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E239" w14:textId="77777777" w:rsidR="00F02327" w:rsidRDefault="00F02327" w:rsidP="00F02327">
      <w:pPr>
        <w:jc w:val="center"/>
        <w:rPr>
          <w:rFonts w:cs="Arial"/>
          <w:b/>
          <w:bCs/>
          <w:sz w:val="40"/>
          <w:szCs w:val="40"/>
        </w:rPr>
      </w:pPr>
      <w:bookmarkStart w:id="0" w:name="_Toc182984431"/>
      <w:bookmarkStart w:id="1" w:name="_Toc247681932"/>
    </w:p>
    <w:p w14:paraId="76A0C548" w14:textId="77777777" w:rsidR="00F02327" w:rsidRDefault="00F02327" w:rsidP="00F02327">
      <w:pPr>
        <w:jc w:val="center"/>
        <w:rPr>
          <w:rFonts w:cs="Arial"/>
          <w:b/>
          <w:bCs/>
          <w:sz w:val="40"/>
          <w:szCs w:val="40"/>
        </w:rPr>
      </w:pPr>
    </w:p>
    <w:p w14:paraId="5B2E8C73" w14:textId="09E2C45B" w:rsidR="001C6237" w:rsidRDefault="00F02327" w:rsidP="00F02327">
      <w:pPr>
        <w:jc w:val="center"/>
        <w:rPr>
          <w:rFonts w:cs="Arial"/>
          <w:b/>
          <w:bCs/>
          <w:sz w:val="40"/>
          <w:szCs w:val="40"/>
        </w:rPr>
      </w:pPr>
      <w:r w:rsidRPr="00F02327">
        <w:rPr>
          <w:rFonts w:cs="Arial"/>
          <w:b/>
          <w:bCs/>
          <w:sz w:val="40"/>
          <w:szCs w:val="40"/>
        </w:rPr>
        <w:t>Olimpijski komite Slovenije – Združenje športnih zvez</w:t>
      </w:r>
    </w:p>
    <w:p w14:paraId="5B938656" w14:textId="77777777" w:rsidR="00E1565F" w:rsidRPr="00F02327" w:rsidRDefault="00E1565F" w:rsidP="00F02327">
      <w:pPr>
        <w:jc w:val="center"/>
        <w:rPr>
          <w:rFonts w:cs="Arial"/>
          <w:b/>
          <w:bCs/>
          <w:sz w:val="40"/>
          <w:szCs w:val="40"/>
        </w:rPr>
      </w:pPr>
    </w:p>
    <w:p w14:paraId="0E51AA62" w14:textId="77777777" w:rsidR="00157AC1" w:rsidRPr="00A21888" w:rsidRDefault="00157AC1" w:rsidP="00157AC1">
      <w:pPr>
        <w:jc w:val="both"/>
        <w:rPr>
          <w:rFonts w:cs="Arial"/>
          <w:szCs w:val="24"/>
        </w:rPr>
      </w:pPr>
      <w:bookmarkStart w:id="2" w:name="PrejemFirmaPtt"/>
      <w:bookmarkStart w:id="3" w:name="PrejemFirmaMesto"/>
      <w:bookmarkStart w:id="4" w:name="PrejemFirmaDrzava"/>
      <w:bookmarkEnd w:id="2"/>
      <w:bookmarkEnd w:id="3"/>
      <w:bookmarkEnd w:id="4"/>
    </w:p>
    <w:p w14:paraId="6E02229A" w14:textId="3D86D21C" w:rsidR="00F629AE" w:rsidRPr="00A21888" w:rsidRDefault="00F629AE" w:rsidP="003D75C2">
      <w:pPr>
        <w:rPr>
          <w:rFonts w:cs="Arial"/>
        </w:rPr>
      </w:pPr>
      <w:bookmarkStart w:id="5" w:name="PrejemOseba"/>
      <w:bookmarkEnd w:id="5"/>
    </w:p>
    <w:p w14:paraId="62F66634" w14:textId="77777777" w:rsidR="00EA15CF" w:rsidRPr="00A21888" w:rsidRDefault="00EA15CF" w:rsidP="003D75C2">
      <w:pPr>
        <w:rPr>
          <w:rFonts w:cs="Arial"/>
        </w:rPr>
      </w:pPr>
    </w:p>
    <w:p w14:paraId="21BBC743" w14:textId="77777777" w:rsidR="00EA15CF" w:rsidRPr="00A21888" w:rsidRDefault="00EA15CF" w:rsidP="003D75C2">
      <w:pPr>
        <w:rPr>
          <w:rFonts w:cs="Arial"/>
        </w:rPr>
      </w:pPr>
    </w:p>
    <w:p w14:paraId="3BD81E2C" w14:textId="77777777" w:rsidR="003D75C2" w:rsidRPr="00A21888" w:rsidRDefault="003D75C2" w:rsidP="003D75C2">
      <w:pPr>
        <w:rPr>
          <w:rFonts w:cs="Arial"/>
        </w:rPr>
      </w:pPr>
    </w:p>
    <w:p w14:paraId="6D0A46BD" w14:textId="77777777" w:rsidR="001C6237" w:rsidRPr="00A21888" w:rsidRDefault="001C6237" w:rsidP="009C608D">
      <w:pPr>
        <w:jc w:val="center"/>
        <w:rPr>
          <w:rFonts w:cs="Arial"/>
          <w:b/>
          <w:bCs/>
          <w:sz w:val="48"/>
          <w:szCs w:val="48"/>
        </w:rPr>
      </w:pPr>
      <w:bookmarkStart w:id="6" w:name="_Toc106680682"/>
    </w:p>
    <w:p w14:paraId="3E48A8D0" w14:textId="77777777" w:rsidR="001C6237" w:rsidRPr="00A21888" w:rsidRDefault="001C6237" w:rsidP="009C608D">
      <w:pPr>
        <w:jc w:val="center"/>
        <w:rPr>
          <w:rFonts w:cs="Arial"/>
          <w:b/>
          <w:bCs/>
          <w:sz w:val="48"/>
          <w:szCs w:val="48"/>
        </w:rPr>
      </w:pPr>
    </w:p>
    <w:p w14:paraId="385D4115" w14:textId="20420BE2" w:rsidR="00FB12FD" w:rsidRPr="004E72C2" w:rsidRDefault="003D75C2" w:rsidP="004E72C2">
      <w:pPr>
        <w:jc w:val="center"/>
        <w:rPr>
          <w:rFonts w:cs="Arial"/>
          <w:b/>
          <w:bCs/>
          <w:sz w:val="48"/>
          <w:szCs w:val="48"/>
        </w:rPr>
      </w:pPr>
      <w:r w:rsidRPr="00A21888">
        <w:rPr>
          <w:rFonts w:cs="Arial"/>
          <w:b/>
          <w:bCs/>
          <w:sz w:val="48"/>
          <w:szCs w:val="48"/>
        </w:rPr>
        <w:t>POGOJI, PRAVILA IN KRITERIJI ZA REGISTRIRANJE IN KATEGORIZIRANJE ŠPORTNIKOV V REPUBLIKI SLOVENIJI</w:t>
      </w:r>
    </w:p>
    <w:p w14:paraId="6C96975F" w14:textId="37AD3E9D" w:rsidR="001B3E60" w:rsidRDefault="001B3E60" w:rsidP="009F5AC9">
      <w:pPr>
        <w:rPr>
          <w:rFonts w:cs="Arial"/>
          <w:b/>
          <w:bCs/>
          <w:sz w:val="28"/>
          <w:szCs w:val="28"/>
        </w:rPr>
      </w:pPr>
    </w:p>
    <w:p w14:paraId="0C47D5F2" w14:textId="3AE74E46" w:rsidR="00F02327" w:rsidRDefault="00F02327" w:rsidP="009F5AC9">
      <w:pPr>
        <w:rPr>
          <w:rFonts w:cs="Arial"/>
          <w:b/>
          <w:bCs/>
          <w:sz w:val="28"/>
          <w:szCs w:val="28"/>
        </w:rPr>
      </w:pPr>
    </w:p>
    <w:p w14:paraId="56B2B775" w14:textId="2134F027" w:rsidR="00F02327" w:rsidRDefault="00F02327" w:rsidP="009F5AC9">
      <w:pPr>
        <w:rPr>
          <w:rFonts w:cs="Arial"/>
          <w:b/>
          <w:bCs/>
          <w:sz w:val="28"/>
          <w:szCs w:val="28"/>
        </w:rPr>
      </w:pPr>
    </w:p>
    <w:p w14:paraId="06EDCA2F" w14:textId="6B722186" w:rsidR="00F02327" w:rsidRDefault="00F02327" w:rsidP="009F5AC9">
      <w:pPr>
        <w:rPr>
          <w:rFonts w:cs="Arial"/>
          <w:b/>
          <w:bCs/>
          <w:sz w:val="28"/>
          <w:szCs w:val="28"/>
        </w:rPr>
      </w:pPr>
    </w:p>
    <w:p w14:paraId="147CF137" w14:textId="77777777" w:rsidR="00F02327" w:rsidRPr="00A21888" w:rsidRDefault="00F02327" w:rsidP="009F5AC9">
      <w:pPr>
        <w:rPr>
          <w:rFonts w:cs="Arial"/>
          <w:b/>
          <w:bCs/>
          <w:sz w:val="28"/>
          <w:szCs w:val="28"/>
        </w:rPr>
      </w:pPr>
    </w:p>
    <w:p w14:paraId="683A020F" w14:textId="77777777" w:rsidR="001B3E60" w:rsidRPr="00A21888" w:rsidRDefault="001B3E60" w:rsidP="003D75C2">
      <w:pPr>
        <w:rPr>
          <w:rFonts w:cs="Arial"/>
          <w:b/>
          <w:bCs/>
          <w:sz w:val="28"/>
          <w:szCs w:val="28"/>
        </w:rPr>
      </w:pPr>
    </w:p>
    <w:p w14:paraId="17F9DE4A" w14:textId="22F46955" w:rsidR="00F02327" w:rsidRPr="00F02327" w:rsidRDefault="00F02327" w:rsidP="00F02327">
      <w:pPr>
        <w:jc w:val="center"/>
        <w:rPr>
          <w:rFonts w:cs="Arial"/>
          <w:sz w:val="16"/>
          <w:szCs w:val="18"/>
        </w:rPr>
      </w:pPr>
      <w:r w:rsidRPr="00F02327">
        <w:rPr>
          <w:rFonts w:cs="Arial"/>
          <w:b/>
          <w:sz w:val="24"/>
          <w:szCs w:val="24"/>
        </w:rPr>
        <w:t>Št. dokumenta: 31-5/2020-</w:t>
      </w:r>
      <w:r w:rsidR="00FE3377">
        <w:rPr>
          <w:rFonts w:cs="Arial"/>
          <w:b/>
          <w:sz w:val="24"/>
          <w:szCs w:val="24"/>
        </w:rPr>
        <w:t>14</w:t>
      </w:r>
    </w:p>
    <w:p w14:paraId="146DDEAE" w14:textId="77777777" w:rsidR="001B3E60" w:rsidRPr="00A21888" w:rsidRDefault="001B3E60" w:rsidP="00F02327">
      <w:pPr>
        <w:jc w:val="center"/>
        <w:rPr>
          <w:rFonts w:cs="Arial"/>
          <w:b/>
          <w:bCs/>
          <w:sz w:val="28"/>
          <w:szCs w:val="28"/>
        </w:rPr>
      </w:pPr>
    </w:p>
    <w:p w14:paraId="56047BE5" w14:textId="77777777" w:rsidR="001B3E60" w:rsidRPr="00A21888" w:rsidRDefault="001B3E60" w:rsidP="00F02327">
      <w:pPr>
        <w:jc w:val="center"/>
        <w:rPr>
          <w:rFonts w:cs="Arial"/>
          <w:b/>
          <w:bCs/>
          <w:sz w:val="28"/>
          <w:szCs w:val="28"/>
        </w:rPr>
      </w:pPr>
    </w:p>
    <w:p w14:paraId="15139796" w14:textId="0A1A5D8E" w:rsidR="00F02327" w:rsidRPr="00F02327" w:rsidRDefault="00F02327" w:rsidP="006C304B">
      <w:pPr>
        <w:pStyle w:val="Kazalovsebine3"/>
      </w:pPr>
      <w:r w:rsidRPr="00F02327">
        <w:t xml:space="preserve">Datum: </w:t>
      </w:r>
      <w:r w:rsidR="00086B4E">
        <w:t>30</w:t>
      </w:r>
      <w:r w:rsidR="00E55EF3">
        <w:t>. 01. 2023</w:t>
      </w:r>
    </w:p>
    <w:p w14:paraId="0511F35C" w14:textId="77777777" w:rsidR="001B3E60" w:rsidRPr="00A21888" w:rsidRDefault="001B3E60" w:rsidP="003D75C2">
      <w:pPr>
        <w:rPr>
          <w:rFonts w:cs="Arial"/>
          <w:b/>
          <w:bCs/>
          <w:sz w:val="28"/>
          <w:szCs w:val="28"/>
        </w:rPr>
      </w:pPr>
    </w:p>
    <w:p w14:paraId="1CB1CADE" w14:textId="77777777" w:rsidR="001B3E60" w:rsidRPr="00A21888" w:rsidRDefault="001B3E60" w:rsidP="003D75C2">
      <w:pPr>
        <w:rPr>
          <w:rFonts w:cs="Arial"/>
          <w:b/>
          <w:bCs/>
          <w:sz w:val="28"/>
          <w:szCs w:val="28"/>
        </w:rPr>
      </w:pPr>
    </w:p>
    <w:p w14:paraId="6BC07432" w14:textId="77777777" w:rsidR="001B3E60" w:rsidRPr="00A21888" w:rsidRDefault="001B3E60" w:rsidP="003D75C2">
      <w:pPr>
        <w:rPr>
          <w:rFonts w:cs="Arial"/>
          <w:b/>
          <w:bCs/>
          <w:sz w:val="28"/>
          <w:szCs w:val="28"/>
        </w:rPr>
      </w:pPr>
    </w:p>
    <w:p w14:paraId="5136A24A" w14:textId="77777777" w:rsidR="001B3E60" w:rsidRPr="00A21888" w:rsidRDefault="001B3E60" w:rsidP="003D75C2">
      <w:pPr>
        <w:rPr>
          <w:rFonts w:cs="Arial"/>
          <w:b/>
          <w:bCs/>
          <w:sz w:val="28"/>
          <w:szCs w:val="28"/>
        </w:rPr>
      </w:pPr>
    </w:p>
    <w:p w14:paraId="37FCE21A" w14:textId="77777777" w:rsidR="001B3E60" w:rsidRPr="00A21888" w:rsidRDefault="001B3E60" w:rsidP="001B3E60">
      <w:pPr>
        <w:tabs>
          <w:tab w:val="left" w:pos="1560"/>
        </w:tabs>
        <w:jc w:val="right"/>
        <w:rPr>
          <w:rFonts w:cs="Arial"/>
          <w:b/>
          <w:szCs w:val="24"/>
        </w:rPr>
      </w:pPr>
    </w:p>
    <w:p w14:paraId="7B7AC487" w14:textId="77777777" w:rsidR="001B3E60" w:rsidRPr="00A21888" w:rsidRDefault="001B3E60" w:rsidP="001B3E60">
      <w:pPr>
        <w:tabs>
          <w:tab w:val="left" w:pos="1560"/>
        </w:tabs>
        <w:jc w:val="right"/>
        <w:rPr>
          <w:rFonts w:cs="Arial"/>
          <w:b/>
          <w:szCs w:val="24"/>
        </w:rPr>
      </w:pPr>
    </w:p>
    <w:p w14:paraId="2FD25B04" w14:textId="77777777" w:rsidR="001B3E60" w:rsidRPr="00A21888" w:rsidRDefault="001B3E60" w:rsidP="001B3E60">
      <w:pPr>
        <w:tabs>
          <w:tab w:val="left" w:pos="1560"/>
        </w:tabs>
        <w:jc w:val="right"/>
        <w:rPr>
          <w:rFonts w:cs="Arial"/>
          <w:b/>
          <w:szCs w:val="24"/>
        </w:rPr>
      </w:pPr>
    </w:p>
    <w:p w14:paraId="33FA788D" w14:textId="77777777" w:rsidR="003D75C2" w:rsidRPr="00A21888" w:rsidRDefault="007B4B65" w:rsidP="001B3E60">
      <w:pPr>
        <w:rPr>
          <w:rFonts w:cs="Arial"/>
          <w:b/>
          <w:bCs/>
          <w:sz w:val="28"/>
          <w:szCs w:val="28"/>
        </w:rPr>
      </w:pPr>
      <w:r w:rsidRPr="00A21888">
        <w:rPr>
          <w:rFonts w:cs="Arial"/>
          <w:b/>
          <w:bCs/>
          <w:sz w:val="28"/>
          <w:szCs w:val="28"/>
        </w:rPr>
        <w:br w:type="page"/>
      </w:r>
      <w:r w:rsidR="003D75C2" w:rsidRPr="00A21888">
        <w:rPr>
          <w:rFonts w:cs="Arial"/>
          <w:b/>
          <w:bCs/>
          <w:sz w:val="28"/>
          <w:szCs w:val="28"/>
        </w:rPr>
        <w:lastRenderedPageBreak/>
        <w:t>KAZALO</w:t>
      </w:r>
    </w:p>
    <w:p w14:paraId="2AEF99BB" w14:textId="77777777" w:rsidR="003D75C2" w:rsidRPr="0072683A" w:rsidRDefault="003D75C2" w:rsidP="003D75C2">
      <w:pPr>
        <w:rPr>
          <w:rFonts w:cs="Arial"/>
          <w:szCs w:val="18"/>
        </w:rPr>
      </w:pPr>
    </w:p>
    <w:p w14:paraId="28B5C53A" w14:textId="0EE7D037" w:rsidR="005E173C" w:rsidRPr="005E173C" w:rsidRDefault="003D75C2">
      <w:pPr>
        <w:pStyle w:val="Kazalovsebine1"/>
        <w:rPr>
          <w:rFonts w:eastAsiaTheme="minorEastAsia"/>
          <w:b w:val="0"/>
        </w:rPr>
      </w:pPr>
      <w:r w:rsidRPr="005E173C">
        <w:rPr>
          <w:b w:val="0"/>
        </w:rPr>
        <w:fldChar w:fldCharType="begin"/>
      </w:r>
      <w:r w:rsidRPr="005E173C">
        <w:rPr>
          <w:b w:val="0"/>
        </w:rPr>
        <w:instrText xml:space="preserve"> TOC \o "1-6" \h \z \u </w:instrText>
      </w:r>
      <w:r w:rsidRPr="005E173C">
        <w:rPr>
          <w:b w:val="0"/>
        </w:rPr>
        <w:fldChar w:fldCharType="separate"/>
      </w:r>
      <w:hyperlink w:anchor="_Toc94535888" w:history="1">
        <w:r w:rsidR="005E173C" w:rsidRPr="005E173C">
          <w:rPr>
            <w:rStyle w:val="Hiperpovezava"/>
            <w:b w:val="0"/>
          </w:rPr>
          <w:t>1</w:t>
        </w:r>
        <w:r w:rsidR="005E173C" w:rsidRPr="005E173C">
          <w:rPr>
            <w:rFonts w:eastAsiaTheme="minorEastAsia"/>
            <w:b w:val="0"/>
          </w:rPr>
          <w:tab/>
        </w:r>
        <w:r w:rsidR="005E173C" w:rsidRPr="005E173C">
          <w:rPr>
            <w:rStyle w:val="Hiperpovezava"/>
            <w:b w:val="0"/>
          </w:rPr>
          <w:t>UVOD</w:t>
        </w:r>
        <w:r w:rsidR="005E173C" w:rsidRPr="005E173C">
          <w:rPr>
            <w:b w:val="0"/>
            <w:webHidden/>
          </w:rPr>
          <w:tab/>
        </w:r>
        <w:r w:rsidR="005E173C" w:rsidRPr="005E173C">
          <w:rPr>
            <w:b w:val="0"/>
            <w:webHidden/>
          </w:rPr>
          <w:fldChar w:fldCharType="begin"/>
        </w:r>
        <w:r w:rsidR="005E173C" w:rsidRPr="005E173C">
          <w:rPr>
            <w:b w:val="0"/>
            <w:webHidden/>
          </w:rPr>
          <w:instrText xml:space="preserve"> PAGEREF _Toc94535888 \h </w:instrText>
        </w:r>
        <w:r w:rsidR="005E173C" w:rsidRPr="005E173C">
          <w:rPr>
            <w:b w:val="0"/>
            <w:webHidden/>
          </w:rPr>
        </w:r>
        <w:r w:rsidR="005E173C" w:rsidRPr="005E173C">
          <w:rPr>
            <w:b w:val="0"/>
            <w:webHidden/>
          </w:rPr>
          <w:fldChar w:fldCharType="separate"/>
        </w:r>
        <w:r w:rsidR="00BB6CC8">
          <w:rPr>
            <w:b w:val="0"/>
            <w:webHidden/>
          </w:rPr>
          <w:t>6</w:t>
        </w:r>
        <w:r w:rsidR="005E173C" w:rsidRPr="005E173C">
          <w:rPr>
            <w:b w:val="0"/>
            <w:webHidden/>
          </w:rPr>
          <w:fldChar w:fldCharType="end"/>
        </w:r>
      </w:hyperlink>
    </w:p>
    <w:p w14:paraId="605BFEE9" w14:textId="4CED4D6E" w:rsidR="005E173C" w:rsidRPr="005E173C" w:rsidRDefault="00000000">
      <w:pPr>
        <w:pStyle w:val="Kazalovsebine1"/>
        <w:rPr>
          <w:rFonts w:eastAsiaTheme="minorEastAsia"/>
          <w:b w:val="0"/>
        </w:rPr>
      </w:pPr>
      <w:hyperlink w:anchor="_Toc94535889" w:history="1">
        <w:r w:rsidR="005E173C" w:rsidRPr="005E173C">
          <w:rPr>
            <w:rStyle w:val="Hiperpovezava"/>
            <w:b w:val="0"/>
          </w:rPr>
          <w:t>2</w:t>
        </w:r>
        <w:r w:rsidR="005E173C" w:rsidRPr="005E173C">
          <w:rPr>
            <w:rFonts w:eastAsiaTheme="minorEastAsia"/>
            <w:b w:val="0"/>
          </w:rPr>
          <w:tab/>
        </w:r>
        <w:r w:rsidR="005E173C" w:rsidRPr="005E173C">
          <w:rPr>
            <w:rStyle w:val="Hiperpovezava"/>
            <w:b w:val="0"/>
          </w:rPr>
          <w:t>POGOJI, PRAVILA IN KRITERIJI ZA REGISTRIRANJE IN KATEGORIZIRANJE ŠPORTNIKOV</w:t>
        </w:r>
        <w:r w:rsidR="005E173C" w:rsidRPr="005E173C">
          <w:rPr>
            <w:b w:val="0"/>
            <w:webHidden/>
          </w:rPr>
          <w:tab/>
        </w:r>
        <w:r w:rsidR="005E173C" w:rsidRPr="005E173C">
          <w:rPr>
            <w:b w:val="0"/>
            <w:webHidden/>
          </w:rPr>
          <w:fldChar w:fldCharType="begin"/>
        </w:r>
        <w:r w:rsidR="005E173C" w:rsidRPr="005E173C">
          <w:rPr>
            <w:b w:val="0"/>
            <w:webHidden/>
          </w:rPr>
          <w:instrText xml:space="preserve"> PAGEREF _Toc94535889 \h </w:instrText>
        </w:r>
        <w:r w:rsidR="005E173C" w:rsidRPr="005E173C">
          <w:rPr>
            <w:b w:val="0"/>
            <w:webHidden/>
          </w:rPr>
        </w:r>
        <w:r w:rsidR="005E173C" w:rsidRPr="005E173C">
          <w:rPr>
            <w:b w:val="0"/>
            <w:webHidden/>
          </w:rPr>
          <w:fldChar w:fldCharType="separate"/>
        </w:r>
        <w:r w:rsidR="00BB6CC8">
          <w:rPr>
            <w:b w:val="0"/>
            <w:webHidden/>
          </w:rPr>
          <w:t>7</w:t>
        </w:r>
        <w:r w:rsidR="005E173C" w:rsidRPr="005E173C">
          <w:rPr>
            <w:b w:val="0"/>
            <w:webHidden/>
          </w:rPr>
          <w:fldChar w:fldCharType="end"/>
        </w:r>
      </w:hyperlink>
    </w:p>
    <w:p w14:paraId="444F1D5E" w14:textId="5B6AD6D5" w:rsidR="005E173C" w:rsidRPr="005E173C" w:rsidRDefault="00000000">
      <w:pPr>
        <w:pStyle w:val="Kazalovsebine2"/>
        <w:rPr>
          <w:rFonts w:eastAsiaTheme="minorEastAsia" w:cs="Arial"/>
          <w:noProof/>
          <w:szCs w:val="18"/>
        </w:rPr>
      </w:pPr>
      <w:hyperlink w:anchor="_Toc94535890" w:history="1">
        <w:r w:rsidR="005E173C" w:rsidRPr="005E173C">
          <w:rPr>
            <w:rStyle w:val="Hiperpovezava"/>
            <w:rFonts w:cs="Arial"/>
            <w:noProof/>
            <w:szCs w:val="18"/>
            <w14:scene3d>
              <w14:camera w14:prst="orthographicFront"/>
              <w14:lightRig w14:rig="threePt" w14:dir="t">
                <w14:rot w14:lat="0" w14:lon="0" w14:rev="0"/>
              </w14:lightRig>
            </w14:scene3d>
          </w:rPr>
          <w:t>2.1</w:t>
        </w:r>
        <w:r w:rsidR="005E173C" w:rsidRPr="005E173C">
          <w:rPr>
            <w:rFonts w:eastAsiaTheme="minorEastAsia" w:cs="Arial"/>
            <w:noProof/>
            <w:szCs w:val="18"/>
          </w:rPr>
          <w:tab/>
        </w:r>
        <w:r w:rsidR="005E173C" w:rsidRPr="005E173C">
          <w:rPr>
            <w:rStyle w:val="Hiperpovezava"/>
            <w:rFonts w:cs="Arial"/>
            <w:noProof/>
            <w:szCs w:val="18"/>
          </w:rPr>
          <w:t>SPLOŠNA DOLOČILA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_Toc94535890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7</w:t>
        </w:r>
        <w:r w:rsidR="005E173C" w:rsidRPr="005E173C">
          <w:rPr>
            <w:rFonts w:cs="Arial"/>
            <w:noProof/>
            <w:webHidden/>
            <w:szCs w:val="18"/>
          </w:rPr>
          <w:fldChar w:fldCharType="end"/>
        </w:r>
      </w:hyperlink>
    </w:p>
    <w:p w14:paraId="2A266821" w14:textId="71EC7C33" w:rsidR="005E173C" w:rsidRPr="005E173C" w:rsidRDefault="00000000">
      <w:pPr>
        <w:pStyle w:val="Kazalovsebine3"/>
        <w:rPr>
          <w:rFonts w:eastAsiaTheme="minorEastAsia"/>
          <w:b w:val="0"/>
          <w:sz w:val="18"/>
          <w:szCs w:val="18"/>
        </w:rPr>
      </w:pPr>
      <w:hyperlink w:anchor="_Toc94535891" w:history="1">
        <w:r w:rsidR="005E173C" w:rsidRPr="005E173C">
          <w:rPr>
            <w:rStyle w:val="Hiperpovezava"/>
            <w:b w:val="0"/>
            <w:sz w:val="18"/>
            <w:szCs w:val="18"/>
          </w:rPr>
          <w:t>2.1.1</w:t>
        </w:r>
        <w:r w:rsidR="005E173C" w:rsidRPr="005E173C">
          <w:rPr>
            <w:rFonts w:eastAsiaTheme="minorEastAsia"/>
            <w:b w:val="0"/>
            <w:sz w:val="18"/>
            <w:szCs w:val="18"/>
          </w:rPr>
          <w:tab/>
        </w:r>
        <w:r w:rsidR="005E173C" w:rsidRPr="005E173C">
          <w:rPr>
            <w:rStyle w:val="Hiperpovezava"/>
            <w:b w:val="0"/>
            <w:sz w:val="18"/>
            <w:szCs w:val="18"/>
          </w:rPr>
          <w:t>Oblikovanje in določitev pogojev, pravil in kriterijev za registriranje in kategoriziranje športnikov</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_Toc94535891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7</w:t>
        </w:r>
        <w:r w:rsidR="005E173C" w:rsidRPr="005E173C">
          <w:rPr>
            <w:b w:val="0"/>
            <w:webHidden/>
            <w:sz w:val="18"/>
            <w:szCs w:val="18"/>
          </w:rPr>
          <w:fldChar w:fldCharType="end"/>
        </w:r>
      </w:hyperlink>
    </w:p>
    <w:p w14:paraId="1E7590AF" w14:textId="105C4622" w:rsidR="005E173C" w:rsidRPr="005E173C" w:rsidRDefault="00000000">
      <w:pPr>
        <w:pStyle w:val="Kazalovsebine3"/>
        <w:rPr>
          <w:rFonts w:eastAsiaTheme="minorEastAsia"/>
          <w:b w:val="0"/>
          <w:sz w:val="18"/>
          <w:szCs w:val="18"/>
        </w:rPr>
      </w:pPr>
      <w:hyperlink w:anchor="_Toc94535892" w:history="1">
        <w:r w:rsidR="005E173C" w:rsidRPr="005E173C">
          <w:rPr>
            <w:rStyle w:val="Hiperpovezava"/>
            <w:b w:val="0"/>
            <w:sz w:val="18"/>
            <w:szCs w:val="18"/>
          </w:rPr>
          <w:t>2.1.2</w:t>
        </w:r>
        <w:r w:rsidR="005E173C" w:rsidRPr="005E173C">
          <w:rPr>
            <w:rFonts w:eastAsiaTheme="minorEastAsia"/>
            <w:b w:val="0"/>
            <w:sz w:val="18"/>
            <w:szCs w:val="18"/>
          </w:rPr>
          <w:tab/>
        </w:r>
        <w:r w:rsidR="005E173C" w:rsidRPr="005E173C">
          <w:rPr>
            <w:rStyle w:val="Hiperpovezava"/>
            <w:b w:val="0"/>
            <w:sz w:val="18"/>
            <w:szCs w:val="18"/>
          </w:rPr>
          <w:t>Vodenje postopkov</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_Toc94535892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7</w:t>
        </w:r>
        <w:r w:rsidR="005E173C" w:rsidRPr="005E173C">
          <w:rPr>
            <w:b w:val="0"/>
            <w:webHidden/>
            <w:sz w:val="18"/>
            <w:szCs w:val="18"/>
          </w:rPr>
          <w:fldChar w:fldCharType="end"/>
        </w:r>
      </w:hyperlink>
    </w:p>
    <w:p w14:paraId="1F3C431F" w14:textId="4636F394" w:rsidR="005E173C" w:rsidRPr="005E173C" w:rsidRDefault="00000000">
      <w:pPr>
        <w:pStyle w:val="Kazalovsebine3"/>
        <w:rPr>
          <w:rFonts w:eastAsiaTheme="minorEastAsia"/>
          <w:b w:val="0"/>
          <w:sz w:val="18"/>
          <w:szCs w:val="18"/>
        </w:rPr>
      </w:pPr>
      <w:hyperlink w:anchor="_Toc94535893" w:history="1">
        <w:r w:rsidR="005E173C" w:rsidRPr="005E173C">
          <w:rPr>
            <w:rStyle w:val="Hiperpovezava"/>
            <w:b w:val="0"/>
            <w:sz w:val="18"/>
            <w:szCs w:val="18"/>
          </w:rPr>
          <w:t>2.1.3</w:t>
        </w:r>
        <w:r w:rsidR="005E173C" w:rsidRPr="005E173C">
          <w:rPr>
            <w:rFonts w:eastAsiaTheme="minorEastAsia"/>
            <w:b w:val="0"/>
            <w:sz w:val="18"/>
            <w:szCs w:val="18"/>
          </w:rPr>
          <w:tab/>
        </w:r>
        <w:r w:rsidR="005E173C" w:rsidRPr="005E173C">
          <w:rPr>
            <w:rStyle w:val="Hiperpovezava"/>
            <w:b w:val="0"/>
            <w:sz w:val="18"/>
            <w:szCs w:val="18"/>
          </w:rPr>
          <w:t>Podatki v evidenci registriranih in kategoriziranih športnikov</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_Toc94535893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7</w:t>
        </w:r>
        <w:r w:rsidR="005E173C" w:rsidRPr="005E173C">
          <w:rPr>
            <w:b w:val="0"/>
            <w:webHidden/>
            <w:sz w:val="18"/>
            <w:szCs w:val="18"/>
          </w:rPr>
          <w:fldChar w:fldCharType="end"/>
        </w:r>
      </w:hyperlink>
    </w:p>
    <w:p w14:paraId="65E7C2EB" w14:textId="26CFE060" w:rsidR="005E173C" w:rsidRPr="005E173C" w:rsidRDefault="00000000">
      <w:pPr>
        <w:pStyle w:val="Kazalovsebine3"/>
        <w:rPr>
          <w:rFonts w:eastAsiaTheme="minorEastAsia"/>
          <w:b w:val="0"/>
          <w:sz w:val="18"/>
          <w:szCs w:val="18"/>
        </w:rPr>
      </w:pPr>
      <w:hyperlink w:anchor="_Toc94535894" w:history="1">
        <w:r w:rsidR="005E173C" w:rsidRPr="005E173C">
          <w:rPr>
            <w:rStyle w:val="Hiperpovezava"/>
            <w:b w:val="0"/>
            <w:sz w:val="18"/>
            <w:szCs w:val="18"/>
          </w:rPr>
          <w:t>2.1.4</w:t>
        </w:r>
        <w:r w:rsidR="005E173C" w:rsidRPr="005E173C">
          <w:rPr>
            <w:rFonts w:eastAsiaTheme="minorEastAsia"/>
            <w:b w:val="0"/>
            <w:sz w:val="18"/>
            <w:szCs w:val="18"/>
          </w:rPr>
          <w:tab/>
        </w:r>
        <w:r w:rsidR="005E173C" w:rsidRPr="005E173C">
          <w:rPr>
            <w:rStyle w:val="Hiperpovezava"/>
            <w:b w:val="0"/>
            <w:sz w:val="18"/>
            <w:szCs w:val="18"/>
          </w:rPr>
          <w:t>Objava evidence registriranih in kategoriziranih športnikov</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_Toc94535894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7</w:t>
        </w:r>
        <w:r w:rsidR="005E173C" w:rsidRPr="005E173C">
          <w:rPr>
            <w:b w:val="0"/>
            <w:webHidden/>
            <w:sz w:val="18"/>
            <w:szCs w:val="18"/>
          </w:rPr>
          <w:fldChar w:fldCharType="end"/>
        </w:r>
      </w:hyperlink>
    </w:p>
    <w:p w14:paraId="072D963A" w14:textId="0C223CFB" w:rsidR="005E173C" w:rsidRPr="005E173C" w:rsidRDefault="00000000">
      <w:pPr>
        <w:pStyle w:val="Kazalovsebine3"/>
        <w:rPr>
          <w:rFonts w:eastAsiaTheme="minorEastAsia"/>
          <w:b w:val="0"/>
          <w:sz w:val="18"/>
          <w:szCs w:val="18"/>
        </w:rPr>
      </w:pPr>
      <w:hyperlink w:anchor="_Toc94535895" w:history="1">
        <w:r w:rsidR="005E173C" w:rsidRPr="005E173C">
          <w:rPr>
            <w:rStyle w:val="Hiperpovezava"/>
            <w:b w:val="0"/>
            <w:sz w:val="18"/>
            <w:szCs w:val="18"/>
          </w:rPr>
          <w:t>2.1.5</w:t>
        </w:r>
        <w:r w:rsidR="005E173C" w:rsidRPr="005E173C">
          <w:rPr>
            <w:rFonts w:eastAsiaTheme="minorEastAsia"/>
            <w:b w:val="0"/>
            <w:sz w:val="18"/>
            <w:szCs w:val="18"/>
          </w:rPr>
          <w:tab/>
        </w:r>
        <w:r w:rsidR="005E173C" w:rsidRPr="005E173C">
          <w:rPr>
            <w:rStyle w:val="Hiperpovezava"/>
            <w:b w:val="0"/>
            <w:sz w:val="18"/>
            <w:szCs w:val="18"/>
          </w:rPr>
          <w:t>Prestopi športnikov iz enega v drugo športno društvo</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_Toc94535895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7</w:t>
        </w:r>
        <w:r w:rsidR="005E173C" w:rsidRPr="005E173C">
          <w:rPr>
            <w:b w:val="0"/>
            <w:webHidden/>
            <w:sz w:val="18"/>
            <w:szCs w:val="18"/>
          </w:rPr>
          <w:fldChar w:fldCharType="end"/>
        </w:r>
      </w:hyperlink>
    </w:p>
    <w:p w14:paraId="7AE8F546" w14:textId="06A8237E" w:rsidR="005E173C" w:rsidRPr="005E173C" w:rsidRDefault="00000000">
      <w:pPr>
        <w:pStyle w:val="Kazalovsebine3"/>
        <w:rPr>
          <w:rFonts w:eastAsiaTheme="minorEastAsia"/>
          <w:b w:val="0"/>
          <w:sz w:val="18"/>
          <w:szCs w:val="18"/>
        </w:rPr>
      </w:pPr>
      <w:hyperlink w:anchor="_Toc94535896" w:history="1">
        <w:r w:rsidR="005E173C" w:rsidRPr="005E173C">
          <w:rPr>
            <w:rStyle w:val="Hiperpovezava"/>
            <w:b w:val="0"/>
            <w:sz w:val="18"/>
            <w:szCs w:val="18"/>
          </w:rPr>
          <w:t>2.1.6</w:t>
        </w:r>
        <w:r w:rsidR="005E173C" w:rsidRPr="005E173C">
          <w:rPr>
            <w:rFonts w:eastAsiaTheme="minorEastAsia"/>
            <w:b w:val="0"/>
            <w:sz w:val="18"/>
            <w:szCs w:val="18"/>
          </w:rPr>
          <w:tab/>
        </w:r>
        <w:r w:rsidR="005E173C" w:rsidRPr="005E173C">
          <w:rPr>
            <w:rStyle w:val="Hiperpovezava"/>
            <w:b w:val="0"/>
            <w:sz w:val="18"/>
            <w:szCs w:val="18"/>
          </w:rPr>
          <w:t>Arhiv evidence registriranih in kategoriziranih športnikov</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_Toc94535896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8</w:t>
        </w:r>
        <w:r w:rsidR="005E173C" w:rsidRPr="005E173C">
          <w:rPr>
            <w:b w:val="0"/>
            <w:webHidden/>
            <w:sz w:val="18"/>
            <w:szCs w:val="18"/>
          </w:rPr>
          <w:fldChar w:fldCharType="end"/>
        </w:r>
      </w:hyperlink>
    </w:p>
    <w:p w14:paraId="56168633" w14:textId="1CDBB832" w:rsidR="005E173C" w:rsidRPr="005E173C" w:rsidRDefault="00000000">
      <w:pPr>
        <w:pStyle w:val="Kazalovsebine3"/>
        <w:rPr>
          <w:rFonts w:eastAsiaTheme="minorEastAsia"/>
          <w:b w:val="0"/>
          <w:sz w:val="18"/>
          <w:szCs w:val="18"/>
        </w:rPr>
      </w:pPr>
      <w:hyperlink w:anchor="_Toc94535897" w:history="1">
        <w:r w:rsidR="005E173C" w:rsidRPr="005E173C">
          <w:rPr>
            <w:rStyle w:val="Hiperpovezava"/>
            <w:b w:val="0"/>
            <w:sz w:val="18"/>
            <w:szCs w:val="18"/>
          </w:rPr>
          <w:t>2.1.7</w:t>
        </w:r>
        <w:r w:rsidR="005E173C" w:rsidRPr="005E173C">
          <w:rPr>
            <w:rFonts w:eastAsiaTheme="minorEastAsia"/>
            <w:b w:val="0"/>
            <w:sz w:val="18"/>
            <w:szCs w:val="18"/>
          </w:rPr>
          <w:tab/>
        </w:r>
        <w:r w:rsidR="005E173C" w:rsidRPr="005E173C">
          <w:rPr>
            <w:rStyle w:val="Hiperpovezava"/>
            <w:b w:val="0"/>
            <w:sz w:val="18"/>
            <w:szCs w:val="18"/>
          </w:rPr>
          <w:t>Odvzem naziva</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_Toc94535897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8</w:t>
        </w:r>
        <w:r w:rsidR="005E173C" w:rsidRPr="005E173C">
          <w:rPr>
            <w:b w:val="0"/>
            <w:webHidden/>
            <w:sz w:val="18"/>
            <w:szCs w:val="18"/>
          </w:rPr>
          <w:fldChar w:fldCharType="end"/>
        </w:r>
      </w:hyperlink>
    </w:p>
    <w:p w14:paraId="39273176" w14:textId="1816EA83" w:rsidR="005E173C" w:rsidRPr="005E173C" w:rsidRDefault="00000000">
      <w:pPr>
        <w:pStyle w:val="Kazalovsebine4"/>
        <w:rPr>
          <w:rFonts w:eastAsiaTheme="minorEastAsia" w:cs="Arial"/>
          <w:noProof/>
          <w:szCs w:val="18"/>
        </w:rPr>
      </w:pPr>
      <w:hyperlink w:anchor="_Toc94535898" w:history="1">
        <w:r w:rsidR="005E173C" w:rsidRPr="005E173C">
          <w:rPr>
            <w:rStyle w:val="Hiperpovezava"/>
            <w:rFonts w:cs="Arial"/>
            <w:noProof/>
            <w:szCs w:val="18"/>
          </w:rPr>
          <w:t>2.1.7.1</w:t>
        </w:r>
        <w:r w:rsidR="005E173C" w:rsidRPr="005E173C">
          <w:rPr>
            <w:rFonts w:eastAsiaTheme="minorEastAsia" w:cs="Arial"/>
            <w:noProof/>
            <w:szCs w:val="18"/>
          </w:rPr>
          <w:tab/>
        </w:r>
        <w:r w:rsidR="005E173C" w:rsidRPr="005E173C">
          <w:rPr>
            <w:rStyle w:val="Hiperpovezava"/>
            <w:rFonts w:cs="Arial"/>
            <w:noProof/>
            <w:szCs w:val="18"/>
          </w:rPr>
          <w:t>Pritožbe na odvzeti, dodeljeni ali ne dodeljeni naziv</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_Toc94535898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8</w:t>
        </w:r>
        <w:r w:rsidR="005E173C" w:rsidRPr="005E173C">
          <w:rPr>
            <w:rFonts w:cs="Arial"/>
            <w:noProof/>
            <w:webHidden/>
            <w:szCs w:val="18"/>
          </w:rPr>
          <w:fldChar w:fldCharType="end"/>
        </w:r>
      </w:hyperlink>
    </w:p>
    <w:p w14:paraId="2FA15B07" w14:textId="2E56EB66" w:rsidR="005E173C" w:rsidRPr="005E173C" w:rsidRDefault="00000000">
      <w:pPr>
        <w:pStyle w:val="Kazalovsebine3"/>
        <w:rPr>
          <w:rFonts w:eastAsiaTheme="minorEastAsia"/>
          <w:b w:val="0"/>
          <w:sz w:val="18"/>
          <w:szCs w:val="18"/>
        </w:rPr>
      </w:pPr>
      <w:hyperlink w:anchor="_Toc94535899" w:history="1">
        <w:r w:rsidR="005E173C" w:rsidRPr="005E173C">
          <w:rPr>
            <w:rStyle w:val="Hiperpovezava"/>
            <w:b w:val="0"/>
            <w:sz w:val="18"/>
            <w:szCs w:val="18"/>
          </w:rPr>
          <w:t>2.1.8</w:t>
        </w:r>
        <w:r w:rsidR="005E173C" w:rsidRPr="005E173C">
          <w:rPr>
            <w:rFonts w:eastAsiaTheme="minorEastAsia"/>
            <w:b w:val="0"/>
            <w:sz w:val="18"/>
            <w:szCs w:val="18"/>
          </w:rPr>
          <w:tab/>
        </w:r>
        <w:r w:rsidR="005E173C" w:rsidRPr="005E173C">
          <w:rPr>
            <w:rStyle w:val="Hiperpovezava"/>
            <w:b w:val="0"/>
            <w:sz w:val="18"/>
            <w:szCs w:val="18"/>
          </w:rPr>
          <w:t>Izdaja potrdila o nazivu registriranega in kategoriziranega</w:t>
        </w:r>
        <w:r w:rsidR="00900F25">
          <w:rPr>
            <w:rStyle w:val="Hiperpovezava"/>
            <w:b w:val="0"/>
            <w:sz w:val="18"/>
            <w:szCs w:val="18"/>
          </w:rPr>
          <w:t xml:space="preserve"> </w:t>
        </w:r>
        <w:r w:rsidR="005E173C" w:rsidRPr="005E173C">
          <w:rPr>
            <w:rStyle w:val="Hiperpovezava"/>
            <w:b w:val="0"/>
            <w:sz w:val="18"/>
            <w:szCs w:val="18"/>
          </w:rPr>
          <w:t>športnika</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_Toc94535899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9</w:t>
        </w:r>
        <w:r w:rsidR="005E173C" w:rsidRPr="005E173C">
          <w:rPr>
            <w:b w:val="0"/>
            <w:webHidden/>
            <w:sz w:val="18"/>
            <w:szCs w:val="18"/>
          </w:rPr>
          <w:fldChar w:fldCharType="end"/>
        </w:r>
      </w:hyperlink>
    </w:p>
    <w:p w14:paraId="5C2DE93E" w14:textId="0322CC06" w:rsidR="005E173C" w:rsidRPr="005E173C" w:rsidRDefault="00000000">
      <w:pPr>
        <w:pStyle w:val="Kazalovsebine2"/>
        <w:rPr>
          <w:rFonts w:eastAsiaTheme="minorEastAsia" w:cs="Arial"/>
          <w:noProof/>
          <w:szCs w:val="18"/>
        </w:rPr>
      </w:pPr>
      <w:hyperlink w:anchor="_Toc94535900" w:history="1">
        <w:r w:rsidR="005E173C" w:rsidRPr="005E173C">
          <w:rPr>
            <w:rStyle w:val="Hiperpovezava"/>
            <w:rFonts w:cs="Arial"/>
            <w:noProof/>
            <w:szCs w:val="18"/>
            <w14:scene3d>
              <w14:camera w14:prst="orthographicFront"/>
              <w14:lightRig w14:rig="threePt" w14:dir="t">
                <w14:rot w14:lat="0" w14:lon="0" w14:rev="0"/>
              </w14:lightRig>
            </w14:scene3d>
          </w:rPr>
          <w:t>2.2</w:t>
        </w:r>
        <w:r w:rsidR="005E173C" w:rsidRPr="005E173C">
          <w:rPr>
            <w:rFonts w:eastAsiaTheme="minorEastAsia" w:cs="Arial"/>
            <w:noProof/>
            <w:szCs w:val="18"/>
          </w:rPr>
          <w:tab/>
        </w:r>
        <w:r w:rsidR="005E173C" w:rsidRPr="005E173C">
          <w:rPr>
            <w:rStyle w:val="Hiperpovezava"/>
            <w:rFonts w:cs="Arial"/>
            <w:noProof/>
            <w:szCs w:val="18"/>
          </w:rPr>
          <w:t>OPREDELITEV DEFINICIJ IN IZRAZOV, NA KATERIH TEMELJI SISTEM REGISTRIRANJA IN KATEGORIZIRANJA ŠPORTNIKOV</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_Toc94535900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9</w:t>
        </w:r>
        <w:r w:rsidR="005E173C" w:rsidRPr="005E173C">
          <w:rPr>
            <w:rFonts w:cs="Arial"/>
            <w:noProof/>
            <w:webHidden/>
            <w:szCs w:val="18"/>
          </w:rPr>
          <w:fldChar w:fldCharType="end"/>
        </w:r>
      </w:hyperlink>
    </w:p>
    <w:p w14:paraId="6859D739" w14:textId="4F393A04" w:rsidR="005E173C" w:rsidRPr="005E173C" w:rsidRDefault="00000000">
      <w:pPr>
        <w:pStyle w:val="Kazalovsebine3"/>
        <w:rPr>
          <w:rFonts w:eastAsiaTheme="minorEastAsia"/>
          <w:b w:val="0"/>
          <w:sz w:val="18"/>
          <w:szCs w:val="18"/>
        </w:rPr>
      </w:pPr>
      <w:hyperlink w:anchor="_Toc94535901" w:history="1">
        <w:r w:rsidR="005E173C" w:rsidRPr="005E173C">
          <w:rPr>
            <w:rStyle w:val="Hiperpovezava"/>
            <w:b w:val="0"/>
            <w:sz w:val="18"/>
            <w:szCs w:val="18"/>
          </w:rPr>
          <w:t>2.2.1</w:t>
        </w:r>
        <w:r w:rsidR="005E173C" w:rsidRPr="005E173C">
          <w:rPr>
            <w:rFonts w:eastAsiaTheme="minorEastAsia"/>
            <w:b w:val="0"/>
            <w:sz w:val="18"/>
            <w:szCs w:val="18"/>
          </w:rPr>
          <w:tab/>
        </w:r>
        <w:r w:rsidR="005E173C" w:rsidRPr="005E173C">
          <w:rPr>
            <w:rStyle w:val="Hiperpovezava"/>
            <w:b w:val="0"/>
            <w:sz w:val="18"/>
            <w:szCs w:val="18"/>
          </w:rPr>
          <w:t>Športna vzgoja otrok in mladine, usmerjenih v kakovostni in vrhunski šport</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_Toc94535901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9</w:t>
        </w:r>
        <w:r w:rsidR="005E173C" w:rsidRPr="005E173C">
          <w:rPr>
            <w:b w:val="0"/>
            <w:webHidden/>
            <w:sz w:val="18"/>
            <w:szCs w:val="18"/>
          </w:rPr>
          <w:fldChar w:fldCharType="end"/>
        </w:r>
      </w:hyperlink>
    </w:p>
    <w:p w14:paraId="59A28E88" w14:textId="2701491A" w:rsidR="005E173C" w:rsidRPr="005E173C" w:rsidRDefault="00000000">
      <w:pPr>
        <w:pStyle w:val="Kazalovsebine3"/>
        <w:rPr>
          <w:rFonts w:eastAsiaTheme="minorEastAsia"/>
          <w:b w:val="0"/>
          <w:sz w:val="18"/>
          <w:szCs w:val="18"/>
        </w:rPr>
      </w:pPr>
      <w:hyperlink w:anchor="_Toc94535902" w:history="1">
        <w:r w:rsidR="005E173C" w:rsidRPr="005E173C">
          <w:rPr>
            <w:rStyle w:val="Hiperpovezava"/>
            <w:b w:val="0"/>
            <w:sz w:val="18"/>
            <w:szCs w:val="18"/>
          </w:rPr>
          <w:t>2.2.2</w:t>
        </w:r>
        <w:r w:rsidR="005E173C" w:rsidRPr="005E173C">
          <w:rPr>
            <w:rFonts w:eastAsiaTheme="minorEastAsia"/>
            <w:b w:val="0"/>
            <w:sz w:val="18"/>
            <w:szCs w:val="18"/>
          </w:rPr>
          <w:tab/>
        </w:r>
        <w:r w:rsidR="005E173C" w:rsidRPr="005E173C">
          <w:rPr>
            <w:rStyle w:val="Hiperpovezava"/>
            <w:b w:val="0"/>
            <w:sz w:val="18"/>
            <w:szCs w:val="18"/>
          </w:rPr>
          <w:t>Kakovostni šport</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_Toc94535902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9</w:t>
        </w:r>
        <w:r w:rsidR="005E173C" w:rsidRPr="005E173C">
          <w:rPr>
            <w:b w:val="0"/>
            <w:webHidden/>
            <w:sz w:val="18"/>
            <w:szCs w:val="18"/>
          </w:rPr>
          <w:fldChar w:fldCharType="end"/>
        </w:r>
      </w:hyperlink>
    </w:p>
    <w:p w14:paraId="4C42D5AA" w14:textId="74382FAA" w:rsidR="005E173C" w:rsidRPr="005E173C" w:rsidRDefault="00000000">
      <w:pPr>
        <w:pStyle w:val="Kazalovsebine3"/>
        <w:rPr>
          <w:rFonts w:eastAsiaTheme="minorEastAsia"/>
          <w:b w:val="0"/>
          <w:sz w:val="18"/>
          <w:szCs w:val="18"/>
        </w:rPr>
      </w:pPr>
      <w:hyperlink w:anchor="_Toc94535903" w:history="1">
        <w:r w:rsidR="005E173C" w:rsidRPr="005E173C">
          <w:rPr>
            <w:rStyle w:val="Hiperpovezava"/>
            <w:b w:val="0"/>
            <w:sz w:val="18"/>
            <w:szCs w:val="18"/>
          </w:rPr>
          <w:t>2.2.3</w:t>
        </w:r>
        <w:r w:rsidR="005E173C" w:rsidRPr="005E173C">
          <w:rPr>
            <w:rFonts w:eastAsiaTheme="minorEastAsia"/>
            <w:b w:val="0"/>
            <w:sz w:val="18"/>
            <w:szCs w:val="18"/>
          </w:rPr>
          <w:tab/>
        </w:r>
        <w:r w:rsidR="005E173C" w:rsidRPr="005E173C">
          <w:rPr>
            <w:rStyle w:val="Hiperpovezava"/>
            <w:b w:val="0"/>
            <w:sz w:val="18"/>
            <w:szCs w:val="18"/>
          </w:rPr>
          <w:t>Vrhunski šport</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_Toc94535903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9</w:t>
        </w:r>
        <w:r w:rsidR="005E173C" w:rsidRPr="005E173C">
          <w:rPr>
            <w:b w:val="0"/>
            <w:webHidden/>
            <w:sz w:val="18"/>
            <w:szCs w:val="18"/>
          </w:rPr>
          <w:fldChar w:fldCharType="end"/>
        </w:r>
      </w:hyperlink>
    </w:p>
    <w:p w14:paraId="3B0BC7EE" w14:textId="7AD1C106" w:rsidR="005E173C" w:rsidRPr="005E173C" w:rsidRDefault="00000000">
      <w:pPr>
        <w:pStyle w:val="Kazalovsebine3"/>
        <w:rPr>
          <w:rFonts w:eastAsiaTheme="minorEastAsia"/>
          <w:b w:val="0"/>
          <w:sz w:val="18"/>
          <w:szCs w:val="18"/>
        </w:rPr>
      </w:pPr>
      <w:hyperlink w:anchor="_Toc94535904" w:history="1">
        <w:r w:rsidR="005E173C" w:rsidRPr="005E173C">
          <w:rPr>
            <w:rStyle w:val="Hiperpovezava"/>
            <w:b w:val="0"/>
            <w:sz w:val="18"/>
            <w:szCs w:val="18"/>
          </w:rPr>
          <w:t>2.2.4</w:t>
        </w:r>
        <w:r w:rsidR="005E173C" w:rsidRPr="005E173C">
          <w:rPr>
            <w:rFonts w:eastAsiaTheme="minorEastAsia"/>
            <w:b w:val="0"/>
            <w:sz w:val="18"/>
            <w:szCs w:val="18"/>
          </w:rPr>
          <w:tab/>
        </w:r>
        <w:r w:rsidR="005E173C" w:rsidRPr="005E173C">
          <w:rPr>
            <w:rStyle w:val="Hiperpovezava"/>
            <w:b w:val="0"/>
            <w:sz w:val="18"/>
            <w:szCs w:val="18"/>
          </w:rPr>
          <w:t>Šport invalidov usmerjenih v kakovostni in vrhunski šport</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_Toc94535904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9</w:t>
        </w:r>
        <w:r w:rsidR="005E173C" w:rsidRPr="005E173C">
          <w:rPr>
            <w:b w:val="0"/>
            <w:webHidden/>
            <w:sz w:val="18"/>
            <w:szCs w:val="18"/>
          </w:rPr>
          <w:fldChar w:fldCharType="end"/>
        </w:r>
      </w:hyperlink>
    </w:p>
    <w:p w14:paraId="4E01C1E3" w14:textId="4746061C" w:rsidR="005E173C" w:rsidRPr="005E173C" w:rsidRDefault="00000000">
      <w:pPr>
        <w:pStyle w:val="Kazalovsebine3"/>
        <w:rPr>
          <w:rFonts w:eastAsiaTheme="minorEastAsia"/>
          <w:b w:val="0"/>
          <w:sz w:val="18"/>
          <w:szCs w:val="18"/>
        </w:rPr>
      </w:pPr>
      <w:hyperlink w:anchor="_Toc94535905" w:history="1">
        <w:r w:rsidR="005E173C" w:rsidRPr="005E173C">
          <w:rPr>
            <w:rStyle w:val="Hiperpovezava"/>
            <w:b w:val="0"/>
            <w:sz w:val="18"/>
            <w:szCs w:val="18"/>
          </w:rPr>
          <w:t>2.2.5</w:t>
        </w:r>
        <w:r w:rsidR="005E173C" w:rsidRPr="005E173C">
          <w:rPr>
            <w:rFonts w:eastAsiaTheme="minorEastAsia"/>
            <w:b w:val="0"/>
            <w:sz w:val="18"/>
            <w:szCs w:val="18"/>
          </w:rPr>
          <w:tab/>
        </w:r>
        <w:r w:rsidR="005E173C" w:rsidRPr="005E173C">
          <w:rPr>
            <w:rStyle w:val="Hiperpovezava"/>
            <w:b w:val="0"/>
            <w:sz w:val="18"/>
            <w:szCs w:val="18"/>
          </w:rPr>
          <w:t>Mednarodne športne federacije</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_Toc94535905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9</w:t>
        </w:r>
        <w:r w:rsidR="005E173C" w:rsidRPr="005E173C">
          <w:rPr>
            <w:b w:val="0"/>
            <w:webHidden/>
            <w:sz w:val="18"/>
            <w:szCs w:val="18"/>
          </w:rPr>
          <w:fldChar w:fldCharType="end"/>
        </w:r>
      </w:hyperlink>
    </w:p>
    <w:p w14:paraId="347805CB" w14:textId="1D3556D2" w:rsidR="005E173C" w:rsidRPr="005E173C" w:rsidRDefault="00000000">
      <w:pPr>
        <w:pStyle w:val="Kazalovsebine3"/>
        <w:rPr>
          <w:rFonts w:eastAsiaTheme="minorEastAsia"/>
          <w:b w:val="0"/>
          <w:sz w:val="18"/>
          <w:szCs w:val="18"/>
        </w:rPr>
      </w:pPr>
      <w:hyperlink w:anchor="_Toc94535906" w:history="1">
        <w:r w:rsidR="005E173C" w:rsidRPr="005E173C">
          <w:rPr>
            <w:rStyle w:val="Hiperpovezava"/>
            <w:b w:val="0"/>
            <w:sz w:val="18"/>
            <w:szCs w:val="18"/>
          </w:rPr>
          <w:t>2.2.6</w:t>
        </w:r>
        <w:r w:rsidR="005E173C" w:rsidRPr="005E173C">
          <w:rPr>
            <w:rFonts w:eastAsiaTheme="minorEastAsia"/>
            <w:b w:val="0"/>
            <w:sz w:val="18"/>
            <w:szCs w:val="18"/>
          </w:rPr>
          <w:tab/>
        </w:r>
        <w:r w:rsidR="005E173C" w:rsidRPr="005E173C">
          <w:rPr>
            <w:rStyle w:val="Hiperpovezava"/>
            <w:b w:val="0"/>
            <w:sz w:val="18"/>
            <w:szCs w:val="18"/>
          </w:rPr>
          <w:t>Nacionalna panožna športna zveza</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_Toc94535906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10</w:t>
        </w:r>
        <w:r w:rsidR="005E173C" w:rsidRPr="005E173C">
          <w:rPr>
            <w:b w:val="0"/>
            <w:webHidden/>
            <w:sz w:val="18"/>
            <w:szCs w:val="18"/>
          </w:rPr>
          <w:fldChar w:fldCharType="end"/>
        </w:r>
      </w:hyperlink>
    </w:p>
    <w:p w14:paraId="7B831EE6" w14:textId="049417BF" w:rsidR="005E173C" w:rsidRPr="005E173C" w:rsidRDefault="00000000">
      <w:pPr>
        <w:pStyle w:val="Kazalovsebine3"/>
        <w:rPr>
          <w:rFonts w:eastAsiaTheme="minorEastAsia"/>
          <w:b w:val="0"/>
          <w:sz w:val="18"/>
          <w:szCs w:val="18"/>
        </w:rPr>
      </w:pPr>
      <w:hyperlink w:anchor="_Toc94535907" w:history="1">
        <w:r w:rsidR="005E173C" w:rsidRPr="005E173C">
          <w:rPr>
            <w:rStyle w:val="Hiperpovezava"/>
            <w:b w:val="0"/>
            <w:sz w:val="18"/>
            <w:szCs w:val="18"/>
          </w:rPr>
          <w:t>2.2.7</w:t>
        </w:r>
        <w:r w:rsidR="005E173C" w:rsidRPr="005E173C">
          <w:rPr>
            <w:rFonts w:eastAsiaTheme="minorEastAsia"/>
            <w:b w:val="0"/>
            <w:sz w:val="18"/>
            <w:szCs w:val="18"/>
          </w:rPr>
          <w:tab/>
        </w:r>
        <w:r w:rsidR="005E173C" w:rsidRPr="005E173C">
          <w:rPr>
            <w:rStyle w:val="Hiperpovezava"/>
            <w:b w:val="0"/>
            <w:sz w:val="18"/>
            <w:szCs w:val="18"/>
          </w:rPr>
          <w:t>Športno društvo</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_Toc94535907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10</w:t>
        </w:r>
        <w:r w:rsidR="005E173C" w:rsidRPr="005E173C">
          <w:rPr>
            <w:b w:val="0"/>
            <w:webHidden/>
            <w:sz w:val="18"/>
            <w:szCs w:val="18"/>
          </w:rPr>
          <w:fldChar w:fldCharType="end"/>
        </w:r>
      </w:hyperlink>
    </w:p>
    <w:p w14:paraId="70455BCE" w14:textId="31616BAD" w:rsidR="005E173C" w:rsidRPr="005E173C" w:rsidRDefault="00000000">
      <w:pPr>
        <w:pStyle w:val="Kazalovsebine3"/>
        <w:rPr>
          <w:rFonts w:eastAsiaTheme="minorEastAsia"/>
          <w:b w:val="0"/>
          <w:sz w:val="18"/>
          <w:szCs w:val="18"/>
        </w:rPr>
      </w:pPr>
      <w:hyperlink w:anchor="_Toc94535908" w:history="1">
        <w:r w:rsidR="005E173C" w:rsidRPr="005E173C">
          <w:rPr>
            <w:rStyle w:val="Hiperpovezava"/>
            <w:b w:val="0"/>
            <w:sz w:val="18"/>
            <w:szCs w:val="18"/>
          </w:rPr>
          <w:t>2.2.8</w:t>
        </w:r>
        <w:r w:rsidR="005E173C" w:rsidRPr="005E173C">
          <w:rPr>
            <w:rFonts w:eastAsiaTheme="minorEastAsia"/>
            <w:b w:val="0"/>
            <w:sz w:val="18"/>
            <w:szCs w:val="18"/>
          </w:rPr>
          <w:tab/>
        </w:r>
        <w:r w:rsidR="005E173C" w:rsidRPr="005E173C">
          <w:rPr>
            <w:rStyle w:val="Hiperpovezava"/>
            <w:b w:val="0"/>
            <w:sz w:val="18"/>
            <w:szCs w:val="18"/>
          </w:rPr>
          <w:t>Članstvo posameznika</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_Toc94535908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10</w:t>
        </w:r>
        <w:r w:rsidR="005E173C" w:rsidRPr="005E173C">
          <w:rPr>
            <w:b w:val="0"/>
            <w:webHidden/>
            <w:sz w:val="18"/>
            <w:szCs w:val="18"/>
          </w:rPr>
          <w:fldChar w:fldCharType="end"/>
        </w:r>
      </w:hyperlink>
    </w:p>
    <w:p w14:paraId="2FDFF096" w14:textId="3BC4B4A9" w:rsidR="005E173C" w:rsidRPr="005E173C" w:rsidRDefault="00000000">
      <w:pPr>
        <w:pStyle w:val="Kazalovsebine3"/>
        <w:rPr>
          <w:rFonts w:eastAsiaTheme="minorEastAsia"/>
          <w:b w:val="0"/>
          <w:sz w:val="18"/>
          <w:szCs w:val="18"/>
        </w:rPr>
      </w:pPr>
      <w:hyperlink w:anchor="_Toc94535909" w:history="1">
        <w:r w:rsidR="005E173C" w:rsidRPr="005E173C">
          <w:rPr>
            <w:rStyle w:val="Hiperpovezava"/>
            <w:b w:val="0"/>
            <w:sz w:val="18"/>
            <w:szCs w:val="18"/>
          </w:rPr>
          <w:t>2.2.9</w:t>
        </w:r>
        <w:r w:rsidR="005E173C" w:rsidRPr="005E173C">
          <w:rPr>
            <w:rFonts w:eastAsiaTheme="minorEastAsia"/>
            <w:b w:val="0"/>
            <w:sz w:val="18"/>
            <w:szCs w:val="18"/>
          </w:rPr>
          <w:tab/>
        </w:r>
        <w:r w:rsidR="005E173C" w:rsidRPr="005E173C">
          <w:rPr>
            <w:rStyle w:val="Hiperpovezava"/>
            <w:b w:val="0"/>
            <w:sz w:val="18"/>
            <w:szCs w:val="18"/>
          </w:rPr>
          <w:t>Tekmovalna licenca</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_Toc94535909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10</w:t>
        </w:r>
        <w:r w:rsidR="005E173C" w:rsidRPr="005E173C">
          <w:rPr>
            <w:b w:val="0"/>
            <w:webHidden/>
            <w:sz w:val="18"/>
            <w:szCs w:val="18"/>
          </w:rPr>
          <w:fldChar w:fldCharType="end"/>
        </w:r>
      </w:hyperlink>
    </w:p>
    <w:p w14:paraId="3D1D82FC" w14:textId="1270C509" w:rsidR="005E173C" w:rsidRPr="005E173C" w:rsidRDefault="00000000">
      <w:pPr>
        <w:pStyle w:val="Kazalovsebine3"/>
        <w:rPr>
          <w:rFonts w:eastAsiaTheme="minorEastAsia"/>
          <w:b w:val="0"/>
          <w:sz w:val="18"/>
          <w:szCs w:val="18"/>
        </w:rPr>
      </w:pPr>
      <w:hyperlink w:anchor="_Toc94535910" w:history="1">
        <w:r w:rsidR="005E173C" w:rsidRPr="005E173C">
          <w:rPr>
            <w:rStyle w:val="Hiperpovezava"/>
            <w:b w:val="0"/>
            <w:sz w:val="18"/>
            <w:szCs w:val="18"/>
          </w:rPr>
          <w:t>2.2.10</w:t>
        </w:r>
        <w:r w:rsidR="005E173C" w:rsidRPr="005E173C">
          <w:rPr>
            <w:rFonts w:eastAsiaTheme="minorEastAsia"/>
            <w:b w:val="0"/>
            <w:sz w:val="18"/>
            <w:szCs w:val="18"/>
          </w:rPr>
          <w:tab/>
        </w:r>
        <w:r w:rsidR="005E173C" w:rsidRPr="005E173C">
          <w:rPr>
            <w:rStyle w:val="Hiperpovezava"/>
            <w:b w:val="0"/>
            <w:sz w:val="18"/>
            <w:szCs w:val="18"/>
          </w:rPr>
          <w:t>Uradni tekmovalni sistem</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_Toc94535910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10</w:t>
        </w:r>
        <w:r w:rsidR="005E173C" w:rsidRPr="005E173C">
          <w:rPr>
            <w:b w:val="0"/>
            <w:webHidden/>
            <w:sz w:val="18"/>
            <w:szCs w:val="18"/>
          </w:rPr>
          <w:fldChar w:fldCharType="end"/>
        </w:r>
      </w:hyperlink>
    </w:p>
    <w:p w14:paraId="3036C4E1" w14:textId="3BBCBD6C" w:rsidR="005E173C" w:rsidRPr="005E173C" w:rsidRDefault="00000000">
      <w:pPr>
        <w:pStyle w:val="Kazalovsebine3"/>
        <w:rPr>
          <w:rFonts w:eastAsiaTheme="minorEastAsia"/>
          <w:b w:val="0"/>
          <w:sz w:val="18"/>
          <w:szCs w:val="18"/>
        </w:rPr>
      </w:pPr>
      <w:hyperlink w:anchor="_Toc94535911" w:history="1">
        <w:r w:rsidR="005E173C" w:rsidRPr="005E173C">
          <w:rPr>
            <w:rStyle w:val="Hiperpovezava"/>
            <w:b w:val="0"/>
            <w:sz w:val="18"/>
            <w:szCs w:val="18"/>
          </w:rPr>
          <w:t>2.2.11</w:t>
        </w:r>
        <w:r w:rsidR="005E173C" w:rsidRPr="005E173C">
          <w:rPr>
            <w:rFonts w:eastAsiaTheme="minorEastAsia"/>
            <w:b w:val="0"/>
            <w:sz w:val="18"/>
            <w:szCs w:val="18"/>
          </w:rPr>
          <w:tab/>
        </w:r>
        <w:r w:rsidR="005E173C" w:rsidRPr="005E173C">
          <w:rPr>
            <w:rStyle w:val="Hiperpovezava"/>
            <w:b w:val="0"/>
            <w:sz w:val="18"/>
            <w:szCs w:val="18"/>
          </w:rPr>
          <w:t>Športna panoga</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_Toc94535911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11</w:t>
        </w:r>
        <w:r w:rsidR="005E173C" w:rsidRPr="005E173C">
          <w:rPr>
            <w:b w:val="0"/>
            <w:webHidden/>
            <w:sz w:val="18"/>
            <w:szCs w:val="18"/>
          </w:rPr>
          <w:fldChar w:fldCharType="end"/>
        </w:r>
      </w:hyperlink>
    </w:p>
    <w:p w14:paraId="402BC295" w14:textId="04696310" w:rsidR="005E173C" w:rsidRPr="005E173C" w:rsidRDefault="00000000">
      <w:pPr>
        <w:pStyle w:val="Kazalovsebine4"/>
        <w:rPr>
          <w:rFonts w:eastAsiaTheme="minorEastAsia" w:cs="Arial"/>
          <w:noProof/>
          <w:szCs w:val="18"/>
        </w:rPr>
      </w:pPr>
      <w:hyperlink w:anchor="_Toc94535912" w:history="1">
        <w:r w:rsidR="005E173C" w:rsidRPr="005E173C">
          <w:rPr>
            <w:rStyle w:val="Hiperpovezava"/>
            <w:rFonts w:cs="Arial"/>
            <w:noProof/>
            <w:szCs w:val="18"/>
          </w:rPr>
          <w:t>2.2.11.1</w:t>
        </w:r>
        <w:r w:rsidR="005E173C" w:rsidRPr="005E173C">
          <w:rPr>
            <w:rFonts w:eastAsiaTheme="minorEastAsia" w:cs="Arial"/>
            <w:noProof/>
            <w:szCs w:val="18"/>
          </w:rPr>
          <w:tab/>
        </w:r>
        <w:r w:rsidR="005E173C" w:rsidRPr="005E173C">
          <w:rPr>
            <w:rStyle w:val="Hiperpovezava"/>
            <w:rFonts w:cs="Arial"/>
            <w:noProof/>
            <w:szCs w:val="18"/>
          </w:rPr>
          <w:t>Olimpijska športna panoga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_Toc94535912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11</w:t>
        </w:r>
        <w:r w:rsidR="005E173C" w:rsidRPr="005E173C">
          <w:rPr>
            <w:rFonts w:cs="Arial"/>
            <w:noProof/>
            <w:webHidden/>
            <w:szCs w:val="18"/>
          </w:rPr>
          <w:fldChar w:fldCharType="end"/>
        </w:r>
      </w:hyperlink>
    </w:p>
    <w:p w14:paraId="69D4959C" w14:textId="4F3C7743" w:rsidR="005E173C" w:rsidRPr="005E173C" w:rsidRDefault="00000000">
      <w:pPr>
        <w:pStyle w:val="Kazalovsebine3"/>
        <w:rPr>
          <w:rFonts w:eastAsiaTheme="minorEastAsia"/>
          <w:b w:val="0"/>
          <w:sz w:val="18"/>
          <w:szCs w:val="18"/>
        </w:rPr>
      </w:pPr>
      <w:hyperlink w:anchor="_Toc94535913" w:history="1">
        <w:r w:rsidR="005E173C" w:rsidRPr="005E173C">
          <w:rPr>
            <w:rStyle w:val="Hiperpovezava"/>
            <w:b w:val="0"/>
            <w:sz w:val="18"/>
            <w:szCs w:val="18"/>
          </w:rPr>
          <w:t>2.2.12</w:t>
        </w:r>
        <w:r w:rsidR="005E173C" w:rsidRPr="005E173C">
          <w:rPr>
            <w:rFonts w:eastAsiaTheme="minorEastAsia"/>
            <w:b w:val="0"/>
            <w:sz w:val="18"/>
            <w:szCs w:val="18"/>
          </w:rPr>
          <w:tab/>
        </w:r>
        <w:r w:rsidR="005E173C" w:rsidRPr="005E173C">
          <w:rPr>
            <w:rStyle w:val="Hiperpovezava"/>
            <w:b w:val="0"/>
            <w:sz w:val="18"/>
            <w:szCs w:val="18"/>
          </w:rPr>
          <w:t>Športna disciplina</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_Toc94535913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11</w:t>
        </w:r>
        <w:r w:rsidR="005E173C" w:rsidRPr="005E173C">
          <w:rPr>
            <w:b w:val="0"/>
            <w:webHidden/>
            <w:sz w:val="18"/>
            <w:szCs w:val="18"/>
          </w:rPr>
          <w:fldChar w:fldCharType="end"/>
        </w:r>
      </w:hyperlink>
    </w:p>
    <w:p w14:paraId="1B7C6674" w14:textId="7B127F12" w:rsidR="005E173C" w:rsidRPr="005E173C" w:rsidRDefault="00000000">
      <w:pPr>
        <w:pStyle w:val="Kazalovsebine4"/>
        <w:rPr>
          <w:rFonts w:eastAsiaTheme="minorEastAsia" w:cs="Arial"/>
          <w:noProof/>
          <w:szCs w:val="18"/>
        </w:rPr>
      </w:pPr>
      <w:hyperlink w:anchor="_Toc94535914" w:history="1">
        <w:r w:rsidR="005E173C" w:rsidRPr="005E173C">
          <w:rPr>
            <w:rStyle w:val="Hiperpovezava"/>
            <w:rFonts w:cs="Arial"/>
            <w:noProof/>
            <w:szCs w:val="18"/>
          </w:rPr>
          <w:t>2.2.12.1</w:t>
        </w:r>
        <w:r w:rsidR="005E173C" w:rsidRPr="005E173C">
          <w:rPr>
            <w:rFonts w:eastAsiaTheme="minorEastAsia" w:cs="Arial"/>
            <w:noProof/>
            <w:szCs w:val="18"/>
          </w:rPr>
          <w:tab/>
        </w:r>
        <w:r w:rsidR="005E173C" w:rsidRPr="005E173C">
          <w:rPr>
            <w:rStyle w:val="Hiperpovezava"/>
            <w:rFonts w:cs="Arial"/>
            <w:noProof/>
            <w:szCs w:val="18"/>
          </w:rPr>
          <w:t>Olimpijska športna disciplina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_Toc94535914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11</w:t>
        </w:r>
        <w:r w:rsidR="005E173C" w:rsidRPr="005E173C">
          <w:rPr>
            <w:rFonts w:cs="Arial"/>
            <w:noProof/>
            <w:webHidden/>
            <w:szCs w:val="18"/>
          </w:rPr>
          <w:fldChar w:fldCharType="end"/>
        </w:r>
      </w:hyperlink>
    </w:p>
    <w:p w14:paraId="0E732F62" w14:textId="4CEDFEA7" w:rsidR="005E173C" w:rsidRPr="005E173C" w:rsidRDefault="00000000">
      <w:pPr>
        <w:pStyle w:val="Kazalovsebine3"/>
        <w:rPr>
          <w:rFonts w:eastAsiaTheme="minorEastAsia"/>
          <w:b w:val="0"/>
          <w:sz w:val="18"/>
          <w:szCs w:val="18"/>
        </w:rPr>
      </w:pPr>
      <w:hyperlink w:anchor="_Toc94535915" w:history="1">
        <w:r w:rsidR="005E173C" w:rsidRPr="005E173C">
          <w:rPr>
            <w:rStyle w:val="Hiperpovezava"/>
            <w:b w:val="0"/>
            <w:sz w:val="18"/>
            <w:szCs w:val="18"/>
          </w:rPr>
          <w:t>2.2.13</w:t>
        </w:r>
        <w:r w:rsidR="005E173C" w:rsidRPr="005E173C">
          <w:rPr>
            <w:rFonts w:eastAsiaTheme="minorEastAsia"/>
            <w:b w:val="0"/>
            <w:sz w:val="18"/>
            <w:szCs w:val="18"/>
          </w:rPr>
          <w:tab/>
        </w:r>
        <w:r w:rsidR="005E173C" w:rsidRPr="005E173C">
          <w:rPr>
            <w:rStyle w:val="Hiperpovezava"/>
            <w:b w:val="0"/>
            <w:sz w:val="18"/>
            <w:szCs w:val="18"/>
          </w:rPr>
          <w:t>Nastop</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_Toc94535915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11</w:t>
        </w:r>
        <w:r w:rsidR="005E173C" w:rsidRPr="005E173C">
          <w:rPr>
            <w:b w:val="0"/>
            <w:webHidden/>
            <w:sz w:val="18"/>
            <w:szCs w:val="18"/>
          </w:rPr>
          <w:fldChar w:fldCharType="end"/>
        </w:r>
      </w:hyperlink>
    </w:p>
    <w:p w14:paraId="73ED81C3" w14:textId="33AD8499" w:rsidR="005E173C" w:rsidRPr="005E173C" w:rsidRDefault="00000000">
      <w:pPr>
        <w:pStyle w:val="Kazalovsebine3"/>
        <w:rPr>
          <w:rFonts w:eastAsiaTheme="minorEastAsia"/>
          <w:b w:val="0"/>
          <w:sz w:val="18"/>
          <w:szCs w:val="18"/>
        </w:rPr>
      </w:pPr>
      <w:hyperlink w:anchor="_Toc94535916" w:history="1">
        <w:r w:rsidR="005E173C" w:rsidRPr="005E173C">
          <w:rPr>
            <w:rStyle w:val="Hiperpovezava"/>
            <w:b w:val="0"/>
            <w:sz w:val="18"/>
            <w:szCs w:val="18"/>
          </w:rPr>
          <w:t>2.2.14</w:t>
        </w:r>
        <w:r w:rsidR="005E173C" w:rsidRPr="005E173C">
          <w:rPr>
            <w:rFonts w:eastAsiaTheme="minorEastAsia"/>
            <w:b w:val="0"/>
            <w:sz w:val="18"/>
            <w:szCs w:val="18"/>
          </w:rPr>
          <w:tab/>
        </w:r>
        <w:r w:rsidR="005E173C" w:rsidRPr="005E173C">
          <w:rPr>
            <w:rStyle w:val="Hiperpovezava"/>
            <w:b w:val="0"/>
            <w:sz w:val="18"/>
            <w:szCs w:val="18"/>
          </w:rPr>
          <w:t>Dosežek</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_Toc94535916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11</w:t>
        </w:r>
        <w:r w:rsidR="005E173C" w:rsidRPr="005E173C">
          <w:rPr>
            <w:b w:val="0"/>
            <w:webHidden/>
            <w:sz w:val="18"/>
            <w:szCs w:val="18"/>
          </w:rPr>
          <w:fldChar w:fldCharType="end"/>
        </w:r>
      </w:hyperlink>
    </w:p>
    <w:p w14:paraId="79981AC2" w14:textId="70990CEE" w:rsidR="005E173C" w:rsidRPr="005E173C" w:rsidRDefault="00000000">
      <w:pPr>
        <w:pStyle w:val="Kazalovsebine3"/>
        <w:rPr>
          <w:rFonts w:eastAsiaTheme="minorEastAsia"/>
          <w:b w:val="0"/>
          <w:sz w:val="18"/>
          <w:szCs w:val="18"/>
        </w:rPr>
      </w:pPr>
      <w:hyperlink w:anchor="_Toc94535917" w:history="1">
        <w:r w:rsidR="005E173C" w:rsidRPr="005E173C">
          <w:rPr>
            <w:rStyle w:val="Hiperpovezava"/>
            <w:b w:val="0"/>
            <w:sz w:val="18"/>
            <w:szCs w:val="18"/>
          </w:rPr>
          <w:t>2.2.15</w:t>
        </w:r>
        <w:r w:rsidR="005E173C" w:rsidRPr="005E173C">
          <w:rPr>
            <w:rFonts w:eastAsiaTheme="minorEastAsia"/>
            <w:b w:val="0"/>
            <w:sz w:val="18"/>
            <w:szCs w:val="18"/>
          </w:rPr>
          <w:tab/>
        </w:r>
        <w:r w:rsidR="005E173C" w:rsidRPr="005E173C">
          <w:rPr>
            <w:rStyle w:val="Hiperpovezava"/>
            <w:b w:val="0"/>
            <w:sz w:val="18"/>
            <w:szCs w:val="18"/>
          </w:rPr>
          <w:t>Registrirani športnik</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_Toc94535917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12</w:t>
        </w:r>
        <w:r w:rsidR="005E173C" w:rsidRPr="005E173C">
          <w:rPr>
            <w:b w:val="0"/>
            <w:webHidden/>
            <w:sz w:val="18"/>
            <w:szCs w:val="18"/>
          </w:rPr>
          <w:fldChar w:fldCharType="end"/>
        </w:r>
      </w:hyperlink>
    </w:p>
    <w:p w14:paraId="5B478DAB" w14:textId="0C507960" w:rsidR="005E173C" w:rsidRPr="005E173C" w:rsidRDefault="00000000">
      <w:pPr>
        <w:pStyle w:val="Kazalovsebine3"/>
        <w:rPr>
          <w:rFonts w:eastAsiaTheme="minorEastAsia"/>
          <w:b w:val="0"/>
          <w:sz w:val="18"/>
          <w:szCs w:val="18"/>
        </w:rPr>
      </w:pPr>
      <w:hyperlink w:anchor="_Toc94535918" w:history="1">
        <w:r w:rsidR="005E173C" w:rsidRPr="005E173C">
          <w:rPr>
            <w:rStyle w:val="Hiperpovezava"/>
            <w:b w:val="0"/>
            <w:sz w:val="18"/>
            <w:szCs w:val="18"/>
          </w:rPr>
          <w:t>2.2.16</w:t>
        </w:r>
        <w:r w:rsidR="005E173C" w:rsidRPr="005E173C">
          <w:rPr>
            <w:rFonts w:eastAsiaTheme="minorEastAsia"/>
            <w:b w:val="0"/>
            <w:sz w:val="18"/>
            <w:szCs w:val="18"/>
          </w:rPr>
          <w:tab/>
        </w:r>
        <w:r w:rsidR="005E173C" w:rsidRPr="005E173C">
          <w:rPr>
            <w:rStyle w:val="Hiperpovezava"/>
            <w:b w:val="0"/>
            <w:sz w:val="18"/>
            <w:szCs w:val="18"/>
          </w:rPr>
          <w:t>Kategorizirani športnik</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_Toc94535918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12</w:t>
        </w:r>
        <w:r w:rsidR="005E173C" w:rsidRPr="005E173C">
          <w:rPr>
            <w:b w:val="0"/>
            <w:webHidden/>
            <w:sz w:val="18"/>
            <w:szCs w:val="18"/>
          </w:rPr>
          <w:fldChar w:fldCharType="end"/>
        </w:r>
      </w:hyperlink>
    </w:p>
    <w:p w14:paraId="6312C970" w14:textId="57B8CAD6" w:rsidR="005E173C" w:rsidRPr="005E173C" w:rsidRDefault="00000000">
      <w:pPr>
        <w:pStyle w:val="Kazalovsebine3"/>
        <w:rPr>
          <w:rFonts w:eastAsiaTheme="minorEastAsia"/>
          <w:b w:val="0"/>
          <w:sz w:val="18"/>
          <w:szCs w:val="18"/>
        </w:rPr>
      </w:pPr>
      <w:hyperlink w:anchor="_Toc94535919" w:history="1">
        <w:r w:rsidR="005E173C" w:rsidRPr="005E173C">
          <w:rPr>
            <w:rStyle w:val="Hiperpovezava"/>
            <w:b w:val="0"/>
            <w:sz w:val="18"/>
            <w:szCs w:val="18"/>
          </w:rPr>
          <w:t>2.2.17</w:t>
        </w:r>
        <w:r w:rsidR="005E173C" w:rsidRPr="005E173C">
          <w:rPr>
            <w:rFonts w:eastAsiaTheme="minorEastAsia"/>
            <w:b w:val="0"/>
            <w:sz w:val="18"/>
            <w:szCs w:val="18"/>
          </w:rPr>
          <w:tab/>
        </w:r>
        <w:r w:rsidR="005E173C" w:rsidRPr="005E173C">
          <w:rPr>
            <w:rStyle w:val="Hiperpovezava"/>
            <w:b w:val="0"/>
            <w:sz w:val="18"/>
            <w:szCs w:val="18"/>
          </w:rPr>
          <w:t>Vrhunski športnik</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_Toc94535919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12</w:t>
        </w:r>
        <w:r w:rsidR="005E173C" w:rsidRPr="005E173C">
          <w:rPr>
            <w:b w:val="0"/>
            <w:webHidden/>
            <w:sz w:val="18"/>
            <w:szCs w:val="18"/>
          </w:rPr>
          <w:fldChar w:fldCharType="end"/>
        </w:r>
      </w:hyperlink>
    </w:p>
    <w:p w14:paraId="62C6B23D" w14:textId="2A526A80" w:rsidR="005E173C" w:rsidRPr="005E173C" w:rsidRDefault="00000000">
      <w:pPr>
        <w:pStyle w:val="Kazalovsebine3"/>
        <w:rPr>
          <w:rFonts w:eastAsiaTheme="minorEastAsia"/>
          <w:b w:val="0"/>
          <w:sz w:val="18"/>
          <w:szCs w:val="18"/>
        </w:rPr>
      </w:pPr>
      <w:hyperlink w:anchor="_Toc94535920" w:history="1">
        <w:r w:rsidR="005E173C" w:rsidRPr="005E173C">
          <w:rPr>
            <w:rStyle w:val="Hiperpovezava"/>
            <w:b w:val="0"/>
            <w:sz w:val="18"/>
            <w:szCs w:val="18"/>
          </w:rPr>
          <w:t>2.2.18</w:t>
        </w:r>
        <w:r w:rsidR="005E173C" w:rsidRPr="005E173C">
          <w:rPr>
            <w:rFonts w:eastAsiaTheme="minorEastAsia"/>
            <w:b w:val="0"/>
            <w:sz w:val="18"/>
            <w:szCs w:val="18"/>
          </w:rPr>
          <w:tab/>
        </w:r>
        <w:r w:rsidR="005E173C" w:rsidRPr="005E173C">
          <w:rPr>
            <w:rStyle w:val="Hiperpovezava"/>
            <w:b w:val="0"/>
            <w:sz w:val="18"/>
            <w:szCs w:val="18"/>
          </w:rPr>
          <w:t>Evidenca registriranih in kategoriziranih športnikov Republike Slovenije</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_Toc94535920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12</w:t>
        </w:r>
        <w:r w:rsidR="005E173C" w:rsidRPr="005E173C">
          <w:rPr>
            <w:b w:val="0"/>
            <w:webHidden/>
            <w:sz w:val="18"/>
            <w:szCs w:val="18"/>
          </w:rPr>
          <w:fldChar w:fldCharType="end"/>
        </w:r>
      </w:hyperlink>
    </w:p>
    <w:p w14:paraId="7BB0C538" w14:textId="5AD95758" w:rsidR="005E173C" w:rsidRPr="005E173C" w:rsidRDefault="00000000">
      <w:pPr>
        <w:pStyle w:val="Kazalovsebine2"/>
        <w:rPr>
          <w:rFonts w:eastAsiaTheme="minorEastAsia" w:cs="Arial"/>
          <w:noProof/>
          <w:szCs w:val="18"/>
        </w:rPr>
      </w:pPr>
      <w:hyperlink w:anchor="_Toc94535921" w:history="1">
        <w:r w:rsidR="005E173C" w:rsidRPr="005E173C">
          <w:rPr>
            <w:rStyle w:val="Hiperpovezava"/>
            <w:rFonts w:cs="Arial"/>
            <w:noProof/>
            <w:szCs w:val="18"/>
            <w14:scene3d>
              <w14:camera w14:prst="orthographicFront"/>
              <w14:lightRig w14:rig="threePt" w14:dir="t">
                <w14:rot w14:lat="0" w14:lon="0" w14:rev="0"/>
              </w14:lightRig>
            </w14:scene3d>
          </w:rPr>
          <w:t>2.3</w:t>
        </w:r>
        <w:r w:rsidR="005E173C" w:rsidRPr="005E173C">
          <w:rPr>
            <w:rFonts w:eastAsiaTheme="minorEastAsia" w:cs="Arial"/>
            <w:noProof/>
            <w:szCs w:val="18"/>
          </w:rPr>
          <w:tab/>
        </w:r>
        <w:r w:rsidR="005E173C" w:rsidRPr="005E173C">
          <w:rPr>
            <w:rStyle w:val="Hiperpovezava"/>
            <w:rFonts w:cs="Arial"/>
            <w:noProof/>
            <w:szCs w:val="18"/>
          </w:rPr>
          <w:t>POGOJI IN PRAVILA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_Toc94535921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12</w:t>
        </w:r>
        <w:r w:rsidR="005E173C" w:rsidRPr="005E173C">
          <w:rPr>
            <w:rFonts w:cs="Arial"/>
            <w:noProof/>
            <w:webHidden/>
            <w:szCs w:val="18"/>
          </w:rPr>
          <w:fldChar w:fldCharType="end"/>
        </w:r>
      </w:hyperlink>
    </w:p>
    <w:p w14:paraId="478AE73C" w14:textId="051C3C43" w:rsidR="005E173C" w:rsidRPr="005E173C" w:rsidRDefault="00000000">
      <w:pPr>
        <w:pStyle w:val="Kazalovsebine3"/>
        <w:rPr>
          <w:rFonts w:eastAsiaTheme="minorEastAsia"/>
          <w:b w:val="0"/>
          <w:sz w:val="18"/>
          <w:szCs w:val="18"/>
        </w:rPr>
      </w:pPr>
      <w:hyperlink w:anchor="_Toc94535922" w:history="1">
        <w:r w:rsidR="005E173C" w:rsidRPr="005E173C">
          <w:rPr>
            <w:rStyle w:val="Hiperpovezava"/>
            <w:b w:val="0"/>
            <w:sz w:val="18"/>
            <w:szCs w:val="18"/>
          </w:rPr>
          <w:t>2.3.1</w:t>
        </w:r>
        <w:r w:rsidR="005E173C" w:rsidRPr="005E173C">
          <w:rPr>
            <w:rFonts w:eastAsiaTheme="minorEastAsia"/>
            <w:b w:val="0"/>
            <w:sz w:val="18"/>
            <w:szCs w:val="18"/>
          </w:rPr>
          <w:tab/>
        </w:r>
        <w:r w:rsidR="005E173C" w:rsidRPr="005E173C">
          <w:rPr>
            <w:rStyle w:val="Hiperpovezava"/>
            <w:b w:val="0"/>
            <w:sz w:val="18"/>
            <w:szCs w:val="18"/>
          </w:rPr>
          <w:t>Evidentiranje uradnega tekmovalnega sistema</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_Toc94535922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12</w:t>
        </w:r>
        <w:r w:rsidR="005E173C" w:rsidRPr="005E173C">
          <w:rPr>
            <w:b w:val="0"/>
            <w:webHidden/>
            <w:sz w:val="18"/>
            <w:szCs w:val="18"/>
          </w:rPr>
          <w:fldChar w:fldCharType="end"/>
        </w:r>
      </w:hyperlink>
    </w:p>
    <w:p w14:paraId="36D5C63C" w14:textId="7116928E" w:rsidR="005E173C" w:rsidRPr="005E173C" w:rsidRDefault="00000000">
      <w:pPr>
        <w:pStyle w:val="Kazalovsebine4"/>
        <w:rPr>
          <w:rFonts w:eastAsiaTheme="minorEastAsia" w:cs="Arial"/>
          <w:noProof/>
          <w:szCs w:val="18"/>
        </w:rPr>
      </w:pPr>
      <w:hyperlink w:anchor="_Toc94535923" w:history="1">
        <w:r w:rsidR="005E173C" w:rsidRPr="005E173C">
          <w:rPr>
            <w:rStyle w:val="Hiperpovezava"/>
            <w:rFonts w:cs="Arial"/>
            <w:noProof/>
            <w:szCs w:val="18"/>
          </w:rPr>
          <w:t>2.3.1.1</w:t>
        </w:r>
        <w:r w:rsidR="005E173C" w:rsidRPr="005E173C">
          <w:rPr>
            <w:rFonts w:eastAsiaTheme="minorEastAsia" w:cs="Arial"/>
            <w:noProof/>
            <w:szCs w:val="18"/>
          </w:rPr>
          <w:tab/>
        </w:r>
        <w:r w:rsidR="005E173C" w:rsidRPr="005E173C">
          <w:rPr>
            <w:rStyle w:val="Hiperpovezava"/>
            <w:rFonts w:cs="Arial"/>
            <w:noProof/>
            <w:szCs w:val="18"/>
          </w:rPr>
          <w:t>Pogoji za upoštevanje športnih panog in disciplin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_Toc94535923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13</w:t>
        </w:r>
        <w:r w:rsidR="005E173C" w:rsidRPr="005E173C">
          <w:rPr>
            <w:rFonts w:cs="Arial"/>
            <w:noProof/>
            <w:webHidden/>
            <w:szCs w:val="18"/>
          </w:rPr>
          <w:fldChar w:fldCharType="end"/>
        </w:r>
      </w:hyperlink>
    </w:p>
    <w:p w14:paraId="4222B2AE" w14:textId="6B6A1511" w:rsidR="005E173C" w:rsidRPr="005E173C" w:rsidRDefault="00000000">
      <w:pPr>
        <w:pStyle w:val="Kazalovsebine4"/>
        <w:rPr>
          <w:rFonts w:eastAsiaTheme="minorEastAsia" w:cs="Arial"/>
          <w:noProof/>
          <w:szCs w:val="18"/>
        </w:rPr>
      </w:pPr>
      <w:hyperlink w:anchor="_Toc94535924" w:history="1">
        <w:r w:rsidR="005E173C" w:rsidRPr="005E173C">
          <w:rPr>
            <w:rStyle w:val="Hiperpovezava"/>
            <w:rFonts w:cs="Arial"/>
            <w:noProof/>
            <w:szCs w:val="18"/>
          </w:rPr>
          <w:t>2.3.1.2</w:t>
        </w:r>
        <w:r w:rsidR="005E173C" w:rsidRPr="005E173C">
          <w:rPr>
            <w:rFonts w:eastAsiaTheme="minorEastAsia" w:cs="Arial"/>
            <w:noProof/>
            <w:szCs w:val="18"/>
          </w:rPr>
          <w:tab/>
        </w:r>
        <w:r w:rsidR="005E173C" w:rsidRPr="005E173C">
          <w:rPr>
            <w:rStyle w:val="Hiperpovezava"/>
            <w:rFonts w:cs="Arial"/>
            <w:noProof/>
            <w:szCs w:val="18"/>
          </w:rPr>
          <w:t>Upoštevanje starostnih kategorij in starostna meja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_Toc94535924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13</w:t>
        </w:r>
        <w:r w:rsidR="005E173C" w:rsidRPr="005E173C">
          <w:rPr>
            <w:rFonts w:cs="Arial"/>
            <w:noProof/>
            <w:webHidden/>
            <w:szCs w:val="18"/>
          </w:rPr>
          <w:fldChar w:fldCharType="end"/>
        </w:r>
      </w:hyperlink>
    </w:p>
    <w:p w14:paraId="482D909B" w14:textId="0F9CE7DA" w:rsidR="005E173C" w:rsidRPr="005E173C" w:rsidRDefault="00000000">
      <w:pPr>
        <w:pStyle w:val="Kazalovsebine4"/>
        <w:rPr>
          <w:rFonts w:eastAsiaTheme="minorEastAsia" w:cs="Arial"/>
          <w:noProof/>
          <w:szCs w:val="18"/>
        </w:rPr>
      </w:pPr>
      <w:hyperlink w:anchor="_Toc94535925" w:history="1">
        <w:r w:rsidR="005E173C" w:rsidRPr="005E173C">
          <w:rPr>
            <w:rStyle w:val="Hiperpovezava"/>
            <w:rFonts w:cs="Arial"/>
            <w:noProof/>
            <w:szCs w:val="18"/>
          </w:rPr>
          <w:t>2.3.1.3</w:t>
        </w:r>
        <w:r w:rsidR="005E173C" w:rsidRPr="005E173C">
          <w:rPr>
            <w:rFonts w:eastAsiaTheme="minorEastAsia" w:cs="Arial"/>
            <w:noProof/>
            <w:szCs w:val="18"/>
          </w:rPr>
          <w:tab/>
        </w:r>
        <w:r w:rsidR="005E173C" w:rsidRPr="005E173C">
          <w:rPr>
            <w:rStyle w:val="Hiperpovezava"/>
            <w:rFonts w:cs="Arial"/>
            <w:noProof/>
            <w:szCs w:val="18"/>
          </w:rPr>
          <w:t>Postopek evidentiranja tekmovalnih sistemov</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_Toc94535925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14</w:t>
        </w:r>
        <w:r w:rsidR="005E173C" w:rsidRPr="005E173C">
          <w:rPr>
            <w:rFonts w:cs="Arial"/>
            <w:noProof/>
            <w:webHidden/>
            <w:szCs w:val="18"/>
          </w:rPr>
          <w:fldChar w:fldCharType="end"/>
        </w:r>
      </w:hyperlink>
    </w:p>
    <w:p w14:paraId="17116A85" w14:textId="2718CB41" w:rsidR="005E173C" w:rsidRPr="005E173C" w:rsidRDefault="00000000">
      <w:pPr>
        <w:pStyle w:val="Kazalovsebine3"/>
        <w:rPr>
          <w:rFonts w:eastAsiaTheme="minorEastAsia"/>
          <w:b w:val="0"/>
          <w:sz w:val="18"/>
          <w:szCs w:val="18"/>
        </w:rPr>
      </w:pPr>
      <w:hyperlink w:anchor="_Toc94535926" w:history="1">
        <w:r w:rsidR="005E173C" w:rsidRPr="005E173C">
          <w:rPr>
            <w:rStyle w:val="Hiperpovezava"/>
            <w:b w:val="0"/>
            <w:sz w:val="18"/>
            <w:szCs w:val="18"/>
          </w:rPr>
          <w:t>2.3.2</w:t>
        </w:r>
        <w:r w:rsidR="005E173C" w:rsidRPr="005E173C">
          <w:rPr>
            <w:rFonts w:eastAsiaTheme="minorEastAsia"/>
            <w:b w:val="0"/>
            <w:sz w:val="18"/>
            <w:szCs w:val="18"/>
          </w:rPr>
          <w:tab/>
        </w:r>
        <w:r w:rsidR="005E173C" w:rsidRPr="005E173C">
          <w:rPr>
            <w:rStyle w:val="Hiperpovezava"/>
            <w:b w:val="0"/>
            <w:sz w:val="18"/>
            <w:szCs w:val="18"/>
          </w:rPr>
          <w:t>Registriranje športnikov</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_Toc94535926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14</w:t>
        </w:r>
        <w:r w:rsidR="005E173C" w:rsidRPr="005E173C">
          <w:rPr>
            <w:b w:val="0"/>
            <w:webHidden/>
            <w:sz w:val="18"/>
            <w:szCs w:val="18"/>
          </w:rPr>
          <w:fldChar w:fldCharType="end"/>
        </w:r>
      </w:hyperlink>
    </w:p>
    <w:p w14:paraId="12302C7D" w14:textId="4055E5DC" w:rsidR="005E173C" w:rsidRPr="005E173C" w:rsidRDefault="00000000">
      <w:pPr>
        <w:pStyle w:val="Kazalovsebine4"/>
        <w:rPr>
          <w:rFonts w:eastAsiaTheme="minorEastAsia" w:cs="Arial"/>
          <w:noProof/>
          <w:szCs w:val="18"/>
        </w:rPr>
      </w:pPr>
      <w:hyperlink w:anchor="_Toc94535927" w:history="1">
        <w:r w:rsidR="005E173C" w:rsidRPr="005E173C">
          <w:rPr>
            <w:rStyle w:val="Hiperpovezava"/>
            <w:rFonts w:cs="Arial"/>
            <w:noProof/>
            <w:szCs w:val="18"/>
          </w:rPr>
          <w:t>2.3.2.1</w:t>
        </w:r>
        <w:r w:rsidR="005E173C" w:rsidRPr="005E173C">
          <w:rPr>
            <w:rFonts w:eastAsiaTheme="minorEastAsia" w:cs="Arial"/>
            <w:noProof/>
            <w:szCs w:val="18"/>
          </w:rPr>
          <w:tab/>
        </w:r>
        <w:r w:rsidR="005E173C" w:rsidRPr="005E173C">
          <w:rPr>
            <w:rStyle w:val="Hiperpovezava"/>
            <w:rFonts w:cs="Arial"/>
            <w:noProof/>
            <w:szCs w:val="18"/>
          </w:rPr>
          <w:t>Pogoji za pridobitev naziva registriranega športnika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_Toc94535927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14</w:t>
        </w:r>
        <w:r w:rsidR="005E173C" w:rsidRPr="005E173C">
          <w:rPr>
            <w:rFonts w:cs="Arial"/>
            <w:noProof/>
            <w:webHidden/>
            <w:szCs w:val="18"/>
          </w:rPr>
          <w:fldChar w:fldCharType="end"/>
        </w:r>
      </w:hyperlink>
    </w:p>
    <w:p w14:paraId="5D27656A" w14:textId="0E45DC50" w:rsidR="005E173C" w:rsidRPr="005E173C" w:rsidRDefault="00000000">
      <w:pPr>
        <w:pStyle w:val="Kazalovsebine4"/>
        <w:rPr>
          <w:rFonts w:eastAsiaTheme="minorEastAsia" w:cs="Arial"/>
          <w:noProof/>
          <w:szCs w:val="18"/>
        </w:rPr>
      </w:pPr>
      <w:hyperlink w:anchor="_Toc94535928" w:history="1">
        <w:r w:rsidR="005E173C" w:rsidRPr="005E173C">
          <w:rPr>
            <w:rStyle w:val="Hiperpovezava"/>
            <w:rFonts w:cs="Arial"/>
            <w:noProof/>
            <w:szCs w:val="18"/>
          </w:rPr>
          <w:t>2.3.2.2</w:t>
        </w:r>
        <w:r w:rsidR="005E173C" w:rsidRPr="005E173C">
          <w:rPr>
            <w:rFonts w:eastAsiaTheme="minorEastAsia" w:cs="Arial"/>
            <w:noProof/>
            <w:szCs w:val="18"/>
          </w:rPr>
          <w:tab/>
        </w:r>
        <w:r w:rsidR="005E173C" w:rsidRPr="005E173C">
          <w:rPr>
            <w:rStyle w:val="Hiperpovezava"/>
            <w:rFonts w:cs="Arial"/>
            <w:noProof/>
            <w:szCs w:val="18"/>
          </w:rPr>
          <w:t>Pogoji za upoštevanje športnih panog in disciplin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_Toc94535928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15</w:t>
        </w:r>
        <w:r w:rsidR="005E173C" w:rsidRPr="005E173C">
          <w:rPr>
            <w:rFonts w:cs="Arial"/>
            <w:noProof/>
            <w:webHidden/>
            <w:szCs w:val="18"/>
          </w:rPr>
          <w:fldChar w:fldCharType="end"/>
        </w:r>
      </w:hyperlink>
    </w:p>
    <w:p w14:paraId="4B6A8194" w14:textId="0814FC1A" w:rsidR="005E173C" w:rsidRPr="005E173C" w:rsidRDefault="00000000">
      <w:pPr>
        <w:pStyle w:val="Kazalovsebine4"/>
        <w:rPr>
          <w:rFonts w:eastAsiaTheme="minorEastAsia" w:cs="Arial"/>
          <w:noProof/>
          <w:szCs w:val="18"/>
        </w:rPr>
      </w:pPr>
      <w:hyperlink w:anchor="_Toc94535929" w:history="1">
        <w:r w:rsidR="005E173C" w:rsidRPr="005E173C">
          <w:rPr>
            <w:rStyle w:val="Hiperpovezava"/>
            <w:rFonts w:cs="Arial"/>
            <w:noProof/>
            <w:szCs w:val="18"/>
          </w:rPr>
          <w:t>2.3.2.3</w:t>
        </w:r>
        <w:r w:rsidR="005E173C" w:rsidRPr="005E173C">
          <w:rPr>
            <w:rFonts w:eastAsiaTheme="minorEastAsia" w:cs="Arial"/>
            <w:noProof/>
            <w:szCs w:val="18"/>
          </w:rPr>
          <w:tab/>
        </w:r>
        <w:r w:rsidR="005E173C" w:rsidRPr="005E173C">
          <w:rPr>
            <w:rStyle w:val="Hiperpovezava"/>
            <w:rFonts w:cs="Arial"/>
            <w:noProof/>
            <w:szCs w:val="18"/>
          </w:rPr>
          <w:t>Pravila za priznavanje nastopov ali dosežkov</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_Toc94535929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15</w:t>
        </w:r>
        <w:r w:rsidR="005E173C" w:rsidRPr="005E173C">
          <w:rPr>
            <w:rFonts w:cs="Arial"/>
            <w:noProof/>
            <w:webHidden/>
            <w:szCs w:val="18"/>
          </w:rPr>
          <w:fldChar w:fldCharType="end"/>
        </w:r>
      </w:hyperlink>
    </w:p>
    <w:p w14:paraId="4FF9DE16" w14:textId="444FA0BF" w:rsidR="005E173C" w:rsidRPr="005E173C" w:rsidRDefault="00000000">
      <w:pPr>
        <w:pStyle w:val="Kazalovsebine4"/>
        <w:rPr>
          <w:rFonts w:eastAsiaTheme="minorEastAsia" w:cs="Arial"/>
          <w:noProof/>
          <w:szCs w:val="18"/>
        </w:rPr>
      </w:pPr>
      <w:hyperlink w:anchor="_Toc94535930" w:history="1">
        <w:r w:rsidR="005E173C" w:rsidRPr="005E173C">
          <w:rPr>
            <w:rStyle w:val="Hiperpovezava"/>
            <w:rFonts w:cs="Arial"/>
            <w:noProof/>
            <w:szCs w:val="18"/>
          </w:rPr>
          <w:t>2.3.2.4</w:t>
        </w:r>
        <w:r w:rsidR="005E173C" w:rsidRPr="005E173C">
          <w:rPr>
            <w:rFonts w:eastAsiaTheme="minorEastAsia" w:cs="Arial"/>
            <w:noProof/>
            <w:szCs w:val="18"/>
          </w:rPr>
          <w:tab/>
        </w:r>
        <w:r w:rsidR="005E173C" w:rsidRPr="005E173C">
          <w:rPr>
            <w:rStyle w:val="Hiperpovezava"/>
            <w:rFonts w:cs="Arial"/>
            <w:noProof/>
            <w:szCs w:val="18"/>
          </w:rPr>
          <w:t>Veljavnost in trajanje naziva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_Toc94535930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15</w:t>
        </w:r>
        <w:r w:rsidR="005E173C" w:rsidRPr="005E173C">
          <w:rPr>
            <w:rFonts w:cs="Arial"/>
            <w:noProof/>
            <w:webHidden/>
            <w:szCs w:val="18"/>
          </w:rPr>
          <w:fldChar w:fldCharType="end"/>
        </w:r>
      </w:hyperlink>
    </w:p>
    <w:p w14:paraId="3FC9CB3B" w14:textId="6DE64A8C" w:rsidR="005E173C" w:rsidRPr="005E173C" w:rsidRDefault="00000000">
      <w:pPr>
        <w:pStyle w:val="Kazalovsebine3"/>
        <w:rPr>
          <w:rFonts w:eastAsiaTheme="minorEastAsia"/>
          <w:b w:val="0"/>
          <w:sz w:val="18"/>
          <w:szCs w:val="18"/>
        </w:rPr>
      </w:pPr>
      <w:hyperlink w:anchor="_Toc94535931" w:history="1">
        <w:r w:rsidR="005E173C" w:rsidRPr="005E173C">
          <w:rPr>
            <w:rStyle w:val="Hiperpovezava"/>
            <w:b w:val="0"/>
            <w:sz w:val="18"/>
            <w:szCs w:val="18"/>
          </w:rPr>
          <w:t>2.3.3</w:t>
        </w:r>
        <w:r w:rsidR="005E173C" w:rsidRPr="005E173C">
          <w:rPr>
            <w:rFonts w:eastAsiaTheme="minorEastAsia"/>
            <w:b w:val="0"/>
            <w:sz w:val="18"/>
            <w:szCs w:val="18"/>
          </w:rPr>
          <w:tab/>
        </w:r>
        <w:r w:rsidR="005E173C" w:rsidRPr="005E173C">
          <w:rPr>
            <w:rStyle w:val="Hiperpovezava"/>
            <w:b w:val="0"/>
            <w:sz w:val="18"/>
            <w:szCs w:val="18"/>
          </w:rPr>
          <w:t>Kategoriziranje športnikov</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_Toc94535931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15</w:t>
        </w:r>
        <w:r w:rsidR="005E173C" w:rsidRPr="005E173C">
          <w:rPr>
            <w:b w:val="0"/>
            <w:webHidden/>
            <w:sz w:val="18"/>
            <w:szCs w:val="18"/>
          </w:rPr>
          <w:fldChar w:fldCharType="end"/>
        </w:r>
      </w:hyperlink>
    </w:p>
    <w:p w14:paraId="3B867D16" w14:textId="06497E7E" w:rsidR="005E173C" w:rsidRPr="005E173C" w:rsidRDefault="00000000">
      <w:pPr>
        <w:pStyle w:val="Kazalovsebine4"/>
        <w:rPr>
          <w:rFonts w:eastAsiaTheme="minorEastAsia" w:cs="Arial"/>
          <w:noProof/>
          <w:szCs w:val="18"/>
        </w:rPr>
      </w:pPr>
      <w:hyperlink w:anchor="_Toc94535932" w:history="1">
        <w:r w:rsidR="005E173C" w:rsidRPr="005E173C">
          <w:rPr>
            <w:rStyle w:val="Hiperpovezava"/>
            <w:rFonts w:cs="Arial"/>
            <w:noProof/>
            <w:szCs w:val="18"/>
          </w:rPr>
          <w:t>2.3.3.1</w:t>
        </w:r>
        <w:r w:rsidR="005E173C" w:rsidRPr="005E173C">
          <w:rPr>
            <w:rFonts w:eastAsiaTheme="minorEastAsia" w:cs="Arial"/>
            <w:noProof/>
            <w:szCs w:val="18"/>
          </w:rPr>
          <w:tab/>
        </w:r>
        <w:r w:rsidR="005E173C" w:rsidRPr="005E173C">
          <w:rPr>
            <w:rStyle w:val="Hiperpovezava"/>
            <w:rFonts w:cs="Arial"/>
            <w:noProof/>
            <w:szCs w:val="18"/>
          </w:rPr>
          <w:t>Pogoji za pridobitev naziva kategoriziranega športnika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_Toc94535932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15</w:t>
        </w:r>
        <w:r w:rsidR="005E173C" w:rsidRPr="005E173C">
          <w:rPr>
            <w:rFonts w:cs="Arial"/>
            <w:noProof/>
            <w:webHidden/>
            <w:szCs w:val="18"/>
          </w:rPr>
          <w:fldChar w:fldCharType="end"/>
        </w:r>
      </w:hyperlink>
    </w:p>
    <w:p w14:paraId="317988FD" w14:textId="5BFF7A0C" w:rsidR="005E173C" w:rsidRPr="005E173C" w:rsidRDefault="00000000">
      <w:pPr>
        <w:pStyle w:val="Kazalovsebine5"/>
        <w:rPr>
          <w:rFonts w:eastAsiaTheme="minorEastAsia" w:cs="Arial"/>
          <w:szCs w:val="18"/>
        </w:rPr>
      </w:pPr>
      <w:hyperlink w:anchor="_Toc94535933" w:history="1">
        <w:r w:rsidR="005E173C" w:rsidRPr="005E173C">
          <w:rPr>
            <w:rStyle w:val="Hiperpovezava"/>
            <w:rFonts w:cs="Arial"/>
            <w:szCs w:val="18"/>
          </w:rPr>
          <w:t>2.3.3.1.1</w:t>
        </w:r>
        <w:r w:rsidR="005E173C" w:rsidRPr="005E173C">
          <w:rPr>
            <w:rFonts w:eastAsiaTheme="minorEastAsia" w:cs="Arial"/>
            <w:szCs w:val="18"/>
          </w:rPr>
          <w:tab/>
        </w:r>
        <w:r w:rsidR="005E173C" w:rsidRPr="005E173C">
          <w:rPr>
            <w:rStyle w:val="Hiperpovezava"/>
            <w:rFonts w:cs="Arial"/>
            <w:szCs w:val="18"/>
          </w:rPr>
          <w:t>Izredna pridobitev naziva kategoriziranega športnika</w:t>
        </w:r>
        <w:r w:rsidR="005E173C" w:rsidRPr="005E173C">
          <w:rPr>
            <w:rFonts w:cs="Arial"/>
            <w:webHidden/>
            <w:szCs w:val="18"/>
          </w:rPr>
          <w:tab/>
        </w:r>
        <w:r w:rsidR="005E173C" w:rsidRPr="005E173C">
          <w:rPr>
            <w:rFonts w:cs="Arial"/>
            <w:webHidden/>
            <w:szCs w:val="18"/>
          </w:rPr>
          <w:fldChar w:fldCharType="begin"/>
        </w:r>
        <w:r w:rsidR="005E173C" w:rsidRPr="005E173C">
          <w:rPr>
            <w:rFonts w:cs="Arial"/>
            <w:webHidden/>
            <w:szCs w:val="18"/>
          </w:rPr>
          <w:instrText xml:space="preserve"> PAGEREF _Toc94535933 \h </w:instrText>
        </w:r>
        <w:r w:rsidR="005E173C" w:rsidRPr="005E173C">
          <w:rPr>
            <w:rFonts w:cs="Arial"/>
            <w:webHidden/>
            <w:szCs w:val="18"/>
          </w:rPr>
        </w:r>
        <w:r w:rsidR="005E173C" w:rsidRPr="005E173C">
          <w:rPr>
            <w:rFonts w:cs="Arial"/>
            <w:webHidden/>
            <w:szCs w:val="18"/>
          </w:rPr>
          <w:fldChar w:fldCharType="separate"/>
        </w:r>
        <w:r w:rsidR="00BB6CC8">
          <w:rPr>
            <w:rFonts w:cs="Arial"/>
            <w:webHidden/>
            <w:szCs w:val="18"/>
          </w:rPr>
          <w:t>15</w:t>
        </w:r>
        <w:r w:rsidR="005E173C" w:rsidRPr="005E173C">
          <w:rPr>
            <w:rFonts w:cs="Arial"/>
            <w:webHidden/>
            <w:szCs w:val="18"/>
          </w:rPr>
          <w:fldChar w:fldCharType="end"/>
        </w:r>
      </w:hyperlink>
    </w:p>
    <w:p w14:paraId="1E891D24" w14:textId="7BB362B0" w:rsidR="005E173C" w:rsidRPr="005E173C" w:rsidRDefault="00000000">
      <w:pPr>
        <w:pStyle w:val="Kazalovsebine4"/>
        <w:rPr>
          <w:rFonts w:eastAsiaTheme="minorEastAsia" w:cs="Arial"/>
          <w:noProof/>
          <w:szCs w:val="18"/>
        </w:rPr>
      </w:pPr>
      <w:hyperlink w:anchor="_Toc94535934" w:history="1">
        <w:r w:rsidR="005E173C" w:rsidRPr="005E173C">
          <w:rPr>
            <w:rStyle w:val="Hiperpovezava"/>
            <w:rFonts w:cs="Arial"/>
            <w:noProof/>
            <w:szCs w:val="18"/>
          </w:rPr>
          <w:t>2.3.3.2</w:t>
        </w:r>
        <w:r w:rsidR="005E173C" w:rsidRPr="005E173C">
          <w:rPr>
            <w:rFonts w:eastAsiaTheme="minorEastAsia" w:cs="Arial"/>
            <w:noProof/>
            <w:szCs w:val="18"/>
          </w:rPr>
          <w:tab/>
        </w:r>
        <w:r w:rsidR="005E173C" w:rsidRPr="005E173C">
          <w:rPr>
            <w:rStyle w:val="Hiperpovezava"/>
            <w:rFonts w:cs="Arial"/>
            <w:noProof/>
            <w:szCs w:val="18"/>
          </w:rPr>
          <w:t>Pogoji za upoštevanje športnih panog in disciplin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_Toc94535934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16</w:t>
        </w:r>
        <w:r w:rsidR="005E173C" w:rsidRPr="005E173C">
          <w:rPr>
            <w:rFonts w:cs="Arial"/>
            <w:noProof/>
            <w:webHidden/>
            <w:szCs w:val="18"/>
          </w:rPr>
          <w:fldChar w:fldCharType="end"/>
        </w:r>
      </w:hyperlink>
    </w:p>
    <w:p w14:paraId="0D2FAFA5" w14:textId="7A8AAE96" w:rsidR="005E173C" w:rsidRPr="005E173C" w:rsidRDefault="00000000">
      <w:pPr>
        <w:pStyle w:val="Kazalovsebine4"/>
        <w:rPr>
          <w:rFonts w:eastAsiaTheme="minorEastAsia" w:cs="Arial"/>
          <w:noProof/>
          <w:szCs w:val="18"/>
        </w:rPr>
      </w:pPr>
      <w:hyperlink w:anchor="_Toc94535935" w:history="1">
        <w:r w:rsidR="005E173C" w:rsidRPr="005E173C">
          <w:rPr>
            <w:rStyle w:val="Hiperpovezava"/>
            <w:rFonts w:cs="Arial"/>
            <w:noProof/>
            <w:szCs w:val="18"/>
          </w:rPr>
          <w:t>2.3.3.3</w:t>
        </w:r>
        <w:r w:rsidR="005E173C" w:rsidRPr="005E173C">
          <w:rPr>
            <w:rFonts w:eastAsiaTheme="minorEastAsia" w:cs="Arial"/>
            <w:noProof/>
            <w:szCs w:val="18"/>
          </w:rPr>
          <w:tab/>
        </w:r>
        <w:r w:rsidR="005E173C" w:rsidRPr="005E173C">
          <w:rPr>
            <w:rStyle w:val="Hiperpovezava"/>
            <w:rFonts w:cs="Arial"/>
            <w:noProof/>
            <w:szCs w:val="18"/>
          </w:rPr>
          <w:t>Pravila in pogoji za priznavanje dosežkov</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_Toc94535935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16</w:t>
        </w:r>
        <w:r w:rsidR="005E173C" w:rsidRPr="005E173C">
          <w:rPr>
            <w:rFonts w:cs="Arial"/>
            <w:noProof/>
            <w:webHidden/>
            <w:szCs w:val="18"/>
          </w:rPr>
          <w:fldChar w:fldCharType="end"/>
        </w:r>
      </w:hyperlink>
    </w:p>
    <w:p w14:paraId="7971FDF1" w14:textId="23D62D23" w:rsidR="005E173C" w:rsidRPr="005E173C" w:rsidRDefault="00000000">
      <w:pPr>
        <w:pStyle w:val="Kazalovsebine4"/>
        <w:rPr>
          <w:rFonts w:eastAsiaTheme="minorEastAsia" w:cs="Arial"/>
          <w:noProof/>
          <w:szCs w:val="18"/>
        </w:rPr>
      </w:pPr>
      <w:hyperlink w:anchor="_Toc94535936" w:history="1">
        <w:r w:rsidR="005E173C" w:rsidRPr="005E173C">
          <w:rPr>
            <w:rStyle w:val="Hiperpovezava"/>
            <w:rFonts w:cs="Arial"/>
            <w:noProof/>
            <w:szCs w:val="18"/>
          </w:rPr>
          <w:t>2.3.3.4</w:t>
        </w:r>
        <w:r w:rsidR="005E173C" w:rsidRPr="005E173C">
          <w:rPr>
            <w:rFonts w:eastAsiaTheme="minorEastAsia" w:cs="Arial"/>
            <w:noProof/>
            <w:szCs w:val="18"/>
          </w:rPr>
          <w:tab/>
        </w:r>
        <w:r w:rsidR="005E173C" w:rsidRPr="005E173C">
          <w:rPr>
            <w:rStyle w:val="Hiperpovezava"/>
            <w:rFonts w:cs="Arial"/>
            <w:noProof/>
            <w:szCs w:val="18"/>
          </w:rPr>
          <w:t>Veljavnost in trajanje naziva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_Toc94535936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17</w:t>
        </w:r>
        <w:r w:rsidR="005E173C" w:rsidRPr="005E173C">
          <w:rPr>
            <w:rFonts w:cs="Arial"/>
            <w:noProof/>
            <w:webHidden/>
            <w:szCs w:val="18"/>
          </w:rPr>
          <w:fldChar w:fldCharType="end"/>
        </w:r>
      </w:hyperlink>
    </w:p>
    <w:p w14:paraId="2527FED0" w14:textId="749052CD" w:rsidR="005E173C" w:rsidRPr="005E173C" w:rsidRDefault="00000000">
      <w:pPr>
        <w:pStyle w:val="Kazalovsebine5"/>
        <w:rPr>
          <w:rFonts w:eastAsiaTheme="minorEastAsia" w:cs="Arial"/>
          <w:szCs w:val="18"/>
        </w:rPr>
      </w:pPr>
      <w:hyperlink w:anchor="_Toc94535937" w:history="1">
        <w:r w:rsidR="005E173C" w:rsidRPr="005E173C">
          <w:rPr>
            <w:rStyle w:val="Hiperpovezava"/>
            <w:rFonts w:cs="Arial"/>
            <w:szCs w:val="18"/>
          </w:rPr>
          <w:t>2.3.3.4.1</w:t>
        </w:r>
        <w:r w:rsidR="005E173C" w:rsidRPr="005E173C">
          <w:rPr>
            <w:rFonts w:eastAsiaTheme="minorEastAsia" w:cs="Arial"/>
            <w:szCs w:val="18"/>
          </w:rPr>
          <w:tab/>
        </w:r>
        <w:r w:rsidR="005E173C" w:rsidRPr="005E173C">
          <w:rPr>
            <w:rStyle w:val="Hiperpovezava"/>
            <w:rFonts w:cs="Arial"/>
            <w:szCs w:val="18"/>
          </w:rPr>
          <w:t>Vloga za dodelitev, pridobitev višjega naziva oz. podaljšanje trajanja naziva</w:t>
        </w:r>
        <w:r w:rsidR="005E173C" w:rsidRPr="005E173C">
          <w:rPr>
            <w:rFonts w:cs="Arial"/>
            <w:webHidden/>
            <w:szCs w:val="18"/>
          </w:rPr>
          <w:tab/>
        </w:r>
        <w:r w:rsidR="005E173C" w:rsidRPr="005E173C">
          <w:rPr>
            <w:rFonts w:cs="Arial"/>
            <w:webHidden/>
            <w:szCs w:val="18"/>
          </w:rPr>
          <w:fldChar w:fldCharType="begin"/>
        </w:r>
        <w:r w:rsidR="005E173C" w:rsidRPr="005E173C">
          <w:rPr>
            <w:rFonts w:cs="Arial"/>
            <w:webHidden/>
            <w:szCs w:val="18"/>
          </w:rPr>
          <w:instrText xml:space="preserve"> PAGEREF _Toc94535937 \h </w:instrText>
        </w:r>
        <w:r w:rsidR="005E173C" w:rsidRPr="005E173C">
          <w:rPr>
            <w:rFonts w:cs="Arial"/>
            <w:webHidden/>
            <w:szCs w:val="18"/>
          </w:rPr>
        </w:r>
        <w:r w:rsidR="005E173C" w:rsidRPr="005E173C">
          <w:rPr>
            <w:rFonts w:cs="Arial"/>
            <w:webHidden/>
            <w:szCs w:val="18"/>
          </w:rPr>
          <w:fldChar w:fldCharType="separate"/>
        </w:r>
        <w:r w:rsidR="00BB6CC8">
          <w:rPr>
            <w:rFonts w:cs="Arial"/>
            <w:webHidden/>
            <w:szCs w:val="18"/>
          </w:rPr>
          <w:t>18</w:t>
        </w:r>
        <w:r w:rsidR="005E173C" w:rsidRPr="005E173C">
          <w:rPr>
            <w:rFonts w:cs="Arial"/>
            <w:webHidden/>
            <w:szCs w:val="18"/>
          </w:rPr>
          <w:fldChar w:fldCharType="end"/>
        </w:r>
      </w:hyperlink>
    </w:p>
    <w:p w14:paraId="0A673992" w14:textId="33CBFFB5" w:rsidR="005E173C" w:rsidRPr="005E173C" w:rsidRDefault="00000000">
      <w:pPr>
        <w:pStyle w:val="Kazalovsebine5"/>
        <w:rPr>
          <w:rFonts w:eastAsiaTheme="minorEastAsia" w:cs="Arial"/>
          <w:szCs w:val="18"/>
        </w:rPr>
      </w:pPr>
      <w:hyperlink w:anchor="_Toc94535938" w:history="1">
        <w:r w:rsidR="005E173C" w:rsidRPr="005E173C">
          <w:rPr>
            <w:rStyle w:val="Hiperpovezava"/>
            <w:rFonts w:cs="Arial"/>
            <w:szCs w:val="18"/>
          </w:rPr>
          <w:t>2.3.3.4.2</w:t>
        </w:r>
        <w:r w:rsidR="005E173C" w:rsidRPr="005E173C">
          <w:rPr>
            <w:rFonts w:eastAsiaTheme="minorEastAsia" w:cs="Arial"/>
            <w:szCs w:val="18"/>
          </w:rPr>
          <w:tab/>
        </w:r>
        <w:r w:rsidR="005E173C" w:rsidRPr="005E173C">
          <w:rPr>
            <w:rStyle w:val="Hiperpovezava"/>
            <w:rFonts w:cs="Arial"/>
            <w:szCs w:val="18"/>
          </w:rPr>
          <w:t>Izredno podaljšanje trajanja naziva kategoriziranega športnika</w:t>
        </w:r>
        <w:r w:rsidR="005E173C" w:rsidRPr="005E173C">
          <w:rPr>
            <w:rFonts w:cs="Arial"/>
            <w:webHidden/>
            <w:szCs w:val="18"/>
          </w:rPr>
          <w:tab/>
        </w:r>
        <w:r w:rsidR="005E173C" w:rsidRPr="005E173C">
          <w:rPr>
            <w:rFonts w:cs="Arial"/>
            <w:webHidden/>
            <w:szCs w:val="18"/>
          </w:rPr>
          <w:fldChar w:fldCharType="begin"/>
        </w:r>
        <w:r w:rsidR="005E173C" w:rsidRPr="005E173C">
          <w:rPr>
            <w:rFonts w:cs="Arial"/>
            <w:webHidden/>
            <w:szCs w:val="18"/>
          </w:rPr>
          <w:instrText xml:space="preserve"> PAGEREF _Toc94535938 \h </w:instrText>
        </w:r>
        <w:r w:rsidR="005E173C" w:rsidRPr="005E173C">
          <w:rPr>
            <w:rFonts w:cs="Arial"/>
            <w:webHidden/>
            <w:szCs w:val="18"/>
          </w:rPr>
        </w:r>
        <w:r w:rsidR="005E173C" w:rsidRPr="005E173C">
          <w:rPr>
            <w:rFonts w:cs="Arial"/>
            <w:webHidden/>
            <w:szCs w:val="18"/>
          </w:rPr>
          <w:fldChar w:fldCharType="separate"/>
        </w:r>
        <w:r w:rsidR="00BB6CC8">
          <w:rPr>
            <w:rFonts w:cs="Arial"/>
            <w:webHidden/>
            <w:szCs w:val="18"/>
          </w:rPr>
          <w:t>18</w:t>
        </w:r>
        <w:r w:rsidR="005E173C" w:rsidRPr="005E173C">
          <w:rPr>
            <w:rFonts w:cs="Arial"/>
            <w:webHidden/>
            <w:szCs w:val="18"/>
          </w:rPr>
          <w:fldChar w:fldCharType="end"/>
        </w:r>
      </w:hyperlink>
    </w:p>
    <w:p w14:paraId="35185EDF" w14:textId="6C64038A" w:rsidR="005E173C" w:rsidRPr="005E173C" w:rsidRDefault="00000000">
      <w:pPr>
        <w:pStyle w:val="Kazalovsebine6"/>
        <w:rPr>
          <w:rFonts w:ascii="Arial" w:eastAsiaTheme="minorEastAsia" w:hAnsi="Arial" w:cs="Arial"/>
          <w:sz w:val="18"/>
          <w:szCs w:val="18"/>
        </w:rPr>
      </w:pPr>
      <w:hyperlink w:anchor="_Toc94535939" w:history="1">
        <w:r w:rsidR="005E173C" w:rsidRPr="005E173C">
          <w:rPr>
            <w:rStyle w:val="Hiperpovezava"/>
            <w:rFonts w:ascii="Arial" w:hAnsi="Arial" w:cs="Arial"/>
            <w:sz w:val="18"/>
            <w:szCs w:val="18"/>
          </w:rPr>
          <w:t>2.3.3.4.2.1</w:t>
        </w:r>
        <w:r w:rsidR="005E173C" w:rsidRPr="005E173C">
          <w:rPr>
            <w:rFonts w:ascii="Arial" w:eastAsiaTheme="minorEastAsia" w:hAnsi="Arial" w:cs="Arial"/>
            <w:sz w:val="18"/>
            <w:szCs w:val="18"/>
          </w:rPr>
          <w:tab/>
        </w:r>
        <w:r w:rsidR="005E173C" w:rsidRPr="005E173C">
          <w:rPr>
            <w:rStyle w:val="Hiperpovezava"/>
            <w:rFonts w:ascii="Arial" w:hAnsi="Arial" w:cs="Arial"/>
            <w:sz w:val="18"/>
            <w:szCs w:val="18"/>
          </w:rPr>
          <w:t>Izredno podaljšanje trajanja naziva zaradi poškodbe, bolezni, nosečnosti oz. materinskega ali starševskega dopusta</w:t>
        </w:r>
        <w:r w:rsidR="005E173C" w:rsidRPr="005E173C">
          <w:rPr>
            <w:rFonts w:ascii="Arial" w:hAnsi="Arial" w:cs="Arial"/>
            <w:webHidden/>
            <w:sz w:val="18"/>
            <w:szCs w:val="18"/>
          </w:rPr>
          <w:tab/>
        </w:r>
        <w:r w:rsidR="005E173C" w:rsidRPr="005E173C">
          <w:rPr>
            <w:rFonts w:ascii="Arial" w:hAnsi="Arial" w:cs="Arial"/>
            <w:webHidden/>
            <w:sz w:val="18"/>
            <w:szCs w:val="18"/>
          </w:rPr>
          <w:fldChar w:fldCharType="begin"/>
        </w:r>
        <w:r w:rsidR="005E173C" w:rsidRPr="005E173C">
          <w:rPr>
            <w:rFonts w:ascii="Arial" w:hAnsi="Arial" w:cs="Arial"/>
            <w:webHidden/>
            <w:sz w:val="18"/>
            <w:szCs w:val="18"/>
          </w:rPr>
          <w:instrText xml:space="preserve"> PAGEREF _Toc94535939 \h </w:instrText>
        </w:r>
        <w:r w:rsidR="005E173C" w:rsidRPr="005E173C">
          <w:rPr>
            <w:rFonts w:ascii="Arial" w:hAnsi="Arial" w:cs="Arial"/>
            <w:webHidden/>
            <w:sz w:val="18"/>
            <w:szCs w:val="18"/>
          </w:rPr>
        </w:r>
        <w:r w:rsidR="005E173C" w:rsidRPr="005E173C">
          <w:rPr>
            <w:rFonts w:ascii="Arial" w:hAnsi="Arial" w:cs="Arial"/>
            <w:webHidden/>
            <w:sz w:val="18"/>
            <w:szCs w:val="18"/>
          </w:rPr>
          <w:fldChar w:fldCharType="separate"/>
        </w:r>
        <w:r w:rsidR="00BB6CC8">
          <w:rPr>
            <w:rFonts w:ascii="Arial" w:hAnsi="Arial" w:cs="Arial"/>
            <w:webHidden/>
            <w:sz w:val="18"/>
            <w:szCs w:val="18"/>
          </w:rPr>
          <w:t>18</w:t>
        </w:r>
        <w:r w:rsidR="005E173C" w:rsidRPr="005E173C">
          <w:rPr>
            <w:rFonts w:ascii="Arial" w:hAnsi="Arial" w:cs="Arial"/>
            <w:webHidden/>
            <w:sz w:val="18"/>
            <w:szCs w:val="18"/>
          </w:rPr>
          <w:fldChar w:fldCharType="end"/>
        </w:r>
      </w:hyperlink>
    </w:p>
    <w:p w14:paraId="02FC59C5" w14:textId="20B9CA84" w:rsidR="005E173C" w:rsidRPr="005E173C" w:rsidRDefault="00000000">
      <w:pPr>
        <w:pStyle w:val="Kazalovsebine6"/>
        <w:rPr>
          <w:rFonts w:ascii="Arial" w:eastAsiaTheme="minorEastAsia" w:hAnsi="Arial" w:cs="Arial"/>
          <w:sz w:val="18"/>
          <w:szCs w:val="18"/>
        </w:rPr>
      </w:pPr>
      <w:hyperlink w:anchor="_Toc94535940" w:history="1">
        <w:r w:rsidR="005E173C" w:rsidRPr="005E173C">
          <w:rPr>
            <w:rStyle w:val="Hiperpovezava"/>
            <w:rFonts w:ascii="Arial" w:hAnsi="Arial" w:cs="Arial"/>
            <w:sz w:val="18"/>
            <w:szCs w:val="18"/>
          </w:rPr>
          <w:t>2.3.3.4.2.2</w:t>
        </w:r>
        <w:r w:rsidR="005E173C" w:rsidRPr="005E173C">
          <w:rPr>
            <w:rFonts w:ascii="Arial" w:eastAsiaTheme="minorEastAsia" w:hAnsi="Arial" w:cs="Arial"/>
            <w:sz w:val="18"/>
            <w:szCs w:val="18"/>
          </w:rPr>
          <w:tab/>
        </w:r>
        <w:r w:rsidR="005E173C" w:rsidRPr="005E173C">
          <w:rPr>
            <w:rStyle w:val="Hiperpovezava"/>
            <w:rFonts w:ascii="Arial" w:hAnsi="Arial" w:cs="Arial"/>
            <w:sz w:val="18"/>
            <w:szCs w:val="18"/>
          </w:rPr>
          <w:t>Izredno podaljšanje trajanja naziva športnika olimpijskega in svetovnega razreda</w:t>
        </w:r>
        <w:r w:rsidR="005E173C" w:rsidRPr="005E173C">
          <w:rPr>
            <w:rFonts w:ascii="Arial" w:hAnsi="Arial" w:cs="Arial"/>
            <w:webHidden/>
            <w:sz w:val="18"/>
            <w:szCs w:val="18"/>
          </w:rPr>
          <w:tab/>
        </w:r>
        <w:r w:rsidR="005E173C" w:rsidRPr="005E173C">
          <w:rPr>
            <w:rFonts w:ascii="Arial" w:hAnsi="Arial" w:cs="Arial"/>
            <w:webHidden/>
            <w:sz w:val="18"/>
            <w:szCs w:val="18"/>
          </w:rPr>
          <w:fldChar w:fldCharType="begin"/>
        </w:r>
        <w:r w:rsidR="005E173C" w:rsidRPr="005E173C">
          <w:rPr>
            <w:rFonts w:ascii="Arial" w:hAnsi="Arial" w:cs="Arial"/>
            <w:webHidden/>
            <w:sz w:val="18"/>
            <w:szCs w:val="18"/>
          </w:rPr>
          <w:instrText xml:space="preserve"> PAGEREF _Toc94535940 \h </w:instrText>
        </w:r>
        <w:r w:rsidR="005E173C" w:rsidRPr="005E173C">
          <w:rPr>
            <w:rFonts w:ascii="Arial" w:hAnsi="Arial" w:cs="Arial"/>
            <w:webHidden/>
            <w:sz w:val="18"/>
            <w:szCs w:val="18"/>
          </w:rPr>
        </w:r>
        <w:r w:rsidR="005E173C" w:rsidRPr="005E173C">
          <w:rPr>
            <w:rFonts w:ascii="Arial" w:hAnsi="Arial" w:cs="Arial"/>
            <w:webHidden/>
            <w:sz w:val="18"/>
            <w:szCs w:val="18"/>
          </w:rPr>
          <w:fldChar w:fldCharType="separate"/>
        </w:r>
        <w:r w:rsidR="00BB6CC8">
          <w:rPr>
            <w:rFonts w:ascii="Arial" w:hAnsi="Arial" w:cs="Arial"/>
            <w:webHidden/>
            <w:sz w:val="18"/>
            <w:szCs w:val="18"/>
          </w:rPr>
          <w:t>19</w:t>
        </w:r>
        <w:r w:rsidR="005E173C" w:rsidRPr="005E173C">
          <w:rPr>
            <w:rFonts w:ascii="Arial" w:hAnsi="Arial" w:cs="Arial"/>
            <w:webHidden/>
            <w:sz w:val="18"/>
            <w:szCs w:val="18"/>
          </w:rPr>
          <w:fldChar w:fldCharType="end"/>
        </w:r>
      </w:hyperlink>
    </w:p>
    <w:p w14:paraId="260C9C5B" w14:textId="5C699CE5" w:rsidR="005E173C" w:rsidRPr="005E173C" w:rsidRDefault="00000000">
      <w:pPr>
        <w:pStyle w:val="Kazalovsebine1"/>
        <w:rPr>
          <w:rFonts w:eastAsiaTheme="minorEastAsia"/>
          <w:b w:val="0"/>
        </w:rPr>
      </w:pPr>
      <w:hyperlink w:anchor="_Toc94535941" w:history="1">
        <w:r w:rsidR="005E173C" w:rsidRPr="005E173C">
          <w:rPr>
            <w:rStyle w:val="Hiperpovezava"/>
            <w:b w:val="0"/>
          </w:rPr>
          <w:t>3</w:t>
        </w:r>
        <w:r w:rsidR="005E173C" w:rsidRPr="005E173C">
          <w:rPr>
            <w:rFonts w:eastAsiaTheme="minorEastAsia"/>
            <w:b w:val="0"/>
          </w:rPr>
          <w:tab/>
        </w:r>
        <w:r w:rsidR="005E173C" w:rsidRPr="005E173C">
          <w:rPr>
            <w:rStyle w:val="Hiperpovezava"/>
            <w:b w:val="0"/>
          </w:rPr>
          <w:t>NAZIVI KATEGORIZIRANIH ŠPORTNIKOV</w:t>
        </w:r>
        <w:r w:rsidR="005E173C" w:rsidRPr="005E173C">
          <w:rPr>
            <w:b w:val="0"/>
            <w:webHidden/>
          </w:rPr>
          <w:tab/>
        </w:r>
        <w:r w:rsidR="005E173C" w:rsidRPr="005E173C">
          <w:rPr>
            <w:b w:val="0"/>
            <w:webHidden/>
          </w:rPr>
          <w:fldChar w:fldCharType="begin"/>
        </w:r>
        <w:r w:rsidR="005E173C" w:rsidRPr="005E173C">
          <w:rPr>
            <w:b w:val="0"/>
            <w:webHidden/>
          </w:rPr>
          <w:instrText xml:space="preserve"> PAGEREF _Toc94535941 \h </w:instrText>
        </w:r>
        <w:r w:rsidR="005E173C" w:rsidRPr="005E173C">
          <w:rPr>
            <w:b w:val="0"/>
            <w:webHidden/>
          </w:rPr>
        </w:r>
        <w:r w:rsidR="005E173C" w:rsidRPr="005E173C">
          <w:rPr>
            <w:b w:val="0"/>
            <w:webHidden/>
          </w:rPr>
          <w:fldChar w:fldCharType="separate"/>
        </w:r>
        <w:r w:rsidR="00BB6CC8">
          <w:rPr>
            <w:b w:val="0"/>
            <w:webHidden/>
          </w:rPr>
          <w:t>19</w:t>
        </w:r>
        <w:r w:rsidR="005E173C" w:rsidRPr="005E173C">
          <w:rPr>
            <w:b w:val="0"/>
            <w:webHidden/>
          </w:rPr>
          <w:fldChar w:fldCharType="end"/>
        </w:r>
      </w:hyperlink>
    </w:p>
    <w:p w14:paraId="4CD714F8" w14:textId="6A2DD719" w:rsidR="005E173C" w:rsidRPr="005E173C" w:rsidRDefault="00000000">
      <w:pPr>
        <w:pStyle w:val="Kazalovsebine2"/>
        <w:rPr>
          <w:rFonts w:eastAsiaTheme="minorEastAsia" w:cs="Arial"/>
          <w:noProof/>
          <w:szCs w:val="18"/>
        </w:rPr>
      </w:pPr>
      <w:hyperlink w:anchor="_Toc94535942" w:history="1">
        <w:r w:rsidR="005E173C" w:rsidRPr="005E173C">
          <w:rPr>
            <w:rStyle w:val="Hiperpovezava"/>
            <w:rFonts w:cs="Arial"/>
            <w:noProof/>
            <w:szCs w:val="18"/>
            <w14:scene3d>
              <w14:camera w14:prst="orthographicFront"/>
              <w14:lightRig w14:rig="threePt" w14:dir="t">
                <w14:rot w14:lat="0" w14:lon="0" w14:rev="0"/>
              </w14:lightRig>
            </w14:scene3d>
          </w:rPr>
          <w:t>3.1</w:t>
        </w:r>
        <w:r w:rsidR="005E173C" w:rsidRPr="005E173C">
          <w:rPr>
            <w:rFonts w:eastAsiaTheme="minorEastAsia" w:cs="Arial"/>
            <w:noProof/>
            <w:szCs w:val="18"/>
          </w:rPr>
          <w:tab/>
        </w:r>
        <w:r w:rsidR="005E173C" w:rsidRPr="005E173C">
          <w:rPr>
            <w:rStyle w:val="Hiperpovezava"/>
            <w:rFonts w:cs="Arial"/>
            <w:noProof/>
            <w:szCs w:val="18"/>
          </w:rPr>
          <w:t>Športnik mladinskega razreda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_Toc94535942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19</w:t>
        </w:r>
        <w:r w:rsidR="005E173C" w:rsidRPr="005E173C">
          <w:rPr>
            <w:rFonts w:cs="Arial"/>
            <w:noProof/>
            <w:webHidden/>
            <w:szCs w:val="18"/>
          </w:rPr>
          <w:fldChar w:fldCharType="end"/>
        </w:r>
      </w:hyperlink>
    </w:p>
    <w:p w14:paraId="724C4AA1" w14:textId="0799BE3A" w:rsidR="005E173C" w:rsidRPr="005E173C" w:rsidRDefault="00000000">
      <w:pPr>
        <w:pStyle w:val="Kazalovsebine2"/>
        <w:rPr>
          <w:rFonts w:eastAsiaTheme="minorEastAsia" w:cs="Arial"/>
          <w:noProof/>
          <w:szCs w:val="18"/>
        </w:rPr>
      </w:pPr>
      <w:hyperlink w:anchor="_Toc94535943" w:history="1">
        <w:r w:rsidR="005E173C" w:rsidRPr="005E173C">
          <w:rPr>
            <w:rStyle w:val="Hiperpovezava"/>
            <w:rFonts w:cs="Arial"/>
            <w:noProof/>
            <w:szCs w:val="18"/>
            <w14:scene3d>
              <w14:camera w14:prst="orthographicFront"/>
              <w14:lightRig w14:rig="threePt" w14:dir="t">
                <w14:rot w14:lat="0" w14:lon="0" w14:rev="0"/>
              </w14:lightRig>
            </w14:scene3d>
          </w:rPr>
          <w:t>3.2</w:t>
        </w:r>
        <w:r w:rsidR="005E173C" w:rsidRPr="005E173C">
          <w:rPr>
            <w:rFonts w:eastAsiaTheme="minorEastAsia" w:cs="Arial"/>
            <w:noProof/>
            <w:szCs w:val="18"/>
          </w:rPr>
          <w:tab/>
        </w:r>
        <w:r w:rsidR="005E173C" w:rsidRPr="005E173C">
          <w:rPr>
            <w:rStyle w:val="Hiperpovezava"/>
            <w:rFonts w:cs="Arial"/>
            <w:noProof/>
            <w:szCs w:val="18"/>
          </w:rPr>
          <w:t>Športnik državnega razreda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_Toc94535943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19</w:t>
        </w:r>
        <w:r w:rsidR="005E173C" w:rsidRPr="005E173C">
          <w:rPr>
            <w:rFonts w:cs="Arial"/>
            <w:noProof/>
            <w:webHidden/>
            <w:szCs w:val="18"/>
          </w:rPr>
          <w:fldChar w:fldCharType="end"/>
        </w:r>
      </w:hyperlink>
    </w:p>
    <w:p w14:paraId="73D7E8D6" w14:textId="592B94FF" w:rsidR="005E173C" w:rsidRPr="005E173C" w:rsidRDefault="00000000">
      <w:pPr>
        <w:pStyle w:val="Kazalovsebine2"/>
        <w:rPr>
          <w:rFonts w:eastAsiaTheme="minorEastAsia" w:cs="Arial"/>
          <w:noProof/>
          <w:szCs w:val="18"/>
        </w:rPr>
      </w:pPr>
      <w:hyperlink w:anchor="_Toc94535944" w:history="1">
        <w:r w:rsidR="005E173C" w:rsidRPr="005E173C">
          <w:rPr>
            <w:rStyle w:val="Hiperpovezava"/>
            <w:rFonts w:cs="Arial"/>
            <w:noProof/>
            <w:szCs w:val="18"/>
            <w14:scene3d>
              <w14:camera w14:prst="orthographicFront"/>
              <w14:lightRig w14:rig="threePt" w14:dir="t">
                <w14:rot w14:lat="0" w14:lon="0" w14:rev="0"/>
              </w14:lightRig>
            </w14:scene3d>
          </w:rPr>
          <w:t>3.3</w:t>
        </w:r>
        <w:r w:rsidR="005E173C" w:rsidRPr="005E173C">
          <w:rPr>
            <w:rFonts w:eastAsiaTheme="minorEastAsia" w:cs="Arial"/>
            <w:noProof/>
            <w:szCs w:val="18"/>
          </w:rPr>
          <w:tab/>
        </w:r>
        <w:r w:rsidR="005E173C" w:rsidRPr="005E173C">
          <w:rPr>
            <w:rStyle w:val="Hiperpovezava"/>
            <w:rFonts w:cs="Arial"/>
            <w:noProof/>
            <w:szCs w:val="18"/>
          </w:rPr>
          <w:t>Športnik perspektivnega razreda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_Toc94535944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19</w:t>
        </w:r>
        <w:r w:rsidR="005E173C" w:rsidRPr="005E173C">
          <w:rPr>
            <w:rFonts w:cs="Arial"/>
            <w:noProof/>
            <w:webHidden/>
            <w:szCs w:val="18"/>
          </w:rPr>
          <w:fldChar w:fldCharType="end"/>
        </w:r>
      </w:hyperlink>
    </w:p>
    <w:p w14:paraId="3D0C5EBE" w14:textId="2E980633" w:rsidR="005E173C" w:rsidRPr="005E173C" w:rsidRDefault="00000000">
      <w:pPr>
        <w:pStyle w:val="Kazalovsebine2"/>
        <w:rPr>
          <w:rFonts w:eastAsiaTheme="minorEastAsia" w:cs="Arial"/>
          <w:noProof/>
          <w:szCs w:val="18"/>
        </w:rPr>
      </w:pPr>
      <w:hyperlink w:anchor="_Toc94535945" w:history="1">
        <w:r w:rsidR="005E173C" w:rsidRPr="005E173C">
          <w:rPr>
            <w:rStyle w:val="Hiperpovezava"/>
            <w:rFonts w:cs="Arial"/>
            <w:noProof/>
            <w:szCs w:val="18"/>
            <w14:scene3d>
              <w14:camera w14:prst="orthographicFront"/>
              <w14:lightRig w14:rig="threePt" w14:dir="t">
                <w14:rot w14:lat="0" w14:lon="0" w14:rev="0"/>
              </w14:lightRig>
            </w14:scene3d>
          </w:rPr>
          <w:t>3.4</w:t>
        </w:r>
        <w:r w:rsidR="005E173C" w:rsidRPr="005E173C">
          <w:rPr>
            <w:rFonts w:eastAsiaTheme="minorEastAsia" w:cs="Arial"/>
            <w:noProof/>
            <w:szCs w:val="18"/>
          </w:rPr>
          <w:tab/>
        </w:r>
        <w:r w:rsidR="005E173C" w:rsidRPr="005E173C">
          <w:rPr>
            <w:rStyle w:val="Hiperpovezava"/>
            <w:rFonts w:cs="Arial"/>
            <w:noProof/>
            <w:szCs w:val="18"/>
          </w:rPr>
          <w:t>Športnik mednarodnega razreda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_Toc94535945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w:t>
        </w:r>
        <w:r w:rsidR="005E173C" w:rsidRPr="005E173C">
          <w:rPr>
            <w:rFonts w:cs="Arial"/>
            <w:noProof/>
            <w:webHidden/>
            <w:szCs w:val="18"/>
          </w:rPr>
          <w:fldChar w:fldCharType="end"/>
        </w:r>
      </w:hyperlink>
    </w:p>
    <w:p w14:paraId="1E9B6263" w14:textId="43991709" w:rsidR="005E173C" w:rsidRPr="005E173C" w:rsidRDefault="00000000">
      <w:pPr>
        <w:pStyle w:val="Kazalovsebine2"/>
        <w:rPr>
          <w:rFonts w:eastAsiaTheme="minorEastAsia" w:cs="Arial"/>
          <w:noProof/>
          <w:szCs w:val="18"/>
        </w:rPr>
      </w:pPr>
      <w:hyperlink w:anchor="_Toc94535946" w:history="1">
        <w:r w:rsidR="005E173C" w:rsidRPr="005E173C">
          <w:rPr>
            <w:rStyle w:val="Hiperpovezava"/>
            <w:rFonts w:cs="Arial"/>
            <w:noProof/>
            <w:szCs w:val="18"/>
            <w14:scene3d>
              <w14:camera w14:prst="orthographicFront"/>
              <w14:lightRig w14:rig="threePt" w14:dir="t">
                <w14:rot w14:lat="0" w14:lon="0" w14:rev="0"/>
              </w14:lightRig>
            </w14:scene3d>
          </w:rPr>
          <w:t>3.5</w:t>
        </w:r>
        <w:r w:rsidR="005E173C" w:rsidRPr="005E173C">
          <w:rPr>
            <w:rFonts w:eastAsiaTheme="minorEastAsia" w:cs="Arial"/>
            <w:noProof/>
            <w:szCs w:val="18"/>
          </w:rPr>
          <w:tab/>
        </w:r>
        <w:r w:rsidR="005E173C" w:rsidRPr="005E173C">
          <w:rPr>
            <w:rStyle w:val="Hiperpovezava"/>
            <w:rFonts w:cs="Arial"/>
            <w:noProof/>
            <w:szCs w:val="18"/>
          </w:rPr>
          <w:t>Športnik svetovnega razreda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_Toc94535946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w:t>
        </w:r>
        <w:r w:rsidR="005E173C" w:rsidRPr="005E173C">
          <w:rPr>
            <w:rFonts w:cs="Arial"/>
            <w:noProof/>
            <w:webHidden/>
            <w:szCs w:val="18"/>
          </w:rPr>
          <w:fldChar w:fldCharType="end"/>
        </w:r>
      </w:hyperlink>
    </w:p>
    <w:p w14:paraId="4A1A2EC1" w14:textId="4A41F924" w:rsidR="005E173C" w:rsidRPr="005E173C" w:rsidRDefault="00000000">
      <w:pPr>
        <w:pStyle w:val="Kazalovsebine2"/>
        <w:rPr>
          <w:rFonts w:eastAsiaTheme="minorEastAsia" w:cs="Arial"/>
          <w:noProof/>
          <w:szCs w:val="18"/>
        </w:rPr>
      </w:pPr>
      <w:hyperlink w:anchor="_Toc94535947" w:history="1">
        <w:r w:rsidR="005E173C" w:rsidRPr="005E173C">
          <w:rPr>
            <w:rStyle w:val="Hiperpovezava"/>
            <w:rFonts w:cs="Arial"/>
            <w:noProof/>
            <w:szCs w:val="18"/>
            <w14:scene3d>
              <w14:camera w14:prst="orthographicFront"/>
              <w14:lightRig w14:rig="threePt" w14:dir="t">
                <w14:rot w14:lat="0" w14:lon="0" w14:rev="0"/>
              </w14:lightRig>
            </w14:scene3d>
          </w:rPr>
          <w:t>3.6</w:t>
        </w:r>
        <w:r w:rsidR="005E173C" w:rsidRPr="005E173C">
          <w:rPr>
            <w:rFonts w:eastAsiaTheme="minorEastAsia" w:cs="Arial"/>
            <w:noProof/>
            <w:szCs w:val="18"/>
          </w:rPr>
          <w:tab/>
        </w:r>
        <w:r w:rsidR="005E173C" w:rsidRPr="005E173C">
          <w:rPr>
            <w:rStyle w:val="Hiperpovezava"/>
            <w:rFonts w:cs="Arial"/>
            <w:noProof/>
            <w:szCs w:val="18"/>
          </w:rPr>
          <w:t>Športnik olimpijskega razreda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_Toc94535947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w:t>
        </w:r>
        <w:r w:rsidR="005E173C" w:rsidRPr="005E173C">
          <w:rPr>
            <w:rFonts w:cs="Arial"/>
            <w:noProof/>
            <w:webHidden/>
            <w:szCs w:val="18"/>
          </w:rPr>
          <w:fldChar w:fldCharType="end"/>
        </w:r>
      </w:hyperlink>
    </w:p>
    <w:p w14:paraId="69808431" w14:textId="6F8F1113" w:rsidR="005E173C" w:rsidRPr="005E173C" w:rsidRDefault="00000000">
      <w:pPr>
        <w:pStyle w:val="Kazalovsebine1"/>
        <w:rPr>
          <w:rFonts w:eastAsiaTheme="minorEastAsia"/>
          <w:b w:val="0"/>
        </w:rPr>
      </w:pPr>
      <w:hyperlink w:anchor="_Toc94535948" w:history="1">
        <w:r w:rsidR="005E173C" w:rsidRPr="005E173C">
          <w:rPr>
            <w:rStyle w:val="Hiperpovezava"/>
            <w:b w:val="0"/>
          </w:rPr>
          <w:t>4</w:t>
        </w:r>
        <w:r w:rsidR="005E173C" w:rsidRPr="005E173C">
          <w:rPr>
            <w:rFonts w:eastAsiaTheme="minorEastAsia"/>
            <w:b w:val="0"/>
          </w:rPr>
          <w:tab/>
        </w:r>
        <w:r w:rsidR="005E173C" w:rsidRPr="005E173C">
          <w:rPr>
            <w:rStyle w:val="Hiperpovezava"/>
            <w:b w:val="0"/>
          </w:rPr>
          <w:t>KRITERIJI ZA RAZVRSTITEV V NAZIV KATEGORIZIRANEGA ŠPORTNIKA</w:t>
        </w:r>
        <w:r w:rsidR="005E173C" w:rsidRPr="005E173C">
          <w:rPr>
            <w:b w:val="0"/>
            <w:webHidden/>
          </w:rPr>
          <w:tab/>
        </w:r>
        <w:r w:rsidR="005E173C" w:rsidRPr="005E173C">
          <w:rPr>
            <w:b w:val="0"/>
            <w:webHidden/>
          </w:rPr>
          <w:fldChar w:fldCharType="begin"/>
        </w:r>
        <w:r w:rsidR="005E173C" w:rsidRPr="005E173C">
          <w:rPr>
            <w:b w:val="0"/>
            <w:webHidden/>
          </w:rPr>
          <w:instrText xml:space="preserve"> PAGEREF _Toc94535948 \h </w:instrText>
        </w:r>
        <w:r w:rsidR="005E173C" w:rsidRPr="005E173C">
          <w:rPr>
            <w:b w:val="0"/>
            <w:webHidden/>
          </w:rPr>
        </w:r>
        <w:r w:rsidR="005E173C" w:rsidRPr="005E173C">
          <w:rPr>
            <w:b w:val="0"/>
            <w:webHidden/>
          </w:rPr>
          <w:fldChar w:fldCharType="separate"/>
        </w:r>
        <w:r w:rsidR="00BB6CC8">
          <w:rPr>
            <w:b w:val="0"/>
            <w:webHidden/>
          </w:rPr>
          <w:t>20</w:t>
        </w:r>
        <w:r w:rsidR="005E173C" w:rsidRPr="005E173C">
          <w:rPr>
            <w:b w:val="0"/>
            <w:webHidden/>
          </w:rPr>
          <w:fldChar w:fldCharType="end"/>
        </w:r>
      </w:hyperlink>
    </w:p>
    <w:p w14:paraId="025C4317" w14:textId="2F09D5A5" w:rsidR="005E173C" w:rsidRPr="005E173C" w:rsidRDefault="00000000">
      <w:pPr>
        <w:pStyle w:val="Kazalovsebine2"/>
        <w:rPr>
          <w:rFonts w:eastAsiaTheme="minorEastAsia" w:cs="Arial"/>
          <w:noProof/>
          <w:szCs w:val="18"/>
        </w:rPr>
      </w:pPr>
      <w:hyperlink w:anchor="_Toc94535949" w:history="1">
        <w:r w:rsidR="005E173C" w:rsidRPr="005E173C">
          <w:rPr>
            <w:rStyle w:val="Hiperpovezava"/>
            <w:rFonts w:cs="Arial"/>
            <w:noProof/>
            <w:szCs w:val="18"/>
            <w14:scene3d>
              <w14:camera w14:prst="orthographicFront"/>
              <w14:lightRig w14:rig="threePt" w14:dir="t">
                <w14:rot w14:lat="0" w14:lon="0" w14:rev="0"/>
              </w14:lightRig>
            </w14:scene3d>
          </w:rPr>
          <w:t>4.1</w:t>
        </w:r>
        <w:r w:rsidR="005E173C" w:rsidRPr="005E173C">
          <w:rPr>
            <w:rFonts w:eastAsiaTheme="minorEastAsia" w:cs="Arial"/>
            <w:noProof/>
            <w:szCs w:val="18"/>
          </w:rPr>
          <w:tab/>
        </w:r>
        <w:r w:rsidR="005E173C" w:rsidRPr="005E173C">
          <w:rPr>
            <w:rStyle w:val="Hiperpovezava"/>
            <w:rFonts w:cs="Arial"/>
            <w:noProof/>
            <w:szCs w:val="18"/>
          </w:rPr>
          <w:t>Model kriterijev za kategoriziranje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_Toc94535949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w:t>
        </w:r>
        <w:r w:rsidR="005E173C" w:rsidRPr="005E173C">
          <w:rPr>
            <w:rFonts w:cs="Arial"/>
            <w:noProof/>
            <w:webHidden/>
            <w:szCs w:val="18"/>
          </w:rPr>
          <w:fldChar w:fldCharType="end"/>
        </w:r>
      </w:hyperlink>
    </w:p>
    <w:p w14:paraId="2886836D" w14:textId="25046C34" w:rsidR="005E173C" w:rsidRPr="005E173C" w:rsidRDefault="00000000">
      <w:pPr>
        <w:pStyle w:val="Kazalovsebine2"/>
        <w:rPr>
          <w:rFonts w:eastAsiaTheme="minorEastAsia" w:cs="Arial"/>
          <w:noProof/>
          <w:szCs w:val="18"/>
        </w:rPr>
      </w:pPr>
      <w:hyperlink w:anchor="_Toc94535950" w:history="1">
        <w:r w:rsidR="005E173C" w:rsidRPr="005E173C">
          <w:rPr>
            <w:rStyle w:val="Hiperpovezava"/>
            <w:rFonts w:cs="Arial"/>
            <w:noProof/>
            <w:szCs w:val="18"/>
            <w14:scene3d>
              <w14:camera w14:prst="orthographicFront"/>
              <w14:lightRig w14:rig="threePt" w14:dir="t">
                <w14:rot w14:lat="0" w14:lon="0" w14:rev="0"/>
              </w14:lightRig>
            </w14:scene3d>
          </w:rPr>
          <w:t>4.2</w:t>
        </w:r>
        <w:r w:rsidR="005E173C" w:rsidRPr="005E173C">
          <w:rPr>
            <w:rFonts w:eastAsiaTheme="minorEastAsia" w:cs="Arial"/>
            <w:noProof/>
            <w:szCs w:val="18"/>
          </w:rPr>
          <w:tab/>
        </w:r>
        <w:r w:rsidR="005E173C" w:rsidRPr="005E173C">
          <w:rPr>
            <w:rStyle w:val="Hiperpovezava"/>
            <w:rFonts w:cs="Arial"/>
            <w:noProof/>
            <w:szCs w:val="18"/>
          </w:rPr>
          <w:t>Skupine kriterijev</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_Toc94535950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21</w:t>
        </w:r>
        <w:r w:rsidR="005E173C" w:rsidRPr="005E173C">
          <w:rPr>
            <w:rFonts w:cs="Arial"/>
            <w:noProof/>
            <w:webHidden/>
            <w:szCs w:val="18"/>
          </w:rPr>
          <w:fldChar w:fldCharType="end"/>
        </w:r>
      </w:hyperlink>
    </w:p>
    <w:p w14:paraId="4B6CBDAC" w14:textId="6912E4AA" w:rsidR="005E173C" w:rsidRPr="005E173C" w:rsidRDefault="00000000">
      <w:pPr>
        <w:pStyle w:val="Kazalovsebine3"/>
        <w:rPr>
          <w:rFonts w:eastAsiaTheme="minorEastAsia"/>
          <w:b w:val="0"/>
          <w:sz w:val="18"/>
          <w:szCs w:val="18"/>
        </w:rPr>
      </w:pPr>
      <w:hyperlink w:anchor="_Toc94535951" w:history="1">
        <w:r w:rsidR="005E173C" w:rsidRPr="005E173C">
          <w:rPr>
            <w:rStyle w:val="Hiperpovezava"/>
            <w:b w:val="0"/>
            <w:sz w:val="18"/>
            <w:szCs w:val="18"/>
          </w:rPr>
          <w:t>4.2.1</w:t>
        </w:r>
        <w:r w:rsidR="005E173C" w:rsidRPr="005E173C">
          <w:rPr>
            <w:rFonts w:eastAsiaTheme="minorEastAsia"/>
            <w:b w:val="0"/>
            <w:sz w:val="18"/>
            <w:szCs w:val="18"/>
          </w:rPr>
          <w:tab/>
        </w:r>
        <w:r w:rsidR="005E173C" w:rsidRPr="005E173C">
          <w:rPr>
            <w:rStyle w:val="Hiperpovezava"/>
            <w:b w:val="0"/>
            <w:sz w:val="18"/>
            <w:szCs w:val="18"/>
          </w:rPr>
          <w:t>Model konkurenčnosti</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_Toc94535951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21</w:t>
        </w:r>
        <w:r w:rsidR="005E173C" w:rsidRPr="005E173C">
          <w:rPr>
            <w:b w:val="0"/>
            <w:webHidden/>
            <w:sz w:val="18"/>
            <w:szCs w:val="18"/>
          </w:rPr>
          <w:fldChar w:fldCharType="end"/>
        </w:r>
      </w:hyperlink>
    </w:p>
    <w:p w14:paraId="25B54E7F" w14:textId="3B5C12C6" w:rsidR="005E173C" w:rsidRPr="005E173C" w:rsidRDefault="00000000">
      <w:pPr>
        <w:pStyle w:val="Kazalovsebine4"/>
        <w:rPr>
          <w:rFonts w:eastAsiaTheme="minorEastAsia" w:cs="Arial"/>
          <w:noProof/>
          <w:szCs w:val="18"/>
        </w:rPr>
      </w:pPr>
      <w:hyperlink w:anchor="_Toc94535952" w:history="1">
        <w:r w:rsidR="005E173C" w:rsidRPr="005E173C">
          <w:rPr>
            <w:rStyle w:val="Hiperpovezava"/>
            <w:rFonts w:cs="Arial"/>
            <w:noProof/>
            <w:szCs w:val="18"/>
          </w:rPr>
          <w:t>4.2.1.1</w:t>
        </w:r>
        <w:r w:rsidR="005E173C" w:rsidRPr="005E173C">
          <w:rPr>
            <w:rFonts w:eastAsiaTheme="minorEastAsia" w:cs="Arial"/>
            <w:noProof/>
            <w:szCs w:val="18"/>
          </w:rPr>
          <w:tab/>
        </w:r>
        <w:r w:rsidR="005E173C" w:rsidRPr="005E173C">
          <w:rPr>
            <w:rStyle w:val="Hiperpovezava"/>
            <w:rFonts w:cs="Arial"/>
            <w:noProof/>
            <w:szCs w:val="18"/>
          </w:rPr>
          <w:t>Uporabljene spremenljivke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_Toc94535952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21</w:t>
        </w:r>
        <w:r w:rsidR="005E173C" w:rsidRPr="005E173C">
          <w:rPr>
            <w:rFonts w:cs="Arial"/>
            <w:noProof/>
            <w:webHidden/>
            <w:szCs w:val="18"/>
          </w:rPr>
          <w:fldChar w:fldCharType="end"/>
        </w:r>
      </w:hyperlink>
    </w:p>
    <w:p w14:paraId="37911DE7" w14:textId="4B61F093" w:rsidR="005E173C" w:rsidRPr="005E173C" w:rsidRDefault="00000000">
      <w:pPr>
        <w:pStyle w:val="Kazalovsebine4"/>
        <w:rPr>
          <w:rFonts w:eastAsiaTheme="minorEastAsia" w:cs="Arial"/>
          <w:noProof/>
          <w:szCs w:val="18"/>
        </w:rPr>
      </w:pPr>
      <w:hyperlink w:anchor="_Toc94535953" w:history="1">
        <w:r w:rsidR="005E173C" w:rsidRPr="005E173C">
          <w:rPr>
            <w:rStyle w:val="Hiperpovezava"/>
            <w:rFonts w:cs="Arial"/>
            <w:noProof/>
            <w:szCs w:val="18"/>
          </w:rPr>
          <w:t>4.2.1.2</w:t>
        </w:r>
        <w:r w:rsidR="005E173C" w:rsidRPr="005E173C">
          <w:rPr>
            <w:rFonts w:eastAsiaTheme="minorEastAsia" w:cs="Arial"/>
            <w:noProof/>
            <w:szCs w:val="18"/>
          </w:rPr>
          <w:tab/>
        </w:r>
        <w:r w:rsidR="005E173C" w:rsidRPr="005E173C">
          <w:rPr>
            <w:rStyle w:val="Hiperpovezava"/>
            <w:rFonts w:cs="Arial"/>
            <w:noProof/>
            <w:szCs w:val="18"/>
          </w:rPr>
          <w:t>Način razvrstitve športnih panog</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_Toc94535953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22</w:t>
        </w:r>
        <w:r w:rsidR="005E173C" w:rsidRPr="005E173C">
          <w:rPr>
            <w:rFonts w:cs="Arial"/>
            <w:noProof/>
            <w:webHidden/>
            <w:szCs w:val="18"/>
          </w:rPr>
          <w:fldChar w:fldCharType="end"/>
        </w:r>
      </w:hyperlink>
    </w:p>
    <w:p w14:paraId="5534F07F" w14:textId="33B01883" w:rsidR="005E173C" w:rsidRPr="005E173C" w:rsidRDefault="00000000">
      <w:pPr>
        <w:pStyle w:val="Kazalovsebine3"/>
        <w:rPr>
          <w:rFonts w:eastAsiaTheme="minorEastAsia"/>
          <w:b w:val="0"/>
          <w:sz w:val="18"/>
          <w:szCs w:val="18"/>
        </w:rPr>
      </w:pPr>
      <w:hyperlink w:anchor="_Toc94535954" w:history="1">
        <w:r w:rsidR="005E173C" w:rsidRPr="005E173C">
          <w:rPr>
            <w:rStyle w:val="Hiperpovezava"/>
            <w:b w:val="0"/>
            <w:sz w:val="18"/>
            <w:szCs w:val="18"/>
          </w:rPr>
          <w:t>4.2.2</w:t>
        </w:r>
        <w:r w:rsidR="005E173C" w:rsidRPr="005E173C">
          <w:rPr>
            <w:rFonts w:eastAsiaTheme="minorEastAsia"/>
            <w:b w:val="0"/>
            <w:sz w:val="18"/>
            <w:szCs w:val="18"/>
          </w:rPr>
          <w:tab/>
        </w:r>
        <w:r w:rsidR="005E173C" w:rsidRPr="005E173C">
          <w:rPr>
            <w:rStyle w:val="Hiperpovezava"/>
            <w:b w:val="0"/>
            <w:sz w:val="18"/>
            <w:szCs w:val="18"/>
          </w:rPr>
          <w:t>Splošni model kriterijev</w:t>
        </w:r>
        <w:r w:rsidR="005E173C" w:rsidRPr="005E173C">
          <w:rPr>
            <w:b w:val="0"/>
            <w:webHidden/>
            <w:sz w:val="18"/>
            <w:szCs w:val="18"/>
          </w:rPr>
          <w:tab/>
        </w:r>
        <w:r w:rsidR="005E173C" w:rsidRPr="005E173C">
          <w:rPr>
            <w:b w:val="0"/>
            <w:webHidden/>
            <w:sz w:val="18"/>
            <w:szCs w:val="18"/>
          </w:rPr>
          <w:fldChar w:fldCharType="begin"/>
        </w:r>
        <w:r w:rsidR="005E173C" w:rsidRPr="005E173C">
          <w:rPr>
            <w:b w:val="0"/>
            <w:webHidden/>
            <w:sz w:val="18"/>
            <w:szCs w:val="18"/>
          </w:rPr>
          <w:instrText xml:space="preserve"> PAGEREF _Toc94535954 \h </w:instrText>
        </w:r>
        <w:r w:rsidR="005E173C" w:rsidRPr="005E173C">
          <w:rPr>
            <w:b w:val="0"/>
            <w:webHidden/>
            <w:sz w:val="18"/>
            <w:szCs w:val="18"/>
          </w:rPr>
        </w:r>
        <w:r w:rsidR="005E173C" w:rsidRPr="005E173C">
          <w:rPr>
            <w:b w:val="0"/>
            <w:webHidden/>
            <w:sz w:val="18"/>
            <w:szCs w:val="18"/>
          </w:rPr>
          <w:fldChar w:fldCharType="separate"/>
        </w:r>
        <w:r w:rsidR="00BB6CC8">
          <w:rPr>
            <w:b w:val="0"/>
            <w:webHidden/>
            <w:sz w:val="18"/>
            <w:szCs w:val="18"/>
          </w:rPr>
          <w:t>23</w:t>
        </w:r>
        <w:r w:rsidR="005E173C" w:rsidRPr="005E173C">
          <w:rPr>
            <w:b w:val="0"/>
            <w:webHidden/>
            <w:sz w:val="18"/>
            <w:szCs w:val="18"/>
          </w:rPr>
          <w:fldChar w:fldCharType="end"/>
        </w:r>
      </w:hyperlink>
    </w:p>
    <w:p w14:paraId="6AFB2036" w14:textId="47E76BF8" w:rsidR="005E173C" w:rsidRPr="005E173C" w:rsidRDefault="00000000">
      <w:pPr>
        <w:pStyle w:val="Kazalovsebine4"/>
        <w:rPr>
          <w:rFonts w:eastAsiaTheme="minorEastAsia" w:cs="Arial"/>
          <w:noProof/>
          <w:szCs w:val="18"/>
        </w:rPr>
      </w:pPr>
      <w:hyperlink w:anchor="_Toc94535955" w:history="1">
        <w:r w:rsidR="005E173C" w:rsidRPr="005E173C">
          <w:rPr>
            <w:rStyle w:val="Hiperpovezava"/>
            <w:rFonts w:cs="Arial"/>
            <w:noProof/>
            <w:szCs w:val="18"/>
          </w:rPr>
          <w:t>4.2.2.1</w:t>
        </w:r>
        <w:r w:rsidR="005E173C" w:rsidRPr="005E173C">
          <w:rPr>
            <w:rFonts w:eastAsiaTheme="minorEastAsia" w:cs="Arial"/>
            <w:noProof/>
            <w:szCs w:val="18"/>
          </w:rPr>
          <w:tab/>
        </w:r>
        <w:r w:rsidR="005E173C" w:rsidRPr="005E173C">
          <w:rPr>
            <w:rStyle w:val="Hiperpovezava"/>
            <w:rFonts w:cs="Arial"/>
            <w:noProof/>
            <w:szCs w:val="18"/>
          </w:rPr>
          <w:t>Za tekmovanja v individualnih športnih panogah</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_Toc94535955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23</w:t>
        </w:r>
        <w:r w:rsidR="005E173C" w:rsidRPr="005E173C">
          <w:rPr>
            <w:rFonts w:cs="Arial"/>
            <w:noProof/>
            <w:webHidden/>
            <w:szCs w:val="18"/>
          </w:rPr>
          <w:fldChar w:fldCharType="end"/>
        </w:r>
      </w:hyperlink>
    </w:p>
    <w:p w14:paraId="3F0F9CEC" w14:textId="0B4C2A56" w:rsidR="005E173C" w:rsidRPr="005E173C" w:rsidRDefault="00000000">
      <w:pPr>
        <w:pStyle w:val="Kazalovsebine4"/>
        <w:rPr>
          <w:rFonts w:eastAsiaTheme="minorEastAsia" w:cs="Arial"/>
          <w:noProof/>
          <w:szCs w:val="18"/>
        </w:rPr>
      </w:pPr>
      <w:hyperlink w:anchor="_Toc94535956" w:history="1">
        <w:r w:rsidR="005E173C" w:rsidRPr="005E173C">
          <w:rPr>
            <w:rStyle w:val="Hiperpovezava"/>
            <w:rFonts w:cs="Arial"/>
            <w:noProof/>
            <w:szCs w:val="18"/>
          </w:rPr>
          <w:t>4.2.2.2</w:t>
        </w:r>
        <w:r w:rsidR="005E173C" w:rsidRPr="005E173C">
          <w:rPr>
            <w:rFonts w:eastAsiaTheme="minorEastAsia" w:cs="Arial"/>
            <w:noProof/>
            <w:szCs w:val="18"/>
          </w:rPr>
          <w:tab/>
        </w:r>
        <w:r w:rsidR="005E173C" w:rsidRPr="005E173C">
          <w:rPr>
            <w:rStyle w:val="Hiperpovezava"/>
            <w:rFonts w:cs="Arial"/>
            <w:noProof/>
            <w:szCs w:val="18"/>
          </w:rPr>
          <w:t>Za tekmovanja v kolektivnih športnih panogah</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_Toc94535956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26</w:t>
        </w:r>
        <w:r w:rsidR="005E173C" w:rsidRPr="005E173C">
          <w:rPr>
            <w:rFonts w:cs="Arial"/>
            <w:noProof/>
            <w:webHidden/>
            <w:szCs w:val="18"/>
          </w:rPr>
          <w:fldChar w:fldCharType="end"/>
        </w:r>
      </w:hyperlink>
    </w:p>
    <w:p w14:paraId="5503D363" w14:textId="324CDC93" w:rsidR="005E173C" w:rsidRPr="005E173C" w:rsidRDefault="00000000">
      <w:pPr>
        <w:pStyle w:val="Kazalovsebine4"/>
        <w:rPr>
          <w:rFonts w:eastAsiaTheme="minorEastAsia" w:cs="Arial"/>
          <w:noProof/>
          <w:szCs w:val="18"/>
        </w:rPr>
      </w:pPr>
      <w:hyperlink w:anchor="_Toc94535957" w:history="1">
        <w:r w:rsidR="005E173C" w:rsidRPr="005E173C">
          <w:rPr>
            <w:rStyle w:val="Hiperpovezava"/>
            <w:rFonts w:cs="Arial"/>
            <w:noProof/>
            <w:szCs w:val="18"/>
          </w:rPr>
          <w:t>4.2.2.3</w:t>
        </w:r>
        <w:r w:rsidR="005E173C" w:rsidRPr="005E173C">
          <w:rPr>
            <w:rFonts w:eastAsiaTheme="minorEastAsia" w:cs="Arial"/>
            <w:noProof/>
            <w:szCs w:val="18"/>
          </w:rPr>
          <w:tab/>
        </w:r>
        <w:r w:rsidR="005E173C" w:rsidRPr="005E173C">
          <w:rPr>
            <w:rStyle w:val="Hiperpovezava"/>
            <w:rFonts w:cs="Arial"/>
            <w:noProof/>
            <w:szCs w:val="18"/>
          </w:rPr>
          <w:t>Za tekmovanja športnikov invalidov v individualnih športnih panogah</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_Toc94535957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29</w:t>
        </w:r>
        <w:r w:rsidR="005E173C" w:rsidRPr="005E173C">
          <w:rPr>
            <w:rFonts w:cs="Arial"/>
            <w:noProof/>
            <w:webHidden/>
            <w:szCs w:val="18"/>
          </w:rPr>
          <w:fldChar w:fldCharType="end"/>
        </w:r>
      </w:hyperlink>
    </w:p>
    <w:p w14:paraId="0ED16C03" w14:textId="01CA9948" w:rsidR="005E173C" w:rsidRPr="005E173C" w:rsidRDefault="00000000">
      <w:pPr>
        <w:pStyle w:val="Kazalovsebine4"/>
        <w:rPr>
          <w:rFonts w:eastAsiaTheme="minorEastAsia" w:cs="Arial"/>
          <w:noProof/>
          <w:szCs w:val="18"/>
        </w:rPr>
      </w:pPr>
      <w:hyperlink w:anchor="_Toc94535958" w:history="1">
        <w:r w:rsidR="005E173C" w:rsidRPr="005E173C">
          <w:rPr>
            <w:rStyle w:val="Hiperpovezava"/>
            <w:rFonts w:cs="Arial"/>
            <w:noProof/>
            <w:szCs w:val="18"/>
          </w:rPr>
          <w:t>4.2.2.4</w:t>
        </w:r>
        <w:r w:rsidR="005E173C" w:rsidRPr="005E173C">
          <w:rPr>
            <w:rFonts w:eastAsiaTheme="minorEastAsia" w:cs="Arial"/>
            <w:noProof/>
            <w:szCs w:val="18"/>
          </w:rPr>
          <w:tab/>
        </w:r>
        <w:r w:rsidR="005E173C" w:rsidRPr="005E173C">
          <w:rPr>
            <w:rStyle w:val="Hiperpovezava"/>
            <w:rFonts w:cs="Arial"/>
            <w:noProof/>
            <w:szCs w:val="18"/>
          </w:rPr>
          <w:t>Za tekmovanja športnikov invalidov v kolektivnih športnih panogah</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_Toc94535958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30</w:t>
        </w:r>
        <w:r w:rsidR="005E173C" w:rsidRPr="005E173C">
          <w:rPr>
            <w:rFonts w:cs="Arial"/>
            <w:noProof/>
            <w:webHidden/>
            <w:szCs w:val="18"/>
          </w:rPr>
          <w:fldChar w:fldCharType="end"/>
        </w:r>
      </w:hyperlink>
    </w:p>
    <w:p w14:paraId="132969E9" w14:textId="1106453F" w:rsidR="005E173C" w:rsidRPr="005E173C" w:rsidRDefault="00000000">
      <w:pPr>
        <w:pStyle w:val="Kazalovsebine1"/>
        <w:rPr>
          <w:rFonts w:eastAsiaTheme="minorEastAsia"/>
          <w:b w:val="0"/>
        </w:rPr>
      </w:pPr>
      <w:hyperlink w:anchor="_Toc94535959" w:history="1">
        <w:r w:rsidR="005E173C" w:rsidRPr="005E173C">
          <w:rPr>
            <w:rStyle w:val="Hiperpovezava"/>
            <w:b w:val="0"/>
          </w:rPr>
          <w:t>5</w:t>
        </w:r>
        <w:r w:rsidR="005E173C" w:rsidRPr="005E173C">
          <w:rPr>
            <w:rFonts w:eastAsiaTheme="minorEastAsia"/>
            <w:b w:val="0"/>
          </w:rPr>
          <w:tab/>
        </w:r>
        <w:r w:rsidR="005E173C" w:rsidRPr="005E173C">
          <w:rPr>
            <w:rStyle w:val="Hiperpovezava"/>
            <w:b w:val="0"/>
          </w:rPr>
          <w:t>PRILOGE</w:t>
        </w:r>
        <w:r w:rsidR="005E173C" w:rsidRPr="005E173C">
          <w:rPr>
            <w:b w:val="0"/>
            <w:webHidden/>
          </w:rPr>
          <w:tab/>
        </w:r>
        <w:r w:rsidR="005E173C" w:rsidRPr="005E173C">
          <w:rPr>
            <w:b w:val="0"/>
            <w:webHidden/>
          </w:rPr>
          <w:fldChar w:fldCharType="begin"/>
        </w:r>
        <w:r w:rsidR="005E173C" w:rsidRPr="005E173C">
          <w:rPr>
            <w:b w:val="0"/>
            <w:webHidden/>
          </w:rPr>
          <w:instrText xml:space="preserve"> PAGEREF _Toc94535959 \h </w:instrText>
        </w:r>
        <w:r w:rsidR="005E173C" w:rsidRPr="005E173C">
          <w:rPr>
            <w:b w:val="0"/>
            <w:webHidden/>
          </w:rPr>
        </w:r>
        <w:r w:rsidR="005E173C" w:rsidRPr="005E173C">
          <w:rPr>
            <w:b w:val="0"/>
            <w:webHidden/>
          </w:rPr>
          <w:fldChar w:fldCharType="separate"/>
        </w:r>
        <w:r w:rsidR="00BB6CC8">
          <w:rPr>
            <w:b w:val="0"/>
            <w:webHidden/>
          </w:rPr>
          <w:t>31</w:t>
        </w:r>
        <w:r w:rsidR="005E173C" w:rsidRPr="005E173C">
          <w:rPr>
            <w:b w:val="0"/>
            <w:webHidden/>
          </w:rPr>
          <w:fldChar w:fldCharType="end"/>
        </w:r>
      </w:hyperlink>
    </w:p>
    <w:p w14:paraId="36D0D9AD" w14:textId="34750CCE" w:rsidR="005E173C" w:rsidRPr="005E173C" w:rsidRDefault="00000000">
      <w:pPr>
        <w:pStyle w:val="Kazalovsebine2"/>
        <w:rPr>
          <w:rFonts w:eastAsiaTheme="minorEastAsia" w:cs="Arial"/>
          <w:noProof/>
          <w:szCs w:val="18"/>
        </w:rPr>
      </w:pPr>
      <w:hyperlink w:anchor="_Toc94535960" w:history="1">
        <w:r w:rsidR="005E173C" w:rsidRPr="005E173C">
          <w:rPr>
            <w:rStyle w:val="Hiperpovezava"/>
            <w:rFonts w:cs="Arial"/>
            <w:noProof/>
            <w:szCs w:val="18"/>
            <w14:scene3d>
              <w14:camera w14:prst="orthographicFront"/>
              <w14:lightRig w14:rig="threePt" w14:dir="t">
                <w14:rot w14:lat="0" w14:lon="0" w14:rev="0"/>
              </w14:lightRig>
            </w14:scene3d>
          </w:rPr>
          <w:t>5.1</w:t>
        </w:r>
        <w:r w:rsidR="005E173C" w:rsidRPr="005E173C">
          <w:rPr>
            <w:rFonts w:eastAsiaTheme="minorEastAsia" w:cs="Arial"/>
            <w:noProof/>
            <w:szCs w:val="18"/>
          </w:rPr>
          <w:tab/>
        </w:r>
        <w:r w:rsidR="005E173C" w:rsidRPr="005E173C">
          <w:rPr>
            <w:rStyle w:val="Hiperpovezava"/>
            <w:rFonts w:cs="Arial"/>
            <w:noProof/>
            <w:szCs w:val="18"/>
          </w:rPr>
          <w:t>Pregled NPŠZ in športnih panog, ki izpolnjujejo pogoje za upoštevanje pri kategorizaciji športnikov (točka 2.3.3.2)</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_Toc94535960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31</w:t>
        </w:r>
        <w:r w:rsidR="005E173C" w:rsidRPr="005E173C">
          <w:rPr>
            <w:rFonts w:cs="Arial"/>
            <w:noProof/>
            <w:webHidden/>
            <w:szCs w:val="18"/>
          </w:rPr>
          <w:fldChar w:fldCharType="end"/>
        </w:r>
      </w:hyperlink>
    </w:p>
    <w:p w14:paraId="053B8703" w14:textId="02B3DE33" w:rsidR="005E173C" w:rsidRPr="005E173C" w:rsidRDefault="00000000">
      <w:pPr>
        <w:pStyle w:val="Kazalovsebine2"/>
        <w:rPr>
          <w:rFonts w:eastAsiaTheme="minorEastAsia" w:cs="Arial"/>
          <w:noProof/>
          <w:szCs w:val="18"/>
        </w:rPr>
      </w:pPr>
      <w:hyperlink w:anchor="_Toc94535961" w:history="1">
        <w:r w:rsidR="005E173C" w:rsidRPr="005E173C">
          <w:rPr>
            <w:rStyle w:val="Hiperpovezava"/>
            <w:rFonts w:cs="Arial"/>
            <w:noProof/>
            <w:szCs w:val="18"/>
            <w14:scene3d>
              <w14:camera w14:prst="orthographicFront"/>
              <w14:lightRig w14:rig="threePt" w14:dir="t">
                <w14:rot w14:lat="0" w14:lon="0" w14:rev="0"/>
              </w14:lightRig>
            </w14:scene3d>
          </w:rPr>
          <w:t>5.2</w:t>
        </w:r>
        <w:r w:rsidR="005E173C" w:rsidRPr="005E173C">
          <w:rPr>
            <w:rFonts w:eastAsiaTheme="minorEastAsia" w:cs="Arial"/>
            <w:noProof/>
            <w:szCs w:val="18"/>
          </w:rPr>
          <w:tab/>
        </w:r>
        <w:r w:rsidR="005E173C" w:rsidRPr="005E173C">
          <w:rPr>
            <w:rStyle w:val="Hiperpovezava"/>
            <w:rFonts w:cs="Arial"/>
            <w:noProof/>
            <w:szCs w:val="18"/>
          </w:rPr>
          <w:t>Pregled NPŠZ in športnih panog, ki izpolnjujejo pogoje za upoštevanje pri registraciji športnikov (točka 2.3.2.2)</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_Toc94535961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38</w:t>
        </w:r>
        <w:r w:rsidR="005E173C" w:rsidRPr="005E173C">
          <w:rPr>
            <w:rFonts w:cs="Arial"/>
            <w:noProof/>
            <w:webHidden/>
            <w:szCs w:val="18"/>
          </w:rPr>
          <w:fldChar w:fldCharType="end"/>
        </w:r>
      </w:hyperlink>
    </w:p>
    <w:p w14:paraId="57B7244D" w14:textId="027DBF98" w:rsidR="005E173C" w:rsidRPr="005E173C" w:rsidRDefault="00000000">
      <w:pPr>
        <w:pStyle w:val="Kazalovsebine2"/>
        <w:rPr>
          <w:rFonts w:eastAsiaTheme="minorEastAsia" w:cs="Arial"/>
          <w:noProof/>
          <w:szCs w:val="18"/>
        </w:rPr>
      </w:pPr>
      <w:hyperlink w:anchor="_Toc94535962" w:history="1">
        <w:r w:rsidR="005E173C" w:rsidRPr="005E173C">
          <w:rPr>
            <w:rStyle w:val="Hiperpovezava"/>
            <w:rFonts w:cs="Arial"/>
            <w:noProof/>
            <w:szCs w:val="18"/>
            <w14:scene3d>
              <w14:camera w14:prst="orthographicFront"/>
              <w14:lightRig w14:rig="threePt" w14:dir="t">
                <w14:rot w14:lat="0" w14:lon="0" w14:rev="0"/>
              </w14:lightRig>
            </w14:scene3d>
          </w:rPr>
          <w:t>5.3</w:t>
        </w:r>
        <w:r w:rsidR="005E173C" w:rsidRPr="005E173C">
          <w:rPr>
            <w:rFonts w:eastAsiaTheme="minorEastAsia" w:cs="Arial"/>
            <w:noProof/>
            <w:szCs w:val="18"/>
          </w:rPr>
          <w:tab/>
        </w:r>
        <w:r w:rsidR="005E173C" w:rsidRPr="005E173C">
          <w:rPr>
            <w:rStyle w:val="Hiperpovezava"/>
            <w:rFonts w:cs="Arial"/>
            <w:noProof/>
            <w:szCs w:val="18"/>
          </w:rPr>
          <w:t>Legenda uporabljenih kratic</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_Toc94535962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39</w:t>
        </w:r>
        <w:r w:rsidR="005E173C" w:rsidRPr="005E173C">
          <w:rPr>
            <w:rFonts w:cs="Arial"/>
            <w:noProof/>
            <w:webHidden/>
            <w:szCs w:val="18"/>
          </w:rPr>
          <w:fldChar w:fldCharType="end"/>
        </w:r>
      </w:hyperlink>
    </w:p>
    <w:p w14:paraId="27F8903D" w14:textId="062FAF7D" w:rsidR="005E173C" w:rsidRPr="005E173C" w:rsidRDefault="00000000">
      <w:pPr>
        <w:pStyle w:val="Kazalovsebine2"/>
        <w:rPr>
          <w:rFonts w:eastAsiaTheme="minorEastAsia" w:cs="Arial"/>
          <w:noProof/>
          <w:szCs w:val="18"/>
        </w:rPr>
      </w:pPr>
      <w:hyperlink w:anchor="_Toc94535963" w:history="1">
        <w:r w:rsidR="005E173C" w:rsidRPr="005E173C">
          <w:rPr>
            <w:rStyle w:val="Hiperpovezava"/>
            <w:rFonts w:cs="Arial"/>
            <w:noProof/>
            <w:szCs w:val="18"/>
            <w14:scene3d>
              <w14:camera w14:prst="orthographicFront"/>
              <w14:lightRig w14:rig="threePt" w14:dir="t">
                <w14:rot w14:lat="0" w14:lon="0" w14:rev="0"/>
              </w14:lightRig>
            </w14:scene3d>
          </w:rPr>
          <w:t>5.4</w:t>
        </w:r>
        <w:r w:rsidR="005E173C" w:rsidRPr="005E173C">
          <w:rPr>
            <w:rFonts w:eastAsiaTheme="minorEastAsia" w:cs="Arial"/>
            <w:noProof/>
            <w:szCs w:val="18"/>
          </w:rPr>
          <w:tab/>
        </w:r>
        <w:r w:rsidR="005E173C" w:rsidRPr="005E173C">
          <w:rPr>
            <w:rStyle w:val="Hiperpovezava"/>
            <w:rFonts w:cs="Arial"/>
            <w:noProof/>
            <w:szCs w:val="18"/>
          </w:rPr>
          <w:t>Upoštevane kvote števila članov posamezne ekipe v kolektivnih športnih panogah</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_Toc94535963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40</w:t>
        </w:r>
        <w:r w:rsidR="005E173C" w:rsidRPr="005E173C">
          <w:rPr>
            <w:rFonts w:cs="Arial"/>
            <w:noProof/>
            <w:webHidden/>
            <w:szCs w:val="18"/>
          </w:rPr>
          <w:fldChar w:fldCharType="end"/>
        </w:r>
      </w:hyperlink>
    </w:p>
    <w:p w14:paraId="05C24E14" w14:textId="429C5B99" w:rsidR="005E173C" w:rsidRPr="005E173C" w:rsidRDefault="00000000">
      <w:pPr>
        <w:pStyle w:val="Kazalovsebine1"/>
        <w:rPr>
          <w:rFonts w:eastAsiaTheme="minorEastAsia"/>
          <w:b w:val="0"/>
        </w:rPr>
      </w:pPr>
      <w:hyperlink w:anchor="_Toc94535964" w:history="1">
        <w:r w:rsidR="005E173C" w:rsidRPr="005E173C">
          <w:rPr>
            <w:rStyle w:val="Hiperpovezava"/>
            <w:b w:val="0"/>
          </w:rPr>
          <w:t>6</w:t>
        </w:r>
        <w:r w:rsidR="005E173C" w:rsidRPr="005E173C">
          <w:rPr>
            <w:rFonts w:eastAsiaTheme="minorEastAsia"/>
            <w:b w:val="0"/>
          </w:rPr>
          <w:tab/>
        </w:r>
        <w:r w:rsidR="005E173C" w:rsidRPr="005E173C">
          <w:rPr>
            <w:rStyle w:val="Hiperpovezava"/>
            <w:b w:val="0"/>
          </w:rPr>
          <w:t>KRITERIJI ZA RAZVRSTITEV V NAZIV KATEGORIZIRANEGA ŠPORTNIKA V INDIVIDUALNIH IN KOLEKTIVNIH ŠPORTNIH PANOGAH</w:t>
        </w:r>
        <w:r w:rsidR="005E173C" w:rsidRPr="005E173C">
          <w:rPr>
            <w:b w:val="0"/>
            <w:webHidden/>
          </w:rPr>
          <w:tab/>
        </w:r>
        <w:r w:rsidR="005E173C" w:rsidRPr="005E173C">
          <w:rPr>
            <w:b w:val="0"/>
            <w:webHidden/>
          </w:rPr>
          <w:fldChar w:fldCharType="begin"/>
        </w:r>
        <w:r w:rsidR="005E173C" w:rsidRPr="005E173C">
          <w:rPr>
            <w:b w:val="0"/>
            <w:webHidden/>
          </w:rPr>
          <w:instrText xml:space="preserve"> PAGEREF _Toc94535964 \h </w:instrText>
        </w:r>
        <w:r w:rsidR="005E173C" w:rsidRPr="005E173C">
          <w:rPr>
            <w:b w:val="0"/>
            <w:webHidden/>
          </w:rPr>
        </w:r>
        <w:r w:rsidR="005E173C" w:rsidRPr="005E173C">
          <w:rPr>
            <w:b w:val="0"/>
            <w:webHidden/>
          </w:rPr>
          <w:fldChar w:fldCharType="separate"/>
        </w:r>
        <w:r w:rsidR="00BB6CC8">
          <w:rPr>
            <w:b w:val="0"/>
            <w:webHidden/>
          </w:rPr>
          <w:t>41</w:t>
        </w:r>
        <w:r w:rsidR="005E173C" w:rsidRPr="005E173C">
          <w:rPr>
            <w:b w:val="0"/>
            <w:webHidden/>
          </w:rPr>
          <w:fldChar w:fldCharType="end"/>
        </w:r>
      </w:hyperlink>
    </w:p>
    <w:p w14:paraId="0A3A078C" w14:textId="6A1CA1EF" w:rsidR="005E173C" w:rsidRPr="005E173C" w:rsidRDefault="00000000">
      <w:pPr>
        <w:pStyle w:val="Kazalovsebine2"/>
        <w:rPr>
          <w:rFonts w:eastAsiaTheme="minorEastAsia" w:cs="Arial"/>
          <w:noProof/>
          <w:szCs w:val="18"/>
        </w:rPr>
      </w:pPr>
      <w:hyperlink w:anchor="_Toc94535965" w:history="1">
        <w:r w:rsidR="005E173C" w:rsidRPr="005E173C">
          <w:rPr>
            <w:rStyle w:val="Hiperpovezava"/>
            <w:rFonts w:cs="Arial"/>
            <w:noProof/>
            <w:szCs w:val="18"/>
            <w14:scene3d>
              <w14:camera w14:prst="orthographicFront"/>
              <w14:lightRig w14:rig="threePt" w14:dir="t">
                <w14:rot w14:lat="0" w14:lon="0" w14:rev="0"/>
              </w14:lightRig>
            </w14:scene3d>
          </w:rPr>
          <w:t>6.1</w:t>
        </w:r>
        <w:r w:rsidR="005E173C" w:rsidRPr="005E173C">
          <w:rPr>
            <w:rFonts w:eastAsiaTheme="minorEastAsia" w:cs="Arial"/>
            <w:noProof/>
            <w:szCs w:val="18"/>
          </w:rPr>
          <w:tab/>
        </w:r>
        <w:r w:rsidR="005E173C" w:rsidRPr="005E173C">
          <w:rPr>
            <w:rStyle w:val="Hiperpovezava"/>
            <w:rFonts w:cs="Arial"/>
            <w:noProof/>
            <w:szCs w:val="18"/>
          </w:rPr>
          <w:t>AMERIŠKI NOGOMET</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_Toc94535965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42</w:t>
        </w:r>
        <w:r w:rsidR="005E173C" w:rsidRPr="005E173C">
          <w:rPr>
            <w:rFonts w:cs="Arial"/>
            <w:noProof/>
            <w:webHidden/>
            <w:szCs w:val="18"/>
          </w:rPr>
          <w:fldChar w:fldCharType="end"/>
        </w:r>
      </w:hyperlink>
    </w:p>
    <w:p w14:paraId="6F4034C3" w14:textId="4CB9F921" w:rsidR="005E173C" w:rsidRPr="005E173C" w:rsidRDefault="00000000">
      <w:pPr>
        <w:pStyle w:val="Kazalovsebine2"/>
        <w:rPr>
          <w:rFonts w:eastAsiaTheme="minorEastAsia" w:cs="Arial"/>
          <w:noProof/>
          <w:szCs w:val="18"/>
        </w:rPr>
      </w:pPr>
      <w:hyperlink w:anchor="_Toc94535966" w:history="1">
        <w:r w:rsidR="005E173C" w:rsidRPr="005E173C">
          <w:rPr>
            <w:rStyle w:val="Hiperpovezava"/>
            <w:rFonts w:cs="Arial"/>
            <w:noProof/>
            <w:szCs w:val="18"/>
            <w14:scene3d>
              <w14:camera w14:prst="orthographicFront"/>
              <w14:lightRig w14:rig="threePt" w14:dir="t">
                <w14:rot w14:lat="0" w14:lon="0" w14:rev="0"/>
              </w14:lightRig>
            </w14:scene3d>
          </w:rPr>
          <w:t>6.2</w:t>
        </w:r>
        <w:r w:rsidR="005E173C" w:rsidRPr="005E173C">
          <w:rPr>
            <w:rFonts w:eastAsiaTheme="minorEastAsia" w:cs="Arial"/>
            <w:noProof/>
            <w:szCs w:val="18"/>
          </w:rPr>
          <w:tab/>
        </w:r>
        <w:r w:rsidR="005E173C" w:rsidRPr="005E173C">
          <w:rPr>
            <w:rStyle w:val="Hiperpovezava"/>
            <w:rFonts w:cs="Arial"/>
            <w:noProof/>
            <w:szCs w:val="18"/>
          </w:rPr>
          <w:t>ATLETIKA - STADIONSKA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_Toc94535966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43</w:t>
        </w:r>
        <w:r w:rsidR="005E173C" w:rsidRPr="005E173C">
          <w:rPr>
            <w:rFonts w:cs="Arial"/>
            <w:noProof/>
            <w:webHidden/>
            <w:szCs w:val="18"/>
          </w:rPr>
          <w:fldChar w:fldCharType="end"/>
        </w:r>
      </w:hyperlink>
    </w:p>
    <w:p w14:paraId="0D3511CE" w14:textId="67065208" w:rsidR="005E173C" w:rsidRPr="005E173C" w:rsidRDefault="00000000">
      <w:pPr>
        <w:pStyle w:val="Kazalovsebine2"/>
        <w:rPr>
          <w:rFonts w:eastAsiaTheme="minorEastAsia" w:cs="Arial"/>
          <w:noProof/>
          <w:szCs w:val="18"/>
        </w:rPr>
      </w:pPr>
      <w:hyperlink w:anchor="_Toc94535967" w:history="1">
        <w:r w:rsidR="005E173C" w:rsidRPr="005E173C">
          <w:rPr>
            <w:rStyle w:val="Hiperpovezava"/>
            <w:rFonts w:cs="Arial"/>
            <w:noProof/>
            <w:szCs w:val="18"/>
            <w14:scene3d>
              <w14:camera w14:prst="orthographicFront"/>
              <w14:lightRig w14:rig="threePt" w14:dir="t">
                <w14:rot w14:lat="0" w14:lon="0" w14:rev="0"/>
              </w14:lightRig>
            </w14:scene3d>
          </w:rPr>
          <w:t>6.3</w:t>
        </w:r>
        <w:r w:rsidR="005E173C" w:rsidRPr="005E173C">
          <w:rPr>
            <w:rFonts w:eastAsiaTheme="minorEastAsia" w:cs="Arial"/>
            <w:noProof/>
            <w:szCs w:val="18"/>
          </w:rPr>
          <w:tab/>
        </w:r>
        <w:r w:rsidR="005E173C" w:rsidRPr="005E173C">
          <w:rPr>
            <w:rStyle w:val="Hiperpovezava"/>
            <w:rFonts w:cs="Arial"/>
            <w:noProof/>
            <w:szCs w:val="18"/>
          </w:rPr>
          <w:t>ATLETIKA - CESTNI TEK</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_Toc94535967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43</w:t>
        </w:r>
        <w:r w:rsidR="005E173C" w:rsidRPr="005E173C">
          <w:rPr>
            <w:rFonts w:cs="Arial"/>
            <w:noProof/>
            <w:webHidden/>
            <w:szCs w:val="18"/>
          </w:rPr>
          <w:fldChar w:fldCharType="end"/>
        </w:r>
      </w:hyperlink>
    </w:p>
    <w:p w14:paraId="47F8D424" w14:textId="423E670A" w:rsidR="005E173C" w:rsidRPr="005E173C" w:rsidRDefault="00000000">
      <w:pPr>
        <w:pStyle w:val="Kazalovsebine2"/>
        <w:rPr>
          <w:rFonts w:eastAsiaTheme="minorEastAsia" w:cs="Arial"/>
          <w:noProof/>
          <w:szCs w:val="18"/>
        </w:rPr>
      </w:pPr>
      <w:hyperlink w:anchor="_Toc94535968" w:history="1">
        <w:r w:rsidR="005E173C" w:rsidRPr="005E173C">
          <w:rPr>
            <w:rStyle w:val="Hiperpovezava"/>
            <w:rFonts w:cs="Arial"/>
            <w:noProof/>
            <w:szCs w:val="18"/>
            <w14:scene3d>
              <w14:camera w14:prst="orthographicFront"/>
              <w14:lightRig w14:rig="threePt" w14:dir="t">
                <w14:rot w14:lat="0" w14:lon="0" w14:rev="0"/>
              </w14:lightRig>
            </w14:scene3d>
          </w:rPr>
          <w:t>6.4</w:t>
        </w:r>
        <w:r w:rsidR="005E173C" w:rsidRPr="005E173C">
          <w:rPr>
            <w:rFonts w:eastAsiaTheme="minorEastAsia" w:cs="Arial"/>
            <w:noProof/>
            <w:szCs w:val="18"/>
          </w:rPr>
          <w:tab/>
        </w:r>
        <w:r w:rsidR="005E173C" w:rsidRPr="005E173C">
          <w:rPr>
            <w:rStyle w:val="Hiperpovezava"/>
            <w:rFonts w:cs="Arial"/>
            <w:noProof/>
            <w:szCs w:val="18"/>
          </w:rPr>
          <w:t>ATLETIKA - GORSKI TEK</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_Toc94535968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46</w:t>
        </w:r>
        <w:r w:rsidR="005E173C" w:rsidRPr="005E173C">
          <w:rPr>
            <w:rFonts w:cs="Arial"/>
            <w:noProof/>
            <w:webHidden/>
            <w:szCs w:val="18"/>
          </w:rPr>
          <w:fldChar w:fldCharType="end"/>
        </w:r>
      </w:hyperlink>
    </w:p>
    <w:p w14:paraId="2FEF4DC8" w14:textId="007811E8" w:rsidR="005E173C" w:rsidRPr="005E173C" w:rsidRDefault="00000000">
      <w:pPr>
        <w:pStyle w:val="Kazalovsebine2"/>
        <w:rPr>
          <w:rFonts w:eastAsiaTheme="minorEastAsia" w:cs="Arial"/>
          <w:noProof/>
          <w:szCs w:val="18"/>
        </w:rPr>
      </w:pPr>
      <w:hyperlink w:anchor="_Toc94535969" w:history="1">
        <w:r w:rsidR="005E173C" w:rsidRPr="005E173C">
          <w:rPr>
            <w:rStyle w:val="Hiperpovezava"/>
            <w:rFonts w:cs="Arial"/>
            <w:noProof/>
            <w:szCs w:val="18"/>
            <w14:scene3d>
              <w14:camera w14:prst="orthographicFront"/>
              <w14:lightRig w14:rig="threePt" w14:dir="t">
                <w14:rot w14:lat="0" w14:lon="0" w14:rev="0"/>
              </w14:lightRig>
            </w14:scene3d>
          </w:rPr>
          <w:t>6.5</w:t>
        </w:r>
        <w:r w:rsidR="005E173C" w:rsidRPr="005E173C">
          <w:rPr>
            <w:rFonts w:eastAsiaTheme="minorEastAsia" w:cs="Arial"/>
            <w:noProof/>
            <w:szCs w:val="18"/>
          </w:rPr>
          <w:tab/>
        </w:r>
        <w:r w:rsidR="005E173C" w:rsidRPr="005E173C">
          <w:rPr>
            <w:rStyle w:val="Hiperpovezava"/>
            <w:rFonts w:cs="Arial"/>
            <w:noProof/>
            <w:szCs w:val="18"/>
          </w:rPr>
          <w:t>ATLETIKA - KROS</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_Toc94535969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46</w:t>
        </w:r>
        <w:r w:rsidR="005E173C" w:rsidRPr="005E173C">
          <w:rPr>
            <w:rFonts w:cs="Arial"/>
            <w:noProof/>
            <w:webHidden/>
            <w:szCs w:val="18"/>
          </w:rPr>
          <w:fldChar w:fldCharType="end"/>
        </w:r>
      </w:hyperlink>
    </w:p>
    <w:p w14:paraId="0A87D04B" w14:textId="3893FBC5" w:rsidR="005E173C" w:rsidRPr="005E173C" w:rsidRDefault="00000000">
      <w:pPr>
        <w:pStyle w:val="Kazalovsebine2"/>
        <w:rPr>
          <w:rFonts w:eastAsiaTheme="minorEastAsia" w:cs="Arial"/>
          <w:noProof/>
          <w:szCs w:val="18"/>
        </w:rPr>
      </w:pPr>
      <w:hyperlink w:anchor="_Toc94535970" w:history="1">
        <w:r w:rsidR="005E173C" w:rsidRPr="005E173C">
          <w:rPr>
            <w:rStyle w:val="Hiperpovezava"/>
            <w:rFonts w:cs="Arial"/>
            <w:noProof/>
            <w:szCs w:val="18"/>
            <w14:scene3d>
              <w14:camera w14:prst="orthographicFront"/>
              <w14:lightRig w14:rig="threePt" w14:dir="t">
                <w14:rot w14:lat="0" w14:lon="0" w14:rev="0"/>
              </w14:lightRig>
            </w14:scene3d>
          </w:rPr>
          <w:t>6.6</w:t>
        </w:r>
        <w:r w:rsidR="005E173C" w:rsidRPr="005E173C">
          <w:rPr>
            <w:rFonts w:eastAsiaTheme="minorEastAsia" w:cs="Arial"/>
            <w:noProof/>
            <w:szCs w:val="18"/>
          </w:rPr>
          <w:tab/>
        </w:r>
        <w:r w:rsidR="005E173C" w:rsidRPr="005E173C">
          <w:rPr>
            <w:rStyle w:val="Hiperpovezava"/>
            <w:rFonts w:cs="Arial"/>
            <w:noProof/>
            <w:szCs w:val="18"/>
          </w:rPr>
          <w:t>AVTOMOBILIZEM - RALLY</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_Toc94535970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47</w:t>
        </w:r>
        <w:r w:rsidR="005E173C" w:rsidRPr="005E173C">
          <w:rPr>
            <w:rFonts w:cs="Arial"/>
            <w:noProof/>
            <w:webHidden/>
            <w:szCs w:val="18"/>
          </w:rPr>
          <w:fldChar w:fldCharType="end"/>
        </w:r>
      </w:hyperlink>
    </w:p>
    <w:p w14:paraId="174E9089" w14:textId="36CD79E6" w:rsidR="005E173C" w:rsidRPr="005E173C" w:rsidRDefault="00000000">
      <w:pPr>
        <w:pStyle w:val="Kazalovsebine2"/>
        <w:rPr>
          <w:rFonts w:eastAsiaTheme="minorEastAsia" w:cs="Arial"/>
          <w:noProof/>
          <w:szCs w:val="18"/>
        </w:rPr>
      </w:pPr>
      <w:hyperlink w:anchor="_Toc94535971" w:history="1">
        <w:r w:rsidR="005E173C" w:rsidRPr="005E173C">
          <w:rPr>
            <w:rStyle w:val="Hiperpovezava"/>
            <w:rFonts w:cs="Arial"/>
            <w:noProof/>
            <w:szCs w:val="18"/>
            <w14:scene3d>
              <w14:camera w14:prst="orthographicFront"/>
              <w14:lightRig w14:rig="threePt" w14:dir="t">
                <w14:rot w14:lat="0" w14:lon="0" w14:rev="0"/>
              </w14:lightRig>
            </w14:scene3d>
          </w:rPr>
          <w:t>6.7</w:t>
        </w:r>
        <w:r w:rsidR="005E173C" w:rsidRPr="005E173C">
          <w:rPr>
            <w:rFonts w:eastAsiaTheme="minorEastAsia" w:cs="Arial"/>
            <w:noProof/>
            <w:szCs w:val="18"/>
          </w:rPr>
          <w:tab/>
        </w:r>
        <w:r w:rsidR="005E173C" w:rsidRPr="005E173C">
          <w:rPr>
            <w:rStyle w:val="Hiperpovezava"/>
            <w:rFonts w:cs="Arial"/>
            <w:noProof/>
            <w:szCs w:val="18"/>
          </w:rPr>
          <w:t>AVTOMOBILIZEM - GORSKO HITROSTNI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_Toc94535971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47</w:t>
        </w:r>
        <w:r w:rsidR="005E173C" w:rsidRPr="005E173C">
          <w:rPr>
            <w:rFonts w:cs="Arial"/>
            <w:noProof/>
            <w:webHidden/>
            <w:szCs w:val="18"/>
          </w:rPr>
          <w:fldChar w:fldCharType="end"/>
        </w:r>
      </w:hyperlink>
    </w:p>
    <w:p w14:paraId="3C0B8F97" w14:textId="00DBEF4D" w:rsidR="005E173C" w:rsidRPr="005E173C" w:rsidRDefault="00000000">
      <w:pPr>
        <w:pStyle w:val="Kazalovsebine2"/>
        <w:rPr>
          <w:rFonts w:eastAsiaTheme="minorEastAsia" w:cs="Arial"/>
          <w:noProof/>
          <w:szCs w:val="18"/>
        </w:rPr>
      </w:pPr>
      <w:hyperlink w:anchor="_Toc94535972" w:history="1">
        <w:r w:rsidR="005E173C" w:rsidRPr="005E173C">
          <w:rPr>
            <w:rStyle w:val="Hiperpovezava"/>
            <w:rFonts w:cs="Arial"/>
            <w:noProof/>
            <w:szCs w:val="18"/>
            <w14:scene3d>
              <w14:camera w14:prst="orthographicFront"/>
              <w14:lightRig w14:rig="threePt" w14:dir="t">
                <w14:rot w14:lat="0" w14:lon="0" w14:rev="0"/>
              </w14:lightRig>
            </w14:scene3d>
          </w:rPr>
          <w:t>6.8</w:t>
        </w:r>
        <w:r w:rsidR="005E173C" w:rsidRPr="005E173C">
          <w:rPr>
            <w:rFonts w:eastAsiaTheme="minorEastAsia" w:cs="Arial"/>
            <w:noProof/>
            <w:szCs w:val="18"/>
          </w:rPr>
          <w:tab/>
        </w:r>
        <w:r w:rsidR="005E173C" w:rsidRPr="005E173C">
          <w:rPr>
            <w:rStyle w:val="Hiperpovezava"/>
            <w:rFonts w:cs="Arial"/>
            <w:noProof/>
            <w:szCs w:val="18"/>
          </w:rPr>
          <w:t>AVTOMOBILIZEM - CESTNO HITROSTNI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_Toc94535972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47</w:t>
        </w:r>
        <w:r w:rsidR="005E173C" w:rsidRPr="005E173C">
          <w:rPr>
            <w:rFonts w:cs="Arial"/>
            <w:noProof/>
            <w:webHidden/>
            <w:szCs w:val="18"/>
          </w:rPr>
          <w:fldChar w:fldCharType="end"/>
        </w:r>
      </w:hyperlink>
    </w:p>
    <w:p w14:paraId="22907A0F" w14:textId="678F2F4C" w:rsidR="005E173C" w:rsidRPr="005E173C" w:rsidRDefault="00000000">
      <w:pPr>
        <w:pStyle w:val="Kazalovsebine2"/>
        <w:rPr>
          <w:rFonts w:eastAsiaTheme="minorEastAsia" w:cs="Arial"/>
          <w:noProof/>
          <w:szCs w:val="18"/>
        </w:rPr>
      </w:pPr>
      <w:hyperlink w:anchor="_Toc94535973" w:history="1">
        <w:r w:rsidR="005E173C" w:rsidRPr="005E173C">
          <w:rPr>
            <w:rStyle w:val="Hiperpovezava"/>
            <w:rFonts w:cs="Arial"/>
            <w:noProof/>
            <w:szCs w:val="18"/>
            <w14:scene3d>
              <w14:camera w14:prst="orthographicFront"/>
              <w14:lightRig w14:rig="threePt" w14:dir="t">
                <w14:rot w14:lat="0" w14:lon="0" w14:rev="0"/>
              </w14:lightRig>
            </w14:scene3d>
          </w:rPr>
          <w:t>6.9</w:t>
        </w:r>
        <w:r w:rsidR="005E173C" w:rsidRPr="005E173C">
          <w:rPr>
            <w:rFonts w:eastAsiaTheme="minorEastAsia" w:cs="Arial"/>
            <w:noProof/>
            <w:szCs w:val="18"/>
          </w:rPr>
          <w:tab/>
        </w:r>
        <w:r w:rsidR="005E173C" w:rsidRPr="005E173C">
          <w:rPr>
            <w:rStyle w:val="Hiperpovezava"/>
            <w:rFonts w:cs="Arial"/>
            <w:noProof/>
            <w:szCs w:val="18"/>
          </w:rPr>
          <w:t>AVTOMOBILIZEM - AVTOKROS</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_Toc94535973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47</w:t>
        </w:r>
        <w:r w:rsidR="005E173C" w:rsidRPr="005E173C">
          <w:rPr>
            <w:rFonts w:cs="Arial"/>
            <w:noProof/>
            <w:webHidden/>
            <w:szCs w:val="18"/>
          </w:rPr>
          <w:fldChar w:fldCharType="end"/>
        </w:r>
      </w:hyperlink>
    </w:p>
    <w:p w14:paraId="1BA76200" w14:textId="22BE660D" w:rsidR="005E173C" w:rsidRPr="005E173C" w:rsidRDefault="00000000">
      <w:pPr>
        <w:pStyle w:val="Kazalovsebine2"/>
        <w:rPr>
          <w:rFonts w:eastAsiaTheme="minorEastAsia" w:cs="Arial"/>
          <w:noProof/>
          <w:szCs w:val="18"/>
        </w:rPr>
      </w:pPr>
      <w:hyperlink w:anchor="_Toc94535974" w:history="1">
        <w:r w:rsidR="005E173C" w:rsidRPr="005E173C">
          <w:rPr>
            <w:rStyle w:val="Hiperpovezava"/>
            <w:rFonts w:cs="Arial"/>
            <w:noProof/>
            <w:szCs w:val="18"/>
            <w14:scene3d>
              <w14:camera w14:prst="orthographicFront"/>
              <w14:lightRig w14:rig="threePt" w14:dir="t">
                <w14:rot w14:lat="0" w14:lon="0" w14:rev="0"/>
              </w14:lightRig>
            </w14:scene3d>
          </w:rPr>
          <w:t>6.10</w:t>
        </w:r>
        <w:r w:rsidR="005E173C" w:rsidRPr="005E173C">
          <w:rPr>
            <w:rFonts w:eastAsiaTheme="minorEastAsia" w:cs="Arial"/>
            <w:noProof/>
            <w:szCs w:val="18"/>
          </w:rPr>
          <w:tab/>
        </w:r>
        <w:r w:rsidR="005E173C" w:rsidRPr="005E173C">
          <w:rPr>
            <w:rStyle w:val="Hiperpovezava"/>
            <w:rFonts w:cs="Arial"/>
            <w:noProof/>
            <w:szCs w:val="18"/>
          </w:rPr>
          <w:t>AVTOMOBILIZEM - KARTING</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_Toc94535974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48</w:t>
        </w:r>
        <w:r w:rsidR="005E173C" w:rsidRPr="005E173C">
          <w:rPr>
            <w:rFonts w:cs="Arial"/>
            <w:noProof/>
            <w:webHidden/>
            <w:szCs w:val="18"/>
          </w:rPr>
          <w:fldChar w:fldCharType="end"/>
        </w:r>
      </w:hyperlink>
    </w:p>
    <w:p w14:paraId="7F675796" w14:textId="140C9E32" w:rsidR="005E173C" w:rsidRPr="005E173C" w:rsidRDefault="00000000">
      <w:pPr>
        <w:pStyle w:val="Kazalovsebine2"/>
        <w:rPr>
          <w:rFonts w:eastAsiaTheme="minorEastAsia" w:cs="Arial"/>
          <w:noProof/>
          <w:szCs w:val="18"/>
        </w:rPr>
      </w:pPr>
      <w:hyperlink w:anchor="_Toc94535975" w:history="1">
        <w:r w:rsidR="005E173C" w:rsidRPr="005E173C">
          <w:rPr>
            <w:rStyle w:val="Hiperpovezava"/>
            <w:rFonts w:cs="Arial"/>
            <w:noProof/>
            <w:szCs w:val="18"/>
            <w14:scene3d>
              <w14:camera w14:prst="orthographicFront"/>
              <w14:lightRig w14:rig="threePt" w14:dir="t">
                <w14:rot w14:lat="0" w14:lon="0" w14:rev="0"/>
              </w14:lightRig>
            </w14:scene3d>
          </w:rPr>
          <w:t>6.11</w:t>
        </w:r>
        <w:r w:rsidR="005E173C" w:rsidRPr="005E173C">
          <w:rPr>
            <w:rFonts w:eastAsiaTheme="minorEastAsia" w:cs="Arial"/>
            <w:noProof/>
            <w:szCs w:val="18"/>
          </w:rPr>
          <w:tab/>
        </w:r>
        <w:r w:rsidR="005E173C" w:rsidRPr="005E173C">
          <w:rPr>
            <w:rStyle w:val="Hiperpovezava"/>
            <w:rFonts w:cs="Arial"/>
            <w:noProof/>
            <w:szCs w:val="18"/>
          </w:rPr>
          <w:t>BADMINTON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_Toc94535975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49</w:t>
        </w:r>
        <w:r w:rsidR="005E173C" w:rsidRPr="005E173C">
          <w:rPr>
            <w:rFonts w:cs="Arial"/>
            <w:noProof/>
            <w:webHidden/>
            <w:szCs w:val="18"/>
          </w:rPr>
          <w:fldChar w:fldCharType="end"/>
        </w:r>
      </w:hyperlink>
    </w:p>
    <w:p w14:paraId="3A982189" w14:textId="6229B66B" w:rsidR="005E173C" w:rsidRPr="005E173C" w:rsidRDefault="00000000">
      <w:pPr>
        <w:pStyle w:val="Kazalovsebine2"/>
        <w:rPr>
          <w:rFonts w:eastAsiaTheme="minorEastAsia" w:cs="Arial"/>
          <w:noProof/>
          <w:szCs w:val="18"/>
        </w:rPr>
      </w:pPr>
      <w:hyperlink w:anchor="_Toc94535976" w:history="1">
        <w:r w:rsidR="005E173C" w:rsidRPr="005E173C">
          <w:rPr>
            <w:rStyle w:val="Hiperpovezava"/>
            <w:rFonts w:cs="Arial"/>
            <w:noProof/>
            <w:szCs w:val="18"/>
            <w14:scene3d>
              <w14:camera w14:prst="orthographicFront"/>
              <w14:lightRig w14:rig="threePt" w14:dir="t">
                <w14:rot w14:lat="0" w14:lon="0" w14:rev="0"/>
              </w14:lightRig>
            </w14:scene3d>
          </w:rPr>
          <w:t>6.12</w:t>
        </w:r>
        <w:r w:rsidR="005E173C" w:rsidRPr="005E173C">
          <w:rPr>
            <w:rFonts w:eastAsiaTheme="minorEastAsia" w:cs="Arial"/>
            <w:noProof/>
            <w:szCs w:val="18"/>
          </w:rPr>
          <w:tab/>
        </w:r>
        <w:r w:rsidR="005E173C" w:rsidRPr="005E173C">
          <w:rPr>
            <w:rStyle w:val="Hiperpovezava"/>
            <w:rFonts w:cs="Arial"/>
            <w:noProof/>
            <w:szCs w:val="18"/>
          </w:rPr>
          <w:t>BALINANJE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_Toc94535976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51</w:t>
        </w:r>
        <w:r w:rsidR="005E173C" w:rsidRPr="005E173C">
          <w:rPr>
            <w:rFonts w:cs="Arial"/>
            <w:noProof/>
            <w:webHidden/>
            <w:szCs w:val="18"/>
          </w:rPr>
          <w:fldChar w:fldCharType="end"/>
        </w:r>
      </w:hyperlink>
    </w:p>
    <w:p w14:paraId="794B4AF9" w14:textId="6B0D2136" w:rsidR="005E173C" w:rsidRPr="005E173C" w:rsidRDefault="00000000">
      <w:pPr>
        <w:pStyle w:val="Kazalovsebine2"/>
        <w:rPr>
          <w:rFonts w:eastAsiaTheme="minorEastAsia" w:cs="Arial"/>
          <w:noProof/>
          <w:szCs w:val="18"/>
        </w:rPr>
      </w:pPr>
      <w:hyperlink w:anchor="_Toc94535977" w:history="1">
        <w:r w:rsidR="005E173C" w:rsidRPr="005E173C">
          <w:rPr>
            <w:rStyle w:val="Hiperpovezava"/>
            <w:rFonts w:cs="Arial"/>
            <w:noProof/>
            <w:szCs w:val="18"/>
            <w14:scene3d>
              <w14:camera w14:prst="orthographicFront"/>
              <w14:lightRig w14:rig="threePt" w14:dir="t">
                <w14:rot w14:lat="0" w14:lon="0" w14:rev="0"/>
              </w14:lightRig>
            </w14:scene3d>
          </w:rPr>
          <w:t>6.13</w:t>
        </w:r>
        <w:r w:rsidR="005E173C" w:rsidRPr="005E173C">
          <w:rPr>
            <w:rFonts w:eastAsiaTheme="minorEastAsia" w:cs="Arial"/>
            <w:noProof/>
            <w:szCs w:val="18"/>
          </w:rPr>
          <w:tab/>
        </w:r>
        <w:r w:rsidR="005E173C" w:rsidRPr="005E173C">
          <w:rPr>
            <w:rStyle w:val="Hiperpovezava"/>
            <w:rFonts w:cs="Arial"/>
            <w:noProof/>
            <w:szCs w:val="18"/>
          </w:rPr>
          <w:t>BASEBALL</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_Toc94535977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52</w:t>
        </w:r>
        <w:r w:rsidR="005E173C" w:rsidRPr="005E173C">
          <w:rPr>
            <w:rFonts w:cs="Arial"/>
            <w:noProof/>
            <w:webHidden/>
            <w:szCs w:val="18"/>
          </w:rPr>
          <w:fldChar w:fldCharType="end"/>
        </w:r>
      </w:hyperlink>
    </w:p>
    <w:p w14:paraId="58883A3A" w14:textId="6EF1A4CB" w:rsidR="005E173C" w:rsidRPr="005E173C" w:rsidRDefault="00000000">
      <w:pPr>
        <w:pStyle w:val="Kazalovsebine2"/>
        <w:rPr>
          <w:rFonts w:eastAsiaTheme="minorEastAsia" w:cs="Arial"/>
          <w:noProof/>
          <w:szCs w:val="18"/>
        </w:rPr>
      </w:pPr>
      <w:hyperlink w:anchor="_Toc94535978" w:history="1">
        <w:r w:rsidR="005E173C" w:rsidRPr="005E173C">
          <w:rPr>
            <w:rStyle w:val="Hiperpovezava"/>
            <w:rFonts w:cs="Arial"/>
            <w:noProof/>
            <w:szCs w:val="18"/>
            <w14:scene3d>
              <w14:camera w14:prst="orthographicFront"/>
              <w14:lightRig w14:rig="threePt" w14:dir="t">
                <w14:rot w14:lat="0" w14:lon="0" w14:rev="0"/>
              </w14:lightRig>
            </w14:scene3d>
          </w:rPr>
          <w:t>6.14</w:t>
        </w:r>
        <w:r w:rsidR="005E173C" w:rsidRPr="005E173C">
          <w:rPr>
            <w:rFonts w:eastAsiaTheme="minorEastAsia" w:cs="Arial"/>
            <w:noProof/>
            <w:szCs w:val="18"/>
          </w:rPr>
          <w:tab/>
        </w:r>
        <w:r w:rsidR="005E173C" w:rsidRPr="005E173C">
          <w:rPr>
            <w:rStyle w:val="Hiperpovezava"/>
            <w:rFonts w:cs="Arial"/>
            <w:noProof/>
            <w:szCs w:val="18"/>
          </w:rPr>
          <w:t>BILJARD - POOL</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_Toc94535978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53</w:t>
        </w:r>
        <w:r w:rsidR="005E173C" w:rsidRPr="005E173C">
          <w:rPr>
            <w:rFonts w:cs="Arial"/>
            <w:noProof/>
            <w:webHidden/>
            <w:szCs w:val="18"/>
          </w:rPr>
          <w:fldChar w:fldCharType="end"/>
        </w:r>
      </w:hyperlink>
    </w:p>
    <w:p w14:paraId="7D2EA200" w14:textId="4A19D9DA" w:rsidR="005E173C" w:rsidRPr="005E173C" w:rsidRDefault="00000000">
      <w:pPr>
        <w:pStyle w:val="Kazalovsebine2"/>
        <w:rPr>
          <w:rFonts w:eastAsiaTheme="minorEastAsia" w:cs="Arial"/>
          <w:noProof/>
          <w:szCs w:val="18"/>
        </w:rPr>
      </w:pPr>
      <w:hyperlink w:anchor="_Toc94535979" w:history="1">
        <w:r w:rsidR="005E173C" w:rsidRPr="005E173C">
          <w:rPr>
            <w:rStyle w:val="Hiperpovezava"/>
            <w:rFonts w:cs="Arial"/>
            <w:noProof/>
            <w:szCs w:val="18"/>
            <w14:scene3d>
              <w14:camera w14:prst="orthographicFront"/>
              <w14:lightRig w14:rig="threePt" w14:dir="t">
                <w14:rot w14:lat="0" w14:lon="0" w14:rev="0"/>
              </w14:lightRig>
            </w14:scene3d>
          </w:rPr>
          <w:t>6.15</w:t>
        </w:r>
        <w:r w:rsidR="005E173C" w:rsidRPr="005E173C">
          <w:rPr>
            <w:rFonts w:eastAsiaTheme="minorEastAsia" w:cs="Arial"/>
            <w:noProof/>
            <w:szCs w:val="18"/>
          </w:rPr>
          <w:tab/>
        </w:r>
        <w:r w:rsidR="005E173C" w:rsidRPr="005E173C">
          <w:rPr>
            <w:rStyle w:val="Hiperpovezava"/>
            <w:rFonts w:cs="Arial"/>
            <w:noProof/>
            <w:szCs w:val="18"/>
          </w:rPr>
          <w:t>BOKS</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_Toc94535979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54</w:t>
        </w:r>
        <w:r w:rsidR="005E173C" w:rsidRPr="005E173C">
          <w:rPr>
            <w:rFonts w:cs="Arial"/>
            <w:noProof/>
            <w:webHidden/>
            <w:szCs w:val="18"/>
          </w:rPr>
          <w:fldChar w:fldCharType="end"/>
        </w:r>
      </w:hyperlink>
    </w:p>
    <w:p w14:paraId="0109DF87" w14:textId="661B0558" w:rsidR="005E173C" w:rsidRPr="005E173C" w:rsidRDefault="00000000">
      <w:pPr>
        <w:pStyle w:val="Kazalovsebine2"/>
        <w:rPr>
          <w:rFonts w:eastAsiaTheme="minorEastAsia" w:cs="Arial"/>
          <w:noProof/>
          <w:szCs w:val="18"/>
        </w:rPr>
      </w:pPr>
      <w:hyperlink w:anchor="_Toc94535980" w:history="1">
        <w:r w:rsidR="005E173C" w:rsidRPr="005E173C">
          <w:rPr>
            <w:rStyle w:val="Hiperpovezava"/>
            <w:rFonts w:cs="Arial"/>
            <w:noProof/>
            <w:szCs w:val="18"/>
            <w14:scene3d>
              <w14:camera w14:prst="orthographicFront"/>
              <w14:lightRig w14:rig="threePt" w14:dir="t">
                <w14:rot w14:lat="0" w14:lon="0" w14:rev="0"/>
              </w14:lightRig>
            </w14:scene3d>
          </w:rPr>
          <w:t>6.16</w:t>
        </w:r>
        <w:r w:rsidR="005E173C" w:rsidRPr="005E173C">
          <w:rPr>
            <w:rFonts w:eastAsiaTheme="minorEastAsia" w:cs="Arial"/>
            <w:noProof/>
            <w:szCs w:val="18"/>
          </w:rPr>
          <w:tab/>
        </w:r>
        <w:r w:rsidR="005E173C" w:rsidRPr="005E173C">
          <w:rPr>
            <w:rStyle w:val="Hiperpovezava"/>
            <w:rFonts w:cs="Arial"/>
            <w:noProof/>
            <w:szCs w:val="18"/>
          </w:rPr>
          <w:t>BOWLING</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_Toc94535980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56</w:t>
        </w:r>
        <w:r w:rsidR="005E173C" w:rsidRPr="005E173C">
          <w:rPr>
            <w:rFonts w:cs="Arial"/>
            <w:noProof/>
            <w:webHidden/>
            <w:szCs w:val="18"/>
          </w:rPr>
          <w:fldChar w:fldCharType="end"/>
        </w:r>
      </w:hyperlink>
    </w:p>
    <w:p w14:paraId="72D0E587" w14:textId="2F73A899" w:rsidR="005E173C" w:rsidRPr="005E173C" w:rsidRDefault="00000000">
      <w:pPr>
        <w:pStyle w:val="Kazalovsebine2"/>
        <w:rPr>
          <w:rFonts w:eastAsiaTheme="minorEastAsia" w:cs="Arial"/>
          <w:noProof/>
          <w:szCs w:val="18"/>
        </w:rPr>
      </w:pPr>
      <w:hyperlink w:anchor="_Toc94535981" w:history="1">
        <w:r w:rsidR="005E173C" w:rsidRPr="005E173C">
          <w:rPr>
            <w:rStyle w:val="Hiperpovezava"/>
            <w:rFonts w:cs="Arial"/>
            <w:noProof/>
            <w:szCs w:val="18"/>
            <w14:scene3d>
              <w14:camera w14:prst="orthographicFront"/>
              <w14:lightRig w14:rig="threePt" w14:dir="t">
                <w14:rot w14:lat="0" w14:lon="0" w14:rev="0"/>
              </w14:lightRig>
            </w14:scene3d>
          </w:rPr>
          <w:t>6.17</w:t>
        </w:r>
        <w:r w:rsidR="005E173C" w:rsidRPr="005E173C">
          <w:rPr>
            <w:rFonts w:eastAsiaTheme="minorEastAsia" w:cs="Arial"/>
            <w:noProof/>
            <w:szCs w:val="18"/>
          </w:rPr>
          <w:tab/>
        </w:r>
        <w:r w:rsidR="005E173C" w:rsidRPr="005E173C">
          <w:rPr>
            <w:rStyle w:val="Hiperpovezava"/>
            <w:rFonts w:cs="Arial"/>
            <w:noProof/>
            <w:szCs w:val="18"/>
          </w:rPr>
          <w:t>CHEERLEADING</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_Toc94535981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57</w:t>
        </w:r>
        <w:r w:rsidR="005E173C" w:rsidRPr="005E173C">
          <w:rPr>
            <w:rFonts w:cs="Arial"/>
            <w:noProof/>
            <w:webHidden/>
            <w:szCs w:val="18"/>
          </w:rPr>
          <w:fldChar w:fldCharType="end"/>
        </w:r>
      </w:hyperlink>
    </w:p>
    <w:p w14:paraId="530261AE" w14:textId="412FEE6B" w:rsidR="005E173C" w:rsidRPr="005E173C" w:rsidRDefault="00000000">
      <w:pPr>
        <w:pStyle w:val="Kazalovsebine2"/>
        <w:rPr>
          <w:rFonts w:eastAsiaTheme="minorEastAsia" w:cs="Arial"/>
          <w:noProof/>
          <w:szCs w:val="18"/>
        </w:rPr>
      </w:pPr>
      <w:hyperlink w:anchor="_Toc94535982" w:history="1">
        <w:r w:rsidR="005E173C" w:rsidRPr="005E173C">
          <w:rPr>
            <w:rStyle w:val="Hiperpovezava"/>
            <w:rFonts w:cs="Arial"/>
            <w:noProof/>
            <w:szCs w:val="18"/>
            <w14:scene3d>
              <w14:camera w14:prst="orthographicFront"/>
              <w14:lightRig w14:rig="threePt" w14:dir="t">
                <w14:rot w14:lat="0" w14:lon="0" w14:rev="0"/>
              </w14:lightRig>
            </w14:scene3d>
          </w:rPr>
          <w:t>6.18</w:t>
        </w:r>
        <w:r w:rsidR="005E173C" w:rsidRPr="005E173C">
          <w:rPr>
            <w:rFonts w:eastAsiaTheme="minorEastAsia" w:cs="Arial"/>
            <w:noProof/>
            <w:szCs w:val="18"/>
          </w:rPr>
          <w:tab/>
        </w:r>
        <w:r w:rsidR="005E173C" w:rsidRPr="005E173C">
          <w:rPr>
            <w:rStyle w:val="Hiperpovezava"/>
            <w:rFonts w:cs="Arial"/>
            <w:noProof/>
            <w:szCs w:val="18"/>
          </w:rPr>
          <w:t>CHEERLEADING - PERFORMANCE CHEER</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_Toc94535982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58</w:t>
        </w:r>
        <w:r w:rsidR="005E173C" w:rsidRPr="005E173C">
          <w:rPr>
            <w:rFonts w:cs="Arial"/>
            <w:noProof/>
            <w:webHidden/>
            <w:szCs w:val="18"/>
          </w:rPr>
          <w:fldChar w:fldCharType="end"/>
        </w:r>
      </w:hyperlink>
    </w:p>
    <w:p w14:paraId="1D6A3C56" w14:textId="61988625" w:rsidR="005E173C" w:rsidRPr="005E173C" w:rsidRDefault="00000000">
      <w:pPr>
        <w:pStyle w:val="Kazalovsebine2"/>
        <w:rPr>
          <w:rFonts w:eastAsiaTheme="minorEastAsia" w:cs="Arial"/>
          <w:noProof/>
          <w:szCs w:val="18"/>
        </w:rPr>
      </w:pPr>
      <w:hyperlink w:anchor="_Toc94535983" w:history="1">
        <w:r w:rsidR="005E173C" w:rsidRPr="005E173C">
          <w:rPr>
            <w:rStyle w:val="Hiperpovezava"/>
            <w:rFonts w:cs="Arial"/>
            <w:noProof/>
            <w:szCs w:val="18"/>
            <w14:scene3d>
              <w14:camera w14:prst="orthographicFront"/>
              <w14:lightRig w14:rig="threePt" w14:dir="t">
                <w14:rot w14:lat="0" w14:lon="0" w14:rev="0"/>
              </w14:lightRig>
            </w14:scene3d>
          </w:rPr>
          <w:t>6.19</w:t>
        </w:r>
        <w:r w:rsidR="005E173C" w:rsidRPr="005E173C">
          <w:rPr>
            <w:rFonts w:eastAsiaTheme="minorEastAsia" w:cs="Arial"/>
            <w:noProof/>
            <w:szCs w:val="18"/>
          </w:rPr>
          <w:tab/>
        </w:r>
        <w:r w:rsidR="005E173C" w:rsidRPr="005E173C">
          <w:rPr>
            <w:rStyle w:val="Hiperpovezava"/>
            <w:rFonts w:cs="Arial"/>
            <w:noProof/>
            <w:szCs w:val="18"/>
          </w:rPr>
          <w:t>CURLING</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_Toc94535983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59</w:t>
        </w:r>
        <w:r w:rsidR="005E173C" w:rsidRPr="005E173C">
          <w:rPr>
            <w:rFonts w:cs="Arial"/>
            <w:noProof/>
            <w:webHidden/>
            <w:szCs w:val="18"/>
          </w:rPr>
          <w:fldChar w:fldCharType="end"/>
        </w:r>
      </w:hyperlink>
    </w:p>
    <w:p w14:paraId="0F9966D8" w14:textId="62AFB49A" w:rsidR="005E173C" w:rsidRPr="005E173C" w:rsidRDefault="00000000">
      <w:pPr>
        <w:pStyle w:val="Kazalovsebine2"/>
        <w:rPr>
          <w:rFonts w:eastAsiaTheme="minorEastAsia" w:cs="Arial"/>
          <w:noProof/>
          <w:szCs w:val="18"/>
        </w:rPr>
      </w:pPr>
      <w:hyperlink w:anchor="_Toc94535984" w:history="1">
        <w:r w:rsidR="005E173C" w:rsidRPr="005E173C">
          <w:rPr>
            <w:rStyle w:val="Hiperpovezava"/>
            <w:rFonts w:cs="Arial"/>
            <w:noProof/>
            <w:szCs w:val="18"/>
            <w14:scene3d>
              <w14:camera w14:prst="orthographicFront"/>
              <w14:lightRig w14:rig="threePt" w14:dir="t">
                <w14:rot w14:lat="0" w14:lon="0" w14:rev="0"/>
              </w14:lightRig>
            </w14:scene3d>
          </w:rPr>
          <w:t>6.20</w:t>
        </w:r>
        <w:r w:rsidR="005E173C" w:rsidRPr="005E173C">
          <w:rPr>
            <w:rFonts w:eastAsiaTheme="minorEastAsia" w:cs="Arial"/>
            <w:noProof/>
            <w:szCs w:val="18"/>
          </w:rPr>
          <w:tab/>
        </w:r>
        <w:r w:rsidR="005E173C" w:rsidRPr="005E173C">
          <w:rPr>
            <w:rStyle w:val="Hiperpovezava"/>
            <w:rFonts w:cs="Arial"/>
            <w:noProof/>
            <w:szCs w:val="18"/>
          </w:rPr>
          <w:t>DRSANJE - UMETNOSTNO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_Toc94535984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61</w:t>
        </w:r>
        <w:r w:rsidR="005E173C" w:rsidRPr="005E173C">
          <w:rPr>
            <w:rFonts w:cs="Arial"/>
            <w:noProof/>
            <w:webHidden/>
            <w:szCs w:val="18"/>
          </w:rPr>
          <w:fldChar w:fldCharType="end"/>
        </w:r>
      </w:hyperlink>
    </w:p>
    <w:p w14:paraId="0B0B1768" w14:textId="4D3B524F" w:rsidR="005E173C" w:rsidRPr="005E173C" w:rsidRDefault="00000000">
      <w:pPr>
        <w:pStyle w:val="Kazalovsebine2"/>
        <w:rPr>
          <w:rFonts w:eastAsiaTheme="minorEastAsia" w:cs="Arial"/>
          <w:noProof/>
          <w:szCs w:val="18"/>
        </w:rPr>
      </w:pPr>
      <w:hyperlink w:anchor="_Toc94535985" w:history="1">
        <w:r w:rsidR="005E173C" w:rsidRPr="005E173C">
          <w:rPr>
            <w:rStyle w:val="Hiperpovezava"/>
            <w:rFonts w:cs="Arial"/>
            <w:noProof/>
            <w:szCs w:val="18"/>
            <w14:scene3d>
              <w14:camera w14:prst="orthographicFront"/>
              <w14:lightRig w14:rig="threePt" w14:dir="t">
                <w14:rot w14:lat="0" w14:lon="0" w14:rev="0"/>
              </w14:lightRig>
            </w14:scene3d>
          </w:rPr>
          <w:t>6.21</w:t>
        </w:r>
        <w:r w:rsidR="005E173C" w:rsidRPr="005E173C">
          <w:rPr>
            <w:rFonts w:eastAsiaTheme="minorEastAsia" w:cs="Arial"/>
            <w:noProof/>
            <w:szCs w:val="18"/>
          </w:rPr>
          <w:tab/>
        </w:r>
        <w:r w:rsidR="005E173C" w:rsidRPr="005E173C">
          <w:rPr>
            <w:rStyle w:val="Hiperpovezava"/>
            <w:rFonts w:cs="Arial"/>
            <w:noProof/>
            <w:szCs w:val="18"/>
          </w:rPr>
          <w:t>DRSANJE - KRATKE PROGE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_Toc94535985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63</w:t>
        </w:r>
        <w:r w:rsidR="005E173C" w:rsidRPr="005E173C">
          <w:rPr>
            <w:rFonts w:cs="Arial"/>
            <w:noProof/>
            <w:webHidden/>
            <w:szCs w:val="18"/>
          </w:rPr>
          <w:fldChar w:fldCharType="end"/>
        </w:r>
      </w:hyperlink>
    </w:p>
    <w:p w14:paraId="438DA754" w14:textId="3D6A6E5F" w:rsidR="005E173C" w:rsidRPr="005E173C" w:rsidRDefault="00000000">
      <w:pPr>
        <w:pStyle w:val="Kazalovsebine2"/>
        <w:rPr>
          <w:rFonts w:eastAsiaTheme="minorEastAsia" w:cs="Arial"/>
          <w:noProof/>
          <w:szCs w:val="18"/>
        </w:rPr>
      </w:pPr>
      <w:hyperlink w:anchor="_Toc94535986" w:history="1">
        <w:r w:rsidR="005E173C" w:rsidRPr="005E173C">
          <w:rPr>
            <w:rStyle w:val="Hiperpovezava"/>
            <w:rFonts w:cs="Arial"/>
            <w:noProof/>
            <w:szCs w:val="18"/>
            <w14:scene3d>
              <w14:camera w14:prst="orthographicFront"/>
              <w14:lightRig w14:rig="threePt" w14:dir="t">
                <w14:rot w14:lat="0" w14:lon="0" w14:rev="0"/>
              </w14:lightRig>
            </w14:scene3d>
          </w:rPr>
          <w:t>6.22</w:t>
        </w:r>
        <w:r w:rsidR="005E173C" w:rsidRPr="005E173C">
          <w:rPr>
            <w:rFonts w:eastAsiaTheme="minorEastAsia" w:cs="Arial"/>
            <w:noProof/>
            <w:szCs w:val="18"/>
          </w:rPr>
          <w:tab/>
        </w:r>
        <w:r w:rsidR="005E173C" w:rsidRPr="005E173C">
          <w:rPr>
            <w:rStyle w:val="Hiperpovezava"/>
            <w:rFonts w:cs="Arial"/>
            <w:noProof/>
            <w:szCs w:val="18"/>
          </w:rPr>
          <w:t>DVIGANJE UTEŽI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_Toc94535986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65</w:t>
        </w:r>
        <w:r w:rsidR="005E173C" w:rsidRPr="005E173C">
          <w:rPr>
            <w:rFonts w:cs="Arial"/>
            <w:noProof/>
            <w:webHidden/>
            <w:szCs w:val="18"/>
          </w:rPr>
          <w:fldChar w:fldCharType="end"/>
        </w:r>
      </w:hyperlink>
    </w:p>
    <w:p w14:paraId="2C592459" w14:textId="546C47DA" w:rsidR="005E173C" w:rsidRPr="005E173C" w:rsidRDefault="00000000">
      <w:pPr>
        <w:pStyle w:val="Kazalovsebine2"/>
        <w:rPr>
          <w:rFonts w:eastAsiaTheme="minorEastAsia" w:cs="Arial"/>
          <w:noProof/>
          <w:szCs w:val="18"/>
        </w:rPr>
      </w:pPr>
      <w:hyperlink w:anchor="_Toc94535987" w:history="1">
        <w:r w:rsidR="005E173C" w:rsidRPr="005E173C">
          <w:rPr>
            <w:rStyle w:val="Hiperpovezava"/>
            <w:rFonts w:cs="Arial"/>
            <w:noProof/>
            <w:szCs w:val="18"/>
            <w14:scene3d>
              <w14:camera w14:prst="orthographicFront"/>
              <w14:lightRig w14:rig="threePt" w14:dir="t">
                <w14:rot w14:lat="0" w14:lon="0" w14:rev="0"/>
              </w14:lightRig>
            </w14:scene3d>
          </w:rPr>
          <w:t>6.23</w:t>
        </w:r>
        <w:r w:rsidR="005E173C" w:rsidRPr="005E173C">
          <w:rPr>
            <w:rFonts w:eastAsiaTheme="minorEastAsia" w:cs="Arial"/>
            <w:noProof/>
            <w:szCs w:val="18"/>
          </w:rPr>
          <w:tab/>
        </w:r>
        <w:r w:rsidR="005E173C" w:rsidRPr="005E173C">
          <w:rPr>
            <w:rStyle w:val="Hiperpovezava"/>
            <w:rFonts w:cs="Arial"/>
            <w:noProof/>
            <w:szCs w:val="18"/>
          </w:rPr>
          <w:t>FLOORBALL</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_Toc94535987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66</w:t>
        </w:r>
        <w:r w:rsidR="005E173C" w:rsidRPr="005E173C">
          <w:rPr>
            <w:rFonts w:cs="Arial"/>
            <w:noProof/>
            <w:webHidden/>
            <w:szCs w:val="18"/>
          </w:rPr>
          <w:fldChar w:fldCharType="end"/>
        </w:r>
      </w:hyperlink>
    </w:p>
    <w:p w14:paraId="72D43435" w14:textId="71875B20" w:rsidR="005E173C" w:rsidRPr="005E173C" w:rsidRDefault="00000000">
      <w:pPr>
        <w:pStyle w:val="Kazalovsebine2"/>
        <w:rPr>
          <w:rFonts w:eastAsiaTheme="minorEastAsia" w:cs="Arial"/>
          <w:noProof/>
          <w:szCs w:val="18"/>
        </w:rPr>
      </w:pPr>
      <w:hyperlink w:anchor="_Toc94535988" w:history="1">
        <w:r w:rsidR="005E173C" w:rsidRPr="005E173C">
          <w:rPr>
            <w:rStyle w:val="Hiperpovezava"/>
            <w:rFonts w:cs="Arial"/>
            <w:noProof/>
            <w:szCs w:val="18"/>
            <w14:scene3d>
              <w14:camera w14:prst="orthographicFront"/>
              <w14:lightRig w14:rig="threePt" w14:dir="t">
                <w14:rot w14:lat="0" w14:lon="0" w14:rev="0"/>
              </w14:lightRig>
            </w14:scene3d>
          </w:rPr>
          <w:t>6.24</w:t>
        </w:r>
        <w:r w:rsidR="005E173C" w:rsidRPr="005E173C">
          <w:rPr>
            <w:rFonts w:eastAsiaTheme="minorEastAsia" w:cs="Arial"/>
            <w:noProof/>
            <w:szCs w:val="18"/>
          </w:rPr>
          <w:tab/>
        </w:r>
        <w:r w:rsidR="005E173C" w:rsidRPr="005E173C">
          <w:rPr>
            <w:rStyle w:val="Hiperpovezava"/>
            <w:rFonts w:cs="Arial"/>
            <w:noProof/>
            <w:szCs w:val="18"/>
          </w:rPr>
          <w:t>GIMNASTIKA - ŠPORTNA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_Toc94535988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67</w:t>
        </w:r>
        <w:r w:rsidR="005E173C" w:rsidRPr="005E173C">
          <w:rPr>
            <w:rFonts w:cs="Arial"/>
            <w:noProof/>
            <w:webHidden/>
            <w:szCs w:val="18"/>
          </w:rPr>
          <w:fldChar w:fldCharType="end"/>
        </w:r>
      </w:hyperlink>
    </w:p>
    <w:p w14:paraId="51E3D934" w14:textId="08B6E5BC" w:rsidR="005E173C" w:rsidRPr="005E173C" w:rsidRDefault="00000000">
      <w:pPr>
        <w:pStyle w:val="Kazalovsebine2"/>
        <w:rPr>
          <w:rFonts w:eastAsiaTheme="minorEastAsia" w:cs="Arial"/>
          <w:noProof/>
          <w:szCs w:val="18"/>
        </w:rPr>
      </w:pPr>
      <w:hyperlink w:anchor="_Toc94535989" w:history="1">
        <w:r w:rsidR="005E173C" w:rsidRPr="005E173C">
          <w:rPr>
            <w:rStyle w:val="Hiperpovezava"/>
            <w:rFonts w:cs="Arial"/>
            <w:noProof/>
            <w:szCs w:val="18"/>
            <w14:scene3d>
              <w14:camera w14:prst="orthographicFront"/>
              <w14:lightRig w14:rig="threePt" w14:dir="t">
                <w14:rot w14:lat="0" w14:lon="0" w14:rev="0"/>
              </w14:lightRig>
            </w14:scene3d>
          </w:rPr>
          <w:t>6.25</w:t>
        </w:r>
        <w:r w:rsidR="005E173C" w:rsidRPr="005E173C">
          <w:rPr>
            <w:rFonts w:eastAsiaTheme="minorEastAsia" w:cs="Arial"/>
            <w:noProof/>
            <w:szCs w:val="18"/>
          </w:rPr>
          <w:tab/>
        </w:r>
        <w:r w:rsidR="005E173C" w:rsidRPr="005E173C">
          <w:rPr>
            <w:rStyle w:val="Hiperpovezava"/>
            <w:rFonts w:cs="Arial"/>
            <w:noProof/>
            <w:szCs w:val="18"/>
          </w:rPr>
          <w:t>GIMNASTIKA - RITMIČNA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_Toc94535989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67</w:t>
        </w:r>
        <w:r w:rsidR="005E173C" w:rsidRPr="005E173C">
          <w:rPr>
            <w:rFonts w:cs="Arial"/>
            <w:noProof/>
            <w:webHidden/>
            <w:szCs w:val="18"/>
          </w:rPr>
          <w:fldChar w:fldCharType="end"/>
        </w:r>
      </w:hyperlink>
    </w:p>
    <w:p w14:paraId="2D1074C9" w14:textId="45213E15" w:rsidR="005E173C" w:rsidRPr="005E173C" w:rsidRDefault="00000000">
      <w:pPr>
        <w:pStyle w:val="Kazalovsebine2"/>
        <w:rPr>
          <w:rFonts w:eastAsiaTheme="minorEastAsia" w:cs="Arial"/>
          <w:noProof/>
          <w:szCs w:val="18"/>
        </w:rPr>
      </w:pPr>
      <w:hyperlink w:anchor="_Toc94535990" w:history="1">
        <w:r w:rsidR="005E173C" w:rsidRPr="005E173C">
          <w:rPr>
            <w:rStyle w:val="Hiperpovezava"/>
            <w:rFonts w:cs="Arial"/>
            <w:noProof/>
            <w:szCs w:val="18"/>
            <w14:scene3d>
              <w14:camera w14:prst="orthographicFront"/>
              <w14:lightRig w14:rig="threePt" w14:dir="t">
                <w14:rot w14:lat="0" w14:lon="0" w14:rev="0"/>
              </w14:lightRig>
            </w14:scene3d>
          </w:rPr>
          <w:t>6.26</w:t>
        </w:r>
        <w:r w:rsidR="005E173C" w:rsidRPr="005E173C">
          <w:rPr>
            <w:rFonts w:eastAsiaTheme="minorEastAsia" w:cs="Arial"/>
            <w:noProof/>
            <w:szCs w:val="18"/>
          </w:rPr>
          <w:tab/>
        </w:r>
        <w:r w:rsidR="005E173C" w:rsidRPr="005E173C">
          <w:rPr>
            <w:rStyle w:val="Hiperpovezava"/>
            <w:rFonts w:cs="Arial"/>
            <w:noProof/>
            <w:szCs w:val="18"/>
          </w:rPr>
          <w:t>GIMNASTIKA - VELIKA PROŽNA PONJAVA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_Toc94535990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67</w:t>
        </w:r>
        <w:r w:rsidR="005E173C" w:rsidRPr="005E173C">
          <w:rPr>
            <w:rFonts w:cs="Arial"/>
            <w:noProof/>
            <w:webHidden/>
            <w:szCs w:val="18"/>
          </w:rPr>
          <w:fldChar w:fldCharType="end"/>
        </w:r>
      </w:hyperlink>
    </w:p>
    <w:p w14:paraId="6B5D1523" w14:textId="643D978A" w:rsidR="005E173C" w:rsidRPr="005E173C" w:rsidRDefault="00000000">
      <w:pPr>
        <w:pStyle w:val="Kazalovsebine2"/>
        <w:rPr>
          <w:rFonts w:eastAsiaTheme="minorEastAsia" w:cs="Arial"/>
          <w:noProof/>
          <w:szCs w:val="18"/>
        </w:rPr>
      </w:pPr>
      <w:hyperlink w:anchor="_Toc94535991" w:history="1">
        <w:r w:rsidR="005E173C" w:rsidRPr="005E173C">
          <w:rPr>
            <w:rStyle w:val="Hiperpovezava"/>
            <w:rFonts w:cs="Arial"/>
            <w:noProof/>
            <w:szCs w:val="18"/>
            <w14:scene3d>
              <w14:camera w14:prst="orthographicFront"/>
              <w14:lightRig w14:rig="threePt" w14:dir="t">
                <w14:rot w14:lat="0" w14:lon="0" w14:rev="0"/>
              </w14:lightRig>
            </w14:scene3d>
          </w:rPr>
          <w:t>6.27</w:t>
        </w:r>
        <w:r w:rsidR="005E173C" w:rsidRPr="005E173C">
          <w:rPr>
            <w:rFonts w:eastAsiaTheme="minorEastAsia" w:cs="Arial"/>
            <w:noProof/>
            <w:szCs w:val="18"/>
          </w:rPr>
          <w:tab/>
        </w:r>
        <w:r w:rsidR="005E173C" w:rsidRPr="005E173C">
          <w:rPr>
            <w:rStyle w:val="Hiperpovezava"/>
            <w:rFonts w:cs="Arial"/>
            <w:noProof/>
            <w:szCs w:val="18"/>
          </w:rPr>
          <w:t>GOLF</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_Toc94535991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69</w:t>
        </w:r>
        <w:r w:rsidR="005E173C" w:rsidRPr="005E173C">
          <w:rPr>
            <w:rFonts w:cs="Arial"/>
            <w:noProof/>
            <w:webHidden/>
            <w:szCs w:val="18"/>
          </w:rPr>
          <w:fldChar w:fldCharType="end"/>
        </w:r>
      </w:hyperlink>
    </w:p>
    <w:p w14:paraId="6D00E2E9" w14:textId="4890E17D" w:rsidR="005E173C" w:rsidRPr="005E173C" w:rsidRDefault="00000000">
      <w:pPr>
        <w:pStyle w:val="Kazalovsebine2"/>
        <w:rPr>
          <w:rFonts w:eastAsiaTheme="minorEastAsia" w:cs="Arial"/>
          <w:noProof/>
          <w:szCs w:val="18"/>
        </w:rPr>
      </w:pPr>
      <w:hyperlink w:anchor="_Toc94535992" w:history="1">
        <w:r w:rsidR="005E173C" w:rsidRPr="005E173C">
          <w:rPr>
            <w:rStyle w:val="Hiperpovezava"/>
            <w:rFonts w:cs="Arial"/>
            <w:noProof/>
            <w:szCs w:val="18"/>
            <w14:scene3d>
              <w14:camera w14:prst="orthographicFront"/>
              <w14:lightRig w14:rig="threePt" w14:dir="t">
                <w14:rot w14:lat="0" w14:lon="0" w14:rev="0"/>
              </w14:lightRig>
            </w14:scene3d>
          </w:rPr>
          <w:t>6.28</w:t>
        </w:r>
        <w:r w:rsidR="005E173C" w:rsidRPr="005E173C">
          <w:rPr>
            <w:rFonts w:eastAsiaTheme="minorEastAsia" w:cs="Arial"/>
            <w:noProof/>
            <w:szCs w:val="18"/>
          </w:rPr>
          <w:tab/>
        </w:r>
        <w:r w:rsidR="005E173C" w:rsidRPr="005E173C">
          <w:rPr>
            <w:rStyle w:val="Hiperpovezava"/>
            <w:rFonts w:cs="Arial"/>
            <w:noProof/>
            <w:szCs w:val="18"/>
          </w:rPr>
          <w:t>HOKEJ NA LEDU</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_Toc94535992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71</w:t>
        </w:r>
        <w:r w:rsidR="005E173C" w:rsidRPr="005E173C">
          <w:rPr>
            <w:rFonts w:cs="Arial"/>
            <w:noProof/>
            <w:webHidden/>
            <w:szCs w:val="18"/>
          </w:rPr>
          <w:fldChar w:fldCharType="end"/>
        </w:r>
      </w:hyperlink>
    </w:p>
    <w:p w14:paraId="560E06F2" w14:textId="73BC3C3B" w:rsidR="005E173C" w:rsidRPr="005E173C" w:rsidRDefault="00000000">
      <w:pPr>
        <w:pStyle w:val="Kazalovsebine2"/>
        <w:rPr>
          <w:rFonts w:eastAsiaTheme="minorEastAsia" w:cs="Arial"/>
          <w:noProof/>
          <w:szCs w:val="18"/>
        </w:rPr>
      </w:pPr>
      <w:hyperlink w:anchor="_Toc94535993" w:history="1">
        <w:r w:rsidR="005E173C" w:rsidRPr="005E173C">
          <w:rPr>
            <w:rStyle w:val="Hiperpovezava"/>
            <w:rFonts w:cs="Arial"/>
            <w:noProof/>
            <w:szCs w:val="18"/>
            <w14:scene3d>
              <w14:camera w14:prst="orthographicFront"/>
              <w14:lightRig w14:rig="threePt" w14:dir="t">
                <w14:rot w14:lat="0" w14:lon="0" w14:rev="0"/>
              </w14:lightRig>
            </w14:scene3d>
          </w:rPr>
          <w:t>6.29</w:t>
        </w:r>
        <w:r w:rsidR="005E173C" w:rsidRPr="005E173C">
          <w:rPr>
            <w:rFonts w:eastAsiaTheme="minorEastAsia" w:cs="Arial"/>
            <w:noProof/>
            <w:szCs w:val="18"/>
          </w:rPr>
          <w:tab/>
        </w:r>
        <w:r w:rsidR="005E173C" w:rsidRPr="005E173C">
          <w:rPr>
            <w:rStyle w:val="Hiperpovezava"/>
            <w:rFonts w:cs="Arial"/>
            <w:noProof/>
            <w:szCs w:val="18"/>
          </w:rPr>
          <w:t>HOKEJ IN LINE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_Toc94535993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73</w:t>
        </w:r>
        <w:r w:rsidR="005E173C" w:rsidRPr="005E173C">
          <w:rPr>
            <w:rFonts w:cs="Arial"/>
            <w:noProof/>
            <w:webHidden/>
            <w:szCs w:val="18"/>
          </w:rPr>
          <w:fldChar w:fldCharType="end"/>
        </w:r>
      </w:hyperlink>
    </w:p>
    <w:p w14:paraId="732D46F4" w14:textId="49830811" w:rsidR="005E173C" w:rsidRPr="005E173C" w:rsidRDefault="00000000">
      <w:pPr>
        <w:pStyle w:val="Kazalovsebine2"/>
        <w:rPr>
          <w:rFonts w:eastAsiaTheme="minorEastAsia" w:cs="Arial"/>
          <w:noProof/>
          <w:szCs w:val="18"/>
        </w:rPr>
      </w:pPr>
      <w:hyperlink w:anchor="_Toc94535994" w:history="1">
        <w:r w:rsidR="005E173C" w:rsidRPr="005E173C">
          <w:rPr>
            <w:rStyle w:val="Hiperpovezava"/>
            <w:rFonts w:cs="Arial"/>
            <w:noProof/>
            <w:szCs w:val="18"/>
            <w14:scene3d>
              <w14:camera w14:prst="orthographicFront"/>
              <w14:lightRig w14:rig="threePt" w14:dir="t">
                <w14:rot w14:lat="0" w14:lon="0" w14:rev="0"/>
              </w14:lightRig>
            </w14:scene3d>
          </w:rPr>
          <w:t>6.30</w:t>
        </w:r>
        <w:r w:rsidR="005E173C" w:rsidRPr="005E173C">
          <w:rPr>
            <w:rFonts w:eastAsiaTheme="minorEastAsia" w:cs="Arial"/>
            <w:noProof/>
            <w:szCs w:val="18"/>
          </w:rPr>
          <w:tab/>
        </w:r>
        <w:r w:rsidR="005E173C" w:rsidRPr="005E173C">
          <w:rPr>
            <w:rStyle w:val="Hiperpovezava"/>
            <w:rFonts w:cs="Arial"/>
            <w:noProof/>
            <w:szCs w:val="18"/>
          </w:rPr>
          <w:t>HOKEJ NA TRAVI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_Toc94535994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74</w:t>
        </w:r>
        <w:r w:rsidR="005E173C" w:rsidRPr="005E173C">
          <w:rPr>
            <w:rFonts w:cs="Arial"/>
            <w:noProof/>
            <w:webHidden/>
            <w:szCs w:val="18"/>
          </w:rPr>
          <w:fldChar w:fldCharType="end"/>
        </w:r>
      </w:hyperlink>
    </w:p>
    <w:p w14:paraId="2B080510" w14:textId="26C6534A" w:rsidR="005E173C" w:rsidRPr="005E173C" w:rsidRDefault="00000000">
      <w:pPr>
        <w:pStyle w:val="Kazalovsebine2"/>
        <w:rPr>
          <w:rFonts w:eastAsiaTheme="minorEastAsia" w:cs="Arial"/>
          <w:noProof/>
          <w:szCs w:val="18"/>
        </w:rPr>
      </w:pPr>
      <w:hyperlink w:anchor="_Toc94535995" w:history="1">
        <w:r w:rsidR="005E173C" w:rsidRPr="005E173C">
          <w:rPr>
            <w:rStyle w:val="Hiperpovezava"/>
            <w:rFonts w:cs="Arial"/>
            <w:noProof/>
            <w:szCs w:val="18"/>
            <w14:scene3d>
              <w14:camera w14:prst="orthographicFront"/>
              <w14:lightRig w14:rig="threePt" w14:dir="t">
                <w14:rot w14:lat="0" w14:lon="0" w14:rev="0"/>
              </w14:lightRig>
            </w14:scene3d>
          </w:rPr>
          <w:t>6.31</w:t>
        </w:r>
        <w:r w:rsidR="005E173C" w:rsidRPr="005E173C">
          <w:rPr>
            <w:rFonts w:eastAsiaTheme="minorEastAsia" w:cs="Arial"/>
            <w:noProof/>
            <w:szCs w:val="18"/>
          </w:rPr>
          <w:tab/>
        </w:r>
        <w:r w:rsidR="005E173C" w:rsidRPr="005E173C">
          <w:rPr>
            <w:rStyle w:val="Hiperpovezava"/>
            <w:rFonts w:cs="Arial"/>
            <w:noProof/>
            <w:szCs w:val="18"/>
          </w:rPr>
          <w:t>HOKEJ V DVORANI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_Toc94535995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76</w:t>
        </w:r>
        <w:r w:rsidR="005E173C" w:rsidRPr="005E173C">
          <w:rPr>
            <w:rFonts w:cs="Arial"/>
            <w:noProof/>
            <w:webHidden/>
            <w:szCs w:val="18"/>
          </w:rPr>
          <w:fldChar w:fldCharType="end"/>
        </w:r>
      </w:hyperlink>
    </w:p>
    <w:p w14:paraId="6DB70B8E" w14:textId="47906760" w:rsidR="005E173C" w:rsidRPr="005E173C" w:rsidRDefault="00000000">
      <w:pPr>
        <w:pStyle w:val="Kazalovsebine2"/>
        <w:rPr>
          <w:rFonts w:eastAsiaTheme="minorEastAsia" w:cs="Arial"/>
          <w:noProof/>
          <w:szCs w:val="18"/>
        </w:rPr>
      </w:pPr>
      <w:hyperlink w:anchor="_Toc94535996" w:history="1">
        <w:r w:rsidR="005E173C" w:rsidRPr="005E173C">
          <w:rPr>
            <w:rStyle w:val="Hiperpovezava"/>
            <w:rFonts w:cs="Arial"/>
            <w:noProof/>
            <w:szCs w:val="18"/>
            <w14:scene3d>
              <w14:camera w14:prst="orthographicFront"/>
              <w14:lightRig w14:rig="threePt" w14:dir="t">
                <w14:rot w14:lat="0" w14:lon="0" w14:rev="0"/>
              </w14:lightRig>
            </w14:scene3d>
          </w:rPr>
          <w:t>6.32</w:t>
        </w:r>
        <w:r w:rsidR="005E173C" w:rsidRPr="005E173C">
          <w:rPr>
            <w:rFonts w:eastAsiaTheme="minorEastAsia" w:cs="Arial"/>
            <w:noProof/>
            <w:szCs w:val="18"/>
          </w:rPr>
          <w:tab/>
        </w:r>
        <w:r w:rsidR="005E173C" w:rsidRPr="005E173C">
          <w:rPr>
            <w:rStyle w:val="Hiperpovezava"/>
            <w:rFonts w:cs="Arial"/>
            <w:noProof/>
            <w:szCs w:val="18"/>
          </w:rPr>
          <w:t>JADRANJE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_Toc94535996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77</w:t>
        </w:r>
        <w:r w:rsidR="005E173C" w:rsidRPr="005E173C">
          <w:rPr>
            <w:rFonts w:cs="Arial"/>
            <w:noProof/>
            <w:webHidden/>
            <w:szCs w:val="18"/>
          </w:rPr>
          <w:fldChar w:fldCharType="end"/>
        </w:r>
      </w:hyperlink>
    </w:p>
    <w:p w14:paraId="22433123" w14:textId="234A15B3" w:rsidR="005E173C" w:rsidRPr="005E173C" w:rsidRDefault="00000000">
      <w:pPr>
        <w:pStyle w:val="Kazalovsebine2"/>
        <w:rPr>
          <w:rFonts w:eastAsiaTheme="minorEastAsia" w:cs="Arial"/>
          <w:noProof/>
          <w:szCs w:val="18"/>
        </w:rPr>
      </w:pPr>
      <w:hyperlink w:anchor="_Toc94535997" w:history="1">
        <w:r w:rsidR="005E173C" w:rsidRPr="005E173C">
          <w:rPr>
            <w:rStyle w:val="Hiperpovezava"/>
            <w:rFonts w:cs="Arial"/>
            <w:noProof/>
            <w:szCs w:val="18"/>
            <w14:scene3d>
              <w14:camera w14:prst="orthographicFront"/>
              <w14:lightRig w14:rig="threePt" w14:dir="t">
                <w14:rot w14:lat="0" w14:lon="0" w14:rev="0"/>
              </w14:lightRig>
            </w14:scene3d>
          </w:rPr>
          <w:t>6.33</w:t>
        </w:r>
        <w:r w:rsidR="005E173C" w:rsidRPr="005E173C">
          <w:rPr>
            <w:rFonts w:eastAsiaTheme="minorEastAsia" w:cs="Arial"/>
            <w:noProof/>
            <w:szCs w:val="18"/>
          </w:rPr>
          <w:tab/>
        </w:r>
        <w:r w:rsidR="005E173C" w:rsidRPr="005E173C">
          <w:rPr>
            <w:rStyle w:val="Hiperpovezava"/>
            <w:rFonts w:cs="Arial"/>
            <w:noProof/>
            <w:szCs w:val="18"/>
          </w:rPr>
          <w:t>JU - JITSU</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_Toc94535997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79</w:t>
        </w:r>
        <w:r w:rsidR="005E173C" w:rsidRPr="005E173C">
          <w:rPr>
            <w:rFonts w:cs="Arial"/>
            <w:noProof/>
            <w:webHidden/>
            <w:szCs w:val="18"/>
          </w:rPr>
          <w:fldChar w:fldCharType="end"/>
        </w:r>
      </w:hyperlink>
    </w:p>
    <w:p w14:paraId="06C0CA95" w14:textId="6A641681" w:rsidR="005E173C" w:rsidRPr="005E173C" w:rsidRDefault="00000000">
      <w:pPr>
        <w:pStyle w:val="Kazalovsebine2"/>
        <w:rPr>
          <w:rFonts w:eastAsiaTheme="minorEastAsia" w:cs="Arial"/>
          <w:noProof/>
          <w:szCs w:val="18"/>
        </w:rPr>
      </w:pPr>
      <w:hyperlink w:anchor="_Toc94535998" w:history="1">
        <w:r w:rsidR="005E173C" w:rsidRPr="005E173C">
          <w:rPr>
            <w:rStyle w:val="Hiperpovezava"/>
            <w:rFonts w:cs="Arial"/>
            <w:noProof/>
            <w:szCs w:val="18"/>
            <w14:scene3d>
              <w14:camera w14:prst="orthographicFront"/>
              <w14:lightRig w14:rig="threePt" w14:dir="t">
                <w14:rot w14:lat="0" w14:lon="0" w14:rev="0"/>
              </w14:lightRig>
            </w14:scene3d>
          </w:rPr>
          <w:t>6.34</w:t>
        </w:r>
        <w:r w:rsidR="005E173C" w:rsidRPr="005E173C">
          <w:rPr>
            <w:rFonts w:eastAsiaTheme="minorEastAsia" w:cs="Arial"/>
            <w:noProof/>
            <w:szCs w:val="18"/>
          </w:rPr>
          <w:tab/>
        </w:r>
        <w:r w:rsidR="005E173C" w:rsidRPr="005E173C">
          <w:rPr>
            <w:rStyle w:val="Hiperpovezava"/>
            <w:rFonts w:cs="Arial"/>
            <w:noProof/>
            <w:szCs w:val="18"/>
          </w:rPr>
          <w:t>JUDO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_Toc94535998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80</w:t>
        </w:r>
        <w:r w:rsidR="005E173C" w:rsidRPr="005E173C">
          <w:rPr>
            <w:rFonts w:cs="Arial"/>
            <w:noProof/>
            <w:webHidden/>
            <w:szCs w:val="18"/>
          </w:rPr>
          <w:fldChar w:fldCharType="end"/>
        </w:r>
      </w:hyperlink>
    </w:p>
    <w:p w14:paraId="2D2878D1" w14:textId="1699235F" w:rsidR="005E173C" w:rsidRPr="005E173C" w:rsidRDefault="00000000">
      <w:pPr>
        <w:pStyle w:val="Kazalovsebine2"/>
        <w:rPr>
          <w:rFonts w:eastAsiaTheme="minorEastAsia" w:cs="Arial"/>
          <w:noProof/>
          <w:szCs w:val="18"/>
        </w:rPr>
      </w:pPr>
      <w:hyperlink w:anchor="_Toc94535999" w:history="1">
        <w:r w:rsidR="005E173C" w:rsidRPr="005E173C">
          <w:rPr>
            <w:rStyle w:val="Hiperpovezava"/>
            <w:rFonts w:cs="Arial"/>
            <w:noProof/>
            <w:szCs w:val="18"/>
            <w14:scene3d>
              <w14:camera w14:prst="orthographicFront"/>
              <w14:lightRig w14:rig="threePt" w14:dir="t">
                <w14:rot w14:lat="0" w14:lon="0" w14:rev="0"/>
              </w14:lightRig>
            </w14:scene3d>
          </w:rPr>
          <w:t>6.35</w:t>
        </w:r>
        <w:r w:rsidR="005E173C" w:rsidRPr="005E173C">
          <w:rPr>
            <w:rFonts w:eastAsiaTheme="minorEastAsia" w:cs="Arial"/>
            <w:noProof/>
            <w:szCs w:val="18"/>
          </w:rPr>
          <w:tab/>
        </w:r>
        <w:r w:rsidR="005E173C" w:rsidRPr="005E173C">
          <w:rPr>
            <w:rStyle w:val="Hiperpovezava"/>
            <w:rFonts w:cs="Arial"/>
            <w:noProof/>
            <w:szCs w:val="18"/>
          </w:rPr>
          <w:t>KAJAK KANU - SLALOM</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_Toc94535999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82</w:t>
        </w:r>
        <w:r w:rsidR="005E173C" w:rsidRPr="005E173C">
          <w:rPr>
            <w:rFonts w:cs="Arial"/>
            <w:noProof/>
            <w:webHidden/>
            <w:szCs w:val="18"/>
          </w:rPr>
          <w:fldChar w:fldCharType="end"/>
        </w:r>
      </w:hyperlink>
    </w:p>
    <w:p w14:paraId="04AFB6BB" w14:textId="5F7D3314" w:rsidR="005E173C" w:rsidRPr="005E173C" w:rsidRDefault="00000000">
      <w:pPr>
        <w:pStyle w:val="Kazalovsebine2"/>
        <w:rPr>
          <w:rFonts w:eastAsiaTheme="minorEastAsia" w:cs="Arial"/>
          <w:noProof/>
          <w:szCs w:val="18"/>
        </w:rPr>
      </w:pPr>
      <w:hyperlink w:anchor="_Toc94536000" w:history="1">
        <w:r w:rsidR="005E173C" w:rsidRPr="005E173C">
          <w:rPr>
            <w:rStyle w:val="Hiperpovezava"/>
            <w:rFonts w:cs="Arial"/>
            <w:noProof/>
            <w:szCs w:val="18"/>
            <w14:scene3d>
              <w14:camera w14:prst="orthographicFront"/>
              <w14:lightRig w14:rig="threePt" w14:dir="t">
                <w14:rot w14:lat="0" w14:lon="0" w14:rev="0"/>
              </w14:lightRig>
            </w14:scene3d>
          </w:rPr>
          <w:t>6.36</w:t>
        </w:r>
        <w:r w:rsidR="005E173C" w:rsidRPr="005E173C">
          <w:rPr>
            <w:rFonts w:eastAsiaTheme="minorEastAsia" w:cs="Arial"/>
            <w:noProof/>
            <w:szCs w:val="18"/>
          </w:rPr>
          <w:tab/>
        </w:r>
        <w:r w:rsidR="005E173C" w:rsidRPr="005E173C">
          <w:rPr>
            <w:rStyle w:val="Hiperpovezava"/>
            <w:rFonts w:cs="Arial"/>
            <w:noProof/>
            <w:szCs w:val="18"/>
          </w:rPr>
          <w:t>KAJAK KANU - MIRNE VODE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_Toc94536000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84</w:t>
        </w:r>
        <w:r w:rsidR="005E173C" w:rsidRPr="005E173C">
          <w:rPr>
            <w:rFonts w:cs="Arial"/>
            <w:noProof/>
            <w:webHidden/>
            <w:szCs w:val="18"/>
          </w:rPr>
          <w:fldChar w:fldCharType="end"/>
        </w:r>
      </w:hyperlink>
    </w:p>
    <w:p w14:paraId="6401DE60" w14:textId="40B1A9D3" w:rsidR="005E173C" w:rsidRPr="005E173C" w:rsidRDefault="00000000">
      <w:pPr>
        <w:pStyle w:val="Kazalovsebine2"/>
        <w:rPr>
          <w:rFonts w:eastAsiaTheme="minorEastAsia" w:cs="Arial"/>
          <w:noProof/>
          <w:szCs w:val="18"/>
        </w:rPr>
      </w:pPr>
      <w:hyperlink w:anchor="_Toc94536001" w:history="1">
        <w:r w:rsidR="005E173C" w:rsidRPr="005E173C">
          <w:rPr>
            <w:rStyle w:val="Hiperpovezava"/>
            <w:rFonts w:cs="Arial"/>
            <w:noProof/>
            <w:szCs w:val="18"/>
            <w14:scene3d>
              <w14:camera w14:prst="orthographicFront"/>
              <w14:lightRig w14:rig="threePt" w14:dir="t">
                <w14:rot w14:lat="0" w14:lon="0" w14:rev="0"/>
              </w14:lightRig>
            </w14:scene3d>
          </w:rPr>
          <w:t>6.37</w:t>
        </w:r>
        <w:r w:rsidR="005E173C" w:rsidRPr="005E173C">
          <w:rPr>
            <w:rFonts w:eastAsiaTheme="minorEastAsia" w:cs="Arial"/>
            <w:noProof/>
            <w:szCs w:val="18"/>
          </w:rPr>
          <w:tab/>
        </w:r>
        <w:r w:rsidR="005E173C" w:rsidRPr="005E173C">
          <w:rPr>
            <w:rStyle w:val="Hiperpovezava"/>
            <w:rFonts w:cs="Arial"/>
            <w:noProof/>
            <w:szCs w:val="18"/>
          </w:rPr>
          <w:t>KAJAK KANU - MARATON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_Toc94536001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86</w:t>
        </w:r>
        <w:r w:rsidR="005E173C" w:rsidRPr="005E173C">
          <w:rPr>
            <w:rFonts w:cs="Arial"/>
            <w:noProof/>
            <w:webHidden/>
            <w:szCs w:val="18"/>
          </w:rPr>
          <w:fldChar w:fldCharType="end"/>
        </w:r>
      </w:hyperlink>
    </w:p>
    <w:p w14:paraId="36BCFCCA" w14:textId="1E65D2F3" w:rsidR="005E173C" w:rsidRPr="005E173C" w:rsidRDefault="00000000">
      <w:pPr>
        <w:pStyle w:val="Kazalovsebine2"/>
        <w:rPr>
          <w:rFonts w:eastAsiaTheme="minorEastAsia" w:cs="Arial"/>
          <w:noProof/>
          <w:szCs w:val="18"/>
        </w:rPr>
      </w:pPr>
      <w:hyperlink w:anchor="_Toc94536002" w:history="1">
        <w:r w:rsidR="005E173C" w:rsidRPr="005E173C">
          <w:rPr>
            <w:rStyle w:val="Hiperpovezava"/>
            <w:rFonts w:cs="Arial"/>
            <w:noProof/>
            <w:szCs w:val="18"/>
            <w14:scene3d>
              <w14:camera w14:prst="orthographicFront"/>
              <w14:lightRig w14:rig="threePt" w14:dir="t">
                <w14:rot w14:lat="0" w14:lon="0" w14:rev="0"/>
              </w14:lightRig>
            </w14:scene3d>
          </w:rPr>
          <w:t>6.38</w:t>
        </w:r>
        <w:r w:rsidR="005E173C" w:rsidRPr="005E173C">
          <w:rPr>
            <w:rFonts w:eastAsiaTheme="minorEastAsia" w:cs="Arial"/>
            <w:noProof/>
            <w:szCs w:val="18"/>
          </w:rPr>
          <w:tab/>
        </w:r>
        <w:r w:rsidR="005E173C" w:rsidRPr="005E173C">
          <w:rPr>
            <w:rStyle w:val="Hiperpovezava"/>
            <w:rFonts w:cs="Arial"/>
            <w:noProof/>
            <w:szCs w:val="18"/>
          </w:rPr>
          <w:t>KAJAK KANU - MORSKI KAJAK</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_Toc94536002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87</w:t>
        </w:r>
        <w:r w:rsidR="005E173C" w:rsidRPr="005E173C">
          <w:rPr>
            <w:rFonts w:cs="Arial"/>
            <w:noProof/>
            <w:webHidden/>
            <w:szCs w:val="18"/>
          </w:rPr>
          <w:fldChar w:fldCharType="end"/>
        </w:r>
      </w:hyperlink>
    </w:p>
    <w:p w14:paraId="0B3AAB27" w14:textId="02337BC9" w:rsidR="005E173C" w:rsidRPr="005E173C" w:rsidRDefault="00000000">
      <w:pPr>
        <w:pStyle w:val="Kazalovsebine2"/>
        <w:rPr>
          <w:rFonts w:eastAsiaTheme="minorEastAsia" w:cs="Arial"/>
          <w:noProof/>
          <w:szCs w:val="18"/>
        </w:rPr>
      </w:pPr>
      <w:hyperlink w:anchor="_Toc94536003" w:history="1">
        <w:r w:rsidR="005E173C" w:rsidRPr="005E173C">
          <w:rPr>
            <w:rStyle w:val="Hiperpovezava"/>
            <w:rFonts w:cs="Arial"/>
            <w:noProof/>
            <w:szCs w:val="18"/>
            <w14:scene3d>
              <w14:camera w14:prst="orthographicFront"/>
              <w14:lightRig w14:rig="threePt" w14:dir="t">
                <w14:rot w14:lat="0" w14:lon="0" w14:rev="0"/>
              </w14:lightRig>
            </w14:scene3d>
          </w:rPr>
          <w:t>6.39</w:t>
        </w:r>
        <w:r w:rsidR="005E173C" w:rsidRPr="005E173C">
          <w:rPr>
            <w:rFonts w:eastAsiaTheme="minorEastAsia" w:cs="Arial"/>
            <w:noProof/>
            <w:szCs w:val="18"/>
          </w:rPr>
          <w:tab/>
        </w:r>
        <w:r w:rsidR="005E173C" w:rsidRPr="005E173C">
          <w:rPr>
            <w:rStyle w:val="Hiperpovezava"/>
            <w:rFonts w:cs="Arial"/>
            <w:noProof/>
            <w:szCs w:val="18"/>
          </w:rPr>
          <w:t>KAJAK KANU - SPUST</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_Toc94536003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87</w:t>
        </w:r>
        <w:r w:rsidR="005E173C" w:rsidRPr="005E173C">
          <w:rPr>
            <w:rFonts w:cs="Arial"/>
            <w:noProof/>
            <w:webHidden/>
            <w:szCs w:val="18"/>
          </w:rPr>
          <w:fldChar w:fldCharType="end"/>
        </w:r>
      </w:hyperlink>
    </w:p>
    <w:p w14:paraId="64C49B82" w14:textId="53D010EF" w:rsidR="005E173C" w:rsidRPr="005E173C" w:rsidRDefault="00000000">
      <w:pPr>
        <w:pStyle w:val="Kazalovsebine2"/>
        <w:rPr>
          <w:rFonts w:eastAsiaTheme="minorEastAsia" w:cs="Arial"/>
          <w:noProof/>
          <w:szCs w:val="18"/>
        </w:rPr>
      </w:pPr>
      <w:hyperlink w:anchor="_Toc94536004" w:history="1">
        <w:r w:rsidR="005E173C" w:rsidRPr="005E173C">
          <w:rPr>
            <w:rStyle w:val="Hiperpovezava"/>
            <w:rFonts w:cs="Arial"/>
            <w:noProof/>
            <w:szCs w:val="18"/>
            <w14:scene3d>
              <w14:camera w14:prst="orthographicFront"/>
              <w14:lightRig w14:rig="threePt" w14:dir="t">
                <w14:rot w14:lat="0" w14:lon="0" w14:rev="0"/>
              </w14:lightRig>
            </w14:scene3d>
          </w:rPr>
          <w:t>6.40</w:t>
        </w:r>
        <w:r w:rsidR="005E173C" w:rsidRPr="005E173C">
          <w:rPr>
            <w:rFonts w:eastAsiaTheme="minorEastAsia" w:cs="Arial"/>
            <w:noProof/>
            <w:szCs w:val="18"/>
          </w:rPr>
          <w:tab/>
        </w:r>
        <w:r w:rsidR="005E173C" w:rsidRPr="005E173C">
          <w:rPr>
            <w:rStyle w:val="Hiperpovezava"/>
            <w:rFonts w:cs="Arial"/>
            <w:noProof/>
            <w:szCs w:val="18"/>
          </w:rPr>
          <w:t>KARATE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_Toc94536004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88</w:t>
        </w:r>
        <w:r w:rsidR="005E173C" w:rsidRPr="005E173C">
          <w:rPr>
            <w:rFonts w:cs="Arial"/>
            <w:noProof/>
            <w:webHidden/>
            <w:szCs w:val="18"/>
          </w:rPr>
          <w:fldChar w:fldCharType="end"/>
        </w:r>
      </w:hyperlink>
    </w:p>
    <w:p w14:paraId="658EA7BC" w14:textId="10E2CE69" w:rsidR="005E173C" w:rsidRPr="005E173C" w:rsidRDefault="00000000">
      <w:pPr>
        <w:pStyle w:val="Kazalovsebine2"/>
        <w:rPr>
          <w:rFonts w:eastAsiaTheme="minorEastAsia" w:cs="Arial"/>
          <w:noProof/>
          <w:szCs w:val="18"/>
        </w:rPr>
      </w:pPr>
      <w:hyperlink w:anchor="_Toc94536005" w:history="1">
        <w:r w:rsidR="005E173C" w:rsidRPr="005E173C">
          <w:rPr>
            <w:rStyle w:val="Hiperpovezava"/>
            <w:rFonts w:cs="Arial"/>
            <w:noProof/>
            <w:szCs w:val="18"/>
            <w14:scene3d>
              <w14:camera w14:prst="orthographicFront"/>
              <w14:lightRig w14:rig="threePt" w14:dir="t">
                <w14:rot w14:lat="0" w14:lon="0" w14:rev="0"/>
              </w14:lightRig>
            </w14:scene3d>
          </w:rPr>
          <w:t>6.41</w:t>
        </w:r>
        <w:r w:rsidR="005E173C" w:rsidRPr="005E173C">
          <w:rPr>
            <w:rFonts w:eastAsiaTheme="minorEastAsia" w:cs="Arial"/>
            <w:noProof/>
            <w:szCs w:val="18"/>
          </w:rPr>
          <w:tab/>
        </w:r>
        <w:r w:rsidR="005E173C" w:rsidRPr="005E173C">
          <w:rPr>
            <w:rStyle w:val="Hiperpovezava"/>
            <w:rFonts w:cs="Arial"/>
            <w:noProof/>
            <w:szCs w:val="18"/>
          </w:rPr>
          <w:t>KEGLJANJE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_Toc94536005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89</w:t>
        </w:r>
        <w:r w:rsidR="005E173C" w:rsidRPr="005E173C">
          <w:rPr>
            <w:rFonts w:cs="Arial"/>
            <w:noProof/>
            <w:webHidden/>
            <w:szCs w:val="18"/>
          </w:rPr>
          <w:fldChar w:fldCharType="end"/>
        </w:r>
      </w:hyperlink>
    </w:p>
    <w:p w14:paraId="2CC5CB83" w14:textId="13F16CDE" w:rsidR="005E173C" w:rsidRPr="005E173C" w:rsidRDefault="00000000">
      <w:pPr>
        <w:pStyle w:val="Kazalovsebine2"/>
        <w:rPr>
          <w:rFonts w:eastAsiaTheme="minorEastAsia" w:cs="Arial"/>
          <w:noProof/>
          <w:szCs w:val="18"/>
        </w:rPr>
      </w:pPr>
      <w:hyperlink w:anchor="_Toc94536006" w:history="1">
        <w:r w:rsidR="005E173C" w:rsidRPr="005E173C">
          <w:rPr>
            <w:rStyle w:val="Hiperpovezava"/>
            <w:rFonts w:cs="Arial"/>
            <w:noProof/>
            <w:szCs w:val="18"/>
            <w14:scene3d>
              <w14:camera w14:prst="orthographicFront"/>
              <w14:lightRig w14:rig="threePt" w14:dir="t">
                <w14:rot w14:lat="0" w14:lon="0" w14:rev="0"/>
              </w14:lightRig>
            </w14:scene3d>
          </w:rPr>
          <w:t>6.42</w:t>
        </w:r>
        <w:r w:rsidR="005E173C" w:rsidRPr="005E173C">
          <w:rPr>
            <w:rFonts w:eastAsiaTheme="minorEastAsia" w:cs="Arial"/>
            <w:noProof/>
            <w:szCs w:val="18"/>
          </w:rPr>
          <w:tab/>
        </w:r>
        <w:r w:rsidR="005E173C" w:rsidRPr="005E173C">
          <w:rPr>
            <w:rStyle w:val="Hiperpovezava"/>
            <w:rFonts w:cs="Arial"/>
            <w:noProof/>
            <w:szCs w:val="18"/>
          </w:rPr>
          <w:t>KEGLJANJE NA LEDU</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_Toc94536006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90</w:t>
        </w:r>
        <w:r w:rsidR="005E173C" w:rsidRPr="005E173C">
          <w:rPr>
            <w:rFonts w:cs="Arial"/>
            <w:noProof/>
            <w:webHidden/>
            <w:szCs w:val="18"/>
          </w:rPr>
          <w:fldChar w:fldCharType="end"/>
        </w:r>
      </w:hyperlink>
    </w:p>
    <w:p w14:paraId="3B1D2FDD" w14:textId="4717FEB6" w:rsidR="005E173C" w:rsidRPr="005E173C" w:rsidRDefault="00000000">
      <w:pPr>
        <w:pStyle w:val="Kazalovsebine2"/>
        <w:rPr>
          <w:rFonts w:eastAsiaTheme="minorEastAsia" w:cs="Arial"/>
          <w:noProof/>
          <w:szCs w:val="18"/>
        </w:rPr>
      </w:pPr>
      <w:hyperlink w:anchor="_Toc94536007" w:history="1">
        <w:r w:rsidR="005E173C" w:rsidRPr="005E173C">
          <w:rPr>
            <w:rStyle w:val="Hiperpovezava"/>
            <w:rFonts w:cs="Arial"/>
            <w:noProof/>
            <w:szCs w:val="18"/>
            <w14:scene3d>
              <w14:camera w14:prst="orthographicFront"/>
              <w14:lightRig w14:rig="threePt" w14:dir="t">
                <w14:rot w14:lat="0" w14:lon="0" w14:rev="0"/>
              </w14:lightRig>
            </w14:scene3d>
          </w:rPr>
          <w:t>6.43</w:t>
        </w:r>
        <w:r w:rsidR="005E173C" w:rsidRPr="005E173C">
          <w:rPr>
            <w:rFonts w:eastAsiaTheme="minorEastAsia" w:cs="Arial"/>
            <w:noProof/>
            <w:szCs w:val="18"/>
          </w:rPr>
          <w:tab/>
        </w:r>
        <w:r w:rsidR="005E173C" w:rsidRPr="005E173C">
          <w:rPr>
            <w:rStyle w:val="Hiperpovezava"/>
            <w:rFonts w:cs="Arial"/>
            <w:noProof/>
            <w:szCs w:val="18"/>
          </w:rPr>
          <w:t>KICKBOKS</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_Toc94536007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91</w:t>
        </w:r>
        <w:r w:rsidR="005E173C" w:rsidRPr="005E173C">
          <w:rPr>
            <w:rFonts w:cs="Arial"/>
            <w:noProof/>
            <w:webHidden/>
            <w:szCs w:val="18"/>
          </w:rPr>
          <w:fldChar w:fldCharType="end"/>
        </w:r>
      </w:hyperlink>
    </w:p>
    <w:p w14:paraId="69C211DE" w14:textId="76CF8447" w:rsidR="005E173C" w:rsidRPr="005E173C" w:rsidRDefault="00000000">
      <w:pPr>
        <w:pStyle w:val="Kazalovsebine2"/>
        <w:rPr>
          <w:rFonts w:eastAsiaTheme="minorEastAsia" w:cs="Arial"/>
          <w:noProof/>
          <w:szCs w:val="18"/>
        </w:rPr>
      </w:pPr>
      <w:hyperlink w:anchor="_Toc94536008" w:history="1">
        <w:r w:rsidR="005E173C" w:rsidRPr="005E173C">
          <w:rPr>
            <w:rStyle w:val="Hiperpovezava"/>
            <w:rFonts w:cs="Arial"/>
            <w:noProof/>
            <w:szCs w:val="18"/>
            <w14:scene3d>
              <w14:camera w14:prst="orthographicFront"/>
              <w14:lightRig w14:rig="threePt" w14:dir="t">
                <w14:rot w14:lat="0" w14:lon="0" w14:rev="0"/>
              </w14:lightRig>
            </w14:scene3d>
          </w:rPr>
          <w:t>6.44</w:t>
        </w:r>
        <w:r w:rsidR="005E173C" w:rsidRPr="005E173C">
          <w:rPr>
            <w:rFonts w:eastAsiaTheme="minorEastAsia" w:cs="Arial"/>
            <w:noProof/>
            <w:szCs w:val="18"/>
          </w:rPr>
          <w:tab/>
        </w:r>
        <w:r w:rsidR="005E173C" w:rsidRPr="005E173C">
          <w:rPr>
            <w:rStyle w:val="Hiperpovezava"/>
            <w:rFonts w:cs="Arial"/>
            <w:noProof/>
            <w:szCs w:val="18"/>
          </w:rPr>
          <w:t>KOLESARSTVO - CESTNO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_Toc94536008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92</w:t>
        </w:r>
        <w:r w:rsidR="005E173C" w:rsidRPr="005E173C">
          <w:rPr>
            <w:rFonts w:cs="Arial"/>
            <w:noProof/>
            <w:webHidden/>
            <w:szCs w:val="18"/>
          </w:rPr>
          <w:fldChar w:fldCharType="end"/>
        </w:r>
      </w:hyperlink>
    </w:p>
    <w:p w14:paraId="553450A8" w14:textId="6D32F0D5" w:rsidR="005E173C" w:rsidRPr="005E173C" w:rsidRDefault="00000000">
      <w:pPr>
        <w:pStyle w:val="Kazalovsebine2"/>
        <w:rPr>
          <w:rFonts w:eastAsiaTheme="minorEastAsia" w:cs="Arial"/>
          <w:noProof/>
          <w:szCs w:val="18"/>
        </w:rPr>
      </w:pPr>
      <w:hyperlink w:anchor="_Toc94536009" w:history="1">
        <w:r w:rsidR="005E173C" w:rsidRPr="005E173C">
          <w:rPr>
            <w:rStyle w:val="Hiperpovezava"/>
            <w:rFonts w:cs="Arial"/>
            <w:noProof/>
            <w:szCs w:val="18"/>
            <w14:scene3d>
              <w14:camera w14:prst="orthographicFront"/>
              <w14:lightRig w14:rig="threePt" w14:dir="t">
                <w14:rot w14:lat="0" w14:lon="0" w14:rev="0"/>
              </w14:lightRig>
            </w14:scene3d>
          </w:rPr>
          <w:t>6.45</w:t>
        </w:r>
        <w:r w:rsidR="005E173C" w:rsidRPr="005E173C">
          <w:rPr>
            <w:rFonts w:eastAsiaTheme="minorEastAsia" w:cs="Arial"/>
            <w:noProof/>
            <w:szCs w:val="18"/>
          </w:rPr>
          <w:tab/>
        </w:r>
        <w:r w:rsidR="005E173C" w:rsidRPr="005E173C">
          <w:rPr>
            <w:rStyle w:val="Hiperpovezava"/>
            <w:rFonts w:cs="Arial"/>
            <w:noProof/>
            <w:szCs w:val="18"/>
          </w:rPr>
          <w:t>KOLESARSTVO - CIKLOKROS</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_Toc94536009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94</w:t>
        </w:r>
        <w:r w:rsidR="005E173C" w:rsidRPr="005E173C">
          <w:rPr>
            <w:rFonts w:cs="Arial"/>
            <w:noProof/>
            <w:webHidden/>
            <w:szCs w:val="18"/>
          </w:rPr>
          <w:fldChar w:fldCharType="end"/>
        </w:r>
      </w:hyperlink>
    </w:p>
    <w:p w14:paraId="53072328" w14:textId="09BC4089" w:rsidR="005E173C" w:rsidRPr="005E173C" w:rsidRDefault="00000000">
      <w:pPr>
        <w:pStyle w:val="Kazalovsebine2"/>
        <w:rPr>
          <w:rFonts w:eastAsiaTheme="minorEastAsia" w:cs="Arial"/>
          <w:noProof/>
          <w:szCs w:val="18"/>
        </w:rPr>
      </w:pPr>
      <w:hyperlink w:anchor="_Toc94536010" w:history="1">
        <w:r w:rsidR="005E173C" w:rsidRPr="005E173C">
          <w:rPr>
            <w:rStyle w:val="Hiperpovezava"/>
            <w:rFonts w:cs="Arial"/>
            <w:noProof/>
            <w:szCs w:val="18"/>
            <w14:scene3d>
              <w14:camera w14:prst="orthographicFront"/>
              <w14:lightRig w14:rig="threePt" w14:dir="t">
                <w14:rot w14:lat="0" w14:lon="0" w14:rev="0"/>
              </w14:lightRig>
            </w14:scene3d>
          </w:rPr>
          <w:t>6.46</w:t>
        </w:r>
        <w:r w:rsidR="005E173C" w:rsidRPr="005E173C">
          <w:rPr>
            <w:rFonts w:eastAsiaTheme="minorEastAsia" w:cs="Arial"/>
            <w:noProof/>
            <w:szCs w:val="18"/>
          </w:rPr>
          <w:tab/>
        </w:r>
        <w:r w:rsidR="005E173C" w:rsidRPr="005E173C">
          <w:rPr>
            <w:rStyle w:val="Hiperpovezava"/>
            <w:rFonts w:cs="Arial"/>
            <w:noProof/>
            <w:szCs w:val="18"/>
          </w:rPr>
          <w:t>KOLESARSTVO - STEZA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_Toc94536010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95</w:t>
        </w:r>
        <w:r w:rsidR="005E173C" w:rsidRPr="005E173C">
          <w:rPr>
            <w:rFonts w:cs="Arial"/>
            <w:noProof/>
            <w:webHidden/>
            <w:szCs w:val="18"/>
          </w:rPr>
          <w:fldChar w:fldCharType="end"/>
        </w:r>
      </w:hyperlink>
    </w:p>
    <w:p w14:paraId="53DCA579" w14:textId="48266CF6" w:rsidR="005E173C" w:rsidRPr="005E173C" w:rsidRDefault="00000000">
      <w:pPr>
        <w:pStyle w:val="Kazalovsebine2"/>
        <w:rPr>
          <w:rFonts w:eastAsiaTheme="minorEastAsia" w:cs="Arial"/>
          <w:noProof/>
          <w:szCs w:val="18"/>
        </w:rPr>
      </w:pPr>
      <w:hyperlink w:anchor="_Toc94536011" w:history="1">
        <w:r w:rsidR="005E173C" w:rsidRPr="005E173C">
          <w:rPr>
            <w:rStyle w:val="Hiperpovezava"/>
            <w:rFonts w:cs="Arial"/>
            <w:noProof/>
            <w:szCs w:val="18"/>
            <w14:scene3d>
              <w14:camera w14:prst="orthographicFront"/>
              <w14:lightRig w14:rig="threePt" w14:dir="t">
                <w14:rot w14:lat="0" w14:lon="0" w14:rev="0"/>
              </w14:lightRig>
            </w14:scene3d>
          </w:rPr>
          <w:t>6.47</w:t>
        </w:r>
        <w:r w:rsidR="005E173C" w:rsidRPr="005E173C">
          <w:rPr>
            <w:rFonts w:eastAsiaTheme="minorEastAsia" w:cs="Arial"/>
            <w:noProof/>
            <w:szCs w:val="18"/>
          </w:rPr>
          <w:tab/>
        </w:r>
        <w:r w:rsidR="005E173C" w:rsidRPr="005E173C">
          <w:rPr>
            <w:rStyle w:val="Hiperpovezava"/>
            <w:rFonts w:cs="Arial"/>
            <w:noProof/>
            <w:szCs w:val="18"/>
          </w:rPr>
          <w:t>KOLESARSTVO - GORSKO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_Toc94536011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97</w:t>
        </w:r>
        <w:r w:rsidR="005E173C" w:rsidRPr="005E173C">
          <w:rPr>
            <w:rFonts w:cs="Arial"/>
            <w:noProof/>
            <w:webHidden/>
            <w:szCs w:val="18"/>
          </w:rPr>
          <w:fldChar w:fldCharType="end"/>
        </w:r>
      </w:hyperlink>
    </w:p>
    <w:p w14:paraId="52C4FB08" w14:textId="72D68536" w:rsidR="005E173C" w:rsidRPr="005E173C" w:rsidRDefault="00000000">
      <w:pPr>
        <w:pStyle w:val="Kazalovsebine2"/>
        <w:rPr>
          <w:rFonts w:eastAsiaTheme="minorEastAsia" w:cs="Arial"/>
          <w:noProof/>
          <w:szCs w:val="18"/>
        </w:rPr>
      </w:pPr>
      <w:hyperlink w:anchor="_Toc94536012" w:history="1">
        <w:r w:rsidR="005E173C" w:rsidRPr="005E173C">
          <w:rPr>
            <w:rStyle w:val="Hiperpovezava"/>
            <w:rFonts w:cs="Arial"/>
            <w:noProof/>
            <w:szCs w:val="18"/>
            <w14:scene3d>
              <w14:camera w14:prst="orthographicFront"/>
              <w14:lightRig w14:rig="threePt" w14:dir="t">
                <w14:rot w14:lat="0" w14:lon="0" w14:rev="0"/>
              </w14:lightRig>
            </w14:scene3d>
          </w:rPr>
          <w:t>6.48</w:t>
        </w:r>
        <w:r w:rsidR="005E173C" w:rsidRPr="005E173C">
          <w:rPr>
            <w:rFonts w:eastAsiaTheme="minorEastAsia" w:cs="Arial"/>
            <w:noProof/>
            <w:szCs w:val="18"/>
          </w:rPr>
          <w:tab/>
        </w:r>
        <w:r w:rsidR="005E173C" w:rsidRPr="005E173C">
          <w:rPr>
            <w:rStyle w:val="Hiperpovezava"/>
            <w:rFonts w:cs="Arial"/>
            <w:noProof/>
            <w:szCs w:val="18"/>
          </w:rPr>
          <w:t>KOLESARSTVO - BMX</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_Toc94536012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99</w:t>
        </w:r>
        <w:r w:rsidR="005E173C" w:rsidRPr="005E173C">
          <w:rPr>
            <w:rFonts w:cs="Arial"/>
            <w:noProof/>
            <w:webHidden/>
            <w:szCs w:val="18"/>
          </w:rPr>
          <w:fldChar w:fldCharType="end"/>
        </w:r>
      </w:hyperlink>
    </w:p>
    <w:p w14:paraId="69DF4735" w14:textId="56E24900" w:rsidR="005E173C" w:rsidRPr="005E173C" w:rsidRDefault="00000000">
      <w:pPr>
        <w:pStyle w:val="Kazalovsebine2"/>
        <w:rPr>
          <w:rFonts w:eastAsiaTheme="minorEastAsia" w:cs="Arial"/>
          <w:noProof/>
          <w:szCs w:val="18"/>
        </w:rPr>
      </w:pPr>
      <w:hyperlink w:anchor="_Toc94536013" w:history="1">
        <w:r w:rsidR="005E173C" w:rsidRPr="005E173C">
          <w:rPr>
            <w:rStyle w:val="Hiperpovezava"/>
            <w:rFonts w:cs="Arial"/>
            <w:noProof/>
            <w:szCs w:val="18"/>
            <w14:scene3d>
              <w14:camera w14:prst="orthographicFront"/>
              <w14:lightRig w14:rig="threePt" w14:dir="t">
                <w14:rot w14:lat="0" w14:lon="0" w14:rev="0"/>
              </w14:lightRig>
            </w14:scene3d>
          </w:rPr>
          <w:t>6.49</w:t>
        </w:r>
        <w:r w:rsidR="005E173C" w:rsidRPr="005E173C">
          <w:rPr>
            <w:rFonts w:eastAsiaTheme="minorEastAsia" w:cs="Arial"/>
            <w:noProof/>
            <w:szCs w:val="18"/>
          </w:rPr>
          <w:tab/>
        </w:r>
        <w:r w:rsidR="005E173C" w:rsidRPr="005E173C">
          <w:rPr>
            <w:rStyle w:val="Hiperpovezava"/>
            <w:rFonts w:cs="Arial"/>
            <w:noProof/>
            <w:szCs w:val="18"/>
          </w:rPr>
          <w:t>KONJENIŠTVO - PRESKAKOVANJE OVIR</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_Toc94536013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100</w:t>
        </w:r>
        <w:r w:rsidR="005E173C" w:rsidRPr="005E173C">
          <w:rPr>
            <w:rFonts w:cs="Arial"/>
            <w:noProof/>
            <w:webHidden/>
            <w:szCs w:val="18"/>
          </w:rPr>
          <w:fldChar w:fldCharType="end"/>
        </w:r>
      </w:hyperlink>
    </w:p>
    <w:p w14:paraId="35BBAC46" w14:textId="17B7B799" w:rsidR="005E173C" w:rsidRPr="005E173C" w:rsidRDefault="00000000">
      <w:pPr>
        <w:pStyle w:val="Kazalovsebine2"/>
        <w:rPr>
          <w:rFonts w:eastAsiaTheme="minorEastAsia" w:cs="Arial"/>
          <w:noProof/>
          <w:szCs w:val="18"/>
        </w:rPr>
      </w:pPr>
      <w:hyperlink w:anchor="_Toc94536014" w:history="1">
        <w:r w:rsidR="005E173C" w:rsidRPr="005E173C">
          <w:rPr>
            <w:rStyle w:val="Hiperpovezava"/>
            <w:rFonts w:cs="Arial"/>
            <w:noProof/>
            <w:szCs w:val="18"/>
            <w14:scene3d>
              <w14:camera w14:prst="orthographicFront"/>
              <w14:lightRig w14:rig="threePt" w14:dir="t">
                <w14:rot w14:lat="0" w14:lon="0" w14:rev="0"/>
              </w14:lightRig>
            </w14:scene3d>
          </w:rPr>
          <w:t>6.50</w:t>
        </w:r>
        <w:r w:rsidR="005E173C" w:rsidRPr="005E173C">
          <w:rPr>
            <w:rFonts w:eastAsiaTheme="minorEastAsia" w:cs="Arial"/>
            <w:noProof/>
            <w:szCs w:val="18"/>
          </w:rPr>
          <w:tab/>
        </w:r>
        <w:r w:rsidR="005E173C" w:rsidRPr="005E173C">
          <w:rPr>
            <w:rStyle w:val="Hiperpovezava"/>
            <w:rFonts w:cs="Arial"/>
            <w:noProof/>
            <w:szCs w:val="18"/>
          </w:rPr>
          <w:t>KONJENIŠTVO - DRESURA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_Toc94536014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100</w:t>
        </w:r>
        <w:r w:rsidR="005E173C" w:rsidRPr="005E173C">
          <w:rPr>
            <w:rFonts w:cs="Arial"/>
            <w:noProof/>
            <w:webHidden/>
            <w:szCs w:val="18"/>
          </w:rPr>
          <w:fldChar w:fldCharType="end"/>
        </w:r>
      </w:hyperlink>
    </w:p>
    <w:p w14:paraId="7BCCC21B" w14:textId="0AADA3B8" w:rsidR="005E173C" w:rsidRPr="005E173C" w:rsidRDefault="00000000">
      <w:pPr>
        <w:pStyle w:val="Kazalovsebine2"/>
        <w:rPr>
          <w:rFonts w:eastAsiaTheme="minorEastAsia" w:cs="Arial"/>
          <w:noProof/>
          <w:szCs w:val="18"/>
        </w:rPr>
      </w:pPr>
      <w:hyperlink w:anchor="_Toc94536015" w:history="1">
        <w:r w:rsidR="005E173C" w:rsidRPr="005E173C">
          <w:rPr>
            <w:rStyle w:val="Hiperpovezava"/>
            <w:rFonts w:cs="Arial"/>
            <w:noProof/>
            <w:szCs w:val="18"/>
            <w14:scene3d>
              <w14:camera w14:prst="orthographicFront"/>
              <w14:lightRig w14:rig="threePt" w14:dir="t">
                <w14:rot w14:lat="0" w14:lon="0" w14:rev="0"/>
              </w14:lightRig>
            </w14:scene3d>
          </w:rPr>
          <w:t>6.51</w:t>
        </w:r>
        <w:r w:rsidR="005E173C" w:rsidRPr="005E173C">
          <w:rPr>
            <w:rFonts w:eastAsiaTheme="minorEastAsia" w:cs="Arial"/>
            <w:noProof/>
            <w:szCs w:val="18"/>
          </w:rPr>
          <w:tab/>
        </w:r>
        <w:r w:rsidR="005E173C" w:rsidRPr="005E173C">
          <w:rPr>
            <w:rStyle w:val="Hiperpovezava"/>
            <w:rFonts w:cs="Arial"/>
            <w:noProof/>
            <w:szCs w:val="18"/>
          </w:rPr>
          <w:t>KONJENIŠTVO - EVENTING</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_Toc94536015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100</w:t>
        </w:r>
        <w:r w:rsidR="005E173C" w:rsidRPr="005E173C">
          <w:rPr>
            <w:rFonts w:cs="Arial"/>
            <w:noProof/>
            <w:webHidden/>
            <w:szCs w:val="18"/>
          </w:rPr>
          <w:fldChar w:fldCharType="end"/>
        </w:r>
      </w:hyperlink>
    </w:p>
    <w:p w14:paraId="793F8D5A" w14:textId="267C656D" w:rsidR="005E173C" w:rsidRPr="005E173C" w:rsidRDefault="00000000">
      <w:pPr>
        <w:pStyle w:val="Kazalovsebine2"/>
        <w:rPr>
          <w:rFonts w:eastAsiaTheme="minorEastAsia" w:cs="Arial"/>
          <w:noProof/>
          <w:szCs w:val="18"/>
        </w:rPr>
      </w:pPr>
      <w:hyperlink w:anchor="_Toc94536016" w:history="1">
        <w:r w:rsidR="005E173C" w:rsidRPr="005E173C">
          <w:rPr>
            <w:rStyle w:val="Hiperpovezava"/>
            <w:rFonts w:cs="Arial"/>
            <w:noProof/>
            <w:szCs w:val="18"/>
            <w14:scene3d>
              <w14:camera w14:prst="orthographicFront"/>
              <w14:lightRig w14:rig="threePt" w14:dir="t">
                <w14:rot w14:lat="0" w14:lon="0" w14:rev="0"/>
              </w14:lightRig>
            </w14:scene3d>
          </w:rPr>
          <w:t>6.52</w:t>
        </w:r>
        <w:r w:rsidR="005E173C" w:rsidRPr="005E173C">
          <w:rPr>
            <w:rFonts w:eastAsiaTheme="minorEastAsia" w:cs="Arial"/>
            <w:noProof/>
            <w:szCs w:val="18"/>
          </w:rPr>
          <w:tab/>
        </w:r>
        <w:r w:rsidR="005E173C" w:rsidRPr="005E173C">
          <w:rPr>
            <w:rStyle w:val="Hiperpovezava"/>
            <w:rFonts w:cs="Arial"/>
            <w:noProof/>
            <w:szCs w:val="18"/>
          </w:rPr>
          <w:t>KOŠARKA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_Toc94536016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102</w:t>
        </w:r>
        <w:r w:rsidR="005E173C" w:rsidRPr="005E173C">
          <w:rPr>
            <w:rFonts w:cs="Arial"/>
            <w:noProof/>
            <w:webHidden/>
            <w:szCs w:val="18"/>
          </w:rPr>
          <w:fldChar w:fldCharType="end"/>
        </w:r>
      </w:hyperlink>
    </w:p>
    <w:p w14:paraId="161EA62A" w14:textId="2E5EEEDE" w:rsidR="005E173C" w:rsidRPr="005E173C" w:rsidRDefault="00000000">
      <w:pPr>
        <w:pStyle w:val="Kazalovsebine2"/>
        <w:rPr>
          <w:rFonts w:eastAsiaTheme="minorEastAsia" w:cs="Arial"/>
          <w:noProof/>
          <w:szCs w:val="18"/>
        </w:rPr>
      </w:pPr>
      <w:hyperlink w:anchor="_Toc94536017" w:history="1">
        <w:r w:rsidR="005E173C" w:rsidRPr="005E173C">
          <w:rPr>
            <w:rStyle w:val="Hiperpovezava"/>
            <w:rFonts w:cs="Arial"/>
            <w:noProof/>
            <w:szCs w:val="18"/>
            <w14:scene3d>
              <w14:camera w14:prst="orthographicFront"/>
              <w14:lightRig w14:rig="threePt" w14:dir="t">
                <w14:rot w14:lat="0" w14:lon="0" w14:rev="0"/>
              </w14:lightRig>
            </w14:scene3d>
          </w:rPr>
          <w:t>6.53</w:t>
        </w:r>
        <w:r w:rsidR="005E173C" w:rsidRPr="005E173C">
          <w:rPr>
            <w:rFonts w:eastAsiaTheme="minorEastAsia" w:cs="Arial"/>
            <w:noProof/>
            <w:szCs w:val="18"/>
          </w:rPr>
          <w:tab/>
        </w:r>
        <w:r w:rsidR="005E173C" w:rsidRPr="005E173C">
          <w:rPr>
            <w:rStyle w:val="Hiperpovezava"/>
            <w:rFonts w:cs="Arial"/>
            <w:noProof/>
            <w:szCs w:val="18"/>
          </w:rPr>
          <w:t>KOŠARKA 3 NA 3</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_Toc94536017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104</w:t>
        </w:r>
        <w:r w:rsidR="005E173C" w:rsidRPr="005E173C">
          <w:rPr>
            <w:rFonts w:cs="Arial"/>
            <w:noProof/>
            <w:webHidden/>
            <w:szCs w:val="18"/>
          </w:rPr>
          <w:fldChar w:fldCharType="end"/>
        </w:r>
      </w:hyperlink>
    </w:p>
    <w:p w14:paraId="30D96576" w14:textId="6148EB76" w:rsidR="005E173C" w:rsidRPr="005E173C" w:rsidRDefault="00000000">
      <w:pPr>
        <w:pStyle w:val="Kazalovsebine2"/>
        <w:rPr>
          <w:rFonts w:eastAsiaTheme="minorEastAsia" w:cs="Arial"/>
          <w:noProof/>
          <w:szCs w:val="18"/>
        </w:rPr>
      </w:pPr>
      <w:hyperlink w:anchor="_Toc94536018" w:history="1">
        <w:r w:rsidR="005E173C" w:rsidRPr="005E173C">
          <w:rPr>
            <w:rStyle w:val="Hiperpovezava"/>
            <w:rFonts w:cs="Arial"/>
            <w:noProof/>
            <w:szCs w:val="18"/>
            <w14:scene3d>
              <w14:camera w14:prst="orthographicFront"/>
              <w14:lightRig w14:rig="threePt" w14:dir="t">
                <w14:rot w14:lat="0" w14:lon="0" w14:rev="0"/>
              </w14:lightRig>
            </w14:scene3d>
          </w:rPr>
          <w:t>6.54</w:t>
        </w:r>
        <w:r w:rsidR="005E173C" w:rsidRPr="005E173C">
          <w:rPr>
            <w:rFonts w:eastAsiaTheme="minorEastAsia" w:cs="Arial"/>
            <w:noProof/>
            <w:szCs w:val="18"/>
          </w:rPr>
          <w:tab/>
        </w:r>
        <w:r w:rsidR="005E173C" w:rsidRPr="005E173C">
          <w:rPr>
            <w:rStyle w:val="Hiperpovezava"/>
            <w:rFonts w:cs="Arial"/>
            <w:noProof/>
            <w:szCs w:val="18"/>
          </w:rPr>
          <w:t>KOTALKANJE - HITROSTNO ROLANJE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_Toc94536018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106</w:t>
        </w:r>
        <w:r w:rsidR="005E173C" w:rsidRPr="005E173C">
          <w:rPr>
            <w:rFonts w:cs="Arial"/>
            <w:noProof/>
            <w:webHidden/>
            <w:szCs w:val="18"/>
          </w:rPr>
          <w:fldChar w:fldCharType="end"/>
        </w:r>
      </w:hyperlink>
    </w:p>
    <w:p w14:paraId="1F162F4B" w14:textId="0F5EE0AE" w:rsidR="005E173C" w:rsidRPr="005E173C" w:rsidRDefault="00000000">
      <w:pPr>
        <w:pStyle w:val="Kazalovsebine2"/>
        <w:rPr>
          <w:rFonts w:eastAsiaTheme="minorEastAsia" w:cs="Arial"/>
          <w:noProof/>
          <w:szCs w:val="18"/>
        </w:rPr>
      </w:pPr>
      <w:hyperlink w:anchor="_Toc94536019" w:history="1">
        <w:r w:rsidR="005E173C" w:rsidRPr="005E173C">
          <w:rPr>
            <w:rStyle w:val="Hiperpovezava"/>
            <w:rFonts w:cs="Arial"/>
            <w:noProof/>
            <w:szCs w:val="18"/>
            <w14:scene3d>
              <w14:camera w14:prst="orthographicFront"/>
              <w14:lightRig w14:rig="threePt" w14:dir="t">
                <w14:rot w14:lat="0" w14:lon="0" w14:rev="0"/>
              </w14:lightRig>
            </w14:scene3d>
          </w:rPr>
          <w:t>6.55</w:t>
        </w:r>
        <w:r w:rsidR="005E173C" w:rsidRPr="005E173C">
          <w:rPr>
            <w:rFonts w:eastAsiaTheme="minorEastAsia" w:cs="Arial"/>
            <w:noProof/>
            <w:szCs w:val="18"/>
          </w:rPr>
          <w:tab/>
        </w:r>
        <w:r w:rsidR="005E173C" w:rsidRPr="005E173C">
          <w:rPr>
            <w:rStyle w:val="Hiperpovezava"/>
            <w:rFonts w:cs="Arial"/>
            <w:noProof/>
            <w:szCs w:val="18"/>
          </w:rPr>
          <w:t>KOTALKANJE - UMETNOSTNO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_Toc94536019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107</w:t>
        </w:r>
        <w:r w:rsidR="005E173C" w:rsidRPr="005E173C">
          <w:rPr>
            <w:rFonts w:cs="Arial"/>
            <w:noProof/>
            <w:webHidden/>
            <w:szCs w:val="18"/>
          </w:rPr>
          <w:fldChar w:fldCharType="end"/>
        </w:r>
      </w:hyperlink>
    </w:p>
    <w:p w14:paraId="31211867" w14:textId="788FE7CF" w:rsidR="005E173C" w:rsidRPr="005E173C" w:rsidRDefault="00000000">
      <w:pPr>
        <w:pStyle w:val="Kazalovsebine2"/>
        <w:rPr>
          <w:rFonts w:eastAsiaTheme="minorEastAsia" w:cs="Arial"/>
          <w:noProof/>
          <w:szCs w:val="18"/>
        </w:rPr>
      </w:pPr>
      <w:hyperlink w:anchor="_Toc94536020" w:history="1">
        <w:r w:rsidR="005E173C" w:rsidRPr="005E173C">
          <w:rPr>
            <w:rStyle w:val="Hiperpovezava"/>
            <w:rFonts w:cs="Arial"/>
            <w:noProof/>
            <w:szCs w:val="18"/>
            <w14:scene3d>
              <w14:camera w14:prst="orthographicFront"/>
              <w14:lightRig w14:rig="threePt" w14:dir="t">
                <w14:rot w14:lat="0" w14:lon="0" w14:rev="0"/>
              </w14:lightRig>
            </w14:scene3d>
          </w:rPr>
          <w:t>6.56</w:t>
        </w:r>
        <w:r w:rsidR="005E173C" w:rsidRPr="005E173C">
          <w:rPr>
            <w:rFonts w:eastAsiaTheme="minorEastAsia" w:cs="Arial"/>
            <w:noProof/>
            <w:szCs w:val="18"/>
          </w:rPr>
          <w:tab/>
        </w:r>
        <w:r w:rsidR="005E173C" w:rsidRPr="005E173C">
          <w:rPr>
            <w:rStyle w:val="Hiperpovezava"/>
            <w:rFonts w:cs="Arial"/>
            <w:noProof/>
            <w:szCs w:val="18"/>
          </w:rPr>
          <w:t>LETALSTVO - JADRALNO PADALSTVO IN ZMAJARSTVO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_Toc94536020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108</w:t>
        </w:r>
        <w:r w:rsidR="005E173C" w:rsidRPr="005E173C">
          <w:rPr>
            <w:rFonts w:cs="Arial"/>
            <w:noProof/>
            <w:webHidden/>
            <w:szCs w:val="18"/>
          </w:rPr>
          <w:fldChar w:fldCharType="end"/>
        </w:r>
      </w:hyperlink>
    </w:p>
    <w:p w14:paraId="5DB1FE2F" w14:textId="43A7226C" w:rsidR="005E173C" w:rsidRPr="005E173C" w:rsidRDefault="00000000">
      <w:pPr>
        <w:pStyle w:val="Kazalovsebine2"/>
        <w:rPr>
          <w:rFonts w:eastAsiaTheme="minorEastAsia" w:cs="Arial"/>
          <w:noProof/>
          <w:szCs w:val="18"/>
        </w:rPr>
      </w:pPr>
      <w:hyperlink w:anchor="_Toc94536021" w:history="1">
        <w:r w:rsidR="005E173C" w:rsidRPr="005E173C">
          <w:rPr>
            <w:rStyle w:val="Hiperpovezava"/>
            <w:rFonts w:cs="Arial"/>
            <w:noProof/>
            <w:szCs w:val="18"/>
            <w14:scene3d>
              <w14:camera w14:prst="orthographicFront"/>
              <w14:lightRig w14:rig="threePt" w14:dir="t">
                <w14:rot w14:lat="0" w14:lon="0" w14:rev="0"/>
              </w14:lightRig>
            </w14:scene3d>
          </w:rPr>
          <w:t>6.57</w:t>
        </w:r>
        <w:r w:rsidR="005E173C" w:rsidRPr="005E173C">
          <w:rPr>
            <w:rFonts w:eastAsiaTheme="minorEastAsia" w:cs="Arial"/>
            <w:noProof/>
            <w:szCs w:val="18"/>
          </w:rPr>
          <w:tab/>
        </w:r>
        <w:r w:rsidR="005E173C" w:rsidRPr="005E173C">
          <w:rPr>
            <w:rStyle w:val="Hiperpovezava"/>
            <w:rFonts w:cs="Arial"/>
            <w:noProof/>
            <w:szCs w:val="18"/>
          </w:rPr>
          <w:t>LETALSTVO - PADALSTVO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_Toc94536021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108</w:t>
        </w:r>
        <w:r w:rsidR="005E173C" w:rsidRPr="005E173C">
          <w:rPr>
            <w:rFonts w:cs="Arial"/>
            <w:noProof/>
            <w:webHidden/>
            <w:szCs w:val="18"/>
          </w:rPr>
          <w:fldChar w:fldCharType="end"/>
        </w:r>
      </w:hyperlink>
    </w:p>
    <w:p w14:paraId="107137F4" w14:textId="23D5869F" w:rsidR="005E173C" w:rsidRPr="005E173C" w:rsidRDefault="00000000">
      <w:pPr>
        <w:pStyle w:val="Kazalovsebine2"/>
        <w:rPr>
          <w:rFonts w:eastAsiaTheme="minorEastAsia" w:cs="Arial"/>
          <w:noProof/>
          <w:szCs w:val="18"/>
        </w:rPr>
      </w:pPr>
      <w:hyperlink w:anchor="_Toc94536022" w:history="1">
        <w:r w:rsidR="005E173C" w:rsidRPr="005E173C">
          <w:rPr>
            <w:rStyle w:val="Hiperpovezava"/>
            <w:rFonts w:cs="Arial"/>
            <w:noProof/>
            <w:szCs w:val="18"/>
            <w14:scene3d>
              <w14:camera w14:prst="orthographicFront"/>
              <w14:lightRig w14:rig="threePt" w14:dir="t">
                <w14:rot w14:lat="0" w14:lon="0" w14:rev="0"/>
              </w14:lightRig>
            </w14:scene3d>
          </w:rPr>
          <w:t>6.58</w:t>
        </w:r>
        <w:r w:rsidR="005E173C" w:rsidRPr="005E173C">
          <w:rPr>
            <w:rFonts w:eastAsiaTheme="minorEastAsia" w:cs="Arial"/>
            <w:noProof/>
            <w:szCs w:val="18"/>
          </w:rPr>
          <w:tab/>
        </w:r>
        <w:r w:rsidR="005E173C" w:rsidRPr="005E173C">
          <w:rPr>
            <w:rStyle w:val="Hiperpovezava"/>
            <w:rFonts w:cs="Arial"/>
            <w:noProof/>
            <w:szCs w:val="18"/>
          </w:rPr>
          <w:t>LETALSTVO - BALONARSTVO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_Toc94536022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108</w:t>
        </w:r>
        <w:r w:rsidR="005E173C" w:rsidRPr="005E173C">
          <w:rPr>
            <w:rFonts w:cs="Arial"/>
            <w:noProof/>
            <w:webHidden/>
            <w:szCs w:val="18"/>
          </w:rPr>
          <w:fldChar w:fldCharType="end"/>
        </w:r>
      </w:hyperlink>
    </w:p>
    <w:p w14:paraId="627C4E2D" w14:textId="2501AAF0" w:rsidR="005E173C" w:rsidRPr="005E173C" w:rsidRDefault="00000000">
      <w:pPr>
        <w:pStyle w:val="Kazalovsebine2"/>
        <w:rPr>
          <w:rFonts w:eastAsiaTheme="minorEastAsia" w:cs="Arial"/>
          <w:noProof/>
          <w:szCs w:val="18"/>
        </w:rPr>
      </w:pPr>
      <w:hyperlink w:anchor="_Toc94536023" w:history="1">
        <w:r w:rsidR="005E173C" w:rsidRPr="005E173C">
          <w:rPr>
            <w:rStyle w:val="Hiperpovezava"/>
            <w:rFonts w:cs="Arial"/>
            <w:noProof/>
            <w:szCs w:val="18"/>
            <w14:scene3d>
              <w14:camera w14:prst="orthographicFront"/>
              <w14:lightRig w14:rig="threePt" w14:dir="t">
                <w14:rot w14:lat="0" w14:lon="0" w14:rev="0"/>
              </w14:lightRig>
            </w14:scene3d>
          </w:rPr>
          <w:t>6.59</w:t>
        </w:r>
        <w:r w:rsidR="005E173C" w:rsidRPr="005E173C">
          <w:rPr>
            <w:rFonts w:eastAsiaTheme="minorEastAsia" w:cs="Arial"/>
            <w:noProof/>
            <w:szCs w:val="18"/>
          </w:rPr>
          <w:tab/>
        </w:r>
        <w:r w:rsidR="005E173C" w:rsidRPr="005E173C">
          <w:rPr>
            <w:rStyle w:val="Hiperpovezava"/>
            <w:rFonts w:cs="Arial"/>
            <w:noProof/>
            <w:szCs w:val="18"/>
          </w:rPr>
          <w:t>LETALSTVO - JADRALNO LETENJE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_Toc94536023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109</w:t>
        </w:r>
        <w:r w:rsidR="005E173C" w:rsidRPr="005E173C">
          <w:rPr>
            <w:rFonts w:cs="Arial"/>
            <w:noProof/>
            <w:webHidden/>
            <w:szCs w:val="18"/>
          </w:rPr>
          <w:fldChar w:fldCharType="end"/>
        </w:r>
      </w:hyperlink>
    </w:p>
    <w:p w14:paraId="55CFF993" w14:textId="547BC072" w:rsidR="005E173C" w:rsidRPr="005E173C" w:rsidRDefault="00000000">
      <w:pPr>
        <w:pStyle w:val="Kazalovsebine2"/>
        <w:rPr>
          <w:rFonts w:eastAsiaTheme="minorEastAsia" w:cs="Arial"/>
          <w:noProof/>
          <w:szCs w:val="18"/>
        </w:rPr>
      </w:pPr>
      <w:hyperlink w:anchor="_Toc94536024" w:history="1">
        <w:r w:rsidR="005E173C" w:rsidRPr="005E173C">
          <w:rPr>
            <w:rStyle w:val="Hiperpovezava"/>
            <w:rFonts w:cs="Arial"/>
            <w:noProof/>
            <w:szCs w:val="18"/>
            <w14:scene3d>
              <w14:camera w14:prst="orthographicFront"/>
              <w14:lightRig w14:rig="threePt" w14:dir="t">
                <w14:rot w14:lat="0" w14:lon="0" w14:rev="0"/>
              </w14:lightRig>
            </w14:scene3d>
          </w:rPr>
          <w:t>6.60</w:t>
        </w:r>
        <w:r w:rsidR="005E173C" w:rsidRPr="005E173C">
          <w:rPr>
            <w:rFonts w:eastAsiaTheme="minorEastAsia" w:cs="Arial"/>
            <w:noProof/>
            <w:szCs w:val="18"/>
          </w:rPr>
          <w:tab/>
        </w:r>
        <w:r w:rsidR="005E173C" w:rsidRPr="005E173C">
          <w:rPr>
            <w:rStyle w:val="Hiperpovezava"/>
            <w:rFonts w:cs="Arial"/>
            <w:noProof/>
            <w:szCs w:val="18"/>
          </w:rPr>
          <w:t>LETALSTVO - MOTORNO LETENJE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_Toc94536024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109</w:t>
        </w:r>
        <w:r w:rsidR="005E173C" w:rsidRPr="005E173C">
          <w:rPr>
            <w:rFonts w:cs="Arial"/>
            <w:noProof/>
            <w:webHidden/>
            <w:szCs w:val="18"/>
          </w:rPr>
          <w:fldChar w:fldCharType="end"/>
        </w:r>
      </w:hyperlink>
    </w:p>
    <w:p w14:paraId="26A66574" w14:textId="596E15DE" w:rsidR="005E173C" w:rsidRPr="005E173C" w:rsidRDefault="00000000">
      <w:pPr>
        <w:pStyle w:val="Kazalovsebine2"/>
        <w:rPr>
          <w:rFonts w:eastAsiaTheme="minorEastAsia" w:cs="Arial"/>
          <w:noProof/>
          <w:szCs w:val="18"/>
        </w:rPr>
      </w:pPr>
      <w:hyperlink w:anchor="_Toc94536025" w:history="1">
        <w:r w:rsidR="005E173C" w:rsidRPr="005E173C">
          <w:rPr>
            <w:rStyle w:val="Hiperpovezava"/>
            <w:rFonts w:cs="Arial"/>
            <w:noProof/>
            <w:szCs w:val="18"/>
            <w14:scene3d>
              <w14:camera w14:prst="orthographicFront"/>
              <w14:lightRig w14:rig="threePt" w14:dir="t">
                <w14:rot w14:lat="0" w14:lon="0" w14:rev="0"/>
              </w14:lightRig>
            </w14:scene3d>
          </w:rPr>
          <w:t>6.61</w:t>
        </w:r>
        <w:r w:rsidR="005E173C" w:rsidRPr="005E173C">
          <w:rPr>
            <w:rFonts w:eastAsiaTheme="minorEastAsia" w:cs="Arial"/>
            <w:noProof/>
            <w:szCs w:val="18"/>
          </w:rPr>
          <w:tab/>
        </w:r>
        <w:r w:rsidR="005E173C" w:rsidRPr="005E173C">
          <w:rPr>
            <w:rStyle w:val="Hiperpovezava"/>
            <w:rFonts w:cs="Arial"/>
            <w:noProof/>
            <w:szCs w:val="18"/>
          </w:rPr>
          <w:t>LETALSTVO - ULTRA LAHKA LETALA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_Toc94536025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109</w:t>
        </w:r>
        <w:r w:rsidR="005E173C" w:rsidRPr="005E173C">
          <w:rPr>
            <w:rFonts w:cs="Arial"/>
            <w:noProof/>
            <w:webHidden/>
            <w:szCs w:val="18"/>
          </w:rPr>
          <w:fldChar w:fldCharType="end"/>
        </w:r>
      </w:hyperlink>
    </w:p>
    <w:p w14:paraId="588EDFF1" w14:textId="7F268355" w:rsidR="005E173C" w:rsidRPr="005E173C" w:rsidRDefault="00000000">
      <w:pPr>
        <w:pStyle w:val="Kazalovsebine2"/>
        <w:rPr>
          <w:rFonts w:eastAsiaTheme="minorEastAsia" w:cs="Arial"/>
          <w:noProof/>
          <w:szCs w:val="18"/>
        </w:rPr>
      </w:pPr>
      <w:hyperlink w:anchor="_Toc94536026" w:history="1">
        <w:r w:rsidR="005E173C" w:rsidRPr="005E173C">
          <w:rPr>
            <w:rStyle w:val="Hiperpovezava"/>
            <w:rFonts w:cs="Arial"/>
            <w:noProof/>
            <w:szCs w:val="18"/>
            <w14:scene3d>
              <w14:camera w14:prst="orthographicFront"/>
              <w14:lightRig w14:rig="threePt" w14:dir="t">
                <w14:rot w14:lat="0" w14:lon="0" w14:rev="0"/>
              </w14:lightRig>
            </w14:scene3d>
          </w:rPr>
          <w:t>6.62</w:t>
        </w:r>
        <w:r w:rsidR="005E173C" w:rsidRPr="005E173C">
          <w:rPr>
            <w:rFonts w:eastAsiaTheme="minorEastAsia" w:cs="Arial"/>
            <w:noProof/>
            <w:szCs w:val="18"/>
          </w:rPr>
          <w:tab/>
        </w:r>
        <w:r w:rsidR="005E173C" w:rsidRPr="005E173C">
          <w:rPr>
            <w:rStyle w:val="Hiperpovezava"/>
            <w:rFonts w:cs="Arial"/>
            <w:noProof/>
            <w:szCs w:val="18"/>
          </w:rPr>
          <w:t>LETALSTVO - MODELARSTVO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_Toc94536026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109</w:t>
        </w:r>
        <w:r w:rsidR="005E173C" w:rsidRPr="005E173C">
          <w:rPr>
            <w:rFonts w:cs="Arial"/>
            <w:noProof/>
            <w:webHidden/>
            <w:szCs w:val="18"/>
          </w:rPr>
          <w:fldChar w:fldCharType="end"/>
        </w:r>
      </w:hyperlink>
    </w:p>
    <w:p w14:paraId="7C32015B" w14:textId="45630746" w:rsidR="005E173C" w:rsidRPr="005E173C" w:rsidRDefault="00000000">
      <w:pPr>
        <w:pStyle w:val="Kazalovsebine2"/>
        <w:rPr>
          <w:rFonts w:eastAsiaTheme="minorEastAsia" w:cs="Arial"/>
          <w:noProof/>
          <w:szCs w:val="18"/>
        </w:rPr>
      </w:pPr>
      <w:hyperlink w:anchor="_Toc94536027" w:history="1">
        <w:r w:rsidR="005E173C" w:rsidRPr="005E173C">
          <w:rPr>
            <w:rStyle w:val="Hiperpovezava"/>
            <w:rFonts w:cs="Arial"/>
            <w:noProof/>
            <w:szCs w:val="18"/>
            <w14:scene3d>
              <w14:camera w14:prst="orthographicFront"/>
              <w14:lightRig w14:rig="threePt" w14:dir="t">
                <w14:rot w14:lat="0" w14:lon="0" w14:rev="0"/>
              </w14:lightRig>
            </w14:scene3d>
          </w:rPr>
          <w:t>6.63</w:t>
        </w:r>
        <w:r w:rsidR="005E173C" w:rsidRPr="005E173C">
          <w:rPr>
            <w:rFonts w:eastAsiaTheme="minorEastAsia" w:cs="Arial"/>
            <w:noProof/>
            <w:szCs w:val="18"/>
          </w:rPr>
          <w:tab/>
        </w:r>
        <w:r w:rsidR="005E173C" w:rsidRPr="005E173C">
          <w:rPr>
            <w:rStyle w:val="Hiperpovezava"/>
            <w:rFonts w:cs="Arial"/>
            <w:noProof/>
            <w:szCs w:val="18"/>
          </w:rPr>
          <w:t>LOKOSTRELSTVO - TARČNO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_Toc94536027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110</w:t>
        </w:r>
        <w:r w:rsidR="005E173C" w:rsidRPr="005E173C">
          <w:rPr>
            <w:rFonts w:cs="Arial"/>
            <w:noProof/>
            <w:webHidden/>
            <w:szCs w:val="18"/>
          </w:rPr>
          <w:fldChar w:fldCharType="end"/>
        </w:r>
      </w:hyperlink>
    </w:p>
    <w:p w14:paraId="256AF3FA" w14:textId="39B4DF3F" w:rsidR="005E173C" w:rsidRPr="005E173C" w:rsidRDefault="00000000">
      <w:pPr>
        <w:pStyle w:val="Kazalovsebine2"/>
        <w:rPr>
          <w:rFonts w:eastAsiaTheme="minorEastAsia" w:cs="Arial"/>
          <w:noProof/>
          <w:szCs w:val="18"/>
        </w:rPr>
      </w:pPr>
      <w:hyperlink w:anchor="_Toc94536028" w:history="1">
        <w:r w:rsidR="005E173C" w:rsidRPr="005E173C">
          <w:rPr>
            <w:rStyle w:val="Hiperpovezava"/>
            <w:rFonts w:cs="Arial"/>
            <w:noProof/>
            <w:szCs w:val="18"/>
            <w14:scene3d>
              <w14:camera w14:prst="orthographicFront"/>
              <w14:lightRig w14:rig="threePt" w14:dir="t">
                <w14:rot w14:lat="0" w14:lon="0" w14:rev="0"/>
              </w14:lightRig>
            </w14:scene3d>
          </w:rPr>
          <w:t>6.64</w:t>
        </w:r>
        <w:r w:rsidR="005E173C" w:rsidRPr="005E173C">
          <w:rPr>
            <w:rFonts w:eastAsiaTheme="minorEastAsia" w:cs="Arial"/>
            <w:noProof/>
            <w:szCs w:val="18"/>
          </w:rPr>
          <w:tab/>
        </w:r>
        <w:r w:rsidR="005E173C" w:rsidRPr="005E173C">
          <w:rPr>
            <w:rStyle w:val="Hiperpovezava"/>
            <w:rFonts w:cs="Arial"/>
            <w:noProof/>
            <w:szCs w:val="18"/>
          </w:rPr>
          <w:t>LOKOSTRELSTVO - POLJSKO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_Toc94536028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112</w:t>
        </w:r>
        <w:r w:rsidR="005E173C" w:rsidRPr="005E173C">
          <w:rPr>
            <w:rFonts w:cs="Arial"/>
            <w:noProof/>
            <w:webHidden/>
            <w:szCs w:val="18"/>
          </w:rPr>
          <w:fldChar w:fldCharType="end"/>
        </w:r>
      </w:hyperlink>
    </w:p>
    <w:p w14:paraId="131E714D" w14:textId="7A651B6C" w:rsidR="005E173C" w:rsidRPr="005E173C" w:rsidRDefault="00000000">
      <w:pPr>
        <w:pStyle w:val="Kazalovsebine2"/>
        <w:rPr>
          <w:rFonts w:eastAsiaTheme="minorEastAsia" w:cs="Arial"/>
          <w:noProof/>
          <w:szCs w:val="18"/>
        </w:rPr>
      </w:pPr>
      <w:hyperlink w:anchor="_Toc94536029" w:history="1">
        <w:r w:rsidR="005E173C" w:rsidRPr="005E173C">
          <w:rPr>
            <w:rStyle w:val="Hiperpovezava"/>
            <w:rFonts w:cs="Arial"/>
            <w:noProof/>
            <w:szCs w:val="18"/>
            <w14:scene3d>
              <w14:camera w14:prst="orthographicFront"/>
              <w14:lightRig w14:rig="threePt" w14:dir="t">
                <w14:rot w14:lat="0" w14:lon="0" w14:rev="0"/>
              </w14:lightRig>
            </w14:scene3d>
          </w:rPr>
          <w:t>6.65</w:t>
        </w:r>
        <w:r w:rsidR="005E173C" w:rsidRPr="005E173C">
          <w:rPr>
            <w:rFonts w:eastAsiaTheme="minorEastAsia" w:cs="Arial"/>
            <w:noProof/>
            <w:szCs w:val="18"/>
          </w:rPr>
          <w:tab/>
        </w:r>
        <w:r w:rsidR="005E173C" w:rsidRPr="005E173C">
          <w:rPr>
            <w:rStyle w:val="Hiperpovezava"/>
            <w:rFonts w:cs="Arial"/>
            <w:noProof/>
            <w:szCs w:val="18"/>
          </w:rPr>
          <w:t>LOKOSTRELSTVO - 3D</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_Toc94536029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112</w:t>
        </w:r>
        <w:r w:rsidR="005E173C" w:rsidRPr="005E173C">
          <w:rPr>
            <w:rFonts w:cs="Arial"/>
            <w:noProof/>
            <w:webHidden/>
            <w:szCs w:val="18"/>
          </w:rPr>
          <w:fldChar w:fldCharType="end"/>
        </w:r>
      </w:hyperlink>
    </w:p>
    <w:p w14:paraId="11ED4249" w14:textId="2C8FE59C" w:rsidR="005E173C" w:rsidRPr="005E173C" w:rsidRDefault="00000000">
      <w:pPr>
        <w:pStyle w:val="Kazalovsebine2"/>
        <w:rPr>
          <w:rFonts w:eastAsiaTheme="minorEastAsia" w:cs="Arial"/>
          <w:noProof/>
          <w:szCs w:val="18"/>
        </w:rPr>
      </w:pPr>
      <w:hyperlink w:anchor="_Toc94536030" w:history="1">
        <w:r w:rsidR="005E173C" w:rsidRPr="005E173C">
          <w:rPr>
            <w:rStyle w:val="Hiperpovezava"/>
            <w:rFonts w:cs="Arial"/>
            <w:noProof/>
            <w:szCs w:val="18"/>
            <w14:scene3d>
              <w14:camera w14:prst="orthographicFront"/>
              <w14:lightRig w14:rig="threePt" w14:dir="t">
                <w14:rot w14:lat="0" w14:lon="0" w14:rev="0"/>
              </w14:lightRig>
            </w14:scene3d>
          </w:rPr>
          <w:t>6.66</w:t>
        </w:r>
        <w:r w:rsidR="005E173C" w:rsidRPr="005E173C">
          <w:rPr>
            <w:rFonts w:eastAsiaTheme="minorEastAsia" w:cs="Arial"/>
            <w:noProof/>
            <w:szCs w:val="18"/>
          </w:rPr>
          <w:tab/>
        </w:r>
        <w:r w:rsidR="005E173C" w:rsidRPr="005E173C">
          <w:rPr>
            <w:rStyle w:val="Hiperpovezava"/>
            <w:rFonts w:cs="Arial"/>
            <w:noProof/>
            <w:szCs w:val="18"/>
          </w:rPr>
          <w:t>MOTOCIKLIZEM - CESTNO HITROSTNI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_Toc94536030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113</w:t>
        </w:r>
        <w:r w:rsidR="005E173C" w:rsidRPr="005E173C">
          <w:rPr>
            <w:rFonts w:cs="Arial"/>
            <w:noProof/>
            <w:webHidden/>
            <w:szCs w:val="18"/>
          </w:rPr>
          <w:fldChar w:fldCharType="end"/>
        </w:r>
      </w:hyperlink>
    </w:p>
    <w:p w14:paraId="56149D8B" w14:textId="68E09591" w:rsidR="005E173C" w:rsidRPr="005E173C" w:rsidRDefault="00000000">
      <w:pPr>
        <w:pStyle w:val="Kazalovsebine2"/>
        <w:rPr>
          <w:rFonts w:eastAsiaTheme="minorEastAsia" w:cs="Arial"/>
          <w:noProof/>
          <w:szCs w:val="18"/>
        </w:rPr>
      </w:pPr>
      <w:hyperlink w:anchor="_Toc94536031" w:history="1">
        <w:r w:rsidR="005E173C" w:rsidRPr="005E173C">
          <w:rPr>
            <w:rStyle w:val="Hiperpovezava"/>
            <w:rFonts w:cs="Arial"/>
            <w:noProof/>
            <w:szCs w:val="18"/>
            <w14:scene3d>
              <w14:camera w14:prst="orthographicFront"/>
              <w14:lightRig w14:rig="threePt" w14:dir="t">
                <w14:rot w14:lat="0" w14:lon="0" w14:rev="0"/>
              </w14:lightRig>
            </w14:scene3d>
          </w:rPr>
          <w:t>6.67</w:t>
        </w:r>
        <w:r w:rsidR="005E173C" w:rsidRPr="005E173C">
          <w:rPr>
            <w:rFonts w:eastAsiaTheme="minorEastAsia" w:cs="Arial"/>
            <w:noProof/>
            <w:szCs w:val="18"/>
          </w:rPr>
          <w:tab/>
        </w:r>
        <w:r w:rsidR="005E173C" w:rsidRPr="005E173C">
          <w:rPr>
            <w:rStyle w:val="Hiperpovezava"/>
            <w:rFonts w:cs="Arial"/>
            <w:noProof/>
            <w:szCs w:val="18"/>
          </w:rPr>
          <w:t>MOTOCIKLIZEM - MOTOKROS</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_Toc94536031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113</w:t>
        </w:r>
        <w:r w:rsidR="005E173C" w:rsidRPr="005E173C">
          <w:rPr>
            <w:rFonts w:cs="Arial"/>
            <w:noProof/>
            <w:webHidden/>
            <w:szCs w:val="18"/>
          </w:rPr>
          <w:fldChar w:fldCharType="end"/>
        </w:r>
      </w:hyperlink>
    </w:p>
    <w:p w14:paraId="6FECD215" w14:textId="6BCD25CD" w:rsidR="005E173C" w:rsidRPr="005E173C" w:rsidRDefault="00000000">
      <w:pPr>
        <w:pStyle w:val="Kazalovsebine2"/>
        <w:rPr>
          <w:rFonts w:eastAsiaTheme="minorEastAsia" w:cs="Arial"/>
          <w:noProof/>
          <w:szCs w:val="18"/>
        </w:rPr>
      </w:pPr>
      <w:hyperlink w:anchor="_Toc94536032" w:history="1">
        <w:r w:rsidR="005E173C" w:rsidRPr="005E173C">
          <w:rPr>
            <w:rStyle w:val="Hiperpovezava"/>
            <w:rFonts w:cs="Arial"/>
            <w:noProof/>
            <w:szCs w:val="18"/>
            <w14:scene3d>
              <w14:camera w14:prst="orthographicFront"/>
              <w14:lightRig w14:rig="threePt" w14:dir="t">
                <w14:rot w14:lat="0" w14:lon="0" w14:rev="0"/>
              </w14:lightRig>
            </w14:scene3d>
          </w:rPr>
          <w:t>6.68</w:t>
        </w:r>
        <w:r w:rsidR="005E173C" w:rsidRPr="005E173C">
          <w:rPr>
            <w:rFonts w:eastAsiaTheme="minorEastAsia" w:cs="Arial"/>
            <w:noProof/>
            <w:szCs w:val="18"/>
          </w:rPr>
          <w:tab/>
        </w:r>
        <w:r w:rsidR="005E173C" w:rsidRPr="005E173C">
          <w:rPr>
            <w:rStyle w:val="Hiperpovezava"/>
            <w:rFonts w:cs="Arial"/>
            <w:noProof/>
            <w:szCs w:val="18"/>
          </w:rPr>
          <w:t>MOTOCIKLIZEM - ENDURO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_Toc94536032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114</w:t>
        </w:r>
        <w:r w:rsidR="005E173C" w:rsidRPr="005E173C">
          <w:rPr>
            <w:rFonts w:cs="Arial"/>
            <w:noProof/>
            <w:webHidden/>
            <w:szCs w:val="18"/>
          </w:rPr>
          <w:fldChar w:fldCharType="end"/>
        </w:r>
      </w:hyperlink>
    </w:p>
    <w:p w14:paraId="6B4461BE" w14:textId="28F857FA" w:rsidR="005E173C" w:rsidRPr="005E173C" w:rsidRDefault="00000000">
      <w:pPr>
        <w:pStyle w:val="Kazalovsebine2"/>
        <w:rPr>
          <w:rFonts w:eastAsiaTheme="minorEastAsia" w:cs="Arial"/>
          <w:noProof/>
          <w:szCs w:val="18"/>
        </w:rPr>
      </w:pPr>
      <w:hyperlink w:anchor="_Toc94536033" w:history="1">
        <w:r w:rsidR="005E173C" w:rsidRPr="005E173C">
          <w:rPr>
            <w:rStyle w:val="Hiperpovezava"/>
            <w:rFonts w:cs="Arial"/>
            <w:noProof/>
            <w:szCs w:val="18"/>
            <w14:scene3d>
              <w14:camera w14:prst="orthographicFront"/>
              <w14:lightRig w14:rig="threePt" w14:dir="t">
                <w14:rot w14:lat="0" w14:lon="0" w14:rev="0"/>
              </w14:lightRig>
            </w14:scene3d>
          </w:rPr>
          <w:t>6.69</w:t>
        </w:r>
        <w:r w:rsidR="005E173C" w:rsidRPr="005E173C">
          <w:rPr>
            <w:rFonts w:eastAsiaTheme="minorEastAsia" w:cs="Arial"/>
            <w:noProof/>
            <w:szCs w:val="18"/>
          </w:rPr>
          <w:tab/>
        </w:r>
        <w:r w:rsidR="005E173C" w:rsidRPr="005E173C">
          <w:rPr>
            <w:rStyle w:val="Hiperpovezava"/>
            <w:rFonts w:cs="Arial"/>
            <w:noProof/>
            <w:szCs w:val="18"/>
          </w:rPr>
          <w:t>MOTOCIKLIZEM - SPEEDWAY</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_Toc94536033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114</w:t>
        </w:r>
        <w:r w:rsidR="005E173C" w:rsidRPr="005E173C">
          <w:rPr>
            <w:rFonts w:cs="Arial"/>
            <w:noProof/>
            <w:webHidden/>
            <w:szCs w:val="18"/>
          </w:rPr>
          <w:fldChar w:fldCharType="end"/>
        </w:r>
      </w:hyperlink>
    </w:p>
    <w:p w14:paraId="3966A871" w14:textId="5C03D7ED" w:rsidR="005E173C" w:rsidRPr="005E173C" w:rsidRDefault="00000000">
      <w:pPr>
        <w:pStyle w:val="Kazalovsebine2"/>
        <w:rPr>
          <w:rFonts w:eastAsiaTheme="minorEastAsia" w:cs="Arial"/>
          <w:noProof/>
          <w:szCs w:val="18"/>
        </w:rPr>
      </w:pPr>
      <w:hyperlink w:anchor="_Toc94536034" w:history="1">
        <w:r w:rsidR="005E173C" w:rsidRPr="005E173C">
          <w:rPr>
            <w:rStyle w:val="Hiperpovezava"/>
            <w:rFonts w:cs="Arial"/>
            <w:noProof/>
            <w:szCs w:val="18"/>
            <w14:scene3d>
              <w14:camera w14:prst="orthographicFront"/>
              <w14:lightRig w14:rig="threePt" w14:dir="t">
                <w14:rot w14:lat="0" w14:lon="0" w14:rev="0"/>
              </w14:lightRig>
            </w14:scene3d>
          </w:rPr>
          <w:t>6.70</w:t>
        </w:r>
        <w:r w:rsidR="005E173C" w:rsidRPr="005E173C">
          <w:rPr>
            <w:rFonts w:eastAsiaTheme="minorEastAsia" w:cs="Arial"/>
            <w:noProof/>
            <w:szCs w:val="18"/>
          </w:rPr>
          <w:tab/>
        </w:r>
        <w:r w:rsidR="005E173C" w:rsidRPr="005E173C">
          <w:rPr>
            <w:rStyle w:val="Hiperpovezava"/>
            <w:rFonts w:cs="Arial"/>
            <w:noProof/>
            <w:szCs w:val="18"/>
          </w:rPr>
          <w:t>NAMIZNI TENIS</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_Toc94536034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115</w:t>
        </w:r>
        <w:r w:rsidR="005E173C" w:rsidRPr="005E173C">
          <w:rPr>
            <w:rFonts w:cs="Arial"/>
            <w:noProof/>
            <w:webHidden/>
            <w:szCs w:val="18"/>
          </w:rPr>
          <w:fldChar w:fldCharType="end"/>
        </w:r>
      </w:hyperlink>
    </w:p>
    <w:p w14:paraId="3258B89D" w14:textId="27AE3C98" w:rsidR="005E173C" w:rsidRPr="005E173C" w:rsidRDefault="00000000">
      <w:pPr>
        <w:pStyle w:val="Kazalovsebine2"/>
        <w:rPr>
          <w:rFonts w:eastAsiaTheme="minorEastAsia" w:cs="Arial"/>
          <w:noProof/>
          <w:szCs w:val="18"/>
        </w:rPr>
      </w:pPr>
      <w:hyperlink w:anchor="_Toc94536035" w:history="1">
        <w:r w:rsidR="005E173C" w:rsidRPr="005E173C">
          <w:rPr>
            <w:rStyle w:val="Hiperpovezava"/>
            <w:rFonts w:cs="Arial"/>
            <w:noProof/>
            <w:szCs w:val="18"/>
            <w14:scene3d>
              <w14:camera w14:prst="orthographicFront"/>
              <w14:lightRig w14:rig="threePt" w14:dir="t">
                <w14:rot w14:lat="0" w14:lon="0" w14:rev="0"/>
              </w14:lightRig>
            </w14:scene3d>
          </w:rPr>
          <w:t>6.71</w:t>
        </w:r>
        <w:r w:rsidR="005E173C" w:rsidRPr="005E173C">
          <w:rPr>
            <w:rFonts w:eastAsiaTheme="minorEastAsia" w:cs="Arial"/>
            <w:noProof/>
            <w:szCs w:val="18"/>
          </w:rPr>
          <w:tab/>
        </w:r>
        <w:r w:rsidR="005E173C" w:rsidRPr="005E173C">
          <w:rPr>
            <w:rStyle w:val="Hiperpovezava"/>
            <w:rFonts w:cs="Arial"/>
            <w:noProof/>
            <w:szCs w:val="18"/>
          </w:rPr>
          <w:t>NOGOMET</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_Toc94536035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117</w:t>
        </w:r>
        <w:r w:rsidR="005E173C" w:rsidRPr="005E173C">
          <w:rPr>
            <w:rFonts w:cs="Arial"/>
            <w:noProof/>
            <w:webHidden/>
            <w:szCs w:val="18"/>
          </w:rPr>
          <w:fldChar w:fldCharType="end"/>
        </w:r>
      </w:hyperlink>
    </w:p>
    <w:p w14:paraId="10AF3668" w14:textId="4BCC6EFB" w:rsidR="005E173C" w:rsidRPr="005E173C" w:rsidRDefault="00000000">
      <w:pPr>
        <w:pStyle w:val="Kazalovsebine2"/>
        <w:rPr>
          <w:rFonts w:eastAsiaTheme="minorEastAsia" w:cs="Arial"/>
          <w:noProof/>
          <w:szCs w:val="18"/>
        </w:rPr>
      </w:pPr>
      <w:hyperlink w:anchor="_Toc94536036" w:history="1">
        <w:r w:rsidR="005E173C" w:rsidRPr="005E173C">
          <w:rPr>
            <w:rStyle w:val="Hiperpovezava"/>
            <w:rFonts w:cs="Arial"/>
            <w:noProof/>
            <w:szCs w:val="18"/>
            <w14:scene3d>
              <w14:camera w14:prst="orthographicFront"/>
              <w14:lightRig w14:rig="threePt" w14:dir="t">
                <w14:rot w14:lat="0" w14:lon="0" w14:rev="0"/>
              </w14:lightRig>
            </w14:scene3d>
          </w:rPr>
          <w:t>6.72</w:t>
        </w:r>
        <w:r w:rsidR="005E173C" w:rsidRPr="005E173C">
          <w:rPr>
            <w:rFonts w:eastAsiaTheme="minorEastAsia" w:cs="Arial"/>
            <w:noProof/>
            <w:szCs w:val="18"/>
          </w:rPr>
          <w:tab/>
        </w:r>
        <w:r w:rsidR="005E173C" w:rsidRPr="005E173C">
          <w:rPr>
            <w:rStyle w:val="Hiperpovezava"/>
            <w:rFonts w:cs="Arial"/>
            <w:noProof/>
            <w:szCs w:val="18"/>
          </w:rPr>
          <w:t>FUTSAL - MALI NOGOMET</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_Toc94536036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119</w:t>
        </w:r>
        <w:r w:rsidR="005E173C" w:rsidRPr="005E173C">
          <w:rPr>
            <w:rFonts w:cs="Arial"/>
            <w:noProof/>
            <w:webHidden/>
            <w:szCs w:val="18"/>
          </w:rPr>
          <w:fldChar w:fldCharType="end"/>
        </w:r>
      </w:hyperlink>
    </w:p>
    <w:p w14:paraId="2CC6DF51" w14:textId="7A7DCB1A" w:rsidR="005E173C" w:rsidRPr="005E173C" w:rsidRDefault="00000000">
      <w:pPr>
        <w:pStyle w:val="Kazalovsebine2"/>
        <w:rPr>
          <w:rFonts w:eastAsiaTheme="minorEastAsia" w:cs="Arial"/>
          <w:noProof/>
          <w:szCs w:val="18"/>
        </w:rPr>
      </w:pPr>
      <w:hyperlink w:anchor="_Toc94536037" w:history="1">
        <w:r w:rsidR="005E173C" w:rsidRPr="005E173C">
          <w:rPr>
            <w:rStyle w:val="Hiperpovezava"/>
            <w:rFonts w:cs="Arial"/>
            <w:noProof/>
            <w:szCs w:val="18"/>
            <w14:scene3d>
              <w14:camera w14:prst="orthographicFront"/>
              <w14:lightRig w14:rig="threePt" w14:dir="t">
                <w14:rot w14:lat="0" w14:lon="0" w14:rev="0"/>
              </w14:lightRig>
            </w14:scene3d>
          </w:rPr>
          <w:t>6.73</w:t>
        </w:r>
        <w:r w:rsidR="005E173C" w:rsidRPr="005E173C">
          <w:rPr>
            <w:rFonts w:eastAsiaTheme="minorEastAsia" w:cs="Arial"/>
            <w:noProof/>
            <w:szCs w:val="18"/>
          </w:rPr>
          <w:tab/>
        </w:r>
        <w:r w:rsidR="005E173C" w:rsidRPr="005E173C">
          <w:rPr>
            <w:rStyle w:val="Hiperpovezava"/>
            <w:rFonts w:cs="Arial"/>
            <w:noProof/>
            <w:szCs w:val="18"/>
          </w:rPr>
          <w:t>ODBOJKA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_Toc94536037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120</w:t>
        </w:r>
        <w:r w:rsidR="005E173C" w:rsidRPr="005E173C">
          <w:rPr>
            <w:rFonts w:cs="Arial"/>
            <w:noProof/>
            <w:webHidden/>
            <w:szCs w:val="18"/>
          </w:rPr>
          <w:fldChar w:fldCharType="end"/>
        </w:r>
      </w:hyperlink>
    </w:p>
    <w:p w14:paraId="6471EE5B" w14:textId="71BF5380" w:rsidR="005E173C" w:rsidRPr="005E173C" w:rsidRDefault="00000000">
      <w:pPr>
        <w:pStyle w:val="Kazalovsebine2"/>
        <w:rPr>
          <w:rFonts w:eastAsiaTheme="minorEastAsia" w:cs="Arial"/>
          <w:noProof/>
          <w:szCs w:val="18"/>
        </w:rPr>
      </w:pPr>
      <w:hyperlink w:anchor="_Toc94536038" w:history="1">
        <w:r w:rsidR="005E173C" w:rsidRPr="005E173C">
          <w:rPr>
            <w:rStyle w:val="Hiperpovezava"/>
            <w:rFonts w:cs="Arial"/>
            <w:noProof/>
            <w:szCs w:val="18"/>
            <w14:scene3d>
              <w14:camera w14:prst="orthographicFront"/>
              <w14:lightRig w14:rig="threePt" w14:dir="t">
                <w14:rot w14:lat="0" w14:lon="0" w14:rev="0"/>
              </w14:lightRig>
            </w14:scene3d>
          </w:rPr>
          <w:t>6.74</w:t>
        </w:r>
        <w:r w:rsidR="005E173C" w:rsidRPr="005E173C">
          <w:rPr>
            <w:rFonts w:eastAsiaTheme="minorEastAsia" w:cs="Arial"/>
            <w:noProof/>
            <w:szCs w:val="18"/>
          </w:rPr>
          <w:tab/>
        </w:r>
        <w:r w:rsidR="005E173C" w:rsidRPr="005E173C">
          <w:rPr>
            <w:rStyle w:val="Hiperpovezava"/>
            <w:rFonts w:cs="Arial"/>
            <w:noProof/>
            <w:szCs w:val="18"/>
          </w:rPr>
          <w:t>ODBOJKA NA MIVKI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_Toc94536038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122</w:t>
        </w:r>
        <w:r w:rsidR="005E173C" w:rsidRPr="005E173C">
          <w:rPr>
            <w:rFonts w:cs="Arial"/>
            <w:noProof/>
            <w:webHidden/>
            <w:szCs w:val="18"/>
          </w:rPr>
          <w:fldChar w:fldCharType="end"/>
        </w:r>
      </w:hyperlink>
    </w:p>
    <w:p w14:paraId="01D2014A" w14:textId="3562F7CC" w:rsidR="005E173C" w:rsidRPr="005E173C" w:rsidRDefault="00000000">
      <w:pPr>
        <w:pStyle w:val="Kazalovsebine2"/>
        <w:rPr>
          <w:rFonts w:eastAsiaTheme="minorEastAsia" w:cs="Arial"/>
          <w:noProof/>
          <w:szCs w:val="18"/>
        </w:rPr>
      </w:pPr>
      <w:hyperlink w:anchor="_Toc94536039" w:history="1">
        <w:r w:rsidR="005E173C" w:rsidRPr="005E173C">
          <w:rPr>
            <w:rStyle w:val="Hiperpovezava"/>
            <w:rFonts w:cs="Arial"/>
            <w:noProof/>
            <w:szCs w:val="18"/>
            <w14:scene3d>
              <w14:camera w14:prst="orthographicFront"/>
              <w14:lightRig w14:rig="threePt" w14:dir="t">
                <w14:rot w14:lat="0" w14:lon="0" w14:rev="0"/>
              </w14:lightRig>
            </w14:scene3d>
          </w:rPr>
          <w:t>6.75</w:t>
        </w:r>
        <w:r w:rsidR="005E173C" w:rsidRPr="005E173C">
          <w:rPr>
            <w:rFonts w:eastAsiaTheme="minorEastAsia" w:cs="Arial"/>
            <w:noProof/>
            <w:szCs w:val="18"/>
          </w:rPr>
          <w:tab/>
        </w:r>
        <w:r w:rsidR="005E173C" w:rsidRPr="005E173C">
          <w:rPr>
            <w:rStyle w:val="Hiperpovezava"/>
            <w:rFonts w:cs="Arial"/>
            <w:noProof/>
            <w:szCs w:val="18"/>
          </w:rPr>
          <w:t>ORIENTACIJA - ORIENTACIJSKI TEK</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_Toc94536039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123</w:t>
        </w:r>
        <w:r w:rsidR="005E173C" w:rsidRPr="005E173C">
          <w:rPr>
            <w:rFonts w:cs="Arial"/>
            <w:noProof/>
            <w:webHidden/>
            <w:szCs w:val="18"/>
          </w:rPr>
          <w:fldChar w:fldCharType="end"/>
        </w:r>
      </w:hyperlink>
    </w:p>
    <w:p w14:paraId="70881A65" w14:textId="2D55C791" w:rsidR="005E173C" w:rsidRPr="005E173C" w:rsidRDefault="00000000">
      <w:pPr>
        <w:pStyle w:val="Kazalovsebine2"/>
        <w:rPr>
          <w:rFonts w:eastAsiaTheme="minorEastAsia" w:cs="Arial"/>
          <w:noProof/>
          <w:szCs w:val="18"/>
        </w:rPr>
      </w:pPr>
      <w:hyperlink w:anchor="_Toc94536040" w:history="1">
        <w:r w:rsidR="005E173C" w:rsidRPr="005E173C">
          <w:rPr>
            <w:rStyle w:val="Hiperpovezava"/>
            <w:rFonts w:cs="Arial"/>
            <w:noProof/>
            <w:szCs w:val="18"/>
            <w14:scene3d>
              <w14:camera w14:prst="orthographicFront"/>
              <w14:lightRig w14:rig="threePt" w14:dir="t">
                <w14:rot w14:lat="0" w14:lon="0" w14:rev="0"/>
              </w14:lightRig>
            </w14:scene3d>
          </w:rPr>
          <w:t>6.76</w:t>
        </w:r>
        <w:r w:rsidR="005E173C" w:rsidRPr="005E173C">
          <w:rPr>
            <w:rFonts w:eastAsiaTheme="minorEastAsia" w:cs="Arial"/>
            <w:noProof/>
            <w:szCs w:val="18"/>
          </w:rPr>
          <w:tab/>
        </w:r>
        <w:r w:rsidR="005E173C" w:rsidRPr="005E173C">
          <w:rPr>
            <w:rStyle w:val="Hiperpovezava"/>
            <w:rFonts w:cs="Arial"/>
            <w:noProof/>
            <w:szCs w:val="18"/>
          </w:rPr>
          <w:t>ORIENTACIJA - Z GORSKIMI KOLESI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_Toc94536040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124</w:t>
        </w:r>
        <w:r w:rsidR="005E173C" w:rsidRPr="005E173C">
          <w:rPr>
            <w:rFonts w:cs="Arial"/>
            <w:noProof/>
            <w:webHidden/>
            <w:szCs w:val="18"/>
          </w:rPr>
          <w:fldChar w:fldCharType="end"/>
        </w:r>
      </w:hyperlink>
    </w:p>
    <w:p w14:paraId="30697C79" w14:textId="7B8E17E9" w:rsidR="005E173C" w:rsidRPr="005E173C" w:rsidRDefault="00000000">
      <w:pPr>
        <w:pStyle w:val="Kazalovsebine2"/>
        <w:rPr>
          <w:rFonts w:eastAsiaTheme="minorEastAsia" w:cs="Arial"/>
          <w:noProof/>
          <w:szCs w:val="18"/>
        </w:rPr>
      </w:pPr>
      <w:hyperlink w:anchor="_Toc94536041" w:history="1">
        <w:r w:rsidR="005E173C" w:rsidRPr="005E173C">
          <w:rPr>
            <w:rStyle w:val="Hiperpovezava"/>
            <w:rFonts w:cs="Arial"/>
            <w:noProof/>
            <w:szCs w:val="18"/>
            <w14:scene3d>
              <w14:camera w14:prst="orthographicFront"/>
              <w14:lightRig w14:rig="threePt" w14:dir="t">
                <w14:rot w14:lat="0" w14:lon="0" w14:rev="0"/>
              </w14:lightRig>
            </w14:scene3d>
          </w:rPr>
          <w:t>6.77</w:t>
        </w:r>
        <w:r w:rsidR="005E173C" w:rsidRPr="005E173C">
          <w:rPr>
            <w:rFonts w:eastAsiaTheme="minorEastAsia" w:cs="Arial"/>
            <w:noProof/>
            <w:szCs w:val="18"/>
          </w:rPr>
          <w:tab/>
        </w:r>
        <w:r w:rsidR="005E173C" w:rsidRPr="005E173C">
          <w:rPr>
            <w:rStyle w:val="Hiperpovezava"/>
            <w:rFonts w:cs="Arial"/>
            <w:noProof/>
            <w:szCs w:val="18"/>
          </w:rPr>
          <w:t>ORIENTACIJA - PRECIZNA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_Toc94536041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124</w:t>
        </w:r>
        <w:r w:rsidR="005E173C" w:rsidRPr="005E173C">
          <w:rPr>
            <w:rFonts w:cs="Arial"/>
            <w:noProof/>
            <w:webHidden/>
            <w:szCs w:val="18"/>
          </w:rPr>
          <w:fldChar w:fldCharType="end"/>
        </w:r>
      </w:hyperlink>
    </w:p>
    <w:p w14:paraId="59D8E806" w14:textId="28DF9E8C" w:rsidR="005E173C" w:rsidRPr="005E173C" w:rsidRDefault="00000000">
      <w:pPr>
        <w:pStyle w:val="Kazalovsebine2"/>
        <w:rPr>
          <w:rFonts w:eastAsiaTheme="minorEastAsia" w:cs="Arial"/>
          <w:noProof/>
          <w:szCs w:val="18"/>
        </w:rPr>
      </w:pPr>
      <w:hyperlink w:anchor="_Toc94536042" w:history="1">
        <w:r w:rsidR="005E173C" w:rsidRPr="005E173C">
          <w:rPr>
            <w:rStyle w:val="Hiperpovezava"/>
            <w:rFonts w:cs="Arial"/>
            <w:noProof/>
            <w:szCs w:val="18"/>
            <w14:scene3d>
              <w14:camera w14:prst="orthographicFront"/>
              <w14:lightRig w14:rig="threePt" w14:dir="t">
                <w14:rot w14:lat="0" w14:lon="0" w14:rev="0"/>
              </w14:lightRig>
            </w14:scene3d>
          </w:rPr>
          <w:t>6.78</w:t>
        </w:r>
        <w:r w:rsidR="005E173C" w:rsidRPr="005E173C">
          <w:rPr>
            <w:rFonts w:eastAsiaTheme="minorEastAsia" w:cs="Arial"/>
            <w:noProof/>
            <w:szCs w:val="18"/>
          </w:rPr>
          <w:tab/>
        </w:r>
        <w:r w:rsidR="005E173C" w:rsidRPr="005E173C">
          <w:rPr>
            <w:rStyle w:val="Hiperpovezava"/>
            <w:rFonts w:cs="Arial"/>
            <w:noProof/>
            <w:szCs w:val="18"/>
          </w:rPr>
          <w:t>ORIENTACIJA - SMUČARSKA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_Toc94536042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124</w:t>
        </w:r>
        <w:r w:rsidR="005E173C" w:rsidRPr="005E173C">
          <w:rPr>
            <w:rFonts w:cs="Arial"/>
            <w:noProof/>
            <w:webHidden/>
            <w:szCs w:val="18"/>
          </w:rPr>
          <w:fldChar w:fldCharType="end"/>
        </w:r>
      </w:hyperlink>
    </w:p>
    <w:p w14:paraId="714A259D" w14:textId="097C80BC" w:rsidR="005E173C" w:rsidRPr="005E173C" w:rsidRDefault="00000000">
      <w:pPr>
        <w:pStyle w:val="Kazalovsebine2"/>
        <w:rPr>
          <w:rFonts w:eastAsiaTheme="minorEastAsia" w:cs="Arial"/>
          <w:noProof/>
          <w:szCs w:val="18"/>
        </w:rPr>
      </w:pPr>
      <w:hyperlink w:anchor="_Toc94536043" w:history="1">
        <w:r w:rsidR="005E173C" w:rsidRPr="005E173C">
          <w:rPr>
            <w:rStyle w:val="Hiperpovezava"/>
            <w:rFonts w:cs="Arial"/>
            <w:noProof/>
            <w:szCs w:val="18"/>
            <w14:scene3d>
              <w14:camera w14:prst="orthographicFront"/>
              <w14:lightRig w14:rig="threePt" w14:dir="t">
                <w14:rot w14:lat="0" w14:lon="0" w14:rev="0"/>
              </w14:lightRig>
            </w14:scene3d>
          </w:rPr>
          <w:t>6.79</w:t>
        </w:r>
        <w:r w:rsidR="005E173C" w:rsidRPr="005E173C">
          <w:rPr>
            <w:rFonts w:eastAsiaTheme="minorEastAsia" w:cs="Arial"/>
            <w:noProof/>
            <w:szCs w:val="18"/>
          </w:rPr>
          <w:tab/>
        </w:r>
        <w:r w:rsidR="005E173C" w:rsidRPr="005E173C">
          <w:rPr>
            <w:rStyle w:val="Hiperpovezava"/>
            <w:rFonts w:cs="Arial"/>
            <w:noProof/>
            <w:szCs w:val="18"/>
          </w:rPr>
          <w:t>PETANKA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_Toc94536043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125</w:t>
        </w:r>
        <w:r w:rsidR="005E173C" w:rsidRPr="005E173C">
          <w:rPr>
            <w:rFonts w:cs="Arial"/>
            <w:noProof/>
            <w:webHidden/>
            <w:szCs w:val="18"/>
          </w:rPr>
          <w:fldChar w:fldCharType="end"/>
        </w:r>
      </w:hyperlink>
    </w:p>
    <w:p w14:paraId="4491E668" w14:textId="66CB6732" w:rsidR="005E173C" w:rsidRPr="005E173C" w:rsidRDefault="00000000">
      <w:pPr>
        <w:pStyle w:val="Kazalovsebine2"/>
        <w:rPr>
          <w:rFonts w:eastAsiaTheme="minorEastAsia" w:cs="Arial"/>
          <w:noProof/>
          <w:szCs w:val="18"/>
        </w:rPr>
      </w:pPr>
      <w:hyperlink w:anchor="_Toc94536044" w:history="1">
        <w:r w:rsidR="005E173C" w:rsidRPr="005E173C">
          <w:rPr>
            <w:rStyle w:val="Hiperpovezava"/>
            <w:rFonts w:cs="Arial"/>
            <w:noProof/>
            <w:szCs w:val="18"/>
            <w14:scene3d>
              <w14:camera w14:prst="orthographicFront"/>
              <w14:lightRig w14:rig="threePt" w14:dir="t">
                <w14:rot w14:lat="0" w14:lon="0" w14:rev="0"/>
              </w14:lightRig>
            </w14:scene3d>
          </w:rPr>
          <w:t>6.80</w:t>
        </w:r>
        <w:r w:rsidR="005E173C" w:rsidRPr="005E173C">
          <w:rPr>
            <w:rFonts w:eastAsiaTheme="minorEastAsia" w:cs="Arial"/>
            <w:noProof/>
            <w:szCs w:val="18"/>
          </w:rPr>
          <w:tab/>
        </w:r>
        <w:r w:rsidR="005E173C" w:rsidRPr="005E173C">
          <w:rPr>
            <w:rStyle w:val="Hiperpovezava"/>
            <w:rFonts w:cs="Arial"/>
            <w:noProof/>
            <w:szCs w:val="18"/>
          </w:rPr>
          <w:t>PIKADO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_Toc94536044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126</w:t>
        </w:r>
        <w:r w:rsidR="005E173C" w:rsidRPr="005E173C">
          <w:rPr>
            <w:rFonts w:cs="Arial"/>
            <w:noProof/>
            <w:webHidden/>
            <w:szCs w:val="18"/>
          </w:rPr>
          <w:fldChar w:fldCharType="end"/>
        </w:r>
      </w:hyperlink>
    </w:p>
    <w:p w14:paraId="2C40ECB0" w14:textId="32EED021" w:rsidR="005E173C" w:rsidRPr="005E173C" w:rsidRDefault="00000000">
      <w:pPr>
        <w:pStyle w:val="Kazalovsebine2"/>
        <w:rPr>
          <w:rFonts w:eastAsiaTheme="minorEastAsia" w:cs="Arial"/>
          <w:noProof/>
          <w:szCs w:val="18"/>
        </w:rPr>
      </w:pPr>
      <w:hyperlink w:anchor="_Toc94536045" w:history="1">
        <w:r w:rsidR="005E173C" w:rsidRPr="005E173C">
          <w:rPr>
            <w:rStyle w:val="Hiperpovezava"/>
            <w:rFonts w:cs="Arial"/>
            <w:noProof/>
            <w:szCs w:val="18"/>
            <w14:scene3d>
              <w14:camera w14:prst="orthographicFront"/>
              <w14:lightRig w14:rig="threePt" w14:dir="t">
                <w14:rot w14:lat="0" w14:lon="0" w14:rev="0"/>
              </w14:lightRig>
            </w14:scene3d>
          </w:rPr>
          <w:t>6.81</w:t>
        </w:r>
        <w:r w:rsidR="005E173C" w:rsidRPr="005E173C">
          <w:rPr>
            <w:rFonts w:eastAsiaTheme="minorEastAsia" w:cs="Arial"/>
            <w:noProof/>
            <w:szCs w:val="18"/>
          </w:rPr>
          <w:tab/>
        </w:r>
        <w:r w:rsidR="005E173C" w:rsidRPr="005E173C">
          <w:rPr>
            <w:rStyle w:val="Hiperpovezava"/>
            <w:rFonts w:cs="Arial"/>
            <w:noProof/>
            <w:szCs w:val="18"/>
          </w:rPr>
          <w:t>PLANINSTVO - ALPINIZEM</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_Toc94536045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127</w:t>
        </w:r>
        <w:r w:rsidR="005E173C" w:rsidRPr="005E173C">
          <w:rPr>
            <w:rFonts w:cs="Arial"/>
            <w:noProof/>
            <w:webHidden/>
            <w:szCs w:val="18"/>
          </w:rPr>
          <w:fldChar w:fldCharType="end"/>
        </w:r>
      </w:hyperlink>
    </w:p>
    <w:p w14:paraId="51C4EBA9" w14:textId="0DE5B316" w:rsidR="005E173C" w:rsidRPr="005E173C" w:rsidRDefault="00000000">
      <w:pPr>
        <w:pStyle w:val="Kazalovsebine2"/>
        <w:rPr>
          <w:rFonts w:eastAsiaTheme="minorEastAsia" w:cs="Arial"/>
          <w:noProof/>
          <w:szCs w:val="18"/>
        </w:rPr>
      </w:pPr>
      <w:hyperlink w:anchor="_Toc94536046" w:history="1">
        <w:r w:rsidR="005E173C" w:rsidRPr="005E173C">
          <w:rPr>
            <w:rStyle w:val="Hiperpovezava"/>
            <w:rFonts w:cs="Arial"/>
            <w:noProof/>
            <w:szCs w:val="18"/>
            <w14:scene3d>
              <w14:camera w14:prst="orthographicFront"/>
              <w14:lightRig w14:rig="threePt" w14:dir="t">
                <w14:rot w14:lat="0" w14:lon="0" w14:rev="0"/>
              </w14:lightRig>
            </w14:scene3d>
          </w:rPr>
          <w:t>6.82</w:t>
        </w:r>
        <w:r w:rsidR="005E173C" w:rsidRPr="005E173C">
          <w:rPr>
            <w:rFonts w:eastAsiaTheme="minorEastAsia" w:cs="Arial"/>
            <w:noProof/>
            <w:szCs w:val="18"/>
          </w:rPr>
          <w:tab/>
        </w:r>
        <w:r w:rsidR="005E173C" w:rsidRPr="005E173C">
          <w:rPr>
            <w:rStyle w:val="Hiperpovezava"/>
            <w:rFonts w:cs="Arial"/>
            <w:noProof/>
            <w:szCs w:val="18"/>
          </w:rPr>
          <w:t>PLANINSTVO - ŠPORTNO PLEZANJE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_Toc94536046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128</w:t>
        </w:r>
        <w:r w:rsidR="005E173C" w:rsidRPr="005E173C">
          <w:rPr>
            <w:rFonts w:cs="Arial"/>
            <w:noProof/>
            <w:webHidden/>
            <w:szCs w:val="18"/>
          </w:rPr>
          <w:fldChar w:fldCharType="end"/>
        </w:r>
      </w:hyperlink>
    </w:p>
    <w:p w14:paraId="0A91966D" w14:textId="5985AF92" w:rsidR="005E173C" w:rsidRPr="005E173C" w:rsidRDefault="00000000">
      <w:pPr>
        <w:pStyle w:val="Kazalovsebine2"/>
        <w:rPr>
          <w:rFonts w:eastAsiaTheme="minorEastAsia" w:cs="Arial"/>
          <w:noProof/>
          <w:szCs w:val="18"/>
        </w:rPr>
      </w:pPr>
      <w:hyperlink w:anchor="_Toc94536047" w:history="1">
        <w:r w:rsidR="005E173C" w:rsidRPr="005E173C">
          <w:rPr>
            <w:rStyle w:val="Hiperpovezava"/>
            <w:rFonts w:cs="Arial"/>
            <w:noProof/>
            <w:szCs w:val="18"/>
            <w14:scene3d>
              <w14:camera w14:prst="orthographicFront"/>
              <w14:lightRig w14:rig="threePt" w14:dir="t">
                <w14:rot w14:lat="0" w14:lon="0" w14:rev="0"/>
              </w14:lightRig>
            </w14:scene3d>
          </w:rPr>
          <w:t>6.83</w:t>
        </w:r>
        <w:r w:rsidR="005E173C" w:rsidRPr="005E173C">
          <w:rPr>
            <w:rFonts w:eastAsiaTheme="minorEastAsia" w:cs="Arial"/>
            <w:noProof/>
            <w:szCs w:val="18"/>
          </w:rPr>
          <w:tab/>
        </w:r>
        <w:r w:rsidR="005E173C" w:rsidRPr="005E173C">
          <w:rPr>
            <w:rStyle w:val="Hiperpovezava"/>
            <w:rFonts w:cs="Arial"/>
            <w:noProof/>
            <w:szCs w:val="18"/>
          </w:rPr>
          <w:t>PLANINSTVO - TEKMOVALNO LEDNO PLEZANJE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_Toc94536047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130</w:t>
        </w:r>
        <w:r w:rsidR="005E173C" w:rsidRPr="005E173C">
          <w:rPr>
            <w:rFonts w:cs="Arial"/>
            <w:noProof/>
            <w:webHidden/>
            <w:szCs w:val="18"/>
          </w:rPr>
          <w:fldChar w:fldCharType="end"/>
        </w:r>
      </w:hyperlink>
    </w:p>
    <w:p w14:paraId="0E4499E2" w14:textId="2AB9EC1C" w:rsidR="005E173C" w:rsidRPr="005E173C" w:rsidRDefault="00000000">
      <w:pPr>
        <w:pStyle w:val="Kazalovsebine2"/>
        <w:rPr>
          <w:rFonts w:eastAsiaTheme="minorEastAsia" w:cs="Arial"/>
          <w:noProof/>
          <w:szCs w:val="18"/>
        </w:rPr>
      </w:pPr>
      <w:hyperlink w:anchor="_Toc94536048" w:history="1">
        <w:r w:rsidR="005E173C" w:rsidRPr="005E173C">
          <w:rPr>
            <w:rStyle w:val="Hiperpovezava"/>
            <w:rFonts w:cs="Arial"/>
            <w:noProof/>
            <w:szCs w:val="18"/>
            <w14:scene3d>
              <w14:camera w14:prst="orthographicFront"/>
              <w14:lightRig w14:rig="threePt" w14:dir="t">
                <w14:rot w14:lat="0" w14:lon="0" w14:rev="0"/>
              </w14:lightRig>
            </w14:scene3d>
          </w:rPr>
          <w:t>6.84</w:t>
        </w:r>
        <w:r w:rsidR="005E173C" w:rsidRPr="005E173C">
          <w:rPr>
            <w:rFonts w:eastAsiaTheme="minorEastAsia" w:cs="Arial"/>
            <w:noProof/>
            <w:szCs w:val="18"/>
          </w:rPr>
          <w:tab/>
        </w:r>
        <w:r w:rsidR="005E173C" w:rsidRPr="005E173C">
          <w:rPr>
            <w:rStyle w:val="Hiperpovezava"/>
            <w:rFonts w:cs="Arial"/>
            <w:noProof/>
            <w:szCs w:val="18"/>
          </w:rPr>
          <w:t>PLANINSTVO - TEKMOVALNO TURNO SMUČANJE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_Toc94536048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131</w:t>
        </w:r>
        <w:r w:rsidR="005E173C" w:rsidRPr="005E173C">
          <w:rPr>
            <w:rFonts w:cs="Arial"/>
            <w:noProof/>
            <w:webHidden/>
            <w:szCs w:val="18"/>
          </w:rPr>
          <w:fldChar w:fldCharType="end"/>
        </w:r>
      </w:hyperlink>
    </w:p>
    <w:p w14:paraId="78D0351C" w14:textId="5B81E9A8" w:rsidR="005E173C" w:rsidRPr="005E173C" w:rsidRDefault="00000000">
      <w:pPr>
        <w:pStyle w:val="Kazalovsebine2"/>
        <w:rPr>
          <w:rFonts w:eastAsiaTheme="minorEastAsia" w:cs="Arial"/>
          <w:noProof/>
          <w:szCs w:val="18"/>
        </w:rPr>
      </w:pPr>
      <w:hyperlink w:anchor="_Toc94536049" w:history="1">
        <w:r w:rsidR="005E173C" w:rsidRPr="005E173C">
          <w:rPr>
            <w:rStyle w:val="Hiperpovezava"/>
            <w:rFonts w:cs="Arial"/>
            <w:noProof/>
            <w:szCs w:val="18"/>
            <w14:scene3d>
              <w14:camera w14:prst="orthographicFront"/>
              <w14:lightRig w14:rig="threePt" w14:dir="t">
                <w14:rot w14:lat="0" w14:lon="0" w14:rev="0"/>
              </w14:lightRig>
            </w14:scene3d>
          </w:rPr>
          <w:t>6.85</w:t>
        </w:r>
        <w:r w:rsidR="005E173C" w:rsidRPr="005E173C">
          <w:rPr>
            <w:rFonts w:eastAsiaTheme="minorEastAsia" w:cs="Arial"/>
            <w:noProof/>
            <w:szCs w:val="18"/>
          </w:rPr>
          <w:tab/>
        </w:r>
        <w:r w:rsidR="005E173C" w:rsidRPr="005E173C">
          <w:rPr>
            <w:rStyle w:val="Hiperpovezava"/>
            <w:rFonts w:cs="Arial"/>
            <w:noProof/>
            <w:szCs w:val="18"/>
          </w:rPr>
          <w:t>PLAVANJE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_Toc94536049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132</w:t>
        </w:r>
        <w:r w:rsidR="005E173C" w:rsidRPr="005E173C">
          <w:rPr>
            <w:rFonts w:cs="Arial"/>
            <w:noProof/>
            <w:webHidden/>
            <w:szCs w:val="18"/>
          </w:rPr>
          <w:fldChar w:fldCharType="end"/>
        </w:r>
      </w:hyperlink>
    </w:p>
    <w:p w14:paraId="66927459" w14:textId="38430087" w:rsidR="005E173C" w:rsidRPr="005E173C" w:rsidRDefault="00000000">
      <w:pPr>
        <w:pStyle w:val="Kazalovsebine2"/>
        <w:rPr>
          <w:rFonts w:eastAsiaTheme="minorEastAsia" w:cs="Arial"/>
          <w:noProof/>
          <w:szCs w:val="18"/>
        </w:rPr>
      </w:pPr>
      <w:hyperlink w:anchor="_Toc94536050" w:history="1">
        <w:r w:rsidR="005E173C" w:rsidRPr="005E173C">
          <w:rPr>
            <w:rStyle w:val="Hiperpovezava"/>
            <w:rFonts w:cs="Arial"/>
            <w:noProof/>
            <w:szCs w:val="18"/>
            <w14:scene3d>
              <w14:camera w14:prst="orthographicFront"/>
              <w14:lightRig w14:rig="threePt" w14:dir="t">
                <w14:rot w14:lat="0" w14:lon="0" w14:rev="0"/>
              </w14:lightRig>
            </w14:scene3d>
          </w:rPr>
          <w:t>6.86</w:t>
        </w:r>
        <w:r w:rsidR="005E173C" w:rsidRPr="005E173C">
          <w:rPr>
            <w:rFonts w:eastAsiaTheme="minorEastAsia" w:cs="Arial"/>
            <w:noProof/>
            <w:szCs w:val="18"/>
          </w:rPr>
          <w:tab/>
        </w:r>
        <w:r w:rsidR="005E173C" w:rsidRPr="005E173C">
          <w:rPr>
            <w:rStyle w:val="Hiperpovezava"/>
            <w:rFonts w:cs="Arial"/>
            <w:noProof/>
            <w:szCs w:val="18"/>
          </w:rPr>
          <w:t>PLAVANJE - DALJINSKO PLAVANJE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_Toc94536050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132</w:t>
        </w:r>
        <w:r w:rsidR="005E173C" w:rsidRPr="005E173C">
          <w:rPr>
            <w:rFonts w:cs="Arial"/>
            <w:noProof/>
            <w:webHidden/>
            <w:szCs w:val="18"/>
          </w:rPr>
          <w:fldChar w:fldCharType="end"/>
        </w:r>
      </w:hyperlink>
    </w:p>
    <w:p w14:paraId="1B8659DE" w14:textId="7F7E9988" w:rsidR="005E173C" w:rsidRPr="005E173C" w:rsidRDefault="00000000">
      <w:pPr>
        <w:pStyle w:val="Kazalovsebine2"/>
        <w:rPr>
          <w:rFonts w:eastAsiaTheme="minorEastAsia" w:cs="Arial"/>
          <w:noProof/>
          <w:szCs w:val="18"/>
        </w:rPr>
      </w:pPr>
      <w:hyperlink w:anchor="_Toc94536051" w:history="1">
        <w:r w:rsidR="005E173C" w:rsidRPr="005E173C">
          <w:rPr>
            <w:rStyle w:val="Hiperpovezava"/>
            <w:rFonts w:cs="Arial"/>
            <w:noProof/>
            <w:szCs w:val="18"/>
            <w14:scene3d>
              <w14:camera w14:prst="orthographicFront"/>
              <w14:lightRig w14:rig="threePt" w14:dir="t">
                <w14:rot w14:lat="0" w14:lon="0" w14:rev="0"/>
              </w14:lightRig>
            </w14:scene3d>
          </w:rPr>
          <w:t>6.87</w:t>
        </w:r>
        <w:r w:rsidR="005E173C" w:rsidRPr="005E173C">
          <w:rPr>
            <w:rFonts w:eastAsiaTheme="minorEastAsia" w:cs="Arial"/>
            <w:noProof/>
            <w:szCs w:val="18"/>
          </w:rPr>
          <w:tab/>
        </w:r>
        <w:r w:rsidR="005E173C" w:rsidRPr="005E173C">
          <w:rPr>
            <w:rStyle w:val="Hiperpovezava"/>
            <w:rFonts w:cs="Arial"/>
            <w:noProof/>
            <w:szCs w:val="18"/>
          </w:rPr>
          <w:t>PLAVANJE - UMETNOSTNO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_Toc94536051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134</w:t>
        </w:r>
        <w:r w:rsidR="005E173C" w:rsidRPr="005E173C">
          <w:rPr>
            <w:rFonts w:cs="Arial"/>
            <w:noProof/>
            <w:webHidden/>
            <w:szCs w:val="18"/>
          </w:rPr>
          <w:fldChar w:fldCharType="end"/>
        </w:r>
      </w:hyperlink>
    </w:p>
    <w:p w14:paraId="0C3263D5" w14:textId="251678A0" w:rsidR="005E173C" w:rsidRPr="005E173C" w:rsidRDefault="00000000">
      <w:pPr>
        <w:pStyle w:val="Kazalovsebine2"/>
        <w:rPr>
          <w:rFonts w:eastAsiaTheme="minorEastAsia" w:cs="Arial"/>
          <w:noProof/>
          <w:szCs w:val="18"/>
        </w:rPr>
      </w:pPr>
      <w:hyperlink w:anchor="_Toc94536052" w:history="1">
        <w:r w:rsidR="005E173C" w:rsidRPr="005E173C">
          <w:rPr>
            <w:rStyle w:val="Hiperpovezava"/>
            <w:rFonts w:cs="Arial"/>
            <w:noProof/>
            <w:szCs w:val="18"/>
            <w14:scene3d>
              <w14:camera w14:prst="orthographicFront"/>
              <w14:lightRig w14:rig="threePt" w14:dir="t">
                <w14:rot w14:lat="0" w14:lon="0" w14:rev="0"/>
              </w14:lightRig>
            </w14:scene3d>
          </w:rPr>
          <w:t>6.88</w:t>
        </w:r>
        <w:r w:rsidR="005E173C" w:rsidRPr="005E173C">
          <w:rPr>
            <w:rFonts w:eastAsiaTheme="minorEastAsia" w:cs="Arial"/>
            <w:noProof/>
            <w:szCs w:val="18"/>
          </w:rPr>
          <w:tab/>
        </w:r>
        <w:r w:rsidR="005E173C" w:rsidRPr="005E173C">
          <w:rPr>
            <w:rStyle w:val="Hiperpovezava"/>
            <w:rFonts w:cs="Arial"/>
            <w:noProof/>
            <w:szCs w:val="18"/>
          </w:rPr>
          <w:t>PLES - BREAKING</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_Toc94536052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136</w:t>
        </w:r>
        <w:r w:rsidR="005E173C" w:rsidRPr="005E173C">
          <w:rPr>
            <w:rFonts w:cs="Arial"/>
            <w:noProof/>
            <w:webHidden/>
            <w:szCs w:val="18"/>
          </w:rPr>
          <w:fldChar w:fldCharType="end"/>
        </w:r>
      </w:hyperlink>
    </w:p>
    <w:p w14:paraId="042C8F1D" w14:textId="28B3FBD9" w:rsidR="005E173C" w:rsidRPr="005E173C" w:rsidRDefault="00000000">
      <w:pPr>
        <w:pStyle w:val="Kazalovsebine2"/>
        <w:rPr>
          <w:rFonts w:eastAsiaTheme="minorEastAsia" w:cs="Arial"/>
          <w:noProof/>
          <w:szCs w:val="18"/>
        </w:rPr>
      </w:pPr>
      <w:hyperlink w:anchor="_Toc94536053" w:history="1">
        <w:r w:rsidR="005E173C" w:rsidRPr="005E173C">
          <w:rPr>
            <w:rStyle w:val="Hiperpovezava"/>
            <w:rFonts w:cs="Arial"/>
            <w:noProof/>
            <w:szCs w:val="18"/>
            <w14:scene3d>
              <w14:camera w14:prst="orthographicFront"/>
              <w14:lightRig w14:rig="threePt" w14:dir="t">
                <w14:rot w14:lat="0" w14:lon="0" w14:rev="0"/>
              </w14:lightRig>
            </w14:scene3d>
          </w:rPr>
          <w:t>6.89</w:t>
        </w:r>
        <w:r w:rsidR="005E173C" w:rsidRPr="005E173C">
          <w:rPr>
            <w:rFonts w:eastAsiaTheme="minorEastAsia" w:cs="Arial"/>
            <w:noProof/>
            <w:szCs w:val="18"/>
          </w:rPr>
          <w:tab/>
        </w:r>
        <w:r w:rsidR="005E173C" w:rsidRPr="005E173C">
          <w:rPr>
            <w:rStyle w:val="Hiperpovezava"/>
            <w:rFonts w:cs="Arial"/>
            <w:noProof/>
            <w:szCs w:val="18"/>
          </w:rPr>
          <w:t>PLES - STANDARDNI IN LATINSKOAMERIŠKI PLESI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_Toc94536053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137</w:t>
        </w:r>
        <w:r w:rsidR="005E173C" w:rsidRPr="005E173C">
          <w:rPr>
            <w:rFonts w:cs="Arial"/>
            <w:noProof/>
            <w:webHidden/>
            <w:szCs w:val="18"/>
          </w:rPr>
          <w:fldChar w:fldCharType="end"/>
        </w:r>
      </w:hyperlink>
    </w:p>
    <w:p w14:paraId="3C7B0FDF" w14:textId="4FC7C194" w:rsidR="005E173C" w:rsidRPr="005E173C" w:rsidRDefault="00000000">
      <w:pPr>
        <w:pStyle w:val="Kazalovsebine2"/>
        <w:rPr>
          <w:rFonts w:eastAsiaTheme="minorEastAsia" w:cs="Arial"/>
          <w:noProof/>
          <w:szCs w:val="18"/>
        </w:rPr>
      </w:pPr>
      <w:hyperlink w:anchor="_Toc94536054" w:history="1">
        <w:r w:rsidR="005E173C" w:rsidRPr="005E173C">
          <w:rPr>
            <w:rStyle w:val="Hiperpovezava"/>
            <w:rFonts w:cs="Arial"/>
            <w:noProof/>
            <w:szCs w:val="18"/>
            <w14:scene3d>
              <w14:camera w14:prst="orthographicFront"/>
              <w14:lightRig w14:rig="threePt" w14:dir="t">
                <w14:rot w14:lat="0" w14:lon="0" w14:rev="0"/>
              </w14:lightRig>
            </w14:scene3d>
          </w:rPr>
          <w:t>6.90</w:t>
        </w:r>
        <w:r w:rsidR="005E173C" w:rsidRPr="005E173C">
          <w:rPr>
            <w:rFonts w:eastAsiaTheme="minorEastAsia" w:cs="Arial"/>
            <w:noProof/>
            <w:szCs w:val="18"/>
          </w:rPr>
          <w:tab/>
        </w:r>
        <w:r w:rsidR="005E173C" w:rsidRPr="005E173C">
          <w:rPr>
            <w:rStyle w:val="Hiperpovezava"/>
            <w:rFonts w:cs="Arial"/>
            <w:noProof/>
            <w:szCs w:val="18"/>
          </w:rPr>
          <w:t>PLES - AKROBATSKI ROCK'N'ROLL</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_Toc94536054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138</w:t>
        </w:r>
        <w:r w:rsidR="005E173C" w:rsidRPr="005E173C">
          <w:rPr>
            <w:rFonts w:cs="Arial"/>
            <w:noProof/>
            <w:webHidden/>
            <w:szCs w:val="18"/>
          </w:rPr>
          <w:fldChar w:fldCharType="end"/>
        </w:r>
      </w:hyperlink>
    </w:p>
    <w:p w14:paraId="581CAAAA" w14:textId="49DB9635" w:rsidR="005E173C" w:rsidRPr="005E173C" w:rsidRDefault="00000000">
      <w:pPr>
        <w:pStyle w:val="Kazalovsebine2"/>
        <w:rPr>
          <w:rFonts w:eastAsiaTheme="minorEastAsia" w:cs="Arial"/>
          <w:noProof/>
          <w:szCs w:val="18"/>
        </w:rPr>
      </w:pPr>
      <w:hyperlink w:anchor="_Toc94536055" w:history="1">
        <w:r w:rsidR="005E173C" w:rsidRPr="005E173C">
          <w:rPr>
            <w:rStyle w:val="Hiperpovezava"/>
            <w:rFonts w:cs="Arial"/>
            <w:noProof/>
            <w:szCs w:val="18"/>
            <w14:scene3d>
              <w14:camera w14:prst="orthographicFront"/>
              <w14:lightRig w14:rig="threePt" w14:dir="t">
                <w14:rot w14:lat="0" w14:lon="0" w14:rev="0"/>
              </w14:lightRig>
            </w14:scene3d>
          </w:rPr>
          <w:t>6.91</w:t>
        </w:r>
        <w:r w:rsidR="005E173C" w:rsidRPr="005E173C">
          <w:rPr>
            <w:rFonts w:eastAsiaTheme="minorEastAsia" w:cs="Arial"/>
            <w:noProof/>
            <w:szCs w:val="18"/>
          </w:rPr>
          <w:tab/>
        </w:r>
        <w:r w:rsidR="005E173C" w:rsidRPr="005E173C">
          <w:rPr>
            <w:rStyle w:val="Hiperpovezava"/>
            <w:rFonts w:cs="Arial"/>
            <w:noProof/>
            <w:szCs w:val="18"/>
          </w:rPr>
          <w:t>PLES - MODERNI TEKMOVALNI PLESI</w:t>
        </w:r>
        <w:r w:rsidR="00900F25">
          <w:rPr>
            <w:rStyle w:val="Hiperpovezava"/>
            <w:rFonts w:cs="Arial"/>
            <w:noProof/>
            <w:szCs w:val="18"/>
          </w:rPr>
          <w:t xml:space="preserve"> </w:t>
        </w:r>
        <w:r w:rsidR="005E173C" w:rsidRPr="005E173C">
          <w:rPr>
            <w:rStyle w:val="Hiperpovezava"/>
            <w:rFonts w:cs="Arial"/>
            <w:noProof/>
            <w:szCs w:val="18"/>
          </w:rPr>
          <w:t>- BREAK DANCE, DISKO, ELECTRIC BOOGIE, HIP HOP, STEP, ŠOV</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_Toc94536055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138</w:t>
        </w:r>
        <w:r w:rsidR="005E173C" w:rsidRPr="005E173C">
          <w:rPr>
            <w:rFonts w:cs="Arial"/>
            <w:noProof/>
            <w:webHidden/>
            <w:szCs w:val="18"/>
          </w:rPr>
          <w:fldChar w:fldCharType="end"/>
        </w:r>
      </w:hyperlink>
    </w:p>
    <w:p w14:paraId="5ECC0EA0" w14:textId="0E933C20" w:rsidR="005E173C" w:rsidRPr="005E173C" w:rsidRDefault="00000000">
      <w:pPr>
        <w:pStyle w:val="Kazalovsebine2"/>
        <w:rPr>
          <w:rFonts w:eastAsiaTheme="minorEastAsia" w:cs="Arial"/>
          <w:noProof/>
          <w:szCs w:val="18"/>
        </w:rPr>
      </w:pPr>
      <w:hyperlink w:anchor="_Toc94536056" w:history="1">
        <w:r w:rsidR="005E173C" w:rsidRPr="005E173C">
          <w:rPr>
            <w:rStyle w:val="Hiperpovezava"/>
            <w:rFonts w:cs="Arial"/>
            <w:noProof/>
            <w:szCs w:val="18"/>
            <w14:scene3d>
              <w14:camera w14:prst="orthographicFront"/>
              <w14:lightRig w14:rig="threePt" w14:dir="t">
                <w14:rot w14:lat="0" w14:lon="0" w14:rev="0"/>
              </w14:lightRig>
            </w14:scene3d>
          </w:rPr>
          <w:t>6.92</w:t>
        </w:r>
        <w:r w:rsidR="005E173C" w:rsidRPr="005E173C">
          <w:rPr>
            <w:rFonts w:eastAsiaTheme="minorEastAsia" w:cs="Arial"/>
            <w:noProof/>
            <w:szCs w:val="18"/>
          </w:rPr>
          <w:tab/>
        </w:r>
        <w:r w:rsidR="005E173C" w:rsidRPr="005E173C">
          <w:rPr>
            <w:rStyle w:val="Hiperpovezava"/>
            <w:rFonts w:cs="Arial"/>
            <w:noProof/>
            <w:szCs w:val="18"/>
          </w:rPr>
          <w:t>POTAPLJANJE - PODVODNI LOV</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_Toc94536056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139</w:t>
        </w:r>
        <w:r w:rsidR="005E173C" w:rsidRPr="005E173C">
          <w:rPr>
            <w:rFonts w:cs="Arial"/>
            <w:noProof/>
            <w:webHidden/>
            <w:szCs w:val="18"/>
          </w:rPr>
          <w:fldChar w:fldCharType="end"/>
        </w:r>
      </w:hyperlink>
    </w:p>
    <w:p w14:paraId="555A0C48" w14:textId="72121747" w:rsidR="005E173C" w:rsidRPr="005E173C" w:rsidRDefault="00000000">
      <w:pPr>
        <w:pStyle w:val="Kazalovsebine2"/>
        <w:rPr>
          <w:rFonts w:eastAsiaTheme="minorEastAsia" w:cs="Arial"/>
          <w:noProof/>
          <w:szCs w:val="18"/>
        </w:rPr>
      </w:pPr>
      <w:hyperlink w:anchor="_Toc94536057" w:history="1">
        <w:r w:rsidR="005E173C" w:rsidRPr="005E173C">
          <w:rPr>
            <w:rStyle w:val="Hiperpovezava"/>
            <w:rFonts w:cs="Arial"/>
            <w:noProof/>
            <w:szCs w:val="18"/>
            <w14:scene3d>
              <w14:camera w14:prst="orthographicFront"/>
              <w14:lightRig w14:rig="threePt" w14:dir="t">
                <w14:rot w14:lat="0" w14:lon="0" w14:rev="0"/>
              </w14:lightRig>
            </w14:scene3d>
          </w:rPr>
          <w:t>6.93</w:t>
        </w:r>
        <w:r w:rsidR="005E173C" w:rsidRPr="005E173C">
          <w:rPr>
            <w:rFonts w:eastAsiaTheme="minorEastAsia" w:cs="Arial"/>
            <w:noProof/>
            <w:szCs w:val="18"/>
          </w:rPr>
          <w:tab/>
        </w:r>
        <w:r w:rsidR="005E173C" w:rsidRPr="005E173C">
          <w:rPr>
            <w:rStyle w:val="Hiperpovezava"/>
            <w:rFonts w:cs="Arial"/>
            <w:noProof/>
            <w:szCs w:val="18"/>
          </w:rPr>
          <w:t>POTAPLJANJE - PROSTO POTAPLJANJE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_Toc94536057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140</w:t>
        </w:r>
        <w:r w:rsidR="005E173C" w:rsidRPr="005E173C">
          <w:rPr>
            <w:rFonts w:cs="Arial"/>
            <w:noProof/>
            <w:webHidden/>
            <w:szCs w:val="18"/>
          </w:rPr>
          <w:fldChar w:fldCharType="end"/>
        </w:r>
      </w:hyperlink>
    </w:p>
    <w:p w14:paraId="7A95FF2B" w14:textId="08E83149" w:rsidR="005E173C" w:rsidRPr="005E173C" w:rsidRDefault="00000000">
      <w:pPr>
        <w:pStyle w:val="Kazalovsebine2"/>
        <w:rPr>
          <w:rFonts w:eastAsiaTheme="minorEastAsia" w:cs="Arial"/>
          <w:noProof/>
          <w:szCs w:val="18"/>
        </w:rPr>
      </w:pPr>
      <w:hyperlink w:anchor="_Toc94536058" w:history="1">
        <w:r w:rsidR="005E173C" w:rsidRPr="005E173C">
          <w:rPr>
            <w:rStyle w:val="Hiperpovezava"/>
            <w:rFonts w:cs="Arial"/>
            <w:noProof/>
            <w:szCs w:val="18"/>
            <w14:scene3d>
              <w14:camera w14:prst="orthographicFront"/>
              <w14:lightRig w14:rig="threePt" w14:dir="t">
                <w14:rot w14:lat="0" w14:lon="0" w14:rev="0"/>
              </w14:lightRig>
            </w14:scene3d>
          </w:rPr>
          <w:t>6.94</w:t>
        </w:r>
        <w:r w:rsidR="005E173C" w:rsidRPr="005E173C">
          <w:rPr>
            <w:rFonts w:eastAsiaTheme="minorEastAsia" w:cs="Arial"/>
            <w:noProof/>
            <w:szCs w:val="18"/>
          </w:rPr>
          <w:tab/>
        </w:r>
        <w:r w:rsidR="005E173C" w:rsidRPr="005E173C">
          <w:rPr>
            <w:rStyle w:val="Hiperpovezava"/>
            <w:rFonts w:cs="Arial"/>
            <w:noProof/>
            <w:szCs w:val="18"/>
          </w:rPr>
          <w:t>POWERLIFTING</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_Toc94536058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141</w:t>
        </w:r>
        <w:r w:rsidR="005E173C" w:rsidRPr="005E173C">
          <w:rPr>
            <w:rFonts w:cs="Arial"/>
            <w:noProof/>
            <w:webHidden/>
            <w:szCs w:val="18"/>
          </w:rPr>
          <w:fldChar w:fldCharType="end"/>
        </w:r>
      </w:hyperlink>
    </w:p>
    <w:p w14:paraId="676B0CBB" w14:textId="711A39EA" w:rsidR="005E173C" w:rsidRPr="005E173C" w:rsidRDefault="00000000">
      <w:pPr>
        <w:pStyle w:val="Kazalovsebine2"/>
        <w:rPr>
          <w:rFonts w:eastAsiaTheme="minorEastAsia" w:cs="Arial"/>
          <w:noProof/>
          <w:szCs w:val="18"/>
        </w:rPr>
      </w:pPr>
      <w:hyperlink w:anchor="_Toc94536059" w:history="1">
        <w:r w:rsidR="005E173C" w:rsidRPr="005E173C">
          <w:rPr>
            <w:rStyle w:val="Hiperpovezava"/>
            <w:rFonts w:cs="Arial"/>
            <w:noProof/>
            <w:szCs w:val="18"/>
            <w14:scene3d>
              <w14:camera w14:prst="orthographicFront"/>
              <w14:lightRig w14:rig="threePt" w14:dir="t">
                <w14:rot w14:lat="0" w14:lon="0" w14:rev="0"/>
              </w14:lightRig>
            </w14:scene3d>
          </w:rPr>
          <w:t>6.95</w:t>
        </w:r>
        <w:r w:rsidR="005E173C" w:rsidRPr="005E173C">
          <w:rPr>
            <w:rFonts w:eastAsiaTheme="minorEastAsia" w:cs="Arial"/>
            <w:noProof/>
            <w:szCs w:val="18"/>
          </w:rPr>
          <w:tab/>
        </w:r>
        <w:r w:rsidR="005E173C" w:rsidRPr="005E173C">
          <w:rPr>
            <w:rStyle w:val="Hiperpovezava"/>
            <w:rFonts w:cs="Arial"/>
            <w:noProof/>
            <w:szCs w:val="18"/>
          </w:rPr>
          <w:t>RIBIŠTVO - SLADKOVODNI ŠPORTNI RIBOLOV</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_Toc94536059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142</w:t>
        </w:r>
        <w:r w:rsidR="005E173C" w:rsidRPr="005E173C">
          <w:rPr>
            <w:rFonts w:cs="Arial"/>
            <w:noProof/>
            <w:webHidden/>
            <w:szCs w:val="18"/>
          </w:rPr>
          <w:fldChar w:fldCharType="end"/>
        </w:r>
      </w:hyperlink>
    </w:p>
    <w:p w14:paraId="10D4425F" w14:textId="4D44483B" w:rsidR="005E173C" w:rsidRPr="005E173C" w:rsidRDefault="00000000">
      <w:pPr>
        <w:pStyle w:val="Kazalovsebine2"/>
        <w:rPr>
          <w:rFonts w:eastAsiaTheme="minorEastAsia" w:cs="Arial"/>
          <w:noProof/>
          <w:szCs w:val="18"/>
        </w:rPr>
      </w:pPr>
      <w:hyperlink w:anchor="_Toc94536060" w:history="1">
        <w:r w:rsidR="005E173C" w:rsidRPr="005E173C">
          <w:rPr>
            <w:rStyle w:val="Hiperpovezava"/>
            <w:rFonts w:cs="Arial"/>
            <w:noProof/>
            <w:szCs w:val="18"/>
            <w14:scene3d>
              <w14:camera w14:prst="orthographicFront"/>
              <w14:lightRig w14:rig="threePt" w14:dir="t">
                <w14:rot w14:lat="0" w14:lon="0" w14:rev="0"/>
              </w14:lightRig>
            </w14:scene3d>
          </w:rPr>
          <w:t>6.96</w:t>
        </w:r>
        <w:r w:rsidR="005E173C" w:rsidRPr="005E173C">
          <w:rPr>
            <w:rFonts w:eastAsiaTheme="minorEastAsia" w:cs="Arial"/>
            <w:noProof/>
            <w:szCs w:val="18"/>
          </w:rPr>
          <w:tab/>
        </w:r>
        <w:r w:rsidR="005E173C" w:rsidRPr="005E173C">
          <w:rPr>
            <w:rStyle w:val="Hiperpovezava"/>
            <w:rFonts w:cs="Arial"/>
            <w:noProof/>
            <w:szCs w:val="18"/>
          </w:rPr>
          <w:t>RIBIŠTVO - KASTING</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_Toc94536060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143</w:t>
        </w:r>
        <w:r w:rsidR="005E173C" w:rsidRPr="005E173C">
          <w:rPr>
            <w:rFonts w:cs="Arial"/>
            <w:noProof/>
            <w:webHidden/>
            <w:szCs w:val="18"/>
          </w:rPr>
          <w:fldChar w:fldCharType="end"/>
        </w:r>
      </w:hyperlink>
    </w:p>
    <w:p w14:paraId="3A02E139" w14:textId="765C4017" w:rsidR="005E173C" w:rsidRPr="005E173C" w:rsidRDefault="00000000">
      <w:pPr>
        <w:pStyle w:val="Kazalovsebine2"/>
        <w:rPr>
          <w:rFonts w:eastAsiaTheme="minorEastAsia" w:cs="Arial"/>
          <w:noProof/>
          <w:szCs w:val="18"/>
        </w:rPr>
      </w:pPr>
      <w:hyperlink w:anchor="_Toc94536061" w:history="1">
        <w:r w:rsidR="005E173C" w:rsidRPr="005E173C">
          <w:rPr>
            <w:rStyle w:val="Hiperpovezava"/>
            <w:rFonts w:cs="Arial"/>
            <w:noProof/>
            <w:szCs w:val="18"/>
            <w14:scene3d>
              <w14:camera w14:prst="orthographicFront"/>
              <w14:lightRig w14:rig="threePt" w14:dir="t">
                <w14:rot w14:lat="0" w14:lon="0" w14:rev="0"/>
              </w14:lightRig>
            </w14:scene3d>
          </w:rPr>
          <w:t>6.97</w:t>
        </w:r>
        <w:r w:rsidR="005E173C" w:rsidRPr="005E173C">
          <w:rPr>
            <w:rFonts w:eastAsiaTheme="minorEastAsia" w:cs="Arial"/>
            <w:noProof/>
            <w:szCs w:val="18"/>
          </w:rPr>
          <w:tab/>
        </w:r>
        <w:r w:rsidR="005E173C" w:rsidRPr="005E173C">
          <w:rPr>
            <w:rStyle w:val="Hiperpovezava"/>
            <w:rFonts w:cs="Arial"/>
            <w:noProof/>
            <w:szCs w:val="18"/>
          </w:rPr>
          <w:t>RIBIŠTVO - ŠPORTNI RIBOLOV NA MORJU</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_Toc94536061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144</w:t>
        </w:r>
        <w:r w:rsidR="005E173C" w:rsidRPr="005E173C">
          <w:rPr>
            <w:rFonts w:cs="Arial"/>
            <w:noProof/>
            <w:webHidden/>
            <w:szCs w:val="18"/>
          </w:rPr>
          <w:fldChar w:fldCharType="end"/>
        </w:r>
      </w:hyperlink>
    </w:p>
    <w:p w14:paraId="1B870FB7" w14:textId="28BEE041" w:rsidR="005E173C" w:rsidRPr="005E173C" w:rsidRDefault="00000000">
      <w:pPr>
        <w:pStyle w:val="Kazalovsebine2"/>
        <w:rPr>
          <w:rFonts w:eastAsiaTheme="minorEastAsia" w:cs="Arial"/>
          <w:noProof/>
          <w:szCs w:val="18"/>
        </w:rPr>
      </w:pPr>
      <w:hyperlink w:anchor="_Toc94536062" w:history="1">
        <w:r w:rsidR="005E173C" w:rsidRPr="005E173C">
          <w:rPr>
            <w:rStyle w:val="Hiperpovezava"/>
            <w:rFonts w:cs="Arial"/>
            <w:noProof/>
            <w:szCs w:val="18"/>
            <w14:scene3d>
              <w14:camera w14:prst="orthographicFront"/>
              <w14:lightRig w14:rig="threePt" w14:dir="t">
                <w14:rot w14:lat="0" w14:lon="0" w14:rev="0"/>
              </w14:lightRig>
            </w14:scene3d>
          </w:rPr>
          <w:t>6.98</w:t>
        </w:r>
        <w:r w:rsidR="005E173C" w:rsidRPr="005E173C">
          <w:rPr>
            <w:rFonts w:eastAsiaTheme="minorEastAsia" w:cs="Arial"/>
            <w:noProof/>
            <w:szCs w:val="18"/>
          </w:rPr>
          <w:tab/>
        </w:r>
        <w:r w:rsidR="005E173C" w:rsidRPr="005E173C">
          <w:rPr>
            <w:rStyle w:val="Hiperpovezava"/>
            <w:rFonts w:cs="Arial"/>
            <w:noProof/>
            <w:szCs w:val="18"/>
          </w:rPr>
          <w:t>ROKOBORBA - GRŠKO RIMSKI SLOG</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_Toc94536062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145</w:t>
        </w:r>
        <w:r w:rsidR="005E173C" w:rsidRPr="005E173C">
          <w:rPr>
            <w:rFonts w:cs="Arial"/>
            <w:noProof/>
            <w:webHidden/>
            <w:szCs w:val="18"/>
          </w:rPr>
          <w:fldChar w:fldCharType="end"/>
        </w:r>
      </w:hyperlink>
    </w:p>
    <w:p w14:paraId="2772A850" w14:textId="54C19CE8" w:rsidR="005E173C" w:rsidRPr="005E173C" w:rsidRDefault="00000000">
      <w:pPr>
        <w:pStyle w:val="Kazalovsebine2"/>
        <w:rPr>
          <w:rFonts w:eastAsiaTheme="minorEastAsia" w:cs="Arial"/>
          <w:noProof/>
          <w:szCs w:val="18"/>
        </w:rPr>
      </w:pPr>
      <w:hyperlink w:anchor="_Toc94536063" w:history="1">
        <w:r w:rsidR="005E173C" w:rsidRPr="005E173C">
          <w:rPr>
            <w:rStyle w:val="Hiperpovezava"/>
            <w:rFonts w:cs="Arial"/>
            <w:noProof/>
            <w:szCs w:val="18"/>
            <w14:scene3d>
              <w14:camera w14:prst="orthographicFront"/>
              <w14:lightRig w14:rig="threePt" w14:dir="t">
                <w14:rot w14:lat="0" w14:lon="0" w14:rev="0"/>
              </w14:lightRig>
            </w14:scene3d>
          </w:rPr>
          <w:t>6.99</w:t>
        </w:r>
        <w:r w:rsidR="005E173C" w:rsidRPr="005E173C">
          <w:rPr>
            <w:rFonts w:eastAsiaTheme="minorEastAsia" w:cs="Arial"/>
            <w:noProof/>
            <w:szCs w:val="18"/>
          </w:rPr>
          <w:tab/>
        </w:r>
        <w:r w:rsidR="005E173C" w:rsidRPr="005E173C">
          <w:rPr>
            <w:rStyle w:val="Hiperpovezava"/>
            <w:rFonts w:cs="Arial"/>
            <w:noProof/>
            <w:szCs w:val="18"/>
          </w:rPr>
          <w:t>ROKOBORBA - PROSTI SLOG</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_Toc94536063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145</w:t>
        </w:r>
        <w:r w:rsidR="005E173C" w:rsidRPr="005E173C">
          <w:rPr>
            <w:rFonts w:cs="Arial"/>
            <w:noProof/>
            <w:webHidden/>
            <w:szCs w:val="18"/>
          </w:rPr>
          <w:fldChar w:fldCharType="end"/>
        </w:r>
      </w:hyperlink>
    </w:p>
    <w:p w14:paraId="74AFCDD1" w14:textId="71038AC3" w:rsidR="005E173C" w:rsidRPr="005E173C" w:rsidRDefault="00000000">
      <w:pPr>
        <w:pStyle w:val="Kazalovsebine2"/>
        <w:rPr>
          <w:rFonts w:eastAsiaTheme="minorEastAsia" w:cs="Arial"/>
          <w:noProof/>
          <w:szCs w:val="18"/>
        </w:rPr>
      </w:pPr>
      <w:hyperlink w:anchor="_Toc94536064" w:history="1">
        <w:r w:rsidR="005E173C" w:rsidRPr="005E173C">
          <w:rPr>
            <w:rStyle w:val="Hiperpovezava"/>
            <w:rFonts w:cs="Arial"/>
            <w:noProof/>
            <w:szCs w:val="18"/>
            <w14:scene3d>
              <w14:camera w14:prst="orthographicFront"/>
              <w14:lightRig w14:rig="threePt" w14:dir="t">
                <w14:rot w14:lat="0" w14:lon="0" w14:rev="0"/>
              </w14:lightRig>
            </w14:scene3d>
          </w:rPr>
          <w:t>6.100</w:t>
        </w:r>
        <w:r w:rsidR="005E173C" w:rsidRPr="005E173C">
          <w:rPr>
            <w:rFonts w:eastAsiaTheme="minorEastAsia" w:cs="Arial"/>
            <w:noProof/>
            <w:szCs w:val="18"/>
          </w:rPr>
          <w:tab/>
        </w:r>
        <w:r w:rsidR="005E173C" w:rsidRPr="005E173C">
          <w:rPr>
            <w:rStyle w:val="Hiperpovezava"/>
            <w:rFonts w:cs="Arial"/>
            <w:noProof/>
            <w:szCs w:val="18"/>
          </w:rPr>
          <w:t>ROKOMET</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_Toc94536064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146</w:t>
        </w:r>
        <w:r w:rsidR="005E173C" w:rsidRPr="005E173C">
          <w:rPr>
            <w:rFonts w:cs="Arial"/>
            <w:noProof/>
            <w:webHidden/>
            <w:szCs w:val="18"/>
          </w:rPr>
          <w:fldChar w:fldCharType="end"/>
        </w:r>
      </w:hyperlink>
    </w:p>
    <w:p w14:paraId="1777B314" w14:textId="0A70BEBF" w:rsidR="005E173C" w:rsidRPr="005E173C" w:rsidRDefault="00000000">
      <w:pPr>
        <w:pStyle w:val="Kazalovsebine2"/>
        <w:rPr>
          <w:rFonts w:eastAsiaTheme="minorEastAsia" w:cs="Arial"/>
          <w:noProof/>
          <w:szCs w:val="18"/>
        </w:rPr>
      </w:pPr>
      <w:hyperlink w:anchor="_Toc94536065" w:history="1">
        <w:r w:rsidR="005E173C" w:rsidRPr="005E173C">
          <w:rPr>
            <w:rStyle w:val="Hiperpovezava"/>
            <w:rFonts w:cs="Arial"/>
            <w:noProof/>
            <w:szCs w:val="18"/>
            <w:highlight w:val="lightGray"/>
            <w14:scene3d>
              <w14:camera w14:prst="orthographicFront"/>
              <w14:lightRig w14:rig="threePt" w14:dir="t">
                <w14:rot w14:lat="0" w14:lon="0" w14:rev="0"/>
              </w14:lightRig>
            </w14:scene3d>
          </w:rPr>
          <w:t>6.101</w:t>
        </w:r>
        <w:r w:rsidR="005E173C" w:rsidRPr="005E173C">
          <w:rPr>
            <w:rFonts w:eastAsiaTheme="minorEastAsia" w:cs="Arial"/>
            <w:noProof/>
            <w:szCs w:val="18"/>
          </w:rPr>
          <w:tab/>
        </w:r>
        <w:r w:rsidR="005E173C" w:rsidRPr="005E173C">
          <w:rPr>
            <w:rStyle w:val="Hiperpovezava"/>
            <w:rFonts w:cs="Arial"/>
            <w:noProof/>
            <w:szCs w:val="18"/>
          </w:rPr>
          <w:t>ROKOMET NA MIVKI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_Toc94536065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148</w:t>
        </w:r>
        <w:r w:rsidR="005E173C" w:rsidRPr="005E173C">
          <w:rPr>
            <w:rFonts w:cs="Arial"/>
            <w:noProof/>
            <w:webHidden/>
            <w:szCs w:val="18"/>
          </w:rPr>
          <w:fldChar w:fldCharType="end"/>
        </w:r>
      </w:hyperlink>
    </w:p>
    <w:p w14:paraId="661DCC52" w14:textId="4D727916" w:rsidR="005E173C" w:rsidRPr="005E173C" w:rsidRDefault="00000000">
      <w:pPr>
        <w:pStyle w:val="Kazalovsebine2"/>
        <w:rPr>
          <w:rFonts w:eastAsiaTheme="minorEastAsia" w:cs="Arial"/>
          <w:noProof/>
          <w:szCs w:val="18"/>
        </w:rPr>
      </w:pPr>
      <w:hyperlink w:anchor="_Toc94536066" w:history="1">
        <w:r w:rsidR="005E173C" w:rsidRPr="005E173C">
          <w:rPr>
            <w:rStyle w:val="Hiperpovezava"/>
            <w:rFonts w:cs="Arial"/>
            <w:noProof/>
            <w:szCs w:val="18"/>
            <w14:scene3d>
              <w14:camera w14:prst="orthographicFront"/>
              <w14:lightRig w14:rig="threePt" w14:dir="t">
                <w14:rot w14:lat="0" w14:lon="0" w14:rev="0"/>
              </w14:lightRig>
            </w14:scene3d>
          </w:rPr>
          <w:t>6.102</w:t>
        </w:r>
        <w:r w:rsidR="005E173C" w:rsidRPr="005E173C">
          <w:rPr>
            <w:rFonts w:eastAsiaTheme="minorEastAsia" w:cs="Arial"/>
            <w:noProof/>
            <w:szCs w:val="18"/>
          </w:rPr>
          <w:tab/>
        </w:r>
        <w:r w:rsidR="005E173C" w:rsidRPr="005E173C">
          <w:rPr>
            <w:rStyle w:val="Hiperpovezava"/>
            <w:rFonts w:cs="Arial"/>
            <w:noProof/>
            <w:szCs w:val="18"/>
          </w:rPr>
          <w:t>ROLKANJE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_Toc94536066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149</w:t>
        </w:r>
        <w:r w:rsidR="005E173C" w:rsidRPr="005E173C">
          <w:rPr>
            <w:rFonts w:cs="Arial"/>
            <w:noProof/>
            <w:webHidden/>
            <w:szCs w:val="18"/>
          </w:rPr>
          <w:fldChar w:fldCharType="end"/>
        </w:r>
      </w:hyperlink>
    </w:p>
    <w:p w14:paraId="20345FA0" w14:textId="6CA4A73B" w:rsidR="005E173C" w:rsidRPr="005E173C" w:rsidRDefault="00000000">
      <w:pPr>
        <w:pStyle w:val="Kazalovsebine2"/>
        <w:rPr>
          <w:rFonts w:eastAsiaTheme="minorEastAsia" w:cs="Arial"/>
          <w:noProof/>
          <w:szCs w:val="18"/>
        </w:rPr>
      </w:pPr>
      <w:hyperlink w:anchor="_Toc94536067" w:history="1">
        <w:r w:rsidR="005E173C" w:rsidRPr="005E173C">
          <w:rPr>
            <w:rStyle w:val="Hiperpovezava"/>
            <w:rFonts w:cs="Arial"/>
            <w:noProof/>
            <w:szCs w:val="18"/>
            <w14:scene3d>
              <w14:camera w14:prst="orthographicFront"/>
              <w14:lightRig w14:rig="threePt" w14:dir="t">
                <w14:rot w14:lat="0" w14:lon="0" w14:rev="0"/>
              </w14:lightRig>
            </w14:scene3d>
          </w:rPr>
          <w:t>6.103</w:t>
        </w:r>
        <w:r w:rsidR="005E173C" w:rsidRPr="005E173C">
          <w:rPr>
            <w:rFonts w:eastAsiaTheme="minorEastAsia" w:cs="Arial"/>
            <w:noProof/>
            <w:szCs w:val="18"/>
          </w:rPr>
          <w:tab/>
        </w:r>
        <w:r w:rsidR="005E173C" w:rsidRPr="005E173C">
          <w:rPr>
            <w:rStyle w:val="Hiperpovezava"/>
            <w:rFonts w:cs="Arial"/>
            <w:noProof/>
            <w:szCs w:val="18"/>
          </w:rPr>
          <w:t>RUGBY</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_Toc94536067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150</w:t>
        </w:r>
        <w:r w:rsidR="005E173C" w:rsidRPr="005E173C">
          <w:rPr>
            <w:rFonts w:cs="Arial"/>
            <w:noProof/>
            <w:webHidden/>
            <w:szCs w:val="18"/>
          </w:rPr>
          <w:fldChar w:fldCharType="end"/>
        </w:r>
      </w:hyperlink>
    </w:p>
    <w:p w14:paraId="14453DF1" w14:textId="260093FF" w:rsidR="005E173C" w:rsidRPr="005E173C" w:rsidRDefault="00000000">
      <w:pPr>
        <w:pStyle w:val="Kazalovsebine2"/>
        <w:rPr>
          <w:rFonts w:eastAsiaTheme="minorEastAsia" w:cs="Arial"/>
          <w:noProof/>
          <w:szCs w:val="18"/>
        </w:rPr>
      </w:pPr>
      <w:hyperlink w:anchor="_Toc94536068" w:history="1">
        <w:r w:rsidR="005E173C" w:rsidRPr="005E173C">
          <w:rPr>
            <w:rStyle w:val="Hiperpovezava"/>
            <w:rFonts w:cs="Arial"/>
            <w:noProof/>
            <w:szCs w:val="18"/>
            <w14:scene3d>
              <w14:camera w14:prst="orthographicFront"/>
              <w14:lightRig w14:rig="threePt" w14:dir="t">
                <w14:rot w14:lat="0" w14:lon="0" w14:rev="0"/>
              </w14:lightRig>
            </w14:scene3d>
          </w:rPr>
          <w:t>6.104</w:t>
        </w:r>
        <w:r w:rsidR="005E173C" w:rsidRPr="005E173C">
          <w:rPr>
            <w:rFonts w:eastAsiaTheme="minorEastAsia" w:cs="Arial"/>
            <w:noProof/>
            <w:szCs w:val="18"/>
          </w:rPr>
          <w:tab/>
        </w:r>
        <w:r w:rsidR="005E173C" w:rsidRPr="005E173C">
          <w:rPr>
            <w:rStyle w:val="Hiperpovezava"/>
            <w:rFonts w:cs="Arial"/>
            <w:noProof/>
            <w:szCs w:val="18"/>
          </w:rPr>
          <w:t>RUGBY 7</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_Toc94536068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151</w:t>
        </w:r>
        <w:r w:rsidR="005E173C" w:rsidRPr="005E173C">
          <w:rPr>
            <w:rFonts w:cs="Arial"/>
            <w:noProof/>
            <w:webHidden/>
            <w:szCs w:val="18"/>
          </w:rPr>
          <w:fldChar w:fldCharType="end"/>
        </w:r>
      </w:hyperlink>
    </w:p>
    <w:p w14:paraId="3F65FE99" w14:textId="7C352C78" w:rsidR="005E173C" w:rsidRPr="005E173C" w:rsidRDefault="00000000">
      <w:pPr>
        <w:pStyle w:val="Kazalovsebine2"/>
        <w:rPr>
          <w:rFonts w:eastAsiaTheme="minorEastAsia" w:cs="Arial"/>
          <w:noProof/>
          <w:szCs w:val="18"/>
        </w:rPr>
      </w:pPr>
      <w:hyperlink w:anchor="_Toc94536069" w:history="1">
        <w:r w:rsidR="005E173C" w:rsidRPr="005E173C">
          <w:rPr>
            <w:rStyle w:val="Hiperpovezava"/>
            <w:rFonts w:cs="Arial"/>
            <w:noProof/>
            <w:szCs w:val="18"/>
            <w14:scene3d>
              <w14:camera w14:prst="orthographicFront"/>
              <w14:lightRig w14:rig="threePt" w14:dir="t">
                <w14:rot w14:lat="0" w14:lon="0" w14:rev="0"/>
              </w14:lightRig>
            </w14:scene3d>
          </w:rPr>
          <w:t>6.105</w:t>
        </w:r>
        <w:r w:rsidR="005E173C" w:rsidRPr="005E173C">
          <w:rPr>
            <w:rFonts w:eastAsiaTheme="minorEastAsia" w:cs="Arial"/>
            <w:noProof/>
            <w:szCs w:val="18"/>
          </w:rPr>
          <w:tab/>
        </w:r>
        <w:r w:rsidR="005E173C" w:rsidRPr="005E173C">
          <w:rPr>
            <w:rStyle w:val="Hiperpovezava"/>
            <w:rFonts w:cs="Arial"/>
            <w:noProof/>
            <w:szCs w:val="18"/>
          </w:rPr>
          <w:t>SABLJANJE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_Toc94536069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153</w:t>
        </w:r>
        <w:r w:rsidR="005E173C" w:rsidRPr="005E173C">
          <w:rPr>
            <w:rFonts w:cs="Arial"/>
            <w:noProof/>
            <w:webHidden/>
            <w:szCs w:val="18"/>
          </w:rPr>
          <w:fldChar w:fldCharType="end"/>
        </w:r>
      </w:hyperlink>
    </w:p>
    <w:p w14:paraId="46E50853" w14:textId="2A5759F2" w:rsidR="005E173C" w:rsidRPr="005E173C" w:rsidRDefault="00000000">
      <w:pPr>
        <w:pStyle w:val="Kazalovsebine2"/>
        <w:rPr>
          <w:rFonts w:eastAsiaTheme="minorEastAsia" w:cs="Arial"/>
          <w:noProof/>
          <w:szCs w:val="18"/>
        </w:rPr>
      </w:pPr>
      <w:hyperlink w:anchor="_Toc94536070" w:history="1">
        <w:r w:rsidR="005E173C" w:rsidRPr="005E173C">
          <w:rPr>
            <w:rStyle w:val="Hiperpovezava"/>
            <w:rFonts w:cs="Arial"/>
            <w:noProof/>
            <w:szCs w:val="18"/>
            <w14:scene3d>
              <w14:camera w14:prst="orthographicFront"/>
              <w14:lightRig w14:rig="threePt" w14:dir="t">
                <w14:rot w14:lat="0" w14:lon="0" w14:rev="0"/>
              </w14:lightRig>
            </w14:scene3d>
          </w:rPr>
          <w:t>6.106</w:t>
        </w:r>
        <w:r w:rsidR="005E173C" w:rsidRPr="005E173C">
          <w:rPr>
            <w:rFonts w:eastAsiaTheme="minorEastAsia" w:cs="Arial"/>
            <w:noProof/>
            <w:szCs w:val="18"/>
          </w:rPr>
          <w:tab/>
        </w:r>
        <w:r w:rsidR="005E173C" w:rsidRPr="005E173C">
          <w:rPr>
            <w:rStyle w:val="Hiperpovezava"/>
            <w:rFonts w:cs="Arial"/>
            <w:noProof/>
            <w:szCs w:val="18"/>
          </w:rPr>
          <w:t>SAMBO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_Toc94536070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155</w:t>
        </w:r>
        <w:r w:rsidR="005E173C" w:rsidRPr="005E173C">
          <w:rPr>
            <w:rFonts w:cs="Arial"/>
            <w:noProof/>
            <w:webHidden/>
            <w:szCs w:val="18"/>
          </w:rPr>
          <w:fldChar w:fldCharType="end"/>
        </w:r>
      </w:hyperlink>
    </w:p>
    <w:p w14:paraId="5B7D42B3" w14:textId="635AC42E" w:rsidR="005E173C" w:rsidRPr="005E173C" w:rsidRDefault="00000000">
      <w:pPr>
        <w:pStyle w:val="Kazalovsebine2"/>
        <w:rPr>
          <w:rFonts w:eastAsiaTheme="minorEastAsia" w:cs="Arial"/>
          <w:noProof/>
          <w:szCs w:val="18"/>
        </w:rPr>
      </w:pPr>
      <w:hyperlink w:anchor="_Toc94536071" w:history="1">
        <w:r w:rsidR="005E173C" w:rsidRPr="005E173C">
          <w:rPr>
            <w:rStyle w:val="Hiperpovezava"/>
            <w:rFonts w:cs="Arial"/>
            <w:noProof/>
            <w:szCs w:val="18"/>
            <w14:scene3d>
              <w14:camera w14:prst="orthographicFront"/>
              <w14:lightRig w14:rig="threePt" w14:dir="t">
                <w14:rot w14:lat="0" w14:lon="0" w14:rev="0"/>
              </w14:lightRig>
            </w14:scene3d>
          </w:rPr>
          <w:t>6.107</w:t>
        </w:r>
        <w:r w:rsidR="005E173C" w:rsidRPr="005E173C">
          <w:rPr>
            <w:rFonts w:eastAsiaTheme="minorEastAsia" w:cs="Arial"/>
            <w:noProof/>
            <w:szCs w:val="18"/>
          </w:rPr>
          <w:tab/>
        </w:r>
        <w:r w:rsidR="005E173C" w:rsidRPr="005E173C">
          <w:rPr>
            <w:rStyle w:val="Hiperpovezava"/>
            <w:rFonts w:cs="Arial"/>
            <w:noProof/>
            <w:szCs w:val="18"/>
          </w:rPr>
          <w:t>SANKANJE - UMETNE PROGE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_Toc94536071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156</w:t>
        </w:r>
        <w:r w:rsidR="005E173C" w:rsidRPr="005E173C">
          <w:rPr>
            <w:rFonts w:cs="Arial"/>
            <w:noProof/>
            <w:webHidden/>
            <w:szCs w:val="18"/>
          </w:rPr>
          <w:fldChar w:fldCharType="end"/>
        </w:r>
      </w:hyperlink>
    </w:p>
    <w:p w14:paraId="6F74B21A" w14:textId="215FD28D" w:rsidR="005E173C" w:rsidRPr="005E173C" w:rsidRDefault="00000000">
      <w:pPr>
        <w:pStyle w:val="Kazalovsebine2"/>
        <w:rPr>
          <w:rFonts w:eastAsiaTheme="minorEastAsia" w:cs="Arial"/>
          <w:noProof/>
          <w:szCs w:val="18"/>
        </w:rPr>
      </w:pPr>
      <w:hyperlink w:anchor="_Toc94536072" w:history="1">
        <w:r w:rsidR="005E173C" w:rsidRPr="005E173C">
          <w:rPr>
            <w:rStyle w:val="Hiperpovezava"/>
            <w:rFonts w:cs="Arial"/>
            <w:noProof/>
            <w:szCs w:val="18"/>
            <w14:scene3d>
              <w14:camera w14:prst="orthographicFront"/>
              <w14:lightRig w14:rig="threePt" w14:dir="t">
                <w14:rot w14:lat="0" w14:lon="0" w14:rev="0"/>
              </w14:lightRig>
            </w14:scene3d>
          </w:rPr>
          <w:t>6.108</w:t>
        </w:r>
        <w:r w:rsidR="005E173C" w:rsidRPr="005E173C">
          <w:rPr>
            <w:rFonts w:eastAsiaTheme="minorEastAsia" w:cs="Arial"/>
            <w:noProof/>
            <w:szCs w:val="18"/>
          </w:rPr>
          <w:tab/>
        </w:r>
        <w:r w:rsidR="005E173C" w:rsidRPr="005E173C">
          <w:rPr>
            <w:rStyle w:val="Hiperpovezava"/>
            <w:rFonts w:cs="Arial"/>
            <w:noProof/>
            <w:szCs w:val="18"/>
          </w:rPr>
          <w:t>SANKANJE - NARAVNE PROGE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_Toc94536072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157</w:t>
        </w:r>
        <w:r w:rsidR="005E173C" w:rsidRPr="005E173C">
          <w:rPr>
            <w:rFonts w:cs="Arial"/>
            <w:noProof/>
            <w:webHidden/>
            <w:szCs w:val="18"/>
          </w:rPr>
          <w:fldChar w:fldCharType="end"/>
        </w:r>
      </w:hyperlink>
    </w:p>
    <w:p w14:paraId="6AE190EB" w14:textId="1E743094" w:rsidR="005E173C" w:rsidRPr="005E173C" w:rsidRDefault="00000000">
      <w:pPr>
        <w:pStyle w:val="Kazalovsebine2"/>
        <w:rPr>
          <w:rFonts w:eastAsiaTheme="minorEastAsia" w:cs="Arial"/>
          <w:noProof/>
          <w:szCs w:val="18"/>
        </w:rPr>
      </w:pPr>
      <w:hyperlink w:anchor="_Toc94536073" w:history="1">
        <w:r w:rsidR="005E173C" w:rsidRPr="005E173C">
          <w:rPr>
            <w:rStyle w:val="Hiperpovezava"/>
            <w:rFonts w:cs="Arial"/>
            <w:noProof/>
            <w:szCs w:val="18"/>
            <w14:scene3d>
              <w14:camera w14:prst="orthographicFront"/>
              <w14:lightRig w14:rig="threePt" w14:dir="t">
                <w14:rot w14:lat="0" w14:lon="0" w14:rev="0"/>
              </w14:lightRig>
            </w14:scene3d>
          </w:rPr>
          <w:t>6.109</w:t>
        </w:r>
        <w:r w:rsidR="005E173C" w:rsidRPr="005E173C">
          <w:rPr>
            <w:rFonts w:eastAsiaTheme="minorEastAsia" w:cs="Arial"/>
            <w:noProof/>
            <w:szCs w:val="18"/>
          </w:rPr>
          <w:tab/>
        </w:r>
        <w:r w:rsidR="005E173C" w:rsidRPr="005E173C">
          <w:rPr>
            <w:rStyle w:val="Hiperpovezava"/>
            <w:rFonts w:cs="Arial"/>
            <w:noProof/>
            <w:szCs w:val="18"/>
          </w:rPr>
          <w:t>SKELETON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_Toc94536073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158</w:t>
        </w:r>
        <w:r w:rsidR="005E173C" w:rsidRPr="005E173C">
          <w:rPr>
            <w:rFonts w:cs="Arial"/>
            <w:noProof/>
            <w:webHidden/>
            <w:szCs w:val="18"/>
          </w:rPr>
          <w:fldChar w:fldCharType="end"/>
        </w:r>
      </w:hyperlink>
    </w:p>
    <w:p w14:paraId="6A8182C7" w14:textId="267AF60F" w:rsidR="005E173C" w:rsidRPr="005E173C" w:rsidRDefault="00000000">
      <w:pPr>
        <w:pStyle w:val="Kazalovsebine2"/>
        <w:rPr>
          <w:rFonts w:eastAsiaTheme="minorEastAsia" w:cs="Arial"/>
          <w:noProof/>
          <w:szCs w:val="18"/>
        </w:rPr>
      </w:pPr>
      <w:hyperlink w:anchor="_Toc94536074" w:history="1">
        <w:r w:rsidR="005E173C" w:rsidRPr="005E173C">
          <w:rPr>
            <w:rStyle w:val="Hiperpovezava"/>
            <w:rFonts w:cs="Arial"/>
            <w:noProof/>
            <w:szCs w:val="18"/>
            <w14:scene3d>
              <w14:camera w14:prst="orthographicFront"/>
              <w14:lightRig w14:rig="threePt" w14:dir="t">
                <w14:rot w14:lat="0" w14:lon="0" w14:rev="0"/>
              </w14:lightRig>
            </w14:scene3d>
          </w:rPr>
          <w:t>6.110</w:t>
        </w:r>
        <w:r w:rsidR="005E173C" w:rsidRPr="005E173C">
          <w:rPr>
            <w:rFonts w:eastAsiaTheme="minorEastAsia" w:cs="Arial"/>
            <w:noProof/>
            <w:szCs w:val="18"/>
          </w:rPr>
          <w:tab/>
        </w:r>
        <w:r w:rsidR="005E173C" w:rsidRPr="005E173C">
          <w:rPr>
            <w:rStyle w:val="Hiperpovezava"/>
            <w:rFonts w:cs="Arial"/>
            <w:noProof/>
            <w:szCs w:val="18"/>
          </w:rPr>
          <w:t>SMUČANJE - ALPSKO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_Toc94536074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159</w:t>
        </w:r>
        <w:r w:rsidR="005E173C" w:rsidRPr="005E173C">
          <w:rPr>
            <w:rFonts w:cs="Arial"/>
            <w:noProof/>
            <w:webHidden/>
            <w:szCs w:val="18"/>
          </w:rPr>
          <w:fldChar w:fldCharType="end"/>
        </w:r>
      </w:hyperlink>
    </w:p>
    <w:p w14:paraId="0582EC6E" w14:textId="30379FD2" w:rsidR="005E173C" w:rsidRPr="005E173C" w:rsidRDefault="00000000">
      <w:pPr>
        <w:pStyle w:val="Kazalovsebine2"/>
        <w:rPr>
          <w:rFonts w:eastAsiaTheme="minorEastAsia" w:cs="Arial"/>
          <w:noProof/>
          <w:szCs w:val="18"/>
        </w:rPr>
      </w:pPr>
      <w:hyperlink w:anchor="_Toc94536075" w:history="1">
        <w:r w:rsidR="005E173C" w:rsidRPr="005E173C">
          <w:rPr>
            <w:rStyle w:val="Hiperpovezava"/>
            <w:rFonts w:cs="Arial"/>
            <w:noProof/>
            <w:szCs w:val="18"/>
            <w14:scene3d>
              <w14:camera w14:prst="orthographicFront"/>
              <w14:lightRig w14:rig="threePt" w14:dir="t">
                <w14:rot w14:lat="0" w14:lon="0" w14:rev="0"/>
              </w14:lightRig>
            </w14:scene3d>
          </w:rPr>
          <w:t>6.111</w:t>
        </w:r>
        <w:r w:rsidR="005E173C" w:rsidRPr="005E173C">
          <w:rPr>
            <w:rFonts w:eastAsiaTheme="minorEastAsia" w:cs="Arial"/>
            <w:noProof/>
            <w:szCs w:val="18"/>
          </w:rPr>
          <w:tab/>
        </w:r>
        <w:r w:rsidR="005E173C" w:rsidRPr="005E173C">
          <w:rPr>
            <w:rStyle w:val="Hiperpovezava"/>
            <w:rFonts w:cs="Arial"/>
            <w:noProof/>
            <w:szCs w:val="18"/>
          </w:rPr>
          <w:t>SMUČANJE - BIATLON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_Toc94536075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161</w:t>
        </w:r>
        <w:r w:rsidR="005E173C" w:rsidRPr="005E173C">
          <w:rPr>
            <w:rFonts w:cs="Arial"/>
            <w:noProof/>
            <w:webHidden/>
            <w:szCs w:val="18"/>
          </w:rPr>
          <w:fldChar w:fldCharType="end"/>
        </w:r>
      </w:hyperlink>
    </w:p>
    <w:p w14:paraId="0AB4ED2A" w14:textId="1BAB618F" w:rsidR="005E173C" w:rsidRPr="005E173C" w:rsidRDefault="00000000">
      <w:pPr>
        <w:pStyle w:val="Kazalovsebine2"/>
        <w:rPr>
          <w:rFonts w:eastAsiaTheme="minorEastAsia" w:cs="Arial"/>
          <w:noProof/>
          <w:szCs w:val="18"/>
        </w:rPr>
      </w:pPr>
      <w:hyperlink w:anchor="_Toc94536076" w:history="1">
        <w:r w:rsidR="005E173C" w:rsidRPr="005E173C">
          <w:rPr>
            <w:rStyle w:val="Hiperpovezava"/>
            <w:rFonts w:cs="Arial"/>
            <w:noProof/>
            <w:szCs w:val="18"/>
            <w14:scene3d>
              <w14:camera w14:prst="orthographicFront"/>
              <w14:lightRig w14:rig="threePt" w14:dir="t">
                <w14:rot w14:lat="0" w14:lon="0" w14:rev="0"/>
              </w14:lightRig>
            </w14:scene3d>
          </w:rPr>
          <w:t>6.112</w:t>
        </w:r>
        <w:r w:rsidR="005E173C" w:rsidRPr="005E173C">
          <w:rPr>
            <w:rFonts w:eastAsiaTheme="minorEastAsia" w:cs="Arial"/>
            <w:noProof/>
            <w:szCs w:val="18"/>
          </w:rPr>
          <w:tab/>
        </w:r>
        <w:r w:rsidR="005E173C" w:rsidRPr="005E173C">
          <w:rPr>
            <w:rStyle w:val="Hiperpovezava"/>
            <w:rFonts w:cs="Arial"/>
            <w:noProof/>
            <w:szCs w:val="18"/>
          </w:rPr>
          <w:t>SMUČANJE - DESKANJE NA SNEGU</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_Toc94536076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163</w:t>
        </w:r>
        <w:r w:rsidR="005E173C" w:rsidRPr="005E173C">
          <w:rPr>
            <w:rFonts w:cs="Arial"/>
            <w:noProof/>
            <w:webHidden/>
            <w:szCs w:val="18"/>
          </w:rPr>
          <w:fldChar w:fldCharType="end"/>
        </w:r>
      </w:hyperlink>
    </w:p>
    <w:p w14:paraId="59FB1662" w14:textId="28F0F21D" w:rsidR="005E173C" w:rsidRPr="005E173C" w:rsidRDefault="00000000">
      <w:pPr>
        <w:pStyle w:val="Kazalovsebine2"/>
        <w:rPr>
          <w:rFonts w:eastAsiaTheme="minorEastAsia" w:cs="Arial"/>
          <w:noProof/>
          <w:szCs w:val="18"/>
        </w:rPr>
      </w:pPr>
      <w:hyperlink w:anchor="_Toc94536077" w:history="1">
        <w:r w:rsidR="005E173C" w:rsidRPr="005E173C">
          <w:rPr>
            <w:rStyle w:val="Hiperpovezava"/>
            <w:rFonts w:cs="Arial"/>
            <w:noProof/>
            <w:szCs w:val="18"/>
            <w14:scene3d>
              <w14:camera w14:prst="orthographicFront"/>
              <w14:lightRig w14:rig="threePt" w14:dir="t">
                <w14:rot w14:lat="0" w14:lon="0" w14:rev="0"/>
              </w14:lightRig>
            </w14:scene3d>
          </w:rPr>
          <w:t>6.113</w:t>
        </w:r>
        <w:r w:rsidR="005E173C" w:rsidRPr="005E173C">
          <w:rPr>
            <w:rFonts w:eastAsiaTheme="minorEastAsia" w:cs="Arial"/>
            <w:noProof/>
            <w:szCs w:val="18"/>
          </w:rPr>
          <w:tab/>
        </w:r>
        <w:r w:rsidR="005E173C" w:rsidRPr="005E173C">
          <w:rPr>
            <w:rStyle w:val="Hiperpovezava"/>
            <w:rFonts w:cs="Arial"/>
            <w:noProof/>
            <w:szCs w:val="18"/>
          </w:rPr>
          <w:t>SMUČANJE - NORDIJSKA KOMBINACIJA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_Toc94536077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165</w:t>
        </w:r>
        <w:r w:rsidR="005E173C" w:rsidRPr="005E173C">
          <w:rPr>
            <w:rFonts w:cs="Arial"/>
            <w:noProof/>
            <w:webHidden/>
            <w:szCs w:val="18"/>
          </w:rPr>
          <w:fldChar w:fldCharType="end"/>
        </w:r>
      </w:hyperlink>
    </w:p>
    <w:p w14:paraId="10969B4D" w14:textId="10570650" w:rsidR="005E173C" w:rsidRPr="005E173C" w:rsidRDefault="00000000">
      <w:pPr>
        <w:pStyle w:val="Kazalovsebine2"/>
        <w:rPr>
          <w:rFonts w:eastAsiaTheme="minorEastAsia" w:cs="Arial"/>
          <w:noProof/>
          <w:szCs w:val="18"/>
        </w:rPr>
      </w:pPr>
      <w:hyperlink w:anchor="_Toc94536078" w:history="1">
        <w:r w:rsidR="005E173C" w:rsidRPr="005E173C">
          <w:rPr>
            <w:rStyle w:val="Hiperpovezava"/>
            <w:rFonts w:cs="Arial"/>
            <w:noProof/>
            <w:szCs w:val="18"/>
            <w14:scene3d>
              <w14:camera w14:prst="orthographicFront"/>
              <w14:lightRig w14:rig="threePt" w14:dir="t">
                <w14:rot w14:lat="0" w14:lon="0" w14:rev="0"/>
              </w14:lightRig>
            </w14:scene3d>
          </w:rPr>
          <w:t>6.114</w:t>
        </w:r>
        <w:r w:rsidR="005E173C" w:rsidRPr="005E173C">
          <w:rPr>
            <w:rFonts w:eastAsiaTheme="minorEastAsia" w:cs="Arial"/>
            <w:noProof/>
            <w:szCs w:val="18"/>
          </w:rPr>
          <w:tab/>
        </w:r>
        <w:r w:rsidR="005E173C" w:rsidRPr="005E173C">
          <w:rPr>
            <w:rStyle w:val="Hiperpovezava"/>
            <w:rFonts w:cs="Arial"/>
            <w:noProof/>
            <w:szCs w:val="18"/>
          </w:rPr>
          <w:t>SMUČANJE - PROSTI SLOG</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_Toc94536078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167</w:t>
        </w:r>
        <w:r w:rsidR="005E173C" w:rsidRPr="005E173C">
          <w:rPr>
            <w:rFonts w:cs="Arial"/>
            <w:noProof/>
            <w:webHidden/>
            <w:szCs w:val="18"/>
          </w:rPr>
          <w:fldChar w:fldCharType="end"/>
        </w:r>
      </w:hyperlink>
    </w:p>
    <w:p w14:paraId="7CD08973" w14:textId="2D064E45" w:rsidR="005E173C" w:rsidRPr="005E173C" w:rsidRDefault="00000000">
      <w:pPr>
        <w:pStyle w:val="Kazalovsebine2"/>
        <w:rPr>
          <w:rFonts w:eastAsiaTheme="minorEastAsia" w:cs="Arial"/>
          <w:noProof/>
          <w:szCs w:val="18"/>
        </w:rPr>
      </w:pPr>
      <w:hyperlink w:anchor="_Toc94536079" w:history="1">
        <w:r w:rsidR="005E173C" w:rsidRPr="005E173C">
          <w:rPr>
            <w:rStyle w:val="Hiperpovezava"/>
            <w:rFonts w:cs="Arial"/>
            <w:noProof/>
            <w:szCs w:val="18"/>
            <w14:scene3d>
              <w14:camera w14:prst="orthographicFront"/>
              <w14:lightRig w14:rig="threePt" w14:dir="t">
                <w14:rot w14:lat="0" w14:lon="0" w14:rev="0"/>
              </w14:lightRig>
            </w14:scene3d>
          </w:rPr>
          <w:t>6.115</w:t>
        </w:r>
        <w:r w:rsidR="005E173C" w:rsidRPr="005E173C">
          <w:rPr>
            <w:rFonts w:eastAsiaTheme="minorEastAsia" w:cs="Arial"/>
            <w:noProof/>
            <w:szCs w:val="18"/>
          </w:rPr>
          <w:tab/>
        </w:r>
        <w:r w:rsidR="005E173C" w:rsidRPr="005E173C">
          <w:rPr>
            <w:rStyle w:val="Hiperpovezava"/>
            <w:rFonts w:cs="Arial"/>
            <w:noProof/>
            <w:szCs w:val="18"/>
          </w:rPr>
          <w:t>SMUČANJE - SMUČARSKI SKOKI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_Toc94536079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168</w:t>
        </w:r>
        <w:r w:rsidR="005E173C" w:rsidRPr="005E173C">
          <w:rPr>
            <w:rFonts w:cs="Arial"/>
            <w:noProof/>
            <w:webHidden/>
            <w:szCs w:val="18"/>
          </w:rPr>
          <w:fldChar w:fldCharType="end"/>
        </w:r>
      </w:hyperlink>
    </w:p>
    <w:p w14:paraId="6735EE9F" w14:textId="14096934" w:rsidR="005E173C" w:rsidRPr="005E173C" w:rsidRDefault="00000000">
      <w:pPr>
        <w:pStyle w:val="Kazalovsebine2"/>
        <w:rPr>
          <w:rFonts w:eastAsiaTheme="minorEastAsia" w:cs="Arial"/>
          <w:noProof/>
          <w:szCs w:val="18"/>
        </w:rPr>
      </w:pPr>
      <w:hyperlink w:anchor="_Toc94536080" w:history="1">
        <w:r w:rsidR="005E173C" w:rsidRPr="005E173C">
          <w:rPr>
            <w:rStyle w:val="Hiperpovezava"/>
            <w:rFonts w:cs="Arial"/>
            <w:noProof/>
            <w:szCs w:val="18"/>
            <w14:scene3d>
              <w14:camera w14:prst="orthographicFront"/>
              <w14:lightRig w14:rig="threePt" w14:dir="t">
                <w14:rot w14:lat="0" w14:lon="0" w14:rev="0"/>
              </w14:lightRig>
            </w14:scene3d>
          </w:rPr>
          <w:t>6.116</w:t>
        </w:r>
        <w:r w:rsidR="005E173C" w:rsidRPr="005E173C">
          <w:rPr>
            <w:rFonts w:eastAsiaTheme="minorEastAsia" w:cs="Arial"/>
            <w:noProof/>
            <w:szCs w:val="18"/>
          </w:rPr>
          <w:tab/>
        </w:r>
        <w:r w:rsidR="005E173C" w:rsidRPr="005E173C">
          <w:rPr>
            <w:rStyle w:val="Hiperpovezava"/>
            <w:rFonts w:cs="Arial"/>
            <w:noProof/>
            <w:szCs w:val="18"/>
          </w:rPr>
          <w:t>SMUČANJE - SMUČARSKI TEKI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_Toc94536080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170</w:t>
        </w:r>
        <w:r w:rsidR="005E173C" w:rsidRPr="005E173C">
          <w:rPr>
            <w:rFonts w:cs="Arial"/>
            <w:noProof/>
            <w:webHidden/>
            <w:szCs w:val="18"/>
          </w:rPr>
          <w:fldChar w:fldCharType="end"/>
        </w:r>
      </w:hyperlink>
    </w:p>
    <w:p w14:paraId="1B102EB1" w14:textId="00BBE3BD" w:rsidR="005E173C" w:rsidRPr="005E173C" w:rsidRDefault="00000000">
      <w:pPr>
        <w:pStyle w:val="Kazalovsebine2"/>
        <w:rPr>
          <w:rFonts w:eastAsiaTheme="minorEastAsia" w:cs="Arial"/>
          <w:noProof/>
          <w:szCs w:val="18"/>
        </w:rPr>
      </w:pPr>
      <w:hyperlink w:anchor="_Toc94536081" w:history="1">
        <w:r w:rsidR="005E173C" w:rsidRPr="005E173C">
          <w:rPr>
            <w:rStyle w:val="Hiperpovezava"/>
            <w:rFonts w:cs="Arial"/>
            <w:noProof/>
            <w:szCs w:val="18"/>
            <w14:scene3d>
              <w14:camera w14:prst="orthographicFront"/>
              <w14:lightRig w14:rig="threePt" w14:dir="t">
                <w14:rot w14:lat="0" w14:lon="0" w14:rev="0"/>
              </w14:lightRig>
            </w14:scene3d>
          </w:rPr>
          <w:t>6.117</w:t>
        </w:r>
        <w:r w:rsidR="005E173C" w:rsidRPr="005E173C">
          <w:rPr>
            <w:rFonts w:eastAsiaTheme="minorEastAsia" w:cs="Arial"/>
            <w:noProof/>
            <w:szCs w:val="18"/>
          </w:rPr>
          <w:tab/>
        </w:r>
        <w:r w:rsidR="005E173C" w:rsidRPr="005E173C">
          <w:rPr>
            <w:rStyle w:val="Hiperpovezava"/>
            <w:rFonts w:cs="Arial"/>
            <w:noProof/>
            <w:szCs w:val="18"/>
          </w:rPr>
          <w:t>SMUČANJE - TELEMARK</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_Toc94536081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172</w:t>
        </w:r>
        <w:r w:rsidR="005E173C" w:rsidRPr="005E173C">
          <w:rPr>
            <w:rFonts w:cs="Arial"/>
            <w:noProof/>
            <w:webHidden/>
            <w:szCs w:val="18"/>
          </w:rPr>
          <w:fldChar w:fldCharType="end"/>
        </w:r>
      </w:hyperlink>
    </w:p>
    <w:p w14:paraId="56DC097A" w14:textId="3760F4BC" w:rsidR="005E173C" w:rsidRPr="005E173C" w:rsidRDefault="00000000">
      <w:pPr>
        <w:pStyle w:val="Kazalovsebine2"/>
        <w:rPr>
          <w:rFonts w:eastAsiaTheme="minorEastAsia" w:cs="Arial"/>
          <w:noProof/>
          <w:szCs w:val="18"/>
        </w:rPr>
      </w:pPr>
      <w:hyperlink w:anchor="_Toc94536082" w:history="1">
        <w:r w:rsidR="005E173C" w:rsidRPr="005E173C">
          <w:rPr>
            <w:rStyle w:val="Hiperpovezava"/>
            <w:rFonts w:cs="Arial"/>
            <w:noProof/>
            <w:szCs w:val="18"/>
            <w14:scene3d>
              <w14:camera w14:prst="orthographicFront"/>
              <w14:lightRig w14:rig="threePt" w14:dir="t">
                <w14:rot w14:lat="0" w14:lon="0" w14:rev="0"/>
              </w14:lightRig>
            </w14:scene3d>
          </w:rPr>
          <w:t>6.118</w:t>
        </w:r>
        <w:r w:rsidR="005E173C" w:rsidRPr="005E173C">
          <w:rPr>
            <w:rFonts w:eastAsiaTheme="minorEastAsia" w:cs="Arial"/>
            <w:noProof/>
            <w:szCs w:val="18"/>
          </w:rPr>
          <w:tab/>
        </w:r>
        <w:r w:rsidR="005E173C" w:rsidRPr="005E173C">
          <w:rPr>
            <w:rStyle w:val="Hiperpovezava"/>
            <w:rFonts w:cs="Arial"/>
            <w:noProof/>
            <w:szCs w:val="18"/>
          </w:rPr>
          <w:t>SMUČANJE - POLETNI BIATLON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_Toc94536082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173</w:t>
        </w:r>
        <w:r w:rsidR="005E173C" w:rsidRPr="005E173C">
          <w:rPr>
            <w:rFonts w:cs="Arial"/>
            <w:noProof/>
            <w:webHidden/>
            <w:szCs w:val="18"/>
          </w:rPr>
          <w:fldChar w:fldCharType="end"/>
        </w:r>
      </w:hyperlink>
    </w:p>
    <w:p w14:paraId="52646A9B" w14:textId="27CB18CC" w:rsidR="005E173C" w:rsidRPr="005E173C" w:rsidRDefault="00000000">
      <w:pPr>
        <w:pStyle w:val="Kazalovsebine2"/>
        <w:rPr>
          <w:rFonts w:eastAsiaTheme="minorEastAsia" w:cs="Arial"/>
          <w:noProof/>
          <w:szCs w:val="18"/>
        </w:rPr>
      </w:pPr>
      <w:hyperlink w:anchor="_Toc94536083" w:history="1">
        <w:r w:rsidR="005E173C" w:rsidRPr="005E173C">
          <w:rPr>
            <w:rStyle w:val="Hiperpovezava"/>
            <w:rFonts w:cs="Arial"/>
            <w:noProof/>
            <w:szCs w:val="18"/>
            <w14:scene3d>
              <w14:camera w14:prst="orthographicFront"/>
              <w14:lightRig w14:rig="threePt" w14:dir="t">
                <w14:rot w14:lat="0" w14:lon="0" w14:rev="0"/>
              </w14:lightRig>
            </w14:scene3d>
          </w:rPr>
          <w:t>6.119</w:t>
        </w:r>
        <w:r w:rsidR="005E173C" w:rsidRPr="005E173C">
          <w:rPr>
            <w:rFonts w:eastAsiaTheme="minorEastAsia" w:cs="Arial"/>
            <w:noProof/>
            <w:szCs w:val="18"/>
          </w:rPr>
          <w:tab/>
        </w:r>
        <w:r w:rsidR="005E173C" w:rsidRPr="005E173C">
          <w:rPr>
            <w:rStyle w:val="Hiperpovezava"/>
            <w:rFonts w:cs="Arial"/>
            <w:noProof/>
            <w:szCs w:val="18"/>
          </w:rPr>
          <w:t>SMUČANJE - POLETNA NORDIJSKA KOMBINACIJA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_Toc94536083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173</w:t>
        </w:r>
        <w:r w:rsidR="005E173C" w:rsidRPr="005E173C">
          <w:rPr>
            <w:rFonts w:cs="Arial"/>
            <w:noProof/>
            <w:webHidden/>
            <w:szCs w:val="18"/>
          </w:rPr>
          <w:fldChar w:fldCharType="end"/>
        </w:r>
      </w:hyperlink>
    </w:p>
    <w:p w14:paraId="715A9B9D" w14:textId="0268DA11" w:rsidR="005E173C" w:rsidRPr="005E173C" w:rsidRDefault="00000000">
      <w:pPr>
        <w:pStyle w:val="Kazalovsebine2"/>
        <w:rPr>
          <w:rFonts w:eastAsiaTheme="minorEastAsia" w:cs="Arial"/>
          <w:noProof/>
          <w:szCs w:val="18"/>
        </w:rPr>
      </w:pPr>
      <w:hyperlink w:anchor="_Toc94536084" w:history="1">
        <w:r w:rsidR="005E173C" w:rsidRPr="005E173C">
          <w:rPr>
            <w:rStyle w:val="Hiperpovezava"/>
            <w:rFonts w:cs="Arial"/>
            <w:noProof/>
            <w:szCs w:val="18"/>
            <w14:scene3d>
              <w14:camera w14:prst="orthographicFront"/>
              <w14:lightRig w14:rig="threePt" w14:dir="t">
                <w14:rot w14:lat="0" w14:lon="0" w14:rev="0"/>
              </w14:lightRig>
            </w14:scene3d>
          </w:rPr>
          <w:t>6.120</w:t>
        </w:r>
        <w:r w:rsidR="005E173C" w:rsidRPr="005E173C">
          <w:rPr>
            <w:rFonts w:eastAsiaTheme="minorEastAsia" w:cs="Arial"/>
            <w:noProof/>
            <w:szCs w:val="18"/>
          </w:rPr>
          <w:tab/>
        </w:r>
        <w:r w:rsidR="005E173C" w:rsidRPr="005E173C">
          <w:rPr>
            <w:rStyle w:val="Hiperpovezava"/>
            <w:rFonts w:cs="Arial"/>
            <w:noProof/>
            <w:szCs w:val="18"/>
          </w:rPr>
          <w:t>SMUČANJE - TEK NA ROLKAH</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_Toc94536084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173</w:t>
        </w:r>
        <w:r w:rsidR="005E173C" w:rsidRPr="005E173C">
          <w:rPr>
            <w:rFonts w:cs="Arial"/>
            <w:noProof/>
            <w:webHidden/>
            <w:szCs w:val="18"/>
          </w:rPr>
          <w:fldChar w:fldCharType="end"/>
        </w:r>
      </w:hyperlink>
    </w:p>
    <w:p w14:paraId="3C10D809" w14:textId="25B68C33" w:rsidR="005E173C" w:rsidRPr="005E173C" w:rsidRDefault="00000000">
      <w:pPr>
        <w:pStyle w:val="Kazalovsebine2"/>
        <w:rPr>
          <w:rFonts w:eastAsiaTheme="minorEastAsia" w:cs="Arial"/>
          <w:noProof/>
          <w:szCs w:val="18"/>
        </w:rPr>
      </w:pPr>
      <w:hyperlink w:anchor="_Toc94536085" w:history="1">
        <w:r w:rsidR="005E173C" w:rsidRPr="005E173C">
          <w:rPr>
            <w:rStyle w:val="Hiperpovezava"/>
            <w:rFonts w:cs="Arial"/>
            <w:noProof/>
            <w:szCs w:val="18"/>
            <w14:scene3d>
              <w14:camera w14:prst="orthographicFront"/>
              <w14:lightRig w14:rig="threePt" w14:dir="t">
                <w14:rot w14:lat="0" w14:lon="0" w14:rev="0"/>
              </w14:lightRig>
            </w14:scene3d>
          </w:rPr>
          <w:t>6.121</w:t>
        </w:r>
        <w:r w:rsidR="005E173C" w:rsidRPr="005E173C">
          <w:rPr>
            <w:rFonts w:eastAsiaTheme="minorEastAsia" w:cs="Arial"/>
            <w:noProof/>
            <w:szCs w:val="18"/>
          </w:rPr>
          <w:tab/>
        </w:r>
        <w:r w:rsidR="005E173C" w:rsidRPr="005E173C">
          <w:rPr>
            <w:rStyle w:val="Hiperpovezava"/>
            <w:rFonts w:cs="Arial"/>
            <w:noProof/>
            <w:szCs w:val="18"/>
          </w:rPr>
          <w:t>SOFTBALL</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_Toc94536085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174</w:t>
        </w:r>
        <w:r w:rsidR="005E173C" w:rsidRPr="005E173C">
          <w:rPr>
            <w:rFonts w:cs="Arial"/>
            <w:noProof/>
            <w:webHidden/>
            <w:szCs w:val="18"/>
          </w:rPr>
          <w:fldChar w:fldCharType="end"/>
        </w:r>
      </w:hyperlink>
    </w:p>
    <w:p w14:paraId="6D3CB0CD" w14:textId="4DCE6D70" w:rsidR="005E173C" w:rsidRPr="005E173C" w:rsidRDefault="00000000">
      <w:pPr>
        <w:pStyle w:val="Kazalovsebine2"/>
        <w:rPr>
          <w:rFonts w:eastAsiaTheme="minorEastAsia" w:cs="Arial"/>
          <w:noProof/>
          <w:szCs w:val="18"/>
        </w:rPr>
      </w:pPr>
      <w:hyperlink w:anchor="_Toc94536086" w:history="1">
        <w:r w:rsidR="005E173C" w:rsidRPr="005E173C">
          <w:rPr>
            <w:rStyle w:val="Hiperpovezava"/>
            <w:rFonts w:cs="Arial"/>
            <w:noProof/>
            <w:szCs w:val="18"/>
            <w14:scene3d>
              <w14:camera w14:prst="orthographicFront"/>
              <w14:lightRig w14:rig="threePt" w14:dir="t">
                <w14:rot w14:lat="0" w14:lon="0" w14:rev="0"/>
              </w14:lightRig>
            </w14:scene3d>
          </w:rPr>
          <w:t>6.122</w:t>
        </w:r>
        <w:r w:rsidR="005E173C" w:rsidRPr="005E173C">
          <w:rPr>
            <w:rFonts w:eastAsiaTheme="minorEastAsia" w:cs="Arial"/>
            <w:noProof/>
            <w:szCs w:val="18"/>
          </w:rPr>
          <w:tab/>
        </w:r>
        <w:r w:rsidR="005E173C" w:rsidRPr="005E173C">
          <w:rPr>
            <w:rStyle w:val="Hiperpovezava"/>
            <w:rFonts w:cs="Arial"/>
            <w:noProof/>
            <w:szCs w:val="18"/>
          </w:rPr>
          <w:t>SQUASH</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_Toc94536086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175</w:t>
        </w:r>
        <w:r w:rsidR="005E173C" w:rsidRPr="005E173C">
          <w:rPr>
            <w:rFonts w:cs="Arial"/>
            <w:noProof/>
            <w:webHidden/>
            <w:szCs w:val="18"/>
          </w:rPr>
          <w:fldChar w:fldCharType="end"/>
        </w:r>
      </w:hyperlink>
    </w:p>
    <w:p w14:paraId="4C579904" w14:textId="2BD0D7F7" w:rsidR="005E173C" w:rsidRPr="005E173C" w:rsidRDefault="00000000">
      <w:pPr>
        <w:pStyle w:val="Kazalovsebine2"/>
        <w:rPr>
          <w:rFonts w:eastAsiaTheme="minorEastAsia" w:cs="Arial"/>
          <w:noProof/>
          <w:szCs w:val="18"/>
        </w:rPr>
      </w:pPr>
      <w:hyperlink w:anchor="_Toc94536087" w:history="1">
        <w:r w:rsidR="005E173C" w:rsidRPr="005E173C">
          <w:rPr>
            <w:rStyle w:val="Hiperpovezava"/>
            <w:rFonts w:cs="Arial"/>
            <w:noProof/>
            <w:szCs w:val="18"/>
            <w14:scene3d>
              <w14:camera w14:prst="orthographicFront"/>
              <w14:lightRig w14:rig="threePt" w14:dir="t">
                <w14:rot w14:lat="0" w14:lon="0" w14:rev="0"/>
              </w14:lightRig>
            </w14:scene3d>
          </w:rPr>
          <w:t>6.123</w:t>
        </w:r>
        <w:r w:rsidR="005E173C" w:rsidRPr="005E173C">
          <w:rPr>
            <w:rFonts w:eastAsiaTheme="minorEastAsia" w:cs="Arial"/>
            <w:noProof/>
            <w:szCs w:val="18"/>
          </w:rPr>
          <w:tab/>
        </w:r>
        <w:r w:rsidR="005E173C" w:rsidRPr="005E173C">
          <w:rPr>
            <w:rStyle w:val="Hiperpovezava"/>
            <w:rFonts w:cs="Arial"/>
            <w:noProof/>
            <w:szCs w:val="18"/>
          </w:rPr>
          <w:t>STRELSTVO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_Toc94536087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176</w:t>
        </w:r>
        <w:r w:rsidR="005E173C" w:rsidRPr="005E173C">
          <w:rPr>
            <w:rFonts w:cs="Arial"/>
            <w:noProof/>
            <w:webHidden/>
            <w:szCs w:val="18"/>
          </w:rPr>
          <w:fldChar w:fldCharType="end"/>
        </w:r>
      </w:hyperlink>
    </w:p>
    <w:p w14:paraId="579601B3" w14:textId="61070A1E" w:rsidR="005E173C" w:rsidRPr="005E173C" w:rsidRDefault="00000000">
      <w:pPr>
        <w:pStyle w:val="Kazalovsebine2"/>
        <w:rPr>
          <w:rFonts w:eastAsiaTheme="minorEastAsia" w:cs="Arial"/>
          <w:noProof/>
          <w:szCs w:val="18"/>
        </w:rPr>
      </w:pPr>
      <w:hyperlink w:anchor="_Toc94536088" w:history="1">
        <w:r w:rsidR="005E173C" w:rsidRPr="005E173C">
          <w:rPr>
            <w:rStyle w:val="Hiperpovezava"/>
            <w:rFonts w:cs="Arial"/>
            <w:noProof/>
            <w:szCs w:val="18"/>
            <w14:scene3d>
              <w14:camera w14:prst="orthographicFront"/>
              <w14:lightRig w14:rig="threePt" w14:dir="t">
                <w14:rot w14:lat="0" w14:lon="0" w14:rev="0"/>
              </w14:lightRig>
            </w14:scene3d>
          </w:rPr>
          <w:t>6.124</w:t>
        </w:r>
        <w:r w:rsidR="005E173C" w:rsidRPr="005E173C">
          <w:rPr>
            <w:rFonts w:eastAsiaTheme="minorEastAsia" w:cs="Arial"/>
            <w:noProof/>
            <w:szCs w:val="18"/>
          </w:rPr>
          <w:tab/>
        </w:r>
        <w:r w:rsidR="005E173C" w:rsidRPr="005E173C">
          <w:rPr>
            <w:rStyle w:val="Hiperpovezava"/>
            <w:rFonts w:cs="Arial"/>
            <w:noProof/>
            <w:szCs w:val="18"/>
          </w:rPr>
          <w:t>SUP</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_Toc94536088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178</w:t>
        </w:r>
        <w:r w:rsidR="005E173C" w:rsidRPr="005E173C">
          <w:rPr>
            <w:rFonts w:cs="Arial"/>
            <w:noProof/>
            <w:webHidden/>
            <w:szCs w:val="18"/>
          </w:rPr>
          <w:fldChar w:fldCharType="end"/>
        </w:r>
      </w:hyperlink>
    </w:p>
    <w:p w14:paraId="30CC024D" w14:textId="5EA7C5B4" w:rsidR="005E173C" w:rsidRPr="005E173C" w:rsidRDefault="00000000">
      <w:pPr>
        <w:pStyle w:val="Kazalovsebine2"/>
        <w:rPr>
          <w:rFonts w:eastAsiaTheme="minorEastAsia" w:cs="Arial"/>
          <w:noProof/>
          <w:szCs w:val="18"/>
        </w:rPr>
      </w:pPr>
      <w:hyperlink w:anchor="_Toc94536089" w:history="1">
        <w:r w:rsidR="005E173C" w:rsidRPr="005E173C">
          <w:rPr>
            <w:rStyle w:val="Hiperpovezava"/>
            <w:rFonts w:cs="Arial"/>
            <w:noProof/>
            <w:szCs w:val="18"/>
            <w14:scene3d>
              <w14:camera w14:prst="orthographicFront"/>
              <w14:lightRig w14:rig="threePt" w14:dir="t">
                <w14:rot w14:lat="0" w14:lon="0" w14:rev="0"/>
              </w14:lightRig>
            </w14:scene3d>
          </w:rPr>
          <w:t>6.125</w:t>
        </w:r>
        <w:r w:rsidR="005E173C" w:rsidRPr="005E173C">
          <w:rPr>
            <w:rFonts w:eastAsiaTheme="minorEastAsia" w:cs="Arial"/>
            <w:noProof/>
            <w:szCs w:val="18"/>
          </w:rPr>
          <w:tab/>
        </w:r>
        <w:r w:rsidR="005E173C" w:rsidRPr="005E173C">
          <w:rPr>
            <w:rStyle w:val="Hiperpovezava"/>
            <w:rFonts w:cs="Arial"/>
            <w:noProof/>
            <w:szCs w:val="18"/>
          </w:rPr>
          <w:t>SURF</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_Toc94536089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179</w:t>
        </w:r>
        <w:r w:rsidR="005E173C" w:rsidRPr="005E173C">
          <w:rPr>
            <w:rFonts w:cs="Arial"/>
            <w:noProof/>
            <w:webHidden/>
            <w:szCs w:val="18"/>
          </w:rPr>
          <w:fldChar w:fldCharType="end"/>
        </w:r>
      </w:hyperlink>
    </w:p>
    <w:p w14:paraId="1D810862" w14:textId="0E799589" w:rsidR="005E173C" w:rsidRPr="005E173C" w:rsidRDefault="00000000">
      <w:pPr>
        <w:pStyle w:val="Kazalovsebine2"/>
        <w:rPr>
          <w:rFonts w:eastAsiaTheme="minorEastAsia" w:cs="Arial"/>
          <w:noProof/>
          <w:szCs w:val="18"/>
        </w:rPr>
      </w:pPr>
      <w:hyperlink w:anchor="_Toc94536090" w:history="1">
        <w:r w:rsidR="005E173C" w:rsidRPr="005E173C">
          <w:rPr>
            <w:rStyle w:val="Hiperpovezava"/>
            <w:rFonts w:cs="Arial"/>
            <w:noProof/>
            <w:szCs w:val="18"/>
            <w14:scene3d>
              <w14:camera w14:prst="orthographicFront"/>
              <w14:lightRig w14:rig="threePt" w14:dir="t">
                <w14:rot w14:lat="0" w14:lon="0" w14:rev="0"/>
              </w14:lightRig>
            </w14:scene3d>
          </w:rPr>
          <w:t>6.126</w:t>
        </w:r>
        <w:r w:rsidR="005E173C" w:rsidRPr="005E173C">
          <w:rPr>
            <w:rFonts w:eastAsiaTheme="minorEastAsia" w:cs="Arial"/>
            <w:noProof/>
            <w:szCs w:val="18"/>
          </w:rPr>
          <w:tab/>
        </w:r>
        <w:r w:rsidR="005E173C" w:rsidRPr="005E173C">
          <w:rPr>
            <w:rStyle w:val="Hiperpovezava"/>
            <w:rFonts w:cs="Arial"/>
            <w:noProof/>
            <w:szCs w:val="18"/>
          </w:rPr>
          <w:t>TAEKWONDO - WT</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_Toc94536090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180</w:t>
        </w:r>
        <w:r w:rsidR="005E173C" w:rsidRPr="005E173C">
          <w:rPr>
            <w:rFonts w:cs="Arial"/>
            <w:noProof/>
            <w:webHidden/>
            <w:szCs w:val="18"/>
          </w:rPr>
          <w:fldChar w:fldCharType="end"/>
        </w:r>
      </w:hyperlink>
    </w:p>
    <w:p w14:paraId="7A2B6B38" w14:textId="310E26CD" w:rsidR="005E173C" w:rsidRPr="005E173C" w:rsidRDefault="00000000">
      <w:pPr>
        <w:pStyle w:val="Kazalovsebine2"/>
        <w:rPr>
          <w:rFonts w:eastAsiaTheme="minorEastAsia" w:cs="Arial"/>
          <w:noProof/>
          <w:szCs w:val="18"/>
        </w:rPr>
      </w:pPr>
      <w:hyperlink w:anchor="_Toc94536091" w:history="1">
        <w:r w:rsidR="005E173C" w:rsidRPr="005E173C">
          <w:rPr>
            <w:rStyle w:val="Hiperpovezava"/>
            <w:rFonts w:cs="Arial"/>
            <w:noProof/>
            <w:szCs w:val="18"/>
            <w14:scene3d>
              <w14:camera w14:prst="orthographicFront"/>
              <w14:lightRig w14:rig="threePt" w14:dir="t">
                <w14:rot w14:lat="0" w14:lon="0" w14:rev="0"/>
              </w14:lightRig>
            </w14:scene3d>
          </w:rPr>
          <w:t>6.127</w:t>
        </w:r>
        <w:r w:rsidR="005E173C" w:rsidRPr="005E173C">
          <w:rPr>
            <w:rFonts w:eastAsiaTheme="minorEastAsia" w:cs="Arial"/>
            <w:noProof/>
            <w:szCs w:val="18"/>
          </w:rPr>
          <w:tab/>
        </w:r>
        <w:r w:rsidR="005E173C" w:rsidRPr="005E173C">
          <w:rPr>
            <w:rStyle w:val="Hiperpovezava"/>
            <w:rFonts w:cs="Arial"/>
            <w:noProof/>
            <w:szCs w:val="18"/>
          </w:rPr>
          <w:t>TAEKWONDO - ITF</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_Toc94536091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182</w:t>
        </w:r>
        <w:r w:rsidR="005E173C" w:rsidRPr="005E173C">
          <w:rPr>
            <w:rFonts w:cs="Arial"/>
            <w:noProof/>
            <w:webHidden/>
            <w:szCs w:val="18"/>
          </w:rPr>
          <w:fldChar w:fldCharType="end"/>
        </w:r>
      </w:hyperlink>
    </w:p>
    <w:p w14:paraId="6EBD3874" w14:textId="3F220CFF" w:rsidR="005E173C" w:rsidRPr="005E173C" w:rsidRDefault="00000000">
      <w:pPr>
        <w:pStyle w:val="Kazalovsebine2"/>
        <w:rPr>
          <w:rFonts w:eastAsiaTheme="minorEastAsia" w:cs="Arial"/>
          <w:noProof/>
          <w:szCs w:val="18"/>
        </w:rPr>
      </w:pPr>
      <w:hyperlink w:anchor="_Toc94536092" w:history="1">
        <w:r w:rsidR="005E173C" w:rsidRPr="005E173C">
          <w:rPr>
            <w:rStyle w:val="Hiperpovezava"/>
            <w:rFonts w:cs="Arial"/>
            <w:noProof/>
            <w:szCs w:val="18"/>
            <w14:scene3d>
              <w14:camera w14:prst="orthographicFront"/>
              <w14:lightRig w14:rig="threePt" w14:dir="t">
                <w14:rot w14:lat="0" w14:lon="0" w14:rev="0"/>
              </w14:lightRig>
            </w14:scene3d>
          </w:rPr>
          <w:t>6.128</w:t>
        </w:r>
        <w:r w:rsidR="005E173C" w:rsidRPr="005E173C">
          <w:rPr>
            <w:rFonts w:eastAsiaTheme="minorEastAsia" w:cs="Arial"/>
            <w:noProof/>
            <w:szCs w:val="18"/>
          </w:rPr>
          <w:tab/>
        </w:r>
        <w:r w:rsidR="005E173C" w:rsidRPr="005E173C">
          <w:rPr>
            <w:rStyle w:val="Hiperpovezava"/>
            <w:rFonts w:cs="Arial"/>
            <w:noProof/>
            <w:szCs w:val="18"/>
          </w:rPr>
          <w:t>TAJSKI BOKS</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_Toc94536092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183</w:t>
        </w:r>
        <w:r w:rsidR="005E173C" w:rsidRPr="005E173C">
          <w:rPr>
            <w:rFonts w:cs="Arial"/>
            <w:noProof/>
            <w:webHidden/>
            <w:szCs w:val="18"/>
          </w:rPr>
          <w:fldChar w:fldCharType="end"/>
        </w:r>
      </w:hyperlink>
    </w:p>
    <w:p w14:paraId="6C2BB6BE" w14:textId="3A5B4DB7" w:rsidR="005E173C" w:rsidRPr="005E173C" w:rsidRDefault="00000000">
      <w:pPr>
        <w:pStyle w:val="Kazalovsebine2"/>
        <w:rPr>
          <w:rFonts w:eastAsiaTheme="minorEastAsia" w:cs="Arial"/>
          <w:noProof/>
          <w:szCs w:val="18"/>
        </w:rPr>
      </w:pPr>
      <w:hyperlink w:anchor="_Toc94536093" w:history="1">
        <w:r w:rsidR="005E173C" w:rsidRPr="005E173C">
          <w:rPr>
            <w:rStyle w:val="Hiperpovezava"/>
            <w:rFonts w:cs="Arial"/>
            <w:noProof/>
            <w:szCs w:val="18"/>
            <w14:scene3d>
              <w14:camera w14:prst="orthographicFront"/>
              <w14:lightRig w14:rig="threePt" w14:dir="t">
                <w14:rot w14:lat="0" w14:lon="0" w14:rev="0"/>
              </w14:lightRig>
            </w14:scene3d>
          </w:rPr>
          <w:t>6.129</w:t>
        </w:r>
        <w:r w:rsidR="005E173C" w:rsidRPr="005E173C">
          <w:rPr>
            <w:rFonts w:eastAsiaTheme="minorEastAsia" w:cs="Arial"/>
            <w:noProof/>
            <w:szCs w:val="18"/>
          </w:rPr>
          <w:tab/>
        </w:r>
        <w:r w:rsidR="005E173C" w:rsidRPr="005E173C">
          <w:rPr>
            <w:rStyle w:val="Hiperpovezava"/>
            <w:rFonts w:cs="Arial"/>
            <w:noProof/>
            <w:szCs w:val="18"/>
          </w:rPr>
          <w:t>TENIS</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_Toc94536093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184</w:t>
        </w:r>
        <w:r w:rsidR="005E173C" w:rsidRPr="005E173C">
          <w:rPr>
            <w:rFonts w:cs="Arial"/>
            <w:noProof/>
            <w:webHidden/>
            <w:szCs w:val="18"/>
          </w:rPr>
          <w:fldChar w:fldCharType="end"/>
        </w:r>
      </w:hyperlink>
    </w:p>
    <w:p w14:paraId="640E99EC" w14:textId="204DB6F6" w:rsidR="005E173C" w:rsidRPr="005E173C" w:rsidRDefault="00000000">
      <w:pPr>
        <w:pStyle w:val="Kazalovsebine2"/>
        <w:rPr>
          <w:rFonts w:eastAsiaTheme="minorEastAsia" w:cs="Arial"/>
          <w:noProof/>
          <w:szCs w:val="18"/>
        </w:rPr>
      </w:pPr>
      <w:hyperlink w:anchor="_Toc94536094" w:history="1">
        <w:r w:rsidR="005E173C" w:rsidRPr="005E173C">
          <w:rPr>
            <w:rStyle w:val="Hiperpovezava"/>
            <w:rFonts w:cs="Arial"/>
            <w:noProof/>
            <w:szCs w:val="18"/>
            <w14:scene3d>
              <w14:camera w14:prst="orthographicFront"/>
              <w14:lightRig w14:rig="threePt" w14:dir="t">
                <w14:rot w14:lat="0" w14:lon="0" w14:rev="0"/>
              </w14:lightRig>
            </w14:scene3d>
          </w:rPr>
          <w:t>6.130</w:t>
        </w:r>
        <w:r w:rsidR="005E173C" w:rsidRPr="005E173C">
          <w:rPr>
            <w:rFonts w:eastAsiaTheme="minorEastAsia" w:cs="Arial"/>
            <w:noProof/>
            <w:szCs w:val="18"/>
          </w:rPr>
          <w:tab/>
        </w:r>
        <w:r w:rsidR="005E173C" w:rsidRPr="005E173C">
          <w:rPr>
            <w:rStyle w:val="Hiperpovezava"/>
            <w:rFonts w:cs="Arial"/>
            <w:noProof/>
            <w:szCs w:val="18"/>
          </w:rPr>
          <w:t>TRIATLON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_Toc94536094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186</w:t>
        </w:r>
        <w:r w:rsidR="005E173C" w:rsidRPr="005E173C">
          <w:rPr>
            <w:rFonts w:cs="Arial"/>
            <w:noProof/>
            <w:webHidden/>
            <w:szCs w:val="18"/>
          </w:rPr>
          <w:fldChar w:fldCharType="end"/>
        </w:r>
      </w:hyperlink>
    </w:p>
    <w:p w14:paraId="1F33D92A" w14:textId="624BB3F6" w:rsidR="005E173C" w:rsidRPr="005E173C" w:rsidRDefault="00000000">
      <w:pPr>
        <w:pStyle w:val="Kazalovsebine2"/>
        <w:rPr>
          <w:rFonts w:eastAsiaTheme="minorEastAsia" w:cs="Arial"/>
          <w:noProof/>
          <w:szCs w:val="18"/>
        </w:rPr>
      </w:pPr>
      <w:hyperlink w:anchor="_Toc94536095" w:history="1">
        <w:r w:rsidR="005E173C" w:rsidRPr="005E173C">
          <w:rPr>
            <w:rStyle w:val="Hiperpovezava"/>
            <w:rFonts w:cs="Arial"/>
            <w:noProof/>
            <w:szCs w:val="18"/>
            <w14:scene3d>
              <w14:camera w14:prst="orthographicFront"/>
              <w14:lightRig w14:rig="threePt" w14:dir="t">
                <w14:rot w14:lat="0" w14:lon="0" w14:rev="0"/>
              </w14:lightRig>
            </w14:scene3d>
          </w:rPr>
          <w:t>6.131</w:t>
        </w:r>
        <w:r w:rsidR="005E173C" w:rsidRPr="005E173C">
          <w:rPr>
            <w:rFonts w:eastAsiaTheme="minorEastAsia" w:cs="Arial"/>
            <w:noProof/>
            <w:szCs w:val="18"/>
          </w:rPr>
          <w:tab/>
        </w:r>
        <w:r w:rsidR="005E173C" w:rsidRPr="005E173C">
          <w:rPr>
            <w:rStyle w:val="Hiperpovezava"/>
            <w:rFonts w:cs="Arial"/>
            <w:noProof/>
            <w:szCs w:val="18"/>
          </w:rPr>
          <w:t>AKVATLON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_Toc94536095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188</w:t>
        </w:r>
        <w:r w:rsidR="005E173C" w:rsidRPr="005E173C">
          <w:rPr>
            <w:rFonts w:cs="Arial"/>
            <w:noProof/>
            <w:webHidden/>
            <w:szCs w:val="18"/>
          </w:rPr>
          <w:fldChar w:fldCharType="end"/>
        </w:r>
      </w:hyperlink>
    </w:p>
    <w:p w14:paraId="231EDF59" w14:textId="7CAAF47D" w:rsidR="005E173C" w:rsidRPr="005E173C" w:rsidRDefault="00000000">
      <w:pPr>
        <w:pStyle w:val="Kazalovsebine2"/>
        <w:rPr>
          <w:rFonts w:eastAsiaTheme="minorEastAsia" w:cs="Arial"/>
          <w:noProof/>
          <w:szCs w:val="18"/>
        </w:rPr>
      </w:pPr>
      <w:hyperlink w:anchor="_Toc94536096" w:history="1">
        <w:r w:rsidR="005E173C" w:rsidRPr="005E173C">
          <w:rPr>
            <w:rStyle w:val="Hiperpovezava"/>
            <w:rFonts w:cs="Arial"/>
            <w:noProof/>
            <w:szCs w:val="18"/>
            <w14:scene3d>
              <w14:camera w14:prst="orthographicFront"/>
              <w14:lightRig w14:rig="threePt" w14:dir="t">
                <w14:rot w14:lat="0" w14:lon="0" w14:rev="0"/>
              </w14:lightRig>
            </w14:scene3d>
          </w:rPr>
          <w:t>6.132</w:t>
        </w:r>
        <w:r w:rsidR="005E173C" w:rsidRPr="005E173C">
          <w:rPr>
            <w:rFonts w:eastAsiaTheme="minorEastAsia" w:cs="Arial"/>
            <w:noProof/>
            <w:szCs w:val="18"/>
          </w:rPr>
          <w:tab/>
        </w:r>
        <w:r w:rsidR="005E173C" w:rsidRPr="005E173C">
          <w:rPr>
            <w:rStyle w:val="Hiperpovezava"/>
            <w:rFonts w:cs="Arial"/>
            <w:noProof/>
            <w:szCs w:val="18"/>
          </w:rPr>
          <w:t>DUATLON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_Toc94536096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189</w:t>
        </w:r>
        <w:r w:rsidR="005E173C" w:rsidRPr="005E173C">
          <w:rPr>
            <w:rFonts w:cs="Arial"/>
            <w:noProof/>
            <w:webHidden/>
            <w:szCs w:val="18"/>
          </w:rPr>
          <w:fldChar w:fldCharType="end"/>
        </w:r>
      </w:hyperlink>
    </w:p>
    <w:p w14:paraId="726B30EC" w14:textId="4FE1DABF" w:rsidR="005E173C" w:rsidRPr="005E173C" w:rsidRDefault="00000000">
      <w:pPr>
        <w:pStyle w:val="Kazalovsebine2"/>
        <w:rPr>
          <w:rFonts w:eastAsiaTheme="minorEastAsia" w:cs="Arial"/>
          <w:noProof/>
          <w:szCs w:val="18"/>
        </w:rPr>
      </w:pPr>
      <w:hyperlink w:anchor="_Toc94536097" w:history="1">
        <w:r w:rsidR="005E173C" w:rsidRPr="005E173C">
          <w:rPr>
            <w:rStyle w:val="Hiperpovezava"/>
            <w:rFonts w:cs="Arial"/>
            <w:noProof/>
            <w:szCs w:val="18"/>
            <w14:scene3d>
              <w14:camera w14:prst="orthographicFront"/>
              <w14:lightRig w14:rig="threePt" w14:dir="t">
                <w14:rot w14:lat="0" w14:lon="0" w14:rev="0"/>
              </w14:lightRig>
            </w14:scene3d>
          </w:rPr>
          <w:t>6.133</w:t>
        </w:r>
        <w:r w:rsidR="005E173C" w:rsidRPr="005E173C">
          <w:rPr>
            <w:rFonts w:eastAsiaTheme="minorEastAsia" w:cs="Arial"/>
            <w:noProof/>
            <w:szCs w:val="18"/>
          </w:rPr>
          <w:tab/>
        </w:r>
        <w:r w:rsidR="005E173C" w:rsidRPr="005E173C">
          <w:rPr>
            <w:rStyle w:val="Hiperpovezava"/>
            <w:rFonts w:cs="Arial"/>
            <w:noProof/>
            <w:szCs w:val="18"/>
          </w:rPr>
          <w:t>VATERPOLO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_Toc94536097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190</w:t>
        </w:r>
        <w:r w:rsidR="005E173C" w:rsidRPr="005E173C">
          <w:rPr>
            <w:rFonts w:cs="Arial"/>
            <w:noProof/>
            <w:webHidden/>
            <w:szCs w:val="18"/>
          </w:rPr>
          <w:fldChar w:fldCharType="end"/>
        </w:r>
      </w:hyperlink>
    </w:p>
    <w:p w14:paraId="1540B48A" w14:textId="3F2BAD2E" w:rsidR="005E173C" w:rsidRPr="005E173C" w:rsidRDefault="00000000">
      <w:pPr>
        <w:pStyle w:val="Kazalovsebine2"/>
        <w:rPr>
          <w:rFonts w:eastAsiaTheme="minorEastAsia" w:cs="Arial"/>
          <w:noProof/>
          <w:szCs w:val="18"/>
        </w:rPr>
      </w:pPr>
      <w:hyperlink w:anchor="_Toc94536098" w:history="1">
        <w:r w:rsidR="005E173C" w:rsidRPr="005E173C">
          <w:rPr>
            <w:rStyle w:val="Hiperpovezava"/>
            <w:rFonts w:cs="Arial"/>
            <w:noProof/>
            <w:szCs w:val="18"/>
            <w14:scene3d>
              <w14:camera w14:prst="orthographicFront"/>
              <w14:lightRig w14:rig="threePt" w14:dir="t">
                <w14:rot w14:lat="0" w14:lon="0" w14:rev="0"/>
              </w14:lightRig>
            </w14:scene3d>
          </w:rPr>
          <w:t>6.134</w:t>
        </w:r>
        <w:r w:rsidR="005E173C" w:rsidRPr="005E173C">
          <w:rPr>
            <w:rFonts w:eastAsiaTheme="minorEastAsia" w:cs="Arial"/>
            <w:noProof/>
            <w:szCs w:val="18"/>
          </w:rPr>
          <w:tab/>
        </w:r>
        <w:r w:rsidR="005E173C" w:rsidRPr="005E173C">
          <w:rPr>
            <w:rStyle w:val="Hiperpovezava"/>
            <w:rFonts w:cs="Arial"/>
            <w:noProof/>
            <w:szCs w:val="18"/>
          </w:rPr>
          <w:t>VESLANJE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_Toc94536098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192</w:t>
        </w:r>
        <w:r w:rsidR="005E173C" w:rsidRPr="005E173C">
          <w:rPr>
            <w:rFonts w:cs="Arial"/>
            <w:noProof/>
            <w:webHidden/>
            <w:szCs w:val="18"/>
          </w:rPr>
          <w:fldChar w:fldCharType="end"/>
        </w:r>
      </w:hyperlink>
    </w:p>
    <w:p w14:paraId="6E5ACDB3" w14:textId="49FEB3F9" w:rsidR="005E173C" w:rsidRPr="005E173C" w:rsidRDefault="00000000">
      <w:pPr>
        <w:pStyle w:val="Kazalovsebine1"/>
        <w:rPr>
          <w:rFonts w:eastAsiaTheme="minorEastAsia"/>
          <w:b w:val="0"/>
        </w:rPr>
      </w:pPr>
      <w:hyperlink w:anchor="_Toc94536099" w:history="1">
        <w:r w:rsidR="005E173C" w:rsidRPr="005E173C">
          <w:rPr>
            <w:rStyle w:val="Hiperpovezava"/>
            <w:b w:val="0"/>
          </w:rPr>
          <w:t>7</w:t>
        </w:r>
        <w:r w:rsidR="005E173C" w:rsidRPr="005E173C">
          <w:rPr>
            <w:rFonts w:eastAsiaTheme="minorEastAsia"/>
            <w:b w:val="0"/>
          </w:rPr>
          <w:tab/>
        </w:r>
        <w:r w:rsidR="005E173C" w:rsidRPr="005E173C">
          <w:rPr>
            <w:rStyle w:val="Hiperpovezava"/>
            <w:b w:val="0"/>
          </w:rPr>
          <w:t>KRITERIJI ZA KATEGORIZIRANJE ŠPORTNIKOV INVALIDOV</w:t>
        </w:r>
        <w:r w:rsidR="005E173C" w:rsidRPr="005E173C">
          <w:rPr>
            <w:b w:val="0"/>
            <w:webHidden/>
          </w:rPr>
          <w:tab/>
        </w:r>
        <w:r w:rsidR="005E173C" w:rsidRPr="005E173C">
          <w:rPr>
            <w:b w:val="0"/>
            <w:webHidden/>
          </w:rPr>
          <w:fldChar w:fldCharType="begin"/>
        </w:r>
        <w:r w:rsidR="005E173C" w:rsidRPr="005E173C">
          <w:rPr>
            <w:b w:val="0"/>
            <w:webHidden/>
          </w:rPr>
          <w:instrText xml:space="preserve"> PAGEREF _Toc94536099 \h </w:instrText>
        </w:r>
        <w:r w:rsidR="005E173C" w:rsidRPr="005E173C">
          <w:rPr>
            <w:b w:val="0"/>
            <w:webHidden/>
          </w:rPr>
        </w:r>
        <w:r w:rsidR="005E173C" w:rsidRPr="005E173C">
          <w:rPr>
            <w:b w:val="0"/>
            <w:webHidden/>
          </w:rPr>
          <w:fldChar w:fldCharType="separate"/>
        </w:r>
        <w:r w:rsidR="00BB6CC8">
          <w:rPr>
            <w:b w:val="0"/>
            <w:webHidden/>
          </w:rPr>
          <w:t>194</w:t>
        </w:r>
        <w:r w:rsidR="005E173C" w:rsidRPr="005E173C">
          <w:rPr>
            <w:b w:val="0"/>
            <w:webHidden/>
          </w:rPr>
          <w:fldChar w:fldCharType="end"/>
        </w:r>
      </w:hyperlink>
    </w:p>
    <w:p w14:paraId="2C923561" w14:textId="1EE59FD4" w:rsidR="005E173C" w:rsidRPr="005E173C" w:rsidRDefault="00000000">
      <w:pPr>
        <w:pStyle w:val="Kazalovsebine2"/>
        <w:rPr>
          <w:rFonts w:eastAsiaTheme="minorEastAsia" w:cs="Arial"/>
          <w:noProof/>
          <w:szCs w:val="18"/>
        </w:rPr>
      </w:pPr>
      <w:hyperlink w:anchor="_Toc94536100" w:history="1">
        <w:r w:rsidR="005E173C" w:rsidRPr="005E173C">
          <w:rPr>
            <w:rStyle w:val="Hiperpovezava"/>
            <w:rFonts w:cs="Arial"/>
            <w:noProof/>
            <w:szCs w:val="18"/>
            <w14:scene3d>
              <w14:camera w14:prst="orthographicFront"/>
              <w14:lightRig w14:rig="threePt" w14:dir="t">
                <w14:rot w14:lat="0" w14:lon="0" w14:rev="0"/>
              </w14:lightRig>
            </w14:scene3d>
          </w:rPr>
          <w:t>7.1</w:t>
        </w:r>
        <w:r w:rsidR="005E173C" w:rsidRPr="005E173C">
          <w:rPr>
            <w:rFonts w:eastAsiaTheme="minorEastAsia" w:cs="Arial"/>
            <w:noProof/>
            <w:szCs w:val="18"/>
          </w:rPr>
          <w:tab/>
        </w:r>
        <w:r w:rsidR="005E173C" w:rsidRPr="005E173C">
          <w:rPr>
            <w:rStyle w:val="Hiperpovezava"/>
            <w:rFonts w:cs="Arial"/>
            <w:noProof/>
            <w:szCs w:val="18"/>
          </w:rPr>
          <w:t>PARAATLETIKA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_Toc94536100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194</w:t>
        </w:r>
        <w:r w:rsidR="005E173C" w:rsidRPr="005E173C">
          <w:rPr>
            <w:rFonts w:cs="Arial"/>
            <w:noProof/>
            <w:webHidden/>
            <w:szCs w:val="18"/>
          </w:rPr>
          <w:fldChar w:fldCharType="end"/>
        </w:r>
      </w:hyperlink>
    </w:p>
    <w:p w14:paraId="00168CB4" w14:textId="7D7685EF" w:rsidR="005E173C" w:rsidRPr="005E173C" w:rsidRDefault="00000000">
      <w:pPr>
        <w:pStyle w:val="Kazalovsebine2"/>
        <w:rPr>
          <w:rFonts w:eastAsiaTheme="minorEastAsia" w:cs="Arial"/>
          <w:noProof/>
          <w:szCs w:val="18"/>
        </w:rPr>
      </w:pPr>
      <w:hyperlink w:anchor="_Toc94536101" w:history="1">
        <w:r w:rsidR="005E173C" w:rsidRPr="005E173C">
          <w:rPr>
            <w:rStyle w:val="Hiperpovezava"/>
            <w:rFonts w:cs="Arial"/>
            <w:noProof/>
            <w:szCs w:val="18"/>
            <w14:scene3d>
              <w14:camera w14:prst="orthographicFront"/>
              <w14:lightRig w14:rig="threePt" w14:dir="t">
                <w14:rot w14:lat="0" w14:lon="0" w14:rev="0"/>
              </w14:lightRig>
            </w14:scene3d>
          </w:rPr>
          <w:t>7.2</w:t>
        </w:r>
        <w:r w:rsidR="005E173C" w:rsidRPr="005E173C">
          <w:rPr>
            <w:rFonts w:eastAsiaTheme="minorEastAsia" w:cs="Arial"/>
            <w:noProof/>
            <w:szCs w:val="18"/>
          </w:rPr>
          <w:tab/>
        </w:r>
        <w:r w:rsidR="005E173C" w:rsidRPr="005E173C">
          <w:rPr>
            <w:rStyle w:val="Hiperpovezava"/>
            <w:rFonts w:cs="Arial"/>
            <w:noProof/>
            <w:szCs w:val="18"/>
          </w:rPr>
          <w:t>ATLETIKA - GLUHI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_Toc94536101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194</w:t>
        </w:r>
        <w:r w:rsidR="005E173C" w:rsidRPr="005E173C">
          <w:rPr>
            <w:rFonts w:cs="Arial"/>
            <w:noProof/>
            <w:webHidden/>
            <w:szCs w:val="18"/>
          </w:rPr>
          <w:fldChar w:fldCharType="end"/>
        </w:r>
      </w:hyperlink>
    </w:p>
    <w:p w14:paraId="7C208D49" w14:textId="776B5FBC" w:rsidR="005E173C" w:rsidRPr="005E173C" w:rsidRDefault="00000000">
      <w:pPr>
        <w:pStyle w:val="Kazalovsebine2"/>
        <w:rPr>
          <w:rFonts w:eastAsiaTheme="minorEastAsia" w:cs="Arial"/>
          <w:noProof/>
          <w:szCs w:val="18"/>
        </w:rPr>
      </w:pPr>
      <w:hyperlink w:anchor="_Toc94536102" w:history="1">
        <w:r w:rsidR="005E173C" w:rsidRPr="005E173C">
          <w:rPr>
            <w:rStyle w:val="Hiperpovezava"/>
            <w:rFonts w:cs="Arial"/>
            <w:noProof/>
            <w:szCs w:val="18"/>
            <w14:scene3d>
              <w14:camera w14:prst="orthographicFront"/>
              <w14:lightRig w14:rig="threePt" w14:dir="t">
                <w14:rot w14:lat="0" w14:lon="0" w14:rev="0"/>
              </w14:lightRig>
            </w14:scene3d>
          </w:rPr>
          <w:t>7.3</w:t>
        </w:r>
        <w:r w:rsidR="005E173C" w:rsidRPr="005E173C">
          <w:rPr>
            <w:rFonts w:eastAsiaTheme="minorEastAsia" w:cs="Arial"/>
            <w:noProof/>
            <w:szCs w:val="18"/>
          </w:rPr>
          <w:tab/>
        </w:r>
        <w:r w:rsidR="005E173C" w:rsidRPr="005E173C">
          <w:rPr>
            <w:rStyle w:val="Hiperpovezava"/>
            <w:rFonts w:cs="Arial"/>
            <w:noProof/>
            <w:szCs w:val="18"/>
          </w:rPr>
          <w:t>BILJARD NA VOZIČKIH</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_Toc94536102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195</w:t>
        </w:r>
        <w:r w:rsidR="005E173C" w:rsidRPr="005E173C">
          <w:rPr>
            <w:rFonts w:cs="Arial"/>
            <w:noProof/>
            <w:webHidden/>
            <w:szCs w:val="18"/>
          </w:rPr>
          <w:fldChar w:fldCharType="end"/>
        </w:r>
      </w:hyperlink>
    </w:p>
    <w:p w14:paraId="07D916B2" w14:textId="7C08561B" w:rsidR="005E173C" w:rsidRPr="005E173C" w:rsidRDefault="00000000">
      <w:pPr>
        <w:pStyle w:val="Kazalovsebine2"/>
        <w:rPr>
          <w:rFonts w:eastAsiaTheme="minorEastAsia" w:cs="Arial"/>
          <w:noProof/>
          <w:szCs w:val="18"/>
        </w:rPr>
      </w:pPr>
      <w:hyperlink w:anchor="_Toc94536103" w:history="1">
        <w:r w:rsidR="005E173C" w:rsidRPr="005E173C">
          <w:rPr>
            <w:rStyle w:val="Hiperpovezava"/>
            <w:rFonts w:cs="Arial"/>
            <w:noProof/>
            <w:szCs w:val="18"/>
            <w14:scene3d>
              <w14:camera w14:prst="orthographicFront"/>
              <w14:lightRig w14:rig="threePt" w14:dir="t">
                <w14:rot w14:lat="0" w14:lon="0" w14:rev="0"/>
              </w14:lightRig>
            </w14:scene3d>
          </w:rPr>
          <w:t>7.4</w:t>
        </w:r>
        <w:r w:rsidR="005E173C" w:rsidRPr="005E173C">
          <w:rPr>
            <w:rFonts w:eastAsiaTheme="minorEastAsia" w:cs="Arial"/>
            <w:noProof/>
            <w:szCs w:val="18"/>
          </w:rPr>
          <w:tab/>
        </w:r>
        <w:r w:rsidR="005E173C" w:rsidRPr="005E173C">
          <w:rPr>
            <w:rStyle w:val="Hiperpovezava"/>
            <w:rFonts w:cs="Arial"/>
            <w:noProof/>
            <w:szCs w:val="18"/>
          </w:rPr>
          <w:t>BOCCIA</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_Toc94536103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196</w:t>
        </w:r>
        <w:r w:rsidR="005E173C" w:rsidRPr="005E173C">
          <w:rPr>
            <w:rFonts w:cs="Arial"/>
            <w:noProof/>
            <w:webHidden/>
            <w:szCs w:val="18"/>
          </w:rPr>
          <w:fldChar w:fldCharType="end"/>
        </w:r>
      </w:hyperlink>
    </w:p>
    <w:p w14:paraId="2E485E71" w14:textId="2D801649" w:rsidR="005E173C" w:rsidRPr="005E173C" w:rsidRDefault="00000000">
      <w:pPr>
        <w:pStyle w:val="Kazalovsebine2"/>
        <w:rPr>
          <w:rFonts w:eastAsiaTheme="minorEastAsia" w:cs="Arial"/>
          <w:noProof/>
          <w:szCs w:val="18"/>
        </w:rPr>
      </w:pPr>
      <w:hyperlink w:anchor="_Toc94536104" w:history="1">
        <w:r w:rsidR="005E173C" w:rsidRPr="005E173C">
          <w:rPr>
            <w:rStyle w:val="Hiperpovezava"/>
            <w:rFonts w:cs="Arial"/>
            <w:noProof/>
            <w:szCs w:val="18"/>
            <w14:scene3d>
              <w14:camera w14:prst="orthographicFront"/>
              <w14:lightRig w14:rig="threePt" w14:dir="t">
                <w14:rot w14:lat="0" w14:lon="0" w14:rev="0"/>
              </w14:lightRig>
            </w14:scene3d>
          </w:rPr>
          <w:t>7.5</w:t>
        </w:r>
        <w:r w:rsidR="005E173C" w:rsidRPr="005E173C">
          <w:rPr>
            <w:rFonts w:eastAsiaTheme="minorEastAsia" w:cs="Arial"/>
            <w:noProof/>
            <w:szCs w:val="18"/>
          </w:rPr>
          <w:tab/>
        </w:r>
        <w:r w:rsidR="005E173C" w:rsidRPr="005E173C">
          <w:rPr>
            <w:rStyle w:val="Hiperpovezava"/>
            <w:rFonts w:cs="Arial"/>
            <w:noProof/>
            <w:szCs w:val="18"/>
          </w:rPr>
          <w:t>CURLING NA VOZIČKIH</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_Toc94536104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197</w:t>
        </w:r>
        <w:r w:rsidR="005E173C" w:rsidRPr="005E173C">
          <w:rPr>
            <w:rFonts w:cs="Arial"/>
            <w:noProof/>
            <w:webHidden/>
            <w:szCs w:val="18"/>
          </w:rPr>
          <w:fldChar w:fldCharType="end"/>
        </w:r>
      </w:hyperlink>
    </w:p>
    <w:p w14:paraId="295BDC3C" w14:textId="2B348981" w:rsidR="005E173C" w:rsidRPr="005E173C" w:rsidRDefault="00000000">
      <w:pPr>
        <w:pStyle w:val="Kazalovsebine2"/>
        <w:rPr>
          <w:rFonts w:eastAsiaTheme="minorEastAsia" w:cs="Arial"/>
          <w:noProof/>
          <w:szCs w:val="18"/>
        </w:rPr>
      </w:pPr>
      <w:hyperlink w:anchor="_Toc94536105" w:history="1">
        <w:r w:rsidR="005E173C" w:rsidRPr="005E173C">
          <w:rPr>
            <w:rStyle w:val="Hiperpovezava"/>
            <w:rFonts w:cs="Arial"/>
            <w:noProof/>
            <w:szCs w:val="18"/>
            <w14:scene3d>
              <w14:camera w14:prst="orthographicFront"/>
              <w14:lightRig w14:rig="threePt" w14:dir="t">
                <w14:rot w14:lat="0" w14:lon="0" w14:rev="0"/>
              </w14:lightRig>
            </w14:scene3d>
          </w:rPr>
          <w:t>7.6</w:t>
        </w:r>
        <w:r w:rsidR="005E173C" w:rsidRPr="005E173C">
          <w:rPr>
            <w:rFonts w:eastAsiaTheme="minorEastAsia" w:cs="Arial"/>
            <w:noProof/>
            <w:szCs w:val="18"/>
          </w:rPr>
          <w:tab/>
        </w:r>
        <w:r w:rsidR="005E173C" w:rsidRPr="005E173C">
          <w:rPr>
            <w:rStyle w:val="Hiperpovezava"/>
            <w:rFonts w:cs="Arial"/>
            <w:noProof/>
            <w:szCs w:val="18"/>
          </w:rPr>
          <w:t>GOLBAL</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_Toc94536105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198</w:t>
        </w:r>
        <w:r w:rsidR="005E173C" w:rsidRPr="005E173C">
          <w:rPr>
            <w:rFonts w:cs="Arial"/>
            <w:noProof/>
            <w:webHidden/>
            <w:szCs w:val="18"/>
          </w:rPr>
          <w:fldChar w:fldCharType="end"/>
        </w:r>
      </w:hyperlink>
    </w:p>
    <w:p w14:paraId="441CB2B4" w14:textId="2872F92D" w:rsidR="005E173C" w:rsidRPr="005E173C" w:rsidRDefault="00000000">
      <w:pPr>
        <w:pStyle w:val="Kazalovsebine2"/>
        <w:rPr>
          <w:rFonts w:eastAsiaTheme="minorEastAsia" w:cs="Arial"/>
          <w:noProof/>
          <w:szCs w:val="18"/>
        </w:rPr>
      </w:pPr>
      <w:hyperlink w:anchor="_Toc94536106" w:history="1">
        <w:r w:rsidR="005E173C" w:rsidRPr="005E173C">
          <w:rPr>
            <w:rStyle w:val="Hiperpovezava"/>
            <w:rFonts w:cs="Arial"/>
            <w:noProof/>
            <w:szCs w:val="18"/>
            <w14:scene3d>
              <w14:camera w14:prst="orthographicFront"/>
              <w14:lightRig w14:rig="threePt" w14:dir="t">
                <w14:rot w14:lat="0" w14:lon="0" w14:rev="0"/>
              </w14:lightRig>
            </w14:scene3d>
          </w:rPr>
          <w:t>7.7</w:t>
        </w:r>
        <w:r w:rsidR="005E173C" w:rsidRPr="005E173C">
          <w:rPr>
            <w:rFonts w:eastAsiaTheme="minorEastAsia" w:cs="Arial"/>
            <w:noProof/>
            <w:szCs w:val="18"/>
          </w:rPr>
          <w:tab/>
        </w:r>
        <w:r w:rsidR="005E173C" w:rsidRPr="005E173C">
          <w:rPr>
            <w:rStyle w:val="Hiperpovezava"/>
            <w:rFonts w:cs="Arial"/>
            <w:noProof/>
            <w:szCs w:val="18"/>
          </w:rPr>
          <w:t>JUDO - SLEPI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_Toc94536106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199</w:t>
        </w:r>
        <w:r w:rsidR="005E173C" w:rsidRPr="005E173C">
          <w:rPr>
            <w:rFonts w:cs="Arial"/>
            <w:noProof/>
            <w:webHidden/>
            <w:szCs w:val="18"/>
          </w:rPr>
          <w:fldChar w:fldCharType="end"/>
        </w:r>
      </w:hyperlink>
    </w:p>
    <w:p w14:paraId="1C00731E" w14:textId="444462F7" w:rsidR="005E173C" w:rsidRPr="005E173C" w:rsidRDefault="00000000">
      <w:pPr>
        <w:pStyle w:val="Kazalovsebine2"/>
        <w:rPr>
          <w:rFonts w:eastAsiaTheme="minorEastAsia" w:cs="Arial"/>
          <w:noProof/>
          <w:szCs w:val="18"/>
        </w:rPr>
      </w:pPr>
      <w:hyperlink w:anchor="_Toc94536107" w:history="1">
        <w:r w:rsidR="005E173C" w:rsidRPr="005E173C">
          <w:rPr>
            <w:rStyle w:val="Hiperpovezava"/>
            <w:rFonts w:cs="Arial"/>
            <w:noProof/>
            <w:szCs w:val="18"/>
            <w14:scene3d>
              <w14:camera w14:prst="orthographicFront"/>
              <w14:lightRig w14:rig="threePt" w14:dir="t">
                <w14:rot w14:lat="0" w14:lon="0" w14:rev="0"/>
              </w14:lightRig>
            </w14:scene3d>
          </w:rPr>
          <w:t>7.8</w:t>
        </w:r>
        <w:r w:rsidR="005E173C" w:rsidRPr="005E173C">
          <w:rPr>
            <w:rFonts w:eastAsiaTheme="minorEastAsia" w:cs="Arial"/>
            <w:noProof/>
            <w:szCs w:val="18"/>
          </w:rPr>
          <w:tab/>
        </w:r>
        <w:r w:rsidR="005E173C" w:rsidRPr="005E173C">
          <w:rPr>
            <w:rStyle w:val="Hiperpovezava"/>
            <w:rFonts w:cs="Arial"/>
            <w:noProof/>
            <w:szCs w:val="18"/>
          </w:rPr>
          <w:t>KOŠARKA NA VOZIČKIH</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_Toc94536107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200</w:t>
        </w:r>
        <w:r w:rsidR="005E173C" w:rsidRPr="005E173C">
          <w:rPr>
            <w:rFonts w:cs="Arial"/>
            <w:noProof/>
            <w:webHidden/>
            <w:szCs w:val="18"/>
          </w:rPr>
          <w:fldChar w:fldCharType="end"/>
        </w:r>
      </w:hyperlink>
    </w:p>
    <w:p w14:paraId="584D0390" w14:textId="154462CB" w:rsidR="005E173C" w:rsidRPr="005E173C" w:rsidRDefault="00000000">
      <w:pPr>
        <w:pStyle w:val="Kazalovsebine2"/>
        <w:rPr>
          <w:rFonts w:eastAsiaTheme="minorEastAsia" w:cs="Arial"/>
          <w:noProof/>
          <w:szCs w:val="18"/>
        </w:rPr>
      </w:pPr>
      <w:hyperlink w:anchor="_Toc94536108" w:history="1">
        <w:r w:rsidR="005E173C" w:rsidRPr="005E173C">
          <w:rPr>
            <w:rStyle w:val="Hiperpovezava"/>
            <w:rFonts w:cs="Arial"/>
            <w:noProof/>
            <w:szCs w:val="18"/>
            <w14:scene3d>
              <w14:camera w14:prst="orthographicFront"/>
              <w14:lightRig w14:rig="threePt" w14:dir="t">
                <w14:rot w14:lat="0" w14:lon="0" w14:rev="0"/>
              </w14:lightRig>
            </w14:scene3d>
          </w:rPr>
          <w:t>7.9</w:t>
        </w:r>
        <w:r w:rsidR="005E173C" w:rsidRPr="005E173C">
          <w:rPr>
            <w:rFonts w:eastAsiaTheme="minorEastAsia" w:cs="Arial"/>
            <w:noProof/>
            <w:szCs w:val="18"/>
          </w:rPr>
          <w:tab/>
        </w:r>
        <w:r w:rsidR="005E173C" w:rsidRPr="005E173C">
          <w:rPr>
            <w:rStyle w:val="Hiperpovezava"/>
            <w:rFonts w:cs="Arial"/>
            <w:noProof/>
            <w:szCs w:val="18"/>
          </w:rPr>
          <w:t>KOŠARKA - GLUHI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_Toc94536108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201</w:t>
        </w:r>
        <w:r w:rsidR="005E173C" w:rsidRPr="005E173C">
          <w:rPr>
            <w:rFonts w:cs="Arial"/>
            <w:noProof/>
            <w:webHidden/>
            <w:szCs w:val="18"/>
          </w:rPr>
          <w:fldChar w:fldCharType="end"/>
        </w:r>
      </w:hyperlink>
    </w:p>
    <w:p w14:paraId="1D8E97F6" w14:textId="30419067" w:rsidR="005E173C" w:rsidRPr="005E173C" w:rsidRDefault="00000000">
      <w:pPr>
        <w:pStyle w:val="Kazalovsebine2"/>
        <w:rPr>
          <w:rFonts w:eastAsiaTheme="minorEastAsia" w:cs="Arial"/>
          <w:noProof/>
          <w:szCs w:val="18"/>
        </w:rPr>
      </w:pPr>
      <w:hyperlink w:anchor="_Toc94536109" w:history="1">
        <w:r w:rsidR="005E173C" w:rsidRPr="005E173C">
          <w:rPr>
            <w:rStyle w:val="Hiperpovezava"/>
            <w:rFonts w:cs="Arial"/>
            <w:noProof/>
            <w:szCs w:val="18"/>
            <w14:scene3d>
              <w14:camera w14:prst="orthographicFront"/>
              <w14:lightRig w14:rig="threePt" w14:dir="t">
                <w14:rot w14:lat="0" w14:lon="0" w14:rev="0"/>
              </w14:lightRig>
            </w14:scene3d>
          </w:rPr>
          <w:t>7.10</w:t>
        </w:r>
        <w:r w:rsidR="005E173C" w:rsidRPr="005E173C">
          <w:rPr>
            <w:rFonts w:eastAsiaTheme="minorEastAsia" w:cs="Arial"/>
            <w:noProof/>
            <w:szCs w:val="18"/>
          </w:rPr>
          <w:tab/>
        </w:r>
        <w:r w:rsidR="005E173C" w:rsidRPr="005E173C">
          <w:rPr>
            <w:rStyle w:val="Hiperpovezava"/>
            <w:rFonts w:cs="Arial"/>
            <w:noProof/>
            <w:szCs w:val="18"/>
          </w:rPr>
          <w:t>PARAODBOJKA - ODBOJKA SEDE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_Toc94536109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202</w:t>
        </w:r>
        <w:r w:rsidR="005E173C" w:rsidRPr="005E173C">
          <w:rPr>
            <w:rFonts w:cs="Arial"/>
            <w:noProof/>
            <w:webHidden/>
            <w:szCs w:val="18"/>
          </w:rPr>
          <w:fldChar w:fldCharType="end"/>
        </w:r>
      </w:hyperlink>
    </w:p>
    <w:p w14:paraId="02687A62" w14:textId="5FAD254A" w:rsidR="005E173C" w:rsidRPr="005E173C" w:rsidRDefault="00000000">
      <w:pPr>
        <w:pStyle w:val="Kazalovsebine2"/>
        <w:rPr>
          <w:rFonts w:eastAsiaTheme="minorEastAsia" w:cs="Arial"/>
          <w:noProof/>
          <w:szCs w:val="18"/>
        </w:rPr>
      </w:pPr>
      <w:hyperlink w:anchor="_Toc94536110" w:history="1">
        <w:r w:rsidR="005E173C" w:rsidRPr="005E173C">
          <w:rPr>
            <w:rStyle w:val="Hiperpovezava"/>
            <w:rFonts w:cs="Arial"/>
            <w:noProof/>
            <w:szCs w:val="18"/>
            <w14:scene3d>
              <w14:camera w14:prst="orthographicFront"/>
              <w14:lightRig w14:rig="threePt" w14:dir="t">
                <w14:rot w14:lat="0" w14:lon="0" w14:rev="0"/>
              </w14:lightRig>
            </w14:scene3d>
          </w:rPr>
          <w:t>7.11</w:t>
        </w:r>
        <w:r w:rsidR="005E173C" w:rsidRPr="005E173C">
          <w:rPr>
            <w:rFonts w:eastAsiaTheme="minorEastAsia" w:cs="Arial"/>
            <w:noProof/>
            <w:szCs w:val="18"/>
          </w:rPr>
          <w:tab/>
        </w:r>
        <w:r w:rsidR="005E173C" w:rsidRPr="005E173C">
          <w:rPr>
            <w:rStyle w:val="Hiperpovezava"/>
            <w:rFonts w:cs="Arial"/>
            <w:noProof/>
            <w:szCs w:val="18"/>
          </w:rPr>
          <w:t>PARAKARATE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_Toc94536110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203</w:t>
        </w:r>
        <w:r w:rsidR="005E173C" w:rsidRPr="005E173C">
          <w:rPr>
            <w:rFonts w:cs="Arial"/>
            <w:noProof/>
            <w:webHidden/>
            <w:szCs w:val="18"/>
          </w:rPr>
          <w:fldChar w:fldCharType="end"/>
        </w:r>
      </w:hyperlink>
    </w:p>
    <w:p w14:paraId="7D2BB60C" w14:textId="0F6A401F" w:rsidR="005E173C" w:rsidRPr="005E173C" w:rsidRDefault="00000000">
      <w:pPr>
        <w:pStyle w:val="Kazalovsebine2"/>
        <w:rPr>
          <w:rFonts w:eastAsiaTheme="minorEastAsia" w:cs="Arial"/>
          <w:noProof/>
          <w:szCs w:val="18"/>
        </w:rPr>
      </w:pPr>
      <w:hyperlink w:anchor="_Toc94536111" w:history="1">
        <w:r w:rsidR="005E173C" w:rsidRPr="005E173C">
          <w:rPr>
            <w:rStyle w:val="Hiperpovezava"/>
            <w:rFonts w:cs="Arial"/>
            <w:noProof/>
            <w:szCs w:val="18"/>
            <w14:scene3d>
              <w14:camera w14:prst="orthographicFront"/>
              <w14:lightRig w14:rig="threePt" w14:dir="t">
                <w14:rot w14:lat="0" w14:lon="0" w14:rev="0"/>
              </w14:lightRig>
            </w14:scene3d>
          </w:rPr>
          <w:t>7.12</w:t>
        </w:r>
        <w:r w:rsidR="005E173C" w:rsidRPr="005E173C">
          <w:rPr>
            <w:rFonts w:eastAsiaTheme="minorEastAsia" w:cs="Arial"/>
            <w:noProof/>
            <w:szCs w:val="18"/>
          </w:rPr>
          <w:tab/>
        </w:r>
        <w:r w:rsidR="005E173C" w:rsidRPr="005E173C">
          <w:rPr>
            <w:rStyle w:val="Hiperpovezava"/>
            <w:rFonts w:cs="Arial"/>
            <w:noProof/>
            <w:szCs w:val="18"/>
          </w:rPr>
          <w:t>PARAKOLESARSTVO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_Toc94536111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204</w:t>
        </w:r>
        <w:r w:rsidR="005E173C" w:rsidRPr="005E173C">
          <w:rPr>
            <w:rFonts w:cs="Arial"/>
            <w:noProof/>
            <w:webHidden/>
            <w:szCs w:val="18"/>
          </w:rPr>
          <w:fldChar w:fldCharType="end"/>
        </w:r>
      </w:hyperlink>
    </w:p>
    <w:p w14:paraId="10F3F043" w14:textId="52517861" w:rsidR="005E173C" w:rsidRPr="005E173C" w:rsidRDefault="00000000">
      <w:pPr>
        <w:pStyle w:val="Kazalovsebine2"/>
        <w:rPr>
          <w:rFonts w:eastAsiaTheme="minorEastAsia" w:cs="Arial"/>
          <w:noProof/>
          <w:szCs w:val="18"/>
        </w:rPr>
      </w:pPr>
      <w:hyperlink w:anchor="_Toc94536112" w:history="1">
        <w:r w:rsidR="005E173C" w:rsidRPr="005E173C">
          <w:rPr>
            <w:rStyle w:val="Hiperpovezava"/>
            <w:rFonts w:cs="Arial"/>
            <w:noProof/>
            <w:szCs w:val="18"/>
            <w14:scene3d>
              <w14:camera w14:prst="orthographicFront"/>
              <w14:lightRig w14:rig="threePt" w14:dir="t">
                <w14:rot w14:lat="0" w14:lon="0" w14:rev="0"/>
              </w14:lightRig>
            </w14:scene3d>
          </w:rPr>
          <w:t>7.13</w:t>
        </w:r>
        <w:r w:rsidR="005E173C" w:rsidRPr="005E173C">
          <w:rPr>
            <w:rFonts w:eastAsiaTheme="minorEastAsia" w:cs="Arial"/>
            <w:noProof/>
            <w:szCs w:val="18"/>
          </w:rPr>
          <w:tab/>
        </w:r>
        <w:r w:rsidR="005E173C" w:rsidRPr="005E173C">
          <w:rPr>
            <w:rStyle w:val="Hiperpovezava"/>
            <w:rFonts w:cs="Arial"/>
            <w:noProof/>
            <w:szCs w:val="18"/>
          </w:rPr>
          <w:t>PARALOKOSTRELSTVO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_Toc94536112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205</w:t>
        </w:r>
        <w:r w:rsidR="005E173C" w:rsidRPr="005E173C">
          <w:rPr>
            <w:rFonts w:cs="Arial"/>
            <w:noProof/>
            <w:webHidden/>
            <w:szCs w:val="18"/>
          </w:rPr>
          <w:fldChar w:fldCharType="end"/>
        </w:r>
      </w:hyperlink>
    </w:p>
    <w:p w14:paraId="7954F528" w14:textId="54FBF7A9" w:rsidR="005E173C" w:rsidRPr="005E173C" w:rsidRDefault="00000000">
      <w:pPr>
        <w:pStyle w:val="Kazalovsebine2"/>
        <w:rPr>
          <w:rFonts w:eastAsiaTheme="minorEastAsia" w:cs="Arial"/>
          <w:noProof/>
          <w:szCs w:val="18"/>
        </w:rPr>
      </w:pPr>
      <w:hyperlink w:anchor="_Toc94536113" w:history="1">
        <w:r w:rsidR="005E173C" w:rsidRPr="005E173C">
          <w:rPr>
            <w:rStyle w:val="Hiperpovezava"/>
            <w:rFonts w:cs="Arial"/>
            <w:noProof/>
            <w:szCs w:val="18"/>
            <w14:scene3d>
              <w14:camera w14:prst="orthographicFront"/>
              <w14:lightRig w14:rig="threePt" w14:dir="t">
                <w14:rot w14:lat="0" w14:lon="0" w14:rev="0"/>
              </w14:lightRig>
            </w14:scene3d>
          </w:rPr>
          <w:t>7.14</w:t>
        </w:r>
        <w:r w:rsidR="005E173C" w:rsidRPr="005E173C">
          <w:rPr>
            <w:rFonts w:eastAsiaTheme="minorEastAsia" w:cs="Arial"/>
            <w:noProof/>
            <w:szCs w:val="18"/>
          </w:rPr>
          <w:tab/>
        </w:r>
        <w:r w:rsidR="005E173C" w:rsidRPr="005E173C">
          <w:rPr>
            <w:rStyle w:val="Hiperpovezava"/>
            <w:rFonts w:cs="Arial"/>
            <w:noProof/>
            <w:szCs w:val="18"/>
          </w:rPr>
          <w:t>PARANAMIZNI TENIS</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_Toc94536113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206</w:t>
        </w:r>
        <w:r w:rsidR="005E173C" w:rsidRPr="005E173C">
          <w:rPr>
            <w:rFonts w:cs="Arial"/>
            <w:noProof/>
            <w:webHidden/>
            <w:szCs w:val="18"/>
          </w:rPr>
          <w:fldChar w:fldCharType="end"/>
        </w:r>
      </w:hyperlink>
    </w:p>
    <w:p w14:paraId="4B4DEFEC" w14:textId="2B78CFF8" w:rsidR="005E173C" w:rsidRPr="005E173C" w:rsidRDefault="00000000">
      <w:pPr>
        <w:pStyle w:val="Kazalovsebine2"/>
        <w:rPr>
          <w:rFonts w:eastAsiaTheme="minorEastAsia" w:cs="Arial"/>
          <w:noProof/>
          <w:szCs w:val="18"/>
        </w:rPr>
      </w:pPr>
      <w:hyperlink w:anchor="_Toc94536114" w:history="1">
        <w:r w:rsidR="005E173C" w:rsidRPr="005E173C">
          <w:rPr>
            <w:rStyle w:val="Hiperpovezava"/>
            <w:rFonts w:cs="Arial"/>
            <w:noProof/>
            <w:szCs w:val="18"/>
            <w14:scene3d>
              <w14:camera w14:prst="orthographicFront"/>
              <w14:lightRig w14:rig="threePt" w14:dir="t">
                <w14:rot w14:lat="0" w14:lon="0" w14:rev="0"/>
              </w14:lightRig>
            </w14:scene3d>
          </w:rPr>
          <w:t>7.15</w:t>
        </w:r>
        <w:r w:rsidR="005E173C" w:rsidRPr="005E173C">
          <w:rPr>
            <w:rFonts w:eastAsiaTheme="minorEastAsia" w:cs="Arial"/>
            <w:noProof/>
            <w:szCs w:val="18"/>
          </w:rPr>
          <w:tab/>
        </w:r>
        <w:r w:rsidR="005E173C" w:rsidRPr="005E173C">
          <w:rPr>
            <w:rStyle w:val="Hiperpovezava"/>
            <w:rFonts w:cs="Arial"/>
            <w:noProof/>
            <w:szCs w:val="18"/>
          </w:rPr>
          <w:t>PARAPLEZANJE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_Toc94536114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207</w:t>
        </w:r>
        <w:r w:rsidR="005E173C" w:rsidRPr="005E173C">
          <w:rPr>
            <w:rFonts w:cs="Arial"/>
            <w:noProof/>
            <w:webHidden/>
            <w:szCs w:val="18"/>
          </w:rPr>
          <w:fldChar w:fldCharType="end"/>
        </w:r>
      </w:hyperlink>
    </w:p>
    <w:p w14:paraId="07FA1C43" w14:textId="2B16D089" w:rsidR="005E173C" w:rsidRPr="005E173C" w:rsidRDefault="00000000">
      <w:pPr>
        <w:pStyle w:val="Kazalovsebine2"/>
        <w:rPr>
          <w:rFonts w:eastAsiaTheme="minorEastAsia" w:cs="Arial"/>
          <w:noProof/>
          <w:szCs w:val="18"/>
        </w:rPr>
      </w:pPr>
      <w:hyperlink w:anchor="_Toc94536115" w:history="1">
        <w:r w:rsidR="005E173C" w:rsidRPr="005E173C">
          <w:rPr>
            <w:rStyle w:val="Hiperpovezava"/>
            <w:rFonts w:cs="Arial"/>
            <w:noProof/>
            <w:szCs w:val="18"/>
            <w14:scene3d>
              <w14:camera w14:prst="orthographicFront"/>
              <w14:lightRig w14:rig="threePt" w14:dir="t">
                <w14:rot w14:lat="0" w14:lon="0" w14:rev="0"/>
              </w14:lightRig>
            </w14:scene3d>
          </w:rPr>
          <w:t>7.16</w:t>
        </w:r>
        <w:r w:rsidR="005E173C" w:rsidRPr="005E173C">
          <w:rPr>
            <w:rFonts w:eastAsiaTheme="minorEastAsia" w:cs="Arial"/>
            <w:noProof/>
            <w:szCs w:val="18"/>
          </w:rPr>
          <w:tab/>
        </w:r>
        <w:r w:rsidR="005E173C" w:rsidRPr="005E173C">
          <w:rPr>
            <w:rStyle w:val="Hiperpovezava"/>
            <w:rFonts w:cs="Arial"/>
            <w:noProof/>
            <w:szCs w:val="18"/>
          </w:rPr>
          <w:t>PARAKAJAK</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_Toc94536115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208</w:t>
        </w:r>
        <w:r w:rsidR="005E173C" w:rsidRPr="005E173C">
          <w:rPr>
            <w:rFonts w:cs="Arial"/>
            <w:noProof/>
            <w:webHidden/>
            <w:szCs w:val="18"/>
          </w:rPr>
          <w:fldChar w:fldCharType="end"/>
        </w:r>
      </w:hyperlink>
    </w:p>
    <w:p w14:paraId="211ADC8E" w14:textId="432A2D20" w:rsidR="005E173C" w:rsidRPr="005E173C" w:rsidRDefault="00000000">
      <w:pPr>
        <w:pStyle w:val="Kazalovsebine2"/>
        <w:rPr>
          <w:rFonts w:eastAsiaTheme="minorEastAsia" w:cs="Arial"/>
          <w:noProof/>
          <w:szCs w:val="18"/>
        </w:rPr>
      </w:pPr>
      <w:hyperlink w:anchor="_Toc94536116" w:history="1">
        <w:r w:rsidR="005E173C" w:rsidRPr="005E173C">
          <w:rPr>
            <w:rStyle w:val="Hiperpovezava"/>
            <w:rFonts w:cs="Arial"/>
            <w:noProof/>
            <w:szCs w:val="18"/>
            <w14:scene3d>
              <w14:camera w14:prst="orthographicFront"/>
              <w14:lightRig w14:rig="threePt" w14:dir="t">
                <w14:rot w14:lat="0" w14:lon="0" w14:rev="0"/>
              </w14:lightRig>
            </w14:scene3d>
          </w:rPr>
          <w:t>7.17</w:t>
        </w:r>
        <w:r w:rsidR="005E173C" w:rsidRPr="005E173C">
          <w:rPr>
            <w:rFonts w:eastAsiaTheme="minorEastAsia" w:cs="Arial"/>
            <w:noProof/>
            <w:szCs w:val="18"/>
          </w:rPr>
          <w:tab/>
        </w:r>
        <w:r w:rsidR="005E173C" w:rsidRPr="005E173C">
          <w:rPr>
            <w:rStyle w:val="Hiperpovezava"/>
            <w:rFonts w:cs="Arial"/>
            <w:noProof/>
            <w:szCs w:val="18"/>
          </w:rPr>
          <w:t>PARATRIATLON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_Toc94536116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209</w:t>
        </w:r>
        <w:r w:rsidR="005E173C" w:rsidRPr="005E173C">
          <w:rPr>
            <w:rFonts w:cs="Arial"/>
            <w:noProof/>
            <w:webHidden/>
            <w:szCs w:val="18"/>
          </w:rPr>
          <w:fldChar w:fldCharType="end"/>
        </w:r>
      </w:hyperlink>
    </w:p>
    <w:p w14:paraId="1E8BFF7E" w14:textId="0172EBDF" w:rsidR="005E173C" w:rsidRPr="005E173C" w:rsidRDefault="00000000">
      <w:pPr>
        <w:pStyle w:val="Kazalovsebine2"/>
        <w:rPr>
          <w:rFonts w:eastAsiaTheme="minorEastAsia" w:cs="Arial"/>
          <w:noProof/>
          <w:szCs w:val="18"/>
        </w:rPr>
      </w:pPr>
      <w:hyperlink w:anchor="_Toc94536117" w:history="1">
        <w:r w:rsidR="005E173C" w:rsidRPr="005E173C">
          <w:rPr>
            <w:rStyle w:val="Hiperpovezava"/>
            <w:rFonts w:cs="Arial"/>
            <w:noProof/>
            <w:szCs w:val="18"/>
            <w14:scene3d>
              <w14:camera w14:prst="orthographicFront"/>
              <w14:lightRig w14:rig="threePt" w14:dir="t">
                <w14:rot w14:lat="0" w14:lon="0" w14:rev="0"/>
              </w14:lightRig>
            </w14:scene3d>
          </w:rPr>
          <w:t>7.18</w:t>
        </w:r>
        <w:r w:rsidR="005E173C" w:rsidRPr="005E173C">
          <w:rPr>
            <w:rFonts w:eastAsiaTheme="minorEastAsia" w:cs="Arial"/>
            <w:noProof/>
            <w:szCs w:val="18"/>
          </w:rPr>
          <w:tab/>
        </w:r>
        <w:r w:rsidR="005E173C" w:rsidRPr="005E173C">
          <w:rPr>
            <w:rStyle w:val="Hiperpovezava"/>
            <w:rFonts w:cs="Arial"/>
            <w:noProof/>
            <w:szCs w:val="18"/>
          </w:rPr>
          <w:t>PARAPLAVANJE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_Toc94536117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210</w:t>
        </w:r>
        <w:r w:rsidR="005E173C" w:rsidRPr="005E173C">
          <w:rPr>
            <w:rFonts w:cs="Arial"/>
            <w:noProof/>
            <w:webHidden/>
            <w:szCs w:val="18"/>
          </w:rPr>
          <w:fldChar w:fldCharType="end"/>
        </w:r>
      </w:hyperlink>
    </w:p>
    <w:p w14:paraId="7BD53852" w14:textId="23CBAD8D" w:rsidR="005E173C" w:rsidRPr="005E173C" w:rsidRDefault="00000000">
      <w:pPr>
        <w:pStyle w:val="Kazalovsebine2"/>
        <w:rPr>
          <w:rFonts w:eastAsiaTheme="minorEastAsia" w:cs="Arial"/>
          <w:noProof/>
          <w:szCs w:val="18"/>
        </w:rPr>
      </w:pPr>
      <w:hyperlink w:anchor="_Toc94536118" w:history="1">
        <w:r w:rsidR="005E173C" w:rsidRPr="005E173C">
          <w:rPr>
            <w:rStyle w:val="Hiperpovezava"/>
            <w:rFonts w:cs="Arial"/>
            <w:noProof/>
            <w:szCs w:val="18"/>
            <w14:scene3d>
              <w14:camera w14:prst="orthographicFront"/>
              <w14:lightRig w14:rig="threePt" w14:dir="t">
                <w14:rot w14:lat="0" w14:lon="0" w14:rev="0"/>
              </w14:lightRig>
            </w14:scene3d>
          </w:rPr>
          <w:t>7.19</w:t>
        </w:r>
        <w:r w:rsidR="005E173C" w:rsidRPr="005E173C">
          <w:rPr>
            <w:rFonts w:eastAsiaTheme="minorEastAsia" w:cs="Arial"/>
            <w:noProof/>
            <w:szCs w:val="18"/>
          </w:rPr>
          <w:tab/>
        </w:r>
        <w:r w:rsidR="005E173C" w:rsidRPr="005E173C">
          <w:rPr>
            <w:rStyle w:val="Hiperpovezava"/>
            <w:rFonts w:cs="Arial"/>
            <w:noProof/>
            <w:szCs w:val="18"/>
          </w:rPr>
          <w:t>PARAPLES</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_Toc94536118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211</w:t>
        </w:r>
        <w:r w:rsidR="005E173C" w:rsidRPr="005E173C">
          <w:rPr>
            <w:rFonts w:cs="Arial"/>
            <w:noProof/>
            <w:webHidden/>
            <w:szCs w:val="18"/>
          </w:rPr>
          <w:fldChar w:fldCharType="end"/>
        </w:r>
      </w:hyperlink>
    </w:p>
    <w:p w14:paraId="3DDEA0CB" w14:textId="09B14094" w:rsidR="005E173C" w:rsidRPr="005E173C" w:rsidRDefault="00000000">
      <w:pPr>
        <w:pStyle w:val="Kazalovsebine2"/>
        <w:rPr>
          <w:rFonts w:eastAsiaTheme="minorEastAsia" w:cs="Arial"/>
          <w:noProof/>
          <w:szCs w:val="18"/>
        </w:rPr>
      </w:pPr>
      <w:hyperlink w:anchor="_Toc94536119" w:history="1">
        <w:r w:rsidR="005E173C" w:rsidRPr="005E173C">
          <w:rPr>
            <w:rStyle w:val="Hiperpovezava"/>
            <w:rFonts w:cs="Arial"/>
            <w:noProof/>
            <w:szCs w:val="18"/>
            <w14:scene3d>
              <w14:camera w14:prst="orthographicFront"/>
              <w14:lightRig w14:rig="threePt" w14:dir="t">
                <w14:rot w14:lat="0" w14:lon="0" w14:rev="0"/>
              </w14:lightRig>
            </w14:scene3d>
          </w:rPr>
          <w:t>7.20</w:t>
        </w:r>
        <w:r w:rsidR="005E173C" w:rsidRPr="005E173C">
          <w:rPr>
            <w:rFonts w:eastAsiaTheme="minorEastAsia" w:cs="Arial"/>
            <w:noProof/>
            <w:szCs w:val="18"/>
          </w:rPr>
          <w:tab/>
        </w:r>
        <w:r w:rsidR="005E173C" w:rsidRPr="005E173C">
          <w:rPr>
            <w:rStyle w:val="Hiperpovezava"/>
            <w:rFonts w:cs="Arial"/>
            <w:noProof/>
            <w:szCs w:val="18"/>
          </w:rPr>
          <w:t>ALPSKO SMUČANJE - GLUHI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_Toc94536119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212</w:t>
        </w:r>
        <w:r w:rsidR="005E173C" w:rsidRPr="005E173C">
          <w:rPr>
            <w:rFonts w:cs="Arial"/>
            <w:noProof/>
            <w:webHidden/>
            <w:szCs w:val="18"/>
          </w:rPr>
          <w:fldChar w:fldCharType="end"/>
        </w:r>
      </w:hyperlink>
    </w:p>
    <w:p w14:paraId="20CB6117" w14:textId="5A2ED4BE" w:rsidR="005E173C" w:rsidRPr="005E173C" w:rsidRDefault="00000000">
      <w:pPr>
        <w:pStyle w:val="Kazalovsebine2"/>
        <w:rPr>
          <w:rFonts w:eastAsiaTheme="minorEastAsia" w:cs="Arial"/>
          <w:noProof/>
          <w:szCs w:val="18"/>
        </w:rPr>
      </w:pPr>
      <w:hyperlink w:anchor="_Toc94536120" w:history="1">
        <w:r w:rsidR="005E173C" w:rsidRPr="005E173C">
          <w:rPr>
            <w:rStyle w:val="Hiperpovezava"/>
            <w:rFonts w:cs="Arial"/>
            <w:noProof/>
            <w:szCs w:val="18"/>
            <w14:scene3d>
              <w14:camera w14:prst="orthographicFront"/>
              <w14:lightRig w14:rig="threePt" w14:dir="t">
                <w14:rot w14:lat="0" w14:lon="0" w14:rev="0"/>
              </w14:lightRig>
            </w14:scene3d>
          </w:rPr>
          <w:t>7.21</w:t>
        </w:r>
        <w:r w:rsidR="005E173C" w:rsidRPr="005E173C">
          <w:rPr>
            <w:rFonts w:eastAsiaTheme="minorEastAsia" w:cs="Arial"/>
            <w:noProof/>
            <w:szCs w:val="18"/>
          </w:rPr>
          <w:tab/>
        </w:r>
        <w:r w:rsidR="005E173C" w:rsidRPr="005E173C">
          <w:rPr>
            <w:rStyle w:val="Hiperpovezava"/>
            <w:rFonts w:cs="Arial"/>
            <w:noProof/>
            <w:szCs w:val="18"/>
          </w:rPr>
          <w:t>PARAALPSKO SMUČANJE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_Toc94536120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213</w:t>
        </w:r>
        <w:r w:rsidR="005E173C" w:rsidRPr="005E173C">
          <w:rPr>
            <w:rFonts w:cs="Arial"/>
            <w:noProof/>
            <w:webHidden/>
            <w:szCs w:val="18"/>
          </w:rPr>
          <w:fldChar w:fldCharType="end"/>
        </w:r>
      </w:hyperlink>
    </w:p>
    <w:p w14:paraId="355884ED" w14:textId="27E7767F" w:rsidR="005E173C" w:rsidRPr="005E173C" w:rsidRDefault="00000000">
      <w:pPr>
        <w:pStyle w:val="Kazalovsebine2"/>
        <w:rPr>
          <w:rFonts w:eastAsiaTheme="minorEastAsia" w:cs="Arial"/>
          <w:noProof/>
          <w:szCs w:val="18"/>
        </w:rPr>
      </w:pPr>
      <w:hyperlink w:anchor="_Toc94536121" w:history="1">
        <w:r w:rsidR="005E173C" w:rsidRPr="005E173C">
          <w:rPr>
            <w:rStyle w:val="Hiperpovezava"/>
            <w:rFonts w:cs="Arial"/>
            <w:noProof/>
            <w:szCs w:val="18"/>
            <w14:scene3d>
              <w14:camera w14:prst="orthographicFront"/>
              <w14:lightRig w14:rig="threePt" w14:dir="t">
                <w14:rot w14:lat="0" w14:lon="0" w14:rev="0"/>
              </w14:lightRig>
            </w14:scene3d>
          </w:rPr>
          <w:t>7.22</w:t>
        </w:r>
        <w:r w:rsidR="005E173C" w:rsidRPr="005E173C">
          <w:rPr>
            <w:rFonts w:eastAsiaTheme="minorEastAsia" w:cs="Arial"/>
            <w:noProof/>
            <w:szCs w:val="18"/>
          </w:rPr>
          <w:tab/>
        </w:r>
        <w:r w:rsidR="005E173C" w:rsidRPr="005E173C">
          <w:rPr>
            <w:rStyle w:val="Hiperpovezava"/>
            <w:rFonts w:cs="Arial"/>
            <w:noProof/>
            <w:szCs w:val="18"/>
          </w:rPr>
          <w:t>PARASTRELSTVO</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_Toc94536121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214</w:t>
        </w:r>
        <w:r w:rsidR="005E173C" w:rsidRPr="005E173C">
          <w:rPr>
            <w:rFonts w:cs="Arial"/>
            <w:noProof/>
            <w:webHidden/>
            <w:szCs w:val="18"/>
          </w:rPr>
          <w:fldChar w:fldCharType="end"/>
        </w:r>
      </w:hyperlink>
    </w:p>
    <w:p w14:paraId="1FF03C36" w14:textId="6CB9E888" w:rsidR="005E173C" w:rsidRPr="005E173C" w:rsidRDefault="00000000">
      <w:pPr>
        <w:pStyle w:val="Kazalovsebine2"/>
        <w:rPr>
          <w:rFonts w:eastAsiaTheme="minorEastAsia" w:cs="Arial"/>
          <w:noProof/>
          <w:szCs w:val="18"/>
        </w:rPr>
      </w:pPr>
      <w:hyperlink w:anchor="_Toc94536122" w:history="1">
        <w:r w:rsidR="005E173C" w:rsidRPr="005E173C">
          <w:rPr>
            <w:rStyle w:val="Hiperpovezava"/>
            <w:rFonts w:cs="Arial"/>
            <w:noProof/>
            <w:szCs w:val="18"/>
            <w14:scene3d>
              <w14:camera w14:prst="orthographicFront"/>
              <w14:lightRig w14:rig="threePt" w14:dir="t">
                <w14:rot w14:lat="0" w14:lon="0" w14:rev="0"/>
              </w14:lightRig>
            </w14:scene3d>
          </w:rPr>
          <w:t>7.23</w:t>
        </w:r>
        <w:r w:rsidR="005E173C" w:rsidRPr="005E173C">
          <w:rPr>
            <w:rFonts w:eastAsiaTheme="minorEastAsia" w:cs="Arial"/>
            <w:noProof/>
            <w:szCs w:val="18"/>
          </w:rPr>
          <w:tab/>
        </w:r>
        <w:r w:rsidR="005E173C" w:rsidRPr="005E173C">
          <w:rPr>
            <w:rStyle w:val="Hiperpovezava"/>
            <w:rFonts w:cs="Arial"/>
            <w:noProof/>
            <w:szCs w:val="18"/>
          </w:rPr>
          <w:t>SHOWDOWN</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_Toc94536122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215</w:t>
        </w:r>
        <w:r w:rsidR="005E173C" w:rsidRPr="005E173C">
          <w:rPr>
            <w:rFonts w:cs="Arial"/>
            <w:noProof/>
            <w:webHidden/>
            <w:szCs w:val="18"/>
          </w:rPr>
          <w:fldChar w:fldCharType="end"/>
        </w:r>
      </w:hyperlink>
    </w:p>
    <w:p w14:paraId="5E429B5D" w14:textId="1F292B99" w:rsidR="005E173C" w:rsidRPr="005E173C" w:rsidRDefault="00000000">
      <w:pPr>
        <w:pStyle w:val="Kazalovsebine2"/>
        <w:rPr>
          <w:rFonts w:eastAsiaTheme="minorEastAsia" w:cs="Arial"/>
          <w:noProof/>
          <w:szCs w:val="18"/>
        </w:rPr>
      </w:pPr>
      <w:hyperlink w:anchor="_Toc94536123" w:history="1">
        <w:r w:rsidR="005E173C" w:rsidRPr="005E173C">
          <w:rPr>
            <w:rStyle w:val="Hiperpovezava"/>
            <w:rFonts w:cs="Arial"/>
            <w:noProof/>
            <w:szCs w:val="18"/>
            <w14:scene3d>
              <w14:camera w14:prst="orthographicFront"/>
              <w14:lightRig w14:rig="threePt" w14:dir="t">
                <w14:rot w14:lat="0" w14:lon="0" w14:rev="0"/>
              </w14:lightRig>
            </w14:scene3d>
          </w:rPr>
          <w:t>7.24</w:t>
        </w:r>
        <w:r w:rsidR="005E173C" w:rsidRPr="005E173C">
          <w:rPr>
            <w:rFonts w:eastAsiaTheme="minorEastAsia" w:cs="Arial"/>
            <w:noProof/>
            <w:szCs w:val="18"/>
          </w:rPr>
          <w:tab/>
        </w:r>
        <w:r w:rsidR="005E173C" w:rsidRPr="005E173C">
          <w:rPr>
            <w:rStyle w:val="Hiperpovezava"/>
            <w:rFonts w:cs="Arial"/>
            <w:noProof/>
            <w:szCs w:val="18"/>
          </w:rPr>
          <w:t>ŠAH - ŠI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_Toc94536123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216</w:t>
        </w:r>
        <w:r w:rsidR="005E173C" w:rsidRPr="005E173C">
          <w:rPr>
            <w:rFonts w:cs="Arial"/>
            <w:noProof/>
            <w:webHidden/>
            <w:szCs w:val="18"/>
          </w:rPr>
          <w:fldChar w:fldCharType="end"/>
        </w:r>
      </w:hyperlink>
    </w:p>
    <w:p w14:paraId="3C4F1E05" w14:textId="318DF5E8" w:rsidR="005E173C" w:rsidRPr="005E173C" w:rsidRDefault="00000000">
      <w:pPr>
        <w:pStyle w:val="Kazalovsebine2"/>
        <w:rPr>
          <w:rFonts w:eastAsiaTheme="minorEastAsia" w:cs="Arial"/>
          <w:noProof/>
          <w:szCs w:val="18"/>
        </w:rPr>
      </w:pPr>
      <w:hyperlink w:anchor="_Toc94536124" w:history="1">
        <w:r w:rsidR="005E173C" w:rsidRPr="005E173C">
          <w:rPr>
            <w:rStyle w:val="Hiperpovezava"/>
            <w:rFonts w:cs="Arial"/>
            <w:noProof/>
            <w:szCs w:val="18"/>
            <w14:scene3d>
              <w14:camera w14:prst="orthographicFront"/>
              <w14:lightRig w14:rig="threePt" w14:dir="t">
                <w14:rot w14:lat="0" w14:lon="0" w14:rev="0"/>
              </w14:lightRig>
            </w14:scene3d>
          </w:rPr>
          <w:t>7.25</w:t>
        </w:r>
        <w:r w:rsidR="005E173C" w:rsidRPr="005E173C">
          <w:rPr>
            <w:rFonts w:eastAsiaTheme="minorEastAsia" w:cs="Arial"/>
            <w:noProof/>
            <w:szCs w:val="18"/>
          </w:rPr>
          <w:tab/>
        </w:r>
        <w:r w:rsidR="005E173C" w:rsidRPr="005E173C">
          <w:rPr>
            <w:rStyle w:val="Hiperpovezava"/>
            <w:rFonts w:cs="Arial"/>
            <w:noProof/>
            <w:szCs w:val="18"/>
          </w:rPr>
          <w:t>ŠPORTNI RIBOLOV - ŠI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_Toc94536124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217</w:t>
        </w:r>
        <w:r w:rsidR="005E173C" w:rsidRPr="005E173C">
          <w:rPr>
            <w:rFonts w:cs="Arial"/>
            <w:noProof/>
            <w:webHidden/>
            <w:szCs w:val="18"/>
          </w:rPr>
          <w:fldChar w:fldCharType="end"/>
        </w:r>
      </w:hyperlink>
    </w:p>
    <w:p w14:paraId="423F7A7C" w14:textId="0DF19C65" w:rsidR="005E173C" w:rsidRPr="005E173C" w:rsidRDefault="00000000">
      <w:pPr>
        <w:pStyle w:val="Kazalovsebine2"/>
        <w:rPr>
          <w:rFonts w:eastAsiaTheme="minorEastAsia" w:cs="Arial"/>
          <w:noProof/>
          <w:szCs w:val="18"/>
        </w:rPr>
      </w:pPr>
      <w:hyperlink w:anchor="_Toc94536125" w:history="1">
        <w:r w:rsidR="005E173C" w:rsidRPr="005E173C">
          <w:rPr>
            <w:rStyle w:val="Hiperpovezava"/>
            <w:rFonts w:cs="Arial"/>
            <w:noProof/>
            <w:szCs w:val="18"/>
            <w14:scene3d>
              <w14:camera w14:prst="orthographicFront"/>
              <w14:lightRig w14:rig="threePt" w14:dir="t">
                <w14:rot w14:lat="0" w14:lon="0" w14:rev="0"/>
              </w14:lightRig>
            </w14:scene3d>
          </w:rPr>
          <w:t>7.26</w:t>
        </w:r>
        <w:r w:rsidR="005E173C" w:rsidRPr="005E173C">
          <w:rPr>
            <w:rFonts w:eastAsiaTheme="minorEastAsia" w:cs="Arial"/>
            <w:noProof/>
            <w:szCs w:val="18"/>
          </w:rPr>
          <w:tab/>
        </w:r>
        <w:r w:rsidR="005E173C" w:rsidRPr="005E173C">
          <w:rPr>
            <w:rStyle w:val="Hiperpovezava"/>
            <w:rFonts w:cs="Arial"/>
            <w:noProof/>
            <w:szCs w:val="18"/>
          </w:rPr>
          <w:t>TENIS - GLUHI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_Toc94536125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218</w:t>
        </w:r>
        <w:r w:rsidR="005E173C" w:rsidRPr="005E173C">
          <w:rPr>
            <w:rFonts w:cs="Arial"/>
            <w:noProof/>
            <w:webHidden/>
            <w:szCs w:val="18"/>
          </w:rPr>
          <w:fldChar w:fldCharType="end"/>
        </w:r>
      </w:hyperlink>
    </w:p>
    <w:p w14:paraId="184ACAA1" w14:textId="4CFE9B5A" w:rsidR="005E173C" w:rsidRPr="005E173C" w:rsidRDefault="00000000">
      <w:pPr>
        <w:pStyle w:val="Kazalovsebine1"/>
        <w:rPr>
          <w:rFonts w:eastAsiaTheme="minorEastAsia"/>
          <w:b w:val="0"/>
        </w:rPr>
      </w:pPr>
      <w:hyperlink w:anchor="_Toc94536126" w:history="1">
        <w:r w:rsidR="005E173C" w:rsidRPr="005E173C">
          <w:rPr>
            <w:rStyle w:val="Hiperpovezava"/>
            <w:b w:val="0"/>
          </w:rPr>
          <w:t>8</w:t>
        </w:r>
        <w:r w:rsidR="005E173C" w:rsidRPr="005E173C">
          <w:rPr>
            <w:rFonts w:eastAsiaTheme="minorEastAsia"/>
            <w:b w:val="0"/>
          </w:rPr>
          <w:tab/>
        </w:r>
        <w:r w:rsidR="005E173C" w:rsidRPr="005E173C">
          <w:rPr>
            <w:rStyle w:val="Hiperpovezava"/>
            <w:b w:val="0"/>
          </w:rPr>
          <w:t>KRITERIJI ZA KATEGORIZIRANJE ŠPORTNIKOV V MISELNIH IGRAH</w:t>
        </w:r>
        <w:r w:rsidR="005E173C" w:rsidRPr="005E173C">
          <w:rPr>
            <w:b w:val="0"/>
            <w:webHidden/>
          </w:rPr>
          <w:tab/>
        </w:r>
        <w:r w:rsidR="005E173C" w:rsidRPr="005E173C">
          <w:rPr>
            <w:b w:val="0"/>
            <w:webHidden/>
          </w:rPr>
          <w:fldChar w:fldCharType="begin"/>
        </w:r>
        <w:r w:rsidR="005E173C" w:rsidRPr="005E173C">
          <w:rPr>
            <w:b w:val="0"/>
            <w:webHidden/>
          </w:rPr>
          <w:instrText xml:space="preserve"> PAGEREF _Toc94536126 \h </w:instrText>
        </w:r>
        <w:r w:rsidR="005E173C" w:rsidRPr="005E173C">
          <w:rPr>
            <w:b w:val="0"/>
            <w:webHidden/>
          </w:rPr>
        </w:r>
        <w:r w:rsidR="005E173C" w:rsidRPr="005E173C">
          <w:rPr>
            <w:b w:val="0"/>
            <w:webHidden/>
          </w:rPr>
          <w:fldChar w:fldCharType="separate"/>
        </w:r>
        <w:r w:rsidR="00BB6CC8">
          <w:rPr>
            <w:b w:val="0"/>
            <w:webHidden/>
          </w:rPr>
          <w:t>219</w:t>
        </w:r>
        <w:r w:rsidR="005E173C" w:rsidRPr="005E173C">
          <w:rPr>
            <w:b w:val="0"/>
            <w:webHidden/>
          </w:rPr>
          <w:fldChar w:fldCharType="end"/>
        </w:r>
      </w:hyperlink>
    </w:p>
    <w:p w14:paraId="084C4554" w14:textId="6FF8117B" w:rsidR="005E173C" w:rsidRPr="005E173C" w:rsidRDefault="00000000">
      <w:pPr>
        <w:pStyle w:val="Kazalovsebine2"/>
        <w:rPr>
          <w:rFonts w:eastAsiaTheme="minorEastAsia" w:cs="Arial"/>
          <w:noProof/>
          <w:szCs w:val="18"/>
        </w:rPr>
      </w:pPr>
      <w:hyperlink w:anchor="_Toc94536127" w:history="1">
        <w:r w:rsidR="005E173C" w:rsidRPr="005E173C">
          <w:rPr>
            <w:rStyle w:val="Hiperpovezava"/>
            <w:rFonts w:cs="Arial"/>
            <w:noProof/>
            <w:szCs w:val="18"/>
            <w14:scene3d>
              <w14:camera w14:prst="orthographicFront"/>
              <w14:lightRig w14:rig="threePt" w14:dir="t">
                <w14:rot w14:lat="0" w14:lon="0" w14:rev="0"/>
              </w14:lightRig>
            </w14:scene3d>
          </w:rPr>
          <w:t>8.1</w:t>
        </w:r>
        <w:r w:rsidR="005E173C" w:rsidRPr="005E173C">
          <w:rPr>
            <w:rFonts w:eastAsiaTheme="minorEastAsia" w:cs="Arial"/>
            <w:noProof/>
            <w:szCs w:val="18"/>
          </w:rPr>
          <w:tab/>
        </w:r>
        <w:r w:rsidR="005E173C" w:rsidRPr="005E173C">
          <w:rPr>
            <w:rStyle w:val="Hiperpovezava"/>
            <w:rFonts w:cs="Arial"/>
            <w:noProof/>
            <w:szCs w:val="18"/>
          </w:rPr>
          <w:t>ŠAH - STANDARDNI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_Toc94536127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219</w:t>
        </w:r>
        <w:r w:rsidR="005E173C" w:rsidRPr="005E173C">
          <w:rPr>
            <w:rFonts w:cs="Arial"/>
            <w:noProof/>
            <w:webHidden/>
            <w:szCs w:val="18"/>
          </w:rPr>
          <w:fldChar w:fldCharType="end"/>
        </w:r>
      </w:hyperlink>
    </w:p>
    <w:p w14:paraId="710C5BE3" w14:textId="58F8F68F" w:rsidR="005E173C" w:rsidRPr="005E173C" w:rsidRDefault="00000000">
      <w:pPr>
        <w:pStyle w:val="Kazalovsebine2"/>
        <w:rPr>
          <w:rFonts w:eastAsiaTheme="minorEastAsia" w:cs="Arial"/>
          <w:noProof/>
          <w:szCs w:val="18"/>
        </w:rPr>
      </w:pPr>
      <w:hyperlink w:anchor="_Toc94536128" w:history="1">
        <w:r w:rsidR="005E173C" w:rsidRPr="005E173C">
          <w:rPr>
            <w:rStyle w:val="Hiperpovezava"/>
            <w:rFonts w:cs="Arial"/>
            <w:noProof/>
            <w:szCs w:val="18"/>
            <w14:scene3d>
              <w14:camera w14:prst="orthographicFront"/>
              <w14:lightRig w14:rig="threePt" w14:dir="t">
                <w14:rot w14:lat="0" w14:lon="0" w14:rev="0"/>
              </w14:lightRig>
            </w14:scene3d>
          </w:rPr>
          <w:t>8.2</w:t>
        </w:r>
        <w:r w:rsidR="005E173C" w:rsidRPr="005E173C">
          <w:rPr>
            <w:rFonts w:eastAsiaTheme="minorEastAsia" w:cs="Arial"/>
            <w:noProof/>
            <w:szCs w:val="18"/>
          </w:rPr>
          <w:tab/>
        </w:r>
        <w:r w:rsidR="005E173C" w:rsidRPr="005E173C">
          <w:rPr>
            <w:rStyle w:val="Hiperpovezava"/>
            <w:rFonts w:cs="Arial"/>
            <w:noProof/>
            <w:szCs w:val="18"/>
          </w:rPr>
          <w:t>ŠAH - POSPEŠENI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_Toc94536128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221</w:t>
        </w:r>
        <w:r w:rsidR="005E173C" w:rsidRPr="005E173C">
          <w:rPr>
            <w:rFonts w:cs="Arial"/>
            <w:noProof/>
            <w:webHidden/>
            <w:szCs w:val="18"/>
          </w:rPr>
          <w:fldChar w:fldCharType="end"/>
        </w:r>
      </w:hyperlink>
    </w:p>
    <w:p w14:paraId="022E1266" w14:textId="41DB1590" w:rsidR="005E173C" w:rsidRPr="005E173C" w:rsidRDefault="00000000">
      <w:pPr>
        <w:pStyle w:val="Kazalovsebine2"/>
        <w:rPr>
          <w:rFonts w:eastAsiaTheme="minorEastAsia" w:cs="Arial"/>
          <w:noProof/>
          <w:szCs w:val="18"/>
        </w:rPr>
      </w:pPr>
      <w:hyperlink w:anchor="_Toc94536129" w:history="1">
        <w:r w:rsidR="005E173C" w:rsidRPr="005E173C">
          <w:rPr>
            <w:rStyle w:val="Hiperpovezava"/>
            <w:rFonts w:cs="Arial"/>
            <w:noProof/>
            <w:szCs w:val="18"/>
            <w14:scene3d>
              <w14:camera w14:prst="orthographicFront"/>
              <w14:lightRig w14:rig="threePt" w14:dir="t">
                <w14:rot w14:lat="0" w14:lon="0" w14:rev="0"/>
              </w14:lightRig>
            </w14:scene3d>
          </w:rPr>
          <w:t>8.3</w:t>
        </w:r>
        <w:r w:rsidR="005E173C" w:rsidRPr="005E173C">
          <w:rPr>
            <w:rFonts w:eastAsiaTheme="minorEastAsia" w:cs="Arial"/>
            <w:noProof/>
            <w:szCs w:val="18"/>
          </w:rPr>
          <w:tab/>
        </w:r>
        <w:r w:rsidR="005E173C" w:rsidRPr="005E173C">
          <w:rPr>
            <w:rStyle w:val="Hiperpovezava"/>
            <w:rFonts w:cs="Arial"/>
            <w:noProof/>
            <w:szCs w:val="18"/>
          </w:rPr>
          <w:t>ŠAH - HITROPOTEZNI</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_Toc94536129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221</w:t>
        </w:r>
        <w:r w:rsidR="005E173C" w:rsidRPr="005E173C">
          <w:rPr>
            <w:rFonts w:cs="Arial"/>
            <w:noProof/>
            <w:webHidden/>
            <w:szCs w:val="18"/>
          </w:rPr>
          <w:fldChar w:fldCharType="end"/>
        </w:r>
      </w:hyperlink>
    </w:p>
    <w:p w14:paraId="3C847B24" w14:textId="2F48158B" w:rsidR="005E173C" w:rsidRPr="005E173C" w:rsidRDefault="00000000">
      <w:pPr>
        <w:pStyle w:val="Kazalovsebine2"/>
        <w:rPr>
          <w:rFonts w:eastAsiaTheme="minorEastAsia" w:cs="Arial"/>
          <w:noProof/>
          <w:szCs w:val="18"/>
        </w:rPr>
      </w:pPr>
      <w:hyperlink w:anchor="_Toc94536130" w:history="1">
        <w:r w:rsidR="005E173C" w:rsidRPr="005E173C">
          <w:rPr>
            <w:rStyle w:val="Hiperpovezava"/>
            <w:rFonts w:cs="Arial"/>
            <w:noProof/>
            <w:szCs w:val="18"/>
            <w14:scene3d>
              <w14:camera w14:prst="orthographicFront"/>
              <w14:lightRig w14:rig="threePt" w14:dir="t">
                <w14:rot w14:lat="0" w14:lon="0" w14:rev="0"/>
              </w14:lightRig>
            </w14:scene3d>
          </w:rPr>
          <w:t>8.4</w:t>
        </w:r>
        <w:r w:rsidR="005E173C" w:rsidRPr="005E173C">
          <w:rPr>
            <w:rFonts w:eastAsiaTheme="minorEastAsia" w:cs="Arial"/>
            <w:noProof/>
            <w:szCs w:val="18"/>
          </w:rPr>
          <w:tab/>
        </w:r>
        <w:r w:rsidR="005E173C" w:rsidRPr="005E173C">
          <w:rPr>
            <w:rStyle w:val="Hiperpovezava"/>
            <w:rFonts w:cs="Arial"/>
            <w:noProof/>
            <w:szCs w:val="18"/>
          </w:rPr>
          <w:t>BRIDGE</w:t>
        </w:r>
        <w:r w:rsidR="005E173C" w:rsidRPr="005E173C">
          <w:rPr>
            <w:rFonts w:cs="Arial"/>
            <w:noProof/>
            <w:webHidden/>
            <w:szCs w:val="18"/>
          </w:rPr>
          <w:tab/>
        </w:r>
        <w:r w:rsidR="005E173C" w:rsidRPr="005E173C">
          <w:rPr>
            <w:rFonts w:cs="Arial"/>
            <w:noProof/>
            <w:webHidden/>
            <w:szCs w:val="18"/>
          </w:rPr>
          <w:fldChar w:fldCharType="begin"/>
        </w:r>
        <w:r w:rsidR="005E173C" w:rsidRPr="005E173C">
          <w:rPr>
            <w:rFonts w:cs="Arial"/>
            <w:noProof/>
            <w:webHidden/>
            <w:szCs w:val="18"/>
          </w:rPr>
          <w:instrText xml:space="preserve"> PAGEREF _Toc94536130 \h </w:instrText>
        </w:r>
        <w:r w:rsidR="005E173C" w:rsidRPr="005E173C">
          <w:rPr>
            <w:rFonts w:cs="Arial"/>
            <w:noProof/>
            <w:webHidden/>
            <w:szCs w:val="18"/>
          </w:rPr>
        </w:r>
        <w:r w:rsidR="005E173C" w:rsidRPr="005E173C">
          <w:rPr>
            <w:rFonts w:cs="Arial"/>
            <w:noProof/>
            <w:webHidden/>
            <w:szCs w:val="18"/>
          </w:rPr>
          <w:fldChar w:fldCharType="separate"/>
        </w:r>
        <w:r w:rsidR="00BB6CC8">
          <w:rPr>
            <w:rFonts w:cs="Arial"/>
            <w:noProof/>
            <w:webHidden/>
            <w:szCs w:val="18"/>
          </w:rPr>
          <w:t>222</w:t>
        </w:r>
        <w:r w:rsidR="005E173C" w:rsidRPr="005E173C">
          <w:rPr>
            <w:rFonts w:cs="Arial"/>
            <w:noProof/>
            <w:webHidden/>
            <w:szCs w:val="18"/>
          </w:rPr>
          <w:fldChar w:fldCharType="end"/>
        </w:r>
      </w:hyperlink>
    </w:p>
    <w:p w14:paraId="4727B284" w14:textId="73B8CE14" w:rsidR="003D75C2" w:rsidRPr="0072683A" w:rsidRDefault="003D75C2" w:rsidP="003D75C2">
      <w:pPr>
        <w:rPr>
          <w:rFonts w:cs="Arial"/>
          <w:szCs w:val="18"/>
        </w:rPr>
        <w:sectPr w:rsidR="003D75C2" w:rsidRPr="0072683A" w:rsidSect="00983EF5">
          <w:footerReference w:type="default" r:id="rId11"/>
          <w:pgSz w:w="11907" w:h="16840" w:code="9"/>
          <w:pgMar w:top="1417" w:right="1417" w:bottom="1417" w:left="1417" w:header="708" w:footer="708" w:gutter="0"/>
          <w:cols w:space="708"/>
          <w:noEndnote/>
          <w:titlePg/>
          <w:docGrid w:linePitch="326"/>
        </w:sectPr>
      </w:pPr>
      <w:r w:rsidRPr="005E173C">
        <w:rPr>
          <w:rFonts w:cs="Arial"/>
          <w:szCs w:val="18"/>
        </w:rPr>
        <w:fldChar w:fldCharType="end"/>
      </w:r>
    </w:p>
    <w:p w14:paraId="58F83FA7" w14:textId="77777777" w:rsidR="003D75C2" w:rsidRPr="00A21888" w:rsidRDefault="003D75C2" w:rsidP="00E33B93">
      <w:pPr>
        <w:pStyle w:val="Naslov1"/>
      </w:pPr>
      <w:bookmarkStart w:id="7" w:name="_Toc182984374"/>
      <w:bookmarkStart w:id="8" w:name="_Toc247681899"/>
      <w:bookmarkStart w:id="9" w:name="_Toc94535888"/>
      <w:r w:rsidRPr="00A21888">
        <w:lastRenderedPageBreak/>
        <w:t>UVOD</w:t>
      </w:r>
      <w:bookmarkEnd w:id="6"/>
      <w:bookmarkEnd w:id="7"/>
      <w:bookmarkEnd w:id="8"/>
      <w:bookmarkEnd w:id="9"/>
    </w:p>
    <w:p w14:paraId="46AED15E" w14:textId="580B9B0D" w:rsidR="003D75C2" w:rsidRPr="00A21888" w:rsidRDefault="003D75C2" w:rsidP="00FA09A5">
      <w:pPr>
        <w:rPr>
          <w:rFonts w:cs="Arial"/>
        </w:rPr>
      </w:pPr>
    </w:p>
    <w:p w14:paraId="504814AB" w14:textId="77777777" w:rsidR="00FA09A5" w:rsidRPr="00A21888" w:rsidRDefault="00FA09A5" w:rsidP="00FA09A5">
      <w:pPr>
        <w:rPr>
          <w:rFonts w:cs="Arial"/>
        </w:rPr>
      </w:pPr>
    </w:p>
    <w:p w14:paraId="3BA2EBF9" w14:textId="11BCA893" w:rsidR="003D75C2" w:rsidRPr="00A21888" w:rsidRDefault="00530D51" w:rsidP="003D75C2">
      <w:pPr>
        <w:jc w:val="both"/>
        <w:rPr>
          <w:rFonts w:cs="Arial"/>
        </w:rPr>
      </w:pPr>
      <w:bookmarkStart w:id="10" w:name="_Hlk57183062"/>
      <w:r>
        <w:rPr>
          <w:rFonts w:cs="Arial"/>
        </w:rPr>
        <w:t>Š</w:t>
      </w:r>
      <w:r w:rsidRPr="00530D51">
        <w:rPr>
          <w:rFonts w:cs="Arial"/>
        </w:rPr>
        <w:t xml:space="preserve">port </w:t>
      </w:r>
      <w:r>
        <w:rPr>
          <w:rFonts w:cs="Arial"/>
        </w:rPr>
        <w:t xml:space="preserve">je </w:t>
      </w:r>
      <w:r w:rsidRPr="00530D51">
        <w:rPr>
          <w:rFonts w:cs="Arial"/>
        </w:rPr>
        <w:t xml:space="preserve">družbeni pojav, ki se spreminja glede na družbene potrebe in z njim se spreminjata tudi njegov pomen </w:t>
      </w:r>
      <w:r w:rsidR="00BF4A8D">
        <w:rPr>
          <w:rFonts w:cs="Arial"/>
        </w:rPr>
        <w:t>ter</w:t>
      </w:r>
      <w:r w:rsidRPr="00530D51">
        <w:rPr>
          <w:rFonts w:cs="Arial"/>
        </w:rPr>
        <w:t xml:space="preserve"> potrebe</w:t>
      </w:r>
      <w:r>
        <w:rPr>
          <w:rFonts w:cs="Arial"/>
        </w:rPr>
        <w:t xml:space="preserve">, zato </w:t>
      </w:r>
      <w:r w:rsidR="009C7A4B">
        <w:rPr>
          <w:rFonts w:cs="Arial"/>
        </w:rPr>
        <w:t xml:space="preserve">tudi </w:t>
      </w:r>
      <w:r w:rsidR="006C657D">
        <w:rPr>
          <w:rFonts w:cs="Arial"/>
        </w:rPr>
        <w:t xml:space="preserve">vsake 4 leta </w:t>
      </w:r>
      <w:r w:rsidR="009C7A4B">
        <w:rPr>
          <w:rFonts w:cs="Arial"/>
        </w:rPr>
        <w:t>OKS-ZŠZ opravi</w:t>
      </w:r>
      <w:r w:rsidR="00B201E5">
        <w:rPr>
          <w:rFonts w:cs="Arial"/>
        </w:rPr>
        <w:t xml:space="preserve"> revizijo dokumenta »</w:t>
      </w:r>
      <w:r w:rsidR="003D75C2" w:rsidRPr="00A21888">
        <w:rPr>
          <w:rFonts w:cs="Arial"/>
        </w:rPr>
        <w:t>Pogoji, pravila in kriteriji za registriranje in kategoriziranje športnikov v Republiki Sloveniji</w:t>
      </w:r>
      <w:r w:rsidR="000477E3">
        <w:rPr>
          <w:rFonts w:cs="Arial"/>
        </w:rPr>
        <w:t>«</w:t>
      </w:r>
      <w:r w:rsidR="00637248">
        <w:rPr>
          <w:rFonts w:cs="Arial"/>
        </w:rPr>
        <w:t xml:space="preserve"> (</w:t>
      </w:r>
      <w:r w:rsidR="00637248" w:rsidRPr="00637248">
        <w:rPr>
          <w:rFonts w:cs="Arial"/>
          <w:i/>
          <w:iCs/>
        </w:rPr>
        <w:t>v nadaljevanju: kriteriji</w:t>
      </w:r>
      <w:r w:rsidR="00637248">
        <w:rPr>
          <w:rFonts w:cs="Arial"/>
        </w:rPr>
        <w:t>)</w:t>
      </w:r>
      <w:r w:rsidR="00B201E5">
        <w:rPr>
          <w:rFonts w:cs="Arial"/>
        </w:rPr>
        <w:t>, ki</w:t>
      </w:r>
      <w:r w:rsidR="003D75C2" w:rsidRPr="00A21888">
        <w:rPr>
          <w:rFonts w:cs="Arial"/>
        </w:rPr>
        <w:t xml:space="preserve"> ob </w:t>
      </w:r>
      <w:r w:rsidR="002E559D">
        <w:rPr>
          <w:rFonts w:cs="Arial"/>
        </w:rPr>
        <w:t>Zakonu o športu</w:t>
      </w:r>
      <w:r w:rsidR="00F02327">
        <w:rPr>
          <w:rFonts w:cs="Arial"/>
        </w:rPr>
        <w:t xml:space="preserve"> (ZŠpo-1)</w:t>
      </w:r>
      <w:r w:rsidR="003D75C2" w:rsidRPr="00A21888">
        <w:rPr>
          <w:rFonts w:cs="Arial"/>
        </w:rPr>
        <w:t xml:space="preserve"> in drugih aktih predstavlja enega najbolj pomembnih sistemskih </w:t>
      </w:r>
      <w:r w:rsidR="00167B43" w:rsidRPr="00167B43">
        <w:rPr>
          <w:rFonts w:cs="Arial"/>
        </w:rPr>
        <w:t xml:space="preserve">in sistematičnih dokumentov </w:t>
      </w:r>
      <w:r w:rsidR="003D75C2" w:rsidRPr="00A21888">
        <w:rPr>
          <w:rFonts w:cs="Arial"/>
        </w:rPr>
        <w:t>v slovenskem športu</w:t>
      </w:r>
      <w:r w:rsidR="00AF765A">
        <w:rPr>
          <w:rFonts w:cs="Arial"/>
        </w:rPr>
        <w:t xml:space="preserve">. </w:t>
      </w:r>
      <w:r w:rsidR="001F41BF">
        <w:rPr>
          <w:rFonts w:cs="Arial"/>
        </w:rPr>
        <w:t>Predmetni dokument</w:t>
      </w:r>
      <w:r w:rsidR="003D75C2" w:rsidRPr="00A21888">
        <w:rPr>
          <w:rFonts w:cs="Arial"/>
        </w:rPr>
        <w:t xml:space="preserve"> celostno in metodološko postavlja pogoje za prepoznavanje reprezentativnih športnih organizacij, evidentiranje tekmovalnih sistemov </w:t>
      </w:r>
      <w:r w:rsidR="003D75C2" w:rsidRPr="00FE5ED7">
        <w:rPr>
          <w:rFonts w:cs="Arial"/>
        </w:rPr>
        <w:t xml:space="preserve">in registracijo športnikov, predvsem pa opredeljuje </w:t>
      </w:r>
      <w:r w:rsidR="00B518BC">
        <w:rPr>
          <w:rFonts w:cs="Arial"/>
        </w:rPr>
        <w:t>kriterije</w:t>
      </w:r>
      <w:r w:rsidR="003D75C2" w:rsidRPr="00FE5ED7">
        <w:rPr>
          <w:rFonts w:cs="Arial"/>
        </w:rPr>
        <w:t xml:space="preserve"> za pridobitev naziv</w:t>
      </w:r>
      <w:r w:rsidR="008F4E2D">
        <w:rPr>
          <w:rFonts w:cs="Arial"/>
        </w:rPr>
        <w:t>a</w:t>
      </w:r>
      <w:r w:rsidR="00AB7EFA" w:rsidRPr="00FE5ED7">
        <w:rPr>
          <w:rFonts w:cs="Arial"/>
        </w:rPr>
        <w:t xml:space="preserve"> kategoriziranega športnika</w:t>
      </w:r>
      <w:r w:rsidR="00B518BC">
        <w:rPr>
          <w:rFonts w:cs="Arial"/>
        </w:rPr>
        <w:t xml:space="preserve">. </w:t>
      </w:r>
      <w:r w:rsidR="0044187C">
        <w:rPr>
          <w:rFonts w:cs="Arial"/>
        </w:rPr>
        <w:t>Dokument s tem postavlja</w:t>
      </w:r>
      <w:r w:rsidR="003D75C2" w:rsidRPr="00FE5ED7">
        <w:rPr>
          <w:rFonts w:cs="Arial"/>
        </w:rPr>
        <w:t xml:space="preserve"> podlag</w:t>
      </w:r>
      <w:r w:rsidR="00673627">
        <w:rPr>
          <w:rFonts w:cs="Arial"/>
        </w:rPr>
        <w:t>o</w:t>
      </w:r>
      <w:r w:rsidR="003D75C2" w:rsidRPr="00FE5ED7">
        <w:rPr>
          <w:rFonts w:cs="Arial"/>
        </w:rPr>
        <w:t xml:space="preserve"> za pridobitev statusnih pravic športnikov</w:t>
      </w:r>
      <w:r w:rsidR="00125385">
        <w:rPr>
          <w:rFonts w:cs="Arial"/>
        </w:rPr>
        <w:t xml:space="preserve">, </w:t>
      </w:r>
      <w:r w:rsidR="000D104B">
        <w:rPr>
          <w:rFonts w:cs="Arial"/>
        </w:rPr>
        <w:t>ne moremo pa izvzeti dejstv</w:t>
      </w:r>
      <w:r w:rsidR="00A35C3A">
        <w:rPr>
          <w:rFonts w:cs="Arial"/>
        </w:rPr>
        <w:t>a</w:t>
      </w:r>
      <w:r w:rsidR="000D104B">
        <w:rPr>
          <w:rFonts w:cs="Arial"/>
        </w:rPr>
        <w:t xml:space="preserve">, da </w:t>
      </w:r>
      <w:r w:rsidR="00321854">
        <w:rPr>
          <w:rFonts w:cs="Arial"/>
        </w:rPr>
        <w:t xml:space="preserve">evidenca registriranih in </w:t>
      </w:r>
      <w:r w:rsidR="006379F5">
        <w:rPr>
          <w:rFonts w:cs="Arial"/>
        </w:rPr>
        <w:t>kategoriziranih</w:t>
      </w:r>
      <w:r w:rsidR="00321854">
        <w:rPr>
          <w:rFonts w:cs="Arial"/>
        </w:rPr>
        <w:t xml:space="preserve"> športnikov</w:t>
      </w:r>
      <w:r w:rsidR="00D70F5C">
        <w:rPr>
          <w:rFonts w:cs="Arial"/>
        </w:rPr>
        <w:t>,</w:t>
      </w:r>
      <w:r w:rsidR="006379F5">
        <w:rPr>
          <w:rFonts w:cs="Arial"/>
        </w:rPr>
        <w:t xml:space="preserve"> kot </w:t>
      </w:r>
      <w:r w:rsidR="006E052F">
        <w:rPr>
          <w:rFonts w:cs="Arial"/>
        </w:rPr>
        <w:t>produkt</w:t>
      </w:r>
      <w:r w:rsidR="006379F5">
        <w:rPr>
          <w:rFonts w:cs="Arial"/>
        </w:rPr>
        <w:t xml:space="preserve"> </w:t>
      </w:r>
      <w:r w:rsidR="00637248">
        <w:rPr>
          <w:rFonts w:cs="Arial"/>
        </w:rPr>
        <w:t>kriterijev</w:t>
      </w:r>
      <w:r w:rsidR="00D70F5C">
        <w:rPr>
          <w:rFonts w:cs="Arial"/>
        </w:rPr>
        <w:t>,</w:t>
      </w:r>
      <w:r w:rsidR="006379F5">
        <w:rPr>
          <w:rFonts w:cs="Arial"/>
        </w:rPr>
        <w:t xml:space="preserve"> </w:t>
      </w:r>
      <w:r w:rsidR="00FD678B">
        <w:rPr>
          <w:rFonts w:cs="Arial"/>
        </w:rPr>
        <w:t xml:space="preserve">služi </w:t>
      </w:r>
      <w:r w:rsidR="004151D9">
        <w:rPr>
          <w:rFonts w:cs="Arial"/>
        </w:rPr>
        <w:t>javnim financerjem</w:t>
      </w:r>
      <w:r w:rsidR="00D47DDE">
        <w:rPr>
          <w:rFonts w:cs="Arial"/>
        </w:rPr>
        <w:t xml:space="preserve"> </w:t>
      </w:r>
      <w:r w:rsidR="00D32303">
        <w:rPr>
          <w:rFonts w:cs="Arial"/>
        </w:rPr>
        <w:t>pri</w:t>
      </w:r>
      <w:r w:rsidR="008A1266">
        <w:rPr>
          <w:rFonts w:cs="Arial"/>
        </w:rPr>
        <w:t xml:space="preserve"> </w:t>
      </w:r>
      <w:r w:rsidR="00F60010">
        <w:rPr>
          <w:rFonts w:cs="Arial"/>
        </w:rPr>
        <w:t>razdeljevanj</w:t>
      </w:r>
      <w:r w:rsidR="00D32303">
        <w:rPr>
          <w:rFonts w:cs="Arial"/>
        </w:rPr>
        <w:t>u</w:t>
      </w:r>
      <w:r w:rsidR="00F60010">
        <w:rPr>
          <w:rFonts w:cs="Arial"/>
        </w:rPr>
        <w:t xml:space="preserve"> javnih sredstev</w:t>
      </w:r>
      <w:r w:rsidR="003D75C2" w:rsidRPr="00A21888">
        <w:rPr>
          <w:rFonts w:cs="Arial"/>
        </w:rPr>
        <w:t>.</w:t>
      </w:r>
      <w:r w:rsidR="002E0BBA" w:rsidRPr="00A21888">
        <w:rPr>
          <w:rFonts w:cs="Arial"/>
        </w:rPr>
        <w:t xml:space="preserve"> </w:t>
      </w:r>
    </w:p>
    <w:p w14:paraId="74438DB7" w14:textId="77777777" w:rsidR="003D75C2" w:rsidRPr="00A21888" w:rsidRDefault="003D75C2" w:rsidP="003D75C2">
      <w:pPr>
        <w:jc w:val="both"/>
        <w:rPr>
          <w:rFonts w:cs="Arial"/>
        </w:rPr>
      </w:pPr>
    </w:p>
    <w:p w14:paraId="5EA092A6" w14:textId="147F0C3B" w:rsidR="003D75C2" w:rsidRPr="00A21888" w:rsidRDefault="00F02327" w:rsidP="003D75C2">
      <w:pPr>
        <w:jc w:val="both"/>
        <w:rPr>
          <w:rFonts w:cs="Arial"/>
        </w:rPr>
      </w:pPr>
      <w:r>
        <w:rPr>
          <w:rFonts w:cs="Arial"/>
        </w:rPr>
        <w:t xml:space="preserve">Podlaga za pripravo kriterijev izhaja iz 2. odstavka 33. člena ZŠpo-1, prav tako pa je z ZŠpo-1 Olimpijski komite Slovenije – Združenje športnih zvez s 77. členom določil za upravljalca zbirke podatkov ter vodenje evidence registriranih in kategoriziranih športnikov. </w:t>
      </w:r>
      <w:r w:rsidR="00444C6E" w:rsidRPr="00A21888">
        <w:rPr>
          <w:rFonts w:cs="Arial"/>
        </w:rPr>
        <w:t xml:space="preserve">Vsebina dokumenta je </w:t>
      </w:r>
      <w:r>
        <w:rPr>
          <w:rFonts w:cs="Arial"/>
        </w:rPr>
        <w:t xml:space="preserve">prav tako </w:t>
      </w:r>
      <w:r w:rsidR="00444C6E" w:rsidRPr="00A21888">
        <w:rPr>
          <w:rFonts w:cs="Arial"/>
        </w:rPr>
        <w:t>skladna z Nacionalnim programom športa v Republiki Sloveniji 2014-2023</w:t>
      </w:r>
      <w:r w:rsidR="00444C6E">
        <w:rPr>
          <w:rFonts w:cs="Arial"/>
        </w:rPr>
        <w:t xml:space="preserve"> (NPŠ) in sledi Izvedbenemu načrtu NPŠ</w:t>
      </w:r>
      <w:r w:rsidR="00371162">
        <w:rPr>
          <w:rFonts w:cs="Arial"/>
        </w:rPr>
        <w:t>, kjer je opredeljena s</w:t>
      </w:r>
      <w:r w:rsidR="003D75C2" w:rsidRPr="00A21888">
        <w:rPr>
          <w:rFonts w:cs="Arial"/>
        </w:rPr>
        <w:t>istemska podpora športnikom</w:t>
      </w:r>
      <w:r w:rsidR="00E84590">
        <w:rPr>
          <w:rFonts w:cs="Arial"/>
        </w:rPr>
        <w:t xml:space="preserve"> in sloni </w:t>
      </w:r>
      <w:r w:rsidR="00FA1217">
        <w:rPr>
          <w:rFonts w:cs="Arial"/>
        </w:rPr>
        <w:t xml:space="preserve">na </w:t>
      </w:r>
      <w:r w:rsidR="001E0B3C">
        <w:rPr>
          <w:rFonts w:cs="Arial"/>
        </w:rPr>
        <w:t>tezi</w:t>
      </w:r>
      <w:r w:rsidR="003D75C2" w:rsidRPr="00A21888">
        <w:rPr>
          <w:rFonts w:cs="Arial"/>
        </w:rPr>
        <w:t xml:space="preserve">, </w:t>
      </w:r>
      <w:r w:rsidR="001E0B3C">
        <w:rPr>
          <w:rFonts w:cs="Arial"/>
        </w:rPr>
        <w:t xml:space="preserve">da </w:t>
      </w:r>
      <w:r w:rsidR="001E0B3C" w:rsidRPr="00A21888">
        <w:rPr>
          <w:rFonts w:cs="Arial"/>
        </w:rPr>
        <w:t xml:space="preserve">se zaradi razvoja potenciala </w:t>
      </w:r>
      <w:r w:rsidR="003D75C2" w:rsidRPr="00A21888">
        <w:rPr>
          <w:rFonts w:cs="Arial"/>
        </w:rPr>
        <w:t>doseganja vrhunskih športnih dosežkov</w:t>
      </w:r>
      <w:r w:rsidR="001E0B3C" w:rsidRPr="00A21888">
        <w:rPr>
          <w:rFonts w:cs="Arial"/>
        </w:rPr>
        <w:t xml:space="preserve"> </w:t>
      </w:r>
      <w:r w:rsidR="003E3C9B">
        <w:rPr>
          <w:rFonts w:cs="Arial"/>
        </w:rPr>
        <w:t>proces vadbe</w:t>
      </w:r>
      <w:r w:rsidR="003D75C2" w:rsidRPr="00A21888">
        <w:rPr>
          <w:rFonts w:cs="Arial"/>
        </w:rPr>
        <w:t xml:space="preserve"> </w:t>
      </w:r>
      <w:r w:rsidR="001E0B3C" w:rsidRPr="00A21888">
        <w:rPr>
          <w:rFonts w:cs="Arial"/>
        </w:rPr>
        <w:t>zač</w:t>
      </w:r>
      <w:r w:rsidR="00302476">
        <w:rPr>
          <w:rFonts w:cs="Arial"/>
        </w:rPr>
        <w:t>n</w:t>
      </w:r>
      <w:r w:rsidR="001E0B3C" w:rsidRPr="00A21888">
        <w:rPr>
          <w:rFonts w:cs="Arial"/>
        </w:rPr>
        <w:t>e</w:t>
      </w:r>
      <w:r w:rsidR="003D75C2" w:rsidRPr="00A21888">
        <w:rPr>
          <w:rFonts w:cs="Arial"/>
        </w:rPr>
        <w:t xml:space="preserve"> vzpostavljati že zgodaj. Zato so programi, v katere so vključeni športniki, v Republiki Sloveniji opredeljeni kot programi v javnem interesu, vsebinsko pa jih opredeljuje tudi Evropska listina o športu iz leta 1992, ki pravi: »Športniki in športnice z izrednimi športnimi sposobnostmi bodo v sodelovanju z ustreznimi športnimi organizacijami deležni primerne neposredne ali posredne pomoči, da bi lahko polno razvili svoje športne in človeške sposobnosti, ob hkratnem polnem spoštovanju njihove osebnosti ter telesne in moralne integritete. Takšna pomoč bo zajemala odkrivanje talentov, prilagojen način izobraževanja v času intenzivnega treniranja v institucijah za trening in mirno reintegracijo v družbo s pripravo osnovnih možnosti za zasebno kariero med in po obdobju doseganja vrhunskih rezultatov. Organiziranje in upravljanje profesionalno organiziranega športa bo potekalo preko ustreznih pristojnih teles. Izvajalci, ki se poklicno ukvarjajo s</w:t>
      </w:r>
      <w:r w:rsidR="00900F25">
        <w:rPr>
          <w:rFonts w:cs="Arial"/>
        </w:rPr>
        <w:t xml:space="preserve"> </w:t>
      </w:r>
      <w:r w:rsidR="003D75C2" w:rsidRPr="00A21888">
        <w:rPr>
          <w:rFonts w:cs="Arial"/>
        </w:rPr>
        <w:t>športom, morajo imeti ustrezen socialni status in zavarovanje ter etično zaščito pred vsemi oblikami izkoriščanja.«</w:t>
      </w:r>
    </w:p>
    <w:p w14:paraId="37E468AE" w14:textId="5090B81F" w:rsidR="003D75C2" w:rsidRPr="00A21888" w:rsidRDefault="003D75C2" w:rsidP="003D75C2">
      <w:pPr>
        <w:jc w:val="both"/>
        <w:rPr>
          <w:rFonts w:cs="Arial"/>
        </w:rPr>
      </w:pPr>
    </w:p>
    <w:p w14:paraId="5AFFA5EB" w14:textId="23658B59" w:rsidR="003D75C2" w:rsidRPr="00A21888" w:rsidRDefault="00057ED5" w:rsidP="003D75C2">
      <w:pPr>
        <w:jc w:val="both"/>
        <w:rPr>
          <w:rFonts w:cs="Arial"/>
        </w:rPr>
      </w:pPr>
      <w:r w:rsidRPr="006D1993">
        <w:rPr>
          <w:rFonts w:cs="Arial"/>
        </w:rPr>
        <w:t xml:space="preserve">Pogoji, </w:t>
      </w:r>
      <w:r w:rsidR="00371C58" w:rsidRPr="006D1993">
        <w:rPr>
          <w:rFonts w:cs="Arial"/>
        </w:rPr>
        <w:t xml:space="preserve">pravila </w:t>
      </w:r>
      <w:r w:rsidRPr="006D1993">
        <w:rPr>
          <w:rFonts w:cs="Arial"/>
        </w:rPr>
        <w:t>in k</w:t>
      </w:r>
      <w:r w:rsidR="00371C58" w:rsidRPr="006D1993">
        <w:rPr>
          <w:rFonts w:cs="Arial"/>
        </w:rPr>
        <w:t xml:space="preserve">riteriji za registriranje in kategoriziranje športnikov v Republiki Sloveniji se </w:t>
      </w:r>
      <w:r w:rsidR="0036632A" w:rsidRPr="006D1993">
        <w:rPr>
          <w:rFonts w:cs="Arial"/>
        </w:rPr>
        <w:t xml:space="preserve">tako </w:t>
      </w:r>
      <w:r w:rsidR="00371C58" w:rsidRPr="006D1993">
        <w:rPr>
          <w:rFonts w:cs="Arial"/>
        </w:rPr>
        <w:t>neposredno dotikajo področij športa otrok in mladine usmerjene v tekmovalni in vrhunski šport, kakovostnega in vrhunskega športa</w:t>
      </w:r>
      <w:r w:rsidR="006175BF" w:rsidRPr="006D1993">
        <w:rPr>
          <w:rFonts w:cs="Arial"/>
        </w:rPr>
        <w:t>, zato je k</w:t>
      </w:r>
      <w:r w:rsidR="00701714" w:rsidRPr="006D1993">
        <w:rPr>
          <w:rFonts w:cs="Arial"/>
        </w:rPr>
        <w:t xml:space="preserve">oncept naravnan </w:t>
      </w:r>
      <w:r w:rsidR="001C6DA6" w:rsidRPr="006D1993">
        <w:rPr>
          <w:rFonts w:cs="Arial"/>
        </w:rPr>
        <w:t>v kontekstu</w:t>
      </w:r>
      <w:r w:rsidR="00701714" w:rsidRPr="006D1993">
        <w:rPr>
          <w:rFonts w:cs="Arial"/>
        </w:rPr>
        <w:t>, da skozi registracijo vseh športnikov v Republiki Sloveniji, ki tekmujejo v tekmovalnih sistemih NPŠZ</w:t>
      </w:r>
      <w:r w:rsidR="00635892" w:rsidRPr="006D1993">
        <w:rPr>
          <w:rFonts w:cs="Arial"/>
        </w:rPr>
        <w:t>,</w:t>
      </w:r>
      <w:r w:rsidR="00701714" w:rsidRPr="006D1993">
        <w:rPr>
          <w:rFonts w:cs="Arial"/>
        </w:rPr>
        <w:t xml:space="preserve"> pridemo d</w:t>
      </w:r>
      <w:r w:rsidRPr="006D1993">
        <w:rPr>
          <w:rFonts w:cs="Arial"/>
        </w:rPr>
        <w:t>o</w:t>
      </w:r>
      <w:r w:rsidR="00701714" w:rsidRPr="006D1993">
        <w:rPr>
          <w:rFonts w:cs="Arial"/>
        </w:rPr>
        <w:t xml:space="preserve"> preglednega seznama vseh starostnih kategorij slovenskih športnikov</w:t>
      </w:r>
      <w:r w:rsidR="00AC64E8" w:rsidRPr="006D1993">
        <w:rPr>
          <w:rFonts w:cs="Arial"/>
        </w:rPr>
        <w:t>. P</w:t>
      </w:r>
      <w:r w:rsidR="00C60409" w:rsidRPr="006D1993">
        <w:rPr>
          <w:rFonts w:cs="Arial"/>
        </w:rPr>
        <w:t xml:space="preserve">odmnožica </w:t>
      </w:r>
      <w:r w:rsidR="00490E56" w:rsidRPr="006D1993">
        <w:rPr>
          <w:rFonts w:cs="Arial"/>
        </w:rPr>
        <w:t>le-teh</w:t>
      </w:r>
      <w:r w:rsidR="00C60409" w:rsidRPr="006D1993">
        <w:rPr>
          <w:rFonts w:cs="Arial"/>
        </w:rPr>
        <w:t xml:space="preserve"> so</w:t>
      </w:r>
      <w:r w:rsidR="00EA11E9" w:rsidRPr="006D1993">
        <w:rPr>
          <w:rFonts w:cs="Arial"/>
        </w:rPr>
        <w:t xml:space="preserve"> kategorizirani športniki</w:t>
      </w:r>
      <w:r w:rsidR="00EB33C9" w:rsidRPr="006D1993">
        <w:rPr>
          <w:rFonts w:cs="Arial"/>
        </w:rPr>
        <w:t xml:space="preserve">, </w:t>
      </w:r>
      <w:r w:rsidR="00ED3253">
        <w:rPr>
          <w:rFonts w:cs="Arial"/>
        </w:rPr>
        <w:t xml:space="preserve">v kriterijih </w:t>
      </w:r>
      <w:r w:rsidR="00EB6F83">
        <w:rPr>
          <w:rFonts w:cs="Arial"/>
        </w:rPr>
        <w:t xml:space="preserve">pa so </w:t>
      </w:r>
      <w:r w:rsidR="0085406F" w:rsidRPr="006D1993">
        <w:rPr>
          <w:rFonts w:cs="Arial"/>
        </w:rPr>
        <w:t>prepoznani</w:t>
      </w:r>
      <w:r w:rsidR="00EB33C9" w:rsidRPr="006D1993">
        <w:rPr>
          <w:rFonts w:cs="Arial"/>
        </w:rPr>
        <w:t xml:space="preserve"> tudi športniki invalidi usmerjeni v kakovostni in vrhunski šport</w:t>
      </w:r>
      <w:r w:rsidR="004A0BBD" w:rsidRPr="006D1993">
        <w:rPr>
          <w:rFonts w:cs="Arial"/>
        </w:rPr>
        <w:t>, s čimer</w:t>
      </w:r>
      <w:r w:rsidR="00C062AB" w:rsidRPr="006D1993">
        <w:rPr>
          <w:rFonts w:cs="Arial"/>
        </w:rPr>
        <w:t xml:space="preserve"> se vzpostavi </w:t>
      </w:r>
      <w:proofErr w:type="spellStart"/>
      <w:r w:rsidR="003D75C2" w:rsidRPr="006D1993">
        <w:rPr>
          <w:rFonts w:cs="Arial"/>
        </w:rPr>
        <w:t>t.i</w:t>
      </w:r>
      <w:proofErr w:type="spellEnd"/>
      <w:r w:rsidR="003D75C2" w:rsidRPr="006D1993">
        <w:rPr>
          <w:rFonts w:cs="Arial"/>
        </w:rPr>
        <w:t>. selekcijsk</w:t>
      </w:r>
      <w:r w:rsidR="00BC5147" w:rsidRPr="006D1993">
        <w:rPr>
          <w:rFonts w:cs="Arial"/>
        </w:rPr>
        <w:t>a</w:t>
      </w:r>
      <w:r w:rsidR="003D75C2" w:rsidRPr="006D1993">
        <w:rPr>
          <w:rFonts w:cs="Arial"/>
        </w:rPr>
        <w:t xml:space="preserve"> piramid</w:t>
      </w:r>
      <w:r w:rsidR="00BC5147" w:rsidRPr="006D1993">
        <w:rPr>
          <w:rFonts w:cs="Arial"/>
        </w:rPr>
        <w:t>a</w:t>
      </w:r>
      <w:r w:rsidR="003D75C2" w:rsidRPr="006D1993">
        <w:rPr>
          <w:rFonts w:cs="Arial"/>
        </w:rPr>
        <w:t xml:space="preserve"> v vsaki izmed športnih panog v Sloveniji</w:t>
      </w:r>
      <w:r w:rsidR="002954A2" w:rsidRPr="006D1993">
        <w:rPr>
          <w:rFonts w:cs="Arial"/>
        </w:rPr>
        <w:t>, ki so vključene v sistem registracije in kategorizacije</w:t>
      </w:r>
      <w:r w:rsidR="003D75C2" w:rsidRPr="006D1993">
        <w:rPr>
          <w:rFonts w:cs="Arial"/>
        </w:rPr>
        <w:t>.</w:t>
      </w:r>
    </w:p>
    <w:p w14:paraId="1C8D0669" w14:textId="77777777" w:rsidR="003D75C2" w:rsidRPr="00A21888" w:rsidRDefault="003D75C2" w:rsidP="003D75C2">
      <w:pPr>
        <w:jc w:val="both"/>
        <w:rPr>
          <w:rFonts w:cs="Arial"/>
        </w:rPr>
      </w:pPr>
    </w:p>
    <w:p w14:paraId="693B9C0B" w14:textId="20E1703D" w:rsidR="003D75C2" w:rsidRPr="00A21888" w:rsidRDefault="00AF5462" w:rsidP="003D75C2">
      <w:pPr>
        <w:jc w:val="both"/>
        <w:rPr>
          <w:rFonts w:cs="Arial"/>
        </w:rPr>
      </w:pPr>
      <w:r w:rsidRPr="00AF5462">
        <w:rPr>
          <w:rFonts w:cs="Arial"/>
        </w:rPr>
        <w:t xml:space="preserve">Vrednotenje </w:t>
      </w:r>
      <w:r w:rsidR="007E6E61">
        <w:rPr>
          <w:rFonts w:cs="Arial"/>
        </w:rPr>
        <w:t>(</w:t>
      </w:r>
      <w:r w:rsidRPr="00AF5462">
        <w:rPr>
          <w:rFonts w:cs="Arial"/>
        </w:rPr>
        <w:t>vrhunskega</w:t>
      </w:r>
      <w:r w:rsidR="007E6E61">
        <w:rPr>
          <w:rFonts w:cs="Arial"/>
        </w:rPr>
        <w:t>)</w:t>
      </w:r>
      <w:r w:rsidRPr="00AF5462">
        <w:rPr>
          <w:rFonts w:cs="Arial"/>
        </w:rPr>
        <w:t xml:space="preserve"> športnega </w:t>
      </w:r>
      <w:r w:rsidRPr="00944E01">
        <w:rPr>
          <w:rFonts w:cs="Arial"/>
        </w:rPr>
        <w:t xml:space="preserve">dosežka </w:t>
      </w:r>
      <w:r w:rsidR="006D1993" w:rsidRPr="00944E01">
        <w:rPr>
          <w:rFonts w:cs="Arial"/>
        </w:rPr>
        <w:t xml:space="preserve">vedno </w:t>
      </w:r>
      <w:r w:rsidRPr="00944E01">
        <w:rPr>
          <w:rFonts w:cs="Arial"/>
        </w:rPr>
        <w:t>poraja mnoga strokovna vprašanja, na katera ni mogoče odgovoriti enoznačno</w:t>
      </w:r>
      <w:r w:rsidR="00981724" w:rsidRPr="00944E01">
        <w:rPr>
          <w:rFonts w:cs="Arial"/>
        </w:rPr>
        <w:t xml:space="preserve"> zlasti pri primerjavi 1</w:t>
      </w:r>
      <w:r w:rsidR="003A5977">
        <w:rPr>
          <w:rFonts w:cs="Arial"/>
        </w:rPr>
        <w:t>7</w:t>
      </w:r>
      <w:r w:rsidR="00981724" w:rsidRPr="00944E01">
        <w:rPr>
          <w:rFonts w:cs="Arial"/>
        </w:rPr>
        <w:t>0</w:t>
      </w:r>
      <w:r w:rsidR="00F02831">
        <w:rPr>
          <w:rFonts w:cs="Arial"/>
        </w:rPr>
        <w:t>-ih</w:t>
      </w:r>
      <w:r w:rsidR="00981724" w:rsidRPr="00944E01">
        <w:rPr>
          <w:rFonts w:cs="Arial"/>
        </w:rPr>
        <w:t xml:space="preserve"> športnih panog</w:t>
      </w:r>
      <w:r w:rsidR="007E6E61" w:rsidRPr="00944E01">
        <w:rPr>
          <w:rFonts w:cs="Arial"/>
        </w:rPr>
        <w:t>, zato r</w:t>
      </w:r>
      <w:r w:rsidR="003D75C2" w:rsidRPr="00944E01">
        <w:rPr>
          <w:rFonts w:cs="Arial"/>
        </w:rPr>
        <w:t>evidiran</w:t>
      </w:r>
      <w:r w:rsidR="00AA0057" w:rsidRPr="00944E01">
        <w:rPr>
          <w:rFonts w:cs="Arial"/>
        </w:rPr>
        <w:t xml:space="preserve"> dokument</w:t>
      </w:r>
      <w:r w:rsidR="003D75C2" w:rsidRPr="00944E01">
        <w:rPr>
          <w:rFonts w:cs="Arial"/>
        </w:rPr>
        <w:t xml:space="preserve"> </w:t>
      </w:r>
      <w:r w:rsidR="003E18C2" w:rsidRPr="00944E01">
        <w:rPr>
          <w:rFonts w:cs="Arial"/>
        </w:rPr>
        <w:t>predstavlja evolucijo</w:t>
      </w:r>
      <w:r w:rsidR="00BD7C76" w:rsidRPr="00944E01">
        <w:rPr>
          <w:rFonts w:cs="Arial"/>
        </w:rPr>
        <w:t xml:space="preserve"> </w:t>
      </w:r>
      <w:r w:rsidR="003D75C2" w:rsidRPr="00944E01">
        <w:rPr>
          <w:rFonts w:cs="Arial"/>
        </w:rPr>
        <w:t>dosedanj</w:t>
      </w:r>
      <w:r w:rsidR="00BD7C76" w:rsidRPr="00944E01">
        <w:rPr>
          <w:rFonts w:cs="Arial"/>
        </w:rPr>
        <w:t>ega</w:t>
      </w:r>
      <w:r w:rsidR="003D75C2" w:rsidRPr="00944E01">
        <w:rPr>
          <w:rFonts w:cs="Arial"/>
        </w:rPr>
        <w:t xml:space="preserve"> princip</w:t>
      </w:r>
      <w:r w:rsidR="00BD7C76" w:rsidRPr="00944E01">
        <w:rPr>
          <w:rFonts w:cs="Arial"/>
        </w:rPr>
        <w:t>a</w:t>
      </w:r>
      <w:r w:rsidR="003D75C2" w:rsidRPr="00944E01">
        <w:rPr>
          <w:rFonts w:cs="Arial"/>
        </w:rPr>
        <w:t xml:space="preserve"> vrednotenja dosežkov</w:t>
      </w:r>
      <w:r w:rsidR="00123FE3">
        <w:rPr>
          <w:rFonts w:cs="Arial"/>
        </w:rPr>
        <w:t xml:space="preserve"> in</w:t>
      </w:r>
      <w:r w:rsidR="0001580A" w:rsidRPr="00944E01">
        <w:rPr>
          <w:rFonts w:cs="Arial"/>
        </w:rPr>
        <w:t xml:space="preserve"> </w:t>
      </w:r>
      <w:r w:rsidR="00DD4DDC">
        <w:rPr>
          <w:rFonts w:cs="Arial"/>
        </w:rPr>
        <w:t>izkuš</w:t>
      </w:r>
      <w:r w:rsidR="00CA5FE5">
        <w:rPr>
          <w:rFonts w:cs="Arial"/>
        </w:rPr>
        <w:t>e</w:t>
      </w:r>
      <w:r w:rsidR="00DD4DDC">
        <w:rPr>
          <w:rFonts w:cs="Arial"/>
        </w:rPr>
        <w:t>nj pri dosedanjem delu</w:t>
      </w:r>
      <w:r w:rsidR="00CA5FE5">
        <w:rPr>
          <w:rFonts w:cs="Arial"/>
        </w:rPr>
        <w:t>.</w:t>
      </w:r>
      <w:r w:rsidR="00690E68">
        <w:rPr>
          <w:rFonts w:cs="Arial"/>
        </w:rPr>
        <w:t xml:space="preserve"> </w:t>
      </w:r>
      <w:r w:rsidR="002E540D">
        <w:rPr>
          <w:rFonts w:cs="Arial"/>
        </w:rPr>
        <w:t>Generalno se je n</w:t>
      </w:r>
      <w:r w:rsidR="00690E68">
        <w:rPr>
          <w:rFonts w:cs="Arial"/>
        </w:rPr>
        <w:t xml:space="preserve">a podlagi </w:t>
      </w:r>
      <w:r w:rsidR="002C6CCB">
        <w:rPr>
          <w:rFonts w:cs="Arial"/>
        </w:rPr>
        <w:t>omenjenega</w:t>
      </w:r>
      <w:r w:rsidR="0001580A" w:rsidRPr="00944E01">
        <w:rPr>
          <w:rFonts w:cs="Arial"/>
        </w:rPr>
        <w:t xml:space="preserve"> </w:t>
      </w:r>
      <w:r w:rsidR="00AF4826" w:rsidRPr="00944E01">
        <w:rPr>
          <w:rFonts w:cs="Arial"/>
        </w:rPr>
        <w:t xml:space="preserve">ostreje </w:t>
      </w:r>
      <w:r w:rsidR="00C679BD">
        <w:rPr>
          <w:rFonts w:cs="Arial"/>
        </w:rPr>
        <w:t>omejil</w:t>
      </w:r>
      <w:r w:rsidR="00013EAE" w:rsidRPr="00944E01">
        <w:rPr>
          <w:rFonts w:cs="Arial"/>
        </w:rPr>
        <w:t xml:space="preserve"> status</w:t>
      </w:r>
      <w:r w:rsidR="001C5A69" w:rsidRPr="00944E01">
        <w:rPr>
          <w:rFonts w:cs="Arial"/>
        </w:rPr>
        <w:t xml:space="preserve"> </w:t>
      </w:r>
      <w:r w:rsidR="00013EAE" w:rsidRPr="00944E01">
        <w:rPr>
          <w:rFonts w:cs="Arial"/>
        </w:rPr>
        <w:t xml:space="preserve">vrhunskih športnikov, </w:t>
      </w:r>
      <w:r w:rsidR="004321C4" w:rsidRPr="00944E01">
        <w:rPr>
          <w:rFonts w:cs="Arial"/>
        </w:rPr>
        <w:t>vključi</w:t>
      </w:r>
      <w:r w:rsidR="00276CC7" w:rsidRPr="00944E01">
        <w:rPr>
          <w:rFonts w:cs="Arial"/>
        </w:rPr>
        <w:t>lo</w:t>
      </w:r>
      <w:r w:rsidR="004321C4" w:rsidRPr="00944E01">
        <w:rPr>
          <w:rFonts w:cs="Arial"/>
        </w:rPr>
        <w:t xml:space="preserve"> sprememb</w:t>
      </w:r>
      <w:r w:rsidR="00276CC7" w:rsidRPr="00944E01">
        <w:rPr>
          <w:rFonts w:cs="Arial"/>
        </w:rPr>
        <w:t>e</w:t>
      </w:r>
      <w:r w:rsidR="004321C4" w:rsidRPr="00944E01">
        <w:rPr>
          <w:rFonts w:cs="Arial"/>
        </w:rPr>
        <w:t xml:space="preserve"> sistema tekmovanj in </w:t>
      </w:r>
      <w:r w:rsidR="001C5A69" w:rsidRPr="00944E01">
        <w:rPr>
          <w:rFonts w:cs="Arial"/>
        </w:rPr>
        <w:t>dodatn</w:t>
      </w:r>
      <w:r w:rsidR="00276CC7" w:rsidRPr="00944E01">
        <w:rPr>
          <w:rFonts w:cs="Arial"/>
        </w:rPr>
        <w:t>o razdelilo</w:t>
      </w:r>
      <w:r w:rsidR="001C5A69" w:rsidRPr="00944E01">
        <w:rPr>
          <w:rFonts w:cs="Arial"/>
        </w:rPr>
        <w:t xml:space="preserve"> športn</w:t>
      </w:r>
      <w:r w:rsidR="00276CC7" w:rsidRPr="00944E01">
        <w:rPr>
          <w:rFonts w:cs="Arial"/>
        </w:rPr>
        <w:t>e</w:t>
      </w:r>
      <w:r w:rsidR="001C5A69" w:rsidRPr="00944E01">
        <w:rPr>
          <w:rFonts w:cs="Arial"/>
        </w:rPr>
        <w:t xml:space="preserve"> panog</w:t>
      </w:r>
      <w:r w:rsidR="00276CC7" w:rsidRPr="00944E01">
        <w:rPr>
          <w:rFonts w:cs="Arial"/>
        </w:rPr>
        <w:t>e</w:t>
      </w:r>
      <w:r w:rsidR="001C5A69" w:rsidRPr="00944E01">
        <w:rPr>
          <w:rFonts w:cs="Arial"/>
        </w:rPr>
        <w:t xml:space="preserve"> glede na konkurenčnost ter </w:t>
      </w:r>
      <w:r w:rsidR="00021459" w:rsidRPr="00944E01">
        <w:rPr>
          <w:rFonts w:cs="Arial"/>
        </w:rPr>
        <w:t xml:space="preserve">opravilo </w:t>
      </w:r>
      <w:r w:rsidR="001C5A69" w:rsidRPr="00944E01">
        <w:rPr>
          <w:rFonts w:cs="Arial"/>
        </w:rPr>
        <w:t xml:space="preserve">druge </w:t>
      </w:r>
      <w:r w:rsidR="00021459" w:rsidRPr="00944E01">
        <w:rPr>
          <w:rFonts w:cs="Arial"/>
        </w:rPr>
        <w:t>tehnične popravke</w:t>
      </w:r>
      <w:r w:rsidR="003D75C2" w:rsidRPr="00944E01">
        <w:rPr>
          <w:rFonts w:cs="Arial"/>
        </w:rPr>
        <w:t xml:space="preserve">, </w:t>
      </w:r>
      <w:r w:rsidR="00021459" w:rsidRPr="00944E01">
        <w:rPr>
          <w:rFonts w:cs="Arial"/>
        </w:rPr>
        <w:t xml:space="preserve">kjer se je </w:t>
      </w:r>
      <w:r w:rsidR="003D75C2" w:rsidRPr="00944E01">
        <w:rPr>
          <w:rFonts w:cs="Arial"/>
        </w:rPr>
        <w:t>skuša</w:t>
      </w:r>
      <w:r w:rsidR="00021459" w:rsidRPr="00944E01">
        <w:rPr>
          <w:rFonts w:cs="Arial"/>
        </w:rPr>
        <w:t>l</w:t>
      </w:r>
      <w:r w:rsidR="003D75C2" w:rsidRPr="00944E01">
        <w:rPr>
          <w:rFonts w:cs="Arial"/>
        </w:rPr>
        <w:t>o še bolj upoštevati posebnosti v posameznih panogah</w:t>
      </w:r>
      <w:r w:rsidR="00BF1DB8" w:rsidRPr="00944E01">
        <w:rPr>
          <w:rFonts w:cs="Arial"/>
        </w:rPr>
        <w:t xml:space="preserve"> oz. primerljive panoge dati na skupni imenovalec</w:t>
      </w:r>
      <w:r w:rsidR="003D75C2" w:rsidRPr="00944E01">
        <w:rPr>
          <w:rFonts w:cs="Arial"/>
        </w:rPr>
        <w:t>.</w:t>
      </w:r>
      <w:r w:rsidR="003D75C2" w:rsidRPr="00A21888">
        <w:rPr>
          <w:rFonts w:cs="Arial"/>
        </w:rPr>
        <w:t xml:space="preserve"> </w:t>
      </w:r>
    </w:p>
    <w:p w14:paraId="74D9868C" w14:textId="77777777" w:rsidR="00FA09A5" w:rsidRDefault="00FA09A5" w:rsidP="003D75C2">
      <w:pPr>
        <w:jc w:val="both"/>
        <w:rPr>
          <w:rFonts w:cs="Arial"/>
        </w:rPr>
      </w:pPr>
    </w:p>
    <w:p w14:paraId="5A910318" w14:textId="0A10DE80" w:rsidR="004238F7" w:rsidRPr="00A21888" w:rsidRDefault="000C0EE3" w:rsidP="003D75C2">
      <w:pPr>
        <w:jc w:val="both"/>
        <w:rPr>
          <w:rFonts w:cs="Arial"/>
        </w:rPr>
      </w:pPr>
      <w:r>
        <w:rPr>
          <w:rFonts w:cs="Arial"/>
        </w:rPr>
        <w:t>Zavedamo se, da zgolj spisan</w:t>
      </w:r>
      <w:r w:rsidR="00966276">
        <w:rPr>
          <w:rFonts w:cs="Arial"/>
        </w:rPr>
        <w:t>i pogoji, pravila</w:t>
      </w:r>
      <w:r w:rsidR="00350A7F">
        <w:rPr>
          <w:rFonts w:cs="Arial"/>
        </w:rPr>
        <w:t xml:space="preserve"> </w:t>
      </w:r>
      <w:r w:rsidR="00966276">
        <w:rPr>
          <w:rFonts w:cs="Arial"/>
        </w:rPr>
        <w:t xml:space="preserve">in kriteriji </w:t>
      </w:r>
      <w:r w:rsidR="00350A7F">
        <w:rPr>
          <w:rFonts w:cs="Arial"/>
        </w:rPr>
        <w:t>ne pogojuje</w:t>
      </w:r>
      <w:r w:rsidR="00966276">
        <w:rPr>
          <w:rFonts w:cs="Arial"/>
        </w:rPr>
        <w:t>jo</w:t>
      </w:r>
      <w:r w:rsidR="00350A7F">
        <w:rPr>
          <w:rFonts w:cs="Arial"/>
        </w:rPr>
        <w:t xml:space="preserve"> razvoj športa, postavlja</w:t>
      </w:r>
      <w:r w:rsidR="0089776A">
        <w:rPr>
          <w:rFonts w:cs="Arial"/>
        </w:rPr>
        <w:t>jo</w:t>
      </w:r>
      <w:r w:rsidR="00350A7F">
        <w:rPr>
          <w:rFonts w:cs="Arial"/>
        </w:rPr>
        <w:t xml:space="preserve"> pa temelje za </w:t>
      </w:r>
      <w:r w:rsidR="00F7565C">
        <w:rPr>
          <w:rFonts w:cs="Arial"/>
        </w:rPr>
        <w:t>pridobitev statusnih pravic športnikov</w:t>
      </w:r>
      <w:r w:rsidR="008C37DC">
        <w:rPr>
          <w:rFonts w:cs="Arial"/>
        </w:rPr>
        <w:t xml:space="preserve">, </w:t>
      </w:r>
      <w:r w:rsidR="00350A7F">
        <w:rPr>
          <w:rFonts w:cs="Arial"/>
        </w:rPr>
        <w:t>organizirano in načrtno delo v posameznih športnih panog</w:t>
      </w:r>
      <w:r w:rsidR="00966276">
        <w:rPr>
          <w:rFonts w:cs="Arial"/>
        </w:rPr>
        <w:t>ah</w:t>
      </w:r>
      <w:r w:rsidR="00466CEE">
        <w:rPr>
          <w:rFonts w:cs="Arial"/>
        </w:rPr>
        <w:t xml:space="preserve"> ter</w:t>
      </w:r>
      <w:r w:rsidR="005B34E1">
        <w:rPr>
          <w:rFonts w:cs="Arial"/>
        </w:rPr>
        <w:t xml:space="preserve"> ob</w:t>
      </w:r>
      <w:r w:rsidR="009237DA">
        <w:rPr>
          <w:rFonts w:cs="Arial"/>
        </w:rPr>
        <w:t xml:space="preserve"> kvalitetnem</w:t>
      </w:r>
      <w:r w:rsidR="005B34E1">
        <w:rPr>
          <w:rFonts w:cs="Arial"/>
        </w:rPr>
        <w:t xml:space="preserve"> </w:t>
      </w:r>
      <w:r w:rsidR="00603937">
        <w:rPr>
          <w:rFonts w:cs="Arial"/>
        </w:rPr>
        <w:t>izvajanju programov</w:t>
      </w:r>
      <w:r w:rsidR="00155532">
        <w:rPr>
          <w:rFonts w:cs="Arial"/>
        </w:rPr>
        <w:t xml:space="preserve"> </w:t>
      </w:r>
      <w:r w:rsidR="00560A22">
        <w:rPr>
          <w:rFonts w:cs="Arial"/>
        </w:rPr>
        <w:t>predstavlja</w:t>
      </w:r>
      <w:r w:rsidR="0089776A">
        <w:rPr>
          <w:rFonts w:cs="Arial"/>
        </w:rPr>
        <w:t>jo</w:t>
      </w:r>
      <w:r w:rsidR="00560A22">
        <w:rPr>
          <w:rFonts w:cs="Arial"/>
        </w:rPr>
        <w:t xml:space="preserve"> </w:t>
      </w:r>
      <w:r w:rsidR="004238F7" w:rsidRPr="004238F7">
        <w:rPr>
          <w:rFonts w:cs="Arial"/>
        </w:rPr>
        <w:t>učinkovit</w:t>
      </w:r>
      <w:r w:rsidR="009237DA">
        <w:rPr>
          <w:rFonts w:cs="Arial"/>
        </w:rPr>
        <w:t>o</w:t>
      </w:r>
      <w:r w:rsidR="008109CA">
        <w:rPr>
          <w:rFonts w:cs="Arial"/>
        </w:rPr>
        <w:t xml:space="preserve"> primerjavo športnih dosežkov</w:t>
      </w:r>
      <w:r w:rsidR="004238F7" w:rsidRPr="004238F7">
        <w:rPr>
          <w:rFonts w:cs="Arial"/>
        </w:rPr>
        <w:t>.</w:t>
      </w:r>
    </w:p>
    <w:p w14:paraId="2EDE5127" w14:textId="77777777" w:rsidR="003D75C2" w:rsidRPr="00A21888" w:rsidRDefault="003D75C2" w:rsidP="003D75C2">
      <w:pPr>
        <w:jc w:val="both"/>
        <w:rPr>
          <w:rFonts w:cs="Arial"/>
        </w:rPr>
      </w:pPr>
    </w:p>
    <w:bookmarkEnd w:id="10"/>
    <w:p w14:paraId="21DC0203" w14:textId="77777777" w:rsidR="003D75C2" w:rsidRPr="00A21888" w:rsidRDefault="003D75C2" w:rsidP="003D75C2">
      <w:pPr>
        <w:tabs>
          <w:tab w:val="left" w:pos="5400"/>
        </w:tabs>
        <w:rPr>
          <w:rFonts w:cs="Arial"/>
        </w:rPr>
      </w:pPr>
    </w:p>
    <w:tbl>
      <w:tblPr>
        <w:tblW w:w="0" w:type="auto"/>
        <w:jc w:val="center"/>
        <w:tblLook w:val="04A0" w:firstRow="1" w:lastRow="0" w:firstColumn="1" w:lastColumn="0" w:noHBand="0" w:noVBand="1"/>
      </w:tblPr>
      <w:tblGrid>
        <w:gridCol w:w="3025"/>
        <w:gridCol w:w="3021"/>
        <w:gridCol w:w="3025"/>
      </w:tblGrid>
      <w:tr w:rsidR="003D75C2" w:rsidRPr="00A21888" w14:paraId="68DDED7A" w14:textId="77777777" w:rsidTr="001A1982">
        <w:trPr>
          <w:jc w:val="center"/>
        </w:trPr>
        <w:tc>
          <w:tcPr>
            <w:tcW w:w="3071" w:type="dxa"/>
            <w:shd w:val="clear" w:color="auto" w:fill="auto"/>
          </w:tcPr>
          <w:p w14:paraId="1045F373" w14:textId="736109D1" w:rsidR="003D75C2" w:rsidRPr="00A21888" w:rsidRDefault="003D75C2" w:rsidP="006C1946">
            <w:pPr>
              <w:tabs>
                <w:tab w:val="left" w:pos="5400"/>
              </w:tabs>
              <w:jc w:val="center"/>
              <w:rPr>
                <w:rFonts w:cs="Arial"/>
              </w:rPr>
            </w:pPr>
            <w:r w:rsidRPr="00A21888">
              <w:rPr>
                <w:rFonts w:cs="Arial"/>
              </w:rPr>
              <w:t>predsednik Strokovnega sveta RS za šport</w:t>
            </w:r>
          </w:p>
          <w:p w14:paraId="66994BC1" w14:textId="0C8E1CA7" w:rsidR="003D75C2" w:rsidRPr="000D708D" w:rsidRDefault="004F0831" w:rsidP="00E54F89">
            <w:pPr>
              <w:tabs>
                <w:tab w:val="left" w:pos="5400"/>
              </w:tabs>
              <w:jc w:val="center"/>
              <w:rPr>
                <w:rFonts w:cs="Arial"/>
                <w:i/>
                <w:iCs/>
              </w:rPr>
            </w:pPr>
            <w:r>
              <w:rPr>
                <w:rFonts w:cs="Arial"/>
              </w:rPr>
              <w:t>Uroš Mohorič</w:t>
            </w:r>
          </w:p>
        </w:tc>
        <w:tc>
          <w:tcPr>
            <w:tcW w:w="3071" w:type="dxa"/>
            <w:shd w:val="clear" w:color="auto" w:fill="auto"/>
          </w:tcPr>
          <w:p w14:paraId="21FC282C" w14:textId="77777777" w:rsidR="003D75C2" w:rsidRPr="00A21888" w:rsidRDefault="003D75C2" w:rsidP="001A1982">
            <w:pPr>
              <w:tabs>
                <w:tab w:val="left" w:pos="5400"/>
              </w:tabs>
              <w:jc w:val="center"/>
              <w:rPr>
                <w:rFonts w:cs="Arial"/>
              </w:rPr>
            </w:pPr>
            <w:r w:rsidRPr="00A21888">
              <w:rPr>
                <w:rFonts w:cs="Arial"/>
              </w:rPr>
              <w:t>predsednik</w:t>
            </w:r>
          </w:p>
          <w:p w14:paraId="619DD987" w14:textId="77777777" w:rsidR="003D75C2" w:rsidRPr="00A21888" w:rsidRDefault="003D75C2" w:rsidP="001A1982">
            <w:pPr>
              <w:tabs>
                <w:tab w:val="left" w:pos="5400"/>
              </w:tabs>
              <w:jc w:val="center"/>
              <w:rPr>
                <w:rFonts w:cs="Arial"/>
              </w:rPr>
            </w:pPr>
            <w:r w:rsidRPr="00A21888">
              <w:rPr>
                <w:rFonts w:cs="Arial"/>
              </w:rPr>
              <w:t>OKS-ZŠZ</w:t>
            </w:r>
          </w:p>
          <w:p w14:paraId="7FAEFD0F" w14:textId="42EDEB9D" w:rsidR="003D75C2" w:rsidRPr="00A21888" w:rsidRDefault="00043A80" w:rsidP="001A1982">
            <w:pPr>
              <w:tabs>
                <w:tab w:val="left" w:pos="5400"/>
              </w:tabs>
              <w:jc w:val="center"/>
              <w:rPr>
                <w:rFonts w:cs="Arial"/>
              </w:rPr>
            </w:pPr>
            <w:r>
              <w:rPr>
                <w:rFonts w:cs="Arial"/>
                <w:bCs/>
              </w:rPr>
              <w:t>Franc Bobinac</w:t>
            </w:r>
          </w:p>
        </w:tc>
        <w:tc>
          <w:tcPr>
            <w:tcW w:w="3071" w:type="dxa"/>
            <w:shd w:val="clear" w:color="auto" w:fill="auto"/>
          </w:tcPr>
          <w:p w14:paraId="69536BF0" w14:textId="6904F4C5" w:rsidR="003D75C2" w:rsidRDefault="003D75C2" w:rsidP="001A1982">
            <w:pPr>
              <w:tabs>
                <w:tab w:val="left" w:pos="5400"/>
              </w:tabs>
              <w:jc w:val="center"/>
              <w:rPr>
                <w:rFonts w:cs="Arial"/>
              </w:rPr>
            </w:pPr>
            <w:r w:rsidRPr="00A21888">
              <w:rPr>
                <w:rFonts w:cs="Arial"/>
              </w:rPr>
              <w:t>predsednik</w:t>
            </w:r>
            <w:r w:rsidR="00900F25">
              <w:rPr>
                <w:rFonts w:cs="Arial"/>
              </w:rPr>
              <w:t xml:space="preserve"> </w:t>
            </w:r>
            <w:r w:rsidRPr="00A21888">
              <w:rPr>
                <w:rFonts w:cs="Arial"/>
              </w:rPr>
              <w:t xml:space="preserve">Strokovnega sveta za </w:t>
            </w:r>
            <w:r w:rsidR="006C1946">
              <w:rPr>
                <w:rFonts w:cs="Arial"/>
              </w:rPr>
              <w:t>vrhunski</w:t>
            </w:r>
            <w:r w:rsidRPr="00A21888">
              <w:rPr>
                <w:rFonts w:cs="Arial"/>
              </w:rPr>
              <w:t xml:space="preserve"> šport OKS-ZŠZ</w:t>
            </w:r>
          </w:p>
          <w:p w14:paraId="772F33AA" w14:textId="3C74C1AC" w:rsidR="003D75C2" w:rsidRPr="00A21888" w:rsidRDefault="00043A80" w:rsidP="001A1982">
            <w:pPr>
              <w:tabs>
                <w:tab w:val="left" w:pos="5400"/>
              </w:tabs>
              <w:jc w:val="center"/>
              <w:rPr>
                <w:rFonts w:cs="Arial"/>
              </w:rPr>
            </w:pPr>
            <w:r>
              <w:rPr>
                <w:rFonts w:cs="Arial"/>
              </w:rPr>
              <w:t>Metod Ropret</w:t>
            </w:r>
          </w:p>
        </w:tc>
      </w:tr>
    </w:tbl>
    <w:p w14:paraId="24EC50BE" w14:textId="77777777" w:rsidR="003D75C2" w:rsidRPr="00A21888" w:rsidRDefault="003D75C2" w:rsidP="003D75C2">
      <w:pPr>
        <w:tabs>
          <w:tab w:val="left" w:pos="5400"/>
        </w:tabs>
        <w:rPr>
          <w:rFonts w:cs="Arial"/>
        </w:rPr>
      </w:pPr>
    </w:p>
    <w:p w14:paraId="18E24053" w14:textId="77777777" w:rsidR="003D75C2" w:rsidRPr="00A21888" w:rsidRDefault="003D75C2" w:rsidP="003D75C2">
      <w:pPr>
        <w:tabs>
          <w:tab w:val="left" w:pos="5400"/>
        </w:tabs>
        <w:rPr>
          <w:rFonts w:cs="Arial"/>
        </w:rPr>
      </w:pPr>
    </w:p>
    <w:p w14:paraId="3ACA6594" w14:textId="77777777" w:rsidR="003D75C2" w:rsidRPr="00A21888" w:rsidRDefault="003D75C2" w:rsidP="003D75C2">
      <w:pPr>
        <w:tabs>
          <w:tab w:val="left" w:pos="5400"/>
        </w:tabs>
        <w:rPr>
          <w:rFonts w:cs="Arial"/>
        </w:rPr>
      </w:pPr>
    </w:p>
    <w:p w14:paraId="01A7A5CD" w14:textId="77777777" w:rsidR="003D75C2" w:rsidRPr="00A21888" w:rsidRDefault="003D75C2" w:rsidP="003D75C2">
      <w:pPr>
        <w:tabs>
          <w:tab w:val="left" w:pos="5400"/>
        </w:tabs>
        <w:rPr>
          <w:rFonts w:cs="Arial"/>
        </w:rPr>
      </w:pPr>
      <w:r w:rsidRPr="00A21888">
        <w:rPr>
          <w:rFonts w:cs="Arial"/>
        </w:rPr>
        <w:br w:type="page"/>
      </w:r>
    </w:p>
    <w:p w14:paraId="17906472" w14:textId="6F5A782A" w:rsidR="003D75C2" w:rsidRPr="00A21888" w:rsidRDefault="003D75C2" w:rsidP="00E33B93">
      <w:pPr>
        <w:pStyle w:val="Naslov1"/>
      </w:pPr>
      <w:bookmarkStart w:id="11" w:name="_Toc106680683"/>
      <w:bookmarkStart w:id="12" w:name="_Toc182984375"/>
      <w:bookmarkStart w:id="13" w:name="_Toc247681900"/>
      <w:bookmarkStart w:id="14" w:name="_Toc94535889"/>
      <w:bookmarkStart w:id="15" w:name="_Toc97097619"/>
      <w:bookmarkStart w:id="16" w:name="_Toc97621602"/>
      <w:r w:rsidRPr="00A21888">
        <w:lastRenderedPageBreak/>
        <w:t>POGOJI</w:t>
      </w:r>
      <w:r w:rsidR="000634A9" w:rsidRPr="00A21888">
        <w:t>,</w:t>
      </w:r>
      <w:r w:rsidRPr="00A21888">
        <w:t xml:space="preserve"> PRAVILA </w:t>
      </w:r>
      <w:r w:rsidR="000634A9" w:rsidRPr="00A21888">
        <w:t xml:space="preserve">IN KRITERIJI </w:t>
      </w:r>
      <w:r w:rsidRPr="00A21888">
        <w:t>ZA REGISTRIRANJE IN KATEGORIZIRANJE ŠPORTNIKOV</w:t>
      </w:r>
      <w:bookmarkEnd w:id="11"/>
      <w:bookmarkEnd w:id="12"/>
      <w:bookmarkEnd w:id="13"/>
      <w:bookmarkEnd w:id="14"/>
    </w:p>
    <w:p w14:paraId="196A1B05" w14:textId="77777777" w:rsidR="003D75C2" w:rsidRPr="00A21888" w:rsidRDefault="003D75C2" w:rsidP="003D75C2">
      <w:pPr>
        <w:rPr>
          <w:rFonts w:cs="Arial"/>
        </w:rPr>
      </w:pPr>
    </w:p>
    <w:p w14:paraId="606E74C5" w14:textId="18D40D41" w:rsidR="003D75C2" w:rsidRPr="00A21888" w:rsidRDefault="003D75C2" w:rsidP="0019202F">
      <w:pPr>
        <w:pStyle w:val="Naslov2"/>
      </w:pPr>
      <w:bookmarkStart w:id="17" w:name="_Toc106680684"/>
      <w:bookmarkStart w:id="18" w:name="_Toc182984376"/>
      <w:bookmarkStart w:id="19" w:name="_Toc247681901"/>
      <w:bookmarkStart w:id="20" w:name="_Toc94535890"/>
      <w:r w:rsidRPr="00A21888">
        <w:t>SPLOŠNA DOLOČILA</w:t>
      </w:r>
      <w:bookmarkEnd w:id="15"/>
      <w:bookmarkEnd w:id="16"/>
      <w:bookmarkEnd w:id="17"/>
      <w:bookmarkEnd w:id="18"/>
      <w:bookmarkEnd w:id="19"/>
      <w:bookmarkEnd w:id="20"/>
    </w:p>
    <w:p w14:paraId="08829534" w14:textId="7EBE7BD6" w:rsidR="003D75C2" w:rsidRPr="00A21888" w:rsidRDefault="003D75C2" w:rsidP="003D75C2">
      <w:pPr>
        <w:pStyle w:val="Naslov3"/>
      </w:pPr>
      <w:bookmarkStart w:id="21" w:name="_Toc97097620"/>
      <w:bookmarkStart w:id="22" w:name="_Toc97621603"/>
      <w:bookmarkStart w:id="23" w:name="_Toc182984377"/>
      <w:bookmarkStart w:id="24" w:name="_Toc247681902"/>
      <w:bookmarkStart w:id="25" w:name="_Toc94535891"/>
      <w:r w:rsidRPr="00A21888">
        <w:t xml:space="preserve">Oblikovanje </w:t>
      </w:r>
      <w:r w:rsidR="007217BC" w:rsidRPr="00A21888">
        <w:t xml:space="preserve">in določitev </w:t>
      </w:r>
      <w:r w:rsidRPr="00A21888">
        <w:t>pogojev</w:t>
      </w:r>
      <w:r w:rsidR="00C51E73" w:rsidRPr="00A21888">
        <w:t>, pravil</w:t>
      </w:r>
      <w:r w:rsidRPr="00A21888">
        <w:t xml:space="preserve"> in kriterijev za registriranje in kategoriziranje športnikov</w:t>
      </w:r>
      <w:bookmarkEnd w:id="21"/>
      <w:bookmarkEnd w:id="22"/>
      <w:bookmarkEnd w:id="23"/>
      <w:bookmarkEnd w:id="24"/>
      <w:bookmarkEnd w:id="25"/>
    </w:p>
    <w:p w14:paraId="14A2AFC7" w14:textId="4B3B62A1" w:rsidR="003D75C2" w:rsidRPr="00A21888" w:rsidRDefault="003D75C2" w:rsidP="003D75C2">
      <w:pPr>
        <w:tabs>
          <w:tab w:val="left" w:pos="1985"/>
        </w:tabs>
        <w:jc w:val="both"/>
        <w:rPr>
          <w:rFonts w:cs="Arial"/>
        </w:rPr>
      </w:pPr>
      <w:r w:rsidRPr="00A21888">
        <w:rPr>
          <w:rFonts w:cs="Arial"/>
        </w:rPr>
        <w:t>Pogoje</w:t>
      </w:r>
      <w:r w:rsidR="00367837" w:rsidRPr="00A21888">
        <w:rPr>
          <w:rFonts w:cs="Arial"/>
        </w:rPr>
        <w:t>, pravila</w:t>
      </w:r>
      <w:r w:rsidRPr="00A21888">
        <w:rPr>
          <w:rFonts w:cs="Arial"/>
        </w:rPr>
        <w:t xml:space="preserve"> in kriterije za registriranje in kategoriziranje športnikov v Republiki Sloveniji (v nadaljnjem besedilu: kriteriji) </w:t>
      </w:r>
      <w:r w:rsidR="00CB5C20" w:rsidRPr="00A21888">
        <w:rPr>
          <w:rFonts w:cs="Arial"/>
        </w:rPr>
        <w:t xml:space="preserve">pripravi </w:t>
      </w:r>
      <w:r w:rsidRPr="00A21888">
        <w:rPr>
          <w:rFonts w:cs="Arial"/>
        </w:rPr>
        <w:t>na predlog nacionalnih panožnih športnih zvez (v nadaljnjem besedilu: NPŠZ) in</w:t>
      </w:r>
      <w:r w:rsidR="00564669" w:rsidRPr="00A21888">
        <w:rPr>
          <w:rFonts w:cs="Arial"/>
        </w:rPr>
        <w:t>/ali</w:t>
      </w:r>
      <w:r w:rsidRPr="00A21888">
        <w:rPr>
          <w:rFonts w:cs="Arial"/>
        </w:rPr>
        <w:t xml:space="preserve"> Zveze za šport invalidov Slovenije – </w:t>
      </w:r>
      <w:r w:rsidR="00DF0BC2" w:rsidRPr="00A21888">
        <w:rPr>
          <w:rFonts w:cs="Arial"/>
        </w:rPr>
        <w:t xml:space="preserve">Slovenskega </w:t>
      </w:r>
      <w:proofErr w:type="spellStart"/>
      <w:r w:rsidR="00DF0BC2" w:rsidRPr="00A21888">
        <w:rPr>
          <w:rFonts w:cs="Arial"/>
        </w:rPr>
        <w:t>p</w:t>
      </w:r>
      <w:r w:rsidRPr="00A21888">
        <w:rPr>
          <w:rFonts w:cs="Arial"/>
        </w:rPr>
        <w:t>aralimpijsk</w:t>
      </w:r>
      <w:r w:rsidR="00557DC5" w:rsidRPr="00A21888">
        <w:rPr>
          <w:rFonts w:cs="Arial"/>
        </w:rPr>
        <w:t>ega</w:t>
      </w:r>
      <w:proofErr w:type="spellEnd"/>
      <w:r w:rsidRPr="00A21888">
        <w:rPr>
          <w:rFonts w:cs="Arial"/>
        </w:rPr>
        <w:t xml:space="preserve"> komite</w:t>
      </w:r>
      <w:r w:rsidR="00557DC5" w:rsidRPr="00A21888">
        <w:rPr>
          <w:rFonts w:cs="Arial"/>
        </w:rPr>
        <w:t>ja</w:t>
      </w:r>
      <w:r w:rsidRPr="00A21888">
        <w:rPr>
          <w:rFonts w:cs="Arial"/>
        </w:rPr>
        <w:t xml:space="preserve"> (v nadaljnjem besedilu: </w:t>
      </w:r>
      <w:r w:rsidR="00F33391">
        <w:rPr>
          <w:rFonts w:cs="Arial"/>
        </w:rPr>
        <w:t xml:space="preserve">Zveza </w:t>
      </w:r>
      <w:r w:rsidR="007B259A" w:rsidRPr="00A21888">
        <w:rPr>
          <w:rFonts w:cs="Arial"/>
        </w:rPr>
        <w:t>ŠIS-SPK</w:t>
      </w:r>
      <w:r w:rsidRPr="00A21888">
        <w:rPr>
          <w:rFonts w:cs="Arial"/>
        </w:rPr>
        <w:t>) Olimpijski komite Slovenije –</w:t>
      </w:r>
      <w:r w:rsidR="009B37BC" w:rsidRPr="00A21888">
        <w:rPr>
          <w:rFonts w:cs="Arial"/>
        </w:rPr>
        <w:t xml:space="preserve"> </w:t>
      </w:r>
      <w:r w:rsidR="00557DC5" w:rsidRPr="00A21888">
        <w:rPr>
          <w:rFonts w:cs="Arial"/>
        </w:rPr>
        <w:t>Z</w:t>
      </w:r>
      <w:r w:rsidRPr="00A21888">
        <w:rPr>
          <w:rFonts w:cs="Arial"/>
        </w:rPr>
        <w:t>druženje športnih zvez (v nadaljnjem besedilu: OKS-ZŠZ)</w:t>
      </w:r>
      <w:r w:rsidR="004E74FC" w:rsidRPr="00A21888">
        <w:rPr>
          <w:rFonts w:cs="Arial"/>
        </w:rPr>
        <w:t xml:space="preserve">, </w:t>
      </w:r>
      <w:r w:rsidR="00D65120" w:rsidRPr="00A21888">
        <w:rPr>
          <w:rFonts w:cs="Arial"/>
        </w:rPr>
        <w:t>določi</w:t>
      </w:r>
      <w:r w:rsidR="004E74FC" w:rsidRPr="00A21888">
        <w:rPr>
          <w:rFonts w:cs="Arial"/>
        </w:rPr>
        <w:t xml:space="preserve"> pa jih </w:t>
      </w:r>
      <w:r w:rsidR="00433F08" w:rsidRPr="00A21888">
        <w:rPr>
          <w:rFonts w:cs="Arial"/>
        </w:rPr>
        <w:t xml:space="preserve">skladno s 33. členom Zakona o športu </w:t>
      </w:r>
      <w:r w:rsidR="00406A9F" w:rsidRPr="00A21888">
        <w:rPr>
          <w:rFonts w:cs="Arial"/>
        </w:rPr>
        <w:t xml:space="preserve">(Uradni list RS, št. 29/17, 21/18 - </w:t>
      </w:r>
      <w:proofErr w:type="spellStart"/>
      <w:r w:rsidR="00406A9F" w:rsidRPr="00A21888">
        <w:rPr>
          <w:rFonts w:cs="Arial"/>
        </w:rPr>
        <w:t>ZNOrg</w:t>
      </w:r>
      <w:proofErr w:type="spellEnd"/>
      <w:r w:rsidR="00406A9F" w:rsidRPr="00A21888">
        <w:rPr>
          <w:rFonts w:cs="Arial"/>
        </w:rPr>
        <w:t xml:space="preserve"> in 82/20; v nadaljevanju ZŠ</w:t>
      </w:r>
      <w:r w:rsidR="00355A08" w:rsidRPr="00A21888">
        <w:rPr>
          <w:rFonts w:cs="Arial"/>
        </w:rPr>
        <w:t>p</w:t>
      </w:r>
      <w:r w:rsidR="00406A9F" w:rsidRPr="00A21888">
        <w:rPr>
          <w:rFonts w:cs="Arial"/>
        </w:rPr>
        <w:t>o</w:t>
      </w:r>
      <w:r w:rsidR="0083259B" w:rsidRPr="00A21888">
        <w:rPr>
          <w:rFonts w:cs="Arial"/>
        </w:rPr>
        <w:t>-1</w:t>
      </w:r>
      <w:r w:rsidR="00406A9F" w:rsidRPr="00A21888">
        <w:rPr>
          <w:rFonts w:cs="Arial"/>
        </w:rPr>
        <w:t xml:space="preserve">) </w:t>
      </w:r>
      <w:r w:rsidR="004E74FC" w:rsidRPr="00A21888">
        <w:rPr>
          <w:rFonts w:cs="Arial"/>
        </w:rPr>
        <w:t xml:space="preserve">Strokovni svet </w:t>
      </w:r>
      <w:r w:rsidR="00832011" w:rsidRPr="00A21888">
        <w:rPr>
          <w:rFonts w:cs="Arial"/>
        </w:rPr>
        <w:t>Republike Slovenije</w:t>
      </w:r>
      <w:r w:rsidR="004E74FC" w:rsidRPr="00A21888">
        <w:rPr>
          <w:rFonts w:cs="Arial"/>
        </w:rPr>
        <w:t xml:space="preserve"> za šport</w:t>
      </w:r>
      <w:r w:rsidR="00101481" w:rsidRPr="00A21888">
        <w:rPr>
          <w:rFonts w:cs="Arial"/>
        </w:rPr>
        <w:t xml:space="preserve"> (v nadaljevanju: SSRSŠ)</w:t>
      </w:r>
      <w:r w:rsidRPr="00A21888">
        <w:rPr>
          <w:rFonts w:cs="Arial"/>
        </w:rPr>
        <w:t>.</w:t>
      </w:r>
      <w:r w:rsidR="000474A1" w:rsidRPr="00A21888">
        <w:rPr>
          <w:rFonts w:cs="Arial"/>
        </w:rPr>
        <w:t xml:space="preserve"> </w:t>
      </w:r>
    </w:p>
    <w:p w14:paraId="403E2E80" w14:textId="77777777" w:rsidR="003D75C2" w:rsidRPr="00A21888" w:rsidRDefault="003D75C2" w:rsidP="003D75C2">
      <w:pPr>
        <w:jc w:val="both"/>
        <w:rPr>
          <w:rFonts w:cs="Arial"/>
        </w:rPr>
      </w:pPr>
    </w:p>
    <w:p w14:paraId="2C8AA9BC" w14:textId="323DB81F" w:rsidR="003D75C2" w:rsidRPr="00A21888" w:rsidRDefault="00AB3D69" w:rsidP="003D75C2">
      <w:pPr>
        <w:jc w:val="both"/>
        <w:rPr>
          <w:rFonts w:cs="Arial"/>
        </w:rPr>
      </w:pPr>
      <w:r w:rsidRPr="00A21888">
        <w:rPr>
          <w:rFonts w:cs="Arial"/>
        </w:rPr>
        <w:t>OKS-ZŠZ vsaka štiri leta veljavne kriterije pregleda in po potrebi spremeni, na predlog NPŠZ ali ŠIS - SPK pa jih hkrati tudi dopolni z eventualnimi novimi športnimi panogami in disciplinami, pri čemer te spremembe in dopolnitve začnejo veljati v letu po zaključku letne olimpijade.</w:t>
      </w:r>
      <w:r w:rsidR="0086121E" w:rsidRPr="00A21888">
        <w:rPr>
          <w:rFonts w:cs="Arial"/>
        </w:rPr>
        <w:t xml:space="preserve"> </w:t>
      </w:r>
      <w:r w:rsidR="00605808" w:rsidRPr="00A21888">
        <w:rPr>
          <w:rFonts w:cs="Arial"/>
        </w:rPr>
        <w:t xml:space="preserve">Izjema so </w:t>
      </w:r>
      <w:r w:rsidR="008610DC" w:rsidRPr="00A21888">
        <w:rPr>
          <w:rFonts w:cs="Arial"/>
        </w:rPr>
        <w:t xml:space="preserve">športne panoge, ki v postopku priprave predloga </w:t>
      </w:r>
      <w:r w:rsidR="00086B2D" w:rsidRPr="00A21888">
        <w:rPr>
          <w:rFonts w:cs="Arial"/>
        </w:rPr>
        <w:t xml:space="preserve">revidiranih </w:t>
      </w:r>
      <w:r w:rsidR="008610DC" w:rsidRPr="00A21888">
        <w:rPr>
          <w:rFonts w:cs="Arial"/>
        </w:rPr>
        <w:t xml:space="preserve">Pogojev, pravil in kriterijev za registriranje in kategoriziranje športnikov v Republiki Sloveniji </w:t>
      </w:r>
      <w:r w:rsidR="007001DC" w:rsidRPr="00A21888">
        <w:rPr>
          <w:rFonts w:cs="Arial"/>
        </w:rPr>
        <w:t xml:space="preserve">niso bile vključene </w:t>
      </w:r>
      <w:r w:rsidR="008610DC" w:rsidRPr="00A21888">
        <w:rPr>
          <w:rFonts w:cs="Arial"/>
        </w:rPr>
        <w:t>zaradi neizpolnjevanja formalnih pogojev, in se lahko ob morebitni izpolnitvi pogojev naknadno uvrstijo v dokument</w:t>
      </w:r>
      <w:r w:rsidR="00BA3244" w:rsidRPr="00A21888">
        <w:rPr>
          <w:rFonts w:cs="Arial"/>
        </w:rPr>
        <w:t>, v dokument pa se lahko naknadno uvrstijo olimpijske športne panoge</w:t>
      </w:r>
      <w:r w:rsidR="008610DC" w:rsidRPr="00A21888">
        <w:rPr>
          <w:rFonts w:cs="Arial"/>
        </w:rPr>
        <w:t xml:space="preserve">. </w:t>
      </w:r>
      <w:r w:rsidR="002A0E09" w:rsidRPr="00A21888">
        <w:rPr>
          <w:rFonts w:cs="Arial"/>
        </w:rPr>
        <w:t>Predhodno navedene izjeme</w:t>
      </w:r>
      <w:r w:rsidR="00674D26" w:rsidRPr="00A21888">
        <w:rPr>
          <w:rFonts w:cs="Arial"/>
        </w:rPr>
        <w:t xml:space="preserve"> in</w:t>
      </w:r>
      <w:r w:rsidR="002A0E09" w:rsidRPr="00A21888">
        <w:rPr>
          <w:rFonts w:cs="Arial"/>
        </w:rPr>
        <w:t xml:space="preserve"> n</w:t>
      </w:r>
      <w:r w:rsidR="003D75C2" w:rsidRPr="00A21888">
        <w:rPr>
          <w:rFonts w:cs="Arial"/>
        </w:rPr>
        <w:t xml:space="preserve">ujne popravke </w:t>
      </w:r>
      <w:r w:rsidR="007B0B4D" w:rsidRPr="00A21888">
        <w:rPr>
          <w:rFonts w:cs="Arial"/>
        </w:rPr>
        <w:t>ter</w:t>
      </w:r>
      <w:r w:rsidR="003D75C2" w:rsidRPr="00A21888">
        <w:rPr>
          <w:rFonts w:cs="Arial"/>
        </w:rPr>
        <w:t xml:space="preserve"> dopolnila veljavnih kriterijev zaradi spremenjenih tekmovalnih sistemov ali ugotovljenih drugih pomanjkljivosti v </w:t>
      </w:r>
      <w:r w:rsidR="004065A2" w:rsidRPr="00A21888">
        <w:rPr>
          <w:rFonts w:cs="Arial"/>
        </w:rPr>
        <w:t xml:space="preserve">vmesnem </w:t>
      </w:r>
      <w:r w:rsidR="003D75C2" w:rsidRPr="00A21888">
        <w:rPr>
          <w:rFonts w:cs="Arial"/>
        </w:rPr>
        <w:t xml:space="preserve">obdobju pred zaključkom letne olimpijade lahko </w:t>
      </w:r>
      <w:r w:rsidR="00B6235E" w:rsidRPr="00A21888">
        <w:rPr>
          <w:rFonts w:cs="Arial"/>
        </w:rPr>
        <w:t xml:space="preserve">ob koncu </w:t>
      </w:r>
      <w:r w:rsidR="007B0B4D" w:rsidRPr="00A21888">
        <w:rPr>
          <w:rFonts w:cs="Arial"/>
        </w:rPr>
        <w:t xml:space="preserve">vsakega </w:t>
      </w:r>
      <w:r w:rsidR="00B6235E" w:rsidRPr="00A21888">
        <w:rPr>
          <w:rFonts w:cs="Arial"/>
        </w:rPr>
        <w:t xml:space="preserve">koledarskega leta </w:t>
      </w:r>
      <w:r w:rsidR="003D75C2" w:rsidRPr="00A21888">
        <w:rPr>
          <w:rFonts w:cs="Arial"/>
        </w:rPr>
        <w:t xml:space="preserve">obravnava Izvršni odbor OKS-ŽŠZ na predlog NPŠZ ali </w:t>
      </w:r>
      <w:r w:rsidR="001B4056" w:rsidRPr="00A21888">
        <w:rPr>
          <w:rFonts w:cs="Arial"/>
        </w:rPr>
        <w:t xml:space="preserve">ŠIS - </w:t>
      </w:r>
      <w:r w:rsidR="001B743A" w:rsidRPr="00A21888">
        <w:rPr>
          <w:rFonts w:cs="Arial"/>
        </w:rPr>
        <w:t>SP</w:t>
      </w:r>
      <w:r w:rsidR="001B4056" w:rsidRPr="00A21888">
        <w:rPr>
          <w:rFonts w:cs="Arial"/>
        </w:rPr>
        <w:t>K</w:t>
      </w:r>
      <w:r w:rsidR="003D75C2" w:rsidRPr="00A21888">
        <w:rPr>
          <w:rFonts w:cs="Arial"/>
        </w:rPr>
        <w:t xml:space="preserve"> ali Strokovnega sveta za </w:t>
      </w:r>
      <w:r w:rsidR="00E01C0F" w:rsidRPr="00A21888">
        <w:rPr>
          <w:rFonts w:cs="Arial"/>
        </w:rPr>
        <w:t xml:space="preserve">vrhunski </w:t>
      </w:r>
      <w:r w:rsidR="003D75C2" w:rsidRPr="00A21888">
        <w:rPr>
          <w:rFonts w:cs="Arial"/>
        </w:rPr>
        <w:t>šport pri OKS-ZŠZ (v nadaljnjem besedilu: SS</w:t>
      </w:r>
      <w:r w:rsidR="00E01C0F" w:rsidRPr="00A21888">
        <w:rPr>
          <w:rFonts w:cs="Arial"/>
        </w:rPr>
        <w:t>V</w:t>
      </w:r>
      <w:r w:rsidR="003D75C2" w:rsidRPr="00A21888">
        <w:rPr>
          <w:rFonts w:cs="Arial"/>
        </w:rPr>
        <w:t>Š)</w:t>
      </w:r>
      <w:r w:rsidR="00C7746B" w:rsidRPr="00A21888">
        <w:rPr>
          <w:rFonts w:cs="Arial"/>
        </w:rPr>
        <w:t xml:space="preserve"> </w:t>
      </w:r>
      <w:r w:rsidR="00741B2B" w:rsidRPr="00A21888">
        <w:rPr>
          <w:rFonts w:cs="Arial"/>
        </w:rPr>
        <w:t>ter</w:t>
      </w:r>
      <w:r w:rsidR="00C7746B" w:rsidRPr="00A21888">
        <w:rPr>
          <w:rFonts w:cs="Arial"/>
        </w:rPr>
        <w:t xml:space="preserve"> morebitne popravke</w:t>
      </w:r>
      <w:r w:rsidR="003E27C7" w:rsidRPr="00A21888">
        <w:rPr>
          <w:rFonts w:cs="Arial"/>
        </w:rPr>
        <w:t xml:space="preserve"> </w:t>
      </w:r>
      <w:r w:rsidR="00741B2B" w:rsidRPr="00A21888">
        <w:rPr>
          <w:rFonts w:cs="Arial"/>
        </w:rPr>
        <w:t>in</w:t>
      </w:r>
      <w:r w:rsidR="003E27C7" w:rsidRPr="00A21888">
        <w:rPr>
          <w:rFonts w:cs="Arial"/>
        </w:rPr>
        <w:t xml:space="preserve"> dopolnitve </w:t>
      </w:r>
      <w:r w:rsidR="001C6C17" w:rsidRPr="00A21888">
        <w:rPr>
          <w:rFonts w:cs="Arial"/>
        </w:rPr>
        <w:t xml:space="preserve">nato </w:t>
      </w:r>
      <w:r w:rsidR="00FD7BC5" w:rsidRPr="00A21888">
        <w:rPr>
          <w:rFonts w:cs="Arial"/>
        </w:rPr>
        <w:t xml:space="preserve">posreduje v odločanje </w:t>
      </w:r>
      <w:r w:rsidR="00976C5C" w:rsidRPr="00A21888">
        <w:rPr>
          <w:rFonts w:cs="Arial"/>
        </w:rPr>
        <w:t>SSRSŠ</w:t>
      </w:r>
      <w:r w:rsidR="00FD7BC5" w:rsidRPr="00A21888">
        <w:rPr>
          <w:rFonts w:cs="Arial"/>
        </w:rPr>
        <w:t>.</w:t>
      </w:r>
    </w:p>
    <w:p w14:paraId="5E9E64D7" w14:textId="77777777" w:rsidR="003D75C2" w:rsidRPr="00A21888" w:rsidRDefault="003D75C2" w:rsidP="003D75C2">
      <w:pPr>
        <w:jc w:val="both"/>
        <w:rPr>
          <w:rFonts w:cs="Arial"/>
        </w:rPr>
      </w:pPr>
    </w:p>
    <w:p w14:paraId="7D8F7A3F" w14:textId="449C7FF0" w:rsidR="003D75C2" w:rsidRPr="00A21888" w:rsidRDefault="003D75C2" w:rsidP="003D75C2">
      <w:pPr>
        <w:jc w:val="both"/>
        <w:rPr>
          <w:rFonts w:cs="Arial"/>
        </w:rPr>
      </w:pPr>
      <w:r w:rsidRPr="00A21888">
        <w:rPr>
          <w:rFonts w:cs="Arial"/>
        </w:rPr>
        <w:t>V tekstu uporabljeni izrazi</w:t>
      </w:r>
      <w:r w:rsidR="00856E8E" w:rsidRPr="00A21888">
        <w:rPr>
          <w:rFonts w:cs="Arial"/>
        </w:rPr>
        <w:t>, ki se nanašajo na osebe in so</w:t>
      </w:r>
      <w:r w:rsidRPr="00A21888">
        <w:rPr>
          <w:rFonts w:cs="Arial"/>
        </w:rPr>
        <w:t xml:space="preserve"> zapisani v moški slovnični obliki</w:t>
      </w:r>
      <w:r w:rsidR="00856E8E" w:rsidRPr="00A21888">
        <w:rPr>
          <w:rFonts w:cs="Arial"/>
        </w:rPr>
        <w:t>,</w:t>
      </w:r>
      <w:r w:rsidRPr="00A21888">
        <w:rPr>
          <w:rFonts w:cs="Arial"/>
        </w:rPr>
        <w:t xml:space="preserve"> so uporabljeni kot nevtralni za </w:t>
      </w:r>
      <w:r w:rsidR="00856E8E" w:rsidRPr="00A21888">
        <w:rPr>
          <w:rFonts w:cs="Arial"/>
        </w:rPr>
        <w:t xml:space="preserve">ženski in </w:t>
      </w:r>
      <w:r w:rsidRPr="00A21888">
        <w:rPr>
          <w:rFonts w:cs="Arial"/>
        </w:rPr>
        <w:t>mošk</w:t>
      </w:r>
      <w:r w:rsidR="00856E8E" w:rsidRPr="00A21888">
        <w:rPr>
          <w:rFonts w:cs="Arial"/>
        </w:rPr>
        <w:t>i spol</w:t>
      </w:r>
      <w:r w:rsidR="000B11FE" w:rsidRPr="00A21888">
        <w:rPr>
          <w:rFonts w:cs="Arial"/>
        </w:rPr>
        <w:t xml:space="preserve">, razen v primeru, ko se želi posebej </w:t>
      </w:r>
      <w:r w:rsidR="002E4386" w:rsidRPr="00A21888">
        <w:rPr>
          <w:rFonts w:cs="Arial"/>
        </w:rPr>
        <w:t>izpostaviti ženski spol</w:t>
      </w:r>
      <w:r w:rsidRPr="00A21888">
        <w:rPr>
          <w:rFonts w:cs="Arial"/>
        </w:rPr>
        <w:t>.</w:t>
      </w:r>
    </w:p>
    <w:p w14:paraId="7EE96ACA" w14:textId="77777777" w:rsidR="005B0A20" w:rsidRPr="00A21888" w:rsidRDefault="005B0A20" w:rsidP="003D75C2">
      <w:pPr>
        <w:jc w:val="both"/>
        <w:rPr>
          <w:rFonts w:cs="Arial"/>
        </w:rPr>
      </w:pPr>
    </w:p>
    <w:p w14:paraId="2DE11026" w14:textId="77777777" w:rsidR="003D75C2" w:rsidRPr="00A21888" w:rsidRDefault="003D75C2" w:rsidP="003D75C2">
      <w:pPr>
        <w:pStyle w:val="Naslov3"/>
      </w:pPr>
      <w:bookmarkStart w:id="26" w:name="_Toc97097622"/>
      <w:bookmarkStart w:id="27" w:name="_Toc97621605"/>
      <w:bookmarkStart w:id="28" w:name="_Toc182984379"/>
      <w:bookmarkStart w:id="29" w:name="_Toc247681904"/>
      <w:bookmarkStart w:id="30" w:name="_Toc94535892"/>
      <w:r w:rsidRPr="00A21888">
        <w:t>Vodenje postopkov</w:t>
      </w:r>
      <w:bookmarkEnd w:id="26"/>
      <w:bookmarkEnd w:id="27"/>
      <w:bookmarkEnd w:id="28"/>
      <w:bookmarkEnd w:id="29"/>
      <w:bookmarkEnd w:id="30"/>
    </w:p>
    <w:p w14:paraId="1B4DED9A" w14:textId="41DC0DA4" w:rsidR="00A16A8E" w:rsidRPr="00A21888" w:rsidRDefault="004345DA">
      <w:pPr>
        <w:pStyle w:val="Telobesedila"/>
        <w:tabs>
          <w:tab w:val="clear" w:pos="1985"/>
        </w:tabs>
        <w:rPr>
          <w:rFonts w:cs="Arial"/>
          <w:color w:val="auto"/>
        </w:rPr>
      </w:pPr>
      <w:r w:rsidRPr="00A21888">
        <w:rPr>
          <w:rFonts w:cs="Arial"/>
          <w:color w:val="auto"/>
        </w:rPr>
        <w:t xml:space="preserve">Postopek vpisa in izbrisa iz evidence registriranih in kategoriziranih športnikov, v skladu </w:t>
      </w:r>
      <w:r w:rsidR="00B01471" w:rsidRPr="00A21888">
        <w:rPr>
          <w:rFonts w:cs="Arial"/>
          <w:color w:val="auto"/>
        </w:rPr>
        <w:t xml:space="preserve">s </w:t>
      </w:r>
      <w:r w:rsidRPr="00A21888">
        <w:rPr>
          <w:rFonts w:cs="Arial"/>
          <w:color w:val="auto"/>
        </w:rPr>
        <w:t>šestim odstavkom 77. člena ZŠ</w:t>
      </w:r>
      <w:r w:rsidR="00DA4A33" w:rsidRPr="00A21888">
        <w:rPr>
          <w:rFonts w:cs="Arial"/>
          <w:color w:val="auto"/>
        </w:rPr>
        <w:t>p</w:t>
      </w:r>
      <w:r w:rsidRPr="00A21888">
        <w:rPr>
          <w:rFonts w:cs="Arial"/>
          <w:color w:val="auto"/>
        </w:rPr>
        <w:t>o</w:t>
      </w:r>
      <w:r w:rsidR="004D4C84" w:rsidRPr="00A21888">
        <w:rPr>
          <w:rFonts w:cs="Arial"/>
          <w:color w:val="auto"/>
        </w:rPr>
        <w:t>-1</w:t>
      </w:r>
      <w:r w:rsidR="00E24A62" w:rsidRPr="00A21888">
        <w:rPr>
          <w:rFonts w:cs="Arial"/>
          <w:color w:val="auto"/>
        </w:rPr>
        <w:t>,</w:t>
      </w:r>
      <w:r w:rsidRPr="00A21888">
        <w:rPr>
          <w:rFonts w:cs="Arial"/>
          <w:color w:val="auto"/>
        </w:rPr>
        <w:t xml:space="preserve"> podrobneje določi OKS-ZŠZ v splošnem aktu, h kateremu da</w:t>
      </w:r>
      <w:r w:rsidR="00B628BD" w:rsidRPr="00A21888">
        <w:rPr>
          <w:rFonts w:cs="Arial"/>
          <w:color w:val="auto"/>
        </w:rPr>
        <w:t xml:space="preserve"> </w:t>
      </w:r>
      <w:r w:rsidRPr="00A21888">
        <w:rPr>
          <w:rFonts w:cs="Arial"/>
          <w:color w:val="auto"/>
        </w:rPr>
        <w:t>soglasje ministrstvo</w:t>
      </w:r>
      <w:r w:rsidR="00B628BD" w:rsidRPr="00A21888">
        <w:rPr>
          <w:rFonts w:cs="Arial"/>
          <w:color w:val="auto"/>
        </w:rPr>
        <w:t>, pristojno za šport,</w:t>
      </w:r>
      <w:r w:rsidRPr="00A21888">
        <w:rPr>
          <w:rFonts w:cs="Arial"/>
          <w:color w:val="auto"/>
        </w:rPr>
        <w:t xml:space="preserve"> in se objavi v Uradnem listu Republike Slovenije.</w:t>
      </w:r>
    </w:p>
    <w:p w14:paraId="22FC2FE9" w14:textId="77777777" w:rsidR="00860B8A" w:rsidRPr="00A21888" w:rsidRDefault="00860B8A">
      <w:pPr>
        <w:pStyle w:val="Telobesedila"/>
        <w:tabs>
          <w:tab w:val="clear" w:pos="1985"/>
        </w:tabs>
        <w:rPr>
          <w:rFonts w:cs="Arial"/>
          <w:color w:val="auto"/>
        </w:rPr>
      </w:pPr>
    </w:p>
    <w:p w14:paraId="127E67A0" w14:textId="77777777" w:rsidR="00264600" w:rsidRPr="00A21888" w:rsidRDefault="00264600" w:rsidP="00264600">
      <w:pPr>
        <w:pStyle w:val="Naslov3"/>
      </w:pPr>
      <w:bookmarkStart w:id="31" w:name="_Toc97621632"/>
      <w:bookmarkStart w:id="32" w:name="_Toc182984406"/>
      <w:bookmarkStart w:id="33" w:name="_Toc94535893"/>
      <w:bookmarkStart w:id="34" w:name="_Toc97621631"/>
      <w:bookmarkStart w:id="35" w:name="_Toc182984405"/>
      <w:bookmarkStart w:id="36" w:name="_Toc97621629"/>
      <w:bookmarkStart w:id="37" w:name="_Toc182984403"/>
      <w:bookmarkStart w:id="38" w:name="_Toc97621608"/>
      <w:bookmarkStart w:id="39" w:name="_Toc106680685"/>
      <w:bookmarkStart w:id="40" w:name="_Toc182984382"/>
      <w:bookmarkStart w:id="41" w:name="_Toc247681907"/>
      <w:bookmarkStart w:id="42" w:name="OLE_LINK1"/>
      <w:r w:rsidRPr="00A21888">
        <w:t>Podatki v evidenci registriranih in kategoriziranih športnikov</w:t>
      </w:r>
      <w:bookmarkEnd w:id="31"/>
      <w:bookmarkEnd w:id="32"/>
      <w:bookmarkEnd w:id="33"/>
    </w:p>
    <w:p w14:paraId="165A22DE" w14:textId="77777777" w:rsidR="00264600" w:rsidRPr="00A21888" w:rsidRDefault="00264600" w:rsidP="00264600">
      <w:pPr>
        <w:jc w:val="both"/>
        <w:rPr>
          <w:rFonts w:cs="Arial"/>
        </w:rPr>
      </w:pPr>
      <w:r w:rsidRPr="00A21888">
        <w:rPr>
          <w:rFonts w:cs="Arial"/>
        </w:rPr>
        <w:t>Podatki za vpis posameznika v evidenco registriranih in kategoriziranih športnikov so pridobljeni na podlagi 77. člena ZŠpo-1.</w:t>
      </w:r>
    </w:p>
    <w:p w14:paraId="6BECF262" w14:textId="77777777" w:rsidR="00264600" w:rsidRPr="00A21888" w:rsidRDefault="00264600" w:rsidP="00264600">
      <w:pPr>
        <w:jc w:val="both"/>
        <w:rPr>
          <w:rFonts w:cs="Arial"/>
        </w:rPr>
      </w:pPr>
    </w:p>
    <w:p w14:paraId="2A105A77" w14:textId="77777777" w:rsidR="00264600" w:rsidRPr="00A21888" w:rsidRDefault="00264600" w:rsidP="00264600">
      <w:pPr>
        <w:pStyle w:val="Naslov3"/>
      </w:pPr>
      <w:bookmarkStart w:id="43" w:name="_Toc94535894"/>
      <w:r w:rsidRPr="00A21888">
        <w:t>Objava evidence registriranih in kategoriziranih športnikov</w:t>
      </w:r>
      <w:bookmarkEnd w:id="34"/>
      <w:bookmarkEnd w:id="35"/>
      <w:bookmarkEnd w:id="43"/>
    </w:p>
    <w:p w14:paraId="506B4652" w14:textId="77777777" w:rsidR="00264600" w:rsidRPr="00A21888" w:rsidRDefault="00264600" w:rsidP="00264600">
      <w:pPr>
        <w:pStyle w:val="Telobesedila"/>
        <w:tabs>
          <w:tab w:val="clear" w:pos="1985"/>
        </w:tabs>
        <w:rPr>
          <w:rFonts w:cs="Arial"/>
          <w:color w:val="auto"/>
        </w:rPr>
      </w:pPr>
      <w:r w:rsidRPr="00A21888">
        <w:rPr>
          <w:rFonts w:cs="Arial"/>
          <w:color w:val="auto"/>
        </w:rPr>
        <w:t>Evidenca registriranih in kategoriziranih športnikov je objavljena na spletnih straneh OKS-ZŠZ oziroma je dostopna pri pooblaščeni osebi OKS-ZŠZ.</w:t>
      </w:r>
    </w:p>
    <w:p w14:paraId="629557AE" w14:textId="77777777" w:rsidR="002E4386" w:rsidRPr="00A21888" w:rsidRDefault="002E4386" w:rsidP="00264600">
      <w:pPr>
        <w:pStyle w:val="Telobesedila"/>
        <w:tabs>
          <w:tab w:val="clear" w:pos="1985"/>
        </w:tabs>
        <w:rPr>
          <w:rFonts w:cs="Arial"/>
          <w:color w:val="auto"/>
        </w:rPr>
      </w:pPr>
    </w:p>
    <w:p w14:paraId="542A1A08" w14:textId="77777777" w:rsidR="00A65631" w:rsidRPr="00A21888" w:rsidRDefault="00A65631" w:rsidP="00A65631">
      <w:pPr>
        <w:pStyle w:val="Naslov3"/>
      </w:pPr>
      <w:bookmarkStart w:id="44" w:name="_Toc94535895"/>
      <w:bookmarkStart w:id="45" w:name="_Toc97621633"/>
      <w:bookmarkStart w:id="46" w:name="_Toc182984407"/>
      <w:bookmarkStart w:id="47" w:name="_Hlk47432053"/>
      <w:r w:rsidRPr="00A21888">
        <w:t>Prestopi športnikov iz enega v drugo športno društvo</w:t>
      </w:r>
      <w:bookmarkEnd w:id="44"/>
    </w:p>
    <w:p w14:paraId="1410054A" w14:textId="77777777" w:rsidR="00A65631" w:rsidRPr="00A21888" w:rsidRDefault="00A65631" w:rsidP="006948B6">
      <w:pPr>
        <w:pStyle w:val="Telobesedila"/>
        <w:tabs>
          <w:tab w:val="clear" w:pos="1985"/>
        </w:tabs>
        <w:rPr>
          <w:rFonts w:cs="Arial"/>
          <w:color w:val="auto"/>
        </w:rPr>
      </w:pPr>
      <w:r w:rsidRPr="00A21888">
        <w:rPr>
          <w:rFonts w:cs="Arial"/>
          <w:color w:val="auto"/>
        </w:rPr>
        <w:t xml:space="preserve">NPŠZ pravico do zaračunavanja nadomestil pri prestopih, oziroma </w:t>
      </w:r>
      <w:proofErr w:type="spellStart"/>
      <w:r w:rsidRPr="00A21888">
        <w:rPr>
          <w:rFonts w:cs="Arial"/>
          <w:color w:val="auto"/>
        </w:rPr>
        <w:t>t.i</w:t>
      </w:r>
      <w:proofErr w:type="spellEnd"/>
      <w:r w:rsidRPr="00A21888">
        <w:rPr>
          <w:rFonts w:cs="Arial"/>
          <w:color w:val="auto"/>
        </w:rPr>
        <w:t>. nadomestil za vzgojo športnikov amaterjev (športniki brez sklenjenih profesionalnih pogodb s posamezno športno organizacijo), med športnimi organizacijami podrobno uredijo v svojih internih pravilih, ki pa morajo upoštevati naslednja pravila:</w:t>
      </w:r>
    </w:p>
    <w:p w14:paraId="45A793DE" w14:textId="77777777" w:rsidR="00A65631" w:rsidRPr="00A21888" w:rsidRDefault="00A65631" w:rsidP="00121179">
      <w:pPr>
        <w:pStyle w:val="Odstavekseznama"/>
        <w:numPr>
          <w:ilvl w:val="0"/>
          <w:numId w:val="26"/>
        </w:numPr>
        <w:jc w:val="both"/>
        <w:rPr>
          <w:rFonts w:cs="Arial"/>
        </w:rPr>
      </w:pPr>
      <w:r w:rsidRPr="00A21888">
        <w:rPr>
          <w:rFonts w:cs="Arial"/>
        </w:rPr>
        <w:t>Športnik lahko prestopi iz športne organizacije v drugo športno organizacijo kot to določa ZŠpo-1 34./1 in to podrobno urejajo interni pravilniki NPŠZ.</w:t>
      </w:r>
    </w:p>
    <w:p w14:paraId="48E07707" w14:textId="77777777" w:rsidR="00A65631" w:rsidRPr="00A21888" w:rsidRDefault="00A65631" w:rsidP="00121179">
      <w:pPr>
        <w:pStyle w:val="Odstavekseznama"/>
        <w:numPr>
          <w:ilvl w:val="0"/>
          <w:numId w:val="26"/>
        </w:numPr>
        <w:jc w:val="both"/>
        <w:rPr>
          <w:rFonts w:cs="Arial"/>
        </w:rPr>
      </w:pPr>
      <w:r w:rsidRPr="00A21888">
        <w:rPr>
          <w:rFonts w:cs="Arial"/>
        </w:rPr>
        <w:t>Športnik lahko prestopi iz ene športne organizacije v drugo športno organizacijo izključno v obdobju(-ih) znotraj enega koledarskega leta, kot ga določijo NPŠZ v internih pravilih (</w:t>
      </w:r>
      <w:proofErr w:type="spellStart"/>
      <w:r w:rsidRPr="00A21888">
        <w:rPr>
          <w:rFonts w:cs="Arial"/>
        </w:rPr>
        <w:t>t.i</w:t>
      </w:r>
      <w:proofErr w:type="spellEnd"/>
      <w:r w:rsidRPr="00A21888">
        <w:rPr>
          <w:rFonts w:cs="Arial"/>
        </w:rPr>
        <w:t>. prestopni rok).</w:t>
      </w:r>
    </w:p>
    <w:p w14:paraId="6643170A" w14:textId="77777777" w:rsidR="00A65631" w:rsidRPr="00A21888" w:rsidRDefault="00A65631" w:rsidP="00121179">
      <w:pPr>
        <w:pStyle w:val="Odstavekseznama"/>
        <w:numPr>
          <w:ilvl w:val="0"/>
          <w:numId w:val="26"/>
        </w:numPr>
        <w:jc w:val="both"/>
        <w:rPr>
          <w:rFonts w:cs="Arial"/>
        </w:rPr>
      </w:pPr>
      <w:r w:rsidRPr="00A21888">
        <w:rPr>
          <w:rFonts w:cs="Arial"/>
        </w:rPr>
        <w:t>Prosti prestop športnika med organizacijama mora biti omogočen na način, da je postopek spremembe registracije športnika iz ene športne organizacije v drugo športno organizacijo omejen zgolj s časovnim obdobjem, ki je vnaprej jasno opredeljen v uradnem tekmovalnem sistemu (</w:t>
      </w:r>
      <w:proofErr w:type="spellStart"/>
      <w:r w:rsidRPr="00A21888">
        <w:rPr>
          <w:rFonts w:cs="Arial"/>
        </w:rPr>
        <w:t>t.i</w:t>
      </w:r>
      <w:proofErr w:type="spellEnd"/>
      <w:r w:rsidRPr="00A21888">
        <w:rPr>
          <w:rFonts w:cs="Arial"/>
        </w:rPr>
        <w:t>. prestopni rok).</w:t>
      </w:r>
    </w:p>
    <w:p w14:paraId="36D7D01F" w14:textId="7FF2AE92" w:rsidR="00A65631" w:rsidRPr="00A21888" w:rsidRDefault="00A65631" w:rsidP="00121179">
      <w:pPr>
        <w:pStyle w:val="Odstavekseznama"/>
        <w:numPr>
          <w:ilvl w:val="0"/>
          <w:numId w:val="26"/>
        </w:numPr>
        <w:jc w:val="both"/>
        <w:rPr>
          <w:rFonts w:cs="Arial"/>
        </w:rPr>
      </w:pPr>
      <w:r w:rsidRPr="00A21888">
        <w:rPr>
          <w:rFonts w:cs="Arial"/>
        </w:rPr>
        <w:t>Športnik mora imeti pred prestopom v</w:t>
      </w:r>
      <w:r w:rsidR="00900F25">
        <w:rPr>
          <w:rFonts w:cs="Arial"/>
        </w:rPr>
        <w:t xml:space="preserve"> </w:t>
      </w:r>
      <w:r w:rsidRPr="00A21888">
        <w:rPr>
          <w:rFonts w:cs="Arial"/>
        </w:rPr>
        <w:t xml:space="preserve">drugo športno organizacijo poravnane vse dokazljive finančne obveznosti (članarine, </w:t>
      </w:r>
      <w:proofErr w:type="spellStart"/>
      <w:r w:rsidRPr="00A21888">
        <w:rPr>
          <w:rFonts w:cs="Arial"/>
        </w:rPr>
        <w:t>vadnine</w:t>
      </w:r>
      <w:proofErr w:type="spellEnd"/>
      <w:r w:rsidRPr="00A21888">
        <w:rPr>
          <w:rFonts w:cs="Arial"/>
        </w:rPr>
        <w:t xml:space="preserve"> ipd.) do športne organizacije, iz katere želi izstopiti, v kolikor je bil športnik oz. v primeru mladoletnih športnikov njegov zakoniti zastopnik, predhodno (ob vpisu oz. pristopu v organizacijo) ustrezno seznanjen s finančnimi obveznostmi do športne organizacije in se je z njimi strinjal (podpis izjave, dogovora, registracijski pravilnik ipd.). Natančne pogoje določijo NPŠZ v internih pravilih.</w:t>
      </w:r>
    </w:p>
    <w:p w14:paraId="105807E9" w14:textId="77777777" w:rsidR="00A65631" w:rsidRPr="00A21888" w:rsidRDefault="00A65631" w:rsidP="00121179">
      <w:pPr>
        <w:pStyle w:val="Odstavekseznama"/>
        <w:numPr>
          <w:ilvl w:val="0"/>
          <w:numId w:val="26"/>
        </w:numPr>
        <w:jc w:val="both"/>
        <w:rPr>
          <w:rFonts w:cs="Arial"/>
        </w:rPr>
      </w:pPr>
      <w:r w:rsidRPr="00A21888">
        <w:rPr>
          <w:rFonts w:cs="Arial"/>
        </w:rPr>
        <w:lastRenderedPageBreak/>
        <w:t>Za prestop športnika, ki ob prestopu iz ene športne organizacije v drugo športno organizacijo v koledarskem letu še ne dopolni starost 14 let (višjo starost lahko določi NPŠZ v svojih internih pravilih), NE SME nobena od športnih organizacij zahtevati plačila za prestop oziroma nadomestila za vzgojo, ne od športnika in tudi ne od športne organizacije, v katero želi prestopiti.</w:t>
      </w:r>
    </w:p>
    <w:p w14:paraId="1C343689" w14:textId="77777777" w:rsidR="00A65631" w:rsidRPr="00A21888" w:rsidRDefault="00A65631" w:rsidP="00121179">
      <w:pPr>
        <w:pStyle w:val="Odstavekseznama"/>
        <w:numPr>
          <w:ilvl w:val="0"/>
          <w:numId w:val="26"/>
        </w:numPr>
        <w:jc w:val="both"/>
        <w:rPr>
          <w:rFonts w:cs="Arial"/>
        </w:rPr>
      </w:pPr>
      <w:r w:rsidRPr="00A21888">
        <w:rPr>
          <w:rFonts w:cs="Arial"/>
        </w:rPr>
        <w:t>Za prestop športnika, ki ob prestopu iz ene športne organizacije v drugo športno organizacijo v koledarskem letu dopolni starost 14 let (višjo starost lahko določi NPŠZ v svojih internih pravilih), LAHKO športna organizacija, iz katere športnik prestopa, zahteva plačilo nadomestila za vzgojo od športne organizacije, v katero športnik želi prestopiti. Nadomestilo se lahko zahteva, če je športnik, ki želi prestopiti, imel vsaj eno leto tekmovalno licenco za športno organizacijo, iz katere želi prestopiti, izključno v naslednjih primerih:</w:t>
      </w:r>
    </w:p>
    <w:p w14:paraId="1A1CE4C9" w14:textId="77777777" w:rsidR="00A65631" w:rsidRPr="00A21888" w:rsidRDefault="00A65631" w:rsidP="00121179">
      <w:pPr>
        <w:pStyle w:val="Odstavekseznama"/>
        <w:numPr>
          <w:ilvl w:val="1"/>
          <w:numId w:val="26"/>
        </w:numPr>
        <w:jc w:val="both"/>
        <w:rPr>
          <w:rFonts w:cs="Arial"/>
        </w:rPr>
      </w:pPr>
      <w:r w:rsidRPr="00A21888">
        <w:rPr>
          <w:rFonts w:cs="Arial"/>
        </w:rPr>
        <w:t>če je športnik, ki želi prestopiti, v času pred prestopom ali pred začetkom nastopa za novo športno organizacijo, uradno imenovani član državne reprezentance,</w:t>
      </w:r>
    </w:p>
    <w:p w14:paraId="6181C3A4" w14:textId="77777777" w:rsidR="00A65631" w:rsidRPr="00A21888" w:rsidRDefault="00A65631" w:rsidP="00121179">
      <w:pPr>
        <w:pStyle w:val="Odstavekseznama"/>
        <w:numPr>
          <w:ilvl w:val="1"/>
          <w:numId w:val="26"/>
        </w:numPr>
        <w:jc w:val="both"/>
        <w:rPr>
          <w:rFonts w:cs="Arial"/>
        </w:rPr>
      </w:pPr>
      <w:r w:rsidRPr="00A21888">
        <w:rPr>
          <w:rFonts w:cs="Arial"/>
        </w:rPr>
        <w:t>če je športnik, ki želi prestopiti, v času pred prestopom izpolnil pogoje za pridobitev naziva kategoriziranega športnika RS in ima vsaj en cel nastop v ekipi, s katero je pridobil naziv kategoriziranega športnika,</w:t>
      </w:r>
    </w:p>
    <w:p w14:paraId="4A3B5580" w14:textId="77777777" w:rsidR="00A65631" w:rsidRPr="00A21888" w:rsidRDefault="00A65631" w:rsidP="00121179">
      <w:pPr>
        <w:pStyle w:val="Odstavekseznama"/>
        <w:numPr>
          <w:ilvl w:val="1"/>
          <w:numId w:val="26"/>
        </w:numPr>
        <w:jc w:val="both"/>
        <w:rPr>
          <w:rFonts w:cs="Arial"/>
        </w:rPr>
      </w:pPr>
      <w:r w:rsidRPr="00A21888">
        <w:rPr>
          <w:rFonts w:cs="Arial"/>
        </w:rPr>
        <w:t>če športnik, ki prestopi, v isti ali naslednji sezoni nastopi v najvišjem kakovostnem nivoju nacionalnega tekmovanja (oziroma v najvišjih dveh kakovostnih nivojih v športnih panogah, kjer je tekmovalni sistem tri ali več stopenjski) v katerikoli starostni kategoriji (velja samo za kolektivne športne panoge).</w:t>
      </w:r>
    </w:p>
    <w:p w14:paraId="614BF10E" w14:textId="77777777" w:rsidR="00A65631" w:rsidRPr="00A21888" w:rsidRDefault="00A65631" w:rsidP="00AE3891">
      <w:pPr>
        <w:widowControl w:val="0"/>
        <w:ind w:left="851" w:right="-1"/>
        <w:jc w:val="both"/>
        <w:rPr>
          <w:rFonts w:eastAsia="Arial" w:cs="Arial"/>
          <w:spacing w:val="-1"/>
          <w:szCs w:val="24"/>
          <w:lang w:eastAsia="en-US"/>
        </w:rPr>
      </w:pPr>
      <w:r w:rsidRPr="00A21888">
        <w:rPr>
          <w:rFonts w:eastAsia="Arial" w:cs="Arial"/>
          <w:spacing w:val="-1"/>
          <w:szCs w:val="24"/>
          <w:lang w:eastAsia="en-US"/>
        </w:rPr>
        <w:t>Nadomestila za vzgojo lahko športna organizacija zahteva do maksimalno koledarskega leta, v katerem športnik dopolni starost 23 let (</w:t>
      </w:r>
      <w:r w:rsidRPr="00A21888">
        <w:rPr>
          <w:rFonts w:eastAsia="Arial" w:cs="Arial"/>
          <w:szCs w:val="24"/>
          <w:lang w:eastAsia="en-US"/>
        </w:rPr>
        <w:t>nižjo starost lahko določi NPŠZ v svojih internih pravilih)</w:t>
      </w:r>
      <w:r w:rsidRPr="00A21888">
        <w:rPr>
          <w:rFonts w:eastAsia="Arial" w:cs="Arial"/>
          <w:spacing w:val="-1"/>
          <w:szCs w:val="24"/>
          <w:lang w:eastAsia="en-US"/>
        </w:rPr>
        <w:t xml:space="preserve">. Podrobne pogoje </w:t>
      </w:r>
      <w:r w:rsidRPr="00A21888">
        <w:rPr>
          <w:rFonts w:eastAsia="Arial" w:cs="Arial"/>
          <w:szCs w:val="24"/>
          <w:lang w:eastAsia="en-US"/>
        </w:rPr>
        <w:t>o</w:t>
      </w:r>
      <w:r w:rsidRPr="00A21888">
        <w:rPr>
          <w:rFonts w:eastAsia="Arial" w:cs="Arial"/>
          <w:spacing w:val="-2"/>
          <w:szCs w:val="24"/>
          <w:lang w:eastAsia="en-US"/>
        </w:rPr>
        <w:t xml:space="preserve"> </w:t>
      </w:r>
      <w:r w:rsidRPr="00A21888">
        <w:rPr>
          <w:rFonts w:eastAsia="Arial" w:cs="Arial"/>
          <w:szCs w:val="24"/>
          <w:lang w:eastAsia="en-US"/>
        </w:rPr>
        <w:t xml:space="preserve">zaračunavanju </w:t>
      </w:r>
      <w:r w:rsidRPr="00A21888">
        <w:rPr>
          <w:rFonts w:eastAsia="Arial" w:cs="Arial"/>
          <w:spacing w:val="-1"/>
          <w:szCs w:val="24"/>
          <w:lang w:eastAsia="en-US"/>
        </w:rPr>
        <w:t xml:space="preserve">nadomestil </w:t>
      </w:r>
      <w:r w:rsidRPr="00A21888">
        <w:rPr>
          <w:rFonts w:eastAsia="Arial" w:cs="Arial"/>
          <w:szCs w:val="24"/>
          <w:lang w:eastAsia="en-US"/>
        </w:rPr>
        <w:t>za</w:t>
      </w:r>
      <w:r w:rsidRPr="00A21888">
        <w:rPr>
          <w:rFonts w:eastAsia="Arial" w:cs="Arial"/>
          <w:spacing w:val="-1"/>
          <w:szCs w:val="24"/>
          <w:lang w:eastAsia="en-US"/>
        </w:rPr>
        <w:t xml:space="preserve"> </w:t>
      </w:r>
      <w:r w:rsidRPr="00A21888">
        <w:rPr>
          <w:rFonts w:eastAsia="Arial" w:cs="Arial"/>
          <w:szCs w:val="24"/>
          <w:lang w:eastAsia="en-US"/>
        </w:rPr>
        <w:t>vzgojo</w:t>
      </w:r>
      <w:r w:rsidRPr="00A21888">
        <w:rPr>
          <w:rFonts w:eastAsia="Arial" w:cs="Arial"/>
          <w:spacing w:val="-2"/>
          <w:szCs w:val="24"/>
          <w:lang w:eastAsia="en-US"/>
        </w:rPr>
        <w:t xml:space="preserve"> </w:t>
      </w:r>
      <w:r w:rsidRPr="00A21888">
        <w:rPr>
          <w:rFonts w:eastAsia="Arial" w:cs="Arial"/>
          <w:szCs w:val="24"/>
          <w:lang w:eastAsia="en-US"/>
        </w:rPr>
        <w:t>uredijo</w:t>
      </w:r>
      <w:r w:rsidRPr="00A21888">
        <w:rPr>
          <w:rFonts w:eastAsia="Arial" w:cs="Arial"/>
          <w:spacing w:val="-1"/>
          <w:szCs w:val="24"/>
          <w:lang w:eastAsia="en-US"/>
        </w:rPr>
        <w:t xml:space="preserve"> NPŠZ </w:t>
      </w:r>
      <w:r w:rsidRPr="00A21888">
        <w:rPr>
          <w:rFonts w:eastAsia="Arial" w:cs="Arial"/>
          <w:szCs w:val="24"/>
          <w:lang w:eastAsia="en-US"/>
        </w:rPr>
        <w:t>v svojih</w:t>
      </w:r>
      <w:r w:rsidRPr="00A21888">
        <w:rPr>
          <w:rFonts w:eastAsia="Arial" w:cs="Arial"/>
          <w:spacing w:val="-2"/>
          <w:szCs w:val="24"/>
          <w:lang w:eastAsia="en-US"/>
        </w:rPr>
        <w:t xml:space="preserve"> </w:t>
      </w:r>
      <w:r w:rsidRPr="00A21888">
        <w:rPr>
          <w:rFonts w:eastAsia="Arial" w:cs="Arial"/>
          <w:spacing w:val="-1"/>
          <w:szCs w:val="24"/>
          <w:lang w:eastAsia="en-US"/>
        </w:rPr>
        <w:t>internih</w:t>
      </w:r>
      <w:r w:rsidRPr="00A21888">
        <w:rPr>
          <w:rFonts w:eastAsia="Arial" w:cs="Arial"/>
          <w:spacing w:val="35"/>
          <w:szCs w:val="24"/>
          <w:lang w:eastAsia="en-US"/>
        </w:rPr>
        <w:t xml:space="preserve"> </w:t>
      </w:r>
      <w:r w:rsidRPr="00A21888">
        <w:rPr>
          <w:rFonts w:eastAsia="Arial" w:cs="Arial"/>
          <w:spacing w:val="-1"/>
          <w:szCs w:val="24"/>
          <w:lang w:eastAsia="en-US"/>
        </w:rPr>
        <w:t>pravilih.</w:t>
      </w:r>
    </w:p>
    <w:p w14:paraId="396B92F5" w14:textId="77777777" w:rsidR="00A65631" w:rsidRPr="00A21888" w:rsidRDefault="00A65631" w:rsidP="00121179">
      <w:pPr>
        <w:pStyle w:val="Odstavekseznama"/>
        <w:numPr>
          <w:ilvl w:val="0"/>
          <w:numId w:val="26"/>
        </w:numPr>
        <w:jc w:val="both"/>
        <w:rPr>
          <w:rFonts w:cs="Arial"/>
        </w:rPr>
      </w:pPr>
      <w:r w:rsidRPr="00A21888">
        <w:rPr>
          <w:rFonts w:cs="Arial"/>
        </w:rPr>
        <w:t xml:space="preserve">Organizacija, iz katere športnik želi prestopiti, lahko v vsakem primeru zahteva povračilo za dodatni vložek v športnika, če ima organizacija s športnikom ali njegovimi zakonitimi zastopniki sklenjen veljaven individualiziran dogovor za vzgojo športnika, ki izkazuje plačevanje individualnih stroškov iz zasebnih sredstev (ne iz javnih sredstev) organizacije za športnika, ki so neposredno povezani z razvojem njegove športne kariere in sicer: stroški prehrane, stanovanja, plačilo individualne </w:t>
      </w:r>
      <w:proofErr w:type="spellStart"/>
      <w:r w:rsidRPr="00A21888">
        <w:rPr>
          <w:rFonts w:cs="Arial"/>
        </w:rPr>
        <w:t>vadnine</w:t>
      </w:r>
      <w:proofErr w:type="spellEnd"/>
      <w:r w:rsidRPr="00A21888">
        <w:rPr>
          <w:rFonts w:cs="Arial"/>
        </w:rPr>
        <w:t>, nakup osebne opreme, prevoza na tekmovanja ali vadbo, žepnine, zdravljenja ali zdravstvenega zavarovanja, če zavarovanje traja še potem, ko je športnik izstopil; športna organizacija mora priložiti tudi uradna dokazila o izplačilih. Višino povračila, ki mora biti sorazmerna dokazljivemu vložku za vzgojo športnika, potrdi NPŠZ. Podrobne pogoje o višini povračila dodatnega vložka za vzgojo športnika uredijo NPŠZ v svojih internih pravilih.</w:t>
      </w:r>
    </w:p>
    <w:p w14:paraId="6EF197EB" w14:textId="77777777" w:rsidR="00A65631" w:rsidRPr="00A21888" w:rsidRDefault="00A65631" w:rsidP="00121179">
      <w:pPr>
        <w:pStyle w:val="Odstavekseznama"/>
        <w:numPr>
          <w:ilvl w:val="0"/>
          <w:numId w:val="26"/>
        </w:numPr>
        <w:jc w:val="both"/>
        <w:rPr>
          <w:rFonts w:cs="Arial"/>
        </w:rPr>
      </w:pPr>
      <w:r w:rsidRPr="00A21888">
        <w:rPr>
          <w:rFonts w:cs="Arial"/>
        </w:rPr>
        <w:t>Ko športnik sklene profesionalno pogodbo s športno organizacijo, ima lahko vsaka športna organizacija, za katero je bil športnik registriran v skladu z ZŠpo-1 pred sklenitvijo te pogodbe in tekmoval najmanj eno tekmovalno sezono, pravico do deleža nadomestila od športne organizacije, s katero je športnik sklenil profesionalno pogodbo. Podrobne pogoje določi NPŠZ v internih pravilnikih.</w:t>
      </w:r>
    </w:p>
    <w:p w14:paraId="455E072F" w14:textId="77777777" w:rsidR="00A65631" w:rsidRPr="009005CC" w:rsidRDefault="00A65631" w:rsidP="00A65631">
      <w:pPr>
        <w:rPr>
          <w:rFonts w:cs="Arial"/>
          <w:sz w:val="14"/>
        </w:rPr>
      </w:pPr>
    </w:p>
    <w:p w14:paraId="6FBE5F4B" w14:textId="0F52106D" w:rsidR="00C80493" w:rsidRPr="00A21888" w:rsidRDefault="00C80493" w:rsidP="00CF3CF2">
      <w:pPr>
        <w:pStyle w:val="Naslov3"/>
      </w:pPr>
      <w:bookmarkStart w:id="48" w:name="_Toc94535896"/>
      <w:r w:rsidRPr="00A21888">
        <w:t xml:space="preserve">Arhiv </w:t>
      </w:r>
      <w:bookmarkEnd w:id="45"/>
      <w:bookmarkEnd w:id="46"/>
      <w:r w:rsidR="00FC112A" w:rsidRPr="00A21888">
        <w:t>evidence</w:t>
      </w:r>
      <w:r w:rsidRPr="00A21888">
        <w:t xml:space="preserve"> registriranih in kategoriziranih športnikov</w:t>
      </w:r>
      <w:bookmarkEnd w:id="48"/>
    </w:p>
    <w:p w14:paraId="550991C1" w14:textId="7423C10B" w:rsidR="00C80493" w:rsidRPr="00A21888" w:rsidRDefault="00C80493">
      <w:pPr>
        <w:jc w:val="both"/>
        <w:rPr>
          <w:rFonts w:cs="Arial"/>
        </w:rPr>
      </w:pPr>
      <w:r w:rsidRPr="00A21888">
        <w:rPr>
          <w:rFonts w:cs="Arial"/>
        </w:rPr>
        <w:t>Arhiv evidence registriranih in kategoriziranih športnikov se skladno z 79. členom ZŠpo-1 trajno hrani na OKS-ZŠZ.</w:t>
      </w:r>
      <w:r w:rsidR="00653FDD" w:rsidRPr="00A21888">
        <w:rPr>
          <w:rFonts w:cs="Arial"/>
        </w:rPr>
        <w:t xml:space="preserve"> </w:t>
      </w:r>
    </w:p>
    <w:bookmarkEnd w:id="47"/>
    <w:p w14:paraId="6B297413" w14:textId="77777777" w:rsidR="00C80493" w:rsidRPr="009005CC" w:rsidRDefault="00C80493" w:rsidP="00C80493">
      <w:pPr>
        <w:jc w:val="both"/>
        <w:rPr>
          <w:rFonts w:cs="Arial"/>
          <w:sz w:val="14"/>
          <w:szCs w:val="16"/>
        </w:rPr>
      </w:pPr>
    </w:p>
    <w:p w14:paraId="018B7C20" w14:textId="63ACAE50" w:rsidR="0087280C" w:rsidRPr="00A21888" w:rsidRDefault="0087280C" w:rsidP="00C80493">
      <w:pPr>
        <w:pStyle w:val="Naslov3"/>
      </w:pPr>
      <w:bookmarkStart w:id="49" w:name="_Toc94535897"/>
      <w:r w:rsidRPr="00A21888">
        <w:t>Odvzem naziva</w:t>
      </w:r>
      <w:bookmarkEnd w:id="36"/>
      <w:bookmarkEnd w:id="37"/>
      <w:bookmarkEnd w:id="49"/>
    </w:p>
    <w:p w14:paraId="5F2583E8" w14:textId="42DEDE67" w:rsidR="0087280C" w:rsidRPr="00A21888" w:rsidRDefault="0087280C" w:rsidP="0087280C">
      <w:pPr>
        <w:jc w:val="both"/>
        <w:rPr>
          <w:rFonts w:cs="Arial"/>
        </w:rPr>
      </w:pPr>
      <w:r w:rsidRPr="00A21888">
        <w:rPr>
          <w:rFonts w:cs="Arial"/>
        </w:rPr>
        <w:t>Posamezniku se odvzame naziv registriranega in/ali kategoriziranega športnika ter se ga izbriše iz evidence registriranih in kategoriziranih športnikov z dnem, ko je bila uradno ugotovljena kršitev pravil in so zaključeni vsi pritožbeni postopki v naslednjih primerih:</w:t>
      </w:r>
    </w:p>
    <w:p w14:paraId="3D424289" w14:textId="482309A2" w:rsidR="0087280C" w:rsidRPr="00A21888" w:rsidRDefault="005B3DA9" w:rsidP="00121179">
      <w:pPr>
        <w:pStyle w:val="Odstavekseznama"/>
        <w:numPr>
          <w:ilvl w:val="0"/>
          <w:numId w:val="22"/>
        </w:numPr>
        <w:jc w:val="both"/>
        <w:rPr>
          <w:rFonts w:cs="Arial"/>
        </w:rPr>
      </w:pPr>
      <w:r w:rsidRPr="00A21888">
        <w:rPr>
          <w:rFonts w:cs="Arial"/>
        </w:rPr>
        <w:t xml:space="preserve">na predlog NPŠZ ali ŠIS - SPK v primeru </w:t>
      </w:r>
      <w:r w:rsidR="0087280C" w:rsidRPr="00A21888">
        <w:rPr>
          <w:rFonts w:cs="Arial"/>
        </w:rPr>
        <w:t>kršit</w:t>
      </w:r>
      <w:r w:rsidRPr="00A21888">
        <w:rPr>
          <w:rFonts w:cs="Arial"/>
        </w:rPr>
        <w:t>v</w:t>
      </w:r>
      <w:r w:rsidR="0087280C" w:rsidRPr="00A21888">
        <w:rPr>
          <w:rFonts w:cs="Arial"/>
        </w:rPr>
        <w:t>e</w:t>
      </w:r>
      <w:r w:rsidR="00923F07" w:rsidRPr="00A21888">
        <w:rPr>
          <w:rFonts w:cs="Arial"/>
        </w:rPr>
        <w:t xml:space="preserve"> </w:t>
      </w:r>
      <w:r w:rsidR="0087280C" w:rsidRPr="00A21888">
        <w:rPr>
          <w:rFonts w:cs="Arial"/>
        </w:rPr>
        <w:t>pravil</w:t>
      </w:r>
      <w:r w:rsidR="00923F07" w:rsidRPr="00A21888">
        <w:rPr>
          <w:rFonts w:cs="Arial"/>
        </w:rPr>
        <w:t xml:space="preserve"> posamezne NPŠZ ali ŠIS - SPK</w:t>
      </w:r>
      <w:r w:rsidR="0087280C" w:rsidRPr="00A21888">
        <w:rPr>
          <w:rFonts w:cs="Arial"/>
        </w:rPr>
        <w:t>,</w:t>
      </w:r>
    </w:p>
    <w:p w14:paraId="31FF4C40" w14:textId="4E521BA9" w:rsidR="0087280C" w:rsidRPr="00A21888" w:rsidRDefault="0087280C" w:rsidP="00121179">
      <w:pPr>
        <w:pStyle w:val="Odstavekseznama"/>
        <w:numPr>
          <w:ilvl w:val="0"/>
          <w:numId w:val="22"/>
        </w:numPr>
        <w:jc w:val="both"/>
        <w:rPr>
          <w:rFonts w:cs="Arial"/>
        </w:rPr>
      </w:pPr>
      <w:r w:rsidRPr="00A21888">
        <w:rPr>
          <w:rFonts w:cs="Arial"/>
        </w:rPr>
        <w:t xml:space="preserve">kršitev </w:t>
      </w:r>
      <w:proofErr w:type="spellStart"/>
      <w:r w:rsidR="00E11F56" w:rsidRPr="00A21888">
        <w:rPr>
          <w:rFonts w:cs="Arial"/>
        </w:rPr>
        <w:t>proti</w:t>
      </w:r>
      <w:r w:rsidR="00374606" w:rsidRPr="00A21888">
        <w:rPr>
          <w:rFonts w:cs="Arial"/>
        </w:rPr>
        <w:t>dopin</w:t>
      </w:r>
      <w:r w:rsidR="00E11F56" w:rsidRPr="00A21888">
        <w:rPr>
          <w:rFonts w:cs="Arial"/>
        </w:rPr>
        <w:t>ških</w:t>
      </w:r>
      <w:proofErr w:type="spellEnd"/>
      <w:r w:rsidRPr="00A21888">
        <w:rPr>
          <w:rFonts w:cs="Arial"/>
        </w:rPr>
        <w:t xml:space="preserve"> pravil,</w:t>
      </w:r>
    </w:p>
    <w:p w14:paraId="4C8BE346" w14:textId="77777777" w:rsidR="007B3EC7" w:rsidRPr="00A21888" w:rsidRDefault="0087280C" w:rsidP="00121179">
      <w:pPr>
        <w:pStyle w:val="Odstavekseznama"/>
        <w:numPr>
          <w:ilvl w:val="0"/>
          <w:numId w:val="22"/>
        </w:numPr>
        <w:jc w:val="both"/>
        <w:rPr>
          <w:rFonts w:cs="Arial"/>
        </w:rPr>
      </w:pPr>
      <w:r w:rsidRPr="00A21888">
        <w:rPr>
          <w:rFonts w:cs="Arial"/>
        </w:rPr>
        <w:t>kršitev pravil OKS-ZŠZ</w:t>
      </w:r>
      <w:r w:rsidR="007B3EC7" w:rsidRPr="00A21888">
        <w:rPr>
          <w:rFonts w:cs="Arial"/>
        </w:rPr>
        <w:t>,</w:t>
      </w:r>
    </w:p>
    <w:p w14:paraId="2A1CFBDB" w14:textId="2369CF36" w:rsidR="0087280C" w:rsidRPr="00A21888" w:rsidRDefault="007B3EC7" w:rsidP="00121179">
      <w:pPr>
        <w:pStyle w:val="Odstavekseznama"/>
        <w:numPr>
          <w:ilvl w:val="0"/>
          <w:numId w:val="22"/>
        </w:numPr>
        <w:jc w:val="both"/>
        <w:rPr>
          <w:rFonts w:cs="Arial"/>
        </w:rPr>
      </w:pPr>
      <w:r w:rsidRPr="00A21888">
        <w:rPr>
          <w:rFonts w:cs="Arial"/>
        </w:rPr>
        <w:t>kršitev aktov</w:t>
      </w:r>
      <w:r w:rsidR="00F77036" w:rsidRPr="00A21888">
        <w:rPr>
          <w:rFonts w:cs="Arial"/>
        </w:rPr>
        <w:t xml:space="preserve"> s področja</w:t>
      </w:r>
      <w:r w:rsidRPr="00A21888">
        <w:rPr>
          <w:rFonts w:cs="Arial"/>
        </w:rPr>
        <w:t xml:space="preserve"> preprečevanj</w:t>
      </w:r>
      <w:r w:rsidR="00B46232" w:rsidRPr="00A21888">
        <w:rPr>
          <w:rFonts w:cs="Arial"/>
        </w:rPr>
        <w:t>a</w:t>
      </w:r>
      <w:r w:rsidRPr="00A21888">
        <w:rPr>
          <w:rFonts w:cs="Arial"/>
        </w:rPr>
        <w:t xml:space="preserve"> nepravilnosti v športu</w:t>
      </w:r>
      <w:r w:rsidR="00CD75BA" w:rsidRPr="00A21888">
        <w:rPr>
          <w:rFonts w:cs="Arial"/>
        </w:rPr>
        <w:t xml:space="preserve"> tako</w:t>
      </w:r>
      <w:r w:rsidRPr="00A21888">
        <w:rPr>
          <w:rFonts w:cs="Arial"/>
        </w:rPr>
        <w:t xml:space="preserve"> na mednarodni</w:t>
      </w:r>
      <w:r w:rsidR="00CD75BA" w:rsidRPr="00A21888">
        <w:rPr>
          <w:rFonts w:cs="Arial"/>
        </w:rPr>
        <w:t xml:space="preserve"> kot na</w:t>
      </w:r>
      <w:r w:rsidRPr="00A21888">
        <w:rPr>
          <w:rFonts w:cs="Arial"/>
        </w:rPr>
        <w:t xml:space="preserve"> nacionalni ravni</w:t>
      </w:r>
      <w:r w:rsidR="0087280C" w:rsidRPr="00A21888">
        <w:rPr>
          <w:rFonts w:cs="Arial"/>
        </w:rPr>
        <w:t xml:space="preserve">. </w:t>
      </w:r>
    </w:p>
    <w:p w14:paraId="34F6DAC6" w14:textId="77777777" w:rsidR="0087280C" w:rsidRPr="00A21888" w:rsidRDefault="0087280C" w:rsidP="0087280C">
      <w:pPr>
        <w:tabs>
          <w:tab w:val="left" w:pos="1985"/>
        </w:tabs>
        <w:jc w:val="both"/>
        <w:rPr>
          <w:rFonts w:cs="Arial"/>
        </w:rPr>
      </w:pPr>
    </w:p>
    <w:p w14:paraId="5EF5B77E" w14:textId="77777777" w:rsidR="00C075ED" w:rsidRPr="00A21888" w:rsidRDefault="00C075ED" w:rsidP="00C075ED">
      <w:pPr>
        <w:rPr>
          <w:rFonts w:cs="Arial"/>
        </w:rPr>
      </w:pPr>
      <w:r w:rsidRPr="00A21888">
        <w:rPr>
          <w:rFonts w:cs="Arial"/>
        </w:rPr>
        <w:t>Posamezniku se odvzame naziv kategoriziranega športnika tudi v primeru, če ne izpolnjuje pogojev za pridobitev naziva kategoriziranega športnika ali če športnik s pridobitvijo tekmovalne licence tuje države izgubi pravico nastopa za slovensko reprezentanco.</w:t>
      </w:r>
    </w:p>
    <w:p w14:paraId="7D33AC14" w14:textId="77777777" w:rsidR="0087280C" w:rsidRPr="009005CC" w:rsidRDefault="0087280C" w:rsidP="0087280C">
      <w:pPr>
        <w:tabs>
          <w:tab w:val="left" w:pos="1985"/>
        </w:tabs>
        <w:jc w:val="both"/>
        <w:rPr>
          <w:rFonts w:cs="Arial"/>
          <w:sz w:val="14"/>
          <w:szCs w:val="16"/>
        </w:rPr>
      </w:pPr>
    </w:p>
    <w:p w14:paraId="353E32EF" w14:textId="209441E1" w:rsidR="00F356A4" w:rsidRPr="00A21888" w:rsidRDefault="00F356A4" w:rsidP="00F356A4">
      <w:pPr>
        <w:pStyle w:val="Naslov4"/>
        <w:rPr>
          <w:rFonts w:cs="Arial"/>
        </w:rPr>
      </w:pPr>
      <w:bookmarkStart w:id="50" w:name="_Toc94535898"/>
      <w:r w:rsidRPr="00A21888">
        <w:rPr>
          <w:rFonts w:cs="Arial"/>
        </w:rPr>
        <w:t xml:space="preserve">Pritožbe na </w:t>
      </w:r>
      <w:r w:rsidR="00A65631" w:rsidRPr="00A21888">
        <w:rPr>
          <w:rFonts w:cs="Arial"/>
        </w:rPr>
        <w:t xml:space="preserve">odvzeti, </w:t>
      </w:r>
      <w:r w:rsidRPr="00A21888">
        <w:rPr>
          <w:rFonts w:cs="Arial"/>
        </w:rPr>
        <w:t xml:space="preserve">dodeljeni ali </w:t>
      </w:r>
      <w:r w:rsidR="00F11555" w:rsidRPr="00A21888">
        <w:rPr>
          <w:rFonts w:cs="Arial"/>
        </w:rPr>
        <w:t>ne dodeljeni</w:t>
      </w:r>
      <w:r w:rsidRPr="00A21888">
        <w:rPr>
          <w:rFonts w:cs="Arial"/>
        </w:rPr>
        <w:t xml:space="preserve"> naziv</w:t>
      </w:r>
      <w:bookmarkEnd w:id="50"/>
    </w:p>
    <w:p w14:paraId="2E34D377" w14:textId="77777777" w:rsidR="00F356A4" w:rsidRPr="00A21888" w:rsidRDefault="00F356A4" w:rsidP="00F356A4">
      <w:pPr>
        <w:jc w:val="both"/>
        <w:rPr>
          <w:rFonts w:cs="Arial"/>
        </w:rPr>
      </w:pPr>
    </w:p>
    <w:p w14:paraId="3BA15180" w14:textId="7D2BDAF9" w:rsidR="00F356A4" w:rsidRPr="00A21888" w:rsidRDefault="00F356A4" w:rsidP="00F356A4">
      <w:pPr>
        <w:jc w:val="both"/>
        <w:rPr>
          <w:rFonts w:cs="Arial"/>
        </w:rPr>
      </w:pPr>
      <w:r w:rsidRPr="00A21888">
        <w:rPr>
          <w:rFonts w:cs="Arial"/>
        </w:rPr>
        <w:t>Pritožbo za odvzeti</w:t>
      </w:r>
      <w:r w:rsidR="00001CEA" w:rsidRPr="00A21888">
        <w:rPr>
          <w:rFonts w:cs="Arial"/>
        </w:rPr>
        <w:t xml:space="preserve">, dodeljeni ali </w:t>
      </w:r>
      <w:r w:rsidR="00F11555" w:rsidRPr="00A21888">
        <w:rPr>
          <w:rFonts w:cs="Arial"/>
        </w:rPr>
        <w:t>ne dodeljeni</w:t>
      </w:r>
      <w:r w:rsidR="00001CEA" w:rsidRPr="00A21888">
        <w:rPr>
          <w:rFonts w:cs="Arial"/>
        </w:rPr>
        <w:t xml:space="preserve"> naziv</w:t>
      </w:r>
      <w:r w:rsidRPr="00A21888">
        <w:rPr>
          <w:rFonts w:cs="Arial"/>
        </w:rPr>
        <w:t xml:space="preserve"> lahko posameznik odda neposredno na OKS-ZŠZ ali na NPŠZ </w:t>
      </w:r>
      <w:r w:rsidR="00B01A44" w:rsidRPr="00A21888">
        <w:rPr>
          <w:rFonts w:cs="Arial"/>
        </w:rPr>
        <w:t>ali</w:t>
      </w:r>
      <w:r w:rsidRPr="00A21888">
        <w:rPr>
          <w:rFonts w:cs="Arial"/>
        </w:rPr>
        <w:t xml:space="preserve"> ŠIS - SPK, ki jo nato posreduje na OKS-ZŠZ. </w:t>
      </w:r>
      <w:r w:rsidR="000C1AE7" w:rsidRPr="000C1AE7">
        <w:rPr>
          <w:rFonts w:cs="Arial"/>
        </w:rPr>
        <w:t xml:space="preserve">Pritožbo lahko poda tudi NPŠZ ali ŠIS - SPK prav tako </w:t>
      </w:r>
      <w:r w:rsidR="000C1AE7">
        <w:rPr>
          <w:rFonts w:cs="Arial"/>
        </w:rPr>
        <w:t xml:space="preserve">na OKS-ZŠZ. </w:t>
      </w:r>
      <w:r w:rsidRPr="00A21888">
        <w:rPr>
          <w:rFonts w:cs="Arial"/>
        </w:rPr>
        <w:t xml:space="preserve">Pritožbeni rok </w:t>
      </w:r>
      <w:r w:rsidR="00B439E9">
        <w:rPr>
          <w:rFonts w:cs="Arial"/>
        </w:rPr>
        <w:t xml:space="preserve">na </w:t>
      </w:r>
      <w:r w:rsidR="00B439E9" w:rsidRPr="00B439E9">
        <w:rPr>
          <w:rFonts w:cs="Arial"/>
        </w:rPr>
        <w:t xml:space="preserve">odvzeti, dodeljeni ali ne dodeljeni naziv </w:t>
      </w:r>
      <w:r w:rsidR="00B439E9">
        <w:rPr>
          <w:rFonts w:cs="Arial"/>
        </w:rPr>
        <w:t xml:space="preserve">registriranega športnika </w:t>
      </w:r>
      <w:r w:rsidRPr="00A21888">
        <w:rPr>
          <w:rFonts w:cs="Arial"/>
        </w:rPr>
        <w:t>je najkasneje 8 dni po odvzemu</w:t>
      </w:r>
      <w:r w:rsidR="008F438C" w:rsidRPr="00A21888">
        <w:rPr>
          <w:rFonts w:cs="Arial"/>
        </w:rPr>
        <w:t xml:space="preserve">, dodelitvi ali </w:t>
      </w:r>
      <w:r w:rsidR="00F11555" w:rsidRPr="00A21888">
        <w:rPr>
          <w:rFonts w:cs="Arial"/>
        </w:rPr>
        <w:t>ne dodelitvi</w:t>
      </w:r>
      <w:r w:rsidRPr="00A21888">
        <w:rPr>
          <w:rFonts w:cs="Arial"/>
        </w:rPr>
        <w:t xml:space="preserve"> naziva. </w:t>
      </w:r>
      <w:r w:rsidR="000C1AE7" w:rsidRPr="000C1AE7">
        <w:rPr>
          <w:rFonts w:cs="Arial"/>
        </w:rPr>
        <w:t xml:space="preserve">Pritožbeni rok </w:t>
      </w:r>
      <w:r w:rsidR="00B439E9" w:rsidRPr="00B439E9">
        <w:rPr>
          <w:rFonts w:cs="Arial"/>
        </w:rPr>
        <w:t xml:space="preserve">na odvzeti, dodeljeni ali ne dodeljeni naziv </w:t>
      </w:r>
      <w:r w:rsidR="00B439E9">
        <w:rPr>
          <w:rFonts w:cs="Arial"/>
        </w:rPr>
        <w:t>kategoriziranega</w:t>
      </w:r>
      <w:r w:rsidR="00B439E9" w:rsidRPr="00B439E9">
        <w:rPr>
          <w:rFonts w:cs="Arial"/>
        </w:rPr>
        <w:t xml:space="preserve"> športnika </w:t>
      </w:r>
      <w:r w:rsidR="000C1AE7" w:rsidRPr="000C1AE7">
        <w:rPr>
          <w:rFonts w:cs="Arial"/>
        </w:rPr>
        <w:t xml:space="preserve">je najkasneje 8 dni po </w:t>
      </w:r>
      <w:r w:rsidR="00755697">
        <w:rPr>
          <w:rFonts w:cs="Arial"/>
        </w:rPr>
        <w:t>objavi</w:t>
      </w:r>
      <w:r w:rsidR="000C1AE7" w:rsidRPr="000C1AE7">
        <w:rPr>
          <w:rFonts w:cs="Arial"/>
        </w:rPr>
        <w:t xml:space="preserve"> predloga evidence, ki </w:t>
      </w:r>
      <w:r w:rsidR="0076504C">
        <w:rPr>
          <w:rFonts w:cs="Arial"/>
        </w:rPr>
        <w:t>jo</w:t>
      </w:r>
      <w:r w:rsidR="000C1AE7" w:rsidRPr="000C1AE7">
        <w:rPr>
          <w:rFonts w:cs="Arial"/>
        </w:rPr>
        <w:t xml:space="preserve"> OKS-ZŠZ </w:t>
      </w:r>
      <w:r w:rsidR="00B439E9" w:rsidRPr="00823370">
        <w:rPr>
          <w:rFonts w:cs="Arial"/>
        </w:rPr>
        <w:t>objavi</w:t>
      </w:r>
      <w:r w:rsidR="000C1AE7" w:rsidRPr="000C1AE7">
        <w:rPr>
          <w:rFonts w:cs="Arial"/>
        </w:rPr>
        <w:t xml:space="preserve"> </w:t>
      </w:r>
      <w:r w:rsidR="00142791">
        <w:rPr>
          <w:rFonts w:cs="Arial"/>
        </w:rPr>
        <w:t xml:space="preserve">pred </w:t>
      </w:r>
      <w:r w:rsidR="00DE687E">
        <w:rPr>
          <w:rFonts w:cs="Arial"/>
        </w:rPr>
        <w:t xml:space="preserve">vsakokratnim </w:t>
      </w:r>
      <w:r w:rsidR="004D1F13" w:rsidRPr="004D1F13">
        <w:rPr>
          <w:rFonts w:cs="Arial"/>
        </w:rPr>
        <w:t>datum</w:t>
      </w:r>
      <w:r w:rsidR="004D1F13">
        <w:rPr>
          <w:rFonts w:cs="Arial"/>
        </w:rPr>
        <w:t>om</w:t>
      </w:r>
      <w:r w:rsidR="004D1F13" w:rsidRPr="004D1F13">
        <w:rPr>
          <w:rFonts w:cs="Arial"/>
        </w:rPr>
        <w:t xml:space="preserve"> začetka veljavnosti naziva kategoriziranega športnika</w:t>
      </w:r>
      <w:r w:rsidR="000C1AE7" w:rsidRPr="000C1AE7">
        <w:rPr>
          <w:rFonts w:cs="Arial"/>
        </w:rPr>
        <w:t xml:space="preserve">. </w:t>
      </w:r>
      <w:r w:rsidRPr="00A21888">
        <w:rPr>
          <w:rFonts w:cs="Arial"/>
        </w:rPr>
        <w:t>Pritožb oddanih po tem obdobju se ne upošteva.</w:t>
      </w:r>
    </w:p>
    <w:p w14:paraId="36C06A1A" w14:textId="77777777" w:rsidR="00F356A4" w:rsidRPr="00A21888" w:rsidRDefault="00F356A4" w:rsidP="00F356A4">
      <w:pPr>
        <w:jc w:val="both"/>
        <w:rPr>
          <w:rFonts w:cs="Arial"/>
        </w:rPr>
      </w:pPr>
    </w:p>
    <w:p w14:paraId="0EB32FAE" w14:textId="4E586983" w:rsidR="00F356A4" w:rsidRPr="00A21888" w:rsidRDefault="00F356A4" w:rsidP="00F356A4">
      <w:pPr>
        <w:jc w:val="both"/>
        <w:rPr>
          <w:rFonts w:cs="Arial"/>
        </w:rPr>
      </w:pPr>
      <w:r w:rsidRPr="00A21888">
        <w:rPr>
          <w:rFonts w:cs="Arial"/>
        </w:rPr>
        <w:t xml:space="preserve">Pritožbe obravnava na 1. stopnji OKS-ZŠZ. V primeru, da je pritožba neutemeljena, lahko posameznik ali NPŠZ </w:t>
      </w:r>
      <w:r w:rsidR="00B01A44" w:rsidRPr="00A21888">
        <w:rPr>
          <w:rFonts w:cs="Arial"/>
        </w:rPr>
        <w:t>ali</w:t>
      </w:r>
      <w:r w:rsidRPr="00A21888">
        <w:rPr>
          <w:rFonts w:cs="Arial"/>
        </w:rPr>
        <w:t xml:space="preserve"> ŠIS - SPK vloži pritožbo na 2. stopnji na SSRSŠ. Na sklep SSRSŠ pritožba ni možna.</w:t>
      </w:r>
    </w:p>
    <w:p w14:paraId="425D666A" w14:textId="1C20184B" w:rsidR="0087280C" w:rsidRPr="00A21888" w:rsidRDefault="00DD7942" w:rsidP="00DD7942">
      <w:pPr>
        <w:pStyle w:val="Naslov3"/>
      </w:pPr>
      <w:bookmarkStart w:id="51" w:name="_Toc94535899"/>
      <w:r w:rsidRPr="00A21888">
        <w:lastRenderedPageBreak/>
        <w:t>Izdaja potrdila o nazivu registriranega in kategoriziranega</w:t>
      </w:r>
      <w:r w:rsidR="00900F25">
        <w:t xml:space="preserve"> </w:t>
      </w:r>
      <w:r w:rsidRPr="00A21888">
        <w:t>športnika</w:t>
      </w:r>
      <w:bookmarkEnd w:id="51"/>
    </w:p>
    <w:p w14:paraId="142EC0C2" w14:textId="53DEC94A" w:rsidR="0087280C" w:rsidRPr="00A21888" w:rsidRDefault="0087280C" w:rsidP="0087280C">
      <w:pPr>
        <w:jc w:val="both"/>
        <w:rPr>
          <w:rFonts w:cs="Arial"/>
        </w:rPr>
      </w:pPr>
      <w:r w:rsidRPr="00A21888">
        <w:rPr>
          <w:rFonts w:cs="Arial"/>
        </w:rPr>
        <w:t>Posameznik</w:t>
      </w:r>
      <w:r w:rsidR="00DD7942" w:rsidRPr="00A21888">
        <w:rPr>
          <w:rFonts w:cs="Arial"/>
        </w:rPr>
        <w:t>, društvo</w:t>
      </w:r>
      <w:r w:rsidRPr="00A21888">
        <w:rPr>
          <w:rFonts w:cs="Arial"/>
        </w:rPr>
        <w:t xml:space="preserve"> ali NPŠZ </w:t>
      </w:r>
      <w:r w:rsidR="007F6278" w:rsidRPr="00A21888">
        <w:rPr>
          <w:rFonts w:cs="Arial"/>
        </w:rPr>
        <w:t>ali</w:t>
      </w:r>
      <w:r w:rsidRPr="00A21888">
        <w:rPr>
          <w:rFonts w:cs="Arial"/>
        </w:rPr>
        <w:t xml:space="preserve"> ŠIS – SPK lahko </w:t>
      </w:r>
      <w:r w:rsidR="007E5C5F" w:rsidRPr="00A21888">
        <w:rPr>
          <w:rFonts w:cs="Arial"/>
        </w:rPr>
        <w:t xml:space="preserve">iz verificiranega informacijskega sistema </w:t>
      </w:r>
      <w:r w:rsidRPr="00A21888">
        <w:rPr>
          <w:rFonts w:cs="Arial"/>
        </w:rPr>
        <w:t>natisne potrdilo o nazivu registriranega in/ali kategoriziranega športnika</w:t>
      </w:r>
      <w:r w:rsidR="00CC5914" w:rsidRPr="00A21888">
        <w:rPr>
          <w:rFonts w:cs="Arial"/>
        </w:rPr>
        <w:t>, ki je informativne narave,</w:t>
      </w:r>
      <w:r w:rsidR="007C4769" w:rsidRPr="00A21888">
        <w:rPr>
          <w:rFonts w:cs="Arial"/>
        </w:rPr>
        <w:t xml:space="preserve"> saj je </w:t>
      </w:r>
      <w:r w:rsidR="004F243C" w:rsidRPr="00A21888">
        <w:rPr>
          <w:rFonts w:cs="Arial"/>
        </w:rPr>
        <w:t>skladno z ZŠpo-1 uradni vir registriranih in kategoriziranih športnikov javno objavljena evidenca na spletnih straneh OKS-ZŠZ</w:t>
      </w:r>
      <w:r w:rsidR="00E05614" w:rsidRPr="00A21888">
        <w:rPr>
          <w:rFonts w:cs="Arial"/>
        </w:rPr>
        <w:t xml:space="preserve"> oz. pri pooblaščeni osebi OKS-ZŠZ</w:t>
      </w:r>
      <w:r w:rsidRPr="00A21888">
        <w:rPr>
          <w:rFonts w:cs="Arial"/>
        </w:rPr>
        <w:t>.</w:t>
      </w:r>
    </w:p>
    <w:p w14:paraId="60A59A8E" w14:textId="77777777" w:rsidR="0087280C" w:rsidRPr="00A21888" w:rsidRDefault="0087280C" w:rsidP="0087280C">
      <w:pPr>
        <w:jc w:val="both"/>
        <w:rPr>
          <w:rFonts w:cs="Arial"/>
        </w:rPr>
      </w:pPr>
    </w:p>
    <w:p w14:paraId="4C272FBF" w14:textId="5B639FC5" w:rsidR="0087280C" w:rsidRPr="00A21888" w:rsidRDefault="0087280C" w:rsidP="0087280C">
      <w:pPr>
        <w:jc w:val="both"/>
        <w:rPr>
          <w:rFonts w:cs="Arial"/>
        </w:rPr>
      </w:pPr>
      <w:r w:rsidRPr="00A21888">
        <w:rPr>
          <w:rFonts w:cs="Arial"/>
        </w:rPr>
        <w:t xml:space="preserve">V potrdilu so navedeni naslednji podatki: ime, priimek, rojstni datum, naslov stalnega prebivališča, športno društvo, športna panoga, in trajanje registracije oz. naziv </w:t>
      </w:r>
      <w:r w:rsidR="00DD2C77" w:rsidRPr="00A21888">
        <w:rPr>
          <w:rFonts w:cs="Arial"/>
        </w:rPr>
        <w:t>razreda</w:t>
      </w:r>
      <w:r w:rsidRPr="00A21888">
        <w:rPr>
          <w:rFonts w:cs="Arial"/>
        </w:rPr>
        <w:t xml:space="preserve"> kategoriziranega športnika in trajanje kategorizacije.</w:t>
      </w:r>
    </w:p>
    <w:p w14:paraId="125DF4D3" w14:textId="77777777" w:rsidR="004F1367" w:rsidRPr="00A21888" w:rsidRDefault="004F1367" w:rsidP="0087280C">
      <w:pPr>
        <w:jc w:val="both"/>
        <w:rPr>
          <w:rFonts w:cs="Arial"/>
        </w:rPr>
      </w:pPr>
    </w:p>
    <w:p w14:paraId="05DF5EB9" w14:textId="77777777" w:rsidR="0036004D" w:rsidRPr="00A21888" w:rsidRDefault="0036004D" w:rsidP="0087280C">
      <w:pPr>
        <w:jc w:val="both"/>
        <w:rPr>
          <w:rFonts w:cs="Arial"/>
        </w:rPr>
      </w:pPr>
    </w:p>
    <w:p w14:paraId="141306C9" w14:textId="0261059B" w:rsidR="00E10ABF" w:rsidRPr="00A21888" w:rsidRDefault="003D75C2" w:rsidP="0019202F">
      <w:pPr>
        <w:pStyle w:val="Naslov2"/>
      </w:pPr>
      <w:bookmarkStart w:id="52" w:name="_Toc94535900"/>
      <w:r w:rsidRPr="00A21888">
        <w:t>OPREDELITEV DEFINICIJ IN IZRAZOV, NA KATERIH TEMELJI SISTEM REGISTRIRANJA IN KATEGORIZIRANJA ŠPORTNIKOV</w:t>
      </w:r>
      <w:bookmarkEnd w:id="38"/>
      <w:bookmarkEnd w:id="39"/>
      <w:bookmarkEnd w:id="40"/>
      <w:bookmarkEnd w:id="41"/>
      <w:bookmarkEnd w:id="52"/>
    </w:p>
    <w:p w14:paraId="38F80B96" w14:textId="77777777" w:rsidR="003D75C2" w:rsidRPr="00A21888" w:rsidRDefault="003D75C2" w:rsidP="003D75C2">
      <w:pPr>
        <w:pStyle w:val="Naslov3"/>
      </w:pPr>
      <w:bookmarkStart w:id="53" w:name="_Toc94535901"/>
      <w:bookmarkStart w:id="54" w:name="_Toc97097626"/>
      <w:bookmarkStart w:id="55" w:name="_Toc97621609"/>
      <w:bookmarkStart w:id="56" w:name="_Toc182984383"/>
      <w:bookmarkStart w:id="57" w:name="_Toc247681908"/>
      <w:r w:rsidRPr="00A21888">
        <w:t>Športna vzgoja otrok in mladine, usmerjenih v kakovostni in vrhunski šport</w:t>
      </w:r>
      <w:bookmarkEnd w:id="53"/>
    </w:p>
    <w:p w14:paraId="1EE146AC" w14:textId="1650B576" w:rsidR="003D75C2" w:rsidRPr="00A21888" w:rsidRDefault="003D75C2" w:rsidP="003D75C2">
      <w:pPr>
        <w:jc w:val="both"/>
        <w:rPr>
          <w:rFonts w:cs="Arial"/>
        </w:rPr>
      </w:pPr>
      <w:r w:rsidRPr="00A21888">
        <w:rPr>
          <w:rFonts w:cs="Arial"/>
        </w:rPr>
        <w:t>To so športni programi, ki jih izvajajo športna društva ter NPŠZ in so namenjeni sistematični pripravi na tekmovanja in tekmovanjem. V sistemu registracije in kategorizacije športnikov so udeleženci programov športne vzgoje otrok in mladine, usmerjenih v kakovostni in vrhunski šport</w:t>
      </w:r>
      <w:r w:rsidR="00877C31" w:rsidRPr="00A21888">
        <w:rPr>
          <w:rFonts w:cs="Arial"/>
        </w:rPr>
        <w:t>,</w:t>
      </w:r>
      <w:r w:rsidRPr="00A21888">
        <w:rPr>
          <w:rFonts w:cs="Arial"/>
        </w:rPr>
        <w:t xml:space="preserve"> evidentirani v perspektivnem razredu, ki predstavlja kvalitetni vrh športnikov v mladinskih (ne-absolutnih) starostnih kategorijah oziroma prehodnih (iz ne-absolutnih v absolutno) starostnih kategorijah</w:t>
      </w:r>
      <w:r w:rsidR="00900F25">
        <w:rPr>
          <w:rFonts w:cs="Arial"/>
        </w:rPr>
        <w:t xml:space="preserve"> </w:t>
      </w:r>
      <w:r w:rsidRPr="00A21888">
        <w:rPr>
          <w:rFonts w:cs="Arial"/>
        </w:rPr>
        <w:t xml:space="preserve">ali v mladinskem razredu, ki predstavlja drugi kvalitetni nivo v mladinskih (ne-absolutnih) starostnih kategorijah ali/in so evidentirani kot registrirani športniki v skladu s pogoji in pravili tega dokumenta v eni izmed mladinskih (ne-absolutnih) </w:t>
      </w:r>
      <w:r w:rsidR="00667D31" w:rsidRPr="00A21888">
        <w:rPr>
          <w:rFonts w:cs="Arial"/>
        </w:rPr>
        <w:t xml:space="preserve">oziroma prehodnih (iz ne-absolutnih v absolutno) </w:t>
      </w:r>
      <w:r w:rsidRPr="00A21888">
        <w:rPr>
          <w:rFonts w:cs="Arial"/>
        </w:rPr>
        <w:t>starostnih kategorij.</w:t>
      </w:r>
    </w:p>
    <w:p w14:paraId="775C51FD" w14:textId="77777777" w:rsidR="00F526DC" w:rsidRPr="00A21888" w:rsidRDefault="00F526DC" w:rsidP="003D75C2">
      <w:pPr>
        <w:jc w:val="both"/>
        <w:rPr>
          <w:rFonts w:cs="Arial"/>
        </w:rPr>
      </w:pPr>
    </w:p>
    <w:p w14:paraId="2BC25CCF" w14:textId="77777777" w:rsidR="003D75C2" w:rsidRPr="00A21888" w:rsidRDefault="003D75C2" w:rsidP="003D75C2">
      <w:pPr>
        <w:pStyle w:val="Naslov3"/>
      </w:pPr>
      <w:bookmarkStart w:id="58" w:name="_Toc94535902"/>
      <w:r w:rsidRPr="00A21888">
        <w:t>Kakovostni šport</w:t>
      </w:r>
      <w:bookmarkEnd w:id="58"/>
    </w:p>
    <w:p w14:paraId="5A6F3B74" w14:textId="1D1B9C31" w:rsidR="003D75C2" w:rsidRPr="00A21888" w:rsidRDefault="003D75C2" w:rsidP="0090499B">
      <w:pPr>
        <w:jc w:val="both"/>
        <w:rPr>
          <w:rFonts w:cs="Arial"/>
        </w:rPr>
      </w:pPr>
      <w:r w:rsidRPr="00A21888">
        <w:rPr>
          <w:rFonts w:cs="Arial"/>
        </w:rPr>
        <w:t>To so športni programi priprav in tekmovanj športnikov in športnih ekip v članski (absolutni) starostni kategoriji, ki ne izpolnjujejo pogojev za pridobitev naziva vrhunskega športnika, tekmujejo pa v tekmovalnih sistemih NPŠZ do naslova državnega prvaka ter na mednarodnih tekmovanjih ali so zavedeni v uradni evidenci Planinske zveze Slovenije</w:t>
      </w:r>
      <w:r w:rsidR="0008458B" w:rsidRPr="00A21888">
        <w:rPr>
          <w:rFonts w:cs="Arial"/>
        </w:rPr>
        <w:t>,</w:t>
      </w:r>
      <w:r w:rsidRPr="00A21888">
        <w:rPr>
          <w:rFonts w:cs="Arial"/>
        </w:rPr>
        <w:t xml:space="preserve"> kot je to opredeljeno v točkah </w:t>
      </w:r>
      <w:r w:rsidR="00216183" w:rsidRPr="00A21888">
        <w:rPr>
          <w:rFonts w:cs="Arial"/>
        </w:rPr>
        <w:t>2</w:t>
      </w:r>
      <w:r w:rsidRPr="00A21888">
        <w:rPr>
          <w:rFonts w:cs="Arial"/>
        </w:rPr>
        <w:t>.2.1</w:t>
      </w:r>
      <w:r w:rsidR="005807A4" w:rsidRPr="00A21888">
        <w:rPr>
          <w:rFonts w:cs="Arial"/>
        </w:rPr>
        <w:t>3</w:t>
      </w:r>
      <w:r w:rsidRPr="00A21888">
        <w:rPr>
          <w:rFonts w:cs="Arial"/>
        </w:rPr>
        <w:t xml:space="preserve"> in </w:t>
      </w:r>
      <w:r w:rsidR="00216183" w:rsidRPr="00A21888">
        <w:rPr>
          <w:rFonts w:cs="Arial"/>
        </w:rPr>
        <w:t>2</w:t>
      </w:r>
      <w:r w:rsidRPr="00A21888">
        <w:rPr>
          <w:rFonts w:cs="Arial"/>
        </w:rPr>
        <w:t>.2.1</w:t>
      </w:r>
      <w:r w:rsidR="005807A4" w:rsidRPr="00A21888">
        <w:rPr>
          <w:rFonts w:cs="Arial"/>
        </w:rPr>
        <w:t>4</w:t>
      </w:r>
      <w:r w:rsidRPr="00A21888">
        <w:rPr>
          <w:rFonts w:cs="Arial"/>
        </w:rPr>
        <w:t>. V sistemu registracije in kategorizacije športnikov so udeleženci programov kakovostnega športa evidentirani v državnem razredu, ki predstavlja kvalitetni vrh kakovostnih športnikov ali/in so evidentirani kot registrirani športniki v članski (absolutni) starostni kategoriji v skladu s pogoji, ki jih določa ta dokument.</w:t>
      </w:r>
      <w:r w:rsidR="0090499B" w:rsidRPr="00A21888">
        <w:t xml:space="preserve"> O</w:t>
      </w:r>
      <w:r w:rsidR="00C66285" w:rsidRPr="00A21888">
        <w:t>s</w:t>
      </w:r>
      <w:r w:rsidR="0090499B" w:rsidRPr="00A21888">
        <w:rPr>
          <w:rFonts w:cs="Arial"/>
        </w:rPr>
        <w:t>novni cilj športnikov</w:t>
      </w:r>
      <w:r w:rsidR="00BD6464" w:rsidRPr="00A21888">
        <w:rPr>
          <w:rFonts w:cs="Arial"/>
        </w:rPr>
        <w:t xml:space="preserve"> v kakovostnem športu</w:t>
      </w:r>
      <w:r w:rsidR="0090499B" w:rsidRPr="00A21888">
        <w:rPr>
          <w:rFonts w:cs="Arial"/>
        </w:rPr>
        <w:t xml:space="preserve"> je športni dosežek, ki predstavlja pomembno vez med programi športne vzgoje otrok in mladine, usmerjenih v kakovostni in vrhunski šport, ter vrhunskega športa</w:t>
      </w:r>
      <w:r w:rsidR="00AF4DF2" w:rsidRPr="00A21888">
        <w:rPr>
          <w:rFonts w:cs="Arial"/>
        </w:rPr>
        <w:t>.</w:t>
      </w:r>
    </w:p>
    <w:p w14:paraId="7848AB34" w14:textId="77777777" w:rsidR="00F526DC" w:rsidRPr="00A21888" w:rsidRDefault="00F526DC" w:rsidP="003D75C2">
      <w:pPr>
        <w:jc w:val="both"/>
        <w:rPr>
          <w:rFonts w:cs="Arial"/>
        </w:rPr>
      </w:pPr>
    </w:p>
    <w:p w14:paraId="16DCD078" w14:textId="77777777" w:rsidR="003D75C2" w:rsidRPr="00A21888" w:rsidRDefault="003D75C2" w:rsidP="003D75C2">
      <w:pPr>
        <w:pStyle w:val="Naslov3"/>
      </w:pPr>
      <w:bookmarkStart w:id="59" w:name="_Toc94535903"/>
      <w:r w:rsidRPr="00A21888">
        <w:t>Vrhunski šport</w:t>
      </w:r>
      <w:bookmarkEnd w:id="59"/>
    </w:p>
    <w:p w14:paraId="303658B2" w14:textId="77777777" w:rsidR="003D75C2" w:rsidRPr="00A21888" w:rsidRDefault="003D75C2" w:rsidP="003D75C2">
      <w:pPr>
        <w:jc w:val="both"/>
        <w:rPr>
          <w:rFonts w:cs="Arial"/>
        </w:rPr>
      </w:pPr>
      <w:r w:rsidRPr="00A21888">
        <w:rPr>
          <w:rFonts w:cs="Arial"/>
        </w:rPr>
        <w:t>To so programi priprav in tekmovanj vrhunskih športnikov, usmerjenih v doseganje vrhunskih športnih dosežkov na mednarodni ravni. V sistemu registracije in kategorizacije športnikov so udeleženci programov vrhunskega športa evidentirani v</w:t>
      </w:r>
      <w:r w:rsidRPr="00A21888" w:rsidDel="005D346D">
        <w:rPr>
          <w:rFonts w:cs="Arial"/>
        </w:rPr>
        <w:t xml:space="preserve"> </w:t>
      </w:r>
      <w:r w:rsidRPr="00A21888">
        <w:rPr>
          <w:rFonts w:cs="Arial"/>
        </w:rPr>
        <w:t>olimpijskem ali svetovnem ali mednarodnem razredu.</w:t>
      </w:r>
    </w:p>
    <w:p w14:paraId="2FF57AFC" w14:textId="77777777" w:rsidR="00F526DC" w:rsidRPr="00A21888" w:rsidRDefault="00F526DC" w:rsidP="003D75C2">
      <w:pPr>
        <w:jc w:val="both"/>
        <w:rPr>
          <w:rFonts w:cs="Arial"/>
        </w:rPr>
      </w:pPr>
    </w:p>
    <w:p w14:paraId="777BD29C" w14:textId="66085CE6" w:rsidR="003D75C2" w:rsidRPr="00A21888" w:rsidRDefault="003D75C2" w:rsidP="003D75C2">
      <w:pPr>
        <w:pStyle w:val="Naslov3"/>
      </w:pPr>
      <w:bookmarkStart w:id="60" w:name="_Toc94535904"/>
      <w:r w:rsidRPr="00A21888">
        <w:t>Šport invalidov</w:t>
      </w:r>
      <w:r w:rsidR="00117E1A" w:rsidRPr="00A21888">
        <w:t xml:space="preserve"> usmerjenih v kakovostni in vr</w:t>
      </w:r>
      <w:r w:rsidR="00D2782A" w:rsidRPr="00A21888">
        <w:t>hunski šport</w:t>
      </w:r>
      <w:bookmarkEnd w:id="60"/>
    </w:p>
    <w:p w14:paraId="644BAC4C" w14:textId="1384F267" w:rsidR="003D75C2" w:rsidRPr="00A21888" w:rsidRDefault="003D75C2" w:rsidP="003D75C2">
      <w:pPr>
        <w:jc w:val="both"/>
        <w:rPr>
          <w:rFonts w:cs="Arial"/>
        </w:rPr>
      </w:pPr>
      <w:r w:rsidRPr="00A21888">
        <w:rPr>
          <w:rFonts w:cs="Arial"/>
        </w:rPr>
        <w:t>Šport invalidov so za potrebe tega dokumenta tiste pojavne oblike športa invalidov, s katerim se ukvarjajo športniki invalidi izven šolskega sistema in so usmerjene k doseganju dosežkov na tekmovanjih uradnih tekmovalnih sistemov. V sistemu registracije in kategorizacije športnikov so udeleženci programov</w:t>
      </w:r>
      <w:r w:rsidRPr="00A21888" w:rsidDel="00E3041C">
        <w:rPr>
          <w:rFonts w:cs="Arial"/>
        </w:rPr>
        <w:t xml:space="preserve"> </w:t>
      </w:r>
      <w:r w:rsidRPr="00A21888">
        <w:rPr>
          <w:rFonts w:cs="Arial"/>
        </w:rPr>
        <w:t>vrhunskega športa invalidov evidentirani v olimpijskem ali svetovnem ali mednarodnem razredu. Udeleženci programov</w:t>
      </w:r>
      <w:r w:rsidRPr="00A21888" w:rsidDel="00E3041C">
        <w:rPr>
          <w:rFonts w:cs="Arial"/>
        </w:rPr>
        <w:t xml:space="preserve"> </w:t>
      </w:r>
      <w:r w:rsidRPr="00A21888">
        <w:rPr>
          <w:rFonts w:cs="Arial"/>
        </w:rPr>
        <w:t xml:space="preserve">športne vzgoje invalidov usmerjenih v kakovostni in vrhunski šport invalidov so evidentirani v perspektivnem razredu, ki predstavlja kvalitetni vrh športnikov v mladinskih (ne-absolutnih) </w:t>
      </w:r>
      <w:r w:rsidR="00E132CC" w:rsidRPr="00A21888">
        <w:rPr>
          <w:rFonts w:cs="Arial"/>
        </w:rPr>
        <w:t xml:space="preserve">oziroma prehodnih (iz ne-absolutnih v absolutno) </w:t>
      </w:r>
      <w:r w:rsidRPr="00A21888">
        <w:rPr>
          <w:rFonts w:cs="Arial"/>
        </w:rPr>
        <w:t xml:space="preserve">starostnih kategorijah ali v mladinskem razredu, ki predstavlja drugi kvalitetni nivo športnikov v mladinskih (ne-absolutnih) </w:t>
      </w:r>
      <w:r w:rsidR="00A97ECD" w:rsidRPr="00A21888">
        <w:rPr>
          <w:rFonts w:cs="Arial"/>
        </w:rPr>
        <w:t xml:space="preserve">oziroma prehodnih (iz ne-absolutnih v absolutno) </w:t>
      </w:r>
      <w:r w:rsidRPr="00A21888">
        <w:rPr>
          <w:rFonts w:cs="Arial"/>
        </w:rPr>
        <w:t xml:space="preserve">starostnih kategorijah ali/in so evidentirani kot registrirani športniki v eni izmed mladinskih </w:t>
      </w:r>
      <w:r w:rsidR="00600489" w:rsidRPr="00A21888">
        <w:rPr>
          <w:rFonts w:cs="Arial"/>
        </w:rPr>
        <w:t xml:space="preserve">(ne-absolutnih) oziroma prehodnih (iz ne-absolutnih v absolutno) </w:t>
      </w:r>
      <w:r w:rsidRPr="00A21888">
        <w:rPr>
          <w:rFonts w:cs="Arial"/>
        </w:rPr>
        <w:t>starostnih kategorij. Udeleženci programov</w:t>
      </w:r>
      <w:r w:rsidRPr="00A21888" w:rsidDel="00E3041C">
        <w:rPr>
          <w:rFonts w:cs="Arial"/>
        </w:rPr>
        <w:t xml:space="preserve"> </w:t>
      </w:r>
      <w:r w:rsidRPr="00A21888">
        <w:rPr>
          <w:rFonts w:cs="Arial"/>
        </w:rPr>
        <w:t>kakovostnega športa invalidov so evidentirani v državnem razredu, ki predstavlja kvalitetni vrh kakovostnih športnikov invalidov ali/in so evidentirani kot registrirani športniki invalidi v članski (absolutni) starostni kategoriji.</w:t>
      </w:r>
    </w:p>
    <w:p w14:paraId="461DC2BD" w14:textId="77777777" w:rsidR="00F526DC" w:rsidRPr="009005CC" w:rsidRDefault="00F526DC" w:rsidP="003D75C2">
      <w:pPr>
        <w:jc w:val="both"/>
        <w:rPr>
          <w:rFonts w:cs="Arial"/>
          <w:sz w:val="14"/>
          <w:szCs w:val="16"/>
        </w:rPr>
      </w:pPr>
    </w:p>
    <w:p w14:paraId="7EC4B269" w14:textId="77777777" w:rsidR="003D75C2" w:rsidRPr="00A21888" w:rsidRDefault="003D75C2" w:rsidP="003D75C2">
      <w:pPr>
        <w:pStyle w:val="Naslov3"/>
      </w:pPr>
      <w:bookmarkStart w:id="61" w:name="_Toc94535905"/>
      <w:bookmarkEnd w:id="54"/>
      <w:bookmarkEnd w:id="55"/>
      <w:bookmarkEnd w:id="56"/>
      <w:bookmarkEnd w:id="57"/>
      <w:r w:rsidRPr="00A21888">
        <w:t>Mednarodne športne federacije</w:t>
      </w:r>
      <w:bookmarkEnd w:id="61"/>
    </w:p>
    <w:p w14:paraId="5AFD599C" w14:textId="5235CDF1" w:rsidR="003D75C2" w:rsidRPr="00A21888" w:rsidRDefault="003D75C2" w:rsidP="003D75C2">
      <w:pPr>
        <w:jc w:val="both"/>
        <w:rPr>
          <w:rFonts w:cs="Arial"/>
        </w:rPr>
      </w:pPr>
      <w:r w:rsidRPr="00A21888">
        <w:rPr>
          <w:rFonts w:cs="Arial"/>
        </w:rPr>
        <w:t>Mednarodne športne federacije (v nadaljnjem besedilu: MŠF) so mednarodne nevladne športne organizacije, ki jih</w:t>
      </w:r>
      <w:r w:rsidR="004A5083" w:rsidRPr="00A21888">
        <w:rPr>
          <w:rFonts w:cs="Arial"/>
        </w:rPr>
        <w:t xml:space="preserve"> uradno</w:t>
      </w:r>
      <w:r w:rsidRPr="00A21888">
        <w:rPr>
          <w:rFonts w:cs="Arial"/>
        </w:rPr>
        <w:t xml:space="preserve"> priznava Mednarodni olimpijski komite (v nadaljnjem besedilu: MOK) in upravljajo eno ali več športnih panog na svetovni ravni in vključujejo v svojem članstvu organizacije - NPŠZ, ki upravljajo te iste panoge na nacionalni ravni.</w:t>
      </w:r>
      <w:r w:rsidR="002E35A6" w:rsidRPr="00A21888">
        <w:rPr>
          <w:rFonts w:cs="Arial"/>
        </w:rPr>
        <w:t xml:space="preserve"> MŠF so članice organizacij Association of </w:t>
      </w:r>
      <w:proofErr w:type="spellStart"/>
      <w:r w:rsidR="002E35A6" w:rsidRPr="00A21888">
        <w:rPr>
          <w:rFonts w:cs="Arial"/>
        </w:rPr>
        <w:t>Summer</w:t>
      </w:r>
      <w:proofErr w:type="spellEnd"/>
      <w:r w:rsidR="002E35A6" w:rsidRPr="00A21888">
        <w:rPr>
          <w:rFonts w:cs="Arial"/>
        </w:rPr>
        <w:t xml:space="preserve"> Olympic </w:t>
      </w:r>
      <w:proofErr w:type="spellStart"/>
      <w:r w:rsidR="002E35A6" w:rsidRPr="00A21888">
        <w:rPr>
          <w:rFonts w:cs="Arial"/>
        </w:rPr>
        <w:t>International</w:t>
      </w:r>
      <w:proofErr w:type="spellEnd"/>
      <w:r w:rsidR="002E35A6" w:rsidRPr="00A21888">
        <w:rPr>
          <w:rFonts w:cs="Arial"/>
        </w:rPr>
        <w:t xml:space="preserve"> </w:t>
      </w:r>
      <w:proofErr w:type="spellStart"/>
      <w:r w:rsidR="002E35A6" w:rsidRPr="00A21888">
        <w:rPr>
          <w:rFonts w:cs="Arial"/>
        </w:rPr>
        <w:t>Federations</w:t>
      </w:r>
      <w:proofErr w:type="spellEnd"/>
      <w:r w:rsidR="002E35A6" w:rsidRPr="00A21888">
        <w:rPr>
          <w:rFonts w:cs="Arial"/>
        </w:rPr>
        <w:t xml:space="preserve"> (ASOIF) ali Association of </w:t>
      </w:r>
      <w:proofErr w:type="spellStart"/>
      <w:r w:rsidR="002E35A6" w:rsidRPr="00A21888">
        <w:rPr>
          <w:rFonts w:cs="Arial"/>
        </w:rPr>
        <w:t>the</w:t>
      </w:r>
      <w:proofErr w:type="spellEnd"/>
      <w:r w:rsidR="002E35A6" w:rsidRPr="00A21888">
        <w:rPr>
          <w:rFonts w:cs="Arial"/>
        </w:rPr>
        <w:t xml:space="preserve"> </w:t>
      </w:r>
      <w:proofErr w:type="spellStart"/>
      <w:r w:rsidR="002E35A6" w:rsidRPr="00A21888">
        <w:rPr>
          <w:rFonts w:cs="Arial"/>
        </w:rPr>
        <w:t>International</w:t>
      </w:r>
      <w:proofErr w:type="spellEnd"/>
      <w:r w:rsidR="002E35A6" w:rsidRPr="00A21888">
        <w:rPr>
          <w:rFonts w:cs="Arial"/>
        </w:rPr>
        <w:t xml:space="preserve"> Olympic Winter </w:t>
      </w:r>
      <w:proofErr w:type="spellStart"/>
      <w:r w:rsidR="002E35A6" w:rsidRPr="00A21888">
        <w:rPr>
          <w:rFonts w:cs="Arial"/>
        </w:rPr>
        <w:t>Sports</w:t>
      </w:r>
      <w:proofErr w:type="spellEnd"/>
      <w:r w:rsidR="002E35A6" w:rsidRPr="00A21888">
        <w:rPr>
          <w:rFonts w:cs="Arial"/>
        </w:rPr>
        <w:t xml:space="preserve"> </w:t>
      </w:r>
      <w:proofErr w:type="spellStart"/>
      <w:r w:rsidR="002E35A6" w:rsidRPr="00A21888">
        <w:rPr>
          <w:rFonts w:cs="Arial"/>
        </w:rPr>
        <w:t>Federations</w:t>
      </w:r>
      <w:proofErr w:type="spellEnd"/>
      <w:r w:rsidR="002E35A6" w:rsidRPr="00A21888">
        <w:rPr>
          <w:rFonts w:cs="Arial"/>
        </w:rPr>
        <w:t xml:space="preserve"> (AIOWF) ali Association of IOC </w:t>
      </w:r>
      <w:proofErr w:type="spellStart"/>
      <w:r w:rsidR="002E35A6" w:rsidRPr="00A21888">
        <w:rPr>
          <w:rFonts w:cs="Arial"/>
        </w:rPr>
        <w:t>Recognized</w:t>
      </w:r>
      <w:proofErr w:type="spellEnd"/>
      <w:r w:rsidR="002E35A6" w:rsidRPr="00A21888">
        <w:rPr>
          <w:rFonts w:cs="Arial"/>
        </w:rPr>
        <w:t xml:space="preserve"> </w:t>
      </w:r>
      <w:proofErr w:type="spellStart"/>
      <w:r w:rsidR="002E35A6" w:rsidRPr="00A21888">
        <w:rPr>
          <w:rFonts w:cs="Arial"/>
        </w:rPr>
        <w:t>International</w:t>
      </w:r>
      <w:proofErr w:type="spellEnd"/>
      <w:r w:rsidR="002E35A6" w:rsidRPr="00A21888">
        <w:rPr>
          <w:rFonts w:cs="Arial"/>
        </w:rPr>
        <w:t xml:space="preserve"> </w:t>
      </w:r>
      <w:proofErr w:type="spellStart"/>
      <w:r w:rsidR="002E35A6" w:rsidRPr="00A21888">
        <w:rPr>
          <w:rFonts w:cs="Arial"/>
        </w:rPr>
        <w:t>Sports</w:t>
      </w:r>
      <w:proofErr w:type="spellEnd"/>
      <w:r w:rsidR="002E35A6" w:rsidRPr="00A21888">
        <w:rPr>
          <w:rFonts w:cs="Arial"/>
        </w:rPr>
        <w:t xml:space="preserve"> </w:t>
      </w:r>
      <w:proofErr w:type="spellStart"/>
      <w:r w:rsidR="002E35A6" w:rsidRPr="00A21888">
        <w:rPr>
          <w:rFonts w:cs="Arial"/>
        </w:rPr>
        <w:t>Federations</w:t>
      </w:r>
      <w:proofErr w:type="spellEnd"/>
      <w:r w:rsidR="002E35A6" w:rsidRPr="00A21888">
        <w:rPr>
          <w:rFonts w:cs="Arial"/>
        </w:rPr>
        <w:t xml:space="preserve"> (ARISF)</w:t>
      </w:r>
      <w:r w:rsidR="00F872D6" w:rsidRPr="00A21888">
        <w:rPr>
          <w:rFonts w:cs="Arial"/>
        </w:rPr>
        <w:t>.</w:t>
      </w:r>
    </w:p>
    <w:p w14:paraId="3A012C36" w14:textId="628B65F8" w:rsidR="003D75C2" w:rsidRPr="00A21888" w:rsidRDefault="003D75C2" w:rsidP="003D75C2">
      <w:pPr>
        <w:jc w:val="both"/>
        <w:rPr>
          <w:rFonts w:cs="Arial"/>
        </w:rPr>
      </w:pPr>
      <w:r w:rsidRPr="00A21888">
        <w:rPr>
          <w:rFonts w:cs="Arial"/>
        </w:rPr>
        <w:lastRenderedPageBreak/>
        <w:t xml:space="preserve">Mednarodne športne federacije so tudi mednarodne nevladne športne organizacije, ki so včlanjene v kategorijo polnopravnih članov v mednarodni nevladni športni organizaciji </w:t>
      </w:r>
      <w:r w:rsidR="00C0283A" w:rsidRPr="00A21888">
        <w:rPr>
          <w:rFonts w:cs="Arial"/>
        </w:rPr>
        <w:t xml:space="preserve">Global Association of </w:t>
      </w:r>
      <w:proofErr w:type="spellStart"/>
      <w:r w:rsidR="00C0283A" w:rsidRPr="00A21888">
        <w:rPr>
          <w:rFonts w:cs="Arial"/>
        </w:rPr>
        <w:t>International</w:t>
      </w:r>
      <w:proofErr w:type="spellEnd"/>
      <w:r w:rsidR="00C0283A" w:rsidRPr="00A21888">
        <w:rPr>
          <w:rFonts w:cs="Arial"/>
        </w:rPr>
        <w:t xml:space="preserve"> </w:t>
      </w:r>
      <w:proofErr w:type="spellStart"/>
      <w:r w:rsidR="00C0283A" w:rsidRPr="00A21888">
        <w:rPr>
          <w:rFonts w:cs="Arial"/>
        </w:rPr>
        <w:t>Sports</w:t>
      </w:r>
      <w:proofErr w:type="spellEnd"/>
      <w:r w:rsidR="00C0283A" w:rsidRPr="00A21888">
        <w:rPr>
          <w:rFonts w:cs="Arial"/>
        </w:rPr>
        <w:t xml:space="preserve"> </w:t>
      </w:r>
      <w:proofErr w:type="spellStart"/>
      <w:r w:rsidR="00C0283A" w:rsidRPr="00A21888">
        <w:rPr>
          <w:rFonts w:cs="Arial"/>
        </w:rPr>
        <w:t>Federations</w:t>
      </w:r>
      <w:proofErr w:type="spellEnd"/>
      <w:r w:rsidR="00C0283A" w:rsidRPr="00A21888">
        <w:rPr>
          <w:rFonts w:cs="Arial"/>
        </w:rPr>
        <w:t xml:space="preserve"> (</w:t>
      </w:r>
      <w:r w:rsidR="0069463E" w:rsidRPr="00A21888">
        <w:rPr>
          <w:rFonts w:cs="Arial"/>
        </w:rPr>
        <w:t xml:space="preserve">v nadaljevanju: </w:t>
      </w:r>
      <w:r w:rsidR="00C0283A" w:rsidRPr="00A21888">
        <w:rPr>
          <w:rFonts w:cs="Arial"/>
        </w:rPr>
        <w:t xml:space="preserve">GAISF) </w:t>
      </w:r>
      <w:r w:rsidR="00F872D6" w:rsidRPr="00A21888">
        <w:rPr>
          <w:rFonts w:cs="Arial"/>
        </w:rPr>
        <w:t>in</w:t>
      </w:r>
      <w:r w:rsidR="002E35A6" w:rsidRPr="00A21888">
        <w:rPr>
          <w:rFonts w:cs="Arial"/>
        </w:rPr>
        <w:t xml:space="preserve"> </w:t>
      </w:r>
      <w:r w:rsidR="00F872D6" w:rsidRPr="00A21888">
        <w:rPr>
          <w:rFonts w:cs="Arial"/>
        </w:rPr>
        <w:t>so članice organizacije</w:t>
      </w:r>
      <w:r w:rsidR="002E35A6" w:rsidRPr="00A21888">
        <w:rPr>
          <w:rFonts w:cs="Arial"/>
        </w:rPr>
        <w:t xml:space="preserve"> </w:t>
      </w:r>
      <w:proofErr w:type="spellStart"/>
      <w:r w:rsidR="002E35A6" w:rsidRPr="00A21888">
        <w:rPr>
          <w:rFonts w:cs="Arial"/>
        </w:rPr>
        <w:t>Alliance</w:t>
      </w:r>
      <w:proofErr w:type="spellEnd"/>
      <w:r w:rsidR="002E35A6" w:rsidRPr="00A21888">
        <w:rPr>
          <w:rFonts w:cs="Arial"/>
        </w:rPr>
        <w:t xml:space="preserve"> of </w:t>
      </w:r>
      <w:proofErr w:type="spellStart"/>
      <w:r w:rsidR="002E35A6" w:rsidRPr="00A21888">
        <w:rPr>
          <w:rFonts w:cs="Arial"/>
        </w:rPr>
        <w:t>Independent</w:t>
      </w:r>
      <w:proofErr w:type="spellEnd"/>
      <w:r w:rsidR="002E35A6" w:rsidRPr="00A21888">
        <w:rPr>
          <w:rFonts w:cs="Arial"/>
        </w:rPr>
        <w:t xml:space="preserve"> </w:t>
      </w:r>
      <w:proofErr w:type="spellStart"/>
      <w:r w:rsidR="002E35A6" w:rsidRPr="00A21888">
        <w:rPr>
          <w:rFonts w:cs="Arial"/>
        </w:rPr>
        <w:t>recognized</w:t>
      </w:r>
      <w:proofErr w:type="spellEnd"/>
      <w:r w:rsidR="002E35A6" w:rsidRPr="00A21888">
        <w:rPr>
          <w:rFonts w:cs="Arial"/>
        </w:rPr>
        <w:t xml:space="preserve"> </w:t>
      </w:r>
      <w:proofErr w:type="spellStart"/>
      <w:r w:rsidR="002E35A6" w:rsidRPr="00A21888">
        <w:rPr>
          <w:rFonts w:cs="Arial"/>
        </w:rPr>
        <w:t>Members</w:t>
      </w:r>
      <w:proofErr w:type="spellEnd"/>
      <w:r w:rsidR="002E35A6" w:rsidRPr="00A21888">
        <w:rPr>
          <w:rFonts w:cs="Arial"/>
        </w:rPr>
        <w:t xml:space="preserve"> of Sport (AIMS) </w:t>
      </w:r>
      <w:r w:rsidRPr="00A21888">
        <w:rPr>
          <w:rFonts w:cs="Arial"/>
        </w:rPr>
        <w:t>in upravljajo eno ali več športnih panog na svetovni ravni in vključujejo v svojem članstvu organizacije - NPŠZ, ki upravljajo te iste panoge na nacionalni ravni.</w:t>
      </w:r>
    </w:p>
    <w:p w14:paraId="5A09EAC2" w14:textId="77777777" w:rsidR="003D75C2" w:rsidRPr="00A21888" w:rsidRDefault="003D75C2" w:rsidP="003D75C2">
      <w:pPr>
        <w:jc w:val="both"/>
        <w:rPr>
          <w:rFonts w:cs="Arial"/>
        </w:rPr>
      </w:pPr>
    </w:p>
    <w:p w14:paraId="497FF7D5" w14:textId="4DCE94E4" w:rsidR="003D75C2" w:rsidRPr="00A21888" w:rsidRDefault="003D75C2" w:rsidP="003D75C2">
      <w:pPr>
        <w:jc w:val="both"/>
        <w:rPr>
          <w:rFonts w:cs="Arial"/>
        </w:rPr>
      </w:pPr>
      <w:r w:rsidRPr="00A21888">
        <w:rPr>
          <w:rFonts w:cs="Arial"/>
        </w:rPr>
        <w:t>Mednarodni športni federaciji sta tudi mednarodni nevladni organizaciji za šport invalidov</w:t>
      </w:r>
      <w:r w:rsidRPr="00A21888">
        <w:rPr>
          <w:rFonts w:cs="Arial"/>
          <w:bCs/>
        </w:rPr>
        <w:t xml:space="preserve"> </w:t>
      </w:r>
      <w:proofErr w:type="spellStart"/>
      <w:r w:rsidRPr="00A21888">
        <w:rPr>
          <w:rFonts w:cs="Arial"/>
          <w:bCs/>
        </w:rPr>
        <w:t>International</w:t>
      </w:r>
      <w:proofErr w:type="spellEnd"/>
      <w:r w:rsidRPr="00A21888">
        <w:rPr>
          <w:rFonts w:cs="Arial"/>
          <w:bCs/>
        </w:rPr>
        <w:t xml:space="preserve"> </w:t>
      </w:r>
      <w:proofErr w:type="spellStart"/>
      <w:r w:rsidRPr="00A21888">
        <w:rPr>
          <w:rFonts w:cs="Arial"/>
          <w:bCs/>
        </w:rPr>
        <w:t>Paralympic</w:t>
      </w:r>
      <w:proofErr w:type="spellEnd"/>
      <w:r w:rsidRPr="00A21888">
        <w:rPr>
          <w:rFonts w:cs="Arial"/>
          <w:bCs/>
        </w:rPr>
        <w:t xml:space="preserve"> </w:t>
      </w:r>
      <w:proofErr w:type="spellStart"/>
      <w:r w:rsidRPr="00A21888">
        <w:rPr>
          <w:rFonts w:cs="Arial"/>
          <w:bCs/>
        </w:rPr>
        <w:t>Committee</w:t>
      </w:r>
      <w:proofErr w:type="spellEnd"/>
      <w:r w:rsidRPr="00A21888">
        <w:rPr>
          <w:rFonts w:cs="Arial"/>
          <w:bCs/>
        </w:rPr>
        <w:t xml:space="preserve"> (v nadaljnjem besedilu: IPC) in </w:t>
      </w:r>
      <w:proofErr w:type="spellStart"/>
      <w:r w:rsidRPr="00A21888">
        <w:rPr>
          <w:rFonts w:cs="Arial"/>
          <w:bCs/>
        </w:rPr>
        <w:t>International</w:t>
      </w:r>
      <w:proofErr w:type="spellEnd"/>
      <w:r w:rsidRPr="00A21888">
        <w:rPr>
          <w:rFonts w:cs="Arial"/>
          <w:bCs/>
        </w:rPr>
        <w:t xml:space="preserve"> </w:t>
      </w:r>
      <w:proofErr w:type="spellStart"/>
      <w:r w:rsidRPr="00A21888">
        <w:rPr>
          <w:rFonts w:cs="Arial"/>
          <w:bCs/>
        </w:rPr>
        <w:t>Committee</w:t>
      </w:r>
      <w:proofErr w:type="spellEnd"/>
      <w:r w:rsidRPr="00A21888">
        <w:rPr>
          <w:rFonts w:cs="Arial"/>
          <w:bCs/>
        </w:rPr>
        <w:t xml:space="preserve"> of </w:t>
      </w:r>
      <w:proofErr w:type="spellStart"/>
      <w:r w:rsidRPr="00A21888">
        <w:rPr>
          <w:rFonts w:cs="Arial"/>
          <w:bCs/>
        </w:rPr>
        <w:t>Sports</w:t>
      </w:r>
      <w:proofErr w:type="spellEnd"/>
      <w:r w:rsidRPr="00A21888">
        <w:rPr>
          <w:rFonts w:cs="Arial"/>
          <w:bCs/>
        </w:rPr>
        <w:t xml:space="preserve"> </w:t>
      </w:r>
      <w:proofErr w:type="spellStart"/>
      <w:r w:rsidRPr="00A21888">
        <w:rPr>
          <w:rFonts w:cs="Arial"/>
          <w:bCs/>
        </w:rPr>
        <w:t>for</w:t>
      </w:r>
      <w:proofErr w:type="spellEnd"/>
      <w:r w:rsidRPr="00A21888">
        <w:rPr>
          <w:rFonts w:cs="Arial"/>
          <w:bCs/>
        </w:rPr>
        <w:t xml:space="preserve"> </w:t>
      </w:r>
      <w:proofErr w:type="spellStart"/>
      <w:r w:rsidRPr="00A21888">
        <w:rPr>
          <w:rFonts w:cs="Arial"/>
          <w:bCs/>
        </w:rPr>
        <w:t>the</w:t>
      </w:r>
      <w:proofErr w:type="spellEnd"/>
      <w:r w:rsidRPr="00A21888">
        <w:rPr>
          <w:rFonts w:cs="Arial"/>
          <w:bCs/>
        </w:rPr>
        <w:t xml:space="preserve"> </w:t>
      </w:r>
      <w:proofErr w:type="spellStart"/>
      <w:r w:rsidRPr="00A21888">
        <w:rPr>
          <w:rFonts w:cs="Arial"/>
          <w:bCs/>
        </w:rPr>
        <w:t>Deaf</w:t>
      </w:r>
      <w:proofErr w:type="spellEnd"/>
      <w:r w:rsidRPr="00A21888">
        <w:rPr>
          <w:rFonts w:cs="Arial"/>
        </w:rPr>
        <w:t xml:space="preserve"> </w:t>
      </w:r>
      <w:r w:rsidRPr="00A21888">
        <w:rPr>
          <w:rFonts w:cs="Arial"/>
          <w:bCs/>
        </w:rPr>
        <w:t xml:space="preserve">(v nadaljnjem besedilu: ICSD), </w:t>
      </w:r>
      <w:r w:rsidRPr="00A21888">
        <w:rPr>
          <w:rFonts w:cs="Arial"/>
        </w:rPr>
        <w:t>ki ju priznava MOK in upravljata določene športne panoge športa invalidov na svetovni ravni in vključujeta v svojem članstvu</w:t>
      </w:r>
      <w:r w:rsidR="00796343" w:rsidRPr="00A21888">
        <w:rPr>
          <w:rFonts w:cs="Arial"/>
        </w:rPr>
        <w:t xml:space="preserve"> mednarodne in</w:t>
      </w:r>
      <w:r w:rsidRPr="00A21888">
        <w:rPr>
          <w:rFonts w:cs="Arial"/>
        </w:rPr>
        <w:t xml:space="preserve"> nacionalne športne invalidske organizacije, ki upravljajo te iste panoge na </w:t>
      </w:r>
      <w:r w:rsidR="00796343" w:rsidRPr="00A21888">
        <w:rPr>
          <w:rFonts w:cs="Arial"/>
        </w:rPr>
        <w:t xml:space="preserve">mednarodni in </w:t>
      </w:r>
      <w:r w:rsidRPr="00A21888">
        <w:rPr>
          <w:rFonts w:cs="Arial"/>
        </w:rPr>
        <w:t>nacionalni ravni.</w:t>
      </w:r>
    </w:p>
    <w:p w14:paraId="4D537AAC" w14:textId="77777777" w:rsidR="00F526DC" w:rsidRPr="009005CC" w:rsidRDefault="00F526DC" w:rsidP="003D75C2">
      <w:pPr>
        <w:jc w:val="both"/>
        <w:rPr>
          <w:rFonts w:cs="Arial"/>
          <w:sz w:val="12"/>
          <w:szCs w:val="14"/>
        </w:rPr>
      </w:pPr>
    </w:p>
    <w:p w14:paraId="1695FF97" w14:textId="77777777" w:rsidR="003D75C2" w:rsidRPr="00A21888" w:rsidRDefault="003D75C2" w:rsidP="003D75C2">
      <w:pPr>
        <w:pStyle w:val="Naslov3"/>
      </w:pPr>
      <w:bookmarkStart w:id="62" w:name="_Toc97097627"/>
      <w:bookmarkStart w:id="63" w:name="_Toc97621610"/>
      <w:bookmarkStart w:id="64" w:name="_Toc182984384"/>
      <w:bookmarkStart w:id="65" w:name="_Toc247681909"/>
      <w:bookmarkStart w:id="66" w:name="_Toc94535906"/>
      <w:r w:rsidRPr="00A21888">
        <w:t>Nacionalna panožna športna zveza</w:t>
      </w:r>
      <w:bookmarkEnd w:id="62"/>
      <w:bookmarkEnd w:id="63"/>
      <w:bookmarkEnd w:id="64"/>
      <w:bookmarkEnd w:id="65"/>
      <w:bookmarkEnd w:id="66"/>
    </w:p>
    <w:p w14:paraId="137AF4F0" w14:textId="77777777" w:rsidR="003D75C2" w:rsidRPr="00A21888" w:rsidRDefault="003D75C2" w:rsidP="003D75C2">
      <w:pPr>
        <w:tabs>
          <w:tab w:val="num" w:pos="1260"/>
        </w:tabs>
        <w:jc w:val="both"/>
        <w:rPr>
          <w:rFonts w:cs="Arial"/>
        </w:rPr>
      </w:pPr>
      <w:r w:rsidRPr="00A21888">
        <w:rPr>
          <w:rFonts w:cs="Arial"/>
        </w:rPr>
        <w:t xml:space="preserve">Nacionalna panožna športna zveza je zveza društev, registrirana v skladu z Zakonom o društvih, ki je včlanjena v skupino NPŠZ v OKS-ZŠZ ali v </w:t>
      </w:r>
      <w:r w:rsidR="00114F71" w:rsidRPr="00A21888">
        <w:rPr>
          <w:rFonts w:cs="Arial"/>
        </w:rPr>
        <w:t xml:space="preserve">ustrezno </w:t>
      </w:r>
      <w:r w:rsidRPr="00A21888">
        <w:rPr>
          <w:rFonts w:cs="Arial"/>
        </w:rPr>
        <w:t>MŠF. NPŠZ je nosilec uradnih tekmovalnih sistemov v Republiki Sloveniji.</w:t>
      </w:r>
    </w:p>
    <w:p w14:paraId="365371D9" w14:textId="77777777" w:rsidR="00F526DC" w:rsidRPr="009005CC" w:rsidRDefault="00F526DC" w:rsidP="003D75C2">
      <w:pPr>
        <w:tabs>
          <w:tab w:val="num" w:pos="1260"/>
        </w:tabs>
        <w:jc w:val="both"/>
        <w:rPr>
          <w:rFonts w:cs="Arial"/>
          <w:sz w:val="12"/>
          <w:szCs w:val="14"/>
        </w:rPr>
      </w:pPr>
    </w:p>
    <w:p w14:paraId="3A436228" w14:textId="77777777" w:rsidR="003D75C2" w:rsidRPr="00A21888" w:rsidRDefault="005807A4" w:rsidP="003D75C2">
      <w:pPr>
        <w:pStyle w:val="Naslov3"/>
      </w:pPr>
      <w:bookmarkStart w:id="67" w:name="_Toc94535907"/>
      <w:bookmarkStart w:id="68" w:name="_Toc97097628"/>
      <w:r w:rsidRPr="00A21888">
        <w:t>Športno društvo</w:t>
      </w:r>
      <w:bookmarkEnd w:id="67"/>
    </w:p>
    <w:p w14:paraId="46196795" w14:textId="2182EC8B" w:rsidR="005807A4" w:rsidRPr="00A21888" w:rsidRDefault="005807A4" w:rsidP="00391DE0">
      <w:pPr>
        <w:rPr>
          <w:szCs w:val="18"/>
        </w:rPr>
      </w:pPr>
      <w:r w:rsidRPr="00A21888">
        <w:rPr>
          <w:szCs w:val="18"/>
        </w:rPr>
        <w:t xml:space="preserve">Športno društvo </w:t>
      </w:r>
      <w:r w:rsidR="00F36192" w:rsidRPr="00A21888">
        <w:rPr>
          <w:szCs w:val="18"/>
        </w:rPr>
        <w:t xml:space="preserve">za namen tega dokumenta </w:t>
      </w:r>
      <w:r w:rsidRPr="00A21888">
        <w:rPr>
          <w:szCs w:val="18"/>
        </w:rPr>
        <w:t>je društvo, ki je registrirano v skladu</w:t>
      </w:r>
      <w:r w:rsidR="00900F25">
        <w:rPr>
          <w:szCs w:val="18"/>
        </w:rPr>
        <w:t xml:space="preserve"> </w:t>
      </w:r>
      <w:r w:rsidR="00DF0932" w:rsidRPr="00A21888">
        <w:rPr>
          <w:szCs w:val="18"/>
        </w:rPr>
        <w:t xml:space="preserve">z Zakonom o društvih </w:t>
      </w:r>
      <w:r w:rsidRPr="00A21888">
        <w:rPr>
          <w:szCs w:val="18"/>
        </w:rPr>
        <w:t>in ima v temeljnem aktu šport opredeljen kot pretežno dejavnost</w:t>
      </w:r>
      <w:r w:rsidR="0084207C" w:rsidRPr="00A21888">
        <w:rPr>
          <w:szCs w:val="18"/>
        </w:rPr>
        <w:t xml:space="preserve"> in je včlanjeno v NPŠZ</w:t>
      </w:r>
      <w:r w:rsidR="001177DC" w:rsidRPr="00A21888">
        <w:rPr>
          <w:szCs w:val="18"/>
        </w:rPr>
        <w:t xml:space="preserve"> in izvaja programe</w:t>
      </w:r>
      <w:r w:rsidR="00AF3CFE" w:rsidRPr="00A21888">
        <w:rPr>
          <w:szCs w:val="18"/>
        </w:rPr>
        <w:t xml:space="preserve"> športne vzgoje otrok in mladine, usmerjenih v kakovostni in vrhunski šport, programe kakovostne</w:t>
      </w:r>
      <w:r w:rsidR="00C66E39" w:rsidRPr="00A21888">
        <w:rPr>
          <w:szCs w:val="18"/>
        </w:rPr>
        <w:t>ga</w:t>
      </w:r>
      <w:r w:rsidR="00AF3CFE" w:rsidRPr="00A21888">
        <w:rPr>
          <w:szCs w:val="18"/>
        </w:rPr>
        <w:t xml:space="preserve"> </w:t>
      </w:r>
      <w:r w:rsidR="007F4111" w:rsidRPr="00A21888">
        <w:rPr>
          <w:szCs w:val="18"/>
        </w:rPr>
        <w:t>ali vrhunskega športa</w:t>
      </w:r>
      <w:r w:rsidR="0084207C" w:rsidRPr="00A21888">
        <w:rPr>
          <w:szCs w:val="18"/>
        </w:rPr>
        <w:t>.</w:t>
      </w:r>
    </w:p>
    <w:p w14:paraId="57A78ACE" w14:textId="77777777" w:rsidR="00F526DC" w:rsidRPr="009005CC" w:rsidRDefault="00F526DC" w:rsidP="003D75C2">
      <w:pPr>
        <w:pStyle w:val="Sprotnaopomba-besedilo"/>
        <w:jc w:val="both"/>
        <w:rPr>
          <w:rFonts w:cs="Arial"/>
          <w:sz w:val="12"/>
          <w:szCs w:val="12"/>
        </w:rPr>
      </w:pPr>
    </w:p>
    <w:p w14:paraId="5184EC35" w14:textId="073F4C76" w:rsidR="005807A4" w:rsidRPr="00A21888" w:rsidRDefault="005807A4" w:rsidP="005807A4">
      <w:pPr>
        <w:pStyle w:val="Naslov3"/>
      </w:pPr>
      <w:bookmarkStart w:id="69" w:name="_Toc94535908"/>
      <w:r w:rsidRPr="00A21888">
        <w:t>Članstvo</w:t>
      </w:r>
      <w:r w:rsidR="00603D44" w:rsidRPr="00A21888">
        <w:t xml:space="preserve"> posameznik</w:t>
      </w:r>
      <w:r w:rsidR="00D67332" w:rsidRPr="00A21888">
        <w:t>a</w:t>
      </w:r>
      <w:bookmarkEnd w:id="69"/>
    </w:p>
    <w:p w14:paraId="73669241" w14:textId="4D6BDB91" w:rsidR="005807A4" w:rsidRPr="00A21888" w:rsidRDefault="005807A4" w:rsidP="00391DE0">
      <w:pPr>
        <w:rPr>
          <w:sz w:val="24"/>
        </w:rPr>
      </w:pPr>
      <w:r w:rsidRPr="00A21888">
        <w:t>Član</w:t>
      </w:r>
      <w:r w:rsidR="003C7DED" w:rsidRPr="00A21888">
        <w:t xml:space="preserve"> športnega društva</w:t>
      </w:r>
      <w:r w:rsidRPr="00A21888">
        <w:t xml:space="preserve"> je </w:t>
      </w:r>
      <w:r w:rsidR="00095587" w:rsidRPr="00A21888">
        <w:t>posameznik</w:t>
      </w:r>
      <w:r w:rsidRPr="00A21888">
        <w:t xml:space="preserve">, ki izpolnjuje pogoje iz Zakona o društvih in </w:t>
      </w:r>
      <w:r w:rsidR="008F6C77" w:rsidRPr="00A21888">
        <w:t>deluje pod pogoji, ki jih društvo določi v temeljnem aktu</w:t>
      </w:r>
      <w:r w:rsidRPr="00A21888">
        <w:t>.</w:t>
      </w:r>
      <w:r w:rsidR="00D67332" w:rsidRPr="00A21888">
        <w:t xml:space="preserve"> Posameznik je lahko član več različnih športnih društev</w:t>
      </w:r>
      <w:r w:rsidR="00BD73B0" w:rsidRPr="00A21888">
        <w:rPr>
          <w:sz w:val="24"/>
        </w:rPr>
        <w:t>.</w:t>
      </w:r>
    </w:p>
    <w:p w14:paraId="4105C21F" w14:textId="1CADB8CF" w:rsidR="00F526DC" w:rsidRPr="009005CC" w:rsidRDefault="00F526DC" w:rsidP="005807A4">
      <w:pPr>
        <w:pStyle w:val="Sprotnaopomba-besedilo"/>
        <w:jc w:val="both"/>
        <w:rPr>
          <w:rFonts w:cs="Arial"/>
          <w:sz w:val="12"/>
          <w:szCs w:val="8"/>
        </w:rPr>
      </w:pPr>
    </w:p>
    <w:p w14:paraId="14F4F881" w14:textId="77777777" w:rsidR="003D75C2" w:rsidRPr="00A21888" w:rsidRDefault="003D75C2" w:rsidP="003D75C2">
      <w:pPr>
        <w:pStyle w:val="Naslov3"/>
      </w:pPr>
      <w:bookmarkStart w:id="70" w:name="_Toc97621612"/>
      <w:bookmarkStart w:id="71" w:name="_Toc182984386"/>
      <w:bookmarkStart w:id="72" w:name="_Toc247681911"/>
      <w:bookmarkStart w:id="73" w:name="_Toc94535909"/>
      <w:r w:rsidRPr="00A21888">
        <w:t>Tekmovalna licenca</w:t>
      </w:r>
      <w:bookmarkEnd w:id="70"/>
      <w:bookmarkEnd w:id="71"/>
      <w:bookmarkEnd w:id="72"/>
      <w:bookmarkEnd w:id="73"/>
    </w:p>
    <w:p w14:paraId="32CE8466" w14:textId="3DFC248F" w:rsidR="00F907DC" w:rsidRPr="00F907DC" w:rsidRDefault="00EB4DED" w:rsidP="00F907DC">
      <w:pPr>
        <w:jc w:val="both"/>
        <w:rPr>
          <w:rFonts w:cs="Arial"/>
        </w:rPr>
      </w:pPr>
      <w:r w:rsidRPr="00A21888">
        <w:rPr>
          <w:rFonts w:cs="Arial"/>
        </w:rPr>
        <w:t xml:space="preserve">Tekmovalna licenca je dovoljenje za nastopanje posameznika v uradnem tekmovalnem sistemu, ki jo v skladu s svojimi pravili podeli posamezna NPŠZ ali </w:t>
      </w:r>
      <w:r w:rsidR="00F33391">
        <w:rPr>
          <w:rFonts w:cs="Arial"/>
        </w:rPr>
        <w:t xml:space="preserve">Zveza </w:t>
      </w:r>
      <w:r w:rsidRPr="00A21888">
        <w:rPr>
          <w:rFonts w:cs="Arial"/>
        </w:rPr>
        <w:t xml:space="preserve">ŠIS-SPK. Tekmovalna licenca je datumsko omejena in določa, v katerem obdobju, za katero društvo in v kateri športni panogi lahko posameznik nastopa na tekmovanjih uradnega tekmovalnega sistema. Posameznik ima lahko v posamezni športni panogi v posameznem registracijskem obdobju, ki ga določi NPŠZ, podeljeno tekmovalno licenco samo za matično društvo in društvo, v katerega je posojen, če posamezna NPŠZ to </w:t>
      </w:r>
      <w:proofErr w:type="spellStart"/>
      <w:r w:rsidRPr="00A21888">
        <w:rPr>
          <w:rFonts w:cs="Arial"/>
        </w:rPr>
        <w:t>posojo</w:t>
      </w:r>
      <w:proofErr w:type="spellEnd"/>
      <w:r w:rsidRPr="00A21888">
        <w:rPr>
          <w:rFonts w:cs="Arial"/>
        </w:rPr>
        <w:t xml:space="preserve"> opredeljuje v svojih pravnih aktih. Za pridobitev tekmovalne licence, za športnike od vključno 14. leta dalje, sta pri posamezni NPŠZ zahtevana opravljeno protidopinško e-izobraževanje</w:t>
      </w:r>
      <w:r w:rsidR="0055112B">
        <w:rPr>
          <w:rFonts w:cs="Arial"/>
        </w:rPr>
        <w:t xml:space="preserve"> </w:t>
      </w:r>
      <w:r w:rsidR="002F5F01">
        <w:rPr>
          <w:rFonts w:cs="Arial"/>
        </w:rPr>
        <w:t>ADEL</w:t>
      </w:r>
      <w:r w:rsidRPr="00A21888">
        <w:rPr>
          <w:rFonts w:cs="Arial"/>
        </w:rPr>
        <w:t xml:space="preserve">, ki ga predpisuje Slovenska </w:t>
      </w:r>
      <w:proofErr w:type="spellStart"/>
      <w:r w:rsidRPr="00A21888">
        <w:rPr>
          <w:rFonts w:cs="Arial"/>
        </w:rPr>
        <w:t>antidoping</w:t>
      </w:r>
      <w:proofErr w:type="spellEnd"/>
      <w:r w:rsidRPr="00A21888">
        <w:rPr>
          <w:rFonts w:cs="Arial"/>
        </w:rPr>
        <w:t xml:space="preserve"> organizacija (SLOADO), pri čemer mora športnik pridobljeni certifikat o e-izobraževanju priložiti vlogi za pridobitev tekmovalne licence, ter opravljen predhodni ali obdobni zdravstveni pregled, v skladu s pravili posamezne NPŠZ ali </w:t>
      </w:r>
      <w:r w:rsidR="00F33391">
        <w:rPr>
          <w:rFonts w:cs="Arial"/>
        </w:rPr>
        <w:t xml:space="preserve">Zveze </w:t>
      </w:r>
      <w:r w:rsidRPr="00A21888">
        <w:rPr>
          <w:rFonts w:cs="Arial"/>
        </w:rPr>
        <w:t xml:space="preserve">ŠIS-SPK in v skladu s predpisi, ki urejajo zdravstveno varstvo in zdravstveno zavarovanje. </w:t>
      </w:r>
      <w:r w:rsidR="00F907DC" w:rsidRPr="00F907DC">
        <w:rPr>
          <w:rFonts w:cs="Arial"/>
        </w:rPr>
        <w:t>Športniki invalidi, kateri potrebujejo programske prilagoditve (slepi in slabovidni), opravijo e</w:t>
      </w:r>
      <w:r w:rsidR="00F907DC">
        <w:rPr>
          <w:rFonts w:cs="Arial"/>
        </w:rPr>
        <w:t>-</w:t>
      </w:r>
      <w:r w:rsidR="00F907DC" w:rsidRPr="00F907DC">
        <w:rPr>
          <w:rFonts w:cs="Arial"/>
        </w:rPr>
        <w:t>izobraževanje</w:t>
      </w:r>
      <w:r w:rsidR="00F907DC">
        <w:rPr>
          <w:rFonts w:cs="Arial"/>
        </w:rPr>
        <w:t xml:space="preserve"> </w:t>
      </w:r>
      <w:r w:rsidR="00F907DC" w:rsidRPr="00F907DC">
        <w:rPr>
          <w:rFonts w:cs="Arial"/>
        </w:rPr>
        <w:t>ali v okviru NPŠZ ali Zveze ŠIS-SPK, pri čemer e-izobraževanja niso dolžni opraviti športniki invalidi</w:t>
      </w:r>
    </w:p>
    <w:p w14:paraId="3BB81933" w14:textId="5250E6F1" w:rsidR="00EB4DED" w:rsidRPr="00A21888" w:rsidRDefault="00F907DC" w:rsidP="00F907DC">
      <w:pPr>
        <w:jc w:val="both"/>
        <w:rPr>
          <w:rFonts w:cs="Arial"/>
        </w:rPr>
      </w:pPr>
      <w:r w:rsidRPr="00F907DC">
        <w:rPr>
          <w:rFonts w:cs="Arial"/>
        </w:rPr>
        <w:t>z intelektualnim primanjkljajem.</w:t>
      </w:r>
      <w:r>
        <w:rPr>
          <w:rFonts w:cs="Arial"/>
        </w:rPr>
        <w:t xml:space="preserve"> </w:t>
      </w:r>
      <w:r w:rsidR="00EB4DED" w:rsidRPr="00A21888">
        <w:rPr>
          <w:rFonts w:cs="Arial"/>
        </w:rPr>
        <w:t>S pridobitvijo tekmovalne licence je posameznik dolžan upoštevati vsa določila Konvencije Sveta Evrope o prirejanju rezultatov športnih tekmovanj, dolžan pa je upoštevati tudi izrecno prepoved kakršne koli oblike manipulacije športnih tekmovanj (povezovanja oziroma sodelovanja pri aktivnostih v zvezi s stavami v športu, prirejanje rezultatov v športu in zloraba notranjih informacij), kar vključuje tudi povezovanje oziroma sodelovanje z ožjimi sorodniki in drugimi povezanimi osebami, še zlasti pa je posameznik dolžan:</w:t>
      </w:r>
    </w:p>
    <w:p w14:paraId="20AB95B1" w14:textId="77777777" w:rsidR="00EB4DED" w:rsidRPr="00A21888" w:rsidRDefault="00EB4DED" w:rsidP="00EB4DED">
      <w:pPr>
        <w:pStyle w:val="Odstavekseznama"/>
        <w:numPr>
          <w:ilvl w:val="0"/>
          <w:numId w:val="24"/>
        </w:numPr>
        <w:jc w:val="both"/>
      </w:pPr>
      <w:r w:rsidRPr="00A21888">
        <w:t>upoštevati prepoved sodelovanja v športnih stavah in prirejanju rezultatov, pri čemer prepoved iz te točke velja tudi za z njim povezane osebe,</w:t>
      </w:r>
    </w:p>
    <w:p w14:paraId="719A6ACF" w14:textId="77777777" w:rsidR="00EB4DED" w:rsidRPr="00A21888" w:rsidRDefault="00EB4DED" w:rsidP="00EB4DED">
      <w:pPr>
        <w:pStyle w:val="Odstavekseznama"/>
        <w:numPr>
          <w:ilvl w:val="0"/>
          <w:numId w:val="24"/>
        </w:numPr>
        <w:jc w:val="both"/>
      </w:pPr>
      <w:r w:rsidRPr="00A21888">
        <w:t>upoštevati prepoved dajanja kakršnih koli informacij v zvezi s tekmovanjem, s stanjem posameznika ali drugih informacij, ki bi se lahko uporabile v aktivnostih v zvezi s stavami in manipulacijami v športu,</w:t>
      </w:r>
    </w:p>
    <w:p w14:paraId="4C007A4A" w14:textId="77777777" w:rsidR="00EB4DED" w:rsidRPr="00A21888" w:rsidRDefault="00EB4DED" w:rsidP="00EB4DED">
      <w:pPr>
        <w:pStyle w:val="Odstavekseznama"/>
        <w:numPr>
          <w:ilvl w:val="0"/>
          <w:numId w:val="24"/>
        </w:numPr>
        <w:jc w:val="both"/>
      </w:pPr>
      <w:r w:rsidRPr="00A21888">
        <w:t>spoštovati vsa pravila glede stav in manipulacij v športu.</w:t>
      </w:r>
    </w:p>
    <w:p w14:paraId="309783CD" w14:textId="77777777" w:rsidR="00C32376" w:rsidRPr="009005CC" w:rsidRDefault="00C32376" w:rsidP="00C32376">
      <w:pPr>
        <w:jc w:val="both"/>
        <w:rPr>
          <w:rFonts w:cs="Arial"/>
          <w:sz w:val="14"/>
          <w:szCs w:val="16"/>
        </w:rPr>
      </w:pPr>
    </w:p>
    <w:p w14:paraId="0F9DE77D" w14:textId="77777777" w:rsidR="003D75C2" w:rsidRPr="00A21888" w:rsidRDefault="003D75C2" w:rsidP="003D75C2">
      <w:pPr>
        <w:pStyle w:val="Naslov3"/>
      </w:pPr>
      <w:bookmarkStart w:id="74" w:name="_Toc97621613"/>
      <w:bookmarkStart w:id="75" w:name="_Toc182984387"/>
      <w:bookmarkStart w:id="76" w:name="_Toc247681912"/>
      <w:bookmarkStart w:id="77" w:name="_Toc94535910"/>
      <w:r w:rsidRPr="00A21888">
        <w:t>Uradni tekmovalni sistem</w:t>
      </w:r>
      <w:bookmarkEnd w:id="68"/>
      <w:bookmarkEnd w:id="74"/>
      <w:bookmarkEnd w:id="75"/>
      <w:bookmarkEnd w:id="76"/>
      <w:bookmarkEnd w:id="77"/>
    </w:p>
    <w:p w14:paraId="0C007A8D" w14:textId="2943A7B8" w:rsidR="003D75C2" w:rsidRPr="00A21888" w:rsidRDefault="003D75C2" w:rsidP="003D75C2">
      <w:pPr>
        <w:jc w:val="both"/>
        <w:rPr>
          <w:rFonts w:cs="Arial"/>
          <w:bCs/>
        </w:rPr>
      </w:pPr>
      <w:bookmarkStart w:id="78" w:name="_Hlk88743627"/>
      <w:r w:rsidRPr="00A21888">
        <w:rPr>
          <w:rFonts w:cs="Arial"/>
          <w:bCs/>
        </w:rPr>
        <w:t>Uradni tekmovalni sistem je sistem domačih in mednarodnih tekmovanj v posamezni športni</w:t>
      </w:r>
      <w:r w:rsidR="00244AC2" w:rsidRPr="00A21888">
        <w:rPr>
          <w:rFonts w:cs="Arial"/>
          <w:bCs/>
        </w:rPr>
        <w:t xml:space="preserve"> </w:t>
      </w:r>
      <w:r w:rsidRPr="00A21888">
        <w:rPr>
          <w:rFonts w:cs="Arial"/>
          <w:bCs/>
        </w:rPr>
        <w:t>panogi, ki so ustrezno stopenjsko razvrščena glede na njihovo medsebojno konkurenčnost, so</w:t>
      </w:r>
      <w:r w:rsidR="00244AC2" w:rsidRPr="00A21888">
        <w:rPr>
          <w:rFonts w:cs="Arial"/>
          <w:bCs/>
        </w:rPr>
        <w:t xml:space="preserve"> </w:t>
      </w:r>
      <w:r w:rsidRPr="00A21888">
        <w:rPr>
          <w:rFonts w:cs="Arial"/>
          <w:bCs/>
        </w:rPr>
        <w:t>v skladu s pravili NPŠZ</w:t>
      </w:r>
      <w:r w:rsidR="00DE0D15" w:rsidRPr="00A21888">
        <w:rPr>
          <w:rFonts w:cs="Arial"/>
          <w:bCs/>
        </w:rPr>
        <w:t xml:space="preserve"> </w:t>
      </w:r>
      <w:r w:rsidR="007F6374" w:rsidRPr="00A21888">
        <w:rPr>
          <w:rFonts w:cs="Arial"/>
          <w:bCs/>
        </w:rPr>
        <w:t>ali</w:t>
      </w:r>
      <w:r w:rsidR="00DE0D15" w:rsidRPr="00A21888">
        <w:rPr>
          <w:rFonts w:cs="Arial"/>
          <w:bCs/>
        </w:rPr>
        <w:t xml:space="preserve"> ŠIS - SPK</w:t>
      </w:r>
      <w:r w:rsidRPr="00A21888">
        <w:rPr>
          <w:rFonts w:cs="Arial"/>
          <w:bCs/>
        </w:rPr>
        <w:t xml:space="preserve"> ali pravili MŠF in jih evidentira OKS-ZŠZ</w:t>
      </w:r>
      <w:r w:rsidR="000F072B">
        <w:rPr>
          <w:rFonts w:cs="Arial"/>
          <w:bCs/>
        </w:rPr>
        <w:t>,</w:t>
      </w:r>
      <w:r w:rsidR="00170E0E">
        <w:rPr>
          <w:rFonts w:cs="Arial"/>
          <w:bCs/>
        </w:rPr>
        <w:t xml:space="preserve"> </w:t>
      </w:r>
      <w:r w:rsidR="000F072B">
        <w:rPr>
          <w:rFonts w:cs="Arial"/>
          <w:bCs/>
        </w:rPr>
        <w:t>objavi pa jih v skladu s pogoji za registracijo posameznika kot športnika, kot so določeni v 32. členu ZŠpo-1</w:t>
      </w:r>
      <w:r w:rsidR="000F072B" w:rsidRPr="00A21888">
        <w:rPr>
          <w:rFonts w:cs="Arial"/>
          <w:bCs/>
        </w:rPr>
        <w:t xml:space="preserve"> na svoji spletni strani</w:t>
      </w:r>
      <w:r w:rsidRPr="00A21888">
        <w:rPr>
          <w:rFonts w:cs="Arial"/>
          <w:bCs/>
        </w:rPr>
        <w:t>.</w:t>
      </w:r>
      <w:r w:rsidR="00F641EF" w:rsidRPr="00A21888">
        <w:t xml:space="preserve"> </w:t>
      </w:r>
      <w:r w:rsidR="00F641EF" w:rsidRPr="00A21888">
        <w:rPr>
          <w:rFonts w:cs="Arial"/>
          <w:bCs/>
        </w:rPr>
        <w:t>Do ustanovitve NPŠZ za panoge športa invalidov je nosilec uradnih tekmovalnih sistemov panog športa invalidov ŠIS - SPK.</w:t>
      </w:r>
    </w:p>
    <w:bookmarkEnd w:id="78"/>
    <w:p w14:paraId="096A3B28" w14:textId="77777777" w:rsidR="003D75C2" w:rsidRPr="00A21888" w:rsidRDefault="003D75C2" w:rsidP="003D75C2">
      <w:pPr>
        <w:jc w:val="both"/>
        <w:rPr>
          <w:rFonts w:cs="Arial"/>
          <w:bCs/>
        </w:rPr>
      </w:pPr>
    </w:p>
    <w:p w14:paraId="4B6C2F65" w14:textId="77777777" w:rsidR="003D75C2" w:rsidRPr="00A21888" w:rsidRDefault="003D75C2" w:rsidP="003D75C2">
      <w:pPr>
        <w:jc w:val="both"/>
        <w:rPr>
          <w:rFonts w:cs="Arial"/>
          <w:bCs/>
        </w:rPr>
      </w:pPr>
      <w:r w:rsidRPr="00A21888">
        <w:rPr>
          <w:rFonts w:cs="Arial"/>
          <w:bCs/>
        </w:rPr>
        <w:t>Pravico nastopanja na tekmovanjih v uradnih tekmovalnih sistemih imajo športniki s podeljeno tekmovalno licenco.</w:t>
      </w:r>
    </w:p>
    <w:p w14:paraId="10630292" w14:textId="77777777" w:rsidR="003D75C2" w:rsidRPr="00A21888" w:rsidRDefault="003D75C2" w:rsidP="003D75C2">
      <w:pPr>
        <w:jc w:val="both"/>
        <w:rPr>
          <w:rFonts w:cs="Arial"/>
          <w:bCs/>
        </w:rPr>
      </w:pPr>
    </w:p>
    <w:p w14:paraId="41665C74" w14:textId="64AD88AA" w:rsidR="003D75C2" w:rsidRPr="00A21888" w:rsidRDefault="003D75C2" w:rsidP="003D75C2">
      <w:pPr>
        <w:jc w:val="both"/>
        <w:rPr>
          <w:rFonts w:cs="Arial"/>
          <w:bCs/>
        </w:rPr>
      </w:pPr>
      <w:r w:rsidRPr="00A21888">
        <w:rPr>
          <w:rFonts w:cs="Arial"/>
          <w:bCs/>
        </w:rPr>
        <w:lastRenderedPageBreak/>
        <w:t xml:space="preserve">Del uradnih tekmovalnih sistemov so tudi posamezna tekmovanja, ki jih priznavajo MŠF in katerih nosilec je MOK ali posamezne organizacije, ki jih MOK priznava (IWGA – </w:t>
      </w:r>
      <w:proofErr w:type="spellStart"/>
      <w:r w:rsidRPr="00A21888">
        <w:rPr>
          <w:rFonts w:cs="Arial"/>
          <w:bCs/>
        </w:rPr>
        <w:t>International</w:t>
      </w:r>
      <w:proofErr w:type="spellEnd"/>
      <w:r w:rsidRPr="00A21888">
        <w:rPr>
          <w:rFonts w:cs="Arial"/>
          <w:bCs/>
        </w:rPr>
        <w:t xml:space="preserve"> </w:t>
      </w:r>
      <w:proofErr w:type="spellStart"/>
      <w:r w:rsidRPr="00A21888">
        <w:rPr>
          <w:rFonts w:cs="Arial"/>
          <w:bCs/>
        </w:rPr>
        <w:t>World</w:t>
      </w:r>
      <w:proofErr w:type="spellEnd"/>
      <w:r w:rsidRPr="00A21888">
        <w:rPr>
          <w:rFonts w:cs="Arial"/>
          <w:bCs/>
        </w:rPr>
        <w:t xml:space="preserve"> </w:t>
      </w:r>
      <w:proofErr w:type="spellStart"/>
      <w:r w:rsidRPr="00A21888">
        <w:rPr>
          <w:rFonts w:cs="Arial"/>
          <w:bCs/>
        </w:rPr>
        <w:t>Games</w:t>
      </w:r>
      <w:proofErr w:type="spellEnd"/>
      <w:r w:rsidRPr="00A21888">
        <w:rPr>
          <w:rFonts w:cs="Arial"/>
          <w:bCs/>
        </w:rPr>
        <w:t xml:space="preserve"> Association, EOC – </w:t>
      </w:r>
      <w:proofErr w:type="spellStart"/>
      <w:r w:rsidRPr="00A21888">
        <w:rPr>
          <w:rFonts w:cs="Arial"/>
          <w:bCs/>
        </w:rPr>
        <w:t>European</w:t>
      </w:r>
      <w:proofErr w:type="spellEnd"/>
      <w:r w:rsidRPr="00A21888">
        <w:rPr>
          <w:rFonts w:cs="Arial"/>
          <w:bCs/>
        </w:rPr>
        <w:t xml:space="preserve"> Olympic </w:t>
      </w:r>
      <w:proofErr w:type="spellStart"/>
      <w:r w:rsidRPr="00A21888">
        <w:rPr>
          <w:rFonts w:cs="Arial"/>
          <w:bCs/>
        </w:rPr>
        <w:t>Committees</w:t>
      </w:r>
      <w:proofErr w:type="spellEnd"/>
      <w:r w:rsidRPr="00A21888">
        <w:rPr>
          <w:rFonts w:cs="Arial"/>
          <w:bCs/>
        </w:rPr>
        <w:t xml:space="preserve">, CIJM - </w:t>
      </w:r>
      <w:proofErr w:type="spellStart"/>
      <w:r w:rsidRPr="00A21888">
        <w:rPr>
          <w:rFonts w:cs="Arial"/>
          <w:bCs/>
        </w:rPr>
        <w:t>International</w:t>
      </w:r>
      <w:proofErr w:type="spellEnd"/>
      <w:r w:rsidRPr="00A21888">
        <w:rPr>
          <w:rFonts w:cs="Arial"/>
          <w:bCs/>
        </w:rPr>
        <w:t xml:space="preserve"> </w:t>
      </w:r>
      <w:proofErr w:type="spellStart"/>
      <w:r w:rsidRPr="00A21888">
        <w:rPr>
          <w:rFonts w:cs="Arial"/>
          <w:bCs/>
        </w:rPr>
        <w:t>Committee</w:t>
      </w:r>
      <w:proofErr w:type="spellEnd"/>
      <w:r w:rsidRPr="00A21888">
        <w:rPr>
          <w:rFonts w:cs="Arial"/>
          <w:bCs/>
        </w:rPr>
        <w:t xml:space="preserve"> </w:t>
      </w:r>
      <w:proofErr w:type="spellStart"/>
      <w:r w:rsidRPr="00A21888">
        <w:rPr>
          <w:rFonts w:cs="Arial"/>
          <w:bCs/>
        </w:rPr>
        <w:t>for</w:t>
      </w:r>
      <w:proofErr w:type="spellEnd"/>
      <w:r w:rsidRPr="00A21888">
        <w:rPr>
          <w:rFonts w:cs="Arial"/>
          <w:bCs/>
        </w:rPr>
        <w:t xml:space="preserve"> </w:t>
      </w:r>
      <w:proofErr w:type="spellStart"/>
      <w:r w:rsidRPr="00A21888">
        <w:rPr>
          <w:rFonts w:cs="Arial"/>
          <w:bCs/>
        </w:rPr>
        <w:t>Mediterranean</w:t>
      </w:r>
      <w:proofErr w:type="spellEnd"/>
      <w:r w:rsidRPr="00A21888">
        <w:rPr>
          <w:rFonts w:cs="Arial"/>
          <w:bCs/>
        </w:rPr>
        <w:t xml:space="preserve"> </w:t>
      </w:r>
      <w:proofErr w:type="spellStart"/>
      <w:r w:rsidRPr="00A21888">
        <w:rPr>
          <w:rFonts w:cs="Arial"/>
          <w:bCs/>
        </w:rPr>
        <w:t>Games</w:t>
      </w:r>
      <w:proofErr w:type="spellEnd"/>
      <w:r w:rsidRPr="00A21888">
        <w:rPr>
          <w:rFonts w:cs="Arial"/>
          <w:bCs/>
        </w:rPr>
        <w:t xml:space="preserve">, IPC - </w:t>
      </w:r>
      <w:proofErr w:type="spellStart"/>
      <w:r w:rsidRPr="00A21888">
        <w:rPr>
          <w:rFonts w:cs="Arial"/>
          <w:bCs/>
        </w:rPr>
        <w:t>International</w:t>
      </w:r>
      <w:proofErr w:type="spellEnd"/>
      <w:r w:rsidRPr="00A21888">
        <w:rPr>
          <w:rFonts w:cs="Arial"/>
          <w:bCs/>
        </w:rPr>
        <w:t xml:space="preserve"> </w:t>
      </w:r>
      <w:proofErr w:type="spellStart"/>
      <w:r w:rsidRPr="00A21888">
        <w:rPr>
          <w:rFonts w:cs="Arial"/>
          <w:bCs/>
        </w:rPr>
        <w:t>Paralympic</w:t>
      </w:r>
      <w:proofErr w:type="spellEnd"/>
      <w:r w:rsidRPr="00A21888">
        <w:rPr>
          <w:rFonts w:cs="Arial"/>
          <w:bCs/>
        </w:rPr>
        <w:t xml:space="preserve"> </w:t>
      </w:r>
      <w:proofErr w:type="spellStart"/>
      <w:r w:rsidRPr="00A21888">
        <w:rPr>
          <w:rFonts w:cs="Arial"/>
          <w:bCs/>
        </w:rPr>
        <w:t>Committee</w:t>
      </w:r>
      <w:proofErr w:type="spellEnd"/>
      <w:r w:rsidRPr="00A21888">
        <w:rPr>
          <w:rFonts w:cs="Arial"/>
          <w:bCs/>
        </w:rPr>
        <w:t xml:space="preserve">, CISS/ICSD - </w:t>
      </w:r>
      <w:proofErr w:type="spellStart"/>
      <w:r w:rsidRPr="00A21888">
        <w:rPr>
          <w:rFonts w:cs="Arial"/>
          <w:bCs/>
        </w:rPr>
        <w:t>International</w:t>
      </w:r>
      <w:proofErr w:type="spellEnd"/>
      <w:r w:rsidRPr="00A21888">
        <w:rPr>
          <w:rFonts w:cs="Arial"/>
          <w:bCs/>
        </w:rPr>
        <w:t xml:space="preserve"> </w:t>
      </w:r>
      <w:proofErr w:type="spellStart"/>
      <w:r w:rsidRPr="00A21888">
        <w:rPr>
          <w:rFonts w:cs="Arial"/>
          <w:bCs/>
        </w:rPr>
        <w:t>Committee</w:t>
      </w:r>
      <w:proofErr w:type="spellEnd"/>
      <w:r w:rsidRPr="00A21888">
        <w:rPr>
          <w:rFonts w:cs="Arial"/>
          <w:bCs/>
        </w:rPr>
        <w:t xml:space="preserve"> of </w:t>
      </w:r>
      <w:proofErr w:type="spellStart"/>
      <w:r w:rsidRPr="00A21888">
        <w:rPr>
          <w:rFonts w:cs="Arial"/>
          <w:bCs/>
        </w:rPr>
        <w:t>Sports</w:t>
      </w:r>
      <w:proofErr w:type="spellEnd"/>
      <w:r w:rsidRPr="00A21888">
        <w:rPr>
          <w:rFonts w:cs="Arial"/>
          <w:bCs/>
        </w:rPr>
        <w:t xml:space="preserve"> </w:t>
      </w:r>
      <w:proofErr w:type="spellStart"/>
      <w:r w:rsidRPr="00A21888">
        <w:rPr>
          <w:rFonts w:cs="Arial"/>
          <w:bCs/>
        </w:rPr>
        <w:t>for</w:t>
      </w:r>
      <w:proofErr w:type="spellEnd"/>
      <w:r w:rsidRPr="00A21888">
        <w:rPr>
          <w:rFonts w:cs="Arial"/>
          <w:bCs/>
        </w:rPr>
        <w:t xml:space="preserve"> </w:t>
      </w:r>
      <w:proofErr w:type="spellStart"/>
      <w:r w:rsidRPr="00A21888">
        <w:rPr>
          <w:rFonts w:cs="Arial"/>
          <w:bCs/>
        </w:rPr>
        <w:t>the</w:t>
      </w:r>
      <w:proofErr w:type="spellEnd"/>
      <w:r w:rsidRPr="00A21888">
        <w:rPr>
          <w:rFonts w:cs="Arial"/>
          <w:bCs/>
        </w:rPr>
        <w:t xml:space="preserve"> </w:t>
      </w:r>
      <w:proofErr w:type="spellStart"/>
      <w:r w:rsidRPr="00A21888">
        <w:rPr>
          <w:rFonts w:cs="Arial"/>
          <w:bCs/>
        </w:rPr>
        <w:t>Deaf</w:t>
      </w:r>
      <w:proofErr w:type="spellEnd"/>
      <w:r w:rsidRPr="00A21888">
        <w:rPr>
          <w:rFonts w:cs="Arial"/>
          <w:bCs/>
        </w:rPr>
        <w:t xml:space="preserve">, FISU – </w:t>
      </w:r>
      <w:proofErr w:type="spellStart"/>
      <w:r w:rsidRPr="00A21888">
        <w:rPr>
          <w:rFonts w:cs="Arial"/>
          <w:bCs/>
        </w:rPr>
        <w:t>International</w:t>
      </w:r>
      <w:proofErr w:type="spellEnd"/>
      <w:r w:rsidRPr="00A21888">
        <w:rPr>
          <w:rFonts w:cs="Arial"/>
          <w:bCs/>
        </w:rPr>
        <w:t xml:space="preserve"> </w:t>
      </w:r>
      <w:proofErr w:type="spellStart"/>
      <w:r w:rsidRPr="00A21888">
        <w:rPr>
          <w:rFonts w:cs="Arial"/>
          <w:bCs/>
        </w:rPr>
        <w:t>University</w:t>
      </w:r>
      <w:proofErr w:type="spellEnd"/>
      <w:r w:rsidRPr="00A21888">
        <w:rPr>
          <w:rFonts w:cs="Arial"/>
          <w:bCs/>
        </w:rPr>
        <w:t xml:space="preserve"> </w:t>
      </w:r>
      <w:proofErr w:type="spellStart"/>
      <w:r w:rsidRPr="00A21888">
        <w:rPr>
          <w:rFonts w:cs="Arial"/>
          <w:bCs/>
        </w:rPr>
        <w:t>Sports</w:t>
      </w:r>
      <w:proofErr w:type="spellEnd"/>
      <w:r w:rsidRPr="00A21888">
        <w:rPr>
          <w:rFonts w:cs="Arial"/>
          <w:bCs/>
        </w:rPr>
        <w:t xml:space="preserve"> Federation).</w:t>
      </w:r>
    </w:p>
    <w:p w14:paraId="292B1D52" w14:textId="20C04EC3" w:rsidR="00C95EDA" w:rsidRPr="00A21888" w:rsidRDefault="00E72041" w:rsidP="003D75C2">
      <w:pPr>
        <w:jc w:val="both"/>
        <w:rPr>
          <w:rFonts w:cs="Arial"/>
          <w:bCs/>
        </w:rPr>
      </w:pPr>
      <w:r w:rsidRPr="00A21888">
        <w:rPr>
          <w:rFonts w:cs="Arial"/>
          <w:bCs/>
        </w:rPr>
        <w:t>V športnih disciplinah alpinizma in športnega plezanja v skali se z</w:t>
      </w:r>
      <w:r w:rsidR="0075777E" w:rsidRPr="00A21888">
        <w:rPr>
          <w:rFonts w:cs="Arial"/>
          <w:bCs/>
        </w:rPr>
        <w:t xml:space="preserve">aradi specifičnosti </w:t>
      </w:r>
      <w:r w:rsidRPr="00A21888">
        <w:rPr>
          <w:rFonts w:cs="Arial"/>
          <w:bCs/>
        </w:rPr>
        <w:t xml:space="preserve">navedenih </w:t>
      </w:r>
      <w:r w:rsidR="0075777E" w:rsidRPr="00A21888">
        <w:rPr>
          <w:rFonts w:cs="Arial"/>
          <w:bCs/>
        </w:rPr>
        <w:t>športn</w:t>
      </w:r>
      <w:r w:rsidRPr="00A21888">
        <w:rPr>
          <w:rFonts w:cs="Arial"/>
          <w:bCs/>
        </w:rPr>
        <w:t>ih</w:t>
      </w:r>
      <w:r w:rsidR="0075777E" w:rsidRPr="00A21888">
        <w:rPr>
          <w:rFonts w:cs="Arial"/>
          <w:bCs/>
        </w:rPr>
        <w:t xml:space="preserve"> disciplin kot d</w:t>
      </w:r>
      <w:r w:rsidR="00C95EDA" w:rsidRPr="00A21888">
        <w:rPr>
          <w:rFonts w:cs="Arial"/>
          <w:bCs/>
        </w:rPr>
        <w:t>el uradnih tekm</w:t>
      </w:r>
      <w:r w:rsidR="0075777E" w:rsidRPr="00A21888">
        <w:rPr>
          <w:rFonts w:cs="Arial"/>
          <w:bCs/>
        </w:rPr>
        <w:t xml:space="preserve">ovalnih sistemov upošteva tudi uradna evidenca nastopov in dosežkov Planinske zveze Slovenije. </w:t>
      </w:r>
    </w:p>
    <w:p w14:paraId="11A782FE" w14:textId="77777777" w:rsidR="00170E0E" w:rsidRPr="00A21888" w:rsidRDefault="00170E0E" w:rsidP="003D75C2">
      <w:pPr>
        <w:jc w:val="both"/>
        <w:rPr>
          <w:rFonts w:cs="Arial"/>
          <w:bCs/>
        </w:rPr>
      </w:pPr>
    </w:p>
    <w:p w14:paraId="7EC4962D" w14:textId="77777777" w:rsidR="003D75C2" w:rsidRPr="00A21888" w:rsidRDefault="003D75C2" w:rsidP="003D75C2">
      <w:pPr>
        <w:pStyle w:val="Naslov3"/>
      </w:pPr>
      <w:bookmarkStart w:id="79" w:name="_Toc94535911"/>
      <w:r w:rsidRPr="00A21888">
        <w:t>Športna panoga</w:t>
      </w:r>
      <w:bookmarkEnd w:id="79"/>
    </w:p>
    <w:p w14:paraId="56C229E4" w14:textId="1BE9280F" w:rsidR="003D75C2" w:rsidRPr="00A21888" w:rsidRDefault="003D75C2" w:rsidP="003D75C2">
      <w:pPr>
        <w:pStyle w:val="Odstavekseznama"/>
        <w:spacing w:line="259" w:lineRule="auto"/>
        <w:ind w:left="0"/>
        <w:jc w:val="both"/>
        <w:rPr>
          <w:rFonts w:cs="Arial"/>
        </w:rPr>
      </w:pPr>
      <w:r w:rsidRPr="00A21888">
        <w:rPr>
          <w:rFonts w:cs="Arial"/>
        </w:rPr>
        <w:t xml:space="preserve">Športna panoga </w:t>
      </w:r>
      <w:r w:rsidR="008B3E04" w:rsidRPr="00A21888">
        <w:rPr>
          <w:rFonts w:cs="Arial"/>
        </w:rPr>
        <w:t xml:space="preserve">je opredeljena na </w:t>
      </w:r>
      <w:r w:rsidR="00226C2E" w:rsidRPr="00A21888">
        <w:rPr>
          <w:rFonts w:cs="Arial"/>
        </w:rPr>
        <w:t xml:space="preserve">mednarodni ravni s strani MŠF </w:t>
      </w:r>
      <w:r w:rsidR="001061B9" w:rsidRPr="00A21888">
        <w:rPr>
          <w:rFonts w:cs="Arial"/>
        </w:rPr>
        <w:t xml:space="preserve">in </w:t>
      </w:r>
      <w:r w:rsidR="007C42F3" w:rsidRPr="00A21888">
        <w:rPr>
          <w:rFonts w:cs="Arial"/>
        </w:rPr>
        <w:t xml:space="preserve">se na nacionalni ravni izvaja v okviru uradnih tekmovalnih sistemov ter </w:t>
      </w:r>
      <w:r w:rsidR="00C2577E" w:rsidRPr="00A21888">
        <w:rPr>
          <w:rFonts w:cs="Arial"/>
        </w:rPr>
        <w:t xml:space="preserve">predstavlja </w:t>
      </w:r>
      <w:r w:rsidR="00F56D50" w:rsidRPr="00A21888">
        <w:rPr>
          <w:rFonts w:cs="Arial"/>
        </w:rPr>
        <w:t>športno dejavnost</w:t>
      </w:r>
      <w:r w:rsidR="001061B9" w:rsidRPr="00A21888">
        <w:rPr>
          <w:rFonts w:cs="Arial"/>
        </w:rPr>
        <w:t>, ki</w:t>
      </w:r>
      <w:r w:rsidR="00F56D50" w:rsidRPr="00A21888">
        <w:rPr>
          <w:rFonts w:cs="Arial"/>
        </w:rPr>
        <w:t xml:space="preserve"> </w:t>
      </w:r>
      <w:r w:rsidRPr="00A21888">
        <w:rPr>
          <w:rFonts w:cs="Arial"/>
        </w:rPr>
        <w:t xml:space="preserve">je sestavljena iz ene ali več športnih disciplin. Za upravljanje športnih panog na mednarodni ravni so pristojne MŠF in na nacionalni ravni NPŠZ </w:t>
      </w:r>
      <w:r w:rsidR="000E399E" w:rsidRPr="00A21888">
        <w:rPr>
          <w:rFonts w:cs="Arial"/>
        </w:rPr>
        <w:t>ali</w:t>
      </w:r>
      <w:r w:rsidR="000024CE" w:rsidRPr="00A21888">
        <w:rPr>
          <w:rFonts w:cs="Arial"/>
        </w:rPr>
        <w:t xml:space="preserve"> </w:t>
      </w:r>
      <w:r w:rsidRPr="00A21888">
        <w:rPr>
          <w:rFonts w:cs="Arial"/>
        </w:rPr>
        <w:t xml:space="preserve">ŠIS - </w:t>
      </w:r>
      <w:r w:rsidR="000773DC" w:rsidRPr="00A21888">
        <w:rPr>
          <w:rFonts w:cs="Arial"/>
        </w:rPr>
        <w:t>SPK</w:t>
      </w:r>
      <w:r w:rsidRPr="00A21888">
        <w:rPr>
          <w:rFonts w:cs="Arial"/>
        </w:rPr>
        <w:t xml:space="preserve">. </w:t>
      </w:r>
    </w:p>
    <w:p w14:paraId="7796EAAC" w14:textId="0A957D08" w:rsidR="00804A72" w:rsidRPr="00A21888" w:rsidRDefault="00804A72" w:rsidP="003D75C2">
      <w:pPr>
        <w:pStyle w:val="Odstavekseznama"/>
        <w:spacing w:line="259" w:lineRule="auto"/>
        <w:ind w:left="0"/>
        <w:jc w:val="both"/>
        <w:rPr>
          <w:rFonts w:cs="Arial"/>
        </w:rPr>
      </w:pPr>
    </w:p>
    <w:p w14:paraId="0B6DB8F3" w14:textId="5D638910" w:rsidR="00804A72" w:rsidRPr="00A21888" w:rsidRDefault="00804A72" w:rsidP="0026458B">
      <w:pPr>
        <w:pStyle w:val="Naslov4"/>
        <w:rPr>
          <w:rFonts w:cs="Arial"/>
        </w:rPr>
      </w:pPr>
      <w:bookmarkStart w:id="80" w:name="_Toc94535912"/>
      <w:r w:rsidRPr="00A21888">
        <w:rPr>
          <w:rFonts w:cs="Arial"/>
        </w:rPr>
        <w:t>Olimpijska športna panoga</w:t>
      </w:r>
      <w:bookmarkEnd w:id="80"/>
    </w:p>
    <w:p w14:paraId="72D063CB" w14:textId="4E306809" w:rsidR="00F526DC" w:rsidRPr="00A21888" w:rsidRDefault="00F907DC" w:rsidP="003D75C2">
      <w:pPr>
        <w:pStyle w:val="Odstavekseznama"/>
        <w:spacing w:line="259" w:lineRule="auto"/>
        <w:ind w:left="0"/>
        <w:jc w:val="both"/>
        <w:rPr>
          <w:rFonts w:cs="Arial"/>
        </w:rPr>
      </w:pPr>
      <w:r w:rsidRPr="00F907DC">
        <w:rPr>
          <w:rFonts w:cs="Arial"/>
        </w:rPr>
        <w:t>Kot olimpijske športne panoge se upošteva tiste, ki so na uradnem programu naslednjih poletnih ali zimskih olimpijskih iger. Seznam olimpijskih športnih panog OKS-ZŠZ, po potrditvi uradnega programa naslednjih poletnih ali zimskih olimpijskih iger s strani MOK, objavi na spletni strani, seznam pa začne veljati v koledarskem letu po zaključenih predhodnih poletnih ali zimskih olimpijskih igrah. Športno panogo, ki ni na sporedu naslednjih poletnih ali zimskih olimpijskih iger, se kot olimpijsko športno panogo upošteva zgolj do konca tekmovalne sezone v koledarskem letu, v katerem so potekale posamezne poletne ali zimske olimpijske igre, na katerih je bila na sporedu ta športna panoga.</w:t>
      </w:r>
    </w:p>
    <w:p w14:paraId="3F915E14" w14:textId="77777777" w:rsidR="003D75C2" w:rsidRPr="00A21888" w:rsidRDefault="003D75C2" w:rsidP="003D75C2">
      <w:pPr>
        <w:pStyle w:val="Naslov3"/>
      </w:pPr>
      <w:bookmarkStart w:id="81" w:name="_Toc94535913"/>
      <w:r w:rsidRPr="00A21888">
        <w:t>Športna disciplina</w:t>
      </w:r>
      <w:bookmarkEnd w:id="81"/>
    </w:p>
    <w:p w14:paraId="46D2FE81" w14:textId="6D9FBC33" w:rsidR="003D75C2" w:rsidRPr="00A21888" w:rsidRDefault="003D75C2" w:rsidP="003D75C2">
      <w:pPr>
        <w:jc w:val="both"/>
        <w:rPr>
          <w:rFonts w:cs="Arial"/>
        </w:rPr>
      </w:pPr>
      <w:r w:rsidRPr="00A21888">
        <w:rPr>
          <w:rFonts w:cs="Arial"/>
        </w:rPr>
        <w:t xml:space="preserve">Športna disciplina je </w:t>
      </w:r>
      <w:r w:rsidR="00956764" w:rsidRPr="00A21888">
        <w:rPr>
          <w:rFonts w:cs="Arial"/>
        </w:rPr>
        <w:t xml:space="preserve">opredeljena na mednarodni ravni s strani MŠF in se na nacionalni ravni izvaja v okviru uradnih tekmovalnih sistemov ter predstavlja </w:t>
      </w:r>
      <w:r w:rsidRPr="00A21888">
        <w:rPr>
          <w:rFonts w:cs="Arial"/>
        </w:rPr>
        <w:t>gibaln</w:t>
      </w:r>
      <w:r w:rsidR="00956764" w:rsidRPr="00A21888">
        <w:rPr>
          <w:rFonts w:cs="Arial"/>
        </w:rPr>
        <w:t>o</w:t>
      </w:r>
      <w:r w:rsidRPr="00A21888">
        <w:rPr>
          <w:rFonts w:cs="Arial"/>
        </w:rPr>
        <w:t xml:space="preserve"> </w:t>
      </w:r>
      <w:r w:rsidR="00820D11" w:rsidRPr="00A21888">
        <w:rPr>
          <w:rFonts w:cs="Arial"/>
        </w:rPr>
        <w:t>ali miseln</w:t>
      </w:r>
      <w:r w:rsidR="00956764" w:rsidRPr="00A21888">
        <w:rPr>
          <w:rFonts w:cs="Arial"/>
        </w:rPr>
        <w:t>o</w:t>
      </w:r>
      <w:r w:rsidR="00820D11" w:rsidRPr="00A21888">
        <w:rPr>
          <w:rFonts w:cs="Arial"/>
        </w:rPr>
        <w:t xml:space="preserve"> </w:t>
      </w:r>
      <w:r w:rsidRPr="00A21888">
        <w:rPr>
          <w:rFonts w:cs="Arial"/>
        </w:rPr>
        <w:t xml:space="preserve">aktivnost, ki jo izvajajo posamezniki ali </w:t>
      </w:r>
      <w:r w:rsidR="0006110F" w:rsidRPr="00A21888">
        <w:rPr>
          <w:rFonts w:cs="Arial"/>
        </w:rPr>
        <w:t>ekipe</w:t>
      </w:r>
      <w:r w:rsidRPr="00A21888">
        <w:rPr>
          <w:rFonts w:cs="Arial"/>
        </w:rPr>
        <w:t xml:space="preserve">, lahko tudi s pomočjo rekvizitov ali naprav ali živali, z namenom tekmovanja oziroma neposredne ali posredne primerjave izvajanja te gibalne </w:t>
      </w:r>
      <w:r w:rsidR="00DF7AF9" w:rsidRPr="00A21888">
        <w:rPr>
          <w:rFonts w:cs="Arial"/>
        </w:rPr>
        <w:t xml:space="preserve">ali miselne </w:t>
      </w:r>
      <w:r w:rsidRPr="00A21888">
        <w:rPr>
          <w:rFonts w:cs="Arial"/>
        </w:rPr>
        <w:t xml:space="preserve">aktivnosti ali neposrednih posledic izvajanja te gibalne </w:t>
      </w:r>
      <w:r w:rsidR="005C6E54" w:rsidRPr="00A21888">
        <w:rPr>
          <w:rFonts w:cs="Arial"/>
        </w:rPr>
        <w:t xml:space="preserve">ali miselne </w:t>
      </w:r>
      <w:r w:rsidRPr="00A21888">
        <w:rPr>
          <w:rFonts w:cs="Arial"/>
        </w:rPr>
        <w:t xml:space="preserve">aktivnosti z drugimi posamezniki ali </w:t>
      </w:r>
      <w:r w:rsidR="00AB3F05" w:rsidRPr="00A21888">
        <w:rPr>
          <w:rFonts w:cs="Arial"/>
        </w:rPr>
        <w:t>ekipami</w:t>
      </w:r>
      <w:r w:rsidRPr="00A21888">
        <w:rPr>
          <w:rFonts w:cs="Arial"/>
        </w:rPr>
        <w:t xml:space="preserve">, po v naprej določenih objektivnih pravilih, ki nedvoumno razvrstijo posameznike ali </w:t>
      </w:r>
      <w:r w:rsidR="004574F5" w:rsidRPr="00A21888">
        <w:rPr>
          <w:rFonts w:cs="Arial"/>
        </w:rPr>
        <w:t xml:space="preserve">ekipe </w:t>
      </w:r>
      <w:r w:rsidRPr="00A21888">
        <w:rPr>
          <w:rFonts w:cs="Arial"/>
        </w:rPr>
        <w:t>od prvega (-e) do zadnjega (-e) v končni vrstni red z razlogom določitve zmagovalca.</w:t>
      </w:r>
    </w:p>
    <w:p w14:paraId="277A8184" w14:textId="7529073F" w:rsidR="00F526DC" w:rsidRPr="00A21888" w:rsidRDefault="00F526DC" w:rsidP="003D75C2">
      <w:pPr>
        <w:jc w:val="both"/>
        <w:rPr>
          <w:rFonts w:cs="Arial"/>
        </w:rPr>
      </w:pPr>
    </w:p>
    <w:p w14:paraId="48674434" w14:textId="2CAFAE6C" w:rsidR="0026458B" w:rsidRPr="00A21888" w:rsidRDefault="0026458B" w:rsidP="0026458B">
      <w:pPr>
        <w:pStyle w:val="Naslov4"/>
        <w:rPr>
          <w:rFonts w:cs="Arial"/>
        </w:rPr>
      </w:pPr>
      <w:bookmarkStart w:id="82" w:name="_Toc94535914"/>
      <w:r w:rsidRPr="00A21888">
        <w:rPr>
          <w:rFonts w:cs="Arial"/>
        </w:rPr>
        <w:t>Olimpijska športna disciplina</w:t>
      </w:r>
      <w:bookmarkEnd w:id="82"/>
    </w:p>
    <w:p w14:paraId="420802FC" w14:textId="36B951AF" w:rsidR="0026458B" w:rsidRPr="00A21888" w:rsidRDefault="005E173C" w:rsidP="003D75C2">
      <w:pPr>
        <w:jc w:val="both"/>
        <w:rPr>
          <w:rFonts w:cs="Arial"/>
        </w:rPr>
      </w:pPr>
      <w:r w:rsidRPr="005E173C">
        <w:rPr>
          <w:rFonts w:cs="Arial"/>
        </w:rPr>
        <w:t>Kot olimpijske športne discipline se upošteva tiste, ki so na uradnem programu naslednjih poletnih ali zimskih olimpijskih iger. Seznam olimpijskih športnih disciplin OKS-ZŠZ, po potrditvi uradnega programa naslednjih poletnih ali zimskih olimpijskih iger s strani MOK, objavi na spletni strani, seznam pa začne veljati v koledarskem letu po zaključenih predhodnih poletnih ali zimskih olimpijskih igrah. Športno disciplino, ki ni na sporedu naslednjih poletnih ali zimskih olimpijskih iger, se kot olimpijsko športno disciplino upošteva zgolj do konca tekmovalne sezone v</w:t>
      </w:r>
      <w:r w:rsidR="00900F25">
        <w:rPr>
          <w:rFonts w:cs="Arial"/>
        </w:rPr>
        <w:t xml:space="preserve"> </w:t>
      </w:r>
      <w:r w:rsidRPr="005E173C">
        <w:rPr>
          <w:rFonts w:cs="Arial"/>
        </w:rPr>
        <w:t>koledarskem letu, v katerem so potekale posamezne poletne ali zimske olimpijske igre, na katerih je bila na sporedu ta športna disciplina.</w:t>
      </w:r>
    </w:p>
    <w:p w14:paraId="21C778F3" w14:textId="77777777" w:rsidR="003D75C2" w:rsidRPr="00A21888" w:rsidRDefault="003D75C2" w:rsidP="003D75C2">
      <w:pPr>
        <w:pStyle w:val="Naslov3"/>
      </w:pPr>
      <w:bookmarkStart w:id="83" w:name="_Toc97621614"/>
      <w:bookmarkStart w:id="84" w:name="_Toc182984388"/>
      <w:bookmarkStart w:id="85" w:name="_Toc247681913"/>
      <w:bookmarkStart w:id="86" w:name="_Toc94535915"/>
      <w:bookmarkStart w:id="87" w:name="_Toc97097629"/>
      <w:r w:rsidRPr="00A21888">
        <w:t>Nastop</w:t>
      </w:r>
      <w:bookmarkEnd w:id="83"/>
      <w:bookmarkEnd w:id="84"/>
      <w:bookmarkEnd w:id="85"/>
      <w:bookmarkEnd w:id="86"/>
    </w:p>
    <w:p w14:paraId="7C77CD81" w14:textId="7533FE63" w:rsidR="003D75C2" w:rsidRPr="00A21888" w:rsidRDefault="000F569B" w:rsidP="003D75C2">
      <w:pPr>
        <w:jc w:val="both"/>
        <w:rPr>
          <w:rFonts w:cs="Arial"/>
        </w:rPr>
      </w:pPr>
      <w:r w:rsidRPr="00A21888">
        <w:rPr>
          <w:rFonts w:cs="Arial"/>
        </w:rPr>
        <w:t xml:space="preserve">Za nastop se upošteva udeležba </w:t>
      </w:r>
      <w:r w:rsidR="003D75C2" w:rsidRPr="00A21888">
        <w:rPr>
          <w:rFonts w:cs="Arial"/>
        </w:rPr>
        <w:t xml:space="preserve">posameznika na tekmovanju uradnega tekmovalnega sistema </w:t>
      </w:r>
      <w:r w:rsidRPr="00A21888">
        <w:rPr>
          <w:rFonts w:cs="Arial"/>
        </w:rPr>
        <w:t xml:space="preserve">in </w:t>
      </w:r>
      <w:r w:rsidR="003D75C2" w:rsidRPr="00A21888">
        <w:rPr>
          <w:rFonts w:cs="Arial"/>
        </w:rPr>
        <w:t xml:space="preserve">je opredeljen v uradnem zapisniku tekmovanja, ki mora izkazovati, da je posameznik pričel s tekmovalno aktivnostjo oz. je bil uradni član ekipe, ki je nastopila na posameznem tekmovanju. </w:t>
      </w:r>
    </w:p>
    <w:p w14:paraId="1B13B5CB" w14:textId="77777777" w:rsidR="00F526DC" w:rsidRPr="00A21888" w:rsidRDefault="00F526DC" w:rsidP="003D75C2">
      <w:pPr>
        <w:jc w:val="both"/>
        <w:rPr>
          <w:rFonts w:cs="Arial"/>
        </w:rPr>
      </w:pPr>
    </w:p>
    <w:p w14:paraId="5E31DDD3" w14:textId="609F4CBC" w:rsidR="003D75C2" w:rsidRPr="00A21888" w:rsidRDefault="003D75C2" w:rsidP="003D75C2">
      <w:pPr>
        <w:pStyle w:val="Naslov3"/>
      </w:pPr>
      <w:bookmarkStart w:id="88" w:name="_Toc97621615"/>
      <w:bookmarkStart w:id="89" w:name="_Toc182984389"/>
      <w:bookmarkStart w:id="90" w:name="_Toc247681914"/>
      <w:bookmarkStart w:id="91" w:name="_Toc94535916"/>
      <w:bookmarkEnd w:id="87"/>
      <w:r w:rsidRPr="00A21888">
        <w:t>Dosežek</w:t>
      </w:r>
      <w:bookmarkEnd w:id="88"/>
      <w:bookmarkEnd w:id="89"/>
      <w:bookmarkEnd w:id="90"/>
      <w:bookmarkEnd w:id="91"/>
    </w:p>
    <w:p w14:paraId="3A17C085" w14:textId="562D1B37" w:rsidR="003D75C2" w:rsidRPr="00A21888" w:rsidRDefault="003D75C2" w:rsidP="003D75C2">
      <w:pPr>
        <w:jc w:val="both"/>
        <w:rPr>
          <w:rFonts w:cs="Arial"/>
        </w:rPr>
      </w:pPr>
      <w:r w:rsidRPr="00A21888">
        <w:rPr>
          <w:rFonts w:cs="Arial"/>
        </w:rPr>
        <w:t xml:space="preserve">Dosežek posameznika je opredeljen z </w:t>
      </w:r>
      <w:r w:rsidR="00516FE8" w:rsidRPr="00A21888">
        <w:rPr>
          <w:rFonts w:cs="Arial"/>
        </w:rPr>
        <w:t>nastopom</w:t>
      </w:r>
      <w:r w:rsidR="00063313" w:rsidRPr="00A21888">
        <w:rPr>
          <w:rFonts w:cs="Arial"/>
        </w:rPr>
        <w:t>,</w:t>
      </w:r>
      <w:r w:rsidR="00516FE8" w:rsidRPr="00A21888">
        <w:rPr>
          <w:rFonts w:cs="Arial"/>
        </w:rPr>
        <w:t xml:space="preserve"> </w:t>
      </w:r>
      <w:r w:rsidRPr="00A21888">
        <w:rPr>
          <w:rFonts w:cs="Arial"/>
        </w:rPr>
        <w:t xml:space="preserve">uvrstitvijo </w:t>
      </w:r>
      <w:r w:rsidR="00063313" w:rsidRPr="00A21888">
        <w:rPr>
          <w:rFonts w:cs="Arial"/>
        </w:rPr>
        <w:t>in rezultatom</w:t>
      </w:r>
      <w:r w:rsidRPr="00A21888">
        <w:rPr>
          <w:rFonts w:cs="Arial"/>
        </w:rPr>
        <w:t xml:space="preserve"> </w:t>
      </w:r>
      <w:r w:rsidR="005C0F37" w:rsidRPr="00A21888">
        <w:rPr>
          <w:rFonts w:cs="Arial"/>
        </w:rPr>
        <w:t xml:space="preserve">tega posameznika </w:t>
      </w:r>
      <w:r w:rsidRPr="00A21888">
        <w:rPr>
          <w:rFonts w:cs="Arial"/>
        </w:rPr>
        <w:t>na uradnem končnem vrstnem redu posameznega tekmovanja</w:t>
      </w:r>
      <w:r w:rsidR="0013486D" w:rsidRPr="00A21888">
        <w:rPr>
          <w:rFonts w:cs="Arial"/>
        </w:rPr>
        <w:t>, ki je v letnem koledarju posamezne NPŠZ</w:t>
      </w:r>
      <w:r w:rsidR="00454EB2" w:rsidRPr="00A21888">
        <w:rPr>
          <w:rFonts w:cs="Arial"/>
        </w:rPr>
        <w:t xml:space="preserve"> ali ŠIS - SPK</w:t>
      </w:r>
      <w:r w:rsidR="0013486D" w:rsidRPr="00A21888">
        <w:rPr>
          <w:rFonts w:cs="Arial"/>
        </w:rPr>
        <w:t xml:space="preserve"> ali MŠF in na katero ga je morala prijaviti (oz. mu podeliti licenco za nastopanje) matična NPŠZ</w:t>
      </w:r>
      <w:r w:rsidR="00454EB2" w:rsidRPr="00A21888">
        <w:rPr>
          <w:rFonts w:cs="Arial"/>
        </w:rPr>
        <w:t xml:space="preserve"> ali ŠIS - SPK</w:t>
      </w:r>
      <w:r w:rsidR="0013486D" w:rsidRPr="00A21888">
        <w:rPr>
          <w:rFonts w:cs="Arial"/>
        </w:rPr>
        <w:t>,</w:t>
      </w:r>
      <w:r w:rsidRPr="00A21888">
        <w:rPr>
          <w:rFonts w:cs="Arial"/>
        </w:rPr>
        <w:t xml:space="preserve"> uradnega tekmovalnega sistema v posamezni športni disciplini ali z doseženim državnim, evropskim ali svetovnim rekordom v športnih disciplinah uradnih tekmovalnih sistemov</w:t>
      </w:r>
      <w:r w:rsidR="001006FB" w:rsidRPr="00A21888">
        <w:rPr>
          <w:rFonts w:cs="Arial"/>
        </w:rPr>
        <w:t xml:space="preserve">, ki so uradno potrjeni in priznani s strani NPŠZ </w:t>
      </w:r>
      <w:r w:rsidR="0053559D" w:rsidRPr="00A21888">
        <w:rPr>
          <w:rFonts w:cs="Arial"/>
        </w:rPr>
        <w:t>ali</w:t>
      </w:r>
      <w:r w:rsidR="00F33391">
        <w:rPr>
          <w:rFonts w:cs="Arial"/>
        </w:rPr>
        <w:t xml:space="preserve"> Zveze</w:t>
      </w:r>
      <w:r w:rsidR="0053559D" w:rsidRPr="00A21888">
        <w:rPr>
          <w:rFonts w:cs="Arial"/>
        </w:rPr>
        <w:t xml:space="preserve"> ŠIS-SPK ali</w:t>
      </w:r>
      <w:r w:rsidR="001006FB" w:rsidRPr="00A21888">
        <w:rPr>
          <w:rFonts w:cs="Arial"/>
        </w:rPr>
        <w:t xml:space="preserve"> MŠF</w:t>
      </w:r>
      <w:r w:rsidRPr="00A21888">
        <w:rPr>
          <w:rFonts w:cs="Arial"/>
        </w:rPr>
        <w:t xml:space="preserve">. Kot dosežek je opredeljena tudi uvrstitev na uradni svetovni ali evropski jakostni lestvici v posamezni ali več športnih disciplinah, kjer je podlaga za uvrstitev na lestvici dosežen rezultat na tekmovanjih uradnih tekmovalnih sistemov v posamezni ali več športnih disciplinah. </w:t>
      </w:r>
      <w:r w:rsidR="00211D80" w:rsidRPr="00A21888">
        <w:rPr>
          <w:rFonts w:cs="Arial"/>
        </w:rPr>
        <w:t>Upoštevajo se tudi dosežki športnikov, ki nastopajo za tuje klube, v primeru, da na poziv NPŠZ ne odklonijo nastopanja za državno reprezentanco iz neopravičenih razlogov.</w:t>
      </w:r>
    </w:p>
    <w:p w14:paraId="3C417221" w14:textId="77777777" w:rsidR="00F526DC" w:rsidRPr="00A21888" w:rsidRDefault="00F526DC" w:rsidP="003D75C2">
      <w:pPr>
        <w:jc w:val="both"/>
        <w:rPr>
          <w:rFonts w:cs="Arial"/>
        </w:rPr>
      </w:pPr>
    </w:p>
    <w:p w14:paraId="35C41E3A" w14:textId="77777777" w:rsidR="003D75C2" w:rsidRPr="00A21888" w:rsidRDefault="003D75C2" w:rsidP="003D75C2">
      <w:pPr>
        <w:pStyle w:val="Naslov3"/>
      </w:pPr>
      <w:bookmarkStart w:id="92" w:name="_Toc97097630"/>
      <w:bookmarkStart w:id="93" w:name="_Toc97621616"/>
      <w:bookmarkStart w:id="94" w:name="_Toc182984390"/>
      <w:bookmarkStart w:id="95" w:name="_Toc247681915"/>
      <w:bookmarkStart w:id="96" w:name="_Toc94535917"/>
      <w:r w:rsidRPr="00A21888">
        <w:lastRenderedPageBreak/>
        <w:t>Registrirani športnik</w:t>
      </w:r>
      <w:bookmarkEnd w:id="92"/>
      <w:bookmarkEnd w:id="93"/>
      <w:bookmarkEnd w:id="94"/>
      <w:bookmarkEnd w:id="95"/>
      <w:bookmarkEnd w:id="96"/>
    </w:p>
    <w:p w14:paraId="3FC8606D" w14:textId="0E85EAD2" w:rsidR="003D75C2" w:rsidRPr="00A21888" w:rsidRDefault="00CA49C4" w:rsidP="003D75C2">
      <w:pPr>
        <w:pStyle w:val="Odstavekseznama"/>
        <w:ind w:left="0"/>
        <w:jc w:val="both"/>
        <w:rPr>
          <w:rFonts w:cs="Arial"/>
        </w:rPr>
      </w:pPr>
      <w:r w:rsidRPr="00A21888">
        <w:rPr>
          <w:rFonts w:cs="Arial"/>
        </w:rPr>
        <w:t>Posameznik se registrira kot športnik, če je star najmanj 12 let, je član športnega društva, ki je včlanjeno v NPŠZ ali ŠIS</w:t>
      </w:r>
      <w:r w:rsidR="00650835" w:rsidRPr="00A21888">
        <w:rPr>
          <w:rFonts w:cs="Arial"/>
        </w:rPr>
        <w:t xml:space="preserve"> </w:t>
      </w:r>
      <w:r w:rsidRPr="00A21888">
        <w:rPr>
          <w:rFonts w:cs="Arial"/>
        </w:rPr>
        <w:t>-</w:t>
      </w:r>
      <w:r w:rsidR="00650835" w:rsidRPr="00A21888">
        <w:rPr>
          <w:rFonts w:cs="Arial"/>
        </w:rPr>
        <w:t xml:space="preserve"> </w:t>
      </w:r>
      <w:r w:rsidR="001B7EB4" w:rsidRPr="00A21888">
        <w:rPr>
          <w:rFonts w:cs="Arial"/>
        </w:rPr>
        <w:t>SPK</w:t>
      </w:r>
      <w:r w:rsidRPr="00A21888">
        <w:rPr>
          <w:rFonts w:cs="Arial"/>
        </w:rPr>
        <w:t xml:space="preserve">, in ima s strani OKS-ZŠZ potrjen nastop </w:t>
      </w:r>
      <w:r w:rsidR="00F57CCB" w:rsidRPr="00A21888">
        <w:rPr>
          <w:rFonts w:cs="Arial"/>
        </w:rPr>
        <w:t>in</w:t>
      </w:r>
      <w:r w:rsidRPr="00A21888">
        <w:rPr>
          <w:rFonts w:cs="Arial"/>
        </w:rPr>
        <w:t xml:space="preserve"> je vpisan v evidenco registriranih in kategoriziranih športnikov. </w:t>
      </w:r>
    </w:p>
    <w:p w14:paraId="052808C6" w14:textId="77777777" w:rsidR="00D536E8" w:rsidRPr="00A21888" w:rsidRDefault="00D536E8" w:rsidP="003D75C2">
      <w:pPr>
        <w:pStyle w:val="Odstavekseznama"/>
        <w:ind w:left="0"/>
        <w:jc w:val="both"/>
        <w:rPr>
          <w:rFonts w:cs="Arial"/>
        </w:rPr>
      </w:pPr>
    </w:p>
    <w:p w14:paraId="53C38B8B" w14:textId="40B145AD" w:rsidR="000F37D3" w:rsidRPr="00A21888" w:rsidRDefault="00CA49C4" w:rsidP="003D75C2">
      <w:pPr>
        <w:pStyle w:val="Odstavekseznama"/>
        <w:ind w:left="0"/>
        <w:jc w:val="both"/>
        <w:rPr>
          <w:rFonts w:cs="Arial"/>
        </w:rPr>
      </w:pPr>
      <w:r w:rsidRPr="00A21888">
        <w:rPr>
          <w:rFonts w:cs="Arial"/>
        </w:rPr>
        <w:t>Ne glede na prejšnji odstavek je športnik tudi posameznik, mlajši od 12 let, vendar ne mlajši od 10 let, ki je registriran v olimpijskih športnih disciplinah individualnih športnih panog, pri katerih lahko na svetovnih prvenstvih v članski kategoriji nastopajo športniki mlajši od 18 let.</w:t>
      </w:r>
    </w:p>
    <w:p w14:paraId="4C54194B" w14:textId="77777777" w:rsidR="00D536E8" w:rsidRPr="00A21888" w:rsidRDefault="00D536E8" w:rsidP="003D75C2">
      <w:pPr>
        <w:pStyle w:val="Odstavekseznama"/>
        <w:ind w:left="0"/>
        <w:jc w:val="both"/>
        <w:rPr>
          <w:rFonts w:cs="Arial"/>
        </w:rPr>
      </w:pPr>
    </w:p>
    <w:p w14:paraId="515B3D05" w14:textId="77777777" w:rsidR="003D75C2" w:rsidRPr="00A21888" w:rsidRDefault="003D75C2" w:rsidP="003D75C2">
      <w:pPr>
        <w:pStyle w:val="Naslov3"/>
      </w:pPr>
      <w:bookmarkStart w:id="97" w:name="_Toc97097631"/>
      <w:bookmarkStart w:id="98" w:name="_Toc97621617"/>
      <w:bookmarkStart w:id="99" w:name="_Toc182984391"/>
      <w:bookmarkStart w:id="100" w:name="_Toc247681916"/>
      <w:bookmarkStart w:id="101" w:name="_Toc94535918"/>
      <w:r w:rsidRPr="00A21888">
        <w:t>Kategorizirani športnik</w:t>
      </w:r>
      <w:bookmarkEnd w:id="97"/>
      <w:bookmarkEnd w:id="98"/>
      <w:bookmarkEnd w:id="99"/>
      <w:bookmarkEnd w:id="100"/>
      <w:bookmarkEnd w:id="101"/>
    </w:p>
    <w:p w14:paraId="3440BC70" w14:textId="259D844D" w:rsidR="003D75C2" w:rsidRPr="00A21888" w:rsidRDefault="007A3337" w:rsidP="003D75C2">
      <w:pPr>
        <w:tabs>
          <w:tab w:val="left" w:pos="1985"/>
        </w:tabs>
        <w:jc w:val="both"/>
        <w:rPr>
          <w:rFonts w:cs="Arial"/>
        </w:rPr>
      </w:pPr>
      <w:r w:rsidRPr="00A21888">
        <w:rPr>
          <w:rFonts w:cs="Arial"/>
        </w:rPr>
        <w:t>Športnik, ki je star najmanj 14 let in je državljan Republike Slovenije, se glede na dosežen rezultat na tekmovanju uradnega tekmovalnega sistema razvrsti v naziv mladinskega, državnega, perspektivnega, mednarodnega, svetovnega ali olimpijskega razreda.</w:t>
      </w:r>
    </w:p>
    <w:p w14:paraId="3289E370" w14:textId="77777777" w:rsidR="00F526DC" w:rsidRPr="00A21888" w:rsidRDefault="00F526DC" w:rsidP="003D75C2">
      <w:pPr>
        <w:tabs>
          <w:tab w:val="left" w:pos="1985"/>
        </w:tabs>
        <w:jc w:val="both"/>
        <w:rPr>
          <w:rFonts w:cs="Arial"/>
        </w:rPr>
      </w:pPr>
    </w:p>
    <w:p w14:paraId="494EB92C" w14:textId="77777777" w:rsidR="003D75C2" w:rsidRPr="00A21888" w:rsidRDefault="003D75C2" w:rsidP="003D75C2">
      <w:pPr>
        <w:pStyle w:val="Naslov3"/>
      </w:pPr>
      <w:bookmarkStart w:id="102" w:name="_Toc94535919"/>
      <w:bookmarkStart w:id="103" w:name="_Toc97097632"/>
      <w:bookmarkStart w:id="104" w:name="_Toc97621618"/>
      <w:bookmarkStart w:id="105" w:name="_Toc182984392"/>
      <w:bookmarkStart w:id="106" w:name="_Toc247681917"/>
      <w:r w:rsidRPr="00A21888">
        <w:t>Vrhunski športnik</w:t>
      </w:r>
      <w:bookmarkEnd w:id="102"/>
    </w:p>
    <w:p w14:paraId="08893CC7" w14:textId="202D796E" w:rsidR="003D75C2" w:rsidRPr="00A21888" w:rsidRDefault="007A3337" w:rsidP="00806EB9">
      <w:pPr>
        <w:tabs>
          <w:tab w:val="left" w:pos="1985"/>
        </w:tabs>
        <w:jc w:val="both"/>
        <w:rPr>
          <w:rFonts w:cs="Arial"/>
        </w:rPr>
      </w:pPr>
      <w:r w:rsidRPr="00A21888">
        <w:rPr>
          <w:rFonts w:cs="Arial"/>
        </w:rPr>
        <w:t>Vrhunski športnik je športnik mednarodnega, svetovnega ali olimpijskega razreda, ki je dosegel vrhunski rezultat na mednarodnem tekmovanju v absolutni starostni kategoriji in je vpisan v evidenco registriranih in kategoriziranih športnikov kot vrhunski športnik</w:t>
      </w:r>
      <w:r w:rsidR="003D75C2" w:rsidRPr="00A21888">
        <w:rPr>
          <w:rFonts w:cs="Arial"/>
        </w:rPr>
        <w:t>.</w:t>
      </w:r>
    </w:p>
    <w:p w14:paraId="13ED4662" w14:textId="77777777" w:rsidR="00F526DC" w:rsidRPr="00A21888" w:rsidRDefault="00F526DC" w:rsidP="003D75C2">
      <w:pPr>
        <w:tabs>
          <w:tab w:val="left" w:pos="1985"/>
        </w:tabs>
        <w:jc w:val="both"/>
        <w:rPr>
          <w:rFonts w:cs="Arial"/>
        </w:rPr>
      </w:pPr>
    </w:p>
    <w:p w14:paraId="10B1D7E6" w14:textId="77777777" w:rsidR="003D75C2" w:rsidRPr="00A21888" w:rsidRDefault="003D75C2" w:rsidP="003D75C2">
      <w:pPr>
        <w:pStyle w:val="Naslov3"/>
      </w:pPr>
      <w:bookmarkStart w:id="107" w:name="_Toc94535920"/>
      <w:r w:rsidRPr="00A21888">
        <w:t>Evidenca registriranih in kategoriziranih športnikov Republike Slovenije</w:t>
      </w:r>
      <w:bookmarkEnd w:id="103"/>
      <w:bookmarkEnd w:id="104"/>
      <w:bookmarkEnd w:id="105"/>
      <w:bookmarkEnd w:id="106"/>
      <w:bookmarkEnd w:id="107"/>
    </w:p>
    <w:p w14:paraId="11B4522C" w14:textId="2836DA94" w:rsidR="003D75C2" w:rsidRPr="00A21888" w:rsidRDefault="003D75C2" w:rsidP="003D75C2">
      <w:pPr>
        <w:jc w:val="both"/>
        <w:rPr>
          <w:rFonts w:cs="Arial"/>
        </w:rPr>
      </w:pPr>
      <w:r w:rsidRPr="00A21888">
        <w:rPr>
          <w:rFonts w:cs="Arial"/>
        </w:rPr>
        <w:t xml:space="preserve">Evidenca registriranih in kategoriziranih športnikov Republike Slovenije je </w:t>
      </w:r>
      <w:r w:rsidR="00DC4E42" w:rsidRPr="00A21888">
        <w:rPr>
          <w:rFonts w:cs="Arial"/>
        </w:rPr>
        <w:t xml:space="preserve">v skladu </w:t>
      </w:r>
      <w:r w:rsidR="0039575F" w:rsidRPr="00A21888">
        <w:rPr>
          <w:rFonts w:cs="Arial"/>
        </w:rPr>
        <w:t>s</w:t>
      </w:r>
      <w:r w:rsidR="00121A26" w:rsidRPr="00A21888">
        <w:rPr>
          <w:rFonts w:cs="Arial"/>
        </w:rPr>
        <w:t xml:space="preserve"> </w:t>
      </w:r>
      <w:r w:rsidR="00DC4E42" w:rsidRPr="00A21888">
        <w:rPr>
          <w:rFonts w:cs="Arial"/>
        </w:rPr>
        <w:t>77. člen</w:t>
      </w:r>
      <w:r w:rsidR="00121A26" w:rsidRPr="00A21888">
        <w:rPr>
          <w:rFonts w:cs="Arial"/>
        </w:rPr>
        <w:t>om</w:t>
      </w:r>
      <w:r w:rsidR="00DC4E42" w:rsidRPr="00A21888">
        <w:rPr>
          <w:rFonts w:cs="Arial"/>
        </w:rPr>
        <w:t xml:space="preserve"> ZŠ</w:t>
      </w:r>
      <w:r w:rsidR="00DA4A33" w:rsidRPr="00A21888">
        <w:rPr>
          <w:rFonts w:cs="Arial"/>
        </w:rPr>
        <w:t>p</w:t>
      </w:r>
      <w:r w:rsidR="00DC4E42" w:rsidRPr="00A21888">
        <w:rPr>
          <w:rFonts w:cs="Arial"/>
        </w:rPr>
        <w:t xml:space="preserve">o-1 </w:t>
      </w:r>
      <w:r w:rsidRPr="00A21888">
        <w:rPr>
          <w:rFonts w:cs="Arial"/>
        </w:rPr>
        <w:t xml:space="preserve">uradna evidenca posameznikov, ki imajo naziv registriranega </w:t>
      </w:r>
      <w:r w:rsidR="005B4327" w:rsidRPr="00A21888">
        <w:rPr>
          <w:rFonts w:cs="Arial"/>
        </w:rPr>
        <w:t>in/</w:t>
      </w:r>
      <w:r w:rsidRPr="00A21888">
        <w:rPr>
          <w:rFonts w:cs="Arial"/>
        </w:rPr>
        <w:t>ali kategoriziranega športnika.</w:t>
      </w:r>
    </w:p>
    <w:p w14:paraId="46399641" w14:textId="77777777" w:rsidR="00EF2EC3" w:rsidRPr="00A21888" w:rsidRDefault="00EF2EC3" w:rsidP="003D75C2">
      <w:pPr>
        <w:jc w:val="both"/>
        <w:rPr>
          <w:rFonts w:cs="Arial"/>
        </w:rPr>
      </w:pPr>
    </w:p>
    <w:p w14:paraId="4DC11DA0" w14:textId="77777777" w:rsidR="003D75C2" w:rsidRPr="00A21888" w:rsidRDefault="003D75C2" w:rsidP="003D75C2">
      <w:pPr>
        <w:rPr>
          <w:rFonts w:cs="Arial"/>
        </w:rPr>
      </w:pPr>
    </w:p>
    <w:p w14:paraId="344B9A9B" w14:textId="5E8BC1CA" w:rsidR="003D75C2" w:rsidRPr="00A21888" w:rsidRDefault="003D75C2" w:rsidP="0019202F">
      <w:pPr>
        <w:pStyle w:val="Naslov2"/>
      </w:pPr>
      <w:bookmarkStart w:id="108" w:name="_Toc97097633"/>
      <w:bookmarkStart w:id="109" w:name="_Toc97621619"/>
      <w:bookmarkStart w:id="110" w:name="_Toc106680686"/>
      <w:bookmarkStart w:id="111" w:name="_Toc182984393"/>
      <w:bookmarkStart w:id="112" w:name="_Toc247681918"/>
      <w:bookmarkStart w:id="113" w:name="_Toc94535921"/>
      <w:bookmarkEnd w:id="42"/>
      <w:r w:rsidRPr="00A21888">
        <w:t>POGOJI IN PRAVILA</w:t>
      </w:r>
      <w:bookmarkEnd w:id="108"/>
      <w:bookmarkEnd w:id="109"/>
      <w:bookmarkEnd w:id="110"/>
      <w:bookmarkEnd w:id="111"/>
      <w:bookmarkEnd w:id="112"/>
      <w:bookmarkEnd w:id="113"/>
      <w:r w:rsidRPr="00A21888">
        <w:t xml:space="preserve"> </w:t>
      </w:r>
    </w:p>
    <w:p w14:paraId="5376FD01" w14:textId="07849ADB" w:rsidR="003D75C2" w:rsidRPr="00A21888" w:rsidRDefault="00D01651" w:rsidP="003D75C2">
      <w:pPr>
        <w:pStyle w:val="Naslov3"/>
      </w:pPr>
      <w:bookmarkStart w:id="114" w:name="_Toc97621620"/>
      <w:bookmarkStart w:id="115" w:name="_Toc182984394"/>
      <w:bookmarkStart w:id="116" w:name="_Toc247681919"/>
      <w:bookmarkStart w:id="117" w:name="_Toc94535922"/>
      <w:bookmarkStart w:id="118" w:name="_Toc97097636"/>
      <w:r w:rsidRPr="00A21888">
        <w:t>Evidentiranje u</w:t>
      </w:r>
      <w:r w:rsidR="003D75C2" w:rsidRPr="00A21888">
        <w:t>radn</w:t>
      </w:r>
      <w:r w:rsidRPr="00A21888">
        <w:t>ega</w:t>
      </w:r>
      <w:r w:rsidR="003D75C2" w:rsidRPr="00A21888">
        <w:t xml:space="preserve"> tekmovaln</w:t>
      </w:r>
      <w:r w:rsidRPr="00A21888">
        <w:t>ega</w:t>
      </w:r>
      <w:r w:rsidR="003D75C2" w:rsidRPr="00A21888">
        <w:t xml:space="preserve"> sistem</w:t>
      </w:r>
      <w:bookmarkEnd w:id="114"/>
      <w:bookmarkEnd w:id="115"/>
      <w:bookmarkEnd w:id="116"/>
      <w:r w:rsidRPr="00A21888">
        <w:t>a</w:t>
      </w:r>
      <w:bookmarkEnd w:id="117"/>
    </w:p>
    <w:p w14:paraId="16D50142" w14:textId="77777777" w:rsidR="003D75C2" w:rsidRPr="00A21888" w:rsidRDefault="003D75C2" w:rsidP="003D75C2">
      <w:pPr>
        <w:rPr>
          <w:rFonts w:cs="Arial"/>
        </w:rPr>
      </w:pPr>
    </w:p>
    <w:bookmarkEnd w:id="118"/>
    <w:p w14:paraId="049DF80E" w14:textId="26F5197C" w:rsidR="003D75C2" w:rsidRPr="00A21888" w:rsidRDefault="00390154" w:rsidP="003D75C2">
      <w:pPr>
        <w:rPr>
          <w:rFonts w:cs="Arial"/>
        </w:rPr>
      </w:pPr>
      <w:r w:rsidRPr="00A21888">
        <w:rPr>
          <w:rFonts w:cs="Arial"/>
        </w:rPr>
        <w:t>OKS-ZŠZ</w:t>
      </w:r>
      <w:r w:rsidR="009937A5" w:rsidRPr="00A21888">
        <w:rPr>
          <w:rFonts w:cs="Arial"/>
        </w:rPr>
        <w:t xml:space="preserve"> </w:t>
      </w:r>
      <w:r w:rsidR="003D75C2" w:rsidRPr="00A21888">
        <w:rPr>
          <w:rFonts w:cs="Arial"/>
        </w:rPr>
        <w:t>evidentira</w:t>
      </w:r>
      <w:r w:rsidR="00EA2BCB" w:rsidRPr="00A21888">
        <w:rPr>
          <w:rFonts w:cs="Arial"/>
        </w:rPr>
        <w:t xml:space="preserve"> uradni</w:t>
      </w:r>
      <w:r w:rsidR="003D75C2" w:rsidRPr="00A21888">
        <w:rPr>
          <w:rFonts w:cs="Arial"/>
        </w:rPr>
        <w:t xml:space="preserve"> tekmovalni sistem oziroma posamezno tekmovanje v okviru </w:t>
      </w:r>
      <w:r w:rsidR="002E1254" w:rsidRPr="00A21888">
        <w:rPr>
          <w:rFonts w:cs="Arial"/>
        </w:rPr>
        <w:t xml:space="preserve">uradnega </w:t>
      </w:r>
      <w:r w:rsidR="003D75C2" w:rsidRPr="00A21888">
        <w:rPr>
          <w:rFonts w:cs="Arial"/>
        </w:rPr>
        <w:t>tekmovalnega sistema:</w:t>
      </w:r>
    </w:p>
    <w:p w14:paraId="3B41D19B" w14:textId="5D4221E1" w:rsidR="003D75C2" w:rsidRPr="00A21888" w:rsidRDefault="003D75C2" w:rsidP="00334252">
      <w:pPr>
        <w:numPr>
          <w:ilvl w:val="1"/>
          <w:numId w:val="3"/>
        </w:numPr>
        <w:tabs>
          <w:tab w:val="clear" w:pos="1620"/>
          <w:tab w:val="num" w:pos="284"/>
        </w:tabs>
        <w:ind w:left="284" w:hanging="284"/>
        <w:jc w:val="both"/>
        <w:rPr>
          <w:rFonts w:cs="Arial"/>
          <w:bCs/>
        </w:rPr>
      </w:pPr>
      <w:r w:rsidRPr="00A21888">
        <w:rPr>
          <w:rFonts w:cs="Arial"/>
        </w:rPr>
        <w:t xml:space="preserve">če NPŠZ </w:t>
      </w:r>
      <w:r w:rsidR="00614BBA" w:rsidRPr="00A21888">
        <w:rPr>
          <w:rFonts w:cs="Arial"/>
        </w:rPr>
        <w:t>ali</w:t>
      </w:r>
      <w:r w:rsidRPr="00A21888">
        <w:rPr>
          <w:rFonts w:cs="Arial"/>
        </w:rPr>
        <w:t xml:space="preserve"> ŠIS - </w:t>
      </w:r>
      <w:r w:rsidR="00390154" w:rsidRPr="00A21888">
        <w:rPr>
          <w:rFonts w:cs="Arial"/>
        </w:rPr>
        <w:t>S</w:t>
      </w:r>
      <w:r w:rsidRPr="00A21888">
        <w:rPr>
          <w:rFonts w:cs="Arial"/>
        </w:rPr>
        <w:t>PK organizira tekmovalni sistem oziroma tekmovanja v skladu s pravili krovne MŠF</w:t>
      </w:r>
      <w:r w:rsidR="00243579" w:rsidRPr="00A21888">
        <w:rPr>
          <w:rFonts w:cs="Arial"/>
        </w:rPr>
        <w:t>, kot so opredeljen</w:t>
      </w:r>
      <w:r w:rsidR="000D2AEB" w:rsidRPr="00A21888">
        <w:rPr>
          <w:rFonts w:cs="Arial"/>
        </w:rPr>
        <w:t>e</w:t>
      </w:r>
      <w:r w:rsidR="00243579" w:rsidRPr="00A21888">
        <w:rPr>
          <w:rFonts w:cs="Arial"/>
        </w:rPr>
        <w:t xml:space="preserve"> v točki 2.2.5</w:t>
      </w:r>
      <w:r w:rsidRPr="00A21888">
        <w:rPr>
          <w:rFonts w:cs="Arial"/>
        </w:rPr>
        <w:t>,</w:t>
      </w:r>
    </w:p>
    <w:p w14:paraId="6712FAB4" w14:textId="51229A46" w:rsidR="003D75C2" w:rsidRPr="00A21888" w:rsidRDefault="003D75C2" w:rsidP="00334252">
      <w:pPr>
        <w:numPr>
          <w:ilvl w:val="1"/>
          <w:numId w:val="3"/>
        </w:numPr>
        <w:tabs>
          <w:tab w:val="clear" w:pos="1620"/>
          <w:tab w:val="num" w:pos="284"/>
        </w:tabs>
        <w:ind w:left="284" w:hanging="284"/>
        <w:jc w:val="both"/>
        <w:rPr>
          <w:rFonts w:cs="Arial"/>
          <w:bCs/>
        </w:rPr>
      </w:pPr>
      <w:r w:rsidRPr="00A21888">
        <w:rPr>
          <w:rFonts w:cs="Arial"/>
        </w:rPr>
        <w:t>če je tekmovanje umeščeno v programe športne vzgoje otrok in mladine</w:t>
      </w:r>
      <w:r w:rsidR="006B48D4" w:rsidRPr="00A21888">
        <w:rPr>
          <w:rFonts w:cs="Arial"/>
        </w:rPr>
        <w:t>,</w:t>
      </w:r>
      <w:r w:rsidRPr="00A21888">
        <w:rPr>
          <w:rFonts w:cs="Arial"/>
        </w:rPr>
        <w:t xml:space="preserve"> usmerjenih v kakovostni in vrhunski šport ali v programe kakovostnega ali v programe vrhunskega športa ali v programe športa invalidov, kot so opredeljeni v točki </w:t>
      </w:r>
      <w:r w:rsidR="00CC2C99" w:rsidRPr="00A21888">
        <w:rPr>
          <w:rFonts w:cs="Arial"/>
        </w:rPr>
        <w:t>2</w:t>
      </w:r>
      <w:r w:rsidRPr="00A21888">
        <w:rPr>
          <w:rFonts w:cs="Arial"/>
        </w:rPr>
        <w:t>.2.4,</w:t>
      </w:r>
    </w:p>
    <w:p w14:paraId="5E28AB99" w14:textId="3A959075" w:rsidR="003D75C2" w:rsidRPr="00A21888" w:rsidRDefault="003D75C2" w:rsidP="00334252">
      <w:pPr>
        <w:numPr>
          <w:ilvl w:val="1"/>
          <w:numId w:val="3"/>
        </w:numPr>
        <w:tabs>
          <w:tab w:val="clear" w:pos="1620"/>
          <w:tab w:val="num" w:pos="284"/>
        </w:tabs>
        <w:ind w:left="284" w:hanging="284"/>
        <w:jc w:val="both"/>
        <w:rPr>
          <w:rFonts w:cs="Arial"/>
          <w:bCs/>
        </w:rPr>
      </w:pPr>
      <w:r w:rsidRPr="00A21888">
        <w:rPr>
          <w:rFonts w:cs="Arial"/>
        </w:rPr>
        <w:t>če ima NPŠZ</w:t>
      </w:r>
      <w:r w:rsidR="00614BBA" w:rsidRPr="00A21888">
        <w:rPr>
          <w:rFonts w:cs="Arial"/>
        </w:rPr>
        <w:t xml:space="preserve"> ali</w:t>
      </w:r>
      <w:r w:rsidRPr="00A21888">
        <w:rPr>
          <w:rFonts w:cs="Arial"/>
        </w:rPr>
        <w:t xml:space="preserve"> </w:t>
      </w:r>
      <w:r w:rsidR="001B4056" w:rsidRPr="00A21888">
        <w:rPr>
          <w:rFonts w:cs="Arial"/>
        </w:rPr>
        <w:t xml:space="preserve">ŠIS - </w:t>
      </w:r>
      <w:r w:rsidR="00390154" w:rsidRPr="00A21888">
        <w:rPr>
          <w:rFonts w:cs="Arial"/>
        </w:rPr>
        <w:t>S</w:t>
      </w:r>
      <w:r w:rsidR="001B4056" w:rsidRPr="00A21888">
        <w:rPr>
          <w:rFonts w:cs="Arial"/>
        </w:rPr>
        <w:t>PK</w:t>
      </w:r>
      <w:r w:rsidRPr="00A21888">
        <w:rPr>
          <w:rFonts w:cs="Arial"/>
        </w:rPr>
        <w:t xml:space="preserve"> s pravili MŠF in/ali s svojimi internimi pravili razvidno določeno stopenjsko razvrstitev tekmovanj v posamezni panogi glede na njihovo medsebojno konkurenčnost,</w:t>
      </w:r>
    </w:p>
    <w:p w14:paraId="594BEF1D" w14:textId="3B4F40AE" w:rsidR="003D75C2" w:rsidRPr="00A21888" w:rsidRDefault="003D75C2" w:rsidP="00334252">
      <w:pPr>
        <w:numPr>
          <w:ilvl w:val="1"/>
          <w:numId w:val="3"/>
        </w:numPr>
        <w:tabs>
          <w:tab w:val="clear" w:pos="1620"/>
          <w:tab w:val="num" w:pos="284"/>
        </w:tabs>
        <w:ind w:left="284" w:hanging="284"/>
        <w:jc w:val="both"/>
        <w:rPr>
          <w:rFonts w:cs="Arial"/>
        </w:rPr>
      </w:pPr>
      <w:r w:rsidRPr="00A21888">
        <w:rPr>
          <w:rFonts w:cs="Arial"/>
        </w:rPr>
        <w:t>če imajo pravico nastopanja na tekmovanjih tekmovalnega sistema posamezniki s podeljeno tekmovalno licenco NPŠZ</w:t>
      </w:r>
      <w:r w:rsidR="00614BBA" w:rsidRPr="00A21888">
        <w:rPr>
          <w:rFonts w:cs="Arial"/>
        </w:rPr>
        <w:t xml:space="preserve"> ali</w:t>
      </w:r>
      <w:r w:rsidR="00E334DE" w:rsidRPr="00A21888">
        <w:rPr>
          <w:rFonts w:cs="Arial"/>
        </w:rPr>
        <w:t xml:space="preserve"> ŠIS - SPK</w:t>
      </w:r>
      <w:r w:rsidRPr="00A21888">
        <w:rPr>
          <w:rFonts w:cs="Arial"/>
        </w:rPr>
        <w:t xml:space="preserve"> ali nacionalne zveze druge države, ki je včlanjena v MŠF,</w:t>
      </w:r>
    </w:p>
    <w:p w14:paraId="5120FFE7" w14:textId="0A9D248C" w:rsidR="003D75C2" w:rsidRPr="00A21888" w:rsidRDefault="003D75C2" w:rsidP="00334252">
      <w:pPr>
        <w:numPr>
          <w:ilvl w:val="1"/>
          <w:numId w:val="3"/>
        </w:numPr>
        <w:tabs>
          <w:tab w:val="clear" w:pos="1620"/>
          <w:tab w:val="num" w:pos="284"/>
        </w:tabs>
        <w:ind w:left="284" w:hanging="284"/>
        <w:jc w:val="both"/>
        <w:rPr>
          <w:rFonts w:cs="Arial"/>
        </w:rPr>
      </w:pPr>
      <w:r w:rsidRPr="00A21888">
        <w:rPr>
          <w:rFonts w:cs="Arial"/>
        </w:rPr>
        <w:t>če je za posamezno tekmovanje (</w:t>
      </w:r>
      <w:proofErr w:type="spellStart"/>
      <w:r w:rsidRPr="00A21888">
        <w:rPr>
          <w:rFonts w:cs="Arial"/>
        </w:rPr>
        <w:t>t.i</w:t>
      </w:r>
      <w:proofErr w:type="spellEnd"/>
      <w:r w:rsidRPr="00A21888">
        <w:rPr>
          <w:rFonts w:cs="Arial"/>
        </w:rPr>
        <w:t xml:space="preserve">. »domače tekmovanje«) v skladu s pravili NPŠZ </w:t>
      </w:r>
      <w:r w:rsidR="0044054C" w:rsidRPr="00A21888">
        <w:rPr>
          <w:rFonts w:cs="Arial"/>
        </w:rPr>
        <w:t>ali</w:t>
      </w:r>
      <w:r w:rsidR="00A06A33" w:rsidRPr="00A21888">
        <w:rPr>
          <w:rFonts w:cs="Arial"/>
        </w:rPr>
        <w:t xml:space="preserve"> </w:t>
      </w:r>
      <w:r w:rsidRPr="00A21888">
        <w:rPr>
          <w:rFonts w:cs="Arial"/>
        </w:rPr>
        <w:t xml:space="preserve">ŠIS - </w:t>
      </w:r>
      <w:r w:rsidR="00A06A33" w:rsidRPr="00A21888">
        <w:rPr>
          <w:rFonts w:cs="Arial"/>
        </w:rPr>
        <w:t>S</w:t>
      </w:r>
      <w:r w:rsidRPr="00A21888">
        <w:rPr>
          <w:rFonts w:cs="Arial"/>
        </w:rPr>
        <w:t xml:space="preserve">PK predvidena konkurenca najmanj regijske oziroma medobčinske ravni, </w:t>
      </w:r>
    </w:p>
    <w:p w14:paraId="7A062EFC" w14:textId="6516DF47" w:rsidR="003D75C2" w:rsidRPr="00A21888" w:rsidRDefault="003D75C2" w:rsidP="00334252">
      <w:pPr>
        <w:numPr>
          <w:ilvl w:val="1"/>
          <w:numId w:val="3"/>
        </w:numPr>
        <w:tabs>
          <w:tab w:val="clear" w:pos="1620"/>
          <w:tab w:val="num" w:pos="284"/>
        </w:tabs>
        <w:ind w:left="284" w:hanging="284"/>
        <w:jc w:val="both"/>
        <w:rPr>
          <w:rFonts w:cs="Arial"/>
        </w:rPr>
      </w:pPr>
      <w:r w:rsidRPr="00A21888">
        <w:rPr>
          <w:rFonts w:cs="Arial"/>
        </w:rPr>
        <w:t xml:space="preserve">če NPŠZ ali ŠIS - </w:t>
      </w:r>
      <w:r w:rsidR="00A06A33" w:rsidRPr="00A21888">
        <w:rPr>
          <w:rFonts w:cs="Arial"/>
        </w:rPr>
        <w:t>S</w:t>
      </w:r>
      <w:r w:rsidRPr="00A21888">
        <w:rPr>
          <w:rFonts w:cs="Arial"/>
        </w:rPr>
        <w:t>PK posreduje naslednje podatke o tekmovalnem sistemu za vsako športno panogo, ki jo upravlja:</w:t>
      </w:r>
    </w:p>
    <w:p w14:paraId="5A45733B" w14:textId="77777777" w:rsidR="003D75C2" w:rsidRPr="00A21888" w:rsidRDefault="003D75C2" w:rsidP="00334252">
      <w:pPr>
        <w:numPr>
          <w:ilvl w:val="3"/>
          <w:numId w:val="2"/>
        </w:numPr>
        <w:tabs>
          <w:tab w:val="num" w:pos="180"/>
          <w:tab w:val="num" w:pos="851"/>
        </w:tabs>
        <w:ind w:left="851" w:hanging="284"/>
        <w:rPr>
          <w:rFonts w:cs="Arial"/>
        </w:rPr>
      </w:pPr>
      <w:r w:rsidRPr="00A21888">
        <w:rPr>
          <w:rFonts w:cs="Arial"/>
        </w:rPr>
        <w:t>seznam rangov tekmovanj in starostnih kategorij ter opredelitev dovoljene starosti nastopajočih za posamezni rang tekmovanja,</w:t>
      </w:r>
    </w:p>
    <w:p w14:paraId="1D95E823" w14:textId="77777777" w:rsidR="003D75C2" w:rsidRPr="00A21888" w:rsidRDefault="003D75C2" w:rsidP="00334252">
      <w:pPr>
        <w:numPr>
          <w:ilvl w:val="3"/>
          <w:numId w:val="2"/>
        </w:numPr>
        <w:tabs>
          <w:tab w:val="num" w:pos="180"/>
          <w:tab w:val="num" w:pos="851"/>
        </w:tabs>
        <w:ind w:left="851" w:hanging="284"/>
        <w:rPr>
          <w:rFonts w:cs="Arial"/>
        </w:rPr>
      </w:pPr>
      <w:r w:rsidRPr="00A21888">
        <w:rPr>
          <w:rFonts w:cs="Arial"/>
        </w:rPr>
        <w:t>kratek opis tekmovalnega sistema za vsak rang tekmovanja (število krogov, izločilni sistem, repasaž, tekmovanje v skupinah,</w:t>
      </w:r>
      <w:r w:rsidR="003365FD" w:rsidRPr="00A21888">
        <w:rPr>
          <w:rFonts w:cs="Arial"/>
        </w:rPr>
        <w:t>…</w:t>
      </w:r>
      <w:r w:rsidRPr="00A21888">
        <w:rPr>
          <w:rFonts w:cs="Arial"/>
        </w:rPr>
        <w:t>),</w:t>
      </w:r>
    </w:p>
    <w:p w14:paraId="1AF75AB6" w14:textId="77777777" w:rsidR="003D75C2" w:rsidRPr="00A21888" w:rsidRDefault="003D75C2" w:rsidP="00334252">
      <w:pPr>
        <w:numPr>
          <w:ilvl w:val="3"/>
          <w:numId w:val="2"/>
        </w:numPr>
        <w:tabs>
          <w:tab w:val="num" w:pos="180"/>
          <w:tab w:val="num" w:pos="851"/>
        </w:tabs>
        <w:ind w:left="851" w:hanging="284"/>
        <w:rPr>
          <w:rFonts w:cs="Arial"/>
        </w:rPr>
      </w:pPr>
      <w:r w:rsidRPr="00A21888">
        <w:rPr>
          <w:rFonts w:cs="Arial"/>
        </w:rPr>
        <w:t>seznam disciplin, v katerih tekmujejo na posameznem rangu tekmovanj,</w:t>
      </w:r>
    </w:p>
    <w:p w14:paraId="1E5FC359" w14:textId="47B19BF9" w:rsidR="003D75C2" w:rsidRPr="00A21888" w:rsidRDefault="003D75C2" w:rsidP="00334252">
      <w:pPr>
        <w:numPr>
          <w:ilvl w:val="3"/>
          <w:numId w:val="2"/>
        </w:numPr>
        <w:tabs>
          <w:tab w:val="num" w:pos="180"/>
          <w:tab w:val="num" w:pos="851"/>
        </w:tabs>
        <w:ind w:left="851" w:hanging="284"/>
        <w:rPr>
          <w:rFonts w:cs="Arial"/>
        </w:rPr>
      </w:pPr>
      <w:r w:rsidRPr="00A21888">
        <w:rPr>
          <w:rFonts w:cs="Arial"/>
        </w:rPr>
        <w:t xml:space="preserve">uradno potrjen in objavljen letni tekmovalni koledar z naslednjimi podatki: trajanje tekmovalne sezone, </w:t>
      </w:r>
      <w:r w:rsidR="00DC5602" w:rsidRPr="00A21888">
        <w:rPr>
          <w:rFonts w:cs="Arial"/>
        </w:rPr>
        <w:t>prestopni</w:t>
      </w:r>
      <w:r w:rsidR="00176B73" w:rsidRPr="00A21888">
        <w:rPr>
          <w:rFonts w:cs="Arial"/>
        </w:rPr>
        <w:t xml:space="preserve"> </w:t>
      </w:r>
      <w:r w:rsidR="00DC5602" w:rsidRPr="00A21888">
        <w:rPr>
          <w:rFonts w:cs="Arial"/>
        </w:rPr>
        <w:t xml:space="preserve">roki, </w:t>
      </w:r>
      <w:r w:rsidRPr="00A21888">
        <w:rPr>
          <w:rFonts w:cs="Arial"/>
        </w:rPr>
        <w:t>nazivi, kraji, datumi in rangi tekmovanj v posameznih starostnih kategorijah ter disciplinah v katerih potekajo tekmovanja,</w:t>
      </w:r>
    </w:p>
    <w:p w14:paraId="5AD5EEE5" w14:textId="39808DD2" w:rsidR="003D75C2" w:rsidRPr="00A21888" w:rsidRDefault="00256FDF" w:rsidP="00334252">
      <w:pPr>
        <w:numPr>
          <w:ilvl w:val="1"/>
          <w:numId w:val="3"/>
        </w:numPr>
        <w:tabs>
          <w:tab w:val="clear" w:pos="1620"/>
          <w:tab w:val="num" w:pos="180"/>
          <w:tab w:val="num" w:pos="284"/>
          <w:tab w:val="num" w:pos="851"/>
        </w:tabs>
        <w:ind w:left="284" w:hanging="284"/>
        <w:jc w:val="both"/>
        <w:rPr>
          <w:rFonts w:cs="Arial"/>
        </w:rPr>
      </w:pPr>
      <w:r w:rsidRPr="00A21888">
        <w:rPr>
          <w:rFonts w:cs="Arial"/>
        </w:rPr>
        <w:t xml:space="preserve"> </w:t>
      </w:r>
      <w:r w:rsidR="003D75C2" w:rsidRPr="00A21888">
        <w:rPr>
          <w:rFonts w:cs="Arial"/>
        </w:rPr>
        <w:t xml:space="preserve">če NPŠZ ali ŠIS </w:t>
      </w:r>
      <w:r w:rsidR="001C364F" w:rsidRPr="00A21888">
        <w:rPr>
          <w:rFonts w:cs="Arial"/>
        </w:rPr>
        <w:t>-</w:t>
      </w:r>
      <w:r w:rsidR="003D75C2" w:rsidRPr="00A21888">
        <w:rPr>
          <w:rFonts w:cs="Arial"/>
        </w:rPr>
        <w:t xml:space="preserve"> </w:t>
      </w:r>
      <w:r w:rsidR="00173FA2" w:rsidRPr="00A21888">
        <w:rPr>
          <w:rFonts w:cs="Arial"/>
        </w:rPr>
        <w:t>S</w:t>
      </w:r>
      <w:r w:rsidR="003D75C2" w:rsidRPr="00A21888">
        <w:rPr>
          <w:rFonts w:cs="Arial"/>
        </w:rPr>
        <w:t>PK s pravili</w:t>
      </w:r>
      <w:r w:rsidR="002C39F8" w:rsidRPr="00A21888">
        <w:rPr>
          <w:rFonts w:cs="Arial"/>
        </w:rPr>
        <w:t xml:space="preserve"> z namenom zdravstvenega varstva športnikov</w:t>
      </w:r>
      <w:r w:rsidR="003D75C2" w:rsidRPr="00A21888">
        <w:rPr>
          <w:rFonts w:cs="Arial"/>
        </w:rPr>
        <w:t xml:space="preserve"> </w:t>
      </w:r>
      <w:r w:rsidR="00E0383F" w:rsidRPr="00A21888">
        <w:rPr>
          <w:rFonts w:cs="Arial"/>
        </w:rPr>
        <w:t>mlajših od 18 let</w:t>
      </w:r>
      <w:r w:rsidR="00D5088B" w:rsidRPr="00A21888">
        <w:rPr>
          <w:rFonts w:cs="Arial"/>
        </w:rPr>
        <w:t xml:space="preserve"> in preprečevanja </w:t>
      </w:r>
      <w:r w:rsidR="00503C95" w:rsidRPr="00A21888">
        <w:rPr>
          <w:rFonts w:cs="Arial"/>
        </w:rPr>
        <w:t>prevelikega obsega tekmovanj</w:t>
      </w:r>
      <w:r w:rsidR="00E0383F" w:rsidRPr="00A21888">
        <w:rPr>
          <w:rFonts w:cs="Arial"/>
        </w:rPr>
        <w:t xml:space="preserve"> </w:t>
      </w:r>
      <w:r w:rsidR="003D75C2" w:rsidRPr="00A21888">
        <w:rPr>
          <w:rFonts w:cs="Arial"/>
        </w:rPr>
        <w:t xml:space="preserve">določi udejstvovanje športnikov v tekmovalnem sistemu </w:t>
      </w:r>
      <w:r w:rsidR="00A94FC3" w:rsidRPr="00A21888">
        <w:rPr>
          <w:rFonts w:cs="Arial"/>
        </w:rPr>
        <w:t xml:space="preserve">na nacionalnem nivoju </w:t>
      </w:r>
      <w:r w:rsidR="00D92DA9" w:rsidRPr="00A21888">
        <w:rPr>
          <w:rFonts w:cs="Arial"/>
        </w:rPr>
        <w:t xml:space="preserve">znotraj </w:t>
      </w:r>
      <w:r w:rsidR="00C15FFA" w:rsidRPr="00A21888">
        <w:rPr>
          <w:rFonts w:cs="Arial"/>
        </w:rPr>
        <w:t xml:space="preserve">ene </w:t>
      </w:r>
      <w:r w:rsidR="00D92DA9" w:rsidRPr="00A21888">
        <w:rPr>
          <w:rFonts w:cs="Arial"/>
        </w:rPr>
        <w:t>tekmovalne sezone</w:t>
      </w:r>
      <w:r w:rsidR="00C15FFA" w:rsidRPr="00A21888">
        <w:rPr>
          <w:rFonts w:cs="Arial"/>
        </w:rPr>
        <w:t xml:space="preserve"> tako</w:t>
      </w:r>
      <w:r w:rsidR="00CB33E7" w:rsidRPr="00A21888">
        <w:rPr>
          <w:rFonts w:cs="Arial"/>
        </w:rPr>
        <w:t>,</w:t>
      </w:r>
      <w:r w:rsidR="00C15FFA" w:rsidRPr="00A21888">
        <w:rPr>
          <w:rFonts w:cs="Arial"/>
        </w:rPr>
        <w:t xml:space="preserve"> da</w:t>
      </w:r>
      <w:r w:rsidR="00EA0129" w:rsidRPr="00A21888">
        <w:rPr>
          <w:rFonts w:cs="Arial"/>
        </w:rPr>
        <w:t xml:space="preserve"> </w:t>
      </w:r>
      <w:r w:rsidR="0008746E" w:rsidRPr="00A21888">
        <w:rPr>
          <w:rFonts w:cs="Arial"/>
        </w:rPr>
        <w:t>določi dnevne, tedenske, mesečne omejitve števila tekmovanj</w:t>
      </w:r>
      <w:r w:rsidR="0008746E" w:rsidRPr="00A21888" w:rsidDel="009D6BDE">
        <w:rPr>
          <w:rFonts w:cs="Arial"/>
        </w:rPr>
        <w:t xml:space="preserve"> </w:t>
      </w:r>
      <w:r w:rsidR="00CB33E7" w:rsidRPr="00A21888">
        <w:rPr>
          <w:rFonts w:cs="Arial"/>
        </w:rPr>
        <w:t>za posameznega športnika</w:t>
      </w:r>
      <w:r w:rsidR="00254BE4" w:rsidRPr="00A21888">
        <w:rPr>
          <w:rFonts w:cs="Arial"/>
        </w:rPr>
        <w:t xml:space="preserve">, pri čemer </w:t>
      </w:r>
      <w:r w:rsidR="009E29F9" w:rsidRPr="00A21888">
        <w:rPr>
          <w:rFonts w:cs="Arial"/>
        </w:rPr>
        <w:t xml:space="preserve">pri kolektivnih športnih panogah </w:t>
      </w:r>
      <w:r w:rsidR="00254BE4" w:rsidRPr="00A21888">
        <w:rPr>
          <w:rFonts w:cs="Arial"/>
        </w:rPr>
        <w:t xml:space="preserve">lahko </w:t>
      </w:r>
      <w:r w:rsidR="009D6BDE" w:rsidRPr="00A21888">
        <w:rPr>
          <w:rFonts w:cs="Arial"/>
        </w:rPr>
        <w:t xml:space="preserve">športnik nastopa </w:t>
      </w:r>
      <w:r w:rsidR="009E29F9" w:rsidRPr="00A21888">
        <w:rPr>
          <w:rFonts w:cs="Arial"/>
        </w:rPr>
        <w:t>v največ dveh starostnih kategorijah</w:t>
      </w:r>
      <w:r w:rsidR="005D01EF" w:rsidRPr="00A21888">
        <w:rPr>
          <w:rFonts w:cs="Arial"/>
        </w:rPr>
        <w:t>,</w:t>
      </w:r>
      <w:r w:rsidR="002D6ECD" w:rsidRPr="00A21888">
        <w:rPr>
          <w:rFonts w:cs="Arial"/>
        </w:rPr>
        <w:t xml:space="preserve"> in sicer </w:t>
      </w:r>
      <w:r w:rsidR="00052500" w:rsidRPr="00A21888">
        <w:rPr>
          <w:rFonts w:cs="Arial"/>
        </w:rPr>
        <w:t xml:space="preserve">ali </w:t>
      </w:r>
      <w:r w:rsidR="006A47A1" w:rsidRPr="00A21888">
        <w:rPr>
          <w:rFonts w:cs="Arial"/>
        </w:rPr>
        <w:t xml:space="preserve">v </w:t>
      </w:r>
      <w:r w:rsidR="002D6ECD" w:rsidRPr="00A21888">
        <w:rPr>
          <w:rFonts w:cs="Arial"/>
        </w:rPr>
        <w:t>kategoriji</w:t>
      </w:r>
      <w:r w:rsidR="00EF3E10" w:rsidRPr="00A21888">
        <w:rPr>
          <w:rFonts w:cs="Arial"/>
        </w:rPr>
        <w:t xml:space="preserve"> kateri pripada</w:t>
      </w:r>
      <w:r w:rsidR="009E29F9" w:rsidRPr="00A21888">
        <w:rPr>
          <w:rFonts w:cs="Arial"/>
        </w:rPr>
        <w:t xml:space="preserve"> </w:t>
      </w:r>
      <w:r w:rsidR="002D6ECD" w:rsidRPr="00A21888">
        <w:rPr>
          <w:rFonts w:cs="Arial"/>
        </w:rPr>
        <w:t xml:space="preserve">po letnici rojstva </w:t>
      </w:r>
      <w:r w:rsidR="00052500" w:rsidRPr="00A21888">
        <w:rPr>
          <w:rFonts w:cs="Arial"/>
        </w:rPr>
        <w:t xml:space="preserve">in eni izmed dveh naslednjih starostnih kategorij </w:t>
      </w:r>
      <w:r w:rsidR="00205CCE" w:rsidRPr="00A21888">
        <w:rPr>
          <w:rFonts w:cs="Arial"/>
        </w:rPr>
        <w:t>ali</w:t>
      </w:r>
      <w:r w:rsidR="002D6ECD" w:rsidRPr="00A21888">
        <w:rPr>
          <w:rFonts w:cs="Arial"/>
        </w:rPr>
        <w:t xml:space="preserve"> </w:t>
      </w:r>
      <w:r w:rsidR="00052500" w:rsidRPr="00A21888">
        <w:rPr>
          <w:rFonts w:cs="Arial"/>
        </w:rPr>
        <w:t xml:space="preserve">pa </w:t>
      </w:r>
      <w:r w:rsidR="006A47A1" w:rsidRPr="00A21888">
        <w:rPr>
          <w:rFonts w:cs="Arial"/>
        </w:rPr>
        <w:t xml:space="preserve">v </w:t>
      </w:r>
      <w:r w:rsidR="002D6ECD" w:rsidRPr="00A21888">
        <w:rPr>
          <w:rFonts w:cs="Arial"/>
        </w:rPr>
        <w:t xml:space="preserve">dveh </w:t>
      </w:r>
      <w:r w:rsidR="003D4A3E" w:rsidRPr="00A21888">
        <w:rPr>
          <w:rFonts w:cs="Arial"/>
        </w:rPr>
        <w:t>naslednjih</w:t>
      </w:r>
      <w:r w:rsidR="006A47A1" w:rsidRPr="00A21888">
        <w:rPr>
          <w:rFonts w:cs="Arial"/>
        </w:rPr>
        <w:t xml:space="preserve"> starostnih </w:t>
      </w:r>
      <w:r w:rsidR="002D6ECD" w:rsidRPr="00A21888">
        <w:rPr>
          <w:rFonts w:cs="Arial"/>
        </w:rPr>
        <w:t>kategor</w:t>
      </w:r>
      <w:r w:rsidR="006A47A1" w:rsidRPr="00A21888">
        <w:rPr>
          <w:rFonts w:cs="Arial"/>
        </w:rPr>
        <w:t>ijah</w:t>
      </w:r>
      <w:r w:rsidR="003D75C2" w:rsidRPr="00A21888">
        <w:rPr>
          <w:rFonts w:cs="Arial"/>
        </w:rPr>
        <w:t xml:space="preserve">, </w:t>
      </w:r>
    </w:p>
    <w:p w14:paraId="5C3A9E8E" w14:textId="5C613271" w:rsidR="003D75C2" w:rsidRPr="00A21888" w:rsidRDefault="003D75C2" w:rsidP="00334252">
      <w:pPr>
        <w:numPr>
          <w:ilvl w:val="1"/>
          <w:numId w:val="3"/>
        </w:numPr>
        <w:tabs>
          <w:tab w:val="clear" w:pos="1620"/>
          <w:tab w:val="num" w:pos="284"/>
        </w:tabs>
        <w:ind w:left="284" w:hanging="284"/>
        <w:jc w:val="both"/>
        <w:rPr>
          <w:rFonts w:cs="Arial"/>
        </w:rPr>
      </w:pPr>
      <w:r w:rsidRPr="00A21888">
        <w:rPr>
          <w:rFonts w:cs="Arial"/>
        </w:rPr>
        <w:t xml:space="preserve">če NPŠZ </w:t>
      </w:r>
      <w:r w:rsidR="00F62C58" w:rsidRPr="00A21888">
        <w:rPr>
          <w:rFonts w:cs="Arial"/>
        </w:rPr>
        <w:t>ali</w:t>
      </w:r>
      <w:r w:rsidRPr="00A21888">
        <w:rPr>
          <w:rFonts w:cs="Arial"/>
        </w:rPr>
        <w:t xml:space="preserve"> ŠIS - </w:t>
      </w:r>
      <w:r w:rsidR="00173FA2" w:rsidRPr="00A21888">
        <w:rPr>
          <w:rFonts w:cs="Arial"/>
        </w:rPr>
        <w:t>S</w:t>
      </w:r>
      <w:r w:rsidRPr="00A21888">
        <w:rPr>
          <w:rFonts w:cs="Arial"/>
        </w:rPr>
        <w:t xml:space="preserve">PK posredujejo na </w:t>
      </w:r>
      <w:r w:rsidR="00970BAF" w:rsidRPr="00A21888">
        <w:rPr>
          <w:rFonts w:cs="Arial"/>
        </w:rPr>
        <w:t>OKS-ZŠZ</w:t>
      </w:r>
      <w:r w:rsidRPr="00A21888">
        <w:rPr>
          <w:rFonts w:cs="Arial"/>
        </w:rPr>
        <w:t xml:space="preserve"> uradni tekmovalni pravilnik MŠF, uradni tekmovalni pravilnik NPŠZ in uradni pravilnik za podeljevanje tekmovalnih licenc.</w:t>
      </w:r>
    </w:p>
    <w:p w14:paraId="70C3D79D" w14:textId="133CB5AD" w:rsidR="007C63A5" w:rsidRPr="00A21888" w:rsidRDefault="007C63A5" w:rsidP="007C63A5">
      <w:pPr>
        <w:jc w:val="both"/>
        <w:rPr>
          <w:rFonts w:cs="Arial"/>
        </w:rPr>
      </w:pPr>
    </w:p>
    <w:p w14:paraId="7DA3F3CE" w14:textId="7C96725E" w:rsidR="00E27401" w:rsidRPr="00A21888" w:rsidRDefault="00E27401" w:rsidP="00E27401">
      <w:pPr>
        <w:jc w:val="both"/>
        <w:rPr>
          <w:rFonts w:cs="Arial"/>
        </w:rPr>
      </w:pPr>
      <w:r w:rsidRPr="00A21888">
        <w:rPr>
          <w:rFonts w:cs="Arial"/>
        </w:rPr>
        <w:lastRenderedPageBreak/>
        <w:t xml:space="preserve">Ne evidentira se internih klubskih tekmovanj, območnih tekmovanj, ki niso </w:t>
      </w:r>
      <w:r w:rsidR="006C7588" w:rsidRPr="00A21888">
        <w:rPr>
          <w:rFonts w:cs="Arial"/>
        </w:rPr>
        <w:t xml:space="preserve">pod neposrednim okriljem MŠF ali NPŠZ </w:t>
      </w:r>
      <w:r w:rsidR="00004D4F" w:rsidRPr="00A21888">
        <w:rPr>
          <w:rFonts w:cs="Arial"/>
        </w:rPr>
        <w:t xml:space="preserve">ali ŠIS – SPK </w:t>
      </w:r>
      <w:r w:rsidR="006C7588" w:rsidRPr="00A21888">
        <w:rPr>
          <w:rFonts w:cs="Arial"/>
        </w:rPr>
        <w:t xml:space="preserve">oz. organizacij navedenih v točki </w:t>
      </w:r>
      <w:r w:rsidR="00CC2C99" w:rsidRPr="00A21888">
        <w:rPr>
          <w:rFonts w:cs="Arial"/>
        </w:rPr>
        <w:t>2</w:t>
      </w:r>
      <w:r w:rsidR="006C7588" w:rsidRPr="00A21888">
        <w:rPr>
          <w:rFonts w:cs="Arial"/>
        </w:rPr>
        <w:t>.2.5</w:t>
      </w:r>
      <w:r w:rsidR="00900F25">
        <w:rPr>
          <w:rFonts w:cs="Arial"/>
        </w:rPr>
        <w:t xml:space="preserve"> </w:t>
      </w:r>
      <w:r w:rsidR="00CC2F37" w:rsidRPr="00A21888">
        <w:rPr>
          <w:rFonts w:cs="Arial"/>
        </w:rPr>
        <w:t xml:space="preserve">oz. na </w:t>
      </w:r>
      <w:r w:rsidRPr="00A21888">
        <w:rPr>
          <w:rFonts w:cs="Arial"/>
        </w:rPr>
        <w:t xml:space="preserve">koledarju </w:t>
      </w:r>
      <w:r w:rsidR="00CC2F37" w:rsidRPr="00A21888">
        <w:rPr>
          <w:rFonts w:cs="Arial"/>
        </w:rPr>
        <w:t xml:space="preserve">MŠF ali </w:t>
      </w:r>
      <w:r w:rsidRPr="00A21888">
        <w:rPr>
          <w:rFonts w:cs="Arial"/>
        </w:rPr>
        <w:t xml:space="preserve">NPŠZ </w:t>
      </w:r>
      <w:r w:rsidR="00F62C58" w:rsidRPr="00A21888">
        <w:rPr>
          <w:rFonts w:cs="Arial"/>
        </w:rPr>
        <w:t>ali</w:t>
      </w:r>
      <w:r w:rsidRPr="00A21888">
        <w:rPr>
          <w:rFonts w:cs="Arial"/>
        </w:rPr>
        <w:t xml:space="preserve"> ŠIS - SPK, </w:t>
      </w:r>
      <w:r w:rsidR="00436D6C" w:rsidRPr="00A21888">
        <w:rPr>
          <w:rFonts w:cs="Arial"/>
        </w:rPr>
        <w:t xml:space="preserve">veteranskih tekmovanj, </w:t>
      </w:r>
      <w:r w:rsidRPr="00A21888">
        <w:rPr>
          <w:rFonts w:cs="Arial"/>
        </w:rPr>
        <w:t xml:space="preserve">šolskih športnih tekmovanj </w:t>
      </w:r>
      <w:r w:rsidR="00C35556" w:rsidRPr="00A21888">
        <w:rPr>
          <w:rFonts w:cs="Arial"/>
        </w:rPr>
        <w:t xml:space="preserve">in </w:t>
      </w:r>
      <w:r w:rsidRPr="00A21888">
        <w:rPr>
          <w:rFonts w:cs="Arial"/>
        </w:rPr>
        <w:t>študentskih tekmovanj z izjemo univerzijade.</w:t>
      </w:r>
    </w:p>
    <w:p w14:paraId="1B12769B" w14:textId="77777777" w:rsidR="00E27401" w:rsidRPr="00A21888" w:rsidRDefault="00E27401" w:rsidP="007C63A5">
      <w:pPr>
        <w:jc w:val="both"/>
        <w:rPr>
          <w:rFonts w:cs="Arial"/>
        </w:rPr>
      </w:pPr>
    </w:p>
    <w:p w14:paraId="4FE1A5D8" w14:textId="1CDA5CC6" w:rsidR="003D75C2" w:rsidRPr="00A21888" w:rsidRDefault="003D75C2" w:rsidP="003D75C2">
      <w:pPr>
        <w:pStyle w:val="Naslov4"/>
        <w:rPr>
          <w:rFonts w:cs="Arial"/>
        </w:rPr>
      </w:pPr>
      <w:bookmarkStart w:id="119" w:name="_Toc94535923"/>
      <w:r w:rsidRPr="00A21888" w:rsidDel="00C85B1B">
        <w:rPr>
          <w:rFonts w:cs="Arial"/>
        </w:rPr>
        <w:t>P</w:t>
      </w:r>
      <w:r w:rsidRPr="00A21888">
        <w:rPr>
          <w:rFonts w:cs="Arial"/>
        </w:rPr>
        <w:t>ogoji za upoštevanje športnih panog in disciplin</w:t>
      </w:r>
      <w:bookmarkEnd w:id="119"/>
    </w:p>
    <w:p w14:paraId="6926BE79" w14:textId="33766DA7" w:rsidR="006833FD" w:rsidRPr="00A21888" w:rsidRDefault="00AE07FA" w:rsidP="003D75C2">
      <w:pPr>
        <w:jc w:val="both"/>
        <w:rPr>
          <w:rFonts w:cs="Arial"/>
        </w:rPr>
      </w:pPr>
      <w:r w:rsidRPr="00A21888">
        <w:rPr>
          <w:rFonts w:cs="Arial"/>
        </w:rPr>
        <w:t xml:space="preserve">Športna dejavnost </w:t>
      </w:r>
      <w:r w:rsidR="008A7C55" w:rsidRPr="00A21888">
        <w:rPr>
          <w:rFonts w:cs="Arial"/>
        </w:rPr>
        <w:t>zavzema široko področje</w:t>
      </w:r>
      <w:r w:rsidR="00565AEC" w:rsidRPr="00A21888">
        <w:rPr>
          <w:rFonts w:cs="Arial"/>
        </w:rPr>
        <w:t xml:space="preserve">, zato </w:t>
      </w:r>
      <w:r w:rsidR="009A2F7B" w:rsidRPr="00A21888">
        <w:rPr>
          <w:rFonts w:cs="Arial"/>
        </w:rPr>
        <w:t xml:space="preserve">dokument </w:t>
      </w:r>
      <w:r w:rsidR="00D376FC" w:rsidRPr="00A21888">
        <w:rPr>
          <w:rFonts w:cs="Arial"/>
        </w:rPr>
        <w:t>natančneje opredeljuje, katere so</w:t>
      </w:r>
      <w:r w:rsidR="00C621B6" w:rsidRPr="00A21888">
        <w:rPr>
          <w:rFonts w:cs="Arial"/>
        </w:rPr>
        <w:t xml:space="preserve"> v okviru športne dejavnosti</w:t>
      </w:r>
      <w:r w:rsidR="00D376FC" w:rsidRPr="00A21888">
        <w:rPr>
          <w:rFonts w:cs="Arial"/>
        </w:rPr>
        <w:t xml:space="preserve"> tiste športne panoge</w:t>
      </w:r>
      <w:r w:rsidR="008E1D4A" w:rsidRPr="00A21888">
        <w:rPr>
          <w:rFonts w:cs="Arial"/>
        </w:rPr>
        <w:t xml:space="preserve"> in discipline</w:t>
      </w:r>
      <w:r w:rsidR="009D2A48" w:rsidRPr="00A21888">
        <w:rPr>
          <w:rFonts w:cs="Arial"/>
        </w:rPr>
        <w:t xml:space="preserve">, ki so vključene v </w:t>
      </w:r>
      <w:r w:rsidR="0041799C" w:rsidRPr="00A21888">
        <w:rPr>
          <w:rFonts w:cs="Arial"/>
        </w:rPr>
        <w:t>sistem registracije in kategorizacije športnikov v Republiki Sloveniji.</w:t>
      </w:r>
    </w:p>
    <w:p w14:paraId="2A8BFDBA" w14:textId="77777777" w:rsidR="0041799C" w:rsidRPr="00A21888" w:rsidRDefault="0041799C" w:rsidP="003D75C2">
      <w:pPr>
        <w:jc w:val="both"/>
        <w:rPr>
          <w:rFonts w:cs="Arial"/>
        </w:rPr>
      </w:pPr>
    </w:p>
    <w:p w14:paraId="1EA43DC4" w14:textId="78368932" w:rsidR="003D75C2" w:rsidRPr="00A21888" w:rsidRDefault="00A521F6" w:rsidP="003D75C2">
      <w:pPr>
        <w:jc w:val="both"/>
        <w:rPr>
          <w:rFonts w:cs="Arial"/>
          <w:szCs w:val="24"/>
        </w:rPr>
      </w:pPr>
      <w:r w:rsidRPr="00A21888">
        <w:rPr>
          <w:rFonts w:cs="Arial"/>
        </w:rPr>
        <w:t xml:space="preserve">A) </w:t>
      </w:r>
      <w:r w:rsidR="003D75C2" w:rsidRPr="00A21888">
        <w:rPr>
          <w:rFonts w:cs="Arial"/>
        </w:rPr>
        <w:t>Upoštevajo se športne panoge in discipline</w:t>
      </w:r>
      <w:r w:rsidR="003D75C2" w:rsidRPr="00A21888">
        <w:rPr>
          <w:rFonts w:cs="Arial"/>
          <w:szCs w:val="24"/>
        </w:rPr>
        <w:t>,</w:t>
      </w:r>
      <w:r w:rsidR="00EA7995" w:rsidRPr="00A21888">
        <w:rPr>
          <w:rFonts w:cs="Arial"/>
          <w:szCs w:val="24"/>
        </w:rPr>
        <w:t xml:space="preserve"> ki izpolnjujejo naslednje pogoje</w:t>
      </w:r>
      <w:r w:rsidR="003D75C2" w:rsidRPr="00A21888">
        <w:rPr>
          <w:rFonts w:cs="Arial"/>
          <w:szCs w:val="24"/>
        </w:rPr>
        <w:t>:</w:t>
      </w:r>
    </w:p>
    <w:p w14:paraId="1DE24A11" w14:textId="14096881" w:rsidR="003D75C2" w:rsidRPr="00A21888" w:rsidRDefault="00CB6148" w:rsidP="00121179">
      <w:pPr>
        <w:numPr>
          <w:ilvl w:val="0"/>
          <w:numId w:val="17"/>
        </w:numPr>
        <w:ind w:left="284" w:hanging="284"/>
        <w:jc w:val="both"/>
        <w:rPr>
          <w:rFonts w:cs="Arial"/>
        </w:rPr>
      </w:pPr>
      <w:r w:rsidRPr="00A21888">
        <w:rPr>
          <w:rFonts w:cs="Arial"/>
        </w:rPr>
        <w:t>da</w:t>
      </w:r>
      <w:r w:rsidR="003D75C2" w:rsidRPr="00A21888">
        <w:rPr>
          <w:rFonts w:cs="Arial"/>
        </w:rPr>
        <w:t xml:space="preserve"> jih na svetovni ravni upravljajo in v svojih pravilih opredeljujejo mednarodne organizacije</w:t>
      </w:r>
      <w:r w:rsidR="00866ADA" w:rsidRPr="00A21888">
        <w:rPr>
          <w:rFonts w:cs="Arial"/>
        </w:rPr>
        <w:t>,</w:t>
      </w:r>
      <w:r w:rsidR="000D2AEB" w:rsidRPr="00A21888">
        <w:t xml:space="preserve"> </w:t>
      </w:r>
      <w:r w:rsidR="000D2AEB" w:rsidRPr="00A21888">
        <w:rPr>
          <w:rFonts w:cs="Arial"/>
        </w:rPr>
        <w:t xml:space="preserve">kot so opredeljene v točki </w:t>
      </w:r>
      <w:r w:rsidR="00CC2C99" w:rsidRPr="00A21888">
        <w:rPr>
          <w:rFonts w:cs="Arial"/>
        </w:rPr>
        <w:t>2</w:t>
      </w:r>
      <w:r w:rsidR="003D75C2" w:rsidRPr="00A21888">
        <w:rPr>
          <w:rFonts w:cs="Arial"/>
        </w:rPr>
        <w:t>.2.5 ,</w:t>
      </w:r>
    </w:p>
    <w:p w14:paraId="15846BE9" w14:textId="47FAD0F0" w:rsidR="007B5ED1" w:rsidRPr="00A21888" w:rsidRDefault="00CB6148" w:rsidP="00121179">
      <w:pPr>
        <w:numPr>
          <w:ilvl w:val="0"/>
          <w:numId w:val="17"/>
        </w:numPr>
        <w:ind w:left="284" w:hanging="284"/>
        <w:jc w:val="both"/>
        <w:rPr>
          <w:rFonts w:cs="Arial"/>
        </w:rPr>
      </w:pPr>
      <w:r w:rsidRPr="00A21888">
        <w:rPr>
          <w:rFonts w:cs="Arial"/>
        </w:rPr>
        <w:t>da</w:t>
      </w:r>
      <w:r w:rsidR="007B5ED1" w:rsidRPr="00A21888">
        <w:rPr>
          <w:rFonts w:cs="Arial"/>
        </w:rPr>
        <w:t xml:space="preserve"> so opredeljene v uradnih tekmovalnih sistemih</w:t>
      </w:r>
      <w:r w:rsidR="00556432" w:rsidRPr="00A21888">
        <w:rPr>
          <w:rFonts w:cs="Arial"/>
        </w:rPr>
        <w:t>,</w:t>
      </w:r>
      <w:r w:rsidR="007B5ED1" w:rsidRPr="00A21888">
        <w:rPr>
          <w:rFonts w:cs="Arial"/>
        </w:rPr>
        <w:t xml:space="preserve"> kot </w:t>
      </w:r>
      <w:r w:rsidR="00556432" w:rsidRPr="00A21888">
        <w:rPr>
          <w:rFonts w:cs="Arial"/>
        </w:rPr>
        <w:t xml:space="preserve">to </w:t>
      </w:r>
      <w:r w:rsidR="007B5ED1" w:rsidRPr="00A21888">
        <w:rPr>
          <w:rFonts w:cs="Arial"/>
        </w:rPr>
        <w:t xml:space="preserve">določa točka </w:t>
      </w:r>
      <w:r w:rsidR="00CC2C99" w:rsidRPr="00A21888">
        <w:rPr>
          <w:rFonts w:cs="Arial"/>
        </w:rPr>
        <w:t>2</w:t>
      </w:r>
      <w:r w:rsidR="007B5ED1" w:rsidRPr="00A21888">
        <w:rPr>
          <w:rFonts w:cs="Arial"/>
        </w:rPr>
        <w:t>.3.1,</w:t>
      </w:r>
    </w:p>
    <w:p w14:paraId="0D403B0E" w14:textId="7C2E6A3D" w:rsidR="003D75C2" w:rsidRPr="00A21888" w:rsidRDefault="00CB6148" w:rsidP="00121179">
      <w:pPr>
        <w:numPr>
          <w:ilvl w:val="0"/>
          <w:numId w:val="17"/>
        </w:numPr>
        <w:ind w:left="284" w:hanging="284"/>
        <w:jc w:val="both"/>
        <w:rPr>
          <w:rFonts w:cs="Arial"/>
        </w:rPr>
      </w:pPr>
      <w:r w:rsidRPr="00A21888">
        <w:rPr>
          <w:rFonts w:cs="Arial"/>
        </w:rPr>
        <w:t>da</w:t>
      </w:r>
      <w:r w:rsidR="003D75C2" w:rsidRPr="00A21888">
        <w:rPr>
          <w:rFonts w:cs="Arial"/>
        </w:rPr>
        <w:t xml:space="preserve"> jih na državni ravni organizirano upravljajo NPŠZ najmanj štiri (4) leta </w:t>
      </w:r>
      <w:r w:rsidR="00866ADA" w:rsidRPr="00A21888">
        <w:rPr>
          <w:rFonts w:cs="Arial"/>
        </w:rPr>
        <w:t xml:space="preserve">pred </w:t>
      </w:r>
      <w:r w:rsidR="003D75C2" w:rsidRPr="00A21888">
        <w:rPr>
          <w:rFonts w:cs="Arial"/>
        </w:rPr>
        <w:t>začetk</w:t>
      </w:r>
      <w:r w:rsidR="00866ADA" w:rsidRPr="00A21888">
        <w:rPr>
          <w:rFonts w:cs="Arial"/>
        </w:rPr>
        <w:t>om</w:t>
      </w:r>
      <w:r w:rsidR="003D75C2" w:rsidRPr="00A21888">
        <w:rPr>
          <w:rFonts w:cs="Arial"/>
        </w:rPr>
        <w:t xml:space="preserve"> veljave tega dokumenta</w:t>
      </w:r>
      <w:r w:rsidR="00741C20" w:rsidRPr="00A21888">
        <w:rPr>
          <w:rFonts w:cs="Arial"/>
        </w:rPr>
        <w:t>; ne velja za</w:t>
      </w:r>
      <w:r w:rsidR="00B62CD9" w:rsidRPr="00A21888">
        <w:rPr>
          <w:rFonts w:cs="Arial"/>
        </w:rPr>
        <w:t xml:space="preserve"> olimpijsk</w:t>
      </w:r>
      <w:r w:rsidR="00741C20" w:rsidRPr="00A21888">
        <w:rPr>
          <w:rFonts w:cs="Arial"/>
        </w:rPr>
        <w:t>e</w:t>
      </w:r>
      <w:r w:rsidR="00B62CD9" w:rsidRPr="00A21888">
        <w:rPr>
          <w:rFonts w:cs="Arial"/>
        </w:rPr>
        <w:t xml:space="preserve"> športn</w:t>
      </w:r>
      <w:r w:rsidR="00741C20" w:rsidRPr="00A21888">
        <w:rPr>
          <w:rFonts w:cs="Arial"/>
        </w:rPr>
        <w:t>e</w:t>
      </w:r>
      <w:r w:rsidR="00B62CD9" w:rsidRPr="00A21888">
        <w:rPr>
          <w:rFonts w:cs="Arial"/>
        </w:rPr>
        <w:t xml:space="preserve"> panog</w:t>
      </w:r>
      <w:r w:rsidR="00741C20" w:rsidRPr="00A21888">
        <w:rPr>
          <w:rFonts w:cs="Arial"/>
        </w:rPr>
        <w:t>e</w:t>
      </w:r>
      <w:r w:rsidR="00B62CD9" w:rsidRPr="00A21888">
        <w:rPr>
          <w:rFonts w:cs="Arial"/>
        </w:rPr>
        <w:t xml:space="preserve"> in disciplin</w:t>
      </w:r>
      <w:r w:rsidR="00741C20" w:rsidRPr="00A21888">
        <w:rPr>
          <w:rFonts w:cs="Arial"/>
        </w:rPr>
        <w:t>e</w:t>
      </w:r>
      <w:r w:rsidR="003D75C2" w:rsidRPr="00A21888">
        <w:rPr>
          <w:rFonts w:cs="Arial"/>
        </w:rPr>
        <w:t>,</w:t>
      </w:r>
    </w:p>
    <w:p w14:paraId="08550F63" w14:textId="6E771A25" w:rsidR="006D704D" w:rsidRPr="00A21888" w:rsidRDefault="00771E60" w:rsidP="00121179">
      <w:pPr>
        <w:numPr>
          <w:ilvl w:val="0"/>
          <w:numId w:val="17"/>
        </w:numPr>
        <w:ind w:left="284" w:hanging="284"/>
        <w:jc w:val="both"/>
        <w:rPr>
          <w:rFonts w:cs="Arial"/>
        </w:rPr>
      </w:pPr>
      <w:r w:rsidRPr="00A21888">
        <w:rPr>
          <w:rFonts w:cs="Arial"/>
        </w:rPr>
        <w:t xml:space="preserve">Kot športne panoge se za potrebe tega dokumenta </w:t>
      </w:r>
      <w:r w:rsidR="004D3A33" w:rsidRPr="00A21888">
        <w:rPr>
          <w:rFonts w:cs="Arial"/>
        </w:rPr>
        <w:t>upošteva</w:t>
      </w:r>
      <w:r w:rsidRPr="00A21888">
        <w:rPr>
          <w:rFonts w:cs="Arial"/>
        </w:rPr>
        <w:t xml:space="preserve"> tudi določene panoge</w:t>
      </w:r>
      <w:r w:rsidR="00A31CE9" w:rsidRPr="00A21888">
        <w:rPr>
          <w:rFonts w:cs="Arial"/>
        </w:rPr>
        <w:t>, ki</w:t>
      </w:r>
      <w:r w:rsidRPr="00A21888">
        <w:rPr>
          <w:rFonts w:cs="Arial"/>
        </w:rPr>
        <w:t xml:space="preserve"> jih na svetovni ravni upravljajo nevladne in neprofitne mednarodne športne organizacije</w:t>
      </w:r>
      <w:r w:rsidR="00A31CE9" w:rsidRPr="00A21888">
        <w:rPr>
          <w:rFonts w:cs="Arial"/>
        </w:rPr>
        <w:t xml:space="preserve"> in</w:t>
      </w:r>
      <w:r w:rsidRPr="00A21888">
        <w:rPr>
          <w:rFonts w:cs="Arial"/>
        </w:rPr>
        <w:t xml:space="preserve"> vključujejo v svojem članstvu nacionalne športne organizacije, ki upravljajo te iste panoge na nacionalni ravni in imajo v Sloveniji status NPŠZ. Te </w:t>
      </w:r>
      <w:r w:rsidR="004744B1" w:rsidRPr="00A21888">
        <w:rPr>
          <w:rFonts w:cs="Arial"/>
        </w:rPr>
        <w:t>p</w:t>
      </w:r>
      <w:r w:rsidRPr="00A21888">
        <w:rPr>
          <w:rFonts w:cs="Arial"/>
        </w:rPr>
        <w:t xml:space="preserve">redhodno navedene nevladne in neprofitne mednarodne športne organizacije izpolnjujejo pogoje, kot jih za včlanitev v kategorijo polnopravnega članstva zahteva organizacija GAISF (ustrezna mednarodna razširjenost športne panoge, skladnost s </w:t>
      </w:r>
      <w:proofErr w:type="spellStart"/>
      <w:r w:rsidR="008F545F" w:rsidRPr="00A21888">
        <w:rPr>
          <w:rFonts w:cs="Arial"/>
        </w:rPr>
        <w:t>pro</w:t>
      </w:r>
      <w:r w:rsidR="000E5742" w:rsidRPr="00A21888">
        <w:rPr>
          <w:rFonts w:cs="Arial"/>
        </w:rPr>
        <w:t>tidopinškim</w:t>
      </w:r>
      <w:proofErr w:type="spellEnd"/>
      <w:r w:rsidRPr="00A21888">
        <w:rPr>
          <w:rFonts w:cs="Arial"/>
        </w:rPr>
        <w:t xml:space="preserve"> kodeksom, priznavanje CAS - arbitražnega sodišča za šport, redno izvajanje svetovnih prvenstev z ustrezno udeležbo, demokratično in dobro upravljanje) z izjemo pogoja, da so edine mednarodne organizacije, ki upravljajo določeno športno panogo</w:t>
      </w:r>
      <w:r w:rsidR="007E6D01" w:rsidRPr="00A21888">
        <w:rPr>
          <w:rFonts w:cs="Arial"/>
        </w:rPr>
        <w:t>,</w:t>
      </w:r>
    </w:p>
    <w:p w14:paraId="6A32F39A" w14:textId="2D5EF3A3" w:rsidR="008369FA" w:rsidRPr="00A21888" w:rsidRDefault="00CB6148" w:rsidP="00121179">
      <w:pPr>
        <w:numPr>
          <w:ilvl w:val="0"/>
          <w:numId w:val="17"/>
        </w:numPr>
        <w:ind w:left="284" w:hanging="284"/>
        <w:jc w:val="both"/>
        <w:rPr>
          <w:rFonts w:cs="Arial"/>
        </w:rPr>
      </w:pPr>
      <w:r w:rsidRPr="00A21888">
        <w:rPr>
          <w:rFonts w:cs="Arial"/>
        </w:rPr>
        <w:t xml:space="preserve">da </w:t>
      </w:r>
      <w:r w:rsidR="009F4811" w:rsidRPr="00A21888">
        <w:rPr>
          <w:rFonts w:cs="Arial"/>
        </w:rPr>
        <w:t>p</w:t>
      </w:r>
      <w:r w:rsidR="008369FA" w:rsidRPr="00A21888">
        <w:rPr>
          <w:rFonts w:cs="Arial"/>
        </w:rPr>
        <w:t xml:space="preserve">oleg pogojev </w:t>
      </w:r>
      <w:r w:rsidR="007307A4" w:rsidRPr="00A21888">
        <w:rPr>
          <w:rFonts w:cs="Arial"/>
        </w:rPr>
        <w:t xml:space="preserve">iz predhodnih točk </w:t>
      </w:r>
      <w:r w:rsidR="008369FA" w:rsidRPr="00A21888">
        <w:rPr>
          <w:rFonts w:cs="Arial"/>
        </w:rPr>
        <w:t>morajo športne panoge za registriranje oz. kategoriziranje športnikov izpolnjevati še pogoje v točkah 2.3.2.2 oz. 2.3.3.2</w:t>
      </w:r>
      <w:r w:rsidR="00742B20" w:rsidRPr="00A21888">
        <w:rPr>
          <w:rFonts w:cs="Arial"/>
        </w:rPr>
        <w:t>,</w:t>
      </w:r>
    </w:p>
    <w:p w14:paraId="36972B34" w14:textId="2AEC047F" w:rsidR="003D75C2" w:rsidRPr="00A21888" w:rsidRDefault="00CB6148" w:rsidP="00121179">
      <w:pPr>
        <w:numPr>
          <w:ilvl w:val="0"/>
          <w:numId w:val="17"/>
        </w:numPr>
        <w:ind w:left="284" w:hanging="284"/>
        <w:jc w:val="both"/>
        <w:rPr>
          <w:rFonts w:cs="Arial"/>
        </w:rPr>
      </w:pPr>
      <w:r w:rsidRPr="00A21888">
        <w:rPr>
          <w:rFonts w:cs="Arial"/>
        </w:rPr>
        <w:t xml:space="preserve">da </w:t>
      </w:r>
      <w:r w:rsidR="003D75C2" w:rsidRPr="00A21888">
        <w:rPr>
          <w:rFonts w:cs="Arial"/>
        </w:rPr>
        <w:t>imajo pridobljeno soglasje SS</w:t>
      </w:r>
      <w:r w:rsidR="00460A5C" w:rsidRPr="00A21888">
        <w:rPr>
          <w:rFonts w:cs="Arial"/>
        </w:rPr>
        <w:t>V</w:t>
      </w:r>
      <w:r w:rsidR="003D75C2" w:rsidRPr="00A21888">
        <w:rPr>
          <w:rFonts w:cs="Arial"/>
        </w:rPr>
        <w:t>Š</w:t>
      </w:r>
      <w:r w:rsidR="00897C24" w:rsidRPr="00A21888">
        <w:rPr>
          <w:rFonts w:cs="Arial"/>
        </w:rPr>
        <w:t>.</w:t>
      </w:r>
    </w:p>
    <w:p w14:paraId="606139C3" w14:textId="49DF340B" w:rsidR="003D75C2" w:rsidRPr="00A21888" w:rsidRDefault="003D75C2" w:rsidP="00D617AC">
      <w:pPr>
        <w:textAlignment w:val="center"/>
        <w:rPr>
          <w:rFonts w:cs="Arial"/>
          <w:szCs w:val="24"/>
        </w:rPr>
      </w:pPr>
    </w:p>
    <w:p w14:paraId="257EF910" w14:textId="61BB0283" w:rsidR="00EE4BBF" w:rsidRPr="00A21888" w:rsidRDefault="007C7E29" w:rsidP="00D617AC">
      <w:pPr>
        <w:textAlignment w:val="center"/>
        <w:rPr>
          <w:rFonts w:cs="Arial"/>
          <w:szCs w:val="24"/>
        </w:rPr>
      </w:pPr>
      <w:r w:rsidRPr="00A21888">
        <w:rPr>
          <w:rFonts w:cs="Arial"/>
          <w:szCs w:val="24"/>
        </w:rPr>
        <w:t>Ne upoštevajo se športne panoge in discipline</w:t>
      </w:r>
      <w:r w:rsidR="00FA7AF3" w:rsidRPr="00A21888">
        <w:rPr>
          <w:rFonts w:cs="Arial"/>
          <w:szCs w:val="24"/>
        </w:rPr>
        <w:t xml:space="preserve"> oz. dejavnosti</w:t>
      </w:r>
      <w:r w:rsidR="00EA7995" w:rsidRPr="00A21888">
        <w:rPr>
          <w:rFonts w:cs="Arial"/>
          <w:szCs w:val="24"/>
        </w:rPr>
        <w:t xml:space="preserve">, ki </w:t>
      </w:r>
      <w:r w:rsidR="00CA4CF1" w:rsidRPr="00A21888">
        <w:rPr>
          <w:rFonts w:cs="Arial"/>
          <w:szCs w:val="24"/>
        </w:rPr>
        <w:t xml:space="preserve">ne izpolnjujejo pogojev iz prejšnje točke in tiste, ki </w:t>
      </w:r>
      <w:r w:rsidR="00EA7995" w:rsidRPr="00A21888">
        <w:rPr>
          <w:rFonts w:cs="Arial"/>
          <w:szCs w:val="24"/>
        </w:rPr>
        <w:t xml:space="preserve">ne izpolnjujejo </w:t>
      </w:r>
      <w:r w:rsidR="00985856" w:rsidRPr="00A21888">
        <w:rPr>
          <w:rFonts w:cs="Arial"/>
          <w:szCs w:val="24"/>
        </w:rPr>
        <w:t xml:space="preserve">vsaj </w:t>
      </w:r>
      <w:r w:rsidR="00EA7995" w:rsidRPr="00A21888">
        <w:rPr>
          <w:rFonts w:cs="Arial"/>
          <w:szCs w:val="24"/>
        </w:rPr>
        <w:t>enega izmed naslednjih pogojev</w:t>
      </w:r>
      <w:r w:rsidR="00BC28D6" w:rsidRPr="00A21888">
        <w:rPr>
          <w:rFonts w:cs="Arial"/>
          <w:szCs w:val="24"/>
        </w:rPr>
        <w:t>:</w:t>
      </w:r>
    </w:p>
    <w:p w14:paraId="4B9DAA75" w14:textId="4F108906" w:rsidR="00A45ED2" w:rsidRPr="00A21888" w:rsidRDefault="00A45ED2" w:rsidP="00121179">
      <w:pPr>
        <w:numPr>
          <w:ilvl w:val="0"/>
          <w:numId w:val="25"/>
        </w:numPr>
        <w:ind w:left="284" w:hanging="284"/>
        <w:jc w:val="both"/>
        <w:rPr>
          <w:rFonts w:cs="Arial"/>
        </w:rPr>
      </w:pPr>
      <w:r w:rsidRPr="00A21888">
        <w:rPr>
          <w:rFonts w:cs="Arial"/>
        </w:rPr>
        <w:t xml:space="preserve">za katere je ob reviziji kriterijev na vsaka štiri leta (glej točko </w:t>
      </w:r>
      <w:r w:rsidR="00CC2C99" w:rsidRPr="00A21888">
        <w:rPr>
          <w:rFonts w:cs="Arial"/>
        </w:rPr>
        <w:t>2</w:t>
      </w:r>
      <w:r w:rsidRPr="00A21888">
        <w:rPr>
          <w:rFonts w:cs="Arial"/>
        </w:rPr>
        <w:t>.1.1) ugotovljeno, da v obdobju od prejšnje revizije niso imele registriranih športnikov, pri čemer pa to ne velja za športne panoge in discipline, ki so na programu olimpijskih iger,</w:t>
      </w:r>
    </w:p>
    <w:p w14:paraId="72CD8BF1" w14:textId="6979CA6A" w:rsidR="0004102F" w:rsidRPr="00A21888" w:rsidRDefault="0004102F" w:rsidP="00121179">
      <w:pPr>
        <w:numPr>
          <w:ilvl w:val="0"/>
          <w:numId w:val="25"/>
        </w:numPr>
        <w:ind w:left="284" w:hanging="284"/>
        <w:jc w:val="both"/>
        <w:rPr>
          <w:rFonts w:cs="Arial"/>
        </w:rPr>
      </w:pPr>
      <w:r w:rsidRPr="00A21888">
        <w:rPr>
          <w:rFonts w:cs="Arial"/>
        </w:rPr>
        <w:t xml:space="preserve">ne upošteva se športnih panog za katere na območju Republike Slovenije ne obstaja NPŠZ, </w:t>
      </w:r>
    </w:p>
    <w:p w14:paraId="787F22A9" w14:textId="6605A4F0" w:rsidR="00585A8B" w:rsidRPr="00A21888" w:rsidRDefault="00CD5894" w:rsidP="004925AC">
      <w:pPr>
        <w:numPr>
          <w:ilvl w:val="0"/>
          <w:numId w:val="25"/>
        </w:numPr>
        <w:ind w:left="284" w:hanging="284"/>
        <w:jc w:val="both"/>
        <w:rPr>
          <w:rFonts w:cs="Arial"/>
        </w:rPr>
      </w:pPr>
      <w:r w:rsidRPr="00A21888">
        <w:rPr>
          <w:rFonts w:cs="Arial"/>
        </w:rPr>
        <w:t>ne upošteva se športnih panog in disciplin oz. dejavnosti, kjer</w:t>
      </w:r>
      <w:r w:rsidR="00034D4E" w:rsidRPr="00A21888">
        <w:rPr>
          <w:rFonts w:cs="Arial"/>
        </w:rPr>
        <w:t xml:space="preserve"> </w:t>
      </w:r>
      <w:r w:rsidR="00FA4D32" w:rsidRPr="00A21888">
        <w:rPr>
          <w:rFonts w:cs="Arial"/>
        </w:rPr>
        <w:t xml:space="preserve">posameznik </w:t>
      </w:r>
      <w:r w:rsidR="00F47007" w:rsidRPr="00A21888">
        <w:rPr>
          <w:rFonts w:cs="Arial"/>
        </w:rPr>
        <w:t xml:space="preserve">ali ekipa </w:t>
      </w:r>
      <w:r w:rsidR="00FA4D32" w:rsidRPr="00A21888">
        <w:rPr>
          <w:rFonts w:cs="Arial"/>
        </w:rPr>
        <w:t xml:space="preserve">s pomočjo tehničnih ali elektronskih sredstev upravlja ali sodeluje pri upravljanju vozila, modela ali druge tehnične oz. elektronske naprave, pri čemer pa se </w:t>
      </w:r>
      <w:r w:rsidR="00F47007" w:rsidRPr="00A21888">
        <w:rPr>
          <w:rFonts w:cs="Arial"/>
        </w:rPr>
        <w:t>posameznik</w:t>
      </w:r>
      <w:r w:rsidR="00FA4D32" w:rsidRPr="00A21888">
        <w:rPr>
          <w:rFonts w:cs="Arial"/>
        </w:rPr>
        <w:t xml:space="preserve"> ali ekipa ne premika skupaj z vozilom, modelom ali drugo tehnično oz. elektronsko napravo in je rezultat odvisen predvsem od tehnične ali elektronske naprave ter gibalna aktivnost posameznika ali ekipe ne vpliva bistveno na rezultat</w:t>
      </w:r>
      <w:r w:rsidR="004925AC" w:rsidRPr="00A21888">
        <w:rPr>
          <w:rFonts w:cs="Arial"/>
        </w:rPr>
        <w:t>,</w:t>
      </w:r>
    </w:p>
    <w:p w14:paraId="446171E4" w14:textId="510C5C5A" w:rsidR="009E7D44" w:rsidRPr="00A21888" w:rsidRDefault="00A73A5F" w:rsidP="00E4519B">
      <w:pPr>
        <w:numPr>
          <w:ilvl w:val="0"/>
          <w:numId w:val="25"/>
        </w:numPr>
        <w:ind w:left="284" w:hanging="284"/>
        <w:jc w:val="both"/>
        <w:rPr>
          <w:rFonts w:cs="Arial"/>
        </w:rPr>
      </w:pPr>
      <w:r w:rsidRPr="00A21888">
        <w:rPr>
          <w:rFonts w:cs="Arial"/>
        </w:rPr>
        <w:t>ne upošteva se športnih panog in disciplin oz. dejavnosti, kjer</w:t>
      </w:r>
      <w:r w:rsidR="00034D4E" w:rsidRPr="00A21888">
        <w:rPr>
          <w:rFonts w:cs="Arial"/>
        </w:rPr>
        <w:t xml:space="preserve"> </w:t>
      </w:r>
      <w:r w:rsidR="00FA4D32" w:rsidRPr="00A21888">
        <w:rPr>
          <w:rFonts w:cs="Arial"/>
        </w:rPr>
        <w:t>je namen tekmovanja primerjava predmetov</w:t>
      </w:r>
      <w:r w:rsidR="00B24BE5" w:rsidRPr="00A21888">
        <w:rPr>
          <w:rFonts w:cs="Arial"/>
        </w:rPr>
        <w:t>,</w:t>
      </w:r>
    </w:p>
    <w:p w14:paraId="1473B396" w14:textId="02C4AB64" w:rsidR="00927B02" w:rsidRPr="00A21888" w:rsidRDefault="00A45ED2" w:rsidP="00121179">
      <w:pPr>
        <w:numPr>
          <w:ilvl w:val="0"/>
          <w:numId w:val="25"/>
        </w:numPr>
        <w:ind w:left="284" w:hanging="284"/>
        <w:jc w:val="both"/>
        <w:rPr>
          <w:rFonts w:cs="Arial"/>
        </w:rPr>
      </w:pPr>
      <w:r w:rsidRPr="00A21888">
        <w:rPr>
          <w:rFonts w:cs="Arial"/>
        </w:rPr>
        <w:t xml:space="preserve">ne upošteva se dejavnosti s področja tehnične kulture </w:t>
      </w:r>
      <w:r w:rsidR="001929B5" w:rsidRPr="00A21888">
        <w:rPr>
          <w:rFonts w:cs="Arial"/>
        </w:rPr>
        <w:t>ali</w:t>
      </w:r>
      <w:r w:rsidRPr="00A21888">
        <w:rPr>
          <w:rFonts w:cs="Arial"/>
        </w:rPr>
        <w:t xml:space="preserve"> umetnosti,</w:t>
      </w:r>
      <w:r w:rsidR="00A4423A" w:rsidRPr="00A21888">
        <w:rPr>
          <w:rFonts w:cs="Arial"/>
        </w:rPr>
        <w:t xml:space="preserve"> </w:t>
      </w:r>
    </w:p>
    <w:p w14:paraId="7FB0C484" w14:textId="1C6E1902" w:rsidR="00A45ED2" w:rsidRPr="00A21888" w:rsidRDefault="00A45ED2" w:rsidP="00121179">
      <w:pPr>
        <w:numPr>
          <w:ilvl w:val="0"/>
          <w:numId w:val="25"/>
        </w:numPr>
        <w:ind w:left="284" w:hanging="284"/>
        <w:jc w:val="both"/>
        <w:rPr>
          <w:rFonts w:cs="Arial"/>
        </w:rPr>
      </w:pPr>
      <w:r w:rsidRPr="00A21888">
        <w:rPr>
          <w:rFonts w:cs="Arial"/>
        </w:rPr>
        <w:t>nimajo pridobljenega soglasja SSVŠ.</w:t>
      </w:r>
    </w:p>
    <w:p w14:paraId="3EA47F21" w14:textId="77777777" w:rsidR="002016A5" w:rsidRPr="00A21888" w:rsidRDefault="002016A5" w:rsidP="00822776">
      <w:pPr>
        <w:textAlignment w:val="center"/>
        <w:rPr>
          <w:rFonts w:cs="Arial"/>
          <w:szCs w:val="24"/>
        </w:rPr>
      </w:pPr>
    </w:p>
    <w:p w14:paraId="32FF7092" w14:textId="360A3892" w:rsidR="008511CE" w:rsidRPr="00A21888" w:rsidRDefault="00A521F6" w:rsidP="003D75C2">
      <w:pPr>
        <w:jc w:val="both"/>
        <w:rPr>
          <w:rFonts w:cs="Arial"/>
          <w:bCs/>
        </w:rPr>
      </w:pPr>
      <w:r w:rsidRPr="00A21888">
        <w:rPr>
          <w:rFonts w:cs="Arial"/>
          <w:bCs/>
        </w:rPr>
        <w:t xml:space="preserve">B) </w:t>
      </w:r>
      <w:r w:rsidR="008511CE" w:rsidRPr="00A21888">
        <w:rPr>
          <w:rFonts w:cs="Arial"/>
          <w:bCs/>
        </w:rPr>
        <w:t>ŠPORT INVALIDOV</w:t>
      </w:r>
    </w:p>
    <w:p w14:paraId="0CF1DFCF" w14:textId="401CFC14" w:rsidR="003D75C2" w:rsidRPr="00A21888" w:rsidRDefault="003D75C2" w:rsidP="003D75C2">
      <w:pPr>
        <w:jc w:val="both"/>
        <w:rPr>
          <w:rFonts w:cs="Arial"/>
          <w:bCs/>
        </w:rPr>
      </w:pPr>
      <w:r w:rsidRPr="00A21888">
        <w:rPr>
          <w:rFonts w:cs="Arial"/>
          <w:bCs/>
        </w:rPr>
        <w:t>Upoštevajo se športne panoge in discipline športa invalidov:</w:t>
      </w:r>
    </w:p>
    <w:p w14:paraId="3623C63E" w14:textId="3887B106" w:rsidR="003D75C2" w:rsidRPr="00A21888" w:rsidRDefault="003D75C2" w:rsidP="00121179">
      <w:pPr>
        <w:numPr>
          <w:ilvl w:val="0"/>
          <w:numId w:val="18"/>
        </w:numPr>
        <w:ind w:left="284" w:hanging="284"/>
        <w:jc w:val="both"/>
        <w:rPr>
          <w:rFonts w:cs="Arial"/>
        </w:rPr>
      </w:pPr>
      <w:r w:rsidRPr="00A21888">
        <w:rPr>
          <w:rFonts w:cs="Arial"/>
          <w:bCs/>
        </w:rPr>
        <w:t xml:space="preserve">ki so opredeljene v pravilnikih IPC ali ICSD in so na programu </w:t>
      </w:r>
      <w:proofErr w:type="spellStart"/>
      <w:r w:rsidRPr="00A21888">
        <w:rPr>
          <w:rFonts w:cs="Arial"/>
          <w:bCs/>
        </w:rPr>
        <w:t>paralimpijskih</w:t>
      </w:r>
      <w:proofErr w:type="spellEnd"/>
      <w:r w:rsidRPr="00A21888">
        <w:rPr>
          <w:rFonts w:cs="Arial"/>
          <w:bCs/>
        </w:rPr>
        <w:t xml:space="preserve"> ali olimpijskih ig</w:t>
      </w:r>
      <w:r w:rsidR="00866ADA" w:rsidRPr="00A21888">
        <w:rPr>
          <w:rFonts w:cs="Arial"/>
          <w:bCs/>
        </w:rPr>
        <w:t>er</w:t>
      </w:r>
      <w:r w:rsidRPr="00A21888">
        <w:rPr>
          <w:rFonts w:cs="Arial"/>
          <w:bCs/>
        </w:rPr>
        <w:t xml:space="preserve"> gluhih ali na programu mednarodnih tekmovanj MŠF, ki jih priznava MOK,</w:t>
      </w:r>
    </w:p>
    <w:p w14:paraId="1578FB4A" w14:textId="15BE0D48" w:rsidR="003D75C2" w:rsidRPr="00A21888" w:rsidRDefault="003D75C2" w:rsidP="00121179">
      <w:pPr>
        <w:numPr>
          <w:ilvl w:val="0"/>
          <w:numId w:val="18"/>
        </w:numPr>
        <w:ind w:left="284" w:hanging="284"/>
        <w:jc w:val="both"/>
        <w:rPr>
          <w:rFonts w:cs="Arial"/>
          <w:bCs/>
        </w:rPr>
      </w:pPr>
      <w:r w:rsidRPr="00A21888">
        <w:rPr>
          <w:rFonts w:cs="Arial"/>
          <w:bCs/>
        </w:rPr>
        <w:t>s katerimi se športniki invalidi v društvih v Sloveniji sistematično</w:t>
      </w:r>
      <w:r w:rsidR="00D048C5" w:rsidRPr="00A21888">
        <w:rPr>
          <w:rFonts w:cs="Arial"/>
          <w:bCs/>
        </w:rPr>
        <w:t>,</w:t>
      </w:r>
      <w:r w:rsidRPr="00A21888">
        <w:rPr>
          <w:rFonts w:cs="Arial"/>
          <w:bCs/>
        </w:rPr>
        <w:t xml:space="preserve"> organizirano ukvarjajo najmanj zadnja štiri (4) leta </w:t>
      </w:r>
      <w:r w:rsidR="00866ADA" w:rsidRPr="00A21888">
        <w:rPr>
          <w:rFonts w:cs="Arial"/>
          <w:bCs/>
        </w:rPr>
        <w:t xml:space="preserve">pred </w:t>
      </w:r>
      <w:r w:rsidRPr="00A21888">
        <w:rPr>
          <w:rFonts w:cs="Arial"/>
          <w:bCs/>
        </w:rPr>
        <w:t>začetk</w:t>
      </w:r>
      <w:r w:rsidR="00866ADA" w:rsidRPr="00A21888">
        <w:rPr>
          <w:rFonts w:cs="Arial"/>
          <w:bCs/>
        </w:rPr>
        <w:t>om</w:t>
      </w:r>
      <w:r w:rsidRPr="00A21888">
        <w:rPr>
          <w:rFonts w:cs="Arial"/>
          <w:bCs/>
        </w:rPr>
        <w:t xml:space="preserve"> veljave tega dokumenta,</w:t>
      </w:r>
    </w:p>
    <w:p w14:paraId="5D4CF34A" w14:textId="0A90B2AD" w:rsidR="003D75C2" w:rsidRPr="00A21888" w:rsidRDefault="003D75C2" w:rsidP="00121179">
      <w:pPr>
        <w:numPr>
          <w:ilvl w:val="0"/>
          <w:numId w:val="18"/>
        </w:numPr>
        <w:ind w:left="284" w:hanging="284"/>
        <w:jc w:val="both"/>
        <w:rPr>
          <w:rFonts w:cs="Arial"/>
          <w:bCs/>
        </w:rPr>
      </w:pPr>
      <w:r w:rsidRPr="00A21888">
        <w:rPr>
          <w:rFonts w:cs="Arial"/>
          <w:bCs/>
        </w:rPr>
        <w:t xml:space="preserve">ki so že bile izvedene na državnem prvenstvu z udeležbo najmanj treh (3) udeležencev ali športne panoge in discipline, v katerih je slovenski športnik iz slovenskega društva nastopil najmanj na evropskem prvenstvu </w:t>
      </w:r>
      <w:r w:rsidR="00D048C5" w:rsidRPr="00A21888">
        <w:rPr>
          <w:rFonts w:cs="Arial"/>
          <w:bCs/>
        </w:rPr>
        <w:t xml:space="preserve">pred </w:t>
      </w:r>
      <w:r w:rsidRPr="00A21888">
        <w:rPr>
          <w:rFonts w:cs="Arial"/>
          <w:bCs/>
        </w:rPr>
        <w:t>začetk</w:t>
      </w:r>
      <w:r w:rsidR="00D048C5" w:rsidRPr="00A21888">
        <w:rPr>
          <w:rFonts w:cs="Arial"/>
          <w:bCs/>
        </w:rPr>
        <w:t>om</w:t>
      </w:r>
      <w:r w:rsidRPr="00A21888">
        <w:rPr>
          <w:rFonts w:cs="Arial"/>
          <w:bCs/>
        </w:rPr>
        <w:t xml:space="preserve"> veljave tega dokumenta</w:t>
      </w:r>
      <w:r w:rsidR="006A3E11" w:rsidRPr="00A21888">
        <w:rPr>
          <w:rFonts w:cs="Arial"/>
          <w:bCs/>
        </w:rPr>
        <w:t xml:space="preserve">; ne velja za športne panoge na </w:t>
      </w:r>
      <w:proofErr w:type="spellStart"/>
      <w:r w:rsidR="00AD6E44" w:rsidRPr="00A21888">
        <w:rPr>
          <w:rFonts w:cs="Arial"/>
          <w:bCs/>
        </w:rPr>
        <w:t>paralimpijskih</w:t>
      </w:r>
      <w:proofErr w:type="spellEnd"/>
      <w:r w:rsidR="00E20D0D" w:rsidRPr="00A21888">
        <w:rPr>
          <w:rFonts w:cs="Arial"/>
          <w:bCs/>
        </w:rPr>
        <w:t xml:space="preserve"> igrah</w:t>
      </w:r>
      <w:r w:rsidRPr="00A21888">
        <w:rPr>
          <w:rFonts w:cs="Arial"/>
          <w:bCs/>
        </w:rPr>
        <w:t>,</w:t>
      </w:r>
    </w:p>
    <w:p w14:paraId="6C1E3A91" w14:textId="73F5AF44" w:rsidR="003D75C2" w:rsidRPr="00A21888" w:rsidRDefault="003D75C2" w:rsidP="00121179">
      <w:pPr>
        <w:numPr>
          <w:ilvl w:val="0"/>
          <w:numId w:val="18"/>
        </w:numPr>
        <w:ind w:left="284" w:hanging="284"/>
        <w:jc w:val="both"/>
        <w:rPr>
          <w:rFonts w:cs="Arial"/>
          <w:bCs/>
        </w:rPr>
      </w:pPr>
      <w:r w:rsidRPr="00A21888">
        <w:rPr>
          <w:rFonts w:cs="Arial"/>
          <w:bCs/>
        </w:rPr>
        <w:t xml:space="preserve">ki imajo pridobljeno soglasje ŠIS - </w:t>
      </w:r>
      <w:r w:rsidR="002B393E" w:rsidRPr="00A21888">
        <w:rPr>
          <w:rFonts w:cs="Arial"/>
          <w:bCs/>
        </w:rPr>
        <w:t>S</w:t>
      </w:r>
      <w:r w:rsidRPr="00A21888">
        <w:rPr>
          <w:rFonts w:cs="Arial"/>
          <w:bCs/>
        </w:rPr>
        <w:t>PK in SS</w:t>
      </w:r>
      <w:r w:rsidR="00460A5C" w:rsidRPr="00A21888">
        <w:rPr>
          <w:rFonts w:cs="Arial"/>
          <w:bCs/>
        </w:rPr>
        <w:t>V</w:t>
      </w:r>
      <w:r w:rsidRPr="00A21888">
        <w:rPr>
          <w:rFonts w:cs="Arial"/>
          <w:bCs/>
        </w:rPr>
        <w:t>Š.</w:t>
      </w:r>
    </w:p>
    <w:p w14:paraId="5EB9C0F7" w14:textId="77777777" w:rsidR="003D75C2" w:rsidRPr="00A21888" w:rsidRDefault="003D75C2" w:rsidP="003D75C2">
      <w:pPr>
        <w:jc w:val="both"/>
        <w:rPr>
          <w:rFonts w:cs="Arial"/>
        </w:rPr>
      </w:pPr>
    </w:p>
    <w:p w14:paraId="172C99FA" w14:textId="77777777" w:rsidR="003D75C2" w:rsidRPr="00A21888" w:rsidRDefault="003D75C2" w:rsidP="003D75C2">
      <w:pPr>
        <w:pStyle w:val="Naslov4"/>
        <w:rPr>
          <w:rFonts w:cs="Arial"/>
        </w:rPr>
      </w:pPr>
      <w:bookmarkStart w:id="120" w:name="_Toc97621626"/>
      <w:bookmarkStart w:id="121" w:name="_Toc182984397"/>
      <w:bookmarkStart w:id="122" w:name="_Toc94535924"/>
      <w:r w:rsidRPr="00A21888">
        <w:rPr>
          <w:rFonts w:cs="Arial"/>
        </w:rPr>
        <w:t>Upoštevanje starostnih kategorij</w:t>
      </w:r>
      <w:bookmarkEnd w:id="120"/>
      <w:bookmarkEnd w:id="121"/>
      <w:r w:rsidRPr="00A21888">
        <w:rPr>
          <w:rFonts w:cs="Arial"/>
        </w:rPr>
        <w:t xml:space="preserve"> in starostna meja</w:t>
      </w:r>
      <w:bookmarkEnd w:id="122"/>
    </w:p>
    <w:p w14:paraId="251BC1EC" w14:textId="12C265E6" w:rsidR="003D75C2" w:rsidRPr="00A21888" w:rsidRDefault="00EE40FA" w:rsidP="003D75C2">
      <w:pPr>
        <w:jc w:val="both"/>
        <w:rPr>
          <w:rFonts w:cs="Arial"/>
        </w:rPr>
      </w:pPr>
      <w:r w:rsidRPr="00A21888">
        <w:rPr>
          <w:rFonts w:cs="Arial"/>
        </w:rPr>
        <w:t>Za registriran</w:t>
      </w:r>
      <w:r w:rsidR="004A55F8" w:rsidRPr="00A21888">
        <w:rPr>
          <w:rFonts w:cs="Arial"/>
        </w:rPr>
        <w:t>j</w:t>
      </w:r>
      <w:r w:rsidRPr="00A21888">
        <w:rPr>
          <w:rFonts w:cs="Arial"/>
        </w:rPr>
        <w:t>e športnik</w:t>
      </w:r>
      <w:r w:rsidR="004A55F8" w:rsidRPr="00A21888">
        <w:rPr>
          <w:rFonts w:cs="Arial"/>
        </w:rPr>
        <w:t>ov</w:t>
      </w:r>
      <w:r w:rsidRPr="00A21888">
        <w:rPr>
          <w:rFonts w:cs="Arial"/>
        </w:rPr>
        <w:t xml:space="preserve"> se upoštevajo </w:t>
      </w:r>
      <w:r w:rsidR="003D75C2" w:rsidRPr="00A21888">
        <w:rPr>
          <w:rFonts w:cs="Arial"/>
        </w:rPr>
        <w:t>starostne kategorije starosti od vključno 12 do vključno 50 let v obeh spolih, ki so opredeljene v tekmovalnih pravilnikih MŠF in posledično NPŠZ</w:t>
      </w:r>
      <w:r w:rsidR="00467865" w:rsidRPr="00A21888">
        <w:rPr>
          <w:rFonts w:cs="Arial"/>
        </w:rPr>
        <w:t xml:space="preserve"> (ne upošteva se starostne kategorije veteranov)</w:t>
      </w:r>
      <w:r w:rsidR="003D75C2" w:rsidRPr="00A21888">
        <w:rPr>
          <w:rFonts w:cs="Arial"/>
        </w:rPr>
        <w:t>.</w:t>
      </w:r>
    </w:p>
    <w:p w14:paraId="46CBDA15" w14:textId="77777777" w:rsidR="00EB0172" w:rsidRPr="00A21888" w:rsidRDefault="00EB0172" w:rsidP="003D75C2">
      <w:pPr>
        <w:jc w:val="both"/>
        <w:rPr>
          <w:rFonts w:cs="Arial"/>
        </w:rPr>
      </w:pPr>
    </w:p>
    <w:p w14:paraId="34EB33C1" w14:textId="482877F1" w:rsidR="002444ED" w:rsidRPr="00A21888" w:rsidRDefault="002444ED" w:rsidP="002444ED">
      <w:pPr>
        <w:jc w:val="both"/>
        <w:rPr>
          <w:rFonts w:cs="Arial"/>
        </w:rPr>
      </w:pPr>
      <w:r w:rsidRPr="00A21888">
        <w:rPr>
          <w:rFonts w:cs="Arial"/>
        </w:rPr>
        <w:t xml:space="preserve">Ne glede na prejšnji odstavek se </w:t>
      </w:r>
      <w:r w:rsidR="00EE40FA" w:rsidRPr="00A21888">
        <w:rPr>
          <w:rFonts w:cs="Arial"/>
        </w:rPr>
        <w:t>za registriran</w:t>
      </w:r>
      <w:r w:rsidR="00DC1BC0" w:rsidRPr="00A21888">
        <w:rPr>
          <w:rFonts w:cs="Arial"/>
        </w:rPr>
        <w:t>j</w:t>
      </w:r>
      <w:r w:rsidR="00EE40FA" w:rsidRPr="00A21888">
        <w:rPr>
          <w:rFonts w:cs="Arial"/>
        </w:rPr>
        <w:t>e športnik</w:t>
      </w:r>
      <w:r w:rsidR="009C2340" w:rsidRPr="00A21888">
        <w:rPr>
          <w:rFonts w:cs="Arial"/>
        </w:rPr>
        <w:t>ov</w:t>
      </w:r>
      <w:r w:rsidR="00EE40FA" w:rsidRPr="00A21888">
        <w:rPr>
          <w:rFonts w:cs="Arial"/>
        </w:rPr>
        <w:t xml:space="preserve"> </w:t>
      </w:r>
      <w:r w:rsidRPr="00A21888">
        <w:rPr>
          <w:rFonts w:cs="Arial"/>
        </w:rPr>
        <w:t>upošteva tudi starostne kategorije mlajše od 12 let, vendar ne mlajš</w:t>
      </w:r>
      <w:r w:rsidR="00D048C5" w:rsidRPr="00A21888">
        <w:rPr>
          <w:rFonts w:cs="Arial"/>
        </w:rPr>
        <w:t>e</w:t>
      </w:r>
      <w:r w:rsidRPr="00A21888">
        <w:rPr>
          <w:rFonts w:cs="Arial"/>
        </w:rPr>
        <w:t xml:space="preserve"> od 10 let, v olimpijskih športnih disciplinah individualnih športnih panog, pri katerih lahko na svetovnih prvenstvih v članski kategoriji nastopajo športniki mlajši od 18 let.</w:t>
      </w:r>
    </w:p>
    <w:p w14:paraId="538E3CE1" w14:textId="77777777" w:rsidR="00EB0172" w:rsidRPr="00A21888" w:rsidRDefault="00EB0172" w:rsidP="002444ED">
      <w:pPr>
        <w:jc w:val="both"/>
        <w:rPr>
          <w:rFonts w:cs="Arial"/>
        </w:rPr>
      </w:pPr>
    </w:p>
    <w:p w14:paraId="262D5EC9" w14:textId="17CFCA49" w:rsidR="0080566F" w:rsidRPr="00A21888" w:rsidRDefault="00EE40FA" w:rsidP="002444ED">
      <w:pPr>
        <w:jc w:val="both"/>
        <w:rPr>
          <w:rFonts w:cs="Arial"/>
        </w:rPr>
      </w:pPr>
      <w:r w:rsidRPr="00A21888">
        <w:rPr>
          <w:rFonts w:cs="Arial"/>
        </w:rPr>
        <w:lastRenderedPageBreak/>
        <w:t xml:space="preserve">Za </w:t>
      </w:r>
      <w:r w:rsidR="00D2211F" w:rsidRPr="00A21888">
        <w:rPr>
          <w:rFonts w:cs="Arial"/>
        </w:rPr>
        <w:t>kategoriziran</w:t>
      </w:r>
      <w:r w:rsidR="004A55F8" w:rsidRPr="00A21888">
        <w:rPr>
          <w:rFonts w:cs="Arial"/>
        </w:rPr>
        <w:t>j</w:t>
      </w:r>
      <w:r w:rsidR="00D2211F" w:rsidRPr="00A21888">
        <w:rPr>
          <w:rFonts w:cs="Arial"/>
        </w:rPr>
        <w:t>e športnik</w:t>
      </w:r>
      <w:r w:rsidR="0042546B" w:rsidRPr="00A21888">
        <w:rPr>
          <w:rFonts w:cs="Arial"/>
        </w:rPr>
        <w:t>ov</w:t>
      </w:r>
      <w:r w:rsidR="00D2211F" w:rsidRPr="00A21888">
        <w:rPr>
          <w:rFonts w:cs="Arial"/>
        </w:rPr>
        <w:t xml:space="preserve"> se </w:t>
      </w:r>
      <w:r w:rsidR="0087229C" w:rsidRPr="00A21888">
        <w:rPr>
          <w:rFonts w:cs="Arial"/>
        </w:rPr>
        <w:t xml:space="preserve">upoštevajo starostne kategorije starosti od vključno 14 let in </w:t>
      </w:r>
      <w:r w:rsidR="00F77397" w:rsidRPr="00A21888">
        <w:rPr>
          <w:rFonts w:cs="Arial"/>
        </w:rPr>
        <w:t>starejše</w:t>
      </w:r>
      <w:r w:rsidR="00DE554F" w:rsidRPr="00A21888">
        <w:rPr>
          <w:rFonts w:cs="Arial"/>
        </w:rPr>
        <w:t xml:space="preserve"> v obeh spolih</w:t>
      </w:r>
      <w:r w:rsidR="00724FBF" w:rsidRPr="00A21888">
        <w:rPr>
          <w:rFonts w:cs="Arial"/>
        </w:rPr>
        <w:t>, ki so opredeljene v tekmovalnih pravilnikih MŠF in posledično NPŠZ</w:t>
      </w:r>
      <w:r w:rsidR="00467865" w:rsidRPr="00A21888">
        <w:rPr>
          <w:rFonts w:cs="Arial"/>
        </w:rPr>
        <w:t xml:space="preserve"> (ne upošteva se starostne kategorije veteranov)</w:t>
      </w:r>
      <w:r w:rsidR="00F77397" w:rsidRPr="00A21888">
        <w:rPr>
          <w:rFonts w:cs="Arial"/>
        </w:rPr>
        <w:t>.</w:t>
      </w:r>
    </w:p>
    <w:p w14:paraId="19901954" w14:textId="77777777" w:rsidR="00EB0172" w:rsidRPr="00A21888" w:rsidRDefault="00EB0172" w:rsidP="002444ED">
      <w:pPr>
        <w:jc w:val="both"/>
        <w:rPr>
          <w:rFonts w:cs="Arial"/>
        </w:rPr>
      </w:pPr>
    </w:p>
    <w:p w14:paraId="6C3E4F2E" w14:textId="15CE2510" w:rsidR="003D75C2" w:rsidRPr="00A21888" w:rsidRDefault="003D75C2" w:rsidP="003D75C2">
      <w:pPr>
        <w:jc w:val="both"/>
        <w:rPr>
          <w:rFonts w:cs="Arial"/>
        </w:rPr>
      </w:pPr>
      <w:r w:rsidRPr="00A21888">
        <w:rPr>
          <w:rFonts w:cs="Arial"/>
        </w:rPr>
        <w:t xml:space="preserve">Po nazivih so </w:t>
      </w:r>
      <w:r w:rsidR="00CA5D52">
        <w:rPr>
          <w:rFonts w:cs="Arial"/>
        </w:rPr>
        <w:t xml:space="preserve">praviloma </w:t>
      </w:r>
      <w:r w:rsidRPr="00A21888">
        <w:rPr>
          <w:rFonts w:cs="Arial"/>
        </w:rPr>
        <w:t>starostne kategorije enotno ločene na:</w:t>
      </w:r>
    </w:p>
    <w:p w14:paraId="2D7081A9" w14:textId="6B36DBD9" w:rsidR="003D75C2" w:rsidRPr="00A21888" w:rsidRDefault="003D75C2" w:rsidP="00334252">
      <w:pPr>
        <w:numPr>
          <w:ilvl w:val="0"/>
          <w:numId w:val="4"/>
        </w:numPr>
        <w:rPr>
          <w:rFonts w:cs="Arial"/>
        </w:rPr>
      </w:pPr>
      <w:r w:rsidRPr="00A21888">
        <w:rPr>
          <w:rFonts w:cs="Arial"/>
        </w:rPr>
        <w:t xml:space="preserve">dečki (mlajši, starejši ali enotna kategorija ali </w:t>
      </w:r>
      <w:r w:rsidR="00FB5568" w:rsidRPr="00A21888">
        <w:rPr>
          <w:rFonts w:cs="Arial"/>
        </w:rPr>
        <w:t>U</w:t>
      </w:r>
      <w:r w:rsidR="000D59D0" w:rsidRPr="00A21888">
        <w:rPr>
          <w:rFonts w:cs="Arial"/>
        </w:rPr>
        <w:t>-</w:t>
      </w:r>
      <w:r w:rsidR="00FB5568" w:rsidRPr="00A21888">
        <w:rPr>
          <w:rFonts w:cs="Arial"/>
        </w:rPr>
        <w:t>10</w:t>
      </w:r>
      <w:r w:rsidR="000D59D0" w:rsidRPr="00A21888">
        <w:rPr>
          <w:rFonts w:cs="Arial"/>
        </w:rPr>
        <w:t>,</w:t>
      </w:r>
      <w:r w:rsidR="00FB5568" w:rsidRPr="00A21888">
        <w:rPr>
          <w:rFonts w:cs="Arial"/>
        </w:rPr>
        <w:t xml:space="preserve"> U</w:t>
      </w:r>
      <w:r w:rsidR="000D59D0" w:rsidRPr="00A21888">
        <w:rPr>
          <w:rFonts w:cs="Arial"/>
        </w:rPr>
        <w:t>-</w:t>
      </w:r>
      <w:r w:rsidR="00FB5568" w:rsidRPr="00A21888">
        <w:rPr>
          <w:rFonts w:cs="Arial"/>
        </w:rPr>
        <w:t xml:space="preserve">11, </w:t>
      </w:r>
      <w:r w:rsidRPr="00A21888">
        <w:rPr>
          <w:rFonts w:cs="Arial"/>
        </w:rPr>
        <w:t xml:space="preserve">U-12, U-13, U-14, U-15), </w:t>
      </w:r>
    </w:p>
    <w:p w14:paraId="502B043D" w14:textId="77777777" w:rsidR="003D75C2" w:rsidRPr="00A21888" w:rsidRDefault="003D75C2" w:rsidP="00334252">
      <w:pPr>
        <w:numPr>
          <w:ilvl w:val="0"/>
          <w:numId w:val="4"/>
        </w:numPr>
        <w:rPr>
          <w:rFonts w:cs="Arial"/>
        </w:rPr>
      </w:pPr>
      <w:r w:rsidRPr="00A21888">
        <w:rPr>
          <w:rFonts w:cs="Arial"/>
        </w:rPr>
        <w:t xml:space="preserve">kadeti (mlajši, starejši ali enotna kategorija ali U-16, U-17), </w:t>
      </w:r>
    </w:p>
    <w:p w14:paraId="1D4E7BD1" w14:textId="77777777" w:rsidR="003D75C2" w:rsidRPr="00A21888" w:rsidRDefault="003D75C2" w:rsidP="00334252">
      <w:pPr>
        <w:numPr>
          <w:ilvl w:val="0"/>
          <w:numId w:val="4"/>
        </w:numPr>
        <w:rPr>
          <w:rFonts w:cs="Arial"/>
        </w:rPr>
      </w:pPr>
      <w:r w:rsidRPr="00A21888">
        <w:rPr>
          <w:rFonts w:cs="Arial"/>
        </w:rPr>
        <w:t>mladinci (mlajši, starejši ali enotna kategorija ali U-18, U-19</w:t>
      </w:r>
      <w:r w:rsidR="007B7E97" w:rsidRPr="00A21888">
        <w:rPr>
          <w:rFonts w:cs="Arial"/>
        </w:rPr>
        <w:t>, U-20</w:t>
      </w:r>
      <w:r w:rsidRPr="00A21888">
        <w:rPr>
          <w:rFonts w:cs="Arial"/>
        </w:rPr>
        <w:t xml:space="preserve">), </w:t>
      </w:r>
    </w:p>
    <w:p w14:paraId="66F0CABA" w14:textId="3CD0C38F" w:rsidR="003D75C2" w:rsidRPr="00A21888" w:rsidRDefault="003D75C2" w:rsidP="00334252">
      <w:pPr>
        <w:numPr>
          <w:ilvl w:val="0"/>
          <w:numId w:val="4"/>
        </w:numPr>
        <w:rPr>
          <w:rFonts w:cs="Arial"/>
        </w:rPr>
      </w:pPr>
      <w:r w:rsidRPr="00A21888">
        <w:rPr>
          <w:rFonts w:cs="Arial"/>
        </w:rPr>
        <w:t xml:space="preserve">mlajši člani (prehodne kategorije U-21, U-23, U-24) </w:t>
      </w:r>
    </w:p>
    <w:p w14:paraId="3E9E3E8D" w14:textId="77777777" w:rsidR="003D75C2" w:rsidRPr="00A21888" w:rsidRDefault="003D75C2" w:rsidP="00334252">
      <w:pPr>
        <w:numPr>
          <w:ilvl w:val="0"/>
          <w:numId w:val="4"/>
        </w:numPr>
        <w:rPr>
          <w:rFonts w:cs="Arial"/>
        </w:rPr>
      </w:pPr>
      <w:r w:rsidRPr="00A21888">
        <w:rPr>
          <w:rFonts w:cs="Arial"/>
        </w:rPr>
        <w:t>člani (absolutna kategorija).</w:t>
      </w:r>
    </w:p>
    <w:p w14:paraId="57D28029" w14:textId="77777777" w:rsidR="003D75C2" w:rsidRPr="00A21888" w:rsidRDefault="003D75C2" w:rsidP="003D75C2">
      <w:pPr>
        <w:ind w:left="720"/>
        <w:rPr>
          <w:rFonts w:cs="Arial"/>
        </w:rPr>
      </w:pPr>
    </w:p>
    <w:p w14:paraId="56C37B0C" w14:textId="32AE6C92" w:rsidR="002417DA" w:rsidRPr="00A21888" w:rsidRDefault="003D75C2" w:rsidP="00BB1DC0">
      <w:pPr>
        <w:jc w:val="both"/>
        <w:rPr>
          <w:rFonts w:cs="Arial"/>
        </w:rPr>
      </w:pPr>
      <w:r w:rsidRPr="00A21888">
        <w:rPr>
          <w:rFonts w:cs="Arial"/>
        </w:rPr>
        <w:t>Starostne meje (npr. U-12, U-13,…) za posamezno kategorijo se upoštevajo na način kot določajo pravilniki MŠF in posledično NPŠZ pri posamezni panogi. V primeru, da MŠF ne določajo starostnih meja, te določi SS</w:t>
      </w:r>
      <w:r w:rsidR="008460F7" w:rsidRPr="00A21888">
        <w:rPr>
          <w:rFonts w:cs="Arial"/>
        </w:rPr>
        <w:t>V</w:t>
      </w:r>
      <w:r w:rsidRPr="00A21888">
        <w:rPr>
          <w:rFonts w:cs="Arial"/>
        </w:rPr>
        <w:t>Š na predlog NPŠZ.</w:t>
      </w:r>
      <w:r w:rsidR="002417DA" w:rsidRPr="00A21888">
        <w:rPr>
          <w:rFonts w:cs="Arial"/>
        </w:rPr>
        <w:t xml:space="preserve"> Kot prehodne kategorije se upošteva kategorije starejših od 2</w:t>
      </w:r>
      <w:r w:rsidR="00554B9D" w:rsidRPr="00A21888">
        <w:rPr>
          <w:rFonts w:cs="Arial"/>
        </w:rPr>
        <w:t>1</w:t>
      </w:r>
      <w:r w:rsidR="002417DA" w:rsidRPr="00A21888">
        <w:rPr>
          <w:rFonts w:cs="Arial"/>
        </w:rPr>
        <w:t xml:space="preserve"> let</w:t>
      </w:r>
      <w:r w:rsidR="00941F72" w:rsidRPr="00A21888">
        <w:rPr>
          <w:rFonts w:cs="Arial"/>
        </w:rPr>
        <w:t xml:space="preserve"> oz. kot to določajo pravilniki NPŠZ</w:t>
      </w:r>
      <w:r w:rsidR="002417DA" w:rsidRPr="00A21888">
        <w:rPr>
          <w:rFonts w:cs="Arial"/>
        </w:rPr>
        <w:t>, praviloma imenovane mlajši člani in pri katerih tekmovanja ne potekajo v absolutni konkurenci.</w:t>
      </w:r>
      <w:r w:rsidR="00900F25">
        <w:rPr>
          <w:rFonts w:cs="Arial"/>
        </w:rPr>
        <w:t xml:space="preserve"> </w:t>
      </w:r>
      <w:r w:rsidR="002417DA" w:rsidRPr="00A21888">
        <w:rPr>
          <w:rFonts w:cs="Arial"/>
        </w:rPr>
        <w:t xml:space="preserve"> </w:t>
      </w:r>
    </w:p>
    <w:p w14:paraId="3F5067C0" w14:textId="0A231740" w:rsidR="009F2901" w:rsidRPr="00A21888" w:rsidRDefault="009F2901" w:rsidP="003D75C2">
      <w:pPr>
        <w:jc w:val="both"/>
        <w:rPr>
          <w:rFonts w:cs="Arial"/>
        </w:rPr>
      </w:pPr>
    </w:p>
    <w:p w14:paraId="3A6419BF" w14:textId="7E0E6329" w:rsidR="0094713B" w:rsidRPr="00A21888" w:rsidRDefault="009F2901" w:rsidP="003D75C2">
      <w:pPr>
        <w:jc w:val="both"/>
        <w:rPr>
          <w:rFonts w:cs="Arial"/>
        </w:rPr>
      </w:pPr>
      <w:r w:rsidRPr="00A21888">
        <w:rPr>
          <w:rFonts w:cs="Arial"/>
        </w:rPr>
        <w:t xml:space="preserve">Upošteva se dosežke, ki so jih </w:t>
      </w:r>
      <w:r w:rsidR="00DD5E0B" w:rsidRPr="00A21888">
        <w:rPr>
          <w:rFonts w:cs="Arial"/>
        </w:rPr>
        <w:t xml:space="preserve">posamezniki </w:t>
      </w:r>
      <w:r w:rsidRPr="00A21888">
        <w:rPr>
          <w:rFonts w:cs="Arial"/>
        </w:rPr>
        <w:t>dosegli na tekmovanjih, ki so del potrjenega uradnega tekmovalnega sistema in pod pogojem</w:t>
      </w:r>
      <w:r w:rsidR="000B58CA" w:rsidRPr="00A21888">
        <w:rPr>
          <w:rFonts w:cs="Arial"/>
        </w:rPr>
        <w:t xml:space="preserve"> da so oz. bodo v letu, ko je bil dosežek dosežen</w:t>
      </w:r>
      <w:r w:rsidR="00813324" w:rsidRPr="00A21888">
        <w:rPr>
          <w:rFonts w:cs="Arial"/>
        </w:rPr>
        <w:t>:</w:t>
      </w:r>
    </w:p>
    <w:p w14:paraId="1A484A65" w14:textId="77777777" w:rsidR="00813324" w:rsidRPr="00A21888" w:rsidRDefault="00813324" w:rsidP="00121179">
      <w:pPr>
        <w:pStyle w:val="Odstavekseznama"/>
        <w:numPr>
          <w:ilvl w:val="0"/>
          <w:numId w:val="26"/>
        </w:numPr>
        <w:jc w:val="both"/>
        <w:rPr>
          <w:rFonts w:cs="Arial"/>
        </w:rPr>
      </w:pPr>
      <w:r w:rsidRPr="00A21888">
        <w:rPr>
          <w:rFonts w:cs="Arial"/>
        </w:rPr>
        <w:t>za registriranje športnikov:</w:t>
      </w:r>
    </w:p>
    <w:p w14:paraId="6238C075" w14:textId="08FF1488" w:rsidR="00875B54" w:rsidRPr="00A21888" w:rsidRDefault="009F2901" w:rsidP="00121179">
      <w:pPr>
        <w:pStyle w:val="Odstavekseznama"/>
        <w:numPr>
          <w:ilvl w:val="1"/>
          <w:numId w:val="26"/>
        </w:numPr>
        <w:jc w:val="both"/>
        <w:rPr>
          <w:rFonts w:cs="Arial"/>
        </w:rPr>
      </w:pPr>
      <w:r w:rsidRPr="00A21888">
        <w:rPr>
          <w:rFonts w:cs="Arial"/>
        </w:rPr>
        <w:t xml:space="preserve">dopolnili starost </w:t>
      </w:r>
      <w:r w:rsidR="009A0977" w:rsidRPr="00A21888">
        <w:rPr>
          <w:rFonts w:cs="Arial"/>
        </w:rPr>
        <w:t>deset (10)</w:t>
      </w:r>
      <w:r w:rsidR="00494C81" w:rsidRPr="00A21888">
        <w:rPr>
          <w:rFonts w:cs="Arial"/>
        </w:rPr>
        <w:t xml:space="preserve"> let</w:t>
      </w:r>
      <w:r w:rsidR="00A17ECE" w:rsidRPr="00A21888">
        <w:rPr>
          <w:rFonts w:cs="Arial"/>
        </w:rPr>
        <w:t>; velja dosežek</w:t>
      </w:r>
      <w:r w:rsidR="003F7A36" w:rsidRPr="00A21888">
        <w:rPr>
          <w:rFonts w:cs="Arial"/>
        </w:rPr>
        <w:t xml:space="preserve"> v olimpijskih športnih disciplinah individualnih športnih panog, pri katerih lahko na svetovnih prvenstvih v članski kategoriji nastopajo športniki mlajši od 18 let</w:t>
      </w:r>
      <w:r w:rsidR="0058700F" w:rsidRPr="00A21888">
        <w:rPr>
          <w:rFonts w:cs="Arial"/>
        </w:rPr>
        <w:t xml:space="preserve"> ali</w:t>
      </w:r>
    </w:p>
    <w:p w14:paraId="4F827B03" w14:textId="1F8BF6B0" w:rsidR="00737A88" w:rsidRPr="00A21888" w:rsidRDefault="00737A88" w:rsidP="00121179">
      <w:pPr>
        <w:pStyle w:val="Odstavekseznama"/>
        <w:numPr>
          <w:ilvl w:val="1"/>
          <w:numId w:val="26"/>
        </w:numPr>
        <w:jc w:val="both"/>
        <w:rPr>
          <w:rFonts w:cs="Arial"/>
        </w:rPr>
      </w:pPr>
      <w:r w:rsidRPr="00A21888">
        <w:rPr>
          <w:rFonts w:cs="Arial"/>
        </w:rPr>
        <w:t xml:space="preserve">dopolnili starost </w:t>
      </w:r>
      <w:r w:rsidR="009F2901" w:rsidRPr="00A21888">
        <w:rPr>
          <w:rFonts w:cs="Arial"/>
        </w:rPr>
        <w:t>dvanajst (12) let</w:t>
      </w:r>
      <w:r w:rsidR="003243B4" w:rsidRPr="00A21888">
        <w:rPr>
          <w:rFonts w:cs="Arial"/>
        </w:rPr>
        <w:t>,</w:t>
      </w:r>
    </w:p>
    <w:p w14:paraId="7FF01516" w14:textId="77777777" w:rsidR="00737A88" w:rsidRPr="00A21888" w:rsidRDefault="00737A88" w:rsidP="00121179">
      <w:pPr>
        <w:pStyle w:val="Odstavekseznama"/>
        <w:numPr>
          <w:ilvl w:val="0"/>
          <w:numId w:val="26"/>
        </w:numPr>
        <w:jc w:val="both"/>
        <w:rPr>
          <w:rFonts w:cs="Arial"/>
        </w:rPr>
      </w:pPr>
      <w:r w:rsidRPr="00A21888">
        <w:rPr>
          <w:rFonts w:cs="Arial"/>
        </w:rPr>
        <w:t>za kategoriziranje športnikov:</w:t>
      </w:r>
    </w:p>
    <w:p w14:paraId="7F3FB994" w14:textId="57837FCC" w:rsidR="009F2901" w:rsidRPr="00A21888" w:rsidRDefault="00737A88" w:rsidP="00121179">
      <w:pPr>
        <w:pStyle w:val="Odstavekseznama"/>
        <w:numPr>
          <w:ilvl w:val="1"/>
          <w:numId w:val="26"/>
        </w:numPr>
        <w:jc w:val="both"/>
        <w:rPr>
          <w:rFonts w:cs="Arial"/>
        </w:rPr>
      </w:pPr>
      <w:r w:rsidRPr="00A21888">
        <w:rPr>
          <w:rFonts w:cs="Arial"/>
        </w:rPr>
        <w:t xml:space="preserve">dopolnili starost </w:t>
      </w:r>
      <w:r w:rsidR="009F2901" w:rsidRPr="00A21888">
        <w:rPr>
          <w:rFonts w:cs="Arial"/>
        </w:rPr>
        <w:t>štirinajst (14) let.</w:t>
      </w:r>
    </w:p>
    <w:p w14:paraId="6ACAA859" w14:textId="77777777" w:rsidR="003243B4" w:rsidRPr="00A21888" w:rsidRDefault="003243B4" w:rsidP="003243B4">
      <w:pPr>
        <w:jc w:val="both"/>
        <w:rPr>
          <w:rFonts w:cs="Arial"/>
        </w:rPr>
      </w:pPr>
    </w:p>
    <w:p w14:paraId="2307BBC0" w14:textId="77777777" w:rsidR="003D75C2" w:rsidRPr="00A21888" w:rsidRDefault="003D75C2" w:rsidP="00253686">
      <w:pPr>
        <w:pStyle w:val="Naslov4"/>
        <w:ind w:left="851"/>
        <w:rPr>
          <w:rFonts w:cs="Arial"/>
        </w:rPr>
      </w:pPr>
      <w:bookmarkStart w:id="123" w:name="_Toc97621623"/>
      <w:bookmarkStart w:id="124" w:name="_Toc182984398"/>
      <w:bookmarkStart w:id="125" w:name="_Toc94535925"/>
      <w:r w:rsidRPr="00A21888">
        <w:rPr>
          <w:rFonts w:cs="Arial"/>
        </w:rPr>
        <w:t>Postopek evidentiranja tekmovalnih sistemov</w:t>
      </w:r>
      <w:bookmarkEnd w:id="123"/>
      <w:bookmarkEnd w:id="124"/>
      <w:bookmarkEnd w:id="125"/>
    </w:p>
    <w:p w14:paraId="7ABA7E7A" w14:textId="5C6BF40A" w:rsidR="003D75C2" w:rsidRPr="00A21888" w:rsidRDefault="003D75C2" w:rsidP="00334252">
      <w:pPr>
        <w:numPr>
          <w:ilvl w:val="0"/>
          <w:numId w:val="8"/>
        </w:numPr>
        <w:tabs>
          <w:tab w:val="num" w:pos="1260"/>
        </w:tabs>
        <w:jc w:val="both"/>
        <w:rPr>
          <w:rFonts w:cs="Arial"/>
          <w:bCs/>
        </w:rPr>
      </w:pPr>
      <w:r w:rsidRPr="00A21888">
        <w:rPr>
          <w:rFonts w:cs="Arial"/>
          <w:bCs/>
        </w:rPr>
        <w:t xml:space="preserve">NPŠZ </w:t>
      </w:r>
      <w:r w:rsidR="00982F30" w:rsidRPr="00A21888">
        <w:rPr>
          <w:rFonts w:cs="Arial"/>
          <w:bCs/>
        </w:rPr>
        <w:t>ali</w:t>
      </w:r>
      <w:r w:rsidRPr="00A21888">
        <w:rPr>
          <w:rFonts w:cs="Arial"/>
          <w:bCs/>
        </w:rPr>
        <w:t xml:space="preserve"> ŠIS - </w:t>
      </w:r>
      <w:r w:rsidR="007D3680" w:rsidRPr="00A21888">
        <w:rPr>
          <w:rFonts w:cs="Arial"/>
          <w:bCs/>
        </w:rPr>
        <w:t>S</w:t>
      </w:r>
      <w:r w:rsidRPr="00A21888">
        <w:rPr>
          <w:rFonts w:cs="Arial"/>
          <w:bCs/>
        </w:rPr>
        <w:t xml:space="preserve">PK morajo </w:t>
      </w:r>
      <w:r w:rsidR="008460F7" w:rsidRPr="00A21888">
        <w:rPr>
          <w:rFonts w:cs="Arial"/>
          <w:bCs/>
        </w:rPr>
        <w:t>najkasneje pred začetkom tekmovalne sezone</w:t>
      </w:r>
      <w:r w:rsidRPr="00A21888">
        <w:rPr>
          <w:rFonts w:cs="Arial"/>
          <w:bCs/>
        </w:rPr>
        <w:t xml:space="preserve"> oddati ali obnoviti podatke o tekmovalnem sistemu preko </w:t>
      </w:r>
      <w:r w:rsidRPr="00A21888">
        <w:rPr>
          <w:rFonts w:cs="Arial"/>
        </w:rPr>
        <w:t>verificiranega informacijskega sistema</w:t>
      </w:r>
      <w:r w:rsidRPr="00A21888">
        <w:rPr>
          <w:rFonts w:cs="Arial"/>
          <w:bCs/>
        </w:rPr>
        <w:t>.</w:t>
      </w:r>
    </w:p>
    <w:p w14:paraId="5F930455" w14:textId="48528E60" w:rsidR="003D75C2" w:rsidRPr="00A21888" w:rsidRDefault="00AE682C" w:rsidP="00334252">
      <w:pPr>
        <w:numPr>
          <w:ilvl w:val="0"/>
          <w:numId w:val="8"/>
        </w:numPr>
        <w:tabs>
          <w:tab w:val="num" w:pos="1260"/>
        </w:tabs>
        <w:jc w:val="both"/>
        <w:rPr>
          <w:rFonts w:cs="Arial"/>
          <w:bCs/>
        </w:rPr>
      </w:pPr>
      <w:r w:rsidRPr="00A21888">
        <w:rPr>
          <w:rFonts w:cs="Arial"/>
          <w:bCs/>
        </w:rPr>
        <w:t>OKS-ZŠZ</w:t>
      </w:r>
      <w:r w:rsidR="003D75C2" w:rsidRPr="00A21888">
        <w:rPr>
          <w:rFonts w:cs="Arial"/>
          <w:bCs/>
        </w:rPr>
        <w:t xml:space="preserve"> prejete podatke pregleda in v skladu s pogoji in pravili evidentira tekmovalne sisteme.</w:t>
      </w:r>
    </w:p>
    <w:p w14:paraId="261A0E04" w14:textId="47B8B1F2" w:rsidR="003D75C2" w:rsidRPr="00A21888" w:rsidRDefault="003D75C2" w:rsidP="00334252">
      <w:pPr>
        <w:numPr>
          <w:ilvl w:val="0"/>
          <w:numId w:val="8"/>
        </w:numPr>
        <w:tabs>
          <w:tab w:val="num" w:pos="1260"/>
        </w:tabs>
        <w:jc w:val="both"/>
        <w:rPr>
          <w:rFonts w:cs="Arial"/>
          <w:bCs/>
        </w:rPr>
      </w:pPr>
      <w:r w:rsidRPr="00A21888">
        <w:rPr>
          <w:rFonts w:cs="Arial"/>
          <w:bCs/>
        </w:rPr>
        <w:t xml:space="preserve">V primeru nepopolnih podatkov </w:t>
      </w:r>
      <w:r w:rsidR="00AE682C" w:rsidRPr="00A21888">
        <w:rPr>
          <w:rFonts w:cs="Arial"/>
          <w:bCs/>
        </w:rPr>
        <w:t>OKS-ZŠZ</w:t>
      </w:r>
      <w:r w:rsidRPr="00A21888">
        <w:rPr>
          <w:rFonts w:cs="Arial"/>
          <w:bCs/>
        </w:rPr>
        <w:t xml:space="preserve"> pozove NPŠZ za dopolnitev in če ne prejme popolnih podatkov, tekmovalnega sistema </w:t>
      </w:r>
      <w:r w:rsidR="00AE682C" w:rsidRPr="00A21888">
        <w:rPr>
          <w:rFonts w:cs="Arial"/>
          <w:bCs/>
        </w:rPr>
        <w:t>OKS-ZŠZ</w:t>
      </w:r>
      <w:r w:rsidRPr="00A21888">
        <w:rPr>
          <w:rFonts w:cs="Arial"/>
          <w:bCs/>
        </w:rPr>
        <w:t xml:space="preserve"> ne evidentira.</w:t>
      </w:r>
    </w:p>
    <w:p w14:paraId="509880D3" w14:textId="7779D8AF" w:rsidR="003D75C2" w:rsidRPr="00A21888" w:rsidRDefault="003D75C2" w:rsidP="00334252">
      <w:pPr>
        <w:numPr>
          <w:ilvl w:val="0"/>
          <w:numId w:val="8"/>
        </w:numPr>
        <w:jc w:val="both"/>
        <w:rPr>
          <w:rFonts w:cs="Arial"/>
          <w:bCs/>
        </w:rPr>
      </w:pPr>
      <w:r w:rsidRPr="00A21888">
        <w:rPr>
          <w:rFonts w:cs="Arial"/>
        </w:rPr>
        <w:t>V primeru pojava kakršnihkoli sprememb, ki</w:t>
      </w:r>
      <w:r w:rsidR="00AE3019" w:rsidRPr="00A21888">
        <w:rPr>
          <w:rFonts w:cs="Arial"/>
        </w:rPr>
        <w:t xml:space="preserve"> se nanašajo na </w:t>
      </w:r>
      <w:r w:rsidR="00946E1C" w:rsidRPr="00A21888">
        <w:rPr>
          <w:rFonts w:cs="Arial"/>
        </w:rPr>
        <w:t>evidentiranje</w:t>
      </w:r>
      <w:r w:rsidR="00AE3019" w:rsidRPr="00A21888">
        <w:rPr>
          <w:rFonts w:cs="Arial"/>
        </w:rPr>
        <w:t xml:space="preserve"> uradnih tekmovalnih sistemov</w:t>
      </w:r>
      <w:r w:rsidRPr="00A21888">
        <w:rPr>
          <w:rFonts w:cs="Arial"/>
        </w:rPr>
        <w:t xml:space="preserve">, mora NPŠZ </w:t>
      </w:r>
      <w:r w:rsidR="00982F30" w:rsidRPr="00A21888">
        <w:rPr>
          <w:rFonts w:cs="Arial"/>
        </w:rPr>
        <w:t>ali</w:t>
      </w:r>
      <w:r w:rsidRPr="00A21888">
        <w:rPr>
          <w:rFonts w:cs="Arial"/>
        </w:rPr>
        <w:t xml:space="preserve"> ŠIS - </w:t>
      </w:r>
      <w:r w:rsidR="005E0DE4" w:rsidRPr="00A21888">
        <w:rPr>
          <w:rFonts w:cs="Arial"/>
        </w:rPr>
        <w:t>S</w:t>
      </w:r>
      <w:r w:rsidRPr="00A21888">
        <w:rPr>
          <w:rFonts w:cs="Arial"/>
        </w:rPr>
        <w:t xml:space="preserve">PK </w:t>
      </w:r>
      <w:r w:rsidR="00E126D8" w:rsidRPr="00A21888">
        <w:rPr>
          <w:rFonts w:cs="Arial"/>
        </w:rPr>
        <w:t xml:space="preserve">ob </w:t>
      </w:r>
      <w:r w:rsidR="00F60C7D" w:rsidRPr="00A21888">
        <w:rPr>
          <w:rFonts w:cs="Arial"/>
        </w:rPr>
        <w:t xml:space="preserve">nastali </w:t>
      </w:r>
      <w:r w:rsidR="00E126D8" w:rsidRPr="00A21888">
        <w:rPr>
          <w:rFonts w:cs="Arial"/>
        </w:rPr>
        <w:t xml:space="preserve">spremembi </w:t>
      </w:r>
      <w:r w:rsidRPr="00A21888">
        <w:rPr>
          <w:rFonts w:cs="Arial"/>
        </w:rPr>
        <w:t xml:space="preserve">obvestiti </w:t>
      </w:r>
      <w:r w:rsidR="009D7E76" w:rsidRPr="00A21888">
        <w:rPr>
          <w:rFonts w:cs="Arial"/>
        </w:rPr>
        <w:t>OKS-ZŠZ</w:t>
      </w:r>
      <w:r w:rsidRPr="00A21888">
        <w:rPr>
          <w:rFonts w:cs="Arial"/>
        </w:rPr>
        <w:t>.</w:t>
      </w:r>
    </w:p>
    <w:p w14:paraId="14035E0E" w14:textId="59719610" w:rsidR="00114B3A" w:rsidRPr="00A21888" w:rsidRDefault="00114B3A" w:rsidP="00334252">
      <w:pPr>
        <w:numPr>
          <w:ilvl w:val="0"/>
          <w:numId w:val="8"/>
        </w:numPr>
        <w:jc w:val="both"/>
        <w:rPr>
          <w:rFonts w:cs="Arial"/>
          <w:bCs/>
        </w:rPr>
      </w:pPr>
      <w:r w:rsidRPr="00A21888">
        <w:rPr>
          <w:rFonts w:cs="Arial"/>
        </w:rPr>
        <w:t xml:space="preserve">Evidentirane </w:t>
      </w:r>
      <w:r w:rsidR="00CD64A6" w:rsidRPr="00A21888">
        <w:rPr>
          <w:rFonts w:cs="Arial"/>
        </w:rPr>
        <w:t xml:space="preserve">uradne </w:t>
      </w:r>
      <w:r w:rsidRPr="00A21888">
        <w:rPr>
          <w:rFonts w:cs="Arial"/>
        </w:rPr>
        <w:t>tekmovalne sisteme OKS-ZŠZ objavi na svojih spletnih straneh.</w:t>
      </w:r>
    </w:p>
    <w:p w14:paraId="7596B974" w14:textId="77777777" w:rsidR="00105DAC" w:rsidRPr="00A21888" w:rsidRDefault="00105DAC" w:rsidP="00105DAC">
      <w:pPr>
        <w:jc w:val="both"/>
        <w:rPr>
          <w:rFonts w:cs="Arial"/>
          <w:bCs/>
        </w:rPr>
      </w:pPr>
    </w:p>
    <w:p w14:paraId="05930289" w14:textId="077882CA" w:rsidR="003D75C2" w:rsidRPr="00A21888" w:rsidRDefault="003D75C2" w:rsidP="003D75C2">
      <w:pPr>
        <w:pStyle w:val="Naslov3"/>
      </w:pPr>
      <w:bookmarkStart w:id="126" w:name="_Toc97097647"/>
      <w:bookmarkStart w:id="127" w:name="_Toc97621624"/>
      <w:bookmarkStart w:id="128" w:name="_Toc182984399"/>
      <w:bookmarkStart w:id="129" w:name="_Toc247681920"/>
      <w:bookmarkStart w:id="130" w:name="_Toc94535926"/>
      <w:r w:rsidRPr="00A21888">
        <w:t>Registriranje športnik</w:t>
      </w:r>
      <w:bookmarkEnd w:id="126"/>
      <w:bookmarkEnd w:id="127"/>
      <w:bookmarkEnd w:id="128"/>
      <w:bookmarkEnd w:id="129"/>
      <w:r w:rsidRPr="00A21888">
        <w:t>ov</w:t>
      </w:r>
      <w:bookmarkEnd w:id="130"/>
    </w:p>
    <w:p w14:paraId="73D4FA1D" w14:textId="77777777" w:rsidR="003D75C2" w:rsidRPr="00A21888" w:rsidRDefault="003D75C2" w:rsidP="003D75C2">
      <w:pPr>
        <w:pStyle w:val="Naslov4"/>
        <w:rPr>
          <w:rFonts w:cs="Arial"/>
        </w:rPr>
      </w:pPr>
      <w:bookmarkStart w:id="131" w:name="_Toc97621625"/>
      <w:bookmarkStart w:id="132" w:name="_Toc182984400"/>
      <w:bookmarkStart w:id="133" w:name="_Toc94535927"/>
      <w:r w:rsidRPr="00A21888">
        <w:rPr>
          <w:rFonts w:cs="Arial"/>
        </w:rPr>
        <w:t>Pogoji za pridobitev naziva registriranega športnika</w:t>
      </w:r>
      <w:bookmarkEnd w:id="131"/>
      <w:bookmarkEnd w:id="132"/>
      <w:bookmarkEnd w:id="133"/>
    </w:p>
    <w:p w14:paraId="4C8C1B27" w14:textId="566BA207" w:rsidR="003D75C2" w:rsidRPr="00A21888" w:rsidRDefault="00B75CF4" w:rsidP="003D75C2">
      <w:pPr>
        <w:rPr>
          <w:rFonts w:cs="Arial"/>
        </w:rPr>
      </w:pPr>
      <w:r w:rsidRPr="00A21888">
        <w:rPr>
          <w:rFonts w:cs="Arial"/>
        </w:rPr>
        <w:t xml:space="preserve">A) </w:t>
      </w:r>
      <w:r w:rsidR="003D75C2" w:rsidRPr="00A21888">
        <w:rPr>
          <w:rFonts w:cs="Arial"/>
        </w:rPr>
        <w:t>Posameznik lahko pridobi naziv registriranega športnika, če:</w:t>
      </w:r>
    </w:p>
    <w:p w14:paraId="35FA814F" w14:textId="187A9E00" w:rsidR="003D75C2" w:rsidRPr="00A21888" w:rsidRDefault="003D75C2" w:rsidP="00334252">
      <w:pPr>
        <w:pStyle w:val="Telobesedila"/>
        <w:numPr>
          <w:ilvl w:val="0"/>
          <w:numId w:val="5"/>
        </w:numPr>
        <w:tabs>
          <w:tab w:val="clear" w:pos="1985"/>
        </w:tabs>
        <w:rPr>
          <w:rFonts w:cs="Arial"/>
          <w:color w:val="auto"/>
        </w:rPr>
      </w:pPr>
      <w:r w:rsidRPr="00A21888">
        <w:rPr>
          <w:rFonts w:cs="Arial"/>
          <w:color w:val="auto"/>
        </w:rPr>
        <w:t xml:space="preserve">je član športnega društva, ki je včlanjeno v NPŠZ ali ŠIS - </w:t>
      </w:r>
      <w:r w:rsidR="00575AF3" w:rsidRPr="00A21888">
        <w:rPr>
          <w:rFonts w:cs="Arial"/>
          <w:color w:val="auto"/>
        </w:rPr>
        <w:t>S</w:t>
      </w:r>
      <w:r w:rsidRPr="00A21888">
        <w:rPr>
          <w:rFonts w:cs="Arial"/>
          <w:color w:val="auto"/>
        </w:rPr>
        <w:t>PK in</w:t>
      </w:r>
    </w:p>
    <w:p w14:paraId="663F7AE1" w14:textId="20BBFE82" w:rsidR="003D75C2" w:rsidRPr="00A21888" w:rsidRDefault="003D75C2" w:rsidP="00334252">
      <w:pPr>
        <w:pStyle w:val="Telobesedila"/>
        <w:numPr>
          <w:ilvl w:val="0"/>
          <w:numId w:val="5"/>
        </w:numPr>
        <w:tabs>
          <w:tab w:val="clear" w:pos="1985"/>
        </w:tabs>
        <w:rPr>
          <w:rFonts w:cs="Arial"/>
          <w:color w:val="auto"/>
        </w:rPr>
      </w:pPr>
      <w:r w:rsidRPr="00A21888">
        <w:rPr>
          <w:rFonts w:cs="Arial"/>
          <w:color w:val="auto"/>
        </w:rPr>
        <w:t>ima podeljeno tekmovalno licenco</w:t>
      </w:r>
      <w:r w:rsidR="00034662">
        <w:rPr>
          <w:rFonts w:cs="Arial"/>
          <w:color w:val="auto"/>
        </w:rPr>
        <w:t xml:space="preserve"> za </w:t>
      </w:r>
      <w:r w:rsidR="00034662" w:rsidRPr="00AB789A">
        <w:rPr>
          <w:rFonts w:cs="Arial"/>
          <w:color w:val="auto"/>
        </w:rPr>
        <w:t>športn</w:t>
      </w:r>
      <w:r w:rsidR="00034662">
        <w:rPr>
          <w:rFonts w:cs="Arial"/>
          <w:color w:val="auto"/>
        </w:rPr>
        <w:t>o</w:t>
      </w:r>
      <w:r w:rsidR="00034662" w:rsidRPr="00AB789A">
        <w:rPr>
          <w:rFonts w:cs="Arial"/>
          <w:color w:val="auto"/>
        </w:rPr>
        <w:t xml:space="preserve"> društv</w:t>
      </w:r>
      <w:r w:rsidR="00034662">
        <w:rPr>
          <w:rFonts w:cs="Arial"/>
          <w:color w:val="auto"/>
        </w:rPr>
        <w:t>o</w:t>
      </w:r>
      <w:r w:rsidR="00034662" w:rsidRPr="00AB789A">
        <w:rPr>
          <w:rFonts w:cs="Arial"/>
          <w:color w:val="auto"/>
        </w:rPr>
        <w:t xml:space="preserve">, ki je včlanjeno v NPŠZ ali ŠIS - </w:t>
      </w:r>
      <w:r w:rsidR="00034662">
        <w:rPr>
          <w:rFonts w:cs="Arial"/>
          <w:color w:val="auto"/>
        </w:rPr>
        <w:t>SPK</w:t>
      </w:r>
      <w:r w:rsidRPr="00A21888">
        <w:rPr>
          <w:rFonts w:cs="Arial"/>
          <w:color w:val="auto"/>
        </w:rPr>
        <w:t xml:space="preserve"> in</w:t>
      </w:r>
    </w:p>
    <w:p w14:paraId="2C59F902" w14:textId="79065B3E" w:rsidR="003D75C2" w:rsidRPr="00A21888" w:rsidRDefault="003D75C2" w:rsidP="00334252">
      <w:pPr>
        <w:pStyle w:val="Telobesedila"/>
        <w:numPr>
          <w:ilvl w:val="0"/>
          <w:numId w:val="5"/>
        </w:numPr>
        <w:tabs>
          <w:tab w:val="clear" w:pos="1985"/>
        </w:tabs>
        <w:rPr>
          <w:rFonts w:cs="Arial"/>
          <w:color w:val="auto"/>
        </w:rPr>
      </w:pPr>
      <w:r w:rsidRPr="00A21888">
        <w:rPr>
          <w:rFonts w:cs="Arial"/>
          <w:color w:val="auto"/>
        </w:rPr>
        <w:t xml:space="preserve">ima </w:t>
      </w:r>
      <w:r w:rsidR="001C7188" w:rsidRPr="00A21888">
        <w:rPr>
          <w:rFonts w:cs="Arial"/>
          <w:color w:val="auto"/>
        </w:rPr>
        <w:t>na podlagi predloga</w:t>
      </w:r>
      <w:r w:rsidRPr="00A21888">
        <w:rPr>
          <w:rFonts w:cs="Arial"/>
          <w:color w:val="auto"/>
        </w:rPr>
        <w:t xml:space="preserve"> NPŠZ ali ŠIS - </w:t>
      </w:r>
      <w:r w:rsidR="00B13843" w:rsidRPr="00A21888">
        <w:rPr>
          <w:rFonts w:cs="Arial"/>
          <w:color w:val="auto"/>
        </w:rPr>
        <w:t>SPK</w:t>
      </w:r>
      <w:r w:rsidRPr="00A21888">
        <w:rPr>
          <w:rFonts w:cs="Arial"/>
          <w:color w:val="auto"/>
        </w:rPr>
        <w:t xml:space="preserve"> </w:t>
      </w:r>
      <w:r w:rsidR="001C7188" w:rsidRPr="00A21888">
        <w:rPr>
          <w:rFonts w:cs="Arial"/>
          <w:color w:val="auto"/>
        </w:rPr>
        <w:t xml:space="preserve">s strani OKS-ZŠZ </w:t>
      </w:r>
      <w:r w:rsidRPr="00A21888">
        <w:rPr>
          <w:rFonts w:cs="Arial"/>
          <w:color w:val="auto"/>
        </w:rPr>
        <w:t>potrjen nastop</w:t>
      </w:r>
      <w:r w:rsidR="00087C3F">
        <w:rPr>
          <w:rFonts w:cs="Arial"/>
          <w:color w:val="auto"/>
        </w:rPr>
        <w:t xml:space="preserve"> </w:t>
      </w:r>
      <w:r w:rsidRPr="00A21888">
        <w:rPr>
          <w:rFonts w:cs="Arial"/>
          <w:color w:val="auto"/>
        </w:rPr>
        <w:t>in</w:t>
      </w:r>
    </w:p>
    <w:p w14:paraId="12B29174" w14:textId="78E68B69" w:rsidR="003D75C2" w:rsidRPr="00A21888" w:rsidRDefault="003D75C2" w:rsidP="00334252">
      <w:pPr>
        <w:pStyle w:val="Telobesedila"/>
        <w:numPr>
          <w:ilvl w:val="0"/>
          <w:numId w:val="5"/>
        </w:numPr>
        <w:tabs>
          <w:tab w:val="clear" w:pos="1985"/>
        </w:tabs>
        <w:rPr>
          <w:rFonts w:cs="Arial"/>
          <w:color w:val="auto"/>
        </w:rPr>
      </w:pPr>
      <w:r w:rsidRPr="00A21888">
        <w:rPr>
          <w:rFonts w:cs="Arial"/>
          <w:color w:val="auto"/>
        </w:rPr>
        <w:t xml:space="preserve">v letu potrjenega nastopa </w:t>
      </w:r>
      <w:r w:rsidR="00D862C2" w:rsidRPr="00A21888">
        <w:rPr>
          <w:rFonts w:cs="Arial"/>
          <w:color w:val="auto"/>
        </w:rPr>
        <w:t xml:space="preserve">izpolnjuje starostne pogoje </w:t>
      </w:r>
      <w:r w:rsidRPr="00A21888">
        <w:rPr>
          <w:rFonts w:cs="Arial"/>
          <w:color w:val="auto"/>
        </w:rPr>
        <w:t>določen</w:t>
      </w:r>
      <w:r w:rsidR="003560BA" w:rsidRPr="00A21888">
        <w:rPr>
          <w:rFonts w:cs="Arial"/>
          <w:color w:val="auto"/>
        </w:rPr>
        <w:t>e</w:t>
      </w:r>
      <w:r w:rsidRPr="00A21888">
        <w:rPr>
          <w:rFonts w:cs="Arial"/>
          <w:color w:val="auto"/>
        </w:rPr>
        <w:t xml:space="preserve"> v točki </w:t>
      </w:r>
      <w:r w:rsidR="00CC2C99" w:rsidRPr="00A21888">
        <w:rPr>
          <w:rFonts w:cs="Arial"/>
          <w:color w:val="auto"/>
        </w:rPr>
        <w:t>2</w:t>
      </w:r>
      <w:r w:rsidRPr="00A21888">
        <w:rPr>
          <w:rFonts w:cs="Arial"/>
          <w:color w:val="auto"/>
        </w:rPr>
        <w:t>.3.1.2.</w:t>
      </w:r>
    </w:p>
    <w:p w14:paraId="6782CCCE" w14:textId="77777777" w:rsidR="003D75C2" w:rsidRPr="00A21888" w:rsidRDefault="003D75C2" w:rsidP="003D75C2">
      <w:pPr>
        <w:pStyle w:val="Telobesedila"/>
        <w:tabs>
          <w:tab w:val="clear" w:pos="1985"/>
        </w:tabs>
        <w:ind w:left="360"/>
        <w:rPr>
          <w:rFonts w:cs="Arial"/>
          <w:color w:val="auto"/>
        </w:rPr>
      </w:pPr>
    </w:p>
    <w:p w14:paraId="66128D91" w14:textId="2AAE0006" w:rsidR="000A2C0B" w:rsidRPr="00A21888" w:rsidRDefault="003D75C2" w:rsidP="003D75C2">
      <w:pPr>
        <w:pStyle w:val="Telobesedila"/>
        <w:tabs>
          <w:tab w:val="clear" w:pos="1985"/>
        </w:tabs>
        <w:rPr>
          <w:rFonts w:cs="Arial"/>
          <w:color w:val="auto"/>
        </w:rPr>
      </w:pPr>
      <w:r w:rsidRPr="00A21888">
        <w:rPr>
          <w:rFonts w:cs="Arial"/>
          <w:color w:val="auto"/>
        </w:rPr>
        <w:t xml:space="preserve">Ne glede na neizpolnjevanje 1. </w:t>
      </w:r>
      <w:r w:rsidR="00344B3B" w:rsidRPr="00A21888">
        <w:rPr>
          <w:rFonts w:cs="Arial"/>
          <w:color w:val="auto"/>
        </w:rPr>
        <w:t xml:space="preserve">in 2. </w:t>
      </w:r>
      <w:r w:rsidRPr="00A21888">
        <w:rPr>
          <w:rFonts w:cs="Arial"/>
          <w:color w:val="auto"/>
        </w:rPr>
        <w:t>točke prejšnjega odstavka lahko pridobi naziv registriranega športnika tudi posameznik,</w:t>
      </w:r>
      <w:r w:rsidR="00527607" w:rsidRPr="00A21888">
        <w:rPr>
          <w:rFonts w:cs="Arial"/>
          <w:color w:val="auto"/>
        </w:rPr>
        <w:t xml:space="preserve"> ki </w:t>
      </w:r>
      <w:r w:rsidR="00F143A3" w:rsidRPr="00A21888">
        <w:rPr>
          <w:rFonts w:cs="Arial"/>
          <w:color w:val="auto"/>
        </w:rPr>
        <w:t>ni zavrnil nastopa za državno reprezentanco in</w:t>
      </w:r>
      <w:r w:rsidR="000A2C0B" w:rsidRPr="00A21888">
        <w:rPr>
          <w:rFonts w:cs="Arial"/>
          <w:color w:val="auto"/>
        </w:rPr>
        <w:t>:</w:t>
      </w:r>
    </w:p>
    <w:p w14:paraId="510418F4" w14:textId="77777777" w:rsidR="00004FE9" w:rsidRPr="00A21888" w:rsidRDefault="00527607" w:rsidP="000A2C0B">
      <w:pPr>
        <w:pStyle w:val="Telobesedila"/>
        <w:numPr>
          <w:ilvl w:val="0"/>
          <w:numId w:val="26"/>
        </w:numPr>
        <w:tabs>
          <w:tab w:val="clear" w:pos="1985"/>
        </w:tabs>
        <w:rPr>
          <w:rFonts w:cs="Arial"/>
          <w:color w:val="auto"/>
        </w:rPr>
      </w:pPr>
      <w:r w:rsidRPr="00A21888">
        <w:rPr>
          <w:rFonts w:cs="Arial"/>
          <w:color w:val="auto"/>
        </w:rPr>
        <w:t xml:space="preserve">ki tekmuje v </w:t>
      </w:r>
      <w:r w:rsidR="001C18E3" w:rsidRPr="00A21888">
        <w:rPr>
          <w:rFonts w:cs="Arial"/>
          <w:color w:val="auto"/>
        </w:rPr>
        <w:t>uradnem tekmovalnem sistemu ali</w:t>
      </w:r>
      <w:r w:rsidR="003D75C2" w:rsidRPr="00A21888">
        <w:rPr>
          <w:rFonts w:cs="Arial"/>
          <w:color w:val="auto"/>
        </w:rPr>
        <w:t xml:space="preserve"> </w:t>
      </w:r>
    </w:p>
    <w:p w14:paraId="5BF15807" w14:textId="36B71F8C" w:rsidR="00004FE9" w:rsidRPr="00A21888" w:rsidRDefault="003D75C2" w:rsidP="000A2C0B">
      <w:pPr>
        <w:pStyle w:val="Telobesedila"/>
        <w:numPr>
          <w:ilvl w:val="0"/>
          <w:numId w:val="26"/>
        </w:numPr>
        <w:tabs>
          <w:tab w:val="clear" w:pos="1985"/>
        </w:tabs>
        <w:rPr>
          <w:rFonts w:cs="Arial"/>
          <w:color w:val="auto"/>
        </w:rPr>
      </w:pPr>
      <w:r w:rsidRPr="00A21888">
        <w:rPr>
          <w:rFonts w:cs="Arial"/>
          <w:color w:val="auto"/>
        </w:rPr>
        <w:t>je kot član slovenske državne reprezentance nastopil na uradnem mednarodnem tekmovanju MŠF v okviru uradne kvote prijavljenih</w:t>
      </w:r>
      <w:r w:rsidR="00B251F3" w:rsidRPr="00A21888">
        <w:rPr>
          <w:rFonts w:cs="Arial"/>
          <w:color w:val="auto"/>
        </w:rPr>
        <w:t>.</w:t>
      </w:r>
    </w:p>
    <w:p w14:paraId="34A0B732" w14:textId="77777777" w:rsidR="008E1BC9" w:rsidRPr="00A21888" w:rsidRDefault="008E1BC9" w:rsidP="00433EA0">
      <w:pPr>
        <w:pStyle w:val="Telobesedila"/>
        <w:tabs>
          <w:tab w:val="clear" w:pos="1985"/>
        </w:tabs>
        <w:rPr>
          <w:rFonts w:cs="Arial"/>
          <w:color w:val="auto"/>
        </w:rPr>
      </w:pPr>
    </w:p>
    <w:p w14:paraId="1FF7E77C" w14:textId="5402D2BB" w:rsidR="003D75C2" w:rsidRPr="00A21888" w:rsidRDefault="008E1BC9" w:rsidP="003D75C2">
      <w:pPr>
        <w:pStyle w:val="Telobesedila"/>
        <w:tabs>
          <w:tab w:val="clear" w:pos="1985"/>
        </w:tabs>
        <w:rPr>
          <w:rFonts w:cs="Arial"/>
          <w:color w:val="auto"/>
        </w:rPr>
      </w:pPr>
      <w:r w:rsidRPr="00A21888">
        <w:rPr>
          <w:rFonts w:cs="Arial"/>
          <w:color w:val="auto"/>
        </w:rPr>
        <w:t>Ne</w:t>
      </w:r>
      <w:r w:rsidR="00855A4B" w:rsidRPr="00A21888">
        <w:rPr>
          <w:rFonts w:cs="Arial"/>
          <w:color w:val="auto"/>
        </w:rPr>
        <w:t xml:space="preserve"> glede na neizpolnjevanje 1., 2. in 3. točke </w:t>
      </w:r>
      <w:r w:rsidRPr="00A21888">
        <w:rPr>
          <w:rFonts w:cs="Arial"/>
          <w:color w:val="auto"/>
        </w:rPr>
        <w:t>prvega</w:t>
      </w:r>
      <w:r w:rsidR="00855A4B" w:rsidRPr="00A21888">
        <w:rPr>
          <w:rFonts w:cs="Arial"/>
          <w:color w:val="auto"/>
        </w:rPr>
        <w:t xml:space="preserve"> odstavka</w:t>
      </w:r>
      <w:r w:rsidR="00673978" w:rsidRPr="00A21888">
        <w:rPr>
          <w:rFonts w:cs="Arial"/>
          <w:color w:val="auto"/>
        </w:rPr>
        <w:t xml:space="preserve"> </w:t>
      </w:r>
      <w:r w:rsidR="00747C08" w:rsidRPr="00A21888">
        <w:rPr>
          <w:rFonts w:cs="Arial"/>
          <w:color w:val="auto"/>
        </w:rPr>
        <w:t xml:space="preserve">lahko pridobi naziv registriranega športnika tudi posameznik, </w:t>
      </w:r>
      <w:r w:rsidR="0054051F" w:rsidRPr="00A21888">
        <w:rPr>
          <w:rFonts w:cs="Arial"/>
          <w:color w:val="auto"/>
        </w:rPr>
        <w:t>ki ni zavrnil nastopa za državno reprezentanco in</w:t>
      </w:r>
      <w:r w:rsidR="00011174" w:rsidRPr="00A21888">
        <w:rPr>
          <w:rFonts w:cs="Arial"/>
          <w:color w:val="auto"/>
        </w:rPr>
        <w:t xml:space="preserve"> izpoln</w:t>
      </w:r>
      <w:r w:rsidR="00F86148" w:rsidRPr="00A21888">
        <w:rPr>
          <w:rFonts w:cs="Arial"/>
          <w:color w:val="auto"/>
        </w:rPr>
        <w:t>juje</w:t>
      </w:r>
      <w:r w:rsidR="00011174" w:rsidRPr="00A21888">
        <w:rPr>
          <w:rFonts w:cs="Arial"/>
          <w:color w:val="auto"/>
        </w:rPr>
        <w:t xml:space="preserve"> </w:t>
      </w:r>
      <w:r w:rsidR="001A311F" w:rsidRPr="00A21888">
        <w:rPr>
          <w:rFonts w:cs="Arial"/>
          <w:color w:val="auto"/>
        </w:rPr>
        <w:t>pogoje</w:t>
      </w:r>
      <w:r w:rsidR="001B042B" w:rsidRPr="00A21888">
        <w:rPr>
          <w:rFonts w:cs="Arial"/>
          <w:color w:val="auto"/>
        </w:rPr>
        <w:t xml:space="preserve"> za pridobitev naziva kategoriziranega športnika</w:t>
      </w:r>
      <w:r w:rsidR="003D75C2" w:rsidRPr="00A21888">
        <w:rPr>
          <w:rFonts w:cs="Arial"/>
          <w:color w:val="auto"/>
        </w:rPr>
        <w:t>.</w:t>
      </w:r>
    </w:p>
    <w:p w14:paraId="30FDB183" w14:textId="0F8FC12A" w:rsidR="00123D38" w:rsidRPr="00A21888" w:rsidRDefault="00123D38" w:rsidP="003D75C2">
      <w:pPr>
        <w:pStyle w:val="Telobesedila"/>
        <w:tabs>
          <w:tab w:val="clear" w:pos="1985"/>
        </w:tabs>
        <w:rPr>
          <w:rFonts w:cs="Arial"/>
          <w:color w:val="auto"/>
        </w:rPr>
      </w:pPr>
    </w:p>
    <w:p w14:paraId="18F2222E" w14:textId="0D5F7E9E" w:rsidR="00123D38" w:rsidRPr="00A21888" w:rsidRDefault="00123D38" w:rsidP="003D75C2">
      <w:pPr>
        <w:pStyle w:val="Telobesedila"/>
        <w:tabs>
          <w:tab w:val="clear" w:pos="1985"/>
        </w:tabs>
        <w:rPr>
          <w:rFonts w:cs="Arial"/>
          <w:color w:val="auto"/>
        </w:rPr>
      </w:pPr>
      <w:r w:rsidRPr="00A21888">
        <w:rPr>
          <w:rFonts w:cs="Arial"/>
          <w:color w:val="auto"/>
        </w:rPr>
        <w:t xml:space="preserve">Registriran je tudi športnik star več kot 50 let, ki je izpolnil kriterije za pridobitev naziva kategoriziranega športnika in je vpisan v evidenco </w:t>
      </w:r>
      <w:r w:rsidR="007B7B2A" w:rsidRPr="00A21888">
        <w:rPr>
          <w:rFonts w:cs="Arial"/>
          <w:color w:val="auto"/>
        </w:rPr>
        <w:t xml:space="preserve">registriranih in </w:t>
      </w:r>
      <w:r w:rsidRPr="00A21888">
        <w:rPr>
          <w:rFonts w:cs="Arial"/>
          <w:color w:val="auto"/>
        </w:rPr>
        <w:t>kategoriziranih športnikov Republike Slovenije</w:t>
      </w:r>
      <w:r w:rsidR="00685D8D" w:rsidRPr="00A21888">
        <w:rPr>
          <w:rFonts w:cs="Arial"/>
          <w:color w:val="auto"/>
        </w:rPr>
        <w:t xml:space="preserve"> in izpolnjuje pogoje</w:t>
      </w:r>
      <w:r w:rsidR="001519D1" w:rsidRPr="00A21888">
        <w:rPr>
          <w:rFonts w:cs="Arial"/>
          <w:color w:val="auto"/>
        </w:rPr>
        <w:t xml:space="preserve"> od 1. do 3. točke</w:t>
      </w:r>
      <w:r w:rsidR="00685D8D" w:rsidRPr="00A21888">
        <w:rPr>
          <w:rFonts w:cs="Arial"/>
          <w:color w:val="auto"/>
        </w:rPr>
        <w:t xml:space="preserve"> iz prveg</w:t>
      </w:r>
      <w:r w:rsidR="00783C43" w:rsidRPr="00A21888">
        <w:rPr>
          <w:rFonts w:cs="Arial"/>
          <w:color w:val="auto"/>
        </w:rPr>
        <w:t>a</w:t>
      </w:r>
      <w:r w:rsidR="00685D8D" w:rsidRPr="00A21888">
        <w:rPr>
          <w:rFonts w:cs="Arial"/>
          <w:color w:val="auto"/>
        </w:rPr>
        <w:t xml:space="preserve"> odstavka točke</w:t>
      </w:r>
      <w:r w:rsidR="00A417C8" w:rsidRPr="00A21888">
        <w:rPr>
          <w:rFonts w:cs="Arial"/>
          <w:color w:val="auto"/>
        </w:rPr>
        <w:t xml:space="preserve"> 2.3.2.1</w:t>
      </w:r>
      <w:r w:rsidRPr="00A21888">
        <w:rPr>
          <w:rFonts w:cs="Arial"/>
          <w:color w:val="auto"/>
        </w:rPr>
        <w:t>.</w:t>
      </w:r>
    </w:p>
    <w:p w14:paraId="474354BD" w14:textId="7D16A33C" w:rsidR="000D6EBD" w:rsidRPr="00A21888" w:rsidRDefault="000D6EBD" w:rsidP="003D75C2">
      <w:pPr>
        <w:pStyle w:val="Telobesedila"/>
        <w:tabs>
          <w:tab w:val="clear" w:pos="1985"/>
        </w:tabs>
        <w:rPr>
          <w:rFonts w:cs="Arial"/>
          <w:color w:val="auto"/>
        </w:rPr>
      </w:pPr>
    </w:p>
    <w:p w14:paraId="4CBB32C8" w14:textId="20D5E5EB" w:rsidR="000D6EBD" w:rsidRPr="00A21888" w:rsidRDefault="00B75CF4" w:rsidP="000D6EBD">
      <w:pPr>
        <w:pStyle w:val="Telobesedila"/>
        <w:rPr>
          <w:rFonts w:cs="Arial"/>
          <w:color w:val="auto"/>
        </w:rPr>
      </w:pPr>
      <w:r w:rsidRPr="00A21888">
        <w:rPr>
          <w:rFonts w:cs="Arial"/>
          <w:color w:val="auto"/>
        </w:rPr>
        <w:t xml:space="preserve">B) </w:t>
      </w:r>
      <w:r w:rsidR="000D6EBD" w:rsidRPr="00A21888">
        <w:rPr>
          <w:rFonts w:cs="Arial"/>
          <w:color w:val="auto"/>
        </w:rPr>
        <w:t>ŠPORTNIKI INVALIDI</w:t>
      </w:r>
    </w:p>
    <w:p w14:paraId="6881270F" w14:textId="5B1A32EA" w:rsidR="000D6EBD" w:rsidRPr="00A21888" w:rsidRDefault="000D6EBD" w:rsidP="000D6EBD">
      <w:pPr>
        <w:pStyle w:val="Telobesedila"/>
        <w:tabs>
          <w:tab w:val="clear" w:pos="1985"/>
        </w:tabs>
        <w:rPr>
          <w:rFonts w:cs="Arial"/>
          <w:color w:val="auto"/>
        </w:rPr>
      </w:pPr>
      <w:r w:rsidRPr="00A21888">
        <w:rPr>
          <w:rFonts w:cs="Arial"/>
          <w:color w:val="auto"/>
        </w:rPr>
        <w:t>Naziv registriranega športnika si lahko ob izpolnjevanju zgoraj navedenih pogojev</w:t>
      </w:r>
      <w:r w:rsidR="00CE2C1D" w:rsidRPr="00A21888">
        <w:rPr>
          <w:rFonts w:cs="Arial"/>
          <w:color w:val="auto"/>
        </w:rPr>
        <w:t xml:space="preserve"> </w:t>
      </w:r>
      <w:r w:rsidRPr="00A21888">
        <w:rPr>
          <w:rFonts w:cs="Arial"/>
          <w:color w:val="auto"/>
        </w:rPr>
        <w:t xml:space="preserve">pridobi tudi </w:t>
      </w:r>
      <w:r w:rsidR="00540F84" w:rsidRPr="00A21888">
        <w:rPr>
          <w:rFonts w:cs="Arial"/>
          <w:color w:val="auto"/>
        </w:rPr>
        <w:t>posameznik</w:t>
      </w:r>
      <w:r w:rsidRPr="00A21888">
        <w:rPr>
          <w:rFonts w:cs="Arial"/>
          <w:color w:val="auto"/>
        </w:rPr>
        <w:t xml:space="preserve"> invalid, ki ga predlaga NPŠZ ali ŠIS - SPK.</w:t>
      </w:r>
    </w:p>
    <w:p w14:paraId="301DAD51" w14:textId="77777777" w:rsidR="00603DD6" w:rsidRPr="00A21888" w:rsidRDefault="00603DD6" w:rsidP="003D75C2">
      <w:pPr>
        <w:pStyle w:val="Telobesedila"/>
        <w:tabs>
          <w:tab w:val="clear" w:pos="1985"/>
        </w:tabs>
        <w:rPr>
          <w:rFonts w:cs="Arial"/>
          <w:color w:val="auto"/>
        </w:rPr>
      </w:pPr>
    </w:p>
    <w:p w14:paraId="6D7B9C00" w14:textId="77777777" w:rsidR="00603DD6" w:rsidRPr="00A21888" w:rsidRDefault="00603DD6" w:rsidP="00603DD6">
      <w:pPr>
        <w:pStyle w:val="Naslov4"/>
        <w:rPr>
          <w:rFonts w:cs="Arial"/>
        </w:rPr>
      </w:pPr>
      <w:bookmarkStart w:id="134" w:name="_Toc94535928"/>
      <w:r w:rsidRPr="00A21888">
        <w:rPr>
          <w:rFonts w:cs="Arial"/>
        </w:rPr>
        <w:lastRenderedPageBreak/>
        <w:t>Pogoji za upoštevanje športnih panog in disciplin</w:t>
      </w:r>
      <w:bookmarkEnd w:id="134"/>
    </w:p>
    <w:p w14:paraId="3A1CA6BC" w14:textId="72A7FA84" w:rsidR="00603DD6" w:rsidRPr="00A21888" w:rsidRDefault="00A521F6" w:rsidP="00603DD6">
      <w:pPr>
        <w:jc w:val="both"/>
        <w:rPr>
          <w:rFonts w:cs="Arial"/>
          <w:szCs w:val="24"/>
        </w:rPr>
      </w:pPr>
      <w:r w:rsidRPr="00A21888">
        <w:rPr>
          <w:rFonts w:cs="Arial"/>
        </w:rPr>
        <w:t xml:space="preserve">A) </w:t>
      </w:r>
      <w:r w:rsidR="00603DD6" w:rsidRPr="00A21888">
        <w:rPr>
          <w:rFonts w:cs="Arial"/>
        </w:rPr>
        <w:t>Upoštevajo se športne panoge in discipline</w:t>
      </w:r>
      <w:r w:rsidR="00603DD6" w:rsidRPr="00A21888">
        <w:rPr>
          <w:rFonts w:cs="Arial"/>
          <w:szCs w:val="24"/>
        </w:rPr>
        <w:t>, ki izpolnjujejo naslednje pogoje:</w:t>
      </w:r>
    </w:p>
    <w:p w14:paraId="78354226" w14:textId="54F4F850" w:rsidR="00603DD6" w:rsidRPr="00A21888" w:rsidRDefault="00603DD6" w:rsidP="00121179">
      <w:pPr>
        <w:pStyle w:val="Telobesedila"/>
        <w:numPr>
          <w:ilvl w:val="0"/>
          <w:numId w:val="27"/>
        </w:numPr>
        <w:tabs>
          <w:tab w:val="clear" w:pos="1985"/>
        </w:tabs>
        <w:rPr>
          <w:rFonts w:cs="Arial"/>
          <w:color w:val="auto"/>
        </w:rPr>
      </w:pPr>
      <w:r w:rsidRPr="00A21888">
        <w:rPr>
          <w:rFonts w:cs="Arial"/>
          <w:color w:val="auto"/>
        </w:rPr>
        <w:t xml:space="preserve">izpolnjujejo pogoje iz točke </w:t>
      </w:r>
      <w:r w:rsidR="00E23EA7" w:rsidRPr="00A21888">
        <w:rPr>
          <w:rFonts w:cs="Arial"/>
          <w:color w:val="auto"/>
        </w:rPr>
        <w:t>2</w:t>
      </w:r>
      <w:r w:rsidRPr="00A21888">
        <w:rPr>
          <w:rFonts w:cs="Arial"/>
          <w:color w:val="auto"/>
        </w:rPr>
        <w:t>.3.1</w:t>
      </w:r>
      <w:r w:rsidR="008A3439" w:rsidRPr="00A21888">
        <w:rPr>
          <w:rFonts w:cs="Arial"/>
          <w:color w:val="auto"/>
        </w:rPr>
        <w:t>.1</w:t>
      </w:r>
      <w:r w:rsidR="00AE570E" w:rsidRPr="00A21888">
        <w:rPr>
          <w:rFonts w:cs="Arial"/>
          <w:color w:val="auto"/>
        </w:rPr>
        <w:t xml:space="preserve"> in</w:t>
      </w:r>
    </w:p>
    <w:p w14:paraId="3E46C75D" w14:textId="75513CD3" w:rsidR="00603DD6" w:rsidRPr="00A21888" w:rsidRDefault="00603DD6" w:rsidP="00121179">
      <w:pPr>
        <w:pStyle w:val="Telobesedila"/>
        <w:numPr>
          <w:ilvl w:val="0"/>
          <w:numId w:val="27"/>
        </w:numPr>
        <w:tabs>
          <w:tab w:val="clear" w:pos="1985"/>
        </w:tabs>
        <w:rPr>
          <w:rFonts w:cs="Arial"/>
          <w:color w:val="auto"/>
        </w:rPr>
      </w:pPr>
      <w:r w:rsidRPr="00A21888">
        <w:rPr>
          <w:rFonts w:cs="Arial"/>
          <w:color w:val="auto"/>
        </w:rPr>
        <w:t>so že bile izvedene na najmanj dveh (2) svetovnih prvenstvih</w:t>
      </w:r>
      <w:r w:rsidR="00B664E6" w:rsidRPr="00A21888">
        <w:rPr>
          <w:rFonts w:cs="Arial"/>
          <w:color w:val="auto"/>
        </w:rPr>
        <w:t>,</w:t>
      </w:r>
      <w:r w:rsidRPr="00A21888">
        <w:rPr>
          <w:rFonts w:cs="Arial"/>
          <w:color w:val="auto"/>
        </w:rPr>
        <w:t xml:space="preserve"> ali v izjemnem primeru </w:t>
      </w:r>
      <w:r w:rsidR="009D2B35" w:rsidRPr="00A21888">
        <w:rPr>
          <w:rFonts w:cs="Arial"/>
          <w:color w:val="auto"/>
        </w:rPr>
        <w:t xml:space="preserve">(kjer ni SP) </w:t>
      </w:r>
      <w:r w:rsidRPr="00A21888">
        <w:rPr>
          <w:rFonts w:cs="Arial"/>
          <w:color w:val="auto"/>
        </w:rPr>
        <w:t xml:space="preserve">na tekmovanjih primerljivega najvišjega ranga kot je svetovno prvenstvo, </w:t>
      </w:r>
      <w:r w:rsidR="006B5C58" w:rsidRPr="00A21888">
        <w:rPr>
          <w:rFonts w:cs="Arial"/>
          <w:color w:val="auto"/>
        </w:rPr>
        <w:t xml:space="preserve">in je bilo prvo svetovno prvenstvo izvedeno </w:t>
      </w:r>
      <w:r w:rsidRPr="00A21888">
        <w:rPr>
          <w:rFonts w:cs="Arial"/>
          <w:color w:val="auto"/>
        </w:rPr>
        <w:t>najmanj štiri (4) let</w:t>
      </w:r>
      <w:r w:rsidR="00FF0554" w:rsidRPr="00A21888">
        <w:rPr>
          <w:rFonts w:cs="Arial"/>
          <w:color w:val="auto"/>
        </w:rPr>
        <w:t>a</w:t>
      </w:r>
      <w:r w:rsidR="00674548" w:rsidRPr="00A21888">
        <w:rPr>
          <w:rFonts w:cs="Arial"/>
          <w:color w:val="auto"/>
        </w:rPr>
        <w:t xml:space="preserve"> </w:t>
      </w:r>
      <w:r w:rsidRPr="00A21888">
        <w:rPr>
          <w:rFonts w:cs="Arial"/>
          <w:color w:val="auto"/>
        </w:rPr>
        <w:t>pred začetkom veljave tega dokumenta</w:t>
      </w:r>
      <w:r w:rsidR="00341248" w:rsidRPr="00A21888">
        <w:rPr>
          <w:rFonts w:cs="Arial"/>
          <w:color w:val="auto"/>
        </w:rPr>
        <w:t xml:space="preserve"> ter zadnje </w:t>
      </w:r>
      <w:r w:rsidR="00E26FB0" w:rsidRPr="00A21888">
        <w:rPr>
          <w:rFonts w:cs="Arial"/>
          <w:color w:val="auto"/>
        </w:rPr>
        <w:t xml:space="preserve">svetovno prvenstvo </w:t>
      </w:r>
      <w:r w:rsidR="00341248" w:rsidRPr="00A21888">
        <w:rPr>
          <w:rFonts w:cs="Arial"/>
          <w:color w:val="auto"/>
        </w:rPr>
        <w:t>največ</w:t>
      </w:r>
      <w:r w:rsidR="00E26FB0" w:rsidRPr="00A21888">
        <w:rPr>
          <w:rFonts w:cs="Arial"/>
          <w:color w:val="auto"/>
        </w:rPr>
        <w:t xml:space="preserve"> štiri (4) leta pred začetkom veljave tega dokumenta</w:t>
      </w:r>
      <w:r w:rsidR="00741C20" w:rsidRPr="00A21888">
        <w:rPr>
          <w:rFonts w:cs="Arial"/>
          <w:color w:val="auto"/>
        </w:rPr>
        <w:t>; ne velja za olimpijske športne panoge in discipline</w:t>
      </w:r>
      <w:r w:rsidR="0069169E" w:rsidRPr="00A21888">
        <w:rPr>
          <w:rFonts w:cs="Arial"/>
          <w:color w:val="auto"/>
        </w:rPr>
        <w:t xml:space="preserve"> in</w:t>
      </w:r>
    </w:p>
    <w:p w14:paraId="3C5AFF7F" w14:textId="5E4C3141" w:rsidR="00603DD6" w:rsidRPr="00A21888" w:rsidRDefault="00603DD6" w:rsidP="00121179">
      <w:pPr>
        <w:pStyle w:val="Telobesedila"/>
        <w:numPr>
          <w:ilvl w:val="0"/>
          <w:numId w:val="27"/>
        </w:numPr>
        <w:tabs>
          <w:tab w:val="clear" w:pos="1985"/>
        </w:tabs>
        <w:rPr>
          <w:rFonts w:cs="Arial"/>
          <w:color w:val="auto"/>
        </w:rPr>
      </w:pPr>
      <w:r w:rsidRPr="00A21888">
        <w:rPr>
          <w:rFonts w:cs="Arial"/>
          <w:color w:val="auto"/>
        </w:rPr>
        <w:t xml:space="preserve">so že bile izvedene na najmanj dveh (2) državnih prvenstvih </w:t>
      </w:r>
      <w:r w:rsidR="00B7456B" w:rsidRPr="00A21888">
        <w:rPr>
          <w:rFonts w:cs="Arial"/>
          <w:color w:val="auto"/>
        </w:rPr>
        <w:t xml:space="preserve">v zadnjih dveh (2) letih </w:t>
      </w:r>
      <w:r w:rsidR="005A1392" w:rsidRPr="00A21888">
        <w:rPr>
          <w:rFonts w:cs="Arial"/>
          <w:color w:val="auto"/>
        </w:rPr>
        <w:t xml:space="preserve">pred začetkom veljave tega dokumenta </w:t>
      </w:r>
      <w:r w:rsidRPr="00A21888">
        <w:rPr>
          <w:rFonts w:cs="Arial"/>
          <w:color w:val="auto"/>
        </w:rPr>
        <w:t>z udeležbo najmanj šestih (6) udeležencev</w:t>
      </w:r>
      <w:r w:rsidR="00CC4E08" w:rsidRPr="00A21888">
        <w:rPr>
          <w:rFonts w:cs="Arial"/>
          <w:color w:val="auto"/>
        </w:rPr>
        <w:t>; ne velja za olimpijske športne panoge in discipline</w:t>
      </w:r>
      <w:r w:rsidRPr="00A21888">
        <w:rPr>
          <w:rFonts w:cs="Arial"/>
          <w:color w:val="auto"/>
        </w:rPr>
        <w:t>.</w:t>
      </w:r>
    </w:p>
    <w:p w14:paraId="55E8DDEA" w14:textId="26C23D50" w:rsidR="00603DD6" w:rsidRPr="00A21888" w:rsidRDefault="00603DD6" w:rsidP="003D75C2">
      <w:pPr>
        <w:pStyle w:val="Telobesedila"/>
        <w:tabs>
          <w:tab w:val="clear" w:pos="1985"/>
        </w:tabs>
        <w:rPr>
          <w:rFonts w:cs="Arial"/>
          <w:color w:val="auto"/>
        </w:rPr>
      </w:pPr>
    </w:p>
    <w:p w14:paraId="4BD09D2D" w14:textId="77777777" w:rsidR="00A521F6" w:rsidRPr="00A21888" w:rsidRDefault="00A521F6" w:rsidP="00A521F6">
      <w:pPr>
        <w:pStyle w:val="Telobesedila"/>
        <w:rPr>
          <w:rFonts w:cs="Arial"/>
          <w:color w:val="auto"/>
        </w:rPr>
      </w:pPr>
      <w:r w:rsidRPr="00A21888">
        <w:rPr>
          <w:rFonts w:cs="Arial"/>
          <w:color w:val="auto"/>
        </w:rPr>
        <w:t>B) ŠPORT INVALIDOV</w:t>
      </w:r>
    </w:p>
    <w:p w14:paraId="04B6FEF8" w14:textId="10E94581" w:rsidR="00A521F6" w:rsidRDefault="00A521F6" w:rsidP="00A521F6">
      <w:pPr>
        <w:pStyle w:val="Telobesedila"/>
        <w:tabs>
          <w:tab w:val="clear" w:pos="1985"/>
        </w:tabs>
        <w:rPr>
          <w:rFonts w:cs="Arial"/>
          <w:color w:val="auto"/>
        </w:rPr>
      </w:pPr>
      <w:r w:rsidRPr="00A21888">
        <w:rPr>
          <w:rFonts w:cs="Arial"/>
          <w:color w:val="auto"/>
        </w:rPr>
        <w:t xml:space="preserve">Upoštevajo se športne panoge in discipline športa invalidov, ki izpolnjujejo pogoje iz </w:t>
      </w:r>
      <w:r w:rsidR="007428D6" w:rsidRPr="00A21888">
        <w:rPr>
          <w:rFonts w:cs="Arial"/>
          <w:color w:val="auto"/>
        </w:rPr>
        <w:t>4</w:t>
      </w:r>
      <w:r w:rsidR="00CF7315" w:rsidRPr="00A21888">
        <w:rPr>
          <w:rFonts w:cs="Arial"/>
          <w:color w:val="auto"/>
        </w:rPr>
        <w:t xml:space="preserve">. odstavka </w:t>
      </w:r>
      <w:r w:rsidRPr="00A21888">
        <w:rPr>
          <w:rFonts w:cs="Arial"/>
          <w:color w:val="auto"/>
        </w:rPr>
        <w:t>točke 2.3.1.1.</w:t>
      </w:r>
    </w:p>
    <w:p w14:paraId="601C17C4" w14:textId="77777777" w:rsidR="009005CC" w:rsidRPr="00A21888" w:rsidRDefault="009005CC" w:rsidP="00A521F6">
      <w:pPr>
        <w:pStyle w:val="Telobesedila"/>
        <w:tabs>
          <w:tab w:val="clear" w:pos="1985"/>
        </w:tabs>
        <w:rPr>
          <w:rFonts w:cs="Arial"/>
          <w:color w:val="auto"/>
        </w:rPr>
      </w:pPr>
    </w:p>
    <w:p w14:paraId="04784210" w14:textId="77777777" w:rsidR="003D75C2" w:rsidRPr="00A21888" w:rsidRDefault="003D75C2" w:rsidP="003D75C2">
      <w:pPr>
        <w:pStyle w:val="Naslov4"/>
        <w:rPr>
          <w:rFonts w:cs="Arial"/>
        </w:rPr>
      </w:pPr>
      <w:bookmarkStart w:id="135" w:name="_Toc97621627"/>
      <w:bookmarkStart w:id="136" w:name="_Toc182984401"/>
      <w:bookmarkStart w:id="137" w:name="_Toc94535929"/>
      <w:bookmarkStart w:id="138" w:name="_Toc97097640"/>
      <w:bookmarkStart w:id="139" w:name="_Toc97097638"/>
      <w:bookmarkStart w:id="140" w:name="_Toc73946997"/>
      <w:r w:rsidRPr="00A21888">
        <w:rPr>
          <w:rFonts w:cs="Arial"/>
        </w:rPr>
        <w:t>Pravila za priznavanje nastopov ali dosežkov</w:t>
      </w:r>
      <w:bookmarkEnd w:id="135"/>
      <w:bookmarkEnd w:id="136"/>
      <w:bookmarkEnd w:id="137"/>
    </w:p>
    <w:p w14:paraId="148B1444" w14:textId="0D703601" w:rsidR="003D75C2" w:rsidRPr="00A21888" w:rsidRDefault="003D75C2" w:rsidP="003D75C2">
      <w:pPr>
        <w:jc w:val="both"/>
        <w:rPr>
          <w:rFonts w:cs="Arial"/>
        </w:rPr>
      </w:pPr>
      <w:r w:rsidRPr="00A21888">
        <w:rPr>
          <w:rFonts w:cs="Arial"/>
        </w:rPr>
        <w:t>Upoštevajo se vsi nastopi ali dosežki</w:t>
      </w:r>
      <w:r w:rsidR="007726A6" w:rsidRPr="00A21888">
        <w:rPr>
          <w:rFonts w:cs="Arial"/>
        </w:rPr>
        <w:t xml:space="preserve">, kot so opredeljeni v točkah 2.2.13 in 2.2.14, </w:t>
      </w:r>
      <w:r w:rsidRPr="00A21888">
        <w:rPr>
          <w:rFonts w:cs="Arial"/>
        </w:rPr>
        <w:t>posameznikov in ekip</w:t>
      </w:r>
      <w:r w:rsidR="007E373E" w:rsidRPr="00A21888">
        <w:rPr>
          <w:rFonts w:cs="Arial"/>
        </w:rPr>
        <w:t xml:space="preserve"> potrjeni s strani OKS-ZŠZ</w:t>
      </w:r>
      <w:r w:rsidRPr="00A21888">
        <w:rPr>
          <w:rFonts w:cs="Arial"/>
        </w:rPr>
        <w:t>.</w:t>
      </w:r>
      <w:r w:rsidR="00A42997" w:rsidRPr="00A21888">
        <w:rPr>
          <w:rFonts w:cs="Arial"/>
        </w:rPr>
        <w:t xml:space="preserve"> </w:t>
      </w:r>
    </w:p>
    <w:p w14:paraId="3F1DA0D2" w14:textId="6EAF5E32" w:rsidR="00871B92" w:rsidRPr="00A21888" w:rsidRDefault="00871B92" w:rsidP="003D75C2">
      <w:pPr>
        <w:jc w:val="both"/>
        <w:rPr>
          <w:rFonts w:cs="Arial"/>
        </w:rPr>
      </w:pPr>
    </w:p>
    <w:p w14:paraId="58BD900F" w14:textId="1C929969" w:rsidR="00871B92" w:rsidRPr="00A21888" w:rsidRDefault="00871B92" w:rsidP="003D75C2">
      <w:pPr>
        <w:jc w:val="both"/>
        <w:rPr>
          <w:rFonts w:cs="Arial"/>
        </w:rPr>
      </w:pPr>
      <w:r w:rsidRPr="00A21888">
        <w:rPr>
          <w:rFonts w:cs="Arial"/>
        </w:rPr>
        <w:t>Ne upoštevajo se dosežki v »ekstremnih« panogah in disciplinah, ki niso del uradnih tekmovalnih sistemov (npr. ultra tekaški, kolesarski, plavalni maratoni, triatlonske preizkušnje ipd.).</w:t>
      </w:r>
    </w:p>
    <w:p w14:paraId="1E3200E6" w14:textId="77777777" w:rsidR="00F223C4" w:rsidRPr="00A21888" w:rsidRDefault="00F223C4" w:rsidP="003D75C2">
      <w:pPr>
        <w:jc w:val="both"/>
        <w:rPr>
          <w:rFonts w:cs="Arial"/>
        </w:rPr>
      </w:pPr>
    </w:p>
    <w:p w14:paraId="36952DE0" w14:textId="77777777" w:rsidR="003D75C2" w:rsidRPr="00A21888" w:rsidRDefault="003D75C2" w:rsidP="003D75C2">
      <w:pPr>
        <w:pStyle w:val="Naslov4"/>
        <w:rPr>
          <w:rFonts w:cs="Arial"/>
        </w:rPr>
      </w:pPr>
      <w:bookmarkStart w:id="141" w:name="_Toc477237600"/>
      <w:bookmarkStart w:id="142" w:name="_Toc97621628"/>
      <w:bookmarkStart w:id="143" w:name="_Toc182984402"/>
      <w:bookmarkStart w:id="144" w:name="_Toc94535930"/>
      <w:bookmarkEnd w:id="141"/>
      <w:r w:rsidRPr="00A21888">
        <w:rPr>
          <w:rFonts w:cs="Arial"/>
        </w:rPr>
        <w:t xml:space="preserve">Veljavnost in trajanje </w:t>
      </w:r>
      <w:bookmarkEnd w:id="142"/>
      <w:bookmarkEnd w:id="143"/>
      <w:r w:rsidRPr="00A21888">
        <w:rPr>
          <w:rFonts w:cs="Arial"/>
        </w:rPr>
        <w:t>naziva</w:t>
      </w:r>
      <w:bookmarkEnd w:id="144"/>
    </w:p>
    <w:p w14:paraId="140DB48F" w14:textId="7148B9DA" w:rsidR="003D75C2" w:rsidRPr="00A21888" w:rsidRDefault="003D75C2" w:rsidP="003D75C2">
      <w:pPr>
        <w:jc w:val="both"/>
        <w:rPr>
          <w:rFonts w:cs="Arial"/>
        </w:rPr>
      </w:pPr>
      <w:r w:rsidRPr="00A21888">
        <w:rPr>
          <w:rFonts w:cs="Arial"/>
        </w:rPr>
        <w:t>Posamezniku začne veljati naziv registriranega športnika z dnem</w:t>
      </w:r>
      <w:r w:rsidR="00717712" w:rsidRPr="00A21888">
        <w:rPr>
          <w:rFonts w:cs="Arial"/>
        </w:rPr>
        <w:t xml:space="preserve"> objave v evidenci registriranih in kategoriziranih športnikov</w:t>
      </w:r>
      <w:r w:rsidR="008C76A6" w:rsidRPr="00A21888">
        <w:rPr>
          <w:rFonts w:cs="Arial"/>
        </w:rPr>
        <w:t xml:space="preserve"> Republike Slovenije</w:t>
      </w:r>
      <w:r w:rsidR="00717712" w:rsidRPr="00A21888">
        <w:rPr>
          <w:rFonts w:cs="Arial"/>
        </w:rPr>
        <w:t xml:space="preserve"> in sicer</w:t>
      </w:r>
      <w:r w:rsidR="00DE03E6" w:rsidRPr="00A21888">
        <w:rPr>
          <w:rFonts w:cs="Arial"/>
        </w:rPr>
        <w:t xml:space="preserve"> ko OKS-ZŠZ</w:t>
      </w:r>
      <w:r w:rsidR="002F3E97" w:rsidRPr="00A21888">
        <w:rPr>
          <w:rFonts w:cs="Arial"/>
        </w:rPr>
        <w:t>, po vnosu podatko</w:t>
      </w:r>
      <w:r w:rsidR="003717A1" w:rsidRPr="00A21888">
        <w:rPr>
          <w:rFonts w:cs="Arial"/>
        </w:rPr>
        <w:t xml:space="preserve">v s strani NPŠZ ali ŠIS </w:t>
      </w:r>
      <w:r w:rsidR="00F30AAC" w:rsidRPr="00A21888">
        <w:rPr>
          <w:rFonts w:cs="Arial"/>
        </w:rPr>
        <w:t>-</w:t>
      </w:r>
      <w:r w:rsidR="003717A1" w:rsidRPr="00A21888">
        <w:rPr>
          <w:rFonts w:cs="Arial"/>
        </w:rPr>
        <w:t xml:space="preserve"> SPK v verificirani informacijski sistem,</w:t>
      </w:r>
      <w:r w:rsidRPr="00A21888">
        <w:rPr>
          <w:rFonts w:cs="Arial"/>
        </w:rPr>
        <w:t xml:space="preserve"> potrdi nastop. </w:t>
      </w:r>
    </w:p>
    <w:p w14:paraId="6CD47EAE" w14:textId="77777777" w:rsidR="003D75C2" w:rsidRPr="00A21888" w:rsidRDefault="003D75C2" w:rsidP="003D75C2">
      <w:pPr>
        <w:jc w:val="both"/>
        <w:rPr>
          <w:rFonts w:cs="Arial"/>
        </w:rPr>
      </w:pPr>
    </w:p>
    <w:p w14:paraId="2F0CC3E9" w14:textId="2B042BB6" w:rsidR="003D75C2" w:rsidRPr="00A21888" w:rsidRDefault="003D75C2" w:rsidP="003D75C2">
      <w:pPr>
        <w:jc w:val="both"/>
        <w:rPr>
          <w:rFonts w:cs="Arial"/>
          <w:i/>
        </w:rPr>
      </w:pPr>
      <w:r w:rsidRPr="00A21888">
        <w:rPr>
          <w:rFonts w:cs="Arial"/>
        </w:rPr>
        <w:t>Posameznik ima lahko istočasno naziv registriranega športnika v več športnih panogah</w:t>
      </w:r>
      <w:r w:rsidR="000B1B9D" w:rsidRPr="00A21888">
        <w:rPr>
          <w:rFonts w:cs="Arial"/>
        </w:rPr>
        <w:t>, vendar samo z enim nazivom v posamezni športni panogi</w:t>
      </w:r>
      <w:r w:rsidRPr="00A21888">
        <w:rPr>
          <w:rFonts w:cs="Arial"/>
          <w:i/>
        </w:rPr>
        <w:t>.</w:t>
      </w:r>
    </w:p>
    <w:p w14:paraId="17C48E4D" w14:textId="77777777" w:rsidR="003D75C2" w:rsidRPr="00A21888" w:rsidRDefault="003D75C2" w:rsidP="003D75C2">
      <w:pPr>
        <w:jc w:val="both"/>
        <w:rPr>
          <w:rFonts w:cs="Arial"/>
        </w:rPr>
      </w:pPr>
    </w:p>
    <w:p w14:paraId="6A93CC7A" w14:textId="72C5BD5A" w:rsidR="003D75C2" w:rsidRPr="00A21888" w:rsidRDefault="003D75C2" w:rsidP="003D75C2">
      <w:pPr>
        <w:jc w:val="both"/>
        <w:rPr>
          <w:rFonts w:cs="Arial"/>
        </w:rPr>
      </w:pPr>
      <w:r w:rsidRPr="00A21888">
        <w:rPr>
          <w:rFonts w:cs="Arial"/>
        </w:rPr>
        <w:t xml:space="preserve">Naziv registriranega športnika traja 12 mesecev od datuma </w:t>
      </w:r>
      <w:r w:rsidR="00313B1F" w:rsidRPr="00A21888">
        <w:rPr>
          <w:rFonts w:cs="Arial"/>
        </w:rPr>
        <w:t xml:space="preserve">evidentiranega </w:t>
      </w:r>
      <w:r w:rsidRPr="00A21888">
        <w:rPr>
          <w:rFonts w:cs="Arial"/>
        </w:rPr>
        <w:t>nastopa.</w:t>
      </w:r>
    </w:p>
    <w:p w14:paraId="4318607A" w14:textId="77777777" w:rsidR="003D75C2" w:rsidRPr="00A21888" w:rsidRDefault="003D75C2" w:rsidP="003D75C2">
      <w:pPr>
        <w:pStyle w:val="Telobesedila"/>
        <w:tabs>
          <w:tab w:val="clear" w:pos="1985"/>
        </w:tabs>
        <w:rPr>
          <w:rFonts w:cs="Arial"/>
          <w:color w:val="auto"/>
        </w:rPr>
      </w:pPr>
    </w:p>
    <w:p w14:paraId="2488F745" w14:textId="1D72AFCA" w:rsidR="004E2C94" w:rsidRPr="00A21888" w:rsidRDefault="00B9644C" w:rsidP="003D75C2">
      <w:pPr>
        <w:pStyle w:val="Telobesedila"/>
        <w:tabs>
          <w:tab w:val="clear" w:pos="1985"/>
        </w:tabs>
        <w:rPr>
          <w:rFonts w:cs="Arial"/>
          <w:color w:val="auto"/>
        </w:rPr>
      </w:pPr>
      <w:r w:rsidRPr="00A21888">
        <w:rPr>
          <w:rFonts w:cs="Arial"/>
          <w:color w:val="auto"/>
        </w:rPr>
        <w:t>Naziv</w:t>
      </w:r>
      <w:r w:rsidR="0022018D" w:rsidRPr="00A21888">
        <w:rPr>
          <w:rFonts w:cs="Arial"/>
          <w:color w:val="auto"/>
        </w:rPr>
        <w:t xml:space="preserve"> </w:t>
      </w:r>
      <w:r w:rsidR="004E2C94" w:rsidRPr="00A21888">
        <w:rPr>
          <w:rFonts w:cs="Arial"/>
          <w:color w:val="auto"/>
        </w:rPr>
        <w:t>registriranega športnika se podaljša v primeru, če športnik podaljš</w:t>
      </w:r>
      <w:r w:rsidR="00D93A8B" w:rsidRPr="00A21888">
        <w:rPr>
          <w:rFonts w:cs="Arial"/>
          <w:color w:val="auto"/>
        </w:rPr>
        <w:t>a</w:t>
      </w:r>
      <w:r w:rsidR="004E2C94" w:rsidRPr="00A21888">
        <w:rPr>
          <w:rFonts w:cs="Arial"/>
          <w:color w:val="auto"/>
        </w:rPr>
        <w:t xml:space="preserve"> </w:t>
      </w:r>
      <w:r w:rsidRPr="00A21888">
        <w:rPr>
          <w:rFonts w:cs="Arial"/>
          <w:color w:val="auto"/>
        </w:rPr>
        <w:t>naziv</w:t>
      </w:r>
      <w:r w:rsidR="004E2C94" w:rsidRPr="00A21888">
        <w:rPr>
          <w:rFonts w:cs="Arial"/>
          <w:color w:val="auto"/>
        </w:rPr>
        <w:t xml:space="preserve"> kategoriziranega športnika skladno s točko </w:t>
      </w:r>
      <w:r w:rsidR="00F04892" w:rsidRPr="00A21888">
        <w:rPr>
          <w:rFonts w:cs="Arial"/>
          <w:color w:val="auto"/>
        </w:rPr>
        <w:t>2</w:t>
      </w:r>
      <w:r w:rsidR="004E2C94" w:rsidRPr="00A21888">
        <w:rPr>
          <w:rFonts w:cs="Arial"/>
          <w:color w:val="auto"/>
        </w:rPr>
        <w:t>.3.3.</w:t>
      </w:r>
      <w:r w:rsidR="00531A5E" w:rsidRPr="00A21888">
        <w:rPr>
          <w:rFonts w:cs="Arial"/>
          <w:color w:val="auto"/>
        </w:rPr>
        <w:t>4.2.1</w:t>
      </w:r>
      <w:r w:rsidR="001463F9" w:rsidRPr="00A21888">
        <w:rPr>
          <w:rFonts w:cs="Arial"/>
          <w:color w:val="auto"/>
        </w:rPr>
        <w:t>,</w:t>
      </w:r>
      <w:r w:rsidR="0022018D" w:rsidRPr="00A21888">
        <w:rPr>
          <w:rFonts w:cs="Arial"/>
          <w:color w:val="auto"/>
        </w:rPr>
        <w:t xml:space="preserve"> in sicer za čas podaljšanja trajanja </w:t>
      </w:r>
      <w:r w:rsidRPr="00A21888">
        <w:rPr>
          <w:rFonts w:cs="Arial"/>
          <w:color w:val="auto"/>
        </w:rPr>
        <w:t>naziva</w:t>
      </w:r>
      <w:r w:rsidR="0022018D" w:rsidRPr="00A21888">
        <w:rPr>
          <w:rFonts w:cs="Arial"/>
          <w:color w:val="auto"/>
        </w:rPr>
        <w:t xml:space="preserve"> kategoriziranega športnika</w:t>
      </w:r>
      <w:r w:rsidR="004E2C94" w:rsidRPr="00A21888">
        <w:rPr>
          <w:rFonts w:cs="Arial"/>
          <w:color w:val="auto"/>
        </w:rPr>
        <w:t>.</w:t>
      </w:r>
    </w:p>
    <w:p w14:paraId="53CE9D04" w14:textId="386A8AFB" w:rsidR="00EA2239" w:rsidRPr="00A21888" w:rsidRDefault="00EA2239" w:rsidP="003D75C2">
      <w:pPr>
        <w:pStyle w:val="Telobesedila"/>
        <w:tabs>
          <w:tab w:val="clear" w:pos="1985"/>
        </w:tabs>
        <w:rPr>
          <w:rFonts w:cs="Arial"/>
          <w:color w:val="auto"/>
        </w:rPr>
      </w:pPr>
    </w:p>
    <w:p w14:paraId="6A628191" w14:textId="1974B1DC" w:rsidR="00EA2239" w:rsidRPr="00A21888" w:rsidRDefault="00EA2239" w:rsidP="003D75C2">
      <w:pPr>
        <w:pStyle w:val="Telobesedila"/>
        <w:tabs>
          <w:tab w:val="clear" w:pos="1985"/>
        </w:tabs>
        <w:rPr>
          <w:rFonts w:cs="Arial"/>
          <w:color w:val="auto"/>
        </w:rPr>
      </w:pPr>
      <w:r w:rsidRPr="00A21888">
        <w:rPr>
          <w:rFonts w:cs="Arial"/>
          <w:color w:val="auto"/>
        </w:rPr>
        <w:t>Športnik</w:t>
      </w:r>
      <w:r w:rsidR="00454B8E" w:rsidRPr="00A21888">
        <w:rPr>
          <w:rFonts w:cs="Arial"/>
          <w:color w:val="auto"/>
        </w:rPr>
        <w:t xml:space="preserve"> </w:t>
      </w:r>
      <w:r w:rsidRPr="00A21888">
        <w:rPr>
          <w:rFonts w:cs="Arial"/>
          <w:color w:val="auto"/>
        </w:rPr>
        <w:t>star</w:t>
      </w:r>
      <w:r w:rsidR="00AB6AE7" w:rsidRPr="00A21888">
        <w:rPr>
          <w:rFonts w:cs="Arial"/>
          <w:color w:val="auto"/>
        </w:rPr>
        <w:t>ejši od</w:t>
      </w:r>
      <w:r w:rsidRPr="00A21888">
        <w:rPr>
          <w:rFonts w:cs="Arial"/>
          <w:color w:val="auto"/>
        </w:rPr>
        <w:t xml:space="preserve"> 5</w:t>
      </w:r>
      <w:r w:rsidR="00AB6AE7" w:rsidRPr="00A21888">
        <w:rPr>
          <w:rFonts w:cs="Arial"/>
          <w:color w:val="auto"/>
        </w:rPr>
        <w:t>0</w:t>
      </w:r>
      <w:r w:rsidRPr="00A21888">
        <w:rPr>
          <w:rFonts w:cs="Arial"/>
          <w:color w:val="auto"/>
        </w:rPr>
        <w:t xml:space="preserve"> </w:t>
      </w:r>
      <w:r w:rsidR="00C67B9D" w:rsidRPr="00A21888">
        <w:rPr>
          <w:rFonts w:cs="Arial"/>
          <w:color w:val="auto"/>
        </w:rPr>
        <w:t xml:space="preserve">let ohranja naziv registriranega športnika </w:t>
      </w:r>
      <w:r w:rsidR="00382C27" w:rsidRPr="00A21888">
        <w:rPr>
          <w:rFonts w:cs="Arial"/>
          <w:color w:val="auto"/>
        </w:rPr>
        <w:t xml:space="preserve">s trajanjem </w:t>
      </w:r>
      <w:r w:rsidR="00C67B9D" w:rsidRPr="00A21888">
        <w:rPr>
          <w:rFonts w:cs="Arial"/>
          <w:color w:val="auto"/>
        </w:rPr>
        <w:t>veljavn</w:t>
      </w:r>
      <w:r w:rsidR="00382C27" w:rsidRPr="00A21888">
        <w:rPr>
          <w:rFonts w:cs="Arial"/>
          <w:color w:val="auto"/>
        </w:rPr>
        <w:t>ega</w:t>
      </w:r>
      <w:r w:rsidR="00C67B9D" w:rsidRPr="00A21888">
        <w:rPr>
          <w:rFonts w:cs="Arial"/>
          <w:color w:val="auto"/>
        </w:rPr>
        <w:t xml:space="preserve"> razre</w:t>
      </w:r>
      <w:r w:rsidR="00382C27" w:rsidRPr="00A21888">
        <w:rPr>
          <w:rFonts w:cs="Arial"/>
          <w:color w:val="auto"/>
        </w:rPr>
        <w:t>da</w:t>
      </w:r>
      <w:r w:rsidR="00C67B9D" w:rsidRPr="00A21888">
        <w:rPr>
          <w:rFonts w:cs="Arial"/>
          <w:color w:val="auto"/>
        </w:rPr>
        <w:t xml:space="preserve"> kategorizacije</w:t>
      </w:r>
      <w:r w:rsidR="009531E1" w:rsidRPr="00A21888">
        <w:rPr>
          <w:rFonts w:cs="Arial"/>
          <w:color w:val="auto"/>
        </w:rPr>
        <w:t xml:space="preserve"> in nastopanjem v uradnem tekmovalnem sistemu.</w:t>
      </w:r>
    </w:p>
    <w:p w14:paraId="0A7909FF" w14:textId="77777777" w:rsidR="00311DBB" w:rsidRPr="00A21888" w:rsidRDefault="00311DBB" w:rsidP="003D75C2">
      <w:pPr>
        <w:pStyle w:val="Telobesedila"/>
        <w:tabs>
          <w:tab w:val="clear" w:pos="1985"/>
        </w:tabs>
        <w:rPr>
          <w:rFonts w:cs="Arial"/>
          <w:color w:val="auto"/>
        </w:rPr>
      </w:pPr>
    </w:p>
    <w:p w14:paraId="1180717B" w14:textId="4EC07C14" w:rsidR="003D75C2" w:rsidRPr="00A21888" w:rsidRDefault="003D75C2" w:rsidP="003D75C2">
      <w:pPr>
        <w:pStyle w:val="Naslov3"/>
      </w:pPr>
      <w:bookmarkStart w:id="145" w:name="_Toc501358255"/>
      <w:bookmarkStart w:id="146" w:name="_Toc501358757"/>
      <w:bookmarkStart w:id="147" w:name="_Toc501359168"/>
      <w:bookmarkStart w:id="148" w:name="_Toc501361090"/>
      <w:bookmarkStart w:id="149" w:name="_Toc97097648"/>
      <w:bookmarkStart w:id="150" w:name="_Toc97621634"/>
      <w:bookmarkStart w:id="151" w:name="_Toc182984408"/>
      <w:bookmarkStart w:id="152" w:name="_Toc247681921"/>
      <w:bookmarkStart w:id="153" w:name="_Toc94535931"/>
      <w:bookmarkEnd w:id="138"/>
      <w:bookmarkEnd w:id="139"/>
      <w:bookmarkEnd w:id="140"/>
      <w:bookmarkEnd w:id="145"/>
      <w:bookmarkEnd w:id="146"/>
      <w:bookmarkEnd w:id="147"/>
      <w:bookmarkEnd w:id="148"/>
      <w:r w:rsidRPr="00A21888">
        <w:t>Kategoriziranje športnik</w:t>
      </w:r>
      <w:bookmarkEnd w:id="149"/>
      <w:bookmarkEnd w:id="150"/>
      <w:bookmarkEnd w:id="151"/>
      <w:bookmarkEnd w:id="152"/>
      <w:r w:rsidRPr="00A21888">
        <w:t>ov</w:t>
      </w:r>
      <w:bookmarkEnd w:id="153"/>
    </w:p>
    <w:p w14:paraId="078E2FB0" w14:textId="77777777" w:rsidR="003D75C2" w:rsidRPr="00A21888" w:rsidRDefault="003D75C2" w:rsidP="003D75C2">
      <w:pPr>
        <w:pStyle w:val="Naslov4"/>
        <w:rPr>
          <w:rFonts w:cs="Arial"/>
        </w:rPr>
      </w:pPr>
      <w:bookmarkStart w:id="154" w:name="_Toc97621635"/>
      <w:bookmarkStart w:id="155" w:name="_Toc182984409"/>
      <w:bookmarkStart w:id="156" w:name="_Toc94535932"/>
      <w:r w:rsidRPr="00A21888">
        <w:rPr>
          <w:rFonts w:cs="Arial"/>
        </w:rPr>
        <w:t>Pogoji za pridobitev naziva kategoriziranega športnika</w:t>
      </w:r>
      <w:bookmarkEnd w:id="154"/>
      <w:bookmarkEnd w:id="155"/>
      <w:bookmarkEnd w:id="156"/>
    </w:p>
    <w:p w14:paraId="74C828A8" w14:textId="40B92705" w:rsidR="003D75C2" w:rsidRPr="00A21888" w:rsidRDefault="00235318" w:rsidP="003D75C2">
      <w:pPr>
        <w:jc w:val="both"/>
        <w:rPr>
          <w:rFonts w:cs="Arial"/>
        </w:rPr>
      </w:pPr>
      <w:r w:rsidRPr="00A21888">
        <w:rPr>
          <w:rFonts w:cs="Arial"/>
        </w:rPr>
        <w:t xml:space="preserve">A) </w:t>
      </w:r>
      <w:r w:rsidR="003D75C2" w:rsidRPr="00A21888">
        <w:rPr>
          <w:rFonts w:cs="Arial"/>
        </w:rPr>
        <w:t>Posameznik lahko pridobi naziv kategoriziranega športnika, če:</w:t>
      </w:r>
    </w:p>
    <w:p w14:paraId="483DDB42" w14:textId="20BA0492" w:rsidR="00565EC1" w:rsidRPr="00A21888" w:rsidRDefault="00565EC1" w:rsidP="00121179">
      <w:pPr>
        <w:pStyle w:val="Odstavekseznama"/>
        <w:numPr>
          <w:ilvl w:val="0"/>
          <w:numId w:val="35"/>
        </w:numPr>
      </w:pPr>
      <w:r w:rsidRPr="00A21888">
        <w:t xml:space="preserve">v letu potrjenega nastopa izpolnjuje starostne pogoje določene v točki </w:t>
      </w:r>
      <w:r w:rsidR="00F04892" w:rsidRPr="00A21888">
        <w:t>2</w:t>
      </w:r>
      <w:r w:rsidRPr="00A21888">
        <w:t>.3.1.2</w:t>
      </w:r>
      <w:r w:rsidR="003418E2" w:rsidRPr="00A21888">
        <w:t xml:space="preserve"> in</w:t>
      </w:r>
    </w:p>
    <w:p w14:paraId="3DCCBE4D" w14:textId="41264BC4" w:rsidR="003D75C2" w:rsidRPr="00A21888" w:rsidRDefault="003D75C2" w:rsidP="00121179">
      <w:pPr>
        <w:pStyle w:val="Odstavekseznama"/>
        <w:numPr>
          <w:ilvl w:val="0"/>
          <w:numId w:val="35"/>
        </w:numPr>
      </w:pPr>
      <w:r w:rsidRPr="00A21888">
        <w:t>ima naziv registriranega športnika</w:t>
      </w:r>
      <w:r w:rsidR="008B7F48" w:rsidRPr="00A21888">
        <w:t xml:space="preserve"> </w:t>
      </w:r>
      <w:r w:rsidRPr="00A21888">
        <w:t>in</w:t>
      </w:r>
    </w:p>
    <w:p w14:paraId="72AD60D1" w14:textId="20611A70" w:rsidR="003D75C2" w:rsidRPr="00A21888" w:rsidRDefault="003D75C2" w:rsidP="00121179">
      <w:pPr>
        <w:pStyle w:val="Odstavekseznama"/>
        <w:numPr>
          <w:ilvl w:val="0"/>
          <w:numId w:val="35"/>
        </w:numPr>
      </w:pPr>
      <w:r w:rsidRPr="00A21888">
        <w:t xml:space="preserve">je NPŠZ zanj oddala vlogo za uveljavljanje naziva kategoriziranega športnika </w:t>
      </w:r>
      <w:r w:rsidR="009C216C" w:rsidRPr="00A21888">
        <w:t xml:space="preserve">skladno z roki določenimi v splošnem aktu </w:t>
      </w:r>
      <w:r w:rsidRPr="00A21888">
        <w:t>in</w:t>
      </w:r>
    </w:p>
    <w:p w14:paraId="006831C2" w14:textId="77777777" w:rsidR="003D75C2" w:rsidRPr="00A21888" w:rsidRDefault="003D75C2" w:rsidP="00121179">
      <w:pPr>
        <w:pStyle w:val="Odstavekseznama"/>
        <w:numPr>
          <w:ilvl w:val="0"/>
          <w:numId w:val="35"/>
        </w:numPr>
      </w:pPr>
      <w:r w:rsidRPr="00A21888">
        <w:t>je državljan Republike Slovenije in</w:t>
      </w:r>
    </w:p>
    <w:p w14:paraId="22871881" w14:textId="1FABB375" w:rsidR="004316B9" w:rsidRPr="00A21888" w:rsidRDefault="003D75C2" w:rsidP="00121179">
      <w:pPr>
        <w:pStyle w:val="Odstavekseznama"/>
        <w:numPr>
          <w:ilvl w:val="0"/>
          <w:numId w:val="35"/>
        </w:numPr>
      </w:pPr>
      <w:r w:rsidRPr="00A21888">
        <w:t>je s svojim športnim dosežkom izpolnil enega od kriterijev za kategoriziranje športnikov v posamezni športni panogi</w:t>
      </w:r>
      <w:r w:rsidR="00174628" w:rsidRPr="00A21888">
        <w:t xml:space="preserve">, ki </w:t>
      </w:r>
      <w:r w:rsidR="00315F16" w:rsidRPr="00A21888">
        <w:t xml:space="preserve">izpolnjuje pogoje iz točke </w:t>
      </w:r>
      <w:r w:rsidR="00F04892" w:rsidRPr="00A21888">
        <w:t>2</w:t>
      </w:r>
      <w:r w:rsidR="00315F16" w:rsidRPr="00A21888">
        <w:t>.3.3.2</w:t>
      </w:r>
      <w:r w:rsidR="004316B9" w:rsidRPr="00A21888">
        <w:t xml:space="preserve"> in</w:t>
      </w:r>
    </w:p>
    <w:p w14:paraId="38498E75" w14:textId="6DACFEA5" w:rsidR="003D75C2" w:rsidRPr="00A21888" w:rsidRDefault="003C0DBC" w:rsidP="00121179">
      <w:pPr>
        <w:pStyle w:val="Odstavekseznama"/>
        <w:numPr>
          <w:ilvl w:val="0"/>
          <w:numId w:val="35"/>
        </w:numPr>
      </w:pPr>
      <w:r w:rsidRPr="00A21888">
        <w:t xml:space="preserve">je </w:t>
      </w:r>
      <w:r w:rsidR="004316B9" w:rsidRPr="00A21888">
        <w:t>OKS-ZŠZ</w:t>
      </w:r>
      <w:r w:rsidRPr="00A21888">
        <w:t xml:space="preserve"> </w:t>
      </w:r>
      <w:r w:rsidR="000848F8" w:rsidRPr="00A21888">
        <w:t xml:space="preserve">potrdil </w:t>
      </w:r>
      <w:r w:rsidR="008B6C70" w:rsidRPr="00A21888">
        <w:t>izpolnjevanj</w:t>
      </w:r>
      <w:r w:rsidR="000848F8" w:rsidRPr="00A21888">
        <w:t xml:space="preserve">e </w:t>
      </w:r>
      <w:r w:rsidR="002A1262" w:rsidRPr="00A21888">
        <w:t xml:space="preserve">pogojev iz </w:t>
      </w:r>
      <w:r w:rsidR="000848F8" w:rsidRPr="00A21888">
        <w:t>pred</w:t>
      </w:r>
      <w:r w:rsidR="00B635AA" w:rsidRPr="00A21888">
        <w:t>hodnih</w:t>
      </w:r>
      <w:r w:rsidR="002A1262" w:rsidRPr="00A21888">
        <w:t xml:space="preserve"> točk</w:t>
      </w:r>
      <w:r w:rsidR="003D75C2" w:rsidRPr="00A21888">
        <w:t>.</w:t>
      </w:r>
    </w:p>
    <w:p w14:paraId="0D89732A" w14:textId="77777777" w:rsidR="005E326D" w:rsidRPr="00A21888" w:rsidRDefault="005E326D" w:rsidP="00BD2E36">
      <w:pPr>
        <w:jc w:val="both"/>
        <w:rPr>
          <w:rFonts w:cs="Arial"/>
        </w:rPr>
      </w:pPr>
    </w:p>
    <w:p w14:paraId="0E2544A4" w14:textId="0DB02446" w:rsidR="003D75C2" w:rsidRPr="00A21888" w:rsidRDefault="00235318" w:rsidP="003D75C2">
      <w:pPr>
        <w:jc w:val="both"/>
        <w:rPr>
          <w:rFonts w:cs="Arial"/>
        </w:rPr>
      </w:pPr>
      <w:r w:rsidRPr="00A21888">
        <w:rPr>
          <w:rFonts w:cs="Arial"/>
        </w:rPr>
        <w:t xml:space="preserve">B) </w:t>
      </w:r>
      <w:r w:rsidR="003D75C2" w:rsidRPr="00A21888">
        <w:rPr>
          <w:rFonts w:cs="Arial"/>
        </w:rPr>
        <w:t>ŠPORTNIKI INVALIDI</w:t>
      </w:r>
    </w:p>
    <w:p w14:paraId="6A2C6EC0" w14:textId="7C61E902" w:rsidR="009E2BE5" w:rsidRPr="009005CC" w:rsidRDefault="003D75C2" w:rsidP="003D75C2">
      <w:pPr>
        <w:jc w:val="both"/>
        <w:rPr>
          <w:rFonts w:cs="Arial"/>
        </w:rPr>
      </w:pPr>
      <w:r w:rsidRPr="00A21888">
        <w:rPr>
          <w:rFonts w:cs="Arial"/>
          <w:szCs w:val="24"/>
        </w:rPr>
        <w:t>Naziv kategoriziranega športnika si lahko</w:t>
      </w:r>
      <w:r w:rsidR="0068617C" w:rsidRPr="00A21888">
        <w:rPr>
          <w:rFonts w:cs="Arial"/>
          <w:szCs w:val="24"/>
        </w:rPr>
        <w:t xml:space="preserve"> ob izpolnjevanju zgoraj navedenih pogojev</w:t>
      </w:r>
      <w:r w:rsidRPr="00A21888">
        <w:rPr>
          <w:rFonts w:cs="Arial"/>
          <w:szCs w:val="24"/>
        </w:rPr>
        <w:t xml:space="preserve"> pridobi tudi športnik invalid, ki ga predlaga </w:t>
      </w:r>
      <w:r w:rsidR="00A85CF0" w:rsidRPr="00A21888">
        <w:rPr>
          <w:rFonts w:cs="Arial"/>
          <w:szCs w:val="24"/>
        </w:rPr>
        <w:t>NPŠZ ali</w:t>
      </w:r>
      <w:r w:rsidR="006052EE" w:rsidRPr="00A21888">
        <w:rPr>
          <w:rFonts w:cs="Arial"/>
          <w:szCs w:val="24"/>
        </w:rPr>
        <w:t xml:space="preserve"> </w:t>
      </w:r>
      <w:r w:rsidRPr="00A21888">
        <w:rPr>
          <w:rFonts w:cs="Arial"/>
          <w:szCs w:val="24"/>
        </w:rPr>
        <w:t xml:space="preserve">ŠIS - </w:t>
      </w:r>
      <w:r w:rsidR="006052EE" w:rsidRPr="00A21888">
        <w:rPr>
          <w:rFonts w:cs="Arial"/>
          <w:szCs w:val="24"/>
        </w:rPr>
        <w:t>S</w:t>
      </w:r>
      <w:r w:rsidRPr="00A21888">
        <w:rPr>
          <w:rFonts w:cs="Arial"/>
          <w:szCs w:val="24"/>
        </w:rPr>
        <w:t>PK</w:t>
      </w:r>
      <w:r w:rsidRPr="00A21888">
        <w:rPr>
          <w:rFonts w:cs="Arial"/>
        </w:rPr>
        <w:t>.</w:t>
      </w:r>
    </w:p>
    <w:p w14:paraId="531C362F" w14:textId="77777777" w:rsidR="009E2BE5" w:rsidRPr="00A21888" w:rsidRDefault="009E2BE5" w:rsidP="003D75C2">
      <w:pPr>
        <w:jc w:val="both"/>
        <w:rPr>
          <w:rFonts w:cs="Arial"/>
          <w:szCs w:val="24"/>
        </w:rPr>
      </w:pPr>
    </w:p>
    <w:p w14:paraId="040C4002" w14:textId="49FCA96E" w:rsidR="006D0DB6" w:rsidRPr="00A21888" w:rsidRDefault="006D0DB6" w:rsidP="005576FA">
      <w:pPr>
        <w:pStyle w:val="Naslov5"/>
      </w:pPr>
      <w:bookmarkStart w:id="157" w:name="_Toc94535933"/>
      <w:bookmarkStart w:id="158" w:name="_Toc97097637"/>
      <w:bookmarkStart w:id="159" w:name="_Toc97621622"/>
      <w:bookmarkStart w:id="160" w:name="_Toc182984410"/>
      <w:r w:rsidRPr="00A21888">
        <w:t>Izredna pridobitev naziva kategoriziranega športnika</w:t>
      </w:r>
      <w:bookmarkEnd w:id="157"/>
    </w:p>
    <w:p w14:paraId="19D8D1D4" w14:textId="618F4B0C" w:rsidR="00593A55" w:rsidRPr="00A21888" w:rsidRDefault="00593A55" w:rsidP="00593A55">
      <w:pPr>
        <w:jc w:val="both"/>
        <w:rPr>
          <w:rFonts w:cs="Arial"/>
        </w:rPr>
      </w:pPr>
      <w:r w:rsidRPr="00A21888">
        <w:rPr>
          <w:rFonts w:cs="Arial"/>
        </w:rPr>
        <w:t xml:space="preserve">Ne glede na neizpolnjevanje </w:t>
      </w:r>
      <w:r w:rsidR="00C67E36" w:rsidRPr="00A21888">
        <w:rPr>
          <w:rFonts w:cs="Arial"/>
        </w:rPr>
        <w:t xml:space="preserve">5. alineje </w:t>
      </w:r>
      <w:r w:rsidR="00B7407C" w:rsidRPr="00A21888">
        <w:rPr>
          <w:rFonts w:cs="Arial"/>
        </w:rPr>
        <w:t>točke 2.3.3.1</w:t>
      </w:r>
      <w:r w:rsidRPr="00A21888">
        <w:rPr>
          <w:rFonts w:cs="Arial"/>
        </w:rPr>
        <w:t xml:space="preserve"> lahko OKS-ZŠZ na predlog NPŠZ posamezniku</w:t>
      </w:r>
      <w:r w:rsidR="002457D0">
        <w:rPr>
          <w:rFonts w:cs="Arial"/>
        </w:rPr>
        <w:t xml:space="preserve"> v športni panogi, ki je v sistemu registracije in kategorizacije</w:t>
      </w:r>
      <w:r w:rsidRPr="00A21888">
        <w:rPr>
          <w:rFonts w:cs="Arial"/>
        </w:rPr>
        <w:t xml:space="preserve"> izjemoma</w:t>
      </w:r>
      <w:r w:rsidRPr="00A21888" w:rsidDel="00F4663F">
        <w:rPr>
          <w:rFonts w:cs="Arial"/>
        </w:rPr>
        <w:t xml:space="preserve"> </w:t>
      </w:r>
      <w:r w:rsidRPr="00A21888">
        <w:rPr>
          <w:rFonts w:cs="Arial"/>
        </w:rPr>
        <w:t xml:space="preserve">podeli naziv kategoriziranega športnika v </w:t>
      </w:r>
      <w:r w:rsidR="00DF1F5C" w:rsidRPr="00A21888">
        <w:rPr>
          <w:rFonts w:cs="Arial"/>
        </w:rPr>
        <w:t>persp</w:t>
      </w:r>
      <w:r w:rsidR="002202E0" w:rsidRPr="00A21888">
        <w:rPr>
          <w:rFonts w:cs="Arial"/>
        </w:rPr>
        <w:t>ektivnem</w:t>
      </w:r>
      <w:r w:rsidR="00DF1F5C" w:rsidRPr="00A21888">
        <w:rPr>
          <w:rFonts w:cs="Arial"/>
        </w:rPr>
        <w:t xml:space="preserve"> </w:t>
      </w:r>
      <w:r w:rsidRPr="00A21888">
        <w:rPr>
          <w:rFonts w:cs="Arial"/>
        </w:rPr>
        <w:t>razredu na podlagi:</w:t>
      </w:r>
    </w:p>
    <w:p w14:paraId="2DF681AA" w14:textId="4FE7FC48" w:rsidR="00593A55" w:rsidRPr="00A21888" w:rsidRDefault="00593A55" w:rsidP="00121179">
      <w:pPr>
        <w:pStyle w:val="Odstavekseznama"/>
        <w:numPr>
          <w:ilvl w:val="0"/>
          <w:numId w:val="23"/>
        </w:numPr>
        <w:jc w:val="both"/>
        <w:rPr>
          <w:rFonts w:cs="Arial"/>
        </w:rPr>
      </w:pPr>
      <w:r w:rsidRPr="00A21888">
        <w:rPr>
          <w:rFonts w:cs="Arial"/>
        </w:rPr>
        <w:t xml:space="preserve">ocene dosežka, </w:t>
      </w:r>
      <w:r w:rsidR="00FE28A7" w:rsidRPr="00A21888">
        <w:rPr>
          <w:rFonts w:cs="Arial"/>
        </w:rPr>
        <w:t xml:space="preserve">ki je sicer </w:t>
      </w:r>
      <w:r w:rsidRPr="00A21888">
        <w:rPr>
          <w:rFonts w:cs="Arial"/>
        </w:rPr>
        <w:t>podlag</w:t>
      </w:r>
      <w:r w:rsidR="00FE28A7" w:rsidRPr="00A21888">
        <w:rPr>
          <w:rFonts w:cs="Arial"/>
        </w:rPr>
        <w:t>a</w:t>
      </w:r>
      <w:r w:rsidR="00C34DE9" w:rsidRPr="00A21888">
        <w:rPr>
          <w:rFonts w:cs="Arial"/>
        </w:rPr>
        <w:t xml:space="preserve"> za pridobitev mladinskega razreda</w:t>
      </w:r>
      <w:r w:rsidR="0083631D" w:rsidRPr="00A21888">
        <w:rPr>
          <w:rFonts w:cs="Arial"/>
        </w:rPr>
        <w:t>, vendar zaradi objektivnih okoliščin športnik</w:t>
      </w:r>
      <w:r w:rsidR="00236530" w:rsidRPr="00A21888">
        <w:rPr>
          <w:rFonts w:cs="Arial"/>
        </w:rPr>
        <w:t xml:space="preserve"> ni uspel</w:t>
      </w:r>
      <w:r w:rsidR="003E3994" w:rsidRPr="00A21888">
        <w:rPr>
          <w:rFonts w:cs="Arial"/>
        </w:rPr>
        <w:t xml:space="preserve"> </w:t>
      </w:r>
      <w:r w:rsidR="00C657C5" w:rsidRPr="00A21888">
        <w:rPr>
          <w:rFonts w:cs="Arial"/>
        </w:rPr>
        <w:t>izpolnit</w:t>
      </w:r>
      <w:r w:rsidR="00912F2E" w:rsidRPr="00A21888">
        <w:rPr>
          <w:rFonts w:cs="Arial"/>
        </w:rPr>
        <w:t>i</w:t>
      </w:r>
      <w:r w:rsidR="00C657C5" w:rsidRPr="00A21888">
        <w:rPr>
          <w:rFonts w:cs="Arial"/>
        </w:rPr>
        <w:t xml:space="preserve"> kriterije</w:t>
      </w:r>
      <w:r w:rsidR="00912F2E" w:rsidRPr="00A21888">
        <w:rPr>
          <w:rFonts w:cs="Arial"/>
        </w:rPr>
        <w:t>v</w:t>
      </w:r>
      <w:r w:rsidR="00C657C5" w:rsidRPr="00A21888">
        <w:rPr>
          <w:rFonts w:cs="Arial"/>
        </w:rPr>
        <w:t xml:space="preserve"> za perspektivni razred kategorizacije</w:t>
      </w:r>
      <w:r w:rsidRPr="00A21888">
        <w:rPr>
          <w:rFonts w:cs="Arial"/>
        </w:rPr>
        <w:t xml:space="preserve"> (v obrazložitvi mora biti opravljena </w:t>
      </w:r>
      <w:r w:rsidRPr="00A21888">
        <w:rPr>
          <w:rFonts w:cs="Arial"/>
        </w:rPr>
        <w:lastRenderedPageBreak/>
        <w:t xml:space="preserve">praktična primerjava dosežka z dosežki, ki so sicer opredeljeni v kriterijih </w:t>
      </w:r>
      <w:r w:rsidR="00045569" w:rsidRPr="00A21888">
        <w:rPr>
          <w:rFonts w:cs="Arial"/>
        </w:rPr>
        <w:t xml:space="preserve">za perspektivni razred </w:t>
      </w:r>
      <w:r w:rsidRPr="00A21888">
        <w:rPr>
          <w:rFonts w:cs="Arial"/>
        </w:rPr>
        <w:t>za posamezno panogo).</w:t>
      </w:r>
    </w:p>
    <w:p w14:paraId="64D933D1" w14:textId="77777777" w:rsidR="00593A55" w:rsidRPr="00A21888" w:rsidRDefault="00593A55" w:rsidP="00593A55">
      <w:pPr>
        <w:jc w:val="both"/>
        <w:rPr>
          <w:rFonts w:cs="Arial"/>
        </w:rPr>
      </w:pPr>
    </w:p>
    <w:p w14:paraId="179C2AFA" w14:textId="6887F095" w:rsidR="003D34EE" w:rsidRPr="00A21888" w:rsidRDefault="003D34EE" w:rsidP="003D34EE">
      <w:pPr>
        <w:rPr>
          <w:rFonts w:cs="Arial"/>
        </w:rPr>
      </w:pPr>
      <w:r w:rsidRPr="00A21888">
        <w:rPr>
          <w:rFonts w:cs="Arial"/>
        </w:rPr>
        <w:t>NPŠZ lahko na podlagi 1. odstavka točke 2.3.3.1.1</w:t>
      </w:r>
      <w:r w:rsidR="00900F25">
        <w:rPr>
          <w:rFonts w:cs="Arial"/>
        </w:rPr>
        <w:t xml:space="preserve"> </w:t>
      </w:r>
      <w:r w:rsidR="00C069CB" w:rsidRPr="00A21888">
        <w:rPr>
          <w:rFonts w:cs="Arial"/>
        </w:rPr>
        <w:t xml:space="preserve">za izredno pridobitev naziva perspektivnega športnika </w:t>
      </w:r>
      <w:r w:rsidRPr="00A21888">
        <w:rPr>
          <w:rFonts w:cs="Arial"/>
        </w:rPr>
        <w:t xml:space="preserve">odda največ eno vlogo na </w:t>
      </w:r>
      <w:r w:rsidR="008A2317" w:rsidRPr="00A21888">
        <w:rPr>
          <w:rFonts w:cs="Arial"/>
        </w:rPr>
        <w:t xml:space="preserve">športno </w:t>
      </w:r>
      <w:r w:rsidRPr="00A21888">
        <w:rPr>
          <w:rFonts w:cs="Arial"/>
        </w:rPr>
        <w:t xml:space="preserve">panogo v </w:t>
      </w:r>
      <w:r w:rsidR="00720C96" w:rsidRPr="00A21888">
        <w:rPr>
          <w:rFonts w:cs="Arial"/>
        </w:rPr>
        <w:t>enem</w:t>
      </w:r>
      <w:r w:rsidRPr="00A21888">
        <w:rPr>
          <w:rFonts w:cs="Arial"/>
        </w:rPr>
        <w:t xml:space="preserve"> </w:t>
      </w:r>
      <w:r w:rsidR="0066388D" w:rsidRPr="00A21888">
        <w:rPr>
          <w:rFonts w:cs="Arial"/>
        </w:rPr>
        <w:t xml:space="preserve">obdobju </w:t>
      </w:r>
      <w:r w:rsidR="000E43E1" w:rsidRPr="00A21888">
        <w:rPr>
          <w:rFonts w:cs="Arial"/>
        </w:rPr>
        <w:t>dosežkov</w:t>
      </w:r>
      <w:r w:rsidRPr="00A21888">
        <w:rPr>
          <w:rFonts w:cs="Arial"/>
        </w:rPr>
        <w:t>.</w:t>
      </w:r>
      <w:r w:rsidR="00331EFC" w:rsidRPr="00A21888">
        <w:rPr>
          <w:rFonts w:cs="Arial"/>
        </w:rPr>
        <w:t xml:space="preserve"> Za posameznega športnika lahko NPŠZ odda vlogo samo enkrat.</w:t>
      </w:r>
    </w:p>
    <w:p w14:paraId="242C24E7" w14:textId="77777777" w:rsidR="003D34EE" w:rsidRPr="00A21888" w:rsidRDefault="003D34EE" w:rsidP="00593A55">
      <w:pPr>
        <w:jc w:val="both"/>
        <w:rPr>
          <w:rFonts w:cs="Arial"/>
        </w:rPr>
      </w:pPr>
    </w:p>
    <w:p w14:paraId="7BA5C9B1" w14:textId="66FE0856" w:rsidR="00593A55" w:rsidRPr="00A21888" w:rsidRDefault="00593A55" w:rsidP="00593A55">
      <w:pPr>
        <w:jc w:val="both"/>
        <w:rPr>
          <w:rFonts w:cs="Arial"/>
        </w:rPr>
      </w:pPr>
      <w:r w:rsidRPr="00A21888">
        <w:rPr>
          <w:rFonts w:cs="Arial"/>
        </w:rPr>
        <w:t>Ne glede na neizpolnjevanje 5.</w:t>
      </w:r>
      <w:r w:rsidR="002D678F" w:rsidRPr="00A21888">
        <w:rPr>
          <w:rFonts w:cs="Arial"/>
        </w:rPr>
        <w:t xml:space="preserve"> alineje</w:t>
      </w:r>
      <w:r w:rsidRPr="00A21888">
        <w:rPr>
          <w:rFonts w:cs="Arial"/>
        </w:rPr>
        <w:t xml:space="preserve"> točke </w:t>
      </w:r>
      <w:r w:rsidR="002D678F" w:rsidRPr="00A21888">
        <w:rPr>
          <w:rFonts w:cs="Arial"/>
        </w:rPr>
        <w:t xml:space="preserve">2.3.3.1 </w:t>
      </w:r>
      <w:r w:rsidRPr="00A21888">
        <w:rPr>
          <w:rFonts w:cs="Arial"/>
        </w:rPr>
        <w:t>lahko OKS-ZŠZ na predlog NPŠZ posamezniku izjemoma podeli naziv kategoriziranega športnika v določenem razredu na podlagi:</w:t>
      </w:r>
    </w:p>
    <w:p w14:paraId="2237734E" w14:textId="309E7A18" w:rsidR="00593A55" w:rsidRPr="00A21888" w:rsidRDefault="00593A55" w:rsidP="00121179">
      <w:pPr>
        <w:pStyle w:val="Odstavekseznama"/>
        <w:numPr>
          <w:ilvl w:val="0"/>
          <w:numId w:val="28"/>
        </w:numPr>
        <w:jc w:val="both"/>
        <w:rPr>
          <w:rFonts w:cs="Arial"/>
        </w:rPr>
      </w:pPr>
      <w:r w:rsidRPr="00A21888">
        <w:rPr>
          <w:rFonts w:cs="Arial"/>
        </w:rPr>
        <w:t>izjemnega dosežka na tekmovanju ustreznega kakovostnega ranga, ki ni pod neposrednim okriljem MŠF ali NPŠZ oz. organizacij navedenih v točki 2.2.5 (npr. profesionalne lige ustreznega kakovostnega nivoja - NBA, NHL ipd.).</w:t>
      </w:r>
    </w:p>
    <w:p w14:paraId="53DA3183" w14:textId="77777777" w:rsidR="006D0DB6" w:rsidRPr="00A21888" w:rsidRDefault="006D0DB6" w:rsidP="006D0DB6">
      <w:pPr>
        <w:rPr>
          <w:rFonts w:cs="Arial"/>
        </w:rPr>
      </w:pPr>
    </w:p>
    <w:p w14:paraId="6A6ABB65" w14:textId="5334DA7A" w:rsidR="00EF4D5E" w:rsidRDefault="00EF4D5E" w:rsidP="006D0DB6">
      <w:pPr>
        <w:rPr>
          <w:rFonts w:cs="Arial"/>
        </w:rPr>
      </w:pPr>
      <w:r w:rsidRPr="00A21888">
        <w:rPr>
          <w:rFonts w:cs="Arial"/>
        </w:rPr>
        <w:t xml:space="preserve">Za izredno </w:t>
      </w:r>
      <w:r w:rsidR="00821601" w:rsidRPr="00A21888">
        <w:rPr>
          <w:rFonts w:cs="Arial"/>
        </w:rPr>
        <w:t>pridobitev</w:t>
      </w:r>
      <w:r w:rsidR="00626766" w:rsidRPr="00A21888">
        <w:rPr>
          <w:rFonts w:cs="Arial"/>
        </w:rPr>
        <w:t xml:space="preserve"> mora dati soglasje SSVŠ.</w:t>
      </w:r>
    </w:p>
    <w:p w14:paraId="2DAE51C3" w14:textId="77777777" w:rsidR="009005CC" w:rsidRPr="00A21888" w:rsidRDefault="009005CC" w:rsidP="006D0DB6">
      <w:pPr>
        <w:rPr>
          <w:rFonts w:cs="Arial"/>
        </w:rPr>
      </w:pPr>
    </w:p>
    <w:p w14:paraId="5E3D6FDB" w14:textId="77777777" w:rsidR="003D75C2" w:rsidRPr="00A21888" w:rsidRDefault="003D75C2" w:rsidP="003D75C2">
      <w:pPr>
        <w:pStyle w:val="Naslov4"/>
        <w:rPr>
          <w:rFonts w:cs="Arial"/>
        </w:rPr>
      </w:pPr>
      <w:bookmarkStart w:id="161" w:name="_Toc94535934"/>
      <w:r w:rsidRPr="00A21888">
        <w:rPr>
          <w:rFonts w:cs="Arial"/>
        </w:rPr>
        <w:t>Pogoji za upoštevanje športnih panog in disciplin</w:t>
      </w:r>
      <w:bookmarkEnd w:id="158"/>
      <w:bookmarkEnd w:id="159"/>
      <w:bookmarkEnd w:id="160"/>
      <w:bookmarkEnd w:id="161"/>
    </w:p>
    <w:p w14:paraId="75F90570" w14:textId="1114A9EE" w:rsidR="003D75C2" w:rsidRPr="00A21888" w:rsidRDefault="003D75C2" w:rsidP="003D75C2">
      <w:pPr>
        <w:jc w:val="both"/>
        <w:rPr>
          <w:rFonts w:cs="Arial"/>
        </w:rPr>
      </w:pPr>
      <w:r w:rsidRPr="00A21888">
        <w:rPr>
          <w:rFonts w:cs="Arial"/>
        </w:rPr>
        <w:t xml:space="preserve">A) </w:t>
      </w:r>
      <w:r w:rsidR="000316E9" w:rsidRPr="00A21888">
        <w:rPr>
          <w:rFonts w:cs="Arial"/>
        </w:rPr>
        <w:t>U</w:t>
      </w:r>
      <w:r w:rsidRPr="00A21888">
        <w:rPr>
          <w:rFonts w:cs="Arial"/>
        </w:rPr>
        <w:t xml:space="preserve">poštevajo </w:t>
      </w:r>
      <w:r w:rsidR="000316E9" w:rsidRPr="00A21888">
        <w:rPr>
          <w:rFonts w:cs="Arial"/>
        </w:rPr>
        <w:t xml:space="preserve">se </w:t>
      </w:r>
      <w:r w:rsidRPr="00A21888">
        <w:rPr>
          <w:rFonts w:cs="Arial"/>
        </w:rPr>
        <w:t>športne panoge in discipline v moški, ženski ali mešani konkurenci, ki (v izjemnih primerih in ob soglasju SS</w:t>
      </w:r>
      <w:r w:rsidR="00C64148" w:rsidRPr="00A21888">
        <w:rPr>
          <w:rFonts w:cs="Arial"/>
        </w:rPr>
        <w:t>V</w:t>
      </w:r>
      <w:r w:rsidRPr="00A21888">
        <w:rPr>
          <w:rFonts w:cs="Arial"/>
        </w:rPr>
        <w:t xml:space="preserve">Š, se upošteva tudi posamezne panoge, ki ne izpolnjujejo pogoja pod </w:t>
      </w:r>
      <w:r w:rsidR="00202C05" w:rsidRPr="00A21888">
        <w:rPr>
          <w:rFonts w:cs="Arial"/>
        </w:rPr>
        <w:t xml:space="preserve">točko </w:t>
      </w:r>
      <w:r w:rsidR="00F51953" w:rsidRPr="00A21888">
        <w:rPr>
          <w:rFonts w:cs="Arial"/>
        </w:rPr>
        <w:t>A</w:t>
      </w:r>
      <w:r w:rsidR="00202C05" w:rsidRPr="00A21888">
        <w:rPr>
          <w:rFonts w:cs="Arial"/>
        </w:rPr>
        <w:t>,</w:t>
      </w:r>
      <w:r w:rsidRPr="00A21888">
        <w:rPr>
          <w:rFonts w:cs="Arial"/>
        </w:rPr>
        <w:t xml:space="preserve"> </w:t>
      </w:r>
      <w:r w:rsidR="00200FCA" w:rsidRPr="00A21888">
        <w:rPr>
          <w:rFonts w:cs="Arial"/>
        </w:rPr>
        <w:t>4</w:t>
      </w:r>
      <w:r w:rsidRPr="00A21888">
        <w:rPr>
          <w:rFonts w:cs="Arial"/>
        </w:rPr>
        <w:t>.</w:t>
      </w:r>
      <w:r w:rsidR="00202C05" w:rsidRPr="00A21888">
        <w:rPr>
          <w:rFonts w:cs="Arial"/>
        </w:rPr>
        <w:t xml:space="preserve"> alineja</w:t>
      </w:r>
      <w:r w:rsidRPr="00A21888">
        <w:rPr>
          <w:rFonts w:cs="Arial"/>
        </w:rPr>
        <w:t>):</w:t>
      </w:r>
    </w:p>
    <w:p w14:paraId="6D529491" w14:textId="2466A38F" w:rsidR="003D75C2" w:rsidRPr="00A21888" w:rsidRDefault="003D75C2" w:rsidP="00334252">
      <w:pPr>
        <w:numPr>
          <w:ilvl w:val="0"/>
          <w:numId w:val="7"/>
        </w:numPr>
        <w:tabs>
          <w:tab w:val="num" w:pos="1260"/>
        </w:tabs>
        <w:jc w:val="both"/>
        <w:rPr>
          <w:rFonts w:cs="Arial"/>
          <w:bCs/>
        </w:rPr>
      </w:pPr>
      <w:r w:rsidRPr="00A21888">
        <w:rPr>
          <w:rFonts w:cs="Arial"/>
          <w:bCs/>
        </w:rPr>
        <w:t xml:space="preserve">izpolnjujejo pogoje iz točke </w:t>
      </w:r>
      <w:r w:rsidR="00450F82" w:rsidRPr="00A21888">
        <w:rPr>
          <w:rFonts w:cs="Arial"/>
          <w:bCs/>
        </w:rPr>
        <w:t>2</w:t>
      </w:r>
      <w:r w:rsidRPr="00A21888">
        <w:rPr>
          <w:rFonts w:cs="Arial"/>
          <w:bCs/>
        </w:rPr>
        <w:t>.</w:t>
      </w:r>
      <w:r w:rsidR="007B5ED1" w:rsidRPr="00A21888">
        <w:rPr>
          <w:rFonts w:cs="Arial"/>
          <w:bCs/>
        </w:rPr>
        <w:t>3.1.1</w:t>
      </w:r>
      <w:r w:rsidRPr="00A21888">
        <w:rPr>
          <w:rFonts w:cs="Arial"/>
          <w:bCs/>
        </w:rPr>
        <w:t xml:space="preserve"> in</w:t>
      </w:r>
    </w:p>
    <w:p w14:paraId="56E156BA" w14:textId="58A305A2" w:rsidR="003D75C2" w:rsidRPr="00A21888" w:rsidRDefault="003D75C2" w:rsidP="00334252">
      <w:pPr>
        <w:numPr>
          <w:ilvl w:val="0"/>
          <w:numId w:val="7"/>
        </w:numPr>
        <w:jc w:val="both"/>
        <w:rPr>
          <w:rFonts w:cs="Arial"/>
          <w:bCs/>
        </w:rPr>
      </w:pPr>
      <w:r w:rsidRPr="00A21888">
        <w:rPr>
          <w:rFonts w:cs="Arial"/>
          <w:bCs/>
        </w:rPr>
        <w:t>so športne panoge</w:t>
      </w:r>
      <w:r w:rsidR="002637E8" w:rsidRPr="00A21888">
        <w:rPr>
          <w:rFonts w:cs="Arial"/>
          <w:bCs/>
        </w:rPr>
        <w:t>, ki so</w:t>
      </w:r>
      <w:r w:rsidRPr="00A21888">
        <w:rPr>
          <w:rFonts w:cs="Arial"/>
          <w:bCs/>
        </w:rPr>
        <w:t xml:space="preserve"> že bile izvedene na najmanj štirih (4) svetovnih prvenstvih</w:t>
      </w:r>
      <w:r w:rsidR="00E51F42" w:rsidRPr="00A21888">
        <w:rPr>
          <w:rFonts w:cs="Arial"/>
          <w:bCs/>
        </w:rPr>
        <w:t>,</w:t>
      </w:r>
      <w:r w:rsidRPr="00A21888">
        <w:rPr>
          <w:rFonts w:cs="Arial"/>
          <w:bCs/>
        </w:rPr>
        <w:t xml:space="preserve"> ali v izjemnem primeru </w:t>
      </w:r>
      <w:r w:rsidR="004649FD" w:rsidRPr="00A21888">
        <w:rPr>
          <w:rFonts w:cs="Arial"/>
          <w:bCs/>
        </w:rPr>
        <w:t xml:space="preserve">(kjer ni SP) </w:t>
      </w:r>
      <w:r w:rsidRPr="00A21888">
        <w:rPr>
          <w:rFonts w:cs="Arial"/>
          <w:bCs/>
        </w:rPr>
        <w:t>na tekmovanjih primerljivega najvišjega ranga kot je svetovno prvenstvo</w:t>
      </w:r>
      <w:r w:rsidR="00E51F42" w:rsidRPr="00A21888">
        <w:rPr>
          <w:rFonts w:cs="Arial"/>
          <w:bCs/>
        </w:rPr>
        <w:t>,</w:t>
      </w:r>
      <w:r w:rsidRPr="00A21888">
        <w:rPr>
          <w:rFonts w:cs="Arial"/>
          <w:bCs/>
        </w:rPr>
        <w:t xml:space="preserve"> </w:t>
      </w:r>
      <w:r w:rsidR="00E51F42" w:rsidRPr="00A21888">
        <w:rPr>
          <w:rFonts w:cs="Arial"/>
          <w:bCs/>
        </w:rPr>
        <w:t xml:space="preserve">in </w:t>
      </w:r>
      <w:r w:rsidRPr="00A21888">
        <w:rPr>
          <w:rFonts w:cs="Arial"/>
          <w:bCs/>
        </w:rPr>
        <w:t>je bilo prvo svetovno prvenstvo izvedeno najmanj osem (8) let pred začetkom veljave tega dokumenta</w:t>
      </w:r>
      <w:r w:rsidR="00670E25" w:rsidRPr="00A21888">
        <w:rPr>
          <w:rFonts w:cs="Arial"/>
          <w:bCs/>
        </w:rPr>
        <w:t xml:space="preserve"> ter zadnje svetovno prvenstvo največ osem (8) let pred začetkom veljave tega dokumenta</w:t>
      </w:r>
      <w:r w:rsidR="00360AED" w:rsidRPr="00A21888">
        <w:rPr>
          <w:rFonts w:cs="Arial"/>
          <w:bCs/>
        </w:rPr>
        <w:t>; ne velja za olimpijske športne panoge in discipline</w:t>
      </w:r>
      <w:r w:rsidRPr="00A21888">
        <w:rPr>
          <w:rFonts w:cs="Arial"/>
          <w:bCs/>
        </w:rPr>
        <w:t xml:space="preserve"> in</w:t>
      </w:r>
    </w:p>
    <w:p w14:paraId="1DC8FE88" w14:textId="011BF00C" w:rsidR="003D75C2" w:rsidRPr="00A21888" w:rsidRDefault="003D75C2" w:rsidP="00334252">
      <w:pPr>
        <w:numPr>
          <w:ilvl w:val="0"/>
          <w:numId w:val="7"/>
        </w:numPr>
        <w:jc w:val="both"/>
        <w:rPr>
          <w:rFonts w:cs="Arial"/>
          <w:bCs/>
        </w:rPr>
      </w:pPr>
      <w:r w:rsidRPr="00A21888">
        <w:rPr>
          <w:rFonts w:cs="Arial"/>
          <w:bCs/>
        </w:rPr>
        <w:t>so športne panoge</w:t>
      </w:r>
      <w:r w:rsidR="002637E8" w:rsidRPr="00A21888">
        <w:rPr>
          <w:rFonts w:cs="Arial"/>
          <w:bCs/>
        </w:rPr>
        <w:t>, ki so</w:t>
      </w:r>
      <w:r w:rsidRPr="00A21888">
        <w:rPr>
          <w:rFonts w:cs="Arial"/>
          <w:bCs/>
        </w:rPr>
        <w:t xml:space="preserve"> že bile izvedene na najmanj štirih (4) državnih prvenstvih</w:t>
      </w:r>
      <w:r w:rsidR="00B7456B" w:rsidRPr="00A21888">
        <w:rPr>
          <w:rFonts w:cs="Arial"/>
          <w:bCs/>
        </w:rPr>
        <w:t xml:space="preserve"> v zadnjih štirih (4) letih</w:t>
      </w:r>
      <w:r w:rsidRPr="00A21888">
        <w:rPr>
          <w:rFonts w:cs="Arial"/>
          <w:bCs/>
        </w:rPr>
        <w:t xml:space="preserve"> </w:t>
      </w:r>
      <w:r w:rsidR="009B0211" w:rsidRPr="00A21888">
        <w:rPr>
          <w:rFonts w:cs="Arial"/>
          <w:bCs/>
        </w:rPr>
        <w:t xml:space="preserve">pred začetkom veljave tega dokumenta </w:t>
      </w:r>
      <w:r w:rsidRPr="00A21888">
        <w:rPr>
          <w:rFonts w:cs="Arial"/>
          <w:bCs/>
        </w:rPr>
        <w:t>z udeležbo najmanj šestih (6) udeležencev v absolutni konkurenci</w:t>
      </w:r>
      <w:r w:rsidR="00360AED" w:rsidRPr="00A21888">
        <w:rPr>
          <w:rFonts w:cs="Arial"/>
          <w:bCs/>
        </w:rPr>
        <w:t>; ne velja za olimpijske športne panoge in discipline</w:t>
      </w:r>
      <w:r w:rsidRPr="00A21888">
        <w:rPr>
          <w:rFonts w:cs="Arial"/>
          <w:bCs/>
        </w:rPr>
        <w:t xml:space="preserve"> in</w:t>
      </w:r>
    </w:p>
    <w:p w14:paraId="24821E02" w14:textId="77777777" w:rsidR="00B8184C" w:rsidRPr="00A21888" w:rsidRDefault="00B8184C" w:rsidP="00B8184C">
      <w:pPr>
        <w:numPr>
          <w:ilvl w:val="0"/>
          <w:numId w:val="7"/>
        </w:numPr>
        <w:jc w:val="both"/>
        <w:rPr>
          <w:rFonts w:cs="Arial"/>
          <w:bCs/>
        </w:rPr>
      </w:pPr>
      <w:r w:rsidRPr="00A21888">
        <w:rPr>
          <w:rFonts w:cs="Arial"/>
          <w:bCs/>
        </w:rPr>
        <w:t>so športne panoge, ki so že bile izvedene na najmanj enem (1) državnem in svetovnem prvenstvu v zadnjih štirih (4) letih pred začetkom veljave tega dokumenta v eni izmed mladinskih kategorij z vsaj šestimi (6) udeleženci; ne velja za olimpijske športne panoge in discipline in</w:t>
      </w:r>
    </w:p>
    <w:p w14:paraId="27BF9EEE" w14:textId="27D4A7D2" w:rsidR="003D75C2" w:rsidRPr="00A21888" w:rsidRDefault="003D75C2" w:rsidP="00B8184C">
      <w:pPr>
        <w:numPr>
          <w:ilvl w:val="0"/>
          <w:numId w:val="7"/>
        </w:numPr>
        <w:jc w:val="both"/>
        <w:rPr>
          <w:rFonts w:cs="Arial"/>
          <w:bCs/>
        </w:rPr>
      </w:pPr>
      <w:r w:rsidRPr="00A21888">
        <w:rPr>
          <w:rFonts w:cs="Arial"/>
          <w:bCs/>
        </w:rPr>
        <w:t xml:space="preserve">so športne discipline v športnih panogah, ki izpolnjujejo vse pogoje iz predhodnih alinej </w:t>
      </w:r>
      <w:r w:rsidR="00B80C41" w:rsidRPr="00A21888">
        <w:rPr>
          <w:rFonts w:cs="Arial"/>
          <w:bCs/>
        </w:rPr>
        <w:t>od</w:t>
      </w:r>
      <w:r w:rsidRPr="00A21888">
        <w:rPr>
          <w:rFonts w:cs="Arial"/>
          <w:bCs/>
        </w:rPr>
        <w:t xml:space="preserve"> 1. do </w:t>
      </w:r>
      <w:r w:rsidR="00FA604D" w:rsidRPr="00A21888">
        <w:rPr>
          <w:rFonts w:cs="Arial"/>
          <w:bCs/>
        </w:rPr>
        <w:t>3</w:t>
      </w:r>
      <w:r w:rsidRPr="00A21888">
        <w:rPr>
          <w:rFonts w:cs="Arial"/>
          <w:bCs/>
        </w:rPr>
        <w:t>. in ki so</w:t>
      </w:r>
      <w:r w:rsidRPr="00A21888">
        <w:rPr>
          <w:rFonts w:cs="Arial"/>
        </w:rPr>
        <w:t xml:space="preserve"> že bile izvedene na najmanj dveh (2) svetovnih prvenstvih ali v izjemnem primeru na tekmovanjih primerljivega najvišjega ranga kot je svetovno prvenstvo in so že bile izvedene na najmanj dveh (2) državnih prvenstvih z najmanj tremi (3) udeleženci</w:t>
      </w:r>
      <w:r w:rsidR="00CC4E08" w:rsidRPr="00A21888">
        <w:rPr>
          <w:rFonts w:cs="Arial"/>
        </w:rPr>
        <w:t>; ne velja za olimpijske športne panoge in discipline</w:t>
      </w:r>
      <w:r w:rsidR="00404FBA" w:rsidRPr="00A21888">
        <w:rPr>
          <w:rFonts w:cs="Arial"/>
        </w:rPr>
        <w:t>.</w:t>
      </w:r>
    </w:p>
    <w:p w14:paraId="2E77995A" w14:textId="77777777" w:rsidR="00660B59" w:rsidRPr="00A21888" w:rsidRDefault="00660B59" w:rsidP="003D75C2">
      <w:pPr>
        <w:tabs>
          <w:tab w:val="num" w:pos="1260"/>
        </w:tabs>
        <w:jc w:val="both"/>
        <w:rPr>
          <w:rFonts w:cs="Arial"/>
          <w:bCs/>
        </w:rPr>
      </w:pPr>
    </w:p>
    <w:p w14:paraId="0CA3DF80" w14:textId="77777777" w:rsidR="003D75C2" w:rsidRPr="00A21888" w:rsidRDefault="003D75C2" w:rsidP="003D75C2">
      <w:pPr>
        <w:tabs>
          <w:tab w:val="num" w:pos="1260"/>
        </w:tabs>
        <w:jc w:val="both"/>
        <w:rPr>
          <w:rFonts w:cs="Arial"/>
        </w:rPr>
      </w:pPr>
      <w:r w:rsidRPr="00A21888">
        <w:rPr>
          <w:rFonts w:cs="Arial"/>
        </w:rPr>
        <w:t>B) ŠPORT INVALIDOV</w:t>
      </w:r>
    </w:p>
    <w:p w14:paraId="0F8C1576" w14:textId="72FF2ACB" w:rsidR="003D75C2" w:rsidRPr="00A21888" w:rsidRDefault="003D75C2" w:rsidP="00687B48">
      <w:pPr>
        <w:tabs>
          <w:tab w:val="num" w:pos="1260"/>
        </w:tabs>
        <w:jc w:val="both"/>
        <w:rPr>
          <w:rFonts w:cs="Arial"/>
        </w:rPr>
      </w:pPr>
      <w:r w:rsidRPr="00A21888">
        <w:rPr>
          <w:rFonts w:cs="Arial"/>
        </w:rPr>
        <w:t xml:space="preserve">Upoštevajo se športne panoge in discipline športa invalidov, ki izpolnjujejo pogoje iz </w:t>
      </w:r>
      <w:r w:rsidR="00534E4B" w:rsidRPr="00A21888">
        <w:rPr>
          <w:rFonts w:cs="Arial"/>
        </w:rPr>
        <w:t xml:space="preserve">1. odstavka </w:t>
      </w:r>
      <w:r w:rsidRPr="00A21888">
        <w:rPr>
          <w:rFonts w:cs="Arial"/>
        </w:rPr>
        <w:t xml:space="preserve">točke </w:t>
      </w:r>
      <w:r w:rsidR="00B74BFA" w:rsidRPr="00A21888">
        <w:rPr>
          <w:rFonts w:cs="Arial"/>
        </w:rPr>
        <w:t>2</w:t>
      </w:r>
      <w:r w:rsidRPr="00A21888">
        <w:rPr>
          <w:rFonts w:cs="Arial"/>
        </w:rPr>
        <w:t>.3.</w:t>
      </w:r>
      <w:r w:rsidR="00F7014C" w:rsidRPr="00A21888">
        <w:rPr>
          <w:rFonts w:cs="Arial"/>
        </w:rPr>
        <w:t>2.2</w:t>
      </w:r>
      <w:r w:rsidRPr="00A21888">
        <w:rPr>
          <w:rFonts w:cs="Arial"/>
        </w:rPr>
        <w:t xml:space="preserve">. </w:t>
      </w:r>
    </w:p>
    <w:p w14:paraId="0C1FF99B" w14:textId="6D1BF56B" w:rsidR="003D75C2" w:rsidRPr="00A21888" w:rsidRDefault="003D75C2" w:rsidP="003D75C2">
      <w:pPr>
        <w:jc w:val="both"/>
        <w:rPr>
          <w:rFonts w:cs="Arial"/>
          <w:b/>
        </w:rPr>
      </w:pPr>
    </w:p>
    <w:p w14:paraId="34555F2F" w14:textId="77777777" w:rsidR="003D75C2" w:rsidRPr="00A21888" w:rsidRDefault="003D75C2" w:rsidP="003D75C2">
      <w:pPr>
        <w:pStyle w:val="Naslov4"/>
        <w:rPr>
          <w:rFonts w:cs="Arial"/>
        </w:rPr>
      </w:pPr>
      <w:bookmarkStart w:id="162" w:name="_Toc97097641"/>
      <w:bookmarkStart w:id="163" w:name="_Toc97621637"/>
      <w:bookmarkStart w:id="164" w:name="_Toc182984412"/>
      <w:bookmarkStart w:id="165" w:name="_Toc94535935"/>
      <w:r w:rsidRPr="00A21888">
        <w:rPr>
          <w:rFonts w:cs="Arial"/>
        </w:rPr>
        <w:t>Pravila in pogoji za priznavanje dosežkov</w:t>
      </w:r>
      <w:bookmarkEnd w:id="162"/>
      <w:bookmarkEnd w:id="163"/>
      <w:bookmarkEnd w:id="164"/>
      <w:bookmarkEnd w:id="165"/>
    </w:p>
    <w:p w14:paraId="4A3151F5" w14:textId="2BDEFA88" w:rsidR="003D75C2" w:rsidRPr="00A21888" w:rsidRDefault="003D75C2" w:rsidP="003D75C2">
      <w:pPr>
        <w:jc w:val="both"/>
        <w:rPr>
          <w:rFonts w:cs="Arial"/>
        </w:rPr>
      </w:pPr>
    </w:p>
    <w:p w14:paraId="243DF6C5" w14:textId="47076553" w:rsidR="00B16197" w:rsidRPr="00A21888" w:rsidRDefault="00B16197" w:rsidP="003D75C2">
      <w:pPr>
        <w:jc w:val="both"/>
        <w:rPr>
          <w:rFonts w:cs="Arial"/>
        </w:rPr>
      </w:pPr>
      <w:r w:rsidRPr="00A21888">
        <w:rPr>
          <w:rFonts w:cs="Arial"/>
        </w:rPr>
        <w:t>Priznavajo se</w:t>
      </w:r>
      <w:r w:rsidR="00194A03" w:rsidRPr="00A21888">
        <w:rPr>
          <w:rFonts w:cs="Arial"/>
        </w:rPr>
        <w:t xml:space="preserve"> nastopi in dosežki, kot to določa točka </w:t>
      </w:r>
      <w:r w:rsidR="00B74BFA" w:rsidRPr="00A21888">
        <w:rPr>
          <w:rFonts w:cs="Arial"/>
        </w:rPr>
        <w:t>2</w:t>
      </w:r>
      <w:r w:rsidR="00194A03" w:rsidRPr="00A21888">
        <w:rPr>
          <w:rFonts w:cs="Arial"/>
        </w:rPr>
        <w:t>.3.2.3</w:t>
      </w:r>
      <w:r w:rsidR="00AA7C24" w:rsidRPr="00A21888">
        <w:rPr>
          <w:rFonts w:cs="Arial"/>
        </w:rPr>
        <w:t xml:space="preserve"> in pa</w:t>
      </w:r>
      <w:r w:rsidR="00527F9B" w:rsidRPr="00A21888">
        <w:rPr>
          <w:rFonts w:cs="Arial"/>
        </w:rPr>
        <w:t xml:space="preserve"> upošteva naslednje posebnosti</w:t>
      </w:r>
      <w:r w:rsidR="00AA7C24" w:rsidRPr="00A21888">
        <w:rPr>
          <w:rFonts w:cs="Arial"/>
        </w:rPr>
        <w:t>:</w:t>
      </w:r>
    </w:p>
    <w:p w14:paraId="79A1E7A5" w14:textId="77777777" w:rsidR="00AA7C24" w:rsidRPr="00A21888" w:rsidRDefault="00AA7C24" w:rsidP="003D75C2">
      <w:pPr>
        <w:jc w:val="both"/>
        <w:rPr>
          <w:rFonts w:cs="Arial"/>
        </w:rPr>
      </w:pPr>
    </w:p>
    <w:p w14:paraId="036D4CED" w14:textId="77777777" w:rsidR="003D75C2" w:rsidRPr="00A21888" w:rsidRDefault="003D75C2" w:rsidP="003D75C2">
      <w:pPr>
        <w:jc w:val="both"/>
        <w:rPr>
          <w:rFonts w:cs="Arial"/>
          <w:b/>
          <w:bCs/>
        </w:rPr>
      </w:pPr>
      <w:r w:rsidRPr="00A21888">
        <w:rPr>
          <w:rFonts w:cs="Arial"/>
          <w:b/>
          <w:bCs/>
        </w:rPr>
        <w:t>DOSEŽKI</w:t>
      </w:r>
    </w:p>
    <w:p w14:paraId="386A4F56" w14:textId="57EA7364" w:rsidR="003D75C2" w:rsidRPr="00A21888" w:rsidRDefault="003D75C2" w:rsidP="00121179">
      <w:pPr>
        <w:numPr>
          <w:ilvl w:val="0"/>
          <w:numId w:val="19"/>
        </w:numPr>
        <w:jc w:val="both"/>
        <w:rPr>
          <w:rFonts w:cs="Arial"/>
        </w:rPr>
      </w:pPr>
      <w:r w:rsidRPr="00A21888">
        <w:rPr>
          <w:rFonts w:cs="Arial"/>
        </w:rPr>
        <w:t xml:space="preserve">Upoštevajo se samo končne uvrstitve na posameznih tekmovanjih ali uradnih rang lestvicah po zaključeni </w:t>
      </w:r>
      <w:r w:rsidR="00185F2A" w:rsidRPr="00A21888">
        <w:rPr>
          <w:rFonts w:cs="Arial"/>
        </w:rPr>
        <w:t xml:space="preserve">tekmovalni </w:t>
      </w:r>
      <w:r w:rsidRPr="00A21888">
        <w:rPr>
          <w:rFonts w:cs="Arial"/>
        </w:rPr>
        <w:t>sezoni, ko je zaključeno zadnje tekmovanje, ki šteje za razvrstitev na lestvici. V primeru</w:t>
      </w:r>
      <w:r w:rsidR="00DB3F33" w:rsidRPr="00A21888">
        <w:rPr>
          <w:rFonts w:cs="Arial"/>
        </w:rPr>
        <w:t>,</w:t>
      </w:r>
      <w:r w:rsidRPr="00A21888">
        <w:rPr>
          <w:rFonts w:cs="Arial"/>
        </w:rPr>
        <w:t xml:space="preserve"> ko obstaja več lestvic</w:t>
      </w:r>
      <w:r w:rsidR="007D5234" w:rsidRPr="00A21888">
        <w:rPr>
          <w:rFonts w:cs="Arial"/>
        </w:rPr>
        <w:t>, OKS-ZŠZ na predlog NPŠZ v kriterijih za posamezno panogo določi ustrezno rang lestvico.</w:t>
      </w:r>
      <w:r w:rsidRPr="00A21888">
        <w:rPr>
          <w:rFonts w:cs="Arial"/>
        </w:rPr>
        <w:t xml:space="preserve"> </w:t>
      </w:r>
      <w:r w:rsidR="00CE3721" w:rsidRPr="00A21888">
        <w:rPr>
          <w:rFonts w:cs="Arial"/>
        </w:rPr>
        <w:t>K</w:t>
      </w:r>
      <w:r w:rsidRPr="00A21888">
        <w:rPr>
          <w:rFonts w:cs="Arial"/>
        </w:rPr>
        <w:t xml:space="preserve">o zaključek </w:t>
      </w:r>
      <w:r w:rsidR="00DB3F33" w:rsidRPr="00A21888">
        <w:rPr>
          <w:rFonts w:cs="Arial"/>
        </w:rPr>
        <w:t>posamezn</w:t>
      </w:r>
      <w:r w:rsidR="003D390D" w:rsidRPr="00A21888">
        <w:rPr>
          <w:rFonts w:cs="Arial"/>
        </w:rPr>
        <w:t>e</w:t>
      </w:r>
      <w:r w:rsidR="00DB3F33" w:rsidRPr="00A21888">
        <w:rPr>
          <w:rFonts w:cs="Arial"/>
        </w:rPr>
        <w:t xml:space="preserve"> </w:t>
      </w:r>
      <w:r w:rsidRPr="00A21888">
        <w:rPr>
          <w:rFonts w:cs="Arial"/>
        </w:rPr>
        <w:t>rang lestvic</w:t>
      </w:r>
      <w:r w:rsidR="003D390D" w:rsidRPr="00A21888">
        <w:rPr>
          <w:rFonts w:cs="Arial"/>
        </w:rPr>
        <w:t>e</w:t>
      </w:r>
      <w:r w:rsidRPr="00A21888">
        <w:rPr>
          <w:rFonts w:cs="Arial"/>
        </w:rPr>
        <w:t xml:space="preserve"> ni natančno opredeljen</w:t>
      </w:r>
      <w:r w:rsidR="00CE3721" w:rsidRPr="00A21888">
        <w:rPr>
          <w:rFonts w:cs="Arial"/>
        </w:rPr>
        <w:t xml:space="preserve"> (</w:t>
      </w:r>
      <w:proofErr w:type="spellStart"/>
      <w:r w:rsidR="00CE3721" w:rsidRPr="00A21888">
        <w:rPr>
          <w:rFonts w:cs="Arial"/>
        </w:rPr>
        <w:t>t.i</w:t>
      </w:r>
      <w:proofErr w:type="spellEnd"/>
      <w:r w:rsidR="00CE3721" w:rsidRPr="00A21888">
        <w:rPr>
          <w:rFonts w:cs="Arial"/>
        </w:rPr>
        <w:t>. pretočne lestvice)</w:t>
      </w:r>
      <w:r w:rsidRPr="00A21888">
        <w:rPr>
          <w:rFonts w:cs="Arial"/>
        </w:rPr>
        <w:t>, se upošteva</w:t>
      </w:r>
      <w:r w:rsidR="00220802" w:rsidRPr="00A21888">
        <w:rPr>
          <w:rFonts w:cs="Arial"/>
        </w:rPr>
        <w:t xml:space="preserve"> najboljša uvrsti</w:t>
      </w:r>
      <w:r w:rsidR="008E5ED6" w:rsidRPr="00A21888">
        <w:rPr>
          <w:rFonts w:cs="Arial"/>
        </w:rPr>
        <w:t>t</w:t>
      </w:r>
      <w:r w:rsidR="00220802" w:rsidRPr="00A21888">
        <w:rPr>
          <w:rFonts w:cs="Arial"/>
        </w:rPr>
        <w:t xml:space="preserve">ev na lestvici </w:t>
      </w:r>
      <w:r w:rsidR="00E57A5F" w:rsidRPr="00A21888">
        <w:rPr>
          <w:rFonts w:cs="Arial"/>
        </w:rPr>
        <w:t>v obd</w:t>
      </w:r>
      <w:r w:rsidR="00DD3347" w:rsidRPr="00A21888">
        <w:rPr>
          <w:rFonts w:cs="Arial"/>
        </w:rPr>
        <w:t>o</w:t>
      </w:r>
      <w:r w:rsidR="00E57A5F" w:rsidRPr="00A21888">
        <w:rPr>
          <w:rFonts w:cs="Arial"/>
        </w:rPr>
        <w:t>bju</w:t>
      </w:r>
      <w:r w:rsidR="00F16D3D" w:rsidRPr="00A21888">
        <w:rPr>
          <w:rFonts w:cs="Arial"/>
        </w:rPr>
        <w:t xml:space="preserve"> </w:t>
      </w:r>
      <w:r w:rsidR="00546998" w:rsidRPr="00A21888">
        <w:rPr>
          <w:rFonts w:cs="Arial"/>
        </w:rPr>
        <w:t xml:space="preserve">ene </w:t>
      </w:r>
      <w:r w:rsidR="00F16D3D" w:rsidRPr="00A21888">
        <w:rPr>
          <w:rFonts w:cs="Arial"/>
        </w:rPr>
        <w:t>tekmovalne sezone</w:t>
      </w:r>
      <w:r w:rsidR="00DD3347" w:rsidRPr="00A21888">
        <w:rPr>
          <w:rFonts w:cs="Arial"/>
        </w:rPr>
        <w:t xml:space="preserve">, pri čemer se kot obdobje dosežka šteje </w:t>
      </w:r>
      <w:r w:rsidR="0029134A" w:rsidRPr="00A21888">
        <w:rPr>
          <w:rFonts w:cs="Arial"/>
        </w:rPr>
        <w:t>datum zaključka tekmovalne sezone</w:t>
      </w:r>
      <w:r w:rsidRPr="00A21888">
        <w:rPr>
          <w:rFonts w:cs="Arial"/>
        </w:rPr>
        <w:t>. Upošteva se le posamezno rang lestvico v posamezni olimpijski športni disciplini, kjer je lestvica realni pokazatelj kvalitete športnikov glede na ostalo konkurenco in uvrstitve na lestvici ne odražajo bistvenih odstopanj od dosežkov na največjih tekmovanjih – OI, SP ali EP (izjema so lahko lestvice MOK priznanih disciplin z loparji, če tekmovanja potekajo).</w:t>
      </w:r>
    </w:p>
    <w:p w14:paraId="46C9E92B" w14:textId="281DDDBB" w:rsidR="003D75C2" w:rsidRPr="00A21888" w:rsidRDefault="003D75C2" w:rsidP="00121179">
      <w:pPr>
        <w:numPr>
          <w:ilvl w:val="0"/>
          <w:numId w:val="19"/>
        </w:numPr>
        <w:jc w:val="both"/>
        <w:rPr>
          <w:rFonts w:cs="Arial"/>
        </w:rPr>
      </w:pPr>
      <w:r w:rsidRPr="00A21888">
        <w:rPr>
          <w:rFonts w:cs="Arial"/>
        </w:rPr>
        <w:t>V primeru delitve mest v končni razvrstitvi posameznega tekmovanja se kot končna uvrstitev upošteva prvo mesto, ki se deli.</w:t>
      </w:r>
    </w:p>
    <w:p w14:paraId="4B02F136" w14:textId="373ED274" w:rsidR="003D75C2" w:rsidRPr="00A21888" w:rsidRDefault="003D75C2" w:rsidP="00121179">
      <w:pPr>
        <w:numPr>
          <w:ilvl w:val="0"/>
          <w:numId w:val="19"/>
        </w:numPr>
        <w:jc w:val="both"/>
        <w:rPr>
          <w:rFonts w:cs="Arial"/>
        </w:rPr>
      </w:pPr>
      <w:r w:rsidRPr="00A21888">
        <w:rPr>
          <w:rFonts w:cs="Arial"/>
        </w:rPr>
        <w:t>V borilnih športnih panogah je za upoštevanje dosežkov, ki so opredeljeni z uvrstitvijo, potrebno doseči določeno število zmag v dvobojih. Če je športnik na tekmovanju napredoval brez boja, se to praviloma ne upošteva kot zmaga</w:t>
      </w:r>
      <w:r w:rsidR="006114CD" w:rsidRPr="00A21888">
        <w:rPr>
          <w:rFonts w:cs="Arial"/>
        </w:rPr>
        <w:t>,</w:t>
      </w:r>
      <w:r w:rsidRPr="00A21888">
        <w:rPr>
          <w:rFonts w:cs="Arial"/>
        </w:rPr>
        <w:t xml:space="preserve"> razen v izjemnih primerih kot npr. zmaga nad nosilcem v naslednjem krogu ali v primeru predhodnih kvalifikacij za samo uvrstitev na tekmovanje ipd. Upošteva se tudi dosežke v disciplinah prikaznih tehnik (forme, </w:t>
      </w:r>
      <w:proofErr w:type="spellStart"/>
      <w:r w:rsidRPr="00A21888">
        <w:rPr>
          <w:rFonts w:cs="Arial"/>
        </w:rPr>
        <w:t>pomse</w:t>
      </w:r>
      <w:proofErr w:type="spellEnd"/>
      <w:r w:rsidRPr="00A21888">
        <w:rPr>
          <w:rFonts w:cs="Arial"/>
        </w:rPr>
        <w:t xml:space="preserve">, </w:t>
      </w:r>
      <w:proofErr w:type="spellStart"/>
      <w:r w:rsidRPr="00A21888">
        <w:rPr>
          <w:rFonts w:cs="Arial"/>
        </w:rPr>
        <w:t>kate</w:t>
      </w:r>
      <w:proofErr w:type="spellEnd"/>
      <w:r w:rsidRPr="00A21888">
        <w:rPr>
          <w:rFonts w:cs="Arial"/>
        </w:rPr>
        <w:t xml:space="preserve">, </w:t>
      </w:r>
      <w:proofErr w:type="spellStart"/>
      <w:r w:rsidRPr="00A21888">
        <w:rPr>
          <w:rFonts w:cs="Arial"/>
        </w:rPr>
        <w:t>duo</w:t>
      </w:r>
      <w:proofErr w:type="spellEnd"/>
      <w:r w:rsidRPr="00A21888">
        <w:rPr>
          <w:rFonts w:cs="Arial"/>
        </w:rPr>
        <w:t xml:space="preserve"> sistem, specialne tehnike</w:t>
      </w:r>
      <w:r w:rsidR="001751AD" w:rsidRPr="00A21888">
        <w:rPr>
          <w:rFonts w:cs="Arial"/>
        </w:rPr>
        <w:t xml:space="preserve">, </w:t>
      </w:r>
      <w:r w:rsidRPr="00A21888">
        <w:rPr>
          <w:rFonts w:cs="Arial"/>
        </w:rPr>
        <w:t>…)</w:t>
      </w:r>
      <w:r w:rsidR="006114CD" w:rsidRPr="00A21888">
        <w:rPr>
          <w:rFonts w:cs="Arial"/>
        </w:rPr>
        <w:t>,</w:t>
      </w:r>
      <w:r w:rsidRPr="00A21888">
        <w:rPr>
          <w:rFonts w:cs="Arial"/>
        </w:rPr>
        <w:t xml:space="preserve"> vendar izključno v najvišjih kakovostnih stopnjah.</w:t>
      </w:r>
    </w:p>
    <w:p w14:paraId="4AEC6F3F" w14:textId="77777777" w:rsidR="003D75C2" w:rsidRPr="00A21888" w:rsidRDefault="003D75C2" w:rsidP="00121179">
      <w:pPr>
        <w:numPr>
          <w:ilvl w:val="0"/>
          <w:numId w:val="19"/>
        </w:numPr>
        <w:jc w:val="both"/>
        <w:rPr>
          <w:rFonts w:cs="Arial"/>
          <w:b/>
        </w:rPr>
      </w:pPr>
      <w:r w:rsidRPr="00A21888">
        <w:rPr>
          <w:rFonts w:cs="Arial"/>
        </w:rPr>
        <w:t xml:space="preserve">Pri prijavi dosežkov morajo NPŠZ z izločilnimi tekmovalnimi sistemi posredovati </w:t>
      </w:r>
      <w:r w:rsidR="00257C8A" w:rsidRPr="00A21888">
        <w:rPr>
          <w:rFonts w:cs="Arial"/>
        </w:rPr>
        <w:t xml:space="preserve">uradne </w:t>
      </w:r>
      <w:r w:rsidRPr="00A21888">
        <w:rPr>
          <w:rFonts w:cs="Arial"/>
        </w:rPr>
        <w:t xml:space="preserve">podatke o doseženih zmagah (kopije uradnih rezultatov bojev </w:t>
      </w:r>
      <w:r w:rsidR="00257C8A" w:rsidRPr="00A21888">
        <w:rPr>
          <w:rFonts w:cs="Arial"/>
        </w:rPr>
        <w:t>oz</w:t>
      </w:r>
      <w:r w:rsidR="00C722BB" w:rsidRPr="00A21888">
        <w:rPr>
          <w:rFonts w:cs="Arial"/>
        </w:rPr>
        <w:t>iroma</w:t>
      </w:r>
      <w:r w:rsidR="00257C8A" w:rsidRPr="00A21888">
        <w:rPr>
          <w:rFonts w:cs="Arial"/>
        </w:rPr>
        <w:t xml:space="preserve"> </w:t>
      </w:r>
      <w:r w:rsidRPr="00A21888">
        <w:rPr>
          <w:rFonts w:cs="Arial"/>
        </w:rPr>
        <w:t>imena nasprotnikov, ki jih je športnik premagal).</w:t>
      </w:r>
    </w:p>
    <w:p w14:paraId="6B749A6D" w14:textId="5ACB704B" w:rsidR="003D75C2" w:rsidRPr="00A21888" w:rsidRDefault="003D75C2" w:rsidP="00121179">
      <w:pPr>
        <w:numPr>
          <w:ilvl w:val="0"/>
          <w:numId w:val="19"/>
        </w:numPr>
        <w:jc w:val="both"/>
        <w:rPr>
          <w:rFonts w:cs="Arial"/>
          <w:b/>
        </w:rPr>
      </w:pPr>
      <w:r w:rsidRPr="00A21888">
        <w:rPr>
          <w:rFonts w:cs="Arial"/>
        </w:rPr>
        <w:lastRenderedPageBreak/>
        <w:t>Upošteva se tudi dosežek</w:t>
      </w:r>
      <w:r w:rsidR="006114CD" w:rsidRPr="00A21888">
        <w:rPr>
          <w:rFonts w:cs="Arial"/>
        </w:rPr>
        <w:t>,</w:t>
      </w:r>
      <w:r w:rsidRPr="00A21888">
        <w:rPr>
          <w:rFonts w:cs="Arial"/>
        </w:rPr>
        <w:t xml:space="preserve"> dosežen na več-panožnih tekmovanjih, ki niso posebej opredeljena v kriterijih posamezne športne panoge (npr. EI, SI, MOI, OFEM, SVI, ...), ker se program športnih panog oz. disciplin na teh tekmovanjih lahko spreminja. V takih primerih za dosežke športnikov veljajo enaki kriteriji, kot veljajo za druge športne panoge s primerljivim tekmovalnim sistemom, ki so na programu teh tekmovanj.</w:t>
      </w:r>
    </w:p>
    <w:p w14:paraId="73553FEE" w14:textId="33ABA89A" w:rsidR="003D75C2" w:rsidRPr="00A21888" w:rsidRDefault="00122406" w:rsidP="00121179">
      <w:pPr>
        <w:numPr>
          <w:ilvl w:val="0"/>
          <w:numId w:val="19"/>
        </w:numPr>
        <w:jc w:val="both"/>
        <w:rPr>
          <w:rFonts w:cs="Arial"/>
        </w:rPr>
      </w:pPr>
      <w:r w:rsidRPr="00A21888">
        <w:rPr>
          <w:rFonts w:cs="Arial"/>
        </w:rPr>
        <w:t>Pri svetovnih pokalih ali drug</w:t>
      </w:r>
      <w:r w:rsidR="00285F0B" w:rsidRPr="00A21888">
        <w:rPr>
          <w:rFonts w:cs="Arial"/>
        </w:rPr>
        <w:t>ih</w:t>
      </w:r>
      <w:r w:rsidRPr="00A21888">
        <w:rPr>
          <w:rFonts w:cs="Arial"/>
        </w:rPr>
        <w:t xml:space="preserve"> </w:t>
      </w:r>
      <w:r w:rsidR="00285F0B" w:rsidRPr="00A21888">
        <w:rPr>
          <w:rFonts w:cs="Arial"/>
        </w:rPr>
        <w:t>tekmovanjih</w:t>
      </w:r>
      <w:r w:rsidRPr="00A21888">
        <w:rPr>
          <w:rFonts w:cs="Arial"/>
        </w:rPr>
        <w:t xml:space="preserve"> primerljivega ranga se z</w:t>
      </w:r>
      <w:r w:rsidR="003D75C2" w:rsidRPr="00A21888">
        <w:rPr>
          <w:rFonts w:cs="Arial"/>
        </w:rPr>
        <w:t>a pridobitev naziva vrhunskega športnika upoštevajo le tekmovanja, kjer lahko nastopa absolutna mednarodna konkurenca in je tekmovanje zaključeno s končno skupno uvrstitvijo po opravljenih več krogih ali v primeru, da se takšno tekmovanje upošteva za razvrstitev na svetovni rang lestvici</w:t>
      </w:r>
      <w:r w:rsidR="009E4425" w:rsidRPr="00A21888">
        <w:rPr>
          <w:rFonts w:cs="Arial"/>
        </w:rPr>
        <w:t>.</w:t>
      </w:r>
    </w:p>
    <w:p w14:paraId="31E39721" w14:textId="17447E28" w:rsidR="003D75C2" w:rsidRPr="00A21888" w:rsidRDefault="003D75C2" w:rsidP="00121179">
      <w:pPr>
        <w:numPr>
          <w:ilvl w:val="0"/>
          <w:numId w:val="19"/>
        </w:numPr>
        <w:jc w:val="both"/>
        <w:rPr>
          <w:rFonts w:cs="Arial"/>
        </w:rPr>
      </w:pPr>
      <w:r w:rsidRPr="00A21888">
        <w:rPr>
          <w:rFonts w:cs="Arial"/>
        </w:rPr>
        <w:t xml:space="preserve">V izjemnih primerih, ko sta v posamezni športni panogi v isti tekmovalni sezoni na sporedu dve tekmovanji iz skupine tekmovanj - OI, SP, EP, lahko </w:t>
      </w:r>
      <w:r w:rsidR="000A2BD1" w:rsidRPr="00A21888">
        <w:rPr>
          <w:rFonts w:cs="Arial"/>
        </w:rPr>
        <w:t>OKS-ZŠZ</w:t>
      </w:r>
      <w:r w:rsidRPr="00A21888">
        <w:rPr>
          <w:rFonts w:cs="Arial"/>
        </w:rPr>
        <w:t xml:space="preserve"> za tekmovanje nižjega ranga kriterije </w:t>
      </w:r>
      <w:r w:rsidR="00FC1815" w:rsidRPr="00A21888">
        <w:rPr>
          <w:rFonts w:cs="Arial"/>
        </w:rPr>
        <w:t xml:space="preserve">za dodelitev razreda kategorizacije </w:t>
      </w:r>
      <w:r w:rsidRPr="00A21888">
        <w:rPr>
          <w:rFonts w:cs="Arial"/>
        </w:rPr>
        <w:t>ustrezno zaostri, ker je lahko konkurenčnost na tem tekmovanju nižja.</w:t>
      </w:r>
    </w:p>
    <w:p w14:paraId="39A87ED4" w14:textId="0B170D4B" w:rsidR="00ED7B85" w:rsidRPr="00A21888" w:rsidRDefault="00ED7B85" w:rsidP="00121179">
      <w:pPr>
        <w:numPr>
          <w:ilvl w:val="0"/>
          <w:numId w:val="19"/>
        </w:numPr>
        <w:jc w:val="both"/>
        <w:rPr>
          <w:rFonts w:cs="Arial"/>
        </w:rPr>
      </w:pPr>
      <w:r w:rsidRPr="00A21888">
        <w:rPr>
          <w:rFonts w:cs="Arial"/>
        </w:rPr>
        <w:t>OKS-ZŠZ ima pristojnost, da ne potrdi posameznega dosežka po kriterijih, ki so sicer predpisani za posamezni dosežek na tekmovanju oz. takega dosežka ne upošteva ali pa posamezniku dodeli drug naziv kategoriziranega športnika, kot bi mu sicer pripadal po kriterijih, in sicer v primerih, če v analizi ugotovi, da tekmovanje ni bilo organizirano v skladu z veljavnimi pravili ali če dosežek nima predvidene športne vrednosti, ker konkurenca na tekmovanju ni bila primerna rangu tekmovanja.</w:t>
      </w:r>
    </w:p>
    <w:p w14:paraId="032998F8" w14:textId="77777777" w:rsidR="003D75C2" w:rsidRPr="00A21888" w:rsidRDefault="003D75C2" w:rsidP="003D75C2">
      <w:pPr>
        <w:jc w:val="both"/>
        <w:rPr>
          <w:rFonts w:cs="Arial"/>
          <w:b/>
          <w:bCs/>
        </w:rPr>
      </w:pPr>
    </w:p>
    <w:p w14:paraId="6DDE1C9C" w14:textId="77777777" w:rsidR="003D75C2" w:rsidRPr="00A21888" w:rsidRDefault="003D75C2" w:rsidP="003D75C2">
      <w:pPr>
        <w:jc w:val="both"/>
        <w:rPr>
          <w:rFonts w:cs="Arial"/>
          <w:b/>
          <w:bCs/>
        </w:rPr>
      </w:pPr>
      <w:r w:rsidRPr="00A21888">
        <w:rPr>
          <w:rFonts w:cs="Arial"/>
          <w:b/>
          <w:bCs/>
        </w:rPr>
        <w:t>KONKURENCA</w:t>
      </w:r>
    </w:p>
    <w:p w14:paraId="7CFC878E" w14:textId="1617C785" w:rsidR="002E6225" w:rsidRPr="00A21888" w:rsidRDefault="003D75C2" w:rsidP="00121179">
      <w:pPr>
        <w:numPr>
          <w:ilvl w:val="0"/>
          <w:numId w:val="20"/>
        </w:numPr>
        <w:jc w:val="both"/>
        <w:rPr>
          <w:rFonts w:cs="Arial"/>
        </w:rPr>
      </w:pPr>
      <w:r w:rsidRPr="00A21888">
        <w:rPr>
          <w:rFonts w:cs="Arial"/>
        </w:rPr>
        <w:t xml:space="preserve">Športniku se za pridobitev naziva kategoriziranega športnika svetovnega ali mednarodnega razreda v </w:t>
      </w:r>
      <w:proofErr w:type="spellStart"/>
      <w:r w:rsidRPr="00A21888">
        <w:rPr>
          <w:rFonts w:cs="Arial"/>
        </w:rPr>
        <w:t>neolimpijski</w:t>
      </w:r>
      <w:proofErr w:type="spellEnd"/>
      <w:r w:rsidRPr="00A21888">
        <w:rPr>
          <w:rFonts w:cs="Arial"/>
        </w:rPr>
        <w:t xml:space="preserve"> disciplini upošteva dosežek na posameznem tekmovanju pod pogojem, da so na določenem tekmovanju v določeni disciplini nastopili športniki </w:t>
      </w:r>
      <w:r w:rsidR="002608FA" w:rsidRPr="00A21888">
        <w:rPr>
          <w:rFonts w:cs="Arial"/>
        </w:rPr>
        <w:t xml:space="preserve">ali ekipe </w:t>
      </w:r>
      <w:r w:rsidRPr="00A21888">
        <w:rPr>
          <w:rFonts w:cs="Arial"/>
        </w:rPr>
        <w:t>iz najmanj 12 držav in ob upoštevanju morebitnih predhodnih kvalifikacij.</w:t>
      </w:r>
    </w:p>
    <w:p w14:paraId="7EE93F4E" w14:textId="40C81238" w:rsidR="003D75C2" w:rsidRPr="00A21888" w:rsidRDefault="003D75C2" w:rsidP="00121179">
      <w:pPr>
        <w:numPr>
          <w:ilvl w:val="0"/>
          <w:numId w:val="20"/>
        </w:numPr>
        <w:jc w:val="both"/>
        <w:rPr>
          <w:rFonts w:cs="Arial"/>
        </w:rPr>
      </w:pPr>
      <w:r w:rsidRPr="00A21888">
        <w:rPr>
          <w:rFonts w:cs="Arial"/>
        </w:rPr>
        <w:t xml:space="preserve">Športniku se za pridobitev naziva kategoriziranega športnika v individualnih športnih panogah upošteva dosežek na mednarodnem tekmovanju pod pogojem, da je na določenem tekmovanju aktivno sodelovalo najmanj osem (8) posameznikov ali ekip iz najmanj šestih (6) reprezentanc oz. držav v določeni športni panogi oziroma disciplini in da so bili najmanj štirje (4) uvrščeni, ob upoštevanju konkurence v morebitnih predhodnih kvalifikacijah za uvrstitev na glavno tekmovanje ali morebitnega drugačnega načina kvalifikacije na tekmovanje (npr. pozivno tekmovanje samo absolutno najboljših, ko ni nujno, da so iz 6. držav </w:t>
      </w:r>
      <w:r w:rsidR="009E4425" w:rsidRPr="00A21888">
        <w:rPr>
          <w:rFonts w:cs="Arial"/>
        </w:rPr>
        <w:t>-</w:t>
      </w:r>
      <w:r w:rsidRPr="00A21888">
        <w:rPr>
          <w:rFonts w:cs="Arial"/>
        </w:rPr>
        <w:t xml:space="preserve"> upošteva se samo pri tekmovanjih najvišjega ranga in ne npr. regijskih pozivnih tekmovanjih).</w:t>
      </w:r>
    </w:p>
    <w:p w14:paraId="552E82C1" w14:textId="4A162E41" w:rsidR="00157E2B" w:rsidRPr="00A21888" w:rsidRDefault="00157E2B" w:rsidP="00157E2B">
      <w:pPr>
        <w:ind w:left="720"/>
        <w:jc w:val="both"/>
        <w:rPr>
          <w:rFonts w:cs="Arial"/>
        </w:rPr>
      </w:pPr>
      <w:r w:rsidRPr="00A21888">
        <w:rPr>
          <w:rFonts w:cs="Arial"/>
        </w:rPr>
        <w:t xml:space="preserve">V primeru </w:t>
      </w:r>
      <w:r w:rsidR="004F1491" w:rsidRPr="00A21888">
        <w:rPr>
          <w:rFonts w:cs="Arial"/>
        </w:rPr>
        <w:t>t.</w:t>
      </w:r>
      <w:r w:rsidR="00E51F84" w:rsidRPr="00A21888">
        <w:rPr>
          <w:rFonts w:cs="Arial"/>
        </w:rPr>
        <w:t xml:space="preserve"> </w:t>
      </w:r>
      <w:r w:rsidR="004F1491" w:rsidRPr="00A21888">
        <w:rPr>
          <w:rFonts w:cs="Arial"/>
        </w:rPr>
        <w:t>i.</w:t>
      </w:r>
      <w:r w:rsidRPr="00A21888">
        <w:rPr>
          <w:rFonts w:cs="Arial"/>
        </w:rPr>
        <w:t xml:space="preserve"> »odprtih« mednarodnih tekmovanj se za konkurenco nastopajočih upošteva samo registrirane športnike v skladu s točko </w:t>
      </w:r>
      <w:r w:rsidR="00B74BFA" w:rsidRPr="00A21888">
        <w:rPr>
          <w:rFonts w:cs="Arial"/>
        </w:rPr>
        <w:t>2</w:t>
      </w:r>
      <w:r w:rsidRPr="00A21888">
        <w:rPr>
          <w:rFonts w:cs="Arial"/>
        </w:rPr>
        <w:t xml:space="preserve">.3.2.1 ter tuje športnike, ki so registrirani na primerljiv način pri tujih nacionalnih federacijah, ne upošteva </w:t>
      </w:r>
      <w:r w:rsidR="004F1491" w:rsidRPr="00A21888">
        <w:rPr>
          <w:rFonts w:cs="Arial"/>
        </w:rPr>
        <w:t xml:space="preserve">pa </w:t>
      </w:r>
      <w:r w:rsidRPr="00A21888">
        <w:rPr>
          <w:rFonts w:cs="Arial"/>
        </w:rPr>
        <w:t>se udeležencev rekreativcev.</w:t>
      </w:r>
    </w:p>
    <w:p w14:paraId="745B03D9" w14:textId="77777777" w:rsidR="003D75C2" w:rsidRPr="00A21888" w:rsidRDefault="003D75C2" w:rsidP="00121179">
      <w:pPr>
        <w:numPr>
          <w:ilvl w:val="0"/>
          <w:numId w:val="20"/>
        </w:numPr>
        <w:jc w:val="both"/>
        <w:rPr>
          <w:rFonts w:cs="Arial"/>
        </w:rPr>
      </w:pPr>
      <w:r w:rsidRPr="00A21888">
        <w:rPr>
          <w:rFonts w:cs="Arial"/>
        </w:rPr>
        <w:t>Športniku se za pridobitev naziva kategoriziranega športnika v kolektivnih športnih panogah upošteva dosežek pod pogojem, da je na določenem tekmovanju aktivno sodelovalo najmanj šest (6) klubov ali reprezentanc v določeni športni panogi in da so bili(e) najmanj štirje(i) (4) uvrščeni, ob upoštevanju konkurence v morebitnih predhodnih kvalifikacijah za uvrstitev na glavno tekmovanje.</w:t>
      </w:r>
    </w:p>
    <w:p w14:paraId="62AF7E96" w14:textId="4E7E8983" w:rsidR="00157E2B" w:rsidRPr="00A21888" w:rsidRDefault="003D75C2" w:rsidP="00121179">
      <w:pPr>
        <w:numPr>
          <w:ilvl w:val="0"/>
          <w:numId w:val="20"/>
        </w:numPr>
        <w:jc w:val="both"/>
        <w:rPr>
          <w:rFonts w:cs="Arial"/>
        </w:rPr>
      </w:pPr>
      <w:r w:rsidRPr="00A21888">
        <w:rPr>
          <w:rFonts w:cs="Arial"/>
        </w:rPr>
        <w:t>Športniku se za pridobitev naziva kategoriziranega športnika v individualnih športnih panogah praviloma upošteva dosežek na državnem prvenstvu ali državnem pokalnem prvenstvu</w:t>
      </w:r>
      <w:r w:rsidR="00E51F84" w:rsidRPr="00A21888">
        <w:rPr>
          <w:rFonts w:cs="Arial"/>
        </w:rPr>
        <w:t>,</w:t>
      </w:r>
      <w:r w:rsidRPr="00A21888">
        <w:rPr>
          <w:rFonts w:cs="Arial"/>
        </w:rPr>
        <w:t xml:space="preserve"> pod pogojem, da je na tekmovanju aktivno sodelovalo najmanj šest (6) posameznikov ali ekip v določeni športni panogi oziroma disciplini in da so bili najmanj štirje (4) uvrščeni, ob upoštevanju konkurence v morebitnih predhodnih kvalifikacijah za uvrstitev na glavno tekmovanje. V primeru </w:t>
      </w:r>
      <w:r w:rsidR="00E51F84" w:rsidRPr="00A21888">
        <w:rPr>
          <w:rFonts w:cs="Arial"/>
        </w:rPr>
        <w:t>t. i.</w:t>
      </w:r>
      <w:r w:rsidRPr="00A21888">
        <w:rPr>
          <w:rFonts w:cs="Arial"/>
        </w:rPr>
        <w:t xml:space="preserve"> »odprtih« državnih prvenstev se za konkurenco nastopajočih v državnem prvenstvu upošteva samo športnike, ki so registrirani v skladu s točko </w:t>
      </w:r>
      <w:r w:rsidR="00913082" w:rsidRPr="00A21888">
        <w:rPr>
          <w:rFonts w:cs="Arial"/>
        </w:rPr>
        <w:t>2</w:t>
      </w:r>
      <w:r w:rsidRPr="00A21888">
        <w:rPr>
          <w:rFonts w:cs="Arial"/>
        </w:rPr>
        <w:t>.3.2.1 in tiste, ki v skladu s pravili NPŠZ lahko osvojijo naziv državnega prvaka.</w:t>
      </w:r>
      <w:bookmarkStart w:id="166" w:name="OLE_LINK4"/>
    </w:p>
    <w:bookmarkEnd w:id="166"/>
    <w:p w14:paraId="458CE5A7" w14:textId="77777777" w:rsidR="003D75C2" w:rsidRPr="00A21888" w:rsidRDefault="003D75C2" w:rsidP="003D75C2">
      <w:pPr>
        <w:jc w:val="both"/>
        <w:rPr>
          <w:rFonts w:cs="Arial"/>
          <w:b/>
          <w:bCs/>
        </w:rPr>
      </w:pPr>
    </w:p>
    <w:p w14:paraId="495303DF" w14:textId="77777777" w:rsidR="003D75C2" w:rsidRPr="00A21888" w:rsidRDefault="003D75C2" w:rsidP="003D75C2">
      <w:pPr>
        <w:jc w:val="both"/>
        <w:rPr>
          <w:rFonts w:cs="Arial"/>
          <w:b/>
          <w:bCs/>
        </w:rPr>
      </w:pPr>
      <w:r w:rsidRPr="00A21888">
        <w:rPr>
          <w:rFonts w:cs="Arial"/>
          <w:b/>
          <w:bCs/>
        </w:rPr>
        <w:t>KVOTE</w:t>
      </w:r>
    </w:p>
    <w:p w14:paraId="10C85CE7" w14:textId="2B9E727D" w:rsidR="003D75C2" w:rsidRPr="00A21888" w:rsidRDefault="003D75C2" w:rsidP="00121179">
      <w:pPr>
        <w:numPr>
          <w:ilvl w:val="0"/>
          <w:numId w:val="21"/>
        </w:numPr>
        <w:jc w:val="both"/>
        <w:rPr>
          <w:rFonts w:cs="Arial"/>
        </w:rPr>
      </w:pPr>
      <w:r w:rsidRPr="00A21888">
        <w:rPr>
          <w:rFonts w:cs="Arial"/>
        </w:rPr>
        <w:t xml:space="preserve">Športniku se za pridobitev naziva kategoriziranega športnika v kolektivni športni panogi upošteva samo tisti dosežek, pri katerem je aktivno sodeloval, kar pomeni, da je bil na listi prijavljene ekipe na določenem tekmovanju (ne upošteva se rezerv s širših prijav) v skladu s pravili MŠF oz. NPŠZ za posamezno tekmovanje in pod pogojem, da skupno število športnikov v ekipi ne presega števila veljavne kvote, ki je predpisana za posamezno panogo (glej prilogo </w:t>
      </w:r>
      <w:r w:rsidR="00B74BFA" w:rsidRPr="00A21888">
        <w:rPr>
          <w:rFonts w:cs="Arial"/>
        </w:rPr>
        <w:t>5</w:t>
      </w:r>
      <w:r w:rsidRPr="00A21888">
        <w:rPr>
          <w:rFonts w:cs="Arial"/>
        </w:rPr>
        <w:t>.</w:t>
      </w:r>
      <w:r w:rsidR="00A374FA" w:rsidRPr="00A21888">
        <w:rPr>
          <w:rFonts w:cs="Arial"/>
        </w:rPr>
        <w:t>4</w:t>
      </w:r>
      <w:r w:rsidRPr="00A21888">
        <w:rPr>
          <w:rFonts w:cs="Arial"/>
        </w:rPr>
        <w:t>.).</w:t>
      </w:r>
    </w:p>
    <w:p w14:paraId="71A0CA0E" w14:textId="77777777" w:rsidR="003D75C2" w:rsidRPr="00A21888" w:rsidRDefault="003D75C2" w:rsidP="00121179">
      <w:pPr>
        <w:numPr>
          <w:ilvl w:val="0"/>
          <w:numId w:val="21"/>
        </w:numPr>
        <w:jc w:val="both"/>
        <w:rPr>
          <w:rFonts w:cs="Arial"/>
        </w:rPr>
      </w:pPr>
      <w:r w:rsidRPr="00A21888">
        <w:rPr>
          <w:rFonts w:cs="Arial"/>
        </w:rPr>
        <w:t>Športniku se dosežek v individualni športni panogi na mednarodnem tekmovanju upošteva, če je bil v kvoti oz. številu prijavljenih posamezne reprezentance (države) za nastop v posamezni panogi oz. disciplini, kot je opredeljeno v pravilih posamezne MŠF za določena mednarodna tekmovanja in če kvota ne presega števila 6 (upošteva se le najboljših 6 uvrščenih športnikov in ne poljubno izbranih 6 športnikov). Izjema so tekmovanja - OI, SP, EP in SPP.</w:t>
      </w:r>
    </w:p>
    <w:p w14:paraId="40746782" w14:textId="77777777" w:rsidR="003D75C2" w:rsidRPr="00A21888" w:rsidRDefault="003D75C2" w:rsidP="00121179">
      <w:pPr>
        <w:numPr>
          <w:ilvl w:val="0"/>
          <w:numId w:val="21"/>
        </w:numPr>
        <w:jc w:val="both"/>
        <w:rPr>
          <w:rFonts w:cs="Arial"/>
        </w:rPr>
      </w:pPr>
      <w:r w:rsidRPr="00A21888">
        <w:rPr>
          <w:rFonts w:cs="Arial"/>
        </w:rPr>
        <w:t>Za dosežek na posameznem tekmovanju si lahko pridobijo naziv kategoriziranega športnika samo člani ene reprezentance športne panoge ali discipline oziroma število športnikov v skladu z mednarodno kvoto za nastop v eni reprezentanci.</w:t>
      </w:r>
    </w:p>
    <w:p w14:paraId="6DBD58DF" w14:textId="77777777" w:rsidR="000826A6" w:rsidRPr="00A21888" w:rsidRDefault="000826A6" w:rsidP="000826A6">
      <w:pPr>
        <w:jc w:val="both"/>
        <w:rPr>
          <w:rFonts w:cs="Arial"/>
        </w:rPr>
      </w:pPr>
    </w:p>
    <w:p w14:paraId="4CB3B9C5" w14:textId="77777777" w:rsidR="003D75C2" w:rsidRPr="00A21888" w:rsidRDefault="003D75C2" w:rsidP="003D75C2">
      <w:pPr>
        <w:pStyle w:val="Naslov4"/>
        <w:rPr>
          <w:rFonts w:cs="Arial"/>
        </w:rPr>
      </w:pPr>
      <w:bookmarkStart w:id="167" w:name="_Toc97097649"/>
      <w:bookmarkStart w:id="168" w:name="_Toc97621638"/>
      <w:bookmarkStart w:id="169" w:name="_Toc182984413"/>
      <w:bookmarkStart w:id="170" w:name="_Toc94535936"/>
      <w:r w:rsidRPr="00A21888">
        <w:rPr>
          <w:rFonts w:cs="Arial"/>
        </w:rPr>
        <w:t>Veljavnost in trajanje naziva</w:t>
      </w:r>
      <w:bookmarkEnd w:id="167"/>
      <w:bookmarkEnd w:id="168"/>
      <w:bookmarkEnd w:id="169"/>
      <w:bookmarkEnd w:id="170"/>
    </w:p>
    <w:p w14:paraId="6E11E05E" w14:textId="1F2F3901" w:rsidR="00CF7FED" w:rsidRPr="00A21888" w:rsidRDefault="003D75C2" w:rsidP="003D75C2">
      <w:pPr>
        <w:jc w:val="both"/>
        <w:rPr>
          <w:rFonts w:cs="Arial"/>
        </w:rPr>
      </w:pPr>
      <w:r w:rsidRPr="00A21888">
        <w:rPr>
          <w:rFonts w:cs="Arial"/>
        </w:rPr>
        <w:t xml:space="preserve">Posamezniku začne veljati naziv kategoriziranega športnika z dnem objave </w:t>
      </w:r>
      <w:r w:rsidR="00593B89" w:rsidRPr="00A21888">
        <w:rPr>
          <w:rFonts w:cs="Arial"/>
        </w:rPr>
        <w:t>v</w:t>
      </w:r>
      <w:r w:rsidRPr="00A21888">
        <w:rPr>
          <w:rFonts w:cs="Arial"/>
        </w:rPr>
        <w:t xml:space="preserve"> </w:t>
      </w:r>
      <w:r w:rsidR="009209E1" w:rsidRPr="00A21888">
        <w:rPr>
          <w:rFonts w:cs="Arial"/>
        </w:rPr>
        <w:t>evidenci</w:t>
      </w:r>
      <w:r w:rsidRPr="00A21888">
        <w:rPr>
          <w:rFonts w:cs="Arial"/>
        </w:rPr>
        <w:t xml:space="preserve"> </w:t>
      </w:r>
      <w:r w:rsidR="00717712" w:rsidRPr="00A21888">
        <w:rPr>
          <w:rFonts w:cs="Arial"/>
        </w:rPr>
        <w:t xml:space="preserve">registriranih in </w:t>
      </w:r>
      <w:r w:rsidRPr="00A21888">
        <w:rPr>
          <w:rFonts w:cs="Arial"/>
        </w:rPr>
        <w:t>kategoriziranih športnikov Republike Slovenije</w:t>
      </w:r>
      <w:r w:rsidR="00593B89" w:rsidRPr="00A21888">
        <w:rPr>
          <w:rFonts w:cs="Arial"/>
        </w:rPr>
        <w:t xml:space="preserve"> </w:t>
      </w:r>
      <w:r w:rsidR="001C0FB3" w:rsidRPr="00A21888">
        <w:rPr>
          <w:rFonts w:cs="Arial"/>
        </w:rPr>
        <w:t>in sicer</w:t>
      </w:r>
      <w:r w:rsidR="00593B89" w:rsidRPr="00A21888">
        <w:rPr>
          <w:rFonts w:cs="Arial"/>
        </w:rPr>
        <w:t xml:space="preserve"> z datumom veljavnosti </w:t>
      </w:r>
      <w:r w:rsidR="005350F4" w:rsidRPr="00A21888">
        <w:rPr>
          <w:rFonts w:cs="Arial"/>
        </w:rPr>
        <w:t>naziva</w:t>
      </w:r>
      <w:r w:rsidR="00813D5D" w:rsidRPr="00A21888">
        <w:rPr>
          <w:rFonts w:cs="Arial"/>
        </w:rPr>
        <w:t xml:space="preserve"> </w:t>
      </w:r>
      <w:r w:rsidR="00E94BB0" w:rsidRPr="00A21888">
        <w:rPr>
          <w:rFonts w:cs="Arial"/>
        </w:rPr>
        <w:t>kategoriz</w:t>
      </w:r>
      <w:r w:rsidR="00065757" w:rsidRPr="00A21888">
        <w:rPr>
          <w:rFonts w:cs="Arial"/>
        </w:rPr>
        <w:t>iranega športnika</w:t>
      </w:r>
      <w:r w:rsidR="00870D85" w:rsidRPr="00A21888">
        <w:rPr>
          <w:rFonts w:cs="Arial"/>
        </w:rPr>
        <w:t xml:space="preserve"> glede na </w:t>
      </w:r>
      <w:r w:rsidR="007243BC" w:rsidRPr="00A21888">
        <w:rPr>
          <w:rFonts w:cs="Arial"/>
        </w:rPr>
        <w:t xml:space="preserve">datum </w:t>
      </w:r>
      <w:r w:rsidR="008F1CC9" w:rsidRPr="00A21888">
        <w:rPr>
          <w:rFonts w:cs="Arial"/>
        </w:rPr>
        <w:t>in obd</w:t>
      </w:r>
      <w:r w:rsidR="003135B9" w:rsidRPr="00A21888">
        <w:rPr>
          <w:rFonts w:cs="Arial"/>
        </w:rPr>
        <w:t xml:space="preserve">obje </w:t>
      </w:r>
      <w:r w:rsidR="007243BC" w:rsidRPr="00A21888">
        <w:rPr>
          <w:rFonts w:cs="Arial"/>
        </w:rPr>
        <w:t>dosežka</w:t>
      </w:r>
      <w:r w:rsidR="00593B89" w:rsidRPr="00A21888">
        <w:rPr>
          <w:rFonts w:cs="Arial"/>
        </w:rPr>
        <w:t>, kot je določen</w:t>
      </w:r>
      <w:r w:rsidR="00046775" w:rsidRPr="00A21888">
        <w:rPr>
          <w:rFonts w:cs="Arial"/>
        </w:rPr>
        <w:t>o</w:t>
      </w:r>
      <w:r w:rsidR="00593B89" w:rsidRPr="00A21888">
        <w:rPr>
          <w:rFonts w:cs="Arial"/>
        </w:rPr>
        <w:t xml:space="preserve"> v </w:t>
      </w:r>
      <w:r w:rsidR="00742115" w:rsidRPr="00A21888">
        <w:rPr>
          <w:rFonts w:cs="Arial"/>
        </w:rPr>
        <w:t xml:space="preserve">splošnem </w:t>
      </w:r>
      <w:r w:rsidR="00B16AF8" w:rsidRPr="00A21888">
        <w:rPr>
          <w:rFonts w:cs="Arial"/>
        </w:rPr>
        <w:t>aktu</w:t>
      </w:r>
      <w:r w:rsidRPr="00A21888">
        <w:rPr>
          <w:rFonts w:cs="Arial"/>
        </w:rPr>
        <w:t>.</w:t>
      </w:r>
      <w:r w:rsidR="00627BF7" w:rsidRPr="00A21888">
        <w:rPr>
          <w:rFonts w:cs="Arial"/>
        </w:rPr>
        <w:t xml:space="preserve"> </w:t>
      </w:r>
    </w:p>
    <w:p w14:paraId="049E368C" w14:textId="77777777" w:rsidR="001C4CE5" w:rsidRPr="00A21888" w:rsidRDefault="001C4CE5" w:rsidP="001C4CE5">
      <w:pPr>
        <w:jc w:val="both"/>
        <w:rPr>
          <w:rFonts w:cs="Arial"/>
        </w:rPr>
      </w:pPr>
    </w:p>
    <w:p w14:paraId="68E2227B" w14:textId="7B1D9863" w:rsidR="001C4CE5" w:rsidRPr="00A21888" w:rsidRDefault="001C4CE5" w:rsidP="001C4CE5">
      <w:pPr>
        <w:jc w:val="both"/>
        <w:rPr>
          <w:rFonts w:cs="Arial"/>
        </w:rPr>
      </w:pPr>
      <w:r w:rsidRPr="00A21888">
        <w:rPr>
          <w:rFonts w:cs="Arial"/>
        </w:rPr>
        <w:t>Naziv kategoriziranega športnika traja kot je določeno za posamezni naziv</w:t>
      </w:r>
      <w:r w:rsidR="00A012F6" w:rsidRPr="00A21888">
        <w:rPr>
          <w:rFonts w:cs="Arial"/>
        </w:rPr>
        <w:t xml:space="preserve"> v točki 3</w:t>
      </w:r>
      <w:r w:rsidRPr="00A21888">
        <w:rPr>
          <w:rFonts w:cs="Arial"/>
        </w:rPr>
        <w:t xml:space="preserve">. </w:t>
      </w:r>
    </w:p>
    <w:p w14:paraId="32AD6559" w14:textId="77777777" w:rsidR="00CF7FED" w:rsidRPr="00A21888" w:rsidRDefault="00CF7FED" w:rsidP="003D75C2">
      <w:pPr>
        <w:jc w:val="both"/>
        <w:rPr>
          <w:rFonts w:cs="Arial"/>
        </w:rPr>
      </w:pPr>
    </w:p>
    <w:p w14:paraId="25EAA8B7" w14:textId="7148FBEE" w:rsidR="003D75C2" w:rsidRPr="00A21888" w:rsidRDefault="00627BF7" w:rsidP="003D75C2">
      <w:pPr>
        <w:jc w:val="both"/>
        <w:rPr>
          <w:rFonts w:cs="Arial"/>
        </w:rPr>
      </w:pPr>
      <w:r w:rsidRPr="00A21888">
        <w:rPr>
          <w:rFonts w:cs="Arial"/>
        </w:rPr>
        <w:t xml:space="preserve">Kot datum dosežka se v primeru več dnevnih tekmovanj upošteva </w:t>
      </w:r>
      <w:r w:rsidR="00F01804">
        <w:rPr>
          <w:rFonts w:cs="Arial"/>
        </w:rPr>
        <w:t>datum nastopa</w:t>
      </w:r>
      <w:r w:rsidRPr="00A21888">
        <w:rPr>
          <w:rFonts w:cs="Arial"/>
        </w:rPr>
        <w:t xml:space="preserve">. </w:t>
      </w:r>
    </w:p>
    <w:p w14:paraId="0916B0FB" w14:textId="77777777" w:rsidR="009A0E75" w:rsidRPr="00A21888" w:rsidRDefault="009A0E75" w:rsidP="003D75C2">
      <w:pPr>
        <w:jc w:val="both"/>
        <w:rPr>
          <w:rFonts w:cs="Arial"/>
        </w:rPr>
      </w:pPr>
    </w:p>
    <w:p w14:paraId="25D6F309" w14:textId="0C746D98" w:rsidR="009A0E75" w:rsidRPr="00A21888" w:rsidRDefault="009A0E75" w:rsidP="003D75C2">
      <w:pPr>
        <w:jc w:val="both"/>
        <w:rPr>
          <w:rFonts w:cs="Arial"/>
        </w:rPr>
      </w:pPr>
      <w:r w:rsidRPr="00A21888">
        <w:rPr>
          <w:rFonts w:cs="Arial"/>
        </w:rPr>
        <w:t xml:space="preserve">V primeru, </w:t>
      </w:r>
      <w:r w:rsidR="00ED131C" w:rsidRPr="00A21888">
        <w:rPr>
          <w:rFonts w:cs="Arial"/>
        </w:rPr>
        <w:t>da se vloga odda v dveh naslednjih obdobjih za oddajo vloge glede na obdobje dosežka, se trajanje veljavnosti naziva kategoriziranega športnika skrajša</w:t>
      </w:r>
      <w:r w:rsidR="00952C1E" w:rsidRPr="00A21888">
        <w:rPr>
          <w:rFonts w:cs="Arial"/>
        </w:rPr>
        <w:t xml:space="preserve"> glede na</w:t>
      </w:r>
      <w:r w:rsidR="00B14B50" w:rsidRPr="00A21888">
        <w:rPr>
          <w:rFonts w:cs="Arial"/>
        </w:rPr>
        <w:t xml:space="preserve"> kasnejše oddano obdobje</w:t>
      </w:r>
      <w:r w:rsidR="00ED131C" w:rsidRPr="00A21888">
        <w:rPr>
          <w:rFonts w:cs="Arial"/>
        </w:rPr>
        <w:t>.</w:t>
      </w:r>
    </w:p>
    <w:p w14:paraId="36572868" w14:textId="77777777" w:rsidR="003D75C2" w:rsidRPr="00A21888" w:rsidRDefault="003D75C2" w:rsidP="003D75C2">
      <w:pPr>
        <w:jc w:val="both"/>
        <w:rPr>
          <w:rFonts w:cs="Arial"/>
        </w:rPr>
      </w:pPr>
    </w:p>
    <w:p w14:paraId="48B5F2E6" w14:textId="06F8E6B5" w:rsidR="003D75C2" w:rsidRPr="00A21888" w:rsidRDefault="003D75C2" w:rsidP="003D75C2">
      <w:pPr>
        <w:jc w:val="both"/>
        <w:rPr>
          <w:rFonts w:cs="Arial"/>
        </w:rPr>
      </w:pPr>
      <w:r w:rsidRPr="00A21888">
        <w:rPr>
          <w:rFonts w:cs="Arial"/>
        </w:rPr>
        <w:t>Posameznik ima lahko istočasno naziv kategoriziranega športnika v več športnih panogah</w:t>
      </w:r>
      <w:r w:rsidR="006328CD" w:rsidRPr="00A21888">
        <w:rPr>
          <w:rFonts w:cs="Arial"/>
        </w:rPr>
        <w:t xml:space="preserve">, vendar samo z enim </w:t>
      </w:r>
      <w:r w:rsidR="00945AA0" w:rsidRPr="00A21888">
        <w:rPr>
          <w:rFonts w:cs="Arial"/>
        </w:rPr>
        <w:t xml:space="preserve">nazivom </w:t>
      </w:r>
      <w:r w:rsidR="006328CD" w:rsidRPr="00A21888">
        <w:rPr>
          <w:rFonts w:cs="Arial"/>
        </w:rPr>
        <w:t>v posamezni športni panogi</w:t>
      </w:r>
      <w:r w:rsidRPr="00A21888">
        <w:rPr>
          <w:rFonts w:cs="Arial"/>
        </w:rPr>
        <w:t>.</w:t>
      </w:r>
    </w:p>
    <w:p w14:paraId="27748CEF" w14:textId="77777777" w:rsidR="003D75C2" w:rsidRPr="00A21888" w:rsidRDefault="003D75C2" w:rsidP="003D75C2">
      <w:pPr>
        <w:jc w:val="both"/>
        <w:rPr>
          <w:rFonts w:cs="Arial"/>
        </w:rPr>
      </w:pPr>
    </w:p>
    <w:p w14:paraId="1C8F86EF" w14:textId="70855172" w:rsidR="003D75C2" w:rsidRPr="00A21888" w:rsidRDefault="003D75C2" w:rsidP="003D75C2">
      <w:pPr>
        <w:jc w:val="both"/>
        <w:rPr>
          <w:rFonts w:cs="Arial"/>
        </w:rPr>
      </w:pPr>
      <w:r w:rsidRPr="00A21888">
        <w:rPr>
          <w:rFonts w:cs="Arial"/>
        </w:rPr>
        <w:t xml:space="preserve">Posamezniku preneha naziv kategoriziranega športnika, ko </w:t>
      </w:r>
      <w:r w:rsidR="003031E0" w:rsidRPr="00A21888">
        <w:rPr>
          <w:rFonts w:cs="Arial"/>
        </w:rPr>
        <w:t xml:space="preserve">mu </w:t>
      </w:r>
      <w:r w:rsidRPr="00A21888">
        <w:rPr>
          <w:rFonts w:cs="Arial"/>
        </w:rPr>
        <w:t xml:space="preserve">preneha </w:t>
      </w:r>
      <w:r w:rsidR="003031E0" w:rsidRPr="00A21888">
        <w:rPr>
          <w:rFonts w:cs="Arial"/>
        </w:rPr>
        <w:t xml:space="preserve">veljati </w:t>
      </w:r>
      <w:r w:rsidR="00BF4D50" w:rsidRPr="00A21888">
        <w:rPr>
          <w:rFonts w:cs="Arial"/>
        </w:rPr>
        <w:t>naziv</w:t>
      </w:r>
      <w:r w:rsidR="003031E0" w:rsidRPr="00A21888">
        <w:rPr>
          <w:rFonts w:cs="Arial"/>
        </w:rPr>
        <w:t xml:space="preserve"> registriranega športnika</w:t>
      </w:r>
      <w:r w:rsidR="0022588C" w:rsidRPr="00A21888">
        <w:rPr>
          <w:rFonts w:cs="Arial"/>
        </w:rPr>
        <w:t xml:space="preserve">, </w:t>
      </w:r>
      <w:r w:rsidR="00EC03FF" w:rsidRPr="00A21888">
        <w:rPr>
          <w:rFonts w:cs="Arial"/>
        </w:rPr>
        <w:t>kar se preverja ob vsakem začetku obdobja veljavnosti naziva kategoriziranega športnika</w:t>
      </w:r>
      <w:r w:rsidR="00342609" w:rsidRPr="00A21888">
        <w:rPr>
          <w:rFonts w:cs="Arial"/>
        </w:rPr>
        <w:t xml:space="preserve"> </w:t>
      </w:r>
      <w:r w:rsidR="00E67149" w:rsidRPr="00A21888">
        <w:rPr>
          <w:rFonts w:cs="Arial"/>
        </w:rPr>
        <w:t>navedenega v</w:t>
      </w:r>
      <w:r w:rsidR="00342609" w:rsidRPr="00A21888">
        <w:rPr>
          <w:rFonts w:cs="Arial"/>
        </w:rPr>
        <w:t xml:space="preserve"> Preglednic</w:t>
      </w:r>
      <w:r w:rsidR="00E67149" w:rsidRPr="00A21888">
        <w:rPr>
          <w:rFonts w:cs="Arial"/>
        </w:rPr>
        <w:t>i</w:t>
      </w:r>
      <w:r w:rsidR="00342609" w:rsidRPr="00A21888">
        <w:rPr>
          <w:rFonts w:cs="Arial"/>
        </w:rPr>
        <w:t xml:space="preserve"> 1 splošne</w:t>
      </w:r>
      <w:r w:rsidR="00A12290" w:rsidRPr="00A21888">
        <w:rPr>
          <w:rFonts w:cs="Arial"/>
        </w:rPr>
        <w:t>ga</w:t>
      </w:r>
      <w:r w:rsidR="00342609" w:rsidRPr="00A21888">
        <w:rPr>
          <w:rFonts w:cs="Arial"/>
        </w:rPr>
        <w:t xml:space="preserve"> akt</w:t>
      </w:r>
      <w:r w:rsidR="00A12290" w:rsidRPr="00A21888">
        <w:rPr>
          <w:rFonts w:cs="Arial"/>
        </w:rPr>
        <w:t>a</w:t>
      </w:r>
      <w:r w:rsidR="001B4056" w:rsidRPr="00A21888">
        <w:rPr>
          <w:rFonts w:cs="Arial"/>
        </w:rPr>
        <w:t xml:space="preserve">. </w:t>
      </w:r>
    </w:p>
    <w:p w14:paraId="4938507F" w14:textId="77777777" w:rsidR="003D75C2" w:rsidRPr="00A21888" w:rsidRDefault="003D75C2" w:rsidP="003D75C2">
      <w:pPr>
        <w:jc w:val="both"/>
        <w:rPr>
          <w:rFonts w:cs="Arial"/>
        </w:rPr>
      </w:pPr>
    </w:p>
    <w:p w14:paraId="1074F188" w14:textId="4E2D4A1B" w:rsidR="003D75C2" w:rsidRPr="00A21888" w:rsidRDefault="003D75C2" w:rsidP="003D75C2">
      <w:pPr>
        <w:jc w:val="both"/>
        <w:rPr>
          <w:rFonts w:cs="Arial"/>
        </w:rPr>
      </w:pPr>
      <w:r w:rsidRPr="00A21888">
        <w:rPr>
          <w:rFonts w:cs="Arial"/>
        </w:rPr>
        <w:t>Športniki olimpijskega, svetovnega in mednarodnega razreda ohranjajo svoj naziv z aktivnim nastopanjem za državno reprezentanco na mednarodnih tekmovanjih.</w:t>
      </w:r>
    </w:p>
    <w:p w14:paraId="3A80C45A" w14:textId="77777777" w:rsidR="00D37135" w:rsidRPr="00A21888" w:rsidRDefault="00D37135" w:rsidP="003D75C2">
      <w:pPr>
        <w:jc w:val="both"/>
        <w:rPr>
          <w:rFonts w:cs="Arial"/>
        </w:rPr>
      </w:pPr>
    </w:p>
    <w:p w14:paraId="5E5097C1" w14:textId="5666F90C" w:rsidR="00CA5347" w:rsidRPr="00A21888" w:rsidRDefault="002162F6" w:rsidP="005576FA">
      <w:pPr>
        <w:pStyle w:val="Naslov5"/>
      </w:pPr>
      <w:bookmarkStart w:id="171" w:name="_Toc94535937"/>
      <w:bookmarkStart w:id="172" w:name="_Toc97097652"/>
      <w:bookmarkStart w:id="173" w:name="_Toc97621639"/>
      <w:bookmarkStart w:id="174" w:name="_Toc182984414"/>
      <w:r w:rsidRPr="00A21888">
        <w:t xml:space="preserve">Vloga za </w:t>
      </w:r>
      <w:r w:rsidR="00C739C6" w:rsidRPr="00A21888">
        <w:t>dodelitev</w:t>
      </w:r>
      <w:r w:rsidR="00CA5347" w:rsidRPr="00A21888">
        <w:t>, pridobitev višjega naziva oz. podaljšanje trajanja naziva</w:t>
      </w:r>
      <w:bookmarkEnd w:id="171"/>
    </w:p>
    <w:p w14:paraId="65A7BC6B" w14:textId="0B208839" w:rsidR="00CA5347" w:rsidRPr="00A21888" w:rsidRDefault="00CA5347" w:rsidP="00CC6103">
      <w:pPr>
        <w:jc w:val="both"/>
        <w:rPr>
          <w:rFonts w:cs="Arial"/>
        </w:rPr>
      </w:pPr>
      <w:r w:rsidRPr="00A21888">
        <w:rPr>
          <w:rFonts w:cs="Arial"/>
        </w:rPr>
        <w:t xml:space="preserve">NPŠZ </w:t>
      </w:r>
      <w:r w:rsidR="00A85CF0" w:rsidRPr="00A21888">
        <w:rPr>
          <w:rFonts w:cs="Arial"/>
        </w:rPr>
        <w:t>ali</w:t>
      </w:r>
      <w:r w:rsidRPr="00A21888">
        <w:rPr>
          <w:rFonts w:cs="Arial"/>
        </w:rPr>
        <w:t xml:space="preserve"> ŠIS - SPK mora v vlogi za uveljavljanje naziva kategoriziranega športnika oddati vsaj 1 rezultat, lahko pa za posamezno vlogo odda tudi dva rezultata, ki ju prioritetno označi enega kot prva prioriteta in drugega kot druga prioriteta. V vsakem primeru se za pridobitev naziva kategoriziranega športnika upošteva zgolj en v vlogi oddan rezultat. V primeru, da NPŠZ </w:t>
      </w:r>
      <w:r w:rsidR="00A85CF0" w:rsidRPr="00A21888">
        <w:rPr>
          <w:rFonts w:cs="Arial"/>
        </w:rPr>
        <w:t>ali</w:t>
      </w:r>
      <w:r w:rsidRPr="00A21888">
        <w:rPr>
          <w:rFonts w:cs="Arial"/>
        </w:rPr>
        <w:t xml:space="preserve"> ŠIS – SPK odda v vlogi dva rezultata, SSVŠ pri obdelavi vlog ovrednoti oba rezultata in v primeru, da rezultat s prvo prioriteto ne ustreza kriterijem za kategorizacijo športnika, drug rezultat pa ustreza, SSVŠ upošteva rezultat označen z drugo prioriteto. V primeru, da oba rezultata ustrezata kriterijem za kategorizacijo športnika, se ne glede na prioriteto upošteva rezultat, ki prinaša športniku višji naziv kategorizacije oz. dalj časa trajajoč</w:t>
      </w:r>
      <w:r w:rsidR="003B1FF8" w:rsidRPr="00A21888">
        <w:rPr>
          <w:rFonts w:cs="Arial"/>
        </w:rPr>
        <w:t>e obdobje</w:t>
      </w:r>
      <w:r w:rsidRPr="00A21888">
        <w:rPr>
          <w:rFonts w:cs="Arial"/>
        </w:rPr>
        <w:t xml:space="preserve"> kategorizacije. V primeru, da noben rezultat v vlogi ne ustreza kriterijem za kategorizacijo športnika, se vlogo zavrne.</w:t>
      </w:r>
    </w:p>
    <w:p w14:paraId="2AF848B0" w14:textId="77777777" w:rsidR="00C72AF4" w:rsidRPr="00A21888" w:rsidRDefault="00C72AF4" w:rsidP="00C72AF4">
      <w:pPr>
        <w:jc w:val="both"/>
        <w:rPr>
          <w:rFonts w:cs="Arial"/>
        </w:rPr>
      </w:pPr>
    </w:p>
    <w:p w14:paraId="12095D0F" w14:textId="54B9D58A" w:rsidR="00C72AF4" w:rsidRPr="00A21888" w:rsidRDefault="00C72AF4" w:rsidP="00C72AF4">
      <w:pPr>
        <w:jc w:val="both"/>
        <w:rPr>
          <w:rFonts w:cs="Arial"/>
        </w:rPr>
      </w:pPr>
      <w:r w:rsidRPr="00A21888">
        <w:rPr>
          <w:rFonts w:cs="Arial"/>
        </w:rPr>
        <w:t xml:space="preserve">Športniku, ki pred iztekom naziva kategoriziranega športnika izpolni kriterije za dodelitev višjega naziva ali kriterije za dalj trajajoče obdobje obstoječega naziva v isti športni panogi, se dodeli višji naziv oz. podaljša trajanje obstoječega naziva na podlagi vloge matične NPŠZ </w:t>
      </w:r>
      <w:r w:rsidR="008C68FF" w:rsidRPr="00A21888">
        <w:rPr>
          <w:rFonts w:cs="Arial"/>
        </w:rPr>
        <w:t>ali</w:t>
      </w:r>
      <w:r w:rsidRPr="00A21888">
        <w:rPr>
          <w:rFonts w:cs="Arial"/>
        </w:rPr>
        <w:t xml:space="preserve"> ŠIS - SPK.</w:t>
      </w:r>
    </w:p>
    <w:p w14:paraId="0C43C91E" w14:textId="77777777" w:rsidR="00C72AF4" w:rsidRPr="00A21888" w:rsidRDefault="00C72AF4" w:rsidP="00C72AF4">
      <w:pPr>
        <w:jc w:val="both"/>
        <w:rPr>
          <w:rFonts w:cs="Arial"/>
        </w:rPr>
      </w:pPr>
    </w:p>
    <w:p w14:paraId="1F872E03" w14:textId="2AD15021" w:rsidR="00C72AF4" w:rsidRPr="00A21888" w:rsidRDefault="00C72AF4" w:rsidP="00C72AF4">
      <w:pPr>
        <w:jc w:val="both"/>
        <w:rPr>
          <w:rFonts w:cs="Arial"/>
        </w:rPr>
      </w:pPr>
      <w:r w:rsidRPr="00A21888">
        <w:rPr>
          <w:rFonts w:cs="Arial"/>
        </w:rPr>
        <w:t xml:space="preserve">Višji naziv oz. podaljšanje trajanja obstoječega naziva začne veljati z dnem objave v evidenci registriranih in kategoriziranih športnikov po oddaji vloge NPŠZ </w:t>
      </w:r>
      <w:r w:rsidR="003C4A70" w:rsidRPr="00A21888">
        <w:rPr>
          <w:rFonts w:cs="Arial"/>
        </w:rPr>
        <w:t>ali</w:t>
      </w:r>
      <w:r w:rsidRPr="00A21888">
        <w:rPr>
          <w:rFonts w:cs="Arial"/>
        </w:rPr>
        <w:t xml:space="preserve"> ŠIS – SPK. Ob pridobitvi višjega naziva športniku stari naziv preneha z dnem veljave višjega naziva.</w:t>
      </w:r>
      <w:r w:rsidRPr="00A21888">
        <w:t xml:space="preserve"> </w:t>
      </w:r>
      <w:r w:rsidRPr="00A21888">
        <w:rPr>
          <w:rFonts w:cs="Arial"/>
        </w:rPr>
        <w:t>Ob podaljšanju trajanja obstoječega naziva športniku konec veljavnosti obstoječega obdobja preneha z dnem veljave dalj trajajočega obdobja.</w:t>
      </w:r>
    </w:p>
    <w:p w14:paraId="6EF4426A" w14:textId="77777777" w:rsidR="00CA5347" w:rsidRPr="00A21888" w:rsidRDefault="00CA5347" w:rsidP="00CA5347">
      <w:pPr>
        <w:rPr>
          <w:rFonts w:cs="Arial"/>
          <w:b/>
        </w:rPr>
      </w:pPr>
    </w:p>
    <w:p w14:paraId="71629644" w14:textId="25EDCEA2" w:rsidR="003D75C2" w:rsidRPr="00A21888" w:rsidRDefault="003D75C2" w:rsidP="005576FA">
      <w:pPr>
        <w:pStyle w:val="Naslov5"/>
      </w:pPr>
      <w:bookmarkStart w:id="175" w:name="_Toc94535938"/>
      <w:r w:rsidRPr="00A21888">
        <w:t>Izredn</w:t>
      </w:r>
      <w:r w:rsidR="00E82BA9" w:rsidRPr="00A21888">
        <w:t>o</w:t>
      </w:r>
      <w:r w:rsidRPr="00A21888">
        <w:t xml:space="preserve"> podaljšanje trajanja naziva kategoriziranega športnika</w:t>
      </w:r>
      <w:bookmarkEnd w:id="172"/>
      <w:bookmarkEnd w:id="173"/>
      <w:bookmarkEnd w:id="174"/>
      <w:bookmarkEnd w:id="175"/>
    </w:p>
    <w:p w14:paraId="6E2BA0D1" w14:textId="07B01393" w:rsidR="003D75C2" w:rsidRPr="00A21888" w:rsidRDefault="003D75C2" w:rsidP="009005CC">
      <w:pPr>
        <w:pStyle w:val="Naslov6"/>
      </w:pPr>
      <w:bookmarkStart w:id="176" w:name="_Toc94535939"/>
      <w:r w:rsidRPr="00A21888">
        <w:t>Izredno podaljšanje trajanja naziva</w:t>
      </w:r>
      <w:r w:rsidR="005F4B49" w:rsidRPr="00A21888">
        <w:t xml:space="preserve"> zaradi poškodbe, bolezni, nosečnosti oz. materinskega ali starševskega dopusta</w:t>
      </w:r>
      <w:bookmarkEnd w:id="176"/>
    </w:p>
    <w:p w14:paraId="21A74588" w14:textId="4A1F2B96" w:rsidR="003D75C2" w:rsidRPr="00A21888" w:rsidRDefault="00351024" w:rsidP="003D75C2">
      <w:pPr>
        <w:jc w:val="both"/>
        <w:rPr>
          <w:rFonts w:cs="Arial"/>
        </w:rPr>
      </w:pPr>
      <w:r w:rsidRPr="00A21888">
        <w:rPr>
          <w:rFonts w:cs="Arial"/>
        </w:rPr>
        <w:t>Razlogi za izredno podaljšanje naziva kategoriziranega športnika</w:t>
      </w:r>
      <w:r w:rsidR="00AD2D36" w:rsidRPr="00A21888">
        <w:rPr>
          <w:rFonts w:cs="Arial"/>
        </w:rPr>
        <w:t xml:space="preserve"> so: poškodba, bolezen, nosečnost oz. </w:t>
      </w:r>
      <w:r w:rsidR="005749E6" w:rsidRPr="00A21888">
        <w:rPr>
          <w:rFonts w:cs="Arial"/>
        </w:rPr>
        <w:t>materinsk</w:t>
      </w:r>
      <w:r w:rsidR="00E20DE3" w:rsidRPr="00A21888">
        <w:rPr>
          <w:rFonts w:cs="Arial"/>
        </w:rPr>
        <w:t>i</w:t>
      </w:r>
      <w:r w:rsidR="005749E6" w:rsidRPr="00A21888">
        <w:rPr>
          <w:rFonts w:cs="Arial"/>
        </w:rPr>
        <w:t xml:space="preserve"> ali </w:t>
      </w:r>
      <w:r w:rsidR="00AD2D36" w:rsidRPr="00A21888">
        <w:rPr>
          <w:rFonts w:cs="Arial"/>
        </w:rPr>
        <w:t>starševsk</w:t>
      </w:r>
      <w:r w:rsidR="00E20DE3" w:rsidRPr="00A21888">
        <w:rPr>
          <w:rFonts w:cs="Arial"/>
        </w:rPr>
        <w:t>i</w:t>
      </w:r>
      <w:r w:rsidR="00AD2D36" w:rsidRPr="00A21888">
        <w:rPr>
          <w:rFonts w:cs="Arial"/>
        </w:rPr>
        <w:t xml:space="preserve"> dopust. </w:t>
      </w:r>
      <w:r w:rsidR="003D75C2" w:rsidRPr="00A21888">
        <w:rPr>
          <w:rFonts w:cs="Arial"/>
        </w:rPr>
        <w:t xml:space="preserve">V času, ko je kategorizirani športnik težje poškodovan ali bolan in zato </w:t>
      </w:r>
      <w:r w:rsidR="00AB7961" w:rsidRPr="00A21888">
        <w:rPr>
          <w:rFonts w:cs="Arial"/>
        </w:rPr>
        <w:t xml:space="preserve">na tekmovanjih </w:t>
      </w:r>
      <w:r w:rsidR="00AE65B9" w:rsidRPr="00A21888">
        <w:rPr>
          <w:rFonts w:cs="Arial"/>
        </w:rPr>
        <w:t xml:space="preserve">v uradnih tekmovalnih sistemih </w:t>
      </w:r>
      <w:r w:rsidR="003D75C2" w:rsidRPr="00A21888">
        <w:rPr>
          <w:rFonts w:cs="Arial"/>
        </w:rPr>
        <w:t xml:space="preserve">ne more nastopati (nima evidentiranega nastopa) dalj časa (vsaj </w:t>
      </w:r>
      <w:r w:rsidR="00544FB5" w:rsidRPr="00A21888">
        <w:rPr>
          <w:rFonts w:cs="Arial"/>
        </w:rPr>
        <w:t xml:space="preserve">4 </w:t>
      </w:r>
      <w:r w:rsidR="003D75C2" w:rsidRPr="00A21888">
        <w:rPr>
          <w:rFonts w:cs="Arial"/>
        </w:rPr>
        <w:t>mesece) ali je športnica noseča</w:t>
      </w:r>
      <w:r w:rsidR="00AE65B9" w:rsidRPr="00A21888">
        <w:rPr>
          <w:rFonts w:cs="Arial"/>
        </w:rPr>
        <w:t xml:space="preserve"> </w:t>
      </w:r>
      <w:r w:rsidR="009A4A48" w:rsidRPr="00A21888">
        <w:rPr>
          <w:rFonts w:cs="Arial"/>
        </w:rPr>
        <w:t xml:space="preserve">oz. </w:t>
      </w:r>
      <w:r w:rsidR="00AE65B9" w:rsidRPr="00A21888">
        <w:rPr>
          <w:rFonts w:cs="Arial"/>
        </w:rPr>
        <w:t xml:space="preserve">je na </w:t>
      </w:r>
      <w:r w:rsidR="005C1085" w:rsidRPr="00A21888">
        <w:rPr>
          <w:rFonts w:cs="Arial"/>
        </w:rPr>
        <w:t xml:space="preserve">materinskem ali </w:t>
      </w:r>
      <w:r w:rsidR="00AE65B9" w:rsidRPr="00A21888">
        <w:rPr>
          <w:rFonts w:cs="Arial"/>
        </w:rPr>
        <w:t>starševskem dopustu</w:t>
      </w:r>
      <w:r w:rsidR="003D75C2" w:rsidRPr="00A21888">
        <w:rPr>
          <w:rFonts w:cs="Arial"/>
        </w:rPr>
        <w:t xml:space="preserve">, se naziv športniku lahko </w:t>
      </w:r>
      <w:r w:rsidR="00AE65B9" w:rsidRPr="00A21888">
        <w:rPr>
          <w:rFonts w:cs="Arial"/>
        </w:rPr>
        <w:t xml:space="preserve">1-krat </w:t>
      </w:r>
      <w:r w:rsidR="003D75C2" w:rsidRPr="00A21888">
        <w:rPr>
          <w:rFonts w:cs="Arial"/>
        </w:rPr>
        <w:t>izredno podaljša</w:t>
      </w:r>
      <w:r w:rsidR="00AE65B9" w:rsidRPr="00A21888">
        <w:rPr>
          <w:rFonts w:cs="Arial"/>
        </w:rPr>
        <w:t>, in sicer</w:t>
      </w:r>
      <w:r w:rsidR="0004710D" w:rsidRPr="00A21888">
        <w:rPr>
          <w:rFonts w:cs="Arial"/>
        </w:rPr>
        <w:t xml:space="preserve"> </w:t>
      </w:r>
      <w:r w:rsidR="003D75C2" w:rsidRPr="00A21888">
        <w:rPr>
          <w:rFonts w:cs="Arial"/>
        </w:rPr>
        <w:t xml:space="preserve">do dvanajst (12) mesecev na podlagi pravočasno oddane vloge NPŠZ </w:t>
      </w:r>
      <w:r w:rsidR="003C4A70" w:rsidRPr="00A21888">
        <w:rPr>
          <w:rFonts w:cs="Arial"/>
        </w:rPr>
        <w:t>ali</w:t>
      </w:r>
      <w:r w:rsidR="002117E7" w:rsidRPr="00A21888">
        <w:rPr>
          <w:rFonts w:cs="Arial"/>
        </w:rPr>
        <w:t xml:space="preserve"> </w:t>
      </w:r>
      <w:r w:rsidR="003D75C2" w:rsidRPr="00A21888">
        <w:rPr>
          <w:rFonts w:cs="Arial"/>
        </w:rPr>
        <w:t xml:space="preserve">ŠIS - </w:t>
      </w:r>
      <w:r w:rsidR="002117E7" w:rsidRPr="00A21888">
        <w:rPr>
          <w:rFonts w:cs="Arial"/>
        </w:rPr>
        <w:t>S</w:t>
      </w:r>
      <w:r w:rsidR="003D75C2" w:rsidRPr="00A21888">
        <w:rPr>
          <w:rFonts w:cs="Arial"/>
        </w:rPr>
        <w:t>PK</w:t>
      </w:r>
      <w:r w:rsidR="00A62DED" w:rsidRPr="00A21888">
        <w:rPr>
          <w:rFonts w:cs="Arial"/>
        </w:rPr>
        <w:t xml:space="preserve"> preko verificiranega informacijskega sistema</w:t>
      </w:r>
      <w:r w:rsidR="005B0FFB" w:rsidRPr="00A21888">
        <w:rPr>
          <w:rFonts w:cs="Arial"/>
        </w:rPr>
        <w:t xml:space="preserve">, pri čemer </w:t>
      </w:r>
      <w:r w:rsidR="00B77C5C" w:rsidRPr="00A21888">
        <w:rPr>
          <w:rFonts w:cs="Arial"/>
        </w:rPr>
        <w:t xml:space="preserve">mora razlog </w:t>
      </w:r>
      <w:r w:rsidR="00A50950" w:rsidRPr="00A21888">
        <w:rPr>
          <w:rFonts w:cs="Arial"/>
        </w:rPr>
        <w:t xml:space="preserve">za izredno podaljšanje trajanja </w:t>
      </w:r>
      <w:r w:rsidR="00CD08CB" w:rsidRPr="00A21888">
        <w:rPr>
          <w:rFonts w:cs="Arial"/>
        </w:rPr>
        <w:t>naziva kategor</w:t>
      </w:r>
      <w:r w:rsidR="00A50950" w:rsidRPr="00A21888">
        <w:rPr>
          <w:rFonts w:cs="Arial"/>
        </w:rPr>
        <w:t>i</w:t>
      </w:r>
      <w:r w:rsidR="00CD08CB" w:rsidRPr="00A21888">
        <w:rPr>
          <w:rFonts w:cs="Arial"/>
        </w:rPr>
        <w:t>z</w:t>
      </w:r>
      <w:r w:rsidR="00A50950" w:rsidRPr="00A21888">
        <w:rPr>
          <w:rFonts w:cs="Arial"/>
        </w:rPr>
        <w:t>i</w:t>
      </w:r>
      <w:r w:rsidR="00CD08CB" w:rsidRPr="00A21888">
        <w:rPr>
          <w:rFonts w:cs="Arial"/>
        </w:rPr>
        <w:t>r</w:t>
      </w:r>
      <w:r w:rsidR="00A50950" w:rsidRPr="00A21888">
        <w:rPr>
          <w:rFonts w:cs="Arial"/>
        </w:rPr>
        <w:t>anega športnika</w:t>
      </w:r>
      <w:r w:rsidR="001710CC" w:rsidRPr="00A21888">
        <w:rPr>
          <w:rFonts w:cs="Arial"/>
        </w:rPr>
        <w:t xml:space="preserve"> nastati pred iztekom</w:t>
      </w:r>
      <w:r w:rsidR="00DF6CF6" w:rsidRPr="00A21888">
        <w:rPr>
          <w:rFonts w:cs="Arial"/>
        </w:rPr>
        <w:t xml:space="preserve"> obdobja za doseganje dosežkov, s katerim bi lahko športnik </w:t>
      </w:r>
      <w:r w:rsidR="000368C8" w:rsidRPr="00A21888">
        <w:rPr>
          <w:rFonts w:cs="Arial"/>
        </w:rPr>
        <w:t xml:space="preserve">pridobil </w:t>
      </w:r>
      <w:r w:rsidR="001710CC" w:rsidRPr="00A21888">
        <w:rPr>
          <w:rFonts w:cs="Arial"/>
        </w:rPr>
        <w:t>naziv kategoriziranega športnika</w:t>
      </w:r>
      <w:r w:rsidR="003D75C2" w:rsidRPr="00A21888">
        <w:rPr>
          <w:rFonts w:cs="Arial"/>
        </w:rPr>
        <w:t>.</w:t>
      </w:r>
    </w:p>
    <w:p w14:paraId="369D9096" w14:textId="77777777" w:rsidR="00720F71" w:rsidRPr="00A21888" w:rsidRDefault="00720F71" w:rsidP="003D75C2">
      <w:pPr>
        <w:jc w:val="both"/>
        <w:rPr>
          <w:rFonts w:cs="Arial"/>
        </w:rPr>
      </w:pPr>
    </w:p>
    <w:p w14:paraId="4313B2CC" w14:textId="77777777" w:rsidR="00DD0A9F" w:rsidRPr="00A21888" w:rsidRDefault="00DD0A9F" w:rsidP="00DD0A9F">
      <w:pPr>
        <w:jc w:val="both"/>
        <w:rPr>
          <w:rFonts w:cs="Arial"/>
        </w:rPr>
      </w:pPr>
      <w:r w:rsidRPr="00A21888">
        <w:rPr>
          <w:rFonts w:cs="Arial"/>
        </w:rPr>
        <w:t>Kot pravočasno oddana vloga za izredno podaljšanje trajanje naziva kategoriziranega športnika se šteje:</w:t>
      </w:r>
    </w:p>
    <w:p w14:paraId="054D5F9F" w14:textId="319DC1B8" w:rsidR="00F82C05" w:rsidRPr="00A21888" w:rsidRDefault="00F82C05" w:rsidP="00121179">
      <w:pPr>
        <w:pStyle w:val="Odstavekseznama"/>
        <w:numPr>
          <w:ilvl w:val="0"/>
          <w:numId w:val="22"/>
        </w:numPr>
        <w:jc w:val="both"/>
        <w:rPr>
          <w:rFonts w:cs="Arial"/>
        </w:rPr>
      </w:pPr>
      <w:r w:rsidRPr="00A21888">
        <w:rPr>
          <w:rFonts w:cs="Arial"/>
        </w:rPr>
        <w:t xml:space="preserve">v primeru bolezni ali poškodbe mora NPŠZ </w:t>
      </w:r>
      <w:r w:rsidR="00A85CF0" w:rsidRPr="00A21888">
        <w:rPr>
          <w:rFonts w:cs="Arial"/>
        </w:rPr>
        <w:t>ali</w:t>
      </w:r>
      <w:r w:rsidRPr="00A21888">
        <w:rPr>
          <w:rFonts w:cs="Arial"/>
        </w:rPr>
        <w:t xml:space="preserve"> ŠIS - SPK oddati vlogo</w:t>
      </w:r>
      <w:r w:rsidR="00652610">
        <w:rPr>
          <w:rFonts w:cs="Arial"/>
        </w:rPr>
        <w:t xml:space="preserve"> po 4-mesečni tekmovalni odsotnosti</w:t>
      </w:r>
      <w:r w:rsidR="00204ABE">
        <w:rPr>
          <w:rFonts w:cs="Arial"/>
        </w:rPr>
        <w:t xml:space="preserve"> </w:t>
      </w:r>
      <w:r w:rsidR="00C77440" w:rsidRPr="00A21888">
        <w:rPr>
          <w:rFonts w:cs="Arial"/>
        </w:rPr>
        <w:t xml:space="preserve">(prvi možni rok za oddajo vloge) </w:t>
      </w:r>
      <w:r w:rsidRPr="00A21888">
        <w:rPr>
          <w:rFonts w:cs="Arial"/>
        </w:rPr>
        <w:t xml:space="preserve">za izredno podaljšanje trajanja naziva kategoriziranega športnika, najkasneje pa v </w:t>
      </w:r>
      <w:r w:rsidR="00FE176D" w:rsidRPr="00A21888">
        <w:rPr>
          <w:rFonts w:cs="Arial"/>
        </w:rPr>
        <w:t>naslednje</w:t>
      </w:r>
      <w:r w:rsidR="00FE176D">
        <w:rPr>
          <w:rFonts w:cs="Arial"/>
        </w:rPr>
        <w:t>m</w:t>
      </w:r>
      <w:r w:rsidR="00900F25">
        <w:rPr>
          <w:rFonts w:cs="Arial"/>
        </w:rPr>
        <w:t xml:space="preserve"> </w:t>
      </w:r>
      <w:r w:rsidR="003A184D" w:rsidRPr="00A21888">
        <w:rPr>
          <w:rFonts w:cs="Arial"/>
        </w:rPr>
        <w:t>rok</w:t>
      </w:r>
      <w:r w:rsidR="00652610">
        <w:rPr>
          <w:rFonts w:cs="Arial"/>
        </w:rPr>
        <w:t>u</w:t>
      </w:r>
      <w:r w:rsidRPr="00A21888">
        <w:rPr>
          <w:rFonts w:cs="Arial"/>
        </w:rPr>
        <w:t>, po prvem možnem roku, za oddajo vloge za vpis v evidenco registriranih in kategoriziranih športnikov,</w:t>
      </w:r>
      <w:r w:rsidR="00812580" w:rsidRPr="00A21888">
        <w:t xml:space="preserve"> </w:t>
      </w:r>
      <w:r w:rsidR="00905E2B" w:rsidRPr="00A21888">
        <w:t xml:space="preserve">izredno podaljšanje pa </w:t>
      </w:r>
      <w:r w:rsidR="00342543" w:rsidRPr="00A21888">
        <w:t>začn</w:t>
      </w:r>
      <w:r w:rsidR="00020D52" w:rsidRPr="00A21888">
        <w:t>e</w:t>
      </w:r>
      <w:r w:rsidR="00342543" w:rsidRPr="00A21888">
        <w:t xml:space="preserve"> veljati</w:t>
      </w:r>
      <w:r w:rsidR="00905E2B" w:rsidRPr="00A21888">
        <w:t xml:space="preserve"> </w:t>
      </w:r>
      <w:r w:rsidR="00DA69D0" w:rsidRPr="00A21888">
        <w:t xml:space="preserve">po preteku </w:t>
      </w:r>
      <w:r w:rsidR="00812580" w:rsidRPr="00A21888">
        <w:rPr>
          <w:rFonts w:cs="Arial"/>
        </w:rPr>
        <w:t>4-mesečn</w:t>
      </w:r>
      <w:r w:rsidR="00905E2B" w:rsidRPr="00A21888">
        <w:rPr>
          <w:rFonts w:cs="Arial"/>
        </w:rPr>
        <w:t>e</w:t>
      </w:r>
      <w:r w:rsidR="00812580" w:rsidRPr="00A21888">
        <w:rPr>
          <w:rFonts w:cs="Arial"/>
        </w:rPr>
        <w:t xml:space="preserve"> tekmovaln</w:t>
      </w:r>
      <w:r w:rsidR="00905E2B" w:rsidRPr="00A21888">
        <w:rPr>
          <w:rFonts w:cs="Arial"/>
        </w:rPr>
        <w:t>e</w:t>
      </w:r>
      <w:r w:rsidR="00812580" w:rsidRPr="00A21888">
        <w:rPr>
          <w:rFonts w:cs="Arial"/>
        </w:rPr>
        <w:t xml:space="preserve"> odsotnosti</w:t>
      </w:r>
      <w:r w:rsidR="00E40AAC" w:rsidRPr="00A21888">
        <w:rPr>
          <w:rFonts w:cs="Arial"/>
        </w:rPr>
        <w:t>,</w:t>
      </w:r>
    </w:p>
    <w:p w14:paraId="65BF0D41" w14:textId="47D89C5F" w:rsidR="00DD0A9F" w:rsidRPr="00A21888" w:rsidRDefault="00550780" w:rsidP="00121179">
      <w:pPr>
        <w:pStyle w:val="Odstavekseznama"/>
        <w:numPr>
          <w:ilvl w:val="0"/>
          <w:numId w:val="22"/>
        </w:numPr>
        <w:jc w:val="both"/>
        <w:rPr>
          <w:rFonts w:cs="Arial"/>
        </w:rPr>
      </w:pPr>
      <w:r w:rsidRPr="00A21888">
        <w:rPr>
          <w:rFonts w:cs="Arial"/>
        </w:rPr>
        <w:t>v primeru</w:t>
      </w:r>
      <w:r w:rsidR="00DD0A9F" w:rsidRPr="00A21888">
        <w:rPr>
          <w:rFonts w:cs="Arial"/>
        </w:rPr>
        <w:t xml:space="preserve"> nosečnosti </w:t>
      </w:r>
      <w:r w:rsidR="0079757A" w:rsidRPr="00A21888">
        <w:rPr>
          <w:rFonts w:cs="Arial"/>
        </w:rPr>
        <w:t xml:space="preserve">oz. materinskega </w:t>
      </w:r>
      <w:r w:rsidR="00DD0A9F" w:rsidRPr="00A21888">
        <w:rPr>
          <w:rFonts w:cs="Arial"/>
        </w:rPr>
        <w:t xml:space="preserve">ali starševskega dopusta mora NPŠZ </w:t>
      </w:r>
      <w:r w:rsidR="00A85CF0" w:rsidRPr="00A21888">
        <w:rPr>
          <w:rFonts w:cs="Arial"/>
        </w:rPr>
        <w:t>ali</w:t>
      </w:r>
      <w:r w:rsidR="00CF4B81" w:rsidRPr="00A21888">
        <w:rPr>
          <w:rFonts w:cs="Arial"/>
        </w:rPr>
        <w:t xml:space="preserve"> </w:t>
      </w:r>
      <w:r w:rsidR="00DD0A9F" w:rsidRPr="00A21888">
        <w:rPr>
          <w:rFonts w:cs="Arial"/>
        </w:rPr>
        <w:t xml:space="preserve">ŠIS - </w:t>
      </w:r>
      <w:r w:rsidR="00CF4B81" w:rsidRPr="00A21888">
        <w:rPr>
          <w:rFonts w:cs="Arial"/>
        </w:rPr>
        <w:t>S</w:t>
      </w:r>
      <w:r w:rsidR="00DD0A9F" w:rsidRPr="00A21888">
        <w:rPr>
          <w:rFonts w:cs="Arial"/>
        </w:rPr>
        <w:t xml:space="preserve">PK oddati vlogo ob </w:t>
      </w:r>
      <w:r w:rsidR="003A184D" w:rsidRPr="00A21888">
        <w:rPr>
          <w:rFonts w:cs="Arial"/>
        </w:rPr>
        <w:t>nastanku</w:t>
      </w:r>
      <w:r w:rsidR="00DD0A9F" w:rsidRPr="00A21888">
        <w:rPr>
          <w:rFonts w:cs="Arial"/>
        </w:rPr>
        <w:t xml:space="preserve"> razloga</w:t>
      </w:r>
      <w:r w:rsidR="00CB74F3" w:rsidRPr="00A21888">
        <w:rPr>
          <w:rFonts w:cs="Arial"/>
        </w:rPr>
        <w:t xml:space="preserve"> (prvi možni rok za oddajo vloge)</w:t>
      </w:r>
      <w:r w:rsidR="00DD0A9F" w:rsidRPr="00A21888">
        <w:rPr>
          <w:rFonts w:cs="Arial"/>
        </w:rPr>
        <w:t xml:space="preserve"> za izredno</w:t>
      </w:r>
      <w:r w:rsidR="00E947D1" w:rsidRPr="00A21888">
        <w:rPr>
          <w:rFonts w:cs="Arial"/>
        </w:rPr>
        <w:t xml:space="preserve"> podaljšanje trajanja naziva</w:t>
      </w:r>
      <w:r w:rsidR="00DD0A9F" w:rsidRPr="00A21888">
        <w:rPr>
          <w:rFonts w:cs="Arial"/>
        </w:rPr>
        <w:t xml:space="preserve"> kategoriz</w:t>
      </w:r>
      <w:r w:rsidR="00E947D1" w:rsidRPr="00A21888">
        <w:rPr>
          <w:rFonts w:cs="Arial"/>
        </w:rPr>
        <w:t>irane športni</w:t>
      </w:r>
      <w:r w:rsidR="0079757A" w:rsidRPr="00A21888">
        <w:rPr>
          <w:rFonts w:cs="Arial"/>
        </w:rPr>
        <w:t>ce</w:t>
      </w:r>
      <w:r w:rsidR="00400A49" w:rsidRPr="00A21888">
        <w:rPr>
          <w:rFonts w:cs="Arial"/>
        </w:rPr>
        <w:t>,</w:t>
      </w:r>
      <w:r w:rsidR="00DD0A9F" w:rsidRPr="00A21888">
        <w:rPr>
          <w:rFonts w:cs="Arial"/>
        </w:rPr>
        <w:t xml:space="preserve"> najkasneje</w:t>
      </w:r>
      <w:r w:rsidR="00400A49" w:rsidRPr="00A21888">
        <w:rPr>
          <w:rFonts w:cs="Arial"/>
        </w:rPr>
        <w:t xml:space="preserve"> pa</w:t>
      </w:r>
      <w:r w:rsidR="00DD0A9F" w:rsidRPr="00A21888">
        <w:rPr>
          <w:rFonts w:cs="Arial"/>
        </w:rPr>
        <w:t xml:space="preserve"> v naslednjih dveh rokih</w:t>
      </w:r>
      <w:r w:rsidR="007870F1" w:rsidRPr="00A21888">
        <w:rPr>
          <w:rFonts w:cs="Arial"/>
        </w:rPr>
        <w:t>, po prvem možnem roku,</w:t>
      </w:r>
      <w:r w:rsidR="00DD0A9F" w:rsidRPr="00A21888">
        <w:rPr>
          <w:rFonts w:cs="Arial"/>
        </w:rPr>
        <w:t xml:space="preserve"> za oddajo vloge za vpis v evidenco registriranih in kategoriziranih športnikov</w:t>
      </w:r>
      <w:r w:rsidR="00F82C05" w:rsidRPr="00A21888">
        <w:rPr>
          <w:rFonts w:cs="Arial"/>
        </w:rPr>
        <w:t>.</w:t>
      </w:r>
    </w:p>
    <w:p w14:paraId="56F4EA83" w14:textId="77777777" w:rsidR="00720F71" w:rsidRPr="00A21888" w:rsidRDefault="00720F71" w:rsidP="003D75C2">
      <w:pPr>
        <w:jc w:val="both"/>
        <w:rPr>
          <w:rFonts w:cs="Arial"/>
        </w:rPr>
      </w:pPr>
    </w:p>
    <w:p w14:paraId="18C346F3" w14:textId="291D5B98" w:rsidR="003D75C2" w:rsidRPr="00A21888" w:rsidRDefault="003D75C2" w:rsidP="003D75C2">
      <w:pPr>
        <w:jc w:val="both"/>
        <w:rPr>
          <w:rFonts w:cs="Arial"/>
        </w:rPr>
      </w:pPr>
      <w:r w:rsidRPr="00A21888">
        <w:rPr>
          <w:rFonts w:cs="Arial"/>
        </w:rPr>
        <w:t xml:space="preserve">Izredno podaljšanje naziva kategoriziranega športnika odobri </w:t>
      </w:r>
      <w:r w:rsidR="00072E5F" w:rsidRPr="00A21888">
        <w:rPr>
          <w:rFonts w:cs="Arial"/>
        </w:rPr>
        <w:t>OKS-ZŠZ</w:t>
      </w:r>
      <w:r w:rsidRPr="00A21888">
        <w:rPr>
          <w:rFonts w:cs="Arial"/>
        </w:rPr>
        <w:t xml:space="preserve"> na podlagi zdravniške dokumentacije zdravnika</w:t>
      </w:r>
      <w:r w:rsidR="00AE65B9" w:rsidRPr="00A21888">
        <w:rPr>
          <w:rFonts w:cs="Arial"/>
        </w:rPr>
        <w:t>,</w:t>
      </w:r>
      <w:r w:rsidRPr="00A21888">
        <w:rPr>
          <w:rFonts w:cs="Arial"/>
        </w:rPr>
        <w:t xml:space="preserve"> specialista medicine športa oziroma drugega specialista, iz katere je razvidno</w:t>
      </w:r>
      <w:r w:rsidR="00AE65B9" w:rsidRPr="00A21888">
        <w:rPr>
          <w:rFonts w:cs="Arial"/>
        </w:rPr>
        <w:t>,</w:t>
      </w:r>
      <w:r w:rsidRPr="00A21888">
        <w:rPr>
          <w:rFonts w:cs="Arial"/>
        </w:rPr>
        <w:t xml:space="preserve"> kdaj in koliko časa ter iz katerega razloga posameznik ni bil sposoben nastopati. </w:t>
      </w:r>
      <w:r w:rsidR="00E67808" w:rsidRPr="00A21888">
        <w:rPr>
          <w:rFonts w:cs="Arial"/>
        </w:rPr>
        <w:t>OKS-ZŠZ</w:t>
      </w:r>
      <w:r w:rsidRPr="00A21888">
        <w:rPr>
          <w:rFonts w:cs="Arial"/>
        </w:rPr>
        <w:t xml:space="preserve"> za strokovno mnenje zaprosi </w:t>
      </w:r>
      <w:r w:rsidR="00BC191D" w:rsidRPr="00A21888">
        <w:rPr>
          <w:rFonts w:cs="Arial"/>
        </w:rPr>
        <w:t>K</w:t>
      </w:r>
      <w:r w:rsidRPr="00A21888">
        <w:rPr>
          <w:rFonts w:cs="Arial"/>
        </w:rPr>
        <w:t xml:space="preserve">omisijo </w:t>
      </w:r>
      <w:r w:rsidR="00BC191D" w:rsidRPr="00A21888">
        <w:rPr>
          <w:rFonts w:cs="Arial"/>
        </w:rPr>
        <w:t xml:space="preserve">za medicino športa </w:t>
      </w:r>
      <w:r w:rsidRPr="00A21888">
        <w:rPr>
          <w:rFonts w:cs="Arial"/>
        </w:rPr>
        <w:t>pri OKS-ZŠZ.</w:t>
      </w:r>
    </w:p>
    <w:p w14:paraId="59265B2B" w14:textId="2F846780" w:rsidR="00030277" w:rsidRPr="00A21888" w:rsidRDefault="00030277" w:rsidP="003D75C2">
      <w:pPr>
        <w:jc w:val="both"/>
        <w:rPr>
          <w:rFonts w:cs="Arial"/>
        </w:rPr>
      </w:pPr>
    </w:p>
    <w:p w14:paraId="6ECEACC4" w14:textId="6BAEF4FF" w:rsidR="00030277" w:rsidRPr="00A21888" w:rsidRDefault="00030277" w:rsidP="00030277">
      <w:pPr>
        <w:jc w:val="both"/>
        <w:rPr>
          <w:rFonts w:cs="Arial"/>
        </w:rPr>
      </w:pPr>
      <w:r w:rsidRPr="00A21888">
        <w:rPr>
          <w:rFonts w:cs="Arial"/>
        </w:rPr>
        <w:t>Roki za oddajo vlog za izredno podaljšanje so enaki rokom za vpis v evidenco kategoriziranih športnikov</w:t>
      </w:r>
      <w:r w:rsidR="006E3036" w:rsidRPr="00A21888">
        <w:rPr>
          <w:rFonts w:cs="Arial"/>
        </w:rPr>
        <w:t xml:space="preserve">, opredeljeni v </w:t>
      </w:r>
      <w:r w:rsidR="002D078F" w:rsidRPr="00A21888">
        <w:rPr>
          <w:rFonts w:cs="Arial"/>
        </w:rPr>
        <w:t xml:space="preserve">splošnem </w:t>
      </w:r>
      <w:r w:rsidR="006E3036" w:rsidRPr="00A21888">
        <w:rPr>
          <w:rFonts w:cs="Arial"/>
        </w:rPr>
        <w:t>aktu</w:t>
      </w:r>
      <w:r w:rsidR="00E34376" w:rsidRPr="00A21888">
        <w:rPr>
          <w:rFonts w:cs="Arial"/>
        </w:rPr>
        <w:t>.</w:t>
      </w:r>
      <w:r w:rsidRPr="00A21888">
        <w:rPr>
          <w:rFonts w:cs="Arial"/>
        </w:rPr>
        <w:t xml:space="preserve"> </w:t>
      </w:r>
    </w:p>
    <w:p w14:paraId="1E7723F5" w14:textId="77777777" w:rsidR="003D75C2" w:rsidRPr="00A21888" w:rsidRDefault="003D75C2" w:rsidP="009005CC">
      <w:pPr>
        <w:pStyle w:val="Naslov6"/>
      </w:pPr>
      <w:bookmarkStart w:id="177" w:name="_Toc94535940"/>
      <w:r w:rsidRPr="00A21888">
        <w:t>Izredno podaljšanje trajanja naziva športnika olimpijskega in svetovnega razreda</w:t>
      </w:r>
      <w:bookmarkEnd w:id="177"/>
    </w:p>
    <w:p w14:paraId="5BAB2F6A" w14:textId="1F6BCAF8" w:rsidR="003D75C2" w:rsidRPr="00A21888" w:rsidRDefault="00077209" w:rsidP="003D75C2">
      <w:pPr>
        <w:jc w:val="both"/>
        <w:rPr>
          <w:rFonts w:cs="Arial"/>
        </w:rPr>
      </w:pPr>
      <w:r w:rsidRPr="00A21888">
        <w:rPr>
          <w:rFonts w:cs="Arial"/>
        </w:rPr>
        <w:t xml:space="preserve">Zaradi zagotavljanja statusnih pravic po končani </w:t>
      </w:r>
      <w:r w:rsidR="009D397C" w:rsidRPr="00A21888">
        <w:rPr>
          <w:rFonts w:cs="Arial"/>
        </w:rPr>
        <w:t xml:space="preserve">športni </w:t>
      </w:r>
      <w:r w:rsidRPr="00A21888">
        <w:rPr>
          <w:rFonts w:cs="Arial"/>
        </w:rPr>
        <w:t xml:space="preserve">karieri </w:t>
      </w:r>
      <w:r w:rsidR="00853BB5" w:rsidRPr="00A21888">
        <w:rPr>
          <w:rFonts w:cs="Arial"/>
        </w:rPr>
        <w:t>športnika se n</w:t>
      </w:r>
      <w:r w:rsidR="003D75C2" w:rsidRPr="00A21888">
        <w:rPr>
          <w:rFonts w:cs="Arial"/>
        </w:rPr>
        <w:t xml:space="preserve">aziv olimpijskega in svetovnega razreda športniku, ki je prenehal nastopati </w:t>
      </w:r>
      <w:r w:rsidR="00BC191D" w:rsidRPr="00A21888">
        <w:rPr>
          <w:rFonts w:cs="Arial"/>
        </w:rPr>
        <w:t xml:space="preserve">oz. </w:t>
      </w:r>
      <w:r w:rsidR="00AB7961" w:rsidRPr="00A21888">
        <w:rPr>
          <w:rFonts w:cs="Arial"/>
        </w:rPr>
        <w:t xml:space="preserve">je </w:t>
      </w:r>
      <w:r w:rsidR="00BC191D" w:rsidRPr="00A21888">
        <w:rPr>
          <w:rFonts w:cs="Arial"/>
        </w:rPr>
        <w:t>zaključil športno kariero</w:t>
      </w:r>
      <w:r w:rsidR="003D75C2" w:rsidRPr="00A21888">
        <w:rPr>
          <w:rFonts w:cs="Arial"/>
        </w:rPr>
        <w:t xml:space="preserve">, lahko izredno podaljša do dvanajst (12) mesecev po izteku naziva, </w:t>
      </w:r>
      <w:r w:rsidR="00AB7961" w:rsidRPr="00A21888">
        <w:rPr>
          <w:rFonts w:cs="Arial"/>
        </w:rPr>
        <w:t xml:space="preserve">in sicer </w:t>
      </w:r>
      <w:r w:rsidR="003D75C2" w:rsidRPr="00A21888">
        <w:rPr>
          <w:rFonts w:cs="Arial"/>
        </w:rPr>
        <w:t>na podlagi pravočasno oddane vloge NPŠZ in izjave športnika o zaključku športne kariere.</w:t>
      </w:r>
    </w:p>
    <w:p w14:paraId="0D2A6F9C" w14:textId="77777777" w:rsidR="00023F52" w:rsidRPr="00A21888" w:rsidRDefault="00023F52" w:rsidP="003D75C2">
      <w:pPr>
        <w:jc w:val="both"/>
        <w:rPr>
          <w:rFonts w:cs="Arial"/>
        </w:rPr>
      </w:pPr>
    </w:p>
    <w:p w14:paraId="3A644E81" w14:textId="77777777" w:rsidR="003D75C2" w:rsidRPr="00A21888" w:rsidRDefault="003D75C2" w:rsidP="00E33B93">
      <w:pPr>
        <w:pStyle w:val="Naslov1"/>
        <w:rPr>
          <w:rStyle w:val="Heading1Char"/>
          <w:b/>
          <w:bCs/>
          <w:sz w:val="24"/>
        </w:rPr>
      </w:pPr>
      <w:bookmarkStart w:id="178" w:name="_Toc106680687"/>
      <w:bookmarkStart w:id="179" w:name="_Toc182984421"/>
      <w:bookmarkStart w:id="180" w:name="_Toc247681922"/>
      <w:bookmarkStart w:id="181" w:name="_Toc94535941"/>
      <w:r w:rsidRPr="00A21888">
        <w:rPr>
          <w:rStyle w:val="Heading1Char"/>
          <w:b/>
          <w:bCs/>
          <w:sz w:val="24"/>
        </w:rPr>
        <w:t>NAZIVI KATEGORIZIRANIH ŠPORTNIKOV</w:t>
      </w:r>
      <w:bookmarkEnd w:id="178"/>
      <w:bookmarkEnd w:id="179"/>
      <w:bookmarkEnd w:id="180"/>
      <w:bookmarkEnd w:id="181"/>
    </w:p>
    <w:p w14:paraId="35248DB2" w14:textId="77777777" w:rsidR="003D75C2" w:rsidRPr="00A21888" w:rsidRDefault="003D75C2" w:rsidP="003D75C2">
      <w:pPr>
        <w:jc w:val="both"/>
        <w:rPr>
          <w:rFonts w:cs="Arial"/>
        </w:rPr>
      </w:pPr>
      <w:bookmarkStart w:id="182" w:name="OLE_LINK3"/>
      <w:bookmarkStart w:id="183" w:name="_Toc73947002"/>
      <w:bookmarkStart w:id="184" w:name="_Toc106680689"/>
      <w:bookmarkStart w:id="185" w:name="_Toc182984423"/>
      <w:bookmarkStart w:id="186" w:name="_Toc247681924"/>
    </w:p>
    <w:bookmarkEnd w:id="182"/>
    <w:bookmarkEnd w:id="183"/>
    <w:bookmarkEnd w:id="184"/>
    <w:bookmarkEnd w:id="185"/>
    <w:bookmarkEnd w:id="186"/>
    <w:p w14:paraId="565CAF8B" w14:textId="5D8F2CFF" w:rsidR="003D75C2" w:rsidRPr="00A21888" w:rsidRDefault="003D75C2" w:rsidP="003D75C2">
      <w:pPr>
        <w:numPr>
          <w:ilvl w:val="0"/>
          <w:numId w:val="1"/>
        </w:numPr>
        <w:jc w:val="both"/>
        <w:rPr>
          <w:rFonts w:cs="Arial"/>
        </w:rPr>
      </w:pPr>
      <w:r w:rsidRPr="00A21888">
        <w:rPr>
          <w:rFonts w:cs="Arial"/>
        </w:rPr>
        <w:t>Športniki, ki izpolnijo kriterije za pridobitev naziva kategoriziran</w:t>
      </w:r>
      <w:r w:rsidR="00F40BC5" w:rsidRPr="00A21888">
        <w:rPr>
          <w:rFonts w:cs="Arial"/>
        </w:rPr>
        <w:t>i</w:t>
      </w:r>
      <w:r w:rsidRPr="00A21888">
        <w:rPr>
          <w:rFonts w:cs="Arial"/>
        </w:rPr>
        <w:t xml:space="preserve"> športnik</w:t>
      </w:r>
      <w:r w:rsidR="00E077E7" w:rsidRPr="00A21888">
        <w:rPr>
          <w:rFonts w:cs="Arial"/>
        </w:rPr>
        <w:t>,</w:t>
      </w:r>
      <w:r w:rsidRPr="00A21888">
        <w:rPr>
          <w:rFonts w:cs="Arial"/>
        </w:rPr>
        <w:t xml:space="preserve"> so razvrščeni v šest razredov: športnik</w:t>
      </w:r>
      <w:r w:rsidRPr="00A21888">
        <w:rPr>
          <w:rFonts w:cs="Arial"/>
          <w:b/>
        </w:rPr>
        <w:t xml:space="preserve"> </w:t>
      </w:r>
      <w:r w:rsidRPr="00A21888">
        <w:rPr>
          <w:rFonts w:cs="Arial"/>
        </w:rPr>
        <w:t>olimpijskega,</w:t>
      </w:r>
      <w:r w:rsidRPr="00A21888">
        <w:rPr>
          <w:rFonts w:cs="Arial"/>
          <w:b/>
        </w:rPr>
        <w:t xml:space="preserve"> </w:t>
      </w:r>
      <w:r w:rsidRPr="00A21888">
        <w:rPr>
          <w:rFonts w:cs="Arial"/>
        </w:rPr>
        <w:t>svetovnega,</w:t>
      </w:r>
      <w:r w:rsidRPr="00A21888">
        <w:rPr>
          <w:rFonts w:cs="Arial"/>
          <w:b/>
        </w:rPr>
        <w:t xml:space="preserve"> </w:t>
      </w:r>
      <w:r w:rsidRPr="00A21888">
        <w:rPr>
          <w:rFonts w:cs="Arial"/>
        </w:rPr>
        <w:t>mednarodnega, perspektivnega, državnega in mladinskega razreda.</w:t>
      </w:r>
    </w:p>
    <w:p w14:paraId="3CC74515" w14:textId="77777777" w:rsidR="003D75C2" w:rsidRPr="00A21888" w:rsidRDefault="003D75C2" w:rsidP="003D75C2">
      <w:pPr>
        <w:jc w:val="both"/>
        <w:rPr>
          <w:rFonts w:cs="Arial"/>
        </w:rPr>
      </w:pPr>
    </w:p>
    <w:p w14:paraId="43B20B73" w14:textId="4B5AF886" w:rsidR="003D75C2" w:rsidRPr="00A21888" w:rsidRDefault="003D75C2" w:rsidP="003D75C2">
      <w:pPr>
        <w:numPr>
          <w:ilvl w:val="0"/>
          <w:numId w:val="1"/>
        </w:numPr>
        <w:jc w:val="both"/>
        <w:rPr>
          <w:rFonts w:cs="Arial"/>
        </w:rPr>
      </w:pPr>
      <w:r w:rsidRPr="00A21888">
        <w:rPr>
          <w:rFonts w:cs="Arial"/>
        </w:rPr>
        <w:t>Kriteriji zajemajo štiri razrede v članski (absolutni) kategoriji, ki si glede na kakovost dosežkov sledijo od najvišjega do najnižjega:</w:t>
      </w:r>
      <w:r w:rsidRPr="00A21888">
        <w:rPr>
          <w:rFonts w:cs="Arial"/>
          <w:b/>
        </w:rPr>
        <w:t xml:space="preserve"> </w:t>
      </w:r>
      <w:r w:rsidRPr="00A21888">
        <w:rPr>
          <w:rFonts w:cs="Arial"/>
        </w:rPr>
        <w:t>olimpijski, svetovni, mednarodni in državni razred</w:t>
      </w:r>
      <w:r w:rsidRPr="00A21888">
        <w:rPr>
          <w:rFonts w:cs="Arial"/>
          <w:b/>
        </w:rPr>
        <w:t xml:space="preserve"> </w:t>
      </w:r>
      <w:r w:rsidRPr="00A21888">
        <w:rPr>
          <w:rFonts w:cs="Arial"/>
        </w:rPr>
        <w:t xml:space="preserve">ter dva razreda v mladinskih kategorijah, ki si </w:t>
      </w:r>
      <w:r w:rsidR="00F40BC5" w:rsidRPr="00A21888">
        <w:rPr>
          <w:rFonts w:cs="Arial"/>
        </w:rPr>
        <w:t>glede</w:t>
      </w:r>
      <w:r w:rsidRPr="00A21888">
        <w:rPr>
          <w:rFonts w:cs="Arial"/>
        </w:rPr>
        <w:t xml:space="preserve"> </w:t>
      </w:r>
      <w:r w:rsidR="00F40BC5" w:rsidRPr="00A21888">
        <w:rPr>
          <w:rFonts w:cs="Arial"/>
        </w:rPr>
        <w:t>na</w:t>
      </w:r>
      <w:r w:rsidRPr="00A21888">
        <w:rPr>
          <w:rFonts w:cs="Arial"/>
        </w:rPr>
        <w:t xml:space="preserve"> kakovost dosežkov sledita od višjega do nižjega: perspektivni in mladinski razred.</w:t>
      </w:r>
    </w:p>
    <w:p w14:paraId="206E05EF" w14:textId="77777777" w:rsidR="003D75C2" w:rsidRPr="00A21888" w:rsidRDefault="003D75C2" w:rsidP="003D75C2">
      <w:pPr>
        <w:jc w:val="both"/>
        <w:rPr>
          <w:rFonts w:cs="Arial"/>
        </w:rPr>
      </w:pPr>
    </w:p>
    <w:p w14:paraId="37E65C6B" w14:textId="77777777" w:rsidR="003D75C2" w:rsidRPr="00A21888" w:rsidRDefault="003D75C2" w:rsidP="003D75C2">
      <w:pPr>
        <w:numPr>
          <w:ilvl w:val="0"/>
          <w:numId w:val="1"/>
        </w:numPr>
        <w:jc w:val="both"/>
        <w:rPr>
          <w:rFonts w:cs="Arial"/>
        </w:rPr>
      </w:pPr>
      <w:r w:rsidRPr="00A21888">
        <w:rPr>
          <w:rFonts w:cs="Arial"/>
        </w:rPr>
        <w:t>Kriteriji v dveh razredih (državnem in mladinskem) vrednotijo dosežke v mednarodni ali nacionalni konkurenci.</w:t>
      </w:r>
    </w:p>
    <w:p w14:paraId="1B74505C" w14:textId="77777777" w:rsidR="003D75C2" w:rsidRPr="00A21888" w:rsidRDefault="003D75C2" w:rsidP="003D75C2">
      <w:pPr>
        <w:jc w:val="both"/>
        <w:rPr>
          <w:rFonts w:cs="Arial"/>
        </w:rPr>
      </w:pPr>
    </w:p>
    <w:p w14:paraId="583BAAF1" w14:textId="77777777" w:rsidR="003D75C2" w:rsidRPr="00A21888" w:rsidRDefault="003D75C2" w:rsidP="003D75C2">
      <w:pPr>
        <w:numPr>
          <w:ilvl w:val="0"/>
          <w:numId w:val="1"/>
        </w:numPr>
        <w:jc w:val="both"/>
        <w:rPr>
          <w:rFonts w:cs="Arial"/>
        </w:rPr>
      </w:pPr>
      <w:r w:rsidRPr="00A21888">
        <w:rPr>
          <w:rFonts w:cs="Arial"/>
        </w:rPr>
        <w:t>Kriteriji v štirih razredih (olimpijskem, svetovnem, mednarodnem in perspektivnem) vrednotijo dosežke izključno v mednarodni konkurenci.</w:t>
      </w:r>
    </w:p>
    <w:p w14:paraId="56E9A484" w14:textId="77777777" w:rsidR="00215FCD" w:rsidRPr="00A21888" w:rsidRDefault="00215FCD" w:rsidP="00215FCD">
      <w:pPr>
        <w:jc w:val="both"/>
        <w:rPr>
          <w:rFonts w:cs="Arial"/>
        </w:rPr>
      </w:pPr>
    </w:p>
    <w:p w14:paraId="0419D15F" w14:textId="77777777" w:rsidR="003D75C2" w:rsidRPr="00A21888" w:rsidRDefault="003D75C2" w:rsidP="003D75C2">
      <w:pPr>
        <w:jc w:val="both"/>
        <w:rPr>
          <w:rFonts w:cs="Arial"/>
        </w:rPr>
      </w:pPr>
    </w:p>
    <w:p w14:paraId="6D81D99D" w14:textId="77777777" w:rsidR="003D75C2" w:rsidRPr="00A21888" w:rsidRDefault="003D75C2" w:rsidP="0019202F">
      <w:pPr>
        <w:pStyle w:val="Naslov2"/>
      </w:pPr>
      <w:bookmarkStart w:id="187" w:name="_Toc94535942"/>
      <w:proofErr w:type="spellStart"/>
      <w:r w:rsidRPr="00A21888">
        <w:t>Športnik</w:t>
      </w:r>
      <w:proofErr w:type="spellEnd"/>
      <w:r w:rsidRPr="00A21888">
        <w:t xml:space="preserve"> </w:t>
      </w:r>
      <w:proofErr w:type="spellStart"/>
      <w:r w:rsidRPr="00A21888">
        <w:t>mladinskega</w:t>
      </w:r>
      <w:proofErr w:type="spellEnd"/>
      <w:r w:rsidRPr="00A21888">
        <w:t xml:space="preserve"> </w:t>
      </w:r>
      <w:proofErr w:type="spellStart"/>
      <w:r w:rsidRPr="00A21888">
        <w:t>razreda</w:t>
      </w:r>
      <w:bookmarkEnd w:id="187"/>
      <w:proofErr w:type="spellEnd"/>
    </w:p>
    <w:p w14:paraId="29864D67" w14:textId="1E80C859" w:rsidR="003D75C2" w:rsidRPr="00A21888" w:rsidRDefault="003D75C2" w:rsidP="003D75C2">
      <w:pPr>
        <w:jc w:val="both"/>
        <w:rPr>
          <w:rFonts w:cs="Arial"/>
        </w:rPr>
      </w:pPr>
      <w:r w:rsidRPr="00A21888">
        <w:rPr>
          <w:rFonts w:cs="Arial"/>
        </w:rPr>
        <w:t>Je na</w:t>
      </w:r>
      <w:r w:rsidR="00DF1EA7" w:rsidRPr="00A21888">
        <w:rPr>
          <w:rFonts w:cs="Arial"/>
        </w:rPr>
        <w:t xml:space="preserve">ziv, ki ga dobi športnik </w:t>
      </w:r>
      <w:r w:rsidR="007235B1" w:rsidRPr="00A21888">
        <w:rPr>
          <w:rFonts w:cs="Arial"/>
        </w:rPr>
        <w:t>v mladinski</w:t>
      </w:r>
      <w:r w:rsidR="00C57E29" w:rsidRPr="00A21888">
        <w:rPr>
          <w:rFonts w:cs="Arial"/>
        </w:rPr>
        <w:t>h kategorijah</w:t>
      </w:r>
      <w:r w:rsidR="007235B1" w:rsidRPr="00A21888">
        <w:rPr>
          <w:rFonts w:cs="Arial"/>
        </w:rPr>
        <w:t xml:space="preserve"> </w:t>
      </w:r>
      <w:r w:rsidRPr="00A21888">
        <w:rPr>
          <w:rFonts w:cs="Arial"/>
        </w:rPr>
        <w:t>na osnovi uvrstitve na svetovnih in evropskih mladinskih prvenstvih,</w:t>
      </w:r>
      <w:r w:rsidRPr="00A21888">
        <w:rPr>
          <w:rFonts w:cs="Arial"/>
          <w:b/>
        </w:rPr>
        <w:t xml:space="preserve"> </w:t>
      </w:r>
      <w:r w:rsidRPr="00A21888">
        <w:rPr>
          <w:rFonts w:cs="Arial"/>
        </w:rPr>
        <w:t xml:space="preserve">določenih uradnih mladinskih mednarodnih tekmovanjih, mladinskih državnih prvenstvih, </w:t>
      </w:r>
      <w:r w:rsidR="007C44BC" w:rsidRPr="00A21888">
        <w:rPr>
          <w:rFonts w:cs="Arial"/>
        </w:rPr>
        <w:t xml:space="preserve">na osnovi </w:t>
      </w:r>
      <w:r w:rsidRPr="00A21888">
        <w:rPr>
          <w:rFonts w:cs="Arial"/>
        </w:rPr>
        <w:t xml:space="preserve">doseženega mladinskega državnega rekorda ali </w:t>
      </w:r>
      <w:r w:rsidR="007C44BC" w:rsidRPr="00A21888">
        <w:rPr>
          <w:rFonts w:cs="Arial"/>
        </w:rPr>
        <w:t xml:space="preserve">na osnovi </w:t>
      </w:r>
      <w:r w:rsidRPr="00A21888">
        <w:rPr>
          <w:rFonts w:cs="Arial"/>
        </w:rPr>
        <w:t>drug</w:t>
      </w:r>
      <w:r w:rsidR="007C44BC" w:rsidRPr="00A21888">
        <w:rPr>
          <w:rFonts w:cs="Arial"/>
        </w:rPr>
        <w:t>ega</w:t>
      </w:r>
      <w:r w:rsidRPr="00A21888">
        <w:rPr>
          <w:rFonts w:cs="Arial"/>
        </w:rPr>
        <w:t xml:space="preserve"> dosežk</w:t>
      </w:r>
      <w:r w:rsidR="007C44BC" w:rsidRPr="00A21888">
        <w:rPr>
          <w:rFonts w:cs="Arial"/>
        </w:rPr>
        <w:t>a</w:t>
      </w:r>
      <w:r w:rsidRPr="00A21888">
        <w:rPr>
          <w:rFonts w:cs="Arial"/>
        </w:rPr>
        <w:t>, če je to v kriterijih za posamezno športno panogo ali disciplino posebej opredeljeno.</w:t>
      </w:r>
    </w:p>
    <w:p w14:paraId="20543B84" w14:textId="77777777" w:rsidR="003D75C2" w:rsidRPr="00A21888" w:rsidRDefault="003D75C2" w:rsidP="003D75C2">
      <w:pPr>
        <w:jc w:val="both"/>
        <w:rPr>
          <w:rFonts w:cs="Arial"/>
        </w:rPr>
      </w:pPr>
    </w:p>
    <w:p w14:paraId="5A7BFB49" w14:textId="77777777" w:rsidR="003D75C2" w:rsidRPr="00A21888" w:rsidRDefault="003D75C2" w:rsidP="003D75C2">
      <w:pPr>
        <w:jc w:val="both"/>
        <w:rPr>
          <w:rFonts w:cs="Arial"/>
        </w:rPr>
      </w:pPr>
      <w:r w:rsidRPr="00A21888">
        <w:rPr>
          <w:rFonts w:cs="Arial"/>
        </w:rPr>
        <w:t>Naziv športnik mladinskega razreda dobi tudi športnik "mlajši član" na osnovi uvrstitve na tekmovanjih enakega ranga kot športnik mladinskega razreda, vendar v kategoriji "mlajših članov".</w:t>
      </w:r>
    </w:p>
    <w:p w14:paraId="61641288" w14:textId="77777777" w:rsidR="003D75C2" w:rsidRPr="00A21888" w:rsidRDefault="003D75C2" w:rsidP="003D75C2">
      <w:pPr>
        <w:jc w:val="both"/>
        <w:rPr>
          <w:rFonts w:cs="Arial"/>
        </w:rPr>
      </w:pPr>
    </w:p>
    <w:p w14:paraId="5727E4A4" w14:textId="60C8CF20" w:rsidR="003D75C2" w:rsidRPr="00A21888" w:rsidRDefault="003D75C2" w:rsidP="003D75C2">
      <w:pPr>
        <w:jc w:val="both"/>
        <w:rPr>
          <w:rFonts w:cs="Arial"/>
        </w:rPr>
      </w:pPr>
      <w:r w:rsidRPr="00A21888">
        <w:rPr>
          <w:rFonts w:cs="Arial"/>
        </w:rPr>
        <w:t xml:space="preserve">Naziv </w:t>
      </w:r>
      <w:r w:rsidRPr="00A21888">
        <w:rPr>
          <w:rFonts w:cs="Arial"/>
          <w:bCs/>
        </w:rPr>
        <w:t>športnik mladinskega razreda</w:t>
      </w:r>
      <w:r w:rsidRPr="00A21888">
        <w:rPr>
          <w:rFonts w:cs="Arial"/>
        </w:rPr>
        <w:t xml:space="preserve"> dobi tudi športnik invalid za nastope v </w:t>
      </w:r>
      <w:r w:rsidR="007C44BC" w:rsidRPr="00A21888">
        <w:rPr>
          <w:rFonts w:cs="Arial"/>
        </w:rPr>
        <w:t xml:space="preserve">kategoriji </w:t>
      </w:r>
      <w:r w:rsidRPr="00A21888">
        <w:rPr>
          <w:rFonts w:cs="Arial"/>
        </w:rPr>
        <w:t>"mlajš</w:t>
      </w:r>
      <w:r w:rsidR="007C44BC" w:rsidRPr="00A21888">
        <w:rPr>
          <w:rFonts w:cs="Arial"/>
        </w:rPr>
        <w:t>i</w:t>
      </w:r>
      <w:r w:rsidRPr="00A21888">
        <w:rPr>
          <w:rFonts w:cs="Arial"/>
        </w:rPr>
        <w:t xml:space="preserve"> člani" in "mladinski" kategoriji, na osnovi uvrstitve na svetovnih in evropskih mladinskih prvenstvih,</w:t>
      </w:r>
      <w:r w:rsidRPr="00A21888">
        <w:rPr>
          <w:rFonts w:cs="Arial"/>
          <w:b/>
        </w:rPr>
        <w:t xml:space="preserve"> </w:t>
      </w:r>
      <w:r w:rsidRPr="00A21888">
        <w:rPr>
          <w:rFonts w:cs="Arial"/>
        </w:rPr>
        <w:t xml:space="preserve">določenih uradnih mladinskih mednarodnih tekmovanjih, mladinskih državnih prvenstvih, </w:t>
      </w:r>
      <w:r w:rsidR="007C44BC" w:rsidRPr="00A21888">
        <w:rPr>
          <w:rFonts w:cs="Arial"/>
        </w:rPr>
        <w:t xml:space="preserve">na osnovi </w:t>
      </w:r>
      <w:r w:rsidRPr="00A21888">
        <w:rPr>
          <w:rFonts w:cs="Arial"/>
        </w:rPr>
        <w:t xml:space="preserve">doseženega mladinskega državnega rekorda ali </w:t>
      </w:r>
      <w:r w:rsidR="007C44BC" w:rsidRPr="00A21888">
        <w:rPr>
          <w:rFonts w:cs="Arial"/>
        </w:rPr>
        <w:t xml:space="preserve">na osnovi </w:t>
      </w:r>
      <w:r w:rsidRPr="00A21888">
        <w:rPr>
          <w:rFonts w:cs="Arial"/>
        </w:rPr>
        <w:t>drug</w:t>
      </w:r>
      <w:r w:rsidR="007C44BC" w:rsidRPr="00A21888">
        <w:rPr>
          <w:rFonts w:cs="Arial"/>
        </w:rPr>
        <w:t>ega</w:t>
      </w:r>
      <w:r w:rsidRPr="00A21888">
        <w:rPr>
          <w:rFonts w:cs="Arial"/>
        </w:rPr>
        <w:t xml:space="preserve"> dosežk</w:t>
      </w:r>
      <w:r w:rsidR="007C44BC" w:rsidRPr="00A21888">
        <w:rPr>
          <w:rFonts w:cs="Arial"/>
        </w:rPr>
        <w:t>a</w:t>
      </w:r>
      <w:r w:rsidRPr="00A21888">
        <w:rPr>
          <w:rFonts w:cs="Arial"/>
        </w:rPr>
        <w:t>, če je to v kriterijih za posamezno športno panogo ali disciplino posebej opredeljeno.</w:t>
      </w:r>
    </w:p>
    <w:p w14:paraId="307B3D5F" w14:textId="77777777" w:rsidR="003D75C2" w:rsidRPr="00A21888" w:rsidRDefault="003D75C2" w:rsidP="003D75C2">
      <w:pPr>
        <w:jc w:val="both"/>
        <w:rPr>
          <w:rFonts w:cs="Arial"/>
        </w:rPr>
      </w:pPr>
    </w:p>
    <w:p w14:paraId="02EE3E88" w14:textId="437C859C" w:rsidR="003D75C2" w:rsidRPr="00A21888" w:rsidRDefault="003D75C2" w:rsidP="003D75C2">
      <w:pPr>
        <w:jc w:val="both"/>
        <w:rPr>
          <w:rFonts w:cs="Arial"/>
        </w:rPr>
      </w:pPr>
      <w:r w:rsidRPr="00A21888">
        <w:rPr>
          <w:rFonts w:cs="Arial"/>
        </w:rPr>
        <w:t>Naziv športnik</w:t>
      </w:r>
      <w:r w:rsidR="007C44BC" w:rsidRPr="00A21888">
        <w:rPr>
          <w:rFonts w:cs="Arial"/>
        </w:rPr>
        <w:t xml:space="preserve"> </w:t>
      </w:r>
      <w:r w:rsidRPr="00A21888">
        <w:rPr>
          <w:rFonts w:cs="Arial"/>
        </w:rPr>
        <w:t>mladinskega</w:t>
      </w:r>
      <w:r w:rsidRPr="00A21888">
        <w:rPr>
          <w:rFonts w:cs="Arial"/>
          <w:b/>
        </w:rPr>
        <w:t xml:space="preserve"> </w:t>
      </w:r>
      <w:r w:rsidR="00DF1EA7" w:rsidRPr="00A21888">
        <w:rPr>
          <w:rFonts w:cs="Arial"/>
        </w:rPr>
        <w:t>razreda traja eno leto (12 mese</w:t>
      </w:r>
      <w:r w:rsidRPr="00A21888">
        <w:rPr>
          <w:rFonts w:cs="Arial"/>
        </w:rPr>
        <w:t>cev).</w:t>
      </w:r>
    </w:p>
    <w:p w14:paraId="08E192CB" w14:textId="77777777" w:rsidR="003D75C2" w:rsidRPr="00A21888" w:rsidRDefault="003D75C2" w:rsidP="003D75C2">
      <w:pPr>
        <w:jc w:val="both"/>
        <w:rPr>
          <w:rFonts w:cs="Arial"/>
        </w:rPr>
      </w:pPr>
    </w:p>
    <w:p w14:paraId="50C92FBE" w14:textId="77777777" w:rsidR="003D75C2" w:rsidRPr="00A21888" w:rsidRDefault="003D75C2" w:rsidP="0019202F">
      <w:pPr>
        <w:pStyle w:val="Naslov2"/>
      </w:pPr>
      <w:bookmarkStart w:id="188" w:name="_Toc94535943"/>
      <w:proofErr w:type="spellStart"/>
      <w:r w:rsidRPr="00A21888">
        <w:t>Športnik</w:t>
      </w:r>
      <w:proofErr w:type="spellEnd"/>
      <w:r w:rsidRPr="00A21888">
        <w:t xml:space="preserve"> </w:t>
      </w:r>
      <w:proofErr w:type="spellStart"/>
      <w:r w:rsidRPr="00A21888">
        <w:t>državnega</w:t>
      </w:r>
      <w:proofErr w:type="spellEnd"/>
      <w:r w:rsidRPr="00A21888">
        <w:t xml:space="preserve"> </w:t>
      </w:r>
      <w:proofErr w:type="spellStart"/>
      <w:r w:rsidRPr="00A21888">
        <w:t>razreda</w:t>
      </w:r>
      <w:bookmarkEnd w:id="188"/>
      <w:proofErr w:type="spellEnd"/>
    </w:p>
    <w:p w14:paraId="51396D1F" w14:textId="061F385E" w:rsidR="003D75C2" w:rsidRPr="00A21888" w:rsidRDefault="003D75C2" w:rsidP="003D75C2">
      <w:pPr>
        <w:jc w:val="both"/>
        <w:rPr>
          <w:rFonts w:cs="Arial"/>
        </w:rPr>
      </w:pPr>
      <w:r w:rsidRPr="00A21888">
        <w:rPr>
          <w:rFonts w:cs="Arial"/>
        </w:rPr>
        <w:t xml:space="preserve">Je naziv, ki ga dobi športnik </w:t>
      </w:r>
      <w:r w:rsidR="00387F87" w:rsidRPr="00A21888">
        <w:rPr>
          <w:rFonts w:cs="Arial"/>
        </w:rPr>
        <w:t xml:space="preserve">v članski (absolutni) </w:t>
      </w:r>
      <w:r w:rsidR="001E094B" w:rsidRPr="00A21888">
        <w:rPr>
          <w:rFonts w:cs="Arial"/>
        </w:rPr>
        <w:t xml:space="preserve">kategoriji </w:t>
      </w:r>
      <w:r w:rsidRPr="00A21888">
        <w:rPr>
          <w:rFonts w:cs="Arial"/>
        </w:rPr>
        <w:t xml:space="preserve">na osnovi uvrstitve na olimpijskih igrah, svetovnih in evropskih prvenstvih, določenih uradnih članskih mednarodnih tekmovanjih, državnih prvenstvih, </w:t>
      </w:r>
      <w:r w:rsidR="007C44BC" w:rsidRPr="00A21888">
        <w:rPr>
          <w:rFonts w:cs="Arial"/>
        </w:rPr>
        <w:t xml:space="preserve">na osnovi </w:t>
      </w:r>
      <w:r w:rsidRPr="00A21888">
        <w:rPr>
          <w:rFonts w:cs="Arial"/>
        </w:rPr>
        <w:t>doseženega članskega državnega rekorda</w:t>
      </w:r>
      <w:r w:rsidRPr="00A21888">
        <w:rPr>
          <w:rFonts w:cs="Arial"/>
          <w:b/>
        </w:rPr>
        <w:t xml:space="preserve"> </w:t>
      </w:r>
      <w:r w:rsidRPr="00A21888">
        <w:rPr>
          <w:rFonts w:cs="Arial"/>
        </w:rPr>
        <w:t xml:space="preserve">ali </w:t>
      </w:r>
      <w:r w:rsidR="007C44BC" w:rsidRPr="00A21888">
        <w:rPr>
          <w:rFonts w:cs="Arial"/>
        </w:rPr>
        <w:t xml:space="preserve">na osnovi </w:t>
      </w:r>
      <w:r w:rsidRPr="00A21888">
        <w:rPr>
          <w:rFonts w:cs="Arial"/>
        </w:rPr>
        <w:t>drug</w:t>
      </w:r>
      <w:r w:rsidR="007C44BC" w:rsidRPr="00A21888">
        <w:rPr>
          <w:rFonts w:cs="Arial"/>
        </w:rPr>
        <w:t>ega</w:t>
      </w:r>
      <w:r w:rsidRPr="00A21888">
        <w:rPr>
          <w:rFonts w:cs="Arial"/>
        </w:rPr>
        <w:t xml:space="preserve"> dosežk</w:t>
      </w:r>
      <w:r w:rsidR="007C44BC" w:rsidRPr="00A21888">
        <w:rPr>
          <w:rFonts w:cs="Arial"/>
        </w:rPr>
        <w:t>a</w:t>
      </w:r>
      <w:r w:rsidRPr="00A21888">
        <w:rPr>
          <w:rFonts w:cs="Arial"/>
        </w:rPr>
        <w:t>, če je to v kriterijih za posamezno športno panogo ali disciplino posebej opredeljeno.</w:t>
      </w:r>
    </w:p>
    <w:p w14:paraId="231C1867" w14:textId="77777777" w:rsidR="003D75C2" w:rsidRPr="00A21888" w:rsidRDefault="003D75C2" w:rsidP="003D75C2">
      <w:pPr>
        <w:jc w:val="both"/>
        <w:rPr>
          <w:rFonts w:cs="Arial"/>
        </w:rPr>
      </w:pPr>
    </w:p>
    <w:p w14:paraId="07E0EE9B" w14:textId="0FDE90D1" w:rsidR="003D75C2" w:rsidRPr="00A21888" w:rsidRDefault="003D75C2" w:rsidP="003D75C2">
      <w:pPr>
        <w:jc w:val="both"/>
        <w:rPr>
          <w:rFonts w:cs="Arial"/>
        </w:rPr>
      </w:pPr>
      <w:r w:rsidRPr="00A21888">
        <w:rPr>
          <w:rFonts w:cs="Arial"/>
        </w:rPr>
        <w:t xml:space="preserve">Naziv športnik državnega razreda dobi tudi športnik invalid na osnovi uvrstitve na </w:t>
      </w:r>
      <w:proofErr w:type="spellStart"/>
      <w:r w:rsidRPr="00A21888">
        <w:rPr>
          <w:rFonts w:cs="Arial"/>
        </w:rPr>
        <w:t>paralimpijskih</w:t>
      </w:r>
      <w:proofErr w:type="spellEnd"/>
      <w:r w:rsidRPr="00A21888">
        <w:rPr>
          <w:rFonts w:cs="Arial"/>
        </w:rPr>
        <w:t xml:space="preserve"> igrah, olimpijskih igrah gluhih, svetovnih in evropskih prvenstvih ter državnih prvenstvih ali </w:t>
      </w:r>
      <w:r w:rsidR="007C44BC" w:rsidRPr="00A21888">
        <w:rPr>
          <w:rFonts w:cs="Arial"/>
        </w:rPr>
        <w:t xml:space="preserve">na osnovi </w:t>
      </w:r>
      <w:r w:rsidRPr="00A21888">
        <w:rPr>
          <w:rFonts w:cs="Arial"/>
        </w:rPr>
        <w:t>drug</w:t>
      </w:r>
      <w:r w:rsidR="007C44BC" w:rsidRPr="00A21888">
        <w:rPr>
          <w:rFonts w:cs="Arial"/>
        </w:rPr>
        <w:t>ega</w:t>
      </w:r>
      <w:r w:rsidRPr="00A21888">
        <w:rPr>
          <w:rFonts w:cs="Arial"/>
        </w:rPr>
        <w:t xml:space="preserve"> dosežk</w:t>
      </w:r>
      <w:r w:rsidR="007C44BC" w:rsidRPr="00A21888">
        <w:rPr>
          <w:rFonts w:cs="Arial"/>
        </w:rPr>
        <w:t>a</w:t>
      </w:r>
      <w:r w:rsidRPr="00A21888">
        <w:rPr>
          <w:rFonts w:cs="Arial"/>
        </w:rPr>
        <w:t>, če je to v kriterijih za posamezno športno panogo oz. disciplino posebej opredeljeno.</w:t>
      </w:r>
    </w:p>
    <w:p w14:paraId="5B2E52D9" w14:textId="77777777" w:rsidR="003D75C2" w:rsidRPr="00A21888" w:rsidRDefault="003D75C2" w:rsidP="003D75C2">
      <w:pPr>
        <w:jc w:val="both"/>
        <w:rPr>
          <w:rFonts w:cs="Arial"/>
        </w:rPr>
      </w:pPr>
    </w:p>
    <w:p w14:paraId="1B2D44EC" w14:textId="68666E47" w:rsidR="003D75C2" w:rsidRPr="00A21888" w:rsidRDefault="003D75C2" w:rsidP="003D75C2">
      <w:pPr>
        <w:jc w:val="both"/>
        <w:rPr>
          <w:rFonts w:cs="Arial"/>
        </w:rPr>
      </w:pPr>
      <w:r w:rsidRPr="00A21888">
        <w:rPr>
          <w:rFonts w:cs="Arial"/>
        </w:rPr>
        <w:t>Naziv športnik državnega razreda traja eno leto (12 mesecev).</w:t>
      </w:r>
    </w:p>
    <w:p w14:paraId="32B9CF67" w14:textId="77777777" w:rsidR="003D75C2" w:rsidRPr="00A21888" w:rsidRDefault="003D75C2" w:rsidP="003D75C2">
      <w:pPr>
        <w:jc w:val="both"/>
        <w:rPr>
          <w:rFonts w:cs="Arial"/>
        </w:rPr>
      </w:pPr>
    </w:p>
    <w:p w14:paraId="1D5668B4" w14:textId="77777777" w:rsidR="003D75C2" w:rsidRPr="00A21888" w:rsidRDefault="002C1A15" w:rsidP="0019202F">
      <w:pPr>
        <w:pStyle w:val="Naslov2"/>
      </w:pPr>
      <w:bookmarkStart w:id="189" w:name="_Toc94535944"/>
      <w:proofErr w:type="spellStart"/>
      <w:r w:rsidRPr="00A21888">
        <w:t>Športnik</w:t>
      </w:r>
      <w:proofErr w:type="spellEnd"/>
      <w:r w:rsidRPr="00A21888">
        <w:t xml:space="preserve"> </w:t>
      </w:r>
      <w:proofErr w:type="spellStart"/>
      <w:r w:rsidR="003D75C2" w:rsidRPr="00A21888">
        <w:t>perspektivnega</w:t>
      </w:r>
      <w:proofErr w:type="spellEnd"/>
      <w:r w:rsidR="003D75C2" w:rsidRPr="00A21888">
        <w:t xml:space="preserve"> </w:t>
      </w:r>
      <w:proofErr w:type="spellStart"/>
      <w:r w:rsidR="003D75C2" w:rsidRPr="00A21888">
        <w:t>razreda</w:t>
      </w:r>
      <w:bookmarkEnd w:id="189"/>
      <w:proofErr w:type="spellEnd"/>
    </w:p>
    <w:p w14:paraId="16FB8368" w14:textId="47A66CA1" w:rsidR="003D75C2" w:rsidRPr="00A21888" w:rsidRDefault="003D75C2" w:rsidP="003D75C2">
      <w:pPr>
        <w:jc w:val="both"/>
        <w:rPr>
          <w:rFonts w:cs="Arial"/>
        </w:rPr>
      </w:pPr>
      <w:r w:rsidRPr="00A21888">
        <w:rPr>
          <w:rFonts w:cs="Arial"/>
        </w:rPr>
        <w:t xml:space="preserve">Je naziv, ki ga dobi športnik </w:t>
      </w:r>
      <w:r w:rsidR="007235B1" w:rsidRPr="00A21888">
        <w:rPr>
          <w:rFonts w:cs="Arial"/>
        </w:rPr>
        <w:t>v mladinski</w:t>
      </w:r>
      <w:r w:rsidR="00A14F80" w:rsidRPr="00A21888">
        <w:rPr>
          <w:rFonts w:cs="Arial"/>
        </w:rPr>
        <w:t>h kategorijah</w:t>
      </w:r>
      <w:r w:rsidR="007235B1" w:rsidRPr="00A21888">
        <w:rPr>
          <w:rFonts w:cs="Arial"/>
        </w:rPr>
        <w:t xml:space="preserve"> </w:t>
      </w:r>
      <w:r w:rsidRPr="00A21888">
        <w:rPr>
          <w:rFonts w:cs="Arial"/>
        </w:rPr>
        <w:t xml:space="preserve">na osnovi uvrstitve na svetovnih in evropskih mladinskih prvenstvih, svetovnih ter evropskih rang lestvicah in </w:t>
      </w:r>
      <w:r w:rsidR="00C32AED" w:rsidRPr="00A21888">
        <w:rPr>
          <w:rFonts w:cs="Arial"/>
        </w:rPr>
        <w:t xml:space="preserve">na osnovi </w:t>
      </w:r>
      <w:r w:rsidRPr="00A21888">
        <w:rPr>
          <w:rFonts w:cs="Arial"/>
        </w:rPr>
        <w:t xml:space="preserve">doseženega svetovnega ali evropskega mladinskega rekorda ali </w:t>
      </w:r>
      <w:r w:rsidR="00C32AED" w:rsidRPr="00A21888">
        <w:rPr>
          <w:rFonts w:cs="Arial"/>
        </w:rPr>
        <w:t xml:space="preserve">na osnovi </w:t>
      </w:r>
      <w:r w:rsidRPr="00A21888">
        <w:rPr>
          <w:rFonts w:cs="Arial"/>
        </w:rPr>
        <w:t>drug</w:t>
      </w:r>
      <w:r w:rsidR="00C32AED" w:rsidRPr="00A21888">
        <w:rPr>
          <w:rFonts w:cs="Arial"/>
        </w:rPr>
        <w:t>ega</w:t>
      </w:r>
      <w:r w:rsidRPr="00A21888">
        <w:rPr>
          <w:rFonts w:cs="Arial"/>
        </w:rPr>
        <w:t xml:space="preserve"> dosežk</w:t>
      </w:r>
      <w:r w:rsidR="00C32AED" w:rsidRPr="00A21888">
        <w:rPr>
          <w:rFonts w:cs="Arial"/>
        </w:rPr>
        <w:t>a</w:t>
      </w:r>
      <w:r w:rsidRPr="00A21888">
        <w:rPr>
          <w:rFonts w:cs="Arial"/>
        </w:rPr>
        <w:t xml:space="preserve">, če je to v kriterijih za posamezno športno panogo ali disciplino posebej opredeljeno. </w:t>
      </w:r>
    </w:p>
    <w:p w14:paraId="49ECE13B" w14:textId="77777777" w:rsidR="003D75C2" w:rsidRPr="00A21888" w:rsidRDefault="003D75C2" w:rsidP="003D75C2">
      <w:pPr>
        <w:jc w:val="both"/>
        <w:rPr>
          <w:rFonts w:cs="Arial"/>
        </w:rPr>
      </w:pPr>
    </w:p>
    <w:p w14:paraId="1F8973F8" w14:textId="56A22BB0" w:rsidR="003D75C2" w:rsidRPr="00A21888" w:rsidRDefault="003D75C2" w:rsidP="003D75C2">
      <w:pPr>
        <w:jc w:val="both"/>
        <w:rPr>
          <w:rFonts w:cs="Arial"/>
        </w:rPr>
      </w:pPr>
      <w:r w:rsidRPr="00A21888">
        <w:rPr>
          <w:rFonts w:cs="Arial"/>
        </w:rPr>
        <w:lastRenderedPageBreak/>
        <w:t xml:space="preserve">Naziv športnik perspektivnega razreda dobi tudi športnik "mlajši član" na osnovi uvrstitve na svetovnih ali evropskih prvenstvih "mlajših članov" ali </w:t>
      </w:r>
      <w:r w:rsidR="00A648C0" w:rsidRPr="00A21888">
        <w:rPr>
          <w:rFonts w:cs="Arial"/>
        </w:rPr>
        <w:t xml:space="preserve">na osnovi </w:t>
      </w:r>
      <w:r w:rsidRPr="00A21888">
        <w:rPr>
          <w:rFonts w:cs="Arial"/>
        </w:rPr>
        <w:t>drug</w:t>
      </w:r>
      <w:r w:rsidR="00A648C0" w:rsidRPr="00A21888">
        <w:rPr>
          <w:rFonts w:cs="Arial"/>
        </w:rPr>
        <w:t>ega</w:t>
      </w:r>
      <w:r w:rsidRPr="00A21888">
        <w:rPr>
          <w:rFonts w:cs="Arial"/>
        </w:rPr>
        <w:t xml:space="preserve"> dosežk</w:t>
      </w:r>
      <w:r w:rsidR="00A648C0" w:rsidRPr="00A21888">
        <w:rPr>
          <w:rFonts w:cs="Arial"/>
        </w:rPr>
        <w:t>a</w:t>
      </w:r>
      <w:r w:rsidRPr="00A21888">
        <w:rPr>
          <w:rFonts w:cs="Arial"/>
        </w:rPr>
        <w:t xml:space="preserve">, če je to v kriterijih za posamezno športno panogo ali disciplino posebej opredeljeno. </w:t>
      </w:r>
    </w:p>
    <w:p w14:paraId="7732BB45" w14:textId="77777777" w:rsidR="003D75C2" w:rsidRPr="00A21888" w:rsidRDefault="003D75C2" w:rsidP="003D75C2">
      <w:pPr>
        <w:jc w:val="both"/>
        <w:rPr>
          <w:rFonts w:cs="Arial"/>
        </w:rPr>
      </w:pPr>
    </w:p>
    <w:p w14:paraId="70473F86" w14:textId="2672D88E" w:rsidR="003D75C2" w:rsidRPr="00A21888" w:rsidRDefault="003D75C2" w:rsidP="003D75C2">
      <w:pPr>
        <w:jc w:val="both"/>
        <w:rPr>
          <w:rFonts w:cs="Arial"/>
        </w:rPr>
      </w:pPr>
      <w:r w:rsidRPr="00A21888">
        <w:rPr>
          <w:rFonts w:cs="Arial"/>
        </w:rPr>
        <w:t>Naziv športnik perspektivnega razreda dobi tudi športnik "član" na osnovi uvrstitve na svetovnih, evropskih prvenstvih</w:t>
      </w:r>
      <w:r w:rsidR="00AB3F2E" w:rsidRPr="00A21888">
        <w:rPr>
          <w:rFonts w:cs="Arial"/>
        </w:rPr>
        <w:t xml:space="preserve">, univerzijadi </w:t>
      </w:r>
      <w:r w:rsidRPr="00A21888">
        <w:rPr>
          <w:rFonts w:cs="Arial"/>
        </w:rPr>
        <w:t xml:space="preserve">in svetovnih </w:t>
      </w:r>
      <w:r w:rsidR="007B5E1B" w:rsidRPr="00A21888">
        <w:rPr>
          <w:rFonts w:cs="Arial"/>
        </w:rPr>
        <w:t xml:space="preserve">ter evropskih </w:t>
      </w:r>
      <w:r w:rsidRPr="00A21888">
        <w:rPr>
          <w:rFonts w:cs="Arial"/>
        </w:rPr>
        <w:t>rang lestvicah</w:t>
      </w:r>
      <w:r w:rsidR="00A648C0" w:rsidRPr="00A21888">
        <w:rPr>
          <w:rFonts w:cs="Arial"/>
        </w:rPr>
        <w:t>,</w:t>
      </w:r>
      <w:r w:rsidRPr="00A21888">
        <w:rPr>
          <w:rFonts w:cs="Arial"/>
        </w:rPr>
        <w:t xml:space="preserve"> če je to v kriterijih za posamezno športno panogo ali disciplino posebej opredeljeno.</w:t>
      </w:r>
    </w:p>
    <w:p w14:paraId="785CE273" w14:textId="77777777" w:rsidR="003D75C2" w:rsidRPr="00A21888" w:rsidRDefault="003D75C2" w:rsidP="003D75C2">
      <w:pPr>
        <w:jc w:val="both"/>
        <w:rPr>
          <w:rFonts w:cs="Arial"/>
        </w:rPr>
      </w:pPr>
    </w:p>
    <w:p w14:paraId="1E684FD7" w14:textId="7F7A80BE" w:rsidR="003D75C2" w:rsidRPr="00A21888" w:rsidRDefault="003D75C2" w:rsidP="003D75C2">
      <w:pPr>
        <w:jc w:val="both"/>
        <w:rPr>
          <w:rFonts w:cs="Arial"/>
        </w:rPr>
      </w:pPr>
      <w:r w:rsidRPr="00A21888">
        <w:rPr>
          <w:rFonts w:cs="Arial"/>
        </w:rPr>
        <w:t xml:space="preserve">Naziv </w:t>
      </w:r>
      <w:r w:rsidRPr="00A21888">
        <w:rPr>
          <w:rFonts w:cs="Arial"/>
          <w:bCs/>
        </w:rPr>
        <w:t>športnik perspektivnega razreda</w:t>
      </w:r>
      <w:r w:rsidRPr="00A21888">
        <w:rPr>
          <w:rFonts w:cs="Arial"/>
        </w:rPr>
        <w:t xml:space="preserve"> dobi tudi športnik invalid za nastope v </w:t>
      </w:r>
      <w:r w:rsidR="00A648C0" w:rsidRPr="00A21888">
        <w:rPr>
          <w:rFonts w:cs="Arial"/>
        </w:rPr>
        <w:t xml:space="preserve">kategoriji </w:t>
      </w:r>
      <w:r w:rsidRPr="00A21888">
        <w:rPr>
          <w:rFonts w:cs="Arial"/>
        </w:rPr>
        <w:t>"mlajš</w:t>
      </w:r>
      <w:r w:rsidR="00A648C0" w:rsidRPr="00A21888">
        <w:rPr>
          <w:rFonts w:cs="Arial"/>
        </w:rPr>
        <w:t>i</w:t>
      </w:r>
      <w:r w:rsidRPr="00A21888">
        <w:rPr>
          <w:rFonts w:cs="Arial"/>
        </w:rPr>
        <w:t xml:space="preserve"> člani" in "mladinski" kategoriji, na osnovi uvrstitve na svetovnih ali evropskih prvenstvih "mlajših članov" oz. "mladincev" ali </w:t>
      </w:r>
      <w:r w:rsidR="00A648C0" w:rsidRPr="00A21888">
        <w:rPr>
          <w:rFonts w:cs="Arial"/>
        </w:rPr>
        <w:t xml:space="preserve">na osnovi </w:t>
      </w:r>
      <w:r w:rsidRPr="00A21888">
        <w:rPr>
          <w:rFonts w:cs="Arial"/>
        </w:rPr>
        <w:t>drug</w:t>
      </w:r>
      <w:r w:rsidR="00A648C0" w:rsidRPr="00A21888">
        <w:rPr>
          <w:rFonts w:cs="Arial"/>
        </w:rPr>
        <w:t>ega</w:t>
      </w:r>
      <w:r w:rsidRPr="00A21888">
        <w:rPr>
          <w:rFonts w:cs="Arial"/>
        </w:rPr>
        <w:t xml:space="preserve"> dosežk</w:t>
      </w:r>
      <w:r w:rsidR="00A648C0" w:rsidRPr="00A21888">
        <w:rPr>
          <w:rFonts w:cs="Arial"/>
        </w:rPr>
        <w:t>a</w:t>
      </w:r>
      <w:r w:rsidRPr="00A21888">
        <w:rPr>
          <w:rFonts w:cs="Arial"/>
        </w:rPr>
        <w:t>, če je to v kriterijih za posamezno športno panogo ali disciplino posebej opredeljeno.</w:t>
      </w:r>
    </w:p>
    <w:p w14:paraId="22CB9A8A" w14:textId="77777777" w:rsidR="003D75C2" w:rsidRPr="00A21888" w:rsidRDefault="003D75C2" w:rsidP="003D75C2">
      <w:pPr>
        <w:jc w:val="both"/>
        <w:rPr>
          <w:rFonts w:cs="Arial"/>
        </w:rPr>
      </w:pPr>
    </w:p>
    <w:p w14:paraId="77F452C8" w14:textId="19AA048B" w:rsidR="003D75C2" w:rsidRPr="00A21888" w:rsidRDefault="003D75C2" w:rsidP="003D75C2">
      <w:pPr>
        <w:jc w:val="both"/>
        <w:rPr>
          <w:rFonts w:cs="Arial"/>
        </w:rPr>
      </w:pPr>
      <w:r w:rsidRPr="00A21888">
        <w:rPr>
          <w:rFonts w:cs="Arial"/>
        </w:rPr>
        <w:t>Naziv športnik perspektivnega razreda traja dve leti (24 mesecev) ali eno leto (12 mesecev)</w:t>
      </w:r>
      <w:r w:rsidR="003B0529" w:rsidRPr="00A21888">
        <w:rPr>
          <w:rFonts w:cs="Arial"/>
        </w:rPr>
        <w:t>.</w:t>
      </w:r>
    </w:p>
    <w:p w14:paraId="7318BAC3" w14:textId="77777777" w:rsidR="003D75C2" w:rsidRPr="00A21888" w:rsidRDefault="003D75C2" w:rsidP="003D75C2">
      <w:pPr>
        <w:jc w:val="both"/>
        <w:rPr>
          <w:rFonts w:cs="Arial"/>
        </w:rPr>
      </w:pPr>
    </w:p>
    <w:p w14:paraId="16C1D1A4" w14:textId="77777777" w:rsidR="003D75C2" w:rsidRPr="00A21888" w:rsidRDefault="003D75C2" w:rsidP="0019202F">
      <w:pPr>
        <w:pStyle w:val="Naslov2"/>
      </w:pPr>
      <w:bookmarkStart w:id="190" w:name="_Toc94535945"/>
      <w:proofErr w:type="spellStart"/>
      <w:r w:rsidRPr="00A21888">
        <w:t>Športnik</w:t>
      </w:r>
      <w:proofErr w:type="spellEnd"/>
      <w:r w:rsidRPr="00A21888">
        <w:t xml:space="preserve"> </w:t>
      </w:r>
      <w:proofErr w:type="spellStart"/>
      <w:r w:rsidRPr="00A21888">
        <w:t>mednarodnega</w:t>
      </w:r>
      <w:proofErr w:type="spellEnd"/>
      <w:r w:rsidRPr="00A21888">
        <w:t xml:space="preserve"> </w:t>
      </w:r>
      <w:proofErr w:type="spellStart"/>
      <w:r w:rsidRPr="00A21888">
        <w:t>razreda</w:t>
      </w:r>
      <w:bookmarkEnd w:id="190"/>
      <w:proofErr w:type="spellEnd"/>
    </w:p>
    <w:p w14:paraId="24942B5D" w14:textId="2A7D045E" w:rsidR="003D75C2" w:rsidRPr="00A21888" w:rsidRDefault="003D75C2" w:rsidP="003D75C2">
      <w:pPr>
        <w:jc w:val="both"/>
        <w:rPr>
          <w:rFonts w:cs="Arial"/>
        </w:rPr>
      </w:pPr>
      <w:r w:rsidRPr="00A21888">
        <w:rPr>
          <w:rFonts w:cs="Arial"/>
        </w:rPr>
        <w:t xml:space="preserve">Je naziv, ki ga dobi športnik </w:t>
      </w:r>
      <w:r w:rsidR="0030030C" w:rsidRPr="00A21888">
        <w:rPr>
          <w:rFonts w:cs="Arial"/>
        </w:rPr>
        <w:t xml:space="preserve">v članski (absolutni) kategoriji </w:t>
      </w:r>
      <w:r w:rsidRPr="00A21888">
        <w:rPr>
          <w:rFonts w:cs="Arial"/>
        </w:rPr>
        <w:t xml:space="preserve">na osnovi uvrstitve na olimpijskih igrah, svetovnih ali evropskih prvenstvih, svetovnih igrah, evropskih igrah, sredozemskih igrah, svetovnih pokalih, tekmovanjih za veliko nagrado, </w:t>
      </w:r>
      <w:r w:rsidR="00A648C0" w:rsidRPr="00A21888">
        <w:rPr>
          <w:rFonts w:cs="Arial"/>
        </w:rPr>
        <w:t xml:space="preserve">na osnovi </w:t>
      </w:r>
      <w:r w:rsidRPr="00A21888">
        <w:rPr>
          <w:rFonts w:cs="Arial"/>
        </w:rPr>
        <w:t xml:space="preserve">doseženega svetovnega ali evropskega rekorda v </w:t>
      </w:r>
      <w:proofErr w:type="spellStart"/>
      <w:r w:rsidRPr="00A21888">
        <w:rPr>
          <w:rFonts w:cs="Arial"/>
        </w:rPr>
        <w:t>neolimpijskih</w:t>
      </w:r>
      <w:proofErr w:type="spellEnd"/>
      <w:r w:rsidRPr="00A21888">
        <w:rPr>
          <w:rFonts w:cs="Arial"/>
        </w:rPr>
        <w:t xml:space="preserve"> disciplinah, </w:t>
      </w:r>
      <w:r w:rsidR="00A648C0" w:rsidRPr="00A21888">
        <w:rPr>
          <w:rFonts w:cs="Arial"/>
        </w:rPr>
        <w:t xml:space="preserve">na osnovi uvrstitve na </w:t>
      </w:r>
      <w:r w:rsidRPr="00A21888">
        <w:rPr>
          <w:rFonts w:cs="Arial"/>
        </w:rPr>
        <w:t xml:space="preserve">svetovnih in evropskih rang lestvicah, svetovnih in evropskih klubskih prvenstvih ali </w:t>
      </w:r>
      <w:r w:rsidR="00A648C0" w:rsidRPr="00A21888">
        <w:rPr>
          <w:rFonts w:cs="Arial"/>
        </w:rPr>
        <w:t xml:space="preserve">na osnovi </w:t>
      </w:r>
      <w:r w:rsidRPr="00A21888">
        <w:rPr>
          <w:rFonts w:cs="Arial"/>
        </w:rPr>
        <w:t>drug</w:t>
      </w:r>
      <w:r w:rsidR="00A648C0" w:rsidRPr="00A21888">
        <w:rPr>
          <w:rFonts w:cs="Arial"/>
        </w:rPr>
        <w:t>ega</w:t>
      </w:r>
      <w:r w:rsidRPr="00A21888">
        <w:rPr>
          <w:rFonts w:cs="Arial"/>
        </w:rPr>
        <w:t xml:space="preserve"> dosežk</w:t>
      </w:r>
      <w:r w:rsidR="00A648C0" w:rsidRPr="00A21888">
        <w:rPr>
          <w:rFonts w:cs="Arial"/>
        </w:rPr>
        <w:t>a</w:t>
      </w:r>
      <w:r w:rsidRPr="00A21888">
        <w:rPr>
          <w:rFonts w:cs="Arial"/>
        </w:rPr>
        <w:t>, če je to v kriterijih za posamezno športno panogo ali disciplino posebej opredeljeno.</w:t>
      </w:r>
    </w:p>
    <w:p w14:paraId="63505DC2" w14:textId="77777777" w:rsidR="003D75C2" w:rsidRPr="00A21888" w:rsidRDefault="003D75C2" w:rsidP="003D75C2">
      <w:pPr>
        <w:jc w:val="both"/>
        <w:rPr>
          <w:rFonts w:cs="Arial"/>
        </w:rPr>
      </w:pPr>
    </w:p>
    <w:p w14:paraId="1D29C68D" w14:textId="12928C23" w:rsidR="003D75C2" w:rsidRPr="00A21888" w:rsidRDefault="003D75C2" w:rsidP="003D75C2">
      <w:pPr>
        <w:jc w:val="both"/>
        <w:rPr>
          <w:rFonts w:cs="Arial"/>
        </w:rPr>
      </w:pPr>
      <w:r w:rsidRPr="00A21888">
        <w:rPr>
          <w:rFonts w:cs="Arial"/>
        </w:rPr>
        <w:t xml:space="preserve">Naziv </w:t>
      </w:r>
      <w:r w:rsidRPr="00A21888">
        <w:rPr>
          <w:rFonts w:cs="Arial"/>
          <w:bCs/>
        </w:rPr>
        <w:t>športnik mednarodnega razreda</w:t>
      </w:r>
      <w:r w:rsidRPr="00A21888">
        <w:rPr>
          <w:rFonts w:cs="Arial"/>
        </w:rPr>
        <w:t xml:space="preserve"> dobi tudi športnik invalid na osnovi uvrstitve na </w:t>
      </w:r>
      <w:proofErr w:type="spellStart"/>
      <w:r w:rsidRPr="00A21888">
        <w:rPr>
          <w:rFonts w:cs="Arial"/>
        </w:rPr>
        <w:t>paralimpijskih</w:t>
      </w:r>
      <w:proofErr w:type="spellEnd"/>
      <w:r w:rsidRPr="00A21888">
        <w:rPr>
          <w:rFonts w:cs="Arial"/>
        </w:rPr>
        <w:t xml:space="preserve"> igrah, olimpijskih igrah gluhih, svetovnih, evropskih prvenstvih ali </w:t>
      </w:r>
      <w:r w:rsidR="00A648C0" w:rsidRPr="00A21888">
        <w:rPr>
          <w:rFonts w:cs="Arial"/>
        </w:rPr>
        <w:t xml:space="preserve">na osnovi </w:t>
      </w:r>
      <w:r w:rsidRPr="00A21888">
        <w:rPr>
          <w:rFonts w:cs="Arial"/>
        </w:rPr>
        <w:t>drug</w:t>
      </w:r>
      <w:r w:rsidR="00A648C0" w:rsidRPr="00A21888">
        <w:rPr>
          <w:rFonts w:cs="Arial"/>
        </w:rPr>
        <w:t>ega</w:t>
      </w:r>
      <w:r w:rsidRPr="00A21888">
        <w:rPr>
          <w:rFonts w:cs="Arial"/>
        </w:rPr>
        <w:t xml:space="preserve"> dosežk</w:t>
      </w:r>
      <w:r w:rsidR="00A648C0" w:rsidRPr="00A21888">
        <w:rPr>
          <w:rFonts w:cs="Arial"/>
        </w:rPr>
        <w:t>a</w:t>
      </w:r>
      <w:r w:rsidRPr="00A21888">
        <w:rPr>
          <w:rFonts w:cs="Arial"/>
        </w:rPr>
        <w:t>, če je to v kriterijih za posamezno športno panogo oz. disciplino posebej opredeljeno.</w:t>
      </w:r>
    </w:p>
    <w:p w14:paraId="66B2D85A" w14:textId="77777777" w:rsidR="003D75C2" w:rsidRPr="00A21888" w:rsidRDefault="003D75C2" w:rsidP="003D75C2">
      <w:pPr>
        <w:jc w:val="both"/>
        <w:rPr>
          <w:rFonts w:cs="Arial"/>
        </w:rPr>
      </w:pPr>
    </w:p>
    <w:p w14:paraId="7622D952" w14:textId="1B16C62D" w:rsidR="003D75C2" w:rsidRPr="00A21888" w:rsidRDefault="003D75C2" w:rsidP="003D75C2">
      <w:pPr>
        <w:jc w:val="both"/>
        <w:rPr>
          <w:rFonts w:cs="Arial"/>
        </w:rPr>
      </w:pPr>
      <w:r w:rsidRPr="00A21888">
        <w:rPr>
          <w:rFonts w:cs="Arial"/>
        </w:rPr>
        <w:t>Naziv športnik mednarodnega razreda traja dve leti (24 mesecev) ali eno leto (12 mesecev)</w:t>
      </w:r>
      <w:r w:rsidR="003B0529" w:rsidRPr="00A21888">
        <w:rPr>
          <w:rFonts w:cs="Arial"/>
        </w:rPr>
        <w:t>.</w:t>
      </w:r>
    </w:p>
    <w:p w14:paraId="31F81CD2" w14:textId="77777777" w:rsidR="003D75C2" w:rsidRPr="00A21888" w:rsidRDefault="003D75C2" w:rsidP="003D75C2">
      <w:pPr>
        <w:jc w:val="both"/>
        <w:rPr>
          <w:rFonts w:cs="Arial"/>
        </w:rPr>
      </w:pPr>
    </w:p>
    <w:p w14:paraId="16766BD9" w14:textId="77777777" w:rsidR="003D75C2" w:rsidRPr="00A21888" w:rsidRDefault="003D75C2" w:rsidP="0019202F">
      <w:pPr>
        <w:pStyle w:val="Naslov2"/>
      </w:pPr>
      <w:bookmarkStart w:id="191" w:name="_Toc94535946"/>
      <w:proofErr w:type="spellStart"/>
      <w:r w:rsidRPr="00A21888">
        <w:t>Športnik</w:t>
      </w:r>
      <w:proofErr w:type="spellEnd"/>
      <w:r w:rsidRPr="00A21888">
        <w:t xml:space="preserve"> </w:t>
      </w:r>
      <w:proofErr w:type="spellStart"/>
      <w:r w:rsidRPr="00A21888">
        <w:t>svetovnega</w:t>
      </w:r>
      <w:proofErr w:type="spellEnd"/>
      <w:r w:rsidRPr="00A21888">
        <w:t xml:space="preserve"> </w:t>
      </w:r>
      <w:proofErr w:type="spellStart"/>
      <w:r w:rsidRPr="00A21888">
        <w:t>razreda</w:t>
      </w:r>
      <w:bookmarkEnd w:id="191"/>
      <w:proofErr w:type="spellEnd"/>
    </w:p>
    <w:p w14:paraId="58142937" w14:textId="73FA476A" w:rsidR="003D75C2" w:rsidRPr="00A21888" w:rsidRDefault="003D75C2" w:rsidP="003D75C2">
      <w:pPr>
        <w:jc w:val="both"/>
        <w:rPr>
          <w:rFonts w:cs="Arial"/>
        </w:rPr>
      </w:pPr>
      <w:r w:rsidRPr="00A21888">
        <w:rPr>
          <w:rFonts w:cs="Arial"/>
        </w:rPr>
        <w:t xml:space="preserve">Je naziv, ki ga dobi športnik </w:t>
      </w:r>
      <w:r w:rsidR="0030030C" w:rsidRPr="00A21888">
        <w:rPr>
          <w:rFonts w:cs="Arial"/>
        </w:rPr>
        <w:t xml:space="preserve">v članski (absolutni) kategoriji </w:t>
      </w:r>
      <w:r w:rsidRPr="00A21888">
        <w:rPr>
          <w:rFonts w:cs="Arial"/>
        </w:rPr>
        <w:t xml:space="preserve">na osnovi uvrstitve na olimpijskih igrah, svetovnih prvenstvih, svetovnih rang lestvicah, </w:t>
      </w:r>
      <w:r w:rsidR="006355AE" w:rsidRPr="00A21888">
        <w:rPr>
          <w:rFonts w:cs="Arial"/>
        </w:rPr>
        <w:t xml:space="preserve">na osnovi </w:t>
      </w:r>
      <w:r w:rsidRPr="00A21888">
        <w:rPr>
          <w:rFonts w:cs="Arial"/>
        </w:rPr>
        <w:t>osvojen</w:t>
      </w:r>
      <w:r w:rsidR="006355AE" w:rsidRPr="00A21888">
        <w:rPr>
          <w:rFonts w:cs="Arial"/>
        </w:rPr>
        <w:t>e</w:t>
      </w:r>
      <w:r w:rsidRPr="00A21888">
        <w:rPr>
          <w:rFonts w:cs="Arial"/>
        </w:rPr>
        <w:t xml:space="preserve"> medalj</w:t>
      </w:r>
      <w:r w:rsidR="006355AE" w:rsidRPr="00A21888">
        <w:rPr>
          <w:rFonts w:cs="Arial"/>
        </w:rPr>
        <w:t>e</w:t>
      </w:r>
      <w:r w:rsidRPr="00A21888">
        <w:rPr>
          <w:rFonts w:cs="Arial"/>
        </w:rPr>
        <w:t xml:space="preserve"> na evropskih prvenstvih, </w:t>
      </w:r>
      <w:r w:rsidR="00531B2F" w:rsidRPr="00A21888">
        <w:rPr>
          <w:rFonts w:cs="Arial"/>
        </w:rPr>
        <w:t xml:space="preserve">na osnovi </w:t>
      </w:r>
      <w:r w:rsidRPr="00A21888">
        <w:rPr>
          <w:rFonts w:cs="Arial"/>
        </w:rPr>
        <w:t>uvrstitv</w:t>
      </w:r>
      <w:r w:rsidR="006355AE" w:rsidRPr="00A21888">
        <w:rPr>
          <w:rFonts w:cs="Arial"/>
        </w:rPr>
        <w:t>e</w:t>
      </w:r>
      <w:r w:rsidRPr="00A21888">
        <w:rPr>
          <w:rFonts w:cs="Arial"/>
        </w:rPr>
        <w:t xml:space="preserve"> v četrtfinale </w:t>
      </w:r>
      <w:r w:rsidR="003B0529" w:rsidRPr="00A21888">
        <w:rPr>
          <w:rFonts w:cs="Arial"/>
        </w:rPr>
        <w:t xml:space="preserve">svetovnega ali </w:t>
      </w:r>
      <w:r w:rsidRPr="00A21888">
        <w:rPr>
          <w:rFonts w:cs="Arial"/>
        </w:rPr>
        <w:t xml:space="preserve">evropskega prvenstva v kolektivnih športnih panogah, </w:t>
      </w:r>
      <w:r w:rsidR="00531B2F" w:rsidRPr="00A21888">
        <w:rPr>
          <w:rFonts w:cs="Arial"/>
        </w:rPr>
        <w:t xml:space="preserve">na osnovi uvrstitve na </w:t>
      </w:r>
      <w:r w:rsidRPr="00A21888">
        <w:rPr>
          <w:rFonts w:cs="Arial"/>
        </w:rPr>
        <w:t>svetovnih igrah, evropskih igrah, končn</w:t>
      </w:r>
      <w:r w:rsidR="00531B2F" w:rsidRPr="00A21888">
        <w:rPr>
          <w:rFonts w:cs="Arial"/>
        </w:rPr>
        <w:t>e</w:t>
      </w:r>
      <w:r w:rsidRPr="00A21888">
        <w:rPr>
          <w:rFonts w:cs="Arial"/>
        </w:rPr>
        <w:t xml:space="preserve"> uvrstitv</w:t>
      </w:r>
      <w:r w:rsidR="00531B2F" w:rsidRPr="00A21888">
        <w:rPr>
          <w:rFonts w:cs="Arial"/>
        </w:rPr>
        <w:t>e</w:t>
      </w:r>
      <w:r w:rsidRPr="00A21888">
        <w:rPr>
          <w:rFonts w:cs="Arial"/>
        </w:rPr>
        <w:t xml:space="preserve"> v svetovnem pokalu in nekaterih drugih primerljivih tekmovanjih ter </w:t>
      </w:r>
      <w:r w:rsidR="006355AE" w:rsidRPr="00A21888">
        <w:rPr>
          <w:rFonts w:cs="Arial"/>
        </w:rPr>
        <w:t xml:space="preserve">na osnovi </w:t>
      </w:r>
      <w:r w:rsidRPr="00A21888">
        <w:rPr>
          <w:rFonts w:cs="Arial"/>
        </w:rPr>
        <w:t>dosežen</w:t>
      </w:r>
      <w:r w:rsidR="006355AE" w:rsidRPr="00A21888">
        <w:rPr>
          <w:rFonts w:cs="Arial"/>
        </w:rPr>
        <w:t>ega</w:t>
      </w:r>
      <w:r w:rsidRPr="00A21888">
        <w:rPr>
          <w:rFonts w:cs="Arial"/>
        </w:rPr>
        <w:t xml:space="preserve"> svetovn</w:t>
      </w:r>
      <w:r w:rsidR="006355AE" w:rsidRPr="00A21888">
        <w:rPr>
          <w:rFonts w:cs="Arial"/>
        </w:rPr>
        <w:t>ega</w:t>
      </w:r>
      <w:r w:rsidRPr="00A21888">
        <w:rPr>
          <w:rFonts w:cs="Arial"/>
        </w:rPr>
        <w:t xml:space="preserve"> ali evropsk</w:t>
      </w:r>
      <w:r w:rsidR="006355AE" w:rsidRPr="00A21888">
        <w:rPr>
          <w:rFonts w:cs="Arial"/>
        </w:rPr>
        <w:t>ega</w:t>
      </w:r>
      <w:r w:rsidRPr="00A21888">
        <w:rPr>
          <w:rFonts w:cs="Arial"/>
        </w:rPr>
        <w:t xml:space="preserve"> rekord</w:t>
      </w:r>
      <w:r w:rsidR="006355AE" w:rsidRPr="00A21888">
        <w:rPr>
          <w:rFonts w:cs="Arial"/>
        </w:rPr>
        <w:t>a</w:t>
      </w:r>
      <w:r w:rsidRPr="00A21888">
        <w:rPr>
          <w:rFonts w:cs="Arial"/>
        </w:rPr>
        <w:t>.</w:t>
      </w:r>
    </w:p>
    <w:p w14:paraId="187E0477" w14:textId="77777777" w:rsidR="003D75C2" w:rsidRPr="00A21888" w:rsidRDefault="003D75C2" w:rsidP="003D75C2">
      <w:pPr>
        <w:jc w:val="both"/>
        <w:rPr>
          <w:rFonts w:cs="Arial"/>
        </w:rPr>
      </w:pPr>
    </w:p>
    <w:p w14:paraId="357E08C5" w14:textId="6A0BA556" w:rsidR="003D75C2" w:rsidRPr="00A21888" w:rsidRDefault="003D75C2" w:rsidP="003D75C2">
      <w:pPr>
        <w:jc w:val="both"/>
        <w:rPr>
          <w:rFonts w:cs="Arial"/>
        </w:rPr>
      </w:pPr>
      <w:r w:rsidRPr="00A21888">
        <w:rPr>
          <w:rFonts w:cs="Arial"/>
        </w:rPr>
        <w:t xml:space="preserve">Naziv </w:t>
      </w:r>
      <w:r w:rsidRPr="00A21888">
        <w:rPr>
          <w:rFonts w:cs="Arial"/>
          <w:bCs/>
        </w:rPr>
        <w:t>športnik svetovnega razreda</w:t>
      </w:r>
      <w:r w:rsidRPr="00A21888">
        <w:rPr>
          <w:rFonts w:cs="Arial"/>
        </w:rPr>
        <w:t xml:space="preserve"> dobi tudi športnik invalid na osnovi uvrstitve na </w:t>
      </w:r>
      <w:proofErr w:type="spellStart"/>
      <w:r w:rsidRPr="00A21888">
        <w:rPr>
          <w:rFonts w:cs="Arial"/>
        </w:rPr>
        <w:t>paralimpijskih</w:t>
      </w:r>
      <w:proofErr w:type="spellEnd"/>
      <w:r w:rsidRPr="00A21888">
        <w:rPr>
          <w:rFonts w:cs="Arial"/>
        </w:rPr>
        <w:t xml:space="preserve"> igrah, olimpijskih igrah gluhih, svetovnih, evropskih prvenstvih, </w:t>
      </w:r>
      <w:r w:rsidR="00531B2F" w:rsidRPr="00A21888">
        <w:rPr>
          <w:rFonts w:cs="Arial"/>
        </w:rPr>
        <w:t>na osnovi</w:t>
      </w:r>
      <w:r w:rsidRPr="00A21888">
        <w:rPr>
          <w:rFonts w:cs="Arial"/>
        </w:rPr>
        <w:t xml:space="preserve"> dosežen</w:t>
      </w:r>
      <w:r w:rsidR="00531B2F" w:rsidRPr="00A21888">
        <w:rPr>
          <w:rFonts w:cs="Arial"/>
        </w:rPr>
        <w:t>ega</w:t>
      </w:r>
      <w:r w:rsidRPr="00A21888">
        <w:rPr>
          <w:rFonts w:cs="Arial"/>
        </w:rPr>
        <w:t xml:space="preserve"> svetovn</w:t>
      </w:r>
      <w:r w:rsidR="00531B2F" w:rsidRPr="00A21888">
        <w:rPr>
          <w:rFonts w:cs="Arial"/>
        </w:rPr>
        <w:t>ega</w:t>
      </w:r>
      <w:r w:rsidRPr="00A21888">
        <w:rPr>
          <w:rFonts w:cs="Arial"/>
        </w:rPr>
        <w:t xml:space="preserve"> ali evropsk</w:t>
      </w:r>
      <w:r w:rsidR="00531B2F" w:rsidRPr="00A21888">
        <w:rPr>
          <w:rFonts w:cs="Arial"/>
        </w:rPr>
        <w:t>ega</w:t>
      </w:r>
      <w:r w:rsidRPr="00A21888">
        <w:rPr>
          <w:rFonts w:cs="Arial"/>
        </w:rPr>
        <w:t xml:space="preserve"> rekord</w:t>
      </w:r>
      <w:r w:rsidR="00531B2F" w:rsidRPr="00A21888">
        <w:rPr>
          <w:rFonts w:cs="Arial"/>
        </w:rPr>
        <w:t>a</w:t>
      </w:r>
      <w:r w:rsidRPr="00A21888">
        <w:rPr>
          <w:rFonts w:cs="Arial"/>
        </w:rPr>
        <w:t xml:space="preserve"> ali </w:t>
      </w:r>
      <w:r w:rsidR="00531B2F" w:rsidRPr="00A21888">
        <w:rPr>
          <w:rFonts w:cs="Arial"/>
        </w:rPr>
        <w:t xml:space="preserve">na osnovi </w:t>
      </w:r>
      <w:r w:rsidRPr="00A21888">
        <w:rPr>
          <w:rFonts w:cs="Arial"/>
        </w:rPr>
        <w:t>drug</w:t>
      </w:r>
      <w:r w:rsidR="00531B2F" w:rsidRPr="00A21888">
        <w:rPr>
          <w:rFonts w:cs="Arial"/>
        </w:rPr>
        <w:t>ega</w:t>
      </w:r>
      <w:r w:rsidRPr="00A21888">
        <w:rPr>
          <w:rFonts w:cs="Arial"/>
        </w:rPr>
        <w:t xml:space="preserve"> dosežk</w:t>
      </w:r>
      <w:r w:rsidR="00531B2F" w:rsidRPr="00A21888">
        <w:rPr>
          <w:rFonts w:cs="Arial"/>
        </w:rPr>
        <w:t>a</w:t>
      </w:r>
      <w:r w:rsidRPr="00A21888">
        <w:rPr>
          <w:rFonts w:cs="Arial"/>
        </w:rPr>
        <w:t>, če je to v kriterijih za posamezno športno panogo oz. disciplino posebej opredeljeno.</w:t>
      </w:r>
    </w:p>
    <w:p w14:paraId="3F23489B" w14:textId="77777777" w:rsidR="003D75C2" w:rsidRPr="00A21888" w:rsidRDefault="003D75C2" w:rsidP="003D75C2">
      <w:pPr>
        <w:jc w:val="both"/>
        <w:rPr>
          <w:rFonts w:cs="Arial"/>
        </w:rPr>
      </w:pPr>
    </w:p>
    <w:p w14:paraId="47A53062" w14:textId="13D1F29B" w:rsidR="003D75C2" w:rsidRPr="00A21888" w:rsidRDefault="003D75C2" w:rsidP="003D75C2">
      <w:pPr>
        <w:tabs>
          <w:tab w:val="left" w:pos="1985"/>
        </w:tabs>
        <w:jc w:val="both"/>
        <w:rPr>
          <w:rFonts w:cs="Arial"/>
        </w:rPr>
      </w:pPr>
      <w:r w:rsidRPr="00A21888">
        <w:rPr>
          <w:rFonts w:cs="Arial"/>
        </w:rPr>
        <w:t>Naziv športnik svetovnega ra</w:t>
      </w:r>
      <w:r w:rsidR="00DF1EA7" w:rsidRPr="00A21888">
        <w:rPr>
          <w:rFonts w:cs="Arial"/>
        </w:rPr>
        <w:t>zreda traja štiri leta (48 mese</w:t>
      </w:r>
      <w:r w:rsidRPr="00A21888">
        <w:rPr>
          <w:rFonts w:cs="Arial"/>
        </w:rPr>
        <w:t>cev) ali dve leti (24 mesecev)</w:t>
      </w:r>
      <w:r w:rsidR="00DF1EA7" w:rsidRPr="00A21888">
        <w:rPr>
          <w:rFonts w:cs="Arial"/>
        </w:rPr>
        <w:t>.</w:t>
      </w:r>
    </w:p>
    <w:p w14:paraId="793C71C8" w14:textId="77777777" w:rsidR="00531B2F" w:rsidRPr="00A21888" w:rsidRDefault="00531B2F" w:rsidP="003D75C2">
      <w:pPr>
        <w:tabs>
          <w:tab w:val="left" w:pos="1985"/>
        </w:tabs>
        <w:jc w:val="both"/>
        <w:rPr>
          <w:rFonts w:cs="Arial"/>
        </w:rPr>
      </w:pPr>
    </w:p>
    <w:p w14:paraId="273E03C8" w14:textId="77777777" w:rsidR="003D75C2" w:rsidRPr="00A21888" w:rsidRDefault="003D75C2" w:rsidP="0019202F">
      <w:pPr>
        <w:pStyle w:val="Naslov2"/>
      </w:pPr>
      <w:bookmarkStart w:id="192" w:name="_Toc478591048"/>
      <w:bookmarkStart w:id="193" w:name="_Toc94535947"/>
      <w:bookmarkEnd w:id="192"/>
      <w:proofErr w:type="spellStart"/>
      <w:r w:rsidRPr="00A21888">
        <w:t>Športnik</w:t>
      </w:r>
      <w:proofErr w:type="spellEnd"/>
      <w:r w:rsidRPr="00A21888">
        <w:t xml:space="preserve"> </w:t>
      </w:r>
      <w:proofErr w:type="spellStart"/>
      <w:r w:rsidRPr="00A21888">
        <w:t>olimpijskega</w:t>
      </w:r>
      <w:proofErr w:type="spellEnd"/>
      <w:r w:rsidRPr="00A21888">
        <w:t xml:space="preserve"> </w:t>
      </w:r>
      <w:proofErr w:type="spellStart"/>
      <w:r w:rsidRPr="00A21888">
        <w:t>razreda</w:t>
      </w:r>
      <w:bookmarkEnd w:id="193"/>
      <w:proofErr w:type="spellEnd"/>
    </w:p>
    <w:p w14:paraId="1123E3E1" w14:textId="69D6F0CE" w:rsidR="003D75C2" w:rsidRPr="00A21888" w:rsidRDefault="003D75C2" w:rsidP="003D75C2">
      <w:pPr>
        <w:jc w:val="both"/>
        <w:rPr>
          <w:rFonts w:cs="Arial"/>
        </w:rPr>
      </w:pPr>
      <w:r w:rsidRPr="00A21888">
        <w:rPr>
          <w:rFonts w:cs="Arial"/>
        </w:rPr>
        <w:t xml:space="preserve">Je naziv, ki ga dobi športnik </w:t>
      </w:r>
      <w:r w:rsidR="0030030C" w:rsidRPr="00A21888">
        <w:rPr>
          <w:rFonts w:cs="Arial"/>
        </w:rPr>
        <w:t xml:space="preserve">v članski (absolutni) kategoriji </w:t>
      </w:r>
      <w:r w:rsidRPr="00A21888">
        <w:rPr>
          <w:rFonts w:cs="Arial"/>
        </w:rPr>
        <w:t xml:space="preserve">na osnovi </w:t>
      </w:r>
      <w:r w:rsidR="00531B2F" w:rsidRPr="00A21888">
        <w:rPr>
          <w:rFonts w:cs="Arial"/>
        </w:rPr>
        <w:t xml:space="preserve">osvojene </w:t>
      </w:r>
      <w:r w:rsidRPr="00A21888">
        <w:rPr>
          <w:rFonts w:cs="Arial"/>
        </w:rPr>
        <w:t>medalje na olimpijskih igrah in</w:t>
      </w:r>
      <w:r w:rsidR="00AA3489" w:rsidRPr="00A21888">
        <w:rPr>
          <w:rFonts w:cs="Arial"/>
        </w:rPr>
        <w:t xml:space="preserve"> </w:t>
      </w:r>
      <w:r w:rsidRPr="00A21888">
        <w:rPr>
          <w:rFonts w:cs="Arial"/>
        </w:rPr>
        <w:t>svetovnih prvenstvih</w:t>
      </w:r>
      <w:r w:rsidR="002C1A15" w:rsidRPr="00A21888">
        <w:rPr>
          <w:rFonts w:cs="Arial"/>
        </w:rPr>
        <w:t xml:space="preserve"> </w:t>
      </w:r>
      <w:r w:rsidR="00AA3489" w:rsidRPr="00A21888">
        <w:rPr>
          <w:rFonts w:cs="Arial"/>
        </w:rPr>
        <w:t xml:space="preserve">ter evropska prvenstva v kolektivnih športnih panogah </w:t>
      </w:r>
      <w:r w:rsidRPr="00A21888">
        <w:rPr>
          <w:rFonts w:cs="Arial"/>
        </w:rPr>
        <w:t>v olimpijskih disciplinah kolektivnih in individualnih panog.</w:t>
      </w:r>
    </w:p>
    <w:p w14:paraId="28E9E882" w14:textId="77777777" w:rsidR="003D75C2" w:rsidRPr="00A21888" w:rsidRDefault="003D75C2" w:rsidP="003D75C2">
      <w:pPr>
        <w:jc w:val="both"/>
        <w:rPr>
          <w:rFonts w:cs="Arial"/>
        </w:rPr>
      </w:pPr>
    </w:p>
    <w:p w14:paraId="30899ECA" w14:textId="4303603E" w:rsidR="003D75C2" w:rsidRPr="00A21888" w:rsidRDefault="003D75C2" w:rsidP="003D75C2">
      <w:pPr>
        <w:jc w:val="both"/>
        <w:rPr>
          <w:rFonts w:cs="Arial"/>
        </w:rPr>
      </w:pPr>
      <w:r w:rsidRPr="00A21888">
        <w:rPr>
          <w:rFonts w:cs="Arial"/>
        </w:rPr>
        <w:t xml:space="preserve">Naziv </w:t>
      </w:r>
      <w:r w:rsidRPr="00A21888">
        <w:rPr>
          <w:rFonts w:cs="Arial"/>
          <w:bCs/>
        </w:rPr>
        <w:t>športnik olimpijskega razreda</w:t>
      </w:r>
      <w:r w:rsidRPr="00A21888">
        <w:rPr>
          <w:rFonts w:cs="Arial"/>
        </w:rPr>
        <w:t xml:space="preserve"> dobi tudi športnik invalid za osvojeno medaljo na </w:t>
      </w:r>
      <w:proofErr w:type="spellStart"/>
      <w:r w:rsidRPr="00A21888">
        <w:rPr>
          <w:rFonts w:cs="Arial"/>
        </w:rPr>
        <w:t>paralimpijskih</w:t>
      </w:r>
      <w:proofErr w:type="spellEnd"/>
      <w:r w:rsidRPr="00A21888">
        <w:rPr>
          <w:rFonts w:cs="Arial"/>
        </w:rPr>
        <w:t xml:space="preserve"> igrah </w:t>
      </w:r>
      <w:r w:rsidR="000343C5" w:rsidRPr="00A21888">
        <w:rPr>
          <w:rFonts w:cs="Arial"/>
        </w:rPr>
        <w:t>ali</w:t>
      </w:r>
      <w:r w:rsidRPr="00A21888">
        <w:rPr>
          <w:rFonts w:cs="Arial"/>
        </w:rPr>
        <w:t xml:space="preserve"> olimpijskih igrah gluhih.</w:t>
      </w:r>
    </w:p>
    <w:p w14:paraId="2A9D83E0" w14:textId="77777777" w:rsidR="003D75C2" w:rsidRPr="00A21888" w:rsidRDefault="003D75C2" w:rsidP="003D75C2">
      <w:pPr>
        <w:tabs>
          <w:tab w:val="left" w:pos="1985"/>
        </w:tabs>
        <w:jc w:val="both"/>
        <w:rPr>
          <w:rFonts w:cs="Arial"/>
        </w:rPr>
      </w:pPr>
    </w:p>
    <w:p w14:paraId="77D8EFB4" w14:textId="738FF141" w:rsidR="003D75C2" w:rsidRPr="00A21888" w:rsidRDefault="003D75C2" w:rsidP="003D75C2">
      <w:pPr>
        <w:tabs>
          <w:tab w:val="left" w:pos="1985"/>
        </w:tabs>
        <w:jc w:val="both"/>
        <w:rPr>
          <w:rFonts w:cs="Arial"/>
        </w:rPr>
      </w:pPr>
      <w:r w:rsidRPr="00A21888">
        <w:rPr>
          <w:rFonts w:cs="Arial"/>
        </w:rPr>
        <w:t>Naziv športnik olimpijskega razreda traja štiri leta (48 mesecev).</w:t>
      </w:r>
    </w:p>
    <w:p w14:paraId="0B25E28A" w14:textId="77777777" w:rsidR="00327458" w:rsidRPr="00A21888" w:rsidRDefault="00327458" w:rsidP="003D75C2">
      <w:pPr>
        <w:tabs>
          <w:tab w:val="left" w:pos="1985"/>
        </w:tabs>
        <w:jc w:val="both"/>
        <w:rPr>
          <w:rFonts w:cs="Arial"/>
        </w:rPr>
      </w:pPr>
    </w:p>
    <w:p w14:paraId="5870C998" w14:textId="16DAA86C" w:rsidR="003D75C2" w:rsidRPr="00A21888" w:rsidRDefault="003D75C2" w:rsidP="00E33B93">
      <w:pPr>
        <w:pStyle w:val="Naslov1"/>
        <w:rPr>
          <w:rStyle w:val="Heading1Char"/>
          <w:b/>
          <w:bCs/>
          <w:sz w:val="24"/>
        </w:rPr>
      </w:pPr>
      <w:bookmarkStart w:id="194" w:name="_Toc182984424"/>
      <w:bookmarkStart w:id="195" w:name="_Toc247681925"/>
      <w:bookmarkStart w:id="196" w:name="_Toc94535948"/>
      <w:r w:rsidRPr="00A21888">
        <w:rPr>
          <w:rStyle w:val="Heading1Char"/>
          <w:b/>
          <w:bCs/>
          <w:sz w:val="24"/>
        </w:rPr>
        <w:t xml:space="preserve">KRITERIJI ZA </w:t>
      </w:r>
      <w:r w:rsidR="0020153B" w:rsidRPr="00A21888">
        <w:rPr>
          <w:rStyle w:val="Heading1Char"/>
          <w:b/>
          <w:bCs/>
          <w:sz w:val="24"/>
        </w:rPr>
        <w:t xml:space="preserve">RAZVRSTITEV V NAZIV KATEGORIZIRANEGA </w:t>
      </w:r>
      <w:bookmarkEnd w:id="194"/>
      <w:bookmarkEnd w:id="195"/>
      <w:r w:rsidR="0020153B" w:rsidRPr="00A21888">
        <w:rPr>
          <w:rStyle w:val="Heading1Char"/>
          <w:b/>
          <w:bCs/>
          <w:sz w:val="24"/>
        </w:rPr>
        <w:t>ŠPORTNIKA</w:t>
      </w:r>
      <w:bookmarkEnd w:id="196"/>
    </w:p>
    <w:p w14:paraId="79F2BA23" w14:textId="77777777" w:rsidR="003D75C2" w:rsidRPr="00A21888" w:rsidRDefault="003D75C2" w:rsidP="003D75C2">
      <w:pPr>
        <w:jc w:val="both"/>
        <w:rPr>
          <w:rFonts w:cs="Arial"/>
        </w:rPr>
      </w:pPr>
    </w:p>
    <w:p w14:paraId="6FDBBC76" w14:textId="77777777" w:rsidR="003D75C2" w:rsidRPr="00A21888" w:rsidRDefault="003D75C2" w:rsidP="0019202F">
      <w:pPr>
        <w:pStyle w:val="Naslov2"/>
      </w:pPr>
      <w:bookmarkStart w:id="197" w:name="_Toc182984425"/>
      <w:bookmarkStart w:id="198" w:name="_Toc247681926"/>
      <w:bookmarkStart w:id="199" w:name="_Toc94535949"/>
      <w:bookmarkStart w:id="200" w:name="_Toc106680691"/>
      <w:r w:rsidRPr="00A21888">
        <w:t xml:space="preserve">Model </w:t>
      </w:r>
      <w:proofErr w:type="spellStart"/>
      <w:r w:rsidRPr="00A21888">
        <w:t>kriterijev</w:t>
      </w:r>
      <w:bookmarkEnd w:id="197"/>
      <w:bookmarkEnd w:id="198"/>
      <w:proofErr w:type="spellEnd"/>
      <w:r w:rsidRPr="00A21888">
        <w:t xml:space="preserve"> za </w:t>
      </w:r>
      <w:proofErr w:type="spellStart"/>
      <w:r w:rsidRPr="00A21888">
        <w:t>kategoriziranje</w:t>
      </w:r>
      <w:bookmarkEnd w:id="199"/>
      <w:proofErr w:type="spellEnd"/>
    </w:p>
    <w:p w14:paraId="5BD9DC7F" w14:textId="77777777" w:rsidR="003D75C2" w:rsidRPr="00A21888" w:rsidRDefault="003D75C2" w:rsidP="003D75C2">
      <w:pPr>
        <w:jc w:val="both"/>
        <w:rPr>
          <w:rFonts w:cs="Arial"/>
          <w:szCs w:val="24"/>
        </w:rPr>
      </w:pPr>
    </w:p>
    <w:p w14:paraId="4FECE80D" w14:textId="7427366F" w:rsidR="003D75C2" w:rsidRPr="00A21888" w:rsidRDefault="003D75C2" w:rsidP="003D75C2">
      <w:pPr>
        <w:jc w:val="both"/>
        <w:rPr>
          <w:rFonts w:cs="Arial"/>
          <w:szCs w:val="24"/>
        </w:rPr>
      </w:pPr>
      <w:r w:rsidRPr="00A21888">
        <w:rPr>
          <w:rFonts w:cs="Arial"/>
          <w:szCs w:val="24"/>
        </w:rPr>
        <w:t>Kriteriji za kategoriziranje temeljijo na sistemu mednarodne organiziranosti športa, ki upošteva določena pravila in priznava krovne nevladne organizacije kot upravitelje posameznih športnih panog. Le-te določajo pravila za panoge, ki jih upravljajo in po katerih se ravnajo vsi sodelujoči, ki imajo željo in sposobnosti za sodelovanje ter v začetku enake možnosti za napredek. V tem sistemu so bolj prepoznane tiste organizacije, ki v skladu s skupnimi načeli sistema upravljajo določene športne panoge dlje časa in imajo tudi večjo mednarodno prepoznavnost ter se posledično z njimi ukvarja večje število ljudi. Zaključimo lahko, da imajo športne panoge oziroma discipline, ki jih upravljajo takšne organizacije zato potencialno tudi večjo konkurenco na tekmovanjih.</w:t>
      </w:r>
    </w:p>
    <w:p w14:paraId="4E8F147C" w14:textId="77777777" w:rsidR="003D75C2" w:rsidRPr="00A21888" w:rsidRDefault="003D75C2" w:rsidP="003D75C2">
      <w:pPr>
        <w:jc w:val="both"/>
        <w:rPr>
          <w:rFonts w:cs="Arial"/>
          <w:szCs w:val="24"/>
        </w:rPr>
      </w:pPr>
    </w:p>
    <w:p w14:paraId="6211CA1D" w14:textId="4580AE34" w:rsidR="003D75C2" w:rsidRPr="00A21888" w:rsidRDefault="003D75C2" w:rsidP="003D75C2">
      <w:pPr>
        <w:jc w:val="both"/>
        <w:rPr>
          <w:rFonts w:cs="Arial"/>
          <w:szCs w:val="24"/>
        </w:rPr>
      </w:pPr>
      <w:r w:rsidRPr="00A21888">
        <w:rPr>
          <w:rFonts w:cs="Arial"/>
          <w:szCs w:val="24"/>
        </w:rPr>
        <w:lastRenderedPageBreak/>
        <w:t>Model kriterijev temelji tudi na izhodišču, da je vrhunski dosežek tisti, ki je dosežen na tekmovanjih uradnih tekmovalnih sistemov v največji (absolutni) mednarodni konkurenci v eni izmed športnih disciplin. Določiti je potrebno torej tekmovanja, ki imajo največjo mednarodno konkurenco in so tudi ustrezno stopenjsko razvrščena, da jih lahko primerno ovrednotimo. Na globalnem nivoju so to sigurno svetovna prvenstva, ki so tudi značilna in obvezna za vse prepoznane mednarodne športne organizacije, ki jih upoštevamo v sistemu. Posebno mesto predstavlja tekmovanje olimpijskih iger zaradi svoje zgodovinske in dejanske konkurenčne vrednosti</w:t>
      </w:r>
      <w:r w:rsidR="00562E10" w:rsidRPr="00A21888">
        <w:rPr>
          <w:rFonts w:cs="Arial"/>
          <w:szCs w:val="24"/>
        </w:rPr>
        <w:t>,</w:t>
      </w:r>
      <w:r w:rsidRPr="00A21888">
        <w:rPr>
          <w:rFonts w:cs="Arial"/>
          <w:szCs w:val="24"/>
        </w:rPr>
        <w:t xml:space="preserve"> saj ga kot najvišji rang mednarodnega tekmovanja prepoznavajo praktično vse mednarodne športne organizacije.</w:t>
      </w:r>
    </w:p>
    <w:p w14:paraId="5F83980B" w14:textId="77777777" w:rsidR="003D75C2" w:rsidRPr="00A21888" w:rsidRDefault="003D75C2" w:rsidP="003D75C2">
      <w:pPr>
        <w:jc w:val="both"/>
        <w:rPr>
          <w:rFonts w:cs="Arial"/>
          <w:szCs w:val="24"/>
        </w:rPr>
      </w:pPr>
    </w:p>
    <w:p w14:paraId="566CD235" w14:textId="77777777" w:rsidR="003D75C2" w:rsidRPr="00A21888" w:rsidRDefault="003D75C2" w:rsidP="003D75C2">
      <w:pPr>
        <w:jc w:val="both"/>
        <w:rPr>
          <w:rFonts w:cs="Arial"/>
          <w:szCs w:val="24"/>
        </w:rPr>
      </w:pPr>
      <w:r w:rsidRPr="00A21888">
        <w:rPr>
          <w:rFonts w:cs="Arial"/>
          <w:szCs w:val="24"/>
        </w:rPr>
        <w:t xml:space="preserve">Za potrebe sistematične urejenosti in primerljivosti dosežkov med različnimi športnimi disciplinami oz. panogami je kot najbolj splošno poznana enota za ocenjevanje vrednosti dosežka opredeljena uvrstitev na končnem vrstnem redu posameznega tekmovanja primerljivega ranga razen v izjemnem primeru </w:t>
      </w:r>
      <w:r w:rsidR="002C1A15" w:rsidRPr="00A21888">
        <w:rPr>
          <w:rFonts w:cs="Arial"/>
          <w:szCs w:val="24"/>
        </w:rPr>
        <w:t>-</w:t>
      </w:r>
      <w:r w:rsidRPr="00A21888">
        <w:rPr>
          <w:rFonts w:cs="Arial"/>
          <w:szCs w:val="24"/>
        </w:rPr>
        <w:t xml:space="preserve"> dosežki v alpinizmu oziroma športnem plezanju v skali, ki se merijo s preplezanimi ustrezno zahtevnimi vzponi po v naprej določeni lestvici zahtevnosti. </w:t>
      </w:r>
    </w:p>
    <w:p w14:paraId="27C930E5" w14:textId="77777777" w:rsidR="003D75C2" w:rsidRPr="00A21888" w:rsidRDefault="003D75C2" w:rsidP="003D75C2">
      <w:pPr>
        <w:jc w:val="both"/>
        <w:rPr>
          <w:rFonts w:cs="Arial"/>
          <w:szCs w:val="24"/>
        </w:rPr>
      </w:pPr>
    </w:p>
    <w:p w14:paraId="6C657B69" w14:textId="5A502E2E" w:rsidR="003D75C2" w:rsidRPr="00A21888" w:rsidRDefault="003D75C2" w:rsidP="003D75C2">
      <w:pPr>
        <w:jc w:val="both"/>
        <w:rPr>
          <w:rFonts w:cs="Arial"/>
          <w:szCs w:val="24"/>
        </w:rPr>
      </w:pPr>
      <w:r w:rsidRPr="00A21888">
        <w:rPr>
          <w:rFonts w:cs="Arial"/>
          <w:szCs w:val="24"/>
        </w:rPr>
        <w:t>Uvrstitve v modelu kriterijev upoštevajo določene posebnosti posameznih skupin športnih panog glede na njihove tekmovalne sisteme in discipline. V osnovi so kriteriji razdeljeni na kriterije za dosežke v individualnih športnih panogah, kolektivnih športnih panogah, panogah športa invalidov ter miselnih igrah. Nadalje pa se kriteriji razdelijo v skupine še glede na ocenjeno potencialno konkurenčnost tekmovanj</w:t>
      </w:r>
      <w:r w:rsidR="00562E10" w:rsidRPr="00A21888">
        <w:rPr>
          <w:rFonts w:cs="Arial"/>
          <w:szCs w:val="24"/>
        </w:rPr>
        <w:t>,</w:t>
      </w:r>
      <w:r w:rsidRPr="00A21888">
        <w:rPr>
          <w:rFonts w:cs="Arial"/>
          <w:szCs w:val="24"/>
        </w:rPr>
        <w:t xml:space="preserve"> in sicer tako, da so kriteriji v olimpijskih disciplinah zaradi potencialne največje konkurenčnosti blažji od kriterijev v priznanih </w:t>
      </w:r>
      <w:proofErr w:type="spellStart"/>
      <w:r w:rsidRPr="00A21888">
        <w:rPr>
          <w:rFonts w:cs="Arial"/>
          <w:szCs w:val="24"/>
        </w:rPr>
        <w:t>neolimpijskih</w:t>
      </w:r>
      <w:proofErr w:type="spellEnd"/>
      <w:r w:rsidRPr="00A21888">
        <w:rPr>
          <w:rFonts w:cs="Arial"/>
          <w:szCs w:val="24"/>
        </w:rPr>
        <w:t xml:space="preserve"> disciplinah, ki predstavljajo tudi potencial za pridobitev statusa olimpijskih disciplin</w:t>
      </w:r>
      <w:r w:rsidR="00562E10" w:rsidRPr="00A21888">
        <w:rPr>
          <w:rFonts w:cs="Arial"/>
          <w:szCs w:val="24"/>
        </w:rPr>
        <w:t>,</w:t>
      </w:r>
      <w:r w:rsidRPr="00A21888">
        <w:rPr>
          <w:rFonts w:cs="Arial"/>
          <w:szCs w:val="24"/>
        </w:rPr>
        <w:t xml:space="preserve"> zato so njihovi kriteriji blažji od ostalih disciplin, ki so še umeščene v sistem kategorizacije</w:t>
      </w:r>
      <w:r w:rsidR="002B733C" w:rsidRPr="00A21888">
        <w:rPr>
          <w:rFonts w:cs="Arial"/>
          <w:szCs w:val="24"/>
        </w:rPr>
        <w:t>, vendar dodatno razdeljeni na 2 dela glede na dejansko konkurenčnost</w:t>
      </w:r>
      <w:r w:rsidRPr="00A21888">
        <w:rPr>
          <w:rFonts w:cs="Arial"/>
          <w:szCs w:val="24"/>
        </w:rPr>
        <w:t>. Primerljivo stopenjsko so razvrščeni kriteriji v športnih disciplinah</w:t>
      </w:r>
      <w:r w:rsidR="0012738E" w:rsidRPr="00A21888">
        <w:rPr>
          <w:rFonts w:cs="Arial"/>
          <w:szCs w:val="24"/>
        </w:rPr>
        <w:t xml:space="preserve"> športnikov</w:t>
      </w:r>
      <w:r w:rsidRPr="00A21888">
        <w:rPr>
          <w:rFonts w:cs="Arial"/>
          <w:szCs w:val="24"/>
        </w:rPr>
        <w:t xml:space="preserve"> invalidov, ki kot najbolj konkurenčna postavljajo tekmovanja v disciplinah </w:t>
      </w:r>
      <w:proofErr w:type="spellStart"/>
      <w:r w:rsidRPr="00A21888">
        <w:rPr>
          <w:rFonts w:cs="Arial"/>
          <w:szCs w:val="24"/>
        </w:rPr>
        <w:t>paralimpijskih</w:t>
      </w:r>
      <w:proofErr w:type="spellEnd"/>
      <w:r w:rsidRPr="00A21888">
        <w:rPr>
          <w:rFonts w:cs="Arial"/>
          <w:szCs w:val="24"/>
        </w:rPr>
        <w:t xml:space="preserve"> iger ter olimpijskih iger gluhih športnikov. V skupini miselnih iger pa se kot najbolj konkurenčna uvršča disciplina klasičnega šaha, ki je tudi na sporedu šahovske olimpijade.</w:t>
      </w:r>
    </w:p>
    <w:p w14:paraId="0C3C4A28" w14:textId="77777777" w:rsidR="003D75C2" w:rsidRPr="00A21888" w:rsidRDefault="003D75C2" w:rsidP="003D75C2">
      <w:pPr>
        <w:jc w:val="both"/>
        <w:rPr>
          <w:rFonts w:cs="Arial"/>
          <w:szCs w:val="24"/>
        </w:rPr>
      </w:pPr>
    </w:p>
    <w:p w14:paraId="7FF5A04B" w14:textId="4780AA64" w:rsidR="003D75C2" w:rsidRPr="00A21888" w:rsidRDefault="003D75C2" w:rsidP="003D75C2">
      <w:pPr>
        <w:jc w:val="both"/>
        <w:rPr>
          <w:rFonts w:cs="Arial"/>
          <w:szCs w:val="24"/>
        </w:rPr>
      </w:pPr>
      <w:r w:rsidRPr="00A21888">
        <w:rPr>
          <w:rFonts w:cs="Arial"/>
          <w:szCs w:val="24"/>
        </w:rPr>
        <w:t xml:space="preserve">Posebno skupino predstavljajo nove </w:t>
      </w:r>
      <w:proofErr w:type="spellStart"/>
      <w:r w:rsidRPr="00A21888">
        <w:rPr>
          <w:rFonts w:cs="Arial"/>
          <w:szCs w:val="24"/>
        </w:rPr>
        <w:t>neolimpijske</w:t>
      </w:r>
      <w:proofErr w:type="spellEnd"/>
      <w:r w:rsidRPr="00A21888">
        <w:rPr>
          <w:rFonts w:cs="Arial"/>
          <w:szCs w:val="24"/>
        </w:rPr>
        <w:t xml:space="preserve"> discipline panog, ki do začetka veljave tega dokumenta še niso bile vključene v sistem registracije in kategorizacije. Kriteriji so tudi pri teh disciplinah, ne glede na mednarodni status njihove krovne organizacije, v prvem obdobju umestitve v sistem kategorizacije, umeščeni v enako skupino kot kriteriji ostalih disciplin.</w:t>
      </w:r>
    </w:p>
    <w:p w14:paraId="15140815" w14:textId="77777777" w:rsidR="00CA6904" w:rsidRPr="00A21888" w:rsidRDefault="00CA6904" w:rsidP="003D75C2">
      <w:pPr>
        <w:jc w:val="both"/>
        <w:rPr>
          <w:rFonts w:cs="Arial"/>
          <w:szCs w:val="24"/>
        </w:rPr>
      </w:pPr>
    </w:p>
    <w:p w14:paraId="3113FC98" w14:textId="77777777" w:rsidR="0007708C" w:rsidRPr="00A21888" w:rsidRDefault="0007708C" w:rsidP="003D75C2">
      <w:pPr>
        <w:jc w:val="both"/>
        <w:rPr>
          <w:rFonts w:cs="Arial"/>
          <w:szCs w:val="24"/>
        </w:rPr>
      </w:pPr>
    </w:p>
    <w:p w14:paraId="0D134D31" w14:textId="77777777" w:rsidR="003D75C2" w:rsidRPr="00A21888" w:rsidRDefault="003D75C2" w:rsidP="0019202F">
      <w:pPr>
        <w:pStyle w:val="Naslov2"/>
      </w:pPr>
      <w:bookmarkStart w:id="201" w:name="_Toc94535950"/>
      <w:proofErr w:type="spellStart"/>
      <w:r w:rsidRPr="00A21888">
        <w:t>Skupine</w:t>
      </w:r>
      <w:proofErr w:type="spellEnd"/>
      <w:r w:rsidRPr="00A21888">
        <w:t xml:space="preserve"> </w:t>
      </w:r>
      <w:proofErr w:type="spellStart"/>
      <w:r w:rsidRPr="00A21888">
        <w:t>kriterijev</w:t>
      </w:r>
      <w:bookmarkEnd w:id="201"/>
      <w:proofErr w:type="spellEnd"/>
    </w:p>
    <w:p w14:paraId="388512AA" w14:textId="77777777" w:rsidR="003D75C2" w:rsidRPr="00A21888" w:rsidRDefault="003D75C2" w:rsidP="003D75C2">
      <w:pPr>
        <w:jc w:val="both"/>
        <w:rPr>
          <w:rFonts w:cs="Arial"/>
          <w:szCs w:val="24"/>
        </w:rPr>
      </w:pPr>
    </w:p>
    <w:p w14:paraId="53F6848C" w14:textId="6739D6C9" w:rsidR="000D0182" w:rsidRPr="00A21888" w:rsidRDefault="006F7A4C" w:rsidP="003D75C2">
      <w:pPr>
        <w:jc w:val="both"/>
        <w:rPr>
          <w:rFonts w:cs="Arial"/>
          <w:szCs w:val="24"/>
        </w:rPr>
      </w:pPr>
      <w:r w:rsidRPr="00A21888">
        <w:rPr>
          <w:rFonts w:cs="Arial"/>
          <w:szCs w:val="24"/>
        </w:rPr>
        <w:t xml:space="preserve">Na podlagi razporeditve športnih </w:t>
      </w:r>
      <w:r w:rsidR="009E3F91" w:rsidRPr="00A21888">
        <w:rPr>
          <w:rFonts w:cs="Arial"/>
          <w:szCs w:val="24"/>
        </w:rPr>
        <w:t xml:space="preserve">panog in </w:t>
      </w:r>
      <w:r w:rsidRPr="00A21888">
        <w:rPr>
          <w:rFonts w:cs="Arial"/>
          <w:szCs w:val="24"/>
        </w:rPr>
        <w:t xml:space="preserve">disciplin v </w:t>
      </w:r>
      <w:r w:rsidR="00C23BDD" w:rsidRPr="00A21888">
        <w:rPr>
          <w:rFonts w:cs="Arial"/>
          <w:szCs w:val="24"/>
        </w:rPr>
        <w:t>tri</w:t>
      </w:r>
      <w:r w:rsidRPr="00A21888">
        <w:rPr>
          <w:rFonts w:cs="Arial"/>
          <w:szCs w:val="24"/>
        </w:rPr>
        <w:t xml:space="preserve"> skupine se oblikujejo </w:t>
      </w:r>
      <w:r w:rsidR="00C23BDD" w:rsidRPr="00A21888">
        <w:rPr>
          <w:rFonts w:cs="Arial"/>
          <w:szCs w:val="24"/>
        </w:rPr>
        <w:t>tri</w:t>
      </w:r>
      <w:r w:rsidRPr="00A21888">
        <w:rPr>
          <w:rFonts w:cs="Arial"/>
          <w:szCs w:val="24"/>
        </w:rPr>
        <w:t xml:space="preserve"> skupine kriterijev z različnimi vstopnimi pogoji za uvrščanje posameznih tekmovanj v posamezni razred kategorizacije:</w:t>
      </w:r>
    </w:p>
    <w:p w14:paraId="6429D0A2" w14:textId="3B197AB7" w:rsidR="003D75C2" w:rsidRPr="00A21888" w:rsidRDefault="003D75C2" w:rsidP="00121179">
      <w:pPr>
        <w:pStyle w:val="Telobesedila"/>
        <w:numPr>
          <w:ilvl w:val="0"/>
          <w:numId w:val="16"/>
        </w:numPr>
        <w:tabs>
          <w:tab w:val="clear" w:pos="1985"/>
          <w:tab w:val="left" w:pos="567"/>
        </w:tabs>
        <w:rPr>
          <w:rFonts w:cs="Arial"/>
          <w:color w:val="auto"/>
          <w:szCs w:val="24"/>
        </w:rPr>
      </w:pPr>
      <w:r w:rsidRPr="00A21888">
        <w:rPr>
          <w:rFonts w:cs="Arial"/>
          <w:color w:val="auto"/>
          <w:szCs w:val="24"/>
        </w:rPr>
        <w:t xml:space="preserve">športne </w:t>
      </w:r>
      <w:r w:rsidR="009D1051" w:rsidRPr="00A21888">
        <w:rPr>
          <w:rFonts w:cs="Arial"/>
          <w:color w:val="auto"/>
          <w:szCs w:val="24"/>
        </w:rPr>
        <w:t xml:space="preserve">panoge in </w:t>
      </w:r>
      <w:r w:rsidRPr="00A21888">
        <w:rPr>
          <w:rFonts w:cs="Arial"/>
          <w:color w:val="auto"/>
          <w:szCs w:val="24"/>
        </w:rPr>
        <w:t>discipline na programu olimpijskih iger;</w:t>
      </w:r>
    </w:p>
    <w:p w14:paraId="3335BEA1" w14:textId="0B91CF0E" w:rsidR="003D75C2" w:rsidRPr="00A21888" w:rsidRDefault="00803B13" w:rsidP="00121179">
      <w:pPr>
        <w:pStyle w:val="Telobesedila"/>
        <w:numPr>
          <w:ilvl w:val="0"/>
          <w:numId w:val="16"/>
        </w:numPr>
        <w:tabs>
          <w:tab w:val="clear" w:pos="1985"/>
          <w:tab w:val="left" w:pos="567"/>
        </w:tabs>
        <w:rPr>
          <w:rFonts w:cs="Arial"/>
          <w:color w:val="auto"/>
          <w:szCs w:val="24"/>
        </w:rPr>
      </w:pPr>
      <w:r w:rsidRPr="00A21888">
        <w:rPr>
          <w:rFonts w:cs="Arial"/>
          <w:color w:val="auto"/>
          <w:szCs w:val="24"/>
        </w:rPr>
        <w:t>s strani MOK</w:t>
      </w:r>
      <w:r w:rsidR="00F13734" w:rsidRPr="00A21888">
        <w:rPr>
          <w:rFonts w:cs="Arial"/>
          <w:color w:val="auto"/>
          <w:szCs w:val="24"/>
        </w:rPr>
        <w:t xml:space="preserve"> </w:t>
      </w:r>
      <w:r w:rsidR="0029108A" w:rsidRPr="00A21888">
        <w:rPr>
          <w:rFonts w:cs="Arial"/>
          <w:color w:val="auto"/>
          <w:szCs w:val="24"/>
        </w:rPr>
        <w:t>ali</w:t>
      </w:r>
      <w:r w:rsidR="00F13734" w:rsidRPr="00A21888">
        <w:rPr>
          <w:rFonts w:cs="Arial"/>
          <w:color w:val="auto"/>
          <w:szCs w:val="24"/>
        </w:rPr>
        <w:t xml:space="preserve"> GAISF</w:t>
      </w:r>
      <w:r w:rsidRPr="00A21888">
        <w:rPr>
          <w:rFonts w:cs="Arial"/>
          <w:color w:val="auto"/>
          <w:szCs w:val="24"/>
        </w:rPr>
        <w:t xml:space="preserve"> </w:t>
      </w:r>
      <w:r w:rsidR="003D75C2" w:rsidRPr="00A21888">
        <w:rPr>
          <w:rFonts w:cs="Arial"/>
          <w:color w:val="auto"/>
          <w:szCs w:val="24"/>
        </w:rPr>
        <w:t xml:space="preserve">priznane ne-olimpijske športne </w:t>
      </w:r>
      <w:r w:rsidR="00241FF3" w:rsidRPr="00A21888">
        <w:rPr>
          <w:rFonts w:cs="Arial"/>
          <w:color w:val="auto"/>
          <w:szCs w:val="24"/>
        </w:rPr>
        <w:t>panoge</w:t>
      </w:r>
      <w:r w:rsidR="00241FF3" w:rsidRPr="00A21888">
        <w:rPr>
          <w:rFonts w:cs="Arial"/>
        </w:rPr>
        <w:t xml:space="preserve"> </w:t>
      </w:r>
      <w:r w:rsidR="000933D1" w:rsidRPr="00A21888">
        <w:rPr>
          <w:rFonts w:cs="Arial"/>
          <w:color w:val="auto"/>
          <w:szCs w:val="24"/>
        </w:rPr>
        <w:t xml:space="preserve">z </w:t>
      </w:r>
      <w:r w:rsidR="00A71158" w:rsidRPr="00A21888">
        <w:rPr>
          <w:rFonts w:cs="Arial"/>
          <w:color w:val="auto"/>
          <w:szCs w:val="24"/>
        </w:rPr>
        <w:t>višjo</w:t>
      </w:r>
      <w:r w:rsidR="000933D1" w:rsidRPr="00A21888">
        <w:rPr>
          <w:rFonts w:cs="Arial"/>
          <w:color w:val="auto"/>
          <w:szCs w:val="24"/>
        </w:rPr>
        <w:t xml:space="preserve"> konkurenčnostjo</w:t>
      </w:r>
      <w:r w:rsidR="00DC2481" w:rsidRPr="00A21888">
        <w:rPr>
          <w:rFonts w:cs="Arial"/>
          <w:color w:val="auto"/>
          <w:szCs w:val="24"/>
        </w:rPr>
        <w:t xml:space="preserve"> v skladu s točko 4.2.1</w:t>
      </w:r>
      <w:r w:rsidR="00157C94" w:rsidRPr="00A21888">
        <w:rPr>
          <w:rFonts w:cs="Arial"/>
          <w:color w:val="auto"/>
          <w:szCs w:val="24"/>
        </w:rPr>
        <w:t xml:space="preserve"> in ne-olimpijske športne discipline olimpijskih športnih panog</w:t>
      </w:r>
      <w:r w:rsidR="00ED59C4" w:rsidRPr="00A21888">
        <w:rPr>
          <w:rFonts w:cs="Arial"/>
          <w:color w:val="auto"/>
          <w:szCs w:val="24"/>
        </w:rPr>
        <w:t>;</w:t>
      </w:r>
    </w:p>
    <w:p w14:paraId="04BDFD98" w14:textId="32C38324" w:rsidR="00D72C37" w:rsidRPr="00A21888" w:rsidRDefault="003D75C2" w:rsidP="00121179">
      <w:pPr>
        <w:pStyle w:val="Telobesedila"/>
        <w:numPr>
          <w:ilvl w:val="0"/>
          <w:numId w:val="16"/>
        </w:numPr>
        <w:tabs>
          <w:tab w:val="clear" w:pos="1985"/>
          <w:tab w:val="left" w:pos="567"/>
        </w:tabs>
        <w:rPr>
          <w:rFonts w:cs="Arial"/>
          <w:color w:val="auto"/>
          <w:szCs w:val="24"/>
        </w:rPr>
      </w:pPr>
      <w:r w:rsidRPr="00A21888">
        <w:rPr>
          <w:rFonts w:cs="Arial"/>
          <w:color w:val="auto"/>
          <w:szCs w:val="24"/>
        </w:rPr>
        <w:t xml:space="preserve">ostale športne </w:t>
      </w:r>
      <w:r w:rsidR="009D1051" w:rsidRPr="00A21888">
        <w:rPr>
          <w:rFonts w:cs="Arial"/>
          <w:color w:val="auto"/>
          <w:szCs w:val="24"/>
        </w:rPr>
        <w:t xml:space="preserve">panoge in </w:t>
      </w:r>
      <w:r w:rsidRPr="00A21888">
        <w:rPr>
          <w:rFonts w:cs="Arial"/>
          <w:color w:val="auto"/>
          <w:szCs w:val="24"/>
        </w:rPr>
        <w:t>discipline</w:t>
      </w:r>
      <w:r w:rsidR="00D72C37" w:rsidRPr="00A21888">
        <w:rPr>
          <w:rFonts w:cs="Arial"/>
          <w:color w:val="auto"/>
          <w:szCs w:val="24"/>
        </w:rPr>
        <w:t>:</w:t>
      </w:r>
    </w:p>
    <w:p w14:paraId="3DA801D0" w14:textId="518001CC" w:rsidR="00782B1A" w:rsidRPr="00A21888" w:rsidRDefault="00782B1A" w:rsidP="00121179">
      <w:pPr>
        <w:pStyle w:val="Telobesedila"/>
        <w:numPr>
          <w:ilvl w:val="1"/>
          <w:numId w:val="34"/>
        </w:numPr>
        <w:tabs>
          <w:tab w:val="clear" w:pos="1985"/>
          <w:tab w:val="left" w:pos="567"/>
        </w:tabs>
        <w:rPr>
          <w:rFonts w:cs="Arial"/>
          <w:color w:val="auto"/>
          <w:szCs w:val="24"/>
        </w:rPr>
      </w:pPr>
      <w:r w:rsidRPr="00A21888">
        <w:rPr>
          <w:rFonts w:cs="Arial"/>
          <w:color w:val="auto"/>
          <w:szCs w:val="24"/>
        </w:rPr>
        <w:t xml:space="preserve">s strani MOK </w:t>
      </w:r>
      <w:r w:rsidR="0029108A" w:rsidRPr="00A21888">
        <w:rPr>
          <w:rFonts w:cs="Arial"/>
          <w:color w:val="auto"/>
          <w:szCs w:val="24"/>
        </w:rPr>
        <w:t>ali</w:t>
      </w:r>
      <w:r w:rsidR="00F13734" w:rsidRPr="00A21888">
        <w:rPr>
          <w:rFonts w:cs="Arial"/>
          <w:color w:val="auto"/>
          <w:szCs w:val="24"/>
        </w:rPr>
        <w:t xml:space="preserve"> GAISF </w:t>
      </w:r>
      <w:r w:rsidRPr="00A21888">
        <w:rPr>
          <w:rFonts w:cs="Arial"/>
          <w:color w:val="auto"/>
          <w:szCs w:val="24"/>
        </w:rPr>
        <w:t xml:space="preserve">priznane ne-olimpijske športne </w:t>
      </w:r>
      <w:r w:rsidR="009E3F91" w:rsidRPr="00A21888">
        <w:rPr>
          <w:rFonts w:cs="Arial"/>
          <w:color w:val="auto"/>
          <w:szCs w:val="24"/>
        </w:rPr>
        <w:t xml:space="preserve">panoge </w:t>
      </w:r>
      <w:r w:rsidRPr="00A21888">
        <w:rPr>
          <w:rFonts w:cs="Arial"/>
          <w:color w:val="auto"/>
          <w:szCs w:val="24"/>
        </w:rPr>
        <w:t>z nižjo konkurenčnostjo v skladu s točko 4.2.1</w:t>
      </w:r>
      <w:r w:rsidR="00A04105" w:rsidRPr="00A21888">
        <w:rPr>
          <w:rFonts w:cs="Arial"/>
          <w:color w:val="auto"/>
          <w:szCs w:val="24"/>
        </w:rPr>
        <w:t>,</w:t>
      </w:r>
    </w:p>
    <w:p w14:paraId="69804B97" w14:textId="52080E89" w:rsidR="00F22E7E" w:rsidRPr="00A21888" w:rsidRDefault="003D75C2" w:rsidP="00121179">
      <w:pPr>
        <w:pStyle w:val="Telobesedila"/>
        <w:numPr>
          <w:ilvl w:val="1"/>
          <w:numId w:val="34"/>
        </w:numPr>
        <w:tabs>
          <w:tab w:val="clear" w:pos="1985"/>
          <w:tab w:val="left" w:pos="567"/>
        </w:tabs>
        <w:rPr>
          <w:rFonts w:cs="Arial"/>
          <w:color w:val="auto"/>
          <w:szCs w:val="24"/>
        </w:rPr>
      </w:pPr>
      <w:r w:rsidRPr="00A21888">
        <w:rPr>
          <w:rFonts w:cs="Arial"/>
          <w:color w:val="auto"/>
          <w:szCs w:val="24"/>
        </w:rPr>
        <w:t>katerih krovne organizacije MOK</w:t>
      </w:r>
      <w:r w:rsidR="00FA685B" w:rsidRPr="00A21888">
        <w:rPr>
          <w:rFonts w:cs="Arial"/>
          <w:color w:val="auto"/>
          <w:szCs w:val="24"/>
        </w:rPr>
        <w:t xml:space="preserve"> ali GAISF</w:t>
      </w:r>
      <w:r w:rsidRPr="00A21888">
        <w:rPr>
          <w:rFonts w:cs="Arial"/>
          <w:color w:val="auto"/>
          <w:szCs w:val="24"/>
        </w:rPr>
        <w:t xml:space="preserve"> ni prepoznal, vendar imajo primerno mednarodno konkurenčnost za upoštevanje v sistemu kategorizacije in</w:t>
      </w:r>
    </w:p>
    <w:p w14:paraId="16A6E483" w14:textId="556B7B20" w:rsidR="003D75C2" w:rsidRPr="00A21888" w:rsidRDefault="003D75C2" w:rsidP="00121179">
      <w:pPr>
        <w:pStyle w:val="Telobesedila"/>
        <w:numPr>
          <w:ilvl w:val="1"/>
          <w:numId w:val="34"/>
        </w:numPr>
        <w:tabs>
          <w:tab w:val="clear" w:pos="1985"/>
          <w:tab w:val="left" w:pos="567"/>
        </w:tabs>
        <w:rPr>
          <w:rFonts w:cs="Arial"/>
          <w:color w:val="auto"/>
          <w:szCs w:val="24"/>
        </w:rPr>
      </w:pPr>
      <w:r w:rsidRPr="00A21888">
        <w:rPr>
          <w:rFonts w:cs="Arial"/>
          <w:color w:val="auto"/>
          <w:szCs w:val="24"/>
        </w:rPr>
        <w:t xml:space="preserve">vse ne-olimpijske športne </w:t>
      </w:r>
      <w:r w:rsidR="005E761C" w:rsidRPr="00A21888">
        <w:rPr>
          <w:rFonts w:cs="Arial"/>
          <w:color w:val="auto"/>
          <w:szCs w:val="24"/>
        </w:rPr>
        <w:t xml:space="preserve">panoge in </w:t>
      </w:r>
      <w:r w:rsidRPr="00A21888">
        <w:rPr>
          <w:rFonts w:cs="Arial"/>
          <w:color w:val="auto"/>
          <w:szCs w:val="24"/>
        </w:rPr>
        <w:t>discipline, ki do začetka veljave tega dokumenta niso bile vključene v sistem registracije in kategorizacije</w:t>
      </w:r>
      <w:r w:rsidR="00F22E7E" w:rsidRPr="00A21888">
        <w:rPr>
          <w:rFonts w:cs="Arial"/>
          <w:color w:val="auto"/>
          <w:szCs w:val="24"/>
        </w:rPr>
        <w:t>.</w:t>
      </w:r>
    </w:p>
    <w:p w14:paraId="1B993CC6" w14:textId="77777777" w:rsidR="003D75C2" w:rsidRPr="00A21888" w:rsidRDefault="003D75C2" w:rsidP="003D75C2">
      <w:pPr>
        <w:pStyle w:val="Telobesedila"/>
        <w:rPr>
          <w:rFonts w:cs="Arial"/>
          <w:color w:val="auto"/>
          <w:szCs w:val="24"/>
          <w:u w:val="single"/>
        </w:rPr>
      </w:pPr>
    </w:p>
    <w:p w14:paraId="10A9B643" w14:textId="21869E0F" w:rsidR="003D75C2" w:rsidRPr="00A21888" w:rsidRDefault="003D75C2" w:rsidP="003D75C2">
      <w:pPr>
        <w:jc w:val="both"/>
        <w:rPr>
          <w:rFonts w:cs="Arial"/>
        </w:rPr>
      </w:pPr>
      <w:r w:rsidRPr="00A21888">
        <w:rPr>
          <w:rFonts w:cs="Arial"/>
        </w:rPr>
        <w:t>Ločeno od predlaganega splošnega modela je izdelan model za skupino tekmovanj v športu invalidov</w:t>
      </w:r>
      <w:r w:rsidR="007E322B" w:rsidRPr="00A21888">
        <w:rPr>
          <w:rFonts w:cs="Arial"/>
        </w:rPr>
        <w:t>,</w:t>
      </w:r>
      <w:r w:rsidR="006C2BAF" w:rsidRPr="00A21888">
        <w:rPr>
          <w:rFonts w:cs="Arial"/>
        </w:rPr>
        <w:t xml:space="preserve"> miselnih igrah</w:t>
      </w:r>
      <w:r w:rsidR="007E322B" w:rsidRPr="00A21888">
        <w:rPr>
          <w:rFonts w:cs="Arial"/>
        </w:rPr>
        <w:t xml:space="preserve"> in panog</w:t>
      </w:r>
      <w:r w:rsidR="00E8591C" w:rsidRPr="00A21888">
        <w:rPr>
          <w:rFonts w:cs="Arial"/>
        </w:rPr>
        <w:t xml:space="preserve">ah planinstvo </w:t>
      </w:r>
      <w:r w:rsidR="00F95C5B" w:rsidRPr="00A21888">
        <w:rPr>
          <w:rFonts w:cs="Arial"/>
        </w:rPr>
        <w:t>–</w:t>
      </w:r>
      <w:r w:rsidR="00E8591C" w:rsidRPr="00A21888">
        <w:rPr>
          <w:rFonts w:cs="Arial"/>
        </w:rPr>
        <w:t xml:space="preserve"> al</w:t>
      </w:r>
      <w:r w:rsidR="00F95C5B" w:rsidRPr="00A21888">
        <w:rPr>
          <w:rFonts w:cs="Arial"/>
        </w:rPr>
        <w:t>p</w:t>
      </w:r>
      <w:r w:rsidR="00E8591C" w:rsidRPr="00A21888">
        <w:rPr>
          <w:rFonts w:cs="Arial"/>
        </w:rPr>
        <w:t>in</w:t>
      </w:r>
      <w:r w:rsidR="00F95C5B" w:rsidRPr="00A21888">
        <w:rPr>
          <w:rFonts w:cs="Arial"/>
        </w:rPr>
        <w:t>izem</w:t>
      </w:r>
      <w:r w:rsidR="001A7FF1" w:rsidRPr="00A21888">
        <w:rPr>
          <w:rFonts w:cs="Arial"/>
        </w:rPr>
        <w:t xml:space="preserve"> ter</w:t>
      </w:r>
      <w:r w:rsidR="00F95C5B" w:rsidRPr="00A21888">
        <w:rPr>
          <w:rFonts w:cs="Arial"/>
        </w:rPr>
        <w:t xml:space="preserve"> </w:t>
      </w:r>
      <w:r w:rsidR="00C14B4E" w:rsidRPr="00A21888">
        <w:rPr>
          <w:rFonts w:cs="Arial"/>
        </w:rPr>
        <w:t>športno plezanje (</w:t>
      </w:r>
      <w:r w:rsidR="003D24A7" w:rsidRPr="00A21888">
        <w:rPr>
          <w:rFonts w:cs="Arial"/>
        </w:rPr>
        <w:t>disci</w:t>
      </w:r>
      <w:r w:rsidR="00BB2759" w:rsidRPr="00A21888">
        <w:rPr>
          <w:rFonts w:cs="Arial"/>
        </w:rPr>
        <w:t>p</w:t>
      </w:r>
      <w:r w:rsidR="003D24A7" w:rsidRPr="00A21888">
        <w:rPr>
          <w:rFonts w:cs="Arial"/>
        </w:rPr>
        <w:t>lina športn</w:t>
      </w:r>
      <w:r w:rsidR="00BB2759" w:rsidRPr="00A21888">
        <w:rPr>
          <w:rFonts w:cs="Arial"/>
        </w:rPr>
        <w:t>o</w:t>
      </w:r>
      <w:r w:rsidR="003D24A7" w:rsidRPr="00A21888">
        <w:rPr>
          <w:rFonts w:cs="Arial"/>
        </w:rPr>
        <w:t xml:space="preserve"> plezanj</w:t>
      </w:r>
      <w:r w:rsidR="00BB2759" w:rsidRPr="00A21888">
        <w:rPr>
          <w:rFonts w:cs="Arial"/>
        </w:rPr>
        <w:t>e</w:t>
      </w:r>
      <w:r w:rsidR="003D24A7" w:rsidRPr="00A21888">
        <w:rPr>
          <w:rFonts w:cs="Arial"/>
        </w:rPr>
        <w:t xml:space="preserve"> v skali)</w:t>
      </w:r>
      <w:r w:rsidR="009D2EBE" w:rsidRPr="00A21888">
        <w:rPr>
          <w:rFonts w:cs="Arial"/>
        </w:rPr>
        <w:t>,</w:t>
      </w:r>
      <w:r w:rsidRPr="00A21888">
        <w:rPr>
          <w:rFonts w:cs="Arial"/>
        </w:rPr>
        <w:t xml:space="preserve"> ki se vsebinsko ne morejo primerjati s tekmovanji v ostalih športnih panogah. Vsa izhodišča modela (predvsem vidik konkurenčnosti) pa so smiselno upoštevana tudi pri omenjeni</w:t>
      </w:r>
      <w:r w:rsidR="00BA0F03" w:rsidRPr="00A21888">
        <w:rPr>
          <w:rFonts w:cs="Arial"/>
        </w:rPr>
        <w:t>h skupinah</w:t>
      </w:r>
      <w:r w:rsidR="006750AB" w:rsidRPr="00A21888">
        <w:rPr>
          <w:rFonts w:cs="Arial"/>
        </w:rPr>
        <w:t xml:space="preserve"> in panogah</w:t>
      </w:r>
      <w:r w:rsidR="001A7FF1" w:rsidRPr="00A21888">
        <w:rPr>
          <w:rFonts w:cs="Arial"/>
        </w:rPr>
        <w:t xml:space="preserve"> oz. disciplinah</w:t>
      </w:r>
      <w:r w:rsidR="00262CE2" w:rsidRPr="00A21888">
        <w:rPr>
          <w:rFonts w:cs="Arial"/>
        </w:rPr>
        <w:t>.</w:t>
      </w:r>
    </w:p>
    <w:p w14:paraId="517E8E39" w14:textId="77777777" w:rsidR="00F35360" w:rsidRPr="00A21888" w:rsidRDefault="00F35360" w:rsidP="003D75C2">
      <w:pPr>
        <w:jc w:val="both"/>
        <w:rPr>
          <w:rFonts w:cs="Arial"/>
        </w:rPr>
      </w:pPr>
    </w:p>
    <w:p w14:paraId="5349D2F1" w14:textId="3EC2F0D7" w:rsidR="00F35360" w:rsidRPr="00A21888" w:rsidRDefault="00F35360" w:rsidP="003D75C2">
      <w:pPr>
        <w:jc w:val="both"/>
        <w:rPr>
          <w:rFonts w:cs="Arial"/>
        </w:rPr>
      </w:pPr>
      <w:r w:rsidRPr="00A21888">
        <w:rPr>
          <w:rFonts w:cs="Arial"/>
        </w:rPr>
        <w:t xml:space="preserve">Za </w:t>
      </w:r>
      <w:r w:rsidR="00FF4B24" w:rsidRPr="00A21888">
        <w:rPr>
          <w:rFonts w:cs="Arial"/>
        </w:rPr>
        <w:t xml:space="preserve">vrednotenje </w:t>
      </w:r>
      <w:r w:rsidRPr="00A21888">
        <w:rPr>
          <w:rFonts w:cs="Arial"/>
        </w:rPr>
        <w:t>skupin panog športa invalidov in miselnih igrah</w:t>
      </w:r>
      <w:r w:rsidR="00667A68" w:rsidRPr="00A21888">
        <w:rPr>
          <w:rFonts w:cs="Arial"/>
        </w:rPr>
        <w:t xml:space="preserve"> se kriteriji ločijo na:</w:t>
      </w:r>
    </w:p>
    <w:p w14:paraId="5F74C29D" w14:textId="60D086B3" w:rsidR="00BB53C7" w:rsidRPr="00A21888" w:rsidRDefault="00BB53C7" w:rsidP="003D75C2">
      <w:pPr>
        <w:jc w:val="both"/>
        <w:rPr>
          <w:rFonts w:cs="Arial"/>
        </w:rPr>
      </w:pPr>
    </w:p>
    <w:p w14:paraId="156F6710" w14:textId="3A9CB773" w:rsidR="00A041FC" w:rsidRPr="00A21888" w:rsidRDefault="001B558E" w:rsidP="00BA0F03">
      <w:pPr>
        <w:pStyle w:val="Telobesedila"/>
        <w:numPr>
          <w:ilvl w:val="0"/>
          <w:numId w:val="36"/>
        </w:numPr>
        <w:tabs>
          <w:tab w:val="clear" w:pos="1985"/>
          <w:tab w:val="left" w:pos="567"/>
        </w:tabs>
        <w:rPr>
          <w:rFonts w:cs="Arial"/>
          <w:color w:val="auto"/>
          <w:szCs w:val="24"/>
        </w:rPr>
      </w:pPr>
      <w:r w:rsidRPr="00A21888">
        <w:rPr>
          <w:rFonts w:cs="Arial"/>
          <w:color w:val="auto"/>
          <w:szCs w:val="24"/>
        </w:rPr>
        <w:t xml:space="preserve">panoge športa invalidov na programu </w:t>
      </w:r>
      <w:proofErr w:type="spellStart"/>
      <w:r w:rsidR="00BA2321" w:rsidRPr="00A21888">
        <w:rPr>
          <w:rFonts w:cs="Arial"/>
          <w:color w:val="auto"/>
          <w:szCs w:val="24"/>
        </w:rPr>
        <w:t>paralimpijskih</w:t>
      </w:r>
      <w:proofErr w:type="spellEnd"/>
      <w:r w:rsidR="00741216" w:rsidRPr="00A21888">
        <w:rPr>
          <w:rFonts w:cs="Arial"/>
          <w:color w:val="auto"/>
          <w:szCs w:val="24"/>
        </w:rPr>
        <w:t xml:space="preserve"> iger</w:t>
      </w:r>
      <w:r w:rsidR="009F4070" w:rsidRPr="00A21888">
        <w:rPr>
          <w:rFonts w:cs="Arial"/>
          <w:color w:val="auto"/>
          <w:szCs w:val="24"/>
        </w:rPr>
        <w:t xml:space="preserve"> in </w:t>
      </w:r>
      <w:r w:rsidR="00AD65C8" w:rsidRPr="00A21888">
        <w:rPr>
          <w:rFonts w:cs="Arial"/>
          <w:color w:val="auto"/>
          <w:szCs w:val="24"/>
        </w:rPr>
        <w:t>olimpijskih igrah gluhih</w:t>
      </w:r>
      <w:r w:rsidR="003C6221" w:rsidRPr="00A21888">
        <w:rPr>
          <w:rFonts w:cs="Arial"/>
          <w:color w:val="auto"/>
          <w:szCs w:val="24"/>
        </w:rPr>
        <w:t xml:space="preserve"> ter </w:t>
      </w:r>
      <w:r w:rsidR="00351AF0" w:rsidRPr="00A21888">
        <w:rPr>
          <w:rFonts w:cs="Arial"/>
          <w:color w:val="auto"/>
          <w:szCs w:val="24"/>
        </w:rPr>
        <w:t>panog</w:t>
      </w:r>
      <w:r w:rsidR="00634666" w:rsidRPr="00A21888">
        <w:rPr>
          <w:rFonts w:cs="Arial"/>
          <w:color w:val="auto"/>
          <w:szCs w:val="24"/>
        </w:rPr>
        <w:t>a</w:t>
      </w:r>
      <w:r w:rsidR="0004405F" w:rsidRPr="00A21888">
        <w:rPr>
          <w:rFonts w:cs="Arial"/>
          <w:color w:val="auto"/>
          <w:szCs w:val="24"/>
        </w:rPr>
        <w:t xml:space="preserve"> miselnih iger</w:t>
      </w:r>
      <w:r w:rsidR="00634666" w:rsidRPr="00A21888">
        <w:rPr>
          <w:rFonts w:cs="Arial"/>
          <w:color w:val="auto"/>
          <w:szCs w:val="24"/>
        </w:rPr>
        <w:t xml:space="preserve"> </w:t>
      </w:r>
      <w:r w:rsidR="00C97771" w:rsidRPr="00A21888">
        <w:rPr>
          <w:rFonts w:cs="Arial"/>
          <w:color w:val="auto"/>
          <w:szCs w:val="24"/>
        </w:rPr>
        <w:t xml:space="preserve">na </w:t>
      </w:r>
      <w:r w:rsidR="00F55572" w:rsidRPr="00A21888">
        <w:rPr>
          <w:rFonts w:cs="Arial"/>
          <w:color w:val="auto"/>
          <w:szCs w:val="24"/>
        </w:rPr>
        <w:t xml:space="preserve">programu </w:t>
      </w:r>
      <w:r w:rsidR="002F592E" w:rsidRPr="00A21888">
        <w:rPr>
          <w:rFonts w:cs="Arial"/>
          <w:color w:val="auto"/>
          <w:szCs w:val="24"/>
        </w:rPr>
        <w:t>šahovske olimpijade</w:t>
      </w:r>
      <w:r w:rsidR="00634666" w:rsidRPr="00A21888">
        <w:rPr>
          <w:rFonts w:cs="Arial"/>
          <w:color w:val="auto"/>
          <w:szCs w:val="24"/>
        </w:rPr>
        <w:t xml:space="preserve"> (šah – standardni)</w:t>
      </w:r>
      <w:r w:rsidR="007E0BF9" w:rsidRPr="00A21888">
        <w:rPr>
          <w:rFonts w:cs="Arial"/>
          <w:color w:val="auto"/>
          <w:szCs w:val="24"/>
        </w:rPr>
        <w:t>;</w:t>
      </w:r>
    </w:p>
    <w:p w14:paraId="3ACC5EEA" w14:textId="7F0A51E4" w:rsidR="001B558E" w:rsidRPr="00A21888" w:rsidRDefault="001B558E" w:rsidP="00121179">
      <w:pPr>
        <w:pStyle w:val="Telobesedila"/>
        <w:numPr>
          <w:ilvl w:val="0"/>
          <w:numId w:val="36"/>
        </w:numPr>
        <w:tabs>
          <w:tab w:val="clear" w:pos="1985"/>
          <w:tab w:val="left" w:pos="567"/>
        </w:tabs>
        <w:rPr>
          <w:rFonts w:cs="Arial"/>
          <w:color w:val="auto"/>
          <w:szCs w:val="24"/>
        </w:rPr>
      </w:pPr>
      <w:r w:rsidRPr="00A21888">
        <w:rPr>
          <w:rFonts w:cs="Arial"/>
          <w:color w:val="auto"/>
          <w:szCs w:val="24"/>
        </w:rPr>
        <w:t>panoge športa invalidov, ki so priznane s strani MOK</w:t>
      </w:r>
      <w:r w:rsidR="00FE2776" w:rsidRPr="00A21888">
        <w:t xml:space="preserve"> </w:t>
      </w:r>
      <w:r w:rsidR="00FE2776" w:rsidRPr="00A21888">
        <w:rPr>
          <w:color w:val="auto"/>
        </w:rPr>
        <w:t xml:space="preserve">in </w:t>
      </w:r>
      <w:r w:rsidR="00FE2776" w:rsidRPr="00A21888">
        <w:rPr>
          <w:rFonts w:cs="Arial"/>
          <w:color w:val="auto"/>
          <w:szCs w:val="24"/>
        </w:rPr>
        <w:t>katerih krovne organizacije MOK ni prepoznal, vendar imajo primerno mednarodno konkurenčnost za upoštevanje v sistemu kategorizacije</w:t>
      </w:r>
      <w:r w:rsidR="00DA1D20" w:rsidRPr="00A21888">
        <w:rPr>
          <w:rFonts w:cs="Arial"/>
          <w:color w:val="auto"/>
          <w:szCs w:val="24"/>
        </w:rPr>
        <w:t xml:space="preserve"> ter ostale panoge miselnih ige</w:t>
      </w:r>
      <w:r w:rsidR="00DD58AE" w:rsidRPr="00A21888">
        <w:rPr>
          <w:rFonts w:cs="Arial"/>
          <w:color w:val="auto"/>
          <w:szCs w:val="24"/>
        </w:rPr>
        <w:t>r</w:t>
      </w:r>
      <w:r w:rsidR="007E0BF9" w:rsidRPr="00A21888" w:rsidDel="00DA1D20">
        <w:rPr>
          <w:rFonts w:cs="Arial"/>
          <w:color w:val="auto"/>
          <w:szCs w:val="24"/>
        </w:rPr>
        <w:t>.</w:t>
      </w:r>
    </w:p>
    <w:p w14:paraId="24F176A0" w14:textId="77777777" w:rsidR="007E0BF9" w:rsidRPr="00A21888" w:rsidRDefault="007E0BF9" w:rsidP="007E0BF9">
      <w:pPr>
        <w:pStyle w:val="Telobesedila"/>
        <w:tabs>
          <w:tab w:val="clear" w:pos="1985"/>
          <w:tab w:val="left" w:pos="567"/>
        </w:tabs>
        <w:rPr>
          <w:rFonts w:cs="Arial"/>
          <w:color w:val="auto"/>
          <w:szCs w:val="24"/>
        </w:rPr>
      </w:pPr>
    </w:p>
    <w:p w14:paraId="6C4DBA4F" w14:textId="20ADBD40" w:rsidR="00BB53C7" w:rsidRPr="00A21888" w:rsidRDefault="00B8223D" w:rsidP="00BB53C7">
      <w:pPr>
        <w:pStyle w:val="Naslov3"/>
      </w:pPr>
      <w:bookmarkStart w:id="202" w:name="_Toc94535951"/>
      <w:r w:rsidRPr="00A21888">
        <w:t>M</w:t>
      </w:r>
      <w:r w:rsidR="00BB53C7" w:rsidRPr="00A21888">
        <w:t xml:space="preserve">odel </w:t>
      </w:r>
      <w:r w:rsidRPr="00A21888">
        <w:t>konkurenčnosti</w:t>
      </w:r>
      <w:bookmarkEnd w:id="202"/>
    </w:p>
    <w:p w14:paraId="23174D63" w14:textId="77777777" w:rsidR="008A5DFB" w:rsidRPr="00A21888" w:rsidRDefault="008A5DFB" w:rsidP="00C444B7">
      <w:pPr>
        <w:pStyle w:val="Naslov4"/>
      </w:pPr>
      <w:bookmarkStart w:id="203" w:name="_Toc94535952"/>
      <w:r w:rsidRPr="00A21888">
        <w:t>Uporabljene spremenljivke</w:t>
      </w:r>
      <w:bookmarkEnd w:id="203"/>
    </w:p>
    <w:p w14:paraId="50008822" w14:textId="77777777" w:rsidR="008A5DFB" w:rsidRPr="00A21888" w:rsidRDefault="008A5DFB" w:rsidP="008A5DFB">
      <w:pPr>
        <w:rPr>
          <w:rFonts w:eastAsia="MS Mincho" w:cs="Arial"/>
          <w:szCs w:val="24"/>
          <w:lang w:eastAsia="en-US"/>
        </w:rPr>
      </w:pPr>
    </w:p>
    <w:p w14:paraId="3F7370E5" w14:textId="2BC5E4C0" w:rsidR="008A5DFB" w:rsidRPr="00A21888" w:rsidRDefault="008A5DFB" w:rsidP="003C1B59">
      <w:pPr>
        <w:contextualSpacing/>
        <w:jc w:val="both"/>
        <w:rPr>
          <w:rFonts w:eastAsia="Cambria" w:cs="Arial"/>
          <w:szCs w:val="18"/>
          <w:lang w:eastAsia="en-US"/>
        </w:rPr>
      </w:pPr>
      <w:r w:rsidRPr="00A21888">
        <w:rPr>
          <w:rFonts w:eastAsia="Cambria" w:cs="Arial"/>
          <w:szCs w:val="18"/>
          <w:lang w:eastAsia="en-US"/>
        </w:rPr>
        <w:lastRenderedPageBreak/>
        <w:t xml:space="preserve">Pri </w:t>
      </w:r>
      <w:bookmarkStart w:id="204" w:name="_Hlk46126963"/>
      <w:r w:rsidRPr="00A21888">
        <w:rPr>
          <w:rFonts w:eastAsia="Cambria" w:cs="Arial"/>
          <w:szCs w:val="18"/>
          <w:lang w:eastAsia="en-US"/>
        </w:rPr>
        <w:t>vrednotenju konkurenčnosti</w:t>
      </w:r>
      <w:r w:rsidR="006D611A" w:rsidRPr="00A21888">
        <w:rPr>
          <w:rFonts w:eastAsia="Cambria" w:cs="Arial"/>
          <w:szCs w:val="18"/>
          <w:lang w:eastAsia="en-US"/>
        </w:rPr>
        <w:t xml:space="preserve"> s strani MOK ali GAISF</w:t>
      </w:r>
      <w:r w:rsidRPr="00A21888">
        <w:rPr>
          <w:rFonts w:eastAsia="Cambria" w:cs="Arial"/>
          <w:szCs w:val="18"/>
          <w:lang w:eastAsia="en-US"/>
        </w:rPr>
        <w:t xml:space="preserve"> priznanih ne-olimpijskih športih panog</w:t>
      </w:r>
      <w:r w:rsidR="006D7654" w:rsidRPr="00A21888">
        <w:rPr>
          <w:rFonts w:eastAsia="Cambria" w:cs="Arial"/>
          <w:szCs w:val="18"/>
          <w:lang w:eastAsia="en-US"/>
        </w:rPr>
        <w:t>, ki so v 2.</w:t>
      </w:r>
      <w:r w:rsidR="00977CDC" w:rsidRPr="00A21888">
        <w:rPr>
          <w:rFonts w:eastAsia="Cambria" w:cs="Arial"/>
          <w:szCs w:val="18"/>
          <w:lang w:eastAsia="en-US"/>
        </w:rPr>
        <w:t xml:space="preserve"> in 3.a</w:t>
      </w:r>
      <w:r w:rsidR="006D7654" w:rsidRPr="00A21888">
        <w:rPr>
          <w:rFonts w:eastAsia="Cambria" w:cs="Arial"/>
          <w:szCs w:val="18"/>
          <w:lang w:eastAsia="en-US"/>
        </w:rPr>
        <w:t xml:space="preserve"> skupini </w:t>
      </w:r>
      <w:r w:rsidR="00543998" w:rsidRPr="00A21888">
        <w:rPr>
          <w:rFonts w:eastAsia="Cambria" w:cs="Arial"/>
          <w:szCs w:val="18"/>
          <w:lang w:eastAsia="en-US"/>
        </w:rPr>
        <w:t xml:space="preserve">kriterijev </w:t>
      </w:r>
      <w:r w:rsidR="006D7654" w:rsidRPr="00A21888">
        <w:rPr>
          <w:rFonts w:eastAsia="Cambria" w:cs="Arial"/>
          <w:szCs w:val="18"/>
          <w:lang w:eastAsia="en-US"/>
        </w:rPr>
        <w:t>v skladu s točko 4.2 Pogojev, pravil in kriterijev za registriranje in kategoriziranje športnikov,</w:t>
      </w:r>
      <w:r w:rsidRPr="00A21888">
        <w:rPr>
          <w:rFonts w:eastAsia="Cambria" w:cs="Arial"/>
          <w:szCs w:val="18"/>
          <w:lang w:eastAsia="en-US"/>
        </w:rPr>
        <w:t xml:space="preserve"> se </w:t>
      </w:r>
      <w:bookmarkEnd w:id="204"/>
      <w:r w:rsidRPr="00A21888">
        <w:rPr>
          <w:rFonts w:eastAsia="Cambria" w:cs="Arial"/>
          <w:szCs w:val="18"/>
          <w:lang w:eastAsia="en-US"/>
        </w:rPr>
        <w:t>uporabi aktualne podatke, ki jih objavijo mednarodne športne federacije oz. so pridobljene s strani NPŠZ. Merilo konkurenčnosti se vrednoti z naslednjimi spremenljivkami:</w:t>
      </w:r>
    </w:p>
    <w:p w14:paraId="4ABED449" w14:textId="77777777" w:rsidR="008A5DFB" w:rsidRPr="00A21888" w:rsidRDefault="008A5DFB" w:rsidP="00121179">
      <w:pPr>
        <w:numPr>
          <w:ilvl w:val="1"/>
          <w:numId w:val="31"/>
        </w:numPr>
        <w:ind w:left="709"/>
        <w:rPr>
          <w:rFonts w:eastAsia="MS Mincho" w:cs="Arial"/>
          <w:szCs w:val="24"/>
          <w:lang w:eastAsia="en-US"/>
        </w:rPr>
      </w:pPr>
      <w:r w:rsidRPr="00A21888">
        <w:rPr>
          <w:rFonts w:eastAsia="MS Mincho" w:cs="Arial"/>
          <w:szCs w:val="24"/>
          <w:lang w:eastAsia="en-US"/>
        </w:rPr>
        <w:t xml:space="preserve">povprečno število držav na svetovnem prvenstvu; </w:t>
      </w:r>
    </w:p>
    <w:p w14:paraId="15E2DF38" w14:textId="77777777" w:rsidR="008A5DFB" w:rsidRPr="00A21888" w:rsidRDefault="008A5DFB" w:rsidP="00121179">
      <w:pPr>
        <w:numPr>
          <w:ilvl w:val="1"/>
          <w:numId w:val="31"/>
        </w:numPr>
        <w:ind w:left="709"/>
        <w:rPr>
          <w:rFonts w:eastAsia="MS Mincho" w:cs="Arial"/>
          <w:szCs w:val="24"/>
          <w:lang w:eastAsia="en-US"/>
        </w:rPr>
      </w:pPr>
      <w:r w:rsidRPr="00A21888">
        <w:rPr>
          <w:rFonts w:eastAsia="MS Mincho" w:cs="Arial"/>
          <w:szCs w:val="24"/>
          <w:lang w:eastAsia="en-US"/>
        </w:rPr>
        <w:t xml:space="preserve">število različnih držav na zadnjih štirih svetovnih prvenstvih od 1. do 3.m; </w:t>
      </w:r>
    </w:p>
    <w:p w14:paraId="3B9A33FF" w14:textId="77777777" w:rsidR="008A5DFB" w:rsidRPr="00A21888" w:rsidRDefault="008A5DFB" w:rsidP="00121179">
      <w:pPr>
        <w:numPr>
          <w:ilvl w:val="1"/>
          <w:numId w:val="31"/>
        </w:numPr>
        <w:ind w:left="709"/>
        <w:rPr>
          <w:rFonts w:eastAsia="MS Mincho" w:cs="Arial"/>
          <w:szCs w:val="24"/>
          <w:lang w:eastAsia="en-US"/>
        </w:rPr>
      </w:pPr>
      <w:r w:rsidRPr="00A21888">
        <w:rPr>
          <w:rFonts w:eastAsia="MS Mincho" w:cs="Arial"/>
          <w:szCs w:val="24"/>
          <w:lang w:eastAsia="en-US"/>
        </w:rPr>
        <w:t xml:space="preserve">število različnih držav na zadnjih štirih svetovnih prvenstvih od 1. do 8.m; </w:t>
      </w:r>
    </w:p>
    <w:p w14:paraId="25C99082" w14:textId="77777777" w:rsidR="008A5DFB" w:rsidRPr="00A21888" w:rsidRDefault="008A5DFB" w:rsidP="00121179">
      <w:pPr>
        <w:numPr>
          <w:ilvl w:val="1"/>
          <w:numId w:val="31"/>
        </w:numPr>
        <w:ind w:left="709"/>
        <w:rPr>
          <w:rFonts w:eastAsia="MS Mincho" w:cs="Arial"/>
          <w:szCs w:val="24"/>
          <w:lang w:eastAsia="en-US"/>
        </w:rPr>
      </w:pPr>
      <w:r w:rsidRPr="00A21888">
        <w:rPr>
          <w:rFonts w:eastAsia="MS Mincho" w:cs="Arial"/>
          <w:szCs w:val="24"/>
          <w:lang w:eastAsia="en-US"/>
        </w:rPr>
        <w:t xml:space="preserve">število različnih držav na zadnjih štirih svetovnih prvenstvih od 1. do 16.m; </w:t>
      </w:r>
    </w:p>
    <w:p w14:paraId="40B9A105" w14:textId="77777777" w:rsidR="008A5DFB" w:rsidRPr="00A21888" w:rsidRDefault="008A5DFB" w:rsidP="00121179">
      <w:pPr>
        <w:numPr>
          <w:ilvl w:val="1"/>
          <w:numId w:val="31"/>
        </w:numPr>
        <w:ind w:left="709"/>
        <w:rPr>
          <w:rFonts w:eastAsia="MS Mincho" w:cs="Arial"/>
          <w:szCs w:val="24"/>
          <w:lang w:eastAsia="en-US"/>
        </w:rPr>
      </w:pPr>
      <w:r w:rsidRPr="00A21888">
        <w:rPr>
          <w:rFonts w:eastAsia="MS Mincho" w:cs="Arial"/>
          <w:szCs w:val="24"/>
          <w:lang w:eastAsia="en-US"/>
        </w:rPr>
        <w:t xml:space="preserve">povprečno število držav na evropskem prvenstvu; </w:t>
      </w:r>
    </w:p>
    <w:p w14:paraId="2C6315D5" w14:textId="77777777" w:rsidR="008A5DFB" w:rsidRPr="00A21888" w:rsidRDefault="008A5DFB" w:rsidP="00121179">
      <w:pPr>
        <w:numPr>
          <w:ilvl w:val="1"/>
          <w:numId w:val="31"/>
        </w:numPr>
        <w:ind w:left="709"/>
        <w:rPr>
          <w:rFonts w:eastAsia="MS Mincho" w:cs="Arial"/>
          <w:szCs w:val="24"/>
          <w:lang w:eastAsia="en-US"/>
        </w:rPr>
      </w:pPr>
      <w:r w:rsidRPr="00A21888">
        <w:rPr>
          <w:rFonts w:eastAsia="MS Mincho" w:cs="Arial"/>
          <w:szCs w:val="24"/>
          <w:lang w:eastAsia="en-US"/>
        </w:rPr>
        <w:t xml:space="preserve">število različnih držav na zadnjih štirih evropskih prvenstvih od 1. do 3.m; </w:t>
      </w:r>
    </w:p>
    <w:p w14:paraId="70495E20" w14:textId="77777777" w:rsidR="008A5DFB" w:rsidRPr="00A21888" w:rsidRDefault="008A5DFB" w:rsidP="00121179">
      <w:pPr>
        <w:numPr>
          <w:ilvl w:val="1"/>
          <w:numId w:val="31"/>
        </w:numPr>
        <w:ind w:left="709"/>
        <w:rPr>
          <w:rFonts w:eastAsia="MS Mincho" w:cs="Arial"/>
          <w:szCs w:val="24"/>
          <w:lang w:eastAsia="en-US"/>
        </w:rPr>
      </w:pPr>
      <w:r w:rsidRPr="00A21888">
        <w:rPr>
          <w:rFonts w:eastAsia="MS Mincho" w:cs="Arial"/>
          <w:szCs w:val="24"/>
          <w:lang w:eastAsia="en-US"/>
        </w:rPr>
        <w:t xml:space="preserve">število različnih držav na zadnjih štirih evropskih prvenstvih od 1. do 8.m; </w:t>
      </w:r>
    </w:p>
    <w:p w14:paraId="49ACD1FC" w14:textId="77777777" w:rsidR="008A5DFB" w:rsidRPr="00A21888" w:rsidRDefault="008A5DFB" w:rsidP="00121179">
      <w:pPr>
        <w:numPr>
          <w:ilvl w:val="1"/>
          <w:numId w:val="31"/>
        </w:numPr>
        <w:ind w:left="709"/>
        <w:rPr>
          <w:rFonts w:eastAsia="MS Mincho" w:cs="Arial"/>
          <w:szCs w:val="24"/>
          <w:lang w:eastAsia="en-US"/>
        </w:rPr>
      </w:pPr>
      <w:r w:rsidRPr="00A21888">
        <w:rPr>
          <w:rFonts w:eastAsia="MS Mincho" w:cs="Arial"/>
          <w:szCs w:val="24"/>
          <w:lang w:eastAsia="en-US"/>
        </w:rPr>
        <w:t xml:space="preserve">število različnih držav na zadnjih štirih evropskih prvenstvih od 1. do 16.m; </w:t>
      </w:r>
    </w:p>
    <w:p w14:paraId="06007ACE" w14:textId="77777777" w:rsidR="008A5DFB" w:rsidRPr="00A21888" w:rsidRDefault="008A5DFB" w:rsidP="008A5DFB">
      <w:pPr>
        <w:ind w:left="720"/>
        <w:rPr>
          <w:rFonts w:eastAsia="MS Mincho" w:cs="Arial"/>
          <w:szCs w:val="24"/>
          <w:lang w:eastAsia="en-US"/>
        </w:rPr>
      </w:pPr>
    </w:p>
    <w:p w14:paraId="5B73E489" w14:textId="77777777" w:rsidR="008A5DFB" w:rsidRPr="00A21888" w:rsidRDefault="008A5DFB" w:rsidP="003C1B59">
      <w:pPr>
        <w:rPr>
          <w:rFonts w:eastAsia="MS Mincho" w:cs="Arial"/>
          <w:i/>
          <w:iCs/>
          <w:sz w:val="16"/>
          <w:szCs w:val="22"/>
          <w:lang w:eastAsia="en-US"/>
        </w:rPr>
      </w:pPr>
      <w:r w:rsidRPr="00A21888">
        <w:rPr>
          <w:rFonts w:eastAsia="MS Mincho" w:cs="Arial"/>
          <w:i/>
          <w:iCs/>
          <w:sz w:val="16"/>
          <w:szCs w:val="22"/>
          <w:lang w:eastAsia="en-US"/>
        </w:rPr>
        <w:t xml:space="preserve">Opombe: </w:t>
      </w:r>
    </w:p>
    <w:p w14:paraId="0813425A" w14:textId="2C7526FA" w:rsidR="008A5DFB" w:rsidRPr="00A21888" w:rsidRDefault="008A5DFB" w:rsidP="00121179">
      <w:pPr>
        <w:numPr>
          <w:ilvl w:val="0"/>
          <w:numId w:val="32"/>
        </w:numPr>
        <w:ind w:left="709"/>
        <w:contextualSpacing/>
        <w:jc w:val="both"/>
        <w:rPr>
          <w:rFonts w:eastAsia="Cambria" w:cs="Arial"/>
          <w:i/>
          <w:iCs/>
          <w:sz w:val="16"/>
          <w:szCs w:val="22"/>
          <w:lang w:eastAsia="en-US"/>
        </w:rPr>
      </w:pPr>
      <w:r w:rsidRPr="00A21888">
        <w:rPr>
          <w:rFonts w:eastAsia="Cambria" w:cs="Arial"/>
          <w:i/>
          <w:iCs/>
          <w:sz w:val="16"/>
          <w:szCs w:val="22"/>
          <w:lang w:eastAsia="en-US"/>
        </w:rPr>
        <w:t xml:space="preserve">Pri spremenljivkah a oz. e se </w:t>
      </w:r>
      <w:r w:rsidRPr="00A21888">
        <w:rPr>
          <w:rFonts w:eastAsia="Cambria" w:cs="Arial"/>
          <w:b/>
          <w:bCs/>
          <w:i/>
          <w:iCs/>
          <w:sz w:val="16"/>
          <w:szCs w:val="22"/>
          <w:u w:val="single"/>
          <w:lang w:eastAsia="en-US"/>
        </w:rPr>
        <w:t xml:space="preserve">upošteva povprečno število držav </w:t>
      </w:r>
      <w:r w:rsidRPr="00A21888">
        <w:rPr>
          <w:rFonts w:eastAsia="Cambria" w:cs="Arial"/>
          <w:i/>
          <w:iCs/>
          <w:sz w:val="16"/>
          <w:szCs w:val="22"/>
          <w:lang w:eastAsia="en-US"/>
        </w:rPr>
        <w:t>na zadnjih štirih SP oz. EP.</w:t>
      </w:r>
    </w:p>
    <w:p w14:paraId="65E51D5B" w14:textId="30A7DC13" w:rsidR="008A5DFB" w:rsidRPr="00A21888" w:rsidRDefault="008A5DFB" w:rsidP="00121179">
      <w:pPr>
        <w:numPr>
          <w:ilvl w:val="0"/>
          <w:numId w:val="32"/>
        </w:numPr>
        <w:ind w:left="709"/>
        <w:contextualSpacing/>
        <w:jc w:val="both"/>
        <w:rPr>
          <w:rFonts w:eastAsia="Cambria" w:cs="Arial"/>
          <w:i/>
          <w:iCs/>
          <w:sz w:val="16"/>
          <w:szCs w:val="22"/>
          <w:lang w:eastAsia="en-US"/>
        </w:rPr>
      </w:pPr>
      <w:r w:rsidRPr="00A21888">
        <w:rPr>
          <w:rFonts w:eastAsia="Cambria" w:cs="Arial"/>
          <w:i/>
          <w:iCs/>
          <w:sz w:val="16"/>
          <w:szCs w:val="22"/>
          <w:lang w:eastAsia="en-US"/>
        </w:rPr>
        <w:t xml:space="preserve">Pri spremenljivkah b, c, d oz. f, g, h se </w:t>
      </w:r>
      <w:r w:rsidRPr="00A21888">
        <w:rPr>
          <w:rFonts w:eastAsia="Cambria" w:cs="Arial"/>
          <w:b/>
          <w:bCs/>
          <w:i/>
          <w:iCs/>
          <w:sz w:val="16"/>
          <w:szCs w:val="22"/>
          <w:u w:val="single"/>
          <w:lang w:eastAsia="en-US"/>
        </w:rPr>
        <w:t>upošteva število različnih držav</w:t>
      </w:r>
      <w:r w:rsidRPr="00A21888">
        <w:rPr>
          <w:rFonts w:eastAsia="Cambria" w:cs="Arial"/>
          <w:i/>
          <w:iCs/>
          <w:sz w:val="16"/>
          <w:szCs w:val="22"/>
          <w:lang w:eastAsia="en-US"/>
        </w:rPr>
        <w:t xml:space="preserve"> na zadnjih štirih SP oz. EP, ki so osvojile od 1. do 3.m, 1. do 8.m oz. 1. do 16.m v disciplini, kjer je številčno najvišja zastopanost držav.</w:t>
      </w:r>
    </w:p>
    <w:p w14:paraId="21A421C6" w14:textId="6F567781" w:rsidR="008A5DFB" w:rsidRPr="00A21888" w:rsidRDefault="008A5DFB" w:rsidP="00121179">
      <w:pPr>
        <w:numPr>
          <w:ilvl w:val="0"/>
          <w:numId w:val="32"/>
        </w:numPr>
        <w:ind w:left="709"/>
        <w:contextualSpacing/>
        <w:jc w:val="both"/>
        <w:rPr>
          <w:rFonts w:eastAsia="Cambria" w:cs="Arial"/>
          <w:i/>
          <w:iCs/>
          <w:sz w:val="16"/>
          <w:szCs w:val="22"/>
          <w:lang w:eastAsia="en-US"/>
        </w:rPr>
      </w:pPr>
      <w:r w:rsidRPr="00A21888">
        <w:rPr>
          <w:rFonts w:eastAsia="Cambria" w:cs="Arial"/>
          <w:i/>
          <w:iCs/>
          <w:sz w:val="16"/>
          <w:szCs w:val="22"/>
          <w:lang w:eastAsia="en-US"/>
        </w:rPr>
        <w:t xml:space="preserve">Pri športnih panogah, kjer se na SP in EP uvrsti zgolj omejeno število držav (glede na pravila tekmovalnega sistema; predvsem pri kolektivnih športnih panogah), se </w:t>
      </w:r>
      <w:r w:rsidRPr="00A21888">
        <w:rPr>
          <w:rFonts w:eastAsia="Cambria" w:cs="Arial"/>
          <w:b/>
          <w:bCs/>
          <w:i/>
          <w:iCs/>
          <w:sz w:val="16"/>
          <w:szCs w:val="22"/>
          <w:u w:val="single"/>
          <w:lang w:eastAsia="en-US"/>
        </w:rPr>
        <w:t>upošteva število vseh držav, ki so nastopale v kvalifikacijah</w:t>
      </w:r>
      <w:r w:rsidRPr="00A21888">
        <w:rPr>
          <w:rFonts w:eastAsia="Cambria" w:cs="Arial"/>
          <w:i/>
          <w:iCs/>
          <w:sz w:val="16"/>
          <w:szCs w:val="22"/>
          <w:lang w:eastAsia="en-US"/>
        </w:rPr>
        <w:t xml:space="preserve"> za uvrstitev na SP ali EP oz. v kolikor gre za specifičen tekmovalni sistem, kjer se na podlagi več posamičnih tekem razvrsti države na SP oz. EP</w:t>
      </w:r>
      <w:r w:rsidRPr="00A21888">
        <w:rPr>
          <w:rFonts w:eastAsia="MS Mincho" w:cs="Arial"/>
          <w:szCs w:val="24"/>
          <w:lang w:eastAsia="en-US"/>
        </w:rPr>
        <w:t xml:space="preserve"> </w:t>
      </w:r>
      <w:r w:rsidRPr="00A21888">
        <w:rPr>
          <w:rFonts w:eastAsia="Cambria" w:cs="Arial"/>
          <w:i/>
          <w:iCs/>
          <w:sz w:val="16"/>
          <w:szCs w:val="22"/>
          <w:lang w:eastAsia="en-US"/>
        </w:rPr>
        <w:t xml:space="preserve">se </w:t>
      </w:r>
      <w:r w:rsidRPr="00A21888">
        <w:rPr>
          <w:rFonts w:eastAsia="Cambria" w:cs="Arial"/>
          <w:b/>
          <w:bCs/>
          <w:i/>
          <w:iCs/>
          <w:sz w:val="16"/>
          <w:szCs w:val="22"/>
          <w:u w:val="single"/>
          <w:lang w:eastAsia="en-US"/>
        </w:rPr>
        <w:t>upošteva število vseh držav, ki so nastopale na tekm</w:t>
      </w:r>
      <w:r w:rsidR="008F75D2" w:rsidRPr="00A21888">
        <w:rPr>
          <w:rFonts w:eastAsia="Cambria" w:cs="Arial"/>
          <w:b/>
          <w:bCs/>
          <w:i/>
          <w:iCs/>
          <w:sz w:val="16"/>
          <w:szCs w:val="22"/>
          <w:u w:val="single"/>
          <w:lang w:eastAsia="en-US"/>
        </w:rPr>
        <w:t>ovanjih</w:t>
      </w:r>
      <w:r w:rsidRPr="00A21888">
        <w:rPr>
          <w:rFonts w:eastAsia="Cambria" w:cs="Arial"/>
          <w:i/>
          <w:iCs/>
          <w:sz w:val="16"/>
          <w:szCs w:val="22"/>
          <w:lang w:eastAsia="en-US"/>
        </w:rPr>
        <w:t xml:space="preserve"> za končno uvrstitev na SP ali EP.</w:t>
      </w:r>
    </w:p>
    <w:p w14:paraId="30B06A1E" w14:textId="77777777" w:rsidR="008A5DFB" w:rsidRPr="00A21888" w:rsidRDefault="008A5DFB" w:rsidP="00121179">
      <w:pPr>
        <w:numPr>
          <w:ilvl w:val="0"/>
          <w:numId w:val="32"/>
        </w:numPr>
        <w:ind w:left="709"/>
        <w:contextualSpacing/>
        <w:jc w:val="both"/>
        <w:rPr>
          <w:rFonts w:eastAsia="Cambria" w:cs="Arial"/>
          <w:i/>
          <w:iCs/>
          <w:sz w:val="16"/>
          <w:szCs w:val="22"/>
          <w:lang w:eastAsia="en-US"/>
        </w:rPr>
      </w:pPr>
      <w:r w:rsidRPr="00A21888">
        <w:rPr>
          <w:rFonts w:eastAsia="Cambria" w:cs="Arial"/>
          <w:i/>
          <w:iCs/>
          <w:sz w:val="16"/>
          <w:szCs w:val="22"/>
          <w:lang w:eastAsia="en-US"/>
        </w:rPr>
        <w:t xml:space="preserve">Če športna panoga nima SP, se </w:t>
      </w:r>
      <w:r w:rsidRPr="00A21888">
        <w:rPr>
          <w:rFonts w:eastAsia="Cambria" w:cs="Arial"/>
          <w:b/>
          <w:bCs/>
          <w:i/>
          <w:iCs/>
          <w:sz w:val="16"/>
          <w:szCs w:val="22"/>
          <w:u w:val="single"/>
          <w:lang w:eastAsia="en-US"/>
        </w:rPr>
        <w:t>upošteva število držav na svetovni rang lestvici</w:t>
      </w:r>
      <w:r w:rsidRPr="00A21888">
        <w:rPr>
          <w:rFonts w:eastAsia="Cambria" w:cs="Arial"/>
          <w:i/>
          <w:iCs/>
          <w:sz w:val="16"/>
          <w:szCs w:val="22"/>
          <w:lang w:eastAsia="en-US"/>
        </w:rPr>
        <w:t xml:space="preserve"> (SRL) oz. mednarodno primerljivem rangu tekmovanj.</w:t>
      </w:r>
    </w:p>
    <w:p w14:paraId="7AE3DBC8" w14:textId="77777777" w:rsidR="008A5DFB" w:rsidRPr="00A21888" w:rsidRDefault="008A5DFB" w:rsidP="00121179">
      <w:pPr>
        <w:numPr>
          <w:ilvl w:val="0"/>
          <w:numId w:val="32"/>
        </w:numPr>
        <w:ind w:left="709"/>
        <w:contextualSpacing/>
        <w:jc w:val="both"/>
        <w:rPr>
          <w:rFonts w:eastAsia="Cambria" w:cs="Arial"/>
          <w:i/>
          <w:iCs/>
          <w:sz w:val="16"/>
          <w:szCs w:val="22"/>
          <w:lang w:eastAsia="en-US"/>
        </w:rPr>
      </w:pPr>
      <w:r w:rsidRPr="00A21888">
        <w:rPr>
          <w:rFonts w:eastAsia="Cambria" w:cs="Arial"/>
          <w:i/>
          <w:iCs/>
          <w:sz w:val="16"/>
          <w:szCs w:val="22"/>
          <w:lang w:eastAsia="en-US"/>
        </w:rPr>
        <w:t xml:space="preserve">Če športna panoga nima EP, se </w:t>
      </w:r>
      <w:r w:rsidRPr="00A21888">
        <w:rPr>
          <w:rFonts w:eastAsia="Cambria" w:cs="Arial"/>
          <w:b/>
          <w:bCs/>
          <w:i/>
          <w:iCs/>
          <w:sz w:val="16"/>
          <w:szCs w:val="22"/>
          <w:u w:val="single"/>
          <w:lang w:eastAsia="en-US"/>
        </w:rPr>
        <w:t xml:space="preserve">upošteva število evropskih držav na SP </w:t>
      </w:r>
      <w:r w:rsidRPr="00A21888">
        <w:rPr>
          <w:rFonts w:eastAsia="Cambria" w:cs="Arial"/>
          <w:i/>
          <w:iCs/>
          <w:sz w:val="16"/>
          <w:szCs w:val="22"/>
          <w:lang w:eastAsia="en-US"/>
        </w:rPr>
        <w:t>oz. SRL</w:t>
      </w:r>
      <w:r w:rsidRPr="00A21888">
        <w:rPr>
          <w:rFonts w:eastAsia="MS Mincho" w:cs="Arial"/>
          <w:szCs w:val="24"/>
          <w:lang w:eastAsia="en-US"/>
        </w:rPr>
        <w:t xml:space="preserve"> </w:t>
      </w:r>
      <w:r w:rsidRPr="00A21888">
        <w:rPr>
          <w:rFonts w:eastAsia="Cambria" w:cs="Arial"/>
          <w:i/>
          <w:iCs/>
          <w:sz w:val="16"/>
          <w:szCs w:val="22"/>
          <w:lang w:eastAsia="en-US"/>
        </w:rPr>
        <w:t>oz. mednarodno primerljivem rangu tekmovanj.</w:t>
      </w:r>
    </w:p>
    <w:p w14:paraId="12739486" w14:textId="77777777" w:rsidR="008A5DFB" w:rsidRPr="00A21888" w:rsidRDefault="008A5DFB" w:rsidP="008A5DFB">
      <w:pPr>
        <w:contextualSpacing/>
        <w:jc w:val="both"/>
        <w:rPr>
          <w:rFonts w:eastAsia="Cambria" w:cs="Arial"/>
          <w:i/>
          <w:iCs/>
          <w:sz w:val="16"/>
          <w:szCs w:val="22"/>
          <w:lang w:eastAsia="en-US"/>
        </w:rPr>
      </w:pPr>
    </w:p>
    <w:p w14:paraId="77159EBC" w14:textId="43F867B5" w:rsidR="008A5DFB" w:rsidRPr="00A21888" w:rsidRDefault="009B21F9" w:rsidP="009B21F9">
      <w:pPr>
        <w:ind w:left="360"/>
        <w:contextualSpacing/>
        <w:jc w:val="both"/>
        <w:rPr>
          <w:rFonts w:eastAsia="Cambria" w:cs="Arial"/>
          <w:szCs w:val="18"/>
          <w:lang w:eastAsia="en-US"/>
        </w:rPr>
      </w:pPr>
      <w:r w:rsidRPr="00A21888">
        <w:rPr>
          <w:rFonts w:eastAsia="Cambria" w:cs="Arial"/>
          <w:szCs w:val="18"/>
          <w:lang w:eastAsia="en-US"/>
        </w:rPr>
        <w:t xml:space="preserve">Preglednica </w:t>
      </w:r>
      <w:r w:rsidR="00127B8F" w:rsidRPr="00A21888">
        <w:rPr>
          <w:rFonts w:eastAsia="Cambria" w:cs="Arial"/>
          <w:szCs w:val="18"/>
          <w:lang w:eastAsia="en-US"/>
        </w:rPr>
        <w:t>1</w:t>
      </w:r>
      <w:r w:rsidRPr="00A21888">
        <w:rPr>
          <w:rFonts w:eastAsia="Cambria" w:cs="Arial"/>
          <w:szCs w:val="18"/>
          <w:lang w:eastAsia="en-US"/>
        </w:rPr>
        <w:t xml:space="preserve">: </w:t>
      </w:r>
      <w:r w:rsidR="008A5DFB" w:rsidRPr="00A21888">
        <w:rPr>
          <w:rFonts w:eastAsia="Cambria" w:cs="Arial"/>
          <w:szCs w:val="18"/>
          <w:lang w:eastAsia="en-US"/>
        </w:rPr>
        <w:t>Vrednosti posameznih spremenljivk v modelu</w:t>
      </w:r>
    </w:p>
    <w:p w14:paraId="13778C22" w14:textId="77777777" w:rsidR="008A5DFB" w:rsidRPr="00A21888" w:rsidRDefault="008A5DFB" w:rsidP="008A5DFB">
      <w:pPr>
        <w:rPr>
          <w:rFonts w:eastAsia="MS Mincho" w:cs="Arial"/>
          <w:szCs w:val="24"/>
          <w:lang w:eastAsia="en-US"/>
        </w:rPr>
      </w:pPr>
      <w:r w:rsidRPr="00A21888">
        <w:rPr>
          <w:rFonts w:eastAsia="MS Mincho" w:cs="Arial"/>
          <w:szCs w:val="24"/>
          <w:lang w:eastAsia="en-US"/>
        </w:rPr>
        <w:t xml:space="preserve"> </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1390"/>
        <w:gridCol w:w="4598"/>
        <w:gridCol w:w="1436"/>
      </w:tblGrid>
      <w:tr w:rsidR="008A5DFB" w:rsidRPr="00A21888" w14:paraId="041B46FC" w14:textId="77777777" w:rsidTr="0074336C">
        <w:trPr>
          <w:jc w:val="center"/>
        </w:trPr>
        <w:tc>
          <w:tcPr>
            <w:tcW w:w="1321" w:type="dxa"/>
            <w:tcBorders>
              <w:top w:val="nil"/>
              <w:bottom w:val="single" w:sz="12" w:space="0" w:color="auto"/>
            </w:tcBorders>
            <w:shd w:val="clear" w:color="auto" w:fill="auto"/>
          </w:tcPr>
          <w:p w14:paraId="6C47B550" w14:textId="77777777" w:rsidR="008A5DFB" w:rsidRPr="00A21888" w:rsidRDefault="008A5DFB" w:rsidP="008A5DFB">
            <w:pPr>
              <w:rPr>
                <w:rFonts w:eastAsia="Calibri" w:cs="Arial"/>
                <w:b/>
                <w:sz w:val="16"/>
                <w:szCs w:val="18"/>
                <w:lang w:eastAsia="en-US"/>
              </w:rPr>
            </w:pPr>
            <w:r w:rsidRPr="00A21888">
              <w:rPr>
                <w:rFonts w:eastAsia="Calibri" w:cs="Arial"/>
                <w:b/>
                <w:sz w:val="16"/>
                <w:szCs w:val="18"/>
                <w:lang w:eastAsia="en-US"/>
              </w:rPr>
              <w:t>Merilo</w:t>
            </w:r>
          </w:p>
        </w:tc>
        <w:tc>
          <w:tcPr>
            <w:tcW w:w="4598" w:type="dxa"/>
            <w:tcBorders>
              <w:top w:val="nil"/>
              <w:bottom w:val="single" w:sz="12" w:space="0" w:color="auto"/>
            </w:tcBorders>
            <w:shd w:val="clear" w:color="auto" w:fill="auto"/>
          </w:tcPr>
          <w:p w14:paraId="1603AA69" w14:textId="77777777" w:rsidR="008A5DFB" w:rsidRPr="00A21888" w:rsidRDefault="008A5DFB" w:rsidP="008A5DFB">
            <w:pPr>
              <w:rPr>
                <w:rFonts w:eastAsia="Calibri" w:cs="Arial"/>
                <w:b/>
                <w:sz w:val="16"/>
                <w:szCs w:val="18"/>
                <w:lang w:eastAsia="en-US"/>
              </w:rPr>
            </w:pPr>
            <w:r w:rsidRPr="00A21888">
              <w:rPr>
                <w:rFonts w:eastAsia="Calibri" w:cs="Arial"/>
                <w:b/>
                <w:sz w:val="16"/>
                <w:szCs w:val="18"/>
                <w:lang w:eastAsia="en-US"/>
              </w:rPr>
              <w:t>Spremenljivke</w:t>
            </w:r>
          </w:p>
        </w:tc>
        <w:tc>
          <w:tcPr>
            <w:tcW w:w="1436" w:type="dxa"/>
            <w:tcBorders>
              <w:top w:val="nil"/>
              <w:bottom w:val="single" w:sz="12" w:space="0" w:color="auto"/>
            </w:tcBorders>
            <w:shd w:val="clear" w:color="auto" w:fill="auto"/>
            <w:vAlign w:val="center"/>
          </w:tcPr>
          <w:p w14:paraId="25AD4ACC" w14:textId="77777777" w:rsidR="008A5DFB" w:rsidRPr="00A21888" w:rsidRDefault="008A5DFB" w:rsidP="008A5DFB">
            <w:pPr>
              <w:jc w:val="center"/>
              <w:rPr>
                <w:rFonts w:eastAsia="Calibri" w:cs="Arial"/>
                <w:b/>
                <w:sz w:val="16"/>
                <w:szCs w:val="18"/>
                <w:lang w:eastAsia="en-US"/>
              </w:rPr>
            </w:pPr>
            <w:r w:rsidRPr="00A21888">
              <w:rPr>
                <w:rFonts w:eastAsia="Calibri" w:cs="Arial"/>
                <w:b/>
                <w:sz w:val="16"/>
                <w:szCs w:val="18"/>
                <w:lang w:eastAsia="en-US"/>
              </w:rPr>
              <w:t>Vrednost (utež) spremenljivke glede na merilo</w:t>
            </w:r>
          </w:p>
        </w:tc>
      </w:tr>
      <w:tr w:rsidR="008A5DFB" w:rsidRPr="00A21888" w14:paraId="0E6D79C5" w14:textId="77777777" w:rsidTr="0074336C">
        <w:trPr>
          <w:jc w:val="center"/>
        </w:trPr>
        <w:tc>
          <w:tcPr>
            <w:tcW w:w="1321" w:type="dxa"/>
            <w:vMerge w:val="restart"/>
            <w:shd w:val="clear" w:color="auto" w:fill="auto"/>
          </w:tcPr>
          <w:p w14:paraId="257EE0FA" w14:textId="77777777" w:rsidR="008A5DFB" w:rsidRPr="00A21888" w:rsidRDefault="008A5DFB" w:rsidP="008A5DFB">
            <w:pPr>
              <w:rPr>
                <w:rFonts w:eastAsia="Calibri" w:cs="Arial"/>
                <w:b/>
                <w:sz w:val="16"/>
                <w:szCs w:val="18"/>
                <w:lang w:eastAsia="en-US"/>
              </w:rPr>
            </w:pPr>
            <w:r w:rsidRPr="00A21888">
              <w:rPr>
                <w:rFonts w:eastAsia="Calibri" w:cs="Arial"/>
                <w:b/>
                <w:sz w:val="16"/>
                <w:szCs w:val="18"/>
                <w:lang w:eastAsia="en-US"/>
              </w:rPr>
              <w:t>Konkurenčnost</w:t>
            </w:r>
          </w:p>
        </w:tc>
        <w:tc>
          <w:tcPr>
            <w:tcW w:w="4598" w:type="dxa"/>
            <w:tcBorders>
              <w:top w:val="single" w:sz="4" w:space="0" w:color="auto"/>
              <w:bottom w:val="single" w:sz="4" w:space="0" w:color="auto"/>
            </w:tcBorders>
            <w:shd w:val="clear" w:color="auto" w:fill="auto"/>
          </w:tcPr>
          <w:p w14:paraId="0F89AFD7" w14:textId="77777777" w:rsidR="008A5DFB" w:rsidRPr="00A21888" w:rsidRDefault="008A5DFB" w:rsidP="008A5DFB">
            <w:pPr>
              <w:rPr>
                <w:rFonts w:eastAsia="Calibri" w:cs="Arial"/>
                <w:sz w:val="16"/>
                <w:szCs w:val="18"/>
                <w:lang w:eastAsia="en-US"/>
              </w:rPr>
            </w:pPr>
            <w:r w:rsidRPr="00A21888">
              <w:rPr>
                <w:rFonts w:eastAsia="Calibri" w:cs="Arial"/>
                <w:sz w:val="16"/>
                <w:szCs w:val="18"/>
                <w:lang w:eastAsia="en-US"/>
              </w:rPr>
              <w:t>št. držav na svetovnih prvenstvih</w:t>
            </w:r>
          </w:p>
        </w:tc>
        <w:tc>
          <w:tcPr>
            <w:tcW w:w="1436" w:type="dxa"/>
            <w:tcBorders>
              <w:top w:val="single" w:sz="4" w:space="0" w:color="auto"/>
              <w:bottom w:val="single" w:sz="4" w:space="0" w:color="auto"/>
            </w:tcBorders>
            <w:shd w:val="clear" w:color="auto" w:fill="auto"/>
            <w:vAlign w:val="center"/>
          </w:tcPr>
          <w:p w14:paraId="302B767E" w14:textId="77777777" w:rsidR="008A5DFB" w:rsidRPr="00A21888" w:rsidRDefault="008A5DFB" w:rsidP="008A5DFB">
            <w:pPr>
              <w:jc w:val="center"/>
              <w:rPr>
                <w:rFonts w:eastAsia="Calibri" w:cs="Arial"/>
                <w:sz w:val="16"/>
                <w:szCs w:val="18"/>
                <w:lang w:eastAsia="en-US"/>
              </w:rPr>
            </w:pPr>
            <w:r w:rsidRPr="00A21888">
              <w:rPr>
                <w:rFonts w:eastAsia="Calibri" w:cs="Arial"/>
                <w:sz w:val="16"/>
                <w:szCs w:val="18"/>
                <w:lang w:eastAsia="en-US"/>
              </w:rPr>
              <w:t>25 %</w:t>
            </w:r>
          </w:p>
        </w:tc>
      </w:tr>
      <w:tr w:rsidR="008A5DFB" w:rsidRPr="00A21888" w14:paraId="39B7570D" w14:textId="77777777" w:rsidTr="0074336C">
        <w:trPr>
          <w:jc w:val="center"/>
        </w:trPr>
        <w:tc>
          <w:tcPr>
            <w:tcW w:w="1321" w:type="dxa"/>
            <w:vMerge/>
            <w:shd w:val="clear" w:color="auto" w:fill="auto"/>
          </w:tcPr>
          <w:p w14:paraId="18E544AC" w14:textId="77777777" w:rsidR="008A5DFB" w:rsidRPr="00A21888" w:rsidRDefault="008A5DFB" w:rsidP="008A5DFB">
            <w:pPr>
              <w:rPr>
                <w:rFonts w:eastAsia="Calibri" w:cs="Arial"/>
                <w:b/>
                <w:sz w:val="16"/>
                <w:szCs w:val="18"/>
                <w:lang w:eastAsia="en-US"/>
              </w:rPr>
            </w:pPr>
          </w:p>
        </w:tc>
        <w:tc>
          <w:tcPr>
            <w:tcW w:w="4598" w:type="dxa"/>
            <w:tcBorders>
              <w:top w:val="single" w:sz="4" w:space="0" w:color="auto"/>
              <w:bottom w:val="single" w:sz="4" w:space="0" w:color="auto"/>
            </w:tcBorders>
            <w:shd w:val="clear" w:color="auto" w:fill="auto"/>
          </w:tcPr>
          <w:p w14:paraId="2E88469D" w14:textId="77777777" w:rsidR="008A5DFB" w:rsidRPr="00A21888" w:rsidRDefault="008A5DFB" w:rsidP="008A5DFB">
            <w:pPr>
              <w:rPr>
                <w:rFonts w:eastAsia="Calibri" w:cs="Arial"/>
                <w:sz w:val="16"/>
                <w:szCs w:val="18"/>
                <w:lang w:eastAsia="en-US"/>
              </w:rPr>
            </w:pPr>
            <w:r w:rsidRPr="00A21888">
              <w:rPr>
                <w:rFonts w:eastAsia="Calibri" w:cs="Arial"/>
                <w:sz w:val="16"/>
                <w:szCs w:val="18"/>
                <w:lang w:eastAsia="en-US"/>
              </w:rPr>
              <w:t>št. različnih držav na svetovnih prvenstvih od 1. do 3.m</w:t>
            </w:r>
          </w:p>
        </w:tc>
        <w:tc>
          <w:tcPr>
            <w:tcW w:w="1436" w:type="dxa"/>
            <w:tcBorders>
              <w:top w:val="single" w:sz="4" w:space="0" w:color="auto"/>
              <w:bottom w:val="single" w:sz="4" w:space="0" w:color="auto"/>
            </w:tcBorders>
            <w:shd w:val="clear" w:color="auto" w:fill="auto"/>
            <w:vAlign w:val="center"/>
          </w:tcPr>
          <w:p w14:paraId="3D09BD7E" w14:textId="77777777" w:rsidR="008A5DFB" w:rsidRPr="00A21888" w:rsidRDefault="008A5DFB" w:rsidP="008A5DFB">
            <w:pPr>
              <w:jc w:val="center"/>
              <w:rPr>
                <w:rFonts w:eastAsia="Calibri" w:cs="Arial"/>
                <w:sz w:val="16"/>
                <w:szCs w:val="18"/>
                <w:lang w:eastAsia="en-US"/>
              </w:rPr>
            </w:pPr>
            <w:r w:rsidRPr="00A21888">
              <w:rPr>
                <w:rFonts w:eastAsia="Calibri" w:cs="Arial"/>
                <w:sz w:val="16"/>
                <w:szCs w:val="18"/>
                <w:lang w:eastAsia="en-US"/>
              </w:rPr>
              <w:t>20 %</w:t>
            </w:r>
          </w:p>
        </w:tc>
      </w:tr>
      <w:tr w:rsidR="008A5DFB" w:rsidRPr="00A21888" w14:paraId="72F05815" w14:textId="77777777" w:rsidTr="0074336C">
        <w:trPr>
          <w:jc w:val="center"/>
        </w:trPr>
        <w:tc>
          <w:tcPr>
            <w:tcW w:w="1321" w:type="dxa"/>
            <w:vMerge/>
            <w:shd w:val="clear" w:color="auto" w:fill="auto"/>
          </w:tcPr>
          <w:p w14:paraId="4993641D" w14:textId="77777777" w:rsidR="008A5DFB" w:rsidRPr="00A21888" w:rsidRDefault="008A5DFB" w:rsidP="008A5DFB">
            <w:pPr>
              <w:rPr>
                <w:rFonts w:eastAsia="Calibri" w:cs="Arial"/>
                <w:b/>
                <w:sz w:val="16"/>
                <w:szCs w:val="18"/>
                <w:lang w:eastAsia="en-US"/>
              </w:rPr>
            </w:pPr>
          </w:p>
        </w:tc>
        <w:tc>
          <w:tcPr>
            <w:tcW w:w="4598" w:type="dxa"/>
            <w:tcBorders>
              <w:top w:val="single" w:sz="4" w:space="0" w:color="auto"/>
              <w:bottom w:val="single" w:sz="4" w:space="0" w:color="auto"/>
            </w:tcBorders>
            <w:shd w:val="clear" w:color="auto" w:fill="auto"/>
          </w:tcPr>
          <w:p w14:paraId="367496EF" w14:textId="77777777" w:rsidR="008A5DFB" w:rsidRPr="00A21888" w:rsidRDefault="008A5DFB" w:rsidP="008A5DFB">
            <w:pPr>
              <w:rPr>
                <w:rFonts w:eastAsia="Calibri" w:cs="Arial"/>
                <w:sz w:val="16"/>
                <w:szCs w:val="18"/>
                <w:lang w:eastAsia="en-US"/>
              </w:rPr>
            </w:pPr>
            <w:r w:rsidRPr="00A21888">
              <w:rPr>
                <w:rFonts w:eastAsia="Calibri" w:cs="Arial"/>
                <w:sz w:val="16"/>
                <w:szCs w:val="18"/>
                <w:lang w:eastAsia="en-US"/>
              </w:rPr>
              <w:t>št. različnih držav na svetovnih prvenstvih od 1. do 8.m</w:t>
            </w:r>
          </w:p>
        </w:tc>
        <w:tc>
          <w:tcPr>
            <w:tcW w:w="1436" w:type="dxa"/>
            <w:tcBorders>
              <w:top w:val="single" w:sz="4" w:space="0" w:color="auto"/>
              <w:bottom w:val="single" w:sz="4" w:space="0" w:color="auto"/>
            </w:tcBorders>
            <w:shd w:val="clear" w:color="auto" w:fill="auto"/>
            <w:vAlign w:val="center"/>
          </w:tcPr>
          <w:p w14:paraId="31CF25F8" w14:textId="77777777" w:rsidR="008A5DFB" w:rsidRPr="00A21888" w:rsidRDefault="008A5DFB" w:rsidP="008A5DFB">
            <w:pPr>
              <w:jc w:val="center"/>
              <w:rPr>
                <w:rFonts w:eastAsia="Calibri" w:cs="Arial"/>
                <w:sz w:val="16"/>
                <w:szCs w:val="18"/>
                <w:lang w:eastAsia="en-US"/>
              </w:rPr>
            </w:pPr>
            <w:r w:rsidRPr="00A21888">
              <w:rPr>
                <w:rFonts w:eastAsia="Calibri" w:cs="Arial"/>
                <w:sz w:val="16"/>
                <w:szCs w:val="18"/>
                <w:lang w:eastAsia="en-US"/>
              </w:rPr>
              <w:t>15 %</w:t>
            </w:r>
          </w:p>
        </w:tc>
      </w:tr>
      <w:tr w:rsidR="008A5DFB" w:rsidRPr="00A21888" w14:paraId="297273A6" w14:textId="77777777" w:rsidTr="0074336C">
        <w:trPr>
          <w:jc w:val="center"/>
        </w:trPr>
        <w:tc>
          <w:tcPr>
            <w:tcW w:w="1321" w:type="dxa"/>
            <w:vMerge/>
            <w:shd w:val="clear" w:color="auto" w:fill="auto"/>
          </w:tcPr>
          <w:p w14:paraId="0970184A" w14:textId="77777777" w:rsidR="008A5DFB" w:rsidRPr="00A21888" w:rsidRDefault="008A5DFB" w:rsidP="008A5DFB">
            <w:pPr>
              <w:rPr>
                <w:rFonts w:eastAsia="Calibri" w:cs="Arial"/>
                <w:b/>
                <w:sz w:val="16"/>
                <w:szCs w:val="18"/>
                <w:lang w:eastAsia="en-US"/>
              </w:rPr>
            </w:pPr>
          </w:p>
        </w:tc>
        <w:tc>
          <w:tcPr>
            <w:tcW w:w="4598" w:type="dxa"/>
            <w:tcBorders>
              <w:top w:val="single" w:sz="4" w:space="0" w:color="auto"/>
              <w:bottom w:val="single" w:sz="4" w:space="0" w:color="auto"/>
            </w:tcBorders>
            <w:shd w:val="clear" w:color="auto" w:fill="auto"/>
          </w:tcPr>
          <w:p w14:paraId="2C608FB3" w14:textId="77777777" w:rsidR="008A5DFB" w:rsidRPr="00A21888" w:rsidRDefault="008A5DFB" w:rsidP="008A5DFB">
            <w:pPr>
              <w:rPr>
                <w:rFonts w:eastAsia="Calibri" w:cs="Arial"/>
                <w:sz w:val="16"/>
                <w:szCs w:val="18"/>
                <w:lang w:eastAsia="en-US"/>
              </w:rPr>
            </w:pPr>
            <w:r w:rsidRPr="00A21888">
              <w:rPr>
                <w:rFonts w:eastAsia="Calibri" w:cs="Arial"/>
                <w:sz w:val="16"/>
                <w:szCs w:val="18"/>
                <w:lang w:eastAsia="en-US"/>
              </w:rPr>
              <w:t>št. različnih držav na svetovnih prvenstvih od 1. do 16.m</w:t>
            </w:r>
          </w:p>
        </w:tc>
        <w:tc>
          <w:tcPr>
            <w:tcW w:w="1436" w:type="dxa"/>
            <w:tcBorders>
              <w:top w:val="single" w:sz="4" w:space="0" w:color="auto"/>
              <w:bottom w:val="single" w:sz="4" w:space="0" w:color="auto"/>
            </w:tcBorders>
            <w:shd w:val="clear" w:color="auto" w:fill="auto"/>
            <w:vAlign w:val="center"/>
          </w:tcPr>
          <w:p w14:paraId="0F757E14" w14:textId="77777777" w:rsidR="008A5DFB" w:rsidRPr="00A21888" w:rsidRDefault="008A5DFB" w:rsidP="008A5DFB">
            <w:pPr>
              <w:jc w:val="center"/>
              <w:rPr>
                <w:rFonts w:eastAsia="Calibri" w:cs="Arial"/>
                <w:sz w:val="16"/>
                <w:szCs w:val="18"/>
                <w:lang w:eastAsia="en-US"/>
              </w:rPr>
            </w:pPr>
            <w:r w:rsidRPr="00A21888">
              <w:rPr>
                <w:rFonts w:eastAsia="Calibri" w:cs="Arial"/>
                <w:sz w:val="16"/>
                <w:szCs w:val="18"/>
                <w:lang w:eastAsia="en-US"/>
              </w:rPr>
              <w:t>10 %</w:t>
            </w:r>
          </w:p>
        </w:tc>
      </w:tr>
      <w:tr w:rsidR="008A5DFB" w:rsidRPr="00A21888" w14:paraId="09641EBA" w14:textId="77777777" w:rsidTr="0074336C">
        <w:trPr>
          <w:jc w:val="center"/>
        </w:trPr>
        <w:tc>
          <w:tcPr>
            <w:tcW w:w="1321" w:type="dxa"/>
            <w:vMerge/>
            <w:shd w:val="clear" w:color="auto" w:fill="auto"/>
          </w:tcPr>
          <w:p w14:paraId="26CB6B7E" w14:textId="77777777" w:rsidR="008A5DFB" w:rsidRPr="00A21888" w:rsidRDefault="008A5DFB" w:rsidP="008A5DFB">
            <w:pPr>
              <w:rPr>
                <w:rFonts w:eastAsia="Calibri" w:cs="Arial"/>
                <w:b/>
                <w:sz w:val="16"/>
                <w:szCs w:val="18"/>
                <w:lang w:eastAsia="en-US"/>
              </w:rPr>
            </w:pPr>
          </w:p>
        </w:tc>
        <w:tc>
          <w:tcPr>
            <w:tcW w:w="4598" w:type="dxa"/>
            <w:tcBorders>
              <w:top w:val="single" w:sz="4" w:space="0" w:color="auto"/>
              <w:bottom w:val="single" w:sz="4" w:space="0" w:color="auto"/>
            </w:tcBorders>
            <w:shd w:val="clear" w:color="auto" w:fill="auto"/>
          </w:tcPr>
          <w:p w14:paraId="64E77F7D" w14:textId="77777777" w:rsidR="008A5DFB" w:rsidRPr="00A21888" w:rsidRDefault="008A5DFB" w:rsidP="008A5DFB">
            <w:pPr>
              <w:rPr>
                <w:rFonts w:eastAsia="Calibri" w:cs="Arial"/>
                <w:sz w:val="16"/>
                <w:szCs w:val="18"/>
                <w:lang w:eastAsia="en-US"/>
              </w:rPr>
            </w:pPr>
            <w:r w:rsidRPr="00A21888">
              <w:rPr>
                <w:rFonts w:eastAsia="Calibri" w:cs="Arial"/>
                <w:sz w:val="16"/>
                <w:szCs w:val="18"/>
                <w:lang w:eastAsia="en-US"/>
              </w:rPr>
              <w:t>št. držav na evropskih prvenstvih</w:t>
            </w:r>
          </w:p>
        </w:tc>
        <w:tc>
          <w:tcPr>
            <w:tcW w:w="1436" w:type="dxa"/>
            <w:tcBorders>
              <w:top w:val="single" w:sz="4" w:space="0" w:color="auto"/>
              <w:bottom w:val="single" w:sz="4" w:space="0" w:color="auto"/>
            </w:tcBorders>
            <w:shd w:val="clear" w:color="auto" w:fill="auto"/>
            <w:vAlign w:val="center"/>
          </w:tcPr>
          <w:p w14:paraId="2012B986" w14:textId="1FBDFF8E" w:rsidR="008A5DFB" w:rsidRPr="00A21888" w:rsidRDefault="008A5DFB" w:rsidP="008A5DFB">
            <w:pPr>
              <w:jc w:val="center"/>
              <w:rPr>
                <w:rFonts w:eastAsia="Calibri" w:cs="Arial"/>
                <w:sz w:val="16"/>
                <w:szCs w:val="18"/>
                <w:lang w:eastAsia="en-US"/>
              </w:rPr>
            </w:pPr>
            <w:r w:rsidRPr="00A21888">
              <w:rPr>
                <w:rFonts w:eastAsia="Calibri" w:cs="Arial"/>
                <w:sz w:val="16"/>
                <w:szCs w:val="18"/>
                <w:lang w:eastAsia="en-US"/>
              </w:rPr>
              <w:t>1</w:t>
            </w:r>
            <w:r w:rsidR="00E54CAD" w:rsidRPr="00A21888">
              <w:rPr>
                <w:rFonts w:eastAsia="Calibri" w:cs="Arial"/>
                <w:sz w:val="16"/>
                <w:szCs w:val="18"/>
                <w:lang w:eastAsia="en-US"/>
              </w:rPr>
              <w:t>2</w:t>
            </w:r>
            <w:r w:rsidRPr="00A21888">
              <w:rPr>
                <w:rFonts w:eastAsia="Calibri" w:cs="Arial"/>
                <w:sz w:val="16"/>
                <w:szCs w:val="18"/>
                <w:lang w:eastAsia="en-US"/>
              </w:rPr>
              <w:t xml:space="preserve"> %</w:t>
            </w:r>
          </w:p>
        </w:tc>
      </w:tr>
      <w:tr w:rsidR="008A5DFB" w:rsidRPr="00A21888" w14:paraId="1849F9AB" w14:textId="77777777" w:rsidTr="0074336C">
        <w:trPr>
          <w:jc w:val="center"/>
        </w:trPr>
        <w:tc>
          <w:tcPr>
            <w:tcW w:w="1321" w:type="dxa"/>
            <w:vMerge/>
            <w:shd w:val="clear" w:color="auto" w:fill="auto"/>
          </w:tcPr>
          <w:p w14:paraId="60FB7F43" w14:textId="77777777" w:rsidR="008A5DFB" w:rsidRPr="00A21888" w:rsidRDefault="008A5DFB" w:rsidP="008A5DFB">
            <w:pPr>
              <w:rPr>
                <w:rFonts w:eastAsia="Calibri" w:cs="Arial"/>
                <w:b/>
                <w:sz w:val="16"/>
                <w:szCs w:val="18"/>
                <w:lang w:eastAsia="en-US"/>
              </w:rPr>
            </w:pPr>
          </w:p>
        </w:tc>
        <w:tc>
          <w:tcPr>
            <w:tcW w:w="4598" w:type="dxa"/>
            <w:tcBorders>
              <w:top w:val="single" w:sz="4" w:space="0" w:color="auto"/>
              <w:bottom w:val="single" w:sz="4" w:space="0" w:color="auto"/>
            </w:tcBorders>
            <w:shd w:val="clear" w:color="auto" w:fill="auto"/>
          </w:tcPr>
          <w:p w14:paraId="2B4E284C" w14:textId="77777777" w:rsidR="008A5DFB" w:rsidRPr="00A21888" w:rsidRDefault="008A5DFB" w:rsidP="008A5DFB">
            <w:pPr>
              <w:rPr>
                <w:rFonts w:eastAsia="Calibri" w:cs="Arial"/>
                <w:sz w:val="16"/>
                <w:szCs w:val="18"/>
                <w:lang w:eastAsia="en-US"/>
              </w:rPr>
            </w:pPr>
            <w:r w:rsidRPr="00A21888">
              <w:rPr>
                <w:rFonts w:eastAsia="Calibri" w:cs="Arial"/>
                <w:sz w:val="16"/>
                <w:szCs w:val="18"/>
                <w:lang w:eastAsia="en-US"/>
              </w:rPr>
              <w:t>št. različnih držav na evropskih prvenstvih od 1. do 3.m</w:t>
            </w:r>
          </w:p>
        </w:tc>
        <w:tc>
          <w:tcPr>
            <w:tcW w:w="1436" w:type="dxa"/>
            <w:tcBorders>
              <w:top w:val="single" w:sz="4" w:space="0" w:color="auto"/>
              <w:bottom w:val="single" w:sz="4" w:space="0" w:color="auto"/>
            </w:tcBorders>
            <w:shd w:val="clear" w:color="auto" w:fill="auto"/>
            <w:vAlign w:val="center"/>
          </w:tcPr>
          <w:p w14:paraId="706CC838" w14:textId="6F9560C1" w:rsidR="008A5DFB" w:rsidRPr="00A21888" w:rsidRDefault="008E5332" w:rsidP="008A5DFB">
            <w:pPr>
              <w:jc w:val="center"/>
              <w:rPr>
                <w:rFonts w:eastAsia="Calibri" w:cs="Arial"/>
                <w:sz w:val="16"/>
                <w:szCs w:val="18"/>
                <w:lang w:eastAsia="en-US"/>
              </w:rPr>
            </w:pPr>
            <w:r w:rsidRPr="00A21888">
              <w:rPr>
                <w:rFonts w:eastAsia="Calibri" w:cs="Arial"/>
                <w:sz w:val="16"/>
                <w:szCs w:val="18"/>
                <w:lang w:eastAsia="en-US"/>
              </w:rPr>
              <w:t>9</w:t>
            </w:r>
            <w:r w:rsidR="008A5DFB" w:rsidRPr="00A21888">
              <w:rPr>
                <w:rFonts w:eastAsia="Calibri" w:cs="Arial"/>
                <w:sz w:val="16"/>
                <w:szCs w:val="18"/>
                <w:lang w:eastAsia="en-US"/>
              </w:rPr>
              <w:t xml:space="preserve"> %</w:t>
            </w:r>
          </w:p>
        </w:tc>
      </w:tr>
      <w:tr w:rsidR="008A5DFB" w:rsidRPr="00A21888" w14:paraId="344D3036" w14:textId="77777777" w:rsidTr="0074336C">
        <w:trPr>
          <w:jc w:val="center"/>
        </w:trPr>
        <w:tc>
          <w:tcPr>
            <w:tcW w:w="1321" w:type="dxa"/>
            <w:vMerge/>
            <w:shd w:val="clear" w:color="auto" w:fill="auto"/>
          </w:tcPr>
          <w:p w14:paraId="68FBC932" w14:textId="77777777" w:rsidR="008A5DFB" w:rsidRPr="00A21888" w:rsidRDefault="008A5DFB" w:rsidP="008A5DFB">
            <w:pPr>
              <w:rPr>
                <w:rFonts w:eastAsia="Calibri" w:cs="Arial"/>
                <w:b/>
                <w:sz w:val="16"/>
                <w:szCs w:val="18"/>
                <w:lang w:eastAsia="en-US"/>
              </w:rPr>
            </w:pPr>
          </w:p>
        </w:tc>
        <w:tc>
          <w:tcPr>
            <w:tcW w:w="4598" w:type="dxa"/>
            <w:tcBorders>
              <w:top w:val="single" w:sz="4" w:space="0" w:color="auto"/>
              <w:bottom w:val="single" w:sz="4" w:space="0" w:color="auto"/>
            </w:tcBorders>
            <w:shd w:val="clear" w:color="auto" w:fill="auto"/>
          </w:tcPr>
          <w:p w14:paraId="1E626639" w14:textId="77777777" w:rsidR="008A5DFB" w:rsidRPr="00A21888" w:rsidRDefault="008A5DFB" w:rsidP="008A5DFB">
            <w:pPr>
              <w:rPr>
                <w:rFonts w:eastAsia="Calibri" w:cs="Arial"/>
                <w:sz w:val="16"/>
                <w:szCs w:val="18"/>
                <w:lang w:eastAsia="en-US"/>
              </w:rPr>
            </w:pPr>
            <w:r w:rsidRPr="00A21888">
              <w:rPr>
                <w:rFonts w:eastAsia="Calibri" w:cs="Arial"/>
                <w:sz w:val="16"/>
                <w:szCs w:val="18"/>
                <w:lang w:eastAsia="en-US"/>
              </w:rPr>
              <w:t>št. različnih držav na evropskih prvenstvih od 1. do 8.m</w:t>
            </w:r>
          </w:p>
        </w:tc>
        <w:tc>
          <w:tcPr>
            <w:tcW w:w="1436" w:type="dxa"/>
            <w:tcBorders>
              <w:top w:val="single" w:sz="4" w:space="0" w:color="auto"/>
              <w:bottom w:val="single" w:sz="4" w:space="0" w:color="auto"/>
            </w:tcBorders>
            <w:shd w:val="clear" w:color="auto" w:fill="auto"/>
            <w:vAlign w:val="center"/>
          </w:tcPr>
          <w:p w14:paraId="3FF85121" w14:textId="4216B8E1" w:rsidR="008A5DFB" w:rsidRPr="00A21888" w:rsidRDefault="00AD6B46" w:rsidP="008A5DFB">
            <w:pPr>
              <w:jc w:val="center"/>
              <w:rPr>
                <w:rFonts w:eastAsia="Calibri" w:cs="Arial"/>
                <w:sz w:val="16"/>
                <w:szCs w:val="18"/>
                <w:lang w:eastAsia="en-US"/>
              </w:rPr>
            </w:pPr>
            <w:r w:rsidRPr="00A21888">
              <w:rPr>
                <w:rFonts w:eastAsia="Calibri" w:cs="Arial"/>
                <w:sz w:val="16"/>
                <w:szCs w:val="18"/>
                <w:lang w:eastAsia="en-US"/>
              </w:rPr>
              <w:t>6</w:t>
            </w:r>
            <w:r w:rsidR="008A5DFB" w:rsidRPr="00A21888">
              <w:rPr>
                <w:rFonts w:eastAsia="Calibri" w:cs="Arial"/>
                <w:sz w:val="16"/>
                <w:szCs w:val="18"/>
                <w:lang w:eastAsia="en-US"/>
              </w:rPr>
              <w:t xml:space="preserve"> %</w:t>
            </w:r>
          </w:p>
        </w:tc>
      </w:tr>
      <w:tr w:rsidR="008A5DFB" w:rsidRPr="00A21888" w14:paraId="4F7C4057" w14:textId="77777777" w:rsidTr="0074336C">
        <w:trPr>
          <w:jc w:val="center"/>
        </w:trPr>
        <w:tc>
          <w:tcPr>
            <w:tcW w:w="1321" w:type="dxa"/>
            <w:vMerge/>
            <w:shd w:val="clear" w:color="auto" w:fill="auto"/>
          </w:tcPr>
          <w:p w14:paraId="103F5D90" w14:textId="77777777" w:rsidR="008A5DFB" w:rsidRPr="00A21888" w:rsidRDefault="008A5DFB" w:rsidP="008A5DFB">
            <w:pPr>
              <w:rPr>
                <w:rFonts w:eastAsia="Calibri" w:cs="Arial"/>
                <w:b/>
                <w:sz w:val="16"/>
                <w:szCs w:val="18"/>
                <w:lang w:eastAsia="en-US"/>
              </w:rPr>
            </w:pPr>
          </w:p>
        </w:tc>
        <w:tc>
          <w:tcPr>
            <w:tcW w:w="4598" w:type="dxa"/>
            <w:tcBorders>
              <w:top w:val="single" w:sz="4" w:space="0" w:color="auto"/>
              <w:bottom w:val="single" w:sz="4" w:space="0" w:color="auto"/>
            </w:tcBorders>
            <w:shd w:val="clear" w:color="auto" w:fill="auto"/>
          </w:tcPr>
          <w:p w14:paraId="69F51DE6" w14:textId="77777777" w:rsidR="008A5DFB" w:rsidRPr="00A21888" w:rsidRDefault="008A5DFB" w:rsidP="008A5DFB">
            <w:pPr>
              <w:rPr>
                <w:rFonts w:eastAsia="Calibri" w:cs="Arial"/>
                <w:sz w:val="16"/>
                <w:szCs w:val="18"/>
                <w:lang w:eastAsia="en-US"/>
              </w:rPr>
            </w:pPr>
            <w:r w:rsidRPr="00A21888">
              <w:rPr>
                <w:rFonts w:eastAsia="Calibri" w:cs="Arial"/>
                <w:sz w:val="16"/>
                <w:szCs w:val="18"/>
                <w:lang w:eastAsia="en-US"/>
              </w:rPr>
              <w:t>št. različnih držav na evropskih prvenstvih od 1. do 16.m</w:t>
            </w:r>
          </w:p>
        </w:tc>
        <w:tc>
          <w:tcPr>
            <w:tcW w:w="1436" w:type="dxa"/>
            <w:tcBorders>
              <w:top w:val="single" w:sz="4" w:space="0" w:color="auto"/>
              <w:bottom w:val="single" w:sz="4" w:space="0" w:color="auto"/>
            </w:tcBorders>
            <w:shd w:val="clear" w:color="auto" w:fill="auto"/>
            <w:vAlign w:val="center"/>
          </w:tcPr>
          <w:p w14:paraId="7B88F06B" w14:textId="34CF24D5" w:rsidR="008A5DFB" w:rsidRPr="00A21888" w:rsidRDefault="008E5332" w:rsidP="008A5DFB">
            <w:pPr>
              <w:jc w:val="center"/>
              <w:rPr>
                <w:rFonts w:eastAsia="Calibri" w:cs="Arial"/>
                <w:sz w:val="16"/>
                <w:szCs w:val="18"/>
                <w:lang w:eastAsia="en-US"/>
              </w:rPr>
            </w:pPr>
            <w:r w:rsidRPr="00A21888">
              <w:rPr>
                <w:rFonts w:eastAsia="Calibri" w:cs="Arial"/>
                <w:sz w:val="16"/>
                <w:szCs w:val="18"/>
                <w:lang w:eastAsia="en-US"/>
              </w:rPr>
              <w:t>3</w:t>
            </w:r>
            <w:r w:rsidR="008A5DFB" w:rsidRPr="00A21888">
              <w:rPr>
                <w:rFonts w:eastAsia="Calibri" w:cs="Arial"/>
                <w:sz w:val="16"/>
                <w:szCs w:val="18"/>
                <w:lang w:eastAsia="en-US"/>
              </w:rPr>
              <w:t xml:space="preserve"> %</w:t>
            </w:r>
          </w:p>
        </w:tc>
      </w:tr>
      <w:tr w:rsidR="008A5DFB" w:rsidRPr="00A21888" w14:paraId="768CE6BE" w14:textId="77777777" w:rsidTr="0074336C">
        <w:trPr>
          <w:jc w:val="center"/>
        </w:trPr>
        <w:tc>
          <w:tcPr>
            <w:tcW w:w="1321" w:type="dxa"/>
            <w:vMerge/>
            <w:tcBorders>
              <w:bottom w:val="single" w:sz="4" w:space="0" w:color="auto"/>
            </w:tcBorders>
            <w:shd w:val="clear" w:color="auto" w:fill="auto"/>
          </w:tcPr>
          <w:p w14:paraId="6CBD3307" w14:textId="77777777" w:rsidR="008A5DFB" w:rsidRPr="00A21888" w:rsidRDefault="008A5DFB" w:rsidP="008A5DFB">
            <w:pPr>
              <w:rPr>
                <w:rFonts w:eastAsia="Calibri" w:cs="Arial"/>
                <w:b/>
                <w:sz w:val="16"/>
                <w:szCs w:val="18"/>
                <w:lang w:eastAsia="en-US"/>
              </w:rPr>
            </w:pPr>
          </w:p>
        </w:tc>
        <w:tc>
          <w:tcPr>
            <w:tcW w:w="4598" w:type="dxa"/>
            <w:tcBorders>
              <w:top w:val="single" w:sz="4" w:space="0" w:color="auto"/>
              <w:bottom w:val="single" w:sz="4" w:space="0" w:color="auto"/>
            </w:tcBorders>
            <w:shd w:val="clear" w:color="auto" w:fill="auto"/>
          </w:tcPr>
          <w:p w14:paraId="315B8330" w14:textId="77777777" w:rsidR="008A5DFB" w:rsidRPr="00A21888" w:rsidRDefault="008A5DFB" w:rsidP="008A5DFB">
            <w:pPr>
              <w:jc w:val="right"/>
              <w:rPr>
                <w:rFonts w:eastAsia="Calibri" w:cs="Arial"/>
                <w:sz w:val="16"/>
                <w:szCs w:val="18"/>
                <w:lang w:eastAsia="en-US"/>
              </w:rPr>
            </w:pPr>
            <w:r w:rsidRPr="00A21888">
              <w:rPr>
                <w:rFonts w:eastAsia="Calibri" w:cs="Arial"/>
                <w:b/>
                <w:bCs/>
                <w:sz w:val="16"/>
                <w:szCs w:val="18"/>
                <w:lang w:eastAsia="en-US"/>
              </w:rPr>
              <w:t>SKUPAJ</w:t>
            </w:r>
          </w:p>
        </w:tc>
        <w:tc>
          <w:tcPr>
            <w:tcW w:w="1436" w:type="dxa"/>
            <w:tcBorders>
              <w:top w:val="single" w:sz="4" w:space="0" w:color="auto"/>
              <w:bottom w:val="single" w:sz="4" w:space="0" w:color="auto"/>
            </w:tcBorders>
            <w:shd w:val="clear" w:color="auto" w:fill="auto"/>
            <w:vAlign w:val="center"/>
          </w:tcPr>
          <w:p w14:paraId="1EC494CB" w14:textId="77777777" w:rsidR="008A5DFB" w:rsidRPr="00A21888" w:rsidRDefault="008A5DFB" w:rsidP="008A5DFB">
            <w:pPr>
              <w:jc w:val="center"/>
              <w:rPr>
                <w:rFonts w:eastAsia="Calibri" w:cs="Arial"/>
                <w:sz w:val="16"/>
                <w:szCs w:val="18"/>
                <w:lang w:eastAsia="en-US"/>
              </w:rPr>
            </w:pPr>
            <w:r w:rsidRPr="00A21888">
              <w:rPr>
                <w:rFonts w:eastAsia="Calibri" w:cs="Arial"/>
                <w:b/>
                <w:bCs/>
                <w:sz w:val="16"/>
                <w:szCs w:val="18"/>
                <w:lang w:eastAsia="en-US"/>
              </w:rPr>
              <w:t>100 %</w:t>
            </w:r>
          </w:p>
        </w:tc>
      </w:tr>
    </w:tbl>
    <w:p w14:paraId="51A87A90" w14:textId="77777777" w:rsidR="008A5DFB" w:rsidRPr="00A21888" w:rsidRDefault="008A5DFB" w:rsidP="008A5DFB">
      <w:pPr>
        <w:rPr>
          <w:rFonts w:eastAsia="MS Mincho" w:cs="Arial"/>
          <w:szCs w:val="18"/>
          <w:lang w:eastAsia="en-US"/>
        </w:rPr>
      </w:pPr>
    </w:p>
    <w:p w14:paraId="4772CD1D" w14:textId="579A4E9C" w:rsidR="008A5DFB" w:rsidRPr="00A21888" w:rsidRDefault="008A5DFB" w:rsidP="007870BE">
      <w:pPr>
        <w:pStyle w:val="Naslov4"/>
      </w:pPr>
      <w:bookmarkStart w:id="205" w:name="_Toc94535953"/>
      <w:r w:rsidRPr="00A21888">
        <w:t>Način razvrstitv</w:t>
      </w:r>
      <w:r w:rsidR="00275024" w:rsidRPr="00A21888">
        <w:t>e</w:t>
      </w:r>
      <w:r w:rsidRPr="00A21888">
        <w:t xml:space="preserve"> športnih panog</w:t>
      </w:r>
      <w:bookmarkEnd w:id="205"/>
    </w:p>
    <w:p w14:paraId="1A33B378" w14:textId="77777777" w:rsidR="008A5DFB" w:rsidRPr="00A21888" w:rsidRDefault="008A5DFB" w:rsidP="008A5DFB">
      <w:pPr>
        <w:rPr>
          <w:rFonts w:eastAsia="MS Mincho" w:cs="Arial"/>
          <w:szCs w:val="18"/>
          <w:lang w:eastAsia="en-US"/>
        </w:rPr>
      </w:pPr>
    </w:p>
    <w:p w14:paraId="4C78C594" w14:textId="77777777" w:rsidR="008A5DFB" w:rsidRPr="00A21888" w:rsidRDefault="008A5DFB" w:rsidP="008A5DFB">
      <w:pPr>
        <w:rPr>
          <w:rFonts w:eastAsia="MS Mincho" w:cs="Arial"/>
          <w:b/>
          <w:szCs w:val="18"/>
          <w:lang w:eastAsia="en-US"/>
        </w:rPr>
      </w:pPr>
      <w:r w:rsidRPr="00A21888">
        <w:rPr>
          <w:rFonts w:eastAsia="MS Mincho" w:cs="Arial"/>
          <w:b/>
          <w:szCs w:val="18"/>
          <w:lang w:eastAsia="en-US"/>
        </w:rPr>
        <w:t>A. Splošno</w:t>
      </w:r>
    </w:p>
    <w:p w14:paraId="5040A771" w14:textId="77777777" w:rsidR="008A5DFB" w:rsidRPr="00A21888" w:rsidRDefault="008A5DFB" w:rsidP="008A5DFB">
      <w:pPr>
        <w:rPr>
          <w:rFonts w:eastAsia="MS Mincho" w:cs="Arial"/>
          <w:szCs w:val="18"/>
          <w:lang w:eastAsia="en-US"/>
        </w:rPr>
      </w:pPr>
    </w:p>
    <w:p w14:paraId="5B646A5F" w14:textId="712C4D49" w:rsidR="008A5DFB" w:rsidRPr="00A21888" w:rsidRDefault="008A5DFB" w:rsidP="00121179">
      <w:pPr>
        <w:numPr>
          <w:ilvl w:val="0"/>
          <w:numId w:val="29"/>
        </w:numPr>
        <w:rPr>
          <w:rFonts w:eastAsia="MS Mincho" w:cs="Arial"/>
          <w:szCs w:val="18"/>
          <w:lang w:eastAsia="en-US"/>
        </w:rPr>
      </w:pPr>
      <w:r w:rsidRPr="00A21888">
        <w:rPr>
          <w:rFonts w:eastAsia="MS Mincho" w:cs="Arial"/>
          <w:szCs w:val="18"/>
          <w:lang w:eastAsia="en-US"/>
        </w:rPr>
        <w:t xml:space="preserve">Razvrsti se </w:t>
      </w:r>
      <w:r w:rsidR="00E66F20" w:rsidRPr="00A21888">
        <w:rPr>
          <w:rFonts w:eastAsia="MS Mincho" w:cs="Arial"/>
          <w:szCs w:val="18"/>
          <w:lang w:eastAsia="en-US"/>
        </w:rPr>
        <w:t>s strani MOK priznane ne-olimpijske športne</w:t>
      </w:r>
      <w:r w:rsidR="00D82A44" w:rsidRPr="00A21888">
        <w:rPr>
          <w:rFonts w:eastAsia="MS Mincho" w:cs="Arial"/>
          <w:szCs w:val="18"/>
          <w:lang w:eastAsia="en-US"/>
        </w:rPr>
        <w:t xml:space="preserve"> </w:t>
      </w:r>
      <w:r w:rsidR="00275024" w:rsidRPr="00A21888">
        <w:rPr>
          <w:rFonts w:eastAsia="MS Mincho" w:cs="Arial"/>
          <w:szCs w:val="18"/>
          <w:lang w:eastAsia="en-US"/>
        </w:rPr>
        <w:t>panoge</w:t>
      </w:r>
      <w:r w:rsidRPr="00A21888">
        <w:rPr>
          <w:rFonts w:eastAsia="MS Mincho" w:cs="Arial"/>
          <w:szCs w:val="18"/>
          <w:lang w:eastAsia="en-US"/>
        </w:rPr>
        <w:t xml:space="preserve">, ki so </w:t>
      </w:r>
      <w:r w:rsidR="005000D3" w:rsidRPr="00A21888">
        <w:rPr>
          <w:rFonts w:eastAsia="MS Mincho" w:cs="Arial"/>
          <w:szCs w:val="18"/>
          <w:lang w:eastAsia="en-US"/>
        </w:rPr>
        <w:t xml:space="preserve">v 2. </w:t>
      </w:r>
      <w:r w:rsidR="00A66BDF" w:rsidRPr="00A21888">
        <w:rPr>
          <w:rFonts w:eastAsia="MS Mincho" w:cs="Arial"/>
          <w:szCs w:val="18"/>
          <w:lang w:eastAsia="en-US"/>
        </w:rPr>
        <w:t xml:space="preserve">in 3.a </w:t>
      </w:r>
      <w:r w:rsidR="005000D3" w:rsidRPr="00A21888">
        <w:rPr>
          <w:rFonts w:eastAsia="MS Mincho" w:cs="Arial"/>
          <w:szCs w:val="18"/>
          <w:lang w:eastAsia="en-US"/>
        </w:rPr>
        <w:t xml:space="preserve">skupini </w:t>
      </w:r>
      <w:r w:rsidR="00543998" w:rsidRPr="00A21888">
        <w:rPr>
          <w:rFonts w:eastAsia="MS Mincho" w:cs="Arial"/>
          <w:szCs w:val="18"/>
          <w:lang w:eastAsia="en-US"/>
        </w:rPr>
        <w:t xml:space="preserve">kriterijev </w:t>
      </w:r>
      <w:r w:rsidR="008E5456" w:rsidRPr="00A21888">
        <w:rPr>
          <w:rFonts w:eastAsia="MS Mincho" w:cs="Arial"/>
          <w:szCs w:val="18"/>
          <w:lang w:eastAsia="en-US"/>
        </w:rPr>
        <w:t>v skladu s točko 4.2</w:t>
      </w:r>
      <w:r w:rsidR="0033450C" w:rsidRPr="00A21888">
        <w:rPr>
          <w:rFonts w:eastAsia="MS Mincho" w:cs="Arial"/>
          <w:szCs w:val="18"/>
          <w:lang w:eastAsia="en-US"/>
        </w:rPr>
        <w:t xml:space="preserve"> </w:t>
      </w:r>
      <w:r w:rsidR="00917318" w:rsidRPr="00A21888">
        <w:rPr>
          <w:rFonts w:eastAsia="MS Mincho" w:cs="Arial"/>
          <w:szCs w:val="18"/>
          <w:lang w:eastAsia="en-US"/>
        </w:rPr>
        <w:t>Pogojev, pravil in kriterijev za registriranje in kategoriziranje športnikov</w:t>
      </w:r>
      <w:r w:rsidRPr="00A21888">
        <w:rPr>
          <w:rFonts w:eastAsia="MS Mincho" w:cs="Arial"/>
          <w:szCs w:val="18"/>
          <w:lang w:eastAsia="en-US"/>
        </w:rPr>
        <w:t>.</w:t>
      </w:r>
    </w:p>
    <w:p w14:paraId="3651B3ED" w14:textId="77777777" w:rsidR="008A5DFB" w:rsidRPr="00A21888" w:rsidRDefault="008A5DFB" w:rsidP="00121179">
      <w:pPr>
        <w:numPr>
          <w:ilvl w:val="0"/>
          <w:numId w:val="29"/>
        </w:numPr>
        <w:rPr>
          <w:rFonts w:eastAsia="MS Mincho" w:cs="Arial"/>
          <w:szCs w:val="18"/>
          <w:lang w:eastAsia="en-US"/>
        </w:rPr>
      </w:pPr>
      <w:r w:rsidRPr="00A21888">
        <w:rPr>
          <w:rFonts w:eastAsia="MS Mincho" w:cs="Arial"/>
          <w:szCs w:val="18"/>
          <w:lang w:eastAsia="en-US"/>
        </w:rPr>
        <w:t>Razvrščanje se opravi na podlagi vsote točk, ki jih prejeme vsaka športna panoga za vsako posamezno spremenljivko.</w:t>
      </w:r>
    </w:p>
    <w:p w14:paraId="777056C6" w14:textId="4649F12D" w:rsidR="008A5DFB" w:rsidRPr="00A21888" w:rsidRDefault="00C0398A" w:rsidP="00121179">
      <w:pPr>
        <w:numPr>
          <w:ilvl w:val="0"/>
          <w:numId w:val="29"/>
        </w:numPr>
        <w:rPr>
          <w:rFonts w:eastAsia="MS Mincho" w:cs="Arial"/>
          <w:szCs w:val="18"/>
          <w:lang w:eastAsia="en-US"/>
        </w:rPr>
      </w:pPr>
      <w:r w:rsidRPr="00A21888">
        <w:rPr>
          <w:rFonts w:eastAsia="MS Mincho" w:cs="Arial"/>
          <w:szCs w:val="18"/>
          <w:lang w:eastAsia="en-US"/>
        </w:rPr>
        <w:t>Športne p</w:t>
      </w:r>
      <w:r w:rsidR="008A5DFB" w:rsidRPr="00A21888">
        <w:rPr>
          <w:rFonts w:eastAsia="MS Mincho" w:cs="Arial"/>
          <w:szCs w:val="18"/>
          <w:lang w:eastAsia="en-US"/>
        </w:rPr>
        <w:t xml:space="preserve">anoge se razvrsti </w:t>
      </w:r>
      <w:r w:rsidRPr="00A21888">
        <w:rPr>
          <w:rFonts w:eastAsia="MS Mincho" w:cs="Arial"/>
          <w:szCs w:val="18"/>
          <w:lang w:eastAsia="en-US"/>
        </w:rPr>
        <w:t xml:space="preserve">v skupino </w:t>
      </w:r>
      <w:r w:rsidR="00715381" w:rsidRPr="00A21888">
        <w:rPr>
          <w:rFonts w:eastAsia="MS Mincho" w:cs="Arial"/>
          <w:szCs w:val="18"/>
          <w:lang w:eastAsia="en-US"/>
        </w:rPr>
        <w:t xml:space="preserve">z višjo oz. nižjo konkurenčnostjo </w:t>
      </w:r>
      <w:r w:rsidR="0073575B" w:rsidRPr="00A21888">
        <w:rPr>
          <w:rFonts w:eastAsia="MS Mincho" w:cs="Arial"/>
          <w:szCs w:val="18"/>
          <w:lang w:eastAsia="en-US"/>
        </w:rPr>
        <w:t>do naslednje revizije</w:t>
      </w:r>
      <w:r w:rsidR="00545374" w:rsidRPr="00A21888">
        <w:rPr>
          <w:rFonts w:eastAsia="MS Mincho" w:cs="Arial"/>
          <w:szCs w:val="18"/>
          <w:lang w:eastAsia="en-US"/>
        </w:rPr>
        <w:t xml:space="preserve"> </w:t>
      </w:r>
      <w:r w:rsidR="00917318" w:rsidRPr="00A21888">
        <w:rPr>
          <w:rFonts w:eastAsia="MS Mincho" w:cs="Arial"/>
          <w:szCs w:val="18"/>
          <w:lang w:eastAsia="en-US"/>
        </w:rPr>
        <w:t>Pogojev, pravil in kriterijev za registriranje in kategoriziranje športnikov</w:t>
      </w:r>
      <w:r w:rsidR="008A5DFB" w:rsidRPr="00A21888">
        <w:rPr>
          <w:rFonts w:eastAsia="MS Mincho" w:cs="Arial"/>
          <w:szCs w:val="18"/>
          <w:lang w:eastAsia="en-US"/>
        </w:rPr>
        <w:t>. Če tekom veljave aktualnih Pogojev, pravil in kriterijev za registriranje in kategoriziranje športnikov športna panoga pridobi status panoge na programu olimpijskih iger oz. ni več priznana s strani MOK</w:t>
      </w:r>
      <w:r w:rsidR="009F1C2A" w:rsidRPr="00A21888">
        <w:rPr>
          <w:rFonts w:eastAsia="MS Mincho" w:cs="Arial"/>
          <w:szCs w:val="18"/>
          <w:lang w:eastAsia="en-US"/>
        </w:rPr>
        <w:t xml:space="preserve"> ali GAISF</w:t>
      </w:r>
      <w:r w:rsidR="008A5DFB" w:rsidRPr="00A21888">
        <w:rPr>
          <w:rFonts w:eastAsia="MS Mincho" w:cs="Arial"/>
          <w:szCs w:val="18"/>
          <w:lang w:eastAsia="en-US"/>
        </w:rPr>
        <w:t xml:space="preserve">, </w:t>
      </w:r>
      <w:r w:rsidR="009F4DFE" w:rsidRPr="00A21888">
        <w:rPr>
          <w:rFonts w:eastAsia="MS Mincho" w:cs="Arial"/>
          <w:szCs w:val="18"/>
          <w:lang w:eastAsia="en-US"/>
        </w:rPr>
        <w:t>se razvrsti</w:t>
      </w:r>
      <w:r w:rsidR="008A5DFB" w:rsidRPr="00A21888">
        <w:rPr>
          <w:rFonts w:eastAsia="MS Mincho" w:cs="Arial"/>
          <w:szCs w:val="18"/>
          <w:lang w:eastAsia="en-US"/>
        </w:rPr>
        <w:t xml:space="preserve"> v </w:t>
      </w:r>
      <w:r w:rsidR="009F4DFE" w:rsidRPr="00A21888">
        <w:rPr>
          <w:rFonts w:eastAsia="MS Mincho" w:cs="Arial"/>
          <w:szCs w:val="18"/>
          <w:lang w:eastAsia="en-US"/>
        </w:rPr>
        <w:t>ustrezno</w:t>
      </w:r>
      <w:r w:rsidR="008A5DFB" w:rsidRPr="00A21888">
        <w:rPr>
          <w:rFonts w:eastAsia="MS Mincho" w:cs="Arial"/>
          <w:szCs w:val="18"/>
          <w:lang w:eastAsia="en-US"/>
        </w:rPr>
        <w:t xml:space="preserve"> skupino kriterijev skladno s točko </w:t>
      </w:r>
      <w:r w:rsidR="00435C6C" w:rsidRPr="00A21888">
        <w:rPr>
          <w:rFonts w:eastAsia="MS Mincho" w:cs="Arial"/>
          <w:szCs w:val="18"/>
          <w:lang w:eastAsia="en-US"/>
        </w:rPr>
        <w:t>4</w:t>
      </w:r>
      <w:r w:rsidR="008A5DFB" w:rsidRPr="00A21888">
        <w:rPr>
          <w:rFonts w:eastAsia="MS Mincho" w:cs="Arial"/>
          <w:szCs w:val="18"/>
          <w:lang w:eastAsia="en-US"/>
        </w:rPr>
        <w:t>.2 Pogojev, pravil in kriterijev za registriranje in kategoriziranje športnikov.</w:t>
      </w:r>
      <w:r w:rsidR="00B50850" w:rsidRPr="00A21888">
        <w:rPr>
          <w:rFonts w:eastAsia="MS Mincho" w:cs="Arial"/>
          <w:szCs w:val="18"/>
          <w:lang w:eastAsia="en-US"/>
        </w:rPr>
        <w:t xml:space="preserve"> Ostale športne panoge ostanejo </w:t>
      </w:r>
      <w:r w:rsidR="00000518" w:rsidRPr="00A21888">
        <w:rPr>
          <w:rFonts w:eastAsia="MS Mincho" w:cs="Arial"/>
          <w:szCs w:val="18"/>
          <w:lang w:eastAsia="en-US"/>
        </w:rPr>
        <w:t>v predhodno določeni skupini kriterijev.</w:t>
      </w:r>
    </w:p>
    <w:p w14:paraId="2BBDD54E" w14:textId="77777777" w:rsidR="008A5DFB" w:rsidRPr="00A21888" w:rsidRDefault="008A5DFB" w:rsidP="008A5DFB">
      <w:pPr>
        <w:rPr>
          <w:rFonts w:eastAsia="MS Mincho" w:cs="Arial"/>
          <w:szCs w:val="18"/>
          <w:lang w:eastAsia="en-US"/>
        </w:rPr>
      </w:pPr>
    </w:p>
    <w:p w14:paraId="2CACD00D" w14:textId="77777777" w:rsidR="008A5DFB" w:rsidRPr="00A21888" w:rsidRDefault="008A5DFB" w:rsidP="008A5DFB">
      <w:pPr>
        <w:rPr>
          <w:rFonts w:eastAsia="MS Mincho" w:cs="Arial"/>
          <w:b/>
          <w:szCs w:val="18"/>
          <w:lang w:eastAsia="en-US"/>
        </w:rPr>
      </w:pPr>
      <w:r w:rsidRPr="00A21888">
        <w:rPr>
          <w:rFonts w:eastAsia="MS Mincho" w:cs="Arial"/>
          <w:b/>
          <w:szCs w:val="18"/>
          <w:lang w:eastAsia="en-US"/>
        </w:rPr>
        <w:t>B. Točkovanje spremenljivk</w:t>
      </w:r>
    </w:p>
    <w:p w14:paraId="7CB65DD5" w14:textId="77777777" w:rsidR="008A5DFB" w:rsidRPr="00A21888" w:rsidRDefault="008A5DFB" w:rsidP="008A5DFB">
      <w:pPr>
        <w:rPr>
          <w:rFonts w:eastAsia="MS Mincho" w:cs="Arial"/>
          <w:sz w:val="10"/>
          <w:szCs w:val="10"/>
          <w:lang w:eastAsia="en-US"/>
        </w:rPr>
      </w:pPr>
    </w:p>
    <w:p w14:paraId="7B3AAFC8" w14:textId="77777777" w:rsidR="008A5DFB" w:rsidRPr="00A21888" w:rsidRDefault="008A5DFB" w:rsidP="00121179">
      <w:pPr>
        <w:numPr>
          <w:ilvl w:val="0"/>
          <w:numId w:val="33"/>
        </w:numPr>
        <w:rPr>
          <w:rFonts w:eastAsia="MS Mincho" w:cs="Arial"/>
          <w:szCs w:val="18"/>
          <w:lang w:eastAsia="en-US"/>
        </w:rPr>
      </w:pPr>
      <w:r w:rsidRPr="00A21888">
        <w:rPr>
          <w:rFonts w:eastAsia="MS Mincho" w:cs="Arial"/>
          <w:szCs w:val="18"/>
          <w:lang w:eastAsia="en-US"/>
        </w:rPr>
        <w:t>Izračun števila točk za posamezno športno panogo:</w:t>
      </w:r>
    </w:p>
    <w:p w14:paraId="15769228" w14:textId="77777777" w:rsidR="008A5DFB" w:rsidRPr="00A21888" w:rsidRDefault="008A5DFB" w:rsidP="008A5DFB">
      <w:pPr>
        <w:rPr>
          <w:rFonts w:eastAsia="MS Mincho" w:cs="Arial"/>
          <w:sz w:val="8"/>
          <w:szCs w:val="8"/>
          <w:lang w:eastAsia="en-US"/>
        </w:rPr>
      </w:pPr>
    </w:p>
    <w:p w14:paraId="00D1BDCF" w14:textId="28A0E994" w:rsidR="008A5DFB" w:rsidRPr="00A21888" w:rsidRDefault="008A5DFB" w:rsidP="008A5DFB">
      <w:pPr>
        <w:ind w:left="709"/>
        <w:contextualSpacing/>
        <w:jc w:val="both"/>
        <w:rPr>
          <w:rFonts w:eastAsia="Cambria" w:cs="Arial"/>
          <w:szCs w:val="18"/>
          <w:lang w:eastAsia="en-US"/>
        </w:rPr>
      </w:pPr>
      <w:r w:rsidRPr="00A21888">
        <w:rPr>
          <w:rFonts w:eastAsia="Cambria" w:cs="Arial"/>
          <w:szCs w:val="18"/>
          <w:lang w:eastAsia="en-US"/>
        </w:rPr>
        <w:t xml:space="preserve">Za vsako športno panogo se izračuna točke, ki jih prejme pri posamezni spremenljivki. Izračun točke pri posamezni spremenljivki se opravi tako, da se vrednost, ki jo prejme športna panoga pri posamezni spremenljivki deli z vsoto vrednosti, ki so seštevek vseh vrednosti vseh športnih panog pri posamezni spremenljivki. Dobljeni količnik se pomnoži z vrednostjo spremenljivke (utežjo), ki je opredeljena v </w:t>
      </w:r>
      <w:r w:rsidR="00D53677" w:rsidRPr="00A21888">
        <w:rPr>
          <w:rFonts w:eastAsia="Cambria" w:cs="Arial"/>
          <w:szCs w:val="18"/>
          <w:lang w:eastAsia="en-US"/>
        </w:rPr>
        <w:t xml:space="preserve">Preglednici </w:t>
      </w:r>
      <w:r w:rsidR="00201CA6" w:rsidRPr="00A21888">
        <w:rPr>
          <w:rFonts w:eastAsia="Cambria" w:cs="Arial"/>
          <w:szCs w:val="18"/>
          <w:lang w:eastAsia="en-US"/>
        </w:rPr>
        <w:t>1</w:t>
      </w:r>
      <w:r w:rsidRPr="00A21888">
        <w:rPr>
          <w:rFonts w:eastAsia="Cambria" w:cs="Arial"/>
          <w:szCs w:val="18"/>
          <w:lang w:eastAsia="en-US"/>
        </w:rPr>
        <w:t xml:space="preserve">. Prejete </w:t>
      </w:r>
      <w:r w:rsidR="00327AE2" w:rsidRPr="00A21888">
        <w:rPr>
          <w:rFonts w:eastAsia="Cambria" w:cs="Arial"/>
          <w:szCs w:val="18"/>
          <w:lang w:eastAsia="en-US"/>
        </w:rPr>
        <w:t xml:space="preserve">točke </w:t>
      </w:r>
      <w:r w:rsidRPr="00A21888">
        <w:rPr>
          <w:rFonts w:eastAsia="Cambria" w:cs="Arial"/>
          <w:szCs w:val="18"/>
          <w:lang w:eastAsia="en-US"/>
        </w:rPr>
        <w:t xml:space="preserve">iz </w:t>
      </w:r>
      <w:r w:rsidR="00EB6565" w:rsidRPr="00A21888">
        <w:rPr>
          <w:rFonts w:eastAsia="Cambria" w:cs="Arial"/>
          <w:szCs w:val="18"/>
          <w:lang w:eastAsia="en-US"/>
        </w:rPr>
        <w:t>'</w:t>
      </w:r>
      <w:r w:rsidRPr="00A21888">
        <w:rPr>
          <w:rFonts w:eastAsia="Cambria" w:cs="Arial"/>
          <w:szCs w:val="18"/>
          <w:lang w:eastAsia="en-US"/>
        </w:rPr>
        <w:t>a</w:t>
      </w:r>
      <w:r w:rsidR="00715060" w:rsidRPr="00A21888">
        <w:rPr>
          <w:rFonts w:eastAsia="Cambria" w:cs="Arial"/>
          <w:szCs w:val="18"/>
          <w:lang w:eastAsia="en-US"/>
        </w:rPr>
        <w:t>.</w:t>
      </w:r>
      <w:r w:rsidR="00EB6565" w:rsidRPr="00A21888">
        <w:rPr>
          <w:rFonts w:eastAsia="Cambria" w:cs="Arial"/>
          <w:szCs w:val="18"/>
          <w:lang w:eastAsia="en-US"/>
        </w:rPr>
        <w:t>'</w:t>
      </w:r>
      <w:r w:rsidRPr="00A21888">
        <w:rPr>
          <w:rFonts w:eastAsia="Cambria" w:cs="Arial"/>
          <w:szCs w:val="18"/>
          <w:lang w:eastAsia="en-US"/>
        </w:rPr>
        <w:t xml:space="preserve"> alineje </w:t>
      </w:r>
      <w:r w:rsidR="00327AE2" w:rsidRPr="00A21888">
        <w:rPr>
          <w:rFonts w:eastAsia="Cambria" w:cs="Arial"/>
          <w:szCs w:val="18"/>
          <w:lang w:eastAsia="en-US"/>
        </w:rPr>
        <w:t xml:space="preserve">točke 4.2.1.1 </w:t>
      </w:r>
      <w:r w:rsidRPr="00A21888">
        <w:rPr>
          <w:rFonts w:eastAsia="Cambria" w:cs="Arial"/>
          <w:szCs w:val="18"/>
          <w:lang w:eastAsia="en-US"/>
        </w:rPr>
        <w:t>se pomnoži pri zimskih športnih panogah dodatno s faktorjem, ki predstavlja količnik med povprečjem št. držav na svetovnih prvenstvih pri poletnih panogah in povprečjem št. držav na svetovnih prvenstvih pri zimskih panogah. Dobljeni rezultat predstavlja število točk športne panoge pri posamezni spremenljivki.</w:t>
      </w:r>
    </w:p>
    <w:p w14:paraId="096B674C" w14:textId="77777777" w:rsidR="008A5DFB" w:rsidRPr="00A21888" w:rsidRDefault="008A5DFB" w:rsidP="008A5DFB">
      <w:pPr>
        <w:ind w:left="709"/>
        <w:contextualSpacing/>
        <w:jc w:val="both"/>
        <w:rPr>
          <w:rFonts w:eastAsia="Cambria" w:cs="Arial"/>
          <w:szCs w:val="18"/>
          <w:lang w:eastAsia="en-US"/>
        </w:rPr>
      </w:pPr>
    </w:p>
    <w:p w14:paraId="786691D1" w14:textId="77777777" w:rsidR="008A5DFB" w:rsidRPr="00A21888" w:rsidRDefault="008A5DFB" w:rsidP="008A5DFB">
      <w:pPr>
        <w:ind w:left="709"/>
        <w:jc w:val="both"/>
        <w:rPr>
          <w:rFonts w:eastAsia="MS Mincho" w:cs="Arial"/>
          <w:szCs w:val="18"/>
          <w:lang w:eastAsia="en-US"/>
        </w:rPr>
      </w:pPr>
      <w:r w:rsidRPr="00A21888">
        <w:rPr>
          <w:rFonts w:eastAsia="MS Mincho" w:cs="Arial"/>
          <w:szCs w:val="18"/>
          <w:lang w:eastAsia="en-US"/>
        </w:rPr>
        <w:t>Vsota števila točk športne panoge pri vseh spremenljivkah predstavlja skupno število točk posamezne športne panoge.</w:t>
      </w:r>
    </w:p>
    <w:p w14:paraId="11F50803" w14:textId="77777777" w:rsidR="008A5DFB" w:rsidRPr="00A21888" w:rsidRDefault="008A5DFB" w:rsidP="008A5DFB">
      <w:pPr>
        <w:rPr>
          <w:rFonts w:eastAsia="MS Mincho" w:cs="Arial"/>
          <w:szCs w:val="18"/>
          <w:lang w:eastAsia="en-US"/>
        </w:rPr>
      </w:pPr>
    </w:p>
    <w:p w14:paraId="00410760" w14:textId="0C1D84F7" w:rsidR="008A5DFB" w:rsidRPr="00A21888" w:rsidRDefault="008A5DFB" w:rsidP="008A5DFB">
      <w:pPr>
        <w:rPr>
          <w:rFonts w:eastAsia="MS Mincho" w:cs="Arial"/>
          <w:b/>
          <w:szCs w:val="18"/>
          <w:lang w:eastAsia="en-US"/>
        </w:rPr>
      </w:pPr>
      <w:r w:rsidRPr="00A21888">
        <w:rPr>
          <w:rFonts w:eastAsia="MS Mincho" w:cs="Arial"/>
          <w:b/>
          <w:szCs w:val="18"/>
          <w:lang w:eastAsia="en-US"/>
        </w:rPr>
        <w:t>C.</w:t>
      </w:r>
      <w:r w:rsidR="00900F25">
        <w:rPr>
          <w:rFonts w:eastAsia="MS Mincho" w:cs="Arial"/>
          <w:b/>
          <w:szCs w:val="18"/>
          <w:lang w:eastAsia="en-US"/>
        </w:rPr>
        <w:t xml:space="preserve"> </w:t>
      </w:r>
      <w:r w:rsidRPr="00A21888">
        <w:rPr>
          <w:rFonts w:eastAsia="MS Mincho" w:cs="Arial"/>
          <w:b/>
          <w:szCs w:val="18"/>
          <w:lang w:eastAsia="en-US"/>
        </w:rPr>
        <w:t xml:space="preserve">Določanje razvrstitve in razredov športnih panog </w:t>
      </w:r>
    </w:p>
    <w:p w14:paraId="59C4AEC3" w14:textId="77777777" w:rsidR="008A5DFB" w:rsidRPr="00A21888" w:rsidRDefault="008A5DFB" w:rsidP="008A5DFB">
      <w:pPr>
        <w:rPr>
          <w:rFonts w:eastAsia="MS Mincho" w:cs="Arial"/>
          <w:sz w:val="8"/>
          <w:szCs w:val="8"/>
          <w:lang w:eastAsia="en-US"/>
        </w:rPr>
      </w:pPr>
    </w:p>
    <w:p w14:paraId="69715438" w14:textId="77777777" w:rsidR="008A5DFB" w:rsidRPr="00A21888" w:rsidRDefault="008A5DFB" w:rsidP="00121179">
      <w:pPr>
        <w:numPr>
          <w:ilvl w:val="0"/>
          <w:numId w:val="30"/>
        </w:numPr>
        <w:jc w:val="both"/>
        <w:rPr>
          <w:rFonts w:eastAsia="MS Mincho" w:cs="Arial"/>
          <w:szCs w:val="18"/>
          <w:lang w:eastAsia="en-US"/>
        </w:rPr>
      </w:pPr>
      <w:r w:rsidRPr="00A21888">
        <w:rPr>
          <w:rFonts w:eastAsia="MS Mincho" w:cs="Arial"/>
          <w:szCs w:val="18"/>
          <w:lang w:eastAsia="en-US"/>
        </w:rPr>
        <w:t>Športne panoge razvrstimo glede na izračunano skupno število točk po vrstnem redu, od športne panoge z največjim številom točk do športne panoge z najmanjšim številom točk, s čimer dobimo razvrstitev od prve do zadnje športne panoge.</w:t>
      </w:r>
    </w:p>
    <w:p w14:paraId="3BB8C75A" w14:textId="6728EB6A" w:rsidR="008A5DFB" w:rsidRPr="00A21888" w:rsidRDefault="008A5DFB" w:rsidP="00121179">
      <w:pPr>
        <w:numPr>
          <w:ilvl w:val="0"/>
          <w:numId w:val="30"/>
        </w:numPr>
        <w:ind w:left="709"/>
        <w:jc w:val="both"/>
        <w:rPr>
          <w:rFonts w:eastAsia="MS Mincho" w:cs="Arial"/>
          <w:szCs w:val="18"/>
          <w:lang w:eastAsia="en-US"/>
        </w:rPr>
      </w:pPr>
      <w:r w:rsidRPr="00A21888">
        <w:rPr>
          <w:rFonts w:eastAsia="MS Mincho" w:cs="Arial"/>
          <w:szCs w:val="18"/>
          <w:lang w:eastAsia="en-US"/>
        </w:rPr>
        <w:t>Športne panoge nato razdelimo v dv</w:t>
      </w:r>
      <w:r w:rsidR="0075215B" w:rsidRPr="00A21888">
        <w:rPr>
          <w:rFonts w:eastAsia="MS Mincho" w:cs="Arial"/>
          <w:szCs w:val="18"/>
          <w:lang w:eastAsia="en-US"/>
        </w:rPr>
        <w:t>e</w:t>
      </w:r>
      <w:r w:rsidRPr="00A21888">
        <w:rPr>
          <w:rFonts w:eastAsia="MS Mincho" w:cs="Arial"/>
          <w:szCs w:val="18"/>
          <w:lang w:eastAsia="en-US"/>
        </w:rPr>
        <w:t xml:space="preserve"> številčno enak</w:t>
      </w:r>
      <w:r w:rsidR="0075215B" w:rsidRPr="00A21888">
        <w:rPr>
          <w:rFonts w:eastAsia="MS Mincho" w:cs="Arial"/>
          <w:szCs w:val="18"/>
          <w:lang w:eastAsia="en-US"/>
        </w:rPr>
        <w:t>i skupini</w:t>
      </w:r>
      <w:r w:rsidR="007F33B7" w:rsidRPr="00A21888">
        <w:rPr>
          <w:rFonts w:eastAsia="MS Mincho" w:cs="Arial"/>
          <w:szCs w:val="18"/>
          <w:lang w:eastAsia="en-US"/>
        </w:rPr>
        <w:t>; skupina z višjo konkurenčnostjo</w:t>
      </w:r>
      <w:r w:rsidR="0075215B" w:rsidRPr="00A21888">
        <w:rPr>
          <w:rFonts w:eastAsia="MS Mincho" w:cs="Arial"/>
          <w:szCs w:val="18"/>
          <w:lang w:eastAsia="en-US"/>
        </w:rPr>
        <w:t xml:space="preserve"> in skupina z nižjo konkurenčnostjo</w:t>
      </w:r>
      <w:r w:rsidRPr="00A21888">
        <w:rPr>
          <w:rFonts w:eastAsia="MS Mincho" w:cs="Arial"/>
          <w:szCs w:val="18"/>
          <w:lang w:eastAsia="en-US"/>
        </w:rPr>
        <w:t xml:space="preserve">. </w:t>
      </w:r>
    </w:p>
    <w:p w14:paraId="3AC4ADD3" w14:textId="40BF4E83" w:rsidR="008A5DFB" w:rsidRPr="00A21888" w:rsidRDefault="008A5DFB" w:rsidP="00121179">
      <w:pPr>
        <w:numPr>
          <w:ilvl w:val="0"/>
          <w:numId w:val="30"/>
        </w:numPr>
        <w:ind w:left="709"/>
        <w:jc w:val="both"/>
        <w:rPr>
          <w:rFonts w:eastAsia="MS Mincho" w:cs="Arial"/>
          <w:szCs w:val="18"/>
          <w:lang w:eastAsia="en-US"/>
        </w:rPr>
      </w:pPr>
      <w:r w:rsidRPr="00A21888">
        <w:rPr>
          <w:rFonts w:eastAsia="MS Mincho" w:cs="Arial"/>
          <w:szCs w:val="18"/>
          <w:lang w:eastAsia="en-US"/>
        </w:rPr>
        <w:t>V primeru, da je glede na točko</w:t>
      </w:r>
      <w:r w:rsidR="008C3C48" w:rsidRPr="00A21888">
        <w:rPr>
          <w:rFonts w:eastAsia="MS Mincho" w:cs="Arial"/>
          <w:szCs w:val="18"/>
          <w:lang w:eastAsia="en-US"/>
        </w:rPr>
        <w:t xml:space="preserve"> 4.2.1.2 </w:t>
      </w:r>
      <w:r w:rsidRPr="00A21888">
        <w:rPr>
          <w:rFonts w:eastAsia="MS Mincho" w:cs="Arial"/>
          <w:szCs w:val="18"/>
          <w:lang w:eastAsia="en-US"/>
        </w:rPr>
        <w:t xml:space="preserve">A.1. liho število športnih panog, se športno panogo na prelomu razvrsti v </w:t>
      </w:r>
      <w:r w:rsidR="003F5BD1" w:rsidRPr="00A21888">
        <w:rPr>
          <w:rFonts w:eastAsia="MS Mincho" w:cs="Arial"/>
          <w:szCs w:val="18"/>
          <w:lang w:eastAsia="en-US"/>
        </w:rPr>
        <w:t>skupino z višjo konkurenčnostjo</w:t>
      </w:r>
      <w:r w:rsidRPr="00A21888">
        <w:rPr>
          <w:rFonts w:eastAsia="MS Mincho" w:cs="Arial"/>
          <w:szCs w:val="18"/>
          <w:lang w:eastAsia="en-US"/>
        </w:rPr>
        <w:t>.</w:t>
      </w:r>
    </w:p>
    <w:p w14:paraId="264D413C" w14:textId="558A32F6" w:rsidR="008A5DFB" w:rsidRPr="00A21888" w:rsidRDefault="008A5DFB" w:rsidP="00121179">
      <w:pPr>
        <w:numPr>
          <w:ilvl w:val="0"/>
          <w:numId w:val="30"/>
        </w:numPr>
        <w:ind w:left="709"/>
        <w:jc w:val="both"/>
        <w:rPr>
          <w:rFonts w:eastAsia="MS Mincho" w:cs="Arial"/>
          <w:szCs w:val="18"/>
          <w:lang w:eastAsia="en-US"/>
        </w:rPr>
      </w:pPr>
      <w:r w:rsidRPr="00A21888">
        <w:rPr>
          <w:rFonts w:eastAsia="MS Mincho" w:cs="Arial"/>
          <w:szCs w:val="18"/>
          <w:lang w:eastAsia="en-US"/>
        </w:rPr>
        <w:t xml:space="preserve">V primeru, da dve ali več panog, ki so razvrščene na zadnje mesto v </w:t>
      </w:r>
      <w:r w:rsidR="00B32ECB" w:rsidRPr="00A21888">
        <w:rPr>
          <w:rFonts w:eastAsia="MS Mincho" w:cs="Arial"/>
          <w:szCs w:val="18"/>
          <w:lang w:eastAsia="en-US"/>
        </w:rPr>
        <w:t>skupini z višjo konkurenčnostjo</w:t>
      </w:r>
      <w:r w:rsidRPr="00A21888">
        <w:rPr>
          <w:rFonts w:eastAsia="MS Mincho" w:cs="Arial"/>
          <w:szCs w:val="18"/>
          <w:lang w:eastAsia="en-US"/>
        </w:rPr>
        <w:t xml:space="preserve">, prejme enako število točk, se te panoge razvrsti v </w:t>
      </w:r>
      <w:r w:rsidR="00B32ECB" w:rsidRPr="00A21888">
        <w:rPr>
          <w:rFonts w:eastAsia="MS Mincho" w:cs="Arial"/>
          <w:szCs w:val="18"/>
          <w:lang w:eastAsia="en-US"/>
        </w:rPr>
        <w:t>skupino z višjo konkurenčnostjo</w:t>
      </w:r>
      <w:r w:rsidRPr="00A21888">
        <w:rPr>
          <w:rFonts w:eastAsia="MS Mincho" w:cs="Arial"/>
          <w:szCs w:val="18"/>
          <w:lang w:eastAsia="en-US"/>
        </w:rPr>
        <w:t>.</w:t>
      </w:r>
    </w:p>
    <w:p w14:paraId="621DB2A3" w14:textId="77777777" w:rsidR="00BB53C7" w:rsidRPr="00A21888" w:rsidRDefault="00BB53C7" w:rsidP="003D75C2">
      <w:pPr>
        <w:jc w:val="both"/>
        <w:rPr>
          <w:rFonts w:cs="Arial"/>
        </w:rPr>
      </w:pPr>
    </w:p>
    <w:p w14:paraId="59C1EE9F" w14:textId="4010E7C4" w:rsidR="003D75C2" w:rsidRPr="00A21888" w:rsidRDefault="003D75C2" w:rsidP="00A374FA">
      <w:pPr>
        <w:pStyle w:val="Naslov3"/>
      </w:pPr>
      <w:bookmarkStart w:id="206" w:name="_Toc182984426"/>
      <w:bookmarkStart w:id="207" w:name="_Toc247681927"/>
      <w:bookmarkStart w:id="208" w:name="_Toc94535954"/>
      <w:r w:rsidRPr="00A21888">
        <w:t>Splošni model kriterijev</w:t>
      </w:r>
      <w:bookmarkEnd w:id="206"/>
      <w:bookmarkEnd w:id="207"/>
      <w:bookmarkEnd w:id="208"/>
    </w:p>
    <w:p w14:paraId="7FEC3222" w14:textId="77777777" w:rsidR="003D75C2" w:rsidRPr="00A21888" w:rsidRDefault="003D75C2" w:rsidP="003D75C2">
      <w:pPr>
        <w:rPr>
          <w:rFonts w:cs="Arial"/>
          <w:b/>
          <w:bCs/>
        </w:rPr>
      </w:pPr>
    </w:p>
    <w:p w14:paraId="234C4388" w14:textId="77777777" w:rsidR="007A37BF" w:rsidRPr="00A21888" w:rsidRDefault="007A37BF" w:rsidP="007A37BF">
      <w:pPr>
        <w:jc w:val="both"/>
        <w:rPr>
          <w:rFonts w:cs="Arial"/>
          <w:bCs/>
          <w:szCs w:val="24"/>
        </w:rPr>
      </w:pPr>
      <w:r w:rsidRPr="00A21888">
        <w:rPr>
          <w:rFonts w:cs="Arial"/>
          <w:bCs/>
          <w:szCs w:val="24"/>
        </w:rPr>
        <w:t>Splošni model kriterijev predstavlja izhodišče za kriterije posamezne športne panoge, ki se glede na značilnosti tekmovalnih sistemov ustrezno opredelijo v 5</w:t>
      </w:r>
      <w:r w:rsidR="00C5795F" w:rsidRPr="00A21888">
        <w:rPr>
          <w:rFonts w:cs="Arial"/>
          <w:bCs/>
          <w:szCs w:val="24"/>
        </w:rPr>
        <w:t>.</w:t>
      </w:r>
      <w:r w:rsidRPr="00A21888">
        <w:rPr>
          <w:rFonts w:cs="Arial"/>
          <w:bCs/>
          <w:szCs w:val="24"/>
        </w:rPr>
        <w:t xml:space="preserve"> poglavju pri vsaki panogi posebej.</w:t>
      </w:r>
    </w:p>
    <w:p w14:paraId="3FC77194" w14:textId="77777777" w:rsidR="003D75C2" w:rsidRPr="00A21888" w:rsidRDefault="003D75C2" w:rsidP="00012C9C">
      <w:pPr>
        <w:pStyle w:val="Naslov4"/>
        <w:rPr>
          <w:rFonts w:cs="Arial"/>
        </w:rPr>
      </w:pPr>
      <w:bookmarkStart w:id="209" w:name="_Toc94535955"/>
      <w:r w:rsidRPr="00A21888">
        <w:rPr>
          <w:rFonts w:cs="Arial"/>
        </w:rPr>
        <w:t>Za tekmovanja v individualnih športnih panogah</w:t>
      </w:r>
      <w:bookmarkEnd w:id="209"/>
    </w:p>
    <w:p w14:paraId="615D04F1" w14:textId="77777777" w:rsidR="00012C9C" w:rsidRPr="00A21888" w:rsidRDefault="00012C9C" w:rsidP="003D75C2">
      <w:pPr>
        <w:rPr>
          <w:rFonts w:cs="Arial"/>
          <w:b/>
          <w:bCs/>
        </w:rPr>
      </w:pPr>
    </w:p>
    <w:tbl>
      <w:tblPr>
        <w:tblW w:w="0" w:type="auto"/>
        <w:tblCellMar>
          <w:left w:w="70" w:type="dxa"/>
          <w:right w:w="70" w:type="dxa"/>
        </w:tblCellMar>
        <w:tblLook w:val="04A0" w:firstRow="1" w:lastRow="0" w:firstColumn="1" w:lastColumn="0" w:noHBand="0" w:noVBand="1"/>
      </w:tblPr>
      <w:tblGrid>
        <w:gridCol w:w="1520"/>
        <w:gridCol w:w="836"/>
        <w:gridCol w:w="1442"/>
        <w:gridCol w:w="1886"/>
        <w:gridCol w:w="1961"/>
        <w:gridCol w:w="1406"/>
      </w:tblGrid>
      <w:tr w:rsidR="00746EBF" w:rsidRPr="00A21888" w14:paraId="68A28631" w14:textId="77777777" w:rsidTr="00746EBF">
        <w:trPr>
          <w:trHeight w:val="915"/>
          <w:tblHeader/>
        </w:trPr>
        <w:tc>
          <w:tcPr>
            <w:tcW w:w="152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48938B02" w14:textId="77777777" w:rsidR="00012C9C" w:rsidRPr="00A21888" w:rsidRDefault="00012C9C" w:rsidP="00012C9C">
            <w:pPr>
              <w:jc w:val="center"/>
              <w:rPr>
                <w:rFonts w:cs="Arial"/>
                <w:b/>
                <w:bCs/>
                <w:sz w:val="16"/>
                <w:szCs w:val="16"/>
              </w:rPr>
            </w:pPr>
            <w:bookmarkStart w:id="210" w:name="RANGE!A1:F69"/>
            <w:r w:rsidRPr="00A21888">
              <w:rPr>
                <w:rFonts w:cs="Arial"/>
                <w:b/>
                <w:bCs/>
                <w:sz w:val="16"/>
                <w:szCs w:val="16"/>
              </w:rPr>
              <w:t>RAZRED KATEG.</w:t>
            </w:r>
            <w:bookmarkEnd w:id="210"/>
          </w:p>
        </w:tc>
        <w:tc>
          <w:tcPr>
            <w:tcW w:w="836"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5F48B66C" w14:textId="77777777" w:rsidR="00012C9C" w:rsidRPr="00A21888" w:rsidRDefault="00012C9C" w:rsidP="00012C9C">
            <w:pPr>
              <w:jc w:val="center"/>
              <w:rPr>
                <w:rFonts w:cs="Arial"/>
                <w:b/>
                <w:bCs/>
                <w:sz w:val="16"/>
                <w:szCs w:val="16"/>
              </w:rPr>
            </w:pPr>
            <w:r w:rsidRPr="00A21888">
              <w:rPr>
                <w:rFonts w:cs="Arial"/>
                <w:b/>
                <w:bCs/>
                <w:sz w:val="16"/>
                <w:szCs w:val="16"/>
              </w:rPr>
              <w:t>TRAJANJE</w:t>
            </w:r>
          </w:p>
        </w:tc>
        <w:tc>
          <w:tcPr>
            <w:tcW w:w="1442" w:type="dxa"/>
            <w:tcBorders>
              <w:top w:val="single" w:sz="8" w:space="0" w:color="auto"/>
              <w:left w:val="nil"/>
              <w:bottom w:val="single" w:sz="8" w:space="0" w:color="auto"/>
              <w:right w:val="single" w:sz="4" w:space="0" w:color="auto"/>
            </w:tcBorders>
            <w:shd w:val="clear" w:color="000000" w:fill="D9D9D9"/>
            <w:vAlign w:val="center"/>
            <w:hideMark/>
          </w:tcPr>
          <w:p w14:paraId="038B4041" w14:textId="77777777" w:rsidR="00012C9C" w:rsidRPr="00A21888" w:rsidRDefault="00012C9C" w:rsidP="00012C9C">
            <w:pPr>
              <w:jc w:val="center"/>
              <w:rPr>
                <w:rFonts w:cs="Arial"/>
                <w:b/>
                <w:bCs/>
                <w:sz w:val="16"/>
                <w:szCs w:val="16"/>
              </w:rPr>
            </w:pPr>
            <w:r w:rsidRPr="00A21888">
              <w:rPr>
                <w:rFonts w:cs="Arial"/>
                <w:b/>
                <w:bCs/>
                <w:sz w:val="16"/>
                <w:szCs w:val="16"/>
              </w:rPr>
              <w:t>RANG TEKMOVANJ</w:t>
            </w:r>
          </w:p>
        </w:tc>
        <w:tc>
          <w:tcPr>
            <w:tcW w:w="1886" w:type="dxa"/>
            <w:tcBorders>
              <w:top w:val="single" w:sz="8" w:space="0" w:color="auto"/>
              <w:left w:val="nil"/>
              <w:bottom w:val="single" w:sz="8" w:space="0" w:color="auto"/>
              <w:right w:val="single" w:sz="4" w:space="0" w:color="auto"/>
            </w:tcBorders>
            <w:shd w:val="clear" w:color="000000" w:fill="D9D9D9"/>
            <w:vAlign w:val="center"/>
            <w:hideMark/>
          </w:tcPr>
          <w:p w14:paraId="102CAA20" w14:textId="77777777" w:rsidR="00012C9C" w:rsidRPr="00A21888" w:rsidRDefault="00012C9C" w:rsidP="00012C9C">
            <w:pPr>
              <w:jc w:val="center"/>
              <w:rPr>
                <w:rFonts w:cs="Arial"/>
                <w:b/>
                <w:bCs/>
                <w:sz w:val="16"/>
                <w:szCs w:val="16"/>
              </w:rPr>
            </w:pPr>
            <w:r w:rsidRPr="00A21888">
              <w:rPr>
                <w:rFonts w:cs="Arial"/>
                <w:b/>
                <w:bCs/>
                <w:sz w:val="16"/>
                <w:szCs w:val="16"/>
              </w:rPr>
              <w:t>OLIMPIJSKE DISCIPLINE</w:t>
            </w:r>
          </w:p>
        </w:tc>
        <w:tc>
          <w:tcPr>
            <w:tcW w:w="1961" w:type="dxa"/>
            <w:tcBorders>
              <w:top w:val="single" w:sz="8" w:space="0" w:color="auto"/>
              <w:left w:val="nil"/>
              <w:bottom w:val="single" w:sz="8" w:space="0" w:color="auto"/>
              <w:right w:val="single" w:sz="4" w:space="0" w:color="auto"/>
            </w:tcBorders>
            <w:shd w:val="clear" w:color="000000" w:fill="D9D9D9"/>
            <w:vAlign w:val="center"/>
            <w:hideMark/>
          </w:tcPr>
          <w:p w14:paraId="1C873D0F" w14:textId="52F97062" w:rsidR="00012C9C" w:rsidRPr="00A21888" w:rsidRDefault="00012C9C" w:rsidP="00012C9C">
            <w:pPr>
              <w:jc w:val="center"/>
              <w:rPr>
                <w:rFonts w:cs="Arial"/>
                <w:b/>
                <w:bCs/>
                <w:sz w:val="16"/>
                <w:szCs w:val="16"/>
              </w:rPr>
            </w:pPr>
            <w:r w:rsidRPr="00A21888">
              <w:rPr>
                <w:rFonts w:cs="Arial"/>
                <w:b/>
                <w:bCs/>
                <w:sz w:val="16"/>
                <w:szCs w:val="16"/>
              </w:rPr>
              <w:t>PRIZNANE NEOLIMPIJSKE DISCIPLINE</w:t>
            </w:r>
            <w:r w:rsidR="001E37E7" w:rsidRPr="00A21888">
              <w:rPr>
                <w:rFonts w:cs="Arial"/>
                <w:b/>
                <w:bCs/>
                <w:sz w:val="16"/>
                <w:szCs w:val="16"/>
              </w:rPr>
              <w:t xml:space="preserve"> Z VIŠJO KONKURENČNOSTJO</w:t>
            </w:r>
          </w:p>
        </w:tc>
        <w:tc>
          <w:tcPr>
            <w:tcW w:w="1406" w:type="dxa"/>
            <w:tcBorders>
              <w:top w:val="single" w:sz="8" w:space="0" w:color="auto"/>
              <w:left w:val="nil"/>
              <w:bottom w:val="single" w:sz="8" w:space="0" w:color="auto"/>
              <w:right w:val="single" w:sz="8" w:space="0" w:color="auto"/>
            </w:tcBorders>
            <w:shd w:val="clear" w:color="000000" w:fill="D9D9D9"/>
            <w:vAlign w:val="center"/>
            <w:hideMark/>
          </w:tcPr>
          <w:p w14:paraId="0B3E1B1B" w14:textId="77777777" w:rsidR="00012C9C" w:rsidRPr="00A21888" w:rsidRDefault="00012C9C" w:rsidP="00012C9C">
            <w:pPr>
              <w:jc w:val="center"/>
              <w:rPr>
                <w:rFonts w:cs="Arial"/>
                <w:b/>
                <w:bCs/>
                <w:sz w:val="16"/>
                <w:szCs w:val="16"/>
              </w:rPr>
            </w:pPr>
            <w:r w:rsidRPr="00A21888">
              <w:rPr>
                <w:rFonts w:cs="Arial"/>
                <w:b/>
                <w:bCs/>
                <w:sz w:val="16"/>
                <w:szCs w:val="16"/>
              </w:rPr>
              <w:t>OSTALE DISCIPLINE</w:t>
            </w:r>
          </w:p>
        </w:tc>
      </w:tr>
      <w:tr w:rsidR="00012C9C" w:rsidRPr="00A21888" w14:paraId="44172C71" w14:textId="77777777" w:rsidTr="00746EBF">
        <w:trPr>
          <w:trHeight w:val="300"/>
        </w:trPr>
        <w:tc>
          <w:tcPr>
            <w:tcW w:w="1520" w:type="dxa"/>
            <w:vMerge w:val="restart"/>
            <w:tcBorders>
              <w:top w:val="nil"/>
              <w:left w:val="single" w:sz="8" w:space="0" w:color="auto"/>
              <w:bottom w:val="single" w:sz="8" w:space="0" w:color="000000"/>
              <w:right w:val="single" w:sz="8" w:space="0" w:color="auto"/>
            </w:tcBorders>
            <w:shd w:val="clear" w:color="auto" w:fill="auto"/>
            <w:vAlign w:val="center"/>
            <w:hideMark/>
          </w:tcPr>
          <w:p w14:paraId="3E02E629" w14:textId="77777777" w:rsidR="00012C9C" w:rsidRPr="00A21888" w:rsidRDefault="00012C9C" w:rsidP="00012C9C">
            <w:pPr>
              <w:jc w:val="center"/>
              <w:rPr>
                <w:rFonts w:cs="Arial"/>
                <w:b/>
                <w:bCs/>
                <w:sz w:val="22"/>
                <w:szCs w:val="22"/>
              </w:rPr>
            </w:pPr>
            <w:r w:rsidRPr="00A21888">
              <w:rPr>
                <w:rFonts w:cs="Arial"/>
                <w:b/>
                <w:bCs/>
                <w:sz w:val="22"/>
                <w:szCs w:val="22"/>
              </w:rPr>
              <w:t>OLIMPIJSKI RAZRED</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447D00" w14:textId="493599BC" w:rsidR="00012C9C" w:rsidRPr="00A21888" w:rsidRDefault="00012C9C" w:rsidP="00012C9C">
            <w:pPr>
              <w:jc w:val="center"/>
              <w:rPr>
                <w:rFonts w:cs="Arial"/>
                <w:b/>
                <w:bCs/>
                <w:sz w:val="22"/>
                <w:szCs w:val="22"/>
              </w:rPr>
            </w:pPr>
            <w:r w:rsidRPr="00A21888">
              <w:rPr>
                <w:rFonts w:cs="Arial"/>
                <w:b/>
                <w:bCs/>
                <w:sz w:val="22"/>
                <w:szCs w:val="22"/>
              </w:rPr>
              <w:t>4</w:t>
            </w:r>
            <w:r w:rsidR="006B4E2C">
              <w:rPr>
                <w:rFonts w:cs="Arial"/>
                <w:b/>
                <w:bCs/>
                <w:sz w:val="22"/>
                <w:szCs w:val="22"/>
              </w:rPr>
              <w:t xml:space="preserve"> </w:t>
            </w:r>
            <w:r w:rsidRPr="00A21888">
              <w:rPr>
                <w:rFonts w:cs="Arial"/>
                <w:b/>
                <w:bCs/>
                <w:sz w:val="22"/>
                <w:szCs w:val="22"/>
              </w:rPr>
              <w:t>LETA</w:t>
            </w:r>
          </w:p>
        </w:tc>
        <w:tc>
          <w:tcPr>
            <w:tcW w:w="1442" w:type="dxa"/>
            <w:tcBorders>
              <w:top w:val="nil"/>
              <w:left w:val="nil"/>
              <w:bottom w:val="single" w:sz="4" w:space="0" w:color="auto"/>
              <w:right w:val="single" w:sz="4" w:space="0" w:color="auto"/>
            </w:tcBorders>
            <w:shd w:val="clear" w:color="auto" w:fill="auto"/>
            <w:vAlign w:val="center"/>
            <w:hideMark/>
          </w:tcPr>
          <w:p w14:paraId="2E7C3521" w14:textId="77777777" w:rsidR="00012C9C" w:rsidRPr="00A21888" w:rsidRDefault="00012C9C" w:rsidP="00012C9C">
            <w:pPr>
              <w:jc w:val="center"/>
              <w:rPr>
                <w:rFonts w:cs="Arial"/>
                <w:sz w:val="22"/>
                <w:szCs w:val="22"/>
              </w:rPr>
            </w:pPr>
            <w:r w:rsidRPr="00A21888">
              <w:rPr>
                <w:rFonts w:cs="Arial"/>
                <w:sz w:val="22"/>
                <w:szCs w:val="22"/>
              </w:rPr>
              <w:t>OI</w:t>
            </w:r>
          </w:p>
        </w:tc>
        <w:tc>
          <w:tcPr>
            <w:tcW w:w="1886" w:type="dxa"/>
            <w:tcBorders>
              <w:top w:val="nil"/>
              <w:left w:val="nil"/>
              <w:bottom w:val="single" w:sz="4" w:space="0" w:color="auto"/>
              <w:right w:val="single" w:sz="4" w:space="0" w:color="auto"/>
            </w:tcBorders>
            <w:shd w:val="clear" w:color="auto" w:fill="auto"/>
            <w:noWrap/>
            <w:vAlign w:val="center"/>
            <w:hideMark/>
          </w:tcPr>
          <w:p w14:paraId="6E0EFB71" w14:textId="77777777" w:rsidR="00012C9C" w:rsidRPr="00A21888" w:rsidRDefault="00012C9C" w:rsidP="00012C9C">
            <w:pPr>
              <w:jc w:val="center"/>
              <w:rPr>
                <w:rFonts w:cs="Arial"/>
                <w:sz w:val="22"/>
                <w:szCs w:val="22"/>
              </w:rPr>
            </w:pPr>
            <w:r w:rsidRPr="00A21888">
              <w:rPr>
                <w:rFonts w:cs="Arial"/>
                <w:sz w:val="22"/>
                <w:szCs w:val="22"/>
              </w:rPr>
              <w:t>1-3</w:t>
            </w:r>
          </w:p>
        </w:tc>
        <w:tc>
          <w:tcPr>
            <w:tcW w:w="1961" w:type="dxa"/>
            <w:tcBorders>
              <w:top w:val="nil"/>
              <w:left w:val="nil"/>
              <w:bottom w:val="single" w:sz="4" w:space="0" w:color="auto"/>
              <w:right w:val="single" w:sz="4" w:space="0" w:color="auto"/>
            </w:tcBorders>
            <w:shd w:val="clear" w:color="auto" w:fill="auto"/>
            <w:vAlign w:val="center"/>
            <w:hideMark/>
          </w:tcPr>
          <w:p w14:paraId="4FD110B1"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227A2CD8"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1E10CBD5" w14:textId="77777777" w:rsidTr="00746EBF">
        <w:trPr>
          <w:trHeight w:val="315"/>
        </w:trPr>
        <w:tc>
          <w:tcPr>
            <w:tcW w:w="1520" w:type="dxa"/>
            <w:vMerge/>
            <w:tcBorders>
              <w:top w:val="nil"/>
              <w:left w:val="single" w:sz="8" w:space="0" w:color="auto"/>
              <w:bottom w:val="single" w:sz="8" w:space="0" w:color="000000"/>
              <w:right w:val="single" w:sz="8" w:space="0" w:color="auto"/>
            </w:tcBorders>
            <w:vAlign w:val="center"/>
            <w:hideMark/>
          </w:tcPr>
          <w:p w14:paraId="4810B9F3"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44BA8362" w14:textId="77777777" w:rsidR="00012C9C" w:rsidRPr="00A21888" w:rsidRDefault="00012C9C" w:rsidP="00012C9C">
            <w:pPr>
              <w:rPr>
                <w:rFonts w:cs="Arial"/>
                <w:b/>
                <w:bCs/>
                <w:sz w:val="22"/>
                <w:szCs w:val="22"/>
              </w:rPr>
            </w:pPr>
          </w:p>
        </w:tc>
        <w:tc>
          <w:tcPr>
            <w:tcW w:w="1442" w:type="dxa"/>
            <w:tcBorders>
              <w:top w:val="nil"/>
              <w:left w:val="nil"/>
              <w:bottom w:val="single" w:sz="8" w:space="0" w:color="auto"/>
              <w:right w:val="single" w:sz="4" w:space="0" w:color="auto"/>
            </w:tcBorders>
            <w:shd w:val="clear" w:color="auto" w:fill="auto"/>
            <w:vAlign w:val="center"/>
            <w:hideMark/>
          </w:tcPr>
          <w:p w14:paraId="424F13DA" w14:textId="77777777" w:rsidR="00012C9C" w:rsidRPr="00A21888" w:rsidRDefault="00012C9C" w:rsidP="00012C9C">
            <w:pPr>
              <w:jc w:val="center"/>
              <w:rPr>
                <w:rFonts w:cs="Arial"/>
                <w:sz w:val="22"/>
                <w:szCs w:val="22"/>
              </w:rPr>
            </w:pPr>
            <w:r w:rsidRPr="00A21888">
              <w:rPr>
                <w:rFonts w:cs="Arial"/>
                <w:sz w:val="22"/>
                <w:szCs w:val="22"/>
              </w:rPr>
              <w:t>SP</w:t>
            </w:r>
          </w:p>
        </w:tc>
        <w:tc>
          <w:tcPr>
            <w:tcW w:w="1886" w:type="dxa"/>
            <w:tcBorders>
              <w:top w:val="nil"/>
              <w:left w:val="nil"/>
              <w:bottom w:val="single" w:sz="8" w:space="0" w:color="auto"/>
              <w:right w:val="single" w:sz="4" w:space="0" w:color="auto"/>
            </w:tcBorders>
            <w:shd w:val="clear" w:color="auto" w:fill="auto"/>
            <w:noWrap/>
            <w:vAlign w:val="center"/>
            <w:hideMark/>
          </w:tcPr>
          <w:p w14:paraId="6EB97672" w14:textId="77777777" w:rsidR="00012C9C" w:rsidRPr="00A21888" w:rsidRDefault="00012C9C" w:rsidP="00012C9C">
            <w:pPr>
              <w:jc w:val="center"/>
              <w:rPr>
                <w:rFonts w:cs="Arial"/>
                <w:sz w:val="22"/>
                <w:szCs w:val="22"/>
              </w:rPr>
            </w:pPr>
            <w:r w:rsidRPr="00A21888">
              <w:rPr>
                <w:rFonts w:cs="Arial"/>
                <w:sz w:val="22"/>
                <w:szCs w:val="22"/>
              </w:rPr>
              <w:t>1-3</w:t>
            </w:r>
          </w:p>
        </w:tc>
        <w:tc>
          <w:tcPr>
            <w:tcW w:w="1961" w:type="dxa"/>
            <w:tcBorders>
              <w:top w:val="nil"/>
              <w:left w:val="nil"/>
              <w:bottom w:val="single" w:sz="4" w:space="0" w:color="auto"/>
              <w:right w:val="single" w:sz="4" w:space="0" w:color="auto"/>
            </w:tcBorders>
            <w:shd w:val="clear" w:color="auto" w:fill="auto"/>
            <w:vAlign w:val="center"/>
            <w:hideMark/>
          </w:tcPr>
          <w:p w14:paraId="5C01F4F7"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521F83D1"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3DD35F2E" w14:textId="77777777" w:rsidTr="00746EBF">
        <w:trPr>
          <w:trHeight w:val="300"/>
        </w:trPr>
        <w:tc>
          <w:tcPr>
            <w:tcW w:w="15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5687B3B" w14:textId="77777777" w:rsidR="00012C9C" w:rsidRPr="00A21888" w:rsidRDefault="00012C9C" w:rsidP="00012C9C">
            <w:pPr>
              <w:jc w:val="center"/>
              <w:rPr>
                <w:rFonts w:cs="Arial"/>
                <w:b/>
                <w:bCs/>
                <w:sz w:val="22"/>
                <w:szCs w:val="22"/>
              </w:rPr>
            </w:pPr>
            <w:r w:rsidRPr="00A21888">
              <w:rPr>
                <w:rFonts w:cs="Arial"/>
                <w:b/>
                <w:bCs/>
                <w:sz w:val="22"/>
                <w:szCs w:val="22"/>
              </w:rPr>
              <w:t>SVETOVNI RAZRED</w:t>
            </w:r>
          </w:p>
        </w:tc>
        <w:tc>
          <w:tcPr>
            <w:tcW w:w="83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44C398A" w14:textId="2857967E" w:rsidR="00012C9C" w:rsidRPr="00A21888" w:rsidRDefault="00012C9C" w:rsidP="004F64C9">
            <w:pPr>
              <w:ind w:left="113" w:right="113"/>
              <w:jc w:val="center"/>
              <w:rPr>
                <w:rFonts w:cs="Arial"/>
                <w:b/>
                <w:bCs/>
                <w:sz w:val="22"/>
                <w:szCs w:val="22"/>
              </w:rPr>
            </w:pPr>
            <w:r w:rsidRPr="00A21888">
              <w:rPr>
                <w:rFonts w:cs="Arial"/>
                <w:b/>
                <w:bCs/>
                <w:sz w:val="22"/>
                <w:szCs w:val="22"/>
              </w:rPr>
              <w:t>4 LETA</w:t>
            </w:r>
          </w:p>
        </w:tc>
        <w:tc>
          <w:tcPr>
            <w:tcW w:w="1442" w:type="dxa"/>
            <w:tcBorders>
              <w:top w:val="nil"/>
              <w:left w:val="nil"/>
              <w:bottom w:val="single" w:sz="4" w:space="0" w:color="auto"/>
              <w:right w:val="single" w:sz="4" w:space="0" w:color="auto"/>
            </w:tcBorders>
            <w:shd w:val="clear" w:color="auto" w:fill="auto"/>
            <w:vAlign w:val="center"/>
            <w:hideMark/>
          </w:tcPr>
          <w:p w14:paraId="4B4811F6" w14:textId="77777777" w:rsidR="00012C9C" w:rsidRPr="00A21888" w:rsidRDefault="00012C9C" w:rsidP="00012C9C">
            <w:pPr>
              <w:jc w:val="center"/>
              <w:rPr>
                <w:rFonts w:cs="Arial"/>
                <w:sz w:val="22"/>
                <w:szCs w:val="22"/>
              </w:rPr>
            </w:pPr>
            <w:r w:rsidRPr="00A21888">
              <w:rPr>
                <w:rFonts w:cs="Arial"/>
                <w:sz w:val="22"/>
                <w:szCs w:val="22"/>
              </w:rPr>
              <w:t>SVI</w:t>
            </w:r>
          </w:p>
        </w:tc>
        <w:tc>
          <w:tcPr>
            <w:tcW w:w="1886" w:type="dxa"/>
            <w:tcBorders>
              <w:top w:val="nil"/>
              <w:left w:val="nil"/>
              <w:bottom w:val="single" w:sz="4" w:space="0" w:color="auto"/>
              <w:right w:val="single" w:sz="4" w:space="0" w:color="auto"/>
            </w:tcBorders>
            <w:shd w:val="clear" w:color="auto" w:fill="auto"/>
            <w:noWrap/>
            <w:vAlign w:val="center"/>
            <w:hideMark/>
          </w:tcPr>
          <w:p w14:paraId="26E5F85D" w14:textId="77777777" w:rsidR="00012C9C" w:rsidRPr="00A21888" w:rsidRDefault="00012C9C" w:rsidP="00012C9C">
            <w:pPr>
              <w:jc w:val="center"/>
              <w:rPr>
                <w:rFonts w:cs="Arial"/>
                <w:sz w:val="22"/>
                <w:szCs w:val="22"/>
              </w:rPr>
            </w:pPr>
            <w:r w:rsidRPr="00A21888">
              <w:rPr>
                <w:rFonts w:cs="Arial"/>
                <w:sz w:val="22"/>
                <w:szCs w:val="22"/>
              </w:rPr>
              <w:t>1</w:t>
            </w:r>
          </w:p>
        </w:tc>
        <w:tc>
          <w:tcPr>
            <w:tcW w:w="1961" w:type="dxa"/>
            <w:tcBorders>
              <w:top w:val="single" w:sz="8" w:space="0" w:color="auto"/>
              <w:left w:val="nil"/>
              <w:bottom w:val="single" w:sz="4" w:space="0" w:color="auto"/>
              <w:right w:val="single" w:sz="4" w:space="0" w:color="auto"/>
            </w:tcBorders>
            <w:shd w:val="clear" w:color="auto" w:fill="auto"/>
            <w:noWrap/>
            <w:vAlign w:val="center"/>
            <w:hideMark/>
          </w:tcPr>
          <w:p w14:paraId="5F75D423" w14:textId="77777777" w:rsidR="00012C9C" w:rsidRPr="00A21888" w:rsidRDefault="00012C9C" w:rsidP="00012C9C">
            <w:pPr>
              <w:jc w:val="center"/>
              <w:rPr>
                <w:rFonts w:cs="Arial"/>
                <w:sz w:val="22"/>
                <w:szCs w:val="22"/>
              </w:rPr>
            </w:pPr>
            <w:r w:rsidRPr="00A21888">
              <w:rPr>
                <w:rFonts w:cs="Arial"/>
                <w:sz w:val="22"/>
                <w:szCs w:val="22"/>
              </w:rPr>
              <w:t>1</w:t>
            </w:r>
          </w:p>
        </w:tc>
        <w:tc>
          <w:tcPr>
            <w:tcW w:w="1406" w:type="dxa"/>
            <w:tcBorders>
              <w:top w:val="single" w:sz="8" w:space="0" w:color="auto"/>
              <w:left w:val="nil"/>
              <w:bottom w:val="single" w:sz="4" w:space="0" w:color="auto"/>
              <w:right w:val="single" w:sz="8" w:space="0" w:color="auto"/>
            </w:tcBorders>
            <w:shd w:val="clear" w:color="auto" w:fill="auto"/>
            <w:noWrap/>
            <w:vAlign w:val="center"/>
            <w:hideMark/>
          </w:tcPr>
          <w:p w14:paraId="46582013" w14:textId="77777777" w:rsidR="00012C9C" w:rsidRPr="00A21888" w:rsidRDefault="00012C9C" w:rsidP="00012C9C">
            <w:pPr>
              <w:jc w:val="center"/>
              <w:rPr>
                <w:rFonts w:cs="Arial"/>
                <w:sz w:val="22"/>
                <w:szCs w:val="22"/>
              </w:rPr>
            </w:pPr>
            <w:r w:rsidRPr="00A21888">
              <w:rPr>
                <w:rFonts w:cs="Arial"/>
                <w:sz w:val="22"/>
                <w:szCs w:val="22"/>
              </w:rPr>
              <w:t>1</w:t>
            </w:r>
          </w:p>
        </w:tc>
      </w:tr>
      <w:tr w:rsidR="00012C9C" w:rsidRPr="00A21888" w14:paraId="229C7178"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70F73F39"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584173E7"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2084B0B" w14:textId="77777777" w:rsidR="00012C9C" w:rsidRPr="00A21888" w:rsidRDefault="00012C9C" w:rsidP="00012C9C">
            <w:pPr>
              <w:jc w:val="center"/>
              <w:rPr>
                <w:rFonts w:cs="Arial"/>
                <w:sz w:val="22"/>
                <w:szCs w:val="22"/>
              </w:rPr>
            </w:pPr>
            <w:r w:rsidRPr="00A21888">
              <w:rPr>
                <w:rFonts w:cs="Arial"/>
                <w:sz w:val="22"/>
                <w:szCs w:val="22"/>
              </w:rPr>
              <w:t>EP</w:t>
            </w:r>
          </w:p>
        </w:tc>
        <w:tc>
          <w:tcPr>
            <w:tcW w:w="1886" w:type="dxa"/>
            <w:tcBorders>
              <w:top w:val="nil"/>
              <w:left w:val="nil"/>
              <w:bottom w:val="single" w:sz="4" w:space="0" w:color="auto"/>
              <w:right w:val="single" w:sz="4" w:space="0" w:color="auto"/>
            </w:tcBorders>
            <w:shd w:val="clear" w:color="auto" w:fill="auto"/>
            <w:noWrap/>
            <w:vAlign w:val="center"/>
            <w:hideMark/>
          </w:tcPr>
          <w:p w14:paraId="7333D4F0" w14:textId="77777777" w:rsidR="00012C9C" w:rsidRPr="00A21888" w:rsidRDefault="00012C9C" w:rsidP="00012C9C">
            <w:pPr>
              <w:jc w:val="center"/>
              <w:rPr>
                <w:rFonts w:cs="Arial"/>
                <w:sz w:val="22"/>
                <w:szCs w:val="22"/>
              </w:rPr>
            </w:pPr>
            <w:r w:rsidRPr="00A21888">
              <w:rPr>
                <w:rFonts w:cs="Arial"/>
                <w:sz w:val="22"/>
                <w:szCs w:val="22"/>
              </w:rPr>
              <w:t>1</w:t>
            </w:r>
          </w:p>
        </w:tc>
        <w:tc>
          <w:tcPr>
            <w:tcW w:w="1961" w:type="dxa"/>
            <w:tcBorders>
              <w:top w:val="nil"/>
              <w:left w:val="nil"/>
              <w:bottom w:val="single" w:sz="4" w:space="0" w:color="auto"/>
              <w:right w:val="single" w:sz="4" w:space="0" w:color="auto"/>
            </w:tcBorders>
            <w:shd w:val="clear" w:color="auto" w:fill="auto"/>
            <w:vAlign w:val="center"/>
            <w:hideMark/>
          </w:tcPr>
          <w:p w14:paraId="267CE344"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202766B8"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1EF5DC62" w14:textId="77777777" w:rsidTr="00746EBF">
        <w:trPr>
          <w:trHeight w:val="315"/>
        </w:trPr>
        <w:tc>
          <w:tcPr>
            <w:tcW w:w="1520" w:type="dxa"/>
            <w:vMerge/>
            <w:tcBorders>
              <w:top w:val="nil"/>
              <w:left w:val="single" w:sz="8" w:space="0" w:color="auto"/>
              <w:bottom w:val="single" w:sz="8" w:space="0" w:color="000000"/>
              <w:right w:val="single" w:sz="8" w:space="0" w:color="auto"/>
            </w:tcBorders>
            <w:vAlign w:val="center"/>
            <w:hideMark/>
          </w:tcPr>
          <w:p w14:paraId="66B9CD27"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010032BB" w14:textId="77777777" w:rsidR="00012C9C" w:rsidRPr="00A21888" w:rsidRDefault="00012C9C" w:rsidP="00012C9C">
            <w:pPr>
              <w:rPr>
                <w:rFonts w:cs="Arial"/>
                <w:b/>
                <w:bCs/>
                <w:sz w:val="22"/>
                <w:szCs w:val="22"/>
              </w:rPr>
            </w:pPr>
          </w:p>
        </w:tc>
        <w:tc>
          <w:tcPr>
            <w:tcW w:w="1442" w:type="dxa"/>
            <w:tcBorders>
              <w:top w:val="nil"/>
              <w:left w:val="nil"/>
              <w:bottom w:val="single" w:sz="8" w:space="0" w:color="auto"/>
              <w:right w:val="single" w:sz="4" w:space="0" w:color="auto"/>
            </w:tcBorders>
            <w:shd w:val="clear" w:color="auto" w:fill="auto"/>
            <w:vAlign w:val="center"/>
            <w:hideMark/>
          </w:tcPr>
          <w:p w14:paraId="7FA6D013" w14:textId="77777777" w:rsidR="00012C9C" w:rsidRPr="00A21888" w:rsidRDefault="00012C9C" w:rsidP="00012C9C">
            <w:pPr>
              <w:jc w:val="center"/>
              <w:rPr>
                <w:rFonts w:cs="Arial"/>
                <w:sz w:val="22"/>
                <w:szCs w:val="22"/>
              </w:rPr>
            </w:pPr>
            <w:r w:rsidRPr="00A21888">
              <w:rPr>
                <w:rFonts w:cs="Arial"/>
                <w:sz w:val="22"/>
                <w:szCs w:val="22"/>
              </w:rPr>
              <w:t>SR</w:t>
            </w:r>
          </w:p>
        </w:tc>
        <w:tc>
          <w:tcPr>
            <w:tcW w:w="1886" w:type="dxa"/>
            <w:tcBorders>
              <w:top w:val="nil"/>
              <w:left w:val="nil"/>
              <w:bottom w:val="single" w:sz="8" w:space="0" w:color="auto"/>
              <w:right w:val="single" w:sz="4" w:space="0" w:color="auto"/>
            </w:tcBorders>
            <w:shd w:val="clear" w:color="auto" w:fill="auto"/>
            <w:noWrap/>
            <w:vAlign w:val="center"/>
            <w:hideMark/>
          </w:tcPr>
          <w:p w14:paraId="3D89662F" w14:textId="77777777" w:rsidR="00012C9C" w:rsidRPr="00A21888" w:rsidRDefault="00012C9C" w:rsidP="00012C9C">
            <w:pPr>
              <w:jc w:val="center"/>
              <w:rPr>
                <w:rFonts w:cs="Arial"/>
                <w:sz w:val="22"/>
                <w:szCs w:val="22"/>
              </w:rPr>
            </w:pPr>
            <w:r w:rsidRPr="00A21888">
              <w:rPr>
                <w:rFonts w:cs="Arial"/>
                <w:sz w:val="22"/>
                <w:szCs w:val="22"/>
              </w:rPr>
              <w:t>priznan rekord</w:t>
            </w:r>
          </w:p>
        </w:tc>
        <w:tc>
          <w:tcPr>
            <w:tcW w:w="1961" w:type="dxa"/>
            <w:tcBorders>
              <w:top w:val="nil"/>
              <w:left w:val="nil"/>
              <w:bottom w:val="single" w:sz="8" w:space="0" w:color="auto"/>
              <w:right w:val="single" w:sz="4" w:space="0" w:color="auto"/>
            </w:tcBorders>
            <w:shd w:val="clear" w:color="auto" w:fill="auto"/>
            <w:vAlign w:val="center"/>
            <w:hideMark/>
          </w:tcPr>
          <w:p w14:paraId="5B21F310"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8" w:space="0" w:color="auto"/>
              <w:right w:val="single" w:sz="8" w:space="0" w:color="auto"/>
            </w:tcBorders>
            <w:shd w:val="clear" w:color="auto" w:fill="auto"/>
            <w:vAlign w:val="center"/>
            <w:hideMark/>
          </w:tcPr>
          <w:p w14:paraId="40768C6C"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573279E2"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59146A93" w14:textId="77777777" w:rsidR="00012C9C" w:rsidRPr="00A21888" w:rsidRDefault="00012C9C" w:rsidP="00012C9C">
            <w:pPr>
              <w:rPr>
                <w:rFonts w:cs="Arial"/>
                <w:b/>
                <w:bCs/>
                <w:sz w:val="22"/>
                <w:szCs w:val="22"/>
              </w:rPr>
            </w:pPr>
          </w:p>
        </w:tc>
        <w:tc>
          <w:tcPr>
            <w:tcW w:w="83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7F497479" w14:textId="43352768" w:rsidR="00012C9C" w:rsidRPr="00A21888" w:rsidRDefault="00012C9C" w:rsidP="00012C9C">
            <w:pPr>
              <w:jc w:val="center"/>
              <w:rPr>
                <w:rFonts w:cs="Arial"/>
                <w:b/>
                <w:bCs/>
                <w:sz w:val="22"/>
                <w:szCs w:val="22"/>
              </w:rPr>
            </w:pPr>
            <w:r w:rsidRPr="00A21888">
              <w:rPr>
                <w:rFonts w:cs="Arial"/>
                <w:b/>
                <w:bCs/>
                <w:sz w:val="22"/>
                <w:szCs w:val="22"/>
              </w:rPr>
              <w:t>2 LETI</w:t>
            </w:r>
          </w:p>
        </w:tc>
        <w:tc>
          <w:tcPr>
            <w:tcW w:w="1442" w:type="dxa"/>
            <w:tcBorders>
              <w:top w:val="nil"/>
              <w:left w:val="nil"/>
              <w:bottom w:val="single" w:sz="4" w:space="0" w:color="auto"/>
              <w:right w:val="single" w:sz="4" w:space="0" w:color="auto"/>
            </w:tcBorders>
            <w:shd w:val="clear" w:color="auto" w:fill="auto"/>
            <w:vAlign w:val="center"/>
            <w:hideMark/>
          </w:tcPr>
          <w:p w14:paraId="40063573" w14:textId="77777777" w:rsidR="00012C9C" w:rsidRPr="00A21888" w:rsidRDefault="00012C9C" w:rsidP="00012C9C">
            <w:pPr>
              <w:jc w:val="center"/>
              <w:rPr>
                <w:rFonts w:cs="Arial"/>
                <w:sz w:val="22"/>
                <w:szCs w:val="22"/>
              </w:rPr>
            </w:pPr>
            <w:r w:rsidRPr="00A21888">
              <w:rPr>
                <w:rFonts w:cs="Arial"/>
                <w:sz w:val="22"/>
                <w:szCs w:val="22"/>
              </w:rPr>
              <w:t>OI</w:t>
            </w:r>
          </w:p>
        </w:tc>
        <w:tc>
          <w:tcPr>
            <w:tcW w:w="1886" w:type="dxa"/>
            <w:tcBorders>
              <w:top w:val="nil"/>
              <w:left w:val="nil"/>
              <w:bottom w:val="single" w:sz="4" w:space="0" w:color="auto"/>
              <w:right w:val="single" w:sz="4" w:space="0" w:color="auto"/>
            </w:tcBorders>
            <w:shd w:val="clear" w:color="auto" w:fill="auto"/>
            <w:noWrap/>
            <w:vAlign w:val="center"/>
            <w:hideMark/>
          </w:tcPr>
          <w:p w14:paraId="493D6168" w14:textId="77777777" w:rsidR="00012C9C" w:rsidRPr="00A21888" w:rsidRDefault="00012C9C" w:rsidP="00012C9C">
            <w:pPr>
              <w:jc w:val="center"/>
              <w:rPr>
                <w:rFonts w:cs="Arial"/>
                <w:sz w:val="22"/>
                <w:szCs w:val="22"/>
              </w:rPr>
            </w:pPr>
            <w:r w:rsidRPr="00A21888">
              <w:rPr>
                <w:rFonts w:cs="Arial"/>
                <w:sz w:val="22"/>
                <w:szCs w:val="22"/>
              </w:rPr>
              <w:t>4-8</w:t>
            </w:r>
          </w:p>
        </w:tc>
        <w:tc>
          <w:tcPr>
            <w:tcW w:w="1961" w:type="dxa"/>
            <w:tcBorders>
              <w:top w:val="nil"/>
              <w:left w:val="nil"/>
              <w:bottom w:val="single" w:sz="4" w:space="0" w:color="auto"/>
              <w:right w:val="single" w:sz="4" w:space="0" w:color="auto"/>
            </w:tcBorders>
            <w:shd w:val="clear" w:color="auto" w:fill="auto"/>
            <w:vAlign w:val="center"/>
            <w:hideMark/>
          </w:tcPr>
          <w:p w14:paraId="52CEAA72"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5D6DC52F"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10022CBB"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467ABCD3"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6DAACFCE"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4CF2F3EB" w14:textId="77777777" w:rsidR="00012C9C" w:rsidRPr="00A21888" w:rsidRDefault="00012C9C" w:rsidP="00012C9C">
            <w:pPr>
              <w:jc w:val="center"/>
              <w:rPr>
                <w:rFonts w:cs="Arial"/>
                <w:sz w:val="22"/>
                <w:szCs w:val="22"/>
              </w:rPr>
            </w:pPr>
            <w:r w:rsidRPr="00A21888">
              <w:rPr>
                <w:rFonts w:cs="Arial"/>
                <w:sz w:val="22"/>
                <w:szCs w:val="22"/>
              </w:rPr>
              <w:t>SP</w:t>
            </w:r>
          </w:p>
        </w:tc>
        <w:tc>
          <w:tcPr>
            <w:tcW w:w="1886" w:type="dxa"/>
            <w:tcBorders>
              <w:top w:val="nil"/>
              <w:left w:val="nil"/>
              <w:bottom w:val="single" w:sz="4" w:space="0" w:color="auto"/>
              <w:right w:val="single" w:sz="4" w:space="0" w:color="auto"/>
            </w:tcBorders>
            <w:shd w:val="clear" w:color="auto" w:fill="auto"/>
            <w:noWrap/>
            <w:vAlign w:val="center"/>
            <w:hideMark/>
          </w:tcPr>
          <w:p w14:paraId="1F844F5F" w14:textId="77777777" w:rsidR="00012C9C" w:rsidRPr="00A21888" w:rsidRDefault="00012C9C" w:rsidP="00012C9C">
            <w:pPr>
              <w:jc w:val="center"/>
              <w:rPr>
                <w:rFonts w:cs="Arial"/>
                <w:sz w:val="22"/>
                <w:szCs w:val="22"/>
              </w:rPr>
            </w:pPr>
            <w:r w:rsidRPr="00A21888">
              <w:rPr>
                <w:rFonts w:cs="Arial"/>
                <w:sz w:val="22"/>
                <w:szCs w:val="22"/>
              </w:rPr>
              <w:t>4-8</w:t>
            </w:r>
          </w:p>
        </w:tc>
        <w:tc>
          <w:tcPr>
            <w:tcW w:w="1961" w:type="dxa"/>
            <w:tcBorders>
              <w:top w:val="nil"/>
              <w:left w:val="nil"/>
              <w:bottom w:val="single" w:sz="4" w:space="0" w:color="auto"/>
              <w:right w:val="single" w:sz="4" w:space="0" w:color="auto"/>
            </w:tcBorders>
            <w:shd w:val="clear" w:color="auto" w:fill="auto"/>
            <w:vAlign w:val="center"/>
            <w:hideMark/>
          </w:tcPr>
          <w:p w14:paraId="31E5B08D"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53B2DE2C"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520E9421"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3E7AC73E"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073A700A"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7E8F34A" w14:textId="77777777" w:rsidR="00012C9C" w:rsidRPr="00A21888" w:rsidRDefault="00012C9C" w:rsidP="00012C9C">
            <w:pPr>
              <w:jc w:val="center"/>
              <w:rPr>
                <w:rFonts w:cs="Arial"/>
                <w:sz w:val="22"/>
                <w:szCs w:val="22"/>
              </w:rPr>
            </w:pPr>
            <w:r w:rsidRPr="00A21888">
              <w:rPr>
                <w:rFonts w:cs="Arial"/>
                <w:sz w:val="22"/>
                <w:szCs w:val="22"/>
              </w:rPr>
              <w:t>SVI</w:t>
            </w:r>
          </w:p>
        </w:tc>
        <w:tc>
          <w:tcPr>
            <w:tcW w:w="1886" w:type="dxa"/>
            <w:tcBorders>
              <w:top w:val="nil"/>
              <w:left w:val="nil"/>
              <w:bottom w:val="single" w:sz="4" w:space="0" w:color="auto"/>
              <w:right w:val="single" w:sz="4" w:space="0" w:color="auto"/>
            </w:tcBorders>
            <w:shd w:val="clear" w:color="auto" w:fill="auto"/>
            <w:noWrap/>
            <w:vAlign w:val="center"/>
            <w:hideMark/>
          </w:tcPr>
          <w:p w14:paraId="6ECA5EE8" w14:textId="77777777" w:rsidR="00012C9C" w:rsidRPr="00A21888" w:rsidRDefault="00012C9C" w:rsidP="00012C9C">
            <w:pPr>
              <w:jc w:val="center"/>
              <w:rPr>
                <w:rFonts w:cs="Arial"/>
                <w:sz w:val="22"/>
                <w:szCs w:val="22"/>
              </w:rPr>
            </w:pPr>
            <w:r w:rsidRPr="00A21888">
              <w:rPr>
                <w:rFonts w:cs="Arial"/>
                <w:sz w:val="22"/>
                <w:szCs w:val="22"/>
              </w:rPr>
              <w:t>2-3</w:t>
            </w:r>
          </w:p>
        </w:tc>
        <w:tc>
          <w:tcPr>
            <w:tcW w:w="1961" w:type="dxa"/>
            <w:tcBorders>
              <w:top w:val="nil"/>
              <w:left w:val="nil"/>
              <w:bottom w:val="single" w:sz="4" w:space="0" w:color="auto"/>
              <w:right w:val="single" w:sz="4" w:space="0" w:color="auto"/>
            </w:tcBorders>
            <w:shd w:val="clear" w:color="auto" w:fill="auto"/>
            <w:noWrap/>
            <w:vAlign w:val="center"/>
            <w:hideMark/>
          </w:tcPr>
          <w:p w14:paraId="64A7E23D" w14:textId="77777777" w:rsidR="00012C9C" w:rsidRPr="00A21888" w:rsidRDefault="00012C9C" w:rsidP="00012C9C">
            <w:pPr>
              <w:jc w:val="center"/>
              <w:rPr>
                <w:rFonts w:cs="Arial"/>
                <w:sz w:val="22"/>
                <w:szCs w:val="22"/>
              </w:rPr>
            </w:pPr>
            <w:r w:rsidRPr="00A21888">
              <w:rPr>
                <w:rFonts w:cs="Arial"/>
                <w:sz w:val="22"/>
                <w:szCs w:val="22"/>
              </w:rPr>
              <w:t>2-3</w:t>
            </w:r>
          </w:p>
        </w:tc>
        <w:tc>
          <w:tcPr>
            <w:tcW w:w="1406" w:type="dxa"/>
            <w:tcBorders>
              <w:top w:val="nil"/>
              <w:left w:val="nil"/>
              <w:bottom w:val="single" w:sz="4" w:space="0" w:color="auto"/>
              <w:right w:val="single" w:sz="8" w:space="0" w:color="auto"/>
            </w:tcBorders>
            <w:shd w:val="clear" w:color="auto" w:fill="auto"/>
            <w:noWrap/>
            <w:vAlign w:val="center"/>
            <w:hideMark/>
          </w:tcPr>
          <w:p w14:paraId="179F3706" w14:textId="77777777" w:rsidR="00012C9C" w:rsidRPr="00A21888" w:rsidRDefault="00012C9C" w:rsidP="00012C9C">
            <w:pPr>
              <w:jc w:val="center"/>
              <w:rPr>
                <w:rFonts w:cs="Arial"/>
                <w:sz w:val="22"/>
                <w:szCs w:val="22"/>
              </w:rPr>
            </w:pPr>
            <w:r w:rsidRPr="00A21888">
              <w:rPr>
                <w:rFonts w:cs="Arial"/>
                <w:sz w:val="22"/>
                <w:szCs w:val="22"/>
              </w:rPr>
              <w:t>2-3</w:t>
            </w:r>
          </w:p>
        </w:tc>
      </w:tr>
      <w:tr w:rsidR="00012C9C" w:rsidRPr="00A21888" w14:paraId="43975C99"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1455A39D"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3472678C"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23FB3177" w14:textId="77777777" w:rsidR="00012C9C" w:rsidRPr="00A21888" w:rsidRDefault="00012C9C" w:rsidP="00012C9C">
            <w:pPr>
              <w:jc w:val="center"/>
              <w:rPr>
                <w:rFonts w:cs="Arial"/>
                <w:sz w:val="22"/>
                <w:szCs w:val="22"/>
              </w:rPr>
            </w:pPr>
            <w:r w:rsidRPr="00A21888">
              <w:rPr>
                <w:rFonts w:cs="Arial"/>
                <w:sz w:val="22"/>
                <w:szCs w:val="22"/>
              </w:rPr>
              <w:t xml:space="preserve">SP </w:t>
            </w:r>
            <w:proofErr w:type="spellStart"/>
            <w:r w:rsidRPr="00A21888">
              <w:rPr>
                <w:rFonts w:cs="Arial"/>
                <w:sz w:val="22"/>
                <w:szCs w:val="22"/>
              </w:rPr>
              <w:t>neol</w:t>
            </w:r>
            <w:proofErr w:type="spellEnd"/>
          </w:p>
        </w:tc>
        <w:tc>
          <w:tcPr>
            <w:tcW w:w="1886" w:type="dxa"/>
            <w:tcBorders>
              <w:top w:val="nil"/>
              <w:left w:val="nil"/>
              <w:bottom w:val="single" w:sz="4" w:space="0" w:color="auto"/>
              <w:right w:val="single" w:sz="4" w:space="0" w:color="auto"/>
            </w:tcBorders>
            <w:shd w:val="clear" w:color="auto" w:fill="auto"/>
            <w:vAlign w:val="center"/>
            <w:hideMark/>
          </w:tcPr>
          <w:p w14:paraId="76A56045"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4" w:space="0" w:color="auto"/>
              <w:right w:val="single" w:sz="4" w:space="0" w:color="auto"/>
            </w:tcBorders>
            <w:shd w:val="clear" w:color="auto" w:fill="auto"/>
            <w:noWrap/>
            <w:vAlign w:val="center"/>
            <w:hideMark/>
          </w:tcPr>
          <w:p w14:paraId="416B2031" w14:textId="77777777" w:rsidR="00012C9C" w:rsidRPr="00A21888" w:rsidRDefault="00012C9C" w:rsidP="00012C9C">
            <w:pPr>
              <w:jc w:val="center"/>
              <w:rPr>
                <w:rFonts w:cs="Arial"/>
                <w:sz w:val="22"/>
                <w:szCs w:val="22"/>
              </w:rPr>
            </w:pPr>
            <w:r w:rsidRPr="00A21888">
              <w:rPr>
                <w:rFonts w:cs="Arial"/>
                <w:sz w:val="22"/>
                <w:szCs w:val="22"/>
              </w:rPr>
              <w:t>1-3</w:t>
            </w:r>
          </w:p>
        </w:tc>
        <w:tc>
          <w:tcPr>
            <w:tcW w:w="1406" w:type="dxa"/>
            <w:tcBorders>
              <w:top w:val="nil"/>
              <w:left w:val="nil"/>
              <w:bottom w:val="single" w:sz="4" w:space="0" w:color="auto"/>
              <w:right w:val="single" w:sz="8" w:space="0" w:color="auto"/>
            </w:tcBorders>
            <w:shd w:val="clear" w:color="auto" w:fill="auto"/>
            <w:noWrap/>
            <w:vAlign w:val="center"/>
            <w:hideMark/>
          </w:tcPr>
          <w:p w14:paraId="45BECBA5" w14:textId="77777777" w:rsidR="00012C9C" w:rsidRPr="00A21888" w:rsidRDefault="00012C9C" w:rsidP="00012C9C">
            <w:pPr>
              <w:jc w:val="center"/>
              <w:rPr>
                <w:rFonts w:cs="Arial"/>
                <w:sz w:val="22"/>
                <w:szCs w:val="22"/>
              </w:rPr>
            </w:pPr>
            <w:r w:rsidRPr="00A21888">
              <w:rPr>
                <w:rFonts w:cs="Arial"/>
                <w:sz w:val="22"/>
                <w:szCs w:val="22"/>
              </w:rPr>
              <w:t>1</w:t>
            </w:r>
          </w:p>
        </w:tc>
      </w:tr>
      <w:tr w:rsidR="00012C9C" w:rsidRPr="00A21888" w14:paraId="6CEB2CBC"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20C82363"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39026395"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2BB32412" w14:textId="77777777" w:rsidR="00012C9C" w:rsidRPr="00A21888" w:rsidRDefault="00012C9C" w:rsidP="00012C9C">
            <w:pPr>
              <w:jc w:val="center"/>
              <w:rPr>
                <w:rFonts w:cs="Arial"/>
                <w:sz w:val="22"/>
                <w:szCs w:val="22"/>
              </w:rPr>
            </w:pPr>
            <w:r w:rsidRPr="00A21888">
              <w:rPr>
                <w:rFonts w:cs="Arial"/>
                <w:sz w:val="22"/>
                <w:szCs w:val="22"/>
              </w:rPr>
              <w:t>EP</w:t>
            </w:r>
          </w:p>
        </w:tc>
        <w:tc>
          <w:tcPr>
            <w:tcW w:w="1886" w:type="dxa"/>
            <w:tcBorders>
              <w:top w:val="nil"/>
              <w:left w:val="nil"/>
              <w:bottom w:val="single" w:sz="4" w:space="0" w:color="auto"/>
              <w:right w:val="single" w:sz="4" w:space="0" w:color="auto"/>
            </w:tcBorders>
            <w:shd w:val="clear" w:color="auto" w:fill="auto"/>
            <w:noWrap/>
            <w:vAlign w:val="center"/>
            <w:hideMark/>
          </w:tcPr>
          <w:p w14:paraId="127B9152" w14:textId="77777777" w:rsidR="00012C9C" w:rsidRPr="00A21888" w:rsidRDefault="00012C9C" w:rsidP="00012C9C">
            <w:pPr>
              <w:jc w:val="center"/>
              <w:rPr>
                <w:rFonts w:cs="Arial"/>
                <w:sz w:val="22"/>
                <w:szCs w:val="22"/>
              </w:rPr>
            </w:pPr>
            <w:r w:rsidRPr="00A21888">
              <w:rPr>
                <w:rFonts w:cs="Arial"/>
                <w:sz w:val="22"/>
                <w:szCs w:val="22"/>
              </w:rPr>
              <w:t>2-3</w:t>
            </w:r>
          </w:p>
        </w:tc>
        <w:tc>
          <w:tcPr>
            <w:tcW w:w="1961" w:type="dxa"/>
            <w:tcBorders>
              <w:top w:val="nil"/>
              <w:left w:val="nil"/>
              <w:bottom w:val="single" w:sz="4" w:space="0" w:color="auto"/>
              <w:right w:val="single" w:sz="4" w:space="0" w:color="auto"/>
            </w:tcBorders>
            <w:shd w:val="clear" w:color="auto" w:fill="auto"/>
            <w:vAlign w:val="center"/>
            <w:hideMark/>
          </w:tcPr>
          <w:p w14:paraId="2982B4E8"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1662F203"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24A7C934"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15202BB9"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0E3A22C4"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7546269" w14:textId="77777777" w:rsidR="00012C9C" w:rsidRPr="00A21888" w:rsidRDefault="00012C9C" w:rsidP="00012C9C">
            <w:pPr>
              <w:jc w:val="center"/>
              <w:rPr>
                <w:rFonts w:cs="Arial"/>
                <w:sz w:val="22"/>
                <w:szCs w:val="22"/>
              </w:rPr>
            </w:pPr>
            <w:r w:rsidRPr="00A21888">
              <w:rPr>
                <w:rFonts w:cs="Arial"/>
                <w:sz w:val="22"/>
                <w:szCs w:val="22"/>
              </w:rPr>
              <w:t>EI</w:t>
            </w:r>
          </w:p>
        </w:tc>
        <w:tc>
          <w:tcPr>
            <w:tcW w:w="1886" w:type="dxa"/>
            <w:tcBorders>
              <w:top w:val="nil"/>
              <w:left w:val="nil"/>
              <w:bottom w:val="single" w:sz="4" w:space="0" w:color="auto"/>
              <w:right w:val="single" w:sz="4" w:space="0" w:color="auto"/>
            </w:tcBorders>
            <w:shd w:val="clear" w:color="auto" w:fill="auto"/>
            <w:noWrap/>
            <w:vAlign w:val="center"/>
            <w:hideMark/>
          </w:tcPr>
          <w:p w14:paraId="2B50529A" w14:textId="77777777" w:rsidR="00012C9C" w:rsidRPr="00A21888" w:rsidRDefault="00012C9C" w:rsidP="00012C9C">
            <w:pPr>
              <w:jc w:val="center"/>
              <w:rPr>
                <w:rFonts w:cs="Arial"/>
                <w:sz w:val="22"/>
                <w:szCs w:val="22"/>
              </w:rPr>
            </w:pPr>
            <w:r w:rsidRPr="00A21888">
              <w:rPr>
                <w:rFonts w:cs="Arial"/>
                <w:sz w:val="22"/>
                <w:szCs w:val="22"/>
              </w:rPr>
              <w:t>1-3</w:t>
            </w:r>
          </w:p>
        </w:tc>
        <w:tc>
          <w:tcPr>
            <w:tcW w:w="1961" w:type="dxa"/>
            <w:tcBorders>
              <w:top w:val="nil"/>
              <w:left w:val="nil"/>
              <w:bottom w:val="single" w:sz="4" w:space="0" w:color="auto"/>
              <w:right w:val="single" w:sz="4" w:space="0" w:color="auto"/>
            </w:tcBorders>
            <w:shd w:val="clear" w:color="auto" w:fill="auto"/>
            <w:noWrap/>
            <w:vAlign w:val="center"/>
            <w:hideMark/>
          </w:tcPr>
          <w:p w14:paraId="437DAC78" w14:textId="77777777" w:rsidR="00012C9C" w:rsidRPr="00A21888" w:rsidRDefault="00012C9C" w:rsidP="00012C9C">
            <w:pPr>
              <w:jc w:val="center"/>
              <w:rPr>
                <w:rFonts w:cs="Arial"/>
                <w:sz w:val="22"/>
                <w:szCs w:val="22"/>
              </w:rPr>
            </w:pPr>
            <w:r w:rsidRPr="00A21888">
              <w:rPr>
                <w:rFonts w:cs="Arial"/>
                <w:sz w:val="22"/>
                <w:szCs w:val="22"/>
              </w:rPr>
              <w:t>1-3</w:t>
            </w:r>
          </w:p>
        </w:tc>
        <w:tc>
          <w:tcPr>
            <w:tcW w:w="1406" w:type="dxa"/>
            <w:tcBorders>
              <w:top w:val="nil"/>
              <w:left w:val="nil"/>
              <w:bottom w:val="single" w:sz="4" w:space="0" w:color="auto"/>
              <w:right w:val="single" w:sz="8" w:space="0" w:color="auto"/>
            </w:tcBorders>
            <w:shd w:val="clear" w:color="auto" w:fill="auto"/>
            <w:noWrap/>
            <w:vAlign w:val="center"/>
            <w:hideMark/>
          </w:tcPr>
          <w:p w14:paraId="474E5F38" w14:textId="77777777" w:rsidR="00012C9C" w:rsidRPr="00A21888" w:rsidRDefault="00012C9C" w:rsidP="00012C9C">
            <w:pPr>
              <w:jc w:val="center"/>
              <w:rPr>
                <w:rFonts w:cs="Arial"/>
                <w:sz w:val="22"/>
                <w:szCs w:val="22"/>
              </w:rPr>
            </w:pPr>
            <w:r w:rsidRPr="00A21888">
              <w:rPr>
                <w:rFonts w:cs="Arial"/>
                <w:sz w:val="22"/>
                <w:szCs w:val="22"/>
              </w:rPr>
              <w:t>1-3</w:t>
            </w:r>
          </w:p>
        </w:tc>
      </w:tr>
      <w:tr w:rsidR="00012C9C" w:rsidRPr="00A21888" w14:paraId="7AED81C2"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53DE8BE8"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1BAA3014"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B033F36" w14:textId="77777777" w:rsidR="00012C9C" w:rsidRPr="00A21888" w:rsidRDefault="00012C9C" w:rsidP="00012C9C">
            <w:pPr>
              <w:jc w:val="center"/>
              <w:rPr>
                <w:rFonts w:cs="Arial"/>
                <w:sz w:val="22"/>
                <w:szCs w:val="22"/>
              </w:rPr>
            </w:pPr>
            <w:r w:rsidRPr="00A21888">
              <w:rPr>
                <w:rFonts w:cs="Arial"/>
                <w:sz w:val="22"/>
                <w:szCs w:val="22"/>
              </w:rPr>
              <w:t xml:space="preserve">EP </w:t>
            </w:r>
            <w:proofErr w:type="spellStart"/>
            <w:r w:rsidRPr="00A21888">
              <w:rPr>
                <w:rFonts w:cs="Arial"/>
                <w:sz w:val="22"/>
                <w:szCs w:val="22"/>
              </w:rPr>
              <w:t>neol</w:t>
            </w:r>
            <w:proofErr w:type="spellEnd"/>
          </w:p>
        </w:tc>
        <w:tc>
          <w:tcPr>
            <w:tcW w:w="1886" w:type="dxa"/>
            <w:tcBorders>
              <w:top w:val="nil"/>
              <w:left w:val="nil"/>
              <w:bottom w:val="single" w:sz="4" w:space="0" w:color="auto"/>
              <w:right w:val="single" w:sz="4" w:space="0" w:color="auto"/>
            </w:tcBorders>
            <w:shd w:val="clear" w:color="auto" w:fill="auto"/>
            <w:vAlign w:val="center"/>
            <w:hideMark/>
          </w:tcPr>
          <w:p w14:paraId="769CF38C"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4" w:space="0" w:color="auto"/>
              <w:right w:val="single" w:sz="4" w:space="0" w:color="auto"/>
            </w:tcBorders>
            <w:shd w:val="clear" w:color="auto" w:fill="auto"/>
            <w:noWrap/>
            <w:vAlign w:val="center"/>
            <w:hideMark/>
          </w:tcPr>
          <w:p w14:paraId="7E3848A7" w14:textId="77777777" w:rsidR="00012C9C" w:rsidRPr="00A21888" w:rsidRDefault="00012C9C" w:rsidP="00012C9C">
            <w:pPr>
              <w:jc w:val="center"/>
              <w:rPr>
                <w:rFonts w:cs="Arial"/>
                <w:sz w:val="22"/>
                <w:szCs w:val="22"/>
              </w:rPr>
            </w:pPr>
            <w:r w:rsidRPr="00A21888">
              <w:rPr>
                <w:rFonts w:cs="Arial"/>
                <w:sz w:val="22"/>
                <w:szCs w:val="22"/>
              </w:rPr>
              <w:t>1</w:t>
            </w:r>
          </w:p>
        </w:tc>
        <w:tc>
          <w:tcPr>
            <w:tcW w:w="1406" w:type="dxa"/>
            <w:tcBorders>
              <w:top w:val="nil"/>
              <w:left w:val="nil"/>
              <w:bottom w:val="single" w:sz="4" w:space="0" w:color="auto"/>
              <w:right w:val="single" w:sz="8" w:space="0" w:color="auto"/>
            </w:tcBorders>
            <w:shd w:val="clear" w:color="auto" w:fill="auto"/>
            <w:vAlign w:val="center"/>
            <w:hideMark/>
          </w:tcPr>
          <w:p w14:paraId="5048262E"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5F8DE2BF"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0497E185"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51B37079"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BEEC4E5" w14:textId="77777777" w:rsidR="00012C9C" w:rsidRPr="00A21888" w:rsidRDefault="00012C9C" w:rsidP="00012C9C">
            <w:pPr>
              <w:jc w:val="center"/>
              <w:rPr>
                <w:rFonts w:cs="Arial"/>
                <w:sz w:val="22"/>
                <w:szCs w:val="22"/>
              </w:rPr>
            </w:pPr>
            <w:r w:rsidRPr="00A21888">
              <w:rPr>
                <w:rFonts w:cs="Arial"/>
                <w:sz w:val="22"/>
                <w:szCs w:val="22"/>
              </w:rPr>
              <w:t>SPP ku</w:t>
            </w:r>
          </w:p>
        </w:tc>
        <w:tc>
          <w:tcPr>
            <w:tcW w:w="1886" w:type="dxa"/>
            <w:tcBorders>
              <w:top w:val="nil"/>
              <w:left w:val="nil"/>
              <w:bottom w:val="single" w:sz="4" w:space="0" w:color="auto"/>
              <w:right w:val="single" w:sz="4" w:space="0" w:color="auto"/>
            </w:tcBorders>
            <w:shd w:val="clear" w:color="auto" w:fill="auto"/>
            <w:noWrap/>
            <w:vAlign w:val="center"/>
            <w:hideMark/>
          </w:tcPr>
          <w:p w14:paraId="42047775" w14:textId="77777777" w:rsidR="00012C9C" w:rsidRPr="00A21888" w:rsidRDefault="00012C9C" w:rsidP="00012C9C">
            <w:pPr>
              <w:jc w:val="center"/>
              <w:rPr>
                <w:rFonts w:cs="Arial"/>
                <w:sz w:val="22"/>
                <w:szCs w:val="22"/>
              </w:rPr>
            </w:pPr>
            <w:r w:rsidRPr="00A21888">
              <w:rPr>
                <w:rFonts w:cs="Arial"/>
                <w:sz w:val="22"/>
                <w:szCs w:val="22"/>
              </w:rPr>
              <w:t>1-3</w:t>
            </w:r>
          </w:p>
        </w:tc>
        <w:tc>
          <w:tcPr>
            <w:tcW w:w="1961" w:type="dxa"/>
            <w:tcBorders>
              <w:top w:val="nil"/>
              <w:left w:val="nil"/>
              <w:bottom w:val="single" w:sz="4" w:space="0" w:color="auto"/>
              <w:right w:val="single" w:sz="4" w:space="0" w:color="auto"/>
            </w:tcBorders>
            <w:shd w:val="clear" w:color="auto" w:fill="auto"/>
            <w:vAlign w:val="center"/>
            <w:hideMark/>
          </w:tcPr>
          <w:p w14:paraId="40679D7E"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6211CA61"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38EB4B6F"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6140AEB9"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097BDA49"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F71C549" w14:textId="77777777" w:rsidR="00012C9C" w:rsidRPr="00A21888" w:rsidRDefault="00012C9C" w:rsidP="00012C9C">
            <w:pPr>
              <w:jc w:val="center"/>
              <w:rPr>
                <w:rFonts w:cs="Arial"/>
                <w:sz w:val="22"/>
                <w:szCs w:val="22"/>
              </w:rPr>
            </w:pPr>
            <w:r w:rsidRPr="00A21888">
              <w:rPr>
                <w:rFonts w:cs="Arial"/>
                <w:sz w:val="22"/>
                <w:szCs w:val="22"/>
              </w:rPr>
              <w:t>ER</w:t>
            </w:r>
          </w:p>
        </w:tc>
        <w:tc>
          <w:tcPr>
            <w:tcW w:w="1886" w:type="dxa"/>
            <w:tcBorders>
              <w:top w:val="nil"/>
              <w:left w:val="nil"/>
              <w:bottom w:val="single" w:sz="4" w:space="0" w:color="auto"/>
              <w:right w:val="single" w:sz="4" w:space="0" w:color="auto"/>
            </w:tcBorders>
            <w:shd w:val="clear" w:color="auto" w:fill="auto"/>
            <w:noWrap/>
            <w:vAlign w:val="center"/>
            <w:hideMark/>
          </w:tcPr>
          <w:p w14:paraId="7AAA6625" w14:textId="77777777" w:rsidR="00012C9C" w:rsidRPr="00A21888" w:rsidRDefault="00012C9C" w:rsidP="00012C9C">
            <w:pPr>
              <w:jc w:val="center"/>
              <w:rPr>
                <w:rFonts w:cs="Arial"/>
                <w:sz w:val="22"/>
                <w:szCs w:val="22"/>
              </w:rPr>
            </w:pPr>
            <w:r w:rsidRPr="00A21888">
              <w:rPr>
                <w:rFonts w:cs="Arial"/>
                <w:sz w:val="22"/>
                <w:szCs w:val="22"/>
              </w:rPr>
              <w:t>priznan rekord</w:t>
            </w:r>
          </w:p>
        </w:tc>
        <w:tc>
          <w:tcPr>
            <w:tcW w:w="1961" w:type="dxa"/>
            <w:tcBorders>
              <w:top w:val="nil"/>
              <w:left w:val="nil"/>
              <w:bottom w:val="single" w:sz="4" w:space="0" w:color="auto"/>
              <w:right w:val="single" w:sz="4" w:space="0" w:color="auto"/>
            </w:tcBorders>
            <w:shd w:val="clear" w:color="auto" w:fill="auto"/>
            <w:vAlign w:val="center"/>
            <w:hideMark/>
          </w:tcPr>
          <w:p w14:paraId="761D978B"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684BA44F"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780587B9"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35B9A7E8"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2E6B4D2B"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57C34F3" w14:textId="77777777" w:rsidR="00012C9C" w:rsidRPr="00A21888" w:rsidRDefault="00012C9C" w:rsidP="00012C9C">
            <w:pPr>
              <w:jc w:val="center"/>
              <w:rPr>
                <w:rFonts w:cs="Arial"/>
                <w:sz w:val="22"/>
                <w:szCs w:val="22"/>
              </w:rPr>
            </w:pPr>
            <w:r w:rsidRPr="00A21888">
              <w:rPr>
                <w:rFonts w:cs="Arial"/>
                <w:sz w:val="22"/>
                <w:szCs w:val="22"/>
              </w:rPr>
              <w:t>SRL</w:t>
            </w:r>
          </w:p>
        </w:tc>
        <w:tc>
          <w:tcPr>
            <w:tcW w:w="1886" w:type="dxa"/>
            <w:tcBorders>
              <w:top w:val="nil"/>
              <w:left w:val="nil"/>
              <w:bottom w:val="single" w:sz="4" w:space="0" w:color="auto"/>
              <w:right w:val="single" w:sz="4" w:space="0" w:color="auto"/>
            </w:tcBorders>
            <w:shd w:val="clear" w:color="auto" w:fill="auto"/>
            <w:noWrap/>
            <w:vAlign w:val="center"/>
            <w:hideMark/>
          </w:tcPr>
          <w:p w14:paraId="69082F4F" w14:textId="77777777" w:rsidR="00012C9C" w:rsidRPr="00A21888" w:rsidRDefault="00012C9C" w:rsidP="00012C9C">
            <w:pPr>
              <w:jc w:val="center"/>
              <w:rPr>
                <w:rFonts w:cs="Arial"/>
                <w:sz w:val="22"/>
                <w:szCs w:val="22"/>
              </w:rPr>
            </w:pPr>
            <w:r w:rsidRPr="00A21888">
              <w:rPr>
                <w:rFonts w:cs="Arial"/>
                <w:sz w:val="22"/>
                <w:szCs w:val="22"/>
              </w:rPr>
              <w:t>1-8</w:t>
            </w:r>
          </w:p>
        </w:tc>
        <w:tc>
          <w:tcPr>
            <w:tcW w:w="1961" w:type="dxa"/>
            <w:tcBorders>
              <w:top w:val="nil"/>
              <w:left w:val="nil"/>
              <w:bottom w:val="single" w:sz="4" w:space="0" w:color="auto"/>
              <w:right w:val="single" w:sz="4" w:space="0" w:color="auto"/>
            </w:tcBorders>
            <w:shd w:val="clear" w:color="auto" w:fill="auto"/>
            <w:vAlign w:val="center"/>
            <w:hideMark/>
          </w:tcPr>
          <w:p w14:paraId="7A0BCC27"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31A3E7EF"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5DAFBEDD" w14:textId="77777777" w:rsidTr="00746EBF">
        <w:trPr>
          <w:trHeight w:val="315"/>
        </w:trPr>
        <w:tc>
          <w:tcPr>
            <w:tcW w:w="1520" w:type="dxa"/>
            <w:vMerge/>
            <w:tcBorders>
              <w:top w:val="nil"/>
              <w:left w:val="single" w:sz="8" w:space="0" w:color="auto"/>
              <w:bottom w:val="single" w:sz="8" w:space="0" w:color="000000"/>
              <w:right w:val="single" w:sz="8" w:space="0" w:color="auto"/>
            </w:tcBorders>
            <w:vAlign w:val="center"/>
            <w:hideMark/>
          </w:tcPr>
          <w:p w14:paraId="0734C47D"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0E62A1B1" w14:textId="77777777" w:rsidR="00012C9C" w:rsidRPr="00A21888" w:rsidRDefault="00012C9C" w:rsidP="00012C9C">
            <w:pPr>
              <w:rPr>
                <w:rFonts w:cs="Arial"/>
                <w:b/>
                <w:bCs/>
                <w:sz w:val="22"/>
                <w:szCs w:val="22"/>
              </w:rPr>
            </w:pPr>
          </w:p>
        </w:tc>
        <w:tc>
          <w:tcPr>
            <w:tcW w:w="1442" w:type="dxa"/>
            <w:tcBorders>
              <w:top w:val="nil"/>
              <w:left w:val="nil"/>
              <w:bottom w:val="single" w:sz="8" w:space="0" w:color="auto"/>
              <w:right w:val="single" w:sz="4" w:space="0" w:color="auto"/>
            </w:tcBorders>
            <w:shd w:val="clear" w:color="auto" w:fill="auto"/>
            <w:vAlign w:val="center"/>
            <w:hideMark/>
          </w:tcPr>
          <w:p w14:paraId="78E1B234" w14:textId="77777777" w:rsidR="00012C9C" w:rsidRPr="00A21888" w:rsidRDefault="00012C9C" w:rsidP="00012C9C">
            <w:pPr>
              <w:jc w:val="center"/>
              <w:rPr>
                <w:rFonts w:cs="Arial"/>
                <w:sz w:val="22"/>
                <w:szCs w:val="22"/>
              </w:rPr>
            </w:pPr>
            <w:r w:rsidRPr="00A21888">
              <w:rPr>
                <w:rFonts w:cs="Arial"/>
                <w:sz w:val="22"/>
                <w:szCs w:val="22"/>
              </w:rPr>
              <w:t>DRUGO</w:t>
            </w:r>
          </w:p>
        </w:tc>
        <w:tc>
          <w:tcPr>
            <w:tcW w:w="525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057E69DC" w14:textId="77777777" w:rsidR="00012C9C" w:rsidRPr="00A21888" w:rsidRDefault="00012C9C" w:rsidP="00012C9C">
            <w:pPr>
              <w:jc w:val="center"/>
              <w:rPr>
                <w:rFonts w:cs="Arial"/>
                <w:sz w:val="22"/>
                <w:szCs w:val="22"/>
              </w:rPr>
            </w:pPr>
            <w:r w:rsidRPr="00A21888">
              <w:rPr>
                <w:rFonts w:cs="Arial"/>
                <w:sz w:val="22"/>
                <w:szCs w:val="22"/>
              </w:rPr>
              <w:t> </w:t>
            </w:r>
          </w:p>
        </w:tc>
      </w:tr>
      <w:tr w:rsidR="00012C9C" w:rsidRPr="00A21888" w14:paraId="3757AFC5" w14:textId="77777777" w:rsidTr="00746EBF">
        <w:trPr>
          <w:trHeight w:val="300"/>
        </w:trPr>
        <w:tc>
          <w:tcPr>
            <w:tcW w:w="1520" w:type="dxa"/>
            <w:vMerge w:val="restart"/>
            <w:tcBorders>
              <w:top w:val="nil"/>
              <w:left w:val="single" w:sz="8" w:space="0" w:color="auto"/>
              <w:bottom w:val="single" w:sz="4" w:space="0" w:color="auto"/>
              <w:right w:val="single" w:sz="8" w:space="0" w:color="auto"/>
            </w:tcBorders>
            <w:shd w:val="clear" w:color="auto" w:fill="auto"/>
            <w:noWrap/>
            <w:textDirection w:val="btLr"/>
            <w:vAlign w:val="center"/>
            <w:hideMark/>
          </w:tcPr>
          <w:p w14:paraId="3A3A08FD" w14:textId="77777777" w:rsidR="00012C9C" w:rsidRPr="00A21888" w:rsidRDefault="00012C9C" w:rsidP="00012C9C">
            <w:pPr>
              <w:ind w:left="113" w:right="113"/>
              <w:jc w:val="center"/>
              <w:rPr>
                <w:rFonts w:cs="Arial"/>
                <w:b/>
                <w:bCs/>
                <w:sz w:val="22"/>
                <w:szCs w:val="22"/>
              </w:rPr>
            </w:pPr>
            <w:r w:rsidRPr="00A21888">
              <w:rPr>
                <w:rFonts w:cs="Arial"/>
                <w:b/>
                <w:bCs/>
                <w:sz w:val="22"/>
                <w:szCs w:val="22"/>
              </w:rPr>
              <w:t>MEDNARODNI RAZRED</w:t>
            </w:r>
          </w:p>
        </w:tc>
        <w:tc>
          <w:tcPr>
            <w:tcW w:w="836" w:type="dxa"/>
            <w:vMerge w:val="restart"/>
            <w:tcBorders>
              <w:top w:val="nil"/>
              <w:left w:val="single" w:sz="8" w:space="0" w:color="auto"/>
              <w:bottom w:val="nil"/>
              <w:right w:val="single" w:sz="8" w:space="0" w:color="auto"/>
            </w:tcBorders>
            <w:shd w:val="clear" w:color="auto" w:fill="auto"/>
            <w:noWrap/>
            <w:textDirection w:val="btLr"/>
            <w:vAlign w:val="center"/>
            <w:hideMark/>
          </w:tcPr>
          <w:p w14:paraId="5F77B08B" w14:textId="69358D22" w:rsidR="00012C9C" w:rsidRPr="00A21888" w:rsidRDefault="00012C9C" w:rsidP="00012C9C">
            <w:pPr>
              <w:jc w:val="center"/>
              <w:rPr>
                <w:rFonts w:cs="Arial"/>
                <w:b/>
                <w:bCs/>
                <w:sz w:val="22"/>
                <w:szCs w:val="22"/>
              </w:rPr>
            </w:pPr>
            <w:r w:rsidRPr="00A21888">
              <w:rPr>
                <w:rFonts w:cs="Arial"/>
                <w:b/>
                <w:bCs/>
                <w:sz w:val="22"/>
                <w:szCs w:val="22"/>
              </w:rPr>
              <w:t>2 LETI</w:t>
            </w:r>
          </w:p>
        </w:tc>
        <w:tc>
          <w:tcPr>
            <w:tcW w:w="1442" w:type="dxa"/>
            <w:tcBorders>
              <w:top w:val="nil"/>
              <w:left w:val="nil"/>
              <w:bottom w:val="single" w:sz="4" w:space="0" w:color="auto"/>
              <w:right w:val="single" w:sz="4" w:space="0" w:color="auto"/>
            </w:tcBorders>
            <w:shd w:val="clear" w:color="auto" w:fill="auto"/>
            <w:vAlign w:val="center"/>
            <w:hideMark/>
          </w:tcPr>
          <w:p w14:paraId="0DBCAE26" w14:textId="77777777" w:rsidR="00012C9C" w:rsidRPr="00A21888" w:rsidRDefault="00012C9C" w:rsidP="00012C9C">
            <w:pPr>
              <w:jc w:val="center"/>
              <w:rPr>
                <w:rFonts w:cs="Arial"/>
                <w:sz w:val="22"/>
                <w:szCs w:val="22"/>
              </w:rPr>
            </w:pPr>
            <w:r w:rsidRPr="00A21888">
              <w:rPr>
                <w:rFonts w:cs="Arial"/>
                <w:sz w:val="22"/>
                <w:szCs w:val="22"/>
              </w:rPr>
              <w:t>OI</w:t>
            </w:r>
          </w:p>
        </w:tc>
        <w:tc>
          <w:tcPr>
            <w:tcW w:w="1886" w:type="dxa"/>
            <w:tcBorders>
              <w:top w:val="nil"/>
              <w:left w:val="nil"/>
              <w:bottom w:val="single" w:sz="4" w:space="0" w:color="auto"/>
              <w:right w:val="single" w:sz="4" w:space="0" w:color="auto"/>
            </w:tcBorders>
            <w:shd w:val="clear" w:color="auto" w:fill="auto"/>
            <w:noWrap/>
            <w:vAlign w:val="center"/>
            <w:hideMark/>
          </w:tcPr>
          <w:p w14:paraId="1A719FA1" w14:textId="6BC99008" w:rsidR="00012C9C" w:rsidRPr="00A21888" w:rsidRDefault="00012C9C" w:rsidP="00012C9C">
            <w:pPr>
              <w:jc w:val="center"/>
              <w:rPr>
                <w:rFonts w:cs="Arial"/>
                <w:sz w:val="22"/>
                <w:szCs w:val="22"/>
              </w:rPr>
            </w:pPr>
            <w:r w:rsidRPr="00A21888">
              <w:rPr>
                <w:rFonts w:cs="Arial"/>
                <w:sz w:val="22"/>
                <w:szCs w:val="22"/>
              </w:rPr>
              <w:t>9-</w:t>
            </w:r>
            <w:r w:rsidR="00EC20D4" w:rsidRPr="00A21888">
              <w:rPr>
                <w:rFonts w:cs="Arial"/>
                <w:sz w:val="22"/>
                <w:szCs w:val="22"/>
              </w:rPr>
              <w:t>16</w:t>
            </w:r>
            <w:r w:rsidRPr="00A21888">
              <w:rPr>
                <w:rFonts w:cs="Arial"/>
                <w:sz w:val="22"/>
                <w:szCs w:val="22"/>
              </w:rPr>
              <w:t>+ 1/</w:t>
            </w:r>
            <w:r w:rsidR="00EC20D4"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vAlign w:val="center"/>
            <w:hideMark/>
          </w:tcPr>
          <w:p w14:paraId="1405A355"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37579E10"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6E5F30E2"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39FED7E2" w14:textId="77777777" w:rsidR="00012C9C" w:rsidRPr="00A21888" w:rsidRDefault="00012C9C" w:rsidP="00012C9C">
            <w:pPr>
              <w:rPr>
                <w:rFonts w:cs="Arial"/>
                <w:b/>
                <w:bCs/>
                <w:sz w:val="22"/>
                <w:szCs w:val="22"/>
              </w:rPr>
            </w:pPr>
          </w:p>
        </w:tc>
        <w:tc>
          <w:tcPr>
            <w:tcW w:w="836" w:type="dxa"/>
            <w:vMerge/>
            <w:tcBorders>
              <w:top w:val="nil"/>
              <w:left w:val="single" w:sz="8" w:space="0" w:color="auto"/>
              <w:bottom w:val="nil"/>
              <w:right w:val="single" w:sz="8" w:space="0" w:color="auto"/>
            </w:tcBorders>
            <w:vAlign w:val="center"/>
            <w:hideMark/>
          </w:tcPr>
          <w:p w14:paraId="00ACBF3D"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7E313B3B" w14:textId="77777777" w:rsidR="00012C9C" w:rsidRPr="00A21888" w:rsidRDefault="00012C9C" w:rsidP="00012C9C">
            <w:pPr>
              <w:jc w:val="center"/>
              <w:rPr>
                <w:rFonts w:cs="Arial"/>
                <w:sz w:val="22"/>
                <w:szCs w:val="22"/>
              </w:rPr>
            </w:pPr>
            <w:r w:rsidRPr="00A21888">
              <w:rPr>
                <w:rFonts w:cs="Arial"/>
                <w:sz w:val="22"/>
                <w:szCs w:val="22"/>
              </w:rPr>
              <w:t>SP</w:t>
            </w:r>
          </w:p>
        </w:tc>
        <w:tc>
          <w:tcPr>
            <w:tcW w:w="1886" w:type="dxa"/>
            <w:tcBorders>
              <w:top w:val="nil"/>
              <w:left w:val="nil"/>
              <w:bottom w:val="single" w:sz="4" w:space="0" w:color="auto"/>
              <w:right w:val="single" w:sz="4" w:space="0" w:color="auto"/>
            </w:tcBorders>
            <w:shd w:val="clear" w:color="auto" w:fill="auto"/>
            <w:noWrap/>
            <w:vAlign w:val="center"/>
            <w:hideMark/>
          </w:tcPr>
          <w:p w14:paraId="41BA4FDA" w14:textId="1B5DF8D2" w:rsidR="00012C9C" w:rsidRPr="00A21888" w:rsidRDefault="00012C9C" w:rsidP="00012C9C">
            <w:pPr>
              <w:jc w:val="center"/>
              <w:rPr>
                <w:rFonts w:cs="Arial"/>
                <w:sz w:val="22"/>
                <w:szCs w:val="22"/>
              </w:rPr>
            </w:pPr>
            <w:r w:rsidRPr="00A21888">
              <w:rPr>
                <w:rFonts w:cs="Arial"/>
                <w:sz w:val="22"/>
                <w:szCs w:val="22"/>
              </w:rPr>
              <w:t>9-16 + 1/</w:t>
            </w:r>
            <w:r w:rsidR="00EC20D4"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vAlign w:val="center"/>
            <w:hideMark/>
          </w:tcPr>
          <w:p w14:paraId="23964885"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5768E67D"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00C3C1AA"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54E34862" w14:textId="77777777" w:rsidR="00012C9C" w:rsidRPr="00A21888" w:rsidRDefault="00012C9C" w:rsidP="00012C9C">
            <w:pPr>
              <w:rPr>
                <w:rFonts w:cs="Arial"/>
                <w:b/>
                <w:bCs/>
                <w:sz w:val="22"/>
                <w:szCs w:val="22"/>
              </w:rPr>
            </w:pPr>
          </w:p>
        </w:tc>
        <w:tc>
          <w:tcPr>
            <w:tcW w:w="836" w:type="dxa"/>
            <w:vMerge/>
            <w:tcBorders>
              <w:top w:val="nil"/>
              <w:left w:val="single" w:sz="8" w:space="0" w:color="auto"/>
              <w:bottom w:val="nil"/>
              <w:right w:val="single" w:sz="8" w:space="0" w:color="auto"/>
            </w:tcBorders>
            <w:vAlign w:val="center"/>
            <w:hideMark/>
          </w:tcPr>
          <w:p w14:paraId="2E5CC23A"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3793F0C1" w14:textId="77777777" w:rsidR="00012C9C" w:rsidRPr="00A21888" w:rsidRDefault="00012C9C" w:rsidP="00012C9C">
            <w:pPr>
              <w:jc w:val="center"/>
              <w:rPr>
                <w:rFonts w:cs="Arial"/>
                <w:sz w:val="22"/>
                <w:szCs w:val="22"/>
              </w:rPr>
            </w:pPr>
            <w:r w:rsidRPr="00A21888">
              <w:rPr>
                <w:rFonts w:cs="Arial"/>
                <w:sz w:val="22"/>
                <w:szCs w:val="22"/>
              </w:rPr>
              <w:t>SVI</w:t>
            </w:r>
          </w:p>
        </w:tc>
        <w:tc>
          <w:tcPr>
            <w:tcW w:w="1886" w:type="dxa"/>
            <w:tcBorders>
              <w:top w:val="nil"/>
              <w:left w:val="nil"/>
              <w:bottom w:val="single" w:sz="4" w:space="0" w:color="auto"/>
              <w:right w:val="single" w:sz="4" w:space="0" w:color="auto"/>
            </w:tcBorders>
            <w:shd w:val="clear" w:color="auto" w:fill="auto"/>
            <w:noWrap/>
            <w:vAlign w:val="center"/>
            <w:hideMark/>
          </w:tcPr>
          <w:p w14:paraId="4187F31B" w14:textId="77777777" w:rsidR="00012C9C" w:rsidRPr="00A21888" w:rsidRDefault="00012C9C" w:rsidP="00012C9C">
            <w:pPr>
              <w:jc w:val="center"/>
              <w:rPr>
                <w:rFonts w:cs="Arial"/>
                <w:sz w:val="22"/>
                <w:szCs w:val="22"/>
              </w:rPr>
            </w:pPr>
            <w:r w:rsidRPr="00A21888">
              <w:rPr>
                <w:rFonts w:cs="Arial"/>
                <w:sz w:val="22"/>
                <w:szCs w:val="22"/>
              </w:rPr>
              <w:t>4-8 + 1/3</w:t>
            </w:r>
          </w:p>
        </w:tc>
        <w:tc>
          <w:tcPr>
            <w:tcW w:w="1961" w:type="dxa"/>
            <w:tcBorders>
              <w:top w:val="nil"/>
              <w:left w:val="nil"/>
              <w:bottom w:val="single" w:sz="4" w:space="0" w:color="auto"/>
              <w:right w:val="single" w:sz="4" w:space="0" w:color="auto"/>
            </w:tcBorders>
            <w:shd w:val="clear" w:color="auto" w:fill="auto"/>
            <w:noWrap/>
            <w:vAlign w:val="center"/>
            <w:hideMark/>
          </w:tcPr>
          <w:p w14:paraId="1786283B" w14:textId="77777777" w:rsidR="00012C9C" w:rsidRPr="00A21888" w:rsidRDefault="00012C9C" w:rsidP="00012C9C">
            <w:pPr>
              <w:jc w:val="center"/>
              <w:rPr>
                <w:rFonts w:cs="Arial"/>
                <w:sz w:val="22"/>
                <w:szCs w:val="22"/>
              </w:rPr>
            </w:pPr>
            <w:r w:rsidRPr="00A21888">
              <w:rPr>
                <w:rFonts w:cs="Arial"/>
                <w:sz w:val="22"/>
                <w:szCs w:val="22"/>
              </w:rPr>
              <w:t>4-8 + 1/3</w:t>
            </w:r>
          </w:p>
        </w:tc>
        <w:tc>
          <w:tcPr>
            <w:tcW w:w="1406" w:type="dxa"/>
            <w:tcBorders>
              <w:top w:val="nil"/>
              <w:left w:val="nil"/>
              <w:bottom w:val="single" w:sz="4" w:space="0" w:color="auto"/>
              <w:right w:val="single" w:sz="8" w:space="0" w:color="auto"/>
            </w:tcBorders>
            <w:shd w:val="clear" w:color="auto" w:fill="auto"/>
            <w:noWrap/>
            <w:vAlign w:val="center"/>
            <w:hideMark/>
          </w:tcPr>
          <w:p w14:paraId="10C2159C" w14:textId="77777777" w:rsidR="00012C9C" w:rsidRPr="00A21888" w:rsidRDefault="00012C9C" w:rsidP="00012C9C">
            <w:pPr>
              <w:jc w:val="center"/>
              <w:rPr>
                <w:rFonts w:cs="Arial"/>
                <w:sz w:val="22"/>
                <w:szCs w:val="22"/>
              </w:rPr>
            </w:pPr>
            <w:r w:rsidRPr="00A21888">
              <w:rPr>
                <w:rFonts w:cs="Arial"/>
                <w:sz w:val="22"/>
                <w:szCs w:val="22"/>
              </w:rPr>
              <w:t>4-8 + 1/3</w:t>
            </w:r>
          </w:p>
        </w:tc>
      </w:tr>
      <w:tr w:rsidR="00012C9C" w:rsidRPr="00A21888" w14:paraId="6BE02081"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70E94EE0" w14:textId="77777777" w:rsidR="00012C9C" w:rsidRPr="00A21888" w:rsidRDefault="00012C9C" w:rsidP="00012C9C">
            <w:pPr>
              <w:rPr>
                <w:rFonts w:cs="Arial"/>
                <w:b/>
                <w:bCs/>
                <w:sz w:val="22"/>
                <w:szCs w:val="22"/>
              </w:rPr>
            </w:pPr>
          </w:p>
        </w:tc>
        <w:tc>
          <w:tcPr>
            <w:tcW w:w="836" w:type="dxa"/>
            <w:vMerge/>
            <w:tcBorders>
              <w:top w:val="nil"/>
              <w:left w:val="single" w:sz="8" w:space="0" w:color="auto"/>
              <w:bottom w:val="nil"/>
              <w:right w:val="single" w:sz="8" w:space="0" w:color="auto"/>
            </w:tcBorders>
            <w:vAlign w:val="center"/>
            <w:hideMark/>
          </w:tcPr>
          <w:p w14:paraId="4183E974"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7C9FD2BD" w14:textId="77777777" w:rsidR="00012C9C" w:rsidRPr="00A21888" w:rsidRDefault="00012C9C" w:rsidP="00012C9C">
            <w:pPr>
              <w:jc w:val="center"/>
              <w:rPr>
                <w:rFonts w:cs="Arial"/>
                <w:sz w:val="22"/>
                <w:szCs w:val="22"/>
              </w:rPr>
            </w:pPr>
            <w:r w:rsidRPr="00A21888">
              <w:rPr>
                <w:rFonts w:cs="Arial"/>
                <w:sz w:val="22"/>
                <w:szCs w:val="22"/>
              </w:rPr>
              <w:t xml:space="preserve">SP </w:t>
            </w:r>
            <w:proofErr w:type="spellStart"/>
            <w:r w:rsidRPr="00A21888">
              <w:rPr>
                <w:rFonts w:cs="Arial"/>
                <w:sz w:val="22"/>
                <w:szCs w:val="22"/>
              </w:rPr>
              <w:t>neol</w:t>
            </w:r>
            <w:proofErr w:type="spellEnd"/>
          </w:p>
        </w:tc>
        <w:tc>
          <w:tcPr>
            <w:tcW w:w="1886" w:type="dxa"/>
            <w:tcBorders>
              <w:top w:val="nil"/>
              <w:left w:val="nil"/>
              <w:bottom w:val="single" w:sz="4" w:space="0" w:color="auto"/>
              <w:right w:val="single" w:sz="4" w:space="0" w:color="auto"/>
            </w:tcBorders>
            <w:shd w:val="clear" w:color="auto" w:fill="auto"/>
            <w:vAlign w:val="center"/>
            <w:hideMark/>
          </w:tcPr>
          <w:p w14:paraId="1A64A76E"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4" w:space="0" w:color="auto"/>
              <w:right w:val="single" w:sz="4" w:space="0" w:color="auto"/>
            </w:tcBorders>
            <w:shd w:val="clear" w:color="auto" w:fill="auto"/>
            <w:vAlign w:val="center"/>
            <w:hideMark/>
          </w:tcPr>
          <w:p w14:paraId="2277E9B9"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noWrap/>
            <w:vAlign w:val="center"/>
            <w:hideMark/>
          </w:tcPr>
          <w:p w14:paraId="6D4E31F9" w14:textId="77777777" w:rsidR="00012C9C" w:rsidRPr="00A21888" w:rsidRDefault="00012C9C" w:rsidP="00012C9C">
            <w:pPr>
              <w:jc w:val="center"/>
              <w:rPr>
                <w:rFonts w:cs="Arial"/>
                <w:sz w:val="22"/>
                <w:szCs w:val="22"/>
              </w:rPr>
            </w:pPr>
            <w:r w:rsidRPr="00A21888">
              <w:rPr>
                <w:rFonts w:cs="Arial"/>
                <w:sz w:val="22"/>
                <w:szCs w:val="22"/>
              </w:rPr>
              <w:t>2-3</w:t>
            </w:r>
          </w:p>
        </w:tc>
      </w:tr>
      <w:tr w:rsidR="00012C9C" w:rsidRPr="00A21888" w14:paraId="29C87169"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104BE93B" w14:textId="77777777" w:rsidR="00012C9C" w:rsidRPr="00A21888" w:rsidRDefault="00012C9C" w:rsidP="00012C9C">
            <w:pPr>
              <w:rPr>
                <w:rFonts w:cs="Arial"/>
                <w:b/>
                <w:bCs/>
                <w:sz w:val="22"/>
                <w:szCs w:val="22"/>
              </w:rPr>
            </w:pPr>
          </w:p>
        </w:tc>
        <w:tc>
          <w:tcPr>
            <w:tcW w:w="836" w:type="dxa"/>
            <w:vMerge/>
            <w:tcBorders>
              <w:top w:val="nil"/>
              <w:left w:val="single" w:sz="8" w:space="0" w:color="auto"/>
              <w:bottom w:val="nil"/>
              <w:right w:val="single" w:sz="8" w:space="0" w:color="auto"/>
            </w:tcBorders>
            <w:vAlign w:val="center"/>
            <w:hideMark/>
          </w:tcPr>
          <w:p w14:paraId="4B3F335B"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2A2095E" w14:textId="77777777" w:rsidR="00012C9C" w:rsidRPr="00A21888" w:rsidRDefault="00012C9C" w:rsidP="00012C9C">
            <w:pPr>
              <w:jc w:val="center"/>
              <w:rPr>
                <w:rFonts w:cs="Arial"/>
                <w:sz w:val="22"/>
                <w:szCs w:val="22"/>
              </w:rPr>
            </w:pPr>
            <w:r w:rsidRPr="00A21888">
              <w:rPr>
                <w:rFonts w:cs="Arial"/>
                <w:sz w:val="22"/>
                <w:szCs w:val="22"/>
              </w:rPr>
              <w:t>EP</w:t>
            </w:r>
          </w:p>
        </w:tc>
        <w:tc>
          <w:tcPr>
            <w:tcW w:w="1886" w:type="dxa"/>
            <w:tcBorders>
              <w:top w:val="nil"/>
              <w:left w:val="nil"/>
              <w:bottom w:val="single" w:sz="4" w:space="0" w:color="auto"/>
              <w:right w:val="single" w:sz="4" w:space="0" w:color="auto"/>
            </w:tcBorders>
            <w:shd w:val="clear" w:color="auto" w:fill="auto"/>
            <w:noWrap/>
            <w:vAlign w:val="center"/>
            <w:hideMark/>
          </w:tcPr>
          <w:p w14:paraId="2D4E36CA" w14:textId="7F1F627B" w:rsidR="00012C9C" w:rsidRPr="00A21888" w:rsidRDefault="00012C9C" w:rsidP="00012C9C">
            <w:pPr>
              <w:jc w:val="center"/>
              <w:rPr>
                <w:rFonts w:cs="Arial"/>
                <w:sz w:val="22"/>
                <w:szCs w:val="22"/>
              </w:rPr>
            </w:pPr>
            <w:r w:rsidRPr="00A21888">
              <w:rPr>
                <w:rFonts w:cs="Arial"/>
                <w:sz w:val="22"/>
                <w:szCs w:val="22"/>
              </w:rPr>
              <w:t>4-8 + 1/</w:t>
            </w:r>
            <w:r w:rsidR="00EC20D4"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vAlign w:val="center"/>
            <w:hideMark/>
          </w:tcPr>
          <w:p w14:paraId="2C989C7B"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75B7DDE4"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2C0B85C1"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09B38D1C" w14:textId="77777777" w:rsidR="00012C9C" w:rsidRPr="00A21888" w:rsidRDefault="00012C9C" w:rsidP="00012C9C">
            <w:pPr>
              <w:rPr>
                <w:rFonts w:cs="Arial"/>
                <w:b/>
                <w:bCs/>
                <w:sz w:val="22"/>
                <w:szCs w:val="22"/>
              </w:rPr>
            </w:pPr>
          </w:p>
        </w:tc>
        <w:tc>
          <w:tcPr>
            <w:tcW w:w="836" w:type="dxa"/>
            <w:vMerge/>
            <w:tcBorders>
              <w:top w:val="nil"/>
              <w:left w:val="single" w:sz="8" w:space="0" w:color="auto"/>
              <w:bottom w:val="nil"/>
              <w:right w:val="single" w:sz="8" w:space="0" w:color="auto"/>
            </w:tcBorders>
            <w:vAlign w:val="center"/>
            <w:hideMark/>
          </w:tcPr>
          <w:p w14:paraId="483914FB"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0E6C8A9" w14:textId="77777777" w:rsidR="00012C9C" w:rsidRPr="00A21888" w:rsidRDefault="00012C9C" w:rsidP="00012C9C">
            <w:pPr>
              <w:jc w:val="center"/>
              <w:rPr>
                <w:rFonts w:cs="Arial"/>
                <w:sz w:val="22"/>
                <w:szCs w:val="22"/>
              </w:rPr>
            </w:pPr>
            <w:r w:rsidRPr="00A21888">
              <w:rPr>
                <w:rFonts w:cs="Arial"/>
                <w:sz w:val="22"/>
                <w:szCs w:val="22"/>
              </w:rPr>
              <w:t>EI</w:t>
            </w:r>
          </w:p>
        </w:tc>
        <w:tc>
          <w:tcPr>
            <w:tcW w:w="1886" w:type="dxa"/>
            <w:tcBorders>
              <w:top w:val="nil"/>
              <w:left w:val="nil"/>
              <w:bottom w:val="single" w:sz="4" w:space="0" w:color="auto"/>
              <w:right w:val="single" w:sz="4" w:space="0" w:color="auto"/>
            </w:tcBorders>
            <w:shd w:val="clear" w:color="auto" w:fill="auto"/>
            <w:noWrap/>
            <w:vAlign w:val="center"/>
            <w:hideMark/>
          </w:tcPr>
          <w:p w14:paraId="40ACCF51" w14:textId="721212D9" w:rsidR="00012C9C" w:rsidRPr="00A21888" w:rsidRDefault="00012C9C" w:rsidP="00012C9C">
            <w:pPr>
              <w:jc w:val="center"/>
              <w:rPr>
                <w:rFonts w:cs="Arial"/>
                <w:sz w:val="22"/>
                <w:szCs w:val="22"/>
              </w:rPr>
            </w:pPr>
            <w:r w:rsidRPr="00A21888">
              <w:rPr>
                <w:rFonts w:cs="Arial"/>
                <w:sz w:val="22"/>
                <w:szCs w:val="22"/>
              </w:rPr>
              <w:t>4-8 + 1/</w:t>
            </w:r>
            <w:r w:rsidR="00A63911"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noWrap/>
            <w:vAlign w:val="center"/>
            <w:hideMark/>
          </w:tcPr>
          <w:p w14:paraId="409A1AB0" w14:textId="3A6A0CF0" w:rsidR="00012C9C" w:rsidRPr="00A21888" w:rsidRDefault="00012C9C" w:rsidP="00012C9C">
            <w:pPr>
              <w:jc w:val="center"/>
              <w:rPr>
                <w:rFonts w:cs="Arial"/>
                <w:sz w:val="22"/>
                <w:szCs w:val="22"/>
              </w:rPr>
            </w:pPr>
            <w:r w:rsidRPr="00A21888">
              <w:rPr>
                <w:rFonts w:cs="Arial"/>
                <w:sz w:val="22"/>
                <w:szCs w:val="22"/>
              </w:rPr>
              <w:t>4-8 + 1/</w:t>
            </w:r>
            <w:r w:rsidR="00A63911" w:rsidRPr="00A21888">
              <w:rPr>
                <w:rFonts w:cs="Arial"/>
                <w:sz w:val="22"/>
                <w:szCs w:val="22"/>
              </w:rPr>
              <w:t>2</w:t>
            </w:r>
          </w:p>
        </w:tc>
        <w:tc>
          <w:tcPr>
            <w:tcW w:w="1406" w:type="dxa"/>
            <w:tcBorders>
              <w:top w:val="nil"/>
              <w:left w:val="nil"/>
              <w:bottom w:val="single" w:sz="4" w:space="0" w:color="auto"/>
              <w:right w:val="single" w:sz="8" w:space="0" w:color="auto"/>
            </w:tcBorders>
            <w:shd w:val="clear" w:color="auto" w:fill="auto"/>
            <w:noWrap/>
            <w:vAlign w:val="center"/>
            <w:hideMark/>
          </w:tcPr>
          <w:p w14:paraId="72FE979E" w14:textId="117F21A4" w:rsidR="00012C9C" w:rsidRPr="00A21888" w:rsidRDefault="00012C9C" w:rsidP="00012C9C">
            <w:pPr>
              <w:jc w:val="center"/>
              <w:rPr>
                <w:rFonts w:cs="Arial"/>
                <w:sz w:val="22"/>
                <w:szCs w:val="22"/>
              </w:rPr>
            </w:pPr>
            <w:r w:rsidRPr="00A21888">
              <w:rPr>
                <w:rFonts w:cs="Arial"/>
                <w:sz w:val="22"/>
                <w:szCs w:val="22"/>
              </w:rPr>
              <w:t>4-8 + 1/</w:t>
            </w:r>
            <w:r w:rsidR="00A63911" w:rsidRPr="00A21888">
              <w:rPr>
                <w:rFonts w:cs="Arial"/>
                <w:sz w:val="22"/>
                <w:szCs w:val="22"/>
              </w:rPr>
              <w:t>2</w:t>
            </w:r>
          </w:p>
        </w:tc>
      </w:tr>
      <w:tr w:rsidR="00012C9C" w:rsidRPr="00A21888" w14:paraId="455DB735"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5117129B" w14:textId="77777777" w:rsidR="00012C9C" w:rsidRPr="00A21888" w:rsidRDefault="00012C9C" w:rsidP="00012C9C">
            <w:pPr>
              <w:rPr>
                <w:rFonts w:cs="Arial"/>
                <w:b/>
                <w:bCs/>
                <w:sz w:val="22"/>
                <w:szCs w:val="22"/>
              </w:rPr>
            </w:pPr>
          </w:p>
        </w:tc>
        <w:tc>
          <w:tcPr>
            <w:tcW w:w="836" w:type="dxa"/>
            <w:vMerge/>
            <w:tcBorders>
              <w:top w:val="nil"/>
              <w:left w:val="single" w:sz="8" w:space="0" w:color="auto"/>
              <w:bottom w:val="nil"/>
              <w:right w:val="single" w:sz="8" w:space="0" w:color="auto"/>
            </w:tcBorders>
            <w:vAlign w:val="center"/>
            <w:hideMark/>
          </w:tcPr>
          <w:p w14:paraId="7D31A7CF"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74FFB8CA" w14:textId="77777777" w:rsidR="00012C9C" w:rsidRPr="00A21888" w:rsidRDefault="00012C9C" w:rsidP="00012C9C">
            <w:pPr>
              <w:jc w:val="center"/>
              <w:rPr>
                <w:rFonts w:cs="Arial"/>
                <w:sz w:val="22"/>
                <w:szCs w:val="22"/>
              </w:rPr>
            </w:pPr>
            <w:r w:rsidRPr="00A21888">
              <w:rPr>
                <w:rFonts w:cs="Arial"/>
                <w:sz w:val="22"/>
                <w:szCs w:val="22"/>
              </w:rPr>
              <w:t xml:space="preserve">EP </w:t>
            </w:r>
            <w:proofErr w:type="spellStart"/>
            <w:r w:rsidRPr="00A21888">
              <w:rPr>
                <w:rFonts w:cs="Arial"/>
                <w:sz w:val="22"/>
                <w:szCs w:val="22"/>
              </w:rPr>
              <w:t>neol</w:t>
            </w:r>
            <w:proofErr w:type="spellEnd"/>
          </w:p>
        </w:tc>
        <w:tc>
          <w:tcPr>
            <w:tcW w:w="1886" w:type="dxa"/>
            <w:tcBorders>
              <w:top w:val="nil"/>
              <w:left w:val="nil"/>
              <w:bottom w:val="single" w:sz="4" w:space="0" w:color="auto"/>
              <w:right w:val="single" w:sz="4" w:space="0" w:color="auto"/>
            </w:tcBorders>
            <w:shd w:val="clear" w:color="auto" w:fill="auto"/>
            <w:vAlign w:val="center"/>
            <w:hideMark/>
          </w:tcPr>
          <w:p w14:paraId="116122AF"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4" w:space="0" w:color="auto"/>
              <w:right w:val="single" w:sz="4" w:space="0" w:color="auto"/>
            </w:tcBorders>
            <w:shd w:val="clear" w:color="auto" w:fill="auto"/>
            <w:vAlign w:val="center"/>
            <w:hideMark/>
          </w:tcPr>
          <w:p w14:paraId="567C4C72"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noWrap/>
            <w:vAlign w:val="center"/>
            <w:hideMark/>
          </w:tcPr>
          <w:p w14:paraId="798D8614" w14:textId="77777777" w:rsidR="00012C9C" w:rsidRPr="00A21888" w:rsidRDefault="00012C9C" w:rsidP="00012C9C">
            <w:pPr>
              <w:jc w:val="center"/>
              <w:rPr>
                <w:rFonts w:cs="Arial"/>
                <w:sz w:val="22"/>
                <w:szCs w:val="22"/>
              </w:rPr>
            </w:pPr>
            <w:r w:rsidRPr="00A21888">
              <w:rPr>
                <w:rFonts w:cs="Arial"/>
                <w:sz w:val="22"/>
                <w:szCs w:val="22"/>
              </w:rPr>
              <w:t>1</w:t>
            </w:r>
          </w:p>
        </w:tc>
      </w:tr>
      <w:tr w:rsidR="00012C9C" w:rsidRPr="00A21888" w14:paraId="0034E048"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374A5587" w14:textId="77777777" w:rsidR="00012C9C" w:rsidRPr="00A21888" w:rsidRDefault="00012C9C" w:rsidP="00012C9C">
            <w:pPr>
              <w:rPr>
                <w:rFonts w:cs="Arial"/>
                <w:b/>
                <w:bCs/>
                <w:sz w:val="22"/>
                <w:szCs w:val="22"/>
              </w:rPr>
            </w:pPr>
          </w:p>
        </w:tc>
        <w:tc>
          <w:tcPr>
            <w:tcW w:w="836" w:type="dxa"/>
            <w:vMerge/>
            <w:tcBorders>
              <w:top w:val="nil"/>
              <w:left w:val="single" w:sz="8" w:space="0" w:color="auto"/>
              <w:bottom w:val="nil"/>
              <w:right w:val="single" w:sz="8" w:space="0" w:color="auto"/>
            </w:tcBorders>
            <w:vAlign w:val="center"/>
            <w:hideMark/>
          </w:tcPr>
          <w:p w14:paraId="39BFFDC0"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15768332" w14:textId="77777777" w:rsidR="00012C9C" w:rsidRPr="00A21888" w:rsidRDefault="00012C9C" w:rsidP="00012C9C">
            <w:pPr>
              <w:jc w:val="center"/>
              <w:rPr>
                <w:rFonts w:cs="Arial"/>
                <w:sz w:val="22"/>
                <w:szCs w:val="22"/>
              </w:rPr>
            </w:pPr>
            <w:r w:rsidRPr="00A21888">
              <w:rPr>
                <w:rFonts w:cs="Arial"/>
                <w:sz w:val="22"/>
                <w:szCs w:val="22"/>
              </w:rPr>
              <w:t>SI</w:t>
            </w:r>
          </w:p>
        </w:tc>
        <w:tc>
          <w:tcPr>
            <w:tcW w:w="1886" w:type="dxa"/>
            <w:tcBorders>
              <w:top w:val="nil"/>
              <w:left w:val="nil"/>
              <w:bottom w:val="single" w:sz="4" w:space="0" w:color="auto"/>
              <w:right w:val="single" w:sz="4" w:space="0" w:color="auto"/>
            </w:tcBorders>
            <w:shd w:val="clear" w:color="auto" w:fill="auto"/>
            <w:noWrap/>
            <w:vAlign w:val="center"/>
            <w:hideMark/>
          </w:tcPr>
          <w:p w14:paraId="7E93E3D6" w14:textId="77777777" w:rsidR="00012C9C" w:rsidRPr="00A21888" w:rsidRDefault="00012C9C" w:rsidP="00012C9C">
            <w:pPr>
              <w:jc w:val="center"/>
              <w:rPr>
                <w:rFonts w:cs="Arial"/>
                <w:sz w:val="22"/>
                <w:szCs w:val="22"/>
              </w:rPr>
            </w:pPr>
            <w:r w:rsidRPr="00A21888">
              <w:rPr>
                <w:rFonts w:cs="Arial"/>
                <w:sz w:val="22"/>
                <w:szCs w:val="22"/>
              </w:rPr>
              <w:t>1</w:t>
            </w:r>
          </w:p>
        </w:tc>
        <w:tc>
          <w:tcPr>
            <w:tcW w:w="1961" w:type="dxa"/>
            <w:tcBorders>
              <w:top w:val="nil"/>
              <w:left w:val="nil"/>
              <w:bottom w:val="single" w:sz="4" w:space="0" w:color="auto"/>
              <w:right w:val="single" w:sz="4" w:space="0" w:color="auto"/>
            </w:tcBorders>
            <w:shd w:val="clear" w:color="auto" w:fill="auto"/>
            <w:noWrap/>
            <w:vAlign w:val="center"/>
            <w:hideMark/>
          </w:tcPr>
          <w:p w14:paraId="0A987E4F" w14:textId="77777777" w:rsidR="00012C9C" w:rsidRPr="00A21888" w:rsidRDefault="00012C9C" w:rsidP="00012C9C">
            <w:pPr>
              <w:jc w:val="center"/>
              <w:rPr>
                <w:rFonts w:cs="Arial"/>
                <w:sz w:val="22"/>
                <w:szCs w:val="22"/>
              </w:rPr>
            </w:pPr>
            <w:r w:rsidRPr="00A21888">
              <w:rPr>
                <w:rFonts w:cs="Arial"/>
                <w:sz w:val="22"/>
                <w:szCs w:val="22"/>
              </w:rPr>
              <w:t>1</w:t>
            </w:r>
          </w:p>
        </w:tc>
        <w:tc>
          <w:tcPr>
            <w:tcW w:w="1406" w:type="dxa"/>
            <w:tcBorders>
              <w:top w:val="nil"/>
              <w:left w:val="nil"/>
              <w:bottom w:val="single" w:sz="4" w:space="0" w:color="auto"/>
              <w:right w:val="single" w:sz="8" w:space="0" w:color="auto"/>
            </w:tcBorders>
            <w:shd w:val="clear" w:color="auto" w:fill="auto"/>
            <w:noWrap/>
            <w:vAlign w:val="center"/>
            <w:hideMark/>
          </w:tcPr>
          <w:p w14:paraId="17325007" w14:textId="77777777" w:rsidR="00012C9C" w:rsidRPr="00A21888" w:rsidRDefault="00012C9C" w:rsidP="00012C9C">
            <w:pPr>
              <w:jc w:val="center"/>
              <w:rPr>
                <w:rFonts w:cs="Arial"/>
                <w:sz w:val="22"/>
                <w:szCs w:val="22"/>
              </w:rPr>
            </w:pPr>
            <w:r w:rsidRPr="00A21888">
              <w:rPr>
                <w:rFonts w:cs="Arial"/>
                <w:sz w:val="22"/>
                <w:szCs w:val="22"/>
              </w:rPr>
              <w:t>1</w:t>
            </w:r>
          </w:p>
        </w:tc>
      </w:tr>
      <w:tr w:rsidR="00012C9C" w:rsidRPr="00A21888" w14:paraId="40D12AFB" w14:textId="77777777" w:rsidTr="00746EBF">
        <w:trPr>
          <w:trHeight w:val="315"/>
        </w:trPr>
        <w:tc>
          <w:tcPr>
            <w:tcW w:w="1520" w:type="dxa"/>
            <w:vMerge/>
            <w:tcBorders>
              <w:top w:val="nil"/>
              <w:left w:val="single" w:sz="8" w:space="0" w:color="auto"/>
              <w:bottom w:val="single" w:sz="4" w:space="0" w:color="auto"/>
              <w:right w:val="single" w:sz="8" w:space="0" w:color="auto"/>
            </w:tcBorders>
            <w:vAlign w:val="center"/>
            <w:hideMark/>
          </w:tcPr>
          <w:p w14:paraId="078CE56E" w14:textId="77777777" w:rsidR="00012C9C" w:rsidRPr="00A21888" w:rsidRDefault="00012C9C" w:rsidP="00012C9C">
            <w:pPr>
              <w:rPr>
                <w:rFonts w:cs="Arial"/>
                <w:b/>
                <w:bCs/>
                <w:sz w:val="22"/>
                <w:szCs w:val="22"/>
              </w:rPr>
            </w:pPr>
          </w:p>
        </w:tc>
        <w:tc>
          <w:tcPr>
            <w:tcW w:w="836" w:type="dxa"/>
            <w:vMerge/>
            <w:tcBorders>
              <w:top w:val="nil"/>
              <w:left w:val="single" w:sz="8" w:space="0" w:color="auto"/>
              <w:bottom w:val="nil"/>
              <w:right w:val="single" w:sz="8" w:space="0" w:color="auto"/>
            </w:tcBorders>
            <w:vAlign w:val="center"/>
            <w:hideMark/>
          </w:tcPr>
          <w:p w14:paraId="434A5413" w14:textId="77777777" w:rsidR="00012C9C" w:rsidRPr="00A21888" w:rsidRDefault="00012C9C" w:rsidP="00012C9C">
            <w:pPr>
              <w:rPr>
                <w:rFonts w:cs="Arial"/>
                <w:b/>
                <w:bCs/>
                <w:sz w:val="22"/>
                <w:szCs w:val="22"/>
              </w:rPr>
            </w:pPr>
          </w:p>
        </w:tc>
        <w:tc>
          <w:tcPr>
            <w:tcW w:w="1442" w:type="dxa"/>
            <w:tcBorders>
              <w:top w:val="nil"/>
              <w:left w:val="nil"/>
              <w:bottom w:val="single" w:sz="8" w:space="0" w:color="auto"/>
              <w:right w:val="single" w:sz="4" w:space="0" w:color="auto"/>
            </w:tcBorders>
            <w:shd w:val="clear" w:color="auto" w:fill="auto"/>
            <w:vAlign w:val="center"/>
            <w:hideMark/>
          </w:tcPr>
          <w:p w14:paraId="15883E14" w14:textId="77777777" w:rsidR="00012C9C" w:rsidRPr="00A21888" w:rsidRDefault="00012C9C" w:rsidP="00012C9C">
            <w:pPr>
              <w:jc w:val="center"/>
              <w:rPr>
                <w:rFonts w:cs="Arial"/>
                <w:sz w:val="22"/>
                <w:szCs w:val="22"/>
              </w:rPr>
            </w:pPr>
            <w:r w:rsidRPr="00A21888">
              <w:rPr>
                <w:rFonts w:cs="Arial"/>
                <w:sz w:val="22"/>
                <w:szCs w:val="22"/>
              </w:rPr>
              <w:t xml:space="preserve">SR </w:t>
            </w:r>
            <w:proofErr w:type="spellStart"/>
            <w:r w:rsidRPr="00A21888">
              <w:rPr>
                <w:rFonts w:cs="Arial"/>
                <w:sz w:val="22"/>
                <w:szCs w:val="22"/>
              </w:rPr>
              <w:t>neol</w:t>
            </w:r>
            <w:proofErr w:type="spellEnd"/>
          </w:p>
        </w:tc>
        <w:tc>
          <w:tcPr>
            <w:tcW w:w="1886" w:type="dxa"/>
            <w:tcBorders>
              <w:top w:val="nil"/>
              <w:left w:val="nil"/>
              <w:bottom w:val="single" w:sz="8" w:space="0" w:color="auto"/>
              <w:right w:val="single" w:sz="4" w:space="0" w:color="auto"/>
            </w:tcBorders>
            <w:shd w:val="clear" w:color="auto" w:fill="auto"/>
            <w:vAlign w:val="center"/>
            <w:hideMark/>
          </w:tcPr>
          <w:p w14:paraId="26C24003"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8" w:space="0" w:color="auto"/>
              <w:right w:val="single" w:sz="4" w:space="0" w:color="auto"/>
            </w:tcBorders>
            <w:shd w:val="clear" w:color="auto" w:fill="auto"/>
            <w:noWrap/>
            <w:vAlign w:val="center"/>
            <w:hideMark/>
          </w:tcPr>
          <w:p w14:paraId="051E7628" w14:textId="77777777" w:rsidR="00012C9C" w:rsidRPr="00A21888" w:rsidRDefault="00012C9C" w:rsidP="00012C9C">
            <w:pPr>
              <w:jc w:val="center"/>
              <w:rPr>
                <w:rFonts w:cs="Arial"/>
                <w:sz w:val="22"/>
                <w:szCs w:val="22"/>
              </w:rPr>
            </w:pPr>
            <w:r w:rsidRPr="00A21888">
              <w:rPr>
                <w:rFonts w:cs="Arial"/>
                <w:sz w:val="22"/>
                <w:szCs w:val="22"/>
              </w:rPr>
              <w:t>priznan rekord</w:t>
            </w:r>
          </w:p>
        </w:tc>
        <w:tc>
          <w:tcPr>
            <w:tcW w:w="1406" w:type="dxa"/>
            <w:tcBorders>
              <w:top w:val="nil"/>
              <w:left w:val="nil"/>
              <w:bottom w:val="single" w:sz="8" w:space="0" w:color="auto"/>
              <w:right w:val="single" w:sz="8" w:space="0" w:color="auto"/>
            </w:tcBorders>
            <w:shd w:val="clear" w:color="auto" w:fill="auto"/>
            <w:noWrap/>
            <w:vAlign w:val="center"/>
            <w:hideMark/>
          </w:tcPr>
          <w:p w14:paraId="7CA77F72" w14:textId="77777777" w:rsidR="00012C9C" w:rsidRPr="00A21888" w:rsidRDefault="00012C9C" w:rsidP="00012C9C">
            <w:pPr>
              <w:jc w:val="center"/>
              <w:rPr>
                <w:rFonts w:cs="Arial"/>
                <w:sz w:val="22"/>
                <w:szCs w:val="22"/>
              </w:rPr>
            </w:pPr>
            <w:r w:rsidRPr="00A21888">
              <w:rPr>
                <w:rFonts w:cs="Arial"/>
                <w:sz w:val="22"/>
                <w:szCs w:val="22"/>
              </w:rPr>
              <w:t>priznan rekord</w:t>
            </w:r>
          </w:p>
        </w:tc>
      </w:tr>
      <w:tr w:rsidR="00012C9C" w:rsidRPr="00A21888" w14:paraId="76826483"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336AAEAF" w14:textId="77777777" w:rsidR="00012C9C" w:rsidRPr="00A21888" w:rsidRDefault="00012C9C" w:rsidP="00012C9C">
            <w:pPr>
              <w:rPr>
                <w:rFonts w:cs="Arial"/>
                <w:b/>
                <w:bCs/>
                <w:sz w:val="22"/>
                <w:szCs w:val="22"/>
              </w:rPr>
            </w:pPr>
          </w:p>
        </w:tc>
        <w:tc>
          <w:tcPr>
            <w:tcW w:w="83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1EBC3EB3" w14:textId="46742EB6" w:rsidR="00012C9C" w:rsidRPr="00A21888" w:rsidRDefault="00012C9C" w:rsidP="004F64C9">
            <w:pPr>
              <w:ind w:left="113" w:right="113"/>
              <w:jc w:val="center"/>
              <w:rPr>
                <w:rFonts w:cs="Arial"/>
                <w:b/>
                <w:bCs/>
                <w:sz w:val="22"/>
                <w:szCs w:val="22"/>
              </w:rPr>
            </w:pPr>
            <w:r w:rsidRPr="00A21888">
              <w:rPr>
                <w:rFonts w:cs="Arial"/>
                <w:b/>
                <w:bCs/>
                <w:sz w:val="22"/>
                <w:szCs w:val="22"/>
              </w:rPr>
              <w:t>1 LETO</w:t>
            </w:r>
          </w:p>
        </w:tc>
        <w:tc>
          <w:tcPr>
            <w:tcW w:w="1442" w:type="dxa"/>
            <w:tcBorders>
              <w:top w:val="nil"/>
              <w:left w:val="nil"/>
              <w:bottom w:val="single" w:sz="4" w:space="0" w:color="auto"/>
              <w:right w:val="single" w:sz="4" w:space="0" w:color="auto"/>
            </w:tcBorders>
            <w:shd w:val="clear" w:color="auto" w:fill="auto"/>
            <w:vAlign w:val="center"/>
            <w:hideMark/>
          </w:tcPr>
          <w:p w14:paraId="36BE2BAD" w14:textId="77777777" w:rsidR="00012C9C" w:rsidRPr="00A21888" w:rsidRDefault="00012C9C" w:rsidP="00012C9C">
            <w:pPr>
              <w:jc w:val="center"/>
              <w:rPr>
                <w:rFonts w:cs="Arial"/>
                <w:sz w:val="22"/>
                <w:szCs w:val="22"/>
              </w:rPr>
            </w:pPr>
            <w:r w:rsidRPr="00A21888">
              <w:rPr>
                <w:rFonts w:cs="Arial"/>
                <w:sz w:val="22"/>
                <w:szCs w:val="22"/>
              </w:rPr>
              <w:t>OI</w:t>
            </w:r>
          </w:p>
        </w:tc>
        <w:tc>
          <w:tcPr>
            <w:tcW w:w="1886" w:type="dxa"/>
            <w:tcBorders>
              <w:top w:val="nil"/>
              <w:left w:val="nil"/>
              <w:bottom w:val="single" w:sz="4" w:space="0" w:color="auto"/>
              <w:right w:val="single" w:sz="4" w:space="0" w:color="auto"/>
            </w:tcBorders>
            <w:shd w:val="clear" w:color="auto" w:fill="auto"/>
            <w:noWrap/>
            <w:vAlign w:val="center"/>
            <w:hideMark/>
          </w:tcPr>
          <w:p w14:paraId="389E4CBD" w14:textId="77777777" w:rsidR="00012C9C" w:rsidRPr="00A21888" w:rsidRDefault="00012C9C" w:rsidP="00012C9C">
            <w:pPr>
              <w:jc w:val="center"/>
              <w:rPr>
                <w:rFonts w:cs="Arial"/>
                <w:sz w:val="22"/>
                <w:szCs w:val="22"/>
              </w:rPr>
            </w:pPr>
            <w:r w:rsidRPr="00A21888">
              <w:rPr>
                <w:rFonts w:cs="Arial"/>
                <w:sz w:val="22"/>
                <w:szCs w:val="22"/>
              </w:rPr>
              <w:t>3/4</w:t>
            </w:r>
          </w:p>
        </w:tc>
        <w:tc>
          <w:tcPr>
            <w:tcW w:w="1961" w:type="dxa"/>
            <w:tcBorders>
              <w:top w:val="nil"/>
              <w:left w:val="nil"/>
              <w:bottom w:val="single" w:sz="4" w:space="0" w:color="auto"/>
              <w:right w:val="single" w:sz="4" w:space="0" w:color="auto"/>
            </w:tcBorders>
            <w:shd w:val="clear" w:color="auto" w:fill="auto"/>
            <w:vAlign w:val="center"/>
            <w:hideMark/>
          </w:tcPr>
          <w:p w14:paraId="2BF2ADAD"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17FD9679"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33A2CECB"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0356FD84"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3B48513F"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061C2BD" w14:textId="77777777" w:rsidR="00012C9C" w:rsidRPr="00A21888" w:rsidRDefault="00012C9C" w:rsidP="00012C9C">
            <w:pPr>
              <w:jc w:val="center"/>
              <w:rPr>
                <w:rFonts w:cs="Arial"/>
                <w:sz w:val="22"/>
                <w:szCs w:val="22"/>
              </w:rPr>
            </w:pPr>
            <w:r w:rsidRPr="00A21888">
              <w:rPr>
                <w:rFonts w:cs="Arial"/>
                <w:sz w:val="22"/>
                <w:szCs w:val="22"/>
              </w:rPr>
              <w:t>SP</w:t>
            </w:r>
          </w:p>
        </w:tc>
        <w:tc>
          <w:tcPr>
            <w:tcW w:w="1886" w:type="dxa"/>
            <w:tcBorders>
              <w:top w:val="nil"/>
              <w:left w:val="nil"/>
              <w:bottom w:val="single" w:sz="4" w:space="0" w:color="auto"/>
              <w:right w:val="single" w:sz="4" w:space="0" w:color="auto"/>
            </w:tcBorders>
            <w:shd w:val="clear" w:color="auto" w:fill="auto"/>
            <w:noWrap/>
            <w:vAlign w:val="center"/>
            <w:hideMark/>
          </w:tcPr>
          <w:p w14:paraId="2178B93C" w14:textId="553A4ADF" w:rsidR="00012C9C" w:rsidRPr="00A21888" w:rsidRDefault="00012C9C" w:rsidP="00012C9C">
            <w:pPr>
              <w:jc w:val="center"/>
              <w:rPr>
                <w:rFonts w:cs="Arial"/>
                <w:sz w:val="22"/>
                <w:szCs w:val="22"/>
              </w:rPr>
            </w:pPr>
            <w:r w:rsidRPr="00A21888">
              <w:rPr>
                <w:rFonts w:cs="Arial"/>
                <w:sz w:val="22"/>
                <w:szCs w:val="22"/>
              </w:rPr>
              <w:t>17-32 + 1/</w:t>
            </w:r>
            <w:r w:rsidR="00EC20D4"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vAlign w:val="center"/>
            <w:hideMark/>
          </w:tcPr>
          <w:p w14:paraId="2F66EDD7"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1ABF300B"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415000DF"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07E40F73"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5331701D"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2AA6F15D" w14:textId="77777777" w:rsidR="00012C9C" w:rsidRPr="00A21888" w:rsidRDefault="00012C9C" w:rsidP="00012C9C">
            <w:pPr>
              <w:jc w:val="center"/>
              <w:rPr>
                <w:rFonts w:cs="Arial"/>
                <w:sz w:val="22"/>
                <w:szCs w:val="22"/>
              </w:rPr>
            </w:pPr>
            <w:r w:rsidRPr="00A21888">
              <w:rPr>
                <w:rFonts w:cs="Arial"/>
                <w:sz w:val="22"/>
                <w:szCs w:val="22"/>
              </w:rPr>
              <w:t xml:space="preserve">SP </w:t>
            </w:r>
            <w:proofErr w:type="spellStart"/>
            <w:r w:rsidRPr="00A21888">
              <w:rPr>
                <w:rFonts w:cs="Arial"/>
                <w:sz w:val="22"/>
                <w:szCs w:val="22"/>
              </w:rPr>
              <w:t>neol</w:t>
            </w:r>
            <w:proofErr w:type="spellEnd"/>
          </w:p>
        </w:tc>
        <w:tc>
          <w:tcPr>
            <w:tcW w:w="1886" w:type="dxa"/>
            <w:tcBorders>
              <w:top w:val="nil"/>
              <w:left w:val="nil"/>
              <w:bottom w:val="single" w:sz="4" w:space="0" w:color="auto"/>
              <w:right w:val="single" w:sz="4" w:space="0" w:color="auto"/>
            </w:tcBorders>
            <w:shd w:val="clear" w:color="auto" w:fill="auto"/>
            <w:vAlign w:val="center"/>
            <w:hideMark/>
          </w:tcPr>
          <w:p w14:paraId="618634AE"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4" w:space="0" w:color="auto"/>
              <w:right w:val="single" w:sz="4" w:space="0" w:color="auto"/>
            </w:tcBorders>
            <w:shd w:val="clear" w:color="auto" w:fill="auto"/>
            <w:noWrap/>
            <w:vAlign w:val="center"/>
            <w:hideMark/>
          </w:tcPr>
          <w:p w14:paraId="749FE461" w14:textId="77777777" w:rsidR="00012C9C" w:rsidRPr="00A21888" w:rsidRDefault="00012C9C" w:rsidP="00012C9C">
            <w:pPr>
              <w:jc w:val="center"/>
              <w:rPr>
                <w:rFonts w:cs="Arial"/>
                <w:sz w:val="22"/>
                <w:szCs w:val="22"/>
              </w:rPr>
            </w:pPr>
            <w:r w:rsidRPr="00A21888">
              <w:rPr>
                <w:rFonts w:cs="Arial"/>
                <w:sz w:val="22"/>
                <w:szCs w:val="22"/>
              </w:rPr>
              <w:t>4-8 + 1/3</w:t>
            </w:r>
          </w:p>
        </w:tc>
        <w:tc>
          <w:tcPr>
            <w:tcW w:w="1406" w:type="dxa"/>
            <w:tcBorders>
              <w:top w:val="nil"/>
              <w:left w:val="nil"/>
              <w:bottom w:val="single" w:sz="4" w:space="0" w:color="auto"/>
              <w:right w:val="single" w:sz="8" w:space="0" w:color="auto"/>
            </w:tcBorders>
            <w:shd w:val="clear" w:color="auto" w:fill="auto"/>
            <w:noWrap/>
            <w:vAlign w:val="center"/>
            <w:hideMark/>
          </w:tcPr>
          <w:p w14:paraId="35095008" w14:textId="77777777" w:rsidR="00012C9C" w:rsidRPr="00A21888" w:rsidRDefault="00012C9C" w:rsidP="00012C9C">
            <w:pPr>
              <w:jc w:val="center"/>
              <w:rPr>
                <w:rFonts w:cs="Arial"/>
                <w:sz w:val="22"/>
                <w:szCs w:val="22"/>
              </w:rPr>
            </w:pPr>
            <w:r w:rsidRPr="00A21888">
              <w:rPr>
                <w:rFonts w:cs="Arial"/>
                <w:sz w:val="22"/>
                <w:szCs w:val="22"/>
              </w:rPr>
              <w:t>4 + 1/3</w:t>
            </w:r>
          </w:p>
        </w:tc>
      </w:tr>
      <w:tr w:rsidR="00012C9C" w:rsidRPr="00A21888" w14:paraId="521FF27F"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353E4D2B"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32234283"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0DBB77E8" w14:textId="77777777" w:rsidR="00012C9C" w:rsidRPr="00A21888" w:rsidRDefault="00012C9C" w:rsidP="00012C9C">
            <w:pPr>
              <w:jc w:val="center"/>
              <w:rPr>
                <w:rFonts w:cs="Arial"/>
                <w:sz w:val="22"/>
                <w:szCs w:val="22"/>
              </w:rPr>
            </w:pPr>
            <w:r w:rsidRPr="00A21888">
              <w:rPr>
                <w:rFonts w:cs="Arial"/>
                <w:sz w:val="22"/>
                <w:szCs w:val="22"/>
              </w:rPr>
              <w:t>EP</w:t>
            </w:r>
          </w:p>
        </w:tc>
        <w:tc>
          <w:tcPr>
            <w:tcW w:w="1886" w:type="dxa"/>
            <w:tcBorders>
              <w:top w:val="nil"/>
              <w:left w:val="nil"/>
              <w:bottom w:val="single" w:sz="4" w:space="0" w:color="auto"/>
              <w:right w:val="single" w:sz="4" w:space="0" w:color="auto"/>
            </w:tcBorders>
            <w:shd w:val="clear" w:color="auto" w:fill="auto"/>
            <w:noWrap/>
            <w:vAlign w:val="center"/>
            <w:hideMark/>
          </w:tcPr>
          <w:p w14:paraId="6BF3AA5D" w14:textId="385732FD" w:rsidR="00012C9C" w:rsidRPr="00A21888" w:rsidRDefault="00012C9C" w:rsidP="00012C9C">
            <w:pPr>
              <w:jc w:val="center"/>
              <w:rPr>
                <w:rFonts w:cs="Arial"/>
                <w:sz w:val="22"/>
                <w:szCs w:val="22"/>
              </w:rPr>
            </w:pPr>
            <w:r w:rsidRPr="00A21888">
              <w:rPr>
                <w:rFonts w:cs="Arial"/>
                <w:sz w:val="22"/>
                <w:szCs w:val="22"/>
              </w:rPr>
              <w:t>9-16 + 1/</w:t>
            </w:r>
            <w:r w:rsidR="00EC20D4"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vAlign w:val="center"/>
            <w:hideMark/>
          </w:tcPr>
          <w:p w14:paraId="7DDB9CA1"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6D14CD96"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17DD0A65"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2EA6C77B"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4F3F8F40"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46774B9" w14:textId="77777777" w:rsidR="00012C9C" w:rsidRPr="00A21888" w:rsidRDefault="00012C9C" w:rsidP="00012C9C">
            <w:pPr>
              <w:jc w:val="center"/>
              <w:rPr>
                <w:rFonts w:cs="Arial"/>
                <w:sz w:val="22"/>
                <w:szCs w:val="22"/>
              </w:rPr>
            </w:pPr>
            <w:r w:rsidRPr="00A21888">
              <w:rPr>
                <w:rFonts w:cs="Arial"/>
                <w:sz w:val="22"/>
                <w:szCs w:val="22"/>
              </w:rPr>
              <w:t>EI</w:t>
            </w:r>
          </w:p>
        </w:tc>
        <w:tc>
          <w:tcPr>
            <w:tcW w:w="1886" w:type="dxa"/>
            <w:tcBorders>
              <w:top w:val="nil"/>
              <w:left w:val="nil"/>
              <w:bottom w:val="single" w:sz="4" w:space="0" w:color="auto"/>
              <w:right w:val="single" w:sz="4" w:space="0" w:color="auto"/>
            </w:tcBorders>
            <w:shd w:val="clear" w:color="auto" w:fill="auto"/>
            <w:noWrap/>
            <w:vAlign w:val="center"/>
            <w:hideMark/>
          </w:tcPr>
          <w:p w14:paraId="1FF5BB52" w14:textId="044BF5EC" w:rsidR="00012C9C" w:rsidRPr="00A21888" w:rsidRDefault="00012C9C" w:rsidP="00012C9C">
            <w:pPr>
              <w:jc w:val="center"/>
              <w:rPr>
                <w:rFonts w:cs="Arial"/>
                <w:sz w:val="22"/>
                <w:szCs w:val="22"/>
              </w:rPr>
            </w:pPr>
            <w:r w:rsidRPr="00A21888">
              <w:rPr>
                <w:rFonts w:cs="Arial"/>
                <w:sz w:val="22"/>
                <w:szCs w:val="22"/>
              </w:rPr>
              <w:t>9-16 + 1/</w:t>
            </w:r>
            <w:r w:rsidR="00A70167"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noWrap/>
            <w:vAlign w:val="center"/>
            <w:hideMark/>
          </w:tcPr>
          <w:p w14:paraId="311FF1A9" w14:textId="71260253" w:rsidR="00012C9C" w:rsidRPr="00A21888" w:rsidRDefault="00012C9C" w:rsidP="00012C9C">
            <w:pPr>
              <w:jc w:val="center"/>
              <w:rPr>
                <w:rFonts w:cs="Arial"/>
                <w:sz w:val="22"/>
                <w:szCs w:val="22"/>
              </w:rPr>
            </w:pPr>
            <w:r w:rsidRPr="00A21888">
              <w:rPr>
                <w:rFonts w:cs="Arial"/>
                <w:sz w:val="22"/>
                <w:szCs w:val="22"/>
              </w:rPr>
              <w:t>9-16 + 1/</w:t>
            </w:r>
            <w:r w:rsidR="00A70167" w:rsidRPr="00A21888">
              <w:rPr>
                <w:rFonts w:cs="Arial"/>
                <w:sz w:val="22"/>
                <w:szCs w:val="22"/>
              </w:rPr>
              <w:t>2</w:t>
            </w:r>
          </w:p>
        </w:tc>
        <w:tc>
          <w:tcPr>
            <w:tcW w:w="1406" w:type="dxa"/>
            <w:tcBorders>
              <w:top w:val="nil"/>
              <w:left w:val="nil"/>
              <w:bottom w:val="single" w:sz="4" w:space="0" w:color="auto"/>
              <w:right w:val="single" w:sz="8" w:space="0" w:color="auto"/>
            </w:tcBorders>
            <w:shd w:val="clear" w:color="auto" w:fill="auto"/>
            <w:noWrap/>
            <w:vAlign w:val="center"/>
            <w:hideMark/>
          </w:tcPr>
          <w:p w14:paraId="3186B511" w14:textId="5A340EB4" w:rsidR="00012C9C" w:rsidRPr="00A21888" w:rsidRDefault="00012C9C" w:rsidP="00012C9C">
            <w:pPr>
              <w:jc w:val="center"/>
              <w:rPr>
                <w:rFonts w:cs="Arial"/>
                <w:sz w:val="22"/>
                <w:szCs w:val="22"/>
              </w:rPr>
            </w:pPr>
            <w:r w:rsidRPr="00A21888">
              <w:rPr>
                <w:rFonts w:cs="Arial"/>
                <w:sz w:val="22"/>
                <w:szCs w:val="22"/>
              </w:rPr>
              <w:t>9-16 + 1/</w:t>
            </w:r>
            <w:r w:rsidR="00A70167" w:rsidRPr="00A21888">
              <w:rPr>
                <w:rFonts w:cs="Arial"/>
                <w:sz w:val="22"/>
                <w:szCs w:val="22"/>
              </w:rPr>
              <w:t>2</w:t>
            </w:r>
          </w:p>
        </w:tc>
      </w:tr>
      <w:tr w:rsidR="00012C9C" w:rsidRPr="00A21888" w14:paraId="3B7B1BAF"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15E48788"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7B3020C7"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0066713A" w14:textId="77777777" w:rsidR="00012C9C" w:rsidRPr="00A21888" w:rsidRDefault="00012C9C" w:rsidP="00012C9C">
            <w:pPr>
              <w:jc w:val="center"/>
              <w:rPr>
                <w:rFonts w:cs="Arial"/>
                <w:sz w:val="22"/>
                <w:szCs w:val="22"/>
              </w:rPr>
            </w:pPr>
            <w:r w:rsidRPr="00A21888">
              <w:rPr>
                <w:rFonts w:cs="Arial"/>
                <w:sz w:val="22"/>
                <w:szCs w:val="22"/>
              </w:rPr>
              <w:t xml:space="preserve">EP </w:t>
            </w:r>
            <w:proofErr w:type="spellStart"/>
            <w:r w:rsidRPr="00A21888">
              <w:rPr>
                <w:rFonts w:cs="Arial"/>
                <w:sz w:val="22"/>
                <w:szCs w:val="22"/>
              </w:rPr>
              <w:t>neol</w:t>
            </w:r>
            <w:proofErr w:type="spellEnd"/>
          </w:p>
        </w:tc>
        <w:tc>
          <w:tcPr>
            <w:tcW w:w="1886" w:type="dxa"/>
            <w:tcBorders>
              <w:top w:val="nil"/>
              <w:left w:val="nil"/>
              <w:bottom w:val="single" w:sz="4" w:space="0" w:color="auto"/>
              <w:right w:val="single" w:sz="4" w:space="0" w:color="auto"/>
            </w:tcBorders>
            <w:shd w:val="clear" w:color="auto" w:fill="auto"/>
            <w:vAlign w:val="center"/>
            <w:hideMark/>
          </w:tcPr>
          <w:p w14:paraId="75126627"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4" w:space="0" w:color="auto"/>
              <w:right w:val="single" w:sz="4" w:space="0" w:color="auto"/>
            </w:tcBorders>
            <w:shd w:val="clear" w:color="auto" w:fill="auto"/>
            <w:noWrap/>
            <w:vAlign w:val="center"/>
            <w:hideMark/>
          </w:tcPr>
          <w:p w14:paraId="5DE5ED30" w14:textId="77777777" w:rsidR="00012C9C" w:rsidRPr="00A21888" w:rsidRDefault="00012C9C" w:rsidP="00012C9C">
            <w:pPr>
              <w:jc w:val="center"/>
              <w:rPr>
                <w:rFonts w:cs="Arial"/>
                <w:sz w:val="22"/>
                <w:szCs w:val="22"/>
              </w:rPr>
            </w:pPr>
            <w:r w:rsidRPr="00A21888">
              <w:rPr>
                <w:rFonts w:cs="Arial"/>
                <w:sz w:val="22"/>
                <w:szCs w:val="22"/>
              </w:rPr>
              <w:t>2-4 + 1/3</w:t>
            </w:r>
          </w:p>
        </w:tc>
        <w:tc>
          <w:tcPr>
            <w:tcW w:w="1406" w:type="dxa"/>
            <w:tcBorders>
              <w:top w:val="nil"/>
              <w:left w:val="nil"/>
              <w:bottom w:val="single" w:sz="4" w:space="0" w:color="auto"/>
              <w:right w:val="single" w:sz="8" w:space="0" w:color="auto"/>
            </w:tcBorders>
            <w:shd w:val="clear" w:color="auto" w:fill="auto"/>
            <w:noWrap/>
            <w:vAlign w:val="center"/>
            <w:hideMark/>
          </w:tcPr>
          <w:p w14:paraId="58C93ECD" w14:textId="77777777" w:rsidR="00012C9C" w:rsidRPr="00A21888" w:rsidRDefault="00012C9C" w:rsidP="00012C9C">
            <w:pPr>
              <w:jc w:val="center"/>
              <w:rPr>
                <w:rFonts w:cs="Arial"/>
                <w:sz w:val="22"/>
                <w:szCs w:val="22"/>
              </w:rPr>
            </w:pPr>
            <w:r w:rsidRPr="00A21888">
              <w:rPr>
                <w:rFonts w:cs="Arial"/>
                <w:sz w:val="22"/>
                <w:szCs w:val="22"/>
              </w:rPr>
              <w:t>2-3</w:t>
            </w:r>
          </w:p>
        </w:tc>
      </w:tr>
      <w:tr w:rsidR="00012C9C" w:rsidRPr="00A21888" w14:paraId="0DC56E6E"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7CE1E0E9"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007E50C5"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08ED4E71" w14:textId="77777777" w:rsidR="00012C9C" w:rsidRPr="00A21888" w:rsidRDefault="00012C9C" w:rsidP="00012C9C">
            <w:pPr>
              <w:jc w:val="center"/>
              <w:rPr>
                <w:rFonts w:cs="Arial"/>
                <w:sz w:val="22"/>
                <w:szCs w:val="22"/>
              </w:rPr>
            </w:pPr>
            <w:r w:rsidRPr="00A21888">
              <w:rPr>
                <w:rFonts w:cs="Arial"/>
                <w:sz w:val="22"/>
                <w:szCs w:val="22"/>
              </w:rPr>
              <w:t>SPP ku</w:t>
            </w:r>
          </w:p>
        </w:tc>
        <w:tc>
          <w:tcPr>
            <w:tcW w:w="1886" w:type="dxa"/>
            <w:tcBorders>
              <w:top w:val="nil"/>
              <w:left w:val="nil"/>
              <w:bottom w:val="single" w:sz="4" w:space="0" w:color="auto"/>
              <w:right w:val="single" w:sz="4" w:space="0" w:color="auto"/>
            </w:tcBorders>
            <w:shd w:val="clear" w:color="auto" w:fill="auto"/>
            <w:noWrap/>
            <w:vAlign w:val="center"/>
            <w:hideMark/>
          </w:tcPr>
          <w:p w14:paraId="12E6F35C" w14:textId="77777777" w:rsidR="00012C9C" w:rsidRPr="00A21888" w:rsidRDefault="00012C9C" w:rsidP="00012C9C">
            <w:pPr>
              <w:jc w:val="center"/>
              <w:rPr>
                <w:rFonts w:cs="Arial"/>
                <w:sz w:val="22"/>
                <w:szCs w:val="22"/>
              </w:rPr>
            </w:pPr>
            <w:r w:rsidRPr="00A21888">
              <w:rPr>
                <w:rFonts w:cs="Arial"/>
                <w:sz w:val="22"/>
                <w:szCs w:val="22"/>
              </w:rPr>
              <w:t>4-16 + 1/3</w:t>
            </w:r>
          </w:p>
        </w:tc>
        <w:tc>
          <w:tcPr>
            <w:tcW w:w="1961" w:type="dxa"/>
            <w:tcBorders>
              <w:top w:val="nil"/>
              <w:left w:val="nil"/>
              <w:bottom w:val="single" w:sz="4" w:space="0" w:color="auto"/>
              <w:right w:val="single" w:sz="4" w:space="0" w:color="auto"/>
            </w:tcBorders>
            <w:shd w:val="clear" w:color="auto" w:fill="auto"/>
            <w:vAlign w:val="center"/>
            <w:hideMark/>
          </w:tcPr>
          <w:p w14:paraId="4112D924"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0B210B91"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39A7F694"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6A2A20A4"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6D3313A2"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B8528CF" w14:textId="77777777" w:rsidR="00012C9C" w:rsidRPr="00A21888" w:rsidRDefault="00012C9C" w:rsidP="00012C9C">
            <w:pPr>
              <w:jc w:val="center"/>
              <w:rPr>
                <w:rFonts w:cs="Arial"/>
                <w:sz w:val="22"/>
                <w:szCs w:val="22"/>
              </w:rPr>
            </w:pPr>
            <w:r w:rsidRPr="00A21888">
              <w:rPr>
                <w:rFonts w:cs="Arial"/>
                <w:sz w:val="22"/>
                <w:szCs w:val="22"/>
              </w:rPr>
              <w:t>SPP tekma</w:t>
            </w:r>
          </w:p>
        </w:tc>
        <w:tc>
          <w:tcPr>
            <w:tcW w:w="1886" w:type="dxa"/>
            <w:tcBorders>
              <w:top w:val="nil"/>
              <w:left w:val="nil"/>
              <w:bottom w:val="single" w:sz="4" w:space="0" w:color="auto"/>
              <w:right w:val="single" w:sz="4" w:space="0" w:color="auto"/>
            </w:tcBorders>
            <w:shd w:val="clear" w:color="auto" w:fill="auto"/>
            <w:noWrap/>
            <w:vAlign w:val="center"/>
            <w:hideMark/>
          </w:tcPr>
          <w:p w14:paraId="1E7B69E3" w14:textId="66A0BE92" w:rsidR="00012C9C" w:rsidRPr="00A21888" w:rsidRDefault="00012C9C" w:rsidP="00012C9C">
            <w:pPr>
              <w:jc w:val="center"/>
              <w:rPr>
                <w:rFonts w:cs="Arial"/>
                <w:sz w:val="22"/>
                <w:szCs w:val="22"/>
              </w:rPr>
            </w:pPr>
            <w:r w:rsidRPr="00A21888">
              <w:rPr>
                <w:rFonts w:cs="Arial"/>
                <w:sz w:val="22"/>
                <w:szCs w:val="22"/>
              </w:rPr>
              <w:t>1-</w:t>
            </w:r>
            <w:r w:rsidR="00E2109A" w:rsidRPr="00A21888">
              <w:rPr>
                <w:rFonts w:cs="Arial"/>
                <w:sz w:val="22"/>
                <w:szCs w:val="22"/>
              </w:rPr>
              <w:t>3</w:t>
            </w:r>
            <w:r w:rsidRPr="00A21888">
              <w:rPr>
                <w:rFonts w:cs="Arial"/>
                <w:sz w:val="22"/>
                <w:szCs w:val="22"/>
              </w:rPr>
              <w:t xml:space="preserve"> + 1/3</w:t>
            </w:r>
          </w:p>
        </w:tc>
        <w:tc>
          <w:tcPr>
            <w:tcW w:w="1961" w:type="dxa"/>
            <w:tcBorders>
              <w:top w:val="nil"/>
              <w:left w:val="nil"/>
              <w:bottom w:val="single" w:sz="4" w:space="0" w:color="auto"/>
              <w:right w:val="single" w:sz="4" w:space="0" w:color="auto"/>
            </w:tcBorders>
            <w:shd w:val="clear" w:color="auto" w:fill="auto"/>
            <w:vAlign w:val="center"/>
            <w:hideMark/>
          </w:tcPr>
          <w:p w14:paraId="7F99F763"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50B48D92"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7A9B16AA"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7BAB4BC0"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75860998"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322B0E5F" w14:textId="77777777" w:rsidR="00012C9C" w:rsidRPr="00A21888" w:rsidRDefault="00012C9C" w:rsidP="00012C9C">
            <w:pPr>
              <w:jc w:val="center"/>
              <w:rPr>
                <w:rFonts w:cs="Arial"/>
                <w:sz w:val="22"/>
                <w:szCs w:val="22"/>
              </w:rPr>
            </w:pPr>
            <w:r w:rsidRPr="00A21888">
              <w:rPr>
                <w:rFonts w:cs="Arial"/>
                <w:sz w:val="22"/>
                <w:szCs w:val="22"/>
              </w:rPr>
              <w:t>SVI</w:t>
            </w:r>
          </w:p>
        </w:tc>
        <w:tc>
          <w:tcPr>
            <w:tcW w:w="1886" w:type="dxa"/>
            <w:tcBorders>
              <w:top w:val="nil"/>
              <w:left w:val="nil"/>
              <w:bottom w:val="single" w:sz="4" w:space="0" w:color="auto"/>
              <w:right w:val="single" w:sz="4" w:space="0" w:color="auto"/>
            </w:tcBorders>
            <w:shd w:val="clear" w:color="auto" w:fill="auto"/>
            <w:noWrap/>
            <w:vAlign w:val="center"/>
            <w:hideMark/>
          </w:tcPr>
          <w:p w14:paraId="38D3199F" w14:textId="77777777" w:rsidR="00012C9C" w:rsidRPr="00A21888" w:rsidRDefault="00012C9C" w:rsidP="00012C9C">
            <w:pPr>
              <w:jc w:val="center"/>
              <w:rPr>
                <w:rFonts w:cs="Arial"/>
                <w:sz w:val="22"/>
                <w:szCs w:val="22"/>
              </w:rPr>
            </w:pPr>
            <w:r w:rsidRPr="00A21888">
              <w:rPr>
                <w:rFonts w:cs="Arial"/>
                <w:sz w:val="22"/>
                <w:szCs w:val="22"/>
              </w:rPr>
              <w:t>1/2</w:t>
            </w:r>
          </w:p>
        </w:tc>
        <w:tc>
          <w:tcPr>
            <w:tcW w:w="1961" w:type="dxa"/>
            <w:tcBorders>
              <w:top w:val="nil"/>
              <w:left w:val="nil"/>
              <w:bottom w:val="single" w:sz="4" w:space="0" w:color="auto"/>
              <w:right w:val="single" w:sz="4" w:space="0" w:color="auto"/>
            </w:tcBorders>
            <w:shd w:val="clear" w:color="auto" w:fill="auto"/>
            <w:noWrap/>
            <w:vAlign w:val="center"/>
            <w:hideMark/>
          </w:tcPr>
          <w:p w14:paraId="158AAAB4" w14:textId="77777777" w:rsidR="00012C9C" w:rsidRPr="00A21888" w:rsidRDefault="00012C9C" w:rsidP="00012C9C">
            <w:pPr>
              <w:jc w:val="center"/>
              <w:rPr>
                <w:rFonts w:cs="Arial"/>
                <w:sz w:val="22"/>
                <w:szCs w:val="22"/>
              </w:rPr>
            </w:pPr>
            <w:r w:rsidRPr="00A21888">
              <w:rPr>
                <w:rFonts w:cs="Arial"/>
                <w:sz w:val="22"/>
                <w:szCs w:val="22"/>
              </w:rPr>
              <w:t>1/2</w:t>
            </w:r>
          </w:p>
        </w:tc>
        <w:tc>
          <w:tcPr>
            <w:tcW w:w="1406" w:type="dxa"/>
            <w:tcBorders>
              <w:top w:val="nil"/>
              <w:left w:val="nil"/>
              <w:bottom w:val="single" w:sz="4" w:space="0" w:color="auto"/>
              <w:right w:val="single" w:sz="8" w:space="0" w:color="auto"/>
            </w:tcBorders>
            <w:shd w:val="clear" w:color="auto" w:fill="auto"/>
            <w:noWrap/>
            <w:vAlign w:val="center"/>
            <w:hideMark/>
          </w:tcPr>
          <w:p w14:paraId="03C368E0" w14:textId="77777777" w:rsidR="00012C9C" w:rsidRPr="00A21888" w:rsidRDefault="00012C9C" w:rsidP="00012C9C">
            <w:pPr>
              <w:jc w:val="center"/>
              <w:rPr>
                <w:rFonts w:cs="Arial"/>
                <w:sz w:val="22"/>
                <w:szCs w:val="22"/>
              </w:rPr>
            </w:pPr>
            <w:r w:rsidRPr="00A21888">
              <w:rPr>
                <w:rFonts w:cs="Arial"/>
                <w:sz w:val="22"/>
                <w:szCs w:val="22"/>
              </w:rPr>
              <w:t>1/2</w:t>
            </w:r>
          </w:p>
        </w:tc>
      </w:tr>
      <w:tr w:rsidR="00012C9C" w:rsidRPr="00A21888" w14:paraId="4A0B411F"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2AC167ED"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58BCC5CA"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CFCB64A" w14:textId="77777777" w:rsidR="00012C9C" w:rsidRPr="00A21888" w:rsidRDefault="00012C9C" w:rsidP="00012C9C">
            <w:pPr>
              <w:jc w:val="center"/>
              <w:rPr>
                <w:rFonts w:cs="Arial"/>
                <w:sz w:val="22"/>
                <w:szCs w:val="22"/>
              </w:rPr>
            </w:pPr>
            <w:r w:rsidRPr="00A21888">
              <w:rPr>
                <w:rFonts w:cs="Arial"/>
                <w:sz w:val="22"/>
                <w:szCs w:val="22"/>
              </w:rPr>
              <w:t>SI</w:t>
            </w:r>
          </w:p>
        </w:tc>
        <w:tc>
          <w:tcPr>
            <w:tcW w:w="1886" w:type="dxa"/>
            <w:tcBorders>
              <w:top w:val="nil"/>
              <w:left w:val="nil"/>
              <w:bottom w:val="single" w:sz="4" w:space="0" w:color="auto"/>
              <w:right w:val="single" w:sz="4" w:space="0" w:color="auto"/>
            </w:tcBorders>
            <w:shd w:val="clear" w:color="auto" w:fill="auto"/>
            <w:noWrap/>
            <w:vAlign w:val="center"/>
            <w:hideMark/>
          </w:tcPr>
          <w:p w14:paraId="65EA21E7" w14:textId="77777777" w:rsidR="00012C9C" w:rsidRPr="00A21888" w:rsidRDefault="00012C9C" w:rsidP="00012C9C">
            <w:pPr>
              <w:jc w:val="center"/>
              <w:rPr>
                <w:rFonts w:cs="Arial"/>
                <w:sz w:val="22"/>
                <w:szCs w:val="22"/>
              </w:rPr>
            </w:pPr>
            <w:r w:rsidRPr="00A21888">
              <w:rPr>
                <w:rFonts w:cs="Arial"/>
                <w:sz w:val="22"/>
                <w:szCs w:val="22"/>
              </w:rPr>
              <w:t>2-3</w:t>
            </w:r>
          </w:p>
        </w:tc>
        <w:tc>
          <w:tcPr>
            <w:tcW w:w="1961" w:type="dxa"/>
            <w:tcBorders>
              <w:top w:val="nil"/>
              <w:left w:val="nil"/>
              <w:bottom w:val="single" w:sz="4" w:space="0" w:color="auto"/>
              <w:right w:val="single" w:sz="4" w:space="0" w:color="auto"/>
            </w:tcBorders>
            <w:shd w:val="clear" w:color="auto" w:fill="auto"/>
            <w:noWrap/>
            <w:vAlign w:val="center"/>
            <w:hideMark/>
          </w:tcPr>
          <w:p w14:paraId="62237FC5" w14:textId="77777777" w:rsidR="00012C9C" w:rsidRPr="00A21888" w:rsidRDefault="00012C9C" w:rsidP="00012C9C">
            <w:pPr>
              <w:jc w:val="center"/>
              <w:rPr>
                <w:rFonts w:cs="Arial"/>
                <w:sz w:val="22"/>
                <w:szCs w:val="22"/>
              </w:rPr>
            </w:pPr>
            <w:r w:rsidRPr="00A21888">
              <w:rPr>
                <w:rFonts w:cs="Arial"/>
                <w:sz w:val="22"/>
                <w:szCs w:val="22"/>
              </w:rPr>
              <w:t>2-3</w:t>
            </w:r>
          </w:p>
        </w:tc>
        <w:tc>
          <w:tcPr>
            <w:tcW w:w="1406" w:type="dxa"/>
            <w:tcBorders>
              <w:top w:val="nil"/>
              <w:left w:val="nil"/>
              <w:bottom w:val="single" w:sz="4" w:space="0" w:color="auto"/>
              <w:right w:val="single" w:sz="8" w:space="0" w:color="auto"/>
            </w:tcBorders>
            <w:shd w:val="clear" w:color="auto" w:fill="auto"/>
            <w:noWrap/>
            <w:vAlign w:val="center"/>
            <w:hideMark/>
          </w:tcPr>
          <w:p w14:paraId="06E99524" w14:textId="77777777" w:rsidR="00012C9C" w:rsidRPr="00A21888" w:rsidRDefault="00012C9C" w:rsidP="00012C9C">
            <w:pPr>
              <w:jc w:val="center"/>
              <w:rPr>
                <w:rFonts w:cs="Arial"/>
                <w:sz w:val="22"/>
                <w:szCs w:val="22"/>
              </w:rPr>
            </w:pPr>
            <w:r w:rsidRPr="00A21888">
              <w:rPr>
                <w:rFonts w:cs="Arial"/>
                <w:sz w:val="22"/>
                <w:szCs w:val="22"/>
              </w:rPr>
              <w:t>2-3</w:t>
            </w:r>
          </w:p>
        </w:tc>
      </w:tr>
      <w:tr w:rsidR="00012C9C" w:rsidRPr="00A21888" w14:paraId="77638B40"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2CCE2133"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7ADC5A52"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7281EFDA" w14:textId="77777777" w:rsidR="00012C9C" w:rsidRPr="00A21888" w:rsidRDefault="00012C9C" w:rsidP="00012C9C">
            <w:pPr>
              <w:jc w:val="center"/>
              <w:rPr>
                <w:rFonts w:cs="Arial"/>
                <w:sz w:val="22"/>
                <w:szCs w:val="22"/>
              </w:rPr>
            </w:pPr>
            <w:r w:rsidRPr="00A21888">
              <w:rPr>
                <w:rFonts w:cs="Arial"/>
                <w:sz w:val="22"/>
                <w:szCs w:val="22"/>
              </w:rPr>
              <w:t xml:space="preserve">ER </w:t>
            </w:r>
            <w:proofErr w:type="spellStart"/>
            <w:r w:rsidRPr="00A21888">
              <w:rPr>
                <w:rFonts w:cs="Arial"/>
                <w:sz w:val="22"/>
                <w:szCs w:val="22"/>
              </w:rPr>
              <w:t>neol</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7DDB65F8" w14:textId="77777777" w:rsidR="00012C9C" w:rsidRPr="00A21888" w:rsidRDefault="00012C9C" w:rsidP="00012C9C">
            <w:pPr>
              <w:jc w:val="center"/>
              <w:rPr>
                <w:rFonts w:cs="Arial"/>
                <w:sz w:val="22"/>
                <w:szCs w:val="22"/>
              </w:rPr>
            </w:pPr>
            <w:r w:rsidRPr="00A21888">
              <w:rPr>
                <w:rFonts w:cs="Arial"/>
                <w:sz w:val="22"/>
                <w:szCs w:val="22"/>
              </w:rPr>
              <w:t>priznan rekord</w:t>
            </w:r>
          </w:p>
        </w:tc>
        <w:tc>
          <w:tcPr>
            <w:tcW w:w="1961" w:type="dxa"/>
            <w:tcBorders>
              <w:top w:val="nil"/>
              <w:left w:val="nil"/>
              <w:bottom w:val="single" w:sz="4" w:space="0" w:color="auto"/>
              <w:right w:val="single" w:sz="4" w:space="0" w:color="auto"/>
            </w:tcBorders>
            <w:shd w:val="clear" w:color="auto" w:fill="auto"/>
            <w:noWrap/>
            <w:vAlign w:val="center"/>
            <w:hideMark/>
          </w:tcPr>
          <w:p w14:paraId="64E3CAF6" w14:textId="77777777" w:rsidR="00012C9C" w:rsidRPr="00A21888" w:rsidRDefault="00012C9C" w:rsidP="00012C9C">
            <w:pPr>
              <w:jc w:val="center"/>
              <w:rPr>
                <w:rFonts w:cs="Arial"/>
                <w:sz w:val="22"/>
                <w:szCs w:val="22"/>
              </w:rPr>
            </w:pPr>
            <w:r w:rsidRPr="00A21888">
              <w:rPr>
                <w:rFonts w:cs="Arial"/>
                <w:sz w:val="22"/>
                <w:szCs w:val="22"/>
              </w:rPr>
              <w:t>priznan rekord</w:t>
            </w:r>
          </w:p>
        </w:tc>
        <w:tc>
          <w:tcPr>
            <w:tcW w:w="1406" w:type="dxa"/>
            <w:tcBorders>
              <w:top w:val="nil"/>
              <w:left w:val="nil"/>
              <w:bottom w:val="single" w:sz="4" w:space="0" w:color="auto"/>
              <w:right w:val="single" w:sz="8" w:space="0" w:color="auto"/>
            </w:tcBorders>
            <w:shd w:val="clear" w:color="auto" w:fill="auto"/>
            <w:noWrap/>
            <w:vAlign w:val="center"/>
            <w:hideMark/>
          </w:tcPr>
          <w:p w14:paraId="11EE208D" w14:textId="77777777" w:rsidR="00012C9C" w:rsidRPr="00A21888" w:rsidRDefault="00012C9C" w:rsidP="00012C9C">
            <w:pPr>
              <w:jc w:val="center"/>
              <w:rPr>
                <w:rFonts w:cs="Arial"/>
                <w:sz w:val="22"/>
                <w:szCs w:val="22"/>
              </w:rPr>
            </w:pPr>
            <w:r w:rsidRPr="00A21888">
              <w:rPr>
                <w:rFonts w:cs="Arial"/>
                <w:sz w:val="22"/>
                <w:szCs w:val="22"/>
              </w:rPr>
              <w:t>priznan rekord</w:t>
            </w:r>
          </w:p>
        </w:tc>
      </w:tr>
      <w:tr w:rsidR="00012C9C" w:rsidRPr="00A21888" w14:paraId="647091D9"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40E201C6"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396AD595"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2908800" w14:textId="77777777" w:rsidR="00012C9C" w:rsidRPr="00A21888" w:rsidRDefault="00012C9C" w:rsidP="00012C9C">
            <w:pPr>
              <w:jc w:val="center"/>
              <w:rPr>
                <w:rFonts w:cs="Arial"/>
                <w:sz w:val="22"/>
                <w:szCs w:val="22"/>
              </w:rPr>
            </w:pPr>
            <w:r w:rsidRPr="00A21888">
              <w:rPr>
                <w:rFonts w:cs="Arial"/>
                <w:sz w:val="22"/>
                <w:szCs w:val="22"/>
              </w:rPr>
              <w:t>SRL</w:t>
            </w:r>
          </w:p>
        </w:tc>
        <w:tc>
          <w:tcPr>
            <w:tcW w:w="1886" w:type="dxa"/>
            <w:tcBorders>
              <w:top w:val="nil"/>
              <w:left w:val="nil"/>
              <w:bottom w:val="single" w:sz="4" w:space="0" w:color="auto"/>
              <w:right w:val="single" w:sz="4" w:space="0" w:color="auto"/>
            </w:tcBorders>
            <w:shd w:val="clear" w:color="auto" w:fill="auto"/>
            <w:noWrap/>
            <w:vAlign w:val="center"/>
            <w:hideMark/>
          </w:tcPr>
          <w:p w14:paraId="0DBE3DCC" w14:textId="13AEFDC8" w:rsidR="00012C9C" w:rsidRPr="00A21888" w:rsidRDefault="00012C9C" w:rsidP="00012C9C">
            <w:pPr>
              <w:jc w:val="center"/>
              <w:rPr>
                <w:rFonts w:cs="Arial"/>
                <w:sz w:val="22"/>
                <w:szCs w:val="22"/>
              </w:rPr>
            </w:pPr>
            <w:r w:rsidRPr="00A21888">
              <w:rPr>
                <w:rFonts w:cs="Arial"/>
                <w:sz w:val="22"/>
                <w:szCs w:val="22"/>
              </w:rPr>
              <w:t>9-</w:t>
            </w:r>
            <w:r w:rsidR="00E2109A" w:rsidRPr="00A21888">
              <w:rPr>
                <w:rFonts w:cs="Arial"/>
                <w:sz w:val="22"/>
                <w:szCs w:val="22"/>
              </w:rPr>
              <w:t>32</w:t>
            </w:r>
            <w:r w:rsidRPr="00A21888">
              <w:rPr>
                <w:rFonts w:cs="Arial"/>
                <w:sz w:val="22"/>
                <w:szCs w:val="22"/>
              </w:rPr>
              <w:t xml:space="preserve"> (</w:t>
            </w:r>
            <w:r w:rsidR="00E2109A" w:rsidRPr="00A21888">
              <w:rPr>
                <w:rFonts w:cs="Arial"/>
                <w:sz w:val="22"/>
                <w:szCs w:val="22"/>
              </w:rPr>
              <w:t xml:space="preserve">64, </w:t>
            </w:r>
            <w:r w:rsidRPr="00A21888">
              <w:rPr>
                <w:rFonts w:cs="Arial"/>
                <w:sz w:val="22"/>
                <w:szCs w:val="22"/>
              </w:rPr>
              <w:t>100)</w:t>
            </w:r>
          </w:p>
        </w:tc>
        <w:tc>
          <w:tcPr>
            <w:tcW w:w="1961" w:type="dxa"/>
            <w:tcBorders>
              <w:top w:val="nil"/>
              <w:left w:val="nil"/>
              <w:bottom w:val="single" w:sz="4" w:space="0" w:color="auto"/>
              <w:right w:val="single" w:sz="4" w:space="0" w:color="auto"/>
            </w:tcBorders>
            <w:shd w:val="clear" w:color="auto" w:fill="auto"/>
            <w:vAlign w:val="center"/>
            <w:hideMark/>
          </w:tcPr>
          <w:p w14:paraId="56556DC3"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2660A397"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1BFE9AB1" w14:textId="77777777" w:rsidTr="00746EBF">
        <w:trPr>
          <w:trHeight w:val="300"/>
        </w:trPr>
        <w:tc>
          <w:tcPr>
            <w:tcW w:w="1520" w:type="dxa"/>
            <w:vMerge/>
            <w:tcBorders>
              <w:top w:val="nil"/>
              <w:left w:val="single" w:sz="8" w:space="0" w:color="auto"/>
              <w:bottom w:val="single" w:sz="4" w:space="0" w:color="auto"/>
              <w:right w:val="single" w:sz="8" w:space="0" w:color="auto"/>
            </w:tcBorders>
            <w:vAlign w:val="center"/>
            <w:hideMark/>
          </w:tcPr>
          <w:p w14:paraId="4D98224D"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6068B019"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2B389DE7" w14:textId="77777777" w:rsidR="00012C9C" w:rsidRPr="00A21888" w:rsidRDefault="00012C9C" w:rsidP="00012C9C">
            <w:pPr>
              <w:jc w:val="center"/>
              <w:rPr>
                <w:rFonts w:cs="Arial"/>
                <w:sz w:val="22"/>
                <w:szCs w:val="22"/>
              </w:rPr>
            </w:pPr>
            <w:r w:rsidRPr="00A21888">
              <w:rPr>
                <w:rFonts w:cs="Arial"/>
                <w:sz w:val="22"/>
                <w:szCs w:val="22"/>
              </w:rPr>
              <w:t>ERL</w:t>
            </w:r>
          </w:p>
        </w:tc>
        <w:tc>
          <w:tcPr>
            <w:tcW w:w="1886" w:type="dxa"/>
            <w:tcBorders>
              <w:top w:val="nil"/>
              <w:left w:val="nil"/>
              <w:bottom w:val="single" w:sz="4" w:space="0" w:color="auto"/>
              <w:right w:val="single" w:sz="4" w:space="0" w:color="auto"/>
            </w:tcBorders>
            <w:shd w:val="clear" w:color="auto" w:fill="auto"/>
            <w:noWrap/>
            <w:vAlign w:val="center"/>
            <w:hideMark/>
          </w:tcPr>
          <w:p w14:paraId="360E7332" w14:textId="77777777" w:rsidR="00012C9C" w:rsidRPr="00A21888" w:rsidRDefault="00012C9C" w:rsidP="00012C9C">
            <w:pPr>
              <w:jc w:val="center"/>
              <w:rPr>
                <w:rFonts w:cs="Arial"/>
                <w:sz w:val="22"/>
                <w:szCs w:val="22"/>
              </w:rPr>
            </w:pPr>
            <w:r w:rsidRPr="00A21888">
              <w:rPr>
                <w:rFonts w:cs="Arial"/>
                <w:sz w:val="22"/>
                <w:szCs w:val="22"/>
              </w:rPr>
              <w:t>1-16 (32)</w:t>
            </w:r>
          </w:p>
        </w:tc>
        <w:tc>
          <w:tcPr>
            <w:tcW w:w="1961" w:type="dxa"/>
            <w:tcBorders>
              <w:top w:val="nil"/>
              <w:left w:val="nil"/>
              <w:bottom w:val="single" w:sz="4" w:space="0" w:color="auto"/>
              <w:right w:val="single" w:sz="4" w:space="0" w:color="auto"/>
            </w:tcBorders>
            <w:shd w:val="clear" w:color="auto" w:fill="auto"/>
            <w:vAlign w:val="center"/>
            <w:hideMark/>
          </w:tcPr>
          <w:p w14:paraId="63661B8E"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5F3C00FC"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3190F507" w14:textId="77777777" w:rsidTr="00746EBF">
        <w:trPr>
          <w:trHeight w:val="315"/>
        </w:trPr>
        <w:tc>
          <w:tcPr>
            <w:tcW w:w="1520" w:type="dxa"/>
            <w:vMerge/>
            <w:tcBorders>
              <w:top w:val="nil"/>
              <w:left w:val="single" w:sz="8" w:space="0" w:color="auto"/>
              <w:bottom w:val="single" w:sz="4" w:space="0" w:color="auto"/>
              <w:right w:val="single" w:sz="8" w:space="0" w:color="auto"/>
            </w:tcBorders>
            <w:vAlign w:val="center"/>
            <w:hideMark/>
          </w:tcPr>
          <w:p w14:paraId="1181354C"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24E6528B" w14:textId="77777777" w:rsidR="00012C9C" w:rsidRPr="00A21888" w:rsidRDefault="00012C9C" w:rsidP="00012C9C">
            <w:pPr>
              <w:rPr>
                <w:rFonts w:cs="Arial"/>
                <w:b/>
                <w:bCs/>
                <w:sz w:val="22"/>
                <w:szCs w:val="22"/>
              </w:rPr>
            </w:pPr>
          </w:p>
        </w:tc>
        <w:tc>
          <w:tcPr>
            <w:tcW w:w="1442" w:type="dxa"/>
            <w:tcBorders>
              <w:top w:val="nil"/>
              <w:left w:val="nil"/>
              <w:bottom w:val="single" w:sz="8" w:space="0" w:color="auto"/>
              <w:right w:val="single" w:sz="4" w:space="0" w:color="auto"/>
            </w:tcBorders>
            <w:shd w:val="clear" w:color="auto" w:fill="auto"/>
            <w:vAlign w:val="center"/>
            <w:hideMark/>
          </w:tcPr>
          <w:p w14:paraId="32F95F3C" w14:textId="77777777" w:rsidR="00012C9C" w:rsidRPr="00A21888" w:rsidRDefault="00012C9C" w:rsidP="00012C9C">
            <w:pPr>
              <w:jc w:val="center"/>
              <w:rPr>
                <w:rFonts w:cs="Arial"/>
                <w:sz w:val="22"/>
                <w:szCs w:val="22"/>
              </w:rPr>
            </w:pPr>
            <w:r w:rsidRPr="00A21888">
              <w:rPr>
                <w:rFonts w:cs="Arial"/>
                <w:sz w:val="22"/>
                <w:szCs w:val="22"/>
              </w:rPr>
              <w:t>DRUGO</w:t>
            </w:r>
          </w:p>
        </w:tc>
        <w:tc>
          <w:tcPr>
            <w:tcW w:w="525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23C7583E" w14:textId="77777777" w:rsidR="00012C9C" w:rsidRPr="00A21888" w:rsidRDefault="00012C9C" w:rsidP="00012C9C">
            <w:pPr>
              <w:jc w:val="center"/>
              <w:rPr>
                <w:rFonts w:cs="Arial"/>
                <w:sz w:val="22"/>
                <w:szCs w:val="22"/>
              </w:rPr>
            </w:pPr>
            <w:r w:rsidRPr="00A21888">
              <w:rPr>
                <w:rFonts w:cs="Arial"/>
                <w:sz w:val="22"/>
                <w:szCs w:val="22"/>
              </w:rPr>
              <w:t> </w:t>
            </w:r>
          </w:p>
        </w:tc>
      </w:tr>
      <w:tr w:rsidR="00012C9C" w:rsidRPr="00A21888" w14:paraId="56F29368" w14:textId="77777777" w:rsidTr="00746EBF">
        <w:trPr>
          <w:trHeight w:val="300"/>
        </w:trPr>
        <w:tc>
          <w:tcPr>
            <w:tcW w:w="152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114D15B" w14:textId="77777777" w:rsidR="00012C9C" w:rsidRPr="00A21888" w:rsidRDefault="00012C9C" w:rsidP="00012C9C">
            <w:pPr>
              <w:jc w:val="center"/>
              <w:rPr>
                <w:rFonts w:cs="Arial"/>
                <w:b/>
                <w:bCs/>
                <w:sz w:val="22"/>
                <w:szCs w:val="22"/>
              </w:rPr>
            </w:pPr>
            <w:r w:rsidRPr="00A21888">
              <w:rPr>
                <w:rFonts w:cs="Arial"/>
                <w:b/>
                <w:bCs/>
                <w:sz w:val="22"/>
                <w:szCs w:val="22"/>
              </w:rPr>
              <w:t>PERSPEKTIVNI RAZRED</w:t>
            </w:r>
          </w:p>
        </w:tc>
        <w:tc>
          <w:tcPr>
            <w:tcW w:w="83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36B0524C" w14:textId="7230E264" w:rsidR="00012C9C" w:rsidRPr="00A21888" w:rsidRDefault="00012C9C" w:rsidP="004F64C9">
            <w:pPr>
              <w:ind w:left="113" w:right="113"/>
              <w:jc w:val="center"/>
              <w:rPr>
                <w:rFonts w:cs="Arial"/>
                <w:b/>
                <w:bCs/>
                <w:sz w:val="22"/>
                <w:szCs w:val="22"/>
              </w:rPr>
            </w:pPr>
            <w:r w:rsidRPr="00A21888">
              <w:rPr>
                <w:rFonts w:cs="Arial"/>
                <w:b/>
                <w:bCs/>
                <w:sz w:val="22"/>
                <w:szCs w:val="22"/>
              </w:rPr>
              <w:t>2 LETI</w:t>
            </w:r>
          </w:p>
        </w:tc>
        <w:tc>
          <w:tcPr>
            <w:tcW w:w="1442" w:type="dxa"/>
            <w:tcBorders>
              <w:top w:val="nil"/>
              <w:left w:val="nil"/>
              <w:bottom w:val="single" w:sz="4" w:space="0" w:color="auto"/>
              <w:right w:val="single" w:sz="4" w:space="0" w:color="auto"/>
            </w:tcBorders>
            <w:shd w:val="clear" w:color="auto" w:fill="auto"/>
            <w:vAlign w:val="center"/>
            <w:hideMark/>
          </w:tcPr>
          <w:p w14:paraId="2551F6F7" w14:textId="77777777" w:rsidR="00012C9C" w:rsidRPr="00A21888" w:rsidRDefault="00012C9C" w:rsidP="00012C9C">
            <w:pPr>
              <w:jc w:val="center"/>
              <w:rPr>
                <w:rFonts w:cs="Arial"/>
                <w:sz w:val="22"/>
                <w:szCs w:val="22"/>
              </w:rPr>
            </w:pPr>
            <w:r w:rsidRPr="00A21888">
              <w:rPr>
                <w:rFonts w:cs="Arial"/>
                <w:sz w:val="22"/>
                <w:szCs w:val="22"/>
              </w:rPr>
              <w:t>OI varianta B</w:t>
            </w:r>
          </w:p>
        </w:tc>
        <w:tc>
          <w:tcPr>
            <w:tcW w:w="1886" w:type="dxa"/>
            <w:tcBorders>
              <w:top w:val="nil"/>
              <w:left w:val="nil"/>
              <w:bottom w:val="single" w:sz="4" w:space="0" w:color="auto"/>
              <w:right w:val="single" w:sz="4" w:space="0" w:color="auto"/>
            </w:tcBorders>
            <w:shd w:val="clear" w:color="auto" w:fill="auto"/>
            <w:noWrap/>
            <w:vAlign w:val="center"/>
            <w:hideMark/>
          </w:tcPr>
          <w:p w14:paraId="547C34E6" w14:textId="77777777" w:rsidR="00012C9C" w:rsidRPr="00A21888" w:rsidRDefault="00012C9C" w:rsidP="00012C9C">
            <w:pPr>
              <w:jc w:val="center"/>
              <w:rPr>
                <w:rFonts w:cs="Arial"/>
                <w:sz w:val="22"/>
                <w:szCs w:val="22"/>
              </w:rPr>
            </w:pPr>
            <w:r w:rsidRPr="00A21888">
              <w:rPr>
                <w:rFonts w:cs="Arial"/>
                <w:sz w:val="22"/>
                <w:szCs w:val="22"/>
              </w:rPr>
              <w:t>nastop</w:t>
            </w:r>
          </w:p>
        </w:tc>
        <w:tc>
          <w:tcPr>
            <w:tcW w:w="1961" w:type="dxa"/>
            <w:tcBorders>
              <w:top w:val="nil"/>
              <w:left w:val="nil"/>
              <w:bottom w:val="single" w:sz="4" w:space="0" w:color="auto"/>
              <w:right w:val="single" w:sz="4" w:space="0" w:color="auto"/>
            </w:tcBorders>
            <w:shd w:val="clear" w:color="auto" w:fill="auto"/>
            <w:vAlign w:val="center"/>
            <w:hideMark/>
          </w:tcPr>
          <w:p w14:paraId="3C064D39"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58CD4C3D"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0BF95E2D"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330DCF0E"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33CD107F"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CFEABC1" w14:textId="77777777" w:rsidR="00012C9C" w:rsidRPr="00A21888" w:rsidRDefault="00012C9C" w:rsidP="00012C9C">
            <w:pPr>
              <w:jc w:val="center"/>
              <w:rPr>
                <w:rFonts w:cs="Arial"/>
                <w:sz w:val="22"/>
                <w:szCs w:val="22"/>
              </w:rPr>
            </w:pPr>
            <w:r w:rsidRPr="00A21888">
              <w:rPr>
                <w:rFonts w:cs="Arial"/>
                <w:sz w:val="22"/>
                <w:szCs w:val="22"/>
              </w:rPr>
              <w:t>SP varianta B</w:t>
            </w:r>
          </w:p>
        </w:tc>
        <w:tc>
          <w:tcPr>
            <w:tcW w:w="1886" w:type="dxa"/>
            <w:tcBorders>
              <w:top w:val="nil"/>
              <w:left w:val="nil"/>
              <w:bottom w:val="single" w:sz="4" w:space="0" w:color="auto"/>
              <w:right w:val="single" w:sz="4" w:space="0" w:color="auto"/>
            </w:tcBorders>
            <w:shd w:val="clear" w:color="auto" w:fill="auto"/>
            <w:noWrap/>
            <w:vAlign w:val="center"/>
            <w:hideMark/>
          </w:tcPr>
          <w:p w14:paraId="3110003A" w14:textId="2290F664" w:rsidR="00012C9C" w:rsidRPr="00A21888" w:rsidRDefault="00E2109A" w:rsidP="00012C9C">
            <w:pPr>
              <w:jc w:val="center"/>
              <w:rPr>
                <w:rFonts w:cs="Arial"/>
                <w:sz w:val="22"/>
                <w:szCs w:val="22"/>
              </w:rPr>
            </w:pPr>
            <w:r w:rsidRPr="00A21888">
              <w:rPr>
                <w:rFonts w:cs="Arial"/>
                <w:sz w:val="22"/>
                <w:szCs w:val="22"/>
              </w:rPr>
              <w:t>3/4</w:t>
            </w:r>
          </w:p>
        </w:tc>
        <w:tc>
          <w:tcPr>
            <w:tcW w:w="1961" w:type="dxa"/>
            <w:tcBorders>
              <w:top w:val="nil"/>
              <w:left w:val="nil"/>
              <w:bottom w:val="single" w:sz="4" w:space="0" w:color="auto"/>
              <w:right w:val="single" w:sz="4" w:space="0" w:color="auto"/>
            </w:tcBorders>
            <w:shd w:val="clear" w:color="auto" w:fill="auto"/>
            <w:vAlign w:val="center"/>
            <w:hideMark/>
          </w:tcPr>
          <w:p w14:paraId="4DE5873D"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798204A6"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3CEC5C17"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789EA036"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78753CD6"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44ABDC72" w14:textId="77777777" w:rsidR="00012C9C" w:rsidRPr="00A21888" w:rsidRDefault="00012C9C" w:rsidP="00012C9C">
            <w:pPr>
              <w:jc w:val="center"/>
              <w:rPr>
                <w:rFonts w:cs="Arial"/>
                <w:sz w:val="22"/>
                <w:szCs w:val="22"/>
              </w:rPr>
            </w:pPr>
            <w:r w:rsidRPr="00A21888">
              <w:rPr>
                <w:rFonts w:cs="Arial"/>
                <w:sz w:val="22"/>
                <w:szCs w:val="22"/>
              </w:rPr>
              <w:t>EP varianta B </w:t>
            </w:r>
          </w:p>
        </w:tc>
        <w:tc>
          <w:tcPr>
            <w:tcW w:w="1886" w:type="dxa"/>
            <w:tcBorders>
              <w:top w:val="nil"/>
              <w:left w:val="nil"/>
              <w:bottom w:val="single" w:sz="4" w:space="0" w:color="auto"/>
              <w:right w:val="single" w:sz="4" w:space="0" w:color="auto"/>
            </w:tcBorders>
            <w:shd w:val="clear" w:color="auto" w:fill="auto"/>
            <w:noWrap/>
            <w:vAlign w:val="center"/>
            <w:hideMark/>
          </w:tcPr>
          <w:p w14:paraId="1034E140" w14:textId="77777777" w:rsidR="00012C9C" w:rsidRPr="00A21888" w:rsidRDefault="00012C9C" w:rsidP="00012C9C">
            <w:pPr>
              <w:jc w:val="center"/>
              <w:rPr>
                <w:rFonts w:cs="Arial"/>
                <w:sz w:val="22"/>
                <w:szCs w:val="22"/>
              </w:rPr>
            </w:pPr>
            <w:r w:rsidRPr="00A21888">
              <w:rPr>
                <w:rFonts w:cs="Arial"/>
                <w:sz w:val="22"/>
                <w:szCs w:val="22"/>
              </w:rPr>
              <w:t>17-32 + 1/2</w:t>
            </w:r>
          </w:p>
        </w:tc>
        <w:tc>
          <w:tcPr>
            <w:tcW w:w="1961" w:type="dxa"/>
            <w:tcBorders>
              <w:top w:val="nil"/>
              <w:left w:val="nil"/>
              <w:bottom w:val="single" w:sz="4" w:space="0" w:color="auto"/>
              <w:right w:val="single" w:sz="4" w:space="0" w:color="auto"/>
            </w:tcBorders>
            <w:shd w:val="clear" w:color="auto" w:fill="auto"/>
            <w:vAlign w:val="center"/>
            <w:hideMark/>
          </w:tcPr>
          <w:p w14:paraId="57B213F0"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65B3C729"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14169BF0"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5295C348"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567194B2"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E624DF3" w14:textId="77777777" w:rsidR="00012C9C" w:rsidRPr="00A21888" w:rsidRDefault="00012C9C" w:rsidP="00012C9C">
            <w:pPr>
              <w:jc w:val="center"/>
              <w:rPr>
                <w:rFonts w:cs="Arial"/>
                <w:sz w:val="22"/>
                <w:szCs w:val="22"/>
              </w:rPr>
            </w:pPr>
            <w:r w:rsidRPr="00A21888">
              <w:rPr>
                <w:rFonts w:cs="Arial"/>
                <w:sz w:val="22"/>
                <w:szCs w:val="22"/>
              </w:rPr>
              <w:t xml:space="preserve">SP </w:t>
            </w:r>
            <w:proofErr w:type="spellStart"/>
            <w:r w:rsidRPr="00A21888">
              <w:rPr>
                <w:rFonts w:cs="Arial"/>
                <w:sz w:val="22"/>
                <w:szCs w:val="22"/>
              </w:rPr>
              <w:t>neol</w:t>
            </w:r>
            <w:proofErr w:type="spellEnd"/>
            <w:r w:rsidRPr="00A21888">
              <w:rPr>
                <w:rFonts w:cs="Arial"/>
                <w:sz w:val="22"/>
                <w:szCs w:val="22"/>
              </w:rPr>
              <w:t xml:space="preserve"> var. B</w:t>
            </w:r>
          </w:p>
        </w:tc>
        <w:tc>
          <w:tcPr>
            <w:tcW w:w="1886" w:type="dxa"/>
            <w:tcBorders>
              <w:top w:val="nil"/>
              <w:left w:val="nil"/>
              <w:bottom w:val="single" w:sz="4" w:space="0" w:color="auto"/>
              <w:right w:val="single" w:sz="4" w:space="0" w:color="auto"/>
            </w:tcBorders>
            <w:shd w:val="clear" w:color="auto" w:fill="auto"/>
            <w:vAlign w:val="center"/>
            <w:hideMark/>
          </w:tcPr>
          <w:p w14:paraId="7C554295"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4" w:space="0" w:color="auto"/>
              <w:right w:val="single" w:sz="4" w:space="0" w:color="auto"/>
            </w:tcBorders>
            <w:shd w:val="clear" w:color="auto" w:fill="auto"/>
            <w:noWrap/>
            <w:vAlign w:val="center"/>
            <w:hideMark/>
          </w:tcPr>
          <w:p w14:paraId="6DE85021" w14:textId="77777777" w:rsidR="00012C9C" w:rsidRPr="00A21888" w:rsidRDefault="00012C9C" w:rsidP="00012C9C">
            <w:pPr>
              <w:jc w:val="center"/>
              <w:rPr>
                <w:rFonts w:cs="Arial"/>
                <w:sz w:val="22"/>
                <w:szCs w:val="22"/>
              </w:rPr>
            </w:pPr>
            <w:r w:rsidRPr="00A21888">
              <w:rPr>
                <w:rFonts w:cs="Arial"/>
                <w:sz w:val="22"/>
                <w:szCs w:val="22"/>
              </w:rPr>
              <w:t>9-16 + 1/3</w:t>
            </w:r>
          </w:p>
        </w:tc>
        <w:tc>
          <w:tcPr>
            <w:tcW w:w="1406" w:type="dxa"/>
            <w:tcBorders>
              <w:top w:val="nil"/>
              <w:left w:val="nil"/>
              <w:bottom w:val="single" w:sz="4" w:space="0" w:color="auto"/>
              <w:right w:val="single" w:sz="8" w:space="0" w:color="auto"/>
            </w:tcBorders>
            <w:shd w:val="clear" w:color="auto" w:fill="auto"/>
            <w:noWrap/>
            <w:vAlign w:val="center"/>
            <w:hideMark/>
          </w:tcPr>
          <w:p w14:paraId="0456E187" w14:textId="77777777" w:rsidR="00012C9C" w:rsidRPr="00A21888" w:rsidRDefault="00012C9C" w:rsidP="00012C9C">
            <w:pPr>
              <w:jc w:val="center"/>
              <w:rPr>
                <w:rFonts w:cs="Arial"/>
                <w:sz w:val="22"/>
                <w:szCs w:val="22"/>
              </w:rPr>
            </w:pPr>
            <w:r w:rsidRPr="00A21888">
              <w:rPr>
                <w:rFonts w:cs="Arial"/>
                <w:sz w:val="22"/>
                <w:szCs w:val="22"/>
              </w:rPr>
              <w:t>5-8 + 1/3</w:t>
            </w:r>
          </w:p>
        </w:tc>
      </w:tr>
      <w:tr w:rsidR="00012C9C" w:rsidRPr="00A21888" w14:paraId="11838A0E"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4268F9E3"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5047600A"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D3C5305" w14:textId="77777777" w:rsidR="00012C9C" w:rsidRPr="00A21888" w:rsidRDefault="00012C9C" w:rsidP="00012C9C">
            <w:pPr>
              <w:jc w:val="center"/>
              <w:rPr>
                <w:rFonts w:cs="Arial"/>
                <w:sz w:val="22"/>
                <w:szCs w:val="22"/>
              </w:rPr>
            </w:pPr>
            <w:r w:rsidRPr="00A21888">
              <w:rPr>
                <w:rFonts w:cs="Arial"/>
                <w:sz w:val="22"/>
                <w:szCs w:val="22"/>
              </w:rPr>
              <w:t xml:space="preserve">EP </w:t>
            </w:r>
            <w:proofErr w:type="spellStart"/>
            <w:r w:rsidRPr="00A21888">
              <w:rPr>
                <w:rFonts w:cs="Arial"/>
                <w:sz w:val="22"/>
                <w:szCs w:val="22"/>
              </w:rPr>
              <w:t>neol</w:t>
            </w:r>
            <w:proofErr w:type="spellEnd"/>
            <w:r w:rsidRPr="00A21888">
              <w:rPr>
                <w:rFonts w:cs="Arial"/>
                <w:sz w:val="22"/>
                <w:szCs w:val="22"/>
              </w:rPr>
              <w:t xml:space="preserve"> var. B</w:t>
            </w:r>
          </w:p>
        </w:tc>
        <w:tc>
          <w:tcPr>
            <w:tcW w:w="1886" w:type="dxa"/>
            <w:tcBorders>
              <w:top w:val="nil"/>
              <w:left w:val="nil"/>
              <w:bottom w:val="single" w:sz="4" w:space="0" w:color="auto"/>
              <w:right w:val="single" w:sz="4" w:space="0" w:color="auto"/>
            </w:tcBorders>
            <w:shd w:val="clear" w:color="auto" w:fill="auto"/>
            <w:vAlign w:val="center"/>
            <w:hideMark/>
          </w:tcPr>
          <w:p w14:paraId="6E49DC87"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4" w:space="0" w:color="auto"/>
              <w:right w:val="single" w:sz="4" w:space="0" w:color="auto"/>
            </w:tcBorders>
            <w:shd w:val="clear" w:color="auto" w:fill="auto"/>
            <w:noWrap/>
            <w:vAlign w:val="center"/>
            <w:hideMark/>
          </w:tcPr>
          <w:p w14:paraId="229E0E99" w14:textId="77777777" w:rsidR="00012C9C" w:rsidRPr="00A21888" w:rsidRDefault="00012C9C" w:rsidP="00012C9C">
            <w:pPr>
              <w:jc w:val="center"/>
              <w:rPr>
                <w:rFonts w:cs="Arial"/>
                <w:sz w:val="22"/>
                <w:szCs w:val="22"/>
              </w:rPr>
            </w:pPr>
            <w:r w:rsidRPr="00A21888">
              <w:rPr>
                <w:rFonts w:cs="Arial"/>
                <w:sz w:val="22"/>
                <w:szCs w:val="22"/>
              </w:rPr>
              <w:t>5-8 + 1/3</w:t>
            </w:r>
          </w:p>
        </w:tc>
        <w:tc>
          <w:tcPr>
            <w:tcW w:w="1406" w:type="dxa"/>
            <w:tcBorders>
              <w:top w:val="nil"/>
              <w:left w:val="nil"/>
              <w:bottom w:val="single" w:sz="4" w:space="0" w:color="auto"/>
              <w:right w:val="single" w:sz="8" w:space="0" w:color="auto"/>
            </w:tcBorders>
            <w:shd w:val="clear" w:color="auto" w:fill="auto"/>
            <w:noWrap/>
            <w:vAlign w:val="center"/>
            <w:hideMark/>
          </w:tcPr>
          <w:p w14:paraId="24A2B842" w14:textId="77777777" w:rsidR="00012C9C" w:rsidRPr="00A21888" w:rsidRDefault="00012C9C" w:rsidP="00012C9C">
            <w:pPr>
              <w:jc w:val="center"/>
              <w:rPr>
                <w:rFonts w:cs="Arial"/>
                <w:sz w:val="22"/>
                <w:szCs w:val="22"/>
              </w:rPr>
            </w:pPr>
            <w:r w:rsidRPr="00A21888">
              <w:rPr>
                <w:rFonts w:cs="Arial"/>
                <w:sz w:val="22"/>
                <w:szCs w:val="22"/>
              </w:rPr>
              <w:t>4-8 + 1/3</w:t>
            </w:r>
          </w:p>
        </w:tc>
      </w:tr>
      <w:tr w:rsidR="00012C9C" w:rsidRPr="00A21888" w14:paraId="412639D3"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7E53F8E6"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76808A22"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3C4040D9" w14:textId="77777777" w:rsidR="00012C9C" w:rsidRPr="00A21888" w:rsidRDefault="00012C9C" w:rsidP="00012C9C">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SP</w:t>
            </w:r>
          </w:p>
        </w:tc>
        <w:tc>
          <w:tcPr>
            <w:tcW w:w="1886" w:type="dxa"/>
            <w:tcBorders>
              <w:top w:val="nil"/>
              <w:left w:val="nil"/>
              <w:bottom w:val="single" w:sz="4" w:space="0" w:color="auto"/>
              <w:right w:val="single" w:sz="4" w:space="0" w:color="auto"/>
            </w:tcBorders>
            <w:shd w:val="clear" w:color="auto" w:fill="auto"/>
            <w:noWrap/>
            <w:vAlign w:val="center"/>
            <w:hideMark/>
          </w:tcPr>
          <w:p w14:paraId="0804A079" w14:textId="44754011" w:rsidR="00012C9C" w:rsidRPr="00A21888" w:rsidRDefault="00012C9C" w:rsidP="00012C9C">
            <w:pPr>
              <w:jc w:val="center"/>
              <w:rPr>
                <w:rFonts w:cs="Arial"/>
                <w:sz w:val="22"/>
                <w:szCs w:val="22"/>
              </w:rPr>
            </w:pPr>
            <w:r w:rsidRPr="00A21888">
              <w:rPr>
                <w:rFonts w:cs="Arial"/>
                <w:sz w:val="22"/>
                <w:szCs w:val="22"/>
              </w:rPr>
              <w:t>1-32 + 1/</w:t>
            </w:r>
            <w:r w:rsidR="00E2109A"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vAlign w:val="center"/>
            <w:hideMark/>
          </w:tcPr>
          <w:p w14:paraId="348CFB0E"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1F880B4D"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70A3FA79"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72853DF9"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7CA76FFD"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3E804AE6" w14:textId="77777777" w:rsidR="00012C9C" w:rsidRPr="00A21888" w:rsidRDefault="00012C9C" w:rsidP="00012C9C">
            <w:pPr>
              <w:jc w:val="center"/>
              <w:rPr>
                <w:rFonts w:cs="Arial"/>
                <w:sz w:val="22"/>
                <w:szCs w:val="22"/>
              </w:rPr>
            </w:pPr>
            <w:r w:rsidRPr="00A21888">
              <w:rPr>
                <w:rFonts w:cs="Arial"/>
                <w:sz w:val="22"/>
                <w:szCs w:val="22"/>
              </w:rPr>
              <w:t>ml. SP</w:t>
            </w:r>
          </w:p>
        </w:tc>
        <w:tc>
          <w:tcPr>
            <w:tcW w:w="1886" w:type="dxa"/>
            <w:tcBorders>
              <w:top w:val="nil"/>
              <w:left w:val="nil"/>
              <w:bottom w:val="single" w:sz="4" w:space="0" w:color="auto"/>
              <w:right w:val="single" w:sz="4" w:space="0" w:color="auto"/>
            </w:tcBorders>
            <w:shd w:val="clear" w:color="auto" w:fill="auto"/>
            <w:noWrap/>
            <w:vAlign w:val="center"/>
            <w:hideMark/>
          </w:tcPr>
          <w:p w14:paraId="5AC63B7C" w14:textId="49F04F6D" w:rsidR="00012C9C" w:rsidRPr="00A21888" w:rsidRDefault="00012C9C" w:rsidP="00012C9C">
            <w:pPr>
              <w:jc w:val="center"/>
              <w:rPr>
                <w:rFonts w:cs="Arial"/>
                <w:sz w:val="22"/>
                <w:szCs w:val="22"/>
              </w:rPr>
            </w:pPr>
            <w:r w:rsidRPr="00A21888">
              <w:rPr>
                <w:rFonts w:cs="Arial"/>
                <w:sz w:val="22"/>
                <w:szCs w:val="22"/>
              </w:rPr>
              <w:t>1-32 + 1/</w:t>
            </w:r>
            <w:r w:rsidR="00E2109A"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vAlign w:val="center"/>
            <w:hideMark/>
          </w:tcPr>
          <w:p w14:paraId="01E4ED66"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4674245E"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144E2A0D" w14:textId="77777777" w:rsidTr="00746EBF">
        <w:trPr>
          <w:trHeight w:val="600"/>
        </w:trPr>
        <w:tc>
          <w:tcPr>
            <w:tcW w:w="1520" w:type="dxa"/>
            <w:vMerge/>
            <w:tcBorders>
              <w:top w:val="nil"/>
              <w:left w:val="single" w:sz="8" w:space="0" w:color="auto"/>
              <w:bottom w:val="single" w:sz="8" w:space="0" w:color="000000"/>
              <w:right w:val="single" w:sz="8" w:space="0" w:color="auto"/>
            </w:tcBorders>
            <w:vAlign w:val="center"/>
            <w:hideMark/>
          </w:tcPr>
          <w:p w14:paraId="5DCCDA02"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16D467DB"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DA0E9F6" w14:textId="77777777" w:rsidR="00012C9C" w:rsidRPr="00A21888" w:rsidRDefault="00012C9C" w:rsidP="00012C9C">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xml:space="preserve">., ml. SP </w:t>
            </w:r>
            <w:proofErr w:type="spellStart"/>
            <w:r w:rsidRPr="00A21888">
              <w:rPr>
                <w:rFonts w:cs="Arial"/>
                <w:sz w:val="22"/>
                <w:szCs w:val="22"/>
              </w:rPr>
              <w:t>neol</w:t>
            </w:r>
            <w:proofErr w:type="spellEnd"/>
          </w:p>
        </w:tc>
        <w:tc>
          <w:tcPr>
            <w:tcW w:w="1886" w:type="dxa"/>
            <w:tcBorders>
              <w:top w:val="nil"/>
              <w:left w:val="nil"/>
              <w:bottom w:val="single" w:sz="4" w:space="0" w:color="auto"/>
              <w:right w:val="single" w:sz="4" w:space="0" w:color="auto"/>
            </w:tcBorders>
            <w:shd w:val="clear" w:color="auto" w:fill="auto"/>
            <w:vAlign w:val="center"/>
            <w:hideMark/>
          </w:tcPr>
          <w:p w14:paraId="513C856B"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4" w:space="0" w:color="auto"/>
              <w:right w:val="single" w:sz="4" w:space="0" w:color="auto"/>
            </w:tcBorders>
            <w:shd w:val="clear" w:color="auto" w:fill="auto"/>
            <w:noWrap/>
            <w:vAlign w:val="center"/>
            <w:hideMark/>
          </w:tcPr>
          <w:p w14:paraId="19D727E0" w14:textId="77777777" w:rsidR="00012C9C" w:rsidRPr="00A21888" w:rsidRDefault="00012C9C" w:rsidP="00012C9C">
            <w:pPr>
              <w:jc w:val="center"/>
              <w:rPr>
                <w:rFonts w:cs="Arial"/>
                <w:sz w:val="22"/>
                <w:szCs w:val="22"/>
              </w:rPr>
            </w:pPr>
            <w:r w:rsidRPr="00A21888">
              <w:rPr>
                <w:rFonts w:cs="Arial"/>
                <w:sz w:val="22"/>
                <w:szCs w:val="22"/>
              </w:rPr>
              <w:t>1-16 + 1/3</w:t>
            </w:r>
          </w:p>
        </w:tc>
        <w:tc>
          <w:tcPr>
            <w:tcW w:w="1406" w:type="dxa"/>
            <w:tcBorders>
              <w:top w:val="nil"/>
              <w:left w:val="nil"/>
              <w:bottom w:val="single" w:sz="4" w:space="0" w:color="auto"/>
              <w:right w:val="single" w:sz="8" w:space="0" w:color="auto"/>
            </w:tcBorders>
            <w:shd w:val="clear" w:color="auto" w:fill="auto"/>
            <w:noWrap/>
            <w:vAlign w:val="center"/>
            <w:hideMark/>
          </w:tcPr>
          <w:p w14:paraId="6E217338" w14:textId="77777777" w:rsidR="00012C9C" w:rsidRPr="00A21888" w:rsidRDefault="00012C9C" w:rsidP="00012C9C">
            <w:pPr>
              <w:jc w:val="center"/>
              <w:rPr>
                <w:rFonts w:cs="Arial"/>
                <w:sz w:val="22"/>
                <w:szCs w:val="22"/>
              </w:rPr>
            </w:pPr>
            <w:r w:rsidRPr="00A21888">
              <w:rPr>
                <w:rFonts w:cs="Arial"/>
                <w:sz w:val="22"/>
                <w:szCs w:val="22"/>
              </w:rPr>
              <w:t>1-4 + 1/3</w:t>
            </w:r>
          </w:p>
        </w:tc>
      </w:tr>
      <w:tr w:rsidR="00012C9C" w:rsidRPr="00A21888" w14:paraId="73A81173"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15AFEE32"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1951B3DB"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E6D9B2B" w14:textId="77777777" w:rsidR="00012C9C" w:rsidRPr="00A21888" w:rsidRDefault="00012C9C" w:rsidP="00012C9C">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EP</w:t>
            </w:r>
          </w:p>
        </w:tc>
        <w:tc>
          <w:tcPr>
            <w:tcW w:w="1886" w:type="dxa"/>
            <w:tcBorders>
              <w:top w:val="nil"/>
              <w:left w:val="nil"/>
              <w:bottom w:val="single" w:sz="4" w:space="0" w:color="auto"/>
              <w:right w:val="single" w:sz="4" w:space="0" w:color="auto"/>
            </w:tcBorders>
            <w:shd w:val="clear" w:color="auto" w:fill="auto"/>
            <w:noWrap/>
            <w:vAlign w:val="center"/>
            <w:hideMark/>
          </w:tcPr>
          <w:p w14:paraId="7DE6ACD0" w14:textId="324E18E3" w:rsidR="00012C9C" w:rsidRPr="00A21888" w:rsidRDefault="00012C9C" w:rsidP="00012C9C">
            <w:pPr>
              <w:jc w:val="center"/>
              <w:rPr>
                <w:rFonts w:cs="Arial"/>
                <w:sz w:val="22"/>
                <w:szCs w:val="22"/>
              </w:rPr>
            </w:pPr>
            <w:r w:rsidRPr="00A21888">
              <w:rPr>
                <w:rFonts w:cs="Arial"/>
                <w:sz w:val="22"/>
                <w:szCs w:val="22"/>
              </w:rPr>
              <w:t>1-8 + 1/</w:t>
            </w:r>
            <w:r w:rsidR="00E2109A"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vAlign w:val="center"/>
            <w:hideMark/>
          </w:tcPr>
          <w:p w14:paraId="1580B2DB"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055A48D0"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4814687C"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11B26A55"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04A5F49B"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DA59AD9" w14:textId="77777777" w:rsidR="00012C9C" w:rsidRPr="00A21888" w:rsidRDefault="00012C9C" w:rsidP="00012C9C">
            <w:pPr>
              <w:jc w:val="center"/>
              <w:rPr>
                <w:rFonts w:cs="Arial"/>
                <w:sz w:val="22"/>
                <w:szCs w:val="22"/>
              </w:rPr>
            </w:pPr>
            <w:r w:rsidRPr="00A21888">
              <w:rPr>
                <w:rFonts w:cs="Arial"/>
                <w:sz w:val="22"/>
                <w:szCs w:val="22"/>
              </w:rPr>
              <w:t>ml. EP</w:t>
            </w:r>
          </w:p>
        </w:tc>
        <w:tc>
          <w:tcPr>
            <w:tcW w:w="1886" w:type="dxa"/>
            <w:tcBorders>
              <w:top w:val="nil"/>
              <w:left w:val="nil"/>
              <w:bottom w:val="single" w:sz="4" w:space="0" w:color="auto"/>
              <w:right w:val="single" w:sz="4" w:space="0" w:color="auto"/>
            </w:tcBorders>
            <w:shd w:val="clear" w:color="auto" w:fill="auto"/>
            <w:noWrap/>
            <w:vAlign w:val="center"/>
            <w:hideMark/>
          </w:tcPr>
          <w:p w14:paraId="05326E0C" w14:textId="7DA930B0" w:rsidR="00012C9C" w:rsidRPr="00A21888" w:rsidRDefault="00012C9C" w:rsidP="00012C9C">
            <w:pPr>
              <w:jc w:val="center"/>
              <w:rPr>
                <w:rFonts w:cs="Arial"/>
                <w:sz w:val="22"/>
                <w:szCs w:val="22"/>
              </w:rPr>
            </w:pPr>
            <w:r w:rsidRPr="00A21888">
              <w:rPr>
                <w:rFonts w:cs="Arial"/>
                <w:sz w:val="22"/>
                <w:szCs w:val="22"/>
              </w:rPr>
              <w:t>1-16 + 1/</w:t>
            </w:r>
            <w:r w:rsidR="00E2109A"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vAlign w:val="center"/>
            <w:hideMark/>
          </w:tcPr>
          <w:p w14:paraId="7AB47588"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780DE4EE"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56A9D644"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51F937C9"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60DDF295"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3DB032CB" w14:textId="77777777" w:rsidR="00012C9C" w:rsidRPr="00A21888" w:rsidRDefault="00012C9C" w:rsidP="00012C9C">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xml:space="preserve">. EP </w:t>
            </w:r>
            <w:proofErr w:type="spellStart"/>
            <w:r w:rsidRPr="00A21888">
              <w:rPr>
                <w:rFonts w:cs="Arial"/>
                <w:sz w:val="22"/>
                <w:szCs w:val="22"/>
              </w:rPr>
              <w:t>neol</w:t>
            </w:r>
            <w:proofErr w:type="spellEnd"/>
          </w:p>
        </w:tc>
        <w:tc>
          <w:tcPr>
            <w:tcW w:w="1886" w:type="dxa"/>
            <w:tcBorders>
              <w:top w:val="nil"/>
              <w:left w:val="nil"/>
              <w:bottom w:val="single" w:sz="4" w:space="0" w:color="auto"/>
              <w:right w:val="single" w:sz="4" w:space="0" w:color="auto"/>
            </w:tcBorders>
            <w:shd w:val="clear" w:color="auto" w:fill="auto"/>
            <w:vAlign w:val="center"/>
            <w:hideMark/>
          </w:tcPr>
          <w:p w14:paraId="2B996878"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4" w:space="0" w:color="auto"/>
              <w:right w:val="single" w:sz="4" w:space="0" w:color="auto"/>
            </w:tcBorders>
            <w:shd w:val="clear" w:color="auto" w:fill="auto"/>
            <w:noWrap/>
            <w:vAlign w:val="center"/>
            <w:hideMark/>
          </w:tcPr>
          <w:p w14:paraId="37498B73" w14:textId="77777777" w:rsidR="00012C9C" w:rsidRPr="00A21888" w:rsidRDefault="00012C9C" w:rsidP="00012C9C">
            <w:pPr>
              <w:jc w:val="center"/>
              <w:rPr>
                <w:rFonts w:cs="Arial"/>
                <w:sz w:val="22"/>
                <w:szCs w:val="22"/>
              </w:rPr>
            </w:pPr>
            <w:r w:rsidRPr="00A21888">
              <w:rPr>
                <w:rFonts w:cs="Arial"/>
                <w:sz w:val="22"/>
                <w:szCs w:val="22"/>
              </w:rPr>
              <w:t>1-4 + 1/3</w:t>
            </w:r>
          </w:p>
        </w:tc>
        <w:tc>
          <w:tcPr>
            <w:tcW w:w="1406" w:type="dxa"/>
            <w:tcBorders>
              <w:top w:val="nil"/>
              <w:left w:val="nil"/>
              <w:bottom w:val="single" w:sz="4" w:space="0" w:color="auto"/>
              <w:right w:val="single" w:sz="8" w:space="0" w:color="auto"/>
            </w:tcBorders>
            <w:shd w:val="clear" w:color="auto" w:fill="auto"/>
            <w:noWrap/>
            <w:vAlign w:val="center"/>
            <w:hideMark/>
          </w:tcPr>
          <w:p w14:paraId="1B779C09" w14:textId="77777777" w:rsidR="00012C9C" w:rsidRPr="00A21888" w:rsidRDefault="00012C9C" w:rsidP="00012C9C">
            <w:pPr>
              <w:jc w:val="center"/>
              <w:rPr>
                <w:rFonts w:cs="Arial"/>
                <w:sz w:val="22"/>
                <w:szCs w:val="22"/>
              </w:rPr>
            </w:pPr>
            <w:r w:rsidRPr="00A21888">
              <w:rPr>
                <w:rFonts w:cs="Arial"/>
                <w:sz w:val="22"/>
                <w:szCs w:val="22"/>
              </w:rPr>
              <w:t>1</w:t>
            </w:r>
          </w:p>
        </w:tc>
      </w:tr>
      <w:tr w:rsidR="00012C9C" w:rsidRPr="00A21888" w14:paraId="475E7413"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4C8DD61B"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785B96C2"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CB37F38" w14:textId="77777777" w:rsidR="00012C9C" w:rsidRPr="00A21888" w:rsidRDefault="00012C9C" w:rsidP="00012C9C">
            <w:pPr>
              <w:jc w:val="center"/>
              <w:rPr>
                <w:rFonts w:cs="Arial"/>
                <w:sz w:val="22"/>
                <w:szCs w:val="22"/>
              </w:rPr>
            </w:pPr>
            <w:r w:rsidRPr="00A21888">
              <w:rPr>
                <w:rFonts w:cs="Arial"/>
                <w:sz w:val="22"/>
                <w:szCs w:val="22"/>
              </w:rPr>
              <w:t xml:space="preserve">ml. EP </w:t>
            </w:r>
            <w:proofErr w:type="spellStart"/>
            <w:r w:rsidRPr="00A21888">
              <w:rPr>
                <w:rFonts w:cs="Arial"/>
                <w:sz w:val="22"/>
                <w:szCs w:val="22"/>
              </w:rPr>
              <w:t>neol</w:t>
            </w:r>
            <w:proofErr w:type="spellEnd"/>
          </w:p>
        </w:tc>
        <w:tc>
          <w:tcPr>
            <w:tcW w:w="1886" w:type="dxa"/>
            <w:tcBorders>
              <w:top w:val="nil"/>
              <w:left w:val="nil"/>
              <w:bottom w:val="single" w:sz="4" w:space="0" w:color="auto"/>
              <w:right w:val="single" w:sz="4" w:space="0" w:color="auto"/>
            </w:tcBorders>
            <w:shd w:val="clear" w:color="auto" w:fill="auto"/>
            <w:vAlign w:val="center"/>
            <w:hideMark/>
          </w:tcPr>
          <w:p w14:paraId="3D24732B"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4" w:space="0" w:color="auto"/>
              <w:right w:val="single" w:sz="4" w:space="0" w:color="auto"/>
            </w:tcBorders>
            <w:shd w:val="clear" w:color="auto" w:fill="auto"/>
            <w:noWrap/>
            <w:vAlign w:val="center"/>
            <w:hideMark/>
          </w:tcPr>
          <w:p w14:paraId="3A62FAC9" w14:textId="77777777" w:rsidR="00012C9C" w:rsidRPr="00A21888" w:rsidRDefault="00012C9C" w:rsidP="00012C9C">
            <w:pPr>
              <w:jc w:val="center"/>
              <w:rPr>
                <w:rFonts w:cs="Arial"/>
                <w:sz w:val="22"/>
                <w:szCs w:val="22"/>
              </w:rPr>
            </w:pPr>
            <w:r w:rsidRPr="00A21888">
              <w:rPr>
                <w:rFonts w:cs="Arial"/>
                <w:sz w:val="22"/>
                <w:szCs w:val="22"/>
              </w:rPr>
              <w:t>1-8 + 1/3</w:t>
            </w:r>
          </w:p>
        </w:tc>
        <w:tc>
          <w:tcPr>
            <w:tcW w:w="1406" w:type="dxa"/>
            <w:tcBorders>
              <w:top w:val="nil"/>
              <w:left w:val="nil"/>
              <w:bottom w:val="single" w:sz="4" w:space="0" w:color="auto"/>
              <w:right w:val="single" w:sz="8" w:space="0" w:color="auto"/>
            </w:tcBorders>
            <w:shd w:val="clear" w:color="auto" w:fill="auto"/>
            <w:noWrap/>
            <w:vAlign w:val="center"/>
            <w:hideMark/>
          </w:tcPr>
          <w:p w14:paraId="023BB369" w14:textId="77777777" w:rsidR="00012C9C" w:rsidRPr="00A21888" w:rsidRDefault="00012C9C" w:rsidP="00012C9C">
            <w:pPr>
              <w:jc w:val="center"/>
              <w:rPr>
                <w:rFonts w:cs="Arial"/>
                <w:sz w:val="22"/>
                <w:szCs w:val="22"/>
              </w:rPr>
            </w:pPr>
            <w:r w:rsidRPr="00A21888">
              <w:rPr>
                <w:rFonts w:cs="Arial"/>
                <w:sz w:val="22"/>
                <w:szCs w:val="22"/>
              </w:rPr>
              <w:t>1-4 + 1/3</w:t>
            </w:r>
          </w:p>
        </w:tc>
      </w:tr>
      <w:tr w:rsidR="00012C9C" w:rsidRPr="00A21888" w14:paraId="7C583E56"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0D97C7D6"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12DA1970"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40E961C" w14:textId="77777777" w:rsidR="00012C9C" w:rsidRPr="00A21888" w:rsidRDefault="00012C9C" w:rsidP="00012C9C">
            <w:pPr>
              <w:jc w:val="center"/>
              <w:rPr>
                <w:rFonts w:cs="Arial"/>
                <w:sz w:val="22"/>
                <w:szCs w:val="22"/>
              </w:rPr>
            </w:pPr>
            <w:r w:rsidRPr="00A21888">
              <w:rPr>
                <w:rFonts w:cs="Arial"/>
                <w:sz w:val="22"/>
                <w:szCs w:val="22"/>
              </w:rPr>
              <w:t>MOI</w:t>
            </w:r>
          </w:p>
        </w:tc>
        <w:tc>
          <w:tcPr>
            <w:tcW w:w="1886" w:type="dxa"/>
            <w:tcBorders>
              <w:top w:val="nil"/>
              <w:left w:val="nil"/>
              <w:bottom w:val="single" w:sz="4" w:space="0" w:color="auto"/>
              <w:right w:val="single" w:sz="4" w:space="0" w:color="auto"/>
            </w:tcBorders>
            <w:shd w:val="clear" w:color="auto" w:fill="auto"/>
            <w:noWrap/>
            <w:vAlign w:val="center"/>
            <w:hideMark/>
          </w:tcPr>
          <w:p w14:paraId="4EA18165" w14:textId="58E0DB92" w:rsidR="00012C9C" w:rsidRPr="00A21888" w:rsidRDefault="00012C9C" w:rsidP="00012C9C">
            <w:pPr>
              <w:jc w:val="center"/>
              <w:rPr>
                <w:rFonts w:cs="Arial"/>
                <w:sz w:val="22"/>
                <w:szCs w:val="22"/>
              </w:rPr>
            </w:pPr>
            <w:bookmarkStart w:id="211" w:name="RANGE!D53"/>
            <w:r w:rsidRPr="00A21888">
              <w:rPr>
                <w:rFonts w:cs="Arial"/>
                <w:sz w:val="22"/>
                <w:szCs w:val="22"/>
              </w:rPr>
              <w:t>1-16 + 1/</w:t>
            </w:r>
            <w:r w:rsidR="009C179F" w:rsidRPr="00A21888">
              <w:rPr>
                <w:rFonts w:cs="Arial"/>
                <w:sz w:val="22"/>
                <w:szCs w:val="22"/>
              </w:rPr>
              <w:t>2</w:t>
            </w:r>
            <w:bookmarkEnd w:id="211"/>
          </w:p>
        </w:tc>
        <w:tc>
          <w:tcPr>
            <w:tcW w:w="1961" w:type="dxa"/>
            <w:tcBorders>
              <w:top w:val="nil"/>
              <w:left w:val="nil"/>
              <w:bottom w:val="single" w:sz="4" w:space="0" w:color="auto"/>
              <w:right w:val="single" w:sz="4" w:space="0" w:color="auto"/>
            </w:tcBorders>
            <w:shd w:val="clear" w:color="auto" w:fill="auto"/>
            <w:vAlign w:val="center"/>
            <w:hideMark/>
          </w:tcPr>
          <w:p w14:paraId="24EDD5A3"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53298ECD"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6D9CC35C"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605C70B6"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555CDF8A"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6F8A0C6" w14:textId="77777777" w:rsidR="00012C9C" w:rsidRPr="00A21888" w:rsidRDefault="00012C9C" w:rsidP="00012C9C">
            <w:pPr>
              <w:jc w:val="center"/>
              <w:rPr>
                <w:rFonts w:cs="Arial"/>
                <w:sz w:val="22"/>
                <w:szCs w:val="22"/>
              </w:rPr>
            </w:pPr>
            <w:r w:rsidRPr="00A21888">
              <w:rPr>
                <w:rFonts w:cs="Arial"/>
                <w:sz w:val="22"/>
                <w:szCs w:val="22"/>
              </w:rPr>
              <w:t>OFEM</w:t>
            </w:r>
          </w:p>
        </w:tc>
        <w:tc>
          <w:tcPr>
            <w:tcW w:w="1886" w:type="dxa"/>
            <w:tcBorders>
              <w:top w:val="nil"/>
              <w:left w:val="nil"/>
              <w:bottom w:val="single" w:sz="4" w:space="0" w:color="auto"/>
              <w:right w:val="single" w:sz="4" w:space="0" w:color="auto"/>
            </w:tcBorders>
            <w:shd w:val="clear" w:color="auto" w:fill="auto"/>
            <w:noWrap/>
            <w:vAlign w:val="center"/>
            <w:hideMark/>
          </w:tcPr>
          <w:p w14:paraId="6B3CBE7E" w14:textId="45545A4A" w:rsidR="00012C9C" w:rsidRPr="00A21888" w:rsidRDefault="00012C9C" w:rsidP="00012C9C">
            <w:pPr>
              <w:jc w:val="center"/>
              <w:rPr>
                <w:rFonts w:cs="Arial"/>
                <w:sz w:val="22"/>
                <w:szCs w:val="22"/>
              </w:rPr>
            </w:pPr>
            <w:r w:rsidRPr="00A21888">
              <w:rPr>
                <w:rFonts w:cs="Arial"/>
                <w:sz w:val="22"/>
                <w:szCs w:val="22"/>
              </w:rPr>
              <w:t>1-8 + 1/</w:t>
            </w:r>
            <w:r w:rsidR="009C179F"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vAlign w:val="center"/>
            <w:hideMark/>
          </w:tcPr>
          <w:p w14:paraId="1464DD90"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7C94A577"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7095C6F4" w14:textId="77777777" w:rsidTr="006C0F06">
        <w:trPr>
          <w:trHeight w:val="315"/>
        </w:trPr>
        <w:tc>
          <w:tcPr>
            <w:tcW w:w="1520" w:type="dxa"/>
            <w:vMerge/>
            <w:tcBorders>
              <w:top w:val="nil"/>
              <w:left w:val="single" w:sz="8" w:space="0" w:color="auto"/>
              <w:bottom w:val="single" w:sz="8" w:space="0" w:color="000000"/>
              <w:right w:val="single" w:sz="8" w:space="0" w:color="auto"/>
            </w:tcBorders>
            <w:vAlign w:val="center"/>
            <w:hideMark/>
          </w:tcPr>
          <w:p w14:paraId="31FF8773"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32FC1754" w14:textId="77777777" w:rsidR="00012C9C" w:rsidRPr="00A21888" w:rsidRDefault="00012C9C" w:rsidP="00012C9C">
            <w:pPr>
              <w:rPr>
                <w:rFonts w:cs="Arial"/>
                <w:b/>
                <w:bCs/>
                <w:sz w:val="22"/>
                <w:szCs w:val="22"/>
              </w:rPr>
            </w:pPr>
          </w:p>
        </w:tc>
        <w:tc>
          <w:tcPr>
            <w:tcW w:w="1442" w:type="dxa"/>
            <w:tcBorders>
              <w:top w:val="nil"/>
              <w:left w:val="nil"/>
              <w:bottom w:val="single" w:sz="8" w:space="0" w:color="auto"/>
              <w:right w:val="single" w:sz="4" w:space="0" w:color="auto"/>
            </w:tcBorders>
            <w:shd w:val="clear" w:color="auto" w:fill="auto"/>
            <w:noWrap/>
            <w:vAlign w:val="center"/>
            <w:hideMark/>
          </w:tcPr>
          <w:p w14:paraId="0C17AF1C" w14:textId="77777777" w:rsidR="00012C9C" w:rsidRPr="00A21888" w:rsidRDefault="00012C9C" w:rsidP="00012C9C">
            <w:pPr>
              <w:jc w:val="center"/>
              <w:rPr>
                <w:rFonts w:cs="Arial"/>
                <w:sz w:val="22"/>
                <w:szCs w:val="22"/>
              </w:rPr>
            </w:pPr>
            <w:bookmarkStart w:id="212" w:name="RANGE!C55"/>
            <w:r w:rsidRPr="00A21888">
              <w:rPr>
                <w:rFonts w:cs="Arial"/>
                <w:sz w:val="22"/>
                <w:szCs w:val="22"/>
              </w:rPr>
              <w:t>UNI</w:t>
            </w:r>
            <w:bookmarkEnd w:id="212"/>
          </w:p>
        </w:tc>
        <w:tc>
          <w:tcPr>
            <w:tcW w:w="1886" w:type="dxa"/>
            <w:tcBorders>
              <w:top w:val="nil"/>
              <w:left w:val="nil"/>
              <w:bottom w:val="single" w:sz="8" w:space="0" w:color="auto"/>
              <w:right w:val="single" w:sz="4" w:space="0" w:color="auto"/>
            </w:tcBorders>
            <w:shd w:val="clear" w:color="auto" w:fill="auto"/>
            <w:noWrap/>
            <w:vAlign w:val="center"/>
            <w:hideMark/>
          </w:tcPr>
          <w:p w14:paraId="03A5847E" w14:textId="77777777" w:rsidR="00012C9C" w:rsidRPr="00A21888" w:rsidRDefault="00012C9C" w:rsidP="00012C9C">
            <w:pPr>
              <w:jc w:val="center"/>
              <w:rPr>
                <w:rFonts w:cs="Arial"/>
                <w:sz w:val="22"/>
                <w:szCs w:val="22"/>
              </w:rPr>
            </w:pPr>
            <w:r w:rsidRPr="00A21888">
              <w:rPr>
                <w:rFonts w:cs="Arial"/>
                <w:sz w:val="22"/>
                <w:szCs w:val="22"/>
              </w:rPr>
              <w:t>1-3</w:t>
            </w:r>
          </w:p>
        </w:tc>
        <w:tc>
          <w:tcPr>
            <w:tcW w:w="1961" w:type="dxa"/>
            <w:tcBorders>
              <w:top w:val="nil"/>
              <w:left w:val="nil"/>
              <w:bottom w:val="single" w:sz="8" w:space="0" w:color="auto"/>
              <w:right w:val="single" w:sz="4" w:space="0" w:color="auto"/>
            </w:tcBorders>
            <w:shd w:val="clear" w:color="auto" w:fill="auto"/>
            <w:vAlign w:val="center"/>
            <w:hideMark/>
          </w:tcPr>
          <w:p w14:paraId="7FD8758A"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8" w:space="0" w:color="auto"/>
              <w:right w:val="single" w:sz="8" w:space="0" w:color="auto"/>
            </w:tcBorders>
            <w:shd w:val="clear" w:color="auto" w:fill="auto"/>
            <w:vAlign w:val="center"/>
            <w:hideMark/>
          </w:tcPr>
          <w:p w14:paraId="2E222FF0"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47247AA1" w14:textId="77777777" w:rsidTr="006C0F06">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3CFE6465" w14:textId="77777777" w:rsidR="00012C9C" w:rsidRPr="00A21888" w:rsidRDefault="00012C9C" w:rsidP="00012C9C">
            <w:pPr>
              <w:rPr>
                <w:rFonts w:cs="Arial"/>
                <w:b/>
                <w:bCs/>
                <w:sz w:val="22"/>
                <w:szCs w:val="22"/>
              </w:rPr>
            </w:pPr>
          </w:p>
        </w:tc>
        <w:tc>
          <w:tcPr>
            <w:tcW w:w="836" w:type="dxa"/>
            <w:vMerge w:val="restart"/>
            <w:tcBorders>
              <w:top w:val="single" w:sz="8" w:space="0" w:color="000000"/>
              <w:left w:val="single" w:sz="8" w:space="0" w:color="auto"/>
              <w:bottom w:val="single" w:sz="8" w:space="0" w:color="auto"/>
              <w:right w:val="single" w:sz="8" w:space="0" w:color="auto"/>
            </w:tcBorders>
            <w:shd w:val="clear" w:color="auto" w:fill="auto"/>
            <w:noWrap/>
            <w:textDirection w:val="btLr"/>
            <w:vAlign w:val="center"/>
            <w:hideMark/>
          </w:tcPr>
          <w:p w14:paraId="065E43F2" w14:textId="586A1435" w:rsidR="00012C9C" w:rsidRPr="00A21888" w:rsidRDefault="00012C9C" w:rsidP="00012C9C">
            <w:pPr>
              <w:jc w:val="center"/>
              <w:rPr>
                <w:rFonts w:cs="Arial"/>
                <w:b/>
                <w:bCs/>
                <w:sz w:val="22"/>
                <w:szCs w:val="22"/>
              </w:rPr>
            </w:pPr>
            <w:r w:rsidRPr="00A21888">
              <w:rPr>
                <w:rFonts w:cs="Arial"/>
                <w:b/>
                <w:bCs/>
                <w:sz w:val="22"/>
                <w:szCs w:val="22"/>
              </w:rPr>
              <w:t>1 LETO</w:t>
            </w:r>
          </w:p>
        </w:tc>
        <w:tc>
          <w:tcPr>
            <w:tcW w:w="1442" w:type="dxa"/>
            <w:tcBorders>
              <w:top w:val="nil"/>
              <w:left w:val="nil"/>
              <w:bottom w:val="single" w:sz="4" w:space="0" w:color="auto"/>
              <w:right w:val="single" w:sz="4" w:space="0" w:color="auto"/>
            </w:tcBorders>
            <w:shd w:val="clear" w:color="auto" w:fill="auto"/>
            <w:vAlign w:val="center"/>
            <w:hideMark/>
          </w:tcPr>
          <w:p w14:paraId="696158CD" w14:textId="77777777" w:rsidR="00012C9C" w:rsidRPr="00A21888" w:rsidRDefault="00012C9C" w:rsidP="00012C9C">
            <w:pPr>
              <w:jc w:val="center"/>
              <w:rPr>
                <w:rFonts w:cs="Arial"/>
                <w:sz w:val="22"/>
                <w:szCs w:val="22"/>
              </w:rPr>
            </w:pPr>
            <w:r w:rsidRPr="00A21888">
              <w:rPr>
                <w:rFonts w:cs="Arial"/>
                <w:sz w:val="22"/>
                <w:szCs w:val="22"/>
              </w:rPr>
              <w:t>SRL var. B</w:t>
            </w:r>
          </w:p>
        </w:tc>
        <w:tc>
          <w:tcPr>
            <w:tcW w:w="1886" w:type="dxa"/>
            <w:tcBorders>
              <w:top w:val="nil"/>
              <w:left w:val="nil"/>
              <w:bottom w:val="single" w:sz="4" w:space="0" w:color="auto"/>
              <w:right w:val="single" w:sz="4" w:space="0" w:color="auto"/>
            </w:tcBorders>
            <w:shd w:val="clear" w:color="auto" w:fill="auto"/>
            <w:noWrap/>
            <w:vAlign w:val="center"/>
            <w:hideMark/>
          </w:tcPr>
          <w:p w14:paraId="5698B206" w14:textId="77777777" w:rsidR="00012C9C" w:rsidRPr="00A21888" w:rsidRDefault="00012C9C" w:rsidP="00012C9C">
            <w:pPr>
              <w:jc w:val="center"/>
              <w:rPr>
                <w:rFonts w:cs="Arial"/>
                <w:sz w:val="22"/>
                <w:szCs w:val="22"/>
              </w:rPr>
            </w:pPr>
            <w:r w:rsidRPr="00A21888">
              <w:rPr>
                <w:rFonts w:cs="Arial"/>
                <w:sz w:val="22"/>
                <w:szCs w:val="22"/>
              </w:rPr>
              <w:t>65-100 (150)</w:t>
            </w:r>
          </w:p>
        </w:tc>
        <w:tc>
          <w:tcPr>
            <w:tcW w:w="1961" w:type="dxa"/>
            <w:tcBorders>
              <w:top w:val="nil"/>
              <w:left w:val="nil"/>
              <w:bottom w:val="single" w:sz="4" w:space="0" w:color="auto"/>
              <w:right w:val="single" w:sz="4" w:space="0" w:color="auto"/>
            </w:tcBorders>
            <w:shd w:val="clear" w:color="auto" w:fill="auto"/>
            <w:vAlign w:val="center"/>
            <w:hideMark/>
          </w:tcPr>
          <w:p w14:paraId="3AF26C31"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012D6FBE"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57B0A17B" w14:textId="77777777" w:rsidTr="006C0F06">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5D814B94" w14:textId="77777777" w:rsidR="00012C9C" w:rsidRPr="00A21888" w:rsidRDefault="00012C9C" w:rsidP="00012C9C">
            <w:pPr>
              <w:rPr>
                <w:rFonts w:cs="Arial"/>
                <w:b/>
                <w:bCs/>
                <w:sz w:val="22"/>
                <w:szCs w:val="22"/>
              </w:rPr>
            </w:pPr>
          </w:p>
        </w:tc>
        <w:tc>
          <w:tcPr>
            <w:tcW w:w="836" w:type="dxa"/>
            <w:vMerge/>
            <w:tcBorders>
              <w:top w:val="single" w:sz="12" w:space="0" w:color="auto"/>
              <w:left w:val="single" w:sz="8" w:space="0" w:color="auto"/>
              <w:bottom w:val="single" w:sz="8" w:space="0" w:color="auto"/>
              <w:right w:val="single" w:sz="8" w:space="0" w:color="auto"/>
            </w:tcBorders>
            <w:vAlign w:val="center"/>
            <w:hideMark/>
          </w:tcPr>
          <w:p w14:paraId="443D50F2"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7F572821" w14:textId="77777777" w:rsidR="00012C9C" w:rsidRPr="00A21888" w:rsidRDefault="00012C9C" w:rsidP="00012C9C">
            <w:pPr>
              <w:jc w:val="center"/>
              <w:rPr>
                <w:rFonts w:cs="Arial"/>
                <w:sz w:val="22"/>
                <w:szCs w:val="22"/>
              </w:rPr>
            </w:pPr>
            <w:r w:rsidRPr="00A21888">
              <w:rPr>
                <w:rFonts w:cs="Arial"/>
                <w:sz w:val="22"/>
                <w:szCs w:val="22"/>
              </w:rPr>
              <w:t>ERL var. B</w:t>
            </w:r>
          </w:p>
        </w:tc>
        <w:tc>
          <w:tcPr>
            <w:tcW w:w="1886" w:type="dxa"/>
            <w:tcBorders>
              <w:top w:val="nil"/>
              <w:left w:val="nil"/>
              <w:bottom w:val="single" w:sz="4" w:space="0" w:color="auto"/>
              <w:right w:val="single" w:sz="4" w:space="0" w:color="auto"/>
            </w:tcBorders>
            <w:shd w:val="clear" w:color="auto" w:fill="auto"/>
            <w:noWrap/>
            <w:vAlign w:val="center"/>
            <w:hideMark/>
          </w:tcPr>
          <w:p w14:paraId="4DAB807C" w14:textId="77777777" w:rsidR="00012C9C" w:rsidRPr="00A21888" w:rsidRDefault="00012C9C" w:rsidP="00012C9C">
            <w:pPr>
              <w:jc w:val="center"/>
              <w:rPr>
                <w:rFonts w:cs="Arial"/>
                <w:sz w:val="22"/>
                <w:szCs w:val="22"/>
              </w:rPr>
            </w:pPr>
            <w:r w:rsidRPr="00A21888">
              <w:rPr>
                <w:rFonts w:cs="Arial"/>
                <w:sz w:val="22"/>
                <w:szCs w:val="22"/>
              </w:rPr>
              <w:t>17-32</w:t>
            </w:r>
          </w:p>
        </w:tc>
        <w:tc>
          <w:tcPr>
            <w:tcW w:w="1961" w:type="dxa"/>
            <w:tcBorders>
              <w:top w:val="nil"/>
              <w:left w:val="nil"/>
              <w:bottom w:val="single" w:sz="4" w:space="0" w:color="auto"/>
              <w:right w:val="single" w:sz="4" w:space="0" w:color="auto"/>
            </w:tcBorders>
            <w:shd w:val="clear" w:color="auto" w:fill="auto"/>
            <w:vAlign w:val="center"/>
            <w:hideMark/>
          </w:tcPr>
          <w:p w14:paraId="476CF0AF"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395A4909"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185A8D55" w14:textId="77777777" w:rsidTr="006C0F06">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2E2FC2E7" w14:textId="77777777" w:rsidR="00012C9C" w:rsidRPr="00A21888" w:rsidRDefault="00012C9C" w:rsidP="00012C9C">
            <w:pPr>
              <w:rPr>
                <w:rFonts w:cs="Arial"/>
                <w:b/>
                <w:bCs/>
                <w:sz w:val="22"/>
                <w:szCs w:val="22"/>
              </w:rPr>
            </w:pPr>
          </w:p>
        </w:tc>
        <w:tc>
          <w:tcPr>
            <w:tcW w:w="836" w:type="dxa"/>
            <w:vMerge/>
            <w:tcBorders>
              <w:top w:val="single" w:sz="12" w:space="0" w:color="auto"/>
              <w:left w:val="single" w:sz="8" w:space="0" w:color="auto"/>
              <w:bottom w:val="single" w:sz="8" w:space="0" w:color="auto"/>
              <w:right w:val="single" w:sz="8" w:space="0" w:color="auto"/>
            </w:tcBorders>
            <w:vAlign w:val="center"/>
            <w:hideMark/>
          </w:tcPr>
          <w:p w14:paraId="7954DBE0"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478416E9" w14:textId="77777777" w:rsidR="00012C9C" w:rsidRPr="00A21888" w:rsidRDefault="00012C9C" w:rsidP="00012C9C">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EP</w:t>
            </w:r>
          </w:p>
        </w:tc>
        <w:tc>
          <w:tcPr>
            <w:tcW w:w="1886" w:type="dxa"/>
            <w:tcBorders>
              <w:top w:val="nil"/>
              <w:left w:val="nil"/>
              <w:bottom w:val="single" w:sz="4" w:space="0" w:color="auto"/>
              <w:right w:val="single" w:sz="4" w:space="0" w:color="auto"/>
            </w:tcBorders>
            <w:shd w:val="clear" w:color="auto" w:fill="auto"/>
            <w:noWrap/>
            <w:vAlign w:val="center"/>
            <w:hideMark/>
          </w:tcPr>
          <w:p w14:paraId="316FD046" w14:textId="320690EA" w:rsidR="00012C9C" w:rsidRPr="00A21888" w:rsidRDefault="00012C9C" w:rsidP="00012C9C">
            <w:pPr>
              <w:jc w:val="center"/>
              <w:rPr>
                <w:rFonts w:cs="Arial"/>
                <w:sz w:val="22"/>
                <w:szCs w:val="22"/>
              </w:rPr>
            </w:pPr>
            <w:r w:rsidRPr="00A21888">
              <w:rPr>
                <w:rFonts w:cs="Arial"/>
                <w:sz w:val="22"/>
                <w:szCs w:val="22"/>
              </w:rPr>
              <w:t>9-16 + 1/</w:t>
            </w:r>
            <w:r w:rsidR="00E2109A" w:rsidRPr="00A21888">
              <w:rPr>
                <w:rFonts w:cs="Arial"/>
                <w:sz w:val="22"/>
                <w:szCs w:val="22"/>
              </w:rPr>
              <w:t>2</w:t>
            </w:r>
          </w:p>
        </w:tc>
        <w:tc>
          <w:tcPr>
            <w:tcW w:w="1961" w:type="dxa"/>
            <w:tcBorders>
              <w:top w:val="nil"/>
              <w:left w:val="nil"/>
              <w:bottom w:val="single" w:sz="4" w:space="0" w:color="auto"/>
              <w:right w:val="single" w:sz="4" w:space="0" w:color="auto"/>
            </w:tcBorders>
            <w:shd w:val="clear" w:color="auto" w:fill="auto"/>
            <w:vAlign w:val="center"/>
            <w:hideMark/>
          </w:tcPr>
          <w:p w14:paraId="2995C8ED"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7249E81D"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03A09CC7" w14:textId="77777777" w:rsidTr="006C0F06">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64ECC5D3" w14:textId="77777777" w:rsidR="00012C9C" w:rsidRPr="00A21888" w:rsidRDefault="00012C9C" w:rsidP="00012C9C">
            <w:pPr>
              <w:rPr>
                <w:rFonts w:cs="Arial"/>
                <w:b/>
                <w:bCs/>
                <w:sz w:val="22"/>
                <w:szCs w:val="22"/>
              </w:rPr>
            </w:pPr>
          </w:p>
        </w:tc>
        <w:tc>
          <w:tcPr>
            <w:tcW w:w="836" w:type="dxa"/>
            <w:vMerge/>
            <w:tcBorders>
              <w:top w:val="single" w:sz="12" w:space="0" w:color="auto"/>
              <w:left w:val="single" w:sz="8" w:space="0" w:color="auto"/>
              <w:bottom w:val="single" w:sz="8" w:space="0" w:color="auto"/>
              <w:right w:val="single" w:sz="8" w:space="0" w:color="auto"/>
            </w:tcBorders>
            <w:vAlign w:val="center"/>
            <w:hideMark/>
          </w:tcPr>
          <w:p w14:paraId="6A6E2896"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1F17E2C7" w14:textId="77777777" w:rsidR="00012C9C" w:rsidRPr="00A21888" w:rsidRDefault="00012C9C" w:rsidP="00012C9C">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xml:space="preserve">. EP </w:t>
            </w:r>
            <w:proofErr w:type="spellStart"/>
            <w:r w:rsidRPr="00A21888">
              <w:rPr>
                <w:rFonts w:cs="Arial"/>
                <w:sz w:val="22"/>
                <w:szCs w:val="22"/>
              </w:rPr>
              <w:t>neol</w:t>
            </w:r>
            <w:proofErr w:type="spellEnd"/>
          </w:p>
        </w:tc>
        <w:tc>
          <w:tcPr>
            <w:tcW w:w="1886" w:type="dxa"/>
            <w:tcBorders>
              <w:top w:val="nil"/>
              <w:left w:val="nil"/>
              <w:bottom w:val="single" w:sz="4" w:space="0" w:color="auto"/>
              <w:right w:val="single" w:sz="4" w:space="0" w:color="auto"/>
            </w:tcBorders>
            <w:shd w:val="clear" w:color="auto" w:fill="auto"/>
            <w:vAlign w:val="center"/>
            <w:hideMark/>
          </w:tcPr>
          <w:p w14:paraId="7263AF6D" w14:textId="77777777" w:rsidR="00012C9C" w:rsidRPr="00A21888" w:rsidRDefault="00012C9C" w:rsidP="00012C9C">
            <w:pPr>
              <w:jc w:val="center"/>
              <w:rPr>
                <w:rFonts w:cs="Arial"/>
                <w:sz w:val="22"/>
                <w:szCs w:val="22"/>
              </w:rPr>
            </w:pPr>
            <w:r w:rsidRPr="00A21888">
              <w:rPr>
                <w:rFonts w:cs="Arial"/>
                <w:sz w:val="22"/>
                <w:szCs w:val="22"/>
              </w:rPr>
              <w:t>/</w:t>
            </w:r>
          </w:p>
        </w:tc>
        <w:tc>
          <w:tcPr>
            <w:tcW w:w="1961" w:type="dxa"/>
            <w:tcBorders>
              <w:top w:val="nil"/>
              <w:left w:val="nil"/>
              <w:bottom w:val="single" w:sz="4" w:space="0" w:color="auto"/>
              <w:right w:val="single" w:sz="4" w:space="0" w:color="auto"/>
            </w:tcBorders>
            <w:shd w:val="clear" w:color="auto" w:fill="auto"/>
            <w:noWrap/>
            <w:vAlign w:val="center"/>
            <w:hideMark/>
          </w:tcPr>
          <w:p w14:paraId="754DDF35" w14:textId="77777777" w:rsidR="00012C9C" w:rsidRPr="00A21888" w:rsidRDefault="00012C9C" w:rsidP="00012C9C">
            <w:pPr>
              <w:jc w:val="center"/>
              <w:rPr>
                <w:rFonts w:cs="Arial"/>
                <w:sz w:val="22"/>
                <w:szCs w:val="22"/>
              </w:rPr>
            </w:pPr>
            <w:r w:rsidRPr="00A21888">
              <w:rPr>
                <w:rFonts w:cs="Arial"/>
                <w:sz w:val="22"/>
                <w:szCs w:val="22"/>
              </w:rPr>
              <w:t>5-8 + 1/3</w:t>
            </w:r>
          </w:p>
        </w:tc>
        <w:tc>
          <w:tcPr>
            <w:tcW w:w="1406" w:type="dxa"/>
            <w:tcBorders>
              <w:top w:val="nil"/>
              <w:left w:val="nil"/>
              <w:bottom w:val="single" w:sz="4" w:space="0" w:color="auto"/>
              <w:right w:val="single" w:sz="8" w:space="0" w:color="auto"/>
            </w:tcBorders>
            <w:shd w:val="clear" w:color="auto" w:fill="auto"/>
            <w:noWrap/>
            <w:vAlign w:val="center"/>
            <w:hideMark/>
          </w:tcPr>
          <w:p w14:paraId="4778E2C6" w14:textId="77777777" w:rsidR="00012C9C" w:rsidRPr="00A21888" w:rsidRDefault="00012C9C" w:rsidP="00012C9C">
            <w:pPr>
              <w:jc w:val="center"/>
              <w:rPr>
                <w:rFonts w:cs="Arial"/>
                <w:sz w:val="22"/>
                <w:szCs w:val="22"/>
              </w:rPr>
            </w:pPr>
            <w:r w:rsidRPr="00A21888">
              <w:rPr>
                <w:rFonts w:cs="Arial"/>
                <w:sz w:val="22"/>
                <w:szCs w:val="22"/>
              </w:rPr>
              <w:t>2-4 + 1/3</w:t>
            </w:r>
          </w:p>
        </w:tc>
      </w:tr>
      <w:tr w:rsidR="00012C9C" w:rsidRPr="00A21888" w14:paraId="6C781A41" w14:textId="77777777" w:rsidTr="006C0F06">
        <w:trPr>
          <w:trHeight w:val="600"/>
        </w:trPr>
        <w:tc>
          <w:tcPr>
            <w:tcW w:w="1520" w:type="dxa"/>
            <w:vMerge/>
            <w:tcBorders>
              <w:top w:val="nil"/>
              <w:left w:val="single" w:sz="8" w:space="0" w:color="auto"/>
              <w:bottom w:val="single" w:sz="8" w:space="0" w:color="000000"/>
              <w:right w:val="single" w:sz="8" w:space="0" w:color="auto"/>
            </w:tcBorders>
            <w:vAlign w:val="center"/>
            <w:hideMark/>
          </w:tcPr>
          <w:p w14:paraId="43AB1F69" w14:textId="77777777" w:rsidR="00012C9C" w:rsidRPr="00A21888" w:rsidRDefault="00012C9C" w:rsidP="00012C9C">
            <w:pPr>
              <w:rPr>
                <w:rFonts w:cs="Arial"/>
                <w:b/>
                <w:bCs/>
                <w:sz w:val="22"/>
                <w:szCs w:val="22"/>
              </w:rPr>
            </w:pPr>
          </w:p>
        </w:tc>
        <w:tc>
          <w:tcPr>
            <w:tcW w:w="836" w:type="dxa"/>
            <w:vMerge/>
            <w:tcBorders>
              <w:top w:val="single" w:sz="12" w:space="0" w:color="auto"/>
              <w:left w:val="single" w:sz="8" w:space="0" w:color="auto"/>
              <w:bottom w:val="single" w:sz="8" w:space="0" w:color="auto"/>
              <w:right w:val="single" w:sz="8" w:space="0" w:color="auto"/>
            </w:tcBorders>
            <w:vAlign w:val="center"/>
            <w:hideMark/>
          </w:tcPr>
          <w:p w14:paraId="16E0E3ED"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4C94BA56" w14:textId="77777777" w:rsidR="00012C9C" w:rsidRPr="00A21888" w:rsidRDefault="00D23064" w:rsidP="00012C9C">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w:t>
            </w:r>
            <w:r w:rsidR="00012C9C" w:rsidRPr="00A21888">
              <w:rPr>
                <w:rFonts w:cs="Arial"/>
                <w:sz w:val="22"/>
                <w:szCs w:val="22"/>
              </w:rPr>
              <w:t>, ml. SRL</w:t>
            </w:r>
          </w:p>
        </w:tc>
        <w:tc>
          <w:tcPr>
            <w:tcW w:w="1886" w:type="dxa"/>
            <w:tcBorders>
              <w:top w:val="nil"/>
              <w:left w:val="nil"/>
              <w:bottom w:val="single" w:sz="4" w:space="0" w:color="auto"/>
              <w:right w:val="single" w:sz="4" w:space="0" w:color="auto"/>
            </w:tcBorders>
            <w:shd w:val="clear" w:color="auto" w:fill="auto"/>
            <w:noWrap/>
            <w:vAlign w:val="center"/>
            <w:hideMark/>
          </w:tcPr>
          <w:p w14:paraId="00BD5AC6" w14:textId="77777777" w:rsidR="00012C9C" w:rsidRPr="00A21888" w:rsidRDefault="00012C9C" w:rsidP="00012C9C">
            <w:pPr>
              <w:jc w:val="center"/>
              <w:rPr>
                <w:rFonts w:cs="Arial"/>
                <w:sz w:val="22"/>
                <w:szCs w:val="22"/>
              </w:rPr>
            </w:pPr>
            <w:r w:rsidRPr="00A21888">
              <w:rPr>
                <w:rFonts w:cs="Arial"/>
                <w:sz w:val="22"/>
                <w:szCs w:val="22"/>
              </w:rPr>
              <w:t>1-64</w:t>
            </w:r>
          </w:p>
        </w:tc>
        <w:tc>
          <w:tcPr>
            <w:tcW w:w="1961" w:type="dxa"/>
            <w:tcBorders>
              <w:top w:val="nil"/>
              <w:left w:val="nil"/>
              <w:bottom w:val="single" w:sz="4" w:space="0" w:color="auto"/>
              <w:right w:val="single" w:sz="4" w:space="0" w:color="auto"/>
            </w:tcBorders>
            <w:shd w:val="clear" w:color="auto" w:fill="auto"/>
            <w:vAlign w:val="center"/>
            <w:hideMark/>
          </w:tcPr>
          <w:p w14:paraId="7B50161F"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4A6DAC4E"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3A661F4D" w14:textId="77777777" w:rsidTr="006C0F06">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56941B5C" w14:textId="77777777" w:rsidR="00012C9C" w:rsidRPr="00A21888" w:rsidRDefault="00012C9C" w:rsidP="00012C9C">
            <w:pPr>
              <w:rPr>
                <w:rFonts w:cs="Arial"/>
                <w:b/>
                <w:bCs/>
                <w:sz w:val="22"/>
                <w:szCs w:val="22"/>
              </w:rPr>
            </w:pPr>
          </w:p>
        </w:tc>
        <w:tc>
          <w:tcPr>
            <w:tcW w:w="836" w:type="dxa"/>
            <w:vMerge/>
            <w:tcBorders>
              <w:top w:val="single" w:sz="12" w:space="0" w:color="auto"/>
              <w:left w:val="single" w:sz="8" w:space="0" w:color="auto"/>
              <w:bottom w:val="single" w:sz="8" w:space="0" w:color="auto"/>
              <w:right w:val="single" w:sz="8" w:space="0" w:color="auto"/>
            </w:tcBorders>
            <w:vAlign w:val="center"/>
            <w:hideMark/>
          </w:tcPr>
          <w:p w14:paraId="0AEA7A0F"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059388F" w14:textId="77777777" w:rsidR="00012C9C" w:rsidRPr="00A21888" w:rsidRDefault="00012C9C" w:rsidP="00012C9C">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ERL</w:t>
            </w:r>
          </w:p>
        </w:tc>
        <w:tc>
          <w:tcPr>
            <w:tcW w:w="1886" w:type="dxa"/>
            <w:tcBorders>
              <w:top w:val="nil"/>
              <w:left w:val="nil"/>
              <w:bottom w:val="single" w:sz="4" w:space="0" w:color="auto"/>
              <w:right w:val="single" w:sz="4" w:space="0" w:color="auto"/>
            </w:tcBorders>
            <w:shd w:val="clear" w:color="auto" w:fill="auto"/>
            <w:noWrap/>
            <w:vAlign w:val="center"/>
            <w:hideMark/>
          </w:tcPr>
          <w:p w14:paraId="59DBBF1B" w14:textId="77777777" w:rsidR="00012C9C" w:rsidRPr="00A21888" w:rsidRDefault="00012C9C" w:rsidP="00012C9C">
            <w:pPr>
              <w:jc w:val="center"/>
              <w:rPr>
                <w:rFonts w:cs="Arial"/>
                <w:sz w:val="22"/>
                <w:szCs w:val="22"/>
              </w:rPr>
            </w:pPr>
            <w:r w:rsidRPr="00A21888">
              <w:rPr>
                <w:rFonts w:cs="Arial"/>
                <w:sz w:val="22"/>
                <w:szCs w:val="22"/>
              </w:rPr>
              <w:t>1-16</w:t>
            </w:r>
          </w:p>
        </w:tc>
        <w:tc>
          <w:tcPr>
            <w:tcW w:w="1961" w:type="dxa"/>
            <w:tcBorders>
              <w:top w:val="nil"/>
              <w:left w:val="nil"/>
              <w:bottom w:val="single" w:sz="4" w:space="0" w:color="auto"/>
              <w:right w:val="single" w:sz="4" w:space="0" w:color="auto"/>
            </w:tcBorders>
            <w:shd w:val="clear" w:color="auto" w:fill="auto"/>
            <w:vAlign w:val="center"/>
            <w:hideMark/>
          </w:tcPr>
          <w:p w14:paraId="5E3F63FF"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40EC0AC6"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7B783774" w14:textId="77777777" w:rsidTr="006C0F06">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7ACBB0D9" w14:textId="77777777" w:rsidR="00012C9C" w:rsidRPr="00A21888" w:rsidRDefault="00012C9C" w:rsidP="00012C9C">
            <w:pPr>
              <w:rPr>
                <w:rFonts w:cs="Arial"/>
                <w:b/>
                <w:bCs/>
                <w:sz w:val="22"/>
                <w:szCs w:val="22"/>
              </w:rPr>
            </w:pPr>
          </w:p>
        </w:tc>
        <w:tc>
          <w:tcPr>
            <w:tcW w:w="836" w:type="dxa"/>
            <w:vMerge/>
            <w:tcBorders>
              <w:top w:val="single" w:sz="12" w:space="0" w:color="auto"/>
              <w:left w:val="single" w:sz="8" w:space="0" w:color="auto"/>
              <w:bottom w:val="single" w:sz="8" w:space="0" w:color="auto"/>
              <w:right w:val="single" w:sz="8" w:space="0" w:color="auto"/>
            </w:tcBorders>
            <w:vAlign w:val="center"/>
            <w:hideMark/>
          </w:tcPr>
          <w:p w14:paraId="734C79E7"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7ED8389" w14:textId="77777777" w:rsidR="00012C9C" w:rsidRPr="00A21888" w:rsidRDefault="00012C9C" w:rsidP="00012C9C">
            <w:pPr>
              <w:jc w:val="center"/>
              <w:rPr>
                <w:rFonts w:cs="Arial"/>
                <w:sz w:val="22"/>
                <w:szCs w:val="22"/>
              </w:rPr>
            </w:pPr>
            <w:r w:rsidRPr="00A21888">
              <w:rPr>
                <w:rFonts w:cs="Arial"/>
                <w:sz w:val="22"/>
                <w:szCs w:val="22"/>
              </w:rPr>
              <w:t>ml. ERL</w:t>
            </w:r>
          </w:p>
        </w:tc>
        <w:tc>
          <w:tcPr>
            <w:tcW w:w="1886" w:type="dxa"/>
            <w:tcBorders>
              <w:top w:val="nil"/>
              <w:left w:val="nil"/>
              <w:bottom w:val="single" w:sz="4" w:space="0" w:color="auto"/>
              <w:right w:val="single" w:sz="4" w:space="0" w:color="auto"/>
            </w:tcBorders>
            <w:shd w:val="clear" w:color="auto" w:fill="auto"/>
            <w:noWrap/>
            <w:vAlign w:val="center"/>
            <w:hideMark/>
          </w:tcPr>
          <w:p w14:paraId="4DDBF8E8" w14:textId="77777777" w:rsidR="00012C9C" w:rsidRPr="00A21888" w:rsidRDefault="00012C9C" w:rsidP="00012C9C">
            <w:pPr>
              <w:jc w:val="center"/>
              <w:rPr>
                <w:rFonts w:cs="Arial"/>
                <w:sz w:val="22"/>
                <w:szCs w:val="22"/>
              </w:rPr>
            </w:pPr>
            <w:r w:rsidRPr="00A21888">
              <w:rPr>
                <w:rFonts w:cs="Arial"/>
                <w:sz w:val="22"/>
                <w:szCs w:val="22"/>
              </w:rPr>
              <w:t>1-32</w:t>
            </w:r>
          </w:p>
        </w:tc>
        <w:tc>
          <w:tcPr>
            <w:tcW w:w="1961" w:type="dxa"/>
            <w:tcBorders>
              <w:top w:val="nil"/>
              <w:left w:val="nil"/>
              <w:bottom w:val="single" w:sz="4" w:space="0" w:color="auto"/>
              <w:right w:val="single" w:sz="4" w:space="0" w:color="auto"/>
            </w:tcBorders>
            <w:shd w:val="clear" w:color="auto" w:fill="auto"/>
            <w:vAlign w:val="center"/>
            <w:hideMark/>
          </w:tcPr>
          <w:p w14:paraId="0AE8C9D4" w14:textId="77777777" w:rsidR="00012C9C" w:rsidRPr="00A21888" w:rsidRDefault="00012C9C" w:rsidP="00012C9C">
            <w:pPr>
              <w:jc w:val="center"/>
              <w:rPr>
                <w:rFonts w:cs="Arial"/>
                <w:sz w:val="22"/>
                <w:szCs w:val="22"/>
              </w:rPr>
            </w:pPr>
            <w:r w:rsidRPr="00A21888">
              <w:rPr>
                <w:rFonts w:cs="Arial"/>
                <w:sz w:val="22"/>
                <w:szCs w:val="22"/>
              </w:rPr>
              <w:t>/</w:t>
            </w:r>
          </w:p>
        </w:tc>
        <w:tc>
          <w:tcPr>
            <w:tcW w:w="1406" w:type="dxa"/>
            <w:tcBorders>
              <w:top w:val="nil"/>
              <w:left w:val="nil"/>
              <w:bottom w:val="single" w:sz="4" w:space="0" w:color="auto"/>
              <w:right w:val="single" w:sz="8" w:space="0" w:color="auto"/>
            </w:tcBorders>
            <w:shd w:val="clear" w:color="auto" w:fill="auto"/>
            <w:vAlign w:val="center"/>
            <w:hideMark/>
          </w:tcPr>
          <w:p w14:paraId="1F9392EC"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3621A5EE" w14:textId="77777777" w:rsidTr="006C0F06">
        <w:trPr>
          <w:trHeight w:val="315"/>
        </w:trPr>
        <w:tc>
          <w:tcPr>
            <w:tcW w:w="1520" w:type="dxa"/>
            <w:vMerge/>
            <w:tcBorders>
              <w:top w:val="nil"/>
              <w:left w:val="single" w:sz="8" w:space="0" w:color="auto"/>
              <w:bottom w:val="single" w:sz="8" w:space="0" w:color="000000"/>
              <w:right w:val="single" w:sz="8" w:space="0" w:color="auto"/>
            </w:tcBorders>
            <w:vAlign w:val="center"/>
            <w:hideMark/>
          </w:tcPr>
          <w:p w14:paraId="4DF46788" w14:textId="77777777" w:rsidR="00012C9C" w:rsidRPr="00A21888" w:rsidRDefault="00012C9C" w:rsidP="00012C9C">
            <w:pPr>
              <w:rPr>
                <w:rFonts w:cs="Arial"/>
                <w:b/>
                <w:bCs/>
                <w:sz w:val="22"/>
                <w:szCs w:val="22"/>
              </w:rPr>
            </w:pPr>
          </w:p>
        </w:tc>
        <w:tc>
          <w:tcPr>
            <w:tcW w:w="836" w:type="dxa"/>
            <w:vMerge/>
            <w:tcBorders>
              <w:top w:val="single" w:sz="12" w:space="0" w:color="auto"/>
              <w:left w:val="single" w:sz="8" w:space="0" w:color="auto"/>
              <w:bottom w:val="single" w:sz="8" w:space="0" w:color="auto"/>
              <w:right w:val="single" w:sz="8" w:space="0" w:color="auto"/>
            </w:tcBorders>
            <w:vAlign w:val="center"/>
            <w:hideMark/>
          </w:tcPr>
          <w:p w14:paraId="3434B921" w14:textId="77777777" w:rsidR="00012C9C" w:rsidRPr="00A21888" w:rsidRDefault="00012C9C" w:rsidP="00012C9C">
            <w:pPr>
              <w:rPr>
                <w:rFonts w:cs="Arial"/>
                <w:b/>
                <w:bCs/>
                <w:sz w:val="22"/>
                <w:szCs w:val="22"/>
              </w:rPr>
            </w:pPr>
          </w:p>
        </w:tc>
        <w:tc>
          <w:tcPr>
            <w:tcW w:w="1442" w:type="dxa"/>
            <w:tcBorders>
              <w:top w:val="nil"/>
              <w:left w:val="nil"/>
              <w:bottom w:val="single" w:sz="8" w:space="0" w:color="auto"/>
              <w:right w:val="single" w:sz="4" w:space="0" w:color="auto"/>
            </w:tcBorders>
            <w:shd w:val="clear" w:color="auto" w:fill="auto"/>
            <w:vAlign w:val="center"/>
            <w:hideMark/>
          </w:tcPr>
          <w:p w14:paraId="65AEEFF7" w14:textId="77777777" w:rsidR="00012C9C" w:rsidRPr="00A21888" w:rsidRDefault="00012C9C" w:rsidP="00012C9C">
            <w:pPr>
              <w:jc w:val="center"/>
              <w:rPr>
                <w:rFonts w:cs="Arial"/>
                <w:sz w:val="22"/>
                <w:szCs w:val="22"/>
              </w:rPr>
            </w:pPr>
            <w:r w:rsidRPr="00A21888">
              <w:rPr>
                <w:rFonts w:cs="Arial"/>
                <w:sz w:val="22"/>
                <w:szCs w:val="22"/>
              </w:rPr>
              <w:t>DRUGO</w:t>
            </w:r>
          </w:p>
        </w:tc>
        <w:tc>
          <w:tcPr>
            <w:tcW w:w="525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3EAE04C5" w14:textId="77777777" w:rsidR="006C0F06" w:rsidRDefault="006C0F06" w:rsidP="00012C9C">
            <w:pPr>
              <w:jc w:val="center"/>
              <w:rPr>
                <w:rFonts w:cs="Arial"/>
                <w:sz w:val="22"/>
                <w:szCs w:val="22"/>
              </w:rPr>
            </w:pPr>
          </w:p>
          <w:p w14:paraId="0338D3CA" w14:textId="545E3F44" w:rsidR="00012C9C" w:rsidRPr="00A21888" w:rsidRDefault="00012C9C" w:rsidP="00012C9C">
            <w:pPr>
              <w:jc w:val="center"/>
              <w:rPr>
                <w:rFonts w:cs="Arial"/>
                <w:sz w:val="22"/>
                <w:szCs w:val="22"/>
              </w:rPr>
            </w:pPr>
            <w:r w:rsidRPr="00A21888">
              <w:rPr>
                <w:rFonts w:cs="Arial"/>
                <w:sz w:val="22"/>
                <w:szCs w:val="22"/>
              </w:rPr>
              <w:t> </w:t>
            </w:r>
          </w:p>
        </w:tc>
      </w:tr>
      <w:tr w:rsidR="00012C9C" w:rsidRPr="00A21888" w14:paraId="679F2180" w14:textId="77777777" w:rsidTr="006C0F06">
        <w:trPr>
          <w:trHeight w:val="300"/>
        </w:trPr>
        <w:tc>
          <w:tcPr>
            <w:tcW w:w="1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3E7621F" w14:textId="77777777" w:rsidR="00012C9C" w:rsidRPr="00A21888" w:rsidRDefault="00012C9C" w:rsidP="00012C9C">
            <w:pPr>
              <w:jc w:val="center"/>
              <w:rPr>
                <w:rFonts w:cs="Arial"/>
                <w:b/>
                <w:bCs/>
                <w:sz w:val="22"/>
                <w:szCs w:val="22"/>
              </w:rPr>
            </w:pPr>
            <w:r w:rsidRPr="00A21888">
              <w:rPr>
                <w:rFonts w:cs="Arial"/>
                <w:b/>
                <w:bCs/>
                <w:sz w:val="22"/>
                <w:szCs w:val="22"/>
              </w:rPr>
              <w:t>DRŽAVNI RAZRED</w:t>
            </w:r>
          </w:p>
        </w:tc>
        <w:tc>
          <w:tcPr>
            <w:tcW w:w="8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AC14C2" w14:textId="78961516" w:rsidR="00012C9C" w:rsidRPr="00A21888" w:rsidRDefault="00012C9C" w:rsidP="00012C9C">
            <w:pPr>
              <w:jc w:val="center"/>
              <w:rPr>
                <w:rFonts w:cs="Arial"/>
                <w:b/>
                <w:bCs/>
                <w:sz w:val="22"/>
                <w:szCs w:val="22"/>
              </w:rPr>
            </w:pPr>
            <w:r w:rsidRPr="00A21888">
              <w:rPr>
                <w:rFonts w:cs="Arial"/>
                <w:b/>
                <w:bCs/>
                <w:sz w:val="22"/>
                <w:szCs w:val="22"/>
              </w:rPr>
              <w:t>1</w:t>
            </w:r>
            <w:r w:rsidR="006B4E2C">
              <w:rPr>
                <w:rFonts w:cs="Arial"/>
                <w:b/>
                <w:bCs/>
                <w:sz w:val="22"/>
                <w:szCs w:val="22"/>
              </w:rPr>
              <w:t xml:space="preserve"> </w:t>
            </w:r>
            <w:r w:rsidRPr="00A21888">
              <w:rPr>
                <w:rFonts w:cs="Arial"/>
                <w:b/>
                <w:bCs/>
                <w:sz w:val="22"/>
                <w:szCs w:val="22"/>
              </w:rPr>
              <w:t>LETO</w:t>
            </w:r>
          </w:p>
        </w:tc>
        <w:tc>
          <w:tcPr>
            <w:tcW w:w="1442" w:type="dxa"/>
            <w:tcBorders>
              <w:top w:val="nil"/>
              <w:left w:val="nil"/>
              <w:bottom w:val="single" w:sz="4" w:space="0" w:color="auto"/>
              <w:right w:val="single" w:sz="4" w:space="0" w:color="auto"/>
            </w:tcBorders>
            <w:shd w:val="clear" w:color="auto" w:fill="auto"/>
            <w:vAlign w:val="center"/>
            <w:hideMark/>
          </w:tcPr>
          <w:p w14:paraId="4AA5139E" w14:textId="77777777" w:rsidR="00012C9C" w:rsidRPr="00A21888" w:rsidRDefault="00012C9C" w:rsidP="00012C9C">
            <w:pPr>
              <w:jc w:val="center"/>
              <w:rPr>
                <w:rFonts w:cs="Arial"/>
                <w:sz w:val="22"/>
                <w:szCs w:val="22"/>
              </w:rPr>
            </w:pPr>
            <w:r w:rsidRPr="00A21888">
              <w:rPr>
                <w:rFonts w:cs="Arial"/>
                <w:sz w:val="22"/>
                <w:szCs w:val="22"/>
              </w:rPr>
              <w:t>MT</w:t>
            </w:r>
          </w:p>
        </w:tc>
        <w:tc>
          <w:tcPr>
            <w:tcW w:w="1886" w:type="dxa"/>
            <w:tcBorders>
              <w:top w:val="nil"/>
              <w:left w:val="nil"/>
              <w:bottom w:val="single" w:sz="4" w:space="0" w:color="auto"/>
              <w:right w:val="single" w:sz="4" w:space="0" w:color="auto"/>
            </w:tcBorders>
            <w:shd w:val="clear" w:color="auto" w:fill="auto"/>
            <w:noWrap/>
            <w:vAlign w:val="center"/>
            <w:hideMark/>
          </w:tcPr>
          <w:p w14:paraId="39EE76A1" w14:textId="40F2298A" w:rsidR="00012C9C" w:rsidRPr="00A21888" w:rsidRDefault="00E2109A" w:rsidP="00012C9C">
            <w:pPr>
              <w:jc w:val="center"/>
              <w:rPr>
                <w:rFonts w:cs="Arial"/>
                <w:sz w:val="22"/>
                <w:szCs w:val="22"/>
              </w:rPr>
            </w:pPr>
            <w:r w:rsidRPr="00A21888">
              <w:rPr>
                <w:rFonts w:cs="Arial"/>
                <w:sz w:val="22"/>
                <w:szCs w:val="22"/>
              </w:rPr>
              <w:t>1/2</w:t>
            </w:r>
          </w:p>
        </w:tc>
        <w:tc>
          <w:tcPr>
            <w:tcW w:w="1961" w:type="dxa"/>
            <w:tcBorders>
              <w:top w:val="nil"/>
              <w:left w:val="nil"/>
              <w:bottom w:val="single" w:sz="4" w:space="0" w:color="auto"/>
              <w:right w:val="single" w:sz="4" w:space="0" w:color="auto"/>
            </w:tcBorders>
            <w:shd w:val="clear" w:color="auto" w:fill="auto"/>
            <w:noWrap/>
            <w:vAlign w:val="center"/>
            <w:hideMark/>
          </w:tcPr>
          <w:p w14:paraId="0C49DD5A" w14:textId="4CD46982" w:rsidR="00012C9C" w:rsidRPr="00A21888" w:rsidRDefault="00012C9C" w:rsidP="00012C9C">
            <w:pPr>
              <w:jc w:val="center"/>
              <w:rPr>
                <w:rFonts w:cs="Arial"/>
                <w:sz w:val="22"/>
                <w:szCs w:val="22"/>
              </w:rPr>
            </w:pPr>
            <w:r w:rsidRPr="00A21888">
              <w:rPr>
                <w:rFonts w:cs="Arial"/>
                <w:sz w:val="22"/>
                <w:szCs w:val="22"/>
              </w:rPr>
              <w:t>1/</w:t>
            </w:r>
            <w:r w:rsidR="00E2109A" w:rsidRPr="00A21888">
              <w:rPr>
                <w:rFonts w:cs="Arial"/>
                <w:sz w:val="22"/>
                <w:szCs w:val="22"/>
              </w:rPr>
              <w:t>3</w:t>
            </w:r>
          </w:p>
        </w:tc>
        <w:tc>
          <w:tcPr>
            <w:tcW w:w="1406" w:type="dxa"/>
            <w:tcBorders>
              <w:top w:val="nil"/>
              <w:left w:val="nil"/>
              <w:bottom w:val="single" w:sz="4" w:space="0" w:color="auto"/>
              <w:right w:val="single" w:sz="8" w:space="0" w:color="auto"/>
            </w:tcBorders>
            <w:shd w:val="clear" w:color="auto" w:fill="auto"/>
            <w:noWrap/>
            <w:vAlign w:val="center"/>
            <w:hideMark/>
          </w:tcPr>
          <w:p w14:paraId="08BD7787" w14:textId="0BE08B01" w:rsidR="00012C9C" w:rsidRPr="00A21888" w:rsidRDefault="00012C9C" w:rsidP="00012C9C">
            <w:pPr>
              <w:jc w:val="center"/>
              <w:rPr>
                <w:rFonts w:cs="Arial"/>
                <w:sz w:val="22"/>
                <w:szCs w:val="22"/>
              </w:rPr>
            </w:pPr>
            <w:r w:rsidRPr="00A21888">
              <w:rPr>
                <w:rFonts w:cs="Arial"/>
                <w:sz w:val="22"/>
                <w:szCs w:val="22"/>
              </w:rPr>
              <w:t>1/</w:t>
            </w:r>
            <w:r w:rsidR="00F43AEF" w:rsidRPr="00A21888">
              <w:rPr>
                <w:rFonts w:cs="Arial"/>
                <w:sz w:val="22"/>
                <w:szCs w:val="22"/>
              </w:rPr>
              <w:t>4</w:t>
            </w:r>
          </w:p>
        </w:tc>
      </w:tr>
      <w:tr w:rsidR="00012C9C" w:rsidRPr="00A21888" w14:paraId="27C1598C"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5ED512D3"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2F401500"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48726D80" w14:textId="77777777" w:rsidR="00012C9C" w:rsidRPr="00A21888" w:rsidRDefault="00012C9C" w:rsidP="00012C9C">
            <w:pPr>
              <w:jc w:val="center"/>
              <w:rPr>
                <w:rFonts w:cs="Arial"/>
                <w:sz w:val="22"/>
                <w:szCs w:val="22"/>
              </w:rPr>
            </w:pPr>
            <w:r w:rsidRPr="00A21888">
              <w:rPr>
                <w:rFonts w:cs="Arial"/>
                <w:sz w:val="22"/>
                <w:szCs w:val="22"/>
              </w:rPr>
              <w:t>DP</w:t>
            </w:r>
          </w:p>
        </w:tc>
        <w:tc>
          <w:tcPr>
            <w:tcW w:w="1886" w:type="dxa"/>
            <w:tcBorders>
              <w:top w:val="nil"/>
              <w:left w:val="nil"/>
              <w:bottom w:val="single" w:sz="4" w:space="0" w:color="auto"/>
              <w:right w:val="single" w:sz="4" w:space="0" w:color="auto"/>
            </w:tcBorders>
            <w:shd w:val="clear" w:color="auto" w:fill="auto"/>
            <w:noWrap/>
            <w:vAlign w:val="center"/>
            <w:hideMark/>
          </w:tcPr>
          <w:p w14:paraId="68DFB2CC" w14:textId="36EDE034" w:rsidR="00012C9C" w:rsidRPr="00A21888" w:rsidRDefault="00012C9C" w:rsidP="00012C9C">
            <w:pPr>
              <w:jc w:val="center"/>
              <w:rPr>
                <w:rFonts w:cs="Arial"/>
                <w:sz w:val="22"/>
                <w:szCs w:val="22"/>
              </w:rPr>
            </w:pPr>
            <w:r w:rsidRPr="00A21888">
              <w:rPr>
                <w:rFonts w:cs="Arial"/>
                <w:sz w:val="22"/>
                <w:szCs w:val="22"/>
              </w:rPr>
              <w:t>1-</w:t>
            </w:r>
            <w:r w:rsidR="00E2109A" w:rsidRPr="00A21888">
              <w:rPr>
                <w:rFonts w:cs="Arial"/>
                <w:sz w:val="22"/>
                <w:szCs w:val="22"/>
              </w:rPr>
              <w:t>4</w:t>
            </w:r>
            <w:r w:rsidRPr="00A21888">
              <w:rPr>
                <w:rFonts w:cs="Arial"/>
                <w:sz w:val="22"/>
                <w:szCs w:val="22"/>
              </w:rPr>
              <w:t xml:space="preserve"> + 1/3</w:t>
            </w:r>
          </w:p>
        </w:tc>
        <w:tc>
          <w:tcPr>
            <w:tcW w:w="1961" w:type="dxa"/>
            <w:tcBorders>
              <w:top w:val="nil"/>
              <w:left w:val="nil"/>
              <w:bottom w:val="single" w:sz="4" w:space="0" w:color="auto"/>
              <w:right w:val="single" w:sz="4" w:space="0" w:color="auto"/>
            </w:tcBorders>
            <w:shd w:val="clear" w:color="auto" w:fill="auto"/>
            <w:noWrap/>
            <w:vAlign w:val="center"/>
            <w:hideMark/>
          </w:tcPr>
          <w:p w14:paraId="68DB1A24" w14:textId="77777777" w:rsidR="00012C9C" w:rsidRPr="00A21888" w:rsidRDefault="00012C9C" w:rsidP="00012C9C">
            <w:pPr>
              <w:jc w:val="center"/>
              <w:rPr>
                <w:rFonts w:cs="Arial"/>
                <w:sz w:val="22"/>
                <w:szCs w:val="22"/>
              </w:rPr>
            </w:pPr>
            <w:r w:rsidRPr="00A21888">
              <w:rPr>
                <w:rFonts w:cs="Arial"/>
                <w:sz w:val="22"/>
                <w:szCs w:val="22"/>
              </w:rPr>
              <w:t>1-3 + 1/3</w:t>
            </w:r>
          </w:p>
        </w:tc>
        <w:tc>
          <w:tcPr>
            <w:tcW w:w="1406" w:type="dxa"/>
            <w:tcBorders>
              <w:top w:val="nil"/>
              <w:left w:val="nil"/>
              <w:bottom w:val="single" w:sz="4" w:space="0" w:color="auto"/>
              <w:right w:val="single" w:sz="8" w:space="0" w:color="auto"/>
            </w:tcBorders>
            <w:shd w:val="clear" w:color="auto" w:fill="auto"/>
            <w:noWrap/>
            <w:vAlign w:val="center"/>
            <w:hideMark/>
          </w:tcPr>
          <w:p w14:paraId="3886D5B5" w14:textId="77777777" w:rsidR="00012C9C" w:rsidRPr="00A21888" w:rsidRDefault="00012C9C" w:rsidP="00012C9C">
            <w:pPr>
              <w:jc w:val="center"/>
              <w:rPr>
                <w:rFonts w:cs="Arial"/>
                <w:sz w:val="22"/>
                <w:szCs w:val="22"/>
              </w:rPr>
            </w:pPr>
            <w:r w:rsidRPr="00A21888">
              <w:rPr>
                <w:rFonts w:cs="Arial"/>
                <w:sz w:val="22"/>
                <w:szCs w:val="22"/>
              </w:rPr>
              <w:t>1-3 + 1/3</w:t>
            </w:r>
          </w:p>
        </w:tc>
      </w:tr>
      <w:tr w:rsidR="00012C9C" w:rsidRPr="00A21888" w14:paraId="5F9CCB08" w14:textId="77777777" w:rsidTr="00746EBF">
        <w:trPr>
          <w:trHeight w:val="315"/>
        </w:trPr>
        <w:tc>
          <w:tcPr>
            <w:tcW w:w="1520" w:type="dxa"/>
            <w:vMerge/>
            <w:tcBorders>
              <w:top w:val="nil"/>
              <w:left w:val="single" w:sz="8" w:space="0" w:color="auto"/>
              <w:bottom w:val="single" w:sz="8" w:space="0" w:color="000000"/>
              <w:right w:val="single" w:sz="8" w:space="0" w:color="auto"/>
            </w:tcBorders>
            <w:vAlign w:val="center"/>
            <w:hideMark/>
          </w:tcPr>
          <w:p w14:paraId="3F950CB4" w14:textId="77777777" w:rsidR="00012C9C" w:rsidRPr="00A21888" w:rsidRDefault="00012C9C" w:rsidP="00012C9C">
            <w:pPr>
              <w:rPr>
                <w:rFonts w:cs="Arial"/>
                <w:b/>
                <w:bCs/>
                <w:sz w:val="22"/>
                <w:szCs w:val="2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14:paraId="54151BBF" w14:textId="77777777" w:rsidR="00012C9C" w:rsidRPr="00A21888" w:rsidRDefault="00012C9C" w:rsidP="00012C9C">
            <w:pPr>
              <w:rPr>
                <w:rFonts w:cs="Arial"/>
                <w:b/>
                <w:bCs/>
                <w:sz w:val="22"/>
                <w:szCs w:val="22"/>
              </w:rPr>
            </w:pPr>
          </w:p>
        </w:tc>
        <w:tc>
          <w:tcPr>
            <w:tcW w:w="1442" w:type="dxa"/>
            <w:tcBorders>
              <w:top w:val="nil"/>
              <w:left w:val="nil"/>
              <w:bottom w:val="single" w:sz="8" w:space="0" w:color="auto"/>
              <w:right w:val="single" w:sz="4" w:space="0" w:color="auto"/>
            </w:tcBorders>
            <w:shd w:val="clear" w:color="auto" w:fill="auto"/>
            <w:vAlign w:val="center"/>
            <w:hideMark/>
          </w:tcPr>
          <w:p w14:paraId="48D65DBB" w14:textId="77777777" w:rsidR="00012C9C" w:rsidRPr="00A21888" w:rsidRDefault="00012C9C" w:rsidP="00012C9C">
            <w:pPr>
              <w:jc w:val="center"/>
              <w:rPr>
                <w:rFonts w:cs="Arial"/>
                <w:sz w:val="22"/>
                <w:szCs w:val="22"/>
              </w:rPr>
            </w:pPr>
            <w:r w:rsidRPr="00A21888">
              <w:rPr>
                <w:rFonts w:cs="Arial"/>
                <w:sz w:val="22"/>
                <w:szCs w:val="22"/>
              </w:rPr>
              <w:t>DRUGO</w:t>
            </w:r>
          </w:p>
        </w:tc>
        <w:tc>
          <w:tcPr>
            <w:tcW w:w="525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2D6A5A0" w14:textId="77777777" w:rsidR="00012C9C" w:rsidRPr="00A21888" w:rsidRDefault="00012C9C" w:rsidP="00012C9C">
            <w:pPr>
              <w:jc w:val="center"/>
              <w:rPr>
                <w:rFonts w:cs="Arial"/>
                <w:sz w:val="22"/>
                <w:szCs w:val="22"/>
              </w:rPr>
            </w:pPr>
            <w:r w:rsidRPr="00A21888">
              <w:rPr>
                <w:rFonts w:cs="Arial"/>
                <w:sz w:val="22"/>
                <w:szCs w:val="22"/>
              </w:rPr>
              <w:t> </w:t>
            </w:r>
          </w:p>
        </w:tc>
      </w:tr>
      <w:tr w:rsidR="00012C9C" w:rsidRPr="00A21888" w14:paraId="5D0A4570" w14:textId="77777777" w:rsidTr="00746EBF">
        <w:trPr>
          <w:trHeight w:val="300"/>
        </w:trPr>
        <w:tc>
          <w:tcPr>
            <w:tcW w:w="1520" w:type="dxa"/>
            <w:vMerge w:val="restart"/>
            <w:tcBorders>
              <w:top w:val="nil"/>
              <w:left w:val="single" w:sz="8" w:space="0" w:color="auto"/>
              <w:bottom w:val="single" w:sz="8" w:space="0" w:color="000000"/>
              <w:right w:val="single" w:sz="8" w:space="0" w:color="auto"/>
            </w:tcBorders>
            <w:shd w:val="clear" w:color="auto" w:fill="auto"/>
            <w:vAlign w:val="center"/>
            <w:hideMark/>
          </w:tcPr>
          <w:p w14:paraId="1D25DEEE" w14:textId="77777777" w:rsidR="00012C9C" w:rsidRPr="00A21888" w:rsidRDefault="00012C9C" w:rsidP="00012C9C">
            <w:pPr>
              <w:jc w:val="center"/>
              <w:rPr>
                <w:rFonts w:cs="Arial"/>
                <w:b/>
                <w:bCs/>
                <w:sz w:val="22"/>
                <w:szCs w:val="22"/>
              </w:rPr>
            </w:pPr>
            <w:r w:rsidRPr="00A21888">
              <w:rPr>
                <w:rFonts w:cs="Arial"/>
                <w:b/>
                <w:bCs/>
                <w:sz w:val="22"/>
                <w:szCs w:val="22"/>
              </w:rPr>
              <w:t>MLADINSKI RAZRED</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E60EF3" w14:textId="30B3D30C" w:rsidR="00012C9C" w:rsidRPr="00A21888" w:rsidRDefault="00012C9C" w:rsidP="00012C9C">
            <w:pPr>
              <w:jc w:val="center"/>
              <w:rPr>
                <w:rFonts w:cs="Arial"/>
                <w:b/>
                <w:bCs/>
                <w:sz w:val="22"/>
                <w:szCs w:val="22"/>
              </w:rPr>
            </w:pPr>
            <w:r w:rsidRPr="00A21888">
              <w:rPr>
                <w:rFonts w:cs="Arial"/>
                <w:b/>
                <w:bCs/>
                <w:sz w:val="22"/>
                <w:szCs w:val="22"/>
              </w:rPr>
              <w:t>1</w:t>
            </w:r>
            <w:r w:rsidR="006B4E2C">
              <w:rPr>
                <w:rFonts w:cs="Arial"/>
                <w:b/>
                <w:bCs/>
                <w:sz w:val="22"/>
                <w:szCs w:val="22"/>
              </w:rPr>
              <w:t xml:space="preserve"> </w:t>
            </w:r>
            <w:r w:rsidRPr="00A21888">
              <w:rPr>
                <w:rFonts w:cs="Arial"/>
                <w:b/>
                <w:bCs/>
                <w:sz w:val="22"/>
                <w:szCs w:val="22"/>
              </w:rPr>
              <w:t>LETO</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24D86CDA" w14:textId="77777777" w:rsidR="00012C9C" w:rsidRPr="00A21888" w:rsidRDefault="00012C9C" w:rsidP="00012C9C">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ml. MT</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14:paraId="1DD4A23E" w14:textId="77777777" w:rsidR="00012C9C" w:rsidRPr="00A21888" w:rsidRDefault="00012C9C" w:rsidP="00012C9C">
            <w:pPr>
              <w:jc w:val="center"/>
              <w:rPr>
                <w:rFonts w:cs="Arial"/>
                <w:sz w:val="22"/>
                <w:szCs w:val="22"/>
              </w:rPr>
            </w:pPr>
            <w:r w:rsidRPr="00A21888">
              <w:rPr>
                <w:rFonts w:cs="Arial"/>
                <w:sz w:val="22"/>
                <w:szCs w:val="22"/>
              </w:rPr>
              <w:t>3/4</w:t>
            </w:r>
          </w:p>
        </w:tc>
        <w:tc>
          <w:tcPr>
            <w:tcW w:w="1961" w:type="dxa"/>
            <w:tcBorders>
              <w:top w:val="single" w:sz="4" w:space="0" w:color="auto"/>
              <w:left w:val="nil"/>
              <w:bottom w:val="single" w:sz="4" w:space="0" w:color="auto"/>
              <w:right w:val="single" w:sz="4" w:space="0" w:color="auto"/>
            </w:tcBorders>
            <w:shd w:val="clear" w:color="auto" w:fill="auto"/>
            <w:noWrap/>
            <w:vAlign w:val="center"/>
            <w:hideMark/>
          </w:tcPr>
          <w:p w14:paraId="0160DD19" w14:textId="77777777" w:rsidR="00012C9C" w:rsidRPr="00A21888" w:rsidRDefault="00012C9C" w:rsidP="00012C9C">
            <w:pPr>
              <w:jc w:val="center"/>
              <w:rPr>
                <w:rFonts w:cs="Arial"/>
                <w:sz w:val="22"/>
                <w:szCs w:val="22"/>
              </w:rPr>
            </w:pPr>
            <w:r w:rsidRPr="00A21888">
              <w:rPr>
                <w:rFonts w:cs="Arial"/>
                <w:sz w:val="22"/>
                <w:szCs w:val="22"/>
              </w:rPr>
              <w:t>1/2</w:t>
            </w:r>
          </w:p>
        </w:tc>
        <w:tc>
          <w:tcPr>
            <w:tcW w:w="1406" w:type="dxa"/>
            <w:tcBorders>
              <w:top w:val="nil"/>
              <w:left w:val="nil"/>
              <w:bottom w:val="single" w:sz="4" w:space="0" w:color="auto"/>
              <w:right w:val="single" w:sz="8" w:space="0" w:color="auto"/>
            </w:tcBorders>
            <w:shd w:val="clear" w:color="auto" w:fill="auto"/>
            <w:noWrap/>
            <w:vAlign w:val="center"/>
            <w:hideMark/>
          </w:tcPr>
          <w:p w14:paraId="7C0EC0E0" w14:textId="77777777" w:rsidR="00012C9C" w:rsidRPr="00A21888" w:rsidRDefault="00012C9C" w:rsidP="00012C9C">
            <w:pPr>
              <w:jc w:val="center"/>
              <w:rPr>
                <w:rFonts w:cs="Arial"/>
                <w:sz w:val="22"/>
                <w:szCs w:val="22"/>
              </w:rPr>
            </w:pPr>
            <w:r w:rsidRPr="00A21888">
              <w:rPr>
                <w:rFonts w:cs="Arial"/>
                <w:sz w:val="22"/>
                <w:szCs w:val="22"/>
              </w:rPr>
              <w:t>1/3</w:t>
            </w:r>
          </w:p>
        </w:tc>
      </w:tr>
      <w:tr w:rsidR="00012C9C" w:rsidRPr="00A21888" w14:paraId="3F2873E3" w14:textId="77777777" w:rsidTr="00746EBF">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6E16CD00"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7BC367BE" w14:textId="77777777" w:rsidR="00012C9C" w:rsidRPr="00A21888" w:rsidRDefault="00012C9C" w:rsidP="00012C9C">
            <w:pPr>
              <w:rPr>
                <w:rFonts w:cs="Arial"/>
                <w:b/>
                <w:bCs/>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126FCFD9" w14:textId="77777777" w:rsidR="00012C9C" w:rsidRPr="00A21888" w:rsidRDefault="00012C9C" w:rsidP="00012C9C">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ml. DP</w:t>
            </w:r>
          </w:p>
        </w:tc>
        <w:tc>
          <w:tcPr>
            <w:tcW w:w="1886" w:type="dxa"/>
            <w:tcBorders>
              <w:top w:val="nil"/>
              <w:left w:val="nil"/>
              <w:bottom w:val="single" w:sz="4" w:space="0" w:color="auto"/>
              <w:right w:val="single" w:sz="4" w:space="0" w:color="auto"/>
            </w:tcBorders>
            <w:shd w:val="clear" w:color="auto" w:fill="auto"/>
            <w:noWrap/>
            <w:vAlign w:val="center"/>
            <w:hideMark/>
          </w:tcPr>
          <w:p w14:paraId="668579FE" w14:textId="77777777" w:rsidR="00012C9C" w:rsidRPr="00A21888" w:rsidRDefault="00012C9C" w:rsidP="00012C9C">
            <w:pPr>
              <w:jc w:val="center"/>
              <w:rPr>
                <w:rFonts w:cs="Arial"/>
                <w:sz w:val="22"/>
                <w:szCs w:val="22"/>
              </w:rPr>
            </w:pPr>
            <w:r w:rsidRPr="00A21888">
              <w:rPr>
                <w:rFonts w:cs="Arial"/>
                <w:sz w:val="22"/>
                <w:szCs w:val="22"/>
              </w:rPr>
              <w:t>1-8 + 1/3</w:t>
            </w:r>
          </w:p>
        </w:tc>
        <w:tc>
          <w:tcPr>
            <w:tcW w:w="1961" w:type="dxa"/>
            <w:tcBorders>
              <w:top w:val="nil"/>
              <w:left w:val="nil"/>
              <w:bottom w:val="single" w:sz="4" w:space="0" w:color="auto"/>
              <w:right w:val="single" w:sz="4" w:space="0" w:color="auto"/>
            </w:tcBorders>
            <w:shd w:val="clear" w:color="auto" w:fill="auto"/>
            <w:noWrap/>
            <w:vAlign w:val="center"/>
            <w:hideMark/>
          </w:tcPr>
          <w:p w14:paraId="29A5EE06" w14:textId="77777777" w:rsidR="00012C9C" w:rsidRPr="00A21888" w:rsidRDefault="00012C9C" w:rsidP="00012C9C">
            <w:pPr>
              <w:jc w:val="center"/>
              <w:rPr>
                <w:rFonts w:cs="Arial"/>
                <w:sz w:val="22"/>
                <w:szCs w:val="22"/>
              </w:rPr>
            </w:pPr>
            <w:r w:rsidRPr="00A21888">
              <w:rPr>
                <w:rFonts w:cs="Arial"/>
                <w:sz w:val="22"/>
                <w:szCs w:val="22"/>
              </w:rPr>
              <w:t>1-6 + 1/3</w:t>
            </w:r>
          </w:p>
        </w:tc>
        <w:tc>
          <w:tcPr>
            <w:tcW w:w="1406" w:type="dxa"/>
            <w:tcBorders>
              <w:top w:val="nil"/>
              <w:left w:val="nil"/>
              <w:bottom w:val="single" w:sz="4" w:space="0" w:color="auto"/>
              <w:right w:val="single" w:sz="8" w:space="0" w:color="auto"/>
            </w:tcBorders>
            <w:shd w:val="clear" w:color="auto" w:fill="auto"/>
            <w:noWrap/>
            <w:vAlign w:val="center"/>
            <w:hideMark/>
          </w:tcPr>
          <w:p w14:paraId="5DA93378" w14:textId="77777777" w:rsidR="00012C9C" w:rsidRPr="00A21888" w:rsidRDefault="00012C9C" w:rsidP="00012C9C">
            <w:pPr>
              <w:jc w:val="center"/>
              <w:rPr>
                <w:rFonts w:cs="Arial"/>
                <w:sz w:val="22"/>
                <w:szCs w:val="22"/>
              </w:rPr>
            </w:pPr>
            <w:r w:rsidRPr="00A21888">
              <w:rPr>
                <w:rFonts w:cs="Arial"/>
                <w:sz w:val="22"/>
                <w:szCs w:val="22"/>
              </w:rPr>
              <w:t>1-6 + 1/3</w:t>
            </w:r>
          </w:p>
        </w:tc>
      </w:tr>
      <w:tr w:rsidR="00012C9C" w:rsidRPr="00A21888" w14:paraId="0114D97D" w14:textId="77777777" w:rsidTr="00746EBF">
        <w:trPr>
          <w:trHeight w:val="315"/>
        </w:trPr>
        <w:tc>
          <w:tcPr>
            <w:tcW w:w="1520" w:type="dxa"/>
            <w:vMerge/>
            <w:tcBorders>
              <w:top w:val="nil"/>
              <w:left w:val="single" w:sz="8" w:space="0" w:color="auto"/>
              <w:bottom w:val="single" w:sz="8" w:space="0" w:color="000000"/>
              <w:right w:val="single" w:sz="8" w:space="0" w:color="auto"/>
            </w:tcBorders>
            <w:vAlign w:val="center"/>
            <w:hideMark/>
          </w:tcPr>
          <w:p w14:paraId="0DF29785" w14:textId="77777777" w:rsidR="00012C9C" w:rsidRPr="00A21888" w:rsidRDefault="00012C9C" w:rsidP="00012C9C">
            <w:pPr>
              <w:rPr>
                <w:rFonts w:cs="Arial"/>
                <w:b/>
                <w:bCs/>
                <w:sz w:val="22"/>
                <w:szCs w:val="22"/>
              </w:rPr>
            </w:pPr>
          </w:p>
        </w:tc>
        <w:tc>
          <w:tcPr>
            <w:tcW w:w="836" w:type="dxa"/>
            <w:vMerge/>
            <w:tcBorders>
              <w:top w:val="nil"/>
              <w:left w:val="single" w:sz="8" w:space="0" w:color="auto"/>
              <w:bottom w:val="single" w:sz="8" w:space="0" w:color="000000"/>
              <w:right w:val="single" w:sz="8" w:space="0" w:color="auto"/>
            </w:tcBorders>
            <w:vAlign w:val="center"/>
            <w:hideMark/>
          </w:tcPr>
          <w:p w14:paraId="2EAB8ACE" w14:textId="77777777" w:rsidR="00012C9C" w:rsidRPr="00A21888" w:rsidRDefault="00012C9C" w:rsidP="00012C9C">
            <w:pPr>
              <w:rPr>
                <w:rFonts w:cs="Arial"/>
                <w:b/>
                <w:bCs/>
                <w:sz w:val="22"/>
                <w:szCs w:val="22"/>
              </w:rPr>
            </w:pPr>
          </w:p>
        </w:tc>
        <w:tc>
          <w:tcPr>
            <w:tcW w:w="1442" w:type="dxa"/>
            <w:tcBorders>
              <w:top w:val="nil"/>
              <w:left w:val="nil"/>
              <w:bottom w:val="single" w:sz="8" w:space="0" w:color="auto"/>
              <w:right w:val="single" w:sz="4" w:space="0" w:color="auto"/>
            </w:tcBorders>
            <w:shd w:val="clear" w:color="auto" w:fill="auto"/>
            <w:vAlign w:val="center"/>
            <w:hideMark/>
          </w:tcPr>
          <w:p w14:paraId="05F8D13D" w14:textId="77777777" w:rsidR="00012C9C" w:rsidRPr="00A21888" w:rsidRDefault="00012C9C" w:rsidP="00012C9C">
            <w:pPr>
              <w:jc w:val="center"/>
              <w:rPr>
                <w:rFonts w:cs="Arial"/>
                <w:sz w:val="22"/>
                <w:szCs w:val="22"/>
              </w:rPr>
            </w:pPr>
            <w:r w:rsidRPr="00A21888">
              <w:rPr>
                <w:rFonts w:cs="Arial"/>
                <w:sz w:val="22"/>
                <w:szCs w:val="22"/>
              </w:rPr>
              <w:t>DRUGO</w:t>
            </w:r>
          </w:p>
        </w:tc>
        <w:tc>
          <w:tcPr>
            <w:tcW w:w="525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357FC0D1" w14:textId="77777777" w:rsidR="00012C9C" w:rsidRPr="00A21888" w:rsidRDefault="00012C9C" w:rsidP="00012C9C">
            <w:pPr>
              <w:jc w:val="center"/>
              <w:rPr>
                <w:rFonts w:cs="Arial"/>
                <w:sz w:val="22"/>
                <w:szCs w:val="22"/>
              </w:rPr>
            </w:pPr>
            <w:r w:rsidRPr="00A21888">
              <w:rPr>
                <w:rFonts w:cs="Arial"/>
                <w:sz w:val="22"/>
                <w:szCs w:val="22"/>
              </w:rPr>
              <w:t> </w:t>
            </w:r>
          </w:p>
        </w:tc>
      </w:tr>
    </w:tbl>
    <w:p w14:paraId="17E82F6F" w14:textId="77777777" w:rsidR="003D75C2" w:rsidRPr="00A21888" w:rsidRDefault="003D75C2" w:rsidP="003D75C2">
      <w:pPr>
        <w:rPr>
          <w:rFonts w:cs="Arial"/>
        </w:rPr>
      </w:pPr>
    </w:p>
    <w:p w14:paraId="41707072" w14:textId="77777777" w:rsidR="003D75C2" w:rsidRPr="00A21888" w:rsidRDefault="003D75C2" w:rsidP="003D75C2">
      <w:pPr>
        <w:rPr>
          <w:rFonts w:cs="Arial"/>
        </w:rPr>
      </w:pPr>
    </w:p>
    <w:p w14:paraId="11969075" w14:textId="77777777" w:rsidR="003D75C2" w:rsidRPr="00A21888" w:rsidRDefault="003D75C2" w:rsidP="003D75C2">
      <w:pPr>
        <w:rPr>
          <w:rFonts w:cs="Arial"/>
        </w:rPr>
      </w:pPr>
      <w:r w:rsidRPr="00A21888">
        <w:rPr>
          <w:rFonts w:cs="Arial"/>
        </w:rPr>
        <w:t>Tolmačenje kriterijev po primerih:</w:t>
      </w:r>
    </w:p>
    <w:p w14:paraId="58309BCA" w14:textId="77777777" w:rsidR="003D75C2" w:rsidRPr="00A21888" w:rsidRDefault="005C7750" w:rsidP="00334252">
      <w:pPr>
        <w:numPr>
          <w:ilvl w:val="0"/>
          <w:numId w:val="9"/>
        </w:numPr>
        <w:jc w:val="both"/>
        <w:rPr>
          <w:rFonts w:cs="Arial"/>
        </w:rPr>
      </w:pPr>
      <w:r w:rsidRPr="00A21888">
        <w:rPr>
          <w:rFonts w:cs="Arial"/>
        </w:rPr>
        <w:t xml:space="preserve">Uvrstitev, npr. </w:t>
      </w:r>
      <w:r w:rsidR="003D75C2" w:rsidRPr="00A21888">
        <w:rPr>
          <w:rFonts w:cs="Arial"/>
        </w:rPr>
        <w:t xml:space="preserve">4-8 + 1/3 – </w:t>
      </w:r>
      <w:r w:rsidRPr="00A21888">
        <w:rPr>
          <w:rFonts w:cs="Arial"/>
        </w:rPr>
        <w:t xml:space="preserve">pomeni, da se </w:t>
      </w:r>
      <w:r w:rsidR="003D75C2" w:rsidRPr="00A21888">
        <w:rPr>
          <w:rFonts w:cs="Arial"/>
        </w:rPr>
        <w:t>upošteva 4</w:t>
      </w:r>
      <w:r w:rsidR="008D6C01" w:rsidRPr="00A21888">
        <w:rPr>
          <w:rFonts w:cs="Arial"/>
        </w:rPr>
        <w:t>.</w:t>
      </w:r>
      <w:r w:rsidR="003D75C2" w:rsidRPr="00A21888">
        <w:rPr>
          <w:rFonts w:cs="Arial"/>
        </w:rPr>
        <w:t>-8</w:t>
      </w:r>
      <w:r w:rsidR="008D6C01" w:rsidRPr="00A21888">
        <w:rPr>
          <w:rFonts w:cs="Arial"/>
        </w:rPr>
        <w:t>.</w:t>
      </w:r>
      <w:r w:rsidR="003D75C2" w:rsidRPr="00A21888">
        <w:rPr>
          <w:rFonts w:cs="Arial"/>
        </w:rPr>
        <w:t xml:space="preserve"> mesto, v kolikor je to uvrstitev v prvo tretjino vseh uvrščenih</w:t>
      </w:r>
      <w:r w:rsidR="00AB07B4" w:rsidRPr="00A21888">
        <w:rPr>
          <w:rFonts w:cs="Arial"/>
        </w:rPr>
        <w:t>;</w:t>
      </w:r>
    </w:p>
    <w:p w14:paraId="5BD57291" w14:textId="77777777" w:rsidR="003D75C2" w:rsidRPr="00A21888" w:rsidRDefault="003D75C2" w:rsidP="00334252">
      <w:pPr>
        <w:numPr>
          <w:ilvl w:val="0"/>
          <w:numId w:val="9"/>
        </w:numPr>
        <w:jc w:val="both"/>
        <w:rPr>
          <w:rFonts w:cs="Arial"/>
          <w:b/>
        </w:rPr>
      </w:pPr>
      <w:r w:rsidRPr="00A21888">
        <w:rPr>
          <w:rFonts w:cs="Arial"/>
        </w:rPr>
        <w:t>SRL in ERL se upošteva samo v olimpijskih panogah oz. disciplinah, kjer je lestvica uradni realni pokazatelj kvalitete športnikov in ne odraža bistvenih odstopanj od doseženih rezultatov na največjih tekmovanjih – OI, SP, EP;</w:t>
      </w:r>
    </w:p>
    <w:p w14:paraId="26990AE1" w14:textId="77777777" w:rsidR="003D75C2" w:rsidRPr="00A21888" w:rsidRDefault="003D75C2" w:rsidP="00334252">
      <w:pPr>
        <w:numPr>
          <w:ilvl w:val="0"/>
          <w:numId w:val="9"/>
        </w:numPr>
        <w:jc w:val="both"/>
        <w:rPr>
          <w:rFonts w:cs="Arial"/>
          <w:b/>
        </w:rPr>
      </w:pPr>
      <w:r w:rsidRPr="00A21888">
        <w:rPr>
          <w:rFonts w:cs="Arial"/>
        </w:rPr>
        <w:t xml:space="preserve">SPP se upošteva samo v olimpijskih disciplinah, kjer je konkurenca na tekmovanju razmeroma primerljiva konkurenci na največjih tekmovanjih – OI, SP, EP (konkurenca se oceni po kvaliteti nastopajočih tekmovalcev drugih držav, ki so udeleženci zadnjih OI, SP, EP); </w:t>
      </w:r>
    </w:p>
    <w:p w14:paraId="58432A49" w14:textId="77777777" w:rsidR="003D75C2" w:rsidRPr="00A21888" w:rsidRDefault="003D75C2" w:rsidP="00334252">
      <w:pPr>
        <w:numPr>
          <w:ilvl w:val="0"/>
          <w:numId w:val="9"/>
        </w:numPr>
        <w:jc w:val="both"/>
        <w:rPr>
          <w:rFonts w:cs="Arial"/>
        </w:rPr>
      </w:pPr>
      <w:r w:rsidRPr="00A21888">
        <w:rPr>
          <w:rFonts w:cs="Arial"/>
        </w:rPr>
        <w:t>Rang kategorizacije na EI</w:t>
      </w:r>
      <w:r w:rsidR="004561DD" w:rsidRPr="00A21888">
        <w:rPr>
          <w:rFonts w:cs="Arial"/>
        </w:rPr>
        <w:t xml:space="preserve"> (</w:t>
      </w:r>
      <w:r w:rsidR="00C77AD4" w:rsidRPr="00A21888">
        <w:rPr>
          <w:rFonts w:cs="Arial"/>
        </w:rPr>
        <w:t xml:space="preserve">in </w:t>
      </w:r>
      <w:r w:rsidR="004561DD" w:rsidRPr="00A21888">
        <w:rPr>
          <w:rFonts w:cs="Arial"/>
        </w:rPr>
        <w:t>drugih primerljivih rangih tekmovanj)</w:t>
      </w:r>
      <w:r w:rsidRPr="00A21888">
        <w:rPr>
          <w:rFonts w:cs="Arial"/>
        </w:rPr>
        <w:t xml:space="preserve"> se</w:t>
      </w:r>
      <w:r w:rsidR="00C77AD4" w:rsidRPr="00A21888">
        <w:rPr>
          <w:rFonts w:cs="Arial"/>
        </w:rPr>
        <w:t xml:space="preserve"> po potrebi</w:t>
      </w:r>
      <w:r w:rsidRPr="00A21888">
        <w:rPr>
          <w:rFonts w:cs="Arial"/>
        </w:rPr>
        <w:t xml:space="preserve"> prilagaja glede na športno panogo in konkurenco ter starostno kategorijo nastopajočih</w:t>
      </w:r>
      <w:r w:rsidR="00FA187B" w:rsidRPr="00A21888">
        <w:rPr>
          <w:rFonts w:cs="Arial"/>
        </w:rPr>
        <w:t>;</w:t>
      </w:r>
    </w:p>
    <w:p w14:paraId="23BA167A" w14:textId="77777777" w:rsidR="003D75C2" w:rsidRPr="00A21888" w:rsidRDefault="003D75C2" w:rsidP="00334252">
      <w:pPr>
        <w:numPr>
          <w:ilvl w:val="0"/>
          <w:numId w:val="9"/>
        </w:numPr>
        <w:jc w:val="both"/>
        <w:rPr>
          <w:rFonts w:cs="Arial"/>
        </w:rPr>
      </w:pPr>
      <w:r w:rsidRPr="00A21888">
        <w:rPr>
          <w:rFonts w:cs="Arial"/>
        </w:rPr>
        <w:t>V panogah z izločilnimi tekmovalnimi sistemi, kjer ni mogoče natančno določiti posameznih uvrstitev, se kriterije ustrezno prilagodi;</w:t>
      </w:r>
    </w:p>
    <w:p w14:paraId="34FD05A3" w14:textId="77777777" w:rsidR="00A374FA" w:rsidRPr="00A21888" w:rsidRDefault="007A37BF" w:rsidP="00334252">
      <w:pPr>
        <w:numPr>
          <w:ilvl w:val="0"/>
          <w:numId w:val="9"/>
        </w:numPr>
        <w:jc w:val="both"/>
        <w:rPr>
          <w:rFonts w:cs="Arial"/>
        </w:rPr>
      </w:pPr>
      <w:r w:rsidRPr="00A21888">
        <w:rPr>
          <w:rFonts w:cs="Arial"/>
        </w:rPr>
        <w:t>V ekipnih, skupinskih</w:t>
      </w:r>
      <w:r w:rsidR="00AB07B4" w:rsidRPr="00A21888">
        <w:rPr>
          <w:rFonts w:cs="Arial"/>
        </w:rPr>
        <w:t xml:space="preserve">, </w:t>
      </w:r>
      <w:r w:rsidRPr="00A21888">
        <w:rPr>
          <w:rFonts w:cs="Arial"/>
        </w:rPr>
        <w:t>parskih</w:t>
      </w:r>
      <w:r w:rsidR="00AB07B4" w:rsidRPr="00A21888">
        <w:rPr>
          <w:rFonts w:cs="Arial"/>
        </w:rPr>
        <w:t>, ipd.</w:t>
      </w:r>
      <w:r w:rsidRPr="00A21888">
        <w:rPr>
          <w:rFonts w:cs="Arial"/>
        </w:rPr>
        <w:t xml:space="preserve"> disciplinah individualnih športnih panog se kriteriji dosežkov, ki so sicer opredeljeni za discipline posameznikov na enakih rangih tekmovanj,</w:t>
      </w:r>
      <w:r w:rsidR="002A2449" w:rsidRPr="00A21888">
        <w:rPr>
          <w:rFonts w:cs="Arial"/>
        </w:rPr>
        <w:t xml:space="preserve"> praviloma</w:t>
      </w:r>
      <w:r w:rsidRPr="00A21888">
        <w:rPr>
          <w:rFonts w:cs="Arial"/>
        </w:rPr>
        <w:t xml:space="preserve"> ustrezno zaostrijo glede na konkurenco v teh disciplinah</w:t>
      </w:r>
      <w:r w:rsidR="00AB07B4" w:rsidRPr="00A21888">
        <w:rPr>
          <w:rFonts w:cs="Arial"/>
        </w:rPr>
        <w:t>;</w:t>
      </w:r>
    </w:p>
    <w:p w14:paraId="69CE0458" w14:textId="5BFDA585" w:rsidR="003D75C2" w:rsidRPr="00A21888" w:rsidRDefault="003D75C2" w:rsidP="00334252">
      <w:pPr>
        <w:numPr>
          <w:ilvl w:val="0"/>
          <w:numId w:val="9"/>
        </w:numPr>
        <w:jc w:val="both"/>
        <w:rPr>
          <w:rFonts w:cs="Arial"/>
        </w:rPr>
      </w:pPr>
      <w:r w:rsidRPr="00A21888">
        <w:rPr>
          <w:rFonts w:cs="Arial"/>
        </w:rPr>
        <w:t>Kriteriji za posamezna tekmovanja se upoštevajo</w:t>
      </w:r>
      <w:r w:rsidR="00645A6E" w:rsidRPr="00A21888">
        <w:rPr>
          <w:rFonts w:cs="Arial"/>
        </w:rPr>
        <w:t>,</w:t>
      </w:r>
      <w:r w:rsidRPr="00A21888">
        <w:rPr>
          <w:rFonts w:cs="Arial"/>
        </w:rPr>
        <w:t xml:space="preserve"> kot je navedeno v splošnih pogojih</w:t>
      </w:r>
      <w:r w:rsidR="00645A6E" w:rsidRPr="00A21888">
        <w:rPr>
          <w:rFonts w:cs="Arial"/>
        </w:rPr>
        <w:t>,</w:t>
      </w:r>
      <w:r w:rsidRPr="00A21888">
        <w:rPr>
          <w:rFonts w:cs="Arial"/>
        </w:rPr>
        <w:t xml:space="preserve"> prav tako posamezno tekmovanje, ki je v tekmovalnem sistemu </w:t>
      </w:r>
      <w:proofErr w:type="spellStart"/>
      <w:r w:rsidRPr="00A21888">
        <w:rPr>
          <w:rFonts w:cs="Arial"/>
        </w:rPr>
        <w:t>rangirano</w:t>
      </w:r>
      <w:proofErr w:type="spellEnd"/>
      <w:r w:rsidRPr="00A21888">
        <w:rPr>
          <w:rFonts w:cs="Arial"/>
        </w:rPr>
        <w:t xml:space="preserve"> nižje, ne more biti razvrščeno v višjo skupino (npr. EP ne more biti v višji skupini kot SP);</w:t>
      </w:r>
    </w:p>
    <w:p w14:paraId="1F89A4C6" w14:textId="714299C4" w:rsidR="003D75C2" w:rsidRPr="00A21888" w:rsidRDefault="003D75C2" w:rsidP="00334252">
      <w:pPr>
        <w:numPr>
          <w:ilvl w:val="0"/>
          <w:numId w:val="9"/>
        </w:numPr>
        <w:jc w:val="both"/>
        <w:rPr>
          <w:rFonts w:cs="Arial"/>
        </w:rPr>
      </w:pPr>
      <w:r w:rsidRPr="00A21888">
        <w:rPr>
          <w:rFonts w:cs="Arial"/>
        </w:rPr>
        <w:t xml:space="preserve">Varianta B velja za športnike največ prvi dve leti nastopanja v članski (absolutni) kategoriji in najkasneje do starosti vključno </w:t>
      </w:r>
      <w:r w:rsidR="00B11549" w:rsidRPr="00A21888">
        <w:rPr>
          <w:rFonts w:cs="Arial"/>
        </w:rPr>
        <w:t>24 let</w:t>
      </w:r>
      <w:r w:rsidR="00D93EE9" w:rsidRPr="00A21888">
        <w:rPr>
          <w:rFonts w:cs="Arial"/>
        </w:rPr>
        <w:t xml:space="preserve"> </w:t>
      </w:r>
      <w:r w:rsidR="001D367B" w:rsidRPr="00A21888">
        <w:rPr>
          <w:rFonts w:cs="Arial"/>
        </w:rPr>
        <w:t xml:space="preserve">v </w:t>
      </w:r>
      <w:r w:rsidR="0016635C" w:rsidRPr="00A21888">
        <w:rPr>
          <w:rFonts w:cs="Arial"/>
        </w:rPr>
        <w:t xml:space="preserve">letu dosežka </w:t>
      </w:r>
      <w:r w:rsidR="00D93EE9" w:rsidRPr="00A21888">
        <w:rPr>
          <w:rFonts w:cs="Arial"/>
        </w:rPr>
        <w:t>(upošteva se letnico rojstva in ne datum</w:t>
      </w:r>
      <w:r w:rsidR="00CD259D" w:rsidRPr="00A21888">
        <w:rPr>
          <w:rFonts w:cs="Arial"/>
        </w:rPr>
        <w:t xml:space="preserve"> rojstva</w:t>
      </w:r>
      <w:r w:rsidR="00D93EE9" w:rsidRPr="00A21888">
        <w:rPr>
          <w:rFonts w:cs="Arial"/>
        </w:rPr>
        <w:t>)</w:t>
      </w:r>
      <w:r w:rsidRPr="00A21888">
        <w:rPr>
          <w:rFonts w:cs="Arial"/>
        </w:rPr>
        <w:t>, če ni to pri posamezni panogi opredeljeno drugače</w:t>
      </w:r>
      <w:r w:rsidR="00AB07B4" w:rsidRPr="00A21888">
        <w:rPr>
          <w:rFonts w:cs="Arial"/>
        </w:rPr>
        <w:t>.</w:t>
      </w:r>
    </w:p>
    <w:p w14:paraId="7E82FC9E" w14:textId="77777777" w:rsidR="003D75C2" w:rsidRPr="00A21888" w:rsidRDefault="003D75C2" w:rsidP="00012C9C">
      <w:pPr>
        <w:pStyle w:val="Naslov4"/>
        <w:rPr>
          <w:rFonts w:cs="Arial"/>
        </w:rPr>
      </w:pPr>
      <w:r w:rsidRPr="00A21888">
        <w:rPr>
          <w:rFonts w:cs="Arial"/>
        </w:rPr>
        <w:br w:type="page"/>
      </w:r>
      <w:bookmarkStart w:id="213" w:name="_Toc94535956"/>
      <w:r w:rsidRPr="00A21888">
        <w:rPr>
          <w:rFonts w:cs="Arial"/>
        </w:rPr>
        <w:lastRenderedPageBreak/>
        <w:t>Za tekmovanja v kolektivnih športnih panogah</w:t>
      </w:r>
      <w:bookmarkEnd w:id="213"/>
    </w:p>
    <w:p w14:paraId="02223E8D" w14:textId="77777777" w:rsidR="003D75C2" w:rsidRPr="00A21888" w:rsidRDefault="003D75C2" w:rsidP="003D75C2">
      <w:pPr>
        <w:rPr>
          <w:rFonts w:cs="Arial"/>
          <w:b/>
          <w:bCs/>
        </w:rPr>
      </w:pPr>
    </w:p>
    <w:tbl>
      <w:tblPr>
        <w:tblW w:w="10020" w:type="dxa"/>
        <w:tblInd w:w="70" w:type="dxa"/>
        <w:tblCellMar>
          <w:left w:w="70" w:type="dxa"/>
          <w:right w:w="70" w:type="dxa"/>
        </w:tblCellMar>
        <w:tblLook w:val="04A0" w:firstRow="1" w:lastRow="0" w:firstColumn="1" w:lastColumn="0" w:noHBand="0" w:noVBand="1"/>
      </w:tblPr>
      <w:tblGrid>
        <w:gridCol w:w="1387"/>
        <w:gridCol w:w="780"/>
        <w:gridCol w:w="1957"/>
        <w:gridCol w:w="2005"/>
        <w:gridCol w:w="1989"/>
        <w:gridCol w:w="1902"/>
      </w:tblGrid>
      <w:tr w:rsidR="00012C9C" w:rsidRPr="00A21888" w14:paraId="5C27DFC4" w14:textId="77777777" w:rsidTr="0054599D">
        <w:trPr>
          <w:trHeight w:val="1020"/>
          <w:tblHeader/>
        </w:trPr>
        <w:tc>
          <w:tcPr>
            <w:tcW w:w="138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6C65227" w14:textId="67D945D1" w:rsidR="00012C9C" w:rsidRPr="00A21888" w:rsidRDefault="00012C9C" w:rsidP="00012C9C">
            <w:pPr>
              <w:jc w:val="center"/>
              <w:rPr>
                <w:rFonts w:cs="Arial"/>
                <w:b/>
                <w:sz w:val="16"/>
                <w:szCs w:val="16"/>
              </w:rPr>
            </w:pPr>
            <w:bookmarkStart w:id="214" w:name="RANGE!A1:F67"/>
            <w:r w:rsidRPr="00A21888">
              <w:rPr>
                <w:rFonts w:cs="Arial"/>
                <w:b/>
                <w:sz w:val="16"/>
                <w:szCs w:val="16"/>
              </w:rPr>
              <w:t>RAZRED KATEG.</w:t>
            </w:r>
            <w:bookmarkEnd w:id="214"/>
          </w:p>
        </w:tc>
        <w:tc>
          <w:tcPr>
            <w:tcW w:w="780"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314AA572" w14:textId="77777777" w:rsidR="00012C9C" w:rsidRPr="00A21888" w:rsidRDefault="00012C9C" w:rsidP="00012C9C">
            <w:pPr>
              <w:jc w:val="center"/>
              <w:rPr>
                <w:rFonts w:cs="Arial"/>
                <w:b/>
                <w:sz w:val="16"/>
                <w:szCs w:val="16"/>
              </w:rPr>
            </w:pPr>
            <w:r w:rsidRPr="00A21888">
              <w:rPr>
                <w:rFonts w:cs="Arial"/>
                <w:b/>
                <w:sz w:val="16"/>
                <w:szCs w:val="16"/>
              </w:rPr>
              <w:t>TRAJANJE</w:t>
            </w:r>
          </w:p>
        </w:tc>
        <w:tc>
          <w:tcPr>
            <w:tcW w:w="1957" w:type="dxa"/>
            <w:tcBorders>
              <w:top w:val="single" w:sz="8" w:space="0" w:color="auto"/>
              <w:left w:val="nil"/>
              <w:bottom w:val="single" w:sz="8" w:space="0" w:color="auto"/>
              <w:right w:val="single" w:sz="4" w:space="0" w:color="auto"/>
            </w:tcBorders>
            <w:shd w:val="clear" w:color="000000" w:fill="D9D9D9"/>
            <w:vAlign w:val="center"/>
            <w:hideMark/>
          </w:tcPr>
          <w:p w14:paraId="17B9D9F6" w14:textId="77777777" w:rsidR="00012C9C" w:rsidRPr="00A21888" w:rsidRDefault="00012C9C" w:rsidP="00012C9C">
            <w:pPr>
              <w:jc w:val="center"/>
              <w:rPr>
                <w:rFonts w:cs="Arial"/>
                <w:b/>
                <w:sz w:val="16"/>
                <w:szCs w:val="16"/>
              </w:rPr>
            </w:pPr>
            <w:r w:rsidRPr="00A21888">
              <w:rPr>
                <w:rFonts w:cs="Arial"/>
                <w:b/>
                <w:sz w:val="16"/>
                <w:szCs w:val="16"/>
              </w:rPr>
              <w:t>RANG TEKMOVANJ</w:t>
            </w:r>
          </w:p>
        </w:tc>
        <w:tc>
          <w:tcPr>
            <w:tcW w:w="2005" w:type="dxa"/>
            <w:tcBorders>
              <w:top w:val="single" w:sz="8" w:space="0" w:color="auto"/>
              <w:left w:val="nil"/>
              <w:bottom w:val="single" w:sz="8" w:space="0" w:color="auto"/>
              <w:right w:val="single" w:sz="4" w:space="0" w:color="auto"/>
            </w:tcBorders>
            <w:shd w:val="clear" w:color="000000" w:fill="D9D9D9"/>
            <w:vAlign w:val="center"/>
            <w:hideMark/>
          </w:tcPr>
          <w:p w14:paraId="4FEB7A26" w14:textId="77777777" w:rsidR="00012C9C" w:rsidRPr="00A21888" w:rsidRDefault="00012C9C" w:rsidP="00012C9C">
            <w:pPr>
              <w:jc w:val="center"/>
              <w:rPr>
                <w:rFonts w:cs="Arial"/>
                <w:b/>
                <w:sz w:val="16"/>
                <w:szCs w:val="16"/>
              </w:rPr>
            </w:pPr>
            <w:r w:rsidRPr="00A21888">
              <w:rPr>
                <w:rFonts w:cs="Arial"/>
                <w:b/>
                <w:sz w:val="16"/>
                <w:szCs w:val="16"/>
              </w:rPr>
              <w:t>OLIMPIJSKE PANOGE</w:t>
            </w:r>
          </w:p>
        </w:tc>
        <w:tc>
          <w:tcPr>
            <w:tcW w:w="1989" w:type="dxa"/>
            <w:tcBorders>
              <w:top w:val="single" w:sz="8" w:space="0" w:color="auto"/>
              <w:left w:val="nil"/>
              <w:bottom w:val="single" w:sz="8" w:space="0" w:color="auto"/>
              <w:right w:val="single" w:sz="4" w:space="0" w:color="auto"/>
            </w:tcBorders>
            <w:shd w:val="clear" w:color="000000" w:fill="D9D9D9"/>
            <w:vAlign w:val="center"/>
            <w:hideMark/>
          </w:tcPr>
          <w:p w14:paraId="17B9DE19" w14:textId="7F65FBFC" w:rsidR="00012C9C" w:rsidRPr="00A21888" w:rsidRDefault="00012C9C" w:rsidP="00012C9C">
            <w:pPr>
              <w:jc w:val="center"/>
              <w:rPr>
                <w:rFonts w:cs="Arial"/>
                <w:b/>
                <w:sz w:val="16"/>
                <w:szCs w:val="16"/>
              </w:rPr>
            </w:pPr>
            <w:r w:rsidRPr="00A21888">
              <w:rPr>
                <w:rFonts w:cs="Arial"/>
                <w:b/>
                <w:sz w:val="16"/>
                <w:szCs w:val="16"/>
              </w:rPr>
              <w:t>PRIZNANE NEOLIMPIJSKE PANOGE</w:t>
            </w:r>
            <w:r w:rsidR="009A7B79" w:rsidRPr="00A21888">
              <w:rPr>
                <w:rFonts w:cs="Arial"/>
                <w:b/>
                <w:bCs/>
                <w:sz w:val="16"/>
                <w:szCs w:val="16"/>
              </w:rPr>
              <w:t xml:space="preserve"> Z VIŠJO KONKURENČNOSTJO</w:t>
            </w:r>
          </w:p>
        </w:tc>
        <w:tc>
          <w:tcPr>
            <w:tcW w:w="1902" w:type="dxa"/>
            <w:tcBorders>
              <w:top w:val="single" w:sz="8" w:space="0" w:color="auto"/>
              <w:left w:val="nil"/>
              <w:bottom w:val="single" w:sz="8" w:space="0" w:color="auto"/>
              <w:right w:val="single" w:sz="8" w:space="0" w:color="auto"/>
            </w:tcBorders>
            <w:shd w:val="clear" w:color="000000" w:fill="D9D9D9"/>
            <w:vAlign w:val="center"/>
            <w:hideMark/>
          </w:tcPr>
          <w:p w14:paraId="508A13D6" w14:textId="77777777" w:rsidR="00012C9C" w:rsidRPr="00A21888" w:rsidRDefault="00012C9C" w:rsidP="00012C9C">
            <w:pPr>
              <w:jc w:val="center"/>
              <w:rPr>
                <w:rFonts w:cs="Arial"/>
                <w:b/>
                <w:sz w:val="16"/>
                <w:szCs w:val="16"/>
              </w:rPr>
            </w:pPr>
            <w:r w:rsidRPr="00A21888">
              <w:rPr>
                <w:rFonts w:cs="Arial"/>
                <w:b/>
                <w:sz w:val="16"/>
                <w:szCs w:val="16"/>
              </w:rPr>
              <w:t>OSTALE PANOGE</w:t>
            </w:r>
          </w:p>
        </w:tc>
      </w:tr>
      <w:tr w:rsidR="00012C9C" w:rsidRPr="00A21888" w14:paraId="715F9051" w14:textId="77777777" w:rsidTr="0054599D">
        <w:trPr>
          <w:trHeight w:val="300"/>
        </w:trPr>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00C0590B" w14:textId="77777777" w:rsidR="00012C9C" w:rsidRPr="00A21888" w:rsidRDefault="00012C9C" w:rsidP="00012C9C">
            <w:pPr>
              <w:jc w:val="center"/>
              <w:rPr>
                <w:rFonts w:cs="Arial"/>
                <w:b/>
                <w:bCs/>
                <w:sz w:val="22"/>
                <w:szCs w:val="22"/>
              </w:rPr>
            </w:pPr>
            <w:r w:rsidRPr="00A21888">
              <w:rPr>
                <w:rFonts w:cs="Arial"/>
                <w:b/>
                <w:bCs/>
                <w:sz w:val="22"/>
                <w:szCs w:val="22"/>
              </w:rPr>
              <w:t>OLIMPIJSKI RAZRED</w:t>
            </w:r>
          </w:p>
        </w:tc>
        <w:tc>
          <w:tcPr>
            <w:tcW w:w="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24B19E" w14:textId="7DB4361E" w:rsidR="00012C9C" w:rsidRPr="00A21888" w:rsidRDefault="00012C9C" w:rsidP="00012C9C">
            <w:pPr>
              <w:jc w:val="center"/>
              <w:rPr>
                <w:rFonts w:cs="Arial"/>
                <w:b/>
                <w:bCs/>
                <w:sz w:val="22"/>
                <w:szCs w:val="22"/>
              </w:rPr>
            </w:pPr>
            <w:r w:rsidRPr="00A21888">
              <w:rPr>
                <w:rFonts w:cs="Arial"/>
                <w:b/>
                <w:bCs/>
                <w:sz w:val="22"/>
                <w:szCs w:val="22"/>
              </w:rPr>
              <w:t>4</w:t>
            </w:r>
            <w:r w:rsidR="006B4E2C">
              <w:rPr>
                <w:rFonts w:cs="Arial"/>
                <w:b/>
                <w:bCs/>
                <w:sz w:val="22"/>
                <w:szCs w:val="22"/>
              </w:rPr>
              <w:t xml:space="preserve"> </w:t>
            </w:r>
            <w:r w:rsidRPr="00A21888">
              <w:rPr>
                <w:rFonts w:cs="Arial"/>
                <w:b/>
                <w:bCs/>
                <w:sz w:val="22"/>
                <w:szCs w:val="22"/>
              </w:rPr>
              <w:t>LETA</w:t>
            </w:r>
          </w:p>
        </w:tc>
        <w:tc>
          <w:tcPr>
            <w:tcW w:w="1957" w:type="dxa"/>
            <w:tcBorders>
              <w:top w:val="nil"/>
              <w:left w:val="nil"/>
              <w:bottom w:val="single" w:sz="4" w:space="0" w:color="auto"/>
              <w:right w:val="single" w:sz="4" w:space="0" w:color="auto"/>
            </w:tcBorders>
            <w:shd w:val="clear" w:color="auto" w:fill="auto"/>
            <w:vAlign w:val="center"/>
            <w:hideMark/>
          </w:tcPr>
          <w:p w14:paraId="10BEE434" w14:textId="77777777" w:rsidR="00012C9C" w:rsidRPr="00A21888" w:rsidRDefault="00012C9C" w:rsidP="00012C9C">
            <w:pPr>
              <w:jc w:val="center"/>
              <w:rPr>
                <w:rFonts w:cs="Arial"/>
                <w:sz w:val="22"/>
                <w:szCs w:val="22"/>
              </w:rPr>
            </w:pPr>
            <w:r w:rsidRPr="00A21888">
              <w:rPr>
                <w:rFonts w:cs="Arial"/>
                <w:sz w:val="22"/>
                <w:szCs w:val="22"/>
              </w:rPr>
              <w:t>OI</w:t>
            </w:r>
          </w:p>
        </w:tc>
        <w:tc>
          <w:tcPr>
            <w:tcW w:w="2005" w:type="dxa"/>
            <w:tcBorders>
              <w:top w:val="nil"/>
              <w:left w:val="nil"/>
              <w:bottom w:val="single" w:sz="4" w:space="0" w:color="auto"/>
              <w:right w:val="single" w:sz="4" w:space="0" w:color="auto"/>
            </w:tcBorders>
            <w:shd w:val="clear" w:color="000000" w:fill="FFFFFF"/>
            <w:vAlign w:val="center"/>
            <w:hideMark/>
          </w:tcPr>
          <w:p w14:paraId="064549D4" w14:textId="77777777" w:rsidR="00012C9C" w:rsidRPr="00A21888" w:rsidRDefault="00012C9C" w:rsidP="00012C9C">
            <w:pPr>
              <w:jc w:val="center"/>
              <w:rPr>
                <w:rFonts w:cs="Arial"/>
                <w:sz w:val="22"/>
                <w:szCs w:val="22"/>
              </w:rPr>
            </w:pPr>
            <w:r w:rsidRPr="00A21888">
              <w:rPr>
                <w:rFonts w:cs="Arial"/>
                <w:sz w:val="22"/>
                <w:szCs w:val="22"/>
              </w:rPr>
              <w:t>1-3</w:t>
            </w:r>
          </w:p>
        </w:tc>
        <w:tc>
          <w:tcPr>
            <w:tcW w:w="1989" w:type="dxa"/>
            <w:tcBorders>
              <w:top w:val="nil"/>
              <w:left w:val="nil"/>
              <w:bottom w:val="single" w:sz="4" w:space="0" w:color="auto"/>
              <w:right w:val="single" w:sz="4" w:space="0" w:color="auto"/>
            </w:tcBorders>
            <w:shd w:val="clear" w:color="auto" w:fill="auto"/>
            <w:vAlign w:val="center"/>
            <w:hideMark/>
          </w:tcPr>
          <w:p w14:paraId="2B2E0091" w14:textId="77777777" w:rsidR="00012C9C" w:rsidRPr="00A21888" w:rsidRDefault="00012C9C" w:rsidP="00012C9C">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1ED87725" w14:textId="77777777" w:rsidR="00012C9C" w:rsidRPr="00A21888" w:rsidRDefault="00012C9C" w:rsidP="00012C9C">
            <w:pPr>
              <w:jc w:val="center"/>
              <w:rPr>
                <w:rFonts w:cs="Arial"/>
                <w:sz w:val="22"/>
                <w:szCs w:val="22"/>
              </w:rPr>
            </w:pPr>
            <w:r w:rsidRPr="00A21888">
              <w:rPr>
                <w:rFonts w:cs="Arial"/>
                <w:sz w:val="22"/>
                <w:szCs w:val="22"/>
              </w:rPr>
              <w:t>/</w:t>
            </w:r>
          </w:p>
        </w:tc>
      </w:tr>
      <w:tr w:rsidR="00012C9C" w:rsidRPr="00A21888" w14:paraId="303AD35B"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7A30775F" w14:textId="77777777" w:rsidR="00012C9C" w:rsidRPr="00A21888" w:rsidRDefault="00012C9C" w:rsidP="00012C9C">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306072C5" w14:textId="77777777" w:rsidR="00012C9C" w:rsidRPr="00A21888" w:rsidRDefault="00012C9C" w:rsidP="00012C9C">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7F1FC1C2" w14:textId="77777777" w:rsidR="00012C9C" w:rsidRPr="00A21888" w:rsidRDefault="00012C9C" w:rsidP="00012C9C">
            <w:pPr>
              <w:jc w:val="center"/>
              <w:rPr>
                <w:rFonts w:cs="Arial"/>
                <w:sz w:val="22"/>
                <w:szCs w:val="22"/>
              </w:rPr>
            </w:pPr>
            <w:r w:rsidRPr="00A21888">
              <w:rPr>
                <w:rFonts w:cs="Arial"/>
                <w:sz w:val="22"/>
                <w:szCs w:val="22"/>
              </w:rPr>
              <w:t>SP</w:t>
            </w:r>
          </w:p>
        </w:tc>
        <w:tc>
          <w:tcPr>
            <w:tcW w:w="2005" w:type="dxa"/>
            <w:tcBorders>
              <w:top w:val="nil"/>
              <w:left w:val="nil"/>
              <w:bottom w:val="single" w:sz="4" w:space="0" w:color="auto"/>
              <w:right w:val="single" w:sz="4" w:space="0" w:color="auto"/>
            </w:tcBorders>
            <w:shd w:val="clear" w:color="000000" w:fill="FFFFFF"/>
            <w:vAlign w:val="center"/>
            <w:hideMark/>
          </w:tcPr>
          <w:p w14:paraId="005939A6" w14:textId="77777777" w:rsidR="00012C9C" w:rsidRPr="00A21888" w:rsidRDefault="00012C9C" w:rsidP="00012C9C">
            <w:pPr>
              <w:jc w:val="center"/>
              <w:rPr>
                <w:rFonts w:cs="Arial"/>
                <w:sz w:val="22"/>
                <w:szCs w:val="22"/>
              </w:rPr>
            </w:pPr>
            <w:r w:rsidRPr="00A21888">
              <w:rPr>
                <w:rFonts w:cs="Arial"/>
                <w:sz w:val="22"/>
                <w:szCs w:val="22"/>
              </w:rPr>
              <w:t>1-3</w:t>
            </w:r>
          </w:p>
        </w:tc>
        <w:tc>
          <w:tcPr>
            <w:tcW w:w="1989" w:type="dxa"/>
            <w:tcBorders>
              <w:top w:val="nil"/>
              <w:left w:val="nil"/>
              <w:bottom w:val="single" w:sz="4" w:space="0" w:color="auto"/>
              <w:right w:val="single" w:sz="4" w:space="0" w:color="auto"/>
            </w:tcBorders>
            <w:shd w:val="clear" w:color="auto" w:fill="auto"/>
            <w:vAlign w:val="center"/>
            <w:hideMark/>
          </w:tcPr>
          <w:p w14:paraId="7A0546AE" w14:textId="77777777" w:rsidR="00012C9C" w:rsidRPr="00A21888" w:rsidRDefault="00012C9C" w:rsidP="00012C9C">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377575F4" w14:textId="77777777" w:rsidR="00012C9C" w:rsidRPr="00A21888" w:rsidRDefault="00012C9C" w:rsidP="00012C9C">
            <w:pPr>
              <w:jc w:val="center"/>
              <w:rPr>
                <w:rFonts w:cs="Arial"/>
                <w:sz w:val="22"/>
                <w:szCs w:val="22"/>
              </w:rPr>
            </w:pPr>
            <w:r w:rsidRPr="00A21888">
              <w:rPr>
                <w:rFonts w:cs="Arial"/>
                <w:sz w:val="22"/>
                <w:szCs w:val="22"/>
              </w:rPr>
              <w:t>/</w:t>
            </w:r>
          </w:p>
        </w:tc>
      </w:tr>
      <w:tr w:rsidR="000E1D04" w:rsidRPr="00A21888" w14:paraId="0438F243" w14:textId="77777777" w:rsidTr="0054599D">
        <w:trPr>
          <w:trHeight w:val="315"/>
        </w:trPr>
        <w:tc>
          <w:tcPr>
            <w:tcW w:w="1387" w:type="dxa"/>
            <w:vMerge/>
            <w:tcBorders>
              <w:top w:val="nil"/>
              <w:left w:val="single" w:sz="8" w:space="0" w:color="auto"/>
              <w:bottom w:val="single" w:sz="8" w:space="0" w:color="000000"/>
              <w:right w:val="single" w:sz="8" w:space="0" w:color="auto"/>
            </w:tcBorders>
            <w:vAlign w:val="center"/>
            <w:hideMark/>
          </w:tcPr>
          <w:p w14:paraId="5BCB08FF" w14:textId="77777777" w:rsidR="00012C9C" w:rsidRPr="00A21888" w:rsidRDefault="00012C9C" w:rsidP="00012C9C">
            <w:pPr>
              <w:rPr>
                <w:rFonts w:cs="Arial"/>
                <w:b/>
                <w:bCs/>
                <w:sz w:val="22"/>
                <w:szCs w:val="22"/>
              </w:rPr>
            </w:pPr>
          </w:p>
        </w:tc>
        <w:tc>
          <w:tcPr>
            <w:tcW w:w="780" w:type="dxa"/>
            <w:vMerge/>
            <w:tcBorders>
              <w:top w:val="nil"/>
              <w:left w:val="single" w:sz="8" w:space="0" w:color="auto"/>
              <w:bottom w:val="single" w:sz="4" w:space="0" w:color="auto"/>
              <w:right w:val="single" w:sz="8" w:space="0" w:color="auto"/>
            </w:tcBorders>
            <w:vAlign w:val="center"/>
            <w:hideMark/>
          </w:tcPr>
          <w:p w14:paraId="17250EA8" w14:textId="77777777" w:rsidR="00012C9C" w:rsidRPr="00A21888" w:rsidRDefault="00012C9C" w:rsidP="00012C9C">
            <w:pPr>
              <w:rPr>
                <w:rFonts w:cs="Arial"/>
                <w:b/>
                <w:bCs/>
                <w:sz w:val="22"/>
                <w:szCs w:val="22"/>
              </w:rPr>
            </w:pPr>
          </w:p>
        </w:tc>
        <w:tc>
          <w:tcPr>
            <w:tcW w:w="1957" w:type="dxa"/>
            <w:tcBorders>
              <w:top w:val="nil"/>
              <w:left w:val="nil"/>
              <w:bottom w:val="single" w:sz="8" w:space="0" w:color="auto"/>
              <w:right w:val="single" w:sz="4" w:space="0" w:color="auto"/>
            </w:tcBorders>
            <w:shd w:val="clear" w:color="auto" w:fill="auto"/>
            <w:vAlign w:val="center"/>
            <w:hideMark/>
          </w:tcPr>
          <w:p w14:paraId="03B00BB7" w14:textId="77777777" w:rsidR="00012C9C" w:rsidRPr="00A21888" w:rsidRDefault="00012C9C" w:rsidP="00012C9C">
            <w:pPr>
              <w:jc w:val="center"/>
              <w:rPr>
                <w:rFonts w:cs="Arial"/>
                <w:sz w:val="22"/>
                <w:szCs w:val="22"/>
              </w:rPr>
            </w:pPr>
            <w:r w:rsidRPr="00A21888">
              <w:rPr>
                <w:rFonts w:cs="Arial"/>
                <w:sz w:val="22"/>
                <w:szCs w:val="22"/>
              </w:rPr>
              <w:t>EP</w:t>
            </w:r>
          </w:p>
        </w:tc>
        <w:tc>
          <w:tcPr>
            <w:tcW w:w="2005" w:type="dxa"/>
            <w:tcBorders>
              <w:top w:val="nil"/>
              <w:left w:val="nil"/>
              <w:bottom w:val="single" w:sz="8" w:space="0" w:color="auto"/>
              <w:right w:val="single" w:sz="4" w:space="0" w:color="auto"/>
            </w:tcBorders>
            <w:shd w:val="clear" w:color="000000" w:fill="FFFFFF"/>
            <w:vAlign w:val="center"/>
            <w:hideMark/>
          </w:tcPr>
          <w:p w14:paraId="13BE264D" w14:textId="77777777" w:rsidR="00012C9C" w:rsidRPr="00A21888" w:rsidRDefault="00012C9C" w:rsidP="00012C9C">
            <w:pPr>
              <w:jc w:val="center"/>
              <w:rPr>
                <w:rFonts w:cs="Arial"/>
                <w:sz w:val="22"/>
                <w:szCs w:val="22"/>
              </w:rPr>
            </w:pPr>
            <w:r w:rsidRPr="00A21888">
              <w:rPr>
                <w:rFonts w:cs="Arial"/>
                <w:sz w:val="22"/>
                <w:szCs w:val="22"/>
              </w:rPr>
              <w:t>1-3</w:t>
            </w:r>
          </w:p>
        </w:tc>
        <w:tc>
          <w:tcPr>
            <w:tcW w:w="1989" w:type="dxa"/>
            <w:tcBorders>
              <w:top w:val="nil"/>
              <w:left w:val="nil"/>
              <w:bottom w:val="single" w:sz="8" w:space="0" w:color="auto"/>
              <w:right w:val="single" w:sz="4" w:space="0" w:color="auto"/>
            </w:tcBorders>
            <w:shd w:val="clear" w:color="auto" w:fill="auto"/>
            <w:vAlign w:val="center"/>
            <w:hideMark/>
          </w:tcPr>
          <w:p w14:paraId="00D02202" w14:textId="77777777" w:rsidR="00012C9C" w:rsidRPr="00A21888" w:rsidRDefault="00012C9C" w:rsidP="00012C9C">
            <w:pPr>
              <w:jc w:val="center"/>
              <w:rPr>
                <w:rFonts w:cs="Arial"/>
                <w:sz w:val="22"/>
                <w:szCs w:val="22"/>
              </w:rPr>
            </w:pPr>
            <w:r w:rsidRPr="00A21888">
              <w:rPr>
                <w:rFonts w:cs="Arial"/>
                <w:sz w:val="22"/>
                <w:szCs w:val="22"/>
              </w:rPr>
              <w:t>/</w:t>
            </w:r>
          </w:p>
        </w:tc>
        <w:tc>
          <w:tcPr>
            <w:tcW w:w="1902" w:type="dxa"/>
            <w:tcBorders>
              <w:top w:val="nil"/>
              <w:left w:val="nil"/>
              <w:bottom w:val="single" w:sz="8" w:space="0" w:color="auto"/>
              <w:right w:val="single" w:sz="8" w:space="0" w:color="auto"/>
            </w:tcBorders>
            <w:shd w:val="clear" w:color="auto" w:fill="auto"/>
            <w:vAlign w:val="center"/>
            <w:hideMark/>
          </w:tcPr>
          <w:p w14:paraId="4BB54586" w14:textId="77777777" w:rsidR="00012C9C" w:rsidRPr="00A21888" w:rsidRDefault="00012C9C" w:rsidP="00012C9C">
            <w:pPr>
              <w:jc w:val="center"/>
              <w:rPr>
                <w:rFonts w:cs="Arial"/>
                <w:sz w:val="22"/>
                <w:szCs w:val="22"/>
              </w:rPr>
            </w:pPr>
            <w:r w:rsidRPr="00A21888">
              <w:rPr>
                <w:rFonts w:cs="Arial"/>
                <w:sz w:val="22"/>
                <w:szCs w:val="22"/>
              </w:rPr>
              <w:t>/</w:t>
            </w:r>
          </w:p>
        </w:tc>
      </w:tr>
      <w:tr w:rsidR="00241365" w:rsidRPr="00A21888" w14:paraId="028776A3" w14:textId="77777777" w:rsidTr="00A92427">
        <w:trPr>
          <w:trHeight w:val="300"/>
        </w:trPr>
        <w:tc>
          <w:tcPr>
            <w:tcW w:w="1387" w:type="dxa"/>
            <w:vMerge w:val="restart"/>
            <w:tcBorders>
              <w:top w:val="nil"/>
              <w:left w:val="single" w:sz="8" w:space="0" w:color="auto"/>
              <w:right w:val="single" w:sz="4" w:space="0" w:color="auto"/>
            </w:tcBorders>
            <w:shd w:val="clear" w:color="auto" w:fill="auto"/>
            <w:noWrap/>
            <w:textDirection w:val="btLr"/>
            <w:vAlign w:val="center"/>
            <w:hideMark/>
          </w:tcPr>
          <w:p w14:paraId="17B2A559" w14:textId="77777777" w:rsidR="00241365" w:rsidRPr="00A21888" w:rsidRDefault="00241365" w:rsidP="00012C9C">
            <w:pPr>
              <w:jc w:val="center"/>
              <w:rPr>
                <w:rFonts w:cs="Arial"/>
                <w:b/>
                <w:bCs/>
                <w:sz w:val="22"/>
                <w:szCs w:val="22"/>
              </w:rPr>
            </w:pPr>
            <w:r w:rsidRPr="00A21888">
              <w:rPr>
                <w:rFonts w:cs="Arial"/>
                <w:b/>
                <w:bCs/>
                <w:sz w:val="22"/>
                <w:szCs w:val="22"/>
              </w:rPr>
              <w:t>SVETOVNI RAZRED</w:t>
            </w:r>
          </w:p>
        </w:tc>
        <w:tc>
          <w:tcPr>
            <w:tcW w:w="780"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4D5ED13B" w14:textId="058D1709" w:rsidR="00241365" w:rsidRPr="00A21888" w:rsidRDefault="00241365" w:rsidP="00012C9C">
            <w:pPr>
              <w:jc w:val="center"/>
              <w:rPr>
                <w:rFonts w:cs="Arial"/>
                <w:b/>
                <w:bCs/>
                <w:sz w:val="22"/>
                <w:szCs w:val="22"/>
              </w:rPr>
            </w:pPr>
            <w:r w:rsidRPr="00A21888">
              <w:rPr>
                <w:rFonts w:cs="Arial"/>
                <w:b/>
                <w:bCs/>
                <w:sz w:val="22"/>
                <w:szCs w:val="22"/>
              </w:rPr>
              <w:t>4 LETA</w:t>
            </w:r>
          </w:p>
          <w:p w14:paraId="3B7DF2DE" w14:textId="77866A40" w:rsidR="00241365" w:rsidRPr="00A21888" w:rsidRDefault="00241365" w:rsidP="00012C9C">
            <w:pPr>
              <w:rPr>
                <w:rFonts w:cs="Arial"/>
                <w:b/>
                <w:bCs/>
                <w:sz w:val="22"/>
                <w:szCs w:val="22"/>
              </w:rPr>
            </w:pPr>
          </w:p>
        </w:tc>
        <w:tc>
          <w:tcPr>
            <w:tcW w:w="1957" w:type="dxa"/>
            <w:tcBorders>
              <w:top w:val="nil"/>
              <w:left w:val="single" w:sz="4" w:space="0" w:color="auto"/>
              <w:bottom w:val="single" w:sz="4" w:space="0" w:color="auto"/>
              <w:right w:val="single" w:sz="4" w:space="0" w:color="auto"/>
            </w:tcBorders>
            <w:shd w:val="clear" w:color="auto" w:fill="auto"/>
            <w:vAlign w:val="center"/>
            <w:hideMark/>
          </w:tcPr>
          <w:p w14:paraId="69DAF694" w14:textId="77777777" w:rsidR="00241365" w:rsidRPr="00A21888" w:rsidRDefault="00241365" w:rsidP="00012C9C">
            <w:pPr>
              <w:jc w:val="center"/>
              <w:rPr>
                <w:rFonts w:cs="Arial"/>
                <w:sz w:val="22"/>
                <w:szCs w:val="22"/>
              </w:rPr>
            </w:pPr>
            <w:r w:rsidRPr="00A21888">
              <w:rPr>
                <w:rFonts w:cs="Arial"/>
                <w:sz w:val="22"/>
                <w:szCs w:val="22"/>
              </w:rPr>
              <w:t>OI</w:t>
            </w:r>
          </w:p>
        </w:tc>
        <w:tc>
          <w:tcPr>
            <w:tcW w:w="2005" w:type="dxa"/>
            <w:tcBorders>
              <w:top w:val="nil"/>
              <w:left w:val="nil"/>
              <w:bottom w:val="single" w:sz="4" w:space="0" w:color="auto"/>
              <w:right w:val="single" w:sz="4" w:space="0" w:color="auto"/>
            </w:tcBorders>
            <w:shd w:val="clear" w:color="auto" w:fill="auto"/>
            <w:vAlign w:val="center"/>
            <w:hideMark/>
          </w:tcPr>
          <w:p w14:paraId="103273FE" w14:textId="61B7E502" w:rsidR="00241365" w:rsidRPr="00A21888" w:rsidRDefault="00241365" w:rsidP="00012C9C">
            <w:pPr>
              <w:jc w:val="center"/>
              <w:rPr>
                <w:rFonts w:cs="Arial"/>
                <w:sz w:val="22"/>
                <w:szCs w:val="22"/>
              </w:rPr>
            </w:pPr>
            <w:r w:rsidRPr="00A21888">
              <w:rPr>
                <w:rFonts w:cs="Arial"/>
                <w:sz w:val="22"/>
                <w:szCs w:val="22"/>
              </w:rPr>
              <w:t>4-8</w:t>
            </w:r>
          </w:p>
        </w:tc>
        <w:tc>
          <w:tcPr>
            <w:tcW w:w="1989" w:type="dxa"/>
            <w:tcBorders>
              <w:top w:val="nil"/>
              <w:left w:val="nil"/>
              <w:bottom w:val="single" w:sz="4" w:space="0" w:color="auto"/>
              <w:right w:val="single" w:sz="4" w:space="0" w:color="auto"/>
            </w:tcBorders>
            <w:shd w:val="clear" w:color="auto" w:fill="auto"/>
            <w:vAlign w:val="center"/>
            <w:hideMark/>
          </w:tcPr>
          <w:p w14:paraId="7A98A426" w14:textId="77777777" w:rsidR="00241365" w:rsidRPr="00A21888" w:rsidRDefault="00241365" w:rsidP="00012C9C">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4CDE2D94" w14:textId="77777777" w:rsidR="00241365" w:rsidRPr="00A21888" w:rsidRDefault="00241365" w:rsidP="00012C9C">
            <w:pPr>
              <w:jc w:val="center"/>
              <w:rPr>
                <w:rFonts w:cs="Arial"/>
                <w:sz w:val="22"/>
                <w:szCs w:val="22"/>
              </w:rPr>
            </w:pPr>
            <w:r w:rsidRPr="00A21888">
              <w:rPr>
                <w:rFonts w:cs="Arial"/>
                <w:sz w:val="22"/>
                <w:szCs w:val="22"/>
              </w:rPr>
              <w:t>/</w:t>
            </w:r>
          </w:p>
        </w:tc>
      </w:tr>
      <w:tr w:rsidR="00241365" w:rsidRPr="00A21888" w14:paraId="1D3DCCCC" w14:textId="77777777" w:rsidTr="00A92427">
        <w:trPr>
          <w:trHeight w:val="300"/>
        </w:trPr>
        <w:tc>
          <w:tcPr>
            <w:tcW w:w="1387" w:type="dxa"/>
            <w:vMerge/>
            <w:tcBorders>
              <w:left w:val="single" w:sz="8" w:space="0" w:color="auto"/>
              <w:right w:val="single" w:sz="4" w:space="0" w:color="auto"/>
            </w:tcBorders>
            <w:vAlign w:val="center"/>
            <w:hideMark/>
          </w:tcPr>
          <w:p w14:paraId="21DF05F6" w14:textId="77777777" w:rsidR="00241365" w:rsidRPr="00A21888" w:rsidRDefault="00241365" w:rsidP="00012C9C">
            <w:pPr>
              <w:rPr>
                <w:rFonts w:cs="Arial"/>
                <w:b/>
                <w:bCs/>
                <w:sz w:val="22"/>
                <w:szCs w:val="22"/>
              </w:rPr>
            </w:pPr>
          </w:p>
        </w:tc>
        <w:tc>
          <w:tcPr>
            <w:tcW w:w="780" w:type="dxa"/>
            <w:vMerge/>
            <w:tcBorders>
              <w:left w:val="single" w:sz="4" w:space="0" w:color="auto"/>
              <w:right w:val="single" w:sz="4" w:space="0" w:color="auto"/>
            </w:tcBorders>
            <w:vAlign w:val="center"/>
            <w:hideMark/>
          </w:tcPr>
          <w:p w14:paraId="03F4716F" w14:textId="77777777" w:rsidR="00241365" w:rsidRPr="00A21888" w:rsidRDefault="00241365" w:rsidP="00012C9C">
            <w:pPr>
              <w:rPr>
                <w:rFonts w:cs="Arial"/>
                <w:b/>
                <w:bCs/>
                <w:sz w:val="22"/>
                <w:szCs w:val="22"/>
              </w:rPr>
            </w:pPr>
          </w:p>
        </w:tc>
        <w:tc>
          <w:tcPr>
            <w:tcW w:w="1957" w:type="dxa"/>
            <w:tcBorders>
              <w:top w:val="nil"/>
              <w:left w:val="single" w:sz="4" w:space="0" w:color="auto"/>
              <w:bottom w:val="single" w:sz="4" w:space="0" w:color="auto"/>
              <w:right w:val="single" w:sz="4" w:space="0" w:color="auto"/>
            </w:tcBorders>
            <w:shd w:val="clear" w:color="auto" w:fill="auto"/>
            <w:vAlign w:val="center"/>
            <w:hideMark/>
          </w:tcPr>
          <w:p w14:paraId="53B0693E" w14:textId="77777777" w:rsidR="00241365" w:rsidRPr="00A21888" w:rsidRDefault="00241365" w:rsidP="00012C9C">
            <w:pPr>
              <w:jc w:val="center"/>
              <w:rPr>
                <w:rFonts w:cs="Arial"/>
                <w:sz w:val="22"/>
                <w:szCs w:val="22"/>
              </w:rPr>
            </w:pPr>
            <w:r w:rsidRPr="00A21888">
              <w:rPr>
                <w:rFonts w:cs="Arial"/>
                <w:sz w:val="22"/>
                <w:szCs w:val="22"/>
              </w:rPr>
              <w:t>SP</w:t>
            </w:r>
          </w:p>
        </w:tc>
        <w:tc>
          <w:tcPr>
            <w:tcW w:w="2005" w:type="dxa"/>
            <w:tcBorders>
              <w:top w:val="nil"/>
              <w:left w:val="nil"/>
              <w:bottom w:val="single" w:sz="4" w:space="0" w:color="auto"/>
              <w:right w:val="single" w:sz="4" w:space="0" w:color="auto"/>
            </w:tcBorders>
            <w:shd w:val="clear" w:color="auto" w:fill="auto"/>
            <w:vAlign w:val="center"/>
            <w:hideMark/>
          </w:tcPr>
          <w:p w14:paraId="31C25906" w14:textId="3DEF6598" w:rsidR="00241365" w:rsidRPr="00A21888" w:rsidRDefault="00241365" w:rsidP="00012C9C">
            <w:pPr>
              <w:jc w:val="center"/>
              <w:rPr>
                <w:rFonts w:cs="Arial"/>
                <w:sz w:val="22"/>
                <w:szCs w:val="22"/>
              </w:rPr>
            </w:pPr>
            <w:r w:rsidRPr="00A21888">
              <w:rPr>
                <w:rFonts w:cs="Arial"/>
                <w:sz w:val="22"/>
                <w:szCs w:val="22"/>
              </w:rPr>
              <w:t>4-8</w:t>
            </w:r>
          </w:p>
        </w:tc>
        <w:tc>
          <w:tcPr>
            <w:tcW w:w="1989" w:type="dxa"/>
            <w:tcBorders>
              <w:top w:val="nil"/>
              <w:left w:val="nil"/>
              <w:bottom w:val="single" w:sz="4" w:space="0" w:color="auto"/>
              <w:right w:val="single" w:sz="4" w:space="0" w:color="auto"/>
            </w:tcBorders>
            <w:shd w:val="clear" w:color="auto" w:fill="auto"/>
            <w:vAlign w:val="center"/>
            <w:hideMark/>
          </w:tcPr>
          <w:p w14:paraId="07DE0B6F" w14:textId="77777777" w:rsidR="00241365" w:rsidRPr="00A21888" w:rsidRDefault="00241365" w:rsidP="00012C9C">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6C69430A" w14:textId="77777777" w:rsidR="00241365" w:rsidRPr="00A21888" w:rsidRDefault="00241365" w:rsidP="00012C9C">
            <w:pPr>
              <w:jc w:val="center"/>
              <w:rPr>
                <w:rFonts w:cs="Arial"/>
                <w:sz w:val="22"/>
                <w:szCs w:val="22"/>
              </w:rPr>
            </w:pPr>
            <w:r w:rsidRPr="00A21888">
              <w:rPr>
                <w:rFonts w:cs="Arial"/>
                <w:sz w:val="22"/>
                <w:szCs w:val="22"/>
              </w:rPr>
              <w:t>/</w:t>
            </w:r>
          </w:p>
        </w:tc>
      </w:tr>
      <w:tr w:rsidR="00241365" w:rsidRPr="00A21888" w14:paraId="372F136C" w14:textId="77777777" w:rsidTr="00A92427">
        <w:trPr>
          <w:trHeight w:val="300"/>
        </w:trPr>
        <w:tc>
          <w:tcPr>
            <w:tcW w:w="1387" w:type="dxa"/>
            <w:vMerge/>
            <w:tcBorders>
              <w:left w:val="single" w:sz="8" w:space="0" w:color="auto"/>
              <w:right w:val="single" w:sz="4" w:space="0" w:color="auto"/>
            </w:tcBorders>
            <w:vAlign w:val="center"/>
            <w:hideMark/>
          </w:tcPr>
          <w:p w14:paraId="66E672D1" w14:textId="77777777" w:rsidR="00241365" w:rsidRPr="00A21888" w:rsidRDefault="00241365" w:rsidP="00012C9C">
            <w:pPr>
              <w:rPr>
                <w:rFonts w:cs="Arial"/>
                <w:b/>
                <w:bCs/>
                <w:sz w:val="22"/>
                <w:szCs w:val="22"/>
              </w:rPr>
            </w:pPr>
          </w:p>
        </w:tc>
        <w:tc>
          <w:tcPr>
            <w:tcW w:w="780" w:type="dxa"/>
            <w:vMerge/>
            <w:tcBorders>
              <w:left w:val="single" w:sz="4" w:space="0" w:color="auto"/>
              <w:right w:val="single" w:sz="4" w:space="0" w:color="auto"/>
            </w:tcBorders>
            <w:vAlign w:val="center"/>
            <w:hideMark/>
          </w:tcPr>
          <w:p w14:paraId="31CFAB6C" w14:textId="77777777" w:rsidR="00241365" w:rsidRPr="00A21888" w:rsidRDefault="00241365" w:rsidP="00012C9C">
            <w:pPr>
              <w:rPr>
                <w:rFonts w:cs="Arial"/>
                <w:b/>
                <w:bCs/>
                <w:sz w:val="22"/>
                <w:szCs w:val="22"/>
              </w:rPr>
            </w:pPr>
          </w:p>
        </w:tc>
        <w:tc>
          <w:tcPr>
            <w:tcW w:w="1957" w:type="dxa"/>
            <w:tcBorders>
              <w:top w:val="nil"/>
              <w:left w:val="single" w:sz="4" w:space="0" w:color="auto"/>
              <w:bottom w:val="single" w:sz="4" w:space="0" w:color="auto"/>
              <w:right w:val="single" w:sz="4" w:space="0" w:color="auto"/>
            </w:tcBorders>
            <w:shd w:val="clear" w:color="auto" w:fill="auto"/>
            <w:vAlign w:val="center"/>
            <w:hideMark/>
          </w:tcPr>
          <w:p w14:paraId="06F00C81" w14:textId="77777777" w:rsidR="00241365" w:rsidRPr="00A21888" w:rsidRDefault="00241365" w:rsidP="00012C9C">
            <w:pPr>
              <w:jc w:val="center"/>
              <w:rPr>
                <w:rFonts w:cs="Arial"/>
                <w:sz w:val="22"/>
                <w:szCs w:val="22"/>
              </w:rPr>
            </w:pPr>
            <w:r w:rsidRPr="00A21888">
              <w:rPr>
                <w:rFonts w:cs="Arial"/>
                <w:sz w:val="22"/>
                <w:szCs w:val="22"/>
              </w:rPr>
              <w:t xml:space="preserve">SP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421C622B" w14:textId="77777777" w:rsidR="00241365" w:rsidRPr="00A21888" w:rsidRDefault="00241365" w:rsidP="00012C9C">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55EED307" w14:textId="77777777" w:rsidR="00241365" w:rsidRPr="00A21888" w:rsidRDefault="00241365" w:rsidP="00012C9C">
            <w:pPr>
              <w:jc w:val="center"/>
              <w:rPr>
                <w:rFonts w:cs="Arial"/>
                <w:sz w:val="22"/>
                <w:szCs w:val="22"/>
              </w:rPr>
            </w:pPr>
            <w:r w:rsidRPr="00A21888">
              <w:rPr>
                <w:rFonts w:cs="Arial"/>
                <w:sz w:val="22"/>
                <w:szCs w:val="22"/>
              </w:rPr>
              <w:t>1-2</w:t>
            </w:r>
          </w:p>
        </w:tc>
        <w:tc>
          <w:tcPr>
            <w:tcW w:w="1902" w:type="dxa"/>
            <w:tcBorders>
              <w:top w:val="nil"/>
              <w:left w:val="nil"/>
              <w:bottom w:val="single" w:sz="4" w:space="0" w:color="auto"/>
              <w:right w:val="single" w:sz="8" w:space="0" w:color="auto"/>
            </w:tcBorders>
            <w:shd w:val="clear" w:color="auto" w:fill="auto"/>
            <w:vAlign w:val="center"/>
            <w:hideMark/>
          </w:tcPr>
          <w:p w14:paraId="4622915A" w14:textId="77777777" w:rsidR="00241365" w:rsidRPr="00A21888" w:rsidRDefault="00241365" w:rsidP="00012C9C">
            <w:pPr>
              <w:jc w:val="center"/>
              <w:rPr>
                <w:rFonts w:cs="Arial"/>
                <w:sz w:val="22"/>
                <w:szCs w:val="22"/>
              </w:rPr>
            </w:pPr>
            <w:r w:rsidRPr="00A21888">
              <w:rPr>
                <w:rFonts w:cs="Arial"/>
                <w:sz w:val="22"/>
                <w:szCs w:val="22"/>
              </w:rPr>
              <w:t>1</w:t>
            </w:r>
          </w:p>
        </w:tc>
      </w:tr>
      <w:tr w:rsidR="00241365" w:rsidRPr="00A21888" w14:paraId="7FCEEEC6" w14:textId="77777777" w:rsidTr="00A92427">
        <w:trPr>
          <w:trHeight w:val="300"/>
        </w:trPr>
        <w:tc>
          <w:tcPr>
            <w:tcW w:w="1387" w:type="dxa"/>
            <w:vMerge/>
            <w:tcBorders>
              <w:left w:val="single" w:sz="8" w:space="0" w:color="auto"/>
              <w:right w:val="single" w:sz="4" w:space="0" w:color="auto"/>
            </w:tcBorders>
            <w:vAlign w:val="center"/>
            <w:hideMark/>
          </w:tcPr>
          <w:p w14:paraId="2408D507" w14:textId="77777777" w:rsidR="00241365" w:rsidRPr="00A21888" w:rsidRDefault="00241365" w:rsidP="00012C9C">
            <w:pPr>
              <w:rPr>
                <w:rFonts w:cs="Arial"/>
                <w:b/>
                <w:bCs/>
                <w:sz w:val="22"/>
                <w:szCs w:val="22"/>
              </w:rPr>
            </w:pPr>
          </w:p>
        </w:tc>
        <w:tc>
          <w:tcPr>
            <w:tcW w:w="780" w:type="dxa"/>
            <w:vMerge/>
            <w:tcBorders>
              <w:left w:val="single" w:sz="4" w:space="0" w:color="auto"/>
              <w:right w:val="single" w:sz="4" w:space="0" w:color="auto"/>
            </w:tcBorders>
            <w:vAlign w:val="center"/>
            <w:hideMark/>
          </w:tcPr>
          <w:p w14:paraId="01E12944" w14:textId="77777777" w:rsidR="00241365" w:rsidRPr="00A21888" w:rsidRDefault="00241365" w:rsidP="00012C9C">
            <w:pPr>
              <w:rPr>
                <w:rFonts w:cs="Arial"/>
                <w:b/>
                <w:bCs/>
                <w:sz w:val="22"/>
                <w:szCs w:val="22"/>
              </w:rPr>
            </w:pPr>
          </w:p>
        </w:tc>
        <w:tc>
          <w:tcPr>
            <w:tcW w:w="1957" w:type="dxa"/>
            <w:tcBorders>
              <w:top w:val="nil"/>
              <w:left w:val="single" w:sz="4" w:space="0" w:color="auto"/>
              <w:bottom w:val="single" w:sz="4" w:space="0" w:color="auto"/>
              <w:right w:val="single" w:sz="4" w:space="0" w:color="auto"/>
            </w:tcBorders>
            <w:shd w:val="clear" w:color="auto" w:fill="auto"/>
            <w:vAlign w:val="center"/>
            <w:hideMark/>
          </w:tcPr>
          <w:p w14:paraId="35F8C043" w14:textId="77777777" w:rsidR="00241365" w:rsidRPr="00A21888" w:rsidRDefault="00241365" w:rsidP="00012C9C">
            <w:pPr>
              <w:jc w:val="center"/>
              <w:rPr>
                <w:rFonts w:cs="Arial"/>
                <w:sz w:val="22"/>
                <w:szCs w:val="22"/>
              </w:rPr>
            </w:pPr>
            <w:r w:rsidRPr="00A21888">
              <w:rPr>
                <w:rFonts w:cs="Arial"/>
                <w:sz w:val="22"/>
                <w:szCs w:val="22"/>
              </w:rPr>
              <w:t>EP</w:t>
            </w:r>
          </w:p>
        </w:tc>
        <w:tc>
          <w:tcPr>
            <w:tcW w:w="2005" w:type="dxa"/>
            <w:tcBorders>
              <w:top w:val="nil"/>
              <w:left w:val="nil"/>
              <w:bottom w:val="single" w:sz="4" w:space="0" w:color="auto"/>
              <w:right w:val="single" w:sz="4" w:space="0" w:color="auto"/>
            </w:tcBorders>
            <w:shd w:val="clear" w:color="auto" w:fill="auto"/>
            <w:vAlign w:val="center"/>
            <w:hideMark/>
          </w:tcPr>
          <w:p w14:paraId="22F4AAC7" w14:textId="7A25FE5A" w:rsidR="00241365" w:rsidRPr="00A21888" w:rsidRDefault="00241365" w:rsidP="00012C9C">
            <w:pPr>
              <w:jc w:val="center"/>
              <w:rPr>
                <w:rFonts w:cs="Arial"/>
                <w:sz w:val="22"/>
                <w:szCs w:val="22"/>
              </w:rPr>
            </w:pPr>
            <w:r w:rsidRPr="00A21888">
              <w:rPr>
                <w:rFonts w:cs="Arial"/>
                <w:sz w:val="22"/>
                <w:szCs w:val="22"/>
              </w:rPr>
              <w:t>4-8</w:t>
            </w:r>
          </w:p>
        </w:tc>
        <w:tc>
          <w:tcPr>
            <w:tcW w:w="1989" w:type="dxa"/>
            <w:tcBorders>
              <w:top w:val="nil"/>
              <w:left w:val="nil"/>
              <w:bottom w:val="single" w:sz="4" w:space="0" w:color="auto"/>
              <w:right w:val="single" w:sz="4" w:space="0" w:color="auto"/>
            </w:tcBorders>
            <w:shd w:val="clear" w:color="auto" w:fill="auto"/>
            <w:vAlign w:val="center"/>
            <w:hideMark/>
          </w:tcPr>
          <w:p w14:paraId="1F485602" w14:textId="77777777" w:rsidR="00241365" w:rsidRPr="00A21888" w:rsidRDefault="00241365" w:rsidP="00012C9C">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351849AB" w14:textId="77777777" w:rsidR="00241365" w:rsidRPr="00A21888" w:rsidRDefault="00241365" w:rsidP="00012C9C">
            <w:pPr>
              <w:jc w:val="center"/>
              <w:rPr>
                <w:rFonts w:cs="Arial"/>
                <w:sz w:val="22"/>
                <w:szCs w:val="22"/>
              </w:rPr>
            </w:pPr>
            <w:r w:rsidRPr="00A21888">
              <w:rPr>
                <w:rFonts w:cs="Arial"/>
                <w:sz w:val="22"/>
                <w:szCs w:val="22"/>
              </w:rPr>
              <w:t>/</w:t>
            </w:r>
          </w:p>
        </w:tc>
      </w:tr>
      <w:tr w:rsidR="00241365" w:rsidRPr="00A21888" w14:paraId="480D8A2D" w14:textId="77777777" w:rsidTr="00A92427">
        <w:trPr>
          <w:trHeight w:val="315"/>
        </w:trPr>
        <w:tc>
          <w:tcPr>
            <w:tcW w:w="1387" w:type="dxa"/>
            <w:vMerge/>
            <w:tcBorders>
              <w:left w:val="single" w:sz="8" w:space="0" w:color="auto"/>
              <w:right w:val="single" w:sz="4" w:space="0" w:color="auto"/>
            </w:tcBorders>
            <w:vAlign w:val="center"/>
            <w:hideMark/>
          </w:tcPr>
          <w:p w14:paraId="40AB10F9" w14:textId="77777777" w:rsidR="00241365" w:rsidRPr="00A21888" w:rsidRDefault="00241365" w:rsidP="00012C9C">
            <w:pPr>
              <w:rPr>
                <w:rFonts w:cs="Arial"/>
                <w:b/>
                <w:bCs/>
                <w:sz w:val="22"/>
                <w:szCs w:val="22"/>
              </w:rPr>
            </w:pPr>
          </w:p>
        </w:tc>
        <w:tc>
          <w:tcPr>
            <w:tcW w:w="780" w:type="dxa"/>
            <w:vMerge/>
            <w:tcBorders>
              <w:left w:val="single" w:sz="4" w:space="0" w:color="auto"/>
              <w:right w:val="single" w:sz="4" w:space="0" w:color="auto"/>
            </w:tcBorders>
            <w:vAlign w:val="center"/>
            <w:hideMark/>
          </w:tcPr>
          <w:p w14:paraId="7DB701C9" w14:textId="77777777" w:rsidR="00241365" w:rsidRPr="00A21888" w:rsidRDefault="00241365" w:rsidP="00012C9C">
            <w:pPr>
              <w:rPr>
                <w:rFonts w:cs="Arial"/>
                <w:b/>
                <w:bCs/>
                <w:sz w:val="22"/>
                <w:szCs w:val="22"/>
              </w:rPr>
            </w:pPr>
          </w:p>
        </w:tc>
        <w:tc>
          <w:tcPr>
            <w:tcW w:w="1957" w:type="dxa"/>
            <w:tcBorders>
              <w:top w:val="nil"/>
              <w:left w:val="single" w:sz="4" w:space="0" w:color="auto"/>
              <w:bottom w:val="single" w:sz="4" w:space="0" w:color="auto"/>
              <w:right w:val="single" w:sz="4" w:space="0" w:color="auto"/>
            </w:tcBorders>
            <w:shd w:val="clear" w:color="auto" w:fill="auto"/>
            <w:vAlign w:val="center"/>
            <w:hideMark/>
          </w:tcPr>
          <w:p w14:paraId="70CC7A59" w14:textId="77777777" w:rsidR="00241365" w:rsidRPr="00A21888" w:rsidRDefault="00241365" w:rsidP="00012C9C">
            <w:pPr>
              <w:jc w:val="center"/>
              <w:rPr>
                <w:rFonts w:cs="Arial"/>
                <w:sz w:val="22"/>
                <w:szCs w:val="22"/>
              </w:rPr>
            </w:pPr>
            <w:r w:rsidRPr="00A21888">
              <w:rPr>
                <w:rFonts w:cs="Arial"/>
                <w:sz w:val="22"/>
                <w:szCs w:val="22"/>
              </w:rPr>
              <w:t>SVI</w:t>
            </w:r>
          </w:p>
        </w:tc>
        <w:tc>
          <w:tcPr>
            <w:tcW w:w="2005" w:type="dxa"/>
            <w:tcBorders>
              <w:top w:val="nil"/>
              <w:left w:val="nil"/>
              <w:bottom w:val="single" w:sz="4" w:space="0" w:color="auto"/>
              <w:right w:val="single" w:sz="4" w:space="0" w:color="auto"/>
            </w:tcBorders>
            <w:shd w:val="clear" w:color="auto" w:fill="auto"/>
            <w:vAlign w:val="center"/>
            <w:hideMark/>
          </w:tcPr>
          <w:p w14:paraId="6F7E8BC2" w14:textId="77777777" w:rsidR="00241365" w:rsidRPr="00A21888" w:rsidRDefault="00241365" w:rsidP="00012C9C">
            <w:pPr>
              <w:jc w:val="center"/>
              <w:rPr>
                <w:rFonts w:cs="Arial"/>
                <w:sz w:val="22"/>
                <w:szCs w:val="22"/>
              </w:rPr>
            </w:pPr>
            <w:r w:rsidRPr="00A21888">
              <w:rPr>
                <w:rFonts w:cs="Arial"/>
                <w:sz w:val="22"/>
                <w:szCs w:val="22"/>
              </w:rPr>
              <w:t>1-2</w:t>
            </w:r>
          </w:p>
        </w:tc>
        <w:tc>
          <w:tcPr>
            <w:tcW w:w="1989" w:type="dxa"/>
            <w:tcBorders>
              <w:top w:val="nil"/>
              <w:left w:val="nil"/>
              <w:bottom w:val="single" w:sz="4" w:space="0" w:color="auto"/>
              <w:right w:val="single" w:sz="4" w:space="0" w:color="auto"/>
            </w:tcBorders>
            <w:shd w:val="clear" w:color="auto" w:fill="auto"/>
            <w:vAlign w:val="center"/>
            <w:hideMark/>
          </w:tcPr>
          <w:p w14:paraId="64C4932D" w14:textId="77777777" w:rsidR="00241365" w:rsidRPr="00A21888" w:rsidRDefault="00241365" w:rsidP="00012C9C">
            <w:pPr>
              <w:jc w:val="center"/>
              <w:rPr>
                <w:rFonts w:cs="Arial"/>
                <w:sz w:val="22"/>
                <w:szCs w:val="22"/>
              </w:rPr>
            </w:pPr>
            <w:r w:rsidRPr="00A21888">
              <w:rPr>
                <w:rFonts w:cs="Arial"/>
                <w:sz w:val="22"/>
                <w:szCs w:val="22"/>
              </w:rPr>
              <w:t>1-2 </w:t>
            </w:r>
          </w:p>
        </w:tc>
        <w:tc>
          <w:tcPr>
            <w:tcW w:w="1902" w:type="dxa"/>
            <w:tcBorders>
              <w:top w:val="nil"/>
              <w:left w:val="nil"/>
              <w:bottom w:val="single" w:sz="4" w:space="0" w:color="auto"/>
              <w:right w:val="single" w:sz="8" w:space="0" w:color="auto"/>
            </w:tcBorders>
            <w:shd w:val="clear" w:color="auto" w:fill="auto"/>
            <w:vAlign w:val="center"/>
            <w:hideMark/>
          </w:tcPr>
          <w:p w14:paraId="644F0F5F" w14:textId="235D8602" w:rsidR="00241365" w:rsidRPr="00A21888" w:rsidRDefault="00344AFD" w:rsidP="008B5E03">
            <w:pPr>
              <w:jc w:val="center"/>
              <w:rPr>
                <w:rFonts w:cs="Arial"/>
                <w:sz w:val="22"/>
                <w:szCs w:val="22"/>
              </w:rPr>
            </w:pPr>
            <w:r w:rsidRPr="00A21888">
              <w:rPr>
                <w:rFonts w:cs="Arial"/>
                <w:sz w:val="22"/>
                <w:szCs w:val="22"/>
              </w:rPr>
              <w:t>1-2</w:t>
            </w:r>
          </w:p>
        </w:tc>
      </w:tr>
      <w:tr w:rsidR="00241365" w:rsidRPr="00A21888" w14:paraId="1995409B" w14:textId="77777777" w:rsidTr="00A92427">
        <w:trPr>
          <w:trHeight w:val="315"/>
        </w:trPr>
        <w:tc>
          <w:tcPr>
            <w:tcW w:w="1387" w:type="dxa"/>
            <w:vMerge/>
            <w:tcBorders>
              <w:left w:val="single" w:sz="8" w:space="0" w:color="auto"/>
              <w:right w:val="single" w:sz="4" w:space="0" w:color="auto"/>
            </w:tcBorders>
            <w:vAlign w:val="center"/>
          </w:tcPr>
          <w:p w14:paraId="3286A144" w14:textId="77777777" w:rsidR="00241365" w:rsidRPr="00A21888" w:rsidRDefault="00241365" w:rsidP="00012C9C">
            <w:pPr>
              <w:rPr>
                <w:rFonts w:cs="Arial"/>
                <w:b/>
                <w:bCs/>
                <w:sz w:val="22"/>
                <w:szCs w:val="22"/>
              </w:rPr>
            </w:pPr>
          </w:p>
        </w:tc>
        <w:tc>
          <w:tcPr>
            <w:tcW w:w="780" w:type="dxa"/>
            <w:vMerge/>
            <w:tcBorders>
              <w:left w:val="single" w:sz="4" w:space="0" w:color="auto"/>
              <w:bottom w:val="single" w:sz="4" w:space="0" w:color="auto"/>
              <w:right w:val="single" w:sz="4" w:space="0" w:color="auto"/>
            </w:tcBorders>
            <w:vAlign w:val="center"/>
          </w:tcPr>
          <w:p w14:paraId="71E5855E" w14:textId="405B3D90" w:rsidR="00241365" w:rsidRPr="00A21888" w:rsidRDefault="00241365" w:rsidP="00012C9C">
            <w:pPr>
              <w:rPr>
                <w:rFonts w:cs="Arial"/>
                <w:b/>
                <w:bCs/>
                <w:sz w:val="22"/>
                <w:szCs w:val="22"/>
              </w:rPr>
            </w:pPr>
          </w:p>
        </w:tc>
        <w:tc>
          <w:tcPr>
            <w:tcW w:w="1957" w:type="dxa"/>
            <w:tcBorders>
              <w:top w:val="nil"/>
              <w:left w:val="single" w:sz="4" w:space="0" w:color="auto"/>
              <w:bottom w:val="single" w:sz="4" w:space="0" w:color="auto"/>
              <w:right w:val="single" w:sz="4" w:space="0" w:color="auto"/>
            </w:tcBorders>
            <w:shd w:val="clear" w:color="auto" w:fill="auto"/>
            <w:vAlign w:val="center"/>
          </w:tcPr>
          <w:p w14:paraId="0D3A54EC" w14:textId="65290946" w:rsidR="00241365" w:rsidRPr="00A21888" w:rsidRDefault="00241365" w:rsidP="00012C9C">
            <w:pPr>
              <w:jc w:val="center"/>
              <w:rPr>
                <w:rFonts w:cs="Arial"/>
                <w:sz w:val="22"/>
                <w:szCs w:val="22"/>
              </w:rPr>
            </w:pPr>
            <w:r w:rsidRPr="00A21888">
              <w:rPr>
                <w:rFonts w:cs="Arial"/>
                <w:sz w:val="22"/>
                <w:szCs w:val="22"/>
              </w:rPr>
              <w:t>EKT 1</w:t>
            </w:r>
          </w:p>
        </w:tc>
        <w:tc>
          <w:tcPr>
            <w:tcW w:w="2005" w:type="dxa"/>
            <w:tcBorders>
              <w:top w:val="nil"/>
              <w:left w:val="nil"/>
              <w:bottom w:val="single" w:sz="4" w:space="0" w:color="auto"/>
              <w:right w:val="single" w:sz="4" w:space="0" w:color="auto"/>
            </w:tcBorders>
            <w:shd w:val="clear" w:color="auto" w:fill="auto"/>
            <w:vAlign w:val="center"/>
          </w:tcPr>
          <w:p w14:paraId="11D89942" w14:textId="16801D94" w:rsidR="00241365" w:rsidRPr="00A21888" w:rsidRDefault="00241365" w:rsidP="00012C9C">
            <w:pPr>
              <w:jc w:val="center"/>
              <w:rPr>
                <w:rFonts w:cs="Arial"/>
                <w:sz w:val="22"/>
                <w:szCs w:val="22"/>
              </w:rPr>
            </w:pPr>
            <w:r w:rsidRPr="00A21888">
              <w:rPr>
                <w:rFonts w:cs="Arial"/>
                <w:sz w:val="22"/>
                <w:szCs w:val="22"/>
              </w:rPr>
              <w:t>1-4</w:t>
            </w:r>
          </w:p>
        </w:tc>
        <w:tc>
          <w:tcPr>
            <w:tcW w:w="1989" w:type="dxa"/>
            <w:tcBorders>
              <w:top w:val="nil"/>
              <w:left w:val="nil"/>
              <w:bottom w:val="single" w:sz="4" w:space="0" w:color="auto"/>
              <w:right w:val="single" w:sz="4" w:space="0" w:color="auto"/>
            </w:tcBorders>
            <w:shd w:val="clear" w:color="auto" w:fill="auto"/>
            <w:vAlign w:val="center"/>
          </w:tcPr>
          <w:p w14:paraId="3D7C434E" w14:textId="3B67E388" w:rsidR="00241365" w:rsidRPr="00A21888" w:rsidRDefault="00241365" w:rsidP="00012C9C">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tcPr>
          <w:p w14:paraId="632EE85E" w14:textId="1B90B266" w:rsidR="00241365" w:rsidRPr="00A21888" w:rsidRDefault="00241365" w:rsidP="008B5E03">
            <w:pPr>
              <w:jc w:val="center"/>
              <w:rPr>
                <w:rFonts w:cs="Arial"/>
                <w:sz w:val="22"/>
                <w:szCs w:val="22"/>
              </w:rPr>
            </w:pPr>
            <w:r w:rsidRPr="00A21888">
              <w:rPr>
                <w:rFonts w:cs="Arial"/>
                <w:sz w:val="22"/>
                <w:szCs w:val="22"/>
              </w:rPr>
              <w:t>/</w:t>
            </w:r>
          </w:p>
        </w:tc>
      </w:tr>
      <w:tr w:rsidR="00241365" w:rsidRPr="00A21888" w14:paraId="411E85D0" w14:textId="77777777" w:rsidTr="00A92427">
        <w:trPr>
          <w:trHeight w:val="300"/>
        </w:trPr>
        <w:tc>
          <w:tcPr>
            <w:tcW w:w="1387" w:type="dxa"/>
            <w:vMerge/>
            <w:tcBorders>
              <w:left w:val="single" w:sz="8" w:space="0" w:color="auto"/>
              <w:right w:val="single" w:sz="4" w:space="0" w:color="auto"/>
            </w:tcBorders>
            <w:vAlign w:val="center"/>
            <w:hideMark/>
          </w:tcPr>
          <w:p w14:paraId="4A7AB1F2" w14:textId="77777777" w:rsidR="00241365" w:rsidRPr="00A21888" w:rsidRDefault="00241365" w:rsidP="00012C9C">
            <w:pPr>
              <w:rPr>
                <w:rFonts w:cs="Arial"/>
                <w:b/>
                <w:bCs/>
                <w:sz w:val="22"/>
                <w:szCs w:val="22"/>
              </w:rPr>
            </w:pPr>
          </w:p>
        </w:tc>
        <w:tc>
          <w:tcPr>
            <w:tcW w:w="780" w:type="dxa"/>
            <w:vMerge w:val="restart"/>
            <w:tcBorders>
              <w:top w:val="single" w:sz="4" w:space="0" w:color="auto"/>
              <w:left w:val="single" w:sz="4" w:space="0" w:color="auto"/>
              <w:right w:val="nil"/>
            </w:tcBorders>
            <w:shd w:val="clear" w:color="auto" w:fill="auto"/>
            <w:noWrap/>
            <w:textDirection w:val="btLr"/>
            <w:vAlign w:val="center"/>
            <w:hideMark/>
          </w:tcPr>
          <w:p w14:paraId="60096355" w14:textId="10B96ABF" w:rsidR="00241365" w:rsidRPr="00A21888" w:rsidRDefault="00241365" w:rsidP="00012C9C">
            <w:pPr>
              <w:jc w:val="center"/>
              <w:rPr>
                <w:rFonts w:cs="Arial"/>
                <w:b/>
                <w:bCs/>
                <w:sz w:val="22"/>
                <w:szCs w:val="22"/>
              </w:rPr>
            </w:pPr>
            <w:r w:rsidRPr="00A21888">
              <w:rPr>
                <w:rFonts w:cs="Arial"/>
                <w:b/>
                <w:bCs/>
                <w:sz w:val="22"/>
                <w:szCs w:val="22"/>
              </w:rPr>
              <w:t>2 LETI</w:t>
            </w:r>
          </w:p>
        </w:tc>
        <w:tc>
          <w:tcPr>
            <w:tcW w:w="1957" w:type="dxa"/>
            <w:tcBorders>
              <w:top w:val="nil"/>
              <w:left w:val="single" w:sz="8" w:space="0" w:color="auto"/>
              <w:bottom w:val="single" w:sz="4" w:space="0" w:color="auto"/>
              <w:right w:val="single" w:sz="4" w:space="0" w:color="auto"/>
            </w:tcBorders>
            <w:shd w:val="clear" w:color="auto" w:fill="auto"/>
            <w:vAlign w:val="center"/>
            <w:hideMark/>
          </w:tcPr>
          <w:p w14:paraId="6334AC96" w14:textId="77777777" w:rsidR="00241365" w:rsidRPr="00A21888" w:rsidRDefault="00241365" w:rsidP="00012C9C">
            <w:pPr>
              <w:jc w:val="center"/>
              <w:rPr>
                <w:rFonts w:cs="Arial"/>
                <w:sz w:val="22"/>
                <w:szCs w:val="22"/>
              </w:rPr>
            </w:pPr>
            <w:r w:rsidRPr="00A21888">
              <w:rPr>
                <w:rFonts w:cs="Arial"/>
                <w:sz w:val="22"/>
                <w:szCs w:val="22"/>
              </w:rPr>
              <w:t>OI</w:t>
            </w:r>
          </w:p>
        </w:tc>
        <w:tc>
          <w:tcPr>
            <w:tcW w:w="2005" w:type="dxa"/>
            <w:tcBorders>
              <w:top w:val="nil"/>
              <w:left w:val="nil"/>
              <w:bottom w:val="single" w:sz="4" w:space="0" w:color="auto"/>
              <w:right w:val="single" w:sz="4" w:space="0" w:color="auto"/>
            </w:tcBorders>
            <w:shd w:val="clear" w:color="auto" w:fill="auto"/>
            <w:vAlign w:val="center"/>
            <w:hideMark/>
          </w:tcPr>
          <w:p w14:paraId="76CDE83B" w14:textId="77777777" w:rsidR="00241365" w:rsidRPr="00A21888" w:rsidRDefault="00241365" w:rsidP="00012C9C">
            <w:pPr>
              <w:jc w:val="center"/>
              <w:rPr>
                <w:rFonts w:cs="Arial"/>
                <w:sz w:val="22"/>
                <w:szCs w:val="22"/>
              </w:rPr>
            </w:pPr>
            <w:r w:rsidRPr="00A21888">
              <w:rPr>
                <w:rFonts w:cs="Arial"/>
                <w:sz w:val="22"/>
                <w:szCs w:val="22"/>
              </w:rPr>
              <w:t>9-12 + zmaga</w:t>
            </w:r>
          </w:p>
        </w:tc>
        <w:tc>
          <w:tcPr>
            <w:tcW w:w="1989" w:type="dxa"/>
            <w:tcBorders>
              <w:top w:val="nil"/>
              <w:left w:val="nil"/>
              <w:bottom w:val="single" w:sz="4" w:space="0" w:color="auto"/>
              <w:right w:val="single" w:sz="4" w:space="0" w:color="auto"/>
            </w:tcBorders>
            <w:shd w:val="clear" w:color="auto" w:fill="auto"/>
            <w:vAlign w:val="center"/>
            <w:hideMark/>
          </w:tcPr>
          <w:p w14:paraId="5453154B" w14:textId="77777777" w:rsidR="00241365" w:rsidRPr="00A21888" w:rsidRDefault="00241365" w:rsidP="00012C9C">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1264D3D0" w14:textId="77777777" w:rsidR="00241365" w:rsidRPr="00A21888" w:rsidRDefault="00241365" w:rsidP="00012C9C">
            <w:pPr>
              <w:jc w:val="center"/>
              <w:rPr>
                <w:rFonts w:cs="Arial"/>
                <w:sz w:val="22"/>
                <w:szCs w:val="22"/>
              </w:rPr>
            </w:pPr>
            <w:r w:rsidRPr="00A21888">
              <w:rPr>
                <w:rFonts w:cs="Arial"/>
                <w:sz w:val="22"/>
                <w:szCs w:val="22"/>
              </w:rPr>
              <w:t>/</w:t>
            </w:r>
          </w:p>
        </w:tc>
      </w:tr>
      <w:tr w:rsidR="00241365" w:rsidRPr="00A21888" w14:paraId="5A9F3B75" w14:textId="77777777" w:rsidTr="00A92427">
        <w:trPr>
          <w:trHeight w:val="300"/>
        </w:trPr>
        <w:tc>
          <w:tcPr>
            <w:tcW w:w="1387" w:type="dxa"/>
            <w:vMerge/>
            <w:tcBorders>
              <w:left w:val="single" w:sz="8" w:space="0" w:color="auto"/>
              <w:right w:val="single" w:sz="4" w:space="0" w:color="auto"/>
            </w:tcBorders>
            <w:vAlign w:val="center"/>
            <w:hideMark/>
          </w:tcPr>
          <w:p w14:paraId="4B005FB1" w14:textId="77777777" w:rsidR="00241365" w:rsidRPr="00A21888" w:rsidRDefault="00241365" w:rsidP="00012C9C">
            <w:pPr>
              <w:rPr>
                <w:rFonts w:cs="Arial"/>
                <w:b/>
                <w:bCs/>
                <w:sz w:val="22"/>
                <w:szCs w:val="22"/>
              </w:rPr>
            </w:pPr>
          </w:p>
        </w:tc>
        <w:tc>
          <w:tcPr>
            <w:tcW w:w="780" w:type="dxa"/>
            <w:vMerge/>
            <w:tcBorders>
              <w:left w:val="single" w:sz="4" w:space="0" w:color="auto"/>
              <w:right w:val="nil"/>
            </w:tcBorders>
            <w:vAlign w:val="center"/>
            <w:hideMark/>
          </w:tcPr>
          <w:p w14:paraId="6863EF0D" w14:textId="77777777" w:rsidR="00241365" w:rsidRPr="00A21888" w:rsidRDefault="00241365" w:rsidP="00012C9C">
            <w:pPr>
              <w:rPr>
                <w:rFonts w:cs="Arial"/>
                <w:b/>
                <w:bCs/>
                <w:sz w:val="22"/>
                <w:szCs w:val="22"/>
              </w:rPr>
            </w:pPr>
          </w:p>
        </w:tc>
        <w:tc>
          <w:tcPr>
            <w:tcW w:w="1957" w:type="dxa"/>
            <w:tcBorders>
              <w:top w:val="nil"/>
              <w:left w:val="single" w:sz="8" w:space="0" w:color="auto"/>
              <w:bottom w:val="single" w:sz="4" w:space="0" w:color="auto"/>
              <w:right w:val="single" w:sz="4" w:space="0" w:color="auto"/>
            </w:tcBorders>
            <w:shd w:val="clear" w:color="auto" w:fill="auto"/>
            <w:vAlign w:val="center"/>
            <w:hideMark/>
          </w:tcPr>
          <w:p w14:paraId="5CD6B930" w14:textId="77777777" w:rsidR="00241365" w:rsidRPr="00A21888" w:rsidRDefault="00241365" w:rsidP="00012C9C">
            <w:pPr>
              <w:jc w:val="center"/>
              <w:rPr>
                <w:rFonts w:cs="Arial"/>
                <w:sz w:val="22"/>
                <w:szCs w:val="22"/>
              </w:rPr>
            </w:pPr>
            <w:r w:rsidRPr="00A21888">
              <w:rPr>
                <w:rFonts w:cs="Arial"/>
                <w:sz w:val="22"/>
                <w:szCs w:val="22"/>
              </w:rPr>
              <w:t>SP</w:t>
            </w:r>
          </w:p>
        </w:tc>
        <w:tc>
          <w:tcPr>
            <w:tcW w:w="2005" w:type="dxa"/>
            <w:tcBorders>
              <w:top w:val="nil"/>
              <w:left w:val="nil"/>
              <w:bottom w:val="single" w:sz="4" w:space="0" w:color="auto"/>
              <w:right w:val="single" w:sz="4" w:space="0" w:color="auto"/>
            </w:tcBorders>
            <w:shd w:val="clear" w:color="auto" w:fill="auto"/>
            <w:vAlign w:val="center"/>
            <w:hideMark/>
          </w:tcPr>
          <w:p w14:paraId="348B3CC2" w14:textId="34585AD5" w:rsidR="00241365" w:rsidRPr="00A21888" w:rsidRDefault="00241365" w:rsidP="00012C9C">
            <w:pPr>
              <w:jc w:val="center"/>
              <w:rPr>
                <w:rFonts w:cs="Arial"/>
                <w:sz w:val="22"/>
                <w:szCs w:val="22"/>
              </w:rPr>
            </w:pPr>
            <w:r w:rsidRPr="00A21888">
              <w:rPr>
                <w:rFonts w:cs="Arial"/>
                <w:sz w:val="22"/>
                <w:szCs w:val="22"/>
              </w:rPr>
              <w:t>9-12 + zmaga</w:t>
            </w:r>
          </w:p>
        </w:tc>
        <w:tc>
          <w:tcPr>
            <w:tcW w:w="1989" w:type="dxa"/>
            <w:tcBorders>
              <w:top w:val="nil"/>
              <w:left w:val="nil"/>
              <w:bottom w:val="single" w:sz="4" w:space="0" w:color="auto"/>
              <w:right w:val="single" w:sz="4" w:space="0" w:color="auto"/>
            </w:tcBorders>
            <w:shd w:val="clear" w:color="auto" w:fill="auto"/>
            <w:vAlign w:val="center"/>
            <w:hideMark/>
          </w:tcPr>
          <w:p w14:paraId="5CA69B8B" w14:textId="77777777" w:rsidR="00241365" w:rsidRPr="00A21888" w:rsidRDefault="00241365" w:rsidP="00012C9C">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7EA9FEC1" w14:textId="77777777" w:rsidR="00241365" w:rsidRPr="00A21888" w:rsidRDefault="00241365" w:rsidP="00012C9C">
            <w:pPr>
              <w:jc w:val="center"/>
              <w:rPr>
                <w:rFonts w:cs="Arial"/>
                <w:sz w:val="22"/>
                <w:szCs w:val="22"/>
              </w:rPr>
            </w:pPr>
            <w:r w:rsidRPr="00A21888">
              <w:rPr>
                <w:rFonts w:cs="Arial"/>
                <w:sz w:val="22"/>
                <w:szCs w:val="22"/>
              </w:rPr>
              <w:t>/</w:t>
            </w:r>
          </w:p>
        </w:tc>
      </w:tr>
      <w:tr w:rsidR="00241365" w:rsidRPr="00A21888" w14:paraId="4B9375D3" w14:textId="77777777" w:rsidTr="00A92427">
        <w:trPr>
          <w:trHeight w:val="300"/>
        </w:trPr>
        <w:tc>
          <w:tcPr>
            <w:tcW w:w="1387" w:type="dxa"/>
            <w:vMerge/>
            <w:tcBorders>
              <w:left w:val="single" w:sz="8" w:space="0" w:color="auto"/>
              <w:right w:val="single" w:sz="4" w:space="0" w:color="auto"/>
            </w:tcBorders>
            <w:vAlign w:val="center"/>
            <w:hideMark/>
          </w:tcPr>
          <w:p w14:paraId="29B8CF65" w14:textId="77777777" w:rsidR="00241365" w:rsidRPr="00A21888" w:rsidRDefault="00241365" w:rsidP="00012C9C">
            <w:pPr>
              <w:rPr>
                <w:rFonts w:cs="Arial"/>
                <w:b/>
                <w:bCs/>
                <w:sz w:val="22"/>
                <w:szCs w:val="22"/>
              </w:rPr>
            </w:pPr>
          </w:p>
        </w:tc>
        <w:tc>
          <w:tcPr>
            <w:tcW w:w="780" w:type="dxa"/>
            <w:vMerge/>
            <w:tcBorders>
              <w:left w:val="single" w:sz="4" w:space="0" w:color="auto"/>
              <w:right w:val="nil"/>
            </w:tcBorders>
            <w:vAlign w:val="center"/>
            <w:hideMark/>
          </w:tcPr>
          <w:p w14:paraId="31F93201" w14:textId="77777777" w:rsidR="00241365" w:rsidRPr="00A21888" w:rsidRDefault="00241365" w:rsidP="00012C9C">
            <w:pPr>
              <w:rPr>
                <w:rFonts w:cs="Arial"/>
                <w:b/>
                <w:bCs/>
                <w:sz w:val="22"/>
                <w:szCs w:val="22"/>
              </w:rPr>
            </w:pPr>
          </w:p>
        </w:tc>
        <w:tc>
          <w:tcPr>
            <w:tcW w:w="1957" w:type="dxa"/>
            <w:tcBorders>
              <w:top w:val="nil"/>
              <w:left w:val="single" w:sz="8" w:space="0" w:color="auto"/>
              <w:bottom w:val="single" w:sz="4" w:space="0" w:color="auto"/>
              <w:right w:val="single" w:sz="4" w:space="0" w:color="auto"/>
            </w:tcBorders>
            <w:shd w:val="clear" w:color="auto" w:fill="auto"/>
            <w:vAlign w:val="center"/>
            <w:hideMark/>
          </w:tcPr>
          <w:p w14:paraId="400021D0" w14:textId="77777777" w:rsidR="00241365" w:rsidRPr="00A21888" w:rsidRDefault="00241365" w:rsidP="00012C9C">
            <w:pPr>
              <w:jc w:val="center"/>
              <w:rPr>
                <w:rFonts w:cs="Arial"/>
                <w:sz w:val="22"/>
                <w:szCs w:val="22"/>
              </w:rPr>
            </w:pPr>
            <w:r w:rsidRPr="00A21888">
              <w:rPr>
                <w:rFonts w:cs="Arial"/>
                <w:sz w:val="22"/>
                <w:szCs w:val="22"/>
              </w:rPr>
              <w:t xml:space="preserve">SP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601DED0C" w14:textId="77777777" w:rsidR="00241365" w:rsidRPr="00A21888" w:rsidRDefault="00241365" w:rsidP="00012C9C">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771BBFF2" w14:textId="77777777" w:rsidR="00241365" w:rsidRPr="00A21888" w:rsidRDefault="00241365" w:rsidP="00012C9C">
            <w:pPr>
              <w:jc w:val="center"/>
              <w:rPr>
                <w:rFonts w:cs="Arial"/>
                <w:sz w:val="22"/>
                <w:szCs w:val="22"/>
              </w:rPr>
            </w:pPr>
            <w:r w:rsidRPr="00A21888">
              <w:rPr>
                <w:rFonts w:cs="Arial"/>
                <w:sz w:val="22"/>
                <w:szCs w:val="22"/>
              </w:rPr>
              <w:t>3-4</w:t>
            </w:r>
          </w:p>
        </w:tc>
        <w:tc>
          <w:tcPr>
            <w:tcW w:w="1902" w:type="dxa"/>
            <w:tcBorders>
              <w:top w:val="nil"/>
              <w:left w:val="nil"/>
              <w:bottom w:val="single" w:sz="4" w:space="0" w:color="auto"/>
              <w:right w:val="single" w:sz="8" w:space="0" w:color="auto"/>
            </w:tcBorders>
            <w:shd w:val="clear" w:color="auto" w:fill="auto"/>
            <w:vAlign w:val="center"/>
            <w:hideMark/>
          </w:tcPr>
          <w:p w14:paraId="7E9F97E7" w14:textId="77777777" w:rsidR="00241365" w:rsidRPr="00A21888" w:rsidRDefault="00241365" w:rsidP="00012C9C">
            <w:pPr>
              <w:jc w:val="center"/>
              <w:rPr>
                <w:rFonts w:cs="Arial"/>
                <w:sz w:val="22"/>
                <w:szCs w:val="22"/>
              </w:rPr>
            </w:pPr>
            <w:r w:rsidRPr="00A21888">
              <w:rPr>
                <w:rFonts w:cs="Arial"/>
                <w:sz w:val="22"/>
                <w:szCs w:val="22"/>
              </w:rPr>
              <w:t>2-3</w:t>
            </w:r>
          </w:p>
        </w:tc>
      </w:tr>
      <w:tr w:rsidR="00241365" w:rsidRPr="00A21888" w14:paraId="378E643A" w14:textId="77777777" w:rsidTr="00A92427">
        <w:trPr>
          <w:trHeight w:val="300"/>
        </w:trPr>
        <w:tc>
          <w:tcPr>
            <w:tcW w:w="1387" w:type="dxa"/>
            <w:vMerge/>
            <w:tcBorders>
              <w:left w:val="single" w:sz="8" w:space="0" w:color="auto"/>
              <w:right w:val="single" w:sz="4" w:space="0" w:color="auto"/>
            </w:tcBorders>
            <w:vAlign w:val="center"/>
            <w:hideMark/>
          </w:tcPr>
          <w:p w14:paraId="731BF1B2" w14:textId="77777777" w:rsidR="00241365" w:rsidRPr="00A21888" w:rsidRDefault="00241365" w:rsidP="00012C9C">
            <w:pPr>
              <w:rPr>
                <w:rFonts w:cs="Arial"/>
                <w:b/>
                <w:bCs/>
                <w:sz w:val="22"/>
                <w:szCs w:val="22"/>
              </w:rPr>
            </w:pPr>
          </w:p>
        </w:tc>
        <w:tc>
          <w:tcPr>
            <w:tcW w:w="780" w:type="dxa"/>
            <w:vMerge/>
            <w:tcBorders>
              <w:left w:val="single" w:sz="4" w:space="0" w:color="auto"/>
              <w:right w:val="nil"/>
            </w:tcBorders>
            <w:vAlign w:val="center"/>
            <w:hideMark/>
          </w:tcPr>
          <w:p w14:paraId="121435E6" w14:textId="77777777" w:rsidR="00241365" w:rsidRPr="00A21888" w:rsidRDefault="00241365" w:rsidP="00012C9C">
            <w:pPr>
              <w:rPr>
                <w:rFonts w:cs="Arial"/>
                <w:b/>
                <w:bCs/>
                <w:sz w:val="22"/>
                <w:szCs w:val="22"/>
              </w:rPr>
            </w:pPr>
          </w:p>
        </w:tc>
        <w:tc>
          <w:tcPr>
            <w:tcW w:w="1957" w:type="dxa"/>
            <w:tcBorders>
              <w:top w:val="nil"/>
              <w:left w:val="single" w:sz="8" w:space="0" w:color="auto"/>
              <w:bottom w:val="single" w:sz="4" w:space="0" w:color="auto"/>
              <w:right w:val="single" w:sz="4" w:space="0" w:color="auto"/>
            </w:tcBorders>
            <w:shd w:val="clear" w:color="auto" w:fill="auto"/>
            <w:vAlign w:val="center"/>
            <w:hideMark/>
          </w:tcPr>
          <w:p w14:paraId="2C647253" w14:textId="77777777" w:rsidR="00241365" w:rsidRPr="00A21888" w:rsidRDefault="00241365" w:rsidP="00012C9C">
            <w:pPr>
              <w:jc w:val="center"/>
              <w:rPr>
                <w:rFonts w:cs="Arial"/>
                <w:sz w:val="22"/>
                <w:szCs w:val="22"/>
              </w:rPr>
            </w:pPr>
            <w:r w:rsidRPr="00A21888">
              <w:rPr>
                <w:rFonts w:cs="Arial"/>
                <w:sz w:val="22"/>
                <w:szCs w:val="22"/>
              </w:rPr>
              <w:t>EP</w:t>
            </w:r>
          </w:p>
        </w:tc>
        <w:tc>
          <w:tcPr>
            <w:tcW w:w="2005" w:type="dxa"/>
            <w:tcBorders>
              <w:top w:val="nil"/>
              <w:left w:val="nil"/>
              <w:bottom w:val="single" w:sz="4" w:space="0" w:color="auto"/>
              <w:right w:val="single" w:sz="4" w:space="0" w:color="auto"/>
            </w:tcBorders>
            <w:shd w:val="clear" w:color="auto" w:fill="auto"/>
            <w:vAlign w:val="center"/>
            <w:hideMark/>
          </w:tcPr>
          <w:p w14:paraId="2482B5B7" w14:textId="0552403B" w:rsidR="00241365" w:rsidRPr="00A21888" w:rsidRDefault="00241365" w:rsidP="00012C9C">
            <w:pPr>
              <w:jc w:val="center"/>
              <w:rPr>
                <w:rFonts w:cs="Arial"/>
                <w:sz w:val="22"/>
                <w:szCs w:val="22"/>
              </w:rPr>
            </w:pPr>
            <w:r w:rsidRPr="00A21888">
              <w:rPr>
                <w:rFonts w:cs="Arial"/>
                <w:sz w:val="22"/>
                <w:szCs w:val="22"/>
              </w:rPr>
              <w:t>9-12 + zmaga</w:t>
            </w:r>
          </w:p>
        </w:tc>
        <w:tc>
          <w:tcPr>
            <w:tcW w:w="1989" w:type="dxa"/>
            <w:tcBorders>
              <w:top w:val="nil"/>
              <w:left w:val="nil"/>
              <w:bottom w:val="single" w:sz="4" w:space="0" w:color="auto"/>
              <w:right w:val="single" w:sz="4" w:space="0" w:color="auto"/>
            </w:tcBorders>
            <w:shd w:val="clear" w:color="auto" w:fill="auto"/>
            <w:vAlign w:val="center"/>
            <w:hideMark/>
          </w:tcPr>
          <w:p w14:paraId="458205F9" w14:textId="77777777" w:rsidR="00241365" w:rsidRPr="00A21888" w:rsidRDefault="00241365" w:rsidP="00012C9C">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282BE8CA" w14:textId="77777777" w:rsidR="00241365" w:rsidRPr="00A21888" w:rsidRDefault="00241365" w:rsidP="00012C9C">
            <w:pPr>
              <w:jc w:val="center"/>
              <w:rPr>
                <w:rFonts w:cs="Arial"/>
                <w:sz w:val="22"/>
                <w:szCs w:val="22"/>
              </w:rPr>
            </w:pPr>
            <w:r w:rsidRPr="00A21888">
              <w:rPr>
                <w:rFonts w:cs="Arial"/>
                <w:sz w:val="22"/>
                <w:szCs w:val="22"/>
              </w:rPr>
              <w:t>/</w:t>
            </w:r>
          </w:p>
        </w:tc>
      </w:tr>
      <w:tr w:rsidR="00241365" w:rsidRPr="00A21888" w14:paraId="67735EBA" w14:textId="77777777" w:rsidTr="00A92427">
        <w:trPr>
          <w:trHeight w:val="300"/>
        </w:trPr>
        <w:tc>
          <w:tcPr>
            <w:tcW w:w="1387" w:type="dxa"/>
            <w:vMerge/>
            <w:tcBorders>
              <w:left w:val="single" w:sz="8" w:space="0" w:color="auto"/>
              <w:right w:val="single" w:sz="4" w:space="0" w:color="auto"/>
            </w:tcBorders>
            <w:vAlign w:val="center"/>
            <w:hideMark/>
          </w:tcPr>
          <w:p w14:paraId="6CA7CC8D" w14:textId="77777777" w:rsidR="00241365" w:rsidRPr="00A21888" w:rsidRDefault="00241365" w:rsidP="00012C9C">
            <w:pPr>
              <w:rPr>
                <w:rFonts w:cs="Arial"/>
                <w:b/>
                <w:bCs/>
                <w:sz w:val="22"/>
                <w:szCs w:val="22"/>
              </w:rPr>
            </w:pPr>
          </w:p>
        </w:tc>
        <w:tc>
          <w:tcPr>
            <w:tcW w:w="780" w:type="dxa"/>
            <w:vMerge/>
            <w:tcBorders>
              <w:left w:val="single" w:sz="4" w:space="0" w:color="auto"/>
              <w:right w:val="nil"/>
            </w:tcBorders>
            <w:vAlign w:val="center"/>
            <w:hideMark/>
          </w:tcPr>
          <w:p w14:paraId="7C5F21FF" w14:textId="77777777" w:rsidR="00241365" w:rsidRPr="00A21888" w:rsidRDefault="00241365" w:rsidP="00012C9C">
            <w:pPr>
              <w:rPr>
                <w:rFonts w:cs="Arial"/>
                <w:b/>
                <w:bCs/>
                <w:sz w:val="22"/>
                <w:szCs w:val="22"/>
              </w:rPr>
            </w:pPr>
          </w:p>
        </w:tc>
        <w:tc>
          <w:tcPr>
            <w:tcW w:w="1957" w:type="dxa"/>
            <w:tcBorders>
              <w:top w:val="nil"/>
              <w:left w:val="single" w:sz="8" w:space="0" w:color="auto"/>
              <w:bottom w:val="single" w:sz="4" w:space="0" w:color="auto"/>
              <w:right w:val="single" w:sz="4" w:space="0" w:color="auto"/>
            </w:tcBorders>
            <w:shd w:val="clear" w:color="auto" w:fill="auto"/>
            <w:vAlign w:val="center"/>
            <w:hideMark/>
          </w:tcPr>
          <w:p w14:paraId="68A83FAD" w14:textId="77777777" w:rsidR="00241365" w:rsidRPr="00A21888" w:rsidRDefault="00241365" w:rsidP="00012C9C">
            <w:pPr>
              <w:jc w:val="center"/>
              <w:rPr>
                <w:rFonts w:cs="Arial"/>
                <w:sz w:val="22"/>
                <w:szCs w:val="22"/>
              </w:rPr>
            </w:pPr>
            <w:r w:rsidRPr="00A21888">
              <w:rPr>
                <w:rFonts w:cs="Arial"/>
                <w:sz w:val="22"/>
                <w:szCs w:val="22"/>
              </w:rPr>
              <w:t>SVI</w:t>
            </w:r>
          </w:p>
        </w:tc>
        <w:tc>
          <w:tcPr>
            <w:tcW w:w="2005" w:type="dxa"/>
            <w:tcBorders>
              <w:top w:val="nil"/>
              <w:left w:val="nil"/>
              <w:bottom w:val="single" w:sz="4" w:space="0" w:color="auto"/>
              <w:right w:val="single" w:sz="4" w:space="0" w:color="auto"/>
            </w:tcBorders>
            <w:shd w:val="clear" w:color="auto" w:fill="auto"/>
            <w:vAlign w:val="center"/>
            <w:hideMark/>
          </w:tcPr>
          <w:p w14:paraId="199FBC6C" w14:textId="77777777" w:rsidR="00241365" w:rsidRPr="00A21888" w:rsidRDefault="00241365" w:rsidP="00012C9C">
            <w:pPr>
              <w:jc w:val="center"/>
              <w:rPr>
                <w:rFonts w:cs="Arial"/>
                <w:sz w:val="22"/>
                <w:szCs w:val="22"/>
              </w:rPr>
            </w:pPr>
            <w:r w:rsidRPr="00A21888">
              <w:rPr>
                <w:rFonts w:cs="Arial"/>
                <w:sz w:val="22"/>
                <w:szCs w:val="22"/>
              </w:rPr>
              <w:t>3-4</w:t>
            </w:r>
          </w:p>
        </w:tc>
        <w:tc>
          <w:tcPr>
            <w:tcW w:w="1989" w:type="dxa"/>
            <w:tcBorders>
              <w:top w:val="nil"/>
              <w:left w:val="nil"/>
              <w:bottom w:val="single" w:sz="4" w:space="0" w:color="auto"/>
              <w:right w:val="single" w:sz="4" w:space="0" w:color="auto"/>
            </w:tcBorders>
            <w:shd w:val="clear" w:color="auto" w:fill="auto"/>
            <w:vAlign w:val="center"/>
            <w:hideMark/>
          </w:tcPr>
          <w:p w14:paraId="200C3648" w14:textId="77777777" w:rsidR="00241365" w:rsidRPr="00A21888" w:rsidRDefault="00241365" w:rsidP="00012C9C">
            <w:pPr>
              <w:jc w:val="center"/>
              <w:rPr>
                <w:rFonts w:cs="Arial"/>
                <w:sz w:val="22"/>
                <w:szCs w:val="22"/>
              </w:rPr>
            </w:pPr>
            <w:r w:rsidRPr="00A21888">
              <w:rPr>
                <w:rFonts w:cs="Arial"/>
                <w:sz w:val="22"/>
                <w:szCs w:val="22"/>
              </w:rPr>
              <w:t>3-4</w:t>
            </w:r>
          </w:p>
        </w:tc>
        <w:tc>
          <w:tcPr>
            <w:tcW w:w="1902" w:type="dxa"/>
            <w:tcBorders>
              <w:top w:val="nil"/>
              <w:left w:val="nil"/>
              <w:bottom w:val="single" w:sz="4" w:space="0" w:color="auto"/>
              <w:right w:val="single" w:sz="8" w:space="0" w:color="auto"/>
            </w:tcBorders>
            <w:shd w:val="clear" w:color="auto" w:fill="auto"/>
            <w:vAlign w:val="center"/>
            <w:hideMark/>
          </w:tcPr>
          <w:p w14:paraId="0F8B20BB" w14:textId="77777777" w:rsidR="00241365" w:rsidRPr="00A21888" w:rsidRDefault="00241365" w:rsidP="00012C9C">
            <w:pPr>
              <w:jc w:val="center"/>
              <w:rPr>
                <w:rFonts w:cs="Arial"/>
                <w:sz w:val="22"/>
                <w:szCs w:val="22"/>
              </w:rPr>
            </w:pPr>
            <w:r w:rsidRPr="00A21888">
              <w:rPr>
                <w:rFonts w:cs="Arial"/>
                <w:sz w:val="22"/>
                <w:szCs w:val="22"/>
              </w:rPr>
              <w:t>3-4</w:t>
            </w:r>
          </w:p>
        </w:tc>
      </w:tr>
      <w:tr w:rsidR="00241365" w:rsidRPr="00A21888" w14:paraId="47901BAC" w14:textId="77777777" w:rsidTr="00A92427">
        <w:trPr>
          <w:trHeight w:val="300"/>
        </w:trPr>
        <w:tc>
          <w:tcPr>
            <w:tcW w:w="1387" w:type="dxa"/>
            <w:vMerge/>
            <w:tcBorders>
              <w:left w:val="single" w:sz="8" w:space="0" w:color="auto"/>
              <w:right w:val="single" w:sz="4" w:space="0" w:color="auto"/>
            </w:tcBorders>
            <w:vAlign w:val="center"/>
            <w:hideMark/>
          </w:tcPr>
          <w:p w14:paraId="5005F9A2" w14:textId="77777777" w:rsidR="00241365" w:rsidRPr="00A21888" w:rsidRDefault="00241365" w:rsidP="00012C9C">
            <w:pPr>
              <w:rPr>
                <w:rFonts w:cs="Arial"/>
                <w:b/>
                <w:bCs/>
                <w:sz w:val="22"/>
                <w:szCs w:val="22"/>
              </w:rPr>
            </w:pPr>
          </w:p>
        </w:tc>
        <w:tc>
          <w:tcPr>
            <w:tcW w:w="780" w:type="dxa"/>
            <w:vMerge/>
            <w:tcBorders>
              <w:left w:val="single" w:sz="4" w:space="0" w:color="auto"/>
              <w:right w:val="nil"/>
            </w:tcBorders>
            <w:vAlign w:val="center"/>
            <w:hideMark/>
          </w:tcPr>
          <w:p w14:paraId="1046A38E" w14:textId="77777777" w:rsidR="00241365" w:rsidRPr="00A21888" w:rsidRDefault="00241365" w:rsidP="00012C9C">
            <w:pPr>
              <w:rPr>
                <w:rFonts w:cs="Arial"/>
                <w:b/>
                <w:bCs/>
                <w:sz w:val="22"/>
                <w:szCs w:val="22"/>
              </w:rPr>
            </w:pPr>
          </w:p>
        </w:tc>
        <w:tc>
          <w:tcPr>
            <w:tcW w:w="1957" w:type="dxa"/>
            <w:tcBorders>
              <w:top w:val="nil"/>
              <w:left w:val="single" w:sz="8" w:space="0" w:color="auto"/>
              <w:bottom w:val="single" w:sz="4" w:space="0" w:color="auto"/>
              <w:right w:val="single" w:sz="4" w:space="0" w:color="auto"/>
            </w:tcBorders>
            <w:shd w:val="clear" w:color="auto" w:fill="auto"/>
            <w:vAlign w:val="center"/>
            <w:hideMark/>
          </w:tcPr>
          <w:p w14:paraId="00FD410D" w14:textId="77777777" w:rsidR="00241365" w:rsidRPr="00A21888" w:rsidRDefault="00241365" w:rsidP="00012C9C">
            <w:pPr>
              <w:jc w:val="center"/>
              <w:rPr>
                <w:rFonts w:cs="Arial"/>
                <w:sz w:val="22"/>
                <w:szCs w:val="22"/>
              </w:rPr>
            </w:pPr>
            <w:r w:rsidRPr="00A21888">
              <w:rPr>
                <w:rFonts w:cs="Arial"/>
                <w:sz w:val="22"/>
                <w:szCs w:val="22"/>
              </w:rPr>
              <w:t>EI</w:t>
            </w:r>
          </w:p>
        </w:tc>
        <w:tc>
          <w:tcPr>
            <w:tcW w:w="2005" w:type="dxa"/>
            <w:tcBorders>
              <w:top w:val="nil"/>
              <w:left w:val="nil"/>
              <w:bottom w:val="single" w:sz="4" w:space="0" w:color="auto"/>
              <w:right w:val="single" w:sz="4" w:space="0" w:color="auto"/>
            </w:tcBorders>
            <w:shd w:val="clear" w:color="auto" w:fill="auto"/>
            <w:vAlign w:val="center"/>
            <w:hideMark/>
          </w:tcPr>
          <w:p w14:paraId="0EB5479F" w14:textId="77777777" w:rsidR="00241365" w:rsidRPr="00A21888" w:rsidRDefault="00241365" w:rsidP="00012C9C">
            <w:pPr>
              <w:jc w:val="center"/>
              <w:rPr>
                <w:rFonts w:cs="Arial"/>
                <w:sz w:val="22"/>
                <w:szCs w:val="22"/>
              </w:rPr>
            </w:pPr>
            <w:r w:rsidRPr="00A21888">
              <w:rPr>
                <w:rFonts w:cs="Arial"/>
                <w:sz w:val="22"/>
                <w:szCs w:val="22"/>
              </w:rPr>
              <w:t>1-3</w:t>
            </w:r>
          </w:p>
        </w:tc>
        <w:tc>
          <w:tcPr>
            <w:tcW w:w="1989" w:type="dxa"/>
            <w:tcBorders>
              <w:top w:val="nil"/>
              <w:left w:val="nil"/>
              <w:bottom w:val="single" w:sz="4" w:space="0" w:color="auto"/>
              <w:right w:val="single" w:sz="4" w:space="0" w:color="auto"/>
            </w:tcBorders>
            <w:shd w:val="clear" w:color="auto" w:fill="auto"/>
            <w:vAlign w:val="center"/>
            <w:hideMark/>
          </w:tcPr>
          <w:p w14:paraId="5B896592" w14:textId="77777777" w:rsidR="00241365" w:rsidRPr="00A21888" w:rsidRDefault="00241365" w:rsidP="00012C9C">
            <w:pPr>
              <w:jc w:val="center"/>
              <w:rPr>
                <w:rFonts w:cs="Arial"/>
                <w:sz w:val="22"/>
                <w:szCs w:val="22"/>
              </w:rPr>
            </w:pPr>
            <w:r w:rsidRPr="00A21888">
              <w:rPr>
                <w:rFonts w:cs="Arial"/>
                <w:sz w:val="22"/>
                <w:szCs w:val="22"/>
              </w:rPr>
              <w:t>1-3</w:t>
            </w:r>
          </w:p>
        </w:tc>
        <w:tc>
          <w:tcPr>
            <w:tcW w:w="1902" w:type="dxa"/>
            <w:tcBorders>
              <w:top w:val="nil"/>
              <w:left w:val="nil"/>
              <w:bottom w:val="single" w:sz="4" w:space="0" w:color="auto"/>
              <w:right w:val="single" w:sz="8" w:space="0" w:color="auto"/>
            </w:tcBorders>
            <w:shd w:val="clear" w:color="auto" w:fill="auto"/>
            <w:vAlign w:val="center"/>
            <w:hideMark/>
          </w:tcPr>
          <w:p w14:paraId="410A69F8" w14:textId="77777777" w:rsidR="00241365" w:rsidRPr="00A21888" w:rsidRDefault="00241365" w:rsidP="00012C9C">
            <w:pPr>
              <w:jc w:val="center"/>
              <w:rPr>
                <w:rFonts w:cs="Arial"/>
                <w:sz w:val="22"/>
                <w:szCs w:val="22"/>
              </w:rPr>
            </w:pPr>
            <w:r w:rsidRPr="00A21888">
              <w:rPr>
                <w:rFonts w:cs="Arial"/>
                <w:sz w:val="22"/>
                <w:szCs w:val="22"/>
              </w:rPr>
              <w:t>1-3</w:t>
            </w:r>
          </w:p>
        </w:tc>
      </w:tr>
      <w:tr w:rsidR="00241365" w:rsidRPr="00A21888" w14:paraId="1160CAA5" w14:textId="77777777" w:rsidTr="00A92427">
        <w:trPr>
          <w:trHeight w:val="300"/>
        </w:trPr>
        <w:tc>
          <w:tcPr>
            <w:tcW w:w="1387" w:type="dxa"/>
            <w:vMerge/>
            <w:tcBorders>
              <w:left w:val="single" w:sz="8" w:space="0" w:color="auto"/>
              <w:right w:val="single" w:sz="4" w:space="0" w:color="auto"/>
            </w:tcBorders>
            <w:vAlign w:val="center"/>
            <w:hideMark/>
          </w:tcPr>
          <w:p w14:paraId="7E826162" w14:textId="77777777" w:rsidR="00241365" w:rsidRPr="00A21888" w:rsidRDefault="00241365" w:rsidP="00012C9C">
            <w:pPr>
              <w:rPr>
                <w:rFonts w:cs="Arial"/>
                <w:b/>
                <w:bCs/>
                <w:sz w:val="22"/>
                <w:szCs w:val="22"/>
              </w:rPr>
            </w:pPr>
          </w:p>
        </w:tc>
        <w:tc>
          <w:tcPr>
            <w:tcW w:w="780" w:type="dxa"/>
            <w:vMerge/>
            <w:tcBorders>
              <w:left w:val="single" w:sz="4" w:space="0" w:color="auto"/>
              <w:right w:val="nil"/>
            </w:tcBorders>
            <w:vAlign w:val="center"/>
            <w:hideMark/>
          </w:tcPr>
          <w:p w14:paraId="6ADEECE0" w14:textId="77777777" w:rsidR="00241365" w:rsidRPr="00A21888" w:rsidRDefault="00241365" w:rsidP="00012C9C">
            <w:pPr>
              <w:rPr>
                <w:rFonts w:cs="Arial"/>
                <w:b/>
                <w:bCs/>
                <w:sz w:val="22"/>
                <w:szCs w:val="22"/>
              </w:rPr>
            </w:pPr>
          </w:p>
        </w:tc>
        <w:tc>
          <w:tcPr>
            <w:tcW w:w="1957" w:type="dxa"/>
            <w:tcBorders>
              <w:top w:val="nil"/>
              <w:left w:val="single" w:sz="8" w:space="0" w:color="auto"/>
              <w:bottom w:val="single" w:sz="4" w:space="0" w:color="auto"/>
              <w:right w:val="single" w:sz="4" w:space="0" w:color="auto"/>
            </w:tcBorders>
            <w:shd w:val="clear" w:color="auto" w:fill="auto"/>
            <w:vAlign w:val="center"/>
            <w:hideMark/>
          </w:tcPr>
          <w:p w14:paraId="05324C62" w14:textId="77777777" w:rsidR="00241365" w:rsidRPr="00A21888" w:rsidRDefault="00241365" w:rsidP="00012C9C">
            <w:pPr>
              <w:jc w:val="center"/>
              <w:rPr>
                <w:rFonts w:cs="Arial"/>
                <w:sz w:val="22"/>
                <w:szCs w:val="22"/>
              </w:rPr>
            </w:pPr>
            <w:r w:rsidRPr="00A21888">
              <w:rPr>
                <w:rFonts w:cs="Arial"/>
                <w:sz w:val="22"/>
                <w:szCs w:val="22"/>
              </w:rPr>
              <w:t xml:space="preserve">EP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75A8FA94" w14:textId="77777777" w:rsidR="00241365" w:rsidRPr="00A21888" w:rsidRDefault="00241365" w:rsidP="00012C9C">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6EA1FBB2" w14:textId="77777777" w:rsidR="00241365" w:rsidRPr="00A21888" w:rsidRDefault="00241365" w:rsidP="00012C9C">
            <w:pPr>
              <w:jc w:val="center"/>
              <w:rPr>
                <w:rFonts w:cs="Arial"/>
                <w:sz w:val="22"/>
                <w:szCs w:val="22"/>
              </w:rPr>
            </w:pPr>
            <w:r w:rsidRPr="00A21888">
              <w:rPr>
                <w:rFonts w:cs="Arial"/>
                <w:sz w:val="22"/>
                <w:szCs w:val="22"/>
              </w:rPr>
              <w:t>1-2</w:t>
            </w:r>
          </w:p>
        </w:tc>
        <w:tc>
          <w:tcPr>
            <w:tcW w:w="1902" w:type="dxa"/>
            <w:tcBorders>
              <w:top w:val="nil"/>
              <w:left w:val="nil"/>
              <w:bottom w:val="single" w:sz="4" w:space="0" w:color="auto"/>
              <w:right w:val="single" w:sz="8" w:space="0" w:color="auto"/>
            </w:tcBorders>
            <w:shd w:val="clear" w:color="auto" w:fill="auto"/>
            <w:vAlign w:val="center"/>
            <w:hideMark/>
          </w:tcPr>
          <w:p w14:paraId="5741C649" w14:textId="77777777" w:rsidR="00241365" w:rsidRPr="00A21888" w:rsidRDefault="00241365" w:rsidP="00012C9C">
            <w:pPr>
              <w:jc w:val="center"/>
              <w:rPr>
                <w:rFonts w:cs="Arial"/>
                <w:sz w:val="22"/>
                <w:szCs w:val="22"/>
              </w:rPr>
            </w:pPr>
            <w:r w:rsidRPr="00A21888">
              <w:rPr>
                <w:rFonts w:cs="Arial"/>
                <w:sz w:val="22"/>
                <w:szCs w:val="22"/>
              </w:rPr>
              <w:t>1</w:t>
            </w:r>
          </w:p>
        </w:tc>
      </w:tr>
      <w:tr w:rsidR="00241365" w:rsidRPr="00A21888" w14:paraId="14B48231" w14:textId="77777777" w:rsidTr="00A92427">
        <w:trPr>
          <w:trHeight w:val="300"/>
        </w:trPr>
        <w:tc>
          <w:tcPr>
            <w:tcW w:w="1387" w:type="dxa"/>
            <w:vMerge/>
            <w:tcBorders>
              <w:left w:val="single" w:sz="8" w:space="0" w:color="auto"/>
              <w:right w:val="single" w:sz="4" w:space="0" w:color="auto"/>
            </w:tcBorders>
            <w:vAlign w:val="center"/>
            <w:hideMark/>
          </w:tcPr>
          <w:p w14:paraId="494AD38A" w14:textId="77777777" w:rsidR="00241365" w:rsidRPr="00A21888" w:rsidRDefault="00241365" w:rsidP="00012C9C">
            <w:pPr>
              <w:rPr>
                <w:rFonts w:cs="Arial"/>
                <w:b/>
                <w:bCs/>
                <w:sz w:val="22"/>
                <w:szCs w:val="22"/>
              </w:rPr>
            </w:pPr>
          </w:p>
        </w:tc>
        <w:tc>
          <w:tcPr>
            <w:tcW w:w="780" w:type="dxa"/>
            <w:vMerge/>
            <w:tcBorders>
              <w:left w:val="single" w:sz="4" w:space="0" w:color="auto"/>
              <w:right w:val="nil"/>
            </w:tcBorders>
            <w:vAlign w:val="center"/>
            <w:hideMark/>
          </w:tcPr>
          <w:p w14:paraId="56A2266E" w14:textId="77777777" w:rsidR="00241365" w:rsidRPr="00A21888" w:rsidRDefault="00241365" w:rsidP="00012C9C">
            <w:pPr>
              <w:rPr>
                <w:rFonts w:cs="Arial"/>
                <w:b/>
                <w:bCs/>
                <w:sz w:val="22"/>
                <w:szCs w:val="22"/>
              </w:rPr>
            </w:pPr>
          </w:p>
        </w:tc>
        <w:tc>
          <w:tcPr>
            <w:tcW w:w="1957" w:type="dxa"/>
            <w:tcBorders>
              <w:top w:val="nil"/>
              <w:left w:val="single" w:sz="8" w:space="0" w:color="auto"/>
              <w:bottom w:val="single" w:sz="4" w:space="0" w:color="auto"/>
              <w:right w:val="single" w:sz="4" w:space="0" w:color="auto"/>
            </w:tcBorders>
            <w:shd w:val="clear" w:color="auto" w:fill="auto"/>
            <w:vAlign w:val="center"/>
            <w:hideMark/>
          </w:tcPr>
          <w:p w14:paraId="25A926E0" w14:textId="77777777" w:rsidR="00241365" w:rsidRPr="00A21888" w:rsidRDefault="00241365" w:rsidP="00012C9C">
            <w:pPr>
              <w:jc w:val="center"/>
              <w:rPr>
                <w:rFonts w:cs="Arial"/>
                <w:sz w:val="22"/>
                <w:szCs w:val="22"/>
              </w:rPr>
            </w:pPr>
            <w:r w:rsidRPr="00A21888">
              <w:rPr>
                <w:rFonts w:cs="Arial"/>
                <w:sz w:val="22"/>
                <w:szCs w:val="22"/>
              </w:rPr>
              <w:t>EKT 1</w:t>
            </w:r>
          </w:p>
        </w:tc>
        <w:tc>
          <w:tcPr>
            <w:tcW w:w="2005" w:type="dxa"/>
            <w:tcBorders>
              <w:top w:val="nil"/>
              <w:left w:val="nil"/>
              <w:bottom w:val="single" w:sz="4" w:space="0" w:color="auto"/>
              <w:right w:val="single" w:sz="4" w:space="0" w:color="auto"/>
            </w:tcBorders>
            <w:shd w:val="clear" w:color="auto" w:fill="auto"/>
            <w:vAlign w:val="center"/>
            <w:hideMark/>
          </w:tcPr>
          <w:p w14:paraId="65451BD7" w14:textId="1E9BB663" w:rsidR="00241365" w:rsidRPr="00A21888" w:rsidRDefault="00241365" w:rsidP="00012C9C">
            <w:pPr>
              <w:jc w:val="center"/>
              <w:rPr>
                <w:rFonts w:cs="Arial"/>
                <w:sz w:val="22"/>
                <w:szCs w:val="22"/>
              </w:rPr>
            </w:pPr>
            <w:r w:rsidRPr="00A21888">
              <w:rPr>
                <w:rFonts w:cs="Arial"/>
                <w:sz w:val="22"/>
                <w:szCs w:val="22"/>
              </w:rPr>
              <w:t>5-8</w:t>
            </w:r>
          </w:p>
        </w:tc>
        <w:tc>
          <w:tcPr>
            <w:tcW w:w="1989" w:type="dxa"/>
            <w:tcBorders>
              <w:top w:val="nil"/>
              <w:left w:val="nil"/>
              <w:bottom w:val="single" w:sz="4" w:space="0" w:color="auto"/>
              <w:right w:val="single" w:sz="4" w:space="0" w:color="auto"/>
            </w:tcBorders>
            <w:shd w:val="clear" w:color="auto" w:fill="auto"/>
            <w:vAlign w:val="center"/>
            <w:hideMark/>
          </w:tcPr>
          <w:p w14:paraId="2749F75A" w14:textId="77777777" w:rsidR="00241365" w:rsidRPr="00A21888" w:rsidRDefault="00241365" w:rsidP="00012C9C">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5BA2EEEB" w14:textId="77777777" w:rsidR="00241365" w:rsidRPr="00A21888" w:rsidRDefault="00241365" w:rsidP="00012C9C">
            <w:pPr>
              <w:jc w:val="center"/>
              <w:rPr>
                <w:rFonts w:cs="Arial"/>
                <w:sz w:val="22"/>
                <w:szCs w:val="22"/>
              </w:rPr>
            </w:pPr>
            <w:r w:rsidRPr="00A21888">
              <w:rPr>
                <w:rFonts w:cs="Arial"/>
                <w:sz w:val="22"/>
                <w:szCs w:val="22"/>
              </w:rPr>
              <w:t>/</w:t>
            </w:r>
          </w:p>
        </w:tc>
      </w:tr>
      <w:tr w:rsidR="00241365" w:rsidRPr="00A21888" w14:paraId="6EF26BAB" w14:textId="77777777" w:rsidTr="00A92427">
        <w:trPr>
          <w:trHeight w:val="315"/>
        </w:trPr>
        <w:tc>
          <w:tcPr>
            <w:tcW w:w="1387" w:type="dxa"/>
            <w:vMerge/>
            <w:tcBorders>
              <w:left w:val="single" w:sz="8" w:space="0" w:color="auto"/>
              <w:right w:val="single" w:sz="4" w:space="0" w:color="auto"/>
            </w:tcBorders>
            <w:vAlign w:val="center"/>
            <w:hideMark/>
          </w:tcPr>
          <w:p w14:paraId="6BF35CF4" w14:textId="77777777" w:rsidR="00241365" w:rsidRPr="00A21888" w:rsidRDefault="00241365" w:rsidP="00012C9C">
            <w:pPr>
              <w:rPr>
                <w:rFonts w:cs="Arial"/>
                <w:b/>
                <w:bCs/>
                <w:sz w:val="22"/>
                <w:szCs w:val="22"/>
              </w:rPr>
            </w:pPr>
          </w:p>
        </w:tc>
        <w:tc>
          <w:tcPr>
            <w:tcW w:w="780" w:type="dxa"/>
            <w:vMerge/>
            <w:tcBorders>
              <w:left w:val="single" w:sz="4" w:space="0" w:color="auto"/>
              <w:right w:val="nil"/>
            </w:tcBorders>
            <w:vAlign w:val="center"/>
            <w:hideMark/>
          </w:tcPr>
          <w:p w14:paraId="7241DD98" w14:textId="77777777" w:rsidR="00241365" w:rsidRPr="00A21888" w:rsidRDefault="00241365" w:rsidP="00012C9C">
            <w:pPr>
              <w:rPr>
                <w:rFonts w:cs="Arial"/>
                <w:b/>
                <w:bCs/>
                <w:sz w:val="22"/>
                <w:szCs w:val="22"/>
              </w:rPr>
            </w:pPr>
          </w:p>
        </w:tc>
        <w:tc>
          <w:tcPr>
            <w:tcW w:w="1957" w:type="dxa"/>
            <w:tcBorders>
              <w:top w:val="nil"/>
              <w:left w:val="single" w:sz="8" w:space="0" w:color="auto"/>
              <w:bottom w:val="single" w:sz="8" w:space="0" w:color="auto"/>
              <w:right w:val="single" w:sz="4" w:space="0" w:color="auto"/>
            </w:tcBorders>
            <w:shd w:val="clear" w:color="auto" w:fill="auto"/>
            <w:vAlign w:val="center"/>
            <w:hideMark/>
          </w:tcPr>
          <w:p w14:paraId="63DF1238" w14:textId="77777777" w:rsidR="00241365" w:rsidRPr="00A21888" w:rsidRDefault="00241365" w:rsidP="00012C9C">
            <w:pPr>
              <w:jc w:val="center"/>
              <w:rPr>
                <w:rFonts w:cs="Arial"/>
                <w:sz w:val="22"/>
                <w:szCs w:val="22"/>
              </w:rPr>
            </w:pPr>
            <w:r w:rsidRPr="00A21888">
              <w:rPr>
                <w:rFonts w:cs="Arial"/>
                <w:sz w:val="22"/>
                <w:szCs w:val="22"/>
              </w:rPr>
              <w:t>EKT 2</w:t>
            </w:r>
          </w:p>
        </w:tc>
        <w:tc>
          <w:tcPr>
            <w:tcW w:w="2005" w:type="dxa"/>
            <w:tcBorders>
              <w:top w:val="nil"/>
              <w:left w:val="nil"/>
              <w:bottom w:val="single" w:sz="8" w:space="0" w:color="auto"/>
              <w:right w:val="single" w:sz="4" w:space="0" w:color="auto"/>
            </w:tcBorders>
            <w:shd w:val="clear" w:color="auto" w:fill="auto"/>
            <w:vAlign w:val="center"/>
            <w:hideMark/>
          </w:tcPr>
          <w:p w14:paraId="7FCACDE0" w14:textId="56B0B8D3" w:rsidR="00241365" w:rsidRPr="00A21888" w:rsidRDefault="00241365" w:rsidP="00012C9C">
            <w:pPr>
              <w:jc w:val="center"/>
              <w:rPr>
                <w:rFonts w:cs="Arial"/>
                <w:sz w:val="22"/>
                <w:szCs w:val="22"/>
              </w:rPr>
            </w:pPr>
            <w:r w:rsidRPr="00A21888">
              <w:rPr>
                <w:rFonts w:cs="Arial"/>
                <w:sz w:val="22"/>
                <w:szCs w:val="22"/>
              </w:rPr>
              <w:t>1-4</w:t>
            </w:r>
          </w:p>
        </w:tc>
        <w:tc>
          <w:tcPr>
            <w:tcW w:w="1989" w:type="dxa"/>
            <w:tcBorders>
              <w:top w:val="nil"/>
              <w:left w:val="nil"/>
              <w:bottom w:val="single" w:sz="8" w:space="0" w:color="auto"/>
              <w:right w:val="single" w:sz="4" w:space="0" w:color="auto"/>
            </w:tcBorders>
            <w:shd w:val="clear" w:color="auto" w:fill="auto"/>
            <w:vAlign w:val="center"/>
            <w:hideMark/>
          </w:tcPr>
          <w:p w14:paraId="2248FAEB" w14:textId="77777777" w:rsidR="00241365" w:rsidRPr="00A21888" w:rsidRDefault="00241365" w:rsidP="00012C9C">
            <w:pPr>
              <w:jc w:val="center"/>
              <w:rPr>
                <w:rFonts w:cs="Arial"/>
                <w:sz w:val="22"/>
                <w:szCs w:val="22"/>
              </w:rPr>
            </w:pPr>
            <w:r w:rsidRPr="00A21888">
              <w:rPr>
                <w:rFonts w:cs="Arial"/>
                <w:sz w:val="22"/>
                <w:szCs w:val="22"/>
              </w:rPr>
              <w:t>/</w:t>
            </w:r>
          </w:p>
        </w:tc>
        <w:tc>
          <w:tcPr>
            <w:tcW w:w="1902" w:type="dxa"/>
            <w:tcBorders>
              <w:top w:val="nil"/>
              <w:left w:val="nil"/>
              <w:bottom w:val="single" w:sz="8" w:space="0" w:color="auto"/>
              <w:right w:val="single" w:sz="8" w:space="0" w:color="auto"/>
            </w:tcBorders>
            <w:shd w:val="clear" w:color="auto" w:fill="auto"/>
            <w:vAlign w:val="center"/>
            <w:hideMark/>
          </w:tcPr>
          <w:p w14:paraId="64CEDC9D" w14:textId="77777777" w:rsidR="00241365" w:rsidRPr="00A21888" w:rsidRDefault="00241365" w:rsidP="00012C9C">
            <w:pPr>
              <w:jc w:val="center"/>
              <w:rPr>
                <w:rFonts w:cs="Arial"/>
                <w:sz w:val="22"/>
                <w:szCs w:val="22"/>
              </w:rPr>
            </w:pPr>
            <w:r w:rsidRPr="00A21888">
              <w:rPr>
                <w:rFonts w:cs="Arial"/>
                <w:sz w:val="22"/>
                <w:szCs w:val="22"/>
              </w:rPr>
              <w:t>/</w:t>
            </w:r>
          </w:p>
        </w:tc>
      </w:tr>
      <w:tr w:rsidR="00241365" w:rsidRPr="00A21888" w14:paraId="0670A895" w14:textId="77777777" w:rsidTr="00A92427">
        <w:trPr>
          <w:trHeight w:val="315"/>
        </w:trPr>
        <w:tc>
          <w:tcPr>
            <w:tcW w:w="1387" w:type="dxa"/>
            <w:vMerge/>
            <w:tcBorders>
              <w:left w:val="single" w:sz="8" w:space="0" w:color="auto"/>
              <w:bottom w:val="single" w:sz="8" w:space="0" w:color="000000"/>
              <w:right w:val="single" w:sz="4" w:space="0" w:color="auto"/>
            </w:tcBorders>
            <w:vAlign w:val="center"/>
          </w:tcPr>
          <w:p w14:paraId="365B74D1" w14:textId="77777777" w:rsidR="00241365" w:rsidRPr="00A21888" w:rsidRDefault="00241365" w:rsidP="00241365">
            <w:pPr>
              <w:rPr>
                <w:rFonts w:cs="Arial"/>
                <w:b/>
                <w:bCs/>
                <w:sz w:val="22"/>
                <w:szCs w:val="22"/>
              </w:rPr>
            </w:pPr>
          </w:p>
        </w:tc>
        <w:tc>
          <w:tcPr>
            <w:tcW w:w="780" w:type="dxa"/>
            <w:vMerge/>
            <w:tcBorders>
              <w:left w:val="single" w:sz="4" w:space="0" w:color="auto"/>
              <w:bottom w:val="single" w:sz="8" w:space="0" w:color="000000"/>
              <w:right w:val="nil"/>
            </w:tcBorders>
            <w:vAlign w:val="center"/>
          </w:tcPr>
          <w:p w14:paraId="6D9D3B02" w14:textId="77777777" w:rsidR="00241365" w:rsidRPr="00A21888" w:rsidRDefault="00241365" w:rsidP="00241365">
            <w:pPr>
              <w:rPr>
                <w:rFonts w:cs="Arial"/>
                <w:b/>
                <w:bCs/>
                <w:sz w:val="22"/>
                <w:szCs w:val="22"/>
              </w:rPr>
            </w:pPr>
          </w:p>
        </w:tc>
        <w:tc>
          <w:tcPr>
            <w:tcW w:w="1957" w:type="dxa"/>
            <w:tcBorders>
              <w:top w:val="nil"/>
              <w:left w:val="single" w:sz="8" w:space="0" w:color="auto"/>
              <w:bottom w:val="single" w:sz="8" w:space="0" w:color="auto"/>
              <w:right w:val="single" w:sz="4" w:space="0" w:color="auto"/>
            </w:tcBorders>
            <w:shd w:val="clear" w:color="auto" w:fill="auto"/>
            <w:vAlign w:val="center"/>
          </w:tcPr>
          <w:p w14:paraId="43EDA7B3" w14:textId="118A5DC8" w:rsidR="00241365" w:rsidRPr="00A21888" w:rsidRDefault="00241365" w:rsidP="00241365">
            <w:pPr>
              <w:jc w:val="center"/>
              <w:rPr>
                <w:rFonts w:cs="Arial"/>
                <w:sz w:val="22"/>
                <w:szCs w:val="22"/>
              </w:rPr>
            </w:pPr>
            <w:r w:rsidRPr="00A21888">
              <w:rPr>
                <w:rFonts w:cs="Arial"/>
                <w:sz w:val="22"/>
                <w:szCs w:val="22"/>
              </w:rPr>
              <w:t>SRL</w:t>
            </w:r>
          </w:p>
        </w:tc>
        <w:tc>
          <w:tcPr>
            <w:tcW w:w="2005" w:type="dxa"/>
            <w:tcBorders>
              <w:top w:val="nil"/>
              <w:left w:val="nil"/>
              <w:bottom w:val="single" w:sz="8" w:space="0" w:color="auto"/>
              <w:right w:val="single" w:sz="4" w:space="0" w:color="auto"/>
            </w:tcBorders>
            <w:shd w:val="clear" w:color="auto" w:fill="auto"/>
            <w:vAlign w:val="center"/>
          </w:tcPr>
          <w:p w14:paraId="0F474E21" w14:textId="37E1A701" w:rsidR="00241365" w:rsidRPr="00A21888" w:rsidRDefault="00241365" w:rsidP="00241365">
            <w:pPr>
              <w:jc w:val="center"/>
              <w:rPr>
                <w:rFonts w:cs="Arial"/>
                <w:sz w:val="22"/>
                <w:szCs w:val="22"/>
              </w:rPr>
            </w:pPr>
            <w:r w:rsidRPr="00A21888">
              <w:rPr>
                <w:rFonts w:cs="Arial"/>
                <w:sz w:val="22"/>
                <w:szCs w:val="22"/>
              </w:rPr>
              <w:t>1-</w:t>
            </w:r>
            <w:r w:rsidR="0052393F" w:rsidRPr="00A21888">
              <w:rPr>
                <w:rFonts w:cs="Arial"/>
                <w:sz w:val="22"/>
                <w:szCs w:val="22"/>
              </w:rPr>
              <w:t>8 (</w:t>
            </w:r>
            <w:r w:rsidRPr="00A21888">
              <w:rPr>
                <w:rFonts w:cs="Arial"/>
                <w:sz w:val="22"/>
                <w:szCs w:val="22"/>
              </w:rPr>
              <w:t>12</w:t>
            </w:r>
            <w:r w:rsidR="0052393F" w:rsidRPr="00A21888">
              <w:rPr>
                <w:rFonts w:cs="Arial"/>
                <w:sz w:val="22"/>
                <w:szCs w:val="22"/>
              </w:rPr>
              <w:t>)</w:t>
            </w:r>
          </w:p>
        </w:tc>
        <w:tc>
          <w:tcPr>
            <w:tcW w:w="1989" w:type="dxa"/>
            <w:tcBorders>
              <w:top w:val="nil"/>
              <w:left w:val="nil"/>
              <w:bottom w:val="single" w:sz="8" w:space="0" w:color="auto"/>
              <w:right w:val="single" w:sz="4" w:space="0" w:color="auto"/>
            </w:tcBorders>
            <w:shd w:val="clear" w:color="auto" w:fill="auto"/>
            <w:vAlign w:val="center"/>
          </w:tcPr>
          <w:p w14:paraId="3D8D0222" w14:textId="4D838F00" w:rsidR="00241365" w:rsidRPr="00A21888" w:rsidRDefault="00241365" w:rsidP="00241365">
            <w:pPr>
              <w:jc w:val="center"/>
              <w:rPr>
                <w:rFonts w:cs="Arial"/>
                <w:sz w:val="22"/>
                <w:szCs w:val="22"/>
              </w:rPr>
            </w:pPr>
            <w:r w:rsidRPr="00A21888">
              <w:rPr>
                <w:rFonts w:cs="Arial"/>
                <w:sz w:val="22"/>
                <w:szCs w:val="22"/>
              </w:rPr>
              <w:t>/</w:t>
            </w:r>
          </w:p>
        </w:tc>
        <w:tc>
          <w:tcPr>
            <w:tcW w:w="1902" w:type="dxa"/>
            <w:tcBorders>
              <w:top w:val="nil"/>
              <w:left w:val="nil"/>
              <w:bottom w:val="single" w:sz="8" w:space="0" w:color="auto"/>
              <w:right w:val="single" w:sz="8" w:space="0" w:color="auto"/>
            </w:tcBorders>
            <w:shd w:val="clear" w:color="auto" w:fill="auto"/>
            <w:vAlign w:val="center"/>
          </w:tcPr>
          <w:p w14:paraId="6597AA64" w14:textId="4B11D72E" w:rsidR="00241365" w:rsidRPr="00A21888" w:rsidRDefault="00241365" w:rsidP="00241365">
            <w:pPr>
              <w:jc w:val="center"/>
              <w:rPr>
                <w:rFonts w:cs="Arial"/>
                <w:sz w:val="22"/>
                <w:szCs w:val="22"/>
              </w:rPr>
            </w:pPr>
            <w:r w:rsidRPr="00A21888">
              <w:rPr>
                <w:rFonts w:cs="Arial"/>
                <w:sz w:val="22"/>
                <w:szCs w:val="22"/>
              </w:rPr>
              <w:t>/</w:t>
            </w:r>
          </w:p>
        </w:tc>
      </w:tr>
      <w:tr w:rsidR="008A1DDA" w:rsidRPr="00A21888" w14:paraId="4260E7F9" w14:textId="77777777" w:rsidTr="00A92427">
        <w:trPr>
          <w:trHeight w:val="300"/>
        </w:trPr>
        <w:tc>
          <w:tcPr>
            <w:tcW w:w="1387" w:type="dxa"/>
            <w:vMerge w:val="restart"/>
            <w:tcBorders>
              <w:top w:val="nil"/>
              <w:left w:val="single" w:sz="8" w:space="0" w:color="auto"/>
              <w:right w:val="single" w:sz="8" w:space="0" w:color="auto"/>
            </w:tcBorders>
            <w:shd w:val="clear" w:color="auto" w:fill="auto"/>
            <w:textDirection w:val="btLr"/>
            <w:vAlign w:val="center"/>
            <w:hideMark/>
          </w:tcPr>
          <w:p w14:paraId="651969E4" w14:textId="77777777" w:rsidR="008A1DDA" w:rsidRPr="00A21888" w:rsidRDefault="008A1DDA" w:rsidP="00241365">
            <w:pPr>
              <w:jc w:val="center"/>
              <w:rPr>
                <w:rFonts w:cs="Arial"/>
                <w:b/>
                <w:bCs/>
                <w:sz w:val="22"/>
                <w:szCs w:val="22"/>
              </w:rPr>
            </w:pPr>
            <w:r w:rsidRPr="00A21888">
              <w:rPr>
                <w:rFonts w:cs="Arial"/>
                <w:b/>
                <w:bCs/>
                <w:sz w:val="22"/>
                <w:szCs w:val="22"/>
              </w:rPr>
              <w:t>MEDNARODNI RAZRED</w:t>
            </w:r>
          </w:p>
        </w:tc>
        <w:tc>
          <w:tcPr>
            <w:tcW w:w="780" w:type="dxa"/>
            <w:vMerge w:val="restart"/>
            <w:tcBorders>
              <w:top w:val="nil"/>
              <w:left w:val="single" w:sz="8" w:space="0" w:color="auto"/>
              <w:right w:val="single" w:sz="8" w:space="0" w:color="auto"/>
            </w:tcBorders>
            <w:shd w:val="clear" w:color="auto" w:fill="auto"/>
            <w:textDirection w:val="btLr"/>
            <w:vAlign w:val="center"/>
            <w:hideMark/>
          </w:tcPr>
          <w:p w14:paraId="1D7FA843" w14:textId="3440D6E3" w:rsidR="008A1DDA" w:rsidRPr="00A21888" w:rsidRDefault="008A1DDA" w:rsidP="00241365">
            <w:pPr>
              <w:jc w:val="center"/>
              <w:rPr>
                <w:rFonts w:cs="Arial"/>
                <w:b/>
                <w:bCs/>
                <w:sz w:val="22"/>
                <w:szCs w:val="22"/>
              </w:rPr>
            </w:pPr>
            <w:r w:rsidRPr="00A21888">
              <w:rPr>
                <w:rFonts w:cs="Arial"/>
                <w:b/>
                <w:bCs/>
                <w:sz w:val="22"/>
                <w:szCs w:val="22"/>
              </w:rPr>
              <w:t>2 LETI</w:t>
            </w:r>
          </w:p>
          <w:p w14:paraId="4566D94C" w14:textId="463E51D1" w:rsidR="008A1DDA" w:rsidRPr="00A21888" w:rsidRDefault="008A1DDA" w:rsidP="00241365">
            <w:pPr>
              <w:rPr>
                <w:rFonts w:cs="Arial"/>
                <w:b/>
                <w:bCs/>
                <w:sz w:val="22"/>
                <w:szCs w:val="22"/>
              </w:rPr>
            </w:pPr>
          </w:p>
          <w:p w14:paraId="1B0049E4" w14:textId="23B0872B"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751F5F2E" w14:textId="77777777" w:rsidR="008A1DDA" w:rsidRPr="00A21888" w:rsidRDefault="008A1DDA" w:rsidP="00241365">
            <w:pPr>
              <w:jc w:val="center"/>
              <w:rPr>
                <w:rFonts w:cs="Arial"/>
                <w:sz w:val="22"/>
                <w:szCs w:val="22"/>
              </w:rPr>
            </w:pPr>
            <w:r w:rsidRPr="00A21888">
              <w:rPr>
                <w:rFonts w:cs="Arial"/>
                <w:sz w:val="22"/>
                <w:szCs w:val="22"/>
              </w:rPr>
              <w:t>OI</w:t>
            </w:r>
          </w:p>
        </w:tc>
        <w:tc>
          <w:tcPr>
            <w:tcW w:w="2005" w:type="dxa"/>
            <w:tcBorders>
              <w:top w:val="nil"/>
              <w:left w:val="nil"/>
              <w:bottom w:val="single" w:sz="4" w:space="0" w:color="auto"/>
              <w:right w:val="single" w:sz="4" w:space="0" w:color="auto"/>
            </w:tcBorders>
            <w:shd w:val="clear" w:color="auto" w:fill="auto"/>
            <w:vAlign w:val="center"/>
            <w:hideMark/>
          </w:tcPr>
          <w:p w14:paraId="4F93601F" w14:textId="77777777" w:rsidR="008A1DDA" w:rsidRPr="00A21888" w:rsidRDefault="008A1DDA" w:rsidP="00241365">
            <w:pPr>
              <w:jc w:val="center"/>
              <w:rPr>
                <w:rFonts w:cs="Arial"/>
                <w:sz w:val="22"/>
                <w:szCs w:val="22"/>
              </w:rPr>
            </w:pPr>
            <w:r w:rsidRPr="00A21888">
              <w:rPr>
                <w:rFonts w:cs="Arial"/>
                <w:sz w:val="22"/>
                <w:szCs w:val="22"/>
              </w:rPr>
              <w:t>nastop na tekmi</w:t>
            </w:r>
          </w:p>
        </w:tc>
        <w:tc>
          <w:tcPr>
            <w:tcW w:w="1989" w:type="dxa"/>
            <w:tcBorders>
              <w:top w:val="nil"/>
              <w:left w:val="nil"/>
              <w:bottom w:val="single" w:sz="4" w:space="0" w:color="auto"/>
              <w:right w:val="single" w:sz="4" w:space="0" w:color="auto"/>
            </w:tcBorders>
            <w:shd w:val="clear" w:color="auto" w:fill="auto"/>
            <w:vAlign w:val="center"/>
            <w:hideMark/>
          </w:tcPr>
          <w:p w14:paraId="63DB5B34" w14:textId="77777777" w:rsidR="008A1DDA" w:rsidRPr="00A21888" w:rsidRDefault="008A1DDA" w:rsidP="00241365">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7146C0D7" w14:textId="77777777" w:rsidR="008A1DDA" w:rsidRPr="00A21888" w:rsidRDefault="008A1DDA" w:rsidP="00241365">
            <w:pPr>
              <w:jc w:val="center"/>
              <w:rPr>
                <w:rFonts w:cs="Arial"/>
                <w:sz w:val="22"/>
                <w:szCs w:val="22"/>
              </w:rPr>
            </w:pPr>
            <w:r w:rsidRPr="00A21888">
              <w:rPr>
                <w:rFonts w:cs="Arial"/>
                <w:sz w:val="22"/>
                <w:szCs w:val="22"/>
              </w:rPr>
              <w:t>/</w:t>
            </w:r>
          </w:p>
        </w:tc>
      </w:tr>
      <w:tr w:rsidR="008A1DDA" w:rsidRPr="00A21888" w14:paraId="1A0CBC02" w14:textId="77777777" w:rsidTr="00A92427">
        <w:trPr>
          <w:trHeight w:val="900"/>
        </w:trPr>
        <w:tc>
          <w:tcPr>
            <w:tcW w:w="1387" w:type="dxa"/>
            <w:vMerge/>
            <w:tcBorders>
              <w:left w:val="single" w:sz="8" w:space="0" w:color="auto"/>
              <w:right w:val="single" w:sz="8" w:space="0" w:color="auto"/>
            </w:tcBorders>
            <w:vAlign w:val="center"/>
            <w:hideMark/>
          </w:tcPr>
          <w:p w14:paraId="1AB01CA4"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7147899B"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6076EAD4" w14:textId="77777777" w:rsidR="008A1DDA" w:rsidRPr="00A21888" w:rsidRDefault="008A1DDA" w:rsidP="00241365">
            <w:pPr>
              <w:jc w:val="center"/>
              <w:rPr>
                <w:rFonts w:cs="Arial"/>
                <w:sz w:val="22"/>
                <w:szCs w:val="22"/>
              </w:rPr>
            </w:pPr>
            <w:proofErr w:type="spellStart"/>
            <w:r w:rsidRPr="00A21888">
              <w:rPr>
                <w:rFonts w:cs="Arial"/>
                <w:sz w:val="22"/>
                <w:szCs w:val="22"/>
              </w:rPr>
              <w:t>kvalif</w:t>
            </w:r>
            <w:proofErr w:type="spellEnd"/>
            <w:r w:rsidRPr="00A21888">
              <w:rPr>
                <w:rFonts w:cs="Arial"/>
                <w:sz w:val="22"/>
                <w:szCs w:val="22"/>
              </w:rPr>
              <w:t>. OI</w:t>
            </w:r>
          </w:p>
        </w:tc>
        <w:tc>
          <w:tcPr>
            <w:tcW w:w="2005" w:type="dxa"/>
            <w:tcBorders>
              <w:top w:val="nil"/>
              <w:left w:val="nil"/>
              <w:bottom w:val="single" w:sz="4" w:space="0" w:color="auto"/>
              <w:right w:val="single" w:sz="4" w:space="0" w:color="auto"/>
            </w:tcBorders>
            <w:shd w:val="clear" w:color="auto" w:fill="auto"/>
            <w:vAlign w:val="center"/>
            <w:hideMark/>
          </w:tcPr>
          <w:p w14:paraId="4D1BBA08" w14:textId="77777777" w:rsidR="008A1DDA" w:rsidRPr="00A21888" w:rsidRDefault="008A1DDA" w:rsidP="00241365">
            <w:pPr>
              <w:jc w:val="center"/>
              <w:rPr>
                <w:rFonts w:cs="Arial"/>
                <w:sz w:val="22"/>
                <w:szCs w:val="22"/>
              </w:rPr>
            </w:pPr>
            <w:r w:rsidRPr="00A21888">
              <w:rPr>
                <w:rFonts w:cs="Arial"/>
                <w:sz w:val="22"/>
                <w:szCs w:val="22"/>
              </w:rPr>
              <w:t xml:space="preserve">uvrstitev na OI oz. 1. mesto pod </w:t>
            </w:r>
            <w:proofErr w:type="spellStart"/>
            <w:r w:rsidRPr="00A21888">
              <w:rPr>
                <w:rFonts w:cs="Arial"/>
                <w:sz w:val="22"/>
                <w:szCs w:val="22"/>
              </w:rPr>
              <w:t>kvalif</w:t>
            </w:r>
            <w:proofErr w:type="spellEnd"/>
            <w:r w:rsidRPr="00A21888">
              <w:rPr>
                <w:rFonts w:cs="Arial"/>
                <w:sz w:val="22"/>
                <w:szCs w:val="22"/>
              </w:rPr>
              <w:t>. normo</w:t>
            </w:r>
          </w:p>
        </w:tc>
        <w:tc>
          <w:tcPr>
            <w:tcW w:w="1989" w:type="dxa"/>
            <w:tcBorders>
              <w:top w:val="nil"/>
              <w:left w:val="nil"/>
              <w:bottom w:val="single" w:sz="4" w:space="0" w:color="auto"/>
              <w:right w:val="single" w:sz="4" w:space="0" w:color="auto"/>
            </w:tcBorders>
            <w:shd w:val="clear" w:color="auto" w:fill="auto"/>
            <w:vAlign w:val="center"/>
            <w:hideMark/>
          </w:tcPr>
          <w:p w14:paraId="3BBC97C7" w14:textId="77777777" w:rsidR="008A1DDA" w:rsidRPr="00A21888" w:rsidRDefault="008A1DDA" w:rsidP="00241365">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4D178316" w14:textId="77777777" w:rsidR="008A1DDA" w:rsidRPr="00A21888" w:rsidRDefault="008A1DDA" w:rsidP="00241365">
            <w:pPr>
              <w:jc w:val="center"/>
              <w:rPr>
                <w:rFonts w:cs="Arial"/>
                <w:sz w:val="22"/>
                <w:szCs w:val="22"/>
              </w:rPr>
            </w:pPr>
            <w:r w:rsidRPr="00A21888">
              <w:rPr>
                <w:rFonts w:cs="Arial"/>
                <w:sz w:val="22"/>
                <w:szCs w:val="22"/>
              </w:rPr>
              <w:t>/</w:t>
            </w:r>
          </w:p>
        </w:tc>
      </w:tr>
      <w:tr w:rsidR="008A1DDA" w:rsidRPr="00A21888" w14:paraId="7B261177" w14:textId="77777777" w:rsidTr="00A92427">
        <w:trPr>
          <w:trHeight w:val="300"/>
        </w:trPr>
        <w:tc>
          <w:tcPr>
            <w:tcW w:w="1387" w:type="dxa"/>
            <w:vMerge/>
            <w:tcBorders>
              <w:left w:val="single" w:sz="8" w:space="0" w:color="auto"/>
              <w:right w:val="single" w:sz="8" w:space="0" w:color="auto"/>
            </w:tcBorders>
            <w:vAlign w:val="center"/>
            <w:hideMark/>
          </w:tcPr>
          <w:p w14:paraId="75956A78"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00228452"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473AE1AE" w14:textId="77777777" w:rsidR="008A1DDA" w:rsidRPr="00A21888" w:rsidRDefault="008A1DDA" w:rsidP="00241365">
            <w:pPr>
              <w:jc w:val="center"/>
              <w:rPr>
                <w:rFonts w:cs="Arial"/>
                <w:sz w:val="22"/>
                <w:szCs w:val="22"/>
              </w:rPr>
            </w:pPr>
            <w:r w:rsidRPr="00A21888">
              <w:rPr>
                <w:rFonts w:cs="Arial"/>
                <w:sz w:val="22"/>
                <w:szCs w:val="22"/>
              </w:rPr>
              <w:t>SP</w:t>
            </w:r>
          </w:p>
        </w:tc>
        <w:tc>
          <w:tcPr>
            <w:tcW w:w="2005" w:type="dxa"/>
            <w:tcBorders>
              <w:top w:val="nil"/>
              <w:left w:val="nil"/>
              <w:bottom w:val="single" w:sz="4" w:space="0" w:color="auto"/>
              <w:right w:val="single" w:sz="4" w:space="0" w:color="auto"/>
            </w:tcBorders>
            <w:shd w:val="clear" w:color="auto" w:fill="auto"/>
            <w:vAlign w:val="center"/>
            <w:hideMark/>
          </w:tcPr>
          <w:p w14:paraId="38F0AA47" w14:textId="77777777" w:rsidR="008A1DDA" w:rsidRPr="00A21888" w:rsidRDefault="008A1DDA" w:rsidP="00241365">
            <w:pPr>
              <w:jc w:val="center"/>
              <w:rPr>
                <w:rFonts w:cs="Arial"/>
                <w:sz w:val="22"/>
                <w:szCs w:val="22"/>
              </w:rPr>
            </w:pPr>
            <w:r w:rsidRPr="00A21888">
              <w:rPr>
                <w:rFonts w:cs="Arial"/>
                <w:sz w:val="22"/>
                <w:szCs w:val="22"/>
              </w:rPr>
              <w:t>nastop na tekmi</w:t>
            </w:r>
          </w:p>
        </w:tc>
        <w:tc>
          <w:tcPr>
            <w:tcW w:w="1989" w:type="dxa"/>
            <w:tcBorders>
              <w:top w:val="nil"/>
              <w:left w:val="nil"/>
              <w:bottom w:val="single" w:sz="4" w:space="0" w:color="auto"/>
              <w:right w:val="single" w:sz="4" w:space="0" w:color="auto"/>
            </w:tcBorders>
            <w:shd w:val="clear" w:color="auto" w:fill="auto"/>
            <w:vAlign w:val="center"/>
            <w:hideMark/>
          </w:tcPr>
          <w:p w14:paraId="03C13466" w14:textId="77777777" w:rsidR="008A1DDA" w:rsidRPr="00A21888" w:rsidRDefault="008A1DDA" w:rsidP="00241365">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2603CEED" w14:textId="77777777" w:rsidR="008A1DDA" w:rsidRPr="00A21888" w:rsidRDefault="008A1DDA" w:rsidP="00241365">
            <w:pPr>
              <w:jc w:val="center"/>
              <w:rPr>
                <w:rFonts w:cs="Arial"/>
                <w:sz w:val="22"/>
                <w:szCs w:val="22"/>
              </w:rPr>
            </w:pPr>
            <w:r w:rsidRPr="00A21888">
              <w:rPr>
                <w:rFonts w:cs="Arial"/>
                <w:sz w:val="22"/>
                <w:szCs w:val="22"/>
              </w:rPr>
              <w:t>/</w:t>
            </w:r>
          </w:p>
        </w:tc>
      </w:tr>
      <w:tr w:rsidR="008A1DDA" w:rsidRPr="00A21888" w14:paraId="5D5F0484" w14:textId="77777777" w:rsidTr="00A92427">
        <w:trPr>
          <w:trHeight w:val="300"/>
        </w:trPr>
        <w:tc>
          <w:tcPr>
            <w:tcW w:w="1387" w:type="dxa"/>
            <w:vMerge/>
            <w:tcBorders>
              <w:left w:val="single" w:sz="8" w:space="0" w:color="auto"/>
              <w:right w:val="single" w:sz="8" w:space="0" w:color="auto"/>
            </w:tcBorders>
            <w:vAlign w:val="center"/>
            <w:hideMark/>
          </w:tcPr>
          <w:p w14:paraId="7E790B59"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04B53EC3"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383561D5" w14:textId="77777777" w:rsidR="008A1DDA" w:rsidRPr="00A21888" w:rsidRDefault="008A1DDA" w:rsidP="00241365">
            <w:pPr>
              <w:jc w:val="center"/>
              <w:rPr>
                <w:rFonts w:cs="Arial"/>
                <w:sz w:val="22"/>
                <w:szCs w:val="22"/>
              </w:rPr>
            </w:pPr>
            <w:r w:rsidRPr="00A21888">
              <w:rPr>
                <w:rFonts w:cs="Arial"/>
                <w:sz w:val="22"/>
                <w:szCs w:val="22"/>
              </w:rPr>
              <w:t xml:space="preserve">SP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72F6FB8C" w14:textId="77777777" w:rsidR="008A1DDA" w:rsidRPr="00A21888" w:rsidRDefault="008A1DDA" w:rsidP="00241365">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081D1B88" w14:textId="77777777" w:rsidR="008A1DDA" w:rsidRPr="00A21888" w:rsidRDefault="008A1DDA" w:rsidP="00241365">
            <w:pPr>
              <w:jc w:val="center"/>
              <w:rPr>
                <w:rFonts w:cs="Arial"/>
                <w:sz w:val="22"/>
                <w:szCs w:val="22"/>
              </w:rPr>
            </w:pPr>
            <w:r w:rsidRPr="00A21888">
              <w:rPr>
                <w:rFonts w:cs="Arial"/>
                <w:sz w:val="22"/>
                <w:szCs w:val="22"/>
              </w:rPr>
              <w:t>5-16 + 1/2</w:t>
            </w:r>
          </w:p>
        </w:tc>
        <w:tc>
          <w:tcPr>
            <w:tcW w:w="1902" w:type="dxa"/>
            <w:tcBorders>
              <w:top w:val="nil"/>
              <w:left w:val="nil"/>
              <w:bottom w:val="single" w:sz="4" w:space="0" w:color="auto"/>
              <w:right w:val="single" w:sz="8" w:space="0" w:color="auto"/>
            </w:tcBorders>
            <w:shd w:val="clear" w:color="auto" w:fill="auto"/>
            <w:vAlign w:val="center"/>
            <w:hideMark/>
          </w:tcPr>
          <w:p w14:paraId="5FB5D2A6" w14:textId="77777777" w:rsidR="008A1DDA" w:rsidRPr="00A21888" w:rsidRDefault="008A1DDA" w:rsidP="00241365">
            <w:pPr>
              <w:jc w:val="center"/>
              <w:rPr>
                <w:rFonts w:cs="Arial"/>
                <w:sz w:val="22"/>
                <w:szCs w:val="22"/>
              </w:rPr>
            </w:pPr>
            <w:r w:rsidRPr="00A21888">
              <w:rPr>
                <w:rFonts w:cs="Arial"/>
                <w:sz w:val="22"/>
                <w:szCs w:val="22"/>
              </w:rPr>
              <w:t>4-8 + 1/2</w:t>
            </w:r>
          </w:p>
        </w:tc>
      </w:tr>
      <w:tr w:rsidR="008A1DDA" w:rsidRPr="00A21888" w14:paraId="4BD1500E" w14:textId="77777777" w:rsidTr="00A92427">
        <w:trPr>
          <w:trHeight w:val="300"/>
        </w:trPr>
        <w:tc>
          <w:tcPr>
            <w:tcW w:w="1387" w:type="dxa"/>
            <w:vMerge/>
            <w:tcBorders>
              <w:left w:val="single" w:sz="8" w:space="0" w:color="auto"/>
              <w:right w:val="single" w:sz="8" w:space="0" w:color="auto"/>
            </w:tcBorders>
            <w:vAlign w:val="center"/>
            <w:hideMark/>
          </w:tcPr>
          <w:p w14:paraId="213D3078"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43793061"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1B41C957" w14:textId="77777777" w:rsidR="008A1DDA" w:rsidRPr="00A21888" w:rsidRDefault="008A1DDA" w:rsidP="00241365">
            <w:pPr>
              <w:jc w:val="center"/>
              <w:rPr>
                <w:rFonts w:cs="Arial"/>
                <w:sz w:val="22"/>
                <w:szCs w:val="22"/>
              </w:rPr>
            </w:pPr>
            <w:r w:rsidRPr="00A21888">
              <w:rPr>
                <w:rFonts w:cs="Arial"/>
                <w:sz w:val="22"/>
                <w:szCs w:val="22"/>
              </w:rPr>
              <w:t>EP</w:t>
            </w:r>
          </w:p>
        </w:tc>
        <w:tc>
          <w:tcPr>
            <w:tcW w:w="2005" w:type="dxa"/>
            <w:tcBorders>
              <w:top w:val="nil"/>
              <w:left w:val="nil"/>
              <w:bottom w:val="single" w:sz="4" w:space="0" w:color="auto"/>
              <w:right w:val="single" w:sz="4" w:space="0" w:color="auto"/>
            </w:tcBorders>
            <w:shd w:val="clear" w:color="auto" w:fill="auto"/>
            <w:vAlign w:val="center"/>
            <w:hideMark/>
          </w:tcPr>
          <w:p w14:paraId="45D5C8C0" w14:textId="77777777" w:rsidR="008A1DDA" w:rsidRPr="00A21888" w:rsidRDefault="008A1DDA" w:rsidP="00241365">
            <w:pPr>
              <w:jc w:val="center"/>
              <w:rPr>
                <w:rFonts w:cs="Arial"/>
                <w:sz w:val="22"/>
                <w:szCs w:val="22"/>
              </w:rPr>
            </w:pPr>
            <w:r w:rsidRPr="00A21888">
              <w:rPr>
                <w:rFonts w:cs="Arial"/>
                <w:sz w:val="22"/>
                <w:szCs w:val="22"/>
              </w:rPr>
              <w:t>nastop na tekmi</w:t>
            </w:r>
          </w:p>
        </w:tc>
        <w:tc>
          <w:tcPr>
            <w:tcW w:w="1989" w:type="dxa"/>
            <w:tcBorders>
              <w:top w:val="nil"/>
              <w:left w:val="nil"/>
              <w:bottom w:val="single" w:sz="4" w:space="0" w:color="auto"/>
              <w:right w:val="single" w:sz="4" w:space="0" w:color="auto"/>
            </w:tcBorders>
            <w:shd w:val="clear" w:color="auto" w:fill="auto"/>
            <w:vAlign w:val="center"/>
            <w:hideMark/>
          </w:tcPr>
          <w:p w14:paraId="358345CB" w14:textId="77777777" w:rsidR="008A1DDA" w:rsidRPr="00A21888" w:rsidRDefault="008A1DDA" w:rsidP="00241365">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081940A3" w14:textId="77777777" w:rsidR="008A1DDA" w:rsidRPr="00A21888" w:rsidRDefault="008A1DDA" w:rsidP="00241365">
            <w:pPr>
              <w:jc w:val="center"/>
              <w:rPr>
                <w:rFonts w:cs="Arial"/>
                <w:sz w:val="22"/>
                <w:szCs w:val="22"/>
              </w:rPr>
            </w:pPr>
            <w:r w:rsidRPr="00A21888">
              <w:rPr>
                <w:rFonts w:cs="Arial"/>
                <w:sz w:val="22"/>
                <w:szCs w:val="22"/>
              </w:rPr>
              <w:t>/</w:t>
            </w:r>
          </w:p>
        </w:tc>
      </w:tr>
      <w:tr w:rsidR="008A1DDA" w:rsidRPr="00A21888" w14:paraId="48DBC5FF" w14:textId="77777777" w:rsidTr="00A92427">
        <w:trPr>
          <w:trHeight w:val="300"/>
        </w:trPr>
        <w:tc>
          <w:tcPr>
            <w:tcW w:w="1387" w:type="dxa"/>
            <w:vMerge/>
            <w:tcBorders>
              <w:left w:val="single" w:sz="8" w:space="0" w:color="auto"/>
              <w:right w:val="single" w:sz="8" w:space="0" w:color="auto"/>
            </w:tcBorders>
            <w:vAlign w:val="center"/>
            <w:hideMark/>
          </w:tcPr>
          <w:p w14:paraId="37F914AF"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699B511E"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0683DA0C" w14:textId="77777777" w:rsidR="008A1DDA" w:rsidRPr="00A21888" w:rsidRDefault="008A1DDA" w:rsidP="00241365">
            <w:pPr>
              <w:jc w:val="center"/>
              <w:rPr>
                <w:rFonts w:cs="Arial"/>
                <w:sz w:val="22"/>
                <w:szCs w:val="22"/>
              </w:rPr>
            </w:pPr>
            <w:r w:rsidRPr="00A21888">
              <w:rPr>
                <w:rFonts w:cs="Arial"/>
                <w:sz w:val="22"/>
                <w:szCs w:val="22"/>
              </w:rPr>
              <w:t>SVI</w:t>
            </w:r>
          </w:p>
        </w:tc>
        <w:tc>
          <w:tcPr>
            <w:tcW w:w="2005" w:type="dxa"/>
            <w:tcBorders>
              <w:top w:val="nil"/>
              <w:left w:val="nil"/>
              <w:bottom w:val="single" w:sz="4" w:space="0" w:color="auto"/>
              <w:right w:val="single" w:sz="4" w:space="0" w:color="auto"/>
            </w:tcBorders>
            <w:shd w:val="clear" w:color="auto" w:fill="auto"/>
            <w:vAlign w:val="center"/>
            <w:hideMark/>
          </w:tcPr>
          <w:p w14:paraId="0B50B24A" w14:textId="77777777" w:rsidR="008A1DDA" w:rsidRPr="00A21888" w:rsidRDefault="008A1DDA" w:rsidP="00241365">
            <w:pPr>
              <w:jc w:val="center"/>
              <w:rPr>
                <w:rFonts w:cs="Arial"/>
                <w:sz w:val="22"/>
                <w:szCs w:val="22"/>
              </w:rPr>
            </w:pPr>
            <w:r w:rsidRPr="00A21888">
              <w:rPr>
                <w:rFonts w:cs="Arial"/>
                <w:sz w:val="22"/>
                <w:szCs w:val="22"/>
              </w:rPr>
              <w:t>5-8</w:t>
            </w:r>
          </w:p>
        </w:tc>
        <w:tc>
          <w:tcPr>
            <w:tcW w:w="1989" w:type="dxa"/>
            <w:tcBorders>
              <w:top w:val="nil"/>
              <w:left w:val="nil"/>
              <w:bottom w:val="single" w:sz="4" w:space="0" w:color="auto"/>
              <w:right w:val="single" w:sz="4" w:space="0" w:color="auto"/>
            </w:tcBorders>
            <w:shd w:val="clear" w:color="auto" w:fill="auto"/>
            <w:vAlign w:val="center"/>
            <w:hideMark/>
          </w:tcPr>
          <w:p w14:paraId="31D46FA4" w14:textId="77777777" w:rsidR="008A1DDA" w:rsidRPr="00A21888" w:rsidRDefault="008A1DDA" w:rsidP="00241365">
            <w:pPr>
              <w:jc w:val="center"/>
              <w:rPr>
                <w:rFonts w:cs="Arial"/>
                <w:sz w:val="22"/>
                <w:szCs w:val="22"/>
              </w:rPr>
            </w:pPr>
            <w:r w:rsidRPr="00A21888">
              <w:rPr>
                <w:rFonts w:cs="Arial"/>
                <w:sz w:val="22"/>
                <w:szCs w:val="22"/>
              </w:rPr>
              <w:t>5-8</w:t>
            </w:r>
          </w:p>
        </w:tc>
        <w:tc>
          <w:tcPr>
            <w:tcW w:w="1902" w:type="dxa"/>
            <w:tcBorders>
              <w:top w:val="nil"/>
              <w:left w:val="nil"/>
              <w:bottom w:val="single" w:sz="4" w:space="0" w:color="auto"/>
              <w:right w:val="single" w:sz="8" w:space="0" w:color="auto"/>
            </w:tcBorders>
            <w:shd w:val="clear" w:color="auto" w:fill="auto"/>
            <w:vAlign w:val="center"/>
            <w:hideMark/>
          </w:tcPr>
          <w:p w14:paraId="3DCBA73E" w14:textId="77777777" w:rsidR="008A1DDA" w:rsidRPr="00A21888" w:rsidRDefault="008A1DDA" w:rsidP="00241365">
            <w:pPr>
              <w:jc w:val="center"/>
              <w:rPr>
                <w:rFonts w:cs="Arial"/>
                <w:sz w:val="22"/>
                <w:szCs w:val="22"/>
              </w:rPr>
            </w:pPr>
            <w:r w:rsidRPr="00A21888">
              <w:rPr>
                <w:rFonts w:cs="Arial"/>
                <w:sz w:val="22"/>
                <w:szCs w:val="22"/>
              </w:rPr>
              <w:t>5-8</w:t>
            </w:r>
          </w:p>
        </w:tc>
      </w:tr>
      <w:tr w:rsidR="008A1DDA" w:rsidRPr="00A21888" w14:paraId="3506F1E7" w14:textId="77777777" w:rsidTr="00A92427">
        <w:trPr>
          <w:trHeight w:val="300"/>
        </w:trPr>
        <w:tc>
          <w:tcPr>
            <w:tcW w:w="1387" w:type="dxa"/>
            <w:vMerge/>
            <w:tcBorders>
              <w:left w:val="single" w:sz="8" w:space="0" w:color="auto"/>
              <w:right w:val="single" w:sz="8" w:space="0" w:color="auto"/>
            </w:tcBorders>
            <w:vAlign w:val="center"/>
            <w:hideMark/>
          </w:tcPr>
          <w:p w14:paraId="3247A4A0"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01835191"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25DCC713" w14:textId="77777777" w:rsidR="008A1DDA" w:rsidRPr="00A21888" w:rsidRDefault="008A1DDA" w:rsidP="00241365">
            <w:pPr>
              <w:jc w:val="center"/>
              <w:rPr>
                <w:rFonts w:cs="Arial"/>
                <w:sz w:val="22"/>
                <w:szCs w:val="22"/>
              </w:rPr>
            </w:pPr>
            <w:r w:rsidRPr="00A21888">
              <w:rPr>
                <w:rFonts w:cs="Arial"/>
                <w:sz w:val="22"/>
                <w:szCs w:val="22"/>
              </w:rPr>
              <w:t>EI</w:t>
            </w:r>
          </w:p>
        </w:tc>
        <w:tc>
          <w:tcPr>
            <w:tcW w:w="2005" w:type="dxa"/>
            <w:tcBorders>
              <w:top w:val="nil"/>
              <w:left w:val="nil"/>
              <w:bottom w:val="single" w:sz="4" w:space="0" w:color="auto"/>
              <w:right w:val="single" w:sz="4" w:space="0" w:color="auto"/>
            </w:tcBorders>
            <w:shd w:val="clear" w:color="auto" w:fill="auto"/>
            <w:vAlign w:val="center"/>
            <w:hideMark/>
          </w:tcPr>
          <w:p w14:paraId="21CDDB81" w14:textId="77777777" w:rsidR="008A1DDA" w:rsidRPr="00A21888" w:rsidRDefault="008A1DDA" w:rsidP="00241365">
            <w:pPr>
              <w:jc w:val="center"/>
              <w:rPr>
                <w:rFonts w:cs="Arial"/>
                <w:sz w:val="22"/>
                <w:szCs w:val="22"/>
              </w:rPr>
            </w:pPr>
            <w:r w:rsidRPr="00A21888">
              <w:rPr>
                <w:rFonts w:cs="Arial"/>
                <w:sz w:val="22"/>
                <w:szCs w:val="22"/>
              </w:rPr>
              <w:t>4-8</w:t>
            </w:r>
          </w:p>
        </w:tc>
        <w:tc>
          <w:tcPr>
            <w:tcW w:w="1989" w:type="dxa"/>
            <w:tcBorders>
              <w:top w:val="nil"/>
              <w:left w:val="nil"/>
              <w:bottom w:val="single" w:sz="4" w:space="0" w:color="auto"/>
              <w:right w:val="single" w:sz="4" w:space="0" w:color="auto"/>
            </w:tcBorders>
            <w:shd w:val="clear" w:color="auto" w:fill="auto"/>
            <w:vAlign w:val="center"/>
            <w:hideMark/>
          </w:tcPr>
          <w:p w14:paraId="716A9A4C" w14:textId="77777777" w:rsidR="008A1DDA" w:rsidRPr="00A21888" w:rsidRDefault="008A1DDA" w:rsidP="00241365">
            <w:pPr>
              <w:jc w:val="center"/>
              <w:rPr>
                <w:rFonts w:cs="Arial"/>
                <w:sz w:val="22"/>
                <w:szCs w:val="22"/>
              </w:rPr>
            </w:pPr>
            <w:r w:rsidRPr="00A21888">
              <w:rPr>
                <w:rFonts w:cs="Arial"/>
                <w:sz w:val="22"/>
                <w:szCs w:val="22"/>
              </w:rPr>
              <w:t>4-8</w:t>
            </w:r>
          </w:p>
        </w:tc>
        <w:tc>
          <w:tcPr>
            <w:tcW w:w="1902" w:type="dxa"/>
            <w:tcBorders>
              <w:top w:val="nil"/>
              <w:left w:val="nil"/>
              <w:bottom w:val="single" w:sz="4" w:space="0" w:color="auto"/>
              <w:right w:val="single" w:sz="8" w:space="0" w:color="auto"/>
            </w:tcBorders>
            <w:shd w:val="clear" w:color="auto" w:fill="auto"/>
            <w:vAlign w:val="center"/>
            <w:hideMark/>
          </w:tcPr>
          <w:p w14:paraId="21AE412C" w14:textId="77777777" w:rsidR="008A1DDA" w:rsidRPr="00A21888" w:rsidRDefault="008A1DDA" w:rsidP="00241365">
            <w:pPr>
              <w:jc w:val="center"/>
              <w:rPr>
                <w:rFonts w:cs="Arial"/>
                <w:sz w:val="22"/>
                <w:szCs w:val="22"/>
              </w:rPr>
            </w:pPr>
            <w:r w:rsidRPr="00A21888">
              <w:rPr>
                <w:rFonts w:cs="Arial"/>
                <w:sz w:val="22"/>
                <w:szCs w:val="22"/>
              </w:rPr>
              <w:t>4-8</w:t>
            </w:r>
          </w:p>
        </w:tc>
      </w:tr>
      <w:tr w:rsidR="008A1DDA" w:rsidRPr="00A21888" w14:paraId="67F4C565" w14:textId="77777777" w:rsidTr="00A92427">
        <w:trPr>
          <w:trHeight w:val="300"/>
        </w:trPr>
        <w:tc>
          <w:tcPr>
            <w:tcW w:w="1387" w:type="dxa"/>
            <w:vMerge/>
            <w:tcBorders>
              <w:left w:val="single" w:sz="8" w:space="0" w:color="auto"/>
              <w:right w:val="single" w:sz="8" w:space="0" w:color="auto"/>
            </w:tcBorders>
            <w:vAlign w:val="center"/>
            <w:hideMark/>
          </w:tcPr>
          <w:p w14:paraId="667AF83E"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16924DC0"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05BD6F75" w14:textId="77777777" w:rsidR="008A1DDA" w:rsidRPr="00A21888" w:rsidRDefault="008A1DDA" w:rsidP="00241365">
            <w:pPr>
              <w:jc w:val="center"/>
              <w:rPr>
                <w:rFonts w:cs="Arial"/>
                <w:sz w:val="22"/>
                <w:szCs w:val="22"/>
              </w:rPr>
            </w:pPr>
            <w:r w:rsidRPr="00A21888">
              <w:rPr>
                <w:rFonts w:cs="Arial"/>
                <w:sz w:val="22"/>
                <w:szCs w:val="22"/>
              </w:rPr>
              <w:t xml:space="preserve">EP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4F699187" w14:textId="77777777" w:rsidR="008A1DDA" w:rsidRPr="00A21888" w:rsidRDefault="008A1DDA" w:rsidP="00241365">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2000C076" w14:textId="77777777" w:rsidR="008A1DDA" w:rsidRPr="00A21888" w:rsidRDefault="008A1DDA" w:rsidP="00241365">
            <w:pPr>
              <w:jc w:val="center"/>
              <w:rPr>
                <w:rFonts w:cs="Arial"/>
                <w:sz w:val="22"/>
                <w:szCs w:val="22"/>
              </w:rPr>
            </w:pPr>
            <w:r w:rsidRPr="00A21888">
              <w:rPr>
                <w:rFonts w:cs="Arial"/>
                <w:sz w:val="22"/>
                <w:szCs w:val="22"/>
              </w:rPr>
              <w:t>3-8 + 1/2</w:t>
            </w:r>
          </w:p>
        </w:tc>
        <w:tc>
          <w:tcPr>
            <w:tcW w:w="1902" w:type="dxa"/>
            <w:tcBorders>
              <w:top w:val="nil"/>
              <w:left w:val="nil"/>
              <w:bottom w:val="single" w:sz="4" w:space="0" w:color="auto"/>
              <w:right w:val="single" w:sz="8" w:space="0" w:color="auto"/>
            </w:tcBorders>
            <w:shd w:val="clear" w:color="auto" w:fill="auto"/>
            <w:vAlign w:val="center"/>
            <w:hideMark/>
          </w:tcPr>
          <w:p w14:paraId="57E42F3B" w14:textId="77777777" w:rsidR="008A1DDA" w:rsidRPr="00A21888" w:rsidRDefault="008A1DDA" w:rsidP="00241365">
            <w:pPr>
              <w:jc w:val="center"/>
              <w:rPr>
                <w:rFonts w:cs="Arial"/>
                <w:sz w:val="22"/>
                <w:szCs w:val="22"/>
              </w:rPr>
            </w:pPr>
            <w:r w:rsidRPr="00A21888">
              <w:rPr>
                <w:rFonts w:cs="Arial"/>
                <w:sz w:val="22"/>
                <w:szCs w:val="22"/>
              </w:rPr>
              <w:t>2-4 + 1/2</w:t>
            </w:r>
          </w:p>
        </w:tc>
      </w:tr>
      <w:tr w:rsidR="008A1DDA" w:rsidRPr="00A21888" w14:paraId="2BCD5333" w14:textId="77777777" w:rsidTr="00A92427">
        <w:trPr>
          <w:trHeight w:val="315"/>
        </w:trPr>
        <w:tc>
          <w:tcPr>
            <w:tcW w:w="1387" w:type="dxa"/>
            <w:vMerge/>
            <w:tcBorders>
              <w:left w:val="single" w:sz="8" w:space="0" w:color="auto"/>
              <w:right w:val="single" w:sz="8" w:space="0" w:color="auto"/>
            </w:tcBorders>
            <w:vAlign w:val="center"/>
            <w:hideMark/>
          </w:tcPr>
          <w:p w14:paraId="3445A12A"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6E448A31"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56767402" w14:textId="77777777" w:rsidR="008A1DDA" w:rsidRPr="00A21888" w:rsidRDefault="008A1DDA" w:rsidP="00241365">
            <w:pPr>
              <w:jc w:val="center"/>
              <w:rPr>
                <w:rFonts w:cs="Arial"/>
                <w:sz w:val="22"/>
                <w:szCs w:val="22"/>
              </w:rPr>
            </w:pPr>
            <w:r w:rsidRPr="00A21888">
              <w:rPr>
                <w:rFonts w:cs="Arial"/>
                <w:sz w:val="22"/>
                <w:szCs w:val="22"/>
              </w:rPr>
              <w:t>SI</w:t>
            </w:r>
          </w:p>
        </w:tc>
        <w:tc>
          <w:tcPr>
            <w:tcW w:w="2005" w:type="dxa"/>
            <w:tcBorders>
              <w:top w:val="nil"/>
              <w:left w:val="nil"/>
              <w:bottom w:val="single" w:sz="4" w:space="0" w:color="auto"/>
              <w:right w:val="single" w:sz="4" w:space="0" w:color="auto"/>
            </w:tcBorders>
            <w:shd w:val="clear" w:color="auto" w:fill="auto"/>
            <w:vAlign w:val="center"/>
            <w:hideMark/>
          </w:tcPr>
          <w:p w14:paraId="194D5475" w14:textId="77777777" w:rsidR="008A1DDA" w:rsidRPr="00A21888" w:rsidRDefault="008A1DDA" w:rsidP="00241365">
            <w:pPr>
              <w:jc w:val="center"/>
              <w:rPr>
                <w:rFonts w:cs="Arial"/>
                <w:sz w:val="22"/>
                <w:szCs w:val="22"/>
              </w:rPr>
            </w:pPr>
            <w:r w:rsidRPr="00A21888">
              <w:rPr>
                <w:rFonts w:cs="Arial"/>
                <w:sz w:val="22"/>
                <w:szCs w:val="22"/>
              </w:rPr>
              <w:t>1-3</w:t>
            </w:r>
          </w:p>
        </w:tc>
        <w:tc>
          <w:tcPr>
            <w:tcW w:w="1989" w:type="dxa"/>
            <w:tcBorders>
              <w:top w:val="nil"/>
              <w:left w:val="nil"/>
              <w:bottom w:val="single" w:sz="4" w:space="0" w:color="auto"/>
              <w:right w:val="single" w:sz="4" w:space="0" w:color="auto"/>
            </w:tcBorders>
            <w:shd w:val="clear" w:color="auto" w:fill="auto"/>
            <w:vAlign w:val="center"/>
            <w:hideMark/>
          </w:tcPr>
          <w:p w14:paraId="46ADDD47" w14:textId="77777777" w:rsidR="008A1DDA" w:rsidRPr="00A21888" w:rsidRDefault="008A1DDA" w:rsidP="00241365">
            <w:pPr>
              <w:jc w:val="center"/>
              <w:rPr>
                <w:rFonts w:cs="Arial"/>
                <w:sz w:val="22"/>
                <w:szCs w:val="22"/>
              </w:rPr>
            </w:pPr>
            <w:r w:rsidRPr="00A21888">
              <w:rPr>
                <w:rFonts w:cs="Arial"/>
                <w:sz w:val="22"/>
                <w:szCs w:val="22"/>
              </w:rPr>
              <w:t>1-3</w:t>
            </w:r>
          </w:p>
        </w:tc>
        <w:tc>
          <w:tcPr>
            <w:tcW w:w="1902" w:type="dxa"/>
            <w:tcBorders>
              <w:top w:val="nil"/>
              <w:left w:val="nil"/>
              <w:bottom w:val="single" w:sz="4" w:space="0" w:color="auto"/>
              <w:right w:val="single" w:sz="8" w:space="0" w:color="auto"/>
            </w:tcBorders>
            <w:shd w:val="clear" w:color="auto" w:fill="auto"/>
            <w:vAlign w:val="center"/>
            <w:hideMark/>
          </w:tcPr>
          <w:p w14:paraId="170EBF4B" w14:textId="77777777" w:rsidR="008A1DDA" w:rsidRPr="00A21888" w:rsidRDefault="008A1DDA" w:rsidP="00241365">
            <w:pPr>
              <w:jc w:val="center"/>
              <w:rPr>
                <w:rFonts w:cs="Arial"/>
                <w:sz w:val="22"/>
                <w:szCs w:val="22"/>
              </w:rPr>
            </w:pPr>
            <w:r w:rsidRPr="00A21888">
              <w:rPr>
                <w:rFonts w:cs="Arial"/>
                <w:sz w:val="22"/>
                <w:szCs w:val="22"/>
              </w:rPr>
              <w:t>1-3</w:t>
            </w:r>
          </w:p>
        </w:tc>
      </w:tr>
      <w:tr w:rsidR="008A1DDA" w:rsidRPr="00A21888" w14:paraId="46AEA453" w14:textId="77777777" w:rsidTr="00A92427">
        <w:trPr>
          <w:trHeight w:val="315"/>
        </w:trPr>
        <w:tc>
          <w:tcPr>
            <w:tcW w:w="1387" w:type="dxa"/>
            <w:vMerge/>
            <w:tcBorders>
              <w:left w:val="single" w:sz="8" w:space="0" w:color="auto"/>
              <w:right w:val="single" w:sz="8" w:space="0" w:color="auto"/>
            </w:tcBorders>
            <w:vAlign w:val="center"/>
          </w:tcPr>
          <w:p w14:paraId="667FB287"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tcPr>
          <w:p w14:paraId="4BF0DD27" w14:textId="38D79376"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tcPr>
          <w:p w14:paraId="72610186" w14:textId="7AA71986" w:rsidR="008A1DDA" w:rsidRPr="00A21888" w:rsidRDefault="008A1DDA" w:rsidP="00241365">
            <w:pPr>
              <w:jc w:val="center"/>
              <w:rPr>
                <w:rFonts w:cs="Arial"/>
                <w:sz w:val="22"/>
                <w:szCs w:val="22"/>
              </w:rPr>
            </w:pPr>
            <w:r w:rsidRPr="00A21888">
              <w:rPr>
                <w:rFonts w:cs="Arial"/>
                <w:sz w:val="22"/>
                <w:szCs w:val="22"/>
              </w:rPr>
              <w:t>EKT 1</w:t>
            </w:r>
          </w:p>
        </w:tc>
        <w:tc>
          <w:tcPr>
            <w:tcW w:w="2005" w:type="dxa"/>
            <w:tcBorders>
              <w:top w:val="nil"/>
              <w:left w:val="nil"/>
              <w:bottom w:val="single" w:sz="4" w:space="0" w:color="auto"/>
              <w:right w:val="single" w:sz="4" w:space="0" w:color="auto"/>
            </w:tcBorders>
            <w:shd w:val="clear" w:color="auto" w:fill="auto"/>
            <w:vAlign w:val="center"/>
          </w:tcPr>
          <w:p w14:paraId="0E846227" w14:textId="30A496EB" w:rsidR="008A1DDA" w:rsidRPr="00A21888" w:rsidRDefault="008A1DDA" w:rsidP="00241365">
            <w:pPr>
              <w:jc w:val="center"/>
              <w:rPr>
                <w:rFonts w:cs="Arial"/>
                <w:sz w:val="22"/>
                <w:szCs w:val="22"/>
              </w:rPr>
            </w:pPr>
            <w:r w:rsidRPr="00A21888">
              <w:rPr>
                <w:rFonts w:cs="Arial"/>
                <w:sz w:val="22"/>
                <w:szCs w:val="22"/>
              </w:rPr>
              <w:t>9-16</w:t>
            </w:r>
          </w:p>
        </w:tc>
        <w:tc>
          <w:tcPr>
            <w:tcW w:w="1989" w:type="dxa"/>
            <w:tcBorders>
              <w:top w:val="nil"/>
              <w:left w:val="nil"/>
              <w:bottom w:val="single" w:sz="4" w:space="0" w:color="auto"/>
              <w:right w:val="single" w:sz="4" w:space="0" w:color="auto"/>
            </w:tcBorders>
            <w:shd w:val="clear" w:color="auto" w:fill="auto"/>
            <w:vAlign w:val="center"/>
          </w:tcPr>
          <w:p w14:paraId="07B61803" w14:textId="1918AC4D" w:rsidR="008A1DDA" w:rsidRPr="00A21888" w:rsidRDefault="008A1DDA" w:rsidP="00241365">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tcPr>
          <w:p w14:paraId="6FC3D426" w14:textId="6296D71E" w:rsidR="008A1DDA" w:rsidRPr="00A21888" w:rsidRDefault="008A1DDA" w:rsidP="00241365">
            <w:pPr>
              <w:jc w:val="center"/>
              <w:rPr>
                <w:rFonts w:cs="Arial"/>
                <w:sz w:val="22"/>
                <w:szCs w:val="22"/>
              </w:rPr>
            </w:pPr>
            <w:r w:rsidRPr="00A21888">
              <w:rPr>
                <w:rFonts w:cs="Arial"/>
                <w:sz w:val="22"/>
                <w:szCs w:val="22"/>
              </w:rPr>
              <w:t>/</w:t>
            </w:r>
          </w:p>
        </w:tc>
      </w:tr>
      <w:tr w:rsidR="008A1DDA" w:rsidRPr="00A21888" w14:paraId="77EBF0A8" w14:textId="77777777" w:rsidTr="00A92427">
        <w:trPr>
          <w:trHeight w:val="315"/>
        </w:trPr>
        <w:tc>
          <w:tcPr>
            <w:tcW w:w="1387" w:type="dxa"/>
            <w:vMerge/>
            <w:tcBorders>
              <w:left w:val="single" w:sz="8" w:space="0" w:color="auto"/>
              <w:right w:val="single" w:sz="8" w:space="0" w:color="auto"/>
            </w:tcBorders>
            <w:vAlign w:val="center"/>
          </w:tcPr>
          <w:p w14:paraId="5125AFF8" w14:textId="77777777" w:rsidR="008A1DDA" w:rsidRPr="00A21888" w:rsidRDefault="008A1DDA" w:rsidP="00241365">
            <w:pPr>
              <w:rPr>
                <w:rFonts w:cs="Arial"/>
                <w:b/>
                <w:bCs/>
                <w:sz w:val="22"/>
                <w:szCs w:val="22"/>
              </w:rPr>
            </w:pPr>
          </w:p>
        </w:tc>
        <w:tc>
          <w:tcPr>
            <w:tcW w:w="780" w:type="dxa"/>
            <w:vMerge/>
            <w:tcBorders>
              <w:left w:val="single" w:sz="8" w:space="0" w:color="auto"/>
              <w:bottom w:val="nil"/>
              <w:right w:val="single" w:sz="8" w:space="0" w:color="auto"/>
            </w:tcBorders>
            <w:vAlign w:val="center"/>
          </w:tcPr>
          <w:p w14:paraId="2DDCAAA4" w14:textId="08672A9F"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tcPr>
          <w:p w14:paraId="058B1E7D" w14:textId="778B28AE" w:rsidR="008A1DDA" w:rsidRPr="00A21888" w:rsidRDefault="008A1DDA" w:rsidP="00241365">
            <w:pPr>
              <w:jc w:val="center"/>
              <w:rPr>
                <w:rFonts w:cs="Arial"/>
                <w:sz w:val="22"/>
                <w:szCs w:val="22"/>
              </w:rPr>
            </w:pPr>
            <w:r w:rsidRPr="00A21888">
              <w:rPr>
                <w:rFonts w:cs="Arial"/>
                <w:sz w:val="22"/>
                <w:szCs w:val="22"/>
              </w:rPr>
              <w:t>EKT 2</w:t>
            </w:r>
          </w:p>
        </w:tc>
        <w:tc>
          <w:tcPr>
            <w:tcW w:w="2005" w:type="dxa"/>
            <w:tcBorders>
              <w:top w:val="nil"/>
              <w:left w:val="nil"/>
              <w:bottom w:val="single" w:sz="4" w:space="0" w:color="auto"/>
              <w:right w:val="single" w:sz="4" w:space="0" w:color="auto"/>
            </w:tcBorders>
            <w:shd w:val="clear" w:color="auto" w:fill="auto"/>
            <w:vAlign w:val="center"/>
          </w:tcPr>
          <w:p w14:paraId="451D4AC5" w14:textId="353E8B04" w:rsidR="008A1DDA" w:rsidRPr="00A21888" w:rsidRDefault="008A1DDA" w:rsidP="00241365">
            <w:pPr>
              <w:jc w:val="center"/>
              <w:rPr>
                <w:rFonts w:cs="Arial"/>
                <w:sz w:val="22"/>
                <w:szCs w:val="22"/>
              </w:rPr>
            </w:pPr>
            <w:r w:rsidRPr="00A21888">
              <w:rPr>
                <w:rFonts w:cs="Arial"/>
                <w:sz w:val="22"/>
                <w:szCs w:val="22"/>
              </w:rPr>
              <w:t>5-8</w:t>
            </w:r>
          </w:p>
        </w:tc>
        <w:tc>
          <w:tcPr>
            <w:tcW w:w="1989" w:type="dxa"/>
            <w:tcBorders>
              <w:top w:val="nil"/>
              <w:left w:val="nil"/>
              <w:bottom w:val="single" w:sz="4" w:space="0" w:color="auto"/>
              <w:right w:val="single" w:sz="4" w:space="0" w:color="auto"/>
            </w:tcBorders>
            <w:shd w:val="clear" w:color="auto" w:fill="auto"/>
            <w:vAlign w:val="center"/>
          </w:tcPr>
          <w:p w14:paraId="0FCA4B99" w14:textId="4FC78F3C" w:rsidR="008A1DDA" w:rsidRPr="00A21888" w:rsidRDefault="008A1DDA" w:rsidP="00241365">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tcPr>
          <w:p w14:paraId="5EC2F2DD" w14:textId="35CEDBDF" w:rsidR="008A1DDA" w:rsidRPr="00A21888" w:rsidRDefault="008A1DDA" w:rsidP="00241365">
            <w:pPr>
              <w:jc w:val="center"/>
              <w:rPr>
                <w:rFonts w:cs="Arial"/>
                <w:sz w:val="22"/>
                <w:szCs w:val="22"/>
              </w:rPr>
            </w:pPr>
            <w:r w:rsidRPr="00A21888">
              <w:rPr>
                <w:rFonts w:cs="Arial"/>
                <w:sz w:val="22"/>
                <w:szCs w:val="22"/>
              </w:rPr>
              <w:t>/</w:t>
            </w:r>
          </w:p>
        </w:tc>
      </w:tr>
      <w:tr w:rsidR="008A1DDA" w:rsidRPr="00A21888" w14:paraId="4BF4F6CE" w14:textId="77777777" w:rsidTr="00A92427">
        <w:trPr>
          <w:trHeight w:val="300"/>
        </w:trPr>
        <w:tc>
          <w:tcPr>
            <w:tcW w:w="1387" w:type="dxa"/>
            <w:vMerge/>
            <w:tcBorders>
              <w:left w:val="single" w:sz="8" w:space="0" w:color="auto"/>
              <w:right w:val="single" w:sz="8" w:space="0" w:color="auto"/>
            </w:tcBorders>
            <w:vAlign w:val="center"/>
            <w:hideMark/>
          </w:tcPr>
          <w:p w14:paraId="7EFD92C8" w14:textId="77777777" w:rsidR="008A1DDA" w:rsidRPr="00A21888" w:rsidRDefault="008A1DDA" w:rsidP="00241365">
            <w:pPr>
              <w:rPr>
                <w:rFonts w:cs="Arial"/>
                <w:b/>
                <w:bCs/>
                <w:sz w:val="22"/>
                <w:szCs w:val="22"/>
              </w:rPr>
            </w:pPr>
          </w:p>
        </w:tc>
        <w:tc>
          <w:tcPr>
            <w:tcW w:w="780" w:type="dxa"/>
            <w:vMerge w:val="restart"/>
            <w:tcBorders>
              <w:top w:val="single" w:sz="8" w:space="0" w:color="auto"/>
              <w:left w:val="single" w:sz="8" w:space="0" w:color="auto"/>
              <w:right w:val="single" w:sz="8" w:space="0" w:color="auto"/>
            </w:tcBorders>
            <w:shd w:val="clear" w:color="auto" w:fill="auto"/>
            <w:noWrap/>
            <w:textDirection w:val="btLr"/>
            <w:vAlign w:val="center"/>
            <w:hideMark/>
          </w:tcPr>
          <w:p w14:paraId="60F4F8E4" w14:textId="36809077" w:rsidR="008A1DDA" w:rsidRPr="00A21888" w:rsidRDefault="008A1DDA" w:rsidP="00241365">
            <w:pPr>
              <w:jc w:val="center"/>
              <w:rPr>
                <w:rFonts w:cs="Arial"/>
                <w:b/>
                <w:bCs/>
                <w:sz w:val="22"/>
                <w:szCs w:val="22"/>
              </w:rPr>
            </w:pPr>
            <w:r w:rsidRPr="00A21888">
              <w:rPr>
                <w:rFonts w:cs="Arial"/>
                <w:b/>
                <w:bCs/>
                <w:sz w:val="22"/>
                <w:szCs w:val="22"/>
              </w:rPr>
              <w:t>1 LETO</w:t>
            </w:r>
          </w:p>
        </w:tc>
        <w:tc>
          <w:tcPr>
            <w:tcW w:w="1957" w:type="dxa"/>
            <w:tcBorders>
              <w:top w:val="single" w:sz="8" w:space="0" w:color="auto"/>
              <w:left w:val="nil"/>
              <w:bottom w:val="single" w:sz="4" w:space="0" w:color="auto"/>
              <w:right w:val="single" w:sz="4" w:space="0" w:color="auto"/>
            </w:tcBorders>
            <w:shd w:val="clear" w:color="auto" w:fill="auto"/>
            <w:vAlign w:val="center"/>
            <w:hideMark/>
          </w:tcPr>
          <w:p w14:paraId="30FD34F2" w14:textId="77777777" w:rsidR="008A1DDA" w:rsidRPr="00A21888" w:rsidRDefault="008A1DDA" w:rsidP="00241365">
            <w:pPr>
              <w:jc w:val="center"/>
              <w:rPr>
                <w:rFonts w:cs="Arial"/>
                <w:sz w:val="22"/>
                <w:szCs w:val="22"/>
              </w:rPr>
            </w:pPr>
            <w:r w:rsidRPr="00A21888">
              <w:rPr>
                <w:rFonts w:cs="Arial"/>
                <w:sz w:val="22"/>
                <w:szCs w:val="22"/>
              </w:rPr>
              <w:t>SVI</w:t>
            </w:r>
          </w:p>
        </w:tc>
        <w:tc>
          <w:tcPr>
            <w:tcW w:w="2005" w:type="dxa"/>
            <w:tcBorders>
              <w:top w:val="single" w:sz="8" w:space="0" w:color="auto"/>
              <w:left w:val="nil"/>
              <w:bottom w:val="single" w:sz="4" w:space="0" w:color="auto"/>
              <w:right w:val="single" w:sz="4" w:space="0" w:color="auto"/>
            </w:tcBorders>
            <w:shd w:val="clear" w:color="auto" w:fill="auto"/>
            <w:vAlign w:val="center"/>
            <w:hideMark/>
          </w:tcPr>
          <w:p w14:paraId="7CE4F3E3" w14:textId="77777777" w:rsidR="008A1DDA" w:rsidRPr="00A21888" w:rsidRDefault="008A1DDA" w:rsidP="00241365">
            <w:pPr>
              <w:jc w:val="center"/>
              <w:rPr>
                <w:rFonts w:cs="Arial"/>
                <w:sz w:val="22"/>
                <w:szCs w:val="22"/>
              </w:rPr>
            </w:pPr>
            <w:r w:rsidRPr="00A21888">
              <w:rPr>
                <w:rFonts w:cs="Arial"/>
                <w:sz w:val="22"/>
                <w:szCs w:val="22"/>
              </w:rPr>
              <w:t>dosežena 1 zmaga</w:t>
            </w:r>
          </w:p>
        </w:tc>
        <w:tc>
          <w:tcPr>
            <w:tcW w:w="1989" w:type="dxa"/>
            <w:tcBorders>
              <w:top w:val="single" w:sz="8" w:space="0" w:color="auto"/>
              <w:left w:val="nil"/>
              <w:bottom w:val="single" w:sz="4" w:space="0" w:color="auto"/>
              <w:right w:val="single" w:sz="4" w:space="0" w:color="auto"/>
            </w:tcBorders>
            <w:shd w:val="clear" w:color="auto" w:fill="auto"/>
            <w:vAlign w:val="center"/>
            <w:hideMark/>
          </w:tcPr>
          <w:p w14:paraId="766D52B5" w14:textId="77777777" w:rsidR="008A1DDA" w:rsidRPr="00A21888" w:rsidRDefault="008A1DDA" w:rsidP="00241365">
            <w:pPr>
              <w:jc w:val="center"/>
              <w:rPr>
                <w:rFonts w:cs="Arial"/>
                <w:sz w:val="22"/>
                <w:szCs w:val="22"/>
              </w:rPr>
            </w:pPr>
            <w:r w:rsidRPr="00A21888">
              <w:rPr>
                <w:rFonts w:cs="Arial"/>
                <w:sz w:val="22"/>
                <w:szCs w:val="22"/>
              </w:rPr>
              <w:t>dosežena 1 zmaga</w:t>
            </w:r>
          </w:p>
        </w:tc>
        <w:tc>
          <w:tcPr>
            <w:tcW w:w="1902" w:type="dxa"/>
            <w:tcBorders>
              <w:top w:val="single" w:sz="8" w:space="0" w:color="auto"/>
              <w:left w:val="nil"/>
              <w:bottom w:val="single" w:sz="4" w:space="0" w:color="auto"/>
              <w:right w:val="single" w:sz="8" w:space="0" w:color="auto"/>
            </w:tcBorders>
            <w:shd w:val="clear" w:color="auto" w:fill="auto"/>
            <w:vAlign w:val="center"/>
            <w:hideMark/>
          </w:tcPr>
          <w:p w14:paraId="5B0AE4B6" w14:textId="77777777" w:rsidR="008A1DDA" w:rsidRPr="00A21888" w:rsidRDefault="008A1DDA" w:rsidP="00241365">
            <w:pPr>
              <w:jc w:val="center"/>
              <w:rPr>
                <w:rFonts w:cs="Arial"/>
                <w:sz w:val="22"/>
                <w:szCs w:val="22"/>
              </w:rPr>
            </w:pPr>
            <w:r w:rsidRPr="00A21888">
              <w:rPr>
                <w:rFonts w:cs="Arial"/>
                <w:sz w:val="22"/>
                <w:szCs w:val="22"/>
              </w:rPr>
              <w:t>dosežena 1 zmaga</w:t>
            </w:r>
          </w:p>
        </w:tc>
      </w:tr>
      <w:tr w:rsidR="008A1DDA" w:rsidRPr="00A21888" w14:paraId="0EBD16FE" w14:textId="77777777" w:rsidTr="00A92427">
        <w:trPr>
          <w:trHeight w:val="300"/>
        </w:trPr>
        <w:tc>
          <w:tcPr>
            <w:tcW w:w="1387" w:type="dxa"/>
            <w:vMerge/>
            <w:tcBorders>
              <w:left w:val="single" w:sz="8" w:space="0" w:color="auto"/>
              <w:right w:val="single" w:sz="8" w:space="0" w:color="auto"/>
            </w:tcBorders>
            <w:vAlign w:val="center"/>
            <w:hideMark/>
          </w:tcPr>
          <w:p w14:paraId="0FAD0AC4"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7C82B114"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3CD04F17" w14:textId="77777777" w:rsidR="008A1DDA" w:rsidRPr="00A21888" w:rsidRDefault="008A1DDA" w:rsidP="00241365">
            <w:pPr>
              <w:jc w:val="center"/>
              <w:rPr>
                <w:rFonts w:cs="Arial"/>
                <w:sz w:val="22"/>
                <w:szCs w:val="22"/>
              </w:rPr>
            </w:pPr>
            <w:r w:rsidRPr="00A21888">
              <w:rPr>
                <w:rFonts w:cs="Arial"/>
                <w:sz w:val="22"/>
                <w:szCs w:val="22"/>
              </w:rPr>
              <w:t>EI</w:t>
            </w:r>
          </w:p>
        </w:tc>
        <w:tc>
          <w:tcPr>
            <w:tcW w:w="2005" w:type="dxa"/>
            <w:tcBorders>
              <w:top w:val="nil"/>
              <w:left w:val="nil"/>
              <w:bottom w:val="single" w:sz="4" w:space="0" w:color="auto"/>
              <w:right w:val="single" w:sz="4" w:space="0" w:color="auto"/>
            </w:tcBorders>
            <w:shd w:val="clear" w:color="auto" w:fill="auto"/>
            <w:vAlign w:val="center"/>
            <w:hideMark/>
          </w:tcPr>
          <w:p w14:paraId="1E7704E4" w14:textId="77777777" w:rsidR="008A1DDA" w:rsidRPr="00A21888" w:rsidRDefault="008A1DDA" w:rsidP="00241365">
            <w:pPr>
              <w:jc w:val="center"/>
              <w:rPr>
                <w:rFonts w:cs="Arial"/>
                <w:sz w:val="22"/>
                <w:szCs w:val="22"/>
              </w:rPr>
            </w:pPr>
            <w:r w:rsidRPr="00A21888">
              <w:rPr>
                <w:rFonts w:cs="Arial"/>
                <w:sz w:val="22"/>
                <w:szCs w:val="22"/>
              </w:rPr>
              <w:t>dosežena 1 zmaga</w:t>
            </w:r>
          </w:p>
        </w:tc>
        <w:tc>
          <w:tcPr>
            <w:tcW w:w="1989" w:type="dxa"/>
            <w:tcBorders>
              <w:top w:val="nil"/>
              <w:left w:val="nil"/>
              <w:bottom w:val="single" w:sz="4" w:space="0" w:color="auto"/>
              <w:right w:val="single" w:sz="4" w:space="0" w:color="auto"/>
            </w:tcBorders>
            <w:shd w:val="clear" w:color="auto" w:fill="auto"/>
            <w:vAlign w:val="center"/>
            <w:hideMark/>
          </w:tcPr>
          <w:p w14:paraId="57036902" w14:textId="77777777" w:rsidR="008A1DDA" w:rsidRPr="00A21888" w:rsidRDefault="008A1DDA" w:rsidP="00241365">
            <w:pPr>
              <w:jc w:val="center"/>
              <w:rPr>
                <w:rFonts w:cs="Arial"/>
                <w:sz w:val="22"/>
                <w:szCs w:val="22"/>
              </w:rPr>
            </w:pPr>
            <w:r w:rsidRPr="00A21888">
              <w:rPr>
                <w:rFonts w:cs="Arial"/>
                <w:sz w:val="22"/>
                <w:szCs w:val="22"/>
              </w:rPr>
              <w:t>dosežena 1 zmaga</w:t>
            </w:r>
          </w:p>
        </w:tc>
        <w:tc>
          <w:tcPr>
            <w:tcW w:w="1902" w:type="dxa"/>
            <w:tcBorders>
              <w:top w:val="nil"/>
              <w:left w:val="nil"/>
              <w:bottom w:val="single" w:sz="4" w:space="0" w:color="auto"/>
              <w:right w:val="single" w:sz="8" w:space="0" w:color="auto"/>
            </w:tcBorders>
            <w:shd w:val="clear" w:color="auto" w:fill="auto"/>
            <w:vAlign w:val="center"/>
            <w:hideMark/>
          </w:tcPr>
          <w:p w14:paraId="38E044D3" w14:textId="77777777" w:rsidR="008A1DDA" w:rsidRPr="00A21888" w:rsidRDefault="008A1DDA" w:rsidP="00241365">
            <w:pPr>
              <w:jc w:val="center"/>
              <w:rPr>
                <w:rFonts w:cs="Arial"/>
                <w:sz w:val="22"/>
                <w:szCs w:val="22"/>
              </w:rPr>
            </w:pPr>
            <w:r w:rsidRPr="00A21888">
              <w:rPr>
                <w:rFonts w:cs="Arial"/>
                <w:sz w:val="22"/>
                <w:szCs w:val="22"/>
              </w:rPr>
              <w:t>dosežena 1 zmaga</w:t>
            </w:r>
          </w:p>
        </w:tc>
      </w:tr>
      <w:tr w:rsidR="008A1DDA" w:rsidRPr="00A21888" w14:paraId="369FB8AF" w14:textId="77777777" w:rsidTr="00A92427">
        <w:trPr>
          <w:trHeight w:val="600"/>
        </w:trPr>
        <w:tc>
          <w:tcPr>
            <w:tcW w:w="1387" w:type="dxa"/>
            <w:vMerge/>
            <w:tcBorders>
              <w:left w:val="single" w:sz="8" w:space="0" w:color="auto"/>
              <w:right w:val="single" w:sz="8" w:space="0" w:color="auto"/>
            </w:tcBorders>
            <w:vAlign w:val="center"/>
            <w:hideMark/>
          </w:tcPr>
          <w:p w14:paraId="0727B491"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1946CB30"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4BED9FDE" w14:textId="77777777" w:rsidR="008A1DDA" w:rsidRPr="00A21888" w:rsidRDefault="008A1DDA" w:rsidP="00241365">
            <w:pPr>
              <w:jc w:val="center"/>
              <w:rPr>
                <w:rFonts w:cs="Arial"/>
                <w:sz w:val="22"/>
                <w:szCs w:val="22"/>
              </w:rPr>
            </w:pPr>
            <w:proofErr w:type="spellStart"/>
            <w:r w:rsidRPr="00A21888">
              <w:rPr>
                <w:rFonts w:cs="Arial"/>
                <w:sz w:val="22"/>
                <w:szCs w:val="22"/>
              </w:rPr>
              <w:t>kvalif</w:t>
            </w:r>
            <w:proofErr w:type="spellEnd"/>
            <w:r w:rsidRPr="00A21888">
              <w:rPr>
                <w:rFonts w:cs="Arial"/>
                <w:sz w:val="22"/>
                <w:szCs w:val="22"/>
              </w:rPr>
              <w:t>. OI</w:t>
            </w:r>
          </w:p>
        </w:tc>
        <w:tc>
          <w:tcPr>
            <w:tcW w:w="2005" w:type="dxa"/>
            <w:tcBorders>
              <w:top w:val="nil"/>
              <w:left w:val="nil"/>
              <w:bottom w:val="single" w:sz="4" w:space="0" w:color="auto"/>
              <w:right w:val="single" w:sz="4" w:space="0" w:color="auto"/>
            </w:tcBorders>
            <w:shd w:val="clear" w:color="auto" w:fill="auto"/>
            <w:vAlign w:val="center"/>
            <w:hideMark/>
          </w:tcPr>
          <w:p w14:paraId="761AE0A9" w14:textId="77777777" w:rsidR="008A1DDA" w:rsidRPr="00A21888" w:rsidRDefault="008A1DDA" w:rsidP="00241365">
            <w:pPr>
              <w:jc w:val="center"/>
              <w:rPr>
                <w:rFonts w:cs="Arial"/>
                <w:sz w:val="22"/>
                <w:szCs w:val="22"/>
              </w:rPr>
            </w:pPr>
            <w:r w:rsidRPr="00A21888">
              <w:rPr>
                <w:rFonts w:cs="Arial"/>
                <w:sz w:val="22"/>
                <w:szCs w:val="22"/>
              </w:rPr>
              <w:t xml:space="preserve">uvrstitev v zadnji krog </w:t>
            </w:r>
            <w:proofErr w:type="spellStart"/>
            <w:r w:rsidRPr="00A21888">
              <w:rPr>
                <w:rFonts w:cs="Arial"/>
                <w:sz w:val="22"/>
                <w:szCs w:val="22"/>
              </w:rPr>
              <w:t>kvaif</w:t>
            </w:r>
            <w:proofErr w:type="spellEnd"/>
            <w:r w:rsidRPr="00A21888">
              <w:rPr>
                <w:rFonts w:cs="Arial"/>
                <w:sz w:val="22"/>
                <w:szCs w:val="22"/>
              </w:rPr>
              <w:t xml:space="preserve"> + zmaga</w:t>
            </w:r>
          </w:p>
        </w:tc>
        <w:tc>
          <w:tcPr>
            <w:tcW w:w="1989" w:type="dxa"/>
            <w:tcBorders>
              <w:top w:val="nil"/>
              <w:left w:val="nil"/>
              <w:bottom w:val="single" w:sz="4" w:space="0" w:color="auto"/>
              <w:right w:val="single" w:sz="4" w:space="0" w:color="auto"/>
            </w:tcBorders>
            <w:shd w:val="clear" w:color="auto" w:fill="auto"/>
            <w:vAlign w:val="center"/>
            <w:hideMark/>
          </w:tcPr>
          <w:p w14:paraId="0029AB82" w14:textId="77777777" w:rsidR="008A1DDA" w:rsidRPr="00A21888" w:rsidRDefault="008A1DDA" w:rsidP="00241365">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59A5544B" w14:textId="77777777" w:rsidR="008A1DDA" w:rsidRPr="00A21888" w:rsidRDefault="008A1DDA" w:rsidP="00241365">
            <w:pPr>
              <w:jc w:val="center"/>
              <w:rPr>
                <w:rFonts w:cs="Arial"/>
                <w:sz w:val="22"/>
                <w:szCs w:val="22"/>
              </w:rPr>
            </w:pPr>
            <w:r w:rsidRPr="00A21888">
              <w:rPr>
                <w:rFonts w:cs="Arial"/>
                <w:sz w:val="22"/>
                <w:szCs w:val="22"/>
              </w:rPr>
              <w:t>/</w:t>
            </w:r>
          </w:p>
        </w:tc>
      </w:tr>
      <w:tr w:rsidR="008A1DDA" w:rsidRPr="00A21888" w14:paraId="47A39E7E" w14:textId="77777777" w:rsidTr="00A92427">
        <w:trPr>
          <w:trHeight w:val="600"/>
        </w:trPr>
        <w:tc>
          <w:tcPr>
            <w:tcW w:w="1387" w:type="dxa"/>
            <w:vMerge/>
            <w:tcBorders>
              <w:left w:val="single" w:sz="8" w:space="0" w:color="auto"/>
              <w:right w:val="single" w:sz="8" w:space="0" w:color="auto"/>
            </w:tcBorders>
            <w:vAlign w:val="center"/>
            <w:hideMark/>
          </w:tcPr>
          <w:p w14:paraId="287CE7F8"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5ADBD921" w14:textId="77777777" w:rsidR="008A1DDA" w:rsidRPr="00A21888" w:rsidRDefault="008A1DDA" w:rsidP="00241365">
            <w:pPr>
              <w:rPr>
                <w:rFonts w:cs="Arial"/>
                <w:b/>
                <w:bCs/>
                <w:sz w:val="22"/>
                <w:szCs w:val="22"/>
              </w:rPr>
            </w:pPr>
          </w:p>
        </w:tc>
        <w:tc>
          <w:tcPr>
            <w:tcW w:w="1957" w:type="dxa"/>
            <w:tcBorders>
              <w:top w:val="nil"/>
              <w:left w:val="nil"/>
              <w:bottom w:val="nil"/>
              <w:right w:val="single" w:sz="4" w:space="0" w:color="auto"/>
            </w:tcBorders>
            <w:shd w:val="clear" w:color="auto" w:fill="auto"/>
            <w:vAlign w:val="center"/>
            <w:hideMark/>
          </w:tcPr>
          <w:p w14:paraId="3F259E21" w14:textId="77777777" w:rsidR="008A1DDA" w:rsidRPr="00A21888" w:rsidRDefault="008A1DDA" w:rsidP="00241365">
            <w:pPr>
              <w:jc w:val="center"/>
              <w:rPr>
                <w:rFonts w:cs="Arial"/>
                <w:sz w:val="22"/>
                <w:szCs w:val="22"/>
              </w:rPr>
            </w:pPr>
            <w:proofErr w:type="spellStart"/>
            <w:r w:rsidRPr="00A21888">
              <w:rPr>
                <w:rFonts w:cs="Arial"/>
                <w:sz w:val="22"/>
                <w:szCs w:val="22"/>
              </w:rPr>
              <w:t>kvalif</w:t>
            </w:r>
            <w:proofErr w:type="spellEnd"/>
            <w:r w:rsidRPr="00A21888">
              <w:rPr>
                <w:rFonts w:cs="Arial"/>
                <w:sz w:val="22"/>
                <w:szCs w:val="22"/>
              </w:rPr>
              <w:t>. SP, EP</w:t>
            </w:r>
          </w:p>
        </w:tc>
        <w:tc>
          <w:tcPr>
            <w:tcW w:w="2005" w:type="dxa"/>
            <w:tcBorders>
              <w:top w:val="nil"/>
              <w:left w:val="nil"/>
              <w:bottom w:val="nil"/>
              <w:right w:val="single" w:sz="4" w:space="0" w:color="auto"/>
            </w:tcBorders>
            <w:shd w:val="clear" w:color="auto" w:fill="auto"/>
            <w:vAlign w:val="center"/>
            <w:hideMark/>
          </w:tcPr>
          <w:p w14:paraId="21303B58" w14:textId="1BCD98BE" w:rsidR="008A1DDA" w:rsidRPr="00A21888" w:rsidRDefault="008A1DDA" w:rsidP="00241365">
            <w:pPr>
              <w:jc w:val="center"/>
              <w:rPr>
                <w:rFonts w:cs="Arial"/>
                <w:sz w:val="22"/>
                <w:szCs w:val="22"/>
              </w:rPr>
            </w:pPr>
            <w:r w:rsidRPr="00A21888">
              <w:rPr>
                <w:rFonts w:cs="Arial"/>
                <w:sz w:val="22"/>
                <w:szCs w:val="22"/>
              </w:rPr>
              <w:t>uvrstitev v 1. 1/2</w:t>
            </w:r>
            <w:r w:rsidR="00900F25">
              <w:rPr>
                <w:rFonts w:cs="Arial"/>
                <w:sz w:val="22"/>
                <w:szCs w:val="22"/>
              </w:rPr>
              <w:t xml:space="preserve"> </w:t>
            </w:r>
            <w:r w:rsidRPr="00A21888">
              <w:rPr>
                <w:rFonts w:cs="Arial"/>
                <w:sz w:val="22"/>
                <w:szCs w:val="22"/>
              </w:rPr>
              <w:t>uvrščenih</w:t>
            </w:r>
          </w:p>
        </w:tc>
        <w:tc>
          <w:tcPr>
            <w:tcW w:w="1989" w:type="dxa"/>
            <w:tcBorders>
              <w:top w:val="nil"/>
              <w:left w:val="nil"/>
              <w:bottom w:val="nil"/>
              <w:right w:val="single" w:sz="4" w:space="0" w:color="auto"/>
            </w:tcBorders>
            <w:shd w:val="clear" w:color="auto" w:fill="auto"/>
            <w:vAlign w:val="center"/>
            <w:hideMark/>
          </w:tcPr>
          <w:p w14:paraId="52617343" w14:textId="77777777" w:rsidR="008A1DDA" w:rsidRPr="00A21888" w:rsidRDefault="008A1DDA" w:rsidP="00241365">
            <w:pPr>
              <w:jc w:val="center"/>
              <w:rPr>
                <w:rFonts w:cs="Arial"/>
                <w:sz w:val="22"/>
                <w:szCs w:val="22"/>
              </w:rPr>
            </w:pPr>
            <w:r w:rsidRPr="00A21888">
              <w:rPr>
                <w:rFonts w:cs="Arial"/>
                <w:sz w:val="22"/>
                <w:szCs w:val="22"/>
              </w:rPr>
              <w:t>/</w:t>
            </w:r>
          </w:p>
        </w:tc>
        <w:tc>
          <w:tcPr>
            <w:tcW w:w="1902" w:type="dxa"/>
            <w:tcBorders>
              <w:top w:val="nil"/>
              <w:left w:val="nil"/>
              <w:bottom w:val="nil"/>
              <w:right w:val="single" w:sz="8" w:space="0" w:color="auto"/>
            </w:tcBorders>
            <w:shd w:val="clear" w:color="auto" w:fill="auto"/>
            <w:vAlign w:val="center"/>
            <w:hideMark/>
          </w:tcPr>
          <w:p w14:paraId="7F8FB870" w14:textId="77777777" w:rsidR="008A1DDA" w:rsidRPr="00A21888" w:rsidRDefault="008A1DDA" w:rsidP="00241365">
            <w:pPr>
              <w:jc w:val="center"/>
              <w:rPr>
                <w:rFonts w:cs="Arial"/>
                <w:sz w:val="22"/>
                <w:szCs w:val="22"/>
              </w:rPr>
            </w:pPr>
            <w:r w:rsidRPr="00A21888">
              <w:rPr>
                <w:rFonts w:cs="Arial"/>
                <w:sz w:val="22"/>
                <w:szCs w:val="22"/>
              </w:rPr>
              <w:t>/</w:t>
            </w:r>
          </w:p>
        </w:tc>
      </w:tr>
      <w:tr w:rsidR="008A1DDA" w:rsidRPr="00A21888" w14:paraId="55638D76" w14:textId="77777777" w:rsidTr="00A92427">
        <w:trPr>
          <w:trHeight w:val="600"/>
        </w:trPr>
        <w:tc>
          <w:tcPr>
            <w:tcW w:w="1387" w:type="dxa"/>
            <w:vMerge/>
            <w:tcBorders>
              <w:left w:val="single" w:sz="8" w:space="0" w:color="auto"/>
              <w:right w:val="single" w:sz="8" w:space="0" w:color="auto"/>
            </w:tcBorders>
            <w:vAlign w:val="center"/>
            <w:hideMark/>
          </w:tcPr>
          <w:p w14:paraId="6B0420B6"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1867D743" w14:textId="77777777" w:rsidR="008A1DDA" w:rsidRPr="00A21888" w:rsidRDefault="008A1DDA" w:rsidP="00241365">
            <w:pPr>
              <w:rPr>
                <w:rFonts w:cs="Arial"/>
                <w:b/>
                <w:bCs/>
                <w:sz w:val="22"/>
                <w:szCs w:val="22"/>
              </w:rPr>
            </w:pP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62B9E39A" w14:textId="77777777" w:rsidR="008A1DDA" w:rsidRPr="00A21888" w:rsidRDefault="008A1DDA" w:rsidP="00241365">
            <w:pPr>
              <w:jc w:val="center"/>
              <w:rPr>
                <w:rFonts w:cs="Arial"/>
                <w:sz w:val="22"/>
                <w:szCs w:val="22"/>
              </w:rPr>
            </w:pPr>
            <w:r w:rsidRPr="00A21888">
              <w:rPr>
                <w:rFonts w:cs="Arial"/>
                <w:sz w:val="22"/>
                <w:szCs w:val="22"/>
              </w:rPr>
              <w:t>EKT 1</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14:paraId="105D88FA" w14:textId="77777777" w:rsidR="008A1DDA" w:rsidRPr="00A21888" w:rsidRDefault="008A1DDA" w:rsidP="00241365">
            <w:pPr>
              <w:jc w:val="center"/>
              <w:rPr>
                <w:rFonts w:cs="Arial"/>
                <w:sz w:val="22"/>
                <w:szCs w:val="22"/>
              </w:rPr>
            </w:pPr>
            <w:r w:rsidRPr="00A21888">
              <w:rPr>
                <w:rFonts w:cs="Arial"/>
                <w:sz w:val="22"/>
                <w:szCs w:val="22"/>
              </w:rPr>
              <w:t>nastop*/dosežena 1 zmaga</w:t>
            </w:r>
          </w:p>
        </w:tc>
        <w:tc>
          <w:tcPr>
            <w:tcW w:w="1989" w:type="dxa"/>
            <w:tcBorders>
              <w:top w:val="single" w:sz="4" w:space="0" w:color="auto"/>
              <w:left w:val="nil"/>
              <w:bottom w:val="single" w:sz="4" w:space="0" w:color="auto"/>
              <w:right w:val="single" w:sz="4" w:space="0" w:color="auto"/>
            </w:tcBorders>
            <w:shd w:val="clear" w:color="000000" w:fill="FFFFFF"/>
            <w:vAlign w:val="center"/>
            <w:hideMark/>
          </w:tcPr>
          <w:p w14:paraId="6F5CA639" w14:textId="77777777" w:rsidR="008A1DDA" w:rsidRPr="00A21888" w:rsidRDefault="008A1DDA" w:rsidP="00241365">
            <w:pPr>
              <w:jc w:val="center"/>
              <w:rPr>
                <w:rFonts w:cs="Arial"/>
                <w:sz w:val="22"/>
                <w:szCs w:val="22"/>
              </w:rPr>
            </w:pPr>
            <w:r w:rsidRPr="00A21888">
              <w:rPr>
                <w:rFonts w:cs="Arial"/>
                <w:sz w:val="22"/>
                <w:szCs w:val="22"/>
              </w:rPr>
              <w:t>/</w:t>
            </w:r>
          </w:p>
        </w:tc>
        <w:tc>
          <w:tcPr>
            <w:tcW w:w="1902" w:type="dxa"/>
            <w:tcBorders>
              <w:top w:val="single" w:sz="4" w:space="0" w:color="auto"/>
              <w:left w:val="nil"/>
              <w:bottom w:val="single" w:sz="4" w:space="0" w:color="auto"/>
              <w:right w:val="single" w:sz="8" w:space="0" w:color="auto"/>
            </w:tcBorders>
            <w:shd w:val="clear" w:color="000000" w:fill="FFFFFF"/>
            <w:vAlign w:val="center"/>
            <w:hideMark/>
          </w:tcPr>
          <w:p w14:paraId="5061DCE1" w14:textId="77777777" w:rsidR="008A1DDA" w:rsidRPr="00A21888" w:rsidRDefault="008A1DDA" w:rsidP="00241365">
            <w:pPr>
              <w:jc w:val="center"/>
              <w:rPr>
                <w:rFonts w:cs="Arial"/>
                <w:sz w:val="22"/>
                <w:szCs w:val="22"/>
              </w:rPr>
            </w:pPr>
            <w:r w:rsidRPr="00A21888">
              <w:rPr>
                <w:rFonts w:cs="Arial"/>
                <w:sz w:val="22"/>
                <w:szCs w:val="22"/>
              </w:rPr>
              <w:t>/</w:t>
            </w:r>
          </w:p>
        </w:tc>
      </w:tr>
      <w:tr w:rsidR="008A1DDA" w:rsidRPr="00A21888" w14:paraId="35D55A3F" w14:textId="77777777" w:rsidTr="00A92427">
        <w:trPr>
          <w:trHeight w:val="300"/>
        </w:trPr>
        <w:tc>
          <w:tcPr>
            <w:tcW w:w="1387" w:type="dxa"/>
            <w:vMerge/>
            <w:tcBorders>
              <w:left w:val="single" w:sz="8" w:space="0" w:color="auto"/>
              <w:right w:val="single" w:sz="8" w:space="0" w:color="auto"/>
            </w:tcBorders>
            <w:vAlign w:val="center"/>
            <w:hideMark/>
          </w:tcPr>
          <w:p w14:paraId="6736CD05"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3C641AE6"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6768BA7A" w14:textId="77777777" w:rsidR="008A1DDA" w:rsidRPr="00A21888" w:rsidRDefault="008A1DDA" w:rsidP="00241365">
            <w:pPr>
              <w:jc w:val="center"/>
              <w:rPr>
                <w:rFonts w:cs="Arial"/>
                <w:sz w:val="22"/>
                <w:szCs w:val="22"/>
              </w:rPr>
            </w:pPr>
            <w:r w:rsidRPr="00A21888">
              <w:rPr>
                <w:rFonts w:cs="Arial"/>
                <w:sz w:val="22"/>
                <w:szCs w:val="22"/>
              </w:rPr>
              <w:t xml:space="preserve">EKT1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37C6BAC1" w14:textId="77777777" w:rsidR="008A1DDA" w:rsidRPr="00A21888" w:rsidRDefault="008A1DDA" w:rsidP="00241365">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5DF74F2F" w14:textId="77777777" w:rsidR="008A1DDA" w:rsidRPr="00A21888" w:rsidRDefault="008A1DDA" w:rsidP="00241365">
            <w:pPr>
              <w:jc w:val="center"/>
              <w:rPr>
                <w:rFonts w:cs="Arial"/>
                <w:sz w:val="22"/>
                <w:szCs w:val="22"/>
              </w:rPr>
            </w:pPr>
            <w:r w:rsidRPr="00A21888">
              <w:rPr>
                <w:rFonts w:cs="Arial"/>
                <w:sz w:val="22"/>
                <w:szCs w:val="22"/>
              </w:rPr>
              <w:t>1-4</w:t>
            </w:r>
          </w:p>
        </w:tc>
        <w:tc>
          <w:tcPr>
            <w:tcW w:w="1902" w:type="dxa"/>
            <w:tcBorders>
              <w:top w:val="nil"/>
              <w:left w:val="nil"/>
              <w:bottom w:val="single" w:sz="4" w:space="0" w:color="auto"/>
              <w:right w:val="single" w:sz="8" w:space="0" w:color="auto"/>
            </w:tcBorders>
            <w:shd w:val="clear" w:color="auto" w:fill="auto"/>
            <w:vAlign w:val="center"/>
            <w:hideMark/>
          </w:tcPr>
          <w:p w14:paraId="73A5AC71" w14:textId="77777777" w:rsidR="008A1DDA" w:rsidRPr="00A21888" w:rsidRDefault="008A1DDA" w:rsidP="00241365">
            <w:pPr>
              <w:jc w:val="center"/>
              <w:rPr>
                <w:rFonts w:cs="Arial"/>
                <w:sz w:val="22"/>
                <w:szCs w:val="22"/>
              </w:rPr>
            </w:pPr>
            <w:r w:rsidRPr="00A21888">
              <w:rPr>
                <w:rFonts w:cs="Arial"/>
                <w:sz w:val="22"/>
                <w:szCs w:val="22"/>
              </w:rPr>
              <w:t>1-2</w:t>
            </w:r>
          </w:p>
        </w:tc>
      </w:tr>
      <w:tr w:rsidR="008A1DDA" w:rsidRPr="00A21888" w14:paraId="1B24B332" w14:textId="77777777" w:rsidTr="00A92427">
        <w:trPr>
          <w:trHeight w:val="300"/>
        </w:trPr>
        <w:tc>
          <w:tcPr>
            <w:tcW w:w="1387" w:type="dxa"/>
            <w:vMerge/>
            <w:tcBorders>
              <w:left w:val="single" w:sz="8" w:space="0" w:color="auto"/>
              <w:right w:val="single" w:sz="8" w:space="0" w:color="auto"/>
            </w:tcBorders>
            <w:vAlign w:val="center"/>
            <w:hideMark/>
          </w:tcPr>
          <w:p w14:paraId="54F3EBA4"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2CA3DABB"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000000" w:fill="FFFFFF"/>
            <w:vAlign w:val="center"/>
            <w:hideMark/>
          </w:tcPr>
          <w:p w14:paraId="250AFDD8" w14:textId="77777777" w:rsidR="008A1DDA" w:rsidRPr="00A21888" w:rsidRDefault="008A1DDA" w:rsidP="00241365">
            <w:pPr>
              <w:jc w:val="center"/>
              <w:rPr>
                <w:rFonts w:cs="Arial"/>
                <w:sz w:val="22"/>
                <w:szCs w:val="22"/>
              </w:rPr>
            </w:pPr>
            <w:r w:rsidRPr="00A21888">
              <w:rPr>
                <w:rFonts w:cs="Arial"/>
                <w:sz w:val="22"/>
                <w:szCs w:val="22"/>
              </w:rPr>
              <w:t>EKT 2</w:t>
            </w:r>
          </w:p>
        </w:tc>
        <w:tc>
          <w:tcPr>
            <w:tcW w:w="2005" w:type="dxa"/>
            <w:tcBorders>
              <w:top w:val="nil"/>
              <w:left w:val="nil"/>
              <w:bottom w:val="single" w:sz="4" w:space="0" w:color="auto"/>
              <w:right w:val="single" w:sz="4" w:space="0" w:color="auto"/>
            </w:tcBorders>
            <w:shd w:val="clear" w:color="000000" w:fill="FFFFFF"/>
            <w:vAlign w:val="center"/>
            <w:hideMark/>
          </w:tcPr>
          <w:p w14:paraId="31B90D01" w14:textId="77777777" w:rsidR="008A1DDA" w:rsidRPr="00A21888" w:rsidRDefault="008A1DDA" w:rsidP="00241365">
            <w:pPr>
              <w:jc w:val="center"/>
              <w:rPr>
                <w:rFonts w:cs="Arial"/>
                <w:sz w:val="22"/>
                <w:szCs w:val="22"/>
              </w:rPr>
            </w:pPr>
            <w:r w:rsidRPr="00A21888">
              <w:rPr>
                <w:rFonts w:cs="Arial"/>
                <w:sz w:val="22"/>
                <w:szCs w:val="22"/>
              </w:rPr>
              <w:t>doseženi 2. zmagi</w:t>
            </w:r>
          </w:p>
        </w:tc>
        <w:tc>
          <w:tcPr>
            <w:tcW w:w="1989" w:type="dxa"/>
            <w:tcBorders>
              <w:top w:val="nil"/>
              <w:left w:val="nil"/>
              <w:bottom w:val="single" w:sz="4" w:space="0" w:color="auto"/>
              <w:right w:val="single" w:sz="4" w:space="0" w:color="auto"/>
            </w:tcBorders>
            <w:shd w:val="clear" w:color="000000" w:fill="FFFFFF"/>
            <w:vAlign w:val="center"/>
            <w:hideMark/>
          </w:tcPr>
          <w:p w14:paraId="2334A86C" w14:textId="77777777" w:rsidR="008A1DDA" w:rsidRPr="00A21888" w:rsidRDefault="008A1DDA" w:rsidP="00241365">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000000" w:fill="FFFFFF"/>
            <w:vAlign w:val="center"/>
            <w:hideMark/>
          </w:tcPr>
          <w:p w14:paraId="362DEE88" w14:textId="77777777" w:rsidR="008A1DDA" w:rsidRPr="00A21888" w:rsidRDefault="008A1DDA" w:rsidP="00241365">
            <w:pPr>
              <w:jc w:val="center"/>
              <w:rPr>
                <w:rFonts w:cs="Arial"/>
                <w:sz w:val="22"/>
                <w:szCs w:val="22"/>
              </w:rPr>
            </w:pPr>
            <w:r w:rsidRPr="00A21888">
              <w:rPr>
                <w:rFonts w:cs="Arial"/>
                <w:sz w:val="22"/>
                <w:szCs w:val="22"/>
              </w:rPr>
              <w:t>/</w:t>
            </w:r>
          </w:p>
        </w:tc>
      </w:tr>
      <w:tr w:rsidR="008A1DDA" w:rsidRPr="00A21888" w14:paraId="3CBCB893" w14:textId="77777777" w:rsidTr="00A92427">
        <w:trPr>
          <w:trHeight w:val="300"/>
        </w:trPr>
        <w:tc>
          <w:tcPr>
            <w:tcW w:w="1387" w:type="dxa"/>
            <w:vMerge/>
            <w:tcBorders>
              <w:left w:val="single" w:sz="8" w:space="0" w:color="auto"/>
              <w:right w:val="single" w:sz="8" w:space="0" w:color="auto"/>
            </w:tcBorders>
            <w:vAlign w:val="center"/>
            <w:hideMark/>
          </w:tcPr>
          <w:p w14:paraId="69FB4C32"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68A6FB7E" w14:textId="77777777" w:rsidR="008A1DDA" w:rsidRPr="00A21888" w:rsidRDefault="008A1DDA" w:rsidP="00241365">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690B0F1A" w14:textId="77777777" w:rsidR="008A1DDA" w:rsidRPr="00A21888" w:rsidRDefault="008A1DDA" w:rsidP="00241365">
            <w:pPr>
              <w:jc w:val="center"/>
              <w:rPr>
                <w:rFonts w:cs="Arial"/>
                <w:sz w:val="22"/>
                <w:szCs w:val="22"/>
              </w:rPr>
            </w:pPr>
            <w:r w:rsidRPr="00A21888">
              <w:rPr>
                <w:rFonts w:cs="Arial"/>
                <w:sz w:val="22"/>
                <w:szCs w:val="22"/>
              </w:rPr>
              <w:t xml:space="preserve">EKT2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684F3BB9" w14:textId="77777777" w:rsidR="008A1DDA" w:rsidRPr="00A21888" w:rsidRDefault="008A1DDA" w:rsidP="00241365">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42B31BE5" w14:textId="77777777" w:rsidR="008A1DDA" w:rsidRPr="00A21888" w:rsidRDefault="008A1DDA" w:rsidP="00241365">
            <w:pPr>
              <w:jc w:val="center"/>
              <w:rPr>
                <w:rFonts w:cs="Arial"/>
                <w:sz w:val="22"/>
                <w:szCs w:val="22"/>
              </w:rPr>
            </w:pPr>
            <w:r w:rsidRPr="00A21888">
              <w:rPr>
                <w:rFonts w:cs="Arial"/>
                <w:sz w:val="22"/>
                <w:szCs w:val="22"/>
              </w:rPr>
              <w:t>1-2</w:t>
            </w:r>
          </w:p>
        </w:tc>
        <w:tc>
          <w:tcPr>
            <w:tcW w:w="1902" w:type="dxa"/>
            <w:tcBorders>
              <w:top w:val="nil"/>
              <w:left w:val="nil"/>
              <w:bottom w:val="single" w:sz="4" w:space="0" w:color="auto"/>
              <w:right w:val="single" w:sz="8" w:space="0" w:color="auto"/>
            </w:tcBorders>
            <w:shd w:val="clear" w:color="auto" w:fill="auto"/>
            <w:vAlign w:val="center"/>
            <w:hideMark/>
          </w:tcPr>
          <w:p w14:paraId="6C420B69" w14:textId="77777777" w:rsidR="008A1DDA" w:rsidRPr="00A21888" w:rsidRDefault="008A1DDA" w:rsidP="00241365">
            <w:pPr>
              <w:jc w:val="center"/>
              <w:rPr>
                <w:rFonts w:cs="Arial"/>
                <w:sz w:val="22"/>
                <w:szCs w:val="22"/>
              </w:rPr>
            </w:pPr>
            <w:r w:rsidRPr="00A21888">
              <w:rPr>
                <w:rFonts w:cs="Arial"/>
                <w:sz w:val="22"/>
                <w:szCs w:val="22"/>
              </w:rPr>
              <w:t>1</w:t>
            </w:r>
          </w:p>
        </w:tc>
      </w:tr>
      <w:tr w:rsidR="008A1DDA" w:rsidRPr="00A21888" w14:paraId="0F343EF5" w14:textId="77777777" w:rsidTr="00A92427">
        <w:trPr>
          <w:trHeight w:val="315"/>
        </w:trPr>
        <w:tc>
          <w:tcPr>
            <w:tcW w:w="1387" w:type="dxa"/>
            <w:vMerge/>
            <w:tcBorders>
              <w:left w:val="single" w:sz="8" w:space="0" w:color="auto"/>
              <w:right w:val="single" w:sz="8" w:space="0" w:color="auto"/>
            </w:tcBorders>
            <w:vAlign w:val="center"/>
            <w:hideMark/>
          </w:tcPr>
          <w:p w14:paraId="2F01BBF1" w14:textId="77777777" w:rsidR="008A1DDA" w:rsidRPr="00A21888" w:rsidRDefault="008A1DDA" w:rsidP="00241365">
            <w:pPr>
              <w:rPr>
                <w:rFonts w:cs="Arial"/>
                <w:b/>
                <w:bCs/>
                <w:sz w:val="22"/>
                <w:szCs w:val="22"/>
              </w:rPr>
            </w:pPr>
          </w:p>
        </w:tc>
        <w:tc>
          <w:tcPr>
            <w:tcW w:w="780" w:type="dxa"/>
            <w:vMerge/>
            <w:tcBorders>
              <w:left w:val="single" w:sz="8" w:space="0" w:color="auto"/>
              <w:right w:val="single" w:sz="8" w:space="0" w:color="auto"/>
            </w:tcBorders>
            <w:vAlign w:val="center"/>
            <w:hideMark/>
          </w:tcPr>
          <w:p w14:paraId="7093CC89" w14:textId="77777777" w:rsidR="008A1DDA" w:rsidRPr="00A21888" w:rsidRDefault="008A1DDA" w:rsidP="00241365">
            <w:pPr>
              <w:rPr>
                <w:rFonts w:cs="Arial"/>
                <w:b/>
                <w:bCs/>
                <w:sz w:val="22"/>
                <w:szCs w:val="22"/>
              </w:rPr>
            </w:pPr>
          </w:p>
        </w:tc>
        <w:tc>
          <w:tcPr>
            <w:tcW w:w="1957" w:type="dxa"/>
            <w:tcBorders>
              <w:top w:val="nil"/>
              <w:left w:val="nil"/>
              <w:bottom w:val="single" w:sz="8" w:space="0" w:color="auto"/>
              <w:right w:val="single" w:sz="4" w:space="0" w:color="auto"/>
            </w:tcBorders>
            <w:shd w:val="clear" w:color="000000" w:fill="FFFFFF"/>
            <w:vAlign w:val="center"/>
            <w:hideMark/>
          </w:tcPr>
          <w:p w14:paraId="711AA89D" w14:textId="77777777" w:rsidR="008A1DDA" w:rsidRPr="00A21888" w:rsidRDefault="008A1DDA" w:rsidP="00241365">
            <w:pPr>
              <w:jc w:val="center"/>
              <w:rPr>
                <w:rFonts w:cs="Arial"/>
                <w:sz w:val="22"/>
                <w:szCs w:val="22"/>
              </w:rPr>
            </w:pPr>
            <w:r w:rsidRPr="00A21888">
              <w:rPr>
                <w:rFonts w:cs="Arial"/>
                <w:sz w:val="22"/>
                <w:szCs w:val="22"/>
              </w:rPr>
              <w:t>EKT 3</w:t>
            </w:r>
          </w:p>
        </w:tc>
        <w:tc>
          <w:tcPr>
            <w:tcW w:w="2005" w:type="dxa"/>
            <w:tcBorders>
              <w:top w:val="nil"/>
              <w:left w:val="nil"/>
              <w:bottom w:val="single" w:sz="8" w:space="0" w:color="auto"/>
              <w:right w:val="single" w:sz="4" w:space="0" w:color="auto"/>
            </w:tcBorders>
            <w:shd w:val="clear" w:color="000000" w:fill="FFFFFF"/>
            <w:vAlign w:val="center"/>
            <w:hideMark/>
          </w:tcPr>
          <w:p w14:paraId="26C39130" w14:textId="2410D1A5" w:rsidR="008A1DDA" w:rsidRPr="00A21888" w:rsidRDefault="008A1DDA" w:rsidP="00241365">
            <w:pPr>
              <w:jc w:val="center"/>
              <w:rPr>
                <w:rFonts w:cs="Arial"/>
                <w:sz w:val="22"/>
                <w:szCs w:val="22"/>
              </w:rPr>
            </w:pPr>
            <w:r w:rsidRPr="00A21888">
              <w:rPr>
                <w:rFonts w:cs="Arial"/>
                <w:sz w:val="22"/>
                <w:szCs w:val="22"/>
              </w:rPr>
              <w:t>1-4</w:t>
            </w:r>
          </w:p>
        </w:tc>
        <w:tc>
          <w:tcPr>
            <w:tcW w:w="1989" w:type="dxa"/>
            <w:tcBorders>
              <w:top w:val="nil"/>
              <w:left w:val="nil"/>
              <w:bottom w:val="single" w:sz="8" w:space="0" w:color="auto"/>
              <w:right w:val="single" w:sz="4" w:space="0" w:color="auto"/>
            </w:tcBorders>
            <w:shd w:val="clear" w:color="000000" w:fill="FFFFFF"/>
            <w:vAlign w:val="center"/>
            <w:hideMark/>
          </w:tcPr>
          <w:p w14:paraId="37A5A58C" w14:textId="77777777" w:rsidR="008A1DDA" w:rsidRPr="00A21888" w:rsidRDefault="008A1DDA" w:rsidP="00241365">
            <w:pPr>
              <w:jc w:val="center"/>
              <w:rPr>
                <w:rFonts w:cs="Arial"/>
                <w:sz w:val="22"/>
                <w:szCs w:val="22"/>
              </w:rPr>
            </w:pPr>
            <w:r w:rsidRPr="00A21888">
              <w:rPr>
                <w:rFonts w:cs="Arial"/>
                <w:sz w:val="22"/>
                <w:szCs w:val="22"/>
              </w:rPr>
              <w:t>/</w:t>
            </w:r>
          </w:p>
        </w:tc>
        <w:tc>
          <w:tcPr>
            <w:tcW w:w="1902" w:type="dxa"/>
            <w:tcBorders>
              <w:top w:val="nil"/>
              <w:left w:val="nil"/>
              <w:bottom w:val="single" w:sz="8" w:space="0" w:color="auto"/>
              <w:right w:val="single" w:sz="8" w:space="0" w:color="auto"/>
            </w:tcBorders>
            <w:shd w:val="clear" w:color="000000" w:fill="FFFFFF"/>
            <w:vAlign w:val="center"/>
            <w:hideMark/>
          </w:tcPr>
          <w:p w14:paraId="68CCADCB" w14:textId="77777777" w:rsidR="008A1DDA" w:rsidRPr="00A21888" w:rsidRDefault="008A1DDA" w:rsidP="00241365">
            <w:pPr>
              <w:jc w:val="center"/>
              <w:rPr>
                <w:rFonts w:cs="Arial"/>
                <w:sz w:val="22"/>
                <w:szCs w:val="22"/>
              </w:rPr>
            </w:pPr>
            <w:r w:rsidRPr="00A21888">
              <w:rPr>
                <w:rFonts w:cs="Arial"/>
                <w:sz w:val="22"/>
                <w:szCs w:val="22"/>
              </w:rPr>
              <w:t>/</w:t>
            </w:r>
          </w:p>
        </w:tc>
      </w:tr>
      <w:tr w:rsidR="008A1DDA" w:rsidRPr="00A21888" w14:paraId="22CCA001" w14:textId="77777777" w:rsidTr="00A92427">
        <w:trPr>
          <w:trHeight w:val="315"/>
        </w:trPr>
        <w:tc>
          <w:tcPr>
            <w:tcW w:w="1387" w:type="dxa"/>
            <w:vMerge/>
            <w:tcBorders>
              <w:left w:val="single" w:sz="8" w:space="0" w:color="auto"/>
              <w:right w:val="single" w:sz="8" w:space="0" w:color="auto"/>
            </w:tcBorders>
            <w:vAlign w:val="center"/>
          </w:tcPr>
          <w:p w14:paraId="657F4012" w14:textId="77777777" w:rsidR="008A1DDA" w:rsidRPr="00A21888" w:rsidRDefault="008A1DDA" w:rsidP="00587E55">
            <w:pPr>
              <w:rPr>
                <w:rFonts w:cs="Arial"/>
                <w:b/>
                <w:bCs/>
                <w:sz w:val="22"/>
                <w:szCs w:val="22"/>
              </w:rPr>
            </w:pPr>
          </w:p>
        </w:tc>
        <w:tc>
          <w:tcPr>
            <w:tcW w:w="780" w:type="dxa"/>
            <w:vMerge/>
            <w:tcBorders>
              <w:left w:val="single" w:sz="8" w:space="0" w:color="auto"/>
              <w:right w:val="single" w:sz="8" w:space="0" w:color="auto"/>
            </w:tcBorders>
            <w:vAlign w:val="center"/>
          </w:tcPr>
          <w:p w14:paraId="5DC9E840" w14:textId="77777777" w:rsidR="008A1DDA" w:rsidRPr="00A21888" w:rsidRDefault="008A1DDA" w:rsidP="00587E55">
            <w:pPr>
              <w:rPr>
                <w:rFonts w:cs="Arial"/>
                <w:b/>
                <w:bCs/>
                <w:sz w:val="22"/>
                <w:szCs w:val="22"/>
              </w:rPr>
            </w:pPr>
          </w:p>
        </w:tc>
        <w:tc>
          <w:tcPr>
            <w:tcW w:w="1957" w:type="dxa"/>
            <w:tcBorders>
              <w:top w:val="nil"/>
              <w:left w:val="nil"/>
              <w:bottom w:val="single" w:sz="8" w:space="0" w:color="auto"/>
              <w:right w:val="single" w:sz="4" w:space="0" w:color="auto"/>
            </w:tcBorders>
            <w:shd w:val="clear" w:color="000000" w:fill="FFFFFF"/>
            <w:vAlign w:val="center"/>
          </w:tcPr>
          <w:p w14:paraId="25DFC6CE" w14:textId="75605EFC" w:rsidR="008A1DDA" w:rsidRPr="00A21888" w:rsidRDefault="008A1DDA" w:rsidP="00587E55">
            <w:pPr>
              <w:jc w:val="center"/>
              <w:rPr>
                <w:rFonts w:cs="Arial"/>
                <w:sz w:val="22"/>
                <w:szCs w:val="22"/>
              </w:rPr>
            </w:pPr>
            <w:r w:rsidRPr="00A21888">
              <w:rPr>
                <w:rFonts w:cs="Arial"/>
                <w:sz w:val="22"/>
                <w:szCs w:val="22"/>
              </w:rPr>
              <w:t>SRL</w:t>
            </w:r>
          </w:p>
        </w:tc>
        <w:tc>
          <w:tcPr>
            <w:tcW w:w="2005" w:type="dxa"/>
            <w:tcBorders>
              <w:top w:val="nil"/>
              <w:left w:val="nil"/>
              <w:bottom w:val="single" w:sz="8" w:space="0" w:color="auto"/>
              <w:right w:val="single" w:sz="4" w:space="0" w:color="auto"/>
            </w:tcBorders>
            <w:shd w:val="clear" w:color="000000" w:fill="FFFFFF"/>
            <w:vAlign w:val="center"/>
          </w:tcPr>
          <w:p w14:paraId="14DA815D" w14:textId="316336FA" w:rsidR="008A1DDA" w:rsidRPr="00A21888" w:rsidRDefault="00923DDC" w:rsidP="00587E55">
            <w:pPr>
              <w:jc w:val="center"/>
              <w:rPr>
                <w:rFonts w:cs="Arial"/>
                <w:sz w:val="22"/>
                <w:szCs w:val="22"/>
              </w:rPr>
            </w:pPr>
            <w:r w:rsidRPr="00A21888">
              <w:rPr>
                <w:rFonts w:cs="Arial"/>
                <w:sz w:val="22"/>
                <w:szCs w:val="22"/>
              </w:rPr>
              <w:t>9(</w:t>
            </w:r>
            <w:r w:rsidR="008A1DDA" w:rsidRPr="00A21888">
              <w:rPr>
                <w:rFonts w:cs="Arial"/>
                <w:sz w:val="22"/>
                <w:szCs w:val="22"/>
              </w:rPr>
              <w:t>13</w:t>
            </w:r>
            <w:r w:rsidRPr="00A21888">
              <w:rPr>
                <w:rFonts w:cs="Arial"/>
                <w:sz w:val="22"/>
                <w:szCs w:val="22"/>
              </w:rPr>
              <w:t>)</w:t>
            </w:r>
            <w:r w:rsidR="008A1DDA" w:rsidRPr="00A21888">
              <w:rPr>
                <w:rFonts w:cs="Arial"/>
                <w:sz w:val="22"/>
                <w:szCs w:val="22"/>
              </w:rPr>
              <w:t>-16 (32, 64)</w:t>
            </w:r>
          </w:p>
        </w:tc>
        <w:tc>
          <w:tcPr>
            <w:tcW w:w="1989" w:type="dxa"/>
            <w:tcBorders>
              <w:top w:val="nil"/>
              <w:left w:val="nil"/>
              <w:bottom w:val="single" w:sz="8" w:space="0" w:color="auto"/>
              <w:right w:val="single" w:sz="4" w:space="0" w:color="auto"/>
            </w:tcBorders>
            <w:shd w:val="clear" w:color="000000" w:fill="FFFFFF"/>
            <w:vAlign w:val="center"/>
          </w:tcPr>
          <w:p w14:paraId="1DA18CED" w14:textId="0537B10D" w:rsidR="008A1DDA" w:rsidRPr="00A21888" w:rsidRDefault="008A1DDA" w:rsidP="00587E55">
            <w:pPr>
              <w:jc w:val="center"/>
              <w:rPr>
                <w:rFonts w:cs="Arial"/>
                <w:sz w:val="22"/>
                <w:szCs w:val="22"/>
              </w:rPr>
            </w:pPr>
            <w:r w:rsidRPr="00A21888">
              <w:rPr>
                <w:rFonts w:cs="Arial"/>
                <w:sz w:val="22"/>
                <w:szCs w:val="22"/>
              </w:rPr>
              <w:t>/</w:t>
            </w:r>
          </w:p>
        </w:tc>
        <w:tc>
          <w:tcPr>
            <w:tcW w:w="1902" w:type="dxa"/>
            <w:tcBorders>
              <w:top w:val="nil"/>
              <w:left w:val="nil"/>
              <w:bottom w:val="single" w:sz="8" w:space="0" w:color="auto"/>
              <w:right w:val="single" w:sz="8" w:space="0" w:color="auto"/>
            </w:tcBorders>
            <w:shd w:val="clear" w:color="000000" w:fill="FFFFFF"/>
            <w:vAlign w:val="center"/>
          </w:tcPr>
          <w:p w14:paraId="59A82628" w14:textId="448FE244" w:rsidR="008A1DDA" w:rsidRPr="00A21888" w:rsidRDefault="008A1DDA" w:rsidP="00587E55">
            <w:pPr>
              <w:jc w:val="center"/>
              <w:rPr>
                <w:rFonts w:cs="Arial"/>
                <w:sz w:val="22"/>
                <w:szCs w:val="22"/>
              </w:rPr>
            </w:pPr>
            <w:r w:rsidRPr="00A21888">
              <w:rPr>
                <w:rFonts w:cs="Arial"/>
                <w:sz w:val="22"/>
                <w:szCs w:val="22"/>
              </w:rPr>
              <w:t>/</w:t>
            </w:r>
          </w:p>
        </w:tc>
      </w:tr>
      <w:tr w:rsidR="008A1DDA" w:rsidRPr="00A21888" w14:paraId="3104FDAD" w14:textId="77777777" w:rsidTr="00A92427">
        <w:trPr>
          <w:trHeight w:val="315"/>
        </w:trPr>
        <w:tc>
          <w:tcPr>
            <w:tcW w:w="1387" w:type="dxa"/>
            <w:vMerge/>
            <w:tcBorders>
              <w:left w:val="single" w:sz="8" w:space="0" w:color="auto"/>
              <w:bottom w:val="single" w:sz="8" w:space="0" w:color="000000"/>
              <w:right w:val="single" w:sz="8" w:space="0" w:color="auto"/>
            </w:tcBorders>
            <w:vAlign w:val="center"/>
          </w:tcPr>
          <w:p w14:paraId="0D2EBBC1" w14:textId="77777777" w:rsidR="008A1DDA" w:rsidRPr="00A21888" w:rsidRDefault="008A1DDA" w:rsidP="008A1DDA">
            <w:pPr>
              <w:rPr>
                <w:rFonts w:cs="Arial"/>
                <w:b/>
                <w:bCs/>
                <w:sz w:val="22"/>
                <w:szCs w:val="22"/>
              </w:rPr>
            </w:pPr>
          </w:p>
        </w:tc>
        <w:tc>
          <w:tcPr>
            <w:tcW w:w="780" w:type="dxa"/>
            <w:vMerge/>
            <w:tcBorders>
              <w:left w:val="single" w:sz="8" w:space="0" w:color="auto"/>
              <w:bottom w:val="single" w:sz="8" w:space="0" w:color="000000"/>
              <w:right w:val="single" w:sz="8" w:space="0" w:color="auto"/>
            </w:tcBorders>
            <w:vAlign w:val="center"/>
          </w:tcPr>
          <w:p w14:paraId="54E58F7D" w14:textId="77777777" w:rsidR="008A1DDA" w:rsidRPr="00A21888" w:rsidRDefault="008A1DDA" w:rsidP="008A1DDA">
            <w:pPr>
              <w:rPr>
                <w:rFonts w:cs="Arial"/>
                <w:b/>
                <w:bCs/>
                <w:sz w:val="22"/>
                <w:szCs w:val="22"/>
              </w:rPr>
            </w:pPr>
          </w:p>
        </w:tc>
        <w:tc>
          <w:tcPr>
            <w:tcW w:w="1957" w:type="dxa"/>
            <w:tcBorders>
              <w:top w:val="nil"/>
              <w:left w:val="nil"/>
              <w:bottom w:val="single" w:sz="8" w:space="0" w:color="auto"/>
              <w:right w:val="single" w:sz="4" w:space="0" w:color="auto"/>
            </w:tcBorders>
            <w:shd w:val="clear" w:color="000000" w:fill="FFFFFF"/>
            <w:vAlign w:val="center"/>
          </w:tcPr>
          <w:p w14:paraId="05BE86FB" w14:textId="02929EF8" w:rsidR="008A1DDA" w:rsidRPr="00A21888" w:rsidRDefault="008A1DDA" w:rsidP="008A1DDA">
            <w:pPr>
              <w:jc w:val="center"/>
              <w:rPr>
                <w:rFonts w:cs="Arial"/>
                <w:sz w:val="22"/>
                <w:szCs w:val="22"/>
              </w:rPr>
            </w:pPr>
            <w:r w:rsidRPr="00A21888">
              <w:rPr>
                <w:rFonts w:cs="Arial"/>
                <w:sz w:val="22"/>
                <w:szCs w:val="22"/>
              </w:rPr>
              <w:t>ERL</w:t>
            </w:r>
          </w:p>
        </w:tc>
        <w:tc>
          <w:tcPr>
            <w:tcW w:w="2005" w:type="dxa"/>
            <w:tcBorders>
              <w:top w:val="nil"/>
              <w:left w:val="nil"/>
              <w:bottom w:val="single" w:sz="8" w:space="0" w:color="auto"/>
              <w:right w:val="single" w:sz="4" w:space="0" w:color="auto"/>
            </w:tcBorders>
            <w:shd w:val="clear" w:color="000000" w:fill="FFFFFF"/>
            <w:vAlign w:val="center"/>
          </w:tcPr>
          <w:p w14:paraId="794CF31E" w14:textId="273BE3A1" w:rsidR="008A1DDA" w:rsidRPr="00A21888" w:rsidRDefault="008A1DDA" w:rsidP="008A1DDA">
            <w:pPr>
              <w:jc w:val="center"/>
              <w:rPr>
                <w:rFonts w:cs="Arial"/>
                <w:sz w:val="22"/>
                <w:szCs w:val="22"/>
              </w:rPr>
            </w:pPr>
            <w:r w:rsidRPr="00A21888">
              <w:rPr>
                <w:rFonts w:cs="Arial"/>
                <w:sz w:val="22"/>
                <w:szCs w:val="22"/>
              </w:rPr>
              <w:t>1-12 (24)</w:t>
            </w:r>
          </w:p>
        </w:tc>
        <w:tc>
          <w:tcPr>
            <w:tcW w:w="1989" w:type="dxa"/>
            <w:tcBorders>
              <w:top w:val="nil"/>
              <w:left w:val="nil"/>
              <w:bottom w:val="single" w:sz="8" w:space="0" w:color="auto"/>
              <w:right w:val="single" w:sz="4" w:space="0" w:color="auto"/>
            </w:tcBorders>
            <w:shd w:val="clear" w:color="000000" w:fill="FFFFFF"/>
            <w:vAlign w:val="center"/>
          </w:tcPr>
          <w:p w14:paraId="1817BEFC" w14:textId="00D5AEDC" w:rsidR="008A1DDA" w:rsidRPr="00A21888" w:rsidRDefault="008A1DDA" w:rsidP="008A1DDA">
            <w:pPr>
              <w:jc w:val="center"/>
              <w:rPr>
                <w:rFonts w:cs="Arial"/>
                <w:sz w:val="22"/>
                <w:szCs w:val="22"/>
              </w:rPr>
            </w:pPr>
            <w:r w:rsidRPr="00A21888">
              <w:rPr>
                <w:rFonts w:cs="Arial"/>
                <w:sz w:val="22"/>
                <w:szCs w:val="22"/>
              </w:rPr>
              <w:t>/</w:t>
            </w:r>
          </w:p>
        </w:tc>
        <w:tc>
          <w:tcPr>
            <w:tcW w:w="1902" w:type="dxa"/>
            <w:tcBorders>
              <w:top w:val="nil"/>
              <w:left w:val="nil"/>
              <w:bottom w:val="single" w:sz="8" w:space="0" w:color="auto"/>
              <w:right w:val="single" w:sz="8" w:space="0" w:color="auto"/>
            </w:tcBorders>
            <w:shd w:val="clear" w:color="000000" w:fill="FFFFFF"/>
            <w:vAlign w:val="center"/>
          </w:tcPr>
          <w:p w14:paraId="62069167" w14:textId="20A1CF44" w:rsidR="008A1DDA" w:rsidRPr="00A21888" w:rsidRDefault="008A1DDA" w:rsidP="008A1DDA">
            <w:pPr>
              <w:jc w:val="center"/>
              <w:rPr>
                <w:rFonts w:cs="Arial"/>
                <w:sz w:val="22"/>
                <w:szCs w:val="22"/>
              </w:rPr>
            </w:pPr>
            <w:r w:rsidRPr="00A21888">
              <w:rPr>
                <w:rFonts w:cs="Arial"/>
                <w:sz w:val="22"/>
                <w:szCs w:val="22"/>
              </w:rPr>
              <w:t>/</w:t>
            </w:r>
          </w:p>
        </w:tc>
      </w:tr>
      <w:tr w:rsidR="008A1DDA" w:rsidRPr="00A21888" w14:paraId="2A1AC87E" w14:textId="77777777" w:rsidTr="009C6C33">
        <w:trPr>
          <w:trHeight w:val="300"/>
        </w:trPr>
        <w:tc>
          <w:tcPr>
            <w:tcW w:w="1387" w:type="dxa"/>
            <w:vMerge w:val="restart"/>
            <w:tcBorders>
              <w:top w:val="nil"/>
              <w:left w:val="single" w:sz="8" w:space="0" w:color="auto"/>
              <w:right w:val="single" w:sz="8" w:space="0" w:color="auto"/>
            </w:tcBorders>
            <w:shd w:val="clear" w:color="auto" w:fill="auto"/>
            <w:noWrap/>
            <w:textDirection w:val="btLr"/>
            <w:vAlign w:val="center"/>
            <w:hideMark/>
          </w:tcPr>
          <w:p w14:paraId="5D3F77D2" w14:textId="77777777" w:rsidR="008A1DDA" w:rsidRPr="00A21888" w:rsidRDefault="008A1DDA" w:rsidP="008A1DDA">
            <w:pPr>
              <w:jc w:val="center"/>
              <w:rPr>
                <w:rFonts w:cs="Arial"/>
                <w:b/>
                <w:bCs/>
                <w:sz w:val="22"/>
                <w:szCs w:val="22"/>
              </w:rPr>
            </w:pPr>
            <w:r w:rsidRPr="00A21888">
              <w:rPr>
                <w:rFonts w:cs="Arial"/>
                <w:b/>
                <w:bCs/>
                <w:sz w:val="22"/>
                <w:szCs w:val="22"/>
              </w:rPr>
              <w:t>PERSPEKTIVNI RAZRED</w:t>
            </w:r>
          </w:p>
          <w:p w14:paraId="625FFA4B" w14:textId="619AA1B4" w:rsidR="008A1DDA" w:rsidRPr="00A21888" w:rsidRDefault="008A1DDA" w:rsidP="008A1DDA">
            <w:pPr>
              <w:rPr>
                <w:rFonts w:cs="Arial"/>
                <w:b/>
                <w:bCs/>
                <w:sz w:val="22"/>
                <w:szCs w:val="22"/>
              </w:rPr>
            </w:pPr>
          </w:p>
        </w:tc>
        <w:tc>
          <w:tcPr>
            <w:tcW w:w="780" w:type="dxa"/>
            <w:vMerge w:val="restart"/>
            <w:tcBorders>
              <w:top w:val="nil"/>
              <w:left w:val="single" w:sz="8" w:space="0" w:color="auto"/>
              <w:right w:val="single" w:sz="8" w:space="0" w:color="auto"/>
            </w:tcBorders>
            <w:shd w:val="clear" w:color="auto" w:fill="auto"/>
            <w:noWrap/>
            <w:textDirection w:val="btLr"/>
            <w:vAlign w:val="center"/>
            <w:hideMark/>
          </w:tcPr>
          <w:p w14:paraId="55881876" w14:textId="7D330270" w:rsidR="008A1DDA" w:rsidRPr="00A21888" w:rsidRDefault="008A1DDA" w:rsidP="008A1DDA">
            <w:pPr>
              <w:jc w:val="center"/>
              <w:rPr>
                <w:rFonts w:cs="Arial"/>
                <w:b/>
                <w:bCs/>
                <w:sz w:val="22"/>
                <w:szCs w:val="22"/>
              </w:rPr>
            </w:pPr>
            <w:r w:rsidRPr="00A21888">
              <w:rPr>
                <w:rFonts w:cs="Arial"/>
                <w:b/>
                <w:bCs/>
                <w:sz w:val="22"/>
                <w:szCs w:val="22"/>
              </w:rPr>
              <w:t>2 LETI</w:t>
            </w:r>
          </w:p>
          <w:p w14:paraId="1711FF6B" w14:textId="10892F71"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28805C20" w14:textId="77777777" w:rsidR="008A1DDA" w:rsidRPr="00A21888" w:rsidRDefault="008A1DDA" w:rsidP="008A1DDA">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ml. SP</w:t>
            </w:r>
          </w:p>
        </w:tc>
        <w:tc>
          <w:tcPr>
            <w:tcW w:w="2005" w:type="dxa"/>
            <w:tcBorders>
              <w:top w:val="nil"/>
              <w:left w:val="nil"/>
              <w:bottom w:val="single" w:sz="4" w:space="0" w:color="auto"/>
              <w:right w:val="single" w:sz="4" w:space="0" w:color="auto"/>
            </w:tcBorders>
            <w:shd w:val="clear" w:color="auto" w:fill="auto"/>
            <w:vAlign w:val="center"/>
            <w:hideMark/>
          </w:tcPr>
          <w:p w14:paraId="5F5B1090" w14:textId="77777777" w:rsidR="008A1DDA" w:rsidRPr="00A21888" w:rsidRDefault="008A1DDA" w:rsidP="008A1DDA">
            <w:pPr>
              <w:jc w:val="center"/>
              <w:rPr>
                <w:rFonts w:cs="Arial"/>
                <w:sz w:val="22"/>
                <w:szCs w:val="22"/>
              </w:rPr>
            </w:pPr>
            <w:r w:rsidRPr="00A21888">
              <w:rPr>
                <w:rFonts w:cs="Arial"/>
                <w:sz w:val="22"/>
                <w:szCs w:val="22"/>
              </w:rPr>
              <w:t>nastop na tekmi</w:t>
            </w:r>
          </w:p>
        </w:tc>
        <w:tc>
          <w:tcPr>
            <w:tcW w:w="1989" w:type="dxa"/>
            <w:tcBorders>
              <w:top w:val="nil"/>
              <w:left w:val="nil"/>
              <w:bottom w:val="single" w:sz="4" w:space="0" w:color="auto"/>
              <w:right w:val="single" w:sz="4" w:space="0" w:color="auto"/>
            </w:tcBorders>
            <w:shd w:val="clear" w:color="000000" w:fill="FFFFFF"/>
            <w:vAlign w:val="center"/>
            <w:hideMark/>
          </w:tcPr>
          <w:p w14:paraId="43975574" w14:textId="77777777" w:rsidR="008A1DDA" w:rsidRPr="00A21888" w:rsidRDefault="008A1DDA" w:rsidP="008A1DDA">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000000" w:fill="FFFFFF"/>
            <w:vAlign w:val="center"/>
            <w:hideMark/>
          </w:tcPr>
          <w:p w14:paraId="1FB6279F" w14:textId="77777777" w:rsidR="008A1DDA" w:rsidRPr="00A21888" w:rsidRDefault="008A1DDA" w:rsidP="008A1DDA">
            <w:pPr>
              <w:jc w:val="center"/>
              <w:rPr>
                <w:rFonts w:cs="Arial"/>
                <w:sz w:val="22"/>
                <w:szCs w:val="22"/>
              </w:rPr>
            </w:pPr>
            <w:r w:rsidRPr="00A21888">
              <w:rPr>
                <w:rFonts w:cs="Arial"/>
                <w:sz w:val="22"/>
                <w:szCs w:val="22"/>
              </w:rPr>
              <w:t>/</w:t>
            </w:r>
          </w:p>
        </w:tc>
      </w:tr>
      <w:tr w:rsidR="008A1DDA" w:rsidRPr="00A21888" w14:paraId="03D13D93" w14:textId="77777777" w:rsidTr="009C6C33">
        <w:trPr>
          <w:trHeight w:val="300"/>
        </w:trPr>
        <w:tc>
          <w:tcPr>
            <w:tcW w:w="1387" w:type="dxa"/>
            <w:vMerge/>
            <w:tcBorders>
              <w:left w:val="single" w:sz="8" w:space="0" w:color="auto"/>
              <w:right w:val="single" w:sz="8" w:space="0" w:color="auto"/>
            </w:tcBorders>
            <w:vAlign w:val="center"/>
            <w:hideMark/>
          </w:tcPr>
          <w:p w14:paraId="608A596C" w14:textId="77777777" w:rsidR="008A1DDA" w:rsidRPr="00A21888" w:rsidRDefault="008A1DDA"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3695614C"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1BC26B04" w14:textId="77777777" w:rsidR="008A1DDA" w:rsidRPr="00A21888" w:rsidRDefault="008A1DDA" w:rsidP="008A1DDA">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xml:space="preserve">., ml. SP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000000" w:fill="FFFFFF"/>
            <w:vAlign w:val="center"/>
            <w:hideMark/>
          </w:tcPr>
          <w:p w14:paraId="0C903A18" w14:textId="77777777" w:rsidR="008A1DDA" w:rsidRPr="00A21888" w:rsidRDefault="008A1DDA" w:rsidP="008A1DDA">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141162B1" w14:textId="77777777" w:rsidR="008A1DDA" w:rsidRPr="00A21888" w:rsidRDefault="008A1DDA" w:rsidP="008A1DDA">
            <w:pPr>
              <w:jc w:val="center"/>
              <w:rPr>
                <w:rFonts w:cs="Arial"/>
                <w:sz w:val="22"/>
                <w:szCs w:val="22"/>
              </w:rPr>
            </w:pPr>
            <w:r w:rsidRPr="00A21888">
              <w:rPr>
                <w:rFonts w:cs="Arial"/>
                <w:sz w:val="22"/>
                <w:szCs w:val="22"/>
              </w:rPr>
              <w:t>1-16 + 1/2</w:t>
            </w:r>
          </w:p>
        </w:tc>
        <w:tc>
          <w:tcPr>
            <w:tcW w:w="1902" w:type="dxa"/>
            <w:tcBorders>
              <w:top w:val="nil"/>
              <w:left w:val="nil"/>
              <w:bottom w:val="single" w:sz="4" w:space="0" w:color="auto"/>
              <w:right w:val="single" w:sz="8" w:space="0" w:color="auto"/>
            </w:tcBorders>
            <w:shd w:val="clear" w:color="auto" w:fill="auto"/>
            <w:vAlign w:val="center"/>
            <w:hideMark/>
          </w:tcPr>
          <w:p w14:paraId="7A03EE13" w14:textId="77777777" w:rsidR="008A1DDA" w:rsidRPr="00A21888" w:rsidRDefault="008A1DDA" w:rsidP="008A1DDA">
            <w:pPr>
              <w:jc w:val="center"/>
              <w:rPr>
                <w:rFonts w:cs="Arial"/>
                <w:sz w:val="22"/>
                <w:szCs w:val="22"/>
              </w:rPr>
            </w:pPr>
            <w:r w:rsidRPr="00A21888">
              <w:rPr>
                <w:rFonts w:cs="Arial"/>
                <w:sz w:val="22"/>
                <w:szCs w:val="22"/>
              </w:rPr>
              <w:t>1-8 + 1/2</w:t>
            </w:r>
          </w:p>
        </w:tc>
      </w:tr>
      <w:tr w:rsidR="008A1DDA" w:rsidRPr="00A21888" w14:paraId="00C5AFC6" w14:textId="77777777" w:rsidTr="009C6C33">
        <w:trPr>
          <w:trHeight w:val="300"/>
        </w:trPr>
        <w:tc>
          <w:tcPr>
            <w:tcW w:w="1387" w:type="dxa"/>
            <w:vMerge/>
            <w:tcBorders>
              <w:left w:val="single" w:sz="8" w:space="0" w:color="auto"/>
              <w:right w:val="single" w:sz="8" w:space="0" w:color="auto"/>
            </w:tcBorders>
            <w:vAlign w:val="center"/>
            <w:hideMark/>
          </w:tcPr>
          <w:p w14:paraId="0D33EED2" w14:textId="77777777" w:rsidR="008A1DDA" w:rsidRPr="00A21888" w:rsidRDefault="008A1DDA"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1C5DAD88"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50D6F992" w14:textId="77777777" w:rsidR="008A1DDA" w:rsidRPr="00A21888" w:rsidRDefault="008A1DDA" w:rsidP="008A1DDA">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ml. EP</w:t>
            </w:r>
          </w:p>
        </w:tc>
        <w:tc>
          <w:tcPr>
            <w:tcW w:w="2005" w:type="dxa"/>
            <w:tcBorders>
              <w:top w:val="nil"/>
              <w:left w:val="nil"/>
              <w:bottom w:val="single" w:sz="4" w:space="0" w:color="auto"/>
              <w:right w:val="single" w:sz="4" w:space="0" w:color="auto"/>
            </w:tcBorders>
            <w:shd w:val="clear" w:color="auto" w:fill="auto"/>
            <w:vAlign w:val="center"/>
            <w:hideMark/>
          </w:tcPr>
          <w:p w14:paraId="62313499" w14:textId="77777777" w:rsidR="008A1DDA" w:rsidRPr="00A21888" w:rsidRDefault="008A1DDA" w:rsidP="008A1DDA">
            <w:pPr>
              <w:jc w:val="center"/>
              <w:rPr>
                <w:rFonts w:cs="Arial"/>
                <w:sz w:val="22"/>
                <w:szCs w:val="22"/>
              </w:rPr>
            </w:pPr>
            <w:r w:rsidRPr="00A21888">
              <w:rPr>
                <w:rFonts w:cs="Arial"/>
                <w:sz w:val="22"/>
                <w:szCs w:val="22"/>
              </w:rPr>
              <w:t>nastop na tekmi</w:t>
            </w:r>
          </w:p>
        </w:tc>
        <w:tc>
          <w:tcPr>
            <w:tcW w:w="1989" w:type="dxa"/>
            <w:tcBorders>
              <w:top w:val="nil"/>
              <w:left w:val="nil"/>
              <w:bottom w:val="single" w:sz="4" w:space="0" w:color="auto"/>
              <w:right w:val="single" w:sz="4" w:space="0" w:color="auto"/>
            </w:tcBorders>
            <w:shd w:val="clear" w:color="000000" w:fill="FFFFFF"/>
            <w:vAlign w:val="center"/>
            <w:hideMark/>
          </w:tcPr>
          <w:p w14:paraId="14BBB444" w14:textId="77777777" w:rsidR="008A1DDA" w:rsidRPr="00A21888" w:rsidRDefault="008A1DDA" w:rsidP="008A1DDA">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000000" w:fill="FFFFFF"/>
            <w:vAlign w:val="center"/>
            <w:hideMark/>
          </w:tcPr>
          <w:p w14:paraId="7FFF50A4" w14:textId="77777777" w:rsidR="008A1DDA" w:rsidRPr="00A21888" w:rsidRDefault="008A1DDA" w:rsidP="008A1DDA">
            <w:pPr>
              <w:jc w:val="center"/>
              <w:rPr>
                <w:rFonts w:cs="Arial"/>
                <w:sz w:val="22"/>
                <w:szCs w:val="22"/>
              </w:rPr>
            </w:pPr>
            <w:r w:rsidRPr="00A21888">
              <w:rPr>
                <w:rFonts w:cs="Arial"/>
                <w:sz w:val="22"/>
                <w:szCs w:val="22"/>
              </w:rPr>
              <w:t>/</w:t>
            </w:r>
          </w:p>
        </w:tc>
      </w:tr>
      <w:tr w:rsidR="008A1DDA" w:rsidRPr="00A21888" w14:paraId="2EB2E01F" w14:textId="77777777" w:rsidTr="009C6C33">
        <w:trPr>
          <w:trHeight w:val="300"/>
        </w:trPr>
        <w:tc>
          <w:tcPr>
            <w:tcW w:w="1387" w:type="dxa"/>
            <w:vMerge/>
            <w:tcBorders>
              <w:left w:val="single" w:sz="8" w:space="0" w:color="auto"/>
              <w:right w:val="single" w:sz="8" w:space="0" w:color="auto"/>
            </w:tcBorders>
            <w:vAlign w:val="center"/>
            <w:hideMark/>
          </w:tcPr>
          <w:p w14:paraId="3AF4ECB6" w14:textId="77777777" w:rsidR="008A1DDA" w:rsidRPr="00A21888" w:rsidRDefault="008A1DDA"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6129DB48"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1DCE444E" w14:textId="77777777" w:rsidR="008A1DDA" w:rsidRPr="00A21888" w:rsidRDefault="008A1DDA" w:rsidP="008A1DDA">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xml:space="preserve">., ml. EP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0D1F3470" w14:textId="77777777" w:rsidR="008A1DDA" w:rsidRPr="00A21888" w:rsidRDefault="008A1DDA" w:rsidP="008A1DDA">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012B66D6" w14:textId="77777777" w:rsidR="008A1DDA" w:rsidRPr="00A21888" w:rsidRDefault="008A1DDA" w:rsidP="008A1DDA">
            <w:pPr>
              <w:jc w:val="center"/>
              <w:rPr>
                <w:rFonts w:cs="Arial"/>
                <w:sz w:val="22"/>
                <w:szCs w:val="22"/>
              </w:rPr>
            </w:pPr>
            <w:r w:rsidRPr="00A21888">
              <w:rPr>
                <w:rFonts w:cs="Arial"/>
                <w:sz w:val="22"/>
                <w:szCs w:val="22"/>
              </w:rPr>
              <w:t>1-8 + 1/2</w:t>
            </w:r>
          </w:p>
        </w:tc>
        <w:tc>
          <w:tcPr>
            <w:tcW w:w="1902" w:type="dxa"/>
            <w:tcBorders>
              <w:top w:val="nil"/>
              <w:left w:val="nil"/>
              <w:bottom w:val="single" w:sz="4" w:space="0" w:color="auto"/>
              <w:right w:val="single" w:sz="8" w:space="0" w:color="auto"/>
            </w:tcBorders>
            <w:shd w:val="clear" w:color="auto" w:fill="auto"/>
            <w:vAlign w:val="center"/>
            <w:hideMark/>
          </w:tcPr>
          <w:p w14:paraId="7914D16B" w14:textId="77777777" w:rsidR="008A1DDA" w:rsidRPr="00A21888" w:rsidRDefault="008A1DDA" w:rsidP="008A1DDA">
            <w:pPr>
              <w:jc w:val="center"/>
              <w:rPr>
                <w:rFonts w:cs="Arial"/>
                <w:sz w:val="22"/>
                <w:szCs w:val="22"/>
              </w:rPr>
            </w:pPr>
            <w:r w:rsidRPr="00A21888">
              <w:rPr>
                <w:rFonts w:cs="Arial"/>
                <w:sz w:val="22"/>
                <w:szCs w:val="22"/>
              </w:rPr>
              <w:t>1-4 + 1/2</w:t>
            </w:r>
          </w:p>
        </w:tc>
      </w:tr>
      <w:tr w:rsidR="008A1DDA" w:rsidRPr="00A21888" w14:paraId="1E98E749" w14:textId="77777777" w:rsidTr="009C6C33">
        <w:trPr>
          <w:trHeight w:val="300"/>
        </w:trPr>
        <w:tc>
          <w:tcPr>
            <w:tcW w:w="1387" w:type="dxa"/>
            <w:vMerge/>
            <w:tcBorders>
              <w:left w:val="single" w:sz="8" w:space="0" w:color="auto"/>
              <w:right w:val="single" w:sz="8" w:space="0" w:color="auto"/>
            </w:tcBorders>
            <w:vAlign w:val="center"/>
            <w:hideMark/>
          </w:tcPr>
          <w:p w14:paraId="1F4CDA02" w14:textId="77777777" w:rsidR="008A1DDA" w:rsidRPr="00A21888" w:rsidRDefault="008A1DDA"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625442E9"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5597C9B9" w14:textId="77777777" w:rsidR="008A1DDA" w:rsidRPr="00A21888" w:rsidRDefault="008A1DDA" w:rsidP="008A1DDA">
            <w:pPr>
              <w:jc w:val="center"/>
              <w:rPr>
                <w:rFonts w:cs="Arial"/>
                <w:sz w:val="22"/>
                <w:szCs w:val="22"/>
              </w:rPr>
            </w:pPr>
            <w:r w:rsidRPr="00A21888">
              <w:rPr>
                <w:rFonts w:cs="Arial"/>
                <w:sz w:val="22"/>
                <w:szCs w:val="22"/>
              </w:rPr>
              <w:t>MOI</w:t>
            </w:r>
          </w:p>
        </w:tc>
        <w:tc>
          <w:tcPr>
            <w:tcW w:w="2005" w:type="dxa"/>
            <w:tcBorders>
              <w:top w:val="nil"/>
              <w:left w:val="nil"/>
              <w:bottom w:val="single" w:sz="4" w:space="0" w:color="auto"/>
              <w:right w:val="single" w:sz="4" w:space="0" w:color="auto"/>
            </w:tcBorders>
            <w:shd w:val="clear" w:color="auto" w:fill="auto"/>
            <w:vAlign w:val="center"/>
            <w:hideMark/>
          </w:tcPr>
          <w:p w14:paraId="3B229952" w14:textId="77777777" w:rsidR="008A1DDA" w:rsidRPr="00A21888" w:rsidRDefault="008A1DDA" w:rsidP="008A1DDA">
            <w:pPr>
              <w:jc w:val="center"/>
              <w:rPr>
                <w:rFonts w:cs="Arial"/>
                <w:sz w:val="22"/>
                <w:szCs w:val="22"/>
              </w:rPr>
            </w:pPr>
            <w:r w:rsidRPr="00A21888">
              <w:rPr>
                <w:rFonts w:cs="Arial"/>
                <w:sz w:val="22"/>
                <w:szCs w:val="22"/>
              </w:rPr>
              <w:t>nastop na tekmi</w:t>
            </w:r>
          </w:p>
        </w:tc>
        <w:tc>
          <w:tcPr>
            <w:tcW w:w="1989" w:type="dxa"/>
            <w:tcBorders>
              <w:top w:val="nil"/>
              <w:left w:val="nil"/>
              <w:bottom w:val="single" w:sz="4" w:space="0" w:color="auto"/>
              <w:right w:val="single" w:sz="4" w:space="0" w:color="auto"/>
            </w:tcBorders>
            <w:shd w:val="clear" w:color="auto" w:fill="auto"/>
            <w:vAlign w:val="center"/>
            <w:hideMark/>
          </w:tcPr>
          <w:p w14:paraId="3960B3D5" w14:textId="77777777" w:rsidR="008A1DDA" w:rsidRPr="00A21888" w:rsidRDefault="008A1DDA" w:rsidP="008A1DDA">
            <w:pPr>
              <w:jc w:val="center"/>
              <w:rPr>
                <w:rFonts w:cs="Arial"/>
                <w:sz w:val="22"/>
                <w:szCs w:val="22"/>
              </w:rPr>
            </w:pPr>
            <w:r w:rsidRPr="00A21888">
              <w:rPr>
                <w:rFonts w:cs="Arial"/>
                <w:sz w:val="22"/>
                <w:szCs w:val="22"/>
              </w:rPr>
              <w:t>nastop na tekmi</w:t>
            </w:r>
          </w:p>
        </w:tc>
        <w:tc>
          <w:tcPr>
            <w:tcW w:w="1902" w:type="dxa"/>
            <w:tcBorders>
              <w:top w:val="nil"/>
              <w:left w:val="nil"/>
              <w:bottom w:val="single" w:sz="4" w:space="0" w:color="auto"/>
              <w:right w:val="single" w:sz="8" w:space="0" w:color="auto"/>
            </w:tcBorders>
            <w:shd w:val="clear" w:color="auto" w:fill="auto"/>
            <w:vAlign w:val="center"/>
            <w:hideMark/>
          </w:tcPr>
          <w:p w14:paraId="4DDFD270" w14:textId="77777777" w:rsidR="008A1DDA" w:rsidRPr="00A21888" w:rsidRDefault="008A1DDA" w:rsidP="008A1DDA">
            <w:pPr>
              <w:jc w:val="center"/>
              <w:rPr>
                <w:rFonts w:cs="Arial"/>
                <w:sz w:val="22"/>
                <w:szCs w:val="22"/>
              </w:rPr>
            </w:pPr>
            <w:r w:rsidRPr="00A21888">
              <w:rPr>
                <w:rFonts w:cs="Arial"/>
                <w:sz w:val="22"/>
                <w:szCs w:val="22"/>
              </w:rPr>
              <w:t>nastop na tekmi</w:t>
            </w:r>
          </w:p>
        </w:tc>
      </w:tr>
      <w:tr w:rsidR="008A1DDA" w:rsidRPr="00A21888" w14:paraId="7050CC3B" w14:textId="77777777" w:rsidTr="009C6C33">
        <w:trPr>
          <w:trHeight w:val="300"/>
        </w:trPr>
        <w:tc>
          <w:tcPr>
            <w:tcW w:w="1387" w:type="dxa"/>
            <w:vMerge/>
            <w:tcBorders>
              <w:left w:val="single" w:sz="8" w:space="0" w:color="auto"/>
              <w:right w:val="single" w:sz="8" w:space="0" w:color="auto"/>
            </w:tcBorders>
            <w:vAlign w:val="center"/>
            <w:hideMark/>
          </w:tcPr>
          <w:p w14:paraId="6AED91C4" w14:textId="77777777" w:rsidR="008A1DDA" w:rsidRPr="00A21888" w:rsidRDefault="008A1DDA"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36FDF986"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485A641E" w14:textId="77777777" w:rsidR="008A1DDA" w:rsidRPr="00A21888" w:rsidRDefault="008A1DDA" w:rsidP="008A1DDA">
            <w:pPr>
              <w:jc w:val="center"/>
              <w:rPr>
                <w:rFonts w:cs="Arial"/>
                <w:sz w:val="22"/>
                <w:szCs w:val="22"/>
              </w:rPr>
            </w:pPr>
            <w:r w:rsidRPr="00A21888">
              <w:rPr>
                <w:rFonts w:cs="Arial"/>
                <w:sz w:val="22"/>
                <w:szCs w:val="22"/>
              </w:rPr>
              <w:t>OFEM</w:t>
            </w:r>
          </w:p>
        </w:tc>
        <w:tc>
          <w:tcPr>
            <w:tcW w:w="2005" w:type="dxa"/>
            <w:tcBorders>
              <w:top w:val="nil"/>
              <w:left w:val="nil"/>
              <w:bottom w:val="single" w:sz="4" w:space="0" w:color="auto"/>
              <w:right w:val="single" w:sz="4" w:space="0" w:color="auto"/>
            </w:tcBorders>
            <w:shd w:val="clear" w:color="auto" w:fill="auto"/>
            <w:vAlign w:val="center"/>
            <w:hideMark/>
          </w:tcPr>
          <w:p w14:paraId="4EBFB5F4" w14:textId="77777777" w:rsidR="008A1DDA" w:rsidRPr="00A21888" w:rsidRDefault="008A1DDA" w:rsidP="008A1DDA">
            <w:pPr>
              <w:jc w:val="center"/>
              <w:rPr>
                <w:rFonts w:cs="Arial"/>
                <w:sz w:val="22"/>
                <w:szCs w:val="22"/>
              </w:rPr>
            </w:pPr>
            <w:r w:rsidRPr="00A21888">
              <w:rPr>
                <w:rFonts w:cs="Arial"/>
                <w:sz w:val="22"/>
                <w:szCs w:val="22"/>
              </w:rPr>
              <w:t>dosežena 1 zmaga</w:t>
            </w:r>
          </w:p>
        </w:tc>
        <w:tc>
          <w:tcPr>
            <w:tcW w:w="1989" w:type="dxa"/>
            <w:tcBorders>
              <w:top w:val="nil"/>
              <w:left w:val="nil"/>
              <w:bottom w:val="single" w:sz="4" w:space="0" w:color="auto"/>
              <w:right w:val="single" w:sz="4" w:space="0" w:color="auto"/>
            </w:tcBorders>
            <w:shd w:val="clear" w:color="auto" w:fill="auto"/>
            <w:vAlign w:val="center"/>
            <w:hideMark/>
          </w:tcPr>
          <w:p w14:paraId="2BB4306D" w14:textId="77777777" w:rsidR="008A1DDA" w:rsidRPr="00A21888" w:rsidRDefault="008A1DDA" w:rsidP="008A1DDA">
            <w:pPr>
              <w:jc w:val="center"/>
              <w:rPr>
                <w:rFonts w:cs="Arial"/>
                <w:sz w:val="22"/>
                <w:szCs w:val="22"/>
              </w:rPr>
            </w:pPr>
            <w:r w:rsidRPr="00A21888">
              <w:rPr>
                <w:rFonts w:cs="Arial"/>
                <w:sz w:val="22"/>
                <w:szCs w:val="22"/>
              </w:rPr>
              <w:t>dosežena 1 zmaga</w:t>
            </w:r>
          </w:p>
        </w:tc>
        <w:tc>
          <w:tcPr>
            <w:tcW w:w="1902" w:type="dxa"/>
            <w:tcBorders>
              <w:top w:val="nil"/>
              <w:left w:val="nil"/>
              <w:bottom w:val="single" w:sz="4" w:space="0" w:color="auto"/>
              <w:right w:val="single" w:sz="8" w:space="0" w:color="auto"/>
            </w:tcBorders>
            <w:shd w:val="clear" w:color="auto" w:fill="auto"/>
            <w:vAlign w:val="center"/>
            <w:hideMark/>
          </w:tcPr>
          <w:p w14:paraId="3AB296D2" w14:textId="77777777" w:rsidR="008A1DDA" w:rsidRPr="00A21888" w:rsidRDefault="008A1DDA" w:rsidP="008A1DDA">
            <w:pPr>
              <w:jc w:val="center"/>
              <w:rPr>
                <w:rFonts w:cs="Arial"/>
                <w:sz w:val="22"/>
                <w:szCs w:val="22"/>
              </w:rPr>
            </w:pPr>
            <w:r w:rsidRPr="00A21888">
              <w:rPr>
                <w:rFonts w:cs="Arial"/>
                <w:sz w:val="22"/>
                <w:szCs w:val="22"/>
              </w:rPr>
              <w:t>dosežena 1 zmaga</w:t>
            </w:r>
          </w:p>
        </w:tc>
      </w:tr>
      <w:tr w:rsidR="008A1DDA" w:rsidRPr="00A21888" w14:paraId="2BE8D4ED" w14:textId="77777777" w:rsidTr="009C6C33">
        <w:trPr>
          <w:trHeight w:val="315"/>
        </w:trPr>
        <w:tc>
          <w:tcPr>
            <w:tcW w:w="1387" w:type="dxa"/>
            <w:vMerge/>
            <w:tcBorders>
              <w:left w:val="single" w:sz="8" w:space="0" w:color="auto"/>
              <w:right w:val="single" w:sz="8" w:space="0" w:color="auto"/>
            </w:tcBorders>
            <w:vAlign w:val="center"/>
            <w:hideMark/>
          </w:tcPr>
          <w:p w14:paraId="66B7DA62" w14:textId="77777777" w:rsidR="008A1DDA" w:rsidRPr="00A21888" w:rsidRDefault="008A1DDA"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3641D19F" w14:textId="77777777" w:rsidR="008A1DDA" w:rsidRPr="00A21888" w:rsidRDefault="008A1DDA" w:rsidP="008A1DDA">
            <w:pPr>
              <w:rPr>
                <w:rFonts w:cs="Arial"/>
                <w:b/>
                <w:bCs/>
                <w:sz w:val="22"/>
                <w:szCs w:val="22"/>
              </w:rPr>
            </w:pPr>
          </w:p>
        </w:tc>
        <w:tc>
          <w:tcPr>
            <w:tcW w:w="1957" w:type="dxa"/>
            <w:tcBorders>
              <w:top w:val="nil"/>
              <w:left w:val="nil"/>
              <w:bottom w:val="nil"/>
              <w:right w:val="single" w:sz="4" w:space="0" w:color="auto"/>
            </w:tcBorders>
            <w:shd w:val="clear" w:color="auto" w:fill="auto"/>
            <w:vAlign w:val="center"/>
            <w:hideMark/>
          </w:tcPr>
          <w:p w14:paraId="16138972" w14:textId="77777777" w:rsidR="008A1DDA" w:rsidRPr="00A21888" w:rsidRDefault="008A1DDA" w:rsidP="008A1DDA">
            <w:pPr>
              <w:jc w:val="center"/>
              <w:rPr>
                <w:rFonts w:cs="Arial"/>
                <w:sz w:val="22"/>
                <w:szCs w:val="22"/>
              </w:rPr>
            </w:pPr>
            <w:r w:rsidRPr="00A21888">
              <w:rPr>
                <w:rFonts w:cs="Arial"/>
                <w:sz w:val="22"/>
                <w:szCs w:val="22"/>
              </w:rPr>
              <w:t>UNI</w:t>
            </w:r>
          </w:p>
        </w:tc>
        <w:tc>
          <w:tcPr>
            <w:tcW w:w="2005" w:type="dxa"/>
            <w:tcBorders>
              <w:top w:val="nil"/>
              <w:left w:val="nil"/>
              <w:bottom w:val="nil"/>
              <w:right w:val="single" w:sz="4" w:space="0" w:color="auto"/>
            </w:tcBorders>
            <w:shd w:val="clear" w:color="auto" w:fill="auto"/>
            <w:vAlign w:val="center"/>
            <w:hideMark/>
          </w:tcPr>
          <w:p w14:paraId="068C953D" w14:textId="77777777" w:rsidR="008A1DDA" w:rsidRPr="00A21888" w:rsidRDefault="008A1DDA" w:rsidP="008A1DDA">
            <w:pPr>
              <w:jc w:val="center"/>
              <w:rPr>
                <w:rFonts w:cs="Arial"/>
                <w:sz w:val="22"/>
                <w:szCs w:val="22"/>
              </w:rPr>
            </w:pPr>
            <w:r w:rsidRPr="00A21888">
              <w:rPr>
                <w:rFonts w:cs="Arial"/>
                <w:sz w:val="22"/>
                <w:szCs w:val="22"/>
              </w:rPr>
              <w:t>1-3</w:t>
            </w:r>
          </w:p>
        </w:tc>
        <w:tc>
          <w:tcPr>
            <w:tcW w:w="1989" w:type="dxa"/>
            <w:tcBorders>
              <w:top w:val="nil"/>
              <w:left w:val="nil"/>
              <w:bottom w:val="nil"/>
              <w:right w:val="single" w:sz="4" w:space="0" w:color="auto"/>
            </w:tcBorders>
            <w:shd w:val="clear" w:color="000000" w:fill="FFFFFF"/>
            <w:vAlign w:val="center"/>
            <w:hideMark/>
          </w:tcPr>
          <w:p w14:paraId="5A45E8D3" w14:textId="77777777" w:rsidR="008A1DDA" w:rsidRPr="00A21888" w:rsidRDefault="008A1DDA" w:rsidP="008A1DDA">
            <w:pPr>
              <w:jc w:val="center"/>
              <w:rPr>
                <w:rFonts w:cs="Arial"/>
                <w:sz w:val="22"/>
                <w:szCs w:val="22"/>
              </w:rPr>
            </w:pPr>
            <w:r w:rsidRPr="00A21888">
              <w:rPr>
                <w:rFonts w:cs="Arial"/>
                <w:sz w:val="22"/>
                <w:szCs w:val="22"/>
              </w:rPr>
              <w:t>/</w:t>
            </w:r>
          </w:p>
        </w:tc>
        <w:tc>
          <w:tcPr>
            <w:tcW w:w="1902" w:type="dxa"/>
            <w:tcBorders>
              <w:top w:val="nil"/>
              <w:left w:val="nil"/>
              <w:bottom w:val="nil"/>
              <w:right w:val="single" w:sz="8" w:space="0" w:color="auto"/>
            </w:tcBorders>
            <w:shd w:val="clear" w:color="000000" w:fill="FFFFFF"/>
            <w:vAlign w:val="center"/>
            <w:hideMark/>
          </w:tcPr>
          <w:p w14:paraId="4701D22D" w14:textId="77777777" w:rsidR="008A1DDA" w:rsidRPr="00A21888" w:rsidRDefault="008A1DDA" w:rsidP="008A1DDA">
            <w:pPr>
              <w:jc w:val="center"/>
              <w:rPr>
                <w:rFonts w:cs="Arial"/>
                <w:sz w:val="22"/>
                <w:szCs w:val="22"/>
              </w:rPr>
            </w:pPr>
            <w:r w:rsidRPr="00A21888">
              <w:rPr>
                <w:rFonts w:cs="Arial"/>
                <w:sz w:val="22"/>
                <w:szCs w:val="22"/>
              </w:rPr>
              <w:t>/</w:t>
            </w:r>
          </w:p>
        </w:tc>
      </w:tr>
      <w:tr w:rsidR="008A1DDA" w:rsidRPr="00A21888" w14:paraId="3403DBD3" w14:textId="77777777" w:rsidTr="009C6C33">
        <w:trPr>
          <w:trHeight w:val="600"/>
        </w:trPr>
        <w:tc>
          <w:tcPr>
            <w:tcW w:w="1387" w:type="dxa"/>
            <w:vMerge/>
            <w:tcBorders>
              <w:left w:val="single" w:sz="8" w:space="0" w:color="auto"/>
              <w:right w:val="single" w:sz="8" w:space="0" w:color="auto"/>
            </w:tcBorders>
            <w:vAlign w:val="center"/>
            <w:hideMark/>
          </w:tcPr>
          <w:p w14:paraId="1E3D5401" w14:textId="77777777" w:rsidR="008A1DDA" w:rsidRPr="00A21888" w:rsidRDefault="008A1DDA" w:rsidP="008A1DDA">
            <w:pPr>
              <w:rPr>
                <w:rFonts w:cs="Arial"/>
                <w:b/>
                <w:bCs/>
                <w:sz w:val="22"/>
                <w:szCs w:val="22"/>
              </w:rPr>
            </w:pPr>
          </w:p>
        </w:tc>
        <w:tc>
          <w:tcPr>
            <w:tcW w:w="780" w:type="dxa"/>
            <w:vMerge w:val="restart"/>
            <w:tcBorders>
              <w:top w:val="single" w:sz="8" w:space="0" w:color="auto"/>
              <w:left w:val="single" w:sz="8" w:space="0" w:color="auto"/>
              <w:right w:val="single" w:sz="8" w:space="0" w:color="auto"/>
            </w:tcBorders>
            <w:shd w:val="clear" w:color="auto" w:fill="auto"/>
            <w:noWrap/>
            <w:textDirection w:val="btLr"/>
            <w:vAlign w:val="center"/>
            <w:hideMark/>
          </w:tcPr>
          <w:p w14:paraId="1BC5EDE1" w14:textId="28F18165" w:rsidR="008A1DDA" w:rsidRPr="00A21888" w:rsidRDefault="008A1DDA" w:rsidP="008A1DDA">
            <w:pPr>
              <w:ind w:left="113" w:right="113"/>
              <w:jc w:val="center"/>
              <w:rPr>
                <w:rFonts w:cs="Arial"/>
                <w:b/>
                <w:bCs/>
                <w:sz w:val="22"/>
                <w:szCs w:val="22"/>
              </w:rPr>
            </w:pPr>
            <w:r w:rsidRPr="00A21888">
              <w:rPr>
                <w:rFonts w:cs="Arial"/>
                <w:b/>
                <w:bCs/>
                <w:sz w:val="22"/>
                <w:szCs w:val="22"/>
              </w:rPr>
              <w:t>1 LETO</w:t>
            </w:r>
          </w:p>
          <w:p w14:paraId="31CC5DEA" w14:textId="46B5BAF3" w:rsidR="008A1DDA" w:rsidRPr="00A21888" w:rsidRDefault="008A1DDA" w:rsidP="008A1DDA">
            <w:pPr>
              <w:rPr>
                <w:rFonts w:cs="Arial"/>
                <w:b/>
                <w:bCs/>
                <w:sz w:val="22"/>
                <w:szCs w:val="22"/>
              </w:rPr>
            </w:pPr>
          </w:p>
        </w:tc>
        <w:tc>
          <w:tcPr>
            <w:tcW w:w="1957" w:type="dxa"/>
            <w:tcBorders>
              <w:top w:val="single" w:sz="8" w:space="0" w:color="auto"/>
              <w:left w:val="nil"/>
              <w:bottom w:val="single" w:sz="4" w:space="0" w:color="auto"/>
              <w:right w:val="single" w:sz="4" w:space="0" w:color="auto"/>
            </w:tcBorders>
            <w:shd w:val="clear" w:color="000000" w:fill="FFFFFF"/>
            <w:vAlign w:val="center"/>
            <w:hideMark/>
          </w:tcPr>
          <w:p w14:paraId="083BB2A7" w14:textId="77777777" w:rsidR="008A1DDA" w:rsidRPr="00A21888" w:rsidRDefault="008A1DDA" w:rsidP="008A1DDA">
            <w:pPr>
              <w:jc w:val="center"/>
              <w:rPr>
                <w:rFonts w:cs="Arial"/>
                <w:sz w:val="22"/>
                <w:szCs w:val="22"/>
              </w:rPr>
            </w:pPr>
            <w:proofErr w:type="spellStart"/>
            <w:r w:rsidRPr="00A21888">
              <w:rPr>
                <w:rFonts w:cs="Arial"/>
                <w:sz w:val="22"/>
                <w:szCs w:val="22"/>
              </w:rPr>
              <w:t>kvalif</w:t>
            </w:r>
            <w:proofErr w:type="spellEnd"/>
            <w:r w:rsidRPr="00A21888">
              <w:rPr>
                <w:rFonts w:cs="Arial"/>
                <w:sz w:val="22"/>
                <w:szCs w:val="22"/>
              </w:rPr>
              <w:t xml:space="preserve">. </w:t>
            </w:r>
            <w:proofErr w:type="spellStart"/>
            <w:r w:rsidRPr="00A21888">
              <w:rPr>
                <w:rFonts w:cs="Arial"/>
                <w:sz w:val="22"/>
                <w:szCs w:val="22"/>
              </w:rPr>
              <w:t>ml.čl</w:t>
            </w:r>
            <w:proofErr w:type="spellEnd"/>
            <w:r w:rsidRPr="00A21888">
              <w:rPr>
                <w:rFonts w:cs="Arial"/>
                <w:sz w:val="22"/>
                <w:szCs w:val="22"/>
              </w:rPr>
              <w:t>., ml. SP</w:t>
            </w:r>
          </w:p>
        </w:tc>
        <w:tc>
          <w:tcPr>
            <w:tcW w:w="2005" w:type="dxa"/>
            <w:tcBorders>
              <w:top w:val="single" w:sz="8" w:space="0" w:color="auto"/>
              <w:left w:val="nil"/>
              <w:bottom w:val="nil"/>
              <w:right w:val="single" w:sz="4" w:space="0" w:color="auto"/>
            </w:tcBorders>
            <w:shd w:val="clear" w:color="auto" w:fill="auto"/>
            <w:vAlign w:val="center"/>
            <w:hideMark/>
          </w:tcPr>
          <w:p w14:paraId="75415F92" w14:textId="39696A1F" w:rsidR="008A1DDA" w:rsidRPr="00A21888" w:rsidRDefault="008A1DDA" w:rsidP="008A1DDA">
            <w:pPr>
              <w:jc w:val="center"/>
              <w:rPr>
                <w:rFonts w:cs="Arial"/>
                <w:sz w:val="22"/>
                <w:szCs w:val="22"/>
              </w:rPr>
            </w:pPr>
            <w:r w:rsidRPr="00A21888">
              <w:rPr>
                <w:rFonts w:cs="Arial"/>
                <w:sz w:val="22"/>
                <w:szCs w:val="22"/>
              </w:rPr>
              <w:t>uvrstitev v 1. 1/2</w:t>
            </w:r>
            <w:r w:rsidR="00900F25">
              <w:rPr>
                <w:rFonts w:cs="Arial"/>
                <w:sz w:val="22"/>
                <w:szCs w:val="22"/>
              </w:rPr>
              <w:t xml:space="preserve"> </w:t>
            </w:r>
            <w:r w:rsidRPr="00A21888">
              <w:rPr>
                <w:rFonts w:cs="Arial"/>
                <w:sz w:val="22"/>
                <w:szCs w:val="22"/>
              </w:rPr>
              <w:t>uvrščenih</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67FC5900" w14:textId="77777777" w:rsidR="008A1DDA" w:rsidRPr="00A21888" w:rsidRDefault="008A1DDA" w:rsidP="008A1DDA">
            <w:pPr>
              <w:jc w:val="center"/>
              <w:rPr>
                <w:rFonts w:cs="Arial"/>
                <w:sz w:val="22"/>
                <w:szCs w:val="22"/>
              </w:rPr>
            </w:pPr>
            <w:r w:rsidRPr="00A21888">
              <w:rPr>
                <w:rFonts w:cs="Arial"/>
                <w:sz w:val="22"/>
                <w:szCs w:val="22"/>
              </w:rPr>
              <w:t>/</w:t>
            </w:r>
          </w:p>
        </w:tc>
        <w:tc>
          <w:tcPr>
            <w:tcW w:w="1902" w:type="dxa"/>
            <w:tcBorders>
              <w:top w:val="single" w:sz="8" w:space="0" w:color="auto"/>
              <w:left w:val="nil"/>
              <w:bottom w:val="single" w:sz="4" w:space="0" w:color="auto"/>
              <w:right w:val="single" w:sz="8" w:space="0" w:color="auto"/>
            </w:tcBorders>
            <w:shd w:val="clear" w:color="000000" w:fill="FFFFFF"/>
            <w:vAlign w:val="center"/>
            <w:hideMark/>
          </w:tcPr>
          <w:p w14:paraId="56EF43AB" w14:textId="77777777" w:rsidR="008A1DDA" w:rsidRPr="00A21888" w:rsidRDefault="008A1DDA" w:rsidP="008A1DDA">
            <w:pPr>
              <w:jc w:val="center"/>
              <w:rPr>
                <w:rFonts w:cs="Arial"/>
                <w:sz w:val="22"/>
                <w:szCs w:val="22"/>
              </w:rPr>
            </w:pPr>
            <w:r w:rsidRPr="00A21888">
              <w:rPr>
                <w:rFonts w:cs="Arial"/>
                <w:sz w:val="22"/>
                <w:szCs w:val="22"/>
              </w:rPr>
              <w:t>/</w:t>
            </w:r>
          </w:p>
        </w:tc>
      </w:tr>
      <w:tr w:rsidR="008A1DDA" w:rsidRPr="00A21888" w14:paraId="309D2D70" w14:textId="77777777" w:rsidTr="009C6C33">
        <w:trPr>
          <w:trHeight w:val="615"/>
        </w:trPr>
        <w:tc>
          <w:tcPr>
            <w:tcW w:w="1387" w:type="dxa"/>
            <w:vMerge/>
            <w:tcBorders>
              <w:left w:val="single" w:sz="8" w:space="0" w:color="auto"/>
              <w:right w:val="single" w:sz="8" w:space="0" w:color="auto"/>
            </w:tcBorders>
            <w:vAlign w:val="center"/>
            <w:hideMark/>
          </w:tcPr>
          <w:p w14:paraId="13150C4A" w14:textId="77777777" w:rsidR="008A1DDA" w:rsidRPr="00A21888" w:rsidRDefault="008A1DDA"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2985362C" w14:textId="77777777" w:rsidR="008A1DDA" w:rsidRPr="00A21888" w:rsidRDefault="008A1DDA" w:rsidP="008A1DDA">
            <w:pPr>
              <w:rPr>
                <w:rFonts w:cs="Arial"/>
                <w:b/>
                <w:bCs/>
                <w:sz w:val="22"/>
                <w:szCs w:val="22"/>
              </w:rPr>
            </w:pPr>
          </w:p>
        </w:tc>
        <w:tc>
          <w:tcPr>
            <w:tcW w:w="1957" w:type="dxa"/>
            <w:tcBorders>
              <w:top w:val="nil"/>
              <w:left w:val="nil"/>
              <w:bottom w:val="single" w:sz="8" w:space="0" w:color="auto"/>
              <w:right w:val="single" w:sz="4" w:space="0" w:color="auto"/>
            </w:tcBorders>
            <w:shd w:val="clear" w:color="000000" w:fill="FFFFFF"/>
            <w:vAlign w:val="center"/>
            <w:hideMark/>
          </w:tcPr>
          <w:p w14:paraId="767BEDCE" w14:textId="77777777" w:rsidR="008A1DDA" w:rsidRPr="00A21888" w:rsidRDefault="008A1DDA" w:rsidP="008A1DDA">
            <w:pPr>
              <w:jc w:val="center"/>
              <w:rPr>
                <w:rFonts w:cs="Arial"/>
                <w:sz w:val="22"/>
                <w:szCs w:val="22"/>
              </w:rPr>
            </w:pPr>
            <w:proofErr w:type="spellStart"/>
            <w:r w:rsidRPr="00A21888">
              <w:rPr>
                <w:rFonts w:cs="Arial"/>
                <w:sz w:val="22"/>
                <w:szCs w:val="22"/>
              </w:rPr>
              <w:t>kvalif</w:t>
            </w:r>
            <w:proofErr w:type="spellEnd"/>
            <w:r w:rsidRPr="00A21888">
              <w:rPr>
                <w:rFonts w:cs="Arial"/>
                <w:sz w:val="22"/>
                <w:szCs w:val="22"/>
              </w:rPr>
              <w:t xml:space="preserve">. </w:t>
            </w:r>
            <w:proofErr w:type="spellStart"/>
            <w:r w:rsidRPr="00A21888">
              <w:rPr>
                <w:rFonts w:cs="Arial"/>
                <w:sz w:val="22"/>
                <w:szCs w:val="22"/>
              </w:rPr>
              <w:t>ml.čl</w:t>
            </w:r>
            <w:proofErr w:type="spellEnd"/>
            <w:r w:rsidRPr="00A21888">
              <w:rPr>
                <w:rFonts w:cs="Arial"/>
                <w:sz w:val="22"/>
                <w:szCs w:val="22"/>
              </w:rPr>
              <w:t>., ml. EP</w:t>
            </w:r>
          </w:p>
        </w:tc>
        <w:tc>
          <w:tcPr>
            <w:tcW w:w="2005" w:type="dxa"/>
            <w:tcBorders>
              <w:top w:val="single" w:sz="4" w:space="0" w:color="auto"/>
              <w:left w:val="nil"/>
              <w:bottom w:val="single" w:sz="8" w:space="0" w:color="auto"/>
              <w:right w:val="single" w:sz="4" w:space="0" w:color="auto"/>
            </w:tcBorders>
            <w:shd w:val="clear" w:color="auto" w:fill="auto"/>
            <w:vAlign w:val="center"/>
            <w:hideMark/>
          </w:tcPr>
          <w:p w14:paraId="0B5EDE0B" w14:textId="1C18EA7A" w:rsidR="008A1DDA" w:rsidRPr="00A21888" w:rsidRDefault="008A1DDA" w:rsidP="008A1DDA">
            <w:pPr>
              <w:jc w:val="center"/>
              <w:rPr>
                <w:rFonts w:cs="Arial"/>
                <w:sz w:val="22"/>
                <w:szCs w:val="22"/>
              </w:rPr>
            </w:pPr>
            <w:r w:rsidRPr="00A21888">
              <w:rPr>
                <w:rFonts w:cs="Arial"/>
                <w:sz w:val="22"/>
                <w:szCs w:val="22"/>
              </w:rPr>
              <w:t>uvrstitev v 1. 1/2</w:t>
            </w:r>
            <w:r w:rsidR="00900F25">
              <w:rPr>
                <w:rFonts w:cs="Arial"/>
                <w:sz w:val="22"/>
                <w:szCs w:val="22"/>
              </w:rPr>
              <w:t xml:space="preserve"> </w:t>
            </w:r>
            <w:r w:rsidRPr="00A21888">
              <w:rPr>
                <w:rFonts w:cs="Arial"/>
                <w:sz w:val="22"/>
                <w:szCs w:val="22"/>
              </w:rPr>
              <w:t>uvrščenih</w:t>
            </w:r>
          </w:p>
        </w:tc>
        <w:tc>
          <w:tcPr>
            <w:tcW w:w="1989" w:type="dxa"/>
            <w:tcBorders>
              <w:top w:val="nil"/>
              <w:left w:val="nil"/>
              <w:bottom w:val="single" w:sz="8" w:space="0" w:color="auto"/>
              <w:right w:val="single" w:sz="4" w:space="0" w:color="auto"/>
            </w:tcBorders>
            <w:shd w:val="clear" w:color="000000" w:fill="FFFFFF"/>
            <w:vAlign w:val="center"/>
            <w:hideMark/>
          </w:tcPr>
          <w:p w14:paraId="5178F62E" w14:textId="77777777" w:rsidR="008A1DDA" w:rsidRPr="00A21888" w:rsidRDefault="008A1DDA" w:rsidP="008A1DDA">
            <w:pPr>
              <w:jc w:val="center"/>
              <w:rPr>
                <w:rFonts w:cs="Arial"/>
                <w:sz w:val="22"/>
                <w:szCs w:val="22"/>
              </w:rPr>
            </w:pPr>
            <w:r w:rsidRPr="00A21888">
              <w:rPr>
                <w:rFonts w:cs="Arial"/>
                <w:sz w:val="22"/>
                <w:szCs w:val="22"/>
              </w:rPr>
              <w:t>/</w:t>
            </w:r>
          </w:p>
        </w:tc>
        <w:tc>
          <w:tcPr>
            <w:tcW w:w="1902" w:type="dxa"/>
            <w:tcBorders>
              <w:top w:val="nil"/>
              <w:left w:val="nil"/>
              <w:bottom w:val="single" w:sz="8" w:space="0" w:color="auto"/>
              <w:right w:val="single" w:sz="8" w:space="0" w:color="auto"/>
            </w:tcBorders>
            <w:shd w:val="clear" w:color="000000" w:fill="FFFFFF"/>
            <w:vAlign w:val="center"/>
            <w:hideMark/>
          </w:tcPr>
          <w:p w14:paraId="288926AB" w14:textId="77777777" w:rsidR="008A1DDA" w:rsidRPr="00A21888" w:rsidRDefault="008A1DDA" w:rsidP="008A1DDA">
            <w:pPr>
              <w:jc w:val="center"/>
              <w:rPr>
                <w:rFonts w:cs="Arial"/>
                <w:sz w:val="22"/>
                <w:szCs w:val="22"/>
              </w:rPr>
            </w:pPr>
            <w:r w:rsidRPr="00A21888">
              <w:rPr>
                <w:rFonts w:cs="Arial"/>
                <w:sz w:val="22"/>
                <w:szCs w:val="22"/>
              </w:rPr>
              <w:t>/</w:t>
            </w:r>
          </w:p>
        </w:tc>
      </w:tr>
      <w:tr w:rsidR="008A1DDA" w:rsidRPr="00A21888" w14:paraId="508B6067" w14:textId="77777777" w:rsidTr="009C6C33">
        <w:trPr>
          <w:trHeight w:val="615"/>
        </w:trPr>
        <w:tc>
          <w:tcPr>
            <w:tcW w:w="1387" w:type="dxa"/>
            <w:vMerge/>
            <w:tcBorders>
              <w:left w:val="single" w:sz="8" w:space="0" w:color="auto"/>
              <w:bottom w:val="single" w:sz="8" w:space="0" w:color="000000"/>
              <w:right w:val="single" w:sz="8" w:space="0" w:color="auto"/>
            </w:tcBorders>
            <w:vAlign w:val="center"/>
          </w:tcPr>
          <w:p w14:paraId="1B5DE44D" w14:textId="18AC987F" w:rsidR="008A1DDA" w:rsidRPr="00A21888" w:rsidRDefault="008A1DDA" w:rsidP="008A1DDA">
            <w:pPr>
              <w:rPr>
                <w:rFonts w:cs="Arial"/>
                <w:b/>
                <w:bCs/>
                <w:sz w:val="22"/>
                <w:szCs w:val="22"/>
              </w:rPr>
            </w:pPr>
          </w:p>
        </w:tc>
        <w:tc>
          <w:tcPr>
            <w:tcW w:w="780" w:type="dxa"/>
            <w:vMerge/>
            <w:tcBorders>
              <w:left w:val="single" w:sz="8" w:space="0" w:color="auto"/>
              <w:bottom w:val="single" w:sz="8" w:space="0" w:color="000000"/>
              <w:right w:val="single" w:sz="8" w:space="0" w:color="auto"/>
            </w:tcBorders>
            <w:vAlign w:val="center"/>
          </w:tcPr>
          <w:p w14:paraId="7C0C168A" w14:textId="0C1CF50E" w:rsidR="008A1DDA" w:rsidRPr="00A21888" w:rsidRDefault="008A1DDA" w:rsidP="008A1DDA">
            <w:pPr>
              <w:rPr>
                <w:rFonts w:cs="Arial"/>
                <w:b/>
                <w:bCs/>
                <w:sz w:val="22"/>
                <w:szCs w:val="22"/>
              </w:rPr>
            </w:pPr>
          </w:p>
        </w:tc>
        <w:tc>
          <w:tcPr>
            <w:tcW w:w="1957" w:type="dxa"/>
            <w:tcBorders>
              <w:top w:val="nil"/>
              <w:left w:val="nil"/>
              <w:bottom w:val="single" w:sz="8" w:space="0" w:color="auto"/>
              <w:right w:val="single" w:sz="4" w:space="0" w:color="auto"/>
            </w:tcBorders>
            <w:shd w:val="clear" w:color="000000" w:fill="FFFFFF"/>
            <w:vAlign w:val="center"/>
          </w:tcPr>
          <w:p w14:paraId="76C9B1A7" w14:textId="2A48F364" w:rsidR="008A1DDA" w:rsidRPr="00A21888" w:rsidRDefault="008A1DDA" w:rsidP="008A1DDA">
            <w:pPr>
              <w:jc w:val="center"/>
              <w:rPr>
                <w:rFonts w:cs="Arial"/>
                <w:sz w:val="22"/>
                <w:szCs w:val="22"/>
              </w:rPr>
            </w:pPr>
            <w:r w:rsidRPr="00A21888">
              <w:rPr>
                <w:rFonts w:cs="Arial"/>
                <w:sz w:val="22"/>
                <w:szCs w:val="22"/>
              </w:rPr>
              <w:t>ml. EKT 1</w:t>
            </w:r>
          </w:p>
        </w:tc>
        <w:tc>
          <w:tcPr>
            <w:tcW w:w="2005" w:type="dxa"/>
            <w:tcBorders>
              <w:top w:val="single" w:sz="4" w:space="0" w:color="auto"/>
              <w:left w:val="nil"/>
              <w:bottom w:val="single" w:sz="8" w:space="0" w:color="auto"/>
              <w:right w:val="single" w:sz="4" w:space="0" w:color="auto"/>
            </w:tcBorders>
            <w:shd w:val="clear" w:color="auto" w:fill="auto"/>
            <w:vAlign w:val="center"/>
          </w:tcPr>
          <w:p w14:paraId="32B147E2" w14:textId="3AD8D665" w:rsidR="008A1DDA" w:rsidRPr="00A21888" w:rsidRDefault="008A1DDA" w:rsidP="008A1DDA">
            <w:pPr>
              <w:jc w:val="center"/>
              <w:rPr>
                <w:rFonts w:cs="Arial"/>
                <w:sz w:val="22"/>
                <w:szCs w:val="22"/>
              </w:rPr>
            </w:pPr>
            <w:r w:rsidRPr="00A21888">
              <w:rPr>
                <w:rFonts w:cs="Arial"/>
                <w:sz w:val="22"/>
                <w:szCs w:val="22"/>
              </w:rPr>
              <w:t>dosežena 1 zmaga</w:t>
            </w:r>
          </w:p>
        </w:tc>
        <w:tc>
          <w:tcPr>
            <w:tcW w:w="1989" w:type="dxa"/>
            <w:tcBorders>
              <w:top w:val="nil"/>
              <w:left w:val="nil"/>
              <w:bottom w:val="single" w:sz="8" w:space="0" w:color="auto"/>
              <w:right w:val="single" w:sz="4" w:space="0" w:color="auto"/>
            </w:tcBorders>
            <w:shd w:val="clear" w:color="000000" w:fill="FFFFFF"/>
            <w:vAlign w:val="center"/>
          </w:tcPr>
          <w:p w14:paraId="561F7873" w14:textId="77777777" w:rsidR="008A1DDA" w:rsidRPr="00A21888" w:rsidRDefault="008A1DDA" w:rsidP="008A1DDA">
            <w:pPr>
              <w:jc w:val="center"/>
              <w:rPr>
                <w:rFonts w:cs="Arial"/>
                <w:sz w:val="22"/>
                <w:szCs w:val="22"/>
              </w:rPr>
            </w:pPr>
          </w:p>
        </w:tc>
        <w:tc>
          <w:tcPr>
            <w:tcW w:w="1902" w:type="dxa"/>
            <w:tcBorders>
              <w:top w:val="nil"/>
              <w:left w:val="nil"/>
              <w:bottom w:val="single" w:sz="8" w:space="0" w:color="auto"/>
              <w:right w:val="single" w:sz="8" w:space="0" w:color="auto"/>
            </w:tcBorders>
            <w:shd w:val="clear" w:color="000000" w:fill="FFFFFF"/>
            <w:vAlign w:val="center"/>
          </w:tcPr>
          <w:p w14:paraId="105CBB55" w14:textId="77777777" w:rsidR="008A1DDA" w:rsidRPr="00A21888" w:rsidRDefault="008A1DDA" w:rsidP="008A1DDA">
            <w:pPr>
              <w:jc w:val="center"/>
              <w:rPr>
                <w:rFonts w:cs="Arial"/>
                <w:sz w:val="22"/>
                <w:szCs w:val="22"/>
              </w:rPr>
            </w:pPr>
          </w:p>
        </w:tc>
      </w:tr>
      <w:tr w:rsidR="008A1DDA" w:rsidRPr="00A21888" w14:paraId="63A82991" w14:textId="77777777" w:rsidTr="0054599D">
        <w:trPr>
          <w:trHeight w:val="300"/>
        </w:trPr>
        <w:tc>
          <w:tcPr>
            <w:tcW w:w="138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8E4E7D3" w14:textId="77777777" w:rsidR="008A1DDA" w:rsidRPr="00A21888" w:rsidRDefault="008A1DDA" w:rsidP="008A1DDA">
            <w:pPr>
              <w:jc w:val="center"/>
              <w:rPr>
                <w:rFonts w:cs="Arial"/>
                <w:b/>
                <w:bCs/>
                <w:sz w:val="22"/>
                <w:szCs w:val="22"/>
              </w:rPr>
            </w:pPr>
            <w:r w:rsidRPr="00A21888">
              <w:rPr>
                <w:rFonts w:cs="Arial"/>
                <w:b/>
                <w:bCs/>
                <w:sz w:val="22"/>
                <w:szCs w:val="22"/>
              </w:rPr>
              <w:t>DRŽAVNI RAZRED</w:t>
            </w:r>
          </w:p>
        </w:tc>
        <w:tc>
          <w:tcPr>
            <w:tcW w:w="78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09E3DBB" w14:textId="53FDB929" w:rsidR="008A1DDA" w:rsidRPr="00A21888" w:rsidRDefault="008A1DDA" w:rsidP="008A1DDA">
            <w:pPr>
              <w:jc w:val="center"/>
              <w:rPr>
                <w:rFonts w:cs="Arial"/>
                <w:b/>
                <w:bCs/>
                <w:sz w:val="22"/>
                <w:szCs w:val="22"/>
              </w:rPr>
            </w:pPr>
            <w:r w:rsidRPr="00A21888">
              <w:rPr>
                <w:rFonts w:cs="Arial"/>
                <w:b/>
                <w:bCs/>
                <w:sz w:val="22"/>
                <w:szCs w:val="22"/>
              </w:rPr>
              <w:t>1 LETO</w:t>
            </w:r>
          </w:p>
        </w:tc>
        <w:tc>
          <w:tcPr>
            <w:tcW w:w="1957" w:type="dxa"/>
            <w:tcBorders>
              <w:top w:val="nil"/>
              <w:left w:val="nil"/>
              <w:bottom w:val="single" w:sz="4" w:space="0" w:color="auto"/>
              <w:right w:val="single" w:sz="4" w:space="0" w:color="auto"/>
            </w:tcBorders>
            <w:shd w:val="clear" w:color="auto" w:fill="auto"/>
            <w:vAlign w:val="center"/>
            <w:hideMark/>
          </w:tcPr>
          <w:p w14:paraId="71B2EB9F" w14:textId="77777777" w:rsidR="008A1DDA" w:rsidRPr="00A21888" w:rsidRDefault="008A1DDA" w:rsidP="008A1DDA">
            <w:pPr>
              <w:jc w:val="center"/>
              <w:rPr>
                <w:rFonts w:cs="Arial"/>
                <w:sz w:val="22"/>
                <w:szCs w:val="22"/>
              </w:rPr>
            </w:pPr>
            <w:r w:rsidRPr="00A21888">
              <w:rPr>
                <w:rFonts w:cs="Arial"/>
                <w:sz w:val="22"/>
                <w:szCs w:val="22"/>
              </w:rPr>
              <w:t>DP</w:t>
            </w:r>
          </w:p>
        </w:tc>
        <w:tc>
          <w:tcPr>
            <w:tcW w:w="2005" w:type="dxa"/>
            <w:tcBorders>
              <w:top w:val="nil"/>
              <w:left w:val="nil"/>
              <w:bottom w:val="single" w:sz="4" w:space="0" w:color="auto"/>
              <w:right w:val="single" w:sz="4" w:space="0" w:color="auto"/>
            </w:tcBorders>
            <w:shd w:val="clear" w:color="auto" w:fill="auto"/>
            <w:vAlign w:val="center"/>
            <w:hideMark/>
          </w:tcPr>
          <w:p w14:paraId="780637E8" w14:textId="033AC97D" w:rsidR="008A1DDA" w:rsidRPr="00A21888" w:rsidRDefault="008A1DDA" w:rsidP="008A1DDA">
            <w:pPr>
              <w:jc w:val="center"/>
              <w:rPr>
                <w:rFonts w:cs="Arial"/>
                <w:sz w:val="22"/>
                <w:szCs w:val="22"/>
              </w:rPr>
            </w:pPr>
            <w:r w:rsidRPr="00A21888">
              <w:rPr>
                <w:rFonts w:cs="Arial"/>
                <w:sz w:val="22"/>
                <w:szCs w:val="22"/>
              </w:rPr>
              <w:t>1-4 + 1/3</w:t>
            </w:r>
          </w:p>
        </w:tc>
        <w:tc>
          <w:tcPr>
            <w:tcW w:w="1989" w:type="dxa"/>
            <w:tcBorders>
              <w:top w:val="nil"/>
              <w:left w:val="nil"/>
              <w:bottom w:val="single" w:sz="4" w:space="0" w:color="auto"/>
              <w:right w:val="single" w:sz="4" w:space="0" w:color="auto"/>
            </w:tcBorders>
            <w:shd w:val="clear" w:color="auto" w:fill="auto"/>
            <w:vAlign w:val="center"/>
            <w:hideMark/>
          </w:tcPr>
          <w:p w14:paraId="219BB6F2" w14:textId="77777777" w:rsidR="008A1DDA" w:rsidRPr="00A21888" w:rsidRDefault="008A1DDA" w:rsidP="008A1DDA">
            <w:pPr>
              <w:jc w:val="center"/>
              <w:rPr>
                <w:rFonts w:cs="Arial"/>
                <w:sz w:val="22"/>
                <w:szCs w:val="22"/>
              </w:rPr>
            </w:pPr>
            <w:r w:rsidRPr="00A21888">
              <w:rPr>
                <w:rFonts w:cs="Arial"/>
                <w:sz w:val="22"/>
                <w:szCs w:val="22"/>
              </w:rPr>
              <w:t>1-3 + 1/3</w:t>
            </w:r>
          </w:p>
        </w:tc>
        <w:tc>
          <w:tcPr>
            <w:tcW w:w="1902" w:type="dxa"/>
            <w:tcBorders>
              <w:top w:val="nil"/>
              <w:left w:val="nil"/>
              <w:bottom w:val="single" w:sz="4" w:space="0" w:color="auto"/>
              <w:right w:val="single" w:sz="8" w:space="0" w:color="auto"/>
            </w:tcBorders>
            <w:shd w:val="clear" w:color="auto" w:fill="auto"/>
            <w:vAlign w:val="center"/>
            <w:hideMark/>
          </w:tcPr>
          <w:p w14:paraId="6DC61889" w14:textId="77777777" w:rsidR="008A1DDA" w:rsidRPr="00A21888" w:rsidRDefault="008A1DDA" w:rsidP="008A1DDA">
            <w:pPr>
              <w:jc w:val="center"/>
              <w:rPr>
                <w:rFonts w:cs="Arial"/>
                <w:sz w:val="22"/>
                <w:szCs w:val="22"/>
              </w:rPr>
            </w:pPr>
            <w:r w:rsidRPr="00A21888">
              <w:rPr>
                <w:rFonts w:cs="Arial"/>
                <w:sz w:val="22"/>
                <w:szCs w:val="22"/>
              </w:rPr>
              <w:t>1-3 + 1/3</w:t>
            </w:r>
          </w:p>
        </w:tc>
      </w:tr>
      <w:tr w:rsidR="008A1DDA" w:rsidRPr="00A21888" w14:paraId="24AC4BD3"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454F8BCC"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17B2EF12"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468A56D6" w14:textId="77777777" w:rsidR="008A1DDA" w:rsidRPr="00A21888" w:rsidRDefault="008A1DDA" w:rsidP="008A1DDA">
            <w:pPr>
              <w:jc w:val="center"/>
              <w:rPr>
                <w:rFonts w:cs="Arial"/>
                <w:sz w:val="22"/>
                <w:szCs w:val="22"/>
              </w:rPr>
            </w:pPr>
            <w:r w:rsidRPr="00A21888">
              <w:rPr>
                <w:rFonts w:cs="Arial"/>
                <w:sz w:val="22"/>
                <w:szCs w:val="22"/>
              </w:rPr>
              <w:t>DPP</w:t>
            </w:r>
          </w:p>
        </w:tc>
        <w:tc>
          <w:tcPr>
            <w:tcW w:w="2005" w:type="dxa"/>
            <w:tcBorders>
              <w:top w:val="nil"/>
              <w:left w:val="nil"/>
              <w:bottom w:val="single" w:sz="4" w:space="0" w:color="auto"/>
              <w:right w:val="single" w:sz="4" w:space="0" w:color="auto"/>
            </w:tcBorders>
            <w:shd w:val="clear" w:color="auto" w:fill="auto"/>
            <w:vAlign w:val="center"/>
            <w:hideMark/>
          </w:tcPr>
          <w:p w14:paraId="44322CA7" w14:textId="77777777" w:rsidR="008A1DDA" w:rsidRPr="00A21888" w:rsidRDefault="008A1DDA" w:rsidP="008A1DDA">
            <w:pPr>
              <w:jc w:val="center"/>
              <w:rPr>
                <w:rFonts w:cs="Arial"/>
                <w:sz w:val="22"/>
                <w:szCs w:val="22"/>
              </w:rPr>
            </w:pPr>
            <w:r w:rsidRPr="00A21888">
              <w:rPr>
                <w:rFonts w:cs="Arial"/>
                <w:sz w:val="22"/>
                <w:szCs w:val="22"/>
              </w:rPr>
              <w:t>1-2</w:t>
            </w:r>
          </w:p>
        </w:tc>
        <w:tc>
          <w:tcPr>
            <w:tcW w:w="1989" w:type="dxa"/>
            <w:tcBorders>
              <w:top w:val="nil"/>
              <w:left w:val="nil"/>
              <w:bottom w:val="single" w:sz="4" w:space="0" w:color="auto"/>
              <w:right w:val="single" w:sz="4" w:space="0" w:color="auto"/>
            </w:tcBorders>
            <w:shd w:val="clear" w:color="auto" w:fill="auto"/>
            <w:vAlign w:val="center"/>
            <w:hideMark/>
          </w:tcPr>
          <w:p w14:paraId="53E7E57F" w14:textId="77777777" w:rsidR="008A1DDA" w:rsidRPr="00A21888" w:rsidRDefault="008A1DDA" w:rsidP="008A1DDA">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025C2962" w14:textId="77777777" w:rsidR="008A1DDA" w:rsidRPr="00A21888" w:rsidRDefault="008A1DDA" w:rsidP="008A1DDA">
            <w:pPr>
              <w:jc w:val="center"/>
              <w:rPr>
                <w:rFonts w:cs="Arial"/>
                <w:sz w:val="22"/>
                <w:szCs w:val="22"/>
              </w:rPr>
            </w:pPr>
            <w:r w:rsidRPr="00A21888">
              <w:rPr>
                <w:rFonts w:cs="Arial"/>
                <w:sz w:val="22"/>
                <w:szCs w:val="22"/>
              </w:rPr>
              <w:t>/</w:t>
            </w:r>
          </w:p>
        </w:tc>
      </w:tr>
      <w:tr w:rsidR="008A1DDA" w:rsidRPr="00A21888" w14:paraId="7A45CC89"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00E5B27A"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06FCAE1E"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26B0666E" w14:textId="77777777" w:rsidR="008A1DDA" w:rsidRPr="00A21888" w:rsidRDefault="008A1DDA" w:rsidP="008A1DDA">
            <w:pPr>
              <w:jc w:val="center"/>
              <w:rPr>
                <w:rFonts w:cs="Arial"/>
                <w:sz w:val="22"/>
                <w:szCs w:val="22"/>
              </w:rPr>
            </w:pPr>
            <w:proofErr w:type="spellStart"/>
            <w:r w:rsidRPr="00A21888">
              <w:rPr>
                <w:rFonts w:cs="Arial"/>
                <w:sz w:val="22"/>
                <w:szCs w:val="22"/>
              </w:rPr>
              <w:t>kvalif</w:t>
            </w:r>
            <w:proofErr w:type="spellEnd"/>
            <w:r w:rsidRPr="00A21888">
              <w:rPr>
                <w:rFonts w:cs="Arial"/>
                <w:sz w:val="22"/>
                <w:szCs w:val="22"/>
              </w:rPr>
              <w:t>. OI</w:t>
            </w:r>
          </w:p>
        </w:tc>
        <w:tc>
          <w:tcPr>
            <w:tcW w:w="2005" w:type="dxa"/>
            <w:tcBorders>
              <w:top w:val="nil"/>
              <w:left w:val="nil"/>
              <w:bottom w:val="single" w:sz="4" w:space="0" w:color="auto"/>
              <w:right w:val="single" w:sz="4" w:space="0" w:color="auto"/>
            </w:tcBorders>
            <w:shd w:val="clear" w:color="auto" w:fill="auto"/>
            <w:vAlign w:val="center"/>
            <w:hideMark/>
          </w:tcPr>
          <w:p w14:paraId="58564B69" w14:textId="77777777" w:rsidR="008A1DDA" w:rsidRPr="00A21888" w:rsidRDefault="008A1DDA" w:rsidP="008A1DDA">
            <w:pPr>
              <w:jc w:val="center"/>
              <w:rPr>
                <w:rFonts w:cs="Arial"/>
                <w:sz w:val="22"/>
                <w:szCs w:val="22"/>
              </w:rPr>
            </w:pPr>
            <w:r w:rsidRPr="00A21888">
              <w:rPr>
                <w:rFonts w:cs="Arial"/>
                <w:sz w:val="22"/>
                <w:szCs w:val="22"/>
              </w:rPr>
              <w:t>dosežena 1 zmaga</w:t>
            </w:r>
          </w:p>
        </w:tc>
        <w:tc>
          <w:tcPr>
            <w:tcW w:w="1989" w:type="dxa"/>
            <w:tcBorders>
              <w:top w:val="nil"/>
              <w:left w:val="nil"/>
              <w:bottom w:val="single" w:sz="4" w:space="0" w:color="auto"/>
              <w:right w:val="single" w:sz="4" w:space="0" w:color="auto"/>
            </w:tcBorders>
            <w:shd w:val="clear" w:color="auto" w:fill="auto"/>
            <w:vAlign w:val="center"/>
            <w:hideMark/>
          </w:tcPr>
          <w:p w14:paraId="0197DB3F" w14:textId="77777777" w:rsidR="008A1DDA" w:rsidRPr="00A21888" w:rsidRDefault="008A1DDA" w:rsidP="008A1DDA">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39C29E75" w14:textId="77777777" w:rsidR="008A1DDA" w:rsidRPr="00A21888" w:rsidRDefault="008A1DDA" w:rsidP="008A1DDA">
            <w:pPr>
              <w:jc w:val="center"/>
              <w:rPr>
                <w:rFonts w:cs="Arial"/>
                <w:sz w:val="22"/>
                <w:szCs w:val="22"/>
              </w:rPr>
            </w:pPr>
            <w:r w:rsidRPr="00A21888">
              <w:rPr>
                <w:rFonts w:cs="Arial"/>
                <w:sz w:val="22"/>
                <w:szCs w:val="22"/>
              </w:rPr>
              <w:t>/</w:t>
            </w:r>
          </w:p>
        </w:tc>
      </w:tr>
      <w:tr w:rsidR="008A1DDA" w:rsidRPr="00A21888" w14:paraId="71B7B2DB"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62C4ADDC"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2E4EC822"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1F6099D1" w14:textId="77777777" w:rsidR="008A1DDA" w:rsidRPr="00A21888" w:rsidRDefault="008A1DDA" w:rsidP="008A1DDA">
            <w:pPr>
              <w:jc w:val="center"/>
              <w:rPr>
                <w:rFonts w:cs="Arial"/>
                <w:sz w:val="22"/>
                <w:szCs w:val="22"/>
              </w:rPr>
            </w:pPr>
            <w:r w:rsidRPr="00A21888">
              <w:rPr>
                <w:rFonts w:cs="Arial"/>
                <w:sz w:val="22"/>
                <w:szCs w:val="22"/>
              </w:rPr>
              <w:t xml:space="preserve">SP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57F9BC1E" w14:textId="77777777" w:rsidR="008A1DDA" w:rsidRPr="00A21888" w:rsidRDefault="008A1DDA" w:rsidP="008A1DDA">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22B2B8E5" w14:textId="77777777" w:rsidR="008A1DDA" w:rsidRPr="00A21888" w:rsidRDefault="008A1DDA" w:rsidP="008A1DDA">
            <w:pPr>
              <w:jc w:val="center"/>
              <w:rPr>
                <w:rFonts w:cs="Arial"/>
                <w:sz w:val="22"/>
                <w:szCs w:val="22"/>
              </w:rPr>
            </w:pPr>
            <w:r w:rsidRPr="00A21888">
              <w:rPr>
                <w:rFonts w:cs="Arial"/>
                <w:sz w:val="22"/>
                <w:szCs w:val="22"/>
              </w:rPr>
              <w:t>nastop na tekmi</w:t>
            </w:r>
          </w:p>
        </w:tc>
        <w:tc>
          <w:tcPr>
            <w:tcW w:w="1902" w:type="dxa"/>
            <w:tcBorders>
              <w:top w:val="nil"/>
              <w:left w:val="nil"/>
              <w:bottom w:val="single" w:sz="4" w:space="0" w:color="auto"/>
              <w:right w:val="single" w:sz="8" w:space="0" w:color="auto"/>
            </w:tcBorders>
            <w:shd w:val="clear" w:color="auto" w:fill="auto"/>
            <w:vAlign w:val="center"/>
            <w:hideMark/>
          </w:tcPr>
          <w:p w14:paraId="3D6BF58B" w14:textId="77777777" w:rsidR="008A1DDA" w:rsidRPr="00A21888" w:rsidRDefault="008A1DDA" w:rsidP="008A1DDA">
            <w:pPr>
              <w:jc w:val="center"/>
              <w:rPr>
                <w:rFonts w:cs="Arial"/>
                <w:sz w:val="22"/>
                <w:szCs w:val="22"/>
              </w:rPr>
            </w:pPr>
            <w:r w:rsidRPr="00A21888">
              <w:rPr>
                <w:rFonts w:cs="Arial"/>
                <w:sz w:val="22"/>
                <w:szCs w:val="22"/>
              </w:rPr>
              <w:t>dosežena 1 zmaga</w:t>
            </w:r>
          </w:p>
        </w:tc>
      </w:tr>
      <w:tr w:rsidR="008A1DDA" w:rsidRPr="00A21888" w14:paraId="5E641BC0"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2F5561D6"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79972655"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36A671AE" w14:textId="77777777" w:rsidR="008A1DDA" w:rsidRPr="00A21888" w:rsidRDefault="008A1DDA" w:rsidP="008A1DDA">
            <w:pPr>
              <w:jc w:val="center"/>
              <w:rPr>
                <w:rFonts w:cs="Arial"/>
                <w:sz w:val="22"/>
                <w:szCs w:val="22"/>
              </w:rPr>
            </w:pPr>
            <w:r w:rsidRPr="00A21888">
              <w:rPr>
                <w:rFonts w:cs="Arial"/>
                <w:sz w:val="22"/>
                <w:szCs w:val="22"/>
              </w:rPr>
              <w:t xml:space="preserve">EP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2A640225" w14:textId="77777777" w:rsidR="008A1DDA" w:rsidRPr="00A21888" w:rsidRDefault="008A1DDA" w:rsidP="008A1DDA">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59B3086D" w14:textId="77777777" w:rsidR="008A1DDA" w:rsidRPr="00A21888" w:rsidRDefault="008A1DDA" w:rsidP="008A1DDA">
            <w:pPr>
              <w:jc w:val="center"/>
              <w:rPr>
                <w:rFonts w:cs="Arial"/>
                <w:sz w:val="22"/>
                <w:szCs w:val="22"/>
              </w:rPr>
            </w:pPr>
            <w:r w:rsidRPr="00A21888">
              <w:rPr>
                <w:rFonts w:cs="Arial"/>
                <w:sz w:val="22"/>
                <w:szCs w:val="22"/>
              </w:rPr>
              <w:t>dosežena 1 zmaga</w:t>
            </w:r>
          </w:p>
        </w:tc>
        <w:tc>
          <w:tcPr>
            <w:tcW w:w="1902" w:type="dxa"/>
            <w:tcBorders>
              <w:top w:val="nil"/>
              <w:left w:val="nil"/>
              <w:bottom w:val="single" w:sz="4" w:space="0" w:color="auto"/>
              <w:right w:val="single" w:sz="8" w:space="0" w:color="auto"/>
            </w:tcBorders>
            <w:shd w:val="clear" w:color="auto" w:fill="auto"/>
            <w:vAlign w:val="center"/>
            <w:hideMark/>
          </w:tcPr>
          <w:p w14:paraId="44572646" w14:textId="77777777" w:rsidR="008A1DDA" w:rsidRPr="00A21888" w:rsidRDefault="008A1DDA" w:rsidP="008A1DDA">
            <w:pPr>
              <w:jc w:val="center"/>
              <w:rPr>
                <w:rFonts w:cs="Arial"/>
                <w:sz w:val="22"/>
                <w:szCs w:val="22"/>
              </w:rPr>
            </w:pPr>
            <w:r w:rsidRPr="00A21888">
              <w:rPr>
                <w:rFonts w:cs="Arial"/>
                <w:sz w:val="22"/>
                <w:szCs w:val="22"/>
              </w:rPr>
              <w:t>doseženi 2. zmagi</w:t>
            </w:r>
          </w:p>
        </w:tc>
      </w:tr>
      <w:tr w:rsidR="008A1DDA" w:rsidRPr="00A21888" w14:paraId="72639DB3"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41898A2A"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548638EF"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3C431432" w14:textId="77777777" w:rsidR="008A1DDA" w:rsidRPr="00A21888" w:rsidRDefault="008A1DDA" w:rsidP="008A1DDA">
            <w:pPr>
              <w:jc w:val="center"/>
              <w:rPr>
                <w:rFonts w:cs="Arial"/>
                <w:sz w:val="22"/>
                <w:szCs w:val="22"/>
              </w:rPr>
            </w:pPr>
            <w:r w:rsidRPr="00A21888">
              <w:rPr>
                <w:rFonts w:cs="Arial"/>
                <w:sz w:val="22"/>
                <w:szCs w:val="22"/>
              </w:rPr>
              <w:t>SVI</w:t>
            </w:r>
          </w:p>
        </w:tc>
        <w:tc>
          <w:tcPr>
            <w:tcW w:w="2005" w:type="dxa"/>
            <w:tcBorders>
              <w:top w:val="nil"/>
              <w:left w:val="nil"/>
              <w:bottom w:val="single" w:sz="4" w:space="0" w:color="auto"/>
              <w:right w:val="single" w:sz="4" w:space="0" w:color="auto"/>
            </w:tcBorders>
            <w:shd w:val="clear" w:color="auto" w:fill="auto"/>
            <w:vAlign w:val="center"/>
            <w:hideMark/>
          </w:tcPr>
          <w:p w14:paraId="746AA72A" w14:textId="77777777" w:rsidR="008A1DDA" w:rsidRPr="00A21888" w:rsidRDefault="008A1DDA" w:rsidP="008A1DDA">
            <w:pPr>
              <w:jc w:val="center"/>
              <w:rPr>
                <w:rFonts w:cs="Arial"/>
                <w:sz w:val="22"/>
                <w:szCs w:val="22"/>
              </w:rPr>
            </w:pPr>
            <w:r w:rsidRPr="00A21888">
              <w:rPr>
                <w:rFonts w:cs="Arial"/>
                <w:sz w:val="22"/>
                <w:szCs w:val="22"/>
              </w:rPr>
              <w:t>nastop na tekmi</w:t>
            </w:r>
          </w:p>
        </w:tc>
        <w:tc>
          <w:tcPr>
            <w:tcW w:w="1989" w:type="dxa"/>
            <w:tcBorders>
              <w:top w:val="nil"/>
              <w:left w:val="nil"/>
              <w:bottom w:val="single" w:sz="4" w:space="0" w:color="auto"/>
              <w:right w:val="single" w:sz="4" w:space="0" w:color="auto"/>
            </w:tcBorders>
            <w:shd w:val="clear" w:color="auto" w:fill="auto"/>
            <w:vAlign w:val="center"/>
            <w:hideMark/>
          </w:tcPr>
          <w:p w14:paraId="3A9BF0C4" w14:textId="77777777" w:rsidR="008A1DDA" w:rsidRPr="00A21888" w:rsidRDefault="008A1DDA" w:rsidP="008A1DDA">
            <w:pPr>
              <w:jc w:val="center"/>
              <w:rPr>
                <w:rFonts w:cs="Arial"/>
                <w:sz w:val="22"/>
                <w:szCs w:val="22"/>
              </w:rPr>
            </w:pPr>
            <w:r w:rsidRPr="00A21888">
              <w:rPr>
                <w:rFonts w:cs="Arial"/>
                <w:sz w:val="22"/>
                <w:szCs w:val="22"/>
              </w:rPr>
              <w:t>nastop na tekmi</w:t>
            </w:r>
          </w:p>
        </w:tc>
        <w:tc>
          <w:tcPr>
            <w:tcW w:w="1902" w:type="dxa"/>
            <w:tcBorders>
              <w:top w:val="nil"/>
              <w:left w:val="nil"/>
              <w:bottom w:val="single" w:sz="4" w:space="0" w:color="auto"/>
              <w:right w:val="single" w:sz="8" w:space="0" w:color="auto"/>
            </w:tcBorders>
            <w:shd w:val="clear" w:color="auto" w:fill="auto"/>
            <w:vAlign w:val="center"/>
            <w:hideMark/>
          </w:tcPr>
          <w:p w14:paraId="0B706872" w14:textId="77777777" w:rsidR="008A1DDA" w:rsidRPr="00A21888" w:rsidRDefault="008A1DDA" w:rsidP="008A1DDA">
            <w:pPr>
              <w:jc w:val="center"/>
              <w:rPr>
                <w:rFonts w:cs="Arial"/>
                <w:sz w:val="22"/>
                <w:szCs w:val="22"/>
              </w:rPr>
            </w:pPr>
            <w:r w:rsidRPr="00A21888">
              <w:rPr>
                <w:rFonts w:cs="Arial"/>
                <w:sz w:val="22"/>
                <w:szCs w:val="22"/>
              </w:rPr>
              <w:t>nastop na tekmi</w:t>
            </w:r>
          </w:p>
        </w:tc>
      </w:tr>
      <w:tr w:rsidR="008A1DDA" w:rsidRPr="00A21888" w14:paraId="5E51083C"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72A5D662"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5F1E5F44"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2B39A2AC" w14:textId="77777777" w:rsidR="008A1DDA" w:rsidRPr="00A21888" w:rsidRDefault="008A1DDA" w:rsidP="008A1DDA">
            <w:pPr>
              <w:jc w:val="center"/>
              <w:rPr>
                <w:rFonts w:cs="Arial"/>
                <w:sz w:val="22"/>
                <w:szCs w:val="22"/>
              </w:rPr>
            </w:pPr>
            <w:r w:rsidRPr="00A21888">
              <w:rPr>
                <w:rFonts w:cs="Arial"/>
                <w:sz w:val="22"/>
                <w:szCs w:val="22"/>
              </w:rPr>
              <w:t>EI</w:t>
            </w:r>
          </w:p>
        </w:tc>
        <w:tc>
          <w:tcPr>
            <w:tcW w:w="2005" w:type="dxa"/>
            <w:tcBorders>
              <w:top w:val="nil"/>
              <w:left w:val="nil"/>
              <w:bottom w:val="single" w:sz="4" w:space="0" w:color="auto"/>
              <w:right w:val="single" w:sz="4" w:space="0" w:color="auto"/>
            </w:tcBorders>
            <w:shd w:val="clear" w:color="auto" w:fill="auto"/>
            <w:vAlign w:val="center"/>
            <w:hideMark/>
          </w:tcPr>
          <w:p w14:paraId="5D227AB2" w14:textId="77777777" w:rsidR="008A1DDA" w:rsidRPr="00A21888" w:rsidRDefault="008A1DDA" w:rsidP="008A1DDA">
            <w:pPr>
              <w:jc w:val="center"/>
              <w:rPr>
                <w:rFonts w:cs="Arial"/>
                <w:sz w:val="22"/>
                <w:szCs w:val="22"/>
              </w:rPr>
            </w:pPr>
            <w:r w:rsidRPr="00A21888">
              <w:rPr>
                <w:rFonts w:cs="Arial"/>
                <w:sz w:val="22"/>
                <w:szCs w:val="22"/>
              </w:rPr>
              <w:t>nastop na tekmi</w:t>
            </w:r>
          </w:p>
        </w:tc>
        <w:tc>
          <w:tcPr>
            <w:tcW w:w="1989" w:type="dxa"/>
            <w:tcBorders>
              <w:top w:val="nil"/>
              <w:left w:val="nil"/>
              <w:bottom w:val="single" w:sz="4" w:space="0" w:color="auto"/>
              <w:right w:val="single" w:sz="4" w:space="0" w:color="auto"/>
            </w:tcBorders>
            <w:shd w:val="clear" w:color="auto" w:fill="auto"/>
            <w:vAlign w:val="center"/>
            <w:hideMark/>
          </w:tcPr>
          <w:p w14:paraId="0EC9F32E" w14:textId="77777777" w:rsidR="008A1DDA" w:rsidRPr="00A21888" w:rsidRDefault="008A1DDA" w:rsidP="008A1DDA">
            <w:pPr>
              <w:jc w:val="center"/>
              <w:rPr>
                <w:rFonts w:cs="Arial"/>
                <w:sz w:val="22"/>
                <w:szCs w:val="22"/>
              </w:rPr>
            </w:pPr>
            <w:r w:rsidRPr="00A21888">
              <w:rPr>
                <w:rFonts w:cs="Arial"/>
                <w:sz w:val="22"/>
                <w:szCs w:val="22"/>
              </w:rPr>
              <w:t>nastop na tekmi</w:t>
            </w:r>
          </w:p>
        </w:tc>
        <w:tc>
          <w:tcPr>
            <w:tcW w:w="1902" w:type="dxa"/>
            <w:tcBorders>
              <w:top w:val="nil"/>
              <w:left w:val="nil"/>
              <w:bottom w:val="single" w:sz="4" w:space="0" w:color="auto"/>
              <w:right w:val="single" w:sz="8" w:space="0" w:color="auto"/>
            </w:tcBorders>
            <w:shd w:val="clear" w:color="auto" w:fill="auto"/>
            <w:vAlign w:val="center"/>
            <w:hideMark/>
          </w:tcPr>
          <w:p w14:paraId="7482F07E" w14:textId="77777777" w:rsidR="008A1DDA" w:rsidRPr="00A21888" w:rsidRDefault="008A1DDA" w:rsidP="008A1DDA">
            <w:pPr>
              <w:jc w:val="center"/>
              <w:rPr>
                <w:rFonts w:cs="Arial"/>
                <w:sz w:val="22"/>
                <w:szCs w:val="22"/>
              </w:rPr>
            </w:pPr>
            <w:r w:rsidRPr="00A21888">
              <w:rPr>
                <w:rFonts w:cs="Arial"/>
                <w:sz w:val="22"/>
                <w:szCs w:val="22"/>
              </w:rPr>
              <w:t>nastop na tekmi</w:t>
            </w:r>
          </w:p>
        </w:tc>
      </w:tr>
      <w:tr w:rsidR="008A1DDA" w:rsidRPr="00A21888" w14:paraId="7F41BD10"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65B5C661"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09885640"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4E619503" w14:textId="77777777" w:rsidR="008A1DDA" w:rsidRPr="00A21888" w:rsidRDefault="008A1DDA" w:rsidP="008A1DDA">
            <w:pPr>
              <w:jc w:val="center"/>
              <w:rPr>
                <w:rFonts w:cs="Arial"/>
                <w:sz w:val="22"/>
                <w:szCs w:val="22"/>
              </w:rPr>
            </w:pPr>
            <w:r w:rsidRPr="00A21888">
              <w:rPr>
                <w:rFonts w:cs="Arial"/>
                <w:sz w:val="22"/>
                <w:szCs w:val="22"/>
              </w:rPr>
              <w:t>SI</w:t>
            </w:r>
          </w:p>
        </w:tc>
        <w:tc>
          <w:tcPr>
            <w:tcW w:w="2005" w:type="dxa"/>
            <w:tcBorders>
              <w:top w:val="nil"/>
              <w:left w:val="nil"/>
              <w:bottom w:val="single" w:sz="4" w:space="0" w:color="auto"/>
              <w:right w:val="single" w:sz="4" w:space="0" w:color="auto"/>
            </w:tcBorders>
            <w:shd w:val="clear" w:color="auto" w:fill="auto"/>
            <w:vAlign w:val="center"/>
            <w:hideMark/>
          </w:tcPr>
          <w:p w14:paraId="109E8409" w14:textId="77777777" w:rsidR="008A1DDA" w:rsidRPr="00A21888" w:rsidRDefault="008A1DDA" w:rsidP="008A1DDA">
            <w:pPr>
              <w:jc w:val="center"/>
              <w:rPr>
                <w:rFonts w:cs="Arial"/>
                <w:sz w:val="22"/>
                <w:szCs w:val="22"/>
              </w:rPr>
            </w:pPr>
            <w:r w:rsidRPr="00A21888">
              <w:rPr>
                <w:rFonts w:cs="Arial"/>
                <w:sz w:val="22"/>
                <w:szCs w:val="22"/>
              </w:rPr>
              <w:t>dosežena 1 zmaga</w:t>
            </w:r>
          </w:p>
        </w:tc>
        <w:tc>
          <w:tcPr>
            <w:tcW w:w="1989" w:type="dxa"/>
            <w:tcBorders>
              <w:top w:val="nil"/>
              <w:left w:val="nil"/>
              <w:bottom w:val="single" w:sz="4" w:space="0" w:color="auto"/>
              <w:right w:val="single" w:sz="4" w:space="0" w:color="auto"/>
            </w:tcBorders>
            <w:shd w:val="clear" w:color="auto" w:fill="auto"/>
            <w:vAlign w:val="center"/>
            <w:hideMark/>
          </w:tcPr>
          <w:p w14:paraId="2C3C0EFC" w14:textId="77777777" w:rsidR="008A1DDA" w:rsidRPr="00A21888" w:rsidRDefault="008A1DDA" w:rsidP="008A1DDA">
            <w:pPr>
              <w:jc w:val="center"/>
              <w:rPr>
                <w:rFonts w:cs="Arial"/>
                <w:sz w:val="22"/>
                <w:szCs w:val="22"/>
              </w:rPr>
            </w:pPr>
            <w:r w:rsidRPr="00A21888">
              <w:rPr>
                <w:rFonts w:cs="Arial"/>
                <w:sz w:val="22"/>
                <w:szCs w:val="22"/>
              </w:rPr>
              <w:t>dosežena 1 zmaga</w:t>
            </w:r>
          </w:p>
        </w:tc>
        <w:tc>
          <w:tcPr>
            <w:tcW w:w="1902" w:type="dxa"/>
            <w:tcBorders>
              <w:top w:val="nil"/>
              <w:left w:val="nil"/>
              <w:bottom w:val="single" w:sz="4" w:space="0" w:color="auto"/>
              <w:right w:val="single" w:sz="8" w:space="0" w:color="auto"/>
            </w:tcBorders>
            <w:shd w:val="clear" w:color="auto" w:fill="auto"/>
            <w:vAlign w:val="center"/>
            <w:hideMark/>
          </w:tcPr>
          <w:p w14:paraId="1717987D" w14:textId="77777777" w:rsidR="008A1DDA" w:rsidRPr="00A21888" w:rsidRDefault="008A1DDA" w:rsidP="008A1DDA">
            <w:pPr>
              <w:jc w:val="center"/>
              <w:rPr>
                <w:rFonts w:cs="Arial"/>
                <w:sz w:val="22"/>
                <w:szCs w:val="22"/>
              </w:rPr>
            </w:pPr>
            <w:r w:rsidRPr="00A21888">
              <w:rPr>
                <w:rFonts w:cs="Arial"/>
                <w:sz w:val="22"/>
                <w:szCs w:val="22"/>
              </w:rPr>
              <w:t>dosežena 1 zmaga</w:t>
            </w:r>
          </w:p>
        </w:tc>
      </w:tr>
      <w:tr w:rsidR="008A1DDA" w:rsidRPr="00A21888" w14:paraId="343F6214"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17FEFDDC"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2C5D9BE4"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1E3251CC" w14:textId="77777777" w:rsidR="008A1DDA" w:rsidRPr="00A21888" w:rsidRDefault="008A1DDA" w:rsidP="008A1DDA">
            <w:pPr>
              <w:jc w:val="center"/>
              <w:rPr>
                <w:rFonts w:cs="Arial"/>
                <w:sz w:val="22"/>
                <w:szCs w:val="22"/>
              </w:rPr>
            </w:pPr>
            <w:proofErr w:type="spellStart"/>
            <w:r w:rsidRPr="00A21888">
              <w:rPr>
                <w:rFonts w:cs="Arial"/>
                <w:sz w:val="22"/>
                <w:szCs w:val="22"/>
              </w:rPr>
              <w:t>kvalif</w:t>
            </w:r>
            <w:proofErr w:type="spellEnd"/>
            <w:r w:rsidRPr="00A21888">
              <w:rPr>
                <w:rFonts w:cs="Arial"/>
                <w:sz w:val="22"/>
                <w:szCs w:val="22"/>
              </w:rPr>
              <w:t>. SP</w:t>
            </w:r>
          </w:p>
        </w:tc>
        <w:tc>
          <w:tcPr>
            <w:tcW w:w="2005" w:type="dxa"/>
            <w:tcBorders>
              <w:top w:val="nil"/>
              <w:left w:val="nil"/>
              <w:bottom w:val="single" w:sz="4" w:space="0" w:color="auto"/>
              <w:right w:val="single" w:sz="4" w:space="0" w:color="auto"/>
            </w:tcBorders>
            <w:shd w:val="clear" w:color="auto" w:fill="auto"/>
            <w:vAlign w:val="center"/>
            <w:hideMark/>
          </w:tcPr>
          <w:p w14:paraId="0B78BC08" w14:textId="77777777" w:rsidR="008A1DDA" w:rsidRPr="00A21888" w:rsidRDefault="008A1DDA" w:rsidP="008A1DDA">
            <w:pPr>
              <w:jc w:val="center"/>
              <w:rPr>
                <w:rFonts w:cs="Arial"/>
                <w:sz w:val="22"/>
                <w:szCs w:val="22"/>
              </w:rPr>
            </w:pPr>
            <w:r w:rsidRPr="00A21888">
              <w:rPr>
                <w:rFonts w:cs="Arial"/>
                <w:sz w:val="22"/>
                <w:szCs w:val="22"/>
              </w:rPr>
              <w:t>dosežena 1 zmaga</w:t>
            </w:r>
          </w:p>
        </w:tc>
        <w:tc>
          <w:tcPr>
            <w:tcW w:w="1989" w:type="dxa"/>
            <w:tcBorders>
              <w:top w:val="nil"/>
              <w:left w:val="nil"/>
              <w:bottom w:val="single" w:sz="4" w:space="0" w:color="auto"/>
              <w:right w:val="single" w:sz="4" w:space="0" w:color="auto"/>
            </w:tcBorders>
            <w:shd w:val="clear" w:color="auto" w:fill="auto"/>
            <w:vAlign w:val="center"/>
            <w:hideMark/>
          </w:tcPr>
          <w:p w14:paraId="31D225DF" w14:textId="77777777" w:rsidR="008A1DDA" w:rsidRPr="00A21888" w:rsidRDefault="008A1DDA" w:rsidP="008A1DDA">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6603A0DE" w14:textId="77777777" w:rsidR="008A1DDA" w:rsidRPr="00A21888" w:rsidRDefault="008A1DDA" w:rsidP="008A1DDA">
            <w:pPr>
              <w:jc w:val="center"/>
              <w:rPr>
                <w:rFonts w:cs="Arial"/>
                <w:sz w:val="22"/>
                <w:szCs w:val="22"/>
              </w:rPr>
            </w:pPr>
            <w:r w:rsidRPr="00A21888">
              <w:rPr>
                <w:rFonts w:cs="Arial"/>
                <w:sz w:val="22"/>
                <w:szCs w:val="22"/>
              </w:rPr>
              <w:t>/</w:t>
            </w:r>
          </w:p>
        </w:tc>
      </w:tr>
      <w:tr w:rsidR="008A1DDA" w:rsidRPr="00A21888" w14:paraId="30FEBB23"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7EA275A6"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39886016"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3FDAEC5B" w14:textId="77777777" w:rsidR="008A1DDA" w:rsidRPr="00A21888" w:rsidRDefault="008A1DDA" w:rsidP="008A1DDA">
            <w:pPr>
              <w:jc w:val="center"/>
              <w:rPr>
                <w:rFonts w:cs="Arial"/>
                <w:sz w:val="22"/>
                <w:szCs w:val="22"/>
              </w:rPr>
            </w:pPr>
            <w:proofErr w:type="spellStart"/>
            <w:r w:rsidRPr="00A21888">
              <w:rPr>
                <w:rFonts w:cs="Arial"/>
                <w:sz w:val="22"/>
                <w:szCs w:val="22"/>
              </w:rPr>
              <w:t>kvalif</w:t>
            </w:r>
            <w:proofErr w:type="spellEnd"/>
            <w:r w:rsidRPr="00A21888">
              <w:rPr>
                <w:rFonts w:cs="Arial"/>
                <w:sz w:val="22"/>
                <w:szCs w:val="22"/>
              </w:rPr>
              <w:t>. EP</w:t>
            </w:r>
          </w:p>
        </w:tc>
        <w:tc>
          <w:tcPr>
            <w:tcW w:w="2005" w:type="dxa"/>
            <w:tcBorders>
              <w:top w:val="nil"/>
              <w:left w:val="nil"/>
              <w:bottom w:val="single" w:sz="4" w:space="0" w:color="auto"/>
              <w:right w:val="single" w:sz="4" w:space="0" w:color="auto"/>
            </w:tcBorders>
            <w:shd w:val="clear" w:color="auto" w:fill="auto"/>
            <w:vAlign w:val="center"/>
            <w:hideMark/>
          </w:tcPr>
          <w:p w14:paraId="4CAA3A05" w14:textId="77777777" w:rsidR="008A1DDA" w:rsidRPr="00A21888" w:rsidRDefault="008A1DDA" w:rsidP="008A1DDA">
            <w:pPr>
              <w:jc w:val="center"/>
              <w:rPr>
                <w:rFonts w:cs="Arial"/>
                <w:sz w:val="22"/>
                <w:szCs w:val="22"/>
              </w:rPr>
            </w:pPr>
            <w:r w:rsidRPr="00A21888">
              <w:rPr>
                <w:rFonts w:cs="Arial"/>
                <w:sz w:val="22"/>
                <w:szCs w:val="22"/>
              </w:rPr>
              <w:t>dosežena 1 zmaga</w:t>
            </w:r>
          </w:p>
        </w:tc>
        <w:tc>
          <w:tcPr>
            <w:tcW w:w="1989" w:type="dxa"/>
            <w:tcBorders>
              <w:top w:val="nil"/>
              <w:left w:val="nil"/>
              <w:bottom w:val="single" w:sz="4" w:space="0" w:color="auto"/>
              <w:right w:val="single" w:sz="4" w:space="0" w:color="auto"/>
            </w:tcBorders>
            <w:shd w:val="clear" w:color="auto" w:fill="auto"/>
            <w:vAlign w:val="center"/>
            <w:hideMark/>
          </w:tcPr>
          <w:p w14:paraId="3980BF4A" w14:textId="77777777" w:rsidR="008A1DDA" w:rsidRPr="00A21888" w:rsidRDefault="008A1DDA" w:rsidP="008A1DDA">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1B373BD3" w14:textId="77777777" w:rsidR="008A1DDA" w:rsidRPr="00A21888" w:rsidRDefault="008A1DDA" w:rsidP="008A1DDA">
            <w:pPr>
              <w:jc w:val="center"/>
              <w:rPr>
                <w:rFonts w:cs="Arial"/>
                <w:sz w:val="22"/>
                <w:szCs w:val="22"/>
              </w:rPr>
            </w:pPr>
            <w:r w:rsidRPr="00A21888">
              <w:rPr>
                <w:rFonts w:cs="Arial"/>
                <w:sz w:val="22"/>
                <w:szCs w:val="22"/>
              </w:rPr>
              <w:t>/ </w:t>
            </w:r>
          </w:p>
        </w:tc>
      </w:tr>
      <w:tr w:rsidR="008A1DDA" w:rsidRPr="00A21888" w14:paraId="61092A43"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375DEB02"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290D7588"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0462B907" w14:textId="77777777" w:rsidR="008A1DDA" w:rsidRPr="00A21888" w:rsidRDefault="008A1DDA" w:rsidP="008A1DDA">
            <w:pPr>
              <w:jc w:val="center"/>
              <w:rPr>
                <w:rFonts w:cs="Arial"/>
                <w:sz w:val="22"/>
                <w:szCs w:val="22"/>
              </w:rPr>
            </w:pPr>
            <w:r w:rsidRPr="00A21888">
              <w:rPr>
                <w:rFonts w:cs="Arial"/>
                <w:sz w:val="22"/>
                <w:szCs w:val="22"/>
              </w:rPr>
              <w:t xml:space="preserve">EKT1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5A60F41E" w14:textId="77777777" w:rsidR="008A1DDA" w:rsidRPr="00A21888" w:rsidRDefault="008A1DDA" w:rsidP="008A1DDA">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5482140A" w14:textId="77777777" w:rsidR="008A1DDA" w:rsidRPr="00A21888" w:rsidRDefault="008A1DDA" w:rsidP="008A1DDA">
            <w:pPr>
              <w:jc w:val="center"/>
              <w:rPr>
                <w:rFonts w:cs="Arial"/>
                <w:sz w:val="22"/>
                <w:szCs w:val="22"/>
              </w:rPr>
            </w:pPr>
            <w:r w:rsidRPr="00A21888">
              <w:rPr>
                <w:rFonts w:cs="Arial"/>
                <w:sz w:val="22"/>
                <w:szCs w:val="22"/>
              </w:rPr>
              <w:t>5-8 + 1/2</w:t>
            </w:r>
          </w:p>
        </w:tc>
        <w:tc>
          <w:tcPr>
            <w:tcW w:w="1902" w:type="dxa"/>
            <w:tcBorders>
              <w:top w:val="nil"/>
              <w:left w:val="nil"/>
              <w:bottom w:val="single" w:sz="4" w:space="0" w:color="auto"/>
              <w:right w:val="single" w:sz="8" w:space="0" w:color="auto"/>
            </w:tcBorders>
            <w:shd w:val="clear" w:color="auto" w:fill="auto"/>
            <w:vAlign w:val="center"/>
            <w:hideMark/>
          </w:tcPr>
          <w:p w14:paraId="1D47A81D" w14:textId="77777777" w:rsidR="008A1DDA" w:rsidRPr="00A21888" w:rsidRDefault="008A1DDA" w:rsidP="008A1DDA">
            <w:pPr>
              <w:jc w:val="center"/>
              <w:rPr>
                <w:rFonts w:cs="Arial"/>
                <w:sz w:val="22"/>
                <w:szCs w:val="22"/>
              </w:rPr>
            </w:pPr>
            <w:r w:rsidRPr="00A21888">
              <w:rPr>
                <w:rFonts w:cs="Arial"/>
                <w:sz w:val="22"/>
                <w:szCs w:val="22"/>
              </w:rPr>
              <w:t>3-4 + 1/2</w:t>
            </w:r>
          </w:p>
        </w:tc>
      </w:tr>
      <w:tr w:rsidR="008A1DDA" w:rsidRPr="00A21888" w14:paraId="2E8E3CB0"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37A7425A"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26A953C2"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48FF03E1" w14:textId="77777777" w:rsidR="008A1DDA" w:rsidRPr="00A21888" w:rsidRDefault="008A1DDA" w:rsidP="008A1DDA">
            <w:pPr>
              <w:jc w:val="center"/>
              <w:rPr>
                <w:rFonts w:cs="Arial"/>
                <w:sz w:val="22"/>
                <w:szCs w:val="22"/>
              </w:rPr>
            </w:pPr>
            <w:r w:rsidRPr="00A21888">
              <w:rPr>
                <w:rFonts w:cs="Arial"/>
                <w:sz w:val="22"/>
                <w:szCs w:val="22"/>
              </w:rPr>
              <w:t xml:space="preserve">EKT2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7A44B6BC" w14:textId="77777777" w:rsidR="008A1DDA" w:rsidRPr="00A21888" w:rsidRDefault="008A1DDA" w:rsidP="008A1DDA">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39234EFF" w14:textId="77777777" w:rsidR="008A1DDA" w:rsidRPr="00A21888" w:rsidRDefault="008A1DDA" w:rsidP="008A1DDA">
            <w:pPr>
              <w:jc w:val="center"/>
              <w:rPr>
                <w:rFonts w:cs="Arial"/>
                <w:sz w:val="22"/>
                <w:szCs w:val="22"/>
              </w:rPr>
            </w:pPr>
            <w:r w:rsidRPr="00A21888">
              <w:rPr>
                <w:rFonts w:cs="Arial"/>
                <w:sz w:val="22"/>
                <w:szCs w:val="22"/>
              </w:rPr>
              <w:t>3-4 + 1/2</w:t>
            </w:r>
          </w:p>
        </w:tc>
        <w:tc>
          <w:tcPr>
            <w:tcW w:w="1902" w:type="dxa"/>
            <w:tcBorders>
              <w:top w:val="nil"/>
              <w:left w:val="nil"/>
              <w:bottom w:val="single" w:sz="4" w:space="0" w:color="auto"/>
              <w:right w:val="single" w:sz="8" w:space="0" w:color="auto"/>
            </w:tcBorders>
            <w:shd w:val="clear" w:color="auto" w:fill="auto"/>
            <w:vAlign w:val="center"/>
            <w:hideMark/>
          </w:tcPr>
          <w:p w14:paraId="1A9A5A7D" w14:textId="77777777" w:rsidR="008A1DDA" w:rsidRPr="00A21888" w:rsidRDefault="008A1DDA" w:rsidP="008A1DDA">
            <w:pPr>
              <w:jc w:val="center"/>
              <w:rPr>
                <w:rFonts w:cs="Arial"/>
                <w:sz w:val="22"/>
                <w:szCs w:val="22"/>
              </w:rPr>
            </w:pPr>
            <w:r w:rsidRPr="00A21888">
              <w:rPr>
                <w:rFonts w:cs="Arial"/>
                <w:sz w:val="22"/>
                <w:szCs w:val="22"/>
              </w:rPr>
              <w:t>2</w:t>
            </w:r>
          </w:p>
        </w:tc>
      </w:tr>
      <w:tr w:rsidR="008A1DDA" w:rsidRPr="00A21888" w14:paraId="1BF68780" w14:textId="77777777" w:rsidTr="0054599D">
        <w:trPr>
          <w:trHeight w:val="300"/>
        </w:trPr>
        <w:tc>
          <w:tcPr>
            <w:tcW w:w="1387" w:type="dxa"/>
            <w:vMerge/>
            <w:tcBorders>
              <w:top w:val="nil"/>
              <w:left w:val="single" w:sz="8" w:space="0" w:color="auto"/>
              <w:bottom w:val="single" w:sz="8" w:space="0" w:color="000000"/>
              <w:right w:val="single" w:sz="8" w:space="0" w:color="auto"/>
            </w:tcBorders>
            <w:vAlign w:val="center"/>
            <w:hideMark/>
          </w:tcPr>
          <w:p w14:paraId="21BAE629"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1A1C6B8B"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4F567342" w14:textId="77777777" w:rsidR="008A1DDA" w:rsidRPr="00A21888" w:rsidRDefault="008A1DDA" w:rsidP="008A1DDA">
            <w:pPr>
              <w:jc w:val="center"/>
              <w:rPr>
                <w:rFonts w:cs="Arial"/>
                <w:sz w:val="22"/>
                <w:szCs w:val="22"/>
              </w:rPr>
            </w:pPr>
            <w:proofErr w:type="spellStart"/>
            <w:r w:rsidRPr="00A21888">
              <w:rPr>
                <w:rFonts w:cs="Arial"/>
                <w:sz w:val="22"/>
                <w:szCs w:val="22"/>
              </w:rPr>
              <w:t>kvalif</w:t>
            </w:r>
            <w:proofErr w:type="spellEnd"/>
            <w:r w:rsidRPr="00A21888">
              <w:rPr>
                <w:rFonts w:cs="Arial"/>
                <w:sz w:val="22"/>
                <w:szCs w:val="22"/>
              </w:rPr>
              <w:t>. EKT 1</w:t>
            </w:r>
          </w:p>
        </w:tc>
        <w:tc>
          <w:tcPr>
            <w:tcW w:w="2005" w:type="dxa"/>
            <w:tcBorders>
              <w:top w:val="nil"/>
              <w:left w:val="nil"/>
              <w:bottom w:val="single" w:sz="4" w:space="0" w:color="auto"/>
              <w:right w:val="single" w:sz="4" w:space="0" w:color="auto"/>
            </w:tcBorders>
            <w:shd w:val="clear" w:color="auto" w:fill="auto"/>
            <w:vAlign w:val="center"/>
            <w:hideMark/>
          </w:tcPr>
          <w:p w14:paraId="42909AEB" w14:textId="77777777" w:rsidR="008A1DDA" w:rsidRPr="00A21888" w:rsidRDefault="008A1DDA" w:rsidP="008A1DDA">
            <w:pPr>
              <w:jc w:val="center"/>
              <w:rPr>
                <w:rFonts w:cs="Arial"/>
                <w:sz w:val="22"/>
                <w:szCs w:val="22"/>
              </w:rPr>
            </w:pPr>
            <w:r w:rsidRPr="00A21888">
              <w:rPr>
                <w:rFonts w:cs="Arial"/>
                <w:sz w:val="22"/>
                <w:szCs w:val="22"/>
              </w:rPr>
              <w:t>dosežena 1 zmaga</w:t>
            </w:r>
          </w:p>
        </w:tc>
        <w:tc>
          <w:tcPr>
            <w:tcW w:w="1989" w:type="dxa"/>
            <w:tcBorders>
              <w:top w:val="nil"/>
              <w:left w:val="nil"/>
              <w:bottom w:val="single" w:sz="4" w:space="0" w:color="auto"/>
              <w:right w:val="single" w:sz="4" w:space="0" w:color="auto"/>
            </w:tcBorders>
            <w:shd w:val="clear" w:color="auto" w:fill="auto"/>
            <w:vAlign w:val="center"/>
            <w:hideMark/>
          </w:tcPr>
          <w:p w14:paraId="40941172" w14:textId="77777777" w:rsidR="008A1DDA" w:rsidRPr="00A21888" w:rsidRDefault="008A1DDA" w:rsidP="008A1DDA">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0B6E27B8" w14:textId="77777777" w:rsidR="008A1DDA" w:rsidRPr="00A21888" w:rsidRDefault="008A1DDA" w:rsidP="008A1DDA">
            <w:pPr>
              <w:jc w:val="center"/>
              <w:rPr>
                <w:rFonts w:cs="Arial"/>
                <w:sz w:val="22"/>
                <w:szCs w:val="22"/>
              </w:rPr>
            </w:pPr>
            <w:r w:rsidRPr="00A21888">
              <w:rPr>
                <w:rFonts w:cs="Arial"/>
                <w:sz w:val="22"/>
                <w:szCs w:val="22"/>
              </w:rPr>
              <w:t>/</w:t>
            </w:r>
          </w:p>
        </w:tc>
      </w:tr>
      <w:tr w:rsidR="008A1DDA" w:rsidRPr="00A21888" w14:paraId="35862243" w14:textId="77777777" w:rsidTr="00AE2613">
        <w:trPr>
          <w:trHeight w:val="380"/>
        </w:trPr>
        <w:tc>
          <w:tcPr>
            <w:tcW w:w="1387" w:type="dxa"/>
            <w:vMerge/>
            <w:tcBorders>
              <w:top w:val="nil"/>
              <w:left w:val="single" w:sz="8" w:space="0" w:color="auto"/>
              <w:bottom w:val="single" w:sz="8" w:space="0" w:color="000000"/>
              <w:right w:val="single" w:sz="8" w:space="0" w:color="auto"/>
            </w:tcBorders>
            <w:vAlign w:val="center"/>
            <w:hideMark/>
          </w:tcPr>
          <w:p w14:paraId="5BB9022E" w14:textId="77777777" w:rsidR="008A1DDA" w:rsidRPr="00A21888" w:rsidRDefault="008A1DDA"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hideMark/>
          </w:tcPr>
          <w:p w14:paraId="63957FE4" w14:textId="77777777" w:rsidR="008A1DDA" w:rsidRPr="00A21888" w:rsidRDefault="008A1DDA"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79583E38" w14:textId="77777777" w:rsidR="008A1DDA" w:rsidRPr="00A21888" w:rsidRDefault="008A1DDA" w:rsidP="008A1DDA">
            <w:pPr>
              <w:jc w:val="center"/>
              <w:rPr>
                <w:rFonts w:cs="Arial"/>
                <w:sz w:val="22"/>
                <w:szCs w:val="22"/>
              </w:rPr>
            </w:pPr>
            <w:proofErr w:type="spellStart"/>
            <w:r w:rsidRPr="00A21888">
              <w:rPr>
                <w:rFonts w:cs="Arial"/>
                <w:sz w:val="22"/>
                <w:szCs w:val="22"/>
              </w:rPr>
              <w:t>kvalif</w:t>
            </w:r>
            <w:proofErr w:type="spellEnd"/>
            <w:r w:rsidRPr="00A21888">
              <w:rPr>
                <w:rFonts w:cs="Arial"/>
                <w:sz w:val="22"/>
                <w:szCs w:val="22"/>
              </w:rPr>
              <w:t>. EKT 2</w:t>
            </w:r>
          </w:p>
        </w:tc>
        <w:tc>
          <w:tcPr>
            <w:tcW w:w="2005" w:type="dxa"/>
            <w:tcBorders>
              <w:top w:val="nil"/>
              <w:left w:val="nil"/>
              <w:bottom w:val="single" w:sz="4" w:space="0" w:color="auto"/>
              <w:right w:val="single" w:sz="4" w:space="0" w:color="auto"/>
            </w:tcBorders>
            <w:shd w:val="clear" w:color="auto" w:fill="auto"/>
            <w:vAlign w:val="center"/>
            <w:hideMark/>
          </w:tcPr>
          <w:p w14:paraId="4957D5DE" w14:textId="53EAE076" w:rsidR="008A1DDA" w:rsidRPr="00A21888" w:rsidRDefault="008A1DDA" w:rsidP="008A1DDA">
            <w:pPr>
              <w:jc w:val="center"/>
              <w:rPr>
                <w:rFonts w:cs="Arial"/>
                <w:sz w:val="22"/>
                <w:szCs w:val="22"/>
              </w:rPr>
            </w:pPr>
            <w:r w:rsidRPr="00A21888">
              <w:rPr>
                <w:rFonts w:cs="Arial"/>
                <w:sz w:val="22"/>
                <w:szCs w:val="22"/>
              </w:rPr>
              <w:t>doseženi 2 zmagi</w:t>
            </w:r>
          </w:p>
        </w:tc>
        <w:tc>
          <w:tcPr>
            <w:tcW w:w="1989" w:type="dxa"/>
            <w:tcBorders>
              <w:top w:val="nil"/>
              <w:left w:val="nil"/>
              <w:bottom w:val="single" w:sz="4" w:space="0" w:color="auto"/>
              <w:right w:val="single" w:sz="4" w:space="0" w:color="auto"/>
            </w:tcBorders>
            <w:shd w:val="clear" w:color="auto" w:fill="auto"/>
            <w:vAlign w:val="center"/>
            <w:hideMark/>
          </w:tcPr>
          <w:p w14:paraId="49B4724D" w14:textId="77777777" w:rsidR="008A1DDA" w:rsidRPr="00A21888" w:rsidRDefault="008A1DDA" w:rsidP="008A1DDA">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2A91C6D8" w14:textId="77777777" w:rsidR="008A1DDA" w:rsidRPr="00A21888" w:rsidRDefault="008A1DDA" w:rsidP="008A1DDA">
            <w:pPr>
              <w:jc w:val="center"/>
              <w:rPr>
                <w:rFonts w:cs="Arial"/>
                <w:sz w:val="22"/>
                <w:szCs w:val="22"/>
              </w:rPr>
            </w:pPr>
            <w:r w:rsidRPr="00A21888">
              <w:rPr>
                <w:rFonts w:cs="Arial"/>
                <w:sz w:val="22"/>
                <w:szCs w:val="22"/>
              </w:rPr>
              <w:t>/</w:t>
            </w:r>
          </w:p>
        </w:tc>
      </w:tr>
      <w:tr w:rsidR="000D7C56" w:rsidRPr="00A21888" w14:paraId="01A1E3D9" w14:textId="77777777" w:rsidTr="00AE2613">
        <w:trPr>
          <w:trHeight w:val="782"/>
        </w:trPr>
        <w:tc>
          <w:tcPr>
            <w:tcW w:w="1387" w:type="dxa"/>
            <w:vMerge/>
            <w:tcBorders>
              <w:top w:val="nil"/>
              <w:left w:val="single" w:sz="8" w:space="0" w:color="auto"/>
              <w:bottom w:val="single" w:sz="8" w:space="0" w:color="000000"/>
              <w:right w:val="single" w:sz="8" w:space="0" w:color="auto"/>
            </w:tcBorders>
            <w:vAlign w:val="center"/>
          </w:tcPr>
          <w:p w14:paraId="41C767AF" w14:textId="77777777" w:rsidR="000D7C56" w:rsidRPr="00A21888" w:rsidRDefault="000D7C56" w:rsidP="008A1DDA">
            <w:pPr>
              <w:rPr>
                <w:rFonts w:cs="Arial"/>
                <w:b/>
                <w:bCs/>
                <w:sz w:val="22"/>
                <w:szCs w:val="22"/>
              </w:rPr>
            </w:pPr>
          </w:p>
        </w:tc>
        <w:tc>
          <w:tcPr>
            <w:tcW w:w="780" w:type="dxa"/>
            <w:vMerge/>
            <w:tcBorders>
              <w:top w:val="nil"/>
              <w:left w:val="single" w:sz="8" w:space="0" w:color="auto"/>
              <w:bottom w:val="single" w:sz="8" w:space="0" w:color="000000"/>
              <w:right w:val="single" w:sz="8" w:space="0" w:color="auto"/>
            </w:tcBorders>
            <w:vAlign w:val="center"/>
          </w:tcPr>
          <w:p w14:paraId="19E179D8" w14:textId="77777777" w:rsidR="000D7C56" w:rsidRPr="00A21888" w:rsidRDefault="000D7C56"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tcPr>
          <w:p w14:paraId="7A0C2211" w14:textId="61431D00" w:rsidR="000D7C56" w:rsidRPr="00A21888" w:rsidRDefault="000D7C56" w:rsidP="008A1DDA">
            <w:pPr>
              <w:jc w:val="center"/>
              <w:rPr>
                <w:rFonts w:cs="Arial"/>
                <w:sz w:val="22"/>
                <w:szCs w:val="22"/>
              </w:rPr>
            </w:pPr>
            <w:r w:rsidRPr="000D7C56">
              <w:rPr>
                <w:rFonts w:cs="Arial"/>
                <w:sz w:val="22"/>
                <w:szCs w:val="22"/>
              </w:rPr>
              <w:t>EKT 3</w:t>
            </w:r>
          </w:p>
        </w:tc>
        <w:tc>
          <w:tcPr>
            <w:tcW w:w="2005" w:type="dxa"/>
            <w:tcBorders>
              <w:top w:val="nil"/>
              <w:left w:val="nil"/>
              <w:bottom w:val="single" w:sz="4" w:space="0" w:color="auto"/>
              <w:right w:val="single" w:sz="4" w:space="0" w:color="auto"/>
            </w:tcBorders>
            <w:shd w:val="clear" w:color="auto" w:fill="auto"/>
            <w:vAlign w:val="center"/>
          </w:tcPr>
          <w:p w14:paraId="3E83D4C5" w14:textId="0F838119" w:rsidR="000D7C56" w:rsidRPr="00A21888" w:rsidRDefault="000D7C56" w:rsidP="008A1DDA">
            <w:pPr>
              <w:jc w:val="center"/>
              <w:rPr>
                <w:rFonts w:cs="Arial"/>
                <w:sz w:val="22"/>
                <w:szCs w:val="22"/>
              </w:rPr>
            </w:pPr>
            <w:r w:rsidRPr="000D7C56">
              <w:rPr>
                <w:rFonts w:cs="Arial"/>
                <w:sz w:val="22"/>
                <w:szCs w:val="22"/>
              </w:rPr>
              <w:t>5-8 + 1/3</w:t>
            </w:r>
          </w:p>
        </w:tc>
        <w:tc>
          <w:tcPr>
            <w:tcW w:w="1989" w:type="dxa"/>
            <w:tcBorders>
              <w:top w:val="nil"/>
              <w:left w:val="nil"/>
              <w:bottom w:val="single" w:sz="4" w:space="0" w:color="auto"/>
              <w:right w:val="single" w:sz="4" w:space="0" w:color="auto"/>
            </w:tcBorders>
            <w:shd w:val="clear" w:color="auto" w:fill="auto"/>
            <w:vAlign w:val="center"/>
          </w:tcPr>
          <w:p w14:paraId="6286674D" w14:textId="2F83E7C5" w:rsidR="000D7C56" w:rsidRPr="00A21888" w:rsidRDefault="000D7C56" w:rsidP="008A1DDA">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tcPr>
          <w:p w14:paraId="5935D7BA" w14:textId="725F4229" w:rsidR="000D7C56" w:rsidRPr="00A21888" w:rsidRDefault="000D7C56" w:rsidP="008A1DDA">
            <w:pPr>
              <w:jc w:val="center"/>
              <w:rPr>
                <w:rFonts w:cs="Arial"/>
                <w:sz w:val="22"/>
                <w:szCs w:val="22"/>
              </w:rPr>
            </w:pPr>
            <w:r>
              <w:rPr>
                <w:rFonts w:cs="Arial"/>
                <w:sz w:val="22"/>
                <w:szCs w:val="22"/>
              </w:rPr>
              <w:t>/</w:t>
            </w:r>
          </w:p>
        </w:tc>
      </w:tr>
      <w:tr w:rsidR="00847C95" w:rsidRPr="00A21888" w14:paraId="2CA68C04" w14:textId="77777777" w:rsidTr="00A92427">
        <w:trPr>
          <w:trHeight w:val="300"/>
        </w:trPr>
        <w:tc>
          <w:tcPr>
            <w:tcW w:w="1387" w:type="dxa"/>
            <w:vMerge w:val="restart"/>
            <w:tcBorders>
              <w:top w:val="nil"/>
              <w:left w:val="single" w:sz="8" w:space="0" w:color="auto"/>
              <w:right w:val="single" w:sz="8" w:space="0" w:color="auto"/>
            </w:tcBorders>
            <w:shd w:val="clear" w:color="auto" w:fill="auto"/>
            <w:noWrap/>
            <w:textDirection w:val="btLr"/>
            <w:vAlign w:val="center"/>
            <w:hideMark/>
          </w:tcPr>
          <w:p w14:paraId="4F004DEE" w14:textId="77777777" w:rsidR="00847C95" w:rsidRPr="00A21888" w:rsidRDefault="00847C95" w:rsidP="008A1DDA">
            <w:pPr>
              <w:jc w:val="center"/>
              <w:rPr>
                <w:rFonts w:cs="Arial"/>
                <w:b/>
                <w:bCs/>
                <w:sz w:val="22"/>
                <w:szCs w:val="22"/>
              </w:rPr>
            </w:pPr>
            <w:r w:rsidRPr="00A21888">
              <w:rPr>
                <w:rFonts w:cs="Arial"/>
                <w:b/>
                <w:bCs/>
                <w:sz w:val="22"/>
                <w:szCs w:val="22"/>
              </w:rPr>
              <w:lastRenderedPageBreak/>
              <w:t>MLADINSKI RAZRED</w:t>
            </w:r>
          </w:p>
        </w:tc>
        <w:tc>
          <w:tcPr>
            <w:tcW w:w="780" w:type="dxa"/>
            <w:vMerge w:val="restart"/>
            <w:tcBorders>
              <w:top w:val="nil"/>
              <w:left w:val="single" w:sz="8" w:space="0" w:color="auto"/>
              <w:right w:val="single" w:sz="8" w:space="0" w:color="auto"/>
            </w:tcBorders>
            <w:shd w:val="clear" w:color="auto" w:fill="auto"/>
            <w:noWrap/>
            <w:textDirection w:val="btLr"/>
            <w:vAlign w:val="center"/>
            <w:hideMark/>
          </w:tcPr>
          <w:p w14:paraId="59BA8FBB" w14:textId="47B53FF2" w:rsidR="00847C95" w:rsidRPr="00A21888" w:rsidRDefault="00847C95" w:rsidP="008A1DDA">
            <w:pPr>
              <w:jc w:val="center"/>
              <w:rPr>
                <w:rFonts w:cs="Arial"/>
                <w:b/>
                <w:bCs/>
                <w:sz w:val="22"/>
                <w:szCs w:val="22"/>
              </w:rPr>
            </w:pPr>
            <w:r w:rsidRPr="00A21888">
              <w:rPr>
                <w:rFonts w:cs="Arial"/>
                <w:b/>
                <w:bCs/>
                <w:sz w:val="22"/>
                <w:szCs w:val="22"/>
              </w:rPr>
              <w:t>1 LETO</w:t>
            </w:r>
          </w:p>
        </w:tc>
        <w:tc>
          <w:tcPr>
            <w:tcW w:w="1957" w:type="dxa"/>
            <w:tcBorders>
              <w:top w:val="nil"/>
              <w:left w:val="nil"/>
              <w:bottom w:val="single" w:sz="4" w:space="0" w:color="auto"/>
              <w:right w:val="single" w:sz="4" w:space="0" w:color="auto"/>
            </w:tcBorders>
            <w:shd w:val="clear" w:color="auto" w:fill="auto"/>
            <w:vAlign w:val="center"/>
            <w:hideMark/>
          </w:tcPr>
          <w:p w14:paraId="6528E4D4" w14:textId="77777777" w:rsidR="00847C95" w:rsidRPr="00A21888" w:rsidRDefault="00847C95" w:rsidP="008A1DDA">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ml. DP</w:t>
            </w:r>
          </w:p>
        </w:tc>
        <w:tc>
          <w:tcPr>
            <w:tcW w:w="2005" w:type="dxa"/>
            <w:tcBorders>
              <w:top w:val="nil"/>
              <w:left w:val="nil"/>
              <w:bottom w:val="single" w:sz="4" w:space="0" w:color="auto"/>
              <w:right w:val="single" w:sz="4" w:space="0" w:color="auto"/>
            </w:tcBorders>
            <w:shd w:val="clear" w:color="000000" w:fill="FFFFFF"/>
            <w:vAlign w:val="center"/>
            <w:hideMark/>
          </w:tcPr>
          <w:p w14:paraId="6CDF886E" w14:textId="77777777" w:rsidR="00847C95" w:rsidRPr="00A21888" w:rsidRDefault="00847C95" w:rsidP="008A1DDA">
            <w:pPr>
              <w:jc w:val="center"/>
              <w:rPr>
                <w:rFonts w:cs="Arial"/>
                <w:sz w:val="22"/>
                <w:szCs w:val="22"/>
              </w:rPr>
            </w:pPr>
            <w:r w:rsidRPr="00A21888">
              <w:rPr>
                <w:rFonts w:cs="Arial"/>
                <w:sz w:val="22"/>
                <w:szCs w:val="22"/>
              </w:rPr>
              <w:t>1-8 + 1/3</w:t>
            </w:r>
          </w:p>
        </w:tc>
        <w:tc>
          <w:tcPr>
            <w:tcW w:w="1989" w:type="dxa"/>
            <w:tcBorders>
              <w:top w:val="nil"/>
              <w:left w:val="nil"/>
              <w:bottom w:val="single" w:sz="4" w:space="0" w:color="auto"/>
              <w:right w:val="single" w:sz="4" w:space="0" w:color="auto"/>
            </w:tcBorders>
            <w:shd w:val="clear" w:color="auto" w:fill="auto"/>
            <w:vAlign w:val="center"/>
            <w:hideMark/>
          </w:tcPr>
          <w:p w14:paraId="5681E7FC" w14:textId="77777777" w:rsidR="00847C95" w:rsidRPr="00A21888" w:rsidRDefault="00847C95" w:rsidP="008A1DDA">
            <w:pPr>
              <w:jc w:val="center"/>
              <w:rPr>
                <w:rFonts w:cs="Arial"/>
                <w:sz w:val="22"/>
                <w:szCs w:val="22"/>
              </w:rPr>
            </w:pPr>
            <w:r w:rsidRPr="00A21888">
              <w:rPr>
                <w:rFonts w:cs="Arial"/>
                <w:sz w:val="22"/>
                <w:szCs w:val="22"/>
              </w:rPr>
              <w:t>1-6 + 1/3</w:t>
            </w:r>
          </w:p>
        </w:tc>
        <w:tc>
          <w:tcPr>
            <w:tcW w:w="1902" w:type="dxa"/>
            <w:tcBorders>
              <w:top w:val="nil"/>
              <w:left w:val="nil"/>
              <w:bottom w:val="single" w:sz="4" w:space="0" w:color="auto"/>
              <w:right w:val="single" w:sz="8" w:space="0" w:color="auto"/>
            </w:tcBorders>
            <w:shd w:val="clear" w:color="auto" w:fill="auto"/>
            <w:vAlign w:val="center"/>
            <w:hideMark/>
          </w:tcPr>
          <w:p w14:paraId="50AD8A7C" w14:textId="77777777" w:rsidR="00847C95" w:rsidRPr="00A21888" w:rsidRDefault="00847C95" w:rsidP="008A1DDA">
            <w:pPr>
              <w:jc w:val="center"/>
              <w:rPr>
                <w:rFonts w:cs="Arial"/>
                <w:sz w:val="22"/>
                <w:szCs w:val="22"/>
              </w:rPr>
            </w:pPr>
            <w:r w:rsidRPr="00A21888">
              <w:rPr>
                <w:rFonts w:cs="Arial"/>
                <w:sz w:val="22"/>
                <w:szCs w:val="22"/>
              </w:rPr>
              <w:t>1-6 + 1/3</w:t>
            </w:r>
          </w:p>
        </w:tc>
      </w:tr>
      <w:tr w:rsidR="00847C95" w:rsidRPr="00A21888" w14:paraId="27D53507" w14:textId="77777777" w:rsidTr="00A92427">
        <w:trPr>
          <w:trHeight w:val="300"/>
        </w:trPr>
        <w:tc>
          <w:tcPr>
            <w:tcW w:w="1387" w:type="dxa"/>
            <w:vMerge/>
            <w:tcBorders>
              <w:left w:val="single" w:sz="8" w:space="0" w:color="auto"/>
              <w:right w:val="single" w:sz="8" w:space="0" w:color="auto"/>
            </w:tcBorders>
            <w:vAlign w:val="center"/>
            <w:hideMark/>
          </w:tcPr>
          <w:p w14:paraId="0C564E8C" w14:textId="77777777" w:rsidR="00847C95" w:rsidRPr="00A21888" w:rsidRDefault="00847C95"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66100336" w14:textId="77777777" w:rsidR="00847C95" w:rsidRPr="00A21888" w:rsidRDefault="00847C95"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0F580ADB" w14:textId="77777777" w:rsidR="00847C95" w:rsidRPr="00A21888" w:rsidRDefault="00847C95" w:rsidP="008A1DDA">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xml:space="preserve">., ml. SP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3FA53E0A" w14:textId="77777777" w:rsidR="00847C95" w:rsidRPr="00A21888" w:rsidRDefault="00847C95" w:rsidP="008A1DDA">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4149CE3D" w14:textId="77777777" w:rsidR="00847C95" w:rsidRPr="00A21888" w:rsidRDefault="00847C95" w:rsidP="008A1DDA">
            <w:pPr>
              <w:jc w:val="center"/>
              <w:rPr>
                <w:rFonts w:cs="Arial"/>
                <w:sz w:val="22"/>
                <w:szCs w:val="22"/>
              </w:rPr>
            </w:pPr>
            <w:r w:rsidRPr="00A21888">
              <w:rPr>
                <w:rFonts w:cs="Arial"/>
                <w:sz w:val="22"/>
                <w:szCs w:val="22"/>
              </w:rPr>
              <w:t>nastop na tekmi</w:t>
            </w:r>
          </w:p>
        </w:tc>
        <w:tc>
          <w:tcPr>
            <w:tcW w:w="1902" w:type="dxa"/>
            <w:tcBorders>
              <w:top w:val="nil"/>
              <w:left w:val="nil"/>
              <w:bottom w:val="single" w:sz="4" w:space="0" w:color="auto"/>
              <w:right w:val="single" w:sz="8" w:space="0" w:color="auto"/>
            </w:tcBorders>
            <w:shd w:val="clear" w:color="auto" w:fill="auto"/>
            <w:vAlign w:val="center"/>
            <w:hideMark/>
          </w:tcPr>
          <w:p w14:paraId="4779D460" w14:textId="77777777" w:rsidR="00847C95" w:rsidRPr="00A21888" w:rsidRDefault="00847C95" w:rsidP="008A1DDA">
            <w:pPr>
              <w:jc w:val="center"/>
              <w:rPr>
                <w:rFonts w:cs="Arial"/>
                <w:sz w:val="22"/>
                <w:szCs w:val="22"/>
              </w:rPr>
            </w:pPr>
            <w:r w:rsidRPr="00A21888">
              <w:rPr>
                <w:rFonts w:cs="Arial"/>
                <w:sz w:val="22"/>
                <w:szCs w:val="22"/>
              </w:rPr>
              <w:t>dosežena 1 zmaga</w:t>
            </w:r>
          </w:p>
        </w:tc>
      </w:tr>
      <w:tr w:rsidR="00847C95" w:rsidRPr="00A21888" w14:paraId="5A59AC6A" w14:textId="77777777" w:rsidTr="00A92427">
        <w:trPr>
          <w:trHeight w:val="300"/>
        </w:trPr>
        <w:tc>
          <w:tcPr>
            <w:tcW w:w="1387" w:type="dxa"/>
            <w:vMerge/>
            <w:tcBorders>
              <w:left w:val="single" w:sz="8" w:space="0" w:color="auto"/>
              <w:right w:val="single" w:sz="8" w:space="0" w:color="auto"/>
            </w:tcBorders>
            <w:vAlign w:val="center"/>
            <w:hideMark/>
          </w:tcPr>
          <w:p w14:paraId="39601254" w14:textId="77777777" w:rsidR="00847C95" w:rsidRPr="00A21888" w:rsidRDefault="00847C95"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35ABF09D" w14:textId="77777777" w:rsidR="00847C95" w:rsidRPr="00A21888" w:rsidRDefault="00847C95"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203A978C" w14:textId="77777777" w:rsidR="00847C95" w:rsidRPr="00A21888" w:rsidRDefault="00847C95" w:rsidP="008A1DDA">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 xml:space="preserve">., ml. EP </w:t>
            </w:r>
            <w:proofErr w:type="spellStart"/>
            <w:r w:rsidRPr="00A21888">
              <w:rPr>
                <w:rFonts w:cs="Arial"/>
                <w:sz w:val="22"/>
                <w:szCs w:val="22"/>
              </w:rPr>
              <w:t>neol</w:t>
            </w:r>
            <w:proofErr w:type="spellEnd"/>
          </w:p>
        </w:tc>
        <w:tc>
          <w:tcPr>
            <w:tcW w:w="2005" w:type="dxa"/>
            <w:tcBorders>
              <w:top w:val="nil"/>
              <w:left w:val="nil"/>
              <w:bottom w:val="single" w:sz="4" w:space="0" w:color="auto"/>
              <w:right w:val="single" w:sz="4" w:space="0" w:color="auto"/>
            </w:tcBorders>
            <w:shd w:val="clear" w:color="auto" w:fill="auto"/>
            <w:vAlign w:val="center"/>
            <w:hideMark/>
          </w:tcPr>
          <w:p w14:paraId="02D4878A" w14:textId="77777777" w:rsidR="00847C95" w:rsidRPr="00A21888" w:rsidRDefault="00847C95" w:rsidP="008A1DDA">
            <w:pPr>
              <w:jc w:val="center"/>
              <w:rPr>
                <w:rFonts w:cs="Arial"/>
                <w:sz w:val="22"/>
                <w:szCs w:val="22"/>
              </w:rPr>
            </w:pPr>
            <w:r w:rsidRPr="00A21888">
              <w:rPr>
                <w:rFonts w:cs="Arial"/>
                <w:sz w:val="22"/>
                <w:szCs w:val="22"/>
              </w:rPr>
              <w:t>/</w:t>
            </w:r>
          </w:p>
        </w:tc>
        <w:tc>
          <w:tcPr>
            <w:tcW w:w="1989" w:type="dxa"/>
            <w:tcBorders>
              <w:top w:val="nil"/>
              <w:left w:val="nil"/>
              <w:bottom w:val="single" w:sz="4" w:space="0" w:color="auto"/>
              <w:right w:val="single" w:sz="4" w:space="0" w:color="auto"/>
            </w:tcBorders>
            <w:shd w:val="clear" w:color="auto" w:fill="auto"/>
            <w:vAlign w:val="center"/>
            <w:hideMark/>
          </w:tcPr>
          <w:p w14:paraId="2E607D05" w14:textId="77777777" w:rsidR="00847C95" w:rsidRPr="00A21888" w:rsidRDefault="00847C95" w:rsidP="008A1DDA">
            <w:pPr>
              <w:jc w:val="center"/>
              <w:rPr>
                <w:rFonts w:cs="Arial"/>
                <w:sz w:val="22"/>
                <w:szCs w:val="22"/>
              </w:rPr>
            </w:pPr>
            <w:r w:rsidRPr="00A21888">
              <w:rPr>
                <w:rFonts w:cs="Arial"/>
                <w:sz w:val="22"/>
                <w:szCs w:val="22"/>
              </w:rPr>
              <w:t>dosežena 1 zmaga</w:t>
            </w:r>
          </w:p>
        </w:tc>
        <w:tc>
          <w:tcPr>
            <w:tcW w:w="1902" w:type="dxa"/>
            <w:tcBorders>
              <w:top w:val="nil"/>
              <w:left w:val="nil"/>
              <w:bottom w:val="single" w:sz="4" w:space="0" w:color="auto"/>
              <w:right w:val="single" w:sz="8" w:space="0" w:color="auto"/>
            </w:tcBorders>
            <w:shd w:val="clear" w:color="auto" w:fill="auto"/>
            <w:vAlign w:val="center"/>
            <w:hideMark/>
          </w:tcPr>
          <w:p w14:paraId="46A8F206" w14:textId="77777777" w:rsidR="00847C95" w:rsidRPr="00A21888" w:rsidRDefault="00847C95" w:rsidP="008A1DDA">
            <w:pPr>
              <w:jc w:val="center"/>
              <w:rPr>
                <w:rFonts w:cs="Arial"/>
                <w:sz w:val="22"/>
                <w:szCs w:val="22"/>
              </w:rPr>
            </w:pPr>
            <w:r w:rsidRPr="00A21888">
              <w:rPr>
                <w:rFonts w:cs="Arial"/>
                <w:sz w:val="22"/>
                <w:szCs w:val="22"/>
              </w:rPr>
              <w:t>doseženi 2. zmagi</w:t>
            </w:r>
          </w:p>
        </w:tc>
      </w:tr>
      <w:tr w:rsidR="00847C95" w:rsidRPr="00A21888" w14:paraId="0E7EB240" w14:textId="77777777" w:rsidTr="00A92427">
        <w:trPr>
          <w:trHeight w:val="300"/>
        </w:trPr>
        <w:tc>
          <w:tcPr>
            <w:tcW w:w="1387" w:type="dxa"/>
            <w:vMerge/>
            <w:tcBorders>
              <w:left w:val="single" w:sz="8" w:space="0" w:color="auto"/>
              <w:right w:val="single" w:sz="8" w:space="0" w:color="auto"/>
            </w:tcBorders>
            <w:vAlign w:val="center"/>
            <w:hideMark/>
          </w:tcPr>
          <w:p w14:paraId="3D384F5A" w14:textId="77777777" w:rsidR="00847C95" w:rsidRPr="00A21888" w:rsidRDefault="00847C95"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3448F84D" w14:textId="77777777" w:rsidR="00847C95" w:rsidRPr="00A21888" w:rsidRDefault="00847C95"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6E6A7C2F" w14:textId="77777777" w:rsidR="00847C95" w:rsidRPr="00A21888" w:rsidRDefault="00847C95" w:rsidP="008A1DDA">
            <w:pPr>
              <w:jc w:val="center"/>
              <w:rPr>
                <w:rFonts w:cs="Arial"/>
                <w:sz w:val="22"/>
                <w:szCs w:val="22"/>
              </w:rPr>
            </w:pPr>
            <w:proofErr w:type="spellStart"/>
            <w:r w:rsidRPr="00A21888">
              <w:rPr>
                <w:rFonts w:cs="Arial"/>
                <w:sz w:val="22"/>
                <w:szCs w:val="22"/>
              </w:rPr>
              <w:t>kvalif</w:t>
            </w:r>
            <w:proofErr w:type="spellEnd"/>
            <w:r w:rsidRPr="00A21888">
              <w:rPr>
                <w:rFonts w:cs="Arial"/>
                <w:sz w:val="22"/>
                <w:szCs w:val="22"/>
              </w:rPr>
              <w:t xml:space="preserve">. </w:t>
            </w:r>
            <w:proofErr w:type="spellStart"/>
            <w:r w:rsidRPr="00A21888">
              <w:rPr>
                <w:rFonts w:cs="Arial"/>
                <w:sz w:val="22"/>
                <w:szCs w:val="22"/>
              </w:rPr>
              <w:t>ml.čl</w:t>
            </w:r>
            <w:proofErr w:type="spellEnd"/>
            <w:r w:rsidRPr="00A21888">
              <w:rPr>
                <w:rFonts w:cs="Arial"/>
                <w:sz w:val="22"/>
                <w:szCs w:val="22"/>
              </w:rPr>
              <w:t>., ml. SP</w:t>
            </w:r>
          </w:p>
        </w:tc>
        <w:tc>
          <w:tcPr>
            <w:tcW w:w="2005" w:type="dxa"/>
            <w:tcBorders>
              <w:top w:val="nil"/>
              <w:left w:val="nil"/>
              <w:bottom w:val="single" w:sz="4" w:space="0" w:color="auto"/>
              <w:right w:val="single" w:sz="4" w:space="0" w:color="auto"/>
            </w:tcBorders>
            <w:shd w:val="clear" w:color="auto" w:fill="auto"/>
            <w:vAlign w:val="center"/>
            <w:hideMark/>
          </w:tcPr>
          <w:p w14:paraId="062B0B97" w14:textId="77777777" w:rsidR="00847C95" w:rsidRPr="00A21888" w:rsidRDefault="00847C95" w:rsidP="008A1DDA">
            <w:pPr>
              <w:jc w:val="center"/>
              <w:rPr>
                <w:rFonts w:cs="Arial"/>
                <w:sz w:val="22"/>
                <w:szCs w:val="22"/>
              </w:rPr>
            </w:pPr>
            <w:r w:rsidRPr="00A21888">
              <w:rPr>
                <w:rFonts w:cs="Arial"/>
                <w:sz w:val="22"/>
                <w:szCs w:val="22"/>
              </w:rPr>
              <w:t>dosežena 1 zmaga</w:t>
            </w:r>
          </w:p>
        </w:tc>
        <w:tc>
          <w:tcPr>
            <w:tcW w:w="1989" w:type="dxa"/>
            <w:tcBorders>
              <w:top w:val="nil"/>
              <w:left w:val="nil"/>
              <w:bottom w:val="single" w:sz="4" w:space="0" w:color="auto"/>
              <w:right w:val="single" w:sz="4" w:space="0" w:color="auto"/>
            </w:tcBorders>
            <w:shd w:val="clear" w:color="auto" w:fill="auto"/>
            <w:vAlign w:val="center"/>
            <w:hideMark/>
          </w:tcPr>
          <w:p w14:paraId="3C6864B7" w14:textId="77777777" w:rsidR="00847C95" w:rsidRPr="00A21888" w:rsidRDefault="00847C95" w:rsidP="008A1DDA">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0BEC978D" w14:textId="77777777" w:rsidR="00847C95" w:rsidRPr="00A21888" w:rsidRDefault="00847C95" w:rsidP="008A1DDA">
            <w:pPr>
              <w:jc w:val="center"/>
              <w:rPr>
                <w:rFonts w:cs="Arial"/>
                <w:sz w:val="22"/>
                <w:szCs w:val="22"/>
              </w:rPr>
            </w:pPr>
            <w:r w:rsidRPr="00A21888">
              <w:rPr>
                <w:rFonts w:cs="Arial"/>
                <w:sz w:val="22"/>
                <w:szCs w:val="22"/>
              </w:rPr>
              <w:t>/</w:t>
            </w:r>
          </w:p>
        </w:tc>
      </w:tr>
      <w:tr w:rsidR="00847C95" w:rsidRPr="00A21888" w14:paraId="25BA6BE2" w14:textId="77777777" w:rsidTr="00A92427">
        <w:trPr>
          <w:trHeight w:val="300"/>
        </w:trPr>
        <w:tc>
          <w:tcPr>
            <w:tcW w:w="1387" w:type="dxa"/>
            <w:vMerge/>
            <w:tcBorders>
              <w:left w:val="single" w:sz="8" w:space="0" w:color="auto"/>
              <w:right w:val="single" w:sz="8" w:space="0" w:color="auto"/>
            </w:tcBorders>
            <w:vAlign w:val="center"/>
            <w:hideMark/>
          </w:tcPr>
          <w:p w14:paraId="2D88F34E" w14:textId="77777777" w:rsidR="00847C95" w:rsidRPr="00A21888" w:rsidRDefault="00847C95"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79EAB7B2" w14:textId="77777777" w:rsidR="00847C95" w:rsidRPr="00A21888" w:rsidRDefault="00847C95"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3C9628FE" w14:textId="77777777" w:rsidR="00847C95" w:rsidRPr="00A21888" w:rsidRDefault="00847C95" w:rsidP="008A1DDA">
            <w:pPr>
              <w:jc w:val="center"/>
              <w:rPr>
                <w:rFonts w:cs="Arial"/>
                <w:sz w:val="22"/>
                <w:szCs w:val="22"/>
              </w:rPr>
            </w:pPr>
            <w:proofErr w:type="spellStart"/>
            <w:r w:rsidRPr="00A21888">
              <w:rPr>
                <w:rFonts w:cs="Arial"/>
                <w:sz w:val="22"/>
                <w:szCs w:val="22"/>
              </w:rPr>
              <w:t>kvalif</w:t>
            </w:r>
            <w:proofErr w:type="spellEnd"/>
            <w:r w:rsidRPr="00A21888">
              <w:rPr>
                <w:rFonts w:cs="Arial"/>
                <w:sz w:val="22"/>
                <w:szCs w:val="22"/>
              </w:rPr>
              <w:t xml:space="preserve">. </w:t>
            </w:r>
            <w:proofErr w:type="spellStart"/>
            <w:r w:rsidRPr="00A21888">
              <w:rPr>
                <w:rFonts w:cs="Arial"/>
                <w:sz w:val="22"/>
                <w:szCs w:val="22"/>
              </w:rPr>
              <w:t>ml.čl</w:t>
            </w:r>
            <w:proofErr w:type="spellEnd"/>
            <w:r w:rsidRPr="00A21888">
              <w:rPr>
                <w:rFonts w:cs="Arial"/>
                <w:sz w:val="22"/>
                <w:szCs w:val="22"/>
              </w:rPr>
              <w:t>., ml. EP</w:t>
            </w:r>
          </w:p>
        </w:tc>
        <w:tc>
          <w:tcPr>
            <w:tcW w:w="2005" w:type="dxa"/>
            <w:tcBorders>
              <w:top w:val="nil"/>
              <w:left w:val="nil"/>
              <w:bottom w:val="single" w:sz="4" w:space="0" w:color="auto"/>
              <w:right w:val="single" w:sz="4" w:space="0" w:color="auto"/>
            </w:tcBorders>
            <w:shd w:val="clear" w:color="auto" w:fill="auto"/>
            <w:vAlign w:val="center"/>
            <w:hideMark/>
          </w:tcPr>
          <w:p w14:paraId="67AF5F87" w14:textId="77777777" w:rsidR="00847C95" w:rsidRPr="00A21888" w:rsidRDefault="00847C95" w:rsidP="008A1DDA">
            <w:pPr>
              <w:jc w:val="center"/>
              <w:rPr>
                <w:rFonts w:cs="Arial"/>
                <w:sz w:val="22"/>
                <w:szCs w:val="22"/>
              </w:rPr>
            </w:pPr>
            <w:r w:rsidRPr="00A21888">
              <w:rPr>
                <w:rFonts w:cs="Arial"/>
                <w:sz w:val="22"/>
                <w:szCs w:val="22"/>
              </w:rPr>
              <w:t>dosežena 1 zmaga</w:t>
            </w:r>
          </w:p>
        </w:tc>
        <w:tc>
          <w:tcPr>
            <w:tcW w:w="1989" w:type="dxa"/>
            <w:tcBorders>
              <w:top w:val="nil"/>
              <w:left w:val="nil"/>
              <w:bottom w:val="single" w:sz="4" w:space="0" w:color="auto"/>
              <w:right w:val="single" w:sz="4" w:space="0" w:color="auto"/>
            </w:tcBorders>
            <w:shd w:val="clear" w:color="auto" w:fill="auto"/>
            <w:vAlign w:val="center"/>
            <w:hideMark/>
          </w:tcPr>
          <w:p w14:paraId="4DF0B447" w14:textId="77777777" w:rsidR="00847C95" w:rsidRPr="00A21888" w:rsidRDefault="00847C95" w:rsidP="008A1DDA">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2640F9C3" w14:textId="77777777" w:rsidR="00847C95" w:rsidRPr="00A21888" w:rsidRDefault="00847C95" w:rsidP="008A1DDA">
            <w:pPr>
              <w:jc w:val="center"/>
              <w:rPr>
                <w:rFonts w:cs="Arial"/>
                <w:sz w:val="22"/>
                <w:szCs w:val="22"/>
              </w:rPr>
            </w:pPr>
            <w:r w:rsidRPr="00A21888">
              <w:rPr>
                <w:rFonts w:cs="Arial"/>
                <w:sz w:val="22"/>
                <w:szCs w:val="22"/>
              </w:rPr>
              <w:t>/</w:t>
            </w:r>
          </w:p>
        </w:tc>
      </w:tr>
      <w:tr w:rsidR="00847C95" w:rsidRPr="00A21888" w14:paraId="01AD113D" w14:textId="77777777" w:rsidTr="00A92427">
        <w:trPr>
          <w:trHeight w:val="300"/>
        </w:trPr>
        <w:tc>
          <w:tcPr>
            <w:tcW w:w="1387" w:type="dxa"/>
            <w:vMerge/>
            <w:tcBorders>
              <w:left w:val="single" w:sz="8" w:space="0" w:color="auto"/>
              <w:right w:val="single" w:sz="8" w:space="0" w:color="auto"/>
            </w:tcBorders>
            <w:vAlign w:val="center"/>
            <w:hideMark/>
          </w:tcPr>
          <w:p w14:paraId="7BC97FDC" w14:textId="77777777" w:rsidR="00847C95" w:rsidRPr="00A21888" w:rsidRDefault="00847C95"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7C3B150D" w14:textId="77777777" w:rsidR="00847C95" w:rsidRPr="00A21888" w:rsidRDefault="00847C95" w:rsidP="008A1DDA">
            <w:pPr>
              <w:rPr>
                <w:rFonts w:cs="Arial"/>
                <w:b/>
                <w:bCs/>
                <w:sz w:val="22"/>
                <w:szCs w:val="22"/>
              </w:rPr>
            </w:pPr>
          </w:p>
        </w:tc>
        <w:tc>
          <w:tcPr>
            <w:tcW w:w="1957" w:type="dxa"/>
            <w:tcBorders>
              <w:top w:val="nil"/>
              <w:left w:val="nil"/>
              <w:bottom w:val="single" w:sz="4" w:space="0" w:color="auto"/>
              <w:right w:val="single" w:sz="4" w:space="0" w:color="auto"/>
            </w:tcBorders>
            <w:shd w:val="clear" w:color="auto" w:fill="auto"/>
            <w:vAlign w:val="center"/>
            <w:hideMark/>
          </w:tcPr>
          <w:p w14:paraId="01A396ED" w14:textId="77777777" w:rsidR="00847C95" w:rsidRPr="00A21888" w:rsidRDefault="00847C95" w:rsidP="008A1DDA">
            <w:pPr>
              <w:jc w:val="center"/>
              <w:rPr>
                <w:rFonts w:cs="Arial"/>
                <w:sz w:val="22"/>
                <w:szCs w:val="22"/>
              </w:rPr>
            </w:pPr>
            <w:r w:rsidRPr="00A21888">
              <w:rPr>
                <w:rFonts w:cs="Arial"/>
                <w:sz w:val="22"/>
                <w:szCs w:val="22"/>
              </w:rPr>
              <w:t>UNI</w:t>
            </w:r>
          </w:p>
        </w:tc>
        <w:tc>
          <w:tcPr>
            <w:tcW w:w="2005" w:type="dxa"/>
            <w:tcBorders>
              <w:top w:val="nil"/>
              <w:left w:val="nil"/>
              <w:bottom w:val="single" w:sz="4" w:space="0" w:color="auto"/>
              <w:right w:val="single" w:sz="4" w:space="0" w:color="auto"/>
            </w:tcBorders>
            <w:shd w:val="clear" w:color="auto" w:fill="auto"/>
            <w:vAlign w:val="center"/>
            <w:hideMark/>
          </w:tcPr>
          <w:p w14:paraId="7BE1B7AB" w14:textId="77777777" w:rsidR="00847C95" w:rsidRPr="00A21888" w:rsidRDefault="00847C95" w:rsidP="008A1DDA">
            <w:pPr>
              <w:jc w:val="center"/>
              <w:rPr>
                <w:rFonts w:cs="Arial"/>
                <w:sz w:val="22"/>
                <w:szCs w:val="22"/>
              </w:rPr>
            </w:pPr>
            <w:r w:rsidRPr="00A21888">
              <w:rPr>
                <w:rFonts w:cs="Arial"/>
                <w:sz w:val="22"/>
                <w:szCs w:val="22"/>
              </w:rPr>
              <w:t>dosežena 1 zmaga</w:t>
            </w:r>
          </w:p>
        </w:tc>
        <w:tc>
          <w:tcPr>
            <w:tcW w:w="1989" w:type="dxa"/>
            <w:tcBorders>
              <w:top w:val="nil"/>
              <w:left w:val="nil"/>
              <w:bottom w:val="single" w:sz="4" w:space="0" w:color="auto"/>
              <w:right w:val="single" w:sz="4" w:space="0" w:color="auto"/>
            </w:tcBorders>
            <w:shd w:val="clear" w:color="auto" w:fill="auto"/>
            <w:vAlign w:val="center"/>
            <w:hideMark/>
          </w:tcPr>
          <w:p w14:paraId="1D501675" w14:textId="77777777" w:rsidR="00847C95" w:rsidRPr="00A21888" w:rsidRDefault="00847C95" w:rsidP="008A1DDA">
            <w:pPr>
              <w:jc w:val="center"/>
              <w:rPr>
                <w:rFonts w:cs="Arial"/>
                <w:sz w:val="22"/>
                <w:szCs w:val="22"/>
              </w:rPr>
            </w:pPr>
            <w:r w:rsidRPr="00A21888">
              <w:rPr>
                <w:rFonts w:cs="Arial"/>
                <w:sz w:val="22"/>
                <w:szCs w:val="22"/>
              </w:rPr>
              <w:t>/</w:t>
            </w:r>
          </w:p>
        </w:tc>
        <w:tc>
          <w:tcPr>
            <w:tcW w:w="1902" w:type="dxa"/>
            <w:tcBorders>
              <w:top w:val="nil"/>
              <w:left w:val="nil"/>
              <w:bottom w:val="single" w:sz="4" w:space="0" w:color="auto"/>
              <w:right w:val="single" w:sz="8" w:space="0" w:color="auto"/>
            </w:tcBorders>
            <w:shd w:val="clear" w:color="auto" w:fill="auto"/>
            <w:vAlign w:val="center"/>
            <w:hideMark/>
          </w:tcPr>
          <w:p w14:paraId="247A44C5" w14:textId="77777777" w:rsidR="00847C95" w:rsidRPr="00A21888" w:rsidRDefault="00847C95" w:rsidP="008A1DDA">
            <w:pPr>
              <w:jc w:val="center"/>
              <w:rPr>
                <w:rFonts w:cs="Arial"/>
                <w:sz w:val="22"/>
                <w:szCs w:val="22"/>
              </w:rPr>
            </w:pPr>
            <w:r w:rsidRPr="00A21888">
              <w:rPr>
                <w:rFonts w:cs="Arial"/>
                <w:sz w:val="22"/>
                <w:szCs w:val="22"/>
              </w:rPr>
              <w:t>/</w:t>
            </w:r>
          </w:p>
        </w:tc>
      </w:tr>
      <w:tr w:rsidR="00847C95" w:rsidRPr="00A21888" w14:paraId="3AD42CDB" w14:textId="77777777" w:rsidTr="0053485C">
        <w:trPr>
          <w:trHeight w:val="315"/>
        </w:trPr>
        <w:tc>
          <w:tcPr>
            <w:tcW w:w="1387" w:type="dxa"/>
            <w:vMerge/>
            <w:tcBorders>
              <w:left w:val="single" w:sz="8" w:space="0" w:color="auto"/>
              <w:right w:val="single" w:sz="8" w:space="0" w:color="auto"/>
            </w:tcBorders>
            <w:vAlign w:val="center"/>
            <w:hideMark/>
          </w:tcPr>
          <w:p w14:paraId="677AF234" w14:textId="77777777" w:rsidR="00847C95" w:rsidRPr="00A21888" w:rsidRDefault="00847C95" w:rsidP="008A1DDA">
            <w:pPr>
              <w:rPr>
                <w:rFonts w:cs="Arial"/>
                <w:b/>
                <w:bCs/>
                <w:sz w:val="22"/>
                <w:szCs w:val="22"/>
              </w:rPr>
            </w:pPr>
          </w:p>
        </w:tc>
        <w:tc>
          <w:tcPr>
            <w:tcW w:w="780" w:type="dxa"/>
            <w:vMerge/>
            <w:tcBorders>
              <w:left w:val="single" w:sz="8" w:space="0" w:color="auto"/>
              <w:right w:val="single" w:sz="8" w:space="0" w:color="auto"/>
            </w:tcBorders>
            <w:vAlign w:val="center"/>
            <w:hideMark/>
          </w:tcPr>
          <w:p w14:paraId="72AA92B3" w14:textId="77777777" w:rsidR="00847C95" w:rsidRPr="00A21888" w:rsidRDefault="00847C95" w:rsidP="008A1DDA">
            <w:pPr>
              <w:rPr>
                <w:rFonts w:cs="Arial"/>
                <w:b/>
                <w:bCs/>
                <w:sz w:val="22"/>
                <w:szCs w:val="22"/>
              </w:rPr>
            </w:pPr>
          </w:p>
        </w:tc>
        <w:tc>
          <w:tcPr>
            <w:tcW w:w="1957" w:type="dxa"/>
            <w:tcBorders>
              <w:top w:val="single" w:sz="4" w:space="0" w:color="auto"/>
              <w:left w:val="nil"/>
              <w:bottom w:val="single" w:sz="4" w:space="0" w:color="auto"/>
              <w:right w:val="single" w:sz="4" w:space="0" w:color="auto"/>
            </w:tcBorders>
            <w:shd w:val="clear" w:color="auto" w:fill="auto"/>
            <w:vAlign w:val="center"/>
            <w:hideMark/>
          </w:tcPr>
          <w:p w14:paraId="14CADDC2" w14:textId="77777777" w:rsidR="00847C95" w:rsidRPr="00A21888" w:rsidRDefault="00847C95" w:rsidP="008A1DDA">
            <w:pPr>
              <w:jc w:val="center"/>
              <w:rPr>
                <w:rFonts w:cs="Arial"/>
                <w:sz w:val="22"/>
                <w:szCs w:val="22"/>
              </w:rPr>
            </w:pPr>
            <w:r w:rsidRPr="00A21888">
              <w:rPr>
                <w:rFonts w:cs="Arial"/>
                <w:sz w:val="22"/>
                <w:szCs w:val="22"/>
              </w:rPr>
              <w:t>OFEM</w:t>
            </w:r>
          </w:p>
        </w:tc>
        <w:tc>
          <w:tcPr>
            <w:tcW w:w="2005" w:type="dxa"/>
            <w:tcBorders>
              <w:top w:val="single" w:sz="4" w:space="0" w:color="auto"/>
              <w:left w:val="nil"/>
              <w:bottom w:val="single" w:sz="4" w:space="0" w:color="auto"/>
              <w:right w:val="single" w:sz="4" w:space="0" w:color="auto"/>
            </w:tcBorders>
            <w:shd w:val="clear" w:color="auto" w:fill="auto"/>
            <w:vAlign w:val="center"/>
            <w:hideMark/>
          </w:tcPr>
          <w:p w14:paraId="45AA115A" w14:textId="77777777" w:rsidR="00847C95" w:rsidRPr="00A21888" w:rsidRDefault="00847C95" w:rsidP="008A1DDA">
            <w:pPr>
              <w:jc w:val="center"/>
              <w:rPr>
                <w:rFonts w:cs="Arial"/>
                <w:sz w:val="22"/>
                <w:szCs w:val="22"/>
              </w:rPr>
            </w:pPr>
            <w:r w:rsidRPr="00A21888">
              <w:rPr>
                <w:rFonts w:cs="Arial"/>
                <w:sz w:val="22"/>
                <w:szCs w:val="22"/>
              </w:rPr>
              <w:t>nastop na tekmi</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2868742D" w14:textId="77777777" w:rsidR="00847C95" w:rsidRPr="00A21888" w:rsidRDefault="00847C95" w:rsidP="008A1DDA">
            <w:pPr>
              <w:jc w:val="center"/>
              <w:rPr>
                <w:rFonts w:cs="Arial"/>
                <w:sz w:val="22"/>
                <w:szCs w:val="22"/>
              </w:rPr>
            </w:pPr>
            <w:r w:rsidRPr="00A21888">
              <w:rPr>
                <w:rFonts w:cs="Arial"/>
                <w:sz w:val="22"/>
                <w:szCs w:val="22"/>
              </w:rPr>
              <w:t>nastop na tekmi</w:t>
            </w:r>
          </w:p>
        </w:tc>
        <w:tc>
          <w:tcPr>
            <w:tcW w:w="1902" w:type="dxa"/>
            <w:tcBorders>
              <w:top w:val="single" w:sz="4" w:space="0" w:color="auto"/>
              <w:left w:val="nil"/>
              <w:bottom w:val="single" w:sz="4" w:space="0" w:color="auto"/>
              <w:right w:val="single" w:sz="8" w:space="0" w:color="auto"/>
            </w:tcBorders>
            <w:shd w:val="clear" w:color="auto" w:fill="auto"/>
            <w:vAlign w:val="center"/>
            <w:hideMark/>
          </w:tcPr>
          <w:p w14:paraId="4A3DAAF4" w14:textId="77777777" w:rsidR="00847C95" w:rsidRPr="00A21888" w:rsidRDefault="00847C95" w:rsidP="008A1DDA">
            <w:pPr>
              <w:jc w:val="center"/>
              <w:rPr>
                <w:rFonts w:cs="Arial"/>
                <w:sz w:val="22"/>
                <w:szCs w:val="22"/>
              </w:rPr>
            </w:pPr>
            <w:r w:rsidRPr="00A21888">
              <w:rPr>
                <w:rFonts w:cs="Arial"/>
                <w:sz w:val="22"/>
                <w:szCs w:val="22"/>
              </w:rPr>
              <w:t>nastop na tekmi</w:t>
            </w:r>
          </w:p>
        </w:tc>
      </w:tr>
      <w:tr w:rsidR="00557130" w:rsidRPr="00A21888" w14:paraId="30084E6D" w14:textId="77777777" w:rsidTr="0053485C">
        <w:trPr>
          <w:trHeight w:val="315"/>
        </w:trPr>
        <w:tc>
          <w:tcPr>
            <w:tcW w:w="1387" w:type="dxa"/>
            <w:vMerge/>
            <w:tcBorders>
              <w:left w:val="single" w:sz="8" w:space="0" w:color="auto"/>
              <w:bottom w:val="single" w:sz="8" w:space="0" w:color="000000"/>
              <w:right w:val="single" w:sz="8" w:space="0" w:color="auto"/>
            </w:tcBorders>
            <w:vAlign w:val="center"/>
          </w:tcPr>
          <w:p w14:paraId="0CEAC7A2" w14:textId="77777777" w:rsidR="00557130" w:rsidRPr="00A21888" w:rsidRDefault="00557130" w:rsidP="00557130">
            <w:pPr>
              <w:rPr>
                <w:rFonts w:cs="Arial"/>
                <w:b/>
                <w:bCs/>
                <w:sz w:val="22"/>
                <w:szCs w:val="22"/>
              </w:rPr>
            </w:pPr>
          </w:p>
        </w:tc>
        <w:tc>
          <w:tcPr>
            <w:tcW w:w="780" w:type="dxa"/>
            <w:vMerge/>
            <w:tcBorders>
              <w:left w:val="single" w:sz="8" w:space="0" w:color="auto"/>
              <w:bottom w:val="single" w:sz="8" w:space="0" w:color="000000"/>
              <w:right w:val="single" w:sz="8" w:space="0" w:color="auto"/>
            </w:tcBorders>
            <w:vAlign w:val="center"/>
          </w:tcPr>
          <w:p w14:paraId="25F937FE" w14:textId="77777777" w:rsidR="00557130" w:rsidRPr="00A21888" w:rsidRDefault="00557130" w:rsidP="00557130">
            <w:pPr>
              <w:rPr>
                <w:rFonts w:cs="Arial"/>
                <w:b/>
                <w:bCs/>
                <w:sz w:val="22"/>
                <w:szCs w:val="22"/>
              </w:rPr>
            </w:pPr>
          </w:p>
        </w:tc>
        <w:tc>
          <w:tcPr>
            <w:tcW w:w="1957" w:type="dxa"/>
            <w:tcBorders>
              <w:top w:val="single" w:sz="4" w:space="0" w:color="auto"/>
              <w:left w:val="nil"/>
              <w:bottom w:val="single" w:sz="8" w:space="0" w:color="auto"/>
              <w:right w:val="single" w:sz="4" w:space="0" w:color="auto"/>
            </w:tcBorders>
            <w:shd w:val="clear" w:color="auto" w:fill="auto"/>
            <w:vAlign w:val="center"/>
          </w:tcPr>
          <w:p w14:paraId="64E5D035" w14:textId="56751517" w:rsidR="00557130" w:rsidRPr="00A21888" w:rsidRDefault="00557130" w:rsidP="00557130">
            <w:pPr>
              <w:jc w:val="center"/>
              <w:rPr>
                <w:rFonts w:cs="Arial"/>
                <w:sz w:val="22"/>
                <w:szCs w:val="22"/>
              </w:rPr>
            </w:pPr>
            <w:r w:rsidRPr="00A21888">
              <w:rPr>
                <w:rFonts w:cs="Arial"/>
                <w:sz w:val="22"/>
                <w:szCs w:val="22"/>
              </w:rPr>
              <w:t>ml. MT</w:t>
            </w:r>
          </w:p>
        </w:tc>
        <w:tc>
          <w:tcPr>
            <w:tcW w:w="2005" w:type="dxa"/>
            <w:tcBorders>
              <w:top w:val="single" w:sz="4" w:space="0" w:color="auto"/>
              <w:left w:val="nil"/>
              <w:bottom w:val="single" w:sz="8" w:space="0" w:color="auto"/>
              <w:right w:val="single" w:sz="4" w:space="0" w:color="auto"/>
            </w:tcBorders>
            <w:shd w:val="clear" w:color="auto" w:fill="auto"/>
            <w:vAlign w:val="center"/>
          </w:tcPr>
          <w:p w14:paraId="5F715F4A" w14:textId="29AFD2C5" w:rsidR="00557130" w:rsidRPr="00A21888" w:rsidRDefault="00557130" w:rsidP="00557130">
            <w:pPr>
              <w:jc w:val="center"/>
              <w:rPr>
                <w:rFonts w:cs="Arial"/>
                <w:sz w:val="22"/>
                <w:szCs w:val="22"/>
              </w:rPr>
            </w:pPr>
            <w:r w:rsidRPr="00A21888">
              <w:rPr>
                <w:rFonts w:cs="Arial"/>
                <w:sz w:val="22"/>
                <w:szCs w:val="22"/>
              </w:rPr>
              <w:t>doseženi 2 zmagi</w:t>
            </w:r>
          </w:p>
        </w:tc>
        <w:tc>
          <w:tcPr>
            <w:tcW w:w="1989" w:type="dxa"/>
            <w:tcBorders>
              <w:top w:val="single" w:sz="4" w:space="0" w:color="auto"/>
              <w:left w:val="nil"/>
              <w:bottom w:val="single" w:sz="8" w:space="0" w:color="auto"/>
              <w:right w:val="single" w:sz="4" w:space="0" w:color="auto"/>
            </w:tcBorders>
            <w:shd w:val="clear" w:color="auto" w:fill="auto"/>
            <w:vAlign w:val="center"/>
          </w:tcPr>
          <w:p w14:paraId="1B617227" w14:textId="71F0E659" w:rsidR="00557130" w:rsidRPr="00A21888" w:rsidRDefault="00557130" w:rsidP="00557130">
            <w:pPr>
              <w:jc w:val="center"/>
              <w:rPr>
                <w:rFonts w:cs="Arial"/>
                <w:sz w:val="22"/>
                <w:szCs w:val="22"/>
              </w:rPr>
            </w:pPr>
            <w:r w:rsidRPr="00A21888">
              <w:rPr>
                <w:rFonts w:cs="Arial"/>
                <w:sz w:val="22"/>
                <w:szCs w:val="22"/>
              </w:rPr>
              <w:t>/</w:t>
            </w:r>
          </w:p>
        </w:tc>
        <w:tc>
          <w:tcPr>
            <w:tcW w:w="1902" w:type="dxa"/>
            <w:tcBorders>
              <w:top w:val="single" w:sz="4" w:space="0" w:color="auto"/>
              <w:left w:val="nil"/>
              <w:bottom w:val="single" w:sz="8" w:space="0" w:color="auto"/>
              <w:right w:val="single" w:sz="8" w:space="0" w:color="auto"/>
            </w:tcBorders>
            <w:shd w:val="clear" w:color="auto" w:fill="auto"/>
            <w:vAlign w:val="center"/>
          </w:tcPr>
          <w:p w14:paraId="0464F499" w14:textId="41C1E941" w:rsidR="00557130" w:rsidRPr="00A21888" w:rsidRDefault="00557130" w:rsidP="00557130">
            <w:pPr>
              <w:jc w:val="center"/>
              <w:rPr>
                <w:rFonts w:cs="Arial"/>
                <w:sz w:val="22"/>
                <w:szCs w:val="22"/>
              </w:rPr>
            </w:pPr>
            <w:r w:rsidRPr="00A21888">
              <w:rPr>
                <w:rFonts w:cs="Arial"/>
                <w:sz w:val="22"/>
                <w:szCs w:val="22"/>
              </w:rPr>
              <w:t>/</w:t>
            </w:r>
          </w:p>
        </w:tc>
      </w:tr>
    </w:tbl>
    <w:p w14:paraId="7B7C10B3" w14:textId="77777777" w:rsidR="004F64C9" w:rsidRPr="00A21888" w:rsidRDefault="004F64C9" w:rsidP="003D75C2">
      <w:pPr>
        <w:rPr>
          <w:rFonts w:cs="Arial"/>
          <w:b/>
          <w:bCs/>
        </w:rPr>
      </w:pPr>
    </w:p>
    <w:p w14:paraId="61999930" w14:textId="77777777" w:rsidR="003D75C2" w:rsidRPr="00A21888" w:rsidRDefault="003D75C2" w:rsidP="003D75C2">
      <w:pPr>
        <w:rPr>
          <w:rFonts w:cs="Arial"/>
        </w:rPr>
      </w:pPr>
      <w:r w:rsidRPr="00A21888">
        <w:rPr>
          <w:rFonts w:cs="Arial"/>
        </w:rPr>
        <w:t>Tolmačenje kriterijev po primerih:</w:t>
      </w:r>
    </w:p>
    <w:p w14:paraId="5C96B182" w14:textId="77777777" w:rsidR="003D75C2" w:rsidRPr="00A21888" w:rsidRDefault="00A374FA" w:rsidP="00121179">
      <w:pPr>
        <w:numPr>
          <w:ilvl w:val="0"/>
          <w:numId w:val="15"/>
        </w:numPr>
        <w:rPr>
          <w:rFonts w:cs="Arial"/>
          <w:b/>
          <w:bCs/>
          <w:szCs w:val="24"/>
        </w:rPr>
      </w:pPr>
      <w:r w:rsidRPr="00A21888">
        <w:rPr>
          <w:rFonts w:cs="Arial"/>
          <w:szCs w:val="24"/>
          <w:lang w:eastAsia="zh-CN"/>
        </w:rPr>
        <w:t>N</w:t>
      </w:r>
      <w:r w:rsidR="00BF7E64" w:rsidRPr="00A21888">
        <w:rPr>
          <w:rFonts w:cs="Arial"/>
          <w:szCs w:val="24"/>
          <w:lang w:eastAsia="zh-CN"/>
        </w:rPr>
        <w:t xml:space="preserve">astop </w:t>
      </w:r>
      <w:r w:rsidR="007A37BF" w:rsidRPr="00A21888">
        <w:rPr>
          <w:rFonts w:cs="Arial"/>
          <w:szCs w:val="24"/>
          <w:lang w:eastAsia="zh-CN"/>
        </w:rPr>
        <w:t>se upošteva</w:t>
      </w:r>
      <w:r w:rsidR="003D75C2" w:rsidRPr="00A21888">
        <w:rPr>
          <w:rFonts w:cs="Arial"/>
          <w:szCs w:val="24"/>
          <w:lang w:eastAsia="zh-CN"/>
        </w:rPr>
        <w:t xml:space="preserve"> samo v primeru predhodnih kvalifikacij</w:t>
      </w:r>
      <w:r w:rsidR="007A37BF" w:rsidRPr="00A21888">
        <w:rPr>
          <w:rFonts w:cs="Arial"/>
          <w:szCs w:val="24"/>
          <w:lang w:eastAsia="zh-CN"/>
        </w:rPr>
        <w:t xml:space="preserve"> na tekmovanje</w:t>
      </w:r>
      <w:r w:rsidR="00AB07B4" w:rsidRPr="00A21888">
        <w:rPr>
          <w:rFonts w:cs="Arial"/>
          <w:szCs w:val="24"/>
          <w:lang w:eastAsia="zh-CN"/>
        </w:rPr>
        <w:t>;</w:t>
      </w:r>
    </w:p>
    <w:p w14:paraId="1C24B7B9" w14:textId="77777777" w:rsidR="007A37BF" w:rsidRPr="00A21888" w:rsidRDefault="00A374FA" w:rsidP="00334252">
      <w:pPr>
        <w:numPr>
          <w:ilvl w:val="0"/>
          <w:numId w:val="9"/>
        </w:numPr>
        <w:jc w:val="both"/>
        <w:rPr>
          <w:rFonts w:cs="Arial"/>
        </w:rPr>
      </w:pPr>
      <w:r w:rsidRPr="00A21888">
        <w:rPr>
          <w:rFonts w:cs="Arial"/>
        </w:rPr>
        <w:t>V</w:t>
      </w:r>
      <w:r w:rsidR="007A37BF" w:rsidRPr="00A21888">
        <w:rPr>
          <w:rFonts w:cs="Arial"/>
        </w:rPr>
        <w:t xml:space="preserve"> primeru, </w:t>
      </w:r>
      <w:r w:rsidR="00BF7E64" w:rsidRPr="00A21888">
        <w:rPr>
          <w:rFonts w:cs="Arial"/>
        </w:rPr>
        <w:t>ko</w:t>
      </w:r>
      <w:r w:rsidR="007A37BF" w:rsidRPr="00A21888">
        <w:rPr>
          <w:rFonts w:cs="Arial"/>
        </w:rPr>
        <w:t xml:space="preserve"> so kvalifikacije za nastop na določenem tekmovanju (SP, EP) vsako drugo leto, </w:t>
      </w:r>
      <w:r w:rsidR="00BF7E64" w:rsidRPr="00A21888">
        <w:rPr>
          <w:rFonts w:cs="Arial"/>
        </w:rPr>
        <w:t xml:space="preserve">se </w:t>
      </w:r>
      <w:r w:rsidR="007A37BF" w:rsidRPr="00A21888">
        <w:rPr>
          <w:rFonts w:cs="Arial"/>
        </w:rPr>
        <w:t xml:space="preserve">to upošteva pri trajanju naziva, ki je določeno za </w:t>
      </w:r>
      <w:r w:rsidR="00BF7E64" w:rsidRPr="00A21888">
        <w:rPr>
          <w:rFonts w:cs="Arial"/>
        </w:rPr>
        <w:t>dosežek</w:t>
      </w:r>
      <w:r w:rsidR="00AB07B4" w:rsidRPr="00A21888">
        <w:rPr>
          <w:rFonts w:cs="Arial"/>
        </w:rPr>
        <w:t>;</w:t>
      </w:r>
    </w:p>
    <w:p w14:paraId="47A8F279" w14:textId="77777777" w:rsidR="003D75C2" w:rsidRPr="00A21888" w:rsidRDefault="00A374FA" w:rsidP="00334252">
      <w:pPr>
        <w:numPr>
          <w:ilvl w:val="0"/>
          <w:numId w:val="9"/>
        </w:numPr>
        <w:jc w:val="both"/>
        <w:rPr>
          <w:rFonts w:cs="Arial"/>
        </w:rPr>
      </w:pPr>
      <w:r w:rsidRPr="00A21888">
        <w:rPr>
          <w:rFonts w:cs="Arial"/>
        </w:rPr>
        <w:t>R</w:t>
      </w:r>
      <w:r w:rsidR="003D75C2" w:rsidRPr="00A21888">
        <w:rPr>
          <w:rFonts w:cs="Arial"/>
        </w:rPr>
        <w:t xml:space="preserve">ang kategorizacije na EI </w:t>
      </w:r>
      <w:r w:rsidR="00C77AD4" w:rsidRPr="00A21888">
        <w:rPr>
          <w:rFonts w:cs="Arial"/>
        </w:rPr>
        <w:t xml:space="preserve">(in drugih primerljivih rangih tekmovanj) se po potrebi </w:t>
      </w:r>
      <w:r w:rsidR="003D75C2" w:rsidRPr="00A21888">
        <w:rPr>
          <w:rFonts w:cs="Arial"/>
        </w:rPr>
        <w:t>prilagaja glede na športno panogo in konkurenco ter starostno kategorijo nastopajočih</w:t>
      </w:r>
      <w:r w:rsidR="00AB07B4" w:rsidRPr="00A21888">
        <w:rPr>
          <w:rFonts w:cs="Arial"/>
        </w:rPr>
        <w:t>;</w:t>
      </w:r>
    </w:p>
    <w:p w14:paraId="376AE3A0" w14:textId="77777777" w:rsidR="000E156B" w:rsidRPr="00A21888" w:rsidRDefault="000E156B" w:rsidP="00334252">
      <w:pPr>
        <w:numPr>
          <w:ilvl w:val="0"/>
          <w:numId w:val="9"/>
        </w:numPr>
        <w:jc w:val="both"/>
        <w:rPr>
          <w:rFonts w:cs="Arial"/>
        </w:rPr>
      </w:pPr>
      <w:r w:rsidRPr="00A21888">
        <w:rPr>
          <w:rFonts w:cs="Arial"/>
        </w:rPr>
        <w:t xml:space="preserve">Kriteriji pri športni panogi nogomet SP, </w:t>
      </w:r>
      <w:r w:rsidR="00AB07B4" w:rsidRPr="00A21888">
        <w:rPr>
          <w:rFonts w:cs="Arial"/>
        </w:rPr>
        <w:t>EP, EKT se ustrezno prilagodijo;</w:t>
      </w:r>
    </w:p>
    <w:p w14:paraId="7EFFFEBC" w14:textId="31908007" w:rsidR="0009151C" w:rsidRPr="00A21888" w:rsidRDefault="000E156B" w:rsidP="00A1715A">
      <w:pPr>
        <w:numPr>
          <w:ilvl w:val="0"/>
          <w:numId w:val="9"/>
        </w:numPr>
        <w:jc w:val="both"/>
        <w:rPr>
          <w:rFonts w:cs="Arial"/>
        </w:rPr>
      </w:pPr>
      <w:r w:rsidRPr="00A21888">
        <w:rPr>
          <w:rFonts w:cs="Arial"/>
        </w:rPr>
        <w:t>Trajanje razreda 1 ali 2 leti za rang »</w:t>
      </w:r>
      <w:proofErr w:type="spellStart"/>
      <w:r w:rsidRPr="00A21888">
        <w:rPr>
          <w:rFonts w:cs="Arial"/>
        </w:rPr>
        <w:t>kvalif</w:t>
      </w:r>
      <w:proofErr w:type="spellEnd"/>
      <w:r w:rsidRPr="00A21888">
        <w:rPr>
          <w:rFonts w:cs="Arial"/>
        </w:rPr>
        <w:t>. SP, EP« se prilagodi glede na tekmovalni sitem posamezne panoge</w:t>
      </w:r>
      <w:r w:rsidR="00377560" w:rsidRPr="00A21888">
        <w:rPr>
          <w:rFonts w:cs="Arial"/>
        </w:rPr>
        <w:t xml:space="preserve"> v kolikor imajo SP ali EP na 4 leta</w:t>
      </w:r>
      <w:r w:rsidR="00050FC3" w:rsidRPr="00A21888">
        <w:rPr>
          <w:rFonts w:cs="Arial"/>
        </w:rPr>
        <w:t xml:space="preserve"> (košarka, nogomet, odbojka)</w:t>
      </w:r>
      <w:r w:rsidR="0009151C" w:rsidRPr="00A21888">
        <w:rPr>
          <w:rFonts w:cs="Arial"/>
        </w:rPr>
        <w:t>;</w:t>
      </w:r>
    </w:p>
    <w:p w14:paraId="347E738E" w14:textId="369CFB15" w:rsidR="00C6273F" w:rsidRPr="00A21888" w:rsidRDefault="0009151C" w:rsidP="00A1715A">
      <w:pPr>
        <w:numPr>
          <w:ilvl w:val="0"/>
          <w:numId w:val="9"/>
        </w:numPr>
        <w:jc w:val="both"/>
        <w:rPr>
          <w:rFonts w:cs="Arial"/>
        </w:rPr>
      </w:pPr>
      <w:r w:rsidRPr="00A21888">
        <w:rPr>
          <w:rFonts w:cs="Arial"/>
        </w:rPr>
        <w:t xml:space="preserve">SRL </w:t>
      </w:r>
      <w:r w:rsidR="003F5629" w:rsidRPr="00A21888">
        <w:rPr>
          <w:rFonts w:cs="Arial"/>
        </w:rPr>
        <w:t>ali</w:t>
      </w:r>
      <w:r w:rsidRPr="00A21888">
        <w:rPr>
          <w:rFonts w:cs="Arial"/>
        </w:rPr>
        <w:t xml:space="preserve"> ERL se upošteva samo v letu, ko</w:t>
      </w:r>
      <w:r w:rsidR="00B80A0D" w:rsidRPr="00A21888">
        <w:rPr>
          <w:rFonts w:cs="Arial"/>
        </w:rPr>
        <w:t xml:space="preserve"> niso zaključene kvalifikacije za SP </w:t>
      </w:r>
      <w:r w:rsidR="003F5629" w:rsidRPr="00A21888">
        <w:rPr>
          <w:rFonts w:cs="Arial"/>
        </w:rPr>
        <w:t>ali</w:t>
      </w:r>
      <w:r w:rsidR="00B80A0D" w:rsidRPr="00A21888">
        <w:rPr>
          <w:rFonts w:cs="Arial"/>
        </w:rPr>
        <w:t xml:space="preserve"> EP </w:t>
      </w:r>
      <w:r w:rsidR="006E7DF5" w:rsidRPr="00A21888">
        <w:rPr>
          <w:rFonts w:cs="Arial"/>
        </w:rPr>
        <w:t>in</w:t>
      </w:r>
      <w:r w:rsidR="00B80A0D" w:rsidRPr="00A21888">
        <w:rPr>
          <w:rFonts w:cs="Arial"/>
        </w:rPr>
        <w:t xml:space="preserve"> ko n</w:t>
      </w:r>
      <w:r w:rsidR="00B53EC8" w:rsidRPr="00A21888">
        <w:rPr>
          <w:rFonts w:cs="Arial"/>
        </w:rPr>
        <w:t xml:space="preserve">a koledarju MŠF </w:t>
      </w:r>
      <w:r w:rsidR="006E7DF5" w:rsidRPr="00A21888">
        <w:rPr>
          <w:rFonts w:cs="Arial"/>
        </w:rPr>
        <w:t xml:space="preserve">ni SP </w:t>
      </w:r>
      <w:r w:rsidR="003F5629" w:rsidRPr="00A21888">
        <w:rPr>
          <w:rFonts w:cs="Arial"/>
        </w:rPr>
        <w:t>ali</w:t>
      </w:r>
      <w:r w:rsidR="006E7DF5" w:rsidRPr="00A21888">
        <w:rPr>
          <w:rFonts w:cs="Arial"/>
        </w:rPr>
        <w:t xml:space="preserve"> EP</w:t>
      </w:r>
      <w:r w:rsidR="00B761F7" w:rsidRPr="00A21888">
        <w:rPr>
          <w:rFonts w:cs="Arial"/>
        </w:rPr>
        <w:t>; izjema je odbojka na mivki, pri kateri se upošteva lestvica vsako leto;</w:t>
      </w:r>
    </w:p>
    <w:p w14:paraId="660F665D" w14:textId="0141C5B6" w:rsidR="008A1DDA" w:rsidRPr="00A21888" w:rsidRDefault="001B7D8B" w:rsidP="00A1715A">
      <w:pPr>
        <w:numPr>
          <w:ilvl w:val="0"/>
          <w:numId w:val="9"/>
        </w:numPr>
        <w:jc w:val="both"/>
        <w:rPr>
          <w:rFonts w:cs="Arial"/>
        </w:rPr>
      </w:pPr>
      <w:r w:rsidRPr="00A21888">
        <w:rPr>
          <w:rFonts w:cs="Arial"/>
        </w:rPr>
        <w:t xml:space="preserve">SRL ali ERL </w:t>
      </w:r>
      <w:r w:rsidR="00F7338C" w:rsidRPr="00A21888">
        <w:rPr>
          <w:rFonts w:cs="Arial"/>
        </w:rPr>
        <w:t>s</w:t>
      </w:r>
      <w:r w:rsidR="004537EA" w:rsidRPr="00A21888">
        <w:rPr>
          <w:rFonts w:cs="Arial"/>
        </w:rPr>
        <w:t>e</w:t>
      </w:r>
      <w:r w:rsidR="00F7338C" w:rsidRPr="00A21888">
        <w:rPr>
          <w:rFonts w:cs="Arial"/>
        </w:rPr>
        <w:t xml:space="preserve"> up</w:t>
      </w:r>
      <w:r w:rsidR="000858BA" w:rsidRPr="00A21888">
        <w:rPr>
          <w:rFonts w:cs="Arial"/>
        </w:rPr>
        <w:t>ošteva</w:t>
      </w:r>
      <w:r w:rsidR="00F7338C" w:rsidRPr="00A21888">
        <w:rPr>
          <w:rFonts w:cs="Arial"/>
        </w:rPr>
        <w:t xml:space="preserve"> samo pri športnikih</w:t>
      </w:r>
      <w:r w:rsidRPr="00A21888">
        <w:rPr>
          <w:rFonts w:cs="Arial"/>
        </w:rPr>
        <w:t>, ki so v preteklem koledarskem letu nastopili na uradni reprezentančni tekmi, ki je v letnem koledarju MŠF in so z ekipo dosegli vsaj 1 zmago</w:t>
      </w:r>
      <w:r w:rsidR="00AB07B4" w:rsidRPr="00A21888" w:rsidDel="00377560">
        <w:rPr>
          <w:rFonts w:cs="Arial"/>
        </w:rPr>
        <w:t>.</w:t>
      </w:r>
    </w:p>
    <w:p w14:paraId="35A49738" w14:textId="77777777" w:rsidR="003D75C2" w:rsidRPr="00A21888" w:rsidRDefault="003D75C2" w:rsidP="003D75C2">
      <w:pPr>
        <w:rPr>
          <w:rFonts w:cs="Arial"/>
          <w:b/>
          <w:bCs/>
          <w:szCs w:val="24"/>
        </w:rPr>
      </w:pPr>
      <w:r w:rsidRPr="00A21888">
        <w:rPr>
          <w:rFonts w:cs="Arial"/>
          <w:b/>
          <w:bCs/>
          <w:szCs w:val="24"/>
        </w:rPr>
        <w:br w:type="page"/>
      </w:r>
    </w:p>
    <w:p w14:paraId="064A02B5" w14:textId="77777777" w:rsidR="003D75C2" w:rsidRPr="00A21888" w:rsidRDefault="003D75C2" w:rsidP="00012C9C">
      <w:pPr>
        <w:pStyle w:val="Naslov4"/>
        <w:rPr>
          <w:rFonts w:cs="Arial"/>
        </w:rPr>
      </w:pPr>
      <w:bookmarkStart w:id="215" w:name="_Toc94535957"/>
      <w:bookmarkStart w:id="216" w:name="_Toc182984427"/>
      <w:bookmarkEnd w:id="200"/>
      <w:r w:rsidRPr="00A21888">
        <w:rPr>
          <w:rFonts w:cs="Arial"/>
        </w:rPr>
        <w:lastRenderedPageBreak/>
        <w:t>Za tekmovanja športnikov invalidov v individualnih športnih panogah</w:t>
      </w:r>
      <w:bookmarkEnd w:id="215"/>
    </w:p>
    <w:p w14:paraId="6056988B" w14:textId="77777777" w:rsidR="003D75C2" w:rsidRPr="00A21888" w:rsidRDefault="003D75C2" w:rsidP="003D75C2">
      <w:pPr>
        <w:rPr>
          <w:rFonts w:cs="Arial"/>
          <w:bCs/>
        </w:rPr>
      </w:pPr>
    </w:p>
    <w:tbl>
      <w:tblPr>
        <w:tblW w:w="7540" w:type="dxa"/>
        <w:tblInd w:w="80" w:type="dxa"/>
        <w:tblCellMar>
          <w:left w:w="70" w:type="dxa"/>
          <w:right w:w="70" w:type="dxa"/>
        </w:tblCellMar>
        <w:tblLook w:val="04A0" w:firstRow="1" w:lastRow="0" w:firstColumn="1" w:lastColumn="0" w:noHBand="0" w:noVBand="1"/>
      </w:tblPr>
      <w:tblGrid>
        <w:gridCol w:w="1754"/>
        <w:gridCol w:w="1302"/>
        <w:gridCol w:w="1681"/>
        <w:gridCol w:w="1368"/>
        <w:gridCol w:w="1435"/>
      </w:tblGrid>
      <w:tr w:rsidR="00443561" w:rsidRPr="00A21888" w14:paraId="52346417" w14:textId="77777777" w:rsidTr="009C6C33">
        <w:trPr>
          <w:trHeight w:val="615"/>
        </w:trPr>
        <w:tc>
          <w:tcPr>
            <w:tcW w:w="175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526EE93" w14:textId="77777777" w:rsidR="00443561" w:rsidRPr="00A21888" w:rsidRDefault="00443561" w:rsidP="00443561">
            <w:pPr>
              <w:jc w:val="center"/>
              <w:rPr>
                <w:rFonts w:cs="Arial"/>
                <w:b/>
                <w:sz w:val="16"/>
                <w:szCs w:val="16"/>
              </w:rPr>
            </w:pPr>
            <w:bookmarkStart w:id="217" w:name="RANGE!A1:E24"/>
            <w:r w:rsidRPr="00A21888">
              <w:rPr>
                <w:rFonts w:cs="Arial"/>
                <w:b/>
                <w:sz w:val="16"/>
                <w:szCs w:val="16"/>
              </w:rPr>
              <w:t>RAZRED KATEG.</w:t>
            </w:r>
            <w:bookmarkEnd w:id="217"/>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719B74AF" w14:textId="77777777" w:rsidR="00443561" w:rsidRPr="00A21888" w:rsidRDefault="00443561" w:rsidP="00443561">
            <w:pPr>
              <w:jc w:val="center"/>
              <w:rPr>
                <w:rFonts w:cs="Arial"/>
                <w:b/>
                <w:sz w:val="16"/>
                <w:szCs w:val="16"/>
              </w:rPr>
            </w:pPr>
            <w:r w:rsidRPr="00A21888">
              <w:rPr>
                <w:rFonts w:cs="Arial"/>
                <w:b/>
                <w:sz w:val="16"/>
                <w:szCs w:val="16"/>
              </w:rPr>
              <w:t>TRAJANJE</w:t>
            </w:r>
          </w:p>
        </w:tc>
        <w:tc>
          <w:tcPr>
            <w:tcW w:w="1681" w:type="dxa"/>
            <w:tcBorders>
              <w:top w:val="single" w:sz="8" w:space="0" w:color="auto"/>
              <w:left w:val="nil"/>
              <w:bottom w:val="nil"/>
              <w:right w:val="single" w:sz="4" w:space="0" w:color="auto"/>
            </w:tcBorders>
            <w:shd w:val="clear" w:color="000000" w:fill="D9D9D9"/>
            <w:vAlign w:val="center"/>
            <w:hideMark/>
          </w:tcPr>
          <w:p w14:paraId="73D8645E" w14:textId="77777777" w:rsidR="00443561" w:rsidRPr="00A21888" w:rsidRDefault="00443561" w:rsidP="00443561">
            <w:pPr>
              <w:jc w:val="center"/>
              <w:rPr>
                <w:rFonts w:cs="Arial"/>
                <w:b/>
                <w:sz w:val="16"/>
                <w:szCs w:val="16"/>
              </w:rPr>
            </w:pPr>
            <w:r w:rsidRPr="00A21888">
              <w:rPr>
                <w:rFonts w:cs="Arial"/>
                <w:b/>
                <w:sz w:val="16"/>
                <w:szCs w:val="16"/>
              </w:rPr>
              <w:t>RANG TEKMOVANJA</w:t>
            </w:r>
          </w:p>
        </w:tc>
        <w:tc>
          <w:tcPr>
            <w:tcW w:w="1368" w:type="dxa"/>
            <w:tcBorders>
              <w:top w:val="single" w:sz="8" w:space="0" w:color="auto"/>
              <w:left w:val="nil"/>
              <w:bottom w:val="nil"/>
              <w:right w:val="single" w:sz="4" w:space="0" w:color="auto"/>
            </w:tcBorders>
            <w:shd w:val="clear" w:color="000000" w:fill="D9D9D9"/>
            <w:vAlign w:val="center"/>
            <w:hideMark/>
          </w:tcPr>
          <w:p w14:paraId="4F8F61A9" w14:textId="77777777" w:rsidR="00443561" w:rsidRPr="00A21888" w:rsidRDefault="00443561" w:rsidP="00443561">
            <w:pPr>
              <w:jc w:val="center"/>
              <w:rPr>
                <w:rFonts w:cs="Arial"/>
                <w:b/>
                <w:sz w:val="16"/>
                <w:szCs w:val="16"/>
              </w:rPr>
            </w:pPr>
            <w:r w:rsidRPr="00A21888">
              <w:rPr>
                <w:rFonts w:cs="Arial"/>
                <w:b/>
                <w:sz w:val="16"/>
                <w:szCs w:val="16"/>
              </w:rPr>
              <w:t>PI/OIG</w:t>
            </w:r>
          </w:p>
        </w:tc>
        <w:tc>
          <w:tcPr>
            <w:tcW w:w="1435" w:type="dxa"/>
            <w:tcBorders>
              <w:top w:val="single" w:sz="8" w:space="0" w:color="auto"/>
              <w:left w:val="nil"/>
              <w:bottom w:val="nil"/>
              <w:right w:val="single" w:sz="8" w:space="0" w:color="auto"/>
            </w:tcBorders>
            <w:shd w:val="clear" w:color="000000" w:fill="D9D9D9"/>
            <w:vAlign w:val="center"/>
            <w:hideMark/>
          </w:tcPr>
          <w:p w14:paraId="4AA25F72" w14:textId="43483720" w:rsidR="00443561" w:rsidRPr="00A21888" w:rsidRDefault="006238E5" w:rsidP="00443561">
            <w:pPr>
              <w:jc w:val="center"/>
              <w:rPr>
                <w:rFonts w:cs="Arial"/>
                <w:b/>
                <w:sz w:val="16"/>
                <w:szCs w:val="16"/>
              </w:rPr>
            </w:pPr>
            <w:r w:rsidRPr="00A21888">
              <w:rPr>
                <w:rFonts w:cs="Arial"/>
                <w:b/>
                <w:bCs/>
                <w:sz w:val="16"/>
                <w:szCs w:val="16"/>
              </w:rPr>
              <w:t>MOK PRIZNANE IN OSTALE MŠF</w:t>
            </w:r>
          </w:p>
        </w:tc>
      </w:tr>
      <w:tr w:rsidR="00443561" w:rsidRPr="00A21888" w14:paraId="193A237A" w14:textId="77777777" w:rsidTr="009C6C33">
        <w:trPr>
          <w:trHeight w:val="615"/>
        </w:trPr>
        <w:tc>
          <w:tcPr>
            <w:tcW w:w="1754" w:type="dxa"/>
            <w:tcBorders>
              <w:top w:val="nil"/>
              <w:left w:val="single" w:sz="8" w:space="0" w:color="auto"/>
              <w:bottom w:val="single" w:sz="8" w:space="0" w:color="auto"/>
              <w:right w:val="single" w:sz="8" w:space="0" w:color="auto"/>
            </w:tcBorders>
            <w:shd w:val="clear" w:color="auto" w:fill="auto"/>
            <w:vAlign w:val="center"/>
            <w:hideMark/>
          </w:tcPr>
          <w:p w14:paraId="3EF0B1BA" w14:textId="77777777" w:rsidR="00443561" w:rsidRPr="00A21888" w:rsidRDefault="00443561" w:rsidP="00443561">
            <w:pPr>
              <w:jc w:val="center"/>
              <w:rPr>
                <w:rFonts w:cs="Arial"/>
                <w:b/>
                <w:bCs/>
                <w:sz w:val="22"/>
                <w:szCs w:val="22"/>
              </w:rPr>
            </w:pPr>
            <w:r w:rsidRPr="00A21888">
              <w:rPr>
                <w:rFonts w:cs="Arial"/>
                <w:b/>
                <w:bCs/>
                <w:sz w:val="22"/>
                <w:szCs w:val="22"/>
              </w:rPr>
              <w:t>OLIMPIJSKI RAZRED</w:t>
            </w:r>
          </w:p>
        </w:tc>
        <w:tc>
          <w:tcPr>
            <w:tcW w:w="1302" w:type="dxa"/>
            <w:tcBorders>
              <w:top w:val="nil"/>
              <w:left w:val="nil"/>
              <w:bottom w:val="nil"/>
              <w:right w:val="nil"/>
            </w:tcBorders>
            <w:shd w:val="clear" w:color="auto" w:fill="auto"/>
            <w:vAlign w:val="center"/>
            <w:hideMark/>
          </w:tcPr>
          <w:p w14:paraId="32DF1193" w14:textId="0F630FE4" w:rsidR="00443561" w:rsidRPr="00A21888" w:rsidRDefault="00443561" w:rsidP="00443561">
            <w:pPr>
              <w:jc w:val="center"/>
              <w:rPr>
                <w:rFonts w:cs="Arial"/>
                <w:b/>
                <w:bCs/>
                <w:sz w:val="22"/>
                <w:szCs w:val="22"/>
              </w:rPr>
            </w:pPr>
            <w:r w:rsidRPr="00A21888">
              <w:rPr>
                <w:rFonts w:cs="Arial"/>
                <w:b/>
                <w:bCs/>
                <w:sz w:val="22"/>
                <w:szCs w:val="22"/>
              </w:rPr>
              <w:t>4 LETA</w:t>
            </w:r>
          </w:p>
        </w:tc>
        <w:tc>
          <w:tcPr>
            <w:tcW w:w="168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2B2088C" w14:textId="77777777" w:rsidR="00443561" w:rsidRPr="00A21888" w:rsidRDefault="00443561" w:rsidP="00443561">
            <w:pPr>
              <w:jc w:val="center"/>
              <w:rPr>
                <w:rFonts w:cs="Arial"/>
                <w:sz w:val="22"/>
                <w:szCs w:val="22"/>
              </w:rPr>
            </w:pPr>
            <w:r w:rsidRPr="00A21888">
              <w:rPr>
                <w:rFonts w:cs="Arial"/>
                <w:sz w:val="22"/>
                <w:szCs w:val="22"/>
              </w:rPr>
              <w:t>PI/OIG</w:t>
            </w:r>
          </w:p>
        </w:tc>
        <w:tc>
          <w:tcPr>
            <w:tcW w:w="1368" w:type="dxa"/>
            <w:tcBorders>
              <w:top w:val="single" w:sz="8" w:space="0" w:color="auto"/>
              <w:left w:val="nil"/>
              <w:bottom w:val="single" w:sz="8" w:space="0" w:color="auto"/>
              <w:right w:val="single" w:sz="4" w:space="0" w:color="auto"/>
            </w:tcBorders>
            <w:shd w:val="clear" w:color="auto" w:fill="auto"/>
            <w:vAlign w:val="center"/>
            <w:hideMark/>
          </w:tcPr>
          <w:p w14:paraId="72FEBC05" w14:textId="77777777" w:rsidR="00443561" w:rsidRPr="00A21888" w:rsidRDefault="00443561" w:rsidP="00443561">
            <w:pPr>
              <w:jc w:val="center"/>
              <w:rPr>
                <w:rFonts w:cs="Arial"/>
                <w:sz w:val="22"/>
                <w:szCs w:val="22"/>
              </w:rPr>
            </w:pPr>
            <w:r w:rsidRPr="00A21888">
              <w:rPr>
                <w:rFonts w:cs="Arial"/>
                <w:sz w:val="22"/>
                <w:szCs w:val="22"/>
              </w:rPr>
              <w:t>1-3 </w:t>
            </w:r>
          </w:p>
        </w:tc>
        <w:tc>
          <w:tcPr>
            <w:tcW w:w="1435" w:type="dxa"/>
            <w:tcBorders>
              <w:top w:val="single" w:sz="8" w:space="0" w:color="auto"/>
              <w:left w:val="nil"/>
              <w:bottom w:val="single" w:sz="8" w:space="0" w:color="auto"/>
              <w:right w:val="single" w:sz="8" w:space="0" w:color="auto"/>
            </w:tcBorders>
            <w:shd w:val="clear" w:color="auto" w:fill="auto"/>
            <w:vAlign w:val="center"/>
            <w:hideMark/>
          </w:tcPr>
          <w:p w14:paraId="318011DD"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168224FA" w14:textId="77777777" w:rsidTr="009C6C33">
        <w:trPr>
          <w:trHeight w:val="300"/>
        </w:trPr>
        <w:tc>
          <w:tcPr>
            <w:tcW w:w="175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66FD124" w14:textId="77777777" w:rsidR="00443561" w:rsidRPr="00A21888" w:rsidRDefault="00443561" w:rsidP="00443561">
            <w:pPr>
              <w:jc w:val="center"/>
              <w:rPr>
                <w:rFonts w:cs="Arial"/>
                <w:b/>
                <w:bCs/>
                <w:sz w:val="22"/>
                <w:szCs w:val="22"/>
              </w:rPr>
            </w:pPr>
            <w:r w:rsidRPr="00A21888">
              <w:rPr>
                <w:rFonts w:cs="Arial"/>
                <w:b/>
                <w:bCs/>
                <w:sz w:val="22"/>
                <w:szCs w:val="22"/>
              </w:rPr>
              <w:t>SVETOVNI RAZRED</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B73967" w14:textId="666563A9" w:rsidR="00443561" w:rsidRPr="00A21888" w:rsidRDefault="00443561" w:rsidP="00443561">
            <w:pPr>
              <w:jc w:val="center"/>
              <w:rPr>
                <w:rFonts w:cs="Arial"/>
                <w:b/>
                <w:bCs/>
                <w:sz w:val="22"/>
                <w:szCs w:val="22"/>
              </w:rPr>
            </w:pPr>
            <w:r w:rsidRPr="00A21888">
              <w:rPr>
                <w:rFonts w:cs="Arial"/>
                <w:b/>
                <w:bCs/>
                <w:sz w:val="22"/>
                <w:szCs w:val="22"/>
              </w:rPr>
              <w:t>4 LETA</w:t>
            </w:r>
          </w:p>
        </w:tc>
        <w:tc>
          <w:tcPr>
            <w:tcW w:w="1681" w:type="dxa"/>
            <w:tcBorders>
              <w:top w:val="nil"/>
              <w:left w:val="nil"/>
              <w:bottom w:val="single" w:sz="4" w:space="0" w:color="auto"/>
              <w:right w:val="single" w:sz="4" w:space="0" w:color="auto"/>
            </w:tcBorders>
            <w:shd w:val="clear" w:color="auto" w:fill="auto"/>
            <w:vAlign w:val="center"/>
            <w:hideMark/>
          </w:tcPr>
          <w:p w14:paraId="122210C4" w14:textId="77777777" w:rsidR="00443561" w:rsidRPr="00A21888" w:rsidRDefault="00443561" w:rsidP="00443561">
            <w:pPr>
              <w:jc w:val="center"/>
              <w:rPr>
                <w:rFonts w:cs="Arial"/>
                <w:sz w:val="22"/>
                <w:szCs w:val="22"/>
              </w:rPr>
            </w:pPr>
            <w:r w:rsidRPr="00A21888">
              <w:rPr>
                <w:rFonts w:cs="Arial"/>
                <w:sz w:val="22"/>
                <w:szCs w:val="22"/>
              </w:rPr>
              <w:t>SP</w:t>
            </w:r>
          </w:p>
        </w:tc>
        <w:tc>
          <w:tcPr>
            <w:tcW w:w="1368" w:type="dxa"/>
            <w:tcBorders>
              <w:top w:val="nil"/>
              <w:left w:val="nil"/>
              <w:bottom w:val="single" w:sz="4" w:space="0" w:color="auto"/>
              <w:right w:val="single" w:sz="4" w:space="0" w:color="auto"/>
            </w:tcBorders>
            <w:shd w:val="clear" w:color="auto" w:fill="auto"/>
            <w:vAlign w:val="center"/>
            <w:hideMark/>
          </w:tcPr>
          <w:p w14:paraId="3FE9FBB5" w14:textId="77777777" w:rsidR="00443561" w:rsidRPr="00A21888" w:rsidRDefault="00443561" w:rsidP="00443561">
            <w:pPr>
              <w:jc w:val="center"/>
              <w:rPr>
                <w:rFonts w:cs="Arial"/>
                <w:sz w:val="22"/>
                <w:szCs w:val="22"/>
              </w:rPr>
            </w:pPr>
            <w:r w:rsidRPr="00A21888">
              <w:rPr>
                <w:rFonts w:cs="Arial"/>
                <w:sz w:val="22"/>
                <w:szCs w:val="22"/>
              </w:rPr>
              <w:t>1</w:t>
            </w:r>
          </w:p>
        </w:tc>
        <w:tc>
          <w:tcPr>
            <w:tcW w:w="1435" w:type="dxa"/>
            <w:tcBorders>
              <w:top w:val="nil"/>
              <w:left w:val="nil"/>
              <w:bottom w:val="single" w:sz="4" w:space="0" w:color="auto"/>
              <w:right w:val="single" w:sz="8" w:space="0" w:color="auto"/>
            </w:tcBorders>
            <w:shd w:val="clear" w:color="auto" w:fill="auto"/>
            <w:vAlign w:val="center"/>
            <w:hideMark/>
          </w:tcPr>
          <w:p w14:paraId="0E6A13B1"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2116FFDF" w14:textId="77777777" w:rsidTr="009C6C33">
        <w:trPr>
          <w:trHeight w:val="315"/>
        </w:trPr>
        <w:tc>
          <w:tcPr>
            <w:tcW w:w="1754" w:type="dxa"/>
            <w:vMerge/>
            <w:tcBorders>
              <w:top w:val="nil"/>
              <w:left w:val="single" w:sz="8" w:space="0" w:color="auto"/>
              <w:bottom w:val="single" w:sz="8" w:space="0" w:color="000000"/>
              <w:right w:val="single" w:sz="8" w:space="0" w:color="auto"/>
            </w:tcBorders>
            <w:vAlign w:val="center"/>
            <w:hideMark/>
          </w:tcPr>
          <w:p w14:paraId="19D13CBA" w14:textId="77777777" w:rsidR="00443561" w:rsidRPr="00A21888" w:rsidRDefault="00443561" w:rsidP="00443561">
            <w:pPr>
              <w:rPr>
                <w:rFonts w:cs="Arial"/>
                <w:b/>
                <w:bCs/>
                <w:sz w:val="22"/>
                <w:szCs w:val="22"/>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14:paraId="0B135E00" w14:textId="77777777" w:rsidR="00443561" w:rsidRPr="00A21888" w:rsidRDefault="00443561" w:rsidP="00443561">
            <w:pPr>
              <w:rPr>
                <w:rFonts w:cs="Arial"/>
                <w:b/>
                <w:bCs/>
                <w:sz w:val="22"/>
                <w:szCs w:val="22"/>
              </w:rPr>
            </w:pPr>
          </w:p>
        </w:tc>
        <w:tc>
          <w:tcPr>
            <w:tcW w:w="1681" w:type="dxa"/>
            <w:tcBorders>
              <w:top w:val="nil"/>
              <w:left w:val="nil"/>
              <w:bottom w:val="single" w:sz="8" w:space="0" w:color="auto"/>
              <w:right w:val="single" w:sz="4" w:space="0" w:color="auto"/>
            </w:tcBorders>
            <w:shd w:val="clear" w:color="auto" w:fill="auto"/>
            <w:vAlign w:val="center"/>
            <w:hideMark/>
          </w:tcPr>
          <w:p w14:paraId="0109E2D9" w14:textId="77777777" w:rsidR="00443561" w:rsidRPr="00A21888" w:rsidRDefault="00443561" w:rsidP="00443561">
            <w:pPr>
              <w:jc w:val="center"/>
              <w:rPr>
                <w:rFonts w:cs="Arial"/>
                <w:sz w:val="22"/>
                <w:szCs w:val="22"/>
              </w:rPr>
            </w:pPr>
            <w:r w:rsidRPr="00A21888">
              <w:rPr>
                <w:rFonts w:cs="Arial"/>
                <w:sz w:val="22"/>
                <w:szCs w:val="22"/>
              </w:rPr>
              <w:t>SR</w:t>
            </w:r>
          </w:p>
        </w:tc>
        <w:tc>
          <w:tcPr>
            <w:tcW w:w="1368" w:type="dxa"/>
            <w:tcBorders>
              <w:top w:val="nil"/>
              <w:left w:val="nil"/>
              <w:bottom w:val="single" w:sz="8" w:space="0" w:color="auto"/>
              <w:right w:val="single" w:sz="4" w:space="0" w:color="auto"/>
            </w:tcBorders>
            <w:shd w:val="clear" w:color="auto" w:fill="auto"/>
            <w:vAlign w:val="center"/>
            <w:hideMark/>
          </w:tcPr>
          <w:p w14:paraId="73503ED3" w14:textId="77777777" w:rsidR="00443561" w:rsidRPr="00A21888" w:rsidRDefault="00443561" w:rsidP="00443561">
            <w:pPr>
              <w:jc w:val="center"/>
              <w:rPr>
                <w:rFonts w:cs="Arial"/>
                <w:sz w:val="22"/>
                <w:szCs w:val="22"/>
              </w:rPr>
            </w:pPr>
            <w:r w:rsidRPr="00A21888">
              <w:rPr>
                <w:rFonts w:cs="Arial"/>
                <w:sz w:val="22"/>
                <w:szCs w:val="22"/>
              </w:rPr>
              <w:t>priznan rekord</w:t>
            </w:r>
          </w:p>
        </w:tc>
        <w:tc>
          <w:tcPr>
            <w:tcW w:w="1435" w:type="dxa"/>
            <w:tcBorders>
              <w:top w:val="nil"/>
              <w:left w:val="nil"/>
              <w:bottom w:val="single" w:sz="8" w:space="0" w:color="auto"/>
              <w:right w:val="single" w:sz="8" w:space="0" w:color="auto"/>
            </w:tcBorders>
            <w:shd w:val="clear" w:color="auto" w:fill="auto"/>
            <w:vAlign w:val="center"/>
            <w:hideMark/>
          </w:tcPr>
          <w:p w14:paraId="688713FF"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339A6476"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0A62C683" w14:textId="77777777" w:rsidR="00443561" w:rsidRPr="00A21888" w:rsidRDefault="00443561" w:rsidP="00443561">
            <w:pPr>
              <w:rPr>
                <w:rFonts w:cs="Arial"/>
                <w:b/>
                <w:bCs/>
                <w:sz w:val="22"/>
                <w:szCs w:val="22"/>
              </w:rPr>
            </w:pPr>
          </w:p>
        </w:tc>
        <w:tc>
          <w:tcPr>
            <w:tcW w:w="130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A66416C" w14:textId="5AAD2F52" w:rsidR="00443561" w:rsidRPr="00A21888" w:rsidRDefault="00443561" w:rsidP="00443561">
            <w:pPr>
              <w:jc w:val="center"/>
              <w:rPr>
                <w:rFonts w:cs="Arial"/>
                <w:b/>
                <w:bCs/>
                <w:sz w:val="22"/>
                <w:szCs w:val="22"/>
              </w:rPr>
            </w:pPr>
            <w:r w:rsidRPr="00A21888">
              <w:rPr>
                <w:rFonts w:cs="Arial"/>
                <w:b/>
                <w:bCs/>
                <w:sz w:val="22"/>
                <w:szCs w:val="22"/>
              </w:rPr>
              <w:t>2 LETI</w:t>
            </w:r>
          </w:p>
        </w:tc>
        <w:tc>
          <w:tcPr>
            <w:tcW w:w="1681" w:type="dxa"/>
            <w:tcBorders>
              <w:top w:val="nil"/>
              <w:left w:val="nil"/>
              <w:bottom w:val="single" w:sz="4" w:space="0" w:color="auto"/>
              <w:right w:val="single" w:sz="4" w:space="0" w:color="auto"/>
            </w:tcBorders>
            <w:shd w:val="clear" w:color="auto" w:fill="auto"/>
            <w:vAlign w:val="center"/>
            <w:hideMark/>
          </w:tcPr>
          <w:p w14:paraId="0FE877B2" w14:textId="77777777" w:rsidR="00443561" w:rsidRPr="00A21888" w:rsidRDefault="00443561" w:rsidP="00443561">
            <w:pPr>
              <w:jc w:val="center"/>
              <w:rPr>
                <w:rFonts w:cs="Arial"/>
                <w:sz w:val="22"/>
                <w:szCs w:val="22"/>
              </w:rPr>
            </w:pPr>
            <w:r w:rsidRPr="00A21888">
              <w:rPr>
                <w:rFonts w:cs="Arial"/>
                <w:sz w:val="22"/>
                <w:szCs w:val="22"/>
              </w:rPr>
              <w:t>PI/OIG</w:t>
            </w:r>
          </w:p>
        </w:tc>
        <w:tc>
          <w:tcPr>
            <w:tcW w:w="1368" w:type="dxa"/>
            <w:tcBorders>
              <w:top w:val="nil"/>
              <w:left w:val="nil"/>
              <w:bottom w:val="single" w:sz="4" w:space="0" w:color="auto"/>
              <w:right w:val="single" w:sz="4" w:space="0" w:color="auto"/>
            </w:tcBorders>
            <w:shd w:val="clear" w:color="auto" w:fill="auto"/>
            <w:vAlign w:val="center"/>
            <w:hideMark/>
          </w:tcPr>
          <w:p w14:paraId="6444A8A0" w14:textId="534A7683" w:rsidR="00443561" w:rsidRPr="00A21888" w:rsidRDefault="00443561" w:rsidP="00443561">
            <w:pPr>
              <w:jc w:val="center"/>
              <w:rPr>
                <w:rFonts w:cs="Arial"/>
                <w:sz w:val="22"/>
                <w:szCs w:val="22"/>
              </w:rPr>
            </w:pPr>
            <w:r w:rsidRPr="00A21888">
              <w:rPr>
                <w:rFonts w:cs="Arial"/>
                <w:sz w:val="22"/>
                <w:szCs w:val="22"/>
              </w:rPr>
              <w:t>4-6 + 1/</w:t>
            </w:r>
            <w:r w:rsidR="002D2B49" w:rsidRPr="00A21888">
              <w:rPr>
                <w:rFonts w:cs="Arial"/>
                <w:sz w:val="22"/>
                <w:szCs w:val="22"/>
              </w:rPr>
              <w:t>2</w:t>
            </w:r>
          </w:p>
        </w:tc>
        <w:tc>
          <w:tcPr>
            <w:tcW w:w="1435" w:type="dxa"/>
            <w:tcBorders>
              <w:top w:val="nil"/>
              <w:left w:val="nil"/>
              <w:bottom w:val="single" w:sz="4" w:space="0" w:color="auto"/>
              <w:right w:val="single" w:sz="8" w:space="0" w:color="auto"/>
            </w:tcBorders>
            <w:shd w:val="clear" w:color="auto" w:fill="auto"/>
            <w:vAlign w:val="center"/>
            <w:hideMark/>
          </w:tcPr>
          <w:p w14:paraId="3905EE79"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4CEC49AC"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450CC7CD"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1659E183"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single" w:sz="4" w:space="0" w:color="auto"/>
            </w:tcBorders>
            <w:shd w:val="clear" w:color="auto" w:fill="auto"/>
            <w:vAlign w:val="center"/>
            <w:hideMark/>
          </w:tcPr>
          <w:p w14:paraId="112D107F" w14:textId="77777777" w:rsidR="00443561" w:rsidRPr="00A21888" w:rsidRDefault="00443561" w:rsidP="00443561">
            <w:pPr>
              <w:jc w:val="center"/>
              <w:rPr>
                <w:rFonts w:cs="Arial"/>
                <w:sz w:val="22"/>
                <w:szCs w:val="22"/>
              </w:rPr>
            </w:pPr>
            <w:r w:rsidRPr="00A21888">
              <w:rPr>
                <w:rFonts w:cs="Arial"/>
                <w:sz w:val="22"/>
                <w:szCs w:val="22"/>
              </w:rPr>
              <w:t>SP</w:t>
            </w:r>
          </w:p>
        </w:tc>
        <w:tc>
          <w:tcPr>
            <w:tcW w:w="1368" w:type="dxa"/>
            <w:tcBorders>
              <w:top w:val="nil"/>
              <w:left w:val="nil"/>
              <w:bottom w:val="single" w:sz="4" w:space="0" w:color="auto"/>
              <w:right w:val="single" w:sz="4" w:space="0" w:color="auto"/>
            </w:tcBorders>
            <w:shd w:val="clear" w:color="auto" w:fill="auto"/>
            <w:vAlign w:val="center"/>
            <w:hideMark/>
          </w:tcPr>
          <w:p w14:paraId="08DE8A91" w14:textId="77777777" w:rsidR="00443561" w:rsidRPr="00A21888" w:rsidRDefault="00443561" w:rsidP="00443561">
            <w:pPr>
              <w:jc w:val="center"/>
              <w:rPr>
                <w:rFonts w:cs="Arial"/>
                <w:sz w:val="22"/>
                <w:szCs w:val="22"/>
              </w:rPr>
            </w:pPr>
            <w:r w:rsidRPr="00A21888">
              <w:rPr>
                <w:rFonts w:cs="Arial"/>
                <w:sz w:val="22"/>
                <w:szCs w:val="22"/>
              </w:rPr>
              <w:t>2-3</w:t>
            </w:r>
          </w:p>
        </w:tc>
        <w:tc>
          <w:tcPr>
            <w:tcW w:w="1435" w:type="dxa"/>
            <w:tcBorders>
              <w:top w:val="nil"/>
              <w:left w:val="nil"/>
              <w:bottom w:val="single" w:sz="4" w:space="0" w:color="auto"/>
              <w:right w:val="single" w:sz="8" w:space="0" w:color="auto"/>
            </w:tcBorders>
            <w:shd w:val="clear" w:color="auto" w:fill="auto"/>
            <w:vAlign w:val="center"/>
            <w:hideMark/>
          </w:tcPr>
          <w:p w14:paraId="5C769984" w14:textId="77777777" w:rsidR="00443561" w:rsidRPr="00A21888" w:rsidRDefault="00443561" w:rsidP="00443561">
            <w:pPr>
              <w:jc w:val="center"/>
              <w:rPr>
                <w:rFonts w:cs="Arial"/>
                <w:sz w:val="22"/>
                <w:szCs w:val="22"/>
              </w:rPr>
            </w:pPr>
            <w:r w:rsidRPr="00A21888">
              <w:rPr>
                <w:rFonts w:cs="Arial"/>
                <w:sz w:val="22"/>
                <w:szCs w:val="22"/>
              </w:rPr>
              <w:t>1</w:t>
            </w:r>
          </w:p>
        </w:tc>
      </w:tr>
      <w:tr w:rsidR="00443561" w:rsidRPr="00A21888" w14:paraId="7F4D78FD"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1FD33AD5"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0584ADB6"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single" w:sz="4" w:space="0" w:color="auto"/>
            </w:tcBorders>
            <w:shd w:val="clear" w:color="auto" w:fill="auto"/>
            <w:vAlign w:val="center"/>
            <w:hideMark/>
          </w:tcPr>
          <w:p w14:paraId="4E08D8A9" w14:textId="77777777" w:rsidR="00443561" w:rsidRPr="00A21888" w:rsidRDefault="00443561" w:rsidP="00443561">
            <w:pPr>
              <w:jc w:val="center"/>
              <w:rPr>
                <w:rFonts w:cs="Arial"/>
                <w:sz w:val="22"/>
                <w:szCs w:val="22"/>
              </w:rPr>
            </w:pPr>
            <w:r w:rsidRPr="00A21888">
              <w:rPr>
                <w:rFonts w:cs="Arial"/>
                <w:sz w:val="22"/>
                <w:szCs w:val="22"/>
              </w:rPr>
              <w:t>EP</w:t>
            </w:r>
          </w:p>
        </w:tc>
        <w:tc>
          <w:tcPr>
            <w:tcW w:w="1368" w:type="dxa"/>
            <w:tcBorders>
              <w:top w:val="nil"/>
              <w:left w:val="nil"/>
              <w:bottom w:val="single" w:sz="4" w:space="0" w:color="auto"/>
              <w:right w:val="single" w:sz="4" w:space="0" w:color="auto"/>
            </w:tcBorders>
            <w:shd w:val="clear" w:color="auto" w:fill="auto"/>
            <w:vAlign w:val="center"/>
            <w:hideMark/>
          </w:tcPr>
          <w:p w14:paraId="446CB86A" w14:textId="77777777" w:rsidR="00443561" w:rsidRPr="00A21888" w:rsidRDefault="00443561" w:rsidP="00443561">
            <w:pPr>
              <w:jc w:val="center"/>
              <w:rPr>
                <w:rFonts w:cs="Arial"/>
                <w:sz w:val="22"/>
                <w:szCs w:val="22"/>
              </w:rPr>
            </w:pPr>
            <w:r w:rsidRPr="00A21888">
              <w:rPr>
                <w:rFonts w:cs="Arial"/>
                <w:sz w:val="22"/>
                <w:szCs w:val="22"/>
              </w:rPr>
              <w:t>1</w:t>
            </w:r>
          </w:p>
        </w:tc>
        <w:tc>
          <w:tcPr>
            <w:tcW w:w="1435" w:type="dxa"/>
            <w:tcBorders>
              <w:top w:val="nil"/>
              <w:left w:val="nil"/>
              <w:bottom w:val="single" w:sz="4" w:space="0" w:color="auto"/>
              <w:right w:val="single" w:sz="8" w:space="0" w:color="auto"/>
            </w:tcBorders>
            <w:shd w:val="clear" w:color="auto" w:fill="auto"/>
            <w:vAlign w:val="center"/>
            <w:hideMark/>
          </w:tcPr>
          <w:p w14:paraId="19EB9F5D"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348DFB46"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5A2789AE"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39D9B725"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single" w:sz="4" w:space="0" w:color="auto"/>
            </w:tcBorders>
            <w:shd w:val="clear" w:color="auto" w:fill="auto"/>
            <w:vAlign w:val="center"/>
            <w:hideMark/>
          </w:tcPr>
          <w:p w14:paraId="7053E599" w14:textId="77777777" w:rsidR="00443561" w:rsidRPr="00A21888" w:rsidRDefault="00443561" w:rsidP="00443561">
            <w:pPr>
              <w:jc w:val="center"/>
              <w:rPr>
                <w:rFonts w:cs="Arial"/>
                <w:sz w:val="22"/>
                <w:szCs w:val="22"/>
              </w:rPr>
            </w:pPr>
            <w:r w:rsidRPr="00A21888">
              <w:rPr>
                <w:rFonts w:cs="Arial"/>
                <w:sz w:val="22"/>
                <w:szCs w:val="22"/>
              </w:rPr>
              <w:t>SR</w:t>
            </w:r>
          </w:p>
        </w:tc>
        <w:tc>
          <w:tcPr>
            <w:tcW w:w="1368" w:type="dxa"/>
            <w:tcBorders>
              <w:top w:val="nil"/>
              <w:left w:val="nil"/>
              <w:bottom w:val="single" w:sz="4" w:space="0" w:color="auto"/>
              <w:right w:val="single" w:sz="4" w:space="0" w:color="auto"/>
            </w:tcBorders>
            <w:shd w:val="clear" w:color="auto" w:fill="auto"/>
            <w:vAlign w:val="center"/>
            <w:hideMark/>
          </w:tcPr>
          <w:p w14:paraId="5D9C12A5" w14:textId="77777777" w:rsidR="00443561" w:rsidRPr="00A21888" w:rsidRDefault="00443561" w:rsidP="00443561">
            <w:pPr>
              <w:jc w:val="center"/>
              <w:rPr>
                <w:rFonts w:cs="Arial"/>
                <w:sz w:val="22"/>
                <w:szCs w:val="22"/>
              </w:rPr>
            </w:pPr>
            <w:r w:rsidRPr="00A21888">
              <w:rPr>
                <w:rFonts w:cs="Arial"/>
                <w:sz w:val="22"/>
                <w:szCs w:val="22"/>
              </w:rPr>
              <w:t>/</w:t>
            </w:r>
          </w:p>
        </w:tc>
        <w:tc>
          <w:tcPr>
            <w:tcW w:w="1435" w:type="dxa"/>
            <w:tcBorders>
              <w:top w:val="nil"/>
              <w:left w:val="nil"/>
              <w:bottom w:val="single" w:sz="4" w:space="0" w:color="auto"/>
              <w:right w:val="single" w:sz="8" w:space="0" w:color="auto"/>
            </w:tcBorders>
            <w:shd w:val="clear" w:color="auto" w:fill="auto"/>
            <w:vAlign w:val="center"/>
            <w:hideMark/>
          </w:tcPr>
          <w:p w14:paraId="47842BB8" w14:textId="77777777" w:rsidR="00443561" w:rsidRPr="00A21888" w:rsidRDefault="00443561" w:rsidP="00443561">
            <w:pPr>
              <w:jc w:val="center"/>
              <w:rPr>
                <w:rFonts w:cs="Arial"/>
                <w:sz w:val="22"/>
                <w:szCs w:val="22"/>
              </w:rPr>
            </w:pPr>
            <w:r w:rsidRPr="00A21888">
              <w:rPr>
                <w:rFonts w:cs="Arial"/>
                <w:sz w:val="22"/>
                <w:szCs w:val="22"/>
              </w:rPr>
              <w:t>priznan rekord</w:t>
            </w:r>
          </w:p>
        </w:tc>
      </w:tr>
      <w:tr w:rsidR="00443561" w:rsidRPr="00A21888" w14:paraId="725AFA82" w14:textId="77777777" w:rsidTr="009C6C33">
        <w:trPr>
          <w:trHeight w:val="315"/>
        </w:trPr>
        <w:tc>
          <w:tcPr>
            <w:tcW w:w="1754" w:type="dxa"/>
            <w:vMerge/>
            <w:tcBorders>
              <w:top w:val="nil"/>
              <w:left w:val="single" w:sz="8" w:space="0" w:color="auto"/>
              <w:bottom w:val="single" w:sz="8" w:space="0" w:color="000000"/>
              <w:right w:val="single" w:sz="8" w:space="0" w:color="auto"/>
            </w:tcBorders>
            <w:vAlign w:val="center"/>
            <w:hideMark/>
          </w:tcPr>
          <w:p w14:paraId="45ED8692"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44505639" w14:textId="77777777" w:rsidR="00443561" w:rsidRPr="00A21888" w:rsidRDefault="00443561" w:rsidP="00443561">
            <w:pPr>
              <w:rPr>
                <w:rFonts w:cs="Arial"/>
                <w:b/>
                <w:bCs/>
                <w:sz w:val="22"/>
                <w:szCs w:val="22"/>
              </w:rPr>
            </w:pPr>
          </w:p>
        </w:tc>
        <w:tc>
          <w:tcPr>
            <w:tcW w:w="1681" w:type="dxa"/>
            <w:tcBorders>
              <w:top w:val="nil"/>
              <w:left w:val="nil"/>
              <w:bottom w:val="single" w:sz="8" w:space="0" w:color="auto"/>
              <w:right w:val="single" w:sz="4" w:space="0" w:color="auto"/>
            </w:tcBorders>
            <w:shd w:val="clear" w:color="auto" w:fill="auto"/>
            <w:vAlign w:val="center"/>
            <w:hideMark/>
          </w:tcPr>
          <w:p w14:paraId="5908919C" w14:textId="77777777" w:rsidR="00443561" w:rsidRPr="00A21888" w:rsidRDefault="00443561" w:rsidP="00443561">
            <w:pPr>
              <w:jc w:val="center"/>
              <w:rPr>
                <w:rFonts w:cs="Arial"/>
                <w:sz w:val="22"/>
                <w:szCs w:val="22"/>
              </w:rPr>
            </w:pPr>
            <w:r w:rsidRPr="00A21888">
              <w:rPr>
                <w:rFonts w:cs="Arial"/>
                <w:sz w:val="22"/>
                <w:szCs w:val="22"/>
              </w:rPr>
              <w:t>ER</w:t>
            </w:r>
          </w:p>
        </w:tc>
        <w:tc>
          <w:tcPr>
            <w:tcW w:w="1368" w:type="dxa"/>
            <w:tcBorders>
              <w:top w:val="nil"/>
              <w:left w:val="nil"/>
              <w:bottom w:val="single" w:sz="8" w:space="0" w:color="auto"/>
              <w:right w:val="single" w:sz="4" w:space="0" w:color="auto"/>
            </w:tcBorders>
            <w:shd w:val="clear" w:color="auto" w:fill="auto"/>
            <w:vAlign w:val="center"/>
            <w:hideMark/>
          </w:tcPr>
          <w:p w14:paraId="38C703C2" w14:textId="77777777" w:rsidR="00443561" w:rsidRPr="00A21888" w:rsidRDefault="00443561" w:rsidP="00443561">
            <w:pPr>
              <w:jc w:val="center"/>
              <w:rPr>
                <w:rFonts w:cs="Arial"/>
                <w:sz w:val="22"/>
                <w:szCs w:val="22"/>
              </w:rPr>
            </w:pPr>
            <w:r w:rsidRPr="00A21888">
              <w:rPr>
                <w:rFonts w:cs="Arial"/>
                <w:sz w:val="22"/>
                <w:szCs w:val="22"/>
              </w:rPr>
              <w:t>priznan rekord</w:t>
            </w:r>
          </w:p>
        </w:tc>
        <w:tc>
          <w:tcPr>
            <w:tcW w:w="1435" w:type="dxa"/>
            <w:tcBorders>
              <w:top w:val="nil"/>
              <w:left w:val="nil"/>
              <w:bottom w:val="single" w:sz="8" w:space="0" w:color="auto"/>
              <w:right w:val="single" w:sz="8" w:space="0" w:color="auto"/>
            </w:tcBorders>
            <w:shd w:val="clear" w:color="auto" w:fill="auto"/>
            <w:vAlign w:val="center"/>
            <w:hideMark/>
          </w:tcPr>
          <w:p w14:paraId="45E80D81"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377326F6" w14:textId="77777777" w:rsidTr="009C6C33">
        <w:trPr>
          <w:trHeight w:val="300"/>
        </w:trPr>
        <w:tc>
          <w:tcPr>
            <w:tcW w:w="175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749359A" w14:textId="77777777" w:rsidR="00443561" w:rsidRPr="00A21888" w:rsidRDefault="00443561" w:rsidP="00443561">
            <w:pPr>
              <w:jc w:val="center"/>
              <w:rPr>
                <w:rFonts w:cs="Arial"/>
                <w:b/>
                <w:bCs/>
                <w:sz w:val="22"/>
                <w:szCs w:val="22"/>
              </w:rPr>
            </w:pPr>
            <w:r w:rsidRPr="00A21888">
              <w:rPr>
                <w:rFonts w:cs="Arial"/>
                <w:b/>
                <w:bCs/>
                <w:sz w:val="22"/>
                <w:szCs w:val="22"/>
              </w:rPr>
              <w:t>MEDNARODNI RAZRED</w:t>
            </w:r>
          </w:p>
        </w:tc>
        <w:tc>
          <w:tcPr>
            <w:tcW w:w="130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E9A2FD5" w14:textId="40FD5054" w:rsidR="00443561" w:rsidRPr="00A21888" w:rsidRDefault="00443561" w:rsidP="00443561">
            <w:pPr>
              <w:jc w:val="center"/>
              <w:rPr>
                <w:rFonts w:cs="Arial"/>
                <w:b/>
                <w:bCs/>
                <w:sz w:val="22"/>
                <w:szCs w:val="22"/>
              </w:rPr>
            </w:pPr>
            <w:r w:rsidRPr="00A21888">
              <w:rPr>
                <w:rFonts w:cs="Arial"/>
                <w:b/>
                <w:bCs/>
                <w:sz w:val="22"/>
                <w:szCs w:val="22"/>
              </w:rPr>
              <w:t>2 LETI</w:t>
            </w:r>
          </w:p>
        </w:tc>
        <w:tc>
          <w:tcPr>
            <w:tcW w:w="1681" w:type="dxa"/>
            <w:tcBorders>
              <w:top w:val="nil"/>
              <w:left w:val="nil"/>
              <w:bottom w:val="single" w:sz="4" w:space="0" w:color="auto"/>
              <w:right w:val="single" w:sz="4" w:space="0" w:color="auto"/>
            </w:tcBorders>
            <w:shd w:val="clear" w:color="auto" w:fill="auto"/>
            <w:vAlign w:val="center"/>
            <w:hideMark/>
          </w:tcPr>
          <w:p w14:paraId="3C29E4E2" w14:textId="77777777" w:rsidR="00443561" w:rsidRPr="00A21888" w:rsidRDefault="00443561" w:rsidP="00443561">
            <w:pPr>
              <w:jc w:val="center"/>
              <w:rPr>
                <w:rFonts w:cs="Arial"/>
                <w:sz w:val="22"/>
                <w:szCs w:val="22"/>
              </w:rPr>
            </w:pPr>
            <w:r w:rsidRPr="00A21888">
              <w:rPr>
                <w:rFonts w:cs="Arial"/>
                <w:sz w:val="22"/>
                <w:szCs w:val="22"/>
              </w:rPr>
              <w:t>PI/OIG</w:t>
            </w:r>
          </w:p>
        </w:tc>
        <w:tc>
          <w:tcPr>
            <w:tcW w:w="1368" w:type="dxa"/>
            <w:tcBorders>
              <w:top w:val="nil"/>
              <w:left w:val="nil"/>
              <w:bottom w:val="single" w:sz="4" w:space="0" w:color="auto"/>
              <w:right w:val="single" w:sz="4" w:space="0" w:color="auto"/>
            </w:tcBorders>
            <w:shd w:val="clear" w:color="auto" w:fill="auto"/>
            <w:vAlign w:val="center"/>
            <w:hideMark/>
          </w:tcPr>
          <w:p w14:paraId="2E3E7829" w14:textId="6AB15D8C" w:rsidR="00443561" w:rsidRPr="00A21888" w:rsidRDefault="00443561" w:rsidP="00443561">
            <w:pPr>
              <w:jc w:val="center"/>
              <w:rPr>
                <w:rFonts w:cs="Arial"/>
                <w:sz w:val="22"/>
                <w:szCs w:val="22"/>
              </w:rPr>
            </w:pPr>
            <w:r w:rsidRPr="00A21888">
              <w:rPr>
                <w:rFonts w:cs="Arial"/>
                <w:sz w:val="22"/>
                <w:szCs w:val="22"/>
              </w:rPr>
              <w:t xml:space="preserve"> 1/</w:t>
            </w:r>
            <w:r w:rsidR="00F65E8B" w:rsidRPr="00A21888">
              <w:rPr>
                <w:rFonts w:cs="Arial"/>
                <w:sz w:val="22"/>
                <w:szCs w:val="22"/>
              </w:rPr>
              <w:t>2</w:t>
            </w:r>
          </w:p>
        </w:tc>
        <w:tc>
          <w:tcPr>
            <w:tcW w:w="1435" w:type="dxa"/>
            <w:tcBorders>
              <w:top w:val="nil"/>
              <w:left w:val="nil"/>
              <w:bottom w:val="single" w:sz="4" w:space="0" w:color="auto"/>
              <w:right w:val="single" w:sz="8" w:space="0" w:color="auto"/>
            </w:tcBorders>
            <w:shd w:val="clear" w:color="auto" w:fill="auto"/>
            <w:vAlign w:val="center"/>
            <w:hideMark/>
          </w:tcPr>
          <w:p w14:paraId="2D94905E"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7F70245C"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57AA89C7"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44746C09"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single" w:sz="4" w:space="0" w:color="auto"/>
            </w:tcBorders>
            <w:shd w:val="clear" w:color="auto" w:fill="auto"/>
            <w:vAlign w:val="center"/>
            <w:hideMark/>
          </w:tcPr>
          <w:p w14:paraId="41617FD1" w14:textId="77777777" w:rsidR="00443561" w:rsidRPr="00A21888" w:rsidRDefault="00443561" w:rsidP="00443561">
            <w:pPr>
              <w:jc w:val="center"/>
              <w:rPr>
                <w:rFonts w:cs="Arial"/>
                <w:sz w:val="22"/>
                <w:szCs w:val="22"/>
              </w:rPr>
            </w:pPr>
            <w:r w:rsidRPr="00A21888">
              <w:rPr>
                <w:rFonts w:cs="Arial"/>
                <w:sz w:val="22"/>
                <w:szCs w:val="22"/>
              </w:rPr>
              <w:t>SP</w:t>
            </w:r>
          </w:p>
        </w:tc>
        <w:tc>
          <w:tcPr>
            <w:tcW w:w="1368" w:type="dxa"/>
            <w:tcBorders>
              <w:top w:val="nil"/>
              <w:left w:val="nil"/>
              <w:bottom w:val="single" w:sz="4" w:space="0" w:color="auto"/>
              <w:right w:val="single" w:sz="4" w:space="0" w:color="auto"/>
            </w:tcBorders>
            <w:shd w:val="clear" w:color="auto" w:fill="auto"/>
            <w:vAlign w:val="center"/>
            <w:hideMark/>
          </w:tcPr>
          <w:p w14:paraId="54715A01" w14:textId="315EC6FC" w:rsidR="00443561" w:rsidRPr="00A21888" w:rsidRDefault="00443561" w:rsidP="00443561">
            <w:pPr>
              <w:jc w:val="center"/>
              <w:rPr>
                <w:rFonts w:cs="Arial"/>
                <w:sz w:val="22"/>
                <w:szCs w:val="22"/>
              </w:rPr>
            </w:pPr>
            <w:r w:rsidRPr="00A21888">
              <w:rPr>
                <w:rFonts w:cs="Arial"/>
                <w:sz w:val="22"/>
                <w:szCs w:val="22"/>
              </w:rPr>
              <w:t>4-8 + 1/</w:t>
            </w:r>
            <w:r w:rsidR="00EA0F06" w:rsidRPr="00A21888">
              <w:rPr>
                <w:rFonts w:cs="Arial"/>
                <w:sz w:val="22"/>
                <w:szCs w:val="22"/>
              </w:rPr>
              <w:t>2</w:t>
            </w:r>
          </w:p>
        </w:tc>
        <w:tc>
          <w:tcPr>
            <w:tcW w:w="1435" w:type="dxa"/>
            <w:tcBorders>
              <w:top w:val="nil"/>
              <w:left w:val="nil"/>
              <w:bottom w:val="single" w:sz="4" w:space="0" w:color="auto"/>
              <w:right w:val="single" w:sz="8" w:space="0" w:color="auto"/>
            </w:tcBorders>
            <w:shd w:val="clear" w:color="auto" w:fill="auto"/>
            <w:vAlign w:val="center"/>
            <w:hideMark/>
          </w:tcPr>
          <w:p w14:paraId="1B96B37B" w14:textId="77777777" w:rsidR="00443561" w:rsidRPr="00A21888" w:rsidRDefault="00443561" w:rsidP="00443561">
            <w:pPr>
              <w:jc w:val="center"/>
              <w:rPr>
                <w:rFonts w:cs="Arial"/>
                <w:sz w:val="22"/>
                <w:szCs w:val="22"/>
              </w:rPr>
            </w:pPr>
            <w:r w:rsidRPr="00A21888">
              <w:rPr>
                <w:rFonts w:cs="Arial"/>
                <w:sz w:val="22"/>
                <w:szCs w:val="22"/>
              </w:rPr>
              <w:t>2-3</w:t>
            </w:r>
          </w:p>
        </w:tc>
      </w:tr>
      <w:tr w:rsidR="00443561" w:rsidRPr="00A21888" w14:paraId="1599E1FA"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0C2FE3D9"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2444AA37"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single" w:sz="4" w:space="0" w:color="auto"/>
            </w:tcBorders>
            <w:shd w:val="clear" w:color="auto" w:fill="auto"/>
            <w:vAlign w:val="center"/>
            <w:hideMark/>
          </w:tcPr>
          <w:p w14:paraId="7942C429" w14:textId="77777777" w:rsidR="00443561" w:rsidRPr="00A21888" w:rsidRDefault="00443561" w:rsidP="00443561">
            <w:pPr>
              <w:jc w:val="center"/>
              <w:rPr>
                <w:rFonts w:cs="Arial"/>
                <w:sz w:val="22"/>
                <w:szCs w:val="22"/>
              </w:rPr>
            </w:pPr>
            <w:r w:rsidRPr="00A21888">
              <w:rPr>
                <w:rFonts w:cs="Arial"/>
                <w:sz w:val="22"/>
                <w:szCs w:val="22"/>
              </w:rPr>
              <w:t>EP</w:t>
            </w:r>
          </w:p>
        </w:tc>
        <w:tc>
          <w:tcPr>
            <w:tcW w:w="1368" w:type="dxa"/>
            <w:tcBorders>
              <w:top w:val="nil"/>
              <w:left w:val="nil"/>
              <w:bottom w:val="single" w:sz="4" w:space="0" w:color="auto"/>
              <w:right w:val="single" w:sz="4" w:space="0" w:color="auto"/>
            </w:tcBorders>
            <w:shd w:val="clear" w:color="auto" w:fill="auto"/>
            <w:vAlign w:val="center"/>
            <w:hideMark/>
          </w:tcPr>
          <w:p w14:paraId="116C6457" w14:textId="77777777" w:rsidR="00443561" w:rsidRPr="00A21888" w:rsidRDefault="00443561" w:rsidP="00443561">
            <w:pPr>
              <w:jc w:val="center"/>
              <w:rPr>
                <w:rFonts w:cs="Arial"/>
                <w:sz w:val="22"/>
                <w:szCs w:val="22"/>
              </w:rPr>
            </w:pPr>
            <w:r w:rsidRPr="00A21888">
              <w:rPr>
                <w:rFonts w:cs="Arial"/>
                <w:sz w:val="22"/>
                <w:szCs w:val="22"/>
              </w:rPr>
              <w:t>2-4</w:t>
            </w:r>
          </w:p>
        </w:tc>
        <w:tc>
          <w:tcPr>
            <w:tcW w:w="1435" w:type="dxa"/>
            <w:tcBorders>
              <w:top w:val="nil"/>
              <w:left w:val="nil"/>
              <w:bottom w:val="single" w:sz="4" w:space="0" w:color="auto"/>
              <w:right w:val="single" w:sz="8" w:space="0" w:color="auto"/>
            </w:tcBorders>
            <w:shd w:val="clear" w:color="auto" w:fill="auto"/>
            <w:vAlign w:val="center"/>
            <w:hideMark/>
          </w:tcPr>
          <w:p w14:paraId="0652126F" w14:textId="77777777" w:rsidR="00443561" w:rsidRPr="00A21888" w:rsidRDefault="00443561" w:rsidP="00443561">
            <w:pPr>
              <w:jc w:val="center"/>
              <w:rPr>
                <w:rFonts w:cs="Arial"/>
                <w:sz w:val="22"/>
                <w:szCs w:val="22"/>
              </w:rPr>
            </w:pPr>
            <w:r w:rsidRPr="00A21888">
              <w:rPr>
                <w:rFonts w:cs="Arial"/>
                <w:sz w:val="22"/>
                <w:szCs w:val="22"/>
              </w:rPr>
              <w:t>1</w:t>
            </w:r>
          </w:p>
        </w:tc>
      </w:tr>
      <w:tr w:rsidR="00443561" w:rsidRPr="00A21888" w14:paraId="608B37BE"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4B7EE965"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5ECC9CA9"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single" w:sz="4" w:space="0" w:color="auto"/>
            </w:tcBorders>
            <w:shd w:val="clear" w:color="auto" w:fill="auto"/>
            <w:vAlign w:val="center"/>
            <w:hideMark/>
          </w:tcPr>
          <w:p w14:paraId="6AA2D87B" w14:textId="77777777" w:rsidR="00443561" w:rsidRPr="00A21888" w:rsidRDefault="00443561" w:rsidP="00443561">
            <w:pPr>
              <w:jc w:val="center"/>
              <w:rPr>
                <w:rFonts w:cs="Arial"/>
                <w:sz w:val="22"/>
                <w:szCs w:val="22"/>
              </w:rPr>
            </w:pPr>
            <w:r w:rsidRPr="00A21888">
              <w:rPr>
                <w:rFonts w:cs="Arial"/>
                <w:sz w:val="22"/>
                <w:szCs w:val="22"/>
              </w:rPr>
              <w:t>SR</w:t>
            </w:r>
          </w:p>
        </w:tc>
        <w:tc>
          <w:tcPr>
            <w:tcW w:w="1368" w:type="dxa"/>
            <w:tcBorders>
              <w:top w:val="nil"/>
              <w:left w:val="nil"/>
              <w:bottom w:val="single" w:sz="4" w:space="0" w:color="auto"/>
              <w:right w:val="single" w:sz="4" w:space="0" w:color="auto"/>
            </w:tcBorders>
            <w:shd w:val="clear" w:color="auto" w:fill="auto"/>
            <w:vAlign w:val="center"/>
            <w:hideMark/>
          </w:tcPr>
          <w:p w14:paraId="0457E5C4" w14:textId="77777777" w:rsidR="00443561" w:rsidRPr="00A21888" w:rsidRDefault="00443561" w:rsidP="00443561">
            <w:pPr>
              <w:jc w:val="center"/>
              <w:rPr>
                <w:rFonts w:cs="Arial"/>
                <w:sz w:val="22"/>
                <w:szCs w:val="22"/>
              </w:rPr>
            </w:pPr>
            <w:r w:rsidRPr="00A21888">
              <w:rPr>
                <w:rFonts w:cs="Arial"/>
                <w:sz w:val="22"/>
                <w:szCs w:val="22"/>
              </w:rPr>
              <w:t>/</w:t>
            </w:r>
          </w:p>
        </w:tc>
        <w:tc>
          <w:tcPr>
            <w:tcW w:w="1435" w:type="dxa"/>
            <w:tcBorders>
              <w:top w:val="nil"/>
              <w:left w:val="nil"/>
              <w:bottom w:val="single" w:sz="4" w:space="0" w:color="auto"/>
              <w:right w:val="single" w:sz="8" w:space="0" w:color="auto"/>
            </w:tcBorders>
            <w:shd w:val="clear" w:color="auto" w:fill="auto"/>
            <w:vAlign w:val="center"/>
            <w:hideMark/>
          </w:tcPr>
          <w:p w14:paraId="3B164614"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289C0A38" w14:textId="77777777" w:rsidTr="009C6C33">
        <w:trPr>
          <w:trHeight w:val="315"/>
        </w:trPr>
        <w:tc>
          <w:tcPr>
            <w:tcW w:w="1754" w:type="dxa"/>
            <w:vMerge/>
            <w:tcBorders>
              <w:top w:val="nil"/>
              <w:left w:val="single" w:sz="8" w:space="0" w:color="auto"/>
              <w:bottom w:val="single" w:sz="8" w:space="0" w:color="000000"/>
              <w:right w:val="single" w:sz="8" w:space="0" w:color="auto"/>
            </w:tcBorders>
            <w:vAlign w:val="center"/>
            <w:hideMark/>
          </w:tcPr>
          <w:p w14:paraId="57E662FE"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3C70847D" w14:textId="77777777" w:rsidR="00443561" w:rsidRPr="00A21888" w:rsidRDefault="00443561" w:rsidP="00443561">
            <w:pPr>
              <w:rPr>
                <w:rFonts w:cs="Arial"/>
                <w:b/>
                <w:bCs/>
                <w:sz w:val="22"/>
                <w:szCs w:val="22"/>
              </w:rPr>
            </w:pPr>
          </w:p>
        </w:tc>
        <w:tc>
          <w:tcPr>
            <w:tcW w:w="1681" w:type="dxa"/>
            <w:tcBorders>
              <w:top w:val="nil"/>
              <w:left w:val="nil"/>
              <w:bottom w:val="single" w:sz="8" w:space="0" w:color="auto"/>
              <w:right w:val="single" w:sz="4" w:space="0" w:color="auto"/>
            </w:tcBorders>
            <w:shd w:val="clear" w:color="auto" w:fill="auto"/>
            <w:vAlign w:val="center"/>
            <w:hideMark/>
          </w:tcPr>
          <w:p w14:paraId="43977D8F" w14:textId="77777777" w:rsidR="00443561" w:rsidRPr="00A21888" w:rsidRDefault="00443561" w:rsidP="00443561">
            <w:pPr>
              <w:jc w:val="center"/>
              <w:rPr>
                <w:rFonts w:cs="Arial"/>
                <w:sz w:val="22"/>
                <w:szCs w:val="22"/>
              </w:rPr>
            </w:pPr>
            <w:r w:rsidRPr="00A21888">
              <w:rPr>
                <w:rFonts w:cs="Arial"/>
                <w:sz w:val="22"/>
                <w:szCs w:val="22"/>
              </w:rPr>
              <w:t>ER</w:t>
            </w:r>
          </w:p>
        </w:tc>
        <w:tc>
          <w:tcPr>
            <w:tcW w:w="1368" w:type="dxa"/>
            <w:tcBorders>
              <w:top w:val="nil"/>
              <w:left w:val="nil"/>
              <w:bottom w:val="single" w:sz="8" w:space="0" w:color="auto"/>
              <w:right w:val="single" w:sz="4" w:space="0" w:color="auto"/>
            </w:tcBorders>
            <w:shd w:val="clear" w:color="auto" w:fill="auto"/>
            <w:vAlign w:val="center"/>
            <w:hideMark/>
          </w:tcPr>
          <w:p w14:paraId="25B8C219" w14:textId="77777777" w:rsidR="00443561" w:rsidRPr="00A21888" w:rsidRDefault="00443561" w:rsidP="00443561">
            <w:pPr>
              <w:jc w:val="center"/>
              <w:rPr>
                <w:rFonts w:cs="Arial"/>
                <w:sz w:val="22"/>
                <w:szCs w:val="22"/>
              </w:rPr>
            </w:pPr>
            <w:r w:rsidRPr="00A21888">
              <w:rPr>
                <w:rFonts w:cs="Arial"/>
                <w:sz w:val="22"/>
                <w:szCs w:val="22"/>
              </w:rPr>
              <w:t>/</w:t>
            </w:r>
          </w:p>
        </w:tc>
        <w:tc>
          <w:tcPr>
            <w:tcW w:w="1435" w:type="dxa"/>
            <w:tcBorders>
              <w:top w:val="nil"/>
              <w:left w:val="nil"/>
              <w:bottom w:val="single" w:sz="8" w:space="0" w:color="auto"/>
              <w:right w:val="single" w:sz="8" w:space="0" w:color="auto"/>
            </w:tcBorders>
            <w:shd w:val="clear" w:color="auto" w:fill="auto"/>
            <w:vAlign w:val="center"/>
            <w:hideMark/>
          </w:tcPr>
          <w:p w14:paraId="3BFB092E" w14:textId="77777777" w:rsidR="00443561" w:rsidRPr="00A21888" w:rsidRDefault="00443561" w:rsidP="00443561">
            <w:pPr>
              <w:jc w:val="center"/>
              <w:rPr>
                <w:rFonts w:cs="Arial"/>
                <w:sz w:val="22"/>
                <w:szCs w:val="22"/>
              </w:rPr>
            </w:pPr>
            <w:r w:rsidRPr="00A21888">
              <w:rPr>
                <w:rFonts w:cs="Arial"/>
                <w:sz w:val="22"/>
                <w:szCs w:val="22"/>
              </w:rPr>
              <w:t>priznan rekord</w:t>
            </w:r>
          </w:p>
        </w:tc>
      </w:tr>
      <w:tr w:rsidR="00443561" w:rsidRPr="00A21888" w14:paraId="6469BEC3"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0540DE63" w14:textId="77777777" w:rsidR="00443561" w:rsidRPr="00A21888" w:rsidRDefault="00443561" w:rsidP="00443561">
            <w:pPr>
              <w:rPr>
                <w:rFonts w:cs="Arial"/>
                <w:b/>
                <w:bCs/>
                <w:sz w:val="22"/>
                <w:szCs w:val="22"/>
              </w:rPr>
            </w:pPr>
          </w:p>
        </w:tc>
        <w:tc>
          <w:tcPr>
            <w:tcW w:w="130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4A03FDA" w14:textId="50FF83CD" w:rsidR="00443561" w:rsidRPr="00A21888" w:rsidRDefault="00443561" w:rsidP="00443561">
            <w:pPr>
              <w:jc w:val="center"/>
              <w:rPr>
                <w:rFonts w:cs="Arial"/>
                <w:b/>
                <w:bCs/>
                <w:sz w:val="22"/>
                <w:szCs w:val="22"/>
              </w:rPr>
            </w:pPr>
            <w:r w:rsidRPr="00A21888">
              <w:rPr>
                <w:rFonts w:cs="Arial"/>
                <w:b/>
                <w:bCs/>
                <w:sz w:val="22"/>
                <w:szCs w:val="22"/>
              </w:rPr>
              <w:t>1 LETO</w:t>
            </w:r>
          </w:p>
        </w:tc>
        <w:tc>
          <w:tcPr>
            <w:tcW w:w="1681" w:type="dxa"/>
            <w:tcBorders>
              <w:top w:val="nil"/>
              <w:left w:val="nil"/>
              <w:bottom w:val="single" w:sz="4" w:space="0" w:color="auto"/>
              <w:right w:val="single" w:sz="4" w:space="0" w:color="auto"/>
            </w:tcBorders>
            <w:shd w:val="clear" w:color="auto" w:fill="auto"/>
            <w:vAlign w:val="center"/>
            <w:hideMark/>
          </w:tcPr>
          <w:p w14:paraId="32BE5767" w14:textId="77777777" w:rsidR="00443561" w:rsidRPr="00A21888" w:rsidRDefault="00443561" w:rsidP="00443561">
            <w:pPr>
              <w:jc w:val="center"/>
              <w:rPr>
                <w:rFonts w:cs="Arial"/>
                <w:sz w:val="22"/>
                <w:szCs w:val="22"/>
              </w:rPr>
            </w:pPr>
            <w:r w:rsidRPr="00A21888">
              <w:rPr>
                <w:rFonts w:cs="Arial"/>
                <w:sz w:val="22"/>
                <w:szCs w:val="22"/>
              </w:rPr>
              <w:t>PI/OIG</w:t>
            </w:r>
          </w:p>
        </w:tc>
        <w:tc>
          <w:tcPr>
            <w:tcW w:w="1368" w:type="dxa"/>
            <w:tcBorders>
              <w:top w:val="nil"/>
              <w:left w:val="nil"/>
              <w:bottom w:val="single" w:sz="4" w:space="0" w:color="auto"/>
              <w:right w:val="single" w:sz="4" w:space="0" w:color="auto"/>
            </w:tcBorders>
            <w:shd w:val="clear" w:color="auto" w:fill="auto"/>
            <w:vAlign w:val="center"/>
            <w:hideMark/>
          </w:tcPr>
          <w:p w14:paraId="4B2BCFA7" w14:textId="77777777" w:rsidR="00443561" w:rsidRPr="00A21888" w:rsidRDefault="00443561" w:rsidP="00443561">
            <w:pPr>
              <w:jc w:val="center"/>
              <w:rPr>
                <w:rFonts w:cs="Arial"/>
                <w:sz w:val="22"/>
                <w:szCs w:val="22"/>
              </w:rPr>
            </w:pPr>
            <w:r w:rsidRPr="00A21888">
              <w:rPr>
                <w:rFonts w:cs="Arial"/>
                <w:sz w:val="22"/>
                <w:szCs w:val="22"/>
              </w:rPr>
              <w:t>3/4</w:t>
            </w:r>
          </w:p>
        </w:tc>
        <w:tc>
          <w:tcPr>
            <w:tcW w:w="1435" w:type="dxa"/>
            <w:tcBorders>
              <w:top w:val="nil"/>
              <w:left w:val="nil"/>
              <w:bottom w:val="single" w:sz="4" w:space="0" w:color="auto"/>
              <w:right w:val="single" w:sz="8" w:space="0" w:color="auto"/>
            </w:tcBorders>
            <w:shd w:val="clear" w:color="auto" w:fill="auto"/>
            <w:vAlign w:val="center"/>
            <w:hideMark/>
          </w:tcPr>
          <w:p w14:paraId="6ACA0D36" w14:textId="77777777" w:rsidR="00443561" w:rsidRPr="00A21888" w:rsidRDefault="00443561" w:rsidP="00443561">
            <w:pPr>
              <w:jc w:val="center"/>
              <w:rPr>
                <w:rFonts w:cs="Arial"/>
                <w:sz w:val="22"/>
                <w:szCs w:val="22"/>
              </w:rPr>
            </w:pPr>
            <w:r w:rsidRPr="00A21888">
              <w:rPr>
                <w:rFonts w:cs="Arial"/>
                <w:sz w:val="22"/>
                <w:szCs w:val="22"/>
              </w:rPr>
              <w:t>3/4</w:t>
            </w:r>
          </w:p>
        </w:tc>
      </w:tr>
      <w:tr w:rsidR="00443561" w:rsidRPr="00A21888" w14:paraId="7B30AD57"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47C81947"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627E9BD9"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single" w:sz="4" w:space="0" w:color="auto"/>
            </w:tcBorders>
            <w:shd w:val="clear" w:color="auto" w:fill="auto"/>
            <w:vAlign w:val="center"/>
            <w:hideMark/>
          </w:tcPr>
          <w:p w14:paraId="2E2DB29E" w14:textId="77777777" w:rsidR="00443561" w:rsidRPr="00A21888" w:rsidRDefault="00443561" w:rsidP="00443561">
            <w:pPr>
              <w:jc w:val="center"/>
              <w:rPr>
                <w:rFonts w:cs="Arial"/>
                <w:sz w:val="22"/>
                <w:szCs w:val="22"/>
              </w:rPr>
            </w:pPr>
            <w:r w:rsidRPr="00A21888">
              <w:rPr>
                <w:rFonts w:cs="Arial"/>
                <w:sz w:val="22"/>
                <w:szCs w:val="22"/>
              </w:rPr>
              <w:t>SP</w:t>
            </w:r>
          </w:p>
        </w:tc>
        <w:tc>
          <w:tcPr>
            <w:tcW w:w="1368" w:type="dxa"/>
            <w:tcBorders>
              <w:top w:val="nil"/>
              <w:left w:val="nil"/>
              <w:bottom w:val="single" w:sz="4" w:space="0" w:color="auto"/>
              <w:right w:val="single" w:sz="4" w:space="0" w:color="auto"/>
            </w:tcBorders>
            <w:shd w:val="clear" w:color="auto" w:fill="auto"/>
            <w:vAlign w:val="center"/>
            <w:hideMark/>
          </w:tcPr>
          <w:p w14:paraId="2A2A289F" w14:textId="77777777" w:rsidR="00443561" w:rsidRPr="00A21888" w:rsidRDefault="00443561" w:rsidP="00443561">
            <w:pPr>
              <w:jc w:val="center"/>
              <w:rPr>
                <w:rFonts w:cs="Arial"/>
                <w:sz w:val="22"/>
                <w:szCs w:val="22"/>
              </w:rPr>
            </w:pPr>
            <w:r w:rsidRPr="00A21888">
              <w:rPr>
                <w:rFonts w:cs="Arial"/>
                <w:sz w:val="22"/>
                <w:szCs w:val="22"/>
              </w:rPr>
              <w:t>/</w:t>
            </w:r>
          </w:p>
        </w:tc>
        <w:tc>
          <w:tcPr>
            <w:tcW w:w="1435" w:type="dxa"/>
            <w:tcBorders>
              <w:top w:val="nil"/>
              <w:left w:val="nil"/>
              <w:bottom w:val="single" w:sz="4" w:space="0" w:color="auto"/>
              <w:right w:val="single" w:sz="8" w:space="0" w:color="auto"/>
            </w:tcBorders>
            <w:shd w:val="clear" w:color="auto" w:fill="auto"/>
            <w:vAlign w:val="center"/>
            <w:hideMark/>
          </w:tcPr>
          <w:p w14:paraId="2E6531B5" w14:textId="77777777" w:rsidR="00443561" w:rsidRPr="00A21888" w:rsidRDefault="00443561" w:rsidP="00443561">
            <w:pPr>
              <w:jc w:val="center"/>
              <w:rPr>
                <w:rFonts w:cs="Arial"/>
                <w:sz w:val="22"/>
                <w:szCs w:val="22"/>
              </w:rPr>
            </w:pPr>
            <w:r w:rsidRPr="00A21888">
              <w:rPr>
                <w:rFonts w:cs="Arial"/>
                <w:sz w:val="22"/>
                <w:szCs w:val="22"/>
              </w:rPr>
              <w:t>4-8 + 1/3</w:t>
            </w:r>
          </w:p>
        </w:tc>
      </w:tr>
      <w:tr w:rsidR="00443561" w:rsidRPr="00A21888" w14:paraId="2239D069"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1576D27A"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0A754D25"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single" w:sz="4" w:space="0" w:color="auto"/>
            </w:tcBorders>
            <w:shd w:val="clear" w:color="auto" w:fill="auto"/>
            <w:vAlign w:val="center"/>
            <w:hideMark/>
          </w:tcPr>
          <w:p w14:paraId="511D281B" w14:textId="77777777" w:rsidR="00443561" w:rsidRPr="00A21888" w:rsidRDefault="00443561" w:rsidP="00443561">
            <w:pPr>
              <w:jc w:val="center"/>
              <w:rPr>
                <w:rFonts w:cs="Arial"/>
                <w:sz w:val="22"/>
                <w:szCs w:val="22"/>
              </w:rPr>
            </w:pPr>
            <w:r w:rsidRPr="00A21888">
              <w:rPr>
                <w:rFonts w:cs="Arial"/>
                <w:sz w:val="22"/>
                <w:szCs w:val="22"/>
              </w:rPr>
              <w:t>EP</w:t>
            </w:r>
          </w:p>
        </w:tc>
        <w:tc>
          <w:tcPr>
            <w:tcW w:w="1368" w:type="dxa"/>
            <w:tcBorders>
              <w:top w:val="nil"/>
              <w:left w:val="nil"/>
              <w:bottom w:val="single" w:sz="4" w:space="0" w:color="auto"/>
              <w:right w:val="single" w:sz="4" w:space="0" w:color="auto"/>
            </w:tcBorders>
            <w:shd w:val="clear" w:color="auto" w:fill="auto"/>
            <w:vAlign w:val="center"/>
            <w:hideMark/>
          </w:tcPr>
          <w:p w14:paraId="66987F54" w14:textId="77777777" w:rsidR="00443561" w:rsidRPr="00A21888" w:rsidRDefault="00443561" w:rsidP="00443561">
            <w:pPr>
              <w:jc w:val="center"/>
              <w:rPr>
                <w:rFonts w:cs="Arial"/>
                <w:sz w:val="22"/>
                <w:szCs w:val="22"/>
              </w:rPr>
            </w:pPr>
            <w:r w:rsidRPr="00A21888">
              <w:rPr>
                <w:rFonts w:cs="Arial"/>
                <w:sz w:val="22"/>
                <w:szCs w:val="22"/>
              </w:rPr>
              <w:t>/</w:t>
            </w:r>
          </w:p>
        </w:tc>
        <w:tc>
          <w:tcPr>
            <w:tcW w:w="1435" w:type="dxa"/>
            <w:tcBorders>
              <w:top w:val="nil"/>
              <w:left w:val="nil"/>
              <w:bottom w:val="single" w:sz="4" w:space="0" w:color="auto"/>
              <w:right w:val="single" w:sz="8" w:space="0" w:color="auto"/>
            </w:tcBorders>
            <w:shd w:val="clear" w:color="auto" w:fill="auto"/>
            <w:vAlign w:val="center"/>
            <w:hideMark/>
          </w:tcPr>
          <w:p w14:paraId="0359AC76" w14:textId="77777777" w:rsidR="00443561" w:rsidRPr="00A21888" w:rsidRDefault="00443561" w:rsidP="00443561">
            <w:pPr>
              <w:jc w:val="center"/>
              <w:rPr>
                <w:rFonts w:cs="Arial"/>
                <w:sz w:val="22"/>
                <w:szCs w:val="22"/>
              </w:rPr>
            </w:pPr>
            <w:r w:rsidRPr="00A21888">
              <w:rPr>
                <w:rFonts w:cs="Arial"/>
                <w:sz w:val="22"/>
                <w:szCs w:val="22"/>
              </w:rPr>
              <w:t>2-3</w:t>
            </w:r>
          </w:p>
        </w:tc>
      </w:tr>
      <w:tr w:rsidR="00443561" w:rsidRPr="00A21888" w14:paraId="1B5275E5"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1EFCFFB3"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6AEA284D" w14:textId="77777777" w:rsidR="00443561" w:rsidRPr="00A21888" w:rsidRDefault="00443561" w:rsidP="00443561">
            <w:pPr>
              <w:rPr>
                <w:rFonts w:cs="Arial"/>
                <w:b/>
                <w:bCs/>
                <w:sz w:val="22"/>
                <w:szCs w:val="22"/>
              </w:rPr>
            </w:pPr>
          </w:p>
        </w:tc>
        <w:tc>
          <w:tcPr>
            <w:tcW w:w="1681" w:type="dxa"/>
            <w:tcBorders>
              <w:top w:val="nil"/>
              <w:left w:val="nil"/>
              <w:bottom w:val="nil"/>
              <w:right w:val="single" w:sz="4" w:space="0" w:color="auto"/>
            </w:tcBorders>
            <w:shd w:val="clear" w:color="auto" w:fill="auto"/>
            <w:vAlign w:val="center"/>
            <w:hideMark/>
          </w:tcPr>
          <w:p w14:paraId="34190D9B" w14:textId="77777777" w:rsidR="00443561" w:rsidRPr="00A21888" w:rsidRDefault="00443561" w:rsidP="00443561">
            <w:pPr>
              <w:jc w:val="center"/>
              <w:rPr>
                <w:rFonts w:cs="Arial"/>
                <w:sz w:val="22"/>
                <w:szCs w:val="22"/>
              </w:rPr>
            </w:pPr>
            <w:r w:rsidRPr="00A21888">
              <w:rPr>
                <w:rFonts w:cs="Arial"/>
                <w:sz w:val="22"/>
                <w:szCs w:val="22"/>
              </w:rPr>
              <w:t>ER</w:t>
            </w:r>
          </w:p>
        </w:tc>
        <w:tc>
          <w:tcPr>
            <w:tcW w:w="1368" w:type="dxa"/>
            <w:tcBorders>
              <w:top w:val="nil"/>
              <w:left w:val="nil"/>
              <w:bottom w:val="nil"/>
              <w:right w:val="single" w:sz="4" w:space="0" w:color="auto"/>
            </w:tcBorders>
            <w:shd w:val="clear" w:color="auto" w:fill="auto"/>
            <w:vAlign w:val="center"/>
            <w:hideMark/>
          </w:tcPr>
          <w:p w14:paraId="402BC20F" w14:textId="77777777" w:rsidR="00443561" w:rsidRPr="00A21888" w:rsidRDefault="00443561" w:rsidP="00443561">
            <w:pPr>
              <w:jc w:val="center"/>
              <w:rPr>
                <w:rFonts w:cs="Arial"/>
                <w:sz w:val="22"/>
                <w:szCs w:val="22"/>
              </w:rPr>
            </w:pPr>
            <w:r w:rsidRPr="00A21888">
              <w:rPr>
                <w:rFonts w:cs="Arial"/>
                <w:sz w:val="22"/>
                <w:szCs w:val="22"/>
              </w:rPr>
              <w:t>/</w:t>
            </w:r>
          </w:p>
        </w:tc>
        <w:tc>
          <w:tcPr>
            <w:tcW w:w="1435" w:type="dxa"/>
            <w:tcBorders>
              <w:top w:val="nil"/>
              <w:left w:val="nil"/>
              <w:bottom w:val="nil"/>
              <w:right w:val="single" w:sz="8" w:space="0" w:color="auto"/>
            </w:tcBorders>
            <w:shd w:val="clear" w:color="auto" w:fill="auto"/>
            <w:vAlign w:val="center"/>
            <w:hideMark/>
          </w:tcPr>
          <w:p w14:paraId="69C08F9D"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3B87DA19" w14:textId="77777777" w:rsidTr="009C6C33">
        <w:trPr>
          <w:trHeight w:val="315"/>
        </w:trPr>
        <w:tc>
          <w:tcPr>
            <w:tcW w:w="1754" w:type="dxa"/>
            <w:vMerge/>
            <w:tcBorders>
              <w:top w:val="nil"/>
              <w:left w:val="single" w:sz="8" w:space="0" w:color="auto"/>
              <w:bottom w:val="single" w:sz="8" w:space="0" w:color="000000"/>
              <w:right w:val="single" w:sz="8" w:space="0" w:color="auto"/>
            </w:tcBorders>
            <w:vAlign w:val="center"/>
            <w:hideMark/>
          </w:tcPr>
          <w:p w14:paraId="45818F55"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1664921D" w14:textId="77777777" w:rsidR="00443561" w:rsidRPr="00A21888" w:rsidRDefault="00443561" w:rsidP="00443561">
            <w:pPr>
              <w:rPr>
                <w:rFonts w:cs="Arial"/>
                <w:b/>
                <w:bCs/>
                <w:sz w:val="22"/>
                <w:szCs w:val="22"/>
              </w:rPr>
            </w:pPr>
          </w:p>
        </w:tc>
        <w:tc>
          <w:tcPr>
            <w:tcW w:w="4484" w:type="dxa"/>
            <w:gridSpan w:val="3"/>
            <w:tcBorders>
              <w:top w:val="single" w:sz="4" w:space="0" w:color="auto"/>
              <w:left w:val="nil"/>
              <w:bottom w:val="single" w:sz="8" w:space="0" w:color="auto"/>
              <w:right w:val="single" w:sz="8" w:space="0" w:color="000000"/>
            </w:tcBorders>
            <w:shd w:val="clear" w:color="auto" w:fill="auto"/>
            <w:vAlign w:val="bottom"/>
            <w:hideMark/>
          </w:tcPr>
          <w:p w14:paraId="2B461B08" w14:textId="77777777" w:rsidR="00443561" w:rsidRPr="00A21888" w:rsidRDefault="00443561" w:rsidP="00443561">
            <w:pPr>
              <w:jc w:val="center"/>
              <w:rPr>
                <w:rFonts w:cs="Arial"/>
                <w:sz w:val="22"/>
                <w:szCs w:val="22"/>
              </w:rPr>
            </w:pPr>
            <w:r w:rsidRPr="00A21888">
              <w:rPr>
                <w:rFonts w:cs="Arial"/>
                <w:sz w:val="22"/>
                <w:szCs w:val="22"/>
              </w:rPr>
              <w:t>DRUGO</w:t>
            </w:r>
          </w:p>
        </w:tc>
      </w:tr>
      <w:tr w:rsidR="00443561" w:rsidRPr="00A21888" w14:paraId="29180A5F" w14:textId="77777777" w:rsidTr="009C6C33">
        <w:trPr>
          <w:trHeight w:val="300"/>
        </w:trPr>
        <w:tc>
          <w:tcPr>
            <w:tcW w:w="1754" w:type="dxa"/>
            <w:vMerge w:val="restart"/>
            <w:tcBorders>
              <w:top w:val="nil"/>
              <w:left w:val="single" w:sz="8" w:space="0" w:color="auto"/>
              <w:bottom w:val="single" w:sz="8" w:space="0" w:color="000000"/>
              <w:right w:val="single" w:sz="8" w:space="0" w:color="auto"/>
            </w:tcBorders>
            <w:shd w:val="clear" w:color="auto" w:fill="auto"/>
            <w:vAlign w:val="center"/>
            <w:hideMark/>
          </w:tcPr>
          <w:p w14:paraId="65C6C2E7" w14:textId="77777777" w:rsidR="00443561" w:rsidRPr="00A21888" w:rsidRDefault="00443561" w:rsidP="00443561">
            <w:pPr>
              <w:jc w:val="center"/>
              <w:rPr>
                <w:rFonts w:cs="Arial"/>
                <w:b/>
                <w:bCs/>
                <w:sz w:val="22"/>
                <w:szCs w:val="22"/>
              </w:rPr>
            </w:pPr>
            <w:r w:rsidRPr="00A21888">
              <w:rPr>
                <w:rFonts w:cs="Arial"/>
                <w:b/>
                <w:bCs/>
                <w:sz w:val="22"/>
                <w:szCs w:val="22"/>
              </w:rPr>
              <w:t>PERSPEKTIVNI RAZRED</w:t>
            </w:r>
          </w:p>
        </w:tc>
        <w:tc>
          <w:tcPr>
            <w:tcW w:w="1302" w:type="dxa"/>
            <w:vMerge w:val="restart"/>
            <w:tcBorders>
              <w:top w:val="nil"/>
              <w:left w:val="single" w:sz="8" w:space="0" w:color="auto"/>
              <w:bottom w:val="single" w:sz="8" w:space="0" w:color="000000"/>
              <w:right w:val="single" w:sz="8" w:space="0" w:color="auto"/>
            </w:tcBorders>
            <w:shd w:val="clear" w:color="auto" w:fill="auto"/>
            <w:vAlign w:val="center"/>
            <w:hideMark/>
          </w:tcPr>
          <w:p w14:paraId="152FFF3F" w14:textId="75702EC7" w:rsidR="00443561" w:rsidRPr="00A21888" w:rsidRDefault="00443561" w:rsidP="00443561">
            <w:pPr>
              <w:jc w:val="center"/>
              <w:rPr>
                <w:rFonts w:cs="Arial"/>
                <w:b/>
                <w:bCs/>
                <w:sz w:val="22"/>
                <w:szCs w:val="22"/>
              </w:rPr>
            </w:pPr>
            <w:r w:rsidRPr="00A21888">
              <w:rPr>
                <w:rFonts w:cs="Arial"/>
                <w:b/>
                <w:bCs/>
                <w:sz w:val="22"/>
                <w:szCs w:val="22"/>
              </w:rPr>
              <w:t>2 LETI</w:t>
            </w:r>
          </w:p>
        </w:tc>
        <w:tc>
          <w:tcPr>
            <w:tcW w:w="1681" w:type="dxa"/>
            <w:tcBorders>
              <w:top w:val="nil"/>
              <w:left w:val="nil"/>
              <w:bottom w:val="single" w:sz="4" w:space="0" w:color="auto"/>
              <w:right w:val="nil"/>
            </w:tcBorders>
            <w:shd w:val="clear" w:color="auto" w:fill="auto"/>
            <w:vAlign w:val="center"/>
            <w:hideMark/>
          </w:tcPr>
          <w:p w14:paraId="6D5FD9DE" w14:textId="77777777" w:rsidR="00443561" w:rsidRPr="00A21888" w:rsidRDefault="00D23064" w:rsidP="00443561">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w:t>
            </w:r>
            <w:r w:rsidR="00443561" w:rsidRPr="00A21888">
              <w:rPr>
                <w:rFonts w:cs="Arial"/>
                <w:sz w:val="22"/>
                <w:szCs w:val="22"/>
              </w:rPr>
              <w:t>, ml SP</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1360C84" w14:textId="77777777" w:rsidR="00443561" w:rsidRPr="00A21888" w:rsidRDefault="00443561" w:rsidP="00443561">
            <w:pPr>
              <w:jc w:val="center"/>
              <w:rPr>
                <w:rFonts w:cs="Arial"/>
                <w:sz w:val="22"/>
                <w:szCs w:val="22"/>
              </w:rPr>
            </w:pPr>
            <w:r w:rsidRPr="00A21888">
              <w:rPr>
                <w:rFonts w:cs="Arial"/>
                <w:sz w:val="22"/>
                <w:szCs w:val="22"/>
              </w:rPr>
              <w:t>3/4</w:t>
            </w:r>
          </w:p>
        </w:tc>
        <w:tc>
          <w:tcPr>
            <w:tcW w:w="1435" w:type="dxa"/>
            <w:tcBorders>
              <w:top w:val="nil"/>
              <w:left w:val="nil"/>
              <w:bottom w:val="single" w:sz="4" w:space="0" w:color="auto"/>
              <w:right w:val="single" w:sz="8" w:space="0" w:color="auto"/>
            </w:tcBorders>
            <w:shd w:val="clear" w:color="auto" w:fill="auto"/>
            <w:vAlign w:val="center"/>
            <w:hideMark/>
          </w:tcPr>
          <w:p w14:paraId="618AE8F6" w14:textId="77777777" w:rsidR="00443561" w:rsidRPr="00A21888" w:rsidRDefault="00443561" w:rsidP="00443561">
            <w:pPr>
              <w:jc w:val="center"/>
              <w:rPr>
                <w:rFonts w:cs="Arial"/>
                <w:sz w:val="22"/>
                <w:szCs w:val="22"/>
              </w:rPr>
            </w:pPr>
            <w:r w:rsidRPr="00A21888">
              <w:rPr>
                <w:rFonts w:cs="Arial"/>
                <w:sz w:val="22"/>
                <w:szCs w:val="22"/>
              </w:rPr>
              <w:t>1/2</w:t>
            </w:r>
          </w:p>
        </w:tc>
      </w:tr>
      <w:tr w:rsidR="00443561" w:rsidRPr="00A21888" w14:paraId="12694554"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1A52B2A9"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719CB031"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nil"/>
            </w:tcBorders>
            <w:shd w:val="clear" w:color="auto" w:fill="auto"/>
            <w:vAlign w:val="center"/>
            <w:hideMark/>
          </w:tcPr>
          <w:p w14:paraId="23204DD9" w14:textId="77777777" w:rsidR="00443561" w:rsidRPr="00A21888" w:rsidRDefault="00D23064" w:rsidP="00443561">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w:t>
            </w:r>
            <w:r w:rsidR="00443561" w:rsidRPr="00A21888">
              <w:rPr>
                <w:rFonts w:cs="Arial"/>
                <w:sz w:val="22"/>
                <w:szCs w:val="22"/>
              </w:rPr>
              <w:t>, ml EP</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9575606" w14:textId="77777777" w:rsidR="00443561" w:rsidRPr="00A21888" w:rsidRDefault="00443561" w:rsidP="00443561">
            <w:pPr>
              <w:jc w:val="center"/>
              <w:rPr>
                <w:rFonts w:cs="Arial"/>
                <w:sz w:val="22"/>
                <w:szCs w:val="22"/>
              </w:rPr>
            </w:pPr>
            <w:r w:rsidRPr="00A21888">
              <w:rPr>
                <w:rFonts w:cs="Arial"/>
                <w:sz w:val="22"/>
                <w:szCs w:val="22"/>
              </w:rPr>
              <w:t>1/2</w:t>
            </w:r>
          </w:p>
        </w:tc>
        <w:tc>
          <w:tcPr>
            <w:tcW w:w="1435" w:type="dxa"/>
            <w:tcBorders>
              <w:top w:val="nil"/>
              <w:left w:val="nil"/>
              <w:bottom w:val="single" w:sz="4" w:space="0" w:color="auto"/>
              <w:right w:val="single" w:sz="8" w:space="0" w:color="auto"/>
            </w:tcBorders>
            <w:shd w:val="clear" w:color="auto" w:fill="auto"/>
            <w:vAlign w:val="center"/>
            <w:hideMark/>
          </w:tcPr>
          <w:p w14:paraId="168BF601" w14:textId="77777777" w:rsidR="00443561" w:rsidRPr="00A21888" w:rsidRDefault="00443561" w:rsidP="00443561">
            <w:pPr>
              <w:jc w:val="center"/>
              <w:rPr>
                <w:rFonts w:cs="Arial"/>
                <w:sz w:val="22"/>
                <w:szCs w:val="22"/>
              </w:rPr>
            </w:pPr>
            <w:r w:rsidRPr="00A21888">
              <w:rPr>
                <w:rFonts w:cs="Arial"/>
                <w:sz w:val="22"/>
                <w:szCs w:val="22"/>
              </w:rPr>
              <w:t>1/3</w:t>
            </w:r>
          </w:p>
        </w:tc>
      </w:tr>
      <w:tr w:rsidR="00443561" w:rsidRPr="00A21888" w14:paraId="352CB484" w14:textId="77777777" w:rsidTr="009C6C33">
        <w:trPr>
          <w:trHeight w:val="315"/>
        </w:trPr>
        <w:tc>
          <w:tcPr>
            <w:tcW w:w="1754" w:type="dxa"/>
            <w:vMerge/>
            <w:tcBorders>
              <w:top w:val="nil"/>
              <w:left w:val="single" w:sz="8" w:space="0" w:color="auto"/>
              <w:bottom w:val="single" w:sz="8" w:space="0" w:color="000000"/>
              <w:right w:val="single" w:sz="8" w:space="0" w:color="auto"/>
            </w:tcBorders>
            <w:vAlign w:val="center"/>
            <w:hideMark/>
          </w:tcPr>
          <w:p w14:paraId="6B956D7F"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5E969400" w14:textId="77777777" w:rsidR="00443561" w:rsidRPr="00A21888" w:rsidRDefault="00443561" w:rsidP="00443561">
            <w:pPr>
              <w:rPr>
                <w:rFonts w:cs="Arial"/>
                <w:b/>
                <w:bCs/>
                <w:sz w:val="22"/>
                <w:szCs w:val="22"/>
              </w:rPr>
            </w:pPr>
          </w:p>
        </w:tc>
        <w:tc>
          <w:tcPr>
            <w:tcW w:w="4484" w:type="dxa"/>
            <w:gridSpan w:val="3"/>
            <w:tcBorders>
              <w:top w:val="single" w:sz="4" w:space="0" w:color="auto"/>
              <w:left w:val="nil"/>
              <w:bottom w:val="single" w:sz="8" w:space="0" w:color="auto"/>
              <w:right w:val="single" w:sz="8" w:space="0" w:color="000000"/>
            </w:tcBorders>
            <w:shd w:val="clear" w:color="auto" w:fill="auto"/>
            <w:vAlign w:val="bottom"/>
            <w:hideMark/>
          </w:tcPr>
          <w:p w14:paraId="51B8AF5F" w14:textId="77777777" w:rsidR="00443561" w:rsidRPr="00A21888" w:rsidRDefault="00443561" w:rsidP="00443561">
            <w:pPr>
              <w:jc w:val="center"/>
              <w:rPr>
                <w:rFonts w:cs="Arial"/>
                <w:sz w:val="22"/>
                <w:szCs w:val="22"/>
              </w:rPr>
            </w:pPr>
            <w:r w:rsidRPr="00A21888">
              <w:rPr>
                <w:rFonts w:cs="Arial"/>
                <w:sz w:val="22"/>
                <w:szCs w:val="22"/>
              </w:rPr>
              <w:t>DRUGO</w:t>
            </w:r>
          </w:p>
        </w:tc>
      </w:tr>
      <w:tr w:rsidR="00443561" w:rsidRPr="00A21888" w14:paraId="7D9E890C" w14:textId="77777777" w:rsidTr="009C6C33">
        <w:trPr>
          <w:trHeight w:val="615"/>
        </w:trPr>
        <w:tc>
          <w:tcPr>
            <w:tcW w:w="1754" w:type="dxa"/>
            <w:vMerge w:val="restart"/>
            <w:tcBorders>
              <w:top w:val="nil"/>
              <w:left w:val="single" w:sz="8" w:space="0" w:color="auto"/>
              <w:right w:val="single" w:sz="8" w:space="0" w:color="auto"/>
            </w:tcBorders>
            <w:shd w:val="clear" w:color="auto" w:fill="auto"/>
            <w:vAlign w:val="center"/>
            <w:hideMark/>
          </w:tcPr>
          <w:p w14:paraId="59DA32A6" w14:textId="77777777" w:rsidR="009C6C33" w:rsidRPr="00A21888" w:rsidRDefault="00443561" w:rsidP="00443561">
            <w:pPr>
              <w:jc w:val="center"/>
              <w:rPr>
                <w:rFonts w:cs="Arial"/>
                <w:b/>
                <w:bCs/>
                <w:sz w:val="22"/>
                <w:szCs w:val="22"/>
              </w:rPr>
            </w:pPr>
            <w:r w:rsidRPr="00A21888">
              <w:rPr>
                <w:rFonts w:cs="Arial"/>
                <w:b/>
                <w:bCs/>
                <w:sz w:val="22"/>
                <w:szCs w:val="22"/>
              </w:rPr>
              <w:t>DRŽAVNI RAZRED</w:t>
            </w:r>
          </w:p>
          <w:p w14:paraId="0F16001A" w14:textId="1F8CD82F" w:rsidR="00443561" w:rsidRPr="00A21888" w:rsidRDefault="00443561" w:rsidP="00443561">
            <w:pPr>
              <w:jc w:val="center"/>
              <w:rPr>
                <w:rFonts w:cs="Arial"/>
                <w:b/>
                <w:bCs/>
                <w:sz w:val="22"/>
                <w:szCs w:val="22"/>
              </w:rPr>
            </w:pPr>
          </w:p>
        </w:tc>
        <w:tc>
          <w:tcPr>
            <w:tcW w:w="1302" w:type="dxa"/>
            <w:vMerge w:val="restart"/>
            <w:tcBorders>
              <w:top w:val="nil"/>
              <w:left w:val="nil"/>
              <w:right w:val="single" w:sz="8" w:space="0" w:color="auto"/>
            </w:tcBorders>
            <w:shd w:val="clear" w:color="auto" w:fill="auto"/>
            <w:vAlign w:val="center"/>
            <w:hideMark/>
          </w:tcPr>
          <w:p w14:paraId="70785718" w14:textId="6BBF8A4B" w:rsidR="009C6C33" w:rsidRPr="00A21888" w:rsidRDefault="00443561" w:rsidP="00443561">
            <w:pPr>
              <w:jc w:val="center"/>
              <w:rPr>
                <w:rFonts w:cs="Arial"/>
                <w:b/>
                <w:bCs/>
                <w:sz w:val="22"/>
                <w:szCs w:val="22"/>
              </w:rPr>
            </w:pPr>
            <w:r w:rsidRPr="00A21888">
              <w:rPr>
                <w:rFonts w:cs="Arial"/>
                <w:b/>
                <w:bCs/>
                <w:sz w:val="22"/>
                <w:szCs w:val="22"/>
              </w:rPr>
              <w:t>1 LETO</w:t>
            </w:r>
          </w:p>
          <w:p w14:paraId="5A0E983F" w14:textId="4FC3FA9F" w:rsidR="00443561" w:rsidRPr="00A21888" w:rsidRDefault="00443561" w:rsidP="00443561">
            <w:pPr>
              <w:jc w:val="center"/>
              <w:rPr>
                <w:rFonts w:cs="Arial"/>
                <w:b/>
                <w:bCs/>
                <w:sz w:val="22"/>
                <w:szCs w:val="22"/>
              </w:rPr>
            </w:pPr>
          </w:p>
        </w:tc>
        <w:tc>
          <w:tcPr>
            <w:tcW w:w="1681" w:type="dxa"/>
            <w:tcBorders>
              <w:top w:val="nil"/>
              <w:left w:val="nil"/>
              <w:bottom w:val="single" w:sz="8" w:space="0" w:color="auto"/>
              <w:right w:val="single" w:sz="4" w:space="0" w:color="auto"/>
            </w:tcBorders>
            <w:shd w:val="clear" w:color="auto" w:fill="auto"/>
            <w:vAlign w:val="center"/>
            <w:hideMark/>
          </w:tcPr>
          <w:p w14:paraId="7CF38891" w14:textId="77777777" w:rsidR="00443561" w:rsidRPr="00A21888" w:rsidRDefault="00443561" w:rsidP="00443561">
            <w:pPr>
              <w:jc w:val="center"/>
              <w:rPr>
                <w:rFonts w:cs="Arial"/>
                <w:sz w:val="22"/>
                <w:szCs w:val="22"/>
              </w:rPr>
            </w:pPr>
            <w:r w:rsidRPr="00A21888">
              <w:rPr>
                <w:rFonts w:cs="Arial"/>
                <w:sz w:val="22"/>
                <w:szCs w:val="22"/>
              </w:rPr>
              <w:t>MT</w:t>
            </w:r>
          </w:p>
        </w:tc>
        <w:tc>
          <w:tcPr>
            <w:tcW w:w="1368" w:type="dxa"/>
            <w:tcBorders>
              <w:top w:val="nil"/>
              <w:left w:val="nil"/>
              <w:bottom w:val="single" w:sz="8" w:space="0" w:color="auto"/>
              <w:right w:val="single" w:sz="4" w:space="0" w:color="auto"/>
            </w:tcBorders>
            <w:shd w:val="clear" w:color="auto" w:fill="auto"/>
            <w:vAlign w:val="center"/>
            <w:hideMark/>
          </w:tcPr>
          <w:p w14:paraId="25CB2128" w14:textId="77777777" w:rsidR="00443561" w:rsidRPr="00A21888" w:rsidRDefault="00443561" w:rsidP="00443561">
            <w:pPr>
              <w:jc w:val="center"/>
              <w:rPr>
                <w:rFonts w:cs="Arial"/>
                <w:sz w:val="22"/>
                <w:szCs w:val="22"/>
              </w:rPr>
            </w:pPr>
            <w:r w:rsidRPr="00A21888">
              <w:rPr>
                <w:rFonts w:cs="Arial"/>
                <w:sz w:val="22"/>
                <w:szCs w:val="22"/>
              </w:rPr>
              <w:t>3/4</w:t>
            </w:r>
          </w:p>
        </w:tc>
        <w:tc>
          <w:tcPr>
            <w:tcW w:w="1435" w:type="dxa"/>
            <w:tcBorders>
              <w:top w:val="nil"/>
              <w:left w:val="nil"/>
              <w:bottom w:val="single" w:sz="8" w:space="0" w:color="auto"/>
              <w:right w:val="single" w:sz="8" w:space="0" w:color="auto"/>
            </w:tcBorders>
            <w:shd w:val="clear" w:color="auto" w:fill="auto"/>
            <w:vAlign w:val="center"/>
            <w:hideMark/>
          </w:tcPr>
          <w:p w14:paraId="7CC3C662" w14:textId="77777777" w:rsidR="00443561" w:rsidRPr="00A21888" w:rsidRDefault="00443561" w:rsidP="00443561">
            <w:pPr>
              <w:jc w:val="center"/>
              <w:rPr>
                <w:rFonts w:cs="Arial"/>
                <w:sz w:val="22"/>
                <w:szCs w:val="22"/>
              </w:rPr>
            </w:pPr>
            <w:r w:rsidRPr="00A21888">
              <w:rPr>
                <w:rFonts w:cs="Arial"/>
                <w:sz w:val="22"/>
                <w:szCs w:val="22"/>
              </w:rPr>
              <w:t>1/2</w:t>
            </w:r>
          </w:p>
        </w:tc>
      </w:tr>
      <w:tr w:rsidR="009C6C33" w:rsidRPr="00A21888" w14:paraId="3F8BA82A" w14:textId="77777777" w:rsidTr="009C6C33">
        <w:trPr>
          <w:trHeight w:val="615"/>
        </w:trPr>
        <w:tc>
          <w:tcPr>
            <w:tcW w:w="1754" w:type="dxa"/>
            <w:vMerge/>
            <w:tcBorders>
              <w:left w:val="single" w:sz="8" w:space="0" w:color="auto"/>
              <w:bottom w:val="single" w:sz="8" w:space="0" w:color="auto"/>
              <w:right w:val="single" w:sz="8" w:space="0" w:color="auto"/>
            </w:tcBorders>
            <w:shd w:val="clear" w:color="auto" w:fill="auto"/>
            <w:vAlign w:val="center"/>
          </w:tcPr>
          <w:p w14:paraId="2F0F8E03" w14:textId="406359E8" w:rsidR="009C6C33" w:rsidRPr="00A21888" w:rsidRDefault="009C6C33" w:rsidP="00443561">
            <w:pPr>
              <w:jc w:val="center"/>
              <w:rPr>
                <w:rFonts w:cs="Arial"/>
                <w:b/>
                <w:bCs/>
                <w:sz w:val="22"/>
                <w:szCs w:val="22"/>
              </w:rPr>
            </w:pPr>
          </w:p>
        </w:tc>
        <w:tc>
          <w:tcPr>
            <w:tcW w:w="1302" w:type="dxa"/>
            <w:vMerge/>
            <w:tcBorders>
              <w:left w:val="nil"/>
              <w:bottom w:val="single" w:sz="8" w:space="0" w:color="auto"/>
              <w:right w:val="single" w:sz="8" w:space="0" w:color="auto"/>
            </w:tcBorders>
            <w:shd w:val="clear" w:color="auto" w:fill="auto"/>
            <w:vAlign w:val="center"/>
          </w:tcPr>
          <w:p w14:paraId="02C7D825" w14:textId="4E862FA3" w:rsidR="009C6C33" w:rsidRPr="00A21888" w:rsidRDefault="009C6C33" w:rsidP="00443561">
            <w:pPr>
              <w:jc w:val="center"/>
              <w:rPr>
                <w:rFonts w:cs="Arial"/>
                <w:b/>
                <w:bCs/>
                <w:sz w:val="22"/>
                <w:szCs w:val="22"/>
              </w:rPr>
            </w:pPr>
          </w:p>
        </w:tc>
        <w:tc>
          <w:tcPr>
            <w:tcW w:w="1681" w:type="dxa"/>
            <w:tcBorders>
              <w:top w:val="nil"/>
              <w:left w:val="nil"/>
              <w:bottom w:val="single" w:sz="8" w:space="0" w:color="auto"/>
              <w:right w:val="single" w:sz="4" w:space="0" w:color="auto"/>
            </w:tcBorders>
            <w:shd w:val="clear" w:color="auto" w:fill="auto"/>
            <w:vAlign w:val="center"/>
          </w:tcPr>
          <w:p w14:paraId="47BBA8C1" w14:textId="39E9E885" w:rsidR="009C6C33" w:rsidRPr="00A21888" w:rsidRDefault="009C6C33" w:rsidP="00443561">
            <w:pPr>
              <w:jc w:val="center"/>
              <w:rPr>
                <w:rFonts w:cs="Arial"/>
                <w:sz w:val="22"/>
                <w:szCs w:val="22"/>
              </w:rPr>
            </w:pPr>
            <w:r w:rsidRPr="00A21888">
              <w:rPr>
                <w:rFonts w:cs="Arial"/>
                <w:sz w:val="22"/>
                <w:szCs w:val="22"/>
              </w:rPr>
              <w:t>DP</w:t>
            </w:r>
          </w:p>
        </w:tc>
        <w:tc>
          <w:tcPr>
            <w:tcW w:w="1368" w:type="dxa"/>
            <w:tcBorders>
              <w:top w:val="nil"/>
              <w:left w:val="nil"/>
              <w:bottom w:val="single" w:sz="8" w:space="0" w:color="auto"/>
              <w:right w:val="single" w:sz="4" w:space="0" w:color="auto"/>
            </w:tcBorders>
            <w:shd w:val="clear" w:color="auto" w:fill="auto"/>
            <w:vAlign w:val="center"/>
          </w:tcPr>
          <w:p w14:paraId="0545DF7E" w14:textId="0383BF49" w:rsidR="009C6C33" w:rsidRPr="00A21888" w:rsidRDefault="009C6C33" w:rsidP="00443561">
            <w:pPr>
              <w:jc w:val="center"/>
              <w:rPr>
                <w:rFonts w:cs="Arial"/>
                <w:sz w:val="22"/>
                <w:szCs w:val="22"/>
              </w:rPr>
            </w:pPr>
            <w:r w:rsidRPr="00A21888">
              <w:rPr>
                <w:rFonts w:cs="Arial"/>
                <w:sz w:val="22"/>
                <w:szCs w:val="22"/>
              </w:rPr>
              <w:t>1</w:t>
            </w:r>
            <w:r w:rsidR="00757867" w:rsidRPr="00A21888">
              <w:rPr>
                <w:rFonts w:cs="Arial"/>
                <w:sz w:val="22"/>
                <w:szCs w:val="22"/>
              </w:rPr>
              <w:t>-</w:t>
            </w:r>
            <w:r w:rsidRPr="00A21888">
              <w:rPr>
                <w:rFonts w:cs="Arial"/>
                <w:sz w:val="22"/>
                <w:szCs w:val="22"/>
              </w:rPr>
              <w:t>2</w:t>
            </w:r>
          </w:p>
        </w:tc>
        <w:tc>
          <w:tcPr>
            <w:tcW w:w="1435" w:type="dxa"/>
            <w:tcBorders>
              <w:top w:val="nil"/>
              <w:left w:val="nil"/>
              <w:bottom w:val="single" w:sz="8" w:space="0" w:color="auto"/>
              <w:right w:val="single" w:sz="8" w:space="0" w:color="auto"/>
            </w:tcBorders>
            <w:shd w:val="clear" w:color="auto" w:fill="auto"/>
            <w:vAlign w:val="center"/>
          </w:tcPr>
          <w:p w14:paraId="649B940D" w14:textId="038FAD8E" w:rsidR="009C6C33" w:rsidRPr="00A21888" w:rsidRDefault="009C6C33" w:rsidP="00443561">
            <w:pPr>
              <w:jc w:val="center"/>
              <w:rPr>
                <w:rFonts w:cs="Arial"/>
                <w:sz w:val="22"/>
                <w:szCs w:val="22"/>
              </w:rPr>
            </w:pPr>
            <w:r w:rsidRPr="00A21888">
              <w:rPr>
                <w:rFonts w:cs="Arial"/>
                <w:sz w:val="22"/>
                <w:szCs w:val="22"/>
              </w:rPr>
              <w:t>1</w:t>
            </w:r>
          </w:p>
        </w:tc>
      </w:tr>
      <w:tr w:rsidR="00443561" w:rsidRPr="00A21888" w14:paraId="61F9BC0E" w14:textId="77777777" w:rsidTr="009C6C33">
        <w:trPr>
          <w:trHeight w:val="615"/>
        </w:trPr>
        <w:tc>
          <w:tcPr>
            <w:tcW w:w="1754" w:type="dxa"/>
            <w:vMerge w:val="restart"/>
            <w:tcBorders>
              <w:top w:val="nil"/>
              <w:left w:val="single" w:sz="8" w:space="0" w:color="auto"/>
              <w:right w:val="single" w:sz="8" w:space="0" w:color="auto"/>
            </w:tcBorders>
            <w:shd w:val="clear" w:color="auto" w:fill="auto"/>
            <w:vAlign w:val="center"/>
            <w:hideMark/>
          </w:tcPr>
          <w:p w14:paraId="525964EF" w14:textId="77777777" w:rsidR="009C6C33" w:rsidRPr="00A21888" w:rsidRDefault="00443561" w:rsidP="00443561">
            <w:pPr>
              <w:jc w:val="center"/>
              <w:rPr>
                <w:rFonts w:cs="Arial"/>
                <w:b/>
                <w:bCs/>
                <w:sz w:val="22"/>
                <w:szCs w:val="22"/>
              </w:rPr>
            </w:pPr>
            <w:r w:rsidRPr="00A21888">
              <w:rPr>
                <w:rFonts w:cs="Arial"/>
                <w:b/>
                <w:bCs/>
                <w:sz w:val="22"/>
                <w:szCs w:val="22"/>
              </w:rPr>
              <w:t>MLADINSKI RAZRED</w:t>
            </w:r>
          </w:p>
          <w:p w14:paraId="45FC7D7B" w14:textId="45FE2FCC" w:rsidR="00443561" w:rsidRPr="00A21888" w:rsidRDefault="00443561" w:rsidP="00443561">
            <w:pPr>
              <w:jc w:val="center"/>
              <w:rPr>
                <w:rFonts w:cs="Arial"/>
                <w:b/>
                <w:bCs/>
                <w:sz w:val="22"/>
                <w:szCs w:val="22"/>
              </w:rPr>
            </w:pPr>
          </w:p>
        </w:tc>
        <w:tc>
          <w:tcPr>
            <w:tcW w:w="1302" w:type="dxa"/>
            <w:vMerge w:val="restart"/>
            <w:tcBorders>
              <w:top w:val="nil"/>
              <w:left w:val="nil"/>
              <w:right w:val="single" w:sz="8" w:space="0" w:color="auto"/>
            </w:tcBorders>
            <w:shd w:val="clear" w:color="auto" w:fill="auto"/>
            <w:vAlign w:val="center"/>
            <w:hideMark/>
          </w:tcPr>
          <w:p w14:paraId="706D1D64" w14:textId="2E293EC8" w:rsidR="009C6C33" w:rsidRPr="00A21888" w:rsidRDefault="00443561" w:rsidP="00443561">
            <w:pPr>
              <w:jc w:val="center"/>
              <w:rPr>
                <w:rFonts w:cs="Arial"/>
                <w:b/>
                <w:bCs/>
                <w:sz w:val="22"/>
                <w:szCs w:val="22"/>
              </w:rPr>
            </w:pPr>
            <w:r w:rsidRPr="00A21888">
              <w:rPr>
                <w:rFonts w:cs="Arial"/>
                <w:b/>
                <w:bCs/>
                <w:sz w:val="22"/>
                <w:szCs w:val="22"/>
              </w:rPr>
              <w:t>1 LETO</w:t>
            </w:r>
          </w:p>
          <w:p w14:paraId="0266B5B9" w14:textId="39EC50F0" w:rsidR="00443561" w:rsidRPr="00A21888" w:rsidRDefault="00443561" w:rsidP="00443561">
            <w:pPr>
              <w:jc w:val="center"/>
              <w:rPr>
                <w:rFonts w:cs="Arial"/>
                <w:b/>
                <w:bCs/>
                <w:sz w:val="22"/>
                <w:szCs w:val="22"/>
              </w:rPr>
            </w:pPr>
          </w:p>
        </w:tc>
        <w:tc>
          <w:tcPr>
            <w:tcW w:w="1681" w:type="dxa"/>
            <w:tcBorders>
              <w:top w:val="nil"/>
              <w:left w:val="nil"/>
              <w:bottom w:val="nil"/>
              <w:right w:val="single" w:sz="4" w:space="0" w:color="auto"/>
            </w:tcBorders>
            <w:shd w:val="clear" w:color="auto" w:fill="auto"/>
            <w:vAlign w:val="center"/>
            <w:hideMark/>
          </w:tcPr>
          <w:p w14:paraId="39562C1C" w14:textId="6BE19EDA" w:rsidR="00443561" w:rsidRPr="00A21888" w:rsidRDefault="009C6C33" w:rsidP="00443561">
            <w:pPr>
              <w:jc w:val="center"/>
              <w:rPr>
                <w:rFonts w:cs="Arial"/>
                <w:sz w:val="22"/>
                <w:szCs w:val="22"/>
              </w:rPr>
            </w:pPr>
            <w:r w:rsidRPr="00A21888">
              <w:rPr>
                <w:rFonts w:cs="Arial"/>
                <w:sz w:val="22"/>
                <w:szCs w:val="22"/>
              </w:rPr>
              <w:t xml:space="preserve">ml. </w:t>
            </w:r>
            <w:r w:rsidR="00443561" w:rsidRPr="00A21888">
              <w:rPr>
                <w:rFonts w:cs="Arial"/>
                <w:sz w:val="22"/>
                <w:szCs w:val="22"/>
              </w:rPr>
              <w:t>MT</w:t>
            </w:r>
          </w:p>
        </w:tc>
        <w:tc>
          <w:tcPr>
            <w:tcW w:w="1368" w:type="dxa"/>
            <w:tcBorders>
              <w:top w:val="nil"/>
              <w:left w:val="nil"/>
              <w:bottom w:val="nil"/>
              <w:right w:val="single" w:sz="4" w:space="0" w:color="auto"/>
            </w:tcBorders>
            <w:shd w:val="clear" w:color="auto" w:fill="auto"/>
            <w:vAlign w:val="center"/>
            <w:hideMark/>
          </w:tcPr>
          <w:p w14:paraId="39E706F7" w14:textId="77777777" w:rsidR="00443561" w:rsidRPr="00A21888" w:rsidRDefault="00443561" w:rsidP="00443561">
            <w:pPr>
              <w:jc w:val="center"/>
              <w:rPr>
                <w:rFonts w:cs="Arial"/>
                <w:sz w:val="22"/>
                <w:szCs w:val="22"/>
              </w:rPr>
            </w:pPr>
            <w:r w:rsidRPr="00A21888">
              <w:rPr>
                <w:rFonts w:cs="Arial"/>
                <w:sz w:val="22"/>
                <w:szCs w:val="22"/>
              </w:rPr>
              <w:t>3/4</w:t>
            </w:r>
          </w:p>
        </w:tc>
        <w:tc>
          <w:tcPr>
            <w:tcW w:w="1435" w:type="dxa"/>
            <w:tcBorders>
              <w:top w:val="nil"/>
              <w:left w:val="nil"/>
              <w:bottom w:val="nil"/>
              <w:right w:val="single" w:sz="8" w:space="0" w:color="auto"/>
            </w:tcBorders>
            <w:shd w:val="clear" w:color="auto" w:fill="auto"/>
            <w:vAlign w:val="center"/>
            <w:hideMark/>
          </w:tcPr>
          <w:p w14:paraId="6F030593" w14:textId="77777777" w:rsidR="00443561" w:rsidRPr="00A21888" w:rsidRDefault="00443561" w:rsidP="00443561">
            <w:pPr>
              <w:jc w:val="center"/>
              <w:rPr>
                <w:rFonts w:cs="Arial"/>
                <w:sz w:val="22"/>
                <w:szCs w:val="22"/>
              </w:rPr>
            </w:pPr>
            <w:r w:rsidRPr="00A21888">
              <w:rPr>
                <w:rFonts w:cs="Arial"/>
                <w:sz w:val="22"/>
                <w:szCs w:val="22"/>
              </w:rPr>
              <w:t>1/2</w:t>
            </w:r>
          </w:p>
        </w:tc>
      </w:tr>
      <w:tr w:rsidR="009C6C33" w:rsidRPr="00A21888" w14:paraId="306960D0" w14:textId="77777777" w:rsidTr="009C6C33">
        <w:trPr>
          <w:trHeight w:val="615"/>
        </w:trPr>
        <w:tc>
          <w:tcPr>
            <w:tcW w:w="1754" w:type="dxa"/>
            <w:vMerge/>
            <w:tcBorders>
              <w:left w:val="single" w:sz="8" w:space="0" w:color="auto"/>
              <w:bottom w:val="single" w:sz="8" w:space="0" w:color="auto"/>
              <w:right w:val="single" w:sz="8" w:space="0" w:color="auto"/>
            </w:tcBorders>
            <w:shd w:val="clear" w:color="auto" w:fill="auto"/>
            <w:vAlign w:val="center"/>
          </w:tcPr>
          <w:p w14:paraId="5328F14D" w14:textId="4E7CA5BD" w:rsidR="009C6C33" w:rsidRPr="00A21888" w:rsidRDefault="009C6C33" w:rsidP="00443561">
            <w:pPr>
              <w:jc w:val="center"/>
              <w:rPr>
                <w:rFonts w:cs="Arial"/>
                <w:b/>
                <w:bCs/>
                <w:sz w:val="22"/>
                <w:szCs w:val="22"/>
              </w:rPr>
            </w:pPr>
          </w:p>
        </w:tc>
        <w:tc>
          <w:tcPr>
            <w:tcW w:w="1302" w:type="dxa"/>
            <w:vMerge/>
            <w:tcBorders>
              <w:left w:val="nil"/>
              <w:bottom w:val="single" w:sz="8" w:space="0" w:color="auto"/>
              <w:right w:val="single" w:sz="8" w:space="0" w:color="auto"/>
            </w:tcBorders>
            <w:shd w:val="clear" w:color="auto" w:fill="auto"/>
            <w:vAlign w:val="center"/>
          </w:tcPr>
          <w:p w14:paraId="64BE04BE" w14:textId="3BCBBD66" w:rsidR="009C6C33" w:rsidRPr="00A21888" w:rsidRDefault="009C6C33" w:rsidP="00443561">
            <w:pPr>
              <w:jc w:val="center"/>
              <w:rPr>
                <w:rFonts w:cs="Arial"/>
                <w:b/>
                <w:bCs/>
                <w:sz w:val="22"/>
                <w:szCs w:val="22"/>
              </w:rPr>
            </w:pPr>
          </w:p>
        </w:tc>
        <w:tc>
          <w:tcPr>
            <w:tcW w:w="1681" w:type="dxa"/>
            <w:tcBorders>
              <w:top w:val="nil"/>
              <w:left w:val="nil"/>
              <w:bottom w:val="single" w:sz="8" w:space="0" w:color="auto"/>
              <w:right w:val="single" w:sz="4" w:space="0" w:color="auto"/>
            </w:tcBorders>
            <w:shd w:val="clear" w:color="auto" w:fill="auto"/>
            <w:vAlign w:val="center"/>
          </w:tcPr>
          <w:p w14:paraId="68C8CAD5" w14:textId="357930DB" w:rsidR="009C6C33" w:rsidRPr="00A21888" w:rsidRDefault="009C6C33" w:rsidP="00443561">
            <w:pPr>
              <w:jc w:val="center"/>
              <w:rPr>
                <w:rFonts w:cs="Arial"/>
                <w:sz w:val="22"/>
                <w:szCs w:val="22"/>
              </w:rPr>
            </w:pPr>
            <w:r w:rsidRPr="00A21888">
              <w:rPr>
                <w:rFonts w:cs="Arial"/>
                <w:sz w:val="22"/>
                <w:szCs w:val="22"/>
              </w:rPr>
              <w:t>ml. DP</w:t>
            </w:r>
          </w:p>
        </w:tc>
        <w:tc>
          <w:tcPr>
            <w:tcW w:w="1368" w:type="dxa"/>
            <w:tcBorders>
              <w:top w:val="nil"/>
              <w:left w:val="nil"/>
              <w:bottom w:val="single" w:sz="8" w:space="0" w:color="auto"/>
              <w:right w:val="single" w:sz="4" w:space="0" w:color="auto"/>
            </w:tcBorders>
            <w:shd w:val="clear" w:color="auto" w:fill="auto"/>
            <w:vAlign w:val="center"/>
          </w:tcPr>
          <w:p w14:paraId="7A1A3719" w14:textId="704E04F7" w:rsidR="009C6C33" w:rsidRPr="00A21888" w:rsidRDefault="009C6C33" w:rsidP="00443561">
            <w:pPr>
              <w:jc w:val="center"/>
              <w:rPr>
                <w:rFonts w:cs="Arial"/>
                <w:sz w:val="22"/>
                <w:szCs w:val="22"/>
              </w:rPr>
            </w:pPr>
            <w:r w:rsidRPr="00A21888">
              <w:rPr>
                <w:rFonts w:cs="Arial"/>
                <w:sz w:val="22"/>
                <w:szCs w:val="22"/>
              </w:rPr>
              <w:t>1</w:t>
            </w:r>
            <w:r w:rsidR="00FA5FDB" w:rsidRPr="00A21888">
              <w:rPr>
                <w:rFonts w:cs="Arial"/>
                <w:sz w:val="22"/>
                <w:szCs w:val="22"/>
              </w:rPr>
              <w:t>-</w:t>
            </w:r>
            <w:r w:rsidRPr="00A21888">
              <w:rPr>
                <w:rFonts w:cs="Arial"/>
                <w:sz w:val="22"/>
                <w:szCs w:val="22"/>
              </w:rPr>
              <w:t>2</w:t>
            </w:r>
          </w:p>
        </w:tc>
        <w:tc>
          <w:tcPr>
            <w:tcW w:w="1435" w:type="dxa"/>
            <w:tcBorders>
              <w:top w:val="nil"/>
              <w:left w:val="nil"/>
              <w:bottom w:val="single" w:sz="8" w:space="0" w:color="auto"/>
              <w:right w:val="single" w:sz="8" w:space="0" w:color="auto"/>
            </w:tcBorders>
            <w:shd w:val="clear" w:color="auto" w:fill="auto"/>
            <w:vAlign w:val="center"/>
          </w:tcPr>
          <w:p w14:paraId="5AC0C599" w14:textId="71B8AC6C" w:rsidR="009C6C33" w:rsidRPr="00A21888" w:rsidRDefault="009C6C33" w:rsidP="00443561">
            <w:pPr>
              <w:jc w:val="center"/>
              <w:rPr>
                <w:rFonts w:cs="Arial"/>
                <w:sz w:val="22"/>
                <w:szCs w:val="22"/>
              </w:rPr>
            </w:pPr>
            <w:r w:rsidRPr="00A21888">
              <w:rPr>
                <w:rFonts w:cs="Arial"/>
                <w:sz w:val="22"/>
                <w:szCs w:val="22"/>
              </w:rPr>
              <w:t>1</w:t>
            </w:r>
          </w:p>
        </w:tc>
      </w:tr>
    </w:tbl>
    <w:p w14:paraId="44B05567" w14:textId="77777777" w:rsidR="003D75C2" w:rsidRPr="00A21888" w:rsidRDefault="003D75C2" w:rsidP="003D75C2">
      <w:pPr>
        <w:rPr>
          <w:rFonts w:cs="Arial"/>
          <w:bCs/>
        </w:rPr>
      </w:pPr>
    </w:p>
    <w:p w14:paraId="0E19520A" w14:textId="00224C48" w:rsidR="00105DDD" w:rsidRPr="00A21888" w:rsidRDefault="00462B66" w:rsidP="003D75C2">
      <w:pPr>
        <w:rPr>
          <w:rFonts w:cs="Arial"/>
          <w:bCs/>
        </w:rPr>
      </w:pPr>
      <w:r w:rsidRPr="00A21888">
        <w:rPr>
          <w:rFonts w:cs="Arial"/>
          <w:bCs/>
        </w:rPr>
        <w:t>Tolmačenje kriterijev po primerih</w:t>
      </w:r>
      <w:r w:rsidR="00105DDD" w:rsidRPr="00A21888">
        <w:rPr>
          <w:rFonts w:cs="Arial"/>
          <w:bCs/>
        </w:rPr>
        <w:t>:</w:t>
      </w:r>
    </w:p>
    <w:p w14:paraId="02CA7DB0" w14:textId="336BF7BD" w:rsidR="00105DDD" w:rsidRPr="00A21888" w:rsidRDefault="00502DB7" w:rsidP="00121179">
      <w:pPr>
        <w:pStyle w:val="Odstavekseznama"/>
        <w:numPr>
          <w:ilvl w:val="0"/>
          <w:numId w:val="22"/>
        </w:numPr>
        <w:rPr>
          <w:rFonts w:cs="Arial"/>
          <w:bCs/>
        </w:rPr>
      </w:pPr>
      <w:r w:rsidRPr="00A21888">
        <w:rPr>
          <w:rFonts w:cs="Arial"/>
          <w:bCs/>
        </w:rPr>
        <w:t>V primeru, ko s</w:t>
      </w:r>
      <w:r w:rsidR="006501F0" w:rsidRPr="00A21888">
        <w:rPr>
          <w:rFonts w:cs="Arial"/>
          <w:bCs/>
        </w:rPr>
        <w:t>o</w:t>
      </w:r>
      <w:r w:rsidRPr="00A21888">
        <w:rPr>
          <w:rFonts w:cs="Arial"/>
          <w:bCs/>
        </w:rPr>
        <w:t xml:space="preserve"> kvalifikacije za nastop na določenem tekmovanju (SP</w:t>
      </w:r>
      <w:r w:rsidR="000E5FFF" w:rsidRPr="00A21888">
        <w:rPr>
          <w:rFonts w:cs="Arial"/>
          <w:bCs/>
        </w:rPr>
        <w:t>,</w:t>
      </w:r>
      <w:r w:rsidRPr="00A21888">
        <w:rPr>
          <w:rFonts w:cs="Arial"/>
          <w:bCs/>
        </w:rPr>
        <w:t xml:space="preserve"> EP)</w:t>
      </w:r>
      <w:r w:rsidR="006501F0" w:rsidRPr="00A21888">
        <w:rPr>
          <w:rFonts w:cs="Arial"/>
          <w:bCs/>
        </w:rPr>
        <w:t>,</w:t>
      </w:r>
      <w:r w:rsidRPr="00A21888">
        <w:rPr>
          <w:rFonts w:cs="Arial"/>
          <w:bCs/>
        </w:rPr>
        <w:t xml:space="preserve"> se za upoštevanje rezultata upošteva kvota najmanj šest (6) posameznikov in </w:t>
      </w:r>
      <w:r w:rsidR="006501F0" w:rsidRPr="00A21888">
        <w:rPr>
          <w:rFonts w:cs="Arial"/>
          <w:bCs/>
        </w:rPr>
        <w:t>najmanj</w:t>
      </w:r>
      <w:r w:rsidRPr="00A21888">
        <w:rPr>
          <w:rFonts w:cs="Arial"/>
          <w:bCs/>
        </w:rPr>
        <w:t xml:space="preserve"> šest (6)</w:t>
      </w:r>
      <w:r w:rsidR="00775B02" w:rsidRPr="00A21888">
        <w:rPr>
          <w:rFonts w:cs="Arial"/>
          <w:bCs/>
        </w:rPr>
        <w:t xml:space="preserve"> držav</w:t>
      </w:r>
      <w:r w:rsidR="005779E4" w:rsidRPr="00A21888">
        <w:rPr>
          <w:rFonts w:cs="Arial"/>
          <w:bCs/>
        </w:rPr>
        <w:t xml:space="preserve"> znotraj posamezne kategorije</w:t>
      </w:r>
      <w:r w:rsidR="006501F0" w:rsidRPr="00A21888">
        <w:rPr>
          <w:rFonts w:cs="Arial"/>
          <w:bCs/>
        </w:rPr>
        <w:t>.</w:t>
      </w:r>
    </w:p>
    <w:p w14:paraId="3BC934F9" w14:textId="77777777" w:rsidR="003D75C2" w:rsidRPr="00A21888" w:rsidRDefault="003D75C2" w:rsidP="00012C9C">
      <w:pPr>
        <w:pStyle w:val="Naslov4"/>
        <w:rPr>
          <w:rFonts w:cs="Arial"/>
        </w:rPr>
      </w:pPr>
      <w:r w:rsidRPr="00A21888">
        <w:br w:type="page"/>
      </w:r>
      <w:bookmarkStart w:id="218" w:name="_Toc94535958"/>
      <w:r w:rsidRPr="00A21888">
        <w:rPr>
          <w:rFonts w:cs="Arial"/>
        </w:rPr>
        <w:lastRenderedPageBreak/>
        <w:t>Za tekmovanja športnikov invalidov v kolektivnih športnih panogah</w:t>
      </w:r>
      <w:bookmarkEnd w:id="218"/>
    </w:p>
    <w:p w14:paraId="31020528" w14:textId="77777777" w:rsidR="003D75C2" w:rsidRPr="00A21888" w:rsidRDefault="003D75C2" w:rsidP="003D75C2">
      <w:pPr>
        <w:rPr>
          <w:rFonts w:cs="Arial"/>
          <w:bCs/>
        </w:rPr>
      </w:pPr>
    </w:p>
    <w:tbl>
      <w:tblPr>
        <w:tblW w:w="7540" w:type="dxa"/>
        <w:tblInd w:w="80" w:type="dxa"/>
        <w:tblCellMar>
          <w:left w:w="70" w:type="dxa"/>
          <w:right w:w="70" w:type="dxa"/>
        </w:tblCellMar>
        <w:tblLook w:val="04A0" w:firstRow="1" w:lastRow="0" w:firstColumn="1" w:lastColumn="0" w:noHBand="0" w:noVBand="1"/>
      </w:tblPr>
      <w:tblGrid>
        <w:gridCol w:w="1754"/>
        <w:gridCol w:w="1302"/>
        <w:gridCol w:w="1681"/>
        <w:gridCol w:w="1412"/>
        <w:gridCol w:w="1391"/>
      </w:tblGrid>
      <w:tr w:rsidR="00443561" w:rsidRPr="00A21888" w14:paraId="52C96E9B" w14:textId="77777777" w:rsidTr="009C6C33">
        <w:trPr>
          <w:trHeight w:val="600"/>
        </w:trPr>
        <w:tc>
          <w:tcPr>
            <w:tcW w:w="175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58C9B0F" w14:textId="77777777" w:rsidR="00443561" w:rsidRPr="00A21888" w:rsidRDefault="00443561" w:rsidP="00443561">
            <w:pPr>
              <w:jc w:val="center"/>
              <w:rPr>
                <w:rFonts w:cs="Arial"/>
                <w:b/>
                <w:sz w:val="16"/>
                <w:szCs w:val="16"/>
              </w:rPr>
            </w:pPr>
            <w:bookmarkStart w:id="219" w:name="RANGE!A1:E16"/>
            <w:r w:rsidRPr="00A21888">
              <w:rPr>
                <w:rFonts w:cs="Arial"/>
                <w:b/>
                <w:sz w:val="16"/>
                <w:szCs w:val="16"/>
              </w:rPr>
              <w:t>RAZRED KATEG.</w:t>
            </w:r>
            <w:bookmarkEnd w:id="219"/>
          </w:p>
        </w:tc>
        <w:tc>
          <w:tcPr>
            <w:tcW w:w="1302" w:type="dxa"/>
            <w:tcBorders>
              <w:top w:val="single" w:sz="8" w:space="0" w:color="auto"/>
              <w:left w:val="nil"/>
              <w:bottom w:val="single" w:sz="8" w:space="0" w:color="auto"/>
              <w:right w:val="single" w:sz="4" w:space="0" w:color="auto"/>
            </w:tcBorders>
            <w:shd w:val="clear" w:color="000000" w:fill="D9D9D9"/>
            <w:vAlign w:val="center"/>
            <w:hideMark/>
          </w:tcPr>
          <w:p w14:paraId="6E256BE2" w14:textId="77777777" w:rsidR="00443561" w:rsidRPr="00A21888" w:rsidRDefault="00443561" w:rsidP="00443561">
            <w:pPr>
              <w:jc w:val="center"/>
              <w:rPr>
                <w:rFonts w:cs="Arial"/>
                <w:b/>
                <w:sz w:val="16"/>
                <w:szCs w:val="16"/>
              </w:rPr>
            </w:pPr>
            <w:r w:rsidRPr="00A21888">
              <w:rPr>
                <w:rFonts w:cs="Arial"/>
                <w:b/>
                <w:sz w:val="16"/>
                <w:szCs w:val="16"/>
              </w:rPr>
              <w:t>TRAJANJE</w:t>
            </w:r>
          </w:p>
        </w:tc>
        <w:tc>
          <w:tcPr>
            <w:tcW w:w="1681" w:type="dxa"/>
            <w:tcBorders>
              <w:top w:val="single" w:sz="8" w:space="0" w:color="auto"/>
              <w:left w:val="nil"/>
              <w:bottom w:val="single" w:sz="8" w:space="0" w:color="auto"/>
              <w:right w:val="single" w:sz="4" w:space="0" w:color="auto"/>
            </w:tcBorders>
            <w:shd w:val="clear" w:color="000000" w:fill="D9D9D9"/>
            <w:vAlign w:val="center"/>
            <w:hideMark/>
          </w:tcPr>
          <w:p w14:paraId="2CA8AA59" w14:textId="77777777" w:rsidR="00443561" w:rsidRPr="00A21888" w:rsidRDefault="00443561" w:rsidP="00443561">
            <w:pPr>
              <w:jc w:val="center"/>
              <w:rPr>
                <w:rFonts w:cs="Arial"/>
                <w:b/>
                <w:sz w:val="16"/>
                <w:szCs w:val="16"/>
              </w:rPr>
            </w:pPr>
            <w:r w:rsidRPr="00A21888">
              <w:rPr>
                <w:rFonts w:cs="Arial"/>
                <w:b/>
                <w:sz w:val="16"/>
                <w:szCs w:val="16"/>
              </w:rPr>
              <w:t>RANG TEKMOVANJA</w:t>
            </w:r>
          </w:p>
        </w:tc>
        <w:tc>
          <w:tcPr>
            <w:tcW w:w="1412" w:type="dxa"/>
            <w:tcBorders>
              <w:top w:val="single" w:sz="8" w:space="0" w:color="auto"/>
              <w:left w:val="nil"/>
              <w:bottom w:val="single" w:sz="8" w:space="0" w:color="auto"/>
              <w:right w:val="single" w:sz="4" w:space="0" w:color="auto"/>
            </w:tcBorders>
            <w:shd w:val="clear" w:color="000000" w:fill="D9D9D9"/>
            <w:vAlign w:val="center"/>
            <w:hideMark/>
          </w:tcPr>
          <w:p w14:paraId="5D9BEBE0" w14:textId="77777777" w:rsidR="00443561" w:rsidRPr="00A21888" w:rsidRDefault="00443561" w:rsidP="00443561">
            <w:pPr>
              <w:jc w:val="center"/>
              <w:rPr>
                <w:rFonts w:cs="Arial"/>
                <w:b/>
                <w:sz w:val="16"/>
                <w:szCs w:val="16"/>
              </w:rPr>
            </w:pPr>
            <w:r w:rsidRPr="00A21888">
              <w:rPr>
                <w:rFonts w:cs="Arial"/>
                <w:b/>
                <w:sz w:val="16"/>
                <w:szCs w:val="16"/>
              </w:rPr>
              <w:t>PI/OIG</w:t>
            </w:r>
          </w:p>
        </w:tc>
        <w:tc>
          <w:tcPr>
            <w:tcW w:w="1391" w:type="dxa"/>
            <w:tcBorders>
              <w:top w:val="single" w:sz="8" w:space="0" w:color="auto"/>
              <w:left w:val="nil"/>
              <w:bottom w:val="single" w:sz="8" w:space="0" w:color="auto"/>
              <w:right w:val="single" w:sz="8" w:space="0" w:color="auto"/>
            </w:tcBorders>
            <w:shd w:val="clear" w:color="000000" w:fill="D9D9D9"/>
            <w:vAlign w:val="center"/>
            <w:hideMark/>
          </w:tcPr>
          <w:p w14:paraId="41B4DE85" w14:textId="5C5F4786" w:rsidR="00443561" w:rsidRPr="00A21888" w:rsidRDefault="006238E5" w:rsidP="00443561">
            <w:pPr>
              <w:jc w:val="center"/>
              <w:rPr>
                <w:rFonts w:cs="Arial"/>
                <w:b/>
                <w:sz w:val="16"/>
                <w:szCs w:val="16"/>
              </w:rPr>
            </w:pPr>
            <w:r w:rsidRPr="00A21888">
              <w:rPr>
                <w:rFonts w:cs="Arial"/>
                <w:b/>
                <w:bCs/>
                <w:sz w:val="16"/>
                <w:szCs w:val="16"/>
              </w:rPr>
              <w:t>MOK PRIZNANE IN OSTALE MŠF</w:t>
            </w:r>
          </w:p>
        </w:tc>
      </w:tr>
      <w:tr w:rsidR="00443561" w:rsidRPr="00A21888" w14:paraId="6843CB14" w14:textId="77777777" w:rsidTr="009C6C33">
        <w:trPr>
          <w:trHeight w:val="615"/>
        </w:trPr>
        <w:tc>
          <w:tcPr>
            <w:tcW w:w="1754" w:type="dxa"/>
            <w:tcBorders>
              <w:top w:val="nil"/>
              <w:left w:val="single" w:sz="8" w:space="0" w:color="auto"/>
              <w:bottom w:val="single" w:sz="8" w:space="0" w:color="auto"/>
              <w:right w:val="single" w:sz="8" w:space="0" w:color="auto"/>
            </w:tcBorders>
            <w:shd w:val="clear" w:color="auto" w:fill="auto"/>
            <w:vAlign w:val="center"/>
            <w:hideMark/>
          </w:tcPr>
          <w:p w14:paraId="14A5056E" w14:textId="77777777" w:rsidR="00443561" w:rsidRPr="00A21888" w:rsidRDefault="00443561" w:rsidP="00443561">
            <w:pPr>
              <w:jc w:val="center"/>
              <w:rPr>
                <w:rFonts w:cs="Arial"/>
                <w:b/>
                <w:bCs/>
                <w:sz w:val="22"/>
                <w:szCs w:val="22"/>
              </w:rPr>
            </w:pPr>
            <w:r w:rsidRPr="00A21888">
              <w:rPr>
                <w:rFonts w:cs="Arial"/>
                <w:b/>
                <w:bCs/>
                <w:sz w:val="22"/>
                <w:szCs w:val="22"/>
              </w:rPr>
              <w:t>OLIMPIJSKI RAZRED</w:t>
            </w:r>
          </w:p>
        </w:tc>
        <w:tc>
          <w:tcPr>
            <w:tcW w:w="1302" w:type="dxa"/>
            <w:tcBorders>
              <w:top w:val="nil"/>
              <w:left w:val="nil"/>
              <w:bottom w:val="single" w:sz="8" w:space="0" w:color="auto"/>
              <w:right w:val="single" w:sz="8" w:space="0" w:color="auto"/>
            </w:tcBorders>
            <w:shd w:val="clear" w:color="auto" w:fill="auto"/>
            <w:vAlign w:val="center"/>
            <w:hideMark/>
          </w:tcPr>
          <w:p w14:paraId="19CE0DA0" w14:textId="7F5A48E8" w:rsidR="00443561" w:rsidRPr="00A21888" w:rsidRDefault="00443561" w:rsidP="00443561">
            <w:pPr>
              <w:jc w:val="center"/>
              <w:rPr>
                <w:rFonts w:cs="Arial"/>
                <w:b/>
                <w:bCs/>
                <w:sz w:val="22"/>
                <w:szCs w:val="22"/>
              </w:rPr>
            </w:pPr>
            <w:r w:rsidRPr="00A21888">
              <w:rPr>
                <w:rFonts w:cs="Arial"/>
                <w:b/>
                <w:bCs/>
                <w:sz w:val="22"/>
                <w:szCs w:val="22"/>
              </w:rPr>
              <w:t>4 LETA</w:t>
            </w:r>
          </w:p>
        </w:tc>
        <w:tc>
          <w:tcPr>
            <w:tcW w:w="1681" w:type="dxa"/>
            <w:tcBorders>
              <w:top w:val="nil"/>
              <w:left w:val="nil"/>
              <w:bottom w:val="single" w:sz="8" w:space="0" w:color="auto"/>
              <w:right w:val="single" w:sz="4" w:space="0" w:color="auto"/>
            </w:tcBorders>
            <w:shd w:val="clear" w:color="auto" w:fill="auto"/>
            <w:vAlign w:val="center"/>
            <w:hideMark/>
          </w:tcPr>
          <w:p w14:paraId="10ED839A" w14:textId="77777777" w:rsidR="00443561" w:rsidRPr="00A21888" w:rsidRDefault="00443561" w:rsidP="00443561">
            <w:pPr>
              <w:jc w:val="center"/>
              <w:rPr>
                <w:rFonts w:cs="Arial"/>
                <w:sz w:val="22"/>
                <w:szCs w:val="22"/>
              </w:rPr>
            </w:pPr>
            <w:r w:rsidRPr="00A21888">
              <w:rPr>
                <w:rFonts w:cs="Arial"/>
                <w:sz w:val="22"/>
                <w:szCs w:val="22"/>
              </w:rPr>
              <w:t>PI/OIG</w:t>
            </w:r>
          </w:p>
        </w:tc>
        <w:tc>
          <w:tcPr>
            <w:tcW w:w="1412" w:type="dxa"/>
            <w:tcBorders>
              <w:top w:val="nil"/>
              <w:left w:val="nil"/>
              <w:bottom w:val="single" w:sz="8" w:space="0" w:color="auto"/>
              <w:right w:val="single" w:sz="4" w:space="0" w:color="auto"/>
            </w:tcBorders>
            <w:shd w:val="clear" w:color="auto" w:fill="auto"/>
            <w:vAlign w:val="center"/>
            <w:hideMark/>
          </w:tcPr>
          <w:p w14:paraId="02DE6192" w14:textId="77777777" w:rsidR="00443561" w:rsidRPr="00A21888" w:rsidRDefault="00443561" w:rsidP="00443561">
            <w:pPr>
              <w:jc w:val="center"/>
              <w:rPr>
                <w:rFonts w:cs="Arial"/>
                <w:sz w:val="22"/>
                <w:szCs w:val="22"/>
              </w:rPr>
            </w:pPr>
            <w:r w:rsidRPr="00A21888">
              <w:rPr>
                <w:rFonts w:cs="Arial"/>
                <w:sz w:val="22"/>
                <w:szCs w:val="22"/>
              </w:rPr>
              <w:t>1-3</w:t>
            </w:r>
          </w:p>
        </w:tc>
        <w:tc>
          <w:tcPr>
            <w:tcW w:w="1391" w:type="dxa"/>
            <w:tcBorders>
              <w:top w:val="nil"/>
              <w:left w:val="nil"/>
              <w:bottom w:val="single" w:sz="8" w:space="0" w:color="auto"/>
              <w:right w:val="single" w:sz="8" w:space="0" w:color="auto"/>
            </w:tcBorders>
            <w:shd w:val="clear" w:color="auto" w:fill="auto"/>
            <w:vAlign w:val="center"/>
            <w:hideMark/>
          </w:tcPr>
          <w:p w14:paraId="2851E17A"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14FB3623" w14:textId="77777777" w:rsidTr="009C6C33">
        <w:trPr>
          <w:trHeight w:val="300"/>
        </w:trPr>
        <w:tc>
          <w:tcPr>
            <w:tcW w:w="175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BD2B33B" w14:textId="77777777" w:rsidR="00443561" w:rsidRPr="00A21888" w:rsidRDefault="00443561" w:rsidP="00443561">
            <w:pPr>
              <w:jc w:val="center"/>
              <w:rPr>
                <w:rFonts w:cs="Arial"/>
                <w:b/>
                <w:bCs/>
                <w:sz w:val="22"/>
                <w:szCs w:val="22"/>
              </w:rPr>
            </w:pPr>
            <w:r w:rsidRPr="00A21888">
              <w:rPr>
                <w:rFonts w:cs="Arial"/>
                <w:b/>
                <w:bCs/>
                <w:sz w:val="22"/>
                <w:szCs w:val="22"/>
              </w:rPr>
              <w:t>SVETOVNI RAZRED</w:t>
            </w:r>
          </w:p>
        </w:tc>
        <w:tc>
          <w:tcPr>
            <w:tcW w:w="1302" w:type="dxa"/>
            <w:tcBorders>
              <w:top w:val="nil"/>
              <w:left w:val="nil"/>
              <w:bottom w:val="single" w:sz="8" w:space="0" w:color="auto"/>
              <w:right w:val="single" w:sz="8" w:space="0" w:color="auto"/>
            </w:tcBorders>
            <w:shd w:val="clear" w:color="auto" w:fill="auto"/>
            <w:vAlign w:val="center"/>
            <w:hideMark/>
          </w:tcPr>
          <w:p w14:paraId="2D32A6AA" w14:textId="45ABECB5" w:rsidR="00443561" w:rsidRPr="00A21888" w:rsidRDefault="00443561" w:rsidP="00443561">
            <w:pPr>
              <w:jc w:val="center"/>
              <w:rPr>
                <w:rFonts w:cs="Arial"/>
                <w:b/>
                <w:bCs/>
                <w:sz w:val="22"/>
                <w:szCs w:val="22"/>
              </w:rPr>
            </w:pPr>
            <w:r w:rsidRPr="00A21888">
              <w:rPr>
                <w:rFonts w:cs="Arial"/>
                <w:b/>
                <w:bCs/>
                <w:sz w:val="22"/>
                <w:szCs w:val="22"/>
              </w:rPr>
              <w:t>4 LETA</w:t>
            </w:r>
          </w:p>
        </w:tc>
        <w:tc>
          <w:tcPr>
            <w:tcW w:w="1681" w:type="dxa"/>
            <w:tcBorders>
              <w:top w:val="nil"/>
              <w:left w:val="nil"/>
              <w:bottom w:val="single" w:sz="4" w:space="0" w:color="auto"/>
              <w:right w:val="single" w:sz="4" w:space="0" w:color="auto"/>
            </w:tcBorders>
            <w:shd w:val="clear" w:color="auto" w:fill="auto"/>
            <w:vAlign w:val="center"/>
            <w:hideMark/>
          </w:tcPr>
          <w:p w14:paraId="0B30A57F" w14:textId="77777777" w:rsidR="00443561" w:rsidRPr="00A21888" w:rsidRDefault="00443561" w:rsidP="00443561">
            <w:pPr>
              <w:jc w:val="center"/>
              <w:rPr>
                <w:rFonts w:cs="Arial"/>
                <w:sz w:val="22"/>
                <w:szCs w:val="22"/>
              </w:rPr>
            </w:pPr>
            <w:r w:rsidRPr="00A21888">
              <w:rPr>
                <w:rFonts w:cs="Arial"/>
                <w:sz w:val="22"/>
                <w:szCs w:val="22"/>
              </w:rPr>
              <w:t>SP</w:t>
            </w:r>
          </w:p>
        </w:tc>
        <w:tc>
          <w:tcPr>
            <w:tcW w:w="1412" w:type="dxa"/>
            <w:tcBorders>
              <w:top w:val="nil"/>
              <w:left w:val="nil"/>
              <w:bottom w:val="single" w:sz="4" w:space="0" w:color="auto"/>
              <w:right w:val="single" w:sz="4" w:space="0" w:color="auto"/>
            </w:tcBorders>
            <w:shd w:val="clear" w:color="auto" w:fill="auto"/>
            <w:vAlign w:val="center"/>
            <w:hideMark/>
          </w:tcPr>
          <w:p w14:paraId="6449B587" w14:textId="77777777" w:rsidR="00443561" w:rsidRPr="00A21888" w:rsidRDefault="00443561" w:rsidP="00443561">
            <w:pPr>
              <w:jc w:val="center"/>
              <w:rPr>
                <w:rFonts w:cs="Arial"/>
                <w:sz w:val="22"/>
                <w:szCs w:val="22"/>
              </w:rPr>
            </w:pPr>
            <w:r w:rsidRPr="00A21888">
              <w:rPr>
                <w:rFonts w:cs="Arial"/>
                <w:sz w:val="22"/>
                <w:szCs w:val="22"/>
              </w:rPr>
              <w:t>1</w:t>
            </w:r>
          </w:p>
        </w:tc>
        <w:tc>
          <w:tcPr>
            <w:tcW w:w="1391" w:type="dxa"/>
            <w:tcBorders>
              <w:top w:val="nil"/>
              <w:left w:val="nil"/>
              <w:bottom w:val="single" w:sz="4" w:space="0" w:color="auto"/>
              <w:right w:val="single" w:sz="8" w:space="0" w:color="auto"/>
            </w:tcBorders>
            <w:shd w:val="clear" w:color="auto" w:fill="auto"/>
            <w:vAlign w:val="center"/>
            <w:hideMark/>
          </w:tcPr>
          <w:p w14:paraId="7AC5E550"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02C89D1C"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04588ACD" w14:textId="77777777" w:rsidR="00443561" w:rsidRPr="00A21888" w:rsidRDefault="00443561" w:rsidP="00443561">
            <w:pPr>
              <w:rPr>
                <w:rFonts w:cs="Arial"/>
                <w:b/>
                <w:bCs/>
                <w:sz w:val="22"/>
                <w:szCs w:val="22"/>
              </w:rPr>
            </w:pPr>
          </w:p>
        </w:tc>
        <w:tc>
          <w:tcPr>
            <w:tcW w:w="130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3D182C8" w14:textId="6FA4C27A" w:rsidR="00443561" w:rsidRPr="00A21888" w:rsidRDefault="00443561" w:rsidP="004F64C9">
            <w:pPr>
              <w:ind w:left="113" w:right="113"/>
              <w:jc w:val="center"/>
              <w:rPr>
                <w:rFonts w:cs="Arial"/>
                <w:b/>
                <w:bCs/>
                <w:sz w:val="22"/>
                <w:szCs w:val="22"/>
              </w:rPr>
            </w:pPr>
            <w:r w:rsidRPr="00A21888">
              <w:rPr>
                <w:rFonts w:cs="Arial"/>
                <w:b/>
                <w:bCs/>
                <w:sz w:val="22"/>
                <w:szCs w:val="22"/>
              </w:rPr>
              <w:t>2 LETI</w:t>
            </w:r>
          </w:p>
        </w:tc>
        <w:tc>
          <w:tcPr>
            <w:tcW w:w="1681" w:type="dxa"/>
            <w:tcBorders>
              <w:top w:val="nil"/>
              <w:left w:val="nil"/>
              <w:bottom w:val="single" w:sz="4" w:space="0" w:color="auto"/>
              <w:right w:val="single" w:sz="4" w:space="0" w:color="auto"/>
            </w:tcBorders>
            <w:shd w:val="clear" w:color="auto" w:fill="auto"/>
            <w:vAlign w:val="center"/>
            <w:hideMark/>
          </w:tcPr>
          <w:p w14:paraId="27932838" w14:textId="77777777" w:rsidR="00443561" w:rsidRPr="00A21888" w:rsidRDefault="00443561" w:rsidP="00443561">
            <w:pPr>
              <w:jc w:val="center"/>
              <w:rPr>
                <w:rFonts w:cs="Arial"/>
                <w:sz w:val="22"/>
                <w:szCs w:val="22"/>
              </w:rPr>
            </w:pPr>
            <w:r w:rsidRPr="00A21888">
              <w:rPr>
                <w:rFonts w:cs="Arial"/>
                <w:sz w:val="22"/>
                <w:szCs w:val="22"/>
              </w:rPr>
              <w:t>PI/OIG</w:t>
            </w:r>
          </w:p>
        </w:tc>
        <w:tc>
          <w:tcPr>
            <w:tcW w:w="1412" w:type="dxa"/>
            <w:tcBorders>
              <w:top w:val="nil"/>
              <w:left w:val="nil"/>
              <w:bottom w:val="single" w:sz="4" w:space="0" w:color="auto"/>
              <w:right w:val="single" w:sz="4" w:space="0" w:color="auto"/>
            </w:tcBorders>
            <w:shd w:val="clear" w:color="auto" w:fill="auto"/>
            <w:vAlign w:val="center"/>
            <w:hideMark/>
          </w:tcPr>
          <w:p w14:paraId="537AC5F5" w14:textId="77777777" w:rsidR="00443561" w:rsidRPr="00A21888" w:rsidRDefault="00443561" w:rsidP="00443561">
            <w:pPr>
              <w:jc w:val="center"/>
              <w:rPr>
                <w:rFonts w:cs="Arial"/>
                <w:sz w:val="22"/>
                <w:szCs w:val="22"/>
              </w:rPr>
            </w:pPr>
            <w:r w:rsidRPr="00A21888">
              <w:rPr>
                <w:rFonts w:cs="Arial"/>
                <w:sz w:val="22"/>
                <w:szCs w:val="22"/>
              </w:rPr>
              <w:t>4</w:t>
            </w:r>
          </w:p>
        </w:tc>
        <w:tc>
          <w:tcPr>
            <w:tcW w:w="1391" w:type="dxa"/>
            <w:tcBorders>
              <w:top w:val="nil"/>
              <w:left w:val="nil"/>
              <w:bottom w:val="single" w:sz="4" w:space="0" w:color="auto"/>
              <w:right w:val="single" w:sz="8" w:space="0" w:color="auto"/>
            </w:tcBorders>
            <w:shd w:val="clear" w:color="auto" w:fill="auto"/>
            <w:vAlign w:val="center"/>
            <w:hideMark/>
          </w:tcPr>
          <w:p w14:paraId="28092B23"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483D8CD7"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653FE1E8"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5ECA7DF6"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single" w:sz="4" w:space="0" w:color="auto"/>
            </w:tcBorders>
            <w:shd w:val="clear" w:color="auto" w:fill="auto"/>
            <w:vAlign w:val="center"/>
            <w:hideMark/>
          </w:tcPr>
          <w:p w14:paraId="194F40CD" w14:textId="77777777" w:rsidR="00443561" w:rsidRPr="00A21888" w:rsidRDefault="00443561" w:rsidP="00443561">
            <w:pPr>
              <w:jc w:val="center"/>
              <w:rPr>
                <w:rFonts w:cs="Arial"/>
                <w:sz w:val="22"/>
                <w:szCs w:val="22"/>
              </w:rPr>
            </w:pPr>
            <w:r w:rsidRPr="00A21888">
              <w:rPr>
                <w:rFonts w:cs="Arial"/>
                <w:sz w:val="22"/>
                <w:szCs w:val="22"/>
              </w:rPr>
              <w:t>SP</w:t>
            </w:r>
          </w:p>
        </w:tc>
        <w:tc>
          <w:tcPr>
            <w:tcW w:w="1412" w:type="dxa"/>
            <w:tcBorders>
              <w:top w:val="nil"/>
              <w:left w:val="nil"/>
              <w:bottom w:val="single" w:sz="4" w:space="0" w:color="auto"/>
              <w:right w:val="single" w:sz="4" w:space="0" w:color="auto"/>
            </w:tcBorders>
            <w:shd w:val="clear" w:color="auto" w:fill="auto"/>
            <w:vAlign w:val="center"/>
            <w:hideMark/>
          </w:tcPr>
          <w:p w14:paraId="1075CAAC" w14:textId="77777777" w:rsidR="00443561" w:rsidRPr="00A21888" w:rsidRDefault="00443561" w:rsidP="00443561">
            <w:pPr>
              <w:jc w:val="center"/>
              <w:rPr>
                <w:rFonts w:cs="Arial"/>
                <w:sz w:val="22"/>
                <w:szCs w:val="22"/>
              </w:rPr>
            </w:pPr>
            <w:r w:rsidRPr="00A21888">
              <w:rPr>
                <w:rFonts w:cs="Arial"/>
                <w:sz w:val="22"/>
                <w:szCs w:val="22"/>
              </w:rPr>
              <w:t>2-3</w:t>
            </w:r>
          </w:p>
        </w:tc>
        <w:tc>
          <w:tcPr>
            <w:tcW w:w="1391" w:type="dxa"/>
            <w:tcBorders>
              <w:top w:val="nil"/>
              <w:left w:val="nil"/>
              <w:bottom w:val="single" w:sz="4" w:space="0" w:color="auto"/>
              <w:right w:val="single" w:sz="8" w:space="0" w:color="auto"/>
            </w:tcBorders>
            <w:shd w:val="clear" w:color="auto" w:fill="auto"/>
            <w:vAlign w:val="center"/>
            <w:hideMark/>
          </w:tcPr>
          <w:p w14:paraId="11ECE5EE" w14:textId="77777777" w:rsidR="00443561" w:rsidRPr="00A21888" w:rsidRDefault="00443561" w:rsidP="00443561">
            <w:pPr>
              <w:jc w:val="center"/>
              <w:rPr>
                <w:rFonts w:cs="Arial"/>
                <w:sz w:val="22"/>
                <w:szCs w:val="22"/>
              </w:rPr>
            </w:pPr>
            <w:r w:rsidRPr="00A21888">
              <w:rPr>
                <w:rFonts w:cs="Arial"/>
                <w:sz w:val="22"/>
                <w:szCs w:val="22"/>
              </w:rPr>
              <w:t>1</w:t>
            </w:r>
          </w:p>
        </w:tc>
      </w:tr>
      <w:tr w:rsidR="00443561" w:rsidRPr="00A21888" w14:paraId="4DB049A3" w14:textId="77777777" w:rsidTr="009C6C33">
        <w:trPr>
          <w:trHeight w:val="315"/>
        </w:trPr>
        <w:tc>
          <w:tcPr>
            <w:tcW w:w="1754" w:type="dxa"/>
            <w:vMerge/>
            <w:tcBorders>
              <w:top w:val="nil"/>
              <w:left w:val="single" w:sz="8" w:space="0" w:color="auto"/>
              <w:bottom w:val="single" w:sz="8" w:space="0" w:color="000000"/>
              <w:right w:val="single" w:sz="8" w:space="0" w:color="auto"/>
            </w:tcBorders>
            <w:vAlign w:val="center"/>
            <w:hideMark/>
          </w:tcPr>
          <w:p w14:paraId="7C50E27A"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460D625F" w14:textId="77777777" w:rsidR="00443561" w:rsidRPr="00A21888" w:rsidRDefault="00443561" w:rsidP="00443561">
            <w:pPr>
              <w:rPr>
                <w:rFonts w:cs="Arial"/>
                <w:b/>
                <w:bCs/>
                <w:sz w:val="22"/>
                <w:szCs w:val="22"/>
              </w:rPr>
            </w:pPr>
          </w:p>
        </w:tc>
        <w:tc>
          <w:tcPr>
            <w:tcW w:w="1681" w:type="dxa"/>
            <w:tcBorders>
              <w:top w:val="nil"/>
              <w:left w:val="nil"/>
              <w:bottom w:val="single" w:sz="8" w:space="0" w:color="auto"/>
              <w:right w:val="single" w:sz="4" w:space="0" w:color="auto"/>
            </w:tcBorders>
            <w:shd w:val="clear" w:color="auto" w:fill="auto"/>
            <w:vAlign w:val="center"/>
            <w:hideMark/>
          </w:tcPr>
          <w:p w14:paraId="0A83C0B0" w14:textId="77777777" w:rsidR="00443561" w:rsidRPr="00A21888" w:rsidRDefault="00443561" w:rsidP="00443561">
            <w:pPr>
              <w:jc w:val="center"/>
              <w:rPr>
                <w:rFonts w:cs="Arial"/>
                <w:sz w:val="22"/>
                <w:szCs w:val="22"/>
              </w:rPr>
            </w:pPr>
            <w:r w:rsidRPr="00A21888">
              <w:rPr>
                <w:rFonts w:cs="Arial"/>
                <w:sz w:val="22"/>
                <w:szCs w:val="22"/>
              </w:rPr>
              <w:t>EP</w:t>
            </w:r>
          </w:p>
        </w:tc>
        <w:tc>
          <w:tcPr>
            <w:tcW w:w="1412" w:type="dxa"/>
            <w:tcBorders>
              <w:top w:val="nil"/>
              <w:left w:val="nil"/>
              <w:bottom w:val="single" w:sz="8" w:space="0" w:color="auto"/>
              <w:right w:val="single" w:sz="4" w:space="0" w:color="auto"/>
            </w:tcBorders>
            <w:shd w:val="clear" w:color="auto" w:fill="auto"/>
            <w:vAlign w:val="center"/>
            <w:hideMark/>
          </w:tcPr>
          <w:p w14:paraId="7B83E22C" w14:textId="77777777" w:rsidR="00443561" w:rsidRPr="00A21888" w:rsidRDefault="00443561" w:rsidP="00443561">
            <w:pPr>
              <w:jc w:val="center"/>
              <w:rPr>
                <w:rFonts w:cs="Arial"/>
                <w:sz w:val="22"/>
                <w:szCs w:val="22"/>
              </w:rPr>
            </w:pPr>
            <w:r w:rsidRPr="00A21888">
              <w:rPr>
                <w:rFonts w:cs="Arial"/>
                <w:sz w:val="22"/>
                <w:szCs w:val="22"/>
              </w:rPr>
              <w:t>1</w:t>
            </w:r>
          </w:p>
        </w:tc>
        <w:tc>
          <w:tcPr>
            <w:tcW w:w="1391" w:type="dxa"/>
            <w:tcBorders>
              <w:top w:val="nil"/>
              <w:left w:val="nil"/>
              <w:bottom w:val="single" w:sz="8" w:space="0" w:color="auto"/>
              <w:right w:val="single" w:sz="8" w:space="0" w:color="auto"/>
            </w:tcBorders>
            <w:shd w:val="clear" w:color="auto" w:fill="auto"/>
            <w:vAlign w:val="center"/>
            <w:hideMark/>
          </w:tcPr>
          <w:p w14:paraId="0D88A1B5"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6A0C109E" w14:textId="77777777" w:rsidTr="009C6C33">
        <w:trPr>
          <w:trHeight w:val="300"/>
        </w:trPr>
        <w:tc>
          <w:tcPr>
            <w:tcW w:w="175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F05C47C" w14:textId="77777777" w:rsidR="00443561" w:rsidRPr="00A21888" w:rsidRDefault="00443561" w:rsidP="00443561">
            <w:pPr>
              <w:jc w:val="center"/>
              <w:rPr>
                <w:rFonts w:cs="Arial"/>
                <w:b/>
                <w:bCs/>
                <w:sz w:val="22"/>
                <w:szCs w:val="22"/>
              </w:rPr>
            </w:pPr>
            <w:r w:rsidRPr="00A21888">
              <w:rPr>
                <w:rFonts w:cs="Arial"/>
                <w:b/>
                <w:bCs/>
                <w:sz w:val="22"/>
                <w:szCs w:val="22"/>
              </w:rPr>
              <w:t xml:space="preserve">MEDNARODNI </w:t>
            </w:r>
            <w:r w:rsidRPr="00A21888">
              <w:rPr>
                <w:rFonts w:cs="Arial"/>
                <w:b/>
                <w:bCs/>
                <w:sz w:val="22"/>
                <w:szCs w:val="22"/>
              </w:rPr>
              <w:br/>
              <w:t>RAZRED</w:t>
            </w:r>
          </w:p>
        </w:tc>
        <w:tc>
          <w:tcPr>
            <w:tcW w:w="130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B4FB3D2" w14:textId="1EC5C3A6" w:rsidR="00443561" w:rsidRPr="00A21888" w:rsidRDefault="00443561" w:rsidP="004F64C9">
            <w:pPr>
              <w:ind w:left="113" w:right="113"/>
              <w:jc w:val="center"/>
              <w:rPr>
                <w:rFonts w:cs="Arial"/>
                <w:b/>
                <w:bCs/>
                <w:sz w:val="22"/>
                <w:szCs w:val="22"/>
              </w:rPr>
            </w:pPr>
            <w:r w:rsidRPr="00A21888">
              <w:rPr>
                <w:rFonts w:cs="Arial"/>
                <w:b/>
                <w:bCs/>
                <w:sz w:val="22"/>
                <w:szCs w:val="22"/>
              </w:rPr>
              <w:t>2 LETI</w:t>
            </w:r>
          </w:p>
        </w:tc>
        <w:tc>
          <w:tcPr>
            <w:tcW w:w="1681" w:type="dxa"/>
            <w:tcBorders>
              <w:top w:val="nil"/>
              <w:left w:val="nil"/>
              <w:bottom w:val="single" w:sz="4" w:space="0" w:color="auto"/>
              <w:right w:val="single" w:sz="4" w:space="0" w:color="auto"/>
            </w:tcBorders>
            <w:shd w:val="clear" w:color="auto" w:fill="auto"/>
            <w:vAlign w:val="center"/>
            <w:hideMark/>
          </w:tcPr>
          <w:p w14:paraId="5BB252FC" w14:textId="77777777" w:rsidR="00443561" w:rsidRPr="00A21888" w:rsidRDefault="00443561" w:rsidP="00443561">
            <w:pPr>
              <w:jc w:val="center"/>
              <w:rPr>
                <w:rFonts w:cs="Arial"/>
                <w:sz w:val="22"/>
                <w:szCs w:val="22"/>
              </w:rPr>
            </w:pPr>
            <w:r w:rsidRPr="00A21888">
              <w:rPr>
                <w:rFonts w:cs="Arial"/>
                <w:sz w:val="22"/>
                <w:szCs w:val="22"/>
              </w:rPr>
              <w:t>PI/OIG</w:t>
            </w:r>
          </w:p>
        </w:tc>
        <w:tc>
          <w:tcPr>
            <w:tcW w:w="1412" w:type="dxa"/>
            <w:tcBorders>
              <w:top w:val="nil"/>
              <w:left w:val="nil"/>
              <w:bottom w:val="single" w:sz="4" w:space="0" w:color="auto"/>
              <w:right w:val="single" w:sz="4" w:space="0" w:color="auto"/>
            </w:tcBorders>
            <w:shd w:val="clear" w:color="auto" w:fill="auto"/>
            <w:vAlign w:val="center"/>
            <w:hideMark/>
          </w:tcPr>
          <w:p w14:paraId="63266343" w14:textId="77777777" w:rsidR="00443561" w:rsidRPr="00A21888" w:rsidRDefault="00443561" w:rsidP="00443561">
            <w:pPr>
              <w:jc w:val="center"/>
              <w:rPr>
                <w:rFonts w:cs="Arial"/>
                <w:sz w:val="22"/>
                <w:szCs w:val="22"/>
              </w:rPr>
            </w:pPr>
            <w:r w:rsidRPr="00A21888">
              <w:rPr>
                <w:rFonts w:cs="Arial"/>
                <w:sz w:val="22"/>
                <w:szCs w:val="22"/>
              </w:rPr>
              <w:t>5-6</w:t>
            </w:r>
          </w:p>
        </w:tc>
        <w:tc>
          <w:tcPr>
            <w:tcW w:w="1391" w:type="dxa"/>
            <w:tcBorders>
              <w:top w:val="nil"/>
              <w:left w:val="nil"/>
              <w:bottom w:val="single" w:sz="4" w:space="0" w:color="auto"/>
              <w:right w:val="single" w:sz="8" w:space="0" w:color="auto"/>
            </w:tcBorders>
            <w:shd w:val="clear" w:color="auto" w:fill="auto"/>
            <w:vAlign w:val="center"/>
            <w:hideMark/>
          </w:tcPr>
          <w:p w14:paraId="52BAF9C0"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51295CB2"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6BE65D61"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7F994639"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single" w:sz="4" w:space="0" w:color="auto"/>
            </w:tcBorders>
            <w:shd w:val="clear" w:color="auto" w:fill="auto"/>
            <w:vAlign w:val="center"/>
            <w:hideMark/>
          </w:tcPr>
          <w:p w14:paraId="3627FFCE" w14:textId="77777777" w:rsidR="00443561" w:rsidRPr="00A21888" w:rsidRDefault="00443561" w:rsidP="00443561">
            <w:pPr>
              <w:jc w:val="center"/>
              <w:rPr>
                <w:rFonts w:cs="Arial"/>
                <w:sz w:val="22"/>
                <w:szCs w:val="22"/>
              </w:rPr>
            </w:pPr>
            <w:r w:rsidRPr="00A21888">
              <w:rPr>
                <w:rFonts w:cs="Arial"/>
                <w:sz w:val="22"/>
                <w:szCs w:val="22"/>
              </w:rPr>
              <w:t>SP</w:t>
            </w:r>
          </w:p>
        </w:tc>
        <w:tc>
          <w:tcPr>
            <w:tcW w:w="1412" w:type="dxa"/>
            <w:tcBorders>
              <w:top w:val="nil"/>
              <w:left w:val="nil"/>
              <w:bottom w:val="single" w:sz="4" w:space="0" w:color="auto"/>
              <w:right w:val="single" w:sz="4" w:space="0" w:color="auto"/>
            </w:tcBorders>
            <w:shd w:val="clear" w:color="auto" w:fill="auto"/>
            <w:vAlign w:val="center"/>
            <w:hideMark/>
          </w:tcPr>
          <w:p w14:paraId="378D487F" w14:textId="77777777" w:rsidR="00443561" w:rsidRPr="00A21888" w:rsidRDefault="00443561" w:rsidP="00443561">
            <w:pPr>
              <w:jc w:val="center"/>
              <w:rPr>
                <w:rFonts w:cs="Arial"/>
                <w:sz w:val="22"/>
                <w:szCs w:val="22"/>
              </w:rPr>
            </w:pPr>
            <w:r w:rsidRPr="00A21888">
              <w:rPr>
                <w:rFonts w:cs="Arial"/>
                <w:sz w:val="22"/>
                <w:szCs w:val="22"/>
              </w:rPr>
              <w:t>4-8 + 1/2</w:t>
            </w:r>
          </w:p>
        </w:tc>
        <w:tc>
          <w:tcPr>
            <w:tcW w:w="1391" w:type="dxa"/>
            <w:tcBorders>
              <w:top w:val="nil"/>
              <w:left w:val="nil"/>
              <w:bottom w:val="single" w:sz="4" w:space="0" w:color="auto"/>
              <w:right w:val="single" w:sz="8" w:space="0" w:color="auto"/>
            </w:tcBorders>
            <w:shd w:val="clear" w:color="auto" w:fill="auto"/>
            <w:vAlign w:val="center"/>
            <w:hideMark/>
          </w:tcPr>
          <w:p w14:paraId="4222EEA1" w14:textId="77777777" w:rsidR="00443561" w:rsidRPr="00A21888" w:rsidRDefault="00443561" w:rsidP="00443561">
            <w:pPr>
              <w:jc w:val="center"/>
              <w:rPr>
                <w:rFonts w:cs="Arial"/>
                <w:sz w:val="22"/>
                <w:szCs w:val="22"/>
              </w:rPr>
            </w:pPr>
            <w:r w:rsidRPr="00A21888">
              <w:rPr>
                <w:rFonts w:cs="Arial"/>
                <w:sz w:val="22"/>
                <w:szCs w:val="22"/>
              </w:rPr>
              <w:t>2-3</w:t>
            </w:r>
          </w:p>
        </w:tc>
      </w:tr>
      <w:tr w:rsidR="00443561" w:rsidRPr="00A21888" w14:paraId="188D77DB" w14:textId="77777777" w:rsidTr="009C6C33">
        <w:trPr>
          <w:trHeight w:val="315"/>
        </w:trPr>
        <w:tc>
          <w:tcPr>
            <w:tcW w:w="1754" w:type="dxa"/>
            <w:vMerge/>
            <w:tcBorders>
              <w:top w:val="nil"/>
              <w:left w:val="single" w:sz="8" w:space="0" w:color="auto"/>
              <w:bottom w:val="single" w:sz="8" w:space="0" w:color="000000"/>
              <w:right w:val="single" w:sz="8" w:space="0" w:color="auto"/>
            </w:tcBorders>
            <w:vAlign w:val="center"/>
            <w:hideMark/>
          </w:tcPr>
          <w:p w14:paraId="3AD5FA12"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3DE76379"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single" w:sz="4" w:space="0" w:color="auto"/>
            </w:tcBorders>
            <w:shd w:val="clear" w:color="auto" w:fill="auto"/>
            <w:vAlign w:val="center"/>
            <w:hideMark/>
          </w:tcPr>
          <w:p w14:paraId="70DFF81D" w14:textId="77777777" w:rsidR="00443561" w:rsidRPr="00A21888" w:rsidRDefault="00443561" w:rsidP="00443561">
            <w:pPr>
              <w:jc w:val="center"/>
              <w:rPr>
                <w:rFonts w:cs="Arial"/>
                <w:sz w:val="22"/>
                <w:szCs w:val="22"/>
              </w:rPr>
            </w:pPr>
            <w:r w:rsidRPr="00A21888">
              <w:rPr>
                <w:rFonts w:cs="Arial"/>
                <w:sz w:val="22"/>
                <w:szCs w:val="22"/>
              </w:rPr>
              <w:t>EP</w:t>
            </w:r>
          </w:p>
        </w:tc>
        <w:tc>
          <w:tcPr>
            <w:tcW w:w="1412" w:type="dxa"/>
            <w:tcBorders>
              <w:top w:val="nil"/>
              <w:left w:val="nil"/>
              <w:bottom w:val="single" w:sz="4" w:space="0" w:color="auto"/>
              <w:right w:val="single" w:sz="4" w:space="0" w:color="auto"/>
            </w:tcBorders>
            <w:shd w:val="clear" w:color="auto" w:fill="auto"/>
            <w:vAlign w:val="center"/>
            <w:hideMark/>
          </w:tcPr>
          <w:p w14:paraId="5B3E6499" w14:textId="77777777" w:rsidR="00443561" w:rsidRPr="00A21888" w:rsidRDefault="00443561" w:rsidP="00443561">
            <w:pPr>
              <w:jc w:val="center"/>
              <w:rPr>
                <w:rFonts w:cs="Arial"/>
                <w:sz w:val="22"/>
                <w:szCs w:val="22"/>
              </w:rPr>
            </w:pPr>
            <w:r w:rsidRPr="00A21888">
              <w:rPr>
                <w:rFonts w:cs="Arial"/>
                <w:sz w:val="22"/>
                <w:szCs w:val="22"/>
              </w:rPr>
              <w:t>2-3</w:t>
            </w:r>
          </w:p>
        </w:tc>
        <w:tc>
          <w:tcPr>
            <w:tcW w:w="1391" w:type="dxa"/>
            <w:tcBorders>
              <w:top w:val="nil"/>
              <w:left w:val="nil"/>
              <w:bottom w:val="single" w:sz="4" w:space="0" w:color="auto"/>
              <w:right w:val="single" w:sz="8" w:space="0" w:color="auto"/>
            </w:tcBorders>
            <w:shd w:val="clear" w:color="auto" w:fill="auto"/>
            <w:vAlign w:val="center"/>
            <w:hideMark/>
          </w:tcPr>
          <w:p w14:paraId="03A6295D" w14:textId="77777777" w:rsidR="00443561" w:rsidRPr="00A21888" w:rsidRDefault="00443561" w:rsidP="00443561">
            <w:pPr>
              <w:jc w:val="center"/>
              <w:rPr>
                <w:rFonts w:cs="Arial"/>
                <w:sz w:val="22"/>
                <w:szCs w:val="22"/>
              </w:rPr>
            </w:pPr>
            <w:r w:rsidRPr="00A21888">
              <w:rPr>
                <w:rFonts w:cs="Arial"/>
                <w:sz w:val="22"/>
                <w:szCs w:val="22"/>
              </w:rPr>
              <w:t>1</w:t>
            </w:r>
          </w:p>
        </w:tc>
      </w:tr>
      <w:tr w:rsidR="00443561" w:rsidRPr="00A21888" w14:paraId="746A64F6"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063BC057" w14:textId="77777777" w:rsidR="00443561" w:rsidRPr="00A21888" w:rsidRDefault="00443561" w:rsidP="00443561">
            <w:pPr>
              <w:rPr>
                <w:rFonts w:cs="Arial"/>
                <w:b/>
                <w:bCs/>
                <w:sz w:val="22"/>
                <w:szCs w:val="22"/>
              </w:rPr>
            </w:pPr>
          </w:p>
        </w:tc>
        <w:tc>
          <w:tcPr>
            <w:tcW w:w="130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D4E6A6D" w14:textId="23EF7E90" w:rsidR="00443561" w:rsidRPr="00A21888" w:rsidRDefault="00443561" w:rsidP="004F64C9">
            <w:pPr>
              <w:ind w:left="113" w:right="113"/>
              <w:jc w:val="center"/>
              <w:rPr>
                <w:rFonts w:cs="Arial"/>
                <w:b/>
                <w:bCs/>
                <w:sz w:val="22"/>
                <w:szCs w:val="22"/>
              </w:rPr>
            </w:pPr>
            <w:r w:rsidRPr="00A21888">
              <w:rPr>
                <w:rFonts w:cs="Arial"/>
                <w:b/>
                <w:bCs/>
                <w:sz w:val="22"/>
                <w:szCs w:val="22"/>
              </w:rPr>
              <w:t>1 LETO</w:t>
            </w:r>
          </w:p>
        </w:tc>
        <w:tc>
          <w:tcPr>
            <w:tcW w:w="1681" w:type="dxa"/>
            <w:tcBorders>
              <w:top w:val="nil"/>
              <w:left w:val="nil"/>
              <w:bottom w:val="single" w:sz="4" w:space="0" w:color="auto"/>
              <w:right w:val="single" w:sz="4" w:space="0" w:color="auto"/>
            </w:tcBorders>
            <w:shd w:val="clear" w:color="auto" w:fill="auto"/>
            <w:vAlign w:val="center"/>
            <w:hideMark/>
          </w:tcPr>
          <w:p w14:paraId="0455A082" w14:textId="77777777" w:rsidR="00443561" w:rsidRPr="00A21888" w:rsidRDefault="00443561" w:rsidP="00443561">
            <w:pPr>
              <w:jc w:val="center"/>
              <w:rPr>
                <w:rFonts w:cs="Arial"/>
                <w:sz w:val="22"/>
                <w:szCs w:val="22"/>
              </w:rPr>
            </w:pPr>
            <w:r w:rsidRPr="00A21888">
              <w:rPr>
                <w:rFonts w:cs="Arial"/>
                <w:sz w:val="22"/>
                <w:szCs w:val="22"/>
              </w:rPr>
              <w:t>PI/OIG</w:t>
            </w:r>
          </w:p>
        </w:tc>
        <w:tc>
          <w:tcPr>
            <w:tcW w:w="1412" w:type="dxa"/>
            <w:tcBorders>
              <w:top w:val="nil"/>
              <w:left w:val="nil"/>
              <w:bottom w:val="single" w:sz="4" w:space="0" w:color="auto"/>
              <w:right w:val="single" w:sz="4" w:space="0" w:color="auto"/>
            </w:tcBorders>
            <w:shd w:val="clear" w:color="auto" w:fill="auto"/>
            <w:vAlign w:val="center"/>
            <w:hideMark/>
          </w:tcPr>
          <w:p w14:paraId="63FB4496" w14:textId="77777777" w:rsidR="00443561" w:rsidRPr="00A21888" w:rsidRDefault="00443561" w:rsidP="00443561">
            <w:pPr>
              <w:jc w:val="center"/>
              <w:rPr>
                <w:rFonts w:cs="Arial"/>
                <w:sz w:val="22"/>
                <w:szCs w:val="22"/>
              </w:rPr>
            </w:pPr>
            <w:r w:rsidRPr="00A21888">
              <w:rPr>
                <w:rFonts w:cs="Arial"/>
                <w:sz w:val="22"/>
                <w:szCs w:val="22"/>
              </w:rPr>
              <w:t>nastop na tekmi</w:t>
            </w:r>
          </w:p>
        </w:tc>
        <w:tc>
          <w:tcPr>
            <w:tcW w:w="1391" w:type="dxa"/>
            <w:tcBorders>
              <w:top w:val="nil"/>
              <w:left w:val="nil"/>
              <w:bottom w:val="single" w:sz="4" w:space="0" w:color="auto"/>
              <w:right w:val="single" w:sz="8" w:space="0" w:color="auto"/>
            </w:tcBorders>
            <w:shd w:val="clear" w:color="auto" w:fill="auto"/>
            <w:vAlign w:val="center"/>
            <w:hideMark/>
          </w:tcPr>
          <w:p w14:paraId="39831286" w14:textId="77777777" w:rsidR="00443561" w:rsidRPr="00A21888" w:rsidRDefault="00443561" w:rsidP="00443561">
            <w:pPr>
              <w:jc w:val="center"/>
              <w:rPr>
                <w:rFonts w:cs="Arial"/>
                <w:sz w:val="22"/>
                <w:szCs w:val="22"/>
              </w:rPr>
            </w:pPr>
            <w:r w:rsidRPr="00A21888">
              <w:rPr>
                <w:rFonts w:cs="Arial"/>
                <w:sz w:val="22"/>
                <w:szCs w:val="22"/>
              </w:rPr>
              <w:t>/</w:t>
            </w:r>
          </w:p>
        </w:tc>
      </w:tr>
      <w:tr w:rsidR="00443561" w:rsidRPr="00A21888" w14:paraId="2FB9AC3D" w14:textId="77777777" w:rsidTr="009C6C33">
        <w:trPr>
          <w:trHeight w:val="300"/>
        </w:trPr>
        <w:tc>
          <w:tcPr>
            <w:tcW w:w="1754" w:type="dxa"/>
            <w:vMerge/>
            <w:tcBorders>
              <w:top w:val="nil"/>
              <w:left w:val="single" w:sz="8" w:space="0" w:color="auto"/>
              <w:bottom w:val="single" w:sz="8" w:space="0" w:color="000000"/>
              <w:right w:val="single" w:sz="8" w:space="0" w:color="auto"/>
            </w:tcBorders>
            <w:vAlign w:val="center"/>
            <w:hideMark/>
          </w:tcPr>
          <w:p w14:paraId="30B019BE"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6ED868E9" w14:textId="77777777" w:rsidR="00443561" w:rsidRPr="00A21888" w:rsidRDefault="00443561" w:rsidP="00443561">
            <w:pPr>
              <w:rPr>
                <w:rFonts w:cs="Arial"/>
                <w:b/>
                <w:bCs/>
                <w:sz w:val="22"/>
                <w:szCs w:val="22"/>
              </w:rPr>
            </w:pPr>
          </w:p>
        </w:tc>
        <w:tc>
          <w:tcPr>
            <w:tcW w:w="1681" w:type="dxa"/>
            <w:tcBorders>
              <w:top w:val="nil"/>
              <w:left w:val="nil"/>
              <w:bottom w:val="single" w:sz="4" w:space="0" w:color="auto"/>
              <w:right w:val="single" w:sz="4" w:space="0" w:color="auto"/>
            </w:tcBorders>
            <w:shd w:val="clear" w:color="auto" w:fill="auto"/>
            <w:vAlign w:val="center"/>
            <w:hideMark/>
          </w:tcPr>
          <w:p w14:paraId="7F3D9925" w14:textId="77777777" w:rsidR="00443561" w:rsidRPr="00A21888" w:rsidRDefault="00443561" w:rsidP="00443561">
            <w:pPr>
              <w:jc w:val="center"/>
              <w:rPr>
                <w:rFonts w:cs="Arial"/>
                <w:sz w:val="22"/>
                <w:szCs w:val="22"/>
              </w:rPr>
            </w:pPr>
            <w:r w:rsidRPr="00A21888">
              <w:rPr>
                <w:rFonts w:cs="Arial"/>
                <w:sz w:val="22"/>
                <w:szCs w:val="22"/>
              </w:rPr>
              <w:t>SP</w:t>
            </w:r>
          </w:p>
        </w:tc>
        <w:tc>
          <w:tcPr>
            <w:tcW w:w="1412" w:type="dxa"/>
            <w:tcBorders>
              <w:top w:val="nil"/>
              <w:left w:val="nil"/>
              <w:bottom w:val="single" w:sz="4" w:space="0" w:color="auto"/>
              <w:right w:val="single" w:sz="4" w:space="0" w:color="auto"/>
            </w:tcBorders>
            <w:shd w:val="clear" w:color="auto" w:fill="auto"/>
            <w:vAlign w:val="center"/>
            <w:hideMark/>
          </w:tcPr>
          <w:p w14:paraId="79290CDC" w14:textId="77777777" w:rsidR="00443561" w:rsidRPr="00A21888" w:rsidRDefault="00443561" w:rsidP="00443561">
            <w:pPr>
              <w:jc w:val="center"/>
              <w:rPr>
                <w:rFonts w:cs="Arial"/>
                <w:sz w:val="22"/>
                <w:szCs w:val="22"/>
              </w:rPr>
            </w:pPr>
            <w:r w:rsidRPr="00A21888">
              <w:rPr>
                <w:rFonts w:cs="Arial"/>
                <w:sz w:val="22"/>
                <w:szCs w:val="22"/>
              </w:rPr>
              <w:t>uvrstitev v prvo 1/2 uvrščenih</w:t>
            </w:r>
          </w:p>
        </w:tc>
        <w:tc>
          <w:tcPr>
            <w:tcW w:w="1391" w:type="dxa"/>
            <w:tcBorders>
              <w:top w:val="nil"/>
              <w:left w:val="nil"/>
              <w:bottom w:val="single" w:sz="4" w:space="0" w:color="auto"/>
              <w:right w:val="single" w:sz="8" w:space="0" w:color="auto"/>
            </w:tcBorders>
            <w:shd w:val="clear" w:color="auto" w:fill="auto"/>
            <w:vAlign w:val="center"/>
            <w:hideMark/>
          </w:tcPr>
          <w:p w14:paraId="36DF4DD5" w14:textId="77777777" w:rsidR="00443561" w:rsidRPr="00A21888" w:rsidRDefault="00443561" w:rsidP="00443561">
            <w:pPr>
              <w:jc w:val="center"/>
              <w:rPr>
                <w:rFonts w:cs="Arial"/>
                <w:sz w:val="22"/>
                <w:szCs w:val="22"/>
              </w:rPr>
            </w:pPr>
            <w:r w:rsidRPr="00A21888">
              <w:rPr>
                <w:rFonts w:cs="Arial"/>
                <w:sz w:val="22"/>
                <w:szCs w:val="22"/>
              </w:rPr>
              <w:t>4-8 + 1/2</w:t>
            </w:r>
          </w:p>
        </w:tc>
      </w:tr>
      <w:tr w:rsidR="00443561" w:rsidRPr="00A21888" w14:paraId="6E6074D2" w14:textId="77777777" w:rsidTr="009C6C33">
        <w:trPr>
          <w:trHeight w:val="315"/>
        </w:trPr>
        <w:tc>
          <w:tcPr>
            <w:tcW w:w="1754" w:type="dxa"/>
            <w:vMerge/>
            <w:tcBorders>
              <w:top w:val="nil"/>
              <w:left w:val="single" w:sz="8" w:space="0" w:color="auto"/>
              <w:bottom w:val="single" w:sz="8" w:space="0" w:color="000000"/>
              <w:right w:val="single" w:sz="8" w:space="0" w:color="auto"/>
            </w:tcBorders>
            <w:vAlign w:val="center"/>
            <w:hideMark/>
          </w:tcPr>
          <w:p w14:paraId="01115B0F"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11DEF916" w14:textId="77777777" w:rsidR="00443561" w:rsidRPr="00A21888" w:rsidRDefault="00443561" w:rsidP="00443561">
            <w:pPr>
              <w:rPr>
                <w:rFonts w:cs="Arial"/>
                <w:b/>
                <w:bCs/>
                <w:sz w:val="22"/>
                <w:szCs w:val="22"/>
              </w:rPr>
            </w:pPr>
          </w:p>
        </w:tc>
        <w:tc>
          <w:tcPr>
            <w:tcW w:w="1681" w:type="dxa"/>
            <w:tcBorders>
              <w:top w:val="nil"/>
              <w:left w:val="nil"/>
              <w:bottom w:val="single" w:sz="8" w:space="0" w:color="auto"/>
              <w:right w:val="single" w:sz="4" w:space="0" w:color="auto"/>
            </w:tcBorders>
            <w:shd w:val="clear" w:color="auto" w:fill="auto"/>
            <w:vAlign w:val="center"/>
            <w:hideMark/>
          </w:tcPr>
          <w:p w14:paraId="32068208" w14:textId="77777777" w:rsidR="00443561" w:rsidRPr="00A21888" w:rsidRDefault="00443561" w:rsidP="00443561">
            <w:pPr>
              <w:jc w:val="center"/>
              <w:rPr>
                <w:rFonts w:cs="Arial"/>
                <w:sz w:val="22"/>
                <w:szCs w:val="22"/>
              </w:rPr>
            </w:pPr>
            <w:r w:rsidRPr="00A21888">
              <w:rPr>
                <w:rFonts w:cs="Arial"/>
                <w:sz w:val="22"/>
                <w:szCs w:val="22"/>
              </w:rPr>
              <w:t>EP</w:t>
            </w:r>
          </w:p>
        </w:tc>
        <w:tc>
          <w:tcPr>
            <w:tcW w:w="1412" w:type="dxa"/>
            <w:tcBorders>
              <w:top w:val="nil"/>
              <w:left w:val="nil"/>
              <w:bottom w:val="single" w:sz="8" w:space="0" w:color="auto"/>
              <w:right w:val="single" w:sz="4" w:space="0" w:color="auto"/>
            </w:tcBorders>
            <w:shd w:val="clear" w:color="auto" w:fill="auto"/>
            <w:vAlign w:val="center"/>
            <w:hideMark/>
          </w:tcPr>
          <w:p w14:paraId="3EB7455C" w14:textId="77777777" w:rsidR="00443561" w:rsidRPr="00A21888" w:rsidRDefault="00443561" w:rsidP="00443561">
            <w:pPr>
              <w:jc w:val="center"/>
              <w:rPr>
                <w:rFonts w:cs="Arial"/>
                <w:sz w:val="22"/>
                <w:szCs w:val="22"/>
              </w:rPr>
            </w:pPr>
            <w:r w:rsidRPr="00A21888">
              <w:rPr>
                <w:rFonts w:cs="Arial"/>
                <w:sz w:val="22"/>
                <w:szCs w:val="22"/>
              </w:rPr>
              <w:t>4</w:t>
            </w:r>
          </w:p>
        </w:tc>
        <w:tc>
          <w:tcPr>
            <w:tcW w:w="1391" w:type="dxa"/>
            <w:tcBorders>
              <w:top w:val="nil"/>
              <w:left w:val="nil"/>
              <w:bottom w:val="single" w:sz="8" w:space="0" w:color="auto"/>
              <w:right w:val="single" w:sz="8" w:space="0" w:color="auto"/>
            </w:tcBorders>
            <w:shd w:val="clear" w:color="auto" w:fill="auto"/>
            <w:vAlign w:val="center"/>
            <w:hideMark/>
          </w:tcPr>
          <w:p w14:paraId="17ECB174" w14:textId="77777777" w:rsidR="00443561" w:rsidRPr="00A21888" w:rsidRDefault="00443561" w:rsidP="00443561">
            <w:pPr>
              <w:jc w:val="center"/>
              <w:rPr>
                <w:rFonts w:cs="Arial"/>
                <w:sz w:val="22"/>
                <w:szCs w:val="22"/>
              </w:rPr>
            </w:pPr>
            <w:r w:rsidRPr="00A21888">
              <w:rPr>
                <w:rFonts w:cs="Arial"/>
                <w:sz w:val="22"/>
                <w:szCs w:val="22"/>
              </w:rPr>
              <w:t>2-3</w:t>
            </w:r>
          </w:p>
        </w:tc>
      </w:tr>
      <w:tr w:rsidR="00443561" w:rsidRPr="00A21888" w14:paraId="42C64694" w14:textId="77777777" w:rsidTr="009C6C33">
        <w:trPr>
          <w:trHeight w:val="300"/>
        </w:trPr>
        <w:tc>
          <w:tcPr>
            <w:tcW w:w="1754" w:type="dxa"/>
            <w:vMerge w:val="restart"/>
            <w:tcBorders>
              <w:top w:val="nil"/>
              <w:left w:val="single" w:sz="8" w:space="0" w:color="auto"/>
              <w:bottom w:val="single" w:sz="8" w:space="0" w:color="000000"/>
              <w:right w:val="single" w:sz="8" w:space="0" w:color="auto"/>
            </w:tcBorders>
            <w:shd w:val="clear" w:color="auto" w:fill="auto"/>
            <w:vAlign w:val="center"/>
            <w:hideMark/>
          </w:tcPr>
          <w:p w14:paraId="056E99A6" w14:textId="77777777" w:rsidR="00443561" w:rsidRPr="00A21888" w:rsidRDefault="00443561" w:rsidP="00443561">
            <w:pPr>
              <w:jc w:val="center"/>
              <w:rPr>
                <w:rFonts w:cs="Arial"/>
                <w:b/>
                <w:bCs/>
                <w:sz w:val="22"/>
                <w:szCs w:val="22"/>
              </w:rPr>
            </w:pPr>
            <w:r w:rsidRPr="00A21888">
              <w:rPr>
                <w:rFonts w:cs="Arial"/>
                <w:b/>
                <w:bCs/>
                <w:sz w:val="22"/>
                <w:szCs w:val="22"/>
              </w:rPr>
              <w:t>PERSPEKTIVNI RAZRED</w:t>
            </w:r>
          </w:p>
        </w:tc>
        <w:tc>
          <w:tcPr>
            <w:tcW w:w="1302" w:type="dxa"/>
            <w:vMerge w:val="restart"/>
            <w:tcBorders>
              <w:top w:val="nil"/>
              <w:left w:val="single" w:sz="8" w:space="0" w:color="auto"/>
              <w:bottom w:val="single" w:sz="8" w:space="0" w:color="000000"/>
              <w:right w:val="single" w:sz="8" w:space="0" w:color="auto"/>
            </w:tcBorders>
            <w:shd w:val="clear" w:color="auto" w:fill="auto"/>
            <w:vAlign w:val="center"/>
            <w:hideMark/>
          </w:tcPr>
          <w:p w14:paraId="7F09246E" w14:textId="35D72A30" w:rsidR="00443561" w:rsidRPr="00A21888" w:rsidRDefault="00443561" w:rsidP="00443561">
            <w:pPr>
              <w:jc w:val="center"/>
              <w:rPr>
                <w:rFonts w:cs="Arial"/>
                <w:b/>
                <w:bCs/>
                <w:sz w:val="22"/>
                <w:szCs w:val="22"/>
              </w:rPr>
            </w:pPr>
            <w:r w:rsidRPr="00A21888">
              <w:rPr>
                <w:rFonts w:cs="Arial"/>
                <w:b/>
                <w:bCs/>
                <w:sz w:val="22"/>
                <w:szCs w:val="22"/>
              </w:rPr>
              <w:t>2</w:t>
            </w:r>
            <w:r w:rsidR="00273D35">
              <w:rPr>
                <w:rFonts w:cs="Arial"/>
                <w:b/>
                <w:bCs/>
                <w:sz w:val="22"/>
                <w:szCs w:val="22"/>
              </w:rPr>
              <w:t xml:space="preserve"> </w:t>
            </w:r>
            <w:r w:rsidRPr="00A21888">
              <w:rPr>
                <w:rFonts w:cs="Arial"/>
                <w:b/>
                <w:bCs/>
                <w:sz w:val="22"/>
                <w:szCs w:val="22"/>
              </w:rPr>
              <w:t>LETI</w:t>
            </w:r>
          </w:p>
        </w:tc>
        <w:tc>
          <w:tcPr>
            <w:tcW w:w="1681" w:type="dxa"/>
            <w:tcBorders>
              <w:top w:val="nil"/>
              <w:left w:val="nil"/>
              <w:bottom w:val="single" w:sz="4" w:space="0" w:color="auto"/>
              <w:right w:val="single" w:sz="4" w:space="0" w:color="auto"/>
            </w:tcBorders>
            <w:shd w:val="clear" w:color="auto" w:fill="auto"/>
            <w:vAlign w:val="center"/>
            <w:hideMark/>
          </w:tcPr>
          <w:p w14:paraId="1CC799D5" w14:textId="77777777" w:rsidR="00443561" w:rsidRPr="00A21888" w:rsidRDefault="00D23064" w:rsidP="00443561">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w:t>
            </w:r>
            <w:r w:rsidR="00443561" w:rsidRPr="00A21888">
              <w:rPr>
                <w:rFonts w:cs="Arial"/>
                <w:sz w:val="22"/>
                <w:szCs w:val="22"/>
              </w:rPr>
              <w:t>, ml SP</w:t>
            </w:r>
          </w:p>
        </w:tc>
        <w:tc>
          <w:tcPr>
            <w:tcW w:w="1412" w:type="dxa"/>
            <w:tcBorders>
              <w:top w:val="nil"/>
              <w:left w:val="nil"/>
              <w:bottom w:val="single" w:sz="4" w:space="0" w:color="auto"/>
              <w:right w:val="single" w:sz="4" w:space="0" w:color="auto"/>
            </w:tcBorders>
            <w:shd w:val="clear" w:color="auto" w:fill="auto"/>
            <w:vAlign w:val="center"/>
            <w:hideMark/>
          </w:tcPr>
          <w:p w14:paraId="30653C3F" w14:textId="77777777" w:rsidR="00443561" w:rsidRPr="00A21888" w:rsidRDefault="00443561" w:rsidP="00443561">
            <w:pPr>
              <w:jc w:val="center"/>
              <w:rPr>
                <w:rFonts w:cs="Arial"/>
                <w:sz w:val="22"/>
                <w:szCs w:val="22"/>
              </w:rPr>
            </w:pPr>
            <w:r w:rsidRPr="00A21888">
              <w:rPr>
                <w:rFonts w:cs="Arial"/>
                <w:sz w:val="22"/>
                <w:szCs w:val="22"/>
              </w:rPr>
              <w:t>1-8 + 1/2</w:t>
            </w:r>
          </w:p>
        </w:tc>
        <w:tc>
          <w:tcPr>
            <w:tcW w:w="1391" w:type="dxa"/>
            <w:tcBorders>
              <w:top w:val="nil"/>
              <w:left w:val="nil"/>
              <w:bottom w:val="single" w:sz="4" w:space="0" w:color="auto"/>
              <w:right w:val="single" w:sz="8" w:space="0" w:color="auto"/>
            </w:tcBorders>
            <w:shd w:val="clear" w:color="auto" w:fill="auto"/>
            <w:vAlign w:val="center"/>
            <w:hideMark/>
          </w:tcPr>
          <w:p w14:paraId="36C51BBF" w14:textId="77777777" w:rsidR="00443561" w:rsidRPr="00A21888" w:rsidRDefault="00443561" w:rsidP="00443561">
            <w:pPr>
              <w:jc w:val="center"/>
              <w:rPr>
                <w:rFonts w:cs="Arial"/>
                <w:sz w:val="22"/>
                <w:szCs w:val="22"/>
              </w:rPr>
            </w:pPr>
            <w:r w:rsidRPr="00A21888">
              <w:rPr>
                <w:rFonts w:cs="Arial"/>
                <w:sz w:val="22"/>
                <w:szCs w:val="22"/>
              </w:rPr>
              <w:t>1-4 + 1/2</w:t>
            </w:r>
          </w:p>
        </w:tc>
      </w:tr>
      <w:tr w:rsidR="00443561" w:rsidRPr="00A21888" w14:paraId="7638B282" w14:textId="77777777" w:rsidTr="009C6C33">
        <w:trPr>
          <w:trHeight w:val="315"/>
        </w:trPr>
        <w:tc>
          <w:tcPr>
            <w:tcW w:w="1754" w:type="dxa"/>
            <w:vMerge/>
            <w:tcBorders>
              <w:top w:val="nil"/>
              <w:left w:val="single" w:sz="8" w:space="0" w:color="auto"/>
              <w:bottom w:val="single" w:sz="8" w:space="0" w:color="000000"/>
              <w:right w:val="single" w:sz="8" w:space="0" w:color="auto"/>
            </w:tcBorders>
            <w:vAlign w:val="center"/>
            <w:hideMark/>
          </w:tcPr>
          <w:p w14:paraId="4B8E6D96" w14:textId="77777777" w:rsidR="00443561" w:rsidRPr="00A21888" w:rsidRDefault="00443561" w:rsidP="00443561">
            <w:pPr>
              <w:rPr>
                <w:rFonts w:cs="Arial"/>
                <w:b/>
                <w:bCs/>
                <w:sz w:val="22"/>
                <w:szCs w:val="22"/>
              </w:rPr>
            </w:pPr>
          </w:p>
        </w:tc>
        <w:tc>
          <w:tcPr>
            <w:tcW w:w="1302" w:type="dxa"/>
            <w:vMerge/>
            <w:tcBorders>
              <w:top w:val="nil"/>
              <w:left w:val="single" w:sz="8" w:space="0" w:color="auto"/>
              <w:bottom w:val="single" w:sz="8" w:space="0" w:color="000000"/>
              <w:right w:val="single" w:sz="8" w:space="0" w:color="auto"/>
            </w:tcBorders>
            <w:vAlign w:val="center"/>
            <w:hideMark/>
          </w:tcPr>
          <w:p w14:paraId="320EFAD2" w14:textId="77777777" w:rsidR="00443561" w:rsidRPr="00A21888" w:rsidRDefault="00443561" w:rsidP="00443561">
            <w:pPr>
              <w:rPr>
                <w:rFonts w:cs="Arial"/>
                <w:b/>
                <w:bCs/>
                <w:sz w:val="22"/>
                <w:szCs w:val="22"/>
              </w:rPr>
            </w:pPr>
          </w:p>
        </w:tc>
        <w:tc>
          <w:tcPr>
            <w:tcW w:w="1681" w:type="dxa"/>
            <w:tcBorders>
              <w:top w:val="nil"/>
              <w:left w:val="nil"/>
              <w:bottom w:val="single" w:sz="8" w:space="0" w:color="auto"/>
              <w:right w:val="single" w:sz="4" w:space="0" w:color="auto"/>
            </w:tcBorders>
            <w:shd w:val="clear" w:color="auto" w:fill="auto"/>
            <w:vAlign w:val="center"/>
            <w:hideMark/>
          </w:tcPr>
          <w:p w14:paraId="03B91047" w14:textId="77777777" w:rsidR="00443561" w:rsidRPr="00A21888" w:rsidRDefault="00D23064" w:rsidP="00443561">
            <w:pPr>
              <w:jc w:val="center"/>
              <w:rPr>
                <w:rFonts w:cs="Arial"/>
                <w:sz w:val="22"/>
                <w:szCs w:val="22"/>
              </w:rPr>
            </w:pPr>
            <w:proofErr w:type="spellStart"/>
            <w:r w:rsidRPr="00A21888">
              <w:rPr>
                <w:rFonts w:cs="Arial"/>
                <w:sz w:val="22"/>
                <w:szCs w:val="22"/>
              </w:rPr>
              <w:t>ml.čl</w:t>
            </w:r>
            <w:proofErr w:type="spellEnd"/>
            <w:r w:rsidRPr="00A21888">
              <w:rPr>
                <w:rFonts w:cs="Arial"/>
                <w:sz w:val="22"/>
                <w:szCs w:val="22"/>
              </w:rPr>
              <w:t>.</w:t>
            </w:r>
            <w:r w:rsidR="00443561" w:rsidRPr="00A21888">
              <w:rPr>
                <w:rFonts w:cs="Arial"/>
                <w:sz w:val="22"/>
                <w:szCs w:val="22"/>
              </w:rPr>
              <w:t>, ml EP</w:t>
            </w:r>
          </w:p>
        </w:tc>
        <w:tc>
          <w:tcPr>
            <w:tcW w:w="1412" w:type="dxa"/>
            <w:tcBorders>
              <w:top w:val="nil"/>
              <w:left w:val="nil"/>
              <w:bottom w:val="single" w:sz="8" w:space="0" w:color="auto"/>
              <w:right w:val="single" w:sz="4" w:space="0" w:color="auto"/>
            </w:tcBorders>
            <w:shd w:val="clear" w:color="auto" w:fill="auto"/>
            <w:vAlign w:val="center"/>
            <w:hideMark/>
          </w:tcPr>
          <w:p w14:paraId="6DB219EE" w14:textId="77777777" w:rsidR="00443561" w:rsidRPr="00A21888" w:rsidRDefault="00443561" w:rsidP="00443561">
            <w:pPr>
              <w:jc w:val="center"/>
              <w:rPr>
                <w:rFonts w:cs="Arial"/>
                <w:sz w:val="22"/>
                <w:szCs w:val="22"/>
              </w:rPr>
            </w:pPr>
            <w:r w:rsidRPr="00A21888">
              <w:rPr>
                <w:rFonts w:cs="Arial"/>
                <w:sz w:val="22"/>
                <w:szCs w:val="22"/>
              </w:rPr>
              <w:t>1-4 + 1/2</w:t>
            </w:r>
          </w:p>
        </w:tc>
        <w:tc>
          <w:tcPr>
            <w:tcW w:w="1391" w:type="dxa"/>
            <w:tcBorders>
              <w:top w:val="nil"/>
              <w:left w:val="nil"/>
              <w:bottom w:val="single" w:sz="8" w:space="0" w:color="auto"/>
              <w:right w:val="single" w:sz="8" w:space="0" w:color="auto"/>
            </w:tcBorders>
            <w:shd w:val="clear" w:color="auto" w:fill="auto"/>
            <w:vAlign w:val="center"/>
            <w:hideMark/>
          </w:tcPr>
          <w:p w14:paraId="6499AAC2" w14:textId="77777777" w:rsidR="00443561" w:rsidRPr="00A21888" w:rsidRDefault="00443561" w:rsidP="00443561">
            <w:pPr>
              <w:jc w:val="center"/>
              <w:rPr>
                <w:rFonts w:cs="Arial"/>
                <w:sz w:val="22"/>
                <w:szCs w:val="22"/>
              </w:rPr>
            </w:pPr>
            <w:r w:rsidRPr="00A21888">
              <w:rPr>
                <w:rFonts w:cs="Arial"/>
                <w:sz w:val="22"/>
                <w:szCs w:val="22"/>
              </w:rPr>
              <w:t>1-3+1/2</w:t>
            </w:r>
          </w:p>
        </w:tc>
      </w:tr>
      <w:tr w:rsidR="00443561" w:rsidRPr="00A21888" w14:paraId="5E2AE5BF" w14:textId="77777777" w:rsidTr="009C6C33">
        <w:trPr>
          <w:trHeight w:val="615"/>
        </w:trPr>
        <w:tc>
          <w:tcPr>
            <w:tcW w:w="1754" w:type="dxa"/>
            <w:vMerge w:val="restart"/>
            <w:tcBorders>
              <w:top w:val="nil"/>
              <w:left w:val="single" w:sz="8" w:space="0" w:color="auto"/>
              <w:right w:val="single" w:sz="8" w:space="0" w:color="auto"/>
            </w:tcBorders>
            <w:shd w:val="clear" w:color="auto" w:fill="auto"/>
            <w:vAlign w:val="center"/>
            <w:hideMark/>
          </w:tcPr>
          <w:p w14:paraId="3E4EFABC" w14:textId="77777777" w:rsidR="009C6C33" w:rsidRPr="00A21888" w:rsidRDefault="00443561" w:rsidP="00443561">
            <w:pPr>
              <w:jc w:val="center"/>
              <w:rPr>
                <w:rFonts w:cs="Arial"/>
                <w:b/>
                <w:bCs/>
                <w:sz w:val="22"/>
                <w:szCs w:val="22"/>
              </w:rPr>
            </w:pPr>
            <w:r w:rsidRPr="00A21888">
              <w:rPr>
                <w:rFonts w:cs="Arial"/>
                <w:b/>
                <w:bCs/>
                <w:sz w:val="22"/>
                <w:szCs w:val="22"/>
              </w:rPr>
              <w:t>DRŽAVNI RAZRED</w:t>
            </w:r>
          </w:p>
          <w:p w14:paraId="782523DA" w14:textId="4DB91557" w:rsidR="00443561" w:rsidRPr="00A21888" w:rsidRDefault="00443561" w:rsidP="00443561">
            <w:pPr>
              <w:jc w:val="center"/>
              <w:rPr>
                <w:rFonts w:cs="Arial"/>
                <w:b/>
                <w:bCs/>
                <w:sz w:val="22"/>
                <w:szCs w:val="22"/>
              </w:rPr>
            </w:pPr>
          </w:p>
        </w:tc>
        <w:tc>
          <w:tcPr>
            <w:tcW w:w="1302" w:type="dxa"/>
            <w:vMerge w:val="restart"/>
            <w:tcBorders>
              <w:top w:val="nil"/>
              <w:left w:val="nil"/>
              <w:right w:val="single" w:sz="8" w:space="0" w:color="auto"/>
            </w:tcBorders>
            <w:shd w:val="clear" w:color="auto" w:fill="auto"/>
            <w:vAlign w:val="center"/>
            <w:hideMark/>
          </w:tcPr>
          <w:p w14:paraId="50F56EF9" w14:textId="1A7A3F0B" w:rsidR="009C6C33" w:rsidRPr="00A21888" w:rsidRDefault="00443561" w:rsidP="00443561">
            <w:pPr>
              <w:jc w:val="center"/>
              <w:rPr>
                <w:rFonts w:cs="Arial"/>
                <w:b/>
                <w:bCs/>
                <w:sz w:val="22"/>
                <w:szCs w:val="22"/>
              </w:rPr>
            </w:pPr>
            <w:r w:rsidRPr="00A21888">
              <w:rPr>
                <w:rFonts w:cs="Arial"/>
                <w:b/>
                <w:bCs/>
                <w:sz w:val="22"/>
                <w:szCs w:val="22"/>
              </w:rPr>
              <w:t>1</w:t>
            </w:r>
            <w:r w:rsidR="00273D35">
              <w:rPr>
                <w:rFonts w:cs="Arial"/>
                <w:b/>
                <w:bCs/>
                <w:sz w:val="22"/>
                <w:szCs w:val="22"/>
              </w:rPr>
              <w:t xml:space="preserve"> </w:t>
            </w:r>
            <w:r w:rsidRPr="00A21888">
              <w:rPr>
                <w:rFonts w:cs="Arial"/>
                <w:b/>
                <w:bCs/>
                <w:sz w:val="22"/>
                <w:szCs w:val="22"/>
              </w:rPr>
              <w:t>LETO</w:t>
            </w:r>
          </w:p>
          <w:p w14:paraId="43DD6180" w14:textId="2966A2A4" w:rsidR="00443561" w:rsidRPr="00A21888" w:rsidRDefault="00443561" w:rsidP="00443561">
            <w:pPr>
              <w:jc w:val="center"/>
              <w:rPr>
                <w:rFonts w:cs="Arial"/>
                <w:b/>
                <w:bCs/>
                <w:sz w:val="22"/>
                <w:szCs w:val="22"/>
              </w:rPr>
            </w:pPr>
          </w:p>
        </w:tc>
        <w:tc>
          <w:tcPr>
            <w:tcW w:w="1681" w:type="dxa"/>
            <w:tcBorders>
              <w:top w:val="nil"/>
              <w:left w:val="nil"/>
              <w:bottom w:val="single" w:sz="8" w:space="0" w:color="auto"/>
              <w:right w:val="single" w:sz="4" w:space="0" w:color="auto"/>
            </w:tcBorders>
            <w:shd w:val="clear" w:color="auto" w:fill="auto"/>
            <w:vAlign w:val="center"/>
            <w:hideMark/>
          </w:tcPr>
          <w:p w14:paraId="1EF2365B" w14:textId="77777777" w:rsidR="00443561" w:rsidRPr="00A21888" w:rsidRDefault="00443561" w:rsidP="00443561">
            <w:pPr>
              <w:jc w:val="center"/>
              <w:rPr>
                <w:rFonts w:cs="Arial"/>
                <w:sz w:val="22"/>
                <w:szCs w:val="22"/>
              </w:rPr>
            </w:pPr>
            <w:r w:rsidRPr="00A21888">
              <w:rPr>
                <w:rFonts w:cs="Arial"/>
                <w:sz w:val="22"/>
                <w:szCs w:val="22"/>
              </w:rPr>
              <w:t>MT</w:t>
            </w:r>
          </w:p>
        </w:tc>
        <w:tc>
          <w:tcPr>
            <w:tcW w:w="1412" w:type="dxa"/>
            <w:tcBorders>
              <w:top w:val="nil"/>
              <w:left w:val="nil"/>
              <w:bottom w:val="single" w:sz="8" w:space="0" w:color="auto"/>
              <w:right w:val="single" w:sz="4" w:space="0" w:color="auto"/>
            </w:tcBorders>
            <w:shd w:val="clear" w:color="auto" w:fill="auto"/>
            <w:vAlign w:val="center"/>
            <w:hideMark/>
          </w:tcPr>
          <w:p w14:paraId="4D1C0624" w14:textId="77777777" w:rsidR="00443561" w:rsidRPr="00A21888" w:rsidRDefault="00443561" w:rsidP="00443561">
            <w:pPr>
              <w:jc w:val="center"/>
              <w:rPr>
                <w:rFonts w:cs="Arial"/>
                <w:sz w:val="22"/>
                <w:szCs w:val="22"/>
              </w:rPr>
            </w:pPr>
            <w:r w:rsidRPr="00A21888">
              <w:rPr>
                <w:rFonts w:cs="Arial"/>
                <w:sz w:val="22"/>
                <w:szCs w:val="22"/>
              </w:rPr>
              <w:t>dosežena 1 zmaga</w:t>
            </w:r>
          </w:p>
        </w:tc>
        <w:tc>
          <w:tcPr>
            <w:tcW w:w="1391" w:type="dxa"/>
            <w:tcBorders>
              <w:top w:val="nil"/>
              <w:left w:val="nil"/>
              <w:bottom w:val="single" w:sz="8" w:space="0" w:color="auto"/>
              <w:right w:val="single" w:sz="8" w:space="0" w:color="auto"/>
            </w:tcBorders>
            <w:shd w:val="clear" w:color="auto" w:fill="auto"/>
            <w:vAlign w:val="center"/>
            <w:hideMark/>
          </w:tcPr>
          <w:p w14:paraId="47247F0D" w14:textId="77777777" w:rsidR="00443561" w:rsidRPr="00A21888" w:rsidRDefault="00443561" w:rsidP="00443561">
            <w:pPr>
              <w:jc w:val="center"/>
              <w:rPr>
                <w:rFonts w:cs="Arial"/>
                <w:sz w:val="22"/>
                <w:szCs w:val="22"/>
              </w:rPr>
            </w:pPr>
            <w:r w:rsidRPr="00A21888">
              <w:rPr>
                <w:rFonts w:cs="Arial"/>
                <w:sz w:val="22"/>
                <w:szCs w:val="22"/>
              </w:rPr>
              <w:t>doseženi 2. zmagi</w:t>
            </w:r>
          </w:p>
        </w:tc>
      </w:tr>
      <w:tr w:rsidR="009C6C33" w:rsidRPr="00A21888" w14:paraId="7A3AD423" w14:textId="77777777" w:rsidTr="009C6C33">
        <w:trPr>
          <w:trHeight w:val="615"/>
        </w:trPr>
        <w:tc>
          <w:tcPr>
            <w:tcW w:w="1754" w:type="dxa"/>
            <w:vMerge/>
            <w:tcBorders>
              <w:left w:val="single" w:sz="8" w:space="0" w:color="auto"/>
              <w:bottom w:val="single" w:sz="8" w:space="0" w:color="auto"/>
              <w:right w:val="single" w:sz="8" w:space="0" w:color="auto"/>
            </w:tcBorders>
            <w:shd w:val="clear" w:color="auto" w:fill="auto"/>
            <w:vAlign w:val="center"/>
          </w:tcPr>
          <w:p w14:paraId="65B318B2" w14:textId="6F723526" w:rsidR="009C6C33" w:rsidRPr="00A21888" w:rsidRDefault="009C6C33" w:rsidP="00443561">
            <w:pPr>
              <w:jc w:val="center"/>
              <w:rPr>
                <w:rFonts w:cs="Arial"/>
                <w:b/>
                <w:bCs/>
                <w:sz w:val="22"/>
                <w:szCs w:val="22"/>
              </w:rPr>
            </w:pPr>
          </w:p>
        </w:tc>
        <w:tc>
          <w:tcPr>
            <w:tcW w:w="1302" w:type="dxa"/>
            <w:vMerge/>
            <w:tcBorders>
              <w:left w:val="nil"/>
              <w:bottom w:val="single" w:sz="8" w:space="0" w:color="auto"/>
              <w:right w:val="single" w:sz="8" w:space="0" w:color="auto"/>
            </w:tcBorders>
            <w:shd w:val="clear" w:color="auto" w:fill="auto"/>
            <w:vAlign w:val="center"/>
          </w:tcPr>
          <w:p w14:paraId="22C74BEB" w14:textId="7571783E" w:rsidR="009C6C33" w:rsidRPr="00A21888" w:rsidRDefault="009C6C33" w:rsidP="00443561">
            <w:pPr>
              <w:jc w:val="center"/>
              <w:rPr>
                <w:rFonts w:cs="Arial"/>
                <w:b/>
                <w:bCs/>
                <w:sz w:val="22"/>
                <w:szCs w:val="22"/>
              </w:rPr>
            </w:pPr>
          </w:p>
        </w:tc>
        <w:tc>
          <w:tcPr>
            <w:tcW w:w="1681" w:type="dxa"/>
            <w:tcBorders>
              <w:top w:val="nil"/>
              <w:left w:val="nil"/>
              <w:bottom w:val="single" w:sz="8" w:space="0" w:color="auto"/>
              <w:right w:val="single" w:sz="4" w:space="0" w:color="auto"/>
            </w:tcBorders>
            <w:shd w:val="clear" w:color="auto" w:fill="auto"/>
            <w:vAlign w:val="center"/>
          </w:tcPr>
          <w:p w14:paraId="52B83563" w14:textId="57EAA2AF" w:rsidR="009C6C33" w:rsidRPr="00A21888" w:rsidRDefault="009C6C33" w:rsidP="00443561">
            <w:pPr>
              <w:jc w:val="center"/>
              <w:rPr>
                <w:rFonts w:cs="Arial"/>
                <w:sz w:val="22"/>
                <w:szCs w:val="22"/>
              </w:rPr>
            </w:pPr>
            <w:r w:rsidRPr="00A21888">
              <w:rPr>
                <w:rFonts w:cs="Arial"/>
                <w:sz w:val="22"/>
                <w:szCs w:val="22"/>
              </w:rPr>
              <w:t>DP</w:t>
            </w:r>
          </w:p>
        </w:tc>
        <w:tc>
          <w:tcPr>
            <w:tcW w:w="1412" w:type="dxa"/>
            <w:tcBorders>
              <w:top w:val="nil"/>
              <w:left w:val="nil"/>
              <w:bottom w:val="single" w:sz="8" w:space="0" w:color="auto"/>
              <w:right w:val="single" w:sz="4" w:space="0" w:color="auto"/>
            </w:tcBorders>
            <w:shd w:val="clear" w:color="auto" w:fill="auto"/>
            <w:vAlign w:val="center"/>
          </w:tcPr>
          <w:p w14:paraId="7FE4E796" w14:textId="7C21604F" w:rsidR="009C6C33" w:rsidRPr="00A21888" w:rsidRDefault="009C6C33" w:rsidP="00443561">
            <w:pPr>
              <w:jc w:val="center"/>
              <w:rPr>
                <w:rFonts w:cs="Arial"/>
                <w:sz w:val="22"/>
                <w:szCs w:val="22"/>
              </w:rPr>
            </w:pPr>
            <w:r w:rsidRPr="00A21888">
              <w:rPr>
                <w:rFonts w:cs="Arial"/>
                <w:sz w:val="22"/>
                <w:szCs w:val="22"/>
              </w:rPr>
              <w:t>1</w:t>
            </w:r>
            <w:r w:rsidR="00C21C0E" w:rsidRPr="00A21888">
              <w:rPr>
                <w:rFonts w:cs="Arial"/>
                <w:sz w:val="22"/>
                <w:szCs w:val="22"/>
              </w:rPr>
              <w:t>-</w:t>
            </w:r>
            <w:r w:rsidRPr="00A21888">
              <w:rPr>
                <w:rFonts w:cs="Arial"/>
                <w:sz w:val="22"/>
                <w:szCs w:val="22"/>
              </w:rPr>
              <w:t>2</w:t>
            </w:r>
          </w:p>
        </w:tc>
        <w:tc>
          <w:tcPr>
            <w:tcW w:w="1391" w:type="dxa"/>
            <w:tcBorders>
              <w:top w:val="nil"/>
              <w:left w:val="nil"/>
              <w:bottom w:val="single" w:sz="8" w:space="0" w:color="auto"/>
              <w:right w:val="single" w:sz="8" w:space="0" w:color="auto"/>
            </w:tcBorders>
            <w:shd w:val="clear" w:color="auto" w:fill="auto"/>
            <w:vAlign w:val="center"/>
          </w:tcPr>
          <w:p w14:paraId="0B95506B" w14:textId="7D54B712" w:rsidR="009C6C33" w:rsidRPr="00A21888" w:rsidRDefault="009C6C33" w:rsidP="00443561">
            <w:pPr>
              <w:jc w:val="center"/>
              <w:rPr>
                <w:rFonts w:cs="Arial"/>
                <w:sz w:val="22"/>
                <w:szCs w:val="22"/>
              </w:rPr>
            </w:pPr>
            <w:r w:rsidRPr="00A21888">
              <w:rPr>
                <w:rFonts w:cs="Arial"/>
                <w:sz w:val="22"/>
                <w:szCs w:val="22"/>
              </w:rPr>
              <w:t>1</w:t>
            </w:r>
          </w:p>
        </w:tc>
      </w:tr>
      <w:tr w:rsidR="00443561" w:rsidRPr="00A21888" w14:paraId="7ADB1912" w14:textId="77777777" w:rsidTr="009C6C33">
        <w:trPr>
          <w:trHeight w:val="615"/>
        </w:trPr>
        <w:tc>
          <w:tcPr>
            <w:tcW w:w="1754" w:type="dxa"/>
            <w:vMerge w:val="restart"/>
            <w:tcBorders>
              <w:top w:val="nil"/>
              <w:left w:val="single" w:sz="8" w:space="0" w:color="auto"/>
              <w:right w:val="single" w:sz="8" w:space="0" w:color="auto"/>
            </w:tcBorders>
            <w:shd w:val="clear" w:color="auto" w:fill="auto"/>
            <w:vAlign w:val="center"/>
            <w:hideMark/>
          </w:tcPr>
          <w:p w14:paraId="49459730" w14:textId="77777777" w:rsidR="009C6C33" w:rsidRPr="00A21888" w:rsidRDefault="00443561" w:rsidP="00443561">
            <w:pPr>
              <w:jc w:val="center"/>
              <w:rPr>
                <w:rFonts w:cs="Arial"/>
                <w:b/>
                <w:bCs/>
                <w:sz w:val="22"/>
                <w:szCs w:val="22"/>
              </w:rPr>
            </w:pPr>
            <w:r w:rsidRPr="00A21888">
              <w:rPr>
                <w:rFonts w:cs="Arial"/>
                <w:b/>
                <w:bCs/>
                <w:sz w:val="22"/>
                <w:szCs w:val="22"/>
              </w:rPr>
              <w:t>MLADINSKI RAZRED</w:t>
            </w:r>
          </w:p>
          <w:p w14:paraId="2EBCA9ED" w14:textId="4EBB21AB" w:rsidR="00443561" w:rsidRPr="00A21888" w:rsidRDefault="00443561" w:rsidP="00443561">
            <w:pPr>
              <w:jc w:val="center"/>
              <w:rPr>
                <w:rFonts w:cs="Arial"/>
                <w:b/>
                <w:bCs/>
                <w:sz w:val="22"/>
                <w:szCs w:val="22"/>
              </w:rPr>
            </w:pPr>
          </w:p>
        </w:tc>
        <w:tc>
          <w:tcPr>
            <w:tcW w:w="1302" w:type="dxa"/>
            <w:vMerge w:val="restart"/>
            <w:tcBorders>
              <w:top w:val="nil"/>
              <w:left w:val="nil"/>
              <w:right w:val="single" w:sz="8" w:space="0" w:color="auto"/>
            </w:tcBorders>
            <w:shd w:val="clear" w:color="auto" w:fill="auto"/>
            <w:vAlign w:val="center"/>
            <w:hideMark/>
          </w:tcPr>
          <w:p w14:paraId="35360AD2" w14:textId="02E7FB2D" w:rsidR="009C6C33" w:rsidRPr="00A21888" w:rsidRDefault="00443561" w:rsidP="00443561">
            <w:pPr>
              <w:jc w:val="center"/>
              <w:rPr>
                <w:rFonts w:cs="Arial"/>
                <w:b/>
                <w:bCs/>
                <w:sz w:val="22"/>
                <w:szCs w:val="22"/>
              </w:rPr>
            </w:pPr>
            <w:r w:rsidRPr="00A21888">
              <w:rPr>
                <w:rFonts w:cs="Arial"/>
                <w:b/>
                <w:bCs/>
                <w:sz w:val="22"/>
                <w:szCs w:val="22"/>
              </w:rPr>
              <w:t>1 LETO</w:t>
            </w:r>
          </w:p>
          <w:p w14:paraId="16CFC543" w14:textId="595CCB28" w:rsidR="00443561" w:rsidRPr="00A21888" w:rsidRDefault="00443561" w:rsidP="00443561">
            <w:pPr>
              <w:jc w:val="center"/>
              <w:rPr>
                <w:rFonts w:cs="Arial"/>
                <w:b/>
                <w:bCs/>
                <w:sz w:val="22"/>
                <w:szCs w:val="22"/>
              </w:rPr>
            </w:pPr>
          </w:p>
        </w:tc>
        <w:tc>
          <w:tcPr>
            <w:tcW w:w="1681" w:type="dxa"/>
            <w:tcBorders>
              <w:top w:val="nil"/>
              <w:left w:val="nil"/>
              <w:bottom w:val="nil"/>
              <w:right w:val="single" w:sz="4" w:space="0" w:color="auto"/>
            </w:tcBorders>
            <w:shd w:val="clear" w:color="auto" w:fill="auto"/>
            <w:vAlign w:val="center"/>
            <w:hideMark/>
          </w:tcPr>
          <w:p w14:paraId="3BCF5EDA" w14:textId="7E30BC5E" w:rsidR="00443561" w:rsidRPr="00A21888" w:rsidRDefault="009C6C33" w:rsidP="00443561">
            <w:pPr>
              <w:jc w:val="center"/>
              <w:rPr>
                <w:rFonts w:cs="Arial"/>
                <w:sz w:val="22"/>
                <w:szCs w:val="22"/>
              </w:rPr>
            </w:pPr>
            <w:r w:rsidRPr="00A21888">
              <w:rPr>
                <w:rFonts w:cs="Arial"/>
                <w:sz w:val="22"/>
                <w:szCs w:val="22"/>
              </w:rPr>
              <w:t xml:space="preserve">ml. </w:t>
            </w:r>
            <w:r w:rsidR="00443561" w:rsidRPr="00A21888">
              <w:rPr>
                <w:rFonts w:cs="Arial"/>
                <w:sz w:val="22"/>
                <w:szCs w:val="22"/>
              </w:rPr>
              <w:t>MT</w:t>
            </w:r>
          </w:p>
        </w:tc>
        <w:tc>
          <w:tcPr>
            <w:tcW w:w="1412" w:type="dxa"/>
            <w:tcBorders>
              <w:top w:val="nil"/>
              <w:left w:val="nil"/>
              <w:bottom w:val="nil"/>
              <w:right w:val="single" w:sz="4" w:space="0" w:color="auto"/>
            </w:tcBorders>
            <w:shd w:val="clear" w:color="auto" w:fill="auto"/>
            <w:vAlign w:val="center"/>
            <w:hideMark/>
          </w:tcPr>
          <w:p w14:paraId="1D769DED" w14:textId="77777777" w:rsidR="00443561" w:rsidRPr="00A21888" w:rsidRDefault="00443561" w:rsidP="00443561">
            <w:pPr>
              <w:jc w:val="center"/>
              <w:rPr>
                <w:rFonts w:cs="Arial"/>
                <w:sz w:val="22"/>
                <w:szCs w:val="22"/>
              </w:rPr>
            </w:pPr>
            <w:r w:rsidRPr="00A21888">
              <w:rPr>
                <w:rFonts w:cs="Arial"/>
                <w:sz w:val="22"/>
                <w:szCs w:val="22"/>
              </w:rPr>
              <w:t>dosežena 1 zmaga</w:t>
            </w:r>
          </w:p>
        </w:tc>
        <w:tc>
          <w:tcPr>
            <w:tcW w:w="1391" w:type="dxa"/>
            <w:tcBorders>
              <w:top w:val="nil"/>
              <w:left w:val="nil"/>
              <w:bottom w:val="nil"/>
              <w:right w:val="single" w:sz="8" w:space="0" w:color="auto"/>
            </w:tcBorders>
            <w:shd w:val="clear" w:color="auto" w:fill="auto"/>
            <w:vAlign w:val="center"/>
            <w:hideMark/>
          </w:tcPr>
          <w:p w14:paraId="6A954092" w14:textId="77777777" w:rsidR="00443561" w:rsidRPr="00A21888" w:rsidRDefault="00443561" w:rsidP="00443561">
            <w:pPr>
              <w:jc w:val="center"/>
              <w:rPr>
                <w:rFonts w:cs="Arial"/>
                <w:sz w:val="22"/>
                <w:szCs w:val="22"/>
              </w:rPr>
            </w:pPr>
            <w:r w:rsidRPr="00A21888">
              <w:rPr>
                <w:rFonts w:cs="Arial"/>
                <w:sz w:val="22"/>
                <w:szCs w:val="22"/>
              </w:rPr>
              <w:t>doseženi 2. zmagi</w:t>
            </w:r>
          </w:p>
        </w:tc>
      </w:tr>
      <w:tr w:rsidR="009C6C33" w:rsidRPr="00A21888" w14:paraId="2698BA2B" w14:textId="77777777" w:rsidTr="009C6C33">
        <w:trPr>
          <w:trHeight w:val="615"/>
        </w:trPr>
        <w:tc>
          <w:tcPr>
            <w:tcW w:w="1754" w:type="dxa"/>
            <w:vMerge/>
            <w:tcBorders>
              <w:left w:val="single" w:sz="8" w:space="0" w:color="auto"/>
              <w:bottom w:val="single" w:sz="8" w:space="0" w:color="auto"/>
              <w:right w:val="single" w:sz="8" w:space="0" w:color="auto"/>
            </w:tcBorders>
            <w:shd w:val="clear" w:color="auto" w:fill="auto"/>
            <w:vAlign w:val="center"/>
          </w:tcPr>
          <w:p w14:paraId="17483BAF" w14:textId="3A4DE4F9" w:rsidR="009C6C33" w:rsidRPr="00A21888" w:rsidRDefault="009C6C33" w:rsidP="00443561">
            <w:pPr>
              <w:jc w:val="center"/>
              <w:rPr>
                <w:rFonts w:cs="Arial"/>
                <w:b/>
                <w:bCs/>
                <w:sz w:val="22"/>
                <w:szCs w:val="22"/>
              </w:rPr>
            </w:pPr>
          </w:p>
        </w:tc>
        <w:tc>
          <w:tcPr>
            <w:tcW w:w="1302" w:type="dxa"/>
            <w:vMerge/>
            <w:tcBorders>
              <w:left w:val="nil"/>
              <w:bottom w:val="single" w:sz="8" w:space="0" w:color="auto"/>
              <w:right w:val="single" w:sz="8" w:space="0" w:color="auto"/>
            </w:tcBorders>
            <w:shd w:val="clear" w:color="auto" w:fill="auto"/>
            <w:vAlign w:val="center"/>
          </w:tcPr>
          <w:p w14:paraId="49265F6D" w14:textId="28235310" w:rsidR="009C6C33" w:rsidRPr="00A21888" w:rsidRDefault="009C6C33" w:rsidP="00443561">
            <w:pPr>
              <w:jc w:val="center"/>
              <w:rPr>
                <w:rFonts w:cs="Arial"/>
                <w:b/>
                <w:bCs/>
                <w:sz w:val="22"/>
                <w:szCs w:val="22"/>
              </w:rPr>
            </w:pPr>
          </w:p>
        </w:tc>
        <w:tc>
          <w:tcPr>
            <w:tcW w:w="1681" w:type="dxa"/>
            <w:tcBorders>
              <w:top w:val="nil"/>
              <w:left w:val="nil"/>
              <w:bottom w:val="single" w:sz="8" w:space="0" w:color="auto"/>
              <w:right w:val="single" w:sz="4" w:space="0" w:color="auto"/>
            </w:tcBorders>
            <w:shd w:val="clear" w:color="auto" w:fill="auto"/>
            <w:vAlign w:val="center"/>
          </w:tcPr>
          <w:p w14:paraId="6027A194" w14:textId="2EB74B0D" w:rsidR="009C6C33" w:rsidRPr="00A21888" w:rsidRDefault="009C6C33" w:rsidP="00443561">
            <w:pPr>
              <w:jc w:val="center"/>
              <w:rPr>
                <w:rFonts w:cs="Arial"/>
                <w:sz w:val="22"/>
                <w:szCs w:val="22"/>
              </w:rPr>
            </w:pPr>
            <w:r w:rsidRPr="00A21888">
              <w:rPr>
                <w:rFonts w:cs="Arial"/>
                <w:sz w:val="22"/>
                <w:szCs w:val="22"/>
              </w:rPr>
              <w:t>ml. DP</w:t>
            </w:r>
          </w:p>
        </w:tc>
        <w:tc>
          <w:tcPr>
            <w:tcW w:w="1412" w:type="dxa"/>
            <w:tcBorders>
              <w:top w:val="nil"/>
              <w:left w:val="nil"/>
              <w:bottom w:val="single" w:sz="8" w:space="0" w:color="auto"/>
              <w:right w:val="single" w:sz="4" w:space="0" w:color="auto"/>
            </w:tcBorders>
            <w:shd w:val="clear" w:color="auto" w:fill="auto"/>
            <w:vAlign w:val="center"/>
          </w:tcPr>
          <w:p w14:paraId="6B6E8175" w14:textId="2778AE5D" w:rsidR="009C6C33" w:rsidRPr="00A21888" w:rsidRDefault="009C6C33" w:rsidP="00443561">
            <w:pPr>
              <w:jc w:val="center"/>
              <w:rPr>
                <w:rFonts w:cs="Arial"/>
                <w:sz w:val="22"/>
                <w:szCs w:val="22"/>
              </w:rPr>
            </w:pPr>
            <w:r w:rsidRPr="00A21888">
              <w:rPr>
                <w:rFonts w:cs="Arial"/>
                <w:sz w:val="22"/>
                <w:szCs w:val="22"/>
              </w:rPr>
              <w:t>1</w:t>
            </w:r>
            <w:r w:rsidR="00C21C0E" w:rsidRPr="00A21888">
              <w:rPr>
                <w:rFonts w:cs="Arial"/>
                <w:sz w:val="22"/>
                <w:szCs w:val="22"/>
              </w:rPr>
              <w:t>-</w:t>
            </w:r>
            <w:r w:rsidRPr="00A21888">
              <w:rPr>
                <w:rFonts w:cs="Arial"/>
                <w:sz w:val="22"/>
                <w:szCs w:val="22"/>
              </w:rPr>
              <w:t>2</w:t>
            </w:r>
          </w:p>
        </w:tc>
        <w:tc>
          <w:tcPr>
            <w:tcW w:w="1391" w:type="dxa"/>
            <w:tcBorders>
              <w:top w:val="nil"/>
              <w:left w:val="nil"/>
              <w:bottom w:val="single" w:sz="8" w:space="0" w:color="auto"/>
              <w:right w:val="single" w:sz="8" w:space="0" w:color="auto"/>
            </w:tcBorders>
            <w:shd w:val="clear" w:color="auto" w:fill="auto"/>
            <w:vAlign w:val="center"/>
          </w:tcPr>
          <w:p w14:paraId="0969456A" w14:textId="1308938B" w:rsidR="009C6C33" w:rsidRPr="00A21888" w:rsidRDefault="009C6C33" w:rsidP="00443561">
            <w:pPr>
              <w:jc w:val="center"/>
              <w:rPr>
                <w:rFonts w:cs="Arial"/>
                <w:sz w:val="22"/>
                <w:szCs w:val="22"/>
              </w:rPr>
            </w:pPr>
            <w:r w:rsidRPr="00A21888">
              <w:rPr>
                <w:rFonts w:cs="Arial"/>
                <w:sz w:val="22"/>
                <w:szCs w:val="22"/>
              </w:rPr>
              <w:t>1</w:t>
            </w:r>
          </w:p>
        </w:tc>
      </w:tr>
    </w:tbl>
    <w:p w14:paraId="425DC74B" w14:textId="77777777" w:rsidR="003D75C2" w:rsidRPr="00A21888" w:rsidRDefault="003D75C2" w:rsidP="003D75C2">
      <w:pPr>
        <w:rPr>
          <w:rFonts w:cs="Arial"/>
          <w:bCs/>
        </w:rPr>
      </w:pPr>
    </w:p>
    <w:p w14:paraId="22B3568C" w14:textId="77777777" w:rsidR="003D75C2" w:rsidRPr="00A21888" w:rsidRDefault="003D75C2" w:rsidP="00E33B93">
      <w:pPr>
        <w:pStyle w:val="Naslov1"/>
        <w:rPr>
          <w:rStyle w:val="Heading1Char"/>
          <w:b/>
          <w:bCs/>
          <w:sz w:val="24"/>
        </w:rPr>
      </w:pPr>
      <w:r w:rsidRPr="00A21888">
        <w:br w:type="page"/>
      </w:r>
      <w:bookmarkStart w:id="220" w:name="_Toc247681928"/>
      <w:bookmarkStart w:id="221" w:name="_Toc94535959"/>
      <w:r w:rsidRPr="00A21888">
        <w:rPr>
          <w:rStyle w:val="Heading1Char"/>
          <w:b/>
          <w:bCs/>
          <w:sz w:val="24"/>
        </w:rPr>
        <w:lastRenderedPageBreak/>
        <w:t>PRILOGE</w:t>
      </w:r>
      <w:bookmarkEnd w:id="216"/>
      <w:bookmarkEnd w:id="220"/>
      <w:bookmarkEnd w:id="221"/>
    </w:p>
    <w:p w14:paraId="550C0B94" w14:textId="77777777" w:rsidR="003D75C2" w:rsidRPr="00A21888" w:rsidRDefault="003D75C2" w:rsidP="003D75C2">
      <w:pPr>
        <w:rPr>
          <w:rFonts w:cs="Arial"/>
        </w:rPr>
      </w:pPr>
    </w:p>
    <w:p w14:paraId="4A251AFC" w14:textId="52F0AD3A" w:rsidR="00C23D44" w:rsidRPr="00A21888" w:rsidRDefault="00C23D44" w:rsidP="0019202F">
      <w:pPr>
        <w:pStyle w:val="Naslov2"/>
      </w:pPr>
      <w:bookmarkStart w:id="222" w:name="_Toc94535960"/>
      <w:bookmarkStart w:id="223" w:name="_Toc182984428"/>
      <w:bookmarkStart w:id="224" w:name="_Toc247681929"/>
      <w:proofErr w:type="spellStart"/>
      <w:r w:rsidRPr="00A21888">
        <w:t>Pregled</w:t>
      </w:r>
      <w:proofErr w:type="spellEnd"/>
      <w:r w:rsidRPr="00A21888">
        <w:t xml:space="preserve"> NPŠZ in </w:t>
      </w:r>
      <w:proofErr w:type="spellStart"/>
      <w:r w:rsidRPr="00A21888">
        <w:t>športnih</w:t>
      </w:r>
      <w:proofErr w:type="spellEnd"/>
      <w:r w:rsidRPr="00A21888">
        <w:t xml:space="preserve"> </w:t>
      </w:r>
      <w:proofErr w:type="spellStart"/>
      <w:r w:rsidRPr="00A21888">
        <w:t>panog</w:t>
      </w:r>
      <w:proofErr w:type="spellEnd"/>
      <w:r w:rsidRPr="00A21888">
        <w:t xml:space="preserve">, </w:t>
      </w:r>
      <w:proofErr w:type="spellStart"/>
      <w:r w:rsidRPr="00A21888">
        <w:t>ki</w:t>
      </w:r>
      <w:proofErr w:type="spellEnd"/>
      <w:r w:rsidRPr="00A21888">
        <w:t xml:space="preserve"> </w:t>
      </w:r>
      <w:proofErr w:type="spellStart"/>
      <w:r w:rsidRPr="00A21888">
        <w:t>izpolnjujejo</w:t>
      </w:r>
      <w:proofErr w:type="spellEnd"/>
      <w:r w:rsidRPr="00A21888">
        <w:t xml:space="preserve"> </w:t>
      </w:r>
      <w:proofErr w:type="spellStart"/>
      <w:r w:rsidRPr="00A21888">
        <w:t>pogoje</w:t>
      </w:r>
      <w:proofErr w:type="spellEnd"/>
      <w:r w:rsidRPr="00A21888">
        <w:t xml:space="preserve"> za </w:t>
      </w:r>
      <w:proofErr w:type="spellStart"/>
      <w:r w:rsidRPr="00A21888">
        <w:t>upoštevanje</w:t>
      </w:r>
      <w:proofErr w:type="spellEnd"/>
      <w:r w:rsidRPr="00A21888">
        <w:t xml:space="preserve"> </w:t>
      </w:r>
      <w:proofErr w:type="spellStart"/>
      <w:r w:rsidRPr="00A21888">
        <w:t>pri</w:t>
      </w:r>
      <w:proofErr w:type="spellEnd"/>
      <w:r w:rsidRPr="00A21888">
        <w:t xml:space="preserve"> </w:t>
      </w:r>
      <w:proofErr w:type="spellStart"/>
      <w:r w:rsidRPr="00A21888">
        <w:t>kategorizaciji</w:t>
      </w:r>
      <w:proofErr w:type="spellEnd"/>
      <w:r w:rsidRPr="00A21888">
        <w:t xml:space="preserve"> </w:t>
      </w:r>
      <w:proofErr w:type="spellStart"/>
      <w:r w:rsidRPr="00A21888">
        <w:t>športnikov</w:t>
      </w:r>
      <w:proofErr w:type="spellEnd"/>
      <w:r w:rsidRPr="00A21888">
        <w:t xml:space="preserve"> (</w:t>
      </w:r>
      <w:proofErr w:type="spellStart"/>
      <w:r w:rsidRPr="00A21888">
        <w:t>točka</w:t>
      </w:r>
      <w:proofErr w:type="spellEnd"/>
      <w:r w:rsidRPr="00A21888">
        <w:t xml:space="preserve"> </w:t>
      </w:r>
      <w:r w:rsidR="00260BEE" w:rsidRPr="00A21888">
        <w:t>2</w:t>
      </w:r>
      <w:r w:rsidRPr="00A21888">
        <w:t>.3.3.2)</w:t>
      </w:r>
      <w:bookmarkEnd w:id="222"/>
    </w:p>
    <w:p w14:paraId="0C8916CF" w14:textId="77777777" w:rsidR="009C77AD" w:rsidRPr="00A21888" w:rsidRDefault="009C77AD" w:rsidP="009C77AD">
      <w:pPr>
        <w:rPr>
          <w:rFonts w:cs="Arial"/>
        </w:rPr>
      </w:pPr>
    </w:p>
    <w:tbl>
      <w:tblPr>
        <w:tblW w:w="10131" w:type="dxa"/>
        <w:tblInd w:w="70" w:type="dxa"/>
        <w:tblLayout w:type="fixed"/>
        <w:tblCellMar>
          <w:left w:w="70" w:type="dxa"/>
          <w:right w:w="70" w:type="dxa"/>
        </w:tblCellMar>
        <w:tblLook w:val="04A0" w:firstRow="1" w:lastRow="0" w:firstColumn="1" w:lastColumn="0" w:noHBand="0" w:noVBand="1"/>
      </w:tblPr>
      <w:tblGrid>
        <w:gridCol w:w="351"/>
        <w:gridCol w:w="1984"/>
        <w:gridCol w:w="2597"/>
        <w:gridCol w:w="457"/>
        <w:gridCol w:w="2474"/>
        <w:gridCol w:w="1128"/>
        <w:gridCol w:w="1140"/>
      </w:tblGrid>
      <w:tr w:rsidR="001738DB" w:rsidRPr="008A5DFB" w14:paraId="35020B2A" w14:textId="1F35D834" w:rsidTr="0045082D">
        <w:trPr>
          <w:trHeight w:val="300"/>
          <w:tblHeader/>
        </w:trPr>
        <w:tc>
          <w:tcPr>
            <w:tcW w:w="3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3CADD6" w14:textId="77777777" w:rsidR="00331E55" w:rsidRPr="008841E6" w:rsidRDefault="00331E55" w:rsidP="00331E55">
            <w:pPr>
              <w:jc w:val="center"/>
              <w:rPr>
                <w:rFonts w:cs="Arial"/>
                <w:b/>
                <w:bCs/>
                <w:color w:val="000000"/>
                <w:sz w:val="20"/>
              </w:rPr>
            </w:pP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CE5ABC7" w14:textId="77777777" w:rsidR="00331E55" w:rsidRPr="008841E6" w:rsidRDefault="00331E55" w:rsidP="00331E55">
            <w:pPr>
              <w:jc w:val="center"/>
              <w:rPr>
                <w:rFonts w:cs="Arial"/>
                <w:b/>
                <w:bCs/>
                <w:color w:val="000000"/>
                <w:sz w:val="20"/>
              </w:rPr>
            </w:pPr>
            <w:r w:rsidRPr="008841E6">
              <w:rPr>
                <w:rFonts w:cs="Arial"/>
                <w:b/>
                <w:bCs/>
                <w:color w:val="000000"/>
                <w:sz w:val="20"/>
              </w:rPr>
              <w:t>NPŠZ</w:t>
            </w:r>
          </w:p>
        </w:tc>
        <w:tc>
          <w:tcPr>
            <w:tcW w:w="2597" w:type="dxa"/>
            <w:tcBorders>
              <w:top w:val="single" w:sz="4" w:space="0" w:color="auto"/>
              <w:left w:val="nil"/>
              <w:bottom w:val="single" w:sz="4" w:space="0" w:color="auto"/>
              <w:right w:val="single" w:sz="4" w:space="0" w:color="auto"/>
            </w:tcBorders>
            <w:shd w:val="clear" w:color="000000" w:fill="D9D9D9"/>
            <w:vAlign w:val="center"/>
            <w:hideMark/>
          </w:tcPr>
          <w:p w14:paraId="41FBE49C" w14:textId="77777777" w:rsidR="00331E55" w:rsidRPr="008841E6" w:rsidRDefault="00331E55" w:rsidP="00331E55">
            <w:pPr>
              <w:jc w:val="center"/>
              <w:rPr>
                <w:rFonts w:cs="Arial"/>
                <w:b/>
                <w:bCs/>
                <w:color w:val="000000"/>
                <w:sz w:val="20"/>
              </w:rPr>
            </w:pPr>
            <w:r w:rsidRPr="008841E6">
              <w:rPr>
                <w:rFonts w:cs="Arial"/>
                <w:b/>
                <w:bCs/>
                <w:color w:val="000000"/>
                <w:sz w:val="20"/>
              </w:rPr>
              <w:t>MŠF</w:t>
            </w:r>
          </w:p>
        </w:tc>
        <w:tc>
          <w:tcPr>
            <w:tcW w:w="457" w:type="dxa"/>
            <w:tcBorders>
              <w:top w:val="single" w:sz="4" w:space="0" w:color="auto"/>
              <w:left w:val="nil"/>
              <w:bottom w:val="single" w:sz="4" w:space="0" w:color="auto"/>
              <w:right w:val="single" w:sz="4" w:space="0" w:color="auto"/>
            </w:tcBorders>
            <w:shd w:val="clear" w:color="000000" w:fill="D9D9D9"/>
            <w:vAlign w:val="center"/>
            <w:hideMark/>
          </w:tcPr>
          <w:p w14:paraId="777E140D" w14:textId="77777777" w:rsidR="00331E55" w:rsidRPr="008841E6" w:rsidRDefault="00331E55" w:rsidP="00331E55">
            <w:pPr>
              <w:jc w:val="center"/>
              <w:rPr>
                <w:rFonts w:cs="Arial"/>
                <w:b/>
                <w:bCs/>
                <w:color w:val="000000"/>
                <w:sz w:val="20"/>
              </w:rPr>
            </w:pPr>
          </w:p>
        </w:tc>
        <w:tc>
          <w:tcPr>
            <w:tcW w:w="2474" w:type="dxa"/>
            <w:tcBorders>
              <w:top w:val="single" w:sz="4" w:space="0" w:color="auto"/>
              <w:left w:val="nil"/>
              <w:bottom w:val="single" w:sz="4" w:space="0" w:color="auto"/>
              <w:right w:val="single" w:sz="4" w:space="0" w:color="auto"/>
            </w:tcBorders>
            <w:shd w:val="clear" w:color="000000" w:fill="D9D9D9"/>
            <w:vAlign w:val="center"/>
            <w:hideMark/>
          </w:tcPr>
          <w:p w14:paraId="3AD43FB1" w14:textId="77777777" w:rsidR="00331E55" w:rsidRPr="008841E6" w:rsidRDefault="00331E55" w:rsidP="00331E55">
            <w:pPr>
              <w:jc w:val="center"/>
              <w:rPr>
                <w:rFonts w:cs="Arial"/>
                <w:b/>
                <w:bCs/>
                <w:color w:val="000000"/>
                <w:sz w:val="20"/>
              </w:rPr>
            </w:pPr>
            <w:r w:rsidRPr="008841E6">
              <w:rPr>
                <w:rFonts w:cs="Arial"/>
                <w:b/>
                <w:bCs/>
                <w:color w:val="000000"/>
                <w:sz w:val="20"/>
              </w:rPr>
              <w:t>ŠPORTNA PANOGA</w:t>
            </w:r>
          </w:p>
        </w:tc>
        <w:tc>
          <w:tcPr>
            <w:tcW w:w="1128" w:type="dxa"/>
            <w:tcBorders>
              <w:top w:val="single" w:sz="4" w:space="0" w:color="auto"/>
              <w:left w:val="nil"/>
              <w:bottom w:val="single" w:sz="4" w:space="0" w:color="auto"/>
              <w:right w:val="single" w:sz="4" w:space="0" w:color="auto"/>
            </w:tcBorders>
            <w:shd w:val="clear" w:color="000000" w:fill="D9D9D9"/>
            <w:vAlign w:val="center"/>
            <w:hideMark/>
          </w:tcPr>
          <w:p w14:paraId="7B9C44A3" w14:textId="77777777" w:rsidR="00331E55" w:rsidRPr="008841E6" w:rsidRDefault="00331E55" w:rsidP="00331E55">
            <w:pPr>
              <w:jc w:val="center"/>
              <w:rPr>
                <w:rFonts w:cs="Arial"/>
                <w:b/>
                <w:bCs/>
                <w:color w:val="000000"/>
                <w:sz w:val="20"/>
              </w:rPr>
            </w:pPr>
            <w:r w:rsidRPr="008841E6">
              <w:rPr>
                <w:rFonts w:cs="Arial"/>
                <w:b/>
                <w:bCs/>
                <w:color w:val="000000"/>
                <w:sz w:val="20"/>
              </w:rPr>
              <w:t>STATUS</w:t>
            </w:r>
          </w:p>
        </w:tc>
        <w:tc>
          <w:tcPr>
            <w:tcW w:w="1140" w:type="dxa"/>
            <w:tcBorders>
              <w:top w:val="single" w:sz="4" w:space="0" w:color="auto"/>
              <w:left w:val="nil"/>
              <w:bottom w:val="single" w:sz="4" w:space="0" w:color="auto"/>
              <w:right w:val="single" w:sz="4" w:space="0" w:color="auto"/>
            </w:tcBorders>
            <w:shd w:val="clear" w:color="000000" w:fill="D9D9D9"/>
            <w:vAlign w:val="center"/>
          </w:tcPr>
          <w:p w14:paraId="1A716BEF" w14:textId="61E4F564" w:rsidR="00820782" w:rsidRPr="008841E6" w:rsidRDefault="00820782" w:rsidP="00331E55">
            <w:pPr>
              <w:jc w:val="center"/>
              <w:rPr>
                <w:rFonts w:cs="Arial"/>
                <w:b/>
                <w:bCs/>
                <w:color w:val="000000"/>
                <w:sz w:val="20"/>
              </w:rPr>
            </w:pPr>
            <w:r w:rsidRPr="008841E6">
              <w:rPr>
                <w:rFonts w:cs="Arial"/>
                <w:b/>
                <w:bCs/>
                <w:color w:val="000000"/>
                <w:sz w:val="20"/>
              </w:rPr>
              <w:t>SKUPINA</w:t>
            </w:r>
          </w:p>
        </w:tc>
      </w:tr>
      <w:tr w:rsidR="00EA1B67" w:rsidRPr="008A5DFB" w14:paraId="14E6D27C" w14:textId="340E7C10" w:rsidTr="0045082D">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2A731E1B" w14:textId="77777777" w:rsidR="00EA1B67" w:rsidRPr="00DD7DE8" w:rsidRDefault="00EA1B67" w:rsidP="00EA1B67">
            <w:pPr>
              <w:jc w:val="center"/>
              <w:rPr>
                <w:rFonts w:cs="Arial"/>
                <w:b/>
                <w:color w:val="000000"/>
                <w:szCs w:val="18"/>
              </w:rPr>
            </w:pPr>
            <w:r w:rsidRPr="00DD7DE8">
              <w:rPr>
                <w:rFonts w:cs="Arial"/>
                <w:b/>
                <w:color w:val="000000"/>
                <w:szCs w:val="18"/>
              </w:rPr>
              <w:t>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D56AF1A" w14:textId="77777777" w:rsidR="00EA1B67" w:rsidRPr="008841E6" w:rsidRDefault="00EA1B67" w:rsidP="00EA1B67">
            <w:pPr>
              <w:jc w:val="center"/>
              <w:rPr>
                <w:rFonts w:cs="Arial"/>
                <w:b/>
                <w:bCs/>
                <w:color w:val="000000"/>
                <w:sz w:val="20"/>
              </w:rPr>
            </w:pPr>
            <w:r w:rsidRPr="008841E6">
              <w:rPr>
                <w:rFonts w:cs="Arial"/>
                <w:b/>
                <w:bCs/>
                <w:color w:val="000000"/>
                <w:sz w:val="20"/>
              </w:rPr>
              <w:t>ATLETSKA ZVEZA SLOVENIJE</w:t>
            </w: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21884240" w14:textId="18C79584" w:rsidR="00EA1B67" w:rsidRPr="008841E6" w:rsidRDefault="00EA1B67" w:rsidP="00EA1B67">
            <w:pPr>
              <w:jc w:val="center"/>
              <w:rPr>
                <w:rFonts w:cs="Arial"/>
                <w:b/>
                <w:bCs/>
                <w:color w:val="000000"/>
                <w:sz w:val="20"/>
              </w:rPr>
            </w:pPr>
            <w:r w:rsidRPr="008841E6">
              <w:rPr>
                <w:rFonts w:cs="Arial"/>
                <w:b/>
                <w:bCs/>
                <w:color w:val="000000"/>
                <w:sz w:val="20"/>
              </w:rPr>
              <w:t>WA - WORLD ATHLETICS</w:t>
            </w:r>
          </w:p>
        </w:tc>
        <w:tc>
          <w:tcPr>
            <w:tcW w:w="457" w:type="dxa"/>
            <w:tcBorders>
              <w:top w:val="nil"/>
              <w:left w:val="nil"/>
              <w:bottom w:val="single" w:sz="4" w:space="0" w:color="auto"/>
              <w:right w:val="single" w:sz="4" w:space="0" w:color="auto"/>
            </w:tcBorders>
            <w:shd w:val="clear" w:color="auto" w:fill="auto"/>
            <w:vAlign w:val="center"/>
            <w:hideMark/>
          </w:tcPr>
          <w:p w14:paraId="036267DF" w14:textId="77777777" w:rsidR="00EA1B67" w:rsidRPr="00DD7DE8" w:rsidRDefault="00EA1B67" w:rsidP="00EA1B67">
            <w:pPr>
              <w:jc w:val="center"/>
              <w:rPr>
                <w:rFonts w:cs="Arial"/>
                <w:b/>
                <w:color w:val="000000"/>
                <w:szCs w:val="18"/>
              </w:rPr>
            </w:pPr>
            <w:r w:rsidRPr="00DD7DE8">
              <w:rPr>
                <w:rFonts w:cs="Arial"/>
                <w:b/>
                <w:color w:val="000000"/>
                <w:szCs w:val="18"/>
              </w:rPr>
              <w:t>1</w:t>
            </w:r>
          </w:p>
        </w:tc>
        <w:tc>
          <w:tcPr>
            <w:tcW w:w="2474" w:type="dxa"/>
            <w:tcBorders>
              <w:top w:val="nil"/>
              <w:left w:val="nil"/>
              <w:bottom w:val="single" w:sz="4" w:space="0" w:color="auto"/>
              <w:right w:val="single" w:sz="4" w:space="0" w:color="auto"/>
            </w:tcBorders>
            <w:shd w:val="clear" w:color="auto" w:fill="auto"/>
            <w:vAlign w:val="center"/>
            <w:hideMark/>
          </w:tcPr>
          <w:p w14:paraId="71378896" w14:textId="77777777" w:rsidR="00EA1B67" w:rsidRPr="008841E6" w:rsidRDefault="00EA1B67" w:rsidP="00EA1B67">
            <w:pPr>
              <w:jc w:val="center"/>
              <w:rPr>
                <w:rFonts w:cs="Arial"/>
                <w:color w:val="000000"/>
                <w:sz w:val="20"/>
              </w:rPr>
            </w:pPr>
            <w:r w:rsidRPr="008841E6">
              <w:rPr>
                <w:rFonts w:cs="Arial"/>
                <w:color w:val="000000"/>
                <w:sz w:val="20"/>
              </w:rPr>
              <w:t>ATLETIKA - CESTNI TEK</w:t>
            </w:r>
          </w:p>
        </w:tc>
        <w:tc>
          <w:tcPr>
            <w:tcW w:w="1128" w:type="dxa"/>
            <w:tcBorders>
              <w:top w:val="nil"/>
              <w:left w:val="nil"/>
              <w:bottom w:val="single" w:sz="4" w:space="0" w:color="auto"/>
              <w:right w:val="single" w:sz="4" w:space="0" w:color="auto"/>
            </w:tcBorders>
            <w:shd w:val="clear" w:color="auto" w:fill="auto"/>
            <w:vAlign w:val="center"/>
            <w:hideMark/>
          </w:tcPr>
          <w:p w14:paraId="7A7FD3A1"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708C336C" w14:textId="47185F0E" w:rsidR="0087544F" w:rsidRPr="0072650D" w:rsidRDefault="0087544F" w:rsidP="0087544F">
            <w:pPr>
              <w:jc w:val="center"/>
              <w:rPr>
                <w:rFonts w:cs="Arial"/>
                <w:color w:val="000000"/>
                <w:sz w:val="20"/>
              </w:rPr>
            </w:pPr>
            <w:r w:rsidRPr="0072650D">
              <w:rPr>
                <w:rFonts w:cs="Arial"/>
                <w:color w:val="000000"/>
                <w:sz w:val="20"/>
              </w:rPr>
              <w:t>1</w:t>
            </w:r>
          </w:p>
        </w:tc>
      </w:tr>
      <w:tr w:rsidR="00EA1B67" w:rsidRPr="008A5DFB" w14:paraId="3B25E1BF" w14:textId="2E1F1253" w:rsidTr="0045082D">
        <w:trPr>
          <w:trHeight w:val="300"/>
        </w:trPr>
        <w:tc>
          <w:tcPr>
            <w:tcW w:w="351" w:type="dxa"/>
            <w:vMerge/>
            <w:tcBorders>
              <w:top w:val="nil"/>
              <w:left w:val="single" w:sz="4" w:space="0" w:color="auto"/>
              <w:bottom w:val="single" w:sz="4" w:space="0" w:color="auto"/>
              <w:right w:val="single" w:sz="4" w:space="0" w:color="auto"/>
            </w:tcBorders>
            <w:vAlign w:val="center"/>
            <w:hideMark/>
          </w:tcPr>
          <w:p w14:paraId="7625906C"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1A2273FA"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36C7F14C"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2F80C248" w14:textId="77777777" w:rsidR="00EA1B67" w:rsidRPr="00DD7DE8" w:rsidRDefault="00EA1B67" w:rsidP="00EA1B67">
            <w:pPr>
              <w:jc w:val="center"/>
              <w:rPr>
                <w:rFonts w:cs="Arial"/>
                <w:b/>
                <w:color w:val="000000"/>
                <w:szCs w:val="18"/>
              </w:rPr>
            </w:pPr>
            <w:r w:rsidRPr="00DD7DE8">
              <w:rPr>
                <w:rFonts w:cs="Arial"/>
                <w:b/>
                <w:color w:val="000000"/>
                <w:szCs w:val="18"/>
              </w:rPr>
              <w:t>2</w:t>
            </w:r>
          </w:p>
        </w:tc>
        <w:tc>
          <w:tcPr>
            <w:tcW w:w="2474" w:type="dxa"/>
            <w:tcBorders>
              <w:top w:val="nil"/>
              <w:left w:val="nil"/>
              <w:bottom w:val="single" w:sz="4" w:space="0" w:color="auto"/>
              <w:right w:val="single" w:sz="4" w:space="0" w:color="auto"/>
            </w:tcBorders>
            <w:shd w:val="clear" w:color="auto" w:fill="auto"/>
            <w:vAlign w:val="center"/>
            <w:hideMark/>
          </w:tcPr>
          <w:p w14:paraId="79AA1D8B" w14:textId="77777777" w:rsidR="00EA1B67" w:rsidRPr="008841E6" w:rsidRDefault="00EA1B67" w:rsidP="00EA1B67">
            <w:pPr>
              <w:jc w:val="center"/>
              <w:rPr>
                <w:rFonts w:cs="Arial"/>
                <w:color w:val="000000"/>
                <w:sz w:val="20"/>
              </w:rPr>
            </w:pPr>
            <w:r w:rsidRPr="008841E6">
              <w:rPr>
                <w:rFonts w:cs="Arial"/>
                <w:color w:val="000000"/>
                <w:sz w:val="20"/>
              </w:rPr>
              <w:t>ATLETIKA - GORSKI TEK</w:t>
            </w:r>
          </w:p>
        </w:tc>
        <w:tc>
          <w:tcPr>
            <w:tcW w:w="1128" w:type="dxa"/>
            <w:tcBorders>
              <w:top w:val="nil"/>
              <w:left w:val="nil"/>
              <w:bottom w:val="single" w:sz="4" w:space="0" w:color="auto"/>
              <w:right w:val="single" w:sz="4" w:space="0" w:color="auto"/>
            </w:tcBorders>
            <w:shd w:val="clear" w:color="auto" w:fill="auto"/>
            <w:vAlign w:val="center"/>
            <w:hideMark/>
          </w:tcPr>
          <w:p w14:paraId="0E3C5216"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3F9B4786" w14:textId="0D038729" w:rsidR="0087544F" w:rsidRPr="0072650D" w:rsidRDefault="0087544F" w:rsidP="0087544F">
            <w:pPr>
              <w:jc w:val="center"/>
              <w:rPr>
                <w:rFonts w:cs="Arial"/>
                <w:color w:val="000000"/>
                <w:sz w:val="20"/>
              </w:rPr>
            </w:pPr>
            <w:r w:rsidRPr="0072650D">
              <w:rPr>
                <w:rFonts w:cs="Arial"/>
                <w:color w:val="000000"/>
                <w:sz w:val="20"/>
              </w:rPr>
              <w:t>2</w:t>
            </w:r>
          </w:p>
        </w:tc>
      </w:tr>
      <w:tr w:rsidR="00EA1B67" w:rsidRPr="008A5DFB" w14:paraId="510C9756" w14:textId="5E69C769" w:rsidTr="0045082D">
        <w:trPr>
          <w:trHeight w:val="300"/>
        </w:trPr>
        <w:tc>
          <w:tcPr>
            <w:tcW w:w="351" w:type="dxa"/>
            <w:vMerge/>
            <w:tcBorders>
              <w:top w:val="nil"/>
              <w:left w:val="single" w:sz="4" w:space="0" w:color="auto"/>
              <w:bottom w:val="single" w:sz="4" w:space="0" w:color="auto"/>
              <w:right w:val="single" w:sz="4" w:space="0" w:color="auto"/>
            </w:tcBorders>
            <w:vAlign w:val="center"/>
            <w:hideMark/>
          </w:tcPr>
          <w:p w14:paraId="3752285D"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65E358AA"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5DCD6CA4"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2CCDA539" w14:textId="77777777" w:rsidR="00EA1B67" w:rsidRPr="00DD7DE8" w:rsidRDefault="00EA1B67" w:rsidP="00EA1B67">
            <w:pPr>
              <w:jc w:val="center"/>
              <w:rPr>
                <w:rFonts w:cs="Arial"/>
                <w:b/>
                <w:color w:val="000000"/>
                <w:szCs w:val="18"/>
              </w:rPr>
            </w:pPr>
            <w:r w:rsidRPr="00DD7DE8">
              <w:rPr>
                <w:rFonts w:cs="Arial"/>
                <w:b/>
                <w:color w:val="000000"/>
                <w:szCs w:val="18"/>
              </w:rPr>
              <w:t>3</w:t>
            </w:r>
          </w:p>
        </w:tc>
        <w:tc>
          <w:tcPr>
            <w:tcW w:w="2474" w:type="dxa"/>
            <w:tcBorders>
              <w:top w:val="nil"/>
              <w:left w:val="nil"/>
              <w:bottom w:val="single" w:sz="4" w:space="0" w:color="auto"/>
              <w:right w:val="single" w:sz="4" w:space="0" w:color="auto"/>
            </w:tcBorders>
            <w:shd w:val="clear" w:color="auto" w:fill="auto"/>
            <w:vAlign w:val="center"/>
            <w:hideMark/>
          </w:tcPr>
          <w:p w14:paraId="684846C8" w14:textId="77777777" w:rsidR="00EA1B67" w:rsidRPr="008841E6" w:rsidRDefault="00EA1B67" w:rsidP="00EA1B67">
            <w:pPr>
              <w:jc w:val="center"/>
              <w:rPr>
                <w:rFonts w:cs="Arial"/>
                <w:color w:val="000000"/>
                <w:sz w:val="20"/>
              </w:rPr>
            </w:pPr>
            <w:r w:rsidRPr="008841E6">
              <w:rPr>
                <w:rFonts w:cs="Arial"/>
                <w:color w:val="000000"/>
                <w:sz w:val="20"/>
              </w:rPr>
              <w:t>ATLETIKA - KROS</w:t>
            </w:r>
          </w:p>
        </w:tc>
        <w:tc>
          <w:tcPr>
            <w:tcW w:w="1128" w:type="dxa"/>
            <w:tcBorders>
              <w:top w:val="nil"/>
              <w:left w:val="nil"/>
              <w:bottom w:val="single" w:sz="4" w:space="0" w:color="auto"/>
              <w:right w:val="single" w:sz="4" w:space="0" w:color="auto"/>
            </w:tcBorders>
            <w:shd w:val="clear" w:color="auto" w:fill="auto"/>
            <w:vAlign w:val="center"/>
            <w:hideMark/>
          </w:tcPr>
          <w:p w14:paraId="37D06702"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6F1362F" w14:textId="5B64F906" w:rsidR="0087544F" w:rsidRPr="0072650D" w:rsidRDefault="0087544F" w:rsidP="0087544F">
            <w:pPr>
              <w:jc w:val="center"/>
              <w:rPr>
                <w:rFonts w:cs="Arial"/>
                <w:color w:val="000000"/>
                <w:sz w:val="20"/>
              </w:rPr>
            </w:pPr>
            <w:r w:rsidRPr="0072650D">
              <w:rPr>
                <w:rFonts w:cs="Arial"/>
                <w:color w:val="000000"/>
                <w:sz w:val="20"/>
              </w:rPr>
              <w:t>2</w:t>
            </w:r>
          </w:p>
        </w:tc>
      </w:tr>
      <w:tr w:rsidR="00EA1B67" w:rsidRPr="008A5DFB" w14:paraId="051A1B13" w14:textId="7A733477" w:rsidTr="0045082D">
        <w:trPr>
          <w:trHeight w:val="300"/>
        </w:trPr>
        <w:tc>
          <w:tcPr>
            <w:tcW w:w="351" w:type="dxa"/>
            <w:vMerge/>
            <w:tcBorders>
              <w:top w:val="nil"/>
              <w:left w:val="single" w:sz="4" w:space="0" w:color="auto"/>
              <w:bottom w:val="single" w:sz="4" w:space="0" w:color="auto"/>
              <w:right w:val="single" w:sz="4" w:space="0" w:color="auto"/>
            </w:tcBorders>
            <w:vAlign w:val="center"/>
            <w:hideMark/>
          </w:tcPr>
          <w:p w14:paraId="6B168F63"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5B87BE4D"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019C7B33"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6B2F043A" w14:textId="77777777" w:rsidR="00EA1B67" w:rsidRPr="00DD7DE8" w:rsidRDefault="00EA1B67" w:rsidP="00EA1B67">
            <w:pPr>
              <w:jc w:val="center"/>
              <w:rPr>
                <w:rFonts w:cs="Arial"/>
                <w:b/>
                <w:color w:val="000000"/>
                <w:szCs w:val="18"/>
              </w:rPr>
            </w:pPr>
            <w:r w:rsidRPr="00DD7DE8">
              <w:rPr>
                <w:rFonts w:cs="Arial"/>
                <w:b/>
                <w:color w:val="000000"/>
                <w:szCs w:val="18"/>
              </w:rPr>
              <w:t>4</w:t>
            </w:r>
          </w:p>
        </w:tc>
        <w:tc>
          <w:tcPr>
            <w:tcW w:w="2474" w:type="dxa"/>
            <w:tcBorders>
              <w:top w:val="nil"/>
              <w:left w:val="nil"/>
              <w:bottom w:val="single" w:sz="4" w:space="0" w:color="auto"/>
              <w:right w:val="single" w:sz="4" w:space="0" w:color="auto"/>
            </w:tcBorders>
            <w:shd w:val="clear" w:color="auto" w:fill="auto"/>
            <w:vAlign w:val="center"/>
            <w:hideMark/>
          </w:tcPr>
          <w:p w14:paraId="05C227D3" w14:textId="77777777" w:rsidR="00EA1B67" w:rsidRPr="008841E6" w:rsidRDefault="00EA1B67" w:rsidP="00EA1B67">
            <w:pPr>
              <w:jc w:val="center"/>
              <w:rPr>
                <w:rFonts w:cs="Arial"/>
                <w:color w:val="000000"/>
                <w:sz w:val="20"/>
              </w:rPr>
            </w:pPr>
            <w:r w:rsidRPr="008841E6">
              <w:rPr>
                <w:rFonts w:cs="Arial"/>
                <w:color w:val="000000"/>
                <w:sz w:val="20"/>
              </w:rPr>
              <w:t>ATLETIKA - STADIONSKA</w:t>
            </w:r>
          </w:p>
        </w:tc>
        <w:tc>
          <w:tcPr>
            <w:tcW w:w="1128" w:type="dxa"/>
            <w:tcBorders>
              <w:top w:val="nil"/>
              <w:left w:val="nil"/>
              <w:bottom w:val="single" w:sz="4" w:space="0" w:color="auto"/>
              <w:right w:val="single" w:sz="4" w:space="0" w:color="auto"/>
            </w:tcBorders>
            <w:shd w:val="clear" w:color="auto" w:fill="auto"/>
            <w:vAlign w:val="center"/>
            <w:hideMark/>
          </w:tcPr>
          <w:p w14:paraId="047E8753"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6F54DB88" w14:textId="4BB23FCF" w:rsidR="0087544F" w:rsidRPr="0072650D" w:rsidRDefault="0087544F" w:rsidP="0087544F">
            <w:pPr>
              <w:jc w:val="center"/>
              <w:rPr>
                <w:rFonts w:cs="Arial"/>
                <w:color w:val="000000"/>
                <w:sz w:val="20"/>
              </w:rPr>
            </w:pPr>
            <w:r w:rsidRPr="0072650D">
              <w:rPr>
                <w:rFonts w:cs="Arial"/>
                <w:color w:val="000000"/>
                <w:sz w:val="20"/>
              </w:rPr>
              <w:t>1</w:t>
            </w:r>
          </w:p>
        </w:tc>
      </w:tr>
      <w:tr w:rsidR="00EA1B67" w:rsidRPr="008A5DFB" w14:paraId="6F70DAFA" w14:textId="609F7622" w:rsidTr="0045082D">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558D69EA" w14:textId="77777777" w:rsidR="00EA1B67" w:rsidRPr="00DD7DE8" w:rsidRDefault="00EA1B67" w:rsidP="00EA1B67">
            <w:pPr>
              <w:jc w:val="center"/>
              <w:rPr>
                <w:rFonts w:cs="Arial"/>
                <w:b/>
                <w:color w:val="000000"/>
                <w:szCs w:val="18"/>
              </w:rPr>
            </w:pPr>
            <w:r w:rsidRPr="00DD7DE8">
              <w:rPr>
                <w:rFonts w:cs="Arial"/>
                <w:b/>
                <w:color w:val="000000"/>
                <w:szCs w:val="18"/>
              </w:rPr>
              <w:t>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D2510D3" w14:textId="77777777" w:rsidR="00EA1B67" w:rsidRPr="008841E6" w:rsidRDefault="00EA1B67" w:rsidP="00EA1B67">
            <w:pPr>
              <w:jc w:val="center"/>
              <w:rPr>
                <w:rFonts w:cs="Arial"/>
                <w:b/>
                <w:bCs/>
                <w:color w:val="000000"/>
                <w:sz w:val="20"/>
              </w:rPr>
            </w:pPr>
            <w:r w:rsidRPr="008841E6">
              <w:rPr>
                <w:rFonts w:cs="Arial"/>
                <w:b/>
                <w:bCs/>
                <w:color w:val="000000"/>
                <w:sz w:val="20"/>
              </w:rPr>
              <w:t>AVTO-MOTO ZVEZA SLOVENIJE</w:t>
            </w:r>
          </w:p>
        </w:tc>
        <w:tc>
          <w:tcPr>
            <w:tcW w:w="2597" w:type="dxa"/>
            <w:tcBorders>
              <w:top w:val="nil"/>
              <w:left w:val="nil"/>
              <w:bottom w:val="single" w:sz="4" w:space="0" w:color="auto"/>
              <w:right w:val="single" w:sz="4" w:space="0" w:color="auto"/>
            </w:tcBorders>
            <w:shd w:val="clear" w:color="auto" w:fill="auto"/>
            <w:vAlign w:val="center"/>
            <w:hideMark/>
          </w:tcPr>
          <w:p w14:paraId="020327D4" w14:textId="05D7A305" w:rsidR="00EA1B67" w:rsidRPr="008841E6" w:rsidRDefault="00EA1B67" w:rsidP="00EA1B67">
            <w:pPr>
              <w:jc w:val="center"/>
              <w:rPr>
                <w:rFonts w:cs="Arial"/>
                <w:b/>
                <w:bCs/>
                <w:color w:val="000000"/>
                <w:sz w:val="20"/>
              </w:rPr>
            </w:pPr>
            <w:r w:rsidRPr="008841E6">
              <w:rPr>
                <w:rFonts w:cs="Arial"/>
                <w:b/>
                <w:bCs/>
                <w:color w:val="000000"/>
                <w:sz w:val="20"/>
              </w:rPr>
              <w:t>FIA - FÉDÉRATION INTERNATIONALE DE L'AUTOMOBILE</w:t>
            </w:r>
          </w:p>
        </w:tc>
        <w:tc>
          <w:tcPr>
            <w:tcW w:w="457" w:type="dxa"/>
            <w:tcBorders>
              <w:top w:val="nil"/>
              <w:left w:val="nil"/>
              <w:bottom w:val="single" w:sz="4" w:space="0" w:color="auto"/>
              <w:right w:val="single" w:sz="4" w:space="0" w:color="auto"/>
            </w:tcBorders>
            <w:shd w:val="clear" w:color="auto" w:fill="auto"/>
            <w:vAlign w:val="center"/>
            <w:hideMark/>
          </w:tcPr>
          <w:p w14:paraId="4E1B93D5" w14:textId="77777777" w:rsidR="00EA1B67" w:rsidRPr="00DD7DE8" w:rsidRDefault="00EA1B67" w:rsidP="00EA1B67">
            <w:pPr>
              <w:jc w:val="center"/>
              <w:rPr>
                <w:rFonts w:cs="Arial"/>
                <w:b/>
                <w:color w:val="000000"/>
                <w:szCs w:val="18"/>
              </w:rPr>
            </w:pPr>
            <w:r w:rsidRPr="00DD7DE8">
              <w:rPr>
                <w:rFonts w:cs="Arial"/>
                <w:b/>
                <w:color w:val="000000"/>
                <w:szCs w:val="18"/>
              </w:rPr>
              <w:t>5</w:t>
            </w:r>
          </w:p>
        </w:tc>
        <w:tc>
          <w:tcPr>
            <w:tcW w:w="2474" w:type="dxa"/>
            <w:tcBorders>
              <w:top w:val="nil"/>
              <w:left w:val="nil"/>
              <w:bottom w:val="single" w:sz="4" w:space="0" w:color="auto"/>
              <w:right w:val="single" w:sz="4" w:space="0" w:color="auto"/>
            </w:tcBorders>
            <w:shd w:val="clear" w:color="auto" w:fill="auto"/>
            <w:vAlign w:val="center"/>
            <w:hideMark/>
          </w:tcPr>
          <w:p w14:paraId="1303257B" w14:textId="77777777" w:rsidR="00EA1B67" w:rsidRPr="008841E6" w:rsidRDefault="00EA1B67" w:rsidP="00EA1B67">
            <w:pPr>
              <w:jc w:val="center"/>
              <w:rPr>
                <w:rFonts w:cs="Arial"/>
                <w:color w:val="000000"/>
                <w:sz w:val="20"/>
              </w:rPr>
            </w:pPr>
            <w:r w:rsidRPr="008841E6">
              <w:rPr>
                <w:rFonts w:cs="Arial"/>
                <w:color w:val="000000"/>
                <w:sz w:val="20"/>
              </w:rPr>
              <w:t>AVTOMOBILIZEM - KARTING</w:t>
            </w:r>
          </w:p>
        </w:tc>
        <w:tc>
          <w:tcPr>
            <w:tcW w:w="1128" w:type="dxa"/>
            <w:tcBorders>
              <w:top w:val="nil"/>
              <w:left w:val="nil"/>
              <w:bottom w:val="single" w:sz="4" w:space="0" w:color="auto"/>
              <w:right w:val="single" w:sz="4" w:space="0" w:color="auto"/>
            </w:tcBorders>
            <w:shd w:val="clear" w:color="auto" w:fill="auto"/>
            <w:vAlign w:val="center"/>
            <w:hideMark/>
          </w:tcPr>
          <w:p w14:paraId="7AC194A8"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760977B0" w14:textId="1046BFDE" w:rsidR="0087544F" w:rsidRPr="0072650D" w:rsidRDefault="0087544F" w:rsidP="0087544F">
            <w:pPr>
              <w:jc w:val="center"/>
              <w:rPr>
                <w:rFonts w:cs="Arial"/>
                <w:color w:val="000000"/>
                <w:sz w:val="20"/>
              </w:rPr>
            </w:pPr>
            <w:r w:rsidRPr="0072650D">
              <w:rPr>
                <w:rFonts w:cs="Arial"/>
                <w:color w:val="000000"/>
                <w:sz w:val="20"/>
              </w:rPr>
              <w:t>3</w:t>
            </w:r>
          </w:p>
        </w:tc>
      </w:tr>
      <w:tr w:rsidR="00EA1B67" w:rsidRPr="008A5DFB" w14:paraId="30E4AAAE" w14:textId="259B0D47" w:rsidTr="0045082D">
        <w:trPr>
          <w:trHeight w:val="300"/>
        </w:trPr>
        <w:tc>
          <w:tcPr>
            <w:tcW w:w="351" w:type="dxa"/>
            <w:vMerge/>
            <w:tcBorders>
              <w:top w:val="nil"/>
              <w:left w:val="single" w:sz="4" w:space="0" w:color="auto"/>
              <w:bottom w:val="single" w:sz="4" w:space="0" w:color="auto"/>
              <w:right w:val="single" w:sz="4" w:space="0" w:color="auto"/>
            </w:tcBorders>
            <w:vAlign w:val="center"/>
            <w:hideMark/>
          </w:tcPr>
          <w:p w14:paraId="578DA307"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6FB42745" w14:textId="77777777" w:rsidR="00EA1B67" w:rsidRPr="008841E6" w:rsidRDefault="00EA1B67" w:rsidP="00EA1B67">
            <w:pPr>
              <w:jc w:val="center"/>
              <w:rPr>
                <w:rFonts w:cs="Arial"/>
                <w:b/>
                <w:bCs/>
                <w:color w:val="000000"/>
                <w:sz w:val="20"/>
              </w:rPr>
            </w:pP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6D537933" w14:textId="3C95A0DA" w:rsidR="00EA1B67" w:rsidRPr="008841E6" w:rsidRDefault="00EA1B67" w:rsidP="00EA1B67">
            <w:pPr>
              <w:jc w:val="center"/>
              <w:rPr>
                <w:rFonts w:cs="Arial"/>
                <w:b/>
                <w:bCs/>
                <w:color w:val="000000"/>
                <w:sz w:val="20"/>
              </w:rPr>
            </w:pPr>
            <w:r w:rsidRPr="008841E6">
              <w:rPr>
                <w:rFonts w:cs="Arial"/>
                <w:b/>
                <w:bCs/>
                <w:color w:val="000000"/>
                <w:sz w:val="20"/>
              </w:rPr>
              <w:t>FIM - FÉDÉRATION INTERNATIONALE DE MOTOCYCLISME</w:t>
            </w:r>
          </w:p>
        </w:tc>
        <w:tc>
          <w:tcPr>
            <w:tcW w:w="457" w:type="dxa"/>
            <w:tcBorders>
              <w:top w:val="nil"/>
              <w:left w:val="nil"/>
              <w:bottom w:val="single" w:sz="4" w:space="0" w:color="auto"/>
              <w:right w:val="single" w:sz="4" w:space="0" w:color="auto"/>
            </w:tcBorders>
            <w:shd w:val="clear" w:color="auto" w:fill="auto"/>
            <w:vAlign w:val="center"/>
            <w:hideMark/>
          </w:tcPr>
          <w:p w14:paraId="365D928A" w14:textId="77777777" w:rsidR="00EA1B67" w:rsidRPr="00DD7DE8" w:rsidRDefault="00EA1B67" w:rsidP="00EA1B67">
            <w:pPr>
              <w:jc w:val="center"/>
              <w:rPr>
                <w:rFonts w:cs="Arial"/>
                <w:b/>
                <w:color w:val="000000"/>
                <w:szCs w:val="18"/>
              </w:rPr>
            </w:pPr>
            <w:r w:rsidRPr="00DD7DE8">
              <w:rPr>
                <w:rFonts w:cs="Arial"/>
                <w:b/>
                <w:color w:val="000000"/>
                <w:szCs w:val="18"/>
              </w:rPr>
              <w:t>6</w:t>
            </w:r>
          </w:p>
        </w:tc>
        <w:tc>
          <w:tcPr>
            <w:tcW w:w="2474" w:type="dxa"/>
            <w:tcBorders>
              <w:top w:val="nil"/>
              <w:left w:val="nil"/>
              <w:bottom w:val="single" w:sz="4" w:space="0" w:color="auto"/>
              <w:right w:val="single" w:sz="4" w:space="0" w:color="auto"/>
            </w:tcBorders>
            <w:shd w:val="clear" w:color="auto" w:fill="auto"/>
            <w:vAlign w:val="center"/>
            <w:hideMark/>
          </w:tcPr>
          <w:p w14:paraId="3ECB7919" w14:textId="77777777" w:rsidR="00EA1B67" w:rsidRPr="008841E6" w:rsidRDefault="00EA1B67" w:rsidP="00EA1B67">
            <w:pPr>
              <w:jc w:val="center"/>
              <w:rPr>
                <w:rFonts w:cs="Arial"/>
                <w:color w:val="000000"/>
                <w:sz w:val="20"/>
              </w:rPr>
            </w:pPr>
            <w:r w:rsidRPr="008841E6">
              <w:rPr>
                <w:rFonts w:cs="Arial"/>
                <w:color w:val="000000"/>
                <w:sz w:val="20"/>
              </w:rPr>
              <w:t>MOTOCIKLIZEM - CESTNO HITROSTNI</w:t>
            </w:r>
          </w:p>
        </w:tc>
        <w:tc>
          <w:tcPr>
            <w:tcW w:w="1128" w:type="dxa"/>
            <w:tcBorders>
              <w:top w:val="nil"/>
              <w:left w:val="nil"/>
              <w:bottom w:val="single" w:sz="4" w:space="0" w:color="auto"/>
              <w:right w:val="single" w:sz="4" w:space="0" w:color="auto"/>
            </w:tcBorders>
            <w:shd w:val="clear" w:color="auto" w:fill="auto"/>
            <w:vAlign w:val="center"/>
            <w:hideMark/>
          </w:tcPr>
          <w:p w14:paraId="1EF17A11"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42A83499" w14:textId="053B6F0F" w:rsidR="0087544F" w:rsidRPr="0072650D" w:rsidRDefault="0087544F" w:rsidP="0087544F">
            <w:pPr>
              <w:jc w:val="center"/>
              <w:rPr>
                <w:rFonts w:cs="Arial"/>
                <w:color w:val="000000"/>
                <w:sz w:val="20"/>
              </w:rPr>
            </w:pPr>
            <w:r w:rsidRPr="0072650D">
              <w:rPr>
                <w:rFonts w:cs="Arial"/>
                <w:color w:val="000000"/>
                <w:sz w:val="20"/>
              </w:rPr>
              <w:t>2</w:t>
            </w:r>
          </w:p>
        </w:tc>
      </w:tr>
      <w:tr w:rsidR="00EA1B67" w:rsidRPr="008A5DFB" w14:paraId="6696456B" w14:textId="7F216C1E" w:rsidTr="0045082D">
        <w:trPr>
          <w:trHeight w:val="300"/>
        </w:trPr>
        <w:tc>
          <w:tcPr>
            <w:tcW w:w="351" w:type="dxa"/>
            <w:vMerge/>
            <w:tcBorders>
              <w:top w:val="nil"/>
              <w:left w:val="single" w:sz="4" w:space="0" w:color="auto"/>
              <w:bottom w:val="single" w:sz="4" w:space="0" w:color="auto"/>
              <w:right w:val="single" w:sz="4" w:space="0" w:color="auto"/>
            </w:tcBorders>
            <w:vAlign w:val="center"/>
            <w:hideMark/>
          </w:tcPr>
          <w:p w14:paraId="4F749A25"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474A5B7A"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0AA42F97"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57C26648" w14:textId="77777777" w:rsidR="00EA1B67" w:rsidRPr="00DD7DE8" w:rsidRDefault="00EA1B67" w:rsidP="00EA1B67">
            <w:pPr>
              <w:jc w:val="center"/>
              <w:rPr>
                <w:rFonts w:cs="Arial"/>
                <w:b/>
                <w:color w:val="000000"/>
                <w:szCs w:val="18"/>
              </w:rPr>
            </w:pPr>
            <w:r w:rsidRPr="00DD7DE8">
              <w:rPr>
                <w:rFonts w:cs="Arial"/>
                <w:b/>
                <w:color w:val="000000"/>
                <w:szCs w:val="18"/>
              </w:rPr>
              <w:t>7</w:t>
            </w:r>
          </w:p>
        </w:tc>
        <w:tc>
          <w:tcPr>
            <w:tcW w:w="2474" w:type="dxa"/>
            <w:tcBorders>
              <w:top w:val="nil"/>
              <w:left w:val="nil"/>
              <w:bottom w:val="single" w:sz="4" w:space="0" w:color="auto"/>
              <w:right w:val="single" w:sz="4" w:space="0" w:color="auto"/>
            </w:tcBorders>
            <w:shd w:val="clear" w:color="auto" w:fill="auto"/>
            <w:vAlign w:val="center"/>
            <w:hideMark/>
          </w:tcPr>
          <w:p w14:paraId="57DABB5C" w14:textId="77777777" w:rsidR="00EA1B67" w:rsidRPr="008841E6" w:rsidRDefault="00EA1B67" w:rsidP="00EA1B67">
            <w:pPr>
              <w:jc w:val="center"/>
              <w:rPr>
                <w:rFonts w:cs="Arial"/>
                <w:color w:val="000000"/>
                <w:sz w:val="20"/>
              </w:rPr>
            </w:pPr>
            <w:r w:rsidRPr="008841E6">
              <w:rPr>
                <w:rFonts w:cs="Arial"/>
                <w:color w:val="000000"/>
                <w:sz w:val="20"/>
              </w:rPr>
              <w:t>MOTOCIKLIZEM - ENDURO</w:t>
            </w:r>
          </w:p>
        </w:tc>
        <w:tc>
          <w:tcPr>
            <w:tcW w:w="1128" w:type="dxa"/>
            <w:tcBorders>
              <w:top w:val="nil"/>
              <w:left w:val="nil"/>
              <w:bottom w:val="single" w:sz="4" w:space="0" w:color="auto"/>
              <w:right w:val="single" w:sz="4" w:space="0" w:color="auto"/>
            </w:tcBorders>
            <w:shd w:val="clear" w:color="auto" w:fill="auto"/>
            <w:vAlign w:val="center"/>
            <w:hideMark/>
          </w:tcPr>
          <w:p w14:paraId="7D52A524"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1C1C51D1" w14:textId="542049E5" w:rsidR="0087544F" w:rsidRPr="0072650D" w:rsidRDefault="0087544F" w:rsidP="0087544F">
            <w:pPr>
              <w:jc w:val="center"/>
              <w:rPr>
                <w:rFonts w:cs="Arial"/>
                <w:color w:val="000000"/>
                <w:sz w:val="20"/>
              </w:rPr>
            </w:pPr>
            <w:r w:rsidRPr="0072650D">
              <w:rPr>
                <w:rFonts w:cs="Arial"/>
                <w:color w:val="000000"/>
                <w:sz w:val="20"/>
              </w:rPr>
              <w:t>3</w:t>
            </w:r>
          </w:p>
        </w:tc>
      </w:tr>
      <w:tr w:rsidR="00EA1B67" w:rsidRPr="008A5DFB" w14:paraId="5247FDEC" w14:textId="3BCEB9DB" w:rsidTr="0045082D">
        <w:trPr>
          <w:trHeight w:val="300"/>
        </w:trPr>
        <w:tc>
          <w:tcPr>
            <w:tcW w:w="351" w:type="dxa"/>
            <w:vMerge/>
            <w:tcBorders>
              <w:top w:val="nil"/>
              <w:left w:val="single" w:sz="4" w:space="0" w:color="auto"/>
              <w:bottom w:val="single" w:sz="4" w:space="0" w:color="auto"/>
              <w:right w:val="single" w:sz="4" w:space="0" w:color="auto"/>
            </w:tcBorders>
            <w:vAlign w:val="center"/>
            <w:hideMark/>
          </w:tcPr>
          <w:p w14:paraId="2DF21714"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3B6C21BF"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3E57812A"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3E030DDC" w14:textId="77777777" w:rsidR="00EA1B67" w:rsidRPr="00DD7DE8" w:rsidRDefault="00EA1B67" w:rsidP="00EA1B67">
            <w:pPr>
              <w:jc w:val="center"/>
              <w:rPr>
                <w:rFonts w:cs="Arial"/>
                <w:b/>
                <w:color w:val="000000"/>
                <w:szCs w:val="18"/>
              </w:rPr>
            </w:pPr>
            <w:r w:rsidRPr="00DD7DE8">
              <w:rPr>
                <w:rFonts w:cs="Arial"/>
                <w:b/>
                <w:color w:val="000000"/>
                <w:szCs w:val="18"/>
              </w:rPr>
              <w:t>8</w:t>
            </w:r>
          </w:p>
        </w:tc>
        <w:tc>
          <w:tcPr>
            <w:tcW w:w="2474" w:type="dxa"/>
            <w:tcBorders>
              <w:top w:val="nil"/>
              <w:left w:val="nil"/>
              <w:bottom w:val="single" w:sz="4" w:space="0" w:color="auto"/>
              <w:right w:val="single" w:sz="4" w:space="0" w:color="auto"/>
            </w:tcBorders>
            <w:shd w:val="clear" w:color="auto" w:fill="auto"/>
            <w:vAlign w:val="center"/>
            <w:hideMark/>
          </w:tcPr>
          <w:p w14:paraId="16379674" w14:textId="77777777" w:rsidR="00EA1B67" w:rsidRPr="008841E6" w:rsidRDefault="00EA1B67" w:rsidP="00EA1B67">
            <w:pPr>
              <w:jc w:val="center"/>
              <w:rPr>
                <w:rFonts w:cs="Arial"/>
                <w:color w:val="000000"/>
                <w:sz w:val="20"/>
              </w:rPr>
            </w:pPr>
            <w:r w:rsidRPr="008841E6">
              <w:rPr>
                <w:rFonts w:cs="Arial"/>
                <w:color w:val="000000"/>
                <w:sz w:val="20"/>
              </w:rPr>
              <w:t>MOTOCIKLIZEM - MOTOKROS</w:t>
            </w:r>
          </w:p>
        </w:tc>
        <w:tc>
          <w:tcPr>
            <w:tcW w:w="1128" w:type="dxa"/>
            <w:tcBorders>
              <w:top w:val="nil"/>
              <w:left w:val="nil"/>
              <w:bottom w:val="single" w:sz="4" w:space="0" w:color="auto"/>
              <w:right w:val="single" w:sz="4" w:space="0" w:color="auto"/>
            </w:tcBorders>
            <w:shd w:val="clear" w:color="auto" w:fill="auto"/>
            <w:vAlign w:val="center"/>
            <w:hideMark/>
          </w:tcPr>
          <w:p w14:paraId="6D939856"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73B405B7" w14:textId="75BFBFEA" w:rsidR="0087544F" w:rsidRPr="0072650D" w:rsidRDefault="0087544F" w:rsidP="0087544F">
            <w:pPr>
              <w:jc w:val="center"/>
              <w:rPr>
                <w:rFonts w:cs="Arial"/>
                <w:color w:val="000000"/>
                <w:sz w:val="20"/>
              </w:rPr>
            </w:pPr>
            <w:r w:rsidRPr="0072650D">
              <w:rPr>
                <w:rFonts w:cs="Arial"/>
                <w:color w:val="000000"/>
                <w:sz w:val="20"/>
              </w:rPr>
              <w:t>2</w:t>
            </w:r>
          </w:p>
        </w:tc>
      </w:tr>
      <w:tr w:rsidR="00EA1B67" w:rsidRPr="008A5DFB" w14:paraId="4A4A1814" w14:textId="1778BAFF" w:rsidTr="0045082D">
        <w:trPr>
          <w:trHeight w:val="300"/>
        </w:trPr>
        <w:tc>
          <w:tcPr>
            <w:tcW w:w="351" w:type="dxa"/>
            <w:vMerge/>
            <w:tcBorders>
              <w:top w:val="nil"/>
              <w:left w:val="single" w:sz="4" w:space="0" w:color="auto"/>
              <w:bottom w:val="single" w:sz="4" w:space="0" w:color="auto"/>
              <w:right w:val="single" w:sz="4" w:space="0" w:color="auto"/>
            </w:tcBorders>
            <w:vAlign w:val="center"/>
            <w:hideMark/>
          </w:tcPr>
          <w:p w14:paraId="2EE5291E"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28672A55"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18CFCED5"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773E6D95" w14:textId="77777777" w:rsidR="00EA1B67" w:rsidRPr="00DD7DE8" w:rsidRDefault="00EA1B67" w:rsidP="00EA1B67">
            <w:pPr>
              <w:jc w:val="center"/>
              <w:rPr>
                <w:rFonts w:cs="Arial"/>
                <w:b/>
                <w:color w:val="000000"/>
                <w:szCs w:val="18"/>
              </w:rPr>
            </w:pPr>
            <w:r w:rsidRPr="00DD7DE8">
              <w:rPr>
                <w:rFonts w:cs="Arial"/>
                <w:b/>
                <w:color w:val="000000"/>
                <w:szCs w:val="18"/>
              </w:rPr>
              <w:t>9</w:t>
            </w:r>
          </w:p>
        </w:tc>
        <w:tc>
          <w:tcPr>
            <w:tcW w:w="2474" w:type="dxa"/>
            <w:tcBorders>
              <w:top w:val="nil"/>
              <w:left w:val="nil"/>
              <w:bottom w:val="single" w:sz="4" w:space="0" w:color="auto"/>
              <w:right w:val="single" w:sz="4" w:space="0" w:color="auto"/>
            </w:tcBorders>
            <w:shd w:val="clear" w:color="auto" w:fill="auto"/>
            <w:vAlign w:val="center"/>
            <w:hideMark/>
          </w:tcPr>
          <w:p w14:paraId="30FEF3C7" w14:textId="77777777" w:rsidR="00EA1B67" w:rsidRPr="008841E6" w:rsidRDefault="00EA1B67" w:rsidP="00EA1B67">
            <w:pPr>
              <w:jc w:val="center"/>
              <w:rPr>
                <w:rFonts w:cs="Arial"/>
                <w:color w:val="000000"/>
                <w:sz w:val="20"/>
              </w:rPr>
            </w:pPr>
            <w:r w:rsidRPr="008841E6">
              <w:rPr>
                <w:rFonts w:cs="Arial"/>
                <w:color w:val="000000"/>
                <w:sz w:val="20"/>
              </w:rPr>
              <w:t>MOTOCIKLIZEM - SPEEDWAY</w:t>
            </w:r>
          </w:p>
        </w:tc>
        <w:tc>
          <w:tcPr>
            <w:tcW w:w="1128" w:type="dxa"/>
            <w:tcBorders>
              <w:top w:val="nil"/>
              <w:left w:val="nil"/>
              <w:bottom w:val="single" w:sz="4" w:space="0" w:color="auto"/>
              <w:right w:val="single" w:sz="4" w:space="0" w:color="auto"/>
            </w:tcBorders>
            <w:shd w:val="clear" w:color="auto" w:fill="auto"/>
            <w:vAlign w:val="center"/>
            <w:hideMark/>
          </w:tcPr>
          <w:p w14:paraId="3FDADC81"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29CCE5FF" w14:textId="58325929" w:rsidR="0087544F" w:rsidRPr="0072650D" w:rsidRDefault="0087544F" w:rsidP="0087544F">
            <w:pPr>
              <w:jc w:val="center"/>
              <w:rPr>
                <w:rFonts w:cs="Arial"/>
                <w:color w:val="000000"/>
                <w:sz w:val="20"/>
              </w:rPr>
            </w:pPr>
            <w:r w:rsidRPr="0072650D">
              <w:rPr>
                <w:rFonts w:cs="Arial"/>
                <w:color w:val="000000"/>
                <w:sz w:val="20"/>
              </w:rPr>
              <w:t>3</w:t>
            </w:r>
          </w:p>
        </w:tc>
      </w:tr>
      <w:tr w:rsidR="00EA1B67" w:rsidRPr="008A5DFB" w14:paraId="3B1D45DD" w14:textId="138F01A0" w:rsidTr="0045082D">
        <w:trPr>
          <w:trHeight w:val="6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178AA197" w14:textId="77777777" w:rsidR="00EA1B67" w:rsidRPr="00DD7DE8" w:rsidRDefault="00EA1B67" w:rsidP="00EA1B67">
            <w:pPr>
              <w:jc w:val="center"/>
              <w:rPr>
                <w:rFonts w:cs="Arial"/>
                <w:b/>
                <w:color w:val="000000"/>
                <w:szCs w:val="18"/>
              </w:rPr>
            </w:pPr>
            <w:r w:rsidRPr="00DD7DE8">
              <w:rPr>
                <w:rFonts w:cs="Arial"/>
                <w:b/>
                <w:color w:val="000000"/>
                <w:szCs w:val="18"/>
              </w:rPr>
              <w:t>3</w:t>
            </w:r>
          </w:p>
        </w:tc>
        <w:tc>
          <w:tcPr>
            <w:tcW w:w="1984" w:type="dxa"/>
            <w:tcBorders>
              <w:top w:val="nil"/>
              <w:left w:val="nil"/>
              <w:bottom w:val="single" w:sz="4" w:space="0" w:color="auto"/>
              <w:right w:val="single" w:sz="4" w:space="0" w:color="auto"/>
            </w:tcBorders>
            <w:shd w:val="clear" w:color="auto" w:fill="auto"/>
            <w:vAlign w:val="center"/>
            <w:hideMark/>
          </w:tcPr>
          <w:p w14:paraId="3C65EE07" w14:textId="77777777" w:rsidR="00EA1B67" w:rsidRPr="008841E6" w:rsidRDefault="00EA1B67" w:rsidP="00EA1B67">
            <w:pPr>
              <w:jc w:val="center"/>
              <w:rPr>
                <w:rFonts w:cs="Arial"/>
                <w:b/>
                <w:bCs/>
                <w:color w:val="000000"/>
                <w:sz w:val="20"/>
              </w:rPr>
            </w:pPr>
            <w:r w:rsidRPr="008841E6">
              <w:rPr>
                <w:rFonts w:cs="Arial"/>
                <w:b/>
                <w:bCs/>
                <w:color w:val="000000"/>
                <w:sz w:val="20"/>
              </w:rPr>
              <w:t>BADMINTONSKA ZVEZA SLOVENIJE</w:t>
            </w:r>
          </w:p>
        </w:tc>
        <w:tc>
          <w:tcPr>
            <w:tcW w:w="2597" w:type="dxa"/>
            <w:tcBorders>
              <w:top w:val="nil"/>
              <w:left w:val="nil"/>
              <w:bottom w:val="single" w:sz="4" w:space="0" w:color="auto"/>
              <w:right w:val="single" w:sz="4" w:space="0" w:color="auto"/>
            </w:tcBorders>
            <w:shd w:val="clear" w:color="auto" w:fill="auto"/>
            <w:vAlign w:val="center"/>
            <w:hideMark/>
          </w:tcPr>
          <w:p w14:paraId="2D696A05" w14:textId="77777777" w:rsidR="00EA1B67" w:rsidRPr="008841E6" w:rsidRDefault="00EA1B67" w:rsidP="00EA1B67">
            <w:pPr>
              <w:jc w:val="center"/>
              <w:rPr>
                <w:rFonts w:cs="Arial"/>
                <w:b/>
                <w:bCs/>
                <w:color w:val="000000"/>
                <w:sz w:val="20"/>
              </w:rPr>
            </w:pPr>
            <w:r w:rsidRPr="008841E6">
              <w:rPr>
                <w:rFonts w:cs="Arial"/>
                <w:b/>
                <w:bCs/>
                <w:color w:val="000000"/>
                <w:sz w:val="20"/>
              </w:rPr>
              <w:t>BWF - BADMINTON WORLD FEDERATION</w:t>
            </w:r>
          </w:p>
        </w:tc>
        <w:tc>
          <w:tcPr>
            <w:tcW w:w="457" w:type="dxa"/>
            <w:tcBorders>
              <w:top w:val="nil"/>
              <w:left w:val="nil"/>
              <w:bottom w:val="single" w:sz="4" w:space="0" w:color="auto"/>
              <w:right w:val="single" w:sz="4" w:space="0" w:color="auto"/>
            </w:tcBorders>
            <w:shd w:val="clear" w:color="auto" w:fill="auto"/>
            <w:vAlign w:val="center"/>
            <w:hideMark/>
          </w:tcPr>
          <w:p w14:paraId="401515BD" w14:textId="77777777" w:rsidR="00EA1B67" w:rsidRPr="00DD7DE8" w:rsidRDefault="00EA1B67" w:rsidP="00EA1B67">
            <w:pPr>
              <w:jc w:val="center"/>
              <w:rPr>
                <w:rFonts w:cs="Arial"/>
                <w:b/>
                <w:color w:val="000000"/>
                <w:szCs w:val="18"/>
              </w:rPr>
            </w:pPr>
            <w:r w:rsidRPr="00DD7DE8">
              <w:rPr>
                <w:rFonts w:cs="Arial"/>
                <w:b/>
                <w:color w:val="000000"/>
                <w:szCs w:val="18"/>
              </w:rPr>
              <w:t>10</w:t>
            </w:r>
          </w:p>
        </w:tc>
        <w:tc>
          <w:tcPr>
            <w:tcW w:w="2474" w:type="dxa"/>
            <w:tcBorders>
              <w:top w:val="nil"/>
              <w:left w:val="nil"/>
              <w:bottom w:val="single" w:sz="4" w:space="0" w:color="auto"/>
              <w:right w:val="single" w:sz="4" w:space="0" w:color="auto"/>
            </w:tcBorders>
            <w:shd w:val="clear" w:color="auto" w:fill="auto"/>
            <w:vAlign w:val="center"/>
            <w:hideMark/>
          </w:tcPr>
          <w:p w14:paraId="03EFB7EC" w14:textId="77777777" w:rsidR="00EA1B67" w:rsidRPr="008841E6" w:rsidRDefault="00EA1B67" w:rsidP="00EA1B67">
            <w:pPr>
              <w:jc w:val="center"/>
              <w:rPr>
                <w:rFonts w:cs="Arial"/>
                <w:color w:val="000000"/>
                <w:sz w:val="20"/>
              </w:rPr>
            </w:pPr>
            <w:r w:rsidRPr="008841E6">
              <w:rPr>
                <w:rFonts w:cs="Arial"/>
                <w:color w:val="000000"/>
                <w:sz w:val="20"/>
              </w:rPr>
              <w:t>BADMINTON</w:t>
            </w:r>
          </w:p>
        </w:tc>
        <w:tc>
          <w:tcPr>
            <w:tcW w:w="1128" w:type="dxa"/>
            <w:tcBorders>
              <w:top w:val="nil"/>
              <w:left w:val="nil"/>
              <w:bottom w:val="single" w:sz="4" w:space="0" w:color="auto"/>
              <w:right w:val="single" w:sz="4" w:space="0" w:color="auto"/>
            </w:tcBorders>
            <w:shd w:val="clear" w:color="auto" w:fill="auto"/>
            <w:vAlign w:val="center"/>
            <w:hideMark/>
          </w:tcPr>
          <w:p w14:paraId="1E6F9E6C"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3051B28B" w14:textId="1E935C21" w:rsidR="0087544F" w:rsidRPr="0072650D" w:rsidRDefault="0087544F" w:rsidP="0087544F">
            <w:pPr>
              <w:jc w:val="center"/>
              <w:rPr>
                <w:rFonts w:cs="Arial"/>
                <w:color w:val="000000"/>
                <w:sz w:val="20"/>
              </w:rPr>
            </w:pPr>
            <w:r w:rsidRPr="0072650D">
              <w:rPr>
                <w:rFonts w:cs="Arial"/>
                <w:color w:val="000000"/>
                <w:sz w:val="20"/>
              </w:rPr>
              <w:t>1</w:t>
            </w:r>
          </w:p>
        </w:tc>
      </w:tr>
      <w:tr w:rsidR="00EA1B67" w:rsidRPr="008A5DFB" w14:paraId="20147AA1" w14:textId="29D6A2F8" w:rsidTr="0045082D">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6D0E04B3" w14:textId="77777777" w:rsidR="00EA1B67" w:rsidRPr="00DD7DE8" w:rsidRDefault="00EA1B67" w:rsidP="00EA1B67">
            <w:pPr>
              <w:jc w:val="center"/>
              <w:rPr>
                <w:rFonts w:cs="Arial"/>
                <w:b/>
                <w:color w:val="000000"/>
                <w:szCs w:val="18"/>
              </w:rPr>
            </w:pPr>
            <w:r w:rsidRPr="00DD7DE8">
              <w:rPr>
                <w:rFonts w:cs="Arial"/>
                <w:b/>
                <w:color w:val="000000"/>
                <w:szCs w:val="18"/>
              </w:rPr>
              <w:t>4</w:t>
            </w:r>
          </w:p>
        </w:tc>
        <w:tc>
          <w:tcPr>
            <w:tcW w:w="1984" w:type="dxa"/>
            <w:tcBorders>
              <w:top w:val="nil"/>
              <w:left w:val="nil"/>
              <w:bottom w:val="single" w:sz="4" w:space="0" w:color="auto"/>
              <w:right w:val="single" w:sz="4" w:space="0" w:color="auto"/>
            </w:tcBorders>
            <w:shd w:val="clear" w:color="auto" w:fill="auto"/>
            <w:vAlign w:val="center"/>
            <w:hideMark/>
          </w:tcPr>
          <w:p w14:paraId="4DD749ED" w14:textId="77777777" w:rsidR="00EA1B67" w:rsidRPr="008841E6" w:rsidRDefault="00EA1B67" w:rsidP="00EA1B67">
            <w:pPr>
              <w:jc w:val="center"/>
              <w:rPr>
                <w:rFonts w:cs="Arial"/>
                <w:b/>
                <w:bCs/>
                <w:color w:val="000000"/>
                <w:sz w:val="20"/>
              </w:rPr>
            </w:pPr>
            <w:r w:rsidRPr="008841E6">
              <w:rPr>
                <w:rFonts w:cs="Arial"/>
                <w:b/>
                <w:bCs/>
                <w:color w:val="000000"/>
                <w:sz w:val="20"/>
              </w:rPr>
              <w:t>BALINARSKA ZVEZA SLOVENIJE</w:t>
            </w:r>
          </w:p>
        </w:tc>
        <w:tc>
          <w:tcPr>
            <w:tcW w:w="2597" w:type="dxa"/>
            <w:tcBorders>
              <w:top w:val="nil"/>
              <w:left w:val="nil"/>
              <w:bottom w:val="single" w:sz="4" w:space="0" w:color="auto"/>
              <w:right w:val="single" w:sz="4" w:space="0" w:color="auto"/>
            </w:tcBorders>
            <w:shd w:val="clear" w:color="auto" w:fill="auto"/>
            <w:vAlign w:val="center"/>
            <w:hideMark/>
          </w:tcPr>
          <w:p w14:paraId="7EC01242" w14:textId="083660A8" w:rsidR="00A84529" w:rsidRPr="00A84529" w:rsidRDefault="00773887" w:rsidP="00A84529">
            <w:pPr>
              <w:jc w:val="center"/>
              <w:rPr>
                <w:rFonts w:cs="Arial"/>
                <w:b/>
                <w:bCs/>
                <w:color w:val="000000"/>
                <w:sz w:val="20"/>
              </w:rPr>
            </w:pPr>
            <w:r>
              <w:rPr>
                <w:rFonts w:cs="Arial"/>
                <w:b/>
                <w:bCs/>
                <w:color w:val="000000"/>
                <w:sz w:val="20"/>
              </w:rPr>
              <w:t>WPBF</w:t>
            </w:r>
            <w:r w:rsidRPr="008841E6">
              <w:rPr>
                <w:rFonts w:cs="Arial"/>
                <w:b/>
                <w:bCs/>
                <w:color w:val="000000"/>
                <w:sz w:val="20"/>
              </w:rPr>
              <w:t xml:space="preserve"> </w:t>
            </w:r>
            <w:r w:rsidR="00EA1B67" w:rsidRPr="008841E6">
              <w:rPr>
                <w:rFonts w:cs="Arial"/>
                <w:b/>
                <w:bCs/>
                <w:color w:val="000000"/>
                <w:sz w:val="20"/>
              </w:rPr>
              <w:t xml:space="preserve">- </w:t>
            </w:r>
          </w:p>
          <w:p w14:paraId="573BEF86" w14:textId="2926B306" w:rsidR="00EA1B67" w:rsidRPr="008841E6" w:rsidRDefault="00A84529" w:rsidP="00A84529">
            <w:pPr>
              <w:jc w:val="center"/>
              <w:rPr>
                <w:rFonts w:cs="Arial"/>
                <w:b/>
                <w:bCs/>
                <w:color w:val="000000"/>
                <w:sz w:val="20"/>
              </w:rPr>
            </w:pPr>
            <w:r w:rsidRPr="00A84529">
              <w:rPr>
                <w:rFonts w:cs="Arial"/>
                <w:b/>
                <w:bCs/>
                <w:color w:val="000000"/>
                <w:sz w:val="20"/>
              </w:rPr>
              <w:t>WORLD PETANQUE BOWLS FEDERATION</w:t>
            </w:r>
          </w:p>
        </w:tc>
        <w:tc>
          <w:tcPr>
            <w:tcW w:w="457" w:type="dxa"/>
            <w:tcBorders>
              <w:top w:val="nil"/>
              <w:left w:val="nil"/>
              <w:bottom w:val="single" w:sz="4" w:space="0" w:color="auto"/>
              <w:right w:val="single" w:sz="4" w:space="0" w:color="auto"/>
            </w:tcBorders>
            <w:shd w:val="clear" w:color="auto" w:fill="auto"/>
            <w:vAlign w:val="center"/>
            <w:hideMark/>
          </w:tcPr>
          <w:p w14:paraId="3160CD22" w14:textId="77777777" w:rsidR="00EA1B67" w:rsidRPr="00DD7DE8" w:rsidRDefault="00EA1B67" w:rsidP="00EA1B67">
            <w:pPr>
              <w:jc w:val="center"/>
              <w:rPr>
                <w:rFonts w:cs="Arial"/>
                <w:b/>
                <w:color w:val="000000"/>
                <w:szCs w:val="18"/>
              </w:rPr>
            </w:pPr>
            <w:r w:rsidRPr="00DD7DE8">
              <w:rPr>
                <w:rFonts w:cs="Arial"/>
                <w:b/>
                <w:color w:val="000000"/>
                <w:szCs w:val="18"/>
              </w:rPr>
              <w:t>11</w:t>
            </w:r>
          </w:p>
        </w:tc>
        <w:tc>
          <w:tcPr>
            <w:tcW w:w="2474" w:type="dxa"/>
            <w:tcBorders>
              <w:top w:val="nil"/>
              <w:left w:val="nil"/>
              <w:bottom w:val="single" w:sz="4" w:space="0" w:color="auto"/>
              <w:right w:val="single" w:sz="4" w:space="0" w:color="auto"/>
            </w:tcBorders>
            <w:shd w:val="clear" w:color="auto" w:fill="auto"/>
            <w:vAlign w:val="center"/>
            <w:hideMark/>
          </w:tcPr>
          <w:p w14:paraId="69AA68F1" w14:textId="77777777" w:rsidR="00EA1B67" w:rsidRPr="008841E6" w:rsidRDefault="00EA1B67" w:rsidP="00EA1B67">
            <w:pPr>
              <w:jc w:val="center"/>
              <w:rPr>
                <w:rFonts w:cs="Arial"/>
                <w:color w:val="000000"/>
                <w:sz w:val="20"/>
              </w:rPr>
            </w:pPr>
            <w:r w:rsidRPr="008841E6">
              <w:rPr>
                <w:rFonts w:cs="Arial"/>
                <w:color w:val="000000"/>
                <w:sz w:val="20"/>
              </w:rPr>
              <w:t>BALINANJE</w:t>
            </w:r>
          </w:p>
        </w:tc>
        <w:tc>
          <w:tcPr>
            <w:tcW w:w="1128" w:type="dxa"/>
            <w:tcBorders>
              <w:top w:val="nil"/>
              <w:left w:val="nil"/>
              <w:bottom w:val="single" w:sz="4" w:space="0" w:color="auto"/>
              <w:right w:val="single" w:sz="4" w:space="0" w:color="auto"/>
            </w:tcBorders>
            <w:shd w:val="clear" w:color="auto" w:fill="auto"/>
            <w:vAlign w:val="center"/>
            <w:hideMark/>
          </w:tcPr>
          <w:p w14:paraId="4988CC5A"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751A0DBD" w14:textId="1642167D" w:rsidR="0087544F" w:rsidRPr="0072650D" w:rsidRDefault="0087544F" w:rsidP="0087544F">
            <w:pPr>
              <w:jc w:val="center"/>
              <w:rPr>
                <w:rFonts w:cs="Arial"/>
                <w:color w:val="000000"/>
                <w:sz w:val="20"/>
              </w:rPr>
            </w:pPr>
            <w:r w:rsidRPr="0072650D">
              <w:rPr>
                <w:rFonts w:cs="Arial"/>
                <w:color w:val="000000"/>
                <w:sz w:val="20"/>
              </w:rPr>
              <w:t>2</w:t>
            </w:r>
          </w:p>
        </w:tc>
      </w:tr>
      <w:tr w:rsidR="00EA1B67" w:rsidRPr="008A5DFB" w14:paraId="2B12CD57" w14:textId="7C8AA733" w:rsidTr="0045082D">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4CB13579" w14:textId="77777777" w:rsidR="00EA1B67" w:rsidRPr="00DD7DE8" w:rsidRDefault="00EA1B67" w:rsidP="00EA1B67">
            <w:pPr>
              <w:jc w:val="center"/>
              <w:rPr>
                <w:rFonts w:cs="Arial"/>
                <w:b/>
                <w:color w:val="000000"/>
                <w:szCs w:val="18"/>
              </w:rPr>
            </w:pPr>
            <w:r w:rsidRPr="00DD7DE8">
              <w:rPr>
                <w:rFonts w:cs="Arial"/>
                <w:b/>
                <w:color w:val="000000"/>
                <w:szCs w:val="18"/>
              </w:rPr>
              <w:t>5</w:t>
            </w:r>
          </w:p>
        </w:tc>
        <w:tc>
          <w:tcPr>
            <w:tcW w:w="1984" w:type="dxa"/>
            <w:tcBorders>
              <w:top w:val="nil"/>
              <w:left w:val="nil"/>
              <w:bottom w:val="single" w:sz="4" w:space="0" w:color="auto"/>
              <w:right w:val="single" w:sz="4" w:space="0" w:color="auto"/>
            </w:tcBorders>
            <w:shd w:val="clear" w:color="auto" w:fill="auto"/>
            <w:vAlign w:val="center"/>
            <w:hideMark/>
          </w:tcPr>
          <w:p w14:paraId="455D4BA2" w14:textId="77777777" w:rsidR="00EA1B67" w:rsidRPr="008841E6" w:rsidRDefault="00EA1B67" w:rsidP="00EA1B67">
            <w:pPr>
              <w:jc w:val="center"/>
              <w:rPr>
                <w:rFonts w:cs="Arial"/>
                <w:b/>
                <w:bCs/>
                <w:color w:val="000000"/>
                <w:sz w:val="20"/>
              </w:rPr>
            </w:pPr>
            <w:r w:rsidRPr="008841E6">
              <w:rPr>
                <w:rFonts w:cs="Arial"/>
                <w:b/>
                <w:bCs/>
                <w:color w:val="000000"/>
                <w:sz w:val="20"/>
              </w:rPr>
              <w:t>BILJARDNA ZVEZA SLOVENIJE</w:t>
            </w:r>
          </w:p>
        </w:tc>
        <w:tc>
          <w:tcPr>
            <w:tcW w:w="2597" w:type="dxa"/>
            <w:tcBorders>
              <w:top w:val="nil"/>
              <w:left w:val="nil"/>
              <w:bottom w:val="single" w:sz="4" w:space="0" w:color="auto"/>
              <w:right w:val="single" w:sz="4" w:space="0" w:color="auto"/>
            </w:tcBorders>
            <w:shd w:val="clear" w:color="auto" w:fill="auto"/>
            <w:vAlign w:val="center"/>
            <w:hideMark/>
          </w:tcPr>
          <w:p w14:paraId="272B562D" w14:textId="694A9BC0" w:rsidR="00EA1B67" w:rsidRPr="008841E6" w:rsidRDefault="00EA1B67" w:rsidP="00EA1B67">
            <w:pPr>
              <w:jc w:val="center"/>
              <w:rPr>
                <w:rFonts w:cs="Arial"/>
                <w:b/>
                <w:bCs/>
                <w:color w:val="000000"/>
                <w:sz w:val="20"/>
              </w:rPr>
            </w:pPr>
            <w:r w:rsidRPr="008841E6">
              <w:rPr>
                <w:rFonts w:cs="Arial"/>
                <w:b/>
                <w:bCs/>
                <w:color w:val="000000"/>
                <w:sz w:val="20"/>
              </w:rPr>
              <w:t>WCBS - WORLD CONFEDERATION OF BILLIARD SPORTS</w:t>
            </w:r>
          </w:p>
        </w:tc>
        <w:tc>
          <w:tcPr>
            <w:tcW w:w="457" w:type="dxa"/>
            <w:tcBorders>
              <w:top w:val="nil"/>
              <w:left w:val="nil"/>
              <w:bottom w:val="single" w:sz="4" w:space="0" w:color="auto"/>
              <w:right w:val="single" w:sz="4" w:space="0" w:color="auto"/>
            </w:tcBorders>
            <w:shd w:val="clear" w:color="auto" w:fill="auto"/>
            <w:vAlign w:val="center"/>
            <w:hideMark/>
          </w:tcPr>
          <w:p w14:paraId="4495CB66" w14:textId="77777777" w:rsidR="00EA1B67" w:rsidRPr="00DD7DE8" w:rsidRDefault="00EA1B67" w:rsidP="00EA1B67">
            <w:pPr>
              <w:jc w:val="center"/>
              <w:rPr>
                <w:rFonts w:cs="Arial"/>
                <w:b/>
                <w:color w:val="000000"/>
                <w:szCs w:val="18"/>
              </w:rPr>
            </w:pPr>
            <w:r w:rsidRPr="00DD7DE8">
              <w:rPr>
                <w:rFonts w:cs="Arial"/>
                <w:b/>
                <w:color w:val="000000"/>
                <w:szCs w:val="18"/>
              </w:rPr>
              <w:t>12</w:t>
            </w:r>
          </w:p>
        </w:tc>
        <w:tc>
          <w:tcPr>
            <w:tcW w:w="2474" w:type="dxa"/>
            <w:tcBorders>
              <w:top w:val="nil"/>
              <w:left w:val="nil"/>
              <w:bottom w:val="single" w:sz="4" w:space="0" w:color="auto"/>
              <w:right w:val="single" w:sz="4" w:space="0" w:color="auto"/>
            </w:tcBorders>
            <w:shd w:val="clear" w:color="auto" w:fill="auto"/>
            <w:vAlign w:val="center"/>
            <w:hideMark/>
          </w:tcPr>
          <w:p w14:paraId="41A8D3BC" w14:textId="77777777" w:rsidR="00EA1B67" w:rsidRPr="008841E6" w:rsidRDefault="00EA1B67" w:rsidP="00EA1B67">
            <w:pPr>
              <w:jc w:val="center"/>
              <w:rPr>
                <w:rFonts w:cs="Arial"/>
                <w:color w:val="000000"/>
                <w:sz w:val="20"/>
              </w:rPr>
            </w:pPr>
            <w:r w:rsidRPr="008841E6">
              <w:rPr>
                <w:rFonts w:cs="Arial"/>
                <w:color w:val="000000"/>
                <w:sz w:val="20"/>
              </w:rPr>
              <w:t>BILIJARD - POOL</w:t>
            </w:r>
          </w:p>
        </w:tc>
        <w:tc>
          <w:tcPr>
            <w:tcW w:w="1128" w:type="dxa"/>
            <w:tcBorders>
              <w:top w:val="nil"/>
              <w:left w:val="nil"/>
              <w:bottom w:val="single" w:sz="4" w:space="0" w:color="auto"/>
              <w:right w:val="single" w:sz="4" w:space="0" w:color="auto"/>
            </w:tcBorders>
            <w:shd w:val="clear" w:color="auto" w:fill="auto"/>
            <w:vAlign w:val="center"/>
            <w:hideMark/>
          </w:tcPr>
          <w:p w14:paraId="04CF984F"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2EAD6BF" w14:textId="00656B3E" w:rsidR="0087544F" w:rsidRPr="0072650D" w:rsidRDefault="0087544F" w:rsidP="0087544F">
            <w:pPr>
              <w:jc w:val="center"/>
              <w:rPr>
                <w:rFonts w:cs="Arial"/>
                <w:color w:val="000000"/>
                <w:sz w:val="20"/>
              </w:rPr>
            </w:pPr>
            <w:r w:rsidRPr="0072650D">
              <w:rPr>
                <w:rFonts w:cs="Arial"/>
                <w:color w:val="000000"/>
                <w:sz w:val="20"/>
              </w:rPr>
              <w:t>2</w:t>
            </w:r>
          </w:p>
        </w:tc>
      </w:tr>
      <w:tr w:rsidR="00EA1B67" w:rsidRPr="008A5DFB" w14:paraId="2B51F3D8" w14:textId="296CF1B1" w:rsidTr="0045082D">
        <w:trPr>
          <w:trHeight w:val="6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0B5C56C1" w14:textId="77777777" w:rsidR="00EA1B67" w:rsidRPr="00DD7DE8" w:rsidRDefault="00EA1B67" w:rsidP="00EA1B67">
            <w:pPr>
              <w:jc w:val="center"/>
              <w:rPr>
                <w:rFonts w:cs="Arial"/>
                <w:b/>
                <w:color w:val="000000"/>
                <w:szCs w:val="18"/>
              </w:rPr>
            </w:pPr>
            <w:r w:rsidRPr="00DD7DE8">
              <w:rPr>
                <w:rFonts w:cs="Arial"/>
                <w:b/>
                <w:color w:val="000000"/>
                <w:szCs w:val="18"/>
              </w:rPr>
              <w:t>6</w:t>
            </w:r>
          </w:p>
        </w:tc>
        <w:tc>
          <w:tcPr>
            <w:tcW w:w="1984" w:type="dxa"/>
            <w:tcBorders>
              <w:top w:val="nil"/>
              <w:left w:val="nil"/>
              <w:bottom w:val="single" w:sz="4" w:space="0" w:color="auto"/>
              <w:right w:val="single" w:sz="4" w:space="0" w:color="auto"/>
            </w:tcBorders>
            <w:shd w:val="clear" w:color="auto" w:fill="auto"/>
            <w:vAlign w:val="center"/>
            <w:hideMark/>
          </w:tcPr>
          <w:p w14:paraId="7078DCE9" w14:textId="77777777" w:rsidR="00EA1B67" w:rsidRPr="008841E6" w:rsidRDefault="00EA1B67" w:rsidP="00EA1B67">
            <w:pPr>
              <w:jc w:val="center"/>
              <w:rPr>
                <w:rFonts w:cs="Arial"/>
                <w:b/>
                <w:bCs/>
                <w:color w:val="000000"/>
                <w:sz w:val="20"/>
              </w:rPr>
            </w:pPr>
            <w:r w:rsidRPr="008841E6">
              <w:rPr>
                <w:rFonts w:cs="Arial"/>
                <w:b/>
                <w:bCs/>
                <w:color w:val="000000"/>
                <w:sz w:val="20"/>
              </w:rPr>
              <w:t>BOB ZVEZA SLOVENIJE</w:t>
            </w:r>
          </w:p>
        </w:tc>
        <w:tc>
          <w:tcPr>
            <w:tcW w:w="2597" w:type="dxa"/>
            <w:tcBorders>
              <w:top w:val="nil"/>
              <w:left w:val="nil"/>
              <w:bottom w:val="single" w:sz="4" w:space="0" w:color="auto"/>
              <w:right w:val="single" w:sz="4" w:space="0" w:color="auto"/>
            </w:tcBorders>
            <w:shd w:val="clear" w:color="auto" w:fill="auto"/>
            <w:vAlign w:val="center"/>
            <w:hideMark/>
          </w:tcPr>
          <w:p w14:paraId="67BFDCB0" w14:textId="04C729F6" w:rsidR="00EA1B67" w:rsidRPr="008841E6" w:rsidRDefault="00EA1B67" w:rsidP="00EA1B67">
            <w:pPr>
              <w:jc w:val="center"/>
              <w:rPr>
                <w:rFonts w:cs="Arial"/>
                <w:b/>
                <w:bCs/>
                <w:color w:val="000000"/>
                <w:sz w:val="20"/>
              </w:rPr>
            </w:pPr>
            <w:r w:rsidRPr="008841E6">
              <w:rPr>
                <w:rFonts w:cs="Arial"/>
                <w:b/>
                <w:bCs/>
                <w:color w:val="000000"/>
                <w:sz w:val="20"/>
              </w:rPr>
              <w:t>IBSF - INTERNATIONAL BOBSLEIGH AND SKELETON FEDERATION</w:t>
            </w:r>
          </w:p>
        </w:tc>
        <w:tc>
          <w:tcPr>
            <w:tcW w:w="457" w:type="dxa"/>
            <w:tcBorders>
              <w:top w:val="nil"/>
              <w:left w:val="nil"/>
              <w:bottom w:val="single" w:sz="4" w:space="0" w:color="auto"/>
              <w:right w:val="single" w:sz="4" w:space="0" w:color="auto"/>
            </w:tcBorders>
            <w:shd w:val="clear" w:color="auto" w:fill="auto"/>
            <w:vAlign w:val="center"/>
            <w:hideMark/>
          </w:tcPr>
          <w:p w14:paraId="46824A7E" w14:textId="77777777" w:rsidR="00EA1B67" w:rsidRPr="00DD7DE8" w:rsidRDefault="00EA1B67" w:rsidP="00EA1B67">
            <w:pPr>
              <w:jc w:val="center"/>
              <w:rPr>
                <w:rFonts w:cs="Arial"/>
                <w:b/>
                <w:color w:val="000000"/>
                <w:szCs w:val="18"/>
              </w:rPr>
            </w:pPr>
            <w:r w:rsidRPr="00DD7DE8">
              <w:rPr>
                <w:rFonts w:cs="Arial"/>
                <w:b/>
                <w:color w:val="000000"/>
                <w:szCs w:val="18"/>
              </w:rPr>
              <w:t>13</w:t>
            </w:r>
          </w:p>
        </w:tc>
        <w:tc>
          <w:tcPr>
            <w:tcW w:w="2474" w:type="dxa"/>
            <w:tcBorders>
              <w:top w:val="nil"/>
              <w:left w:val="nil"/>
              <w:bottom w:val="single" w:sz="4" w:space="0" w:color="auto"/>
              <w:right w:val="single" w:sz="4" w:space="0" w:color="auto"/>
            </w:tcBorders>
            <w:shd w:val="clear" w:color="auto" w:fill="auto"/>
            <w:vAlign w:val="center"/>
            <w:hideMark/>
          </w:tcPr>
          <w:p w14:paraId="0F709599" w14:textId="77777777" w:rsidR="00EA1B67" w:rsidRPr="008841E6" w:rsidRDefault="00EA1B67" w:rsidP="00EA1B67">
            <w:pPr>
              <w:jc w:val="center"/>
              <w:rPr>
                <w:rFonts w:cs="Arial"/>
                <w:color w:val="000000"/>
                <w:sz w:val="20"/>
              </w:rPr>
            </w:pPr>
            <w:r w:rsidRPr="008841E6">
              <w:rPr>
                <w:rFonts w:cs="Arial"/>
                <w:color w:val="000000"/>
                <w:sz w:val="20"/>
              </w:rPr>
              <w:t>SKELETON</w:t>
            </w:r>
          </w:p>
        </w:tc>
        <w:tc>
          <w:tcPr>
            <w:tcW w:w="1128" w:type="dxa"/>
            <w:tcBorders>
              <w:top w:val="nil"/>
              <w:left w:val="nil"/>
              <w:bottom w:val="single" w:sz="4" w:space="0" w:color="auto"/>
              <w:right w:val="single" w:sz="4" w:space="0" w:color="auto"/>
            </w:tcBorders>
            <w:shd w:val="clear" w:color="auto" w:fill="auto"/>
            <w:vAlign w:val="center"/>
            <w:hideMark/>
          </w:tcPr>
          <w:p w14:paraId="6D27CF8B"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498D0767" w14:textId="4DCFD4FB" w:rsidR="0087544F" w:rsidRPr="0072650D" w:rsidRDefault="0087544F" w:rsidP="0087544F">
            <w:pPr>
              <w:jc w:val="center"/>
              <w:rPr>
                <w:rFonts w:cs="Arial"/>
                <w:color w:val="000000"/>
                <w:sz w:val="20"/>
              </w:rPr>
            </w:pPr>
            <w:r w:rsidRPr="0072650D">
              <w:rPr>
                <w:rFonts w:cs="Arial"/>
                <w:color w:val="000000"/>
                <w:sz w:val="20"/>
              </w:rPr>
              <w:t>1</w:t>
            </w:r>
          </w:p>
        </w:tc>
      </w:tr>
      <w:tr w:rsidR="00EA1B67" w:rsidRPr="008A5DFB" w14:paraId="624523EA" w14:textId="1A4459A8" w:rsidTr="0045082D">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02047220" w14:textId="77777777" w:rsidR="00EA1B67" w:rsidRPr="00DD7DE8" w:rsidRDefault="00EA1B67" w:rsidP="00EA1B67">
            <w:pPr>
              <w:jc w:val="center"/>
              <w:rPr>
                <w:rFonts w:cs="Arial"/>
                <w:b/>
                <w:color w:val="000000"/>
                <w:szCs w:val="18"/>
              </w:rPr>
            </w:pPr>
            <w:r w:rsidRPr="00DD7DE8">
              <w:rPr>
                <w:rFonts w:cs="Arial"/>
                <w:b/>
                <w:color w:val="000000"/>
                <w:szCs w:val="18"/>
              </w:rPr>
              <w:t>7</w:t>
            </w:r>
          </w:p>
        </w:tc>
        <w:tc>
          <w:tcPr>
            <w:tcW w:w="1984" w:type="dxa"/>
            <w:tcBorders>
              <w:top w:val="nil"/>
              <w:left w:val="nil"/>
              <w:bottom w:val="single" w:sz="4" w:space="0" w:color="auto"/>
              <w:right w:val="single" w:sz="4" w:space="0" w:color="auto"/>
            </w:tcBorders>
            <w:shd w:val="clear" w:color="auto" w:fill="auto"/>
            <w:vAlign w:val="center"/>
            <w:hideMark/>
          </w:tcPr>
          <w:p w14:paraId="7F9AE221" w14:textId="77777777" w:rsidR="00EA1B67" w:rsidRPr="008841E6" w:rsidRDefault="00EA1B67" w:rsidP="00EA1B67">
            <w:pPr>
              <w:jc w:val="center"/>
              <w:rPr>
                <w:rFonts w:cs="Arial"/>
                <w:b/>
                <w:bCs/>
                <w:color w:val="000000"/>
                <w:sz w:val="20"/>
              </w:rPr>
            </w:pPr>
            <w:r w:rsidRPr="008841E6">
              <w:rPr>
                <w:rFonts w:cs="Arial"/>
                <w:b/>
                <w:bCs/>
                <w:color w:val="000000"/>
                <w:sz w:val="20"/>
              </w:rPr>
              <w:t>BOKSARSKA ZVEZA SLOVENIJE</w:t>
            </w:r>
          </w:p>
        </w:tc>
        <w:tc>
          <w:tcPr>
            <w:tcW w:w="2597" w:type="dxa"/>
            <w:tcBorders>
              <w:top w:val="nil"/>
              <w:left w:val="nil"/>
              <w:bottom w:val="single" w:sz="4" w:space="0" w:color="auto"/>
              <w:right w:val="single" w:sz="4" w:space="0" w:color="auto"/>
            </w:tcBorders>
            <w:shd w:val="clear" w:color="auto" w:fill="auto"/>
            <w:vAlign w:val="center"/>
            <w:hideMark/>
          </w:tcPr>
          <w:p w14:paraId="73E20825" w14:textId="77777777" w:rsidR="00EA1B67" w:rsidRPr="008841E6" w:rsidRDefault="00EA1B67" w:rsidP="00EA1B67">
            <w:pPr>
              <w:jc w:val="center"/>
              <w:rPr>
                <w:rFonts w:cs="Arial"/>
                <w:b/>
                <w:bCs/>
                <w:color w:val="000000"/>
                <w:sz w:val="20"/>
              </w:rPr>
            </w:pPr>
            <w:r w:rsidRPr="008841E6">
              <w:rPr>
                <w:rFonts w:cs="Arial"/>
                <w:b/>
                <w:bCs/>
                <w:color w:val="000000"/>
                <w:sz w:val="20"/>
              </w:rPr>
              <w:t>AIBA - INTERNATIONAL BOXING ASSOCIATION</w:t>
            </w:r>
          </w:p>
        </w:tc>
        <w:tc>
          <w:tcPr>
            <w:tcW w:w="457" w:type="dxa"/>
            <w:tcBorders>
              <w:top w:val="nil"/>
              <w:left w:val="nil"/>
              <w:bottom w:val="single" w:sz="4" w:space="0" w:color="auto"/>
              <w:right w:val="single" w:sz="4" w:space="0" w:color="auto"/>
            </w:tcBorders>
            <w:shd w:val="clear" w:color="auto" w:fill="auto"/>
            <w:vAlign w:val="center"/>
            <w:hideMark/>
          </w:tcPr>
          <w:p w14:paraId="415F6376" w14:textId="77777777" w:rsidR="00EA1B67" w:rsidRPr="00DD7DE8" w:rsidRDefault="00EA1B67" w:rsidP="00EA1B67">
            <w:pPr>
              <w:jc w:val="center"/>
              <w:rPr>
                <w:rFonts w:cs="Arial"/>
                <w:b/>
                <w:color w:val="000000"/>
                <w:szCs w:val="18"/>
              </w:rPr>
            </w:pPr>
            <w:r w:rsidRPr="00DD7DE8">
              <w:rPr>
                <w:rFonts w:cs="Arial"/>
                <w:b/>
                <w:color w:val="000000"/>
                <w:szCs w:val="18"/>
              </w:rPr>
              <w:t>14</w:t>
            </w:r>
          </w:p>
        </w:tc>
        <w:tc>
          <w:tcPr>
            <w:tcW w:w="2474" w:type="dxa"/>
            <w:tcBorders>
              <w:top w:val="nil"/>
              <w:left w:val="nil"/>
              <w:bottom w:val="single" w:sz="4" w:space="0" w:color="auto"/>
              <w:right w:val="single" w:sz="4" w:space="0" w:color="auto"/>
            </w:tcBorders>
            <w:shd w:val="clear" w:color="auto" w:fill="auto"/>
            <w:vAlign w:val="center"/>
            <w:hideMark/>
          </w:tcPr>
          <w:p w14:paraId="03776EA0" w14:textId="77777777" w:rsidR="00EA1B67" w:rsidRPr="008841E6" w:rsidRDefault="00EA1B67" w:rsidP="00EA1B67">
            <w:pPr>
              <w:jc w:val="center"/>
              <w:rPr>
                <w:rFonts w:cs="Arial"/>
                <w:color w:val="000000"/>
                <w:sz w:val="20"/>
              </w:rPr>
            </w:pPr>
            <w:r w:rsidRPr="008841E6">
              <w:rPr>
                <w:rFonts w:cs="Arial"/>
                <w:color w:val="000000"/>
                <w:sz w:val="20"/>
              </w:rPr>
              <w:t>BOKS</w:t>
            </w:r>
          </w:p>
        </w:tc>
        <w:tc>
          <w:tcPr>
            <w:tcW w:w="1128" w:type="dxa"/>
            <w:tcBorders>
              <w:top w:val="nil"/>
              <w:left w:val="nil"/>
              <w:bottom w:val="single" w:sz="4" w:space="0" w:color="auto"/>
              <w:right w:val="single" w:sz="4" w:space="0" w:color="auto"/>
            </w:tcBorders>
            <w:shd w:val="clear" w:color="auto" w:fill="auto"/>
            <w:vAlign w:val="center"/>
            <w:hideMark/>
          </w:tcPr>
          <w:p w14:paraId="17DBB1EA"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48A78C64" w14:textId="392A8883" w:rsidR="0087544F" w:rsidRPr="0072650D" w:rsidRDefault="0087544F" w:rsidP="0087544F">
            <w:pPr>
              <w:jc w:val="center"/>
              <w:rPr>
                <w:rFonts w:cs="Arial"/>
                <w:color w:val="000000"/>
                <w:sz w:val="20"/>
              </w:rPr>
            </w:pPr>
            <w:r w:rsidRPr="0072650D">
              <w:rPr>
                <w:rFonts w:cs="Arial"/>
                <w:color w:val="000000"/>
                <w:sz w:val="20"/>
              </w:rPr>
              <w:t>1</w:t>
            </w:r>
          </w:p>
        </w:tc>
      </w:tr>
      <w:tr w:rsidR="00EA1B67" w:rsidRPr="008A5DFB" w14:paraId="7BA8AC11" w14:textId="12303527" w:rsidTr="0045082D">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117FB3E8" w14:textId="77777777" w:rsidR="00EA1B67" w:rsidRPr="00DD7DE8" w:rsidRDefault="00EA1B67" w:rsidP="00EA1B67">
            <w:pPr>
              <w:jc w:val="center"/>
              <w:rPr>
                <w:rFonts w:cs="Arial"/>
                <w:b/>
                <w:color w:val="000000"/>
                <w:szCs w:val="18"/>
              </w:rPr>
            </w:pPr>
            <w:r w:rsidRPr="00DD7DE8">
              <w:rPr>
                <w:rFonts w:cs="Arial"/>
                <w:b/>
                <w:color w:val="000000"/>
                <w:szCs w:val="18"/>
              </w:rPr>
              <w:t>8</w:t>
            </w:r>
          </w:p>
        </w:tc>
        <w:tc>
          <w:tcPr>
            <w:tcW w:w="1984" w:type="dxa"/>
            <w:tcBorders>
              <w:top w:val="nil"/>
              <w:left w:val="nil"/>
              <w:bottom w:val="single" w:sz="4" w:space="0" w:color="auto"/>
              <w:right w:val="single" w:sz="4" w:space="0" w:color="auto"/>
            </w:tcBorders>
            <w:shd w:val="clear" w:color="auto" w:fill="auto"/>
            <w:vAlign w:val="center"/>
            <w:hideMark/>
          </w:tcPr>
          <w:p w14:paraId="6B259456" w14:textId="77777777" w:rsidR="00EA1B67" w:rsidRPr="008841E6" w:rsidRDefault="00EA1B67" w:rsidP="00EA1B67">
            <w:pPr>
              <w:jc w:val="center"/>
              <w:rPr>
                <w:rFonts w:cs="Arial"/>
                <w:b/>
                <w:bCs/>
                <w:color w:val="000000"/>
                <w:sz w:val="20"/>
              </w:rPr>
            </w:pPr>
            <w:r w:rsidRPr="008841E6">
              <w:rPr>
                <w:rFonts w:cs="Arial"/>
                <w:b/>
                <w:bCs/>
                <w:color w:val="000000"/>
                <w:sz w:val="20"/>
              </w:rPr>
              <w:t>BOWLING ZVEZA SLOVENIJE</w:t>
            </w:r>
          </w:p>
        </w:tc>
        <w:tc>
          <w:tcPr>
            <w:tcW w:w="2597" w:type="dxa"/>
            <w:tcBorders>
              <w:top w:val="nil"/>
              <w:left w:val="nil"/>
              <w:bottom w:val="single" w:sz="4" w:space="0" w:color="auto"/>
              <w:right w:val="single" w:sz="4" w:space="0" w:color="auto"/>
            </w:tcBorders>
            <w:shd w:val="clear" w:color="auto" w:fill="auto"/>
            <w:vAlign w:val="center"/>
            <w:hideMark/>
          </w:tcPr>
          <w:p w14:paraId="1BB884E8" w14:textId="67A165A8" w:rsidR="00EA1B67" w:rsidRPr="008841E6" w:rsidRDefault="00EA1B67" w:rsidP="00EA1B67">
            <w:pPr>
              <w:jc w:val="center"/>
              <w:rPr>
                <w:rFonts w:cs="Arial"/>
                <w:b/>
                <w:bCs/>
                <w:color w:val="000000"/>
                <w:sz w:val="20"/>
              </w:rPr>
            </w:pPr>
            <w:r w:rsidRPr="008841E6">
              <w:rPr>
                <w:rFonts w:cs="Arial"/>
                <w:b/>
                <w:bCs/>
                <w:color w:val="000000"/>
                <w:sz w:val="20"/>
              </w:rPr>
              <w:t>IBF – INTERNATIONAL BOWLING FEDERATION</w:t>
            </w:r>
          </w:p>
        </w:tc>
        <w:tc>
          <w:tcPr>
            <w:tcW w:w="457" w:type="dxa"/>
            <w:tcBorders>
              <w:top w:val="nil"/>
              <w:left w:val="nil"/>
              <w:bottom w:val="single" w:sz="4" w:space="0" w:color="auto"/>
              <w:right w:val="single" w:sz="4" w:space="0" w:color="auto"/>
            </w:tcBorders>
            <w:shd w:val="clear" w:color="auto" w:fill="auto"/>
            <w:vAlign w:val="center"/>
            <w:hideMark/>
          </w:tcPr>
          <w:p w14:paraId="10CF6DDC" w14:textId="77777777" w:rsidR="00EA1B67" w:rsidRPr="00DD7DE8" w:rsidRDefault="00EA1B67" w:rsidP="00EA1B67">
            <w:pPr>
              <w:jc w:val="center"/>
              <w:rPr>
                <w:rFonts w:cs="Arial"/>
                <w:b/>
                <w:color w:val="000000"/>
                <w:szCs w:val="18"/>
              </w:rPr>
            </w:pPr>
            <w:r w:rsidRPr="00DD7DE8">
              <w:rPr>
                <w:rFonts w:cs="Arial"/>
                <w:b/>
                <w:color w:val="000000"/>
                <w:szCs w:val="18"/>
              </w:rPr>
              <w:t>15</w:t>
            </w:r>
          </w:p>
        </w:tc>
        <w:tc>
          <w:tcPr>
            <w:tcW w:w="2474" w:type="dxa"/>
            <w:tcBorders>
              <w:top w:val="nil"/>
              <w:left w:val="nil"/>
              <w:bottom w:val="single" w:sz="4" w:space="0" w:color="auto"/>
              <w:right w:val="single" w:sz="4" w:space="0" w:color="auto"/>
            </w:tcBorders>
            <w:shd w:val="clear" w:color="auto" w:fill="auto"/>
            <w:vAlign w:val="center"/>
            <w:hideMark/>
          </w:tcPr>
          <w:p w14:paraId="00B63F88" w14:textId="77777777" w:rsidR="00EA1B67" w:rsidRPr="008841E6" w:rsidRDefault="00EA1B67" w:rsidP="00EA1B67">
            <w:pPr>
              <w:jc w:val="center"/>
              <w:rPr>
                <w:rFonts w:cs="Arial"/>
                <w:color w:val="000000"/>
                <w:sz w:val="20"/>
              </w:rPr>
            </w:pPr>
            <w:r w:rsidRPr="008841E6">
              <w:rPr>
                <w:rFonts w:cs="Arial"/>
                <w:color w:val="000000"/>
                <w:sz w:val="20"/>
              </w:rPr>
              <w:t>BOWLING</w:t>
            </w:r>
          </w:p>
        </w:tc>
        <w:tc>
          <w:tcPr>
            <w:tcW w:w="1128" w:type="dxa"/>
            <w:tcBorders>
              <w:top w:val="nil"/>
              <w:left w:val="nil"/>
              <w:bottom w:val="single" w:sz="4" w:space="0" w:color="auto"/>
              <w:right w:val="single" w:sz="4" w:space="0" w:color="auto"/>
            </w:tcBorders>
            <w:shd w:val="clear" w:color="auto" w:fill="auto"/>
            <w:vAlign w:val="center"/>
            <w:hideMark/>
          </w:tcPr>
          <w:p w14:paraId="6AAFF721"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68715EA9" w14:textId="2FC3DDF6" w:rsidR="0087544F" w:rsidRPr="0072650D" w:rsidRDefault="0087544F" w:rsidP="0087544F">
            <w:pPr>
              <w:jc w:val="center"/>
              <w:rPr>
                <w:rFonts w:cs="Arial"/>
                <w:color w:val="000000"/>
                <w:sz w:val="20"/>
              </w:rPr>
            </w:pPr>
            <w:r w:rsidRPr="0072650D">
              <w:rPr>
                <w:rFonts w:cs="Arial"/>
                <w:color w:val="000000"/>
                <w:sz w:val="20"/>
              </w:rPr>
              <w:t>2</w:t>
            </w:r>
          </w:p>
        </w:tc>
      </w:tr>
      <w:tr w:rsidR="00EA1B67" w:rsidRPr="008A5DFB" w14:paraId="27343736" w14:textId="5D77A7B0" w:rsidTr="0045082D">
        <w:trPr>
          <w:trHeight w:val="600"/>
        </w:trPr>
        <w:tc>
          <w:tcPr>
            <w:tcW w:w="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DEFE1" w14:textId="77777777" w:rsidR="00EA1B67" w:rsidRPr="00DD7DE8" w:rsidRDefault="00EA1B67" w:rsidP="00EA1B67">
            <w:pPr>
              <w:jc w:val="center"/>
              <w:rPr>
                <w:rFonts w:cs="Arial"/>
                <w:b/>
                <w:color w:val="000000"/>
                <w:szCs w:val="18"/>
              </w:rPr>
            </w:pPr>
            <w:r w:rsidRPr="00DD7DE8">
              <w:rPr>
                <w:rFonts w:cs="Arial"/>
                <w:b/>
                <w:color w:val="000000"/>
                <w:szCs w:val="18"/>
              </w:rPr>
              <w:t>9</w:t>
            </w:r>
          </w:p>
        </w:tc>
        <w:tc>
          <w:tcPr>
            <w:tcW w:w="1984" w:type="dxa"/>
            <w:vMerge w:val="restart"/>
            <w:tcBorders>
              <w:top w:val="single" w:sz="4" w:space="0" w:color="auto"/>
              <w:left w:val="nil"/>
              <w:bottom w:val="single" w:sz="4" w:space="0" w:color="auto"/>
              <w:right w:val="single" w:sz="4" w:space="0" w:color="auto"/>
            </w:tcBorders>
            <w:shd w:val="clear" w:color="auto" w:fill="auto"/>
            <w:vAlign w:val="center"/>
            <w:hideMark/>
          </w:tcPr>
          <w:p w14:paraId="2D484D33" w14:textId="03B8E71F" w:rsidR="00EA1B67" w:rsidRPr="008841E6" w:rsidRDefault="00EA1B67" w:rsidP="00EA1B67">
            <w:pPr>
              <w:jc w:val="center"/>
              <w:rPr>
                <w:rFonts w:cs="Arial"/>
                <w:b/>
                <w:bCs/>
                <w:color w:val="000000"/>
                <w:sz w:val="20"/>
              </w:rPr>
            </w:pPr>
            <w:r w:rsidRPr="008841E6">
              <w:rPr>
                <w:rFonts w:cs="Arial"/>
                <w:b/>
                <w:bCs/>
                <w:color w:val="000000"/>
                <w:sz w:val="20"/>
              </w:rPr>
              <w:t>CHEER ZVEZA SLOVENIJE</w:t>
            </w:r>
          </w:p>
        </w:tc>
        <w:tc>
          <w:tcPr>
            <w:tcW w:w="2597" w:type="dxa"/>
            <w:vMerge w:val="restart"/>
            <w:tcBorders>
              <w:top w:val="single" w:sz="4" w:space="0" w:color="auto"/>
              <w:left w:val="nil"/>
              <w:bottom w:val="single" w:sz="4" w:space="0" w:color="auto"/>
              <w:right w:val="single" w:sz="4" w:space="0" w:color="auto"/>
            </w:tcBorders>
            <w:shd w:val="clear" w:color="auto" w:fill="auto"/>
            <w:vAlign w:val="center"/>
            <w:hideMark/>
          </w:tcPr>
          <w:p w14:paraId="49C67BC9" w14:textId="5E5ACF20" w:rsidR="00EA1B67" w:rsidRPr="008841E6" w:rsidRDefault="00EA1B67" w:rsidP="00EA1B67">
            <w:pPr>
              <w:jc w:val="center"/>
              <w:rPr>
                <w:rFonts w:cs="Arial"/>
                <w:b/>
                <w:bCs/>
                <w:color w:val="000000"/>
                <w:sz w:val="20"/>
              </w:rPr>
            </w:pPr>
            <w:r w:rsidRPr="008841E6">
              <w:rPr>
                <w:rFonts w:cs="Arial"/>
                <w:b/>
                <w:bCs/>
                <w:color w:val="000000"/>
                <w:sz w:val="20"/>
              </w:rPr>
              <w:t>ICU - INTERNATIONAL CHEER UNION</w:t>
            </w:r>
          </w:p>
        </w:tc>
        <w:tc>
          <w:tcPr>
            <w:tcW w:w="457" w:type="dxa"/>
            <w:tcBorders>
              <w:top w:val="single" w:sz="4" w:space="0" w:color="auto"/>
              <w:left w:val="nil"/>
              <w:bottom w:val="single" w:sz="4" w:space="0" w:color="auto"/>
              <w:right w:val="single" w:sz="4" w:space="0" w:color="auto"/>
            </w:tcBorders>
            <w:shd w:val="clear" w:color="auto" w:fill="auto"/>
            <w:vAlign w:val="center"/>
            <w:hideMark/>
          </w:tcPr>
          <w:p w14:paraId="5E87BB30" w14:textId="77777777" w:rsidR="00EA1B67" w:rsidRPr="00DD7DE8" w:rsidRDefault="00EA1B67" w:rsidP="00EA1B67">
            <w:pPr>
              <w:jc w:val="center"/>
              <w:rPr>
                <w:rFonts w:cs="Arial"/>
                <w:b/>
                <w:color w:val="000000"/>
                <w:szCs w:val="18"/>
              </w:rPr>
            </w:pPr>
            <w:r w:rsidRPr="00DD7DE8">
              <w:rPr>
                <w:rFonts w:cs="Arial"/>
                <w:b/>
                <w:color w:val="000000"/>
                <w:szCs w:val="18"/>
              </w:rPr>
              <w:t>16</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1825133B" w14:textId="77777777" w:rsidR="00EA1B67" w:rsidRPr="008841E6" w:rsidRDefault="00EA1B67" w:rsidP="00EA1B67">
            <w:pPr>
              <w:jc w:val="center"/>
              <w:rPr>
                <w:rFonts w:cs="Arial"/>
                <w:color w:val="000000"/>
                <w:sz w:val="20"/>
              </w:rPr>
            </w:pPr>
            <w:r w:rsidRPr="008841E6">
              <w:rPr>
                <w:rFonts w:cs="Arial"/>
                <w:color w:val="000000"/>
                <w:sz w:val="20"/>
              </w:rPr>
              <w:t>CHEERLEADING</w:t>
            </w:r>
          </w:p>
        </w:tc>
        <w:tc>
          <w:tcPr>
            <w:tcW w:w="1128" w:type="dxa"/>
            <w:tcBorders>
              <w:top w:val="nil"/>
              <w:left w:val="nil"/>
              <w:bottom w:val="single" w:sz="4" w:space="0" w:color="auto"/>
              <w:right w:val="single" w:sz="4" w:space="0" w:color="auto"/>
            </w:tcBorders>
            <w:shd w:val="clear" w:color="auto" w:fill="auto"/>
            <w:vAlign w:val="center"/>
            <w:hideMark/>
          </w:tcPr>
          <w:p w14:paraId="615F7C66"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33519DB" w14:textId="0826EE14" w:rsidR="0087544F" w:rsidRPr="0072650D" w:rsidRDefault="0087544F" w:rsidP="0087544F">
            <w:pPr>
              <w:jc w:val="center"/>
              <w:rPr>
                <w:rFonts w:cs="Arial"/>
                <w:color w:val="000000"/>
                <w:sz w:val="20"/>
              </w:rPr>
            </w:pPr>
            <w:r w:rsidRPr="0072650D">
              <w:rPr>
                <w:rFonts w:cs="Arial"/>
                <w:color w:val="000000"/>
                <w:sz w:val="20"/>
              </w:rPr>
              <w:t>2</w:t>
            </w:r>
          </w:p>
        </w:tc>
      </w:tr>
      <w:tr w:rsidR="00EA1B67" w:rsidRPr="008A5DFB" w14:paraId="6A27893D" w14:textId="1E8F1819" w:rsidTr="0045082D">
        <w:trPr>
          <w:trHeight w:val="600"/>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C732D" w14:textId="77777777" w:rsidR="00EA1B67" w:rsidRPr="00DD7DE8" w:rsidRDefault="00EA1B67" w:rsidP="00EA1B67">
            <w:pPr>
              <w:jc w:val="center"/>
              <w:rPr>
                <w:rFonts w:cs="Arial"/>
                <w:b/>
                <w:color w:val="000000"/>
                <w:szCs w:val="18"/>
              </w:rPr>
            </w:pPr>
          </w:p>
        </w:tc>
        <w:tc>
          <w:tcPr>
            <w:tcW w:w="1984" w:type="dxa"/>
            <w:vMerge/>
            <w:tcBorders>
              <w:top w:val="single" w:sz="4" w:space="0" w:color="auto"/>
              <w:left w:val="nil"/>
              <w:bottom w:val="single" w:sz="4" w:space="0" w:color="auto"/>
              <w:right w:val="single" w:sz="4" w:space="0" w:color="auto"/>
            </w:tcBorders>
            <w:shd w:val="clear" w:color="auto" w:fill="auto"/>
            <w:vAlign w:val="center"/>
          </w:tcPr>
          <w:p w14:paraId="041B4F3B" w14:textId="77777777" w:rsidR="00EA1B67" w:rsidRPr="008841E6" w:rsidRDefault="00EA1B67" w:rsidP="00EA1B67">
            <w:pPr>
              <w:jc w:val="center"/>
              <w:rPr>
                <w:rFonts w:cs="Arial"/>
                <w:b/>
                <w:bCs/>
                <w:color w:val="000000"/>
                <w:sz w:val="20"/>
              </w:rPr>
            </w:pPr>
          </w:p>
        </w:tc>
        <w:tc>
          <w:tcPr>
            <w:tcW w:w="2597" w:type="dxa"/>
            <w:vMerge/>
            <w:tcBorders>
              <w:top w:val="single" w:sz="4" w:space="0" w:color="auto"/>
              <w:left w:val="nil"/>
              <w:bottom w:val="single" w:sz="4" w:space="0" w:color="auto"/>
              <w:right w:val="single" w:sz="4" w:space="0" w:color="auto"/>
            </w:tcBorders>
            <w:shd w:val="clear" w:color="auto" w:fill="auto"/>
            <w:vAlign w:val="center"/>
          </w:tcPr>
          <w:p w14:paraId="26BB41A8" w14:textId="77777777" w:rsidR="00EA1B67" w:rsidRPr="008841E6" w:rsidRDefault="00EA1B67" w:rsidP="00EA1B67">
            <w:pPr>
              <w:jc w:val="center"/>
              <w:rPr>
                <w:rFonts w:cs="Arial"/>
                <w:b/>
                <w:bCs/>
                <w:color w:val="000000"/>
                <w:sz w:val="20"/>
              </w:rPr>
            </w:pPr>
          </w:p>
        </w:tc>
        <w:tc>
          <w:tcPr>
            <w:tcW w:w="457" w:type="dxa"/>
            <w:tcBorders>
              <w:top w:val="single" w:sz="4" w:space="0" w:color="auto"/>
              <w:left w:val="nil"/>
              <w:bottom w:val="single" w:sz="4" w:space="0" w:color="auto"/>
              <w:right w:val="single" w:sz="4" w:space="0" w:color="auto"/>
            </w:tcBorders>
            <w:shd w:val="clear" w:color="auto" w:fill="auto"/>
            <w:vAlign w:val="center"/>
          </w:tcPr>
          <w:p w14:paraId="78D29ED9" w14:textId="5DAE4761" w:rsidR="00EA1B67" w:rsidRPr="00DD7DE8" w:rsidRDefault="00EA1B67" w:rsidP="00EA1B67">
            <w:pPr>
              <w:jc w:val="center"/>
              <w:rPr>
                <w:rFonts w:cs="Arial"/>
                <w:b/>
                <w:color w:val="000000"/>
                <w:szCs w:val="18"/>
              </w:rPr>
            </w:pPr>
            <w:r w:rsidRPr="00DD7DE8">
              <w:rPr>
                <w:rFonts w:cs="Arial"/>
                <w:b/>
                <w:color w:val="000000"/>
                <w:szCs w:val="18"/>
              </w:rPr>
              <w:t>17</w:t>
            </w:r>
          </w:p>
        </w:tc>
        <w:tc>
          <w:tcPr>
            <w:tcW w:w="2474" w:type="dxa"/>
            <w:tcBorders>
              <w:top w:val="single" w:sz="4" w:space="0" w:color="auto"/>
              <w:left w:val="nil"/>
              <w:bottom w:val="single" w:sz="4" w:space="0" w:color="auto"/>
              <w:right w:val="single" w:sz="4" w:space="0" w:color="auto"/>
            </w:tcBorders>
            <w:shd w:val="clear" w:color="auto" w:fill="auto"/>
            <w:vAlign w:val="center"/>
          </w:tcPr>
          <w:p w14:paraId="4324DC59" w14:textId="3D9B3817" w:rsidR="00EA1B67" w:rsidRPr="008841E6" w:rsidRDefault="00EA1B67" w:rsidP="00EA1B67">
            <w:pPr>
              <w:jc w:val="center"/>
              <w:rPr>
                <w:rFonts w:cs="Arial"/>
                <w:color w:val="000000"/>
                <w:sz w:val="20"/>
              </w:rPr>
            </w:pPr>
            <w:r w:rsidRPr="008841E6">
              <w:rPr>
                <w:rFonts w:cs="Arial"/>
                <w:color w:val="000000"/>
                <w:sz w:val="20"/>
              </w:rPr>
              <w:t>PERFORMANCE CHEER</w:t>
            </w:r>
          </w:p>
        </w:tc>
        <w:tc>
          <w:tcPr>
            <w:tcW w:w="1128" w:type="dxa"/>
            <w:tcBorders>
              <w:top w:val="nil"/>
              <w:left w:val="nil"/>
              <w:bottom w:val="single" w:sz="4" w:space="0" w:color="auto"/>
              <w:right w:val="single" w:sz="4" w:space="0" w:color="auto"/>
            </w:tcBorders>
            <w:shd w:val="clear" w:color="auto" w:fill="auto"/>
            <w:vAlign w:val="center"/>
          </w:tcPr>
          <w:p w14:paraId="7826235C" w14:textId="77F0E725"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06545578" w14:textId="58882239" w:rsidR="0087544F" w:rsidRPr="0072650D" w:rsidRDefault="0087544F" w:rsidP="0087544F">
            <w:pPr>
              <w:jc w:val="center"/>
              <w:rPr>
                <w:rFonts w:cs="Arial"/>
                <w:color w:val="000000"/>
                <w:sz w:val="20"/>
              </w:rPr>
            </w:pPr>
            <w:r w:rsidRPr="0072650D">
              <w:rPr>
                <w:rFonts w:cs="Arial"/>
                <w:color w:val="000000"/>
                <w:sz w:val="20"/>
              </w:rPr>
              <w:t>3</w:t>
            </w:r>
          </w:p>
        </w:tc>
      </w:tr>
      <w:tr w:rsidR="00EA1B67" w:rsidRPr="008A5DFB" w14:paraId="5A48FBDB" w14:textId="3F22B5A1" w:rsidTr="0045082D">
        <w:trPr>
          <w:trHeight w:val="30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6EA83" w14:textId="77777777" w:rsidR="00EA1B67" w:rsidRPr="00DD7DE8" w:rsidRDefault="00EA1B67" w:rsidP="00EA1B67">
            <w:pPr>
              <w:jc w:val="center"/>
              <w:rPr>
                <w:rFonts w:cs="Arial"/>
                <w:b/>
                <w:color w:val="000000"/>
                <w:szCs w:val="18"/>
              </w:rPr>
            </w:pPr>
            <w:r w:rsidRPr="00DD7DE8">
              <w:rPr>
                <w:rFonts w:cs="Arial"/>
                <w:b/>
                <w:color w:val="000000"/>
                <w:szCs w:val="18"/>
              </w:rPr>
              <w:t>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ACF5989" w14:textId="77777777" w:rsidR="00EA1B67" w:rsidRPr="008841E6" w:rsidRDefault="00EA1B67" w:rsidP="00EA1B67">
            <w:pPr>
              <w:jc w:val="center"/>
              <w:rPr>
                <w:rFonts w:cs="Arial"/>
                <w:b/>
                <w:bCs/>
                <w:color w:val="000000"/>
                <w:sz w:val="20"/>
              </w:rPr>
            </w:pPr>
            <w:r w:rsidRPr="008841E6">
              <w:rPr>
                <w:rFonts w:cs="Arial"/>
                <w:b/>
                <w:bCs/>
                <w:color w:val="000000"/>
                <w:sz w:val="20"/>
              </w:rPr>
              <w:t>CURLING ZVEZA SLOVENIJE</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2FAAD495" w14:textId="45407694" w:rsidR="00EA1B67" w:rsidRPr="008841E6" w:rsidRDefault="00EA1B67" w:rsidP="00EA1B67">
            <w:pPr>
              <w:jc w:val="center"/>
              <w:rPr>
                <w:rFonts w:cs="Arial"/>
                <w:b/>
                <w:bCs/>
                <w:color w:val="000000"/>
                <w:sz w:val="20"/>
              </w:rPr>
            </w:pPr>
            <w:r w:rsidRPr="008841E6">
              <w:rPr>
                <w:rFonts w:cs="Arial"/>
                <w:b/>
                <w:bCs/>
                <w:color w:val="000000"/>
                <w:sz w:val="20"/>
              </w:rPr>
              <w:t>WCF - WORLD CURLING FEDERATION</w:t>
            </w:r>
          </w:p>
        </w:tc>
        <w:tc>
          <w:tcPr>
            <w:tcW w:w="457" w:type="dxa"/>
            <w:tcBorders>
              <w:top w:val="single" w:sz="4" w:space="0" w:color="auto"/>
              <w:left w:val="nil"/>
              <w:bottom w:val="single" w:sz="4" w:space="0" w:color="auto"/>
              <w:right w:val="single" w:sz="4" w:space="0" w:color="auto"/>
            </w:tcBorders>
            <w:shd w:val="clear" w:color="auto" w:fill="auto"/>
            <w:vAlign w:val="center"/>
            <w:hideMark/>
          </w:tcPr>
          <w:p w14:paraId="47AA1CB0" w14:textId="3246F5FD" w:rsidR="00EA1B67" w:rsidRPr="00DD7DE8" w:rsidRDefault="00EA1B67" w:rsidP="00EA1B67">
            <w:pPr>
              <w:jc w:val="center"/>
              <w:rPr>
                <w:rFonts w:cs="Arial"/>
                <w:b/>
                <w:color w:val="000000"/>
                <w:szCs w:val="18"/>
              </w:rPr>
            </w:pPr>
            <w:r w:rsidRPr="00DD7DE8">
              <w:rPr>
                <w:rFonts w:cs="Arial"/>
                <w:b/>
                <w:color w:val="000000"/>
                <w:szCs w:val="18"/>
              </w:rPr>
              <w:t>18</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641B6D7E" w14:textId="77777777" w:rsidR="00EA1B67" w:rsidRPr="008841E6" w:rsidRDefault="00EA1B67" w:rsidP="00EA1B67">
            <w:pPr>
              <w:jc w:val="center"/>
              <w:rPr>
                <w:rFonts w:cs="Arial"/>
                <w:color w:val="000000"/>
                <w:sz w:val="20"/>
              </w:rPr>
            </w:pPr>
            <w:r w:rsidRPr="008841E6">
              <w:rPr>
                <w:rFonts w:cs="Arial"/>
                <w:color w:val="000000"/>
                <w:sz w:val="20"/>
              </w:rPr>
              <w:t>CURLING</w:t>
            </w:r>
          </w:p>
        </w:tc>
        <w:tc>
          <w:tcPr>
            <w:tcW w:w="1128" w:type="dxa"/>
            <w:tcBorders>
              <w:top w:val="nil"/>
              <w:left w:val="nil"/>
              <w:bottom w:val="single" w:sz="4" w:space="0" w:color="auto"/>
              <w:right w:val="single" w:sz="4" w:space="0" w:color="auto"/>
            </w:tcBorders>
            <w:shd w:val="clear" w:color="auto" w:fill="auto"/>
            <w:vAlign w:val="center"/>
            <w:hideMark/>
          </w:tcPr>
          <w:p w14:paraId="0B4467A6"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637F0662" w14:textId="7995BDF2" w:rsidR="0087544F" w:rsidRPr="0072650D" w:rsidRDefault="0087544F" w:rsidP="0087544F">
            <w:pPr>
              <w:jc w:val="center"/>
              <w:rPr>
                <w:rFonts w:cs="Arial"/>
                <w:color w:val="000000"/>
                <w:sz w:val="20"/>
              </w:rPr>
            </w:pPr>
            <w:r w:rsidRPr="0072650D">
              <w:rPr>
                <w:rFonts w:cs="Arial"/>
                <w:color w:val="000000"/>
                <w:sz w:val="20"/>
              </w:rPr>
              <w:t>1</w:t>
            </w:r>
          </w:p>
        </w:tc>
      </w:tr>
      <w:tr w:rsidR="00EA1B67" w:rsidRPr="008A5DFB" w14:paraId="452973F6" w14:textId="65867817" w:rsidTr="0045082D">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3CF2F55F" w14:textId="77777777" w:rsidR="00EA1B67" w:rsidRPr="00DD7DE8" w:rsidRDefault="00EA1B67" w:rsidP="00EA1B67">
            <w:pPr>
              <w:jc w:val="center"/>
              <w:rPr>
                <w:rFonts w:cs="Arial"/>
                <w:b/>
                <w:color w:val="000000"/>
                <w:szCs w:val="18"/>
              </w:rPr>
            </w:pPr>
            <w:r w:rsidRPr="00DD7DE8">
              <w:rPr>
                <w:rFonts w:cs="Arial"/>
                <w:b/>
                <w:color w:val="000000"/>
                <w:szCs w:val="18"/>
              </w:rPr>
              <w:t>11</w:t>
            </w:r>
          </w:p>
        </w:tc>
        <w:tc>
          <w:tcPr>
            <w:tcW w:w="1984" w:type="dxa"/>
            <w:tcBorders>
              <w:top w:val="nil"/>
              <w:left w:val="nil"/>
              <w:bottom w:val="single" w:sz="4" w:space="0" w:color="auto"/>
              <w:right w:val="single" w:sz="4" w:space="0" w:color="auto"/>
            </w:tcBorders>
            <w:shd w:val="clear" w:color="auto" w:fill="auto"/>
            <w:vAlign w:val="center"/>
            <w:hideMark/>
          </w:tcPr>
          <w:p w14:paraId="4FBC1E2B" w14:textId="77777777" w:rsidR="00EA1B67" w:rsidRPr="008841E6" w:rsidRDefault="00EA1B67" w:rsidP="00EA1B67">
            <w:pPr>
              <w:jc w:val="center"/>
              <w:rPr>
                <w:rFonts w:cs="Arial"/>
                <w:b/>
                <w:bCs/>
                <w:color w:val="000000"/>
                <w:sz w:val="20"/>
              </w:rPr>
            </w:pPr>
            <w:r w:rsidRPr="008841E6">
              <w:rPr>
                <w:rFonts w:cs="Arial"/>
                <w:b/>
                <w:bCs/>
                <w:color w:val="000000"/>
                <w:sz w:val="20"/>
              </w:rPr>
              <w:t>FLOORBALL ZVEZA SLOVENIJE</w:t>
            </w:r>
          </w:p>
        </w:tc>
        <w:tc>
          <w:tcPr>
            <w:tcW w:w="2597" w:type="dxa"/>
            <w:tcBorders>
              <w:top w:val="nil"/>
              <w:left w:val="nil"/>
              <w:bottom w:val="single" w:sz="4" w:space="0" w:color="auto"/>
              <w:right w:val="single" w:sz="4" w:space="0" w:color="auto"/>
            </w:tcBorders>
            <w:shd w:val="clear" w:color="auto" w:fill="auto"/>
            <w:vAlign w:val="center"/>
            <w:hideMark/>
          </w:tcPr>
          <w:p w14:paraId="7EDE3D98" w14:textId="77777777" w:rsidR="00EA1B67" w:rsidRPr="008841E6" w:rsidRDefault="00EA1B67" w:rsidP="00EA1B67">
            <w:pPr>
              <w:jc w:val="center"/>
              <w:rPr>
                <w:rFonts w:cs="Arial"/>
                <w:b/>
                <w:bCs/>
                <w:color w:val="000000"/>
                <w:sz w:val="20"/>
              </w:rPr>
            </w:pPr>
            <w:r w:rsidRPr="008841E6">
              <w:rPr>
                <w:rFonts w:cs="Arial"/>
                <w:b/>
                <w:bCs/>
                <w:color w:val="000000"/>
                <w:sz w:val="20"/>
              </w:rPr>
              <w:t>IFF - INTERNATIONAL FLOORBALL FEDERATION</w:t>
            </w:r>
          </w:p>
        </w:tc>
        <w:tc>
          <w:tcPr>
            <w:tcW w:w="457" w:type="dxa"/>
            <w:tcBorders>
              <w:top w:val="nil"/>
              <w:left w:val="nil"/>
              <w:bottom w:val="single" w:sz="4" w:space="0" w:color="auto"/>
              <w:right w:val="single" w:sz="4" w:space="0" w:color="auto"/>
            </w:tcBorders>
            <w:shd w:val="clear" w:color="auto" w:fill="auto"/>
            <w:vAlign w:val="center"/>
            <w:hideMark/>
          </w:tcPr>
          <w:p w14:paraId="2EEDF897" w14:textId="2C633417" w:rsidR="00EA1B67" w:rsidRPr="00DD7DE8" w:rsidRDefault="00EA1B67" w:rsidP="00EA1B67">
            <w:pPr>
              <w:jc w:val="center"/>
              <w:rPr>
                <w:rFonts w:cs="Arial"/>
                <w:b/>
                <w:color w:val="000000"/>
                <w:szCs w:val="18"/>
              </w:rPr>
            </w:pPr>
            <w:r w:rsidRPr="00DD7DE8">
              <w:rPr>
                <w:rFonts w:cs="Arial"/>
                <w:b/>
                <w:color w:val="000000"/>
                <w:szCs w:val="18"/>
              </w:rPr>
              <w:t>19</w:t>
            </w:r>
          </w:p>
        </w:tc>
        <w:tc>
          <w:tcPr>
            <w:tcW w:w="2474" w:type="dxa"/>
            <w:tcBorders>
              <w:top w:val="nil"/>
              <w:left w:val="nil"/>
              <w:bottom w:val="single" w:sz="4" w:space="0" w:color="auto"/>
              <w:right w:val="single" w:sz="4" w:space="0" w:color="auto"/>
            </w:tcBorders>
            <w:shd w:val="clear" w:color="auto" w:fill="auto"/>
            <w:vAlign w:val="center"/>
            <w:hideMark/>
          </w:tcPr>
          <w:p w14:paraId="7A6682CE" w14:textId="77777777" w:rsidR="00EA1B67" w:rsidRPr="008841E6" w:rsidRDefault="00EA1B67" w:rsidP="00EA1B67">
            <w:pPr>
              <w:jc w:val="center"/>
              <w:rPr>
                <w:rFonts w:cs="Arial"/>
                <w:color w:val="000000"/>
                <w:sz w:val="20"/>
              </w:rPr>
            </w:pPr>
            <w:r w:rsidRPr="008841E6">
              <w:rPr>
                <w:rFonts w:cs="Arial"/>
                <w:color w:val="000000"/>
                <w:sz w:val="20"/>
              </w:rPr>
              <w:t>FLOORBALL</w:t>
            </w:r>
          </w:p>
        </w:tc>
        <w:tc>
          <w:tcPr>
            <w:tcW w:w="1128" w:type="dxa"/>
            <w:tcBorders>
              <w:top w:val="nil"/>
              <w:left w:val="nil"/>
              <w:bottom w:val="single" w:sz="4" w:space="0" w:color="auto"/>
              <w:right w:val="single" w:sz="4" w:space="0" w:color="auto"/>
            </w:tcBorders>
            <w:shd w:val="clear" w:color="auto" w:fill="auto"/>
            <w:vAlign w:val="center"/>
            <w:hideMark/>
          </w:tcPr>
          <w:p w14:paraId="49B523C1"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7A84CCA" w14:textId="60BCB146" w:rsidR="003E2E6F" w:rsidRPr="0072650D" w:rsidRDefault="003E2E6F" w:rsidP="003E2E6F">
            <w:pPr>
              <w:jc w:val="center"/>
              <w:rPr>
                <w:rFonts w:cs="Arial"/>
                <w:color w:val="000000"/>
                <w:sz w:val="20"/>
              </w:rPr>
            </w:pPr>
            <w:r w:rsidRPr="0072650D">
              <w:rPr>
                <w:rFonts w:cs="Arial"/>
                <w:color w:val="000000"/>
                <w:sz w:val="20"/>
              </w:rPr>
              <w:t>3</w:t>
            </w:r>
          </w:p>
        </w:tc>
      </w:tr>
      <w:tr w:rsidR="00EA1B67" w:rsidRPr="008A5DFB" w14:paraId="20D4148B" w14:textId="17F12CB5" w:rsidTr="0045082D">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62527DD4" w14:textId="77777777" w:rsidR="00EA1B67" w:rsidRPr="00DD7DE8" w:rsidRDefault="00EA1B67" w:rsidP="00EA1B67">
            <w:pPr>
              <w:jc w:val="center"/>
              <w:rPr>
                <w:rFonts w:cs="Arial"/>
                <w:b/>
                <w:color w:val="000000"/>
                <w:szCs w:val="18"/>
              </w:rPr>
            </w:pPr>
            <w:r w:rsidRPr="00DD7DE8">
              <w:rPr>
                <w:rFonts w:cs="Arial"/>
                <w:b/>
                <w:color w:val="000000"/>
                <w:szCs w:val="18"/>
              </w:rPr>
              <w:t>12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1B22993" w14:textId="77777777" w:rsidR="00EA1B67" w:rsidRPr="008841E6" w:rsidRDefault="00EA1B67" w:rsidP="00EA1B67">
            <w:pPr>
              <w:jc w:val="center"/>
              <w:rPr>
                <w:rFonts w:cs="Arial"/>
                <w:b/>
                <w:bCs/>
                <w:color w:val="000000"/>
                <w:sz w:val="20"/>
              </w:rPr>
            </w:pPr>
            <w:r w:rsidRPr="008841E6">
              <w:rPr>
                <w:rFonts w:cs="Arial"/>
                <w:b/>
                <w:bCs/>
                <w:color w:val="000000"/>
                <w:sz w:val="20"/>
              </w:rPr>
              <w:t>GIMNASTIČNA ZVEZA SLOVENIJE</w:t>
            </w: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7AF1B408" w14:textId="1572003B" w:rsidR="00EA1B67" w:rsidRPr="008841E6" w:rsidRDefault="00EA1B67" w:rsidP="00EA1B67">
            <w:pPr>
              <w:jc w:val="center"/>
              <w:rPr>
                <w:rFonts w:cs="Arial"/>
                <w:b/>
                <w:bCs/>
                <w:color w:val="000000"/>
                <w:sz w:val="20"/>
              </w:rPr>
            </w:pPr>
            <w:r w:rsidRPr="008841E6">
              <w:rPr>
                <w:rFonts w:cs="Arial"/>
                <w:b/>
                <w:bCs/>
                <w:color w:val="000000"/>
                <w:sz w:val="20"/>
              </w:rPr>
              <w:t>FIG - FÉDÉRATION INTERNATIONALE DE GYMNASTIQUE</w:t>
            </w:r>
          </w:p>
        </w:tc>
        <w:tc>
          <w:tcPr>
            <w:tcW w:w="457" w:type="dxa"/>
            <w:tcBorders>
              <w:top w:val="nil"/>
              <w:left w:val="nil"/>
              <w:bottom w:val="single" w:sz="4" w:space="0" w:color="auto"/>
              <w:right w:val="single" w:sz="4" w:space="0" w:color="auto"/>
            </w:tcBorders>
            <w:shd w:val="clear" w:color="auto" w:fill="auto"/>
            <w:vAlign w:val="center"/>
            <w:hideMark/>
          </w:tcPr>
          <w:p w14:paraId="259489A0" w14:textId="39E115C4" w:rsidR="00EA1B67" w:rsidRPr="00DD7DE8" w:rsidRDefault="00EA1B67" w:rsidP="00EA1B67">
            <w:pPr>
              <w:jc w:val="center"/>
              <w:rPr>
                <w:rFonts w:cs="Arial"/>
                <w:b/>
                <w:color w:val="000000"/>
                <w:szCs w:val="18"/>
              </w:rPr>
            </w:pPr>
            <w:r w:rsidRPr="00DD7DE8">
              <w:rPr>
                <w:rFonts w:cs="Arial"/>
                <w:b/>
                <w:color w:val="000000"/>
                <w:szCs w:val="18"/>
              </w:rPr>
              <w:t>20</w:t>
            </w:r>
          </w:p>
        </w:tc>
        <w:tc>
          <w:tcPr>
            <w:tcW w:w="2474" w:type="dxa"/>
            <w:tcBorders>
              <w:top w:val="nil"/>
              <w:left w:val="nil"/>
              <w:bottom w:val="single" w:sz="4" w:space="0" w:color="auto"/>
              <w:right w:val="single" w:sz="4" w:space="0" w:color="auto"/>
            </w:tcBorders>
            <w:shd w:val="clear" w:color="auto" w:fill="auto"/>
            <w:vAlign w:val="center"/>
            <w:hideMark/>
          </w:tcPr>
          <w:p w14:paraId="4E707632" w14:textId="77777777" w:rsidR="00EA1B67" w:rsidRPr="008841E6" w:rsidRDefault="00EA1B67" w:rsidP="00EA1B67">
            <w:pPr>
              <w:jc w:val="center"/>
              <w:rPr>
                <w:rFonts w:cs="Arial"/>
                <w:color w:val="000000"/>
                <w:sz w:val="20"/>
              </w:rPr>
            </w:pPr>
            <w:r w:rsidRPr="008841E6">
              <w:rPr>
                <w:rFonts w:cs="Arial"/>
                <w:color w:val="000000"/>
                <w:sz w:val="20"/>
              </w:rPr>
              <w:t>GIMNASTIKA - RITMIČNA</w:t>
            </w:r>
          </w:p>
        </w:tc>
        <w:tc>
          <w:tcPr>
            <w:tcW w:w="1128" w:type="dxa"/>
            <w:tcBorders>
              <w:top w:val="nil"/>
              <w:left w:val="nil"/>
              <w:bottom w:val="single" w:sz="4" w:space="0" w:color="auto"/>
              <w:right w:val="single" w:sz="4" w:space="0" w:color="auto"/>
            </w:tcBorders>
            <w:shd w:val="clear" w:color="auto" w:fill="auto"/>
            <w:vAlign w:val="center"/>
            <w:hideMark/>
          </w:tcPr>
          <w:p w14:paraId="4B734969"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505FBC3B" w14:textId="41E9B487" w:rsidR="003E2E6F" w:rsidRPr="0072650D" w:rsidRDefault="003E2E6F" w:rsidP="003E2E6F">
            <w:pPr>
              <w:jc w:val="center"/>
              <w:rPr>
                <w:rFonts w:cs="Arial"/>
                <w:color w:val="000000"/>
                <w:sz w:val="20"/>
              </w:rPr>
            </w:pPr>
            <w:r w:rsidRPr="0072650D">
              <w:rPr>
                <w:rFonts w:cs="Arial"/>
                <w:color w:val="000000"/>
                <w:sz w:val="20"/>
              </w:rPr>
              <w:t>1</w:t>
            </w:r>
          </w:p>
        </w:tc>
      </w:tr>
      <w:tr w:rsidR="00EA1B67" w:rsidRPr="008A5DFB" w14:paraId="16EA3EF1" w14:textId="6CDDEE6C" w:rsidTr="0045082D">
        <w:trPr>
          <w:trHeight w:val="300"/>
        </w:trPr>
        <w:tc>
          <w:tcPr>
            <w:tcW w:w="351" w:type="dxa"/>
            <w:vMerge/>
            <w:tcBorders>
              <w:top w:val="nil"/>
              <w:left w:val="single" w:sz="4" w:space="0" w:color="auto"/>
              <w:bottom w:val="single" w:sz="4" w:space="0" w:color="auto"/>
              <w:right w:val="single" w:sz="4" w:space="0" w:color="auto"/>
            </w:tcBorders>
            <w:vAlign w:val="center"/>
            <w:hideMark/>
          </w:tcPr>
          <w:p w14:paraId="0324D258"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36A63623"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2177B117"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07D177B5" w14:textId="05D977E6" w:rsidR="00EA1B67" w:rsidRPr="00DD7DE8" w:rsidRDefault="00EA1B67" w:rsidP="00EA1B67">
            <w:pPr>
              <w:jc w:val="center"/>
              <w:rPr>
                <w:rFonts w:cs="Arial"/>
                <w:b/>
                <w:color w:val="000000"/>
                <w:szCs w:val="18"/>
              </w:rPr>
            </w:pPr>
            <w:r w:rsidRPr="00DD7DE8">
              <w:rPr>
                <w:rFonts w:cs="Arial"/>
                <w:b/>
                <w:color w:val="000000"/>
                <w:szCs w:val="18"/>
              </w:rPr>
              <w:t>21</w:t>
            </w:r>
          </w:p>
        </w:tc>
        <w:tc>
          <w:tcPr>
            <w:tcW w:w="2474" w:type="dxa"/>
            <w:tcBorders>
              <w:top w:val="nil"/>
              <w:left w:val="nil"/>
              <w:bottom w:val="single" w:sz="4" w:space="0" w:color="auto"/>
              <w:right w:val="single" w:sz="4" w:space="0" w:color="auto"/>
            </w:tcBorders>
            <w:shd w:val="clear" w:color="auto" w:fill="auto"/>
            <w:vAlign w:val="center"/>
            <w:hideMark/>
          </w:tcPr>
          <w:p w14:paraId="09E9FEA6" w14:textId="77777777" w:rsidR="00EA1B67" w:rsidRPr="008841E6" w:rsidRDefault="00EA1B67" w:rsidP="00EA1B67">
            <w:pPr>
              <w:jc w:val="center"/>
              <w:rPr>
                <w:rFonts w:cs="Arial"/>
                <w:color w:val="000000"/>
                <w:sz w:val="20"/>
              </w:rPr>
            </w:pPr>
            <w:r w:rsidRPr="008841E6">
              <w:rPr>
                <w:rFonts w:cs="Arial"/>
                <w:color w:val="000000"/>
                <w:sz w:val="20"/>
              </w:rPr>
              <w:t>GIMNASTIKA - ŠPORTNA</w:t>
            </w:r>
          </w:p>
        </w:tc>
        <w:tc>
          <w:tcPr>
            <w:tcW w:w="1128" w:type="dxa"/>
            <w:tcBorders>
              <w:top w:val="nil"/>
              <w:left w:val="nil"/>
              <w:bottom w:val="single" w:sz="4" w:space="0" w:color="auto"/>
              <w:right w:val="single" w:sz="4" w:space="0" w:color="auto"/>
            </w:tcBorders>
            <w:shd w:val="clear" w:color="auto" w:fill="auto"/>
            <w:vAlign w:val="center"/>
            <w:hideMark/>
          </w:tcPr>
          <w:p w14:paraId="70DADA01"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2AD6239C" w14:textId="3DBF80AD" w:rsidR="003E2E6F" w:rsidRPr="0072650D" w:rsidRDefault="003E2E6F" w:rsidP="003E2E6F">
            <w:pPr>
              <w:jc w:val="center"/>
              <w:rPr>
                <w:rFonts w:cs="Arial"/>
                <w:color w:val="000000"/>
                <w:sz w:val="20"/>
              </w:rPr>
            </w:pPr>
            <w:r w:rsidRPr="0072650D">
              <w:rPr>
                <w:rFonts w:cs="Arial"/>
                <w:color w:val="000000"/>
                <w:sz w:val="20"/>
              </w:rPr>
              <w:t>1</w:t>
            </w:r>
          </w:p>
        </w:tc>
      </w:tr>
      <w:tr w:rsidR="00EA1B67" w:rsidRPr="008A5DFB" w14:paraId="456E3D08" w14:textId="78B8E24C" w:rsidTr="0045082D">
        <w:trPr>
          <w:trHeight w:val="300"/>
        </w:trPr>
        <w:tc>
          <w:tcPr>
            <w:tcW w:w="351" w:type="dxa"/>
            <w:vMerge/>
            <w:tcBorders>
              <w:top w:val="nil"/>
              <w:left w:val="single" w:sz="4" w:space="0" w:color="auto"/>
              <w:bottom w:val="single" w:sz="4" w:space="0" w:color="auto"/>
              <w:right w:val="single" w:sz="4" w:space="0" w:color="auto"/>
            </w:tcBorders>
            <w:vAlign w:val="center"/>
            <w:hideMark/>
          </w:tcPr>
          <w:p w14:paraId="337D70A7"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6E578CFC"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2FC882FA"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3A558C29" w14:textId="680C9F82" w:rsidR="00EA1B67" w:rsidRPr="00DD7DE8" w:rsidRDefault="00EA1B67" w:rsidP="00EA1B67">
            <w:pPr>
              <w:jc w:val="center"/>
              <w:rPr>
                <w:rFonts w:cs="Arial"/>
                <w:b/>
                <w:color w:val="000000"/>
                <w:szCs w:val="18"/>
              </w:rPr>
            </w:pPr>
            <w:r w:rsidRPr="00DD7DE8">
              <w:rPr>
                <w:rFonts w:cs="Arial"/>
                <w:b/>
                <w:color w:val="000000"/>
                <w:szCs w:val="18"/>
              </w:rPr>
              <w:t>22</w:t>
            </w:r>
          </w:p>
        </w:tc>
        <w:tc>
          <w:tcPr>
            <w:tcW w:w="2474" w:type="dxa"/>
            <w:tcBorders>
              <w:top w:val="nil"/>
              <w:left w:val="nil"/>
              <w:bottom w:val="single" w:sz="4" w:space="0" w:color="auto"/>
              <w:right w:val="single" w:sz="4" w:space="0" w:color="auto"/>
            </w:tcBorders>
            <w:shd w:val="clear" w:color="auto" w:fill="auto"/>
            <w:vAlign w:val="center"/>
            <w:hideMark/>
          </w:tcPr>
          <w:p w14:paraId="7EEEC47A" w14:textId="77777777" w:rsidR="00EA1B67" w:rsidRPr="008841E6" w:rsidRDefault="00EA1B67" w:rsidP="00EA1B67">
            <w:pPr>
              <w:jc w:val="center"/>
              <w:rPr>
                <w:rFonts w:cs="Arial"/>
                <w:color w:val="000000"/>
                <w:sz w:val="20"/>
              </w:rPr>
            </w:pPr>
            <w:r w:rsidRPr="008841E6">
              <w:rPr>
                <w:rFonts w:cs="Arial"/>
                <w:color w:val="000000"/>
                <w:sz w:val="20"/>
              </w:rPr>
              <w:t>GIMNASTIKA - VELIKA PROŽNA PONJAVA</w:t>
            </w:r>
          </w:p>
        </w:tc>
        <w:tc>
          <w:tcPr>
            <w:tcW w:w="1128" w:type="dxa"/>
            <w:tcBorders>
              <w:top w:val="nil"/>
              <w:left w:val="nil"/>
              <w:bottom w:val="single" w:sz="4" w:space="0" w:color="auto"/>
              <w:right w:val="single" w:sz="4" w:space="0" w:color="auto"/>
            </w:tcBorders>
            <w:shd w:val="clear" w:color="auto" w:fill="auto"/>
            <w:vAlign w:val="center"/>
            <w:hideMark/>
          </w:tcPr>
          <w:p w14:paraId="28F47661"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2E4BBE25" w14:textId="76B83A52" w:rsidR="003E2E6F" w:rsidRPr="0072650D" w:rsidRDefault="003E2E6F" w:rsidP="003E2E6F">
            <w:pPr>
              <w:jc w:val="center"/>
              <w:rPr>
                <w:rFonts w:cs="Arial"/>
                <w:color w:val="000000"/>
                <w:sz w:val="20"/>
              </w:rPr>
            </w:pPr>
            <w:r w:rsidRPr="0072650D">
              <w:rPr>
                <w:rFonts w:cs="Arial"/>
                <w:color w:val="000000"/>
                <w:sz w:val="20"/>
              </w:rPr>
              <w:t>1</w:t>
            </w:r>
          </w:p>
        </w:tc>
      </w:tr>
      <w:tr w:rsidR="00EA1B67" w:rsidRPr="008A5DFB" w14:paraId="015AD69C" w14:textId="06ED7749" w:rsidTr="0045082D">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312834EC" w14:textId="77777777" w:rsidR="00EA1B67" w:rsidRPr="00DD7DE8" w:rsidRDefault="00EA1B67" w:rsidP="00EA1B67">
            <w:pPr>
              <w:jc w:val="center"/>
              <w:rPr>
                <w:rFonts w:cs="Arial"/>
                <w:b/>
                <w:color w:val="000000"/>
                <w:szCs w:val="18"/>
              </w:rPr>
            </w:pPr>
            <w:r w:rsidRPr="00DD7DE8">
              <w:rPr>
                <w:rFonts w:cs="Arial"/>
                <w:b/>
                <w:color w:val="000000"/>
                <w:szCs w:val="18"/>
              </w:rPr>
              <w:t>13</w:t>
            </w:r>
          </w:p>
        </w:tc>
        <w:tc>
          <w:tcPr>
            <w:tcW w:w="1984" w:type="dxa"/>
            <w:tcBorders>
              <w:top w:val="nil"/>
              <w:left w:val="nil"/>
              <w:bottom w:val="single" w:sz="4" w:space="0" w:color="auto"/>
              <w:right w:val="single" w:sz="4" w:space="0" w:color="auto"/>
            </w:tcBorders>
            <w:shd w:val="clear" w:color="auto" w:fill="auto"/>
            <w:vAlign w:val="center"/>
            <w:hideMark/>
          </w:tcPr>
          <w:p w14:paraId="6E83137B" w14:textId="77777777" w:rsidR="00EA1B67" w:rsidRPr="008841E6" w:rsidRDefault="00EA1B67" w:rsidP="00EA1B67">
            <w:pPr>
              <w:jc w:val="center"/>
              <w:rPr>
                <w:rFonts w:cs="Arial"/>
                <w:b/>
                <w:bCs/>
                <w:color w:val="000000"/>
                <w:sz w:val="20"/>
              </w:rPr>
            </w:pPr>
            <w:r w:rsidRPr="008841E6">
              <w:rPr>
                <w:rFonts w:cs="Arial"/>
                <w:b/>
                <w:bCs/>
                <w:color w:val="000000"/>
                <w:sz w:val="20"/>
              </w:rPr>
              <w:t>GOLF ZVEZA SLOVENIJE</w:t>
            </w:r>
          </w:p>
        </w:tc>
        <w:tc>
          <w:tcPr>
            <w:tcW w:w="2597" w:type="dxa"/>
            <w:tcBorders>
              <w:top w:val="nil"/>
              <w:left w:val="nil"/>
              <w:bottom w:val="single" w:sz="4" w:space="0" w:color="auto"/>
              <w:right w:val="single" w:sz="4" w:space="0" w:color="auto"/>
            </w:tcBorders>
            <w:shd w:val="clear" w:color="auto" w:fill="auto"/>
            <w:vAlign w:val="center"/>
            <w:hideMark/>
          </w:tcPr>
          <w:p w14:paraId="358F360B" w14:textId="78663111" w:rsidR="00EA1B67" w:rsidRPr="008841E6" w:rsidRDefault="00EA1B67" w:rsidP="00EA1B67">
            <w:pPr>
              <w:jc w:val="center"/>
              <w:rPr>
                <w:rFonts w:cs="Arial"/>
                <w:b/>
                <w:bCs/>
                <w:color w:val="000000"/>
                <w:sz w:val="20"/>
              </w:rPr>
            </w:pPr>
            <w:r w:rsidRPr="008841E6">
              <w:rPr>
                <w:rFonts w:cs="Arial"/>
                <w:b/>
                <w:bCs/>
                <w:color w:val="000000"/>
                <w:sz w:val="20"/>
              </w:rPr>
              <w:t>IGF - INTERNATIONAL GOLF FEDERATION</w:t>
            </w:r>
          </w:p>
        </w:tc>
        <w:tc>
          <w:tcPr>
            <w:tcW w:w="457" w:type="dxa"/>
            <w:tcBorders>
              <w:top w:val="nil"/>
              <w:left w:val="nil"/>
              <w:bottom w:val="single" w:sz="4" w:space="0" w:color="auto"/>
              <w:right w:val="single" w:sz="4" w:space="0" w:color="auto"/>
            </w:tcBorders>
            <w:shd w:val="clear" w:color="auto" w:fill="auto"/>
            <w:vAlign w:val="center"/>
            <w:hideMark/>
          </w:tcPr>
          <w:p w14:paraId="52190E40" w14:textId="6AEB3C7B" w:rsidR="00EA1B67" w:rsidRPr="00DD7DE8" w:rsidRDefault="00EA1B67" w:rsidP="00EA1B67">
            <w:pPr>
              <w:jc w:val="center"/>
              <w:rPr>
                <w:rFonts w:cs="Arial"/>
                <w:b/>
                <w:color w:val="000000"/>
                <w:szCs w:val="18"/>
              </w:rPr>
            </w:pPr>
            <w:r w:rsidRPr="00DD7DE8">
              <w:rPr>
                <w:rFonts w:cs="Arial"/>
                <w:b/>
                <w:color w:val="000000"/>
                <w:szCs w:val="18"/>
              </w:rPr>
              <w:t>23</w:t>
            </w:r>
          </w:p>
        </w:tc>
        <w:tc>
          <w:tcPr>
            <w:tcW w:w="2474" w:type="dxa"/>
            <w:tcBorders>
              <w:top w:val="nil"/>
              <w:left w:val="nil"/>
              <w:bottom w:val="single" w:sz="4" w:space="0" w:color="auto"/>
              <w:right w:val="single" w:sz="4" w:space="0" w:color="auto"/>
            </w:tcBorders>
            <w:shd w:val="clear" w:color="auto" w:fill="auto"/>
            <w:vAlign w:val="center"/>
            <w:hideMark/>
          </w:tcPr>
          <w:p w14:paraId="26448751" w14:textId="77777777" w:rsidR="00EA1B67" w:rsidRPr="008841E6" w:rsidRDefault="00EA1B67" w:rsidP="00EA1B67">
            <w:pPr>
              <w:jc w:val="center"/>
              <w:rPr>
                <w:rFonts w:cs="Arial"/>
                <w:color w:val="000000"/>
                <w:sz w:val="20"/>
              </w:rPr>
            </w:pPr>
            <w:r w:rsidRPr="008841E6">
              <w:rPr>
                <w:rFonts w:cs="Arial"/>
                <w:color w:val="000000"/>
                <w:sz w:val="20"/>
              </w:rPr>
              <w:t>GOLF</w:t>
            </w:r>
          </w:p>
        </w:tc>
        <w:tc>
          <w:tcPr>
            <w:tcW w:w="1128" w:type="dxa"/>
            <w:tcBorders>
              <w:top w:val="nil"/>
              <w:left w:val="nil"/>
              <w:bottom w:val="single" w:sz="4" w:space="0" w:color="auto"/>
              <w:right w:val="single" w:sz="4" w:space="0" w:color="auto"/>
            </w:tcBorders>
            <w:shd w:val="clear" w:color="auto" w:fill="auto"/>
            <w:vAlign w:val="center"/>
            <w:hideMark/>
          </w:tcPr>
          <w:p w14:paraId="2E07EEA4"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36AC15A1" w14:textId="14A254F3" w:rsidR="003E2E6F" w:rsidRPr="0072650D" w:rsidRDefault="003E2E6F" w:rsidP="003E2E6F">
            <w:pPr>
              <w:jc w:val="center"/>
              <w:rPr>
                <w:rFonts w:cs="Arial"/>
                <w:color w:val="000000"/>
                <w:sz w:val="20"/>
              </w:rPr>
            </w:pPr>
            <w:r w:rsidRPr="0072650D">
              <w:rPr>
                <w:rFonts w:cs="Arial"/>
                <w:color w:val="000000"/>
                <w:sz w:val="20"/>
              </w:rPr>
              <w:t>1</w:t>
            </w:r>
          </w:p>
        </w:tc>
      </w:tr>
      <w:tr w:rsidR="00EA1B67" w:rsidRPr="008A5DFB" w14:paraId="310B7B70" w14:textId="1760EF07" w:rsidTr="0045082D">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14E7C7A9" w14:textId="77777777" w:rsidR="00EA1B67" w:rsidRPr="00DD7DE8" w:rsidRDefault="00EA1B67" w:rsidP="00EA1B67">
            <w:pPr>
              <w:jc w:val="center"/>
              <w:rPr>
                <w:rFonts w:cs="Arial"/>
                <w:b/>
                <w:color w:val="000000"/>
                <w:szCs w:val="18"/>
              </w:rPr>
            </w:pPr>
            <w:r w:rsidRPr="00DD7DE8">
              <w:rPr>
                <w:rFonts w:cs="Arial"/>
                <w:b/>
                <w:color w:val="000000"/>
                <w:szCs w:val="18"/>
              </w:rPr>
              <w:lastRenderedPageBreak/>
              <w:t>14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AE35F96" w14:textId="77777777" w:rsidR="00EA1B67" w:rsidRPr="008841E6" w:rsidRDefault="00EA1B67" w:rsidP="00EA1B67">
            <w:pPr>
              <w:jc w:val="center"/>
              <w:rPr>
                <w:rFonts w:cs="Arial"/>
                <w:b/>
                <w:bCs/>
                <w:color w:val="000000"/>
                <w:sz w:val="20"/>
              </w:rPr>
            </w:pPr>
            <w:r w:rsidRPr="008841E6">
              <w:rPr>
                <w:rFonts w:cs="Arial"/>
                <w:b/>
                <w:bCs/>
                <w:color w:val="000000"/>
                <w:sz w:val="20"/>
              </w:rPr>
              <w:t>HOKEJSKA ZVEZA SLOVENIJE</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6BD85" w14:textId="77EBFD4E" w:rsidR="00EA1B67" w:rsidRPr="008841E6" w:rsidRDefault="00EA1B67" w:rsidP="00EA1B67">
            <w:pPr>
              <w:jc w:val="center"/>
              <w:rPr>
                <w:rFonts w:cs="Arial"/>
                <w:b/>
                <w:bCs/>
                <w:color w:val="000000"/>
                <w:sz w:val="20"/>
              </w:rPr>
            </w:pPr>
            <w:r w:rsidRPr="008841E6">
              <w:rPr>
                <w:rFonts w:cs="Arial"/>
                <w:b/>
                <w:bCs/>
                <w:color w:val="000000"/>
                <w:sz w:val="20"/>
              </w:rPr>
              <w:t xml:space="preserve">WS </w:t>
            </w:r>
            <w:r w:rsidR="00416D9B">
              <w:rPr>
                <w:rFonts w:cs="Arial"/>
                <w:b/>
                <w:bCs/>
                <w:color w:val="000000"/>
                <w:sz w:val="20"/>
              </w:rPr>
              <w:t>-</w:t>
            </w:r>
            <w:r w:rsidRPr="008841E6">
              <w:rPr>
                <w:rFonts w:cs="Arial"/>
                <w:b/>
                <w:bCs/>
                <w:color w:val="000000"/>
                <w:sz w:val="20"/>
              </w:rPr>
              <w:t xml:space="preserve"> WORLD SKATE</w:t>
            </w:r>
          </w:p>
        </w:tc>
        <w:tc>
          <w:tcPr>
            <w:tcW w:w="457" w:type="dxa"/>
            <w:tcBorders>
              <w:top w:val="nil"/>
              <w:left w:val="nil"/>
              <w:bottom w:val="single" w:sz="4" w:space="0" w:color="auto"/>
              <w:right w:val="single" w:sz="4" w:space="0" w:color="auto"/>
            </w:tcBorders>
            <w:shd w:val="clear" w:color="auto" w:fill="auto"/>
            <w:vAlign w:val="center"/>
            <w:hideMark/>
          </w:tcPr>
          <w:p w14:paraId="0C31661B" w14:textId="7F7C2459" w:rsidR="00EA1B67" w:rsidRPr="00DD7DE8" w:rsidRDefault="00EA1B67" w:rsidP="00EA1B67">
            <w:pPr>
              <w:jc w:val="center"/>
              <w:rPr>
                <w:rFonts w:cs="Arial"/>
                <w:b/>
                <w:color w:val="000000"/>
                <w:szCs w:val="18"/>
              </w:rPr>
            </w:pPr>
            <w:r w:rsidRPr="00DD7DE8">
              <w:rPr>
                <w:rFonts w:cs="Arial"/>
                <w:b/>
                <w:color w:val="000000"/>
                <w:szCs w:val="18"/>
              </w:rPr>
              <w:t>24</w:t>
            </w:r>
          </w:p>
        </w:tc>
        <w:tc>
          <w:tcPr>
            <w:tcW w:w="2474" w:type="dxa"/>
            <w:tcBorders>
              <w:top w:val="nil"/>
              <w:left w:val="nil"/>
              <w:bottom w:val="single" w:sz="4" w:space="0" w:color="auto"/>
              <w:right w:val="single" w:sz="4" w:space="0" w:color="auto"/>
            </w:tcBorders>
            <w:shd w:val="clear" w:color="auto" w:fill="auto"/>
            <w:vAlign w:val="center"/>
            <w:hideMark/>
          </w:tcPr>
          <w:p w14:paraId="5E26E047" w14:textId="5C5B53C5" w:rsidR="00EA1B67" w:rsidRPr="008841E6" w:rsidRDefault="00EA1B67" w:rsidP="00EA1B67">
            <w:pPr>
              <w:jc w:val="center"/>
              <w:rPr>
                <w:rFonts w:cs="Arial"/>
                <w:color w:val="000000"/>
                <w:sz w:val="20"/>
              </w:rPr>
            </w:pPr>
            <w:r w:rsidRPr="008841E6" w:rsidDel="00EF11C4">
              <w:rPr>
                <w:rFonts w:cs="Arial"/>
                <w:color w:val="000000"/>
                <w:sz w:val="20"/>
              </w:rPr>
              <w:t xml:space="preserve">HOKEJ </w:t>
            </w:r>
            <w:r w:rsidRPr="008841E6" w:rsidDel="003501A9">
              <w:rPr>
                <w:rFonts w:cs="Arial"/>
                <w:color w:val="000000"/>
                <w:sz w:val="20"/>
              </w:rPr>
              <w:t>IN LINE</w:t>
            </w:r>
          </w:p>
        </w:tc>
        <w:tc>
          <w:tcPr>
            <w:tcW w:w="1128" w:type="dxa"/>
            <w:tcBorders>
              <w:top w:val="nil"/>
              <w:left w:val="nil"/>
              <w:bottom w:val="single" w:sz="4" w:space="0" w:color="auto"/>
              <w:right w:val="single" w:sz="4" w:space="0" w:color="auto"/>
            </w:tcBorders>
            <w:shd w:val="clear" w:color="auto" w:fill="auto"/>
            <w:vAlign w:val="center"/>
            <w:hideMark/>
          </w:tcPr>
          <w:p w14:paraId="1476EA69"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823B0B3" w14:textId="32A1BD2E" w:rsidR="003E2E6F" w:rsidRPr="0072650D" w:rsidRDefault="003E2E6F" w:rsidP="003E2E6F">
            <w:pPr>
              <w:jc w:val="center"/>
              <w:rPr>
                <w:rFonts w:cs="Arial"/>
                <w:color w:val="000000"/>
                <w:sz w:val="20"/>
              </w:rPr>
            </w:pPr>
            <w:r w:rsidRPr="0072650D">
              <w:rPr>
                <w:rFonts w:cs="Arial"/>
                <w:color w:val="000000"/>
                <w:sz w:val="20"/>
              </w:rPr>
              <w:t>3</w:t>
            </w:r>
          </w:p>
        </w:tc>
      </w:tr>
      <w:tr w:rsidR="00EA1B67" w:rsidRPr="008A5DFB" w14:paraId="17760D61" w14:textId="6FCBC414" w:rsidTr="0045082D">
        <w:trPr>
          <w:trHeight w:val="300"/>
        </w:trPr>
        <w:tc>
          <w:tcPr>
            <w:tcW w:w="351" w:type="dxa"/>
            <w:vMerge/>
            <w:tcBorders>
              <w:top w:val="nil"/>
              <w:left w:val="single" w:sz="4" w:space="0" w:color="auto"/>
              <w:bottom w:val="single" w:sz="4" w:space="0" w:color="auto"/>
              <w:right w:val="single" w:sz="4" w:space="0" w:color="auto"/>
            </w:tcBorders>
            <w:vAlign w:val="center"/>
            <w:hideMark/>
          </w:tcPr>
          <w:p w14:paraId="208B417E"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195C5565" w14:textId="77777777" w:rsidR="00EA1B67" w:rsidRPr="008841E6" w:rsidRDefault="00EA1B67" w:rsidP="00EA1B67">
            <w:pPr>
              <w:jc w:val="center"/>
              <w:rPr>
                <w:rFonts w:cs="Arial"/>
                <w:b/>
                <w:bCs/>
                <w:color w:val="000000"/>
                <w:sz w:val="20"/>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4B646" w14:textId="2EC334EC" w:rsidR="00EA1B67" w:rsidRPr="008841E6" w:rsidRDefault="00EA1B67" w:rsidP="00EA1B67">
            <w:pPr>
              <w:jc w:val="center"/>
              <w:rPr>
                <w:rFonts w:cs="Arial"/>
                <w:b/>
                <w:bCs/>
                <w:color w:val="000000"/>
                <w:sz w:val="20"/>
              </w:rPr>
            </w:pPr>
            <w:r w:rsidRPr="008841E6">
              <w:rPr>
                <w:rFonts w:cs="Arial"/>
                <w:b/>
                <w:bCs/>
                <w:color w:val="000000"/>
                <w:sz w:val="20"/>
              </w:rPr>
              <w:t>IIHF - INTERNATIONAL ICE HOCKEY FEDERATION</w:t>
            </w:r>
          </w:p>
        </w:tc>
        <w:tc>
          <w:tcPr>
            <w:tcW w:w="457" w:type="dxa"/>
            <w:tcBorders>
              <w:top w:val="nil"/>
              <w:left w:val="nil"/>
              <w:bottom w:val="single" w:sz="4" w:space="0" w:color="auto"/>
              <w:right w:val="single" w:sz="4" w:space="0" w:color="auto"/>
            </w:tcBorders>
            <w:shd w:val="clear" w:color="auto" w:fill="auto"/>
            <w:vAlign w:val="center"/>
            <w:hideMark/>
          </w:tcPr>
          <w:p w14:paraId="15113FD9" w14:textId="759191F6" w:rsidR="00EA1B67" w:rsidRPr="00DD7DE8" w:rsidRDefault="00EA1B67" w:rsidP="00EA1B67">
            <w:pPr>
              <w:jc w:val="center"/>
              <w:rPr>
                <w:rFonts w:cs="Arial"/>
                <w:b/>
                <w:color w:val="000000"/>
                <w:szCs w:val="18"/>
              </w:rPr>
            </w:pPr>
            <w:r w:rsidRPr="00DD7DE8">
              <w:rPr>
                <w:rFonts w:cs="Arial"/>
                <w:b/>
                <w:color w:val="000000"/>
                <w:szCs w:val="18"/>
              </w:rPr>
              <w:t>25</w:t>
            </w:r>
          </w:p>
        </w:tc>
        <w:tc>
          <w:tcPr>
            <w:tcW w:w="2474" w:type="dxa"/>
            <w:tcBorders>
              <w:top w:val="nil"/>
              <w:left w:val="nil"/>
              <w:bottom w:val="single" w:sz="4" w:space="0" w:color="auto"/>
              <w:right w:val="single" w:sz="4" w:space="0" w:color="auto"/>
            </w:tcBorders>
            <w:shd w:val="clear" w:color="auto" w:fill="auto"/>
            <w:vAlign w:val="center"/>
            <w:hideMark/>
          </w:tcPr>
          <w:p w14:paraId="51CB25F2" w14:textId="77777777" w:rsidR="00EA1B67" w:rsidRPr="008841E6" w:rsidRDefault="00EA1B67" w:rsidP="00EA1B67">
            <w:pPr>
              <w:jc w:val="center"/>
              <w:rPr>
                <w:rFonts w:cs="Arial"/>
                <w:color w:val="000000"/>
                <w:sz w:val="20"/>
              </w:rPr>
            </w:pPr>
            <w:r w:rsidRPr="008841E6">
              <w:rPr>
                <w:rFonts w:cs="Arial"/>
                <w:color w:val="000000"/>
                <w:sz w:val="20"/>
              </w:rPr>
              <w:t>HOKEJ NA LEDU</w:t>
            </w:r>
          </w:p>
        </w:tc>
        <w:tc>
          <w:tcPr>
            <w:tcW w:w="1128" w:type="dxa"/>
            <w:tcBorders>
              <w:top w:val="nil"/>
              <w:left w:val="nil"/>
              <w:bottom w:val="single" w:sz="4" w:space="0" w:color="auto"/>
              <w:right w:val="single" w:sz="4" w:space="0" w:color="auto"/>
            </w:tcBorders>
            <w:shd w:val="clear" w:color="auto" w:fill="auto"/>
            <w:vAlign w:val="center"/>
            <w:hideMark/>
          </w:tcPr>
          <w:p w14:paraId="797BA501"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2FDFDD73" w14:textId="01E34B75" w:rsidR="003E2E6F" w:rsidRPr="0072650D" w:rsidRDefault="003E2E6F" w:rsidP="003E2E6F">
            <w:pPr>
              <w:jc w:val="center"/>
              <w:rPr>
                <w:rFonts w:cs="Arial"/>
                <w:color w:val="000000"/>
                <w:sz w:val="20"/>
              </w:rPr>
            </w:pPr>
            <w:r w:rsidRPr="0072650D">
              <w:rPr>
                <w:rFonts w:cs="Arial"/>
                <w:color w:val="000000"/>
                <w:sz w:val="20"/>
              </w:rPr>
              <w:t>1</w:t>
            </w:r>
          </w:p>
        </w:tc>
      </w:tr>
      <w:tr w:rsidR="00EA1B67" w:rsidRPr="008A5DFB" w14:paraId="5426BDE9" w14:textId="531C78E1" w:rsidTr="0045082D">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26EBF903" w14:textId="77777777" w:rsidR="00EA1B67" w:rsidRPr="00DD7DE8" w:rsidRDefault="00EA1B67" w:rsidP="00EA1B67">
            <w:pPr>
              <w:jc w:val="center"/>
              <w:rPr>
                <w:rFonts w:cs="Arial"/>
                <w:b/>
                <w:color w:val="000000"/>
                <w:szCs w:val="18"/>
              </w:rPr>
            </w:pPr>
            <w:r w:rsidRPr="00DD7DE8">
              <w:rPr>
                <w:rFonts w:cs="Arial"/>
                <w:b/>
                <w:color w:val="000000"/>
                <w:szCs w:val="18"/>
              </w:rPr>
              <w:t>15</w:t>
            </w:r>
          </w:p>
        </w:tc>
        <w:tc>
          <w:tcPr>
            <w:tcW w:w="1984" w:type="dxa"/>
            <w:tcBorders>
              <w:top w:val="nil"/>
              <w:left w:val="nil"/>
              <w:bottom w:val="single" w:sz="4" w:space="0" w:color="auto"/>
              <w:right w:val="single" w:sz="4" w:space="0" w:color="auto"/>
            </w:tcBorders>
            <w:shd w:val="clear" w:color="auto" w:fill="auto"/>
            <w:vAlign w:val="center"/>
            <w:hideMark/>
          </w:tcPr>
          <w:p w14:paraId="45BCB976" w14:textId="77777777" w:rsidR="00EA1B67" w:rsidRPr="008841E6" w:rsidRDefault="00EA1B67" w:rsidP="00EA1B67">
            <w:pPr>
              <w:jc w:val="center"/>
              <w:rPr>
                <w:rFonts w:cs="Arial"/>
                <w:b/>
                <w:bCs/>
                <w:color w:val="000000"/>
                <w:sz w:val="20"/>
              </w:rPr>
            </w:pPr>
            <w:r w:rsidRPr="008841E6">
              <w:rPr>
                <w:rFonts w:cs="Arial"/>
                <w:b/>
                <w:bCs/>
                <w:color w:val="000000"/>
                <w:sz w:val="20"/>
              </w:rPr>
              <w:t>JADRALNA ZVEZA SLOVENIJE</w:t>
            </w:r>
          </w:p>
        </w:tc>
        <w:tc>
          <w:tcPr>
            <w:tcW w:w="2597" w:type="dxa"/>
            <w:tcBorders>
              <w:top w:val="nil"/>
              <w:left w:val="nil"/>
              <w:bottom w:val="single" w:sz="4" w:space="0" w:color="auto"/>
              <w:right w:val="single" w:sz="4" w:space="0" w:color="auto"/>
            </w:tcBorders>
            <w:shd w:val="clear" w:color="auto" w:fill="auto"/>
            <w:vAlign w:val="center"/>
            <w:hideMark/>
          </w:tcPr>
          <w:p w14:paraId="7423C7BE" w14:textId="72ABD75E" w:rsidR="00EA1B67" w:rsidRPr="008841E6" w:rsidRDefault="00EA1B67" w:rsidP="00EA1B67">
            <w:pPr>
              <w:jc w:val="center"/>
              <w:rPr>
                <w:rFonts w:cs="Arial"/>
                <w:b/>
                <w:bCs/>
                <w:color w:val="000000"/>
                <w:sz w:val="20"/>
              </w:rPr>
            </w:pPr>
            <w:r w:rsidRPr="008841E6">
              <w:rPr>
                <w:rFonts w:cs="Arial"/>
                <w:b/>
                <w:bCs/>
                <w:color w:val="000000"/>
                <w:sz w:val="20"/>
              </w:rPr>
              <w:t>WS - WORLD SAILING</w:t>
            </w:r>
          </w:p>
        </w:tc>
        <w:tc>
          <w:tcPr>
            <w:tcW w:w="457" w:type="dxa"/>
            <w:tcBorders>
              <w:top w:val="nil"/>
              <w:left w:val="nil"/>
              <w:bottom w:val="single" w:sz="4" w:space="0" w:color="auto"/>
              <w:right w:val="single" w:sz="4" w:space="0" w:color="auto"/>
            </w:tcBorders>
            <w:shd w:val="clear" w:color="auto" w:fill="auto"/>
            <w:vAlign w:val="center"/>
            <w:hideMark/>
          </w:tcPr>
          <w:p w14:paraId="1BB2C919" w14:textId="5906F921" w:rsidR="00EA1B67" w:rsidRPr="00DD7DE8" w:rsidRDefault="00EA1B67" w:rsidP="00EA1B67">
            <w:pPr>
              <w:jc w:val="center"/>
              <w:rPr>
                <w:rFonts w:cs="Arial"/>
                <w:b/>
                <w:color w:val="000000"/>
                <w:szCs w:val="18"/>
              </w:rPr>
            </w:pPr>
            <w:r w:rsidRPr="00DD7DE8">
              <w:rPr>
                <w:rFonts w:cs="Arial"/>
                <w:b/>
                <w:color w:val="000000"/>
                <w:szCs w:val="18"/>
              </w:rPr>
              <w:t>26</w:t>
            </w:r>
          </w:p>
        </w:tc>
        <w:tc>
          <w:tcPr>
            <w:tcW w:w="2474" w:type="dxa"/>
            <w:tcBorders>
              <w:top w:val="nil"/>
              <w:left w:val="nil"/>
              <w:bottom w:val="single" w:sz="4" w:space="0" w:color="auto"/>
              <w:right w:val="single" w:sz="4" w:space="0" w:color="auto"/>
            </w:tcBorders>
            <w:shd w:val="clear" w:color="auto" w:fill="auto"/>
            <w:vAlign w:val="center"/>
            <w:hideMark/>
          </w:tcPr>
          <w:p w14:paraId="34D98E56" w14:textId="77777777" w:rsidR="00EA1B67" w:rsidRPr="008841E6" w:rsidRDefault="00EA1B67" w:rsidP="00EA1B67">
            <w:pPr>
              <w:jc w:val="center"/>
              <w:rPr>
                <w:rFonts w:cs="Arial"/>
                <w:color w:val="000000"/>
                <w:sz w:val="20"/>
              </w:rPr>
            </w:pPr>
            <w:r w:rsidRPr="008841E6">
              <w:rPr>
                <w:rFonts w:cs="Arial"/>
                <w:color w:val="000000"/>
                <w:sz w:val="20"/>
              </w:rPr>
              <w:t>JADRANJE</w:t>
            </w:r>
          </w:p>
        </w:tc>
        <w:tc>
          <w:tcPr>
            <w:tcW w:w="1128" w:type="dxa"/>
            <w:tcBorders>
              <w:top w:val="nil"/>
              <w:left w:val="nil"/>
              <w:bottom w:val="single" w:sz="4" w:space="0" w:color="auto"/>
              <w:right w:val="single" w:sz="4" w:space="0" w:color="auto"/>
            </w:tcBorders>
            <w:shd w:val="clear" w:color="auto" w:fill="auto"/>
            <w:vAlign w:val="center"/>
            <w:hideMark/>
          </w:tcPr>
          <w:p w14:paraId="1936534F"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553594D5" w14:textId="07D26E65" w:rsidR="003E2E6F" w:rsidRPr="0072650D" w:rsidRDefault="003E2E6F" w:rsidP="003E2E6F">
            <w:pPr>
              <w:jc w:val="center"/>
              <w:rPr>
                <w:rFonts w:cs="Arial"/>
                <w:color w:val="000000"/>
                <w:sz w:val="20"/>
              </w:rPr>
            </w:pPr>
            <w:r w:rsidRPr="0072650D">
              <w:rPr>
                <w:rFonts w:cs="Arial"/>
                <w:color w:val="000000"/>
                <w:sz w:val="20"/>
              </w:rPr>
              <w:t>1</w:t>
            </w:r>
          </w:p>
        </w:tc>
      </w:tr>
      <w:tr w:rsidR="0015300B" w:rsidRPr="008A5DFB" w14:paraId="5C534564" w14:textId="5640C8B0" w:rsidTr="0015300B">
        <w:trPr>
          <w:trHeight w:val="60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08708" w14:textId="77777777" w:rsidR="0015300B" w:rsidRPr="00DD7DE8" w:rsidRDefault="0015300B" w:rsidP="00EA1B67">
            <w:pPr>
              <w:jc w:val="center"/>
              <w:rPr>
                <w:rFonts w:cs="Arial"/>
                <w:b/>
                <w:color w:val="000000"/>
                <w:szCs w:val="18"/>
              </w:rPr>
            </w:pPr>
            <w:r w:rsidRPr="00DD7DE8">
              <w:rPr>
                <w:rFonts w:cs="Arial"/>
                <w:b/>
                <w:color w:val="000000"/>
                <w:szCs w:val="18"/>
              </w:rPr>
              <w:t>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559339E" w14:textId="77777777" w:rsidR="0015300B" w:rsidRPr="008841E6" w:rsidRDefault="0015300B" w:rsidP="00EA1B67">
            <w:pPr>
              <w:jc w:val="center"/>
              <w:rPr>
                <w:rFonts w:cs="Arial"/>
                <w:b/>
                <w:bCs/>
                <w:color w:val="000000"/>
                <w:sz w:val="20"/>
              </w:rPr>
            </w:pPr>
            <w:r w:rsidRPr="008841E6">
              <w:rPr>
                <w:rFonts w:cs="Arial"/>
                <w:b/>
                <w:bCs/>
                <w:color w:val="000000"/>
                <w:sz w:val="20"/>
              </w:rPr>
              <w:t>JUDO ZVEZA SLOVENIJE</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0A1E1C07" w14:textId="77777777" w:rsidR="0015300B" w:rsidRPr="008841E6" w:rsidRDefault="0015300B" w:rsidP="00EA1B67">
            <w:pPr>
              <w:jc w:val="center"/>
              <w:rPr>
                <w:rFonts w:cs="Arial"/>
                <w:b/>
                <w:bCs/>
                <w:color w:val="000000"/>
                <w:sz w:val="20"/>
              </w:rPr>
            </w:pPr>
            <w:r w:rsidRPr="008841E6">
              <w:rPr>
                <w:rFonts w:cs="Arial"/>
                <w:b/>
                <w:bCs/>
                <w:color w:val="000000"/>
                <w:sz w:val="20"/>
              </w:rPr>
              <w:t>IJF - INTERNATIONAL JUDO FEDERATION</w:t>
            </w:r>
          </w:p>
        </w:tc>
        <w:tc>
          <w:tcPr>
            <w:tcW w:w="457" w:type="dxa"/>
            <w:tcBorders>
              <w:top w:val="single" w:sz="4" w:space="0" w:color="auto"/>
              <w:left w:val="nil"/>
              <w:bottom w:val="single" w:sz="4" w:space="0" w:color="auto"/>
              <w:right w:val="single" w:sz="4" w:space="0" w:color="auto"/>
            </w:tcBorders>
            <w:shd w:val="clear" w:color="auto" w:fill="auto"/>
            <w:vAlign w:val="center"/>
            <w:hideMark/>
          </w:tcPr>
          <w:p w14:paraId="4025F409" w14:textId="677E5D69" w:rsidR="0015300B" w:rsidRPr="00DD7DE8" w:rsidRDefault="0015300B" w:rsidP="00EA1B67">
            <w:pPr>
              <w:jc w:val="center"/>
              <w:rPr>
                <w:rFonts w:cs="Arial"/>
                <w:b/>
                <w:color w:val="000000"/>
                <w:szCs w:val="18"/>
              </w:rPr>
            </w:pPr>
            <w:r w:rsidRPr="00DD7DE8">
              <w:rPr>
                <w:rFonts w:cs="Arial"/>
                <w:b/>
                <w:color w:val="000000"/>
                <w:szCs w:val="18"/>
              </w:rPr>
              <w:t>27</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0B0FDFA7" w14:textId="77777777" w:rsidR="0015300B" w:rsidRPr="008841E6" w:rsidRDefault="0015300B" w:rsidP="00EA1B67">
            <w:pPr>
              <w:jc w:val="center"/>
              <w:rPr>
                <w:rFonts w:cs="Arial"/>
                <w:color w:val="000000"/>
                <w:sz w:val="20"/>
              </w:rPr>
            </w:pPr>
            <w:r w:rsidRPr="008841E6">
              <w:rPr>
                <w:rFonts w:cs="Arial"/>
                <w:color w:val="000000"/>
                <w:sz w:val="20"/>
              </w:rPr>
              <w:t>JUDO</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7B03D019" w14:textId="77777777" w:rsidR="0015300B" w:rsidRPr="008841E6" w:rsidRDefault="0015300B" w:rsidP="00EA1B67">
            <w:pPr>
              <w:jc w:val="center"/>
              <w:rPr>
                <w:rFonts w:cs="Arial"/>
                <w:color w:val="000000"/>
                <w:sz w:val="20"/>
              </w:rPr>
            </w:pPr>
            <w:r w:rsidRPr="008841E6">
              <w:rPr>
                <w:rFonts w:cs="Arial"/>
                <w:color w:val="000000"/>
                <w:sz w:val="20"/>
              </w:rPr>
              <w:t>OI</w:t>
            </w:r>
          </w:p>
        </w:tc>
        <w:tc>
          <w:tcPr>
            <w:tcW w:w="1140" w:type="dxa"/>
            <w:tcBorders>
              <w:top w:val="single" w:sz="4" w:space="0" w:color="auto"/>
              <w:left w:val="nil"/>
              <w:bottom w:val="single" w:sz="4" w:space="0" w:color="auto"/>
              <w:right w:val="single" w:sz="4" w:space="0" w:color="auto"/>
            </w:tcBorders>
            <w:vAlign w:val="center"/>
          </w:tcPr>
          <w:p w14:paraId="19E24885" w14:textId="2EE1D696" w:rsidR="0015300B" w:rsidRPr="0072650D" w:rsidRDefault="0015300B" w:rsidP="003E2E6F">
            <w:pPr>
              <w:jc w:val="center"/>
              <w:rPr>
                <w:rFonts w:cs="Arial"/>
                <w:color w:val="000000"/>
                <w:sz w:val="20"/>
              </w:rPr>
            </w:pPr>
            <w:r w:rsidRPr="0072650D">
              <w:rPr>
                <w:rFonts w:cs="Arial"/>
                <w:color w:val="000000"/>
                <w:sz w:val="20"/>
              </w:rPr>
              <w:t>1</w:t>
            </w:r>
          </w:p>
        </w:tc>
      </w:tr>
      <w:tr w:rsidR="00EA1B67" w:rsidRPr="008A5DFB" w14:paraId="41DBC4E2" w14:textId="2CA7877A" w:rsidTr="001C4211">
        <w:trPr>
          <w:trHeight w:val="60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0657" w14:textId="77777777" w:rsidR="00EA1B67" w:rsidRPr="00DD7DE8" w:rsidRDefault="00EA1B67" w:rsidP="00EA1B67">
            <w:pPr>
              <w:jc w:val="center"/>
              <w:rPr>
                <w:rFonts w:cs="Arial"/>
                <w:b/>
                <w:color w:val="000000"/>
                <w:szCs w:val="18"/>
              </w:rPr>
            </w:pPr>
            <w:r w:rsidRPr="00DD7DE8">
              <w:rPr>
                <w:rFonts w:cs="Arial"/>
                <w:b/>
                <w:color w:val="000000"/>
                <w:szCs w:val="18"/>
              </w:rPr>
              <w:t>17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CF1F87F" w14:textId="77777777" w:rsidR="00EA1B67" w:rsidRPr="008841E6" w:rsidRDefault="00EA1B67" w:rsidP="00EA1B67">
            <w:pPr>
              <w:jc w:val="center"/>
              <w:rPr>
                <w:rFonts w:cs="Arial"/>
                <w:b/>
                <w:bCs/>
                <w:color w:val="000000"/>
                <w:sz w:val="20"/>
              </w:rPr>
            </w:pPr>
            <w:r w:rsidRPr="008841E6">
              <w:rPr>
                <w:rFonts w:cs="Arial"/>
                <w:b/>
                <w:bCs/>
                <w:color w:val="000000"/>
                <w:sz w:val="20"/>
              </w:rPr>
              <w:t>JU-JITSU IN JIU-JITSU ZVEZA SLOVENIJE</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39D6DF27" w14:textId="483C5DFB" w:rsidR="00EA1B67" w:rsidRPr="008841E6" w:rsidRDefault="00EA1B67" w:rsidP="00EA1B67">
            <w:pPr>
              <w:jc w:val="center"/>
              <w:rPr>
                <w:rFonts w:cs="Arial"/>
                <w:b/>
                <w:bCs/>
                <w:color w:val="000000"/>
                <w:sz w:val="20"/>
              </w:rPr>
            </w:pPr>
            <w:r w:rsidRPr="008841E6">
              <w:rPr>
                <w:rFonts w:cs="Arial"/>
                <w:b/>
                <w:bCs/>
                <w:color w:val="000000"/>
                <w:sz w:val="20"/>
              </w:rPr>
              <w:t>JJIF - JU-JITSU INTERNATIONAL FEDERATION</w:t>
            </w:r>
          </w:p>
        </w:tc>
        <w:tc>
          <w:tcPr>
            <w:tcW w:w="457" w:type="dxa"/>
            <w:tcBorders>
              <w:top w:val="single" w:sz="4" w:space="0" w:color="auto"/>
              <w:left w:val="nil"/>
              <w:bottom w:val="single" w:sz="4" w:space="0" w:color="auto"/>
              <w:right w:val="single" w:sz="4" w:space="0" w:color="auto"/>
            </w:tcBorders>
            <w:shd w:val="clear" w:color="auto" w:fill="auto"/>
            <w:vAlign w:val="center"/>
            <w:hideMark/>
          </w:tcPr>
          <w:p w14:paraId="033BB74C" w14:textId="25E594F1" w:rsidR="00EA1B67" w:rsidRPr="00DD7DE8" w:rsidRDefault="00EA1B67" w:rsidP="00EA1B67">
            <w:pPr>
              <w:jc w:val="center"/>
              <w:rPr>
                <w:rFonts w:cs="Arial"/>
                <w:b/>
                <w:color w:val="000000"/>
                <w:szCs w:val="18"/>
              </w:rPr>
            </w:pPr>
            <w:r w:rsidRPr="00DD7DE8">
              <w:rPr>
                <w:rFonts w:cs="Arial"/>
                <w:b/>
                <w:color w:val="000000"/>
                <w:szCs w:val="18"/>
              </w:rPr>
              <w:t>28</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24F38B6B" w14:textId="77777777" w:rsidR="00EA1B67" w:rsidRPr="008841E6" w:rsidRDefault="00EA1B67" w:rsidP="00EA1B67">
            <w:pPr>
              <w:jc w:val="center"/>
              <w:rPr>
                <w:rFonts w:cs="Arial"/>
                <w:color w:val="000000"/>
                <w:sz w:val="20"/>
              </w:rPr>
            </w:pPr>
            <w:r w:rsidRPr="008841E6">
              <w:rPr>
                <w:rFonts w:cs="Arial"/>
                <w:color w:val="000000"/>
                <w:sz w:val="20"/>
              </w:rPr>
              <w:t>JU - JITSU</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2E38532E" w14:textId="61EBA87C" w:rsidR="00EA1B67" w:rsidRPr="008841E6" w:rsidRDefault="00EA1B67" w:rsidP="00EA1B67">
            <w:pPr>
              <w:jc w:val="center"/>
              <w:rPr>
                <w:rFonts w:cs="Arial"/>
                <w:color w:val="000000"/>
                <w:sz w:val="20"/>
              </w:rPr>
            </w:pPr>
            <w:r w:rsidRPr="008841E6">
              <w:rPr>
                <w:rFonts w:cs="Arial"/>
                <w:color w:val="000000"/>
                <w:sz w:val="20"/>
              </w:rPr>
              <w:t>GAISF</w:t>
            </w:r>
          </w:p>
        </w:tc>
        <w:tc>
          <w:tcPr>
            <w:tcW w:w="1140" w:type="dxa"/>
            <w:tcBorders>
              <w:top w:val="single" w:sz="4" w:space="0" w:color="auto"/>
              <w:left w:val="nil"/>
              <w:bottom w:val="single" w:sz="4" w:space="0" w:color="auto"/>
              <w:right w:val="single" w:sz="4" w:space="0" w:color="auto"/>
            </w:tcBorders>
            <w:vAlign w:val="center"/>
          </w:tcPr>
          <w:p w14:paraId="4229E1C3" w14:textId="28F20450" w:rsidR="003E2E6F" w:rsidRPr="0072650D" w:rsidRDefault="003E2E6F" w:rsidP="003E2E6F">
            <w:pPr>
              <w:jc w:val="center"/>
              <w:rPr>
                <w:rFonts w:cs="Arial"/>
                <w:color w:val="000000"/>
                <w:sz w:val="20"/>
              </w:rPr>
            </w:pPr>
            <w:r w:rsidRPr="0072650D">
              <w:rPr>
                <w:rFonts w:cs="Arial"/>
                <w:color w:val="000000"/>
                <w:sz w:val="20"/>
              </w:rPr>
              <w:t>2</w:t>
            </w:r>
          </w:p>
        </w:tc>
      </w:tr>
      <w:tr w:rsidR="00EA1B67" w:rsidRPr="008A5DFB" w14:paraId="219E0280" w14:textId="09F54F6E" w:rsidTr="001C4211">
        <w:trPr>
          <w:trHeight w:val="300"/>
        </w:trPr>
        <w:tc>
          <w:tcPr>
            <w:tcW w:w="351" w:type="dxa"/>
            <w:vMerge w:val="restart"/>
            <w:tcBorders>
              <w:top w:val="nil"/>
              <w:left w:val="single" w:sz="4" w:space="0" w:color="auto"/>
              <w:right w:val="single" w:sz="4" w:space="0" w:color="auto"/>
            </w:tcBorders>
            <w:shd w:val="clear" w:color="auto" w:fill="auto"/>
            <w:vAlign w:val="center"/>
            <w:hideMark/>
          </w:tcPr>
          <w:p w14:paraId="271CDC48" w14:textId="77777777" w:rsidR="00EA1B67" w:rsidRPr="00DD7DE8" w:rsidRDefault="00EA1B67" w:rsidP="00EA1B67">
            <w:pPr>
              <w:jc w:val="center"/>
              <w:rPr>
                <w:rFonts w:cs="Arial"/>
                <w:b/>
                <w:color w:val="000000"/>
                <w:szCs w:val="18"/>
              </w:rPr>
            </w:pPr>
            <w:r w:rsidRPr="00DD7DE8">
              <w:rPr>
                <w:rFonts w:cs="Arial"/>
                <w:b/>
                <w:color w:val="000000"/>
                <w:szCs w:val="18"/>
              </w:rPr>
              <w:t>18</w:t>
            </w:r>
          </w:p>
        </w:tc>
        <w:tc>
          <w:tcPr>
            <w:tcW w:w="1984" w:type="dxa"/>
            <w:vMerge w:val="restart"/>
            <w:tcBorders>
              <w:top w:val="nil"/>
              <w:left w:val="single" w:sz="4" w:space="0" w:color="auto"/>
              <w:right w:val="single" w:sz="4" w:space="0" w:color="auto"/>
            </w:tcBorders>
            <w:shd w:val="clear" w:color="auto" w:fill="auto"/>
            <w:vAlign w:val="center"/>
            <w:hideMark/>
          </w:tcPr>
          <w:p w14:paraId="193B8941" w14:textId="77777777" w:rsidR="00EA1B67" w:rsidRPr="008841E6" w:rsidRDefault="00EA1B67" w:rsidP="00EA1B67">
            <w:pPr>
              <w:jc w:val="center"/>
              <w:rPr>
                <w:rFonts w:cs="Arial"/>
                <w:b/>
                <w:bCs/>
                <w:color w:val="000000"/>
                <w:sz w:val="20"/>
              </w:rPr>
            </w:pPr>
            <w:r w:rsidRPr="008841E6">
              <w:rPr>
                <w:rFonts w:cs="Arial"/>
                <w:b/>
                <w:bCs/>
                <w:color w:val="000000"/>
                <w:sz w:val="20"/>
              </w:rPr>
              <w:t>KAJAKAŠKA ZVEZA SLOVENIJE</w:t>
            </w:r>
          </w:p>
        </w:tc>
        <w:tc>
          <w:tcPr>
            <w:tcW w:w="2597" w:type="dxa"/>
            <w:vMerge w:val="restart"/>
            <w:tcBorders>
              <w:top w:val="nil"/>
              <w:left w:val="single" w:sz="4" w:space="0" w:color="auto"/>
              <w:right w:val="single" w:sz="4" w:space="0" w:color="auto"/>
            </w:tcBorders>
            <w:shd w:val="clear" w:color="auto" w:fill="auto"/>
            <w:vAlign w:val="center"/>
            <w:hideMark/>
          </w:tcPr>
          <w:p w14:paraId="1C0D46F3" w14:textId="77777777" w:rsidR="00EA1B67" w:rsidRPr="008841E6" w:rsidRDefault="00EA1B67" w:rsidP="00EA1B67">
            <w:pPr>
              <w:jc w:val="center"/>
              <w:rPr>
                <w:rFonts w:cs="Arial"/>
                <w:b/>
                <w:bCs/>
                <w:color w:val="000000"/>
                <w:sz w:val="20"/>
              </w:rPr>
            </w:pPr>
            <w:r w:rsidRPr="008841E6">
              <w:rPr>
                <w:rFonts w:cs="Arial"/>
                <w:b/>
                <w:bCs/>
                <w:color w:val="000000"/>
                <w:sz w:val="20"/>
              </w:rPr>
              <w:t>ICF - INTERNATIONAL CANOE FEDERATION</w:t>
            </w:r>
          </w:p>
        </w:tc>
        <w:tc>
          <w:tcPr>
            <w:tcW w:w="457" w:type="dxa"/>
            <w:tcBorders>
              <w:top w:val="nil"/>
              <w:left w:val="nil"/>
              <w:bottom w:val="single" w:sz="4" w:space="0" w:color="auto"/>
              <w:right w:val="single" w:sz="4" w:space="0" w:color="auto"/>
            </w:tcBorders>
            <w:shd w:val="clear" w:color="auto" w:fill="auto"/>
            <w:vAlign w:val="center"/>
            <w:hideMark/>
          </w:tcPr>
          <w:p w14:paraId="4467A4EE" w14:textId="67747248" w:rsidR="00EA1B67" w:rsidRPr="00DD7DE8" w:rsidRDefault="00EA1B67" w:rsidP="00EA1B67">
            <w:pPr>
              <w:jc w:val="center"/>
              <w:rPr>
                <w:rFonts w:cs="Arial"/>
                <w:b/>
                <w:color w:val="000000"/>
                <w:szCs w:val="18"/>
              </w:rPr>
            </w:pPr>
            <w:r w:rsidRPr="00DD7DE8">
              <w:rPr>
                <w:rFonts w:cs="Arial"/>
                <w:b/>
                <w:color w:val="000000"/>
                <w:szCs w:val="18"/>
              </w:rPr>
              <w:t>29</w:t>
            </w:r>
          </w:p>
        </w:tc>
        <w:tc>
          <w:tcPr>
            <w:tcW w:w="2474" w:type="dxa"/>
            <w:tcBorders>
              <w:top w:val="nil"/>
              <w:left w:val="nil"/>
              <w:bottom w:val="single" w:sz="4" w:space="0" w:color="auto"/>
              <w:right w:val="single" w:sz="4" w:space="0" w:color="auto"/>
            </w:tcBorders>
            <w:shd w:val="clear" w:color="auto" w:fill="auto"/>
            <w:vAlign w:val="center"/>
            <w:hideMark/>
          </w:tcPr>
          <w:p w14:paraId="572F1155" w14:textId="77777777" w:rsidR="00EA1B67" w:rsidRPr="008841E6" w:rsidRDefault="00EA1B67" w:rsidP="00EA1B67">
            <w:pPr>
              <w:jc w:val="center"/>
              <w:rPr>
                <w:rFonts w:cs="Arial"/>
                <w:color w:val="000000"/>
                <w:sz w:val="20"/>
              </w:rPr>
            </w:pPr>
            <w:r w:rsidRPr="008841E6">
              <w:rPr>
                <w:rFonts w:cs="Arial"/>
                <w:color w:val="000000"/>
                <w:sz w:val="20"/>
              </w:rPr>
              <w:t>KAJAK KANU - MARATON</w:t>
            </w:r>
          </w:p>
        </w:tc>
        <w:tc>
          <w:tcPr>
            <w:tcW w:w="1128" w:type="dxa"/>
            <w:tcBorders>
              <w:top w:val="nil"/>
              <w:left w:val="nil"/>
              <w:bottom w:val="single" w:sz="4" w:space="0" w:color="auto"/>
              <w:right w:val="single" w:sz="4" w:space="0" w:color="auto"/>
            </w:tcBorders>
            <w:shd w:val="clear" w:color="auto" w:fill="auto"/>
            <w:vAlign w:val="center"/>
            <w:hideMark/>
          </w:tcPr>
          <w:p w14:paraId="43B8BFAC"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02EBA510" w14:textId="679C34C2" w:rsidR="003E2E6F" w:rsidRPr="0072650D" w:rsidRDefault="003E2E6F" w:rsidP="003E2E6F">
            <w:pPr>
              <w:jc w:val="center"/>
              <w:rPr>
                <w:rFonts w:cs="Arial"/>
                <w:color w:val="000000"/>
                <w:sz w:val="20"/>
              </w:rPr>
            </w:pPr>
            <w:r w:rsidRPr="0072650D">
              <w:rPr>
                <w:rFonts w:cs="Arial"/>
                <w:color w:val="000000"/>
                <w:sz w:val="20"/>
              </w:rPr>
              <w:t>2</w:t>
            </w:r>
          </w:p>
        </w:tc>
      </w:tr>
      <w:tr w:rsidR="00EA1B67" w:rsidRPr="008A5DFB" w14:paraId="19C0A210" w14:textId="60D6215F" w:rsidTr="001C4211">
        <w:trPr>
          <w:trHeight w:val="300"/>
        </w:trPr>
        <w:tc>
          <w:tcPr>
            <w:tcW w:w="351" w:type="dxa"/>
            <w:vMerge/>
            <w:tcBorders>
              <w:left w:val="single" w:sz="4" w:space="0" w:color="auto"/>
              <w:right w:val="single" w:sz="4" w:space="0" w:color="auto"/>
            </w:tcBorders>
            <w:vAlign w:val="center"/>
            <w:hideMark/>
          </w:tcPr>
          <w:p w14:paraId="45D2BA3F" w14:textId="77777777" w:rsidR="00EA1B67" w:rsidRPr="00DD7DE8" w:rsidRDefault="00EA1B67" w:rsidP="00EA1B67">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403FE33F" w14:textId="77777777" w:rsidR="00EA1B67" w:rsidRPr="008841E6" w:rsidRDefault="00EA1B67" w:rsidP="00EA1B67">
            <w:pPr>
              <w:jc w:val="center"/>
              <w:rPr>
                <w:rFonts w:cs="Arial"/>
                <w:b/>
                <w:bCs/>
                <w:color w:val="000000"/>
                <w:sz w:val="20"/>
              </w:rPr>
            </w:pPr>
          </w:p>
        </w:tc>
        <w:tc>
          <w:tcPr>
            <w:tcW w:w="2597" w:type="dxa"/>
            <w:vMerge/>
            <w:tcBorders>
              <w:left w:val="single" w:sz="4" w:space="0" w:color="auto"/>
              <w:right w:val="single" w:sz="4" w:space="0" w:color="auto"/>
            </w:tcBorders>
            <w:vAlign w:val="center"/>
            <w:hideMark/>
          </w:tcPr>
          <w:p w14:paraId="6DFDB1FD"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38A22967" w14:textId="3702B0C1" w:rsidR="00EA1B67" w:rsidRPr="00DD7DE8" w:rsidRDefault="00EA1B67" w:rsidP="00EA1B67">
            <w:pPr>
              <w:jc w:val="center"/>
              <w:rPr>
                <w:rFonts w:cs="Arial"/>
                <w:b/>
                <w:color w:val="000000"/>
                <w:szCs w:val="18"/>
              </w:rPr>
            </w:pPr>
            <w:r w:rsidRPr="00DD7DE8">
              <w:rPr>
                <w:rFonts w:cs="Arial"/>
                <w:b/>
                <w:color w:val="000000"/>
                <w:szCs w:val="18"/>
              </w:rPr>
              <w:t>30</w:t>
            </w:r>
          </w:p>
        </w:tc>
        <w:tc>
          <w:tcPr>
            <w:tcW w:w="2474" w:type="dxa"/>
            <w:tcBorders>
              <w:top w:val="nil"/>
              <w:left w:val="nil"/>
              <w:bottom w:val="single" w:sz="4" w:space="0" w:color="auto"/>
              <w:right w:val="single" w:sz="4" w:space="0" w:color="auto"/>
            </w:tcBorders>
            <w:shd w:val="clear" w:color="auto" w:fill="auto"/>
            <w:vAlign w:val="center"/>
            <w:hideMark/>
          </w:tcPr>
          <w:p w14:paraId="401B1CE0" w14:textId="77777777" w:rsidR="00EA1B67" w:rsidRPr="008841E6" w:rsidRDefault="00EA1B67" w:rsidP="00EA1B67">
            <w:pPr>
              <w:jc w:val="center"/>
              <w:rPr>
                <w:rFonts w:cs="Arial"/>
                <w:color w:val="000000"/>
                <w:sz w:val="20"/>
              </w:rPr>
            </w:pPr>
            <w:r w:rsidRPr="008841E6">
              <w:rPr>
                <w:rFonts w:cs="Arial"/>
                <w:color w:val="000000"/>
                <w:sz w:val="20"/>
              </w:rPr>
              <w:t>KAJAK KANU - MIRNE VODE</w:t>
            </w:r>
          </w:p>
        </w:tc>
        <w:tc>
          <w:tcPr>
            <w:tcW w:w="1128" w:type="dxa"/>
            <w:tcBorders>
              <w:top w:val="nil"/>
              <w:left w:val="nil"/>
              <w:bottom w:val="single" w:sz="4" w:space="0" w:color="auto"/>
              <w:right w:val="single" w:sz="4" w:space="0" w:color="auto"/>
            </w:tcBorders>
            <w:shd w:val="clear" w:color="auto" w:fill="auto"/>
            <w:vAlign w:val="center"/>
            <w:hideMark/>
          </w:tcPr>
          <w:p w14:paraId="6B2F89A6"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23646C0C" w14:textId="6EA0E7CE" w:rsidR="003E2E6F" w:rsidRPr="0072650D" w:rsidRDefault="003E2E6F" w:rsidP="003E2E6F">
            <w:pPr>
              <w:jc w:val="center"/>
              <w:rPr>
                <w:rFonts w:cs="Arial"/>
                <w:color w:val="000000"/>
                <w:sz w:val="20"/>
              </w:rPr>
            </w:pPr>
            <w:r w:rsidRPr="0072650D">
              <w:rPr>
                <w:rFonts w:cs="Arial"/>
                <w:color w:val="000000"/>
                <w:sz w:val="20"/>
              </w:rPr>
              <w:t>1</w:t>
            </w:r>
          </w:p>
        </w:tc>
      </w:tr>
      <w:tr w:rsidR="00EA1B67" w:rsidRPr="008A5DFB" w14:paraId="2B468208" w14:textId="374B26C1" w:rsidTr="001C4211">
        <w:trPr>
          <w:trHeight w:val="300"/>
        </w:trPr>
        <w:tc>
          <w:tcPr>
            <w:tcW w:w="351" w:type="dxa"/>
            <w:vMerge/>
            <w:tcBorders>
              <w:left w:val="single" w:sz="4" w:space="0" w:color="auto"/>
              <w:right w:val="single" w:sz="4" w:space="0" w:color="auto"/>
            </w:tcBorders>
            <w:vAlign w:val="center"/>
          </w:tcPr>
          <w:p w14:paraId="48676627" w14:textId="77777777" w:rsidR="00EA1B67" w:rsidRPr="00DD7DE8" w:rsidRDefault="00EA1B67" w:rsidP="00EA1B67">
            <w:pPr>
              <w:jc w:val="center"/>
              <w:rPr>
                <w:rFonts w:cs="Arial"/>
                <w:b/>
                <w:color w:val="000000"/>
                <w:szCs w:val="18"/>
              </w:rPr>
            </w:pPr>
          </w:p>
        </w:tc>
        <w:tc>
          <w:tcPr>
            <w:tcW w:w="1984" w:type="dxa"/>
            <w:vMerge/>
            <w:tcBorders>
              <w:left w:val="single" w:sz="4" w:space="0" w:color="auto"/>
              <w:right w:val="single" w:sz="4" w:space="0" w:color="auto"/>
            </w:tcBorders>
            <w:vAlign w:val="center"/>
          </w:tcPr>
          <w:p w14:paraId="41C6CCF8" w14:textId="77777777" w:rsidR="00EA1B67" w:rsidRPr="008841E6" w:rsidRDefault="00EA1B67" w:rsidP="00EA1B67">
            <w:pPr>
              <w:jc w:val="center"/>
              <w:rPr>
                <w:rFonts w:cs="Arial"/>
                <w:b/>
                <w:bCs/>
                <w:color w:val="000000"/>
                <w:sz w:val="20"/>
              </w:rPr>
            </w:pPr>
          </w:p>
        </w:tc>
        <w:tc>
          <w:tcPr>
            <w:tcW w:w="2597" w:type="dxa"/>
            <w:vMerge/>
            <w:tcBorders>
              <w:left w:val="single" w:sz="4" w:space="0" w:color="auto"/>
              <w:right w:val="single" w:sz="4" w:space="0" w:color="auto"/>
            </w:tcBorders>
            <w:vAlign w:val="center"/>
          </w:tcPr>
          <w:p w14:paraId="02B22807"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07B65788" w14:textId="7D43BF3D" w:rsidR="00EA1B67" w:rsidRPr="00DD7DE8" w:rsidRDefault="00EA1B67" w:rsidP="00EA1B67">
            <w:pPr>
              <w:jc w:val="center"/>
              <w:rPr>
                <w:rFonts w:cs="Arial"/>
                <w:b/>
                <w:color w:val="000000"/>
                <w:szCs w:val="18"/>
              </w:rPr>
            </w:pPr>
            <w:r w:rsidRPr="00DD7DE8">
              <w:rPr>
                <w:rFonts w:cs="Arial"/>
                <w:b/>
                <w:color w:val="000000"/>
                <w:szCs w:val="18"/>
              </w:rPr>
              <w:t>31</w:t>
            </w:r>
          </w:p>
        </w:tc>
        <w:tc>
          <w:tcPr>
            <w:tcW w:w="2474" w:type="dxa"/>
            <w:tcBorders>
              <w:top w:val="nil"/>
              <w:left w:val="nil"/>
              <w:bottom w:val="single" w:sz="4" w:space="0" w:color="auto"/>
              <w:right w:val="single" w:sz="4" w:space="0" w:color="auto"/>
            </w:tcBorders>
            <w:shd w:val="clear" w:color="auto" w:fill="auto"/>
            <w:vAlign w:val="center"/>
          </w:tcPr>
          <w:p w14:paraId="7948BEB8" w14:textId="5A71BC8C" w:rsidR="00EA1B67" w:rsidRPr="008841E6" w:rsidRDefault="00EA1B67" w:rsidP="00EA1B67">
            <w:pPr>
              <w:jc w:val="center"/>
              <w:rPr>
                <w:rFonts w:cs="Arial"/>
                <w:color w:val="000000"/>
                <w:sz w:val="20"/>
              </w:rPr>
            </w:pPr>
            <w:r w:rsidRPr="008841E6">
              <w:rPr>
                <w:rFonts w:cs="Arial"/>
                <w:color w:val="000000"/>
                <w:sz w:val="20"/>
              </w:rPr>
              <w:t>KAJAK KANU - MORSKI KAJAK</w:t>
            </w:r>
          </w:p>
        </w:tc>
        <w:tc>
          <w:tcPr>
            <w:tcW w:w="1128" w:type="dxa"/>
            <w:tcBorders>
              <w:top w:val="nil"/>
              <w:left w:val="nil"/>
              <w:bottom w:val="single" w:sz="4" w:space="0" w:color="auto"/>
              <w:right w:val="single" w:sz="4" w:space="0" w:color="auto"/>
            </w:tcBorders>
            <w:shd w:val="clear" w:color="auto" w:fill="auto"/>
            <w:vAlign w:val="center"/>
          </w:tcPr>
          <w:p w14:paraId="76C98028" w14:textId="32B65314"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251D5AD6" w14:textId="2DE9AC98" w:rsidR="003E2E6F" w:rsidRPr="0072650D" w:rsidRDefault="003E2E6F" w:rsidP="003E2E6F">
            <w:pPr>
              <w:jc w:val="center"/>
              <w:rPr>
                <w:rFonts w:cs="Arial"/>
                <w:color w:val="000000"/>
                <w:sz w:val="20"/>
              </w:rPr>
            </w:pPr>
            <w:r w:rsidRPr="0072650D">
              <w:rPr>
                <w:rFonts w:cs="Arial"/>
                <w:color w:val="000000"/>
                <w:sz w:val="20"/>
              </w:rPr>
              <w:t>3</w:t>
            </w:r>
          </w:p>
        </w:tc>
      </w:tr>
      <w:tr w:rsidR="00EA1B67" w:rsidRPr="008A5DFB" w14:paraId="7E60DCF6" w14:textId="033413B9" w:rsidTr="001C4211">
        <w:trPr>
          <w:trHeight w:val="300"/>
        </w:trPr>
        <w:tc>
          <w:tcPr>
            <w:tcW w:w="351" w:type="dxa"/>
            <w:vMerge/>
            <w:tcBorders>
              <w:left w:val="single" w:sz="4" w:space="0" w:color="auto"/>
              <w:right w:val="single" w:sz="4" w:space="0" w:color="auto"/>
            </w:tcBorders>
            <w:vAlign w:val="center"/>
            <w:hideMark/>
          </w:tcPr>
          <w:p w14:paraId="0E1603ED" w14:textId="77777777" w:rsidR="00EA1B67" w:rsidRPr="00DD7DE8" w:rsidRDefault="00EA1B67" w:rsidP="00EA1B67">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7DA152D7" w14:textId="77777777" w:rsidR="00EA1B67" w:rsidRPr="008841E6" w:rsidRDefault="00EA1B67" w:rsidP="00EA1B67">
            <w:pPr>
              <w:jc w:val="center"/>
              <w:rPr>
                <w:rFonts w:cs="Arial"/>
                <w:b/>
                <w:bCs/>
                <w:color w:val="000000"/>
                <w:sz w:val="20"/>
              </w:rPr>
            </w:pPr>
          </w:p>
        </w:tc>
        <w:tc>
          <w:tcPr>
            <w:tcW w:w="2597" w:type="dxa"/>
            <w:vMerge/>
            <w:tcBorders>
              <w:left w:val="single" w:sz="4" w:space="0" w:color="auto"/>
              <w:right w:val="single" w:sz="4" w:space="0" w:color="auto"/>
            </w:tcBorders>
            <w:vAlign w:val="center"/>
            <w:hideMark/>
          </w:tcPr>
          <w:p w14:paraId="30F407B4"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1CD85923" w14:textId="1C7AD80C" w:rsidR="00EA1B67" w:rsidRPr="00DD7DE8" w:rsidRDefault="00EA1B67" w:rsidP="00EA1B67">
            <w:pPr>
              <w:jc w:val="center"/>
              <w:rPr>
                <w:rFonts w:cs="Arial"/>
                <w:b/>
                <w:color w:val="000000"/>
                <w:szCs w:val="18"/>
              </w:rPr>
            </w:pPr>
            <w:r w:rsidRPr="00DD7DE8">
              <w:rPr>
                <w:rFonts w:cs="Arial"/>
                <w:b/>
                <w:color w:val="000000"/>
                <w:szCs w:val="18"/>
              </w:rPr>
              <w:t>32</w:t>
            </w:r>
          </w:p>
        </w:tc>
        <w:tc>
          <w:tcPr>
            <w:tcW w:w="2474" w:type="dxa"/>
            <w:tcBorders>
              <w:top w:val="nil"/>
              <w:left w:val="nil"/>
              <w:bottom w:val="single" w:sz="4" w:space="0" w:color="auto"/>
              <w:right w:val="single" w:sz="4" w:space="0" w:color="auto"/>
            </w:tcBorders>
            <w:shd w:val="clear" w:color="auto" w:fill="auto"/>
            <w:vAlign w:val="center"/>
            <w:hideMark/>
          </w:tcPr>
          <w:p w14:paraId="32E057E7" w14:textId="77777777" w:rsidR="00EA1B67" w:rsidRPr="008841E6" w:rsidRDefault="00EA1B67" w:rsidP="00EA1B67">
            <w:pPr>
              <w:jc w:val="center"/>
              <w:rPr>
                <w:rFonts w:cs="Arial"/>
                <w:color w:val="000000"/>
                <w:sz w:val="20"/>
              </w:rPr>
            </w:pPr>
            <w:r w:rsidRPr="008841E6">
              <w:rPr>
                <w:rFonts w:cs="Arial"/>
                <w:color w:val="000000"/>
                <w:sz w:val="20"/>
              </w:rPr>
              <w:t>KAJAK KANU - SLALOM</w:t>
            </w:r>
          </w:p>
        </w:tc>
        <w:tc>
          <w:tcPr>
            <w:tcW w:w="1128" w:type="dxa"/>
            <w:tcBorders>
              <w:top w:val="nil"/>
              <w:left w:val="nil"/>
              <w:bottom w:val="single" w:sz="4" w:space="0" w:color="auto"/>
              <w:right w:val="single" w:sz="4" w:space="0" w:color="auto"/>
            </w:tcBorders>
            <w:shd w:val="clear" w:color="auto" w:fill="auto"/>
            <w:vAlign w:val="center"/>
            <w:hideMark/>
          </w:tcPr>
          <w:p w14:paraId="6398F7A2"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231AE22B" w14:textId="788F0647" w:rsidR="003E2E6F" w:rsidRPr="0072650D" w:rsidRDefault="003E2E6F" w:rsidP="003E2E6F">
            <w:pPr>
              <w:jc w:val="center"/>
              <w:rPr>
                <w:rFonts w:cs="Arial"/>
                <w:color w:val="000000"/>
                <w:sz w:val="20"/>
              </w:rPr>
            </w:pPr>
            <w:r w:rsidRPr="0072650D">
              <w:rPr>
                <w:rFonts w:cs="Arial"/>
                <w:color w:val="000000"/>
                <w:sz w:val="20"/>
              </w:rPr>
              <w:t>1</w:t>
            </w:r>
          </w:p>
        </w:tc>
      </w:tr>
      <w:tr w:rsidR="00EA1B67" w:rsidRPr="008A5DFB" w14:paraId="119E9087" w14:textId="46F97866" w:rsidTr="001C4211">
        <w:trPr>
          <w:trHeight w:val="300"/>
        </w:trPr>
        <w:tc>
          <w:tcPr>
            <w:tcW w:w="351" w:type="dxa"/>
            <w:vMerge/>
            <w:tcBorders>
              <w:left w:val="single" w:sz="4" w:space="0" w:color="auto"/>
              <w:bottom w:val="single" w:sz="4" w:space="0" w:color="auto"/>
              <w:right w:val="single" w:sz="4" w:space="0" w:color="auto"/>
            </w:tcBorders>
            <w:vAlign w:val="center"/>
            <w:hideMark/>
          </w:tcPr>
          <w:p w14:paraId="6509C4C6" w14:textId="77777777" w:rsidR="00EA1B67" w:rsidRPr="00DD7DE8" w:rsidRDefault="00EA1B67" w:rsidP="00EA1B67">
            <w:pPr>
              <w:jc w:val="center"/>
              <w:rPr>
                <w:rFonts w:cs="Arial"/>
                <w:b/>
                <w:color w:val="000000"/>
                <w:szCs w:val="18"/>
              </w:rPr>
            </w:pPr>
          </w:p>
        </w:tc>
        <w:tc>
          <w:tcPr>
            <w:tcW w:w="1984" w:type="dxa"/>
            <w:vMerge/>
            <w:tcBorders>
              <w:left w:val="single" w:sz="4" w:space="0" w:color="auto"/>
              <w:bottom w:val="single" w:sz="4" w:space="0" w:color="auto"/>
              <w:right w:val="single" w:sz="4" w:space="0" w:color="auto"/>
            </w:tcBorders>
            <w:vAlign w:val="center"/>
            <w:hideMark/>
          </w:tcPr>
          <w:p w14:paraId="42CEC010" w14:textId="77777777" w:rsidR="00EA1B67" w:rsidRPr="008841E6" w:rsidRDefault="00EA1B67" w:rsidP="00EA1B67">
            <w:pPr>
              <w:jc w:val="center"/>
              <w:rPr>
                <w:rFonts w:cs="Arial"/>
                <w:b/>
                <w:bCs/>
                <w:color w:val="000000"/>
                <w:sz w:val="20"/>
              </w:rPr>
            </w:pPr>
          </w:p>
        </w:tc>
        <w:tc>
          <w:tcPr>
            <w:tcW w:w="2597" w:type="dxa"/>
            <w:vMerge/>
            <w:tcBorders>
              <w:left w:val="single" w:sz="4" w:space="0" w:color="auto"/>
              <w:bottom w:val="single" w:sz="4" w:space="0" w:color="auto"/>
              <w:right w:val="single" w:sz="4" w:space="0" w:color="auto"/>
            </w:tcBorders>
            <w:vAlign w:val="center"/>
            <w:hideMark/>
          </w:tcPr>
          <w:p w14:paraId="10AB0161"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0B60985E" w14:textId="4DC62C70" w:rsidR="00EA1B67" w:rsidRPr="00DD7DE8" w:rsidRDefault="00EA1B67" w:rsidP="00EA1B67">
            <w:pPr>
              <w:jc w:val="center"/>
              <w:rPr>
                <w:rFonts w:cs="Arial"/>
                <w:b/>
                <w:color w:val="000000"/>
                <w:szCs w:val="18"/>
              </w:rPr>
            </w:pPr>
            <w:r w:rsidRPr="00DD7DE8">
              <w:rPr>
                <w:rFonts w:cs="Arial"/>
                <w:b/>
                <w:color w:val="000000"/>
                <w:szCs w:val="18"/>
              </w:rPr>
              <w:t>33</w:t>
            </w:r>
          </w:p>
        </w:tc>
        <w:tc>
          <w:tcPr>
            <w:tcW w:w="2474" w:type="dxa"/>
            <w:tcBorders>
              <w:top w:val="nil"/>
              <w:left w:val="nil"/>
              <w:bottom w:val="single" w:sz="4" w:space="0" w:color="auto"/>
              <w:right w:val="single" w:sz="4" w:space="0" w:color="auto"/>
            </w:tcBorders>
            <w:shd w:val="clear" w:color="auto" w:fill="auto"/>
            <w:vAlign w:val="center"/>
            <w:hideMark/>
          </w:tcPr>
          <w:p w14:paraId="13C2157C" w14:textId="77777777" w:rsidR="00EA1B67" w:rsidRPr="008841E6" w:rsidRDefault="00EA1B67" w:rsidP="00EA1B67">
            <w:pPr>
              <w:jc w:val="center"/>
              <w:rPr>
                <w:rFonts w:cs="Arial"/>
                <w:color w:val="000000"/>
                <w:sz w:val="20"/>
              </w:rPr>
            </w:pPr>
            <w:r w:rsidRPr="008841E6">
              <w:rPr>
                <w:rFonts w:cs="Arial"/>
                <w:color w:val="000000"/>
                <w:sz w:val="20"/>
              </w:rPr>
              <w:t>KAJAK KANU - SPUST</w:t>
            </w:r>
          </w:p>
        </w:tc>
        <w:tc>
          <w:tcPr>
            <w:tcW w:w="1128" w:type="dxa"/>
            <w:tcBorders>
              <w:top w:val="nil"/>
              <w:left w:val="nil"/>
              <w:bottom w:val="single" w:sz="4" w:space="0" w:color="auto"/>
              <w:right w:val="single" w:sz="4" w:space="0" w:color="auto"/>
            </w:tcBorders>
            <w:shd w:val="clear" w:color="auto" w:fill="auto"/>
            <w:vAlign w:val="center"/>
            <w:hideMark/>
          </w:tcPr>
          <w:p w14:paraId="17BEE687"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10A65B71" w14:textId="21F0C170" w:rsidR="003E2E6F" w:rsidRPr="0072650D" w:rsidRDefault="003E2E6F" w:rsidP="003E2E6F">
            <w:pPr>
              <w:jc w:val="center"/>
              <w:rPr>
                <w:rFonts w:cs="Arial"/>
                <w:color w:val="000000"/>
                <w:sz w:val="20"/>
              </w:rPr>
            </w:pPr>
            <w:r w:rsidRPr="0072650D">
              <w:rPr>
                <w:rFonts w:cs="Arial"/>
                <w:color w:val="000000"/>
                <w:sz w:val="20"/>
              </w:rPr>
              <w:t>3</w:t>
            </w:r>
          </w:p>
        </w:tc>
      </w:tr>
      <w:tr w:rsidR="00EA1B67" w:rsidRPr="008A5DFB" w14:paraId="0D39A9BC" w14:textId="7947B728" w:rsidTr="001C4211">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0B1B4976" w14:textId="77777777" w:rsidR="00EA1B67" w:rsidRPr="00DD7DE8" w:rsidRDefault="00EA1B67" w:rsidP="00EA1B67">
            <w:pPr>
              <w:jc w:val="center"/>
              <w:rPr>
                <w:rFonts w:cs="Arial"/>
                <w:b/>
                <w:color w:val="000000"/>
                <w:szCs w:val="18"/>
              </w:rPr>
            </w:pPr>
            <w:r w:rsidRPr="00DD7DE8">
              <w:rPr>
                <w:rFonts w:cs="Arial"/>
                <w:b/>
                <w:color w:val="000000"/>
                <w:szCs w:val="18"/>
              </w:rPr>
              <w:t>19</w:t>
            </w:r>
          </w:p>
        </w:tc>
        <w:tc>
          <w:tcPr>
            <w:tcW w:w="1984" w:type="dxa"/>
            <w:tcBorders>
              <w:top w:val="nil"/>
              <w:left w:val="nil"/>
              <w:bottom w:val="single" w:sz="4" w:space="0" w:color="auto"/>
              <w:right w:val="single" w:sz="4" w:space="0" w:color="auto"/>
            </w:tcBorders>
            <w:shd w:val="clear" w:color="auto" w:fill="auto"/>
            <w:vAlign w:val="center"/>
            <w:hideMark/>
          </w:tcPr>
          <w:p w14:paraId="30DDF31C" w14:textId="77777777" w:rsidR="00EA1B67" w:rsidRPr="008841E6" w:rsidRDefault="00EA1B67" w:rsidP="00EA1B67">
            <w:pPr>
              <w:jc w:val="center"/>
              <w:rPr>
                <w:rFonts w:cs="Arial"/>
                <w:b/>
                <w:bCs/>
                <w:color w:val="000000"/>
                <w:sz w:val="20"/>
              </w:rPr>
            </w:pPr>
            <w:r w:rsidRPr="008841E6">
              <w:rPr>
                <w:rFonts w:cs="Arial"/>
                <w:b/>
                <w:bCs/>
                <w:color w:val="000000"/>
                <w:sz w:val="20"/>
              </w:rPr>
              <w:t>KARATE ZVEZA SLOVENIJE</w:t>
            </w:r>
          </w:p>
        </w:tc>
        <w:tc>
          <w:tcPr>
            <w:tcW w:w="2597" w:type="dxa"/>
            <w:tcBorders>
              <w:top w:val="nil"/>
              <w:left w:val="nil"/>
              <w:bottom w:val="single" w:sz="4" w:space="0" w:color="auto"/>
              <w:right w:val="single" w:sz="4" w:space="0" w:color="auto"/>
            </w:tcBorders>
            <w:shd w:val="clear" w:color="auto" w:fill="auto"/>
            <w:vAlign w:val="center"/>
            <w:hideMark/>
          </w:tcPr>
          <w:p w14:paraId="4DC43856" w14:textId="77777777" w:rsidR="00EA1B67" w:rsidRPr="008841E6" w:rsidRDefault="00EA1B67" w:rsidP="00EA1B67">
            <w:pPr>
              <w:jc w:val="center"/>
              <w:rPr>
                <w:rFonts w:cs="Arial"/>
                <w:b/>
                <w:bCs/>
                <w:color w:val="000000"/>
                <w:sz w:val="20"/>
              </w:rPr>
            </w:pPr>
            <w:r w:rsidRPr="008841E6">
              <w:rPr>
                <w:rFonts w:cs="Arial"/>
                <w:b/>
                <w:bCs/>
                <w:color w:val="000000"/>
                <w:sz w:val="20"/>
              </w:rPr>
              <w:t>WKF - WORLD KARATE FEDERATION</w:t>
            </w:r>
          </w:p>
        </w:tc>
        <w:tc>
          <w:tcPr>
            <w:tcW w:w="457" w:type="dxa"/>
            <w:tcBorders>
              <w:top w:val="nil"/>
              <w:left w:val="nil"/>
              <w:bottom w:val="single" w:sz="4" w:space="0" w:color="auto"/>
              <w:right w:val="single" w:sz="4" w:space="0" w:color="auto"/>
            </w:tcBorders>
            <w:shd w:val="clear" w:color="auto" w:fill="auto"/>
            <w:vAlign w:val="center"/>
            <w:hideMark/>
          </w:tcPr>
          <w:p w14:paraId="7BB219CC" w14:textId="0E58CEF8" w:rsidR="00EA1B67" w:rsidRPr="00DD7DE8" w:rsidRDefault="00EA1B67" w:rsidP="00EA1B67">
            <w:pPr>
              <w:jc w:val="center"/>
              <w:rPr>
                <w:rFonts w:cs="Arial"/>
                <w:b/>
                <w:color w:val="000000"/>
                <w:szCs w:val="18"/>
              </w:rPr>
            </w:pPr>
            <w:r w:rsidRPr="00DD7DE8">
              <w:rPr>
                <w:rFonts w:cs="Arial"/>
                <w:b/>
                <w:color w:val="000000"/>
                <w:szCs w:val="18"/>
              </w:rPr>
              <w:t>34</w:t>
            </w:r>
          </w:p>
        </w:tc>
        <w:tc>
          <w:tcPr>
            <w:tcW w:w="2474" w:type="dxa"/>
            <w:tcBorders>
              <w:top w:val="nil"/>
              <w:left w:val="nil"/>
              <w:bottom w:val="single" w:sz="4" w:space="0" w:color="auto"/>
              <w:right w:val="single" w:sz="4" w:space="0" w:color="auto"/>
            </w:tcBorders>
            <w:shd w:val="clear" w:color="auto" w:fill="auto"/>
            <w:vAlign w:val="center"/>
            <w:hideMark/>
          </w:tcPr>
          <w:p w14:paraId="7A94B026" w14:textId="77777777" w:rsidR="00EA1B67" w:rsidRPr="008841E6" w:rsidRDefault="00EA1B67" w:rsidP="00EA1B67">
            <w:pPr>
              <w:jc w:val="center"/>
              <w:rPr>
                <w:rFonts w:cs="Arial"/>
                <w:color w:val="000000"/>
                <w:sz w:val="20"/>
              </w:rPr>
            </w:pPr>
            <w:r w:rsidRPr="008841E6">
              <w:rPr>
                <w:rFonts w:cs="Arial"/>
                <w:color w:val="000000"/>
                <w:sz w:val="20"/>
              </w:rPr>
              <w:t>KARATE</w:t>
            </w:r>
          </w:p>
        </w:tc>
        <w:tc>
          <w:tcPr>
            <w:tcW w:w="1128" w:type="dxa"/>
            <w:tcBorders>
              <w:top w:val="nil"/>
              <w:left w:val="nil"/>
              <w:bottom w:val="single" w:sz="4" w:space="0" w:color="auto"/>
              <w:right w:val="single" w:sz="4" w:space="0" w:color="auto"/>
            </w:tcBorders>
            <w:shd w:val="clear" w:color="auto" w:fill="auto"/>
            <w:vAlign w:val="center"/>
            <w:hideMark/>
          </w:tcPr>
          <w:p w14:paraId="3536AA8D" w14:textId="74FC3496" w:rsidR="00EA1B67" w:rsidRPr="008841E6" w:rsidRDefault="00B31FA0" w:rsidP="00EA1B67">
            <w:pPr>
              <w:jc w:val="center"/>
              <w:rPr>
                <w:rFonts w:cs="Arial"/>
                <w:color w:val="000000"/>
                <w:sz w:val="20"/>
              </w:rPr>
            </w:pPr>
            <w:r>
              <w:rPr>
                <w:rFonts w:cs="Arial"/>
                <w:color w:val="000000"/>
                <w:sz w:val="20"/>
              </w:rPr>
              <w:t>MOK</w:t>
            </w:r>
          </w:p>
        </w:tc>
        <w:tc>
          <w:tcPr>
            <w:tcW w:w="1140" w:type="dxa"/>
            <w:tcBorders>
              <w:top w:val="nil"/>
              <w:left w:val="nil"/>
              <w:bottom w:val="single" w:sz="4" w:space="0" w:color="auto"/>
              <w:right w:val="single" w:sz="4" w:space="0" w:color="auto"/>
            </w:tcBorders>
            <w:vAlign w:val="center"/>
          </w:tcPr>
          <w:p w14:paraId="15F2E8D8" w14:textId="0A7A630B" w:rsidR="003E2E6F" w:rsidRPr="0072650D" w:rsidRDefault="00C7467F" w:rsidP="003E2E6F">
            <w:pPr>
              <w:jc w:val="center"/>
              <w:rPr>
                <w:rFonts w:cs="Arial"/>
                <w:color w:val="000000"/>
                <w:sz w:val="20"/>
              </w:rPr>
            </w:pPr>
            <w:r>
              <w:rPr>
                <w:rFonts w:cs="Arial"/>
                <w:color w:val="000000"/>
                <w:sz w:val="20"/>
              </w:rPr>
              <w:t>2</w:t>
            </w:r>
          </w:p>
        </w:tc>
      </w:tr>
      <w:tr w:rsidR="00EA1B67" w:rsidRPr="008A5DFB" w14:paraId="166604B6" w14:textId="45B19886" w:rsidTr="001C4211">
        <w:trPr>
          <w:trHeight w:val="6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783141D9" w14:textId="77777777" w:rsidR="00EA1B67" w:rsidRPr="00DD7DE8" w:rsidRDefault="00EA1B67" w:rsidP="00EA1B67">
            <w:pPr>
              <w:jc w:val="center"/>
              <w:rPr>
                <w:rFonts w:cs="Arial"/>
                <w:b/>
                <w:color w:val="000000"/>
                <w:szCs w:val="18"/>
              </w:rPr>
            </w:pPr>
            <w:r w:rsidRPr="00DD7DE8">
              <w:rPr>
                <w:rFonts w:cs="Arial"/>
                <w:b/>
                <w:color w:val="000000"/>
                <w:szCs w:val="18"/>
              </w:rPr>
              <w:t>20</w:t>
            </w:r>
          </w:p>
        </w:tc>
        <w:tc>
          <w:tcPr>
            <w:tcW w:w="1984" w:type="dxa"/>
            <w:tcBorders>
              <w:top w:val="nil"/>
              <w:left w:val="nil"/>
              <w:bottom w:val="single" w:sz="4" w:space="0" w:color="auto"/>
              <w:right w:val="single" w:sz="4" w:space="0" w:color="auto"/>
            </w:tcBorders>
            <w:shd w:val="clear" w:color="auto" w:fill="auto"/>
            <w:vAlign w:val="center"/>
            <w:hideMark/>
          </w:tcPr>
          <w:p w14:paraId="14B816A6" w14:textId="77777777" w:rsidR="00EA1B67" w:rsidRPr="008841E6" w:rsidRDefault="00EA1B67" w:rsidP="00EA1B67">
            <w:pPr>
              <w:jc w:val="center"/>
              <w:rPr>
                <w:rFonts w:cs="Arial"/>
                <w:b/>
                <w:bCs/>
                <w:color w:val="000000"/>
                <w:sz w:val="20"/>
              </w:rPr>
            </w:pPr>
            <w:r w:rsidRPr="008841E6">
              <w:rPr>
                <w:rFonts w:cs="Arial"/>
                <w:b/>
                <w:bCs/>
                <w:color w:val="000000"/>
                <w:sz w:val="20"/>
              </w:rPr>
              <w:t>KEGLJAŠKA ZVEZA SLOVENIJE</w:t>
            </w:r>
          </w:p>
        </w:tc>
        <w:tc>
          <w:tcPr>
            <w:tcW w:w="2597" w:type="dxa"/>
            <w:tcBorders>
              <w:top w:val="nil"/>
              <w:left w:val="nil"/>
              <w:bottom w:val="single" w:sz="4" w:space="0" w:color="auto"/>
              <w:right w:val="single" w:sz="4" w:space="0" w:color="auto"/>
            </w:tcBorders>
            <w:shd w:val="clear" w:color="auto" w:fill="auto"/>
            <w:vAlign w:val="center"/>
            <w:hideMark/>
          </w:tcPr>
          <w:p w14:paraId="754998AC" w14:textId="419E079F" w:rsidR="00EA1B67" w:rsidRPr="008841E6" w:rsidRDefault="00EA1B67" w:rsidP="00EA1B67">
            <w:pPr>
              <w:jc w:val="center"/>
              <w:rPr>
                <w:rFonts w:cs="Arial"/>
                <w:b/>
                <w:bCs/>
                <w:color w:val="000000"/>
                <w:sz w:val="20"/>
              </w:rPr>
            </w:pPr>
            <w:r w:rsidRPr="008841E6">
              <w:rPr>
                <w:rFonts w:cs="Arial"/>
                <w:b/>
                <w:bCs/>
                <w:color w:val="000000"/>
                <w:sz w:val="20"/>
              </w:rPr>
              <w:t>IBF - INTERNATIONAL BOWLING FEDERATION</w:t>
            </w:r>
            <w:r w:rsidRPr="008841E6" w:rsidDel="00090686">
              <w:rPr>
                <w:rFonts w:cs="Arial"/>
                <w:b/>
                <w:bCs/>
                <w:color w:val="000000"/>
                <w:sz w:val="20"/>
              </w:rPr>
              <w:t xml:space="preserve"> </w:t>
            </w:r>
            <w:r w:rsidRPr="008841E6">
              <w:rPr>
                <w:rFonts w:cs="Arial"/>
                <w:b/>
                <w:bCs/>
                <w:color w:val="000000"/>
                <w:sz w:val="20"/>
              </w:rPr>
              <w:t>(WNBA - WORLD NINEPIN BOWLING ASSOCIATION)</w:t>
            </w:r>
          </w:p>
        </w:tc>
        <w:tc>
          <w:tcPr>
            <w:tcW w:w="457" w:type="dxa"/>
            <w:tcBorders>
              <w:top w:val="nil"/>
              <w:left w:val="nil"/>
              <w:bottom w:val="single" w:sz="4" w:space="0" w:color="auto"/>
              <w:right w:val="single" w:sz="4" w:space="0" w:color="auto"/>
            </w:tcBorders>
            <w:shd w:val="clear" w:color="auto" w:fill="auto"/>
            <w:vAlign w:val="center"/>
            <w:hideMark/>
          </w:tcPr>
          <w:p w14:paraId="2372EB6F" w14:textId="6822E21D" w:rsidR="00EA1B67" w:rsidRPr="00DD7DE8" w:rsidRDefault="00EA1B67" w:rsidP="00EA1B67">
            <w:pPr>
              <w:jc w:val="center"/>
              <w:rPr>
                <w:rFonts w:cs="Arial"/>
                <w:b/>
                <w:color w:val="000000"/>
                <w:szCs w:val="18"/>
              </w:rPr>
            </w:pPr>
            <w:r w:rsidRPr="00DD7DE8">
              <w:rPr>
                <w:rFonts w:cs="Arial"/>
                <w:b/>
                <w:color w:val="000000"/>
                <w:szCs w:val="18"/>
              </w:rPr>
              <w:t>35</w:t>
            </w:r>
          </w:p>
        </w:tc>
        <w:tc>
          <w:tcPr>
            <w:tcW w:w="2474" w:type="dxa"/>
            <w:tcBorders>
              <w:top w:val="nil"/>
              <w:left w:val="nil"/>
              <w:bottom w:val="single" w:sz="4" w:space="0" w:color="auto"/>
              <w:right w:val="single" w:sz="4" w:space="0" w:color="auto"/>
            </w:tcBorders>
            <w:shd w:val="clear" w:color="auto" w:fill="auto"/>
            <w:vAlign w:val="center"/>
            <w:hideMark/>
          </w:tcPr>
          <w:p w14:paraId="0ABEB900" w14:textId="77777777" w:rsidR="00EA1B67" w:rsidRPr="008841E6" w:rsidRDefault="00EA1B67" w:rsidP="00EA1B67">
            <w:pPr>
              <w:jc w:val="center"/>
              <w:rPr>
                <w:rFonts w:cs="Arial"/>
                <w:color w:val="000000"/>
                <w:sz w:val="20"/>
              </w:rPr>
            </w:pPr>
            <w:r w:rsidRPr="008841E6">
              <w:rPr>
                <w:rFonts w:cs="Arial"/>
                <w:color w:val="000000"/>
                <w:sz w:val="20"/>
              </w:rPr>
              <w:t>KEGLJANJE</w:t>
            </w:r>
          </w:p>
        </w:tc>
        <w:tc>
          <w:tcPr>
            <w:tcW w:w="1128" w:type="dxa"/>
            <w:tcBorders>
              <w:top w:val="nil"/>
              <w:left w:val="nil"/>
              <w:bottom w:val="single" w:sz="4" w:space="0" w:color="auto"/>
              <w:right w:val="single" w:sz="4" w:space="0" w:color="auto"/>
            </w:tcBorders>
            <w:shd w:val="clear" w:color="auto" w:fill="auto"/>
            <w:vAlign w:val="center"/>
            <w:hideMark/>
          </w:tcPr>
          <w:p w14:paraId="51CBE6E7"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625E0540" w14:textId="3C7006FE" w:rsidR="003E2E6F" w:rsidRPr="0072650D" w:rsidRDefault="003E2E6F" w:rsidP="003E2E6F">
            <w:pPr>
              <w:jc w:val="center"/>
              <w:rPr>
                <w:rFonts w:cs="Arial"/>
                <w:color w:val="000000"/>
                <w:sz w:val="20"/>
              </w:rPr>
            </w:pPr>
            <w:r w:rsidRPr="0072650D">
              <w:rPr>
                <w:rFonts w:cs="Arial"/>
                <w:color w:val="000000"/>
                <w:sz w:val="20"/>
              </w:rPr>
              <w:t>3</w:t>
            </w:r>
          </w:p>
        </w:tc>
      </w:tr>
      <w:tr w:rsidR="00EA1B67" w:rsidRPr="008A5DFB" w14:paraId="043A0F67" w14:textId="68C9ADF2" w:rsidTr="001C4211">
        <w:trPr>
          <w:trHeight w:val="6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62CF76F5" w14:textId="77777777" w:rsidR="00EA1B67" w:rsidRPr="00DD7DE8" w:rsidRDefault="00EA1B67" w:rsidP="00EA1B67">
            <w:pPr>
              <w:jc w:val="center"/>
              <w:rPr>
                <w:rFonts w:cs="Arial"/>
                <w:b/>
                <w:color w:val="000000"/>
                <w:szCs w:val="18"/>
              </w:rPr>
            </w:pPr>
            <w:r w:rsidRPr="00DD7DE8">
              <w:rPr>
                <w:rFonts w:cs="Arial"/>
                <w:b/>
                <w:color w:val="000000"/>
                <w:szCs w:val="18"/>
              </w:rPr>
              <w:t>21</w:t>
            </w:r>
          </w:p>
        </w:tc>
        <w:tc>
          <w:tcPr>
            <w:tcW w:w="1984" w:type="dxa"/>
            <w:tcBorders>
              <w:top w:val="nil"/>
              <w:left w:val="nil"/>
              <w:bottom w:val="single" w:sz="4" w:space="0" w:color="auto"/>
              <w:right w:val="single" w:sz="4" w:space="0" w:color="auto"/>
            </w:tcBorders>
            <w:shd w:val="clear" w:color="auto" w:fill="auto"/>
            <w:vAlign w:val="center"/>
            <w:hideMark/>
          </w:tcPr>
          <w:p w14:paraId="4C1381B9" w14:textId="77777777" w:rsidR="00EA1B67" w:rsidRPr="008841E6" w:rsidRDefault="00EA1B67" w:rsidP="00EA1B67">
            <w:pPr>
              <w:jc w:val="center"/>
              <w:rPr>
                <w:rFonts w:cs="Arial"/>
                <w:b/>
                <w:bCs/>
                <w:color w:val="000000"/>
                <w:sz w:val="20"/>
              </w:rPr>
            </w:pPr>
            <w:r w:rsidRPr="008841E6">
              <w:rPr>
                <w:rFonts w:cs="Arial"/>
                <w:b/>
                <w:bCs/>
                <w:color w:val="000000"/>
                <w:sz w:val="20"/>
              </w:rPr>
              <w:t>KICKBOXING ZVEZA SLOVENIJE</w:t>
            </w:r>
          </w:p>
        </w:tc>
        <w:tc>
          <w:tcPr>
            <w:tcW w:w="2597" w:type="dxa"/>
            <w:tcBorders>
              <w:top w:val="nil"/>
              <w:left w:val="nil"/>
              <w:bottom w:val="single" w:sz="4" w:space="0" w:color="auto"/>
              <w:right w:val="single" w:sz="4" w:space="0" w:color="auto"/>
            </w:tcBorders>
            <w:shd w:val="clear" w:color="auto" w:fill="auto"/>
            <w:vAlign w:val="center"/>
            <w:hideMark/>
          </w:tcPr>
          <w:p w14:paraId="2364858D" w14:textId="77777777" w:rsidR="00EA1B67" w:rsidRPr="008841E6" w:rsidRDefault="00EA1B67" w:rsidP="00EA1B67">
            <w:pPr>
              <w:jc w:val="center"/>
              <w:rPr>
                <w:rFonts w:cs="Arial"/>
                <w:b/>
                <w:bCs/>
                <w:color w:val="000000"/>
                <w:sz w:val="20"/>
              </w:rPr>
            </w:pPr>
            <w:r w:rsidRPr="008841E6">
              <w:rPr>
                <w:rFonts w:cs="Arial"/>
                <w:b/>
                <w:bCs/>
                <w:color w:val="000000"/>
                <w:sz w:val="20"/>
              </w:rPr>
              <w:t>WAKO - WORLD ASSOCIATION OF KICKBOXING ORGANIZATIONS</w:t>
            </w:r>
          </w:p>
        </w:tc>
        <w:tc>
          <w:tcPr>
            <w:tcW w:w="457" w:type="dxa"/>
            <w:tcBorders>
              <w:top w:val="nil"/>
              <w:left w:val="nil"/>
              <w:bottom w:val="single" w:sz="4" w:space="0" w:color="auto"/>
              <w:right w:val="single" w:sz="4" w:space="0" w:color="auto"/>
            </w:tcBorders>
            <w:shd w:val="clear" w:color="auto" w:fill="auto"/>
            <w:vAlign w:val="center"/>
            <w:hideMark/>
          </w:tcPr>
          <w:p w14:paraId="626448EA" w14:textId="25987DE9" w:rsidR="00EA1B67" w:rsidRPr="00DD7DE8" w:rsidRDefault="00EA1B67" w:rsidP="00EA1B67">
            <w:pPr>
              <w:jc w:val="center"/>
              <w:rPr>
                <w:rFonts w:cs="Arial"/>
                <w:b/>
                <w:color w:val="000000"/>
                <w:szCs w:val="18"/>
              </w:rPr>
            </w:pPr>
            <w:r w:rsidRPr="00DD7DE8">
              <w:rPr>
                <w:rFonts w:cs="Arial"/>
                <w:b/>
                <w:color w:val="000000"/>
                <w:szCs w:val="18"/>
              </w:rPr>
              <w:t>36</w:t>
            </w:r>
          </w:p>
        </w:tc>
        <w:tc>
          <w:tcPr>
            <w:tcW w:w="2474" w:type="dxa"/>
            <w:tcBorders>
              <w:top w:val="nil"/>
              <w:left w:val="nil"/>
              <w:bottom w:val="single" w:sz="4" w:space="0" w:color="auto"/>
              <w:right w:val="single" w:sz="4" w:space="0" w:color="auto"/>
            </w:tcBorders>
            <w:shd w:val="clear" w:color="auto" w:fill="auto"/>
            <w:vAlign w:val="center"/>
            <w:hideMark/>
          </w:tcPr>
          <w:p w14:paraId="3C4E18EB" w14:textId="77777777" w:rsidR="00EA1B67" w:rsidRPr="008841E6" w:rsidRDefault="00EA1B67" w:rsidP="00EA1B67">
            <w:pPr>
              <w:jc w:val="center"/>
              <w:rPr>
                <w:rFonts w:cs="Arial"/>
                <w:color w:val="000000"/>
                <w:sz w:val="20"/>
              </w:rPr>
            </w:pPr>
            <w:r w:rsidRPr="008841E6">
              <w:rPr>
                <w:rFonts w:cs="Arial"/>
                <w:color w:val="000000"/>
                <w:sz w:val="20"/>
              </w:rPr>
              <w:t>KICKBOKS - WAKO</w:t>
            </w:r>
          </w:p>
        </w:tc>
        <w:tc>
          <w:tcPr>
            <w:tcW w:w="1128" w:type="dxa"/>
            <w:tcBorders>
              <w:top w:val="nil"/>
              <w:left w:val="nil"/>
              <w:bottom w:val="single" w:sz="4" w:space="0" w:color="auto"/>
              <w:right w:val="single" w:sz="4" w:space="0" w:color="auto"/>
            </w:tcBorders>
            <w:shd w:val="clear" w:color="auto" w:fill="auto"/>
            <w:vAlign w:val="center"/>
            <w:hideMark/>
          </w:tcPr>
          <w:p w14:paraId="1B1EB608" w14:textId="4CAEA42D" w:rsidR="00EA1B67" w:rsidRPr="008841E6" w:rsidRDefault="00150C4B" w:rsidP="00EA1B67">
            <w:pPr>
              <w:jc w:val="center"/>
              <w:rPr>
                <w:rFonts w:cs="Arial"/>
                <w:color w:val="000000"/>
                <w:sz w:val="20"/>
              </w:rPr>
            </w:pPr>
            <w:r>
              <w:rPr>
                <w:rFonts w:cs="Arial"/>
                <w:color w:val="000000"/>
                <w:sz w:val="20"/>
              </w:rPr>
              <w:t>MOK</w:t>
            </w:r>
          </w:p>
        </w:tc>
        <w:tc>
          <w:tcPr>
            <w:tcW w:w="1140" w:type="dxa"/>
            <w:tcBorders>
              <w:top w:val="nil"/>
              <w:left w:val="nil"/>
              <w:bottom w:val="single" w:sz="4" w:space="0" w:color="auto"/>
              <w:right w:val="single" w:sz="4" w:space="0" w:color="auto"/>
            </w:tcBorders>
            <w:vAlign w:val="center"/>
          </w:tcPr>
          <w:p w14:paraId="3AE9F12F" w14:textId="30C9248D" w:rsidR="003E2E6F" w:rsidRPr="0072650D" w:rsidRDefault="003E2E6F" w:rsidP="003E2E6F">
            <w:pPr>
              <w:jc w:val="center"/>
              <w:rPr>
                <w:rFonts w:cs="Arial"/>
                <w:color w:val="000000"/>
                <w:sz w:val="20"/>
              </w:rPr>
            </w:pPr>
            <w:r w:rsidRPr="0072650D">
              <w:rPr>
                <w:rFonts w:cs="Arial"/>
                <w:color w:val="000000"/>
                <w:sz w:val="20"/>
              </w:rPr>
              <w:t>2</w:t>
            </w:r>
          </w:p>
        </w:tc>
      </w:tr>
      <w:tr w:rsidR="00EA1B67" w:rsidRPr="008A5DFB" w14:paraId="1A596359" w14:textId="0E762A8E" w:rsidTr="001C4211">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426D8243" w14:textId="77777777" w:rsidR="00EA1B67" w:rsidRPr="00DD7DE8" w:rsidRDefault="00EA1B67" w:rsidP="00EA1B67">
            <w:pPr>
              <w:jc w:val="center"/>
              <w:rPr>
                <w:rFonts w:cs="Arial"/>
                <w:b/>
                <w:color w:val="000000"/>
                <w:szCs w:val="18"/>
              </w:rPr>
            </w:pPr>
            <w:r w:rsidRPr="00DD7DE8">
              <w:rPr>
                <w:rFonts w:cs="Arial"/>
                <w:b/>
                <w:color w:val="000000"/>
                <w:szCs w:val="18"/>
              </w:rPr>
              <w:t>22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E2B25BE" w14:textId="77777777" w:rsidR="00EA1B67" w:rsidRPr="008841E6" w:rsidRDefault="00EA1B67" w:rsidP="00EA1B67">
            <w:pPr>
              <w:jc w:val="center"/>
              <w:rPr>
                <w:rFonts w:cs="Arial"/>
                <w:b/>
                <w:bCs/>
                <w:color w:val="000000"/>
                <w:sz w:val="20"/>
              </w:rPr>
            </w:pPr>
            <w:r w:rsidRPr="008841E6">
              <w:rPr>
                <w:rFonts w:cs="Arial"/>
                <w:b/>
                <w:bCs/>
                <w:color w:val="000000"/>
                <w:sz w:val="20"/>
              </w:rPr>
              <w:t>KOLESARSKA ZVEZA SLOVENIJE</w:t>
            </w: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5853EF52" w14:textId="77777777" w:rsidR="00EA1B67" w:rsidRPr="008841E6" w:rsidRDefault="00EA1B67" w:rsidP="00EA1B67">
            <w:pPr>
              <w:jc w:val="center"/>
              <w:rPr>
                <w:rFonts w:cs="Arial"/>
                <w:b/>
                <w:bCs/>
                <w:color w:val="000000"/>
                <w:sz w:val="20"/>
              </w:rPr>
            </w:pPr>
            <w:r w:rsidRPr="008841E6">
              <w:rPr>
                <w:rFonts w:cs="Arial"/>
                <w:b/>
                <w:bCs/>
                <w:color w:val="000000"/>
                <w:sz w:val="20"/>
              </w:rPr>
              <w:t>UCI - UNION CYCLISTE INTERNATIONALE</w:t>
            </w:r>
          </w:p>
        </w:tc>
        <w:tc>
          <w:tcPr>
            <w:tcW w:w="457" w:type="dxa"/>
            <w:tcBorders>
              <w:top w:val="nil"/>
              <w:left w:val="nil"/>
              <w:bottom w:val="single" w:sz="4" w:space="0" w:color="auto"/>
              <w:right w:val="single" w:sz="4" w:space="0" w:color="auto"/>
            </w:tcBorders>
            <w:shd w:val="clear" w:color="auto" w:fill="auto"/>
            <w:vAlign w:val="center"/>
            <w:hideMark/>
          </w:tcPr>
          <w:p w14:paraId="2710FC06" w14:textId="6C9DB659" w:rsidR="00EA1B67" w:rsidRPr="00DD7DE8" w:rsidRDefault="00EA1B67" w:rsidP="00EA1B67">
            <w:pPr>
              <w:jc w:val="center"/>
              <w:rPr>
                <w:rFonts w:cs="Arial"/>
                <w:b/>
                <w:color w:val="000000"/>
                <w:szCs w:val="18"/>
              </w:rPr>
            </w:pPr>
            <w:r w:rsidRPr="00DD7DE8">
              <w:rPr>
                <w:rFonts w:cs="Arial"/>
                <w:b/>
                <w:color w:val="000000"/>
                <w:szCs w:val="18"/>
              </w:rPr>
              <w:t>37</w:t>
            </w:r>
          </w:p>
        </w:tc>
        <w:tc>
          <w:tcPr>
            <w:tcW w:w="2474" w:type="dxa"/>
            <w:tcBorders>
              <w:top w:val="nil"/>
              <w:left w:val="nil"/>
              <w:bottom w:val="single" w:sz="4" w:space="0" w:color="auto"/>
              <w:right w:val="single" w:sz="4" w:space="0" w:color="auto"/>
            </w:tcBorders>
            <w:shd w:val="clear" w:color="auto" w:fill="auto"/>
            <w:vAlign w:val="center"/>
            <w:hideMark/>
          </w:tcPr>
          <w:p w14:paraId="51A146D9" w14:textId="77777777" w:rsidR="00EA1B67" w:rsidRPr="008841E6" w:rsidRDefault="00EA1B67" w:rsidP="00EA1B67">
            <w:pPr>
              <w:jc w:val="center"/>
              <w:rPr>
                <w:rFonts w:cs="Arial"/>
                <w:color w:val="000000"/>
                <w:sz w:val="20"/>
              </w:rPr>
            </w:pPr>
            <w:r w:rsidRPr="008841E6">
              <w:rPr>
                <w:rFonts w:cs="Arial"/>
                <w:color w:val="000000"/>
                <w:sz w:val="20"/>
              </w:rPr>
              <w:t>KOLESARSTVO - BMX</w:t>
            </w:r>
          </w:p>
        </w:tc>
        <w:tc>
          <w:tcPr>
            <w:tcW w:w="1128" w:type="dxa"/>
            <w:tcBorders>
              <w:top w:val="nil"/>
              <w:left w:val="nil"/>
              <w:bottom w:val="single" w:sz="4" w:space="0" w:color="auto"/>
              <w:right w:val="single" w:sz="4" w:space="0" w:color="auto"/>
            </w:tcBorders>
            <w:shd w:val="clear" w:color="auto" w:fill="auto"/>
            <w:vAlign w:val="center"/>
            <w:hideMark/>
          </w:tcPr>
          <w:p w14:paraId="3327D66A"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5FA1A4C3" w14:textId="2F8C0CBD" w:rsidR="003E2E6F" w:rsidRPr="0072650D" w:rsidRDefault="003E2E6F" w:rsidP="003E2E6F">
            <w:pPr>
              <w:jc w:val="center"/>
              <w:rPr>
                <w:rFonts w:cs="Arial"/>
                <w:color w:val="000000"/>
                <w:sz w:val="20"/>
              </w:rPr>
            </w:pPr>
            <w:r w:rsidRPr="0072650D">
              <w:rPr>
                <w:rFonts w:cs="Arial"/>
                <w:color w:val="000000"/>
                <w:sz w:val="20"/>
              </w:rPr>
              <w:t>1</w:t>
            </w:r>
          </w:p>
        </w:tc>
      </w:tr>
      <w:tr w:rsidR="00EA1B67" w:rsidRPr="008A5DFB" w14:paraId="16FE0B71" w14:textId="0C020ADF" w:rsidTr="001C4211">
        <w:trPr>
          <w:trHeight w:val="300"/>
        </w:trPr>
        <w:tc>
          <w:tcPr>
            <w:tcW w:w="351" w:type="dxa"/>
            <w:vMerge/>
            <w:tcBorders>
              <w:top w:val="nil"/>
              <w:left w:val="single" w:sz="4" w:space="0" w:color="auto"/>
              <w:bottom w:val="single" w:sz="4" w:space="0" w:color="auto"/>
              <w:right w:val="single" w:sz="4" w:space="0" w:color="auto"/>
            </w:tcBorders>
            <w:vAlign w:val="center"/>
            <w:hideMark/>
          </w:tcPr>
          <w:p w14:paraId="724501B4"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5C5F5551"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5058F93D"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005E79D2" w14:textId="5C6F2BB0" w:rsidR="00EA1B67" w:rsidRPr="00DD7DE8" w:rsidRDefault="00EA1B67" w:rsidP="00EA1B67">
            <w:pPr>
              <w:jc w:val="center"/>
              <w:rPr>
                <w:rFonts w:cs="Arial"/>
                <w:b/>
                <w:color w:val="000000"/>
                <w:szCs w:val="18"/>
              </w:rPr>
            </w:pPr>
            <w:r w:rsidRPr="00DD7DE8">
              <w:rPr>
                <w:rFonts w:cs="Arial"/>
                <w:b/>
                <w:color w:val="000000"/>
                <w:szCs w:val="18"/>
              </w:rPr>
              <w:t>38</w:t>
            </w:r>
          </w:p>
        </w:tc>
        <w:tc>
          <w:tcPr>
            <w:tcW w:w="2474" w:type="dxa"/>
            <w:tcBorders>
              <w:top w:val="nil"/>
              <w:left w:val="nil"/>
              <w:bottom w:val="single" w:sz="4" w:space="0" w:color="auto"/>
              <w:right w:val="single" w:sz="4" w:space="0" w:color="auto"/>
            </w:tcBorders>
            <w:shd w:val="clear" w:color="auto" w:fill="auto"/>
            <w:vAlign w:val="center"/>
            <w:hideMark/>
          </w:tcPr>
          <w:p w14:paraId="43742CE7" w14:textId="77777777" w:rsidR="00EA1B67" w:rsidRPr="008841E6" w:rsidRDefault="00EA1B67" w:rsidP="00EA1B67">
            <w:pPr>
              <w:jc w:val="center"/>
              <w:rPr>
                <w:rFonts w:cs="Arial"/>
                <w:color w:val="000000"/>
                <w:sz w:val="20"/>
              </w:rPr>
            </w:pPr>
            <w:r w:rsidRPr="008841E6">
              <w:rPr>
                <w:rFonts w:cs="Arial"/>
                <w:color w:val="000000"/>
                <w:sz w:val="20"/>
              </w:rPr>
              <w:t>KOLESARSTVO - CESTNO</w:t>
            </w:r>
          </w:p>
        </w:tc>
        <w:tc>
          <w:tcPr>
            <w:tcW w:w="1128" w:type="dxa"/>
            <w:tcBorders>
              <w:top w:val="nil"/>
              <w:left w:val="nil"/>
              <w:bottom w:val="single" w:sz="4" w:space="0" w:color="auto"/>
              <w:right w:val="single" w:sz="4" w:space="0" w:color="auto"/>
            </w:tcBorders>
            <w:shd w:val="clear" w:color="auto" w:fill="auto"/>
            <w:vAlign w:val="center"/>
            <w:hideMark/>
          </w:tcPr>
          <w:p w14:paraId="5AEB7BED"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488F61C1" w14:textId="2AD18E7F" w:rsidR="003E2E6F" w:rsidRPr="0072650D" w:rsidRDefault="003E2E6F" w:rsidP="003E2E6F">
            <w:pPr>
              <w:jc w:val="center"/>
              <w:rPr>
                <w:rFonts w:cs="Arial"/>
                <w:color w:val="000000"/>
                <w:sz w:val="20"/>
              </w:rPr>
            </w:pPr>
            <w:r w:rsidRPr="0072650D">
              <w:rPr>
                <w:rFonts w:cs="Arial"/>
                <w:color w:val="000000"/>
                <w:sz w:val="20"/>
              </w:rPr>
              <w:t>1</w:t>
            </w:r>
          </w:p>
        </w:tc>
      </w:tr>
      <w:tr w:rsidR="00EA1B67" w:rsidRPr="008A5DFB" w14:paraId="1BD23486" w14:textId="7581018F" w:rsidTr="001C4211">
        <w:trPr>
          <w:trHeight w:val="300"/>
        </w:trPr>
        <w:tc>
          <w:tcPr>
            <w:tcW w:w="351" w:type="dxa"/>
            <w:vMerge/>
            <w:tcBorders>
              <w:top w:val="nil"/>
              <w:left w:val="single" w:sz="4" w:space="0" w:color="auto"/>
              <w:bottom w:val="single" w:sz="4" w:space="0" w:color="auto"/>
              <w:right w:val="single" w:sz="4" w:space="0" w:color="auto"/>
            </w:tcBorders>
            <w:vAlign w:val="center"/>
            <w:hideMark/>
          </w:tcPr>
          <w:p w14:paraId="2B09A773"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2C699F80"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6B18B83B"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2E609B42" w14:textId="064417D5" w:rsidR="00EA1B67" w:rsidRPr="00DD7DE8" w:rsidRDefault="00EA1B67" w:rsidP="00EA1B67">
            <w:pPr>
              <w:jc w:val="center"/>
              <w:rPr>
                <w:rFonts w:cs="Arial"/>
                <w:b/>
                <w:color w:val="000000"/>
                <w:szCs w:val="18"/>
              </w:rPr>
            </w:pPr>
            <w:r w:rsidRPr="00DD7DE8">
              <w:rPr>
                <w:rFonts w:cs="Arial"/>
                <w:b/>
                <w:color w:val="000000"/>
                <w:szCs w:val="18"/>
              </w:rPr>
              <w:t>39</w:t>
            </w:r>
          </w:p>
        </w:tc>
        <w:tc>
          <w:tcPr>
            <w:tcW w:w="2474" w:type="dxa"/>
            <w:tcBorders>
              <w:top w:val="nil"/>
              <w:left w:val="nil"/>
              <w:bottom w:val="single" w:sz="4" w:space="0" w:color="auto"/>
              <w:right w:val="single" w:sz="4" w:space="0" w:color="auto"/>
            </w:tcBorders>
            <w:shd w:val="clear" w:color="auto" w:fill="auto"/>
            <w:vAlign w:val="center"/>
            <w:hideMark/>
          </w:tcPr>
          <w:p w14:paraId="4B30F523" w14:textId="77777777" w:rsidR="00EA1B67" w:rsidRPr="008841E6" w:rsidRDefault="00EA1B67" w:rsidP="00EA1B67">
            <w:pPr>
              <w:jc w:val="center"/>
              <w:rPr>
                <w:rFonts w:cs="Arial"/>
                <w:color w:val="000000"/>
                <w:sz w:val="20"/>
              </w:rPr>
            </w:pPr>
            <w:r w:rsidRPr="008841E6">
              <w:rPr>
                <w:rFonts w:cs="Arial"/>
                <w:color w:val="000000"/>
                <w:sz w:val="20"/>
              </w:rPr>
              <w:t>KOLESARSTVO - CIKLOKROS</w:t>
            </w:r>
          </w:p>
        </w:tc>
        <w:tc>
          <w:tcPr>
            <w:tcW w:w="1128" w:type="dxa"/>
            <w:tcBorders>
              <w:top w:val="nil"/>
              <w:left w:val="nil"/>
              <w:bottom w:val="single" w:sz="4" w:space="0" w:color="auto"/>
              <w:right w:val="single" w:sz="4" w:space="0" w:color="auto"/>
            </w:tcBorders>
            <w:shd w:val="clear" w:color="auto" w:fill="auto"/>
            <w:vAlign w:val="center"/>
            <w:hideMark/>
          </w:tcPr>
          <w:p w14:paraId="30392877" w14:textId="77777777" w:rsidR="00EA1B67" w:rsidRPr="008841E6" w:rsidRDefault="00EA1B67"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666085F1" w14:textId="44545DD3" w:rsidR="003E2E6F" w:rsidRPr="0072650D" w:rsidRDefault="003E2E6F" w:rsidP="003E2E6F">
            <w:pPr>
              <w:jc w:val="center"/>
              <w:rPr>
                <w:rFonts w:cs="Arial"/>
                <w:color w:val="000000"/>
                <w:sz w:val="20"/>
              </w:rPr>
            </w:pPr>
            <w:r w:rsidRPr="0072650D">
              <w:rPr>
                <w:rFonts w:cs="Arial"/>
                <w:color w:val="000000"/>
                <w:sz w:val="20"/>
              </w:rPr>
              <w:t>2</w:t>
            </w:r>
          </w:p>
        </w:tc>
      </w:tr>
      <w:tr w:rsidR="00EA1B67" w:rsidRPr="008A5DFB" w14:paraId="7418487E" w14:textId="27BFEB64" w:rsidTr="001C4211">
        <w:trPr>
          <w:trHeight w:val="300"/>
        </w:trPr>
        <w:tc>
          <w:tcPr>
            <w:tcW w:w="351" w:type="dxa"/>
            <w:vMerge/>
            <w:tcBorders>
              <w:top w:val="nil"/>
              <w:left w:val="single" w:sz="4" w:space="0" w:color="auto"/>
              <w:bottom w:val="single" w:sz="4" w:space="0" w:color="auto"/>
              <w:right w:val="single" w:sz="4" w:space="0" w:color="auto"/>
            </w:tcBorders>
            <w:vAlign w:val="center"/>
            <w:hideMark/>
          </w:tcPr>
          <w:p w14:paraId="6A35C39B"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2B9E03BA"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6801B80E"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24FEE7D9" w14:textId="70B2F5F9" w:rsidR="00EA1B67" w:rsidRPr="00DD7DE8" w:rsidRDefault="00EA1B67" w:rsidP="00EA1B67">
            <w:pPr>
              <w:jc w:val="center"/>
              <w:rPr>
                <w:rFonts w:cs="Arial"/>
                <w:b/>
                <w:color w:val="000000"/>
                <w:szCs w:val="18"/>
              </w:rPr>
            </w:pPr>
            <w:r w:rsidRPr="00DD7DE8">
              <w:rPr>
                <w:rFonts w:cs="Arial"/>
                <w:b/>
                <w:color w:val="000000"/>
                <w:szCs w:val="18"/>
              </w:rPr>
              <w:t>40</w:t>
            </w:r>
          </w:p>
        </w:tc>
        <w:tc>
          <w:tcPr>
            <w:tcW w:w="2474" w:type="dxa"/>
            <w:tcBorders>
              <w:top w:val="nil"/>
              <w:left w:val="nil"/>
              <w:bottom w:val="single" w:sz="4" w:space="0" w:color="auto"/>
              <w:right w:val="single" w:sz="4" w:space="0" w:color="auto"/>
            </w:tcBorders>
            <w:shd w:val="clear" w:color="auto" w:fill="auto"/>
            <w:vAlign w:val="center"/>
            <w:hideMark/>
          </w:tcPr>
          <w:p w14:paraId="621145D9" w14:textId="77777777" w:rsidR="00EA1B67" w:rsidRPr="008841E6" w:rsidRDefault="00EA1B67" w:rsidP="00EA1B67">
            <w:pPr>
              <w:jc w:val="center"/>
              <w:rPr>
                <w:rFonts w:cs="Arial"/>
                <w:color w:val="000000"/>
                <w:sz w:val="20"/>
              </w:rPr>
            </w:pPr>
            <w:r w:rsidRPr="008841E6">
              <w:rPr>
                <w:rFonts w:cs="Arial"/>
                <w:color w:val="000000"/>
                <w:sz w:val="20"/>
              </w:rPr>
              <w:t>KOLESARSTVO - GORSKO</w:t>
            </w:r>
          </w:p>
        </w:tc>
        <w:tc>
          <w:tcPr>
            <w:tcW w:w="1128" w:type="dxa"/>
            <w:tcBorders>
              <w:top w:val="nil"/>
              <w:left w:val="nil"/>
              <w:bottom w:val="single" w:sz="4" w:space="0" w:color="auto"/>
              <w:right w:val="single" w:sz="4" w:space="0" w:color="auto"/>
            </w:tcBorders>
            <w:shd w:val="clear" w:color="auto" w:fill="auto"/>
            <w:vAlign w:val="center"/>
            <w:hideMark/>
          </w:tcPr>
          <w:p w14:paraId="4BB183C0"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3BCB94F7" w14:textId="73A050A0" w:rsidR="003E2E6F" w:rsidRPr="0072650D" w:rsidRDefault="003E2E6F" w:rsidP="003E2E6F">
            <w:pPr>
              <w:jc w:val="center"/>
              <w:rPr>
                <w:rFonts w:cs="Arial"/>
                <w:color w:val="000000"/>
                <w:sz w:val="20"/>
              </w:rPr>
            </w:pPr>
            <w:r w:rsidRPr="0072650D">
              <w:rPr>
                <w:rFonts w:cs="Arial"/>
                <w:color w:val="000000"/>
                <w:sz w:val="20"/>
              </w:rPr>
              <w:t>1</w:t>
            </w:r>
          </w:p>
        </w:tc>
      </w:tr>
      <w:tr w:rsidR="00EA1B67" w:rsidRPr="008A5DFB" w14:paraId="2F4DF452" w14:textId="4EC5775B" w:rsidTr="001C4211">
        <w:trPr>
          <w:trHeight w:val="300"/>
        </w:trPr>
        <w:tc>
          <w:tcPr>
            <w:tcW w:w="351" w:type="dxa"/>
            <w:vMerge/>
            <w:tcBorders>
              <w:top w:val="nil"/>
              <w:left w:val="single" w:sz="4" w:space="0" w:color="auto"/>
              <w:bottom w:val="single" w:sz="4" w:space="0" w:color="auto"/>
              <w:right w:val="single" w:sz="4" w:space="0" w:color="auto"/>
            </w:tcBorders>
            <w:vAlign w:val="center"/>
            <w:hideMark/>
          </w:tcPr>
          <w:p w14:paraId="62A2119E"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7E8AC05F"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2C0304E2"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0ADF1C0F" w14:textId="58F02651" w:rsidR="00EA1B67" w:rsidRPr="00DD7DE8" w:rsidRDefault="00EA1B67" w:rsidP="00EA1B67">
            <w:pPr>
              <w:jc w:val="center"/>
              <w:rPr>
                <w:rFonts w:cs="Arial"/>
                <w:b/>
                <w:color w:val="000000"/>
                <w:szCs w:val="18"/>
              </w:rPr>
            </w:pPr>
            <w:r w:rsidRPr="00DD7DE8">
              <w:rPr>
                <w:rFonts w:cs="Arial"/>
                <w:b/>
                <w:color w:val="000000"/>
                <w:szCs w:val="18"/>
              </w:rPr>
              <w:t>41</w:t>
            </w:r>
          </w:p>
        </w:tc>
        <w:tc>
          <w:tcPr>
            <w:tcW w:w="2474" w:type="dxa"/>
            <w:tcBorders>
              <w:top w:val="nil"/>
              <w:left w:val="nil"/>
              <w:bottom w:val="single" w:sz="4" w:space="0" w:color="auto"/>
              <w:right w:val="single" w:sz="4" w:space="0" w:color="auto"/>
            </w:tcBorders>
            <w:shd w:val="clear" w:color="auto" w:fill="auto"/>
            <w:vAlign w:val="center"/>
            <w:hideMark/>
          </w:tcPr>
          <w:p w14:paraId="2C4429A4" w14:textId="77777777" w:rsidR="00EA1B67" w:rsidRPr="008841E6" w:rsidRDefault="00EA1B67" w:rsidP="00EA1B67">
            <w:pPr>
              <w:jc w:val="center"/>
              <w:rPr>
                <w:rFonts w:cs="Arial"/>
                <w:color w:val="000000"/>
                <w:sz w:val="20"/>
              </w:rPr>
            </w:pPr>
            <w:r w:rsidRPr="008841E6">
              <w:rPr>
                <w:rFonts w:cs="Arial"/>
                <w:color w:val="000000"/>
                <w:sz w:val="20"/>
              </w:rPr>
              <w:t>KOLESARSTVO - STEZA</w:t>
            </w:r>
          </w:p>
        </w:tc>
        <w:tc>
          <w:tcPr>
            <w:tcW w:w="1128" w:type="dxa"/>
            <w:tcBorders>
              <w:top w:val="nil"/>
              <w:left w:val="nil"/>
              <w:bottom w:val="single" w:sz="4" w:space="0" w:color="auto"/>
              <w:right w:val="single" w:sz="4" w:space="0" w:color="auto"/>
            </w:tcBorders>
            <w:shd w:val="clear" w:color="auto" w:fill="auto"/>
            <w:vAlign w:val="center"/>
            <w:hideMark/>
          </w:tcPr>
          <w:p w14:paraId="4DFE4946"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3FDF4FC4" w14:textId="277729A6" w:rsidR="00D00BE9" w:rsidRPr="0072650D" w:rsidRDefault="00D00BE9" w:rsidP="00D00BE9">
            <w:pPr>
              <w:jc w:val="center"/>
              <w:rPr>
                <w:rFonts w:cs="Arial"/>
                <w:color w:val="000000"/>
                <w:sz w:val="20"/>
              </w:rPr>
            </w:pPr>
            <w:r w:rsidRPr="0072650D">
              <w:rPr>
                <w:rFonts w:cs="Arial"/>
                <w:color w:val="000000"/>
                <w:sz w:val="20"/>
              </w:rPr>
              <w:t>1</w:t>
            </w:r>
          </w:p>
        </w:tc>
      </w:tr>
      <w:tr w:rsidR="00EA1B67" w:rsidRPr="008A5DFB" w14:paraId="1732CADF" w14:textId="77F48B3D" w:rsidTr="001C4211">
        <w:trPr>
          <w:trHeight w:val="300"/>
        </w:trPr>
        <w:tc>
          <w:tcPr>
            <w:tcW w:w="351" w:type="dxa"/>
            <w:vMerge w:val="restart"/>
            <w:tcBorders>
              <w:top w:val="nil"/>
              <w:left w:val="single" w:sz="4" w:space="0" w:color="auto"/>
              <w:right w:val="single" w:sz="4" w:space="0" w:color="auto"/>
            </w:tcBorders>
            <w:shd w:val="clear" w:color="auto" w:fill="auto"/>
            <w:vAlign w:val="center"/>
            <w:hideMark/>
          </w:tcPr>
          <w:p w14:paraId="5CA2CB39" w14:textId="77777777" w:rsidR="00EA1B67" w:rsidRPr="00DD7DE8" w:rsidRDefault="00EA1B67" w:rsidP="00EA1B67">
            <w:pPr>
              <w:jc w:val="center"/>
              <w:rPr>
                <w:rFonts w:cs="Arial"/>
                <w:b/>
                <w:color w:val="000000"/>
                <w:szCs w:val="18"/>
              </w:rPr>
            </w:pPr>
            <w:r w:rsidRPr="00DD7DE8">
              <w:rPr>
                <w:rFonts w:cs="Arial"/>
                <w:b/>
                <w:color w:val="000000"/>
                <w:szCs w:val="18"/>
              </w:rPr>
              <w:t>23</w:t>
            </w:r>
          </w:p>
        </w:tc>
        <w:tc>
          <w:tcPr>
            <w:tcW w:w="1984" w:type="dxa"/>
            <w:vMerge w:val="restart"/>
            <w:tcBorders>
              <w:top w:val="nil"/>
              <w:left w:val="single" w:sz="4" w:space="0" w:color="auto"/>
              <w:right w:val="single" w:sz="4" w:space="0" w:color="auto"/>
            </w:tcBorders>
            <w:shd w:val="clear" w:color="auto" w:fill="auto"/>
            <w:vAlign w:val="center"/>
            <w:hideMark/>
          </w:tcPr>
          <w:p w14:paraId="6C5B36F3" w14:textId="77777777" w:rsidR="00EA1B67" w:rsidRPr="008841E6" w:rsidRDefault="00EA1B67" w:rsidP="00EA1B67">
            <w:pPr>
              <w:jc w:val="center"/>
              <w:rPr>
                <w:rFonts w:cs="Arial"/>
                <w:b/>
                <w:bCs/>
                <w:color w:val="000000"/>
                <w:sz w:val="20"/>
              </w:rPr>
            </w:pPr>
            <w:r w:rsidRPr="008841E6">
              <w:rPr>
                <w:rFonts w:cs="Arial"/>
                <w:b/>
                <w:bCs/>
                <w:color w:val="000000"/>
                <w:sz w:val="20"/>
              </w:rPr>
              <w:t>KONJENIŠKA ZVEZA SLOVENIJE</w:t>
            </w:r>
          </w:p>
        </w:tc>
        <w:tc>
          <w:tcPr>
            <w:tcW w:w="2597" w:type="dxa"/>
            <w:vMerge w:val="restart"/>
            <w:tcBorders>
              <w:top w:val="nil"/>
              <w:left w:val="single" w:sz="4" w:space="0" w:color="auto"/>
              <w:right w:val="single" w:sz="4" w:space="0" w:color="auto"/>
            </w:tcBorders>
            <w:shd w:val="clear" w:color="auto" w:fill="auto"/>
            <w:vAlign w:val="center"/>
            <w:hideMark/>
          </w:tcPr>
          <w:p w14:paraId="0258020A" w14:textId="17539AF8" w:rsidR="00EA1B67" w:rsidRPr="008841E6" w:rsidRDefault="00EA1B67" w:rsidP="00EA1B67">
            <w:pPr>
              <w:jc w:val="center"/>
              <w:rPr>
                <w:rFonts w:cs="Arial"/>
                <w:b/>
                <w:bCs/>
                <w:color w:val="000000"/>
                <w:sz w:val="20"/>
              </w:rPr>
            </w:pPr>
            <w:r w:rsidRPr="008841E6">
              <w:rPr>
                <w:rFonts w:cs="Arial"/>
                <w:b/>
                <w:bCs/>
                <w:color w:val="000000"/>
                <w:sz w:val="20"/>
              </w:rPr>
              <w:t xml:space="preserve">FEI - FÉDÉRATION ÉQUESTRE </w:t>
            </w:r>
            <w:r w:rsidRPr="008841E6" w:rsidDel="00342A01">
              <w:rPr>
                <w:rFonts w:cs="Arial"/>
                <w:b/>
                <w:bCs/>
                <w:color w:val="000000"/>
                <w:sz w:val="20"/>
              </w:rPr>
              <w:t>INTERNATIONALE</w:t>
            </w:r>
          </w:p>
        </w:tc>
        <w:tc>
          <w:tcPr>
            <w:tcW w:w="457" w:type="dxa"/>
            <w:tcBorders>
              <w:top w:val="nil"/>
              <w:left w:val="nil"/>
              <w:bottom w:val="single" w:sz="4" w:space="0" w:color="auto"/>
              <w:right w:val="single" w:sz="4" w:space="0" w:color="auto"/>
            </w:tcBorders>
            <w:shd w:val="clear" w:color="auto" w:fill="auto"/>
            <w:vAlign w:val="center"/>
            <w:hideMark/>
          </w:tcPr>
          <w:p w14:paraId="0552F38E" w14:textId="22EA662A" w:rsidR="00EA1B67" w:rsidRPr="00DD7DE8" w:rsidRDefault="00EA1B67" w:rsidP="00EA1B67">
            <w:pPr>
              <w:jc w:val="center"/>
              <w:rPr>
                <w:rFonts w:cs="Arial"/>
                <w:b/>
                <w:color w:val="000000"/>
                <w:szCs w:val="18"/>
              </w:rPr>
            </w:pPr>
            <w:r w:rsidRPr="00DD7DE8">
              <w:rPr>
                <w:rFonts w:cs="Arial"/>
                <w:b/>
                <w:color w:val="000000"/>
                <w:szCs w:val="18"/>
              </w:rPr>
              <w:t>42</w:t>
            </w:r>
          </w:p>
        </w:tc>
        <w:tc>
          <w:tcPr>
            <w:tcW w:w="2474" w:type="dxa"/>
            <w:tcBorders>
              <w:top w:val="nil"/>
              <w:left w:val="nil"/>
              <w:bottom w:val="single" w:sz="4" w:space="0" w:color="auto"/>
              <w:right w:val="single" w:sz="4" w:space="0" w:color="auto"/>
            </w:tcBorders>
            <w:shd w:val="clear" w:color="auto" w:fill="auto"/>
            <w:vAlign w:val="center"/>
            <w:hideMark/>
          </w:tcPr>
          <w:p w14:paraId="5A5651B9" w14:textId="77777777" w:rsidR="00EA1B67" w:rsidRPr="008841E6" w:rsidRDefault="00EA1B67" w:rsidP="00EA1B67">
            <w:pPr>
              <w:jc w:val="center"/>
              <w:rPr>
                <w:rFonts w:cs="Arial"/>
                <w:color w:val="000000"/>
                <w:sz w:val="20"/>
              </w:rPr>
            </w:pPr>
            <w:r w:rsidRPr="008841E6">
              <w:rPr>
                <w:rFonts w:cs="Arial"/>
                <w:color w:val="000000"/>
                <w:sz w:val="20"/>
              </w:rPr>
              <w:t>KONJENIŠTVO - DRESURA</w:t>
            </w:r>
          </w:p>
        </w:tc>
        <w:tc>
          <w:tcPr>
            <w:tcW w:w="1128" w:type="dxa"/>
            <w:tcBorders>
              <w:top w:val="nil"/>
              <w:left w:val="nil"/>
              <w:bottom w:val="single" w:sz="4" w:space="0" w:color="auto"/>
              <w:right w:val="single" w:sz="4" w:space="0" w:color="auto"/>
            </w:tcBorders>
            <w:shd w:val="clear" w:color="auto" w:fill="auto"/>
            <w:vAlign w:val="center"/>
            <w:hideMark/>
          </w:tcPr>
          <w:p w14:paraId="3C8A0D73"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5C8E59A8" w14:textId="21859614" w:rsidR="00D00BE9" w:rsidRPr="0072650D" w:rsidRDefault="00D00BE9" w:rsidP="00D00BE9">
            <w:pPr>
              <w:jc w:val="center"/>
              <w:rPr>
                <w:rFonts w:cs="Arial"/>
                <w:color w:val="000000"/>
                <w:sz w:val="20"/>
              </w:rPr>
            </w:pPr>
            <w:r w:rsidRPr="0072650D">
              <w:rPr>
                <w:rFonts w:cs="Arial"/>
                <w:color w:val="000000"/>
                <w:sz w:val="20"/>
              </w:rPr>
              <w:t>1</w:t>
            </w:r>
          </w:p>
        </w:tc>
      </w:tr>
      <w:tr w:rsidR="00EA1B67" w:rsidRPr="008A5DFB" w14:paraId="349D4743" w14:textId="0AA845D0" w:rsidTr="001C4211">
        <w:trPr>
          <w:trHeight w:val="300"/>
        </w:trPr>
        <w:tc>
          <w:tcPr>
            <w:tcW w:w="351" w:type="dxa"/>
            <w:vMerge/>
            <w:tcBorders>
              <w:left w:val="single" w:sz="4" w:space="0" w:color="auto"/>
              <w:right w:val="single" w:sz="4" w:space="0" w:color="auto"/>
            </w:tcBorders>
            <w:shd w:val="clear" w:color="auto" w:fill="auto"/>
            <w:vAlign w:val="center"/>
          </w:tcPr>
          <w:p w14:paraId="3B50825B" w14:textId="77777777" w:rsidR="00EA1B67" w:rsidRPr="00DD7DE8" w:rsidRDefault="00EA1B67" w:rsidP="00EA1B67">
            <w:pPr>
              <w:jc w:val="center"/>
              <w:rPr>
                <w:rFonts w:cs="Arial"/>
                <w:b/>
                <w:color w:val="000000"/>
                <w:szCs w:val="18"/>
              </w:rPr>
            </w:pPr>
          </w:p>
        </w:tc>
        <w:tc>
          <w:tcPr>
            <w:tcW w:w="1984" w:type="dxa"/>
            <w:vMerge/>
            <w:tcBorders>
              <w:left w:val="single" w:sz="4" w:space="0" w:color="auto"/>
              <w:right w:val="single" w:sz="4" w:space="0" w:color="auto"/>
            </w:tcBorders>
            <w:shd w:val="clear" w:color="auto" w:fill="auto"/>
            <w:vAlign w:val="center"/>
          </w:tcPr>
          <w:p w14:paraId="1AA5B780" w14:textId="77777777" w:rsidR="00EA1B67" w:rsidRPr="008841E6" w:rsidRDefault="00EA1B67" w:rsidP="00EA1B67">
            <w:pPr>
              <w:jc w:val="center"/>
              <w:rPr>
                <w:rFonts w:cs="Arial"/>
                <w:b/>
                <w:bCs/>
                <w:color w:val="000000"/>
                <w:sz w:val="20"/>
              </w:rPr>
            </w:pPr>
          </w:p>
        </w:tc>
        <w:tc>
          <w:tcPr>
            <w:tcW w:w="2597" w:type="dxa"/>
            <w:vMerge/>
            <w:tcBorders>
              <w:left w:val="single" w:sz="4" w:space="0" w:color="auto"/>
              <w:right w:val="single" w:sz="4" w:space="0" w:color="auto"/>
            </w:tcBorders>
            <w:shd w:val="clear" w:color="auto" w:fill="auto"/>
            <w:vAlign w:val="center"/>
          </w:tcPr>
          <w:p w14:paraId="627D6631"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7FC64495" w14:textId="155E0B50" w:rsidR="00EA1B67" w:rsidRPr="00DD7DE8" w:rsidRDefault="00EA1B67" w:rsidP="00EA1B67">
            <w:pPr>
              <w:jc w:val="center"/>
              <w:rPr>
                <w:rFonts w:cs="Arial"/>
                <w:b/>
                <w:color w:val="000000"/>
                <w:szCs w:val="18"/>
              </w:rPr>
            </w:pPr>
            <w:r w:rsidRPr="00DD7DE8">
              <w:rPr>
                <w:rFonts w:cs="Arial"/>
                <w:b/>
                <w:color w:val="000000"/>
                <w:szCs w:val="18"/>
              </w:rPr>
              <w:t>43</w:t>
            </w:r>
          </w:p>
        </w:tc>
        <w:tc>
          <w:tcPr>
            <w:tcW w:w="2474" w:type="dxa"/>
            <w:tcBorders>
              <w:top w:val="nil"/>
              <w:left w:val="nil"/>
              <w:bottom w:val="single" w:sz="4" w:space="0" w:color="auto"/>
              <w:right w:val="single" w:sz="4" w:space="0" w:color="auto"/>
            </w:tcBorders>
            <w:shd w:val="clear" w:color="auto" w:fill="auto"/>
            <w:vAlign w:val="center"/>
          </w:tcPr>
          <w:p w14:paraId="7441FFB6" w14:textId="0407E964" w:rsidR="00EA1B67" w:rsidRPr="008841E6" w:rsidRDefault="00EA1B67" w:rsidP="00EA1B67">
            <w:pPr>
              <w:jc w:val="center"/>
              <w:rPr>
                <w:rFonts w:cs="Arial"/>
                <w:color w:val="000000"/>
                <w:sz w:val="20"/>
              </w:rPr>
            </w:pPr>
            <w:r w:rsidRPr="008841E6">
              <w:rPr>
                <w:rFonts w:cs="Arial"/>
                <w:color w:val="000000"/>
                <w:sz w:val="20"/>
              </w:rPr>
              <w:t>KONJENIŠTVO - EVENTING</w:t>
            </w:r>
          </w:p>
        </w:tc>
        <w:tc>
          <w:tcPr>
            <w:tcW w:w="1128" w:type="dxa"/>
            <w:tcBorders>
              <w:top w:val="nil"/>
              <w:left w:val="nil"/>
              <w:bottom w:val="single" w:sz="4" w:space="0" w:color="auto"/>
              <w:right w:val="single" w:sz="4" w:space="0" w:color="auto"/>
            </w:tcBorders>
            <w:shd w:val="clear" w:color="auto" w:fill="auto"/>
            <w:vAlign w:val="center"/>
          </w:tcPr>
          <w:p w14:paraId="22FBE56D" w14:textId="32792BCB"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57C9816D" w14:textId="1F0B1EC0" w:rsidR="00D00BE9" w:rsidRPr="0072650D" w:rsidRDefault="00EC08F7" w:rsidP="00D00BE9">
            <w:pPr>
              <w:jc w:val="center"/>
              <w:rPr>
                <w:rFonts w:cs="Arial"/>
                <w:color w:val="000000"/>
                <w:sz w:val="20"/>
              </w:rPr>
            </w:pPr>
            <w:r w:rsidRPr="0072650D">
              <w:rPr>
                <w:rFonts w:cs="Arial"/>
                <w:color w:val="000000"/>
                <w:sz w:val="20"/>
              </w:rPr>
              <w:t>1</w:t>
            </w:r>
          </w:p>
        </w:tc>
      </w:tr>
      <w:tr w:rsidR="00EA1B67" w:rsidRPr="008A5DFB" w14:paraId="62CE1C36" w14:textId="55084137" w:rsidTr="001C4211">
        <w:trPr>
          <w:trHeight w:val="300"/>
        </w:trPr>
        <w:tc>
          <w:tcPr>
            <w:tcW w:w="351" w:type="dxa"/>
            <w:vMerge/>
            <w:tcBorders>
              <w:left w:val="single" w:sz="4" w:space="0" w:color="auto"/>
              <w:bottom w:val="single" w:sz="4" w:space="0" w:color="auto"/>
              <w:right w:val="single" w:sz="4" w:space="0" w:color="auto"/>
            </w:tcBorders>
            <w:vAlign w:val="center"/>
            <w:hideMark/>
          </w:tcPr>
          <w:p w14:paraId="129D9B8A" w14:textId="77777777" w:rsidR="00EA1B67" w:rsidRPr="00DD7DE8" w:rsidRDefault="00EA1B67" w:rsidP="00EA1B67">
            <w:pPr>
              <w:jc w:val="center"/>
              <w:rPr>
                <w:rFonts w:cs="Arial"/>
                <w:b/>
                <w:color w:val="000000"/>
                <w:szCs w:val="18"/>
              </w:rPr>
            </w:pPr>
          </w:p>
        </w:tc>
        <w:tc>
          <w:tcPr>
            <w:tcW w:w="1984" w:type="dxa"/>
            <w:vMerge/>
            <w:tcBorders>
              <w:left w:val="single" w:sz="4" w:space="0" w:color="auto"/>
              <w:bottom w:val="single" w:sz="4" w:space="0" w:color="auto"/>
              <w:right w:val="single" w:sz="4" w:space="0" w:color="auto"/>
            </w:tcBorders>
            <w:vAlign w:val="center"/>
            <w:hideMark/>
          </w:tcPr>
          <w:p w14:paraId="4364BE65" w14:textId="77777777" w:rsidR="00EA1B67" w:rsidRPr="008841E6" w:rsidRDefault="00EA1B67" w:rsidP="00EA1B67">
            <w:pPr>
              <w:jc w:val="center"/>
              <w:rPr>
                <w:rFonts w:cs="Arial"/>
                <w:b/>
                <w:bCs/>
                <w:color w:val="000000"/>
                <w:sz w:val="20"/>
              </w:rPr>
            </w:pPr>
          </w:p>
        </w:tc>
        <w:tc>
          <w:tcPr>
            <w:tcW w:w="2597" w:type="dxa"/>
            <w:vMerge/>
            <w:tcBorders>
              <w:left w:val="single" w:sz="4" w:space="0" w:color="auto"/>
              <w:bottom w:val="single" w:sz="4" w:space="0" w:color="auto"/>
              <w:right w:val="single" w:sz="4" w:space="0" w:color="auto"/>
            </w:tcBorders>
            <w:vAlign w:val="center"/>
            <w:hideMark/>
          </w:tcPr>
          <w:p w14:paraId="0AE90A8D"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29467F3E" w14:textId="091D7C90" w:rsidR="00EA1B67" w:rsidRPr="00DD7DE8" w:rsidRDefault="00EA1B67" w:rsidP="00EA1B67">
            <w:pPr>
              <w:jc w:val="center"/>
              <w:rPr>
                <w:rFonts w:cs="Arial"/>
                <w:b/>
                <w:color w:val="000000"/>
                <w:szCs w:val="18"/>
              </w:rPr>
            </w:pPr>
            <w:r w:rsidRPr="00DD7DE8">
              <w:rPr>
                <w:rFonts w:cs="Arial"/>
                <w:b/>
                <w:color w:val="000000"/>
                <w:szCs w:val="18"/>
              </w:rPr>
              <w:t>44</w:t>
            </w:r>
          </w:p>
        </w:tc>
        <w:tc>
          <w:tcPr>
            <w:tcW w:w="2474" w:type="dxa"/>
            <w:tcBorders>
              <w:top w:val="nil"/>
              <w:left w:val="nil"/>
              <w:bottom w:val="single" w:sz="4" w:space="0" w:color="auto"/>
              <w:right w:val="single" w:sz="4" w:space="0" w:color="auto"/>
            </w:tcBorders>
            <w:shd w:val="clear" w:color="auto" w:fill="auto"/>
            <w:vAlign w:val="center"/>
            <w:hideMark/>
          </w:tcPr>
          <w:p w14:paraId="108C33F6" w14:textId="77777777" w:rsidR="00EA1B67" w:rsidRPr="008841E6" w:rsidRDefault="00EA1B67" w:rsidP="00EA1B67">
            <w:pPr>
              <w:jc w:val="center"/>
              <w:rPr>
                <w:rFonts w:cs="Arial"/>
                <w:color w:val="000000"/>
                <w:sz w:val="20"/>
              </w:rPr>
            </w:pPr>
            <w:r w:rsidRPr="008841E6">
              <w:rPr>
                <w:rFonts w:cs="Arial"/>
                <w:color w:val="000000"/>
                <w:sz w:val="20"/>
              </w:rPr>
              <w:t>KONJENIŠTVO - PRESKAKOVANJE OVIR</w:t>
            </w:r>
          </w:p>
        </w:tc>
        <w:tc>
          <w:tcPr>
            <w:tcW w:w="1128" w:type="dxa"/>
            <w:tcBorders>
              <w:top w:val="nil"/>
              <w:left w:val="nil"/>
              <w:bottom w:val="single" w:sz="4" w:space="0" w:color="auto"/>
              <w:right w:val="single" w:sz="4" w:space="0" w:color="auto"/>
            </w:tcBorders>
            <w:shd w:val="clear" w:color="auto" w:fill="auto"/>
            <w:vAlign w:val="center"/>
            <w:hideMark/>
          </w:tcPr>
          <w:p w14:paraId="6DB20DF3"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10B45CA1" w14:textId="196CF531" w:rsidR="00D00BE9" w:rsidRPr="0072650D" w:rsidRDefault="00EC08F7" w:rsidP="00D00BE9">
            <w:pPr>
              <w:jc w:val="center"/>
              <w:rPr>
                <w:rFonts w:cs="Arial"/>
                <w:color w:val="000000"/>
                <w:sz w:val="20"/>
              </w:rPr>
            </w:pPr>
            <w:r w:rsidRPr="0072650D">
              <w:rPr>
                <w:rFonts w:cs="Arial"/>
                <w:color w:val="000000"/>
                <w:sz w:val="20"/>
              </w:rPr>
              <w:t>1</w:t>
            </w:r>
          </w:p>
        </w:tc>
      </w:tr>
      <w:tr w:rsidR="00EA1B67" w:rsidRPr="008A5DFB" w14:paraId="0787E623" w14:textId="2EEC63F6" w:rsidTr="001C4211">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181D240D" w14:textId="77777777" w:rsidR="00EA1B67" w:rsidRPr="00DD7DE8" w:rsidRDefault="00EA1B67" w:rsidP="00EA1B67">
            <w:pPr>
              <w:jc w:val="center"/>
              <w:rPr>
                <w:rFonts w:cs="Arial"/>
                <w:b/>
                <w:color w:val="000000"/>
                <w:szCs w:val="18"/>
              </w:rPr>
            </w:pPr>
            <w:r w:rsidRPr="00DD7DE8">
              <w:rPr>
                <w:rFonts w:cs="Arial"/>
                <w:b/>
                <w:color w:val="000000"/>
                <w:szCs w:val="18"/>
              </w:rPr>
              <w:t>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0FCD7CC" w14:textId="77777777" w:rsidR="00EA1B67" w:rsidRPr="008841E6" w:rsidRDefault="00EA1B67" w:rsidP="00EA1B67">
            <w:pPr>
              <w:jc w:val="center"/>
              <w:rPr>
                <w:rFonts w:cs="Arial"/>
                <w:b/>
                <w:bCs/>
                <w:color w:val="000000"/>
                <w:sz w:val="20"/>
              </w:rPr>
            </w:pPr>
            <w:r w:rsidRPr="008841E6">
              <w:rPr>
                <w:rFonts w:cs="Arial"/>
                <w:b/>
                <w:bCs/>
                <w:color w:val="000000"/>
                <w:sz w:val="20"/>
              </w:rPr>
              <w:t>KOŠARKARSKA ZVEZA SLOVENIJE</w:t>
            </w: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6EEF751D" w14:textId="7D6CD4D0" w:rsidR="00EA1B67" w:rsidRPr="008841E6" w:rsidRDefault="00EA1B67" w:rsidP="00EA1B67">
            <w:pPr>
              <w:jc w:val="center"/>
              <w:rPr>
                <w:rFonts w:cs="Arial"/>
                <w:b/>
                <w:bCs/>
                <w:color w:val="000000"/>
                <w:sz w:val="20"/>
              </w:rPr>
            </w:pPr>
            <w:r w:rsidRPr="008841E6">
              <w:rPr>
                <w:rFonts w:cs="Arial"/>
                <w:b/>
                <w:bCs/>
                <w:color w:val="000000"/>
                <w:sz w:val="20"/>
              </w:rPr>
              <w:t>FIBA - FÉDÉRATION INTERNATIONALE DE BASKETBALL</w:t>
            </w:r>
          </w:p>
        </w:tc>
        <w:tc>
          <w:tcPr>
            <w:tcW w:w="457" w:type="dxa"/>
            <w:tcBorders>
              <w:top w:val="nil"/>
              <w:left w:val="nil"/>
              <w:bottom w:val="single" w:sz="4" w:space="0" w:color="auto"/>
              <w:right w:val="single" w:sz="4" w:space="0" w:color="auto"/>
            </w:tcBorders>
            <w:shd w:val="clear" w:color="auto" w:fill="auto"/>
            <w:vAlign w:val="center"/>
            <w:hideMark/>
          </w:tcPr>
          <w:p w14:paraId="736CC8BA" w14:textId="00CC5C2D" w:rsidR="00EA1B67" w:rsidRPr="00DD7DE8" w:rsidRDefault="00EA1B67" w:rsidP="00EA1B67">
            <w:pPr>
              <w:jc w:val="center"/>
              <w:rPr>
                <w:rFonts w:cs="Arial"/>
                <w:b/>
                <w:color w:val="000000"/>
                <w:szCs w:val="18"/>
              </w:rPr>
            </w:pPr>
            <w:r w:rsidRPr="00DD7DE8">
              <w:rPr>
                <w:rFonts w:cs="Arial"/>
                <w:b/>
                <w:color w:val="000000"/>
                <w:szCs w:val="18"/>
              </w:rPr>
              <w:t>45</w:t>
            </w:r>
          </w:p>
        </w:tc>
        <w:tc>
          <w:tcPr>
            <w:tcW w:w="2474" w:type="dxa"/>
            <w:tcBorders>
              <w:top w:val="nil"/>
              <w:left w:val="nil"/>
              <w:bottom w:val="single" w:sz="4" w:space="0" w:color="auto"/>
              <w:right w:val="single" w:sz="4" w:space="0" w:color="auto"/>
            </w:tcBorders>
            <w:shd w:val="clear" w:color="auto" w:fill="auto"/>
            <w:vAlign w:val="center"/>
            <w:hideMark/>
          </w:tcPr>
          <w:p w14:paraId="2F5D76B1" w14:textId="77777777" w:rsidR="00EA1B67" w:rsidRPr="008841E6" w:rsidRDefault="00EA1B67" w:rsidP="00EA1B67">
            <w:pPr>
              <w:jc w:val="center"/>
              <w:rPr>
                <w:rFonts w:cs="Arial"/>
                <w:color w:val="000000"/>
                <w:sz w:val="20"/>
              </w:rPr>
            </w:pPr>
            <w:r w:rsidRPr="008841E6">
              <w:rPr>
                <w:rFonts w:cs="Arial"/>
                <w:color w:val="000000"/>
                <w:sz w:val="20"/>
              </w:rPr>
              <w:t>KOŠARKA</w:t>
            </w:r>
          </w:p>
        </w:tc>
        <w:tc>
          <w:tcPr>
            <w:tcW w:w="1128" w:type="dxa"/>
            <w:tcBorders>
              <w:top w:val="nil"/>
              <w:left w:val="nil"/>
              <w:bottom w:val="single" w:sz="4" w:space="0" w:color="auto"/>
              <w:right w:val="single" w:sz="4" w:space="0" w:color="auto"/>
            </w:tcBorders>
            <w:shd w:val="clear" w:color="auto" w:fill="auto"/>
            <w:vAlign w:val="center"/>
            <w:hideMark/>
          </w:tcPr>
          <w:p w14:paraId="2F9F262A" w14:textId="77777777"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6B663784" w14:textId="3A8B56CA" w:rsidR="00D00BE9" w:rsidRPr="0072650D" w:rsidRDefault="00D00BE9" w:rsidP="00D00BE9">
            <w:pPr>
              <w:jc w:val="center"/>
              <w:rPr>
                <w:rFonts w:cs="Arial"/>
                <w:color w:val="000000"/>
                <w:sz w:val="20"/>
              </w:rPr>
            </w:pPr>
            <w:r w:rsidRPr="0072650D">
              <w:rPr>
                <w:rFonts w:cs="Arial"/>
                <w:color w:val="000000"/>
                <w:sz w:val="20"/>
              </w:rPr>
              <w:t>1</w:t>
            </w:r>
          </w:p>
        </w:tc>
      </w:tr>
      <w:tr w:rsidR="00EA1B67" w:rsidRPr="008A5DFB" w14:paraId="4508162D" w14:textId="51E7F800" w:rsidTr="001C4211">
        <w:trPr>
          <w:trHeight w:val="300"/>
        </w:trPr>
        <w:tc>
          <w:tcPr>
            <w:tcW w:w="351" w:type="dxa"/>
            <w:vMerge/>
            <w:tcBorders>
              <w:top w:val="nil"/>
              <w:left w:val="single" w:sz="4" w:space="0" w:color="auto"/>
              <w:bottom w:val="single" w:sz="4" w:space="0" w:color="auto"/>
              <w:right w:val="single" w:sz="4" w:space="0" w:color="auto"/>
            </w:tcBorders>
            <w:vAlign w:val="center"/>
            <w:hideMark/>
          </w:tcPr>
          <w:p w14:paraId="03948E22" w14:textId="77777777" w:rsidR="00EA1B67" w:rsidRPr="00DD7DE8" w:rsidRDefault="00EA1B67" w:rsidP="00EA1B67">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751D516A" w14:textId="77777777" w:rsidR="00EA1B67" w:rsidRPr="008841E6" w:rsidRDefault="00EA1B67" w:rsidP="00EA1B67">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00C95004" w14:textId="77777777" w:rsidR="00EA1B67" w:rsidRPr="008841E6" w:rsidRDefault="00EA1B67"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460F4A59" w14:textId="777CC3AB" w:rsidR="00EA1B67" w:rsidRPr="00DD7DE8" w:rsidRDefault="00EA1B67" w:rsidP="00EA1B67">
            <w:pPr>
              <w:jc w:val="center"/>
              <w:rPr>
                <w:rFonts w:cs="Arial"/>
                <w:b/>
                <w:color w:val="000000"/>
                <w:szCs w:val="18"/>
              </w:rPr>
            </w:pPr>
            <w:r w:rsidRPr="00DD7DE8">
              <w:rPr>
                <w:rFonts w:cs="Arial"/>
                <w:b/>
                <w:color w:val="000000"/>
                <w:szCs w:val="18"/>
              </w:rPr>
              <w:t>46</w:t>
            </w:r>
          </w:p>
        </w:tc>
        <w:tc>
          <w:tcPr>
            <w:tcW w:w="2474" w:type="dxa"/>
            <w:tcBorders>
              <w:top w:val="nil"/>
              <w:left w:val="nil"/>
              <w:bottom w:val="single" w:sz="4" w:space="0" w:color="auto"/>
              <w:right w:val="single" w:sz="4" w:space="0" w:color="auto"/>
            </w:tcBorders>
            <w:shd w:val="clear" w:color="auto" w:fill="auto"/>
            <w:vAlign w:val="center"/>
            <w:hideMark/>
          </w:tcPr>
          <w:p w14:paraId="53A40835" w14:textId="77777777" w:rsidR="00EA1B67" w:rsidRPr="008841E6" w:rsidRDefault="00EA1B67" w:rsidP="00EA1B67">
            <w:pPr>
              <w:jc w:val="center"/>
              <w:rPr>
                <w:rFonts w:cs="Arial"/>
                <w:color w:val="000000"/>
                <w:sz w:val="20"/>
              </w:rPr>
            </w:pPr>
            <w:r w:rsidRPr="008841E6">
              <w:rPr>
                <w:rFonts w:cs="Arial"/>
                <w:color w:val="000000"/>
                <w:sz w:val="20"/>
              </w:rPr>
              <w:t>KOŠARKA 3 NA 3</w:t>
            </w:r>
          </w:p>
        </w:tc>
        <w:tc>
          <w:tcPr>
            <w:tcW w:w="1128" w:type="dxa"/>
            <w:tcBorders>
              <w:top w:val="nil"/>
              <w:left w:val="nil"/>
              <w:bottom w:val="single" w:sz="4" w:space="0" w:color="auto"/>
              <w:right w:val="single" w:sz="4" w:space="0" w:color="auto"/>
            </w:tcBorders>
            <w:shd w:val="clear" w:color="auto" w:fill="auto"/>
            <w:vAlign w:val="center"/>
            <w:hideMark/>
          </w:tcPr>
          <w:p w14:paraId="56DBB052" w14:textId="04B144DB" w:rsidR="00EA1B67" w:rsidRPr="008841E6" w:rsidRDefault="00EA1B67" w:rsidP="00EA1B67">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46194BDF" w14:textId="0E8D5342" w:rsidR="00D00BE9" w:rsidRPr="0072650D" w:rsidRDefault="00D00BE9" w:rsidP="00D00BE9">
            <w:pPr>
              <w:jc w:val="center"/>
              <w:rPr>
                <w:rFonts w:cs="Arial"/>
                <w:color w:val="000000"/>
                <w:sz w:val="20"/>
              </w:rPr>
            </w:pPr>
            <w:r w:rsidRPr="0072650D">
              <w:rPr>
                <w:rFonts w:cs="Arial"/>
                <w:color w:val="000000"/>
                <w:sz w:val="20"/>
              </w:rPr>
              <w:t>1</w:t>
            </w:r>
          </w:p>
        </w:tc>
      </w:tr>
      <w:tr w:rsidR="007C02FF" w:rsidRPr="008A5DFB" w14:paraId="19DBD026" w14:textId="15740AC2" w:rsidTr="00B92373">
        <w:trPr>
          <w:trHeight w:val="329"/>
        </w:trPr>
        <w:tc>
          <w:tcPr>
            <w:tcW w:w="351" w:type="dxa"/>
            <w:vMerge w:val="restart"/>
            <w:tcBorders>
              <w:top w:val="nil"/>
              <w:left w:val="single" w:sz="4" w:space="0" w:color="auto"/>
              <w:right w:val="single" w:sz="4" w:space="0" w:color="auto"/>
            </w:tcBorders>
            <w:shd w:val="clear" w:color="auto" w:fill="auto"/>
            <w:vAlign w:val="center"/>
            <w:hideMark/>
          </w:tcPr>
          <w:p w14:paraId="624794C3" w14:textId="77777777" w:rsidR="007C02FF" w:rsidRPr="00DD7DE8" w:rsidRDefault="007C02FF" w:rsidP="00EA1B67">
            <w:pPr>
              <w:jc w:val="center"/>
              <w:rPr>
                <w:rFonts w:cs="Arial"/>
                <w:b/>
                <w:color w:val="000000"/>
                <w:szCs w:val="18"/>
              </w:rPr>
            </w:pPr>
            <w:r w:rsidRPr="00DD7DE8">
              <w:rPr>
                <w:rFonts w:cs="Arial"/>
                <w:b/>
                <w:color w:val="000000"/>
                <w:szCs w:val="18"/>
              </w:rPr>
              <w:t>25</w:t>
            </w:r>
          </w:p>
        </w:tc>
        <w:tc>
          <w:tcPr>
            <w:tcW w:w="1984" w:type="dxa"/>
            <w:vMerge w:val="restart"/>
            <w:tcBorders>
              <w:top w:val="nil"/>
              <w:left w:val="single" w:sz="4" w:space="0" w:color="auto"/>
              <w:right w:val="single" w:sz="4" w:space="0" w:color="auto"/>
            </w:tcBorders>
            <w:shd w:val="clear" w:color="auto" w:fill="auto"/>
            <w:vAlign w:val="center"/>
            <w:hideMark/>
          </w:tcPr>
          <w:p w14:paraId="6F22E390" w14:textId="77777777" w:rsidR="007C02FF" w:rsidRPr="008841E6" w:rsidRDefault="007C02FF" w:rsidP="00EA1B67">
            <w:pPr>
              <w:jc w:val="center"/>
              <w:rPr>
                <w:rFonts w:cs="Arial"/>
                <w:b/>
                <w:bCs/>
                <w:color w:val="000000"/>
                <w:sz w:val="20"/>
              </w:rPr>
            </w:pPr>
            <w:r w:rsidRPr="008841E6">
              <w:rPr>
                <w:rFonts w:cs="Arial"/>
                <w:b/>
                <w:bCs/>
                <w:color w:val="000000"/>
                <w:sz w:val="20"/>
              </w:rPr>
              <w:t>LETALSKA ZVEZA SLOVENIJE</w:t>
            </w:r>
          </w:p>
        </w:tc>
        <w:tc>
          <w:tcPr>
            <w:tcW w:w="2597" w:type="dxa"/>
            <w:vMerge w:val="restart"/>
            <w:tcBorders>
              <w:top w:val="nil"/>
              <w:left w:val="single" w:sz="4" w:space="0" w:color="auto"/>
              <w:right w:val="single" w:sz="4" w:space="0" w:color="auto"/>
            </w:tcBorders>
            <w:shd w:val="clear" w:color="auto" w:fill="auto"/>
            <w:vAlign w:val="center"/>
            <w:hideMark/>
          </w:tcPr>
          <w:p w14:paraId="28810CA4" w14:textId="46A4E738" w:rsidR="007C02FF" w:rsidRPr="008841E6" w:rsidRDefault="007C02FF" w:rsidP="00EA1B67">
            <w:pPr>
              <w:jc w:val="center"/>
              <w:rPr>
                <w:rFonts w:cs="Arial"/>
                <w:b/>
                <w:bCs/>
                <w:color w:val="000000"/>
                <w:sz w:val="20"/>
              </w:rPr>
            </w:pPr>
            <w:r w:rsidRPr="008841E6">
              <w:rPr>
                <w:rFonts w:cs="Arial"/>
                <w:b/>
                <w:bCs/>
                <w:color w:val="000000"/>
                <w:sz w:val="20"/>
              </w:rPr>
              <w:t>FAI - FÉDÉRATION AÉRONAUTIQUE INTERNATIONALE</w:t>
            </w:r>
          </w:p>
        </w:tc>
        <w:tc>
          <w:tcPr>
            <w:tcW w:w="457" w:type="dxa"/>
            <w:tcBorders>
              <w:top w:val="single" w:sz="4" w:space="0" w:color="auto"/>
              <w:left w:val="nil"/>
              <w:bottom w:val="single" w:sz="4" w:space="0" w:color="auto"/>
              <w:right w:val="single" w:sz="4" w:space="0" w:color="auto"/>
            </w:tcBorders>
            <w:shd w:val="clear" w:color="auto" w:fill="auto"/>
            <w:vAlign w:val="center"/>
            <w:hideMark/>
          </w:tcPr>
          <w:p w14:paraId="79CEB6D5" w14:textId="1D1E24DE" w:rsidR="007C02FF" w:rsidRPr="00DD7DE8" w:rsidRDefault="007C02FF" w:rsidP="00EA1B67">
            <w:pPr>
              <w:jc w:val="center"/>
              <w:rPr>
                <w:rFonts w:cs="Arial"/>
                <w:b/>
                <w:color w:val="000000"/>
                <w:szCs w:val="18"/>
              </w:rPr>
            </w:pPr>
            <w:r w:rsidRPr="00DD7DE8">
              <w:rPr>
                <w:rFonts w:cs="Arial"/>
                <w:b/>
                <w:color w:val="000000"/>
                <w:szCs w:val="18"/>
              </w:rPr>
              <w:t>47</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0A48FF9F" w14:textId="189BB14F" w:rsidR="007C02FF" w:rsidRPr="008841E6" w:rsidRDefault="007C02FF" w:rsidP="00EA1B67">
            <w:pPr>
              <w:jc w:val="center"/>
              <w:rPr>
                <w:rFonts w:cs="Arial"/>
                <w:color w:val="000000"/>
                <w:sz w:val="20"/>
              </w:rPr>
            </w:pPr>
            <w:r w:rsidRPr="008841E6" w:rsidDel="00034B68">
              <w:rPr>
                <w:rFonts w:cs="Arial"/>
                <w:color w:val="000000"/>
                <w:sz w:val="20"/>
              </w:rPr>
              <w:t>LETALSTVO -</w:t>
            </w:r>
            <w:r w:rsidR="00900F25">
              <w:rPr>
                <w:rFonts w:cs="Arial"/>
                <w:color w:val="000000"/>
                <w:sz w:val="20"/>
              </w:rPr>
              <w:t xml:space="preserve"> </w:t>
            </w:r>
            <w:r w:rsidRPr="008841E6">
              <w:rPr>
                <w:rFonts w:cs="Arial"/>
                <w:color w:val="000000"/>
                <w:sz w:val="20"/>
              </w:rPr>
              <w:t>BALONARSTVO</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2D831C27" w14:textId="67A9C9CC" w:rsidR="007C02FF" w:rsidRPr="008841E6" w:rsidRDefault="007C02FF" w:rsidP="00EA1B67">
            <w:pPr>
              <w:jc w:val="center"/>
              <w:rPr>
                <w:rFonts w:cs="Arial"/>
                <w:color w:val="000000"/>
                <w:sz w:val="20"/>
              </w:rPr>
            </w:pPr>
            <w:r w:rsidRPr="008841E6">
              <w:rPr>
                <w:rFonts w:cs="Arial"/>
                <w:color w:val="000000"/>
                <w:sz w:val="20"/>
              </w:rPr>
              <w:t>MOK</w:t>
            </w:r>
          </w:p>
        </w:tc>
        <w:tc>
          <w:tcPr>
            <w:tcW w:w="1140" w:type="dxa"/>
            <w:tcBorders>
              <w:top w:val="single" w:sz="4" w:space="0" w:color="auto"/>
              <w:left w:val="nil"/>
              <w:bottom w:val="single" w:sz="4" w:space="0" w:color="auto"/>
              <w:right w:val="single" w:sz="4" w:space="0" w:color="auto"/>
            </w:tcBorders>
            <w:vAlign w:val="center"/>
          </w:tcPr>
          <w:p w14:paraId="6CFFC1AD" w14:textId="5EBFD694" w:rsidR="007C02FF" w:rsidRPr="0072650D" w:rsidRDefault="007C02FF" w:rsidP="00D00BE9">
            <w:pPr>
              <w:jc w:val="center"/>
              <w:rPr>
                <w:rFonts w:cs="Arial"/>
                <w:color w:val="000000"/>
                <w:sz w:val="20"/>
              </w:rPr>
            </w:pPr>
            <w:r w:rsidRPr="0072650D">
              <w:rPr>
                <w:rFonts w:cs="Arial"/>
                <w:color w:val="000000"/>
                <w:sz w:val="20"/>
              </w:rPr>
              <w:t>2</w:t>
            </w:r>
          </w:p>
        </w:tc>
      </w:tr>
      <w:tr w:rsidR="007C02FF" w:rsidRPr="008A5DFB" w14:paraId="15D65797" w14:textId="3F673EE3" w:rsidTr="00B92373">
        <w:trPr>
          <w:trHeight w:val="300"/>
        </w:trPr>
        <w:tc>
          <w:tcPr>
            <w:tcW w:w="351" w:type="dxa"/>
            <w:vMerge/>
            <w:tcBorders>
              <w:left w:val="single" w:sz="4" w:space="0" w:color="auto"/>
              <w:right w:val="single" w:sz="4" w:space="0" w:color="auto"/>
            </w:tcBorders>
            <w:vAlign w:val="center"/>
            <w:hideMark/>
          </w:tcPr>
          <w:p w14:paraId="0CD3DA75" w14:textId="77777777" w:rsidR="007C02FF" w:rsidRPr="00DD7DE8" w:rsidRDefault="007C02FF" w:rsidP="00EA1B67">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36706A9C" w14:textId="77777777" w:rsidR="007C02FF" w:rsidRPr="008841E6" w:rsidRDefault="007C02FF" w:rsidP="00EA1B67">
            <w:pPr>
              <w:jc w:val="center"/>
              <w:rPr>
                <w:rFonts w:cs="Arial"/>
                <w:b/>
                <w:bCs/>
                <w:color w:val="000000"/>
                <w:sz w:val="20"/>
              </w:rPr>
            </w:pPr>
          </w:p>
        </w:tc>
        <w:tc>
          <w:tcPr>
            <w:tcW w:w="2597" w:type="dxa"/>
            <w:vMerge/>
            <w:tcBorders>
              <w:left w:val="single" w:sz="4" w:space="0" w:color="auto"/>
              <w:right w:val="single" w:sz="4" w:space="0" w:color="auto"/>
            </w:tcBorders>
            <w:vAlign w:val="center"/>
            <w:hideMark/>
          </w:tcPr>
          <w:p w14:paraId="11B6ADAE" w14:textId="77777777" w:rsidR="007C02FF" w:rsidRPr="008841E6" w:rsidRDefault="007C02FF" w:rsidP="00EA1B67">
            <w:pPr>
              <w:jc w:val="center"/>
              <w:rPr>
                <w:rFonts w:cs="Arial"/>
                <w:b/>
                <w:bCs/>
                <w:color w:val="000000"/>
                <w:sz w:val="20"/>
              </w:rPr>
            </w:pPr>
          </w:p>
        </w:tc>
        <w:tc>
          <w:tcPr>
            <w:tcW w:w="457" w:type="dxa"/>
            <w:tcBorders>
              <w:top w:val="single" w:sz="4" w:space="0" w:color="auto"/>
              <w:left w:val="nil"/>
              <w:bottom w:val="single" w:sz="4" w:space="0" w:color="auto"/>
              <w:right w:val="single" w:sz="4" w:space="0" w:color="auto"/>
            </w:tcBorders>
            <w:shd w:val="clear" w:color="auto" w:fill="auto"/>
            <w:vAlign w:val="center"/>
            <w:hideMark/>
          </w:tcPr>
          <w:p w14:paraId="283198DF" w14:textId="46461FA2" w:rsidR="007C02FF" w:rsidRPr="00DD7DE8" w:rsidRDefault="007C02FF" w:rsidP="00EA1B67">
            <w:pPr>
              <w:jc w:val="center"/>
              <w:rPr>
                <w:rFonts w:cs="Arial"/>
                <w:b/>
                <w:color w:val="000000"/>
                <w:szCs w:val="18"/>
              </w:rPr>
            </w:pPr>
            <w:r w:rsidRPr="00DD7DE8">
              <w:rPr>
                <w:rFonts w:cs="Arial"/>
                <w:b/>
                <w:color w:val="000000"/>
                <w:szCs w:val="18"/>
              </w:rPr>
              <w:t>48</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11C26062" w14:textId="77777777" w:rsidR="007C02FF" w:rsidRPr="008841E6" w:rsidRDefault="007C02FF" w:rsidP="00EA1B67">
            <w:pPr>
              <w:jc w:val="center"/>
              <w:rPr>
                <w:rFonts w:cs="Arial"/>
                <w:color w:val="000000"/>
                <w:sz w:val="20"/>
              </w:rPr>
            </w:pPr>
            <w:r w:rsidRPr="008841E6">
              <w:rPr>
                <w:rFonts w:cs="Arial"/>
                <w:color w:val="000000"/>
                <w:sz w:val="20"/>
              </w:rPr>
              <w:t>LETALSTVO - JADRALNO LETENJE</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68F83A02" w14:textId="77777777" w:rsidR="007C02FF" w:rsidRPr="008841E6" w:rsidRDefault="007C02FF" w:rsidP="00EA1B67">
            <w:pPr>
              <w:jc w:val="center"/>
              <w:rPr>
                <w:rFonts w:cs="Arial"/>
                <w:color w:val="000000"/>
                <w:sz w:val="20"/>
              </w:rPr>
            </w:pPr>
            <w:r w:rsidRPr="008841E6">
              <w:rPr>
                <w:rFonts w:cs="Arial"/>
                <w:color w:val="000000"/>
                <w:sz w:val="20"/>
              </w:rPr>
              <w:t>MOK</w:t>
            </w:r>
          </w:p>
        </w:tc>
        <w:tc>
          <w:tcPr>
            <w:tcW w:w="1140" w:type="dxa"/>
            <w:tcBorders>
              <w:top w:val="single" w:sz="4" w:space="0" w:color="auto"/>
              <w:left w:val="nil"/>
              <w:bottom w:val="single" w:sz="4" w:space="0" w:color="auto"/>
              <w:right w:val="single" w:sz="4" w:space="0" w:color="auto"/>
            </w:tcBorders>
            <w:vAlign w:val="center"/>
          </w:tcPr>
          <w:p w14:paraId="00BD3013" w14:textId="0097D02C" w:rsidR="007C02FF" w:rsidRPr="0072650D" w:rsidRDefault="007C02FF" w:rsidP="00D00BE9">
            <w:pPr>
              <w:jc w:val="center"/>
              <w:rPr>
                <w:rFonts w:cs="Arial"/>
                <w:color w:val="000000"/>
                <w:sz w:val="20"/>
              </w:rPr>
            </w:pPr>
            <w:r w:rsidRPr="0072650D">
              <w:rPr>
                <w:rFonts w:cs="Arial"/>
                <w:color w:val="000000"/>
                <w:sz w:val="20"/>
              </w:rPr>
              <w:t>3</w:t>
            </w:r>
          </w:p>
        </w:tc>
      </w:tr>
      <w:tr w:rsidR="007C02FF" w:rsidRPr="008A5DFB" w14:paraId="634232E6" w14:textId="49B1A70F" w:rsidTr="00B92373">
        <w:trPr>
          <w:trHeight w:val="300"/>
        </w:trPr>
        <w:tc>
          <w:tcPr>
            <w:tcW w:w="351" w:type="dxa"/>
            <w:vMerge/>
            <w:tcBorders>
              <w:left w:val="single" w:sz="4" w:space="0" w:color="auto"/>
              <w:right w:val="single" w:sz="4" w:space="0" w:color="auto"/>
            </w:tcBorders>
            <w:vAlign w:val="center"/>
            <w:hideMark/>
          </w:tcPr>
          <w:p w14:paraId="5AEAEECE" w14:textId="77777777" w:rsidR="007C02FF" w:rsidRPr="00DD7DE8" w:rsidRDefault="007C02FF" w:rsidP="00EA1B67">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01D84276" w14:textId="77777777" w:rsidR="007C02FF" w:rsidRPr="008841E6" w:rsidRDefault="007C02FF" w:rsidP="00EA1B67">
            <w:pPr>
              <w:jc w:val="center"/>
              <w:rPr>
                <w:rFonts w:cs="Arial"/>
                <w:b/>
                <w:bCs/>
                <w:color w:val="000000"/>
                <w:sz w:val="20"/>
              </w:rPr>
            </w:pPr>
          </w:p>
        </w:tc>
        <w:tc>
          <w:tcPr>
            <w:tcW w:w="2597" w:type="dxa"/>
            <w:vMerge/>
            <w:tcBorders>
              <w:left w:val="single" w:sz="4" w:space="0" w:color="auto"/>
              <w:right w:val="single" w:sz="4" w:space="0" w:color="auto"/>
            </w:tcBorders>
            <w:vAlign w:val="center"/>
            <w:hideMark/>
          </w:tcPr>
          <w:p w14:paraId="607A5260" w14:textId="77777777" w:rsidR="007C02FF" w:rsidRPr="008841E6" w:rsidRDefault="007C02FF"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4FB71ED8" w14:textId="0EC81E4B" w:rsidR="007C02FF" w:rsidRPr="00DD7DE8" w:rsidRDefault="007C02FF" w:rsidP="00EA1B67">
            <w:pPr>
              <w:jc w:val="center"/>
              <w:rPr>
                <w:rFonts w:cs="Arial"/>
                <w:b/>
                <w:color w:val="000000"/>
                <w:szCs w:val="18"/>
              </w:rPr>
            </w:pPr>
            <w:r w:rsidRPr="00DD7DE8">
              <w:rPr>
                <w:rFonts w:cs="Arial"/>
                <w:b/>
                <w:color w:val="000000"/>
                <w:szCs w:val="18"/>
              </w:rPr>
              <w:t>49</w:t>
            </w:r>
          </w:p>
        </w:tc>
        <w:tc>
          <w:tcPr>
            <w:tcW w:w="2474" w:type="dxa"/>
            <w:tcBorders>
              <w:top w:val="nil"/>
              <w:left w:val="nil"/>
              <w:bottom w:val="single" w:sz="4" w:space="0" w:color="auto"/>
              <w:right w:val="single" w:sz="4" w:space="0" w:color="auto"/>
            </w:tcBorders>
            <w:shd w:val="clear" w:color="auto" w:fill="auto"/>
            <w:vAlign w:val="center"/>
            <w:hideMark/>
          </w:tcPr>
          <w:p w14:paraId="3F271983" w14:textId="6D53BA4F" w:rsidR="007C02FF" w:rsidRPr="008841E6" w:rsidRDefault="007C02FF" w:rsidP="00EA1B67">
            <w:pPr>
              <w:jc w:val="center"/>
              <w:rPr>
                <w:rFonts w:cs="Arial"/>
                <w:color w:val="000000"/>
                <w:sz w:val="20"/>
              </w:rPr>
            </w:pPr>
            <w:r w:rsidRPr="008841E6">
              <w:rPr>
                <w:rFonts w:cs="Arial"/>
                <w:color w:val="000000"/>
                <w:sz w:val="20"/>
              </w:rPr>
              <w:t>LETALSTVO - JADRALNO PADALSTVO IN ZMAJARSTVO</w:t>
            </w:r>
          </w:p>
        </w:tc>
        <w:tc>
          <w:tcPr>
            <w:tcW w:w="1128" w:type="dxa"/>
            <w:tcBorders>
              <w:top w:val="nil"/>
              <w:left w:val="nil"/>
              <w:bottom w:val="single" w:sz="4" w:space="0" w:color="auto"/>
              <w:right w:val="single" w:sz="4" w:space="0" w:color="auto"/>
            </w:tcBorders>
            <w:shd w:val="clear" w:color="auto" w:fill="auto"/>
            <w:vAlign w:val="center"/>
            <w:hideMark/>
          </w:tcPr>
          <w:p w14:paraId="5A0A96A6" w14:textId="77777777" w:rsidR="007C02FF" w:rsidRPr="008841E6" w:rsidRDefault="007C02FF"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7FD2967F" w14:textId="5B19EABF" w:rsidR="007C02FF" w:rsidRPr="0072650D" w:rsidRDefault="007C02FF" w:rsidP="00D00BE9">
            <w:pPr>
              <w:jc w:val="center"/>
              <w:rPr>
                <w:rFonts w:cs="Arial"/>
                <w:color w:val="000000"/>
                <w:sz w:val="20"/>
              </w:rPr>
            </w:pPr>
            <w:r w:rsidRPr="0072650D">
              <w:rPr>
                <w:rFonts w:cs="Arial"/>
                <w:color w:val="000000"/>
                <w:sz w:val="20"/>
              </w:rPr>
              <w:t>2</w:t>
            </w:r>
          </w:p>
        </w:tc>
      </w:tr>
      <w:tr w:rsidR="007C02FF" w:rsidRPr="008A5DFB" w14:paraId="667BEC1A" w14:textId="2506A37B" w:rsidTr="00B92373">
        <w:trPr>
          <w:trHeight w:val="300"/>
        </w:trPr>
        <w:tc>
          <w:tcPr>
            <w:tcW w:w="351" w:type="dxa"/>
            <w:vMerge/>
            <w:tcBorders>
              <w:left w:val="single" w:sz="4" w:space="0" w:color="auto"/>
              <w:right w:val="single" w:sz="4" w:space="0" w:color="auto"/>
            </w:tcBorders>
            <w:vAlign w:val="center"/>
            <w:hideMark/>
          </w:tcPr>
          <w:p w14:paraId="58EBB8C0" w14:textId="77777777" w:rsidR="007C02FF" w:rsidRPr="00DD7DE8" w:rsidRDefault="007C02FF" w:rsidP="00EA1B67">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661B8DC4" w14:textId="77777777" w:rsidR="007C02FF" w:rsidRPr="008841E6" w:rsidRDefault="007C02FF" w:rsidP="00EA1B67">
            <w:pPr>
              <w:jc w:val="center"/>
              <w:rPr>
                <w:rFonts w:cs="Arial"/>
                <w:b/>
                <w:bCs/>
                <w:color w:val="000000"/>
                <w:sz w:val="20"/>
              </w:rPr>
            </w:pPr>
          </w:p>
        </w:tc>
        <w:tc>
          <w:tcPr>
            <w:tcW w:w="2597" w:type="dxa"/>
            <w:vMerge/>
            <w:tcBorders>
              <w:left w:val="single" w:sz="4" w:space="0" w:color="auto"/>
              <w:right w:val="single" w:sz="4" w:space="0" w:color="auto"/>
            </w:tcBorders>
            <w:vAlign w:val="center"/>
            <w:hideMark/>
          </w:tcPr>
          <w:p w14:paraId="4A1A873F" w14:textId="77777777" w:rsidR="007C02FF" w:rsidRPr="008841E6" w:rsidRDefault="007C02FF"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76C35D11" w14:textId="3C80E037" w:rsidR="007C02FF" w:rsidRPr="00DD7DE8" w:rsidRDefault="007C02FF" w:rsidP="00EA1B67">
            <w:pPr>
              <w:jc w:val="center"/>
              <w:rPr>
                <w:rFonts w:cs="Arial"/>
                <w:b/>
                <w:color w:val="000000"/>
                <w:szCs w:val="18"/>
              </w:rPr>
            </w:pPr>
            <w:r w:rsidRPr="00DD7DE8">
              <w:rPr>
                <w:rFonts w:cs="Arial"/>
                <w:b/>
                <w:color w:val="000000"/>
                <w:szCs w:val="18"/>
              </w:rPr>
              <w:t>50</w:t>
            </w:r>
          </w:p>
        </w:tc>
        <w:tc>
          <w:tcPr>
            <w:tcW w:w="2474" w:type="dxa"/>
            <w:tcBorders>
              <w:top w:val="nil"/>
              <w:left w:val="nil"/>
              <w:bottom w:val="single" w:sz="4" w:space="0" w:color="auto"/>
              <w:right w:val="single" w:sz="4" w:space="0" w:color="auto"/>
            </w:tcBorders>
            <w:shd w:val="clear" w:color="auto" w:fill="auto"/>
            <w:vAlign w:val="center"/>
            <w:hideMark/>
          </w:tcPr>
          <w:p w14:paraId="3FD64592" w14:textId="77777777" w:rsidR="007C02FF" w:rsidRPr="008841E6" w:rsidRDefault="007C02FF" w:rsidP="00EA1B67">
            <w:pPr>
              <w:jc w:val="center"/>
              <w:rPr>
                <w:rFonts w:cs="Arial"/>
                <w:color w:val="000000"/>
                <w:sz w:val="20"/>
              </w:rPr>
            </w:pPr>
            <w:r w:rsidRPr="008841E6">
              <w:rPr>
                <w:rFonts w:cs="Arial"/>
                <w:color w:val="000000"/>
                <w:sz w:val="20"/>
              </w:rPr>
              <w:t>LETALSTVO - MOTORNO LETENJE</w:t>
            </w:r>
          </w:p>
        </w:tc>
        <w:tc>
          <w:tcPr>
            <w:tcW w:w="1128" w:type="dxa"/>
            <w:tcBorders>
              <w:top w:val="nil"/>
              <w:left w:val="nil"/>
              <w:bottom w:val="single" w:sz="4" w:space="0" w:color="auto"/>
              <w:right w:val="single" w:sz="4" w:space="0" w:color="auto"/>
            </w:tcBorders>
            <w:shd w:val="clear" w:color="auto" w:fill="auto"/>
            <w:vAlign w:val="center"/>
            <w:hideMark/>
          </w:tcPr>
          <w:p w14:paraId="1A37B733" w14:textId="77777777" w:rsidR="007C02FF" w:rsidRPr="008841E6" w:rsidRDefault="007C02FF"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2E1CAEBE" w14:textId="0C4F7529" w:rsidR="007C02FF" w:rsidRPr="0072650D" w:rsidRDefault="007C02FF" w:rsidP="00D00BE9">
            <w:pPr>
              <w:jc w:val="center"/>
              <w:rPr>
                <w:rFonts w:cs="Arial"/>
                <w:color w:val="000000"/>
                <w:sz w:val="20"/>
              </w:rPr>
            </w:pPr>
            <w:r w:rsidRPr="0072650D">
              <w:rPr>
                <w:rFonts w:cs="Arial"/>
                <w:color w:val="000000"/>
                <w:sz w:val="20"/>
              </w:rPr>
              <w:t>3</w:t>
            </w:r>
          </w:p>
        </w:tc>
      </w:tr>
      <w:tr w:rsidR="007C02FF" w:rsidRPr="008A5DFB" w14:paraId="5E8564EE" w14:textId="0B59388F" w:rsidTr="00B92373">
        <w:trPr>
          <w:trHeight w:val="300"/>
        </w:trPr>
        <w:tc>
          <w:tcPr>
            <w:tcW w:w="351" w:type="dxa"/>
            <w:vMerge/>
            <w:tcBorders>
              <w:left w:val="single" w:sz="4" w:space="0" w:color="auto"/>
              <w:right w:val="single" w:sz="4" w:space="0" w:color="auto"/>
            </w:tcBorders>
            <w:vAlign w:val="center"/>
            <w:hideMark/>
          </w:tcPr>
          <w:p w14:paraId="3B1D93B6" w14:textId="77777777" w:rsidR="007C02FF" w:rsidRPr="00DD7DE8" w:rsidRDefault="007C02FF" w:rsidP="00EA1B67">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78B88707" w14:textId="77777777" w:rsidR="007C02FF" w:rsidRPr="008841E6" w:rsidRDefault="007C02FF" w:rsidP="00EA1B67">
            <w:pPr>
              <w:jc w:val="center"/>
              <w:rPr>
                <w:rFonts w:cs="Arial"/>
                <w:b/>
                <w:bCs/>
                <w:color w:val="000000"/>
                <w:sz w:val="20"/>
              </w:rPr>
            </w:pPr>
          </w:p>
        </w:tc>
        <w:tc>
          <w:tcPr>
            <w:tcW w:w="2597" w:type="dxa"/>
            <w:vMerge/>
            <w:tcBorders>
              <w:left w:val="single" w:sz="4" w:space="0" w:color="auto"/>
              <w:right w:val="single" w:sz="4" w:space="0" w:color="auto"/>
            </w:tcBorders>
            <w:vAlign w:val="center"/>
            <w:hideMark/>
          </w:tcPr>
          <w:p w14:paraId="5A21168C" w14:textId="77777777" w:rsidR="007C02FF" w:rsidRPr="008841E6" w:rsidRDefault="007C02FF"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426ACE34" w14:textId="589BF2CC" w:rsidR="007C02FF" w:rsidRPr="00DD7DE8" w:rsidRDefault="007C02FF" w:rsidP="00EA1B67">
            <w:pPr>
              <w:jc w:val="center"/>
              <w:rPr>
                <w:rFonts w:cs="Arial"/>
                <w:b/>
                <w:color w:val="000000"/>
                <w:szCs w:val="18"/>
              </w:rPr>
            </w:pPr>
            <w:r w:rsidRPr="00DD7DE8">
              <w:rPr>
                <w:rFonts w:cs="Arial"/>
                <w:b/>
                <w:color w:val="000000"/>
                <w:szCs w:val="18"/>
              </w:rPr>
              <w:t>51</w:t>
            </w:r>
          </w:p>
        </w:tc>
        <w:tc>
          <w:tcPr>
            <w:tcW w:w="2474" w:type="dxa"/>
            <w:tcBorders>
              <w:top w:val="nil"/>
              <w:left w:val="nil"/>
              <w:bottom w:val="single" w:sz="4" w:space="0" w:color="auto"/>
              <w:right w:val="single" w:sz="4" w:space="0" w:color="auto"/>
            </w:tcBorders>
            <w:shd w:val="clear" w:color="auto" w:fill="auto"/>
            <w:vAlign w:val="center"/>
            <w:hideMark/>
          </w:tcPr>
          <w:p w14:paraId="16757676" w14:textId="77777777" w:rsidR="007C02FF" w:rsidRPr="008841E6" w:rsidRDefault="007C02FF" w:rsidP="00EA1B67">
            <w:pPr>
              <w:jc w:val="center"/>
              <w:rPr>
                <w:rFonts w:cs="Arial"/>
                <w:color w:val="000000"/>
                <w:sz w:val="20"/>
              </w:rPr>
            </w:pPr>
            <w:r w:rsidRPr="008841E6">
              <w:rPr>
                <w:rFonts w:cs="Arial"/>
                <w:color w:val="000000"/>
                <w:sz w:val="20"/>
              </w:rPr>
              <w:t>LETALSTVO - PADALSTVO</w:t>
            </w:r>
          </w:p>
        </w:tc>
        <w:tc>
          <w:tcPr>
            <w:tcW w:w="1128" w:type="dxa"/>
            <w:tcBorders>
              <w:top w:val="nil"/>
              <w:left w:val="nil"/>
              <w:bottom w:val="single" w:sz="4" w:space="0" w:color="auto"/>
              <w:right w:val="single" w:sz="4" w:space="0" w:color="auto"/>
            </w:tcBorders>
            <w:shd w:val="clear" w:color="auto" w:fill="auto"/>
            <w:vAlign w:val="center"/>
            <w:hideMark/>
          </w:tcPr>
          <w:p w14:paraId="334E50FA" w14:textId="77777777" w:rsidR="007C02FF" w:rsidRPr="008841E6" w:rsidRDefault="007C02FF"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3491D7F9" w14:textId="5F4E67AE" w:rsidR="007C02FF" w:rsidRPr="0072650D" w:rsidRDefault="007C02FF" w:rsidP="00D00BE9">
            <w:pPr>
              <w:jc w:val="center"/>
              <w:rPr>
                <w:rFonts w:cs="Arial"/>
                <w:color w:val="000000"/>
                <w:sz w:val="20"/>
              </w:rPr>
            </w:pPr>
            <w:r w:rsidRPr="0072650D">
              <w:rPr>
                <w:rFonts w:cs="Arial"/>
                <w:color w:val="000000"/>
                <w:sz w:val="20"/>
              </w:rPr>
              <w:t>2</w:t>
            </w:r>
          </w:p>
        </w:tc>
      </w:tr>
      <w:tr w:rsidR="007C02FF" w:rsidRPr="008A5DFB" w14:paraId="62FF1316" w14:textId="22EA9F99" w:rsidTr="00B92373">
        <w:trPr>
          <w:trHeight w:val="300"/>
        </w:trPr>
        <w:tc>
          <w:tcPr>
            <w:tcW w:w="351" w:type="dxa"/>
            <w:vMerge/>
            <w:tcBorders>
              <w:left w:val="single" w:sz="4" w:space="0" w:color="auto"/>
              <w:right w:val="single" w:sz="4" w:space="0" w:color="auto"/>
            </w:tcBorders>
            <w:vAlign w:val="center"/>
            <w:hideMark/>
          </w:tcPr>
          <w:p w14:paraId="3E7DDDB2" w14:textId="77777777" w:rsidR="007C02FF" w:rsidRPr="00DD7DE8" w:rsidRDefault="007C02FF" w:rsidP="00EA1B67">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7DAECA54" w14:textId="77777777" w:rsidR="007C02FF" w:rsidRPr="008841E6" w:rsidRDefault="007C02FF" w:rsidP="00EA1B67">
            <w:pPr>
              <w:jc w:val="center"/>
              <w:rPr>
                <w:rFonts w:cs="Arial"/>
                <w:b/>
                <w:bCs/>
                <w:color w:val="000000"/>
                <w:sz w:val="20"/>
              </w:rPr>
            </w:pPr>
          </w:p>
        </w:tc>
        <w:tc>
          <w:tcPr>
            <w:tcW w:w="2597" w:type="dxa"/>
            <w:vMerge/>
            <w:tcBorders>
              <w:left w:val="single" w:sz="4" w:space="0" w:color="auto"/>
              <w:right w:val="single" w:sz="4" w:space="0" w:color="auto"/>
            </w:tcBorders>
            <w:vAlign w:val="center"/>
            <w:hideMark/>
          </w:tcPr>
          <w:p w14:paraId="35950276" w14:textId="77777777" w:rsidR="007C02FF" w:rsidRPr="008841E6" w:rsidRDefault="007C02FF"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308C2BC8" w14:textId="30BA1D02" w:rsidR="007C02FF" w:rsidRPr="00DD7DE8" w:rsidRDefault="007C02FF" w:rsidP="00EA1B67">
            <w:pPr>
              <w:jc w:val="center"/>
              <w:rPr>
                <w:rFonts w:cs="Arial"/>
                <w:b/>
                <w:color w:val="000000"/>
                <w:szCs w:val="18"/>
              </w:rPr>
            </w:pPr>
            <w:r w:rsidRPr="00DD7DE8">
              <w:rPr>
                <w:rFonts w:cs="Arial"/>
                <w:b/>
                <w:color w:val="000000"/>
                <w:szCs w:val="18"/>
              </w:rPr>
              <w:t>52</w:t>
            </w:r>
          </w:p>
        </w:tc>
        <w:tc>
          <w:tcPr>
            <w:tcW w:w="2474" w:type="dxa"/>
            <w:tcBorders>
              <w:top w:val="nil"/>
              <w:left w:val="nil"/>
              <w:bottom w:val="single" w:sz="4" w:space="0" w:color="auto"/>
              <w:right w:val="single" w:sz="4" w:space="0" w:color="auto"/>
            </w:tcBorders>
            <w:shd w:val="clear" w:color="auto" w:fill="auto"/>
            <w:vAlign w:val="center"/>
            <w:hideMark/>
          </w:tcPr>
          <w:p w14:paraId="0C785301" w14:textId="77777777" w:rsidR="007C02FF" w:rsidRPr="008841E6" w:rsidRDefault="007C02FF" w:rsidP="00EA1B67">
            <w:pPr>
              <w:jc w:val="center"/>
              <w:rPr>
                <w:rFonts w:cs="Arial"/>
                <w:color w:val="000000"/>
                <w:sz w:val="20"/>
              </w:rPr>
            </w:pPr>
            <w:r w:rsidRPr="008841E6">
              <w:rPr>
                <w:rFonts w:cs="Arial"/>
                <w:color w:val="000000"/>
                <w:sz w:val="20"/>
              </w:rPr>
              <w:t>LETALSTVO - ULTRA LAHKA LETALA</w:t>
            </w:r>
          </w:p>
        </w:tc>
        <w:tc>
          <w:tcPr>
            <w:tcW w:w="1128" w:type="dxa"/>
            <w:tcBorders>
              <w:top w:val="nil"/>
              <w:left w:val="nil"/>
              <w:bottom w:val="single" w:sz="4" w:space="0" w:color="auto"/>
              <w:right w:val="single" w:sz="4" w:space="0" w:color="auto"/>
            </w:tcBorders>
            <w:shd w:val="clear" w:color="auto" w:fill="auto"/>
            <w:vAlign w:val="center"/>
            <w:hideMark/>
          </w:tcPr>
          <w:p w14:paraId="7F14FB71" w14:textId="77777777" w:rsidR="007C02FF" w:rsidRPr="008841E6" w:rsidRDefault="007C02FF"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162F88B0" w14:textId="5DEC6A7B" w:rsidR="007C02FF" w:rsidRPr="0072650D" w:rsidRDefault="007C02FF" w:rsidP="00D00BE9">
            <w:pPr>
              <w:jc w:val="center"/>
              <w:rPr>
                <w:rFonts w:cs="Arial"/>
                <w:color w:val="000000"/>
                <w:sz w:val="20"/>
              </w:rPr>
            </w:pPr>
            <w:r w:rsidRPr="0072650D">
              <w:rPr>
                <w:rFonts w:cs="Arial"/>
                <w:color w:val="000000"/>
                <w:sz w:val="20"/>
              </w:rPr>
              <w:t>3</w:t>
            </w:r>
          </w:p>
        </w:tc>
      </w:tr>
      <w:tr w:rsidR="007C02FF" w:rsidRPr="008A5DFB" w14:paraId="0A3E809B" w14:textId="77777777" w:rsidTr="00B92373">
        <w:trPr>
          <w:trHeight w:val="300"/>
        </w:trPr>
        <w:tc>
          <w:tcPr>
            <w:tcW w:w="351" w:type="dxa"/>
            <w:vMerge/>
            <w:tcBorders>
              <w:left w:val="single" w:sz="4" w:space="0" w:color="auto"/>
              <w:bottom w:val="single" w:sz="4" w:space="0" w:color="000000"/>
              <w:right w:val="single" w:sz="4" w:space="0" w:color="auto"/>
            </w:tcBorders>
            <w:vAlign w:val="center"/>
          </w:tcPr>
          <w:p w14:paraId="76CD31DB" w14:textId="77777777" w:rsidR="007C02FF" w:rsidRPr="00DD7DE8" w:rsidRDefault="007C02FF" w:rsidP="00EA1B67">
            <w:pPr>
              <w:jc w:val="center"/>
              <w:rPr>
                <w:rFonts w:cs="Arial"/>
                <w:b/>
                <w:color w:val="000000"/>
                <w:szCs w:val="18"/>
              </w:rPr>
            </w:pPr>
          </w:p>
        </w:tc>
        <w:tc>
          <w:tcPr>
            <w:tcW w:w="1984" w:type="dxa"/>
            <w:vMerge/>
            <w:tcBorders>
              <w:left w:val="single" w:sz="4" w:space="0" w:color="auto"/>
              <w:bottom w:val="single" w:sz="4" w:space="0" w:color="000000"/>
              <w:right w:val="single" w:sz="4" w:space="0" w:color="auto"/>
            </w:tcBorders>
            <w:vAlign w:val="center"/>
          </w:tcPr>
          <w:p w14:paraId="38FE8343" w14:textId="77777777" w:rsidR="007C02FF" w:rsidRPr="008841E6" w:rsidRDefault="007C02FF" w:rsidP="00EA1B67">
            <w:pPr>
              <w:jc w:val="center"/>
              <w:rPr>
                <w:rFonts w:cs="Arial"/>
                <w:b/>
                <w:bCs/>
                <w:color w:val="000000"/>
                <w:sz w:val="20"/>
              </w:rPr>
            </w:pPr>
          </w:p>
        </w:tc>
        <w:tc>
          <w:tcPr>
            <w:tcW w:w="2597" w:type="dxa"/>
            <w:vMerge/>
            <w:tcBorders>
              <w:left w:val="single" w:sz="4" w:space="0" w:color="auto"/>
              <w:bottom w:val="single" w:sz="4" w:space="0" w:color="000000"/>
              <w:right w:val="single" w:sz="4" w:space="0" w:color="auto"/>
            </w:tcBorders>
            <w:vAlign w:val="center"/>
          </w:tcPr>
          <w:p w14:paraId="16FE7FFA" w14:textId="77777777" w:rsidR="007C02FF" w:rsidRPr="008841E6" w:rsidRDefault="007C02FF" w:rsidP="00EA1B67">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3C805D1B" w14:textId="7DBEB541" w:rsidR="007C02FF" w:rsidRPr="00DD7DE8" w:rsidRDefault="007C02FF" w:rsidP="00EA1B67">
            <w:pPr>
              <w:jc w:val="center"/>
              <w:rPr>
                <w:rFonts w:cs="Arial"/>
                <w:b/>
                <w:color w:val="000000"/>
                <w:szCs w:val="18"/>
              </w:rPr>
            </w:pPr>
            <w:r w:rsidRPr="00DD7DE8">
              <w:rPr>
                <w:rFonts w:cs="Arial"/>
                <w:b/>
                <w:color w:val="000000"/>
                <w:szCs w:val="18"/>
              </w:rPr>
              <w:t>53</w:t>
            </w:r>
          </w:p>
        </w:tc>
        <w:tc>
          <w:tcPr>
            <w:tcW w:w="2474" w:type="dxa"/>
            <w:tcBorders>
              <w:top w:val="nil"/>
              <w:left w:val="nil"/>
              <w:bottom w:val="single" w:sz="4" w:space="0" w:color="auto"/>
              <w:right w:val="single" w:sz="4" w:space="0" w:color="auto"/>
            </w:tcBorders>
            <w:shd w:val="clear" w:color="auto" w:fill="auto"/>
            <w:vAlign w:val="center"/>
          </w:tcPr>
          <w:p w14:paraId="2380B2FF" w14:textId="7F8A4505" w:rsidR="007C02FF" w:rsidRPr="008841E6" w:rsidRDefault="007C02FF" w:rsidP="00EA1B67">
            <w:pPr>
              <w:jc w:val="center"/>
              <w:rPr>
                <w:rFonts w:cs="Arial"/>
                <w:color w:val="000000"/>
                <w:sz w:val="20"/>
              </w:rPr>
            </w:pPr>
            <w:r w:rsidRPr="008841E6">
              <w:rPr>
                <w:rFonts w:cs="Arial"/>
                <w:color w:val="000000"/>
                <w:sz w:val="20"/>
              </w:rPr>
              <w:t>LETALSTVO - MODELARSTVO</w:t>
            </w:r>
          </w:p>
        </w:tc>
        <w:tc>
          <w:tcPr>
            <w:tcW w:w="1128" w:type="dxa"/>
            <w:tcBorders>
              <w:top w:val="nil"/>
              <w:left w:val="nil"/>
              <w:bottom w:val="single" w:sz="4" w:space="0" w:color="auto"/>
              <w:right w:val="single" w:sz="4" w:space="0" w:color="auto"/>
            </w:tcBorders>
            <w:shd w:val="clear" w:color="auto" w:fill="auto"/>
            <w:vAlign w:val="center"/>
          </w:tcPr>
          <w:p w14:paraId="1B5FA07A" w14:textId="0E4B3564" w:rsidR="007C02FF" w:rsidRPr="008841E6" w:rsidRDefault="007C02FF" w:rsidP="00EA1B67">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3E9C38DE" w14:textId="764BFB97" w:rsidR="007C02FF" w:rsidRPr="0072650D" w:rsidRDefault="007C02FF" w:rsidP="00D00BE9">
            <w:pPr>
              <w:jc w:val="center"/>
              <w:rPr>
                <w:rFonts w:cs="Arial"/>
                <w:color w:val="000000"/>
                <w:sz w:val="20"/>
              </w:rPr>
            </w:pPr>
            <w:r w:rsidRPr="0072650D">
              <w:rPr>
                <w:rFonts w:cs="Arial"/>
                <w:color w:val="000000"/>
                <w:sz w:val="20"/>
              </w:rPr>
              <w:t>3</w:t>
            </w:r>
          </w:p>
        </w:tc>
      </w:tr>
      <w:tr w:rsidR="00170F22" w:rsidRPr="008A5DFB" w14:paraId="11B70D75" w14:textId="4C2E1D63" w:rsidTr="0071419B">
        <w:trPr>
          <w:trHeight w:val="300"/>
        </w:trPr>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6E8C28B4" w14:textId="77777777" w:rsidR="00170F22" w:rsidRPr="00DD7DE8" w:rsidRDefault="00170F22" w:rsidP="00170F22">
            <w:pPr>
              <w:jc w:val="center"/>
              <w:rPr>
                <w:rFonts w:cs="Arial"/>
                <w:b/>
                <w:color w:val="000000"/>
                <w:szCs w:val="18"/>
              </w:rPr>
            </w:pPr>
            <w:r w:rsidRPr="00DD7DE8">
              <w:rPr>
                <w:rFonts w:cs="Arial"/>
                <w:b/>
                <w:color w:val="000000"/>
                <w:szCs w:val="18"/>
              </w:rPr>
              <w:t>26</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120268F2" w14:textId="77777777" w:rsidR="00170F22" w:rsidRPr="008841E6" w:rsidRDefault="00170F22" w:rsidP="00170F22">
            <w:pPr>
              <w:jc w:val="center"/>
              <w:rPr>
                <w:rFonts w:cs="Arial"/>
                <w:b/>
                <w:bCs/>
                <w:color w:val="000000"/>
                <w:sz w:val="20"/>
              </w:rPr>
            </w:pPr>
            <w:r w:rsidRPr="008841E6">
              <w:rPr>
                <w:rFonts w:cs="Arial"/>
                <w:b/>
                <w:bCs/>
                <w:color w:val="000000"/>
                <w:sz w:val="20"/>
              </w:rPr>
              <w:t>LOKOSTRELSKA ZVEZA SLOVENIJE</w:t>
            </w:r>
          </w:p>
        </w:tc>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14:paraId="0180C098" w14:textId="2E7929D3" w:rsidR="00170F22" w:rsidRPr="008841E6" w:rsidRDefault="00170F22" w:rsidP="00170F22">
            <w:pPr>
              <w:jc w:val="center"/>
              <w:rPr>
                <w:rFonts w:cs="Arial"/>
                <w:b/>
                <w:bCs/>
                <w:color w:val="000000"/>
                <w:sz w:val="20"/>
              </w:rPr>
            </w:pPr>
            <w:r w:rsidRPr="008841E6">
              <w:rPr>
                <w:rFonts w:cs="Arial"/>
                <w:b/>
                <w:bCs/>
                <w:color w:val="000000"/>
                <w:sz w:val="20"/>
              </w:rPr>
              <w:t>WA - WORLD ARCHERY FEDERATION</w:t>
            </w:r>
          </w:p>
        </w:tc>
        <w:tc>
          <w:tcPr>
            <w:tcW w:w="457" w:type="dxa"/>
            <w:tcBorders>
              <w:top w:val="nil"/>
              <w:left w:val="nil"/>
              <w:bottom w:val="single" w:sz="4" w:space="0" w:color="auto"/>
              <w:right w:val="single" w:sz="4" w:space="0" w:color="auto"/>
            </w:tcBorders>
            <w:shd w:val="clear" w:color="auto" w:fill="auto"/>
            <w:vAlign w:val="center"/>
            <w:hideMark/>
          </w:tcPr>
          <w:p w14:paraId="43692EEE" w14:textId="6679ACAD" w:rsidR="00170F22" w:rsidRPr="00DD7DE8" w:rsidRDefault="00170F22" w:rsidP="00170F22">
            <w:pPr>
              <w:jc w:val="center"/>
              <w:rPr>
                <w:rFonts w:cs="Arial"/>
                <w:b/>
                <w:color w:val="000000"/>
                <w:szCs w:val="18"/>
              </w:rPr>
            </w:pPr>
            <w:r w:rsidRPr="00DD7DE8">
              <w:rPr>
                <w:rFonts w:cs="Arial"/>
                <w:b/>
                <w:color w:val="000000"/>
                <w:szCs w:val="18"/>
              </w:rPr>
              <w:t>54</w:t>
            </w:r>
          </w:p>
        </w:tc>
        <w:tc>
          <w:tcPr>
            <w:tcW w:w="2474" w:type="dxa"/>
            <w:tcBorders>
              <w:top w:val="nil"/>
              <w:left w:val="nil"/>
              <w:bottom w:val="single" w:sz="4" w:space="0" w:color="auto"/>
              <w:right w:val="single" w:sz="4" w:space="0" w:color="auto"/>
            </w:tcBorders>
            <w:shd w:val="clear" w:color="auto" w:fill="auto"/>
            <w:vAlign w:val="center"/>
            <w:hideMark/>
          </w:tcPr>
          <w:p w14:paraId="353A44A4" w14:textId="77777777" w:rsidR="00170F22" w:rsidRPr="008841E6" w:rsidRDefault="00170F22" w:rsidP="00170F22">
            <w:pPr>
              <w:jc w:val="center"/>
              <w:rPr>
                <w:rFonts w:cs="Arial"/>
                <w:color w:val="000000"/>
                <w:sz w:val="20"/>
              </w:rPr>
            </w:pPr>
            <w:r w:rsidRPr="008841E6">
              <w:rPr>
                <w:rFonts w:cs="Arial"/>
                <w:color w:val="000000"/>
                <w:sz w:val="20"/>
              </w:rPr>
              <w:t>LOKOSTRELSTVO - 3D</w:t>
            </w:r>
          </w:p>
        </w:tc>
        <w:tc>
          <w:tcPr>
            <w:tcW w:w="1128" w:type="dxa"/>
            <w:tcBorders>
              <w:top w:val="nil"/>
              <w:left w:val="nil"/>
              <w:bottom w:val="single" w:sz="4" w:space="0" w:color="auto"/>
              <w:right w:val="single" w:sz="4" w:space="0" w:color="auto"/>
            </w:tcBorders>
            <w:shd w:val="clear" w:color="auto" w:fill="auto"/>
            <w:vAlign w:val="center"/>
            <w:hideMark/>
          </w:tcPr>
          <w:p w14:paraId="17682744" w14:textId="77777777" w:rsidR="00170F22" w:rsidRPr="008841E6" w:rsidRDefault="00170F22" w:rsidP="00170F22">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3DA6AEFE" w14:textId="51BDDC94" w:rsidR="00170F22" w:rsidRPr="0072650D" w:rsidRDefault="00170F22" w:rsidP="00170F22">
            <w:pPr>
              <w:jc w:val="center"/>
              <w:rPr>
                <w:rFonts w:cs="Arial"/>
                <w:color w:val="000000"/>
                <w:sz w:val="20"/>
              </w:rPr>
            </w:pPr>
            <w:r w:rsidRPr="0072650D">
              <w:rPr>
                <w:rFonts w:cs="Arial"/>
                <w:color w:val="000000"/>
                <w:sz w:val="20"/>
              </w:rPr>
              <w:t>2</w:t>
            </w:r>
          </w:p>
        </w:tc>
      </w:tr>
      <w:tr w:rsidR="00170F22" w:rsidRPr="008A5DFB" w14:paraId="023DF4D3" w14:textId="48439D7C" w:rsidTr="0071419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368C0C5C"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35C2EA82" w14:textId="77777777" w:rsidR="00170F22" w:rsidRPr="008841E6" w:rsidRDefault="00170F22" w:rsidP="00170F22">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11AB42D7" w14:textId="77777777" w:rsidR="00170F22" w:rsidRPr="008841E6" w:rsidRDefault="00170F22" w:rsidP="00170F22">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722FDBC3" w14:textId="52854E7C" w:rsidR="00170F22" w:rsidRPr="00DD7DE8" w:rsidRDefault="00170F22" w:rsidP="00170F22">
            <w:pPr>
              <w:jc w:val="center"/>
              <w:rPr>
                <w:rFonts w:cs="Arial"/>
                <w:b/>
                <w:color w:val="000000"/>
                <w:szCs w:val="18"/>
              </w:rPr>
            </w:pPr>
            <w:r w:rsidRPr="00DD7DE8">
              <w:rPr>
                <w:rFonts w:cs="Arial"/>
                <w:b/>
                <w:color w:val="000000"/>
                <w:szCs w:val="18"/>
              </w:rPr>
              <w:t>55</w:t>
            </w:r>
          </w:p>
        </w:tc>
        <w:tc>
          <w:tcPr>
            <w:tcW w:w="2474" w:type="dxa"/>
            <w:tcBorders>
              <w:top w:val="nil"/>
              <w:left w:val="nil"/>
              <w:bottom w:val="single" w:sz="4" w:space="0" w:color="auto"/>
              <w:right w:val="single" w:sz="4" w:space="0" w:color="auto"/>
            </w:tcBorders>
            <w:shd w:val="clear" w:color="auto" w:fill="auto"/>
            <w:vAlign w:val="center"/>
            <w:hideMark/>
          </w:tcPr>
          <w:p w14:paraId="310EC7BE" w14:textId="77777777" w:rsidR="00170F22" w:rsidRPr="008841E6" w:rsidRDefault="00170F22" w:rsidP="00170F22">
            <w:pPr>
              <w:jc w:val="center"/>
              <w:rPr>
                <w:rFonts w:cs="Arial"/>
                <w:color w:val="000000"/>
                <w:sz w:val="20"/>
              </w:rPr>
            </w:pPr>
            <w:r w:rsidRPr="008841E6">
              <w:rPr>
                <w:rFonts w:cs="Arial"/>
                <w:color w:val="000000"/>
                <w:sz w:val="20"/>
              </w:rPr>
              <w:t>LOKOSTRELSTVO - POLJSKO</w:t>
            </w:r>
          </w:p>
        </w:tc>
        <w:tc>
          <w:tcPr>
            <w:tcW w:w="1128" w:type="dxa"/>
            <w:tcBorders>
              <w:top w:val="nil"/>
              <w:left w:val="nil"/>
              <w:bottom w:val="single" w:sz="4" w:space="0" w:color="auto"/>
              <w:right w:val="single" w:sz="4" w:space="0" w:color="auto"/>
            </w:tcBorders>
            <w:shd w:val="clear" w:color="auto" w:fill="auto"/>
            <w:vAlign w:val="center"/>
            <w:hideMark/>
          </w:tcPr>
          <w:p w14:paraId="1F11A043" w14:textId="77777777" w:rsidR="00170F22" w:rsidRPr="008841E6" w:rsidRDefault="00170F22" w:rsidP="00170F22">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73101940" w14:textId="7BC4092E" w:rsidR="00170F22" w:rsidRPr="0072650D" w:rsidRDefault="00170F22" w:rsidP="00170F22">
            <w:pPr>
              <w:jc w:val="center"/>
              <w:rPr>
                <w:rFonts w:cs="Arial"/>
                <w:color w:val="000000"/>
                <w:sz w:val="20"/>
              </w:rPr>
            </w:pPr>
            <w:r w:rsidRPr="0072650D">
              <w:rPr>
                <w:rFonts w:cs="Arial"/>
                <w:color w:val="000000"/>
                <w:sz w:val="20"/>
              </w:rPr>
              <w:t>2</w:t>
            </w:r>
          </w:p>
        </w:tc>
      </w:tr>
      <w:tr w:rsidR="00170F22" w:rsidRPr="008A5DFB" w14:paraId="78A58439" w14:textId="40DEA239" w:rsidTr="0071419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1DE5E4E6"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178AFF69" w14:textId="77777777" w:rsidR="00170F22" w:rsidRPr="008841E6" w:rsidRDefault="00170F22" w:rsidP="00170F22">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4A751DEF" w14:textId="77777777" w:rsidR="00170F22" w:rsidRPr="008841E6" w:rsidRDefault="00170F22" w:rsidP="00170F22">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0A0A3BE9" w14:textId="5F20D3F2" w:rsidR="00170F22" w:rsidRPr="00DD7DE8" w:rsidRDefault="00170F22" w:rsidP="00170F22">
            <w:pPr>
              <w:jc w:val="center"/>
              <w:rPr>
                <w:rFonts w:cs="Arial"/>
                <w:b/>
                <w:color w:val="000000"/>
                <w:szCs w:val="18"/>
              </w:rPr>
            </w:pPr>
            <w:r w:rsidRPr="00DD7DE8">
              <w:rPr>
                <w:rFonts w:cs="Arial"/>
                <w:b/>
                <w:color w:val="000000"/>
                <w:szCs w:val="18"/>
              </w:rPr>
              <w:t>56</w:t>
            </w:r>
          </w:p>
        </w:tc>
        <w:tc>
          <w:tcPr>
            <w:tcW w:w="2474" w:type="dxa"/>
            <w:tcBorders>
              <w:top w:val="nil"/>
              <w:left w:val="nil"/>
              <w:bottom w:val="single" w:sz="4" w:space="0" w:color="auto"/>
              <w:right w:val="single" w:sz="4" w:space="0" w:color="auto"/>
            </w:tcBorders>
            <w:shd w:val="clear" w:color="auto" w:fill="auto"/>
            <w:vAlign w:val="center"/>
            <w:hideMark/>
          </w:tcPr>
          <w:p w14:paraId="45A90434" w14:textId="77777777" w:rsidR="00170F22" w:rsidRPr="008841E6" w:rsidRDefault="00170F22" w:rsidP="00170F22">
            <w:pPr>
              <w:jc w:val="center"/>
              <w:rPr>
                <w:rFonts w:cs="Arial"/>
                <w:color w:val="000000"/>
                <w:sz w:val="20"/>
              </w:rPr>
            </w:pPr>
            <w:r w:rsidRPr="008841E6">
              <w:rPr>
                <w:rFonts w:cs="Arial"/>
                <w:color w:val="000000"/>
                <w:sz w:val="20"/>
              </w:rPr>
              <w:t>LOKOSTRELSTVO - TARČNO</w:t>
            </w:r>
          </w:p>
        </w:tc>
        <w:tc>
          <w:tcPr>
            <w:tcW w:w="1128" w:type="dxa"/>
            <w:tcBorders>
              <w:top w:val="nil"/>
              <w:left w:val="nil"/>
              <w:bottom w:val="single" w:sz="4" w:space="0" w:color="auto"/>
              <w:right w:val="single" w:sz="4" w:space="0" w:color="auto"/>
            </w:tcBorders>
            <w:shd w:val="clear" w:color="auto" w:fill="auto"/>
            <w:vAlign w:val="center"/>
            <w:hideMark/>
          </w:tcPr>
          <w:p w14:paraId="00131F54" w14:textId="77777777" w:rsidR="00170F22" w:rsidRPr="008841E6" w:rsidRDefault="00170F22" w:rsidP="00170F22">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52246CAD" w14:textId="2AA12DBC" w:rsidR="00170F22" w:rsidRPr="0072650D" w:rsidRDefault="00170F22" w:rsidP="00170F22">
            <w:pPr>
              <w:jc w:val="center"/>
              <w:rPr>
                <w:rFonts w:cs="Arial"/>
                <w:color w:val="000000"/>
                <w:sz w:val="20"/>
              </w:rPr>
            </w:pPr>
            <w:r w:rsidRPr="0072650D">
              <w:rPr>
                <w:rFonts w:cs="Arial"/>
                <w:color w:val="000000"/>
                <w:sz w:val="20"/>
              </w:rPr>
              <w:t>1</w:t>
            </w:r>
          </w:p>
        </w:tc>
      </w:tr>
      <w:tr w:rsidR="00170F22" w:rsidRPr="008A5DFB" w14:paraId="303A732E" w14:textId="1AD5E8A2" w:rsidTr="0071419B">
        <w:trPr>
          <w:trHeight w:val="6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00CE6D15" w14:textId="77777777" w:rsidR="00170F22" w:rsidRPr="00DD7DE8" w:rsidRDefault="00170F22" w:rsidP="00170F22">
            <w:pPr>
              <w:jc w:val="center"/>
              <w:rPr>
                <w:rFonts w:cs="Arial"/>
                <w:b/>
                <w:color w:val="000000"/>
                <w:szCs w:val="18"/>
              </w:rPr>
            </w:pPr>
            <w:r w:rsidRPr="00DD7DE8">
              <w:rPr>
                <w:rFonts w:cs="Arial"/>
                <w:b/>
                <w:color w:val="000000"/>
                <w:szCs w:val="18"/>
              </w:rPr>
              <w:t>27</w:t>
            </w:r>
          </w:p>
        </w:tc>
        <w:tc>
          <w:tcPr>
            <w:tcW w:w="1984" w:type="dxa"/>
            <w:tcBorders>
              <w:top w:val="nil"/>
              <w:left w:val="nil"/>
              <w:bottom w:val="single" w:sz="4" w:space="0" w:color="auto"/>
              <w:right w:val="single" w:sz="4" w:space="0" w:color="auto"/>
            </w:tcBorders>
            <w:shd w:val="clear" w:color="auto" w:fill="auto"/>
            <w:vAlign w:val="center"/>
            <w:hideMark/>
          </w:tcPr>
          <w:p w14:paraId="0A3B6ED0" w14:textId="77777777" w:rsidR="00170F22" w:rsidRPr="008841E6" w:rsidRDefault="00170F22" w:rsidP="00170F22">
            <w:pPr>
              <w:jc w:val="center"/>
              <w:rPr>
                <w:rFonts w:cs="Arial"/>
                <w:b/>
                <w:bCs/>
                <w:color w:val="000000"/>
                <w:sz w:val="20"/>
              </w:rPr>
            </w:pPr>
            <w:r w:rsidRPr="008841E6">
              <w:rPr>
                <w:rFonts w:cs="Arial"/>
                <w:b/>
                <w:bCs/>
                <w:color w:val="000000"/>
                <w:sz w:val="20"/>
              </w:rPr>
              <w:t>NAMIZNOTENIŠKA ZVEZA SLOVENIJE</w:t>
            </w:r>
          </w:p>
        </w:tc>
        <w:tc>
          <w:tcPr>
            <w:tcW w:w="2597" w:type="dxa"/>
            <w:tcBorders>
              <w:top w:val="nil"/>
              <w:left w:val="nil"/>
              <w:bottom w:val="single" w:sz="4" w:space="0" w:color="auto"/>
              <w:right w:val="single" w:sz="4" w:space="0" w:color="auto"/>
            </w:tcBorders>
            <w:shd w:val="clear" w:color="auto" w:fill="auto"/>
            <w:vAlign w:val="center"/>
            <w:hideMark/>
          </w:tcPr>
          <w:p w14:paraId="2516CD2D" w14:textId="77777777" w:rsidR="00170F22" w:rsidRPr="008841E6" w:rsidRDefault="00170F22" w:rsidP="00170F22">
            <w:pPr>
              <w:jc w:val="center"/>
              <w:rPr>
                <w:rFonts w:cs="Arial"/>
                <w:b/>
                <w:bCs/>
                <w:color w:val="000000"/>
                <w:sz w:val="20"/>
              </w:rPr>
            </w:pPr>
            <w:r w:rsidRPr="008841E6">
              <w:rPr>
                <w:rFonts w:cs="Arial"/>
                <w:b/>
                <w:bCs/>
                <w:color w:val="000000"/>
                <w:sz w:val="20"/>
              </w:rPr>
              <w:t>ITTF - INTERNATIONAL TABLE TENNIS FEDERATION</w:t>
            </w:r>
          </w:p>
        </w:tc>
        <w:tc>
          <w:tcPr>
            <w:tcW w:w="457" w:type="dxa"/>
            <w:tcBorders>
              <w:top w:val="nil"/>
              <w:left w:val="nil"/>
              <w:bottom w:val="single" w:sz="4" w:space="0" w:color="auto"/>
              <w:right w:val="single" w:sz="4" w:space="0" w:color="auto"/>
            </w:tcBorders>
            <w:shd w:val="clear" w:color="auto" w:fill="auto"/>
            <w:vAlign w:val="center"/>
            <w:hideMark/>
          </w:tcPr>
          <w:p w14:paraId="76C9EB62" w14:textId="096FD025" w:rsidR="00170F22" w:rsidRPr="00DD7DE8" w:rsidRDefault="00170F22" w:rsidP="00170F22">
            <w:pPr>
              <w:jc w:val="center"/>
              <w:rPr>
                <w:rFonts w:cs="Arial"/>
                <w:b/>
                <w:color w:val="000000"/>
                <w:szCs w:val="18"/>
              </w:rPr>
            </w:pPr>
            <w:r w:rsidRPr="00DD7DE8">
              <w:rPr>
                <w:rFonts w:cs="Arial"/>
                <w:b/>
                <w:color w:val="000000"/>
                <w:szCs w:val="18"/>
              </w:rPr>
              <w:t>57</w:t>
            </w:r>
          </w:p>
        </w:tc>
        <w:tc>
          <w:tcPr>
            <w:tcW w:w="2474" w:type="dxa"/>
            <w:tcBorders>
              <w:top w:val="nil"/>
              <w:left w:val="nil"/>
              <w:bottom w:val="single" w:sz="4" w:space="0" w:color="auto"/>
              <w:right w:val="single" w:sz="4" w:space="0" w:color="auto"/>
            </w:tcBorders>
            <w:shd w:val="clear" w:color="auto" w:fill="auto"/>
            <w:vAlign w:val="center"/>
            <w:hideMark/>
          </w:tcPr>
          <w:p w14:paraId="3B58015B" w14:textId="77777777" w:rsidR="00170F22" w:rsidRPr="008841E6" w:rsidRDefault="00170F22" w:rsidP="00170F22">
            <w:pPr>
              <w:jc w:val="center"/>
              <w:rPr>
                <w:rFonts w:cs="Arial"/>
                <w:color w:val="000000"/>
                <w:sz w:val="20"/>
              </w:rPr>
            </w:pPr>
            <w:r w:rsidRPr="008841E6">
              <w:rPr>
                <w:rFonts w:cs="Arial"/>
                <w:color w:val="000000"/>
                <w:sz w:val="20"/>
              </w:rPr>
              <w:t>NAMIZNI TENIS</w:t>
            </w:r>
          </w:p>
        </w:tc>
        <w:tc>
          <w:tcPr>
            <w:tcW w:w="1128" w:type="dxa"/>
            <w:tcBorders>
              <w:top w:val="nil"/>
              <w:left w:val="nil"/>
              <w:bottom w:val="single" w:sz="4" w:space="0" w:color="auto"/>
              <w:right w:val="single" w:sz="4" w:space="0" w:color="auto"/>
            </w:tcBorders>
            <w:shd w:val="clear" w:color="auto" w:fill="auto"/>
            <w:vAlign w:val="center"/>
            <w:hideMark/>
          </w:tcPr>
          <w:p w14:paraId="3A38CDC3" w14:textId="77777777" w:rsidR="00170F22" w:rsidRPr="008841E6" w:rsidRDefault="00170F22" w:rsidP="00170F22">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61D1E7E5" w14:textId="0464613D" w:rsidR="00170F22" w:rsidRPr="0072650D" w:rsidRDefault="00170F22" w:rsidP="00170F22">
            <w:pPr>
              <w:jc w:val="center"/>
              <w:rPr>
                <w:rFonts w:cs="Arial"/>
                <w:color w:val="000000"/>
                <w:sz w:val="20"/>
              </w:rPr>
            </w:pPr>
            <w:r w:rsidRPr="0072650D">
              <w:rPr>
                <w:rFonts w:cs="Arial"/>
                <w:color w:val="000000"/>
                <w:sz w:val="20"/>
              </w:rPr>
              <w:t>1</w:t>
            </w:r>
          </w:p>
        </w:tc>
      </w:tr>
      <w:tr w:rsidR="00170F22" w:rsidRPr="008A5DFB" w14:paraId="33D272D3" w14:textId="54AEBC54" w:rsidTr="0071419B">
        <w:trPr>
          <w:trHeight w:val="300"/>
        </w:trPr>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4D616E2C" w14:textId="77777777" w:rsidR="00170F22" w:rsidRPr="00DD7DE8" w:rsidRDefault="00170F22" w:rsidP="00170F22">
            <w:pPr>
              <w:jc w:val="center"/>
              <w:rPr>
                <w:rFonts w:cs="Arial"/>
                <w:b/>
                <w:color w:val="000000"/>
                <w:szCs w:val="18"/>
              </w:rPr>
            </w:pPr>
            <w:r w:rsidRPr="00DD7DE8">
              <w:rPr>
                <w:rFonts w:cs="Arial"/>
                <w:b/>
                <w:color w:val="000000"/>
                <w:szCs w:val="18"/>
              </w:rPr>
              <w:t>28</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2DCC6C3F" w14:textId="77777777" w:rsidR="00170F22" w:rsidRPr="008841E6" w:rsidRDefault="00170F22" w:rsidP="00170F22">
            <w:pPr>
              <w:jc w:val="center"/>
              <w:rPr>
                <w:rFonts w:cs="Arial"/>
                <w:b/>
                <w:bCs/>
                <w:color w:val="000000"/>
                <w:sz w:val="20"/>
              </w:rPr>
            </w:pPr>
            <w:r w:rsidRPr="008841E6">
              <w:rPr>
                <w:rFonts w:cs="Arial"/>
                <w:b/>
                <w:bCs/>
                <w:color w:val="000000"/>
                <w:sz w:val="20"/>
              </w:rPr>
              <w:t>NOGOMETNA ZVEZA SLOVENIJE</w:t>
            </w:r>
          </w:p>
        </w:tc>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14:paraId="2C74307D" w14:textId="2E51037D" w:rsidR="00170F22" w:rsidRPr="008841E6" w:rsidRDefault="00170F22" w:rsidP="00170F22">
            <w:pPr>
              <w:jc w:val="center"/>
              <w:rPr>
                <w:rFonts w:cs="Arial"/>
                <w:b/>
                <w:bCs/>
                <w:color w:val="000000"/>
                <w:sz w:val="20"/>
              </w:rPr>
            </w:pPr>
            <w:r w:rsidRPr="008841E6">
              <w:rPr>
                <w:rFonts w:cs="Arial"/>
                <w:b/>
                <w:bCs/>
                <w:color w:val="000000"/>
                <w:sz w:val="20"/>
              </w:rPr>
              <w:t>FIFA - FÉDÉRATION INTERNATIONALE DE FOOTBALL</w:t>
            </w:r>
          </w:p>
          <w:p w14:paraId="166173B2" w14:textId="3828F259" w:rsidR="00170F22" w:rsidRPr="008841E6" w:rsidRDefault="00170F22" w:rsidP="00170F22">
            <w:pPr>
              <w:jc w:val="center"/>
              <w:rPr>
                <w:rFonts w:cs="Arial"/>
                <w:b/>
                <w:bCs/>
                <w:color w:val="000000"/>
                <w:sz w:val="20"/>
              </w:rPr>
            </w:pPr>
            <w:r w:rsidRPr="008841E6">
              <w:rPr>
                <w:rFonts w:cs="Arial"/>
                <w:b/>
                <w:bCs/>
                <w:color w:val="000000"/>
                <w:sz w:val="20"/>
              </w:rPr>
              <w:t>ASSOCIATION</w:t>
            </w:r>
          </w:p>
        </w:tc>
        <w:tc>
          <w:tcPr>
            <w:tcW w:w="457" w:type="dxa"/>
            <w:tcBorders>
              <w:top w:val="nil"/>
              <w:left w:val="nil"/>
              <w:bottom w:val="single" w:sz="4" w:space="0" w:color="auto"/>
              <w:right w:val="single" w:sz="4" w:space="0" w:color="auto"/>
            </w:tcBorders>
            <w:shd w:val="clear" w:color="auto" w:fill="auto"/>
            <w:vAlign w:val="center"/>
            <w:hideMark/>
          </w:tcPr>
          <w:p w14:paraId="33A04018" w14:textId="2190DE21" w:rsidR="00170F22" w:rsidRPr="00DD7DE8" w:rsidRDefault="00170F22" w:rsidP="00170F22">
            <w:pPr>
              <w:jc w:val="center"/>
              <w:rPr>
                <w:rFonts w:cs="Arial"/>
                <w:b/>
                <w:color w:val="000000"/>
                <w:szCs w:val="18"/>
              </w:rPr>
            </w:pPr>
            <w:r w:rsidRPr="00DD7DE8">
              <w:rPr>
                <w:rFonts w:cs="Arial"/>
                <w:b/>
                <w:color w:val="000000"/>
                <w:szCs w:val="18"/>
              </w:rPr>
              <w:t>58</w:t>
            </w:r>
          </w:p>
        </w:tc>
        <w:tc>
          <w:tcPr>
            <w:tcW w:w="2474" w:type="dxa"/>
            <w:tcBorders>
              <w:top w:val="nil"/>
              <w:left w:val="nil"/>
              <w:bottom w:val="single" w:sz="4" w:space="0" w:color="auto"/>
              <w:right w:val="single" w:sz="4" w:space="0" w:color="auto"/>
            </w:tcBorders>
            <w:shd w:val="clear" w:color="auto" w:fill="auto"/>
            <w:vAlign w:val="center"/>
            <w:hideMark/>
          </w:tcPr>
          <w:p w14:paraId="25C796B0" w14:textId="77777777" w:rsidR="00170F22" w:rsidRPr="008841E6" w:rsidRDefault="00170F22" w:rsidP="00170F22">
            <w:pPr>
              <w:jc w:val="center"/>
              <w:rPr>
                <w:rFonts w:cs="Arial"/>
                <w:color w:val="000000"/>
                <w:sz w:val="20"/>
              </w:rPr>
            </w:pPr>
            <w:r w:rsidRPr="008841E6">
              <w:rPr>
                <w:rFonts w:cs="Arial"/>
                <w:color w:val="000000"/>
                <w:sz w:val="20"/>
              </w:rPr>
              <w:t>FUTSAL - MALI NOGOMET</w:t>
            </w:r>
          </w:p>
        </w:tc>
        <w:tc>
          <w:tcPr>
            <w:tcW w:w="1128" w:type="dxa"/>
            <w:tcBorders>
              <w:top w:val="nil"/>
              <w:left w:val="nil"/>
              <w:bottom w:val="single" w:sz="4" w:space="0" w:color="auto"/>
              <w:right w:val="single" w:sz="4" w:space="0" w:color="auto"/>
            </w:tcBorders>
            <w:shd w:val="clear" w:color="auto" w:fill="auto"/>
            <w:vAlign w:val="center"/>
            <w:hideMark/>
          </w:tcPr>
          <w:p w14:paraId="74EC99BA" w14:textId="77777777" w:rsidR="00170F22" w:rsidRPr="008841E6" w:rsidRDefault="00170F22" w:rsidP="00170F22">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68721C01" w14:textId="19F30FC5" w:rsidR="00170F22" w:rsidRPr="0072650D" w:rsidRDefault="00170F22" w:rsidP="00170F22">
            <w:pPr>
              <w:jc w:val="center"/>
              <w:rPr>
                <w:rFonts w:cs="Arial"/>
                <w:color w:val="000000"/>
                <w:sz w:val="20"/>
              </w:rPr>
            </w:pPr>
            <w:r w:rsidRPr="0072650D">
              <w:rPr>
                <w:rFonts w:cs="Arial"/>
                <w:color w:val="000000"/>
                <w:sz w:val="20"/>
              </w:rPr>
              <w:t>2</w:t>
            </w:r>
          </w:p>
        </w:tc>
      </w:tr>
      <w:tr w:rsidR="00170F22" w:rsidRPr="008A5DFB" w14:paraId="00BCEBAD" w14:textId="1DDDCA60" w:rsidTr="0071419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2B8BE50A"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30DE890D" w14:textId="77777777" w:rsidR="00170F22" w:rsidRPr="008841E6" w:rsidRDefault="00170F22" w:rsidP="00170F22">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643C7816" w14:textId="77777777" w:rsidR="00170F22" w:rsidRPr="008841E6" w:rsidRDefault="00170F22" w:rsidP="00170F22">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7ED7BEF4" w14:textId="4DA664CA" w:rsidR="00170F22" w:rsidRPr="00DD7DE8" w:rsidRDefault="00170F22" w:rsidP="00170F22">
            <w:pPr>
              <w:jc w:val="center"/>
              <w:rPr>
                <w:rFonts w:cs="Arial"/>
                <w:b/>
                <w:color w:val="000000"/>
                <w:szCs w:val="18"/>
              </w:rPr>
            </w:pPr>
            <w:r w:rsidRPr="00DD7DE8">
              <w:rPr>
                <w:rFonts w:cs="Arial"/>
                <w:b/>
                <w:color w:val="000000"/>
                <w:szCs w:val="18"/>
              </w:rPr>
              <w:t>59</w:t>
            </w:r>
          </w:p>
        </w:tc>
        <w:tc>
          <w:tcPr>
            <w:tcW w:w="2474" w:type="dxa"/>
            <w:tcBorders>
              <w:top w:val="nil"/>
              <w:left w:val="nil"/>
              <w:bottom w:val="single" w:sz="4" w:space="0" w:color="auto"/>
              <w:right w:val="single" w:sz="4" w:space="0" w:color="auto"/>
            </w:tcBorders>
            <w:shd w:val="clear" w:color="auto" w:fill="auto"/>
            <w:vAlign w:val="center"/>
            <w:hideMark/>
          </w:tcPr>
          <w:p w14:paraId="35C5841D" w14:textId="77777777" w:rsidR="00170F22" w:rsidRPr="008841E6" w:rsidRDefault="00170F22" w:rsidP="00170F22">
            <w:pPr>
              <w:jc w:val="center"/>
              <w:rPr>
                <w:rFonts w:cs="Arial"/>
                <w:color w:val="000000"/>
                <w:sz w:val="20"/>
              </w:rPr>
            </w:pPr>
            <w:r w:rsidRPr="008841E6">
              <w:rPr>
                <w:rFonts w:cs="Arial"/>
                <w:color w:val="000000"/>
                <w:sz w:val="20"/>
              </w:rPr>
              <w:t>NOGOMET</w:t>
            </w:r>
          </w:p>
        </w:tc>
        <w:tc>
          <w:tcPr>
            <w:tcW w:w="1128" w:type="dxa"/>
            <w:tcBorders>
              <w:top w:val="nil"/>
              <w:left w:val="nil"/>
              <w:bottom w:val="single" w:sz="4" w:space="0" w:color="auto"/>
              <w:right w:val="single" w:sz="4" w:space="0" w:color="auto"/>
            </w:tcBorders>
            <w:shd w:val="clear" w:color="auto" w:fill="auto"/>
            <w:vAlign w:val="center"/>
            <w:hideMark/>
          </w:tcPr>
          <w:p w14:paraId="756A0E8B" w14:textId="77777777" w:rsidR="00170F22" w:rsidRPr="008841E6" w:rsidRDefault="00170F22" w:rsidP="00170F22">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41833F25" w14:textId="1CB0AB4C" w:rsidR="00170F22" w:rsidRPr="0072650D" w:rsidRDefault="00170F22" w:rsidP="00170F22">
            <w:pPr>
              <w:jc w:val="center"/>
              <w:rPr>
                <w:rFonts w:cs="Arial"/>
                <w:color w:val="000000"/>
                <w:sz w:val="20"/>
              </w:rPr>
            </w:pPr>
            <w:r w:rsidRPr="0072650D">
              <w:rPr>
                <w:rFonts w:cs="Arial"/>
                <w:color w:val="000000"/>
                <w:sz w:val="20"/>
              </w:rPr>
              <w:t>1</w:t>
            </w:r>
          </w:p>
        </w:tc>
      </w:tr>
      <w:tr w:rsidR="00170F22" w:rsidRPr="008A5DFB" w14:paraId="5D6213ED" w14:textId="270945DC" w:rsidTr="0071419B">
        <w:trPr>
          <w:trHeight w:val="300"/>
        </w:trPr>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32FDF458" w14:textId="03CECD3E" w:rsidR="00170F22" w:rsidRPr="00DD7DE8" w:rsidRDefault="00170F22" w:rsidP="00170F22">
            <w:pPr>
              <w:jc w:val="center"/>
              <w:rPr>
                <w:rFonts w:cs="Arial"/>
                <w:b/>
                <w:color w:val="000000"/>
                <w:szCs w:val="18"/>
              </w:rPr>
            </w:pPr>
            <w:r w:rsidRPr="00DD7DE8">
              <w:rPr>
                <w:rFonts w:cs="Arial"/>
                <w:b/>
                <w:color w:val="000000"/>
                <w:szCs w:val="18"/>
              </w:rPr>
              <w:t>29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5393965B" w14:textId="77777777" w:rsidR="00170F22" w:rsidRPr="008841E6" w:rsidRDefault="00170F22" w:rsidP="00170F22">
            <w:pPr>
              <w:jc w:val="center"/>
              <w:rPr>
                <w:rFonts w:cs="Arial"/>
                <w:b/>
                <w:bCs/>
                <w:color w:val="000000"/>
                <w:sz w:val="20"/>
              </w:rPr>
            </w:pPr>
            <w:r w:rsidRPr="008841E6">
              <w:rPr>
                <w:rFonts w:cs="Arial"/>
                <w:b/>
                <w:bCs/>
                <w:color w:val="000000"/>
                <w:sz w:val="20"/>
              </w:rPr>
              <w:t>ODBOJKARSKA ZVEZA SLOVENIJE</w:t>
            </w:r>
          </w:p>
        </w:tc>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14:paraId="5FFBF859" w14:textId="36254B90" w:rsidR="00170F22" w:rsidRPr="008841E6" w:rsidRDefault="00170F22" w:rsidP="00170F22">
            <w:pPr>
              <w:jc w:val="center"/>
              <w:rPr>
                <w:rFonts w:cs="Arial"/>
                <w:b/>
                <w:bCs/>
                <w:color w:val="000000"/>
                <w:sz w:val="20"/>
              </w:rPr>
            </w:pPr>
            <w:r w:rsidRPr="008841E6">
              <w:rPr>
                <w:rFonts w:cs="Arial"/>
                <w:b/>
                <w:bCs/>
                <w:color w:val="000000"/>
                <w:sz w:val="20"/>
              </w:rPr>
              <w:t xml:space="preserve">FIVB – FÉDÉRATION INTERNATIONALE DE </w:t>
            </w:r>
            <w:r w:rsidRPr="008841E6" w:rsidDel="00BE45D5">
              <w:rPr>
                <w:rFonts w:cs="Arial"/>
                <w:b/>
                <w:bCs/>
                <w:color w:val="000000"/>
                <w:sz w:val="20"/>
              </w:rPr>
              <w:t>VOLLEYBALL</w:t>
            </w:r>
          </w:p>
        </w:tc>
        <w:tc>
          <w:tcPr>
            <w:tcW w:w="457" w:type="dxa"/>
            <w:tcBorders>
              <w:top w:val="nil"/>
              <w:left w:val="nil"/>
              <w:bottom w:val="single" w:sz="4" w:space="0" w:color="auto"/>
              <w:right w:val="single" w:sz="4" w:space="0" w:color="auto"/>
            </w:tcBorders>
            <w:shd w:val="clear" w:color="auto" w:fill="auto"/>
            <w:vAlign w:val="center"/>
            <w:hideMark/>
          </w:tcPr>
          <w:p w14:paraId="60735F9F" w14:textId="03757A32" w:rsidR="00170F22" w:rsidRPr="00DD7DE8" w:rsidRDefault="00170F22" w:rsidP="00170F22">
            <w:pPr>
              <w:jc w:val="center"/>
              <w:rPr>
                <w:rFonts w:cs="Arial"/>
                <w:b/>
                <w:color w:val="000000"/>
                <w:szCs w:val="18"/>
              </w:rPr>
            </w:pPr>
            <w:r w:rsidRPr="00DD7DE8">
              <w:rPr>
                <w:rFonts w:cs="Arial"/>
                <w:b/>
                <w:color w:val="000000"/>
                <w:szCs w:val="18"/>
              </w:rPr>
              <w:t>60</w:t>
            </w:r>
          </w:p>
        </w:tc>
        <w:tc>
          <w:tcPr>
            <w:tcW w:w="2474" w:type="dxa"/>
            <w:tcBorders>
              <w:top w:val="nil"/>
              <w:left w:val="nil"/>
              <w:bottom w:val="single" w:sz="4" w:space="0" w:color="auto"/>
              <w:right w:val="single" w:sz="4" w:space="0" w:color="auto"/>
            </w:tcBorders>
            <w:shd w:val="clear" w:color="auto" w:fill="auto"/>
            <w:vAlign w:val="center"/>
            <w:hideMark/>
          </w:tcPr>
          <w:p w14:paraId="4528492D" w14:textId="77777777" w:rsidR="00170F22" w:rsidRPr="008841E6" w:rsidRDefault="00170F22" w:rsidP="00170F22">
            <w:pPr>
              <w:jc w:val="center"/>
              <w:rPr>
                <w:rFonts w:cs="Arial"/>
                <w:color w:val="000000"/>
                <w:sz w:val="20"/>
              </w:rPr>
            </w:pPr>
            <w:r w:rsidRPr="008841E6">
              <w:rPr>
                <w:rFonts w:cs="Arial"/>
                <w:color w:val="000000"/>
                <w:sz w:val="20"/>
              </w:rPr>
              <w:t>ODBOJKA</w:t>
            </w:r>
          </w:p>
        </w:tc>
        <w:tc>
          <w:tcPr>
            <w:tcW w:w="1128" w:type="dxa"/>
            <w:tcBorders>
              <w:top w:val="nil"/>
              <w:left w:val="nil"/>
              <w:bottom w:val="single" w:sz="4" w:space="0" w:color="auto"/>
              <w:right w:val="single" w:sz="4" w:space="0" w:color="auto"/>
            </w:tcBorders>
            <w:shd w:val="clear" w:color="auto" w:fill="auto"/>
            <w:vAlign w:val="center"/>
            <w:hideMark/>
          </w:tcPr>
          <w:p w14:paraId="358C2B33" w14:textId="77777777" w:rsidR="00170F22" w:rsidRPr="008841E6" w:rsidRDefault="00170F22" w:rsidP="00170F22">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63E7AF83" w14:textId="40A834F6" w:rsidR="00170F22" w:rsidRPr="0072650D" w:rsidRDefault="00170F22" w:rsidP="00170F22">
            <w:pPr>
              <w:jc w:val="center"/>
              <w:rPr>
                <w:rFonts w:cs="Arial"/>
                <w:color w:val="000000"/>
                <w:sz w:val="20"/>
              </w:rPr>
            </w:pPr>
            <w:r w:rsidRPr="0072650D">
              <w:rPr>
                <w:rFonts w:cs="Arial"/>
                <w:color w:val="000000"/>
                <w:sz w:val="20"/>
              </w:rPr>
              <w:t>1</w:t>
            </w:r>
          </w:p>
        </w:tc>
      </w:tr>
      <w:tr w:rsidR="00170F22" w:rsidRPr="008A5DFB" w14:paraId="15557BCF" w14:textId="1249FD44" w:rsidTr="0071419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16A3411E"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1005E375" w14:textId="77777777" w:rsidR="00170F22" w:rsidRPr="008841E6" w:rsidRDefault="00170F22" w:rsidP="00170F22">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4CF3C4E3" w14:textId="77777777" w:rsidR="00170F22" w:rsidRPr="008841E6" w:rsidRDefault="00170F22" w:rsidP="00170F22">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3ED519F2" w14:textId="4CDD775A" w:rsidR="00170F22" w:rsidRPr="00DD7DE8" w:rsidRDefault="00170F22" w:rsidP="00170F22">
            <w:pPr>
              <w:jc w:val="center"/>
              <w:rPr>
                <w:rFonts w:cs="Arial"/>
                <w:b/>
                <w:color w:val="000000"/>
                <w:szCs w:val="18"/>
              </w:rPr>
            </w:pPr>
            <w:r w:rsidRPr="00DD7DE8">
              <w:rPr>
                <w:rFonts w:cs="Arial"/>
                <w:b/>
                <w:color w:val="000000"/>
                <w:szCs w:val="18"/>
              </w:rPr>
              <w:t>61</w:t>
            </w:r>
          </w:p>
        </w:tc>
        <w:tc>
          <w:tcPr>
            <w:tcW w:w="2474" w:type="dxa"/>
            <w:tcBorders>
              <w:top w:val="nil"/>
              <w:left w:val="nil"/>
              <w:bottom w:val="single" w:sz="4" w:space="0" w:color="auto"/>
              <w:right w:val="single" w:sz="4" w:space="0" w:color="auto"/>
            </w:tcBorders>
            <w:shd w:val="clear" w:color="auto" w:fill="auto"/>
            <w:vAlign w:val="center"/>
            <w:hideMark/>
          </w:tcPr>
          <w:p w14:paraId="10513ED2" w14:textId="77777777" w:rsidR="00170F22" w:rsidRPr="008841E6" w:rsidRDefault="00170F22" w:rsidP="00170F22">
            <w:pPr>
              <w:jc w:val="center"/>
              <w:rPr>
                <w:rFonts w:cs="Arial"/>
                <w:color w:val="000000"/>
                <w:sz w:val="20"/>
              </w:rPr>
            </w:pPr>
            <w:r w:rsidRPr="008841E6">
              <w:rPr>
                <w:rFonts w:cs="Arial"/>
                <w:color w:val="000000"/>
                <w:sz w:val="20"/>
              </w:rPr>
              <w:t>ODBOJKA NA MIVKI</w:t>
            </w:r>
          </w:p>
        </w:tc>
        <w:tc>
          <w:tcPr>
            <w:tcW w:w="1128" w:type="dxa"/>
            <w:tcBorders>
              <w:top w:val="nil"/>
              <w:left w:val="nil"/>
              <w:bottom w:val="single" w:sz="4" w:space="0" w:color="auto"/>
              <w:right w:val="single" w:sz="4" w:space="0" w:color="auto"/>
            </w:tcBorders>
            <w:shd w:val="clear" w:color="auto" w:fill="auto"/>
            <w:vAlign w:val="center"/>
            <w:hideMark/>
          </w:tcPr>
          <w:p w14:paraId="17E3B2F7" w14:textId="77777777" w:rsidR="00170F22" w:rsidRPr="008841E6" w:rsidRDefault="00170F22" w:rsidP="00170F22">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2784A87D" w14:textId="10049D9B" w:rsidR="00170F22" w:rsidRPr="0072650D" w:rsidRDefault="00170F22" w:rsidP="00170F22">
            <w:pPr>
              <w:jc w:val="center"/>
              <w:rPr>
                <w:rFonts w:cs="Arial"/>
                <w:color w:val="000000"/>
                <w:sz w:val="20"/>
              </w:rPr>
            </w:pPr>
            <w:r w:rsidRPr="0072650D">
              <w:rPr>
                <w:rFonts w:cs="Arial"/>
                <w:color w:val="000000"/>
                <w:sz w:val="20"/>
              </w:rPr>
              <w:t>1</w:t>
            </w:r>
          </w:p>
        </w:tc>
      </w:tr>
      <w:tr w:rsidR="00170F22" w:rsidRPr="008A5DFB" w14:paraId="212D4D75" w14:textId="05DCF185" w:rsidTr="0071419B">
        <w:trPr>
          <w:trHeight w:val="300"/>
        </w:trPr>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0B7B7205" w14:textId="52C10051" w:rsidR="00170F22" w:rsidRPr="00DD7DE8" w:rsidRDefault="00170F22" w:rsidP="00170F22">
            <w:pPr>
              <w:jc w:val="center"/>
              <w:rPr>
                <w:rFonts w:cs="Arial"/>
                <w:b/>
                <w:color w:val="000000"/>
                <w:szCs w:val="18"/>
              </w:rPr>
            </w:pPr>
            <w:r w:rsidRPr="00DD7DE8">
              <w:rPr>
                <w:rFonts w:cs="Arial"/>
                <w:b/>
                <w:color w:val="000000"/>
                <w:szCs w:val="18"/>
              </w:rPr>
              <w:t>30</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19D1D7AD" w14:textId="77777777" w:rsidR="00170F22" w:rsidRPr="008841E6" w:rsidRDefault="00170F22" w:rsidP="00170F22">
            <w:pPr>
              <w:jc w:val="center"/>
              <w:rPr>
                <w:rFonts w:cs="Arial"/>
                <w:b/>
                <w:bCs/>
                <w:color w:val="000000"/>
                <w:sz w:val="20"/>
              </w:rPr>
            </w:pPr>
            <w:r w:rsidRPr="008841E6">
              <w:rPr>
                <w:rFonts w:cs="Arial"/>
                <w:b/>
                <w:bCs/>
                <w:color w:val="000000"/>
                <w:sz w:val="20"/>
              </w:rPr>
              <w:t>ORIENTACIJSKA ZVEZA SLOVENIJE</w:t>
            </w:r>
          </w:p>
        </w:tc>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14:paraId="224BC19F" w14:textId="4BB06B50" w:rsidR="00170F22" w:rsidRPr="008841E6" w:rsidRDefault="00170F22" w:rsidP="00170F22">
            <w:pPr>
              <w:jc w:val="center"/>
              <w:rPr>
                <w:rFonts w:cs="Arial"/>
                <w:b/>
                <w:bCs/>
                <w:color w:val="000000"/>
                <w:sz w:val="20"/>
              </w:rPr>
            </w:pPr>
            <w:r w:rsidRPr="008841E6">
              <w:rPr>
                <w:rFonts w:cs="Arial"/>
                <w:b/>
                <w:bCs/>
                <w:color w:val="000000"/>
                <w:sz w:val="20"/>
              </w:rPr>
              <w:t>IOF – INTERNATIONAL ORIENTEERING FEDERATION</w:t>
            </w:r>
          </w:p>
        </w:tc>
        <w:tc>
          <w:tcPr>
            <w:tcW w:w="457" w:type="dxa"/>
            <w:tcBorders>
              <w:top w:val="nil"/>
              <w:left w:val="nil"/>
              <w:bottom w:val="single" w:sz="4" w:space="0" w:color="auto"/>
              <w:right w:val="single" w:sz="4" w:space="0" w:color="auto"/>
            </w:tcBorders>
            <w:shd w:val="clear" w:color="auto" w:fill="auto"/>
            <w:vAlign w:val="center"/>
            <w:hideMark/>
          </w:tcPr>
          <w:p w14:paraId="4F4FA5F6" w14:textId="67389175" w:rsidR="00170F22" w:rsidRPr="00DD7DE8" w:rsidRDefault="00170F22" w:rsidP="00170F22">
            <w:pPr>
              <w:jc w:val="center"/>
              <w:rPr>
                <w:rFonts w:cs="Arial"/>
                <w:b/>
                <w:color w:val="000000"/>
                <w:szCs w:val="18"/>
              </w:rPr>
            </w:pPr>
            <w:r w:rsidRPr="00DD7DE8">
              <w:rPr>
                <w:rFonts w:cs="Arial"/>
                <w:b/>
                <w:color w:val="000000"/>
                <w:szCs w:val="18"/>
              </w:rPr>
              <w:t>62</w:t>
            </w:r>
          </w:p>
        </w:tc>
        <w:tc>
          <w:tcPr>
            <w:tcW w:w="2474" w:type="dxa"/>
            <w:tcBorders>
              <w:top w:val="nil"/>
              <w:left w:val="nil"/>
              <w:bottom w:val="single" w:sz="4" w:space="0" w:color="auto"/>
              <w:right w:val="single" w:sz="4" w:space="0" w:color="auto"/>
            </w:tcBorders>
            <w:shd w:val="clear" w:color="auto" w:fill="auto"/>
            <w:vAlign w:val="center"/>
            <w:hideMark/>
          </w:tcPr>
          <w:p w14:paraId="3D9EA6DC" w14:textId="4142E464" w:rsidR="00170F22" w:rsidRPr="008841E6" w:rsidRDefault="00170F22" w:rsidP="00170F22">
            <w:pPr>
              <w:jc w:val="center"/>
              <w:rPr>
                <w:rFonts w:cs="Arial"/>
                <w:color w:val="000000"/>
                <w:sz w:val="20"/>
              </w:rPr>
            </w:pPr>
            <w:r w:rsidRPr="008841E6">
              <w:rPr>
                <w:rFonts w:cs="Arial"/>
                <w:color w:val="000000"/>
                <w:sz w:val="20"/>
              </w:rPr>
              <w:t>ORIENTACIJA – ORIENTACIJSKI TEK</w:t>
            </w:r>
          </w:p>
        </w:tc>
        <w:tc>
          <w:tcPr>
            <w:tcW w:w="1128" w:type="dxa"/>
            <w:tcBorders>
              <w:top w:val="nil"/>
              <w:left w:val="nil"/>
              <w:bottom w:val="single" w:sz="4" w:space="0" w:color="auto"/>
              <w:right w:val="single" w:sz="4" w:space="0" w:color="auto"/>
            </w:tcBorders>
            <w:shd w:val="clear" w:color="auto" w:fill="auto"/>
            <w:vAlign w:val="center"/>
            <w:hideMark/>
          </w:tcPr>
          <w:p w14:paraId="0A740D42" w14:textId="77777777" w:rsidR="00170F22" w:rsidRPr="008841E6" w:rsidRDefault="00170F22" w:rsidP="00170F22">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7BD04B5C" w14:textId="1C1F0DCA" w:rsidR="00170F22" w:rsidRPr="0072650D" w:rsidRDefault="00170F22" w:rsidP="00170F22">
            <w:pPr>
              <w:jc w:val="center"/>
              <w:rPr>
                <w:rFonts w:cs="Arial"/>
                <w:color w:val="000000"/>
                <w:sz w:val="20"/>
              </w:rPr>
            </w:pPr>
            <w:r w:rsidRPr="0072650D">
              <w:rPr>
                <w:rFonts w:cs="Arial"/>
                <w:color w:val="000000"/>
                <w:sz w:val="20"/>
              </w:rPr>
              <w:t>2</w:t>
            </w:r>
          </w:p>
        </w:tc>
      </w:tr>
      <w:tr w:rsidR="00170F22" w:rsidRPr="008A5DFB" w14:paraId="22088E00" w14:textId="04C7FCCC" w:rsidTr="0071419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620148FC"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6659D053" w14:textId="77777777" w:rsidR="00170F22" w:rsidRPr="008841E6" w:rsidRDefault="00170F22" w:rsidP="00170F22">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1E99E5C2" w14:textId="77777777" w:rsidR="00170F22" w:rsidRPr="008841E6" w:rsidRDefault="00170F22" w:rsidP="00170F22">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111002A5" w14:textId="00312693" w:rsidR="00170F22" w:rsidRPr="00DD7DE8" w:rsidRDefault="00170F22" w:rsidP="00170F22">
            <w:pPr>
              <w:jc w:val="center"/>
              <w:rPr>
                <w:rFonts w:cs="Arial"/>
                <w:b/>
                <w:color w:val="000000"/>
                <w:szCs w:val="18"/>
              </w:rPr>
            </w:pPr>
            <w:r w:rsidRPr="00DD7DE8">
              <w:rPr>
                <w:rFonts w:cs="Arial"/>
                <w:b/>
                <w:color w:val="000000"/>
                <w:szCs w:val="18"/>
              </w:rPr>
              <w:t>63</w:t>
            </w:r>
          </w:p>
        </w:tc>
        <w:tc>
          <w:tcPr>
            <w:tcW w:w="2474" w:type="dxa"/>
            <w:tcBorders>
              <w:top w:val="nil"/>
              <w:left w:val="nil"/>
              <w:bottom w:val="single" w:sz="4" w:space="0" w:color="auto"/>
              <w:right w:val="single" w:sz="4" w:space="0" w:color="auto"/>
            </w:tcBorders>
            <w:shd w:val="clear" w:color="auto" w:fill="auto"/>
            <w:vAlign w:val="center"/>
            <w:hideMark/>
          </w:tcPr>
          <w:p w14:paraId="2E422C24" w14:textId="3E40AE83" w:rsidR="00170F22" w:rsidRPr="008841E6" w:rsidRDefault="00170F22" w:rsidP="00170F22">
            <w:pPr>
              <w:jc w:val="center"/>
              <w:rPr>
                <w:rFonts w:cs="Arial"/>
                <w:color w:val="000000"/>
                <w:sz w:val="20"/>
              </w:rPr>
            </w:pPr>
            <w:r w:rsidRPr="008841E6">
              <w:rPr>
                <w:rFonts w:cs="Arial"/>
                <w:color w:val="000000"/>
                <w:sz w:val="20"/>
              </w:rPr>
              <w:t>ORIENTACIJA – PRECIZNA</w:t>
            </w:r>
          </w:p>
        </w:tc>
        <w:tc>
          <w:tcPr>
            <w:tcW w:w="1128" w:type="dxa"/>
            <w:tcBorders>
              <w:top w:val="nil"/>
              <w:left w:val="nil"/>
              <w:bottom w:val="single" w:sz="4" w:space="0" w:color="auto"/>
              <w:right w:val="single" w:sz="4" w:space="0" w:color="auto"/>
            </w:tcBorders>
            <w:shd w:val="clear" w:color="auto" w:fill="auto"/>
            <w:vAlign w:val="center"/>
            <w:hideMark/>
          </w:tcPr>
          <w:p w14:paraId="3BA41D65" w14:textId="77777777" w:rsidR="00170F22" w:rsidRPr="008841E6" w:rsidRDefault="00170F22" w:rsidP="00170F22">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3D11810D" w14:textId="6E60C6FC" w:rsidR="00170F22" w:rsidRPr="0072650D" w:rsidRDefault="00170F22" w:rsidP="00170F22">
            <w:pPr>
              <w:jc w:val="center"/>
              <w:rPr>
                <w:rFonts w:cs="Arial"/>
                <w:color w:val="000000"/>
                <w:sz w:val="20"/>
              </w:rPr>
            </w:pPr>
            <w:r w:rsidRPr="0072650D">
              <w:rPr>
                <w:rFonts w:cs="Arial"/>
                <w:color w:val="000000"/>
                <w:sz w:val="20"/>
              </w:rPr>
              <w:t>3</w:t>
            </w:r>
          </w:p>
        </w:tc>
      </w:tr>
      <w:tr w:rsidR="00170F22" w:rsidRPr="008A5DFB" w14:paraId="73C64DBE" w14:textId="19C4AF38" w:rsidTr="0071419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3D3C5577"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4EA78A4D" w14:textId="77777777" w:rsidR="00170F22" w:rsidRPr="008841E6" w:rsidRDefault="00170F22" w:rsidP="00170F22">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0C717E2C" w14:textId="77777777" w:rsidR="00170F22" w:rsidRPr="008841E6" w:rsidRDefault="00170F22" w:rsidP="00170F22">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79021B6C" w14:textId="78A18C8C" w:rsidR="00170F22" w:rsidRPr="00DD7DE8" w:rsidRDefault="00170F22" w:rsidP="00170F22">
            <w:pPr>
              <w:jc w:val="center"/>
              <w:rPr>
                <w:rFonts w:cs="Arial"/>
                <w:b/>
                <w:color w:val="000000"/>
                <w:szCs w:val="18"/>
              </w:rPr>
            </w:pPr>
            <w:r w:rsidRPr="00DD7DE8">
              <w:rPr>
                <w:rFonts w:cs="Arial"/>
                <w:b/>
                <w:color w:val="000000"/>
                <w:szCs w:val="18"/>
              </w:rPr>
              <w:t>64</w:t>
            </w:r>
          </w:p>
        </w:tc>
        <w:tc>
          <w:tcPr>
            <w:tcW w:w="2474" w:type="dxa"/>
            <w:tcBorders>
              <w:top w:val="nil"/>
              <w:left w:val="nil"/>
              <w:bottom w:val="single" w:sz="4" w:space="0" w:color="auto"/>
              <w:right w:val="single" w:sz="4" w:space="0" w:color="auto"/>
            </w:tcBorders>
            <w:shd w:val="clear" w:color="auto" w:fill="auto"/>
            <w:vAlign w:val="center"/>
            <w:hideMark/>
          </w:tcPr>
          <w:p w14:paraId="60E2FC56" w14:textId="5273BDCB" w:rsidR="00170F22" w:rsidRPr="008841E6" w:rsidRDefault="00170F22" w:rsidP="00170F22">
            <w:pPr>
              <w:jc w:val="center"/>
              <w:rPr>
                <w:rFonts w:cs="Arial"/>
                <w:color w:val="000000"/>
                <w:sz w:val="20"/>
              </w:rPr>
            </w:pPr>
            <w:r w:rsidRPr="008841E6">
              <w:rPr>
                <w:rFonts w:cs="Arial"/>
                <w:color w:val="000000"/>
                <w:sz w:val="20"/>
              </w:rPr>
              <w:t>ORIENTACIJA – SMUČARSKA</w:t>
            </w:r>
          </w:p>
        </w:tc>
        <w:tc>
          <w:tcPr>
            <w:tcW w:w="1128" w:type="dxa"/>
            <w:tcBorders>
              <w:top w:val="nil"/>
              <w:left w:val="nil"/>
              <w:bottom w:val="single" w:sz="4" w:space="0" w:color="auto"/>
              <w:right w:val="single" w:sz="4" w:space="0" w:color="auto"/>
            </w:tcBorders>
            <w:shd w:val="clear" w:color="auto" w:fill="auto"/>
            <w:vAlign w:val="center"/>
            <w:hideMark/>
          </w:tcPr>
          <w:p w14:paraId="7EF7640D" w14:textId="77777777" w:rsidR="00170F22" w:rsidRPr="008841E6" w:rsidRDefault="00170F22" w:rsidP="00170F22">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6389CDC5" w14:textId="11BEB221" w:rsidR="00170F22" w:rsidRPr="0072650D" w:rsidRDefault="00170F22" w:rsidP="00170F22">
            <w:pPr>
              <w:jc w:val="center"/>
              <w:rPr>
                <w:rFonts w:cs="Arial"/>
                <w:color w:val="000000"/>
                <w:sz w:val="20"/>
              </w:rPr>
            </w:pPr>
            <w:r w:rsidRPr="0072650D">
              <w:rPr>
                <w:rFonts w:cs="Arial"/>
                <w:color w:val="000000"/>
                <w:sz w:val="20"/>
              </w:rPr>
              <w:t>3</w:t>
            </w:r>
          </w:p>
        </w:tc>
      </w:tr>
      <w:tr w:rsidR="00170F22" w:rsidRPr="008A5DFB" w14:paraId="61B95D10" w14:textId="748F628C" w:rsidTr="0071419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19A15827"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5DBF99D2" w14:textId="77777777" w:rsidR="00170F22" w:rsidRPr="008841E6" w:rsidRDefault="00170F22" w:rsidP="00170F22">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1A7CFC56" w14:textId="77777777" w:rsidR="00170F22" w:rsidRPr="008841E6" w:rsidRDefault="00170F22" w:rsidP="00170F22">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47E92A10" w14:textId="6899CB13" w:rsidR="00170F22" w:rsidRPr="00DD7DE8" w:rsidRDefault="00170F22" w:rsidP="00170F22">
            <w:pPr>
              <w:jc w:val="center"/>
              <w:rPr>
                <w:rFonts w:cs="Arial"/>
                <w:b/>
                <w:color w:val="000000"/>
                <w:szCs w:val="18"/>
              </w:rPr>
            </w:pPr>
            <w:r w:rsidRPr="00DD7DE8">
              <w:rPr>
                <w:rFonts w:cs="Arial"/>
                <w:b/>
                <w:color w:val="000000"/>
                <w:szCs w:val="18"/>
              </w:rPr>
              <w:t>65</w:t>
            </w:r>
          </w:p>
        </w:tc>
        <w:tc>
          <w:tcPr>
            <w:tcW w:w="2474" w:type="dxa"/>
            <w:tcBorders>
              <w:top w:val="nil"/>
              <w:left w:val="nil"/>
              <w:bottom w:val="single" w:sz="4" w:space="0" w:color="auto"/>
              <w:right w:val="single" w:sz="4" w:space="0" w:color="auto"/>
            </w:tcBorders>
            <w:shd w:val="clear" w:color="auto" w:fill="auto"/>
            <w:vAlign w:val="center"/>
            <w:hideMark/>
          </w:tcPr>
          <w:p w14:paraId="56FF71D7" w14:textId="504CC688" w:rsidR="00170F22" w:rsidRPr="008841E6" w:rsidRDefault="00170F22" w:rsidP="00170F22">
            <w:pPr>
              <w:jc w:val="center"/>
              <w:rPr>
                <w:rFonts w:cs="Arial"/>
                <w:color w:val="000000"/>
                <w:sz w:val="20"/>
              </w:rPr>
            </w:pPr>
            <w:r w:rsidRPr="008841E6">
              <w:rPr>
                <w:rFonts w:cs="Arial"/>
                <w:color w:val="000000"/>
                <w:sz w:val="20"/>
              </w:rPr>
              <w:t xml:space="preserve">ORIENTACIJA </w:t>
            </w:r>
            <w:r w:rsidR="00B31FA0">
              <w:rPr>
                <w:rFonts w:cs="Arial"/>
                <w:color w:val="000000"/>
                <w:sz w:val="20"/>
              </w:rPr>
              <w:t>-</w:t>
            </w:r>
            <w:r w:rsidRPr="008841E6">
              <w:rPr>
                <w:rFonts w:cs="Arial"/>
                <w:color w:val="000000"/>
                <w:sz w:val="20"/>
              </w:rPr>
              <w:t xml:space="preserve"> Z GORSKIMI KOLESI</w:t>
            </w:r>
          </w:p>
        </w:tc>
        <w:tc>
          <w:tcPr>
            <w:tcW w:w="1128" w:type="dxa"/>
            <w:tcBorders>
              <w:top w:val="nil"/>
              <w:left w:val="nil"/>
              <w:bottom w:val="single" w:sz="4" w:space="0" w:color="auto"/>
              <w:right w:val="single" w:sz="4" w:space="0" w:color="auto"/>
            </w:tcBorders>
            <w:shd w:val="clear" w:color="auto" w:fill="auto"/>
            <w:vAlign w:val="center"/>
            <w:hideMark/>
          </w:tcPr>
          <w:p w14:paraId="20BF30A1" w14:textId="77777777" w:rsidR="00170F22" w:rsidRPr="008841E6" w:rsidRDefault="00170F22" w:rsidP="00170F22">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E842D98" w14:textId="5BC443C6" w:rsidR="00170F22" w:rsidRPr="0072650D" w:rsidRDefault="00170F22" w:rsidP="00170F22">
            <w:pPr>
              <w:jc w:val="center"/>
              <w:rPr>
                <w:rFonts w:cs="Arial"/>
                <w:color w:val="000000"/>
                <w:sz w:val="20"/>
              </w:rPr>
            </w:pPr>
            <w:r w:rsidRPr="0072650D">
              <w:rPr>
                <w:rFonts w:cs="Arial"/>
                <w:color w:val="000000"/>
                <w:sz w:val="20"/>
              </w:rPr>
              <w:t>3</w:t>
            </w:r>
          </w:p>
        </w:tc>
      </w:tr>
      <w:tr w:rsidR="00170F22" w:rsidRPr="008A5DFB" w14:paraId="72361349" w14:textId="0D90D612" w:rsidTr="0071419B">
        <w:trPr>
          <w:trHeight w:val="300"/>
        </w:trPr>
        <w:tc>
          <w:tcPr>
            <w:tcW w:w="351" w:type="dxa"/>
            <w:tcBorders>
              <w:top w:val="nil"/>
              <w:left w:val="single" w:sz="4" w:space="0" w:color="auto"/>
              <w:bottom w:val="single" w:sz="4" w:space="0" w:color="000000"/>
              <w:right w:val="single" w:sz="4" w:space="0" w:color="auto"/>
            </w:tcBorders>
            <w:vAlign w:val="center"/>
          </w:tcPr>
          <w:p w14:paraId="5A16B3F3" w14:textId="1EE75F6A" w:rsidR="00170F22" w:rsidRPr="00DD7DE8" w:rsidRDefault="00170F22" w:rsidP="00170F22">
            <w:pPr>
              <w:jc w:val="center"/>
              <w:rPr>
                <w:rFonts w:cs="Arial"/>
                <w:b/>
                <w:color w:val="000000"/>
                <w:szCs w:val="18"/>
              </w:rPr>
            </w:pPr>
            <w:r w:rsidRPr="00DD7DE8">
              <w:rPr>
                <w:rFonts w:cs="Arial"/>
                <w:b/>
                <w:color w:val="000000"/>
                <w:szCs w:val="18"/>
              </w:rPr>
              <w:t>31</w:t>
            </w:r>
          </w:p>
        </w:tc>
        <w:tc>
          <w:tcPr>
            <w:tcW w:w="1984" w:type="dxa"/>
            <w:tcBorders>
              <w:top w:val="nil"/>
              <w:left w:val="single" w:sz="4" w:space="0" w:color="auto"/>
              <w:bottom w:val="single" w:sz="4" w:space="0" w:color="000000"/>
              <w:right w:val="single" w:sz="4" w:space="0" w:color="auto"/>
            </w:tcBorders>
            <w:vAlign w:val="center"/>
          </w:tcPr>
          <w:p w14:paraId="34024EB7" w14:textId="2351C970" w:rsidR="00170F22" w:rsidRPr="008841E6" w:rsidRDefault="00170F22" w:rsidP="00170F22">
            <w:pPr>
              <w:jc w:val="center"/>
              <w:rPr>
                <w:rFonts w:cs="Arial"/>
                <w:b/>
                <w:bCs/>
                <w:color w:val="000000"/>
                <w:sz w:val="20"/>
              </w:rPr>
            </w:pPr>
            <w:r w:rsidRPr="008841E6">
              <w:rPr>
                <w:rFonts w:cs="Arial"/>
                <w:b/>
                <w:bCs/>
                <w:color w:val="000000"/>
                <w:sz w:val="20"/>
              </w:rPr>
              <w:t>PIKADO ZVEZA SLOVENIJE</w:t>
            </w:r>
          </w:p>
        </w:tc>
        <w:tc>
          <w:tcPr>
            <w:tcW w:w="2597" w:type="dxa"/>
            <w:tcBorders>
              <w:top w:val="nil"/>
              <w:left w:val="single" w:sz="4" w:space="0" w:color="auto"/>
              <w:bottom w:val="single" w:sz="4" w:space="0" w:color="000000"/>
              <w:right w:val="single" w:sz="4" w:space="0" w:color="auto"/>
            </w:tcBorders>
            <w:vAlign w:val="center"/>
          </w:tcPr>
          <w:p w14:paraId="5792895D" w14:textId="51A73886" w:rsidR="00170F22" w:rsidRPr="008841E6" w:rsidRDefault="00170F22" w:rsidP="00170F22">
            <w:pPr>
              <w:jc w:val="center"/>
              <w:rPr>
                <w:rFonts w:cs="Arial"/>
                <w:b/>
                <w:bCs/>
                <w:color w:val="000000"/>
                <w:sz w:val="20"/>
              </w:rPr>
            </w:pPr>
            <w:r w:rsidRPr="008841E6">
              <w:rPr>
                <w:rFonts w:cs="Arial"/>
                <w:b/>
                <w:bCs/>
                <w:color w:val="000000"/>
                <w:sz w:val="20"/>
              </w:rPr>
              <w:t>WDF - WORLD DARTS FEDERATION</w:t>
            </w:r>
          </w:p>
        </w:tc>
        <w:tc>
          <w:tcPr>
            <w:tcW w:w="457" w:type="dxa"/>
            <w:tcBorders>
              <w:top w:val="nil"/>
              <w:left w:val="nil"/>
              <w:bottom w:val="single" w:sz="4" w:space="0" w:color="auto"/>
              <w:right w:val="single" w:sz="4" w:space="0" w:color="auto"/>
            </w:tcBorders>
            <w:shd w:val="clear" w:color="auto" w:fill="auto"/>
            <w:vAlign w:val="center"/>
          </w:tcPr>
          <w:p w14:paraId="2BAC882F" w14:textId="6F1075A3" w:rsidR="00170F22" w:rsidRPr="00DD7DE8" w:rsidRDefault="00170F22" w:rsidP="00170F22">
            <w:pPr>
              <w:jc w:val="center"/>
              <w:rPr>
                <w:rFonts w:cs="Arial"/>
                <w:b/>
                <w:color w:val="000000"/>
                <w:szCs w:val="18"/>
              </w:rPr>
            </w:pPr>
            <w:r w:rsidRPr="00DD7DE8">
              <w:rPr>
                <w:rFonts w:cs="Arial"/>
                <w:b/>
                <w:color w:val="000000"/>
                <w:szCs w:val="18"/>
              </w:rPr>
              <w:t>66</w:t>
            </w:r>
          </w:p>
        </w:tc>
        <w:tc>
          <w:tcPr>
            <w:tcW w:w="2474" w:type="dxa"/>
            <w:tcBorders>
              <w:top w:val="nil"/>
              <w:left w:val="nil"/>
              <w:bottom w:val="single" w:sz="4" w:space="0" w:color="auto"/>
              <w:right w:val="single" w:sz="4" w:space="0" w:color="auto"/>
            </w:tcBorders>
            <w:shd w:val="clear" w:color="auto" w:fill="auto"/>
            <w:vAlign w:val="center"/>
          </w:tcPr>
          <w:p w14:paraId="14F12CEC" w14:textId="6FBF4501" w:rsidR="00170F22" w:rsidRPr="008841E6" w:rsidRDefault="00170F22" w:rsidP="00170F22">
            <w:pPr>
              <w:jc w:val="center"/>
              <w:rPr>
                <w:rFonts w:cs="Arial"/>
                <w:color w:val="000000"/>
                <w:sz w:val="20"/>
              </w:rPr>
            </w:pPr>
            <w:r w:rsidRPr="008841E6">
              <w:rPr>
                <w:rFonts w:cs="Arial"/>
                <w:color w:val="000000"/>
                <w:sz w:val="20"/>
              </w:rPr>
              <w:t>PIKADO</w:t>
            </w:r>
          </w:p>
        </w:tc>
        <w:tc>
          <w:tcPr>
            <w:tcW w:w="1128" w:type="dxa"/>
            <w:tcBorders>
              <w:top w:val="nil"/>
              <w:left w:val="nil"/>
              <w:bottom w:val="single" w:sz="4" w:space="0" w:color="auto"/>
              <w:right w:val="single" w:sz="4" w:space="0" w:color="auto"/>
            </w:tcBorders>
            <w:shd w:val="clear" w:color="auto" w:fill="auto"/>
            <w:vAlign w:val="center"/>
          </w:tcPr>
          <w:p w14:paraId="035515E8" w14:textId="1ABB1165" w:rsidR="00170F22" w:rsidRPr="008841E6" w:rsidRDefault="00170F22" w:rsidP="00170F22">
            <w:pPr>
              <w:jc w:val="center"/>
              <w:rPr>
                <w:rFonts w:cs="Arial"/>
                <w:color w:val="000000"/>
                <w:sz w:val="20"/>
              </w:rPr>
            </w:pPr>
            <w:r w:rsidRPr="008841E6">
              <w:rPr>
                <w:rFonts w:cs="Arial"/>
                <w:color w:val="000000"/>
                <w:sz w:val="20"/>
              </w:rPr>
              <w:t>GAISF</w:t>
            </w:r>
          </w:p>
        </w:tc>
        <w:tc>
          <w:tcPr>
            <w:tcW w:w="1140" w:type="dxa"/>
            <w:tcBorders>
              <w:top w:val="nil"/>
              <w:left w:val="nil"/>
              <w:bottom w:val="single" w:sz="4" w:space="0" w:color="auto"/>
              <w:right w:val="single" w:sz="4" w:space="0" w:color="auto"/>
            </w:tcBorders>
            <w:vAlign w:val="center"/>
          </w:tcPr>
          <w:p w14:paraId="146374B7" w14:textId="1368EE15" w:rsidR="00170F22" w:rsidRPr="0072650D" w:rsidRDefault="00170F22" w:rsidP="00170F22">
            <w:pPr>
              <w:jc w:val="center"/>
              <w:rPr>
                <w:rFonts w:cs="Arial"/>
                <w:color w:val="000000"/>
                <w:sz w:val="20"/>
              </w:rPr>
            </w:pPr>
            <w:r w:rsidRPr="0072650D">
              <w:rPr>
                <w:rFonts w:cs="Arial"/>
                <w:color w:val="000000"/>
                <w:sz w:val="20"/>
              </w:rPr>
              <w:t>3</w:t>
            </w:r>
          </w:p>
        </w:tc>
      </w:tr>
      <w:tr w:rsidR="00170F22" w:rsidRPr="008A5DFB" w14:paraId="4E1F42E8" w14:textId="38ACAF41" w:rsidTr="0071419B">
        <w:trPr>
          <w:trHeight w:val="600"/>
        </w:trPr>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1F342115" w14:textId="77777777" w:rsidR="00170F22" w:rsidRPr="00DD7DE8" w:rsidRDefault="00170F22" w:rsidP="00170F22">
            <w:pPr>
              <w:jc w:val="center"/>
              <w:rPr>
                <w:rFonts w:cs="Arial"/>
                <w:b/>
                <w:color w:val="000000"/>
                <w:szCs w:val="18"/>
              </w:rPr>
            </w:pPr>
            <w:r w:rsidRPr="00DD7DE8">
              <w:rPr>
                <w:rFonts w:cs="Arial"/>
                <w:b/>
                <w:color w:val="000000"/>
                <w:szCs w:val="18"/>
              </w:rPr>
              <w:t>32</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2DE5D62E" w14:textId="77777777" w:rsidR="00170F22" w:rsidRPr="008841E6" w:rsidRDefault="00170F22" w:rsidP="00170F22">
            <w:pPr>
              <w:jc w:val="center"/>
              <w:rPr>
                <w:rFonts w:cs="Arial"/>
                <w:b/>
                <w:bCs/>
                <w:color w:val="000000"/>
                <w:sz w:val="20"/>
              </w:rPr>
            </w:pPr>
            <w:r w:rsidRPr="008841E6">
              <w:rPr>
                <w:rFonts w:cs="Arial"/>
                <w:b/>
                <w:bCs/>
                <w:color w:val="000000"/>
                <w:sz w:val="20"/>
              </w:rPr>
              <w:t>PLANINSKA ZVEZA SLOVENIJE</w:t>
            </w:r>
          </w:p>
        </w:tc>
        <w:tc>
          <w:tcPr>
            <w:tcW w:w="2597" w:type="dxa"/>
            <w:tcBorders>
              <w:top w:val="nil"/>
              <w:left w:val="nil"/>
              <w:bottom w:val="single" w:sz="4" w:space="0" w:color="auto"/>
              <w:right w:val="single" w:sz="4" w:space="0" w:color="auto"/>
            </w:tcBorders>
            <w:shd w:val="clear" w:color="auto" w:fill="auto"/>
            <w:vAlign w:val="center"/>
            <w:hideMark/>
          </w:tcPr>
          <w:p w14:paraId="65567B59" w14:textId="77777777" w:rsidR="00170F22" w:rsidRPr="008841E6" w:rsidRDefault="00170F22" w:rsidP="00170F22">
            <w:pPr>
              <w:jc w:val="center"/>
              <w:rPr>
                <w:rFonts w:cs="Arial"/>
                <w:b/>
                <w:bCs/>
                <w:color w:val="000000"/>
                <w:sz w:val="20"/>
              </w:rPr>
            </w:pPr>
            <w:r w:rsidRPr="008841E6">
              <w:rPr>
                <w:rFonts w:cs="Arial"/>
                <w:b/>
                <w:bCs/>
                <w:color w:val="000000"/>
                <w:sz w:val="20"/>
              </w:rPr>
              <w:t>IFSC - INTERNATIONAL FEDERATION OF SPORT CLIMBING</w:t>
            </w:r>
          </w:p>
        </w:tc>
        <w:tc>
          <w:tcPr>
            <w:tcW w:w="457" w:type="dxa"/>
            <w:tcBorders>
              <w:top w:val="nil"/>
              <w:left w:val="nil"/>
              <w:bottom w:val="single" w:sz="4" w:space="0" w:color="auto"/>
              <w:right w:val="single" w:sz="4" w:space="0" w:color="auto"/>
            </w:tcBorders>
            <w:shd w:val="clear" w:color="auto" w:fill="auto"/>
            <w:vAlign w:val="center"/>
            <w:hideMark/>
          </w:tcPr>
          <w:p w14:paraId="41C700F7" w14:textId="160E2C18" w:rsidR="00170F22" w:rsidRPr="00DD7DE8" w:rsidRDefault="00170F22" w:rsidP="00170F22">
            <w:pPr>
              <w:jc w:val="center"/>
              <w:rPr>
                <w:rFonts w:cs="Arial"/>
                <w:b/>
                <w:color w:val="000000"/>
                <w:szCs w:val="18"/>
              </w:rPr>
            </w:pPr>
            <w:r w:rsidRPr="00DD7DE8">
              <w:rPr>
                <w:rFonts w:cs="Arial"/>
                <w:b/>
                <w:color w:val="000000"/>
                <w:szCs w:val="18"/>
              </w:rPr>
              <w:t>67</w:t>
            </w:r>
          </w:p>
        </w:tc>
        <w:tc>
          <w:tcPr>
            <w:tcW w:w="2474" w:type="dxa"/>
            <w:tcBorders>
              <w:top w:val="nil"/>
              <w:left w:val="nil"/>
              <w:bottom w:val="single" w:sz="4" w:space="0" w:color="auto"/>
              <w:right w:val="single" w:sz="4" w:space="0" w:color="auto"/>
            </w:tcBorders>
            <w:shd w:val="clear" w:color="auto" w:fill="auto"/>
            <w:vAlign w:val="center"/>
            <w:hideMark/>
          </w:tcPr>
          <w:p w14:paraId="0A7CD255" w14:textId="77777777" w:rsidR="00170F22" w:rsidRPr="008841E6" w:rsidRDefault="00170F22" w:rsidP="00170F22">
            <w:pPr>
              <w:jc w:val="center"/>
              <w:rPr>
                <w:rFonts w:cs="Arial"/>
                <w:color w:val="000000"/>
                <w:sz w:val="20"/>
              </w:rPr>
            </w:pPr>
            <w:r w:rsidRPr="008841E6">
              <w:rPr>
                <w:rFonts w:cs="Arial"/>
                <w:color w:val="000000"/>
                <w:sz w:val="20"/>
              </w:rPr>
              <w:t>PLANINSTVO - ŠPORTNO PLEZANJE</w:t>
            </w:r>
          </w:p>
        </w:tc>
        <w:tc>
          <w:tcPr>
            <w:tcW w:w="1128" w:type="dxa"/>
            <w:tcBorders>
              <w:top w:val="nil"/>
              <w:left w:val="nil"/>
              <w:bottom w:val="single" w:sz="4" w:space="0" w:color="auto"/>
              <w:right w:val="single" w:sz="4" w:space="0" w:color="auto"/>
            </w:tcBorders>
            <w:shd w:val="clear" w:color="auto" w:fill="auto"/>
            <w:vAlign w:val="center"/>
            <w:hideMark/>
          </w:tcPr>
          <w:p w14:paraId="719DCF1B" w14:textId="77777777" w:rsidR="00170F22" w:rsidRPr="008841E6" w:rsidRDefault="00170F22" w:rsidP="00170F22">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2E76FE06" w14:textId="0CBB70C3" w:rsidR="00170F22" w:rsidRPr="0072650D" w:rsidRDefault="00170F22" w:rsidP="00170F22">
            <w:pPr>
              <w:jc w:val="center"/>
              <w:rPr>
                <w:rFonts w:cs="Arial"/>
                <w:color w:val="000000"/>
                <w:sz w:val="20"/>
              </w:rPr>
            </w:pPr>
            <w:r w:rsidRPr="0072650D">
              <w:rPr>
                <w:rFonts w:cs="Arial"/>
                <w:color w:val="000000"/>
                <w:sz w:val="20"/>
              </w:rPr>
              <w:t>1</w:t>
            </w:r>
          </w:p>
        </w:tc>
      </w:tr>
      <w:tr w:rsidR="00170F22" w:rsidRPr="008A5DFB" w14:paraId="1DB63399" w14:textId="5B5FA6F6" w:rsidTr="0071419B">
        <w:trPr>
          <w:trHeight w:val="600"/>
        </w:trPr>
        <w:tc>
          <w:tcPr>
            <w:tcW w:w="351" w:type="dxa"/>
            <w:vMerge/>
            <w:tcBorders>
              <w:top w:val="nil"/>
              <w:left w:val="single" w:sz="4" w:space="0" w:color="auto"/>
              <w:bottom w:val="single" w:sz="4" w:space="0" w:color="000000"/>
              <w:right w:val="single" w:sz="4" w:space="0" w:color="auto"/>
            </w:tcBorders>
            <w:vAlign w:val="center"/>
            <w:hideMark/>
          </w:tcPr>
          <w:p w14:paraId="2056A11D"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366F9F6A" w14:textId="77777777" w:rsidR="00170F22" w:rsidRPr="008841E6" w:rsidRDefault="00170F22" w:rsidP="00170F22">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73438317" w14:textId="77777777" w:rsidR="00170F22" w:rsidRPr="008841E6" w:rsidRDefault="00170F22" w:rsidP="00170F22">
            <w:pPr>
              <w:jc w:val="center"/>
              <w:rPr>
                <w:rFonts w:cs="Arial"/>
                <w:b/>
                <w:bCs/>
                <w:color w:val="000000"/>
                <w:sz w:val="20"/>
              </w:rPr>
            </w:pPr>
            <w:r w:rsidRPr="008841E6">
              <w:rPr>
                <w:rFonts w:cs="Arial"/>
                <w:b/>
                <w:bCs/>
                <w:color w:val="000000"/>
                <w:sz w:val="20"/>
              </w:rPr>
              <w:t>ISMF - INTERNATIONAL SKI MOUNTAINEERING FEDERATION</w:t>
            </w:r>
          </w:p>
        </w:tc>
        <w:tc>
          <w:tcPr>
            <w:tcW w:w="457" w:type="dxa"/>
            <w:tcBorders>
              <w:top w:val="nil"/>
              <w:left w:val="nil"/>
              <w:bottom w:val="single" w:sz="4" w:space="0" w:color="auto"/>
              <w:right w:val="single" w:sz="4" w:space="0" w:color="auto"/>
            </w:tcBorders>
            <w:shd w:val="clear" w:color="auto" w:fill="auto"/>
            <w:vAlign w:val="center"/>
            <w:hideMark/>
          </w:tcPr>
          <w:p w14:paraId="0009048B" w14:textId="38BE3FE1" w:rsidR="00170F22" w:rsidRPr="00DD7DE8" w:rsidRDefault="00170F22" w:rsidP="00170F22">
            <w:pPr>
              <w:jc w:val="center"/>
              <w:rPr>
                <w:rFonts w:cs="Arial"/>
                <w:b/>
                <w:color w:val="000000"/>
                <w:szCs w:val="18"/>
              </w:rPr>
            </w:pPr>
            <w:r w:rsidRPr="00DD7DE8">
              <w:rPr>
                <w:rFonts w:cs="Arial"/>
                <w:b/>
                <w:color w:val="000000"/>
                <w:szCs w:val="18"/>
              </w:rPr>
              <w:t>68</w:t>
            </w:r>
          </w:p>
        </w:tc>
        <w:tc>
          <w:tcPr>
            <w:tcW w:w="2474" w:type="dxa"/>
            <w:tcBorders>
              <w:top w:val="nil"/>
              <w:left w:val="nil"/>
              <w:bottom w:val="single" w:sz="4" w:space="0" w:color="auto"/>
              <w:right w:val="single" w:sz="4" w:space="0" w:color="auto"/>
            </w:tcBorders>
            <w:shd w:val="clear" w:color="auto" w:fill="auto"/>
            <w:vAlign w:val="center"/>
            <w:hideMark/>
          </w:tcPr>
          <w:p w14:paraId="74FFED48" w14:textId="77777777" w:rsidR="00170F22" w:rsidRPr="008841E6" w:rsidRDefault="00170F22" w:rsidP="00170F22">
            <w:pPr>
              <w:jc w:val="center"/>
              <w:rPr>
                <w:rFonts w:cs="Arial"/>
                <w:color w:val="000000"/>
                <w:sz w:val="20"/>
              </w:rPr>
            </w:pPr>
            <w:r w:rsidRPr="008841E6">
              <w:rPr>
                <w:rFonts w:cs="Arial"/>
                <w:color w:val="000000"/>
                <w:sz w:val="20"/>
              </w:rPr>
              <w:t>PLANINSTVO - TEKMOVALNO TURNO SMUČANJE</w:t>
            </w:r>
          </w:p>
        </w:tc>
        <w:tc>
          <w:tcPr>
            <w:tcW w:w="1128" w:type="dxa"/>
            <w:tcBorders>
              <w:top w:val="nil"/>
              <w:left w:val="nil"/>
              <w:bottom w:val="single" w:sz="4" w:space="0" w:color="auto"/>
              <w:right w:val="single" w:sz="4" w:space="0" w:color="auto"/>
            </w:tcBorders>
            <w:shd w:val="clear" w:color="auto" w:fill="auto"/>
            <w:vAlign w:val="center"/>
            <w:hideMark/>
          </w:tcPr>
          <w:p w14:paraId="193EEA7B" w14:textId="4E6768E6" w:rsidR="00170F22" w:rsidRPr="008841E6" w:rsidRDefault="00D83B86" w:rsidP="00170F22">
            <w:pPr>
              <w:jc w:val="center"/>
              <w:rPr>
                <w:rFonts w:cs="Arial"/>
                <w:color w:val="000000"/>
                <w:sz w:val="20"/>
              </w:rPr>
            </w:pPr>
            <w:r>
              <w:rPr>
                <w:rFonts w:cs="Arial"/>
                <w:color w:val="000000"/>
                <w:sz w:val="20"/>
              </w:rPr>
              <w:t>OI</w:t>
            </w:r>
          </w:p>
        </w:tc>
        <w:tc>
          <w:tcPr>
            <w:tcW w:w="1140" w:type="dxa"/>
            <w:tcBorders>
              <w:top w:val="nil"/>
              <w:left w:val="nil"/>
              <w:bottom w:val="single" w:sz="4" w:space="0" w:color="auto"/>
              <w:right w:val="single" w:sz="4" w:space="0" w:color="auto"/>
            </w:tcBorders>
            <w:vAlign w:val="center"/>
          </w:tcPr>
          <w:p w14:paraId="4DF3441D" w14:textId="70300DC7" w:rsidR="00170F22" w:rsidRPr="0072650D" w:rsidRDefault="00D83B86" w:rsidP="00170F22">
            <w:pPr>
              <w:jc w:val="center"/>
              <w:rPr>
                <w:rFonts w:cs="Arial"/>
                <w:color w:val="000000"/>
                <w:sz w:val="20"/>
              </w:rPr>
            </w:pPr>
            <w:r>
              <w:rPr>
                <w:rFonts w:cs="Arial"/>
                <w:color w:val="000000"/>
                <w:sz w:val="20"/>
              </w:rPr>
              <w:t>1</w:t>
            </w:r>
          </w:p>
        </w:tc>
      </w:tr>
      <w:tr w:rsidR="00170F22" w:rsidRPr="008A5DFB" w14:paraId="11CAA92C" w14:textId="4BF0F91A" w:rsidTr="0071419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71E62FEC"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26C96B8B" w14:textId="77777777" w:rsidR="00170F22" w:rsidRPr="008841E6" w:rsidRDefault="00170F22" w:rsidP="00170F22">
            <w:pPr>
              <w:jc w:val="center"/>
              <w:rPr>
                <w:rFonts w:cs="Arial"/>
                <w:b/>
                <w:bCs/>
                <w:color w:val="000000"/>
                <w:sz w:val="20"/>
              </w:rPr>
            </w:pPr>
          </w:p>
        </w:tc>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14:paraId="182F8240" w14:textId="405D96F7" w:rsidR="00170F22" w:rsidRPr="008841E6" w:rsidRDefault="00170F22" w:rsidP="00170F22">
            <w:pPr>
              <w:jc w:val="center"/>
              <w:rPr>
                <w:rFonts w:cs="Arial"/>
                <w:b/>
                <w:bCs/>
                <w:color w:val="000000"/>
                <w:sz w:val="20"/>
              </w:rPr>
            </w:pPr>
            <w:r w:rsidRPr="008841E6">
              <w:rPr>
                <w:rFonts w:cs="Arial"/>
                <w:b/>
                <w:bCs/>
                <w:color w:val="000000"/>
                <w:sz w:val="20"/>
              </w:rPr>
              <w:t>UIAA - UNION INTERNATIONALE DES ASSOCIATIONS</w:t>
            </w:r>
            <w:r w:rsidRPr="008841E6" w:rsidDel="00715F96">
              <w:rPr>
                <w:rFonts w:cs="Arial"/>
                <w:b/>
                <w:bCs/>
                <w:color w:val="000000"/>
                <w:sz w:val="20"/>
              </w:rPr>
              <w:t xml:space="preserve"> </w:t>
            </w:r>
            <w:r w:rsidRPr="008841E6">
              <w:rPr>
                <w:rFonts w:cs="Arial"/>
                <w:b/>
                <w:bCs/>
                <w:color w:val="000000"/>
                <w:sz w:val="20"/>
              </w:rPr>
              <w:t>D'ALPINISME</w:t>
            </w:r>
          </w:p>
        </w:tc>
        <w:tc>
          <w:tcPr>
            <w:tcW w:w="457" w:type="dxa"/>
            <w:tcBorders>
              <w:top w:val="nil"/>
              <w:left w:val="nil"/>
              <w:bottom w:val="single" w:sz="4" w:space="0" w:color="auto"/>
              <w:right w:val="single" w:sz="4" w:space="0" w:color="auto"/>
            </w:tcBorders>
            <w:shd w:val="clear" w:color="auto" w:fill="auto"/>
            <w:vAlign w:val="center"/>
            <w:hideMark/>
          </w:tcPr>
          <w:p w14:paraId="71A4810D" w14:textId="75A56630" w:rsidR="00170F22" w:rsidRPr="00DD7DE8" w:rsidRDefault="00170F22" w:rsidP="00170F22">
            <w:pPr>
              <w:jc w:val="center"/>
              <w:rPr>
                <w:rFonts w:cs="Arial"/>
                <w:b/>
                <w:color w:val="000000"/>
                <w:szCs w:val="18"/>
              </w:rPr>
            </w:pPr>
            <w:r w:rsidRPr="00DD7DE8">
              <w:rPr>
                <w:rFonts w:cs="Arial"/>
                <w:b/>
                <w:color w:val="000000"/>
                <w:szCs w:val="18"/>
              </w:rPr>
              <w:t>69</w:t>
            </w:r>
          </w:p>
        </w:tc>
        <w:tc>
          <w:tcPr>
            <w:tcW w:w="2474" w:type="dxa"/>
            <w:tcBorders>
              <w:top w:val="nil"/>
              <w:left w:val="nil"/>
              <w:bottom w:val="single" w:sz="4" w:space="0" w:color="auto"/>
              <w:right w:val="single" w:sz="4" w:space="0" w:color="auto"/>
            </w:tcBorders>
            <w:shd w:val="clear" w:color="auto" w:fill="auto"/>
            <w:vAlign w:val="center"/>
            <w:hideMark/>
          </w:tcPr>
          <w:p w14:paraId="4EF7CB94" w14:textId="77777777" w:rsidR="00170F22" w:rsidRPr="008841E6" w:rsidRDefault="00170F22" w:rsidP="00170F22">
            <w:pPr>
              <w:jc w:val="center"/>
              <w:rPr>
                <w:rFonts w:cs="Arial"/>
                <w:color w:val="000000"/>
                <w:sz w:val="20"/>
              </w:rPr>
            </w:pPr>
            <w:r w:rsidRPr="008841E6">
              <w:rPr>
                <w:rFonts w:cs="Arial"/>
                <w:color w:val="000000"/>
                <w:sz w:val="20"/>
              </w:rPr>
              <w:t>PLANINSTVO - ALPINIZEM</w:t>
            </w:r>
          </w:p>
        </w:tc>
        <w:tc>
          <w:tcPr>
            <w:tcW w:w="1128" w:type="dxa"/>
            <w:tcBorders>
              <w:top w:val="nil"/>
              <w:left w:val="nil"/>
              <w:bottom w:val="single" w:sz="4" w:space="0" w:color="auto"/>
              <w:right w:val="single" w:sz="4" w:space="0" w:color="auto"/>
            </w:tcBorders>
            <w:shd w:val="clear" w:color="auto" w:fill="auto"/>
            <w:vAlign w:val="center"/>
            <w:hideMark/>
          </w:tcPr>
          <w:p w14:paraId="1349D059" w14:textId="77777777" w:rsidR="00170F22" w:rsidRPr="008841E6" w:rsidRDefault="00170F22" w:rsidP="00170F22">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6B2A452B" w14:textId="22FD23B0" w:rsidR="00170F22" w:rsidRPr="0072650D" w:rsidRDefault="00170F22" w:rsidP="00170F22">
            <w:pPr>
              <w:jc w:val="center"/>
              <w:rPr>
                <w:rFonts w:cs="Arial"/>
                <w:color w:val="000000"/>
                <w:sz w:val="20"/>
              </w:rPr>
            </w:pPr>
            <w:r w:rsidRPr="0072650D">
              <w:rPr>
                <w:rFonts w:cs="Arial"/>
                <w:color w:val="000000"/>
                <w:sz w:val="20"/>
              </w:rPr>
              <w:t>2</w:t>
            </w:r>
          </w:p>
        </w:tc>
      </w:tr>
      <w:tr w:rsidR="00170F22" w:rsidRPr="008A5DFB" w14:paraId="025F8CD5" w14:textId="37DB32DF" w:rsidTr="0071419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26C8B15C"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7C48EEFC" w14:textId="77777777" w:rsidR="00170F22" w:rsidRPr="008841E6" w:rsidRDefault="00170F22" w:rsidP="00170F22">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15052E37" w14:textId="77777777" w:rsidR="00170F22" w:rsidRPr="008841E6" w:rsidRDefault="00170F22" w:rsidP="00170F22">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02CAA06B" w14:textId="654E3C44" w:rsidR="00170F22" w:rsidRPr="00DD7DE8" w:rsidRDefault="00170F22" w:rsidP="00170F22">
            <w:pPr>
              <w:jc w:val="center"/>
              <w:rPr>
                <w:rFonts w:cs="Arial"/>
                <w:b/>
                <w:color w:val="000000"/>
                <w:szCs w:val="18"/>
              </w:rPr>
            </w:pPr>
            <w:r w:rsidRPr="00DD7DE8">
              <w:rPr>
                <w:rFonts w:cs="Arial"/>
                <w:b/>
                <w:color w:val="000000"/>
                <w:szCs w:val="18"/>
              </w:rPr>
              <w:t>70</w:t>
            </w:r>
          </w:p>
        </w:tc>
        <w:tc>
          <w:tcPr>
            <w:tcW w:w="2474" w:type="dxa"/>
            <w:tcBorders>
              <w:top w:val="nil"/>
              <w:left w:val="nil"/>
              <w:bottom w:val="single" w:sz="4" w:space="0" w:color="auto"/>
              <w:right w:val="single" w:sz="4" w:space="0" w:color="auto"/>
            </w:tcBorders>
            <w:shd w:val="clear" w:color="auto" w:fill="auto"/>
            <w:vAlign w:val="center"/>
            <w:hideMark/>
          </w:tcPr>
          <w:p w14:paraId="3278D155" w14:textId="77777777" w:rsidR="00170F22" w:rsidRPr="008841E6" w:rsidRDefault="00170F22" w:rsidP="00170F22">
            <w:pPr>
              <w:jc w:val="center"/>
              <w:rPr>
                <w:rFonts w:cs="Arial"/>
                <w:color w:val="000000"/>
                <w:sz w:val="20"/>
              </w:rPr>
            </w:pPr>
            <w:r w:rsidRPr="008841E6">
              <w:rPr>
                <w:rFonts w:cs="Arial"/>
                <w:color w:val="000000"/>
                <w:sz w:val="20"/>
              </w:rPr>
              <w:t>PLANINSTVO - TEKMOVALNO LEDNO PLEZANJE</w:t>
            </w:r>
          </w:p>
        </w:tc>
        <w:tc>
          <w:tcPr>
            <w:tcW w:w="1128" w:type="dxa"/>
            <w:tcBorders>
              <w:top w:val="nil"/>
              <w:left w:val="nil"/>
              <w:bottom w:val="single" w:sz="4" w:space="0" w:color="auto"/>
              <w:right w:val="single" w:sz="4" w:space="0" w:color="auto"/>
            </w:tcBorders>
            <w:shd w:val="clear" w:color="auto" w:fill="auto"/>
            <w:vAlign w:val="center"/>
            <w:hideMark/>
          </w:tcPr>
          <w:p w14:paraId="60038704" w14:textId="77777777" w:rsidR="00170F22" w:rsidRPr="008841E6" w:rsidRDefault="00170F22" w:rsidP="00170F22">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1065700A" w14:textId="644ECFA8" w:rsidR="00170F22" w:rsidRPr="0072650D" w:rsidRDefault="00170F22" w:rsidP="00170F22">
            <w:pPr>
              <w:jc w:val="center"/>
              <w:rPr>
                <w:rFonts w:cs="Arial"/>
                <w:color w:val="000000"/>
                <w:sz w:val="20"/>
              </w:rPr>
            </w:pPr>
            <w:r w:rsidRPr="0072650D">
              <w:rPr>
                <w:rFonts w:cs="Arial"/>
                <w:color w:val="000000"/>
                <w:sz w:val="20"/>
              </w:rPr>
              <w:t>3</w:t>
            </w:r>
          </w:p>
        </w:tc>
      </w:tr>
      <w:tr w:rsidR="00170F22" w:rsidRPr="008A5DFB" w14:paraId="044E5021" w14:textId="1EAB9084" w:rsidTr="0071419B">
        <w:trPr>
          <w:trHeight w:val="300"/>
        </w:trPr>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26AA7BD5" w14:textId="77777777" w:rsidR="00170F22" w:rsidRPr="00DD7DE8" w:rsidRDefault="00170F22" w:rsidP="00170F22">
            <w:pPr>
              <w:jc w:val="center"/>
              <w:rPr>
                <w:rFonts w:cs="Arial"/>
                <w:b/>
                <w:color w:val="000000"/>
                <w:szCs w:val="18"/>
              </w:rPr>
            </w:pPr>
            <w:r w:rsidRPr="00DD7DE8">
              <w:rPr>
                <w:rFonts w:cs="Arial"/>
                <w:b/>
                <w:color w:val="000000"/>
                <w:szCs w:val="18"/>
              </w:rPr>
              <w:t>33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755D538C" w14:textId="77777777" w:rsidR="00170F22" w:rsidRPr="008841E6" w:rsidRDefault="00170F22" w:rsidP="00170F22">
            <w:pPr>
              <w:jc w:val="center"/>
              <w:rPr>
                <w:rFonts w:cs="Arial"/>
                <w:b/>
                <w:bCs/>
                <w:color w:val="000000"/>
                <w:sz w:val="20"/>
              </w:rPr>
            </w:pPr>
            <w:r w:rsidRPr="008841E6">
              <w:rPr>
                <w:rFonts w:cs="Arial"/>
                <w:b/>
                <w:bCs/>
                <w:color w:val="000000"/>
                <w:sz w:val="20"/>
              </w:rPr>
              <w:t>PLAVALNA ZVEZA SLOVENIJE</w:t>
            </w:r>
          </w:p>
        </w:tc>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14:paraId="185B2968" w14:textId="6175642F" w:rsidR="00170F22" w:rsidRPr="008841E6" w:rsidRDefault="00170F22" w:rsidP="00170F22">
            <w:pPr>
              <w:jc w:val="center"/>
              <w:rPr>
                <w:rFonts w:cs="Arial"/>
                <w:b/>
                <w:bCs/>
                <w:color w:val="000000"/>
                <w:sz w:val="20"/>
              </w:rPr>
            </w:pPr>
            <w:r w:rsidRPr="008841E6">
              <w:rPr>
                <w:rFonts w:cs="Arial"/>
                <w:b/>
                <w:bCs/>
                <w:color w:val="000000"/>
                <w:sz w:val="20"/>
              </w:rPr>
              <w:t>FINA - FÉDÉRATION INTERNATIONALE DE NATATION</w:t>
            </w:r>
          </w:p>
        </w:tc>
        <w:tc>
          <w:tcPr>
            <w:tcW w:w="457" w:type="dxa"/>
            <w:tcBorders>
              <w:top w:val="nil"/>
              <w:left w:val="nil"/>
              <w:bottom w:val="single" w:sz="4" w:space="0" w:color="auto"/>
              <w:right w:val="single" w:sz="4" w:space="0" w:color="auto"/>
            </w:tcBorders>
            <w:shd w:val="clear" w:color="auto" w:fill="auto"/>
            <w:vAlign w:val="center"/>
            <w:hideMark/>
          </w:tcPr>
          <w:p w14:paraId="7C5044E2" w14:textId="27447862" w:rsidR="00170F22" w:rsidRPr="00DD7DE8" w:rsidRDefault="00170F22" w:rsidP="00170F22">
            <w:pPr>
              <w:jc w:val="center"/>
              <w:rPr>
                <w:rFonts w:cs="Arial"/>
                <w:b/>
                <w:color w:val="000000"/>
                <w:szCs w:val="18"/>
              </w:rPr>
            </w:pPr>
            <w:r w:rsidRPr="00DD7DE8">
              <w:rPr>
                <w:rFonts w:cs="Arial"/>
                <w:b/>
                <w:color w:val="000000"/>
                <w:szCs w:val="18"/>
              </w:rPr>
              <w:t>71</w:t>
            </w:r>
          </w:p>
        </w:tc>
        <w:tc>
          <w:tcPr>
            <w:tcW w:w="2474" w:type="dxa"/>
            <w:tcBorders>
              <w:top w:val="nil"/>
              <w:left w:val="nil"/>
              <w:bottom w:val="single" w:sz="4" w:space="0" w:color="auto"/>
              <w:right w:val="single" w:sz="4" w:space="0" w:color="auto"/>
            </w:tcBorders>
            <w:shd w:val="clear" w:color="auto" w:fill="auto"/>
            <w:vAlign w:val="center"/>
            <w:hideMark/>
          </w:tcPr>
          <w:p w14:paraId="2E6F8498" w14:textId="77777777" w:rsidR="00170F22" w:rsidRPr="008841E6" w:rsidRDefault="00170F22" w:rsidP="00170F22">
            <w:pPr>
              <w:jc w:val="center"/>
              <w:rPr>
                <w:rFonts w:cs="Arial"/>
                <w:color w:val="000000"/>
                <w:sz w:val="20"/>
              </w:rPr>
            </w:pPr>
            <w:r w:rsidRPr="008841E6">
              <w:rPr>
                <w:rFonts w:cs="Arial"/>
                <w:color w:val="000000"/>
                <w:sz w:val="20"/>
              </w:rPr>
              <w:t>PLAVANJE</w:t>
            </w:r>
          </w:p>
        </w:tc>
        <w:tc>
          <w:tcPr>
            <w:tcW w:w="1128" w:type="dxa"/>
            <w:tcBorders>
              <w:top w:val="nil"/>
              <w:left w:val="nil"/>
              <w:bottom w:val="single" w:sz="4" w:space="0" w:color="auto"/>
              <w:right w:val="single" w:sz="4" w:space="0" w:color="auto"/>
            </w:tcBorders>
            <w:shd w:val="clear" w:color="auto" w:fill="auto"/>
            <w:vAlign w:val="center"/>
            <w:hideMark/>
          </w:tcPr>
          <w:p w14:paraId="073E83AE" w14:textId="77777777" w:rsidR="00170F22" w:rsidRPr="008841E6" w:rsidRDefault="00170F22" w:rsidP="00170F22">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6EB6E853" w14:textId="3E814D21" w:rsidR="00170F22" w:rsidRPr="0072650D" w:rsidRDefault="00170F22" w:rsidP="00170F22">
            <w:pPr>
              <w:jc w:val="center"/>
              <w:rPr>
                <w:rFonts w:cs="Arial"/>
                <w:color w:val="000000"/>
                <w:sz w:val="20"/>
              </w:rPr>
            </w:pPr>
            <w:r w:rsidRPr="0072650D">
              <w:rPr>
                <w:rFonts w:cs="Arial"/>
                <w:color w:val="000000"/>
                <w:sz w:val="20"/>
              </w:rPr>
              <w:t>1</w:t>
            </w:r>
          </w:p>
        </w:tc>
      </w:tr>
      <w:tr w:rsidR="00170F22" w:rsidRPr="008A5DFB" w14:paraId="5C7E39F7" w14:textId="611487A9" w:rsidTr="0071419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4B64B204"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710E2DD9" w14:textId="77777777" w:rsidR="00170F22" w:rsidRPr="008841E6" w:rsidRDefault="00170F22" w:rsidP="00170F22">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4801DB56" w14:textId="77777777" w:rsidR="00170F22" w:rsidRPr="008841E6" w:rsidRDefault="00170F22" w:rsidP="00170F22">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0A4855AD" w14:textId="08CAFF5A" w:rsidR="00170F22" w:rsidRPr="00DD7DE8" w:rsidRDefault="00170F22" w:rsidP="00170F22">
            <w:pPr>
              <w:jc w:val="center"/>
              <w:rPr>
                <w:rFonts w:cs="Arial"/>
                <w:b/>
                <w:color w:val="000000"/>
                <w:szCs w:val="18"/>
              </w:rPr>
            </w:pPr>
            <w:r w:rsidRPr="00DD7DE8">
              <w:rPr>
                <w:rFonts w:cs="Arial"/>
                <w:b/>
                <w:color w:val="000000"/>
                <w:szCs w:val="18"/>
              </w:rPr>
              <w:t>72</w:t>
            </w:r>
          </w:p>
        </w:tc>
        <w:tc>
          <w:tcPr>
            <w:tcW w:w="2474" w:type="dxa"/>
            <w:tcBorders>
              <w:top w:val="nil"/>
              <w:left w:val="nil"/>
              <w:bottom w:val="single" w:sz="4" w:space="0" w:color="auto"/>
              <w:right w:val="single" w:sz="4" w:space="0" w:color="auto"/>
            </w:tcBorders>
            <w:shd w:val="clear" w:color="auto" w:fill="auto"/>
            <w:vAlign w:val="center"/>
            <w:hideMark/>
          </w:tcPr>
          <w:p w14:paraId="140B82C0" w14:textId="6E051475" w:rsidR="00170F22" w:rsidRPr="008841E6" w:rsidRDefault="00170F22" w:rsidP="00170F22">
            <w:pPr>
              <w:jc w:val="center"/>
              <w:rPr>
                <w:rFonts w:cs="Arial"/>
                <w:color w:val="000000"/>
                <w:sz w:val="20"/>
              </w:rPr>
            </w:pPr>
            <w:r w:rsidRPr="008841E6">
              <w:rPr>
                <w:rFonts w:cs="Arial"/>
                <w:color w:val="000000"/>
                <w:sz w:val="20"/>
              </w:rPr>
              <w:t xml:space="preserve">PLAVANJE </w:t>
            </w:r>
            <w:r w:rsidR="00B31FA0">
              <w:rPr>
                <w:rFonts w:cs="Arial"/>
                <w:color w:val="000000"/>
                <w:sz w:val="20"/>
              </w:rPr>
              <w:t>–</w:t>
            </w:r>
            <w:r w:rsidRPr="008841E6">
              <w:rPr>
                <w:rFonts w:cs="Arial"/>
                <w:color w:val="000000"/>
                <w:sz w:val="20"/>
              </w:rPr>
              <w:t xml:space="preserve"> DALJINSKO</w:t>
            </w:r>
            <w:r w:rsidR="00B31FA0">
              <w:rPr>
                <w:rFonts w:cs="Arial"/>
                <w:color w:val="000000"/>
                <w:sz w:val="20"/>
              </w:rPr>
              <w:t xml:space="preserve"> PLAVANJE</w:t>
            </w:r>
          </w:p>
        </w:tc>
        <w:tc>
          <w:tcPr>
            <w:tcW w:w="1128" w:type="dxa"/>
            <w:tcBorders>
              <w:top w:val="nil"/>
              <w:left w:val="nil"/>
              <w:bottom w:val="single" w:sz="4" w:space="0" w:color="auto"/>
              <w:right w:val="single" w:sz="4" w:space="0" w:color="auto"/>
            </w:tcBorders>
            <w:shd w:val="clear" w:color="auto" w:fill="auto"/>
            <w:vAlign w:val="center"/>
            <w:hideMark/>
          </w:tcPr>
          <w:p w14:paraId="18A3BC5F" w14:textId="77777777" w:rsidR="00170F22" w:rsidRPr="008841E6" w:rsidRDefault="00170F22" w:rsidP="00170F22">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63293A93" w14:textId="0178B073" w:rsidR="00170F22" w:rsidRPr="0072650D" w:rsidRDefault="00170F22" w:rsidP="00170F22">
            <w:pPr>
              <w:jc w:val="center"/>
              <w:rPr>
                <w:rFonts w:cs="Arial"/>
                <w:color w:val="000000"/>
                <w:sz w:val="20"/>
              </w:rPr>
            </w:pPr>
            <w:r w:rsidRPr="0072650D">
              <w:rPr>
                <w:rFonts w:cs="Arial"/>
                <w:color w:val="000000"/>
                <w:sz w:val="20"/>
              </w:rPr>
              <w:t>1</w:t>
            </w:r>
          </w:p>
        </w:tc>
      </w:tr>
      <w:tr w:rsidR="00170F22" w:rsidRPr="008A5DFB" w14:paraId="0AEB7DEC" w14:textId="2B95FB98" w:rsidTr="0071419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71828E12"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38914479" w14:textId="77777777" w:rsidR="00170F22" w:rsidRPr="008841E6" w:rsidRDefault="00170F22" w:rsidP="00170F22">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37FC9A38" w14:textId="77777777" w:rsidR="00170F22" w:rsidRPr="008841E6" w:rsidRDefault="00170F22" w:rsidP="00170F22">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70B51C06" w14:textId="6EB2D890" w:rsidR="00170F22" w:rsidRPr="00DD7DE8" w:rsidRDefault="00170F22" w:rsidP="00170F22">
            <w:pPr>
              <w:jc w:val="center"/>
              <w:rPr>
                <w:rFonts w:cs="Arial"/>
                <w:b/>
                <w:color w:val="000000"/>
                <w:szCs w:val="18"/>
              </w:rPr>
            </w:pPr>
            <w:r w:rsidRPr="00DD7DE8">
              <w:rPr>
                <w:rFonts w:cs="Arial"/>
                <w:b/>
                <w:color w:val="000000"/>
                <w:szCs w:val="18"/>
              </w:rPr>
              <w:t>73</w:t>
            </w:r>
          </w:p>
        </w:tc>
        <w:tc>
          <w:tcPr>
            <w:tcW w:w="2474" w:type="dxa"/>
            <w:tcBorders>
              <w:top w:val="nil"/>
              <w:left w:val="nil"/>
              <w:bottom w:val="single" w:sz="4" w:space="0" w:color="auto"/>
              <w:right w:val="single" w:sz="4" w:space="0" w:color="auto"/>
            </w:tcBorders>
            <w:shd w:val="clear" w:color="auto" w:fill="auto"/>
            <w:vAlign w:val="center"/>
            <w:hideMark/>
          </w:tcPr>
          <w:p w14:paraId="6F010F88" w14:textId="7C84B33E" w:rsidR="00170F22" w:rsidRPr="008841E6" w:rsidRDefault="00170F22" w:rsidP="00170F22">
            <w:pPr>
              <w:jc w:val="center"/>
              <w:rPr>
                <w:rFonts w:cs="Arial"/>
                <w:color w:val="000000"/>
                <w:sz w:val="20"/>
              </w:rPr>
            </w:pPr>
            <w:r w:rsidRPr="008841E6">
              <w:rPr>
                <w:rFonts w:cs="Arial"/>
                <w:color w:val="000000"/>
                <w:sz w:val="20"/>
              </w:rPr>
              <w:t>PLAVANJE - UMETNOSTNO</w:t>
            </w:r>
          </w:p>
        </w:tc>
        <w:tc>
          <w:tcPr>
            <w:tcW w:w="1128" w:type="dxa"/>
            <w:tcBorders>
              <w:top w:val="nil"/>
              <w:left w:val="nil"/>
              <w:bottom w:val="single" w:sz="4" w:space="0" w:color="auto"/>
              <w:right w:val="single" w:sz="4" w:space="0" w:color="auto"/>
            </w:tcBorders>
            <w:shd w:val="clear" w:color="auto" w:fill="auto"/>
            <w:vAlign w:val="center"/>
            <w:hideMark/>
          </w:tcPr>
          <w:p w14:paraId="16BDD044" w14:textId="77777777" w:rsidR="00170F22" w:rsidRPr="008841E6" w:rsidRDefault="00170F22" w:rsidP="00170F22">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6EE822ED" w14:textId="0E15EDDE" w:rsidR="00170F22" w:rsidRPr="0072650D" w:rsidRDefault="00170F22" w:rsidP="00170F22">
            <w:pPr>
              <w:jc w:val="center"/>
              <w:rPr>
                <w:rFonts w:cs="Arial"/>
                <w:color w:val="000000"/>
                <w:sz w:val="20"/>
              </w:rPr>
            </w:pPr>
            <w:r w:rsidRPr="0072650D">
              <w:rPr>
                <w:rFonts w:cs="Arial"/>
                <w:color w:val="000000"/>
                <w:sz w:val="20"/>
              </w:rPr>
              <w:t>1</w:t>
            </w:r>
          </w:p>
        </w:tc>
      </w:tr>
      <w:tr w:rsidR="00170F22" w:rsidRPr="008A5DFB" w14:paraId="7B10B72E" w14:textId="22D69F79" w:rsidTr="0071419B">
        <w:trPr>
          <w:trHeight w:val="300"/>
        </w:trPr>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074A8993" w14:textId="77777777" w:rsidR="00170F22" w:rsidRPr="00DD7DE8" w:rsidRDefault="00170F22" w:rsidP="00170F22">
            <w:pPr>
              <w:jc w:val="center"/>
              <w:rPr>
                <w:rFonts w:cs="Arial"/>
                <w:b/>
                <w:color w:val="000000"/>
                <w:szCs w:val="18"/>
              </w:rPr>
            </w:pPr>
            <w:r w:rsidRPr="00DD7DE8">
              <w:rPr>
                <w:rFonts w:cs="Arial"/>
                <w:b/>
                <w:color w:val="000000"/>
                <w:szCs w:val="18"/>
              </w:rPr>
              <w:t>34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518C80C7" w14:textId="77777777" w:rsidR="00170F22" w:rsidRPr="008841E6" w:rsidRDefault="00170F22" w:rsidP="00170F22">
            <w:pPr>
              <w:jc w:val="center"/>
              <w:rPr>
                <w:rFonts w:cs="Arial"/>
                <w:b/>
                <w:bCs/>
                <w:color w:val="000000"/>
                <w:sz w:val="20"/>
              </w:rPr>
            </w:pPr>
            <w:r w:rsidRPr="008841E6">
              <w:rPr>
                <w:rFonts w:cs="Arial"/>
                <w:b/>
                <w:bCs/>
                <w:color w:val="000000"/>
                <w:sz w:val="20"/>
              </w:rPr>
              <w:t>PLESNA ZVEZA SLOVENIJE</w:t>
            </w:r>
          </w:p>
        </w:tc>
        <w:tc>
          <w:tcPr>
            <w:tcW w:w="2597" w:type="dxa"/>
            <w:tcBorders>
              <w:top w:val="nil"/>
              <w:left w:val="nil"/>
              <w:bottom w:val="single" w:sz="4" w:space="0" w:color="auto"/>
              <w:right w:val="single" w:sz="4" w:space="0" w:color="auto"/>
            </w:tcBorders>
            <w:shd w:val="clear" w:color="auto" w:fill="auto"/>
            <w:vAlign w:val="center"/>
            <w:hideMark/>
          </w:tcPr>
          <w:p w14:paraId="16352ADC" w14:textId="77777777" w:rsidR="00170F22" w:rsidRPr="008841E6" w:rsidRDefault="00170F22" w:rsidP="00170F22">
            <w:pPr>
              <w:jc w:val="center"/>
              <w:rPr>
                <w:rFonts w:cs="Arial"/>
                <w:b/>
                <w:bCs/>
                <w:color w:val="000000"/>
                <w:sz w:val="20"/>
              </w:rPr>
            </w:pPr>
            <w:r w:rsidRPr="008841E6">
              <w:rPr>
                <w:rFonts w:cs="Arial"/>
                <w:b/>
                <w:bCs/>
                <w:color w:val="000000"/>
                <w:sz w:val="20"/>
              </w:rPr>
              <w:t>IDO - INTERNATIONAL DANCE ORGANIZATION</w:t>
            </w:r>
          </w:p>
        </w:tc>
        <w:tc>
          <w:tcPr>
            <w:tcW w:w="457" w:type="dxa"/>
            <w:tcBorders>
              <w:top w:val="nil"/>
              <w:left w:val="nil"/>
              <w:bottom w:val="single" w:sz="4" w:space="0" w:color="auto"/>
              <w:right w:val="single" w:sz="4" w:space="0" w:color="auto"/>
            </w:tcBorders>
            <w:shd w:val="clear" w:color="auto" w:fill="auto"/>
            <w:vAlign w:val="center"/>
            <w:hideMark/>
          </w:tcPr>
          <w:p w14:paraId="10BA083A" w14:textId="5E2B0758" w:rsidR="00170F22" w:rsidRPr="00DD7DE8" w:rsidRDefault="00170F22" w:rsidP="00170F22">
            <w:pPr>
              <w:jc w:val="center"/>
              <w:rPr>
                <w:rFonts w:cs="Arial"/>
                <w:b/>
                <w:color w:val="000000"/>
                <w:szCs w:val="18"/>
              </w:rPr>
            </w:pPr>
            <w:r w:rsidRPr="00DD7DE8">
              <w:rPr>
                <w:rFonts w:cs="Arial"/>
                <w:b/>
                <w:color w:val="000000"/>
                <w:szCs w:val="18"/>
              </w:rPr>
              <w:t>74</w:t>
            </w:r>
          </w:p>
        </w:tc>
        <w:tc>
          <w:tcPr>
            <w:tcW w:w="2474" w:type="dxa"/>
            <w:tcBorders>
              <w:top w:val="nil"/>
              <w:left w:val="nil"/>
              <w:bottom w:val="single" w:sz="4" w:space="0" w:color="auto"/>
              <w:right w:val="single" w:sz="4" w:space="0" w:color="auto"/>
            </w:tcBorders>
            <w:shd w:val="clear" w:color="auto" w:fill="auto"/>
            <w:vAlign w:val="center"/>
            <w:hideMark/>
          </w:tcPr>
          <w:p w14:paraId="4BDA456D" w14:textId="77777777" w:rsidR="00170F22" w:rsidRPr="008841E6" w:rsidRDefault="00170F22" w:rsidP="00170F22">
            <w:pPr>
              <w:jc w:val="center"/>
              <w:rPr>
                <w:rFonts w:cs="Arial"/>
                <w:color w:val="000000"/>
                <w:sz w:val="20"/>
              </w:rPr>
            </w:pPr>
            <w:r w:rsidRPr="008841E6">
              <w:rPr>
                <w:rFonts w:cs="Arial"/>
                <w:color w:val="000000"/>
                <w:sz w:val="20"/>
              </w:rPr>
              <w:t>PLES - MODERNI TEKMOVALNI PLESI</w:t>
            </w:r>
          </w:p>
        </w:tc>
        <w:tc>
          <w:tcPr>
            <w:tcW w:w="1128" w:type="dxa"/>
            <w:tcBorders>
              <w:top w:val="nil"/>
              <w:left w:val="nil"/>
              <w:bottom w:val="single" w:sz="4" w:space="0" w:color="auto"/>
              <w:right w:val="single" w:sz="4" w:space="0" w:color="auto"/>
            </w:tcBorders>
            <w:shd w:val="clear" w:color="auto" w:fill="auto"/>
            <w:vAlign w:val="center"/>
            <w:hideMark/>
          </w:tcPr>
          <w:p w14:paraId="0FA654D2" w14:textId="77777777" w:rsidR="00170F22" w:rsidRPr="008841E6" w:rsidRDefault="00170F22" w:rsidP="00170F22">
            <w:pPr>
              <w:jc w:val="center"/>
              <w:rPr>
                <w:rFonts w:cs="Arial"/>
                <w:color w:val="000000"/>
                <w:sz w:val="20"/>
              </w:rPr>
            </w:pPr>
            <w:r w:rsidRPr="008841E6">
              <w:rPr>
                <w:rFonts w:cs="Arial"/>
                <w:color w:val="000000"/>
                <w:sz w:val="20"/>
              </w:rPr>
              <w:t>OS</w:t>
            </w:r>
          </w:p>
        </w:tc>
        <w:tc>
          <w:tcPr>
            <w:tcW w:w="1140" w:type="dxa"/>
            <w:tcBorders>
              <w:top w:val="nil"/>
              <w:left w:val="nil"/>
              <w:bottom w:val="single" w:sz="4" w:space="0" w:color="auto"/>
              <w:right w:val="single" w:sz="4" w:space="0" w:color="auto"/>
            </w:tcBorders>
            <w:vAlign w:val="center"/>
          </w:tcPr>
          <w:p w14:paraId="0F6DAE9F" w14:textId="7A531911" w:rsidR="00170F22" w:rsidRPr="0072650D" w:rsidRDefault="00170F22" w:rsidP="00170F22">
            <w:pPr>
              <w:jc w:val="center"/>
              <w:rPr>
                <w:rFonts w:cs="Arial"/>
                <w:color w:val="000000"/>
                <w:sz w:val="20"/>
              </w:rPr>
            </w:pPr>
            <w:r w:rsidRPr="0072650D">
              <w:rPr>
                <w:rFonts w:cs="Arial"/>
                <w:color w:val="000000"/>
                <w:sz w:val="20"/>
              </w:rPr>
              <w:t>3</w:t>
            </w:r>
          </w:p>
        </w:tc>
      </w:tr>
      <w:tr w:rsidR="00170F22" w:rsidRPr="008A5DFB" w14:paraId="2E0236C7" w14:textId="78C620FE" w:rsidTr="0071419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4B505712" w14:textId="77777777" w:rsidR="00170F22" w:rsidRPr="00DD7DE8" w:rsidRDefault="00170F22" w:rsidP="00170F22">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64293503" w14:textId="77777777" w:rsidR="00170F22" w:rsidRPr="008841E6" w:rsidRDefault="00170F22" w:rsidP="00170F22">
            <w:pPr>
              <w:jc w:val="center"/>
              <w:rPr>
                <w:rFonts w:cs="Arial"/>
                <w:b/>
                <w:bCs/>
                <w:color w:val="000000"/>
                <w:sz w:val="20"/>
              </w:rPr>
            </w:pPr>
          </w:p>
        </w:tc>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14:paraId="1BE3AE60" w14:textId="532FC201" w:rsidR="00170F22" w:rsidRPr="008841E6" w:rsidRDefault="00170F22" w:rsidP="00170F22">
            <w:pPr>
              <w:jc w:val="center"/>
              <w:rPr>
                <w:rFonts w:cs="Arial"/>
                <w:b/>
                <w:bCs/>
                <w:color w:val="000000"/>
                <w:sz w:val="20"/>
              </w:rPr>
            </w:pPr>
            <w:r w:rsidRPr="008841E6">
              <w:rPr>
                <w:rFonts w:cs="Arial"/>
                <w:b/>
                <w:bCs/>
                <w:color w:val="000000"/>
                <w:sz w:val="20"/>
              </w:rPr>
              <w:t>WDSF - WORLD DANCESPORT FEDERATION</w:t>
            </w:r>
          </w:p>
        </w:tc>
        <w:tc>
          <w:tcPr>
            <w:tcW w:w="457" w:type="dxa"/>
            <w:tcBorders>
              <w:top w:val="nil"/>
              <w:left w:val="nil"/>
              <w:bottom w:val="single" w:sz="4" w:space="0" w:color="auto"/>
              <w:right w:val="single" w:sz="4" w:space="0" w:color="auto"/>
            </w:tcBorders>
            <w:shd w:val="clear" w:color="auto" w:fill="auto"/>
            <w:vAlign w:val="center"/>
            <w:hideMark/>
          </w:tcPr>
          <w:p w14:paraId="08A55D23" w14:textId="33C59EB3" w:rsidR="00170F22" w:rsidRPr="00DD7DE8" w:rsidRDefault="00170F22" w:rsidP="00170F22">
            <w:pPr>
              <w:jc w:val="center"/>
              <w:rPr>
                <w:rFonts w:cs="Arial"/>
                <w:b/>
                <w:color w:val="000000"/>
                <w:szCs w:val="18"/>
              </w:rPr>
            </w:pPr>
            <w:r w:rsidRPr="00DD7DE8">
              <w:rPr>
                <w:rFonts w:cs="Arial"/>
                <w:b/>
                <w:color w:val="000000"/>
                <w:szCs w:val="18"/>
              </w:rPr>
              <w:t>75</w:t>
            </w:r>
          </w:p>
        </w:tc>
        <w:tc>
          <w:tcPr>
            <w:tcW w:w="2474" w:type="dxa"/>
            <w:tcBorders>
              <w:top w:val="nil"/>
              <w:left w:val="nil"/>
              <w:bottom w:val="single" w:sz="4" w:space="0" w:color="auto"/>
              <w:right w:val="single" w:sz="4" w:space="0" w:color="auto"/>
            </w:tcBorders>
            <w:shd w:val="clear" w:color="auto" w:fill="auto"/>
            <w:vAlign w:val="center"/>
            <w:hideMark/>
          </w:tcPr>
          <w:p w14:paraId="4AF2CD66" w14:textId="77777777" w:rsidR="00170F22" w:rsidRPr="008841E6" w:rsidRDefault="00170F22" w:rsidP="00170F22">
            <w:pPr>
              <w:jc w:val="center"/>
              <w:rPr>
                <w:rFonts w:cs="Arial"/>
                <w:color w:val="000000"/>
                <w:sz w:val="20"/>
              </w:rPr>
            </w:pPr>
            <w:r w:rsidRPr="008841E6">
              <w:rPr>
                <w:rFonts w:cs="Arial"/>
                <w:color w:val="000000"/>
                <w:sz w:val="20"/>
              </w:rPr>
              <w:t>PLES - AKROBATSKI R&amp;R</w:t>
            </w:r>
          </w:p>
        </w:tc>
        <w:tc>
          <w:tcPr>
            <w:tcW w:w="1128" w:type="dxa"/>
            <w:tcBorders>
              <w:top w:val="nil"/>
              <w:left w:val="nil"/>
              <w:bottom w:val="single" w:sz="4" w:space="0" w:color="auto"/>
              <w:right w:val="single" w:sz="4" w:space="0" w:color="auto"/>
            </w:tcBorders>
            <w:shd w:val="clear" w:color="auto" w:fill="auto"/>
            <w:vAlign w:val="center"/>
            <w:hideMark/>
          </w:tcPr>
          <w:p w14:paraId="5FBE990B" w14:textId="77777777" w:rsidR="00170F22" w:rsidRPr="008841E6" w:rsidRDefault="00170F22" w:rsidP="00170F22">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0AEE0B82" w14:textId="60F58817" w:rsidR="00170F22" w:rsidRPr="0072650D" w:rsidRDefault="00170F22" w:rsidP="00170F22">
            <w:pPr>
              <w:jc w:val="center"/>
              <w:rPr>
                <w:rFonts w:cs="Arial"/>
                <w:color w:val="000000"/>
                <w:sz w:val="20"/>
              </w:rPr>
            </w:pPr>
            <w:r w:rsidRPr="0072650D">
              <w:rPr>
                <w:rFonts w:cs="Arial"/>
                <w:color w:val="000000"/>
                <w:sz w:val="20"/>
              </w:rPr>
              <w:t>3</w:t>
            </w:r>
          </w:p>
        </w:tc>
      </w:tr>
      <w:tr w:rsidR="00B31FA0" w:rsidRPr="008A5DFB" w14:paraId="247F1168" w14:textId="77777777" w:rsidTr="0071419B">
        <w:trPr>
          <w:trHeight w:val="300"/>
        </w:trPr>
        <w:tc>
          <w:tcPr>
            <w:tcW w:w="351" w:type="dxa"/>
            <w:vMerge/>
            <w:tcBorders>
              <w:top w:val="nil"/>
              <w:left w:val="single" w:sz="4" w:space="0" w:color="auto"/>
              <w:bottom w:val="single" w:sz="4" w:space="0" w:color="000000"/>
              <w:right w:val="single" w:sz="4" w:space="0" w:color="auto"/>
            </w:tcBorders>
            <w:vAlign w:val="center"/>
          </w:tcPr>
          <w:p w14:paraId="364C7DB6"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tcPr>
          <w:p w14:paraId="2F7F7627"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shd w:val="clear" w:color="auto" w:fill="auto"/>
            <w:vAlign w:val="center"/>
          </w:tcPr>
          <w:p w14:paraId="47E47123"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21D523AF" w14:textId="19291C50" w:rsidR="00B31FA0" w:rsidRPr="00DD7DE8" w:rsidRDefault="00B31FA0" w:rsidP="00B31FA0">
            <w:pPr>
              <w:jc w:val="center"/>
              <w:rPr>
                <w:rFonts w:cs="Arial"/>
                <w:b/>
                <w:color w:val="000000"/>
                <w:szCs w:val="18"/>
              </w:rPr>
            </w:pPr>
            <w:r w:rsidRPr="00DD7DE8">
              <w:rPr>
                <w:rFonts w:cs="Arial"/>
                <w:b/>
                <w:color w:val="000000"/>
                <w:szCs w:val="18"/>
              </w:rPr>
              <w:t>76</w:t>
            </w:r>
          </w:p>
        </w:tc>
        <w:tc>
          <w:tcPr>
            <w:tcW w:w="2474" w:type="dxa"/>
            <w:tcBorders>
              <w:top w:val="nil"/>
              <w:left w:val="nil"/>
              <w:bottom w:val="single" w:sz="4" w:space="0" w:color="auto"/>
              <w:right w:val="single" w:sz="4" w:space="0" w:color="auto"/>
            </w:tcBorders>
            <w:shd w:val="clear" w:color="auto" w:fill="auto"/>
            <w:vAlign w:val="center"/>
          </w:tcPr>
          <w:p w14:paraId="08C6AD7F" w14:textId="4EF20C1B" w:rsidR="00B31FA0" w:rsidRPr="008841E6" w:rsidRDefault="00B31FA0" w:rsidP="00B31FA0">
            <w:pPr>
              <w:jc w:val="center"/>
              <w:rPr>
                <w:rFonts w:cs="Arial"/>
                <w:color w:val="000000"/>
                <w:sz w:val="20"/>
              </w:rPr>
            </w:pPr>
            <w:r>
              <w:rPr>
                <w:rFonts w:cs="Arial"/>
                <w:color w:val="000000"/>
                <w:sz w:val="20"/>
              </w:rPr>
              <w:t>PLES - BREAKING</w:t>
            </w:r>
          </w:p>
        </w:tc>
        <w:tc>
          <w:tcPr>
            <w:tcW w:w="1128" w:type="dxa"/>
            <w:tcBorders>
              <w:top w:val="nil"/>
              <w:left w:val="nil"/>
              <w:bottom w:val="single" w:sz="4" w:space="0" w:color="auto"/>
              <w:right w:val="single" w:sz="4" w:space="0" w:color="auto"/>
            </w:tcBorders>
            <w:shd w:val="clear" w:color="auto" w:fill="auto"/>
            <w:vAlign w:val="center"/>
          </w:tcPr>
          <w:p w14:paraId="48FA8819" w14:textId="17369792" w:rsidR="00B31FA0" w:rsidRPr="008841E6" w:rsidRDefault="00B31FA0" w:rsidP="00B31FA0">
            <w:pPr>
              <w:jc w:val="center"/>
              <w:rPr>
                <w:rFonts w:cs="Arial"/>
                <w:color w:val="000000"/>
                <w:sz w:val="20"/>
              </w:rPr>
            </w:pPr>
            <w:r>
              <w:rPr>
                <w:rFonts w:cs="Arial"/>
                <w:color w:val="000000"/>
                <w:sz w:val="20"/>
              </w:rPr>
              <w:t>OI</w:t>
            </w:r>
          </w:p>
        </w:tc>
        <w:tc>
          <w:tcPr>
            <w:tcW w:w="1140" w:type="dxa"/>
            <w:tcBorders>
              <w:top w:val="nil"/>
              <w:left w:val="nil"/>
              <w:bottom w:val="single" w:sz="4" w:space="0" w:color="auto"/>
              <w:right w:val="single" w:sz="4" w:space="0" w:color="auto"/>
            </w:tcBorders>
            <w:vAlign w:val="center"/>
          </w:tcPr>
          <w:p w14:paraId="4E44124E" w14:textId="2461846C" w:rsidR="00B31FA0" w:rsidRPr="0072650D" w:rsidRDefault="00B31FA0" w:rsidP="00B31FA0">
            <w:pPr>
              <w:jc w:val="center"/>
              <w:rPr>
                <w:rFonts w:cs="Arial"/>
                <w:color w:val="000000"/>
                <w:sz w:val="20"/>
              </w:rPr>
            </w:pPr>
            <w:r>
              <w:rPr>
                <w:rFonts w:cs="Arial"/>
                <w:color w:val="000000"/>
                <w:sz w:val="20"/>
              </w:rPr>
              <w:t>1</w:t>
            </w:r>
          </w:p>
        </w:tc>
      </w:tr>
      <w:tr w:rsidR="00B31FA0" w:rsidRPr="008A5DFB" w14:paraId="4846EB20" w14:textId="7F5D4DB9" w:rsidTr="00877FE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25FC4CD5"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5B1C475E"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66EABFA2"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56C68590" w14:textId="14365CEA" w:rsidR="00B31FA0" w:rsidRPr="00DD7DE8" w:rsidRDefault="00B31FA0" w:rsidP="00B31FA0">
            <w:pPr>
              <w:jc w:val="center"/>
              <w:rPr>
                <w:rFonts w:cs="Arial"/>
                <w:b/>
                <w:color w:val="000000"/>
                <w:szCs w:val="18"/>
              </w:rPr>
            </w:pPr>
            <w:r w:rsidRPr="00DD7DE8">
              <w:rPr>
                <w:rFonts w:cs="Arial"/>
                <w:b/>
                <w:color w:val="000000"/>
                <w:szCs w:val="18"/>
              </w:rPr>
              <w:t>77</w:t>
            </w:r>
          </w:p>
        </w:tc>
        <w:tc>
          <w:tcPr>
            <w:tcW w:w="2474" w:type="dxa"/>
            <w:tcBorders>
              <w:top w:val="nil"/>
              <w:left w:val="nil"/>
              <w:bottom w:val="single" w:sz="4" w:space="0" w:color="auto"/>
              <w:right w:val="single" w:sz="4" w:space="0" w:color="auto"/>
            </w:tcBorders>
            <w:shd w:val="clear" w:color="auto" w:fill="auto"/>
            <w:vAlign w:val="center"/>
            <w:hideMark/>
          </w:tcPr>
          <w:p w14:paraId="18FECBBE" w14:textId="77777777" w:rsidR="00B31FA0" w:rsidRPr="008841E6" w:rsidRDefault="00B31FA0" w:rsidP="00B31FA0">
            <w:pPr>
              <w:jc w:val="center"/>
              <w:rPr>
                <w:rFonts w:cs="Arial"/>
                <w:color w:val="000000"/>
                <w:sz w:val="20"/>
              </w:rPr>
            </w:pPr>
            <w:r w:rsidRPr="008841E6">
              <w:rPr>
                <w:rFonts w:cs="Arial"/>
                <w:color w:val="000000"/>
                <w:sz w:val="20"/>
              </w:rPr>
              <w:t>PLES - ST IN LA PLESI</w:t>
            </w:r>
          </w:p>
        </w:tc>
        <w:tc>
          <w:tcPr>
            <w:tcW w:w="1128" w:type="dxa"/>
            <w:tcBorders>
              <w:top w:val="nil"/>
              <w:left w:val="nil"/>
              <w:bottom w:val="single" w:sz="4" w:space="0" w:color="auto"/>
              <w:right w:val="single" w:sz="4" w:space="0" w:color="auto"/>
            </w:tcBorders>
            <w:shd w:val="clear" w:color="auto" w:fill="auto"/>
            <w:vAlign w:val="center"/>
            <w:hideMark/>
          </w:tcPr>
          <w:p w14:paraId="01DAF71E"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6F75A63C" w14:textId="4672B398" w:rsidR="00B31FA0" w:rsidRPr="0072650D" w:rsidRDefault="00B31FA0" w:rsidP="00B31FA0">
            <w:pPr>
              <w:jc w:val="center"/>
              <w:rPr>
                <w:rFonts w:cs="Arial"/>
                <w:color w:val="000000"/>
                <w:sz w:val="20"/>
              </w:rPr>
            </w:pPr>
            <w:r w:rsidRPr="0072650D">
              <w:rPr>
                <w:rFonts w:cs="Arial"/>
                <w:color w:val="000000"/>
                <w:sz w:val="20"/>
              </w:rPr>
              <w:t>2</w:t>
            </w:r>
          </w:p>
        </w:tc>
      </w:tr>
      <w:tr w:rsidR="00B31FA0" w:rsidRPr="008A5DFB" w14:paraId="427A8D65" w14:textId="55661331" w:rsidTr="0071419B">
        <w:trPr>
          <w:trHeight w:val="300"/>
        </w:trPr>
        <w:tc>
          <w:tcPr>
            <w:tcW w:w="351" w:type="dxa"/>
            <w:tcBorders>
              <w:top w:val="nil"/>
              <w:left w:val="single" w:sz="4" w:space="0" w:color="auto"/>
              <w:bottom w:val="single" w:sz="4" w:space="0" w:color="000000"/>
              <w:right w:val="single" w:sz="4" w:space="0" w:color="auto"/>
            </w:tcBorders>
            <w:vAlign w:val="center"/>
          </w:tcPr>
          <w:p w14:paraId="16D21574" w14:textId="2A1D3A99" w:rsidR="00B31FA0" w:rsidRPr="00DD7DE8" w:rsidRDefault="00B31FA0" w:rsidP="00B31FA0">
            <w:pPr>
              <w:jc w:val="center"/>
              <w:rPr>
                <w:rFonts w:cs="Arial"/>
                <w:b/>
                <w:color w:val="000000"/>
                <w:szCs w:val="18"/>
              </w:rPr>
            </w:pPr>
            <w:r w:rsidRPr="00DD7DE8">
              <w:rPr>
                <w:rFonts w:cs="Arial"/>
                <w:b/>
                <w:color w:val="000000"/>
                <w:szCs w:val="18"/>
              </w:rPr>
              <w:t>35</w:t>
            </w:r>
          </w:p>
        </w:tc>
        <w:tc>
          <w:tcPr>
            <w:tcW w:w="1984" w:type="dxa"/>
            <w:tcBorders>
              <w:top w:val="nil"/>
              <w:left w:val="single" w:sz="4" w:space="0" w:color="auto"/>
              <w:bottom w:val="single" w:sz="4" w:space="0" w:color="000000"/>
              <w:right w:val="single" w:sz="4" w:space="0" w:color="auto"/>
            </w:tcBorders>
            <w:vAlign w:val="center"/>
          </w:tcPr>
          <w:p w14:paraId="148DB353" w14:textId="762A4E8C" w:rsidR="00B31FA0" w:rsidRPr="008841E6" w:rsidRDefault="00B31FA0" w:rsidP="00B31FA0">
            <w:pPr>
              <w:jc w:val="center"/>
              <w:rPr>
                <w:rFonts w:cs="Arial"/>
                <w:b/>
                <w:bCs/>
                <w:color w:val="000000"/>
                <w:sz w:val="20"/>
              </w:rPr>
            </w:pPr>
            <w:r w:rsidRPr="008841E6">
              <w:rPr>
                <w:rFonts w:cs="Arial"/>
                <w:b/>
                <w:bCs/>
                <w:color w:val="000000"/>
                <w:sz w:val="20"/>
              </w:rPr>
              <w:t>POWERLIFTING ZVEZA SLOVENIJE - ZVEZA TROBOJA MOČI</w:t>
            </w:r>
          </w:p>
        </w:tc>
        <w:tc>
          <w:tcPr>
            <w:tcW w:w="2597" w:type="dxa"/>
            <w:tcBorders>
              <w:top w:val="nil"/>
              <w:left w:val="single" w:sz="4" w:space="0" w:color="auto"/>
              <w:bottom w:val="single" w:sz="4" w:space="0" w:color="000000"/>
              <w:right w:val="single" w:sz="4" w:space="0" w:color="auto"/>
            </w:tcBorders>
            <w:vAlign w:val="center"/>
          </w:tcPr>
          <w:p w14:paraId="50D979E0" w14:textId="77777777" w:rsidR="00B31FA0" w:rsidRDefault="00B31FA0" w:rsidP="00B31FA0">
            <w:pPr>
              <w:jc w:val="center"/>
              <w:rPr>
                <w:rFonts w:cs="Arial"/>
                <w:b/>
                <w:bCs/>
                <w:color w:val="000000"/>
                <w:sz w:val="20"/>
              </w:rPr>
            </w:pPr>
            <w:r w:rsidRPr="008841E6">
              <w:rPr>
                <w:rFonts w:cs="Arial"/>
                <w:b/>
                <w:bCs/>
                <w:color w:val="000000"/>
                <w:sz w:val="20"/>
              </w:rPr>
              <w:t>IPF</w:t>
            </w:r>
            <w:r>
              <w:rPr>
                <w:rFonts w:cs="Arial"/>
                <w:b/>
                <w:bCs/>
                <w:color w:val="000000"/>
                <w:sz w:val="20"/>
              </w:rPr>
              <w:t xml:space="preserve"> - </w:t>
            </w:r>
            <w:r w:rsidRPr="008841E6">
              <w:rPr>
                <w:rFonts w:cs="Arial"/>
                <w:b/>
                <w:bCs/>
                <w:color w:val="000000"/>
                <w:sz w:val="20"/>
              </w:rPr>
              <w:t>INTERNATIONAL </w:t>
            </w:r>
          </w:p>
          <w:p w14:paraId="1B2522C3" w14:textId="77B40966" w:rsidR="00B31FA0" w:rsidRPr="008841E6" w:rsidRDefault="00B31FA0" w:rsidP="00B31FA0">
            <w:pPr>
              <w:jc w:val="center"/>
              <w:rPr>
                <w:rFonts w:cs="Arial"/>
                <w:b/>
                <w:bCs/>
                <w:color w:val="000000"/>
                <w:sz w:val="20"/>
              </w:rPr>
            </w:pPr>
            <w:r w:rsidRPr="008841E6">
              <w:rPr>
                <w:rFonts w:cs="Arial"/>
                <w:b/>
                <w:bCs/>
                <w:color w:val="000000"/>
                <w:sz w:val="20"/>
              </w:rPr>
              <w:t>POWERLIFTING FEDERATION</w:t>
            </w:r>
          </w:p>
        </w:tc>
        <w:tc>
          <w:tcPr>
            <w:tcW w:w="457" w:type="dxa"/>
            <w:tcBorders>
              <w:top w:val="nil"/>
              <w:left w:val="nil"/>
              <w:bottom w:val="single" w:sz="4" w:space="0" w:color="auto"/>
              <w:right w:val="single" w:sz="4" w:space="0" w:color="auto"/>
            </w:tcBorders>
            <w:shd w:val="clear" w:color="auto" w:fill="auto"/>
            <w:vAlign w:val="center"/>
          </w:tcPr>
          <w:p w14:paraId="7AB361BC" w14:textId="04972E2A" w:rsidR="00B31FA0" w:rsidRPr="00DD7DE8" w:rsidRDefault="00B31FA0" w:rsidP="00B31FA0">
            <w:pPr>
              <w:jc w:val="center"/>
              <w:rPr>
                <w:rFonts w:cs="Arial"/>
                <w:b/>
                <w:color w:val="000000"/>
                <w:szCs w:val="18"/>
              </w:rPr>
            </w:pPr>
            <w:r w:rsidRPr="00DD7DE8">
              <w:rPr>
                <w:rFonts w:cs="Arial"/>
                <w:b/>
                <w:color w:val="000000"/>
                <w:szCs w:val="18"/>
              </w:rPr>
              <w:t>78</w:t>
            </w:r>
          </w:p>
        </w:tc>
        <w:tc>
          <w:tcPr>
            <w:tcW w:w="2474" w:type="dxa"/>
            <w:tcBorders>
              <w:top w:val="nil"/>
              <w:left w:val="nil"/>
              <w:bottom w:val="single" w:sz="4" w:space="0" w:color="auto"/>
              <w:right w:val="single" w:sz="4" w:space="0" w:color="auto"/>
            </w:tcBorders>
            <w:shd w:val="clear" w:color="auto" w:fill="auto"/>
            <w:vAlign w:val="center"/>
          </w:tcPr>
          <w:p w14:paraId="4EB973C4" w14:textId="4CE3C1B8" w:rsidR="00B31FA0" w:rsidRPr="008841E6" w:rsidRDefault="00B31FA0" w:rsidP="00B31FA0">
            <w:pPr>
              <w:jc w:val="center"/>
              <w:rPr>
                <w:rFonts w:cs="Arial"/>
                <w:color w:val="000000"/>
                <w:sz w:val="20"/>
              </w:rPr>
            </w:pPr>
            <w:r w:rsidRPr="008841E6">
              <w:rPr>
                <w:rFonts w:cs="Arial"/>
                <w:color w:val="000000"/>
                <w:sz w:val="20"/>
              </w:rPr>
              <w:t>POWERLIFTING</w:t>
            </w:r>
          </w:p>
        </w:tc>
        <w:tc>
          <w:tcPr>
            <w:tcW w:w="1128" w:type="dxa"/>
            <w:tcBorders>
              <w:top w:val="nil"/>
              <w:left w:val="nil"/>
              <w:bottom w:val="single" w:sz="4" w:space="0" w:color="auto"/>
              <w:right w:val="single" w:sz="4" w:space="0" w:color="auto"/>
            </w:tcBorders>
            <w:shd w:val="clear" w:color="auto" w:fill="auto"/>
            <w:vAlign w:val="center"/>
          </w:tcPr>
          <w:p w14:paraId="3B9AF374" w14:textId="58DE37C0" w:rsidR="00B31FA0" w:rsidRPr="008841E6" w:rsidRDefault="00B31FA0" w:rsidP="00B31FA0">
            <w:pPr>
              <w:jc w:val="center"/>
              <w:rPr>
                <w:rFonts w:cs="Arial"/>
                <w:color w:val="000000"/>
                <w:sz w:val="20"/>
              </w:rPr>
            </w:pPr>
            <w:r w:rsidRPr="008841E6">
              <w:rPr>
                <w:rFonts w:cs="Arial"/>
                <w:color w:val="000000"/>
                <w:sz w:val="20"/>
              </w:rPr>
              <w:t>GAISF</w:t>
            </w:r>
          </w:p>
        </w:tc>
        <w:tc>
          <w:tcPr>
            <w:tcW w:w="1140" w:type="dxa"/>
            <w:tcBorders>
              <w:top w:val="nil"/>
              <w:left w:val="nil"/>
              <w:bottom w:val="single" w:sz="4" w:space="0" w:color="auto"/>
              <w:right w:val="single" w:sz="4" w:space="0" w:color="auto"/>
            </w:tcBorders>
            <w:vAlign w:val="center"/>
          </w:tcPr>
          <w:p w14:paraId="49C3E0C1" w14:textId="3960B4DF"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182CD1E7" w14:textId="0C9D1060" w:rsidTr="006B1BC9">
        <w:trPr>
          <w:trHeight w:val="600"/>
        </w:trPr>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63B7116D" w14:textId="2EA7B5B9" w:rsidR="00B31FA0" w:rsidRPr="00DD7DE8" w:rsidRDefault="00B31FA0" w:rsidP="00B31FA0">
            <w:pPr>
              <w:jc w:val="center"/>
              <w:rPr>
                <w:rFonts w:cs="Arial"/>
                <w:b/>
                <w:color w:val="000000"/>
                <w:szCs w:val="18"/>
              </w:rPr>
            </w:pPr>
            <w:r w:rsidRPr="00DD7DE8">
              <w:rPr>
                <w:rFonts w:cs="Arial"/>
                <w:b/>
                <w:color w:val="000000"/>
                <w:szCs w:val="18"/>
              </w:rPr>
              <w:lastRenderedPageBreak/>
              <w:t>36</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01247B89" w14:textId="77777777" w:rsidR="00B31FA0" w:rsidRPr="008841E6" w:rsidRDefault="00B31FA0" w:rsidP="00B31FA0">
            <w:pPr>
              <w:jc w:val="center"/>
              <w:rPr>
                <w:rFonts w:cs="Arial"/>
                <w:b/>
                <w:bCs/>
                <w:color w:val="000000"/>
                <w:sz w:val="20"/>
              </w:rPr>
            </w:pPr>
            <w:r w:rsidRPr="008841E6">
              <w:rPr>
                <w:rFonts w:cs="Arial"/>
                <w:b/>
                <w:bCs/>
                <w:color w:val="000000"/>
                <w:sz w:val="20"/>
              </w:rPr>
              <w:t>RIBIŠKA ZVEZA SLOVENIJE</w:t>
            </w:r>
          </w:p>
        </w:tc>
        <w:tc>
          <w:tcPr>
            <w:tcW w:w="2597" w:type="dxa"/>
            <w:tcBorders>
              <w:top w:val="nil"/>
              <w:left w:val="nil"/>
              <w:bottom w:val="single" w:sz="4" w:space="0" w:color="auto"/>
              <w:right w:val="single" w:sz="4" w:space="0" w:color="auto"/>
            </w:tcBorders>
            <w:shd w:val="clear" w:color="auto" w:fill="auto"/>
            <w:vAlign w:val="center"/>
            <w:hideMark/>
          </w:tcPr>
          <w:p w14:paraId="6FA3F0B0" w14:textId="77777777" w:rsidR="00B31FA0" w:rsidRPr="008841E6" w:rsidRDefault="00B31FA0" w:rsidP="00B31FA0">
            <w:pPr>
              <w:jc w:val="center"/>
              <w:rPr>
                <w:rFonts w:cs="Arial"/>
                <w:b/>
                <w:bCs/>
                <w:color w:val="000000"/>
                <w:sz w:val="20"/>
              </w:rPr>
            </w:pPr>
            <w:r w:rsidRPr="008841E6">
              <w:rPr>
                <w:rFonts w:cs="Arial"/>
                <w:b/>
                <w:bCs/>
                <w:color w:val="000000"/>
                <w:sz w:val="20"/>
              </w:rPr>
              <w:t>CIPS - CONFEDERATION INTERNATIONALE DE LA PECHE SPORTIVE</w:t>
            </w:r>
          </w:p>
        </w:tc>
        <w:tc>
          <w:tcPr>
            <w:tcW w:w="457" w:type="dxa"/>
            <w:tcBorders>
              <w:top w:val="nil"/>
              <w:left w:val="nil"/>
              <w:bottom w:val="single" w:sz="4" w:space="0" w:color="auto"/>
              <w:right w:val="single" w:sz="4" w:space="0" w:color="auto"/>
            </w:tcBorders>
            <w:shd w:val="clear" w:color="auto" w:fill="auto"/>
            <w:vAlign w:val="center"/>
          </w:tcPr>
          <w:p w14:paraId="7F55796F" w14:textId="36D2BABB" w:rsidR="00B31FA0" w:rsidRPr="00DD7DE8" w:rsidRDefault="00B31FA0" w:rsidP="00B31FA0">
            <w:pPr>
              <w:jc w:val="center"/>
              <w:rPr>
                <w:rFonts w:cs="Arial"/>
                <w:b/>
                <w:color w:val="000000"/>
                <w:szCs w:val="18"/>
              </w:rPr>
            </w:pPr>
            <w:r w:rsidRPr="00DD7DE8">
              <w:rPr>
                <w:rFonts w:cs="Arial"/>
                <w:b/>
                <w:color w:val="000000"/>
                <w:szCs w:val="18"/>
              </w:rPr>
              <w:t>79</w:t>
            </w:r>
          </w:p>
        </w:tc>
        <w:tc>
          <w:tcPr>
            <w:tcW w:w="2474" w:type="dxa"/>
            <w:tcBorders>
              <w:top w:val="nil"/>
              <w:left w:val="nil"/>
              <w:bottom w:val="single" w:sz="4" w:space="0" w:color="auto"/>
              <w:right w:val="single" w:sz="4" w:space="0" w:color="auto"/>
            </w:tcBorders>
            <w:shd w:val="clear" w:color="auto" w:fill="auto"/>
            <w:vAlign w:val="center"/>
            <w:hideMark/>
          </w:tcPr>
          <w:p w14:paraId="0D20997A" w14:textId="77777777" w:rsidR="00B31FA0" w:rsidRPr="008841E6" w:rsidRDefault="00B31FA0" w:rsidP="00B31FA0">
            <w:pPr>
              <w:jc w:val="center"/>
              <w:rPr>
                <w:rFonts w:cs="Arial"/>
                <w:color w:val="000000"/>
                <w:sz w:val="20"/>
              </w:rPr>
            </w:pPr>
            <w:r w:rsidRPr="008841E6">
              <w:rPr>
                <w:rFonts w:cs="Arial"/>
                <w:color w:val="000000"/>
                <w:sz w:val="20"/>
              </w:rPr>
              <w:t>RIBIŠTVO - SLADKOVODNI ŠPORTNI RIBOLOV</w:t>
            </w:r>
          </w:p>
        </w:tc>
        <w:tc>
          <w:tcPr>
            <w:tcW w:w="1128" w:type="dxa"/>
            <w:tcBorders>
              <w:top w:val="nil"/>
              <w:left w:val="nil"/>
              <w:bottom w:val="single" w:sz="4" w:space="0" w:color="auto"/>
              <w:right w:val="single" w:sz="4" w:space="0" w:color="auto"/>
            </w:tcBorders>
            <w:shd w:val="clear" w:color="auto" w:fill="auto"/>
            <w:vAlign w:val="center"/>
            <w:hideMark/>
          </w:tcPr>
          <w:p w14:paraId="36ACA46E" w14:textId="6EC4B7AD" w:rsidR="00B31FA0" w:rsidRPr="008841E6" w:rsidRDefault="00B31FA0" w:rsidP="00B31FA0">
            <w:pPr>
              <w:jc w:val="center"/>
              <w:rPr>
                <w:rFonts w:cs="Arial"/>
                <w:color w:val="000000"/>
                <w:sz w:val="20"/>
              </w:rPr>
            </w:pPr>
            <w:r w:rsidRPr="008841E6">
              <w:rPr>
                <w:rFonts w:cs="Arial"/>
                <w:color w:val="000000"/>
                <w:sz w:val="20"/>
              </w:rPr>
              <w:t>GAISF</w:t>
            </w:r>
          </w:p>
        </w:tc>
        <w:tc>
          <w:tcPr>
            <w:tcW w:w="1140" w:type="dxa"/>
            <w:tcBorders>
              <w:top w:val="nil"/>
              <w:left w:val="nil"/>
              <w:bottom w:val="single" w:sz="4" w:space="0" w:color="auto"/>
              <w:right w:val="single" w:sz="4" w:space="0" w:color="auto"/>
            </w:tcBorders>
            <w:vAlign w:val="center"/>
          </w:tcPr>
          <w:p w14:paraId="23EE90C7" w14:textId="4E07A301" w:rsidR="00B31FA0" w:rsidRPr="0072650D" w:rsidRDefault="00B31FA0" w:rsidP="00B31FA0">
            <w:pPr>
              <w:jc w:val="center"/>
              <w:rPr>
                <w:rFonts w:cs="Arial"/>
                <w:color w:val="000000"/>
                <w:sz w:val="20"/>
              </w:rPr>
            </w:pPr>
            <w:r w:rsidRPr="0072650D">
              <w:rPr>
                <w:rFonts w:cs="Arial"/>
                <w:color w:val="000000"/>
                <w:sz w:val="20"/>
              </w:rPr>
              <w:t>2</w:t>
            </w:r>
          </w:p>
        </w:tc>
      </w:tr>
      <w:tr w:rsidR="00B31FA0" w:rsidRPr="008A5DFB" w14:paraId="03F5A203" w14:textId="6FB1538E" w:rsidTr="006B1BC9">
        <w:trPr>
          <w:trHeight w:val="300"/>
        </w:trPr>
        <w:tc>
          <w:tcPr>
            <w:tcW w:w="351" w:type="dxa"/>
            <w:vMerge/>
            <w:tcBorders>
              <w:top w:val="nil"/>
              <w:left w:val="single" w:sz="4" w:space="0" w:color="auto"/>
              <w:bottom w:val="single" w:sz="4" w:space="0" w:color="000000"/>
              <w:right w:val="single" w:sz="4" w:space="0" w:color="auto"/>
            </w:tcBorders>
            <w:vAlign w:val="center"/>
            <w:hideMark/>
          </w:tcPr>
          <w:p w14:paraId="0A7D3867"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00E984B7"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199503ED" w14:textId="77777777" w:rsidR="00B31FA0" w:rsidRPr="008841E6" w:rsidRDefault="00B31FA0" w:rsidP="00B31FA0">
            <w:pPr>
              <w:jc w:val="center"/>
              <w:rPr>
                <w:rFonts w:cs="Arial"/>
                <w:b/>
                <w:bCs/>
                <w:color w:val="000000"/>
                <w:sz w:val="20"/>
              </w:rPr>
            </w:pPr>
            <w:r w:rsidRPr="008841E6">
              <w:rPr>
                <w:rFonts w:cs="Arial"/>
                <w:b/>
                <w:bCs/>
                <w:color w:val="000000"/>
                <w:sz w:val="20"/>
              </w:rPr>
              <w:t>ICSF - INTERNATIONAL CASTING SPORT FEDERATION</w:t>
            </w:r>
          </w:p>
        </w:tc>
        <w:tc>
          <w:tcPr>
            <w:tcW w:w="457" w:type="dxa"/>
            <w:tcBorders>
              <w:top w:val="nil"/>
              <w:left w:val="nil"/>
              <w:bottom w:val="single" w:sz="4" w:space="0" w:color="auto"/>
              <w:right w:val="single" w:sz="4" w:space="0" w:color="auto"/>
            </w:tcBorders>
            <w:shd w:val="clear" w:color="auto" w:fill="auto"/>
            <w:vAlign w:val="center"/>
          </w:tcPr>
          <w:p w14:paraId="04C44B5B" w14:textId="4D52579F" w:rsidR="00B31FA0" w:rsidRPr="00DD7DE8" w:rsidRDefault="00B31FA0" w:rsidP="00B31FA0">
            <w:pPr>
              <w:jc w:val="center"/>
              <w:rPr>
                <w:rFonts w:cs="Arial"/>
                <w:b/>
                <w:color w:val="000000"/>
                <w:szCs w:val="18"/>
              </w:rPr>
            </w:pPr>
            <w:r w:rsidRPr="00DD7DE8">
              <w:rPr>
                <w:rFonts w:cs="Arial"/>
                <w:b/>
                <w:color w:val="000000"/>
                <w:szCs w:val="18"/>
              </w:rPr>
              <w:t>80</w:t>
            </w:r>
          </w:p>
        </w:tc>
        <w:tc>
          <w:tcPr>
            <w:tcW w:w="2474" w:type="dxa"/>
            <w:tcBorders>
              <w:top w:val="nil"/>
              <w:left w:val="nil"/>
              <w:bottom w:val="single" w:sz="4" w:space="0" w:color="auto"/>
              <w:right w:val="single" w:sz="4" w:space="0" w:color="auto"/>
            </w:tcBorders>
            <w:shd w:val="clear" w:color="auto" w:fill="auto"/>
            <w:vAlign w:val="center"/>
            <w:hideMark/>
          </w:tcPr>
          <w:p w14:paraId="798BA022" w14:textId="77777777" w:rsidR="00B31FA0" w:rsidRPr="008841E6" w:rsidRDefault="00B31FA0" w:rsidP="00B31FA0">
            <w:pPr>
              <w:jc w:val="center"/>
              <w:rPr>
                <w:rFonts w:cs="Arial"/>
                <w:color w:val="000000"/>
                <w:sz w:val="20"/>
              </w:rPr>
            </w:pPr>
            <w:r w:rsidRPr="008841E6">
              <w:rPr>
                <w:rFonts w:cs="Arial"/>
                <w:color w:val="000000"/>
                <w:sz w:val="20"/>
              </w:rPr>
              <w:t>RIBIŠTVO - KASTING</w:t>
            </w:r>
          </w:p>
        </w:tc>
        <w:tc>
          <w:tcPr>
            <w:tcW w:w="1128" w:type="dxa"/>
            <w:tcBorders>
              <w:top w:val="nil"/>
              <w:left w:val="nil"/>
              <w:bottom w:val="single" w:sz="4" w:space="0" w:color="auto"/>
              <w:right w:val="single" w:sz="4" w:space="0" w:color="auto"/>
            </w:tcBorders>
            <w:shd w:val="clear" w:color="auto" w:fill="auto"/>
            <w:vAlign w:val="center"/>
            <w:hideMark/>
          </w:tcPr>
          <w:p w14:paraId="7C8B3823" w14:textId="0BC76C53" w:rsidR="00B31FA0" w:rsidRPr="008841E6" w:rsidRDefault="00B31FA0" w:rsidP="00B31FA0">
            <w:pPr>
              <w:jc w:val="center"/>
              <w:rPr>
                <w:rFonts w:cs="Arial"/>
                <w:color w:val="000000"/>
                <w:sz w:val="20"/>
              </w:rPr>
            </w:pPr>
            <w:r w:rsidRPr="008841E6">
              <w:rPr>
                <w:rFonts w:cs="Arial"/>
                <w:color w:val="000000"/>
                <w:sz w:val="20"/>
              </w:rPr>
              <w:t>GAISF</w:t>
            </w:r>
          </w:p>
        </w:tc>
        <w:tc>
          <w:tcPr>
            <w:tcW w:w="1140" w:type="dxa"/>
            <w:tcBorders>
              <w:top w:val="nil"/>
              <w:left w:val="nil"/>
              <w:bottom w:val="single" w:sz="4" w:space="0" w:color="auto"/>
              <w:right w:val="single" w:sz="4" w:space="0" w:color="auto"/>
            </w:tcBorders>
            <w:vAlign w:val="center"/>
          </w:tcPr>
          <w:p w14:paraId="04FA9156" w14:textId="16054EF5"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3EEFB40F" w14:textId="5A14D561" w:rsidTr="0071419B">
        <w:trPr>
          <w:trHeight w:val="403"/>
        </w:trPr>
        <w:tc>
          <w:tcPr>
            <w:tcW w:w="351" w:type="dxa"/>
            <w:vMerge w:val="restart"/>
            <w:tcBorders>
              <w:top w:val="nil"/>
              <w:left w:val="single" w:sz="4" w:space="0" w:color="auto"/>
              <w:right w:val="single" w:sz="4" w:space="0" w:color="auto"/>
            </w:tcBorders>
            <w:vAlign w:val="center"/>
          </w:tcPr>
          <w:p w14:paraId="6865AFCF" w14:textId="788DC8D3" w:rsidR="00B31FA0" w:rsidRPr="00DD7DE8" w:rsidRDefault="00B31FA0" w:rsidP="00B31FA0">
            <w:pPr>
              <w:jc w:val="center"/>
              <w:rPr>
                <w:rFonts w:cs="Arial"/>
                <w:b/>
                <w:color w:val="000000"/>
                <w:szCs w:val="18"/>
              </w:rPr>
            </w:pPr>
            <w:r w:rsidRPr="00DD7DE8">
              <w:rPr>
                <w:rFonts w:cs="Arial"/>
                <w:b/>
                <w:color w:val="000000"/>
                <w:szCs w:val="18"/>
              </w:rPr>
              <w:t>37</w:t>
            </w:r>
          </w:p>
        </w:tc>
        <w:tc>
          <w:tcPr>
            <w:tcW w:w="1984" w:type="dxa"/>
            <w:vMerge w:val="restart"/>
            <w:tcBorders>
              <w:top w:val="nil"/>
              <w:left w:val="single" w:sz="4" w:space="0" w:color="auto"/>
              <w:right w:val="single" w:sz="4" w:space="0" w:color="auto"/>
            </w:tcBorders>
            <w:vAlign w:val="center"/>
          </w:tcPr>
          <w:p w14:paraId="20168659" w14:textId="71B9C215" w:rsidR="00B31FA0" w:rsidRPr="008841E6" w:rsidRDefault="00B31FA0" w:rsidP="00B31FA0">
            <w:pPr>
              <w:jc w:val="center"/>
              <w:rPr>
                <w:rFonts w:cs="Arial"/>
                <w:b/>
                <w:bCs/>
                <w:color w:val="000000"/>
                <w:sz w:val="20"/>
              </w:rPr>
            </w:pPr>
            <w:r w:rsidRPr="008841E6">
              <w:rPr>
                <w:rFonts w:cs="Arial"/>
                <w:b/>
                <w:bCs/>
                <w:color w:val="000000"/>
                <w:sz w:val="20"/>
              </w:rPr>
              <w:t>ROKOBORSKA ZVEZA SLOVENIJE</w:t>
            </w:r>
          </w:p>
        </w:tc>
        <w:tc>
          <w:tcPr>
            <w:tcW w:w="2597" w:type="dxa"/>
            <w:vMerge w:val="restart"/>
            <w:tcBorders>
              <w:top w:val="nil"/>
              <w:left w:val="nil"/>
              <w:right w:val="single" w:sz="4" w:space="0" w:color="auto"/>
            </w:tcBorders>
            <w:shd w:val="clear" w:color="auto" w:fill="auto"/>
            <w:vAlign w:val="center"/>
          </w:tcPr>
          <w:p w14:paraId="1B2CB843" w14:textId="26E30DE1" w:rsidR="00B31FA0" w:rsidRPr="008841E6" w:rsidRDefault="00B31FA0" w:rsidP="00B31FA0">
            <w:pPr>
              <w:jc w:val="center"/>
              <w:rPr>
                <w:rFonts w:cs="Arial"/>
                <w:b/>
                <w:bCs/>
                <w:color w:val="000000"/>
                <w:sz w:val="20"/>
              </w:rPr>
            </w:pPr>
            <w:r w:rsidRPr="008841E6">
              <w:rPr>
                <w:rFonts w:cs="Arial"/>
                <w:b/>
                <w:bCs/>
                <w:color w:val="000000"/>
                <w:sz w:val="20"/>
              </w:rPr>
              <w:t>UWW – UNITED WORLD WRESTLING</w:t>
            </w:r>
          </w:p>
        </w:tc>
        <w:tc>
          <w:tcPr>
            <w:tcW w:w="457" w:type="dxa"/>
            <w:tcBorders>
              <w:top w:val="nil"/>
              <w:left w:val="nil"/>
              <w:bottom w:val="single" w:sz="4" w:space="0" w:color="auto"/>
              <w:right w:val="single" w:sz="4" w:space="0" w:color="auto"/>
            </w:tcBorders>
            <w:shd w:val="clear" w:color="auto" w:fill="auto"/>
            <w:vAlign w:val="center"/>
          </w:tcPr>
          <w:p w14:paraId="1DA59119" w14:textId="6AF857BC" w:rsidR="00B31FA0" w:rsidRPr="00DD7DE8" w:rsidRDefault="00B31FA0" w:rsidP="00B31FA0">
            <w:pPr>
              <w:jc w:val="center"/>
              <w:rPr>
                <w:rFonts w:cs="Arial"/>
                <w:b/>
                <w:color w:val="000000"/>
                <w:szCs w:val="18"/>
              </w:rPr>
            </w:pPr>
            <w:r w:rsidRPr="00DD7DE8">
              <w:rPr>
                <w:rFonts w:cs="Arial"/>
                <w:b/>
                <w:color w:val="000000"/>
                <w:szCs w:val="18"/>
              </w:rPr>
              <w:t>81</w:t>
            </w:r>
          </w:p>
        </w:tc>
        <w:tc>
          <w:tcPr>
            <w:tcW w:w="2474" w:type="dxa"/>
            <w:tcBorders>
              <w:top w:val="nil"/>
              <w:left w:val="nil"/>
              <w:bottom w:val="single" w:sz="4" w:space="0" w:color="auto"/>
              <w:right w:val="single" w:sz="4" w:space="0" w:color="auto"/>
            </w:tcBorders>
            <w:shd w:val="clear" w:color="auto" w:fill="auto"/>
            <w:vAlign w:val="center"/>
          </w:tcPr>
          <w:p w14:paraId="73BC2CBE" w14:textId="25709989" w:rsidR="00B31FA0" w:rsidRPr="008841E6" w:rsidRDefault="00B31FA0" w:rsidP="00B31FA0">
            <w:pPr>
              <w:jc w:val="center"/>
              <w:rPr>
                <w:rFonts w:cs="Arial"/>
                <w:color w:val="000000"/>
                <w:sz w:val="20"/>
              </w:rPr>
            </w:pPr>
            <w:r w:rsidRPr="008841E6">
              <w:rPr>
                <w:rFonts w:cs="Arial"/>
                <w:color w:val="000000"/>
                <w:sz w:val="20"/>
              </w:rPr>
              <w:t xml:space="preserve">ROKOBORBA </w:t>
            </w:r>
            <w:r>
              <w:rPr>
                <w:rFonts w:cs="Arial"/>
                <w:color w:val="000000"/>
                <w:sz w:val="20"/>
              </w:rPr>
              <w:t>-</w:t>
            </w:r>
            <w:r w:rsidRPr="008841E6">
              <w:rPr>
                <w:rFonts w:cs="Arial"/>
                <w:color w:val="000000"/>
                <w:sz w:val="20"/>
              </w:rPr>
              <w:t xml:space="preserve"> GRŠKO RIMSKI SLOG</w:t>
            </w:r>
          </w:p>
        </w:tc>
        <w:tc>
          <w:tcPr>
            <w:tcW w:w="1128" w:type="dxa"/>
            <w:tcBorders>
              <w:top w:val="nil"/>
              <w:left w:val="nil"/>
              <w:bottom w:val="single" w:sz="4" w:space="0" w:color="auto"/>
              <w:right w:val="single" w:sz="4" w:space="0" w:color="auto"/>
            </w:tcBorders>
            <w:shd w:val="clear" w:color="auto" w:fill="auto"/>
            <w:vAlign w:val="center"/>
          </w:tcPr>
          <w:p w14:paraId="150D6BDD" w14:textId="02486939"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6955A8F5" w14:textId="64B2CE90"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48A6F608" w14:textId="43733C7D" w:rsidTr="0071419B">
        <w:trPr>
          <w:trHeight w:val="346"/>
        </w:trPr>
        <w:tc>
          <w:tcPr>
            <w:tcW w:w="351" w:type="dxa"/>
            <w:vMerge/>
            <w:tcBorders>
              <w:left w:val="single" w:sz="4" w:space="0" w:color="auto"/>
              <w:bottom w:val="single" w:sz="4" w:space="0" w:color="000000"/>
              <w:right w:val="single" w:sz="4" w:space="0" w:color="auto"/>
            </w:tcBorders>
            <w:vAlign w:val="center"/>
          </w:tcPr>
          <w:p w14:paraId="420C8BE4" w14:textId="77777777" w:rsidR="00B31FA0" w:rsidRPr="00DD7DE8" w:rsidRDefault="00B31FA0" w:rsidP="00B31FA0">
            <w:pPr>
              <w:jc w:val="center"/>
              <w:rPr>
                <w:rFonts w:cs="Arial"/>
                <w:b/>
                <w:color w:val="000000"/>
                <w:szCs w:val="18"/>
              </w:rPr>
            </w:pPr>
          </w:p>
        </w:tc>
        <w:tc>
          <w:tcPr>
            <w:tcW w:w="1984" w:type="dxa"/>
            <w:vMerge/>
            <w:tcBorders>
              <w:left w:val="single" w:sz="4" w:space="0" w:color="auto"/>
              <w:bottom w:val="single" w:sz="4" w:space="0" w:color="000000"/>
              <w:right w:val="single" w:sz="4" w:space="0" w:color="auto"/>
            </w:tcBorders>
            <w:vAlign w:val="center"/>
          </w:tcPr>
          <w:p w14:paraId="765F7CD8" w14:textId="77777777" w:rsidR="00B31FA0" w:rsidRPr="008841E6" w:rsidRDefault="00B31FA0" w:rsidP="00B31FA0">
            <w:pPr>
              <w:jc w:val="center"/>
              <w:rPr>
                <w:rFonts w:cs="Arial"/>
                <w:b/>
                <w:bCs/>
                <w:color w:val="000000"/>
                <w:sz w:val="20"/>
              </w:rPr>
            </w:pPr>
          </w:p>
        </w:tc>
        <w:tc>
          <w:tcPr>
            <w:tcW w:w="2597" w:type="dxa"/>
            <w:vMerge/>
            <w:tcBorders>
              <w:left w:val="nil"/>
              <w:bottom w:val="single" w:sz="4" w:space="0" w:color="auto"/>
              <w:right w:val="single" w:sz="4" w:space="0" w:color="auto"/>
            </w:tcBorders>
            <w:shd w:val="clear" w:color="auto" w:fill="auto"/>
            <w:vAlign w:val="center"/>
          </w:tcPr>
          <w:p w14:paraId="48457490" w14:textId="77777777" w:rsidR="00B31FA0" w:rsidRPr="008841E6" w:rsidRDefault="00B31FA0" w:rsidP="00B31FA0">
            <w:pPr>
              <w:jc w:val="center"/>
              <w:rPr>
                <w:rFonts w:cs="Arial"/>
                <w:b/>
                <w:bCs/>
                <w:color w:val="000000"/>
                <w:sz w:val="20"/>
              </w:rPr>
            </w:pPr>
          </w:p>
        </w:tc>
        <w:tc>
          <w:tcPr>
            <w:tcW w:w="457" w:type="dxa"/>
            <w:tcBorders>
              <w:top w:val="single" w:sz="4" w:space="0" w:color="auto"/>
              <w:left w:val="nil"/>
              <w:bottom w:val="single" w:sz="4" w:space="0" w:color="auto"/>
              <w:right w:val="single" w:sz="4" w:space="0" w:color="auto"/>
            </w:tcBorders>
            <w:shd w:val="clear" w:color="auto" w:fill="auto"/>
            <w:vAlign w:val="center"/>
          </w:tcPr>
          <w:p w14:paraId="2B958929" w14:textId="544AB37E" w:rsidR="00B31FA0" w:rsidRPr="00DD7DE8" w:rsidRDefault="00B31FA0" w:rsidP="00B31FA0">
            <w:pPr>
              <w:jc w:val="center"/>
              <w:rPr>
                <w:rFonts w:cs="Arial"/>
                <w:b/>
                <w:color w:val="000000"/>
                <w:szCs w:val="18"/>
              </w:rPr>
            </w:pPr>
            <w:r w:rsidRPr="00DD7DE8">
              <w:rPr>
                <w:rFonts w:cs="Arial"/>
                <w:b/>
                <w:color w:val="000000"/>
                <w:szCs w:val="18"/>
              </w:rPr>
              <w:t>82</w:t>
            </w:r>
          </w:p>
        </w:tc>
        <w:tc>
          <w:tcPr>
            <w:tcW w:w="2474" w:type="dxa"/>
            <w:tcBorders>
              <w:top w:val="single" w:sz="4" w:space="0" w:color="auto"/>
              <w:left w:val="nil"/>
              <w:bottom w:val="single" w:sz="4" w:space="0" w:color="auto"/>
              <w:right w:val="single" w:sz="4" w:space="0" w:color="auto"/>
            </w:tcBorders>
            <w:shd w:val="clear" w:color="auto" w:fill="auto"/>
            <w:vAlign w:val="center"/>
          </w:tcPr>
          <w:p w14:paraId="22BBC35C" w14:textId="7F196127" w:rsidR="00B31FA0" w:rsidRPr="008841E6" w:rsidRDefault="00B31FA0" w:rsidP="00B31FA0">
            <w:pPr>
              <w:jc w:val="center"/>
              <w:rPr>
                <w:rFonts w:cs="Arial"/>
                <w:color w:val="000000"/>
                <w:sz w:val="20"/>
              </w:rPr>
            </w:pPr>
            <w:r w:rsidRPr="008841E6">
              <w:rPr>
                <w:rFonts w:cs="Arial"/>
                <w:color w:val="000000"/>
                <w:sz w:val="20"/>
              </w:rPr>
              <w:t xml:space="preserve">ROKOBORBA </w:t>
            </w:r>
            <w:r>
              <w:rPr>
                <w:rFonts w:cs="Arial"/>
                <w:color w:val="000000"/>
                <w:sz w:val="20"/>
              </w:rPr>
              <w:t>-</w:t>
            </w:r>
            <w:r w:rsidRPr="008841E6">
              <w:rPr>
                <w:rFonts w:cs="Arial"/>
                <w:color w:val="000000"/>
                <w:sz w:val="20"/>
              </w:rPr>
              <w:t xml:space="preserve"> PROSTI SLOG</w:t>
            </w:r>
          </w:p>
        </w:tc>
        <w:tc>
          <w:tcPr>
            <w:tcW w:w="1128" w:type="dxa"/>
            <w:tcBorders>
              <w:top w:val="single" w:sz="4" w:space="0" w:color="auto"/>
              <w:left w:val="nil"/>
              <w:bottom w:val="single" w:sz="4" w:space="0" w:color="auto"/>
              <w:right w:val="single" w:sz="4" w:space="0" w:color="auto"/>
            </w:tcBorders>
            <w:shd w:val="clear" w:color="auto" w:fill="auto"/>
            <w:vAlign w:val="center"/>
          </w:tcPr>
          <w:p w14:paraId="1842759E" w14:textId="2DEF0FD0"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single" w:sz="4" w:space="0" w:color="auto"/>
              <w:left w:val="nil"/>
              <w:bottom w:val="single" w:sz="4" w:space="0" w:color="auto"/>
              <w:right w:val="single" w:sz="4" w:space="0" w:color="auto"/>
            </w:tcBorders>
            <w:vAlign w:val="center"/>
          </w:tcPr>
          <w:p w14:paraId="758EAD59" w14:textId="3AAB680B"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29905385" w14:textId="250CFA95" w:rsidTr="006B1BC9">
        <w:trPr>
          <w:trHeight w:val="300"/>
        </w:trPr>
        <w:tc>
          <w:tcPr>
            <w:tcW w:w="351" w:type="dxa"/>
            <w:vMerge w:val="restart"/>
            <w:tcBorders>
              <w:top w:val="nil"/>
              <w:left w:val="single" w:sz="4" w:space="0" w:color="auto"/>
              <w:right w:val="single" w:sz="4" w:space="0" w:color="auto"/>
            </w:tcBorders>
            <w:shd w:val="clear" w:color="auto" w:fill="auto"/>
            <w:vAlign w:val="center"/>
            <w:hideMark/>
          </w:tcPr>
          <w:p w14:paraId="0154F3FB" w14:textId="271302D3" w:rsidR="00B31FA0" w:rsidRPr="00DD7DE8" w:rsidRDefault="00B31FA0" w:rsidP="00B31FA0">
            <w:pPr>
              <w:jc w:val="center"/>
              <w:rPr>
                <w:rFonts w:cs="Arial"/>
                <w:b/>
                <w:color w:val="000000"/>
                <w:szCs w:val="18"/>
              </w:rPr>
            </w:pPr>
            <w:r w:rsidRPr="00DD7DE8">
              <w:rPr>
                <w:rFonts w:cs="Arial"/>
                <w:b/>
                <w:color w:val="000000"/>
                <w:szCs w:val="18"/>
              </w:rPr>
              <w:t>38</w:t>
            </w:r>
          </w:p>
        </w:tc>
        <w:tc>
          <w:tcPr>
            <w:tcW w:w="1984" w:type="dxa"/>
            <w:vMerge w:val="restart"/>
            <w:tcBorders>
              <w:top w:val="nil"/>
              <w:left w:val="nil"/>
              <w:right w:val="single" w:sz="4" w:space="0" w:color="auto"/>
            </w:tcBorders>
            <w:shd w:val="clear" w:color="auto" w:fill="auto"/>
            <w:vAlign w:val="center"/>
            <w:hideMark/>
          </w:tcPr>
          <w:p w14:paraId="3320A213" w14:textId="77777777" w:rsidR="00B31FA0" w:rsidRPr="008841E6" w:rsidRDefault="00B31FA0" w:rsidP="00B31FA0">
            <w:pPr>
              <w:jc w:val="center"/>
              <w:rPr>
                <w:rFonts w:cs="Arial"/>
                <w:b/>
                <w:bCs/>
                <w:color w:val="000000"/>
                <w:sz w:val="20"/>
              </w:rPr>
            </w:pPr>
            <w:r w:rsidRPr="008841E6">
              <w:rPr>
                <w:rFonts w:cs="Arial"/>
                <w:b/>
                <w:bCs/>
                <w:color w:val="000000"/>
                <w:sz w:val="20"/>
              </w:rPr>
              <w:t>ROKOMETNA ZVEZA SLOVENIJE</w:t>
            </w:r>
          </w:p>
        </w:tc>
        <w:tc>
          <w:tcPr>
            <w:tcW w:w="2597" w:type="dxa"/>
            <w:vMerge w:val="restart"/>
            <w:tcBorders>
              <w:top w:val="nil"/>
              <w:left w:val="nil"/>
              <w:right w:val="single" w:sz="4" w:space="0" w:color="auto"/>
            </w:tcBorders>
            <w:shd w:val="clear" w:color="auto" w:fill="auto"/>
            <w:vAlign w:val="center"/>
            <w:hideMark/>
          </w:tcPr>
          <w:p w14:paraId="05F68E18" w14:textId="77777777" w:rsidR="00B31FA0" w:rsidRPr="008841E6" w:rsidRDefault="00B31FA0" w:rsidP="00B31FA0">
            <w:pPr>
              <w:jc w:val="center"/>
              <w:rPr>
                <w:rFonts w:cs="Arial"/>
                <w:b/>
                <w:bCs/>
                <w:color w:val="000000"/>
                <w:sz w:val="20"/>
              </w:rPr>
            </w:pPr>
            <w:r w:rsidRPr="008841E6">
              <w:rPr>
                <w:rFonts w:cs="Arial"/>
                <w:b/>
                <w:bCs/>
                <w:color w:val="000000"/>
                <w:sz w:val="20"/>
              </w:rPr>
              <w:t>IHF - INTERNATIONAL HANDBALL FEDERATION</w:t>
            </w:r>
          </w:p>
        </w:tc>
        <w:tc>
          <w:tcPr>
            <w:tcW w:w="457" w:type="dxa"/>
            <w:tcBorders>
              <w:top w:val="nil"/>
              <w:left w:val="nil"/>
              <w:bottom w:val="single" w:sz="4" w:space="0" w:color="auto"/>
              <w:right w:val="single" w:sz="4" w:space="0" w:color="auto"/>
            </w:tcBorders>
            <w:shd w:val="clear" w:color="auto" w:fill="auto"/>
            <w:vAlign w:val="center"/>
          </w:tcPr>
          <w:p w14:paraId="5EB5EFDE" w14:textId="50D4CDB3" w:rsidR="00B31FA0" w:rsidRPr="00DD7DE8" w:rsidRDefault="00B31FA0" w:rsidP="00B31FA0">
            <w:pPr>
              <w:jc w:val="center"/>
              <w:rPr>
                <w:rFonts w:cs="Arial"/>
                <w:b/>
                <w:color w:val="000000"/>
                <w:szCs w:val="18"/>
              </w:rPr>
            </w:pPr>
            <w:r w:rsidRPr="00DD7DE8">
              <w:rPr>
                <w:rFonts w:cs="Arial"/>
                <w:b/>
                <w:color w:val="000000"/>
                <w:szCs w:val="18"/>
              </w:rPr>
              <w:t>83</w:t>
            </w:r>
          </w:p>
        </w:tc>
        <w:tc>
          <w:tcPr>
            <w:tcW w:w="2474" w:type="dxa"/>
            <w:tcBorders>
              <w:top w:val="nil"/>
              <w:left w:val="nil"/>
              <w:bottom w:val="single" w:sz="4" w:space="0" w:color="auto"/>
              <w:right w:val="single" w:sz="4" w:space="0" w:color="auto"/>
            </w:tcBorders>
            <w:shd w:val="clear" w:color="auto" w:fill="auto"/>
            <w:vAlign w:val="center"/>
            <w:hideMark/>
          </w:tcPr>
          <w:p w14:paraId="04C0023D" w14:textId="77777777" w:rsidR="00B31FA0" w:rsidRPr="008841E6" w:rsidRDefault="00B31FA0" w:rsidP="00B31FA0">
            <w:pPr>
              <w:jc w:val="center"/>
              <w:rPr>
                <w:rFonts w:cs="Arial"/>
                <w:color w:val="000000"/>
                <w:sz w:val="20"/>
              </w:rPr>
            </w:pPr>
            <w:r w:rsidRPr="008841E6">
              <w:rPr>
                <w:rFonts w:cs="Arial"/>
                <w:color w:val="000000"/>
                <w:sz w:val="20"/>
              </w:rPr>
              <w:t>ROKOMET</w:t>
            </w:r>
          </w:p>
        </w:tc>
        <w:tc>
          <w:tcPr>
            <w:tcW w:w="1128" w:type="dxa"/>
            <w:tcBorders>
              <w:top w:val="nil"/>
              <w:left w:val="nil"/>
              <w:bottom w:val="single" w:sz="4" w:space="0" w:color="auto"/>
              <w:right w:val="single" w:sz="4" w:space="0" w:color="auto"/>
            </w:tcBorders>
            <w:shd w:val="clear" w:color="auto" w:fill="auto"/>
            <w:vAlign w:val="center"/>
            <w:hideMark/>
          </w:tcPr>
          <w:p w14:paraId="55228D37"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27C5FC96" w14:textId="5CC33FE4"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2AE8557F" w14:textId="00B9433F" w:rsidTr="0071419B">
        <w:trPr>
          <w:trHeight w:val="300"/>
        </w:trPr>
        <w:tc>
          <w:tcPr>
            <w:tcW w:w="351" w:type="dxa"/>
            <w:vMerge/>
            <w:tcBorders>
              <w:left w:val="single" w:sz="4" w:space="0" w:color="auto"/>
              <w:bottom w:val="single" w:sz="4" w:space="0" w:color="auto"/>
              <w:right w:val="single" w:sz="4" w:space="0" w:color="auto"/>
            </w:tcBorders>
            <w:shd w:val="clear" w:color="auto" w:fill="auto"/>
            <w:vAlign w:val="center"/>
          </w:tcPr>
          <w:p w14:paraId="74F514CD" w14:textId="77777777" w:rsidR="00B31FA0" w:rsidRPr="00DD7DE8" w:rsidRDefault="00B31FA0" w:rsidP="00B31FA0">
            <w:pPr>
              <w:jc w:val="center"/>
              <w:rPr>
                <w:rFonts w:cs="Arial"/>
                <w:b/>
                <w:color w:val="000000"/>
                <w:szCs w:val="18"/>
              </w:rPr>
            </w:pPr>
          </w:p>
        </w:tc>
        <w:tc>
          <w:tcPr>
            <w:tcW w:w="1984" w:type="dxa"/>
            <w:vMerge/>
            <w:tcBorders>
              <w:left w:val="nil"/>
              <w:bottom w:val="single" w:sz="4" w:space="0" w:color="auto"/>
              <w:right w:val="single" w:sz="4" w:space="0" w:color="auto"/>
            </w:tcBorders>
            <w:shd w:val="clear" w:color="auto" w:fill="auto"/>
            <w:vAlign w:val="center"/>
          </w:tcPr>
          <w:p w14:paraId="792BE73E" w14:textId="77777777" w:rsidR="00B31FA0" w:rsidRPr="008841E6" w:rsidRDefault="00B31FA0" w:rsidP="00B31FA0">
            <w:pPr>
              <w:jc w:val="center"/>
              <w:rPr>
                <w:rFonts w:cs="Arial"/>
                <w:b/>
                <w:bCs/>
                <w:color w:val="000000"/>
                <w:sz w:val="20"/>
              </w:rPr>
            </w:pPr>
          </w:p>
        </w:tc>
        <w:tc>
          <w:tcPr>
            <w:tcW w:w="2597" w:type="dxa"/>
            <w:vMerge/>
            <w:tcBorders>
              <w:left w:val="nil"/>
              <w:bottom w:val="single" w:sz="4" w:space="0" w:color="auto"/>
              <w:right w:val="single" w:sz="4" w:space="0" w:color="auto"/>
            </w:tcBorders>
            <w:shd w:val="clear" w:color="auto" w:fill="auto"/>
            <w:vAlign w:val="center"/>
          </w:tcPr>
          <w:p w14:paraId="24532F95"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26553CEC" w14:textId="0EE43F92" w:rsidR="00B31FA0" w:rsidRPr="00DD7DE8" w:rsidRDefault="00B31FA0" w:rsidP="00B31FA0">
            <w:pPr>
              <w:jc w:val="center"/>
              <w:rPr>
                <w:rFonts w:cs="Arial"/>
                <w:b/>
                <w:color w:val="000000"/>
                <w:szCs w:val="18"/>
              </w:rPr>
            </w:pPr>
            <w:r w:rsidRPr="00DD7DE8">
              <w:rPr>
                <w:rFonts w:cs="Arial"/>
                <w:b/>
                <w:color w:val="000000"/>
                <w:szCs w:val="18"/>
              </w:rPr>
              <w:t>84</w:t>
            </w:r>
          </w:p>
        </w:tc>
        <w:tc>
          <w:tcPr>
            <w:tcW w:w="2474" w:type="dxa"/>
            <w:tcBorders>
              <w:top w:val="nil"/>
              <w:left w:val="nil"/>
              <w:bottom w:val="single" w:sz="4" w:space="0" w:color="auto"/>
              <w:right w:val="single" w:sz="4" w:space="0" w:color="auto"/>
            </w:tcBorders>
            <w:shd w:val="clear" w:color="auto" w:fill="auto"/>
            <w:vAlign w:val="center"/>
          </w:tcPr>
          <w:p w14:paraId="2F0F02C0" w14:textId="64FA3B7B" w:rsidR="00B31FA0" w:rsidRPr="008841E6" w:rsidRDefault="00B31FA0" w:rsidP="00B31FA0">
            <w:pPr>
              <w:jc w:val="center"/>
              <w:rPr>
                <w:rFonts w:cs="Arial"/>
                <w:color w:val="000000"/>
                <w:sz w:val="20"/>
              </w:rPr>
            </w:pPr>
            <w:r w:rsidRPr="008841E6">
              <w:rPr>
                <w:rFonts w:cs="Arial"/>
                <w:color w:val="000000"/>
                <w:sz w:val="20"/>
              </w:rPr>
              <w:t>ROKOMET NA MIVKI</w:t>
            </w:r>
          </w:p>
        </w:tc>
        <w:tc>
          <w:tcPr>
            <w:tcW w:w="1128" w:type="dxa"/>
            <w:tcBorders>
              <w:top w:val="nil"/>
              <w:left w:val="nil"/>
              <w:bottom w:val="single" w:sz="4" w:space="0" w:color="auto"/>
              <w:right w:val="single" w:sz="4" w:space="0" w:color="auto"/>
            </w:tcBorders>
            <w:shd w:val="clear" w:color="auto" w:fill="auto"/>
            <w:vAlign w:val="center"/>
          </w:tcPr>
          <w:p w14:paraId="6DE9517F" w14:textId="42B9FF5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A3DB189" w14:textId="4976FC1F" w:rsidR="00B31FA0" w:rsidRPr="0072650D" w:rsidRDefault="00B31FA0" w:rsidP="00B31FA0">
            <w:pPr>
              <w:jc w:val="center"/>
              <w:rPr>
                <w:rFonts w:cs="Arial"/>
                <w:color w:val="000000"/>
                <w:sz w:val="20"/>
              </w:rPr>
            </w:pPr>
            <w:r w:rsidRPr="0072650D">
              <w:rPr>
                <w:rFonts w:cs="Arial"/>
                <w:color w:val="000000"/>
                <w:sz w:val="20"/>
              </w:rPr>
              <w:t>2</w:t>
            </w:r>
          </w:p>
        </w:tc>
      </w:tr>
      <w:tr w:rsidR="00B31FA0" w:rsidRPr="008A5DFB" w14:paraId="64EBEDDD" w14:textId="1FE7225D" w:rsidTr="006B1BC9">
        <w:trPr>
          <w:trHeight w:val="300"/>
        </w:trPr>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20E0D54F" w14:textId="438D1659" w:rsidR="00B31FA0" w:rsidRPr="00DD7DE8" w:rsidRDefault="00B31FA0" w:rsidP="00B31FA0">
            <w:pPr>
              <w:jc w:val="center"/>
              <w:rPr>
                <w:rFonts w:cs="Arial"/>
                <w:b/>
                <w:color w:val="000000"/>
                <w:szCs w:val="18"/>
              </w:rPr>
            </w:pPr>
            <w:r w:rsidRPr="00DD7DE8">
              <w:rPr>
                <w:rFonts w:cs="Arial"/>
                <w:b/>
                <w:color w:val="000000"/>
                <w:szCs w:val="18"/>
              </w:rPr>
              <w:t>39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6C63EFD1" w14:textId="77777777" w:rsidR="00B31FA0" w:rsidRPr="008841E6" w:rsidRDefault="00B31FA0" w:rsidP="00B31FA0">
            <w:pPr>
              <w:jc w:val="center"/>
              <w:rPr>
                <w:rFonts w:cs="Arial"/>
                <w:b/>
                <w:bCs/>
                <w:color w:val="000000"/>
                <w:sz w:val="20"/>
              </w:rPr>
            </w:pPr>
            <w:r w:rsidRPr="008841E6">
              <w:rPr>
                <w:rFonts w:cs="Arial"/>
                <w:b/>
                <w:bCs/>
                <w:color w:val="000000"/>
                <w:sz w:val="20"/>
              </w:rPr>
              <w:t>RUGBY ZVEZA SLOVENIJE</w:t>
            </w:r>
          </w:p>
        </w:tc>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14:paraId="50F42700" w14:textId="5BAB2943" w:rsidR="00B31FA0" w:rsidRPr="008841E6" w:rsidRDefault="00B31FA0" w:rsidP="00B31FA0">
            <w:pPr>
              <w:jc w:val="center"/>
              <w:rPr>
                <w:rFonts w:cs="Arial"/>
                <w:b/>
                <w:bCs/>
                <w:color w:val="000000"/>
                <w:sz w:val="20"/>
              </w:rPr>
            </w:pPr>
            <w:r w:rsidRPr="008841E6">
              <w:rPr>
                <w:rFonts w:cs="Arial"/>
                <w:b/>
                <w:bCs/>
                <w:color w:val="000000"/>
                <w:sz w:val="20"/>
              </w:rPr>
              <w:t>WR - WORLD RUGBY</w:t>
            </w:r>
          </w:p>
        </w:tc>
        <w:tc>
          <w:tcPr>
            <w:tcW w:w="457" w:type="dxa"/>
            <w:tcBorders>
              <w:top w:val="nil"/>
              <w:left w:val="nil"/>
              <w:bottom w:val="single" w:sz="4" w:space="0" w:color="auto"/>
              <w:right w:val="single" w:sz="4" w:space="0" w:color="auto"/>
            </w:tcBorders>
            <w:shd w:val="clear" w:color="auto" w:fill="auto"/>
            <w:vAlign w:val="center"/>
          </w:tcPr>
          <w:p w14:paraId="4189116D" w14:textId="65677AF6" w:rsidR="00B31FA0" w:rsidRPr="00DD7DE8" w:rsidRDefault="00B31FA0" w:rsidP="00B31FA0">
            <w:pPr>
              <w:jc w:val="center"/>
              <w:rPr>
                <w:rFonts w:cs="Arial"/>
                <w:b/>
                <w:color w:val="000000"/>
                <w:szCs w:val="18"/>
              </w:rPr>
            </w:pPr>
            <w:r w:rsidRPr="00DD7DE8">
              <w:rPr>
                <w:rFonts w:cs="Arial"/>
                <w:b/>
                <w:color w:val="000000"/>
                <w:szCs w:val="18"/>
              </w:rPr>
              <w:t>85</w:t>
            </w:r>
          </w:p>
        </w:tc>
        <w:tc>
          <w:tcPr>
            <w:tcW w:w="2474" w:type="dxa"/>
            <w:tcBorders>
              <w:top w:val="nil"/>
              <w:left w:val="nil"/>
              <w:bottom w:val="single" w:sz="4" w:space="0" w:color="auto"/>
              <w:right w:val="single" w:sz="4" w:space="0" w:color="auto"/>
            </w:tcBorders>
            <w:shd w:val="clear" w:color="auto" w:fill="auto"/>
            <w:vAlign w:val="center"/>
            <w:hideMark/>
          </w:tcPr>
          <w:p w14:paraId="426E680D" w14:textId="77777777" w:rsidR="00B31FA0" w:rsidRPr="008841E6" w:rsidRDefault="00B31FA0" w:rsidP="00B31FA0">
            <w:pPr>
              <w:jc w:val="center"/>
              <w:rPr>
                <w:rFonts w:cs="Arial"/>
                <w:color w:val="000000"/>
                <w:sz w:val="20"/>
              </w:rPr>
            </w:pPr>
            <w:r w:rsidRPr="008841E6">
              <w:rPr>
                <w:rFonts w:cs="Arial"/>
                <w:color w:val="000000"/>
                <w:sz w:val="20"/>
              </w:rPr>
              <w:t>RUGBY</w:t>
            </w:r>
          </w:p>
        </w:tc>
        <w:tc>
          <w:tcPr>
            <w:tcW w:w="1128" w:type="dxa"/>
            <w:tcBorders>
              <w:top w:val="nil"/>
              <w:left w:val="nil"/>
              <w:bottom w:val="single" w:sz="4" w:space="0" w:color="auto"/>
              <w:right w:val="single" w:sz="4" w:space="0" w:color="auto"/>
            </w:tcBorders>
            <w:shd w:val="clear" w:color="auto" w:fill="auto"/>
            <w:vAlign w:val="center"/>
            <w:hideMark/>
          </w:tcPr>
          <w:p w14:paraId="209A9251"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96B7C92" w14:textId="74B3197C" w:rsidR="00B31FA0" w:rsidRPr="0072650D" w:rsidRDefault="00B31FA0" w:rsidP="00B31FA0">
            <w:pPr>
              <w:jc w:val="center"/>
              <w:rPr>
                <w:rFonts w:cs="Arial"/>
                <w:color w:val="000000"/>
                <w:sz w:val="20"/>
              </w:rPr>
            </w:pPr>
            <w:r w:rsidRPr="0072650D">
              <w:rPr>
                <w:rFonts w:cs="Arial"/>
                <w:color w:val="000000"/>
                <w:sz w:val="20"/>
              </w:rPr>
              <w:t>2</w:t>
            </w:r>
          </w:p>
        </w:tc>
      </w:tr>
      <w:tr w:rsidR="00B31FA0" w:rsidRPr="008A5DFB" w14:paraId="17C8C534" w14:textId="63937391" w:rsidTr="006B1BC9">
        <w:trPr>
          <w:trHeight w:val="300"/>
        </w:trPr>
        <w:tc>
          <w:tcPr>
            <w:tcW w:w="351" w:type="dxa"/>
            <w:vMerge/>
            <w:tcBorders>
              <w:top w:val="nil"/>
              <w:left w:val="single" w:sz="4" w:space="0" w:color="auto"/>
              <w:bottom w:val="single" w:sz="4" w:space="0" w:color="000000"/>
              <w:right w:val="single" w:sz="4" w:space="0" w:color="auto"/>
            </w:tcBorders>
            <w:vAlign w:val="center"/>
            <w:hideMark/>
          </w:tcPr>
          <w:p w14:paraId="4A111937"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0D013C55"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03744B32"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1F756720" w14:textId="4DE50EAD" w:rsidR="00B31FA0" w:rsidRPr="00DD7DE8" w:rsidRDefault="00B31FA0" w:rsidP="00B31FA0">
            <w:pPr>
              <w:jc w:val="center"/>
              <w:rPr>
                <w:rFonts w:cs="Arial"/>
                <w:b/>
                <w:color w:val="000000"/>
                <w:szCs w:val="18"/>
              </w:rPr>
            </w:pPr>
            <w:r w:rsidRPr="00DD7DE8">
              <w:rPr>
                <w:rFonts w:cs="Arial"/>
                <w:b/>
                <w:color w:val="000000"/>
                <w:szCs w:val="18"/>
              </w:rPr>
              <w:t>86</w:t>
            </w:r>
          </w:p>
        </w:tc>
        <w:tc>
          <w:tcPr>
            <w:tcW w:w="2474" w:type="dxa"/>
            <w:tcBorders>
              <w:top w:val="nil"/>
              <w:left w:val="nil"/>
              <w:bottom w:val="single" w:sz="4" w:space="0" w:color="auto"/>
              <w:right w:val="single" w:sz="4" w:space="0" w:color="auto"/>
            </w:tcBorders>
            <w:shd w:val="clear" w:color="auto" w:fill="auto"/>
            <w:vAlign w:val="center"/>
            <w:hideMark/>
          </w:tcPr>
          <w:p w14:paraId="760205AC" w14:textId="77777777" w:rsidR="00B31FA0" w:rsidRPr="008841E6" w:rsidRDefault="00B31FA0" w:rsidP="00B31FA0">
            <w:pPr>
              <w:jc w:val="center"/>
              <w:rPr>
                <w:rFonts w:cs="Arial"/>
                <w:color w:val="000000"/>
                <w:sz w:val="20"/>
              </w:rPr>
            </w:pPr>
            <w:r w:rsidRPr="008841E6">
              <w:rPr>
                <w:rFonts w:cs="Arial"/>
                <w:color w:val="000000"/>
                <w:sz w:val="20"/>
              </w:rPr>
              <w:t>RUGBY 7</w:t>
            </w:r>
          </w:p>
        </w:tc>
        <w:tc>
          <w:tcPr>
            <w:tcW w:w="1128" w:type="dxa"/>
            <w:tcBorders>
              <w:top w:val="nil"/>
              <w:left w:val="nil"/>
              <w:bottom w:val="single" w:sz="4" w:space="0" w:color="auto"/>
              <w:right w:val="single" w:sz="4" w:space="0" w:color="auto"/>
            </w:tcBorders>
            <w:shd w:val="clear" w:color="auto" w:fill="auto"/>
            <w:vAlign w:val="center"/>
            <w:hideMark/>
          </w:tcPr>
          <w:p w14:paraId="46A08986"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1B2A5922" w14:textId="15E59D4A"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7EC05C2A" w14:textId="4B9BC195" w:rsidTr="006B1BC9">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0C422879" w14:textId="6E603CE4" w:rsidR="00B31FA0" w:rsidRPr="00DD7DE8" w:rsidRDefault="00B31FA0" w:rsidP="00B31FA0">
            <w:pPr>
              <w:jc w:val="center"/>
              <w:rPr>
                <w:rFonts w:cs="Arial"/>
                <w:b/>
                <w:color w:val="000000"/>
                <w:szCs w:val="18"/>
              </w:rPr>
            </w:pPr>
            <w:r w:rsidRPr="00DD7DE8">
              <w:rPr>
                <w:rFonts w:cs="Arial"/>
                <w:b/>
                <w:color w:val="000000"/>
                <w:szCs w:val="18"/>
              </w:rPr>
              <w:t>40</w:t>
            </w:r>
          </w:p>
        </w:tc>
        <w:tc>
          <w:tcPr>
            <w:tcW w:w="1984" w:type="dxa"/>
            <w:tcBorders>
              <w:top w:val="nil"/>
              <w:left w:val="nil"/>
              <w:bottom w:val="single" w:sz="4" w:space="0" w:color="auto"/>
              <w:right w:val="single" w:sz="4" w:space="0" w:color="auto"/>
            </w:tcBorders>
            <w:shd w:val="clear" w:color="auto" w:fill="auto"/>
            <w:vAlign w:val="center"/>
            <w:hideMark/>
          </w:tcPr>
          <w:p w14:paraId="61174F7F" w14:textId="77777777" w:rsidR="00B31FA0" w:rsidRPr="008841E6" w:rsidRDefault="00B31FA0" w:rsidP="00B31FA0">
            <w:pPr>
              <w:jc w:val="center"/>
              <w:rPr>
                <w:rFonts w:cs="Arial"/>
                <w:b/>
                <w:bCs/>
                <w:color w:val="000000"/>
                <w:sz w:val="20"/>
              </w:rPr>
            </w:pPr>
            <w:r w:rsidRPr="008841E6">
              <w:rPr>
                <w:rFonts w:cs="Arial"/>
                <w:b/>
                <w:bCs/>
                <w:color w:val="000000"/>
                <w:sz w:val="20"/>
              </w:rPr>
              <w:t>SABLJAŠKA ZVEZA SLOVENIJE</w:t>
            </w:r>
          </w:p>
        </w:tc>
        <w:tc>
          <w:tcPr>
            <w:tcW w:w="2597" w:type="dxa"/>
            <w:tcBorders>
              <w:top w:val="nil"/>
              <w:left w:val="nil"/>
              <w:bottom w:val="single" w:sz="4" w:space="0" w:color="auto"/>
              <w:right w:val="single" w:sz="4" w:space="0" w:color="auto"/>
            </w:tcBorders>
            <w:shd w:val="clear" w:color="auto" w:fill="auto"/>
            <w:vAlign w:val="center"/>
            <w:hideMark/>
          </w:tcPr>
          <w:p w14:paraId="5651950D" w14:textId="63E21FF3" w:rsidR="00B31FA0" w:rsidRPr="008841E6" w:rsidRDefault="00B31FA0" w:rsidP="00B31FA0">
            <w:pPr>
              <w:jc w:val="center"/>
              <w:rPr>
                <w:rFonts w:cs="Arial"/>
                <w:b/>
                <w:bCs/>
                <w:color w:val="000000"/>
                <w:sz w:val="20"/>
              </w:rPr>
            </w:pPr>
            <w:r w:rsidRPr="008841E6">
              <w:rPr>
                <w:rFonts w:cs="Arial"/>
                <w:b/>
                <w:bCs/>
                <w:color w:val="000000"/>
                <w:sz w:val="20"/>
              </w:rPr>
              <w:t>FIE - FÉDÉRATION INTERNATIONALE D’ESCRIME</w:t>
            </w:r>
          </w:p>
        </w:tc>
        <w:tc>
          <w:tcPr>
            <w:tcW w:w="457" w:type="dxa"/>
            <w:tcBorders>
              <w:top w:val="nil"/>
              <w:left w:val="nil"/>
              <w:bottom w:val="single" w:sz="4" w:space="0" w:color="auto"/>
              <w:right w:val="single" w:sz="4" w:space="0" w:color="auto"/>
            </w:tcBorders>
            <w:shd w:val="clear" w:color="auto" w:fill="auto"/>
            <w:vAlign w:val="center"/>
          </w:tcPr>
          <w:p w14:paraId="12CFEC5E" w14:textId="6770DE7C" w:rsidR="00B31FA0" w:rsidRPr="00DD7DE8" w:rsidRDefault="00B31FA0" w:rsidP="00B31FA0">
            <w:pPr>
              <w:jc w:val="center"/>
              <w:rPr>
                <w:rFonts w:cs="Arial"/>
                <w:b/>
                <w:color w:val="000000"/>
                <w:szCs w:val="18"/>
              </w:rPr>
            </w:pPr>
            <w:r w:rsidRPr="00DD7DE8">
              <w:rPr>
                <w:rFonts w:cs="Arial"/>
                <w:b/>
                <w:color w:val="000000"/>
                <w:szCs w:val="18"/>
              </w:rPr>
              <w:t>87</w:t>
            </w:r>
          </w:p>
        </w:tc>
        <w:tc>
          <w:tcPr>
            <w:tcW w:w="2474" w:type="dxa"/>
            <w:tcBorders>
              <w:top w:val="nil"/>
              <w:left w:val="nil"/>
              <w:bottom w:val="single" w:sz="4" w:space="0" w:color="auto"/>
              <w:right w:val="single" w:sz="4" w:space="0" w:color="auto"/>
            </w:tcBorders>
            <w:shd w:val="clear" w:color="auto" w:fill="auto"/>
            <w:vAlign w:val="center"/>
            <w:hideMark/>
          </w:tcPr>
          <w:p w14:paraId="4DAB810E" w14:textId="77777777" w:rsidR="00B31FA0" w:rsidRPr="008841E6" w:rsidRDefault="00B31FA0" w:rsidP="00B31FA0">
            <w:pPr>
              <w:jc w:val="center"/>
              <w:rPr>
                <w:rFonts w:cs="Arial"/>
                <w:color w:val="000000"/>
                <w:sz w:val="20"/>
              </w:rPr>
            </w:pPr>
            <w:r w:rsidRPr="008841E6">
              <w:rPr>
                <w:rFonts w:cs="Arial"/>
                <w:color w:val="000000"/>
                <w:sz w:val="20"/>
              </w:rPr>
              <w:t>SABLJANJE</w:t>
            </w:r>
          </w:p>
        </w:tc>
        <w:tc>
          <w:tcPr>
            <w:tcW w:w="1128" w:type="dxa"/>
            <w:tcBorders>
              <w:top w:val="nil"/>
              <w:left w:val="nil"/>
              <w:bottom w:val="single" w:sz="4" w:space="0" w:color="auto"/>
              <w:right w:val="single" w:sz="4" w:space="0" w:color="auto"/>
            </w:tcBorders>
            <w:shd w:val="clear" w:color="auto" w:fill="auto"/>
            <w:vAlign w:val="center"/>
            <w:hideMark/>
          </w:tcPr>
          <w:p w14:paraId="4782C4B0"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0548DF57" w14:textId="24CFE172"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39FB2801" w14:textId="7DBD4829" w:rsidTr="006B1BC9">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349CBB5B" w14:textId="0C6ACC6E" w:rsidR="00B31FA0" w:rsidRPr="00DD7DE8" w:rsidRDefault="00B31FA0" w:rsidP="00B31FA0">
            <w:pPr>
              <w:jc w:val="center"/>
              <w:rPr>
                <w:rFonts w:cs="Arial"/>
                <w:b/>
                <w:color w:val="000000"/>
                <w:szCs w:val="18"/>
              </w:rPr>
            </w:pPr>
            <w:r w:rsidRPr="00DD7DE8">
              <w:rPr>
                <w:rFonts w:cs="Arial"/>
                <w:b/>
                <w:color w:val="000000"/>
                <w:szCs w:val="18"/>
              </w:rPr>
              <w:t>41</w:t>
            </w:r>
          </w:p>
        </w:tc>
        <w:tc>
          <w:tcPr>
            <w:tcW w:w="1984" w:type="dxa"/>
            <w:tcBorders>
              <w:top w:val="nil"/>
              <w:left w:val="nil"/>
              <w:bottom w:val="single" w:sz="4" w:space="0" w:color="auto"/>
              <w:right w:val="single" w:sz="4" w:space="0" w:color="auto"/>
            </w:tcBorders>
            <w:shd w:val="clear" w:color="auto" w:fill="auto"/>
            <w:vAlign w:val="center"/>
            <w:hideMark/>
          </w:tcPr>
          <w:p w14:paraId="7BCC74E3" w14:textId="77777777" w:rsidR="00B31FA0" w:rsidRPr="008841E6" w:rsidRDefault="00B31FA0" w:rsidP="00B31FA0">
            <w:pPr>
              <w:jc w:val="center"/>
              <w:rPr>
                <w:rFonts w:cs="Arial"/>
                <w:b/>
                <w:bCs/>
                <w:color w:val="000000"/>
                <w:sz w:val="20"/>
              </w:rPr>
            </w:pPr>
            <w:r w:rsidRPr="008841E6">
              <w:rPr>
                <w:rFonts w:cs="Arial"/>
                <w:b/>
                <w:bCs/>
                <w:color w:val="000000"/>
                <w:sz w:val="20"/>
              </w:rPr>
              <w:t>SAMBO ZVEZA SLOVENIJE</w:t>
            </w:r>
          </w:p>
        </w:tc>
        <w:tc>
          <w:tcPr>
            <w:tcW w:w="2597" w:type="dxa"/>
            <w:tcBorders>
              <w:top w:val="nil"/>
              <w:left w:val="nil"/>
              <w:bottom w:val="single" w:sz="4" w:space="0" w:color="auto"/>
              <w:right w:val="single" w:sz="4" w:space="0" w:color="auto"/>
            </w:tcBorders>
            <w:shd w:val="clear" w:color="auto" w:fill="auto"/>
            <w:vAlign w:val="center"/>
            <w:hideMark/>
          </w:tcPr>
          <w:p w14:paraId="6DAD18B4" w14:textId="78FFB026" w:rsidR="00B31FA0" w:rsidRPr="008841E6" w:rsidRDefault="00B31FA0" w:rsidP="00B31FA0">
            <w:pPr>
              <w:jc w:val="center"/>
              <w:rPr>
                <w:rFonts w:cs="Arial"/>
                <w:b/>
                <w:bCs/>
                <w:color w:val="000000"/>
                <w:sz w:val="20"/>
              </w:rPr>
            </w:pPr>
            <w:r w:rsidRPr="008841E6">
              <w:rPr>
                <w:rFonts w:cs="Arial"/>
                <w:b/>
                <w:bCs/>
                <w:color w:val="000000"/>
                <w:sz w:val="20"/>
              </w:rPr>
              <w:t xml:space="preserve">FIAS - FÉDÉRATION INTERNATIONALE AMATEUR DE </w:t>
            </w:r>
            <w:r w:rsidRPr="008841E6" w:rsidDel="000C30A6">
              <w:rPr>
                <w:rFonts w:cs="Arial"/>
                <w:b/>
                <w:bCs/>
                <w:color w:val="000000"/>
                <w:sz w:val="20"/>
              </w:rPr>
              <w:t>SAMBO</w:t>
            </w:r>
          </w:p>
        </w:tc>
        <w:tc>
          <w:tcPr>
            <w:tcW w:w="457" w:type="dxa"/>
            <w:tcBorders>
              <w:top w:val="nil"/>
              <w:left w:val="nil"/>
              <w:bottom w:val="single" w:sz="4" w:space="0" w:color="auto"/>
              <w:right w:val="single" w:sz="4" w:space="0" w:color="auto"/>
            </w:tcBorders>
            <w:shd w:val="clear" w:color="auto" w:fill="auto"/>
            <w:vAlign w:val="center"/>
          </w:tcPr>
          <w:p w14:paraId="2499B57E" w14:textId="70141A81" w:rsidR="00B31FA0" w:rsidRPr="00DD7DE8" w:rsidRDefault="00B31FA0" w:rsidP="00B31FA0">
            <w:pPr>
              <w:jc w:val="center"/>
              <w:rPr>
                <w:rFonts w:cs="Arial"/>
                <w:b/>
                <w:color w:val="000000"/>
                <w:szCs w:val="18"/>
              </w:rPr>
            </w:pPr>
            <w:r w:rsidRPr="00DD7DE8">
              <w:rPr>
                <w:rFonts w:cs="Arial"/>
                <w:b/>
                <w:color w:val="000000"/>
                <w:szCs w:val="18"/>
              </w:rPr>
              <w:t>88</w:t>
            </w:r>
          </w:p>
        </w:tc>
        <w:tc>
          <w:tcPr>
            <w:tcW w:w="2474" w:type="dxa"/>
            <w:tcBorders>
              <w:top w:val="nil"/>
              <w:left w:val="nil"/>
              <w:bottom w:val="single" w:sz="4" w:space="0" w:color="auto"/>
              <w:right w:val="single" w:sz="4" w:space="0" w:color="auto"/>
            </w:tcBorders>
            <w:shd w:val="clear" w:color="auto" w:fill="auto"/>
            <w:vAlign w:val="center"/>
            <w:hideMark/>
          </w:tcPr>
          <w:p w14:paraId="37D45F3E" w14:textId="77777777" w:rsidR="00B31FA0" w:rsidRPr="008841E6" w:rsidRDefault="00B31FA0" w:rsidP="00B31FA0">
            <w:pPr>
              <w:jc w:val="center"/>
              <w:rPr>
                <w:rFonts w:cs="Arial"/>
                <w:color w:val="000000"/>
                <w:sz w:val="20"/>
              </w:rPr>
            </w:pPr>
            <w:r w:rsidRPr="008841E6">
              <w:rPr>
                <w:rFonts w:cs="Arial"/>
                <w:color w:val="000000"/>
                <w:sz w:val="20"/>
              </w:rPr>
              <w:t>SAMBO</w:t>
            </w:r>
          </w:p>
        </w:tc>
        <w:tc>
          <w:tcPr>
            <w:tcW w:w="1128" w:type="dxa"/>
            <w:tcBorders>
              <w:top w:val="nil"/>
              <w:left w:val="nil"/>
              <w:bottom w:val="single" w:sz="4" w:space="0" w:color="auto"/>
              <w:right w:val="single" w:sz="4" w:space="0" w:color="auto"/>
            </w:tcBorders>
            <w:shd w:val="clear" w:color="auto" w:fill="auto"/>
            <w:vAlign w:val="center"/>
            <w:hideMark/>
          </w:tcPr>
          <w:p w14:paraId="69569767" w14:textId="74F092E1"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19E6F0F4" w14:textId="3F3C622A"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7E6B2257" w14:textId="5A6ED77E" w:rsidTr="006B1BC9">
        <w:trPr>
          <w:trHeight w:val="300"/>
        </w:trPr>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733A832E" w14:textId="17726A7D" w:rsidR="00B31FA0" w:rsidRPr="00DD7DE8" w:rsidRDefault="00B31FA0" w:rsidP="00B31FA0">
            <w:pPr>
              <w:jc w:val="center"/>
              <w:rPr>
                <w:rFonts w:cs="Arial"/>
                <w:b/>
                <w:color w:val="000000"/>
                <w:szCs w:val="18"/>
              </w:rPr>
            </w:pPr>
            <w:r w:rsidRPr="00DD7DE8">
              <w:rPr>
                <w:rFonts w:cs="Arial"/>
                <w:b/>
                <w:color w:val="000000"/>
                <w:szCs w:val="18"/>
              </w:rPr>
              <w:t>42</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26C76D3B" w14:textId="77777777" w:rsidR="00B31FA0" w:rsidRPr="008841E6" w:rsidRDefault="00B31FA0" w:rsidP="00B31FA0">
            <w:pPr>
              <w:jc w:val="center"/>
              <w:rPr>
                <w:rFonts w:cs="Arial"/>
                <w:b/>
                <w:bCs/>
                <w:color w:val="000000"/>
                <w:sz w:val="20"/>
              </w:rPr>
            </w:pPr>
            <w:r w:rsidRPr="008841E6">
              <w:rPr>
                <w:rFonts w:cs="Arial"/>
                <w:b/>
                <w:bCs/>
                <w:color w:val="000000"/>
                <w:sz w:val="20"/>
              </w:rPr>
              <w:t>SANKAŠKA ZVEZA SLOVENIJE</w:t>
            </w:r>
          </w:p>
        </w:tc>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14:paraId="4BB62B1A" w14:textId="62AF0FB0" w:rsidR="00B31FA0" w:rsidRPr="008841E6" w:rsidRDefault="00B31FA0" w:rsidP="00B31FA0">
            <w:pPr>
              <w:jc w:val="center"/>
              <w:rPr>
                <w:rFonts w:cs="Arial"/>
                <w:b/>
                <w:bCs/>
                <w:color w:val="000000"/>
                <w:sz w:val="20"/>
              </w:rPr>
            </w:pPr>
            <w:r w:rsidRPr="008841E6">
              <w:rPr>
                <w:rFonts w:cs="Arial"/>
                <w:b/>
                <w:bCs/>
                <w:color w:val="000000"/>
                <w:sz w:val="20"/>
              </w:rPr>
              <w:t>FIL - FÉDÉRATION INTERNATIONALE DE LUGE DE COURSE</w:t>
            </w:r>
          </w:p>
        </w:tc>
        <w:tc>
          <w:tcPr>
            <w:tcW w:w="457" w:type="dxa"/>
            <w:tcBorders>
              <w:top w:val="nil"/>
              <w:left w:val="nil"/>
              <w:bottom w:val="single" w:sz="4" w:space="0" w:color="auto"/>
              <w:right w:val="single" w:sz="4" w:space="0" w:color="auto"/>
            </w:tcBorders>
            <w:shd w:val="clear" w:color="auto" w:fill="auto"/>
            <w:vAlign w:val="center"/>
          </w:tcPr>
          <w:p w14:paraId="26A066E7" w14:textId="4E49B070" w:rsidR="00B31FA0" w:rsidRPr="00DD7DE8" w:rsidRDefault="00B31FA0" w:rsidP="00B31FA0">
            <w:pPr>
              <w:jc w:val="center"/>
              <w:rPr>
                <w:rFonts w:cs="Arial"/>
                <w:b/>
                <w:color w:val="000000"/>
                <w:szCs w:val="18"/>
              </w:rPr>
            </w:pPr>
            <w:r w:rsidRPr="00DD7DE8">
              <w:rPr>
                <w:rFonts w:cs="Arial"/>
                <w:b/>
                <w:color w:val="000000"/>
                <w:szCs w:val="18"/>
              </w:rPr>
              <w:t>89</w:t>
            </w:r>
          </w:p>
        </w:tc>
        <w:tc>
          <w:tcPr>
            <w:tcW w:w="2474" w:type="dxa"/>
            <w:tcBorders>
              <w:top w:val="nil"/>
              <w:left w:val="nil"/>
              <w:bottom w:val="single" w:sz="4" w:space="0" w:color="auto"/>
              <w:right w:val="single" w:sz="4" w:space="0" w:color="auto"/>
            </w:tcBorders>
            <w:shd w:val="clear" w:color="auto" w:fill="auto"/>
            <w:vAlign w:val="center"/>
            <w:hideMark/>
          </w:tcPr>
          <w:p w14:paraId="72987951" w14:textId="77777777" w:rsidR="00B31FA0" w:rsidRPr="008841E6" w:rsidRDefault="00B31FA0" w:rsidP="00B31FA0">
            <w:pPr>
              <w:jc w:val="center"/>
              <w:rPr>
                <w:rFonts w:cs="Arial"/>
                <w:color w:val="000000"/>
                <w:sz w:val="20"/>
              </w:rPr>
            </w:pPr>
            <w:r w:rsidRPr="008841E6">
              <w:rPr>
                <w:rFonts w:cs="Arial"/>
                <w:color w:val="000000"/>
                <w:sz w:val="20"/>
              </w:rPr>
              <w:t>SANKANJE - NARAVNE PROGE</w:t>
            </w:r>
          </w:p>
        </w:tc>
        <w:tc>
          <w:tcPr>
            <w:tcW w:w="1128" w:type="dxa"/>
            <w:tcBorders>
              <w:top w:val="nil"/>
              <w:left w:val="nil"/>
              <w:bottom w:val="single" w:sz="4" w:space="0" w:color="auto"/>
              <w:right w:val="single" w:sz="4" w:space="0" w:color="auto"/>
            </w:tcBorders>
            <w:shd w:val="clear" w:color="auto" w:fill="auto"/>
            <w:vAlign w:val="center"/>
            <w:hideMark/>
          </w:tcPr>
          <w:p w14:paraId="5E730A9D"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38B98BC3" w14:textId="0A8EC53F"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4BC27A89" w14:textId="24E65662" w:rsidTr="006B1BC9">
        <w:trPr>
          <w:trHeight w:val="300"/>
        </w:trPr>
        <w:tc>
          <w:tcPr>
            <w:tcW w:w="351" w:type="dxa"/>
            <w:vMerge/>
            <w:tcBorders>
              <w:top w:val="nil"/>
              <w:left w:val="single" w:sz="4" w:space="0" w:color="auto"/>
              <w:bottom w:val="single" w:sz="4" w:space="0" w:color="000000"/>
              <w:right w:val="single" w:sz="4" w:space="0" w:color="auto"/>
            </w:tcBorders>
            <w:vAlign w:val="center"/>
            <w:hideMark/>
          </w:tcPr>
          <w:p w14:paraId="6F1166BA"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099EE8FB"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305C9EF4"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6C4AD233" w14:textId="7C028FFA" w:rsidR="00B31FA0" w:rsidRPr="00DD7DE8" w:rsidRDefault="00B31FA0" w:rsidP="00B31FA0">
            <w:pPr>
              <w:jc w:val="center"/>
              <w:rPr>
                <w:rFonts w:cs="Arial"/>
                <w:b/>
                <w:color w:val="000000"/>
                <w:szCs w:val="18"/>
              </w:rPr>
            </w:pPr>
            <w:r w:rsidRPr="00DD7DE8">
              <w:rPr>
                <w:rFonts w:cs="Arial"/>
                <w:b/>
                <w:color w:val="000000"/>
                <w:szCs w:val="18"/>
              </w:rPr>
              <w:t>90</w:t>
            </w:r>
          </w:p>
        </w:tc>
        <w:tc>
          <w:tcPr>
            <w:tcW w:w="2474" w:type="dxa"/>
            <w:tcBorders>
              <w:top w:val="nil"/>
              <w:left w:val="nil"/>
              <w:bottom w:val="single" w:sz="4" w:space="0" w:color="auto"/>
              <w:right w:val="single" w:sz="4" w:space="0" w:color="auto"/>
            </w:tcBorders>
            <w:shd w:val="clear" w:color="auto" w:fill="auto"/>
            <w:vAlign w:val="center"/>
            <w:hideMark/>
          </w:tcPr>
          <w:p w14:paraId="0D6EED62" w14:textId="77777777" w:rsidR="00B31FA0" w:rsidRPr="008841E6" w:rsidRDefault="00B31FA0" w:rsidP="00B31FA0">
            <w:pPr>
              <w:jc w:val="center"/>
              <w:rPr>
                <w:rFonts w:cs="Arial"/>
                <w:color w:val="000000"/>
                <w:sz w:val="20"/>
              </w:rPr>
            </w:pPr>
            <w:r w:rsidRPr="008841E6">
              <w:rPr>
                <w:rFonts w:cs="Arial"/>
                <w:color w:val="000000"/>
                <w:sz w:val="20"/>
              </w:rPr>
              <w:t>SANKANJE - UMETNE PROGE</w:t>
            </w:r>
          </w:p>
        </w:tc>
        <w:tc>
          <w:tcPr>
            <w:tcW w:w="1128" w:type="dxa"/>
            <w:tcBorders>
              <w:top w:val="nil"/>
              <w:left w:val="nil"/>
              <w:bottom w:val="single" w:sz="4" w:space="0" w:color="auto"/>
              <w:right w:val="single" w:sz="4" w:space="0" w:color="auto"/>
            </w:tcBorders>
            <w:shd w:val="clear" w:color="auto" w:fill="auto"/>
            <w:vAlign w:val="center"/>
            <w:hideMark/>
          </w:tcPr>
          <w:p w14:paraId="73959001"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1B10D37D" w14:textId="2231A927"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2259281F" w14:textId="1FBA734C" w:rsidTr="006B1BC9">
        <w:trPr>
          <w:trHeight w:val="749"/>
        </w:trPr>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02A3452B" w14:textId="1AAE1BFB" w:rsidR="00B31FA0" w:rsidRPr="00DD7DE8" w:rsidRDefault="00B31FA0" w:rsidP="00B31FA0">
            <w:pPr>
              <w:jc w:val="center"/>
              <w:rPr>
                <w:rFonts w:cs="Arial"/>
                <w:b/>
                <w:color w:val="000000"/>
                <w:szCs w:val="18"/>
              </w:rPr>
            </w:pPr>
            <w:r w:rsidRPr="00DD7DE8">
              <w:rPr>
                <w:rFonts w:cs="Arial"/>
                <w:b/>
                <w:color w:val="000000"/>
                <w:szCs w:val="18"/>
              </w:rPr>
              <w:t>43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4CA144A2" w14:textId="77777777" w:rsidR="00B31FA0" w:rsidRPr="008841E6" w:rsidRDefault="00B31FA0" w:rsidP="00B31FA0">
            <w:pPr>
              <w:jc w:val="center"/>
              <w:rPr>
                <w:rFonts w:cs="Arial"/>
                <w:b/>
                <w:bCs/>
                <w:color w:val="000000"/>
                <w:sz w:val="20"/>
              </w:rPr>
            </w:pPr>
            <w:r w:rsidRPr="008841E6">
              <w:rPr>
                <w:rFonts w:cs="Arial"/>
                <w:b/>
                <w:bCs/>
                <w:color w:val="000000"/>
                <w:sz w:val="20"/>
              </w:rPr>
              <w:t>SLOVENSKA POTAPLJAŠKA ZVEZA</w:t>
            </w:r>
          </w:p>
        </w:tc>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14:paraId="61D2D5AA" w14:textId="7AF510B1" w:rsidR="00B31FA0" w:rsidRPr="008841E6" w:rsidRDefault="00B31FA0" w:rsidP="00B31FA0">
            <w:pPr>
              <w:jc w:val="center"/>
              <w:rPr>
                <w:rFonts w:cs="Arial"/>
                <w:b/>
                <w:bCs/>
                <w:color w:val="000000"/>
                <w:sz w:val="20"/>
              </w:rPr>
            </w:pPr>
            <w:r w:rsidRPr="008841E6">
              <w:rPr>
                <w:rFonts w:cs="Arial"/>
                <w:b/>
                <w:bCs/>
                <w:color w:val="000000"/>
                <w:sz w:val="20"/>
              </w:rPr>
              <w:t xml:space="preserve">CMAS - CONFÉDÉRATION MONDIALE DES ACTIVITÉS </w:t>
            </w:r>
            <w:r w:rsidRPr="008841E6" w:rsidDel="0071179B">
              <w:rPr>
                <w:rFonts w:cs="Arial"/>
                <w:b/>
                <w:bCs/>
                <w:color w:val="000000"/>
                <w:sz w:val="20"/>
              </w:rPr>
              <w:t>SUBAQUATIQUES</w:t>
            </w:r>
          </w:p>
        </w:tc>
        <w:tc>
          <w:tcPr>
            <w:tcW w:w="457" w:type="dxa"/>
            <w:tcBorders>
              <w:top w:val="single" w:sz="4" w:space="0" w:color="auto"/>
              <w:left w:val="nil"/>
              <w:bottom w:val="single" w:sz="4" w:space="0" w:color="auto"/>
              <w:right w:val="single" w:sz="4" w:space="0" w:color="auto"/>
            </w:tcBorders>
            <w:shd w:val="clear" w:color="auto" w:fill="auto"/>
            <w:vAlign w:val="center"/>
          </w:tcPr>
          <w:p w14:paraId="705BD14B" w14:textId="095A5B1E" w:rsidR="00B31FA0" w:rsidRPr="00DD7DE8" w:rsidRDefault="00B31FA0" w:rsidP="00B31FA0">
            <w:pPr>
              <w:jc w:val="center"/>
              <w:rPr>
                <w:rFonts w:cs="Arial"/>
                <w:b/>
                <w:color w:val="000000"/>
                <w:szCs w:val="18"/>
              </w:rPr>
            </w:pPr>
            <w:r w:rsidRPr="00DD7DE8">
              <w:rPr>
                <w:rFonts w:cs="Arial"/>
                <w:b/>
                <w:color w:val="000000"/>
                <w:szCs w:val="18"/>
              </w:rPr>
              <w:t>91</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0D7911BA" w14:textId="548F59F8" w:rsidR="00B31FA0" w:rsidRPr="008841E6" w:rsidRDefault="00B31FA0" w:rsidP="00B31FA0">
            <w:pPr>
              <w:jc w:val="center"/>
              <w:rPr>
                <w:rFonts w:cs="Arial"/>
                <w:color w:val="000000"/>
                <w:sz w:val="20"/>
              </w:rPr>
            </w:pPr>
            <w:r w:rsidRPr="008841E6">
              <w:rPr>
                <w:rFonts w:cs="Arial"/>
                <w:color w:val="000000"/>
                <w:sz w:val="20"/>
              </w:rPr>
              <w:t>POTAPLJANJE - PODVODNI LOV</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78A9BA33" w14:textId="69DE4F8D"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single" w:sz="4" w:space="0" w:color="auto"/>
              <w:left w:val="nil"/>
              <w:bottom w:val="single" w:sz="4" w:space="0" w:color="auto"/>
              <w:right w:val="single" w:sz="4" w:space="0" w:color="auto"/>
            </w:tcBorders>
            <w:vAlign w:val="center"/>
          </w:tcPr>
          <w:p w14:paraId="24B45069" w14:textId="6632F789"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03C8AC28" w14:textId="193471E7" w:rsidTr="006B1BC9">
        <w:trPr>
          <w:trHeight w:val="300"/>
        </w:trPr>
        <w:tc>
          <w:tcPr>
            <w:tcW w:w="351" w:type="dxa"/>
            <w:vMerge/>
            <w:tcBorders>
              <w:top w:val="nil"/>
              <w:left w:val="single" w:sz="4" w:space="0" w:color="auto"/>
              <w:bottom w:val="single" w:sz="4" w:space="0" w:color="000000"/>
              <w:right w:val="single" w:sz="4" w:space="0" w:color="auto"/>
            </w:tcBorders>
            <w:vAlign w:val="center"/>
            <w:hideMark/>
          </w:tcPr>
          <w:p w14:paraId="6B93ED73"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25095548"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72197269" w14:textId="77777777" w:rsidR="00B31FA0" w:rsidRPr="008841E6" w:rsidRDefault="00B31FA0" w:rsidP="00B31FA0">
            <w:pPr>
              <w:jc w:val="center"/>
              <w:rPr>
                <w:rFonts w:cs="Arial"/>
                <w:b/>
                <w:bCs/>
                <w:color w:val="000000"/>
                <w:sz w:val="20"/>
              </w:rPr>
            </w:pPr>
          </w:p>
        </w:tc>
        <w:tc>
          <w:tcPr>
            <w:tcW w:w="457" w:type="dxa"/>
            <w:tcBorders>
              <w:top w:val="single" w:sz="4" w:space="0" w:color="auto"/>
              <w:left w:val="nil"/>
              <w:bottom w:val="single" w:sz="4" w:space="0" w:color="auto"/>
              <w:right w:val="single" w:sz="4" w:space="0" w:color="auto"/>
            </w:tcBorders>
            <w:shd w:val="clear" w:color="auto" w:fill="auto"/>
            <w:vAlign w:val="center"/>
          </w:tcPr>
          <w:p w14:paraId="55471C61" w14:textId="6A663396" w:rsidR="00B31FA0" w:rsidRPr="00DD7DE8" w:rsidRDefault="00B31FA0" w:rsidP="00B31FA0">
            <w:pPr>
              <w:jc w:val="center"/>
              <w:rPr>
                <w:rFonts w:cs="Arial"/>
                <w:b/>
                <w:color w:val="000000"/>
                <w:szCs w:val="18"/>
              </w:rPr>
            </w:pPr>
            <w:r w:rsidRPr="00DD7DE8">
              <w:rPr>
                <w:rFonts w:cs="Arial"/>
                <w:b/>
                <w:color w:val="000000"/>
                <w:szCs w:val="18"/>
              </w:rPr>
              <w:t>92</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2418A75B" w14:textId="77777777" w:rsidR="00B31FA0" w:rsidRPr="008841E6" w:rsidRDefault="00B31FA0" w:rsidP="00B31FA0">
            <w:pPr>
              <w:jc w:val="center"/>
              <w:rPr>
                <w:rFonts w:cs="Arial"/>
                <w:color w:val="000000"/>
                <w:sz w:val="20"/>
              </w:rPr>
            </w:pPr>
            <w:r w:rsidRPr="008841E6">
              <w:rPr>
                <w:rFonts w:cs="Arial"/>
                <w:color w:val="000000"/>
                <w:sz w:val="20"/>
              </w:rPr>
              <w:t>POTAPLJANJE - PROSTO POTAPLJANJE</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60D91A09"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single" w:sz="4" w:space="0" w:color="auto"/>
              <w:left w:val="nil"/>
              <w:bottom w:val="single" w:sz="4" w:space="0" w:color="auto"/>
              <w:right w:val="single" w:sz="4" w:space="0" w:color="auto"/>
            </w:tcBorders>
            <w:vAlign w:val="center"/>
          </w:tcPr>
          <w:p w14:paraId="1AD3A256" w14:textId="4C4F2FB7" w:rsidR="00B31FA0" w:rsidRPr="0072650D" w:rsidRDefault="00B31FA0" w:rsidP="00B31FA0">
            <w:pPr>
              <w:jc w:val="center"/>
              <w:rPr>
                <w:rFonts w:cs="Arial"/>
                <w:color w:val="000000"/>
                <w:sz w:val="20"/>
              </w:rPr>
            </w:pPr>
            <w:r w:rsidRPr="0072650D">
              <w:rPr>
                <w:rFonts w:cs="Arial"/>
                <w:color w:val="000000"/>
                <w:sz w:val="20"/>
              </w:rPr>
              <w:t>2</w:t>
            </w:r>
          </w:p>
        </w:tc>
      </w:tr>
      <w:tr w:rsidR="00B31FA0" w:rsidRPr="008A5DFB" w14:paraId="5BDB888A" w14:textId="2F9DF5FD" w:rsidTr="0071419B">
        <w:trPr>
          <w:trHeight w:val="300"/>
        </w:trPr>
        <w:tc>
          <w:tcPr>
            <w:tcW w:w="351" w:type="dxa"/>
            <w:tcBorders>
              <w:top w:val="nil"/>
              <w:left w:val="single" w:sz="4" w:space="0" w:color="auto"/>
              <w:bottom w:val="single" w:sz="4" w:space="0" w:color="000000"/>
              <w:right w:val="single" w:sz="4" w:space="0" w:color="auto"/>
            </w:tcBorders>
            <w:vAlign w:val="center"/>
          </w:tcPr>
          <w:p w14:paraId="5E340C53" w14:textId="15C16A23" w:rsidR="00B31FA0" w:rsidRPr="00DD7DE8" w:rsidRDefault="00B31FA0" w:rsidP="00B31FA0">
            <w:pPr>
              <w:jc w:val="center"/>
              <w:rPr>
                <w:rFonts w:cs="Arial"/>
                <w:b/>
                <w:color w:val="000000"/>
                <w:szCs w:val="18"/>
              </w:rPr>
            </w:pPr>
            <w:r w:rsidRPr="00DD7DE8">
              <w:rPr>
                <w:rFonts w:cs="Arial"/>
                <w:b/>
                <w:color w:val="000000"/>
                <w:szCs w:val="18"/>
              </w:rPr>
              <w:t>44</w:t>
            </w:r>
          </w:p>
        </w:tc>
        <w:tc>
          <w:tcPr>
            <w:tcW w:w="1984" w:type="dxa"/>
            <w:tcBorders>
              <w:top w:val="nil"/>
              <w:left w:val="single" w:sz="4" w:space="0" w:color="auto"/>
              <w:bottom w:val="single" w:sz="4" w:space="0" w:color="000000"/>
              <w:right w:val="single" w:sz="4" w:space="0" w:color="auto"/>
            </w:tcBorders>
            <w:vAlign w:val="center"/>
          </w:tcPr>
          <w:p w14:paraId="0DC9B74E" w14:textId="71E05D68" w:rsidR="00B31FA0" w:rsidRPr="008841E6" w:rsidRDefault="00B31FA0" w:rsidP="00B31FA0">
            <w:pPr>
              <w:jc w:val="center"/>
              <w:rPr>
                <w:rFonts w:cs="Arial"/>
                <w:b/>
                <w:bCs/>
                <w:color w:val="000000"/>
                <w:sz w:val="20"/>
              </w:rPr>
            </w:pPr>
            <w:r w:rsidRPr="008841E6">
              <w:rPr>
                <w:rFonts w:cs="Arial"/>
                <w:b/>
                <w:bCs/>
                <w:color w:val="000000"/>
                <w:sz w:val="20"/>
              </w:rPr>
              <w:t>SLOVENSKA ROLKARSKA ZVEZA</w:t>
            </w:r>
          </w:p>
        </w:tc>
        <w:tc>
          <w:tcPr>
            <w:tcW w:w="2597" w:type="dxa"/>
            <w:tcBorders>
              <w:top w:val="nil"/>
              <w:left w:val="single" w:sz="4" w:space="0" w:color="auto"/>
              <w:bottom w:val="single" w:sz="4" w:space="0" w:color="000000"/>
              <w:right w:val="single" w:sz="4" w:space="0" w:color="auto"/>
            </w:tcBorders>
            <w:vAlign w:val="center"/>
          </w:tcPr>
          <w:p w14:paraId="0E89D513" w14:textId="336199D7" w:rsidR="00B31FA0" w:rsidRPr="008841E6" w:rsidRDefault="00B31FA0" w:rsidP="00B31FA0">
            <w:pPr>
              <w:jc w:val="center"/>
              <w:rPr>
                <w:rFonts w:cs="Arial"/>
                <w:b/>
                <w:bCs/>
                <w:color w:val="000000"/>
                <w:sz w:val="20"/>
              </w:rPr>
            </w:pPr>
            <w:r w:rsidRPr="008841E6">
              <w:rPr>
                <w:rFonts w:cs="Arial"/>
                <w:b/>
                <w:bCs/>
                <w:color w:val="000000"/>
                <w:sz w:val="20"/>
              </w:rPr>
              <w:t xml:space="preserve">WS </w:t>
            </w:r>
            <w:r w:rsidR="00416D9B">
              <w:rPr>
                <w:rFonts w:cs="Arial"/>
                <w:b/>
                <w:bCs/>
                <w:color w:val="000000"/>
                <w:sz w:val="20"/>
              </w:rPr>
              <w:t>-</w:t>
            </w:r>
            <w:r w:rsidRPr="008841E6">
              <w:rPr>
                <w:rFonts w:cs="Arial"/>
                <w:b/>
                <w:bCs/>
                <w:color w:val="000000"/>
                <w:sz w:val="20"/>
              </w:rPr>
              <w:t xml:space="preserve"> WORLD SKATE</w:t>
            </w:r>
          </w:p>
        </w:tc>
        <w:tc>
          <w:tcPr>
            <w:tcW w:w="457" w:type="dxa"/>
            <w:tcBorders>
              <w:top w:val="nil"/>
              <w:left w:val="nil"/>
              <w:bottom w:val="single" w:sz="4" w:space="0" w:color="auto"/>
              <w:right w:val="single" w:sz="4" w:space="0" w:color="auto"/>
            </w:tcBorders>
            <w:shd w:val="clear" w:color="auto" w:fill="auto"/>
            <w:vAlign w:val="center"/>
          </w:tcPr>
          <w:p w14:paraId="58BFF40C" w14:textId="6DD5E957" w:rsidR="00B31FA0" w:rsidRPr="00DD7DE8" w:rsidRDefault="00B31FA0" w:rsidP="00B31FA0">
            <w:pPr>
              <w:jc w:val="center"/>
              <w:rPr>
                <w:rFonts w:cs="Arial"/>
                <w:b/>
                <w:color w:val="000000"/>
                <w:szCs w:val="18"/>
              </w:rPr>
            </w:pPr>
            <w:r w:rsidRPr="00DD7DE8">
              <w:rPr>
                <w:rFonts w:cs="Arial"/>
                <w:b/>
                <w:color w:val="000000"/>
                <w:szCs w:val="18"/>
              </w:rPr>
              <w:t>93</w:t>
            </w:r>
          </w:p>
        </w:tc>
        <w:tc>
          <w:tcPr>
            <w:tcW w:w="2474" w:type="dxa"/>
            <w:tcBorders>
              <w:top w:val="nil"/>
              <w:left w:val="nil"/>
              <w:bottom w:val="single" w:sz="4" w:space="0" w:color="auto"/>
              <w:right w:val="single" w:sz="4" w:space="0" w:color="auto"/>
            </w:tcBorders>
            <w:shd w:val="clear" w:color="auto" w:fill="auto"/>
            <w:vAlign w:val="center"/>
          </w:tcPr>
          <w:p w14:paraId="57024866" w14:textId="524375DC" w:rsidR="00B31FA0" w:rsidRPr="008841E6" w:rsidRDefault="00B31FA0" w:rsidP="00B31FA0">
            <w:pPr>
              <w:jc w:val="center"/>
              <w:rPr>
                <w:rFonts w:cs="Arial"/>
                <w:color w:val="000000"/>
                <w:sz w:val="20"/>
              </w:rPr>
            </w:pPr>
            <w:r w:rsidRPr="008841E6">
              <w:rPr>
                <w:rFonts w:cs="Arial"/>
                <w:color w:val="000000"/>
                <w:sz w:val="20"/>
              </w:rPr>
              <w:t>ROLKANJE</w:t>
            </w:r>
          </w:p>
        </w:tc>
        <w:tc>
          <w:tcPr>
            <w:tcW w:w="1128" w:type="dxa"/>
            <w:tcBorders>
              <w:top w:val="nil"/>
              <w:left w:val="nil"/>
              <w:bottom w:val="single" w:sz="4" w:space="0" w:color="auto"/>
              <w:right w:val="single" w:sz="4" w:space="0" w:color="auto"/>
            </w:tcBorders>
            <w:shd w:val="clear" w:color="auto" w:fill="auto"/>
            <w:vAlign w:val="center"/>
          </w:tcPr>
          <w:p w14:paraId="0DA05B4E" w14:textId="67BF6422"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34231A38" w14:textId="14E65D5E"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2E1ADB7A" w14:textId="2B75EBA0" w:rsidTr="006B1BC9">
        <w:trPr>
          <w:trHeight w:val="6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448128B0" w14:textId="14B3DEA9" w:rsidR="00B31FA0" w:rsidRPr="00DD7DE8" w:rsidRDefault="00B31FA0" w:rsidP="00B31FA0">
            <w:pPr>
              <w:jc w:val="center"/>
              <w:rPr>
                <w:rFonts w:cs="Arial"/>
                <w:b/>
                <w:color w:val="000000"/>
                <w:szCs w:val="18"/>
              </w:rPr>
            </w:pPr>
            <w:r w:rsidRPr="00DD7DE8">
              <w:rPr>
                <w:rFonts w:cs="Arial"/>
                <w:b/>
                <w:color w:val="000000"/>
                <w:szCs w:val="18"/>
              </w:rPr>
              <w:t>45</w:t>
            </w:r>
          </w:p>
        </w:tc>
        <w:tc>
          <w:tcPr>
            <w:tcW w:w="1984" w:type="dxa"/>
            <w:tcBorders>
              <w:top w:val="nil"/>
              <w:left w:val="nil"/>
              <w:bottom w:val="single" w:sz="4" w:space="0" w:color="auto"/>
              <w:right w:val="single" w:sz="4" w:space="0" w:color="auto"/>
            </w:tcBorders>
            <w:shd w:val="clear" w:color="auto" w:fill="auto"/>
            <w:vAlign w:val="center"/>
            <w:hideMark/>
          </w:tcPr>
          <w:p w14:paraId="2A02BD95" w14:textId="77777777" w:rsidR="00B31FA0" w:rsidRPr="008841E6" w:rsidRDefault="00B31FA0" w:rsidP="00B31FA0">
            <w:pPr>
              <w:jc w:val="center"/>
              <w:rPr>
                <w:rFonts w:cs="Arial"/>
                <w:b/>
                <w:bCs/>
                <w:color w:val="000000"/>
                <w:sz w:val="20"/>
              </w:rPr>
            </w:pPr>
            <w:r w:rsidRPr="008841E6">
              <w:rPr>
                <w:rFonts w:cs="Arial"/>
                <w:b/>
                <w:bCs/>
                <w:color w:val="000000"/>
                <w:sz w:val="20"/>
              </w:rPr>
              <w:t>SLOVENSKA ZVEZA TAJSKEGA BOKSA</w:t>
            </w:r>
          </w:p>
        </w:tc>
        <w:tc>
          <w:tcPr>
            <w:tcW w:w="2597" w:type="dxa"/>
            <w:tcBorders>
              <w:top w:val="nil"/>
              <w:left w:val="nil"/>
              <w:bottom w:val="single" w:sz="4" w:space="0" w:color="auto"/>
              <w:right w:val="single" w:sz="4" w:space="0" w:color="auto"/>
            </w:tcBorders>
            <w:shd w:val="clear" w:color="auto" w:fill="auto"/>
            <w:vAlign w:val="center"/>
            <w:hideMark/>
          </w:tcPr>
          <w:p w14:paraId="462FC835" w14:textId="45CD5646" w:rsidR="00B31FA0" w:rsidRPr="008841E6" w:rsidRDefault="00B31FA0" w:rsidP="00B31FA0">
            <w:pPr>
              <w:jc w:val="center"/>
              <w:rPr>
                <w:rFonts w:cs="Arial"/>
                <w:b/>
                <w:bCs/>
                <w:color w:val="000000"/>
                <w:sz w:val="20"/>
              </w:rPr>
            </w:pPr>
            <w:r w:rsidRPr="008841E6">
              <w:rPr>
                <w:rFonts w:cs="Arial"/>
                <w:b/>
                <w:bCs/>
                <w:color w:val="000000"/>
                <w:sz w:val="20"/>
              </w:rPr>
              <w:t>IFMA - INTERNATIONAL FEDERATION OF MUAYTHAI ASSOCIATIONS</w:t>
            </w:r>
          </w:p>
        </w:tc>
        <w:tc>
          <w:tcPr>
            <w:tcW w:w="457" w:type="dxa"/>
            <w:tcBorders>
              <w:top w:val="nil"/>
              <w:left w:val="nil"/>
              <w:bottom w:val="single" w:sz="4" w:space="0" w:color="auto"/>
              <w:right w:val="single" w:sz="4" w:space="0" w:color="auto"/>
            </w:tcBorders>
            <w:shd w:val="clear" w:color="auto" w:fill="auto"/>
            <w:vAlign w:val="center"/>
          </w:tcPr>
          <w:p w14:paraId="3220733E" w14:textId="4265A55E" w:rsidR="00B31FA0" w:rsidRPr="00DD7DE8" w:rsidRDefault="00B31FA0" w:rsidP="00B31FA0">
            <w:pPr>
              <w:jc w:val="center"/>
              <w:rPr>
                <w:rFonts w:cs="Arial"/>
                <w:b/>
                <w:color w:val="000000"/>
                <w:szCs w:val="18"/>
              </w:rPr>
            </w:pPr>
            <w:r w:rsidRPr="00DD7DE8">
              <w:rPr>
                <w:rFonts w:cs="Arial"/>
                <w:b/>
                <w:color w:val="000000"/>
                <w:szCs w:val="18"/>
              </w:rPr>
              <w:t>94</w:t>
            </w:r>
          </w:p>
        </w:tc>
        <w:tc>
          <w:tcPr>
            <w:tcW w:w="2474" w:type="dxa"/>
            <w:tcBorders>
              <w:top w:val="nil"/>
              <w:left w:val="nil"/>
              <w:bottom w:val="single" w:sz="4" w:space="0" w:color="auto"/>
              <w:right w:val="single" w:sz="4" w:space="0" w:color="auto"/>
            </w:tcBorders>
            <w:shd w:val="clear" w:color="auto" w:fill="auto"/>
            <w:vAlign w:val="center"/>
            <w:hideMark/>
          </w:tcPr>
          <w:p w14:paraId="21F1F122" w14:textId="77777777" w:rsidR="00B31FA0" w:rsidRPr="008841E6" w:rsidRDefault="00B31FA0" w:rsidP="00B31FA0">
            <w:pPr>
              <w:jc w:val="center"/>
              <w:rPr>
                <w:rFonts w:cs="Arial"/>
                <w:color w:val="000000"/>
                <w:sz w:val="20"/>
              </w:rPr>
            </w:pPr>
            <w:r w:rsidRPr="008841E6">
              <w:rPr>
                <w:rFonts w:cs="Arial"/>
                <w:color w:val="000000"/>
                <w:sz w:val="20"/>
              </w:rPr>
              <w:t>TAJSKI BOKS</w:t>
            </w:r>
          </w:p>
        </w:tc>
        <w:tc>
          <w:tcPr>
            <w:tcW w:w="1128" w:type="dxa"/>
            <w:tcBorders>
              <w:top w:val="nil"/>
              <w:left w:val="nil"/>
              <w:bottom w:val="single" w:sz="4" w:space="0" w:color="auto"/>
              <w:right w:val="single" w:sz="4" w:space="0" w:color="auto"/>
            </w:tcBorders>
            <w:shd w:val="clear" w:color="auto" w:fill="auto"/>
            <w:vAlign w:val="center"/>
            <w:hideMark/>
          </w:tcPr>
          <w:p w14:paraId="59BC767F"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6A4485B7" w14:textId="6498A97A" w:rsidR="00B31FA0" w:rsidRPr="0072650D" w:rsidRDefault="00B31FA0" w:rsidP="00B31FA0">
            <w:pPr>
              <w:jc w:val="center"/>
              <w:rPr>
                <w:rFonts w:cs="Arial"/>
                <w:color w:val="000000"/>
                <w:sz w:val="20"/>
              </w:rPr>
            </w:pPr>
            <w:r w:rsidRPr="0072650D">
              <w:rPr>
                <w:rFonts w:cs="Arial"/>
                <w:color w:val="000000"/>
                <w:sz w:val="20"/>
              </w:rPr>
              <w:t>2</w:t>
            </w:r>
          </w:p>
        </w:tc>
      </w:tr>
      <w:tr w:rsidR="00A172DA" w:rsidRPr="008A5DFB" w14:paraId="092B09B7" w14:textId="35EF538D">
        <w:trPr>
          <w:trHeight w:val="300"/>
        </w:trPr>
        <w:tc>
          <w:tcPr>
            <w:tcW w:w="351" w:type="dxa"/>
            <w:vMerge w:val="restart"/>
            <w:tcBorders>
              <w:top w:val="nil"/>
              <w:left w:val="single" w:sz="4" w:space="0" w:color="auto"/>
              <w:right w:val="single" w:sz="4" w:space="0" w:color="auto"/>
            </w:tcBorders>
            <w:shd w:val="clear" w:color="auto" w:fill="auto"/>
            <w:vAlign w:val="center"/>
            <w:hideMark/>
          </w:tcPr>
          <w:p w14:paraId="57629C07" w14:textId="4B9731F5" w:rsidR="00A172DA" w:rsidRPr="00DD7DE8" w:rsidRDefault="00A172DA" w:rsidP="00B31FA0">
            <w:pPr>
              <w:jc w:val="center"/>
              <w:rPr>
                <w:rFonts w:cs="Arial"/>
                <w:b/>
                <w:color w:val="000000"/>
                <w:szCs w:val="18"/>
              </w:rPr>
            </w:pPr>
            <w:r w:rsidRPr="00DD7DE8">
              <w:rPr>
                <w:rFonts w:cs="Arial"/>
                <w:b/>
                <w:color w:val="000000"/>
                <w:szCs w:val="18"/>
              </w:rPr>
              <w:t>46</w:t>
            </w:r>
          </w:p>
        </w:tc>
        <w:tc>
          <w:tcPr>
            <w:tcW w:w="1984" w:type="dxa"/>
            <w:vMerge w:val="restart"/>
            <w:tcBorders>
              <w:top w:val="nil"/>
              <w:left w:val="single" w:sz="4" w:space="0" w:color="auto"/>
              <w:right w:val="single" w:sz="4" w:space="0" w:color="auto"/>
            </w:tcBorders>
            <w:shd w:val="clear" w:color="auto" w:fill="auto"/>
            <w:vAlign w:val="center"/>
            <w:hideMark/>
          </w:tcPr>
          <w:p w14:paraId="7D08A808" w14:textId="77777777" w:rsidR="00A172DA" w:rsidRPr="008841E6" w:rsidRDefault="00A172DA" w:rsidP="00B31FA0">
            <w:pPr>
              <w:jc w:val="center"/>
              <w:rPr>
                <w:rFonts w:cs="Arial"/>
                <w:b/>
                <w:bCs/>
                <w:color w:val="000000"/>
                <w:sz w:val="20"/>
              </w:rPr>
            </w:pPr>
            <w:r w:rsidRPr="008841E6">
              <w:rPr>
                <w:rFonts w:cs="Arial"/>
                <w:b/>
                <w:bCs/>
                <w:color w:val="000000"/>
                <w:sz w:val="20"/>
              </w:rPr>
              <w:t>SMUČARSKA ZVEZA SLOVENIJE - ZDRUŽENJE SMUČARSKIH PANOG</w:t>
            </w:r>
          </w:p>
        </w:tc>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14:paraId="502345E6" w14:textId="0074F543" w:rsidR="00A172DA" w:rsidRPr="008841E6" w:rsidRDefault="00A172DA" w:rsidP="00B31FA0">
            <w:pPr>
              <w:jc w:val="center"/>
              <w:rPr>
                <w:rFonts w:cs="Arial"/>
                <w:b/>
                <w:bCs/>
                <w:color w:val="000000"/>
                <w:sz w:val="20"/>
              </w:rPr>
            </w:pPr>
            <w:r w:rsidRPr="008841E6">
              <w:rPr>
                <w:rFonts w:cs="Arial"/>
                <w:b/>
                <w:bCs/>
                <w:color w:val="000000"/>
                <w:sz w:val="20"/>
              </w:rPr>
              <w:t xml:space="preserve">FIS - FÉDÉRATION INTERNATIONALE DE </w:t>
            </w:r>
            <w:r w:rsidRPr="008841E6" w:rsidDel="00C74B82">
              <w:rPr>
                <w:rFonts w:cs="Arial"/>
                <w:b/>
                <w:bCs/>
                <w:color w:val="000000"/>
                <w:sz w:val="20"/>
              </w:rPr>
              <w:t>SKI</w:t>
            </w:r>
          </w:p>
        </w:tc>
        <w:tc>
          <w:tcPr>
            <w:tcW w:w="457" w:type="dxa"/>
            <w:tcBorders>
              <w:top w:val="nil"/>
              <w:left w:val="nil"/>
              <w:bottom w:val="single" w:sz="4" w:space="0" w:color="auto"/>
              <w:right w:val="single" w:sz="4" w:space="0" w:color="auto"/>
            </w:tcBorders>
            <w:shd w:val="clear" w:color="auto" w:fill="auto"/>
            <w:vAlign w:val="center"/>
          </w:tcPr>
          <w:p w14:paraId="743D604B" w14:textId="5085DD3E" w:rsidR="00A172DA" w:rsidRPr="00DD7DE8" w:rsidRDefault="00A172DA" w:rsidP="00B31FA0">
            <w:pPr>
              <w:jc w:val="center"/>
              <w:rPr>
                <w:rFonts w:cs="Arial"/>
                <w:b/>
                <w:color w:val="000000"/>
                <w:szCs w:val="18"/>
              </w:rPr>
            </w:pPr>
            <w:r w:rsidRPr="00DD7DE8">
              <w:rPr>
                <w:rFonts w:cs="Arial"/>
                <w:b/>
                <w:color w:val="000000"/>
                <w:szCs w:val="18"/>
              </w:rPr>
              <w:t>95</w:t>
            </w:r>
          </w:p>
        </w:tc>
        <w:tc>
          <w:tcPr>
            <w:tcW w:w="2474" w:type="dxa"/>
            <w:tcBorders>
              <w:top w:val="nil"/>
              <w:left w:val="nil"/>
              <w:bottom w:val="single" w:sz="4" w:space="0" w:color="auto"/>
              <w:right w:val="single" w:sz="4" w:space="0" w:color="auto"/>
            </w:tcBorders>
            <w:shd w:val="clear" w:color="auto" w:fill="auto"/>
            <w:vAlign w:val="center"/>
            <w:hideMark/>
          </w:tcPr>
          <w:p w14:paraId="71A411FB" w14:textId="77777777" w:rsidR="00A172DA" w:rsidRPr="008841E6" w:rsidRDefault="00A172DA" w:rsidP="00B31FA0">
            <w:pPr>
              <w:jc w:val="center"/>
              <w:rPr>
                <w:rFonts w:cs="Arial"/>
                <w:color w:val="000000"/>
                <w:sz w:val="20"/>
              </w:rPr>
            </w:pPr>
            <w:r w:rsidRPr="008841E6">
              <w:rPr>
                <w:rFonts w:cs="Arial"/>
                <w:color w:val="000000"/>
                <w:sz w:val="20"/>
              </w:rPr>
              <w:t>SMUČANJE - ALPSKO</w:t>
            </w:r>
          </w:p>
        </w:tc>
        <w:tc>
          <w:tcPr>
            <w:tcW w:w="1128" w:type="dxa"/>
            <w:tcBorders>
              <w:top w:val="nil"/>
              <w:left w:val="nil"/>
              <w:bottom w:val="single" w:sz="4" w:space="0" w:color="auto"/>
              <w:right w:val="single" w:sz="4" w:space="0" w:color="auto"/>
            </w:tcBorders>
            <w:shd w:val="clear" w:color="auto" w:fill="auto"/>
            <w:vAlign w:val="center"/>
            <w:hideMark/>
          </w:tcPr>
          <w:p w14:paraId="3E52CA63" w14:textId="77777777" w:rsidR="00A172DA" w:rsidRPr="008841E6" w:rsidRDefault="00A172DA"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49E9D2E0" w14:textId="4FAA8E5A" w:rsidR="00A172DA" w:rsidRPr="0072650D" w:rsidRDefault="00A172DA" w:rsidP="00B31FA0">
            <w:pPr>
              <w:jc w:val="center"/>
              <w:rPr>
                <w:rFonts w:cs="Arial"/>
                <w:color w:val="000000"/>
                <w:sz w:val="20"/>
              </w:rPr>
            </w:pPr>
            <w:r w:rsidRPr="0072650D">
              <w:rPr>
                <w:rFonts w:cs="Arial"/>
                <w:color w:val="000000"/>
                <w:sz w:val="20"/>
              </w:rPr>
              <w:t>1</w:t>
            </w:r>
          </w:p>
        </w:tc>
      </w:tr>
      <w:tr w:rsidR="00A172DA" w:rsidRPr="008A5DFB" w14:paraId="1F5A419D" w14:textId="737DD194">
        <w:trPr>
          <w:trHeight w:val="300"/>
        </w:trPr>
        <w:tc>
          <w:tcPr>
            <w:tcW w:w="351" w:type="dxa"/>
            <w:vMerge/>
            <w:tcBorders>
              <w:left w:val="single" w:sz="4" w:space="0" w:color="auto"/>
              <w:right w:val="single" w:sz="4" w:space="0" w:color="auto"/>
            </w:tcBorders>
            <w:vAlign w:val="center"/>
            <w:hideMark/>
          </w:tcPr>
          <w:p w14:paraId="53206B79" w14:textId="77777777" w:rsidR="00A172DA" w:rsidRPr="00DD7DE8" w:rsidRDefault="00A172DA" w:rsidP="00B31FA0">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1DC7F16D" w14:textId="77777777" w:rsidR="00A172DA" w:rsidRPr="008841E6" w:rsidRDefault="00A172DA"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1A85AEBA" w14:textId="77777777" w:rsidR="00A172DA" w:rsidRPr="008841E6" w:rsidRDefault="00A172DA"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158CDE07" w14:textId="3A85620D" w:rsidR="00A172DA" w:rsidRPr="00DD7DE8" w:rsidRDefault="00A172DA" w:rsidP="00B31FA0">
            <w:pPr>
              <w:jc w:val="center"/>
              <w:rPr>
                <w:rFonts w:cs="Arial"/>
                <w:b/>
                <w:color w:val="000000"/>
                <w:szCs w:val="18"/>
              </w:rPr>
            </w:pPr>
            <w:r w:rsidRPr="00DD7DE8">
              <w:rPr>
                <w:rFonts w:cs="Arial"/>
                <w:b/>
                <w:color w:val="000000"/>
                <w:szCs w:val="18"/>
              </w:rPr>
              <w:t>96</w:t>
            </w:r>
          </w:p>
        </w:tc>
        <w:tc>
          <w:tcPr>
            <w:tcW w:w="2474" w:type="dxa"/>
            <w:tcBorders>
              <w:top w:val="nil"/>
              <w:left w:val="nil"/>
              <w:bottom w:val="single" w:sz="4" w:space="0" w:color="auto"/>
              <w:right w:val="single" w:sz="4" w:space="0" w:color="auto"/>
            </w:tcBorders>
            <w:shd w:val="clear" w:color="auto" w:fill="auto"/>
            <w:vAlign w:val="center"/>
            <w:hideMark/>
          </w:tcPr>
          <w:p w14:paraId="582E7ED2" w14:textId="77777777" w:rsidR="00A172DA" w:rsidRPr="008841E6" w:rsidRDefault="00A172DA" w:rsidP="00B31FA0">
            <w:pPr>
              <w:jc w:val="center"/>
              <w:rPr>
                <w:rFonts w:cs="Arial"/>
                <w:color w:val="000000"/>
                <w:sz w:val="20"/>
              </w:rPr>
            </w:pPr>
            <w:r w:rsidRPr="008841E6">
              <w:rPr>
                <w:rFonts w:cs="Arial"/>
                <w:color w:val="000000"/>
                <w:sz w:val="20"/>
              </w:rPr>
              <w:t>SMUČANJE - DESKANJE NA SNEGU</w:t>
            </w:r>
          </w:p>
        </w:tc>
        <w:tc>
          <w:tcPr>
            <w:tcW w:w="1128" w:type="dxa"/>
            <w:tcBorders>
              <w:top w:val="nil"/>
              <w:left w:val="nil"/>
              <w:bottom w:val="single" w:sz="4" w:space="0" w:color="auto"/>
              <w:right w:val="single" w:sz="4" w:space="0" w:color="auto"/>
            </w:tcBorders>
            <w:shd w:val="clear" w:color="auto" w:fill="auto"/>
            <w:vAlign w:val="center"/>
            <w:hideMark/>
          </w:tcPr>
          <w:p w14:paraId="0AC414AF" w14:textId="77777777" w:rsidR="00A172DA" w:rsidRPr="008841E6" w:rsidRDefault="00A172DA"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52B966FB" w14:textId="5D23F526" w:rsidR="00A172DA" w:rsidRPr="0072650D" w:rsidRDefault="00A172DA" w:rsidP="00B31FA0">
            <w:pPr>
              <w:jc w:val="center"/>
              <w:rPr>
                <w:rFonts w:cs="Arial"/>
                <w:color w:val="000000"/>
                <w:sz w:val="20"/>
              </w:rPr>
            </w:pPr>
            <w:r w:rsidRPr="0072650D">
              <w:rPr>
                <w:rFonts w:cs="Arial"/>
                <w:color w:val="000000"/>
                <w:sz w:val="20"/>
              </w:rPr>
              <w:t>1</w:t>
            </w:r>
          </w:p>
        </w:tc>
      </w:tr>
      <w:tr w:rsidR="00A172DA" w:rsidRPr="008A5DFB" w14:paraId="29817E7B" w14:textId="69A91969" w:rsidTr="002374FF">
        <w:trPr>
          <w:trHeight w:val="300"/>
        </w:trPr>
        <w:tc>
          <w:tcPr>
            <w:tcW w:w="351" w:type="dxa"/>
            <w:vMerge/>
            <w:tcBorders>
              <w:left w:val="single" w:sz="4" w:space="0" w:color="auto"/>
              <w:right w:val="single" w:sz="4" w:space="0" w:color="auto"/>
            </w:tcBorders>
            <w:vAlign w:val="center"/>
            <w:hideMark/>
          </w:tcPr>
          <w:p w14:paraId="6493D4D0" w14:textId="77777777" w:rsidR="00A172DA" w:rsidRPr="00DD7DE8" w:rsidRDefault="00A172DA" w:rsidP="00B31FA0">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165812EC" w14:textId="77777777" w:rsidR="00A172DA" w:rsidRPr="008841E6" w:rsidRDefault="00A172DA"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4BDA95AA" w14:textId="77777777" w:rsidR="00A172DA" w:rsidRPr="008841E6" w:rsidRDefault="00A172DA"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1BAC81DD" w14:textId="2A0F4DFD" w:rsidR="00A172DA" w:rsidRPr="00DD7DE8" w:rsidRDefault="00A172DA" w:rsidP="00B31FA0">
            <w:pPr>
              <w:jc w:val="center"/>
              <w:rPr>
                <w:rFonts w:cs="Arial"/>
                <w:b/>
                <w:color w:val="000000"/>
                <w:szCs w:val="18"/>
              </w:rPr>
            </w:pPr>
            <w:r w:rsidRPr="00DD7DE8">
              <w:rPr>
                <w:rFonts w:cs="Arial"/>
                <w:b/>
                <w:color w:val="000000"/>
                <w:szCs w:val="18"/>
              </w:rPr>
              <w:t>97</w:t>
            </w:r>
          </w:p>
        </w:tc>
        <w:tc>
          <w:tcPr>
            <w:tcW w:w="2474" w:type="dxa"/>
            <w:tcBorders>
              <w:top w:val="nil"/>
              <w:left w:val="nil"/>
              <w:bottom w:val="single" w:sz="4" w:space="0" w:color="auto"/>
              <w:right w:val="single" w:sz="4" w:space="0" w:color="auto"/>
            </w:tcBorders>
            <w:shd w:val="clear" w:color="auto" w:fill="auto"/>
            <w:vAlign w:val="center"/>
            <w:hideMark/>
          </w:tcPr>
          <w:p w14:paraId="43FEAC5D" w14:textId="77777777" w:rsidR="00A172DA" w:rsidRPr="008841E6" w:rsidRDefault="00A172DA" w:rsidP="00B31FA0">
            <w:pPr>
              <w:jc w:val="center"/>
              <w:rPr>
                <w:rFonts w:cs="Arial"/>
                <w:color w:val="000000"/>
                <w:sz w:val="20"/>
              </w:rPr>
            </w:pPr>
            <w:r w:rsidRPr="008841E6">
              <w:rPr>
                <w:rFonts w:cs="Arial"/>
                <w:color w:val="000000"/>
                <w:sz w:val="20"/>
              </w:rPr>
              <w:t>SMUČANJE - NORDIJSKA KOMBINACIJA</w:t>
            </w:r>
          </w:p>
        </w:tc>
        <w:tc>
          <w:tcPr>
            <w:tcW w:w="1128" w:type="dxa"/>
            <w:tcBorders>
              <w:top w:val="nil"/>
              <w:left w:val="nil"/>
              <w:bottom w:val="single" w:sz="4" w:space="0" w:color="auto"/>
              <w:right w:val="single" w:sz="4" w:space="0" w:color="auto"/>
            </w:tcBorders>
            <w:shd w:val="clear" w:color="auto" w:fill="auto"/>
            <w:vAlign w:val="center"/>
            <w:hideMark/>
          </w:tcPr>
          <w:p w14:paraId="1C2744A7" w14:textId="77777777" w:rsidR="00A172DA" w:rsidRPr="008841E6" w:rsidRDefault="00A172DA"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1D6F3F4E" w14:textId="4780A692" w:rsidR="00A172DA" w:rsidRPr="0072650D" w:rsidRDefault="00A172DA" w:rsidP="00B31FA0">
            <w:pPr>
              <w:jc w:val="center"/>
              <w:rPr>
                <w:rFonts w:cs="Arial"/>
                <w:color w:val="000000"/>
                <w:sz w:val="20"/>
              </w:rPr>
            </w:pPr>
            <w:r w:rsidRPr="0072650D">
              <w:rPr>
                <w:rFonts w:cs="Arial"/>
                <w:color w:val="000000"/>
                <w:sz w:val="20"/>
              </w:rPr>
              <w:t>1</w:t>
            </w:r>
          </w:p>
        </w:tc>
      </w:tr>
      <w:tr w:rsidR="002374FF" w:rsidRPr="008A5DFB" w14:paraId="3D9C380E" w14:textId="401C240E" w:rsidTr="002374FF">
        <w:trPr>
          <w:trHeight w:val="680"/>
        </w:trPr>
        <w:tc>
          <w:tcPr>
            <w:tcW w:w="351" w:type="dxa"/>
            <w:vMerge/>
            <w:tcBorders>
              <w:left w:val="single" w:sz="4" w:space="0" w:color="auto"/>
              <w:right w:val="single" w:sz="4" w:space="0" w:color="auto"/>
            </w:tcBorders>
            <w:vAlign w:val="center"/>
          </w:tcPr>
          <w:p w14:paraId="6A3321F8" w14:textId="77777777" w:rsidR="002374FF" w:rsidRPr="00DD7DE8" w:rsidRDefault="002374FF" w:rsidP="00B31FA0">
            <w:pPr>
              <w:jc w:val="center"/>
              <w:rPr>
                <w:rFonts w:cs="Arial"/>
                <w:b/>
                <w:color w:val="000000"/>
                <w:szCs w:val="18"/>
              </w:rPr>
            </w:pPr>
          </w:p>
        </w:tc>
        <w:tc>
          <w:tcPr>
            <w:tcW w:w="1984" w:type="dxa"/>
            <w:vMerge/>
            <w:tcBorders>
              <w:left w:val="single" w:sz="4" w:space="0" w:color="auto"/>
              <w:right w:val="single" w:sz="4" w:space="0" w:color="auto"/>
            </w:tcBorders>
            <w:vAlign w:val="center"/>
          </w:tcPr>
          <w:p w14:paraId="46AB1D08" w14:textId="77777777" w:rsidR="002374FF" w:rsidRPr="008841E6" w:rsidRDefault="002374FF"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tcPr>
          <w:p w14:paraId="2D859200" w14:textId="77777777" w:rsidR="002374FF" w:rsidRPr="008841E6" w:rsidRDefault="002374FF" w:rsidP="00B31FA0">
            <w:pPr>
              <w:jc w:val="center"/>
              <w:rPr>
                <w:rFonts w:cs="Arial"/>
                <w:b/>
                <w:bCs/>
                <w:color w:val="000000"/>
                <w:sz w:val="20"/>
              </w:rPr>
            </w:pPr>
          </w:p>
        </w:tc>
        <w:tc>
          <w:tcPr>
            <w:tcW w:w="457" w:type="dxa"/>
            <w:tcBorders>
              <w:top w:val="single" w:sz="4" w:space="0" w:color="auto"/>
              <w:left w:val="nil"/>
              <w:bottom w:val="single" w:sz="4" w:space="0" w:color="auto"/>
              <w:right w:val="single" w:sz="4" w:space="0" w:color="auto"/>
            </w:tcBorders>
            <w:shd w:val="clear" w:color="auto" w:fill="auto"/>
            <w:vAlign w:val="center"/>
          </w:tcPr>
          <w:p w14:paraId="783ED886" w14:textId="54E21765" w:rsidR="002374FF" w:rsidRPr="00DD7DE8" w:rsidRDefault="002374FF" w:rsidP="00B31FA0">
            <w:pPr>
              <w:jc w:val="center"/>
              <w:rPr>
                <w:rFonts w:cs="Arial"/>
                <w:b/>
                <w:color w:val="000000"/>
                <w:szCs w:val="18"/>
              </w:rPr>
            </w:pPr>
            <w:r w:rsidRPr="00DD7DE8">
              <w:rPr>
                <w:rFonts w:cs="Arial"/>
                <w:b/>
                <w:color w:val="000000"/>
                <w:szCs w:val="18"/>
              </w:rPr>
              <w:t>9</w:t>
            </w:r>
            <w:r>
              <w:rPr>
                <w:rFonts w:cs="Arial"/>
                <w:b/>
                <w:color w:val="000000"/>
                <w:szCs w:val="18"/>
              </w:rPr>
              <w:t>8</w:t>
            </w:r>
          </w:p>
        </w:tc>
        <w:tc>
          <w:tcPr>
            <w:tcW w:w="2474" w:type="dxa"/>
            <w:tcBorders>
              <w:top w:val="single" w:sz="4" w:space="0" w:color="auto"/>
              <w:left w:val="nil"/>
              <w:bottom w:val="single" w:sz="4" w:space="0" w:color="auto"/>
              <w:right w:val="single" w:sz="4" w:space="0" w:color="auto"/>
            </w:tcBorders>
            <w:shd w:val="clear" w:color="auto" w:fill="auto"/>
            <w:vAlign w:val="center"/>
          </w:tcPr>
          <w:p w14:paraId="1E05744F" w14:textId="68C397F0" w:rsidR="002374FF" w:rsidRPr="008841E6" w:rsidRDefault="002374FF" w:rsidP="00B31FA0">
            <w:pPr>
              <w:jc w:val="center"/>
              <w:rPr>
                <w:rFonts w:cs="Arial"/>
                <w:color w:val="000000"/>
                <w:sz w:val="20"/>
              </w:rPr>
            </w:pPr>
            <w:r w:rsidRPr="008841E6">
              <w:rPr>
                <w:rFonts w:cs="Arial"/>
                <w:color w:val="000000"/>
                <w:sz w:val="20"/>
              </w:rPr>
              <w:t>SMUČANJE - POLETNA NORDIJSKA KOMBINACIJA</w:t>
            </w:r>
          </w:p>
        </w:tc>
        <w:tc>
          <w:tcPr>
            <w:tcW w:w="1128" w:type="dxa"/>
            <w:tcBorders>
              <w:top w:val="single" w:sz="4" w:space="0" w:color="auto"/>
              <w:left w:val="nil"/>
              <w:bottom w:val="single" w:sz="4" w:space="0" w:color="auto"/>
              <w:right w:val="single" w:sz="4" w:space="0" w:color="auto"/>
            </w:tcBorders>
            <w:shd w:val="clear" w:color="auto" w:fill="auto"/>
            <w:vAlign w:val="center"/>
          </w:tcPr>
          <w:p w14:paraId="524BB644" w14:textId="248C2A60" w:rsidR="002374FF" w:rsidRPr="008841E6" w:rsidRDefault="002374FF" w:rsidP="00B31FA0">
            <w:pPr>
              <w:jc w:val="center"/>
              <w:rPr>
                <w:rFonts w:cs="Arial"/>
                <w:color w:val="000000"/>
                <w:sz w:val="20"/>
              </w:rPr>
            </w:pPr>
            <w:r w:rsidRPr="008841E6">
              <w:rPr>
                <w:rFonts w:cs="Arial"/>
                <w:color w:val="000000"/>
                <w:sz w:val="20"/>
              </w:rPr>
              <w:t>MOK</w:t>
            </w:r>
          </w:p>
        </w:tc>
        <w:tc>
          <w:tcPr>
            <w:tcW w:w="1140" w:type="dxa"/>
            <w:tcBorders>
              <w:top w:val="single" w:sz="4" w:space="0" w:color="auto"/>
              <w:left w:val="nil"/>
              <w:bottom w:val="single" w:sz="4" w:space="0" w:color="auto"/>
              <w:right w:val="single" w:sz="4" w:space="0" w:color="auto"/>
            </w:tcBorders>
            <w:vAlign w:val="center"/>
          </w:tcPr>
          <w:p w14:paraId="6D25F1F9" w14:textId="3AADD258" w:rsidR="002374FF" w:rsidRPr="0072650D" w:rsidRDefault="002374FF" w:rsidP="00B31FA0">
            <w:pPr>
              <w:jc w:val="center"/>
              <w:rPr>
                <w:rFonts w:cs="Arial"/>
                <w:color w:val="000000"/>
                <w:sz w:val="20"/>
              </w:rPr>
            </w:pPr>
            <w:r w:rsidRPr="0072650D">
              <w:rPr>
                <w:rFonts w:cs="Arial"/>
                <w:color w:val="000000"/>
                <w:sz w:val="20"/>
              </w:rPr>
              <w:t>3</w:t>
            </w:r>
          </w:p>
        </w:tc>
      </w:tr>
      <w:tr w:rsidR="00A172DA" w:rsidRPr="008A5DFB" w14:paraId="1D64E2AE" w14:textId="655A8761" w:rsidTr="002374FF">
        <w:trPr>
          <w:trHeight w:val="300"/>
        </w:trPr>
        <w:tc>
          <w:tcPr>
            <w:tcW w:w="351" w:type="dxa"/>
            <w:vMerge/>
            <w:tcBorders>
              <w:left w:val="single" w:sz="4" w:space="0" w:color="auto"/>
              <w:right w:val="single" w:sz="4" w:space="0" w:color="auto"/>
            </w:tcBorders>
            <w:vAlign w:val="center"/>
            <w:hideMark/>
          </w:tcPr>
          <w:p w14:paraId="67DDF6EB" w14:textId="77777777" w:rsidR="00A172DA" w:rsidRPr="00DD7DE8" w:rsidRDefault="00A172DA" w:rsidP="00B31FA0">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49568517" w14:textId="77777777" w:rsidR="00A172DA" w:rsidRPr="008841E6" w:rsidRDefault="00A172DA"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173C9687" w14:textId="77777777" w:rsidR="00A172DA" w:rsidRPr="008841E6" w:rsidRDefault="00A172DA" w:rsidP="00B31FA0">
            <w:pPr>
              <w:jc w:val="center"/>
              <w:rPr>
                <w:rFonts w:cs="Arial"/>
                <w:b/>
                <w:bCs/>
                <w:color w:val="000000"/>
                <w:sz w:val="20"/>
              </w:rPr>
            </w:pPr>
          </w:p>
        </w:tc>
        <w:tc>
          <w:tcPr>
            <w:tcW w:w="457" w:type="dxa"/>
            <w:tcBorders>
              <w:top w:val="single" w:sz="4" w:space="0" w:color="auto"/>
              <w:left w:val="nil"/>
              <w:bottom w:val="single" w:sz="4" w:space="0" w:color="auto"/>
              <w:right w:val="single" w:sz="4" w:space="0" w:color="auto"/>
            </w:tcBorders>
            <w:shd w:val="clear" w:color="auto" w:fill="auto"/>
            <w:vAlign w:val="center"/>
          </w:tcPr>
          <w:p w14:paraId="0A678459" w14:textId="7C6C4673" w:rsidR="00A172DA" w:rsidRPr="00DD7DE8" w:rsidRDefault="00A172DA" w:rsidP="00B31FA0">
            <w:pPr>
              <w:jc w:val="center"/>
              <w:rPr>
                <w:rFonts w:cs="Arial"/>
                <w:b/>
                <w:color w:val="000000"/>
                <w:szCs w:val="18"/>
              </w:rPr>
            </w:pPr>
            <w:r>
              <w:rPr>
                <w:rFonts w:cs="Arial"/>
                <w:b/>
                <w:color w:val="000000"/>
                <w:szCs w:val="18"/>
              </w:rPr>
              <w:t>99</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404D12DD" w14:textId="77777777" w:rsidR="00A172DA" w:rsidRPr="008841E6" w:rsidRDefault="00A172DA" w:rsidP="00B31FA0">
            <w:pPr>
              <w:jc w:val="center"/>
              <w:rPr>
                <w:rFonts w:cs="Arial"/>
                <w:color w:val="000000"/>
                <w:sz w:val="20"/>
              </w:rPr>
            </w:pPr>
            <w:r w:rsidRPr="008841E6">
              <w:rPr>
                <w:rFonts w:cs="Arial"/>
                <w:color w:val="000000"/>
                <w:sz w:val="20"/>
              </w:rPr>
              <w:t>SMUČANJE - PROSTI SLOG</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67D97B87" w14:textId="77777777" w:rsidR="00A172DA" w:rsidRPr="008841E6" w:rsidRDefault="00A172DA" w:rsidP="00B31FA0">
            <w:pPr>
              <w:jc w:val="center"/>
              <w:rPr>
                <w:rFonts w:cs="Arial"/>
                <w:color w:val="000000"/>
                <w:sz w:val="20"/>
              </w:rPr>
            </w:pPr>
            <w:r w:rsidRPr="008841E6">
              <w:rPr>
                <w:rFonts w:cs="Arial"/>
                <w:color w:val="000000"/>
                <w:sz w:val="20"/>
              </w:rPr>
              <w:t>OI</w:t>
            </w:r>
          </w:p>
        </w:tc>
        <w:tc>
          <w:tcPr>
            <w:tcW w:w="1140" w:type="dxa"/>
            <w:tcBorders>
              <w:top w:val="single" w:sz="4" w:space="0" w:color="auto"/>
              <w:left w:val="nil"/>
              <w:bottom w:val="single" w:sz="4" w:space="0" w:color="auto"/>
              <w:right w:val="single" w:sz="4" w:space="0" w:color="auto"/>
            </w:tcBorders>
            <w:vAlign w:val="center"/>
          </w:tcPr>
          <w:p w14:paraId="4E26B36C" w14:textId="46B448FB" w:rsidR="00A172DA" w:rsidRPr="0072650D" w:rsidRDefault="00A172DA" w:rsidP="00B31FA0">
            <w:pPr>
              <w:jc w:val="center"/>
              <w:rPr>
                <w:rFonts w:cs="Arial"/>
                <w:color w:val="000000"/>
                <w:sz w:val="20"/>
              </w:rPr>
            </w:pPr>
            <w:r w:rsidRPr="0072650D">
              <w:rPr>
                <w:rFonts w:cs="Arial"/>
                <w:color w:val="000000"/>
                <w:sz w:val="20"/>
              </w:rPr>
              <w:t>1</w:t>
            </w:r>
          </w:p>
        </w:tc>
      </w:tr>
      <w:tr w:rsidR="00A172DA" w:rsidRPr="008A5DFB" w14:paraId="5D614FFE" w14:textId="51E68960">
        <w:trPr>
          <w:trHeight w:val="300"/>
        </w:trPr>
        <w:tc>
          <w:tcPr>
            <w:tcW w:w="351" w:type="dxa"/>
            <w:vMerge/>
            <w:tcBorders>
              <w:left w:val="single" w:sz="4" w:space="0" w:color="auto"/>
              <w:right w:val="single" w:sz="4" w:space="0" w:color="auto"/>
            </w:tcBorders>
            <w:vAlign w:val="center"/>
            <w:hideMark/>
          </w:tcPr>
          <w:p w14:paraId="4258F19F" w14:textId="77777777" w:rsidR="00A172DA" w:rsidRPr="00DD7DE8" w:rsidRDefault="00A172DA" w:rsidP="00B31FA0">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693A3461" w14:textId="77777777" w:rsidR="00A172DA" w:rsidRPr="008841E6" w:rsidRDefault="00A172DA"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78F86259" w14:textId="77777777" w:rsidR="00A172DA" w:rsidRPr="008841E6" w:rsidRDefault="00A172DA"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6BE1ECDC" w14:textId="60D7A40F" w:rsidR="00A172DA" w:rsidRPr="00DD7DE8" w:rsidRDefault="00A172DA" w:rsidP="00B31FA0">
            <w:pPr>
              <w:jc w:val="center"/>
              <w:rPr>
                <w:rFonts w:cs="Arial"/>
                <w:b/>
                <w:color w:val="000000"/>
                <w:szCs w:val="18"/>
              </w:rPr>
            </w:pPr>
            <w:r w:rsidRPr="00DD7DE8">
              <w:rPr>
                <w:rFonts w:cs="Arial"/>
                <w:b/>
                <w:color w:val="000000"/>
                <w:szCs w:val="18"/>
              </w:rPr>
              <w:t>10</w:t>
            </w:r>
            <w:r>
              <w:rPr>
                <w:rFonts w:cs="Arial"/>
                <w:b/>
                <w:color w:val="000000"/>
                <w:szCs w:val="18"/>
              </w:rPr>
              <w:t>0</w:t>
            </w:r>
          </w:p>
        </w:tc>
        <w:tc>
          <w:tcPr>
            <w:tcW w:w="2474" w:type="dxa"/>
            <w:tcBorders>
              <w:top w:val="nil"/>
              <w:left w:val="nil"/>
              <w:bottom w:val="single" w:sz="4" w:space="0" w:color="auto"/>
              <w:right w:val="single" w:sz="4" w:space="0" w:color="auto"/>
            </w:tcBorders>
            <w:shd w:val="clear" w:color="auto" w:fill="auto"/>
            <w:vAlign w:val="center"/>
            <w:hideMark/>
          </w:tcPr>
          <w:p w14:paraId="5548AFED" w14:textId="77777777" w:rsidR="00A172DA" w:rsidRPr="008841E6" w:rsidRDefault="00A172DA" w:rsidP="00B31FA0">
            <w:pPr>
              <w:jc w:val="center"/>
              <w:rPr>
                <w:rFonts w:cs="Arial"/>
                <w:color w:val="000000"/>
                <w:sz w:val="20"/>
              </w:rPr>
            </w:pPr>
            <w:r w:rsidRPr="008841E6">
              <w:rPr>
                <w:rFonts w:cs="Arial"/>
                <w:color w:val="000000"/>
                <w:sz w:val="20"/>
              </w:rPr>
              <w:t>SMUČANJE - SMUČARSKI SKOKI</w:t>
            </w:r>
          </w:p>
        </w:tc>
        <w:tc>
          <w:tcPr>
            <w:tcW w:w="1128" w:type="dxa"/>
            <w:tcBorders>
              <w:top w:val="nil"/>
              <w:left w:val="nil"/>
              <w:bottom w:val="single" w:sz="4" w:space="0" w:color="auto"/>
              <w:right w:val="single" w:sz="4" w:space="0" w:color="auto"/>
            </w:tcBorders>
            <w:shd w:val="clear" w:color="auto" w:fill="auto"/>
            <w:vAlign w:val="center"/>
            <w:hideMark/>
          </w:tcPr>
          <w:p w14:paraId="6092089D" w14:textId="77777777" w:rsidR="00A172DA" w:rsidRPr="008841E6" w:rsidRDefault="00A172DA"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5B286E88" w14:textId="0D609A15" w:rsidR="00A172DA" w:rsidRPr="0072650D" w:rsidRDefault="00A172DA" w:rsidP="00B31FA0">
            <w:pPr>
              <w:jc w:val="center"/>
              <w:rPr>
                <w:rFonts w:cs="Arial"/>
                <w:color w:val="000000"/>
                <w:sz w:val="20"/>
              </w:rPr>
            </w:pPr>
            <w:r w:rsidRPr="0072650D">
              <w:rPr>
                <w:rFonts w:cs="Arial"/>
                <w:color w:val="000000"/>
                <w:sz w:val="20"/>
              </w:rPr>
              <w:t>1</w:t>
            </w:r>
          </w:p>
        </w:tc>
      </w:tr>
      <w:tr w:rsidR="00A172DA" w:rsidRPr="008A5DFB" w14:paraId="0FC65E41" w14:textId="419867EF">
        <w:trPr>
          <w:trHeight w:val="300"/>
        </w:trPr>
        <w:tc>
          <w:tcPr>
            <w:tcW w:w="351" w:type="dxa"/>
            <w:vMerge/>
            <w:tcBorders>
              <w:left w:val="single" w:sz="4" w:space="0" w:color="auto"/>
              <w:right w:val="single" w:sz="4" w:space="0" w:color="auto"/>
            </w:tcBorders>
            <w:vAlign w:val="center"/>
            <w:hideMark/>
          </w:tcPr>
          <w:p w14:paraId="79469EC2" w14:textId="77777777" w:rsidR="00A172DA" w:rsidRPr="00DD7DE8" w:rsidRDefault="00A172DA" w:rsidP="00B31FA0">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2545705D" w14:textId="77777777" w:rsidR="00A172DA" w:rsidRPr="008841E6" w:rsidRDefault="00A172DA"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73F46B3C" w14:textId="77777777" w:rsidR="00A172DA" w:rsidRPr="008841E6" w:rsidRDefault="00A172DA"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02C2D9A2" w14:textId="4BBDBE12" w:rsidR="00A172DA" w:rsidRPr="00DD7DE8" w:rsidRDefault="00A172DA" w:rsidP="00B31FA0">
            <w:pPr>
              <w:jc w:val="center"/>
              <w:rPr>
                <w:rFonts w:cs="Arial"/>
                <w:b/>
                <w:color w:val="000000"/>
                <w:szCs w:val="18"/>
              </w:rPr>
            </w:pPr>
            <w:r w:rsidRPr="00DD7DE8">
              <w:rPr>
                <w:rFonts w:cs="Arial"/>
                <w:b/>
                <w:color w:val="000000"/>
                <w:szCs w:val="18"/>
              </w:rPr>
              <w:t>10</w:t>
            </w:r>
            <w:r>
              <w:rPr>
                <w:rFonts w:cs="Arial"/>
                <w:b/>
                <w:color w:val="000000"/>
                <w:szCs w:val="18"/>
              </w:rPr>
              <w:t>1</w:t>
            </w:r>
          </w:p>
        </w:tc>
        <w:tc>
          <w:tcPr>
            <w:tcW w:w="2474" w:type="dxa"/>
            <w:tcBorders>
              <w:top w:val="nil"/>
              <w:left w:val="nil"/>
              <w:bottom w:val="single" w:sz="4" w:space="0" w:color="auto"/>
              <w:right w:val="single" w:sz="4" w:space="0" w:color="auto"/>
            </w:tcBorders>
            <w:shd w:val="clear" w:color="auto" w:fill="auto"/>
            <w:vAlign w:val="center"/>
            <w:hideMark/>
          </w:tcPr>
          <w:p w14:paraId="0823C0A5" w14:textId="77777777" w:rsidR="00A172DA" w:rsidRPr="008841E6" w:rsidRDefault="00A172DA" w:rsidP="00B31FA0">
            <w:pPr>
              <w:jc w:val="center"/>
              <w:rPr>
                <w:rFonts w:cs="Arial"/>
                <w:color w:val="000000"/>
                <w:sz w:val="20"/>
              </w:rPr>
            </w:pPr>
            <w:r w:rsidRPr="008841E6">
              <w:rPr>
                <w:rFonts w:cs="Arial"/>
                <w:color w:val="000000"/>
                <w:sz w:val="20"/>
              </w:rPr>
              <w:t>SMUČANJE - SMUČARSKI TEKI</w:t>
            </w:r>
          </w:p>
        </w:tc>
        <w:tc>
          <w:tcPr>
            <w:tcW w:w="1128" w:type="dxa"/>
            <w:tcBorders>
              <w:top w:val="nil"/>
              <w:left w:val="nil"/>
              <w:bottom w:val="single" w:sz="4" w:space="0" w:color="auto"/>
              <w:right w:val="single" w:sz="4" w:space="0" w:color="auto"/>
            </w:tcBorders>
            <w:shd w:val="clear" w:color="auto" w:fill="auto"/>
            <w:vAlign w:val="center"/>
            <w:hideMark/>
          </w:tcPr>
          <w:p w14:paraId="5EA23489" w14:textId="77777777" w:rsidR="00A172DA" w:rsidRPr="008841E6" w:rsidRDefault="00A172DA"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124F2919" w14:textId="4E03C363" w:rsidR="00A172DA" w:rsidRPr="0072650D" w:rsidRDefault="00A172DA" w:rsidP="00B31FA0">
            <w:pPr>
              <w:jc w:val="center"/>
              <w:rPr>
                <w:rFonts w:cs="Arial"/>
                <w:color w:val="000000"/>
                <w:sz w:val="20"/>
              </w:rPr>
            </w:pPr>
            <w:r w:rsidRPr="0072650D">
              <w:rPr>
                <w:rFonts w:cs="Arial"/>
                <w:color w:val="000000"/>
                <w:sz w:val="20"/>
              </w:rPr>
              <w:t>1</w:t>
            </w:r>
          </w:p>
        </w:tc>
      </w:tr>
      <w:tr w:rsidR="00A172DA" w:rsidRPr="008A5DFB" w14:paraId="6184AB70" w14:textId="4D89F7F5">
        <w:trPr>
          <w:trHeight w:val="300"/>
        </w:trPr>
        <w:tc>
          <w:tcPr>
            <w:tcW w:w="351" w:type="dxa"/>
            <w:vMerge/>
            <w:tcBorders>
              <w:left w:val="single" w:sz="4" w:space="0" w:color="auto"/>
              <w:right w:val="single" w:sz="4" w:space="0" w:color="auto"/>
            </w:tcBorders>
            <w:vAlign w:val="center"/>
          </w:tcPr>
          <w:p w14:paraId="25808D89" w14:textId="77777777" w:rsidR="00A172DA" w:rsidRPr="00DD7DE8" w:rsidRDefault="00A172DA" w:rsidP="00B31FA0">
            <w:pPr>
              <w:jc w:val="center"/>
              <w:rPr>
                <w:rFonts w:cs="Arial"/>
                <w:b/>
                <w:color w:val="000000"/>
                <w:szCs w:val="18"/>
              </w:rPr>
            </w:pPr>
          </w:p>
        </w:tc>
        <w:tc>
          <w:tcPr>
            <w:tcW w:w="1984" w:type="dxa"/>
            <w:vMerge/>
            <w:tcBorders>
              <w:left w:val="single" w:sz="4" w:space="0" w:color="auto"/>
              <w:right w:val="single" w:sz="4" w:space="0" w:color="auto"/>
            </w:tcBorders>
            <w:vAlign w:val="center"/>
          </w:tcPr>
          <w:p w14:paraId="4FC27B5D" w14:textId="77777777" w:rsidR="00A172DA" w:rsidRPr="008841E6" w:rsidRDefault="00A172DA"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tcPr>
          <w:p w14:paraId="73037A45" w14:textId="77777777" w:rsidR="00A172DA" w:rsidRPr="008841E6" w:rsidRDefault="00A172DA"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6776A0F3" w14:textId="4931A496" w:rsidR="00A172DA" w:rsidRPr="00DD7DE8" w:rsidRDefault="00A172DA" w:rsidP="00B31FA0">
            <w:pPr>
              <w:jc w:val="center"/>
              <w:rPr>
                <w:rFonts w:cs="Arial"/>
                <w:b/>
                <w:color w:val="000000"/>
                <w:szCs w:val="18"/>
              </w:rPr>
            </w:pPr>
            <w:r w:rsidRPr="00DD7DE8">
              <w:rPr>
                <w:rFonts w:cs="Arial"/>
                <w:b/>
                <w:color w:val="000000"/>
                <w:szCs w:val="18"/>
              </w:rPr>
              <w:t>10</w:t>
            </w:r>
            <w:r>
              <w:rPr>
                <w:rFonts w:cs="Arial"/>
                <w:b/>
                <w:color w:val="000000"/>
                <w:szCs w:val="18"/>
              </w:rPr>
              <w:t>2</w:t>
            </w:r>
          </w:p>
        </w:tc>
        <w:tc>
          <w:tcPr>
            <w:tcW w:w="2474" w:type="dxa"/>
            <w:tcBorders>
              <w:top w:val="nil"/>
              <w:left w:val="nil"/>
              <w:bottom w:val="single" w:sz="4" w:space="0" w:color="auto"/>
              <w:right w:val="single" w:sz="4" w:space="0" w:color="auto"/>
            </w:tcBorders>
            <w:shd w:val="clear" w:color="auto" w:fill="auto"/>
            <w:vAlign w:val="center"/>
          </w:tcPr>
          <w:p w14:paraId="4D097C18" w14:textId="45006797" w:rsidR="00A172DA" w:rsidRPr="008841E6" w:rsidRDefault="00A172DA" w:rsidP="00B31FA0">
            <w:pPr>
              <w:jc w:val="center"/>
              <w:rPr>
                <w:rFonts w:cs="Arial"/>
                <w:color w:val="000000"/>
                <w:sz w:val="20"/>
              </w:rPr>
            </w:pPr>
            <w:r w:rsidRPr="008841E6">
              <w:rPr>
                <w:rFonts w:cs="Arial"/>
                <w:color w:val="000000"/>
                <w:sz w:val="20"/>
              </w:rPr>
              <w:t>SMUČANJE - TEK NA ROLKAH</w:t>
            </w:r>
          </w:p>
        </w:tc>
        <w:tc>
          <w:tcPr>
            <w:tcW w:w="1128" w:type="dxa"/>
            <w:tcBorders>
              <w:top w:val="nil"/>
              <w:left w:val="nil"/>
              <w:bottom w:val="single" w:sz="4" w:space="0" w:color="auto"/>
              <w:right w:val="single" w:sz="4" w:space="0" w:color="auto"/>
            </w:tcBorders>
            <w:shd w:val="clear" w:color="auto" w:fill="auto"/>
            <w:vAlign w:val="center"/>
          </w:tcPr>
          <w:p w14:paraId="7FEA7B2F" w14:textId="7A6608E2" w:rsidR="00A172DA" w:rsidRPr="008841E6" w:rsidRDefault="00A172DA"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74A26541" w14:textId="016B89CE" w:rsidR="00A172DA" w:rsidRPr="0072650D" w:rsidRDefault="00A172DA" w:rsidP="00B31FA0">
            <w:pPr>
              <w:jc w:val="center"/>
              <w:rPr>
                <w:rFonts w:cs="Arial"/>
                <w:color w:val="000000"/>
                <w:sz w:val="20"/>
              </w:rPr>
            </w:pPr>
            <w:r w:rsidRPr="0072650D">
              <w:rPr>
                <w:rFonts w:cs="Arial"/>
                <w:color w:val="000000"/>
                <w:sz w:val="20"/>
              </w:rPr>
              <w:t>3</w:t>
            </w:r>
          </w:p>
        </w:tc>
      </w:tr>
      <w:tr w:rsidR="00A172DA" w:rsidRPr="008A5DFB" w14:paraId="2E4A853B" w14:textId="23062434">
        <w:trPr>
          <w:trHeight w:val="300"/>
        </w:trPr>
        <w:tc>
          <w:tcPr>
            <w:tcW w:w="351" w:type="dxa"/>
            <w:vMerge/>
            <w:tcBorders>
              <w:left w:val="single" w:sz="4" w:space="0" w:color="auto"/>
              <w:right w:val="single" w:sz="4" w:space="0" w:color="auto"/>
            </w:tcBorders>
            <w:vAlign w:val="center"/>
            <w:hideMark/>
          </w:tcPr>
          <w:p w14:paraId="481A9CC9" w14:textId="77777777" w:rsidR="00A172DA" w:rsidRPr="00DD7DE8" w:rsidRDefault="00A172DA" w:rsidP="00B31FA0">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3FFD9533" w14:textId="77777777" w:rsidR="00A172DA" w:rsidRPr="008841E6" w:rsidRDefault="00A172DA" w:rsidP="00B31FA0">
            <w:pPr>
              <w:jc w:val="center"/>
              <w:rPr>
                <w:rFonts w:cs="Arial"/>
                <w:b/>
                <w:bCs/>
                <w:color w:val="000000"/>
                <w:sz w:val="20"/>
              </w:rPr>
            </w:pPr>
          </w:p>
        </w:tc>
        <w:tc>
          <w:tcPr>
            <w:tcW w:w="2597" w:type="dxa"/>
            <w:vMerge/>
            <w:tcBorders>
              <w:top w:val="nil"/>
              <w:left w:val="single" w:sz="4" w:space="0" w:color="auto"/>
              <w:bottom w:val="single" w:sz="4" w:space="0" w:color="000000"/>
              <w:right w:val="single" w:sz="4" w:space="0" w:color="auto"/>
            </w:tcBorders>
            <w:vAlign w:val="center"/>
            <w:hideMark/>
          </w:tcPr>
          <w:p w14:paraId="7E51989F" w14:textId="77777777" w:rsidR="00A172DA" w:rsidRPr="008841E6" w:rsidRDefault="00A172DA"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1B58F676" w14:textId="208E42AE" w:rsidR="00A172DA" w:rsidRPr="00DD7DE8" w:rsidRDefault="00A172DA" w:rsidP="00B31FA0">
            <w:pPr>
              <w:jc w:val="center"/>
              <w:rPr>
                <w:rFonts w:cs="Arial"/>
                <w:b/>
                <w:color w:val="000000"/>
                <w:szCs w:val="18"/>
              </w:rPr>
            </w:pPr>
            <w:r w:rsidRPr="00DD7DE8">
              <w:rPr>
                <w:rFonts w:cs="Arial"/>
                <w:b/>
                <w:color w:val="000000"/>
                <w:szCs w:val="18"/>
              </w:rPr>
              <w:t>10</w:t>
            </w:r>
            <w:r>
              <w:rPr>
                <w:rFonts w:cs="Arial"/>
                <w:b/>
                <w:color w:val="000000"/>
                <w:szCs w:val="18"/>
              </w:rPr>
              <w:t>3</w:t>
            </w:r>
          </w:p>
        </w:tc>
        <w:tc>
          <w:tcPr>
            <w:tcW w:w="2474" w:type="dxa"/>
            <w:tcBorders>
              <w:top w:val="nil"/>
              <w:left w:val="nil"/>
              <w:bottom w:val="single" w:sz="4" w:space="0" w:color="auto"/>
              <w:right w:val="single" w:sz="4" w:space="0" w:color="auto"/>
            </w:tcBorders>
            <w:shd w:val="clear" w:color="auto" w:fill="auto"/>
            <w:vAlign w:val="center"/>
            <w:hideMark/>
          </w:tcPr>
          <w:p w14:paraId="3EF3D985" w14:textId="77777777" w:rsidR="00A172DA" w:rsidRPr="008841E6" w:rsidRDefault="00A172DA" w:rsidP="00B31FA0">
            <w:pPr>
              <w:jc w:val="center"/>
              <w:rPr>
                <w:rFonts w:cs="Arial"/>
                <w:color w:val="000000"/>
                <w:sz w:val="20"/>
              </w:rPr>
            </w:pPr>
            <w:r w:rsidRPr="008841E6">
              <w:rPr>
                <w:rFonts w:cs="Arial"/>
                <w:color w:val="000000"/>
                <w:sz w:val="20"/>
              </w:rPr>
              <w:t>SMUČANJE - TELEMARK</w:t>
            </w:r>
          </w:p>
        </w:tc>
        <w:tc>
          <w:tcPr>
            <w:tcW w:w="1128" w:type="dxa"/>
            <w:tcBorders>
              <w:top w:val="nil"/>
              <w:left w:val="nil"/>
              <w:bottom w:val="single" w:sz="4" w:space="0" w:color="auto"/>
              <w:right w:val="single" w:sz="4" w:space="0" w:color="auto"/>
            </w:tcBorders>
            <w:shd w:val="clear" w:color="auto" w:fill="auto"/>
            <w:vAlign w:val="center"/>
            <w:hideMark/>
          </w:tcPr>
          <w:p w14:paraId="2BEC9630" w14:textId="77777777" w:rsidR="00A172DA" w:rsidRPr="008841E6" w:rsidRDefault="00A172DA"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4967582" w14:textId="15925956" w:rsidR="00A172DA" w:rsidRPr="0072650D" w:rsidRDefault="00A172DA" w:rsidP="00B31FA0">
            <w:pPr>
              <w:jc w:val="center"/>
              <w:rPr>
                <w:rFonts w:cs="Arial"/>
                <w:color w:val="000000"/>
                <w:sz w:val="20"/>
              </w:rPr>
            </w:pPr>
            <w:r w:rsidRPr="0072650D">
              <w:rPr>
                <w:rFonts w:cs="Arial"/>
                <w:color w:val="000000"/>
                <w:sz w:val="20"/>
              </w:rPr>
              <w:t>3</w:t>
            </w:r>
          </w:p>
        </w:tc>
      </w:tr>
      <w:tr w:rsidR="00A172DA" w:rsidRPr="008A5DFB" w14:paraId="5A3F96B2" w14:textId="49EAA30D">
        <w:trPr>
          <w:trHeight w:val="300"/>
        </w:trPr>
        <w:tc>
          <w:tcPr>
            <w:tcW w:w="351" w:type="dxa"/>
            <w:vMerge/>
            <w:tcBorders>
              <w:left w:val="single" w:sz="4" w:space="0" w:color="auto"/>
              <w:right w:val="single" w:sz="4" w:space="0" w:color="auto"/>
            </w:tcBorders>
            <w:vAlign w:val="center"/>
            <w:hideMark/>
          </w:tcPr>
          <w:p w14:paraId="7BE60172" w14:textId="77777777" w:rsidR="00A172DA" w:rsidRPr="00DD7DE8" w:rsidRDefault="00A172DA" w:rsidP="00B31FA0">
            <w:pPr>
              <w:jc w:val="center"/>
              <w:rPr>
                <w:rFonts w:cs="Arial"/>
                <w:b/>
                <w:color w:val="000000"/>
                <w:szCs w:val="18"/>
              </w:rPr>
            </w:pPr>
          </w:p>
        </w:tc>
        <w:tc>
          <w:tcPr>
            <w:tcW w:w="1984" w:type="dxa"/>
            <w:vMerge/>
            <w:tcBorders>
              <w:left w:val="single" w:sz="4" w:space="0" w:color="auto"/>
              <w:right w:val="single" w:sz="4" w:space="0" w:color="auto"/>
            </w:tcBorders>
            <w:vAlign w:val="center"/>
            <w:hideMark/>
          </w:tcPr>
          <w:p w14:paraId="41D26A86" w14:textId="77777777" w:rsidR="00A172DA" w:rsidRPr="008841E6" w:rsidRDefault="00A172DA" w:rsidP="00B31FA0">
            <w:pPr>
              <w:jc w:val="center"/>
              <w:rPr>
                <w:rFonts w:cs="Arial"/>
                <w:b/>
                <w:bCs/>
                <w:color w:val="000000"/>
                <w:sz w:val="20"/>
              </w:rPr>
            </w:pPr>
          </w:p>
        </w:tc>
        <w:tc>
          <w:tcPr>
            <w:tcW w:w="2597" w:type="dxa"/>
            <w:vMerge w:val="restart"/>
            <w:tcBorders>
              <w:top w:val="nil"/>
              <w:left w:val="nil"/>
              <w:right w:val="single" w:sz="4" w:space="0" w:color="auto"/>
            </w:tcBorders>
            <w:shd w:val="clear" w:color="auto" w:fill="auto"/>
            <w:vAlign w:val="center"/>
            <w:hideMark/>
          </w:tcPr>
          <w:p w14:paraId="404D771D" w14:textId="77777777" w:rsidR="00A172DA" w:rsidRPr="008841E6" w:rsidRDefault="00A172DA" w:rsidP="00B31FA0">
            <w:pPr>
              <w:jc w:val="center"/>
              <w:rPr>
                <w:rFonts w:cs="Arial"/>
                <w:b/>
                <w:bCs/>
                <w:color w:val="000000"/>
                <w:sz w:val="20"/>
              </w:rPr>
            </w:pPr>
            <w:r w:rsidRPr="008841E6">
              <w:rPr>
                <w:rFonts w:cs="Arial"/>
                <w:b/>
                <w:bCs/>
                <w:color w:val="000000"/>
                <w:sz w:val="20"/>
              </w:rPr>
              <w:t>IBU - INTERNATIONAL BIATHLON UNION</w:t>
            </w:r>
          </w:p>
        </w:tc>
        <w:tc>
          <w:tcPr>
            <w:tcW w:w="457" w:type="dxa"/>
            <w:tcBorders>
              <w:top w:val="nil"/>
              <w:left w:val="nil"/>
              <w:bottom w:val="single" w:sz="4" w:space="0" w:color="auto"/>
              <w:right w:val="single" w:sz="4" w:space="0" w:color="auto"/>
            </w:tcBorders>
            <w:shd w:val="clear" w:color="auto" w:fill="auto"/>
            <w:vAlign w:val="center"/>
          </w:tcPr>
          <w:p w14:paraId="76DF649B" w14:textId="0CA0CC4E" w:rsidR="00A172DA" w:rsidRPr="00DD7DE8" w:rsidRDefault="00A172DA" w:rsidP="00B31FA0">
            <w:pPr>
              <w:jc w:val="center"/>
              <w:rPr>
                <w:rFonts w:cs="Arial"/>
                <w:b/>
                <w:color w:val="000000"/>
                <w:szCs w:val="18"/>
              </w:rPr>
            </w:pPr>
            <w:r w:rsidRPr="00DD7DE8">
              <w:rPr>
                <w:rFonts w:cs="Arial"/>
                <w:b/>
                <w:color w:val="000000"/>
                <w:szCs w:val="18"/>
              </w:rPr>
              <w:t>10</w:t>
            </w:r>
            <w:r>
              <w:rPr>
                <w:rFonts w:cs="Arial"/>
                <w:b/>
                <w:color w:val="000000"/>
                <w:szCs w:val="18"/>
              </w:rPr>
              <w:t>4</w:t>
            </w:r>
          </w:p>
        </w:tc>
        <w:tc>
          <w:tcPr>
            <w:tcW w:w="2474" w:type="dxa"/>
            <w:tcBorders>
              <w:top w:val="nil"/>
              <w:left w:val="nil"/>
              <w:bottom w:val="single" w:sz="4" w:space="0" w:color="auto"/>
              <w:right w:val="single" w:sz="4" w:space="0" w:color="auto"/>
            </w:tcBorders>
            <w:shd w:val="clear" w:color="auto" w:fill="auto"/>
            <w:vAlign w:val="center"/>
            <w:hideMark/>
          </w:tcPr>
          <w:p w14:paraId="73237CAD" w14:textId="77777777" w:rsidR="00A172DA" w:rsidRPr="008841E6" w:rsidRDefault="00A172DA" w:rsidP="00B31FA0">
            <w:pPr>
              <w:jc w:val="center"/>
              <w:rPr>
                <w:rFonts w:cs="Arial"/>
                <w:color w:val="000000"/>
                <w:sz w:val="20"/>
              </w:rPr>
            </w:pPr>
            <w:r w:rsidRPr="008841E6">
              <w:rPr>
                <w:rFonts w:cs="Arial"/>
                <w:color w:val="000000"/>
                <w:sz w:val="20"/>
              </w:rPr>
              <w:t>SMUČANJE - BIATLON</w:t>
            </w:r>
          </w:p>
        </w:tc>
        <w:tc>
          <w:tcPr>
            <w:tcW w:w="1128" w:type="dxa"/>
            <w:tcBorders>
              <w:top w:val="nil"/>
              <w:left w:val="nil"/>
              <w:bottom w:val="single" w:sz="4" w:space="0" w:color="auto"/>
              <w:right w:val="single" w:sz="4" w:space="0" w:color="auto"/>
            </w:tcBorders>
            <w:shd w:val="clear" w:color="auto" w:fill="auto"/>
            <w:vAlign w:val="center"/>
            <w:hideMark/>
          </w:tcPr>
          <w:p w14:paraId="3372E81E" w14:textId="77777777" w:rsidR="00A172DA" w:rsidRPr="008841E6" w:rsidRDefault="00A172DA"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2E0608A0" w14:textId="2A7A063F" w:rsidR="00A172DA" w:rsidRPr="0072650D" w:rsidRDefault="00A172DA" w:rsidP="00B31FA0">
            <w:pPr>
              <w:jc w:val="center"/>
              <w:rPr>
                <w:rFonts w:cs="Arial"/>
                <w:color w:val="000000"/>
                <w:sz w:val="20"/>
              </w:rPr>
            </w:pPr>
            <w:r w:rsidRPr="0072650D">
              <w:rPr>
                <w:rFonts w:cs="Arial"/>
                <w:color w:val="000000"/>
                <w:sz w:val="20"/>
              </w:rPr>
              <w:t>1</w:t>
            </w:r>
          </w:p>
        </w:tc>
      </w:tr>
      <w:tr w:rsidR="00A172DA" w:rsidRPr="008A5DFB" w14:paraId="7C5D970C" w14:textId="77777777">
        <w:trPr>
          <w:trHeight w:val="300"/>
        </w:trPr>
        <w:tc>
          <w:tcPr>
            <w:tcW w:w="351" w:type="dxa"/>
            <w:vMerge/>
            <w:tcBorders>
              <w:left w:val="single" w:sz="4" w:space="0" w:color="auto"/>
              <w:bottom w:val="single" w:sz="4" w:space="0" w:color="000000"/>
              <w:right w:val="single" w:sz="4" w:space="0" w:color="auto"/>
            </w:tcBorders>
            <w:vAlign w:val="center"/>
          </w:tcPr>
          <w:p w14:paraId="61262061" w14:textId="77777777" w:rsidR="00A172DA" w:rsidRPr="00DD7DE8" w:rsidRDefault="00A172DA" w:rsidP="00B31FA0">
            <w:pPr>
              <w:jc w:val="center"/>
              <w:rPr>
                <w:rFonts w:cs="Arial"/>
                <w:b/>
                <w:color w:val="000000"/>
                <w:szCs w:val="18"/>
              </w:rPr>
            </w:pPr>
          </w:p>
        </w:tc>
        <w:tc>
          <w:tcPr>
            <w:tcW w:w="1984" w:type="dxa"/>
            <w:vMerge/>
            <w:tcBorders>
              <w:left w:val="single" w:sz="4" w:space="0" w:color="auto"/>
              <w:bottom w:val="single" w:sz="4" w:space="0" w:color="000000"/>
              <w:right w:val="single" w:sz="4" w:space="0" w:color="auto"/>
            </w:tcBorders>
            <w:vAlign w:val="center"/>
          </w:tcPr>
          <w:p w14:paraId="0EB503FB" w14:textId="77777777" w:rsidR="00A172DA" w:rsidRPr="008841E6" w:rsidRDefault="00A172DA" w:rsidP="00B31FA0">
            <w:pPr>
              <w:jc w:val="center"/>
              <w:rPr>
                <w:rFonts w:cs="Arial"/>
                <w:b/>
                <w:bCs/>
                <w:color w:val="000000"/>
                <w:sz w:val="20"/>
              </w:rPr>
            </w:pPr>
          </w:p>
        </w:tc>
        <w:tc>
          <w:tcPr>
            <w:tcW w:w="2597" w:type="dxa"/>
            <w:vMerge/>
            <w:tcBorders>
              <w:left w:val="nil"/>
              <w:bottom w:val="single" w:sz="4" w:space="0" w:color="auto"/>
              <w:right w:val="single" w:sz="4" w:space="0" w:color="auto"/>
            </w:tcBorders>
            <w:shd w:val="clear" w:color="auto" w:fill="auto"/>
            <w:vAlign w:val="center"/>
          </w:tcPr>
          <w:p w14:paraId="51666663" w14:textId="77777777" w:rsidR="00A172DA" w:rsidRPr="008841E6" w:rsidRDefault="00A172DA"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6072B243" w14:textId="3CF68F5E" w:rsidR="00A172DA" w:rsidRPr="00DD7DE8" w:rsidRDefault="00A172DA" w:rsidP="00B31FA0">
            <w:pPr>
              <w:jc w:val="center"/>
              <w:rPr>
                <w:rFonts w:cs="Arial"/>
                <w:b/>
                <w:color w:val="000000"/>
                <w:szCs w:val="18"/>
              </w:rPr>
            </w:pPr>
            <w:r>
              <w:rPr>
                <w:rFonts w:cs="Arial"/>
                <w:b/>
                <w:color w:val="000000"/>
                <w:szCs w:val="18"/>
              </w:rPr>
              <w:t>105</w:t>
            </w:r>
          </w:p>
        </w:tc>
        <w:tc>
          <w:tcPr>
            <w:tcW w:w="2474" w:type="dxa"/>
            <w:tcBorders>
              <w:top w:val="nil"/>
              <w:left w:val="nil"/>
              <w:bottom w:val="single" w:sz="4" w:space="0" w:color="auto"/>
              <w:right w:val="single" w:sz="4" w:space="0" w:color="auto"/>
            </w:tcBorders>
            <w:shd w:val="clear" w:color="auto" w:fill="auto"/>
            <w:vAlign w:val="center"/>
          </w:tcPr>
          <w:p w14:paraId="2B2DAD6D" w14:textId="09D14FD7" w:rsidR="00A172DA" w:rsidRPr="008841E6" w:rsidRDefault="00A172DA" w:rsidP="00B31FA0">
            <w:pPr>
              <w:jc w:val="center"/>
              <w:rPr>
                <w:rFonts w:cs="Arial"/>
                <w:color w:val="000000"/>
                <w:sz w:val="20"/>
              </w:rPr>
            </w:pPr>
            <w:r w:rsidRPr="00A172DA">
              <w:rPr>
                <w:rFonts w:cs="Arial"/>
                <w:color w:val="000000"/>
                <w:sz w:val="20"/>
              </w:rPr>
              <w:t>SMUČANJE - POLETNI BIATLON</w:t>
            </w:r>
          </w:p>
        </w:tc>
        <w:tc>
          <w:tcPr>
            <w:tcW w:w="1128" w:type="dxa"/>
            <w:tcBorders>
              <w:top w:val="nil"/>
              <w:left w:val="nil"/>
              <w:bottom w:val="single" w:sz="4" w:space="0" w:color="auto"/>
              <w:right w:val="single" w:sz="4" w:space="0" w:color="auto"/>
            </w:tcBorders>
            <w:shd w:val="clear" w:color="auto" w:fill="auto"/>
            <w:vAlign w:val="center"/>
          </w:tcPr>
          <w:p w14:paraId="1262F675" w14:textId="6A509173" w:rsidR="00A172DA" w:rsidRPr="008841E6" w:rsidRDefault="00A172DA" w:rsidP="00B31FA0">
            <w:pPr>
              <w:jc w:val="center"/>
              <w:rPr>
                <w:rFonts w:cs="Arial"/>
                <w:color w:val="000000"/>
                <w:sz w:val="20"/>
              </w:rPr>
            </w:pPr>
            <w:r>
              <w:rPr>
                <w:rFonts w:cs="Arial"/>
                <w:color w:val="000000"/>
                <w:sz w:val="20"/>
              </w:rPr>
              <w:t>MOK</w:t>
            </w:r>
          </w:p>
        </w:tc>
        <w:tc>
          <w:tcPr>
            <w:tcW w:w="1140" w:type="dxa"/>
            <w:tcBorders>
              <w:top w:val="nil"/>
              <w:left w:val="nil"/>
              <w:bottom w:val="single" w:sz="4" w:space="0" w:color="auto"/>
              <w:right w:val="single" w:sz="4" w:space="0" w:color="auto"/>
            </w:tcBorders>
            <w:vAlign w:val="center"/>
          </w:tcPr>
          <w:p w14:paraId="7995A165" w14:textId="4CA19764" w:rsidR="00A172DA" w:rsidRPr="0072650D" w:rsidRDefault="00A172DA" w:rsidP="00B31FA0">
            <w:pPr>
              <w:jc w:val="center"/>
              <w:rPr>
                <w:rFonts w:cs="Arial"/>
                <w:color w:val="000000"/>
                <w:sz w:val="20"/>
              </w:rPr>
            </w:pPr>
            <w:r>
              <w:rPr>
                <w:rFonts w:cs="Arial"/>
                <w:color w:val="000000"/>
                <w:sz w:val="20"/>
              </w:rPr>
              <w:t>3</w:t>
            </w:r>
          </w:p>
        </w:tc>
      </w:tr>
      <w:tr w:rsidR="00B31FA0" w:rsidRPr="008A5DFB" w14:paraId="2B54961B" w14:textId="0FDAC884" w:rsidTr="00877FEB">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548515A9" w14:textId="61C11E7F" w:rsidR="00B31FA0" w:rsidRPr="00DD7DE8" w:rsidRDefault="00B31FA0" w:rsidP="00B31FA0">
            <w:pPr>
              <w:jc w:val="center"/>
              <w:rPr>
                <w:rFonts w:cs="Arial"/>
                <w:b/>
                <w:color w:val="000000"/>
                <w:szCs w:val="18"/>
              </w:rPr>
            </w:pPr>
            <w:r w:rsidRPr="00DD7DE8">
              <w:rPr>
                <w:rFonts w:cs="Arial"/>
                <w:b/>
                <w:color w:val="000000"/>
                <w:szCs w:val="18"/>
              </w:rPr>
              <w:t>47</w:t>
            </w:r>
          </w:p>
        </w:tc>
        <w:tc>
          <w:tcPr>
            <w:tcW w:w="1984" w:type="dxa"/>
            <w:tcBorders>
              <w:top w:val="nil"/>
              <w:left w:val="nil"/>
              <w:bottom w:val="single" w:sz="4" w:space="0" w:color="auto"/>
              <w:right w:val="single" w:sz="4" w:space="0" w:color="auto"/>
            </w:tcBorders>
            <w:shd w:val="clear" w:color="auto" w:fill="auto"/>
            <w:vAlign w:val="center"/>
            <w:hideMark/>
          </w:tcPr>
          <w:p w14:paraId="109CDCEC" w14:textId="77777777" w:rsidR="00B31FA0" w:rsidRPr="008841E6" w:rsidRDefault="00B31FA0" w:rsidP="00B31FA0">
            <w:pPr>
              <w:jc w:val="center"/>
              <w:rPr>
                <w:rFonts w:cs="Arial"/>
                <w:b/>
                <w:bCs/>
                <w:color w:val="000000"/>
                <w:sz w:val="20"/>
              </w:rPr>
            </w:pPr>
            <w:r w:rsidRPr="008841E6">
              <w:rPr>
                <w:rFonts w:cs="Arial"/>
                <w:b/>
                <w:bCs/>
                <w:color w:val="000000"/>
                <w:sz w:val="20"/>
              </w:rPr>
              <w:t>SQUASH ZVEZA SLOVENIJE</w:t>
            </w:r>
          </w:p>
        </w:tc>
        <w:tc>
          <w:tcPr>
            <w:tcW w:w="2597" w:type="dxa"/>
            <w:tcBorders>
              <w:top w:val="nil"/>
              <w:left w:val="nil"/>
              <w:bottom w:val="single" w:sz="4" w:space="0" w:color="auto"/>
              <w:right w:val="single" w:sz="4" w:space="0" w:color="auto"/>
            </w:tcBorders>
            <w:shd w:val="clear" w:color="auto" w:fill="auto"/>
            <w:vAlign w:val="center"/>
            <w:hideMark/>
          </w:tcPr>
          <w:p w14:paraId="6CD40C1E" w14:textId="77777777" w:rsidR="00B31FA0" w:rsidRPr="008841E6" w:rsidRDefault="00B31FA0" w:rsidP="00B31FA0">
            <w:pPr>
              <w:jc w:val="center"/>
              <w:rPr>
                <w:rFonts w:cs="Arial"/>
                <w:b/>
                <w:bCs/>
                <w:color w:val="000000"/>
                <w:sz w:val="20"/>
              </w:rPr>
            </w:pPr>
            <w:r w:rsidRPr="008841E6">
              <w:rPr>
                <w:rFonts w:cs="Arial"/>
                <w:b/>
                <w:bCs/>
                <w:color w:val="000000"/>
                <w:sz w:val="20"/>
              </w:rPr>
              <w:t>WSF - WORLD SQUASH FEDERATION</w:t>
            </w:r>
          </w:p>
        </w:tc>
        <w:tc>
          <w:tcPr>
            <w:tcW w:w="457" w:type="dxa"/>
            <w:tcBorders>
              <w:top w:val="nil"/>
              <w:left w:val="nil"/>
              <w:bottom w:val="single" w:sz="4" w:space="0" w:color="auto"/>
              <w:right w:val="single" w:sz="4" w:space="0" w:color="auto"/>
            </w:tcBorders>
            <w:shd w:val="clear" w:color="auto" w:fill="auto"/>
            <w:vAlign w:val="center"/>
          </w:tcPr>
          <w:p w14:paraId="1DE1D88E" w14:textId="4F1AED0E" w:rsidR="00B31FA0" w:rsidRPr="00DD7DE8" w:rsidRDefault="00B31FA0" w:rsidP="00B31FA0">
            <w:pPr>
              <w:jc w:val="center"/>
              <w:rPr>
                <w:rFonts w:cs="Arial"/>
                <w:b/>
                <w:color w:val="000000"/>
                <w:szCs w:val="18"/>
              </w:rPr>
            </w:pPr>
            <w:r w:rsidRPr="00DD7DE8">
              <w:rPr>
                <w:rFonts w:cs="Arial"/>
                <w:b/>
                <w:color w:val="000000"/>
                <w:szCs w:val="18"/>
              </w:rPr>
              <w:t>106</w:t>
            </w:r>
          </w:p>
        </w:tc>
        <w:tc>
          <w:tcPr>
            <w:tcW w:w="2474" w:type="dxa"/>
            <w:tcBorders>
              <w:top w:val="nil"/>
              <w:left w:val="nil"/>
              <w:bottom w:val="single" w:sz="4" w:space="0" w:color="auto"/>
              <w:right w:val="single" w:sz="4" w:space="0" w:color="auto"/>
            </w:tcBorders>
            <w:shd w:val="clear" w:color="auto" w:fill="auto"/>
            <w:vAlign w:val="center"/>
            <w:hideMark/>
          </w:tcPr>
          <w:p w14:paraId="7C3D8A96" w14:textId="77777777" w:rsidR="00B31FA0" w:rsidRPr="008841E6" w:rsidRDefault="00B31FA0" w:rsidP="00B31FA0">
            <w:pPr>
              <w:jc w:val="center"/>
              <w:rPr>
                <w:rFonts w:cs="Arial"/>
                <w:color w:val="000000"/>
                <w:sz w:val="20"/>
              </w:rPr>
            </w:pPr>
            <w:r w:rsidRPr="008841E6">
              <w:rPr>
                <w:rFonts w:cs="Arial"/>
                <w:color w:val="000000"/>
                <w:sz w:val="20"/>
              </w:rPr>
              <w:t>SQUASH</w:t>
            </w:r>
          </w:p>
        </w:tc>
        <w:tc>
          <w:tcPr>
            <w:tcW w:w="1128" w:type="dxa"/>
            <w:tcBorders>
              <w:top w:val="nil"/>
              <w:left w:val="nil"/>
              <w:bottom w:val="single" w:sz="4" w:space="0" w:color="auto"/>
              <w:right w:val="single" w:sz="4" w:space="0" w:color="auto"/>
            </w:tcBorders>
            <w:shd w:val="clear" w:color="auto" w:fill="auto"/>
            <w:vAlign w:val="center"/>
            <w:hideMark/>
          </w:tcPr>
          <w:p w14:paraId="5FFA95E0"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4EB44669" w14:textId="264E613D" w:rsidR="00B31FA0" w:rsidRPr="0072650D" w:rsidRDefault="00B31FA0" w:rsidP="00B31FA0">
            <w:pPr>
              <w:jc w:val="center"/>
              <w:rPr>
                <w:rFonts w:cs="Arial"/>
                <w:color w:val="000000"/>
                <w:sz w:val="20"/>
              </w:rPr>
            </w:pPr>
            <w:r w:rsidRPr="0072650D">
              <w:rPr>
                <w:rFonts w:cs="Arial"/>
                <w:color w:val="000000"/>
                <w:sz w:val="20"/>
              </w:rPr>
              <w:t>2</w:t>
            </w:r>
          </w:p>
        </w:tc>
      </w:tr>
      <w:tr w:rsidR="00B31FA0" w:rsidRPr="008A5DFB" w14:paraId="1DB9D0C5" w14:textId="38771F38" w:rsidTr="00877FEB">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670F5A94" w14:textId="6BE47197" w:rsidR="00B31FA0" w:rsidRPr="00DD7DE8" w:rsidRDefault="00B31FA0" w:rsidP="00B31FA0">
            <w:pPr>
              <w:jc w:val="center"/>
              <w:rPr>
                <w:rFonts w:cs="Arial"/>
                <w:b/>
                <w:color w:val="000000"/>
                <w:szCs w:val="18"/>
              </w:rPr>
            </w:pPr>
            <w:r w:rsidRPr="00DD7DE8">
              <w:rPr>
                <w:rFonts w:cs="Arial"/>
                <w:b/>
                <w:color w:val="000000"/>
                <w:szCs w:val="18"/>
              </w:rPr>
              <w:t>48</w:t>
            </w:r>
          </w:p>
        </w:tc>
        <w:tc>
          <w:tcPr>
            <w:tcW w:w="1984" w:type="dxa"/>
            <w:tcBorders>
              <w:top w:val="nil"/>
              <w:left w:val="nil"/>
              <w:bottom w:val="single" w:sz="4" w:space="0" w:color="auto"/>
              <w:right w:val="single" w:sz="4" w:space="0" w:color="auto"/>
            </w:tcBorders>
            <w:shd w:val="clear" w:color="auto" w:fill="auto"/>
            <w:vAlign w:val="center"/>
            <w:hideMark/>
          </w:tcPr>
          <w:p w14:paraId="5312D8A0" w14:textId="77777777" w:rsidR="00B31FA0" w:rsidRPr="008841E6" w:rsidRDefault="00B31FA0" w:rsidP="00B31FA0">
            <w:pPr>
              <w:jc w:val="center"/>
              <w:rPr>
                <w:rFonts w:cs="Arial"/>
                <w:b/>
                <w:bCs/>
                <w:color w:val="000000"/>
                <w:sz w:val="20"/>
              </w:rPr>
            </w:pPr>
            <w:r w:rsidRPr="008841E6">
              <w:rPr>
                <w:rFonts w:cs="Arial"/>
                <w:b/>
                <w:bCs/>
                <w:color w:val="000000"/>
                <w:sz w:val="20"/>
              </w:rPr>
              <w:t>STRELSKA ZVEZA SLOVENIJE</w:t>
            </w:r>
          </w:p>
        </w:tc>
        <w:tc>
          <w:tcPr>
            <w:tcW w:w="2597" w:type="dxa"/>
            <w:tcBorders>
              <w:top w:val="nil"/>
              <w:left w:val="nil"/>
              <w:bottom w:val="single" w:sz="4" w:space="0" w:color="auto"/>
              <w:right w:val="single" w:sz="4" w:space="0" w:color="auto"/>
            </w:tcBorders>
            <w:shd w:val="clear" w:color="auto" w:fill="auto"/>
            <w:vAlign w:val="center"/>
            <w:hideMark/>
          </w:tcPr>
          <w:p w14:paraId="150D4B71" w14:textId="77777777" w:rsidR="00B31FA0" w:rsidRPr="008841E6" w:rsidRDefault="00B31FA0" w:rsidP="00B31FA0">
            <w:pPr>
              <w:jc w:val="center"/>
              <w:rPr>
                <w:rFonts w:cs="Arial"/>
                <w:b/>
                <w:bCs/>
                <w:color w:val="000000"/>
                <w:sz w:val="20"/>
              </w:rPr>
            </w:pPr>
            <w:r w:rsidRPr="008841E6">
              <w:rPr>
                <w:rFonts w:cs="Arial"/>
                <w:b/>
                <w:bCs/>
                <w:color w:val="000000"/>
                <w:sz w:val="20"/>
              </w:rPr>
              <w:t>ISSF - INTERNATIONAL SHOOTING SPORT FEDERATION</w:t>
            </w:r>
          </w:p>
        </w:tc>
        <w:tc>
          <w:tcPr>
            <w:tcW w:w="457" w:type="dxa"/>
            <w:tcBorders>
              <w:top w:val="nil"/>
              <w:left w:val="nil"/>
              <w:bottom w:val="single" w:sz="4" w:space="0" w:color="auto"/>
              <w:right w:val="single" w:sz="4" w:space="0" w:color="auto"/>
            </w:tcBorders>
            <w:shd w:val="clear" w:color="auto" w:fill="auto"/>
            <w:vAlign w:val="center"/>
          </w:tcPr>
          <w:p w14:paraId="3A13F54F" w14:textId="570501E2" w:rsidR="00B31FA0" w:rsidRPr="00DD7DE8" w:rsidRDefault="00B31FA0" w:rsidP="00B31FA0">
            <w:pPr>
              <w:jc w:val="center"/>
              <w:rPr>
                <w:rFonts w:cs="Arial"/>
                <w:b/>
                <w:color w:val="000000"/>
                <w:szCs w:val="18"/>
              </w:rPr>
            </w:pPr>
            <w:r w:rsidRPr="00DD7DE8">
              <w:rPr>
                <w:rFonts w:cs="Arial"/>
                <w:b/>
                <w:color w:val="000000"/>
                <w:szCs w:val="18"/>
              </w:rPr>
              <w:t>107</w:t>
            </w:r>
          </w:p>
        </w:tc>
        <w:tc>
          <w:tcPr>
            <w:tcW w:w="2474" w:type="dxa"/>
            <w:tcBorders>
              <w:top w:val="nil"/>
              <w:left w:val="nil"/>
              <w:bottom w:val="single" w:sz="4" w:space="0" w:color="auto"/>
              <w:right w:val="single" w:sz="4" w:space="0" w:color="auto"/>
            </w:tcBorders>
            <w:shd w:val="clear" w:color="auto" w:fill="auto"/>
            <w:vAlign w:val="center"/>
            <w:hideMark/>
          </w:tcPr>
          <w:p w14:paraId="2AB6A793" w14:textId="77777777" w:rsidR="00B31FA0" w:rsidRPr="008841E6" w:rsidRDefault="00B31FA0" w:rsidP="00B31FA0">
            <w:pPr>
              <w:jc w:val="center"/>
              <w:rPr>
                <w:rFonts w:cs="Arial"/>
                <w:color w:val="000000"/>
                <w:sz w:val="20"/>
              </w:rPr>
            </w:pPr>
            <w:r w:rsidRPr="008841E6">
              <w:rPr>
                <w:rFonts w:cs="Arial"/>
                <w:color w:val="000000"/>
                <w:sz w:val="20"/>
              </w:rPr>
              <w:t>STRELSTVO</w:t>
            </w:r>
          </w:p>
        </w:tc>
        <w:tc>
          <w:tcPr>
            <w:tcW w:w="1128" w:type="dxa"/>
            <w:tcBorders>
              <w:top w:val="nil"/>
              <w:left w:val="nil"/>
              <w:bottom w:val="single" w:sz="4" w:space="0" w:color="auto"/>
              <w:right w:val="single" w:sz="4" w:space="0" w:color="auto"/>
            </w:tcBorders>
            <w:shd w:val="clear" w:color="auto" w:fill="auto"/>
            <w:vAlign w:val="center"/>
            <w:hideMark/>
          </w:tcPr>
          <w:p w14:paraId="3C477E01"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544040E3" w14:textId="27F521CA"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5BE2C7AF" w14:textId="3FB94007" w:rsidTr="0071419B">
        <w:trPr>
          <w:trHeight w:val="300"/>
        </w:trPr>
        <w:tc>
          <w:tcPr>
            <w:tcW w:w="351" w:type="dxa"/>
            <w:vMerge w:val="restart"/>
            <w:tcBorders>
              <w:top w:val="nil"/>
              <w:left w:val="single" w:sz="4" w:space="0" w:color="auto"/>
              <w:right w:val="single" w:sz="4" w:space="0" w:color="auto"/>
            </w:tcBorders>
            <w:shd w:val="clear" w:color="auto" w:fill="auto"/>
            <w:vAlign w:val="center"/>
          </w:tcPr>
          <w:p w14:paraId="4BA71F2C" w14:textId="6ABC4922" w:rsidR="00B31FA0" w:rsidRPr="00DD7DE8" w:rsidRDefault="00B31FA0" w:rsidP="00B31FA0">
            <w:pPr>
              <w:jc w:val="center"/>
              <w:rPr>
                <w:rFonts w:cs="Arial"/>
                <w:b/>
                <w:color w:val="000000"/>
                <w:szCs w:val="18"/>
              </w:rPr>
            </w:pPr>
            <w:r w:rsidRPr="00DD7DE8">
              <w:rPr>
                <w:rFonts w:cs="Arial"/>
                <w:b/>
                <w:color w:val="000000"/>
                <w:szCs w:val="18"/>
              </w:rPr>
              <w:t>49</w:t>
            </w:r>
          </w:p>
        </w:tc>
        <w:tc>
          <w:tcPr>
            <w:tcW w:w="1984" w:type="dxa"/>
            <w:vMerge w:val="restart"/>
            <w:tcBorders>
              <w:top w:val="nil"/>
              <w:left w:val="nil"/>
              <w:right w:val="single" w:sz="4" w:space="0" w:color="auto"/>
            </w:tcBorders>
            <w:shd w:val="clear" w:color="auto" w:fill="auto"/>
            <w:vAlign w:val="center"/>
          </w:tcPr>
          <w:p w14:paraId="6563B2F3" w14:textId="2781F1E9" w:rsidR="00B31FA0" w:rsidRPr="008841E6" w:rsidRDefault="00B31FA0" w:rsidP="00B31FA0">
            <w:pPr>
              <w:jc w:val="center"/>
              <w:rPr>
                <w:rFonts w:cs="Arial"/>
                <w:b/>
                <w:bCs/>
                <w:color w:val="000000"/>
                <w:sz w:val="20"/>
              </w:rPr>
            </w:pPr>
            <w:r w:rsidRPr="008841E6">
              <w:rPr>
                <w:rFonts w:cs="Arial"/>
                <w:b/>
                <w:bCs/>
                <w:color w:val="000000"/>
                <w:sz w:val="20"/>
              </w:rPr>
              <w:t>SURF IN SUP ZVEZA SLOVENIJE</w:t>
            </w:r>
          </w:p>
        </w:tc>
        <w:tc>
          <w:tcPr>
            <w:tcW w:w="2597" w:type="dxa"/>
            <w:vMerge w:val="restart"/>
            <w:tcBorders>
              <w:top w:val="nil"/>
              <w:left w:val="nil"/>
              <w:right w:val="single" w:sz="4" w:space="0" w:color="auto"/>
            </w:tcBorders>
            <w:shd w:val="clear" w:color="auto" w:fill="auto"/>
            <w:vAlign w:val="center"/>
          </w:tcPr>
          <w:p w14:paraId="3CD4F78F" w14:textId="001DF0D4" w:rsidR="00B31FA0" w:rsidRPr="008841E6" w:rsidRDefault="00B31FA0" w:rsidP="00B31FA0">
            <w:pPr>
              <w:jc w:val="center"/>
              <w:rPr>
                <w:rFonts w:cs="Arial"/>
                <w:b/>
                <w:bCs/>
                <w:color w:val="000000"/>
                <w:sz w:val="20"/>
              </w:rPr>
            </w:pPr>
            <w:r w:rsidRPr="008841E6">
              <w:rPr>
                <w:rFonts w:cs="Arial"/>
                <w:b/>
                <w:bCs/>
                <w:color w:val="000000"/>
                <w:sz w:val="20"/>
              </w:rPr>
              <w:t>ISA - INTERNATIONAL SURFING ASSOCIATION</w:t>
            </w:r>
          </w:p>
        </w:tc>
        <w:tc>
          <w:tcPr>
            <w:tcW w:w="457" w:type="dxa"/>
            <w:tcBorders>
              <w:top w:val="nil"/>
              <w:left w:val="nil"/>
              <w:bottom w:val="single" w:sz="4" w:space="0" w:color="auto"/>
              <w:right w:val="single" w:sz="4" w:space="0" w:color="auto"/>
            </w:tcBorders>
            <w:shd w:val="clear" w:color="auto" w:fill="auto"/>
            <w:vAlign w:val="center"/>
          </w:tcPr>
          <w:p w14:paraId="5129F646" w14:textId="76262619" w:rsidR="00B31FA0" w:rsidRPr="00DD7DE8" w:rsidRDefault="00B31FA0" w:rsidP="00B31FA0">
            <w:pPr>
              <w:jc w:val="center"/>
              <w:rPr>
                <w:rFonts w:cs="Arial"/>
                <w:b/>
                <w:color w:val="000000"/>
                <w:szCs w:val="18"/>
              </w:rPr>
            </w:pPr>
            <w:r w:rsidRPr="00DD7DE8">
              <w:rPr>
                <w:rFonts w:cs="Arial"/>
                <w:b/>
                <w:color w:val="000000"/>
                <w:szCs w:val="18"/>
              </w:rPr>
              <w:t>108</w:t>
            </w:r>
          </w:p>
        </w:tc>
        <w:tc>
          <w:tcPr>
            <w:tcW w:w="2474" w:type="dxa"/>
            <w:tcBorders>
              <w:top w:val="nil"/>
              <w:left w:val="nil"/>
              <w:bottom w:val="single" w:sz="4" w:space="0" w:color="auto"/>
              <w:right w:val="single" w:sz="4" w:space="0" w:color="auto"/>
            </w:tcBorders>
            <w:shd w:val="clear" w:color="auto" w:fill="auto"/>
            <w:vAlign w:val="center"/>
          </w:tcPr>
          <w:p w14:paraId="51D9C6A7" w14:textId="09D9584E" w:rsidR="00B31FA0" w:rsidRPr="008841E6" w:rsidRDefault="00B31FA0" w:rsidP="00B31FA0">
            <w:pPr>
              <w:jc w:val="center"/>
              <w:rPr>
                <w:rFonts w:cs="Arial"/>
                <w:color w:val="000000"/>
                <w:sz w:val="20"/>
              </w:rPr>
            </w:pPr>
            <w:r w:rsidRPr="008841E6">
              <w:rPr>
                <w:rFonts w:cs="Arial"/>
                <w:color w:val="000000"/>
                <w:sz w:val="20"/>
              </w:rPr>
              <w:t>SUP</w:t>
            </w:r>
          </w:p>
        </w:tc>
        <w:tc>
          <w:tcPr>
            <w:tcW w:w="1128" w:type="dxa"/>
            <w:tcBorders>
              <w:top w:val="nil"/>
              <w:left w:val="nil"/>
              <w:bottom w:val="single" w:sz="4" w:space="0" w:color="auto"/>
              <w:right w:val="single" w:sz="4" w:space="0" w:color="auto"/>
            </w:tcBorders>
            <w:shd w:val="clear" w:color="auto" w:fill="auto"/>
            <w:vAlign w:val="center"/>
          </w:tcPr>
          <w:p w14:paraId="2AA6CBBC" w14:textId="4F2E425F"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2D2EB626" w14:textId="6DE88E47"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7487B8D8" w14:textId="0BC16FFB" w:rsidTr="00877FEB">
        <w:trPr>
          <w:trHeight w:val="300"/>
        </w:trPr>
        <w:tc>
          <w:tcPr>
            <w:tcW w:w="351" w:type="dxa"/>
            <w:vMerge/>
            <w:tcBorders>
              <w:left w:val="single" w:sz="4" w:space="0" w:color="auto"/>
              <w:bottom w:val="single" w:sz="4" w:space="0" w:color="auto"/>
              <w:right w:val="single" w:sz="4" w:space="0" w:color="auto"/>
            </w:tcBorders>
            <w:shd w:val="clear" w:color="auto" w:fill="auto"/>
            <w:vAlign w:val="center"/>
            <w:hideMark/>
          </w:tcPr>
          <w:p w14:paraId="7C8AD853" w14:textId="6B73B1D4" w:rsidR="00B31FA0" w:rsidRPr="00DD7DE8" w:rsidRDefault="00B31FA0" w:rsidP="00B31FA0">
            <w:pPr>
              <w:jc w:val="center"/>
              <w:rPr>
                <w:rFonts w:cs="Arial"/>
                <w:b/>
                <w:color w:val="000000"/>
                <w:szCs w:val="18"/>
              </w:rPr>
            </w:pPr>
          </w:p>
        </w:tc>
        <w:tc>
          <w:tcPr>
            <w:tcW w:w="1984" w:type="dxa"/>
            <w:vMerge/>
            <w:tcBorders>
              <w:left w:val="nil"/>
              <w:bottom w:val="single" w:sz="4" w:space="0" w:color="auto"/>
              <w:right w:val="single" w:sz="4" w:space="0" w:color="auto"/>
            </w:tcBorders>
            <w:shd w:val="clear" w:color="auto" w:fill="auto"/>
            <w:vAlign w:val="center"/>
            <w:hideMark/>
          </w:tcPr>
          <w:p w14:paraId="7599E248" w14:textId="2B8F3CDF" w:rsidR="00B31FA0" w:rsidRPr="008841E6" w:rsidRDefault="00B31FA0" w:rsidP="00B31FA0">
            <w:pPr>
              <w:jc w:val="center"/>
              <w:rPr>
                <w:rFonts w:cs="Arial"/>
                <w:b/>
                <w:bCs/>
                <w:color w:val="000000"/>
                <w:sz w:val="20"/>
              </w:rPr>
            </w:pPr>
          </w:p>
        </w:tc>
        <w:tc>
          <w:tcPr>
            <w:tcW w:w="2597" w:type="dxa"/>
            <w:vMerge/>
            <w:tcBorders>
              <w:left w:val="nil"/>
              <w:bottom w:val="single" w:sz="4" w:space="0" w:color="auto"/>
              <w:right w:val="single" w:sz="4" w:space="0" w:color="auto"/>
            </w:tcBorders>
            <w:shd w:val="clear" w:color="auto" w:fill="auto"/>
            <w:vAlign w:val="center"/>
            <w:hideMark/>
          </w:tcPr>
          <w:p w14:paraId="2B8AE75B" w14:textId="0D153DEB"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0ADA6A00" w14:textId="3090759C" w:rsidR="00B31FA0" w:rsidRPr="00DD7DE8" w:rsidRDefault="00B31FA0" w:rsidP="00B31FA0">
            <w:pPr>
              <w:jc w:val="center"/>
              <w:rPr>
                <w:rFonts w:cs="Arial"/>
                <w:b/>
                <w:color w:val="000000"/>
                <w:szCs w:val="18"/>
              </w:rPr>
            </w:pPr>
            <w:r w:rsidRPr="00DD7DE8">
              <w:rPr>
                <w:rFonts w:cs="Arial"/>
                <w:b/>
                <w:color w:val="000000"/>
                <w:szCs w:val="18"/>
              </w:rPr>
              <w:t>109</w:t>
            </w:r>
          </w:p>
        </w:tc>
        <w:tc>
          <w:tcPr>
            <w:tcW w:w="2474" w:type="dxa"/>
            <w:tcBorders>
              <w:top w:val="nil"/>
              <w:left w:val="nil"/>
              <w:bottom w:val="single" w:sz="4" w:space="0" w:color="auto"/>
              <w:right w:val="single" w:sz="4" w:space="0" w:color="auto"/>
            </w:tcBorders>
            <w:shd w:val="clear" w:color="auto" w:fill="auto"/>
            <w:vAlign w:val="center"/>
            <w:hideMark/>
          </w:tcPr>
          <w:p w14:paraId="7821309A" w14:textId="77777777" w:rsidR="00B31FA0" w:rsidRPr="008841E6" w:rsidRDefault="00B31FA0" w:rsidP="00B31FA0">
            <w:pPr>
              <w:jc w:val="center"/>
              <w:rPr>
                <w:rFonts w:cs="Arial"/>
                <w:color w:val="000000"/>
                <w:sz w:val="20"/>
              </w:rPr>
            </w:pPr>
            <w:r w:rsidRPr="008841E6">
              <w:rPr>
                <w:rFonts w:cs="Arial"/>
                <w:color w:val="000000"/>
                <w:sz w:val="20"/>
              </w:rPr>
              <w:t>SURF</w:t>
            </w:r>
          </w:p>
        </w:tc>
        <w:tc>
          <w:tcPr>
            <w:tcW w:w="1128" w:type="dxa"/>
            <w:tcBorders>
              <w:top w:val="nil"/>
              <w:left w:val="nil"/>
              <w:bottom w:val="single" w:sz="4" w:space="0" w:color="auto"/>
              <w:right w:val="single" w:sz="4" w:space="0" w:color="auto"/>
            </w:tcBorders>
            <w:shd w:val="clear" w:color="auto" w:fill="auto"/>
            <w:vAlign w:val="center"/>
            <w:hideMark/>
          </w:tcPr>
          <w:p w14:paraId="2C528366" w14:textId="2B3E08AF"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5EE5408A" w14:textId="0DA72911"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3E5B0D29" w14:textId="54066DC1" w:rsidTr="00877FEB">
        <w:trPr>
          <w:trHeight w:val="300"/>
        </w:trPr>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15CB19AD" w14:textId="22595D2C" w:rsidR="00B31FA0" w:rsidRPr="00DD7DE8" w:rsidRDefault="00B31FA0" w:rsidP="00B31FA0">
            <w:pPr>
              <w:rPr>
                <w:rFonts w:cs="Arial"/>
                <w:b/>
                <w:color w:val="000000"/>
                <w:szCs w:val="18"/>
              </w:rPr>
            </w:pPr>
            <w:r w:rsidRPr="00DD7DE8">
              <w:rPr>
                <w:rFonts w:cs="Arial"/>
                <w:b/>
                <w:color w:val="000000"/>
                <w:szCs w:val="18"/>
              </w:rPr>
              <w:t>50</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2BA4C835" w14:textId="77777777" w:rsidR="00B31FA0" w:rsidRPr="008841E6" w:rsidRDefault="00B31FA0" w:rsidP="00B31FA0">
            <w:pPr>
              <w:jc w:val="center"/>
              <w:rPr>
                <w:rFonts w:cs="Arial"/>
                <w:b/>
                <w:bCs/>
                <w:color w:val="000000"/>
                <w:sz w:val="20"/>
              </w:rPr>
            </w:pPr>
            <w:r w:rsidRPr="008841E6">
              <w:rPr>
                <w:rFonts w:cs="Arial"/>
                <w:b/>
                <w:bCs/>
                <w:color w:val="000000"/>
                <w:sz w:val="20"/>
              </w:rPr>
              <w:t>TAEKWON-DO ZVEZA SLOVENIJE</w:t>
            </w:r>
          </w:p>
        </w:tc>
        <w:tc>
          <w:tcPr>
            <w:tcW w:w="2597" w:type="dxa"/>
            <w:tcBorders>
              <w:top w:val="nil"/>
              <w:left w:val="nil"/>
              <w:bottom w:val="single" w:sz="4" w:space="0" w:color="auto"/>
              <w:right w:val="single" w:sz="4" w:space="0" w:color="auto"/>
            </w:tcBorders>
            <w:shd w:val="clear" w:color="auto" w:fill="auto"/>
            <w:vAlign w:val="center"/>
            <w:hideMark/>
          </w:tcPr>
          <w:p w14:paraId="6BA1623B" w14:textId="77777777" w:rsidR="00B31FA0" w:rsidRPr="008841E6" w:rsidRDefault="00B31FA0" w:rsidP="00B31FA0">
            <w:pPr>
              <w:jc w:val="center"/>
              <w:rPr>
                <w:rFonts w:cs="Arial"/>
                <w:b/>
                <w:bCs/>
                <w:color w:val="000000"/>
                <w:sz w:val="20"/>
              </w:rPr>
            </w:pPr>
            <w:r w:rsidRPr="008841E6">
              <w:rPr>
                <w:rFonts w:cs="Arial"/>
                <w:b/>
                <w:bCs/>
                <w:color w:val="000000"/>
                <w:sz w:val="20"/>
              </w:rPr>
              <w:t>ITF - INTERNATIONAL TAEKWONDO FEDERATION</w:t>
            </w:r>
          </w:p>
        </w:tc>
        <w:tc>
          <w:tcPr>
            <w:tcW w:w="457" w:type="dxa"/>
            <w:tcBorders>
              <w:top w:val="nil"/>
              <w:left w:val="nil"/>
              <w:bottom w:val="single" w:sz="4" w:space="0" w:color="auto"/>
              <w:right w:val="single" w:sz="4" w:space="0" w:color="auto"/>
            </w:tcBorders>
            <w:shd w:val="clear" w:color="auto" w:fill="auto"/>
            <w:vAlign w:val="center"/>
          </w:tcPr>
          <w:p w14:paraId="29426E7E" w14:textId="30FCA422" w:rsidR="00B31FA0" w:rsidRPr="00DD7DE8" w:rsidRDefault="00B31FA0" w:rsidP="00B31FA0">
            <w:pPr>
              <w:jc w:val="center"/>
              <w:rPr>
                <w:rFonts w:cs="Arial"/>
                <w:b/>
                <w:color w:val="000000"/>
                <w:szCs w:val="18"/>
              </w:rPr>
            </w:pPr>
            <w:r w:rsidRPr="00DD7DE8">
              <w:rPr>
                <w:rFonts w:cs="Arial"/>
                <w:b/>
                <w:color w:val="000000"/>
                <w:szCs w:val="18"/>
              </w:rPr>
              <w:t>110</w:t>
            </w:r>
          </w:p>
        </w:tc>
        <w:tc>
          <w:tcPr>
            <w:tcW w:w="2474" w:type="dxa"/>
            <w:tcBorders>
              <w:top w:val="nil"/>
              <w:left w:val="nil"/>
              <w:bottom w:val="single" w:sz="4" w:space="0" w:color="auto"/>
              <w:right w:val="single" w:sz="4" w:space="0" w:color="auto"/>
            </w:tcBorders>
            <w:shd w:val="clear" w:color="auto" w:fill="auto"/>
            <w:vAlign w:val="center"/>
            <w:hideMark/>
          </w:tcPr>
          <w:p w14:paraId="74959164" w14:textId="77777777" w:rsidR="00B31FA0" w:rsidRPr="008841E6" w:rsidRDefault="00B31FA0" w:rsidP="00B31FA0">
            <w:pPr>
              <w:jc w:val="center"/>
              <w:rPr>
                <w:rFonts w:cs="Arial"/>
                <w:color w:val="000000"/>
                <w:sz w:val="20"/>
              </w:rPr>
            </w:pPr>
            <w:r w:rsidRPr="008841E6">
              <w:rPr>
                <w:rFonts w:cs="Arial"/>
                <w:color w:val="000000"/>
                <w:sz w:val="20"/>
              </w:rPr>
              <w:t>TAEKWONDO - ITF</w:t>
            </w:r>
          </w:p>
        </w:tc>
        <w:tc>
          <w:tcPr>
            <w:tcW w:w="1128" w:type="dxa"/>
            <w:tcBorders>
              <w:top w:val="nil"/>
              <w:left w:val="nil"/>
              <w:bottom w:val="single" w:sz="4" w:space="0" w:color="auto"/>
              <w:right w:val="single" w:sz="4" w:space="0" w:color="auto"/>
            </w:tcBorders>
            <w:shd w:val="clear" w:color="auto" w:fill="auto"/>
            <w:vAlign w:val="center"/>
            <w:hideMark/>
          </w:tcPr>
          <w:p w14:paraId="28F79D52" w14:textId="77777777" w:rsidR="00B31FA0" w:rsidRPr="008841E6" w:rsidRDefault="00B31FA0" w:rsidP="00B31FA0">
            <w:pPr>
              <w:jc w:val="center"/>
              <w:rPr>
                <w:rFonts w:cs="Arial"/>
                <w:color w:val="000000"/>
                <w:sz w:val="20"/>
              </w:rPr>
            </w:pPr>
            <w:r w:rsidRPr="008841E6">
              <w:rPr>
                <w:rFonts w:cs="Arial"/>
                <w:color w:val="000000"/>
                <w:sz w:val="20"/>
              </w:rPr>
              <w:t>OS</w:t>
            </w:r>
          </w:p>
        </w:tc>
        <w:tc>
          <w:tcPr>
            <w:tcW w:w="1140" w:type="dxa"/>
            <w:tcBorders>
              <w:top w:val="nil"/>
              <w:left w:val="nil"/>
              <w:bottom w:val="single" w:sz="4" w:space="0" w:color="auto"/>
              <w:right w:val="single" w:sz="4" w:space="0" w:color="auto"/>
            </w:tcBorders>
            <w:vAlign w:val="center"/>
          </w:tcPr>
          <w:p w14:paraId="58FD2780" w14:textId="60DF1A9C"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0DF8D1FD" w14:textId="24A4027F" w:rsidTr="00877FEB">
        <w:trPr>
          <w:trHeight w:val="300"/>
        </w:trPr>
        <w:tc>
          <w:tcPr>
            <w:tcW w:w="351" w:type="dxa"/>
            <w:vMerge/>
            <w:tcBorders>
              <w:top w:val="nil"/>
              <w:left w:val="single" w:sz="4" w:space="0" w:color="auto"/>
              <w:bottom w:val="single" w:sz="4" w:space="0" w:color="000000"/>
              <w:right w:val="single" w:sz="4" w:space="0" w:color="auto"/>
            </w:tcBorders>
            <w:vAlign w:val="center"/>
            <w:hideMark/>
          </w:tcPr>
          <w:p w14:paraId="4614A47A"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20F6BA35"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34524D95" w14:textId="3D27D2AC" w:rsidR="00B31FA0" w:rsidRPr="008841E6" w:rsidRDefault="00B31FA0" w:rsidP="00B31FA0">
            <w:pPr>
              <w:jc w:val="center"/>
              <w:rPr>
                <w:rFonts w:cs="Arial"/>
                <w:b/>
                <w:bCs/>
                <w:color w:val="000000"/>
                <w:sz w:val="20"/>
              </w:rPr>
            </w:pPr>
            <w:r w:rsidRPr="008841E6">
              <w:rPr>
                <w:rFonts w:cs="Arial"/>
                <w:b/>
                <w:bCs/>
                <w:color w:val="000000"/>
                <w:sz w:val="20"/>
              </w:rPr>
              <w:t xml:space="preserve">WT - WORLD TAEKWONDO </w:t>
            </w:r>
          </w:p>
        </w:tc>
        <w:tc>
          <w:tcPr>
            <w:tcW w:w="457" w:type="dxa"/>
            <w:tcBorders>
              <w:top w:val="nil"/>
              <w:left w:val="nil"/>
              <w:bottom w:val="single" w:sz="4" w:space="0" w:color="auto"/>
              <w:right w:val="single" w:sz="4" w:space="0" w:color="auto"/>
            </w:tcBorders>
            <w:shd w:val="clear" w:color="auto" w:fill="auto"/>
            <w:vAlign w:val="center"/>
          </w:tcPr>
          <w:p w14:paraId="54772E29" w14:textId="67318A9C" w:rsidR="00B31FA0" w:rsidRPr="00DD7DE8" w:rsidRDefault="00B31FA0" w:rsidP="00B31FA0">
            <w:pPr>
              <w:jc w:val="center"/>
              <w:rPr>
                <w:rFonts w:cs="Arial"/>
                <w:b/>
                <w:color w:val="000000"/>
                <w:szCs w:val="18"/>
              </w:rPr>
            </w:pPr>
            <w:r w:rsidRPr="00DD7DE8">
              <w:rPr>
                <w:rFonts w:cs="Arial"/>
                <w:b/>
                <w:color w:val="000000"/>
                <w:szCs w:val="18"/>
              </w:rPr>
              <w:t>111</w:t>
            </w:r>
          </w:p>
        </w:tc>
        <w:tc>
          <w:tcPr>
            <w:tcW w:w="2474" w:type="dxa"/>
            <w:tcBorders>
              <w:top w:val="nil"/>
              <w:left w:val="nil"/>
              <w:bottom w:val="single" w:sz="4" w:space="0" w:color="auto"/>
              <w:right w:val="single" w:sz="4" w:space="0" w:color="auto"/>
            </w:tcBorders>
            <w:shd w:val="clear" w:color="auto" w:fill="auto"/>
            <w:vAlign w:val="center"/>
            <w:hideMark/>
          </w:tcPr>
          <w:p w14:paraId="7B32BD59" w14:textId="3BC9ED9F" w:rsidR="00B31FA0" w:rsidRPr="008841E6" w:rsidRDefault="00B31FA0" w:rsidP="00B31FA0">
            <w:pPr>
              <w:jc w:val="center"/>
              <w:rPr>
                <w:rFonts w:cs="Arial"/>
                <w:color w:val="000000"/>
                <w:sz w:val="20"/>
              </w:rPr>
            </w:pPr>
            <w:r w:rsidRPr="008841E6">
              <w:rPr>
                <w:rFonts w:cs="Arial"/>
                <w:color w:val="000000"/>
                <w:sz w:val="20"/>
              </w:rPr>
              <w:t>TAEKWONDO - WT</w:t>
            </w:r>
          </w:p>
        </w:tc>
        <w:tc>
          <w:tcPr>
            <w:tcW w:w="1128" w:type="dxa"/>
            <w:tcBorders>
              <w:top w:val="nil"/>
              <w:left w:val="nil"/>
              <w:bottom w:val="single" w:sz="4" w:space="0" w:color="auto"/>
              <w:right w:val="single" w:sz="4" w:space="0" w:color="auto"/>
            </w:tcBorders>
            <w:shd w:val="clear" w:color="auto" w:fill="auto"/>
            <w:vAlign w:val="center"/>
            <w:hideMark/>
          </w:tcPr>
          <w:p w14:paraId="6496F318"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1D962134" w14:textId="6A0CBDAB"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0510BC12" w14:textId="737610F4" w:rsidTr="00877FEB">
        <w:trPr>
          <w:trHeight w:val="3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1D9C8A77" w14:textId="1FB8BE84" w:rsidR="00B31FA0" w:rsidRPr="00DD7DE8" w:rsidRDefault="00B31FA0" w:rsidP="00B31FA0">
            <w:pPr>
              <w:rPr>
                <w:rFonts w:cs="Arial"/>
                <w:b/>
                <w:color w:val="000000"/>
                <w:szCs w:val="18"/>
              </w:rPr>
            </w:pPr>
            <w:r w:rsidRPr="00DD7DE8">
              <w:rPr>
                <w:rFonts w:cs="Arial"/>
                <w:b/>
                <w:color w:val="000000"/>
                <w:szCs w:val="18"/>
              </w:rPr>
              <w:t>51</w:t>
            </w:r>
          </w:p>
        </w:tc>
        <w:tc>
          <w:tcPr>
            <w:tcW w:w="1984" w:type="dxa"/>
            <w:tcBorders>
              <w:top w:val="nil"/>
              <w:left w:val="nil"/>
              <w:bottom w:val="single" w:sz="4" w:space="0" w:color="auto"/>
              <w:right w:val="single" w:sz="4" w:space="0" w:color="auto"/>
            </w:tcBorders>
            <w:shd w:val="clear" w:color="auto" w:fill="auto"/>
            <w:vAlign w:val="center"/>
            <w:hideMark/>
          </w:tcPr>
          <w:p w14:paraId="1978A983" w14:textId="77777777" w:rsidR="00B31FA0" w:rsidRPr="008841E6" w:rsidRDefault="00B31FA0" w:rsidP="00B31FA0">
            <w:pPr>
              <w:jc w:val="center"/>
              <w:rPr>
                <w:rFonts w:cs="Arial"/>
                <w:b/>
                <w:bCs/>
                <w:color w:val="000000"/>
                <w:sz w:val="20"/>
              </w:rPr>
            </w:pPr>
            <w:r w:rsidRPr="008841E6">
              <w:rPr>
                <w:rFonts w:cs="Arial"/>
                <w:b/>
                <w:bCs/>
                <w:color w:val="000000"/>
                <w:sz w:val="20"/>
              </w:rPr>
              <w:t>TENIŠKA ZVEZA SLOVENIJE</w:t>
            </w:r>
          </w:p>
        </w:tc>
        <w:tc>
          <w:tcPr>
            <w:tcW w:w="2597" w:type="dxa"/>
            <w:tcBorders>
              <w:top w:val="nil"/>
              <w:left w:val="nil"/>
              <w:bottom w:val="single" w:sz="4" w:space="0" w:color="auto"/>
              <w:right w:val="single" w:sz="4" w:space="0" w:color="auto"/>
            </w:tcBorders>
            <w:shd w:val="clear" w:color="auto" w:fill="auto"/>
            <w:vAlign w:val="center"/>
            <w:hideMark/>
          </w:tcPr>
          <w:p w14:paraId="450BB57F" w14:textId="77777777" w:rsidR="00B31FA0" w:rsidRPr="008841E6" w:rsidRDefault="00B31FA0" w:rsidP="00B31FA0">
            <w:pPr>
              <w:jc w:val="center"/>
              <w:rPr>
                <w:rFonts w:cs="Arial"/>
                <w:b/>
                <w:bCs/>
                <w:color w:val="000000"/>
                <w:sz w:val="20"/>
              </w:rPr>
            </w:pPr>
            <w:r w:rsidRPr="008841E6">
              <w:rPr>
                <w:rFonts w:cs="Arial"/>
                <w:b/>
                <w:bCs/>
                <w:color w:val="000000"/>
                <w:sz w:val="20"/>
              </w:rPr>
              <w:t>ITF - INTERNATIONAL TENNIS FEDERATION</w:t>
            </w:r>
          </w:p>
        </w:tc>
        <w:tc>
          <w:tcPr>
            <w:tcW w:w="457" w:type="dxa"/>
            <w:tcBorders>
              <w:top w:val="nil"/>
              <w:left w:val="nil"/>
              <w:bottom w:val="single" w:sz="4" w:space="0" w:color="auto"/>
              <w:right w:val="single" w:sz="4" w:space="0" w:color="auto"/>
            </w:tcBorders>
            <w:shd w:val="clear" w:color="auto" w:fill="auto"/>
            <w:vAlign w:val="center"/>
          </w:tcPr>
          <w:p w14:paraId="6D3E97BC" w14:textId="729F6FD7" w:rsidR="00B31FA0" w:rsidRPr="00DD7DE8" w:rsidRDefault="00B31FA0" w:rsidP="00B31FA0">
            <w:pPr>
              <w:jc w:val="center"/>
              <w:rPr>
                <w:rFonts w:cs="Arial"/>
                <w:b/>
                <w:color w:val="000000"/>
                <w:szCs w:val="18"/>
              </w:rPr>
            </w:pPr>
            <w:r w:rsidRPr="00DD7DE8">
              <w:rPr>
                <w:rFonts w:cs="Arial"/>
                <w:b/>
                <w:color w:val="000000"/>
                <w:szCs w:val="18"/>
              </w:rPr>
              <w:t>112</w:t>
            </w:r>
          </w:p>
        </w:tc>
        <w:tc>
          <w:tcPr>
            <w:tcW w:w="2474" w:type="dxa"/>
            <w:tcBorders>
              <w:top w:val="nil"/>
              <w:left w:val="nil"/>
              <w:bottom w:val="single" w:sz="4" w:space="0" w:color="auto"/>
              <w:right w:val="single" w:sz="4" w:space="0" w:color="auto"/>
            </w:tcBorders>
            <w:shd w:val="clear" w:color="auto" w:fill="auto"/>
            <w:vAlign w:val="center"/>
            <w:hideMark/>
          </w:tcPr>
          <w:p w14:paraId="154FF5E5" w14:textId="77777777" w:rsidR="00B31FA0" w:rsidRPr="008841E6" w:rsidRDefault="00B31FA0" w:rsidP="00B31FA0">
            <w:pPr>
              <w:jc w:val="center"/>
              <w:rPr>
                <w:rFonts w:cs="Arial"/>
                <w:color w:val="000000"/>
                <w:sz w:val="20"/>
              </w:rPr>
            </w:pPr>
            <w:r w:rsidRPr="008841E6">
              <w:rPr>
                <w:rFonts w:cs="Arial"/>
                <w:color w:val="000000"/>
                <w:sz w:val="20"/>
              </w:rPr>
              <w:t>TENIS</w:t>
            </w:r>
          </w:p>
        </w:tc>
        <w:tc>
          <w:tcPr>
            <w:tcW w:w="1128" w:type="dxa"/>
            <w:tcBorders>
              <w:top w:val="nil"/>
              <w:left w:val="nil"/>
              <w:bottom w:val="single" w:sz="4" w:space="0" w:color="auto"/>
              <w:right w:val="single" w:sz="4" w:space="0" w:color="auto"/>
            </w:tcBorders>
            <w:shd w:val="clear" w:color="auto" w:fill="auto"/>
            <w:vAlign w:val="center"/>
            <w:hideMark/>
          </w:tcPr>
          <w:p w14:paraId="37990990"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4D407685" w14:textId="05D531A6"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241A869B" w14:textId="48C3316A" w:rsidTr="00877FEB">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6E0BC173" w14:textId="59030DAA" w:rsidR="00B31FA0" w:rsidRPr="00DD7DE8" w:rsidRDefault="00B31FA0" w:rsidP="00B31FA0">
            <w:pPr>
              <w:jc w:val="center"/>
              <w:rPr>
                <w:rFonts w:cs="Arial"/>
                <w:b/>
                <w:color w:val="000000"/>
                <w:szCs w:val="18"/>
              </w:rPr>
            </w:pPr>
            <w:r w:rsidRPr="00DD7DE8">
              <w:rPr>
                <w:rFonts w:cs="Arial"/>
                <w:b/>
                <w:color w:val="000000"/>
                <w:szCs w:val="18"/>
              </w:rPr>
              <w:t>52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4093A7C" w14:textId="77777777" w:rsidR="00B31FA0" w:rsidRPr="008841E6" w:rsidRDefault="00B31FA0" w:rsidP="00B31FA0">
            <w:pPr>
              <w:jc w:val="center"/>
              <w:rPr>
                <w:rFonts w:cs="Arial"/>
                <w:b/>
                <w:bCs/>
                <w:color w:val="000000"/>
                <w:sz w:val="20"/>
              </w:rPr>
            </w:pPr>
            <w:r w:rsidRPr="008841E6">
              <w:rPr>
                <w:rFonts w:cs="Arial"/>
                <w:b/>
                <w:bCs/>
                <w:color w:val="000000"/>
                <w:sz w:val="20"/>
              </w:rPr>
              <w:t>TRIATLONSKA ZVEZA SLOVENIJE</w:t>
            </w: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01157B7F" w14:textId="77777777" w:rsidR="00B31FA0" w:rsidRPr="008841E6" w:rsidRDefault="00B31FA0" w:rsidP="00B31FA0">
            <w:pPr>
              <w:jc w:val="center"/>
              <w:rPr>
                <w:rFonts w:cs="Arial"/>
                <w:b/>
                <w:bCs/>
                <w:color w:val="000000"/>
                <w:sz w:val="20"/>
              </w:rPr>
            </w:pPr>
            <w:r w:rsidRPr="008841E6">
              <w:rPr>
                <w:rFonts w:cs="Arial"/>
                <w:b/>
                <w:bCs/>
                <w:color w:val="000000"/>
                <w:sz w:val="20"/>
              </w:rPr>
              <w:t>ITU - INTERNATIONAL TRIATHLON UNION</w:t>
            </w:r>
          </w:p>
        </w:tc>
        <w:tc>
          <w:tcPr>
            <w:tcW w:w="457" w:type="dxa"/>
            <w:tcBorders>
              <w:top w:val="nil"/>
              <w:left w:val="nil"/>
              <w:bottom w:val="single" w:sz="4" w:space="0" w:color="auto"/>
              <w:right w:val="single" w:sz="4" w:space="0" w:color="auto"/>
            </w:tcBorders>
            <w:shd w:val="clear" w:color="auto" w:fill="auto"/>
            <w:vAlign w:val="center"/>
          </w:tcPr>
          <w:p w14:paraId="302F5F73" w14:textId="69927DE5" w:rsidR="00B31FA0" w:rsidRPr="00DD7DE8" w:rsidRDefault="00B31FA0" w:rsidP="00B31FA0">
            <w:pPr>
              <w:jc w:val="center"/>
              <w:rPr>
                <w:rFonts w:cs="Arial"/>
                <w:b/>
                <w:color w:val="000000"/>
                <w:szCs w:val="18"/>
              </w:rPr>
            </w:pPr>
            <w:r w:rsidRPr="00DD7DE8">
              <w:rPr>
                <w:rFonts w:cs="Arial"/>
                <w:b/>
                <w:color w:val="000000"/>
                <w:szCs w:val="18"/>
              </w:rPr>
              <w:t>113</w:t>
            </w:r>
          </w:p>
        </w:tc>
        <w:tc>
          <w:tcPr>
            <w:tcW w:w="2474" w:type="dxa"/>
            <w:tcBorders>
              <w:top w:val="nil"/>
              <w:left w:val="nil"/>
              <w:bottom w:val="single" w:sz="4" w:space="0" w:color="auto"/>
              <w:right w:val="single" w:sz="4" w:space="0" w:color="auto"/>
            </w:tcBorders>
            <w:shd w:val="clear" w:color="auto" w:fill="auto"/>
            <w:vAlign w:val="center"/>
            <w:hideMark/>
          </w:tcPr>
          <w:p w14:paraId="246D8DFB" w14:textId="77777777" w:rsidR="00B31FA0" w:rsidRPr="008841E6" w:rsidRDefault="00B31FA0" w:rsidP="00B31FA0">
            <w:pPr>
              <w:jc w:val="center"/>
              <w:rPr>
                <w:rFonts w:cs="Arial"/>
                <w:color w:val="000000"/>
                <w:sz w:val="20"/>
              </w:rPr>
            </w:pPr>
            <w:r w:rsidRPr="008841E6">
              <w:rPr>
                <w:rFonts w:cs="Arial"/>
                <w:color w:val="000000"/>
                <w:sz w:val="20"/>
              </w:rPr>
              <w:t>AKVATLON</w:t>
            </w:r>
          </w:p>
        </w:tc>
        <w:tc>
          <w:tcPr>
            <w:tcW w:w="1128" w:type="dxa"/>
            <w:tcBorders>
              <w:top w:val="nil"/>
              <w:left w:val="nil"/>
              <w:bottom w:val="single" w:sz="4" w:space="0" w:color="auto"/>
              <w:right w:val="single" w:sz="4" w:space="0" w:color="auto"/>
            </w:tcBorders>
            <w:shd w:val="clear" w:color="auto" w:fill="auto"/>
            <w:vAlign w:val="center"/>
            <w:hideMark/>
          </w:tcPr>
          <w:p w14:paraId="19EC94F0"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4F00261F" w14:textId="5EDE6FB1" w:rsidR="00B31FA0" w:rsidRPr="0072650D" w:rsidRDefault="00B31FA0" w:rsidP="00B31FA0">
            <w:pPr>
              <w:jc w:val="center"/>
              <w:rPr>
                <w:rFonts w:cs="Arial"/>
                <w:color w:val="000000"/>
                <w:sz w:val="20"/>
              </w:rPr>
            </w:pPr>
            <w:r w:rsidRPr="0072650D">
              <w:rPr>
                <w:rFonts w:cs="Arial"/>
                <w:color w:val="000000"/>
                <w:sz w:val="20"/>
              </w:rPr>
              <w:t>2</w:t>
            </w:r>
          </w:p>
        </w:tc>
      </w:tr>
      <w:tr w:rsidR="00B31FA0" w:rsidRPr="008A5DFB" w14:paraId="33ABE02F" w14:textId="4EDC495A" w:rsidTr="00877FEB">
        <w:trPr>
          <w:trHeight w:val="300"/>
        </w:trPr>
        <w:tc>
          <w:tcPr>
            <w:tcW w:w="351" w:type="dxa"/>
            <w:vMerge/>
            <w:tcBorders>
              <w:top w:val="nil"/>
              <w:left w:val="single" w:sz="4" w:space="0" w:color="auto"/>
              <w:bottom w:val="single" w:sz="4" w:space="0" w:color="auto"/>
              <w:right w:val="single" w:sz="4" w:space="0" w:color="auto"/>
            </w:tcBorders>
            <w:vAlign w:val="center"/>
            <w:hideMark/>
          </w:tcPr>
          <w:p w14:paraId="28AAA81D"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36001A6B"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3D024DB4"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1C6BD7D9" w14:textId="33F49E85" w:rsidR="00B31FA0" w:rsidRPr="00DD7DE8" w:rsidRDefault="00B31FA0" w:rsidP="00B31FA0">
            <w:pPr>
              <w:jc w:val="center"/>
              <w:rPr>
                <w:rFonts w:cs="Arial"/>
                <w:b/>
                <w:color w:val="000000"/>
                <w:szCs w:val="18"/>
              </w:rPr>
            </w:pPr>
            <w:r w:rsidRPr="00DD7DE8">
              <w:rPr>
                <w:rFonts w:cs="Arial"/>
                <w:b/>
                <w:color w:val="000000"/>
                <w:szCs w:val="18"/>
              </w:rPr>
              <w:t>114</w:t>
            </w:r>
          </w:p>
        </w:tc>
        <w:tc>
          <w:tcPr>
            <w:tcW w:w="2474" w:type="dxa"/>
            <w:tcBorders>
              <w:top w:val="nil"/>
              <w:left w:val="nil"/>
              <w:bottom w:val="single" w:sz="4" w:space="0" w:color="auto"/>
              <w:right w:val="single" w:sz="4" w:space="0" w:color="auto"/>
            </w:tcBorders>
            <w:shd w:val="clear" w:color="auto" w:fill="auto"/>
            <w:vAlign w:val="center"/>
            <w:hideMark/>
          </w:tcPr>
          <w:p w14:paraId="7044510F" w14:textId="77777777" w:rsidR="00B31FA0" w:rsidRPr="008841E6" w:rsidRDefault="00B31FA0" w:rsidP="00B31FA0">
            <w:pPr>
              <w:jc w:val="center"/>
              <w:rPr>
                <w:rFonts w:cs="Arial"/>
                <w:color w:val="000000"/>
                <w:sz w:val="20"/>
              </w:rPr>
            </w:pPr>
            <w:r w:rsidRPr="008841E6">
              <w:rPr>
                <w:rFonts w:cs="Arial"/>
                <w:color w:val="000000"/>
                <w:sz w:val="20"/>
              </w:rPr>
              <w:t>DUATLON</w:t>
            </w:r>
          </w:p>
        </w:tc>
        <w:tc>
          <w:tcPr>
            <w:tcW w:w="1128" w:type="dxa"/>
            <w:tcBorders>
              <w:top w:val="nil"/>
              <w:left w:val="nil"/>
              <w:bottom w:val="single" w:sz="4" w:space="0" w:color="auto"/>
              <w:right w:val="single" w:sz="4" w:space="0" w:color="auto"/>
            </w:tcBorders>
            <w:shd w:val="clear" w:color="auto" w:fill="auto"/>
            <w:vAlign w:val="center"/>
            <w:hideMark/>
          </w:tcPr>
          <w:p w14:paraId="07E69341"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0435F74E" w14:textId="166FB098"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03DAB3BC" w14:textId="2D4B3311" w:rsidTr="00877FEB">
        <w:trPr>
          <w:trHeight w:val="300"/>
        </w:trPr>
        <w:tc>
          <w:tcPr>
            <w:tcW w:w="351" w:type="dxa"/>
            <w:vMerge/>
            <w:tcBorders>
              <w:top w:val="nil"/>
              <w:left w:val="single" w:sz="4" w:space="0" w:color="auto"/>
              <w:bottom w:val="single" w:sz="4" w:space="0" w:color="auto"/>
              <w:right w:val="single" w:sz="4" w:space="0" w:color="auto"/>
            </w:tcBorders>
            <w:vAlign w:val="center"/>
            <w:hideMark/>
          </w:tcPr>
          <w:p w14:paraId="63C42E0F"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7827DE1F"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2C8141F3"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75CBD653" w14:textId="4A723679" w:rsidR="00B31FA0" w:rsidRPr="00DD7DE8" w:rsidRDefault="00B31FA0" w:rsidP="00B31FA0">
            <w:pPr>
              <w:jc w:val="center"/>
              <w:rPr>
                <w:rFonts w:cs="Arial"/>
                <w:b/>
                <w:color w:val="000000"/>
                <w:szCs w:val="18"/>
              </w:rPr>
            </w:pPr>
            <w:r w:rsidRPr="00DD7DE8">
              <w:rPr>
                <w:rFonts w:cs="Arial"/>
                <w:b/>
                <w:color w:val="000000"/>
                <w:szCs w:val="18"/>
              </w:rPr>
              <w:t>115</w:t>
            </w:r>
          </w:p>
        </w:tc>
        <w:tc>
          <w:tcPr>
            <w:tcW w:w="2474" w:type="dxa"/>
            <w:tcBorders>
              <w:top w:val="nil"/>
              <w:left w:val="nil"/>
              <w:bottom w:val="single" w:sz="4" w:space="0" w:color="auto"/>
              <w:right w:val="single" w:sz="4" w:space="0" w:color="auto"/>
            </w:tcBorders>
            <w:shd w:val="clear" w:color="auto" w:fill="auto"/>
            <w:vAlign w:val="center"/>
            <w:hideMark/>
          </w:tcPr>
          <w:p w14:paraId="27EA2032" w14:textId="77777777" w:rsidR="00B31FA0" w:rsidRPr="008841E6" w:rsidRDefault="00B31FA0" w:rsidP="00B31FA0">
            <w:pPr>
              <w:jc w:val="center"/>
              <w:rPr>
                <w:rFonts w:cs="Arial"/>
                <w:color w:val="000000"/>
                <w:sz w:val="20"/>
              </w:rPr>
            </w:pPr>
            <w:r w:rsidRPr="008841E6">
              <w:rPr>
                <w:rFonts w:cs="Arial"/>
                <w:color w:val="000000"/>
                <w:sz w:val="20"/>
              </w:rPr>
              <w:t>TRIATLON</w:t>
            </w:r>
          </w:p>
        </w:tc>
        <w:tc>
          <w:tcPr>
            <w:tcW w:w="1128" w:type="dxa"/>
            <w:tcBorders>
              <w:top w:val="nil"/>
              <w:left w:val="nil"/>
              <w:bottom w:val="single" w:sz="4" w:space="0" w:color="auto"/>
              <w:right w:val="single" w:sz="4" w:space="0" w:color="auto"/>
            </w:tcBorders>
            <w:shd w:val="clear" w:color="auto" w:fill="auto"/>
            <w:vAlign w:val="center"/>
            <w:hideMark/>
          </w:tcPr>
          <w:p w14:paraId="5BE1E352"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5E9FB3AC" w14:textId="55D68225"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770C4D25" w14:textId="4FFE26B4" w:rsidTr="00877FEB">
        <w:trPr>
          <w:trHeight w:val="6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782DD8D5" w14:textId="7EF2E02A" w:rsidR="00B31FA0" w:rsidRPr="00DD7DE8" w:rsidRDefault="00B31FA0" w:rsidP="00B31FA0">
            <w:pPr>
              <w:jc w:val="center"/>
              <w:rPr>
                <w:rFonts w:cs="Arial"/>
                <w:b/>
                <w:color w:val="000000"/>
                <w:szCs w:val="18"/>
              </w:rPr>
            </w:pPr>
            <w:r w:rsidRPr="00DD7DE8">
              <w:rPr>
                <w:rFonts w:cs="Arial"/>
                <w:b/>
                <w:color w:val="000000"/>
                <w:szCs w:val="18"/>
              </w:rPr>
              <w:t>53</w:t>
            </w:r>
          </w:p>
        </w:tc>
        <w:tc>
          <w:tcPr>
            <w:tcW w:w="1984" w:type="dxa"/>
            <w:tcBorders>
              <w:top w:val="nil"/>
              <w:left w:val="nil"/>
              <w:bottom w:val="single" w:sz="4" w:space="0" w:color="auto"/>
              <w:right w:val="single" w:sz="4" w:space="0" w:color="auto"/>
            </w:tcBorders>
            <w:shd w:val="clear" w:color="auto" w:fill="auto"/>
            <w:vAlign w:val="center"/>
            <w:hideMark/>
          </w:tcPr>
          <w:p w14:paraId="11E463A9" w14:textId="55E894D7" w:rsidR="00B31FA0" w:rsidRPr="008841E6" w:rsidRDefault="00B31FA0" w:rsidP="00B31FA0">
            <w:pPr>
              <w:jc w:val="center"/>
              <w:rPr>
                <w:rFonts w:cs="Arial"/>
                <w:b/>
                <w:bCs/>
                <w:color w:val="000000"/>
                <w:sz w:val="20"/>
              </w:rPr>
            </w:pPr>
            <w:r w:rsidRPr="008841E6">
              <w:rPr>
                <w:rFonts w:cs="Arial"/>
                <w:b/>
                <w:bCs/>
                <w:color w:val="000000"/>
                <w:sz w:val="20"/>
              </w:rPr>
              <w:t>VESLAŠKA ZVEZA SLOVENIJE</w:t>
            </w:r>
          </w:p>
        </w:tc>
        <w:tc>
          <w:tcPr>
            <w:tcW w:w="2597" w:type="dxa"/>
            <w:tcBorders>
              <w:top w:val="nil"/>
              <w:left w:val="nil"/>
              <w:bottom w:val="single" w:sz="4" w:space="0" w:color="auto"/>
              <w:right w:val="single" w:sz="4" w:space="0" w:color="auto"/>
            </w:tcBorders>
            <w:shd w:val="clear" w:color="auto" w:fill="auto"/>
            <w:vAlign w:val="center"/>
            <w:hideMark/>
          </w:tcPr>
          <w:p w14:paraId="01CFFCAD" w14:textId="77777777" w:rsidR="00B31FA0" w:rsidRPr="008841E6" w:rsidRDefault="00B31FA0" w:rsidP="00B31FA0">
            <w:pPr>
              <w:jc w:val="center"/>
              <w:rPr>
                <w:rFonts w:cs="Arial"/>
                <w:b/>
                <w:bCs/>
                <w:color w:val="000000"/>
                <w:sz w:val="20"/>
              </w:rPr>
            </w:pPr>
            <w:r w:rsidRPr="008841E6">
              <w:rPr>
                <w:rFonts w:cs="Arial"/>
                <w:b/>
                <w:bCs/>
                <w:color w:val="000000"/>
                <w:sz w:val="20"/>
              </w:rPr>
              <w:t>FISA - FÉDÉRATION INTERNATIONALE DES SOCIÉTÉS D’AVIRON</w:t>
            </w:r>
          </w:p>
        </w:tc>
        <w:tc>
          <w:tcPr>
            <w:tcW w:w="457" w:type="dxa"/>
            <w:tcBorders>
              <w:top w:val="nil"/>
              <w:left w:val="nil"/>
              <w:bottom w:val="single" w:sz="4" w:space="0" w:color="auto"/>
              <w:right w:val="single" w:sz="4" w:space="0" w:color="auto"/>
            </w:tcBorders>
            <w:shd w:val="clear" w:color="auto" w:fill="auto"/>
            <w:vAlign w:val="center"/>
          </w:tcPr>
          <w:p w14:paraId="231D27C1" w14:textId="1AA097DA" w:rsidR="00B31FA0" w:rsidRPr="00DD7DE8" w:rsidRDefault="00B31FA0" w:rsidP="00B31FA0">
            <w:pPr>
              <w:jc w:val="center"/>
              <w:rPr>
                <w:rFonts w:cs="Arial"/>
                <w:b/>
                <w:color w:val="000000"/>
                <w:szCs w:val="18"/>
              </w:rPr>
            </w:pPr>
            <w:r w:rsidRPr="00DD7DE8">
              <w:rPr>
                <w:rFonts w:cs="Arial"/>
                <w:b/>
                <w:color w:val="000000"/>
                <w:szCs w:val="18"/>
              </w:rPr>
              <w:t>116</w:t>
            </w:r>
          </w:p>
        </w:tc>
        <w:tc>
          <w:tcPr>
            <w:tcW w:w="2474" w:type="dxa"/>
            <w:tcBorders>
              <w:top w:val="nil"/>
              <w:left w:val="nil"/>
              <w:bottom w:val="single" w:sz="4" w:space="0" w:color="auto"/>
              <w:right w:val="single" w:sz="4" w:space="0" w:color="auto"/>
            </w:tcBorders>
            <w:shd w:val="clear" w:color="auto" w:fill="auto"/>
            <w:vAlign w:val="center"/>
            <w:hideMark/>
          </w:tcPr>
          <w:p w14:paraId="308AE5B7" w14:textId="77777777" w:rsidR="00B31FA0" w:rsidRPr="008841E6" w:rsidRDefault="00B31FA0" w:rsidP="00B31FA0">
            <w:pPr>
              <w:jc w:val="center"/>
              <w:rPr>
                <w:rFonts w:cs="Arial"/>
                <w:color w:val="000000"/>
                <w:sz w:val="20"/>
              </w:rPr>
            </w:pPr>
            <w:r w:rsidRPr="008841E6">
              <w:rPr>
                <w:rFonts w:cs="Arial"/>
                <w:color w:val="000000"/>
                <w:sz w:val="20"/>
              </w:rPr>
              <w:t>VESLANJE</w:t>
            </w:r>
          </w:p>
        </w:tc>
        <w:tc>
          <w:tcPr>
            <w:tcW w:w="1128" w:type="dxa"/>
            <w:tcBorders>
              <w:top w:val="nil"/>
              <w:left w:val="nil"/>
              <w:bottom w:val="single" w:sz="4" w:space="0" w:color="auto"/>
              <w:right w:val="single" w:sz="4" w:space="0" w:color="auto"/>
            </w:tcBorders>
            <w:shd w:val="clear" w:color="auto" w:fill="auto"/>
            <w:vAlign w:val="center"/>
            <w:hideMark/>
          </w:tcPr>
          <w:p w14:paraId="5B9B7CB7"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38AA0B56" w14:textId="214BB7DC"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4386E358" w14:textId="510B7356" w:rsidTr="00877FEB">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2DF88E63" w14:textId="6ABC1AF5" w:rsidR="00B31FA0" w:rsidRPr="00DD7DE8" w:rsidRDefault="00B31FA0" w:rsidP="00B31FA0">
            <w:pPr>
              <w:jc w:val="center"/>
              <w:rPr>
                <w:rFonts w:cs="Arial"/>
                <w:b/>
                <w:color w:val="000000"/>
                <w:szCs w:val="18"/>
              </w:rPr>
            </w:pPr>
            <w:r w:rsidRPr="00DD7DE8">
              <w:rPr>
                <w:rFonts w:cs="Arial"/>
                <w:b/>
                <w:color w:val="000000"/>
                <w:szCs w:val="18"/>
              </w:rPr>
              <w:t>54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37B2EE0" w14:textId="77777777" w:rsidR="00B31FA0" w:rsidRPr="008841E6" w:rsidRDefault="00B31FA0" w:rsidP="00B31FA0">
            <w:pPr>
              <w:jc w:val="center"/>
              <w:rPr>
                <w:rFonts w:cs="Arial"/>
                <w:b/>
                <w:bCs/>
                <w:color w:val="000000"/>
                <w:sz w:val="20"/>
              </w:rPr>
            </w:pPr>
            <w:r w:rsidRPr="008841E6">
              <w:rPr>
                <w:rFonts w:cs="Arial"/>
                <w:b/>
                <w:bCs/>
                <w:color w:val="000000"/>
                <w:sz w:val="20"/>
              </w:rPr>
              <w:t>ZVEZA DRSALNIH ŠPORTOV SLOVENIJE</w:t>
            </w: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17C22916" w14:textId="77777777" w:rsidR="00B31FA0" w:rsidRPr="008841E6" w:rsidRDefault="00B31FA0" w:rsidP="00B31FA0">
            <w:pPr>
              <w:jc w:val="center"/>
              <w:rPr>
                <w:rFonts w:cs="Arial"/>
                <w:b/>
                <w:bCs/>
                <w:color w:val="000000"/>
                <w:sz w:val="20"/>
              </w:rPr>
            </w:pPr>
            <w:r w:rsidRPr="008841E6">
              <w:rPr>
                <w:rFonts w:cs="Arial"/>
                <w:b/>
                <w:bCs/>
                <w:color w:val="000000"/>
                <w:sz w:val="20"/>
              </w:rPr>
              <w:t>ISU - INTERNATIONAL SKATING UNION</w:t>
            </w:r>
          </w:p>
        </w:tc>
        <w:tc>
          <w:tcPr>
            <w:tcW w:w="457" w:type="dxa"/>
            <w:tcBorders>
              <w:top w:val="nil"/>
              <w:left w:val="nil"/>
              <w:bottom w:val="single" w:sz="4" w:space="0" w:color="auto"/>
              <w:right w:val="single" w:sz="4" w:space="0" w:color="auto"/>
            </w:tcBorders>
            <w:shd w:val="clear" w:color="auto" w:fill="auto"/>
            <w:vAlign w:val="center"/>
          </w:tcPr>
          <w:p w14:paraId="0EAEDF14" w14:textId="1DEE3C25" w:rsidR="00B31FA0" w:rsidRPr="00DD7DE8" w:rsidRDefault="00B31FA0" w:rsidP="00B31FA0">
            <w:pPr>
              <w:jc w:val="center"/>
              <w:rPr>
                <w:rFonts w:cs="Arial"/>
                <w:b/>
                <w:color w:val="000000"/>
                <w:szCs w:val="18"/>
              </w:rPr>
            </w:pPr>
            <w:r w:rsidRPr="00DD7DE8">
              <w:rPr>
                <w:rFonts w:cs="Arial"/>
                <w:b/>
                <w:color w:val="000000"/>
                <w:szCs w:val="18"/>
              </w:rPr>
              <w:t>117</w:t>
            </w:r>
          </w:p>
        </w:tc>
        <w:tc>
          <w:tcPr>
            <w:tcW w:w="2474" w:type="dxa"/>
            <w:tcBorders>
              <w:top w:val="nil"/>
              <w:left w:val="nil"/>
              <w:bottom w:val="single" w:sz="4" w:space="0" w:color="auto"/>
              <w:right w:val="single" w:sz="4" w:space="0" w:color="auto"/>
            </w:tcBorders>
            <w:shd w:val="clear" w:color="auto" w:fill="auto"/>
            <w:vAlign w:val="center"/>
            <w:hideMark/>
          </w:tcPr>
          <w:p w14:paraId="65B0AA93" w14:textId="77777777" w:rsidR="00B31FA0" w:rsidRPr="008841E6" w:rsidRDefault="00B31FA0" w:rsidP="00B31FA0">
            <w:pPr>
              <w:jc w:val="center"/>
              <w:rPr>
                <w:rFonts w:cs="Arial"/>
                <w:color w:val="000000"/>
                <w:sz w:val="20"/>
              </w:rPr>
            </w:pPr>
            <w:r w:rsidRPr="008841E6">
              <w:rPr>
                <w:rFonts w:cs="Arial"/>
                <w:color w:val="000000"/>
                <w:sz w:val="20"/>
              </w:rPr>
              <w:t>DRSANJE - KRATKE PROGE</w:t>
            </w:r>
          </w:p>
        </w:tc>
        <w:tc>
          <w:tcPr>
            <w:tcW w:w="1128" w:type="dxa"/>
            <w:tcBorders>
              <w:top w:val="nil"/>
              <w:left w:val="nil"/>
              <w:bottom w:val="single" w:sz="4" w:space="0" w:color="auto"/>
              <w:right w:val="single" w:sz="4" w:space="0" w:color="auto"/>
            </w:tcBorders>
            <w:shd w:val="clear" w:color="auto" w:fill="auto"/>
            <w:vAlign w:val="center"/>
            <w:hideMark/>
          </w:tcPr>
          <w:p w14:paraId="458CBEF7"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7DD3F9A1" w14:textId="70D93468"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4E0BDF9D" w14:textId="292D7269" w:rsidTr="00877FEB">
        <w:trPr>
          <w:trHeight w:val="300"/>
        </w:trPr>
        <w:tc>
          <w:tcPr>
            <w:tcW w:w="351" w:type="dxa"/>
            <w:vMerge/>
            <w:tcBorders>
              <w:top w:val="nil"/>
              <w:left w:val="single" w:sz="4" w:space="0" w:color="auto"/>
              <w:bottom w:val="single" w:sz="4" w:space="0" w:color="auto"/>
              <w:right w:val="single" w:sz="4" w:space="0" w:color="auto"/>
            </w:tcBorders>
            <w:vAlign w:val="center"/>
            <w:hideMark/>
          </w:tcPr>
          <w:p w14:paraId="28CC8A1A"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49DAC6D6"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690ACCD7"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5E6150C9" w14:textId="578628E3" w:rsidR="00B31FA0" w:rsidRPr="00DD7DE8" w:rsidRDefault="00B31FA0" w:rsidP="00B31FA0">
            <w:pPr>
              <w:jc w:val="center"/>
              <w:rPr>
                <w:rFonts w:cs="Arial"/>
                <w:b/>
                <w:color w:val="000000"/>
                <w:szCs w:val="18"/>
              </w:rPr>
            </w:pPr>
            <w:r w:rsidRPr="00DD7DE8">
              <w:rPr>
                <w:rFonts w:cs="Arial"/>
                <w:b/>
                <w:color w:val="000000"/>
                <w:szCs w:val="18"/>
              </w:rPr>
              <w:t>118</w:t>
            </w:r>
          </w:p>
        </w:tc>
        <w:tc>
          <w:tcPr>
            <w:tcW w:w="2474" w:type="dxa"/>
            <w:tcBorders>
              <w:top w:val="nil"/>
              <w:left w:val="nil"/>
              <w:bottom w:val="single" w:sz="4" w:space="0" w:color="auto"/>
              <w:right w:val="single" w:sz="4" w:space="0" w:color="auto"/>
            </w:tcBorders>
            <w:shd w:val="clear" w:color="auto" w:fill="auto"/>
            <w:vAlign w:val="center"/>
            <w:hideMark/>
          </w:tcPr>
          <w:p w14:paraId="56651273" w14:textId="77777777" w:rsidR="00B31FA0" w:rsidRPr="008841E6" w:rsidRDefault="00B31FA0" w:rsidP="00B31FA0">
            <w:pPr>
              <w:jc w:val="center"/>
              <w:rPr>
                <w:rFonts w:cs="Arial"/>
                <w:color w:val="000000"/>
                <w:sz w:val="20"/>
              </w:rPr>
            </w:pPr>
            <w:r w:rsidRPr="008841E6">
              <w:rPr>
                <w:rFonts w:cs="Arial"/>
                <w:color w:val="000000"/>
                <w:sz w:val="20"/>
              </w:rPr>
              <w:t>DRSANJE - UMETNOSTNO</w:t>
            </w:r>
          </w:p>
        </w:tc>
        <w:tc>
          <w:tcPr>
            <w:tcW w:w="1128" w:type="dxa"/>
            <w:tcBorders>
              <w:top w:val="nil"/>
              <w:left w:val="nil"/>
              <w:bottom w:val="single" w:sz="4" w:space="0" w:color="auto"/>
              <w:right w:val="single" w:sz="4" w:space="0" w:color="auto"/>
            </w:tcBorders>
            <w:shd w:val="clear" w:color="auto" w:fill="auto"/>
            <w:vAlign w:val="center"/>
            <w:hideMark/>
          </w:tcPr>
          <w:p w14:paraId="7E81A109"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4E928C29" w14:textId="57BC708B"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4625451B" w14:textId="79C407FB" w:rsidTr="00877FEB">
        <w:trPr>
          <w:trHeight w:val="6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388E61ED" w14:textId="6C2E7618" w:rsidR="00B31FA0" w:rsidRPr="00DD7DE8" w:rsidRDefault="00B31FA0" w:rsidP="00B31FA0">
            <w:pPr>
              <w:jc w:val="center"/>
              <w:rPr>
                <w:rFonts w:cs="Arial"/>
                <w:b/>
                <w:color w:val="000000"/>
                <w:szCs w:val="18"/>
              </w:rPr>
            </w:pPr>
            <w:r w:rsidRPr="00DD7DE8">
              <w:rPr>
                <w:rFonts w:cs="Arial"/>
                <w:b/>
                <w:color w:val="000000"/>
                <w:szCs w:val="18"/>
              </w:rPr>
              <w:t>55</w:t>
            </w:r>
          </w:p>
        </w:tc>
        <w:tc>
          <w:tcPr>
            <w:tcW w:w="1984" w:type="dxa"/>
            <w:tcBorders>
              <w:top w:val="nil"/>
              <w:left w:val="nil"/>
              <w:bottom w:val="single" w:sz="4" w:space="0" w:color="auto"/>
              <w:right w:val="single" w:sz="4" w:space="0" w:color="auto"/>
            </w:tcBorders>
            <w:shd w:val="clear" w:color="auto" w:fill="auto"/>
            <w:vAlign w:val="center"/>
            <w:hideMark/>
          </w:tcPr>
          <w:p w14:paraId="494F9D69" w14:textId="77777777" w:rsidR="00B31FA0" w:rsidRPr="008841E6" w:rsidRDefault="00B31FA0" w:rsidP="00B31FA0">
            <w:pPr>
              <w:jc w:val="center"/>
              <w:rPr>
                <w:rFonts w:cs="Arial"/>
                <w:b/>
                <w:bCs/>
                <w:color w:val="000000"/>
                <w:sz w:val="20"/>
              </w:rPr>
            </w:pPr>
            <w:r w:rsidRPr="008841E6">
              <w:rPr>
                <w:rFonts w:cs="Arial"/>
                <w:b/>
                <w:bCs/>
                <w:color w:val="000000"/>
                <w:sz w:val="20"/>
              </w:rPr>
              <w:t>ZVEZA DRUŠTEV KEGLJANJA NA LEDU SLOVENIJE</w:t>
            </w:r>
          </w:p>
        </w:tc>
        <w:tc>
          <w:tcPr>
            <w:tcW w:w="2597" w:type="dxa"/>
            <w:tcBorders>
              <w:top w:val="nil"/>
              <w:left w:val="nil"/>
              <w:bottom w:val="single" w:sz="4" w:space="0" w:color="auto"/>
              <w:right w:val="single" w:sz="4" w:space="0" w:color="auto"/>
            </w:tcBorders>
            <w:shd w:val="clear" w:color="auto" w:fill="auto"/>
            <w:vAlign w:val="center"/>
            <w:hideMark/>
          </w:tcPr>
          <w:p w14:paraId="0E569698" w14:textId="6AC27E3F" w:rsidR="00B31FA0" w:rsidRPr="008841E6" w:rsidRDefault="00B31FA0" w:rsidP="00B31FA0">
            <w:pPr>
              <w:jc w:val="center"/>
              <w:rPr>
                <w:rFonts w:cs="Arial"/>
                <w:b/>
                <w:bCs/>
                <w:color w:val="000000"/>
                <w:sz w:val="20"/>
              </w:rPr>
            </w:pPr>
            <w:r w:rsidRPr="008841E6">
              <w:rPr>
                <w:rFonts w:cs="Arial"/>
                <w:b/>
                <w:bCs/>
                <w:color w:val="000000"/>
                <w:sz w:val="20"/>
              </w:rPr>
              <w:t>IFI - INTERNATIONAL FEDERATION ICESTOCKSPORT</w:t>
            </w:r>
          </w:p>
        </w:tc>
        <w:tc>
          <w:tcPr>
            <w:tcW w:w="457" w:type="dxa"/>
            <w:tcBorders>
              <w:top w:val="nil"/>
              <w:left w:val="nil"/>
              <w:bottom w:val="single" w:sz="4" w:space="0" w:color="auto"/>
              <w:right w:val="single" w:sz="4" w:space="0" w:color="auto"/>
            </w:tcBorders>
            <w:shd w:val="clear" w:color="auto" w:fill="auto"/>
            <w:vAlign w:val="center"/>
          </w:tcPr>
          <w:p w14:paraId="2ADC09B4" w14:textId="50DB7750" w:rsidR="00B31FA0" w:rsidRPr="00DD7DE8" w:rsidRDefault="00B31FA0" w:rsidP="00B31FA0">
            <w:pPr>
              <w:jc w:val="center"/>
              <w:rPr>
                <w:rFonts w:cs="Arial"/>
                <w:b/>
                <w:color w:val="000000"/>
                <w:szCs w:val="18"/>
              </w:rPr>
            </w:pPr>
            <w:r w:rsidRPr="00DD7DE8">
              <w:rPr>
                <w:rFonts w:cs="Arial"/>
                <w:b/>
                <w:szCs w:val="18"/>
              </w:rPr>
              <w:t>119</w:t>
            </w:r>
          </w:p>
        </w:tc>
        <w:tc>
          <w:tcPr>
            <w:tcW w:w="2474" w:type="dxa"/>
            <w:tcBorders>
              <w:top w:val="nil"/>
              <w:left w:val="nil"/>
              <w:bottom w:val="single" w:sz="4" w:space="0" w:color="auto"/>
              <w:right w:val="single" w:sz="4" w:space="0" w:color="auto"/>
            </w:tcBorders>
            <w:shd w:val="clear" w:color="auto" w:fill="auto"/>
            <w:vAlign w:val="center"/>
            <w:hideMark/>
          </w:tcPr>
          <w:p w14:paraId="566D18FA" w14:textId="77777777" w:rsidR="00B31FA0" w:rsidRPr="008841E6" w:rsidRDefault="00B31FA0" w:rsidP="00B31FA0">
            <w:pPr>
              <w:jc w:val="center"/>
              <w:rPr>
                <w:rFonts w:cs="Arial"/>
                <w:color w:val="000000"/>
                <w:sz w:val="20"/>
              </w:rPr>
            </w:pPr>
            <w:r w:rsidRPr="008841E6">
              <w:rPr>
                <w:rFonts w:cs="Arial"/>
                <w:color w:val="000000"/>
                <w:sz w:val="20"/>
              </w:rPr>
              <w:t>KEGLJANJE NA LEDU</w:t>
            </w:r>
          </w:p>
        </w:tc>
        <w:tc>
          <w:tcPr>
            <w:tcW w:w="1128" w:type="dxa"/>
            <w:tcBorders>
              <w:top w:val="nil"/>
              <w:left w:val="nil"/>
              <w:bottom w:val="single" w:sz="4" w:space="0" w:color="auto"/>
              <w:right w:val="single" w:sz="4" w:space="0" w:color="auto"/>
            </w:tcBorders>
            <w:shd w:val="clear" w:color="auto" w:fill="auto"/>
            <w:vAlign w:val="center"/>
            <w:hideMark/>
          </w:tcPr>
          <w:p w14:paraId="32641FD0" w14:textId="6E793B6B"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2E4E54F" w14:textId="73365A96"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11C0AFD5" w14:textId="77777777" w:rsidTr="005660AA">
        <w:trPr>
          <w:trHeight w:val="600"/>
        </w:trPr>
        <w:tc>
          <w:tcPr>
            <w:tcW w:w="351" w:type="dxa"/>
            <w:tcBorders>
              <w:top w:val="nil"/>
              <w:left w:val="single" w:sz="4" w:space="0" w:color="auto"/>
              <w:bottom w:val="single" w:sz="4" w:space="0" w:color="auto"/>
              <w:right w:val="single" w:sz="4" w:space="0" w:color="auto"/>
            </w:tcBorders>
            <w:shd w:val="clear" w:color="auto" w:fill="auto"/>
            <w:vAlign w:val="center"/>
          </w:tcPr>
          <w:p w14:paraId="0BB4C295" w14:textId="1C6F0C1E" w:rsidR="00B31FA0" w:rsidRPr="00DD7DE8" w:rsidRDefault="00B31FA0" w:rsidP="00B31FA0">
            <w:pPr>
              <w:jc w:val="center"/>
              <w:rPr>
                <w:rFonts w:cs="Arial"/>
                <w:b/>
                <w:color w:val="000000"/>
                <w:szCs w:val="18"/>
              </w:rPr>
            </w:pPr>
            <w:r w:rsidRPr="00DD7DE8">
              <w:rPr>
                <w:rFonts w:cs="Arial"/>
                <w:b/>
                <w:color w:val="000000"/>
                <w:szCs w:val="18"/>
              </w:rPr>
              <w:t>56</w:t>
            </w:r>
          </w:p>
        </w:tc>
        <w:tc>
          <w:tcPr>
            <w:tcW w:w="1984" w:type="dxa"/>
            <w:tcBorders>
              <w:top w:val="nil"/>
              <w:left w:val="nil"/>
              <w:bottom w:val="single" w:sz="4" w:space="0" w:color="auto"/>
              <w:right w:val="single" w:sz="4" w:space="0" w:color="auto"/>
            </w:tcBorders>
            <w:shd w:val="clear" w:color="auto" w:fill="auto"/>
            <w:vAlign w:val="center"/>
          </w:tcPr>
          <w:p w14:paraId="30998919" w14:textId="49234974" w:rsidR="00B31FA0" w:rsidRPr="008841E6" w:rsidRDefault="00B31FA0" w:rsidP="00B31FA0">
            <w:pPr>
              <w:jc w:val="center"/>
              <w:rPr>
                <w:rFonts w:cs="Arial"/>
                <w:b/>
                <w:bCs/>
                <w:color w:val="000000"/>
                <w:sz w:val="20"/>
              </w:rPr>
            </w:pPr>
            <w:r>
              <w:rPr>
                <w:rFonts w:cs="Arial"/>
                <w:b/>
                <w:bCs/>
                <w:color w:val="000000"/>
                <w:sz w:val="20"/>
              </w:rPr>
              <w:t>ZVEZA DRUŠTEV PETANKE SLOVENIJE</w:t>
            </w:r>
          </w:p>
        </w:tc>
        <w:tc>
          <w:tcPr>
            <w:tcW w:w="2597" w:type="dxa"/>
            <w:tcBorders>
              <w:top w:val="nil"/>
              <w:left w:val="nil"/>
              <w:bottom w:val="single" w:sz="4" w:space="0" w:color="auto"/>
              <w:right w:val="single" w:sz="4" w:space="0" w:color="auto"/>
            </w:tcBorders>
            <w:shd w:val="clear" w:color="auto" w:fill="auto"/>
            <w:vAlign w:val="center"/>
          </w:tcPr>
          <w:p w14:paraId="2B5898B1" w14:textId="77777777" w:rsidR="004204B6" w:rsidRPr="00A84529" w:rsidRDefault="004204B6" w:rsidP="004204B6">
            <w:pPr>
              <w:jc w:val="center"/>
              <w:rPr>
                <w:rFonts w:cs="Arial"/>
                <w:b/>
                <w:bCs/>
                <w:color w:val="000000"/>
                <w:sz w:val="20"/>
              </w:rPr>
            </w:pPr>
            <w:r>
              <w:rPr>
                <w:rFonts w:cs="Arial"/>
                <w:b/>
                <w:bCs/>
                <w:color w:val="000000"/>
                <w:sz w:val="20"/>
              </w:rPr>
              <w:t>WPBF</w:t>
            </w:r>
            <w:r w:rsidRPr="008841E6">
              <w:rPr>
                <w:rFonts w:cs="Arial"/>
                <w:b/>
                <w:bCs/>
                <w:color w:val="000000"/>
                <w:sz w:val="20"/>
              </w:rPr>
              <w:t xml:space="preserve"> - </w:t>
            </w:r>
          </w:p>
          <w:p w14:paraId="0D2D5C0D" w14:textId="3DF85924" w:rsidR="00B31FA0" w:rsidRPr="008841E6" w:rsidRDefault="004204B6" w:rsidP="004204B6">
            <w:pPr>
              <w:jc w:val="center"/>
              <w:rPr>
                <w:rFonts w:cs="Arial"/>
                <w:b/>
                <w:bCs/>
                <w:color w:val="000000"/>
                <w:sz w:val="20"/>
              </w:rPr>
            </w:pPr>
            <w:r w:rsidRPr="00A84529">
              <w:rPr>
                <w:rFonts w:cs="Arial"/>
                <w:b/>
                <w:bCs/>
                <w:color w:val="000000"/>
                <w:sz w:val="20"/>
              </w:rPr>
              <w:t>WORLD PETANQUE BOWLS FEDERATION</w:t>
            </w:r>
          </w:p>
        </w:tc>
        <w:tc>
          <w:tcPr>
            <w:tcW w:w="457" w:type="dxa"/>
            <w:tcBorders>
              <w:top w:val="nil"/>
              <w:left w:val="nil"/>
              <w:bottom w:val="single" w:sz="4" w:space="0" w:color="auto"/>
              <w:right w:val="single" w:sz="4" w:space="0" w:color="auto"/>
            </w:tcBorders>
            <w:shd w:val="clear" w:color="auto" w:fill="auto"/>
            <w:vAlign w:val="center"/>
          </w:tcPr>
          <w:p w14:paraId="20311BA4" w14:textId="0E7D12A7" w:rsidR="00B31FA0" w:rsidRPr="00DD7DE8" w:rsidRDefault="00B31FA0" w:rsidP="00B31FA0">
            <w:pPr>
              <w:jc w:val="center"/>
              <w:rPr>
                <w:rFonts w:cs="Arial"/>
                <w:b/>
                <w:color w:val="000000"/>
                <w:szCs w:val="18"/>
              </w:rPr>
            </w:pPr>
            <w:r w:rsidRPr="00DD7DE8">
              <w:rPr>
                <w:rFonts w:cs="Arial"/>
                <w:b/>
                <w:szCs w:val="18"/>
              </w:rPr>
              <w:t>120</w:t>
            </w:r>
          </w:p>
        </w:tc>
        <w:tc>
          <w:tcPr>
            <w:tcW w:w="2474" w:type="dxa"/>
            <w:tcBorders>
              <w:top w:val="nil"/>
              <w:left w:val="nil"/>
              <w:bottom w:val="single" w:sz="4" w:space="0" w:color="auto"/>
              <w:right w:val="single" w:sz="4" w:space="0" w:color="auto"/>
            </w:tcBorders>
            <w:shd w:val="clear" w:color="auto" w:fill="auto"/>
            <w:vAlign w:val="center"/>
          </w:tcPr>
          <w:p w14:paraId="16FE2FE8" w14:textId="630A80EA" w:rsidR="00B31FA0" w:rsidRPr="008841E6" w:rsidRDefault="00B31FA0" w:rsidP="00B31FA0">
            <w:pPr>
              <w:jc w:val="center"/>
              <w:rPr>
                <w:rFonts w:cs="Arial"/>
                <w:color w:val="000000"/>
                <w:sz w:val="20"/>
              </w:rPr>
            </w:pPr>
            <w:r>
              <w:rPr>
                <w:rFonts w:cs="Arial"/>
                <w:color w:val="000000"/>
                <w:sz w:val="20"/>
              </w:rPr>
              <w:t>PETANKA</w:t>
            </w:r>
          </w:p>
        </w:tc>
        <w:tc>
          <w:tcPr>
            <w:tcW w:w="1128" w:type="dxa"/>
            <w:tcBorders>
              <w:top w:val="nil"/>
              <w:left w:val="nil"/>
              <w:bottom w:val="single" w:sz="4" w:space="0" w:color="auto"/>
              <w:right w:val="single" w:sz="4" w:space="0" w:color="auto"/>
            </w:tcBorders>
            <w:shd w:val="clear" w:color="auto" w:fill="auto"/>
            <w:vAlign w:val="center"/>
          </w:tcPr>
          <w:p w14:paraId="30809C24" w14:textId="6D1D500C" w:rsidR="00B31FA0" w:rsidRPr="008841E6" w:rsidRDefault="00B31FA0" w:rsidP="00B31FA0">
            <w:pPr>
              <w:jc w:val="center"/>
              <w:rPr>
                <w:rFonts w:cs="Arial"/>
                <w:color w:val="000000"/>
                <w:sz w:val="20"/>
              </w:rPr>
            </w:pPr>
            <w:r>
              <w:rPr>
                <w:rFonts w:cs="Arial"/>
                <w:color w:val="000000"/>
                <w:sz w:val="20"/>
              </w:rPr>
              <w:t>MOK</w:t>
            </w:r>
          </w:p>
        </w:tc>
        <w:tc>
          <w:tcPr>
            <w:tcW w:w="1140" w:type="dxa"/>
            <w:tcBorders>
              <w:top w:val="nil"/>
              <w:left w:val="nil"/>
              <w:bottom w:val="single" w:sz="4" w:space="0" w:color="auto"/>
              <w:right w:val="single" w:sz="4" w:space="0" w:color="auto"/>
            </w:tcBorders>
            <w:vAlign w:val="center"/>
          </w:tcPr>
          <w:p w14:paraId="50F2E825" w14:textId="1894C81C"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26962AAD" w14:textId="4064EE85" w:rsidTr="006B1BC9">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1ED8EEC8" w14:textId="75D900BC" w:rsidR="00B31FA0" w:rsidRPr="00DD7DE8" w:rsidRDefault="00B31FA0" w:rsidP="00B31FA0">
            <w:pPr>
              <w:jc w:val="center"/>
              <w:rPr>
                <w:rFonts w:cs="Arial"/>
                <w:b/>
                <w:color w:val="000000"/>
                <w:szCs w:val="18"/>
              </w:rPr>
            </w:pPr>
            <w:r w:rsidRPr="00DD7DE8">
              <w:rPr>
                <w:rFonts w:cs="Arial"/>
                <w:b/>
                <w:color w:val="000000"/>
                <w:szCs w:val="18"/>
              </w:rPr>
              <w:t>57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34D3D8F" w14:textId="77777777" w:rsidR="00B31FA0" w:rsidRPr="008841E6" w:rsidRDefault="00B31FA0" w:rsidP="00B31FA0">
            <w:pPr>
              <w:jc w:val="center"/>
              <w:rPr>
                <w:rFonts w:cs="Arial"/>
                <w:b/>
                <w:bCs/>
                <w:color w:val="000000"/>
                <w:sz w:val="20"/>
              </w:rPr>
            </w:pPr>
            <w:r w:rsidRPr="008841E6">
              <w:rPr>
                <w:rFonts w:cs="Arial"/>
                <w:b/>
                <w:bCs/>
                <w:color w:val="000000"/>
                <w:sz w:val="20"/>
              </w:rPr>
              <w:t>ZVEZA KOTALKARSKIH ŠPORTOV SLOVENIJE</w:t>
            </w: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453F54B1" w14:textId="1B88987E" w:rsidR="00B31FA0" w:rsidRPr="008841E6" w:rsidRDefault="00B31FA0" w:rsidP="00B31FA0">
            <w:pPr>
              <w:jc w:val="center"/>
              <w:rPr>
                <w:rFonts w:cs="Arial"/>
                <w:b/>
                <w:bCs/>
                <w:color w:val="000000"/>
                <w:sz w:val="20"/>
              </w:rPr>
            </w:pPr>
            <w:r w:rsidRPr="008841E6">
              <w:rPr>
                <w:rFonts w:cs="Arial"/>
                <w:b/>
                <w:bCs/>
                <w:color w:val="000000"/>
                <w:sz w:val="20"/>
              </w:rPr>
              <w:t>WS - WORLD SKATE</w:t>
            </w:r>
          </w:p>
        </w:tc>
        <w:tc>
          <w:tcPr>
            <w:tcW w:w="457" w:type="dxa"/>
            <w:tcBorders>
              <w:top w:val="nil"/>
              <w:left w:val="nil"/>
              <w:bottom w:val="single" w:sz="4" w:space="0" w:color="auto"/>
              <w:right w:val="single" w:sz="4" w:space="0" w:color="auto"/>
            </w:tcBorders>
            <w:shd w:val="clear" w:color="auto" w:fill="auto"/>
            <w:vAlign w:val="center"/>
          </w:tcPr>
          <w:p w14:paraId="29A0D78E" w14:textId="6F415B4B" w:rsidR="00B31FA0" w:rsidRPr="00DD7DE8" w:rsidRDefault="00B31FA0" w:rsidP="00B31FA0">
            <w:pPr>
              <w:jc w:val="center"/>
              <w:rPr>
                <w:rFonts w:cs="Arial"/>
                <w:b/>
                <w:color w:val="000000"/>
                <w:szCs w:val="18"/>
              </w:rPr>
            </w:pPr>
            <w:r w:rsidRPr="00DD7DE8">
              <w:rPr>
                <w:rFonts w:cs="Arial"/>
                <w:b/>
                <w:szCs w:val="18"/>
              </w:rPr>
              <w:t>121</w:t>
            </w:r>
          </w:p>
        </w:tc>
        <w:tc>
          <w:tcPr>
            <w:tcW w:w="2474" w:type="dxa"/>
            <w:tcBorders>
              <w:top w:val="nil"/>
              <w:left w:val="nil"/>
              <w:bottom w:val="single" w:sz="4" w:space="0" w:color="auto"/>
              <w:right w:val="single" w:sz="4" w:space="0" w:color="auto"/>
            </w:tcBorders>
            <w:shd w:val="clear" w:color="auto" w:fill="auto"/>
            <w:vAlign w:val="center"/>
            <w:hideMark/>
          </w:tcPr>
          <w:p w14:paraId="1A7A377B" w14:textId="77777777" w:rsidR="00B31FA0" w:rsidRPr="008841E6" w:rsidRDefault="00B31FA0" w:rsidP="00B31FA0">
            <w:pPr>
              <w:jc w:val="center"/>
              <w:rPr>
                <w:rFonts w:cs="Arial"/>
                <w:color w:val="000000"/>
                <w:sz w:val="20"/>
              </w:rPr>
            </w:pPr>
            <w:r w:rsidRPr="008841E6">
              <w:rPr>
                <w:rFonts w:cs="Arial"/>
                <w:color w:val="000000"/>
                <w:sz w:val="20"/>
              </w:rPr>
              <w:t>KOTALKANJE - HITROSTNO ROLANJE</w:t>
            </w:r>
          </w:p>
        </w:tc>
        <w:tc>
          <w:tcPr>
            <w:tcW w:w="1128" w:type="dxa"/>
            <w:tcBorders>
              <w:top w:val="nil"/>
              <w:left w:val="nil"/>
              <w:bottom w:val="single" w:sz="4" w:space="0" w:color="auto"/>
              <w:right w:val="single" w:sz="4" w:space="0" w:color="auto"/>
            </w:tcBorders>
            <w:shd w:val="clear" w:color="auto" w:fill="auto"/>
            <w:vAlign w:val="center"/>
            <w:hideMark/>
          </w:tcPr>
          <w:p w14:paraId="5DAF3BCE"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8C8485D" w14:textId="073E2162" w:rsidR="00B31FA0" w:rsidRPr="0072650D" w:rsidRDefault="00B31FA0" w:rsidP="00B31FA0">
            <w:pPr>
              <w:jc w:val="center"/>
              <w:rPr>
                <w:rFonts w:cs="Arial"/>
                <w:color w:val="000000"/>
                <w:sz w:val="20"/>
              </w:rPr>
            </w:pPr>
            <w:r w:rsidRPr="0072650D">
              <w:rPr>
                <w:rFonts w:cs="Arial"/>
                <w:color w:val="000000"/>
                <w:sz w:val="20"/>
              </w:rPr>
              <w:t>2</w:t>
            </w:r>
          </w:p>
        </w:tc>
      </w:tr>
      <w:tr w:rsidR="00B31FA0" w:rsidRPr="008A5DFB" w14:paraId="2072D686" w14:textId="53AEEB31" w:rsidTr="006B1BC9">
        <w:trPr>
          <w:trHeight w:val="300"/>
        </w:trPr>
        <w:tc>
          <w:tcPr>
            <w:tcW w:w="351" w:type="dxa"/>
            <w:vMerge/>
            <w:tcBorders>
              <w:top w:val="nil"/>
              <w:left w:val="single" w:sz="4" w:space="0" w:color="auto"/>
              <w:bottom w:val="single" w:sz="4" w:space="0" w:color="auto"/>
              <w:right w:val="single" w:sz="4" w:space="0" w:color="auto"/>
            </w:tcBorders>
            <w:vAlign w:val="center"/>
            <w:hideMark/>
          </w:tcPr>
          <w:p w14:paraId="69EFE458"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3317F855"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399EB217"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1822F4B3" w14:textId="39584927" w:rsidR="00B31FA0" w:rsidRPr="00DD7DE8" w:rsidRDefault="00B31FA0" w:rsidP="00B31FA0">
            <w:pPr>
              <w:jc w:val="center"/>
              <w:rPr>
                <w:rFonts w:cs="Arial"/>
                <w:b/>
                <w:color w:val="000000"/>
                <w:szCs w:val="18"/>
              </w:rPr>
            </w:pPr>
            <w:r w:rsidRPr="00DD7DE8">
              <w:rPr>
                <w:rFonts w:cs="Arial"/>
                <w:b/>
                <w:szCs w:val="18"/>
              </w:rPr>
              <w:t>122</w:t>
            </w:r>
          </w:p>
        </w:tc>
        <w:tc>
          <w:tcPr>
            <w:tcW w:w="2474" w:type="dxa"/>
            <w:tcBorders>
              <w:top w:val="nil"/>
              <w:left w:val="nil"/>
              <w:bottom w:val="single" w:sz="4" w:space="0" w:color="auto"/>
              <w:right w:val="single" w:sz="4" w:space="0" w:color="auto"/>
            </w:tcBorders>
            <w:shd w:val="clear" w:color="auto" w:fill="auto"/>
            <w:vAlign w:val="center"/>
            <w:hideMark/>
          </w:tcPr>
          <w:p w14:paraId="1012306D" w14:textId="77777777" w:rsidR="00B31FA0" w:rsidRPr="008841E6" w:rsidRDefault="00B31FA0" w:rsidP="00B31FA0">
            <w:pPr>
              <w:jc w:val="center"/>
              <w:rPr>
                <w:rFonts w:cs="Arial"/>
                <w:color w:val="000000"/>
                <w:sz w:val="20"/>
              </w:rPr>
            </w:pPr>
            <w:r w:rsidRPr="008841E6">
              <w:rPr>
                <w:rFonts w:cs="Arial"/>
                <w:color w:val="000000"/>
                <w:sz w:val="20"/>
              </w:rPr>
              <w:t>KOTALKANJE - UMETNOSTNO</w:t>
            </w:r>
          </w:p>
        </w:tc>
        <w:tc>
          <w:tcPr>
            <w:tcW w:w="1128" w:type="dxa"/>
            <w:tcBorders>
              <w:top w:val="nil"/>
              <w:left w:val="nil"/>
              <w:bottom w:val="single" w:sz="4" w:space="0" w:color="auto"/>
              <w:right w:val="single" w:sz="4" w:space="0" w:color="auto"/>
            </w:tcBorders>
            <w:shd w:val="clear" w:color="auto" w:fill="auto"/>
            <w:vAlign w:val="center"/>
            <w:hideMark/>
          </w:tcPr>
          <w:p w14:paraId="24D87E52"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452526CE" w14:textId="75936DDC"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5B9A75F5" w14:textId="5FCABE8B" w:rsidTr="006B1BC9">
        <w:trPr>
          <w:trHeight w:val="6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709C9823" w14:textId="522ED9F9" w:rsidR="00B31FA0" w:rsidRPr="00DD7DE8" w:rsidRDefault="00B31FA0" w:rsidP="00B31FA0">
            <w:pPr>
              <w:jc w:val="center"/>
              <w:rPr>
                <w:rFonts w:cs="Arial"/>
                <w:b/>
                <w:color w:val="000000"/>
                <w:szCs w:val="18"/>
              </w:rPr>
            </w:pPr>
            <w:r w:rsidRPr="00DD7DE8">
              <w:rPr>
                <w:rFonts w:cs="Arial"/>
                <w:b/>
                <w:color w:val="000000"/>
                <w:szCs w:val="18"/>
              </w:rPr>
              <w:t>58</w:t>
            </w:r>
          </w:p>
        </w:tc>
        <w:tc>
          <w:tcPr>
            <w:tcW w:w="1984" w:type="dxa"/>
            <w:tcBorders>
              <w:top w:val="nil"/>
              <w:left w:val="nil"/>
              <w:bottom w:val="single" w:sz="4" w:space="0" w:color="auto"/>
              <w:right w:val="single" w:sz="4" w:space="0" w:color="auto"/>
            </w:tcBorders>
            <w:shd w:val="clear" w:color="auto" w:fill="auto"/>
            <w:vAlign w:val="center"/>
            <w:hideMark/>
          </w:tcPr>
          <w:p w14:paraId="42855F2A" w14:textId="77777777" w:rsidR="00B31FA0" w:rsidRPr="008841E6" w:rsidRDefault="00B31FA0" w:rsidP="00B31FA0">
            <w:pPr>
              <w:jc w:val="center"/>
              <w:rPr>
                <w:rFonts w:cs="Arial"/>
                <w:b/>
                <w:bCs/>
                <w:color w:val="000000"/>
                <w:sz w:val="20"/>
              </w:rPr>
            </w:pPr>
            <w:r w:rsidRPr="008841E6">
              <w:rPr>
                <w:rFonts w:cs="Arial"/>
                <w:b/>
                <w:bCs/>
                <w:color w:val="000000"/>
                <w:sz w:val="20"/>
              </w:rPr>
              <w:t>ZVEZA OLIMPIJSKEGA DVIGANJA UTEŽI SLOVENIJE</w:t>
            </w:r>
          </w:p>
        </w:tc>
        <w:tc>
          <w:tcPr>
            <w:tcW w:w="2597" w:type="dxa"/>
            <w:tcBorders>
              <w:top w:val="nil"/>
              <w:left w:val="nil"/>
              <w:bottom w:val="single" w:sz="4" w:space="0" w:color="auto"/>
              <w:right w:val="single" w:sz="4" w:space="0" w:color="auto"/>
            </w:tcBorders>
            <w:shd w:val="clear" w:color="auto" w:fill="auto"/>
            <w:vAlign w:val="center"/>
            <w:hideMark/>
          </w:tcPr>
          <w:p w14:paraId="11A0B031" w14:textId="77777777" w:rsidR="00B31FA0" w:rsidRPr="008841E6" w:rsidRDefault="00B31FA0" w:rsidP="00B31FA0">
            <w:pPr>
              <w:jc w:val="center"/>
              <w:rPr>
                <w:rFonts w:cs="Arial"/>
                <w:b/>
                <w:bCs/>
                <w:color w:val="000000"/>
                <w:sz w:val="20"/>
              </w:rPr>
            </w:pPr>
            <w:r w:rsidRPr="008841E6">
              <w:rPr>
                <w:rFonts w:cs="Arial"/>
                <w:b/>
                <w:bCs/>
                <w:color w:val="000000"/>
                <w:sz w:val="20"/>
              </w:rPr>
              <w:t>IWF - INTERNATIONAL WEIGHTLIFTING FEDERATION</w:t>
            </w:r>
          </w:p>
        </w:tc>
        <w:tc>
          <w:tcPr>
            <w:tcW w:w="457" w:type="dxa"/>
            <w:tcBorders>
              <w:top w:val="nil"/>
              <w:left w:val="nil"/>
              <w:bottom w:val="single" w:sz="4" w:space="0" w:color="auto"/>
              <w:right w:val="single" w:sz="4" w:space="0" w:color="auto"/>
            </w:tcBorders>
            <w:shd w:val="clear" w:color="auto" w:fill="auto"/>
            <w:vAlign w:val="center"/>
          </w:tcPr>
          <w:p w14:paraId="5C940AC9" w14:textId="0AFB2F38" w:rsidR="00B31FA0" w:rsidRPr="00DD7DE8" w:rsidRDefault="00B31FA0" w:rsidP="00B31FA0">
            <w:pPr>
              <w:jc w:val="center"/>
              <w:rPr>
                <w:rFonts w:cs="Arial"/>
                <w:b/>
                <w:color w:val="000000"/>
                <w:szCs w:val="18"/>
              </w:rPr>
            </w:pPr>
            <w:r w:rsidRPr="00DD7DE8">
              <w:rPr>
                <w:rFonts w:cs="Arial"/>
                <w:b/>
                <w:szCs w:val="18"/>
              </w:rPr>
              <w:t>123</w:t>
            </w:r>
          </w:p>
        </w:tc>
        <w:tc>
          <w:tcPr>
            <w:tcW w:w="2474" w:type="dxa"/>
            <w:tcBorders>
              <w:top w:val="nil"/>
              <w:left w:val="nil"/>
              <w:bottom w:val="single" w:sz="4" w:space="0" w:color="auto"/>
              <w:right w:val="single" w:sz="4" w:space="0" w:color="auto"/>
            </w:tcBorders>
            <w:shd w:val="clear" w:color="auto" w:fill="auto"/>
            <w:vAlign w:val="center"/>
            <w:hideMark/>
          </w:tcPr>
          <w:p w14:paraId="366EA9B2" w14:textId="77777777" w:rsidR="00B31FA0" w:rsidRPr="008841E6" w:rsidRDefault="00B31FA0" w:rsidP="00B31FA0">
            <w:pPr>
              <w:jc w:val="center"/>
              <w:rPr>
                <w:rFonts w:cs="Arial"/>
                <w:color w:val="000000"/>
                <w:sz w:val="20"/>
              </w:rPr>
            </w:pPr>
            <w:r w:rsidRPr="008841E6">
              <w:rPr>
                <w:rFonts w:cs="Arial"/>
                <w:color w:val="000000"/>
                <w:sz w:val="20"/>
              </w:rPr>
              <w:t>DVIGANJE UTEŽI</w:t>
            </w:r>
          </w:p>
        </w:tc>
        <w:tc>
          <w:tcPr>
            <w:tcW w:w="1128" w:type="dxa"/>
            <w:tcBorders>
              <w:top w:val="nil"/>
              <w:left w:val="nil"/>
              <w:bottom w:val="single" w:sz="4" w:space="0" w:color="auto"/>
              <w:right w:val="single" w:sz="4" w:space="0" w:color="auto"/>
            </w:tcBorders>
            <w:shd w:val="clear" w:color="auto" w:fill="auto"/>
            <w:vAlign w:val="center"/>
            <w:hideMark/>
          </w:tcPr>
          <w:p w14:paraId="4E70E1FD"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5BA83B3A" w14:textId="33EA9925"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7286B83A" w14:textId="72E97048" w:rsidTr="006B1BC9">
        <w:trPr>
          <w:trHeight w:val="6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4FAC2A0B" w14:textId="73796D8B" w:rsidR="00B31FA0" w:rsidRPr="00DD7DE8" w:rsidRDefault="00B31FA0" w:rsidP="00B31FA0">
            <w:pPr>
              <w:jc w:val="center"/>
              <w:rPr>
                <w:rFonts w:cs="Arial"/>
                <w:b/>
                <w:color w:val="000000"/>
                <w:szCs w:val="18"/>
              </w:rPr>
            </w:pPr>
            <w:r w:rsidRPr="00DD7DE8">
              <w:rPr>
                <w:rFonts w:cs="Arial"/>
                <w:b/>
                <w:color w:val="000000"/>
                <w:szCs w:val="18"/>
              </w:rPr>
              <w:t>59</w:t>
            </w:r>
          </w:p>
        </w:tc>
        <w:tc>
          <w:tcPr>
            <w:tcW w:w="1984" w:type="dxa"/>
            <w:tcBorders>
              <w:top w:val="nil"/>
              <w:left w:val="nil"/>
              <w:bottom w:val="single" w:sz="4" w:space="0" w:color="auto"/>
              <w:right w:val="single" w:sz="4" w:space="0" w:color="auto"/>
            </w:tcBorders>
            <w:shd w:val="clear" w:color="auto" w:fill="auto"/>
            <w:vAlign w:val="center"/>
            <w:hideMark/>
          </w:tcPr>
          <w:p w14:paraId="1AD5D35F" w14:textId="77777777" w:rsidR="00B31FA0" w:rsidRPr="008841E6" w:rsidRDefault="00B31FA0" w:rsidP="00B31FA0">
            <w:pPr>
              <w:jc w:val="center"/>
              <w:rPr>
                <w:rFonts w:cs="Arial"/>
                <w:b/>
                <w:bCs/>
                <w:color w:val="000000"/>
                <w:sz w:val="20"/>
              </w:rPr>
            </w:pPr>
            <w:r w:rsidRPr="008841E6">
              <w:rPr>
                <w:rFonts w:cs="Arial"/>
                <w:b/>
                <w:bCs/>
                <w:color w:val="000000"/>
                <w:sz w:val="20"/>
              </w:rPr>
              <w:t>ZVEZA VATERPOLSKIH DRUŠTEV SLOVENIJE</w:t>
            </w:r>
          </w:p>
        </w:tc>
        <w:tc>
          <w:tcPr>
            <w:tcW w:w="2597" w:type="dxa"/>
            <w:tcBorders>
              <w:top w:val="nil"/>
              <w:left w:val="nil"/>
              <w:bottom w:val="single" w:sz="4" w:space="0" w:color="auto"/>
              <w:right w:val="single" w:sz="4" w:space="0" w:color="auto"/>
            </w:tcBorders>
            <w:shd w:val="clear" w:color="auto" w:fill="auto"/>
            <w:vAlign w:val="center"/>
            <w:hideMark/>
          </w:tcPr>
          <w:p w14:paraId="181AA228" w14:textId="720A670B" w:rsidR="00B31FA0" w:rsidRPr="008841E6" w:rsidRDefault="00B31FA0" w:rsidP="00B31FA0">
            <w:pPr>
              <w:jc w:val="center"/>
              <w:rPr>
                <w:rFonts w:cs="Arial"/>
                <w:b/>
                <w:bCs/>
                <w:color w:val="000000"/>
                <w:sz w:val="20"/>
              </w:rPr>
            </w:pPr>
            <w:r w:rsidRPr="008841E6">
              <w:rPr>
                <w:rFonts w:cs="Arial"/>
                <w:b/>
                <w:bCs/>
                <w:color w:val="000000"/>
                <w:sz w:val="20"/>
              </w:rPr>
              <w:t>FINA - FÉDÉRATION INTERNATIONALE DE NATATION</w:t>
            </w:r>
          </w:p>
        </w:tc>
        <w:tc>
          <w:tcPr>
            <w:tcW w:w="457" w:type="dxa"/>
            <w:tcBorders>
              <w:top w:val="nil"/>
              <w:left w:val="nil"/>
              <w:bottom w:val="single" w:sz="4" w:space="0" w:color="auto"/>
              <w:right w:val="single" w:sz="4" w:space="0" w:color="auto"/>
            </w:tcBorders>
            <w:shd w:val="clear" w:color="auto" w:fill="auto"/>
            <w:vAlign w:val="center"/>
          </w:tcPr>
          <w:p w14:paraId="50CB8650" w14:textId="614F26D9" w:rsidR="00B31FA0" w:rsidRPr="00DD7DE8" w:rsidRDefault="00B31FA0" w:rsidP="00B31FA0">
            <w:pPr>
              <w:jc w:val="center"/>
              <w:rPr>
                <w:rFonts w:cs="Arial"/>
                <w:b/>
                <w:color w:val="000000"/>
                <w:szCs w:val="18"/>
              </w:rPr>
            </w:pPr>
            <w:r w:rsidRPr="00DD7DE8">
              <w:rPr>
                <w:rFonts w:cs="Arial"/>
                <w:b/>
                <w:szCs w:val="18"/>
              </w:rPr>
              <w:t>124</w:t>
            </w:r>
          </w:p>
        </w:tc>
        <w:tc>
          <w:tcPr>
            <w:tcW w:w="2474" w:type="dxa"/>
            <w:tcBorders>
              <w:top w:val="nil"/>
              <w:left w:val="nil"/>
              <w:bottom w:val="single" w:sz="4" w:space="0" w:color="auto"/>
              <w:right w:val="single" w:sz="4" w:space="0" w:color="auto"/>
            </w:tcBorders>
            <w:shd w:val="clear" w:color="auto" w:fill="auto"/>
            <w:vAlign w:val="center"/>
            <w:hideMark/>
          </w:tcPr>
          <w:p w14:paraId="2AEC843B" w14:textId="77777777" w:rsidR="00B31FA0" w:rsidRPr="008841E6" w:rsidRDefault="00B31FA0" w:rsidP="00B31FA0">
            <w:pPr>
              <w:jc w:val="center"/>
              <w:rPr>
                <w:rFonts w:cs="Arial"/>
                <w:color w:val="000000"/>
                <w:sz w:val="20"/>
              </w:rPr>
            </w:pPr>
            <w:r w:rsidRPr="008841E6">
              <w:rPr>
                <w:rFonts w:cs="Arial"/>
                <w:color w:val="000000"/>
                <w:sz w:val="20"/>
              </w:rPr>
              <w:t>VATERPOLO</w:t>
            </w:r>
          </w:p>
        </w:tc>
        <w:tc>
          <w:tcPr>
            <w:tcW w:w="1128" w:type="dxa"/>
            <w:tcBorders>
              <w:top w:val="nil"/>
              <w:left w:val="nil"/>
              <w:bottom w:val="single" w:sz="4" w:space="0" w:color="auto"/>
              <w:right w:val="single" w:sz="4" w:space="0" w:color="auto"/>
            </w:tcBorders>
            <w:shd w:val="clear" w:color="auto" w:fill="auto"/>
            <w:vAlign w:val="center"/>
            <w:hideMark/>
          </w:tcPr>
          <w:p w14:paraId="4E9984C1"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6BA9D35C" w14:textId="4A01DC9C"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6A5D7418" w14:textId="407F3DAD" w:rsidTr="006B1BC9">
        <w:trPr>
          <w:trHeight w:val="6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35567A4A" w14:textId="3A8FCF99" w:rsidR="00B31FA0" w:rsidRPr="00DD7DE8" w:rsidRDefault="00B31FA0" w:rsidP="00B31FA0">
            <w:pPr>
              <w:jc w:val="center"/>
              <w:rPr>
                <w:rFonts w:cs="Arial"/>
                <w:b/>
                <w:color w:val="000000"/>
                <w:szCs w:val="18"/>
              </w:rPr>
            </w:pPr>
            <w:r w:rsidRPr="00DD7DE8">
              <w:rPr>
                <w:rFonts w:cs="Arial"/>
                <w:b/>
                <w:color w:val="000000"/>
                <w:szCs w:val="18"/>
              </w:rPr>
              <w:t>60</w:t>
            </w:r>
          </w:p>
        </w:tc>
        <w:tc>
          <w:tcPr>
            <w:tcW w:w="1984" w:type="dxa"/>
            <w:tcBorders>
              <w:top w:val="nil"/>
              <w:left w:val="nil"/>
              <w:bottom w:val="single" w:sz="4" w:space="0" w:color="auto"/>
              <w:right w:val="single" w:sz="4" w:space="0" w:color="auto"/>
            </w:tcBorders>
            <w:shd w:val="clear" w:color="auto" w:fill="auto"/>
            <w:vAlign w:val="center"/>
            <w:hideMark/>
          </w:tcPr>
          <w:p w14:paraId="519E2E0A" w14:textId="77777777" w:rsidR="00B31FA0" w:rsidRPr="008841E6" w:rsidRDefault="00B31FA0" w:rsidP="00B31FA0">
            <w:pPr>
              <w:jc w:val="center"/>
              <w:rPr>
                <w:rFonts w:cs="Arial"/>
                <w:b/>
                <w:bCs/>
                <w:color w:val="000000"/>
                <w:sz w:val="20"/>
              </w:rPr>
            </w:pPr>
            <w:r w:rsidRPr="008841E6">
              <w:rPr>
                <w:rFonts w:cs="Arial"/>
                <w:b/>
                <w:bCs/>
                <w:color w:val="000000"/>
                <w:sz w:val="20"/>
              </w:rPr>
              <w:t>ZVEZA ZA AMERIŠKI NOGOMET SLOVENIJE</w:t>
            </w:r>
          </w:p>
        </w:tc>
        <w:tc>
          <w:tcPr>
            <w:tcW w:w="2597" w:type="dxa"/>
            <w:tcBorders>
              <w:top w:val="nil"/>
              <w:left w:val="nil"/>
              <w:bottom w:val="single" w:sz="4" w:space="0" w:color="auto"/>
              <w:right w:val="single" w:sz="4" w:space="0" w:color="auto"/>
            </w:tcBorders>
            <w:shd w:val="clear" w:color="auto" w:fill="auto"/>
            <w:vAlign w:val="center"/>
            <w:hideMark/>
          </w:tcPr>
          <w:p w14:paraId="3C592893" w14:textId="3BCC2458" w:rsidR="00B31FA0" w:rsidRPr="008841E6" w:rsidRDefault="00B31FA0" w:rsidP="00B31FA0">
            <w:pPr>
              <w:jc w:val="center"/>
              <w:rPr>
                <w:rFonts w:cs="Arial"/>
                <w:b/>
                <w:bCs/>
                <w:color w:val="000000"/>
                <w:sz w:val="20"/>
              </w:rPr>
            </w:pPr>
            <w:r w:rsidRPr="008841E6">
              <w:rPr>
                <w:rFonts w:cs="Arial"/>
                <w:b/>
                <w:bCs/>
                <w:color w:val="000000"/>
                <w:sz w:val="20"/>
              </w:rPr>
              <w:t>IFAF - INTERNATIONAL FEDERATION OF AMERICAN FOOTBALL</w:t>
            </w:r>
          </w:p>
        </w:tc>
        <w:tc>
          <w:tcPr>
            <w:tcW w:w="457" w:type="dxa"/>
            <w:tcBorders>
              <w:top w:val="nil"/>
              <w:left w:val="nil"/>
              <w:bottom w:val="single" w:sz="4" w:space="0" w:color="auto"/>
              <w:right w:val="single" w:sz="4" w:space="0" w:color="auto"/>
            </w:tcBorders>
            <w:shd w:val="clear" w:color="auto" w:fill="auto"/>
            <w:vAlign w:val="center"/>
          </w:tcPr>
          <w:p w14:paraId="43765B4E" w14:textId="349232D1" w:rsidR="00B31FA0" w:rsidRPr="00DD7DE8" w:rsidRDefault="00B31FA0" w:rsidP="00B31FA0">
            <w:pPr>
              <w:jc w:val="center"/>
              <w:rPr>
                <w:rFonts w:cs="Arial"/>
                <w:b/>
                <w:color w:val="000000"/>
                <w:szCs w:val="18"/>
              </w:rPr>
            </w:pPr>
            <w:r w:rsidRPr="00DD7DE8">
              <w:rPr>
                <w:rFonts w:cs="Arial"/>
                <w:b/>
                <w:szCs w:val="18"/>
              </w:rPr>
              <w:t>125</w:t>
            </w:r>
          </w:p>
        </w:tc>
        <w:tc>
          <w:tcPr>
            <w:tcW w:w="2474" w:type="dxa"/>
            <w:tcBorders>
              <w:top w:val="nil"/>
              <w:left w:val="nil"/>
              <w:bottom w:val="single" w:sz="4" w:space="0" w:color="auto"/>
              <w:right w:val="single" w:sz="4" w:space="0" w:color="auto"/>
            </w:tcBorders>
            <w:shd w:val="clear" w:color="auto" w:fill="auto"/>
            <w:vAlign w:val="center"/>
            <w:hideMark/>
          </w:tcPr>
          <w:p w14:paraId="2E999940" w14:textId="77777777" w:rsidR="00B31FA0" w:rsidRPr="008841E6" w:rsidRDefault="00B31FA0" w:rsidP="00B31FA0">
            <w:pPr>
              <w:jc w:val="center"/>
              <w:rPr>
                <w:rFonts w:cs="Arial"/>
                <w:color w:val="000000"/>
                <w:sz w:val="20"/>
              </w:rPr>
            </w:pPr>
            <w:r w:rsidRPr="008841E6">
              <w:rPr>
                <w:rFonts w:cs="Arial"/>
                <w:color w:val="000000"/>
                <w:sz w:val="20"/>
              </w:rPr>
              <w:t>AMERIŠKI NOGOMET</w:t>
            </w:r>
          </w:p>
        </w:tc>
        <w:tc>
          <w:tcPr>
            <w:tcW w:w="1128" w:type="dxa"/>
            <w:tcBorders>
              <w:top w:val="nil"/>
              <w:left w:val="nil"/>
              <w:bottom w:val="single" w:sz="4" w:space="0" w:color="auto"/>
              <w:right w:val="single" w:sz="4" w:space="0" w:color="auto"/>
            </w:tcBorders>
            <w:shd w:val="clear" w:color="auto" w:fill="auto"/>
            <w:vAlign w:val="center"/>
            <w:hideMark/>
          </w:tcPr>
          <w:p w14:paraId="559904E4"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47CA19EF" w14:textId="4479210B" w:rsidR="00B31FA0" w:rsidRPr="0072650D" w:rsidRDefault="00B31FA0" w:rsidP="00B31FA0">
            <w:pPr>
              <w:jc w:val="center"/>
              <w:rPr>
                <w:rFonts w:cs="Arial"/>
                <w:color w:val="000000"/>
                <w:sz w:val="20"/>
              </w:rPr>
            </w:pPr>
            <w:r w:rsidRPr="0072650D">
              <w:rPr>
                <w:rFonts w:cs="Arial"/>
                <w:color w:val="000000"/>
                <w:sz w:val="20"/>
              </w:rPr>
              <w:t>2</w:t>
            </w:r>
          </w:p>
        </w:tc>
      </w:tr>
      <w:tr w:rsidR="00B31FA0" w:rsidRPr="008A5DFB" w14:paraId="44EDB411" w14:textId="48D984FC" w:rsidTr="006B1BC9">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1E3BB1AF" w14:textId="5FBEA342" w:rsidR="00B31FA0" w:rsidRPr="00DD7DE8" w:rsidRDefault="00B31FA0" w:rsidP="00B31FA0">
            <w:pPr>
              <w:jc w:val="center"/>
              <w:rPr>
                <w:rFonts w:cs="Arial"/>
                <w:b/>
                <w:color w:val="000000"/>
                <w:szCs w:val="18"/>
              </w:rPr>
            </w:pPr>
            <w:r w:rsidRPr="00DD7DE8">
              <w:rPr>
                <w:rFonts w:cs="Arial"/>
                <w:b/>
                <w:color w:val="000000"/>
                <w:szCs w:val="18"/>
              </w:rPr>
              <w:t>61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31C4ECD" w14:textId="77777777" w:rsidR="00B31FA0" w:rsidRPr="008841E6" w:rsidRDefault="00B31FA0" w:rsidP="00B31FA0">
            <w:pPr>
              <w:jc w:val="center"/>
              <w:rPr>
                <w:rFonts w:cs="Arial"/>
                <w:b/>
                <w:bCs/>
                <w:color w:val="000000"/>
                <w:sz w:val="20"/>
              </w:rPr>
            </w:pPr>
            <w:r w:rsidRPr="008841E6">
              <w:rPr>
                <w:rFonts w:cs="Arial"/>
                <w:b/>
                <w:bCs/>
                <w:color w:val="000000"/>
                <w:sz w:val="20"/>
              </w:rPr>
              <w:t>ZVEZA ZA AVTO ŠPORT SLOVENIJE - AŠ 2005</w:t>
            </w: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20081293" w14:textId="051B32FE" w:rsidR="00B31FA0" w:rsidRPr="008841E6" w:rsidRDefault="00B31FA0" w:rsidP="00B31FA0">
            <w:pPr>
              <w:jc w:val="center"/>
              <w:rPr>
                <w:rFonts w:cs="Arial"/>
                <w:b/>
                <w:bCs/>
                <w:color w:val="000000"/>
                <w:sz w:val="20"/>
              </w:rPr>
            </w:pPr>
            <w:r w:rsidRPr="008841E6">
              <w:rPr>
                <w:rFonts w:cs="Arial"/>
                <w:b/>
                <w:bCs/>
                <w:color w:val="000000"/>
                <w:sz w:val="20"/>
              </w:rPr>
              <w:t>FIA - FÉDÉRATION INTERNATIONALE DE L'AUTOMOBILE</w:t>
            </w:r>
          </w:p>
        </w:tc>
        <w:tc>
          <w:tcPr>
            <w:tcW w:w="457" w:type="dxa"/>
            <w:tcBorders>
              <w:top w:val="nil"/>
              <w:left w:val="nil"/>
              <w:bottom w:val="single" w:sz="4" w:space="0" w:color="auto"/>
              <w:right w:val="single" w:sz="4" w:space="0" w:color="auto"/>
            </w:tcBorders>
            <w:shd w:val="clear" w:color="auto" w:fill="auto"/>
            <w:vAlign w:val="center"/>
          </w:tcPr>
          <w:p w14:paraId="70BD4DDE" w14:textId="67B4498D" w:rsidR="00B31FA0" w:rsidRPr="00DD7DE8" w:rsidRDefault="00B31FA0" w:rsidP="00B31FA0">
            <w:pPr>
              <w:jc w:val="center"/>
              <w:rPr>
                <w:rFonts w:cs="Arial"/>
                <w:b/>
                <w:color w:val="000000"/>
                <w:szCs w:val="18"/>
              </w:rPr>
            </w:pPr>
            <w:r w:rsidRPr="00DD7DE8">
              <w:rPr>
                <w:rFonts w:cs="Arial"/>
                <w:b/>
                <w:szCs w:val="18"/>
              </w:rPr>
              <w:t>126</w:t>
            </w:r>
          </w:p>
        </w:tc>
        <w:tc>
          <w:tcPr>
            <w:tcW w:w="2474" w:type="dxa"/>
            <w:tcBorders>
              <w:top w:val="nil"/>
              <w:left w:val="nil"/>
              <w:bottom w:val="single" w:sz="4" w:space="0" w:color="auto"/>
              <w:right w:val="single" w:sz="4" w:space="0" w:color="auto"/>
            </w:tcBorders>
            <w:shd w:val="clear" w:color="auto" w:fill="auto"/>
            <w:vAlign w:val="center"/>
            <w:hideMark/>
          </w:tcPr>
          <w:p w14:paraId="29612DE5" w14:textId="77777777" w:rsidR="00B31FA0" w:rsidRPr="008841E6" w:rsidRDefault="00B31FA0" w:rsidP="00B31FA0">
            <w:pPr>
              <w:jc w:val="center"/>
              <w:rPr>
                <w:rFonts w:cs="Arial"/>
                <w:color w:val="000000"/>
                <w:sz w:val="20"/>
              </w:rPr>
            </w:pPr>
            <w:r w:rsidRPr="008841E6">
              <w:rPr>
                <w:rFonts w:cs="Arial"/>
                <w:color w:val="000000"/>
                <w:sz w:val="20"/>
              </w:rPr>
              <w:t>AVTOMOBILIZEM - AVTOKROS</w:t>
            </w:r>
          </w:p>
        </w:tc>
        <w:tc>
          <w:tcPr>
            <w:tcW w:w="1128" w:type="dxa"/>
            <w:tcBorders>
              <w:top w:val="nil"/>
              <w:left w:val="nil"/>
              <w:bottom w:val="single" w:sz="4" w:space="0" w:color="auto"/>
              <w:right w:val="single" w:sz="4" w:space="0" w:color="auto"/>
            </w:tcBorders>
            <w:shd w:val="clear" w:color="auto" w:fill="auto"/>
            <w:vAlign w:val="center"/>
            <w:hideMark/>
          </w:tcPr>
          <w:p w14:paraId="102A6191"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2C2E8448" w14:textId="75F56AB3"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1009A275" w14:textId="75571CD1" w:rsidTr="006B1BC9">
        <w:trPr>
          <w:trHeight w:val="300"/>
        </w:trPr>
        <w:tc>
          <w:tcPr>
            <w:tcW w:w="351" w:type="dxa"/>
            <w:vMerge/>
            <w:tcBorders>
              <w:top w:val="nil"/>
              <w:left w:val="single" w:sz="4" w:space="0" w:color="auto"/>
              <w:bottom w:val="single" w:sz="4" w:space="0" w:color="auto"/>
              <w:right w:val="single" w:sz="4" w:space="0" w:color="auto"/>
            </w:tcBorders>
            <w:vAlign w:val="center"/>
            <w:hideMark/>
          </w:tcPr>
          <w:p w14:paraId="6E21D973"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239FF27C"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4A26537E"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3B5DD773" w14:textId="0A7686F5" w:rsidR="00B31FA0" w:rsidRPr="00DD7DE8" w:rsidRDefault="00B31FA0" w:rsidP="00B31FA0">
            <w:pPr>
              <w:jc w:val="center"/>
              <w:rPr>
                <w:rFonts w:cs="Arial"/>
                <w:b/>
                <w:color w:val="000000"/>
                <w:szCs w:val="18"/>
              </w:rPr>
            </w:pPr>
            <w:r w:rsidRPr="00DD7DE8">
              <w:rPr>
                <w:rFonts w:cs="Arial"/>
                <w:b/>
                <w:szCs w:val="18"/>
              </w:rPr>
              <w:t>127</w:t>
            </w:r>
          </w:p>
        </w:tc>
        <w:tc>
          <w:tcPr>
            <w:tcW w:w="2474" w:type="dxa"/>
            <w:tcBorders>
              <w:top w:val="nil"/>
              <w:left w:val="nil"/>
              <w:bottom w:val="single" w:sz="4" w:space="0" w:color="auto"/>
              <w:right w:val="single" w:sz="4" w:space="0" w:color="auto"/>
            </w:tcBorders>
            <w:shd w:val="clear" w:color="auto" w:fill="auto"/>
            <w:vAlign w:val="center"/>
            <w:hideMark/>
          </w:tcPr>
          <w:p w14:paraId="1A1F25FB" w14:textId="77777777" w:rsidR="00B31FA0" w:rsidRPr="008841E6" w:rsidRDefault="00B31FA0" w:rsidP="00B31FA0">
            <w:pPr>
              <w:jc w:val="center"/>
              <w:rPr>
                <w:rFonts w:cs="Arial"/>
                <w:color w:val="000000"/>
                <w:sz w:val="20"/>
              </w:rPr>
            </w:pPr>
            <w:r w:rsidRPr="008841E6">
              <w:rPr>
                <w:rFonts w:cs="Arial"/>
                <w:color w:val="000000"/>
                <w:sz w:val="20"/>
              </w:rPr>
              <w:t>AVTOMOBILIZEM - CESTNO HITROSTNI</w:t>
            </w:r>
          </w:p>
        </w:tc>
        <w:tc>
          <w:tcPr>
            <w:tcW w:w="1128" w:type="dxa"/>
            <w:tcBorders>
              <w:top w:val="nil"/>
              <w:left w:val="nil"/>
              <w:bottom w:val="single" w:sz="4" w:space="0" w:color="auto"/>
              <w:right w:val="single" w:sz="4" w:space="0" w:color="auto"/>
            </w:tcBorders>
            <w:shd w:val="clear" w:color="auto" w:fill="auto"/>
            <w:vAlign w:val="center"/>
            <w:hideMark/>
          </w:tcPr>
          <w:p w14:paraId="3800C16F"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02079007" w14:textId="630B4EB6"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39DEC014" w14:textId="21CA9659" w:rsidTr="006B1BC9">
        <w:trPr>
          <w:trHeight w:val="300"/>
        </w:trPr>
        <w:tc>
          <w:tcPr>
            <w:tcW w:w="351" w:type="dxa"/>
            <w:vMerge/>
            <w:tcBorders>
              <w:top w:val="nil"/>
              <w:left w:val="single" w:sz="4" w:space="0" w:color="auto"/>
              <w:bottom w:val="single" w:sz="4" w:space="0" w:color="auto"/>
              <w:right w:val="single" w:sz="4" w:space="0" w:color="auto"/>
            </w:tcBorders>
            <w:vAlign w:val="center"/>
            <w:hideMark/>
          </w:tcPr>
          <w:p w14:paraId="5CAA21E4"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05E31B4C"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749AE290"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74F291BD" w14:textId="00242B97" w:rsidR="00B31FA0" w:rsidRPr="00DD7DE8" w:rsidRDefault="00B31FA0" w:rsidP="00B31FA0">
            <w:pPr>
              <w:jc w:val="center"/>
              <w:rPr>
                <w:rFonts w:cs="Arial"/>
                <w:b/>
                <w:color w:val="000000"/>
                <w:szCs w:val="18"/>
              </w:rPr>
            </w:pPr>
            <w:r w:rsidRPr="00DD7DE8">
              <w:rPr>
                <w:rFonts w:cs="Arial"/>
                <w:b/>
                <w:szCs w:val="18"/>
              </w:rPr>
              <w:t>128</w:t>
            </w:r>
          </w:p>
        </w:tc>
        <w:tc>
          <w:tcPr>
            <w:tcW w:w="2474" w:type="dxa"/>
            <w:tcBorders>
              <w:top w:val="nil"/>
              <w:left w:val="nil"/>
              <w:bottom w:val="single" w:sz="4" w:space="0" w:color="auto"/>
              <w:right w:val="single" w:sz="4" w:space="0" w:color="auto"/>
            </w:tcBorders>
            <w:shd w:val="clear" w:color="auto" w:fill="auto"/>
            <w:vAlign w:val="center"/>
            <w:hideMark/>
          </w:tcPr>
          <w:p w14:paraId="18CE015D" w14:textId="77777777" w:rsidR="00B31FA0" w:rsidRPr="008841E6" w:rsidRDefault="00B31FA0" w:rsidP="00B31FA0">
            <w:pPr>
              <w:jc w:val="center"/>
              <w:rPr>
                <w:rFonts w:cs="Arial"/>
                <w:color w:val="000000"/>
                <w:sz w:val="20"/>
              </w:rPr>
            </w:pPr>
            <w:r w:rsidRPr="008841E6">
              <w:rPr>
                <w:rFonts w:cs="Arial"/>
                <w:color w:val="000000"/>
                <w:sz w:val="20"/>
              </w:rPr>
              <w:t>AVTOMOBILIZEM - GORSKO HITROSTNI</w:t>
            </w:r>
          </w:p>
        </w:tc>
        <w:tc>
          <w:tcPr>
            <w:tcW w:w="1128" w:type="dxa"/>
            <w:tcBorders>
              <w:top w:val="nil"/>
              <w:left w:val="nil"/>
              <w:bottom w:val="single" w:sz="4" w:space="0" w:color="auto"/>
              <w:right w:val="single" w:sz="4" w:space="0" w:color="auto"/>
            </w:tcBorders>
            <w:shd w:val="clear" w:color="auto" w:fill="auto"/>
            <w:vAlign w:val="center"/>
            <w:hideMark/>
          </w:tcPr>
          <w:p w14:paraId="32171072"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6E924E00" w14:textId="43D7755B"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1CB3AB19" w14:textId="310AD6B3" w:rsidTr="006B1BC9">
        <w:trPr>
          <w:trHeight w:val="300"/>
        </w:trPr>
        <w:tc>
          <w:tcPr>
            <w:tcW w:w="351" w:type="dxa"/>
            <w:vMerge/>
            <w:tcBorders>
              <w:top w:val="nil"/>
              <w:left w:val="single" w:sz="4" w:space="0" w:color="auto"/>
              <w:bottom w:val="single" w:sz="4" w:space="0" w:color="auto"/>
              <w:right w:val="single" w:sz="4" w:space="0" w:color="auto"/>
            </w:tcBorders>
            <w:vAlign w:val="center"/>
            <w:hideMark/>
          </w:tcPr>
          <w:p w14:paraId="317B90DD"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6C7140B4"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4FCC3219"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67AADAE5" w14:textId="06A8F762" w:rsidR="00B31FA0" w:rsidRPr="00DD7DE8" w:rsidRDefault="00B31FA0" w:rsidP="00B31FA0">
            <w:pPr>
              <w:jc w:val="center"/>
              <w:rPr>
                <w:rFonts w:cs="Arial"/>
                <w:b/>
                <w:color w:val="000000"/>
                <w:szCs w:val="18"/>
              </w:rPr>
            </w:pPr>
            <w:r w:rsidRPr="00DD7DE8">
              <w:rPr>
                <w:rFonts w:cs="Arial"/>
                <w:b/>
                <w:szCs w:val="18"/>
              </w:rPr>
              <w:t>129</w:t>
            </w:r>
          </w:p>
        </w:tc>
        <w:tc>
          <w:tcPr>
            <w:tcW w:w="2474" w:type="dxa"/>
            <w:tcBorders>
              <w:top w:val="nil"/>
              <w:left w:val="nil"/>
              <w:bottom w:val="single" w:sz="4" w:space="0" w:color="auto"/>
              <w:right w:val="single" w:sz="4" w:space="0" w:color="auto"/>
            </w:tcBorders>
            <w:shd w:val="clear" w:color="auto" w:fill="auto"/>
            <w:vAlign w:val="center"/>
            <w:hideMark/>
          </w:tcPr>
          <w:p w14:paraId="209C8006" w14:textId="77777777" w:rsidR="00B31FA0" w:rsidRPr="008841E6" w:rsidRDefault="00B31FA0" w:rsidP="00B31FA0">
            <w:pPr>
              <w:jc w:val="center"/>
              <w:rPr>
                <w:rFonts w:cs="Arial"/>
                <w:color w:val="000000"/>
                <w:sz w:val="20"/>
              </w:rPr>
            </w:pPr>
            <w:r w:rsidRPr="008841E6">
              <w:rPr>
                <w:rFonts w:cs="Arial"/>
                <w:color w:val="000000"/>
                <w:sz w:val="20"/>
              </w:rPr>
              <w:t>AVTOMOBILIZEM - RALLY</w:t>
            </w:r>
          </w:p>
        </w:tc>
        <w:tc>
          <w:tcPr>
            <w:tcW w:w="1128" w:type="dxa"/>
            <w:tcBorders>
              <w:top w:val="nil"/>
              <w:left w:val="nil"/>
              <w:bottom w:val="single" w:sz="4" w:space="0" w:color="auto"/>
              <w:right w:val="single" w:sz="4" w:space="0" w:color="auto"/>
            </w:tcBorders>
            <w:shd w:val="clear" w:color="auto" w:fill="auto"/>
            <w:vAlign w:val="center"/>
            <w:hideMark/>
          </w:tcPr>
          <w:p w14:paraId="2EE8312F"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3421A653" w14:textId="420C10E9"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69028399" w14:textId="1D5EDD7A" w:rsidTr="006B1BC9">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33B79B73" w14:textId="5A73683E" w:rsidR="00B31FA0" w:rsidRPr="00DD7DE8" w:rsidRDefault="00B31FA0" w:rsidP="00B31FA0">
            <w:pPr>
              <w:jc w:val="center"/>
              <w:rPr>
                <w:rFonts w:cs="Arial"/>
                <w:b/>
                <w:color w:val="000000"/>
                <w:szCs w:val="18"/>
              </w:rPr>
            </w:pPr>
            <w:r w:rsidRPr="00DD7DE8">
              <w:rPr>
                <w:rFonts w:cs="Arial"/>
                <w:b/>
                <w:color w:val="000000"/>
                <w:szCs w:val="18"/>
              </w:rPr>
              <w:t>62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5D35B8D" w14:textId="77777777" w:rsidR="00B31FA0" w:rsidRPr="008841E6" w:rsidRDefault="00B31FA0" w:rsidP="00B31FA0">
            <w:pPr>
              <w:jc w:val="center"/>
              <w:rPr>
                <w:rFonts w:cs="Arial"/>
                <w:b/>
                <w:bCs/>
                <w:color w:val="000000"/>
                <w:sz w:val="20"/>
              </w:rPr>
            </w:pPr>
            <w:r w:rsidRPr="008841E6">
              <w:rPr>
                <w:rFonts w:cs="Arial"/>
                <w:b/>
                <w:bCs/>
                <w:color w:val="000000"/>
                <w:sz w:val="20"/>
              </w:rPr>
              <w:t>ZVEZA ZA BASEBALL IN SOFTBALL SLOVENIJE</w:t>
            </w: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386C02B8" w14:textId="77777777" w:rsidR="00B31FA0" w:rsidRPr="008841E6" w:rsidRDefault="00B31FA0" w:rsidP="00B31FA0">
            <w:pPr>
              <w:jc w:val="center"/>
              <w:rPr>
                <w:rFonts w:cs="Arial"/>
                <w:b/>
                <w:bCs/>
                <w:color w:val="000000"/>
                <w:sz w:val="20"/>
              </w:rPr>
            </w:pPr>
            <w:r w:rsidRPr="008841E6">
              <w:rPr>
                <w:rFonts w:cs="Arial"/>
                <w:b/>
                <w:bCs/>
                <w:color w:val="000000"/>
                <w:sz w:val="20"/>
              </w:rPr>
              <w:t>WBSC - WORLD BASEBALL SOFTBALL CONFEDERATION</w:t>
            </w:r>
          </w:p>
        </w:tc>
        <w:tc>
          <w:tcPr>
            <w:tcW w:w="457" w:type="dxa"/>
            <w:tcBorders>
              <w:top w:val="nil"/>
              <w:left w:val="nil"/>
              <w:bottom w:val="single" w:sz="4" w:space="0" w:color="auto"/>
              <w:right w:val="single" w:sz="4" w:space="0" w:color="auto"/>
            </w:tcBorders>
            <w:shd w:val="clear" w:color="auto" w:fill="auto"/>
            <w:vAlign w:val="center"/>
          </w:tcPr>
          <w:p w14:paraId="22B12629" w14:textId="1B270E92" w:rsidR="00B31FA0" w:rsidRPr="00DD7DE8" w:rsidRDefault="00B31FA0" w:rsidP="00B31FA0">
            <w:pPr>
              <w:jc w:val="center"/>
              <w:rPr>
                <w:rFonts w:cs="Arial"/>
                <w:b/>
                <w:color w:val="000000"/>
                <w:szCs w:val="18"/>
              </w:rPr>
            </w:pPr>
            <w:r w:rsidRPr="00DD7DE8">
              <w:rPr>
                <w:rFonts w:cs="Arial"/>
                <w:b/>
                <w:szCs w:val="18"/>
              </w:rPr>
              <w:t>130</w:t>
            </w:r>
          </w:p>
        </w:tc>
        <w:tc>
          <w:tcPr>
            <w:tcW w:w="2474" w:type="dxa"/>
            <w:tcBorders>
              <w:top w:val="nil"/>
              <w:left w:val="nil"/>
              <w:bottom w:val="single" w:sz="4" w:space="0" w:color="auto"/>
              <w:right w:val="single" w:sz="4" w:space="0" w:color="auto"/>
            </w:tcBorders>
            <w:shd w:val="clear" w:color="auto" w:fill="auto"/>
            <w:vAlign w:val="center"/>
            <w:hideMark/>
          </w:tcPr>
          <w:p w14:paraId="0111BA28" w14:textId="77777777" w:rsidR="00B31FA0" w:rsidRPr="008841E6" w:rsidRDefault="00B31FA0" w:rsidP="00B31FA0">
            <w:pPr>
              <w:jc w:val="center"/>
              <w:rPr>
                <w:rFonts w:cs="Arial"/>
                <w:color w:val="000000"/>
                <w:sz w:val="20"/>
              </w:rPr>
            </w:pPr>
            <w:r w:rsidRPr="008841E6">
              <w:rPr>
                <w:rFonts w:cs="Arial"/>
                <w:color w:val="000000"/>
                <w:sz w:val="20"/>
              </w:rPr>
              <w:t>BASEBALL</w:t>
            </w:r>
          </w:p>
        </w:tc>
        <w:tc>
          <w:tcPr>
            <w:tcW w:w="1128" w:type="dxa"/>
            <w:tcBorders>
              <w:top w:val="nil"/>
              <w:left w:val="nil"/>
              <w:bottom w:val="single" w:sz="4" w:space="0" w:color="auto"/>
              <w:right w:val="single" w:sz="4" w:space="0" w:color="auto"/>
            </w:tcBorders>
            <w:shd w:val="clear" w:color="auto" w:fill="auto"/>
            <w:vAlign w:val="center"/>
            <w:hideMark/>
          </w:tcPr>
          <w:p w14:paraId="201F3A0B" w14:textId="4466C015" w:rsidR="00B31FA0" w:rsidRPr="008841E6" w:rsidRDefault="00B31FA0" w:rsidP="00B31FA0">
            <w:pPr>
              <w:jc w:val="center"/>
              <w:rPr>
                <w:rFonts w:cs="Arial"/>
                <w:color w:val="000000"/>
                <w:sz w:val="20"/>
              </w:rPr>
            </w:pPr>
            <w:r>
              <w:rPr>
                <w:rFonts w:cs="Arial"/>
                <w:color w:val="000000"/>
                <w:sz w:val="20"/>
              </w:rPr>
              <w:t>MOK</w:t>
            </w:r>
          </w:p>
        </w:tc>
        <w:tc>
          <w:tcPr>
            <w:tcW w:w="1140" w:type="dxa"/>
            <w:tcBorders>
              <w:top w:val="nil"/>
              <w:left w:val="nil"/>
              <w:bottom w:val="single" w:sz="4" w:space="0" w:color="auto"/>
              <w:right w:val="single" w:sz="4" w:space="0" w:color="auto"/>
            </w:tcBorders>
            <w:vAlign w:val="center"/>
          </w:tcPr>
          <w:p w14:paraId="66EDD569" w14:textId="34E3AC66" w:rsidR="00B31FA0" w:rsidRPr="0072650D" w:rsidRDefault="00B31FA0" w:rsidP="00B31FA0">
            <w:pPr>
              <w:jc w:val="center"/>
              <w:rPr>
                <w:rFonts w:cs="Arial"/>
                <w:color w:val="000000"/>
                <w:sz w:val="20"/>
              </w:rPr>
            </w:pPr>
            <w:r>
              <w:rPr>
                <w:rFonts w:cs="Arial"/>
                <w:color w:val="000000"/>
                <w:sz w:val="20"/>
              </w:rPr>
              <w:t>2</w:t>
            </w:r>
          </w:p>
        </w:tc>
      </w:tr>
      <w:tr w:rsidR="00B31FA0" w:rsidRPr="008A5DFB" w14:paraId="6642ECD3" w14:textId="3E91974F" w:rsidTr="006B1BC9">
        <w:trPr>
          <w:trHeight w:val="300"/>
        </w:trPr>
        <w:tc>
          <w:tcPr>
            <w:tcW w:w="351" w:type="dxa"/>
            <w:vMerge/>
            <w:tcBorders>
              <w:top w:val="nil"/>
              <w:left w:val="single" w:sz="4" w:space="0" w:color="auto"/>
              <w:bottom w:val="single" w:sz="4" w:space="0" w:color="auto"/>
              <w:right w:val="single" w:sz="4" w:space="0" w:color="auto"/>
            </w:tcBorders>
            <w:vAlign w:val="center"/>
            <w:hideMark/>
          </w:tcPr>
          <w:p w14:paraId="207F747D"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54A4B0C8"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4D1ECC89"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3199827B" w14:textId="1D59A138" w:rsidR="00B31FA0" w:rsidRPr="00DD7DE8" w:rsidRDefault="00B31FA0" w:rsidP="00B31FA0">
            <w:pPr>
              <w:jc w:val="center"/>
              <w:rPr>
                <w:rFonts w:cs="Arial"/>
                <w:b/>
                <w:color w:val="000000"/>
                <w:szCs w:val="18"/>
              </w:rPr>
            </w:pPr>
            <w:r w:rsidRPr="00DD7DE8">
              <w:rPr>
                <w:rFonts w:cs="Arial"/>
                <w:b/>
                <w:szCs w:val="18"/>
              </w:rPr>
              <w:t>131</w:t>
            </w:r>
          </w:p>
        </w:tc>
        <w:tc>
          <w:tcPr>
            <w:tcW w:w="2474" w:type="dxa"/>
            <w:tcBorders>
              <w:top w:val="nil"/>
              <w:left w:val="nil"/>
              <w:bottom w:val="single" w:sz="4" w:space="0" w:color="auto"/>
              <w:right w:val="single" w:sz="4" w:space="0" w:color="auto"/>
            </w:tcBorders>
            <w:shd w:val="clear" w:color="auto" w:fill="auto"/>
            <w:vAlign w:val="center"/>
            <w:hideMark/>
          </w:tcPr>
          <w:p w14:paraId="692F72EF" w14:textId="77777777" w:rsidR="00B31FA0" w:rsidRPr="008841E6" w:rsidRDefault="00B31FA0" w:rsidP="00B31FA0">
            <w:pPr>
              <w:jc w:val="center"/>
              <w:rPr>
                <w:rFonts w:cs="Arial"/>
                <w:color w:val="000000"/>
                <w:sz w:val="20"/>
              </w:rPr>
            </w:pPr>
            <w:r w:rsidRPr="008841E6">
              <w:rPr>
                <w:rFonts w:cs="Arial"/>
                <w:color w:val="000000"/>
                <w:sz w:val="20"/>
              </w:rPr>
              <w:t>SOFTBALL</w:t>
            </w:r>
          </w:p>
        </w:tc>
        <w:tc>
          <w:tcPr>
            <w:tcW w:w="1128" w:type="dxa"/>
            <w:tcBorders>
              <w:top w:val="nil"/>
              <w:left w:val="nil"/>
              <w:bottom w:val="single" w:sz="4" w:space="0" w:color="auto"/>
              <w:right w:val="single" w:sz="4" w:space="0" w:color="auto"/>
            </w:tcBorders>
            <w:shd w:val="clear" w:color="auto" w:fill="auto"/>
            <w:vAlign w:val="center"/>
            <w:hideMark/>
          </w:tcPr>
          <w:p w14:paraId="5C593B40" w14:textId="128AA4DB" w:rsidR="00B31FA0" w:rsidRPr="008841E6" w:rsidRDefault="00B31FA0" w:rsidP="00B31FA0">
            <w:pPr>
              <w:jc w:val="center"/>
              <w:rPr>
                <w:rFonts w:cs="Arial"/>
                <w:color w:val="000000"/>
                <w:sz w:val="20"/>
              </w:rPr>
            </w:pPr>
            <w:r>
              <w:rPr>
                <w:rFonts w:cs="Arial"/>
                <w:color w:val="000000"/>
                <w:sz w:val="20"/>
              </w:rPr>
              <w:t>MOK</w:t>
            </w:r>
          </w:p>
        </w:tc>
        <w:tc>
          <w:tcPr>
            <w:tcW w:w="1140" w:type="dxa"/>
            <w:tcBorders>
              <w:top w:val="nil"/>
              <w:left w:val="nil"/>
              <w:bottom w:val="single" w:sz="4" w:space="0" w:color="auto"/>
              <w:right w:val="single" w:sz="4" w:space="0" w:color="auto"/>
            </w:tcBorders>
            <w:vAlign w:val="center"/>
          </w:tcPr>
          <w:p w14:paraId="78189CCE" w14:textId="6BE33248" w:rsidR="00B31FA0" w:rsidRPr="0072650D" w:rsidRDefault="00B31FA0" w:rsidP="00B31FA0">
            <w:pPr>
              <w:jc w:val="center"/>
              <w:rPr>
                <w:rFonts w:cs="Arial"/>
                <w:color w:val="000000"/>
                <w:sz w:val="20"/>
              </w:rPr>
            </w:pPr>
            <w:r>
              <w:rPr>
                <w:rFonts w:cs="Arial"/>
                <w:color w:val="000000"/>
                <w:sz w:val="20"/>
              </w:rPr>
              <w:t>2</w:t>
            </w:r>
          </w:p>
        </w:tc>
      </w:tr>
      <w:tr w:rsidR="00B31FA0" w:rsidRPr="008A5DFB" w14:paraId="737C7D38" w14:textId="7BC36274" w:rsidTr="006B1BC9">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30844E0B" w14:textId="0EE7BAAC" w:rsidR="00B31FA0" w:rsidRPr="00DD7DE8" w:rsidRDefault="00B31FA0" w:rsidP="00B31FA0">
            <w:pPr>
              <w:jc w:val="center"/>
              <w:rPr>
                <w:rFonts w:cs="Arial"/>
                <w:b/>
                <w:color w:val="000000"/>
                <w:szCs w:val="18"/>
              </w:rPr>
            </w:pPr>
            <w:r w:rsidRPr="00DD7DE8">
              <w:rPr>
                <w:rFonts w:cs="Arial"/>
                <w:b/>
                <w:color w:val="000000"/>
                <w:szCs w:val="18"/>
              </w:rPr>
              <w:t>63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EB2CB58" w14:textId="77777777" w:rsidR="00B31FA0" w:rsidRPr="008841E6" w:rsidRDefault="00B31FA0" w:rsidP="00B31FA0">
            <w:pPr>
              <w:jc w:val="center"/>
              <w:rPr>
                <w:rFonts w:cs="Arial"/>
                <w:b/>
                <w:bCs/>
                <w:color w:val="000000"/>
                <w:sz w:val="20"/>
              </w:rPr>
            </w:pPr>
            <w:r w:rsidRPr="008841E6">
              <w:rPr>
                <w:rFonts w:cs="Arial"/>
                <w:b/>
                <w:bCs/>
                <w:color w:val="000000"/>
                <w:sz w:val="20"/>
              </w:rPr>
              <w:t>ZVEZA ZA HOKEJ NA TRAVI SLOVENIJE</w:t>
            </w: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0C2FD686" w14:textId="29A0EB75" w:rsidR="00B31FA0" w:rsidRPr="008841E6" w:rsidRDefault="00B31FA0" w:rsidP="00B31FA0">
            <w:pPr>
              <w:jc w:val="center"/>
              <w:rPr>
                <w:rFonts w:cs="Arial"/>
                <w:b/>
                <w:bCs/>
                <w:color w:val="000000"/>
                <w:sz w:val="20"/>
              </w:rPr>
            </w:pPr>
            <w:r w:rsidRPr="008841E6">
              <w:rPr>
                <w:rFonts w:cs="Arial"/>
                <w:b/>
                <w:bCs/>
                <w:color w:val="000000"/>
                <w:sz w:val="20"/>
              </w:rPr>
              <w:t xml:space="preserve">FIH - FÉDÉRATION INTERNATIONALE DE </w:t>
            </w:r>
            <w:r w:rsidRPr="008841E6" w:rsidDel="00AE2FAD">
              <w:rPr>
                <w:rFonts w:cs="Arial"/>
                <w:b/>
                <w:bCs/>
                <w:color w:val="000000"/>
                <w:sz w:val="20"/>
              </w:rPr>
              <w:t>HOCKEY</w:t>
            </w:r>
          </w:p>
        </w:tc>
        <w:tc>
          <w:tcPr>
            <w:tcW w:w="457" w:type="dxa"/>
            <w:tcBorders>
              <w:top w:val="nil"/>
              <w:left w:val="nil"/>
              <w:bottom w:val="single" w:sz="4" w:space="0" w:color="auto"/>
              <w:right w:val="single" w:sz="4" w:space="0" w:color="auto"/>
            </w:tcBorders>
            <w:shd w:val="clear" w:color="auto" w:fill="auto"/>
            <w:vAlign w:val="center"/>
          </w:tcPr>
          <w:p w14:paraId="22458735" w14:textId="060CF45D" w:rsidR="00B31FA0" w:rsidRPr="00DD7DE8" w:rsidRDefault="00B31FA0" w:rsidP="00B31FA0">
            <w:pPr>
              <w:jc w:val="center"/>
              <w:rPr>
                <w:rFonts w:cs="Arial"/>
                <w:b/>
                <w:color w:val="000000"/>
                <w:szCs w:val="18"/>
              </w:rPr>
            </w:pPr>
            <w:r w:rsidRPr="00DD7DE8">
              <w:rPr>
                <w:rFonts w:cs="Arial"/>
                <w:b/>
                <w:szCs w:val="18"/>
              </w:rPr>
              <w:t>132</w:t>
            </w:r>
          </w:p>
        </w:tc>
        <w:tc>
          <w:tcPr>
            <w:tcW w:w="2474" w:type="dxa"/>
            <w:tcBorders>
              <w:top w:val="nil"/>
              <w:left w:val="nil"/>
              <w:bottom w:val="single" w:sz="4" w:space="0" w:color="auto"/>
              <w:right w:val="single" w:sz="4" w:space="0" w:color="auto"/>
            </w:tcBorders>
            <w:shd w:val="clear" w:color="auto" w:fill="auto"/>
            <w:vAlign w:val="center"/>
            <w:hideMark/>
          </w:tcPr>
          <w:p w14:paraId="6060BC64" w14:textId="77777777" w:rsidR="00B31FA0" w:rsidRPr="008841E6" w:rsidRDefault="00B31FA0" w:rsidP="00B31FA0">
            <w:pPr>
              <w:jc w:val="center"/>
              <w:rPr>
                <w:rFonts w:cs="Arial"/>
                <w:color w:val="000000"/>
                <w:sz w:val="20"/>
              </w:rPr>
            </w:pPr>
            <w:r w:rsidRPr="008841E6">
              <w:rPr>
                <w:rFonts w:cs="Arial"/>
                <w:color w:val="000000"/>
                <w:sz w:val="20"/>
              </w:rPr>
              <w:t>HOKEJ NA TRAVI</w:t>
            </w:r>
          </w:p>
        </w:tc>
        <w:tc>
          <w:tcPr>
            <w:tcW w:w="1128" w:type="dxa"/>
            <w:tcBorders>
              <w:top w:val="nil"/>
              <w:left w:val="nil"/>
              <w:bottom w:val="single" w:sz="4" w:space="0" w:color="auto"/>
              <w:right w:val="single" w:sz="4" w:space="0" w:color="auto"/>
            </w:tcBorders>
            <w:shd w:val="clear" w:color="auto" w:fill="auto"/>
            <w:vAlign w:val="center"/>
            <w:hideMark/>
          </w:tcPr>
          <w:p w14:paraId="7A2834BF" w14:textId="77777777" w:rsidR="00B31FA0" w:rsidRPr="008841E6" w:rsidRDefault="00B31FA0" w:rsidP="00B31FA0">
            <w:pPr>
              <w:jc w:val="center"/>
              <w:rPr>
                <w:rFonts w:cs="Arial"/>
                <w:color w:val="000000"/>
                <w:sz w:val="20"/>
              </w:rPr>
            </w:pPr>
            <w:r w:rsidRPr="008841E6">
              <w:rPr>
                <w:rFonts w:cs="Arial"/>
                <w:color w:val="000000"/>
                <w:sz w:val="20"/>
              </w:rPr>
              <w:t>OI</w:t>
            </w:r>
          </w:p>
        </w:tc>
        <w:tc>
          <w:tcPr>
            <w:tcW w:w="1140" w:type="dxa"/>
            <w:tcBorders>
              <w:top w:val="nil"/>
              <w:left w:val="nil"/>
              <w:bottom w:val="single" w:sz="4" w:space="0" w:color="auto"/>
              <w:right w:val="single" w:sz="4" w:space="0" w:color="auto"/>
            </w:tcBorders>
            <w:vAlign w:val="center"/>
          </w:tcPr>
          <w:p w14:paraId="0B554D53" w14:textId="45BAF781" w:rsidR="00B31FA0" w:rsidRPr="0072650D" w:rsidRDefault="00B31FA0" w:rsidP="00B31FA0">
            <w:pPr>
              <w:jc w:val="center"/>
              <w:rPr>
                <w:rFonts w:cs="Arial"/>
                <w:color w:val="000000"/>
                <w:sz w:val="20"/>
              </w:rPr>
            </w:pPr>
            <w:r w:rsidRPr="0072650D">
              <w:rPr>
                <w:rFonts w:cs="Arial"/>
                <w:color w:val="000000"/>
                <w:sz w:val="20"/>
              </w:rPr>
              <w:t>1</w:t>
            </w:r>
          </w:p>
        </w:tc>
      </w:tr>
      <w:tr w:rsidR="00B31FA0" w:rsidRPr="008A5DFB" w14:paraId="13368AF4" w14:textId="13D42AB3" w:rsidTr="006B1BC9">
        <w:trPr>
          <w:trHeight w:val="300"/>
        </w:trPr>
        <w:tc>
          <w:tcPr>
            <w:tcW w:w="351" w:type="dxa"/>
            <w:vMerge/>
            <w:tcBorders>
              <w:top w:val="nil"/>
              <w:left w:val="single" w:sz="4" w:space="0" w:color="auto"/>
              <w:bottom w:val="single" w:sz="4" w:space="0" w:color="auto"/>
              <w:right w:val="single" w:sz="4" w:space="0" w:color="auto"/>
            </w:tcBorders>
            <w:vAlign w:val="center"/>
            <w:hideMark/>
          </w:tcPr>
          <w:p w14:paraId="09DCB4AC" w14:textId="77777777" w:rsidR="00B31FA0" w:rsidRPr="00DD7DE8" w:rsidRDefault="00B31FA0" w:rsidP="00B31FA0">
            <w:pPr>
              <w:jc w:val="center"/>
              <w:rPr>
                <w:rFonts w:cs="Arial"/>
                <w:b/>
                <w:color w:val="000000"/>
                <w:szCs w:val="18"/>
              </w:rPr>
            </w:pPr>
          </w:p>
        </w:tc>
        <w:tc>
          <w:tcPr>
            <w:tcW w:w="1984" w:type="dxa"/>
            <w:vMerge/>
            <w:tcBorders>
              <w:top w:val="nil"/>
              <w:left w:val="single" w:sz="4" w:space="0" w:color="auto"/>
              <w:bottom w:val="single" w:sz="4" w:space="0" w:color="auto"/>
              <w:right w:val="single" w:sz="4" w:space="0" w:color="auto"/>
            </w:tcBorders>
            <w:vAlign w:val="center"/>
            <w:hideMark/>
          </w:tcPr>
          <w:p w14:paraId="730BF08A"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2C17D7F8"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29C5060F" w14:textId="3A073F2B" w:rsidR="00B31FA0" w:rsidRPr="00DD7DE8" w:rsidRDefault="00B31FA0" w:rsidP="00B31FA0">
            <w:pPr>
              <w:jc w:val="center"/>
              <w:rPr>
                <w:rFonts w:cs="Arial"/>
                <w:b/>
                <w:color w:val="000000"/>
                <w:szCs w:val="18"/>
              </w:rPr>
            </w:pPr>
            <w:r w:rsidRPr="00DD7DE8">
              <w:rPr>
                <w:rFonts w:cs="Arial"/>
                <w:b/>
                <w:szCs w:val="18"/>
              </w:rPr>
              <w:t>133</w:t>
            </w:r>
          </w:p>
        </w:tc>
        <w:tc>
          <w:tcPr>
            <w:tcW w:w="2474" w:type="dxa"/>
            <w:tcBorders>
              <w:top w:val="nil"/>
              <w:left w:val="nil"/>
              <w:bottom w:val="single" w:sz="4" w:space="0" w:color="auto"/>
              <w:right w:val="single" w:sz="4" w:space="0" w:color="auto"/>
            </w:tcBorders>
            <w:shd w:val="clear" w:color="auto" w:fill="auto"/>
            <w:vAlign w:val="center"/>
            <w:hideMark/>
          </w:tcPr>
          <w:p w14:paraId="06863370" w14:textId="77777777" w:rsidR="00B31FA0" w:rsidRPr="008841E6" w:rsidRDefault="00B31FA0" w:rsidP="00B31FA0">
            <w:pPr>
              <w:jc w:val="center"/>
              <w:rPr>
                <w:rFonts w:cs="Arial"/>
                <w:color w:val="000000"/>
                <w:sz w:val="20"/>
              </w:rPr>
            </w:pPr>
            <w:r w:rsidRPr="008841E6">
              <w:rPr>
                <w:rFonts w:cs="Arial"/>
                <w:color w:val="000000"/>
                <w:sz w:val="20"/>
              </w:rPr>
              <w:t>HOKEJ V DVORANI</w:t>
            </w:r>
          </w:p>
        </w:tc>
        <w:tc>
          <w:tcPr>
            <w:tcW w:w="1128" w:type="dxa"/>
            <w:tcBorders>
              <w:top w:val="nil"/>
              <w:left w:val="nil"/>
              <w:bottom w:val="single" w:sz="4" w:space="0" w:color="auto"/>
              <w:right w:val="single" w:sz="4" w:space="0" w:color="auto"/>
            </w:tcBorders>
            <w:shd w:val="clear" w:color="auto" w:fill="auto"/>
            <w:vAlign w:val="center"/>
            <w:hideMark/>
          </w:tcPr>
          <w:p w14:paraId="656FF5D3"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9D06E4E" w14:textId="30B5F10C" w:rsidR="00B31FA0" w:rsidRPr="0072650D" w:rsidRDefault="00B31FA0" w:rsidP="00B31FA0">
            <w:pPr>
              <w:jc w:val="center"/>
              <w:rPr>
                <w:rFonts w:cs="Arial"/>
                <w:color w:val="000000"/>
                <w:sz w:val="20"/>
              </w:rPr>
            </w:pPr>
            <w:r w:rsidRPr="0072650D">
              <w:rPr>
                <w:rFonts w:cs="Arial"/>
                <w:color w:val="000000"/>
                <w:sz w:val="20"/>
              </w:rPr>
              <w:t>2</w:t>
            </w:r>
          </w:p>
        </w:tc>
      </w:tr>
      <w:tr w:rsidR="00B31FA0" w:rsidRPr="008A5DFB" w14:paraId="7B2A80D3" w14:textId="1D765909" w:rsidTr="006B1BC9">
        <w:trPr>
          <w:trHeight w:val="120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2E7D6A50" w14:textId="3CEBC7F6" w:rsidR="00B31FA0" w:rsidRPr="00DD7DE8" w:rsidRDefault="00B31FA0" w:rsidP="00B31FA0">
            <w:pPr>
              <w:jc w:val="center"/>
              <w:rPr>
                <w:rFonts w:cs="Arial"/>
                <w:b/>
                <w:color w:val="000000"/>
                <w:szCs w:val="18"/>
              </w:rPr>
            </w:pPr>
            <w:r w:rsidRPr="00DD7DE8">
              <w:rPr>
                <w:rFonts w:cs="Arial"/>
                <w:b/>
                <w:color w:val="000000"/>
                <w:szCs w:val="18"/>
              </w:rPr>
              <w:t>64</w:t>
            </w:r>
          </w:p>
        </w:tc>
        <w:tc>
          <w:tcPr>
            <w:tcW w:w="1984" w:type="dxa"/>
            <w:tcBorders>
              <w:top w:val="nil"/>
              <w:left w:val="nil"/>
              <w:bottom w:val="single" w:sz="4" w:space="0" w:color="auto"/>
              <w:right w:val="single" w:sz="4" w:space="0" w:color="auto"/>
            </w:tcBorders>
            <w:shd w:val="clear" w:color="auto" w:fill="auto"/>
            <w:vAlign w:val="center"/>
            <w:hideMark/>
          </w:tcPr>
          <w:p w14:paraId="1C645755" w14:textId="77777777" w:rsidR="00B31FA0" w:rsidRPr="008841E6" w:rsidRDefault="00B31FA0" w:rsidP="00B31FA0">
            <w:pPr>
              <w:jc w:val="center"/>
              <w:rPr>
                <w:rFonts w:cs="Arial"/>
                <w:b/>
                <w:bCs/>
                <w:color w:val="000000"/>
                <w:sz w:val="20"/>
              </w:rPr>
            </w:pPr>
            <w:r w:rsidRPr="008841E6">
              <w:rPr>
                <w:rFonts w:cs="Arial"/>
                <w:b/>
                <w:bCs/>
                <w:color w:val="000000"/>
                <w:sz w:val="20"/>
              </w:rPr>
              <w:t>ZVEZA ZA ŠPORTNI RIBOLOV NA MORJU SLOVENIJE-</w:t>
            </w:r>
            <w:proofErr w:type="spellStart"/>
            <w:r w:rsidRPr="008841E6">
              <w:rPr>
                <w:rFonts w:cs="Arial"/>
                <w:b/>
                <w:bCs/>
                <w:color w:val="000000"/>
                <w:sz w:val="20"/>
              </w:rPr>
              <w:t>Federazione</w:t>
            </w:r>
            <w:proofErr w:type="spellEnd"/>
            <w:r w:rsidRPr="008841E6">
              <w:rPr>
                <w:rFonts w:cs="Arial"/>
                <w:b/>
                <w:bCs/>
                <w:color w:val="000000"/>
                <w:sz w:val="20"/>
              </w:rPr>
              <w:t xml:space="preserve"> </w:t>
            </w:r>
            <w:proofErr w:type="spellStart"/>
            <w:r w:rsidRPr="008841E6">
              <w:rPr>
                <w:rFonts w:cs="Arial"/>
                <w:b/>
                <w:bCs/>
                <w:color w:val="000000"/>
                <w:sz w:val="20"/>
              </w:rPr>
              <w:t>slovena</w:t>
            </w:r>
            <w:proofErr w:type="spellEnd"/>
            <w:r w:rsidRPr="008841E6">
              <w:rPr>
                <w:rFonts w:cs="Arial"/>
                <w:b/>
                <w:bCs/>
                <w:color w:val="000000"/>
                <w:sz w:val="20"/>
              </w:rPr>
              <w:t xml:space="preserve"> per la </w:t>
            </w:r>
            <w:proofErr w:type="spellStart"/>
            <w:r w:rsidRPr="008841E6">
              <w:rPr>
                <w:rFonts w:cs="Arial"/>
                <w:b/>
                <w:bCs/>
                <w:color w:val="000000"/>
                <w:sz w:val="20"/>
              </w:rPr>
              <w:t>pesca</w:t>
            </w:r>
            <w:proofErr w:type="spellEnd"/>
            <w:r w:rsidRPr="008841E6">
              <w:rPr>
                <w:rFonts w:cs="Arial"/>
                <w:b/>
                <w:bCs/>
                <w:color w:val="000000"/>
                <w:sz w:val="20"/>
              </w:rPr>
              <w:t xml:space="preserve"> </w:t>
            </w:r>
            <w:proofErr w:type="spellStart"/>
            <w:r w:rsidRPr="008841E6">
              <w:rPr>
                <w:rFonts w:cs="Arial"/>
                <w:b/>
                <w:bCs/>
                <w:color w:val="000000"/>
                <w:sz w:val="20"/>
              </w:rPr>
              <w:t>sportiva</w:t>
            </w:r>
            <w:proofErr w:type="spellEnd"/>
            <w:r w:rsidRPr="008841E6">
              <w:rPr>
                <w:rFonts w:cs="Arial"/>
                <w:b/>
                <w:bCs/>
                <w:color w:val="000000"/>
                <w:sz w:val="20"/>
              </w:rPr>
              <w:t xml:space="preserve"> in </w:t>
            </w:r>
            <w:proofErr w:type="spellStart"/>
            <w:r w:rsidRPr="008841E6">
              <w:rPr>
                <w:rFonts w:cs="Arial"/>
                <w:b/>
                <w:bCs/>
                <w:color w:val="000000"/>
                <w:sz w:val="20"/>
              </w:rPr>
              <w:t>mare</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50770A4E" w14:textId="77777777" w:rsidR="00B31FA0" w:rsidRPr="008841E6" w:rsidRDefault="00B31FA0" w:rsidP="00B31FA0">
            <w:pPr>
              <w:jc w:val="center"/>
              <w:rPr>
                <w:rFonts w:cs="Arial"/>
                <w:b/>
                <w:bCs/>
                <w:color w:val="000000"/>
                <w:sz w:val="20"/>
              </w:rPr>
            </w:pPr>
            <w:r w:rsidRPr="008841E6">
              <w:rPr>
                <w:rFonts w:cs="Arial"/>
                <w:b/>
                <w:bCs/>
                <w:color w:val="000000"/>
                <w:sz w:val="20"/>
              </w:rPr>
              <w:t>CIPS - CONFEDERATION INTERNATIONALE DE LA PECHE SPORTIVE</w:t>
            </w:r>
          </w:p>
        </w:tc>
        <w:tc>
          <w:tcPr>
            <w:tcW w:w="457" w:type="dxa"/>
            <w:tcBorders>
              <w:top w:val="nil"/>
              <w:left w:val="nil"/>
              <w:bottom w:val="single" w:sz="4" w:space="0" w:color="auto"/>
              <w:right w:val="single" w:sz="4" w:space="0" w:color="auto"/>
            </w:tcBorders>
            <w:shd w:val="clear" w:color="auto" w:fill="auto"/>
            <w:vAlign w:val="center"/>
          </w:tcPr>
          <w:p w14:paraId="01D3358C" w14:textId="430F34FB" w:rsidR="00B31FA0" w:rsidRPr="00DD7DE8" w:rsidRDefault="00B31FA0" w:rsidP="00B31FA0">
            <w:pPr>
              <w:jc w:val="center"/>
              <w:rPr>
                <w:rFonts w:cs="Arial"/>
                <w:b/>
                <w:color w:val="000000"/>
                <w:szCs w:val="18"/>
              </w:rPr>
            </w:pPr>
            <w:r>
              <w:rPr>
                <w:rFonts w:cs="Arial"/>
                <w:b/>
                <w:szCs w:val="18"/>
              </w:rPr>
              <w:t>134</w:t>
            </w:r>
          </w:p>
        </w:tc>
        <w:tc>
          <w:tcPr>
            <w:tcW w:w="2474" w:type="dxa"/>
            <w:tcBorders>
              <w:top w:val="nil"/>
              <w:left w:val="nil"/>
              <w:bottom w:val="single" w:sz="4" w:space="0" w:color="auto"/>
              <w:right w:val="single" w:sz="4" w:space="0" w:color="auto"/>
            </w:tcBorders>
            <w:shd w:val="clear" w:color="auto" w:fill="auto"/>
            <w:vAlign w:val="center"/>
            <w:hideMark/>
          </w:tcPr>
          <w:p w14:paraId="1EB9DBDB" w14:textId="77777777" w:rsidR="00B31FA0" w:rsidRPr="008841E6" w:rsidRDefault="00B31FA0" w:rsidP="00B31FA0">
            <w:pPr>
              <w:jc w:val="center"/>
              <w:rPr>
                <w:rFonts w:cs="Arial"/>
                <w:color w:val="000000"/>
                <w:sz w:val="20"/>
              </w:rPr>
            </w:pPr>
            <w:r w:rsidRPr="008841E6">
              <w:rPr>
                <w:rFonts w:cs="Arial"/>
                <w:color w:val="000000"/>
                <w:sz w:val="20"/>
              </w:rPr>
              <w:t>RIBIŠTVO - ŠPORTNI RIBOLOV NA MORJU</w:t>
            </w:r>
          </w:p>
        </w:tc>
        <w:tc>
          <w:tcPr>
            <w:tcW w:w="1128" w:type="dxa"/>
            <w:tcBorders>
              <w:top w:val="nil"/>
              <w:left w:val="nil"/>
              <w:bottom w:val="single" w:sz="4" w:space="0" w:color="auto"/>
              <w:right w:val="single" w:sz="4" w:space="0" w:color="auto"/>
            </w:tcBorders>
            <w:shd w:val="clear" w:color="auto" w:fill="auto"/>
            <w:vAlign w:val="center"/>
            <w:hideMark/>
          </w:tcPr>
          <w:p w14:paraId="5B34298A" w14:textId="18835F43" w:rsidR="00B31FA0" w:rsidRPr="008841E6" w:rsidRDefault="00B31FA0" w:rsidP="00B31FA0">
            <w:pPr>
              <w:jc w:val="center"/>
              <w:rPr>
                <w:rFonts w:cs="Arial"/>
                <w:color w:val="000000"/>
                <w:sz w:val="20"/>
              </w:rPr>
            </w:pPr>
            <w:r w:rsidRPr="008841E6">
              <w:rPr>
                <w:rFonts w:cs="Arial"/>
                <w:color w:val="000000"/>
                <w:sz w:val="20"/>
              </w:rPr>
              <w:t>GAISF</w:t>
            </w:r>
          </w:p>
        </w:tc>
        <w:tc>
          <w:tcPr>
            <w:tcW w:w="1140" w:type="dxa"/>
            <w:tcBorders>
              <w:top w:val="nil"/>
              <w:left w:val="nil"/>
              <w:bottom w:val="single" w:sz="4" w:space="0" w:color="auto"/>
              <w:right w:val="single" w:sz="4" w:space="0" w:color="auto"/>
            </w:tcBorders>
            <w:vAlign w:val="center"/>
          </w:tcPr>
          <w:p w14:paraId="781DE47A" w14:textId="4EED2363" w:rsidR="00B31FA0" w:rsidRPr="0072650D" w:rsidRDefault="00B31FA0" w:rsidP="00B31FA0">
            <w:pPr>
              <w:jc w:val="center"/>
              <w:rPr>
                <w:rFonts w:cs="Arial"/>
                <w:color w:val="000000"/>
                <w:sz w:val="20"/>
              </w:rPr>
            </w:pPr>
            <w:r w:rsidRPr="0072650D">
              <w:rPr>
                <w:rFonts w:cs="Arial"/>
                <w:color w:val="000000"/>
                <w:sz w:val="20"/>
              </w:rPr>
              <w:t>3</w:t>
            </w:r>
          </w:p>
        </w:tc>
      </w:tr>
      <w:tr w:rsidR="00B31FA0" w:rsidRPr="008A5DFB" w14:paraId="2E428E7B" w14:textId="47B02F0F" w:rsidTr="0071419B">
        <w:trPr>
          <w:trHeight w:val="300"/>
        </w:trPr>
        <w:tc>
          <w:tcPr>
            <w:tcW w:w="8991"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289D1BDC" w14:textId="77777777" w:rsidR="00B31FA0" w:rsidRPr="008841E6" w:rsidRDefault="00B31FA0" w:rsidP="00B31FA0">
            <w:pPr>
              <w:jc w:val="center"/>
              <w:rPr>
                <w:rFonts w:cs="Arial"/>
                <w:b/>
                <w:bCs/>
                <w:color w:val="000000"/>
                <w:sz w:val="20"/>
              </w:rPr>
            </w:pPr>
            <w:r w:rsidRPr="008841E6">
              <w:rPr>
                <w:rFonts w:cs="Arial"/>
                <w:b/>
                <w:bCs/>
                <w:color w:val="000000"/>
                <w:sz w:val="20"/>
              </w:rPr>
              <w:t>ŠPORT INVALIDOV</w:t>
            </w:r>
          </w:p>
        </w:tc>
        <w:tc>
          <w:tcPr>
            <w:tcW w:w="1140" w:type="dxa"/>
            <w:tcBorders>
              <w:top w:val="single" w:sz="4" w:space="0" w:color="auto"/>
              <w:left w:val="single" w:sz="4" w:space="0" w:color="auto"/>
              <w:bottom w:val="single" w:sz="4" w:space="0" w:color="auto"/>
              <w:right w:val="single" w:sz="4" w:space="0" w:color="auto"/>
            </w:tcBorders>
            <w:shd w:val="clear" w:color="000000" w:fill="D9D9D9"/>
          </w:tcPr>
          <w:p w14:paraId="7642FDFC" w14:textId="77777777" w:rsidR="00B31FA0" w:rsidRPr="008841E6" w:rsidRDefault="00B31FA0" w:rsidP="00B31FA0">
            <w:pPr>
              <w:jc w:val="center"/>
              <w:rPr>
                <w:rFonts w:cs="Arial"/>
                <w:b/>
                <w:bCs/>
                <w:color w:val="000000"/>
                <w:sz w:val="20"/>
              </w:rPr>
            </w:pPr>
          </w:p>
        </w:tc>
      </w:tr>
      <w:tr w:rsidR="00B31FA0" w:rsidRPr="008A5DFB" w14:paraId="20631150" w14:textId="77777777" w:rsidTr="00FF790D">
        <w:trPr>
          <w:trHeight w:val="300"/>
        </w:trPr>
        <w:tc>
          <w:tcPr>
            <w:tcW w:w="351" w:type="dxa"/>
            <w:tcBorders>
              <w:top w:val="nil"/>
              <w:left w:val="single" w:sz="4" w:space="0" w:color="auto"/>
              <w:bottom w:val="single" w:sz="4" w:space="0" w:color="auto"/>
              <w:right w:val="single" w:sz="4" w:space="0" w:color="auto"/>
            </w:tcBorders>
            <w:shd w:val="clear" w:color="auto" w:fill="auto"/>
            <w:vAlign w:val="center"/>
          </w:tcPr>
          <w:p w14:paraId="50F3B49C" w14:textId="3C4AC49B" w:rsidR="00B31FA0" w:rsidRPr="00DD7DE8" w:rsidRDefault="00B31FA0" w:rsidP="00B31FA0">
            <w:pPr>
              <w:jc w:val="center"/>
              <w:rPr>
                <w:rFonts w:cs="Arial"/>
                <w:b/>
                <w:color w:val="000000"/>
                <w:szCs w:val="18"/>
              </w:rPr>
            </w:pPr>
            <w:r w:rsidRPr="00DD7DE8">
              <w:rPr>
                <w:rFonts w:cs="Arial"/>
                <w:b/>
                <w:color w:val="000000"/>
                <w:szCs w:val="18"/>
              </w:rPr>
              <w:t>1</w:t>
            </w:r>
          </w:p>
        </w:tc>
        <w:tc>
          <w:tcPr>
            <w:tcW w:w="1984" w:type="dxa"/>
            <w:tcBorders>
              <w:top w:val="nil"/>
              <w:left w:val="single" w:sz="4" w:space="0" w:color="auto"/>
              <w:bottom w:val="single" w:sz="4" w:space="0" w:color="auto"/>
              <w:right w:val="single" w:sz="4" w:space="0" w:color="auto"/>
            </w:tcBorders>
            <w:shd w:val="clear" w:color="auto" w:fill="auto"/>
            <w:vAlign w:val="center"/>
          </w:tcPr>
          <w:p w14:paraId="3064AD33" w14:textId="343AFB27" w:rsidR="00B31FA0" w:rsidRPr="008841E6" w:rsidRDefault="00B31FA0" w:rsidP="00B31FA0">
            <w:pPr>
              <w:jc w:val="center"/>
              <w:rPr>
                <w:rFonts w:cs="Arial"/>
                <w:b/>
                <w:bCs/>
                <w:color w:val="000000"/>
                <w:sz w:val="20"/>
              </w:rPr>
            </w:pPr>
            <w:r>
              <w:rPr>
                <w:rFonts w:cs="Arial"/>
                <w:b/>
                <w:bCs/>
                <w:color w:val="000000"/>
                <w:sz w:val="20"/>
              </w:rPr>
              <w:t>JUDO ZVEZA SLOVENIJE</w:t>
            </w:r>
          </w:p>
        </w:tc>
        <w:tc>
          <w:tcPr>
            <w:tcW w:w="2597" w:type="dxa"/>
            <w:tcBorders>
              <w:top w:val="nil"/>
              <w:left w:val="nil"/>
              <w:bottom w:val="single" w:sz="4" w:space="0" w:color="auto"/>
              <w:right w:val="single" w:sz="4" w:space="0" w:color="auto"/>
            </w:tcBorders>
            <w:shd w:val="clear" w:color="auto" w:fill="auto"/>
            <w:vAlign w:val="center"/>
          </w:tcPr>
          <w:p w14:paraId="21553FEA" w14:textId="2C5B75E8" w:rsidR="00B31FA0" w:rsidRPr="008841E6" w:rsidRDefault="00B31FA0" w:rsidP="00B31FA0">
            <w:pPr>
              <w:jc w:val="center"/>
              <w:rPr>
                <w:rFonts w:cs="Arial"/>
                <w:b/>
                <w:bCs/>
                <w:color w:val="000000"/>
                <w:sz w:val="20"/>
              </w:rPr>
            </w:pPr>
            <w:r w:rsidRPr="00207D72">
              <w:rPr>
                <w:rFonts w:cs="Arial"/>
                <w:b/>
                <w:bCs/>
                <w:color w:val="000000"/>
                <w:sz w:val="20"/>
              </w:rPr>
              <w:t>IBSA - INTERNATIONAL BLIND SPORTS FEDERATION</w:t>
            </w:r>
          </w:p>
        </w:tc>
        <w:tc>
          <w:tcPr>
            <w:tcW w:w="457" w:type="dxa"/>
            <w:tcBorders>
              <w:top w:val="nil"/>
              <w:left w:val="nil"/>
              <w:bottom w:val="single" w:sz="4" w:space="0" w:color="auto"/>
              <w:right w:val="single" w:sz="4" w:space="0" w:color="auto"/>
            </w:tcBorders>
            <w:shd w:val="clear" w:color="auto" w:fill="auto"/>
            <w:vAlign w:val="center"/>
          </w:tcPr>
          <w:p w14:paraId="5E81CB4C" w14:textId="4BC70C8A" w:rsidR="00B31FA0" w:rsidRPr="00DD7DE8" w:rsidRDefault="00B31FA0" w:rsidP="00B31FA0">
            <w:pPr>
              <w:jc w:val="center"/>
              <w:rPr>
                <w:rFonts w:cs="Arial"/>
                <w:b/>
                <w:color w:val="000000"/>
                <w:szCs w:val="18"/>
              </w:rPr>
            </w:pPr>
            <w:r w:rsidRPr="00DD7DE8">
              <w:rPr>
                <w:rFonts w:cs="Arial"/>
                <w:b/>
                <w:color w:val="000000"/>
                <w:szCs w:val="18"/>
              </w:rPr>
              <w:t>1</w:t>
            </w:r>
          </w:p>
        </w:tc>
        <w:tc>
          <w:tcPr>
            <w:tcW w:w="2474" w:type="dxa"/>
            <w:tcBorders>
              <w:top w:val="nil"/>
              <w:left w:val="nil"/>
              <w:bottom w:val="single" w:sz="4" w:space="0" w:color="auto"/>
              <w:right w:val="single" w:sz="4" w:space="0" w:color="auto"/>
            </w:tcBorders>
            <w:shd w:val="clear" w:color="auto" w:fill="auto"/>
            <w:vAlign w:val="center"/>
          </w:tcPr>
          <w:p w14:paraId="346113E7" w14:textId="2E8146A5" w:rsidR="00B31FA0" w:rsidRPr="008841E6" w:rsidRDefault="00B31FA0" w:rsidP="00B31FA0">
            <w:pPr>
              <w:jc w:val="center"/>
              <w:rPr>
                <w:rFonts w:cs="Arial"/>
                <w:color w:val="000000"/>
                <w:sz w:val="20"/>
              </w:rPr>
            </w:pPr>
            <w:r>
              <w:rPr>
                <w:rFonts w:cs="Arial"/>
                <w:color w:val="000000"/>
                <w:sz w:val="20"/>
              </w:rPr>
              <w:t>JUDO - SLEPI</w:t>
            </w:r>
          </w:p>
        </w:tc>
        <w:tc>
          <w:tcPr>
            <w:tcW w:w="1128" w:type="dxa"/>
            <w:tcBorders>
              <w:top w:val="nil"/>
              <w:left w:val="nil"/>
              <w:bottom w:val="single" w:sz="4" w:space="0" w:color="auto"/>
              <w:right w:val="single" w:sz="4" w:space="0" w:color="auto"/>
            </w:tcBorders>
            <w:shd w:val="clear" w:color="auto" w:fill="auto"/>
            <w:vAlign w:val="center"/>
          </w:tcPr>
          <w:p w14:paraId="0B4550F9" w14:textId="366D0E63" w:rsidR="00B31FA0" w:rsidRPr="008841E6" w:rsidRDefault="00B31FA0" w:rsidP="00B31FA0">
            <w:pPr>
              <w:jc w:val="center"/>
              <w:rPr>
                <w:rFonts w:cs="Arial"/>
                <w:color w:val="000000"/>
                <w:sz w:val="20"/>
              </w:rPr>
            </w:pPr>
            <w:r>
              <w:rPr>
                <w:rFonts w:cs="Arial"/>
                <w:color w:val="000000"/>
                <w:sz w:val="20"/>
              </w:rPr>
              <w:t>PI</w:t>
            </w:r>
          </w:p>
        </w:tc>
        <w:tc>
          <w:tcPr>
            <w:tcW w:w="1140" w:type="dxa"/>
            <w:tcBorders>
              <w:top w:val="nil"/>
              <w:left w:val="nil"/>
              <w:bottom w:val="single" w:sz="4" w:space="0" w:color="auto"/>
              <w:right w:val="single" w:sz="4" w:space="0" w:color="auto"/>
            </w:tcBorders>
            <w:vAlign w:val="center"/>
          </w:tcPr>
          <w:p w14:paraId="7D4021F1" w14:textId="10CDAFEE" w:rsidR="00B31FA0" w:rsidRPr="008841E6" w:rsidRDefault="00B31FA0" w:rsidP="00B31FA0">
            <w:pPr>
              <w:jc w:val="center"/>
              <w:rPr>
                <w:rFonts w:cs="Arial"/>
                <w:color w:val="000000"/>
                <w:sz w:val="20"/>
              </w:rPr>
            </w:pPr>
            <w:r>
              <w:rPr>
                <w:rFonts w:cs="Arial"/>
                <w:color w:val="000000"/>
                <w:sz w:val="20"/>
              </w:rPr>
              <w:t>1</w:t>
            </w:r>
          </w:p>
        </w:tc>
      </w:tr>
      <w:tr w:rsidR="00B31FA0" w:rsidRPr="008A5DFB" w14:paraId="4692B92A" w14:textId="324F1F5F" w:rsidTr="00334FA8">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4A60CA11" w14:textId="0E24FEAC" w:rsidR="00B31FA0" w:rsidRPr="00DD7DE8" w:rsidRDefault="00B31FA0" w:rsidP="00B31FA0">
            <w:pPr>
              <w:jc w:val="center"/>
              <w:rPr>
                <w:rFonts w:cs="Arial"/>
                <w:b/>
                <w:color w:val="000000"/>
                <w:szCs w:val="18"/>
              </w:rPr>
            </w:pPr>
            <w:r w:rsidRPr="00DD7DE8">
              <w:rPr>
                <w:rFonts w:cs="Arial"/>
                <w:b/>
                <w:color w:val="000000"/>
                <w:szCs w:val="18"/>
              </w:rPr>
              <w:t>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E34CFA7" w14:textId="1F17E65A" w:rsidR="00B31FA0" w:rsidRPr="008841E6" w:rsidRDefault="00B31FA0" w:rsidP="00B31FA0">
            <w:pPr>
              <w:jc w:val="center"/>
              <w:rPr>
                <w:rFonts w:cs="Arial"/>
                <w:b/>
                <w:bCs/>
                <w:color w:val="000000"/>
                <w:sz w:val="20"/>
              </w:rPr>
            </w:pPr>
            <w:r w:rsidRPr="008841E6">
              <w:rPr>
                <w:rFonts w:cs="Arial"/>
                <w:b/>
                <w:bCs/>
                <w:color w:val="000000"/>
                <w:sz w:val="20"/>
              </w:rPr>
              <w:t>ZVEZA ZA ŠPORT INVALIDOV SLOVENIJE – SLOVENSKI PARALIMPIJSKI KOMITE</w:t>
            </w:r>
          </w:p>
        </w:tc>
        <w:tc>
          <w:tcPr>
            <w:tcW w:w="2597" w:type="dxa"/>
            <w:tcBorders>
              <w:top w:val="nil"/>
              <w:left w:val="nil"/>
              <w:bottom w:val="single" w:sz="4" w:space="0" w:color="auto"/>
              <w:right w:val="single" w:sz="4" w:space="0" w:color="auto"/>
            </w:tcBorders>
            <w:shd w:val="clear" w:color="auto" w:fill="auto"/>
            <w:vAlign w:val="center"/>
            <w:hideMark/>
          </w:tcPr>
          <w:p w14:paraId="4B0F45EF" w14:textId="77777777" w:rsidR="00B31FA0" w:rsidRPr="008841E6" w:rsidRDefault="00B31FA0" w:rsidP="00B31FA0">
            <w:pPr>
              <w:jc w:val="center"/>
              <w:rPr>
                <w:rFonts w:cs="Arial"/>
                <w:b/>
                <w:bCs/>
                <w:color w:val="000000"/>
                <w:sz w:val="20"/>
              </w:rPr>
            </w:pPr>
            <w:r w:rsidRPr="008841E6">
              <w:rPr>
                <w:rFonts w:cs="Arial"/>
                <w:b/>
                <w:bCs/>
                <w:color w:val="000000"/>
                <w:sz w:val="20"/>
              </w:rPr>
              <w:t>BISFED - BOCCIA INTERNATIONAL SPORT FEDERATION</w:t>
            </w:r>
          </w:p>
        </w:tc>
        <w:tc>
          <w:tcPr>
            <w:tcW w:w="457" w:type="dxa"/>
            <w:tcBorders>
              <w:top w:val="nil"/>
              <w:left w:val="nil"/>
              <w:bottom w:val="single" w:sz="4" w:space="0" w:color="auto"/>
              <w:right w:val="single" w:sz="4" w:space="0" w:color="auto"/>
            </w:tcBorders>
            <w:shd w:val="clear" w:color="auto" w:fill="auto"/>
            <w:vAlign w:val="center"/>
            <w:hideMark/>
          </w:tcPr>
          <w:p w14:paraId="23FABCDD" w14:textId="37CAF172" w:rsidR="00B31FA0" w:rsidRPr="00DD7DE8" w:rsidRDefault="00B31FA0" w:rsidP="00B31FA0">
            <w:pPr>
              <w:jc w:val="center"/>
              <w:rPr>
                <w:rFonts w:cs="Arial"/>
                <w:b/>
                <w:color w:val="000000"/>
                <w:szCs w:val="18"/>
              </w:rPr>
            </w:pPr>
            <w:r w:rsidRPr="00DD7DE8">
              <w:rPr>
                <w:rFonts w:cs="Arial"/>
                <w:b/>
                <w:color w:val="000000"/>
                <w:szCs w:val="18"/>
              </w:rPr>
              <w:t>2</w:t>
            </w:r>
          </w:p>
        </w:tc>
        <w:tc>
          <w:tcPr>
            <w:tcW w:w="2474" w:type="dxa"/>
            <w:tcBorders>
              <w:top w:val="nil"/>
              <w:left w:val="nil"/>
              <w:bottom w:val="single" w:sz="4" w:space="0" w:color="auto"/>
              <w:right w:val="single" w:sz="4" w:space="0" w:color="auto"/>
            </w:tcBorders>
            <w:shd w:val="clear" w:color="auto" w:fill="auto"/>
            <w:vAlign w:val="center"/>
            <w:hideMark/>
          </w:tcPr>
          <w:p w14:paraId="652C385C" w14:textId="77777777" w:rsidR="00B31FA0" w:rsidRPr="008841E6" w:rsidRDefault="00B31FA0" w:rsidP="00B31FA0">
            <w:pPr>
              <w:jc w:val="center"/>
              <w:rPr>
                <w:rFonts w:cs="Arial"/>
                <w:color w:val="000000"/>
                <w:sz w:val="20"/>
              </w:rPr>
            </w:pPr>
            <w:r w:rsidRPr="008841E6">
              <w:rPr>
                <w:rFonts w:cs="Arial"/>
                <w:color w:val="000000"/>
                <w:sz w:val="20"/>
              </w:rPr>
              <w:t>BOCCIA</w:t>
            </w:r>
          </w:p>
        </w:tc>
        <w:tc>
          <w:tcPr>
            <w:tcW w:w="1128" w:type="dxa"/>
            <w:tcBorders>
              <w:top w:val="nil"/>
              <w:left w:val="nil"/>
              <w:bottom w:val="single" w:sz="4" w:space="0" w:color="auto"/>
              <w:right w:val="single" w:sz="4" w:space="0" w:color="auto"/>
            </w:tcBorders>
            <w:shd w:val="clear" w:color="auto" w:fill="auto"/>
            <w:vAlign w:val="center"/>
            <w:hideMark/>
          </w:tcPr>
          <w:p w14:paraId="6C7B0599" w14:textId="77777777" w:rsidR="00B31FA0" w:rsidRPr="008841E6" w:rsidRDefault="00B31FA0"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56A0B803" w14:textId="747CD32E"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04C5119C" w14:textId="39034FF2"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05D66065"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0C3CB7E5"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10677E52" w14:textId="7CC8BE30" w:rsidR="00B31FA0" w:rsidRPr="008841E6" w:rsidRDefault="00B31FA0" w:rsidP="00B31FA0">
            <w:pPr>
              <w:jc w:val="center"/>
              <w:rPr>
                <w:rFonts w:cs="Arial"/>
                <w:b/>
                <w:bCs/>
                <w:color w:val="000000"/>
                <w:sz w:val="20"/>
              </w:rPr>
            </w:pPr>
            <w:r w:rsidRPr="008841E6">
              <w:rPr>
                <w:rFonts w:cs="Arial"/>
                <w:b/>
                <w:bCs/>
                <w:color w:val="000000"/>
                <w:sz w:val="20"/>
              </w:rPr>
              <w:t>CIPS - CONFEDERATION INTERNATIONALE DE LA PECHE SPORTIVE</w:t>
            </w:r>
          </w:p>
        </w:tc>
        <w:tc>
          <w:tcPr>
            <w:tcW w:w="457" w:type="dxa"/>
            <w:tcBorders>
              <w:top w:val="nil"/>
              <w:left w:val="nil"/>
              <w:bottom w:val="single" w:sz="4" w:space="0" w:color="auto"/>
              <w:right w:val="single" w:sz="4" w:space="0" w:color="auto"/>
            </w:tcBorders>
            <w:shd w:val="clear" w:color="auto" w:fill="auto"/>
            <w:vAlign w:val="center"/>
            <w:hideMark/>
          </w:tcPr>
          <w:p w14:paraId="6D65D71E" w14:textId="04330622" w:rsidR="00B31FA0" w:rsidRPr="00DD7DE8" w:rsidRDefault="00B31FA0" w:rsidP="00B31FA0">
            <w:pPr>
              <w:jc w:val="center"/>
              <w:rPr>
                <w:rFonts w:cs="Arial"/>
                <w:b/>
                <w:color w:val="000000"/>
                <w:szCs w:val="18"/>
              </w:rPr>
            </w:pPr>
            <w:r w:rsidRPr="00DD7DE8">
              <w:rPr>
                <w:rFonts w:cs="Arial"/>
                <w:b/>
                <w:color w:val="000000"/>
                <w:szCs w:val="18"/>
              </w:rPr>
              <w:t>3</w:t>
            </w:r>
          </w:p>
        </w:tc>
        <w:tc>
          <w:tcPr>
            <w:tcW w:w="2474" w:type="dxa"/>
            <w:tcBorders>
              <w:top w:val="nil"/>
              <w:left w:val="nil"/>
              <w:bottom w:val="single" w:sz="4" w:space="0" w:color="auto"/>
              <w:right w:val="single" w:sz="4" w:space="0" w:color="auto"/>
            </w:tcBorders>
            <w:shd w:val="clear" w:color="auto" w:fill="auto"/>
            <w:vAlign w:val="center"/>
            <w:hideMark/>
          </w:tcPr>
          <w:p w14:paraId="76FA971A" w14:textId="77777777" w:rsidR="00B31FA0" w:rsidRPr="008841E6" w:rsidRDefault="00B31FA0" w:rsidP="00B31FA0">
            <w:pPr>
              <w:jc w:val="center"/>
              <w:rPr>
                <w:rFonts w:cs="Arial"/>
                <w:color w:val="000000"/>
                <w:sz w:val="20"/>
              </w:rPr>
            </w:pPr>
            <w:r w:rsidRPr="008841E6">
              <w:rPr>
                <w:rFonts w:cs="Arial"/>
                <w:color w:val="000000"/>
                <w:sz w:val="20"/>
              </w:rPr>
              <w:t>ŠPORTNI RIBOLOV - ŠI</w:t>
            </w:r>
          </w:p>
        </w:tc>
        <w:tc>
          <w:tcPr>
            <w:tcW w:w="1128" w:type="dxa"/>
            <w:tcBorders>
              <w:top w:val="nil"/>
              <w:left w:val="nil"/>
              <w:bottom w:val="single" w:sz="4" w:space="0" w:color="auto"/>
              <w:right w:val="single" w:sz="4" w:space="0" w:color="auto"/>
            </w:tcBorders>
            <w:shd w:val="clear" w:color="auto" w:fill="auto"/>
            <w:vAlign w:val="center"/>
            <w:hideMark/>
          </w:tcPr>
          <w:p w14:paraId="0683AE5E" w14:textId="7B807FE8" w:rsidR="00B31FA0" w:rsidRPr="008841E6" w:rsidRDefault="001B5658" w:rsidP="00B31FA0">
            <w:pPr>
              <w:jc w:val="center"/>
              <w:rPr>
                <w:rFonts w:cs="Arial"/>
                <w:color w:val="000000"/>
                <w:sz w:val="20"/>
              </w:rPr>
            </w:pPr>
            <w:r>
              <w:rPr>
                <w:rFonts w:cs="Arial"/>
                <w:color w:val="000000"/>
                <w:sz w:val="20"/>
              </w:rPr>
              <w:t>GAISF</w:t>
            </w:r>
          </w:p>
        </w:tc>
        <w:tc>
          <w:tcPr>
            <w:tcW w:w="1140" w:type="dxa"/>
            <w:tcBorders>
              <w:top w:val="nil"/>
              <w:left w:val="nil"/>
              <w:bottom w:val="single" w:sz="4" w:space="0" w:color="auto"/>
              <w:right w:val="single" w:sz="4" w:space="0" w:color="auto"/>
            </w:tcBorders>
            <w:vAlign w:val="center"/>
          </w:tcPr>
          <w:p w14:paraId="38E42C1A" w14:textId="364F6255" w:rsidR="00B31FA0" w:rsidRPr="008841E6" w:rsidRDefault="00B31FA0" w:rsidP="00B31FA0">
            <w:pPr>
              <w:jc w:val="center"/>
              <w:rPr>
                <w:rFonts w:cs="Arial"/>
                <w:color w:val="000000"/>
                <w:sz w:val="20"/>
              </w:rPr>
            </w:pPr>
            <w:r w:rsidRPr="008841E6">
              <w:rPr>
                <w:rFonts w:cs="Arial"/>
                <w:color w:val="000000"/>
                <w:sz w:val="20"/>
              </w:rPr>
              <w:t>2</w:t>
            </w:r>
          </w:p>
        </w:tc>
      </w:tr>
      <w:tr w:rsidR="00F8742C" w:rsidRPr="008A5DFB" w14:paraId="3986215E" w14:textId="77777777" w:rsidTr="00334FA8">
        <w:trPr>
          <w:trHeight w:val="300"/>
        </w:trPr>
        <w:tc>
          <w:tcPr>
            <w:tcW w:w="351" w:type="dxa"/>
            <w:vMerge/>
            <w:tcBorders>
              <w:top w:val="nil"/>
              <w:left w:val="single" w:sz="4" w:space="0" w:color="auto"/>
              <w:bottom w:val="single" w:sz="4" w:space="0" w:color="auto"/>
              <w:right w:val="single" w:sz="4" w:space="0" w:color="auto"/>
            </w:tcBorders>
            <w:vAlign w:val="center"/>
          </w:tcPr>
          <w:p w14:paraId="5D5E252C" w14:textId="77777777" w:rsidR="00F8742C" w:rsidRPr="008841E6" w:rsidRDefault="00F8742C"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tcPr>
          <w:p w14:paraId="7FC4E84A" w14:textId="77777777" w:rsidR="00F8742C" w:rsidRPr="008841E6" w:rsidRDefault="00F8742C"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tcPr>
          <w:p w14:paraId="401060E2" w14:textId="025DEACB" w:rsidR="00F8742C" w:rsidRPr="008841E6" w:rsidRDefault="00F8742C" w:rsidP="00B31FA0">
            <w:pPr>
              <w:jc w:val="center"/>
              <w:rPr>
                <w:rFonts w:cs="Arial"/>
                <w:b/>
                <w:bCs/>
                <w:color w:val="000000"/>
                <w:sz w:val="20"/>
              </w:rPr>
            </w:pPr>
            <w:r w:rsidRPr="008841E6">
              <w:rPr>
                <w:rFonts w:cs="Arial"/>
                <w:b/>
                <w:bCs/>
                <w:color w:val="000000"/>
                <w:sz w:val="20"/>
              </w:rPr>
              <w:t xml:space="preserve">FIS - FÉDÉRATION INTERNATIONALE DE </w:t>
            </w:r>
            <w:r w:rsidRPr="008841E6" w:rsidDel="00C74B82">
              <w:rPr>
                <w:rFonts w:cs="Arial"/>
                <w:b/>
                <w:bCs/>
                <w:color w:val="000000"/>
                <w:sz w:val="20"/>
              </w:rPr>
              <w:t>SKI</w:t>
            </w:r>
          </w:p>
        </w:tc>
        <w:tc>
          <w:tcPr>
            <w:tcW w:w="457" w:type="dxa"/>
            <w:tcBorders>
              <w:top w:val="nil"/>
              <w:left w:val="nil"/>
              <w:bottom w:val="single" w:sz="4" w:space="0" w:color="auto"/>
              <w:right w:val="single" w:sz="4" w:space="0" w:color="auto"/>
            </w:tcBorders>
            <w:shd w:val="clear" w:color="auto" w:fill="auto"/>
            <w:vAlign w:val="center"/>
          </w:tcPr>
          <w:p w14:paraId="4F619DA2" w14:textId="6F037C64" w:rsidR="00F8742C" w:rsidRPr="00DD7DE8" w:rsidRDefault="007E3961" w:rsidP="00B31FA0">
            <w:pPr>
              <w:jc w:val="center"/>
              <w:rPr>
                <w:rFonts w:cs="Arial"/>
                <w:b/>
                <w:color w:val="000000"/>
                <w:szCs w:val="18"/>
              </w:rPr>
            </w:pPr>
            <w:r>
              <w:rPr>
                <w:rFonts w:cs="Arial"/>
                <w:b/>
                <w:color w:val="000000"/>
                <w:szCs w:val="18"/>
              </w:rPr>
              <w:t>4</w:t>
            </w:r>
          </w:p>
        </w:tc>
        <w:tc>
          <w:tcPr>
            <w:tcW w:w="2474" w:type="dxa"/>
            <w:tcBorders>
              <w:top w:val="nil"/>
              <w:left w:val="nil"/>
              <w:bottom w:val="single" w:sz="4" w:space="0" w:color="auto"/>
              <w:right w:val="single" w:sz="4" w:space="0" w:color="auto"/>
            </w:tcBorders>
            <w:shd w:val="clear" w:color="auto" w:fill="auto"/>
            <w:vAlign w:val="center"/>
          </w:tcPr>
          <w:p w14:paraId="6EE94064" w14:textId="36CB596A" w:rsidR="00F8742C" w:rsidRPr="008841E6" w:rsidRDefault="00CA53F3" w:rsidP="00B31FA0">
            <w:pPr>
              <w:jc w:val="center"/>
              <w:rPr>
                <w:rFonts w:cs="Arial"/>
                <w:color w:val="000000"/>
                <w:sz w:val="20"/>
              </w:rPr>
            </w:pPr>
            <w:r w:rsidRPr="008841E6">
              <w:rPr>
                <w:rFonts w:cs="Arial"/>
                <w:color w:val="000000"/>
                <w:sz w:val="20"/>
              </w:rPr>
              <w:t>PARAALPSKO SMUČANJE</w:t>
            </w:r>
          </w:p>
        </w:tc>
        <w:tc>
          <w:tcPr>
            <w:tcW w:w="1128" w:type="dxa"/>
            <w:tcBorders>
              <w:top w:val="nil"/>
              <w:left w:val="nil"/>
              <w:bottom w:val="single" w:sz="4" w:space="0" w:color="auto"/>
              <w:right w:val="single" w:sz="4" w:space="0" w:color="auto"/>
            </w:tcBorders>
            <w:shd w:val="clear" w:color="auto" w:fill="auto"/>
            <w:vAlign w:val="center"/>
          </w:tcPr>
          <w:p w14:paraId="055835CA" w14:textId="19E3FA67" w:rsidR="00F8742C" w:rsidRPr="008841E6" w:rsidDel="001B5658" w:rsidRDefault="00CA53F3"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24144ACB" w14:textId="5A0A1230" w:rsidR="00F8742C" w:rsidRPr="008841E6" w:rsidRDefault="00CA53F3" w:rsidP="00B31FA0">
            <w:pPr>
              <w:jc w:val="center"/>
              <w:rPr>
                <w:rFonts w:cs="Arial"/>
                <w:color w:val="000000"/>
                <w:sz w:val="20"/>
              </w:rPr>
            </w:pPr>
            <w:r>
              <w:rPr>
                <w:rFonts w:cs="Arial"/>
                <w:color w:val="000000"/>
                <w:sz w:val="20"/>
              </w:rPr>
              <w:t>1</w:t>
            </w:r>
          </w:p>
        </w:tc>
      </w:tr>
      <w:tr w:rsidR="00B31FA0" w:rsidRPr="008A5DFB" w14:paraId="57ADA313" w14:textId="6FC165E9"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17414FC3"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3F9DA742"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1E266A64" w14:textId="77777777" w:rsidR="00B31FA0" w:rsidRPr="008841E6" w:rsidRDefault="00B31FA0" w:rsidP="00B31FA0">
            <w:pPr>
              <w:jc w:val="center"/>
              <w:rPr>
                <w:rFonts w:cs="Arial"/>
                <w:b/>
                <w:bCs/>
                <w:color w:val="000000"/>
                <w:sz w:val="20"/>
              </w:rPr>
            </w:pPr>
            <w:r w:rsidRPr="008841E6">
              <w:rPr>
                <w:rFonts w:cs="Arial"/>
                <w:b/>
                <w:bCs/>
                <w:color w:val="000000"/>
                <w:sz w:val="20"/>
              </w:rPr>
              <w:t>IBCA - INTERNATIONAL BRAILLE CHESS ASOCIATION</w:t>
            </w:r>
          </w:p>
        </w:tc>
        <w:tc>
          <w:tcPr>
            <w:tcW w:w="457" w:type="dxa"/>
            <w:tcBorders>
              <w:top w:val="nil"/>
              <w:left w:val="nil"/>
              <w:bottom w:val="single" w:sz="4" w:space="0" w:color="auto"/>
              <w:right w:val="single" w:sz="4" w:space="0" w:color="auto"/>
            </w:tcBorders>
            <w:shd w:val="clear" w:color="auto" w:fill="auto"/>
            <w:vAlign w:val="center"/>
            <w:hideMark/>
          </w:tcPr>
          <w:p w14:paraId="42CC48E2" w14:textId="0BB7F294" w:rsidR="00B31FA0" w:rsidRPr="00DD7DE8" w:rsidRDefault="007E3961" w:rsidP="00B31FA0">
            <w:pPr>
              <w:jc w:val="center"/>
              <w:rPr>
                <w:rFonts w:cs="Arial"/>
                <w:b/>
                <w:color w:val="000000"/>
                <w:szCs w:val="18"/>
              </w:rPr>
            </w:pPr>
            <w:r>
              <w:rPr>
                <w:rFonts w:cs="Arial"/>
                <w:b/>
                <w:color w:val="000000"/>
                <w:szCs w:val="18"/>
              </w:rPr>
              <w:t>5</w:t>
            </w:r>
          </w:p>
        </w:tc>
        <w:tc>
          <w:tcPr>
            <w:tcW w:w="2474" w:type="dxa"/>
            <w:tcBorders>
              <w:top w:val="nil"/>
              <w:left w:val="nil"/>
              <w:bottom w:val="single" w:sz="4" w:space="0" w:color="auto"/>
              <w:right w:val="single" w:sz="4" w:space="0" w:color="auto"/>
            </w:tcBorders>
            <w:shd w:val="clear" w:color="auto" w:fill="auto"/>
            <w:vAlign w:val="center"/>
            <w:hideMark/>
          </w:tcPr>
          <w:p w14:paraId="3214D5AD" w14:textId="77777777" w:rsidR="00B31FA0" w:rsidRPr="008841E6" w:rsidRDefault="00B31FA0" w:rsidP="00B31FA0">
            <w:pPr>
              <w:jc w:val="center"/>
              <w:rPr>
                <w:rFonts w:cs="Arial"/>
                <w:color w:val="000000"/>
                <w:sz w:val="20"/>
              </w:rPr>
            </w:pPr>
            <w:r w:rsidRPr="008841E6">
              <w:rPr>
                <w:rFonts w:cs="Arial"/>
                <w:color w:val="000000"/>
                <w:sz w:val="20"/>
              </w:rPr>
              <w:t>ŠAH - ŠI</w:t>
            </w:r>
          </w:p>
        </w:tc>
        <w:tc>
          <w:tcPr>
            <w:tcW w:w="1128" w:type="dxa"/>
            <w:tcBorders>
              <w:top w:val="nil"/>
              <w:left w:val="nil"/>
              <w:bottom w:val="single" w:sz="4" w:space="0" w:color="auto"/>
              <w:right w:val="single" w:sz="4" w:space="0" w:color="auto"/>
            </w:tcBorders>
            <w:shd w:val="clear" w:color="auto" w:fill="auto"/>
            <w:vAlign w:val="center"/>
            <w:hideMark/>
          </w:tcPr>
          <w:p w14:paraId="645623F0" w14:textId="39704B4A" w:rsidR="00B31FA0" w:rsidRPr="008841E6" w:rsidRDefault="00B31FA0" w:rsidP="00B31FA0">
            <w:pPr>
              <w:jc w:val="center"/>
              <w:rPr>
                <w:rFonts w:cs="Arial"/>
                <w:color w:val="000000"/>
                <w:sz w:val="20"/>
              </w:rPr>
            </w:pPr>
            <w:r>
              <w:rPr>
                <w:rFonts w:cs="Arial"/>
                <w:color w:val="000000"/>
                <w:sz w:val="20"/>
              </w:rPr>
              <w:t>MOK</w:t>
            </w:r>
          </w:p>
        </w:tc>
        <w:tc>
          <w:tcPr>
            <w:tcW w:w="1140" w:type="dxa"/>
            <w:tcBorders>
              <w:top w:val="nil"/>
              <w:left w:val="nil"/>
              <w:bottom w:val="single" w:sz="4" w:space="0" w:color="auto"/>
              <w:right w:val="single" w:sz="4" w:space="0" w:color="auto"/>
            </w:tcBorders>
            <w:vAlign w:val="center"/>
          </w:tcPr>
          <w:p w14:paraId="1B5831AB" w14:textId="1E7C24E2" w:rsidR="00B31FA0" w:rsidRPr="008841E6" w:rsidRDefault="00B31FA0" w:rsidP="00B31FA0">
            <w:pPr>
              <w:jc w:val="center"/>
              <w:rPr>
                <w:rFonts w:cs="Arial"/>
                <w:color w:val="000000"/>
                <w:sz w:val="20"/>
              </w:rPr>
            </w:pPr>
            <w:r w:rsidRPr="008841E6">
              <w:rPr>
                <w:rFonts w:cs="Arial"/>
                <w:color w:val="000000"/>
                <w:sz w:val="20"/>
              </w:rPr>
              <w:t>2</w:t>
            </w:r>
          </w:p>
        </w:tc>
      </w:tr>
      <w:tr w:rsidR="00B31FA0" w:rsidRPr="008A5DFB" w14:paraId="170DA86D" w14:textId="1ED53BDC" w:rsidTr="00334FA8">
        <w:trPr>
          <w:trHeight w:val="421"/>
        </w:trPr>
        <w:tc>
          <w:tcPr>
            <w:tcW w:w="351" w:type="dxa"/>
            <w:vMerge/>
            <w:tcBorders>
              <w:top w:val="nil"/>
              <w:left w:val="single" w:sz="4" w:space="0" w:color="auto"/>
              <w:bottom w:val="single" w:sz="4" w:space="0" w:color="auto"/>
              <w:right w:val="single" w:sz="4" w:space="0" w:color="auto"/>
            </w:tcBorders>
            <w:vAlign w:val="center"/>
            <w:hideMark/>
          </w:tcPr>
          <w:p w14:paraId="3B55F787"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6C05D7E6" w14:textId="77777777" w:rsidR="00B31FA0" w:rsidRPr="008841E6" w:rsidRDefault="00B31FA0" w:rsidP="00B31FA0">
            <w:pPr>
              <w:jc w:val="center"/>
              <w:rPr>
                <w:rFonts w:cs="Arial"/>
                <w:b/>
                <w:bCs/>
                <w:color w:val="000000"/>
                <w:sz w:val="20"/>
              </w:rPr>
            </w:pPr>
          </w:p>
        </w:tc>
        <w:tc>
          <w:tcPr>
            <w:tcW w:w="2597" w:type="dxa"/>
            <w:vMerge w:val="restart"/>
            <w:tcBorders>
              <w:top w:val="nil"/>
              <w:left w:val="nil"/>
              <w:right w:val="single" w:sz="4" w:space="0" w:color="auto"/>
            </w:tcBorders>
            <w:shd w:val="clear" w:color="auto" w:fill="auto"/>
            <w:vAlign w:val="center"/>
            <w:hideMark/>
          </w:tcPr>
          <w:p w14:paraId="373874F0" w14:textId="77777777" w:rsidR="00B31FA0" w:rsidRPr="008841E6" w:rsidRDefault="00B31FA0" w:rsidP="00B31FA0">
            <w:pPr>
              <w:jc w:val="center"/>
              <w:rPr>
                <w:rFonts w:cs="Arial"/>
                <w:b/>
                <w:bCs/>
                <w:color w:val="000000"/>
                <w:sz w:val="20"/>
              </w:rPr>
            </w:pPr>
            <w:r w:rsidRPr="008841E6">
              <w:rPr>
                <w:rFonts w:cs="Arial"/>
                <w:b/>
                <w:bCs/>
                <w:color w:val="000000"/>
                <w:sz w:val="20"/>
              </w:rPr>
              <w:t>IBSA - INTERNATIONAL BLIND SPORTS FEDERATION</w:t>
            </w:r>
          </w:p>
        </w:tc>
        <w:tc>
          <w:tcPr>
            <w:tcW w:w="457" w:type="dxa"/>
            <w:tcBorders>
              <w:top w:val="nil"/>
              <w:left w:val="nil"/>
              <w:bottom w:val="single" w:sz="4" w:space="0" w:color="auto"/>
              <w:right w:val="single" w:sz="4" w:space="0" w:color="auto"/>
            </w:tcBorders>
            <w:shd w:val="clear" w:color="auto" w:fill="auto"/>
            <w:vAlign w:val="center"/>
            <w:hideMark/>
          </w:tcPr>
          <w:p w14:paraId="0BEAE1B3" w14:textId="2AE1BEA8" w:rsidR="00B31FA0" w:rsidRPr="00DD7DE8" w:rsidRDefault="007E3961" w:rsidP="00B31FA0">
            <w:pPr>
              <w:jc w:val="center"/>
              <w:rPr>
                <w:rFonts w:cs="Arial"/>
                <w:b/>
                <w:color w:val="000000"/>
                <w:szCs w:val="18"/>
              </w:rPr>
            </w:pPr>
            <w:r>
              <w:rPr>
                <w:rFonts w:cs="Arial"/>
                <w:b/>
                <w:color w:val="000000"/>
                <w:szCs w:val="18"/>
              </w:rPr>
              <w:t>6</w:t>
            </w:r>
          </w:p>
        </w:tc>
        <w:tc>
          <w:tcPr>
            <w:tcW w:w="2474" w:type="dxa"/>
            <w:tcBorders>
              <w:top w:val="nil"/>
              <w:left w:val="nil"/>
              <w:bottom w:val="single" w:sz="4" w:space="0" w:color="auto"/>
              <w:right w:val="single" w:sz="4" w:space="0" w:color="auto"/>
            </w:tcBorders>
            <w:shd w:val="clear" w:color="auto" w:fill="auto"/>
            <w:vAlign w:val="center"/>
            <w:hideMark/>
          </w:tcPr>
          <w:p w14:paraId="4CE14095" w14:textId="77777777" w:rsidR="00B31FA0" w:rsidRPr="008841E6" w:rsidRDefault="00B31FA0" w:rsidP="00B31FA0">
            <w:pPr>
              <w:jc w:val="center"/>
              <w:rPr>
                <w:rFonts w:cs="Arial"/>
                <w:color w:val="000000"/>
                <w:sz w:val="20"/>
              </w:rPr>
            </w:pPr>
            <w:r w:rsidRPr="008841E6">
              <w:rPr>
                <w:rFonts w:cs="Arial"/>
                <w:color w:val="000000"/>
                <w:sz w:val="20"/>
              </w:rPr>
              <w:t>GOLBAL</w:t>
            </w:r>
          </w:p>
        </w:tc>
        <w:tc>
          <w:tcPr>
            <w:tcW w:w="1128" w:type="dxa"/>
            <w:tcBorders>
              <w:top w:val="nil"/>
              <w:left w:val="nil"/>
              <w:bottom w:val="single" w:sz="4" w:space="0" w:color="auto"/>
              <w:right w:val="single" w:sz="4" w:space="0" w:color="auto"/>
            </w:tcBorders>
            <w:shd w:val="clear" w:color="auto" w:fill="auto"/>
            <w:vAlign w:val="center"/>
            <w:hideMark/>
          </w:tcPr>
          <w:p w14:paraId="78776293" w14:textId="77777777" w:rsidR="00B31FA0" w:rsidRPr="008841E6" w:rsidRDefault="00B31FA0"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0D814165" w14:textId="1B9FA8F4"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2C50D4F9" w14:textId="0032A7E5" w:rsidTr="00334FA8">
        <w:trPr>
          <w:trHeight w:val="300"/>
        </w:trPr>
        <w:tc>
          <w:tcPr>
            <w:tcW w:w="351" w:type="dxa"/>
            <w:vMerge/>
            <w:tcBorders>
              <w:top w:val="nil"/>
              <w:left w:val="single" w:sz="4" w:space="0" w:color="auto"/>
              <w:bottom w:val="single" w:sz="4" w:space="0" w:color="auto"/>
              <w:right w:val="single" w:sz="4" w:space="0" w:color="auto"/>
            </w:tcBorders>
            <w:vAlign w:val="center"/>
          </w:tcPr>
          <w:p w14:paraId="464D4204"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tcPr>
          <w:p w14:paraId="1CEA60DB" w14:textId="77777777" w:rsidR="00B31FA0" w:rsidRPr="008841E6" w:rsidRDefault="00B31FA0" w:rsidP="00B31FA0">
            <w:pPr>
              <w:jc w:val="center"/>
              <w:rPr>
                <w:rFonts w:cs="Arial"/>
                <w:b/>
                <w:bCs/>
                <w:color w:val="000000"/>
                <w:sz w:val="20"/>
              </w:rPr>
            </w:pPr>
          </w:p>
        </w:tc>
        <w:tc>
          <w:tcPr>
            <w:tcW w:w="2597" w:type="dxa"/>
            <w:vMerge/>
            <w:tcBorders>
              <w:left w:val="nil"/>
              <w:bottom w:val="single" w:sz="4" w:space="0" w:color="auto"/>
              <w:right w:val="single" w:sz="4" w:space="0" w:color="auto"/>
            </w:tcBorders>
            <w:shd w:val="clear" w:color="auto" w:fill="auto"/>
            <w:vAlign w:val="center"/>
          </w:tcPr>
          <w:p w14:paraId="66927D62"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tcPr>
          <w:p w14:paraId="1CE111EA" w14:textId="315BF0EC" w:rsidR="00B31FA0" w:rsidRPr="00DD7DE8" w:rsidRDefault="007E3961" w:rsidP="00B31FA0">
            <w:pPr>
              <w:jc w:val="center"/>
              <w:rPr>
                <w:rFonts w:cs="Arial"/>
                <w:b/>
                <w:color w:val="000000"/>
                <w:szCs w:val="18"/>
              </w:rPr>
            </w:pPr>
            <w:r>
              <w:rPr>
                <w:rFonts w:cs="Arial"/>
                <w:b/>
                <w:color w:val="000000"/>
                <w:szCs w:val="18"/>
              </w:rPr>
              <w:t>7</w:t>
            </w:r>
          </w:p>
        </w:tc>
        <w:tc>
          <w:tcPr>
            <w:tcW w:w="2474" w:type="dxa"/>
            <w:tcBorders>
              <w:top w:val="nil"/>
              <w:left w:val="nil"/>
              <w:bottom w:val="single" w:sz="4" w:space="0" w:color="auto"/>
              <w:right w:val="single" w:sz="4" w:space="0" w:color="auto"/>
            </w:tcBorders>
            <w:shd w:val="clear" w:color="auto" w:fill="auto"/>
            <w:vAlign w:val="center"/>
          </w:tcPr>
          <w:p w14:paraId="0178F469" w14:textId="57D79A75" w:rsidR="00B31FA0" w:rsidRPr="008841E6" w:rsidRDefault="00B31FA0" w:rsidP="00B31FA0">
            <w:pPr>
              <w:jc w:val="center"/>
              <w:rPr>
                <w:rFonts w:cs="Arial"/>
                <w:color w:val="000000"/>
                <w:sz w:val="20"/>
              </w:rPr>
            </w:pPr>
            <w:r w:rsidRPr="008841E6">
              <w:rPr>
                <w:rFonts w:cs="Arial"/>
                <w:color w:val="000000"/>
                <w:sz w:val="20"/>
              </w:rPr>
              <w:t>SHOWDOWN</w:t>
            </w:r>
          </w:p>
        </w:tc>
        <w:tc>
          <w:tcPr>
            <w:tcW w:w="1128" w:type="dxa"/>
            <w:tcBorders>
              <w:top w:val="nil"/>
              <w:left w:val="nil"/>
              <w:bottom w:val="single" w:sz="4" w:space="0" w:color="auto"/>
              <w:right w:val="single" w:sz="4" w:space="0" w:color="auto"/>
            </w:tcBorders>
            <w:shd w:val="clear" w:color="auto" w:fill="auto"/>
            <w:vAlign w:val="center"/>
          </w:tcPr>
          <w:p w14:paraId="18450EAE" w14:textId="24052203" w:rsidR="00B31FA0" w:rsidRPr="008841E6" w:rsidRDefault="00B31FA0" w:rsidP="00B31FA0">
            <w:pPr>
              <w:jc w:val="center"/>
              <w:rPr>
                <w:rFonts w:cs="Arial"/>
                <w:color w:val="000000"/>
                <w:sz w:val="20"/>
              </w:rPr>
            </w:pPr>
            <w:r>
              <w:rPr>
                <w:rFonts w:cs="Arial"/>
                <w:color w:val="000000"/>
                <w:sz w:val="20"/>
              </w:rPr>
              <w:t>MOK</w:t>
            </w:r>
          </w:p>
        </w:tc>
        <w:tc>
          <w:tcPr>
            <w:tcW w:w="1140" w:type="dxa"/>
            <w:tcBorders>
              <w:top w:val="nil"/>
              <w:left w:val="nil"/>
              <w:bottom w:val="single" w:sz="4" w:space="0" w:color="auto"/>
              <w:right w:val="single" w:sz="4" w:space="0" w:color="auto"/>
            </w:tcBorders>
            <w:vAlign w:val="center"/>
          </w:tcPr>
          <w:p w14:paraId="61F1F4A8" w14:textId="57214A9E" w:rsidR="00B31FA0" w:rsidRPr="008841E6" w:rsidRDefault="00B31FA0" w:rsidP="00B31FA0">
            <w:pPr>
              <w:jc w:val="center"/>
              <w:rPr>
                <w:rFonts w:cs="Arial"/>
                <w:color w:val="000000"/>
                <w:sz w:val="20"/>
              </w:rPr>
            </w:pPr>
            <w:r w:rsidRPr="008841E6">
              <w:rPr>
                <w:rFonts w:cs="Arial"/>
                <w:color w:val="000000"/>
                <w:sz w:val="20"/>
              </w:rPr>
              <w:t>2</w:t>
            </w:r>
          </w:p>
        </w:tc>
      </w:tr>
      <w:tr w:rsidR="00B31FA0" w:rsidRPr="008A5DFB" w14:paraId="1AF3D493" w14:textId="30D43EEB"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02031D5E"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4C8A425D"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6F20D1DC" w14:textId="77777777" w:rsidR="00B31FA0" w:rsidRPr="008841E6" w:rsidRDefault="00B31FA0" w:rsidP="00B31FA0">
            <w:pPr>
              <w:jc w:val="center"/>
              <w:rPr>
                <w:rFonts w:cs="Arial"/>
                <w:b/>
                <w:bCs/>
                <w:color w:val="000000"/>
                <w:sz w:val="20"/>
              </w:rPr>
            </w:pPr>
            <w:r w:rsidRPr="008841E6">
              <w:rPr>
                <w:rFonts w:cs="Arial"/>
                <w:b/>
                <w:bCs/>
                <w:color w:val="000000"/>
                <w:sz w:val="20"/>
              </w:rPr>
              <w:t>ICF - INTERNATIONAL CANOE FEDERATION</w:t>
            </w:r>
          </w:p>
        </w:tc>
        <w:tc>
          <w:tcPr>
            <w:tcW w:w="457" w:type="dxa"/>
            <w:tcBorders>
              <w:top w:val="nil"/>
              <w:left w:val="nil"/>
              <w:bottom w:val="single" w:sz="4" w:space="0" w:color="auto"/>
              <w:right w:val="single" w:sz="4" w:space="0" w:color="auto"/>
            </w:tcBorders>
            <w:shd w:val="clear" w:color="auto" w:fill="auto"/>
            <w:vAlign w:val="center"/>
            <w:hideMark/>
          </w:tcPr>
          <w:p w14:paraId="591FE13A" w14:textId="2F3668EC" w:rsidR="00B31FA0" w:rsidRPr="00DD7DE8" w:rsidRDefault="007E3961" w:rsidP="00B31FA0">
            <w:pPr>
              <w:jc w:val="center"/>
              <w:rPr>
                <w:rFonts w:cs="Arial"/>
                <w:b/>
                <w:color w:val="000000"/>
                <w:szCs w:val="18"/>
              </w:rPr>
            </w:pPr>
            <w:r>
              <w:rPr>
                <w:rFonts w:cs="Arial"/>
                <w:b/>
                <w:color w:val="000000"/>
                <w:szCs w:val="18"/>
              </w:rPr>
              <w:t>8</w:t>
            </w:r>
          </w:p>
        </w:tc>
        <w:tc>
          <w:tcPr>
            <w:tcW w:w="2474" w:type="dxa"/>
            <w:tcBorders>
              <w:top w:val="nil"/>
              <w:left w:val="nil"/>
              <w:bottom w:val="single" w:sz="4" w:space="0" w:color="auto"/>
              <w:right w:val="single" w:sz="4" w:space="0" w:color="auto"/>
            </w:tcBorders>
            <w:shd w:val="clear" w:color="auto" w:fill="auto"/>
            <w:vAlign w:val="center"/>
            <w:hideMark/>
          </w:tcPr>
          <w:p w14:paraId="37105519" w14:textId="77777777" w:rsidR="00B31FA0" w:rsidRPr="008841E6" w:rsidRDefault="00B31FA0" w:rsidP="00B31FA0">
            <w:pPr>
              <w:jc w:val="center"/>
              <w:rPr>
                <w:rFonts w:cs="Arial"/>
                <w:color w:val="000000"/>
                <w:sz w:val="20"/>
              </w:rPr>
            </w:pPr>
            <w:r w:rsidRPr="008841E6">
              <w:rPr>
                <w:rFonts w:cs="Arial"/>
                <w:color w:val="000000"/>
                <w:sz w:val="20"/>
              </w:rPr>
              <w:t>PARAKAJAK</w:t>
            </w:r>
          </w:p>
        </w:tc>
        <w:tc>
          <w:tcPr>
            <w:tcW w:w="1128" w:type="dxa"/>
            <w:tcBorders>
              <w:top w:val="nil"/>
              <w:left w:val="nil"/>
              <w:bottom w:val="single" w:sz="4" w:space="0" w:color="auto"/>
              <w:right w:val="single" w:sz="4" w:space="0" w:color="auto"/>
            </w:tcBorders>
            <w:shd w:val="clear" w:color="auto" w:fill="auto"/>
            <w:vAlign w:val="center"/>
            <w:hideMark/>
          </w:tcPr>
          <w:p w14:paraId="089D708F" w14:textId="77777777" w:rsidR="00B31FA0" w:rsidRPr="008841E6" w:rsidRDefault="00B31FA0"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0B4FF27A" w14:textId="33386F28"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5041BD44" w14:textId="619EAC8A"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172ECED7"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79C1D3DC" w14:textId="77777777" w:rsidR="00B31FA0" w:rsidRPr="008841E6" w:rsidRDefault="00B31FA0" w:rsidP="00B31FA0">
            <w:pPr>
              <w:jc w:val="center"/>
              <w:rPr>
                <w:rFonts w:cs="Arial"/>
                <w:b/>
                <w:bCs/>
                <w:color w:val="000000"/>
                <w:sz w:val="20"/>
              </w:rPr>
            </w:pP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1BE9A33F" w14:textId="77777777" w:rsidR="00B31FA0" w:rsidRPr="008841E6" w:rsidRDefault="00B31FA0" w:rsidP="00B31FA0">
            <w:pPr>
              <w:jc w:val="center"/>
              <w:rPr>
                <w:rFonts w:cs="Arial"/>
                <w:b/>
                <w:bCs/>
                <w:color w:val="000000"/>
                <w:sz w:val="20"/>
              </w:rPr>
            </w:pPr>
            <w:r w:rsidRPr="008841E6">
              <w:rPr>
                <w:rFonts w:cs="Arial"/>
                <w:b/>
                <w:bCs/>
                <w:color w:val="000000"/>
                <w:sz w:val="20"/>
              </w:rPr>
              <w:t>ICSD - INTERNATIONAL COMMITTEE OF SPORTS FOR THE DEAF</w:t>
            </w:r>
          </w:p>
        </w:tc>
        <w:tc>
          <w:tcPr>
            <w:tcW w:w="457" w:type="dxa"/>
            <w:tcBorders>
              <w:top w:val="nil"/>
              <w:left w:val="nil"/>
              <w:bottom w:val="single" w:sz="4" w:space="0" w:color="auto"/>
              <w:right w:val="single" w:sz="4" w:space="0" w:color="auto"/>
            </w:tcBorders>
            <w:shd w:val="clear" w:color="auto" w:fill="auto"/>
            <w:vAlign w:val="center"/>
            <w:hideMark/>
          </w:tcPr>
          <w:p w14:paraId="6D287955" w14:textId="556401BF" w:rsidR="00B31FA0" w:rsidRPr="00DD7DE8" w:rsidRDefault="007E3961" w:rsidP="00B31FA0">
            <w:pPr>
              <w:jc w:val="center"/>
              <w:rPr>
                <w:rFonts w:cs="Arial"/>
                <w:b/>
                <w:color w:val="000000"/>
                <w:szCs w:val="18"/>
              </w:rPr>
            </w:pPr>
            <w:r>
              <w:rPr>
                <w:rFonts w:cs="Arial"/>
                <w:b/>
                <w:color w:val="000000"/>
                <w:szCs w:val="18"/>
              </w:rPr>
              <w:t>9</w:t>
            </w:r>
          </w:p>
        </w:tc>
        <w:tc>
          <w:tcPr>
            <w:tcW w:w="2474" w:type="dxa"/>
            <w:tcBorders>
              <w:top w:val="nil"/>
              <w:left w:val="nil"/>
              <w:bottom w:val="single" w:sz="4" w:space="0" w:color="auto"/>
              <w:right w:val="single" w:sz="4" w:space="0" w:color="auto"/>
            </w:tcBorders>
            <w:shd w:val="clear" w:color="auto" w:fill="auto"/>
            <w:vAlign w:val="center"/>
            <w:hideMark/>
          </w:tcPr>
          <w:p w14:paraId="44C39CBA" w14:textId="77777777" w:rsidR="00B31FA0" w:rsidRPr="008841E6" w:rsidRDefault="00B31FA0" w:rsidP="00B31FA0">
            <w:pPr>
              <w:jc w:val="center"/>
              <w:rPr>
                <w:rFonts w:cs="Arial"/>
                <w:color w:val="000000"/>
                <w:sz w:val="20"/>
              </w:rPr>
            </w:pPr>
            <w:r w:rsidRPr="008841E6">
              <w:rPr>
                <w:rFonts w:cs="Arial"/>
                <w:color w:val="000000"/>
                <w:sz w:val="20"/>
              </w:rPr>
              <w:t>ALPSKO SMUČANJE - GLUHI</w:t>
            </w:r>
          </w:p>
        </w:tc>
        <w:tc>
          <w:tcPr>
            <w:tcW w:w="1128" w:type="dxa"/>
            <w:tcBorders>
              <w:top w:val="nil"/>
              <w:left w:val="nil"/>
              <w:bottom w:val="single" w:sz="4" w:space="0" w:color="auto"/>
              <w:right w:val="single" w:sz="4" w:space="0" w:color="auto"/>
            </w:tcBorders>
            <w:shd w:val="clear" w:color="auto" w:fill="auto"/>
            <w:vAlign w:val="center"/>
            <w:hideMark/>
          </w:tcPr>
          <w:p w14:paraId="1F606650" w14:textId="77777777" w:rsidR="00B31FA0" w:rsidRPr="008841E6" w:rsidRDefault="00B31FA0" w:rsidP="00B31FA0">
            <w:pPr>
              <w:jc w:val="center"/>
              <w:rPr>
                <w:rFonts w:cs="Arial"/>
                <w:color w:val="000000"/>
                <w:sz w:val="20"/>
              </w:rPr>
            </w:pPr>
            <w:r w:rsidRPr="008841E6">
              <w:rPr>
                <w:rFonts w:cs="Arial"/>
                <w:color w:val="000000"/>
                <w:sz w:val="20"/>
              </w:rPr>
              <w:t>OIG</w:t>
            </w:r>
          </w:p>
        </w:tc>
        <w:tc>
          <w:tcPr>
            <w:tcW w:w="1140" w:type="dxa"/>
            <w:tcBorders>
              <w:top w:val="nil"/>
              <w:left w:val="nil"/>
              <w:bottom w:val="single" w:sz="4" w:space="0" w:color="auto"/>
              <w:right w:val="single" w:sz="4" w:space="0" w:color="auto"/>
            </w:tcBorders>
            <w:vAlign w:val="center"/>
          </w:tcPr>
          <w:p w14:paraId="5A4A6178" w14:textId="170D309E"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1F63393D" w14:textId="75B7A949"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0506A802"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6B680115"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0FFE70DA"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2F3C162A" w14:textId="78A3D852" w:rsidR="00B31FA0" w:rsidRPr="00DD7DE8" w:rsidRDefault="007E3961" w:rsidP="00B31FA0">
            <w:pPr>
              <w:jc w:val="center"/>
              <w:rPr>
                <w:rFonts w:cs="Arial"/>
                <w:b/>
                <w:color w:val="000000"/>
                <w:szCs w:val="18"/>
              </w:rPr>
            </w:pPr>
            <w:r>
              <w:rPr>
                <w:rFonts w:cs="Arial"/>
                <w:b/>
                <w:color w:val="000000"/>
                <w:szCs w:val="18"/>
              </w:rPr>
              <w:t>10</w:t>
            </w:r>
          </w:p>
        </w:tc>
        <w:tc>
          <w:tcPr>
            <w:tcW w:w="2474" w:type="dxa"/>
            <w:tcBorders>
              <w:top w:val="nil"/>
              <w:left w:val="nil"/>
              <w:bottom w:val="single" w:sz="4" w:space="0" w:color="auto"/>
              <w:right w:val="single" w:sz="4" w:space="0" w:color="auto"/>
            </w:tcBorders>
            <w:shd w:val="clear" w:color="auto" w:fill="auto"/>
            <w:vAlign w:val="center"/>
            <w:hideMark/>
          </w:tcPr>
          <w:p w14:paraId="2F2B213A" w14:textId="77777777" w:rsidR="00B31FA0" w:rsidRPr="008841E6" w:rsidRDefault="00B31FA0" w:rsidP="00B31FA0">
            <w:pPr>
              <w:jc w:val="center"/>
              <w:rPr>
                <w:rFonts w:cs="Arial"/>
                <w:color w:val="000000"/>
                <w:sz w:val="20"/>
              </w:rPr>
            </w:pPr>
            <w:r w:rsidRPr="008841E6">
              <w:rPr>
                <w:rFonts w:cs="Arial"/>
                <w:color w:val="000000"/>
                <w:sz w:val="20"/>
              </w:rPr>
              <w:t>ATLETIKA - GLUHI</w:t>
            </w:r>
          </w:p>
        </w:tc>
        <w:tc>
          <w:tcPr>
            <w:tcW w:w="1128" w:type="dxa"/>
            <w:tcBorders>
              <w:top w:val="nil"/>
              <w:left w:val="nil"/>
              <w:bottom w:val="single" w:sz="4" w:space="0" w:color="auto"/>
              <w:right w:val="single" w:sz="4" w:space="0" w:color="auto"/>
            </w:tcBorders>
            <w:shd w:val="clear" w:color="auto" w:fill="auto"/>
            <w:vAlign w:val="center"/>
            <w:hideMark/>
          </w:tcPr>
          <w:p w14:paraId="24A66AFD" w14:textId="77777777" w:rsidR="00B31FA0" w:rsidRPr="008841E6" w:rsidRDefault="00B31FA0" w:rsidP="00B31FA0">
            <w:pPr>
              <w:jc w:val="center"/>
              <w:rPr>
                <w:rFonts w:cs="Arial"/>
                <w:color w:val="000000"/>
                <w:sz w:val="20"/>
              </w:rPr>
            </w:pPr>
            <w:r w:rsidRPr="008841E6">
              <w:rPr>
                <w:rFonts w:cs="Arial"/>
                <w:color w:val="000000"/>
                <w:sz w:val="20"/>
              </w:rPr>
              <w:t>OIG</w:t>
            </w:r>
          </w:p>
        </w:tc>
        <w:tc>
          <w:tcPr>
            <w:tcW w:w="1140" w:type="dxa"/>
            <w:tcBorders>
              <w:top w:val="nil"/>
              <w:left w:val="nil"/>
              <w:bottom w:val="single" w:sz="4" w:space="0" w:color="auto"/>
              <w:right w:val="single" w:sz="4" w:space="0" w:color="auto"/>
            </w:tcBorders>
            <w:vAlign w:val="center"/>
          </w:tcPr>
          <w:p w14:paraId="70320806" w14:textId="700EE421"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256BAAC5" w14:textId="7F9D6C23"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77C023D3"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212B503D"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15B1EDEF"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66019F05" w14:textId="40AEBD1F" w:rsidR="00B31FA0" w:rsidRPr="00DD7DE8" w:rsidRDefault="007E3961" w:rsidP="00B31FA0">
            <w:pPr>
              <w:jc w:val="center"/>
              <w:rPr>
                <w:rFonts w:cs="Arial"/>
                <w:b/>
                <w:color w:val="000000"/>
                <w:szCs w:val="18"/>
              </w:rPr>
            </w:pPr>
            <w:r>
              <w:rPr>
                <w:rFonts w:cs="Arial"/>
                <w:b/>
                <w:color w:val="000000"/>
                <w:szCs w:val="18"/>
              </w:rPr>
              <w:t>11</w:t>
            </w:r>
          </w:p>
        </w:tc>
        <w:tc>
          <w:tcPr>
            <w:tcW w:w="2474" w:type="dxa"/>
            <w:tcBorders>
              <w:top w:val="nil"/>
              <w:left w:val="nil"/>
              <w:bottom w:val="single" w:sz="4" w:space="0" w:color="auto"/>
              <w:right w:val="single" w:sz="4" w:space="0" w:color="auto"/>
            </w:tcBorders>
            <w:shd w:val="clear" w:color="auto" w:fill="auto"/>
            <w:vAlign w:val="center"/>
            <w:hideMark/>
          </w:tcPr>
          <w:p w14:paraId="673E81AB" w14:textId="77777777" w:rsidR="00B31FA0" w:rsidRPr="008841E6" w:rsidRDefault="00B31FA0" w:rsidP="00B31FA0">
            <w:pPr>
              <w:jc w:val="center"/>
              <w:rPr>
                <w:rFonts w:cs="Arial"/>
                <w:color w:val="000000"/>
                <w:sz w:val="20"/>
              </w:rPr>
            </w:pPr>
            <w:r w:rsidRPr="008841E6">
              <w:rPr>
                <w:rFonts w:cs="Arial"/>
                <w:color w:val="000000"/>
                <w:sz w:val="20"/>
              </w:rPr>
              <w:t>KOŠARKA - GLUHI</w:t>
            </w:r>
          </w:p>
        </w:tc>
        <w:tc>
          <w:tcPr>
            <w:tcW w:w="1128" w:type="dxa"/>
            <w:tcBorders>
              <w:top w:val="nil"/>
              <w:left w:val="nil"/>
              <w:bottom w:val="single" w:sz="4" w:space="0" w:color="auto"/>
              <w:right w:val="single" w:sz="4" w:space="0" w:color="auto"/>
            </w:tcBorders>
            <w:shd w:val="clear" w:color="auto" w:fill="auto"/>
            <w:vAlign w:val="center"/>
            <w:hideMark/>
          </w:tcPr>
          <w:p w14:paraId="64016AD0" w14:textId="77777777" w:rsidR="00B31FA0" w:rsidRPr="008841E6" w:rsidRDefault="00B31FA0" w:rsidP="00B31FA0">
            <w:pPr>
              <w:jc w:val="center"/>
              <w:rPr>
                <w:rFonts w:cs="Arial"/>
                <w:color w:val="000000"/>
                <w:sz w:val="20"/>
              </w:rPr>
            </w:pPr>
            <w:r w:rsidRPr="008841E6">
              <w:rPr>
                <w:rFonts w:cs="Arial"/>
                <w:color w:val="000000"/>
                <w:sz w:val="20"/>
              </w:rPr>
              <w:t>OIG</w:t>
            </w:r>
          </w:p>
        </w:tc>
        <w:tc>
          <w:tcPr>
            <w:tcW w:w="1140" w:type="dxa"/>
            <w:tcBorders>
              <w:top w:val="nil"/>
              <w:left w:val="nil"/>
              <w:bottom w:val="single" w:sz="4" w:space="0" w:color="auto"/>
              <w:right w:val="single" w:sz="4" w:space="0" w:color="auto"/>
            </w:tcBorders>
            <w:vAlign w:val="center"/>
          </w:tcPr>
          <w:p w14:paraId="3CFCC3DB" w14:textId="11E5B3F6"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36B28B76" w14:textId="1E4C274A"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20D5FB8C"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4C1FF9BC"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01BC6CE7"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34AA97F6" w14:textId="0A9A2781" w:rsidR="00B31FA0" w:rsidRPr="00DD7DE8" w:rsidRDefault="00B31FA0" w:rsidP="00B31FA0">
            <w:pPr>
              <w:jc w:val="center"/>
              <w:rPr>
                <w:rFonts w:cs="Arial"/>
                <w:b/>
                <w:color w:val="000000"/>
                <w:szCs w:val="18"/>
              </w:rPr>
            </w:pPr>
            <w:r w:rsidRPr="00DD7DE8">
              <w:rPr>
                <w:rFonts w:cs="Arial"/>
                <w:b/>
                <w:color w:val="000000"/>
                <w:szCs w:val="18"/>
              </w:rPr>
              <w:t>1</w:t>
            </w:r>
            <w:r w:rsidR="007E3961">
              <w:rPr>
                <w:rFonts w:cs="Arial"/>
                <w:b/>
                <w:color w:val="000000"/>
                <w:szCs w:val="18"/>
              </w:rPr>
              <w:t>2</w:t>
            </w:r>
          </w:p>
        </w:tc>
        <w:tc>
          <w:tcPr>
            <w:tcW w:w="2474" w:type="dxa"/>
            <w:tcBorders>
              <w:top w:val="nil"/>
              <w:left w:val="nil"/>
              <w:bottom w:val="single" w:sz="4" w:space="0" w:color="auto"/>
              <w:right w:val="single" w:sz="4" w:space="0" w:color="auto"/>
            </w:tcBorders>
            <w:shd w:val="clear" w:color="auto" w:fill="auto"/>
            <w:vAlign w:val="center"/>
            <w:hideMark/>
          </w:tcPr>
          <w:p w14:paraId="0F947B22" w14:textId="77777777" w:rsidR="00B31FA0" w:rsidRPr="008841E6" w:rsidRDefault="00B31FA0" w:rsidP="00B31FA0">
            <w:pPr>
              <w:jc w:val="center"/>
              <w:rPr>
                <w:rFonts w:cs="Arial"/>
                <w:color w:val="000000"/>
                <w:sz w:val="20"/>
              </w:rPr>
            </w:pPr>
            <w:r w:rsidRPr="008841E6">
              <w:rPr>
                <w:rFonts w:cs="Arial"/>
                <w:color w:val="000000"/>
                <w:sz w:val="20"/>
              </w:rPr>
              <w:t>TENIS - GLUHI</w:t>
            </w:r>
          </w:p>
        </w:tc>
        <w:tc>
          <w:tcPr>
            <w:tcW w:w="1128" w:type="dxa"/>
            <w:tcBorders>
              <w:top w:val="nil"/>
              <w:left w:val="nil"/>
              <w:bottom w:val="single" w:sz="4" w:space="0" w:color="auto"/>
              <w:right w:val="single" w:sz="4" w:space="0" w:color="auto"/>
            </w:tcBorders>
            <w:shd w:val="clear" w:color="auto" w:fill="auto"/>
            <w:vAlign w:val="center"/>
            <w:hideMark/>
          </w:tcPr>
          <w:p w14:paraId="4E448BC3" w14:textId="77777777" w:rsidR="00B31FA0" w:rsidRPr="008841E6" w:rsidRDefault="00B31FA0" w:rsidP="00B31FA0">
            <w:pPr>
              <w:jc w:val="center"/>
              <w:rPr>
                <w:rFonts w:cs="Arial"/>
                <w:color w:val="000000"/>
                <w:sz w:val="20"/>
              </w:rPr>
            </w:pPr>
            <w:r w:rsidRPr="008841E6">
              <w:rPr>
                <w:rFonts w:cs="Arial"/>
                <w:color w:val="000000"/>
                <w:sz w:val="20"/>
              </w:rPr>
              <w:t>OIG</w:t>
            </w:r>
          </w:p>
        </w:tc>
        <w:tc>
          <w:tcPr>
            <w:tcW w:w="1140" w:type="dxa"/>
            <w:tcBorders>
              <w:top w:val="nil"/>
              <w:left w:val="nil"/>
              <w:bottom w:val="single" w:sz="4" w:space="0" w:color="auto"/>
              <w:right w:val="single" w:sz="4" w:space="0" w:color="auto"/>
            </w:tcBorders>
            <w:vAlign w:val="center"/>
          </w:tcPr>
          <w:p w14:paraId="56C0FD4A" w14:textId="3435954C"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6103C100" w14:textId="4929ECF6" w:rsidTr="00334FA8">
        <w:trPr>
          <w:trHeight w:val="600"/>
        </w:trPr>
        <w:tc>
          <w:tcPr>
            <w:tcW w:w="351" w:type="dxa"/>
            <w:vMerge/>
            <w:tcBorders>
              <w:top w:val="nil"/>
              <w:left w:val="single" w:sz="4" w:space="0" w:color="auto"/>
              <w:bottom w:val="single" w:sz="4" w:space="0" w:color="auto"/>
              <w:right w:val="single" w:sz="4" w:space="0" w:color="auto"/>
            </w:tcBorders>
            <w:vAlign w:val="center"/>
            <w:hideMark/>
          </w:tcPr>
          <w:p w14:paraId="7A9CFC9D"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73940F90"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12260352" w14:textId="022B4B68" w:rsidR="00B31FA0" w:rsidRPr="008841E6" w:rsidRDefault="00B31FA0" w:rsidP="00B31FA0">
            <w:pPr>
              <w:jc w:val="center"/>
              <w:rPr>
                <w:rFonts w:cs="Arial"/>
                <w:b/>
                <w:bCs/>
                <w:color w:val="000000"/>
                <w:sz w:val="20"/>
              </w:rPr>
            </w:pPr>
            <w:r w:rsidRPr="008841E6">
              <w:rPr>
                <w:rFonts w:cs="Arial"/>
                <w:b/>
                <w:bCs/>
                <w:color w:val="000000"/>
                <w:sz w:val="20"/>
              </w:rPr>
              <w:t>IF</w:t>
            </w:r>
            <w:r>
              <w:rPr>
                <w:rFonts w:cs="Arial"/>
                <w:b/>
                <w:bCs/>
                <w:color w:val="000000"/>
                <w:sz w:val="20"/>
              </w:rPr>
              <w:t>SC</w:t>
            </w:r>
            <w:r w:rsidRPr="008841E6">
              <w:rPr>
                <w:rFonts w:cs="Arial"/>
                <w:b/>
                <w:bCs/>
                <w:color w:val="000000"/>
                <w:sz w:val="20"/>
              </w:rPr>
              <w:t xml:space="preserve"> - INTERNATIONAL FEDERATION OF SPORT CLIMBING</w:t>
            </w:r>
          </w:p>
        </w:tc>
        <w:tc>
          <w:tcPr>
            <w:tcW w:w="457" w:type="dxa"/>
            <w:tcBorders>
              <w:top w:val="nil"/>
              <w:left w:val="nil"/>
              <w:bottom w:val="single" w:sz="4" w:space="0" w:color="auto"/>
              <w:right w:val="single" w:sz="4" w:space="0" w:color="auto"/>
            </w:tcBorders>
            <w:shd w:val="clear" w:color="auto" w:fill="auto"/>
            <w:vAlign w:val="center"/>
            <w:hideMark/>
          </w:tcPr>
          <w:p w14:paraId="575A2BF1" w14:textId="56EA4027" w:rsidR="00B31FA0" w:rsidRPr="00DD7DE8" w:rsidRDefault="00B31FA0" w:rsidP="00B31FA0">
            <w:pPr>
              <w:jc w:val="center"/>
              <w:rPr>
                <w:rFonts w:cs="Arial"/>
                <w:b/>
                <w:color w:val="000000"/>
                <w:szCs w:val="18"/>
              </w:rPr>
            </w:pPr>
            <w:r w:rsidRPr="00DD7DE8">
              <w:rPr>
                <w:rFonts w:cs="Arial"/>
                <w:b/>
                <w:color w:val="000000"/>
                <w:szCs w:val="18"/>
              </w:rPr>
              <w:t>1</w:t>
            </w:r>
            <w:r w:rsidR="007E3961">
              <w:rPr>
                <w:rFonts w:cs="Arial"/>
                <w:b/>
                <w:color w:val="000000"/>
                <w:szCs w:val="18"/>
              </w:rPr>
              <w:t>3</w:t>
            </w:r>
          </w:p>
        </w:tc>
        <w:tc>
          <w:tcPr>
            <w:tcW w:w="2474" w:type="dxa"/>
            <w:tcBorders>
              <w:top w:val="nil"/>
              <w:left w:val="nil"/>
              <w:bottom w:val="single" w:sz="4" w:space="0" w:color="auto"/>
              <w:right w:val="single" w:sz="4" w:space="0" w:color="auto"/>
            </w:tcBorders>
            <w:shd w:val="clear" w:color="auto" w:fill="auto"/>
            <w:vAlign w:val="center"/>
            <w:hideMark/>
          </w:tcPr>
          <w:p w14:paraId="39549D82" w14:textId="77777777" w:rsidR="00B31FA0" w:rsidRPr="008841E6" w:rsidRDefault="00B31FA0" w:rsidP="00B31FA0">
            <w:pPr>
              <w:jc w:val="center"/>
              <w:rPr>
                <w:rFonts w:cs="Arial"/>
                <w:color w:val="000000"/>
                <w:sz w:val="20"/>
              </w:rPr>
            </w:pPr>
            <w:r w:rsidRPr="008841E6">
              <w:rPr>
                <w:rFonts w:cs="Arial"/>
                <w:color w:val="000000"/>
                <w:sz w:val="20"/>
              </w:rPr>
              <w:t>PARAPLEZANJE</w:t>
            </w:r>
          </w:p>
        </w:tc>
        <w:tc>
          <w:tcPr>
            <w:tcW w:w="1128" w:type="dxa"/>
            <w:tcBorders>
              <w:top w:val="nil"/>
              <w:left w:val="nil"/>
              <w:bottom w:val="single" w:sz="4" w:space="0" w:color="auto"/>
              <w:right w:val="single" w:sz="4" w:space="0" w:color="auto"/>
            </w:tcBorders>
            <w:shd w:val="clear" w:color="auto" w:fill="auto"/>
            <w:vAlign w:val="center"/>
            <w:hideMark/>
          </w:tcPr>
          <w:p w14:paraId="7E2B5FB6" w14:textId="73F6958B" w:rsidR="00B31FA0" w:rsidRPr="008841E6" w:rsidRDefault="00B31FA0" w:rsidP="00B31FA0">
            <w:pPr>
              <w:jc w:val="center"/>
              <w:rPr>
                <w:rFonts w:cs="Arial"/>
                <w:color w:val="000000"/>
                <w:sz w:val="20"/>
              </w:rPr>
            </w:pPr>
            <w:r>
              <w:rPr>
                <w:rFonts w:cs="Arial"/>
                <w:color w:val="000000"/>
                <w:sz w:val="20"/>
              </w:rPr>
              <w:t>MOK</w:t>
            </w:r>
          </w:p>
        </w:tc>
        <w:tc>
          <w:tcPr>
            <w:tcW w:w="1140" w:type="dxa"/>
            <w:tcBorders>
              <w:top w:val="nil"/>
              <w:left w:val="nil"/>
              <w:bottom w:val="single" w:sz="4" w:space="0" w:color="auto"/>
              <w:right w:val="single" w:sz="4" w:space="0" w:color="auto"/>
            </w:tcBorders>
            <w:vAlign w:val="center"/>
          </w:tcPr>
          <w:p w14:paraId="7F9FA08B" w14:textId="10BF4BEE" w:rsidR="00B31FA0" w:rsidRPr="008841E6" w:rsidRDefault="00B31FA0" w:rsidP="00B31FA0">
            <w:pPr>
              <w:jc w:val="center"/>
              <w:rPr>
                <w:rFonts w:cs="Arial"/>
                <w:color w:val="000000"/>
                <w:sz w:val="20"/>
              </w:rPr>
            </w:pPr>
            <w:r w:rsidRPr="008841E6">
              <w:rPr>
                <w:rFonts w:cs="Arial"/>
                <w:color w:val="000000"/>
                <w:sz w:val="20"/>
              </w:rPr>
              <w:t>2</w:t>
            </w:r>
          </w:p>
        </w:tc>
      </w:tr>
      <w:tr w:rsidR="00B31FA0" w:rsidRPr="008A5DFB" w14:paraId="3996E48A" w14:textId="3B71C331"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68100ED0"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4B153E65" w14:textId="77777777" w:rsidR="00B31FA0" w:rsidRPr="008841E6" w:rsidRDefault="00B31FA0" w:rsidP="00B31FA0">
            <w:pPr>
              <w:jc w:val="center"/>
              <w:rPr>
                <w:rFonts w:cs="Arial"/>
                <w:b/>
                <w:bCs/>
                <w:color w:val="000000"/>
                <w:sz w:val="20"/>
              </w:rPr>
            </w:pP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090773B3" w14:textId="77777777" w:rsidR="00B31FA0" w:rsidRPr="008841E6" w:rsidRDefault="00B31FA0" w:rsidP="00B31FA0">
            <w:pPr>
              <w:jc w:val="center"/>
              <w:rPr>
                <w:rFonts w:cs="Arial"/>
                <w:b/>
                <w:bCs/>
                <w:color w:val="000000"/>
                <w:sz w:val="20"/>
              </w:rPr>
            </w:pPr>
            <w:r w:rsidRPr="008841E6">
              <w:rPr>
                <w:rFonts w:cs="Arial"/>
                <w:b/>
                <w:bCs/>
                <w:color w:val="000000"/>
                <w:sz w:val="20"/>
              </w:rPr>
              <w:t>IPC - INTERNATIONAL PARALYMPIC COMMITTEE</w:t>
            </w:r>
          </w:p>
        </w:tc>
        <w:tc>
          <w:tcPr>
            <w:tcW w:w="457" w:type="dxa"/>
            <w:tcBorders>
              <w:top w:val="nil"/>
              <w:left w:val="nil"/>
              <w:bottom w:val="single" w:sz="4" w:space="0" w:color="auto"/>
              <w:right w:val="single" w:sz="4" w:space="0" w:color="auto"/>
            </w:tcBorders>
            <w:shd w:val="clear" w:color="auto" w:fill="auto"/>
            <w:vAlign w:val="center"/>
            <w:hideMark/>
          </w:tcPr>
          <w:p w14:paraId="7DEE46AE" w14:textId="73ABEC29" w:rsidR="00B31FA0" w:rsidRPr="00DD7DE8" w:rsidRDefault="00B31FA0" w:rsidP="00B31FA0">
            <w:pPr>
              <w:jc w:val="center"/>
              <w:rPr>
                <w:rFonts w:cs="Arial"/>
                <w:b/>
                <w:color w:val="000000"/>
                <w:szCs w:val="18"/>
              </w:rPr>
            </w:pPr>
            <w:r w:rsidRPr="00DD7DE8">
              <w:rPr>
                <w:rFonts w:cs="Arial"/>
                <w:b/>
                <w:color w:val="000000"/>
                <w:szCs w:val="18"/>
              </w:rPr>
              <w:t>1</w:t>
            </w:r>
            <w:r w:rsidR="007E3961">
              <w:rPr>
                <w:rFonts w:cs="Arial"/>
                <w:b/>
                <w:color w:val="000000"/>
                <w:szCs w:val="18"/>
              </w:rPr>
              <w:t>4</w:t>
            </w:r>
          </w:p>
        </w:tc>
        <w:tc>
          <w:tcPr>
            <w:tcW w:w="2474" w:type="dxa"/>
            <w:tcBorders>
              <w:top w:val="nil"/>
              <w:left w:val="nil"/>
              <w:bottom w:val="single" w:sz="4" w:space="0" w:color="auto"/>
              <w:right w:val="single" w:sz="4" w:space="0" w:color="auto"/>
            </w:tcBorders>
            <w:shd w:val="clear" w:color="auto" w:fill="auto"/>
            <w:vAlign w:val="center"/>
            <w:hideMark/>
          </w:tcPr>
          <w:p w14:paraId="391A8B4E" w14:textId="77777777" w:rsidR="00B31FA0" w:rsidRPr="008841E6" w:rsidRDefault="00B31FA0" w:rsidP="00B31FA0">
            <w:pPr>
              <w:jc w:val="center"/>
              <w:rPr>
                <w:rFonts w:cs="Arial"/>
                <w:color w:val="000000"/>
                <w:sz w:val="20"/>
              </w:rPr>
            </w:pPr>
            <w:r w:rsidRPr="008841E6">
              <w:rPr>
                <w:rFonts w:cs="Arial"/>
                <w:color w:val="000000"/>
                <w:sz w:val="20"/>
              </w:rPr>
              <w:t>PARASTRELSTVO</w:t>
            </w:r>
          </w:p>
        </w:tc>
        <w:tc>
          <w:tcPr>
            <w:tcW w:w="1128" w:type="dxa"/>
            <w:tcBorders>
              <w:top w:val="nil"/>
              <w:left w:val="nil"/>
              <w:bottom w:val="single" w:sz="4" w:space="0" w:color="auto"/>
              <w:right w:val="single" w:sz="4" w:space="0" w:color="auto"/>
            </w:tcBorders>
            <w:shd w:val="clear" w:color="auto" w:fill="auto"/>
            <w:vAlign w:val="center"/>
            <w:hideMark/>
          </w:tcPr>
          <w:p w14:paraId="4A5F002F" w14:textId="77777777" w:rsidR="00B31FA0" w:rsidRPr="008841E6" w:rsidRDefault="00B31FA0"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39236ED3" w14:textId="15D09380"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05581D6A" w14:textId="24084640"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6F384F01"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5E3BBB4B"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348D15AC"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238530C4" w14:textId="2A088408" w:rsidR="00B31FA0" w:rsidRPr="00DD7DE8" w:rsidRDefault="00B31FA0" w:rsidP="00B31FA0">
            <w:pPr>
              <w:jc w:val="center"/>
              <w:rPr>
                <w:rFonts w:cs="Arial"/>
                <w:b/>
                <w:color w:val="000000"/>
                <w:szCs w:val="18"/>
              </w:rPr>
            </w:pPr>
            <w:r w:rsidRPr="00DD7DE8">
              <w:rPr>
                <w:rFonts w:cs="Arial"/>
                <w:b/>
                <w:color w:val="000000"/>
                <w:szCs w:val="18"/>
              </w:rPr>
              <w:t>15</w:t>
            </w:r>
          </w:p>
        </w:tc>
        <w:tc>
          <w:tcPr>
            <w:tcW w:w="2474" w:type="dxa"/>
            <w:tcBorders>
              <w:top w:val="nil"/>
              <w:left w:val="nil"/>
              <w:bottom w:val="single" w:sz="4" w:space="0" w:color="auto"/>
              <w:right w:val="single" w:sz="4" w:space="0" w:color="auto"/>
            </w:tcBorders>
            <w:shd w:val="clear" w:color="auto" w:fill="auto"/>
            <w:vAlign w:val="center"/>
            <w:hideMark/>
          </w:tcPr>
          <w:p w14:paraId="47AC9B68" w14:textId="77777777" w:rsidR="00B31FA0" w:rsidRPr="008841E6" w:rsidRDefault="00B31FA0" w:rsidP="00B31FA0">
            <w:pPr>
              <w:jc w:val="center"/>
              <w:rPr>
                <w:rFonts w:cs="Arial"/>
                <w:color w:val="000000"/>
                <w:sz w:val="20"/>
              </w:rPr>
            </w:pPr>
            <w:r w:rsidRPr="008841E6">
              <w:rPr>
                <w:rFonts w:cs="Arial"/>
                <w:color w:val="000000"/>
                <w:sz w:val="20"/>
              </w:rPr>
              <w:t>PARAATLETIKA</w:t>
            </w:r>
          </w:p>
        </w:tc>
        <w:tc>
          <w:tcPr>
            <w:tcW w:w="1128" w:type="dxa"/>
            <w:tcBorders>
              <w:top w:val="nil"/>
              <w:left w:val="nil"/>
              <w:bottom w:val="single" w:sz="4" w:space="0" w:color="auto"/>
              <w:right w:val="single" w:sz="4" w:space="0" w:color="auto"/>
            </w:tcBorders>
            <w:shd w:val="clear" w:color="auto" w:fill="auto"/>
            <w:vAlign w:val="center"/>
            <w:hideMark/>
          </w:tcPr>
          <w:p w14:paraId="43D2B435" w14:textId="77777777" w:rsidR="00B31FA0" w:rsidRPr="008841E6" w:rsidRDefault="00B31FA0"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754F740A" w14:textId="7AE4D716"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32410899" w14:textId="2096D6D4"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206D1BEA"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14D4A086"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3C1EF737"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0AFEDE36" w14:textId="47865B38" w:rsidR="00B31FA0" w:rsidRPr="00DD7DE8" w:rsidRDefault="00B31FA0" w:rsidP="00B31FA0">
            <w:pPr>
              <w:jc w:val="center"/>
              <w:rPr>
                <w:rFonts w:cs="Arial"/>
                <w:b/>
                <w:color w:val="000000"/>
                <w:szCs w:val="18"/>
              </w:rPr>
            </w:pPr>
            <w:r w:rsidRPr="00DD7DE8">
              <w:rPr>
                <w:rFonts w:cs="Arial"/>
                <w:b/>
                <w:color w:val="000000"/>
                <w:szCs w:val="18"/>
              </w:rPr>
              <w:t>16</w:t>
            </w:r>
          </w:p>
        </w:tc>
        <w:tc>
          <w:tcPr>
            <w:tcW w:w="2474" w:type="dxa"/>
            <w:tcBorders>
              <w:top w:val="nil"/>
              <w:left w:val="nil"/>
              <w:bottom w:val="single" w:sz="4" w:space="0" w:color="auto"/>
              <w:right w:val="single" w:sz="4" w:space="0" w:color="auto"/>
            </w:tcBorders>
            <w:shd w:val="clear" w:color="auto" w:fill="auto"/>
            <w:vAlign w:val="center"/>
            <w:hideMark/>
          </w:tcPr>
          <w:p w14:paraId="6E9F804D" w14:textId="77777777" w:rsidR="00B31FA0" w:rsidRPr="008841E6" w:rsidRDefault="00B31FA0" w:rsidP="00B31FA0">
            <w:pPr>
              <w:jc w:val="center"/>
              <w:rPr>
                <w:rFonts w:cs="Arial"/>
                <w:color w:val="000000"/>
                <w:sz w:val="20"/>
              </w:rPr>
            </w:pPr>
            <w:r w:rsidRPr="008841E6">
              <w:rPr>
                <w:rFonts w:cs="Arial"/>
                <w:color w:val="000000"/>
                <w:sz w:val="20"/>
              </w:rPr>
              <w:t>PARAPLAVANJE</w:t>
            </w:r>
          </w:p>
        </w:tc>
        <w:tc>
          <w:tcPr>
            <w:tcW w:w="1128" w:type="dxa"/>
            <w:tcBorders>
              <w:top w:val="nil"/>
              <w:left w:val="nil"/>
              <w:bottom w:val="single" w:sz="4" w:space="0" w:color="auto"/>
              <w:right w:val="single" w:sz="4" w:space="0" w:color="auto"/>
            </w:tcBorders>
            <w:shd w:val="clear" w:color="auto" w:fill="auto"/>
            <w:vAlign w:val="center"/>
            <w:hideMark/>
          </w:tcPr>
          <w:p w14:paraId="7809FD22" w14:textId="77777777" w:rsidR="00B31FA0" w:rsidRPr="008841E6" w:rsidRDefault="00B31FA0"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43EE466E" w14:textId="381C52D1"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18965EFC" w14:textId="5EF04ABC"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03F3AA2E"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35D45CF6"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2EFF1053"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0A221A85" w14:textId="57B7553A" w:rsidR="00B31FA0" w:rsidRPr="00DD7DE8" w:rsidRDefault="00B31FA0" w:rsidP="00B31FA0">
            <w:pPr>
              <w:jc w:val="center"/>
              <w:rPr>
                <w:rFonts w:cs="Arial"/>
                <w:b/>
                <w:color w:val="000000"/>
                <w:szCs w:val="18"/>
              </w:rPr>
            </w:pPr>
            <w:r w:rsidRPr="00DD7DE8">
              <w:rPr>
                <w:rFonts w:cs="Arial"/>
                <w:b/>
                <w:color w:val="000000"/>
                <w:szCs w:val="18"/>
              </w:rPr>
              <w:t>17</w:t>
            </w:r>
          </w:p>
        </w:tc>
        <w:tc>
          <w:tcPr>
            <w:tcW w:w="2474" w:type="dxa"/>
            <w:tcBorders>
              <w:top w:val="nil"/>
              <w:left w:val="nil"/>
              <w:bottom w:val="single" w:sz="4" w:space="0" w:color="auto"/>
              <w:right w:val="single" w:sz="4" w:space="0" w:color="auto"/>
            </w:tcBorders>
            <w:shd w:val="clear" w:color="auto" w:fill="auto"/>
            <w:vAlign w:val="center"/>
            <w:hideMark/>
          </w:tcPr>
          <w:p w14:paraId="5960160A" w14:textId="77777777" w:rsidR="00B31FA0" w:rsidRPr="008841E6" w:rsidRDefault="00B31FA0" w:rsidP="00B31FA0">
            <w:pPr>
              <w:jc w:val="center"/>
              <w:rPr>
                <w:rFonts w:cs="Arial"/>
                <w:color w:val="000000"/>
                <w:sz w:val="20"/>
              </w:rPr>
            </w:pPr>
            <w:r w:rsidRPr="008841E6">
              <w:rPr>
                <w:rFonts w:cs="Arial"/>
                <w:color w:val="000000"/>
                <w:sz w:val="20"/>
              </w:rPr>
              <w:t>PARAPLES</w:t>
            </w:r>
          </w:p>
        </w:tc>
        <w:tc>
          <w:tcPr>
            <w:tcW w:w="1128" w:type="dxa"/>
            <w:tcBorders>
              <w:top w:val="nil"/>
              <w:left w:val="nil"/>
              <w:bottom w:val="single" w:sz="4" w:space="0" w:color="auto"/>
              <w:right w:val="single" w:sz="4" w:space="0" w:color="auto"/>
            </w:tcBorders>
            <w:shd w:val="clear" w:color="auto" w:fill="auto"/>
            <w:vAlign w:val="center"/>
            <w:hideMark/>
          </w:tcPr>
          <w:p w14:paraId="563A608A" w14:textId="55D3E823" w:rsidR="00B31FA0" w:rsidRPr="008841E6" w:rsidRDefault="00B31FA0" w:rsidP="00B31FA0">
            <w:pPr>
              <w:jc w:val="center"/>
              <w:rPr>
                <w:rFonts w:cs="Arial"/>
                <w:color w:val="000000"/>
                <w:sz w:val="20"/>
              </w:rPr>
            </w:pPr>
            <w:r>
              <w:rPr>
                <w:rFonts w:cs="Arial"/>
                <w:color w:val="000000"/>
                <w:sz w:val="20"/>
              </w:rPr>
              <w:t>MOK</w:t>
            </w:r>
          </w:p>
        </w:tc>
        <w:tc>
          <w:tcPr>
            <w:tcW w:w="1140" w:type="dxa"/>
            <w:tcBorders>
              <w:top w:val="nil"/>
              <w:left w:val="nil"/>
              <w:bottom w:val="single" w:sz="4" w:space="0" w:color="auto"/>
              <w:right w:val="single" w:sz="4" w:space="0" w:color="auto"/>
            </w:tcBorders>
            <w:vAlign w:val="center"/>
          </w:tcPr>
          <w:p w14:paraId="083C3C44" w14:textId="31A1DE17" w:rsidR="00B31FA0" w:rsidRPr="008841E6" w:rsidRDefault="00B31FA0" w:rsidP="00B31FA0">
            <w:pPr>
              <w:jc w:val="center"/>
              <w:rPr>
                <w:rFonts w:cs="Arial"/>
                <w:color w:val="000000"/>
                <w:sz w:val="20"/>
              </w:rPr>
            </w:pPr>
            <w:r w:rsidRPr="008841E6">
              <w:rPr>
                <w:rFonts w:cs="Arial"/>
                <w:color w:val="000000"/>
                <w:sz w:val="20"/>
              </w:rPr>
              <w:t>2</w:t>
            </w:r>
          </w:p>
        </w:tc>
      </w:tr>
      <w:tr w:rsidR="00B31FA0" w:rsidRPr="008A5DFB" w14:paraId="76893CCC" w14:textId="27F39DE8"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5BC69CA6"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6D74617F"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24CD3322" w14:textId="77777777" w:rsidR="00B31FA0" w:rsidRPr="008841E6" w:rsidRDefault="00B31FA0" w:rsidP="00B31FA0">
            <w:pPr>
              <w:jc w:val="center"/>
              <w:rPr>
                <w:rFonts w:cs="Arial"/>
                <w:b/>
                <w:bCs/>
                <w:color w:val="000000"/>
                <w:sz w:val="20"/>
              </w:rPr>
            </w:pPr>
            <w:r w:rsidRPr="008841E6">
              <w:rPr>
                <w:rFonts w:cs="Arial"/>
                <w:b/>
                <w:bCs/>
                <w:color w:val="000000"/>
                <w:sz w:val="20"/>
              </w:rPr>
              <w:t>ITTF - INTERNATIONAL TABLE TENNIS FEDERATION</w:t>
            </w:r>
          </w:p>
        </w:tc>
        <w:tc>
          <w:tcPr>
            <w:tcW w:w="457" w:type="dxa"/>
            <w:tcBorders>
              <w:top w:val="nil"/>
              <w:left w:val="nil"/>
              <w:bottom w:val="single" w:sz="4" w:space="0" w:color="auto"/>
              <w:right w:val="single" w:sz="4" w:space="0" w:color="auto"/>
            </w:tcBorders>
            <w:shd w:val="clear" w:color="auto" w:fill="auto"/>
            <w:vAlign w:val="center"/>
            <w:hideMark/>
          </w:tcPr>
          <w:p w14:paraId="6F2F6BB3" w14:textId="4B67B654" w:rsidR="00B31FA0" w:rsidRPr="00DD7DE8" w:rsidRDefault="00B31FA0" w:rsidP="00B31FA0">
            <w:pPr>
              <w:jc w:val="center"/>
              <w:rPr>
                <w:rFonts w:cs="Arial"/>
                <w:b/>
                <w:color w:val="000000"/>
                <w:szCs w:val="18"/>
              </w:rPr>
            </w:pPr>
            <w:r w:rsidRPr="00DD7DE8">
              <w:rPr>
                <w:rFonts w:cs="Arial"/>
                <w:b/>
                <w:color w:val="000000"/>
                <w:szCs w:val="18"/>
              </w:rPr>
              <w:t>18</w:t>
            </w:r>
          </w:p>
        </w:tc>
        <w:tc>
          <w:tcPr>
            <w:tcW w:w="2474" w:type="dxa"/>
            <w:tcBorders>
              <w:top w:val="nil"/>
              <w:left w:val="nil"/>
              <w:bottom w:val="single" w:sz="4" w:space="0" w:color="auto"/>
              <w:right w:val="single" w:sz="4" w:space="0" w:color="auto"/>
            </w:tcBorders>
            <w:shd w:val="clear" w:color="auto" w:fill="auto"/>
            <w:vAlign w:val="center"/>
            <w:hideMark/>
          </w:tcPr>
          <w:p w14:paraId="0943B5C1" w14:textId="77777777" w:rsidR="00B31FA0" w:rsidRPr="008841E6" w:rsidRDefault="00B31FA0" w:rsidP="00B31FA0">
            <w:pPr>
              <w:jc w:val="center"/>
              <w:rPr>
                <w:rFonts w:cs="Arial"/>
                <w:color w:val="000000"/>
                <w:sz w:val="20"/>
              </w:rPr>
            </w:pPr>
            <w:r w:rsidRPr="008841E6">
              <w:rPr>
                <w:rFonts w:cs="Arial"/>
                <w:color w:val="000000"/>
                <w:sz w:val="20"/>
              </w:rPr>
              <w:t>PARANAMIZNI TENIS</w:t>
            </w:r>
          </w:p>
        </w:tc>
        <w:tc>
          <w:tcPr>
            <w:tcW w:w="1128" w:type="dxa"/>
            <w:tcBorders>
              <w:top w:val="nil"/>
              <w:left w:val="nil"/>
              <w:bottom w:val="single" w:sz="4" w:space="0" w:color="auto"/>
              <w:right w:val="single" w:sz="4" w:space="0" w:color="auto"/>
            </w:tcBorders>
            <w:shd w:val="clear" w:color="auto" w:fill="auto"/>
            <w:vAlign w:val="center"/>
            <w:hideMark/>
          </w:tcPr>
          <w:p w14:paraId="05A06D2E" w14:textId="77777777" w:rsidR="00B31FA0" w:rsidRPr="008841E6" w:rsidRDefault="00B31FA0"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21558B5D" w14:textId="29D1DABE"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6C42FC54" w14:textId="6FBE6CA9"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09EE5C11"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184EB8B1"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1F1020D7" w14:textId="77777777" w:rsidR="00B31FA0" w:rsidRPr="008841E6" w:rsidRDefault="00B31FA0" w:rsidP="00B31FA0">
            <w:pPr>
              <w:jc w:val="center"/>
              <w:rPr>
                <w:rFonts w:cs="Arial"/>
                <w:b/>
                <w:bCs/>
                <w:color w:val="000000"/>
                <w:sz w:val="20"/>
              </w:rPr>
            </w:pPr>
            <w:r w:rsidRPr="008841E6">
              <w:rPr>
                <w:rFonts w:cs="Arial"/>
                <w:b/>
                <w:bCs/>
                <w:color w:val="000000"/>
                <w:sz w:val="20"/>
              </w:rPr>
              <w:t>ITU - INTERANTIONAL TRIATHLON UNION</w:t>
            </w:r>
          </w:p>
        </w:tc>
        <w:tc>
          <w:tcPr>
            <w:tcW w:w="457" w:type="dxa"/>
            <w:tcBorders>
              <w:top w:val="nil"/>
              <w:left w:val="nil"/>
              <w:bottom w:val="single" w:sz="4" w:space="0" w:color="auto"/>
              <w:right w:val="single" w:sz="4" w:space="0" w:color="auto"/>
            </w:tcBorders>
            <w:shd w:val="clear" w:color="auto" w:fill="auto"/>
            <w:vAlign w:val="center"/>
            <w:hideMark/>
          </w:tcPr>
          <w:p w14:paraId="48C896F8" w14:textId="4B4AF924" w:rsidR="00B31FA0" w:rsidRPr="00DD7DE8" w:rsidRDefault="00B31FA0" w:rsidP="00B31FA0">
            <w:pPr>
              <w:jc w:val="center"/>
              <w:rPr>
                <w:rFonts w:cs="Arial"/>
                <w:b/>
                <w:color w:val="000000"/>
                <w:szCs w:val="18"/>
              </w:rPr>
            </w:pPr>
            <w:r w:rsidRPr="00DD7DE8">
              <w:rPr>
                <w:rFonts w:cs="Arial"/>
                <w:b/>
                <w:color w:val="000000"/>
                <w:szCs w:val="18"/>
              </w:rPr>
              <w:t>19</w:t>
            </w:r>
          </w:p>
        </w:tc>
        <w:tc>
          <w:tcPr>
            <w:tcW w:w="2474" w:type="dxa"/>
            <w:tcBorders>
              <w:top w:val="nil"/>
              <w:left w:val="nil"/>
              <w:bottom w:val="single" w:sz="4" w:space="0" w:color="auto"/>
              <w:right w:val="single" w:sz="4" w:space="0" w:color="auto"/>
            </w:tcBorders>
            <w:shd w:val="clear" w:color="auto" w:fill="auto"/>
            <w:vAlign w:val="center"/>
            <w:hideMark/>
          </w:tcPr>
          <w:p w14:paraId="52549124" w14:textId="77777777" w:rsidR="00B31FA0" w:rsidRPr="008841E6" w:rsidRDefault="00B31FA0" w:rsidP="00B31FA0">
            <w:pPr>
              <w:jc w:val="center"/>
              <w:rPr>
                <w:rFonts w:cs="Arial"/>
                <w:color w:val="000000"/>
                <w:sz w:val="20"/>
              </w:rPr>
            </w:pPr>
            <w:r w:rsidRPr="008841E6">
              <w:rPr>
                <w:rFonts w:cs="Arial"/>
                <w:color w:val="000000"/>
                <w:sz w:val="20"/>
              </w:rPr>
              <w:t>PARATRIATLON</w:t>
            </w:r>
          </w:p>
        </w:tc>
        <w:tc>
          <w:tcPr>
            <w:tcW w:w="1128" w:type="dxa"/>
            <w:tcBorders>
              <w:top w:val="nil"/>
              <w:left w:val="nil"/>
              <w:bottom w:val="single" w:sz="4" w:space="0" w:color="auto"/>
              <w:right w:val="single" w:sz="4" w:space="0" w:color="auto"/>
            </w:tcBorders>
            <w:shd w:val="clear" w:color="auto" w:fill="auto"/>
            <w:vAlign w:val="center"/>
            <w:hideMark/>
          </w:tcPr>
          <w:p w14:paraId="1151053F" w14:textId="77777777" w:rsidR="00B31FA0" w:rsidRPr="008841E6" w:rsidRDefault="00B31FA0"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768B3B97" w14:textId="72C18250"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05BE15DE" w14:textId="3DEB9DB6" w:rsidTr="00334FA8">
        <w:trPr>
          <w:trHeight w:val="600"/>
        </w:trPr>
        <w:tc>
          <w:tcPr>
            <w:tcW w:w="351" w:type="dxa"/>
            <w:vMerge/>
            <w:tcBorders>
              <w:top w:val="nil"/>
              <w:left w:val="single" w:sz="4" w:space="0" w:color="auto"/>
              <w:bottom w:val="single" w:sz="4" w:space="0" w:color="auto"/>
              <w:right w:val="single" w:sz="4" w:space="0" w:color="auto"/>
            </w:tcBorders>
            <w:vAlign w:val="center"/>
            <w:hideMark/>
          </w:tcPr>
          <w:p w14:paraId="60D7166E"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368453CD"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0D8FB126" w14:textId="77777777" w:rsidR="00B31FA0" w:rsidRPr="008841E6" w:rsidRDefault="00B31FA0" w:rsidP="00B31FA0">
            <w:pPr>
              <w:jc w:val="center"/>
              <w:rPr>
                <w:rFonts w:cs="Arial"/>
                <w:b/>
                <w:bCs/>
                <w:color w:val="000000"/>
                <w:sz w:val="20"/>
              </w:rPr>
            </w:pPr>
            <w:r w:rsidRPr="008841E6">
              <w:rPr>
                <w:rFonts w:cs="Arial"/>
                <w:b/>
                <w:bCs/>
                <w:color w:val="000000"/>
                <w:sz w:val="20"/>
              </w:rPr>
              <w:t>IWBF - INTERANTIONAL WHEELCHAIR BASKETBALL FEDERATION</w:t>
            </w:r>
          </w:p>
        </w:tc>
        <w:tc>
          <w:tcPr>
            <w:tcW w:w="457" w:type="dxa"/>
            <w:tcBorders>
              <w:top w:val="nil"/>
              <w:left w:val="nil"/>
              <w:bottom w:val="single" w:sz="4" w:space="0" w:color="auto"/>
              <w:right w:val="single" w:sz="4" w:space="0" w:color="auto"/>
            </w:tcBorders>
            <w:shd w:val="clear" w:color="auto" w:fill="auto"/>
            <w:vAlign w:val="center"/>
            <w:hideMark/>
          </w:tcPr>
          <w:p w14:paraId="5C8BB1D4" w14:textId="41558D28" w:rsidR="00B31FA0" w:rsidRPr="00DD7DE8" w:rsidRDefault="00B31FA0" w:rsidP="00B31FA0">
            <w:pPr>
              <w:jc w:val="center"/>
              <w:rPr>
                <w:rFonts w:cs="Arial"/>
                <w:b/>
                <w:color w:val="000000"/>
                <w:szCs w:val="18"/>
              </w:rPr>
            </w:pPr>
            <w:r w:rsidRPr="00DD7DE8">
              <w:rPr>
                <w:rFonts w:cs="Arial"/>
                <w:b/>
                <w:color w:val="000000"/>
                <w:szCs w:val="18"/>
              </w:rPr>
              <w:t>20</w:t>
            </w:r>
          </w:p>
        </w:tc>
        <w:tc>
          <w:tcPr>
            <w:tcW w:w="2474" w:type="dxa"/>
            <w:tcBorders>
              <w:top w:val="nil"/>
              <w:left w:val="nil"/>
              <w:bottom w:val="single" w:sz="4" w:space="0" w:color="auto"/>
              <w:right w:val="single" w:sz="4" w:space="0" w:color="auto"/>
            </w:tcBorders>
            <w:shd w:val="clear" w:color="auto" w:fill="auto"/>
            <w:vAlign w:val="center"/>
            <w:hideMark/>
          </w:tcPr>
          <w:p w14:paraId="7632069A" w14:textId="77777777" w:rsidR="00B31FA0" w:rsidRPr="008841E6" w:rsidRDefault="00B31FA0" w:rsidP="00B31FA0">
            <w:pPr>
              <w:jc w:val="center"/>
              <w:rPr>
                <w:rFonts w:cs="Arial"/>
                <w:color w:val="000000"/>
                <w:sz w:val="20"/>
              </w:rPr>
            </w:pPr>
            <w:r w:rsidRPr="008841E6">
              <w:rPr>
                <w:rFonts w:cs="Arial"/>
                <w:color w:val="000000"/>
                <w:sz w:val="20"/>
              </w:rPr>
              <w:t>KOŠARKA NA VOZIČKIH</w:t>
            </w:r>
          </w:p>
        </w:tc>
        <w:tc>
          <w:tcPr>
            <w:tcW w:w="1128" w:type="dxa"/>
            <w:tcBorders>
              <w:top w:val="nil"/>
              <w:left w:val="nil"/>
              <w:bottom w:val="single" w:sz="4" w:space="0" w:color="auto"/>
              <w:right w:val="single" w:sz="4" w:space="0" w:color="auto"/>
            </w:tcBorders>
            <w:shd w:val="clear" w:color="auto" w:fill="auto"/>
            <w:vAlign w:val="center"/>
            <w:hideMark/>
          </w:tcPr>
          <w:p w14:paraId="7834340F" w14:textId="77777777" w:rsidR="00B31FA0" w:rsidRPr="008841E6" w:rsidRDefault="00B31FA0"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59A4BA7E" w14:textId="04B1285C"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19DA24F3" w14:textId="5420D665" w:rsidTr="00334FA8">
        <w:trPr>
          <w:trHeight w:val="300"/>
        </w:trPr>
        <w:tc>
          <w:tcPr>
            <w:tcW w:w="351" w:type="dxa"/>
            <w:vMerge/>
            <w:tcBorders>
              <w:top w:val="nil"/>
              <w:left w:val="single" w:sz="4" w:space="0" w:color="auto"/>
              <w:bottom w:val="single" w:sz="4" w:space="0" w:color="auto"/>
              <w:right w:val="single" w:sz="4" w:space="0" w:color="auto"/>
            </w:tcBorders>
            <w:vAlign w:val="center"/>
            <w:hideMark/>
          </w:tcPr>
          <w:p w14:paraId="6859A735"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527099FC"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44D02A72" w14:textId="27EDF3E0" w:rsidR="00B31FA0" w:rsidRPr="008841E6" w:rsidRDefault="00B31FA0" w:rsidP="00B31FA0">
            <w:pPr>
              <w:jc w:val="center"/>
              <w:rPr>
                <w:rFonts w:cs="Arial"/>
                <w:b/>
                <w:bCs/>
                <w:color w:val="000000"/>
                <w:sz w:val="20"/>
              </w:rPr>
            </w:pPr>
            <w:r w:rsidRPr="008841E6">
              <w:rPr>
                <w:rFonts w:cs="Arial"/>
                <w:b/>
                <w:bCs/>
                <w:color w:val="000000"/>
                <w:sz w:val="20"/>
              </w:rPr>
              <w:t>UCI -</w:t>
            </w:r>
            <w:r w:rsidR="00900F25">
              <w:rPr>
                <w:rFonts w:cs="Arial"/>
                <w:b/>
                <w:bCs/>
                <w:color w:val="000000"/>
                <w:sz w:val="20"/>
              </w:rPr>
              <w:t xml:space="preserve"> </w:t>
            </w:r>
            <w:r w:rsidRPr="008841E6">
              <w:rPr>
                <w:rFonts w:cs="Arial"/>
                <w:b/>
                <w:bCs/>
                <w:color w:val="000000"/>
                <w:sz w:val="20"/>
              </w:rPr>
              <w:t>UNION CYCLISTE INTERNATIONAL</w:t>
            </w:r>
          </w:p>
        </w:tc>
        <w:tc>
          <w:tcPr>
            <w:tcW w:w="457" w:type="dxa"/>
            <w:tcBorders>
              <w:top w:val="nil"/>
              <w:left w:val="nil"/>
              <w:bottom w:val="single" w:sz="4" w:space="0" w:color="auto"/>
              <w:right w:val="single" w:sz="4" w:space="0" w:color="auto"/>
            </w:tcBorders>
            <w:shd w:val="clear" w:color="auto" w:fill="auto"/>
            <w:vAlign w:val="center"/>
            <w:hideMark/>
          </w:tcPr>
          <w:p w14:paraId="00F91F59" w14:textId="6217DFE9" w:rsidR="00B31FA0" w:rsidRPr="00DD7DE8" w:rsidRDefault="00B31FA0" w:rsidP="00B31FA0">
            <w:pPr>
              <w:jc w:val="center"/>
              <w:rPr>
                <w:rFonts w:cs="Arial"/>
                <w:b/>
                <w:color w:val="000000"/>
                <w:szCs w:val="18"/>
              </w:rPr>
            </w:pPr>
            <w:r w:rsidRPr="00DD7DE8">
              <w:rPr>
                <w:rFonts w:cs="Arial"/>
                <w:b/>
                <w:color w:val="000000"/>
                <w:szCs w:val="18"/>
              </w:rPr>
              <w:t>21</w:t>
            </w:r>
          </w:p>
        </w:tc>
        <w:tc>
          <w:tcPr>
            <w:tcW w:w="2474" w:type="dxa"/>
            <w:tcBorders>
              <w:top w:val="nil"/>
              <w:left w:val="nil"/>
              <w:bottom w:val="single" w:sz="4" w:space="0" w:color="auto"/>
              <w:right w:val="single" w:sz="4" w:space="0" w:color="auto"/>
            </w:tcBorders>
            <w:shd w:val="clear" w:color="auto" w:fill="auto"/>
            <w:vAlign w:val="center"/>
            <w:hideMark/>
          </w:tcPr>
          <w:p w14:paraId="70345B31" w14:textId="77777777" w:rsidR="00B31FA0" w:rsidRPr="008841E6" w:rsidRDefault="00B31FA0" w:rsidP="00B31FA0">
            <w:pPr>
              <w:jc w:val="center"/>
              <w:rPr>
                <w:rFonts w:cs="Arial"/>
                <w:color w:val="000000"/>
                <w:sz w:val="20"/>
              </w:rPr>
            </w:pPr>
            <w:r w:rsidRPr="008841E6">
              <w:rPr>
                <w:rFonts w:cs="Arial"/>
                <w:color w:val="000000"/>
                <w:sz w:val="20"/>
              </w:rPr>
              <w:t>PARAKOLESARSTVO</w:t>
            </w:r>
          </w:p>
        </w:tc>
        <w:tc>
          <w:tcPr>
            <w:tcW w:w="1128" w:type="dxa"/>
            <w:tcBorders>
              <w:top w:val="nil"/>
              <w:left w:val="nil"/>
              <w:bottom w:val="single" w:sz="4" w:space="0" w:color="auto"/>
              <w:right w:val="single" w:sz="4" w:space="0" w:color="auto"/>
            </w:tcBorders>
            <w:shd w:val="clear" w:color="auto" w:fill="auto"/>
            <w:vAlign w:val="center"/>
            <w:hideMark/>
          </w:tcPr>
          <w:p w14:paraId="239B5A0B" w14:textId="77777777" w:rsidR="00B31FA0" w:rsidRPr="008841E6" w:rsidRDefault="00B31FA0"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7296B817" w14:textId="1B65F71D"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6992D985" w14:textId="77777777" w:rsidTr="00FF790D">
        <w:trPr>
          <w:trHeight w:val="300"/>
        </w:trPr>
        <w:tc>
          <w:tcPr>
            <w:tcW w:w="351" w:type="dxa"/>
            <w:vMerge/>
            <w:tcBorders>
              <w:top w:val="nil"/>
              <w:left w:val="single" w:sz="4" w:space="0" w:color="auto"/>
              <w:bottom w:val="single" w:sz="4" w:space="0" w:color="auto"/>
              <w:right w:val="single" w:sz="4" w:space="0" w:color="auto"/>
            </w:tcBorders>
            <w:vAlign w:val="center"/>
          </w:tcPr>
          <w:p w14:paraId="6DDF36A4" w14:textId="77777777" w:rsidR="00B31FA0" w:rsidRPr="008841E6" w:rsidRDefault="00B31FA0" w:rsidP="00B31FA0">
            <w:pPr>
              <w:jc w:val="center"/>
              <w:rPr>
                <w:rFonts w:cs="Arial"/>
                <w:b/>
                <w:color w:val="000000"/>
                <w:sz w:val="20"/>
              </w:rPr>
            </w:pPr>
          </w:p>
        </w:tc>
        <w:tc>
          <w:tcPr>
            <w:tcW w:w="1984" w:type="dxa"/>
            <w:vMerge/>
            <w:tcBorders>
              <w:top w:val="nil"/>
              <w:left w:val="single" w:sz="4" w:space="0" w:color="auto"/>
              <w:bottom w:val="single" w:sz="4" w:space="0" w:color="auto"/>
              <w:right w:val="single" w:sz="4" w:space="0" w:color="auto"/>
            </w:tcBorders>
            <w:vAlign w:val="center"/>
          </w:tcPr>
          <w:p w14:paraId="27402B0A" w14:textId="77777777" w:rsidR="00B31FA0" w:rsidRPr="008841E6" w:rsidRDefault="00B31FA0" w:rsidP="00B31FA0">
            <w:pPr>
              <w:jc w:val="center"/>
              <w:rPr>
                <w:rFonts w:cs="Arial"/>
                <w:b/>
                <w:color w:val="000000"/>
                <w:sz w:val="20"/>
              </w:rPr>
            </w:pPr>
          </w:p>
        </w:tc>
        <w:tc>
          <w:tcPr>
            <w:tcW w:w="2597" w:type="dxa"/>
            <w:tcBorders>
              <w:top w:val="nil"/>
              <w:left w:val="nil"/>
              <w:bottom w:val="single" w:sz="4" w:space="0" w:color="auto"/>
              <w:right w:val="single" w:sz="4" w:space="0" w:color="auto"/>
            </w:tcBorders>
            <w:shd w:val="clear" w:color="auto" w:fill="auto"/>
            <w:vAlign w:val="center"/>
          </w:tcPr>
          <w:p w14:paraId="63BFE30A" w14:textId="4EB9799C" w:rsidR="00B31FA0" w:rsidRPr="008841E6" w:rsidRDefault="00B31FA0" w:rsidP="00B31FA0">
            <w:pPr>
              <w:jc w:val="center"/>
              <w:rPr>
                <w:rFonts w:cs="Arial"/>
                <w:b/>
                <w:color w:val="000000"/>
                <w:sz w:val="20"/>
              </w:rPr>
            </w:pPr>
            <w:r>
              <w:rPr>
                <w:rFonts w:cs="Arial"/>
                <w:b/>
                <w:color w:val="000000"/>
                <w:sz w:val="20"/>
              </w:rPr>
              <w:t>WA -</w:t>
            </w:r>
            <w:r w:rsidRPr="008841E6">
              <w:rPr>
                <w:rFonts w:cs="Arial"/>
                <w:b/>
                <w:color w:val="000000"/>
                <w:sz w:val="20"/>
              </w:rPr>
              <w:t xml:space="preserve"> WORLD ARCHERY FEDERATION</w:t>
            </w:r>
          </w:p>
        </w:tc>
        <w:tc>
          <w:tcPr>
            <w:tcW w:w="457" w:type="dxa"/>
            <w:tcBorders>
              <w:top w:val="nil"/>
              <w:left w:val="nil"/>
              <w:bottom w:val="single" w:sz="4" w:space="0" w:color="auto"/>
              <w:right w:val="single" w:sz="4" w:space="0" w:color="auto"/>
            </w:tcBorders>
            <w:shd w:val="clear" w:color="auto" w:fill="auto"/>
            <w:vAlign w:val="center"/>
          </w:tcPr>
          <w:p w14:paraId="5375F09D" w14:textId="41932FD4" w:rsidR="00B31FA0" w:rsidRPr="00DD7DE8" w:rsidRDefault="00B31FA0" w:rsidP="00B31FA0">
            <w:pPr>
              <w:jc w:val="center"/>
              <w:rPr>
                <w:rFonts w:cs="Arial"/>
                <w:b/>
                <w:color w:val="000000"/>
                <w:szCs w:val="18"/>
              </w:rPr>
            </w:pPr>
            <w:r w:rsidRPr="00DD7DE8">
              <w:rPr>
                <w:rFonts w:cs="Arial"/>
                <w:b/>
                <w:color w:val="000000"/>
                <w:szCs w:val="18"/>
              </w:rPr>
              <w:t>22</w:t>
            </w:r>
          </w:p>
        </w:tc>
        <w:tc>
          <w:tcPr>
            <w:tcW w:w="2474" w:type="dxa"/>
            <w:tcBorders>
              <w:top w:val="nil"/>
              <w:left w:val="nil"/>
              <w:bottom w:val="single" w:sz="4" w:space="0" w:color="auto"/>
              <w:right w:val="single" w:sz="4" w:space="0" w:color="auto"/>
            </w:tcBorders>
            <w:shd w:val="clear" w:color="auto" w:fill="auto"/>
            <w:vAlign w:val="center"/>
          </w:tcPr>
          <w:p w14:paraId="6E9CAC25" w14:textId="2AD648D7" w:rsidR="00B31FA0" w:rsidRPr="008841E6" w:rsidRDefault="00B31FA0" w:rsidP="00B31FA0">
            <w:pPr>
              <w:jc w:val="center"/>
              <w:rPr>
                <w:rFonts w:cs="Arial"/>
                <w:color w:val="000000"/>
                <w:sz w:val="20"/>
              </w:rPr>
            </w:pPr>
            <w:r>
              <w:rPr>
                <w:rFonts w:cs="Arial"/>
                <w:color w:val="000000"/>
                <w:sz w:val="20"/>
              </w:rPr>
              <w:t>PARALOKOSTRELSTVO</w:t>
            </w:r>
          </w:p>
        </w:tc>
        <w:tc>
          <w:tcPr>
            <w:tcW w:w="1128" w:type="dxa"/>
            <w:tcBorders>
              <w:top w:val="nil"/>
              <w:left w:val="nil"/>
              <w:bottom w:val="single" w:sz="4" w:space="0" w:color="auto"/>
              <w:right w:val="single" w:sz="4" w:space="0" w:color="auto"/>
            </w:tcBorders>
            <w:shd w:val="clear" w:color="auto" w:fill="auto"/>
            <w:vAlign w:val="center"/>
          </w:tcPr>
          <w:p w14:paraId="0B8503FA" w14:textId="3B60001D" w:rsidR="00B31FA0" w:rsidRPr="008841E6" w:rsidRDefault="00B31FA0" w:rsidP="00B31FA0">
            <w:pPr>
              <w:jc w:val="center"/>
              <w:rPr>
                <w:rFonts w:cs="Arial"/>
                <w:color w:val="000000"/>
                <w:sz w:val="20"/>
              </w:rPr>
            </w:pPr>
            <w:r>
              <w:rPr>
                <w:rFonts w:cs="Arial"/>
                <w:color w:val="000000"/>
                <w:sz w:val="20"/>
              </w:rPr>
              <w:t>PI</w:t>
            </w:r>
          </w:p>
        </w:tc>
        <w:tc>
          <w:tcPr>
            <w:tcW w:w="1140" w:type="dxa"/>
            <w:tcBorders>
              <w:top w:val="nil"/>
              <w:left w:val="nil"/>
              <w:bottom w:val="single" w:sz="4" w:space="0" w:color="auto"/>
              <w:right w:val="single" w:sz="4" w:space="0" w:color="auto"/>
            </w:tcBorders>
            <w:vAlign w:val="center"/>
          </w:tcPr>
          <w:p w14:paraId="08F63D1B" w14:textId="203A609C" w:rsidR="00B31FA0" w:rsidRPr="008841E6" w:rsidRDefault="00B31FA0" w:rsidP="00B31FA0">
            <w:pPr>
              <w:jc w:val="center"/>
              <w:rPr>
                <w:rFonts w:cs="Arial"/>
                <w:color w:val="000000"/>
                <w:sz w:val="20"/>
              </w:rPr>
            </w:pPr>
            <w:r>
              <w:rPr>
                <w:rFonts w:cs="Arial"/>
                <w:color w:val="000000"/>
                <w:sz w:val="20"/>
              </w:rPr>
              <w:t>1</w:t>
            </w:r>
          </w:p>
        </w:tc>
      </w:tr>
      <w:tr w:rsidR="00B31FA0" w:rsidRPr="008A5DFB" w14:paraId="10AF1F31" w14:textId="24B9F47F" w:rsidTr="00081F85">
        <w:trPr>
          <w:trHeight w:val="300"/>
        </w:trPr>
        <w:tc>
          <w:tcPr>
            <w:tcW w:w="351" w:type="dxa"/>
            <w:vMerge/>
            <w:tcBorders>
              <w:top w:val="nil"/>
              <w:left w:val="single" w:sz="4" w:space="0" w:color="auto"/>
              <w:bottom w:val="single" w:sz="4" w:space="0" w:color="auto"/>
              <w:right w:val="single" w:sz="4" w:space="0" w:color="auto"/>
            </w:tcBorders>
            <w:vAlign w:val="center"/>
            <w:hideMark/>
          </w:tcPr>
          <w:p w14:paraId="60C846A8"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7E4B86B3"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327B81E8" w14:textId="77777777" w:rsidR="00B31FA0" w:rsidRPr="008841E6" w:rsidRDefault="00B31FA0" w:rsidP="00B31FA0">
            <w:pPr>
              <w:jc w:val="center"/>
              <w:rPr>
                <w:rFonts w:cs="Arial"/>
                <w:b/>
                <w:bCs/>
                <w:color w:val="000000"/>
                <w:sz w:val="20"/>
              </w:rPr>
            </w:pPr>
            <w:r w:rsidRPr="008841E6">
              <w:rPr>
                <w:rFonts w:cs="Arial"/>
                <w:b/>
                <w:bCs/>
                <w:color w:val="000000"/>
                <w:sz w:val="20"/>
              </w:rPr>
              <w:t>WCF - WORLD CURLING FEDERATION</w:t>
            </w:r>
          </w:p>
        </w:tc>
        <w:tc>
          <w:tcPr>
            <w:tcW w:w="457" w:type="dxa"/>
            <w:tcBorders>
              <w:top w:val="nil"/>
              <w:left w:val="nil"/>
              <w:bottom w:val="single" w:sz="4" w:space="0" w:color="auto"/>
              <w:right w:val="single" w:sz="4" w:space="0" w:color="auto"/>
            </w:tcBorders>
            <w:shd w:val="clear" w:color="auto" w:fill="auto"/>
            <w:vAlign w:val="center"/>
            <w:hideMark/>
          </w:tcPr>
          <w:p w14:paraId="473364F1" w14:textId="50D4F355" w:rsidR="00B31FA0" w:rsidRPr="00DD7DE8" w:rsidRDefault="00B31FA0" w:rsidP="00B31FA0">
            <w:pPr>
              <w:jc w:val="center"/>
              <w:rPr>
                <w:rFonts w:cs="Arial"/>
                <w:b/>
                <w:color w:val="000000"/>
                <w:szCs w:val="18"/>
              </w:rPr>
            </w:pPr>
            <w:r w:rsidRPr="00DD7DE8">
              <w:rPr>
                <w:rFonts w:cs="Arial"/>
                <w:b/>
                <w:color w:val="000000"/>
                <w:szCs w:val="18"/>
              </w:rPr>
              <w:t>23</w:t>
            </w:r>
          </w:p>
        </w:tc>
        <w:tc>
          <w:tcPr>
            <w:tcW w:w="2474" w:type="dxa"/>
            <w:tcBorders>
              <w:top w:val="nil"/>
              <w:left w:val="nil"/>
              <w:bottom w:val="single" w:sz="4" w:space="0" w:color="auto"/>
              <w:right w:val="single" w:sz="4" w:space="0" w:color="auto"/>
            </w:tcBorders>
            <w:shd w:val="clear" w:color="auto" w:fill="auto"/>
            <w:vAlign w:val="center"/>
            <w:hideMark/>
          </w:tcPr>
          <w:p w14:paraId="19B44C37" w14:textId="77777777" w:rsidR="00B31FA0" w:rsidRPr="008841E6" w:rsidRDefault="00B31FA0" w:rsidP="00B31FA0">
            <w:pPr>
              <w:jc w:val="center"/>
              <w:rPr>
                <w:rFonts w:cs="Arial"/>
                <w:color w:val="000000"/>
                <w:sz w:val="20"/>
              </w:rPr>
            </w:pPr>
            <w:r w:rsidRPr="008841E6">
              <w:rPr>
                <w:rFonts w:cs="Arial"/>
                <w:color w:val="000000"/>
                <w:sz w:val="20"/>
              </w:rPr>
              <w:t>CURLING NA VOZIČKIH</w:t>
            </w:r>
          </w:p>
        </w:tc>
        <w:tc>
          <w:tcPr>
            <w:tcW w:w="1128" w:type="dxa"/>
            <w:tcBorders>
              <w:top w:val="nil"/>
              <w:left w:val="nil"/>
              <w:bottom w:val="single" w:sz="4" w:space="0" w:color="auto"/>
              <w:right w:val="single" w:sz="4" w:space="0" w:color="auto"/>
            </w:tcBorders>
            <w:shd w:val="clear" w:color="auto" w:fill="auto"/>
            <w:vAlign w:val="center"/>
            <w:hideMark/>
          </w:tcPr>
          <w:p w14:paraId="34DCAB94" w14:textId="77777777" w:rsidR="00B31FA0" w:rsidRPr="008841E6" w:rsidRDefault="00B31FA0"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35B0A16E" w14:textId="31C5D506"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61F49DEF" w14:textId="43D34506" w:rsidTr="00081F85">
        <w:trPr>
          <w:trHeight w:val="300"/>
        </w:trPr>
        <w:tc>
          <w:tcPr>
            <w:tcW w:w="351" w:type="dxa"/>
            <w:vMerge/>
            <w:tcBorders>
              <w:top w:val="nil"/>
              <w:left w:val="single" w:sz="4" w:space="0" w:color="auto"/>
              <w:bottom w:val="single" w:sz="4" w:space="0" w:color="auto"/>
              <w:right w:val="single" w:sz="4" w:space="0" w:color="auto"/>
            </w:tcBorders>
            <w:vAlign w:val="center"/>
            <w:hideMark/>
          </w:tcPr>
          <w:p w14:paraId="294C46C9"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6E445865"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4F00108E" w14:textId="77777777" w:rsidR="00B31FA0" w:rsidRPr="008841E6" w:rsidRDefault="00B31FA0" w:rsidP="00B31FA0">
            <w:pPr>
              <w:jc w:val="center"/>
              <w:rPr>
                <w:rFonts w:cs="Arial"/>
                <w:b/>
                <w:bCs/>
                <w:color w:val="000000"/>
                <w:sz w:val="20"/>
              </w:rPr>
            </w:pPr>
            <w:r w:rsidRPr="008841E6">
              <w:rPr>
                <w:rFonts w:cs="Arial"/>
                <w:b/>
                <w:bCs/>
                <w:color w:val="000000"/>
                <w:sz w:val="20"/>
              </w:rPr>
              <w:t>WKF - WORLD KARATE FEDERATION</w:t>
            </w:r>
          </w:p>
        </w:tc>
        <w:tc>
          <w:tcPr>
            <w:tcW w:w="457" w:type="dxa"/>
            <w:tcBorders>
              <w:top w:val="nil"/>
              <w:left w:val="nil"/>
              <w:bottom w:val="single" w:sz="4" w:space="0" w:color="auto"/>
              <w:right w:val="single" w:sz="4" w:space="0" w:color="auto"/>
            </w:tcBorders>
            <w:shd w:val="clear" w:color="auto" w:fill="auto"/>
            <w:vAlign w:val="center"/>
            <w:hideMark/>
          </w:tcPr>
          <w:p w14:paraId="5087E6C9" w14:textId="3E934803" w:rsidR="00B31FA0" w:rsidRPr="00DD7DE8" w:rsidRDefault="00B31FA0" w:rsidP="00B31FA0">
            <w:pPr>
              <w:jc w:val="center"/>
              <w:rPr>
                <w:rFonts w:cs="Arial"/>
                <w:b/>
                <w:color w:val="000000"/>
                <w:szCs w:val="18"/>
              </w:rPr>
            </w:pPr>
            <w:r w:rsidRPr="00DD7DE8">
              <w:rPr>
                <w:rFonts w:cs="Arial"/>
                <w:b/>
                <w:color w:val="000000"/>
                <w:szCs w:val="18"/>
              </w:rPr>
              <w:t>24</w:t>
            </w:r>
          </w:p>
        </w:tc>
        <w:tc>
          <w:tcPr>
            <w:tcW w:w="2474" w:type="dxa"/>
            <w:tcBorders>
              <w:top w:val="nil"/>
              <w:left w:val="nil"/>
              <w:bottom w:val="single" w:sz="4" w:space="0" w:color="auto"/>
              <w:right w:val="single" w:sz="4" w:space="0" w:color="auto"/>
            </w:tcBorders>
            <w:shd w:val="clear" w:color="auto" w:fill="auto"/>
            <w:vAlign w:val="center"/>
            <w:hideMark/>
          </w:tcPr>
          <w:p w14:paraId="08AD86A3" w14:textId="77777777" w:rsidR="00B31FA0" w:rsidRPr="008841E6" w:rsidRDefault="00B31FA0" w:rsidP="00B31FA0">
            <w:pPr>
              <w:jc w:val="center"/>
              <w:rPr>
                <w:rFonts w:cs="Arial"/>
                <w:color w:val="000000"/>
                <w:sz w:val="20"/>
              </w:rPr>
            </w:pPr>
            <w:r w:rsidRPr="008841E6">
              <w:rPr>
                <w:rFonts w:cs="Arial"/>
                <w:color w:val="000000"/>
                <w:sz w:val="20"/>
              </w:rPr>
              <w:t>PARAKARATE</w:t>
            </w:r>
          </w:p>
        </w:tc>
        <w:tc>
          <w:tcPr>
            <w:tcW w:w="1128" w:type="dxa"/>
            <w:tcBorders>
              <w:top w:val="nil"/>
              <w:left w:val="nil"/>
              <w:bottom w:val="single" w:sz="4" w:space="0" w:color="auto"/>
              <w:right w:val="single" w:sz="4" w:space="0" w:color="auto"/>
            </w:tcBorders>
            <w:shd w:val="clear" w:color="auto" w:fill="auto"/>
            <w:vAlign w:val="center"/>
            <w:hideMark/>
          </w:tcPr>
          <w:p w14:paraId="0412D7FC" w14:textId="3D7D5D42" w:rsidR="00B31FA0" w:rsidRPr="008841E6" w:rsidRDefault="00B31FA0" w:rsidP="00B31FA0">
            <w:pPr>
              <w:jc w:val="center"/>
              <w:rPr>
                <w:rFonts w:cs="Arial"/>
                <w:color w:val="000000"/>
                <w:sz w:val="20"/>
              </w:rPr>
            </w:pPr>
            <w:r>
              <w:rPr>
                <w:rFonts w:cs="Arial"/>
                <w:color w:val="000000"/>
                <w:sz w:val="20"/>
              </w:rPr>
              <w:t>MOK</w:t>
            </w:r>
          </w:p>
        </w:tc>
        <w:tc>
          <w:tcPr>
            <w:tcW w:w="1140" w:type="dxa"/>
            <w:tcBorders>
              <w:top w:val="nil"/>
              <w:left w:val="nil"/>
              <w:bottom w:val="single" w:sz="4" w:space="0" w:color="auto"/>
              <w:right w:val="single" w:sz="4" w:space="0" w:color="auto"/>
            </w:tcBorders>
            <w:vAlign w:val="center"/>
          </w:tcPr>
          <w:p w14:paraId="74181FAB" w14:textId="0D8A1795" w:rsidR="00B31FA0" w:rsidRPr="008841E6" w:rsidRDefault="00B31FA0" w:rsidP="00B31FA0">
            <w:pPr>
              <w:jc w:val="center"/>
              <w:rPr>
                <w:rFonts w:cs="Arial"/>
                <w:color w:val="000000"/>
                <w:sz w:val="20"/>
              </w:rPr>
            </w:pPr>
            <w:r w:rsidRPr="008841E6">
              <w:rPr>
                <w:rFonts w:cs="Arial"/>
                <w:color w:val="000000"/>
                <w:sz w:val="20"/>
              </w:rPr>
              <w:t>2</w:t>
            </w:r>
          </w:p>
        </w:tc>
      </w:tr>
      <w:tr w:rsidR="00B31FA0" w:rsidRPr="008A5DFB" w14:paraId="6EC61B8E" w14:textId="50C3749B" w:rsidTr="00081F85">
        <w:trPr>
          <w:trHeight w:val="600"/>
        </w:trPr>
        <w:tc>
          <w:tcPr>
            <w:tcW w:w="351" w:type="dxa"/>
            <w:vMerge/>
            <w:tcBorders>
              <w:top w:val="nil"/>
              <w:left w:val="single" w:sz="4" w:space="0" w:color="auto"/>
              <w:bottom w:val="single" w:sz="4" w:space="0" w:color="auto"/>
              <w:right w:val="single" w:sz="4" w:space="0" w:color="auto"/>
            </w:tcBorders>
            <w:vAlign w:val="center"/>
            <w:hideMark/>
          </w:tcPr>
          <w:p w14:paraId="005BCD4B"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5CDF6633"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016095F6" w14:textId="28CBD911" w:rsidR="00B31FA0" w:rsidRPr="008841E6" w:rsidRDefault="00B31FA0" w:rsidP="00B31FA0">
            <w:pPr>
              <w:jc w:val="center"/>
              <w:rPr>
                <w:rFonts w:cs="Arial"/>
                <w:b/>
                <w:bCs/>
                <w:color w:val="000000"/>
                <w:sz w:val="20"/>
              </w:rPr>
            </w:pPr>
            <w:r w:rsidRPr="008841E6">
              <w:rPr>
                <w:rFonts w:cs="Arial"/>
                <w:b/>
                <w:bCs/>
                <w:color w:val="000000"/>
                <w:sz w:val="20"/>
              </w:rPr>
              <w:t>WP - WORLD PARAVOLLEY</w:t>
            </w:r>
          </w:p>
        </w:tc>
        <w:tc>
          <w:tcPr>
            <w:tcW w:w="457" w:type="dxa"/>
            <w:tcBorders>
              <w:top w:val="nil"/>
              <w:left w:val="nil"/>
              <w:bottom w:val="single" w:sz="4" w:space="0" w:color="auto"/>
              <w:right w:val="single" w:sz="4" w:space="0" w:color="auto"/>
            </w:tcBorders>
            <w:shd w:val="clear" w:color="auto" w:fill="auto"/>
            <w:vAlign w:val="center"/>
            <w:hideMark/>
          </w:tcPr>
          <w:p w14:paraId="7165C1A6" w14:textId="7D272AFE" w:rsidR="00B31FA0" w:rsidRPr="00DD7DE8" w:rsidRDefault="00B31FA0" w:rsidP="00B31FA0">
            <w:pPr>
              <w:jc w:val="center"/>
              <w:rPr>
                <w:rFonts w:cs="Arial"/>
                <w:b/>
                <w:color w:val="000000"/>
                <w:szCs w:val="18"/>
              </w:rPr>
            </w:pPr>
            <w:r w:rsidRPr="00DD7DE8">
              <w:rPr>
                <w:rFonts w:cs="Arial"/>
                <w:b/>
                <w:color w:val="000000"/>
                <w:szCs w:val="18"/>
              </w:rPr>
              <w:t>25</w:t>
            </w:r>
          </w:p>
        </w:tc>
        <w:tc>
          <w:tcPr>
            <w:tcW w:w="2474" w:type="dxa"/>
            <w:tcBorders>
              <w:top w:val="nil"/>
              <w:left w:val="nil"/>
              <w:bottom w:val="single" w:sz="4" w:space="0" w:color="auto"/>
              <w:right w:val="single" w:sz="4" w:space="0" w:color="auto"/>
            </w:tcBorders>
            <w:shd w:val="clear" w:color="auto" w:fill="auto"/>
            <w:vAlign w:val="center"/>
            <w:hideMark/>
          </w:tcPr>
          <w:p w14:paraId="67C301DA" w14:textId="4F8D1FC2" w:rsidR="00B31FA0" w:rsidRPr="008841E6" w:rsidRDefault="00B31FA0" w:rsidP="00B31FA0">
            <w:pPr>
              <w:jc w:val="center"/>
              <w:rPr>
                <w:rFonts w:cs="Arial"/>
                <w:color w:val="000000"/>
                <w:sz w:val="20"/>
              </w:rPr>
            </w:pPr>
            <w:r w:rsidRPr="008841E6">
              <w:rPr>
                <w:rFonts w:cs="Arial"/>
                <w:color w:val="000000"/>
                <w:sz w:val="20"/>
              </w:rPr>
              <w:t>PARAODBOJKA - ODBOJKA SEDE</w:t>
            </w:r>
          </w:p>
        </w:tc>
        <w:tc>
          <w:tcPr>
            <w:tcW w:w="1128" w:type="dxa"/>
            <w:tcBorders>
              <w:top w:val="nil"/>
              <w:left w:val="nil"/>
              <w:bottom w:val="single" w:sz="4" w:space="0" w:color="auto"/>
              <w:right w:val="single" w:sz="4" w:space="0" w:color="auto"/>
            </w:tcBorders>
            <w:shd w:val="clear" w:color="auto" w:fill="auto"/>
            <w:vAlign w:val="center"/>
            <w:hideMark/>
          </w:tcPr>
          <w:p w14:paraId="3F2AFA03" w14:textId="77777777" w:rsidR="00B31FA0" w:rsidRPr="008841E6" w:rsidRDefault="00B31FA0" w:rsidP="00B31FA0">
            <w:pPr>
              <w:jc w:val="center"/>
              <w:rPr>
                <w:rFonts w:cs="Arial"/>
                <w:color w:val="000000"/>
                <w:sz w:val="20"/>
              </w:rPr>
            </w:pPr>
            <w:r w:rsidRPr="008841E6">
              <w:rPr>
                <w:rFonts w:cs="Arial"/>
                <w:color w:val="000000"/>
                <w:sz w:val="20"/>
              </w:rPr>
              <w:t>PI</w:t>
            </w:r>
          </w:p>
        </w:tc>
        <w:tc>
          <w:tcPr>
            <w:tcW w:w="1140" w:type="dxa"/>
            <w:tcBorders>
              <w:top w:val="nil"/>
              <w:left w:val="nil"/>
              <w:bottom w:val="single" w:sz="4" w:space="0" w:color="auto"/>
              <w:right w:val="single" w:sz="4" w:space="0" w:color="auto"/>
            </w:tcBorders>
            <w:vAlign w:val="center"/>
          </w:tcPr>
          <w:p w14:paraId="1EEE65BD" w14:textId="05B75ECA" w:rsidR="00B31FA0" w:rsidRPr="008841E6" w:rsidRDefault="00B31FA0" w:rsidP="00B31FA0">
            <w:pPr>
              <w:jc w:val="center"/>
              <w:rPr>
                <w:rFonts w:cs="Arial"/>
                <w:color w:val="000000"/>
                <w:sz w:val="20"/>
              </w:rPr>
            </w:pPr>
            <w:r w:rsidRPr="008841E6">
              <w:rPr>
                <w:rFonts w:cs="Arial"/>
                <w:color w:val="000000"/>
                <w:sz w:val="20"/>
              </w:rPr>
              <w:t>1</w:t>
            </w:r>
          </w:p>
        </w:tc>
      </w:tr>
      <w:tr w:rsidR="00B31FA0" w:rsidRPr="008A5DFB" w14:paraId="3F61064C" w14:textId="5602A181" w:rsidTr="00081F85">
        <w:trPr>
          <w:trHeight w:val="300"/>
        </w:trPr>
        <w:tc>
          <w:tcPr>
            <w:tcW w:w="351" w:type="dxa"/>
            <w:vMerge/>
            <w:tcBorders>
              <w:top w:val="nil"/>
              <w:left w:val="single" w:sz="4" w:space="0" w:color="auto"/>
              <w:bottom w:val="single" w:sz="4" w:space="0" w:color="auto"/>
              <w:right w:val="single" w:sz="4" w:space="0" w:color="auto"/>
            </w:tcBorders>
            <w:vAlign w:val="center"/>
            <w:hideMark/>
          </w:tcPr>
          <w:p w14:paraId="411C07F4"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6B69EEBC" w14:textId="77777777" w:rsidR="00B31FA0" w:rsidRPr="008841E6" w:rsidRDefault="00B31FA0" w:rsidP="00B31FA0">
            <w:pPr>
              <w:jc w:val="center"/>
              <w:rPr>
                <w:rFonts w:cs="Arial"/>
                <w:b/>
                <w:bCs/>
                <w:color w:val="000000"/>
                <w:sz w:val="20"/>
              </w:rPr>
            </w:pPr>
          </w:p>
        </w:tc>
        <w:tc>
          <w:tcPr>
            <w:tcW w:w="2597" w:type="dxa"/>
            <w:tcBorders>
              <w:top w:val="nil"/>
              <w:left w:val="nil"/>
              <w:bottom w:val="single" w:sz="4" w:space="0" w:color="auto"/>
              <w:right w:val="single" w:sz="4" w:space="0" w:color="auto"/>
            </w:tcBorders>
            <w:shd w:val="clear" w:color="auto" w:fill="auto"/>
            <w:vAlign w:val="center"/>
            <w:hideMark/>
          </w:tcPr>
          <w:p w14:paraId="59F88CFE" w14:textId="77777777" w:rsidR="00B31FA0" w:rsidRPr="008841E6" w:rsidRDefault="00B31FA0" w:rsidP="00B31FA0">
            <w:pPr>
              <w:jc w:val="center"/>
              <w:rPr>
                <w:rFonts w:cs="Arial"/>
                <w:b/>
                <w:bCs/>
                <w:color w:val="000000"/>
                <w:sz w:val="20"/>
              </w:rPr>
            </w:pPr>
            <w:r w:rsidRPr="008841E6">
              <w:rPr>
                <w:rFonts w:cs="Arial"/>
                <w:b/>
                <w:bCs/>
                <w:color w:val="000000"/>
                <w:sz w:val="20"/>
              </w:rPr>
              <w:t>WPA - WORLD POOL-BILLIARD ASSOCIATION</w:t>
            </w:r>
          </w:p>
        </w:tc>
        <w:tc>
          <w:tcPr>
            <w:tcW w:w="457" w:type="dxa"/>
            <w:tcBorders>
              <w:top w:val="nil"/>
              <w:left w:val="nil"/>
              <w:bottom w:val="single" w:sz="4" w:space="0" w:color="auto"/>
              <w:right w:val="single" w:sz="4" w:space="0" w:color="auto"/>
            </w:tcBorders>
            <w:shd w:val="clear" w:color="auto" w:fill="auto"/>
            <w:vAlign w:val="center"/>
            <w:hideMark/>
          </w:tcPr>
          <w:p w14:paraId="2F45DF4A" w14:textId="14DF234B" w:rsidR="00B31FA0" w:rsidRPr="00DD7DE8" w:rsidRDefault="00B31FA0" w:rsidP="00B31FA0">
            <w:pPr>
              <w:jc w:val="center"/>
              <w:rPr>
                <w:rFonts w:cs="Arial"/>
                <w:b/>
                <w:color w:val="000000"/>
                <w:szCs w:val="18"/>
              </w:rPr>
            </w:pPr>
            <w:r w:rsidRPr="00DD7DE8">
              <w:rPr>
                <w:rFonts w:cs="Arial"/>
                <w:b/>
                <w:color w:val="000000"/>
                <w:szCs w:val="18"/>
              </w:rPr>
              <w:t>26</w:t>
            </w:r>
          </w:p>
        </w:tc>
        <w:tc>
          <w:tcPr>
            <w:tcW w:w="2474" w:type="dxa"/>
            <w:tcBorders>
              <w:top w:val="nil"/>
              <w:left w:val="nil"/>
              <w:bottom w:val="single" w:sz="4" w:space="0" w:color="auto"/>
              <w:right w:val="single" w:sz="4" w:space="0" w:color="auto"/>
            </w:tcBorders>
            <w:shd w:val="clear" w:color="auto" w:fill="auto"/>
            <w:vAlign w:val="center"/>
            <w:hideMark/>
          </w:tcPr>
          <w:p w14:paraId="2693ECC1" w14:textId="77777777" w:rsidR="00B31FA0" w:rsidRPr="008841E6" w:rsidRDefault="00B31FA0" w:rsidP="00B31FA0">
            <w:pPr>
              <w:jc w:val="center"/>
              <w:rPr>
                <w:rFonts w:cs="Arial"/>
                <w:color w:val="000000"/>
                <w:sz w:val="20"/>
              </w:rPr>
            </w:pPr>
            <w:r w:rsidRPr="008841E6">
              <w:rPr>
                <w:rFonts w:cs="Arial"/>
                <w:color w:val="000000"/>
                <w:sz w:val="20"/>
              </w:rPr>
              <w:t>BILJARD NA VOZIČKIH</w:t>
            </w:r>
          </w:p>
        </w:tc>
        <w:tc>
          <w:tcPr>
            <w:tcW w:w="1128" w:type="dxa"/>
            <w:tcBorders>
              <w:top w:val="nil"/>
              <w:left w:val="nil"/>
              <w:bottom w:val="single" w:sz="4" w:space="0" w:color="auto"/>
              <w:right w:val="single" w:sz="4" w:space="0" w:color="auto"/>
            </w:tcBorders>
            <w:shd w:val="clear" w:color="auto" w:fill="auto"/>
            <w:vAlign w:val="center"/>
            <w:hideMark/>
          </w:tcPr>
          <w:p w14:paraId="13EE7DE9" w14:textId="0D6F7EF4" w:rsidR="00B31FA0" w:rsidRPr="008841E6" w:rsidRDefault="00B31FA0" w:rsidP="00B31FA0">
            <w:pPr>
              <w:jc w:val="center"/>
              <w:rPr>
                <w:rFonts w:cs="Arial"/>
                <w:color w:val="000000"/>
                <w:sz w:val="20"/>
              </w:rPr>
            </w:pPr>
            <w:r>
              <w:rPr>
                <w:rFonts w:cs="Arial"/>
                <w:color w:val="000000"/>
                <w:sz w:val="20"/>
              </w:rPr>
              <w:t>MOK</w:t>
            </w:r>
          </w:p>
        </w:tc>
        <w:tc>
          <w:tcPr>
            <w:tcW w:w="1140" w:type="dxa"/>
            <w:tcBorders>
              <w:top w:val="nil"/>
              <w:left w:val="nil"/>
              <w:bottom w:val="single" w:sz="4" w:space="0" w:color="auto"/>
              <w:right w:val="single" w:sz="4" w:space="0" w:color="auto"/>
            </w:tcBorders>
            <w:vAlign w:val="center"/>
          </w:tcPr>
          <w:p w14:paraId="0138C886" w14:textId="66BC0C93" w:rsidR="00B31FA0" w:rsidRPr="008841E6" w:rsidRDefault="00B31FA0" w:rsidP="00B31FA0">
            <w:pPr>
              <w:jc w:val="center"/>
              <w:rPr>
                <w:rFonts w:cs="Arial"/>
                <w:color w:val="000000"/>
                <w:sz w:val="20"/>
              </w:rPr>
            </w:pPr>
            <w:r w:rsidRPr="008841E6">
              <w:rPr>
                <w:rFonts w:cs="Arial"/>
                <w:color w:val="000000"/>
                <w:sz w:val="20"/>
              </w:rPr>
              <w:t>2</w:t>
            </w:r>
          </w:p>
        </w:tc>
      </w:tr>
      <w:tr w:rsidR="00B31FA0" w:rsidRPr="008A5DFB" w14:paraId="695F7A6A" w14:textId="4D0E0D99" w:rsidTr="00081F85">
        <w:trPr>
          <w:trHeight w:val="300"/>
        </w:trPr>
        <w:tc>
          <w:tcPr>
            <w:tcW w:w="8991"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083B635C" w14:textId="77777777" w:rsidR="00B31FA0" w:rsidRPr="008841E6" w:rsidRDefault="00B31FA0" w:rsidP="00B31FA0">
            <w:pPr>
              <w:jc w:val="center"/>
              <w:rPr>
                <w:rFonts w:cs="Arial"/>
                <w:b/>
                <w:bCs/>
                <w:color w:val="000000"/>
                <w:sz w:val="20"/>
              </w:rPr>
            </w:pPr>
            <w:r w:rsidRPr="008841E6">
              <w:rPr>
                <w:rFonts w:cs="Arial"/>
                <w:b/>
                <w:bCs/>
                <w:color w:val="000000"/>
                <w:sz w:val="20"/>
              </w:rPr>
              <w:t>MISELNE IGRE</w:t>
            </w:r>
          </w:p>
        </w:tc>
        <w:tc>
          <w:tcPr>
            <w:tcW w:w="1140" w:type="dxa"/>
            <w:tcBorders>
              <w:top w:val="single" w:sz="4" w:space="0" w:color="auto"/>
              <w:left w:val="single" w:sz="4" w:space="0" w:color="auto"/>
              <w:bottom w:val="single" w:sz="4" w:space="0" w:color="auto"/>
              <w:right w:val="single" w:sz="4" w:space="0" w:color="auto"/>
            </w:tcBorders>
            <w:shd w:val="clear" w:color="000000" w:fill="D9D9D9"/>
            <w:vAlign w:val="center"/>
          </w:tcPr>
          <w:p w14:paraId="1113671B" w14:textId="77777777" w:rsidR="00B31FA0" w:rsidRPr="008841E6" w:rsidRDefault="00B31FA0" w:rsidP="00B31FA0">
            <w:pPr>
              <w:jc w:val="center"/>
              <w:rPr>
                <w:rFonts w:cs="Arial"/>
                <w:b/>
                <w:bCs/>
                <w:color w:val="000000"/>
                <w:sz w:val="20"/>
              </w:rPr>
            </w:pPr>
          </w:p>
        </w:tc>
      </w:tr>
      <w:tr w:rsidR="00B31FA0" w:rsidRPr="008A5DFB" w14:paraId="4228BDC9" w14:textId="27EA7067" w:rsidTr="00081F85">
        <w:trPr>
          <w:trHeight w:val="300"/>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0EE824FA" w14:textId="77777777" w:rsidR="00B31FA0" w:rsidRPr="00DD7DE8" w:rsidRDefault="00B31FA0" w:rsidP="00B31FA0">
            <w:pPr>
              <w:jc w:val="center"/>
              <w:rPr>
                <w:rFonts w:cs="Arial"/>
                <w:b/>
                <w:color w:val="000000"/>
                <w:szCs w:val="18"/>
              </w:rPr>
            </w:pPr>
            <w:r w:rsidRPr="00DD7DE8">
              <w:rPr>
                <w:rFonts w:cs="Arial"/>
                <w:b/>
                <w:color w:val="000000"/>
                <w:szCs w:val="18"/>
              </w:rPr>
              <w:t>1</w:t>
            </w:r>
          </w:p>
        </w:tc>
        <w:tc>
          <w:tcPr>
            <w:tcW w:w="1984" w:type="dxa"/>
            <w:tcBorders>
              <w:top w:val="nil"/>
              <w:left w:val="nil"/>
              <w:bottom w:val="single" w:sz="4" w:space="0" w:color="auto"/>
              <w:right w:val="single" w:sz="4" w:space="0" w:color="auto"/>
            </w:tcBorders>
            <w:shd w:val="clear" w:color="auto" w:fill="auto"/>
            <w:vAlign w:val="center"/>
            <w:hideMark/>
          </w:tcPr>
          <w:p w14:paraId="7ADF56F2" w14:textId="77777777" w:rsidR="00B31FA0" w:rsidRPr="008841E6" w:rsidRDefault="00B31FA0" w:rsidP="00B31FA0">
            <w:pPr>
              <w:jc w:val="center"/>
              <w:rPr>
                <w:rFonts w:cs="Arial"/>
                <w:b/>
                <w:bCs/>
                <w:color w:val="000000"/>
                <w:sz w:val="20"/>
              </w:rPr>
            </w:pPr>
            <w:r w:rsidRPr="008841E6">
              <w:rPr>
                <w:rFonts w:cs="Arial"/>
                <w:b/>
                <w:bCs/>
                <w:color w:val="000000"/>
                <w:sz w:val="20"/>
              </w:rPr>
              <w:t>BRIDGE ZVEZA SLOVENIJE</w:t>
            </w:r>
          </w:p>
        </w:tc>
        <w:tc>
          <w:tcPr>
            <w:tcW w:w="2597" w:type="dxa"/>
            <w:tcBorders>
              <w:top w:val="nil"/>
              <w:left w:val="nil"/>
              <w:bottom w:val="single" w:sz="4" w:space="0" w:color="auto"/>
              <w:right w:val="single" w:sz="4" w:space="0" w:color="auto"/>
            </w:tcBorders>
            <w:shd w:val="clear" w:color="auto" w:fill="auto"/>
            <w:vAlign w:val="center"/>
            <w:hideMark/>
          </w:tcPr>
          <w:p w14:paraId="651770BB" w14:textId="782E2412" w:rsidR="00B31FA0" w:rsidRPr="008841E6" w:rsidRDefault="00B31FA0" w:rsidP="00B31FA0">
            <w:pPr>
              <w:jc w:val="center"/>
              <w:rPr>
                <w:rFonts w:cs="Arial"/>
                <w:b/>
                <w:bCs/>
                <w:color w:val="000000"/>
                <w:sz w:val="20"/>
              </w:rPr>
            </w:pPr>
            <w:r w:rsidRPr="008841E6">
              <w:rPr>
                <w:rFonts w:cs="Arial"/>
                <w:b/>
                <w:bCs/>
                <w:color w:val="000000"/>
                <w:sz w:val="20"/>
              </w:rPr>
              <w:t>WBF - WORLD BRIDGE FEDERATION</w:t>
            </w:r>
          </w:p>
        </w:tc>
        <w:tc>
          <w:tcPr>
            <w:tcW w:w="457" w:type="dxa"/>
            <w:tcBorders>
              <w:top w:val="nil"/>
              <w:left w:val="nil"/>
              <w:bottom w:val="single" w:sz="4" w:space="0" w:color="auto"/>
              <w:right w:val="single" w:sz="4" w:space="0" w:color="auto"/>
            </w:tcBorders>
            <w:shd w:val="clear" w:color="auto" w:fill="auto"/>
            <w:vAlign w:val="center"/>
            <w:hideMark/>
          </w:tcPr>
          <w:p w14:paraId="4F4CA8A6" w14:textId="77777777" w:rsidR="00B31FA0" w:rsidRPr="00DD7DE8" w:rsidRDefault="00B31FA0" w:rsidP="00B31FA0">
            <w:pPr>
              <w:jc w:val="center"/>
              <w:rPr>
                <w:rFonts w:cs="Arial"/>
                <w:b/>
                <w:color w:val="000000"/>
                <w:szCs w:val="18"/>
              </w:rPr>
            </w:pPr>
            <w:r w:rsidRPr="00DD7DE8">
              <w:rPr>
                <w:rFonts w:cs="Arial"/>
                <w:b/>
                <w:color w:val="000000"/>
                <w:szCs w:val="18"/>
              </w:rPr>
              <w:t>1</w:t>
            </w:r>
          </w:p>
        </w:tc>
        <w:tc>
          <w:tcPr>
            <w:tcW w:w="2474" w:type="dxa"/>
            <w:tcBorders>
              <w:top w:val="nil"/>
              <w:left w:val="nil"/>
              <w:bottom w:val="single" w:sz="4" w:space="0" w:color="auto"/>
              <w:right w:val="single" w:sz="4" w:space="0" w:color="auto"/>
            </w:tcBorders>
            <w:shd w:val="clear" w:color="auto" w:fill="auto"/>
            <w:vAlign w:val="center"/>
            <w:hideMark/>
          </w:tcPr>
          <w:p w14:paraId="4AEEC5AA" w14:textId="77777777" w:rsidR="00B31FA0" w:rsidRPr="008841E6" w:rsidRDefault="00B31FA0" w:rsidP="00B31FA0">
            <w:pPr>
              <w:jc w:val="center"/>
              <w:rPr>
                <w:rFonts w:cs="Arial"/>
                <w:color w:val="000000"/>
                <w:sz w:val="20"/>
              </w:rPr>
            </w:pPr>
            <w:r w:rsidRPr="008841E6">
              <w:rPr>
                <w:rFonts w:cs="Arial"/>
                <w:color w:val="000000"/>
                <w:sz w:val="20"/>
              </w:rPr>
              <w:t>BRIDGE</w:t>
            </w:r>
          </w:p>
        </w:tc>
        <w:tc>
          <w:tcPr>
            <w:tcW w:w="1128" w:type="dxa"/>
            <w:tcBorders>
              <w:top w:val="nil"/>
              <w:left w:val="nil"/>
              <w:bottom w:val="single" w:sz="4" w:space="0" w:color="auto"/>
              <w:right w:val="single" w:sz="4" w:space="0" w:color="auto"/>
            </w:tcBorders>
            <w:shd w:val="clear" w:color="auto" w:fill="auto"/>
            <w:vAlign w:val="center"/>
            <w:hideMark/>
          </w:tcPr>
          <w:p w14:paraId="4521F109" w14:textId="65222944"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3FBBB844" w14:textId="573B4F26" w:rsidR="00B31FA0" w:rsidRPr="008841E6" w:rsidRDefault="00B31FA0" w:rsidP="00B31FA0">
            <w:pPr>
              <w:jc w:val="center"/>
              <w:rPr>
                <w:rFonts w:cs="Arial"/>
                <w:color w:val="000000"/>
                <w:sz w:val="20"/>
              </w:rPr>
            </w:pPr>
            <w:r w:rsidRPr="008841E6">
              <w:rPr>
                <w:rFonts w:cs="Arial"/>
                <w:color w:val="000000"/>
                <w:sz w:val="20"/>
              </w:rPr>
              <w:t>2</w:t>
            </w:r>
          </w:p>
        </w:tc>
      </w:tr>
      <w:tr w:rsidR="00B31FA0" w:rsidRPr="008A5DFB" w14:paraId="4DAD8308" w14:textId="4386E90B" w:rsidTr="00081F85">
        <w:trPr>
          <w:trHeight w:val="3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3005A7DB" w14:textId="77777777" w:rsidR="00B31FA0" w:rsidRPr="00DD7DE8" w:rsidRDefault="00B31FA0" w:rsidP="00B31FA0">
            <w:pPr>
              <w:jc w:val="center"/>
              <w:rPr>
                <w:rFonts w:cs="Arial"/>
                <w:b/>
                <w:color w:val="000000"/>
                <w:szCs w:val="18"/>
              </w:rPr>
            </w:pPr>
            <w:r w:rsidRPr="00DD7DE8">
              <w:rPr>
                <w:rFonts w:cs="Arial"/>
                <w:b/>
                <w:color w:val="000000"/>
                <w:szCs w:val="18"/>
              </w:rPr>
              <w:t>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4053C3F" w14:textId="77777777" w:rsidR="00B31FA0" w:rsidRPr="008841E6" w:rsidRDefault="00B31FA0" w:rsidP="00B31FA0">
            <w:pPr>
              <w:jc w:val="center"/>
              <w:rPr>
                <w:rFonts w:cs="Arial"/>
                <w:b/>
                <w:bCs/>
                <w:color w:val="000000"/>
                <w:sz w:val="20"/>
              </w:rPr>
            </w:pPr>
            <w:r w:rsidRPr="008841E6">
              <w:rPr>
                <w:rFonts w:cs="Arial"/>
                <w:b/>
                <w:bCs/>
                <w:color w:val="000000"/>
                <w:sz w:val="20"/>
              </w:rPr>
              <w:t>ŠAHOVSKA ZVEZA SLOVENIJE</w:t>
            </w:r>
          </w:p>
        </w:tc>
        <w:tc>
          <w:tcPr>
            <w:tcW w:w="2597" w:type="dxa"/>
            <w:vMerge w:val="restart"/>
            <w:tcBorders>
              <w:top w:val="nil"/>
              <w:left w:val="single" w:sz="4" w:space="0" w:color="auto"/>
              <w:bottom w:val="single" w:sz="4" w:space="0" w:color="auto"/>
              <w:right w:val="single" w:sz="4" w:space="0" w:color="auto"/>
            </w:tcBorders>
            <w:shd w:val="clear" w:color="auto" w:fill="auto"/>
            <w:vAlign w:val="center"/>
            <w:hideMark/>
          </w:tcPr>
          <w:p w14:paraId="37E525DD" w14:textId="77777777" w:rsidR="00B31FA0" w:rsidRPr="008841E6" w:rsidRDefault="00B31FA0" w:rsidP="00B31FA0">
            <w:pPr>
              <w:jc w:val="center"/>
              <w:rPr>
                <w:rFonts w:cs="Arial"/>
                <w:b/>
                <w:bCs/>
                <w:color w:val="000000"/>
                <w:sz w:val="20"/>
              </w:rPr>
            </w:pPr>
            <w:r w:rsidRPr="008841E6">
              <w:rPr>
                <w:rFonts w:cs="Arial"/>
                <w:b/>
                <w:bCs/>
                <w:color w:val="000000"/>
                <w:sz w:val="20"/>
              </w:rPr>
              <w:t>FIDE - WORLD CHESS FEDERATION</w:t>
            </w:r>
          </w:p>
        </w:tc>
        <w:tc>
          <w:tcPr>
            <w:tcW w:w="457" w:type="dxa"/>
            <w:tcBorders>
              <w:top w:val="nil"/>
              <w:left w:val="nil"/>
              <w:bottom w:val="single" w:sz="4" w:space="0" w:color="auto"/>
              <w:right w:val="single" w:sz="4" w:space="0" w:color="auto"/>
            </w:tcBorders>
            <w:shd w:val="clear" w:color="auto" w:fill="auto"/>
            <w:vAlign w:val="center"/>
            <w:hideMark/>
          </w:tcPr>
          <w:p w14:paraId="6CEA551E" w14:textId="77777777" w:rsidR="00B31FA0" w:rsidRPr="00DD7DE8" w:rsidRDefault="00B31FA0" w:rsidP="00B31FA0">
            <w:pPr>
              <w:jc w:val="center"/>
              <w:rPr>
                <w:rFonts w:cs="Arial"/>
                <w:b/>
                <w:color w:val="000000"/>
                <w:szCs w:val="18"/>
              </w:rPr>
            </w:pPr>
            <w:r w:rsidRPr="00DD7DE8">
              <w:rPr>
                <w:rFonts w:cs="Arial"/>
                <w:b/>
                <w:color w:val="000000"/>
                <w:szCs w:val="18"/>
              </w:rPr>
              <w:t>2</w:t>
            </w:r>
          </w:p>
        </w:tc>
        <w:tc>
          <w:tcPr>
            <w:tcW w:w="2474" w:type="dxa"/>
            <w:tcBorders>
              <w:top w:val="nil"/>
              <w:left w:val="nil"/>
              <w:bottom w:val="single" w:sz="4" w:space="0" w:color="auto"/>
              <w:right w:val="single" w:sz="4" w:space="0" w:color="auto"/>
            </w:tcBorders>
            <w:shd w:val="clear" w:color="auto" w:fill="auto"/>
            <w:vAlign w:val="center"/>
            <w:hideMark/>
          </w:tcPr>
          <w:p w14:paraId="74D044D3" w14:textId="77777777" w:rsidR="00B31FA0" w:rsidRPr="008841E6" w:rsidRDefault="00B31FA0" w:rsidP="00B31FA0">
            <w:pPr>
              <w:jc w:val="center"/>
              <w:rPr>
                <w:rFonts w:cs="Arial"/>
                <w:color w:val="000000"/>
                <w:sz w:val="20"/>
              </w:rPr>
            </w:pPr>
            <w:r w:rsidRPr="008841E6">
              <w:rPr>
                <w:rFonts w:cs="Arial"/>
                <w:color w:val="000000"/>
                <w:sz w:val="20"/>
              </w:rPr>
              <w:t>ŠAH - HITROPOTEZNI</w:t>
            </w:r>
          </w:p>
        </w:tc>
        <w:tc>
          <w:tcPr>
            <w:tcW w:w="1128" w:type="dxa"/>
            <w:tcBorders>
              <w:top w:val="nil"/>
              <w:left w:val="nil"/>
              <w:bottom w:val="single" w:sz="4" w:space="0" w:color="auto"/>
              <w:right w:val="single" w:sz="4" w:space="0" w:color="auto"/>
            </w:tcBorders>
            <w:shd w:val="clear" w:color="auto" w:fill="auto"/>
            <w:vAlign w:val="center"/>
            <w:hideMark/>
          </w:tcPr>
          <w:p w14:paraId="74ED4644"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5EABC51B" w14:textId="1958464A" w:rsidR="00B31FA0" w:rsidRPr="008841E6" w:rsidRDefault="00B31FA0" w:rsidP="00B31FA0">
            <w:pPr>
              <w:jc w:val="center"/>
              <w:rPr>
                <w:rFonts w:cs="Arial"/>
                <w:color w:val="000000"/>
                <w:sz w:val="20"/>
              </w:rPr>
            </w:pPr>
            <w:r w:rsidRPr="008841E6">
              <w:rPr>
                <w:rFonts w:cs="Arial"/>
                <w:color w:val="000000"/>
                <w:sz w:val="20"/>
              </w:rPr>
              <w:t>2</w:t>
            </w:r>
          </w:p>
        </w:tc>
      </w:tr>
      <w:tr w:rsidR="00B31FA0" w:rsidRPr="008A5DFB" w14:paraId="51854732" w14:textId="59E29047" w:rsidTr="00081F85">
        <w:trPr>
          <w:trHeight w:val="300"/>
        </w:trPr>
        <w:tc>
          <w:tcPr>
            <w:tcW w:w="351" w:type="dxa"/>
            <w:vMerge/>
            <w:tcBorders>
              <w:top w:val="nil"/>
              <w:left w:val="single" w:sz="4" w:space="0" w:color="auto"/>
              <w:bottom w:val="single" w:sz="4" w:space="0" w:color="auto"/>
              <w:right w:val="single" w:sz="4" w:space="0" w:color="auto"/>
            </w:tcBorders>
            <w:vAlign w:val="center"/>
            <w:hideMark/>
          </w:tcPr>
          <w:p w14:paraId="1488AC24"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5A409993"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7B507497"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5895BD0A" w14:textId="77777777" w:rsidR="00B31FA0" w:rsidRPr="00DD7DE8" w:rsidRDefault="00B31FA0" w:rsidP="00B31FA0">
            <w:pPr>
              <w:jc w:val="center"/>
              <w:rPr>
                <w:rFonts w:cs="Arial"/>
                <w:b/>
                <w:color w:val="000000"/>
                <w:szCs w:val="18"/>
              </w:rPr>
            </w:pPr>
            <w:r w:rsidRPr="00DD7DE8">
              <w:rPr>
                <w:rFonts w:cs="Arial"/>
                <w:b/>
                <w:color w:val="000000"/>
                <w:szCs w:val="18"/>
              </w:rPr>
              <w:t>3</w:t>
            </w:r>
          </w:p>
        </w:tc>
        <w:tc>
          <w:tcPr>
            <w:tcW w:w="2474" w:type="dxa"/>
            <w:tcBorders>
              <w:top w:val="nil"/>
              <w:left w:val="nil"/>
              <w:bottom w:val="single" w:sz="4" w:space="0" w:color="auto"/>
              <w:right w:val="single" w:sz="4" w:space="0" w:color="auto"/>
            </w:tcBorders>
            <w:shd w:val="clear" w:color="auto" w:fill="auto"/>
            <w:vAlign w:val="center"/>
            <w:hideMark/>
          </w:tcPr>
          <w:p w14:paraId="03820FF7" w14:textId="77777777" w:rsidR="00B31FA0" w:rsidRPr="008841E6" w:rsidRDefault="00B31FA0" w:rsidP="00B31FA0">
            <w:pPr>
              <w:jc w:val="center"/>
              <w:rPr>
                <w:rFonts w:cs="Arial"/>
                <w:color w:val="000000"/>
                <w:sz w:val="20"/>
              </w:rPr>
            </w:pPr>
            <w:r w:rsidRPr="008841E6">
              <w:rPr>
                <w:rFonts w:cs="Arial"/>
                <w:color w:val="000000"/>
                <w:sz w:val="20"/>
              </w:rPr>
              <w:t>ŠAH - POSPEŠENI</w:t>
            </w:r>
          </w:p>
        </w:tc>
        <w:tc>
          <w:tcPr>
            <w:tcW w:w="1128" w:type="dxa"/>
            <w:tcBorders>
              <w:top w:val="nil"/>
              <w:left w:val="nil"/>
              <w:bottom w:val="single" w:sz="4" w:space="0" w:color="auto"/>
              <w:right w:val="single" w:sz="4" w:space="0" w:color="auto"/>
            </w:tcBorders>
            <w:shd w:val="clear" w:color="auto" w:fill="auto"/>
            <w:vAlign w:val="center"/>
            <w:hideMark/>
          </w:tcPr>
          <w:p w14:paraId="2FAB165A"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0A082A02" w14:textId="6A8D446B" w:rsidR="00B31FA0" w:rsidRPr="008841E6" w:rsidRDefault="00B31FA0" w:rsidP="00B31FA0">
            <w:pPr>
              <w:jc w:val="center"/>
              <w:rPr>
                <w:rFonts w:cs="Arial"/>
                <w:color w:val="000000"/>
                <w:sz w:val="20"/>
              </w:rPr>
            </w:pPr>
            <w:r w:rsidRPr="008841E6">
              <w:rPr>
                <w:rFonts w:cs="Arial"/>
                <w:color w:val="000000"/>
                <w:sz w:val="20"/>
              </w:rPr>
              <w:t>2</w:t>
            </w:r>
          </w:p>
        </w:tc>
      </w:tr>
      <w:tr w:rsidR="00B31FA0" w:rsidRPr="008A5DFB" w14:paraId="2C2C165B" w14:textId="1076AA7F" w:rsidTr="00081F85">
        <w:trPr>
          <w:trHeight w:val="300"/>
        </w:trPr>
        <w:tc>
          <w:tcPr>
            <w:tcW w:w="351" w:type="dxa"/>
            <w:vMerge/>
            <w:tcBorders>
              <w:top w:val="nil"/>
              <w:left w:val="single" w:sz="4" w:space="0" w:color="auto"/>
              <w:bottom w:val="single" w:sz="4" w:space="0" w:color="auto"/>
              <w:right w:val="single" w:sz="4" w:space="0" w:color="auto"/>
            </w:tcBorders>
            <w:vAlign w:val="center"/>
            <w:hideMark/>
          </w:tcPr>
          <w:p w14:paraId="01093477" w14:textId="77777777" w:rsidR="00B31FA0" w:rsidRPr="008841E6" w:rsidRDefault="00B31FA0" w:rsidP="00B31FA0">
            <w:pPr>
              <w:jc w:val="center"/>
              <w:rPr>
                <w:rFonts w:cs="Arial"/>
                <w:b/>
                <w:bCs/>
                <w:color w:val="000000"/>
                <w:sz w:val="20"/>
              </w:rPr>
            </w:pPr>
          </w:p>
        </w:tc>
        <w:tc>
          <w:tcPr>
            <w:tcW w:w="1984" w:type="dxa"/>
            <w:vMerge/>
            <w:tcBorders>
              <w:top w:val="nil"/>
              <w:left w:val="single" w:sz="4" w:space="0" w:color="auto"/>
              <w:bottom w:val="single" w:sz="4" w:space="0" w:color="auto"/>
              <w:right w:val="single" w:sz="4" w:space="0" w:color="auto"/>
            </w:tcBorders>
            <w:vAlign w:val="center"/>
            <w:hideMark/>
          </w:tcPr>
          <w:p w14:paraId="592E70E7" w14:textId="77777777" w:rsidR="00B31FA0" w:rsidRPr="008841E6" w:rsidRDefault="00B31FA0" w:rsidP="00B31FA0">
            <w:pPr>
              <w:jc w:val="center"/>
              <w:rPr>
                <w:rFonts w:cs="Arial"/>
                <w:b/>
                <w:bCs/>
                <w:color w:val="000000"/>
                <w:sz w:val="20"/>
              </w:rPr>
            </w:pPr>
          </w:p>
        </w:tc>
        <w:tc>
          <w:tcPr>
            <w:tcW w:w="2597" w:type="dxa"/>
            <w:vMerge/>
            <w:tcBorders>
              <w:top w:val="nil"/>
              <w:left w:val="single" w:sz="4" w:space="0" w:color="auto"/>
              <w:bottom w:val="single" w:sz="4" w:space="0" w:color="auto"/>
              <w:right w:val="single" w:sz="4" w:space="0" w:color="auto"/>
            </w:tcBorders>
            <w:vAlign w:val="center"/>
            <w:hideMark/>
          </w:tcPr>
          <w:p w14:paraId="65AE262F" w14:textId="77777777" w:rsidR="00B31FA0" w:rsidRPr="008841E6" w:rsidRDefault="00B31FA0" w:rsidP="00B31FA0">
            <w:pPr>
              <w:jc w:val="center"/>
              <w:rPr>
                <w:rFonts w:cs="Arial"/>
                <w:b/>
                <w:bCs/>
                <w:color w:val="000000"/>
                <w:sz w:val="20"/>
              </w:rPr>
            </w:pPr>
          </w:p>
        </w:tc>
        <w:tc>
          <w:tcPr>
            <w:tcW w:w="457" w:type="dxa"/>
            <w:tcBorders>
              <w:top w:val="nil"/>
              <w:left w:val="nil"/>
              <w:bottom w:val="single" w:sz="4" w:space="0" w:color="auto"/>
              <w:right w:val="single" w:sz="4" w:space="0" w:color="auto"/>
            </w:tcBorders>
            <w:shd w:val="clear" w:color="auto" w:fill="auto"/>
            <w:vAlign w:val="center"/>
            <w:hideMark/>
          </w:tcPr>
          <w:p w14:paraId="64FBBD54" w14:textId="77777777" w:rsidR="00B31FA0" w:rsidRPr="00DD7DE8" w:rsidRDefault="00B31FA0" w:rsidP="00B31FA0">
            <w:pPr>
              <w:jc w:val="center"/>
              <w:rPr>
                <w:rFonts w:cs="Arial"/>
                <w:b/>
                <w:color w:val="000000"/>
                <w:szCs w:val="18"/>
              </w:rPr>
            </w:pPr>
            <w:r w:rsidRPr="00DD7DE8">
              <w:rPr>
                <w:rFonts w:cs="Arial"/>
                <w:b/>
                <w:color w:val="000000"/>
                <w:szCs w:val="18"/>
              </w:rPr>
              <w:t>4</w:t>
            </w:r>
          </w:p>
        </w:tc>
        <w:tc>
          <w:tcPr>
            <w:tcW w:w="2474" w:type="dxa"/>
            <w:tcBorders>
              <w:top w:val="nil"/>
              <w:left w:val="nil"/>
              <w:bottom w:val="single" w:sz="4" w:space="0" w:color="auto"/>
              <w:right w:val="single" w:sz="4" w:space="0" w:color="auto"/>
            </w:tcBorders>
            <w:shd w:val="clear" w:color="auto" w:fill="auto"/>
            <w:vAlign w:val="center"/>
            <w:hideMark/>
          </w:tcPr>
          <w:p w14:paraId="289B1AB5" w14:textId="77777777" w:rsidR="00B31FA0" w:rsidRPr="008841E6" w:rsidRDefault="00B31FA0" w:rsidP="00B31FA0">
            <w:pPr>
              <w:jc w:val="center"/>
              <w:rPr>
                <w:rFonts w:cs="Arial"/>
                <w:color w:val="000000"/>
                <w:sz w:val="20"/>
              </w:rPr>
            </w:pPr>
            <w:r w:rsidRPr="008841E6">
              <w:rPr>
                <w:rFonts w:cs="Arial"/>
                <w:color w:val="000000"/>
                <w:sz w:val="20"/>
              </w:rPr>
              <w:t>ŠAH - STANDARDNI</w:t>
            </w:r>
          </w:p>
        </w:tc>
        <w:tc>
          <w:tcPr>
            <w:tcW w:w="1128" w:type="dxa"/>
            <w:tcBorders>
              <w:top w:val="nil"/>
              <w:left w:val="nil"/>
              <w:bottom w:val="single" w:sz="4" w:space="0" w:color="auto"/>
              <w:right w:val="single" w:sz="4" w:space="0" w:color="auto"/>
            </w:tcBorders>
            <w:shd w:val="clear" w:color="auto" w:fill="auto"/>
            <w:vAlign w:val="center"/>
            <w:hideMark/>
          </w:tcPr>
          <w:p w14:paraId="615C4767" w14:textId="77777777" w:rsidR="00B31FA0" w:rsidRPr="008841E6" w:rsidRDefault="00B31FA0" w:rsidP="00B31FA0">
            <w:pPr>
              <w:jc w:val="center"/>
              <w:rPr>
                <w:rFonts w:cs="Arial"/>
                <w:color w:val="000000"/>
                <w:sz w:val="20"/>
              </w:rPr>
            </w:pPr>
            <w:r w:rsidRPr="008841E6">
              <w:rPr>
                <w:rFonts w:cs="Arial"/>
                <w:color w:val="000000"/>
                <w:sz w:val="20"/>
              </w:rPr>
              <w:t>MOK</w:t>
            </w:r>
          </w:p>
        </w:tc>
        <w:tc>
          <w:tcPr>
            <w:tcW w:w="1140" w:type="dxa"/>
            <w:tcBorders>
              <w:top w:val="nil"/>
              <w:left w:val="nil"/>
              <w:bottom w:val="single" w:sz="4" w:space="0" w:color="auto"/>
              <w:right w:val="single" w:sz="4" w:space="0" w:color="auto"/>
            </w:tcBorders>
            <w:vAlign w:val="center"/>
          </w:tcPr>
          <w:p w14:paraId="65F3F79C" w14:textId="4886BE46" w:rsidR="00B31FA0" w:rsidRPr="008841E6" w:rsidRDefault="00B31FA0" w:rsidP="00B31FA0">
            <w:pPr>
              <w:jc w:val="center"/>
              <w:rPr>
                <w:rFonts w:cs="Arial"/>
                <w:color w:val="000000"/>
                <w:sz w:val="20"/>
              </w:rPr>
            </w:pPr>
            <w:r w:rsidRPr="008841E6">
              <w:rPr>
                <w:rFonts w:cs="Arial"/>
                <w:color w:val="000000"/>
                <w:sz w:val="20"/>
              </w:rPr>
              <w:t>2</w:t>
            </w:r>
          </w:p>
        </w:tc>
      </w:tr>
    </w:tbl>
    <w:p w14:paraId="32627607" w14:textId="77777777" w:rsidR="009C77AD" w:rsidRPr="00A21888" w:rsidRDefault="009C77AD" w:rsidP="009C77AD">
      <w:pPr>
        <w:rPr>
          <w:rFonts w:cs="Arial"/>
        </w:rPr>
      </w:pPr>
    </w:p>
    <w:p w14:paraId="0656C3A3" w14:textId="77777777" w:rsidR="00C23D44" w:rsidRPr="00A21888" w:rsidRDefault="009B1E1C" w:rsidP="008305B1">
      <w:pPr>
        <w:rPr>
          <w:rFonts w:cs="Arial"/>
        </w:rPr>
      </w:pPr>
      <w:r w:rsidRPr="00A21888">
        <w:rPr>
          <w:rFonts w:cs="Arial"/>
        </w:rPr>
        <w:br w:type="page"/>
      </w:r>
    </w:p>
    <w:p w14:paraId="499BF691" w14:textId="08990E39" w:rsidR="003D75C2" w:rsidRPr="00A21888" w:rsidRDefault="003D75C2" w:rsidP="0019202F">
      <w:pPr>
        <w:pStyle w:val="Naslov2"/>
      </w:pPr>
      <w:bookmarkStart w:id="225" w:name="_Toc94535961"/>
      <w:proofErr w:type="spellStart"/>
      <w:r w:rsidRPr="00A21888">
        <w:lastRenderedPageBreak/>
        <w:t>Pregled</w:t>
      </w:r>
      <w:proofErr w:type="spellEnd"/>
      <w:r w:rsidRPr="00A21888">
        <w:t xml:space="preserve"> NPŠZ in </w:t>
      </w:r>
      <w:proofErr w:type="spellStart"/>
      <w:r w:rsidRPr="00A21888">
        <w:t>športnih</w:t>
      </w:r>
      <w:proofErr w:type="spellEnd"/>
      <w:r w:rsidRPr="00A21888">
        <w:t xml:space="preserve"> </w:t>
      </w:r>
      <w:proofErr w:type="spellStart"/>
      <w:r w:rsidRPr="00A21888">
        <w:t>panog</w:t>
      </w:r>
      <w:proofErr w:type="spellEnd"/>
      <w:r w:rsidRPr="00A21888">
        <w:t xml:space="preserve">, </w:t>
      </w:r>
      <w:proofErr w:type="spellStart"/>
      <w:r w:rsidRPr="00A21888">
        <w:t>ki</w:t>
      </w:r>
      <w:proofErr w:type="spellEnd"/>
      <w:r w:rsidRPr="00A21888">
        <w:t xml:space="preserve"> </w:t>
      </w:r>
      <w:proofErr w:type="spellStart"/>
      <w:r w:rsidRPr="00A21888">
        <w:t>izpolnjujejo</w:t>
      </w:r>
      <w:proofErr w:type="spellEnd"/>
      <w:r w:rsidRPr="00A21888">
        <w:t xml:space="preserve"> </w:t>
      </w:r>
      <w:proofErr w:type="spellStart"/>
      <w:r w:rsidRPr="00A21888">
        <w:t>pogoje</w:t>
      </w:r>
      <w:proofErr w:type="spellEnd"/>
      <w:r w:rsidRPr="00A21888">
        <w:t xml:space="preserve"> za </w:t>
      </w:r>
      <w:proofErr w:type="spellStart"/>
      <w:r w:rsidRPr="00A21888">
        <w:t>upoštevanje</w:t>
      </w:r>
      <w:proofErr w:type="spellEnd"/>
      <w:r w:rsidRPr="00A21888">
        <w:t xml:space="preserve"> </w:t>
      </w:r>
      <w:proofErr w:type="spellStart"/>
      <w:r w:rsidRPr="00A21888">
        <w:t>pri</w:t>
      </w:r>
      <w:proofErr w:type="spellEnd"/>
      <w:r w:rsidRPr="00A21888">
        <w:t xml:space="preserve"> </w:t>
      </w:r>
      <w:proofErr w:type="spellStart"/>
      <w:r w:rsidR="009B7691" w:rsidRPr="00A21888">
        <w:t>registraciji</w:t>
      </w:r>
      <w:proofErr w:type="spellEnd"/>
      <w:r w:rsidRPr="00A21888">
        <w:t xml:space="preserve"> </w:t>
      </w:r>
      <w:proofErr w:type="spellStart"/>
      <w:r w:rsidRPr="00A21888">
        <w:t>športnikov</w:t>
      </w:r>
      <w:proofErr w:type="spellEnd"/>
      <w:r w:rsidRPr="00A21888">
        <w:t xml:space="preserve"> (</w:t>
      </w:r>
      <w:proofErr w:type="spellStart"/>
      <w:r w:rsidRPr="00A21888">
        <w:t>točka</w:t>
      </w:r>
      <w:proofErr w:type="spellEnd"/>
      <w:r w:rsidRPr="00A21888">
        <w:t xml:space="preserve"> </w:t>
      </w:r>
      <w:r w:rsidR="00332D6C" w:rsidRPr="00A21888">
        <w:t>2</w:t>
      </w:r>
      <w:r w:rsidRPr="00A21888">
        <w:t>.3.</w:t>
      </w:r>
      <w:r w:rsidR="00001347" w:rsidRPr="00A21888">
        <w:t>2</w:t>
      </w:r>
      <w:r w:rsidRPr="00A21888">
        <w:t>.</w:t>
      </w:r>
      <w:r w:rsidR="00001347" w:rsidRPr="00A21888">
        <w:t>2</w:t>
      </w:r>
      <w:r w:rsidRPr="00A21888">
        <w:t>)</w:t>
      </w:r>
      <w:bookmarkEnd w:id="225"/>
    </w:p>
    <w:p w14:paraId="7F4EF4E9" w14:textId="77777777" w:rsidR="003D75C2" w:rsidRPr="00A21888" w:rsidRDefault="003D75C2" w:rsidP="003D75C2">
      <w:pPr>
        <w:rPr>
          <w:rFonts w:cs="Arial"/>
        </w:rPr>
      </w:pPr>
    </w:p>
    <w:p w14:paraId="13167F7D" w14:textId="77777777" w:rsidR="003D75C2" w:rsidRPr="00A21888" w:rsidRDefault="003D75C2" w:rsidP="003D75C2">
      <w:pPr>
        <w:rPr>
          <w:rFonts w:cs="Arial"/>
        </w:rPr>
      </w:pPr>
      <w:r w:rsidRPr="00A21888">
        <w:rPr>
          <w:rFonts w:cs="Arial"/>
        </w:rPr>
        <w:t>Upošteva se vse panoge pod točko 4.</w:t>
      </w:r>
      <w:r w:rsidR="00C23D44" w:rsidRPr="00A21888">
        <w:rPr>
          <w:rFonts w:cs="Arial"/>
        </w:rPr>
        <w:t>1</w:t>
      </w:r>
      <w:r w:rsidRPr="00A21888">
        <w:rPr>
          <w:rFonts w:cs="Arial"/>
        </w:rPr>
        <w:t xml:space="preserve"> in naslednje panoge:</w:t>
      </w:r>
    </w:p>
    <w:p w14:paraId="6125A72A" w14:textId="77777777" w:rsidR="00C23D44" w:rsidRPr="00A21888" w:rsidRDefault="00C23D44" w:rsidP="003D75C2">
      <w:pPr>
        <w:rPr>
          <w:rFonts w:cs="Arial"/>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3"/>
        <w:gridCol w:w="3106"/>
        <w:gridCol w:w="2197"/>
        <w:gridCol w:w="263"/>
        <w:gridCol w:w="2601"/>
        <w:gridCol w:w="1134"/>
      </w:tblGrid>
      <w:tr w:rsidR="00B06C2D" w:rsidRPr="00A21888" w14:paraId="05DB2FD7" w14:textId="77777777" w:rsidTr="00A72F96">
        <w:trPr>
          <w:trHeight w:val="300"/>
        </w:trPr>
        <w:tc>
          <w:tcPr>
            <w:tcW w:w="263" w:type="dxa"/>
            <w:shd w:val="clear" w:color="000000" w:fill="D9D9D9"/>
            <w:vAlign w:val="center"/>
            <w:hideMark/>
          </w:tcPr>
          <w:p w14:paraId="7C8ADE68" w14:textId="77777777" w:rsidR="00331E55" w:rsidRPr="00050FCE" w:rsidRDefault="00331E55" w:rsidP="00331E55">
            <w:pPr>
              <w:jc w:val="center"/>
              <w:rPr>
                <w:rFonts w:cs="Arial"/>
                <w:b/>
                <w:color w:val="000000"/>
                <w:sz w:val="20"/>
              </w:rPr>
            </w:pPr>
          </w:p>
        </w:tc>
        <w:tc>
          <w:tcPr>
            <w:tcW w:w="3106" w:type="dxa"/>
            <w:shd w:val="clear" w:color="000000" w:fill="D9D9D9"/>
            <w:vAlign w:val="center"/>
            <w:hideMark/>
          </w:tcPr>
          <w:p w14:paraId="7683280D" w14:textId="77777777" w:rsidR="00331E55" w:rsidRPr="00050FCE" w:rsidRDefault="00331E55" w:rsidP="00331E55">
            <w:pPr>
              <w:jc w:val="center"/>
              <w:rPr>
                <w:rFonts w:cs="Arial"/>
                <w:b/>
                <w:color w:val="000000"/>
                <w:sz w:val="20"/>
              </w:rPr>
            </w:pPr>
            <w:r w:rsidRPr="00050FCE">
              <w:rPr>
                <w:rFonts w:cs="Arial"/>
                <w:b/>
                <w:color w:val="000000"/>
                <w:sz w:val="20"/>
              </w:rPr>
              <w:t>NPŠZ</w:t>
            </w:r>
          </w:p>
        </w:tc>
        <w:tc>
          <w:tcPr>
            <w:tcW w:w="2197" w:type="dxa"/>
            <w:shd w:val="clear" w:color="000000" w:fill="D9D9D9"/>
            <w:vAlign w:val="center"/>
            <w:hideMark/>
          </w:tcPr>
          <w:p w14:paraId="20A466B2" w14:textId="77777777" w:rsidR="00331E55" w:rsidRPr="00050FCE" w:rsidRDefault="00331E55" w:rsidP="00331E55">
            <w:pPr>
              <w:jc w:val="center"/>
              <w:rPr>
                <w:rFonts w:cs="Arial"/>
                <w:b/>
                <w:color w:val="000000"/>
                <w:sz w:val="20"/>
              </w:rPr>
            </w:pPr>
            <w:r w:rsidRPr="00050FCE">
              <w:rPr>
                <w:rFonts w:cs="Arial"/>
                <w:b/>
                <w:color w:val="000000"/>
                <w:sz w:val="20"/>
              </w:rPr>
              <w:t>MŠF</w:t>
            </w:r>
          </w:p>
        </w:tc>
        <w:tc>
          <w:tcPr>
            <w:tcW w:w="263" w:type="dxa"/>
            <w:shd w:val="clear" w:color="000000" w:fill="D9D9D9"/>
            <w:vAlign w:val="center"/>
            <w:hideMark/>
          </w:tcPr>
          <w:p w14:paraId="5E048AC3" w14:textId="77777777" w:rsidR="00331E55" w:rsidRPr="00050FCE" w:rsidRDefault="00331E55" w:rsidP="00331E55">
            <w:pPr>
              <w:jc w:val="center"/>
              <w:rPr>
                <w:rFonts w:cs="Arial"/>
                <w:b/>
                <w:color w:val="000000"/>
                <w:sz w:val="20"/>
              </w:rPr>
            </w:pPr>
          </w:p>
        </w:tc>
        <w:tc>
          <w:tcPr>
            <w:tcW w:w="2601" w:type="dxa"/>
            <w:shd w:val="clear" w:color="000000" w:fill="D9D9D9"/>
            <w:vAlign w:val="center"/>
            <w:hideMark/>
          </w:tcPr>
          <w:p w14:paraId="6F4C3B58" w14:textId="77777777" w:rsidR="00331E55" w:rsidRPr="00050FCE" w:rsidRDefault="00331E55" w:rsidP="00331E55">
            <w:pPr>
              <w:jc w:val="center"/>
              <w:rPr>
                <w:rFonts w:cs="Arial"/>
                <w:b/>
                <w:color w:val="000000"/>
                <w:sz w:val="20"/>
              </w:rPr>
            </w:pPr>
            <w:r w:rsidRPr="00050FCE">
              <w:rPr>
                <w:rFonts w:cs="Arial"/>
                <w:b/>
                <w:color w:val="000000"/>
                <w:sz w:val="20"/>
              </w:rPr>
              <w:t>ŠPORTNA PANOGA</w:t>
            </w:r>
          </w:p>
        </w:tc>
        <w:tc>
          <w:tcPr>
            <w:tcW w:w="1134" w:type="dxa"/>
            <w:shd w:val="clear" w:color="000000" w:fill="D9D9D9"/>
            <w:vAlign w:val="center"/>
            <w:hideMark/>
          </w:tcPr>
          <w:p w14:paraId="5A8D9D5F" w14:textId="77777777" w:rsidR="00331E55" w:rsidRPr="00050FCE" w:rsidRDefault="00331E55" w:rsidP="00331E55">
            <w:pPr>
              <w:jc w:val="center"/>
              <w:rPr>
                <w:rFonts w:cs="Arial"/>
                <w:b/>
                <w:color w:val="000000"/>
                <w:sz w:val="20"/>
              </w:rPr>
            </w:pPr>
            <w:r w:rsidRPr="00050FCE">
              <w:rPr>
                <w:rFonts w:cs="Arial"/>
                <w:b/>
                <w:color w:val="000000"/>
                <w:sz w:val="20"/>
              </w:rPr>
              <w:t>STATUS</w:t>
            </w:r>
          </w:p>
        </w:tc>
      </w:tr>
      <w:tr w:rsidR="00C04059" w:rsidRPr="00A21888" w14:paraId="29D3FF82" w14:textId="77777777" w:rsidTr="00A72F96">
        <w:trPr>
          <w:trHeight w:val="300"/>
        </w:trPr>
        <w:tc>
          <w:tcPr>
            <w:tcW w:w="263" w:type="dxa"/>
            <w:vMerge w:val="restart"/>
            <w:shd w:val="clear" w:color="auto" w:fill="auto"/>
            <w:vAlign w:val="center"/>
          </w:tcPr>
          <w:p w14:paraId="23D6CAA2" w14:textId="27521CD2" w:rsidR="00C04059" w:rsidRPr="00050FCE" w:rsidRDefault="0023711F" w:rsidP="007642D2">
            <w:pPr>
              <w:jc w:val="center"/>
              <w:rPr>
                <w:rFonts w:cs="Arial"/>
                <w:b/>
                <w:color w:val="000000"/>
                <w:szCs w:val="18"/>
              </w:rPr>
            </w:pPr>
            <w:r w:rsidRPr="00050FCE">
              <w:rPr>
                <w:rFonts w:cs="Arial"/>
                <w:b/>
                <w:color w:val="000000"/>
                <w:szCs w:val="18"/>
              </w:rPr>
              <w:t>1</w:t>
            </w:r>
          </w:p>
        </w:tc>
        <w:tc>
          <w:tcPr>
            <w:tcW w:w="3106" w:type="dxa"/>
            <w:vMerge w:val="restart"/>
            <w:shd w:val="clear" w:color="auto" w:fill="auto"/>
            <w:vAlign w:val="center"/>
          </w:tcPr>
          <w:p w14:paraId="02287FEC" w14:textId="31B3132B" w:rsidR="00C04059" w:rsidRPr="00050FCE" w:rsidRDefault="00C04059" w:rsidP="007642D2">
            <w:pPr>
              <w:jc w:val="center"/>
              <w:rPr>
                <w:rFonts w:cs="Arial"/>
                <w:b/>
                <w:color w:val="000000"/>
                <w:sz w:val="20"/>
              </w:rPr>
            </w:pPr>
            <w:r w:rsidRPr="00050FCE">
              <w:rPr>
                <w:rFonts w:cs="Arial"/>
                <w:b/>
                <w:color w:val="000000"/>
                <w:sz w:val="20"/>
              </w:rPr>
              <w:t>FRIZBI ZVEZA SLOVENIJE</w:t>
            </w:r>
          </w:p>
        </w:tc>
        <w:tc>
          <w:tcPr>
            <w:tcW w:w="2197" w:type="dxa"/>
            <w:vMerge w:val="restart"/>
            <w:shd w:val="clear" w:color="auto" w:fill="auto"/>
            <w:vAlign w:val="center"/>
          </w:tcPr>
          <w:p w14:paraId="66C036C1" w14:textId="13FBB4DB" w:rsidR="00C04059" w:rsidRPr="00050FCE" w:rsidRDefault="00EC6E43" w:rsidP="00644834">
            <w:pPr>
              <w:jc w:val="center"/>
              <w:rPr>
                <w:rFonts w:cs="Arial"/>
                <w:b/>
                <w:color w:val="000000"/>
                <w:sz w:val="20"/>
              </w:rPr>
            </w:pPr>
            <w:r w:rsidRPr="00050FCE">
              <w:rPr>
                <w:rFonts w:cs="Arial"/>
                <w:b/>
                <w:color w:val="000000"/>
                <w:sz w:val="20"/>
              </w:rPr>
              <w:t>WFDF - WORLD FLYING DISC FEDERATION</w:t>
            </w:r>
          </w:p>
        </w:tc>
        <w:tc>
          <w:tcPr>
            <w:tcW w:w="263" w:type="dxa"/>
            <w:shd w:val="clear" w:color="auto" w:fill="auto"/>
            <w:vAlign w:val="center"/>
          </w:tcPr>
          <w:p w14:paraId="770188E4" w14:textId="510EEE9E" w:rsidR="00C04059" w:rsidRPr="00050FCE" w:rsidRDefault="0023711F" w:rsidP="00644834">
            <w:pPr>
              <w:jc w:val="center"/>
              <w:rPr>
                <w:rFonts w:cs="Arial"/>
                <w:color w:val="000000"/>
                <w:szCs w:val="18"/>
              </w:rPr>
            </w:pPr>
            <w:r w:rsidRPr="00050FCE">
              <w:rPr>
                <w:rFonts w:cs="Arial"/>
                <w:color w:val="000000"/>
                <w:szCs w:val="18"/>
              </w:rPr>
              <w:t>1</w:t>
            </w:r>
          </w:p>
        </w:tc>
        <w:tc>
          <w:tcPr>
            <w:tcW w:w="2601" w:type="dxa"/>
            <w:shd w:val="clear" w:color="auto" w:fill="auto"/>
            <w:vAlign w:val="center"/>
          </w:tcPr>
          <w:p w14:paraId="10ED9090" w14:textId="52AFEB2F" w:rsidR="00C04059" w:rsidRPr="00050FCE" w:rsidRDefault="00C04059" w:rsidP="00644834">
            <w:pPr>
              <w:jc w:val="center"/>
              <w:rPr>
                <w:rFonts w:cs="Arial"/>
                <w:color w:val="000000"/>
                <w:sz w:val="20"/>
              </w:rPr>
            </w:pPr>
            <w:r w:rsidRPr="00050FCE">
              <w:rPr>
                <w:rFonts w:cs="Arial"/>
                <w:color w:val="000000"/>
                <w:sz w:val="20"/>
              </w:rPr>
              <w:t>FRIZBI - DISK GOLF</w:t>
            </w:r>
          </w:p>
        </w:tc>
        <w:tc>
          <w:tcPr>
            <w:tcW w:w="1134" w:type="dxa"/>
            <w:shd w:val="clear" w:color="auto" w:fill="auto"/>
            <w:vAlign w:val="center"/>
          </w:tcPr>
          <w:p w14:paraId="04CF9000" w14:textId="3706B365" w:rsidR="00C04059" w:rsidRPr="00050FCE" w:rsidRDefault="00BF42AD">
            <w:pPr>
              <w:jc w:val="center"/>
              <w:rPr>
                <w:rFonts w:cs="Arial"/>
                <w:color w:val="000000"/>
                <w:sz w:val="20"/>
              </w:rPr>
            </w:pPr>
            <w:r w:rsidRPr="00050FCE">
              <w:rPr>
                <w:rFonts w:cs="Arial"/>
                <w:color w:val="000000"/>
                <w:sz w:val="20"/>
              </w:rPr>
              <w:t>MOK</w:t>
            </w:r>
          </w:p>
        </w:tc>
      </w:tr>
      <w:tr w:rsidR="00C04059" w:rsidRPr="00A21888" w14:paraId="3D9548E3" w14:textId="77777777" w:rsidTr="00A72F96">
        <w:trPr>
          <w:trHeight w:val="300"/>
        </w:trPr>
        <w:tc>
          <w:tcPr>
            <w:tcW w:w="263" w:type="dxa"/>
            <w:vMerge/>
            <w:shd w:val="clear" w:color="auto" w:fill="auto"/>
            <w:vAlign w:val="center"/>
          </w:tcPr>
          <w:p w14:paraId="72284F7D" w14:textId="7C07C031" w:rsidR="00C04059" w:rsidRPr="00050FCE" w:rsidRDefault="00C04059" w:rsidP="00644834">
            <w:pPr>
              <w:jc w:val="center"/>
              <w:rPr>
                <w:rFonts w:cs="Arial"/>
                <w:b/>
                <w:color w:val="000000"/>
                <w:szCs w:val="18"/>
              </w:rPr>
            </w:pPr>
          </w:p>
        </w:tc>
        <w:tc>
          <w:tcPr>
            <w:tcW w:w="3106" w:type="dxa"/>
            <w:vMerge/>
            <w:shd w:val="clear" w:color="auto" w:fill="auto"/>
            <w:vAlign w:val="center"/>
          </w:tcPr>
          <w:p w14:paraId="0F7E50DF" w14:textId="05DB8B12" w:rsidR="00C04059" w:rsidRPr="00050FCE" w:rsidRDefault="00C04059" w:rsidP="00644834">
            <w:pPr>
              <w:jc w:val="center"/>
              <w:rPr>
                <w:rFonts w:cs="Arial"/>
                <w:b/>
                <w:color w:val="000000"/>
                <w:sz w:val="20"/>
              </w:rPr>
            </w:pPr>
          </w:p>
        </w:tc>
        <w:tc>
          <w:tcPr>
            <w:tcW w:w="2197" w:type="dxa"/>
            <w:vMerge/>
            <w:shd w:val="clear" w:color="auto" w:fill="auto"/>
            <w:vAlign w:val="center"/>
          </w:tcPr>
          <w:p w14:paraId="7BF12232" w14:textId="77777777" w:rsidR="00C04059" w:rsidRPr="00050FCE" w:rsidRDefault="00C04059" w:rsidP="00644834">
            <w:pPr>
              <w:jc w:val="center"/>
              <w:rPr>
                <w:rFonts w:cs="Arial"/>
                <w:b/>
                <w:color w:val="000000"/>
                <w:sz w:val="20"/>
              </w:rPr>
            </w:pPr>
          </w:p>
        </w:tc>
        <w:tc>
          <w:tcPr>
            <w:tcW w:w="263" w:type="dxa"/>
            <w:shd w:val="clear" w:color="auto" w:fill="auto"/>
            <w:vAlign w:val="center"/>
          </w:tcPr>
          <w:p w14:paraId="6CB9D84A" w14:textId="2296FF05" w:rsidR="00C04059" w:rsidRPr="00050FCE" w:rsidRDefault="0023711F" w:rsidP="00644834">
            <w:pPr>
              <w:jc w:val="center"/>
              <w:rPr>
                <w:rFonts w:cs="Arial"/>
                <w:color w:val="000000"/>
                <w:szCs w:val="18"/>
              </w:rPr>
            </w:pPr>
            <w:r w:rsidRPr="00050FCE">
              <w:rPr>
                <w:rFonts w:cs="Arial"/>
                <w:color w:val="000000"/>
                <w:szCs w:val="18"/>
              </w:rPr>
              <w:t>2</w:t>
            </w:r>
          </w:p>
        </w:tc>
        <w:tc>
          <w:tcPr>
            <w:tcW w:w="2601" w:type="dxa"/>
            <w:shd w:val="clear" w:color="auto" w:fill="auto"/>
            <w:vAlign w:val="center"/>
          </w:tcPr>
          <w:p w14:paraId="30AB801A" w14:textId="08F401C2" w:rsidR="00C04059" w:rsidRPr="00050FCE" w:rsidRDefault="00C04059" w:rsidP="00644834">
            <w:pPr>
              <w:jc w:val="center"/>
              <w:rPr>
                <w:rFonts w:cs="Arial"/>
                <w:b/>
                <w:color w:val="000000"/>
                <w:sz w:val="20"/>
              </w:rPr>
            </w:pPr>
            <w:r w:rsidRPr="00050FCE">
              <w:rPr>
                <w:rFonts w:cs="Arial"/>
                <w:color w:val="000000"/>
                <w:sz w:val="20"/>
              </w:rPr>
              <w:t>FRIZBI - ULTIMATE</w:t>
            </w:r>
          </w:p>
        </w:tc>
        <w:tc>
          <w:tcPr>
            <w:tcW w:w="1134" w:type="dxa"/>
            <w:shd w:val="clear" w:color="auto" w:fill="auto"/>
            <w:vAlign w:val="center"/>
          </w:tcPr>
          <w:p w14:paraId="3E5E2A9B" w14:textId="0887E240" w:rsidR="00C04059" w:rsidRPr="00050FCE" w:rsidRDefault="00BF42AD">
            <w:pPr>
              <w:jc w:val="center"/>
              <w:rPr>
                <w:rFonts w:cs="Arial"/>
                <w:color w:val="000000"/>
                <w:sz w:val="20"/>
              </w:rPr>
            </w:pPr>
            <w:r w:rsidRPr="00050FCE">
              <w:rPr>
                <w:rFonts w:cs="Arial"/>
                <w:color w:val="000000"/>
                <w:sz w:val="20"/>
              </w:rPr>
              <w:t>MOK</w:t>
            </w:r>
          </w:p>
        </w:tc>
      </w:tr>
      <w:tr w:rsidR="00644834" w:rsidRPr="00A21888" w14:paraId="0C0F20E0" w14:textId="77777777" w:rsidTr="00B74E9C">
        <w:trPr>
          <w:trHeight w:val="300"/>
        </w:trPr>
        <w:tc>
          <w:tcPr>
            <w:tcW w:w="263" w:type="dxa"/>
            <w:shd w:val="clear" w:color="auto" w:fill="auto"/>
            <w:vAlign w:val="center"/>
            <w:hideMark/>
          </w:tcPr>
          <w:p w14:paraId="44C6F4EA" w14:textId="63EFF102" w:rsidR="00644834" w:rsidRPr="00050FCE" w:rsidRDefault="0023711F" w:rsidP="00B74E9C">
            <w:pPr>
              <w:rPr>
                <w:rFonts w:cs="Arial"/>
                <w:b/>
                <w:color w:val="000000"/>
                <w:szCs w:val="18"/>
              </w:rPr>
            </w:pPr>
            <w:r w:rsidRPr="00050FCE">
              <w:rPr>
                <w:rFonts w:cs="Arial"/>
                <w:b/>
                <w:color w:val="000000"/>
                <w:szCs w:val="18"/>
              </w:rPr>
              <w:t>2</w:t>
            </w:r>
          </w:p>
        </w:tc>
        <w:tc>
          <w:tcPr>
            <w:tcW w:w="3106" w:type="dxa"/>
            <w:shd w:val="clear" w:color="auto" w:fill="auto"/>
            <w:vAlign w:val="center"/>
            <w:hideMark/>
          </w:tcPr>
          <w:p w14:paraId="1FAE9C7C" w14:textId="012BBA13" w:rsidR="00644834" w:rsidRPr="00050FCE" w:rsidRDefault="00644834" w:rsidP="00644834">
            <w:pPr>
              <w:jc w:val="center"/>
              <w:rPr>
                <w:rFonts w:cs="Arial"/>
                <w:b/>
                <w:color w:val="000000"/>
                <w:sz w:val="20"/>
              </w:rPr>
            </w:pPr>
            <w:r w:rsidRPr="00050FCE">
              <w:rPr>
                <w:rFonts w:cs="Arial"/>
                <w:b/>
                <w:color w:val="000000"/>
                <w:sz w:val="20"/>
              </w:rPr>
              <w:t xml:space="preserve">GIMNASTIČNA ZVEZA </w:t>
            </w:r>
            <w:r w:rsidRPr="00050FCE" w:rsidDel="00F62AFB">
              <w:rPr>
                <w:rFonts w:cs="Arial"/>
                <w:b/>
                <w:color w:val="000000"/>
                <w:sz w:val="20"/>
              </w:rPr>
              <w:t>SLOVENIJE</w:t>
            </w:r>
          </w:p>
        </w:tc>
        <w:tc>
          <w:tcPr>
            <w:tcW w:w="2197" w:type="dxa"/>
            <w:shd w:val="clear" w:color="auto" w:fill="auto"/>
            <w:vAlign w:val="center"/>
            <w:hideMark/>
          </w:tcPr>
          <w:p w14:paraId="08B614F8" w14:textId="058E0F9F" w:rsidR="00644834" w:rsidRPr="00050FCE" w:rsidRDefault="00B438E4" w:rsidP="00644834">
            <w:pPr>
              <w:jc w:val="center"/>
              <w:rPr>
                <w:rFonts w:cs="Arial"/>
                <w:b/>
                <w:color w:val="000000"/>
                <w:sz w:val="20"/>
              </w:rPr>
            </w:pPr>
            <w:r w:rsidRPr="00050FCE">
              <w:rPr>
                <w:rFonts w:cs="Arial"/>
                <w:b/>
                <w:color w:val="000000"/>
                <w:sz w:val="20"/>
              </w:rPr>
              <w:t>FIG - FÉDÉRATION INTERNATIONALE DE GYMNASTIQUE</w:t>
            </w:r>
            <w:r w:rsidRPr="00050FCE" w:rsidDel="00F62AFB">
              <w:rPr>
                <w:rFonts w:cs="Arial"/>
                <w:b/>
                <w:color w:val="000000"/>
                <w:sz w:val="20"/>
              </w:rPr>
              <w:t xml:space="preserve"> </w:t>
            </w:r>
          </w:p>
        </w:tc>
        <w:tc>
          <w:tcPr>
            <w:tcW w:w="263" w:type="dxa"/>
            <w:shd w:val="clear" w:color="auto" w:fill="auto"/>
            <w:vAlign w:val="center"/>
            <w:hideMark/>
          </w:tcPr>
          <w:p w14:paraId="4C4F325A" w14:textId="5519E7AC" w:rsidR="00644834" w:rsidRPr="00050FCE" w:rsidRDefault="0023711F" w:rsidP="00644834">
            <w:pPr>
              <w:jc w:val="center"/>
              <w:rPr>
                <w:rFonts w:cs="Arial"/>
                <w:color w:val="000000"/>
                <w:szCs w:val="18"/>
              </w:rPr>
            </w:pPr>
            <w:r w:rsidRPr="00050FCE">
              <w:rPr>
                <w:rFonts w:cs="Arial"/>
                <w:color w:val="000000"/>
                <w:szCs w:val="18"/>
              </w:rPr>
              <w:t>3</w:t>
            </w:r>
          </w:p>
        </w:tc>
        <w:tc>
          <w:tcPr>
            <w:tcW w:w="2601" w:type="dxa"/>
            <w:shd w:val="clear" w:color="auto" w:fill="auto"/>
            <w:vAlign w:val="center"/>
            <w:hideMark/>
          </w:tcPr>
          <w:p w14:paraId="154B92BF" w14:textId="53C0ACBA" w:rsidR="00644834" w:rsidRPr="00050FCE" w:rsidRDefault="00644834" w:rsidP="00644834">
            <w:pPr>
              <w:jc w:val="center"/>
              <w:rPr>
                <w:rFonts w:cs="Arial"/>
                <w:color w:val="000000"/>
                <w:sz w:val="20"/>
              </w:rPr>
            </w:pPr>
            <w:r w:rsidRPr="00050FCE">
              <w:rPr>
                <w:rFonts w:cs="Arial"/>
                <w:color w:val="000000"/>
                <w:sz w:val="20"/>
              </w:rPr>
              <w:t>GIMNASTIKA - AKROBATSKA STEZA</w:t>
            </w:r>
          </w:p>
        </w:tc>
        <w:tc>
          <w:tcPr>
            <w:tcW w:w="1134" w:type="dxa"/>
            <w:shd w:val="clear" w:color="auto" w:fill="auto"/>
            <w:vAlign w:val="center"/>
            <w:hideMark/>
          </w:tcPr>
          <w:p w14:paraId="0F495A05" w14:textId="21AF4572" w:rsidR="00644834" w:rsidRPr="00050FCE" w:rsidRDefault="00644834">
            <w:pPr>
              <w:jc w:val="center"/>
              <w:rPr>
                <w:rFonts w:cs="Arial"/>
                <w:color w:val="000000"/>
                <w:sz w:val="20"/>
              </w:rPr>
            </w:pPr>
            <w:r w:rsidRPr="00050FCE" w:rsidDel="00F62AFB">
              <w:rPr>
                <w:rFonts w:cs="Arial"/>
                <w:color w:val="000000"/>
                <w:sz w:val="20"/>
              </w:rPr>
              <w:t>MOK</w:t>
            </w:r>
          </w:p>
        </w:tc>
      </w:tr>
      <w:tr w:rsidR="003A4F63" w:rsidRPr="00A21888" w14:paraId="5B28EA3E" w14:textId="77777777" w:rsidTr="00B74E9C">
        <w:trPr>
          <w:trHeight w:val="300"/>
        </w:trPr>
        <w:tc>
          <w:tcPr>
            <w:tcW w:w="263" w:type="dxa"/>
            <w:shd w:val="clear" w:color="auto" w:fill="auto"/>
            <w:vAlign w:val="center"/>
          </w:tcPr>
          <w:p w14:paraId="37F2EA7F" w14:textId="1CC906E9" w:rsidR="003A4F63" w:rsidRPr="00050FCE" w:rsidRDefault="0023711F" w:rsidP="003A4F63">
            <w:pPr>
              <w:rPr>
                <w:rFonts w:cs="Arial"/>
                <w:b/>
                <w:color w:val="000000"/>
                <w:szCs w:val="18"/>
              </w:rPr>
            </w:pPr>
            <w:r w:rsidRPr="00050FCE">
              <w:rPr>
                <w:rFonts w:cs="Arial"/>
                <w:b/>
                <w:color w:val="000000"/>
                <w:szCs w:val="18"/>
              </w:rPr>
              <w:t>3</w:t>
            </w:r>
          </w:p>
        </w:tc>
        <w:tc>
          <w:tcPr>
            <w:tcW w:w="3106" w:type="dxa"/>
            <w:shd w:val="clear" w:color="auto" w:fill="auto"/>
            <w:vAlign w:val="center"/>
          </w:tcPr>
          <w:p w14:paraId="7D1AE878" w14:textId="365781E6" w:rsidR="003A4F63" w:rsidRPr="00050FCE" w:rsidRDefault="003A4F63" w:rsidP="003A4F63">
            <w:pPr>
              <w:jc w:val="center"/>
              <w:rPr>
                <w:rFonts w:cs="Arial"/>
                <w:b/>
                <w:color w:val="000000"/>
                <w:sz w:val="20"/>
              </w:rPr>
            </w:pPr>
            <w:r w:rsidRPr="00050FCE">
              <w:rPr>
                <w:rFonts w:cs="Arial"/>
                <w:b/>
                <w:color w:val="000000"/>
                <w:sz w:val="20"/>
              </w:rPr>
              <w:t>PLESNA ZVEZA SLOVENIJE</w:t>
            </w:r>
          </w:p>
        </w:tc>
        <w:tc>
          <w:tcPr>
            <w:tcW w:w="2197" w:type="dxa"/>
            <w:shd w:val="clear" w:color="auto" w:fill="auto"/>
            <w:vAlign w:val="center"/>
          </w:tcPr>
          <w:p w14:paraId="0C5537BC" w14:textId="57D5BBE6" w:rsidR="003A4F63" w:rsidRPr="00050FCE" w:rsidDel="00F62AFB" w:rsidRDefault="003A4F63" w:rsidP="003A4F63">
            <w:pPr>
              <w:jc w:val="center"/>
              <w:rPr>
                <w:rFonts w:cs="Arial"/>
                <w:b/>
                <w:color w:val="000000"/>
                <w:sz w:val="20"/>
              </w:rPr>
            </w:pPr>
            <w:r w:rsidRPr="00050FCE">
              <w:rPr>
                <w:rFonts w:cs="Arial"/>
                <w:b/>
                <w:color w:val="000000"/>
                <w:sz w:val="20"/>
              </w:rPr>
              <w:t>IDO - INTERNATIONAL DANCE ORGANIZATION</w:t>
            </w:r>
          </w:p>
        </w:tc>
        <w:tc>
          <w:tcPr>
            <w:tcW w:w="263" w:type="dxa"/>
            <w:shd w:val="clear" w:color="auto" w:fill="auto"/>
            <w:vAlign w:val="center"/>
          </w:tcPr>
          <w:p w14:paraId="3C47EFC1" w14:textId="1243A0DF" w:rsidR="003A4F63" w:rsidRPr="00050FCE" w:rsidRDefault="0023711F" w:rsidP="003A4F63">
            <w:pPr>
              <w:jc w:val="center"/>
              <w:rPr>
                <w:rFonts w:cs="Arial"/>
                <w:color w:val="000000"/>
                <w:szCs w:val="18"/>
              </w:rPr>
            </w:pPr>
            <w:r w:rsidRPr="00050FCE">
              <w:rPr>
                <w:rFonts w:cs="Arial"/>
                <w:color w:val="000000"/>
                <w:szCs w:val="18"/>
              </w:rPr>
              <w:t>4</w:t>
            </w:r>
          </w:p>
        </w:tc>
        <w:tc>
          <w:tcPr>
            <w:tcW w:w="2601" w:type="dxa"/>
            <w:shd w:val="clear" w:color="auto" w:fill="auto"/>
            <w:vAlign w:val="center"/>
          </w:tcPr>
          <w:p w14:paraId="2EC58B64" w14:textId="690AFAEA" w:rsidR="003A4F63" w:rsidRPr="00050FCE" w:rsidRDefault="003A4F63" w:rsidP="003A4F63">
            <w:pPr>
              <w:jc w:val="center"/>
              <w:rPr>
                <w:rFonts w:cs="Arial"/>
                <w:color w:val="000000"/>
                <w:sz w:val="20"/>
              </w:rPr>
            </w:pPr>
            <w:r w:rsidRPr="00050FCE">
              <w:rPr>
                <w:rFonts w:cs="Arial"/>
                <w:color w:val="000000"/>
                <w:sz w:val="20"/>
              </w:rPr>
              <w:t xml:space="preserve">PLES - MODERNI TEKMOVALNI PLESI – STREET DANCE </w:t>
            </w:r>
            <w:r w:rsidR="005E09F9" w:rsidRPr="00050FCE">
              <w:rPr>
                <w:rFonts w:cs="Arial"/>
                <w:color w:val="000000"/>
                <w:sz w:val="20"/>
              </w:rPr>
              <w:t>ŠOV</w:t>
            </w:r>
            <w:r w:rsidRPr="00050FCE">
              <w:rPr>
                <w:rFonts w:cs="Arial"/>
                <w:color w:val="000000"/>
                <w:sz w:val="20"/>
              </w:rPr>
              <w:t>, JAZZ, MODERN</w:t>
            </w:r>
          </w:p>
        </w:tc>
        <w:tc>
          <w:tcPr>
            <w:tcW w:w="1134" w:type="dxa"/>
            <w:shd w:val="clear" w:color="auto" w:fill="auto"/>
            <w:vAlign w:val="center"/>
          </w:tcPr>
          <w:p w14:paraId="6B8151B8" w14:textId="6F2F106E" w:rsidR="003A4F63" w:rsidRPr="00050FCE" w:rsidDel="00F62AFB" w:rsidRDefault="003A4F63">
            <w:pPr>
              <w:jc w:val="center"/>
              <w:rPr>
                <w:rFonts w:cs="Arial"/>
                <w:color w:val="000000"/>
                <w:sz w:val="20"/>
              </w:rPr>
            </w:pPr>
            <w:r w:rsidRPr="00050FCE">
              <w:rPr>
                <w:rFonts w:cs="Arial"/>
                <w:color w:val="000000"/>
                <w:sz w:val="20"/>
              </w:rPr>
              <w:t>OS</w:t>
            </w:r>
          </w:p>
        </w:tc>
      </w:tr>
      <w:tr w:rsidR="00B07705" w:rsidRPr="00A21888" w14:paraId="323B98FF" w14:textId="77777777" w:rsidTr="001F31C6">
        <w:trPr>
          <w:trHeight w:val="300"/>
        </w:trPr>
        <w:tc>
          <w:tcPr>
            <w:tcW w:w="263" w:type="dxa"/>
            <w:shd w:val="clear" w:color="auto" w:fill="auto"/>
            <w:vAlign w:val="center"/>
          </w:tcPr>
          <w:p w14:paraId="6E0BF7BC" w14:textId="0E9E4E8E" w:rsidR="00B07705" w:rsidRPr="00050FCE" w:rsidRDefault="00B07705" w:rsidP="00B07705">
            <w:pPr>
              <w:rPr>
                <w:rFonts w:cs="Arial"/>
                <w:b/>
                <w:color w:val="000000"/>
                <w:szCs w:val="18"/>
              </w:rPr>
            </w:pPr>
            <w:r w:rsidRPr="00050FCE">
              <w:rPr>
                <w:rFonts w:cs="Arial"/>
                <w:b/>
                <w:color w:val="000000"/>
                <w:szCs w:val="18"/>
              </w:rPr>
              <w:t>4</w:t>
            </w:r>
          </w:p>
        </w:tc>
        <w:tc>
          <w:tcPr>
            <w:tcW w:w="3106" w:type="dxa"/>
            <w:shd w:val="clear" w:color="auto" w:fill="auto"/>
            <w:vAlign w:val="center"/>
          </w:tcPr>
          <w:p w14:paraId="5C2BCCF9" w14:textId="414A0AC8" w:rsidR="00B07705" w:rsidRPr="00B07705" w:rsidRDefault="00B07705" w:rsidP="00B07705">
            <w:pPr>
              <w:jc w:val="center"/>
              <w:rPr>
                <w:rFonts w:cs="Arial"/>
                <w:b/>
                <w:bCs/>
                <w:color w:val="000000"/>
                <w:sz w:val="20"/>
              </w:rPr>
            </w:pPr>
            <w:r w:rsidRPr="001F31C6">
              <w:rPr>
                <w:b/>
                <w:bCs/>
                <w:sz w:val="20"/>
              </w:rPr>
              <w:t>VESLAŠKA ZVEZA SLOVENIJE</w:t>
            </w:r>
          </w:p>
        </w:tc>
        <w:tc>
          <w:tcPr>
            <w:tcW w:w="2197" w:type="dxa"/>
            <w:shd w:val="clear" w:color="auto" w:fill="auto"/>
            <w:vAlign w:val="center"/>
          </w:tcPr>
          <w:p w14:paraId="17635908" w14:textId="508C6091" w:rsidR="00B07705" w:rsidRPr="00B07705" w:rsidRDefault="00B07705" w:rsidP="00B07705">
            <w:pPr>
              <w:jc w:val="center"/>
              <w:rPr>
                <w:rFonts w:cs="Arial"/>
                <w:b/>
                <w:bCs/>
                <w:color w:val="000000"/>
                <w:sz w:val="20"/>
              </w:rPr>
            </w:pPr>
            <w:r w:rsidRPr="001F31C6">
              <w:rPr>
                <w:b/>
                <w:bCs/>
                <w:sz w:val="20"/>
              </w:rPr>
              <w:t>FISA - FÉDÉRATION INTERNATIONALE DES SOCIÉTÉS D’AVIRON</w:t>
            </w:r>
          </w:p>
        </w:tc>
        <w:tc>
          <w:tcPr>
            <w:tcW w:w="263" w:type="dxa"/>
            <w:shd w:val="clear" w:color="auto" w:fill="auto"/>
            <w:vAlign w:val="center"/>
          </w:tcPr>
          <w:p w14:paraId="595B42F3" w14:textId="68A69588" w:rsidR="00B07705" w:rsidRPr="00050FCE" w:rsidRDefault="00B07705" w:rsidP="00B07705">
            <w:pPr>
              <w:jc w:val="center"/>
              <w:rPr>
                <w:rFonts w:cs="Arial"/>
                <w:color w:val="000000"/>
                <w:szCs w:val="18"/>
              </w:rPr>
            </w:pPr>
            <w:r w:rsidRPr="00050FCE">
              <w:rPr>
                <w:rFonts w:cs="Arial"/>
                <w:color w:val="000000"/>
                <w:szCs w:val="18"/>
              </w:rPr>
              <w:t>5</w:t>
            </w:r>
          </w:p>
        </w:tc>
        <w:tc>
          <w:tcPr>
            <w:tcW w:w="2601" w:type="dxa"/>
            <w:shd w:val="clear" w:color="auto" w:fill="auto"/>
            <w:vAlign w:val="center"/>
          </w:tcPr>
          <w:p w14:paraId="1D244337" w14:textId="1456238C" w:rsidR="00B07705" w:rsidRPr="00050FCE" w:rsidRDefault="00B07705" w:rsidP="00B07705">
            <w:pPr>
              <w:jc w:val="center"/>
              <w:rPr>
                <w:rFonts w:cs="Arial"/>
                <w:color w:val="000000"/>
                <w:sz w:val="20"/>
              </w:rPr>
            </w:pPr>
            <w:r>
              <w:rPr>
                <w:rFonts w:cs="Arial"/>
                <w:color w:val="000000"/>
                <w:sz w:val="20"/>
              </w:rPr>
              <w:t>VESLANJE NA SIMULATORJI</w:t>
            </w:r>
            <w:r w:rsidR="00C93B6A">
              <w:rPr>
                <w:rFonts w:cs="Arial"/>
                <w:color w:val="000000"/>
                <w:sz w:val="20"/>
              </w:rPr>
              <w:t>H</w:t>
            </w:r>
          </w:p>
        </w:tc>
        <w:tc>
          <w:tcPr>
            <w:tcW w:w="1134" w:type="dxa"/>
            <w:shd w:val="clear" w:color="auto" w:fill="auto"/>
            <w:vAlign w:val="center"/>
          </w:tcPr>
          <w:p w14:paraId="13334DC7" w14:textId="7DE0B58B" w:rsidR="00B07705" w:rsidRPr="00050FCE" w:rsidRDefault="00B07705" w:rsidP="00B07705">
            <w:pPr>
              <w:jc w:val="center"/>
              <w:rPr>
                <w:rFonts w:cs="Arial"/>
                <w:color w:val="000000"/>
                <w:sz w:val="20"/>
              </w:rPr>
            </w:pPr>
            <w:r>
              <w:rPr>
                <w:rFonts w:cs="Arial"/>
                <w:color w:val="000000"/>
                <w:sz w:val="20"/>
              </w:rPr>
              <w:t>MOK</w:t>
            </w:r>
          </w:p>
        </w:tc>
      </w:tr>
      <w:tr w:rsidR="00B07705" w:rsidRPr="00A21888" w14:paraId="64D8791C" w14:textId="77777777" w:rsidTr="00B74E9C">
        <w:trPr>
          <w:trHeight w:val="300"/>
        </w:trPr>
        <w:tc>
          <w:tcPr>
            <w:tcW w:w="263" w:type="dxa"/>
            <w:shd w:val="clear" w:color="auto" w:fill="auto"/>
            <w:vAlign w:val="center"/>
          </w:tcPr>
          <w:p w14:paraId="072FCACF" w14:textId="0D134C5B" w:rsidR="00B07705" w:rsidRPr="00050FCE" w:rsidRDefault="00B07705" w:rsidP="00B07705">
            <w:pPr>
              <w:rPr>
                <w:rFonts w:cs="Arial"/>
                <w:b/>
                <w:color w:val="000000"/>
                <w:szCs w:val="18"/>
              </w:rPr>
            </w:pPr>
            <w:r w:rsidRPr="00050FCE">
              <w:rPr>
                <w:rFonts w:cs="Arial"/>
                <w:b/>
                <w:color w:val="000000"/>
                <w:szCs w:val="18"/>
              </w:rPr>
              <w:t>5</w:t>
            </w:r>
          </w:p>
        </w:tc>
        <w:tc>
          <w:tcPr>
            <w:tcW w:w="3106" w:type="dxa"/>
            <w:shd w:val="clear" w:color="auto" w:fill="auto"/>
            <w:vAlign w:val="center"/>
          </w:tcPr>
          <w:p w14:paraId="4F84192D" w14:textId="33607761" w:rsidR="00B07705" w:rsidRPr="00050FCE" w:rsidRDefault="00B07705" w:rsidP="00B07705">
            <w:pPr>
              <w:jc w:val="center"/>
              <w:rPr>
                <w:rFonts w:cs="Arial"/>
                <w:b/>
                <w:color w:val="000000"/>
                <w:sz w:val="20"/>
              </w:rPr>
            </w:pPr>
            <w:r w:rsidRPr="00050FCE">
              <w:rPr>
                <w:rFonts w:cs="Arial"/>
                <w:b/>
                <w:color w:val="000000"/>
                <w:sz w:val="20"/>
              </w:rPr>
              <w:t>ZVEZA REŠEVALCEV IZ VODE</w:t>
            </w:r>
          </w:p>
        </w:tc>
        <w:tc>
          <w:tcPr>
            <w:tcW w:w="2197" w:type="dxa"/>
            <w:shd w:val="clear" w:color="auto" w:fill="auto"/>
            <w:vAlign w:val="center"/>
          </w:tcPr>
          <w:p w14:paraId="19C6B31C" w14:textId="31CC9CA1" w:rsidR="00B07705" w:rsidRPr="00050FCE" w:rsidDel="00F62AFB" w:rsidRDefault="00B07705" w:rsidP="00B07705">
            <w:pPr>
              <w:jc w:val="center"/>
              <w:rPr>
                <w:rFonts w:cs="Arial"/>
                <w:b/>
                <w:color w:val="000000"/>
                <w:sz w:val="20"/>
              </w:rPr>
            </w:pPr>
            <w:r w:rsidRPr="00050FCE">
              <w:rPr>
                <w:rFonts w:cs="Arial"/>
                <w:b/>
                <w:color w:val="000000"/>
                <w:sz w:val="20"/>
              </w:rPr>
              <w:t>ILS -</w:t>
            </w:r>
            <w:r>
              <w:rPr>
                <w:rFonts w:cs="Arial"/>
                <w:b/>
                <w:color w:val="000000"/>
                <w:sz w:val="20"/>
              </w:rPr>
              <w:t xml:space="preserve"> </w:t>
            </w:r>
            <w:r w:rsidRPr="00050FCE">
              <w:rPr>
                <w:rFonts w:cs="Arial"/>
                <w:b/>
                <w:color w:val="000000"/>
                <w:sz w:val="20"/>
              </w:rPr>
              <w:t>INTERNATIONAL LIFE SAVING FEDERATION</w:t>
            </w:r>
          </w:p>
        </w:tc>
        <w:tc>
          <w:tcPr>
            <w:tcW w:w="263" w:type="dxa"/>
            <w:shd w:val="clear" w:color="auto" w:fill="auto"/>
            <w:vAlign w:val="center"/>
          </w:tcPr>
          <w:p w14:paraId="76D1F1E4" w14:textId="386500B2" w:rsidR="00B07705" w:rsidRPr="00050FCE" w:rsidRDefault="00B07705" w:rsidP="00B07705">
            <w:pPr>
              <w:jc w:val="center"/>
              <w:rPr>
                <w:rFonts w:cs="Arial"/>
                <w:color w:val="000000"/>
                <w:szCs w:val="18"/>
              </w:rPr>
            </w:pPr>
            <w:r w:rsidRPr="00050FCE">
              <w:rPr>
                <w:rFonts w:cs="Arial"/>
                <w:color w:val="000000"/>
                <w:szCs w:val="18"/>
              </w:rPr>
              <w:t>6</w:t>
            </w:r>
          </w:p>
        </w:tc>
        <w:tc>
          <w:tcPr>
            <w:tcW w:w="2601" w:type="dxa"/>
            <w:shd w:val="clear" w:color="auto" w:fill="auto"/>
            <w:vAlign w:val="center"/>
          </w:tcPr>
          <w:p w14:paraId="6F39A4EC" w14:textId="5B75A0A3" w:rsidR="00B07705" w:rsidRPr="00050FCE" w:rsidRDefault="00B07705" w:rsidP="00B07705">
            <w:pPr>
              <w:jc w:val="center"/>
              <w:rPr>
                <w:rFonts w:cs="Arial"/>
                <w:color w:val="000000"/>
                <w:sz w:val="20"/>
              </w:rPr>
            </w:pPr>
            <w:r w:rsidRPr="00050FCE">
              <w:rPr>
                <w:rFonts w:cs="Arial"/>
                <w:color w:val="000000"/>
                <w:sz w:val="20"/>
              </w:rPr>
              <w:t>REŠEVANJE IZ VODE</w:t>
            </w:r>
          </w:p>
        </w:tc>
        <w:tc>
          <w:tcPr>
            <w:tcW w:w="1134" w:type="dxa"/>
            <w:shd w:val="clear" w:color="auto" w:fill="auto"/>
            <w:vAlign w:val="center"/>
          </w:tcPr>
          <w:p w14:paraId="1178DD8F" w14:textId="56AF1A38" w:rsidR="00B07705" w:rsidRPr="00050FCE" w:rsidDel="00F62AFB" w:rsidRDefault="00B07705" w:rsidP="00B07705">
            <w:pPr>
              <w:jc w:val="center"/>
              <w:rPr>
                <w:rFonts w:cs="Arial"/>
                <w:color w:val="000000"/>
                <w:sz w:val="20"/>
              </w:rPr>
            </w:pPr>
            <w:r w:rsidRPr="00050FCE">
              <w:rPr>
                <w:rFonts w:cs="Arial"/>
                <w:color w:val="000000"/>
                <w:sz w:val="20"/>
              </w:rPr>
              <w:t>MOK</w:t>
            </w:r>
          </w:p>
        </w:tc>
      </w:tr>
      <w:tr w:rsidR="00B07705" w:rsidRPr="00A21888" w14:paraId="69B6B623" w14:textId="77777777" w:rsidTr="00B74E9C">
        <w:trPr>
          <w:trHeight w:val="300"/>
        </w:trPr>
        <w:tc>
          <w:tcPr>
            <w:tcW w:w="263" w:type="dxa"/>
            <w:shd w:val="clear" w:color="auto" w:fill="auto"/>
            <w:vAlign w:val="center"/>
          </w:tcPr>
          <w:p w14:paraId="091C4A7B" w14:textId="15D88B00" w:rsidR="00B07705" w:rsidRPr="00050FCE" w:rsidRDefault="00B07705" w:rsidP="00B07705">
            <w:pPr>
              <w:rPr>
                <w:rFonts w:cs="Arial"/>
                <w:b/>
                <w:color w:val="000000"/>
                <w:szCs w:val="18"/>
              </w:rPr>
            </w:pPr>
            <w:r w:rsidRPr="00050FCE">
              <w:rPr>
                <w:rFonts w:cs="Arial"/>
                <w:b/>
                <w:color w:val="000000"/>
                <w:szCs w:val="18"/>
              </w:rPr>
              <w:t>6</w:t>
            </w:r>
          </w:p>
        </w:tc>
        <w:tc>
          <w:tcPr>
            <w:tcW w:w="3106" w:type="dxa"/>
            <w:shd w:val="clear" w:color="auto" w:fill="auto"/>
            <w:vAlign w:val="center"/>
          </w:tcPr>
          <w:p w14:paraId="1D62134C" w14:textId="7EE6D209" w:rsidR="00B07705" w:rsidRPr="00050FCE" w:rsidRDefault="00B07705" w:rsidP="00B07705">
            <w:pPr>
              <w:jc w:val="center"/>
              <w:rPr>
                <w:rFonts w:cs="Arial"/>
                <w:b/>
                <w:color w:val="000000"/>
                <w:sz w:val="20"/>
              </w:rPr>
            </w:pPr>
            <w:r w:rsidRPr="00050FCE">
              <w:rPr>
                <w:rFonts w:cs="Arial"/>
                <w:b/>
                <w:color w:val="000000"/>
                <w:sz w:val="20"/>
              </w:rPr>
              <w:t>ZVEZA ZA AMERIŠKI NOGOMET SLOVENIJE</w:t>
            </w:r>
          </w:p>
        </w:tc>
        <w:tc>
          <w:tcPr>
            <w:tcW w:w="2197" w:type="dxa"/>
            <w:shd w:val="clear" w:color="auto" w:fill="auto"/>
            <w:vAlign w:val="center"/>
          </w:tcPr>
          <w:p w14:paraId="568B1071" w14:textId="781494A2" w:rsidR="00B07705" w:rsidRPr="00050FCE" w:rsidRDefault="00B07705" w:rsidP="00B07705">
            <w:pPr>
              <w:jc w:val="center"/>
              <w:rPr>
                <w:rFonts w:cs="Arial"/>
                <w:b/>
                <w:color w:val="000000"/>
                <w:sz w:val="20"/>
              </w:rPr>
            </w:pPr>
            <w:r w:rsidRPr="00050FCE">
              <w:rPr>
                <w:rFonts w:cs="Arial"/>
                <w:b/>
                <w:color w:val="000000"/>
                <w:sz w:val="20"/>
              </w:rPr>
              <w:t>IFAF - INTERNATIONAL FEDERATION OF AMERICAN FOOTBALL</w:t>
            </w:r>
          </w:p>
        </w:tc>
        <w:tc>
          <w:tcPr>
            <w:tcW w:w="263" w:type="dxa"/>
            <w:shd w:val="clear" w:color="auto" w:fill="auto"/>
            <w:vAlign w:val="center"/>
          </w:tcPr>
          <w:p w14:paraId="3002A3FB" w14:textId="2F594CC7" w:rsidR="00B07705" w:rsidRPr="00050FCE" w:rsidRDefault="00B07705" w:rsidP="00B07705">
            <w:pPr>
              <w:jc w:val="center"/>
              <w:rPr>
                <w:rFonts w:cs="Arial"/>
                <w:color w:val="000000"/>
                <w:szCs w:val="18"/>
              </w:rPr>
            </w:pPr>
            <w:r w:rsidRPr="00050FCE">
              <w:rPr>
                <w:rFonts w:cs="Arial"/>
                <w:color w:val="000000"/>
                <w:szCs w:val="18"/>
              </w:rPr>
              <w:t>7</w:t>
            </w:r>
          </w:p>
        </w:tc>
        <w:tc>
          <w:tcPr>
            <w:tcW w:w="2601" w:type="dxa"/>
            <w:shd w:val="clear" w:color="auto" w:fill="auto"/>
            <w:vAlign w:val="center"/>
          </w:tcPr>
          <w:p w14:paraId="7059A15B" w14:textId="648D3578" w:rsidR="00B07705" w:rsidRPr="00050FCE" w:rsidRDefault="00B07705" w:rsidP="00B07705">
            <w:pPr>
              <w:jc w:val="center"/>
              <w:rPr>
                <w:rFonts w:cs="Arial"/>
                <w:color w:val="000000"/>
                <w:sz w:val="20"/>
              </w:rPr>
            </w:pPr>
            <w:r w:rsidRPr="00050FCE">
              <w:rPr>
                <w:rFonts w:cs="Arial"/>
                <w:color w:val="000000"/>
                <w:sz w:val="20"/>
              </w:rPr>
              <w:t>AMERIŠKI NOGOMET - BREZKONTAKTNI</w:t>
            </w:r>
          </w:p>
        </w:tc>
        <w:tc>
          <w:tcPr>
            <w:tcW w:w="1134" w:type="dxa"/>
            <w:shd w:val="clear" w:color="auto" w:fill="auto"/>
            <w:vAlign w:val="center"/>
          </w:tcPr>
          <w:p w14:paraId="399023B5" w14:textId="18493694" w:rsidR="00B07705" w:rsidRPr="00050FCE" w:rsidRDefault="00B07705" w:rsidP="00B07705">
            <w:pPr>
              <w:jc w:val="center"/>
              <w:rPr>
                <w:rFonts w:cs="Arial"/>
                <w:color w:val="000000"/>
                <w:sz w:val="20"/>
              </w:rPr>
            </w:pPr>
            <w:r w:rsidRPr="00050FCE">
              <w:rPr>
                <w:rFonts w:cs="Arial"/>
                <w:color w:val="000000"/>
                <w:sz w:val="20"/>
              </w:rPr>
              <w:t>MOK</w:t>
            </w:r>
          </w:p>
        </w:tc>
      </w:tr>
      <w:tr w:rsidR="00B07705" w:rsidRPr="00A21888" w14:paraId="388AD7E5" w14:textId="77777777" w:rsidTr="001F31C6">
        <w:trPr>
          <w:trHeight w:val="300"/>
        </w:trPr>
        <w:tc>
          <w:tcPr>
            <w:tcW w:w="263" w:type="dxa"/>
            <w:shd w:val="clear" w:color="auto" w:fill="auto"/>
            <w:vAlign w:val="center"/>
            <w:hideMark/>
          </w:tcPr>
          <w:p w14:paraId="5D7B23C1" w14:textId="0FE3369A" w:rsidR="00B07705" w:rsidRPr="00050FCE" w:rsidRDefault="00B07705" w:rsidP="00B07705">
            <w:pPr>
              <w:jc w:val="center"/>
              <w:rPr>
                <w:rFonts w:cs="Arial"/>
                <w:b/>
                <w:color w:val="000000"/>
                <w:szCs w:val="18"/>
              </w:rPr>
            </w:pPr>
            <w:r>
              <w:rPr>
                <w:rFonts w:cs="Arial"/>
                <w:b/>
                <w:color w:val="000000"/>
                <w:szCs w:val="18"/>
              </w:rPr>
              <w:t>7</w:t>
            </w:r>
          </w:p>
        </w:tc>
        <w:tc>
          <w:tcPr>
            <w:tcW w:w="3106" w:type="dxa"/>
            <w:shd w:val="clear" w:color="auto" w:fill="auto"/>
            <w:vAlign w:val="center"/>
            <w:hideMark/>
          </w:tcPr>
          <w:p w14:paraId="5817942E" w14:textId="64479A03" w:rsidR="00B07705" w:rsidRPr="00050FCE" w:rsidRDefault="00B07705" w:rsidP="00B07705">
            <w:pPr>
              <w:jc w:val="center"/>
              <w:rPr>
                <w:rFonts w:cs="Arial"/>
                <w:b/>
                <w:color w:val="000000"/>
                <w:sz w:val="20"/>
              </w:rPr>
            </w:pPr>
            <w:r w:rsidRPr="00050FCE">
              <w:rPr>
                <w:rFonts w:cs="Arial"/>
                <w:b/>
                <w:color w:val="000000"/>
                <w:sz w:val="20"/>
              </w:rPr>
              <w:t>ZVEZA ZA ŠPORT INVALIDOV SLOVENIJE – SLOVENSKI PARALIMPIJSKI KOMITE</w:t>
            </w:r>
          </w:p>
        </w:tc>
        <w:tc>
          <w:tcPr>
            <w:tcW w:w="2197" w:type="dxa"/>
            <w:shd w:val="clear" w:color="auto" w:fill="auto"/>
            <w:vAlign w:val="center"/>
            <w:hideMark/>
          </w:tcPr>
          <w:p w14:paraId="1B9C8639" w14:textId="684EA1AE" w:rsidR="00B07705" w:rsidRPr="00050FCE" w:rsidRDefault="00B07705" w:rsidP="00B07705">
            <w:pPr>
              <w:jc w:val="center"/>
              <w:rPr>
                <w:rFonts w:cs="Arial"/>
                <w:b/>
                <w:color w:val="000000"/>
                <w:sz w:val="20"/>
              </w:rPr>
            </w:pPr>
            <w:r w:rsidRPr="00050FCE">
              <w:rPr>
                <w:rFonts w:cs="Arial"/>
                <w:b/>
                <w:color w:val="000000"/>
                <w:sz w:val="20"/>
              </w:rPr>
              <w:t>IBSA - INTERNATIONAL BLIND SPORTS FEDERATION</w:t>
            </w:r>
            <w:r w:rsidRPr="00050FCE" w:rsidDel="00F62AFB">
              <w:rPr>
                <w:rFonts w:cs="Arial"/>
                <w:b/>
                <w:color w:val="000000"/>
                <w:sz w:val="20"/>
              </w:rPr>
              <w:t xml:space="preserve"> </w:t>
            </w:r>
          </w:p>
        </w:tc>
        <w:tc>
          <w:tcPr>
            <w:tcW w:w="263" w:type="dxa"/>
            <w:shd w:val="clear" w:color="auto" w:fill="auto"/>
            <w:vAlign w:val="center"/>
          </w:tcPr>
          <w:p w14:paraId="5ED6068E" w14:textId="1AB2704A" w:rsidR="00B07705" w:rsidRPr="00050FCE" w:rsidRDefault="00B07705" w:rsidP="00B07705">
            <w:pPr>
              <w:jc w:val="center"/>
              <w:rPr>
                <w:rFonts w:cs="Arial"/>
                <w:color w:val="000000"/>
                <w:szCs w:val="18"/>
              </w:rPr>
            </w:pPr>
            <w:r>
              <w:rPr>
                <w:rFonts w:cs="Arial"/>
                <w:color w:val="000000"/>
                <w:szCs w:val="18"/>
              </w:rPr>
              <w:t>8</w:t>
            </w:r>
          </w:p>
        </w:tc>
        <w:tc>
          <w:tcPr>
            <w:tcW w:w="2601" w:type="dxa"/>
            <w:shd w:val="clear" w:color="auto" w:fill="auto"/>
            <w:vAlign w:val="center"/>
            <w:hideMark/>
          </w:tcPr>
          <w:p w14:paraId="53C66B39" w14:textId="51BDBD99" w:rsidR="00B07705" w:rsidRPr="00050FCE" w:rsidRDefault="00B07705" w:rsidP="00B07705">
            <w:pPr>
              <w:jc w:val="center"/>
              <w:rPr>
                <w:rFonts w:cs="Arial"/>
                <w:color w:val="000000"/>
                <w:sz w:val="20"/>
              </w:rPr>
            </w:pPr>
            <w:r w:rsidRPr="00050FCE">
              <w:rPr>
                <w:rFonts w:cs="Arial"/>
                <w:color w:val="000000"/>
                <w:sz w:val="20"/>
              </w:rPr>
              <w:t>KEGLJANJE - SLEPI</w:t>
            </w:r>
          </w:p>
        </w:tc>
        <w:tc>
          <w:tcPr>
            <w:tcW w:w="1134" w:type="dxa"/>
            <w:shd w:val="clear" w:color="auto" w:fill="auto"/>
            <w:vAlign w:val="center"/>
            <w:hideMark/>
          </w:tcPr>
          <w:p w14:paraId="7E0C4A49" w14:textId="258FD27D" w:rsidR="00B07705" w:rsidRPr="00050FCE" w:rsidRDefault="00B07705" w:rsidP="00B07705">
            <w:pPr>
              <w:jc w:val="center"/>
              <w:rPr>
                <w:rFonts w:cs="Arial"/>
                <w:color w:val="000000"/>
                <w:sz w:val="20"/>
              </w:rPr>
            </w:pPr>
            <w:r>
              <w:rPr>
                <w:rFonts w:cs="Arial"/>
                <w:color w:val="000000"/>
                <w:sz w:val="20"/>
              </w:rPr>
              <w:t>MOK</w:t>
            </w:r>
          </w:p>
        </w:tc>
      </w:tr>
    </w:tbl>
    <w:p w14:paraId="41892BF5" w14:textId="77777777" w:rsidR="00C23D44" w:rsidRPr="00A21888" w:rsidRDefault="00C23D44" w:rsidP="003D75C2">
      <w:pPr>
        <w:rPr>
          <w:rFonts w:cs="Arial"/>
        </w:rPr>
      </w:pPr>
    </w:p>
    <w:p w14:paraId="46681F95" w14:textId="77777777" w:rsidR="003D75C2" w:rsidRPr="00A21888" w:rsidRDefault="003A5C65" w:rsidP="003A5C65">
      <w:pPr>
        <w:rPr>
          <w:rFonts w:cs="Arial"/>
        </w:rPr>
      </w:pPr>
      <w:r w:rsidRPr="00A21888">
        <w:rPr>
          <w:rFonts w:cs="Arial"/>
        </w:rPr>
        <w:br w:type="page"/>
      </w:r>
      <w:bookmarkEnd w:id="223"/>
      <w:bookmarkEnd w:id="224"/>
    </w:p>
    <w:p w14:paraId="23907F35" w14:textId="77777777" w:rsidR="003D75C2" w:rsidRPr="00A21888" w:rsidRDefault="003D75C2" w:rsidP="0019202F">
      <w:pPr>
        <w:pStyle w:val="Naslov2"/>
      </w:pPr>
      <w:bookmarkStart w:id="226" w:name="_Toc106680693"/>
      <w:bookmarkStart w:id="227" w:name="_Toc182984429"/>
      <w:bookmarkStart w:id="228" w:name="_Toc247681930"/>
      <w:bookmarkStart w:id="229" w:name="_Toc94535962"/>
      <w:proofErr w:type="spellStart"/>
      <w:r w:rsidRPr="00A21888">
        <w:lastRenderedPageBreak/>
        <w:t>Legenda</w:t>
      </w:r>
      <w:proofErr w:type="spellEnd"/>
      <w:r w:rsidRPr="00A21888">
        <w:t xml:space="preserve"> </w:t>
      </w:r>
      <w:proofErr w:type="spellStart"/>
      <w:r w:rsidRPr="00A21888">
        <w:t>uporabljenih</w:t>
      </w:r>
      <w:proofErr w:type="spellEnd"/>
      <w:r w:rsidRPr="00A21888">
        <w:t xml:space="preserve"> </w:t>
      </w:r>
      <w:proofErr w:type="spellStart"/>
      <w:r w:rsidRPr="00A21888">
        <w:t>kratic</w:t>
      </w:r>
      <w:bookmarkEnd w:id="226"/>
      <w:bookmarkEnd w:id="227"/>
      <w:bookmarkEnd w:id="228"/>
      <w:bookmarkEnd w:id="229"/>
      <w:proofErr w:type="spellEnd"/>
    </w:p>
    <w:p w14:paraId="796CD331" w14:textId="77777777" w:rsidR="003D75C2" w:rsidRPr="00A21888" w:rsidRDefault="003D75C2" w:rsidP="003D75C2">
      <w:pPr>
        <w:rPr>
          <w:rFonts w:cs="Arial"/>
        </w:rPr>
      </w:pPr>
    </w:p>
    <w:p w14:paraId="5EEEEED1" w14:textId="77777777" w:rsidR="003D75C2" w:rsidRPr="00A21888" w:rsidRDefault="003D75C2" w:rsidP="003D75C2">
      <w:pPr>
        <w:rPr>
          <w:rFonts w:cs="Arial"/>
        </w:rPr>
      </w:pPr>
      <w:r w:rsidRPr="00A21888">
        <w:rPr>
          <w:rFonts w:cs="Arial"/>
        </w:rPr>
        <w:t>OI - olimpijske igre</w:t>
      </w:r>
    </w:p>
    <w:p w14:paraId="0F4CB70C" w14:textId="77777777" w:rsidR="003D75C2" w:rsidRPr="00A21888" w:rsidRDefault="003D75C2" w:rsidP="003D75C2">
      <w:pPr>
        <w:rPr>
          <w:rFonts w:cs="Arial"/>
        </w:rPr>
      </w:pPr>
      <w:r w:rsidRPr="00A21888">
        <w:rPr>
          <w:rFonts w:cs="Arial"/>
        </w:rPr>
        <w:t xml:space="preserve">SVI - svetovne igre (angl. </w:t>
      </w:r>
      <w:proofErr w:type="spellStart"/>
      <w:r w:rsidRPr="00A21888">
        <w:rPr>
          <w:rFonts w:cs="Arial"/>
        </w:rPr>
        <w:t>world</w:t>
      </w:r>
      <w:proofErr w:type="spellEnd"/>
      <w:r w:rsidRPr="00A21888">
        <w:rPr>
          <w:rFonts w:cs="Arial"/>
        </w:rPr>
        <w:t xml:space="preserve"> </w:t>
      </w:r>
      <w:proofErr w:type="spellStart"/>
      <w:r w:rsidRPr="00A21888">
        <w:rPr>
          <w:rFonts w:cs="Arial"/>
        </w:rPr>
        <w:t>games</w:t>
      </w:r>
      <w:proofErr w:type="spellEnd"/>
      <w:r w:rsidRPr="00A21888">
        <w:rPr>
          <w:rFonts w:cs="Arial"/>
        </w:rPr>
        <w:t>)</w:t>
      </w:r>
    </w:p>
    <w:p w14:paraId="0D170926" w14:textId="77777777" w:rsidR="003D75C2" w:rsidRPr="00A21888" w:rsidRDefault="003D75C2" w:rsidP="003D75C2">
      <w:pPr>
        <w:rPr>
          <w:rFonts w:cs="Arial"/>
        </w:rPr>
      </w:pPr>
      <w:r w:rsidRPr="00A21888">
        <w:rPr>
          <w:rFonts w:cs="Arial"/>
        </w:rPr>
        <w:t>SP - svetovno prvenstvo</w:t>
      </w:r>
    </w:p>
    <w:p w14:paraId="47C6BCB6" w14:textId="77777777" w:rsidR="003D75C2" w:rsidRPr="00A21888" w:rsidRDefault="003D75C2" w:rsidP="003D75C2">
      <w:pPr>
        <w:rPr>
          <w:rFonts w:cs="Arial"/>
        </w:rPr>
      </w:pPr>
      <w:r w:rsidRPr="00A21888">
        <w:rPr>
          <w:rFonts w:cs="Arial"/>
        </w:rPr>
        <w:t>EP - evropsko prvenstvo</w:t>
      </w:r>
    </w:p>
    <w:p w14:paraId="2E427E04" w14:textId="77777777" w:rsidR="003D75C2" w:rsidRPr="00A21888" w:rsidRDefault="003D75C2" w:rsidP="003D75C2">
      <w:pPr>
        <w:rPr>
          <w:rFonts w:cs="Arial"/>
        </w:rPr>
      </w:pPr>
      <w:r w:rsidRPr="00A21888">
        <w:rPr>
          <w:rFonts w:cs="Arial"/>
        </w:rPr>
        <w:t>EI - evropske igre</w:t>
      </w:r>
    </w:p>
    <w:p w14:paraId="47E92882" w14:textId="77777777" w:rsidR="003D75C2" w:rsidRPr="00A21888" w:rsidRDefault="003D75C2" w:rsidP="003D75C2">
      <w:pPr>
        <w:rPr>
          <w:rFonts w:cs="Arial"/>
        </w:rPr>
      </w:pPr>
      <w:r w:rsidRPr="00A21888">
        <w:rPr>
          <w:rFonts w:cs="Arial"/>
        </w:rPr>
        <w:t>SR - svetovni rekord</w:t>
      </w:r>
    </w:p>
    <w:p w14:paraId="56C3E0E3" w14:textId="77777777" w:rsidR="003D75C2" w:rsidRPr="00A21888" w:rsidRDefault="003D75C2" w:rsidP="003D75C2">
      <w:pPr>
        <w:rPr>
          <w:rFonts w:cs="Arial"/>
        </w:rPr>
      </w:pPr>
      <w:r w:rsidRPr="00A21888">
        <w:rPr>
          <w:rFonts w:cs="Arial"/>
        </w:rPr>
        <w:t>ER - evropski rekord</w:t>
      </w:r>
    </w:p>
    <w:p w14:paraId="33974041" w14:textId="77777777" w:rsidR="003D75C2" w:rsidRPr="00A21888" w:rsidRDefault="003D75C2" w:rsidP="003D75C2">
      <w:pPr>
        <w:rPr>
          <w:rFonts w:cs="Arial"/>
        </w:rPr>
      </w:pPr>
      <w:r w:rsidRPr="00A21888">
        <w:rPr>
          <w:rFonts w:cs="Arial"/>
        </w:rPr>
        <w:t>SPP - svetovni pokal</w:t>
      </w:r>
    </w:p>
    <w:p w14:paraId="4C88C4A5" w14:textId="77777777" w:rsidR="003D75C2" w:rsidRPr="00A21888" w:rsidRDefault="003D7151" w:rsidP="003D75C2">
      <w:pPr>
        <w:rPr>
          <w:rFonts w:cs="Arial"/>
        </w:rPr>
      </w:pPr>
      <w:r w:rsidRPr="00A21888">
        <w:rPr>
          <w:rFonts w:cs="Arial"/>
        </w:rPr>
        <w:t>EPP - evropski pokal</w:t>
      </w:r>
    </w:p>
    <w:p w14:paraId="35ECCF46" w14:textId="77777777" w:rsidR="003D75C2" w:rsidRPr="00A21888" w:rsidRDefault="003D75C2" w:rsidP="003D75C2">
      <w:pPr>
        <w:rPr>
          <w:rFonts w:cs="Arial"/>
        </w:rPr>
      </w:pPr>
      <w:r w:rsidRPr="00A21888">
        <w:rPr>
          <w:rFonts w:cs="Arial"/>
        </w:rPr>
        <w:t>TVN - tekmovanje za ve</w:t>
      </w:r>
      <w:r w:rsidR="003D7151" w:rsidRPr="00A21888">
        <w:rPr>
          <w:rFonts w:cs="Arial"/>
        </w:rPr>
        <w:t xml:space="preserve">liko nagrado (angl. grand </w:t>
      </w:r>
      <w:proofErr w:type="spellStart"/>
      <w:r w:rsidR="003D7151" w:rsidRPr="00A21888">
        <w:rPr>
          <w:rFonts w:cs="Arial"/>
        </w:rPr>
        <w:t>prix</w:t>
      </w:r>
      <w:proofErr w:type="spellEnd"/>
      <w:r w:rsidR="003D7151" w:rsidRPr="00A21888">
        <w:rPr>
          <w:rFonts w:cs="Arial"/>
        </w:rPr>
        <w:t>)</w:t>
      </w:r>
    </w:p>
    <w:p w14:paraId="58D88865" w14:textId="77777777" w:rsidR="003D75C2" w:rsidRPr="00A21888" w:rsidRDefault="003D7151" w:rsidP="003D75C2">
      <w:pPr>
        <w:rPr>
          <w:rFonts w:cs="Arial"/>
        </w:rPr>
      </w:pPr>
      <w:r w:rsidRPr="00A21888">
        <w:rPr>
          <w:rFonts w:cs="Arial"/>
        </w:rPr>
        <w:t>SRL - svetovna rang lestvica</w:t>
      </w:r>
    </w:p>
    <w:p w14:paraId="05F56DFA" w14:textId="77777777" w:rsidR="003D75C2" w:rsidRPr="00A21888" w:rsidRDefault="003D75C2" w:rsidP="003D75C2">
      <w:pPr>
        <w:rPr>
          <w:rFonts w:cs="Arial"/>
        </w:rPr>
      </w:pPr>
      <w:r w:rsidRPr="00A21888">
        <w:rPr>
          <w:rFonts w:cs="Arial"/>
        </w:rPr>
        <w:t>ERL - evropska rang lestvica</w:t>
      </w:r>
    </w:p>
    <w:p w14:paraId="3388B6C9" w14:textId="77777777" w:rsidR="003D75C2" w:rsidRPr="00A21888" w:rsidRDefault="003D75C2" w:rsidP="003D75C2">
      <w:pPr>
        <w:rPr>
          <w:rFonts w:cs="Arial"/>
        </w:rPr>
      </w:pPr>
      <w:r w:rsidRPr="00A21888">
        <w:rPr>
          <w:rFonts w:cs="Arial"/>
        </w:rPr>
        <w:t>SI - sredozemske igre</w:t>
      </w:r>
    </w:p>
    <w:p w14:paraId="1ED901E2" w14:textId="77777777" w:rsidR="00A4135E" w:rsidRPr="00A21888" w:rsidRDefault="00A4135E" w:rsidP="003D75C2">
      <w:pPr>
        <w:rPr>
          <w:rFonts w:cs="Arial"/>
        </w:rPr>
      </w:pPr>
      <w:r w:rsidRPr="00A21888">
        <w:rPr>
          <w:rFonts w:cs="Arial"/>
        </w:rPr>
        <w:t xml:space="preserve">EI </w:t>
      </w:r>
      <w:r w:rsidR="009838F2" w:rsidRPr="00A21888">
        <w:rPr>
          <w:rFonts w:cs="Arial"/>
        </w:rPr>
        <w:t>-</w:t>
      </w:r>
      <w:r w:rsidRPr="00A21888">
        <w:rPr>
          <w:rFonts w:cs="Arial"/>
        </w:rPr>
        <w:t xml:space="preserve"> evropske igre</w:t>
      </w:r>
    </w:p>
    <w:p w14:paraId="0629EBCF" w14:textId="77777777" w:rsidR="003D75C2" w:rsidRPr="00A21888" w:rsidRDefault="003D75C2" w:rsidP="003D75C2">
      <w:pPr>
        <w:rPr>
          <w:rFonts w:cs="Arial"/>
        </w:rPr>
      </w:pPr>
      <w:r w:rsidRPr="00A21888">
        <w:rPr>
          <w:rFonts w:cs="Arial"/>
        </w:rPr>
        <w:t>MOI - mladinske olimpijske igre</w:t>
      </w:r>
    </w:p>
    <w:p w14:paraId="11481A3A" w14:textId="77777777" w:rsidR="003D75C2" w:rsidRPr="00A21888" w:rsidRDefault="003D75C2" w:rsidP="003D75C2">
      <w:pPr>
        <w:rPr>
          <w:rFonts w:cs="Arial"/>
        </w:rPr>
      </w:pPr>
      <w:r w:rsidRPr="00A21888">
        <w:rPr>
          <w:rFonts w:cs="Arial"/>
        </w:rPr>
        <w:t>OFEM - olimpijski festival evropske mladine</w:t>
      </w:r>
    </w:p>
    <w:p w14:paraId="1622D520" w14:textId="77777777" w:rsidR="003D75C2" w:rsidRPr="00A21888" w:rsidRDefault="003D75C2" w:rsidP="003D75C2">
      <w:pPr>
        <w:rPr>
          <w:rFonts w:cs="Arial"/>
        </w:rPr>
      </w:pPr>
      <w:r w:rsidRPr="00A21888">
        <w:rPr>
          <w:rFonts w:cs="Arial"/>
        </w:rPr>
        <w:t xml:space="preserve">EKT </w:t>
      </w:r>
      <w:r w:rsidR="00A4135E" w:rsidRPr="00A21888">
        <w:rPr>
          <w:rFonts w:cs="Arial"/>
        </w:rPr>
        <w:t>1</w:t>
      </w:r>
      <w:r w:rsidRPr="00A21888">
        <w:rPr>
          <w:rFonts w:cs="Arial"/>
        </w:rPr>
        <w:t xml:space="preserve"> - evropska klubska tekmovanja prvega kakovostnega razreda</w:t>
      </w:r>
    </w:p>
    <w:p w14:paraId="5156ECFD" w14:textId="77777777" w:rsidR="003D75C2" w:rsidRPr="00A21888" w:rsidRDefault="003D75C2" w:rsidP="003D75C2">
      <w:pPr>
        <w:rPr>
          <w:rFonts w:cs="Arial"/>
        </w:rPr>
      </w:pPr>
      <w:r w:rsidRPr="00A21888">
        <w:rPr>
          <w:rFonts w:cs="Arial"/>
        </w:rPr>
        <w:t xml:space="preserve">EKT </w:t>
      </w:r>
      <w:r w:rsidR="00A4135E" w:rsidRPr="00A21888">
        <w:rPr>
          <w:rFonts w:cs="Arial"/>
        </w:rPr>
        <w:t>2</w:t>
      </w:r>
      <w:r w:rsidRPr="00A21888">
        <w:rPr>
          <w:rFonts w:cs="Arial"/>
        </w:rPr>
        <w:t xml:space="preserve"> - evropska klubska tekmovanja drugega kakovostnega razreda</w:t>
      </w:r>
    </w:p>
    <w:p w14:paraId="0ECE80E0" w14:textId="77777777" w:rsidR="00A4135E" w:rsidRPr="00A21888" w:rsidRDefault="00A4135E" w:rsidP="003D75C2">
      <w:pPr>
        <w:rPr>
          <w:rFonts w:cs="Arial"/>
        </w:rPr>
      </w:pPr>
      <w:r w:rsidRPr="00A21888">
        <w:rPr>
          <w:rFonts w:cs="Arial"/>
        </w:rPr>
        <w:t>EKT 3 - evropska klubska tekmovanja drugega kakovostnega razreda</w:t>
      </w:r>
    </w:p>
    <w:p w14:paraId="2332D87C" w14:textId="77777777" w:rsidR="00904739" w:rsidRPr="00A21888" w:rsidRDefault="00904739" w:rsidP="003D75C2">
      <w:pPr>
        <w:rPr>
          <w:rFonts w:cs="Arial"/>
        </w:rPr>
      </w:pPr>
      <w:r w:rsidRPr="00A21888">
        <w:rPr>
          <w:rFonts w:cs="Arial"/>
        </w:rPr>
        <w:t>SL - svetovna liga</w:t>
      </w:r>
    </w:p>
    <w:p w14:paraId="70A7CEFB" w14:textId="77777777" w:rsidR="00904739" w:rsidRPr="00A21888" w:rsidRDefault="00904739" w:rsidP="003D75C2">
      <w:pPr>
        <w:rPr>
          <w:rFonts w:cs="Arial"/>
        </w:rPr>
      </w:pPr>
      <w:r w:rsidRPr="00A21888">
        <w:rPr>
          <w:rFonts w:cs="Arial"/>
        </w:rPr>
        <w:t>EL - evropska liga</w:t>
      </w:r>
    </w:p>
    <w:p w14:paraId="70BC6D64" w14:textId="77777777" w:rsidR="003D75C2" w:rsidRPr="00A21888" w:rsidRDefault="003D75C2" w:rsidP="003D75C2">
      <w:pPr>
        <w:rPr>
          <w:rFonts w:cs="Arial"/>
        </w:rPr>
      </w:pPr>
      <w:r w:rsidRPr="00A21888">
        <w:rPr>
          <w:rFonts w:cs="Arial"/>
        </w:rPr>
        <w:t>MT - mednarodno tekmovanje</w:t>
      </w:r>
    </w:p>
    <w:p w14:paraId="07BD7910" w14:textId="77777777" w:rsidR="003D75C2" w:rsidRPr="00A21888" w:rsidRDefault="003D75C2" w:rsidP="003D75C2">
      <w:pPr>
        <w:rPr>
          <w:rFonts w:cs="Arial"/>
        </w:rPr>
      </w:pPr>
      <w:r w:rsidRPr="00A21888">
        <w:rPr>
          <w:rFonts w:cs="Arial"/>
        </w:rPr>
        <w:t>DP - državno prvenstvo</w:t>
      </w:r>
    </w:p>
    <w:p w14:paraId="0ADA054D" w14:textId="77777777" w:rsidR="003D75C2" w:rsidRPr="00A21888" w:rsidRDefault="003D75C2" w:rsidP="003D75C2">
      <w:pPr>
        <w:rPr>
          <w:rFonts w:cs="Arial"/>
        </w:rPr>
      </w:pPr>
      <w:r w:rsidRPr="00A21888">
        <w:rPr>
          <w:rFonts w:cs="Arial"/>
        </w:rPr>
        <w:t>DPP- državno pokalno prvenstvo</w:t>
      </w:r>
    </w:p>
    <w:p w14:paraId="690A0E12" w14:textId="77777777" w:rsidR="00A4135E" w:rsidRPr="00A21888" w:rsidRDefault="00A4135E" w:rsidP="003D75C2">
      <w:pPr>
        <w:rPr>
          <w:rFonts w:cs="Arial"/>
        </w:rPr>
      </w:pPr>
      <w:r w:rsidRPr="00A21888">
        <w:rPr>
          <w:rFonts w:cs="Arial"/>
        </w:rPr>
        <w:t xml:space="preserve">DT </w:t>
      </w:r>
      <w:r w:rsidR="009838F2" w:rsidRPr="00A21888">
        <w:rPr>
          <w:rFonts w:cs="Arial"/>
        </w:rPr>
        <w:t>-</w:t>
      </w:r>
      <w:r w:rsidRPr="00A21888">
        <w:rPr>
          <w:rFonts w:cs="Arial"/>
        </w:rPr>
        <w:t xml:space="preserve"> domače tekmovanje</w:t>
      </w:r>
    </w:p>
    <w:p w14:paraId="41CAC419" w14:textId="77777777" w:rsidR="003D75C2" w:rsidRPr="00A21888" w:rsidRDefault="003D75C2" w:rsidP="003D75C2">
      <w:pPr>
        <w:rPr>
          <w:rFonts w:cs="Arial"/>
        </w:rPr>
      </w:pPr>
      <w:r w:rsidRPr="00A21888">
        <w:rPr>
          <w:rFonts w:cs="Arial"/>
        </w:rPr>
        <w:t>DR - državni rekord</w:t>
      </w:r>
    </w:p>
    <w:p w14:paraId="1AD1BAB7" w14:textId="2ABF3B1E" w:rsidR="003D75C2" w:rsidRPr="00A21888" w:rsidRDefault="003D75C2" w:rsidP="003D75C2">
      <w:pPr>
        <w:rPr>
          <w:rFonts w:cs="Arial"/>
        </w:rPr>
      </w:pPr>
      <w:r w:rsidRPr="00A21888">
        <w:rPr>
          <w:rFonts w:cs="Arial"/>
        </w:rPr>
        <w:t xml:space="preserve">PI - </w:t>
      </w:r>
      <w:proofErr w:type="spellStart"/>
      <w:r w:rsidRPr="00A21888">
        <w:rPr>
          <w:rFonts w:cs="Arial"/>
        </w:rPr>
        <w:t>paralimpijske</w:t>
      </w:r>
      <w:proofErr w:type="spellEnd"/>
      <w:r w:rsidRPr="00A21888">
        <w:rPr>
          <w:rFonts w:cs="Arial"/>
        </w:rPr>
        <w:t xml:space="preserve"> igre (</w:t>
      </w:r>
      <w:proofErr w:type="spellStart"/>
      <w:r w:rsidRPr="00A21888">
        <w:rPr>
          <w:rFonts w:cs="Arial"/>
        </w:rPr>
        <w:t>Paralympic</w:t>
      </w:r>
      <w:proofErr w:type="spellEnd"/>
      <w:r w:rsidRPr="00A21888">
        <w:rPr>
          <w:rFonts w:cs="Arial"/>
        </w:rPr>
        <w:t xml:space="preserve"> </w:t>
      </w:r>
      <w:proofErr w:type="spellStart"/>
      <w:r w:rsidRPr="00A21888">
        <w:rPr>
          <w:rFonts w:cs="Arial"/>
        </w:rPr>
        <w:t>Games</w:t>
      </w:r>
      <w:proofErr w:type="spellEnd"/>
      <w:r w:rsidRPr="00A21888">
        <w:rPr>
          <w:rFonts w:cs="Arial"/>
        </w:rPr>
        <w:t>)</w:t>
      </w:r>
    </w:p>
    <w:p w14:paraId="7AF4CAD4" w14:textId="77777777" w:rsidR="003D75C2" w:rsidRPr="00A21888" w:rsidRDefault="003D75C2" w:rsidP="003D75C2">
      <w:pPr>
        <w:rPr>
          <w:rFonts w:cs="Arial"/>
        </w:rPr>
      </w:pPr>
      <w:r w:rsidRPr="00A21888">
        <w:rPr>
          <w:rFonts w:cs="Arial"/>
        </w:rPr>
        <w:t>OIG - olimpijske igre gluhih (</w:t>
      </w:r>
      <w:proofErr w:type="spellStart"/>
      <w:r w:rsidRPr="00A21888">
        <w:rPr>
          <w:rFonts w:cs="Arial"/>
        </w:rPr>
        <w:t>Deaflympic</w:t>
      </w:r>
      <w:proofErr w:type="spellEnd"/>
      <w:r w:rsidRPr="00A21888">
        <w:rPr>
          <w:rFonts w:cs="Arial"/>
        </w:rPr>
        <w:t xml:space="preserve"> </w:t>
      </w:r>
      <w:proofErr w:type="spellStart"/>
      <w:r w:rsidRPr="00A21888">
        <w:rPr>
          <w:rFonts w:cs="Arial"/>
        </w:rPr>
        <w:t>Games</w:t>
      </w:r>
      <w:proofErr w:type="spellEnd"/>
      <w:r w:rsidRPr="00A21888">
        <w:rPr>
          <w:rFonts w:cs="Arial"/>
        </w:rPr>
        <w:t>)</w:t>
      </w:r>
    </w:p>
    <w:p w14:paraId="1C162ABE" w14:textId="77777777" w:rsidR="003D75C2" w:rsidRPr="00A21888" w:rsidRDefault="003D75C2" w:rsidP="003D75C2">
      <w:pPr>
        <w:rPr>
          <w:rFonts w:cs="Arial"/>
        </w:rPr>
      </w:pPr>
      <w:r w:rsidRPr="00A21888">
        <w:rPr>
          <w:rFonts w:cs="Arial"/>
        </w:rPr>
        <w:t>ŠO - šahovska olimpijada</w:t>
      </w:r>
    </w:p>
    <w:p w14:paraId="19727B17" w14:textId="77777777" w:rsidR="003A5C65" w:rsidRPr="00A21888" w:rsidRDefault="003D75C2" w:rsidP="003D75C2">
      <w:pPr>
        <w:rPr>
          <w:rFonts w:cs="Arial"/>
        </w:rPr>
      </w:pPr>
      <w:r w:rsidRPr="00A21888">
        <w:rPr>
          <w:rFonts w:cs="Arial"/>
        </w:rPr>
        <w:t xml:space="preserve">UNI </w:t>
      </w:r>
      <w:r w:rsidR="003D7151" w:rsidRPr="00A21888">
        <w:rPr>
          <w:rFonts w:cs="Arial"/>
        </w:rPr>
        <w:t>-</w:t>
      </w:r>
      <w:r w:rsidRPr="00A21888">
        <w:rPr>
          <w:rFonts w:cs="Arial"/>
        </w:rPr>
        <w:t xml:space="preserve"> univerzijada</w:t>
      </w:r>
    </w:p>
    <w:p w14:paraId="57E8E072" w14:textId="77777777" w:rsidR="003A5C65" w:rsidRPr="00A21888" w:rsidRDefault="009838F2" w:rsidP="003D75C2">
      <w:pPr>
        <w:rPr>
          <w:rFonts w:cs="Arial"/>
        </w:rPr>
      </w:pPr>
      <w:r w:rsidRPr="00A21888">
        <w:rPr>
          <w:rFonts w:cs="Arial"/>
        </w:rPr>
        <w:t>MOK -</w:t>
      </w:r>
      <w:r w:rsidR="003A5C65" w:rsidRPr="00A21888">
        <w:rPr>
          <w:rFonts w:cs="Arial"/>
        </w:rPr>
        <w:t xml:space="preserve"> Mednarodni Olimpijski Komite</w:t>
      </w:r>
    </w:p>
    <w:p w14:paraId="1BF74D02" w14:textId="77ACD795" w:rsidR="003A5C65" w:rsidRPr="00A21888" w:rsidRDefault="008429B7" w:rsidP="003D75C2">
      <w:pPr>
        <w:rPr>
          <w:rFonts w:cs="Arial"/>
        </w:rPr>
      </w:pPr>
      <w:r w:rsidRPr="00A21888">
        <w:rPr>
          <w:rFonts w:cs="Arial"/>
        </w:rPr>
        <w:t xml:space="preserve">GAISF </w:t>
      </w:r>
      <w:r w:rsidR="00C31EA8" w:rsidRPr="00A21888">
        <w:rPr>
          <w:rFonts w:cs="Arial"/>
        </w:rPr>
        <w:t>–</w:t>
      </w:r>
      <w:r w:rsidR="003A5C65" w:rsidRPr="00A21888">
        <w:rPr>
          <w:rFonts w:cs="Arial"/>
        </w:rPr>
        <w:t xml:space="preserve"> </w:t>
      </w:r>
      <w:r w:rsidR="00C31EA8" w:rsidRPr="00A21888">
        <w:rPr>
          <w:rFonts w:cs="Arial"/>
        </w:rPr>
        <w:t xml:space="preserve">Global Association of </w:t>
      </w:r>
      <w:proofErr w:type="spellStart"/>
      <w:r w:rsidR="00C31EA8" w:rsidRPr="00A21888">
        <w:rPr>
          <w:rFonts w:cs="Arial"/>
        </w:rPr>
        <w:t>International</w:t>
      </w:r>
      <w:proofErr w:type="spellEnd"/>
      <w:r w:rsidR="00C31EA8" w:rsidRPr="00A21888">
        <w:rPr>
          <w:rFonts w:cs="Arial"/>
        </w:rPr>
        <w:t xml:space="preserve"> </w:t>
      </w:r>
      <w:proofErr w:type="spellStart"/>
      <w:r w:rsidR="00C31EA8" w:rsidRPr="00A21888">
        <w:rPr>
          <w:rFonts w:cs="Arial"/>
        </w:rPr>
        <w:t>Sports</w:t>
      </w:r>
      <w:proofErr w:type="spellEnd"/>
      <w:r w:rsidR="00C31EA8" w:rsidRPr="00A21888">
        <w:rPr>
          <w:rFonts w:cs="Arial"/>
        </w:rPr>
        <w:t xml:space="preserve"> </w:t>
      </w:r>
      <w:proofErr w:type="spellStart"/>
      <w:r w:rsidR="00C31EA8" w:rsidRPr="00A21888">
        <w:rPr>
          <w:rFonts w:cs="Arial"/>
        </w:rPr>
        <w:t>Federations</w:t>
      </w:r>
      <w:proofErr w:type="spellEnd"/>
    </w:p>
    <w:p w14:paraId="79520629" w14:textId="77777777" w:rsidR="00815CA9" w:rsidRPr="00A21888" w:rsidRDefault="009838F2" w:rsidP="003D75C2">
      <w:pPr>
        <w:rPr>
          <w:rFonts w:cs="Arial"/>
        </w:rPr>
      </w:pPr>
      <w:r w:rsidRPr="00A21888">
        <w:rPr>
          <w:rFonts w:cs="Arial"/>
        </w:rPr>
        <w:t xml:space="preserve">OS </w:t>
      </w:r>
      <w:r w:rsidR="003D7151" w:rsidRPr="00A21888">
        <w:rPr>
          <w:rFonts w:cs="Arial"/>
        </w:rPr>
        <w:t>-</w:t>
      </w:r>
      <w:r w:rsidR="00815CA9" w:rsidRPr="00A21888">
        <w:rPr>
          <w:rFonts w:cs="Arial"/>
        </w:rPr>
        <w:t xml:space="preserve"> ostalo</w:t>
      </w:r>
    </w:p>
    <w:p w14:paraId="5AC35B30" w14:textId="77777777" w:rsidR="00157AC1" w:rsidRPr="00A21888" w:rsidRDefault="003D7151" w:rsidP="00157AC1">
      <w:pPr>
        <w:rPr>
          <w:rFonts w:cs="Arial"/>
        </w:rPr>
      </w:pPr>
      <w:r w:rsidRPr="00A21888">
        <w:rPr>
          <w:rFonts w:cs="Arial"/>
        </w:rPr>
        <w:t>NPŠZ -</w:t>
      </w:r>
      <w:r w:rsidR="00157AC1" w:rsidRPr="00A21888">
        <w:rPr>
          <w:rFonts w:cs="Arial"/>
        </w:rPr>
        <w:t xml:space="preserve"> nacionalna panožna športna zveza</w:t>
      </w:r>
    </w:p>
    <w:p w14:paraId="138E29DD" w14:textId="454D8225" w:rsidR="00157AC1" w:rsidRPr="00A21888" w:rsidRDefault="00B55CF6" w:rsidP="00157AC1">
      <w:pPr>
        <w:rPr>
          <w:rFonts w:cs="Arial"/>
        </w:rPr>
      </w:pPr>
      <w:r>
        <w:rPr>
          <w:rFonts w:cs="Arial"/>
        </w:rPr>
        <w:t xml:space="preserve">Zveza </w:t>
      </w:r>
      <w:r w:rsidR="001B4056" w:rsidRPr="00A21888">
        <w:rPr>
          <w:rFonts w:cs="Arial"/>
        </w:rPr>
        <w:t xml:space="preserve">ŠIS - </w:t>
      </w:r>
      <w:r w:rsidR="00B13843" w:rsidRPr="00A21888">
        <w:rPr>
          <w:rFonts w:cs="Arial"/>
        </w:rPr>
        <w:t>SPK</w:t>
      </w:r>
      <w:r w:rsidR="00157AC1" w:rsidRPr="00A21888">
        <w:rPr>
          <w:rFonts w:cs="Arial"/>
        </w:rPr>
        <w:t xml:space="preserve"> - </w:t>
      </w:r>
      <w:r w:rsidR="003D7151" w:rsidRPr="00A21888">
        <w:rPr>
          <w:rFonts w:cs="Arial"/>
        </w:rPr>
        <w:t>Z</w:t>
      </w:r>
      <w:r w:rsidR="00157AC1" w:rsidRPr="00A21888">
        <w:rPr>
          <w:rFonts w:cs="Arial"/>
        </w:rPr>
        <w:t>veza za šport invalidov Slovenije –</w:t>
      </w:r>
      <w:r w:rsidR="007B11BD" w:rsidRPr="00A21888">
        <w:rPr>
          <w:rFonts w:cs="Arial"/>
        </w:rPr>
        <w:t xml:space="preserve"> Slovenski </w:t>
      </w:r>
      <w:proofErr w:type="spellStart"/>
      <w:r w:rsidR="00157AC1" w:rsidRPr="00A21888">
        <w:rPr>
          <w:rFonts w:cs="Arial"/>
        </w:rPr>
        <w:t>paralimpijski</w:t>
      </w:r>
      <w:proofErr w:type="spellEnd"/>
      <w:r w:rsidR="00157AC1" w:rsidRPr="00A21888">
        <w:rPr>
          <w:rFonts w:cs="Arial"/>
        </w:rPr>
        <w:t xml:space="preserve"> komite</w:t>
      </w:r>
    </w:p>
    <w:p w14:paraId="4FE8CC90" w14:textId="77777777" w:rsidR="00157AC1" w:rsidRPr="00A21888" w:rsidRDefault="00157AC1" w:rsidP="00157AC1">
      <w:pPr>
        <w:rPr>
          <w:rFonts w:cs="Arial"/>
        </w:rPr>
      </w:pPr>
      <w:r w:rsidRPr="00A21888">
        <w:rPr>
          <w:rFonts w:cs="Arial"/>
        </w:rPr>
        <w:t>OKS-ZŠZ - Olimpijski komite Slovenije – združenje športnih zvez</w:t>
      </w:r>
    </w:p>
    <w:p w14:paraId="30FCA2E1" w14:textId="6AAD4765" w:rsidR="00157AC1" w:rsidRPr="00A21888" w:rsidRDefault="00157AC1" w:rsidP="00157AC1">
      <w:pPr>
        <w:rPr>
          <w:rFonts w:cs="Arial"/>
        </w:rPr>
      </w:pPr>
      <w:r w:rsidRPr="00A21888">
        <w:rPr>
          <w:rFonts w:cs="Arial"/>
        </w:rPr>
        <w:t>SS</w:t>
      </w:r>
      <w:r w:rsidR="00B20150" w:rsidRPr="00A21888">
        <w:rPr>
          <w:rFonts w:cs="Arial"/>
        </w:rPr>
        <w:t>V</w:t>
      </w:r>
      <w:r w:rsidRPr="00A21888">
        <w:rPr>
          <w:rFonts w:cs="Arial"/>
        </w:rPr>
        <w:t xml:space="preserve">Š - Strokovni svet za </w:t>
      </w:r>
      <w:r w:rsidR="00001347" w:rsidRPr="00A21888">
        <w:rPr>
          <w:rFonts w:cs="Arial"/>
        </w:rPr>
        <w:t>vrhunski</w:t>
      </w:r>
      <w:r w:rsidRPr="00A21888">
        <w:rPr>
          <w:rFonts w:cs="Arial"/>
        </w:rPr>
        <w:t xml:space="preserve"> šport</w:t>
      </w:r>
    </w:p>
    <w:p w14:paraId="67016129" w14:textId="77777777" w:rsidR="00157AC1" w:rsidRPr="00A21888" w:rsidRDefault="00157AC1" w:rsidP="00157AC1">
      <w:pPr>
        <w:rPr>
          <w:rFonts w:cs="Arial"/>
        </w:rPr>
      </w:pPr>
      <w:r w:rsidRPr="00A21888">
        <w:rPr>
          <w:rFonts w:cs="Arial"/>
        </w:rPr>
        <w:t>MŠF - Mednarodna športna federacija</w:t>
      </w:r>
    </w:p>
    <w:p w14:paraId="3AF9506A" w14:textId="77777777" w:rsidR="00157AC1" w:rsidRPr="00A21888" w:rsidRDefault="00157AC1" w:rsidP="00157AC1">
      <w:pPr>
        <w:rPr>
          <w:rFonts w:cs="Arial"/>
        </w:rPr>
      </w:pPr>
      <w:r w:rsidRPr="00A21888">
        <w:rPr>
          <w:rFonts w:cs="Arial"/>
        </w:rPr>
        <w:t xml:space="preserve">IPC - </w:t>
      </w:r>
      <w:proofErr w:type="spellStart"/>
      <w:r w:rsidRPr="00A21888">
        <w:rPr>
          <w:rFonts w:cs="Arial"/>
        </w:rPr>
        <w:t>International</w:t>
      </w:r>
      <w:proofErr w:type="spellEnd"/>
      <w:r w:rsidRPr="00A21888">
        <w:rPr>
          <w:rFonts w:cs="Arial"/>
        </w:rPr>
        <w:t xml:space="preserve"> </w:t>
      </w:r>
      <w:proofErr w:type="spellStart"/>
      <w:r w:rsidRPr="00A21888">
        <w:rPr>
          <w:rFonts w:cs="Arial"/>
        </w:rPr>
        <w:t>Paralympic</w:t>
      </w:r>
      <w:proofErr w:type="spellEnd"/>
      <w:r w:rsidRPr="00A21888">
        <w:rPr>
          <w:rFonts w:cs="Arial"/>
        </w:rPr>
        <w:t xml:space="preserve"> </w:t>
      </w:r>
      <w:proofErr w:type="spellStart"/>
      <w:r w:rsidRPr="00A21888">
        <w:rPr>
          <w:rFonts w:cs="Arial"/>
        </w:rPr>
        <w:t>Committee</w:t>
      </w:r>
      <w:proofErr w:type="spellEnd"/>
    </w:p>
    <w:p w14:paraId="098EC947" w14:textId="77777777" w:rsidR="00157AC1" w:rsidRPr="00A21888" w:rsidRDefault="00157AC1" w:rsidP="00157AC1">
      <w:pPr>
        <w:rPr>
          <w:rFonts w:cs="Arial"/>
        </w:rPr>
      </w:pPr>
      <w:r w:rsidRPr="00A21888">
        <w:rPr>
          <w:rFonts w:cs="Arial"/>
        </w:rPr>
        <w:t xml:space="preserve">ICSD - </w:t>
      </w:r>
      <w:proofErr w:type="spellStart"/>
      <w:r w:rsidRPr="00A21888">
        <w:rPr>
          <w:rFonts w:cs="Arial"/>
        </w:rPr>
        <w:t>International</w:t>
      </w:r>
      <w:proofErr w:type="spellEnd"/>
      <w:r w:rsidRPr="00A21888">
        <w:rPr>
          <w:rFonts w:cs="Arial"/>
        </w:rPr>
        <w:t xml:space="preserve"> </w:t>
      </w:r>
      <w:proofErr w:type="spellStart"/>
      <w:r w:rsidRPr="00A21888">
        <w:rPr>
          <w:rFonts w:cs="Arial"/>
        </w:rPr>
        <w:t>Committee</w:t>
      </w:r>
      <w:proofErr w:type="spellEnd"/>
      <w:r w:rsidRPr="00A21888">
        <w:rPr>
          <w:rFonts w:cs="Arial"/>
        </w:rPr>
        <w:t xml:space="preserve"> of </w:t>
      </w:r>
      <w:proofErr w:type="spellStart"/>
      <w:r w:rsidRPr="00A21888">
        <w:rPr>
          <w:rFonts w:cs="Arial"/>
        </w:rPr>
        <w:t>Sports</w:t>
      </w:r>
      <w:proofErr w:type="spellEnd"/>
      <w:r w:rsidRPr="00A21888">
        <w:rPr>
          <w:rFonts w:cs="Arial"/>
        </w:rPr>
        <w:t xml:space="preserve"> </w:t>
      </w:r>
      <w:proofErr w:type="spellStart"/>
      <w:r w:rsidRPr="00A21888">
        <w:rPr>
          <w:rFonts w:cs="Arial"/>
        </w:rPr>
        <w:t>for</w:t>
      </w:r>
      <w:proofErr w:type="spellEnd"/>
      <w:r w:rsidRPr="00A21888">
        <w:rPr>
          <w:rFonts w:cs="Arial"/>
        </w:rPr>
        <w:t xml:space="preserve"> </w:t>
      </w:r>
      <w:proofErr w:type="spellStart"/>
      <w:r w:rsidRPr="00A21888">
        <w:rPr>
          <w:rFonts w:cs="Arial"/>
        </w:rPr>
        <w:t>the</w:t>
      </w:r>
      <w:proofErr w:type="spellEnd"/>
      <w:r w:rsidRPr="00A21888">
        <w:rPr>
          <w:rFonts w:cs="Arial"/>
        </w:rPr>
        <w:t xml:space="preserve"> </w:t>
      </w:r>
      <w:proofErr w:type="spellStart"/>
      <w:r w:rsidRPr="00A21888">
        <w:rPr>
          <w:rFonts w:cs="Arial"/>
        </w:rPr>
        <w:t>Deaf</w:t>
      </w:r>
      <w:proofErr w:type="spellEnd"/>
    </w:p>
    <w:p w14:paraId="45CC694E" w14:textId="77777777" w:rsidR="00157AC1" w:rsidRPr="00A21888" w:rsidRDefault="003D7151" w:rsidP="00157AC1">
      <w:pPr>
        <w:rPr>
          <w:rFonts w:cs="Arial"/>
        </w:rPr>
      </w:pPr>
      <w:r w:rsidRPr="00A21888">
        <w:rPr>
          <w:rFonts w:cs="Arial"/>
        </w:rPr>
        <w:t>IWGA -</w:t>
      </w:r>
      <w:r w:rsidR="00157AC1" w:rsidRPr="00A21888">
        <w:rPr>
          <w:rFonts w:cs="Arial"/>
        </w:rPr>
        <w:t xml:space="preserve"> </w:t>
      </w:r>
      <w:proofErr w:type="spellStart"/>
      <w:r w:rsidR="00157AC1" w:rsidRPr="00A21888">
        <w:rPr>
          <w:rFonts w:cs="Arial"/>
        </w:rPr>
        <w:t>International</w:t>
      </w:r>
      <w:proofErr w:type="spellEnd"/>
      <w:r w:rsidR="00157AC1" w:rsidRPr="00A21888">
        <w:rPr>
          <w:rFonts w:cs="Arial"/>
        </w:rPr>
        <w:t xml:space="preserve"> </w:t>
      </w:r>
      <w:proofErr w:type="spellStart"/>
      <w:r w:rsidR="00157AC1" w:rsidRPr="00A21888">
        <w:rPr>
          <w:rFonts w:cs="Arial"/>
        </w:rPr>
        <w:t>World</w:t>
      </w:r>
      <w:proofErr w:type="spellEnd"/>
      <w:r w:rsidR="00157AC1" w:rsidRPr="00A21888">
        <w:rPr>
          <w:rFonts w:cs="Arial"/>
        </w:rPr>
        <w:t xml:space="preserve"> </w:t>
      </w:r>
      <w:proofErr w:type="spellStart"/>
      <w:r w:rsidR="00157AC1" w:rsidRPr="00A21888">
        <w:rPr>
          <w:rFonts w:cs="Arial"/>
        </w:rPr>
        <w:t>Games</w:t>
      </w:r>
      <w:proofErr w:type="spellEnd"/>
      <w:r w:rsidR="00157AC1" w:rsidRPr="00A21888">
        <w:rPr>
          <w:rFonts w:cs="Arial"/>
        </w:rPr>
        <w:t xml:space="preserve"> Association</w:t>
      </w:r>
    </w:p>
    <w:p w14:paraId="4DF0BE3C" w14:textId="77777777" w:rsidR="00157AC1" w:rsidRPr="00A21888" w:rsidRDefault="003D7151" w:rsidP="00157AC1">
      <w:pPr>
        <w:rPr>
          <w:rFonts w:cs="Arial"/>
        </w:rPr>
      </w:pPr>
      <w:r w:rsidRPr="00A21888">
        <w:rPr>
          <w:rFonts w:cs="Arial"/>
        </w:rPr>
        <w:t>EOC -</w:t>
      </w:r>
      <w:r w:rsidR="00157AC1" w:rsidRPr="00A21888">
        <w:rPr>
          <w:rFonts w:cs="Arial"/>
        </w:rPr>
        <w:t xml:space="preserve"> </w:t>
      </w:r>
      <w:proofErr w:type="spellStart"/>
      <w:r w:rsidR="00157AC1" w:rsidRPr="00A21888">
        <w:rPr>
          <w:rFonts w:cs="Arial"/>
        </w:rPr>
        <w:t>European</w:t>
      </w:r>
      <w:proofErr w:type="spellEnd"/>
      <w:r w:rsidR="00157AC1" w:rsidRPr="00A21888">
        <w:rPr>
          <w:rFonts w:cs="Arial"/>
        </w:rPr>
        <w:t xml:space="preserve"> Olympic </w:t>
      </w:r>
      <w:proofErr w:type="spellStart"/>
      <w:r w:rsidR="00157AC1" w:rsidRPr="00A21888">
        <w:rPr>
          <w:rFonts w:cs="Arial"/>
        </w:rPr>
        <w:t>Committees</w:t>
      </w:r>
      <w:proofErr w:type="spellEnd"/>
    </w:p>
    <w:p w14:paraId="27BEE907" w14:textId="77777777" w:rsidR="00157AC1" w:rsidRPr="00A21888" w:rsidRDefault="00157AC1" w:rsidP="00157AC1">
      <w:pPr>
        <w:rPr>
          <w:rFonts w:cs="Arial"/>
        </w:rPr>
      </w:pPr>
      <w:r w:rsidRPr="00A21888">
        <w:rPr>
          <w:rFonts w:cs="Arial"/>
        </w:rPr>
        <w:t xml:space="preserve">CIJM - </w:t>
      </w:r>
      <w:proofErr w:type="spellStart"/>
      <w:r w:rsidRPr="00A21888">
        <w:rPr>
          <w:rFonts w:cs="Arial"/>
        </w:rPr>
        <w:t>International</w:t>
      </w:r>
      <w:proofErr w:type="spellEnd"/>
      <w:r w:rsidRPr="00A21888">
        <w:rPr>
          <w:rFonts w:cs="Arial"/>
        </w:rPr>
        <w:t xml:space="preserve"> </w:t>
      </w:r>
      <w:proofErr w:type="spellStart"/>
      <w:r w:rsidRPr="00A21888">
        <w:rPr>
          <w:rFonts w:cs="Arial"/>
        </w:rPr>
        <w:t>Committee</w:t>
      </w:r>
      <w:proofErr w:type="spellEnd"/>
      <w:r w:rsidRPr="00A21888">
        <w:rPr>
          <w:rFonts w:cs="Arial"/>
        </w:rPr>
        <w:t xml:space="preserve"> </w:t>
      </w:r>
      <w:proofErr w:type="spellStart"/>
      <w:r w:rsidRPr="00A21888">
        <w:rPr>
          <w:rFonts w:cs="Arial"/>
        </w:rPr>
        <w:t>for</w:t>
      </w:r>
      <w:proofErr w:type="spellEnd"/>
      <w:r w:rsidRPr="00A21888">
        <w:rPr>
          <w:rFonts w:cs="Arial"/>
        </w:rPr>
        <w:t xml:space="preserve"> </w:t>
      </w:r>
      <w:proofErr w:type="spellStart"/>
      <w:r w:rsidRPr="00A21888">
        <w:rPr>
          <w:rFonts w:cs="Arial"/>
        </w:rPr>
        <w:t>Mediterranean</w:t>
      </w:r>
      <w:proofErr w:type="spellEnd"/>
      <w:r w:rsidRPr="00A21888">
        <w:rPr>
          <w:rFonts w:cs="Arial"/>
        </w:rPr>
        <w:t xml:space="preserve"> </w:t>
      </w:r>
      <w:proofErr w:type="spellStart"/>
      <w:r w:rsidRPr="00A21888">
        <w:rPr>
          <w:rFonts w:cs="Arial"/>
        </w:rPr>
        <w:t>Games</w:t>
      </w:r>
      <w:proofErr w:type="spellEnd"/>
    </w:p>
    <w:p w14:paraId="61FE743A" w14:textId="77777777" w:rsidR="00157AC1" w:rsidRPr="00A21888" w:rsidRDefault="003D7151" w:rsidP="00157AC1">
      <w:pPr>
        <w:rPr>
          <w:rFonts w:cs="Arial"/>
        </w:rPr>
      </w:pPr>
      <w:r w:rsidRPr="00A21888">
        <w:rPr>
          <w:rFonts w:cs="Arial"/>
        </w:rPr>
        <w:t>FISU -</w:t>
      </w:r>
      <w:r w:rsidR="00157AC1" w:rsidRPr="00A21888">
        <w:rPr>
          <w:rFonts w:cs="Arial"/>
        </w:rPr>
        <w:t xml:space="preserve"> </w:t>
      </w:r>
      <w:proofErr w:type="spellStart"/>
      <w:r w:rsidR="00157AC1" w:rsidRPr="00A21888">
        <w:rPr>
          <w:rFonts w:cs="Arial"/>
        </w:rPr>
        <w:t>International</w:t>
      </w:r>
      <w:proofErr w:type="spellEnd"/>
      <w:r w:rsidR="00157AC1" w:rsidRPr="00A21888">
        <w:rPr>
          <w:rFonts w:cs="Arial"/>
        </w:rPr>
        <w:t xml:space="preserve"> </w:t>
      </w:r>
      <w:proofErr w:type="spellStart"/>
      <w:r w:rsidR="00157AC1" w:rsidRPr="00A21888">
        <w:rPr>
          <w:rFonts w:cs="Arial"/>
        </w:rPr>
        <w:t>University</w:t>
      </w:r>
      <w:proofErr w:type="spellEnd"/>
      <w:r w:rsidR="00157AC1" w:rsidRPr="00A21888">
        <w:rPr>
          <w:rFonts w:cs="Arial"/>
        </w:rPr>
        <w:t xml:space="preserve"> </w:t>
      </w:r>
      <w:proofErr w:type="spellStart"/>
      <w:r w:rsidR="00157AC1" w:rsidRPr="00A21888">
        <w:rPr>
          <w:rFonts w:cs="Arial"/>
        </w:rPr>
        <w:t>Sports</w:t>
      </w:r>
      <w:proofErr w:type="spellEnd"/>
      <w:r w:rsidR="00157AC1" w:rsidRPr="00A21888">
        <w:rPr>
          <w:rFonts w:cs="Arial"/>
        </w:rPr>
        <w:t xml:space="preserve"> Federation</w:t>
      </w:r>
    </w:p>
    <w:p w14:paraId="79BDC83B" w14:textId="77777777" w:rsidR="00157AC1" w:rsidRPr="00A21888" w:rsidRDefault="003D7151" w:rsidP="00157AC1">
      <w:pPr>
        <w:rPr>
          <w:rFonts w:cs="Arial"/>
        </w:rPr>
      </w:pPr>
      <w:r w:rsidRPr="00A21888">
        <w:rPr>
          <w:rFonts w:cs="Arial"/>
        </w:rPr>
        <w:t>CAS -</w:t>
      </w:r>
      <w:r w:rsidR="00157AC1" w:rsidRPr="00A21888">
        <w:rPr>
          <w:rFonts w:cs="Arial"/>
        </w:rPr>
        <w:t xml:space="preserve"> </w:t>
      </w:r>
      <w:proofErr w:type="spellStart"/>
      <w:r w:rsidR="00157AC1" w:rsidRPr="00A21888">
        <w:rPr>
          <w:rFonts w:cs="Arial"/>
        </w:rPr>
        <w:t>Court</w:t>
      </w:r>
      <w:proofErr w:type="spellEnd"/>
      <w:r w:rsidR="00157AC1" w:rsidRPr="00A21888">
        <w:rPr>
          <w:rFonts w:cs="Arial"/>
        </w:rPr>
        <w:t xml:space="preserve"> of </w:t>
      </w:r>
      <w:proofErr w:type="spellStart"/>
      <w:r w:rsidR="00157AC1" w:rsidRPr="00A21888">
        <w:rPr>
          <w:rFonts w:cs="Arial"/>
        </w:rPr>
        <w:t>Arbitration</w:t>
      </w:r>
      <w:proofErr w:type="spellEnd"/>
      <w:r w:rsidR="00157AC1" w:rsidRPr="00A21888">
        <w:rPr>
          <w:rFonts w:cs="Arial"/>
        </w:rPr>
        <w:t xml:space="preserve"> </w:t>
      </w:r>
      <w:proofErr w:type="spellStart"/>
      <w:r w:rsidR="00157AC1" w:rsidRPr="00A21888">
        <w:rPr>
          <w:rFonts w:cs="Arial"/>
        </w:rPr>
        <w:t>for</w:t>
      </w:r>
      <w:proofErr w:type="spellEnd"/>
      <w:r w:rsidR="00157AC1" w:rsidRPr="00A21888">
        <w:rPr>
          <w:rFonts w:cs="Arial"/>
        </w:rPr>
        <w:t xml:space="preserve"> Sport</w:t>
      </w:r>
    </w:p>
    <w:p w14:paraId="00B7869C" w14:textId="77777777" w:rsidR="00157AC1" w:rsidRPr="00A21888" w:rsidRDefault="00157AC1" w:rsidP="00157AC1">
      <w:pPr>
        <w:rPr>
          <w:rFonts w:cs="Arial"/>
        </w:rPr>
      </w:pPr>
      <w:r w:rsidRPr="00A21888">
        <w:rPr>
          <w:rFonts w:cs="Arial"/>
        </w:rPr>
        <w:t xml:space="preserve">SLOADO - Slovenska </w:t>
      </w:r>
      <w:proofErr w:type="spellStart"/>
      <w:r w:rsidRPr="00A21888">
        <w:rPr>
          <w:rFonts w:cs="Arial"/>
        </w:rPr>
        <w:t>antidopinška</w:t>
      </w:r>
      <w:proofErr w:type="spellEnd"/>
      <w:r w:rsidRPr="00A21888">
        <w:rPr>
          <w:rFonts w:cs="Arial"/>
        </w:rPr>
        <w:t xml:space="preserve"> organizacija</w:t>
      </w:r>
    </w:p>
    <w:p w14:paraId="1BB3B5DD" w14:textId="77777777" w:rsidR="002E14CD" w:rsidRPr="00A21888" w:rsidRDefault="002E14CD" w:rsidP="003D75C2">
      <w:pPr>
        <w:rPr>
          <w:rFonts w:cs="Arial"/>
        </w:rPr>
      </w:pPr>
      <w:r w:rsidRPr="00A21888">
        <w:rPr>
          <w:rFonts w:cs="Arial"/>
        </w:rPr>
        <w:br w:type="page"/>
      </w:r>
    </w:p>
    <w:p w14:paraId="585492B0" w14:textId="77777777" w:rsidR="003D75C2" w:rsidRPr="00A21888" w:rsidRDefault="003D75C2" w:rsidP="0019202F">
      <w:pPr>
        <w:pStyle w:val="Naslov2"/>
      </w:pPr>
      <w:bookmarkStart w:id="230" w:name="_Toc106680694"/>
      <w:bookmarkStart w:id="231" w:name="_Toc182984430"/>
      <w:bookmarkStart w:id="232" w:name="_Toc247681931"/>
      <w:bookmarkStart w:id="233" w:name="_Toc94535963"/>
      <w:proofErr w:type="spellStart"/>
      <w:r w:rsidRPr="00A21888">
        <w:lastRenderedPageBreak/>
        <w:t>Upoštevane</w:t>
      </w:r>
      <w:proofErr w:type="spellEnd"/>
      <w:r w:rsidRPr="00A21888">
        <w:t xml:space="preserve"> </w:t>
      </w:r>
      <w:proofErr w:type="spellStart"/>
      <w:r w:rsidRPr="00A21888">
        <w:t>kvote</w:t>
      </w:r>
      <w:proofErr w:type="spellEnd"/>
      <w:r w:rsidRPr="00A21888">
        <w:t xml:space="preserve"> </w:t>
      </w:r>
      <w:proofErr w:type="spellStart"/>
      <w:r w:rsidRPr="00A21888">
        <w:t>števila</w:t>
      </w:r>
      <w:proofErr w:type="spellEnd"/>
      <w:r w:rsidRPr="00A21888">
        <w:t xml:space="preserve"> </w:t>
      </w:r>
      <w:proofErr w:type="spellStart"/>
      <w:r w:rsidRPr="00A21888">
        <w:t>članov</w:t>
      </w:r>
      <w:proofErr w:type="spellEnd"/>
      <w:r w:rsidRPr="00A21888">
        <w:t xml:space="preserve"> </w:t>
      </w:r>
      <w:proofErr w:type="spellStart"/>
      <w:r w:rsidRPr="00A21888">
        <w:t>posamezne</w:t>
      </w:r>
      <w:proofErr w:type="spellEnd"/>
      <w:r w:rsidRPr="00A21888">
        <w:t xml:space="preserve"> </w:t>
      </w:r>
      <w:proofErr w:type="spellStart"/>
      <w:r w:rsidRPr="00A21888">
        <w:t>ekipe</w:t>
      </w:r>
      <w:proofErr w:type="spellEnd"/>
      <w:r w:rsidRPr="00A21888">
        <w:t xml:space="preserve"> v </w:t>
      </w:r>
      <w:proofErr w:type="spellStart"/>
      <w:r w:rsidRPr="00A21888">
        <w:t>kolektivnih</w:t>
      </w:r>
      <w:proofErr w:type="spellEnd"/>
      <w:r w:rsidRPr="00A21888">
        <w:t xml:space="preserve"> </w:t>
      </w:r>
      <w:proofErr w:type="spellStart"/>
      <w:r w:rsidRPr="00A21888">
        <w:t>športnih</w:t>
      </w:r>
      <w:proofErr w:type="spellEnd"/>
      <w:r w:rsidRPr="00A21888">
        <w:t xml:space="preserve"> </w:t>
      </w:r>
      <w:proofErr w:type="spellStart"/>
      <w:r w:rsidRPr="00A21888">
        <w:t>panogah</w:t>
      </w:r>
      <w:bookmarkEnd w:id="230"/>
      <w:bookmarkEnd w:id="231"/>
      <w:bookmarkEnd w:id="232"/>
      <w:bookmarkEnd w:id="233"/>
      <w:proofErr w:type="spellEnd"/>
    </w:p>
    <w:p w14:paraId="3F8C4025" w14:textId="77777777" w:rsidR="003D75C2" w:rsidRPr="00A21888" w:rsidRDefault="003D75C2" w:rsidP="003D75C2">
      <w:pPr>
        <w:rPr>
          <w:rFonts w:cs="Arial"/>
        </w:rPr>
      </w:pPr>
    </w:p>
    <w:tbl>
      <w:tblPr>
        <w:tblW w:w="0" w:type="auto"/>
        <w:tblCellMar>
          <w:left w:w="70" w:type="dxa"/>
          <w:right w:w="70" w:type="dxa"/>
        </w:tblCellMar>
        <w:tblLook w:val="04A0" w:firstRow="1" w:lastRow="0" w:firstColumn="1" w:lastColumn="0" w:noHBand="0" w:noVBand="1"/>
      </w:tblPr>
      <w:tblGrid>
        <w:gridCol w:w="2891"/>
        <w:gridCol w:w="737"/>
        <w:gridCol w:w="737"/>
        <w:gridCol w:w="737"/>
        <w:gridCol w:w="737"/>
        <w:gridCol w:w="737"/>
        <w:gridCol w:w="737"/>
        <w:gridCol w:w="737"/>
        <w:gridCol w:w="737"/>
      </w:tblGrid>
      <w:tr w:rsidR="007429C4" w:rsidRPr="00A21888" w14:paraId="15DFCCB0" w14:textId="77777777" w:rsidTr="00DA653B">
        <w:trPr>
          <w:trHeight w:val="315"/>
        </w:trPr>
        <w:tc>
          <w:tcPr>
            <w:tcW w:w="0" w:type="auto"/>
            <w:tcBorders>
              <w:top w:val="single" w:sz="8" w:space="0" w:color="auto"/>
              <w:left w:val="single" w:sz="4" w:space="0" w:color="auto"/>
              <w:bottom w:val="single" w:sz="8" w:space="0" w:color="auto"/>
              <w:right w:val="single" w:sz="8" w:space="0" w:color="auto"/>
            </w:tcBorders>
            <w:shd w:val="clear" w:color="000000" w:fill="D9D9D9"/>
            <w:vAlign w:val="center"/>
            <w:hideMark/>
          </w:tcPr>
          <w:p w14:paraId="02859147" w14:textId="090ADAD7" w:rsidR="00280E8B" w:rsidRPr="00A21888" w:rsidRDefault="00280E8B" w:rsidP="00280E8B">
            <w:pPr>
              <w:jc w:val="center"/>
              <w:rPr>
                <w:rFonts w:cs="Arial"/>
                <w:b/>
                <w:bCs/>
                <w:sz w:val="22"/>
                <w:szCs w:val="22"/>
              </w:rPr>
            </w:pPr>
            <w:r w:rsidRPr="00A21888">
              <w:rPr>
                <w:rFonts w:cs="Arial"/>
                <w:b/>
                <w:bCs/>
                <w:sz w:val="22"/>
                <w:szCs w:val="22"/>
              </w:rPr>
              <w:t>ŠPORTNA</w:t>
            </w:r>
            <w:r w:rsidR="00900F25">
              <w:rPr>
                <w:rFonts w:cs="Arial"/>
                <w:sz w:val="22"/>
                <w:szCs w:val="22"/>
              </w:rPr>
              <w:t xml:space="preserve"> </w:t>
            </w:r>
            <w:r w:rsidRPr="00A21888">
              <w:rPr>
                <w:rFonts w:cs="Arial"/>
                <w:b/>
                <w:bCs/>
                <w:sz w:val="22"/>
                <w:szCs w:val="22"/>
              </w:rPr>
              <w:t>PANOGA</w:t>
            </w:r>
          </w:p>
        </w:tc>
        <w:tc>
          <w:tcPr>
            <w:tcW w:w="73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59230F5B" w14:textId="77777777" w:rsidR="00280E8B" w:rsidRPr="00A21888" w:rsidRDefault="00280E8B" w:rsidP="00280E8B">
            <w:pPr>
              <w:jc w:val="center"/>
              <w:rPr>
                <w:rFonts w:cs="Arial"/>
                <w:b/>
                <w:bCs/>
                <w:sz w:val="22"/>
                <w:szCs w:val="22"/>
              </w:rPr>
            </w:pPr>
            <w:r w:rsidRPr="00A21888">
              <w:rPr>
                <w:rFonts w:cs="Arial"/>
                <w:b/>
                <w:bCs/>
                <w:sz w:val="22"/>
                <w:szCs w:val="22"/>
              </w:rPr>
              <w:t>OI</w:t>
            </w:r>
          </w:p>
        </w:tc>
        <w:tc>
          <w:tcPr>
            <w:tcW w:w="73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3111099A" w14:textId="77777777" w:rsidR="00280E8B" w:rsidRPr="00A21888" w:rsidRDefault="00280E8B" w:rsidP="00280E8B">
            <w:pPr>
              <w:jc w:val="center"/>
              <w:rPr>
                <w:rFonts w:cs="Arial"/>
                <w:b/>
                <w:bCs/>
                <w:sz w:val="22"/>
                <w:szCs w:val="22"/>
              </w:rPr>
            </w:pPr>
            <w:r w:rsidRPr="00A21888">
              <w:rPr>
                <w:rFonts w:cs="Arial"/>
                <w:b/>
                <w:bCs/>
                <w:sz w:val="22"/>
                <w:szCs w:val="22"/>
              </w:rPr>
              <w:t>PI</w:t>
            </w:r>
          </w:p>
        </w:tc>
        <w:tc>
          <w:tcPr>
            <w:tcW w:w="73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75AA26DE" w14:textId="77777777" w:rsidR="00280E8B" w:rsidRPr="00A21888" w:rsidRDefault="00280E8B" w:rsidP="00280E8B">
            <w:pPr>
              <w:jc w:val="center"/>
              <w:rPr>
                <w:rFonts w:cs="Arial"/>
                <w:b/>
                <w:bCs/>
                <w:sz w:val="22"/>
                <w:szCs w:val="22"/>
              </w:rPr>
            </w:pPr>
            <w:r w:rsidRPr="00A21888">
              <w:rPr>
                <w:rFonts w:cs="Arial"/>
                <w:b/>
                <w:bCs/>
                <w:sz w:val="22"/>
                <w:szCs w:val="22"/>
              </w:rPr>
              <w:t>OIG</w:t>
            </w:r>
          </w:p>
        </w:tc>
        <w:tc>
          <w:tcPr>
            <w:tcW w:w="73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1BA20F42" w14:textId="77777777" w:rsidR="00280E8B" w:rsidRPr="00A21888" w:rsidRDefault="00280E8B" w:rsidP="00280E8B">
            <w:pPr>
              <w:jc w:val="center"/>
              <w:rPr>
                <w:rFonts w:cs="Arial"/>
                <w:b/>
                <w:bCs/>
                <w:sz w:val="22"/>
                <w:szCs w:val="22"/>
              </w:rPr>
            </w:pPr>
            <w:r w:rsidRPr="00A21888">
              <w:rPr>
                <w:rFonts w:cs="Arial"/>
                <w:b/>
                <w:bCs/>
                <w:sz w:val="22"/>
                <w:szCs w:val="22"/>
              </w:rPr>
              <w:t>SP</w:t>
            </w:r>
          </w:p>
        </w:tc>
        <w:tc>
          <w:tcPr>
            <w:tcW w:w="73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33300D27" w14:textId="77777777" w:rsidR="00280E8B" w:rsidRPr="00A21888" w:rsidRDefault="00280E8B" w:rsidP="00280E8B">
            <w:pPr>
              <w:jc w:val="center"/>
              <w:rPr>
                <w:rFonts w:cs="Arial"/>
                <w:b/>
                <w:bCs/>
                <w:sz w:val="22"/>
                <w:szCs w:val="22"/>
              </w:rPr>
            </w:pPr>
            <w:r w:rsidRPr="00A21888">
              <w:rPr>
                <w:rFonts w:cs="Arial"/>
                <w:b/>
                <w:bCs/>
                <w:sz w:val="22"/>
                <w:szCs w:val="22"/>
              </w:rPr>
              <w:t>EP</w:t>
            </w:r>
          </w:p>
        </w:tc>
        <w:tc>
          <w:tcPr>
            <w:tcW w:w="73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55755128" w14:textId="77777777" w:rsidR="00280E8B" w:rsidRPr="00A21888" w:rsidRDefault="00280E8B" w:rsidP="00280E8B">
            <w:pPr>
              <w:jc w:val="center"/>
              <w:rPr>
                <w:rFonts w:cs="Arial"/>
                <w:b/>
                <w:bCs/>
                <w:sz w:val="22"/>
                <w:szCs w:val="22"/>
              </w:rPr>
            </w:pPr>
            <w:r w:rsidRPr="00A21888">
              <w:rPr>
                <w:rFonts w:cs="Arial"/>
                <w:b/>
                <w:bCs/>
                <w:sz w:val="22"/>
                <w:szCs w:val="22"/>
              </w:rPr>
              <w:t>EKT</w:t>
            </w:r>
          </w:p>
        </w:tc>
        <w:tc>
          <w:tcPr>
            <w:tcW w:w="73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10B74A05" w14:textId="77777777" w:rsidR="00280E8B" w:rsidRPr="00A21888" w:rsidRDefault="00280E8B" w:rsidP="00280E8B">
            <w:pPr>
              <w:jc w:val="center"/>
              <w:rPr>
                <w:rFonts w:cs="Arial"/>
                <w:b/>
                <w:bCs/>
                <w:sz w:val="22"/>
                <w:szCs w:val="22"/>
              </w:rPr>
            </w:pPr>
            <w:r w:rsidRPr="00A21888">
              <w:rPr>
                <w:rFonts w:cs="Arial"/>
                <w:b/>
                <w:bCs/>
                <w:sz w:val="22"/>
                <w:szCs w:val="22"/>
              </w:rPr>
              <w:t>DP</w:t>
            </w:r>
          </w:p>
        </w:tc>
        <w:tc>
          <w:tcPr>
            <w:tcW w:w="73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629F572A" w14:textId="77777777" w:rsidR="00280E8B" w:rsidRPr="00A21888" w:rsidRDefault="00280E8B" w:rsidP="00280E8B">
            <w:pPr>
              <w:jc w:val="center"/>
              <w:rPr>
                <w:rFonts w:cs="Arial"/>
                <w:b/>
                <w:bCs/>
                <w:sz w:val="22"/>
                <w:szCs w:val="22"/>
              </w:rPr>
            </w:pPr>
            <w:r w:rsidRPr="00A21888">
              <w:rPr>
                <w:rFonts w:cs="Arial"/>
                <w:b/>
                <w:bCs/>
                <w:sz w:val="22"/>
                <w:szCs w:val="22"/>
              </w:rPr>
              <w:t>DPP</w:t>
            </w:r>
            <w:r w:rsidRPr="00A21888">
              <w:rPr>
                <w:rFonts w:cs="Arial"/>
                <w:sz w:val="22"/>
                <w:szCs w:val="22"/>
              </w:rPr>
              <w:t> </w:t>
            </w:r>
          </w:p>
        </w:tc>
      </w:tr>
      <w:tr w:rsidR="00280E8B" w:rsidRPr="00A21888" w14:paraId="604B4496" w14:textId="77777777" w:rsidTr="00DA653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BC3B07" w14:textId="77777777" w:rsidR="00280E8B" w:rsidRPr="00A21888" w:rsidRDefault="00280E8B" w:rsidP="00280E8B">
            <w:pPr>
              <w:jc w:val="center"/>
              <w:rPr>
                <w:rFonts w:cs="Arial"/>
                <w:sz w:val="22"/>
                <w:szCs w:val="22"/>
              </w:rPr>
            </w:pPr>
            <w:r w:rsidRPr="00A21888">
              <w:rPr>
                <w:rFonts w:cs="Arial"/>
                <w:sz w:val="22"/>
                <w:szCs w:val="22"/>
              </w:rPr>
              <w:t>AMERIŠKI NOGOMET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61315322"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3C4F2627"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43778819"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5BAD106E" w14:textId="75F24E7C" w:rsidR="00280E8B" w:rsidRPr="00A21888" w:rsidRDefault="00280E8B" w:rsidP="00B2564B">
            <w:pPr>
              <w:jc w:val="center"/>
              <w:rPr>
                <w:rFonts w:cs="Arial"/>
                <w:sz w:val="22"/>
                <w:szCs w:val="22"/>
              </w:rPr>
            </w:pPr>
            <w:r w:rsidRPr="00A21888">
              <w:rPr>
                <w:rFonts w:cs="Arial"/>
                <w:sz w:val="22"/>
                <w:szCs w:val="22"/>
              </w:rPr>
              <w:t> </w:t>
            </w:r>
            <w:r w:rsidR="003476F8" w:rsidRPr="00A21888">
              <w:rPr>
                <w:rFonts w:cs="Arial"/>
                <w:sz w:val="22"/>
                <w:szCs w:val="22"/>
              </w:rPr>
              <w:t>23</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195C34A3" w14:textId="77777777" w:rsidR="00280E8B" w:rsidRPr="00A21888" w:rsidRDefault="00B2564B" w:rsidP="00280E8B">
            <w:pPr>
              <w:jc w:val="center"/>
              <w:rPr>
                <w:rFonts w:cs="Arial"/>
                <w:sz w:val="22"/>
                <w:szCs w:val="22"/>
              </w:rPr>
            </w:pPr>
            <w:r w:rsidRPr="00A21888">
              <w:rPr>
                <w:rFonts w:cs="Arial"/>
                <w:sz w:val="22"/>
                <w:szCs w:val="22"/>
              </w:rPr>
              <w:t>23</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015C218B" w14:textId="214D3BDD" w:rsidR="00280E8B" w:rsidRPr="00A21888" w:rsidRDefault="00BA1D92" w:rsidP="00280E8B">
            <w:pPr>
              <w:jc w:val="center"/>
              <w:rPr>
                <w:rFonts w:cs="Arial"/>
                <w:sz w:val="22"/>
                <w:szCs w:val="22"/>
              </w:rPr>
            </w:pPr>
            <w:r w:rsidRPr="00A21888">
              <w:rPr>
                <w:rFonts w:cs="Arial"/>
                <w:color w:val="000000"/>
                <w:sz w:val="22"/>
                <w:szCs w:val="22"/>
              </w:rPr>
              <w: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467F7A2F" w14:textId="7A712332" w:rsidR="00280E8B" w:rsidRPr="00A21888" w:rsidRDefault="00620333" w:rsidP="00280E8B">
            <w:pPr>
              <w:jc w:val="center"/>
              <w:rPr>
                <w:rFonts w:cs="Arial"/>
                <w:sz w:val="22"/>
                <w:szCs w:val="22"/>
              </w:rPr>
            </w:pPr>
            <w:r w:rsidRPr="00A21888">
              <w:rPr>
                <w:rFonts w:cs="Arial"/>
                <w:color w:val="000000"/>
                <w:sz w:val="22"/>
                <w:szCs w:val="22"/>
              </w:rPr>
              <w:t>31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237F28C1" w14:textId="3F151520" w:rsidR="00280E8B" w:rsidRPr="00A21888" w:rsidRDefault="00BA1D92" w:rsidP="00280E8B">
            <w:pPr>
              <w:jc w:val="center"/>
              <w:rPr>
                <w:rFonts w:cs="Arial"/>
                <w:sz w:val="22"/>
                <w:szCs w:val="22"/>
              </w:rPr>
            </w:pPr>
            <w:r w:rsidRPr="00A21888">
              <w:rPr>
                <w:rFonts w:cs="Arial"/>
                <w:color w:val="000000"/>
                <w:sz w:val="22"/>
                <w:szCs w:val="22"/>
              </w:rPr>
              <w:t>/</w:t>
            </w:r>
          </w:p>
        </w:tc>
      </w:tr>
      <w:tr w:rsidR="00280E8B" w:rsidRPr="00A21888" w14:paraId="67526A25"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930B7A" w14:textId="77777777" w:rsidR="00280E8B" w:rsidRPr="00A21888" w:rsidRDefault="00280E8B" w:rsidP="00280E8B">
            <w:pPr>
              <w:jc w:val="center"/>
              <w:rPr>
                <w:rFonts w:cs="Arial"/>
                <w:sz w:val="22"/>
                <w:szCs w:val="22"/>
              </w:rPr>
            </w:pPr>
            <w:r w:rsidRPr="00A21888">
              <w:rPr>
                <w:rFonts w:cs="Arial"/>
                <w:sz w:val="22"/>
                <w:szCs w:val="22"/>
              </w:rPr>
              <w:t>BASEBALL</w:t>
            </w:r>
          </w:p>
        </w:tc>
        <w:tc>
          <w:tcPr>
            <w:tcW w:w="737" w:type="dxa"/>
            <w:tcBorders>
              <w:top w:val="nil"/>
              <w:left w:val="nil"/>
              <w:bottom w:val="single" w:sz="4" w:space="0" w:color="auto"/>
              <w:right w:val="single" w:sz="4" w:space="0" w:color="auto"/>
            </w:tcBorders>
            <w:shd w:val="clear" w:color="auto" w:fill="auto"/>
            <w:vAlign w:val="center"/>
            <w:hideMark/>
          </w:tcPr>
          <w:p w14:paraId="1E2C311F" w14:textId="77777777" w:rsidR="00280E8B" w:rsidRPr="00A21888" w:rsidRDefault="00280E8B" w:rsidP="00280E8B">
            <w:pPr>
              <w:jc w:val="center"/>
              <w:rPr>
                <w:rFonts w:cs="Arial"/>
                <w:sz w:val="22"/>
                <w:szCs w:val="22"/>
              </w:rPr>
            </w:pPr>
            <w:r w:rsidRPr="00A21888">
              <w:rPr>
                <w:rFonts w:cs="Arial"/>
                <w:sz w:val="22"/>
                <w:szCs w:val="22"/>
              </w:rPr>
              <w:t>24</w:t>
            </w:r>
          </w:p>
        </w:tc>
        <w:tc>
          <w:tcPr>
            <w:tcW w:w="737" w:type="dxa"/>
            <w:tcBorders>
              <w:top w:val="nil"/>
              <w:left w:val="nil"/>
              <w:bottom w:val="single" w:sz="4" w:space="0" w:color="auto"/>
              <w:right w:val="single" w:sz="4" w:space="0" w:color="auto"/>
            </w:tcBorders>
            <w:shd w:val="clear" w:color="auto" w:fill="auto"/>
            <w:vAlign w:val="center"/>
            <w:hideMark/>
          </w:tcPr>
          <w:p w14:paraId="20653806"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6622F5C6"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663BA497" w14:textId="77777777" w:rsidR="00280E8B" w:rsidRPr="00A21888" w:rsidRDefault="00280E8B" w:rsidP="00280E8B">
            <w:pPr>
              <w:jc w:val="center"/>
              <w:rPr>
                <w:rFonts w:cs="Arial"/>
                <w:sz w:val="22"/>
                <w:szCs w:val="22"/>
              </w:rPr>
            </w:pPr>
            <w:r w:rsidRPr="00A21888">
              <w:rPr>
                <w:rFonts w:cs="Arial"/>
                <w:sz w:val="22"/>
                <w:szCs w:val="22"/>
              </w:rPr>
              <w:t>24</w:t>
            </w:r>
          </w:p>
        </w:tc>
        <w:tc>
          <w:tcPr>
            <w:tcW w:w="737" w:type="dxa"/>
            <w:tcBorders>
              <w:top w:val="nil"/>
              <w:left w:val="nil"/>
              <w:bottom w:val="single" w:sz="4" w:space="0" w:color="auto"/>
              <w:right w:val="single" w:sz="4" w:space="0" w:color="auto"/>
            </w:tcBorders>
            <w:shd w:val="clear" w:color="auto" w:fill="auto"/>
            <w:vAlign w:val="center"/>
            <w:hideMark/>
          </w:tcPr>
          <w:p w14:paraId="192611C5" w14:textId="6BB9E268" w:rsidR="00280E8B" w:rsidRPr="00A21888" w:rsidRDefault="00280E8B" w:rsidP="00280E8B">
            <w:pPr>
              <w:jc w:val="center"/>
              <w:rPr>
                <w:rFonts w:cs="Arial"/>
                <w:sz w:val="22"/>
                <w:szCs w:val="22"/>
              </w:rPr>
            </w:pPr>
            <w:r w:rsidRPr="00A21888">
              <w:rPr>
                <w:rFonts w:cs="Arial"/>
                <w:sz w:val="22"/>
                <w:szCs w:val="22"/>
              </w:rPr>
              <w:t>2</w:t>
            </w:r>
            <w:r w:rsidR="0004156F" w:rsidRPr="00A21888">
              <w:rPr>
                <w:rFonts w:cs="Arial"/>
                <w:sz w:val="22"/>
                <w:szCs w:val="22"/>
              </w:rPr>
              <w:t>4</w:t>
            </w:r>
          </w:p>
        </w:tc>
        <w:tc>
          <w:tcPr>
            <w:tcW w:w="737" w:type="dxa"/>
            <w:tcBorders>
              <w:top w:val="nil"/>
              <w:left w:val="nil"/>
              <w:bottom w:val="single" w:sz="4" w:space="0" w:color="auto"/>
              <w:right w:val="single" w:sz="4" w:space="0" w:color="auto"/>
            </w:tcBorders>
            <w:shd w:val="clear" w:color="auto" w:fill="auto"/>
            <w:vAlign w:val="center"/>
            <w:hideMark/>
          </w:tcPr>
          <w:p w14:paraId="64846F08" w14:textId="518CFAFB" w:rsidR="00280E8B" w:rsidRPr="00A21888" w:rsidRDefault="00620333" w:rsidP="00280E8B">
            <w:pPr>
              <w:jc w:val="center"/>
              <w:rPr>
                <w:rFonts w:cs="Arial"/>
                <w:sz w:val="22"/>
                <w:szCs w:val="22"/>
              </w:rPr>
            </w:pPr>
            <w:r w:rsidRPr="00A21888">
              <w:rPr>
                <w:rFonts w:cs="Arial"/>
                <w:color w:val="000000"/>
                <w:sz w:val="22"/>
                <w:szCs w:val="22"/>
              </w:rPr>
              <w:t>27</w:t>
            </w:r>
          </w:p>
        </w:tc>
        <w:tc>
          <w:tcPr>
            <w:tcW w:w="737" w:type="dxa"/>
            <w:tcBorders>
              <w:top w:val="nil"/>
              <w:left w:val="nil"/>
              <w:bottom w:val="single" w:sz="4" w:space="0" w:color="auto"/>
              <w:right w:val="single" w:sz="4" w:space="0" w:color="auto"/>
            </w:tcBorders>
            <w:shd w:val="clear" w:color="auto" w:fill="auto"/>
            <w:vAlign w:val="center"/>
            <w:hideMark/>
          </w:tcPr>
          <w:p w14:paraId="47A47626" w14:textId="1C85DA66" w:rsidR="00280E8B" w:rsidRPr="00A21888" w:rsidRDefault="00620333" w:rsidP="00280E8B">
            <w:pPr>
              <w:jc w:val="center"/>
              <w:rPr>
                <w:rFonts w:cs="Arial"/>
                <w:sz w:val="22"/>
                <w:szCs w:val="22"/>
              </w:rPr>
            </w:pPr>
            <w:r w:rsidRPr="00A21888">
              <w:rPr>
                <w:rFonts w:cs="Arial"/>
                <w:color w:val="000000"/>
                <w:sz w:val="22"/>
                <w:szCs w:val="22"/>
              </w:rPr>
              <w:t>27</w:t>
            </w:r>
          </w:p>
        </w:tc>
        <w:tc>
          <w:tcPr>
            <w:tcW w:w="737" w:type="dxa"/>
            <w:tcBorders>
              <w:top w:val="nil"/>
              <w:left w:val="nil"/>
              <w:bottom w:val="single" w:sz="4" w:space="0" w:color="auto"/>
              <w:right w:val="single" w:sz="4" w:space="0" w:color="auto"/>
            </w:tcBorders>
            <w:shd w:val="clear" w:color="auto" w:fill="auto"/>
            <w:vAlign w:val="center"/>
            <w:hideMark/>
          </w:tcPr>
          <w:p w14:paraId="0B556D65" w14:textId="78704C91" w:rsidR="00280E8B" w:rsidRPr="00A21888" w:rsidRDefault="00620333" w:rsidP="00280E8B">
            <w:pPr>
              <w:jc w:val="center"/>
              <w:rPr>
                <w:rFonts w:cs="Arial"/>
                <w:sz w:val="22"/>
                <w:szCs w:val="22"/>
              </w:rPr>
            </w:pPr>
            <w:r w:rsidRPr="00A21888">
              <w:rPr>
                <w:rFonts w:cs="Arial"/>
                <w:color w:val="000000"/>
                <w:sz w:val="22"/>
                <w:szCs w:val="22"/>
              </w:rPr>
              <w:t>27</w:t>
            </w:r>
          </w:p>
        </w:tc>
      </w:tr>
      <w:tr w:rsidR="00280E8B" w:rsidRPr="00A21888" w14:paraId="7FB1406D"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BEFEF5" w14:textId="77777777" w:rsidR="00280E8B" w:rsidRPr="00A21888" w:rsidRDefault="00280E8B" w:rsidP="00280E8B">
            <w:pPr>
              <w:jc w:val="center"/>
              <w:rPr>
                <w:rFonts w:cs="Arial"/>
                <w:sz w:val="22"/>
                <w:szCs w:val="22"/>
              </w:rPr>
            </w:pPr>
            <w:r w:rsidRPr="00A21888">
              <w:rPr>
                <w:rFonts w:cs="Arial"/>
                <w:sz w:val="22"/>
                <w:szCs w:val="22"/>
              </w:rPr>
              <w:t>CURLING</w:t>
            </w:r>
          </w:p>
        </w:tc>
        <w:tc>
          <w:tcPr>
            <w:tcW w:w="737" w:type="dxa"/>
            <w:tcBorders>
              <w:top w:val="nil"/>
              <w:left w:val="nil"/>
              <w:bottom w:val="single" w:sz="4" w:space="0" w:color="auto"/>
              <w:right w:val="single" w:sz="4" w:space="0" w:color="auto"/>
            </w:tcBorders>
            <w:shd w:val="clear" w:color="auto" w:fill="auto"/>
            <w:vAlign w:val="center"/>
            <w:hideMark/>
          </w:tcPr>
          <w:p w14:paraId="3D47DDF6" w14:textId="77777777" w:rsidR="00280E8B" w:rsidRPr="00A21888" w:rsidRDefault="00280E8B" w:rsidP="00280E8B">
            <w:pPr>
              <w:jc w:val="center"/>
              <w:rPr>
                <w:rFonts w:cs="Arial"/>
                <w:sz w:val="22"/>
                <w:szCs w:val="22"/>
              </w:rPr>
            </w:pPr>
            <w:r w:rsidRPr="00A21888">
              <w:rPr>
                <w:rFonts w:cs="Arial"/>
                <w:sz w:val="22"/>
                <w:szCs w:val="22"/>
              </w:rPr>
              <w:t>5</w:t>
            </w:r>
          </w:p>
        </w:tc>
        <w:tc>
          <w:tcPr>
            <w:tcW w:w="737" w:type="dxa"/>
            <w:tcBorders>
              <w:top w:val="nil"/>
              <w:left w:val="nil"/>
              <w:bottom w:val="single" w:sz="4" w:space="0" w:color="auto"/>
              <w:right w:val="single" w:sz="4" w:space="0" w:color="auto"/>
            </w:tcBorders>
            <w:shd w:val="clear" w:color="auto" w:fill="auto"/>
            <w:vAlign w:val="center"/>
            <w:hideMark/>
          </w:tcPr>
          <w:p w14:paraId="091B01DC"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6C230014"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15C6F116" w14:textId="77777777" w:rsidR="00280E8B" w:rsidRPr="00A21888" w:rsidRDefault="00280E8B" w:rsidP="00280E8B">
            <w:pPr>
              <w:jc w:val="center"/>
              <w:rPr>
                <w:rFonts w:cs="Arial"/>
                <w:sz w:val="22"/>
                <w:szCs w:val="22"/>
              </w:rPr>
            </w:pPr>
            <w:r w:rsidRPr="00A21888">
              <w:rPr>
                <w:rFonts w:cs="Arial"/>
                <w:sz w:val="22"/>
                <w:szCs w:val="22"/>
              </w:rPr>
              <w:t>5</w:t>
            </w:r>
          </w:p>
        </w:tc>
        <w:tc>
          <w:tcPr>
            <w:tcW w:w="737" w:type="dxa"/>
            <w:tcBorders>
              <w:top w:val="nil"/>
              <w:left w:val="nil"/>
              <w:bottom w:val="single" w:sz="4" w:space="0" w:color="auto"/>
              <w:right w:val="single" w:sz="4" w:space="0" w:color="auto"/>
            </w:tcBorders>
            <w:shd w:val="clear" w:color="auto" w:fill="auto"/>
            <w:vAlign w:val="center"/>
            <w:hideMark/>
          </w:tcPr>
          <w:p w14:paraId="0C1B892D" w14:textId="77777777" w:rsidR="00280E8B" w:rsidRPr="00A21888" w:rsidRDefault="00280E8B" w:rsidP="00280E8B">
            <w:pPr>
              <w:jc w:val="center"/>
              <w:rPr>
                <w:rFonts w:cs="Arial"/>
                <w:sz w:val="22"/>
                <w:szCs w:val="22"/>
              </w:rPr>
            </w:pPr>
            <w:r w:rsidRPr="00A21888">
              <w:rPr>
                <w:rFonts w:cs="Arial"/>
                <w:sz w:val="22"/>
                <w:szCs w:val="22"/>
              </w:rPr>
              <w:t>5</w:t>
            </w:r>
          </w:p>
        </w:tc>
        <w:tc>
          <w:tcPr>
            <w:tcW w:w="737" w:type="dxa"/>
            <w:tcBorders>
              <w:top w:val="nil"/>
              <w:left w:val="nil"/>
              <w:bottom w:val="single" w:sz="4" w:space="0" w:color="auto"/>
              <w:right w:val="single" w:sz="4" w:space="0" w:color="auto"/>
            </w:tcBorders>
            <w:shd w:val="clear" w:color="auto" w:fill="auto"/>
            <w:vAlign w:val="center"/>
            <w:hideMark/>
          </w:tcPr>
          <w:p w14:paraId="176A2EF5" w14:textId="4A0BEEEE" w:rsidR="00280E8B" w:rsidRPr="00A21888" w:rsidRDefault="00620333" w:rsidP="00280E8B">
            <w:pPr>
              <w:jc w:val="center"/>
              <w:rPr>
                <w:rFonts w:cs="Arial"/>
                <w:sz w:val="22"/>
                <w:szCs w:val="22"/>
              </w:rPr>
            </w:pPr>
            <w:r w:rsidRPr="00A21888">
              <w:rPr>
                <w:rFonts w:cs="Arial"/>
                <w:color w:val="000000"/>
                <w:sz w:val="22"/>
                <w:szCs w:val="22"/>
              </w:rPr>
              <w:t>7</w:t>
            </w:r>
          </w:p>
        </w:tc>
        <w:tc>
          <w:tcPr>
            <w:tcW w:w="737" w:type="dxa"/>
            <w:tcBorders>
              <w:top w:val="nil"/>
              <w:left w:val="nil"/>
              <w:bottom w:val="single" w:sz="4" w:space="0" w:color="auto"/>
              <w:right w:val="single" w:sz="4" w:space="0" w:color="auto"/>
            </w:tcBorders>
            <w:shd w:val="clear" w:color="auto" w:fill="auto"/>
            <w:vAlign w:val="center"/>
            <w:hideMark/>
          </w:tcPr>
          <w:p w14:paraId="5F983BE7" w14:textId="361EAE38" w:rsidR="00280E8B" w:rsidRPr="00A21888" w:rsidRDefault="00620333" w:rsidP="00280E8B">
            <w:pPr>
              <w:jc w:val="center"/>
              <w:rPr>
                <w:rFonts w:cs="Arial"/>
                <w:sz w:val="22"/>
                <w:szCs w:val="22"/>
              </w:rPr>
            </w:pPr>
            <w:r w:rsidRPr="00A21888">
              <w:rPr>
                <w:rFonts w:cs="Arial"/>
                <w:color w:val="000000"/>
                <w:sz w:val="22"/>
                <w:szCs w:val="22"/>
              </w:rPr>
              <w:t>7</w:t>
            </w:r>
          </w:p>
        </w:tc>
        <w:tc>
          <w:tcPr>
            <w:tcW w:w="737" w:type="dxa"/>
            <w:tcBorders>
              <w:top w:val="nil"/>
              <w:left w:val="nil"/>
              <w:bottom w:val="single" w:sz="4" w:space="0" w:color="auto"/>
              <w:right w:val="single" w:sz="4" w:space="0" w:color="auto"/>
            </w:tcBorders>
            <w:shd w:val="clear" w:color="auto" w:fill="auto"/>
            <w:vAlign w:val="center"/>
            <w:hideMark/>
          </w:tcPr>
          <w:p w14:paraId="6E3EF105" w14:textId="0EE26861" w:rsidR="00280E8B" w:rsidRPr="00A21888" w:rsidRDefault="00620333" w:rsidP="00280E8B">
            <w:pPr>
              <w:jc w:val="center"/>
              <w:rPr>
                <w:rFonts w:cs="Arial"/>
                <w:sz w:val="22"/>
                <w:szCs w:val="22"/>
              </w:rPr>
            </w:pPr>
            <w:r w:rsidRPr="00A21888">
              <w:rPr>
                <w:rFonts w:cs="Arial"/>
                <w:color w:val="000000"/>
                <w:sz w:val="22"/>
                <w:szCs w:val="22"/>
              </w:rPr>
              <w:t>7</w:t>
            </w:r>
          </w:p>
        </w:tc>
      </w:tr>
      <w:tr w:rsidR="00280E8B" w:rsidRPr="00A21888" w14:paraId="5C423A55"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01A04A" w14:textId="6F11B899" w:rsidR="00280E8B" w:rsidRPr="00A21888" w:rsidRDefault="00280E8B" w:rsidP="00280E8B">
            <w:pPr>
              <w:jc w:val="center"/>
              <w:rPr>
                <w:rFonts w:cs="Arial"/>
                <w:sz w:val="22"/>
                <w:szCs w:val="22"/>
              </w:rPr>
            </w:pPr>
            <w:r w:rsidRPr="00A21888">
              <w:rPr>
                <w:rFonts w:cs="Arial"/>
                <w:sz w:val="22"/>
                <w:szCs w:val="22"/>
              </w:rPr>
              <w:t xml:space="preserve">CURLING </w:t>
            </w:r>
            <w:r w:rsidR="00B273E2" w:rsidRPr="00A21888">
              <w:rPr>
                <w:rFonts w:cs="Arial"/>
                <w:sz w:val="22"/>
                <w:szCs w:val="22"/>
              </w:rPr>
              <w:t>NA VOZIČKIH</w:t>
            </w:r>
          </w:p>
        </w:tc>
        <w:tc>
          <w:tcPr>
            <w:tcW w:w="737" w:type="dxa"/>
            <w:tcBorders>
              <w:top w:val="nil"/>
              <w:left w:val="nil"/>
              <w:bottom w:val="single" w:sz="4" w:space="0" w:color="auto"/>
              <w:right w:val="single" w:sz="4" w:space="0" w:color="auto"/>
            </w:tcBorders>
            <w:shd w:val="clear" w:color="auto" w:fill="auto"/>
            <w:noWrap/>
            <w:vAlign w:val="center"/>
            <w:hideMark/>
          </w:tcPr>
          <w:p w14:paraId="2F6F191D"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hideMark/>
          </w:tcPr>
          <w:p w14:paraId="54234C65" w14:textId="77777777" w:rsidR="00280E8B" w:rsidRPr="00A21888" w:rsidRDefault="00280E8B" w:rsidP="00280E8B">
            <w:pPr>
              <w:jc w:val="center"/>
              <w:rPr>
                <w:rFonts w:cs="Arial"/>
                <w:sz w:val="22"/>
                <w:szCs w:val="22"/>
              </w:rPr>
            </w:pPr>
            <w:r w:rsidRPr="00A21888">
              <w:rPr>
                <w:rFonts w:cs="Arial"/>
                <w:sz w:val="22"/>
                <w:szCs w:val="22"/>
              </w:rPr>
              <w:t>5</w:t>
            </w:r>
          </w:p>
        </w:tc>
        <w:tc>
          <w:tcPr>
            <w:tcW w:w="737" w:type="dxa"/>
            <w:tcBorders>
              <w:top w:val="nil"/>
              <w:left w:val="nil"/>
              <w:bottom w:val="single" w:sz="4" w:space="0" w:color="auto"/>
              <w:right w:val="single" w:sz="4" w:space="0" w:color="auto"/>
            </w:tcBorders>
            <w:shd w:val="clear" w:color="auto" w:fill="auto"/>
            <w:noWrap/>
            <w:vAlign w:val="center"/>
            <w:hideMark/>
          </w:tcPr>
          <w:p w14:paraId="693696E1"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6E472DEC" w14:textId="77777777" w:rsidR="00280E8B" w:rsidRPr="00A21888" w:rsidRDefault="00280E8B" w:rsidP="00280E8B">
            <w:pPr>
              <w:jc w:val="center"/>
              <w:rPr>
                <w:rFonts w:cs="Arial"/>
                <w:sz w:val="22"/>
                <w:szCs w:val="22"/>
              </w:rPr>
            </w:pPr>
            <w:r w:rsidRPr="00A21888">
              <w:rPr>
                <w:rFonts w:cs="Arial"/>
                <w:sz w:val="22"/>
                <w:szCs w:val="22"/>
              </w:rPr>
              <w:t>5</w:t>
            </w:r>
          </w:p>
        </w:tc>
        <w:tc>
          <w:tcPr>
            <w:tcW w:w="737" w:type="dxa"/>
            <w:tcBorders>
              <w:top w:val="nil"/>
              <w:left w:val="nil"/>
              <w:bottom w:val="single" w:sz="4" w:space="0" w:color="auto"/>
              <w:right w:val="single" w:sz="4" w:space="0" w:color="auto"/>
            </w:tcBorders>
            <w:shd w:val="clear" w:color="auto" w:fill="auto"/>
            <w:vAlign w:val="center"/>
            <w:hideMark/>
          </w:tcPr>
          <w:p w14:paraId="3BB99E10" w14:textId="77777777" w:rsidR="00280E8B" w:rsidRPr="00A21888" w:rsidRDefault="00280E8B" w:rsidP="00280E8B">
            <w:pPr>
              <w:jc w:val="center"/>
              <w:rPr>
                <w:rFonts w:cs="Arial"/>
                <w:sz w:val="22"/>
                <w:szCs w:val="22"/>
              </w:rPr>
            </w:pPr>
            <w:r w:rsidRPr="00A21888">
              <w:rPr>
                <w:rFonts w:cs="Arial"/>
                <w:sz w:val="22"/>
                <w:szCs w:val="22"/>
              </w:rPr>
              <w:t>5</w:t>
            </w:r>
          </w:p>
        </w:tc>
        <w:tc>
          <w:tcPr>
            <w:tcW w:w="737" w:type="dxa"/>
            <w:tcBorders>
              <w:top w:val="nil"/>
              <w:left w:val="nil"/>
              <w:bottom w:val="single" w:sz="4" w:space="0" w:color="auto"/>
              <w:right w:val="single" w:sz="4" w:space="0" w:color="auto"/>
            </w:tcBorders>
            <w:shd w:val="clear" w:color="auto" w:fill="auto"/>
            <w:vAlign w:val="center"/>
            <w:hideMark/>
          </w:tcPr>
          <w:p w14:paraId="5AF191DE" w14:textId="6F60BC8D" w:rsidR="00280E8B" w:rsidRPr="00A21888" w:rsidRDefault="00620333" w:rsidP="00280E8B">
            <w:pPr>
              <w:jc w:val="center"/>
              <w:rPr>
                <w:rFonts w:cs="Arial"/>
                <w:sz w:val="22"/>
                <w:szCs w:val="22"/>
              </w:rPr>
            </w:pPr>
            <w:r w:rsidRPr="00A21888">
              <w:rPr>
                <w:rFonts w:cs="Arial"/>
                <w:color w:val="000000"/>
                <w:sz w:val="22"/>
                <w:szCs w:val="22"/>
              </w:rPr>
              <w:t>7</w:t>
            </w:r>
          </w:p>
        </w:tc>
        <w:tc>
          <w:tcPr>
            <w:tcW w:w="737" w:type="dxa"/>
            <w:tcBorders>
              <w:top w:val="nil"/>
              <w:left w:val="nil"/>
              <w:bottom w:val="single" w:sz="4" w:space="0" w:color="auto"/>
              <w:right w:val="single" w:sz="4" w:space="0" w:color="auto"/>
            </w:tcBorders>
            <w:shd w:val="clear" w:color="auto" w:fill="auto"/>
            <w:vAlign w:val="center"/>
            <w:hideMark/>
          </w:tcPr>
          <w:p w14:paraId="0075EB7C" w14:textId="70B20820" w:rsidR="00280E8B" w:rsidRPr="00A21888" w:rsidRDefault="00D808B0" w:rsidP="00280E8B">
            <w:pPr>
              <w:jc w:val="center"/>
              <w:rPr>
                <w:rFonts w:cs="Arial"/>
                <w:sz w:val="22"/>
                <w:szCs w:val="22"/>
              </w:rPr>
            </w:pPr>
            <w:r w:rsidRPr="00A21888">
              <w:rPr>
                <w:rFonts w:cs="Arial"/>
                <w:sz w:val="22"/>
                <w:szCs w:val="22"/>
              </w:rPr>
              <w:t>7</w:t>
            </w:r>
          </w:p>
        </w:tc>
        <w:tc>
          <w:tcPr>
            <w:tcW w:w="737" w:type="dxa"/>
            <w:tcBorders>
              <w:top w:val="nil"/>
              <w:left w:val="nil"/>
              <w:bottom w:val="single" w:sz="4" w:space="0" w:color="auto"/>
              <w:right w:val="single" w:sz="4" w:space="0" w:color="auto"/>
            </w:tcBorders>
            <w:shd w:val="clear" w:color="auto" w:fill="auto"/>
            <w:vAlign w:val="center"/>
            <w:hideMark/>
          </w:tcPr>
          <w:p w14:paraId="46D7B4DC" w14:textId="5CE03BAB" w:rsidR="00280E8B" w:rsidRPr="00A21888" w:rsidRDefault="00280E8B" w:rsidP="00280E8B">
            <w:pPr>
              <w:jc w:val="center"/>
              <w:rPr>
                <w:rFonts w:cs="Arial"/>
                <w:sz w:val="22"/>
                <w:szCs w:val="22"/>
              </w:rPr>
            </w:pPr>
            <w:r w:rsidRPr="00A21888">
              <w:rPr>
                <w:rFonts w:cs="Arial"/>
                <w:color w:val="000000"/>
                <w:sz w:val="22"/>
                <w:szCs w:val="22"/>
              </w:rPr>
              <w:t>/</w:t>
            </w:r>
          </w:p>
        </w:tc>
      </w:tr>
      <w:tr w:rsidR="00280E8B" w:rsidRPr="00A21888" w14:paraId="07DF7230"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4AF16" w14:textId="77777777" w:rsidR="00280E8B" w:rsidRPr="00A21888" w:rsidRDefault="00280E8B" w:rsidP="00280E8B">
            <w:pPr>
              <w:jc w:val="center"/>
              <w:rPr>
                <w:rFonts w:cs="Arial"/>
                <w:sz w:val="22"/>
                <w:szCs w:val="22"/>
              </w:rPr>
            </w:pPr>
            <w:r w:rsidRPr="00A21888">
              <w:rPr>
                <w:rFonts w:cs="Arial"/>
                <w:sz w:val="22"/>
                <w:szCs w:val="22"/>
              </w:rPr>
              <w:t>FLOORBALL</w:t>
            </w:r>
          </w:p>
        </w:tc>
        <w:tc>
          <w:tcPr>
            <w:tcW w:w="737" w:type="dxa"/>
            <w:tcBorders>
              <w:top w:val="nil"/>
              <w:left w:val="nil"/>
              <w:bottom w:val="single" w:sz="4" w:space="0" w:color="auto"/>
              <w:right w:val="single" w:sz="4" w:space="0" w:color="auto"/>
            </w:tcBorders>
            <w:shd w:val="clear" w:color="auto" w:fill="auto"/>
            <w:noWrap/>
            <w:vAlign w:val="center"/>
            <w:hideMark/>
          </w:tcPr>
          <w:p w14:paraId="5B7DC186"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02760621"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04D5C84E"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1872012D" w14:textId="77777777" w:rsidR="00280E8B" w:rsidRPr="00A21888" w:rsidRDefault="00280E8B" w:rsidP="00280E8B">
            <w:pPr>
              <w:jc w:val="center"/>
              <w:rPr>
                <w:rFonts w:cs="Arial"/>
                <w:sz w:val="22"/>
                <w:szCs w:val="22"/>
              </w:rPr>
            </w:pPr>
            <w:r w:rsidRPr="00A21888">
              <w:rPr>
                <w:rFonts w:cs="Arial"/>
                <w:sz w:val="22"/>
                <w:szCs w:val="22"/>
              </w:rPr>
              <w:t>20</w:t>
            </w:r>
          </w:p>
        </w:tc>
        <w:tc>
          <w:tcPr>
            <w:tcW w:w="737" w:type="dxa"/>
            <w:tcBorders>
              <w:top w:val="nil"/>
              <w:left w:val="nil"/>
              <w:bottom w:val="single" w:sz="4" w:space="0" w:color="auto"/>
              <w:right w:val="single" w:sz="4" w:space="0" w:color="auto"/>
            </w:tcBorders>
            <w:shd w:val="clear" w:color="auto" w:fill="auto"/>
            <w:vAlign w:val="center"/>
            <w:hideMark/>
          </w:tcPr>
          <w:p w14:paraId="68A3E597"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72ABC308" w14:textId="2C1227C8" w:rsidR="00280E8B" w:rsidRPr="00A21888" w:rsidRDefault="00280E8B" w:rsidP="00280E8B">
            <w:pPr>
              <w:jc w:val="center"/>
              <w:rPr>
                <w:rFonts w:cs="Arial"/>
                <w:sz w:val="22"/>
                <w:szCs w:val="22"/>
              </w:rPr>
            </w:pPr>
            <w:r w:rsidRPr="00A21888">
              <w:rPr>
                <w:rFonts w:cs="Arial"/>
                <w:color w:val="000000"/>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42660517" w14:textId="6AF1F054" w:rsidR="00280E8B" w:rsidRPr="00A21888" w:rsidRDefault="00620333" w:rsidP="00280E8B">
            <w:pPr>
              <w:jc w:val="center"/>
              <w:rPr>
                <w:rFonts w:cs="Arial"/>
                <w:sz w:val="22"/>
                <w:szCs w:val="22"/>
              </w:rPr>
            </w:pPr>
            <w:r w:rsidRPr="00A21888">
              <w:rPr>
                <w:rFonts w:cs="Arial"/>
                <w:color w:val="000000"/>
                <w:sz w:val="22"/>
                <w:szCs w:val="22"/>
              </w:rPr>
              <w:t>27</w:t>
            </w:r>
          </w:p>
        </w:tc>
        <w:tc>
          <w:tcPr>
            <w:tcW w:w="737" w:type="dxa"/>
            <w:tcBorders>
              <w:top w:val="nil"/>
              <w:left w:val="nil"/>
              <w:bottom w:val="single" w:sz="4" w:space="0" w:color="auto"/>
              <w:right w:val="single" w:sz="4" w:space="0" w:color="auto"/>
            </w:tcBorders>
            <w:shd w:val="clear" w:color="auto" w:fill="auto"/>
            <w:vAlign w:val="center"/>
            <w:hideMark/>
          </w:tcPr>
          <w:p w14:paraId="5EDE0E82" w14:textId="64B81FC8" w:rsidR="00280E8B" w:rsidRPr="00A21888" w:rsidRDefault="00280E8B" w:rsidP="00280E8B">
            <w:pPr>
              <w:jc w:val="center"/>
              <w:rPr>
                <w:rFonts w:cs="Arial"/>
                <w:sz w:val="22"/>
                <w:szCs w:val="22"/>
              </w:rPr>
            </w:pPr>
            <w:r w:rsidRPr="00A21888">
              <w:rPr>
                <w:rFonts w:cs="Arial"/>
                <w:color w:val="000000"/>
                <w:sz w:val="22"/>
                <w:szCs w:val="22"/>
              </w:rPr>
              <w:t>/</w:t>
            </w:r>
          </w:p>
        </w:tc>
      </w:tr>
      <w:tr w:rsidR="00280E8B" w:rsidRPr="00A21888" w14:paraId="6F0D5F64"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2C5090" w14:textId="77777777" w:rsidR="00280E8B" w:rsidRPr="00A21888" w:rsidRDefault="00280E8B" w:rsidP="00280E8B">
            <w:pPr>
              <w:jc w:val="center"/>
              <w:rPr>
                <w:rFonts w:cs="Arial"/>
                <w:sz w:val="22"/>
                <w:szCs w:val="22"/>
              </w:rPr>
            </w:pPr>
            <w:r w:rsidRPr="00A21888">
              <w:rPr>
                <w:rFonts w:cs="Arial"/>
                <w:sz w:val="22"/>
                <w:szCs w:val="22"/>
              </w:rPr>
              <w:t>FUTSAL - MALI NOGOMET</w:t>
            </w:r>
          </w:p>
        </w:tc>
        <w:tc>
          <w:tcPr>
            <w:tcW w:w="737" w:type="dxa"/>
            <w:tcBorders>
              <w:top w:val="nil"/>
              <w:left w:val="nil"/>
              <w:bottom w:val="single" w:sz="4" w:space="0" w:color="auto"/>
              <w:right w:val="single" w:sz="4" w:space="0" w:color="auto"/>
            </w:tcBorders>
            <w:shd w:val="clear" w:color="auto" w:fill="auto"/>
            <w:noWrap/>
            <w:vAlign w:val="center"/>
            <w:hideMark/>
          </w:tcPr>
          <w:p w14:paraId="191B75D6"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4D845E32"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6A1E7AA1"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2E5363DB" w14:textId="77777777" w:rsidR="00280E8B" w:rsidRPr="00A21888" w:rsidRDefault="00280E8B" w:rsidP="00280E8B">
            <w:pPr>
              <w:jc w:val="center"/>
              <w:rPr>
                <w:rFonts w:cs="Arial"/>
                <w:sz w:val="22"/>
                <w:szCs w:val="22"/>
              </w:rPr>
            </w:pPr>
            <w:r w:rsidRPr="00A21888">
              <w:rPr>
                <w:rFonts w:cs="Arial"/>
                <w:sz w:val="22"/>
                <w:szCs w:val="22"/>
              </w:rPr>
              <w:t>14</w:t>
            </w:r>
          </w:p>
        </w:tc>
        <w:tc>
          <w:tcPr>
            <w:tcW w:w="737" w:type="dxa"/>
            <w:tcBorders>
              <w:top w:val="nil"/>
              <w:left w:val="nil"/>
              <w:bottom w:val="single" w:sz="4" w:space="0" w:color="auto"/>
              <w:right w:val="single" w:sz="4" w:space="0" w:color="auto"/>
            </w:tcBorders>
            <w:shd w:val="clear" w:color="auto" w:fill="auto"/>
            <w:vAlign w:val="center"/>
            <w:hideMark/>
          </w:tcPr>
          <w:p w14:paraId="502A9B94" w14:textId="77777777" w:rsidR="00280E8B" w:rsidRPr="00A21888" w:rsidRDefault="00280E8B" w:rsidP="00280E8B">
            <w:pPr>
              <w:jc w:val="center"/>
              <w:rPr>
                <w:rFonts w:cs="Arial"/>
                <w:sz w:val="22"/>
                <w:szCs w:val="22"/>
              </w:rPr>
            </w:pPr>
            <w:r w:rsidRPr="00A21888">
              <w:rPr>
                <w:rFonts w:cs="Arial"/>
                <w:sz w:val="22"/>
                <w:szCs w:val="22"/>
              </w:rPr>
              <w:t>14</w:t>
            </w:r>
          </w:p>
        </w:tc>
        <w:tc>
          <w:tcPr>
            <w:tcW w:w="737" w:type="dxa"/>
            <w:tcBorders>
              <w:top w:val="nil"/>
              <w:left w:val="nil"/>
              <w:bottom w:val="single" w:sz="4" w:space="0" w:color="auto"/>
              <w:right w:val="single" w:sz="4" w:space="0" w:color="auto"/>
            </w:tcBorders>
            <w:shd w:val="clear" w:color="auto" w:fill="auto"/>
            <w:vAlign w:val="center"/>
            <w:hideMark/>
          </w:tcPr>
          <w:p w14:paraId="0D9F6080" w14:textId="7A085266" w:rsidR="00280E8B" w:rsidRPr="00A21888" w:rsidRDefault="00280E8B" w:rsidP="00280E8B">
            <w:pPr>
              <w:jc w:val="center"/>
              <w:rPr>
                <w:rFonts w:cs="Arial"/>
                <w:sz w:val="22"/>
                <w:szCs w:val="22"/>
              </w:rPr>
            </w:pPr>
            <w:r w:rsidRPr="00A21888">
              <w:rPr>
                <w:rFonts w:cs="Arial"/>
                <w:color w:val="000000"/>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3645B8E9" w14:textId="4A4E3C69" w:rsidR="00280E8B" w:rsidRPr="00A21888" w:rsidRDefault="00620333" w:rsidP="00280E8B">
            <w:pPr>
              <w:jc w:val="center"/>
              <w:rPr>
                <w:rFonts w:cs="Arial"/>
                <w:sz w:val="22"/>
                <w:szCs w:val="22"/>
              </w:rPr>
            </w:pPr>
            <w:r w:rsidRPr="00A21888">
              <w:rPr>
                <w:rFonts w:cs="Arial"/>
                <w:color w:val="000000"/>
                <w:sz w:val="22"/>
                <w:szCs w:val="22"/>
              </w:rPr>
              <w:t>19</w:t>
            </w:r>
          </w:p>
        </w:tc>
        <w:tc>
          <w:tcPr>
            <w:tcW w:w="737" w:type="dxa"/>
            <w:tcBorders>
              <w:top w:val="nil"/>
              <w:left w:val="nil"/>
              <w:bottom w:val="single" w:sz="4" w:space="0" w:color="auto"/>
              <w:right w:val="single" w:sz="4" w:space="0" w:color="auto"/>
            </w:tcBorders>
            <w:shd w:val="clear" w:color="auto" w:fill="auto"/>
            <w:vAlign w:val="center"/>
            <w:hideMark/>
          </w:tcPr>
          <w:p w14:paraId="2BD39524" w14:textId="1096F048" w:rsidR="00280E8B" w:rsidRPr="00A21888" w:rsidRDefault="00280E8B" w:rsidP="00280E8B">
            <w:pPr>
              <w:jc w:val="center"/>
              <w:rPr>
                <w:rFonts w:cs="Arial"/>
                <w:sz w:val="22"/>
                <w:szCs w:val="22"/>
              </w:rPr>
            </w:pPr>
            <w:r w:rsidRPr="00A21888">
              <w:rPr>
                <w:rFonts w:cs="Arial"/>
                <w:color w:val="000000"/>
                <w:sz w:val="22"/>
                <w:szCs w:val="22"/>
              </w:rPr>
              <w:t>/</w:t>
            </w:r>
          </w:p>
        </w:tc>
      </w:tr>
      <w:tr w:rsidR="00280E8B" w:rsidRPr="00A21888" w14:paraId="6D855CC9"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116CF2" w14:textId="77777777" w:rsidR="00280E8B" w:rsidRPr="00A21888" w:rsidRDefault="00280E8B" w:rsidP="00280E8B">
            <w:pPr>
              <w:jc w:val="center"/>
              <w:rPr>
                <w:rFonts w:cs="Arial"/>
                <w:sz w:val="22"/>
                <w:szCs w:val="22"/>
              </w:rPr>
            </w:pPr>
            <w:r w:rsidRPr="00A21888">
              <w:rPr>
                <w:rFonts w:cs="Arial"/>
                <w:sz w:val="22"/>
                <w:szCs w:val="22"/>
              </w:rPr>
              <w:t>GOLBAL</w:t>
            </w:r>
          </w:p>
        </w:tc>
        <w:tc>
          <w:tcPr>
            <w:tcW w:w="737" w:type="dxa"/>
            <w:tcBorders>
              <w:top w:val="nil"/>
              <w:left w:val="nil"/>
              <w:bottom w:val="single" w:sz="4" w:space="0" w:color="auto"/>
              <w:right w:val="single" w:sz="4" w:space="0" w:color="auto"/>
            </w:tcBorders>
            <w:shd w:val="clear" w:color="auto" w:fill="auto"/>
            <w:noWrap/>
            <w:vAlign w:val="center"/>
            <w:hideMark/>
          </w:tcPr>
          <w:p w14:paraId="0A8D763B"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6FFD61B7" w14:textId="77777777" w:rsidR="00280E8B" w:rsidRPr="00A21888" w:rsidRDefault="00280E8B" w:rsidP="00280E8B">
            <w:pPr>
              <w:jc w:val="center"/>
              <w:rPr>
                <w:rFonts w:cs="Arial"/>
                <w:sz w:val="22"/>
                <w:szCs w:val="22"/>
              </w:rPr>
            </w:pPr>
            <w:r w:rsidRPr="00A21888">
              <w:rPr>
                <w:rFonts w:cs="Arial"/>
                <w:sz w:val="22"/>
                <w:szCs w:val="22"/>
              </w:rPr>
              <w:t>6</w:t>
            </w:r>
          </w:p>
        </w:tc>
        <w:tc>
          <w:tcPr>
            <w:tcW w:w="737" w:type="dxa"/>
            <w:tcBorders>
              <w:top w:val="nil"/>
              <w:left w:val="nil"/>
              <w:bottom w:val="single" w:sz="4" w:space="0" w:color="auto"/>
              <w:right w:val="single" w:sz="4" w:space="0" w:color="auto"/>
            </w:tcBorders>
            <w:shd w:val="clear" w:color="auto" w:fill="auto"/>
            <w:vAlign w:val="center"/>
            <w:hideMark/>
          </w:tcPr>
          <w:p w14:paraId="669A90BB"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52AF3B76" w14:textId="77777777" w:rsidR="00280E8B" w:rsidRPr="00A21888" w:rsidRDefault="00280E8B" w:rsidP="00280E8B">
            <w:pPr>
              <w:jc w:val="center"/>
              <w:rPr>
                <w:rFonts w:cs="Arial"/>
                <w:sz w:val="22"/>
                <w:szCs w:val="22"/>
              </w:rPr>
            </w:pPr>
            <w:r w:rsidRPr="00A21888">
              <w:rPr>
                <w:rFonts w:cs="Arial"/>
                <w:sz w:val="22"/>
                <w:szCs w:val="22"/>
              </w:rPr>
              <w:t>6</w:t>
            </w:r>
          </w:p>
        </w:tc>
        <w:tc>
          <w:tcPr>
            <w:tcW w:w="737" w:type="dxa"/>
            <w:tcBorders>
              <w:top w:val="nil"/>
              <w:left w:val="nil"/>
              <w:bottom w:val="single" w:sz="4" w:space="0" w:color="auto"/>
              <w:right w:val="single" w:sz="4" w:space="0" w:color="auto"/>
            </w:tcBorders>
            <w:shd w:val="clear" w:color="auto" w:fill="auto"/>
            <w:vAlign w:val="center"/>
            <w:hideMark/>
          </w:tcPr>
          <w:p w14:paraId="2788FC6E" w14:textId="77777777" w:rsidR="00280E8B" w:rsidRPr="00A21888" w:rsidRDefault="00280E8B" w:rsidP="00280E8B">
            <w:pPr>
              <w:jc w:val="center"/>
              <w:rPr>
                <w:rFonts w:cs="Arial"/>
                <w:sz w:val="22"/>
                <w:szCs w:val="22"/>
              </w:rPr>
            </w:pPr>
            <w:r w:rsidRPr="00A21888">
              <w:rPr>
                <w:rFonts w:cs="Arial"/>
                <w:sz w:val="22"/>
                <w:szCs w:val="22"/>
              </w:rPr>
              <w:t>6</w:t>
            </w:r>
          </w:p>
        </w:tc>
        <w:tc>
          <w:tcPr>
            <w:tcW w:w="737" w:type="dxa"/>
            <w:tcBorders>
              <w:top w:val="nil"/>
              <w:left w:val="nil"/>
              <w:bottom w:val="single" w:sz="4" w:space="0" w:color="auto"/>
              <w:right w:val="single" w:sz="4" w:space="0" w:color="auto"/>
            </w:tcBorders>
            <w:shd w:val="clear" w:color="auto" w:fill="auto"/>
            <w:vAlign w:val="center"/>
            <w:hideMark/>
          </w:tcPr>
          <w:p w14:paraId="4D48C447" w14:textId="7718B88F" w:rsidR="00280E8B" w:rsidRPr="00A21888" w:rsidRDefault="00280E8B" w:rsidP="00280E8B">
            <w:pPr>
              <w:jc w:val="center"/>
              <w:rPr>
                <w:rFonts w:cs="Arial"/>
                <w:sz w:val="22"/>
                <w:szCs w:val="22"/>
              </w:rPr>
            </w:pPr>
            <w:r w:rsidRPr="00A21888">
              <w:rPr>
                <w:rFonts w:cs="Arial"/>
                <w:color w:val="000000"/>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7B9EBA18" w14:textId="7450ED8E" w:rsidR="00280E8B" w:rsidRPr="00A21888" w:rsidRDefault="00D808B0" w:rsidP="00280E8B">
            <w:pPr>
              <w:jc w:val="center"/>
              <w:rPr>
                <w:rFonts w:cs="Arial"/>
                <w:sz w:val="22"/>
                <w:szCs w:val="22"/>
              </w:rPr>
            </w:pPr>
            <w:r w:rsidRPr="00A21888">
              <w:rPr>
                <w:rFonts w:cs="Arial"/>
                <w:sz w:val="22"/>
                <w:szCs w:val="22"/>
              </w:rPr>
              <w:t>6</w:t>
            </w:r>
          </w:p>
        </w:tc>
        <w:tc>
          <w:tcPr>
            <w:tcW w:w="737" w:type="dxa"/>
            <w:tcBorders>
              <w:top w:val="nil"/>
              <w:left w:val="nil"/>
              <w:bottom w:val="single" w:sz="4" w:space="0" w:color="auto"/>
              <w:right w:val="single" w:sz="4" w:space="0" w:color="auto"/>
            </w:tcBorders>
            <w:shd w:val="clear" w:color="auto" w:fill="auto"/>
            <w:vAlign w:val="center"/>
            <w:hideMark/>
          </w:tcPr>
          <w:p w14:paraId="135636EA" w14:textId="1BDCF0B5" w:rsidR="00280E8B" w:rsidRPr="00A21888" w:rsidRDefault="00280E8B" w:rsidP="00280E8B">
            <w:pPr>
              <w:jc w:val="center"/>
              <w:rPr>
                <w:rFonts w:cs="Arial"/>
                <w:sz w:val="22"/>
                <w:szCs w:val="22"/>
              </w:rPr>
            </w:pPr>
            <w:r w:rsidRPr="00A21888">
              <w:rPr>
                <w:rFonts w:cs="Arial"/>
                <w:color w:val="000000"/>
                <w:sz w:val="22"/>
                <w:szCs w:val="22"/>
              </w:rPr>
              <w:t>/</w:t>
            </w:r>
          </w:p>
        </w:tc>
      </w:tr>
      <w:tr w:rsidR="00280E8B" w:rsidRPr="00A21888" w14:paraId="06194323"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58A8C" w14:textId="1DCA92F9" w:rsidR="00280E8B" w:rsidRPr="00A21888" w:rsidRDefault="003501A9" w:rsidP="00280E8B">
            <w:pPr>
              <w:jc w:val="center"/>
              <w:rPr>
                <w:rFonts w:cs="Arial"/>
                <w:sz w:val="22"/>
                <w:szCs w:val="22"/>
              </w:rPr>
            </w:pPr>
            <w:r w:rsidRPr="00A21888">
              <w:rPr>
                <w:rFonts w:cs="Arial"/>
                <w:color w:val="000000"/>
                <w:sz w:val="22"/>
                <w:szCs w:val="22"/>
              </w:rPr>
              <w:t xml:space="preserve">HOKEJ IN </w:t>
            </w:r>
            <w:r w:rsidR="00280E8B" w:rsidRPr="00A21888" w:rsidDel="00C95CFB">
              <w:rPr>
                <w:rFonts w:cs="Arial"/>
                <w:color w:val="000000"/>
                <w:sz w:val="22"/>
                <w:szCs w:val="22"/>
              </w:rPr>
              <w:t>LINE</w:t>
            </w:r>
          </w:p>
        </w:tc>
        <w:tc>
          <w:tcPr>
            <w:tcW w:w="737" w:type="dxa"/>
            <w:tcBorders>
              <w:top w:val="nil"/>
              <w:left w:val="nil"/>
              <w:bottom w:val="single" w:sz="4" w:space="0" w:color="auto"/>
              <w:right w:val="single" w:sz="4" w:space="0" w:color="auto"/>
            </w:tcBorders>
            <w:shd w:val="clear" w:color="auto" w:fill="auto"/>
            <w:noWrap/>
            <w:vAlign w:val="center"/>
            <w:hideMark/>
          </w:tcPr>
          <w:p w14:paraId="76E0FCB1"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304AF85B"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47267DD2"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2AB5B50F" w14:textId="77777777" w:rsidR="00280E8B" w:rsidRPr="00A21888" w:rsidRDefault="00280E8B" w:rsidP="00280E8B">
            <w:pPr>
              <w:jc w:val="center"/>
              <w:rPr>
                <w:rFonts w:cs="Arial"/>
                <w:sz w:val="22"/>
                <w:szCs w:val="22"/>
              </w:rPr>
            </w:pPr>
            <w:r w:rsidRPr="00A21888">
              <w:rPr>
                <w:rFonts w:cs="Arial"/>
                <w:sz w:val="22"/>
                <w:szCs w:val="22"/>
              </w:rPr>
              <w:t>17</w:t>
            </w:r>
          </w:p>
        </w:tc>
        <w:tc>
          <w:tcPr>
            <w:tcW w:w="737" w:type="dxa"/>
            <w:tcBorders>
              <w:top w:val="nil"/>
              <w:left w:val="nil"/>
              <w:bottom w:val="single" w:sz="4" w:space="0" w:color="auto"/>
              <w:right w:val="single" w:sz="4" w:space="0" w:color="auto"/>
            </w:tcBorders>
            <w:shd w:val="clear" w:color="auto" w:fill="auto"/>
            <w:vAlign w:val="center"/>
            <w:hideMark/>
          </w:tcPr>
          <w:p w14:paraId="17EFDD23"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680355A3" w14:textId="73227697" w:rsidR="00280E8B" w:rsidRPr="00A21888" w:rsidRDefault="00280E8B" w:rsidP="00280E8B">
            <w:pPr>
              <w:jc w:val="center"/>
              <w:rPr>
                <w:rFonts w:cs="Arial"/>
                <w:sz w:val="22"/>
                <w:szCs w:val="22"/>
              </w:rPr>
            </w:pPr>
            <w:r w:rsidRPr="00A21888">
              <w:rPr>
                <w:rFonts w:cs="Arial"/>
                <w:color w:val="000000"/>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62F94AD2" w14:textId="1F3BF4FE" w:rsidR="00280E8B" w:rsidRPr="00A21888" w:rsidRDefault="00620333" w:rsidP="00280E8B">
            <w:pPr>
              <w:jc w:val="center"/>
              <w:rPr>
                <w:rFonts w:cs="Arial"/>
                <w:sz w:val="22"/>
                <w:szCs w:val="22"/>
              </w:rPr>
            </w:pPr>
            <w:r w:rsidRPr="00A21888">
              <w:rPr>
                <w:rFonts w:cs="Arial"/>
                <w:color w:val="000000"/>
                <w:sz w:val="22"/>
                <w:szCs w:val="22"/>
              </w:rPr>
              <w:t>23</w:t>
            </w:r>
          </w:p>
        </w:tc>
        <w:tc>
          <w:tcPr>
            <w:tcW w:w="737" w:type="dxa"/>
            <w:tcBorders>
              <w:top w:val="nil"/>
              <w:left w:val="nil"/>
              <w:bottom w:val="single" w:sz="4" w:space="0" w:color="auto"/>
              <w:right w:val="single" w:sz="4" w:space="0" w:color="auto"/>
            </w:tcBorders>
            <w:shd w:val="clear" w:color="auto" w:fill="auto"/>
            <w:vAlign w:val="center"/>
            <w:hideMark/>
          </w:tcPr>
          <w:p w14:paraId="10B836C1" w14:textId="5DCDFF5F" w:rsidR="00280E8B" w:rsidRPr="00A21888" w:rsidRDefault="00280E8B" w:rsidP="00280E8B">
            <w:pPr>
              <w:jc w:val="center"/>
              <w:rPr>
                <w:rFonts w:cs="Arial"/>
                <w:sz w:val="22"/>
                <w:szCs w:val="22"/>
              </w:rPr>
            </w:pPr>
            <w:r w:rsidRPr="00A21888">
              <w:rPr>
                <w:rFonts w:cs="Arial"/>
                <w:color w:val="000000"/>
                <w:sz w:val="22"/>
                <w:szCs w:val="22"/>
              </w:rPr>
              <w:t>/</w:t>
            </w:r>
          </w:p>
        </w:tc>
      </w:tr>
      <w:tr w:rsidR="00280E8B" w:rsidRPr="00A21888" w14:paraId="7259E021"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3151F6" w14:textId="77777777" w:rsidR="00280E8B" w:rsidRPr="00A21888" w:rsidRDefault="00280E8B" w:rsidP="00280E8B">
            <w:pPr>
              <w:jc w:val="center"/>
              <w:rPr>
                <w:rFonts w:cs="Arial"/>
                <w:sz w:val="22"/>
                <w:szCs w:val="22"/>
              </w:rPr>
            </w:pPr>
            <w:r w:rsidRPr="00A21888">
              <w:rPr>
                <w:rFonts w:cs="Arial"/>
                <w:sz w:val="22"/>
                <w:szCs w:val="22"/>
              </w:rPr>
              <w:t>HOKEJ NA LEDU</w:t>
            </w:r>
          </w:p>
        </w:tc>
        <w:tc>
          <w:tcPr>
            <w:tcW w:w="737" w:type="dxa"/>
            <w:tcBorders>
              <w:top w:val="nil"/>
              <w:left w:val="nil"/>
              <w:bottom w:val="single" w:sz="4" w:space="0" w:color="auto"/>
              <w:right w:val="single" w:sz="4" w:space="0" w:color="auto"/>
            </w:tcBorders>
            <w:shd w:val="clear" w:color="auto" w:fill="auto"/>
            <w:vAlign w:val="center"/>
            <w:hideMark/>
          </w:tcPr>
          <w:p w14:paraId="0921FF58" w14:textId="6CA94565" w:rsidR="00280E8B" w:rsidRPr="00A21888" w:rsidRDefault="00280E8B" w:rsidP="00280E8B">
            <w:pPr>
              <w:jc w:val="center"/>
              <w:rPr>
                <w:rFonts w:cs="Arial"/>
                <w:sz w:val="22"/>
                <w:szCs w:val="22"/>
              </w:rPr>
            </w:pPr>
            <w:r w:rsidRPr="00A21888">
              <w:rPr>
                <w:rFonts w:cs="Arial"/>
                <w:sz w:val="22"/>
                <w:szCs w:val="22"/>
              </w:rPr>
              <w:t>2</w:t>
            </w:r>
            <w:r w:rsidR="007213D3" w:rsidRPr="00A21888">
              <w:rPr>
                <w:rFonts w:cs="Arial"/>
                <w:sz w:val="22"/>
                <w:szCs w:val="22"/>
              </w:rPr>
              <w:t>5</w:t>
            </w:r>
          </w:p>
        </w:tc>
        <w:tc>
          <w:tcPr>
            <w:tcW w:w="737" w:type="dxa"/>
            <w:tcBorders>
              <w:top w:val="nil"/>
              <w:left w:val="nil"/>
              <w:bottom w:val="single" w:sz="4" w:space="0" w:color="auto"/>
              <w:right w:val="single" w:sz="4" w:space="0" w:color="auto"/>
            </w:tcBorders>
            <w:shd w:val="clear" w:color="auto" w:fill="auto"/>
            <w:vAlign w:val="center"/>
            <w:hideMark/>
          </w:tcPr>
          <w:p w14:paraId="784D968D"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53959948"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2D2634F3" w14:textId="34D82116" w:rsidR="00280E8B" w:rsidRPr="00A21888" w:rsidRDefault="00280E8B" w:rsidP="00280E8B">
            <w:pPr>
              <w:jc w:val="center"/>
              <w:rPr>
                <w:rFonts w:cs="Arial"/>
                <w:sz w:val="22"/>
                <w:szCs w:val="22"/>
              </w:rPr>
            </w:pPr>
            <w:r w:rsidRPr="00A21888">
              <w:rPr>
                <w:rFonts w:cs="Arial"/>
                <w:sz w:val="22"/>
                <w:szCs w:val="22"/>
              </w:rPr>
              <w:t>2</w:t>
            </w:r>
            <w:r w:rsidR="007213D3" w:rsidRPr="00A21888">
              <w:rPr>
                <w:rFonts w:cs="Arial"/>
                <w:sz w:val="22"/>
                <w:szCs w:val="22"/>
              </w:rPr>
              <w:t>5</w:t>
            </w:r>
          </w:p>
        </w:tc>
        <w:tc>
          <w:tcPr>
            <w:tcW w:w="737" w:type="dxa"/>
            <w:tcBorders>
              <w:top w:val="nil"/>
              <w:left w:val="nil"/>
              <w:bottom w:val="single" w:sz="4" w:space="0" w:color="auto"/>
              <w:right w:val="single" w:sz="4" w:space="0" w:color="auto"/>
            </w:tcBorders>
            <w:shd w:val="clear" w:color="auto" w:fill="auto"/>
            <w:vAlign w:val="center"/>
            <w:hideMark/>
          </w:tcPr>
          <w:p w14:paraId="2DCA274B"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3F5239FE" w14:textId="7B40294C" w:rsidR="00280E8B" w:rsidRPr="00A21888" w:rsidRDefault="00620333" w:rsidP="00280E8B">
            <w:pPr>
              <w:jc w:val="center"/>
              <w:rPr>
                <w:rFonts w:cs="Arial"/>
                <w:sz w:val="22"/>
                <w:szCs w:val="22"/>
              </w:rPr>
            </w:pPr>
            <w:r w:rsidRPr="00A21888">
              <w:rPr>
                <w:rFonts w:cs="Arial"/>
                <w:color w:val="000000"/>
                <w:sz w:val="22"/>
                <w:szCs w:val="22"/>
              </w:rPr>
              <w:t>31</w:t>
            </w:r>
          </w:p>
        </w:tc>
        <w:tc>
          <w:tcPr>
            <w:tcW w:w="737" w:type="dxa"/>
            <w:tcBorders>
              <w:top w:val="nil"/>
              <w:left w:val="nil"/>
              <w:bottom w:val="single" w:sz="4" w:space="0" w:color="auto"/>
              <w:right w:val="single" w:sz="4" w:space="0" w:color="auto"/>
            </w:tcBorders>
            <w:shd w:val="clear" w:color="auto" w:fill="auto"/>
            <w:vAlign w:val="center"/>
            <w:hideMark/>
          </w:tcPr>
          <w:p w14:paraId="5087A5A1" w14:textId="4AF7D58D" w:rsidR="00280E8B" w:rsidRPr="00A21888" w:rsidRDefault="00620333" w:rsidP="00280E8B">
            <w:pPr>
              <w:jc w:val="center"/>
              <w:rPr>
                <w:rFonts w:cs="Arial"/>
                <w:sz w:val="22"/>
                <w:szCs w:val="22"/>
              </w:rPr>
            </w:pPr>
            <w:r w:rsidRPr="00A21888">
              <w:rPr>
                <w:rFonts w:cs="Arial"/>
                <w:color w:val="000000"/>
                <w:sz w:val="22"/>
                <w:szCs w:val="22"/>
              </w:rPr>
              <w:t>31</w:t>
            </w:r>
          </w:p>
        </w:tc>
        <w:tc>
          <w:tcPr>
            <w:tcW w:w="737" w:type="dxa"/>
            <w:tcBorders>
              <w:top w:val="nil"/>
              <w:left w:val="nil"/>
              <w:bottom w:val="single" w:sz="4" w:space="0" w:color="auto"/>
              <w:right w:val="single" w:sz="4" w:space="0" w:color="auto"/>
            </w:tcBorders>
            <w:shd w:val="clear" w:color="auto" w:fill="auto"/>
            <w:vAlign w:val="center"/>
            <w:hideMark/>
          </w:tcPr>
          <w:p w14:paraId="7EEA01F4" w14:textId="4C339280" w:rsidR="00280E8B" w:rsidRPr="00A21888" w:rsidRDefault="00EA6FF4" w:rsidP="00280E8B">
            <w:pPr>
              <w:jc w:val="center"/>
              <w:rPr>
                <w:rFonts w:cs="Arial"/>
                <w:sz w:val="22"/>
                <w:szCs w:val="22"/>
              </w:rPr>
            </w:pPr>
            <w:r w:rsidRPr="00A21888">
              <w:rPr>
                <w:rFonts w:cs="Arial"/>
                <w:color w:val="000000"/>
                <w:sz w:val="22"/>
                <w:szCs w:val="22"/>
              </w:rPr>
              <w:t>31</w:t>
            </w:r>
          </w:p>
        </w:tc>
      </w:tr>
      <w:tr w:rsidR="00280E8B" w:rsidRPr="00A21888" w14:paraId="1E41D308"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F840CE" w14:textId="77777777" w:rsidR="00280E8B" w:rsidRPr="00A21888" w:rsidRDefault="00280E8B" w:rsidP="00280E8B">
            <w:pPr>
              <w:jc w:val="center"/>
              <w:rPr>
                <w:rFonts w:cs="Arial"/>
                <w:sz w:val="22"/>
                <w:szCs w:val="22"/>
              </w:rPr>
            </w:pPr>
            <w:r w:rsidRPr="00A21888">
              <w:rPr>
                <w:rFonts w:cs="Arial"/>
                <w:sz w:val="22"/>
                <w:szCs w:val="22"/>
              </w:rPr>
              <w:t>HOKEJ NA TRAVI</w:t>
            </w:r>
          </w:p>
        </w:tc>
        <w:tc>
          <w:tcPr>
            <w:tcW w:w="737" w:type="dxa"/>
            <w:tcBorders>
              <w:top w:val="nil"/>
              <w:left w:val="nil"/>
              <w:bottom w:val="single" w:sz="4" w:space="0" w:color="auto"/>
              <w:right w:val="single" w:sz="4" w:space="0" w:color="auto"/>
            </w:tcBorders>
            <w:shd w:val="clear" w:color="auto" w:fill="auto"/>
            <w:vAlign w:val="center"/>
            <w:hideMark/>
          </w:tcPr>
          <w:p w14:paraId="5ADB118D" w14:textId="77777777" w:rsidR="00280E8B" w:rsidRPr="00A21888" w:rsidRDefault="00280E8B" w:rsidP="00280E8B">
            <w:pPr>
              <w:jc w:val="center"/>
              <w:rPr>
                <w:rFonts w:cs="Arial"/>
                <w:sz w:val="22"/>
                <w:szCs w:val="22"/>
              </w:rPr>
            </w:pPr>
            <w:r w:rsidRPr="00A21888">
              <w:rPr>
                <w:rFonts w:cs="Arial"/>
                <w:sz w:val="22"/>
                <w:szCs w:val="22"/>
              </w:rPr>
              <w:t>16</w:t>
            </w:r>
          </w:p>
        </w:tc>
        <w:tc>
          <w:tcPr>
            <w:tcW w:w="737" w:type="dxa"/>
            <w:tcBorders>
              <w:top w:val="nil"/>
              <w:left w:val="nil"/>
              <w:bottom w:val="single" w:sz="4" w:space="0" w:color="auto"/>
              <w:right w:val="single" w:sz="4" w:space="0" w:color="auto"/>
            </w:tcBorders>
            <w:shd w:val="clear" w:color="auto" w:fill="auto"/>
            <w:vAlign w:val="center"/>
            <w:hideMark/>
          </w:tcPr>
          <w:p w14:paraId="213D2BA9"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42C0B947"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7690AC2F" w14:textId="77777777" w:rsidR="00280E8B" w:rsidRPr="00A21888" w:rsidRDefault="00280E8B" w:rsidP="00280E8B">
            <w:pPr>
              <w:jc w:val="center"/>
              <w:rPr>
                <w:rFonts w:cs="Arial"/>
                <w:sz w:val="22"/>
                <w:szCs w:val="22"/>
              </w:rPr>
            </w:pPr>
            <w:r w:rsidRPr="00A21888">
              <w:rPr>
                <w:rFonts w:cs="Arial"/>
                <w:sz w:val="22"/>
                <w:szCs w:val="22"/>
              </w:rPr>
              <w:t>18</w:t>
            </w:r>
          </w:p>
        </w:tc>
        <w:tc>
          <w:tcPr>
            <w:tcW w:w="737" w:type="dxa"/>
            <w:tcBorders>
              <w:top w:val="nil"/>
              <w:left w:val="nil"/>
              <w:bottom w:val="single" w:sz="4" w:space="0" w:color="auto"/>
              <w:right w:val="single" w:sz="4" w:space="0" w:color="auto"/>
            </w:tcBorders>
            <w:shd w:val="clear" w:color="auto" w:fill="auto"/>
            <w:vAlign w:val="center"/>
            <w:hideMark/>
          </w:tcPr>
          <w:p w14:paraId="272A8DA6" w14:textId="77777777" w:rsidR="00280E8B" w:rsidRPr="00A21888" w:rsidRDefault="00280E8B" w:rsidP="00280E8B">
            <w:pPr>
              <w:jc w:val="center"/>
              <w:rPr>
                <w:rFonts w:cs="Arial"/>
                <w:sz w:val="22"/>
                <w:szCs w:val="22"/>
              </w:rPr>
            </w:pPr>
            <w:r w:rsidRPr="00A21888">
              <w:rPr>
                <w:rFonts w:cs="Arial"/>
                <w:sz w:val="22"/>
                <w:szCs w:val="22"/>
              </w:rPr>
              <w:t>18</w:t>
            </w:r>
          </w:p>
        </w:tc>
        <w:tc>
          <w:tcPr>
            <w:tcW w:w="737" w:type="dxa"/>
            <w:tcBorders>
              <w:top w:val="nil"/>
              <w:left w:val="nil"/>
              <w:bottom w:val="single" w:sz="4" w:space="0" w:color="auto"/>
              <w:right w:val="single" w:sz="4" w:space="0" w:color="auto"/>
            </w:tcBorders>
            <w:shd w:val="clear" w:color="auto" w:fill="auto"/>
            <w:vAlign w:val="center"/>
            <w:hideMark/>
          </w:tcPr>
          <w:p w14:paraId="2688D579" w14:textId="2E842100" w:rsidR="00280E8B" w:rsidRPr="00A21888" w:rsidRDefault="00620333" w:rsidP="00280E8B">
            <w:pPr>
              <w:jc w:val="center"/>
              <w:rPr>
                <w:rFonts w:cs="Arial"/>
                <w:sz w:val="22"/>
                <w:szCs w:val="22"/>
              </w:rPr>
            </w:pPr>
            <w:r w:rsidRPr="00A21888">
              <w:rPr>
                <w:rFonts w:cs="Arial"/>
                <w:color w:val="000000"/>
                <w:sz w:val="22"/>
                <w:szCs w:val="22"/>
              </w:rPr>
              <w:t>24</w:t>
            </w:r>
          </w:p>
        </w:tc>
        <w:tc>
          <w:tcPr>
            <w:tcW w:w="737" w:type="dxa"/>
            <w:tcBorders>
              <w:top w:val="nil"/>
              <w:left w:val="nil"/>
              <w:bottom w:val="single" w:sz="4" w:space="0" w:color="auto"/>
              <w:right w:val="single" w:sz="4" w:space="0" w:color="auto"/>
            </w:tcBorders>
            <w:shd w:val="clear" w:color="auto" w:fill="auto"/>
            <w:vAlign w:val="center"/>
            <w:hideMark/>
          </w:tcPr>
          <w:p w14:paraId="6A725753" w14:textId="08316765" w:rsidR="00280E8B" w:rsidRPr="00A21888" w:rsidRDefault="00620333" w:rsidP="00280E8B">
            <w:pPr>
              <w:jc w:val="center"/>
              <w:rPr>
                <w:rFonts w:cs="Arial"/>
                <w:sz w:val="22"/>
                <w:szCs w:val="22"/>
              </w:rPr>
            </w:pPr>
            <w:r w:rsidRPr="00A21888">
              <w:rPr>
                <w:rFonts w:cs="Arial"/>
                <w:color w:val="000000"/>
                <w:sz w:val="22"/>
                <w:szCs w:val="22"/>
              </w:rPr>
              <w:t>24</w:t>
            </w:r>
          </w:p>
        </w:tc>
        <w:tc>
          <w:tcPr>
            <w:tcW w:w="737" w:type="dxa"/>
            <w:tcBorders>
              <w:top w:val="nil"/>
              <w:left w:val="nil"/>
              <w:bottom w:val="single" w:sz="4" w:space="0" w:color="auto"/>
              <w:right w:val="single" w:sz="4" w:space="0" w:color="auto"/>
            </w:tcBorders>
            <w:shd w:val="clear" w:color="auto" w:fill="auto"/>
            <w:vAlign w:val="center"/>
            <w:hideMark/>
          </w:tcPr>
          <w:p w14:paraId="3F8CF939" w14:textId="54DD5668" w:rsidR="00280E8B" w:rsidRPr="00A21888" w:rsidRDefault="00620333" w:rsidP="00280E8B">
            <w:pPr>
              <w:jc w:val="center"/>
              <w:rPr>
                <w:rFonts w:cs="Arial"/>
                <w:sz w:val="22"/>
                <w:szCs w:val="22"/>
              </w:rPr>
            </w:pPr>
            <w:r w:rsidRPr="00A21888">
              <w:rPr>
                <w:rFonts w:cs="Arial"/>
                <w:color w:val="000000"/>
                <w:sz w:val="22"/>
                <w:szCs w:val="22"/>
              </w:rPr>
              <w:t>24</w:t>
            </w:r>
          </w:p>
        </w:tc>
      </w:tr>
      <w:tr w:rsidR="00280E8B" w:rsidRPr="00A21888" w14:paraId="33D229BA"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498CC8" w14:textId="77777777" w:rsidR="00280E8B" w:rsidRPr="00A21888" w:rsidRDefault="00280E8B" w:rsidP="00280E8B">
            <w:pPr>
              <w:jc w:val="center"/>
              <w:rPr>
                <w:rFonts w:cs="Arial"/>
                <w:sz w:val="22"/>
                <w:szCs w:val="22"/>
              </w:rPr>
            </w:pPr>
            <w:r w:rsidRPr="00A21888">
              <w:rPr>
                <w:rFonts w:cs="Arial"/>
                <w:sz w:val="22"/>
                <w:szCs w:val="22"/>
              </w:rPr>
              <w:t>HOKEJ V DVORANI</w:t>
            </w:r>
          </w:p>
        </w:tc>
        <w:tc>
          <w:tcPr>
            <w:tcW w:w="737" w:type="dxa"/>
            <w:tcBorders>
              <w:top w:val="nil"/>
              <w:left w:val="nil"/>
              <w:bottom w:val="single" w:sz="4" w:space="0" w:color="auto"/>
              <w:right w:val="single" w:sz="4" w:space="0" w:color="auto"/>
            </w:tcBorders>
            <w:shd w:val="clear" w:color="auto" w:fill="auto"/>
            <w:vAlign w:val="center"/>
            <w:hideMark/>
          </w:tcPr>
          <w:p w14:paraId="46AABB4F"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1EE099B2"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29750CE5"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0A7C6EC2"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62B1B97A"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57257594" w14:textId="634786C4" w:rsidR="00280E8B" w:rsidRPr="00A21888" w:rsidRDefault="00280E8B" w:rsidP="00280E8B">
            <w:pPr>
              <w:jc w:val="center"/>
              <w:rPr>
                <w:rFonts w:cs="Arial"/>
                <w:sz w:val="22"/>
                <w:szCs w:val="22"/>
              </w:rPr>
            </w:pPr>
            <w:r w:rsidRPr="00A21888">
              <w:rPr>
                <w:rFonts w:cs="Arial"/>
                <w:color w:val="000000"/>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531C9D0F" w14:textId="7AD72CCF" w:rsidR="00280E8B" w:rsidRPr="00A21888" w:rsidRDefault="00620333" w:rsidP="00280E8B">
            <w:pPr>
              <w:jc w:val="center"/>
              <w:rPr>
                <w:rFonts w:cs="Arial"/>
                <w:sz w:val="22"/>
                <w:szCs w:val="22"/>
              </w:rPr>
            </w:pPr>
            <w:r w:rsidRPr="00A21888">
              <w:rPr>
                <w:rFonts w:cs="Arial"/>
                <w:color w:val="000000"/>
                <w:sz w:val="22"/>
                <w:szCs w:val="22"/>
              </w:rPr>
              <w:t>16</w:t>
            </w:r>
          </w:p>
        </w:tc>
        <w:tc>
          <w:tcPr>
            <w:tcW w:w="737" w:type="dxa"/>
            <w:tcBorders>
              <w:top w:val="nil"/>
              <w:left w:val="nil"/>
              <w:bottom w:val="single" w:sz="4" w:space="0" w:color="auto"/>
              <w:right w:val="single" w:sz="4" w:space="0" w:color="auto"/>
            </w:tcBorders>
            <w:shd w:val="clear" w:color="auto" w:fill="auto"/>
            <w:vAlign w:val="center"/>
            <w:hideMark/>
          </w:tcPr>
          <w:p w14:paraId="0BC230AE" w14:textId="2451493C" w:rsidR="00280E8B" w:rsidRPr="00A21888" w:rsidRDefault="00620333" w:rsidP="00280E8B">
            <w:pPr>
              <w:jc w:val="center"/>
              <w:rPr>
                <w:rFonts w:cs="Arial"/>
                <w:sz w:val="22"/>
                <w:szCs w:val="22"/>
              </w:rPr>
            </w:pPr>
            <w:r w:rsidRPr="00A21888">
              <w:rPr>
                <w:rFonts w:cs="Arial"/>
                <w:color w:val="000000"/>
                <w:sz w:val="22"/>
                <w:szCs w:val="22"/>
              </w:rPr>
              <w:t>16</w:t>
            </w:r>
          </w:p>
        </w:tc>
      </w:tr>
      <w:tr w:rsidR="00280E8B" w:rsidRPr="00A21888" w14:paraId="6DA6631D"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9785FC" w14:textId="77777777" w:rsidR="00280E8B" w:rsidRPr="00A21888" w:rsidRDefault="00280E8B" w:rsidP="00280E8B">
            <w:pPr>
              <w:jc w:val="center"/>
              <w:rPr>
                <w:rFonts w:cs="Arial"/>
                <w:sz w:val="22"/>
                <w:szCs w:val="22"/>
              </w:rPr>
            </w:pPr>
            <w:r w:rsidRPr="00A21888">
              <w:rPr>
                <w:rFonts w:cs="Arial"/>
                <w:sz w:val="22"/>
                <w:szCs w:val="22"/>
              </w:rPr>
              <w:t>KOŠARKA</w:t>
            </w:r>
          </w:p>
        </w:tc>
        <w:tc>
          <w:tcPr>
            <w:tcW w:w="737" w:type="dxa"/>
            <w:tcBorders>
              <w:top w:val="nil"/>
              <w:left w:val="nil"/>
              <w:bottom w:val="single" w:sz="4" w:space="0" w:color="auto"/>
              <w:right w:val="single" w:sz="4" w:space="0" w:color="auto"/>
            </w:tcBorders>
            <w:shd w:val="clear" w:color="auto" w:fill="auto"/>
            <w:vAlign w:val="center"/>
            <w:hideMark/>
          </w:tcPr>
          <w:p w14:paraId="6FFBDDF9"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2C7F99F6"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364239A0"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25A97F00"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7279EE9A"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4AC36E59" w14:textId="2ABBED29" w:rsidR="00280E8B" w:rsidRPr="00A21888" w:rsidRDefault="00620333" w:rsidP="00280E8B">
            <w:pPr>
              <w:jc w:val="center"/>
              <w:rPr>
                <w:rFonts w:cs="Arial"/>
                <w:sz w:val="22"/>
                <w:szCs w:val="22"/>
              </w:rPr>
            </w:pPr>
            <w:r w:rsidRPr="00A21888">
              <w:rPr>
                <w:rFonts w:cs="Arial"/>
                <w:color w:val="000000"/>
                <w:sz w:val="22"/>
                <w:szCs w:val="22"/>
              </w:rPr>
              <w:t>16</w:t>
            </w:r>
          </w:p>
        </w:tc>
        <w:tc>
          <w:tcPr>
            <w:tcW w:w="737" w:type="dxa"/>
            <w:tcBorders>
              <w:top w:val="nil"/>
              <w:left w:val="nil"/>
              <w:bottom w:val="single" w:sz="4" w:space="0" w:color="auto"/>
              <w:right w:val="single" w:sz="4" w:space="0" w:color="auto"/>
            </w:tcBorders>
            <w:shd w:val="clear" w:color="auto" w:fill="auto"/>
            <w:vAlign w:val="center"/>
            <w:hideMark/>
          </w:tcPr>
          <w:p w14:paraId="466D3575" w14:textId="5E275D0D" w:rsidR="00280E8B" w:rsidRPr="00A21888" w:rsidRDefault="00620333" w:rsidP="00280E8B">
            <w:pPr>
              <w:jc w:val="center"/>
              <w:rPr>
                <w:rFonts w:cs="Arial"/>
                <w:sz w:val="22"/>
                <w:szCs w:val="22"/>
              </w:rPr>
            </w:pPr>
            <w:r w:rsidRPr="00A21888">
              <w:rPr>
                <w:rFonts w:cs="Arial"/>
                <w:color w:val="000000"/>
                <w:sz w:val="22"/>
                <w:szCs w:val="22"/>
              </w:rPr>
              <w:t>16</w:t>
            </w:r>
          </w:p>
        </w:tc>
        <w:tc>
          <w:tcPr>
            <w:tcW w:w="737" w:type="dxa"/>
            <w:tcBorders>
              <w:top w:val="nil"/>
              <w:left w:val="nil"/>
              <w:bottom w:val="single" w:sz="4" w:space="0" w:color="auto"/>
              <w:right w:val="single" w:sz="4" w:space="0" w:color="auto"/>
            </w:tcBorders>
            <w:shd w:val="clear" w:color="auto" w:fill="auto"/>
            <w:vAlign w:val="center"/>
            <w:hideMark/>
          </w:tcPr>
          <w:p w14:paraId="66A89D46" w14:textId="011F29B4" w:rsidR="00280E8B" w:rsidRPr="00A21888" w:rsidRDefault="00620333" w:rsidP="00280E8B">
            <w:pPr>
              <w:jc w:val="center"/>
              <w:rPr>
                <w:rFonts w:cs="Arial"/>
                <w:sz w:val="22"/>
                <w:szCs w:val="22"/>
              </w:rPr>
            </w:pPr>
            <w:r w:rsidRPr="00A21888">
              <w:rPr>
                <w:rFonts w:cs="Arial"/>
                <w:color w:val="000000"/>
                <w:sz w:val="22"/>
                <w:szCs w:val="22"/>
              </w:rPr>
              <w:t>16</w:t>
            </w:r>
          </w:p>
        </w:tc>
      </w:tr>
      <w:tr w:rsidR="00280E8B" w:rsidRPr="00A21888" w14:paraId="10D97C60"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3543D3" w14:textId="77777777" w:rsidR="00280E8B" w:rsidRPr="00A21888" w:rsidRDefault="00280E8B" w:rsidP="00280E8B">
            <w:pPr>
              <w:jc w:val="center"/>
              <w:rPr>
                <w:rFonts w:cs="Arial"/>
                <w:sz w:val="22"/>
                <w:szCs w:val="22"/>
              </w:rPr>
            </w:pPr>
            <w:r w:rsidRPr="00A21888">
              <w:rPr>
                <w:rFonts w:cs="Arial"/>
                <w:sz w:val="22"/>
                <w:szCs w:val="22"/>
              </w:rPr>
              <w:t>KOŠARKA - GLUHI</w:t>
            </w:r>
          </w:p>
        </w:tc>
        <w:tc>
          <w:tcPr>
            <w:tcW w:w="737" w:type="dxa"/>
            <w:tcBorders>
              <w:top w:val="nil"/>
              <w:left w:val="nil"/>
              <w:bottom w:val="single" w:sz="4" w:space="0" w:color="auto"/>
              <w:right w:val="single" w:sz="4" w:space="0" w:color="auto"/>
            </w:tcBorders>
            <w:shd w:val="clear" w:color="auto" w:fill="auto"/>
            <w:vAlign w:val="center"/>
            <w:hideMark/>
          </w:tcPr>
          <w:p w14:paraId="4D77CBE5"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07D5ECA8"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34E4A20D"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4229AF54"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543804DA"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041F0926" w14:textId="57431328" w:rsidR="00280E8B" w:rsidRPr="00A21888" w:rsidRDefault="00280E8B" w:rsidP="00280E8B">
            <w:pPr>
              <w:jc w:val="center"/>
              <w:rPr>
                <w:rFonts w:cs="Arial"/>
                <w:sz w:val="22"/>
                <w:szCs w:val="22"/>
              </w:rPr>
            </w:pPr>
            <w:r w:rsidRPr="00A21888">
              <w:rPr>
                <w:rFonts w:cs="Arial"/>
                <w:color w:val="000000"/>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35AEA423" w14:textId="111AE5C9" w:rsidR="00280E8B" w:rsidRPr="00A21888" w:rsidRDefault="00D808B0"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07DBA870" w14:textId="18569517" w:rsidR="00280E8B" w:rsidRPr="00A21888" w:rsidRDefault="00280E8B" w:rsidP="00280E8B">
            <w:pPr>
              <w:jc w:val="center"/>
              <w:rPr>
                <w:rFonts w:cs="Arial"/>
                <w:sz w:val="22"/>
                <w:szCs w:val="22"/>
              </w:rPr>
            </w:pPr>
            <w:r w:rsidRPr="00A21888">
              <w:rPr>
                <w:rFonts w:cs="Arial"/>
                <w:color w:val="000000"/>
                <w:sz w:val="22"/>
                <w:szCs w:val="22"/>
              </w:rPr>
              <w:t>/</w:t>
            </w:r>
          </w:p>
        </w:tc>
      </w:tr>
      <w:tr w:rsidR="00280E8B" w:rsidRPr="00A21888" w14:paraId="588B0EBB"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851E62" w14:textId="77777777" w:rsidR="00280E8B" w:rsidRPr="00A21888" w:rsidRDefault="00280E8B" w:rsidP="00280E8B">
            <w:pPr>
              <w:jc w:val="center"/>
              <w:rPr>
                <w:rFonts w:cs="Arial"/>
                <w:sz w:val="22"/>
                <w:szCs w:val="22"/>
              </w:rPr>
            </w:pPr>
            <w:r w:rsidRPr="00A21888">
              <w:rPr>
                <w:rFonts w:cs="Arial"/>
                <w:sz w:val="22"/>
                <w:szCs w:val="22"/>
              </w:rPr>
              <w:t>KOŠARKA 3 NA 3</w:t>
            </w:r>
          </w:p>
        </w:tc>
        <w:tc>
          <w:tcPr>
            <w:tcW w:w="737" w:type="dxa"/>
            <w:tcBorders>
              <w:top w:val="nil"/>
              <w:left w:val="nil"/>
              <w:bottom w:val="single" w:sz="4" w:space="0" w:color="auto"/>
              <w:right w:val="single" w:sz="4" w:space="0" w:color="auto"/>
            </w:tcBorders>
            <w:shd w:val="clear" w:color="auto" w:fill="auto"/>
            <w:vAlign w:val="center"/>
            <w:hideMark/>
          </w:tcPr>
          <w:p w14:paraId="47EB4F39"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294B0B56"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3EFEB39D"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hideMark/>
          </w:tcPr>
          <w:p w14:paraId="4C3D71EA" w14:textId="77777777" w:rsidR="00280E8B" w:rsidRPr="00A21888" w:rsidRDefault="00280E8B" w:rsidP="00280E8B">
            <w:pPr>
              <w:jc w:val="center"/>
              <w:rPr>
                <w:rFonts w:cs="Arial"/>
                <w:sz w:val="22"/>
                <w:szCs w:val="22"/>
              </w:rPr>
            </w:pPr>
            <w:r w:rsidRPr="00A21888">
              <w:rPr>
                <w:rFonts w:cs="Arial"/>
                <w:sz w:val="22"/>
                <w:szCs w:val="22"/>
              </w:rPr>
              <w:t>4</w:t>
            </w:r>
          </w:p>
        </w:tc>
        <w:tc>
          <w:tcPr>
            <w:tcW w:w="737" w:type="dxa"/>
            <w:tcBorders>
              <w:top w:val="nil"/>
              <w:left w:val="nil"/>
              <w:bottom w:val="single" w:sz="4" w:space="0" w:color="auto"/>
              <w:right w:val="single" w:sz="4" w:space="0" w:color="auto"/>
            </w:tcBorders>
            <w:shd w:val="clear" w:color="auto" w:fill="auto"/>
            <w:vAlign w:val="center"/>
            <w:hideMark/>
          </w:tcPr>
          <w:p w14:paraId="6C47FCB7" w14:textId="77777777" w:rsidR="00280E8B" w:rsidRPr="00A21888" w:rsidRDefault="00280E8B" w:rsidP="00280E8B">
            <w:pPr>
              <w:jc w:val="center"/>
              <w:rPr>
                <w:rFonts w:cs="Arial"/>
                <w:sz w:val="22"/>
                <w:szCs w:val="22"/>
              </w:rPr>
            </w:pPr>
            <w:r w:rsidRPr="00A21888">
              <w:rPr>
                <w:rFonts w:cs="Arial"/>
                <w:sz w:val="22"/>
                <w:szCs w:val="22"/>
              </w:rPr>
              <w:t>4</w:t>
            </w:r>
          </w:p>
        </w:tc>
        <w:tc>
          <w:tcPr>
            <w:tcW w:w="737" w:type="dxa"/>
            <w:tcBorders>
              <w:top w:val="nil"/>
              <w:left w:val="nil"/>
              <w:bottom w:val="single" w:sz="4" w:space="0" w:color="auto"/>
              <w:right w:val="single" w:sz="4" w:space="0" w:color="auto"/>
            </w:tcBorders>
            <w:shd w:val="clear" w:color="auto" w:fill="auto"/>
            <w:vAlign w:val="center"/>
            <w:hideMark/>
          </w:tcPr>
          <w:p w14:paraId="20B6E91A" w14:textId="0AA9325A" w:rsidR="00280E8B" w:rsidRPr="00A21888" w:rsidRDefault="00620333" w:rsidP="00280E8B">
            <w:pPr>
              <w:jc w:val="center"/>
              <w:rPr>
                <w:rFonts w:cs="Arial"/>
                <w:sz w:val="22"/>
                <w:szCs w:val="22"/>
              </w:rPr>
            </w:pPr>
            <w:r w:rsidRPr="00A21888">
              <w:rPr>
                <w:rFonts w:cs="Arial"/>
                <w:color w:val="000000"/>
                <w:sz w:val="22"/>
                <w:szCs w:val="22"/>
              </w:rPr>
              <w:t>5</w:t>
            </w:r>
          </w:p>
        </w:tc>
        <w:tc>
          <w:tcPr>
            <w:tcW w:w="737" w:type="dxa"/>
            <w:tcBorders>
              <w:top w:val="nil"/>
              <w:left w:val="nil"/>
              <w:bottom w:val="single" w:sz="4" w:space="0" w:color="auto"/>
              <w:right w:val="single" w:sz="4" w:space="0" w:color="auto"/>
            </w:tcBorders>
            <w:shd w:val="clear" w:color="auto" w:fill="auto"/>
            <w:noWrap/>
            <w:vAlign w:val="center"/>
            <w:hideMark/>
          </w:tcPr>
          <w:p w14:paraId="24193E39" w14:textId="7C394C14" w:rsidR="00280E8B" w:rsidRPr="00A21888" w:rsidRDefault="00D808B0" w:rsidP="00280E8B">
            <w:pPr>
              <w:jc w:val="center"/>
              <w:rPr>
                <w:rFonts w:cs="Arial"/>
                <w:sz w:val="22"/>
                <w:szCs w:val="22"/>
              </w:rPr>
            </w:pPr>
            <w:r w:rsidRPr="00A21888">
              <w:rPr>
                <w:rFonts w:cs="Arial"/>
                <w:sz w:val="22"/>
                <w:szCs w:val="22"/>
              </w:rPr>
              <w:t>5</w:t>
            </w:r>
          </w:p>
        </w:tc>
        <w:tc>
          <w:tcPr>
            <w:tcW w:w="737" w:type="dxa"/>
            <w:tcBorders>
              <w:top w:val="nil"/>
              <w:left w:val="nil"/>
              <w:bottom w:val="single" w:sz="4" w:space="0" w:color="auto"/>
              <w:right w:val="single" w:sz="4" w:space="0" w:color="auto"/>
            </w:tcBorders>
            <w:shd w:val="clear" w:color="auto" w:fill="auto"/>
            <w:noWrap/>
            <w:vAlign w:val="center"/>
            <w:hideMark/>
          </w:tcPr>
          <w:p w14:paraId="7774D7E3" w14:textId="5C406960" w:rsidR="00280E8B" w:rsidRPr="00A21888" w:rsidRDefault="00607E00" w:rsidP="00280E8B">
            <w:pPr>
              <w:jc w:val="center"/>
              <w:rPr>
                <w:rFonts w:cs="Arial"/>
                <w:sz w:val="22"/>
                <w:szCs w:val="22"/>
              </w:rPr>
            </w:pPr>
            <w:r>
              <w:rPr>
                <w:rFonts w:cs="Arial"/>
                <w:sz w:val="22"/>
                <w:szCs w:val="22"/>
              </w:rPr>
              <w:t>5</w:t>
            </w:r>
          </w:p>
        </w:tc>
      </w:tr>
      <w:tr w:rsidR="00280E8B" w:rsidRPr="00A21888" w14:paraId="4FD791CD"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C11218" w14:textId="77777777" w:rsidR="00280E8B" w:rsidRPr="00A21888" w:rsidRDefault="00280E8B" w:rsidP="00280E8B">
            <w:pPr>
              <w:jc w:val="center"/>
              <w:rPr>
                <w:rFonts w:cs="Arial"/>
                <w:sz w:val="22"/>
                <w:szCs w:val="22"/>
              </w:rPr>
            </w:pPr>
            <w:r w:rsidRPr="00A21888">
              <w:rPr>
                <w:rFonts w:cs="Arial"/>
                <w:sz w:val="22"/>
                <w:szCs w:val="22"/>
              </w:rPr>
              <w:t>KOŠARKA NA VOZIČKIH</w:t>
            </w:r>
          </w:p>
        </w:tc>
        <w:tc>
          <w:tcPr>
            <w:tcW w:w="737" w:type="dxa"/>
            <w:tcBorders>
              <w:top w:val="nil"/>
              <w:left w:val="nil"/>
              <w:bottom w:val="single" w:sz="4" w:space="0" w:color="auto"/>
              <w:right w:val="single" w:sz="4" w:space="0" w:color="auto"/>
            </w:tcBorders>
            <w:shd w:val="clear" w:color="auto" w:fill="auto"/>
            <w:vAlign w:val="center"/>
            <w:hideMark/>
          </w:tcPr>
          <w:p w14:paraId="2EE00DB8"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647B0E01"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5FD5251D"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0EFDA0D4"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330FAFF2"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7BDDA2F7" w14:textId="1BDA8FFA" w:rsidR="00280E8B" w:rsidRPr="00A21888" w:rsidRDefault="00280E8B" w:rsidP="00280E8B">
            <w:pPr>
              <w:jc w:val="center"/>
              <w:rPr>
                <w:rFonts w:cs="Arial"/>
                <w:sz w:val="22"/>
                <w:szCs w:val="22"/>
              </w:rPr>
            </w:pPr>
            <w:r w:rsidRPr="00A21888">
              <w:rPr>
                <w:rFonts w:cs="Arial"/>
                <w:color w:val="000000"/>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00C1C596" w14:textId="55467BA2" w:rsidR="00280E8B" w:rsidRPr="00A21888" w:rsidRDefault="00075E13"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vAlign w:val="center"/>
            <w:hideMark/>
          </w:tcPr>
          <w:p w14:paraId="24C5B5AE" w14:textId="57567B0B" w:rsidR="00280E8B" w:rsidRPr="00A21888" w:rsidRDefault="00280E8B" w:rsidP="00280E8B">
            <w:pPr>
              <w:jc w:val="center"/>
              <w:rPr>
                <w:rFonts w:cs="Arial"/>
                <w:sz w:val="22"/>
                <w:szCs w:val="22"/>
              </w:rPr>
            </w:pPr>
            <w:r w:rsidRPr="00A21888">
              <w:rPr>
                <w:rFonts w:cs="Arial"/>
                <w:color w:val="000000"/>
                <w:sz w:val="22"/>
                <w:szCs w:val="22"/>
              </w:rPr>
              <w:t>/</w:t>
            </w:r>
          </w:p>
        </w:tc>
      </w:tr>
      <w:tr w:rsidR="00280E8B" w:rsidRPr="00A21888" w14:paraId="05FB1FC2"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0156A8" w14:textId="77777777" w:rsidR="00280E8B" w:rsidRPr="00A21888" w:rsidRDefault="00280E8B" w:rsidP="00280E8B">
            <w:pPr>
              <w:jc w:val="center"/>
              <w:rPr>
                <w:rFonts w:cs="Arial"/>
                <w:sz w:val="22"/>
                <w:szCs w:val="22"/>
              </w:rPr>
            </w:pPr>
            <w:r w:rsidRPr="00A21888">
              <w:rPr>
                <w:rFonts w:cs="Arial"/>
                <w:sz w:val="22"/>
                <w:szCs w:val="22"/>
              </w:rPr>
              <w:t>NOGOMET</w:t>
            </w:r>
          </w:p>
        </w:tc>
        <w:tc>
          <w:tcPr>
            <w:tcW w:w="737" w:type="dxa"/>
            <w:tcBorders>
              <w:top w:val="nil"/>
              <w:left w:val="nil"/>
              <w:bottom w:val="single" w:sz="4" w:space="0" w:color="auto"/>
              <w:right w:val="single" w:sz="4" w:space="0" w:color="auto"/>
            </w:tcBorders>
            <w:shd w:val="clear" w:color="auto" w:fill="auto"/>
            <w:vAlign w:val="center"/>
            <w:hideMark/>
          </w:tcPr>
          <w:p w14:paraId="7A66197C" w14:textId="77777777" w:rsidR="00280E8B" w:rsidRPr="00A21888" w:rsidRDefault="00280E8B" w:rsidP="00280E8B">
            <w:pPr>
              <w:jc w:val="center"/>
              <w:rPr>
                <w:rFonts w:cs="Arial"/>
                <w:sz w:val="22"/>
                <w:szCs w:val="22"/>
              </w:rPr>
            </w:pPr>
            <w:r w:rsidRPr="00A21888">
              <w:rPr>
                <w:rFonts w:cs="Arial"/>
                <w:sz w:val="22"/>
                <w:szCs w:val="22"/>
              </w:rPr>
              <w:t>18</w:t>
            </w:r>
          </w:p>
        </w:tc>
        <w:tc>
          <w:tcPr>
            <w:tcW w:w="737" w:type="dxa"/>
            <w:tcBorders>
              <w:top w:val="nil"/>
              <w:left w:val="nil"/>
              <w:bottom w:val="single" w:sz="4" w:space="0" w:color="auto"/>
              <w:right w:val="single" w:sz="4" w:space="0" w:color="auto"/>
            </w:tcBorders>
            <w:shd w:val="clear" w:color="auto" w:fill="auto"/>
            <w:vAlign w:val="center"/>
            <w:hideMark/>
          </w:tcPr>
          <w:p w14:paraId="39EC9B90"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4518C458"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6231466C" w14:textId="77777777" w:rsidR="00280E8B" w:rsidRPr="00A21888" w:rsidRDefault="00280E8B" w:rsidP="00280E8B">
            <w:pPr>
              <w:jc w:val="center"/>
              <w:rPr>
                <w:rFonts w:cs="Arial"/>
                <w:sz w:val="22"/>
                <w:szCs w:val="22"/>
              </w:rPr>
            </w:pPr>
            <w:r w:rsidRPr="00A21888">
              <w:rPr>
                <w:rFonts w:cs="Arial"/>
                <w:sz w:val="22"/>
                <w:szCs w:val="22"/>
              </w:rPr>
              <w:t>23</w:t>
            </w:r>
          </w:p>
        </w:tc>
        <w:tc>
          <w:tcPr>
            <w:tcW w:w="737" w:type="dxa"/>
            <w:tcBorders>
              <w:top w:val="nil"/>
              <w:left w:val="nil"/>
              <w:bottom w:val="single" w:sz="4" w:space="0" w:color="auto"/>
              <w:right w:val="single" w:sz="4" w:space="0" w:color="auto"/>
            </w:tcBorders>
            <w:shd w:val="clear" w:color="auto" w:fill="auto"/>
            <w:vAlign w:val="center"/>
            <w:hideMark/>
          </w:tcPr>
          <w:p w14:paraId="17679100" w14:textId="77777777" w:rsidR="00280E8B" w:rsidRPr="00A21888" w:rsidRDefault="00280E8B" w:rsidP="00280E8B">
            <w:pPr>
              <w:jc w:val="center"/>
              <w:rPr>
                <w:rFonts w:cs="Arial"/>
                <w:sz w:val="22"/>
                <w:szCs w:val="22"/>
              </w:rPr>
            </w:pPr>
            <w:r w:rsidRPr="00A21888">
              <w:rPr>
                <w:rFonts w:cs="Arial"/>
                <w:sz w:val="22"/>
                <w:szCs w:val="22"/>
              </w:rPr>
              <w:t>23</w:t>
            </w:r>
          </w:p>
        </w:tc>
        <w:tc>
          <w:tcPr>
            <w:tcW w:w="737" w:type="dxa"/>
            <w:tcBorders>
              <w:top w:val="nil"/>
              <w:left w:val="nil"/>
              <w:bottom w:val="single" w:sz="4" w:space="0" w:color="auto"/>
              <w:right w:val="single" w:sz="4" w:space="0" w:color="auto"/>
            </w:tcBorders>
            <w:shd w:val="clear" w:color="auto" w:fill="auto"/>
            <w:vAlign w:val="center"/>
            <w:hideMark/>
          </w:tcPr>
          <w:p w14:paraId="7B3278D3" w14:textId="4711D8A3" w:rsidR="00280E8B" w:rsidRPr="00A21888" w:rsidRDefault="00620333" w:rsidP="00280E8B">
            <w:pPr>
              <w:jc w:val="center"/>
              <w:rPr>
                <w:rFonts w:cs="Arial"/>
                <w:sz w:val="22"/>
                <w:szCs w:val="22"/>
              </w:rPr>
            </w:pPr>
            <w:r w:rsidRPr="00A21888">
              <w:rPr>
                <w:rFonts w:cs="Arial"/>
                <w:color w:val="000000"/>
                <w:sz w:val="22"/>
                <w:szCs w:val="22"/>
              </w:rPr>
              <w:t>29</w:t>
            </w:r>
          </w:p>
        </w:tc>
        <w:tc>
          <w:tcPr>
            <w:tcW w:w="737" w:type="dxa"/>
            <w:tcBorders>
              <w:top w:val="nil"/>
              <w:left w:val="nil"/>
              <w:bottom w:val="single" w:sz="4" w:space="0" w:color="auto"/>
              <w:right w:val="single" w:sz="4" w:space="0" w:color="auto"/>
            </w:tcBorders>
            <w:shd w:val="clear" w:color="auto" w:fill="auto"/>
            <w:vAlign w:val="center"/>
            <w:hideMark/>
          </w:tcPr>
          <w:p w14:paraId="5A522FF6" w14:textId="23983700" w:rsidR="00280E8B" w:rsidRPr="00A21888" w:rsidRDefault="00620333" w:rsidP="00280E8B">
            <w:pPr>
              <w:jc w:val="center"/>
              <w:rPr>
                <w:rFonts w:cs="Arial"/>
                <w:sz w:val="22"/>
                <w:szCs w:val="22"/>
              </w:rPr>
            </w:pPr>
            <w:r w:rsidRPr="00A21888">
              <w:rPr>
                <w:rFonts w:cs="Arial"/>
                <w:color w:val="000000"/>
                <w:sz w:val="22"/>
                <w:szCs w:val="22"/>
              </w:rPr>
              <w:t>29</w:t>
            </w:r>
          </w:p>
        </w:tc>
        <w:tc>
          <w:tcPr>
            <w:tcW w:w="737" w:type="dxa"/>
            <w:tcBorders>
              <w:top w:val="nil"/>
              <w:left w:val="nil"/>
              <w:bottom w:val="single" w:sz="4" w:space="0" w:color="auto"/>
              <w:right w:val="single" w:sz="4" w:space="0" w:color="auto"/>
            </w:tcBorders>
            <w:shd w:val="clear" w:color="auto" w:fill="auto"/>
            <w:vAlign w:val="center"/>
            <w:hideMark/>
          </w:tcPr>
          <w:p w14:paraId="1E06CD35" w14:textId="2DE50A90" w:rsidR="00280E8B" w:rsidRPr="00A21888" w:rsidRDefault="00620333" w:rsidP="00280E8B">
            <w:pPr>
              <w:jc w:val="center"/>
              <w:rPr>
                <w:rFonts w:cs="Arial"/>
                <w:sz w:val="22"/>
                <w:szCs w:val="22"/>
              </w:rPr>
            </w:pPr>
            <w:r w:rsidRPr="00A21888">
              <w:rPr>
                <w:rFonts w:cs="Arial"/>
                <w:color w:val="000000"/>
                <w:sz w:val="22"/>
                <w:szCs w:val="22"/>
              </w:rPr>
              <w:t>29</w:t>
            </w:r>
          </w:p>
        </w:tc>
      </w:tr>
      <w:tr w:rsidR="00280E8B" w:rsidRPr="00A21888" w14:paraId="244D60B4"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FDFD1E" w14:textId="77777777" w:rsidR="00280E8B" w:rsidRPr="00A21888" w:rsidRDefault="00280E8B" w:rsidP="00280E8B">
            <w:pPr>
              <w:jc w:val="center"/>
              <w:rPr>
                <w:rFonts w:cs="Arial"/>
                <w:sz w:val="22"/>
                <w:szCs w:val="22"/>
              </w:rPr>
            </w:pPr>
            <w:r w:rsidRPr="00A21888">
              <w:rPr>
                <w:rFonts w:cs="Arial"/>
                <w:sz w:val="22"/>
                <w:szCs w:val="22"/>
              </w:rPr>
              <w:t>ODBOJKA</w:t>
            </w:r>
          </w:p>
        </w:tc>
        <w:tc>
          <w:tcPr>
            <w:tcW w:w="737" w:type="dxa"/>
            <w:tcBorders>
              <w:top w:val="nil"/>
              <w:left w:val="nil"/>
              <w:bottom w:val="single" w:sz="4" w:space="0" w:color="auto"/>
              <w:right w:val="single" w:sz="4" w:space="0" w:color="auto"/>
            </w:tcBorders>
            <w:shd w:val="clear" w:color="auto" w:fill="auto"/>
            <w:vAlign w:val="center"/>
            <w:hideMark/>
          </w:tcPr>
          <w:p w14:paraId="63E41EBE" w14:textId="77777777" w:rsidR="00280E8B" w:rsidRPr="00A21888" w:rsidRDefault="00280E8B" w:rsidP="00280E8B">
            <w:pPr>
              <w:jc w:val="center"/>
              <w:rPr>
                <w:rFonts w:cs="Arial"/>
                <w:sz w:val="22"/>
                <w:szCs w:val="22"/>
              </w:rPr>
            </w:pPr>
            <w:r w:rsidRPr="00A21888">
              <w:rPr>
                <w:rFonts w:cs="Arial"/>
                <w:sz w:val="22"/>
                <w:szCs w:val="22"/>
              </w:rPr>
              <w:t>14</w:t>
            </w:r>
          </w:p>
        </w:tc>
        <w:tc>
          <w:tcPr>
            <w:tcW w:w="737" w:type="dxa"/>
            <w:tcBorders>
              <w:top w:val="nil"/>
              <w:left w:val="nil"/>
              <w:bottom w:val="single" w:sz="4" w:space="0" w:color="auto"/>
              <w:right w:val="single" w:sz="4" w:space="0" w:color="auto"/>
            </w:tcBorders>
            <w:shd w:val="clear" w:color="auto" w:fill="auto"/>
            <w:vAlign w:val="center"/>
            <w:hideMark/>
          </w:tcPr>
          <w:p w14:paraId="417C5DBA"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5B248854"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238EDD9A" w14:textId="77777777" w:rsidR="00280E8B" w:rsidRPr="00A21888" w:rsidRDefault="00280E8B" w:rsidP="00280E8B">
            <w:pPr>
              <w:jc w:val="center"/>
              <w:rPr>
                <w:rFonts w:cs="Arial"/>
                <w:sz w:val="22"/>
                <w:szCs w:val="22"/>
              </w:rPr>
            </w:pPr>
            <w:r w:rsidRPr="00A21888">
              <w:rPr>
                <w:rFonts w:cs="Arial"/>
                <w:sz w:val="22"/>
                <w:szCs w:val="22"/>
              </w:rPr>
              <w:t>14</w:t>
            </w:r>
          </w:p>
        </w:tc>
        <w:tc>
          <w:tcPr>
            <w:tcW w:w="737" w:type="dxa"/>
            <w:tcBorders>
              <w:top w:val="nil"/>
              <w:left w:val="nil"/>
              <w:bottom w:val="single" w:sz="4" w:space="0" w:color="auto"/>
              <w:right w:val="single" w:sz="4" w:space="0" w:color="auto"/>
            </w:tcBorders>
            <w:shd w:val="clear" w:color="auto" w:fill="auto"/>
            <w:vAlign w:val="center"/>
            <w:hideMark/>
          </w:tcPr>
          <w:p w14:paraId="3AD823AE" w14:textId="77777777" w:rsidR="00280E8B" w:rsidRPr="00A21888" w:rsidRDefault="00280E8B" w:rsidP="00280E8B">
            <w:pPr>
              <w:jc w:val="center"/>
              <w:rPr>
                <w:rFonts w:cs="Arial"/>
                <w:sz w:val="22"/>
                <w:szCs w:val="22"/>
              </w:rPr>
            </w:pPr>
            <w:r w:rsidRPr="00A21888">
              <w:rPr>
                <w:rFonts w:cs="Arial"/>
                <w:sz w:val="22"/>
                <w:szCs w:val="22"/>
              </w:rPr>
              <w:t>14</w:t>
            </w:r>
          </w:p>
        </w:tc>
        <w:tc>
          <w:tcPr>
            <w:tcW w:w="737" w:type="dxa"/>
            <w:tcBorders>
              <w:top w:val="nil"/>
              <w:left w:val="nil"/>
              <w:bottom w:val="single" w:sz="4" w:space="0" w:color="auto"/>
              <w:right w:val="single" w:sz="4" w:space="0" w:color="auto"/>
            </w:tcBorders>
            <w:shd w:val="clear" w:color="auto" w:fill="auto"/>
            <w:vAlign w:val="center"/>
            <w:hideMark/>
          </w:tcPr>
          <w:p w14:paraId="10DD8FAC" w14:textId="271D1C80" w:rsidR="00280E8B" w:rsidRPr="00A21888" w:rsidRDefault="00620333" w:rsidP="00280E8B">
            <w:pPr>
              <w:jc w:val="center"/>
              <w:rPr>
                <w:rFonts w:cs="Arial"/>
                <w:sz w:val="22"/>
                <w:szCs w:val="22"/>
              </w:rPr>
            </w:pPr>
            <w:r w:rsidRPr="00A21888">
              <w:rPr>
                <w:rFonts w:cs="Arial"/>
                <w:color w:val="000000"/>
                <w:sz w:val="22"/>
                <w:szCs w:val="22"/>
              </w:rPr>
              <w:t>19</w:t>
            </w:r>
          </w:p>
        </w:tc>
        <w:tc>
          <w:tcPr>
            <w:tcW w:w="737" w:type="dxa"/>
            <w:tcBorders>
              <w:top w:val="nil"/>
              <w:left w:val="nil"/>
              <w:bottom w:val="single" w:sz="4" w:space="0" w:color="auto"/>
              <w:right w:val="single" w:sz="4" w:space="0" w:color="auto"/>
            </w:tcBorders>
            <w:shd w:val="clear" w:color="auto" w:fill="auto"/>
            <w:vAlign w:val="center"/>
            <w:hideMark/>
          </w:tcPr>
          <w:p w14:paraId="1EDD7B93" w14:textId="4D2C0E05" w:rsidR="00280E8B" w:rsidRPr="00A21888" w:rsidRDefault="00620333" w:rsidP="00280E8B">
            <w:pPr>
              <w:jc w:val="center"/>
              <w:rPr>
                <w:rFonts w:cs="Arial"/>
                <w:sz w:val="22"/>
                <w:szCs w:val="22"/>
              </w:rPr>
            </w:pPr>
            <w:r w:rsidRPr="00A21888">
              <w:rPr>
                <w:rFonts w:cs="Arial"/>
                <w:color w:val="000000"/>
                <w:sz w:val="22"/>
                <w:szCs w:val="22"/>
              </w:rPr>
              <w:t>19</w:t>
            </w:r>
          </w:p>
        </w:tc>
        <w:tc>
          <w:tcPr>
            <w:tcW w:w="737" w:type="dxa"/>
            <w:tcBorders>
              <w:top w:val="nil"/>
              <w:left w:val="nil"/>
              <w:bottom w:val="single" w:sz="4" w:space="0" w:color="auto"/>
              <w:right w:val="single" w:sz="4" w:space="0" w:color="auto"/>
            </w:tcBorders>
            <w:shd w:val="clear" w:color="auto" w:fill="auto"/>
            <w:vAlign w:val="center"/>
            <w:hideMark/>
          </w:tcPr>
          <w:p w14:paraId="31DA71D2" w14:textId="05128230" w:rsidR="00280E8B" w:rsidRPr="00A21888" w:rsidRDefault="00620333" w:rsidP="00280E8B">
            <w:pPr>
              <w:jc w:val="center"/>
              <w:rPr>
                <w:rFonts w:cs="Arial"/>
                <w:sz w:val="22"/>
                <w:szCs w:val="22"/>
              </w:rPr>
            </w:pPr>
            <w:r w:rsidRPr="00A21888">
              <w:rPr>
                <w:rFonts w:cs="Arial"/>
                <w:color w:val="000000"/>
                <w:sz w:val="22"/>
                <w:szCs w:val="22"/>
              </w:rPr>
              <w:t>19</w:t>
            </w:r>
          </w:p>
        </w:tc>
      </w:tr>
      <w:tr w:rsidR="00280E8B" w:rsidRPr="00A21888" w14:paraId="021AC6E0"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83A3F2" w14:textId="77777777" w:rsidR="00280E8B" w:rsidRPr="00A21888" w:rsidRDefault="00280E8B" w:rsidP="00280E8B">
            <w:pPr>
              <w:jc w:val="center"/>
              <w:rPr>
                <w:rFonts w:cs="Arial"/>
                <w:sz w:val="22"/>
                <w:szCs w:val="22"/>
              </w:rPr>
            </w:pPr>
            <w:r w:rsidRPr="00A21888">
              <w:rPr>
                <w:rFonts w:cs="Arial"/>
                <w:sz w:val="22"/>
                <w:szCs w:val="22"/>
              </w:rPr>
              <w:t xml:space="preserve">ODBOJKA </w:t>
            </w:r>
            <w:r w:rsidR="003A75EA" w:rsidRPr="00A21888">
              <w:rPr>
                <w:rFonts w:cs="Arial"/>
                <w:sz w:val="22"/>
                <w:szCs w:val="22"/>
              </w:rPr>
              <w:t>NA MIVKI</w:t>
            </w:r>
          </w:p>
        </w:tc>
        <w:tc>
          <w:tcPr>
            <w:tcW w:w="737" w:type="dxa"/>
            <w:tcBorders>
              <w:top w:val="nil"/>
              <w:left w:val="nil"/>
              <w:bottom w:val="single" w:sz="4" w:space="0" w:color="auto"/>
              <w:right w:val="single" w:sz="4" w:space="0" w:color="auto"/>
            </w:tcBorders>
            <w:shd w:val="clear" w:color="auto" w:fill="auto"/>
            <w:vAlign w:val="center"/>
            <w:hideMark/>
          </w:tcPr>
          <w:p w14:paraId="20354A7D" w14:textId="77777777" w:rsidR="00280E8B" w:rsidRPr="00A21888" w:rsidRDefault="00280E8B" w:rsidP="00280E8B">
            <w:pPr>
              <w:jc w:val="center"/>
              <w:rPr>
                <w:rFonts w:cs="Arial"/>
                <w:sz w:val="22"/>
                <w:szCs w:val="22"/>
              </w:rPr>
            </w:pPr>
            <w:r w:rsidRPr="00A21888">
              <w:rPr>
                <w:rFonts w:cs="Arial"/>
                <w:sz w:val="22"/>
                <w:szCs w:val="22"/>
              </w:rPr>
              <w:t>2</w:t>
            </w:r>
          </w:p>
        </w:tc>
        <w:tc>
          <w:tcPr>
            <w:tcW w:w="737" w:type="dxa"/>
            <w:tcBorders>
              <w:top w:val="nil"/>
              <w:left w:val="nil"/>
              <w:bottom w:val="single" w:sz="4" w:space="0" w:color="auto"/>
              <w:right w:val="single" w:sz="4" w:space="0" w:color="auto"/>
            </w:tcBorders>
            <w:shd w:val="clear" w:color="auto" w:fill="auto"/>
            <w:vAlign w:val="center"/>
            <w:hideMark/>
          </w:tcPr>
          <w:p w14:paraId="37777381"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7C96EA62"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44AABF97" w14:textId="77777777" w:rsidR="00280E8B" w:rsidRPr="00A21888" w:rsidRDefault="00280E8B" w:rsidP="00280E8B">
            <w:pPr>
              <w:jc w:val="center"/>
              <w:rPr>
                <w:rFonts w:cs="Arial"/>
                <w:sz w:val="22"/>
                <w:szCs w:val="22"/>
              </w:rPr>
            </w:pPr>
            <w:r w:rsidRPr="00A21888">
              <w:rPr>
                <w:rFonts w:cs="Arial"/>
                <w:sz w:val="22"/>
                <w:szCs w:val="22"/>
              </w:rPr>
              <w:t>2</w:t>
            </w:r>
          </w:p>
        </w:tc>
        <w:tc>
          <w:tcPr>
            <w:tcW w:w="737" w:type="dxa"/>
            <w:tcBorders>
              <w:top w:val="nil"/>
              <w:left w:val="nil"/>
              <w:bottom w:val="single" w:sz="4" w:space="0" w:color="auto"/>
              <w:right w:val="single" w:sz="4" w:space="0" w:color="auto"/>
            </w:tcBorders>
            <w:shd w:val="clear" w:color="auto" w:fill="auto"/>
            <w:vAlign w:val="center"/>
            <w:hideMark/>
          </w:tcPr>
          <w:p w14:paraId="6584E5C9" w14:textId="77777777" w:rsidR="00280E8B" w:rsidRPr="00A21888" w:rsidRDefault="00280E8B" w:rsidP="00280E8B">
            <w:pPr>
              <w:jc w:val="center"/>
              <w:rPr>
                <w:rFonts w:cs="Arial"/>
                <w:sz w:val="22"/>
                <w:szCs w:val="22"/>
              </w:rPr>
            </w:pPr>
            <w:r w:rsidRPr="00A21888">
              <w:rPr>
                <w:rFonts w:cs="Arial"/>
                <w:sz w:val="22"/>
                <w:szCs w:val="22"/>
              </w:rPr>
              <w:t>2</w:t>
            </w:r>
          </w:p>
        </w:tc>
        <w:tc>
          <w:tcPr>
            <w:tcW w:w="737" w:type="dxa"/>
            <w:tcBorders>
              <w:top w:val="nil"/>
              <w:left w:val="nil"/>
              <w:bottom w:val="single" w:sz="4" w:space="0" w:color="auto"/>
              <w:right w:val="single" w:sz="4" w:space="0" w:color="auto"/>
            </w:tcBorders>
            <w:shd w:val="clear" w:color="auto" w:fill="auto"/>
            <w:vAlign w:val="center"/>
            <w:hideMark/>
          </w:tcPr>
          <w:p w14:paraId="3670395F" w14:textId="09538238" w:rsidR="00280E8B" w:rsidRPr="00A21888" w:rsidRDefault="00620333" w:rsidP="00280E8B">
            <w:pPr>
              <w:jc w:val="center"/>
              <w:rPr>
                <w:rFonts w:cs="Arial"/>
                <w:sz w:val="22"/>
                <w:szCs w:val="22"/>
              </w:rPr>
            </w:pPr>
            <w:r w:rsidRPr="00A21888">
              <w:rPr>
                <w:rFonts w:cs="Arial"/>
                <w:color w:val="000000"/>
                <w:sz w:val="22"/>
                <w:szCs w:val="22"/>
              </w:rPr>
              <w:t>3</w:t>
            </w:r>
          </w:p>
        </w:tc>
        <w:tc>
          <w:tcPr>
            <w:tcW w:w="737" w:type="dxa"/>
            <w:tcBorders>
              <w:top w:val="nil"/>
              <w:left w:val="nil"/>
              <w:bottom w:val="single" w:sz="4" w:space="0" w:color="auto"/>
              <w:right w:val="single" w:sz="4" w:space="0" w:color="auto"/>
            </w:tcBorders>
            <w:shd w:val="clear" w:color="auto" w:fill="auto"/>
            <w:vAlign w:val="center"/>
            <w:hideMark/>
          </w:tcPr>
          <w:p w14:paraId="0A55B3D4" w14:textId="08975050" w:rsidR="00280E8B" w:rsidRPr="00A21888" w:rsidRDefault="00620333" w:rsidP="00280E8B">
            <w:pPr>
              <w:jc w:val="center"/>
              <w:rPr>
                <w:rFonts w:cs="Arial"/>
                <w:sz w:val="22"/>
                <w:szCs w:val="22"/>
              </w:rPr>
            </w:pPr>
            <w:r w:rsidRPr="00A21888">
              <w:rPr>
                <w:rFonts w:cs="Arial"/>
                <w:color w:val="000000"/>
                <w:sz w:val="22"/>
                <w:szCs w:val="22"/>
              </w:rPr>
              <w:t>3</w:t>
            </w:r>
          </w:p>
        </w:tc>
        <w:tc>
          <w:tcPr>
            <w:tcW w:w="737" w:type="dxa"/>
            <w:tcBorders>
              <w:top w:val="nil"/>
              <w:left w:val="nil"/>
              <w:bottom w:val="single" w:sz="4" w:space="0" w:color="auto"/>
              <w:right w:val="single" w:sz="4" w:space="0" w:color="auto"/>
            </w:tcBorders>
            <w:shd w:val="clear" w:color="auto" w:fill="auto"/>
            <w:noWrap/>
            <w:vAlign w:val="center"/>
            <w:hideMark/>
          </w:tcPr>
          <w:p w14:paraId="14E075FA" w14:textId="42567CF6" w:rsidR="00280E8B" w:rsidRPr="00A21888" w:rsidRDefault="00280E8B" w:rsidP="00280E8B">
            <w:pPr>
              <w:jc w:val="center"/>
              <w:rPr>
                <w:rFonts w:cs="Arial"/>
                <w:sz w:val="22"/>
                <w:szCs w:val="22"/>
              </w:rPr>
            </w:pPr>
            <w:r w:rsidRPr="00A21888">
              <w:rPr>
                <w:rFonts w:cs="Arial"/>
                <w:color w:val="000000"/>
                <w:sz w:val="22"/>
                <w:szCs w:val="22"/>
              </w:rPr>
              <w:t>/</w:t>
            </w:r>
          </w:p>
        </w:tc>
      </w:tr>
      <w:tr w:rsidR="00280E8B" w:rsidRPr="00A21888" w14:paraId="6F4A1304"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C24B0" w14:textId="77777777" w:rsidR="00280E8B" w:rsidRPr="00A21888" w:rsidRDefault="00280E8B" w:rsidP="00280E8B">
            <w:pPr>
              <w:jc w:val="center"/>
              <w:rPr>
                <w:rFonts w:cs="Arial"/>
                <w:sz w:val="22"/>
                <w:szCs w:val="22"/>
              </w:rPr>
            </w:pPr>
            <w:r w:rsidRPr="00A21888">
              <w:rPr>
                <w:rFonts w:cs="Arial"/>
                <w:sz w:val="22"/>
                <w:szCs w:val="22"/>
              </w:rPr>
              <w:t>ODBOJKA GLUHI</w:t>
            </w:r>
          </w:p>
        </w:tc>
        <w:tc>
          <w:tcPr>
            <w:tcW w:w="737" w:type="dxa"/>
            <w:tcBorders>
              <w:top w:val="nil"/>
              <w:left w:val="nil"/>
              <w:bottom w:val="single" w:sz="4" w:space="0" w:color="auto"/>
              <w:right w:val="single" w:sz="4" w:space="0" w:color="auto"/>
            </w:tcBorders>
            <w:shd w:val="clear" w:color="auto" w:fill="auto"/>
            <w:noWrap/>
            <w:vAlign w:val="center"/>
            <w:hideMark/>
          </w:tcPr>
          <w:p w14:paraId="7C285F4F" w14:textId="77777777" w:rsidR="00280E8B" w:rsidRPr="00A21888" w:rsidRDefault="00280E8B" w:rsidP="00280E8B">
            <w:pPr>
              <w:jc w:val="center"/>
              <w:rPr>
                <w:rFonts w:cs="Arial"/>
                <w:sz w:val="22"/>
                <w:szCs w:val="22"/>
              </w:rPr>
            </w:pPr>
            <w:r w:rsidRPr="00A21888">
              <w:rPr>
                <w:rFonts w:cs="Arial"/>
                <w:sz w:val="22"/>
                <w:szCs w:val="22"/>
              </w:rPr>
              <w:t>/ </w:t>
            </w:r>
          </w:p>
        </w:tc>
        <w:tc>
          <w:tcPr>
            <w:tcW w:w="737" w:type="dxa"/>
            <w:tcBorders>
              <w:top w:val="nil"/>
              <w:left w:val="nil"/>
              <w:bottom w:val="single" w:sz="4" w:space="0" w:color="auto"/>
              <w:right w:val="single" w:sz="4" w:space="0" w:color="auto"/>
            </w:tcBorders>
            <w:shd w:val="clear" w:color="auto" w:fill="auto"/>
            <w:noWrap/>
            <w:vAlign w:val="center"/>
            <w:hideMark/>
          </w:tcPr>
          <w:p w14:paraId="33DD55B5" w14:textId="77777777" w:rsidR="00280E8B" w:rsidRPr="00A21888" w:rsidRDefault="00280E8B" w:rsidP="00280E8B">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hideMark/>
          </w:tcPr>
          <w:p w14:paraId="4D2DCBE8"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noWrap/>
            <w:vAlign w:val="center"/>
            <w:hideMark/>
          </w:tcPr>
          <w:p w14:paraId="70F4643C"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noWrap/>
            <w:vAlign w:val="center"/>
            <w:hideMark/>
          </w:tcPr>
          <w:p w14:paraId="6AB653A5" w14:textId="77777777" w:rsidR="00280E8B" w:rsidRPr="00A21888" w:rsidRDefault="00280E8B"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noWrap/>
            <w:vAlign w:val="center"/>
            <w:hideMark/>
          </w:tcPr>
          <w:p w14:paraId="6FB3D8E6" w14:textId="4E99B2C1" w:rsidR="00280E8B" w:rsidRPr="00A21888" w:rsidRDefault="00280E8B" w:rsidP="00280E8B">
            <w:pPr>
              <w:jc w:val="center"/>
              <w:rPr>
                <w:rFonts w:cs="Arial"/>
                <w:sz w:val="22"/>
                <w:szCs w:val="22"/>
              </w:rPr>
            </w:pPr>
            <w:r w:rsidRPr="00A21888">
              <w:rPr>
                <w:rFonts w:cs="Arial"/>
                <w:color w:val="000000"/>
                <w:sz w:val="22"/>
                <w:szCs w:val="22"/>
              </w:rPr>
              <w:t>/</w:t>
            </w:r>
          </w:p>
        </w:tc>
        <w:tc>
          <w:tcPr>
            <w:tcW w:w="737" w:type="dxa"/>
            <w:tcBorders>
              <w:top w:val="nil"/>
              <w:left w:val="nil"/>
              <w:bottom w:val="single" w:sz="4" w:space="0" w:color="auto"/>
              <w:right w:val="single" w:sz="4" w:space="0" w:color="auto"/>
            </w:tcBorders>
            <w:shd w:val="clear" w:color="auto" w:fill="auto"/>
            <w:noWrap/>
            <w:vAlign w:val="center"/>
            <w:hideMark/>
          </w:tcPr>
          <w:p w14:paraId="6194E856" w14:textId="7B31F754" w:rsidR="00280E8B" w:rsidRPr="00A21888" w:rsidRDefault="00075E13" w:rsidP="00280E8B">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noWrap/>
            <w:vAlign w:val="center"/>
            <w:hideMark/>
          </w:tcPr>
          <w:p w14:paraId="28A223F4" w14:textId="66736B08" w:rsidR="00280E8B" w:rsidRPr="00A21888" w:rsidRDefault="00280E8B" w:rsidP="00280E8B">
            <w:pPr>
              <w:jc w:val="center"/>
              <w:rPr>
                <w:rFonts w:cs="Arial"/>
                <w:sz w:val="22"/>
                <w:szCs w:val="22"/>
              </w:rPr>
            </w:pPr>
            <w:r w:rsidRPr="00A21888">
              <w:rPr>
                <w:rFonts w:cs="Arial"/>
                <w:color w:val="000000"/>
                <w:sz w:val="22"/>
                <w:szCs w:val="22"/>
              </w:rPr>
              <w:t>/</w:t>
            </w:r>
          </w:p>
        </w:tc>
      </w:tr>
      <w:tr w:rsidR="00075E13" w:rsidRPr="00A21888" w14:paraId="7F60EBC1"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D8355BD" w14:textId="7BAE289C" w:rsidR="00075E13" w:rsidRPr="00A21888" w:rsidRDefault="00075E13" w:rsidP="00075E13">
            <w:pPr>
              <w:jc w:val="center"/>
              <w:rPr>
                <w:rFonts w:cs="Arial"/>
                <w:sz w:val="22"/>
                <w:szCs w:val="22"/>
              </w:rPr>
            </w:pPr>
            <w:r w:rsidRPr="00A21888">
              <w:rPr>
                <w:rFonts w:cs="Arial"/>
                <w:sz w:val="22"/>
                <w:szCs w:val="22"/>
              </w:rPr>
              <w:t>ODBOJKA SEDE</w:t>
            </w:r>
          </w:p>
        </w:tc>
        <w:tc>
          <w:tcPr>
            <w:tcW w:w="737" w:type="dxa"/>
            <w:tcBorders>
              <w:top w:val="nil"/>
              <w:left w:val="nil"/>
              <w:bottom w:val="single" w:sz="4" w:space="0" w:color="auto"/>
              <w:right w:val="single" w:sz="4" w:space="0" w:color="auto"/>
            </w:tcBorders>
            <w:shd w:val="clear" w:color="auto" w:fill="auto"/>
            <w:noWrap/>
            <w:vAlign w:val="center"/>
          </w:tcPr>
          <w:p w14:paraId="627D288C" w14:textId="6358D46B"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tcPr>
          <w:p w14:paraId="76896A7B" w14:textId="5CE2BAEB" w:rsidR="00075E13" w:rsidRPr="00A21888" w:rsidRDefault="00075E13" w:rsidP="00075E13">
            <w:pPr>
              <w:jc w:val="center"/>
              <w:rPr>
                <w:rFonts w:cs="Arial"/>
                <w:sz w:val="22"/>
                <w:szCs w:val="22"/>
              </w:rPr>
            </w:pPr>
            <w:r w:rsidRPr="00A21888">
              <w:rPr>
                <w:rFonts w:cs="Arial"/>
                <w:sz w:val="22"/>
                <w:szCs w:val="22"/>
              </w:rPr>
              <w:t>11</w:t>
            </w:r>
          </w:p>
        </w:tc>
        <w:tc>
          <w:tcPr>
            <w:tcW w:w="737" w:type="dxa"/>
            <w:tcBorders>
              <w:top w:val="nil"/>
              <w:left w:val="nil"/>
              <w:bottom w:val="single" w:sz="4" w:space="0" w:color="auto"/>
              <w:right w:val="single" w:sz="4" w:space="0" w:color="auto"/>
            </w:tcBorders>
            <w:shd w:val="clear" w:color="auto" w:fill="auto"/>
            <w:noWrap/>
            <w:vAlign w:val="center"/>
          </w:tcPr>
          <w:p w14:paraId="10C6F8E8" w14:textId="009F9858"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tcPr>
          <w:p w14:paraId="3C479873" w14:textId="05A41468" w:rsidR="00075E13" w:rsidRPr="00A21888" w:rsidRDefault="00075E13" w:rsidP="00075E13">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noWrap/>
            <w:vAlign w:val="center"/>
          </w:tcPr>
          <w:p w14:paraId="21B04826" w14:textId="02AF823F" w:rsidR="00075E13" w:rsidRPr="00A21888" w:rsidRDefault="00075E13" w:rsidP="00075E13">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noWrap/>
            <w:vAlign w:val="center"/>
          </w:tcPr>
          <w:p w14:paraId="02CCA184" w14:textId="22246D29" w:rsidR="00075E13" w:rsidRPr="00A21888" w:rsidRDefault="00075E13" w:rsidP="00075E13">
            <w:pPr>
              <w:jc w:val="center"/>
              <w:rPr>
                <w:rFonts w:cs="Arial"/>
                <w:color w:val="000000"/>
                <w:sz w:val="22"/>
                <w:szCs w:val="22"/>
              </w:rPr>
            </w:pPr>
            <w:r w:rsidRPr="00A21888">
              <w:rPr>
                <w:rFonts w:cs="Arial"/>
                <w:color w:val="000000"/>
                <w:sz w:val="22"/>
                <w:szCs w:val="22"/>
              </w:rPr>
              <w:t>/</w:t>
            </w:r>
          </w:p>
        </w:tc>
        <w:tc>
          <w:tcPr>
            <w:tcW w:w="737" w:type="dxa"/>
            <w:tcBorders>
              <w:top w:val="nil"/>
              <w:left w:val="nil"/>
              <w:bottom w:val="single" w:sz="4" w:space="0" w:color="auto"/>
              <w:right w:val="single" w:sz="4" w:space="0" w:color="auto"/>
            </w:tcBorders>
            <w:shd w:val="clear" w:color="auto" w:fill="auto"/>
            <w:noWrap/>
            <w:vAlign w:val="center"/>
          </w:tcPr>
          <w:p w14:paraId="7F5CF1E8" w14:textId="61C9EC2B" w:rsidR="00075E13" w:rsidRPr="00A21888" w:rsidRDefault="00075E13" w:rsidP="00075E13">
            <w:pPr>
              <w:jc w:val="center"/>
              <w:rPr>
                <w:rFonts w:cs="Arial"/>
                <w:sz w:val="22"/>
                <w:szCs w:val="22"/>
              </w:rPr>
            </w:pPr>
            <w:r w:rsidRPr="00A21888">
              <w:rPr>
                <w:rFonts w:cs="Arial"/>
                <w:sz w:val="22"/>
                <w:szCs w:val="22"/>
              </w:rPr>
              <w:t>12</w:t>
            </w:r>
          </w:p>
        </w:tc>
        <w:tc>
          <w:tcPr>
            <w:tcW w:w="737" w:type="dxa"/>
            <w:tcBorders>
              <w:top w:val="nil"/>
              <w:left w:val="nil"/>
              <w:bottom w:val="single" w:sz="4" w:space="0" w:color="auto"/>
              <w:right w:val="single" w:sz="4" w:space="0" w:color="auto"/>
            </w:tcBorders>
            <w:shd w:val="clear" w:color="auto" w:fill="auto"/>
            <w:noWrap/>
            <w:vAlign w:val="center"/>
          </w:tcPr>
          <w:p w14:paraId="2BB950E3" w14:textId="42DEAEB0" w:rsidR="00075E13" w:rsidRPr="00A21888" w:rsidRDefault="00075E13" w:rsidP="00075E13">
            <w:pPr>
              <w:jc w:val="center"/>
              <w:rPr>
                <w:rFonts w:cs="Arial"/>
                <w:color w:val="000000"/>
                <w:sz w:val="22"/>
                <w:szCs w:val="22"/>
              </w:rPr>
            </w:pPr>
            <w:r w:rsidRPr="00A21888">
              <w:rPr>
                <w:rFonts w:cs="Arial"/>
                <w:color w:val="000000"/>
                <w:sz w:val="22"/>
                <w:szCs w:val="22"/>
              </w:rPr>
              <w:t>/</w:t>
            </w:r>
          </w:p>
        </w:tc>
      </w:tr>
      <w:tr w:rsidR="00075E13" w:rsidRPr="00A21888" w14:paraId="7F22ADC6"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33C343" w14:textId="77777777" w:rsidR="00075E13" w:rsidRPr="00A21888" w:rsidRDefault="00075E13" w:rsidP="00075E13">
            <w:pPr>
              <w:jc w:val="center"/>
              <w:rPr>
                <w:rFonts w:cs="Arial"/>
                <w:sz w:val="22"/>
                <w:szCs w:val="22"/>
              </w:rPr>
            </w:pPr>
            <w:r w:rsidRPr="00A21888">
              <w:rPr>
                <w:rFonts w:cs="Arial"/>
                <w:sz w:val="22"/>
                <w:szCs w:val="22"/>
              </w:rPr>
              <w:t>ROKOMET</w:t>
            </w:r>
          </w:p>
        </w:tc>
        <w:tc>
          <w:tcPr>
            <w:tcW w:w="737" w:type="dxa"/>
            <w:tcBorders>
              <w:top w:val="nil"/>
              <w:left w:val="nil"/>
              <w:bottom w:val="single" w:sz="4" w:space="0" w:color="auto"/>
              <w:right w:val="single" w:sz="4" w:space="0" w:color="auto"/>
            </w:tcBorders>
            <w:shd w:val="clear" w:color="auto" w:fill="auto"/>
            <w:noWrap/>
            <w:vAlign w:val="center"/>
            <w:hideMark/>
          </w:tcPr>
          <w:p w14:paraId="78D6B70E" w14:textId="77777777" w:rsidR="00075E13" w:rsidRPr="00A21888" w:rsidRDefault="00075E13" w:rsidP="00075E13">
            <w:pPr>
              <w:jc w:val="center"/>
              <w:rPr>
                <w:rFonts w:cs="Arial"/>
                <w:sz w:val="22"/>
                <w:szCs w:val="22"/>
              </w:rPr>
            </w:pPr>
            <w:r w:rsidRPr="00A21888">
              <w:rPr>
                <w:rFonts w:cs="Arial"/>
                <w:sz w:val="22"/>
                <w:szCs w:val="22"/>
              </w:rPr>
              <w:t>14</w:t>
            </w:r>
          </w:p>
        </w:tc>
        <w:tc>
          <w:tcPr>
            <w:tcW w:w="737" w:type="dxa"/>
            <w:tcBorders>
              <w:top w:val="nil"/>
              <w:left w:val="nil"/>
              <w:bottom w:val="single" w:sz="4" w:space="0" w:color="auto"/>
              <w:right w:val="single" w:sz="4" w:space="0" w:color="auto"/>
            </w:tcBorders>
            <w:shd w:val="clear" w:color="auto" w:fill="auto"/>
            <w:vAlign w:val="center"/>
            <w:hideMark/>
          </w:tcPr>
          <w:p w14:paraId="60398C7E" w14:textId="77777777"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1ACFBA15" w14:textId="77777777"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hideMark/>
          </w:tcPr>
          <w:p w14:paraId="2E227838" w14:textId="70EB83CA" w:rsidR="00075E13" w:rsidRPr="00A21888" w:rsidRDefault="00EA6FF4" w:rsidP="00075E13">
            <w:pPr>
              <w:jc w:val="center"/>
              <w:rPr>
                <w:rFonts w:cs="Arial"/>
                <w:sz w:val="22"/>
                <w:szCs w:val="22"/>
              </w:rPr>
            </w:pPr>
            <w:r w:rsidRPr="00A21888">
              <w:rPr>
                <w:rFonts w:cs="Arial"/>
                <w:sz w:val="22"/>
                <w:szCs w:val="22"/>
              </w:rPr>
              <w:t>26</w:t>
            </w:r>
          </w:p>
        </w:tc>
        <w:tc>
          <w:tcPr>
            <w:tcW w:w="737" w:type="dxa"/>
            <w:tcBorders>
              <w:top w:val="nil"/>
              <w:left w:val="nil"/>
              <w:bottom w:val="single" w:sz="4" w:space="0" w:color="auto"/>
              <w:right w:val="single" w:sz="4" w:space="0" w:color="auto"/>
            </w:tcBorders>
            <w:shd w:val="clear" w:color="auto" w:fill="auto"/>
            <w:noWrap/>
            <w:vAlign w:val="center"/>
            <w:hideMark/>
          </w:tcPr>
          <w:p w14:paraId="7B6AC5D8" w14:textId="27C0A606" w:rsidR="00075E13" w:rsidRPr="00A21888" w:rsidRDefault="00EA6FF4" w:rsidP="00075E13">
            <w:pPr>
              <w:jc w:val="center"/>
              <w:rPr>
                <w:rFonts w:cs="Arial"/>
                <w:sz w:val="22"/>
                <w:szCs w:val="22"/>
              </w:rPr>
            </w:pPr>
            <w:r w:rsidRPr="00A21888">
              <w:rPr>
                <w:rFonts w:cs="Arial"/>
                <w:sz w:val="22"/>
                <w:szCs w:val="22"/>
              </w:rPr>
              <w:t>26</w:t>
            </w:r>
          </w:p>
        </w:tc>
        <w:tc>
          <w:tcPr>
            <w:tcW w:w="737" w:type="dxa"/>
            <w:tcBorders>
              <w:top w:val="nil"/>
              <w:left w:val="nil"/>
              <w:bottom w:val="single" w:sz="4" w:space="0" w:color="auto"/>
              <w:right w:val="single" w:sz="4" w:space="0" w:color="auto"/>
            </w:tcBorders>
            <w:shd w:val="clear" w:color="auto" w:fill="auto"/>
            <w:noWrap/>
            <w:vAlign w:val="center"/>
            <w:hideMark/>
          </w:tcPr>
          <w:p w14:paraId="4A34F6F0" w14:textId="45BE1B3D" w:rsidR="00075E13" w:rsidRPr="00A21888" w:rsidRDefault="00075E13" w:rsidP="00075E13">
            <w:pPr>
              <w:jc w:val="center"/>
              <w:rPr>
                <w:rFonts w:cs="Arial"/>
                <w:sz w:val="22"/>
                <w:szCs w:val="22"/>
              </w:rPr>
            </w:pPr>
            <w:r w:rsidRPr="00A21888">
              <w:rPr>
                <w:rFonts w:cs="Arial"/>
                <w:color w:val="000000"/>
                <w:sz w:val="22"/>
                <w:szCs w:val="22"/>
              </w:rPr>
              <w:t>25</w:t>
            </w:r>
          </w:p>
        </w:tc>
        <w:tc>
          <w:tcPr>
            <w:tcW w:w="737" w:type="dxa"/>
            <w:tcBorders>
              <w:top w:val="nil"/>
              <w:left w:val="nil"/>
              <w:bottom w:val="single" w:sz="4" w:space="0" w:color="auto"/>
              <w:right w:val="single" w:sz="4" w:space="0" w:color="auto"/>
            </w:tcBorders>
            <w:shd w:val="clear" w:color="auto" w:fill="auto"/>
            <w:noWrap/>
            <w:vAlign w:val="center"/>
            <w:hideMark/>
          </w:tcPr>
          <w:p w14:paraId="6CF23E9C" w14:textId="775D85C1" w:rsidR="00075E13" w:rsidRPr="00A21888" w:rsidRDefault="00075E13" w:rsidP="00075E13">
            <w:pPr>
              <w:jc w:val="center"/>
              <w:rPr>
                <w:rFonts w:cs="Arial"/>
                <w:sz w:val="22"/>
                <w:szCs w:val="22"/>
              </w:rPr>
            </w:pPr>
            <w:r w:rsidRPr="00A21888">
              <w:rPr>
                <w:rFonts w:cs="Arial"/>
                <w:color w:val="000000"/>
                <w:sz w:val="22"/>
                <w:szCs w:val="22"/>
              </w:rPr>
              <w:t>21</w:t>
            </w:r>
          </w:p>
        </w:tc>
        <w:tc>
          <w:tcPr>
            <w:tcW w:w="737" w:type="dxa"/>
            <w:tcBorders>
              <w:top w:val="nil"/>
              <w:left w:val="nil"/>
              <w:bottom w:val="single" w:sz="4" w:space="0" w:color="auto"/>
              <w:right w:val="single" w:sz="4" w:space="0" w:color="auto"/>
            </w:tcBorders>
            <w:shd w:val="clear" w:color="auto" w:fill="auto"/>
            <w:noWrap/>
            <w:vAlign w:val="center"/>
            <w:hideMark/>
          </w:tcPr>
          <w:p w14:paraId="2458D651" w14:textId="30702462" w:rsidR="00075E13" w:rsidRPr="00A21888" w:rsidRDefault="00075E13" w:rsidP="00075E13">
            <w:pPr>
              <w:jc w:val="center"/>
              <w:rPr>
                <w:rFonts w:cs="Arial"/>
                <w:sz w:val="22"/>
                <w:szCs w:val="22"/>
              </w:rPr>
            </w:pPr>
            <w:r w:rsidRPr="00A21888">
              <w:rPr>
                <w:rFonts w:cs="Arial"/>
                <w:color w:val="000000"/>
                <w:sz w:val="22"/>
                <w:szCs w:val="22"/>
              </w:rPr>
              <w:t>21</w:t>
            </w:r>
          </w:p>
        </w:tc>
      </w:tr>
      <w:tr w:rsidR="00FF3EA8" w:rsidRPr="00A21888" w14:paraId="7F5BD804"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B31747A" w14:textId="2F66383D" w:rsidR="00FF3EA8" w:rsidRPr="00A21888" w:rsidRDefault="00FF3EA8" w:rsidP="00075E13">
            <w:pPr>
              <w:jc w:val="center"/>
              <w:rPr>
                <w:rFonts w:cs="Arial"/>
                <w:sz w:val="22"/>
                <w:szCs w:val="22"/>
              </w:rPr>
            </w:pPr>
            <w:r w:rsidRPr="00A21888">
              <w:rPr>
                <w:rFonts w:cs="Arial"/>
                <w:sz w:val="22"/>
                <w:szCs w:val="22"/>
              </w:rPr>
              <w:t>ROKOMET NA MIVKI</w:t>
            </w:r>
          </w:p>
        </w:tc>
        <w:tc>
          <w:tcPr>
            <w:tcW w:w="737" w:type="dxa"/>
            <w:tcBorders>
              <w:top w:val="nil"/>
              <w:left w:val="nil"/>
              <w:bottom w:val="single" w:sz="4" w:space="0" w:color="auto"/>
              <w:right w:val="single" w:sz="4" w:space="0" w:color="auto"/>
            </w:tcBorders>
            <w:shd w:val="clear" w:color="auto" w:fill="auto"/>
            <w:noWrap/>
            <w:vAlign w:val="center"/>
          </w:tcPr>
          <w:p w14:paraId="634E5119" w14:textId="2C5DC478" w:rsidR="00FF3EA8" w:rsidRPr="00A21888" w:rsidRDefault="00447688"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tcPr>
          <w:p w14:paraId="4E8A11C2" w14:textId="2446F31B" w:rsidR="00FF3EA8" w:rsidRPr="00A21888" w:rsidRDefault="00447688"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tcPr>
          <w:p w14:paraId="21D82BFA" w14:textId="50E91F89" w:rsidR="00FF3EA8" w:rsidRPr="00A21888" w:rsidRDefault="00447688"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tcPr>
          <w:p w14:paraId="7D1BC9E4" w14:textId="1A6BA49C" w:rsidR="00FF3EA8" w:rsidRPr="00A21888" w:rsidRDefault="00447688" w:rsidP="00075E13">
            <w:pPr>
              <w:jc w:val="center"/>
              <w:rPr>
                <w:rFonts w:cs="Arial"/>
                <w:sz w:val="22"/>
                <w:szCs w:val="22"/>
              </w:rPr>
            </w:pPr>
            <w:r w:rsidRPr="00A21888">
              <w:rPr>
                <w:rFonts w:cs="Arial"/>
                <w:sz w:val="22"/>
                <w:szCs w:val="22"/>
              </w:rPr>
              <w:t>8</w:t>
            </w:r>
          </w:p>
        </w:tc>
        <w:tc>
          <w:tcPr>
            <w:tcW w:w="737" w:type="dxa"/>
            <w:tcBorders>
              <w:top w:val="nil"/>
              <w:left w:val="nil"/>
              <w:bottom w:val="single" w:sz="4" w:space="0" w:color="auto"/>
              <w:right w:val="single" w:sz="4" w:space="0" w:color="auto"/>
            </w:tcBorders>
            <w:shd w:val="clear" w:color="auto" w:fill="auto"/>
            <w:noWrap/>
            <w:vAlign w:val="center"/>
          </w:tcPr>
          <w:p w14:paraId="2E1D393F" w14:textId="2E96C658" w:rsidR="00FF3EA8" w:rsidRPr="00A21888" w:rsidRDefault="00447688" w:rsidP="00075E13">
            <w:pPr>
              <w:jc w:val="center"/>
              <w:rPr>
                <w:rFonts w:cs="Arial"/>
                <w:sz w:val="22"/>
                <w:szCs w:val="22"/>
              </w:rPr>
            </w:pPr>
            <w:r w:rsidRPr="00A21888">
              <w:rPr>
                <w:rFonts w:cs="Arial"/>
                <w:sz w:val="22"/>
                <w:szCs w:val="22"/>
              </w:rPr>
              <w:t>8</w:t>
            </w:r>
          </w:p>
        </w:tc>
        <w:tc>
          <w:tcPr>
            <w:tcW w:w="737" w:type="dxa"/>
            <w:tcBorders>
              <w:top w:val="nil"/>
              <w:left w:val="nil"/>
              <w:bottom w:val="single" w:sz="4" w:space="0" w:color="auto"/>
              <w:right w:val="single" w:sz="4" w:space="0" w:color="auto"/>
            </w:tcBorders>
            <w:shd w:val="clear" w:color="auto" w:fill="auto"/>
            <w:noWrap/>
            <w:vAlign w:val="center"/>
          </w:tcPr>
          <w:p w14:paraId="322A04D2" w14:textId="6943F75B" w:rsidR="00FF3EA8" w:rsidRPr="00A21888" w:rsidRDefault="00447688" w:rsidP="00075E13">
            <w:pPr>
              <w:jc w:val="center"/>
              <w:rPr>
                <w:rFonts w:cs="Arial"/>
                <w:color w:val="000000"/>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tcPr>
          <w:p w14:paraId="1107CB74" w14:textId="42057DB4" w:rsidR="00FF3EA8" w:rsidRPr="00A21888" w:rsidRDefault="00B50CA8" w:rsidP="00075E13">
            <w:pPr>
              <w:jc w:val="center"/>
              <w:rPr>
                <w:rFonts w:cs="Arial"/>
                <w:color w:val="000000"/>
                <w:sz w:val="22"/>
                <w:szCs w:val="22"/>
              </w:rPr>
            </w:pPr>
            <w:r w:rsidRPr="00A21888">
              <w:rPr>
                <w:rFonts w:cs="Arial"/>
                <w:color w:val="000000"/>
                <w:sz w:val="22"/>
                <w:szCs w:val="22"/>
              </w:rPr>
              <w:t>11</w:t>
            </w:r>
          </w:p>
        </w:tc>
        <w:tc>
          <w:tcPr>
            <w:tcW w:w="737" w:type="dxa"/>
            <w:tcBorders>
              <w:top w:val="nil"/>
              <w:left w:val="nil"/>
              <w:bottom w:val="single" w:sz="4" w:space="0" w:color="auto"/>
              <w:right w:val="single" w:sz="4" w:space="0" w:color="auto"/>
            </w:tcBorders>
            <w:shd w:val="clear" w:color="auto" w:fill="auto"/>
            <w:noWrap/>
            <w:vAlign w:val="center"/>
          </w:tcPr>
          <w:p w14:paraId="7314C87A" w14:textId="7C71EE74" w:rsidR="00FF3EA8" w:rsidRPr="00A21888" w:rsidRDefault="000454C1" w:rsidP="00075E13">
            <w:pPr>
              <w:jc w:val="center"/>
              <w:rPr>
                <w:rFonts w:cs="Arial"/>
                <w:color w:val="000000"/>
                <w:sz w:val="22"/>
                <w:szCs w:val="22"/>
              </w:rPr>
            </w:pPr>
            <w:r w:rsidRPr="00A21888">
              <w:rPr>
                <w:rFonts w:cs="Arial"/>
                <w:sz w:val="22"/>
                <w:szCs w:val="22"/>
              </w:rPr>
              <w:t>/</w:t>
            </w:r>
          </w:p>
        </w:tc>
      </w:tr>
      <w:tr w:rsidR="00075E13" w:rsidRPr="00A21888" w14:paraId="2636B764"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7188A7" w14:textId="77777777" w:rsidR="00075E13" w:rsidRPr="00A21888" w:rsidRDefault="00075E13" w:rsidP="00075E13">
            <w:pPr>
              <w:jc w:val="center"/>
              <w:rPr>
                <w:rFonts w:cs="Arial"/>
                <w:sz w:val="22"/>
                <w:szCs w:val="22"/>
              </w:rPr>
            </w:pPr>
            <w:r w:rsidRPr="00A21888">
              <w:rPr>
                <w:rFonts w:cs="Arial"/>
                <w:sz w:val="22"/>
                <w:szCs w:val="22"/>
              </w:rPr>
              <w:t>RUGBY</w:t>
            </w:r>
          </w:p>
        </w:tc>
        <w:tc>
          <w:tcPr>
            <w:tcW w:w="737" w:type="dxa"/>
            <w:tcBorders>
              <w:top w:val="nil"/>
              <w:left w:val="nil"/>
              <w:bottom w:val="single" w:sz="4" w:space="0" w:color="auto"/>
              <w:right w:val="single" w:sz="4" w:space="0" w:color="auto"/>
            </w:tcBorders>
            <w:shd w:val="clear" w:color="auto" w:fill="auto"/>
            <w:vAlign w:val="center"/>
            <w:hideMark/>
          </w:tcPr>
          <w:p w14:paraId="4E945518" w14:textId="77777777"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2B915F40" w14:textId="77777777"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02FFD273" w14:textId="77777777"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hideMark/>
          </w:tcPr>
          <w:p w14:paraId="2B394219" w14:textId="77777777" w:rsidR="00075E13" w:rsidRPr="00A21888" w:rsidRDefault="00075E13" w:rsidP="00075E13">
            <w:pPr>
              <w:jc w:val="center"/>
              <w:rPr>
                <w:rFonts w:cs="Arial"/>
                <w:sz w:val="22"/>
                <w:szCs w:val="22"/>
              </w:rPr>
            </w:pPr>
            <w:r w:rsidRPr="00A21888">
              <w:rPr>
                <w:rFonts w:cs="Arial"/>
                <w:sz w:val="22"/>
                <w:szCs w:val="22"/>
              </w:rPr>
              <w:t>30</w:t>
            </w:r>
          </w:p>
        </w:tc>
        <w:tc>
          <w:tcPr>
            <w:tcW w:w="737" w:type="dxa"/>
            <w:tcBorders>
              <w:top w:val="nil"/>
              <w:left w:val="nil"/>
              <w:bottom w:val="single" w:sz="4" w:space="0" w:color="auto"/>
              <w:right w:val="single" w:sz="4" w:space="0" w:color="auto"/>
            </w:tcBorders>
            <w:shd w:val="clear" w:color="auto" w:fill="auto"/>
            <w:noWrap/>
            <w:vAlign w:val="center"/>
            <w:hideMark/>
          </w:tcPr>
          <w:p w14:paraId="4EA97507" w14:textId="77777777" w:rsidR="00075E13" w:rsidRPr="00A21888" w:rsidRDefault="00075E13" w:rsidP="00075E13">
            <w:pPr>
              <w:jc w:val="center"/>
              <w:rPr>
                <w:rFonts w:cs="Arial"/>
                <w:sz w:val="22"/>
                <w:szCs w:val="22"/>
              </w:rPr>
            </w:pPr>
            <w:r w:rsidRPr="00A21888">
              <w:rPr>
                <w:rFonts w:cs="Arial"/>
                <w:sz w:val="22"/>
                <w:szCs w:val="22"/>
              </w:rPr>
              <w:t>23</w:t>
            </w:r>
          </w:p>
        </w:tc>
        <w:tc>
          <w:tcPr>
            <w:tcW w:w="737" w:type="dxa"/>
            <w:tcBorders>
              <w:top w:val="nil"/>
              <w:left w:val="nil"/>
              <w:bottom w:val="single" w:sz="4" w:space="0" w:color="auto"/>
              <w:right w:val="single" w:sz="4" w:space="0" w:color="auto"/>
            </w:tcBorders>
            <w:shd w:val="clear" w:color="auto" w:fill="auto"/>
            <w:noWrap/>
            <w:vAlign w:val="center"/>
            <w:hideMark/>
          </w:tcPr>
          <w:p w14:paraId="55FB6402" w14:textId="35351657" w:rsidR="00075E13" w:rsidRPr="00A21888" w:rsidRDefault="00075E13" w:rsidP="00075E13">
            <w:pPr>
              <w:jc w:val="center"/>
              <w:rPr>
                <w:rFonts w:cs="Arial"/>
                <w:sz w:val="22"/>
                <w:szCs w:val="22"/>
              </w:rPr>
            </w:pPr>
            <w:r w:rsidRPr="00A21888">
              <w:rPr>
                <w:rFonts w:cs="Arial"/>
                <w:color w:val="000000"/>
                <w:sz w:val="22"/>
                <w:szCs w:val="22"/>
              </w:rPr>
              <w:t>31</w:t>
            </w:r>
          </w:p>
        </w:tc>
        <w:tc>
          <w:tcPr>
            <w:tcW w:w="737" w:type="dxa"/>
            <w:tcBorders>
              <w:top w:val="nil"/>
              <w:left w:val="nil"/>
              <w:bottom w:val="single" w:sz="4" w:space="0" w:color="auto"/>
              <w:right w:val="single" w:sz="4" w:space="0" w:color="auto"/>
            </w:tcBorders>
            <w:shd w:val="clear" w:color="auto" w:fill="auto"/>
            <w:noWrap/>
            <w:vAlign w:val="center"/>
            <w:hideMark/>
          </w:tcPr>
          <w:p w14:paraId="28389218" w14:textId="2D6B80DB" w:rsidR="00075E13" w:rsidRPr="00A21888" w:rsidRDefault="00075E13" w:rsidP="00075E13">
            <w:pPr>
              <w:jc w:val="center"/>
              <w:rPr>
                <w:rFonts w:cs="Arial"/>
                <w:sz w:val="22"/>
                <w:szCs w:val="22"/>
              </w:rPr>
            </w:pPr>
            <w:r w:rsidRPr="00A21888">
              <w:rPr>
                <w:rFonts w:cs="Arial"/>
                <w:color w:val="000000"/>
                <w:sz w:val="22"/>
                <w:szCs w:val="22"/>
              </w:rPr>
              <w:t>31</w:t>
            </w:r>
          </w:p>
        </w:tc>
        <w:tc>
          <w:tcPr>
            <w:tcW w:w="737" w:type="dxa"/>
            <w:tcBorders>
              <w:top w:val="nil"/>
              <w:left w:val="nil"/>
              <w:bottom w:val="single" w:sz="4" w:space="0" w:color="auto"/>
              <w:right w:val="single" w:sz="4" w:space="0" w:color="auto"/>
            </w:tcBorders>
            <w:shd w:val="clear" w:color="auto" w:fill="auto"/>
            <w:vAlign w:val="center"/>
            <w:hideMark/>
          </w:tcPr>
          <w:p w14:paraId="1D4975BE" w14:textId="44FA87E5" w:rsidR="00075E13" w:rsidRPr="00A21888" w:rsidRDefault="00075E13" w:rsidP="00075E13">
            <w:pPr>
              <w:jc w:val="center"/>
              <w:rPr>
                <w:rFonts w:cs="Arial"/>
                <w:sz w:val="22"/>
                <w:szCs w:val="22"/>
              </w:rPr>
            </w:pPr>
            <w:r w:rsidRPr="00A21888">
              <w:rPr>
                <w:rFonts w:cs="Arial"/>
                <w:color w:val="000000"/>
                <w:sz w:val="22"/>
                <w:szCs w:val="22"/>
              </w:rPr>
              <w:t>/</w:t>
            </w:r>
          </w:p>
        </w:tc>
      </w:tr>
      <w:tr w:rsidR="00075E13" w:rsidRPr="00A21888" w14:paraId="5ACF313B"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26481A" w14:textId="77777777" w:rsidR="00075E13" w:rsidRPr="00A21888" w:rsidRDefault="00075E13" w:rsidP="00075E13">
            <w:pPr>
              <w:jc w:val="center"/>
              <w:rPr>
                <w:rFonts w:cs="Arial"/>
                <w:sz w:val="22"/>
                <w:szCs w:val="22"/>
              </w:rPr>
            </w:pPr>
            <w:r w:rsidRPr="00A21888">
              <w:rPr>
                <w:rFonts w:cs="Arial"/>
                <w:sz w:val="22"/>
                <w:szCs w:val="22"/>
              </w:rPr>
              <w:t>RUGBY 7</w:t>
            </w:r>
          </w:p>
        </w:tc>
        <w:tc>
          <w:tcPr>
            <w:tcW w:w="737" w:type="dxa"/>
            <w:tcBorders>
              <w:top w:val="nil"/>
              <w:left w:val="nil"/>
              <w:bottom w:val="single" w:sz="4" w:space="0" w:color="auto"/>
              <w:right w:val="single" w:sz="4" w:space="0" w:color="auto"/>
            </w:tcBorders>
            <w:shd w:val="clear" w:color="auto" w:fill="auto"/>
            <w:noWrap/>
            <w:vAlign w:val="center"/>
            <w:hideMark/>
          </w:tcPr>
          <w:p w14:paraId="03A8DFF2" w14:textId="77777777" w:rsidR="00075E13" w:rsidRPr="00A21888" w:rsidRDefault="00075E13" w:rsidP="00075E13">
            <w:pPr>
              <w:jc w:val="center"/>
              <w:rPr>
                <w:rFonts w:cs="Arial"/>
                <w:sz w:val="22"/>
                <w:szCs w:val="22"/>
              </w:rPr>
            </w:pPr>
            <w:r w:rsidRPr="00A21888">
              <w:rPr>
                <w:rFonts w:cs="Arial"/>
                <w:sz w:val="22"/>
                <w:szCs w:val="22"/>
              </w:rPr>
              <w:t>15</w:t>
            </w:r>
          </w:p>
        </w:tc>
        <w:tc>
          <w:tcPr>
            <w:tcW w:w="737" w:type="dxa"/>
            <w:tcBorders>
              <w:top w:val="nil"/>
              <w:left w:val="nil"/>
              <w:bottom w:val="single" w:sz="4" w:space="0" w:color="auto"/>
              <w:right w:val="single" w:sz="4" w:space="0" w:color="auto"/>
            </w:tcBorders>
            <w:shd w:val="clear" w:color="auto" w:fill="auto"/>
            <w:noWrap/>
            <w:vAlign w:val="center"/>
            <w:hideMark/>
          </w:tcPr>
          <w:p w14:paraId="00A3F9DF" w14:textId="77777777"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hideMark/>
          </w:tcPr>
          <w:p w14:paraId="2DB580E8" w14:textId="77777777"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hideMark/>
          </w:tcPr>
          <w:p w14:paraId="271F1428" w14:textId="77777777" w:rsidR="00075E13" w:rsidRPr="00A21888" w:rsidRDefault="00075E13" w:rsidP="00075E13">
            <w:pPr>
              <w:jc w:val="center"/>
              <w:rPr>
                <w:rFonts w:cs="Arial"/>
                <w:sz w:val="22"/>
                <w:szCs w:val="22"/>
              </w:rPr>
            </w:pPr>
            <w:r w:rsidRPr="00A21888">
              <w:rPr>
                <w:rFonts w:cs="Arial"/>
                <w:sz w:val="22"/>
                <w:szCs w:val="22"/>
              </w:rPr>
              <w:t>15</w:t>
            </w:r>
          </w:p>
        </w:tc>
        <w:tc>
          <w:tcPr>
            <w:tcW w:w="737" w:type="dxa"/>
            <w:tcBorders>
              <w:top w:val="nil"/>
              <w:left w:val="nil"/>
              <w:bottom w:val="single" w:sz="4" w:space="0" w:color="auto"/>
              <w:right w:val="single" w:sz="4" w:space="0" w:color="auto"/>
            </w:tcBorders>
            <w:shd w:val="clear" w:color="auto" w:fill="auto"/>
            <w:noWrap/>
            <w:vAlign w:val="center"/>
            <w:hideMark/>
          </w:tcPr>
          <w:p w14:paraId="6E5519A2" w14:textId="77777777" w:rsidR="00075E13" w:rsidRPr="00A21888" w:rsidRDefault="00075E13" w:rsidP="00075E13">
            <w:pPr>
              <w:jc w:val="center"/>
              <w:rPr>
                <w:rFonts w:cs="Arial"/>
                <w:sz w:val="22"/>
                <w:szCs w:val="22"/>
              </w:rPr>
            </w:pPr>
            <w:r w:rsidRPr="00A21888">
              <w:rPr>
                <w:rFonts w:cs="Arial"/>
                <w:sz w:val="22"/>
                <w:szCs w:val="22"/>
              </w:rPr>
              <w:t>15</w:t>
            </w:r>
          </w:p>
        </w:tc>
        <w:tc>
          <w:tcPr>
            <w:tcW w:w="737" w:type="dxa"/>
            <w:tcBorders>
              <w:top w:val="nil"/>
              <w:left w:val="nil"/>
              <w:bottom w:val="single" w:sz="4" w:space="0" w:color="auto"/>
              <w:right w:val="single" w:sz="4" w:space="0" w:color="auto"/>
            </w:tcBorders>
            <w:shd w:val="clear" w:color="auto" w:fill="auto"/>
            <w:noWrap/>
            <w:vAlign w:val="center"/>
            <w:hideMark/>
          </w:tcPr>
          <w:p w14:paraId="51C54EE7" w14:textId="54E2EC34" w:rsidR="00075E13" w:rsidRPr="00A21888" w:rsidRDefault="00075E13" w:rsidP="00075E13">
            <w:pPr>
              <w:jc w:val="center"/>
              <w:rPr>
                <w:rFonts w:cs="Arial"/>
                <w:sz w:val="22"/>
                <w:szCs w:val="22"/>
              </w:rPr>
            </w:pPr>
            <w:r w:rsidRPr="00A21888">
              <w:rPr>
                <w:rFonts w:cs="Arial"/>
                <w:color w:val="000000"/>
                <w:sz w:val="22"/>
                <w:szCs w:val="22"/>
              </w:rPr>
              <w:t>20</w:t>
            </w:r>
          </w:p>
        </w:tc>
        <w:tc>
          <w:tcPr>
            <w:tcW w:w="737" w:type="dxa"/>
            <w:tcBorders>
              <w:top w:val="nil"/>
              <w:left w:val="nil"/>
              <w:bottom w:val="single" w:sz="4" w:space="0" w:color="auto"/>
              <w:right w:val="single" w:sz="4" w:space="0" w:color="auto"/>
            </w:tcBorders>
            <w:shd w:val="clear" w:color="auto" w:fill="auto"/>
            <w:noWrap/>
            <w:vAlign w:val="center"/>
            <w:hideMark/>
          </w:tcPr>
          <w:p w14:paraId="1970DD7F" w14:textId="46BABCD6" w:rsidR="00075E13" w:rsidRPr="00A21888" w:rsidRDefault="00075E13" w:rsidP="00075E13">
            <w:pPr>
              <w:jc w:val="center"/>
              <w:rPr>
                <w:rFonts w:cs="Arial"/>
                <w:sz w:val="22"/>
                <w:szCs w:val="22"/>
              </w:rPr>
            </w:pPr>
            <w:r w:rsidRPr="00A21888">
              <w:rPr>
                <w:rFonts w:cs="Arial"/>
                <w:color w:val="000000"/>
                <w:sz w:val="22"/>
                <w:szCs w:val="22"/>
              </w:rPr>
              <w:t>20</w:t>
            </w:r>
          </w:p>
        </w:tc>
        <w:tc>
          <w:tcPr>
            <w:tcW w:w="737" w:type="dxa"/>
            <w:tcBorders>
              <w:top w:val="nil"/>
              <w:left w:val="nil"/>
              <w:bottom w:val="single" w:sz="4" w:space="0" w:color="auto"/>
              <w:right w:val="single" w:sz="4" w:space="0" w:color="auto"/>
            </w:tcBorders>
            <w:shd w:val="clear" w:color="auto" w:fill="auto"/>
            <w:noWrap/>
            <w:vAlign w:val="center"/>
            <w:hideMark/>
          </w:tcPr>
          <w:p w14:paraId="19EE01FE" w14:textId="4D53113A" w:rsidR="00075E13" w:rsidRPr="00A21888" w:rsidRDefault="00075E13" w:rsidP="00075E13">
            <w:pPr>
              <w:jc w:val="center"/>
              <w:rPr>
                <w:rFonts w:cs="Arial"/>
                <w:sz w:val="22"/>
                <w:szCs w:val="22"/>
              </w:rPr>
            </w:pPr>
            <w:r w:rsidRPr="00A21888">
              <w:rPr>
                <w:rFonts w:cs="Arial"/>
                <w:color w:val="000000"/>
                <w:sz w:val="22"/>
                <w:szCs w:val="22"/>
              </w:rPr>
              <w:t>/</w:t>
            </w:r>
          </w:p>
        </w:tc>
      </w:tr>
      <w:tr w:rsidR="00075E13" w:rsidRPr="00A21888" w14:paraId="49BD2D2C"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1C88AF" w14:textId="77777777" w:rsidR="00075E13" w:rsidRPr="00A21888" w:rsidRDefault="00075E13" w:rsidP="00075E13">
            <w:pPr>
              <w:jc w:val="center"/>
              <w:rPr>
                <w:rFonts w:cs="Arial"/>
                <w:sz w:val="22"/>
                <w:szCs w:val="22"/>
              </w:rPr>
            </w:pPr>
            <w:r w:rsidRPr="00A21888">
              <w:rPr>
                <w:rFonts w:cs="Arial"/>
                <w:sz w:val="22"/>
                <w:szCs w:val="22"/>
              </w:rPr>
              <w:t>SOFTBALL</w:t>
            </w:r>
          </w:p>
        </w:tc>
        <w:tc>
          <w:tcPr>
            <w:tcW w:w="737" w:type="dxa"/>
            <w:tcBorders>
              <w:top w:val="nil"/>
              <w:left w:val="nil"/>
              <w:bottom w:val="single" w:sz="4" w:space="0" w:color="auto"/>
              <w:right w:val="single" w:sz="4" w:space="0" w:color="auto"/>
            </w:tcBorders>
            <w:shd w:val="clear" w:color="auto" w:fill="auto"/>
            <w:noWrap/>
            <w:vAlign w:val="center"/>
            <w:hideMark/>
          </w:tcPr>
          <w:p w14:paraId="51B466F5" w14:textId="77777777" w:rsidR="00075E13" w:rsidRPr="00A21888" w:rsidRDefault="00075E13" w:rsidP="00075E13">
            <w:pPr>
              <w:jc w:val="center"/>
              <w:rPr>
                <w:rFonts w:cs="Arial"/>
                <w:sz w:val="22"/>
                <w:szCs w:val="22"/>
              </w:rPr>
            </w:pPr>
            <w:r w:rsidRPr="00A21888">
              <w:rPr>
                <w:rFonts w:cs="Arial"/>
                <w:sz w:val="22"/>
                <w:szCs w:val="22"/>
              </w:rPr>
              <w:t>15</w:t>
            </w:r>
          </w:p>
        </w:tc>
        <w:tc>
          <w:tcPr>
            <w:tcW w:w="737" w:type="dxa"/>
            <w:tcBorders>
              <w:top w:val="nil"/>
              <w:left w:val="nil"/>
              <w:bottom w:val="single" w:sz="4" w:space="0" w:color="auto"/>
              <w:right w:val="single" w:sz="4" w:space="0" w:color="auto"/>
            </w:tcBorders>
            <w:shd w:val="clear" w:color="auto" w:fill="auto"/>
            <w:vAlign w:val="center"/>
            <w:hideMark/>
          </w:tcPr>
          <w:p w14:paraId="10DEA67D" w14:textId="77777777"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48A5C8F3" w14:textId="77777777"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hideMark/>
          </w:tcPr>
          <w:p w14:paraId="1B1AED51" w14:textId="77777777" w:rsidR="00075E13" w:rsidRPr="00A21888" w:rsidRDefault="00075E13" w:rsidP="00075E13">
            <w:pPr>
              <w:jc w:val="center"/>
              <w:rPr>
                <w:rFonts w:cs="Arial"/>
                <w:sz w:val="22"/>
                <w:szCs w:val="22"/>
              </w:rPr>
            </w:pPr>
            <w:r w:rsidRPr="00A21888">
              <w:rPr>
                <w:rFonts w:cs="Arial"/>
                <w:sz w:val="22"/>
                <w:szCs w:val="22"/>
              </w:rPr>
              <w:t>17</w:t>
            </w:r>
          </w:p>
        </w:tc>
        <w:tc>
          <w:tcPr>
            <w:tcW w:w="737" w:type="dxa"/>
            <w:tcBorders>
              <w:top w:val="nil"/>
              <w:left w:val="nil"/>
              <w:bottom w:val="single" w:sz="4" w:space="0" w:color="auto"/>
              <w:right w:val="single" w:sz="4" w:space="0" w:color="auto"/>
            </w:tcBorders>
            <w:shd w:val="clear" w:color="auto" w:fill="auto"/>
            <w:noWrap/>
            <w:vAlign w:val="center"/>
            <w:hideMark/>
          </w:tcPr>
          <w:p w14:paraId="730F0A80" w14:textId="77777777" w:rsidR="00075E13" w:rsidRPr="00A21888" w:rsidRDefault="00075E13" w:rsidP="00075E13">
            <w:pPr>
              <w:jc w:val="center"/>
              <w:rPr>
                <w:rFonts w:cs="Arial"/>
                <w:sz w:val="22"/>
                <w:szCs w:val="22"/>
              </w:rPr>
            </w:pPr>
            <w:r w:rsidRPr="00A21888">
              <w:rPr>
                <w:rFonts w:cs="Arial"/>
                <w:sz w:val="22"/>
                <w:szCs w:val="22"/>
              </w:rPr>
              <w:t>17</w:t>
            </w:r>
          </w:p>
        </w:tc>
        <w:tc>
          <w:tcPr>
            <w:tcW w:w="737" w:type="dxa"/>
            <w:tcBorders>
              <w:top w:val="nil"/>
              <w:left w:val="nil"/>
              <w:bottom w:val="single" w:sz="4" w:space="0" w:color="auto"/>
              <w:right w:val="single" w:sz="4" w:space="0" w:color="auto"/>
            </w:tcBorders>
            <w:shd w:val="clear" w:color="auto" w:fill="auto"/>
            <w:noWrap/>
            <w:vAlign w:val="center"/>
            <w:hideMark/>
          </w:tcPr>
          <w:p w14:paraId="2312B4AE" w14:textId="3415800E" w:rsidR="00075E13" w:rsidRPr="00A21888" w:rsidRDefault="00075E13" w:rsidP="00075E13">
            <w:pPr>
              <w:jc w:val="center"/>
              <w:rPr>
                <w:rFonts w:cs="Arial"/>
                <w:sz w:val="22"/>
                <w:szCs w:val="22"/>
              </w:rPr>
            </w:pPr>
            <w:r w:rsidRPr="00A21888">
              <w:rPr>
                <w:rFonts w:cs="Arial"/>
                <w:color w:val="000000"/>
                <w:sz w:val="22"/>
                <w:szCs w:val="22"/>
              </w:rPr>
              <w:t>23</w:t>
            </w:r>
          </w:p>
        </w:tc>
        <w:tc>
          <w:tcPr>
            <w:tcW w:w="737" w:type="dxa"/>
            <w:tcBorders>
              <w:top w:val="nil"/>
              <w:left w:val="nil"/>
              <w:bottom w:val="single" w:sz="4" w:space="0" w:color="auto"/>
              <w:right w:val="single" w:sz="4" w:space="0" w:color="auto"/>
            </w:tcBorders>
            <w:shd w:val="clear" w:color="auto" w:fill="auto"/>
            <w:noWrap/>
            <w:vAlign w:val="center"/>
            <w:hideMark/>
          </w:tcPr>
          <w:p w14:paraId="1FAA4B82" w14:textId="68CF8397" w:rsidR="00075E13" w:rsidRPr="00A21888" w:rsidRDefault="00075E13" w:rsidP="00075E13">
            <w:pPr>
              <w:jc w:val="center"/>
              <w:rPr>
                <w:rFonts w:cs="Arial"/>
                <w:sz w:val="22"/>
                <w:szCs w:val="22"/>
              </w:rPr>
            </w:pPr>
            <w:r w:rsidRPr="00A21888">
              <w:rPr>
                <w:rFonts w:cs="Arial"/>
                <w:color w:val="000000"/>
                <w:sz w:val="22"/>
                <w:szCs w:val="22"/>
              </w:rPr>
              <w:t>23</w:t>
            </w:r>
          </w:p>
        </w:tc>
        <w:tc>
          <w:tcPr>
            <w:tcW w:w="737" w:type="dxa"/>
            <w:tcBorders>
              <w:top w:val="nil"/>
              <w:left w:val="nil"/>
              <w:bottom w:val="single" w:sz="4" w:space="0" w:color="auto"/>
              <w:right w:val="single" w:sz="4" w:space="0" w:color="auto"/>
            </w:tcBorders>
            <w:shd w:val="clear" w:color="auto" w:fill="auto"/>
            <w:noWrap/>
            <w:vAlign w:val="center"/>
            <w:hideMark/>
          </w:tcPr>
          <w:p w14:paraId="631F7AF6" w14:textId="7B12DA0F" w:rsidR="00075E13" w:rsidRPr="00A21888" w:rsidRDefault="00075E13" w:rsidP="00075E13">
            <w:pPr>
              <w:jc w:val="center"/>
              <w:rPr>
                <w:rFonts w:cs="Arial"/>
                <w:sz w:val="22"/>
                <w:szCs w:val="22"/>
              </w:rPr>
            </w:pPr>
            <w:r w:rsidRPr="00A21888">
              <w:rPr>
                <w:rFonts w:cs="Arial"/>
                <w:color w:val="000000"/>
                <w:sz w:val="22"/>
                <w:szCs w:val="22"/>
              </w:rPr>
              <w:t>23</w:t>
            </w:r>
          </w:p>
        </w:tc>
      </w:tr>
      <w:tr w:rsidR="00075E13" w:rsidRPr="00A21888" w14:paraId="2BCCB09A" w14:textId="77777777" w:rsidTr="00DA65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7AC9D9" w14:textId="77777777" w:rsidR="00075E13" w:rsidRPr="00A21888" w:rsidRDefault="00075E13" w:rsidP="00075E13">
            <w:pPr>
              <w:jc w:val="center"/>
              <w:rPr>
                <w:rFonts w:cs="Arial"/>
                <w:sz w:val="22"/>
                <w:szCs w:val="22"/>
              </w:rPr>
            </w:pPr>
            <w:r w:rsidRPr="00A21888">
              <w:rPr>
                <w:rFonts w:cs="Arial"/>
                <w:sz w:val="22"/>
                <w:szCs w:val="22"/>
              </w:rPr>
              <w:t>VATERPOLO</w:t>
            </w:r>
          </w:p>
        </w:tc>
        <w:tc>
          <w:tcPr>
            <w:tcW w:w="737" w:type="dxa"/>
            <w:tcBorders>
              <w:top w:val="nil"/>
              <w:left w:val="nil"/>
              <w:bottom w:val="single" w:sz="4" w:space="0" w:color="auto"/>
              <w:right w:val="single" w:sz="4" w:space="0" w:color="auto"/>
            </w:tcBorders>
            <w:shd w:val="clear" w:color="auto" w:fill="auto"/>
            <w:noWrap/>
            <w:vAlign w:val="center"/>
            <w:hideMark/>
          </w:tcPr>
          <w:p w14:paraId="769E7401" w14:textId="77777777" w:rsidR="00075E13" w:rsidRPr="00A21888" w:rsidRDefault="00075E13" w:rsidP="00075E13">
            <w:pPr>
              <w:jc w:val="center"/>
              <w:rPr>
                <w:rFonts w:cs="Arial"/>
                <w:sz w:val="22"/>
                <w:szCs w:val="22"/>
              </w:rPr>
            </w:pPr>
            <w:r w:rsidRPr="00A21888">
              <w:rPr>
                <w:rFonts w:cs="Arial"/>
                <w:sz w:val="22"/>
                <w:szCs w:val="22"/>
              </w:rPr>
              <w:t>13</w:t>
            </w:r>
          </w:p>
        </w:tc>
        <w:tc>
          <w:tcPr>
            <w:tcW w:w="737" w:type="dxa"/>
            <w:tcBorders>
              <w:top w:val="nil"/>
              <w:left w:val="nil"/>
              <w:bottom w:val="single" w:sz="4" w:space="0" w:color="auto"/>
              <w:right w:val="single" w:sz="4" w:space="0" w:color="auto"/>
            </w:tcBorders>
            <w:shd w:val="clear" w:color="auto" w:fill="auto"/>
            <w:vAlign w:val="center"/>
            <w:hideMark/>
          </w:tcPr>
          <w:p w14:paraId="37D5330A" w14:textId="77777777"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vAlign w:val="center"/>
            <w:hideMark/>
          </w:tcPr>
          <w:p w14:paraId="0913D709" w14:textId="77777777" w:rsidR="00075E13" w:rsidRPr="00A21888" w:rsidRDefault="00075E13" w:rsidP="00075E13">
            <w:pPr>
              <w:jc w:val="center"/>
              <w:rPr>
                <w:rFonts w:cs="Arial"/>
                <w:sz w:val="22"/>
                <w:szCs w:val="22"/>
              </w:rPr>
            </w:pPr>
            <w:r w:rsidRPr="00A21888">
              <w:rPr>
                <w:rFonts w:cs="Arial"/>
                <w:sz w:val="22"/>
                <w:szCs w:val="22"/>
              </w:rPr>
              <w:t>/</w:t>
            </w:r>
          </w:p>
        </w:tc>
        <w:tc>
          <w:tcPr>
            <w:tcW w:w="737" w:type="dxa"/>
            <w:tcBorders>
              <w:top w:val="nil"/>
              <w:left w:val="nil"/>
              <w:bottom w:val="single" w:sz="4" w:space="0" w:color="auto"/>
              <w:right w:val="single" w:sz="4" w:space="0" w:color="auto"/>
            </w:tcBorders>
            <w:shd w:val="clear" w:color="auto" w:fill="auto"/>
            <w:noWrap/>
            <w:vAlign w:val="center"/>
            <w:hideMark/>
          </w:tcPr>
          <w:p w14:paraId="592D23EC" w14:textId="77777777" w:rsidR="00075E13" w:rsidRPr="00A21888" w:rsidRDefault="00075E13" w:rsidP="00075E13">
            <w:pPr>
              <w:jc w:val="center"/>
              <w:rPr>
                <w:rFonts w:cs="Arial"/>
                <w:sz w:val="22"/>
                <w:szCs w:val="22"/>
              </w:rPr>
            </w:pPr>
            <w:r w:rsidRPr="00A21888">
              <w:rPr>
                <w:rFonts w:cs="Arial"/>
                <w:sz w:val="22"/>
                <w:szCs w:val="22"/>
              </w:rPr>
              <w:t>13</w:t>
            </w:r>
          </w:p>
        </w:tc>
        <w:tc>
          <w:tcPr>
            <w:tcW w:w="737" w:type="dxa"/>
            <w:tcBorders>
              <w:top w:val="nil"/>
              <w:left w:val="nil"/>
              <w:bottom w:val="single" w:sz="4" w:space="0" w:color="auto"/>
              <w:right w:val="single" w:sz="4" w:space="0" w:color="auto"/>
            </w:tcBorders>
            <w:shd w:val="clear" w:color="auto" w:fill="auto"/>
            <w:noWrap/>
            <w:vAlign w:val="center"/>
            <w:hideMark/>
          </w:tcPr>
          <w:p w14:paraId="33C802A8" w14:textId="77777777" w:rsidR="00075E13" w:rsidRPr="00A21888" w:rsidRDefault="00075E13" w:rsidP="00075E13">
            <w:pPr>
              <w:jc w:val="center"/>
              <w:rPr>
                <w:rFonts w:cs="Arial"/>
                <w:sz w:val="22"/>
                <w:szCs w:val="22"/>
              </w:rPr>
            </w:pPr>
            <w:r w:rsidRPr="00A21888">
              <w:rPr>
                <w:rFonts w:cs="Arial"/>
                <w:sz w:val="22"/>
                <w:szCs w:val="22"/>
              </w:rPr>
              <w:t>15</w:t>
            </w:r>
          </w:p>
        </w:tc>
        <w:tc>
          <w:tcPr>
            <w:tcW w:w="737" w:type="dxa"/>
            <w:tcBorders>
              <w:top w:val="nil"/>
              <w:left w:val="nil"/>
              <w:bottom w:val="single" w:sz="4" w:space="0" w:color="auto"/>
              <w:right w:val="single" w:sz="4" w:space="0" w:color="auto"/>
            </w:tcBorders>
            <w:shd w:val="clear" w:color="auto" w:fill="auto"/>
            <w:noWrap/>
            <w:vAlign w:val="center"/>
            <w:hideMark/>
          </w:tcPr>
          <w:p w14:paraId="1B1AAC6B" w14:textId="6624E146" w:rsidR="00075E13" w:rsidRPr="00A21888" w:rsidRDefault="00075E13" w:rsidP="00075E13">
            <w:pPr>
              <w:jc w:val="center"/>
              <w:rPr>
                <w:rFonts w:cs="Arial"/>
                <w:sz w:val="22"/>
                <w:szCs w:val="22"/>
              </w:rPr>
            </w:pPr>
            <w:r w:rsidRPr="00A21888">
              <w:rPr>
                <w:rFonts w:cs="Arial"/>
                <w:color w:val="000000"/>
                <w:sz w:val="22"/>
                <w:szCs w:val="22"/>
              </w:rPr>
              <w:t>20</w:t>
            </w:r>
          </w:p>
        </w:tc>
        <w:tc>
          <w:tcPr>
            <w:tcW w:w="737" w:type="dxa"/>
            <w:tcBorders>
              <w:top w:val="nil"/>
              <w:left w:val="nil"/>
              <w:bottom w:val="single" w:sz="4" w:space="0" w:color="auto"/>
              <w:right w:val="single" w:sz="4" w:space="0" w:color="auto"/>
            </w:tcBorders>
            <w:shd w:val="clear" w:color="auto" w:fill="auto"/>
            <w:noWrap/>
            <w:vAlign w:val="center"/>
            <w:hideMark/>
          </w:tcPr>
          <w:p w14:paraId="69553FFD" w14:textId="39C35C3E" w:rsidR="00075E13" w:rsidRPr="00A21888" w:rsidRDefault="00075E13" w:rsidP="00075E13">
            <w:pPr>
              <w:jc w:val="center"/>
              <w:rPr>
                <w:rFonts w:cs="Arial"/>
                <w:sz w:val="22"/>
                <w:szCs w:val="22"/>
              </w:rPr>
            </w:pPr>
            <w:r w:rsidRPr="00A21888">
              <w:rPr>
                <w:rFonts w:cs="Arial"/>
                <w:color w:val="000000"/>
                <w:sz w:val="22"/>
                <w:szCs w:val="22"/>
              </w:rPr>
              <w:t>20</w:t>
            </w:r>
          </w:p>
        </w:tc>
        <w:tc>
          <w:tcPr>
            <w:tcW w:w="737" w:type="dxa"/>
            <w:tcBorders>
              <w:top w:val="nil"/>
              <w:left w:val="nil"/>
              <w:bottom w:val="single" w:sz="4" w:space="0" w:color="auto"/>
              <w:right w:val="single" w:sz="4" w:space="0" w:color="auto"/>
            </w:tcBorders>
            <w:shd w:val="clear" w:color="auto" w:fill="auto"/>
            <w:noWrap/>
            <w:vAlign w:val="center"/>
            <w:hideMark/>
          </w:tcPr>
          <w:p w14:paraId="0684B2D1" w14:textId="731B04FB" w:rsidR="00075E13" w:rsidRPr="00A21888" w:rsidRDefault="00075E13" w:rsidP="00075E13">
            <w:pPr>
              <w:jc w:val="center"/>
              <w:rPr>
                <w:rFonts w:cs="Arial"/>
                <w:sz w:val="22"/>
                <w:szCs w:val="22"/>
              </w:rPr>
            </w:pPr>
            <w:r w:rsidRPr="00A21888">
              <w:rPr>
                <w:rFonts w:cs="Arial"/>
                <w:color w:val="000000"/>
                <w:sz w:val="22"/>
                <w:szCs w:val="22"/>
              </w:rPr>
              <w:t>20</w:t>
            </w:r>
          </w:p>
        </w:tc>
      </w:tr>
    </w:tbl>
    <w:p w14:paraId="669FD205" w14:textId="77777777" w:rsidR="003D75C2" w:rsidRPr="00A21888" w:rsidRDefault="003D75C2" w:rsidP="003D75C2">
      <w:pPr>
        <w:rPr>
          <w:rFonts w:cs="Arial"/>
        </w:rPr>
      </w:pPr>
    </w:p>
    <w:p w14:paraId="7B1D1C7B" w14:textId="50FB04A8" w:rsidR="0024124E" w:rsidRPr="00A21888" w:rsidRDefault="003D75C2" w:rsidP="001E4EF8">
      <w:pPr>
        <w:jc w:val="both"/>
        <w:rPr>
          <w:rFonts w:cs="Arial"/>
        </w:rPr>
      </w:pPr>
      <w:r w:rsidRPr="00A21888">
        <w:rPr>
          <w:rFonts w:cs="Arial"/>
        </w:rPr>
        <w:t>Na največjih tekmovanjih (OI, SP, EP) se lahko izjemoma in v skladu s pravili MŠF poveča kvota za rezerve, ki so igrale na turnirju.</w:t>
      </w:r>
    </w:p>
    <w:p w14:paraId="48EE8C7A" w14:textId="0290104C" w:rsidR="00935CF1" w:rsidRPr="00A21888" w:rsidRDefault="00935CF1" w:rsidP="001E4EF8">
      <w:pPr>
        <w:jc w:val="both"/>
        <w:rPr>
          <w:rFonts w:cs="Arial"/>
        </w:rPr>
      </w:pPr>
    </w:p>
    <w:p w14:paraId="6BCDDD44" w14:textId="3579E0E3" w:rsidR="00935CF1" w:rsidRPr="00A21888" w:rsidRDefault="00935CF1" w:rsidP="001E4EF8">
      <w:pPr>
        <w:jc w:val="both"/>
        <w:rPr>
          <w:rFonts w:cs="Arial"/>
        </w:rPr>
      </w:pPr>
      <w:r w:rsidRPr="00A21888">
        <w:rPr>
          <w:rFonts w:cs="Arial"/>
        </w:rPr>
        <w:t>V ligaških tekmovanjih kolektivnih športnih panog (</w:t>
      </w:r>
      <w:r w:rsidR="00EF4C99" w:rsidRPr="00A21888">
        <w:rPr>
          <w:rFonts w:cs="Arial"/>
        </w:rPr>
        <w:t xml:space="preserve">kvalifikacije za SP in EP, </w:t>
      </w:r>
      <w:r w:rsidRPr="00A21888">
        <w:rPr>
          <w:rFonts w:cs="Arial"/>
        </w:rPr>
        <w:t>EKT, DP, DPP)</w:t>
      </w:r>
      <w:r w:rsidR="008E3D45" w:rsidRPr="00A21888">
        <w:rPr>
          <w:rFonts w:cs="Arial"/>
        </w:rPr>
        <w:t xml:space="preserve"> se upošteva kvota športnikov na eni tekmi povečana za 1/3</w:t>
      </w:r>
      <w:r w:rsidR="007C245E" w:rsidRPr="00A21888">
        <w:rPr>
          <w:rFonts w:cs="Arial"/>
        </w:rPr>
        <w:t xml:space="preserve"> in</w:t>
      </w:r>
      <w:r w:rsidR="00862686" w:rsidRPr="00A21888">
        <w:rPr>
          <w:rFonts w:cs="Arial"/>
        </w:rPr>
        <w:t xml:space="preserve"> je že upoštevana v zgornji preglednici</w:t>
      </w:r>
      <w:r w:rsidR="002420DF" w:rsidRPr="00A21888">
        <w:rPr>
          <w:rFonts w:cs="Arial"/>
        </w:rPr>
        <w:t xml:space="preserve"> točke 5.4</w:t>
      </w:r>
      <w:r w:rsidR="008E3D45" w:rsidRPr="00A21888">
        <w:rPr>
          <w:rFonts w:cs="Arial"/>
        </w:rPr>
        <w:t>.</w:t>
      </w:r>
      <w:r w:rsidR="008A7BDE" w:rsidRPr="00A21888">
        <w:t xml:space="preserve"> P</w:t>
      </w:r>
      <w:r w:rsidR="008A7BDE" w:rsidRPr="00A21888">
        <w:rPr>
          <w:rFonts w:cs="Arial"/>
        </w:rPr>
        <w:t xml:space="preserve">ri svetovni oz. evropski rang lestvici se upošteva kvota športnikov </w:t>
      </w:r>
      <w:r w:rsidR="00B761F7" w:rsidRPr="00A21888">
        <w:rPr>
          <w:rFonts w:cs="Arial"/>
        </w:rPr>
        <w:t xml:space="preserve">enaka kvoti športnikov </w:t>
      </w:r>
      <w:r w:rsidR="008A7BDE" w:rsidRPr="00A21888">
        <w:rPr>
          <w:rFonts w:cs="Arial"/>
        </w:rPr>
        <w:t xml:space="preserve">na </w:t>
      </w:r>
      <w:r w:rsidR="00B761F7" w:rsidRPr="00A21888">
        <w:rPr>
          <w:rFonts w:cs="Arial"/>
        </w:rPr>
        <w:t>SP oz. EP</w:t>
      </w:r>
      <w:r w:rsidR="008A7BDE" w:rsidRPr="00A21888">
        <w:rPr>
          <w:rFonts w:cs="Arial"/>
        </w:rPr>
        <w:t xml:space="preserve"> povečana za 1/3</w:t>
      </w:r>
      <w:r w:rsidR="00643180" w:rsidRPr="00A21888">
        <w:rPr>
          <w:rFonts w:cs="Arial"/>
        </w:rPr>
        <w:t>.</w:t>
      </w:r>
    </w:p>
    <w:p w14:paraId="34DF23DB" w14:textId="66093B81" w:rsidR="003D75C2" w:rsidRPr="00A21888" w:rsidRDefault="003D75C2" w:rsidP="003D75C2">
      <w:pPr>
        <w:rPr>
          <w:rFonts w:cs="Arial"/>
        </w:rPr>
      </w:pPr>
      <w:r w:rsidRPr="00A21888">
        <w:rPr>
          <w:rFonts w:cs="Arial"/>
        </w:rPr>
        <w:br w:type="page"/>
      </w:r>
    </w:p>
    <w:p w14:paraId="6F6F68B0" w14:textId="345E0B0C" w:rsidR="009B7BC7" w:rsidRPr="00A21888" w:rsidRDefault="009B7BC7" w:rsidP="00E33B93">
      <w:pPr>
        <w:pStyle w:val="Naslov1"/>
        <w:rPr>
          <w:rStyle w:val="Heading1Char"/>
          <w:b/>
          <w:bCs/>
          <w:sz w:val="24"/>
        </w:rPr>
      </w:pPr>
      <w:bookmarkStart w:id="234" w:name="_Toc94535964"/>
      <w:r w:rsidRPr="00A21888">
        <w:rPr>
          <w:rStyle w:val="Heading1Char"/>
          <w:b/>
          <w:bCs/>
          <w:sz w:val="24"/>
        </w:rPr>
        <w:lastRenderedPageBreak/>
        <w:t xml:space="preserve">KRITERIJI ZA </w:t>
      </w:r>
      <w:r w:rsidR="00CF15AE" w:rsidRPr="00A21888">
        <w:rPr>
          <w:rStyle w:val="Heading1Char"/>
          <w:b/>
          <w:bCs/>
          <w:sz w:val="24"/>
        </w:rPr>
        <w:t>RAZVRSTITEV V NAZIV KATEGORIZIRANEGA ŠPORTNIKA</w:t>
      </w:r>
      <w:r w:rsidRPr="00A21888">
        <w:rPr>
          <w:rStyle w:val="Heading1Char"/>
          <w:b/>
          <w:bCs/>
          <w:sz w:val="24"/>
        </w:rPr>
        <w:t xml:space="preserve"> V </w:t>
      </w:r>
      <w:r w:rsidR="00E33B93" w:rsidRPr="00A21888">
        <w:rPr>
          <w:rStyle w:val="Heading1Char"/>
          <w:b/>
          <w:bCs/>
          <w:sz w:val="24"/>
        </w:rPr>
        <w:t>INDIVIDUALNIH IN KOLEKTIVNIH</w:t>
      </w:r>
      <w:r w:rsidRPr="00A21888">
        <w:rPr>
          <w:rStyle w:val="Heading1Char"/>
          <w:b/>
          <w:bCs/>
          <w:sz w:val="24"/>
        </w:rPr>
        <w:t xml:space="preserve"> ŠPORTNIH PANOGAH</w:t>
      </w:r>
      <w:bookmarkEnd w:id="0"/>
      <w:bookmarkEnd w:id="1"/>
      <w:bookmarkEnd w:id="234"/>
    </w:p>
    <w:p w14:paraId="201029DE" w14:textId="77777777" w:rsidR="00F75797" w:rsidRPr="00A21888" w:rsidRDefault="00427FBA" w:rsidP="0019202F">
      <w:pPr>
        <w:pStyle w:val="Naslov2"/>
        <w:rPr>
          <w:rStyle w:val="Heading1Char"/>
          <w:sz w:val="24"/>
        </w:rPr>
      </w:pPr>
      <w:bookmarkStart w:id="235" w:name="_Toc182984432"/>
      <w:bookmarkStart w:id="236" w:name="_Toc247681933"/>
      <w:r w:rsidRPr="00A21888">
        <w:br w:type="page"/>
      </w:r>
      <w:bookmarkStart w:id="237" w:name="_Toc478641287"/>
      <w:bookmarkStart w:id="238" w:name="_Toc94535965"/>
      <w:r w:rsidR="00F75797" w:rsidRPr="00C85D82">
        <w:lastRenderedPageBreak/>
        <w:t>AMERIŠKI NOGOMET</w:t>
      </w:r>
      <w:bookmarkEnd w:id="237"/>
      <w:r w:rsidR="005E2EB4" w:rsidRPr="00A21888">
        <w:rPr>
          <w:rStyle w:val="Sprotnaopomba-sklic"/>
        </w:rPr>
        <w:footnoteReference w:id="2"/>
      </w:r>
      <w:bookmarkEnd w:id="238"/>
    </w:p>
    <w:p w14:paraId="2722DBED" w14:textId="77777777" w:rsidR="00F75797" w:rsidRPr="00A21888" w:rsidRDefault="00F75797" w:rsidP="00F75797">
      <w:pPr>
        <w:tabs>
          <w:tab w:val="left" w:pos="1701"/>
        </w:tabs>
        <w:jc w:val="both"/>
        <w:rPr>
          <w:rFonts w:cs="Arial"/>
          <w:b/>
          <w:szCs w:val="24"/>
        </w:rPr>
      </w:pPr>
      <w:r w:rsidRPr="00A21888">
        <w:rPr>
          <w:rFonts w:cs="Arial"/>
          <w:b/>
          <w:szCs w:val="24"/>
        </w:rPr>
        <w:t>Športnik svetovnega razreda</w:t>
      </w:r>
    </w:p>
    <w:p w14:paraId="7F5BE85D" w14:textId="77777777" w:rsidR="00F75797" w:rsidRPr="00A21888" w:rsidRDefault="00F75797" w:rsidP="00F75797">
      <w:pPr>
        <w:tabs>
          <w:tab w:val="left" w:pos="1701"/>
        </w:tabs>
        <w:jc w:val="both"/>
        <w:rPr>
          <w:rFonts w:cs="Arial"/>
          <w:b/>
          <w:i/>
          <w:szCs w:val="24"/>
        </w:rPr>
      </w:pPr>
    </w:p>
    <w:p w14:paraId="03EE2CC1" w14:textId="77777777" w:rsidR="00F75797" w:rsidRPr="00A21888" w:rsidRDefault="00F75797" w:rsidP="00F75797">
      <w:pPr>
        <w:tabs>
          <w:tab w:val="left" w:pos="1701"/>
        </w:tabs>
        <w:rPr>
          <w:rFonts w:cs="Arial"/>
          <w:i/>
          <w:szCs w:val="24"/>
        </w:rPr>
      </w:pPr>
      <w:r w:rsidRPr="00A21888">
        <w:rPr>
          <w:rFonts w:cs="Arial"/>
          <w:b/>
          <w:i/>
          <w:szCs w:val="24"/>
        </w:rPr>
        <w:t>Trajanje 4 leta</w:t>
      </w:r>
    </w:p>
    <w:p w14:paraId="63378A0E" w14:textId="5F7655EF" w:rsidR="00F75797" w:rsidRPr="00A21888" w:rsidRDefault="00F75797" w:rsidP="00F75797">
      <w:pPr>
        <w:tabs>
          <w:tab w:val="left" w:pos="1701"/>
        </w:tabs>
        <w:rPr>
          <w:rFonts w:cs="Arial"/>
          <w:szCs w:val="24"/>
        </w:rPr>
      </w:pPr>
      <w:r w:rsidRPr="00A21888">
        <w:rPr>
          <w:rFonts w:cs="Arial"/>
          <w:szCs w:val="24"/>
        </w:rPr>
        <w:t xml:space="preserve">SP </w:t>
      </w:r>
      <w:proofErr w:type="spellStart"/>
      <w:r w:rsidR="00FA43BC" w:rsidRPr="00A21888">
        <w:rPr>
          <w:rFonts w:cs="Arial"/>
          <w:szCs w:val="24"/>
        </w:rPr>
        <w:t>neol</w:t>
      </w:r>
      <w:proofErr w:type="spellEnd"/>
      <w:r w:rsidRPr="00A21888">
        <w:rPr>
          <w:rFonts w:cs="Arial"/>
          <w:szCs w:val="24"/>
        </w:rPr>
        <w:tab/>
        <w:t xml:space="preserve">osvojeno 1. </w:t>
      </w:r>
      <w:r w:rsidR="00D33E67" w:rsidRPr="00A21888">
        <w:rPr>
          <w:rFonts w:cs="Arial"/>
          <w:szCs w:val="24"/>
        </w:rPr>
        <w:t>do 2. mesto</w:t>
      </w:r>
    </w:p>
    <w:p w14:paraId="64B81FCA" w14:textId="59CB8E82" w:rsidR="00F75797" w:rsidRPr="00A21888" w:rsidRDefault="00F75797" w:rsidP="00F75797">
      <w:pPr>
        <w:tabs>
          <w:tab w:val="left" w:pos="1701"/>
        </w:tabs>
        <w:rPr>
          <w:rFonts w:cs="Arial"/>
          <w:szCs w:val="24"/>
        </w:rPr>
      </w:pPr>
      <w:r w:rsidRPr="00A21888">
        <w:rPr>
          <w:rFonts w:cs="Arial"/>
          <w:szCs w:val="24"/>
        </w:rPr>
        <w:t>SVI</w:t>
      </w:r>
      <w:r w:rsidRPr="00A21888">
        <w:rPr>
          <w:rFonts w:cs="Arial"/>
          <w:szCs w:val="24"/>
        </w:rPr>
        <w:tab/>
        <w:t xml:space="preserve">osvojeno 1. </w:t>
      </w:r>
      <w:r w:rsidR="00A516A4" w:rsidRPr="00A21888">
        <w:rPr>
          <w:rFonts w:cs="Arial"/>
          <w:szCs w:val="24"/>
        </w:rPr>
        <w:t>do</w:t>
      </w:r>
      <w:r w:rsidRPr="00A21888">
        <w:rPr>
          <w:rFonts w:cs="Arial"/>
          <w:szCs w:val="24"/>
        </w:rPr>
        <w:t xml:space="preserve"> 2. mesto</w:t>
      </w:r>
    </w:p>
    <w:p w14:paraId="06A86705" w14:textId="77777777" w:rsidR="00F75797" w:rsidRPr="00A21888" w:rsidRDefault="00F75797" w:rsidP="00F75797">
      <w:pPr>
        <w:tabs>
          <w:tab w:val="left" w:pos="1701"/>
        </w:tabs>
        <w:rPr>
          <w:rFonts w:cs="Arial"/>
          <w:szCs w:val="24"/>
        </w:rPr>
      </w:pPr>
    </w:p>
    <w:p w14:paraId="0584EE1B" w14:textId="77777777" w:rsidR="00F75797" w:rsidRPr="00A21888" w:rsidRDefault="00F75797" w:rsidP="00F75797">
      <w:pPr>
        <w:tabs>
          <w:tab w:val="left" w:pos="1701"/>
        </w:tabs>
        <w:rPr>
          <w:rFonts w:cs="Arial"/>
          <w:b/>
          <w:i/>
          <w:szCs w:val="24"/>
        </w:rPr>
      </w:pPr>
      <w:r w:rsidRPr="00A21888">
        <w:rPr>
          <w:rFonts w:cs="Arial"/>
          <w:b/>
          <w:i/>
          <w:szCs w:val="24"/>
        </w:rPr>
        <w:t>Trajanje 2 leti</w:t>
      </w:r>
    </w:p>
    <w:p w14:paraId="57AF39A1" w14:textId="71270583" w:rsidR="00F75797" w:rsidRPr="00A21888" w:rsidRDefault="00F75797" w:rsidP="00F75797">
      <w:pPr>
        <w:tabs>
          <w:tab w:val="left" w:pos="1701"/>
        </w:tabs>
        <w:rPr>
          <w:rFonts w:cs="Arial"/>
          <w:szCs w:val="24"/>
        </w:rPr>
      </w:pPr>
      <w:r w:rsidRPr="00A21888">
        <w:rPr>
          <w:rFonts w:cs="Arial"/>
          <w:szCs w:val="24"/>
        </w:rPr>
        <w:t xml:space="preserve">SP </w:t>
      </w:r>
      <w:proofErr w:type="spellStart"/>
      <w:r w:rsidR="00FA43BC" w:rsidRPr="00A21888">
        <w:rPr>
          <w:rFonts w:cs="Arial"/>
          <w:szCs w:val="24"/>
        </w:rPr>
        <w:t>neol</w:t>
      </w:r>
      <w:proofErr w:type="spellEnd"/>
      <w:r w:rsidRPr="00A21888">
        <w:rPr>
          <w:rFonts w:cs="Arial"/>
          <w:szCs w:val="24"/>
        </w:rPr>
        <w:tab/>
        <w:t xml:space="preserve">osvojeno </w:t>
      </w:r>
      <w:r w:rsidR="00A516A4" w:rsidRPr="00A21888">
        <w:rPr>
          <w:rFonts w:cs="Arial"/>
          <w:szCs w:val="24"/>
        </w:rPr>
        <w:t>3. do 4</w:t>
      </w:r>
      <w:r w:rsidRPr="00A21888">
        <w:rPr>
          <w:rFonts w:cs="Arial"/>
          <w:szCs w:val="24"/>
        </w:rPr>
        <w:t>. mesto</w:t>
      </w:r>
    </w:p>
    <w:p w14:paraId="7842BBB0" w14:textId="010B6F33" w:rsidR="00F75797" w:rsidRPr="00A21888" w:rsidRDefault="00F75797" w:rsidP="00F75797">
      <w:pPr>
        <w:tabs>
          <w:tab w:val="left" w:pos="1701"/>
        </w:tabs>
        <w:rPr>
          <w:rFonts w:cs="Arial"/>
          <w:szCs w:val="24"/>
        </w:rPr>
      </w:pPr>
      <w:r w:rsidRPr="00A21888">
        <w:rPr>
          <w:rFonts w:cs="Arial"/>
          <w:szCs w:val="24"/>
        </w:rPr>
        <w:t>SVI</w:t>
      </w:r>
      <w:r w:rsidRPr="00A21888">
        <w:rPr>
          <w:rFonts w:cs="Arial"/>
          <w:szCs w:val="24"/>
        </w:rPr>
        <w:tab/>
        <w:t xml:space="preserve">osvojeno 3. </w:t>
      </w:r>
      <w:r w:rsidR="00A516A4" w:rsidRPr="00A21888">
        <w:rPr>
          <w:rFonts w:cs="Arial"/>
          <w:szCs w:val="24"/>
        </w:rPr>
        <w:t>do</w:t>
      </w:r>
      <w:r w:rsidRPr="00A21888">
        <w:rPr>
          <w:rFonts w:cs="Arial"/>
          <w:szCs w:val="24"/>
        </w:rPr>
        <w:t xml:space="preserve"> 4. mesto</w:t>
      </w:r>
    </w:p>
    <w:p w14:paraId="332745DA" w14:textId="71DB3833" w:rsidR="00F75797" w:rsidRPr="00A21888" w:rsidRDefault="00F75797" w:rsidP="00F75797">
      <w:pPr>
        <w:tabs>
          <w:tab w:val="left" w:pos="1701"/>
        </w:tabs>
        <w:rPr>
          <w:rFonts w:cs="Arial"/>
          <w:szCs w:val="24"/>
        </w:rPr>
      </w:pPr>
      <w:r w:rsidRPr="00A21888">
        <w:rPr>
          <w:rFonts w:cs="Arial"/>
          <w:szCs w:val="24"/>
        </w:rPr>
        <w:t xml:space="preserve">EP </w:t>
      </w:r>
      <w:proofErr w:type="spellStart"/>
      <w:r w:rsidR="00FA43BC" w:rsidRPr="00A21888">
        <w:rPr>
          <w:rFonts w:cs="Arial"/>
          <w:szCs w:val="24"/>
        </w:rPr>
        <w:t>neol</w:t>
      </w:r>
      <w:proofErr w:type="spellEnd"/>
      <w:r w:rsidRPr="00A21888">
        <w:rPr>
          <w:rFonts w:cs="Arial"/>
          <w:szCs w:val="24"/>
        </w:rPr>
        <w:tab/>
        <w:t>osvojeno 1.</w:t>
      </w:r>
      <w:r w:rsidR="00A516A4" w:rsidRPr="00A21888">
        <w:rPr>
          <w:rFonts w:cs="Arial"/>
          <w:szCs w:val="24"/>
        </w:rPr>
        <w:t xml:space="preserve"> do 2.</w:t>
      </w:r>
      <w:r w:rsidRPr="00A21888">
        <w:rPr>
          <w:rFonts w:cs="Arial"/>
          <w:szCs w:val="24"/>
        </w:rPr>
        <w:t xml:space="preserve"> mesto</w:t>
      </w:r>
    </w:p>
    <w:p w14:paraId="04AF79DE" w14:textId="77777777" w:rsidR="00F75797" w:rsidRPr="00A21888" w:rsidRDefault="00F75797" w:rsidP="00F75797">
      <w:pPr>
        <w:tabs>
          <w:tab w:val="left" w:pos="1701"/>
        </w:tabs>
        <w:rPr>
          <w:rFonts w:cs="Arial"/>
          <w:szCs w:val="24"/>
        </w:rPr>
      </w:pPr>
    </w:p>
    <w:p w14:paraId="5AE2D991" w14:textId="77777777" w:rsidR="00F75797" w:rsidRPr="00A21888" w:rsidRDefault="00F75797" w:rsidP="00F75797">
      <w:pPr>
        <w:tabs>
          <w:tab w:val="left" w:pos="1701"/>
        </w:tabs>
        <w:jc w:val="both"/>
        <w:rPr>
          <w:rFonts w:cs="Arial"/>
          <w:b/>
          <w:szCs w:val="24"/>
        </w:rPr>
      </w:pPr>
      <w:r w:rsidRPr="00A21888">
        <w:rPr>
          <w:rFonts w:cs="Arial"/>
          <w:b/>
          <w:szCs w:val="24"/>
        </w:rPr>
        <w:t>Športnik mednarodnega razreda</w:t>
      </w:r>
    </w:p>
    <w:p w14:paraId="4BC1780D" w14:textId="77777777" w:rsidR="00F75797" w:rsidRPr="00A21888" w:rsidRDefault="00F75797" w:rsidP="00F75797">
      <w:pPr>
        <w:tabs>
          <w:tab w:val="left" w:pos="1701"/>
        </w:tabs>
        <w:jc w:val="both"/>
        <w:rPr>
          <w:rFonts w:cs="Arial"/>
          <w:b/>
          <w:i/>
          <w:szCs w:val="24"/>
        </w:rPr>
      </w:pPr>
    </w:p>
    <w:p w14:paraId="58276589" w14:textId="77777777" w:rsidR="00F75797" w:rsidRPr="00A21888" w:rsidRDefault="00F75797" w:rsidP="00F75797">
      <w:pPr>
        <w:tabs>
          <w:tab w:val="left" w:pos="1701"/>
        </w:tabs>
        <w:rPr>
          <w:rFonts w:cs="Arial"/>
          <w:b/>
          <w:i/>
          <w:szCs w:val="24"/>
        </w:rPr>
      </w:pPr>
      <w:r w:rsidRPr="00A21888">
        <w:rPr>
          <w:rFonts w:cs="Arial"/>
          <w:b/>
          <w:i/>
          <w:szCs w:val="24"/>
        </w:rPr>
        <w:t>Trajanje 2 leti</w:t>
      </w:r>
    </w:p>
    <w:p w14:paraId="7A6F184D" w14:textId="3E5D7D3A" w:rsidR="00F75797" w:rsidRPr="00A21888" w:rsidRDefault="00F75797" w:rsidP="00F75797">
      <w:pPr>
        <w:tabs>
          <w:tab w:val="left" w:pos="1701"/>
        </w:tabs>
        <w:jc w:val="both"/>
        <w:rPr>
          <w:rFonts w:cs="Arial"/>
          <w:szCs w:val="24"/>
        </w:rPr>
      </w:pPr>
      <w:r w:rsidRPr="00A21888">
        <w:rPr>
          <w:rFonts w:cs="Arial"/>
          <w:szCs w:val="24"/>
        </w:rPr>
        <w:t xml:space="preserve">SP </w:t>
      </w:r>
      <w:proofErr w:type="spellStart"/>
      <w:r w:rsidR="00FA43BC" w:rsidRPr="00A21888">
        <w:rPr>
          <w:rFonts w:cs="Arial"/>
          <w:szCs w:val="24"/>
        </w:rPr>
        <w:t>neol</w:t>
      </w:r>
      <w:proofErr w:type="spellEnd"/>
      <w:r w:rsidRPr="00A21888">
        <w:rPr>
          <w:rFonts w:cs="Arial"/>
          <w:szCs w:val="24"/>
        </w:rPr>
        <w:tab/>
        <w:t xml:space="preserve">osvojeno </w:t>
      </w:r>
      <w:r w:rsidR="00D15501" w:rsidRPr="00A21888">
        <w:rPr>
          <w:rFonts w:cs="Arial"/>
          <w:szCs w:val="24"/>
        </w:rPr>
        <w:t>5</w:t>
      </w:r>
      <w:r w:rsidRPr="00A21888">
        <w:rPr>
          <w:rFonts w:cs="Arial"/>
          <w:szCs w:val="24"/>
        </w:rPr>
        <w:t xml:space="preserve">. do </w:t>
      </w:r>
      <w:r w:rsidR="00D15501" w:rsidRPr="00A21888">
        <w:rPr>
          <w:rFonts w:cs="Arial"/>
          <w:szCs w:val="24"/>
        </w:rPr>
        <w:t>16</w:t>
      </w:r>
      <w:r w:rsidRPr="00A21888">
        <w:rPr>
          <w:rFonts w:cs="Arial"/>
          <w:szCs w:val="24"/>
        </w:rPr>
        <w:t>. mesto, če je to v prvi</w:t>
      </w:r>
      <w:r w:rsidR="00D15501" w:rsidRPr="00A21888">
        <w:rPr>
          <w:rFonts w:cs="Arial"/>
          <w:szCs w:val="24"/>
        </w:rPr>
        <w:t xml:space="preserve"> 1/2</w:t>
      </w:r>
      <w:r w:rsidRPr="00A21888">
        <w:rPr>
          <w:rFonts w:cs="Arial"/>
          <w:szCs w:val="24"/>
        </w:rPr>
        <w:t xml:space="preserve"> uvrščenih</w:t>
      </w:r>
    </w:p>
    <w:p w14:paraId="13043285" w14:textId="77777777" w:rsidR="00F75797" w:rsidRPr="00A21888" w:rsidRDefault="00F75797" w:rsidP="00F75797">
      <w:pPr>
        <w:tabs>
          <w:tab w:val="left" w:pos="1701"/>
        </w:tabs>
        <w:jc w:val="both"/>
        <w:rPr>
          <w:rFonts w:cs="Arial"/>
          <w:szCs w:val="24"/>
        </w:rPr>
      </w:pPr>
      <w:r w:rsidRPr="00A21888">
        <w:rPr>
          <w:rFonts w:cs="Arial"/>
          <w:szCs w:val="24"/>
        </w:rPr>
        <w:t>SVI</w:t>
      </w:r>
      <w:r w:rsidRPr="00A21888">
        <w:rPr>
          <w:rFonts w:cs="Arial"/>
          <w:szCs w:val="24"/>
        </w:rPr>
        <w:tab/>
        <w:t>osvojeno 5. do 8. mesto</w:t>
      </w:r>
    </w:p>
    <w:p w14:paraId="2312C533" w14:textId="697010C0" w:rsidR="00F75797" w:rsidRPr="00A21888" w:rsidRDefault="00F75797" w:rsidP="00F75797">
      <w:pPr>
        <w:tabs>
          <w:tab w:val="left" w:pos="1701"/>
        </w:tabs>
        <w:ind w:left="1695" w:hanging="1695"/>
        <w:jc w:val="both"/>
        <w:rPr>
          <w:rFonts w:cs="Arial"/>
          <w:szCs w:val="24"/>
        </w:rPr>
      </w:pPr>
      <w:r w:rsidRPr="00A21888">
        <w:rPr>
          <w:rFonts w:cs="Arial"/>
          <w:szCs w:val="24"/>
        </w:rPr>
        <w:t xml:space="preserve">EP </w:t>
      </w:r>
      <w:proofErr w:type="spellStart"/>
      <w:r w:rsidR="00FA43BC" w:rsidRPr="00A21888">
        <w:rPr>
          <w:rFonts w:cs="Arial"/>
          <w:szCs w:val="24"/>
        </w:rPr>
        <w:t>neol</w:t>
      </w:r>
      <w:proofErr w:type="spellEnd"/>
      <w:r w:rsidRPr="00A21888">
        <w:rPr>
          <w:rFonts w:cs="Arial"/>
          <w:szCs w:val="24"/>
        </w:rPr>
        <w:tab/>
        <w:t xml:space="preserve">osvojeno </w:t>
      </w:r>
      <w:r w:rsidR="00D15501" w:rsidRPr="00A21888">
        <w:rPr>
          <w:rFonts w:cs="Arial"/>
          <w:szCs w:val="24"/>
        </w:rPr>
        <w:t>3</w:t>
      </w:r>
      <w:r w:rsidRPr="00A21888">
        <w:rPr>
          <w:rFonts w:cs="Arial"/>
          <w:szCs w:val="24"/>
        </w:rPr>
        <w:t xml:space="preserve">. do </w:t>
      </w:r>
      <w:r w:rsidR="00D15501" w:rsidRPr="00A21888">
        <w:rPr>
          <w:rFonts w:cs="Arial"/>
          <w:szCs w:val="24"/>
        </w:rPr>
        <w:t>8</w:t>
      </w:r>
      <w:r w:rsidRPr="00A21888">
        <w:rPr>
          <w:rFonts w:cs="Arial"/>
          <w:szCs w:val="24"/>
        </w:rPr>
        <w:t xml:space="preserve">. mesto, če je to v prvi </w:t>
      </w:r>
      <w:r w:rsidR="00D15501" w:rsidRPr="00A21888">
        <w:rPr>
          <w:rFonts w:cs="Arial"/>
          <w:szCs w:val="24"/>
        </w:rPr>
        <w:t>1/2</w:t>
      </w:r>
      <w:r w:rsidRPr="00A21888">
        <w:rPr>
          <w:rFonts w:cs="Arial"/>
          <w:szCs w:val="24"/>
        </w:rPr>
        <w:t xml:space="preserve"> uvrščenih</w:t>
      </w:r>
    </w:p>
    <w:p w14:paraId="222407CD" w14:textId="77777777" w:rsidR="00F75797" w:rsidRPr="00A21888" w:rsidRDefault="00F75797" w:rsidP="00F75797">
      <w:pPr>
        <w:tabs>
          <w:tab w:val="left" w:pos="1701"/>
        </w:tabs>
        <w:rPr>
          <w:rFonts w:cs="Arial"/>
          <w:szCs w:val="24"/>
        </w:rPr>
      </w:pPr>
    </w:p>
    <w:p w14:paraId="5B4C07E1" w14:textId="77777777" w:rsidR="00F75797" w:rsidRPr="00A21888" w:rsidRDefault="00F75797" w:rsidP="00F75797">
      <w:pPr>
        <w:tabs>
          <w:tab w:val="left" w:pos="1701"/>
        </w:tabs>
        <w:rPr>
          <w:rFonts w:cs="Arial"/>
          <w:b/>
          <w:i/>
          <w:szCs w:val="24"/>
        </w:rPr>
      </w:pPr>
      <w:r w:rsidRPr="00A21888">
        <w:rPr>
          <w:rFonts w:cs="Arial"/>
          <w:b/>
          <w:i/>
          <w:szCs w:val="24"/>
        </w:rPr>
        <w:t>Trajanje 1 leto</w:t>
      </w:r>
    </w:p>
    <w:p w14:paraId="0ED73CBA" w14:textId="2F5155FC" w:rsidR="00F75797" w:rsidRPr="00A21888" w:rsidRDefault="00F75797" w:rsidP="00F75797">
      <w:pPr>
        <w:tabs>
          <w:tab w:val="left" w:pos="1701"/>
        </w:tabs>
        <w:rPr>
          <w:rFonts w:cs="Arial"/>
          <w:b/>
          <w:i/>
          <w:szCs w:val="24"/>
        </w:rPr>
      </w:pPr>
      <w:r w:rsidRPr="00A21888">
        <w:rPr>
          <w:rFonts w:cs="Arial"/>
          <w:szCs w:val="24"/>
        </w:rPr>
        <w:t>SVI</w:t>
      </w:r>
      <w:r w:rsidRPr="00A21888">
        <w:rPr>
          <w:rFonts w:cs="Arial"/>
          <w:szCs w:val="24"/>
        </w:rPr>
        <w:tab/>
        <w:t xml:space="preserve">dosežena </w:t>
      </w:r>
      <w:r w:rsidR="0041083D">
        <w:rPr>
          <w:rFonts w:cs="Arial"/>
          <w:szCs w:val="24"/>
        </w:rPr>
        <w:t>ena</w:t>
      </w:r>
      <w:r w:rsidRPr="00A21888">
        <w:rPr>
          <w:rFonts w:cs="Arial"/>
          <w:szCs w:val="24"/>
        </w:rPr>
        <w:t xml:space="preserve"> zmaga</w:t>
      </w:r>
    </w:p>
    <w:p w14:paraId="724153F4" w14:textId="77777777" w:rsidR="00F75797" w:rsidRPr="00A21888" w:rsidRDefault="00F75797" w:rsidP="00F75797">
      <w:pPr>
        <w:tabs>
          <w:tab w:val="left" w:pos="1701"/>
        </w:tabs>
        <w:jc w:val="both"/>
        <w:rPr>
          <w:rFonts w:cs="Arial"/>
          <w:b/>
          <w:szCs w:val="24"/>
        </w:rPr>
      </w:pPr>
    </w:p>
    <w:p w14:paraId="4F3EB42C" w14:textId="77777777" w:rsidR="00F75797" w:rsidRPr="00A21888" w:rsidRDefault="00F75797" w:rsidP="00F75797">
      <w:pPr>
        <w:tabs>
          <w:tab w:val="left" w:pos="1701"/>
        </w:tabs>
        <w:jc w:val="both"/>
        <w:rPr>
          <w:rFonts w:cs="Arial"/>
          <w:b/>
          <w:szCs w:val="24"/>
        </w:rPr>
      </w:pPr>
      <w:r w:rsidRPr="00A21888">
        <w:rPr>
          <w:rFonts w:cs="Arial"/>
          <w:b/>
          <w:szCs w:val="24"/>
        </w:rPr>
        <w:t>Športnik perspektivnega razreda</w:t>
      </w:r>
    </w:p>
    <w:p w14:paraId="3392D1A1" w14:textId="77777777" w:rsidR="00F75797" w:rsidRPr="00A21888" w:rsidRDefault="00F75797" w:rsidP="00F75797">
      <w:pPr>
        <w:tabs>
          <w:tab w:val="left" w:pos="1701"/>
        </w:tabs>
        <w:rPr>
          <w:rFonts w:cs="Arial"/>
          <w:szCs w:val="24"/>
        </w:rPr>
      </w:pPr>
    </w:p>
    <w:p w14:paraId="2280D892" w14:textId="77777777" w:rsidR="00F75797" w:rsidRPr="00A21888" w:rsidRDefault="00F75797" w:rsidP="00AB4F1F">
      <w:pPr>
        <w:tabs>
          <w:tab w:val="left" w:pos="1701"/>
        </w:tabs>
        <w:jc w:val="both"/>
        <w:rPr>
          <w:rFonts w:cs="Arial"/>
          <w:b/>
          <w:i/>
          <w:szCs w:val="24"/>
        </w:rPr>
      </w:pPr>
      <w:r w:rsidRPr="00A21888">
        <w:rPr>
          <w:rFonts w:cs="Arial"/>
          <w:b/>
          <w:i/>
          <w:szCs w:val="24"/>
        </w:rPr>
        <w:t>Trajanje 2 leti</w:t>
      </w:r>
    </w:p>
    <w:p w14:paraId="44010CAA" w14:textId="1DFBCAC2" w:rsidR="00F75797" w:rsidRPr="00A21888" w:rsidRDefault="00F75797" w:rsidP="00084854">
      <w:pPr>
        <w:tabs>
          <w:tab w:val="left" w:pos="1701"/>
        </w:tabs>
        <w:jc w:val="both"/>
        <w:rPr>
          <w:rFonts w:cs="Arial"/>
          <w:szCs w:val="24"/>
        </w:rPr>
      </w:pPr>
      <w:r w:rsidRPr="00A21888">
        <w:rPr>
          <w:rFonts w:cs="Arial"/>
          <w:szCs w:val="24"/>
        </w:rPr>
        <w:t xml:space="preserve">ml. SP </w:t>
      </w:r>
      <w:proofErr w:type="spellStart"/>
      <w:r w:rsidRPr="00A21888">
        <w:rPr>
          <w:rFonts w:cs="Arial"/>
          <w:szCs w:val="24"/>
        </w:rPr>
        <w:t>neol</w:t>
      </w:r>
      <w:proofErr w:type="spellEnd"/>
      <w:r w:rsidRPr="00A21888">
        <w:rPr>
          <w:rFonts w:cs="Arial"/>
          <w:szCs w:val="24"/>
        </w:rPr>
        <w:tab/>
        <w:t xml:space="preserve">osvojeno 1. do </w:t>
      </w:r>
      <w:r w:rsidR="00B811DA" w:rsidRPr="00A21888">
        <w:rPr>
          <w:rFonts w:cs="Arial"/>
          <w:szCs w:val="24"/>
        </w:rPr>
        <w:t>16</w:t>
      </w:r>
      <w:r w:rsidRPr="00A21888">
        <w:rPr>
          <w:rFonts w:cs="Arial"/>
          <w:szCs w:val="24"/>
        </w:rPr>
        <w:t xml:space="preserve">. mesto, če je to v prvi </w:t>
      </w:r>
      <w:r w:rsidR="00B811DA" w:rsidRPr="00A21888">
        <w:rPr>
          <w:rFonts w:cs="Arial"/>
          <w:szCs w:val="24"/>
        </w:rPr>
        <w:t>1/2</w:t>
      </w:r>
      <w:r w:rsidRPr="00A21888">
        <w:rPr>
          <w:rFonts w:cs="Arial"/>
          <w:szCs w:val="24"/>
        </w:rPr>
        <w:t xml:space="preserve"> uvrščenih</w:t>
      </w:r>
    </w:p>
    <w:p w14:paraId="774FB55D" w14:textId="55C23B85" w:rsidR="00F75797" w:rsidRPr="00A21888" w:rsidRDefault="00F75797" w:rsidP="00A374FA">
      <w:pPr>
        <w:tabs>
          <w:tab w:val="left" w:pos="1701"/>
        </w:tabs>
        <w:jc w:val="both"/>
        <w:rPr>
          <w:rFonts w:cs="Arial"/>
          <w:szCs w:val="24"/>
        </w:rPr>
      </w:pPr>
      <w:r w:rsidRPr="00A21888">
        <w:rPr>
          <w:rFonts w:cs="Arial"/>
          <w:szCs w:val="24"/>
        </w:rPr>
        <w:t xml:space="preserve">ml. EP </w:t>
      </w:r>
      <w:proofErr w:type="spellStart"/>
      <w:r w:rsidR="00FA43BC" w:rsidRPr="00A21888">
        <w:rPr>
          <w:rFonts w:cs="Arial"/>
          <w:szCs w:val="24"/>
        </w:rPr>
        <w:t>neol</w:t>
      </w:r>
      <w:proofErr w:type="spellEnd"/>
      <w:r w:rsidR="00FA43BC" w:rsidRPr="00A21888">
        <w:rPr>
          <w:rFonts w:cs="Arial"/>
          <w:szCs w:val="24"/>
        </w:rPr>
        <w:tab/>
        <w:t xml:space="preserve">osvojeno 1. do </w:t>
      </w:r>
      <w:r w:rsidR="00B811DA" w:rsidRPr="00A21888">
        <w:rPr>
          <w:rFonts w:cs="Arial"/>
          <w:szCs w:val="24"/>
        </w:rPr>
        <w:t>8</w:t>
      </w:r>
      <w:r w:rsidR="00FA43BC" w:rsidRPr="00A21888">
        <w:rPr>
          <w:rFonts w:cs="Arial"/>
          <w:szCs w:val="24"/>
        </w:rPr>
        <w:t xml:space="preserve">. mesto, če je to v prvi </w:t>
      </w:r>
      <w:r w:rsidR="00B811DA" w:rsidRPr="00A21888">
        <w:rPr>
          <w:rFonts w:cs="Arial"/>
          <w:szCs w:val="24"/>
        </w:rPr>
        <w:t>1/2</w:t>
      </w:r>
      <w:r w:rsidR="00FA43BC" w:rsidRPr="00A21888">
        <w:rPr>
          <w:rFonts w:cs="Arial"/>
          <w:szCs w:val="24"/>
        </w:rPr>
        <w:t xml:space="preserve"> uvrščenih</w:t>
      </w:r>
    </w:p>
    <w:p w14:paraId="47EDA84C" w14:textId="77777777" w:rsidR="00F75797" w:rsidRPr="00A21888" w:rsidRDefault="00F75797" w:rsidP="00A374FA">
      <w:pPr>
        <w:tabs>
          <w:tab w:val="left" w:pos="1701"/>
        </w:tabs>
        <w:jc w:val="both"/>
        <w:rPr>
          <w:rFonts w:cs="Arial"/>
          <w:szCs w:val="24"/>
        </w:rPr>
      </w:pPr>
    </w:p>
    <w:p w14:paraId="035E3AAA" w14:textId="77777777" w:rsidR="00F75797" w:rsidRPr="00A21888" w:rsidRDefault="00F75797" w:rsidP="00AB4F1F">
      <w:pPr>
        <w:tabs>
          <w:tab w:val="left" w:pos="1701"/>
        </w:tabs>
        <w:jc w:val="both"/>
        <w:rPr>
          <w:rFonts w:cs="Arial"/>
          <w:szCs w:val="24"/>
        </w:rPr>
      </w:pPr>
      <w:r w:rsidRPr="00A21888">
        <w:rPr>
          <w:rFonts w:cs="Arial"/>
          <w:b/>
          <w:szCs w:val="24"/>
        </w:rPr>
        <w:t>Športnik državnega razreda</w:t>
      </w:r>
    </w:p>
    <w:p w14:paraId="50FD3112" w14:textId="77777777" w:rsidR="00F75797" w:rsidRPr="00A21888" w:rsidRDefault="00F75797" w:rsidP="00AB4F1F">
      <w:pPr>
        <w:tabs>
          <w:tab w:val="left" w:pos="1701"/>
        </w:tabs>
        <w:jc w:val="both"/>
        <w:rPr>
          <w:rFonts w:cs="Arial"/>
          <w:szCs w:val="24"/>
        </w:rPr>
      </w:pPr>
    </w:p>
    <w:p w14:paraId="1C506AEA" w14:textId="77777777" w:rsidR="00F75797" w:rsidRPr="00A21888" w:rsidRDefault="00F75797" w:rsidP="00AB4F1F">
      <w:pPr>
        <w:tabs>
          <w:tab w:val="left" w:pos="1701"/>
        </w:tabs>
        <w:jc w:val="both"/>
        <w:rPr>
          <w:rFonts w:cs="Arial"/>
          <w:szCs w:val="24"/>
        </w:rPr>
      </w:pPr>
      <w:r w:rsidRPr="00A21888">
        <w:rPr>
          <w:rFonts w:cs="Arial"/>
          <w:szCs w:val="24"/>
        </w:rPr>
        <w:t>DP</w:t>
      </w:r>
      <w:r w:rsidRPr="00A21888">
        <w:rPr>
          <w:rFonts w:cs="Arial"/>
          <w:szCs w:val="24"/>
        </w:rPr>
        <w:tab/>
        <w:t>osvojeno 1. do 3. mesto, če je to v prvi 1/3 uvrščenih</w:t>
      </w:r>
    </w:p>
    <w:p w14:paraId="542251A6" w14:textId="77777777" w:rsidR="00F75797" w:rsidRPr="00A21888" w:rsidRDefault="00F75797" w:rsidP="00AB4F1F">
      <w:pPr>
        <w:tabs>
          <w:tab w:val="left" w:pos="1701"/>
        </w:tabs>
        <w:jc w:val="both"/>
        <w:rPr>
          <w:rFonts w:cs="Arial"/>
          <w:szCs w:val="24"/>
        </w:rPr>
      </w:pPr>
      <w:r w:rsidRPr="00A21888">
        <w:rPr>
          <w:rFonts w:cs="Arial"/>
          <w:szCs w:val="24"/>
        </w:rPr>
        <w:t>SVI</w:t>
      </w:r>
      <w:r w:rsidRPr="00A21888">
        <w:rPr>
          <w:rFonts w:cs="Arial"/>
          <w:szCs w:val="24"/>
        </w:rPr>
        <w:tab/>
        <w:t>nastop na uradni tekmi</w:t>
      </w:r>
    </w:p>
    <w:p w14:paraId="43A32173" w14:textId="05C0C0E1" w:rsidR="00F75797" w:rsidRPr="00A21888" w:rsidRDefault="00F75797" w:rsidP="00AB4F1F">
      <w:pPr>
        <w:tabs>
          <w:tab w:val="left" w:pos="1701"/>
        </w:tabs>
        <w:jc w:val="both"/>
        <w:rPr>
          <w:rFonts w:cs="Arial"/>
          <w:szCs w:val="24"/>
        </w:rPr>
      </w:pPr>
      <w:r w:rsidRPr="00A21888">
        <w:rPr>
          <w:rFonts w:cs="Arial"/>
          <w:szCs w:val="24"/>
        </w:rPr>
        <w:t xml:space="preserve">SP </w:t>
      </w:r>
      <w:proofErr w:type="spellStart"/>
      <w:r w:rsidR="00FA43BC" w:rsidRPr="00A21888">
        <w:rPr>
          <w:rFonts w:cs="Arial"/>
          <w:szCs w:val="24"/>
        </w:rPr>
        <w:t>neol</w:t>
      </w:r>
      <w:proofErr w:type="spellEnd"/>
      <w:r w:rsidRPr="00A21888">
        <w:rPr>
          <w:rFonts w:cs="Arial"/>
          <w:szCs w:val="24"/>
        </w:rPr>
        <w:tab/>
      </w:r>
      <w:r w:rsidR="00D90B73" w:rsidRPr="00A21888">
        <w:rPr>
          <w:rFonts w:cs="Arial"/>
          <w:szCs w:val="24"/>
        </w:rPr>
        <w:t>nastop na uradni tekmi</w:t>
      </w:r>
      <w:r w:rsidR="00D90B73" w:rsidRPr="00A21888" w:rsidDel="00D90B73">
        <w:rPr>
          <w:rFonts w:cs="Arial"/>
          <w:szCs w:val="24"/>
        </w:rPr>
        <w:t xml:space="preserve"> </w:t>
      </w:r>
    </w:p>
    <w:p w14:paraId="644711F1" w14:textId="19AC38B4" w:rsidR="00F75797" w:rsidRPr="00A21888" w:rsidRDefault="00F75797" w:rsidP="00084854">
      <w:pPr>
        <w:tabs>
          <w:tab w:val="left" w:pos="1701"/>
        </w:tabs>
        <w:ind w:left="1695" w:hanging="1695"/>
        <w:jc w:val="both"/>
        <w:rPr>
          <w:rFonts w:cs="Arial"/>
          <w:szCs w:val="24"/>
        </w:rPr>
      </w:pPr>
      <w:r w:rsidRPr="00A21888">
        <w:rPr>
          <w:rFonts w:cs="Arial"/>
          <w:szCs w:val="24"/>
        </w:rPr>
        <w:t xml:space="preserve">EP </w:t>
      </w:r>
      <w:proofErr w:type="spellStart"/>
      <w:r w:rsidR="00FA43BC" w:rsidRPr="00A21888">
        <w:rPr>
          <w:rFonts w:cs="Arial"/>
          <w:szCs w:val="24"/>
        </w:rPr>
        <w:t>neol</w:t>
      </w:r>
      <w:proofErr w:type="spellEnd"/>
      <w:r w:rsidRPr="00A21888">
        <w:rPr>
          <w:rFonts w:cs="Arial"/>
          <w:szCs w:val="24"/>
        </w:rPr>
        <w:t xml:space="preserve"> </w:t>
      </w:r>
      <w:r w:rsidRPr="00A21888">
        <w:rPr>
          <w:rFonts w:cs="Arial"/>
          <w:szCs w:val="24"/>
        </w:rPr>
        <w:tab/>
      </w:r>
      <w:r w:rsidR="00B66A1A" w:rsidRPr="00A21888">
        <w:rPr>
          <w:rFonts w:cs="Arial"/>
          <w:szCs w:val="24"/>
        </w:rPr>
        <w:t>dosežen</w:t>
      </w:r>
      <w:r w:rsidR="00B71EAA">
        <w:rPr>
          <w:rFonts w:cs="Arial"/>
          <w:szCs w:val="24"/>
        </w:rPr>
        <w:t>a</w:t>
      </w:r>
      <w:r w:rsidR="00B66A1A" w:rsidRPr="00A21888">
        <w:rPr>
          <w:rFonts w:cs="Arial"/>
          <w:szCs w:val="24"/>
        </w:rPr>
        <w:t xml:space="preserve"> </w:t>
      </w:r>
      <w:r w:rsidR="00B71EAA">
        <w:rPr>
          <w:rFonts w:cs="Arial"/>
          <w:szCs w:val="24"/>
        </w:rPr>
        <w:t>ena</w:t>
      </w:r>
      <w:r w:rsidR="00B66A1A" w:rsidRPr="00A21888">
        <w:rPr>
          <w:rFonts w:cs="Arial"/>
          <w:szCs w:val="24"/>
        </w:rPr>
        <w:t>.</w:t>
      </w:r>
      <w:r w:rsidRPr="00A21888">
        <w:rPr>
          <w:rFonts w:cs="Arial"/>
          <w:szCs w:val="24"/>
        </w:rPr>
        <w:t xml:space="preserve"> zmag</w:t>
      </w:r>
      <w:r w:rsidR="00D90B73" w:rsidRPr="00A21888">
        <w:rPr>
          <w:rFonts w:cs="Arial"/>
          <w:szCs w:val="24"/>
        </w:rPr>
        <w:t>a</w:t>
      </w:r>
      <w:r w:rsidRPr="00A21888">
        <w:rPr>
          <w:rFonts w:cs="Arial"/>
          <w:szCs w:val="24"/>
        </w:rPr>
        <w:t xml:space="preserve"> na </w:t>
      </w:r>
      <w:r w:rsidR="00D90B73" w:rsidRPr="00A21888">
        <w:rPr>
          <w:rFonts w:cs="Arial"/>
          <w:szCs w:val="24"/>
        </w:rPr>
        <w:t>uradni tekmi</w:t>
      </w:r>
    </w:p>
    <w:p w14:paraId="15882A3D" w14:textId="77777777" w:rsidR="00F75797" w:rsidRPr="00A21888" w:rsidRDefault="00F75797" w:rsidP="00F75797">
      <w:pPr>
        <w:tabs>
          <w:tab w:val="left" w:pos="1701"/>
        </w:tabs>
        <w:ind w:left="1695" w:hanging="1695"/>
        <w:jc w:val="both"/>
        <w:rPr>
          <w:rFonts w:cs="Arial"/>
          <w:szCs w:val="24"/>
        </w:rPr>
      </w:pPr>
    </w:p>
    <w:p w14:paraId="23C917EA" w14:textId="77777777" w:rsidR="00F75797" w:rsidRPr="00A21888" w:rsidRDefault="00F75797" w:rsidP="00F75797">
      <w:pPr>
        <w:tabs>
          <w:tab w:val="left" w:pos="1701"/>
        </w:tabs>
        <w:jc w:val="both"/>
        <w:rPr>
          <w:rFonts w:cs="Arial"/>
          <w:szCs w:val="24"/>
        </w:rPr>
      </w:pPr>
      <w:r w:rsidRPr="00A21888">
        <w:rPr>
          <w:rFonts w:cs="Arial"/>
          <w:b/>
          <w:szCs w:val="24"/>
        </w:rPr>
        <w:t>Športnik mladinskega razreda</w:t>
      </w:r>
    </w:p>
    <w:p w14:paraId="74A736DC" w14:textId="77777777" w:rsidR="00F75797" w:rsidRPr="00A21888" w:rsidRDefault="00F75797" w:rsidP="00F75797">
      <w:pPr>
        <w:tabs>
          <w:tab w:val="left" w:pos="1701"/>
        </w:tabs>
        <w:jc w:val="both"/>
        <w:rPr>
          <w:rFonts w:cs="Arial"/>
          <w:szCs w:val="24"/>
        </w:rPr>
      </w:pPr>
    </w:p>
    <w:p w14:paraId="4DF0815E" w14:textId="77777777" w:rsidR="00F75797" w:rsidRPr="00A21888" w:rsidRDefault="00F75797" w:rsidP="00F75797">
      <w:pPr>
        <w:tabs>
          <w:tab w:val="left" w:pos="1701"/>
        </w:tabs>
        <w:rPr>
          <w:rFonts w:cs="Arial"/>
          <w:szCs w:val="24"/>
        </w:rPr>
      </w:pPr>
      <w:r w:rsidRPr="00A21888">
        <w:rPr>
          <w:rFonts w:cs="Arial"/>
          <w:szCs w:val="24"/>
        </w:rPr>
        <w:t>ml. DP</w:t>
      </w:r>
      <w:r w:rsidRPr="00A21888">
        <w:rPr>
          <w:rFonts w:cs="Arial"/>
          <w:szCs w:val="24"/>
        </w:rPr>
        <w:tab/>
        <w:t>osvojeno 1. do 6. mesto, če je to v prvi 1/3 uvrščenih</w:t>
      </w:r>
    </w:p>
    <w:p w14:paraId="79664C77" w14:textId="6C285B12" w:rsidR="00D90B73" w:rsidRPr="00A21888" w:rsidRDefault="00F75797" w:rsidP="00F75797">
      <w:pPr>
        <w:tabs>
          <w:tab w:val="left" w:pos="1701"/>
        </w:tabs>
        <w:ind w:left="1695" w:hanging="1695"/>
        <w:jc w:val="both"/>
        <w:rPr>
          <w:rFonts w:cs="Arial"/>
          <w:szCs w:val="24"/>
        </w:rPr>
      </w:pPr>
      <w:r w:rsidRPr="00A21888">
        <w:rPr>
          <w:rFonts w:cs="Arial"/>
          <w:szCs w:val="24"/>
        </w:rPr>
        <w:t xml:space="preserve">ml. SP </w:t>
      </w:r>
      <w:proofErr w:type="spellStart"/>
      <w:r w:rsidR="00FA43BC" w:rsidRPr="00A21888">
        <w:rPr>
          <w:rFonts w:cs="Arial"/>
          <w:szCs w:val="24"/>
        </w:rPr>
        <w:t>neol</w:t>
      </w:r>
      <w:proofErr w:type="spellEnd"/>
      <w:r w:rsidRPr="00A21888">
        <w:rPr>
          <w:rFonts w:cs="Arial"/>
          <w:szCs w:val="24"/>
        </w:rPr>
        <w:tab/>
      </w:r>
      <w:r w:rsidRPr="00A21888">
        <w:rPr>
          <w:rFonts w:cs="Arial"/>
          <w:szCs w:val="24"/>
        </w:rPr>
        <w:tab/>
      </w:r>
      <w:r w:rsidR="00D90B73" w:rsidRPr="00A21888">
        <w:rPr>
          <w:rFonts w:cs="Arial"/>
          <w:szCs w:val="24"/>
        </w:rPr>
        <w:t>nastop na uradni tekmi</w:t>
      </w:r>
      <w:r w:rsidR="00D90B73" w:rsidRPr="00A21888" w:rsidDel="00D90B73">
        <w:rPr>
          <w:rFonts w:cs="Arial"/>
          <w:szCs w:val="24"/>
        </w:rPr>
        <w:t xml:space="preserve"> </w:t>
      </w:r>
    </w:p>
    <w:p w14:paraId="2E56B4B7" w14:textId="760DB802" w:rsidR="00D90B73" w:rsidRPr="00A21888" w:rsidRDefault="00F75797" w:rsidP="00D90B73">
      <w:pPr>
        <w:tabs>
          <w:tab w:val="left" w:pos="1701"/>
        </w:tabs>
        <w:ind w:left="1695" w:hanging="1695"/>
        <w:jc w:val="both"/>
        <w:rPr>
          <w:rFonts w:cs="Arial"/>
          <w:szCs w:val="24"/>
        </w:rPr>
      </w:pPr>
      <w:r w:rsidRPr="00A21888">
        <w:rPr>
          <w:rFonts w:cs="Arial"/>
          <w:szCs w:val="24"/>
        </w:rPr>
        <w:t xml:space="preserve">ml. EP </w:t>
      </w:r>
      <w:proofErr w:type="spellStart"/>
      <w:r w:rsidR="00FA43BC" w:rsidRPr="00A21888">
        <w:rPr>
          <w:rFonts w:cs="Arial"/>
          <w:szCs w:val="24"/>
        </w:rPr>
        <w:t>neol</w:t>
      </w:r>
      <w:proofErr w:type="spellEnd"/>
      <w:r w:rsidRPr="00A21888">
        <w:rPr>
          <w:rFonts w:cs="Arial"/>
          <w:szCs w:val="24"/>
        </w:rPr>
        <w:tab/>
      </w:r>
      <w:r w:rsidR="00D90B73" w:rsidRPr="00A21888">
        <w:rPr>
          <w:rFonts w:cs="Arial"/>
          <w:szCs w:val="24"/>
        </w:rPr>
        <w:t>dosežen</w:t>
      </w:r>
      <w:r w:rsidR="00B71EAA">
        <w:rPr>
          <w:rFonts w:cs="Arial"/>
          <w:szCs w:val="24"/>
        </w:rPr>
        <w:t>a</w:t>
      </w:r>
      <w:r w:rsidR="00D90B73" w:rsidRPr="00A21888">
        <w:rPr>
          <w:rFonts w:cs="Arial"/>
          <w:szCs w:val="24"/>
        </w:rPr>
        <w:t xml:space="preserve"> </w:t>
      </w:r>
      <w:r w:rsidR="00B71EAA">
        <w:rPr>
          <w:rFonts w:cs="Arial"/>
          <w:szCs w:val="24"/>
        </w:rPr>
        <w:t>ena</w:t>
      </w:r>
      <w:r w:rsidR="00D90B73" w:rsidRPr="00A21888">
        <w:rPr>
          <w:rFonts w:cs="Arial"/>
          <w:szCs w:val="24"/>
        </w:rPr>
        <w:t>. zmaga na uradni tekmi</w:t>
      </w:r>
    </w:p>
    <w:p w14:paraId="76453806" w14:textId="32619F73" w:rsidR="00F75797" w:rsidRPr="00A21888" w:rsidRDefault="00F75797" w:rsidP="00F75797">
      <w:pPr>
        <w:tabs>
          <w:tab w:val="left" w:pos="1701"/>
        </w:tabs>
        <w:ind w:left="1695" w:hanging="1695"/>
        <w:jc w:val="both"/>
        <w:rPr>
          <w:rFonts w:cs="Arial"/>
          <w:szCs w:val="24"/>
        </w:rPr>
      </w:pPr>
    </w:p>
    <w:p w14:paraId="588335D7" w14:textId="42116A8E" w:rsidR="009B7BC7" w:rsidRPr="006C0F06" w:rsidRDefault="00F75797" w:rsidP="0019202F">
      <w:pPr>
        <w:pStyle w:val="Naslov2"/>
      </w:pPr>
      <w:r w:rsidRPr="00A21888">
        <w:br w:type="page"/>
      </w:r>
      <w:bookmarkStart w:id="239" w:name="_Toc94535966"/>
      <w:r w:rsidR="009B7BC7" w:rsidRPr="006C0F06">
        <w:rPr>
          <w:rStyle w:val="Heading1Char"/>
          <w:b/>
          <w:kern w:val="0"/>
          <w:sz w:val="22"/>
        </w:rPr>
        <w:lastRenderedPageBreak/>
        <w:t>ATLETIKA</w:t>
      </w:r>
      <w:bookmarkEnd w:id="235"/>
      <w:bookmarkEnd w:id="236"/>
      <w:r w:rsidR="00830881" w:rsidRPr="006C0F06">
        <w:rPr>
          <w:rStyle w:val="Heading1Char"/>
          <w:b/>
          <w:kern w:val="0"/>
          <w:sz w:val="22"/>
        </w:rPr>
        <w:t xml:space="preserve"> - </w:t>
      </w:r>
      <w:r w:rsidR="009B7BC7" w:rsidRPr="006C0F06">
        <w:t>STADIONSKA</w:t>
      </w:r>
      <w:bookmarkEnd w:id="239"/>
    </w:p>
    <w:p w14:paraId="3CB55618" w14:textId="77777777" w:rsidR="0060446D" w:rsidRPr="006C0F06" w:rsidRDefault="0060446D" w:rsidP="0019202F">
      <w:pPr>
        <w:pStyle w:val="Naslov2"/>
        <w:rPr>
          <w:rStyle w:val="Heading1Char"/>
          <w:b/>
          <w:kern w:val="0"/>
          <w:sz w:val="22"/>
        </w:rPr>
      </w:pPr>
      <w:bookmarkStart w:id="240" w:name="_Toc94535967"/>
      <w:r w:rsidRPr="006C0F06">
        <w:rPr>
          <w:rStyle w:val="Heading1Char"/>
          <w:b/>
          <w:kern w:val="0"/>
          <w:sz w:val="22"/>
        </w:rPr>
        <w:t>ATLETIKA - CESTNI TEK</w:t>
      </w:r>
      <w:bookmarkEnd w:id="240"/>
    </w:p>
    <w:p w14:paraId="13B49A28" w14:textId="77777777" w:rsidR="00F27446" w:rsidRPr="00A21888" w:rsidRDefault="00F27446" w:rsidP="00F27446">
      <w:pPr>
        <w:tabs>
          <w:tab w:val="left" w:pos="1701"/>
        </w:tabs>
        <w:jc w:val="both"/>
        <w:rPr>
          <w:rFonts w:cs="Arial"/>
          <w:b/>
        </w:rPr>
      </w:pPr>
      <w:r w:rsidRPr="00A21888">
        <w:rPr>
          <w:rFonts w:cs="Arial"/>
          <w:b/>
        </w:rPr>
        <w:t>Športnik olimpijskega razreda</w:t>
      </w:r>
    </w:p>
    <w:p w14:paraId="128AB64B" w14:textId="77777777" w:rsidR="00F27446" w:rsidRPr="00A21888" w:rsidRDefault="00F27446" w:rsidP="00F27446">
      <w:pPr>
        <w:tabs>
          <w:tab w:val="left" w:pos="1701"/>
        </w:tabs>
        <w:jc w:val="both"/>
        <w:rPr>
          <w:rFonts w:cs="Arial"/>
          <w:b/>
          <w:i/>
        </w:rPr>
      </w:pPr>
    </w:p>
    <w:p w14:paraId="6E8012D7" w14:textId="77777777" w:rsidR="00F27446" w:rsidRPr="00A21888" w:rsidRDefault="00F27446" w:rsidP="00F27446">
      <w:pPr>
        <w:tabs>
          <w:tab w:val="left" w:pos="1701"/>
        </w:tabs>
        <w:rPr>
          <w:rFonts w:cs="Arial"/>
          <w:i/>
        </w:rPr>
      </w:pPr>
      <w:r w:rsidRPr="00A21888">
        <w:rPr>
          <w:rFonts w:cs="Arial"/>
          <w:b/>
          <w:i/>
        </w:rPr>
        <w:t>Trajanje 4 leta</w:t>
      </w:r>
    </w:p>
    <w:p w14:paraId="425FB9C4" w14:textId="77777777" w:rsidR="00F27446" w:rsidRPr="00A21888" w:rsidRDefault="00F27446" w:rsidP="00F27446">
      <w:pPr>
        <w:tabs>
          <w:tab w:val="left" w:pos="1701"/>
        </w:tabs>
        <w:rPr>
          <w:rFonts w:cs="Arial"/>
        </w:rPr>
      </w:pPr>
      <w:r w:rsidRPr="00A21888">
        <w:rPr>
          <w:rFonts w:cs="Arial"/>
        </w:rPr>
        <w:t>OI</w:t>
      </w:r>
      <w:r w:rsidRPr="00A21888">
        <w:rPr>
          <w:rFonts w:cs="Arial"/>
        </w:rPr>
        <w:tab/>
        <w:t>osvojeno 1. do 3. mesto</w:t>
      </w:r>
    </w:p>
    <w:p w14:paraId="6D667130" w14:textId="77777777" w:rsidR="00F27446" w:rsidRPr="00A21888" w:rsidRDefault="00F27446" w:rsidP="00F27446">
      <w:pPr>
        <w:tabs>
          <w:tab w:val="left" w:pos="1701"/>
        </w:tabs>
        <w:rPr>
          <w:rFonts w:cs="Arial"/>
        </w:rPr>
      </w:pPr>
      <w:r w:rsidRPr="00A21888">
        <w:rPr>
          <w:rFonts w:cs="Arial"/>
        </w:rPr>
        <w:t>SP</w:t>
      </w:r>
      <w:r w:rsidRPr="00A21888">
        <w:rPr>
          <w:rFonts w:cs="Arial"/>
        </w:rPr>
        <w:tab/>
        <w:t>osvojeno 1. do 3. mesto</w:t>
      </w:r>
    </w:p>
    <w:p w14:paraId="0E11283D" w14:textId="77777777" w:rsidR="00F27446" w:rsidRPr="00A21888" w:rsidRDefault="00F27446" w:rsidP="00F27446">
      <w:pPr>
        <w:tabs>
          <w:tab w:val="left" w:pos="1701"/>
        </w:tabs>
        <w:rPr>
          <w:rFonts w:cs="Arial"/>
        </w:rPr>
      </w:pPr>
    </w:p>
    <w:p w14:paraId="434171EB" w14:textId="77777777" w:rsidR="00F27446" w:rsidRPr="00A21888" w:rsidRDefault="00F27446" w:rsidP="00F27446">
      <w:pPr>
        <w:tabs>
          <w:tab w:val="left" w:pos="1701"/>
        </w:tabs>
        <w:rPr>
          <w:rFonts w:cs="Arial"/>
          <w:b/>
        </w:rPr>
      </w:pPr>
      <w:r w:rsidRPr="00A21888">
        <w:rPr>
          <w:rFonts w:cs="Arial"/>
          <w:b/>
        </w:rPr>
        <w:t>Športnik svetovnega razreda</w:t>
      </w:r>
    </w:p>
    <w:p w14:paraId="40BC2255" w14:textId="77777777" w:rsidR="00B33433" w:rsidRPr="00A21888" w:rsidRDefault="00B33433" w:rsidP="00F27446">
      <w:pPr>
        <w:tabs>
          <w:tab w:val="left" w:pos="1701"/>
        </w:tabs>
        <w:rPr>
          <w:rFonts w:cs="Arial"/>
          <w:b/>
        </w:rPr>
      </w:pPr>
    </w:p>
    <w:p w14:paraId="0C7DE82E" w14:textId="77777777" w:rsidR="00E30D1D" w:rsidRPr="00A21888" w:rsidRDefault="00E30D1D" w:rsidP="00E30D1D">
      <w:pPr>
        <w:tabs>
          <w:tab w:val="left" w:pos="1701"/>
        </w:tabs>
        <w:rPr>
          <w:rFonts w:cs="Arial"/>
          <w:i/>
        </w:rPr>
      </w:pPr>
      <w:r w:rsidRPr="00A21888">
        <w:rPr>
          <w:rFonts w:cs="Arial"/>
          <w:b/>
          <w:i/>
        </w:rPr>
        <w:t>Trajanje 4 leta</w:t>
      </w:r>
    </w:p>
    <w:p w14:paraId="5540E342" w14:textId="77777777" w:rsidR="00E30D1D" w:rsidRPr="00A21888" w:rsidRDefault="00E30D1D" w:rsidP="00F27446">
      <w:pPr>
        <w:tabs>
          <w:tab w:val="left" w:pos="1701"/>
        </w:tabs>
        <w:rPr>
          <w:rFonts w:cs="Arial"/>
        </w:rPr>
      </w:pPr>
    </w:p>
    <w:p w14:paraId="355B3DCF" w14:textId="77777777" w:rsidR="00F16647" w:rsidRPr="00A21888" w:rsidRDefault="0063195F" w:rsidP="00D02E39">
      <w:pPr>
        <w:tabs>
          <w:tab w:val="left" w:pos="1701"/>
        </w:tabs>
        <w:ind w:left="1695" w:hanging="1695"/>
        <w:jc w:val="both"/>
        <w:rPr>
          <w:rFonts w:cs="Arial"/>
        </w:rPr>
      </w:pPr>
      <w:r w:rsidRPr="00A21888">
        <w:rPr>
          <w:rFonts w:cs="Arial"/>
        </w:rPr>
        <w:t>EP</w:t>
      </w:r>
      <w:r w:rsidR="004B339F" w:rsidRPr="00A21888">
        <w:rPr>
          <w:rFonts w:cs="Arial"/>
        </w:rPr>
        <w:tab/>
      </w:r>
      <w:r w:rsidR="004B339F" w:rsidRPr="00A21888">
        <w:rPr>
          <w:rFonts w:cs="Arial"/>
        </w:rPr>
        <w:tab/>
      </w:r>
      <w:r w:rsidRPr="00A21888">
        <w:rPr>
          <w:rFonts w:cs="Arial"/>
        </w:rPr>
        <w:t xml:space="preserve">osvojeno 1. mesto </w:t>
      </w:r>
      <w:r w:rsidR="00F16647" w:rsidRPr="00A21888">
        <w:rPr>
          <w:rFonts w:cs="Arial"/>
        </w:rPr>
        <w:t>za posameznike in člane ekipe državne reprezentance</w:t>
      </w:r>
      <w:r w:rsidR="004B339F" w:rsidRPr="00A21888">
        <w:rPr>
          <w:rFonts w:cs="Arial"/>
        </w:rPr>
        <w:t xml:space="preserve"> ter štafete</w:t>
      </w:r>
    </w:p>
    <w:p w14:paraId="085EF815" w14:textId="77777777" w:rsidR="0063195F" w:rsidRPr="00A21888" w:rsidRDefault="009B7691" w:rsidP="00D02E39">
      <w:pPr>
        <w:tabs>
          <w:tab w:val="left" w:pos="1701"/>
        </w:tabs>
        <w:jc w:val="both"/>
        <w:rPr>
          <w:rFonts w:cs="Arial"/>
        </w:rPr>
      </w:pPr>
      <w:r w:rsidRPr="00A21888">
        <w:rPr>
          <w:rFonts w:cs="Arial"/>
        </w:rPr>
        <w:t>SR</w:t>
      </w:r>
      <w:r w:rsidR="0063195F" w:rsidRPr="00A21888">
        <w:rPr>
          <w:rFonts w:cs="Arial"/>
        </w:rPr>
        <w:tab/>
      </w:r>
      <w:r w:rsidR="007F7CAD" w:rsidRPr="00A21888">
        <w:rPr>
          <w:rFonts w:cs="Arial"/>
        </w:rPr>
        <w:t>priznan rekord</w:t>
      </w:r>
    </w:p>
    <w:p w14:paraId="3E5FF4DA" w14:textId="77777777" w:rsidR="00F16647" w:rsidRPr="00A21888" w:rsidRDefault="00F16647" w:rsidP="00D02E39">
      <w:pPr>
        <w:tabs>
          <w:tab w:val="left" w:pos="1701"/>
        </w:tabs>
        <w:jc w:val="both"/>
        <w:rPr>
          <w:rFonts w:cs="Arial"/>
        </w:rPr>
      </w:pPr>
    </w:p>
    <w:p w14:paraId="02412405" w14:textId="77777777" w:rsidR="0063195F" w:rsidRPr="00A21888" w:rsidRDefault="0063195F" w:rsidP="00AB4F1F">
      <w:pPr>
        <w:tabs>
          <w:tab w:val="left" w:pos="1701"/>
        </w:tabs>
        <w:jc w:val="both"/>
        <w:rPr>
          <w:rFonts w:cs="Arial"/>
          <w:b/>
          <w:i/>
        </w:rPr>
      </w:pPr>
      <w:r w:rsidRPr="00A21888">
        <w:rPr>
          <w:rFonts w:cs="Arial"/>
          <w:b/>
          <w:i/>
        </w:rPr>
        <w:t>Trajanje 2 leti</w:t>
      </w:r>
    </w:p>
    <w:p w14:paraId="180F789C" w14:textId="4F30DF9D" w:rsidR="0063195F" w:rsidRPr="00A21888" w:rsidRDefault="0063195F" w:rsidP="00AB4F1F">
      <w:pPr>
        <w:tabs>
          <w:tab w:val="left" w:pos="1701"/>
        </w:tabs>
        <w:jc w:val="both"/>
        <w:rPr>
          <w:rFonts w:cs="Arial"/>
        </w:rPr>
      </w:pPr>
      <w:r w:rsidRPr="00A21888">
        <w:rPr>
          <w:rFonts w:cs="Arial"/>
        </w:rPr>
        <w:t>OI</w:t>
      </w:r>
      <w:r w:rsidRPr="00A21888">
        <w:rPr>
          <w:rFonts w:cs="Arial"/>
        </w:rPr>
        <w:tab/>
        <w:t xml:space="preserve">osvojeno 4. do </w:t>
      </w:r>
      <w:r w:rsidR="001D41FD" w:rsidRPr="00A21888">
        <w:rPr>
          <w:rFonts w:cs="Arial"/>
        </w:rPr>
        <w:t>8</w:t>
      </w:r>
      <w:r w:rsidRPr="00A21888">
        <w:rPr>
          <w:rFonts w:cs="Arial"/>
        </w:rPr>
        <w:t>. mesto</w:t>
      </w:r>
      <w:r w:rsidR="00324C0C" w:rsidRPr="00A21888">
        <w:rPr>
          <w:rFonts w:cs="Arial"/>
        </w:rPr>
        <w:t xml:space="preserve"> za </w:t>
      </w:r>
      <w:r w:rsidR="00FE5C61" w:rsidRPr="00A21888">
        <w:rPr>
          <w:rFonts w:cs="Arial"/>
        </w:rPr>
        <w:t>posameznike</w:t>
      </w:r>
    </w:p>
    <w:p w14:paraId="20FF56C4" w14:textId="05F2E55C" w:rsidR="003D78FA" w:rsidRPr="00A21888" w:rsidRDefault="003D78FA" w:rsidP="00AA7D5B">
      <w:pPr>
        <w:tabs>
          <w:tab w:val="left" w:pos="1701"/>
        </w:tabs>
        <w:ind w:left="1695" w:hanging="1695"/>
        <w:jc w:val="both"/>
        <w:rPr>
          <w:rFonts w:cs="Arial"/>
        </w:rPr>
      </w:pPr>
      <w:r w:rsidRPr="00A21888">
        <w:rPr>
          <w:rFonts w:cs="Arial"/>
        </w:rPr>
        <w:tab/>
        <w:t xml:space="preserve">osvojeno </w:t>
      </w:r>
      <w:r w:rsidR="00832B4C" w:rsidRPr="00A21888">
        <w:rPr>
          <w:rFonts w:cs="Arial"/>
        </w:rPr>
        <w:t>4</w:t>
      </w:r>
      <w:r w:rsidRPr="00A21888">
        <w:rPr>
          <w:rFonts w:cs="Arial"/>
        </w:rPr>
        <w:t>. do</w:t>
      </w:r>
      <w:r w:rsidRPr="00A21888" w:rsidDel="004B339F">
        <w:rPr>
          <w:rFonts w:cs="Arial"/>
        </w:rPr>
        <w:t xml:space="preserve"> </w:t>
      </w:r>
      <w:r w:rsidR="00832B4C" w:rsidRPr="00A21888">
        <w:rPr>
          <w:rFonts w:cs="Arial"/>
        </w:rPr>
        <w:t>5</w:t>
      </w:r>
      <w:r w:rsidRPr="00A21888">
        <w:rPr>
          <w:rFonts w:cs="Arial"/>
        </w:rPr>
        <w:t>. mesto za štafete</w:t>
      </w:r>
    </w:p>
    <w:p w14:paraId="2492B345" w14:textId="3BA9C5FA" w:rsidR="0063195F" w:rsidRPr="00A21888" w:rsidRDefault="0063195F" w:rsidP="00AB4F1F">
      <w:pPr>
        <w:tabs>
          <w:tab w:val="left" w:pos="1701"/>
        </w:tabs>
        <w:jc w:val="both"/>
        <w:rPr>
          <w:rFonts w:cs="Arial"/>
        </w:rPr>
      </w:pPr>
      <w:r w:rsidRPr="00A21888">
        <w:rPr>
          <w:rFonts w:cs="Arial"/>
        </w:rPr>
        <w:t>SP</w:t>
      </w:r>
      <w:r w:rsidRPr="00A21888">
        <w:rPr>
          <w:rFonts w:cs="Arial"/>
        </w:rPr>
        <w:tab/>
        <w:t xml:space="preserve">osvojeno 4. do </w:t>
      </w:r>
      <w:r w:rsidR="001D41FD" w:rsidRPr="00A21888">
        <w:rPr>
          <w:rFonts w:cs="Arial"/>
        </w:rPr>
        <w:t>8</w:t>
      </w:r>
      <w:r w:rsidRPr="00A21888">
        <w:rPr>
          <w:rFonts w:cs="Arial"/>
        </w:rPr>
        <w:t>. mesto</w:t>
      </w:r>
      <w:r w:rsidR="00324C0C" w:rsidRPr="00A21888">
        <w:rPr>
          <w:rFonts w:cs="Arial"/>
        </w:rPr>
        <w:t xml:space="preserve"> za posameznike</w:t>
      </w:r>
    </w:p>
    <w:p w14:paraId="7B1CE5A1" w14:textId="13B8014F" w:rsidR="00832B4C" w:rsidRPr="00A21888" w:rsidRDefault="00832B4C" w:rsidP="00AA7D5B">
      <w:pPr>
        <w:tabs>
          <w:tab w:val="left" w:pos="1701"/>
        </w:tabs>
        <w:ind w:left="1695" w:hanging="1695"/>
        <w:jc w:val="both"/>
        <w:rPr>
          <w:rFonts w:cs="Arial"/>
        </w:rPr>
      </w:pPr>
      <w:r w:rsidRPr="00A21888">
        <w:rPr>
          <w:rFonts w:cs="Arial"/>
        </w:rPr>
        <w:tab/>
        <w:t>osvojeno 4. do</w:t>
      </w:r>
      <w:r w:rsidRPr="00A21888" w:rsidDel="004B339F">
        <w:rPr>
          <w:rFonts w:cs="Arial"/>
        </w:rPr>
        <w:t xml:space="preserve"> </w:t>
      </w:r>
      <w:r w:rsidRPr="00A21888">
        <w:rPr>
          <w:rFonts w:cs="Arial"/>
        </w:rPr>
        <w:t>5. mesto za štafete</w:t>
      </w:r>
    </w:p>
    <w:p w14:paraId="2AF42A32" w14:textId="77777777" w:rsidR="00F16647" w:rsidRPr="00A21888" w:rsidRDefault="0060446D" w:rsidP="00AB4F1F">
      <w:pPr>
        <w:tabs>
          <w:tab w:val="left" w:pos="1701"/>
        </w:tabs>
        <w:jc w:val="both"/>
        <w:rPr>
          <w:rFonts w:cs="Arial"/>
        </w:rPr>
      </w:pPr>
      <w:r w:rsidRPr="00A21888">
        <w:rPr>
          <w:rFonts w:cs="Arial"/>
        </w:rPr>
        <w:t xml:space="preserve">SP </w:t>
      </w:r>
      <w:proofErr w:type="spellStart"/>
      <w:r w:rsidR="003D4080" w:rsidRPr="00A21888">
        <w:rPr>
          <w:rFonts w:cs="Arial"/>
        </w:rPr>
        <w:t>n</w:t>
      </w:r>
      <w:r w:rsidR="00A95334" w:rsidRPr="00A21888">
        <w:rPr>
          <w:rFonts w:cs="Arial"/>
        </w:rPr>
        <w:t>eol</w:t>
      </w:r>
      <w:proofErr w:type="spellEnd"/>
      <w:r w:rsidR="00F16647" w:rsidRPr="00A21888">
        <w:rPr>
          <w:rFonts w:cs="Arial"/>
        </w:rPr>
        <w:tab/>
        <w:t>osvojeno 1. do 3. mesto</w:t>
      </w:r>
    </w:p>
    <w:p w14:paraId="7403889E" w14:textId="77777777" w:rsidR="00A011D9" w:rsidRPr="00A21888" w:rsidRDefault="0063195F" w:rsidP="00AB4F1F">
      <w:pPr>
        <w:tabs>
          <w:tab w:val="left" w:pos="1701"/>
        </w:tabs>
        <w:ind w:left="1695" w:hanging="1695"/>
        <w:jc w:val="both"/>
        <w:rPr>
          <w:rFonts w:cs="Arial"/>
        </w:rPr>
      </w:pPr>
      <w:r w:rsidRPr="00A21888">
        <w:rPr>
          <w:rFonts w:cs="Arial"/>
        </w:rPr>
        <w:t>EP</w:t>
      </w:r>
      <w:r w:rsidRPr="00A21888">
        <w:rPr>
          <w:rFonts w:cs="Arial"/>
        </w:rPr>
        <w:tab/>
      </w:r>
      <w:r w:rsidR="00A011D9" w:rsidRPr="00A21888">
        <w:rPr>
          <w:rFonts w:cs="Arial"/>
        </w:rPr>
        <w:tab/>
      </w:r>
      <w:r w:rsidRPr="00A21888">
        <w:rPr>
          <w:rFonts w:cs="Arial"/>
        </w:rPr>
        <w:t xml:space="preserve">osvojeno 2. do 3. </w:t>
      </w:r>
      <w:r w:rsidR="00F16647" w:rsidRPr="00A21888">
        <w:rPr>
          <w:rFonts w:cs="Arial"/>
        </w:rPr>
        <w:t>m</w:t>
      </w:r>
      <w:r w:rsidRPr="00A21888">
        <w:rPr>
          <w:rFonts w:cs="Arial"/>
        </w:rPr>
        <w:t>esto</w:t>
      </w:r>
      <w:r w:rsidR="00F16647" w:rsidRPr="00A21888">
        <w:rPr>
          <w:rFonts w:cs="Arial"/>
        </w:rPr>
        <w:t xml:space="preserve"> za posameznike in </w:t>
      </w:r>
      <w:r w:rsidR="00A011D9" w:rsidRPr="00A21888">
        <w:rPr>
          <w:rFonts w:cs="Arial"/>
        </w:rPr>
        <w:t>člane ek</w:t>
      </w:r>
      <w:r w:rsidR="0085769E" w:rsidRPr="00A21888">
        <w:rPr>
          <w:rFonts w:cs="Arial"/>
        </w:rPr>
        <w:t>ipe državne r</w:t>
      </w:r>
      <w:r w:rsidR="00A011D9" w:rsidRPr="00A21888">
        <w:rPr>
          <w:rFonts w:cs="Arial"/>
        </w:rPr>
        <w:t>eprezentance</w:t>
      </w:r>
      <w:r w:rsidR="004B339F" w:rsidRPr="00A21888">
        <w:rPr>
          <w:rFonts w:cs="Arial"/>
        </w:rPr>
        <w:t xml:space="preserve"> ter štafete</w:t>
      </w:r>
    </w:p>
    <w:p w14:paraId="469D080A" w14:textId="32201B3F" w:rsidR="0063195F" w:rsidRDefault="00F16647" w:rsidP="00AB4F1F">
      <w:pPr>
        <w:tabs>
          <w:tab w:val="left" w:pos="1701"/>
        </w:tabs>
        <w:jc w:val="both"/>
        <w:rPr>
          <w:rFonts w:cs="Arial"/>
        </w:rPr>
      </w:pPr>
      <w:r w:rsidRPr="00A21888">
        <w:rPr>
          <w:rFonts w:cs="Arial"/>
        </w:rPr>
        <w:t xml:space="preserve">EP </w:t>
      </w:r>
      <w:proofErr w:type="spellStart"/>
      <w:r w:rsidR="00A95334" w:rsidRPr="00A21888">
        <w:rPr>
          <w:rFonts w:cs="Arial"/>
        </w:rPr>
        <w:t>neol</w:t>
      </w:r>
      <w:proofErr w:type="spellEnd"/>
      <w:r w:rsidR="0063195F" w:rsidRPr="00A21888">
        <w:rPr>
          <w:rFonts w:cs="Arial"/>
        </w:rPr>
        <w:tab/>
        <w:t>osvojeno 1. mesto</w:t>
      </w:r>
    </w:p>
    <w:p w14:paraId="14C21DED" w14:textId="1BFD6450" w:rsidR="008C6C76" w:rsidRPr="00A21888" w:rsidRDefault="008C6C76" w:rsidP="00AB4F1F">
      <w:pPr>
        <w:tabs>
          <w:tab w:val="left" w:pos="1701"/>
        </w:tabs>
        <w:jc w:val="both"/>
        <w:rPr>
          <w:rFonts w:cs="Arial"/>
        </w:rPr>
      </w:pPr>
      <w:r>
        <w:rPr>
          <w:rFonts w:cs="Arial"/>
        </w:rPr>
        <w:t>EI</w:t>
      </w:r>
      <w:r>
        <w:rPr>
          <w:rFonts w:cs="Arial"/>
        </w:rPr>
        <w:tab/>
        <w:t>osvojeno 1. do 3. mesto</w:t>
      </w:r>
    </w:p>
    <w:p w14:paraId="114A3E2E" w14:textId="77777777" w:rsidR="0063195F" w:rsidRPr="00A21888" w:rsidRDefault="009B7691" w:rsidP="00AB4F1F">
      <w:pPr>
        <w:tabs>
          <w:tab w:val="left" w:pos="1701"/>
        </w:tabs>
        <w:jc w:val="both"/>
        <w:rPr>
          <w:rFonts w:cs="Arial"/>
        </w:rPr>
      </w:pPr>
      <w:r w:rsidRPr="00A21888">
        <w:rPr>
          <w:rFonts w:cs="Arial"/>
        </w:rPr>
        <w:t>ER</w:t>
      </w:r>
      <w:r w:rsidR="0063195F" w:rsidRPr="00A21888">
        <w:rPr>
          <w:rFonts w:cs="Arial"/>
        </w:rPr>
        <w:tab/>
      </w:r>
      <w:r w:rsidR="007F7CAD" w:rsidRPr="00A21888">
        <w:rPr>
          <w:rFonts w:cs="Arial"/>
        </w:rPr>
        <w:t>priznan rekord</w:t>
      </w:r>
    </w:p>
    <w:p w14:paraId="68401651" w14:textId="377305FF" w:rsidR="007247EB" w:rsidRPr="00A21888" w:rsidRDefault="007247EB" w:rsidP="00084854">
      <w:pPr>
        <w:tabs>
          <w:tab w:val="left" w:pos="1701"/>
        </w:tabs>
        <w:ind w:left="1695" w:hanging="1695"/>
        <w:jc w:val="both"/>
        <w:rPr>
          <w:rFonts w:cs="Arial"/>
        </w:rPr>
      </w:pPr>
      <w:r w:rsidRPr="00A21888">
        <w:rPr>
          <w:rFonts w:cs="Arial"/>
        </w:rPr>
        <w:t>TVN 1 ku.</w:t>
      </w:r>
      <w:r w:rsidRPr="00A21888">
        <w:rPr>
          <w:rStyle w:val="Sprotnaopomba-sklic"/>
          <w:rFonts w:cs="Arial"/>
        </w:rPr>
        <w:t xml:space="preserve"> </w:t>
      </w:r>
      <w:r w:rsidRPr="00A21888">
        <w:rPr>
          <w:rStyle w:val="Sprotnaopomba-sklic"/>
          <w:rFonts w:cs="Arial"/>
        </w:rPr>
        <w:footnoteReference w:id="3"/>
      </w:r>
      <w:r w:rsidRPr="00A21888">
        <w:rPr>
          <w:rFonts w:cs="Arial"/>
        </w:rPr>
        <w:tab/>
      </w:r>
      <w:r w:rsidRPr="00A21888">
        <w:rPr>
          <w:rFonts w:cs="Arial"/>
        </w:rPr>
        <w:tab/>
        <w:t xml:space="preserve">uvrstitev na 1. do 3. mesto, če je to v prvi </w:t>
      </w:r>
      <w:r w:rsidR="005609E6" w:rsidRPr="00A21888">
        <w:rPr>
          <w:rFonts w:cs="Arial"/>
        </w:rPr>
        <w:t>1/2</w:t>
      </w:r>
      <w:r w:rsidRPr="00A21888">
        <w:rPr>
          <w:rFonts w:cs="Arial"/>
        </w:rPr>
        <w:t xml:space="preserve"> uvrščenih na končni lestvici sezone</w:t>
      </w:r>
    </w:p>
    <w:p w14:paraId="7DA516AF" w14:textId="07592CBA" w:rsidR="009C2C5C" w:rsidRPr="00A21888" w:rsidRDefault="009E3683" w:rsidP="00A374FA">
      <w:pPr>
        <w:tabs>
          <w:tab w:val="left" w:pos="1701"/>
        </w:tabs>
        <w:ind w:left="1695" w:hanging="1695"/>
        <w:jc w:val="both"/>
        <w:rPr>
          <w:rFonts w:cs="Arial"/>
        </w:rPr>
      </w:pPr>
      <w:r w:rsidRPr="00A21888">
        <w:rPr>
          <w:rFonts w:cs="Arial"/>
        </w:rPr>
        <w:t>SRL</w:t>
      </w:r>
      <w:r w:rsidRPr="00A21888">
        <w:rPr>
          <w:rStyle w:val="Sprotnaopomba-sklic"/>
          <w:rFonts w:cs="Arial"/>
        </w:rPr>
        <w:footnoteReference w:id="4"/>
      </w:r>
      <w:r w:rsidR="003D0802" w:rsidRPr="00A21888">
        <w:rPr>
          <w:rFonts w:cs="Arial"/>
        </w:rPr>
        <w:tab/>
      </w:r>
      <w:r w:rsidR="003D0802" w:rsidRPr="00A21888">
        <w:rPr>
          <w:rFonts w:cs="Arial"/>
        </w:rPr>
        <w:tab/>
        <w:t>uvrstitev na 1. do 8</w:t>
      </w:r>
      <w:r w:rsidR="0063195F" w:rsidRPr="00A21888">
        <w:rPr>
          <w:rFonts w:cs="Arial"/>
        </w:rPr>
        <w:t xml:space="preserve">. mesto </w:t>
      </w:r>
      <w:r w:rsidR="009C2C5C" w:rsidRPr="00A21888">
        <w:rPr>
          <w:rFonts w:cs="Arial"/>
        </w:rPr>
        <w:t xml:space="preserve">v </w:t>
      </w:r>
      <w:proofErr w:type="spellStart"/>
      <w:r w:rsidR="00E77D46">
        <w:rPr>
          <w:rFonts w:cs="Arial"/>
        </w:rPr>
        <w:t>ind</w:t>
      </w:r>
      <w:proofErr w:type="spellEnd"/>
      <w:r w:rsidR="00E77D46">
        <w:rPr>
          <w:rFonts w:cs="Arial"/>
        </w:rPr>
        <w:t>.</w:t>
      </w:r>
      <w:r w:rsidR="00E77D46" w:rsidRPr="00A21888">
        <w:rPr>
          <w:rFonts w:cs="Arial"/>
        </w:rPr>
        <w:t xml:space="preserve"> </w:t>
      </w:r>
      <w:r w:rsidR="009C2C5C" w:rsidRPr="00A21888">
        <w:rPr>
          <w:rFonts w:cs="Arial"/>
        </w:rPr>
        <w:t xml:space="preserve">disciplinah rednega programa OI na končni </w:t>
      </w:r>
      <w:r w:rsidR="00B71053" w:rsidRPr="00A21888">
        <w:rPr>
          <w:rFonts w:cs="Arial"/>
        </w:rPr>
        <w:t xml:space="preserve">rang </w:t>
      </w:r>
      <w:r w:rsidR="009C2C5C" w:rsidRPr="00A21888">
        <w:rPr>
          <w:rFonts w:cs="Arial"/>
        </w:rPr>
        <w:t xml:space="preserve">lestvici sezone </w:t>
      </w:r>
      <w:r w:rsidR="002C686B" w:rsidRPr="00A21888">
        <w:rPr>
          <w:rFonts w:cs="Arial"/>
        </w:rPr>
        <w:t>WA</w:t>
      </w:r>
    </w:p>
    <w:p w14:paraId="4164420B" w14:textId="77777777" w:rsidR="001F25EB" w:rsidRPr="00A21888" w:rsidRDefault="001F25EB" w:rsidP="00BF6FEA">
      <w:pPr>
        <w:tabs>
          <w:tab w:val="left" w:pos="1701"/>
        </w:tabs>
        <w:ind w:left="1695" w:hanging="1695"/>
        <w:rPr>
          <w:rFonts w:cs="Arial"/>
          <w:b/>
        </w:rPr>
      </w:pPr>
    </w:p>
    <w:p w14:paraId="3E466D3F" w14:textId="77777777" w:rsidR="0063195F" w:rsidRPr="00A21888" w:rsidRDefault="0063195F" w:rsidP="0063195F">
      <w:pPr>
        <w:tabs>
          <w:tab w:val="left" w:pos="1701"/>
        </w:tabs>
        <w:jc w:val="both"/>
        <w:rPr>
          <w:rFonts w:cs="Arial"/>
          <w:b/>
        </w:rPr>
      </w:pPr>
      <w:r w:rsidRPr="00A21888">
        <w:rPr>
          <w:rFonts w:cs="Arial"/>
          <w:b/>
        </w:rPr>
        <w:t>Športnik mednarodnega razreda</w:t>
      </w:r>
    </w:p>
    <w:p w14:paraId="2ED9EE24" w14:textId="77777777" w:rsidR="0063195F" w:rsidRPr="00A21888" w:rsidRDefault="0063195F" w:rsidP="0063195F">
      <w:pPr>
        <w:tabs>
          <w:tab w:val="left" w:pos="1701"/>
        </w:tabs>
        <w:jc w:val="both"/>
        <w:rPr>
          <w:rFonts w:cs="Arial"/>
          <w:b/>
          <w:i/>
        </w:rPr>
      </w:pPr>
    </w:p>
    <w:p w14:paraId="7991B643" w14:textId="77777777" w:rsidR="0063195F" w:rsidRPr="00A21888" w:rsidRDefault="0063195F" w:rsidP="0063195F">
      <w:pPr>
        <w:tabs>
          <w:tab w:val="left" w:pos="1701"/>
        </w:tabs>
        <w:rPr>
          <w:rFonts w:cs="Arial"/>
          <w:b/>
          <w:i/>
        </w:rPr>
      </w:pPr>
      <w:r w:rsidRPr="00A21888">
        <w:rPr>
          <w:rFonts w:cs="Arial"/>
          <w:b/>
          <w:i/>
        </w:rPr>
        <w:t>Trajanje 2 leti</w:t>
      </w:r>
    </w:p>
    <w:p w14:paraId="1A365B86" w14:textId="0328E9BC" w:rsidR="00274CC1" w:rsidRPr="00A21888" w:rsidRDefault="009B7691" w:rsidP="0063195F">
      <w:pPr>
        <w:tabs>
          <w:tab w:val="left" w:pos="1701"/>
        </w:tabs>
        <w:ind w:left="1695" w:hanging="1695"/>
        <w:jc w:val="both"/>
        <w:rPr>
          <w:rFonts w:cs="Arial"/>
        </w:rPr>
      </w:pPr>
      <w:r w:rsidRPr="00A21888">
        <w:rPr>
          <w:rFonts w:cs="Arial"/>
        </w:rPr>
        <w:t>OI</w:t>
      </w:r>
      <w:r w:rsidR="0063195F" w:rsidRPr="00A21888">
        <w:rPr>
          <w:rFonts w:cs="Arial"/>
        </w:rPr>
        <w:tab/>
        <w:t xml:space="preserve">osvojeno </w:t>
      </w:r>
      <w:r w:rsidR="001D41FD" w:rsidRPr="00A21888">
        <w:rPr>
          <w:rFonts w:cs="Arial"/>
        </w:rPr>
        <w:t>9</w:t>
      </w:r>
      <w:r w:rsidR="0063195F" w:rsidRPr="00A21888">
        <w:rPr>
          <w:rFonts w:cs="Arial"/>
        </w:rPr>
        <w:t xml:space="preserve">. do </w:t>
      </w:r>
      <w:r w:rsidR="003E1270" w:rsidRPr="00A21888">
        <w:rPr>
          <w:rFonts w:cs="Arial"/>
        </w:rPr>
        <w:t>16</w:t>
      </w:r>
      <w:r w:rsidR="0063195F" w:rsidRPr="00A21888">
        <w:rPr>
          <w:rFonts w:cs="Arial"/>
        </w:rPr>
        <w:t xml:space="preserve">. mesto, če je to v prvi </w:t>
      </w:r>
      <w:r w:rsidR="003E1270" w:rsidRPr="00A21888">
        <w:rPr>
          <w:rFonts w:cs="Arial"/>
        </w:rPr>
        <w:t>1/2</w:t>
      </w:r>
      <w:r w:rsidR="0063195F" w:rsidRPr="00A21888">
        <w:rPr>
          <w:rFonts w:cs="Arial"/>
        </w:rPr>
        <w:t xml:space="preserve"> uvrščenih</w:t>
      </w:r>
    </w:p>
    <w:p w14:paraId="2F158A6B" w14:textId="1B5491AF" w:rsidR="001F25EB" w:rsidRPr="00A21888" w:rsidRDefault="004A55D2" w:rsidP="00844627">
      <w:pPr>
        <w:tabs>
          <w:tab w:val="left" w:pos="1701"/>
        </w:tabs>
        <w:ind w:left="1695" w:hanging="1695"/>
        <w:jc w:val="both"/>
        <w:rPr>
          <w:rFonts w:cs="Arial"/>
        </w:rPr>
      </w:pPr>
      <w:r w:rsidRPr="00A21888">
        <w:rPr>
          <w:rFonts w:cs="Arial"/>
        </w:rPr>
        <w:tab/>
        <w:t>oz. najmanj osvojeno 12</w:t>
      </w:r>
      <w:r w:rsidR="00487D60" w:rsidRPr="00A21888">
        <w:rPr>
          <w:rFonts w:cs="Arial"/>
        </w:rPr>
        <w:t>. mesto za posameznike</w:t>
      </w:r>
    </w:p>
    <w:p w14:paraId="686BFFD6" w14:textId="4FCC82BF" w:rsidR="0063195F" w:rsidRPr="00A21888" w:rsidRDefault="001F25EB" w:rsidP="00DB6756">
      <w:pPr>
        <w:tabs>
          <w:tab w:val="left" w:pos="1701"/>
        </w:tabs>
        <w:ind w:left="1695" w:hanging="1695"/>
        <w:jc w:val="both"/>
        <w:rPr>
          <w:rFonts w:cs="Arial"/>
        </w:rPr>
      </w:pPr>
      <w:r w:rsidRPr="00A21888">
        <w:rPr>
          <w:rFonts w:cs="Arial"/>
        </w:rPr>
        <w:tab/>
      </w:r>
      <w:r w:rsidR="004B339F" w:rsidRPr="00A21888">
        <w:rPr>
          <w:rFonts w:cs="Arial"/>
        </w:rPr>
        <w:t xml:space="preserve">osvojeno </w:t>
      </w:r>
      <w:r w:rsidR="003D78FA" w:rsidRPr="00A21888">
        <w:rPr>
          <w:rFonts w:cs="Arial"/>
        </w:rPr>
        <w:t>6</w:t>
      </w:r>
      <w:r w:rsidR="00162F57" w:rsidRPr="00A21888">
        <w:rPr>
          <w:rFonts w:cs="Arial"/>
        </w:rPr>
        <w:t>.</w:t>
      </w:r>
      <w:r w:rsidR="004B339F" w:rsidRPr="00A21888">
        <w:rPr>
          <w:rFonts w:cs="Arial"/>
        </w:rPr>
        <w:t xml:space="preserve"> do</w:t>
      </w:r>
      <w:r w:rsidR="004B339F" w:rsidRPr="00A21888" w:rsidDel="004B339F">
        <w:rPr>
          <w:rFonts w:cs="Arial"/>
        </w:rPr>
        <w:t xml:space="preserve"> </w:t>
      </w:r>
      <w:r w:rsidR="00162F57" w:rsidRPr="00A21888">
        <w:rPr>
          <w:rFonts w:cs="Arial"/>
        </w:rPr>
        <w:t>8</w:t>
      </w:r>
      <w:r w:rsidRPr="00A21888">
        <w:rPr>
          <w:rFonts w:cs="Arial"/>
        </w:rPr>
        <w:t xml:space="preserve">. mesto </w:t>
      </w:r>
      <w:r w:rsidR="00AF37F4" w:rsidRPr="00A21888">
        <w:rPr>
          <w:rFonts w:cs="Arial"/>
        </w:rPr>
        <w:t>za štafete</w:t>
      </w:r>
      <w:r w:rsidR="00E72001" w:rsidRPr="00A21888">
        <w:rPr>
          <w:rFonts w:cs="Arial"/>
        </w:rPr>
        <w:t>, če je to v prvi 1/2 uvrščenih</w:t>
      </w:r>
    </w:p>
    <w:p w14:paraId="1242B433" w14:textId="73C0B88B" w:rsidR="0063195F" w:rsidRPr="00A21888" w:rsidRDefault="0063195F" w:rsidP="0063195F">
      <w:pPr>
        <w:tabs>
          <w:tab w:val="left" w:pos="1701"/>
        </w:tabs>
        <w:jc w:val="both"/>
        <w:rPr>
          <w:rFonts w:cs="Arial"/>
        </w:rPr>
      </w:pPr>
      <w:r w:rsidRPr="00A21888">
        <w:rPr>
          <w:rFonts w:cs="Arial"/>
        </w:rPr>
        <w:t>SP</w:t>
      </w:r>
      <w:r w:rsidRPr="00A21888">
        <w:rPr>
          <w:rFonts w:cs="Arial"/>
        </w:rPr>
        <w:tab/>
        <w:t xml:space="preserve">osvojeno </w:t>
      </w:r>
      <w:r w:rsidR="001D41FD" w:rsidRPr="00A21888">
        <w:rPr>
          <w:rFonts w:cs="Arial"/>
        </w:rPr>
        <w:t>9</w:t>
      </w:r>
      <w:r w:rsidRPr="00A21888">
        <w:rPr>
          <w:rFonts w:cs="Arial"/>
        </w:rPr>
        <w:t>. do 16. mesto, če je to v prvi 1/</w:t>
      </w:r>
      <w:r w:rsidR="00996953" w:rsidRPr="00A21888">
        <w:rPr>
          <w:rFonts w:cs="Arial"/>
        </w:rPr>
        <w:t>2</w:t>
      </w:r>
      <w:r w:rsidRPr="00A21888">
        <w:rPr>
          <w:rFonts w:cs="Arial"/>
        </w:rPr>
        <w:t xml:space="preserve"> uvrščenih</w:t>
      </w:r>
    </w:p>
    <w:p w14:paraId="49B2384B" w14:textId="3D837C0C" w:rsidR="00487D60" w:rsidRPr="00A21888" w:rsidRDefault="00487D60" w:rsidP="0063195F">
      <w:pPr>
        <w:tabs>
          <w:tab w:val="left" w:pos="1701"/>
        </w:tabs>
        <w:jc w:val="both"/>
        <w:rPr>
          <w:rFonts w:cs="Arial"/>
        </w:rPr>
      </w:pPr>
      <w:r w:rsidRPr="00A21888">
        <w:rPr>
          <w:rFonts w:cs="Arial"/>
        </w:rPr>
        <w:tab/>
        <w:t>oz. najmanj osvojeno 12. mesto za posameznike</w:t>
      </w:r>
    </w:p>
    <w:p w14:paraId="2407BAE2" w14:textId="6C4075B9" w:rsidR="0063195F" w:rsidRPr="00A21888" w:rsidRDefault="001F25EB" w:rsidP="00D02E39">
      <w:pPr>
        <w:tabs>
          <w:tab w:val="left" w:pos="1701"/>
        </w:tabs>
        <w:ind w:left="1695" w:hanging="1695"/>
        <w:jc w:val="both"/>
        <w:rPr>
          <w:rFonts w:cs="Arial"/>
        </w:rPr>
      </w:pPr>
      <w:r w:rsidRPr="00A21888">
        <w:rPr>
          <w:rFonts w:cs="Arial"/>
        </w:rPr>
        <w:tab/>
      </w:r>
      <w:r w:rsidR="00865027" w:rsidRPr="00A21888">
        <w:rPr>
          <w:rFonts w:cs="Arial"/>
        </w:rPr>
        <w:tab/>
      </w:r>
      <w:r w:rsidR="00EF28B1" w:rsidRPr="00A21888">
        <w:rPr>
          <w:rFonts w:cs="Arial"/>
        </w:rPr>
        <w:t xml:space="preserve">osvojeno </w:t>
      </w:r>
      <w:r w:rsidR="003D78FA" w:rsidRPr="00A21888">
        <w:rPr>
          <w:rFonts w:cs="Arial"/>
        </w:rPr>
        <w:t>6</w:t>
      </w:r>
      <w:r w:rsidR="00EF28B1" w:rsidRPr="00A21888">
        <w:rPr>
          <w:rFonts w:cs="Arial"/>
        </w:rPr>
        <w:t>. do</w:t>
      </w:r>
      <w:r w:rsidR="00865027" w:rsidRPr="00A21888">
        <w:rPr>
          <w:rFonts w:cs="Arial"/>
        </w:rPr>
        <w:t xml:space="preserve"> </w:t>
      </w:r>
      <w:r w:rsidR="00D02E39" w:rsidRPr="00A21888">
        <w:rPr>
          <w:rFonts w:cs="Arial"/>
        </w:rPr>
        <w:t>8</w:t>
      </w:r>
      <w:r w:rsidRPr="00A21888">
        <w:rPr>
          <w:rFonts w:cs="Arial"/>
        </w:rPr>
        <w:t xml:space="preserve">. mesto </w:t>
      </w:r>
      <w:r w:rsidR="00AF37F4" w:rsidRPr="00A21888">
        <w:rPr>
          <w:rFonts w:cs="Arial"/>
        </w:rPr>
        <w:t>za štafete</w:t>
      </w:r>
      <w:r w:rsidR="00D02E39" w:rsidRPr="00A21888">
        <w:rPr>
          <w:rFonts w:cs="Arial"/>
        </w:rPr>
        <w:t>, če je to v prvi 1/</w:t>
      </w:r>
      <w:r w:rsidR="00526555" w:rsidRPr="00A21888">
        <w:rPr>
          <w:rFonts w:cs="Arial"/>
        </w:rPr>
        <w:t>2</w:t>
      </w:r>
      <w:r w:rsidR="00D02E39" w:rsidRPr="00A21888">
        <w:rPr>
          <w:rFonts w:cs="Arial"/>
        </w:rPr>
        <w:t xml:space="preserve"> uvrščenih</w:t>
      </w:r>
    </w:p>
    <w:p w14:paraId="2952B24D" w14:textId="613DB3C4" w:rsidR="009E3683" w:rsidRPr="00A21888" w:rsidRDefault="0063195F" w:rsidP="00DB6756">
      <w:pPr>
        <w:tabs>
          <w:tab w:val="left" w:pos="1701"/>
        </w:tabs>
        <w:ind w:left="1695" w:hanging="1695"/>
        <w:jc w:val="both"/>
        <w:rPr>
          <w:rFonts w:cs="Arial"/>
        </w:rPr>
      </w:pPr>
      <w:r w:rsidRPr="00A21888">
        <w:rPr>
          <w:rFonts w:cs="Arial"/>
        </w:rPr>
        <w:t>EP</w:t>
      </w:r>
      <w:r w:rsidRPr="00A21888">
        <w:rPr>
          <w:rFonts w:cs="Arial"/>
        </w:rPr>
        <w:tab/>
        <w:t>osvojeno 4. do 8. mesto</w:t>
      </w:r>
      <w:r w:rsidR="00592F0F" w:rsidRPr="00A21888">
        <w:rPr>
          <w:rFonts w:cs="Arial"/>
        </w:rPr>
        <w:t xml:space="preserve"> za posameznike in člane ekipe državne reprezentance</w:t>
      </w:r>
      <w:r w:rsidRPr="00A21888">
        <w:rPr>
          <w:rFonts w:cs="Arial"/>
        </w:rPr>
        <w:t>, če je to v prvi 1/</w:t>
      </w:r>
      <w:r w:rsidR="00526555" w:rsidRPr="00A21888">
        <w:rPr>
          <w:rFonts w:cs="Arial"/>
        </w:rPr>
        <w:t>2</w:t>
      </w:r>
      <w:r w:rsidRPr="00A21888">
        <w:rPr>
          <w:rFonts w:cs="Arial"/>
        </w:rPr>
        <w:t xml:space="preserve"> uvrščenih</w:t>
      </w:r>
    </w:p>
    <w:p w14:paraId="4FFA78F4" w14:textId="172642E4" w:rsidR="007379CF" w:rsidRPr="00A21888" w:rsidRDefault="00C31805" w:rsidP="009E3683">
      <w:pPr>
        <w:tabs>
          <w:tab w:val="left" w:pos="1701"/>
        </w:tabs>
        <w:ind w:left="1695" w:hanging="1695"/>
        <w:jc w:val="both"/>
        <w:rPr>
          <w:rFonts w:cs="Arial"/>
        </w:rPr>
      </w:pPr>
      <w:r w:rsidRPr="00A21888">
        <w:rPr>
          <w:rFonts w:cs="Arial"/>
        </w:rPr>
        <w:tab/>
        <w:t>osvojeno</w:t>
      </w:r>
      <w:r w:rsidR="0069223D" w:rsidRPr="00A21888">
        <w:rPr>
          <w:rFonts w:cs="Arial"/>
        </w:rPr>
        <w:t xml:space="preserve"> </w:t>
      </w:r>
      <w:r w:rsidR="006027E4" w:rsidRPr="00A21888">
        <w:rPr>
          <w:rFonts w:cs="Arial"/>
        </w:rPr>
        <w:t>4</w:t>
      </w:r>
      <w:r w:rsidR="009E3683" w:rsidRPr="00A21888">
        <w:rPr>
          <w:rFonts w:cs="Arial"/>
        </w:rPr>
        <w:t xml:space="preserve">. mesto </w:t>
      </w:r>
      <w:r w:rsidR="006027E4" w:rsidRPr="00A21888">
        <w:rPr>
          <w:rFonts w:cs="Arial"/>
        </w:rPr>
        <w:t>za štafete</w:t>
      </w:r>
      <w:r w:rsidR="00D02E39" w:rsidRPr="00A21888">
        <w:rPr>
          <w:rFonts w:cs="Arial"/>
        </w:rPr>
        <w:t>, če je to v prvi 1/</w:t>
      </w:r>
      <w:r w:rsidR="00526555" w:rsidRPr="00A21888">
        <w:rPr>
          <w:rFonts w:cs="Arial"/>
        </w:rPr>
        <w:t>2</w:t>
      </w:r>
      <w:r w:rsidR="00D02E39" w:rsidRPr="00A21888">
        <w:rPr>
          <w:rFonts w:cs="Arial"/>
        </w:rPr>
        <w:t xml:space="preserve"> uvrščenih</w:t>
      </w:r>
    </w:p>
    <w:p w14:paraId="4C64A1CD" w14:textId="31E0F2C1" w:rsidR="000B0E96" w:rsidRPr="00A21888" w:rsidRDefault="007379CF" w:rsidP="000B0E96">
      <w:pPr>
        <w:tabs>
          <w:tab w:val="left" w:pos="1701"/>
        </w:tabs>
        <w:ind w:left="1695" w:hanging="1695"/>
        <w:jc w:val="both"/>
        <w:rPr>
          <w:rFonts w:cs="Arial"/>
        </w:rPr>
      </w:pPr>
      <w:r w:rsidRPr="00A21888">
        <w:rPr>
          <w:rFonts w:cs="Arial"/>
        </w:rPr>
        <w:t>EI</w:t>
      </w:r>
      <w:r w:rsidRPr="00A21888">
        <w:rPr>
          <w:rFonts w:cs="Arial"/>
        </w:rPr>
        <w:tab/>
      </w:r>
      <w:r w:rsidR="000B0E96" w:rsidRPr="00A21888">
        <w:rPr>
          <w:rFonts w:cs="Arial"/>
        </w:rPr>
        <w:t>osvojeno 4. do 8. mesto za posameznike in člane ekipe državne reprezentance, če je to v prvi 1/2 uvrščenih</w:t>
      </w:r>
    </w:p>
    <w:p w14:paraId="648EFC94" w14:textId="0C0FED3B" w:rsidR="009E3683" w:rsidRPr="00A21888" w:rsidRDefault="000B0E96" w:rsidP="000B0E96">
      <w:pPr>
        <w:tabs>
          <w:tab w:val="left" w:pos="1701"/>
        </w:tabs>
        <w:ind w:left="1695" w:hanging="1695"/>
        <w:jc w:val="both"/>
        <w:rPr>
          <w:rFonts w:cs="Arial"/>
        </w:rPr>
      </w:pPr>
      <w:r w:rsidRPr="00A21888">
        <w:rPr>
          <w:rFonts w:cs="Arial"/>
        </w:rPr>
        <w:tab/>
        <w:t>osvojeno 4. mesto za štafete, če je to v prvi 1/2 uvrščenih</w:t>
      </w:r>
    </w:p>
    <w:p w14:paraId="5C7C93FA" w14:textId="77777777" w:rsidR="0063195F" w:rsidRPr="00A21888" w:rsidRDefault="0063195F" w:rsidP="0063195F">
      <w:pPr>
        <w:tabs>
          <w:tab w:val="left" w:pos="1701"/>
        </w:tabs>
        <w:jc w:val="both"/>
        <w:rPr>
          <w:rFonts w:cs="Arial"/>
        </w:rPr>
      </w:pPr>
      <w:r w:rsidRPr="00A21888">
        <w:rPr>
          <w:rFonts w:cs="Arial"/>
        </w:rPr>
        <w:t>SI</w:t>
      </w:r>
      <w:r w:rsidRPr="00A21888">
        <w:rPr>
          <w:rFonts w:cs="Arial"/>
        </w:rPr>
        <w:tab/>
        <w:t>osvojeno 1. mesto</w:t>
      </w:r>
    </w:p>
    <w:p w14:paraId="3245D256" w14:textId="77777777" w:rsidR="007D7CDC" w:rsidRPr="00A21888" w:rsidRDefault="007D7CDC" w:rsidP="0063195F">
      <w:pPr>
        <w:tabs>
          <w:tab w:val="left" w:pos="1701"/>
        </w:tabs>
        <w:jc w:val="both"/>
        <w:rPr>
          <w:rFonts w:cs="Arial"/>
        </w:rPr>
      </w:pPr>
      <w:r w:rsidRPr="00A21888">
        <w:rPr>
          <w:rFonts w:cs="Arial"/>
        </w:rPr>
        <w:t xml:space="preserve">SR </w:t>
      </w:r>
      <w:proofErr w:type="spellStart"/>
      <w:r w:rsidRPr="00A21888">
        <w:rPr>
          <w:rFonts w:cs="Arial"/>
        </w:rPr>
        <w:t>neol</w:t>
      </w:r>
      <w:proofErr w:type="spellEnd"/>
      <w:r w:rsidRPr="00A21888">
        <w:rPr>
          <w:rFonts w:cs="Arial"/>
        </w:rPr>
        <w:tab/>
      </w:r>
      <w:r w:rsidR="007F7CAD" w:rsidRPr="00A21888">
        <w:rPr>
          <w:rFonts w:cs="Arial"/>
        </w:rPr>
        <w:t>priznan rekord</w:t>
      </w:r>
    </w:p>
    <w:p w14:paraId="3BA2F207" w14:textId="555EE291" w:rsidR="009E3683" w:rsidRPr="00A21888" w:rsidRDefault="009E3683" w:rsidP="00703990">
      <w:pPr>
        <w:tabs>
          <w:tab w:val="left" w:pos="1701"/>
        </w:tabs>
        <w:jc w:val="both"/>
        <w:rPr>
          <w:rFonts w:cs="Arial"/>
        </w:rPr>
      </w:pPr>
    </w:p>
    <w:p w14:paraId="752BC6A3" w14:textId="77777777" w:rsidR="0063195F" w:rsidRPr="00A21888" w:rsidRDefault="0063195F" w:rsidP="0063195F">
      <w:pPr>
        <w:tabs>
          <w:tab w:val="left" w:pos="1701"/>
        </w:tabs>
        <w:rPr>
          <w:rFonts w:cs="Arial"/>
          <w:b/>
          <w:i/>
        </w:rPr>
      </w:pPr>
      <w:r w:rsidRPr="00A21888">
        <w:rPr>
          <w:rFonts w:cs="Arial"/>
          <w:b/>
          <w:i/>
        </w:rPr>
        <w:t>Trajanje 1 leto</w:t>
      </w:r>
    </w:p>
    <w:p w14:paraId="2B706216" w14:textId="4098B0A8" w:rsidR="0063195F" w:rsidRPr="00A21888" w:rsidRDefault="0063195F" w:rsidP="0063195F">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116FBE09" w14:textId="1DCDAC5C" w:rsidR="0063195F" w:rsidRPr="00A21888" w:rsidRDefault="0063195F" w:rsidP="0063195F">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DB6756" w:rsidRPr="00A21888">
        <w:rPr>
          <w:rFonts w:cs="Arial"/>
        </w:rPr>
        <w:t>2</w:t>
      </w:r>
      <w:r w:rsidRPr="00A21888">
        <w:rPr>
          <w:rFonts w:cs="Arial"/>
        </w:rPr>
        <w:t xml:space="preserve"> uvrščenih</w:t>
      </w:r>
    </w:p>
    <w:p w14:paraId="06DA2329" w14:textId="77777777" w:rsidR="009E3683" w:rsidRPr="00A21888" w:rsidRDefault="009E3683" w:rsidP="009E3683">
      <w:pPr>
        <w:tabs>
          <w:tab w:val="left" w:pos="1701"/>
        </w:tabs>
        <w:ind w:left="1695" w:hanging="1695"/>
        <w:jc w:val="both"/>
        <w:rPr>
          <w:rFonts w:cs="Arial"/>
        </w:rPr>
      </w:pPr>
      <w:r w:rsidRPr="00A21888">
        <w:rPr>
          <w:rFonts w:cs="Arial"/>
        </w:rPr>
        <w:tab/>
        <w:t>oz. najmanj osvojeno 16.</w:t>
      </w:r>
      <w:r w:rsidR="00D86828" w:rsidRPr="00A21888">
        <w:rPr>
          <w:rFonts w:cs="Arial"/>
        </w:rPr>
        <w:t xml:space="preserve"> </w:t>
      </w:r>
      <w:r w:rsidRPr="00A21888">
        <w:rPr>
          <w:rFonts w:cs="Arial"/>
        </w:rPr>
        <w:t>mesto</w:t>
      </w:r>
      <w:r w:rsidR="00805E9D" w:rsidRPr="00A21888">
        <w:rPr>
          <w:rFonts w:cs="Arial"/>
        </w:rPr>
        <w:t xml:space="preserve"> za posameznike</w:t>
      </w:r>
    </w:p>
    <w:p w14:paraId="79837EBC" w14:textId="7659FB84" w:rsidR="009E3683" w:rsidRPr="00A21888" w:rsidRDefault="00D02E39" w:rsidP="009E3683">
      <w:pPr>
        <w:tabs>
          <w:tab w:val="left" w:pos="1701"/>
        </w:tabs>
        <w:ind w:left="1695"/>
        <w:jc w:val="both"/>
        <w:rPr>
          <w:rFonts w:cs="Arial"/>
        </w:rPr>
      </w:pPr>
      <w:r w:rsidRPr="00A21888">
        <w:rPr>
          <w:rFonts w:cs="Arial"/>
        </w:rPr>
        <w:t>osvojeno 9</w:t>
      </w:r>
      <w:r w:rsidR="00EF28B1" w:rsidRPr="00A21888">
        <w:rPr>
          <w:rFonts w:cs="Arial"/>
        </w:rPr>
        <w:t>. do</w:t>
      </w:r>
      <w:r w:rsidR="009E3683" w:rsidRPr="00A21888">
        <w:rPr>
          <w:rFonts w:cs="Arial"/>
        </w:rPr>
        <w:t xml:space="preserve"> 12. mesto </w:t>
      </w:r>
      <w:r w:rsidR="00AF37F4" w:rsidRPr="00A21888">
        <w:rPr>
          <w:rFonts w:cs="Arial"/>
        </w:rPr>
        <w:t>za štafete</w:t>
      </w:r>
      <w:r w:rsidRPr="00A21888">
        <w:rPr>
          <w:rFonts w:cs="Arial"/>
        </w:rPr>
        <w:t>, če je to v prvi 1/</w:t>
      </w:r>
      <w:r w:rsidR="009F6430" w:rsidRPr="00A21888">
        <w:rPr>
          <w:rFonts w:cs="Arial"/>
        </w:rPr>
        <w:t>2</w:t>
      </w:r>
      <w:r w:rsidRPr="00A21888">
        <w:rPr>
          <w:rFonts w:cs="Arial"/>
        </w:rPr>
        <w:t xml:space="preserve"> uvrščenih</w:t>
      </w:r>
    </w:p>
    <w:p w14:paraId="44A1DDE5" w14:textId="77777777" w:rsidR="007D7CDC" w:rsidRPr="00A21888" w:rsidRDefault="007D7CDC" w:rsidP="007D7CDC">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4. do 8. mesto, če je to v prvi 1/3 uvrščenih</w:t>
      </w:r>
    </w:p>
    <w:p w14:paraId="10CA6DBD" w14:textId="77777777" w:rsidR="007D7CDC" w:rsidRPr="00A21888" w:rsidRDefault="007D7CDC" w:rsidP="007D7CDC">
      <w:pPr>
        <w:tabs>
          <w:tab w:val="left" w:pos="1701"/>
        </w:tabs>
        <w:jc w:val="both"/>
        <w:rPr>
          <w:rFonts w:cs="Arial"/>
        </w:rPr>
      </w:pPr>
      <w:r w:rsidRPr="00A21888">
        <w:rPr>
          <w:rFonts w:cs="Arial"/>
        </w:rPr>
        <w:tab/>
        <w:t>oz. najmanj osvojeno 4. mesto</w:t>
      </w:r>
      <w:r w:rsidR="00805E9D" w:rsidRPr="00A21888">
        <w:rPr>
          <w:rFonts w:cs="Arial"/>
        </w:rPr>
        <w:t xml:space="preserve"> za posameznike</w:t>
      </w:r>
    </w:p>
    <w:p w14:paraId="40E0B371" w14:textId="51669F22" w:rsidR="00C31805" w:rsidRPr="00A21888" w:rsidRDefault="0063195F" w:rsidP="0043165E">
      <w:pPr>
        <w:tabs>
          <w:tab w:val="left" w:pos="1701"/>
        </w:tabs>
        <w:ind w:left="1695" w:hanging="1695"/>
        <w:jc w:val="both"/>
        <w:rPr>
          <w:rFonts w:cs="Arial"/>
        </w:rPr>
      </w:pPr>
      <w:r w:rsidRPr="00A21888">
        <w:rPr>
          <w:rFonts w:cs="Arial"/>
        </w:rPr>
        <w:t>EP</w:t>
      </w:r>
      <w:r w:rsidRPr="00A21888">
        <w:rPr>
          <w:rFonts w:cs="Arial"/>
        </w:rPr>
        <w:tab/>
        <w:t>osvojeno 9. do 16. mesto,</w:t>
      </w:r>
      <w:r w:rsidR="004F11EE" w:rsidRPr="00A21888">
        <w:rPr>
          <w:rFonts w:cs="Arial"/>
        </w:rPr>
        <w:t xml:space="preserve"> za posameznike in člane ekipe državne reprezentance,</w:t>
      </w:r>
      <w:r w:rsidRPr="00A21888">
        <w:rPr>
          <w:rFonts w:cs="Arial"/>
        </w:rPr>
        <w:t xml:space="preserve"> če je to v prvi 1/</w:t>
      </w:r>
      <w:r w:rsidR="00BA06E4" w:rsidRPr="00A21888">
        <w:rPr>
          <w:rFonts w:cs="Arial"/>
        </w:rPr>
        <w:t>2</w:t>
      </w:r>
      <w:r w:rsidRPr="00A21888">
        <w:rPr>
          <w:rFonts w:cs="Arial"/>
        </w:rPr>
        <w:t xml:space="preserve"> uvrščenih</w:t>
      </w:r>
    </w:p>
    <w:p w14:paraId="0750D058" w14:textId="77777777" w:rsidR="0043165E" w:rsidRPr="00A21888" w:rsidRDefault="0043165E" w:rsidP="0043165E">
      <w:pPr>
        <w:tabs>
          <w:tab w:val="left" w:pos="1701"/>
        </w:tabs>
        <w:ind w:left="1695" w:hanging="1695"/>
        <w:jc w:val="both"/>
        <w:rPr>
          <w:rFonts w:cs="Arial"/>
        </w:rPr>
      </w:pPr>
      <w:r w:rsidRPr="00A21888">
        <w:rPr>
          <w:rFonts w:cs="Arial"/>
        </w:rPr>
        <w:tab/>
        <w:t>oz. najmanj osvojeno 8. mesto</w:t>
      </w:r>
      <w:r w:rsidR="00805E9D" w:rsidRPr="00A21888">
        <w:rPr>
          <w:rFonts w:cs="Arial"/>
        </w:rPr>
        <w:t xml:space="preserve"> za posameznike</w:t>
      </w:r>
    </w:p>
    <w:p w14:paraId="42556EB9" w14:textId="68F3C838" w:rsidR="0043165E" w:rsidRPr="00A21888" w:rsidRDefault="00A95334" w:rsidP="0043165E">
      <w:pPr>
        <w:tabs>
          <w:tab w:val="left" w:pos="1701"/>
        </w:tabs>
        <w:ind w:left="1695" w:hanging="1695"/>
        <w:jc w:val="both"/>
        <w:rPr>
          <w:rFonts w:cs="Arial"/>
        </w:rPr>
      </w:pPr>
      <w:r w:rsidRPr="00A21888">
        <w:rPr>
          <w:rFonts w:cs="Arial"/>
        </w:rPr>
        <w:tab/>
        <w:t>osvojeno</w:t>
      </w:r>
      <w:r w:rsidR="004F11EE" w:rsidRPr="00A21888">
        <w:rPr>
          <w:rFonts w:cs="Arial"/>
        </w:rPr>
        <w:t xml:space="preserve"> 5 do</w:t>
      </w:r>
      <w:r w:rsidRPr="00A21888">
        <w:rPr>
          <w:rFonts w:cs="Arial"/>
        </w:rPr>
        <w:t xml:space="preserve"> 6</w:t>
      </w:r>
      <w:r w:rsidR="0043165E" w:rsidRPr="00A21888">
        <w:rPr>
          <w:rFonts w:cs="Arial"/>
        </w:rPr>
        <w:t xml:space="preserve">. mesto </w:t>
      </w:r>
      <w:r w:rsidR="00AF37F4" w:rsidRPr="00A21888">
        <w:rPr>
          <w:rFonts w:cs="Arial"/>
        </w:rPr>
        <w:t>za štafete</w:t>
      </w:r>
      <w:r w:rsidR="00D02E39" w:rsidRPr="00A21888">
        <w:rPr>
          <w:rFonts w:cs="Arial"/>
        </w:rPr>
        <w:t>, če je to v prvi 1/</w:t>
      </w:r>
      <w:r w:rsidR="00CE1B1B" w:rsidRPr="00A21888">
        <w:rPr>
          <w:rFonts w:cs="Arial"/>
        </w:rPr>
        <w:t>2</w:t>
      </w:r>
      <w:r w:rsidR="00D02E39" w:rsidRPr="00A21888">
        <w:rPr>
          <w:rFonts w:cs="Arial"/>
        </w:rPr>
        <w:t xml:space="preserve"> uvrščenih</w:t>
      </w:r>
    </w:p>
    <w:p w14:paraId="5933237C" w14:textId="10C056AF" w:rsidR="00EA109C" w:rsidRPr="00A21888" w:rsidRDefault="00EA109C" w:rsidP="00EA109C">
      <w:pPr>
        <w:tabs>
          <w:tab w:val="left" w:pos="1701"/>
        </w:tabs>
        <w:ind w:left="1695" w:hanging="1695"/>
        <w:jc w:val="both"/>
        <w:rPr>
          <w:rFonts w:cs="Arial"/>
        </w:rPr>
      </w:pPr>
      <w:r w:rsidRPr="00A21888">
        <w:rPr>
          <w:rFonts w:cs="Arial"/>
        </w:rPr>
        <w:t>EI</w:t>
      </w:r>
      <w:r w:rsidRPr="00A21888">
        <w:rPr>
          <w:rFonts w:cs="Arial"/>
        </w:rPr>
        <w:tab/>
        <w:t>osvojeno 9. do 16. mesto, za posameznike in člane ekipe državne reprezentance, če je to v prvi 1/2 uvrščenih</w:t>
      </w:r>
    </w:p>
    <w:p w14:paraId="19E544AF" w14:textId="77777777" w:rsidR="00EA109C" w:rsidRPr="00A21888" w:rsidRDefault="00EA109C" w:rsidP="00EA109C">
      <w:pPr>
        <w:tabs>
          <w:tab w:val="left" w:pos="1701"/>
        </w:tabs>
        <w:ind w:left="1695" w:hanging="1695"/>
        <w:jc w:val="both"/>
        <w:rPr>
          <w:rFonts w:cs="Arial"/>
        </w:rPr>
      </w:pPr>
      <w:r w:rsidRPr="00A21888">
        <w:rPr>
          <w:rFonts w:cs="Arial"/>
        </w:rPr>
        <w:tab/>
        <w:t>oz. najmanj osvojeno 8. mesto za posameznike</w:t>
      </w:r>
    </w:p>
    <w:p w14:paraId="2E6E5156" w14:textId="0B3FE1E4" w:rsidR="00EA109C" w:rsidRPr="00A21888" w:rsidRDefault="00EA109C" w:rsidP="00414A3A">
      <w:pPr>
        <w:tabs>
          <w:tab w:val="left" w:pos="1701"/>
        </w:tabs>
        <w:ind w:left="1695" w:hanging="1695"/>
        <w:jc w:val="both"/>
        <w:rPr>
          <w:rFonts w:cs="Arial"/>
        </w:rPr>
      </w:pPr>
      <w:r w:rsidRPr="00A21888">
        <w:rPr>
          <w:rFonts w:cs="Arial"/>
        </w:rPr>
        <w:tab/>
        <w:t>osvojeno 5 do 6. mesto za štafete, če je to v prvi 1/</w:t>
      </w:r>
      <w:r w:rsidR="00CE1B1B" w:rsidRPr="00A21888">
        <w:rPr>
          <w:rFonts w:cs="Arial"/>
        </w:rPr>
        <w:t>2</w:t>
      </w:r>
      <w:r w:rsidRPr="00A21888">
        <w:rPr>
          <w:rFonts w:cs="Arial"/>
        </w:rPr>
        <w:t xml:space="preserve"> uvrščenih</w:t>
      </w:r>
    </w:p>
    <w:p w14:paraId="6285963B" w14:textId="77777777" w:rsidR="007D7CDC" w:rsidRPr="00A21888" w:rsidRDefault="003D4080" w:rsidP="0069223D">
      <w:pPr>
        <w:tabs>
          <w:tab w:val="left" w:pos="1701"/>
        </w:tabs>
        <w:ind w:left="1695" w:hanging="1695"/>
        <w:jc w:val="both"/>
        <w:rPr>
          <w:rFonts w:cs="Arial"/>
        </w:rPr>
      </w:pPr>
      <w:r w:rsidRPr="00A21888">
        <w:rPr>
          <w:rFonts w:cs="Arial"/>
        </w:rPr>
        <w:t xml:space="preserve">EP </w:t>
      </w:r>
      <w:proofErr w:type="spellStart"/>
      <w:r w:rsidR="007D7CDC" w:rsidRPr="00A21888">
        <w:rPr>
          <w:rFonts w:cs="Arial"/>
        </w:rPr>
        <w:t>neol</w:t>
      </w:r>
      <w:proofErr w:type="spellEnd"/>
      <w:r w:rsidR="007D7CDC" w:rsidRPr="00A21888">
        <w:rPr>
          <w:rFonts w:cs="Arial"/>
        </w:rPr>
        <w:tab/>
        <w:t>osvojeno 2. do 4. mesto, če je to v prvi 1/3 uvrščenih</w:t>
      </w:r>
    </w:p>
    <w:p w14:paraId="39E14C45" w14:textId="77777777" w:rsidR="0063195F" w:rsidRPr="00A21888" w:rsidRDefault="0063195F" w:rsidP="0063195F">
      <w:pPr>
        <w:tabs>
          <w:tab w:val="left" w:pos="1701"/>
        </w:tabs>
        <w:rPr>
          <w:rFonts w:cs="Arial"/>
        </w:rPr>
      </w:pPr>
      <w:r w:rsidRPr="00A21888">
        <w:rPr>
          <w:rFonts w:cs="Arial"/>
        </w:rPr>
        <w:lastRenderedPageBreak/>
        <w:t>SI</w:t>
      </w:r>
      <w:r w:rsidRPr="00A21888">
        <w:rPr>
          <w:rFonts w:cs="Arial"/>
        </w:rPr>
        <w:tab/>
        <w:t>osvojeno 2. do 3. mesto</w:t>
      </w:r>
    </w:p>
    <w:p w14:paraId="1337D00E" w14:textId="77777777" w:rsidR="0063195F" w:rsidRPr="00A21888" w:rsidRDefault="0063195F" w:rsidP="0063195F">
      <w:pPr>
        <w:tabs>
          <w:tab w:val="left" w:pos="1701"/>
        </w:tabs>
        <w:jc w:val="both"/>
        <w:rPr>
          <w:rFonts w:cs="Arial"/>
        </w:rPr>
      </w:pPr>
      <w:r w:rsidRPr="00A21888">
        <w:rPr>
          <w:rFonts w:cs="Arial"/>
        </w:rPr>
        <w:t xml:space="preserve">ER </w:t>
      </w:r>
      <w:proofErr w:type="spellStart"/>
      <w:r w:rsidRPr="00A21888">
        <w:rPr>
          <w:rFonts w:cs="Arial"/>
        </w:rPr>
        <w:t>neol</w:t>
      </w:r>
      <w:proofErr w:type="spellEnd"/>
      <w:r w:rsidRPr="00A21888">
        <w:rPr>
          <w:rFonts w:cs="Arial"/>
        </w:rPr>
        <w:tab/>
      </w:r>
      <w:r w:rsidR="007F7CAD" w:rsidRPr="00A21888">
        <w:rPr>
          <w:rFonts w:cs="Arial"/>
        </w:rPr>
        <w:t>priznan rekord</w:t>
      </w:r>
    </w:p>
    <w:p w14:paraId="4FF57980" w14:textId="031582C3" w:rsidR="00A17DB0" w:rsidRPr="00A21888" w:rsidRDefault="009E3683" w:rsidP="004E5030">
      <w:pPr>
        <w:tabs>
          <w:tab w:val="left" w:pos="1701"/>
        </w:tabs>
        <w:ind w:left="1695" w:hanging="1695"/>
        <w:jc w:val="both"/>
        <w:rPr>
          <w:rFonts w:cs="Arial"/>
        </w:rPr>
      </w:pPr>
      <w:r w:rsidRPr="00A21888">
        <w:rPr>
          <w:rFonts w:cs="Arial"/>
        </w:rPr>
        <w:t>SRL</w:t>
      </w:r>
      <w:r w:rsidR="00673AFC" w:rsidRPr="00A21888">
        <w:rPr>
          <w:rFonts w:cs="Arial"/>
        </w:rPr>
        <w:tab/>
      </w:r>
      <w:r w:rsidR="00673AFC" w:rsidRPr="00A21888">
        <w:rPr>
          <w:rFonts w:cs="Arial"/>
        </w:rPr>
        <w:tab/>
        <w:t xml:space="preserve">uvrstitev na </w:t>
      </w:r>
      <w:r w:rsidR="00C1606A" w:rsidRPr="00A21888">
        <w:rPr>
          <w:rFonts w:cs="Arial"/>
        </w:rPr>
        <w:t>9</w:t>
      </w:r>
      <w:r w:rsidR="00673AFC" w:rsidRPr="00A21888">
        <w:rPr>
          <w:rFonts w:cs="Arial"/>
        </w:rPr>
        <w:t xml:space="preserve">. do 64. mesto </w:t>
      </w:r>
      <w:r w:rsidR="009C2C5C" w:rsidRPr="00A21888">
        <w:rPr>
          <w:rFonts w:cs="Arial"/>
        </w:rPr>
        <w:t xml:space="preserve">v </w:t>
      </w:r>
      <w:proofErr w:type="spellStart"/>
      <w:r w:rsidR="00E77D46">
        <w:rPr>
          <w:rFonts w:cs="Arial"/>
        </w:rPr>
        <w:t>ind</w:t>
      </w:r>
      <w:proofErr w:type="spellEnd"/>
      <w:r w:rsidR="00E77D46">
        <w:rPr>
          <w:rFonts w:cs="Arial"/>
        </w:rPr>
        <w:t>.</w:t>
      </w:r>
      <w:r w:rsidR="00E77D46" w:rsidRPr="00A21888">
        <w:rPr>
          <w:rFonts w:cs="Arial"/>
        </w:rPr>
        <w:t xml:space="preserve"> </w:t>
      </w:r>
      <w:r w:rsidR="009C2C5C" w:rsidRPr="00A21888">
        <w:rPr>
          <w:rFonts w:cs="Arial"/>
        </w:rPr>
        <w:t xml:space="preserve">disciplinah rednega programa OI na končni </w:t>
      </w:r>
      <w:r w:rsidR="00B71053" w:rsidRPr="00A21888">
        <w:rPr>
          <w:rFonts w:cs="Arial"/>
        </w:rPr>
        <w:t xml:space="preserve">rang </w:t>
      </w:r>
      <w:r w:rsidR="009C2C5C" w:rsidRPr="00A21888">
        <w:rPr>
          <w:rFonts w:cs="Arial"/>
        </w:rPr>
        <w:t xml:space="preserve">lestvici sezone </w:t>
      </w:r>
      <w:r w:rsidR="005C4737" w:rsidRPr="00A21888">
        <w:rPr>
          <w:rFonts w:cs="Arial"/>
        </w:rPr>
        <w:t>WA</w:t>
      </w:r>
    </w:p>
    <w:p w14:paraId="1D737E97" w14:textId="6B46263D" w:rsidR="002A38E3" w:rsidRPr="00A21888" w:rsidRDefault="0063195F" w:rsidP="009C2C5C">
      <w:pPr>
        <w:tabs>
          <w:tab w:val="left" w:pos="1701"/>
        </w:tabs>
        <w:ind w:left="1695" w:hanging="1695"/>
        <w:jc w:val="both"/>
        <w:rPr>
          <w:rFonts w:cs="Arial"/>
        </w:rPr>
      </w:pPr>
      <w:r w:rsidRPr="00A21888">
        <w:rPr>
          <w:rFonts w:cs="Arial"/>
        </w:rPr>
        <w:t>ERL</w:t>
      </w:r>
      <w:r w:rsidR="00B92C94" w:rsidRPr="00A21888">
        <w:rPr>
          <w:rStyle w:val="Sprotnaopomba-sklic"/>
          <w:rFonts w:cs="Arial"/>
        </w:rPr>
        <w:footnoteReference w:id="5"/>
      </w:r>
      <w:r w:rsidR="00673AFC" w:rsidRPr="00A21888">
        <w:rPr>
          <w:rFonts w:cs="Arial"/>
        </w:rPr>
        <w:tab/>
      </w:r>
      <w:r w:rsidR="00673AFC" w:rsidRPr="00A21888">
        <w:rPr>
          <w:rFonts w:cs="Arial"/>
        </w:rPr>
        <w:tab/>
        <w:t>uvrstitev na 1. do 32. mesto</w:t>
      </w:r>
      <w:r w:rsidR="009C2C5C" w:rsidRPr="00A21888">
        <w:rPr>
          <w:rFonts w:cs="Arial"/>
        </w:rPr>
        <w:t xml:space="preserve"> v </w:t>
      </w:r>
      <w:proofErr w:type="spellStart"/>
      <w:r w:rsidR="00E77D46">
        <w:rPr>
          <w:rFonts w:cs="Arial"/>
        </w:rPr>
        <w:t>ind</w:t>
      </w:r>
      <w:proofErr w:type="spellEnd"/>
      <w:r w:rsidR="00E77D46">
        <w:rPr>
          <w:rFonts w:cs="Arial"/>
        </w:rPr>
        <w:t>.</w:t>
      </w:r>
      <w:r w:rsidR="00E77D46" w:rsidRPr="00A21888">
        <w:rPr>
          <w:rFonts w:cs="Arial"/>
        </w:rPr>
        <w:t xml:space="preserve"> </w:t>
      </w:r>
      <w:r w:rsidR="009C2C5C" w:rsidRPr="00A21888">
        <w:rPr>
          <w:rFonts w:cs="Arial"/>
        </w:rPr>
        <w:t xml:space="preserve">disciplinah rednega programa OI na končni </w:t>
      </w:r>
      <w:r w:rsidR="00B71053" w:rsidRPr="00A21888">
        <w:rPr>
          <w:rFonts w:cs="Arial"/>
        </w:rPr>
        <w:t xml:space="preserve">rang </w:t>
      </w:r>
      <w:r w:rsidR="009C2C5C" w:rsidRPr="00A21888">
        <w:rPr>
          <w:rFonts w:cs="Arial"/>
        </w:rPr>
        <w:t>lestvici sezone EA</w:t>
      </w:r>
    </w:p>
    <w:p w14:paraId="1C16A4A6" w14:textId="77777777" w:rsidR="007A6C93" w:rsidRPr="00A21888" w:rsidRDefault="007A6C93" w:rsidP="007A6C93">
      <w:pPr>
        <w:tabs>
          <w:tab w:val="left" w:pos="1701"/>
        </w:tabs>
        <w:jc w:val="both"/>
        <w:rPr>
          <w:rFonts w:cs="Arial"/>
        </w:rPr>
      </w:pPr>
      <w:r w:rsidRPr="00A21888">
        <w:rPr>
          <w:rFonts w:cs="Arial"/>
        </w:rPr>
        <w:t>TVN 1</w:t>
      </w:r>
      <w:r w:rsidRPr="00A21888">
        <w:rPr>
          <w:rStyle w:val="Sprotnaopomba-sklic"/>
          <w:rFonts w:cs="Arial"/>
        </w:rPr>
        <w:footnoteReference w:id="6"/>
      </w:r>
      <w:r w:rsidRPr="00A21888">
        <w:rPr>
          <w:rFonts w:cs="Arial"/>
        </w:rPr>
        <w:tab/>
        <w:t xml:space="preserve">osvojeno </w:t>
      </w:r>
      <w:r w:rsidR="00C1606A" w:rsidRPr="00A21888">
        <w:rPr>
          <w:rFonts w:cs="Arial"/>
        </w:rPr>
        <w:t>1</w:t>
      </w:r>
      <w:r w:rsidRPr="00A21888">
        <w:rPr>
          <w:rFonts w:cs="Arial"/>
        </w:rPr>
        <w:t>. do 6. mesto</w:t>
      </w:r>
    </w:p>
    <w:p w14:paraId="2BB7459A" w14:textId="77777777" w:rsidR="007A6C93" w:rsidRPr="00A21888" w:rsidRDefault="007A6C93" w:rsidP="007A6C93">
      <w:pPr>
        <w:tabs>
          <w:tab w:val="left" w:pos="1701"/>
        </w:tabs>
        <w:jc w:val="both"/>
        <w:rPr>
          <w:rFonts w:cs="Arial"/>
        </w:rPr>
      </w:pPr>
      <w:r w:rsidRPr="00A21888">
        <w:rPr>
          <w:rFonts w:cs="Arial"/>
        </w:rPr>
        <w:tab/>
        <w:t>osvojeno 1. do 3. mesto za štafete</w:t>
      </w:r>
    </w:p>
    <w:p w14:paraId="30F601DC" w14:textId="77777777" w:rsidR="007A6C93" w:rsidRPr="00A21888" w:rsidRDefault="007A6C93" w:rsidP="007A6C93">
      <w:pPr>
        <w:tabs>
          <w:tab w:val="left" w:pos="1701"/>
        </w:tabs>
        <w:ind w:left="1695" w:hanging="1695"/>
        <w:jc w:val="both"/>
        <w:rPr>
          <w:rFonts w:cs="Arial"/>
        </w:rPr>
      </w:pPr>
      <w:r w:rsidRPr="00A21888">
        <w:rPr>
          <w:rFonts w:cs="Arial"/>
        </w:rPr>
        <w:t>TVN 2</w:t>
      </w:r>
      <w:r w:rsidRPr="00A21888">
        <w:rPr>
          <w:rStyle w:val="Sprotnaopomba-sklic"/>
          <w:rFonts w:cs="Arial"/>
        </w:rPr>
        <w:footnoteReference w:id="7"/>
      </w:r>
      <w:r w:rsidRPr="00A21888">
        <w:rPr>
          <w:rFonts w:cs="Arial"/>
        </w:rPr>
        <w:tab/>
      </w:r>
      <w:r w:rsidRPr="00A21888">
        <w:rPr>
          <w:rFonts w:cs="Arial"/>
        </w:rPr>
        <w:tab/>
        <w:t xml:space="preserve">osvojeno </w:t>
      </w:r>
      <w:r w:rsidR="00C1606A" w:rsidRPr="00A21888">
        <w:rPr>
          <w:rFonts w:cs="Arial"/>
        </w:rPr>
        <w:t>1</w:t>
      </w:r>
      <w:r w:rsidRPr="00A21888">
        <w:rPr>
          <w:rFonts w:cs="Arial"/>
        </w:rPr>
        <w:t>. do 4. mesto za posameznike</w:t>
      </w:r>
    </w:p>
    <w:p w14:paraId="68B21163" w14:textId="77777777" w:rsidR="007A6C93" w:rsidRPr="00A21888" w:rsidRDefault="007A6C93" w:rsidP="007A6C93">
      <w:pPr>
        <w:tabs>
          <w:tab w:val="left" w:pos="1701"/>
        </w:tabs>
        <w:jc w:val="both"/>
        <w:rPr>
          <w:rFonts w:cs="Arial"/>
        </w:rPr>
      </w:pPr>
      <w:r w:rsidRPr="00A21888">
        <w:rPr>
          <w:rFonts w:cs="Arial"/>
        </w:rPr>
        <w:tab/>
        <w:t>osvojeno 1. mesto za štafete</w:t>
      </w:r>
    </w:p>
    <w:p w14:paraId="1251F336" w14:textId="77777777" w:rsidR="007A6C93" w:rsidRPr="00A21888" w:rsidRDefault="007A6C93" w:rsidP="007A6C93">
      <w:pPr>
        <w:tabs>
          <w:tab w:val="left" w:pos="1701"/>
        </w:tabs>
        <w:ind w:left="1695"/>
        <w:jc w:val="both"/>
        <w:rPr>
          <w:rFonts w:cs="Arial"/>
        </w:rPr>
      </w:pPr>
      <w:r w:rsidRPr="00A21888">
        <w:rPr>
          <w:rFonts w:cs="Arial"/>
        </w:rPr>
        <w:tab/>
        <w:t xml:space="preserve">osvojeno </w:t>
      </w:r>
      <w:r w:rsidR="00C1606A" w:rsidRPr="00A21888">
        <w:rPr>
          <w:rFonts w:cs="Arial"/>
        </w:rPr>
        <w:t>1</w:t>
      </w:r>
      <w:r w:rsidRPr="00A21888">
        <w:rPr>
          <w:rFonts w:cs="Arial"/>
        </w:rPr>
        <w:t>. do 6. mesto za posameznike v disciplinah, ki niso na programu TVN1</w:t>
      </w:r>
    </w:p>
    <w:p w14:paraId="6CEC15D6" w14:textId="14AC3A02" w:rsidR="00EB7675" w:rsidRPr="00A21888" w:rsidRDefault="007A6C93" w:rsidP="007A6C93">
      <w:pPr>
        <w:tabs>
          <w:tab w:val="left" w:pos="1701"/>
        </w:tabs>
        <w:jc w:val="both"/>
        <w:rPr>
          <w:rFonts w:cs="Arial"/>
        </w:rPr>
      </w:pPr>
      <w:r w:rsidRPr="00A21888">
        <w:rPr>
          <w:rFonts w:cs="Arial"/>
        </w:rPr>
        <w:t xml:space="preserve">TVN </w:t>
      </w:r>
      <w:r w:rsidR="00BE1A35" w:rsidRPr="00A21888">
        <w:rPr>
          <w:rFonts w:cs="Arial"/>
        </w:rPr>
        <w:t xml:space="preserve">1 </w:t>
      </w:r>
      <w:r w:rsidRPr="00A21888">
        <w:rPr>
          <w:rFonts w:cs="Arial"/>
        </w:rPr>
        <w:t>ku.</w:t>
      </w:r>
      <w:r w:rsidR="002562A2" w:rsidRPr="00A21888">
        <w:rPr>
          <w:rStyle w:val="Sprotnaopomba-sklic"/>
          <w:rFonts w:cs="Arial"/>
        </w:rPr>
        <w:t xml:space="preserve"> </w:t>
      </w:r>
      <w:r w:rsidR="002562A2" w:rsidRPr="00A21888">
        <w:rPr>
          <w:rStyle w:val="Sprotnaopomba-sklic"/>
          <w:rFonts w:cs="Arial"/>
        </w:rPr>
        <w:footnoteReference w:id="8"/>
      </w:r>
      <w:r w:rsidRPr="00A21888">
        <w:rPr>
          <w:rFonts w:cs="Arial"/>
        </w:rPr>
        <w:tab/>
        <w:t xml:space="preserve">uvrstitev na </w:t>
      </w:r>
      <w:r w:rsidR="00C1606A" w:rsidRPr="00A21888">
        <w:rPr>
          <w:rFonts w:cs="Arial"/>
        </w:rPr>
        <w:t>4</w:t>
      </w:r>
      <w:r w:rsidRPr="00A21888">
        <w:rPr>
          <w:rFonts w:cs="Arial"/>
        </w:rPr>
        <w:t xml:space="preserve">. do 16. mesto, če je to v prvi </w:t>
      </w:r>
      <w:r w:rsidR="005609E6" w:rsidRPr="00A21888">
        <w:rPr>
          <w:rFonts w:cs="Arial"/>
        </w:rPr>
        <w:t>1/2</w:t>
      </w:r>
      <w:r w:rsidRPr="00A21888">
        <w:rPr>
          <w:rFonts w:cs="Arial"/>
        </w:rPr>
        <w:t xml:space="preserve"> uvrščenih na končni lestvici</w:t>
      </w:r>
    </w:p>
    <w:p w14:paraId="380EADED" w14:textId="77777777" w:rsidR="00C1606A" w:rsidRPr="00A21888" w:rsidRDefault="00C1606A" w:rsidP="00C1606A">
      <w:pPr>
        <w:tabs>
          <w:tab w:val="left" w:pos="1701"/>
        </w:tabs>
        <w:ind w:left="1695" w:hanging="1695"/>
        <w:jc w:val="both"/>
        <w:rPr>
          <w:rFonts w:cs="Arial"/>
        </w:rPr>
      </w:pPr>
      <w:r w:rsidRPr="00A21888">
        <w:rPr>
          <w:rFonts w:cs="Arial"/>
        </w:rPr>
        <w:t>EPP</w:t>
      </w:r>
      <w:r w:rsidRPr="00A21888">
        <w:rPr>
          <w:rFonts w:cs="Arial"/>
        </w:rPr>
        <w:tab/>
      </w:r>
      <w:r w:rsidRPr="00A21888">
        <w:rPr>
          <w:rFonts w:cs="Arial"/>
        </w:rPr>
        <w:tab/>
        <w:t>osvojeno 1. do 3. mesto v najkvalitetnejši skupini klubskih ekip</w:t>
      </w:r>
    </w:p>
    <w:p w14:paraId="26332841" w14:textId="77777777" w:rsidR="007A6C93" w:rsidRPr="00A21888" w:rsidRDefault="007A6C93" w:rsidP="007A6C93">
      <w:pPr>
        <w:tabs>
          <w:tab w:val="left" w:pos="1701"/>
        </w:tabs>
        <w:jc w:val="both"/>
        <w:rPr>
          <w:rFonts w:cs="Arial"/>
        </w:rPr>
      </w:pPr>
    </w:p>
    <w:p w14:paraId="139C0036" w14:textId="77777777" w:rsidR="0063195F" w:rsidRPr="00A21888" w:rsidRDefault="0063195F" w:rsidP="0063195F">
      <w:pPr>
        <w:tabs>
          <w:tab w:val="left" w:pos="1701"/>
        </w:tabs>
        <w:jc w:val="both"/>
        <w:rPr>
          <w:rFonts w:cs="Arial"/>
          <w:b/>
        </w:rPr>
      </w:pPr>
      <w:r w:rsidRPr="00A21888">
        <w:rPr>
          <w:rFonts w:cs="Arial"/>
          <w:b/>
        </w:rPr>
        <w:t>Športnik perspektivnega razreda</w:t>
      </w:r>
    </w:p>
    <w:p w14:paraId="62C0CCBD" w14:textId="77777777" w:rsidR="0063195F" w:rsidRPr="00A21888" w:rsidRDefault="0063195F" w:rsidP="0063195F">
      <w:pPr>
        <w:tabs>
          <w:tab w:val="left" w:pos="1701"/>
        </w:tabs>
        <w:rPr>
          <w:rFonts w:cs="Arial"/>
          <w:b/>
          <w:i/>
        </w:rPr>
      </w:pPr>
    </w:p>
    <w:p w14:paraId="197B668C" w14:textId="77777777" w:rsidR="0063195F" w:rsidRPr="00A21888" w:rsidRDefault="0063195F" w:rsidP="0063195F">
      <w:pPr>
        <w:tabs>
          <w:tab w:val="left" w:pos="1701"/>
        </w:tabs>
        <w:rPr>
          <w:rFonts w:cs="Arial"/>
          <w:b/>
          <w:i/>
        </w:rPr>
      </w:pPr>
      <w:r w:rsidRPr="00A21888">
        <w:rPr>
          <w:rFonts w:cs="Arial"/>
          <w:b/>
          <w:i/>
        </w:rPr>
        <w:t>Trajanje 2 leti</w:t>
      </w:r>
    </w:p>
    <w:p w14:paraId="2E19D450" w14:textId="77777777" w:rsidR="00673AFC" w:rsidRPr="00A21888" w:rsidRDefault="00673AFC" w:rsidP="00673AFC">
      <w:pPr>
        <w:tabs>
          <w:tab w:val="left" w:pos="1701"/>
        </w:tabs>
        <w:ind w:left="1695" w:hanging="1695"/>
        <w:jc w:val="both"/>
        <w:rPr>
          <w:rFonts w:cs="Arial"/>
        </w:rPr>
      </w:pPr>
      <w:r w:rsidRPr="00A21888">
        <w:rPr>
          <w:rFonts w:cs="Arial"/>
        </w:rPr>
        <w:t>OI varianta B</w:t>
      </w:r>
      <w:r w:rsidRPr="00A21888">
        <w:rPr>
          <w:rFonts w:cs="Arial"/>
        </w:rPr>
        <w:tab/>
        <w:t>nastop na uradni tekmi</w:t>
      </w:r>
    </w:p>
    <w:p w14:paraId="2FF2D788" w14:textId="4A828969" w:rsidR="00673AFC" w:rsidRPr="00A21888" w:rsidRDefault="00673AFC" w:rsidP="00673AFC">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832913" w:rsidRPr="00A21888">
        <w:rPr>
          <w:rFonts w:cs="Arial"/>
        </w:rPr>
        <w:t>prve 3</w:t>
      </w:r>
      <w:r w:rsidR="00414A3A" w:rsidRPr="00A21888">
        <w:rPr>
          <w:rFonts w:cs="Arial"/>
        </w:rPr>
        <w:t>/4</w:t>
      </w:r>
      <w:r w:rsidRPr="00A21888">
        <w:rPr>
          <w:rFonts w:cs="Arial"/>
        </w:rPr>
        <w:t xml:space="preserve"> uvrščenih</w:t>
      </w:r>
    </w:p>
    <w:p w14:paraId="1243476A" w14:textId="77777777" w:rsidR="00673AFC" w:rsidRPr="00A21888" w:rsidRDefault="00673AFC" w:rsidP="00673AFC">
      <w:pPr>
        <w:tabs>
          <w:tab w:val="left" w:pos="1701"/>
        </w:tabs>
        <w:ind w:left="1695" w:hanging="1695"/>
        <w:jc w:val="both"/>
        <w:rPr>
          <w:rFonts w:cs="Arial"/>
        </w:rPr>
      </w:pPr>
      <w:r w:rsidRPr="00A21888">
        <w:rPr>
          <w:rFonts w:cs="Arial"/>
        </w:rPr>
        <w:t>EP varianta B</w:t>
      </w:r>
      <w:r w:rsidRPr="00A21888">
        <w:rPr>
          <w:rFonts w:cs="Arial"/>
        </w:rPr>
        <w:tab/>
        <w:t xml:space="preserve">osvojeno </w:t>
      </w:r>
      <w:r w:rsidR="0063054C" w:rsidRPr="00A21888">
        <w:rPr>
          <w:rFonts w:cs="Arial"/>
        </w:rPr>
        <w:t>1</w:t>
      </w:r>
      <w:r w:rsidRPr="00A21888">
        <w:rPr>
          <w:rFonts w:cs="Arial"/>
        </w:rPr>
        <w:t>7. do 32. mesto, če je to v prvi 1/2 uvrščenih</w:t>
      </w:r>
    </w:p>
    <w:p w14:paraId="3A175A2A" w14:textId="77777777" w:rsidR="00673AFC" w:rsidRPr="00A21888" w:rsidRDefault="00673AFC" w:rsidP="00673AFC">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2CEAE0FD" w14:textId="77777777" w:rsidR="00673AFC" w:rsidRPr="00A21888" w:rsidRDefault="00673AFC" w:rsidP="00673AFC">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49C61AAF" w14:textId="0CDE6C72" w:rsidR="00673AFC" w:rsidRPr="00A21888" w:rsidRDefault="00673AFC" w:rsidP="00673AFC">
      <w:pPr>
        <w:tabs>
          <w:tab w:val="left" w:pos="1701"/>
        </w:tabs>
        <w:jc w:val="both"/>
        <w:rPr>
          <w:rFonts w:cs="Arial"/>
        </w:rPr>
      </w:pPr>
      <w:proofErr w:type="spellStart"/>
      <w:r w:rsidRPr="00A21888">
        <w:rPr>
          <w:rFonts w:cs="Arial"/>
        </w:rPr>
        <w:t>ml.čl</w:t>
      </w:r>
      <w:proofErr w:type="spellEnd"/>
      <w:r w:rsidRPr="00A21888">
        <w:rPr>
          <w:rFonts w:cs="Arial"/>
        </w:rPr>
        <w:t xml:space="preserve">., ml. SP </w:t>
      </w:r>
      <w:r w:rsidRPr="00A21888">
        <w:rPr>
          <w:rFonts w:cs="Arial"/>
        </w:rPr>
        <w:tab/>
        <w:t>osvojeno 1. do 32. mesto, če je to v prvi 1/</w:t>
      </w:r>
      <w:r w:rsidR="004E5030" w:rsidRPr="00A21888">
        <w:rPr>
          <w:rFonts w:cs="Arial"/>
        </w:rPr>
        <w:t>2</w:t>
      </w:r>
      <w:r w:rsidRPr="00A21888">
        <w:rPr>
          <w:rFonts w:cs="Arial"/>
        </w:rPr>
        <w:t xml:space="preserve"> uvrščenih</w:t>
      </w:r>
    </w:p>
    <w:p w14:paraId="4FFA7E12" w14:textId="77777777" w:rsidR="00673AFC" w:rsidRPr="00A21888" w:rsidRDefault="00673AFC" w:rsidP="00673AFC">
      <w:pPr>
        <w:tabs>
          <w:tab w:val="left" w:pos="1701"/>
        </w:tabs>
        <w:ind w:left="1695" w:hanging="1695"/>
        <w:jc w:val="both"/>
        <w:rPr>
          <w:rFonts w:cs="Arial"/>
        </w:rPr>
      </w:pPr>
      <w:r w:rsidRPr="00A21888">
        <w:rPr>
          <w:rFonts w:cs="Arial"/>
        </w:rPr>
        <w:tab/>
        <w:t>oz. najmanj osvojeno 16. mesto</w:t>
      </w:r>
      <w:r w:rsidR="009A775A" w:rsidRPr="00A21888">
        <w:rPr>
          <w:rFonts w:cs="Arial"/>
        </w:rPr>
        <w:t xml:space="preserve"> za posameznike</w:t>
      </w:r>
    </w:p>
    <w:p w14:paraId="57C351DA" w14:textId="77777777" w:rsidR="00673AFC" w:rsidRPr="00A21888" w:rsidRDefault="00673AFC" w:rsidP="00673AFC">
      <w:pPr>
        <w:tabs>
          <w:tab w:val="left" w:pos="1701"/>
        </w:tabs>
        <w:jc w:val="both"/>
        <w:rPr>
          <w:rFonts w:cs="Arial"/>
        </w:rPr>
      </w:pPr>
      <w:r w:rsidRPr="00A21888">
        <w:rPr>
          <w:rFonts w:cs="Arial"/>
        </w:rPr>
        <w:tab/>
        <w:t xml:space="preserve">oz. najmanj </w:t>
      </w:r>
      <w:r w:rsidR="0085420B" w:rsidRPr="00A21888">
        <w:rPr>
          <w:rFonts w:cs="Arial"/>
        </w:rPr>
        <w:t xml:space="preserve">osvojeno </w:t>
      </w:r>
      <w:r w:rsidRPr="00A21888">
        <w:rPr>
          <w:rFonts w:cs="Arial"/>
        </w:rPr>
        <w:t xml:space="preserve">12. mesto </w:t>
      </w:r>
      <w:r w:rsidR="00AF37F4" w:rsidRPr="00A21888">
        <w:rPr>
          <w:rFonts w:cs="Arial"/>
        </w:rPr>
        <w:t>za štafete</w:t>
      </w:r>
    </w:p>
    <w:p w14:paraId="7B2805D0" w14:textId="1BC2E1C5" w:rsidR="00673AFC" w:rsidRPr="00A21888" w:rsidRDefault="00673AFC" w:rsidP="00673AFC">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FD664B" w:rsidRPr="00A21888">
        <w:rPr>
          <w:rFonts w:cs="Arial"/>
        </w:rPr>
        <w:tab/>
      </w:r>
      <w:r w:rsidRPr="00A21888">
        <w:rPr>
          <w:rFonts w:cs="Arial"/>
        </w:rPr>
        <w:t xml:space="preserve">osvojeno 1. do </w:t>
      </w:r>
      <w:r w:rsidR="004E5030" w:rsidRPr="00A21888">
        <w:rPr>
          <w:rFonts w:cs="Arial"/>
        </w:rPr>
        <w:t>16.</w:t>
      </w:r>
      <w:r w:rsidRPr="00A21888">
        <w:rPr>
          <w:rFonts w:cs="Arial"/>
        </w:rPr>
        <w:t xml:space="preserve"> mesto, če je to v prvi 1/</w:t>
      </w:r>
      <w:r w:rsidR="004E5030" w:rsidRPr="00A21888">
        <w:rPr>
          <w:rFonts w:cs="Arial"/>
        </w:rPr>
        <w:t>3</w:t>
      </w:r>
      <w:r w:rsidRPr="00A21888">
        <w:rPr>
          <w:rFonts w:cs="Arial"/>
        </w:rPr>
        <w:t xml:space="preserve"> uvrščenih</w:t>
      </w:r>
    </w:p>
    <w:p w14:paraId="4973F2CD" w14:textId="1E5BFF69" w:rsidR="00673AFC" w:rsidRPr="00A21888" w:rsidRDefault="00673AFC" w:rsidP="00673AFC">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1. do 8. mesto, če je to v prvi 1/</w:t>
      </w:r>
      <w:r w:rsidR="00021BA5" w:rsidRPr="00A21888">
        <w:rPr>
          <w:rFonts w:cs="Arial"/>
        </w:rPr>
        <w:t>2</w:t>
      </w:r>
      <w:r w:rsidRPr="00A21888">
        <w:rPr>
          <w:rFonts w:cs="Arial"/>
        </w:rPr>
        <w:t xml:space="preserve"> uvrščenih</w:t>
      </w:r>
    </w:p>
    <w:p w14:paraId="00366E3B" w14:textId="4A622580" w:rsidR="00673AFC" w:rsidRPr="00A21888" w:rsidRDefault="00673AFC" w:rsidP="00673AFC">
      <w:pPr>
        <w:tabs>
          <w:tab w:val="left" w:pos="1701"/>
        </w:tabs>
        <w:jc w:val="both"/>
        <w:rPr>
          <w:rFonts w:cs="Arial"/>
        </w:rPr>
      </w:pPr>
      <w:r w:rsidRPr="00A21888">
        <w:rPr>
          <w:rFonts w:cs="Arial"/>
        </w:rPr>
        <w:t>ml. EP</w:t>
      </w:r>
      <w:r w:rsidRPr="00A21888">
        <w:rPr>
          <w:rFonts w:cs="Arial"/>
        </w:rPr>
        <w:tab/>
        <w:t>osvojeno 1. do 16. mesto, če je to v prvi 1/</w:t>
      </w:r>
      <w:r w:rsidR="00021BA5" w:rsidRPr="00A21888">
        <w:rPr>
          <w:rFonts w:cs="Arial"/>
        </w:rPr>
        <w:t>2</w:t>
      </w:r>
      <w:r w:rsidRPr="00A21888">
        <w:rPr>
          <w:rFonts w:cs="Arial"/>
        </w:rPr>
        <w:t xml:space="preserve"> uvrščenih</w:t>
      </w:r>
    </w:p>
    <w:p w14:paraId="432F730C" w14:textId="77777777" w:rsidR="00673AFC" w:rsidRPr="00A21888" w:rsidRDefault="00673AFC" w:rsidP="00673AFC">
      <w:pPr>
        <w:tabs>
          <w:tab w:val="left" w:pos="1701"/>
        </w:tabs>
        <w:ind w:left="1695" w:hanging="1695"/>
        <w:jc w:val="both"/>
        <w:rPr>
          <w:rFonts w:cs="Arial"/>
        </w:rPr>
      </w:pPr>
      <w:r w:rsidRPr="00A21888">
        <w:rPr>
          <w:rFonts w:cs="Arial"/>
        </w:rPr>
        <w:tab/>
        <w:t>oz. najmanj osvojeno 8. mesto</w:t>
      </w:r>
      <w:r w:rsidR="009A775A" w:rsidRPr="00A21888">
        <w:rPr>
          <w:rFonts w:cs="Arial"/>
        </w:rPr>
        <w:t xml:space="preserve"> za posameznike</w:t>
      </w:r>
    </w:p>
    <w:p w14:paraId="0E5D743F" w14:textId="77777777" w:rsidR="0085420B" w:rsidRPr="00A21888" w:rsidRDefault="00673AFC" w:rsidP="00673AFC">
      <w:pPr>
        <w:tabs>
          <w:tab w:val="left" w:pos="1701"/>
        </w:tabs>
        <w:jc w:val="both"/>
        <w:rPr>
          <w:rFonts w:cs="Arial"/>
        </w:rPr>
      </w:pPr>
      <w:r w:rsidRPr="00A21888">
        <w:rPr>
          <w:rFonts w:cs="Arial"/>
        </w:rPr>
        <w:tab/>
        <w:t xml:space="preserve">oz. najmanj osvojeno 6. mesto </w:t>
      </w:r>
      <w:r w:rsidR="00AF37F4" w:rsidRPr="00A21888">
        <w:rPr>
          <w:rFonts w:cs="Arial"/>
        </w:rPr>
        <w:t>za štafete</w:t>
      </w:r>
    </w:p>
    <w:p w14:paraId="3241516E" w14:textId="77777777" w:rsidR="00673AFC" w:rsidRPr="00A21888" w:rsidRDefault="00673AFC" w:rsidP="00673AFC">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 če je to v prvi 1/3 uvrščenih</w:t>
      </w:r>
    </w:p>
    <w:p w14:paraId="0EDDB9D0" w14:textId="77777777" w:rsidR="00673AFC" w:rsidRPr="00A21888" w:rsidRDefault="00673AFC" w:rsidP="00673AFC">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6B2E13A9" w14:textId="32458ED8" w:rsidR="00673AFC" w:rsidRPr="00A21888" w:rsidRDefault="00673AFC" w:rsidP="00673AFC">
      <w:pPr>
        <w:tabs>
          <w:tab w:val="left" w:pos="1701"/>
        </w:tabs>
        <w:jc w:val="both"/>
        <w:rPr>
          <w:rFonts w:cs="Arial"/>
        </w:rPr>
      </w:pPr>
      <w:r w:rsidRPr="00A21888">
        <w:rPr>
          <w:rFonts w:cs="Arial"/>
        </w:rPr>
        <w:t>MOI</w:t>
      </w:r>
      <w:r w:rsidRPr="00A21888">
        <w:rPr>
          <w:rFonts w:cs="Arial"/>
        </w:rPr>
        <w:tab/>
        <w:t>osvojeno 1. do 16. mesto, če je to v prvi 1/</w:t>
      </w:r>
      <w:r w:rsidR="00621F58" w:rsidRPr="00A21888">
        <w:rPr>
          <w:rFonts w:cs="Arial"/>
        </w:rPr>
        <w:t>2</w:t>
      </w:r>
      <w:r w:rsidRPr="00A21888">
        <w:rPr>
          <w:rFonts w:cs="Arial"/>
        </w:rPr>
        <w:t xml:space="preserve"> uvrščenih</w:t>
      </w:r>
    </w:p>
    <w:p w14:paraId="61B535F3" w14:textId="3185CB29" w:rsidR="00673AFC" w:rsidRPr="00A21888" w:rsidRDefault="00673AFC" w:rsidP="00673AFC">
      <w:pPr>
        <w:tabs>
          <w:tab w:val="left" w:pos="1701"/>
        </w:tabs>
        <w:jc w:val="both"/>
        <w:rPr>
          <w:rFonts w:cs="Arial"/>
        </w:rPr>
      </w:pPr>
      <w:r w:rsidRPr="00A21888">
        <w:rPr>
          <w:rFonts w:cs="Arial"/>
        </w:rPr>
        <w:t>OFEM</w:t>
      </w:r>
      <w:r w:rsidRPr="00A21888">
        <w:rPr>
          <w:rFonts w:cs="Arial"/>
        </w:rPr>
        <w:tab/>
        <w:t>osvojeno 1. do 8. mesto, če je to v prvi 1/</w:t>
      </w:r>
      <w:r w:rsidR="009C179F" w:rsidRPr="00A21888">
        <w:rPr>
          <w:rFonts w:cs="Arial"/>
        </w:rPr>
        <w:t>2</w:t>
      </w:r>
      <w:r w:rsidRPr="00A21888">
        <w:rPr>
          <w:rFonts w:cs="Arial"/>
        </w:rPr>
        <w:t xml:space="preserve"> uvrščenih</w:t>
      </w:r>
    </w:p>
    <w:p w14:paraId="7FE39958" w14:textId="77777777" w:rsidR="00673AFC" w:rsidRPr="00A21888" w:rsidRDefault="00673AFC" w:rsidP="00673AFC">
      <w:pPr>
        <w:tabs>
          <w:tab w:val="left" w:pos="1701"/>
        </w:tabs>
        <w:jc w:val="both"/>
        <w:rPr>
          <w:rFonts w:cs="Arial"/>
        </w:rPr>
      </w:pPr>
      <w:r w:rsidRPr="00A21888">
        <w:rPr>
          <w:rFonts w:cs="Arial"/>
        </w:rPr>
        <w:tab/>
        <w:t>osvojeno 1. do 4. mesto za štafete</w:t>
      </w:r>
    </w:p>
    <w:p w14:paraId="597EBEA7" w14:textId="77777777" w:rsidR="002C2278" w:rsidRPr="00A21888" w:rsidRDefault="002C2278" w:rsidP="002C2278">
      <w:pPr>
        <w:tabs>
          <w:tab w:val="left" w:pos="1701"/>
        </w:tabs>
        <w:jc w:val="both"/>
        <w:rPr>
          <w:rFonts w:cs="Arial"/>
        </w:rPr>
      </w:pPr>
      <w:r w:rsidRPr="00A21888">
        <w:rPr>
          <w:rFonts w:cs="Arial"/>
        </w:rPr>
        <w:t>BP</w:t>
      </w:r>
      <w:r w:rsidRPr="00A21888">
        <w:rPr>
          <w:rStyle w:val="Sprotnaopomba-sklic"/>
          <w:rFonts w:cs="Arial"/>
        </w:rPr>
        <w:footnoteReference w:id="9"/>
      </w:r>
      <w:r w:rsidRPr="00A21888">
        <w:rPr>
          <w:rFonts w:cs="Arial"/>
        </w:rPr>
        <w:t>var. B</w:t>
      </w:r>
      <w:r w:rsidRPr="00A21888">
        <w:rPr>
          <w:rFonts w:cs="Arial"/>
        </w:rPr>
        <w:tab/>
        <w:t>osvojeno 1. do 3. m</w:t>
      </w:r>
      <w:r w:rsidR="00CC563B" w:rsidRPr="00A21888">
        <w:rPr>
          <w:rFonts w:cs="Arial"/>
        </w:rPr>
        <w:t>esto</w:t>
      </w:r>
    </w:p>
    <w:p w14:paraId="6E64E5E8" w14:textId="77777777" w:rsidR="00673AFC" w:rsidRPr="00A21888" w:rsidRDefault="00673AFC" w:rsidP="00673AFC">
      <w:pPr>
        <w:tabs>
          <w:tab w:val="left" w:pos="1701"/>
        </w:tabs>
        <w:rPr>
          <w:rFonts w:cs="Arial"/>
        </w:rPr>
      </w:pPr>
      <w:r w:rsidRPr="00A21888">
        <w:rPr>
          <w:rFonts w:cs="Arial"/>
        </w:rPr>
        <w:t>UNI</w:t>
      </w:r>
      <w:r w:rsidRPr="00A21888">
        <w:rPr>
          <w:rFonts w:cs="Arial"/>
        </w:rPr>
        <w:tab/>
        <w:t>osvojeno 1. do 3. mesto</w:t>
      </w:r>
    </w:p>
    <w:p w14:paraId="2FD4DBEF" w14:textId="77777777" w:rsidR="005278D0" w:rsidRPr="00A21888" w:rsidRDefault="005278D0" w:rsidP="005278D0">
      <w:pPr>
        <w:tabs>
          <w:tab w:val="left" w:pos="1701"/>
        </w:tabs>
        <w:jc w:val="both"/>
        <w:rPr>
          <w:rFonts w:cs="Arial"/>
        </w:rPr>
      </w:pPr>
      <w:r w:rsidRPr="00A21888">
        <w:rPr>
          <w:rFonts w:cs="Arial"/>
        </w:rPr>
        <w:t>ml. SR</w:t>
      </w:r>
      <w:r w:rsidRPr="00A21888">
        <w:rPr>
          <w:rFonts w:cs="Arial"/>
        </w:rPr>
        <w:tab/>
      </w:r>
      <w:r w:rsidR="007F7CAD" w:rsidRPr="00A21888">
        <w:rPr>
          <w:rFonts w:cs="Arial"/>
        </w:rPr>
        <w:t>priznan rekord</w:t>
      </w:r>
    </w:p>
    <w:p w14:paraId="140633F9" w14:textId="77777777" w:rsidR="005278D0" w:rsidRPr="00A21888" w:rsidRDefault="005278D0" w:rsidP="005278D0">
      <w:pPr>
        <w:tabs>
          <w:tab w:val="left" w:pos="1701"/>
        </w:tabs>
        <w:ind w:left="1695" w:hanging="1695"/>
        <w:jc w:val="both"/>
        <w:rPr>
          <w:rFonts w:cs="Arial"/>
        </w:rPr>
      </w:pPr>
      <w:r w:rsidRPr="00A21888">
        <w:rPr>
          <w:rFonts w:cs="Arial"/>
        </w:rPr>
        <w:t xml:space="preserve">ml. ER </w:t>
      </w:r>
      <w:r w:rsidRPr="00A21888">
        <w:rPr>
          <w:rFonts w:cs="Arial"/>
        </w:rPr>
        <w:tab/>
      </w:r>
      <w:r w:rsidR="007F7CAD" w:rsidRPr="00A21888">
        <w:rPr>
          <w:rFonts w:cs="Arial"/>
        </w:rPr>
        <w:t>priznan rekord</w:t>
      </w:r>
    </w:p>
    <w:p w14:paraId="4D048A42" w14:textId="77777777" w:rsidR="00673AFC" w:rsidRPr="00A21888" w:rsidRDefault="00673AFC" w:rsidP="00673AFC">
      <w:pPr>
        <w:tabs>
          <w:tab w:val="left" w:pos="1701"/>
        </w:tabs>
        <w:ind w:left="1695" w:hanging="1695"/>
        <w:jc w:val="both"/>
        <w:rPr>
          <w:rFonts w:cs="Arial"/>
        </w:rPr>
      </w:pPr>
    </w:p>
    <w:p w14:paraId="4238E5A9" w14:textId="77777777" w:rsidR="00673AFC" w:rsidRPr="00A21888" w:rsidRDefault="00673AFC" w:rsidP="00673AFC">
      <w:pPr>
        <w:tabs>
          <w:tab w:val="left" w:pos="1701"/>
        </w:tabs>
        <w:ind w:left="1695" w:hanging="1695"/>
        <w:rPr>
          <w:rFonts w:cs="Arial"/>
          <w:b/>
          <w:i/>
        </w:rPr>
      </w:pPr>
      <w:r w:rsidRPr="00A21888">
        <w:rPr>
          <w:rFonts w:cs="Arial"/>
          <w:b/>
          <w:i/>
        </w:rPr>
        <w:t>Trajanje 1 leto</w:t>
      </w:r>
    </w:p>
    <w:p w14:paraId="1BCF5C83" w14:textId="7D35E33A" w:rsidR="00C1606A" w:rsidRPr="00A21888" w:rsidRDefault="00C1606A" w:rsidP="00C1606A">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 xml:space="preserve">uvrstitev od 65. do 100. mesta na končni rang lestvici sezone v </w:t>
      </w:r>
      <w:proofErr w:type="spellStart"/>
      <w:r w:rsidR="00E77D46">
        <w:rPr>
          <w:rFonts w:cs="Arial"/>
        </w:rPr>
        <w:t>ind</w:t>
      </w:r>
      <w:proofErr w:type="spellEnd"/>
      <w:r w:rsidR="00E77D46">
        <w:rPr>
          <w:rFonts w:cs="Arial"/>
        </w:rPr>
        <w:t>.</w:t>
      </w:r>
      <w:r w:rsidR="00E77D46" w:rsidRPr="00A21888">
        <w:rPr>
          <w:rFonts w:cs="Arial"/>
        </w:rPr>
        <w:t xml:space="preserve"> </w:t>
      </w:r>
      <w:r w:rsidRPr="00A21888">
        <w:rPr>
          <w:rFonts w:cs="Arial"/>
        </w:rPr>
        <w:t xml:space="preserve">disciplinah rednega programa OI na končni rang lestvici sezone </w:t>
      </w:r>
      <w:r w:rsidR="00320CFD" w:rsidRPr="00A21888">
        <w:rPr>
          <w:rFonts w:cs="Arial"/>
        </w:rPr>
        <w:t>WA</w:t>
      </w:r>
    </w:p>
    <w:p w14:paraId="5194B672" w14:textId="175B1C96" w:rsidR="00C3515C" w:rsidRPr="00A21888" w:rsidRDefault="00C3515C" w:rsidP="001E4EF8">
      <w:pPr>
        <w:tabs>
          <w:tab w:val="left" w:pos="1701"/>
        </w:tabs>
        <w:jc w:val="both"/>
        <w:rPr>
          <w:rFonts w:cs="Arial"/>
        </w:rPr>
      </w:pPr>
    </w:p>
    <w:p w14:paraId="265CC3CC" w14:textId="1D646B5B" w:rsidR="008641EC" w:rsidRPr="00A21888" w:rsidRDefault="00673AFC" w:rsidP="00F94EE2">
      <w:pPr>
        <w:tabs>
          <w:tab w:val="left" w:pos="1701"/>
        </w:tabs>
        <w:ind w:left="1695" w:hanging="1695"/>
        <w:jc w:val="both"/>
        <w:rPr>
          <w:rFonts w:cs="Arial"/>
        </w:rPr>
      </w:pPr>
      <w:r w:rsidRPr="00A21888">
        <w:rPr>
          <w:rFonts w:cs="Arial"/>
        </w:rPr>
        <w:t>ERL varianta B</w:t>
      </w:r>
      <w:r w:rsidRPr="00A21888">
        <w:rPr>
          <w:rFonts w:cs="Arial"/>
        </w:rPr>
        <w:tab/>
        <w:t xml:space="preserve">uvrstitev na </w:t>
      </w:r>
      <w:r w:rsidR="00D95940" w:rsidRPr="00A21888">
        <w:rPr>
          <w:rFonts w:cs="Arial"/>
        </w:rPr>
        <w:t>33</w:t>
      </w:r>
      <w:r w:rsidRPr="00A21888">
        <w:rPr>
          <w:rFonts w:cs="Arial"/>
        </w:rPr>
        <w:t xml:space="preserve">. do </w:t>
      </w:r>
      <w:r w:rsidR="00482B25" w:rsidRPr="00A21888">
        <w:rPr>
          <w:rFonts w:cs="Arial"/>
        </w:rPr>
        <w:t>50</w:t>
      </w:r>
      <w:r w:rsidRPr="00A21888">
        <w:rPr>
          <w:rFonts w:cs="Arial"/>
        </w:rPr>
        <w:t xml:space="preserve">. mesto </w:t>
      </w:r>
      <w:r w:rsidR="00F94EE2" w:rsidRPr="00A21888">
        <w:rPr>
          <w:rFonts w:cs="Arial"/>
        </w:rPr>
        <w:t xml:space="preserve">na končni rang lestvici sezone v </w:t>
      </w:r>
      <w:proofErr w:type="spellStart"/>
      <w:r w:rsidR="00E77D46">
        <w:rPr>
          <w:rFonts w:cs="Arial"/>
        </w:rPr>
        <w:t>ind</w:t>
      </w:r>
      <w:proofErr w:type="spellEnd"/>
      <w:r w:rsidR="00E77D46">
        <w:rPr>
          <w:rFonts w:cs="Arial"/>
        </w:rPr>
        <w:t>.</w:t>
      </w:r>
      <w:r w:rsidR="00E77D46" w:rsidRPr="00A21888">
        <w:rPr>
          <w:rFonts w:cs="Arial"/>
        </w:rPr>
        <w:t xml:space="preserve"> </w:t>
      </w:r>
      <w:r w:rsidR="00F94EE2" w:rsidRPr="00A21888">
        <w:rPr>
          <w:rFonts w:cs="Arial"/>
        </w:rPr>
        <w:t xml:space="preserve">disciplinah rednega programa OI na končni rang lestvici sezone </w:t>
      </w:r>
      <w:r w:rsidR="00D95940" w:rsidRPr="00A21888">
        <w:rPr>
          <w:rFonts w:cs="Arial"/>
        </w:rPr>
        <w:t>EA</w:t>
      </w:r>
    </w:p>
    <w:p w14:paraId="56A8527F" w14:textId="7EFDA624" w:rsidR="00673AFC" w:rsidRPr="00A21888" w:rsidRDefault="00673AFC" w:rsidP="00673AFC">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w:t>
      </w:r>
      <w:r w:rsidR="002705CB" w:rsidRPr="00A21888">
        <w:rPr>
          <w:rFonts w:cs="Arial"/>
        </w:rPr>
        <w:t>2</w:t>
      </w:r>
      <w:r w:rsidRPr="00A21888">
        <w:rPr>
          <w:rFonts w:cs="Arial"/>
        </w:rPr>
        <w:t xml:space="preserve"> uvrščenih</w:t>
      </w:r>
    </w:p>
    <w:p w14:paraId="1271BE43" w14:textId="77777777" w:rsidR="00673AFC" w:rsidRPr="00A21888" w:rsidRDefault="00673AFC" w:rsidP="00673AFC">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1/3 uvrščenih</w:t>
      </w:r>
    </w:p>
    <w:p w14:paraId="309CC7F0" w14:textId="307732C3" w:rsidR="00745599" w:rsidRPr="00A21888" w:rsidRDefault="00D23064" w:rsidP="00745599">
      <w:pPr>
        <w:tabs>
          <w:tab w:val="left" w:pos="1701"/>
        </w:tabs>
        <w:ind w:left="1695" w:hanging="1695"/>
        <w:jc w:val="both"/>
        <w:rPr>
          <w:rFonts w:cs="Arial"/>
        </w:rPr>
      </w:pPr>
      <w:proofErr w:type="spellStart"/>
      <w:r w:rsidRPr="00A21888">
        <w:rPr>
          <w:rFonts w:cs="Arial"/>
        </w:rPr>
        <w:t>ml.čl</w:t>
      </w:r>
      <w:proofErr w:type="spellEnd"/>
      <w:r w:rsidRPr="00A21888">
        <w:rPr>
          <w:rFonts w:cs="Arial"/>
        </w:rPr>
        <w:t>.</w:t>
      </w:r>
      <w:r w:rsidR="00673AFC" w:rsidRPr="00A21888">
        <w:rPr>
          <w:rFonts w:cs="Arial"/>
        </w:rPr>
        <w:t>, ml. SRL</w:t>
      </w:r>
      <w:r w:rsidR="00673AFC" w:rsidRPr="00A21888">
        <w:rPr>
          <w:rFonts w:cs="Arial"/>
        </w:rPr>
        <w:tab/>
        <w:t xml:space="preserve">uvrstitev od </w:t>
      </w:r>
      <w:r w:rsidR="003B4FEA" w:rsidRPr="00A21888">
        <w:rPr>
          <w:rFonts w:cs="Arial"/>
        </w:rPr>
        <w:t>1</w:t>
      </w:r>
      <w:r w:rsidR="00673AFC" w:rsidRPr="00A21888">
        <w:rPr>
          <w:rFonts w:cs="Arial"/>
        </w:rPr>
        <w:t xml:space="preserve">. do 64. mesta </w:t>
      </w:r>
      <w:r w:rsidR="00745599" w:rsidRPr="00A21888">
        <w:rPr>
          <w:rFonts w:cs="Arial"/>
        </w:rPr>
        <w:t xml:space="preserve">v </w:t>
      </w:r>
      <w:proofErr w:type="spellStart"/>
      <w:r w:rsidR="00E77D46">
        <w:rPr>
          <w:rFonts w:cs="Arial"/>
        </w:rPr>
        <w:t>ind</w:t>
      </w:r>
      <w:proofErr w:type="spellEnd"/>
      <w:r w:rsidR="00E77D46">
        <w:rPr>
          <w:rFonts w:cs="Arial"/>
        </w:rPr>
        <w:t>.</w:t>
      </w:r>
      <w:r w:rsidR="00E77D46" w:rsidRPr="00A21888">
        <w:rPr>
          <w:rFonts w:cs="Arial"/>
        </w:rPr>
        <w:t xml:space="preserve"> </w:t>
      </w:r>
      <w:r w:rsidR="00745599" w:rsidRPr="00A21888">
        <w:rPr>
          <w:rFonts w:cs="Arial"/>
        </w:rPr>
        <w:t xml:space="preserve">disciplinah rednega programa </w:t>
      </w:r>
    </w:p>
    <w:p w14:paraId="09AF137D" w14:textId="63DB9E00" w:rsidR="00673AFC" w:rsidRPr="00A21888" w:rsidRDefault="00745599" w:rsidP="00745599">
      <w:pPr>
        <w:tabs>
          <w:tab w:val="left" w:pos="1701"/>
        </w:tabs>
        <w:ind w:left="1695" w:hanging="1695"/>
        <w:jc w:val="both"/>
        <w:rPr>
          <w:rFonts w:cs="Arial"/>
        </w:rPr>
      </w:pPr>
      <w:r w:rsidRPr="00A21888">
        <w:rPr>
          <w:rFonts w:cs="Arial"/>
        </w:rPr>
        <w:tab/>
        <w:t xml:space="preserve">OI na končni rang lestvici sezone </w:t>
      </w:r>
      <w:r w:rsidR="00814D1C" w:rsidRPr="00A21888">
        <w:rPr>
          <w:rFonts w:cs="Arial"/>
        </w:rPr>
        <w:t>WA</w:t>
      </w:r>
    </w:p>
    <w:p w14:paraId="1C8B58F6" w14:textId="67E33F39" w:rsidR="00745599" w:rsidRPr="00A21888" w:rsidRDefault="00D23064" w:rsidP="00745599">
      <w:pPr>
        <w:tabs>
          <w:tab w:val="left" w:pos="1701"/>
        </w:tabs>
        <w:ind w:left="1695" w:hanging="1695"/>
        <w:jc w:val="both"/>
        <w:rPr>
          <w:rFonts w:cs="Arial"/>
        </w:rPr>
      </w:pPr>
      <w:proofErr w:type="spellStart"/>
      <w:r w:rsidRPr="00A21888">
        <w:rPr>
          <w:rFonts w:cs="Arial"/>
        </w:rPr>
        <w:t>ml.čl</w:t>
      </w:r>
      <w:proofErr w:type="spellEnd"/>
      <w:r w:rsidRPr="00A21888">
        <w:rPr>
          <w:rFonts w:cs="Arial"/>
        </w:rPr>
        <w:t>.</w:t>
      </w:r>
      <w:r w:rsidR="00673AFC" w:rsidRPr="00A21888">
        <w:rPr>
          <w:rFonts w:cs="Arial"/>
        </w:rPr>
        <w:t xml:space="preserve"> ERL</w:t>
      </w:r>
      <w:r w:rsidR="00673AFC" w:rsidRPr="00A21888">
        <w:rPr>
          <w:rFonts w:cs="Arial"/>
        </w:rPr>
        <w:tab/>
        <w:t xml:space="preserve">uvrstitev od 1. do 16. mesta </w:t>
      </w:r>
      <w:r w:rsidR="00745599" w:rsidRPr="00A21888">
        <w:rPr>
          <w:rFonts w:cs="Arial"/>
        </w:rPr>
        <w:t xml:space="preserve">v </w:t>
      </w:r>
      <w:proofErr w:type="spellStart"/>
      <w:r w:rsidR="00E77D46">
        <w:rPr>
          <w:rFonts w:cs="Arial"/>
        </w:rPr>
        <w:t>ind</w:t>
      </w:r>
      <w:proofErr w:type="spellEnd"/>
      <w:r w:rsidR="00E77D46">
        <w:rPr>
          <w:rFonts w:cs="Arial"/>
        </w:rPr>
        <w:t>.</w:t>
      </w:r>
      <w:r w:rsidR="00E77D46" w:rsidRPr="00A21888">
        <w:rPr>
          <w:rFonts w:cs="Arial"/>
        </w:rPr>
        <w:t xml:space="preserve"> </w:t>
      </w:r>
      <w:r w:rsidR="00745599" w:rsidRPr="00A21888">
        <w:rPr>
          <w:rFonts w:cs="Arial"/>
        </w:rPr>
        <w:t xml:space="preserve">disciplinah rednega programa </w:t>
      </w:r>
    </w:p>
    <w:p w14:paraId="28E091D6" w14:textId="7B4947A1" w:rsidR="00745599" w:rsidRPr="00A21888" w:rsidRDefault="00745599" w:rsidP="00745599">
      <w:pPr>
        <w:tabs>
          <w:tab w:val="left" w:pos="1701"/>
        </w:tabs>
        <w:ind w:left="1695" w:hanging="1695"/>
        <w:jc w:val="both"/>
        <w:rPr>
          <w:rFonts w:cs="Arial"/>
        </w:rPr>
      </w:pPr>
      <w:r w:rsidRPr="00A21888">
        <w:rPr>
          <w:rFonts w:cs="Arial"/>
        </w:rPr>
        <w:tab/>
        <w:t xml:space="preserve">OI na končni rang lestvici sezone </w:t>
      </w:r>
      <w:r w:rsidR="00D95940" w:rsidRPr="00A21888">
        <w:rPr>
          <w:rFonts w:cs="Arial"/>
        </w:rPr>
        <w:t>EA</w:t>
      </w:r>
    </w:p>
    <w:p w14:paraId="4A47889F" w14:textId="7C37B7C5" w:rsidR="00745599" w:rsidRPr="00A21888" w:rsidRDefault="00673AFC" w:rsidP="00745599">
      <w:pPr>
        <w:tabs>
          <w:tab w:val="left" w:pos="1701"/>
        </w:tabs>
        <w:ind w:left="1695" w:hanging="1695"/>
        <w:jc w:val="both"/>
        <w:rPr>
          <w:rFonts w:cs="Arial"/>
        </w:rPr>
      </w:pPr>
      <w:r w:rsidRPr="00A21888">
        <w:rPr>
          <w:rFonts w:cs="Arial"/>
        </w:rPr>
        <w:t>ml. ERL</w:t>
      </w:r>
      <w:r w:rsidRPr="00A21888">
        <w:rPr>
          <w:rFonts w:cs="Arial"/>
        </w:rPr>
        <w:tab/>
        <w:t xml:space="preserve">uvrstitev od </w:t>
      </w:r>
      <w:r w:rsidR="003B4FEA" w:rsidRPr="00A21888">
        <w:rPr>
          <w:rFonts w:cs="Arial"/>
        </w:rPr>
        <w:t>1</w:t>
      </w:r>
      <w:r w:rsidRPr="00A21888">
        <w:rPr>
          <w:rFonts w:cs="Arial"/>
        </w:rPr>
        <w:t xml:space="preserve">. do 32. mesta </w:t>
      </w:r>
      <w:r w:rsidR="00745599" w:rsidRPr="00A21888">
        <w:rPr>
          <w:rFonts w:cs="Arial"/>
        </w:rPr>
        <w:t xml:space="preserve">v </w:t>
      </w:r>
      <w:proofErr w:type="spellStart"/>
      <w:r w:rsidR="00E77D46">
        <w:rPr>
          <w:rFonts w:cs="Arial"/>
        </w:rPr>
        <w:t>ind</w:t>
      </w:r>
      <w:proofErr w:type="spellEnd"/>
      <w:r w:rsidR="00E77D46">
        <w:rPr>
          <w:rFonts w:cs="Arial"/>
        </w:rPr>
        <w:t>.</w:t>
      </w:r>
      <w:r w:rsidR="00E77D46" w:rsidRPr="00A21888">
        <w:rPr>
          <w:rFonts w:cs="Arial"/>
        </w:rPr>
        <w:t xml:space="preserve"> </w:t>
      </w:r>
      <w:r w:rsidR="00745599" w:rsidRPr="00A21888">
        <w:rPr>
          <w:rFonts w:cs="Arial"/>
        </w:rPr>
        <w:t xml:space="preserve">disciplinah rednega programa </w:t>
      </w:r>
    </w:p>
    <w:p w14:paraId="35511959" w14:textId="454DDF54" w:rsidR="00673AFC" w:rsidRPr="00A21888" w:rsidRDefault="00745599" w:rsidP="00745599">
      <w:pPr>
        <w:tabs>
          <w:tab w:val="left" w:pos="1701"/>
        </w:tabs>
        <w:ind w:left="1695" w:hanging="1695"/>
        <w:jc w:val="both"/>
        <w:rPr>
          <w:rFonts w:cs="Arial"/>
        </w:rPr>
      </w:pPr>
      <w:r w:rsidRPr="00A21888">
        <w:rPr>
          <w:rFonts w:cs="Arial"/>
        </w:rPr>
        <w:tab/>
        <w:t xml:space="preserve">OI na končni rang lestvici sezone </w:t>
      </w:r>
      <w:r w:rsidR="00D95940" w:rsidRPr="00A21888">
        <w:rPr>
          <w:rFonts w:cs="Arial"/>
        </w:rPr>
        <w:t>EA</w:t>
      </w:r>
    </w:p>
    <w:p w14:paraId="03464028" w14:textId="77777777" w:rsidR="002C2278" w:rsidRPr="00A21888" w:rsidRDefault="002C2278" w:rsidP="00D87EDF">
      <w:pPr>
        <w:tabs>
          <w:tab w:val="left" w:pos="1701"/>
        </w:tabs>
        <w:jc w:val="both"/>
        <w:rPr>
          <w:rFonts w:cs="Arial"/>
        </w:rPr>
      </w:pPr>
    </w:p>
    <w:p w14:paraId="4C85DE2A" w14:textId="77777777" w:rsidR="00CD1F7E" w:rsidRDefault="00CD1F7E">
      <w:pPr>
        <w:rPr>
          <w:rFonts w:cs="Arial"/>
          <w:b/>
        </w:rPr>
      </w:pPr>
      <w:r>
        <w:rPr>
          <w:rFonts w:cs="Arial"/>
          <w:b/>
        </w:rPr>
        <w:br w:type="page"/>
      </w:r>
    </w:p>
    <w:p w14:paraId="3917E352" w14:textId="3426B8A2" w:rsidR="0063195F" w:rsidRPr="00A21888" w:rsidRDefault="0063195F" w:rsidP="0063195F">
      <w:pPr>
        <w:tabs>
          <w:tab w:val="left" w:pos="1701"/>
        </w:tabs>
        <w:jc w:val="both"/>
        <w:rPr>
          <w:rFonts w:cs="Arial"/>
        </w:rPr>
      </w:pPr>
      <w:r w:rsidRPr="00A21888">
        <w:rPr>
          <w:rFonts w:cs="Arial"/>
          <w:b/>
        </w:rPr>
        <w:lastRenderedPageBreak/>
        <w:t>Športnik državnega razreda</w:t>
      </w:r>
    </w:p>
    <w:p w14:paraId="6478A1BF" w14:textId="77777777" w:rsidR="0063195F" w:rsidRPr="00A21888" w:rsidRDefault="0063195F" w:rsidP="0063195F">
      <w:pPr>
        <w:tabs>
          <w:tab w:val="left" w:pos="1701"/>
        </w:tabs>
        <w:jc w:val="both"/>
        <w:rPr>
          <w:rFonts w:cs="Arial"/>
        </w:rPr>
      </w:pPr>
    </w:p>
    <w:p w14:paraId="7E0B9EBB" w14:textId="2D3D3781" w:rsidR="003043EC" w:rsidRPr="00A21888" w:rsidRDefault="00AA3546" w:rsidP="006A75A3">
      <w:pPr>
        <w:tabs>
          <w:tab w:val="left" w:pos="1701"/>
        </w:tabs>
        <w:ind w:left="1695" w:hanging="1695"/>
        <w:jc w:val="both"/>
        <w:rPr>
          <w:rFonts w:cs="Arial"/>
        </w:rPr>
      </w:pPr>
      <w:r w:rsidRPr="00A21888">
        <w:rPr>
          <w:rFonts w:cs="Arial"/>
        </w:rPr>
        <w:t>MT</w:t>
      </w:r>
      <w:r w:rsidR="00E447C9" w:rsidRPr="00A21888">
        <w:rPr>
          <w:rStyle w:val="Sprotnaopomba-sklic"/>
          <w:rFonts w:cs="Arial"/>
        </w:rPr>
        <w:footnoteReference w:id="10"/>
      </w:r>
      <w:r w:rsidRPr="00A21888">
        <w:rPr>
          <w:rFonts w:cs="Arial"/>
        </w:rPr>
        <w:tab/>
        <w:t>uvrstitev v prv</w:t>
      </w:r>
      <w:r w:rsidR="00780C2A" w:rsidRPr="00A21888">
        <w:rPr>
          <w:rFonts w:cs="Arial"/>
        </w:rPr>
        <w:t>o</w:t>
      </w:r>
      <w:r w:rsidR="00814D1C" w:rsidRPr="00A21888">
        <w:rPr>
          <w:rFonts w:cs="Arial"/>
        </w:rPr>
        <w:t xml:space="preserve"> </w:t>
      </w:r>
      <w:r w:rsidR="00740BA4" w:rsidRPr="00A21888">
        <w:rPr>
          <w:rFonts w:cs="Arial"/>
        </w:rPr>
        <w:t>1/2</w:t>
      </w:r>
      <w:r w:rsidRPr="00A21888">
        <w:rPr>
          <w:rFonts w:cs="Arial"/>
        </w:rPr>
        <w:t xml:space="preserve"> uvrščenih na uradnem mednarodnem tekmovanju, ki je v letnem koledarju Mednarodne atletske federacije (</w:t>
      </w:r>
      <w:r w:rsidR="00814D1C" w:rsidRPr="00A21888">
        <w:rPr>
          <w:rFonts w:cs="Arial"/>
        </w:rPr>
        <w:t xml:space="preserve">WA </w:t>
      </w:r>
      <w:r w:rsidRPr="00A21888">
        <w:rPr>
          <w:rFonts w:cs="Arial"/>
        </w:rPr>
        <w:t>ali EA)</w:t>
      </w:r>
    </w:p>
    <w:p w14:paraId="35619632" w14:textId="1E67C98A" w:rsidR="00C6457E" w:rsidRPr="00A21888" w:rsidRDefault="00C6457E" w:rsidP="00C6457E">
      <w:pPr>
        <w:tabs>
          <w:tab w:val="left" w:pos="1701"/>
        </w:tabs>
        <w:jc w:val="both"/>
        <w:rPr>
          <w:rFonts w:cs="Arial"/>
        </w:rPr>
      </w:pPr>
      <w:r w:rsidRPr="00A21888">
        <w:rPr>
          <w:rFonts w:cs="Arial"/>
        </w:rPr>
        <w:t>DP</w:t>
      </w:r>
      <w:r w:rsidRPr="00A21888">
        <w:rPr>
          <w:rFonts w:cs="Arial"/>
        </w:rPr>
        <w:tab/>
        <w:t xml:space="preserve">osvojeno 1. do </w:t>
      </w:r>
      <w:r w:rsidR="00320CFD" w:rsidRPr="00A21888">
        <w:rPr>
          <w:rFonts w:cs="Arial"/>
        </w:rPr>
        <w:t>4</w:t>
      </w:r>
      <w:r w:rsidRPr="00A21888">
        <w:rPr>
          <w:rFonts w:cs="Arial"/>
        </w:rPr>
        <w:t>. mesto, če je to v prvi 1/3 uvrščenih</w:t>
      </w:r>
    </w:p>
    <w:p w14:paraId="7BCBC871" w14:textId="77777777" w:rsidR="00C6457E" w:rsidRPr="00A21888" w:rsidRDefault="00C6457E" w:rsidP="00C6457E">
      <w:pPr>
        <w:tabs>
          <w:tab w:val="left" w:pos="1701"/>
        </w:tabs>
        <w:jc w:val="both"/>
        <w:rPr>
          <w:rFonts w:cs="Arial"/>
        </w:rPr>
      </w:pPr>
      <w:r w:rsidRPr="00A21888">
        <w:rPr>
          <w:rFonts w:cs="Arial"/>
        </w:rPr>
        <w:tab/>
        <w:t>osvojeno 1. mesto za štafete</w:t>
      </w:r>
    </w:p>
    <w:p w14:paraId="53D58472" w14:textId="20872A87" w:rsidR="00AA3546" w:rsidRPr="00A21888" w:rsidRDefault="00AA3546" w:rsidP="00AA3546">
      <w:pPr>
        <w:tabs>
          <w:tab w:val="left" w:pos="1701"/>
        </w:tabs>
        <w:jc w:val="both"/>
        <w:rPr>
          <w:rFonts w:cs="Arial"/>
        </w:rPr>
      </w:pPr>
      <w:r w:rsidRPr="00A21888">
        <w:rPr>
          <w:rFonts w:cs="Arial"/>
        </w:rPr>
        <w:t>DPP</w:t>
      </w:r>
      <w:r w:rsidRPr="00A21888">
        <w:rPr>
          <w:rFonts w:cs="Arial"/>
        </w:rPr>
        <w:tab/>
        <w:t>o</w:t>
      </w:r>
      <w:r w:rsidR="009C59B3" w:rsidRPr="00A21888">
        <w:rPr>
          <w:rFonts w:cs="Arial"/>
        </w:rPr>
        <w:t xml:space="preserve">svojeno 1. </w:t>
      </w:r>
      <w:r w:rsidR="00D16B48" w:rsidRPr="00A21888">
        <w:rPr>
          <w:rFonts w:cs="Arial"/>
        </w:rPr>
        <w:t>do</w:t>
      </w:r>
      <w:r w:rsidR="009C59B3" w:rsidRPr="00A21888">
        <w:rPr>
          <w:rFonts w:cs="Arial"/>
        </w:rPr>
        <w:t xml:space="preserve"> 2</w:t>
      </w:r>
      <w:r w:rsidRPr="00A21888">
        <w:rPr>
          <w:rFonts w:cs="Arial"/>
        </w:rPr>
        <w:t>. mesto</w:t>
      </w:r>
    </w:p>
    <w:p w14:paraId="4146EABF" w14:textId="77777777" w:rsidR="00AA3546" w:rsidRPr="00A21888" w:rsidRDefault="00AA3546" w:rsidP="00AA3546">
      <w:pPr>
        <w:tabs>
          <w:tab w:val="left" w:pos="1701"/>
        </w:tabs>
        <w:jc w:val="both"/>
        <w:rPr>
          <w:rFonts w:cs="Arial"/>
        </w:rPr>
      </w:pPr>
      <w:r w:rsidRPr="00A21888">
        <w:rPr>
          <w:rFonts w:cs="Arial"/>
        </w:rPr>
        <w:tab/>
        <w:t>osvojeno 1. mesto za štafete</w:t>
      </w:r>
    </w:p>
    <w:p w14:paraId="58A8795A" w14:textId="77777777" w:rsidR="00AA3546" w:rsidRPr="00A21888" w:rsidRDefault="00AA3546" w:rsidP="00AA3546">
      <w:pPr>
        <w:tabs>
          <w:tab w:val="left" w:pos="1701"/>
        </w:tabs>
        <w:jc w:val="both"/>
        <w:rPr>
          <w:rFonts w:cs="Arial"/>
        </w:rPr>
      </w:pPr>
      <w:r w:rsidRPr="00A21888">
        <w:rPr>
          <w:rFonts w:cs="Arial"/>
        </w:rPr>
        <w:t>DR</w:t>
      </w:r>
      <w:r w:rsidRPr="00A21888">
        <w:rPr>
          <w:rFonts w:cs="Arial"/>
        </w:rPr>
        <w:tab/>
      </w:r>
      <w:r w:rsidR="007F7CAD" w:rsidRPr="00A21888">
        <w:rPr>
          <w:rFonts w:cs="Arial"/>
        </w:rPr>
        <w:t>priznan rekord</w:t>
      </w:r>
    </w:p>
    <w:p w14:paraId="524454F9" w14:textId="77777777" w:rsidR="009B7BC7" w:rsidRPr="00A21888" w:rsidRDefault="009B7BC7" w:rsidP="00135E31">
      <w:pPr>
        <w:tabs>
          <w:tab w:val="left" w:pos="1701"/>
        </w:tabs>
        <w:jc w:val="both"/>
        <w:rPr>
          <w:rFonts w:cs="Arial"/>
        </w:rPr>
      </w:pPr>
    </w:p>
    <w:p w14:paraId="227CC826" w14:textId="77777777" w:rsidR="0063195F" w:rsidRPr="00A21888" w:rsidRDefault="0063195F" w:rsidP="0063195F">
      <w:pPr>
        <w:tabs>
          <w:tab w:val="left" w:pos="1701"/>
        </w:tabs>
        <w:jc w:val="both"/>
        <w:rPr>
          <w:rFonts w:cs="Arial"/>
        </w:rPr>
      </w:pPr>
      <w:r w:rsidRPr="00A21888">
        <w:rPr>
          <w:rFonts w:cs="Arial"/>
          <w:b/>
        </w:rPr>
        <w:t>Športnik mladinskega razreda</w:t>
      </w:r>
    </w:p>
    <w:p w14:paraId="28171EAA" w14:textId="77777777" w:rsidR="0063195F" w:rsidRPr="00A21888" w:rsidRDefault="0063195F" w:rsidP="0063195F">
      <w:pPr>
        <w:tabs>
          <w:tab w:val="left" w:pos="1701"/>
        </w:tabs>
        <w:jc w:val="both"/>
        <w:rPr>
          <w:rFonts w:cs="Arial"/>
        </w:rPr>
      </w:pPr>
    </w:p>
    <w:p w14:paraId="1A0036D4" w14:textId="7C774EA3" w:rsidR="00C6457E" w:rsidRPr="00A21888" w:rsidRDefault="00C6457E" w:rsidP="00C6457E">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ml. MT </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atletske federacije (</w:t>
      </w:r>
      <w:r w:rsidR="00AF152A" w:rsidRPr="00A21888">
        <w:rPr>
          <w:rFonts w:cs="Arial"/>
        </w:rPr>
        <w:t>WA</w:t>
      </w:r>
      <w:r w:rsidRPr="00A21888">
        <w:rPr>
          <w:rFonts w:cs="Arial"/>
        </w:rPr>
        <w:t xml:space="preserve"> ali EA)</w:t>
      </w:r>
    </w:p>
    <w:p w14:paraId="1544190B" w14:textId="77777777" w:rsidR="007D7CDC" w:rsidRPr="00A21888" w:rsidRDefault="0063195F" w:rsidP="007D7CDC">
      <w:pPr>
        <w:tabs>
          <w:tab w:val="left" w:pos="1701"/>
        </w:tabs>
        <w:jc w:val="both"/>
        <w:rPr>
          <w:rFonts w:cs="Arial"/>
        </w:rPr>
      </w:pPr>
      <w:proofErr w:type="spellStart"/>
      <w:r w:rsidRPr="00A21888">
        <w:rPr>
          <w:rFonts w:cs="Arial"/>
        </w:rPr>
        <w:t>ml.čl</w:t>
      </w:r>
      <w:proofErr w:type="spellEnd"/>
      <w:r w:rsidRPr="00A21888">
        <w:rPr>
          <w:rFonts w:cs="Arial"/>
        </w:rPr>
        <w:t>., ml. DP</w:t>
      </w:r>
      <w:r w:rsidRPr="00A21888">
        <w:rPr>
          <w:rFonts w:cs="Arial"/>
        </w:rPr>
        <w:tab/>
      </w:r>
      <w:r w:rsidR="007D7CDC" w:rsidRPr="00A21888">
        <w:rPr>
          <w:rFonts w:cs="Arial"/>
        </w:rPr>
        <w:t>osvojeno 1. do 8. mesto za posameznike, če je to v prvi 1/3 uvrščenih</w:t>
      </w:r>
    </w:p>
    <w:p w14:paraId="70816D0C" w14:textId="77777777" w:rsidR="00BF1A49" w:rsidRPr="00A21888" w:rsidRDefault="00BF1A49" w:rsidP="0063195F">
      <w:pPr>
        <w:tabs>
          <w:tab w:val="left" w:pos="1701"/>
        </w:tabs>
        <w:jc w:val="both"/>
        <w:rPr>
          <w:rFonts w:cs="Arial"/>
        </w:rPr>
      </w:pPr>
      <w:r w:rsidRPr="00A21888">
        <w:rPr>
          <w:rFonts w:cs="Arial"/>
        </w:rPr>
        <w:tab/>
        <w:t xml:space="preserve">osvojeno 1. do </w:t>
      </w:r>
      <w:r w:rsidR="007D7CDC" w:rsidRPr="00A21888">
        <w:rPr>
          <w:rFonts w:cs="Arial"/>
        </w:rPr>
        <w:t>4</w:t>
      </w:r>
      <w:r w:rsidRPr="00A21888">
        <w:rPr>
          <w:rFonts w:cs="Arial"/>
        </w:rPr>
        <w:t>. mesto za štafete, če je to v prvi 1/3 uvrščenih</w:t>
      </w:r>
    </w:p>
    <w:p w14:paraId="30414C16" w14:textId="77777777" w:rsidR="00EB7675" w:rsidRPr="00A21888" w:rsidRDefault="009C59B3" w:rsidP="00EB7675">
      <w:pPr>
        <w:tabs>
          <w:tab w:val="left" w:pos="1701"/>
        </w:tabs>
        <w:jc w:val="both"/>
        <w:rPr>
          <w:rFonts w:cs="Arial"/>
        </w:rPr>
      </w:pPr>
      <w:bookmarkStart w:id="241" w:name="_Toc106680697"/>
      <w:bookmarkStart w:id="242" w:name="_Toc106680698"/>
      <w:r w:rsidRPr="00A21888">
        <w:rPr>
          <w:rFonts w:cs="Arial"/>
        </w:rPr>
        <w:t>ml. DPP</w:t>
      </w:r>
      <w:r w:rsidRPr="00A21888">
        <w:rPr>
          <w:rFonts w:cs="Arial"/>
        </w:rPr>
        <w:tab/>
        <w:t>osvojeno 1. do 3</w:t>
      </w:r>
      <w:r w:rsidR="00EB7675" w:rsidRPr="00A21888">
        <w:rPr>
          <w:rFonts w:cs="Arial"/>
        </w:rPr>
        <w:t>. mesto, če je to v prvi 1/3 uvrščenih</w:t>
      </w:r>
    </w:p>
    <w:p w14:paraId="5410C307" w14:textId="0810BC01" w:rsidR="00EB7675" w:rsidRPr="00A21888" w:rsidRDefault="009C59B3" w:rsidP="00EB7675">
      <w:pPr>
        <w:tabs>
          <w:tab w:val="left" w:pos="1701"/>
        </w:tabs>
        <w:jc w:val="both"/>
        <w:rPr>
          <w:rFonts w:cs="Arial"/>
        </w:rPr>
      </w:pPr>
      <w:r w:rsidRPr="00A21888">
        <w:rPr>
          <w:rFonts w:cs="Arial"/>
        </w:rPr>
        <w:tab/>
        <w:t xml:space="preserve">osvojeno 1. </w:t>
      </w:r>
      <w:r w:rsidR="00D16B48" w:rsidRPr="00A21888">
        <w:rPr>
          <w:rFonts w:cs="Arial"/>
        </w:rPr>
        <w:t>do</w:t>
      </w:r>
      <w:r w:rsidRPr="00A21888">
        <w:rPr>
          <w:rFonts w:cs="Arial"/>
        </w:rPr>
        <w:t xml:space="preserve"> 2</w:t>
      </w:r>
      <w:r w:rsidR="00EB7675" w:rsidRPr="00A21888">
        <w:rPr>
          <w:rFonts w:cs="Arial"/>
        </w:rPr>
        <w:t>. mesto za štafete</w:t>
      </w:r>
    </w:p>
    <w:p w14:paraId="2216D7FC" w14:textId="77777777" w:rsidR="00EB7675" w:rsidRPr="00A21888" w:rsidRDefault="00EB7675" w:rsidP="00EB7675">
      <w:pPr>
        <w:tabs>
          <w:tab w:val="left" w:pos="1701"/>
        </w:tabs>
        <w:jc w:val="both"/>
        <w:rPr>
          <w:rFonts w:cs="Arial"/>
        </w:rPr>
      </w:pPr>
      <w:r w:rsidRPr="00A21888">
        <w:rPr>
          <w:rFonts w:cs="Arial"/>
        </w:rPr>
        <w:t>ml. DR</w:t>
      </w:r>
      <w:r w:rsidRPr="00A21888">
        <w:rPr>
          <w:rFonts w:cs="Arial"/>
        </w:rPr>
        <w:tab/>
      </w:r>
      <w:r w:rsidR="007F7CAD" w:rsidRPr="00A21888">
        <w:rPr>
          <w:rFonts w:cs="Arial"/>
        </w:rPr>
        <w:t>priznan rekord</w:t>
      </w:r>
    </w:p>
    <w:p w14:paraId="61689C5C" w14:textId="77777777" w:rsidR="009B7BC7" w:rsidRPr="00A21888" w:rsidRDefault="00EB7675" w:rsidP="0019202F">
      <w:pPr>
        <w:pStyle w:val="Naslov2"/>
      </w:pPr>
      <w:r w:rsidRPr="00A21888">
        <w:br w:type="page"/>
      </w:r>
      <w:bookmarkStart w:id="243" w:name="_Toc94535968"/>
      <w:r w:rsidR="00FE23C1" w:rsidRPr="00A21888">
        <w:lastRenderedPageBreak/>
        <w:t xml:space="preserve">ATLETIKA - </w:t>
      </w:r>
      <w:r w:rsidR="009B7BC7" w:rsidRPr="00A21888">
        <w:t>GORSKI TEK</w:t>
      </w:r>
      <w:bookmarkEnd w:id="243"/>
    </w:p>
    <w:p w14:paraId="05437002" w14:textId="77777777" w:rsidR="009B7BC7" w:rsidRPr="00A21888" w:rsidRDefault="00FE23C1" w:rsidP="0019202F">
      <w:pPr>
        <w:pStyle w:val="Naslov2"/>
      </w:pPr>
      <w:bookmarkStart w:id="244" w:name="_Toc94535969"/>
      <w:r w:rsidRPr="00A21888">
        <w:t xml:space="preserve">ATLETIKA - </w:t>
      </w:r>
      <w:r w:rsidR="009B7BC7" w:rsidRPr="00A21888">
        <w:t>KROS</w:t>
      </w:r>
      <w:bookmarkEnd w:id="241"/>
      <w:bookmarkEnd w:id="244"/>
    </w:p>
    <w:bookmarkEnd w:id="242"/>
    <w:p w14:paraId="072CB680" w14:textId="77777777" w:rsidR="00B26CBD" w:rsidRPr="00A21888" w:rsidRDefault="00B26CBD" w:rsidP="00B26CBD">
      <w:pPr>
        <w:tabs>
          <w:tab w:val="left" w:pos="1701"/>
        </w:tabs>
        <w:rPr>
          <w:rFonts w:cs="Arial"/>
          <w:b/>
          <w:szCs w:val="24"/>
        </w:rPr>
      </w:pPr>
      <w:r w:rsidRPr="00A21888">
        <w:rPr>
          <w:rFonts w:cs="Arial"/>
          <w:b/>
          <w:szCs w:val="24"/>
        </w:rPr>
        <w:t>Športnik svetovnega razreda</w:t>
      </w:r>
    </w:p>
    <w:p w14:paraId="596201B3" w14:textId="77777777" w:rsidR="00B26CBD" w:rsidRPr="00A21888" w:rsidRDefault="00B26CBD" w:rsidP="00B26CBD">
      <w:pPr>
        <w:tabs>
          <w:tab w:val="left" w:pos="1701"/>
        </w:tabs>
        <w:rPr>
          <w:rFonts w:cs="Arial"/>
          <w:szCs w:val="24"/>
        </w:rPr>
      </w:pPr>
    </w:p>
    <w:p w14:paraId="1FE80885" w14:textId="77777777" w:rsidR="00B26CBD" w:rsidRPr="00A21888" w:rsidRDefault="00B26CBD" w:rsidP="00B26CBD">
      <w:pPr>
        <w:tabs>
          <w:tab w:val="left" w:pos="1701"/>
        </w:tabs>
        <w:rPr>
          <w:rFonts w:cs="Arial"/>
          <w:b/>
          <w:i/>
          <w:szCs w:val="24"/>
        </w:rPr>
      </w:pPr>
      <w:r w:rsidRPr="00A21888">
        <w:rPr>
          <w:rFonts w:cs="Arial"/>
          <w:b/>
          <w:i/>
          <w:szCs w:val="24"/>
        </w:rPr>
        <w:t>Trajanje 2 leti</w:t>
      </w:r>
    </w:p>
    <w:p w14:paraId="239B9DA6" w14:textId="77777777" w:rsidR="00B26CBD" w:rsidRPr="00A21888" w:rsidRDefault="00B26CBD" w:rsidP="00B26CBD">
      <w:pPr>
        <w:tabs>
          <w:tab w:val="left" w:pos="1701"/>
        </w:tabs>
        <w:rPr>
          <w:rFonts w:cs="Arial"/>
          <w:szCs w:val="24"/>
        </w:rPr>
      </w:pPr>
      <w:r w:rsidRPr="00A21888">
        <w:rPr>
          <w:rFonts w:cs="Arial"/>
          <w:szCs w:val="24"/>
        </w:rPr>
        <w:t xml:space="preserve">SP </w:t>
      </w:r>
      <w:proofErr w:type="spellStart"/>
      <w:r w:rsidR="00373EE8" w:rsidRPr="00A21888">
        <w:rPr>
          <w:rFonts w:cs="Arial"/>
          <w:szCs w:val="24"/>
        </w:rPr>
        <w:t>neol</w:t>
      </w:r>
      <w:proofErr w:type="spellEnd"/>
      <w:r w:rsidRPr="00A21888">
        <w:rPr>
          <w:rFonts w:cs="Arial"/>
          <w:szCs w:val="24"/>
        </w:rPr>
        <w:tab/>
        <w:t xml:space="preserve">osvojeno 1. do </w:t>
      </w:r>
      <w:r w:rsidR="00F91D0E" w:rsidRPr="00A21888">
        <w:rPr>
          <w:rFonts w:cs="Arial"/>
          <w:szCs w:val="24"/>
        </w:rPr>
        <w:t>3</w:t>
      </w:r>
      <w:r w:rsidRPr="00A21888">
        <w:rPr>
          <w:rFonts w:cs="Arial"/>
          <w:szCs w:val="24"/>
        </w:rPr>
        <w:t xml:space="preserve"> </w:t>
      </w:r>
      <w:r w:rsidR="002866A8" w:rsidRPr="00A21888">
        <w:rPr>
          <w:rFonts w:cs="Arial"/>
          <w:szCs w:val="24"/>
        </w:rPr>
        <w:t>m</w:t>
      </w:r>
      <w:r w:rsidRPr="00A21888">
        <w:rPr>
          <w:rFonts w:cs="Arial"/>
          <w:szCs w:val="24"/>
        </w:rPr>
        <w:t>esto</w:t>
      </w:r>
    </w:p>
    <w:p w14:paraId="23FBC026" w14:textId="77777777" w:rsidR="002866A8" w:rsidRPr="00A21888" w:rsidRDefault="002866A8" w:rsidP="002866A8">
      <w:pPr>
        <w:tabs>
          <w:tab w:val="left" w:pos="1701"/>
        </w:tabs>
        <w:rPr>
          <w:rFonts w:cs="Arial"/>
          <w:szCs w:val="24"/>
        </w:rPr>
      </w:pPr>
      <w:r w:rsidRPr="00A21888">
        <w:rPr>
          <w:rFonts w:cs="Arial"/>
          <w:szCs w:val="24"/>
        </w:rPr>
        <w:tab/>
        <w:t>osvojeno 1. mesto za ekipe</w:t>
      </w:r>
    </w:p>
    <w:p w14:paraId="0C07394A" w14:textId="77777777" w:rsidR="00E447C9" w:rsidRPr="00A21888" w:rsidRDefault="00E447C9" w:rsidP="00E447C9">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0C2D8A4D" w14:textId="77777777" w:rsidR="000C45E0" w:rsidRPr="00A21888" w:rsidRDefault="000C45E0" w:rsidP="00B26CBD">
      <w:pPr>
        <w:tabs>
          <w:tab w:val="left" w:pos="1701"/>
        </w:tabs>
        <w:rPr>
          <w:rFonts w:cs="Arial"/>
          <w:b/>
          <w:szCs w:val="24"/>
        </w:rPr>
      </w:pPr>
    </w:p>
    <w:p w14:paraId="4A1F6B36" w14:textId="77777777" w:rsidR="00B26CBD" w:rsidRPr="00A21888" w:rsidRDefault="00B26CBD" w:rsidP="00B26CBD">
      <w:pPr>
        <w:tabs>
          <w:tab w:val="left" w:pos="1701"/>
        </w:tabs>
        <w:rPr>
          <w:rFonts w:cs="Arial"/>
          <w:b/>
          <w:szCs w:val="24"/>
        </w:rPr>
      </w:pPr>
      <w:r w:rsidRPr="00A21888">
        <w:rPr>
          <w:rFonts w:cs="Arial"/>
          <w:b/>
          <w:szCs w:val="24"/>
        </w:rPr>
        <w:t>Športnik mednarodnega razreda</w:t>
      </w:r>
    </w:p>
    <w:p w14:paraId="3260DC25" w14:textId="77777777" w:rsidR="00F91D0E" w:rsidRPr="00A21888" w:rsidRDefault="00F91D0E" w:rsidP="00B26CBD">
      <w:pPr>
        <w:tabs>
          <w:tab w:val="left" w:pos="1701"/>
        </w:tabs>
        <w:rPr>
          <w:rFonts w:cs="Arial"/>
          <w:b/>
          <w:i/>
          <w:szCs w:val="24"/>
        </w:rPr>
      </w:pPr>
    </w:p>
    <w:p w14:paraId="48EA5600" w14:textId="77777777" w:rsidR="00B26CBD" w:rsidRPr="00A21888" w:rsidRDefault="00B26CBD" w:rsidP="00B26CBD">
      <w:pPr>
        <w:tabs>
          <w:tab w:val="left" w:pos="1701"/>
        </w:tabs>
        <w:rPr>
          <w:rFonts w:cs="Arial"/>
          <w:b/>
          <w:i/>
          <w:szCs w:val="24"/>
        </w:rPr>
      </w:pPr>
      <w:r w:rsidRPr="00A21888">
        <w:rPr>
          <w:rFonts w:cs="Arial"/>
          <w:b/>
          <w:i/>
          <w:szCs w:val="24"/>
        </w:rPr>
        <w:t>Trajanje 1 leto</w:t>
      </w:r>
    </w:p>
    <w:p w14:paraId="60F220AE" w14:textId="77777777" w:rsidR="00E447C9" w:rsidRPr="00A21888" w:rsidRDefault="00E447C9" w:rsidP="00E447C9">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43DC9584" w14:textId="77777777" w:rsidR="00E447C9" w:rsidRPr="00A21888" w:rsidRDefault="00E447C9" w:rsidP="00E447C9">
      <w:pPr>
        <w:tabs>
          <w:tab w:val="left" w:pos="1701"/>
        </w:tabs>
        <w:ind w:left="1695" w:hanging="1695"/>
        <w:jc w:val="both"/>
        <w:rPr>
          <w:rFonts w:cs="Arial"/>
        </w:rPr>
      </w:pPr>
      <w:r w:rsidRPr="00A21888">
        <w:rPr>
          <w:rFonts w:cs="Arial"/>
        </w:rPr>
        <w:tab/>
        <w:t>osvojeno 2. do 4. mesto za ekipe, če je to v prvi 1/3 uvrščenih</w:t>
      </w:r>
    </w:p>
    <w:p w14:paraId="0060CEC9" w14:textId="77777777" w:rsidR="00E447C9" w:rsidRPr="00A21888" w:rsidRDefault="00E447C9" w:rsidP="00E447C9">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1CE9A2BA" w14:textId="77777777" w:rsidR="00E447C9" w:rsidRPr="00A21888" w:rsidRDefault="00E447C9" w:rsidP="00E447C9">
      <w:pPr>
        <w:tabs>
          <w:tab w:val="left" w:pos="1701"/>
        </w:tabs>
        <w:jc w:val="both"/>
        <w:rPr>
          <w:rFonts w:cs="Arial"/>
        </w:rPr>
      </w:pPr>
      <w:r w:rsidRPr="00A21888">
        <w:rPr>
          <w:rFonts w:cs="Arial"/>
        </w:rPr>
        <w:tab/>
      </w:r>
      <w:r w:rsidRPr="00A21888">
        <w:rPr>
          <w:rFonts w:cs="Arial"/>
          <w:szCs w:val="24"/>
        </w:rPr>
        <w:t>osvojeno 1. do 2 .mesto</w:t>
      </w:r>
      <w:r w:rsidRPr="00A21888">
        <w:rPr>
          <w:rFonts w:cs="Arial"/>
        </w:rPr>
        <w:t xml:space="preserve"> za ekipe</w:t>
      </w:r>
    </w:p>
    <w:p w14:paraId="4A148BC5" w14:textId="77777777" w:rsidR="00F91D0E" w:rsidRPr="00A21888" w:rsidRDefault="00F91D0E" w:rsidP="00B26CBD">
      <w:pPr>
        <w:tabs>
          <w:tab w:val="left" w:pos="1701"/>
        </w:tabs>
        <w:rPr>
          <w:rFonts w:cs="Arial"/>
          <w:b/>
          <w:szCs w:val="24"/>
        </w:rPr>
      </w:pPr>
    </w:p>
    <w:p w14:paraId="1142D066" w14:textId="77777777" w:rsidR="00B26CBD" w:rsidRPr="00A21888" w:rsidRDefault="00B26CBD" w:rsidP="00B26CBD">
      <w:pPr>
        <w:tabs>
          <w:tab w:val="left" w:pos="1701"/>
        </w:tabs>
        <w:rPr>
          <w:rFonts w:cs="Arial"/>
          <w:b/>
          <w:szCs w:val="24"/>
        </w:rPr>
      </w:pPr>
      <w:r w:rsidRPr="00A21888">
        <w:rPr>
          <w:rFonts w:cs="Arial"/>
          <w:b/>
          <w:szCs w:val="24"/>
        </w:rPr>
        <w:t>Športnik perspektivnega razreda</w:t>
      </w:r>
    </w:p>
    <w:p w14:paraId="4B4185A3" w14:textId="77777777" w:rsidR="00B26CBD" w:rsidRPr="00A21888" w:rsidRDefault="00B26CBD" w:rsidP="00B26CBD">
      <w:pPr>
        <w:tabs>
          <w:tab w:val="left" w:pos="1701"/>
        </w:tabs>
        <w:rPr>
          <w:rFonts w:cs="Arial"/>
          <w:b/>
          <w:i/>
          <w:szCs w:val="24"/>
        </w:rPr>
      </w:pPr>
    </w:p>
    <w:p w14:paraId="2BB09AFA" w14:textId="77777777" w:rsidR="00B26CBD" w:rsidRPr="00A21888" w:rsidRDefault="00B26CBD" w:rsidP="00B26CBD">
      <w:pPr>
        <w:tabs>
          <w:tab w:val="left" w:pos="1701"/>
        </w:tabs>
        <w:rPr>
          <w:rFonts w:cs="Arial"/>
          <w:b/>
          <w:i/>
          <w:szCs w:val="24"/>
        </w:rPr>
      </w:pPr>
      <w:r w:rsidRPr="00A21888">
        <w:rPr>
          <w:rFonts w:cs="Arial"/>
          <w:b/>
          <w:i/>
          <w:szCs w:val="24"/>
        </w:rPr>
        <w:t>Trajanje 2 leti</w:t>
      </w:r>
    </w:p>
    <w:p w14:paraId="31363DB7" w14:textId="77777777" w:rsidR="00E447C9" w:rsidRPr="00A21888" w:rsidRDefault="00E447C9" w:rsidP="00E447C9">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08EA679B" w14:textId="77777777" w:rsidR="00E447C9" w:rsidRPr="00A21888" w:rsidRDefault="00E447C9" w:rsidP="00E447C9">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23955BC9" w14:textId="1A6D1951" w:rsidR="00E447C9" w:rsidRPr="00A21888" w:rsidRDefault="00E447C9" w:rsidP="00E447C9">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8D63C6">
        <w:rPr>
          <w:rFonts w:cs="Arial"/>
        </w:rPr>
        <w:tab/>
      </w:r>
      <w:r w:rsidRPr="00A21888">
        <w:rPr>
          <w:rFonts w:cs="Arial"/>
        </w:rPr>
        <w:t>osvojeno 1. do 16. mesto, če je to v prvi 1/3 uvrščenih</w:t>
      </w:r>
    </w:p>
    <w:p w14:paraId="33EEE385" w14:textId="77777777" w:rsidR="00E447C9" w:rsidRPr="00A21888" w:rsidRDefault="00F305FB" w:rsidP="00F305FB">
      <w:pPr>
        <w:tabs>
          <w:tab w:val="left" w:pos="1701"/>
        </w:tabs>
        <w:jc w:val="both"/>
        <w:rPr>
          <w:rFonts w:cs="Arial"/>
        </w:rPr>
      </w:pPr>
      <w:r w:rsidRPr="00A21888">
        <w:rPr>
          <w:rFonts w:cs="Arial"/>
        </w:rPr>
        <w:tab/>
      </w:r>
      <w:r w:rsidR="00E447C9" w:rsidRPr="00A21888">
        <w:rPr>
          <w:rFonts w:cs="Arial"/>
        </w:rPr>
        <w:t>osvojeno 1. do 8. mesto za ekipe, če je to v prvi 1/3 uvrščenih</w:t>
      </w:r>
    </w:p>
    <w:p w14:paraId="6E9B3350" w14:textId="77777777" w:rsidR="00E447C9" w:rsidRPr="00A21888" w:rsidRDefault="00E447C9" w:rsidP="00E447C9">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 če je to v prvi 1/3 uvrščenih</w:t>
      </w:r>
    </w:p>
    <w:p w14:paraId="530C87A3" w14:textId="77777777" w:rsidR="00E447C9" w:rsidRPr="00A21888" w:rsidRDefault="00E447C9" w:rsidP="00E447C9">
      <w:pPr>
        <w:tabs>
          <w:tab w:val="left" w:pos="1701"/>
        </w:tabs>
        <w:jc w:val="both"/>
        <w:rPr>
          <w:rFonts w:cs="Arial"/>
        </w:rPr>
      </w:pPr>
      <w:r w:rsidRPr="00A21888">
        <w:rPr>
          <w:rFonts w:cs="Arial"/>
        </w:rPr>
        <w:tab/>
        <w:t>osvojeno 1. do 2. mesto za ekipe</w:t>
      </w:r>
    </w:p>
    <w:p w14:paraId="22BC508F" w14:textId="77777777" w:rsidR="00E447C9" w:rsidRPr="00A21888" w:rsidRDefault="00E447C9" w:rsidP="00E447C9">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2D6B3759" w14:textId="77777777" w:rsidR="00E447C9" w:rsidRPr="00A21888" w:rsidRDefault="00F305FB" w:rsidP="00F305FB">
      <w:pPr>
        <w:tabs>
          <w:tab w:val="left" w:pos="1701"/>
        </w:tabs>
        <w:jc w:val="both"/>
        <w:rPr>
          <w:rFonts w:cs="Arial"/>
        </w:rPr>
      </w:pPr>
      <w:r w:rsidRPr="00A21888">
        <w:rPr>
          <w:rFonts w:cs="Arial"/>
        </w:rPr>
        <w:tab/>
      </w:r>
      <w:r w:rsidR="00E447C9" w:rsidRPr="00A21888">
        <w:rPr>
          <w:rFonts w:cs="Arial"/>
        </w:rPr>
        <w:t>osvojeno 1. do 4. mesto za ekipe, če je to v prvi 1/3 uvrščenih</w:t>
      </w:r>
    </w:p>
    <w:p w14:paraId="05370A0F" w14:textId="77777777" w:rsidR="00E447C9" w:rsidRPr="00A21888" w:rsidRDefault="00E447C9" w:rsidP="00E447C9">
      <w:pPr>
        <w:tabs>
          <w:tab w:val="left" w:pos="1701"/>
        </w:tabs>
        <w:ind w:left="1695" w:hanging="1695"/>
        <w:jc w:val="both"/>
        <w:rPr>
          <w:rFonts w:cs="Arial"/>
        </w:rPr>
      </w:pPr>
    </w:p>
    <w:p w14:paraId="2B8981D2" w14:textId="77777777" w:rsidR="00E447C9" w:rsidRPr="00A21888" w:rsidRDefault="00E447C9" w:rsidP="00E447C9">
      <w:pPr>
        <w:tabs>
          <w:tab w:val="left" w:pos="1701"/>
        </w:tabs>
        <w:ind w:left="1695" w:hanging="1695"/>
        <w:rPr>
          <w:rFonts w:cs="Arial"/>
          <w:b/>
          <w:i/>
        </w:rPr>
      </w:pPr>
      <w:r w:rsidRPr="00A21888">
        <w:rPr>
          <w:rFonts w:cs="Arial"/>
          <w:b/>
          <w:i/>
        </w:rPr>
        <w:t>Trajanje 1 leto</w:t>
      </w:r>
    </w:p>
    <w:p w14:paraId="55461ABF" w14:textId="77777777" w:rsidR="00E447C9" w:rsidRPr="00A21888" w:rsidRDefault="00E447C9" w:rsidP="00E447C9">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1/3 uvrščenih</w:t>
      </w:r>
    </w:p>
    <w:p w14:paraId="7D7CF9D5" w14:textId="77777777" w:rsidR="00E447C9" w:rsidRPr="00A21888" w:rsidRDefault="00E447C9" w:rsidP="00E447C9">
      <w:pPr>
        <w:tabs>
          <w:tab w:val="left" w:pos="1701"/>
        </w:tabs>
        <w:rPr>
          <w:rFonts w:cs="Arial"/>
        </w:rPr>
      </w:pPr>
      <w:r w:rsidRPr="00A21888">
        <w:rPr>
          <w:rFonts w:cs="Arial"/>
        </w:rPr>
        <w:tab/>
        <w:t>osvojeno 3. do 4. mesto za ekipe, če je to v prvi 1/3 uvrščenih</w:t>
      </w:r>
    </w:p>
    <w:p w14:paraId="3E896886" w14:textId="77777777" w:rsidR="00AF6A3A" w:rsidRPr="00A21888" w:rsidRDefault="00AF6A3A" w:rsidP="00B26CBD">
      <w:pPr>
        <w:tabs>
          <w:tab w:val="left" w:pos="1701"/>
        </w:tabs>
        <w:rPr>
          <w:rFonts w:cs="Arial"/>
          <w:szCs w:val="24"/>
        </w:rPr>
      </w:pPr>
    </w:p>
    <w:p w14:paraId="387BB82B" w14:textId="77777777" w:rsidR="00B26CBD" w:rsidRPr="00A21888" w:rsidRDefault="00B26CBD" w:rsidP="00B26CBD">
      <w:pPr>
        <w:tabs>
          <w:tab w:val="left" w:pos="1701"/>
        </w:tabs>
        <w:rPr>
          <w:rFonts w:cs="Arial"/>
          <w:szCs w:val="24"/>
        </w:rPr>
      </w:pPr>
      <w:r w:rsidRPr="00A21888">
        <w:rPr>
          <w:rFonts w:cs="Arial"/>
          <w:b/>
          <w:szCs w:val="24"/>
        </w:rPr>
        <w:t>Športnik državnega razreda</w:t>
      </w:r>
    </w:p>
    <w:p w14:paraId="7D551B24" w14:textId="77777777" w:rsidR="00B26CBD" w:rsidRPr="00A21888" w:rsidRDefault="00B26CBD" w:rsidP="00B26CBD">
      <w:pPr>
        <w:tabs>
          <w:tab w:val="left" w:pos="1701"/>
        </w:tabs>
        <w:rPr>
          <w:rFonts w:cs="Arial"/>
          <w:szCs w:val="24"/>
        </w:rPr>
      </w:pPr>
    </w:p>
    <w:p w14:paraId="44FF25E5" w14:textId="05091E5A" w:rsidR="00D60298" w:rsidRPr="00A21888" w:rsidRDefault="00D60298" w:rsidP="00D60298">
      <w:pPr>
        <w:tabs>
          <w:tab w:val="left" w:pos="1701"/>
        </w:tabs>
        <w:jc w:val="both"/>
        <w:rPr>
          <w:rFonts w:cs="Arial"/>
        </w:rPr>
      </w:pPr>
      <w:r w:rsidRPr="00A21888">
        <w:rPr>
          <w:rFonts w:cs="Arial"/>
        </w:rPr>
        <w:t>SP, EP</w:t>
      </w:r>
      <w:r w:rsidR="00062CDA" w:rsidRPr="00A21888">
        <w:rPr>
          <w:rFonts w:cs="Arial"/>
        </w:rPr>
        <w:t xml:space="preserve"> </w:t>
      </w:r>
      <w:proofErr w:type="spellStart"/>
      <w:r w:rsidR="00062CDA" w:rsidRPr="00A21888">
        <w:rPr>
          <w:rFonts w:cs="Arial"/>
        </w:rPr>
        <w:t>neol</w:t>
      </w:r>
      <w:proofErr w:type="spellEnd"/>
      <w:r w:rsidRPr="00A21888">
        <w:rPr>
          <w:rFonts w:cs="Arial"/>
        </w:rPr>
        <w:tab/>
        <w:t xml:space="preserve">uvrstitev v prve </w:t>
      </w:r>
      <w:r w:rsidR="00740BA4" w:rsidRPr="00A21888">
        <w:rPr>
          <w:rFonts w:cs="Arial"/>
        </w:rPr>
        <w:t>3/4</w:t>
      </w:r>
      <w:r w:rsidRPr="00A21888">
        <w:rPr>
          <w:rFonts w:cs="Arial"/>
        </w:rPr>
        <w:t xml:space="preserve"> uvrščenih</w:t>
      </w:r>
    </w:p>
    <w:p w14:paraId="0B5D98BD" w14:textId="65DAA09D" w:rsidR="00E16305" w:rsidRPr="00A21888" w:rsidRDefault="00B26CBD" w:rsidP="00D60298">
      <w:pPr>
        <w:tabs>
          <w:tab w:val="left" w:pos="1701"/>
        </w:tabs>
        <w:ind w:left="1695" w:hanging="1695"/>
        <w:jc w:val="both"/>
        <w:rPr>
          <w:rFonts w:cs="Arial"/>
        </w:rPr>
      </w:pPr>
      <w:r w:rsidRPr="00A21888">
        <w:rPr>
          <w:rFonts w:cs="Arial"/>
          <w:szCs w:val="24"/>
        </w:rPr>
        <w:t>MT</w:t>
      </w:r>
      <w:r w:rsidR="00E16305" w:rsidRPr="00A21888">
        <w:rPr>
          <w:rStyle w:val="Sprotnaopomba-sklic"/>
          <w:rFonts w:cs="Arial"/>
        </w:rPr>
        <w:footnoteReference w:id="11"/>
      </w:r>
      <w:r w:rsidR="00D60298" w:rsidRPr="00A21888">
        <w:rPr>
          <w:rFonts w:cs="Arial"/>
          <w:szCs w:val="24"/>
        </w:rPr>
        <w:tab/>
      </w:r>
      <w:r w:rsidRPr="00A21888">
        <w:rPr>
          <w:rFonts w:cs="Arial"/>
          <w:szCs w:val="24"/>
        </w:rPr>
        <w:t xml:space="preserve">uvrstitev v prvo </w:t>
      </w:r>
      <w:r w:rsidR="00740BA4" w:rsidRPr="00A21888">
        <w:rPr>
          <w:rFonts w:cs="Arial"/>
          <w:szCs w:val="24"/>
        </w:rPr>
        <w:t>1/3</w:t>
      </w:r>
      <w:r w:rsidRPr="00A21888">
        <w:rPr>
          <w:rFonts w:cs="Arial"/>
          <w:szCs w:val="24"/>
        </w:rPr>
        <w:t xml:space="preserve"> uvrščenih na uradnem mednarodnem tekmovanju, ki je v letnem koledarju Mednarodne</w:t>
      </w:r>
      <w:r w:rsidR="00E16305" w:rsidRPr="00A21888">
        <w:rPr>
          <w:rFonts w:cs="Arial"/>
          <w:szCs w:val="24"/>
        </w:rPr>
        <w:t xml:space="preserve"> </w:t>
      </w:r>
      <w:r w:rsidR="00E16305" w:rsidRPr="00A21888">
        <w:rPr>
          <w:rFonts w:cs="Arial"/>
        </w:rPr>
        <w:t>atletske federacije (</w:t>
      </w:r>
      <w:r w:rsidR="00846222" w:rsidRPr="00A21888">
        <w:rPr>
          <w:rFonts w:cs="Arial"/>
        </w:rPr>
        <w:t>WA</w:t>
      </w:r>
      <w:r w:rsidR="00E16305" w:rsidRPr="00A21888">
        <w:rPr>
          <w:rFonts w:cs="Arial"/>
        </w:rPr>
        <w:t>, EA, WMRA)</w:t>
      </w:r>
    </w:p>
    <w:p w14:paraId="20B93645" w14:textId="77777777" w:rsidR="00D60298" w:rsidRPr="00A21888" w:rsidRDefault="00D60298" w:rsidP="00D60298">
      <w:pPr>
        <w:tabs>
          <w:tab w:val="left" w:pos="1701"/>
        </w:tabs>
        <w:rPr>
          <w:rFonts w:cs="Arial"/>
          <w:szCs w:val="24"/>
        </w:rPr>
      </w:pPr>
      <w:r w:rsidRPr="00A21888">
        <w:rPr>
          <w:rFonts w:cs="Arial"/>
          <w:szCs w:val="24"/>
        </w:rPr>
        <w:t>DP</w:t>
      </w:r>
      <w:r w:rsidRPr="00A21888">
        <w:rPr>
          <w:rFonts w:cs="Arial"/>
          <w:szCs w:val="24"/>
        </w:rPr>
        <w:tab/>
        <w:t>osvojeno 1. do 3. mesto, če je to v prvi 1/3 uvrščenih</w:t>
      </w:r>
    </w:p>
    <w:p w14:paraId="7C63C3F6" w14:textId="77777777" w:rsidR="00BA1C43" w:rsidRPr="00A21888" w:rsidRDefault="00BA1C43" w:rsidP="00D60298">
      <w:pPr>
        <w:tabs>
          <w:tab w:val="left" w:pos="1701"/>
        </w:tabs>
        <w:rPr>
          <w:rFonts w:cs="Arial"/>
        </w:rPr>
      </w:pPr>
      <w:r w:rsidRPr="00A21888">
        <w:rPr>
          <w:rFonts w:cs="Arial"/>
          <w:szCs w:val="24"/>
        </w:rPr>
        <w:tab/>
      </w:r>
      <w:r w:rsidR="00062CDA" w:rsidRPr="00A21888">
        <w:rPr>
          <w:rFonts w:cs="Arial"/>
        </w:rPr>
        <w:t>osvojeno 1. mesto za ekipe</w:t>
      </w:r>
    </w:p>
    <w:p w14:paraId="1A61BED6" w14:textId="77777777" w:rsidR="00E16305" w:rsidRPr="00A21888" w:rsidRDefault="00E16305" w:rsidP="00B26CBD">
      <w:pPr>
        <w:tabs>
          <w:tab w:val="left" w:pos="1701"/>
        </w:tabs>
        <w:ind w:left="1695" w:hanging="1695"/>
        <w:rPr>
          <w:rFonts w:cs="Arial"/>
          <w:szCs w:val="24"/>
        </w:rPr>
      </w:pPr>
    </w:p>
    <w:p w14:paraId="32E2E4FF" w14:textId="345E728B" w:rsidR="00B26CBD" w:rsidRPr="00A21888" w:rsidRDefault="00B26CBD" w:rsidP="00B26CBD">
      <w:pPr>
        <w:tabs>
          <w:tab w:val="left" w:pos="1701"/>
        </w:tabs>
        <w:rPr>
          <w:rFonts w:cs="Arial"/>
          <w:szCs w:val="24"/>
        </w:rPr>
      </w:pPr>
      <w:r w:rsidRPr="00A21888">
        <w:rPr>
          <w:rFonts w:cs="Arial"/>
          <w:b/>
          <w:szCs w:val="24"/>
        </w:rPr>
        <w:t>Športnik mladinskega razreda</w:t>
      </w:r>
    </w:p>
    <w:p w14:paraId="4577C887" w14:textId="77777777" w:rsidR="00B26CBD" w:rsidRPr="00A21888" w:rsidRDefault="00B26CBD" w:rsidP="00B26CBD">
      <w:pPr>
        <w:tabs>
          <w:tab w:val="left" w:pos="1701"/>
        </w:tabs>
        <w:rPr>
          <w:rFonts w:cs="Arial"/>
          <w:szCs w:val="24"/>
        </w:rPr>
      </w:pPr>
    </w:p>
    <w:p w14:paraId="1F54BE3C" w14:textId="0F509C87" w:rsidR="00C40D31" w:rsidRPr="00A21888" w:rsidRDefault="00C40D31" w:rsidP="00C40D31">
      <w:pPr>
        <w:tabs>
          <w:tab w:val="left" w:pos="1701"/>
        </w:tabs>
        <w:jc w:val="both"/>
        <w:rPr>
          <w:rFonts w:cs="Arial"/>
        </w:rPr>
      </w:pPr>
      <w:r w:rsidRPr="00A21888">
        <w:rPr>
          <w:rFonts w:cs="Arial"/>
        </w:rPr>
        <w:t>ml.</w:t>
      </w:r>
      <w:proofErr w:type="spellStart"/>
      <w:r w:rsidRPr="00A21888">
        <w:rPr>
          <w:rFonts w:cs="Arial"/>
        </w:rPr>
        <w:t>čl</w:t>
      </w:r>
      <w:proofErr w:type="spellEnd"/>
      <w:r w:rsidRPr="00A21888">
        <w:rPr>
          <w:rFonts w:cs="Arial"/>
        </w:rPr>
        <w:t>.,ml. SP, EP</w:t>
      </w:r>
      <w:r w:rsidRPr="00A21888">
        <w:rPr>
          <w:rFonts w:cs="Arial"/>
        </w:rPr>
        <w:tab/>
      </w:r>
      <w:proofErr w:type="spellStart"/>
      <w:r w:rsidR="003F0694" w:rsidRPr="00A21888">
        <w:rPr>
          <w:rFonts w:cs="Arial"/>
        </w:rPr>
        <w:t>neol</w:t>
      </w:r>
      <w:proofErr w:type="spellEnd"/>
      <w:r w:rsidR="003F0694" w:rsidRPr="00A21888">
        <w:rPr>
          <w:rFonts w:cs="Arial"/>
        </w:rPr>
        <w:t xml:space="preserve"> </w:t>
      </w:r>
      <w:r w:rsidRPr="00A21888">
        <w:rPr>
          <w:rFonts w:cs="Arial"/>
        </w:rPr>
        <w:t xml:space="preserve">uvrstitev v prve </w:t>
      </w:r>
      <w:r w:rsidR="00740BA4" w:rsidRPr="00A21888">
        <w:rPr>
          <w:rFonts w:cs="Arial"/>
        </w:rPr>
        <w:t>3/4</w:t>
      </w:r>
      <w:r w:rsidRPr="00A21888">
        <w:rPr>
          <w:rFonts w:cs="Arial"/>
        </w:rPr>
        <w:t xml:space="preserve"> uvrščenih</w:t>
      </w:r>
    </w:p>
    <w:p w14:paraId="1112B973" w14:textId="22919354" w:rsidR="00E16305" w:rsidRPr="00A21888" w:rsidRDefault="00C40D31" w:rsidP="00C40D31">
      <w:pPr>
        <w:tabs>
          <w:tab w:val="left" w:pos="1701"/>
        </w:tabs>
        <w:ind w:left="1701" w:hanging="1701"/>
        <w:jc w:val="both"/>
        <w:rPr>
          <w:rFonts w:cs="Arial"/>
        </w:rPr>
      </w:pPr>
      <w:proofErr w:type="spellStart"/>
      <w:r w:rsidRPr="00A21888">
        <w:rPr>
          <w:rFonts w:cs="Arial"/>
          <w:szCs w:val="24"/>
        </w:rPr>
        <w:t>ml.čl</w:t>
      </w:r>
      <w:proofErr w:type="spellEnd"/>
      <w:r w:rsidRPr="00A21888">
        <w:rPr>
          <w:rFonts w:cs="Arial"/>
          <w:szCs w:val="24"/>
        </w:rPr>
        <w:t xml:space="preserve">., ml. MT </w:t>
      </w:r>
      <w:r w:rsidRPr="00A21888">
        <w:rPr>
          <w:rFonts w:cs="Arial"/>
          <w:szCs w:val="24"/>
        </w:rPr>
        <w:tab/>
      </w:r>
      <w:r w:rsidR="00B26CBD" w:rsidRPr="00A21888">
        <w:rPr>
          <w:rFonts w:cs="Arial"/>
          <w:szCs w:val="24"/>
        </w:rPr>
        <w:t xml:space="preserve">uvrstitev v prvo </w:t>
      </w:r>
      <w:r w:rsidR="00740BA4" w:rsidRPr="00A21888">
        <w:rPr>
          <w:rFonts w:cs="Arial"/>
          <w:szCs w:val="24"/>
        </w:rPr>
        <w:t>1/2</w:t>
      </w:r>
      <w:r w:rsidR="00B26CBD" w:rsidRPr="00A21888">
        <w:rPr>
          <w:rFonts w:cs="Arial"/>
          <w:szCs w:val="24"/>
        </w:rPr>
        <w:t xml:space="preserve"> uvrščenih na uradnem mednarodnem tekmovanju, ki je v letnem koledarju Mednarodne</w:t>
      </w:r>
      <w:r w:rsidR="00E16305" w:rsidRPr="00A21888">
        <w:rPr>
          <w:rFonts w:cs="Arial"/>
          <w:szCs w:val="24"/>
        </w:rPr>
        <w:t xml:space="preserve"> </w:t>
      </w:r>
      <w:r w:rsidR="00E16305" w:rsidRPr="00A21888">
        <w:rPr>
          <w:rFonts w:cs="Arial"/>
        </w:rPr>
        <w:t>atletske federacije (IAAF, EAA, WMRA)</w:t>
      </w:r>
    </w:p>
    <w:p w14:paraId="1661265B" w14:textId="77777777" w:rsidR="00C40D31" w:rsidRPr="00A21888" w:rsidRDefault="00C40D31" w:rsidP="00C40D31">
      <w:pPr>
        <w:tabs>
          <w:tab w:val="left" w:pos="1701"/>
        </w:tabs>
        <w:rPr>
          <w:rFonts w:cs="Arial"/>
          <w:szCs w:val="24"/>
        </w:rPr>
      </w:pPr>
      <w:proofErr w:type="spellStart"/>
      <w:r w:rsidRPr="00A21888">
        <w:rPr>
          <w:rFonts w:cs="Arial"/>
          <w:szCs w:val="24"/>
        </w:rPr>
        <w:t>ml.čl</w:t>
      </w:r>
      <w:proofErr w:type="spellEnd"/>
      <w:r w:rsidRPr="00A21888">
        <w:rPr>
          <w:rFonts w:cs="Arial"/>
          <w:szCs w:val="24"/>
        </w:rPr>
        <w:t>., ml. DP</w:t>
      </w:r>
      <w:r w:rsidRPr="00A21888">
        <w:rPr>
          <w:rFonts w:cs="Arial"/>
          <w:szCs w:val="24"/>
        </w:rPr>
        <w:tab/>
        <w:t>osvojeno 1. do 6. mesto za posameznike, če je to v prvi 1/3 uvrščenih</w:t>
      </w:r>
    </w:p>
    <w:p w14:paraId="28091FAA" w14:textId="77777777" w:rsidR="00BA1C43" w:rsidRPr="00A21888" w:rsidRDefault="00BA1C43" w:rsidP="00C40D31">
      <w:pPr>
        <w:tabs>
          <w:tab w:val="left" w:pos="1701"/>
        </w:tabs>
        <w:rPr>
          <w:rFonts w:cs="Arial"/>
        </w:rPr>
      </w:pPr>
      <w:r w:rsidRPr="00A21888">
        <w:rPr>
          <w:rFonts w:cs="Arial"/>
          <w:szCs w:val="24"/>
        </w:rPr>
        <w:tab/>
      </w:r>
      <w:r w:rsidRPr="00A21888">
        <w:rPr>
          <w:rFonts w:cs="Arial"/>
        </w:rPr>
        <w:t>o</w:t>
      </w:r>
      <w:r w:rsidR="00062CDA" w:rsidRPr="00A21888">
        <w:rPr>
          <w:rFonts w:cs="Arial"/>
        </w:rPr>
        <w:t>svojeno 1. do 3. mesto za ekipe</w:t>
      </w:r>
    </w:p>
    <w:p w14:paraId="011095DA" w14:textId="77777777" w:rsidR="00903949" w:rsidRPr="00A21888" w:rsidRDefault="009B7BC7" w:rsidP="0019202F">
      <w:pPr>
        <w:pStyle w:val="Naslov2"/>
      </w:pPr>
      <w:r w:rsidRPr="00A21888">
        <w:br w:type="page"/>
      </w:r>
      <w:bookmarkStart w:id="245" w:name="_Toc182984433"/>
      <w:bookmarkStart w:id="246" w:name="_Toc247681934"/>
      <w:bookmarkStart w:id="247" w:name="_Toc94535970"/>
      <w:r w:rsidRPr="00A21888">
        <w:lastRenderedPageBreak/>
        <w:t>AVTOMOBILIZEM</w:t>
      </w:r>
      <w:bookmarkEnd w:id="245"/>
      <w:bookmarkEnd w:id="246"/>
      <w:r w:rsidR="005E0FEE" w:rsidRPr="00A21888">
        <w:t xml:space="preserve"> - </w:t>
      </w:r>
      <w:r w:rsidRPr="00A21888">
        <w:t>RALLY</w:t>
      </w:r>
      <w:bookmarkEnd w:id="247"/>
    </w:p>
    <w:p w14:paraId="74517E8B" w14:textId="77777777" w:rsidR="009B7BC7" w:rsidRPr="00A21888" w:rsidRDefault="00903949" w:rsidP="0019202F">
      <w:pPr>
        <w:pStyle w:val="Naslov2"/>
      </w:pPr>
      <w:bookmarkStart w:id="248" w:name="_Toc94535971"/>
      <w:r w:rsidRPr="00A21888">
        <w:t>AVTOMOBILIZEM - GORSKO HITROSTNI</w:t>
      </w:r>
      <w:r w:rsidR="009B7691" w:rsidRPr="00A21888">
        <w:rPr>
          <w:rStyle w:val="Sprotnaopomba-sklic"/>
        </w:rPr>
        <w:footnoteReference w:id="12"/>
      </w:r>
      <w:bookmarkEnd w:id="248"/>
    </w:p>
    <w:p w14:paraId="75709D18" w14:textId="77777777" w:rsidR="00903949" w:rsidRPr="00A21888" w:rsidRDefault="00903949" w:rsidP="0019202F">
      <w:pPr>
        <w:pStyle w:val="Naslov2"/>
      </w:pPr>
      <w:bookmarkStart w:id="249" w:name="_Toc94535972"/>
      <w:r w:rsidRPr="00A21888">
        <w:t>AVTOMOBILIZEM - CESTNO HITROSTNI</w:t>
      </w:r>
      <w:bookmarkEnd w:id="249"/>
    </w:p>
    <w:p w14:paraId="7C479E2C" w14:textId="77777777" w:rsidR="00903949" w:rsidRPr="00A21888" w:rsidRDefault="00903949" w:rsidP="0019202F">
      <w:pPr>
        <w:pStyle w:val="Naslov2"/>
      </w:pPr>
      <w:bookmarkStart w:id="250" w:name="_Toc94535973"/>
      <w:r w:rsidRPr="00A21888">
        <w:t>AVTOMOBILIZEM - AVTOKROS</w:t>
      </w:r>
      <w:r w:rsidR="009B7691" w:rsidRPr="00A21888">
        <w:rPr>
          <w:rStyle w:val="Sprotnaopomba-sklic"/>
        </w:rPr>
        <w:footnoteReference w:id="13"/>
      </w:r>
      <w:bookmarkEnd w:id="250"/>
    </w:p>
    <w:p w14:paraId="628BF2F2" w14:textId="77777777" w:rsidR="00C4716D" w:rsidRPr="00A21888" w:rsidRDefault="00C4716D" w:rsidP="00C4716D">
      <w:pPr>
        <w:tabs>
          <w:tab w:val="left" w:pos="1701"/>
        </w:tabs>
        <w:rPr>
          <w:rFonts w:cs="Arial"/>
          <w:b/>
          <w:szCs w:val="24"/>
        </w:rPr>
      </w:pPr>
      <w:r w:rsidRPr="00A21888">
        <w:rPr>
          <w:rFonts w:cs="Arial"/>
          <w:b/>
          <w:szCs w:val="24"/>
        </w:rPr>
        <w:t>Športnik svetovnega razreda</w:t>
      </w:r>
    </w:p>
    <w:p w14:paraId="2DF41C96" w14:textId="77777777" w:rsidR="00C4716D" w:rsidRPr="00A21888" w:rsidRDefault="00C4716D" w:rsidP="00A079C5">
      <w:pPr>
        <w:tabs>
          <w:tab w:val="left" w:pos="1701"/>
        </w:tabs>
        <w:rPr>
          <w:rFonts w:cs="Arial"/>
          <w:szCs w:val="24"/>
        </w:rPr>
      </w:pPr>
    </w:p>
    <w:p w14:paraId="08F964D6" w14:textId="77777777" w:rsidR="00090221" w:rsidRPr="00A21888" w:rsidRDefault="00090221" w:rsidP="00090221">
      <w:pPr>
        <w:tabs>
          <w:tab w:val="left" w:pos="1701"/>
        </w:tabs>
        <w:rPr>
          <w:rFonts w:cs="Arial"/>
          <w:b/>
          <w:i/>
          <w:szCs w:val="24"/>
        </w:rPr>
      </w:pPr>
      <w:r w:rsidRPr="00A21888">
        <w:rPr>
          <w:rFonts w:cs="Arial"/>
          <w:b/>
          <w:i/>
          <w:szCs w:val="24"/>
        </w:rPr>
        <w:t>Trajanje 2 leti</w:t>
      </w:r>
    </w:p>
    <w:p w14:paraId="629E1E03" w14:textId="265D2034" w:rsidR="00090221" w:rsidRPr="00A21888" w:rsidRDefault="00090221" w:rsidP="00090221">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1. mesto v končni uvrstitvi</w:t>
      </w:r>
    </w:p>
    <w:p w14:paraId="033386AD" w14:textId="77777777" w:rsidR="00A079C5" w:rsidRPr="00A21888" w:rsidRDefault="00A079C5" w:rsidP="00C4716D">
      <w:pPr>
        <w:tabs>
          <w:tab w:val="left" w:pos="1701"/>
        </w:tabs>
        <w:rPr>
          <w:rFonts w:cs="Arial"/>
          <w:b/>
          <w:szCs w:val="24"/>
        </w:rPr>
      </w:pPr>
    </w:p>
    <w:p w14:paraId="6AC24508" w14:textId="16BDC09B" w:rsidR="00C4716D" w:rsidRPr="00A21888" w:rsidRDefault="00C4716D" w:rsidP="00C4716D">
      <w:pPr>
        <w:tabs>
          <w:tab w:val="left" w:pos="1701"/>
        </w:tabs>
        <w:rPr>
          <w:rFonts w:cs="Arial"/>
          <w:b/>
          <w:szCs w:val="24"/>
        </w:rPr>
      </w:pPr>
      <w:r w:rsidRPr="00A21888">
        <w:rPr>
          <w:rFonts w:cs="Arial"/>
          <w:b/>
          <w:szCs w:val="24"/>
        </w:rPr>
        <w:t>Športnik mednarodnega razreda</w:t>
      </w:r>
    </w:p>
    <w:p w14:paraId="0892A64C" w14:textId="7D02569F" w:rsidR="00CD4993" w:rsidRPr="00A21888" w:rsidRDefault="00CD4993" w:rsidP="00C4716D">
      <w:pPr>
        <w:tabs>
          <w:tab w:val="left" w:pos="1701"/>
        </w:tabs>
        <w:rPr>
          <w:rFonts w:cs="Arial"/>
          <w:b/>
          <w:szCs w:val="24"/>
        </w:rPr>
      </w:pPr>
    </w:p>
    <w:p w14:paraId="77AB5452" w14:textId="77777777" w:rsidR="00CD4993" w:rsidRPr="00A21888" w:rsidRDefault="00CD4993" w:rsidP="00CD4993">
      <w:pPr>
        <w:tabs>
          <w:tab w:val="left" w:pos="1701"/>
        </w:tabs>
        <w:rPr>
          <w:rFonts w:cs="Arial"/>
          <w:b/>
          <w:i/>
          <w:szCs w:val="24"/>
        </w:rPr>
      </w:pPr>
      <w:r w:rsidRPr="00A21888">
        <w:rPr>
          <w:rFonts w:cs="Arial"/>
          <w:b/>
          <w:i/>
          <w:szCs w:val="24"/>
        </w:rPr>
        <w:t>Trajanje 2 leti</w:t>
      </w:r>
    </w:p>
    <w:p w14:paraId="02CECDC5" w14:textId="1E5B9F42" w:rsidR="00CD4993" w:rsidRPr="00A21888" w:rsidRDefault="00CD4993" w:rsidP="00CD4993">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2. do 3. mesto v končni uvrstitvi</w:t>
      </w:r>
    </w:p>
    <w:p w14:paraId="52B8BB55" w14:textId="77777777" w:rsidR="00CD4993" w:rsidRPr="00A21888" w:rsidRDefault="00CD4993" w:rsidP="00CD4993">
      <w:pPr>
        <w:tabs>
          <w:tab w:val="left" w:pos="1701"/>
        </w:tabs>
        <w:rPr>
          <w:rFonts w:cs="Arial"/>
          <w:szCs w:val="24"/>
        </w:rPr>
      </w:pPr>
      <w:r w:rsidRPr="00A21888">
        <w:rPr>
          <w:rFonts w:cs="Arial"/>
          <w:szCs w:val="24"/>
        </w:rPr>
        <w:tab/>
        <w:t xml:space="preserve">osvojeno 1. mesto </w:t>
      </w:r>
      <w:r w:rsidRPr="00A21888">
        <w:rPr>
          <w:rFonts w:cs="Arial"/>
        </w:rPr>
        <w:t>na posamezni dirki</w:t>
      </w:r>
    </w:p>
    <w:p w14:paraId="13F791A3" w14:textId="77777777" w:rsidR="00CD4993" w:rsidRPr="00A21888" w:rsidRDefault="00CD4993" w:rsidP="00CD4993">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1. mesto </w:t>
      </w:r>
      <w:r w:rsidRPr="00A21888">
        <w:rPr>
          <w:rFonts w:cs="Arial"/>
          <w:szCs w:val="24"/>
        </w:rPr>
        <w:t>v končni uvrstitvi</w:t>
      </w:r>
    </w:p>
    <w:p w14:paraId="39DF27DD" w14:textId="77777777" w:rsidR="00990C36" w:rsidRPr="00A21888" w:rsidRDefault="00990C36" w:rsidP="00990C36">
      <w:pPr>
        <w:tabs>
          <w:tab w:val="left" w:pos="1701"/>
        </w:tabs>
        <w:rPr>
          <w:rFonts w:cs="Arial"/>
          <w:b/>
          <w:i/>
          <w:szCs w:val="24"/>
        </w:rPr>
      </w:pPr>
    </w:p>
    <w:p w14:paraId="41091F9A" w14:textId="77777777" w:rsidR="00990C36" w:rsidRPr="00A21888" w:rsidRDefault="00990C36" w:rsidP="00990C36">
      <w:pPr>
        <w:tabs>
          <w:tab w:val="left" w:pos="1701"/>
        </w:tabs>
        <w:rPr>
          <w:rFonts w:cs="Arial"/>
          <w:b/>
          <w:i/>
          <w:szCs w:val="24"/>
        </w:rPr>
      </w:pPr>
      <w:r w:rsidRPr="00A21888">
        <w:rPr>
          <w:rFonts w:cs="Arial"/>
          <w:b/>
          <w:i/>
          <w:szCs w:val="24"/>
        </w:rPr>
        <w:t>Trajanje 1 leto</w:t>
      </w:r>
    </w:p>
    <w:p w14:paraId="160E3A61" w14:textId="53F3B10E" w:rsidR="00090221" w:rsidRPr="00A21888" w:rsidRDefault="00090221" w:rsidP="00090221">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v končni uvrstitvi, če je to v prvi 1/3 uvrščenih</w:t>
      </w:r>
    </w:p>
    <w:p w14:paraId="3AE25023" w14:textId="44BEFA60" w:rsidR="00090221" w:rsidRPr="00A21888" w:rsidRDefault="00090221" w:rsidP="00090221">
      <w:pPr>
        <w:tabs>
          <w:tab w:val="left" w:pos="1701"/>
        </w:tabs>
        <w:rPr>
          <w:rFonts w:cs="Arial"/>
          <w:szCs w:val="24"/>
        </w:rPr>
      </w:pPr>
      <w:r w:rsidRPr="00A21888">
        <w:rPr>
          <w:rFonts w:cs="Arial"/>
          <w:szCs w:val="24"/>
        </w:rPr>
        <w:tab/>
      </w:r>
      <w:r w:rsidRPr="00A21888">
        <w:rPr>
          <w:rFonts w:cs="Arial"/>
        </w:rPr>
        <w:t xml:space="preserve">osvojeno </w:t>
      </w:r>
      <w:r w:rsidR="00EB4A21" w:rsidRPr="00A21888">
        <w:rPr>
          <w:rFonts w:cs="Arial"/>
        </w:rPr>
        <w:t>2. do 3.</w:t>
      </w:r>
      <w:r w:rsidRPr="00A21888">
        <w:rPr>
          <w:rFonts w:cs="Arial"/>
        </w:rPr>
        <w:t xml:space="preserve"> mesto na posamezni dirki</w:t>
      </w:r>
    </w:p>
    <w:p w14:paraId="172931B3" w14:textId="2E57536D" w:rsidR="00090221" w:rsidRPr="00A21888" w:rsidRDefault="00090221" w:rsidP="00090221">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 xml:space="preserve">osvojeno 2. do </w:t>
      </w:r>
      <w:r w:rsidR="001A10AB" w:rsidRPr="00A21888">
        <w:rPr>
          <w:rFonts w:cs="Arial"/>
          <w:szCs w:val="24"/>
        </w:rPr>
        <w:t>3</w:t>
      </w:r>
      <w:r w:rsidRPr="00A21888">
        <w:rPr>
          <w:rFonts w:cs="Arial"/>
          <w:szCs w:val="24"/>
        </w:rPr>
        <w:t>. mesto</w:t>
      </w:r>
      <w:r w:rsidR="001F32C7" w:rsidRPr="00A21888">
        <w:rPr>
          <w:rFonts w:cs="Arial"/>
          <w:szCs w:val="24"/>
        </w:rPr>
        <w:t xml:space="preserve"> </w:t>
      </w:r>
      <w:r w:rsidRPr="00A21888">
        <w:rPr>
          <w:rFonts w:cs="Arial"/>
          <w:szCs w:val="24"/>
        </w:rPr>
        <w:t>v končni uvrstitvi</w:t>
      </w:r>
    </w:p>
    <w:p w14:paraId="2264517B" w14:textId="1D55119D" w:rsidR="00090221" w:rsidRPr="00A21888" w:rsidRDefault="00090221" w:rsidP="00090221">
      <w:pPr>
        <w:tabs>
          <w:tab w:val="left" w:pos="1701"/>
        </w:tabs>
        <w:rPr>
          <w:rFonts w:cs="Arial"/>
        </w:rPr>
      </w:pPr>
      <w:r w:rsidRPr="00A21888">
        <w:rPr>
          <w:rFonts w:cs="Arial"/>
          <w:szCs w:val="24"/>
        </w:rPr>
        <w:tab/>
      </w:r>
      <w:r w:rsidRPr="00A21888">
        <w:rPr>
          <w:rFonts w:cs="Arial"/>
        </w:rPr>
        <w:t>osvojeno 1. mesto na posamezni dirki</w:t>
      </w:r>
    </w:p>
    <w:p w14:paraId="7D96B106" w14:textId="77777777" w:rsidR="00062CDA" w:rsidRPr="00A21888" w:rsidRDefault="00062CDA" w:rsidP="00062CDA">
      <w:pPr>
        <w:tabs>
          <w:tab w:val="left" w:pos="1701"/>
        </w:tabs>
        <w:ind w:left="1695" w:hanging="1695"/>
        <w:rPr>
          <w:rFonts w:cs="Arial"/>
          <w:szCs w:val="24"/>
        </w:rPr>
      </w:pPr>
      <w:r w:rsidRPr="00A21888">
        <w:rPr>
          <w:rFonts w:cs="Arial"/>
          <w:szCs w:val="24"/>
        </w:rPr>
        <w:t>EPP</w:t>
      </w:r>
      <w:r w:rsidR="003F0694" w:rsidRPr="00A21888">
        <w:rPr>
          <w:rStyle w:val="Sprotnaopomba-sklic"/>
          <w:rFonts w:cs="Arial"/>
          <w:szCs w:val="24"/>
        </w:rPr>
        <w:footnoteReference w:id="14"/>
      </w:r>
      <w:r w:rsidRPr="00A21888">
        <w:rPr>
          <w:rFonts w:cs="Arial"/>
          <w:szCs w:val="24"/>
        </w:rPr>
        <w:tab/>
        <w:t>osvojeno 1.</w:t>
      </w:r>
      <w:r w:rsidR="00686263" w:rsidRPr="00A21888">
        <w:rPr>
          <w:rFonts w:cs="Arial"/>
          <w:szCs w:val="24"/>
        </w:rPr>
        <w:t xml:space="preserve"> </w:t>
      </w:r>
      <w:r w:rsidRPr="00A21888">
        <w:rPr>
          <w:rFonts w:cs="Arial"/>
          <w:szCs w:val="24"/>
        </w:rPr>
        <w:t xml:space="preserve">do </w:t>
      </w:r>
      <w:r w:rsidR="00686263" w:rsidRPr="00A21888">
        <w:rPr>
          <w:rFonts w:cs="Arial"/>
          <w:szCs w:val="24"/>
        </w:rPr>
        <w:t>3</w:t>
      </w:r>
      <w:r w:rsidRPr="00A21888">
        <w:rPr>
          <w:rFonts w:cs="Arial"/>
          <w:szCs w:val="24"/>
        </w:rPr>
        <w:t>. mesto v končni uvrstitvi</w:t>
      </w:r>
    </w:p>
    <w:p w14:paraId="19122F1D" w14:textId="77777777" w:rsidR="00062CDA" w:rsidRPr="00A21888" w:rsidRDefault="00062CDA" w:rsidP="00062CDA">
      <w:pPr>
        <w:tabs>
          <w:tab w:val="left" w:pos="1701"/>
        </w:tabs>
        <w:ind w:left="1695" w:hanging="1695"/>
        <w:rPr>
          <w:rFonts w:cs="Arial"/>
          <w:szCs w:val="24"/>
        </w:rPr>
      </w:pPr>
      <w:r w:rsidRPr="00A21888">
        <w:rPr>
          <w:rFonts w:cs="Arial"/>
          <w:szCs w:val="24"/>
        </w:rPr>
        <w:tab/>
        <w:t>osvojeno 1. mesto na posamezni dirki</w:t>
      </w:r>
    </w:p>
    <w:p w14:paraId="69A62FCB" w14:textId="77777777" w:rsidR="00062CDA" w:rsidRPr="00A21888" w:rsidRDefault="00062CDA" w:rsidP="00090221">
      <w:pPr>
        <w:tabs>
          <w:tab w:val="left" w:pos="1701"/>
        </w:tabs>
        <w:rPr>
          <w:rFonts w:cs="Arial"/>
          <w:szCs w:val="24"/>
        </w:rPr>
      </w:pPr>
    </w:p>
    <w:p w14:paraId="27846ACB" w14:textId="77777777" w:rsidR="00C4716D" w:rsidRPr="00A21888" w:rsidRDefault="00C4716D" w:rsidP="00C4716D">
      <w:pPr>
        <w:tabs>
          <w:tab w:val="left" w:pos="1701"/>
        </w:tabs>
        <w:rPr>
          <w:rFonts w:cs="Arial"/>
          <w:b/>
          <w:szCs w:val="24"/>
        </w:rPr>
      </w:pPr>
      <w:r w:rsidRPr="00A21888">
        <w:rPr>
          <w:rFonts w:cs="Arial"/>
          <w:b/>
          <w:szCs w:val="24"/>
        </w:rPr>
        <w:t>Športnik perspektivnega razreda</w:t>
      </w:r>
    </w:p>
    <w:p w14:paraId="1E01C4BE" w14:textId="77777777" w:rsidR="00072583" w:rsidRPr="00A21888" w:rsidRDefault="00072583" w:rsidP="00072583">
      <w:pPr>
        <w:tabs>
          <w:tab w:val="left" w:pos="1701"/>
        </w:tabs>
        <w:ind w:left="1695" w:hanging="1695"/>
        <w:rPr>
          <w:rFonts w:cs="Arial"/>
          <w:b/>
          <w:szCs w:val="24"/>
        </w:rPr>
      </w:pPr>
    </w:p>
    <w:p w14:paraId="44E55C14" w14:textId="77777777" w:rsidR="003404CD" w:rsidRPr="00A21888" w:rsidRDefault="003404CD" w:rsidP="003404CD">
      <w:pPr>
        <w:tabs>
          <w:tab w:val="left" w:pos="1701"/>
        </w:tabs>
        <w:rPr>
          <w:rFonts w:cs="Arial"/>
          <w:b/>
          <w:i/>
          <w:szCs w:val="24"/>
        </w:rPr>
      </w:pPr>
      <w:r w:rsidRPr="00A21888">
        <w:rPr>
          <w:rFonts w:cs="Arial"/>
          <w:b/>
          <w:i/>
          <w:szCs w:val="24"/>
        </w:rPr>
        <w:t>Trajanje 2 leti</w:t>
      </w:r>
    </w:p>
    <w:p w14:paraId="2E0A47CE" w14:textId="0E9A2A53" w:rsidR="00090221" w:rsidRPr="00A21888" w:rsidRDefault="00090221" w:rsidP="00090221">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00903949" w:rsidRPr="00A21888">
        <w:rPr>
          <w:rStyle w:val="Sprotnaopomba-sklic"/>
          <w:rFonts w:cs="Arial"/>
          <w:szCs w:val="24"/>
        </w:rPr>
        <w:footnoteReference w:id="15"/>
      </w:r>
      <w:r w:rsidRPr="00A21888">
        <w:rPr>
          <w:rFonts w:cs="Arial"/>
          <w:szCs w:val="24"/>
        </w:rPr>
        <w:tab/>
        <w:t xml:space="preserve">osvojeno </w:t>
      </w:r>
      <w:r w:rsidR="00AB04DC" w:rsidRPr="00A21888">
        <w:rPr>
          <w:rFonts w:cs="Arial"/>
          <w:szCs w:val="24"/>
        </w:rPr>
        <w:t>5</w:t>
      </w:r>
      <w:r w:rsidRPr="00A21888">
        <w:rPr>
          <w:rFonts w:cs="Arial"/>
          <w:szCs w:val="24"/>
        </w:rPr>
        <w:t xml:space="preserve">. do </w:t>
      </w:r>
      <w:r w:rsidR="00AB04DC" w:rsidRPr="00A21888">
        <w:rPr>
          <w:rFonts w:cs="Arial"/>
          <w:szCs w:val="24"/>
        </w:rPr>
        <w:t>8</w:t>
      </w:r>
      <w:r w:rsidRPr="00A21888">
        <w:rPr>
          <w:rFonts w:cs="Arial"/>
          <w:szCs w:val="24"/>
        </w:rPr>
        <w:t>. mesto v končni uvrstitvi, če je to v prvi 1/3 uvrščenih</w:t>
      </w:r>
    </w:p>
    <w:p w14:paraId="5B7169D3" w14:textId="4FBCB962" w:rsidR="00090221" w:rsidRPr="00A21888" w:rsidRDefault="00090221" w:rsidP="00090221">
      <w:pPr>
        <w:tabs>
          <w:tab w:val="left" w:pos="1985"/>
        </w:tabs>
        <w:ind w:left="1695" w:hanging="1695"/>
        <w:rPr>
          <w:rFonts w:cs="Arial"/>
          <w:szCs w:val="24"/>
        </w:rPr>
      </w:pPr>
      <w:r w:rsidRPr="00A21888">
        <w:rPr>
          <w:rFonts w:cs="Arial"/>
          <w:szCs w:val="24"/>
        </w:rPr>
        <w:tab/>
      </w:r>
      <w:r w:rsidRPr="00A21888">
        <w:rPr>
          <w:rFonts w:cs="Arial"/>
        </w:rPr>
        <w:t xml:space="preserve">osvojeno </w:t>
      </w:r>
      <w:r w:rsidR="00887039" w:rsidRPr="00A21888">
        <w:rPr>
          <w:rFonts w:cs="Arial"/>
        </w:rPr>
        <w:t>4. mesto na posamezni dirki</w:t>
      </w:r>
      <w:r w:rsidR="00887039" w:rsidRPr="00A21888">
        <w:rPr>
          <w:rFonts w:cs="Arial"/>
          <w:szCs w:val="24"/>
        </w:rPr>
        <w:t>, če je to v prvi 1/3 uvrščenih</w:t>
      </w:r>
    </w:p>
    <w:p w14:paraId="28F5A223" w14:textId="44E2778B" w:rsidR="00090221" w:rsidRPr="00A21888" w:rsidRDefault="00090221" w:rsidP="00090221">
      <w:pPr>
        <w:tabs>
          <w:tab w:val="left" w:pos="1985"/>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00903949" w:rsidRPr="00A21888">
        <w:rPr>
          <w:rStyle w:val="Sprotnaopomba-sklic"/>
          <w:rFonts w:cs="Arial"/>
          <w:szCs w:val="24"/>
        </w:rPr>
        <w:footnoteReference w:id="16"/>
      </w:r>
      <w:r w:rsidRPr="00A21888">
        <w:rPr>
          <w:rFonts w:cs="Arial"/>
          <w:szCs w:val="24"/>
        </w:rPr>
        <w:tab/>
        <w:t xml:space="preserve">osvojeno </w:t>
      </w:r>
      <w:r w:rsidR="00AB04DC" w:rsidRPr="00A21888">
        <w:rPr>
          <w:rFonts w:cs="Arial"/>
          <w:szCs w:val="24"/>
        </w:rPr>
        <w:t>4</w:t>
      </w:r>
      <w:r w:rsidRPr="00A21888">
        <w:rPr>
          <w:rFonts w:cs="Arial"/>
          <w:szCs w:val="24"/>
        </w:rPr>
        <w:t>. do 8. mesto</w:t>
      </w:r>
      <w:r w:rsidR="00B53503" w:rsidRPr="00A21888">
        <w:rPr>
          <w:rFonts w:cs="Arial"/>
          <w:szCs w:val="24"/>
        </w:rPr>
        <w:t xml:space="preserve"> v končni uvrstitvi,</w:t>
      </w:r>
      <w:r w:rsidRPr="00A21888">
        <w:rPr>
          <w:rFonts w:cs="Arial"/>
          <w:szCs w:val="24"/>
        </w:rPr>
        <w:t xml:space="preserve"> če je to v prvi 1/3 uvrščenih</w:t>
      </w:r>
    </w:p>
    <w:p w14:paraId="7259F46D" w14:textId="060E02D7" w:rsidR="00090221" w:rsidRPr="00A21888" w:rsidRDefault="00090221" w:rsidP="00090221">
      <w:pPr>
        <w:tabs>
          <w:tab w:val="left" w:pos="1985"/>
        </w:tabs>
        <w:ind w:left="1695" w:hanging="1695"/>
        <w:rPr>
          <w:rFonts w:cs="Arial"/>
          <w:szCs w:val="24"/>
        </w:rPr>
      </w:pPr>
      <w:r w:rsidRPr="00A21888">
        <w:rPr>
          <w:rFonts w:cs="Arial"/>
          <w:szCs w:val="24"/>
        </w:rPr>
        <w:tab/>
      </w:r>
      <w:r w:rsidRPr="00A21888">
        <w:rPr>
          <w:rFonts w:cs="Arial"/>
        </w:rPr>
        <w:t xml:space="preserve">osvojeno </w:t>
      </w:r>
      <w:r w:rsidR="00B94E4B" w:rsidRPr="00A21888">
        <w:rPr>
          <w:rFonts w:cs="Arial"/>
        </w:rPr>
        <w:t>2</w:t>
      </w:r>
      <w:r w:rsidRPr="00A21888">
        <w:rPr>
          <w:rFonts w:cs="Arial"/>
        </w:rPr>
        <w:t xml:space="preserve">. do </w:t>
      </w:r>
      <w:r w:rsidR="00B94E4B" w:rsidRPr="00A21888">
        <w:rPr>
          <w:rFonts w:cs="Arial"/>
        </w:rPr>
        <w:t>3</w:t>
      </w:r>
      <w:r w:rsidRPr="00A21888">
        <w:rPr>
          <w:rFonts w:cs="Arial"/>
        </w:rPr>
        <w:t>. mesto na posamezni dirki</w:t>
      </w:r>
      <w:r w:rsidRPr="00A21888">
        <w:rPr>
          <w:rFonts w:cs="Arial"/>
          <w:szCs w:val="24"/>
        </w:rPr>
        <w:t>, če je to v prvi 1/3 uvrščenih</w:t>
      </w:r>
    </w:p>
    <w:p w14:paraId="0002E007" w14:textId="628FB4F1" w:rsidR="00090221" w:rsidRPr="00A21888" w:rsidRDefault="00090221" w:rsidP="00090221">
      <w:pPr>
        <w:tabs>
          <w:tab w:val="left" w:pos="1701"/>
        </w:tabs>
        <w:jc w:val="both"/>
        <w:rPr>
          <w:rFonts w:cs="Arial"/>
        </w:rPr>
      </w:pPr>
      <w:proofErr w:type="spellStart"/>
      <w:r w:rsidRPr="00A21888">
        <w:rPr>
          <w:rFonts w:cs="Arial"/>
        </w:rPr>
        <w:t>ml.čl</w:t>
      </w:r>
      <w:proofErr w:type="spellEnd"/>
      <w:r w:rsidRPr="00A21888">
        <w:rPr>
          <w:rFonts w:cs="Arial"/>
        </w:rPr>
        <w:t>.,</w:t>
      </w:r>
      <w:r w:rsidR="00903949" w:rsidRPr="00A21888">
        <w:rPr>
          <w:rFonts w:cs="Arial"/>
        </w:rPr>
        <w:t xml:space="preserve"> </w:t>
      </w:r>
      <w:proofErr w:type="spellStart"/>
      <w:r w:rsidRPr="00A21888">
        <w:rPr>
          <w:rFonts w:cs="Arial"/>
        </w:rPr>
        <w:t>neol</w:t>
      </w:r>
      <w:proofErr w:type="spellEnd"/>
      <w:r w:rsidR="003F0694" w:rsidRPr="00A21888">
        <w:rPr>
          <w:rFonts w:cs="Arial"/>
        </w:rPr>
        <w:t xml:space="preserve"> SP</w:t>
      </w:r>
      <w:r w:rsidR="00903949" w:rsidRPr="00A21888">
        <w:rPr>
          <w:rStyle w:val="Sprotnaopomba-sklic"/>
          <w:rFonts w:cs="Arial"/>
        </w:rPr>
        <w:footnoteReference w:id="17"/>
      </w:r>
      <w:r w:rsidR="00903949" w:rsidRPr="00A21888">
        <w:rPr>
          <w:rFonts w:cs="Arial"/>
        </w:rPr>
        <w:tab/>
      </w:r>
      <w:r w:rsidRPr="00A21888">
        <w:rPr>
          <w:rFonts w:cs="Arial"/>
        </w:rPr>
        <w:t xml:space="preserve">osvojeno 1. do </w:t>
      </w:r>
      <w:r w:rsidR="000C00F1" w:rsidRPr="00A21888">
        <w:rPr>
          <w:rFonts w:cs="Arial"/>
        </w:rPr>
        <w:t>4</w:t>
      </w:r>
      <w:r w:rsidRPr="00A21888">
        <w:rPr>
          <w:rFonts w:cs="Arial"/>
        </w:rPr>
        <w:t>. mesto</w:t>
      </w:r>
      <w:r w:rsidR="00BD78E3" w:rsidRPr="00A21888">
        <w:rPr>
          <w:rFonts w:cs="Arial"/>
        </w:rPr>
        <w:t xml:space="preserve"> v končni uvrstitvi</w:t>
      </w:r>
      <w:r w:rsidRPr="00A21888">
        <w:rPr>
          <w:rFonts w:cs="Arial"/>
        </w:rPr>
        <w:t>, če je to v prvi 1/3 uvrščenih</w:t>
      </w:r>
    </w:p>
    <w:p w14:paraId="09592BB6" w14:textId="076A5B74" w:rsidR="00090221" w:rsidRPr="00A21888" w:rsidRDefault="00090221" w:rsidP="00090221">
      <w:pPr>
        <w:tabs>
          <w:tab w:val="left" w:pos="1701"/>
        </w:tabs>
        <w:ind w:left="1701"/>
        <w:jc w:val="both"/>
        <w:rPr>
          <w:rFonts w:cs="Arial"/>
          <w:szCs w:val="24"/>
        </w:rPr>
      </w:pPr>
      <w:r w:rsidRPr="00A21888">
        <w:rPr>
          <w:rFonts w:cs="Arial"/>
        </w:rPr>
        <w:t xml:space="preserve">osvojeno 1. do </w:t>
      </w:r>
      <w:r w:rsidR="000C00F1" w:rsidRPr="00A21888">
        <w:rPr>
          <w:rFonts w:cs="Arial"/>
        </w:rPr>
        <w:t>2</w:t>
      </w:r>
      <w:r w:rsidRPr="00A21888">
        <w:rPr>
          <w:rFonts w:cs="Arial"/>
        </w:rPr>
        <w:t>. mesto na posamezni dirki</w:t>
      </w:r>
    </w:p>
    <w:p w14:paraId="3CEE9D51" w14:textId="77777777" w:rsidR="009B7BC7" w:rsidRPr="00A21888" w:rsidRDefault="009B7BC7" w:rsidP="00135E31">
      <w:pPr>
        <w:tabs>
          <w:tab w:val="left" w:pos="1701"/>
        </w:tabs>
        <w:rPr>
          <w:rFonts w:cs="Arial"/>
          <w:b/>
        </w:rPr>
      </w:pPr>
    </w:p>
    <w:p w14:paraId="2915F694" w14:textId="77777777" w:rsidR="009B7BC7" w:rsidRPr="00A21888" w:rsidRDefault="009B7BC7" w:rsidP="00135E31">
      <w:pPr>
        <w:tabs>
          <w:tab w:val="left" w:pos="1701"/>
        </w:tabs>
        <w:rPr>
          <w:rFonts w:cs="Arial"/>
        </w:rPr>
      </w:pPr>
      <w:r w:rsidRPr="00A21888">
        <w:rPr>
          <w:rFonts w:cs="Arial"/>
          <w:b/>
        </w:rPr>
        <w:t>Športnik državnega razreda</w:t>
      </w:r>
    </w:p>
    <w:p w14:paraId="4AA15771" w14:textId="77777777" w:rsidR="009B7BC7" w:rsidRPr="00A21888" w:rsidRDefault="009B7BC7" w:rsidP="00135E31">
      <w:pPr>
        <w:tabs>
          <w:tab w:val="left" w:pos="1701"/>
        </w:tabs>
        <w:rPr>
          <w:rFonts w:cs="Arial"/>
        </w:rPr>
      </w:pPr>
    </w:p>
    <w:p w14:paraId="2AA4756D" w14:textId="269683D1" w:rsidR="009B7BC7" w:rsidRPr="00A21888" w:rsidRDefault="009B7BC7" w:rsidP="00135E31">
      <w:pPr>
        <w:tabs>
          <w:tab w:val="left" w:pos="1701"/>
        </w:tabs>
        <w:ind w:left="1695" w:hanging="1695"/>
        <w:jc w:val="both"/>
        <w:rPr>
          <w:rFonts w:cs="Arial"/>
        </w:rPr>
      </w:pPr>
      <w:r w:rsidRPr="00A21888">
        <w:rPr>
          <w:rFonts w:cs="Arial"/>
        </w:rPr>
        <w:t>SP</w:t>
      </w:r>
      <w:r w:rsidR="000C00F1" w:rsidRPr="00A21888">
        <w:rPr>
          <w:rFonts w:cs="Arial"/>
        </w:rPr>
        <w:t xml:space="preserve"> </w:t>
      </w:r>
      <w:proofErr w:type="spellStart"/>
      <w:r w:rsidR="000C00F1" w:rsidRPr="00A21888">
        <w:rPr>
          <w:rFonts w:cs="Arial"/>
        </w:rPr>
        <w:t>neol</w:t>
      </w:r>
      <w:proofErr w:type="spellEnd"/>
      <w:r w:rsidRPr="00A21888">
        <w:rPr>
          <w:rFonts w:cs="Arial"/>
        </w:rPr>
        <w:t>, EP</w:t>
      </w:r>
      <w:r w:rsidR="003F0694" w:rsidRPr="00A21888">
        <w:rPr>
          <w:rFonts w:cs="Arial"/>
        </w:rPr>
        <w:t xml:space="preserve"> </w:t>
      </w:r>
      <w:proofErr w:type="spellStart"/>
      <w:r w:rsidR="003F0694" w:rsidRPr="00A21888">
        <w:rPr>
          <w:rFonts w:cs="Arial"/>
        </w:rPr>
        <w:t>neol</w:t>
      </w:r>
      <w:proofErr w:type="spellEnd"/>
      <w:r w:rsidRPr="00A21888">
        <w:rPr>
          <w:rFonts w:cs="Arial"/>
        </w:rPr>
        <w:tab/>
        <w:t xml:space="preserve">uvrstitev v </w:t>
      </w:r>
      <w:r w:rsidR="000C00F1" w:rsidRPr="00A21888">
        <w:rPr>
          <w:rFonts w:cs="Arial"/>
        </w:rPr>
        <w:t>prvo</w:t>
      </w:r>
      <w:r w:rsidRPr="00A21888">
        <w:rPr>
          <w:rFonts w:cs="Arial"/>
        </w:rPr>
        <w:t xml:space="preserve"> </w:t>
      </w:r>
      <w:r w:rsidR="00740BA4" w:rsidRPr="00A21888">
        <w:rPr>
          <w:rFonts w:cs="Arial"/>
        </w:rPr>
        <w:t>1/2</w:t>
      </w:r>
      <w:r w:rsidRPr="00A21888">
        <w:rPr>
          <w:rFonts w:cs="Arial"/>
        </w:rPr>
        <w:t xml:space="preserve"> uvrščenih</w:t>
      </w:r>
    </w:p>
    <w:p w14:paraId="0239953E" w14:textId="75298CA6" w:rsidR="009B7BC7" w:rsidRPr="00A21888" w:rsidRDefault="009B7BC7" w:rsidP="00135E31">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uvrstitev v prvo 1/</w:t>
      </w:r>
      <w:r w:rsidR="00361613" w:rsidRPr="00A21888">
        <w:rPr>
          <w:rFonts w:cs="Arial"/>
        </w:rPr>
        <w:t>4</w:t>
      </w:r>
      <w:r w:rsidRPr="00A21888">
        <w:rPr>
          <w:rFonts w:cs="Arial"/>
        </w:rPr>
        <w:t xml:space="preserve"> uvrščenih na uradnem mednarodnem tekmovanju, ki je v letnem koledarju Mednarodne avtomobilistične federacije (FIA)</w:t>
      </w:r>
    </w:p>
    <w:p w14:paraId="761F194D" w14:textId="77777777" w:rsidR="009B7BC7" w:rsidRPr="00A21888" w:rsidRDefault="009B7BC7" w:rsidP="00135E31">
      <w:pPr>
        <w:tabs>
          <w:tab w:val="left" w:pos="1701"/>
        </w:tabs>
        <w:rPr>
          <w:rFonts w:cs="Arial"/>
        </w:rPr>
      </w:pPr>
      <w:r w:rsidRPr="00A21888">
        <w:rPr>
          <w:rFonts w:cs="Arial"/>
        </w:rPr>
        <w:t>DP</w:t>
      </w:r>
      <w:r w:rsidR="00C13B65" w:rsidRPr="00A21888">
        <w:rPr>
          <w:rFonts w:cs="Arial"/>
        </w:rPr>
        <w:t xml:space="preserve"> ku.</w:t>
      </w:r>
      <w:r w:rsidRPr="00A21888">
        <w:rPr>
          <w:rFonts w:cs="Arial"/>
        </w:rPr>
        <w:tab/>
        <w:t>osvojeno 1. do 3. mesto v končni uvrstitvi, če je to v prvi 1/3 uvrščenih</w:t>
      </w:r>
    </w:p>
    <w:p w14:paraId="28B268C2" w14:textId="77777777" w:rsidR="009C5CB0" w:rsidRPr="00A21888" w:rsidRDefault="009C5CB0" w:rsidP="00135E31">
      <w:pPr>
        <w:tabs>
          <w:tab w:val="left" w:pos="1701"/>
        </w:tabs>
        <w:rPr>
          <w:rFonts w:cs="Arial"/>
          <w:b/>
        </w:rPr>
      </w:pPr>
    </w:p>
    <w:p w14:paraId="723F8B42" w14:textId="4848B772" w:rsidR="009B7BC7" w:rsidRPr="00A21888" w:rsidRDefault="009B7BC7" w:rsidP="00135E31">
      <w:pPr>
        <w:tabs>
          <w:tab w:val="left" w:pos="1701"/>
        </w:tabs>
        <w:rPr>
          <w:rFonts w:cs="Arial"/>
        </w:rPr>
      </w:pPr>
      <w:r w:rsidRPr="00A21888">
        <w:rPr>
          <w:rFonts w:cs="Arial"/>
          <w:b/>
        </w:rPr>
        <w:t>Športnik mladinskega razreda</w:t>
      </w:r>
    </w:p>
    <w:p w14:paraId="0ACE5F5C" w14:textId="77777777" w:rsidR="009B7BC7" w:rsidRPr="00A21888" w:rsidRDefault="009B7BC7" w:rsidP="00135E31">
      <w:pPr>
        <w:tabs>
          <w:tab w:val="left" w:pos="1701"/>
        </w:tabs>
        <w:rPr>
          <w:rFonts w:cs="Arial"/>
        </w:rPr>
      </w:pPr>
    </w:p>
    <w:p w14:paraId="2A2D13FB" w14:textId="704CD03F" w:rsidR="009B7BC7" w:rsidRPr="00A21888" w:rsidRDefault="003E3302" w:rsidP="00D71C33">
      <w:pPr>
        <w:tabs>
          <w:tab w:val="left" w:pos="1701"/>
        </w:tabs>
        <w:ind w:left="1695" w:hanging="1695"/>
        <w:jc w:val="both"/>
        <w:rPr>
          <w:rFonts w:cs="Arial"/>
        </w:rPr>
      </w:pPr>
      <w:r w:rsidRPr="00A21888">
        <w:rPr>
          <w:rFonts w:cs="Arial"/>
        </w:rPr>
        <w:t xml:space="preserve">ml. </w:t>
      </w:r>
      <w:r w:rsidR="009B7BC7" w:rsidRPr="00A21888">
        <w:rPr>
          <w:rFonts w:cs="Arial"/>
        </w:rPr>
        <w:t>SP</w:t>
      </w:r>
      <w:r w:rsidR="003F0694" w:rsidRPr="00A21888">
        <w:rPr>
          <w:rFonts w:cs="Arial"/>
        </w:rPr>
        <w:t xml:space="preserve"> </w:t>
      </w:r>
      <w:proofErr w:type="spellStart"/>
      <w:r w:rsidR="003F0694" w:rsidRPr="00A21888">
        <w:rPr>
          <w:rFonts w:cs="Arial"/>
        </w:rPr>
        <w:t>neol</w:t>
      </w:r>
      <w:proofErr w:type="spellEnd"/>
      <w:r w:rsidR="009B7BC7" w:rsidRPr="00A21888">
        <w:rPr>
          <w:rFonts w:cs="Arial"/>
        </w:rPr>
        <w:tab/>
      </w:r>
      <w:r w:rsidR="00361613" w:rsidRPr="00A21888">
        <w:rPr>
          <w:rFonts w:cs="Arial"/>
        </w:rPr>
        <w:t xml:space="preserve">uvrstitev v prvo </w:t>
      </w:r>
      <w:r w:rsidR="00740BA4" w:rsidRPr="00A21888">
        <w:rPr>
          <w:rFonts w:cs="Arial"/>
        </w:rPr>
        <w:t>1/2</w:t>
      </w:r>
      <w:r w:rsidR="00361613" w:rsidRPr="00A21888">
        <w:rPr>
          <w:rFonts w:cs="Arial"/>
        </w:rPr>
        <w:t xml:space="preserve"> uvrščenih</w:t>
      </w:r>
    </w:p>
    <w:p w14:paraId="1E644992" w14:textId="05AE67B0" w:rsidR="009B7BC7" w:rsidRPr="00A21888" w:rsidRDefault="003E3302" w:rsidP="00135E31">
      <w:pPr>
        <w:tabs>
          <w:tab w:val="left" w:pos="1701"/>
        </w:tabs>
        <w:ind w:left="1695" w:hanging="1695"/>
        <w:jc w:val="both"/>
        <w:rPr>
          <w:rFonts w:cs="Arial"/>
        </w:rPr>
      </w:pPr>
      <w:r w:rsidRPr="00A21888">
        <w:rPr>
          <w:rFonts w:cs="Arial"/>
        </w:rPr>
        <w:t xml:space="preserve">ml. </w:t>
      </w:r>
      <w:r w:rsidR="009B7BC7" w:rsidRPr="00A21888">
        <w:rPr>
          <w:rFonts w:cs="Arial"/>
        </w:rPr>
        <w:t>MT</w:t>
      </w:r>
      <w:r w:rsidR="009B7BC7" w:rsidRPr="00A21888">
        <w:rPr>
          <w:rFonts w:cs="Arial"/>
        </w:rPr>
        <w:tab/>
      </w:r>
      <w:r w:rsidR="009B7BC7" w:rsidRPr="00A21888">
        <w:rPr>
          <w:rFonts w:cs="Arial"/>
        </w:rPr>
        <w:tab/>
        <w:t xml:space="preserve">uvrstitev v prvo </w:t>
      </w:r>
      <w:r w:rsidR="00740BA4" w:rsidRPr="00A21888">
        <w:rPr>
          <w:rFonts w:cs="Arial"/>
        </w:rPr>
        <w:t>1/3</w:t>
      </w:r>
      <w:r w:rsidR="009B7BC7" w:rsidRPr="00A21888">
        <w:rPr>
          <w:rFonts w:cs="Arial"/>
        </w:rPr>
        <w:t xml:space="preserve"> uvrščenih na uradnem mednarodnem mladinskem tekmovanju, ki je v letnem koledarju Mednarodne avtomobilistične federacije (FIA)</w:t>
      </w:r>
    </w:p>
    <w:p w14:paraId="08672129" w14:textId="77777777" w:rsidR="009B7BC7" w:rsidRPr="00A21888" w:rsidRDefault="009B7BC7" w:rsidP="00135E31">
      <w:pPr>
        <w:tabs>
          <w:tab w:val="left" w:pos="1701"/>
        </w:tabs>
        <w:rPr>
          <w:rFonts w:cs="Arial"/>
        </w:rPr>
      </w:pPr>
      <w:r w:rsidRPr="00A21888">
        <w:rPr>
          <w:rFonts w:cs="Arial"/>
        </w:rPr>
        <w:t>ml. DP</w:t>
      </w:r>
      <w:r w:rsidR="00C13B65" w:rsidRPr="00A21888">
        <w:rPr>
          <w:rFonts w:cs="Arial"/>
        </w:rPr>
        <w:t xml:space="preserve"> ku.</w:t>
      </w:r>
      <w:r w:rsidRPr="00A21888">
        <w:rPr>
          <w:rFonts w:cs="Arial"/>
        </w:rPr>
        <w:tab/>
        <w:t>osvojeno 1. do 6. mesto v končni uvrstitvi, če je to v prvi 1/3 uvrščenih</w:t>
      </w:r>
    </w:p>
    <w:p w14:paraId="776FE16E" w14:textId="77777777" w:rsidR="002E1C5C" w:rsidRPr="00A21888" w:rsidRDefault="00723A1E" w:rsidP="0019202F">
      <w:pPr>
        <w:pStyle w:val="Naslov2"/>
      </w:pPr>
      <w:r w:rsidRPr="00A21888">
        <w:rPr>
          <w:rStyle w:val="Naslov5Znak"/>
        </w:rPr>
        <w:br w:type="page"/>
      </w:r>
      <w:bookmarkStart w:id="251" w:name="_Toc94535974"/>
      <w:r w:rsidR="004641D9" w:rsidRPr="00A21888">
        <w:lastRenderedPageBreak/>
        <w:t xml:space="preserve">AVTOMOBILIZEM </w:t>
      </w:r>
      <w:r w:rsidR="00E03F83" w:rsidRPr="00A21888">
        <w:t>-</w:t>
      </w:r>
      <w:r w:rsidR="004641D9" w:rsidRPr="00A21888">
        <w:t xml:space="preserve"> </w:t>
      </w:r>
      <w:r w:rsidR="009B7BC7" w:rsidRPr="00A21888">
        <w:t>KARTING</w:t>
      </w:r>
      <w:bookmarkEnd w:id="251"/>
    </w:p>
    <w:p w14:paraId="1A283A5D" w14:textId="77777777" w:rsidR="00525BCC" w:rsidRPr="00A21888" w:rsidRDefault="00525BCC" w:rsidP="00525BCC">
      <w:pPr>
        <w:tabs>
          <w:tab w:val="left" w:pos="1701"/>
        </w:tabs>
        <w:rPr>
          <w:rFonts w:cs="Arial"/>
          <w:b/>
          <w:szCs w:val="24"/>
        </w:rPr>
      </w:pPr>
      <w:r w:rsidRPr="00A21888">
        <w:rPr>
          <w:rFonts w:cs="Arial"/>
          <w:b/>
          <w:szCs w:val="24"/>
        </w:rPr>
        <w:t>Športnik svetovnega razreda</w:t>
      </w:r>
    </w:p>
    <w:p w14:paraId="1453CFF0" w14:textId="77777777" w:rsidR="00525BCC" w:rsidRPr="00A21888" w:rsidRDefault="00525BCC" w:rsidP="00525BCC">
      <w:pPr>
        <w:tabs>
          <w:tab w:val="left" w:pos="1701"/>
        </w:tabs>
        <w:rPr>
          <w:rFonts w:cs="Arial"/>
          <w:b/>
          <w:i/>
          <w:szCs w:val="24"/>
        </w:rPr>
      </w:pPr>
    </w:p>
    <w:p w14:paraId="6E5CEEF8" w14:textId="77777777" w:rsidR="00525BCC" w:rsidRPr="00A21888" w:rsidRDefault="00525BCC" w:rsidP="00525BCC">
      <w:pPr>
        <w:tabs>
          <w:tab w:val="left" w:pos="1701"/>
        </w:tabs>
        <w:rPr>
          <w:rFonts w:cs="Arial"/>
          <w:b/>
          <w:i/>
          <w:szCs w:val="24"/>
        </w:rPr>
      </w:pPr>
      <w:r w:rsidRPr="00A21888">
        <w:rPr>
          <w:rFonts w:cs="Arial"/>
          <w:b/>
          <w:i/>
          <w:szCs w:val="24"/>
        </w:rPr>
        <w:t>Trajanje 2 leti</w:t>
      </w:r>
    </w:p>
    <w:p w14:paraId="7E48968D" w14:textId="26987542" w:rsidR="00723A1E" w:rsidRPr="00A21888" w:rsidRDefault="00723A1E" w:rsidP="00723A1E">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1. mesto v končni uvrstitvi</w:t>
      </w:r>
    </w:p>
    <w:p w14:paraId="7B004C7C" w14:textId="77777777" w:rsidR="003F0694" w:rsidRPr="00A21888" w:rsidRDefault="003F0694" w:rsidP="00723A1E">
      <w:pPr>
        <w:tabs>
          <w:tab w:val="left" w:pos="1701"/>
        </w:tabs>
        <w:rPr>
          <w:rFonts w:cs="Arial"/>
          <w:szCs w:val="24"/>
        </w:rPr>
      </w:pPr>
    </w:p>
    <w:p w14:paraId="55831CDE" w14:textId="3AD253F2" w:rsidR="00525BCC" w:rsidRPr="00A21888" w:rsidRDefault="00525BCC" w:rsidP="00525BCC">
      <w:pPr>
        <w:tabs>
          <w:tab w:val="left" w:pos="1701"/>
        </w:tabs>
        <w:rPr>
          <w:rFonts w:cs="Arial"/>
          <w:b/>
          <w:szCs w:val="24"/>
        </w:rPr>
      </w:pPr>
      <w:r w:rsidRPr="00A21888">
        <w:rPr>
          <w:rFonts w:cs="Arial"/>
          <w:b/>
          <w:szCs w:val="24"/>
        </w:rPr>
        <w:t>Športnik mednarodnega razreda</w:t>
      </w:r>
    </w:p>
    <w:p w14:paraId="31EB3924" w14:textId="27FBE5D5" w:rsidR="00537D63" w:rsidRPr="00A21888" w:rsidRDefault="00537D63" w:rsidP="00525BCC">
      <w:pPr>
        <w:tabs>
          <w:tab w:val="left" w:pos="1701"/>
        </w:tabs>
        <w:rPr>
          <w:rFonts w:cs="Arial"/>
          <w:b/>
          <w:szCs w:val="24"/>
        </w:rPr>
      </w:pPr>
    </w:p>
    <w:p w14:paraId="555ACBF1" w14:textId="77777777" w:rsidR="00537D63" w:rsidRPr="00A21888" w:rsidRDefault="00537D63" w:rsidP="00537D63">
      <w:pPr>
        <w:tabs>
          <w:tab w:val="left" w:pos="1701"/>
        </w:tabs>
        <w:rPr>
          <w:rFonts w:cs="Arial"/>
          <w:b/>
          <w:i/>
          <w:szCs w:val="24"/>
        </w:rPr>
      </w:pPr>
      <w:r w:rsidRPr="00A21888">
        <w:rPr>
          <w:rFonts w:cs="Arial"/>
          <w:b/>
          <w:i/>
          <w:szCs w:val="24"/>
        </w:rPr>
        <w:t>Trajanje 2 leti</w:t>
      </w:r>
    </w:p>
    <w:p w14:paraId="174EB113" w14:textId="32130E47" w:rsidR="00537D63" w:rsidRPr="00A21888" w:rsidRDefault="00537D63" w:rsidP="00537D63">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2. do 3. mesto v končni uvrstitvi</w:t>
      </w:r>
    </w:p>
    <w:p w14:paraId="40EBD52F" w14:textId="77777777" w:rsidR="00537D63" w:rsidRPr="00A21888" w:rsidRDefault="00537D63" w:rsidP="00537D63">
      <w:pPr>
        <w:tabs>
          <w:tab w:val="left" w:pos="1701"/>
        </w:tabs>
        <w:rPr>
          <w:rFonts w:cs="Arial"/>
        </w:rPr>
      </w:pPr>
      <w:r w:rsidRPr="00A21888">
        <w:rPr>
          <w:rFonts w:cs="Arial"/>
          <w:szCs w:val="24"/>
        </w:rPr>
        <w:tab/>
        <w:t xml:space="preserve">osvojeno 1. mesto </w:t>
      </w:r>
      <w:r w:rsidRPr="00A21888">
        <w:rPr>
          <w:rFonts w:cs="Arial"/>
        </w:rPr>
        <w:t>na posamezni dirki</w:t>
      </w:r>
    </w:p>
    <w:p w14:paraId="325E3727" w14:textId="77777777" w:rsidR="00537D63" w:rsidRPr="00A21888" w:rsidRDefault="00537D63" w:rsidP="00537D63">
      <w:pPr>
        <w:tabs>
          <w:tab w:val="left" w:pos="1701"/>
        </w:tabs>
        <w:rPr>
          <w:rFonts w:cs="Arial"/>
          <w:szCs w:val="24"/>
        </w:rPr>
      </w:pPr>
      <w:r w:rsidRPr="00A21888">
        <w:rPr>
          <w:rFonts w:cs="Arial"/>
        </w:rPr>
        <w:t xml:space="preserve">EP </w:t>
      </w:r>
      <w:proofErr w:type="spellStart"/>
      <w:r w:rsidRPr="00A21888">
        <w:rPr>
          <w:rFonts w:cs="Arial"/>
        </w:rPr>
        <w:t>neol</w:t>
      </w:r>
      <w:proofErr w:type="spellEnd"/>
      <w:r w:rsidRPr="00A21888">
        <w:rPr>
          <w:rFonts w:cs="Arial"/>
        </w:rPr>
        <w:tab/>
        <w:t xml:space="preserve">osvojeno 1. mesto </w:t>
      </w:r>
      <w:r w:rsidRPr="00A21888">
        <w:rPr>
          <w:rFonts w:cs="Arial"/>
          <w:szCs w:val="24"/>
        </w:rPr>
        <w:t>v končni uvrstitvi</w:t>
      </w:r>
    </w:p>
    <w:p w14:paraId="21F7592D" w14:textId="77777777" w:rsidR="00525BCC" w:rsidRPr="00A21888" w:rsidRDefault="00525BCC" w:rsidP="00525BCC">
      <w:pPr>
        <w:tabs>
          <w:tab w:val="left" w:pos="1701"/>
        </w:tabs>
        <w:rPr>
          <w:rFonts w:cs="Arial"/>
          <w:b/>
          <w:i/>
          <w:szCs w:val="24"/>
        </w:rPr>
      </w:pPr>
    </w:p>
    <w:p w14:paraId="2924D5BC" w14:textId="77777777" w:rsidR="00525BCC" w:rsidRPr="00A21888" w:rsidRDefault="00525BCC" w:rsidP="00525BCC">
      <w:pPr>
        <w:tabs>
          <w:tab w:val="left" w:pos="1701"/>
        </w:tabs>
        <w:rPr>
          <w:rFonts w:cs="Arial"/>
          <w:b/>
          <w:i/>
          <w:szCs w:val="24"/>
        </w:rPr>
      </w:pPr>
      <w:r w:rsidRPr="00A21888">
        <w:rPr>
          <w:rFonts w:cs="Arial"/>
          <w:b/>
          <w:i/>
          <w:szCs w:val="24"/>
        </w:rPr>
        <w:t>Trajanje 1 leto</w:t>
      </w:r>
    </w:p>
    <w:p w14:paraId="05286498" w14:textId="39C7BD77" w:rsidR="00723A1E" w:rsidRPr="00A21888" w:rsidRDefault="00723A1E" w:rsidP="00723A1E">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v končni uvrstitvi, če je to v prvi 1/3 uvrščenih</w:t>
      </w:r>
    </w:p>
    <w:p w14:paraId="79A7BFC8" w14:textId="3EBC51C7" w:rsidR="00723A1E" w:rsidRPr="00A21888" w:rsidRDefault="00723A1E" w:rsidP="00723A1E">
      <w:pPr>
        <w:tabs>
          <w:tab w:val="left" w:pos="1701"/>
        </w:tabs>
        <w:rPr>
          <w:rFonts w:cs="Arial"/>
          <w:szCs w:val="24"/>
        </w:rPr>
      </w:pPr>
      <w:r w:rsidRPr="00A21888">
        <w:rPr>
          <w:rFonts w:cs="Arial"/>
          <w:szCs w:val="24"/>
        </w:rPr>
        <w:tab/>
      </w:r>
      <w:r w:rsidR="00537D63" w:rsidRPr="00A21888">
        <w:rPr>
          <w:rFonts w:cs="Arial"/>
        </w:rPr>
        <w:t>osvojeno 2. do 3. mesto na posamezni dirki</w:t>
      </w:r>
      <w:r w:rsidR="00537D63" w:rsidRPr="00A21888" w:rsidDel="00537D63">
        <w:rPr>
          <w:rFonts w:cs="Arial"/>
        </w:rPr>
        <w:t xml:space="preserve"> </w:t>
      </w:r>
    </w:p>
    <w:p w14:paraId="33754E13" w14:textId="77777777" w:rsidR="00723A1E" w:rsidRPr="00A21888" w:rsidRDefault="00723A1E" w:rsidP="00723A1E">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4. mesto, v končni uvrstitvi, če je to v prvi 1/3 uvrščenih</w:t>
      </w:r>
    </w:p>
    <w:p w14:paraId="3640F077" w14:textId="0E74B2EC" w:rsidR="00723A1E" w:rsidRPr="00A21888" w:rsidRDefault="00723A1E" w:rsidP="00723A1E">
      <w:pPr>
        <w:tabs>
          <w:tab w:val="left" w:pos="1701"/>
        </w:tabs>
        <w:rPr>
          <w:rFonts w:cs="Arial"/>
        </w:rPr>
      </w:pPr>
      <w:r w:rsidRPr="00A21888">
        <w:rPr>
          <w:rFonts w:cs="Arial"/>
          <w:szCs w:val="24"/>
        </w:rPr>
        <w:tab/>
      </w:r>
      <w:r w:rsidR="00537D63" w:rsidRPr="00A21888">
        <w:rPr>
          <w:rFonts w:cs="Arial"/>
        </w:rPr>
        <w:t>osvojeno 1. mesto na posamezni dirki</w:t>
      </w:r>
    </w:p>
    <w:p w14:paraId="7455DC98" w14:textId="77777777" w:rsidR="00525BCC" w:rsidRPr="00A21888" w:rsidRDefault="00525BCC" w:rsidP="00525BCC">
      <w:pPr>
        <w:rPr>
          <w:rFonts w:cs="Arial"/>
          <w:b/>
          <w:bCs/>
        </w:rPr>
      </w:pPr>
    </w:p>
    <w:p w14:paraId="1CFCAB7B" w14:textId="77777777" w:rsidR="00525BCC" w:rsidRPr="00A21888" w:rsidRDefault="00525BCC" w:rsidP="00525BCC">
      <w:pPr>
        <w:tabs>
          <w:tab w:val="left" w:pos="1701"/>
        </w:tabs>
        <w:rPr>
          <w:rFonts w:cs="Arial"/>
          <w:b/>
          <w:szCs w:val="24"/>
        </w:rPr>
      </w:pPr>
      <w:r w:rsidRPr="00A21888">
        <w:rPr>
          <w:rFonts w:cs="Arial"/>
          <w:b/>
          <w:szCs w:val="24"/>
        </w:rPr>
        <w:t>Športnik perspektivnega razreda</w:t>
      </w:r>
    </w:p>
    <w:p w14:paraId="244B55B1" w14:textId="77777777" w:rsidR="00525BCC" w:rsidRPr="00A21888" w:rsidRDefault="00525BCC" w:rsidP="00525BCC">
      <w:pPr>
        <w:tabs>
          <w:tab w:val="left" w:pos="1701"/>
        </w:tabs>
        <w:rPr>
          <w:rFonts w:cs="Arial"/>
          <w:b/>
          <w:i/>
          <w:szCs w:val="24"/>
        </w:rPr>
      </w:pPr>
    </w:p>
    <w:p w14:paraId="79233021" w14:textId="77777777" w:rsidR="00525BCC" w:rsidRPr="00A21888" w:rsidRDefault="00525BCC" w:rsidP="00525BCC">
      <w:pPr>
        <w:tabs>
          <w:tab w:val="left" w:pos="1701"/>
        </w:tabs>
        <w:rPr>
          <w:rFonts w:cs="Arial"/>
          <w:b/>
          <w:i/>
          <w:szCs w:val="24"/>
        </w:rPr>
      </w:pPr>
      <w:r w:rsidRPr="00A21888">
        <w:rPr>
          <w:rFonts w:cs="Arial"/>
          <w:b/>
          <w:i/>
          <w:szCs w:val="24"/>
        </w:rPr>
        <w:t>Trajanje 2 leti</w:t>
      </w:r>
    </w:p>
    <w:p w14:paraId="55FA511B" w14:textId="6F14C186" w:rsidR="00A1117E" w:rsidRPr="00A21888" w:rsidRDefault="00525BCC" w:rsidP="00A1117E">
      <w:pPr>
        <w:tabs>
          <w:tab w:val="left" w:pos="1985"/>
        </w:tabs>
        <w:ind w:left="1695" w:hanging="1695"/>
        <w:rPr>
          <w:rFonts w:cs="Arial"/>
          <w:szCs w:val="24"/>
        </w:rPr>
      </w:pPr>
      <w:r w:rsidRPr="00A21888">
        <w:rPr>
          <w:rFonts w:cs="Arial"/>
          <w:bCs/>
        </w:rPr>
        <w:t>SP</w:t>
      </w:r>
      <w:r w:rsidR="00A24507" w:rsidRPr="00A21888">
        <w:rPr>
          <w:rFonts w:cs="Arial"/>
          <w:bCs/>
        </w:rPr>
        <w:t xml:space="preserve"> </w:t>
      </w:r>
      <w:proofErr w:type="spellStart"/>
      <w:r w:rsidR="00373EE8" w:rsidRPr="00A21888">
        <w:rPr>
          <w:rFonts w:cs="Arial"/>
          <w:bCs/>
        </w:rPr>
        <w:t>neol</w:t>
      </w:r>
      <w:proofErr w:type="spellEnd"/>
      <w:r w:rsidRPr="00A21888">
        <w:rPr>
          <w:rFonts w:cs="Arial"/>
          <w:bCs/>
        </w:rPr>
        <w:t xml:space="preserve"> var</w:t>
      </w:r>
      <w:r w:rsidR="00A24507" w:rsidRPr="00A21888">
        <w:rPr>
          <w:rFonts w:cs="Arial"/>
          <w:bCs/>
        </w:rPr>
        <w:t>.</w:t>
      </w:r>
      <w:r w:rsidRPr="00A21888">
        <w:rPr>
          <w:rFonts w:cs="Arial"/>
          <w:bCs/>
        </w:rPr>
        <w:t xml:space="preserve"> B</w:t>
      </w:r>
      <w:r w:rsidRPr="00A21888">
        <w:rPr>
          <w:rStyle w:val="Sprotnaopomba-sklic"/>
          <w:rFonts w:cs="Arial"/>
          <w:bCs/>
        </w:rPr>
        <w:footnoteReference w:id="18"/>
      </w:r>
      <w:r w:rsidRPr="00A21888">
        <w:rPr>
          <w:rFonts w:cs="Arial"/>
          <w:bCs/>
        </w:rPr>
        <w:tab/>
      </w:r>
      <w:r w:rsidR="00A1117E" w:rsidRPr="00A21888">
        <w:rPr>
          <w:rFonts w:cs="Arial"/>
          <w:szCs w:val="24"/>
        </w:rPr>
        <w:t xml:space="preserve">osvojeno </w:t>
      </w:r>
      <w:r w:rsidR="001C1812" w:rsidRPr="00A21888">
        <w:rPr>
          <w:rFonts w:cs="Arial"/>
          <w:szCs w:val="24"/>
        </w:rPr>
        <w:t>5</w:t>
      </w:r>
      <w:r w:rsidR="00A1117E" w:rsidRPr="00A21888">
        <w:rPr>
          <w:rFonts w:cs="Arial"/>
          <w:szCs w:val="24"/>
        </w:rPr>
        <w:t xml:space="preserve">. do </w:t>
      </w:r>
      <w:r w:rsidR="001C1812" w:rsidRPr="00A21888">
        <w:rPr>
          <w:rFonts w:cs="Arial"/>
          <w:szCs w:val="24"/>
        </w:rPr>
        <w:t>8</w:t>
      </w:r>
      <w:r w:rsidR="00A1117E" w:rsidRPr="00A21888">
        <w:rPr>
          <w:rFonts w:cs="Arial"/>
          <w:szCs w:val="24"/>
        </w:rPr>
        <w:t xml:space="preserve">. mesto </w:t>
      </w:r>
      <w:r w:rsidR="00A1117E" w:rsidRPr="00A21888">
        <w:rPr>
          <w:rFonts w:cs="Arial"/>
        </w:rPr>
        <w:t>v končni uvrstitvi</w:t>
      </w:r>
      <w:r w:rsidR="00A1117E" w:rsidRPr="00A21888">
        <w:rPr>
          <w:rFonts w:cs="Arial"/>
          <w:szCs w:val="24"/>
        </w:rPr>
        <w:t xml:space="preserve">, če je to v prvi 1/3 uvrščenih </w:t>
      </w:r>
    </w:p>
    <w:p w14:paraId="7F066108" w14:textId="1A96D09A" w:rsidR="00A1117E" w:rsidRPr="00A21888" w:rsidRDefault="00A1117E" w:rsidP="001F32C7">
      <w:pPr>
        <w:tabs>
          <w:tab w:val="left" w:pos="1985"/>
        </w:tabs>
        <w:ind w:left="1695" w:hanging="1695"/>
        <w:rPr>
          <w:rFonts w:cs="Arial"/>
          <w:szCs w:val="24"/>
        </w:rPr>
      </w:pPr>
      <w:r w:rsidRPr="00A21888">
        <w:rPr>
          <w:rFonts w:cs="Arial"/>
          <w:szCs w:val="24"/>
        </w:rPr>
        <w:tab/>
      </w:r>
      <w:r w:rsidR="001C1812" w:rsidRPr="00A21888">
        <w:rPr>
          <w:rFonts w:cs="Arial"/>
        </w:rPr>
        <w:t>osvojeno 4. mesto na posamezni dirki</w:t>
      </w:r>
      <w:r w:rsidR="001C1812" w:rsidRPr="00A21888">
        <w:rPr>
          <w:rFonts w:cs="Arial"/>
          <w:szCs w:val="24"/>
        </w:rPr>
        <w:t>, če je to v prvi 1/3 uvrščenih</w:t>
      </w:r>
    </w:p>
    <w:p w14:paraId="32C56326" w14:textId="2E9F9BE8" w:rsidR="00723A1E" w:rsidRPr="00A21888" w:rsidRDefault="00723A1E" w:rsidP="00723A1E">
      <w:pPr>
        <w:tabs>
          <w:tab w:val="left" w:pos="1985"/>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osvojeno </w:t>
      </w:r>
      <w:r w:rsidR="00940C17" w:rsidRPr="00A21888">
        <w:rPr>
          <w:rFonts w:cs="Arial"/>
          <w:szCs w:val="24"/>
        </w:rPr>
        <w:t>4</w:t>
      </w:r>
      <w:r w:rsidRPr="00A21888">
        <w:rPr>
          <w:rFonts w:cs="Arial"/>
          <w:szCs w:val="24"/>
        </w:rPr>
        <w:t>. do 8. mesto</w:t>
      </w:r>
      <w:r w:rsidR="00DE3AE3" w:rsidRPr="00A21888">
        <w:rPr>
          <w:rFonts w:cs="Arial"/>
          <w:szCs w:val="24"/>
        </w:rPr>
        <w:t xml:space="preserve"> v končni uvrstitvi</w:t>
      </w:r>
      <w:r w:rsidRPr="00A21888">
        <w:rPr>
          <w:rFonts w:cs="Arial"/>
          <w:szCs w:val="24"/>
        </w:rPr>
        <w:t xml:space="preserve">, če je to v prvi 1/3 uvrščenih </w:t>
      </w:r>
    </w:p>
    <w:p w14:paraId="59796A5E" w14:textId="228050B6" w:rsidR="00723A1E" w:rsidRPr="00A21888" w:rsidRDefault="00723A1E" w:rsidP="00723A1E">
      <w:pPr>
        <w:tabs>
          <w:tab w:val="left" w:pos="1985"/>
        </w:tabs>
        <w:ind w:left="1695" w:hanging="1695"/>
        <w:rPr>
          <w:rFonts w:cs="Arial"/>
          <w:szCs w:val="24"/>
        </w:rPr>
      </w:pPr>
      <w:r w:rsidRPr="00A21888">
        <w:rPr>
          <w:rFonts w:cs="Arial"/>
          <w:szCs w:val="24"/>
        </w:rPr>
        <w:tab/>
      </w:r>
      <w:r w:rsidRPr="00A21888">
        <w:rPr>
          <w:rFonts w:cs="Arial"/>
        </w:rPr>
        <w:t xml:space="preserve">osvojeno </w:t>
      </w:r>
      <w:r w:rsidR="00940C17" w:rsidRPr="00A21888">
        <w:rPr>
          <w:rFonts w:cs="Arial"/>
        </w:rPr>
        <w:t>2</w:t>
      </w:r>
      <w:r w:rsidRPr="00A21888">
        <w:rPr>
          <w:rFonts w:cs="Arial"/>
        </w:rPr>
        <w:t xml:space="preserve">. do </w:t>
      </w:r>
      <w:r w:rsidR="00940C17" w:rsidRPr="00A21888">
        <w:rPr>
          <w:rFonts w:cs="Arial"/>
        </w:rPr>
        <w:t>3</w:t>
      </w:r>
      <w:r w:rsidRPr="00A21888">
        <w:rPr>
          <w:rFonts w:cs="Arial"/>
        </w:rPr>
        <w:t>. mesto na posamezni dirki</w:t>
      </w:r>
      <w:r w:rsidRPr="00A21888">
        <w:rPr>
          <w:rFonts w:cs="Arial"/>
          <w:szCs w:val="24"/>
        </w:rPr>
        <w:t>, če je to v prvi 1/3 uvrščenih</w:t>
      </w:r>
    </w:p>
    <w:p w14:paraId="21F26F84" w14:textId="2FA521DF" w:rsidR="00723A1E" w:rsidRPr="00A21888" w:rsidRDefault="00F305FB" w:rsidP="00723A1E">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ab/>
      </w:r>
      <w:r w:rsidR="00723A1E" w:rsidRPr="00A21888">
        <w:rPr>
          <w:rFonts w:cs="Arial"/>
        </w:rPr>
        <w:t xml:space="preserve">osvojeno 1. do </w:t>
      </w:r>
      <w:r w:rsidR="00940C17" w:rsidRPr="00A21888">
        <w:rPr>
          <w:rFonts w:cs="Arial"/>
        </w:rPr>
        <w:t>4</w:t>
      </w:r>
      <w:r w:rsidR="00723A1E" w:rsidRPr="00A21888">
        <w:rPr>
          <w:rFonts w:cs="Arial"/>
        </w:rPr>
        <w:t>. mesto</w:t>
      </w:r>
      <w:r w:rsidR="00940C17" w:rsidRPr="00A21888">
        <w:rPr>
          <w:rFonts w:cs="Arial"/>
        </w:rPr>
        <w:t xml:space="preserve"> končni uvrstitvi</w:t>
      </w:r>
      <w:r w:rsidR="00723A1E" w:rsidRPr="00A21888">
        <w:rPr>
          <w:rFonts w:cs="Arial"/>
        </w:rPr>
        <w:t>, če je to v prvi 1/3 uvrščenih</w:t>
      </w:r>
    </w:p>
    <w:p w14:paraId="6CACECD9" w14:textId="480451CB" w:rsidR="00723A1E" w:rsidRPr="00A21888" w:rsidRDefault="00723A1E" w:rsidP="00723A1E">
      <w:pPr>
        <w:tabs>
          <w:tab w:val="left" w:pos="1701"/>
        </w:tabs>
        <w:ind w:left="1701"/>
        <w:jc w:val="both"/>
        <w:rPr>
          <w:rFonts w:cs="Arial"/>
          <w:szCs w:val="24"/>
        </w:rPr>
      </w:pPr>
      <w:r w:rsidRPr="00A21888">
        <w:rPr>
          <w:rFonts w:cs="Arial"/>
        </w:rPr>
        <w:t xml:space="preserve">osvojeno 1. do </w:t>
      </w:r>
      <w:r w:rsidR="00940C17" w:rsidRPr="00A21888">
        <w:rPr>
          <w:rFonts w:cs="Arial"/>
        </w:rPr>
        <w:t>2</w:t>
      </w:r>
      <w:r w:rsidRPr="00A21888">
        <w:rPr>
          <w:rFonts w:cs="Arial"/>
        </w:rPr>
        <w:t>. mesto na posamezni dirki</w:t>
      </w:r>
    </w:p>
    <w:p w14:paraId="41072F20" w14:textId="00BF266D" w:rsidR="00F62946" w:rsidRPr="00A21888" w:rsidRDefault="00F62946" w:rsidP="001F32C7">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mesto</w:t>
      </w:r>
      <w:r w:rsidRPr="00A21888">
        <w:rPr>
          <w:rFonts w:cs="Arial"/>
          <w:szCs w:val="24"/>
        </w:rPr>
        <w:t xml:space="preserve"> v končni uvrstitvi</w:t>
      </w:r>
    </w:p>
    <w:p w14:paraId="4BA7C6DA" w14:textId="4031CE15" w:rsidR="00723A1E" w:rsidRPr="00A21888" w:rsidRDefault="00723A1E" w:rsidP="00723A1E">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 xml:space="preserve">osvojeno 1. do </w:t>
      </w:r>
      <w:r w:rsidR="005F0920" w:rsidRPr="00A21888">
        <w:rPr>
          <w:rFonts w:cs="Arial"/>
        </w:rPr>
        <w:t>4</w:t>
      </w:r>
      <w:r w:rsidRPr="00A21888">
        <w:rPr>
          <w:rFonts w:cs="Arial"/>
        </w:rPr>
        <w:t>. mesto</w:t>
      </w:r>
      <w:r w:rsidRPr="00A21888">
        <w:rPr>
          <w:rFonts w:cs="Arial"/>
          <w:szCs w:val="24"/>
        </w:rPr>
        <w:t xml:space="preserve"> v končni uvrstitvi, če je to v prvi 1/3 uvrščenih</w:t>
      </w:r>
    </w:p>
    <w:p w14:paraId="7E846611" w14:textId="25C87ADB" w:rsidR="00723A1E" w:rsidRPr="00A21888" w:rsidRDefault="00723A1E" w:rsidP="00723A1E">
      <w:pPr>
        <w:tabs>
          <w:tab w:val="left" w:pos="1701"/>
        </w:tabs>
        <w:ind w:left="1695"/>
        <w:jc w:val="both"/>
        <w:rPr>
          <w:rFonts w:cs="Arial"/>
          <w:szCs w:val="24"/>
        </w:rPr>
      </w:pPr>
      <w:r w:rsidRPr="00A21888">
        <w:rPr>
          <w:rFonts w:cs="Arial"/>
        </w:rPr>
        <w:tab/>
        <w:t xml:space="preserve">osvojeno 1. do </w:t>
      </w:r>
      <w:r w:rsidR="00DA28CE" w:rsidRPr="00A21888">
        <w:rPr>
          <w:rFonts w:cs="Arial"/>
        </w:rPr>
        <w:t>2. mesto na posamezni dirki</w:t>
      </w:r>
    </w:p>
    <w:p w14:paraId="384CA851" w14:textId="77777777" w:rsidR="00F62946" w:rsidRPr="00A21888" w:rsidRDefault="00F62946" w:rsidP="00F62946">
      <w:pPr>
        <w:tabs>
          <w:tab w:val="left" w:pos="1701"/>
        </w:tabs>
        <w:jc w:val="both"/>
        <w:rPr>
          <w:rFonts w:cs="Arial"/>
          <w:szCs w:val="24"/>
        </w:rPr>
      </w:pPr>
    </w:p>
    <w:p w14:paraId="6FE1F4EE" w14:textId="77777777" w:rsidR="00F62946" w:rsidRPr="00A21888" w:rsidRDefault="00F62946" w:rsidP="00F62946">
      <w:pPr>
        <w:tabs>
          <w:tab w:val="left" w:pos="1701"/>
        </w:tabs>
        <w:ind w:left="1695" w:hanging="1695"/>
        <w:rPr>
          <w:rFonts w:cs="Arial"/>
          <w:b/>
          <w:i/>
        </w:rPr>
      </w:pPr>
      <w:r w:rsidRPr="00A21888">
        <w:rPr>
          <w:rFonts w:cs="Arial"/>
          <w:b/>
          <w:i/>
        </w:rPr>
        <w:t>Trajanje 1 leto</w:t>
      </w:r>
    </w:p>
    <w:p w14:paraId="4A7E2F91" w14:textId="3AC07D69" w:rsidR="00F62946" w:rsidRPr="00A21888" w:rsidRDefault="00F62946" w:rsidP="00F62946">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 xml:space="preserve">osvojeno </w:t>
      </w:r>
      <w:r w:rsidR="00390FBE" w:rsidRPr="00A21888">
        <w:rPr>
          <w:rFonts w:cs="Arial"/>
        </w:rPr>
        <w:t>2</w:t>
      </w:r>
      <w:r w:rsidRPr="00A21888">
        <w:rPr>
          <w:rFonts w:cs="Arial"/>
        </w:rPr>
        <w:t xml:space="preserve">. do </w:t>
      </w:r>
      <w:r w:rsidR="00390FBE" w:rsidRPr="00A21888">
        <w:rPr>
          <w:rFonts w:cs="Arial"/>
        </w:rPr>
        <w:t>4</w:t>
      </w:r>
      <w:r w:rsidRPr="00A21888">
        <w:rPr>
          <w:rFonts w:cs="Arial"/>
        </w:rPr>
        <w:t>. mesto</w:t>
      </w:r>
      <w:r w:rsidR="00390FBE" w:rsidRPr="00A21888">
        <w:rPr>
          <w:rFonts w:cs="Arial"/>
        </w:rPr>
        <w:t xml:space="preserve"> </w:t>
      </w:r>
      <w:r w:rsidR="00390FBE" w:rsidRPr="00A21888">
        <w:rPr>
          <w:rFonts w:cs="Arial"/>
          <w:szCs w:val="24"/>
        </w:rPr>
        <w:t>v končni uvrstitvi</w:t>
      </w:r>
      <w:r w:rsidRPr="00A21888">
        <w:rPr>
          <w:rFonts w:cs="Arial"/>
        </w:rPr>
        <w:t>, če je to v prvi 1/3 uvrščenih</w:t>
      </w:r>
    </w:p>
    <w:p w14:paraId="65F3B719" w14:textId="7A359B63" w:rsidR="00F62946" w:rsidRPr="00A21888" w:rsidRDefault="00F62946" w:rsidP="00F62946">
      <w:pPr>
        <w:tabs>
          <w:tab w:val="left" w:pos="1701"/>
        </w:tabs>
        <w:ind w:left="1695"/>
        <w:jc w:val="both"/>
        <w:rPr>
          <w:rFonts w:cs="Arial"/>
        </w:rPr>
      </w:pPr>
      <w:r w:rsidRPr="00A21888">
        <w:rPr>
          <w:rFonts w:cs="Arial"/>
        </w:rPr>
        <w:tab/>
        <w:t xml:space="preserve">osvojeno </w:t>
      </w:r>
      <w:r w:rsidR="00390FBE" w:rsidRPr="00A21888">
        <w:rPr>
          <w:rFonts w:cs="Arial"/>
        </w:rPr>
        <w:t>1</w:t>
      </w:r>
      <w:r w:rsidRPr="00A21888">
        <w:rPr>
          <w:rFonts w:cs="Arial"/>
        </w:rPr>
        <w:t xml:space="preserve">. do </w:t>
      </w:r>
      <w:r w:rsidR="00390FBE" w:rsidRPr="00A21888">
        <w:rPr>
          <w:rFonts w:cs="Arial"/>
        </w:rPr>
        <w:t>2</w:t>
      </w:r>
      <w:r w:rsidRPr="00A21888">
        <w:rPr>
          <w:rFonts w:cs="Arial"/>
        </w:rPr>
        <w:t>. mesto na posamezni dirki</w:t>
      </w:r>
      <w:r w:rsidRPr="00A21888">
        <w:rPr>
          <w:rFonts w:cs="Arial"/>
          <w:szCs w:val="24"/>
        </w:rPr>
        <w:t>,</w:t>
      </w:r>
    </w:p>
    <w:p w14:paraId="51C429B9" w14:textId="77777777" w:rsidR="003E3302" w:rsidRPr="00A21888" w:rsidRDefault="003E3302" w:rsidP="00723A1E">
      <w:pPr>
        <w:tabs>
          <w:tab w:val="left" w:pos="1701"/>
        </w:tabs>
        <w:ind w:left="1695" w:hanging="1695"/>
        <w:jc w:val="both"/>
        <w:rPr>
          <w:rFonts w:cs="Arial"/>
          <w:szCs w:val="24"/>
        </w:rPr>
      </w:pPr>
    </w:p>
    <w:p w14:paraId="6D8190C5" w14:textId="77777777" w:rsidR="009B7BC7" w:rsidRPr="00A21888" w:rsidRDefault="009B7BC7" w:rsidP="00A1117E">
      <w:pPr>
        <w:tabs>
          <w:tab w:val="left" w:pos="1701"/>
        </w:tabs>
        <w:ind w:left="1695" w:hanging="1695"/>
        <w:rPr>
          <w:rFonts w:cs="Arial"/>
        </w:rPr>
      </w:pPr>
      <w:r w:rsidRPr="00A21888">
        <w:rPr>
          <w:rFonts w:cs="Arial"/>
          <w:b/>
        </w:rPr>
        <w:t>Športnik državnega razreda</w:t>
      </w:r>
    </w:p>
    <w:p w14:paraId="1E9BCB5B" w14:textId="77777777" w:rsidR="009B7BC7" w:rsidRPr="00A21888" w:rsidRDefault="009B7BC7" w:rsidP="00DF2265">
      <w:pPr>
        <w:tabs>
          <w:tab w:val="left" w:pos="1701"/>
        </w:tabs>
        <w:rPr>
          <w:rFonts w:cs="Arial"/>
        </w:rPr>
      </w:pPr>
    </w:p>
    <w:p w14:paraId="59D52A37" w14:textId="540100BC" w:rsidR="009B7BC7" w:rsidRPr="00A21888" w:rsidRDefault="009B7BC7" w:rsidP="00DF2265">
      <w:pPr>
        <w:tabs>
          <w:tab w:val="left" w:pos="1701"/>
        </w:tabs>
        <w:ind w:left="1695" w:hanging="1695"/>
        <w:jc w:val="both"/>
        <w:rPr>
          <w:rFonts w:cs="Arial"/>
        </w:rPr>
      </w:pPr>
      <w:r w:rsidRPr="00A21888">
        <w:rPr>
          <w:rFonts w:cs="Arial"/>
        </w:rPr>
        <w:t>SP</w:t>
      </w:r>
      <w:r w:rsidR="00FE6B39" w:rsidRPr="00A21888">
        <w:rPr>
          <w:rFonts w:cs="Arial"/>
        </w:rPr>
        <w:t xml:space="preserve"> </w:t>
      </w:r>
      <w:proofErr w:type="spellStart"/>
      <w:r w:rsidR="00FE6B39" w:rsidRPr="00A21888">
        <w:rPr>
          <w:rFonts w:cs="Arial"/>
        </w:rPr>
        <w:t>neol</w:t>
      </w:r>
      <w:proofErr w:type="spellEnd"/>
      <w:r w:rsidRPr="00A21888">
        <w:rPr>
          <w:rFonts w:cs="Arial"/>
        </w:rPr>
        <w:t>, EP</w:t>
      </w:r>
      <w:r w:rsidR="003F0694" w:rsidRPr="00A21888">
        <w:rPr>
          <w:rFonts w:cs="Arial"/>
        </w:rPr>
        <w:t xml:space="preserve"> </w:t>
      </w:r>
      <w:proofErr w:type="spellStart"/>
      <w:r w:rsidR="003F0694" w:rsidRPr="00A21888">
        <w:rPr>
          <w:rFonts w:cs="Arial"/>
        </w:rPr>
        <w:t>neol</w:t>
      </w:r>
      <w:proofErr w:type="spellEnd"/>
      <w:r w:rsidRPr="00A21888">
        <w:rPr>
          <w:rFonts w:cs="Arial"/>
        </w:rPr>
        <w:tab/>
      </w:r>
      <w:r w:rsidR="00FE6B39" w:rsidRPr="00A21888">
        <w:rPr>
          <w:rFonts w:cs="Arial"/>
        </w:rPr>
        <w:t xml:space="preserve">uvrstitev v prvo </w:t>
      </w:r>
      <w:r w:rsidR="00740BA4" w:rsidRPr="00A21888">
        <w:rPr>
          <w:rFonts w:cs="Arial"/>
        </w:rPr>
        <w:t>1/2</w:t>
      </w:r>
      <w:r w:rsidR="00FE6B39" w:rsidRPr="00A21888">
        <w:rPr>
          <w:rFonts w:cs="Arial"/>
        </w:rPr>
        <w:t xml:space="preserve"> </w:t>
      </w:r>
      <w:r w:rsidR="00A1117E" w:rsidRPr="00A21888">
        <w:rPr>
          <w:rFonts w:cs="Arial"/>
        </w:rPr>
        <w:t>uvrščenih</w:t>
      </w:r>
    </w:p>
    <w:p w14:paraId="61C156BF" w14:textId="499B84C0" w:rsidR="009B7BC7" w:rsidRPr="00A21888" w:rsidRDefault="009B7BC7" w:rsidP="00DF2265">
      <w:pPr>
        <w:tabs>
          <w:tab w:val="left" w:pos="1701"/>
        </w:tabs>
        <w:ind w:left="1695" w:hanging="1695"/>
        <w:jc w:val="both"/>
        <w:rPr>
          <w:rFonts w:cs="Arial"/>
        </w:rPr>
      </w:pPr>
      <w:r w:rsidRPr="00A21888">
        <w:rPr>
          <w:rFonts w:cs="Arial"/>
        </w:rPr>
        <w:t>MT</w:t>
      </w:r>
      <w:r w:rsidRPr="00A21888">
        <w:rPr>
          <w:rFonts w:cs="Arial"/>
        </w:rPr>
        <w:tab/>
      </w:r>
      <w:r w:rsidRPr="00A21888">
        <w:rPr>
          <w:rFonts w:cs="Arial"/>
        </w:rPr>
        <w:tab/>
      </w:r>
      <w:r w:rsidR="00A1117E" w:rsidRPr="00A21888">
        <w:rPr>
          <w:rFonts w:cs="Arial"/>
        </w:rPr>
        <w:t>uvrstitev v prvo 1/</w:t>
      </w:r>
      <w:r w:rsidR="00FE6B39" w:rsidRPr="00A21888">
        <w:rPr>
          <w:rFonts w:cs="Arial"/>
        </w:rPr>
        <w:t>4</w:t>
      </w:r>
      <w:r w:rsidR="00A1117E" w:rsidRPr="00A21888">
        <w:rPr>
          <w:rFonts w:cs="Arial"/>
        </w:rPr>
        <w:t xml:space="preserve"> </w:t>
      </w:r>
      <w:r w:rsidRPr="00A21888">
        <w:rPr>
          <w:rFonts w:cs="Arial"/>
        </w:rPr>
        <w:t>uvrščenih na uradnem mednarodnem tekmovanju, ki je v letnem koledarju Mednarodne avtomobilistične federacije (FIA)</w:t>
      </w:r>
    </w:p>
    <w:p w14:paraId="5129C443" w14:textId="77777777" w:rsidR="009B7BC7" w:rsidRPr="00A21888" w:rsidRDefault="009B7BC7" w:rsidP="00DF2265">
      <w:pPr>
        <w:tabs>
          <w:tab w:val="left" w:pos="1701"/>
        </w:tabs>
        <w:rPr>
          <w:rFonts w:cs="Arial"/>
        </w:rPr>
      </w:pPr>
      <w:r w:rsidRPr="00A21888">
        <w:rPr>
          <w:rFonts w:cs="Arial"/>
        </w:rPr>
        <w:t>DP</w:t>
      </w:r>
      <w:r w:rsidR="00C13B65" w:rsidRPr="00A21888">
        <w:rPr>
          <w:rFonts w:cs="Arial"/>
        </w:rPr>
        <w:t xml:space="preserve"> ku.</w:t>
      </w:r>
      <w:r w:rsidRPr="00A21888">
        <w:rPr>
          <w:rFonts w:cs="Arial"/>
        </w:rPr>
        <w:tab/>
        <w:t>osvojeno 1. do 3. mesto, če je to v prvi 1/3 uvrščenih</w:t>
      </w:r>
    </w:p>
    <w:p w14:paraId="4A5B273D" w14:textId="77777777" w:rsidR="009B7BC7" w:rsidRPr="00A21888" w:rsidRDefault="009B7BC7" w:rsidP="00DF2265">
      <w:pPr>
        <w:tabs>
          <w:tab w:val="left" w:pos="1701"/>
        </w:tabs>
        <w:rPr>
          <w:rFonts w:cs="Arial"/>
        </w:rPr>
      </w:pPr>
    </w:p>
    <w:p w14:paraId="25FD3464" w14:textId="77777777" w:rsidR="009B7BC7" w:rsidRPr="00A21888" w:rsidRDefault="009B7BC7" w:rsidP="00DF2265">
      <w:pPr>
        <w:tabs>
          <w:tab w:val="left" w:pos="1701"/>
        </w:tabs>
        <w:rPr>
          <w:rFonts w:cs="Arial"/>
        </w:rPr>
      </w:pPr>
      <w:r w:rsidRPr="00A21888">
        <w:rPr>
          <w:rFonts w:cs="Arial"/>
          <w:b/>
        </w:rPr>
        <w:t>Športnik mladinskega razreda</w:t>
      </w:r>
    </w:p>
    <w:p w14:paraId="7DCFA303" w14:textId="77777777" w:rsidR="009B7BC7" w:rsidRPr="00A21888" w:rsidRDefault="009B7BC7" w:rsidP="00DF2265">
      <w:pPr>
        <w:tabs>
          <w:tab w:val="left" w:pos="1701"/>
        </w:tabs>
        <w:rPr>
          <w:rFonts w:cs="Arial"/>
        </w:rPr>
      </w:pPr>
    </w:p>
    <w:p w14:paraId="2BF579B2" w14:textId="43AFF6F4" w:rsidR="00FE6B39" w:rsidRPr="00A21888" w:rsidRDefault="009B7BC7" w:rsidP="00FE6B39">
      <w:pPr>
        <w:tabs>
          <w:tab w:val="left" w:pos="1701"/>
        </w:tabs>
        <w:ind w:left="1695" w:hanging="1695"/>
        <w:jc w:val="both"/>
        <w:rPr>
          <w:rFonts w:cs="Arial"/>
        </w:rPr>
      </w:pPr>
      <w:r w:rsidRPr="00A21888">
        <w:rPr>
          <w:rFonts w:cs="Arial"/>
        </w:rPr>
        <w:t>ml. SP, EP</w:t>
      </w:r>
      <w:r w:rsidR="003F0694" w:rsidRPr="00A21888">
        <w:rPr>
          <w:rFonts w:cs="Arial"/>
        </w:rPr>
        <w:t xml:space="preserve"> </w:t>
      </w:r>
      <w:proofErr w:type="spellStart"/>
      <w:r w:rsidR="003F0694" w:rsidRPr="00A21888">
        <w:rPr>
          <w:rFonts w:cs="Arial"/>
        </w:rPr>
        <w:t>neol</w:t>
      </w:r>
      <w:proofErr w:type="spellEnd"/>
      <w:r w:rsidRPr="00A21888">
        <w:rPr>
          <w:rFonts w:cs="Arial"/>
        </w:rPr>
        <w:tab/>
      </w:r>
      <w:r w:rsidR="00FE6B39" w:rsidRPr="00A21888">
        <w:rPr>
          <w:rFonts w:cs="Arial"/>
        </w:rPr>
        <w:t xml:space="preserve">uvrstitev v prvo </w:t>
      </w:r>
      <w:r w:rsidR="00740BA4" w:rsidRPr="00A21888">
        <w:rPr>
          <w:rFonts w:cs="Arial"/>
        </w:rPr>
        <w:t>1/2</w:t>
      </w:r>
      <w:r w:rsidR="00FE6B39" w:rsidRPr="00A21888">
        <w:rPr>
          <w:rFonts w:cs="Arial"/>
        </w:rPr>
        <w:t xml:space="preserve"> uvrščenih</w:t>
      </w:r>
    </w:p>
    <w:p w14:paraId="1C76A780" w14:textId="77777777" w:rsidR="009B7BC7" w:rsidRPr="00A21888" w:rsidRDefault="009B7BC7" w:rsidP="00DF2265">
      <w:pPr>
        <w:tabs>
          <w:tab w:val="left" w:pos="1701"/>
        </w:tabs>
        <w:rPr>
          <w:rFonts w:cs="Arial"/>
        </w:rPr>
      </w:pPr>
      <w:r w:rsidRPr="00A21888">
        <w:rPr>
          <w:rFonts w:cs="Arial"/>
        </w:rPr>
        <w:t>ml. DP</w:t>
      </w:r>
      <w:r w:rsidR="00C13B65" w:rsidRPr="00A21888">
        <w:rPr>
          <w:rFonts w:cs="Arial"/>
        </w:rPr>
        <w:t xml:space="preserve"> ku.</w:t>
      </w:r>
      <w:r w:rsidRPr="00A21888">
        <w:rPr>
          <w:rFonts w:cs="Arial"/>
        </w:rPr>
        <w:tab/>
        <w:t>osvojeno 1. do 6. mesto, če je to v prvi 1/3 uvrščenih</w:t>
      </w:r>
    </w:p>
    <w:p w14:paraId="0F0487A9" w14:textId="77777777" w:rsidR="00E96E8F" w:rsidRPr="00A21888" w:rsidRDefault="009B7BC7" w:rsidP="0019202F">
      <w:pPr>
        <w:pStyle w:val="Naslov2"/>
      </w:pPr>
      <w:r w:rsidRPr="00A21888">
        <w:br w:type="page"/>
      </w:r>
      <w:bookmarkStart w:id="252" w:name="_Toc94535975"/>
      <w:r w:rsidR="00E96E8F" w:rsidRPr="00A21888">
        <w:lastRenderedPageBreak/>
        <w:t>BADMINTON</w:t>
      </w:r>
      <w:bookmarkEnd w:id="252"/>
    </w:p>
    <w:p w14:paraId="3BD50DAD" w14:textId="77777777" w:rsidR="00F27446" w:rsidRPr="00A21888" w:rsidRDefault="00F27446" w:rsidP="00F27446">
      <w:pPr>
        <w:tabs>
          <w:tab w:val="left" w:pos="1701"/>
        </w:tabs>
        <w:jc w:val="both"/>
        <w:rPr>
          <w:rFonts w:cs="Arial"/>
          <w:b/>
        </w:rPr>
      </w:pPr>
      <w:r w:rsidRPr="00A21888">
        <w:rPr>
          <w:rFonts w:cs="Arial"/>
          <w:b/>
        </w:rPr>
        <w:t>Športnik olimpijskega razreda</w:t>
      </w:r>
    </w:p>
    <w:p w14:paraId="777A70EC" w14:textId="77777777" w:rsidR="00F27446" w:rsidRPr="00A21888" w:rsidRDefault="00F27446" w:rsidP="00F27446">
      <w:pPr>
        <w:tabs>
          <w:tab w:val="left" w:pos="1701"/>
        </w:tabs>
        <w:jc w:val="both"/>
        <w:rPr>
          <w:rFonts w:cs="Arial"/>
          <w:b/>
          <w:i/>
        </w:rPr>
      </w:pPr>
    </w:p>
    <w:p w14:paraId="2F4B0E16" w14:textId="77777777" w:rsidR="00F27446" w:rsidRPr="00A21888" w:rsidRDefault="00F27446" w:rsidP="00F27446">
      <w:pPr>
        <w:tabs>
          <w:tab w:val="left" w:pos="1701"/>
        </w:tabs>
        <w:rPr>
          <w:rFonts w:cs="Arial"/>
          <w:i/>
        </w:rPr>
      </w:pPr>
      <w:r w:rsidRPr="00A21888">
        <w:rPr>
          <w:rFonts w:cs="Arial"/>
          <w:b/>
          <w:i/>
        </w:rPr>
        <w:t>Trajanje 4 leta</w:t>
      </w:r>
    </w:p>
    <w:p w14:paraId="6D6841AC" w14:textId="77777777" w:rsidR="00F27446" w:rsidRPr="00A21888" w:rsidRDefault="00F27446" w:rsidP="00F27446">
      <w:pPr>
        <w:tabs>
          <w:tab w:val="left" w:pos="1701"/>
        </w:tabs>
        <w:rPr>
          <w:rFonts w:cs="Arial"/>
        </w:rPr>
      </w:pPr>
      <w:r w:rsidRPr="00A21888">
        <w:rPr>
          <w:rFonts w:cs="Arial"/>
        </w:rPr>
        <w:t>OI</w:t>
      </w:r>
      <w:r w:rsidRPr="00A21888">
        <w:rPr>
          <w:rFonts w:cs="Arial"/>
        </w:rPr>
        <w:tab/>
        <w:t>osvojeno 1. do 3. mesto</w:t>
      </w:r>
    </w:p>
    <w:p w14:paraId="53AC61F6" w14:textId="77777777" w:rsidR="00F27446" w:rsidRPr="00A21888" w:rsidRDefault="00F27446" w:rsidP="00F27446">
      <w:pPr>
        <w:tabs>
          <w:tab w:val="left" w:pos="1701"/>
        </w:tabs>
        <w:rPr>
          <w:rFonts w:cs="Arial"/>
        </w:rPr>
      </w:pPr>
      <w:r w:rsidRPr="00A21888">
        <w:rPr>
          <w:rFonts w:cs="Arial"/>
        </w:rPr>
        <w:t>SP</w:t>
      </w:r>
      <w:r w:rsidRPr="00A21888">
        <w:rPr>
          <w:rFonts w:cs="Arial"/>
        </w:rPr>
        <w:tab/>
        <w:t xml:space="preserve">osvojeno 1. do 3. mesto </w:t>
      </w:r>
    </w:p>
    <w:p w14:paraId="17370B96" w14:textId="77777777" w:rsidR="00F27446" w:rsidRPr="00A21888" w:rsidRDefault="00F27446" w:rsidP="00F27446">
      <w:pPr>
        <w:tabs>
          <w:tab w:val="left" w:pos="1701"/>
        </w:tabs>
        <w:rPr>
          <w:rFonts w:cs="Arial"/>
        </w:rPr>
      </w:pPr>
      <w:r w:rsidRPr="00A21888">
        <w:rPr>
          <w:rFonts w:cs="Arial"/>
        </w:rPr>
        <w:tab/>
        <w:t>osvojeno 1. za dvojice</w:t>
      </w:r>
    </w:p>
    <w:p w14:paraId="35C43E94" w14:textId="77777777" w:rsidR="00F27446" w:rsidRPr="00A21888" w:rsidRDefault="00F27446" w:rsidP="00F27446">
      <w:pPr>
        <w:tabs>
          <w:tab w:val="left" w:pos="1701"/>
        </w:tabs>
        <w:rPr>
          <w:rFonts w:cs="Arial"/>
        </w:rPr>
      </w:pPr>
    </w:p>
    <w:p w14:paraId="44A17960" w14:textId="77777777" w:rsidR="00F27446" w:rsidRPr="00A21888" w:rsidRDefault="00F27446" w:rsidP="00F27446">
      <w:pPr>
        <w:tabs>
          <w:tab w:val="left" w:pos="1701"/>
        </w:tabs>
        <w:rPr>
          <w:rFonts w:cs="Arial"/>
        </w:rPr>
      </w:pPr>
      <w:r w:rsidRPr="00A21888">
        <w:rPr>
          <w:rFonts w:cs="Arial"/>
          <w:b/>
        </w:rPr>
        <w:t>Športnik svetovnega razreda</w:t>
      </w:r>
    </w:p>
    <w:p w14:paraId="01BA27E7" w14:textId="77777777" w:rsidR="00F14792" w:rsidRPr="00A21888" w:rsidRDefault="00F14792" w:rsidP="00E96E8F">
      <w:pPr>
        <w:rPr>
          <w:rFonts w:cs="Arial"/>
          <w:b/>
        </w:rPr>
      </w:pPr>
    </w:p>
    <w:p w14:paraId="5D997C18" w14:textId="77777777" w:rsidR="0038427C" w:rsidRPr="00A21888" w:rsidRDefault="0038427C" w:rsidP="0038427C">
      <w:pPr>
        <w:tabs>
          <w:tab w:val="left" w:pos="1701"/>
        </w:tabs>
        <w:rPr>
          <w:rFonts w:cs="Arial"/>
          <w:i/>
        </w:rPr>
      </w:pPr>
      <w:r w:rsidRPr="00A21888">
        <w:rPr>
          <w:rFonts w:cs="Arial"/>
          <w:b/>
          <w:i/>
        </w:rPr>
        <w:t>Trajanje 4 leta</w:t>
      </w:r>
    </w:p>
    <w:p w14:paraId="643A80E2" w14:textId="77777777" w:rsidR="0038427C" w:rsidRPr="00A21888" w:rsidRDefault="0038427C" w:rsidP="0038427C">
      <w:pPr>
        <w:tabs>
          <w:tab w:val="left" w:pos="1701"/>
        </w:tabs>
        <w:rPr>
          <w:rFonts w:cs="Arial"/>
        </w:rPr>
      </w:pPr>
      <w:r w:rsidRPr="00A21888">
        <w:rPr>
          <w:rFonts w:cs="Arial"/>
        </w:rPr>
        <w:t>EP</w:t>
      </w:r>
      <w:r w:rsidRPr="00A21888">
        <w:rPr>
          <w:rFonts w:cs="Arial"/>
        </w:rPr>
        <w:tab/>
        <w:t xml:space="preserve">osvojeno 1. mesto </w:t>
      </w:r>
    </w:p>
    <w:p w14:paraId="336F389E" w14:textId="77777777" w:rsidR="0038427C" w:rsidRPr="00A21888" w:rsidRDefault="0038427C" w:rsidP="0038427C">
      <w:pPr>
        <w:tabs>
          <w:tab w:val="left" w:pos="1701"/>
        </w:tabs>
        <w:rPr>
          <w:rFonts w:cs="Arial"/>
        </w:rPr>
      </w:pPr>
    </w:p>
    <w:p w14:paraId="4CDBC90F" w14:textId="77777777" w:rsidR="0038427C" w:rsidRPr="00A21888" w:rsidRDefault="0038427C" w:rsidP="0038427C">
      <w:pPr>
        <w:tabs>
          <w:tab w:val="left" w:pos="1701"/>
        </w:tabs>
        <w:rPr>
          <w:rFonts w:cs="Arial"/>
          <w:b/>
          <w:i/>
        </w:rPr>
      </w:pPr>
      <w:r w:rsidRPr="00A21888">
        <w:rPr>
          <w:rFonts w:cs="Arial"/>
          <w:b/>
          <w:i/>
        </w:rPr>
        <w:t>Trajanje 2 leti</w:t>
      </w:r>
    </w:p>
    <w:p w14:paraId="26BD1F1D" w14:textId="77777777" w:rsidR="0038427C" w:rsidRPr="00A21888" w:rsidRDefault="0089011C" w:rsidP="0038427C">
      <w:pPr>
        <w:tabs>
          <w:tab w:val="left" w:pos="1701"/>
        </w:tabs>
        <w:rPr>
          <w:rFonts w:cs="Arial"/>
        </w:rPr>
      </w:pPr>
      <w:r w:rsidRPr="00A21888">
        <w:rPr>
          <w:rFonts w:cs="Arial"/>
        </w:rPr>
        <w:t>OI</w:t>
      </w:r>
      <w:r w:rsidRPr="00A21888">
        <w:rPr>
          <w:rFonts w:cs="Arial"/>
        </w:rPr>
        <w:tab/>
        <w:t>osvojeno 4. do 5</w:t>
      </w:r>
      <w:r w:rsidR="0038427C" w:rsidRPr="00A21888">
        <w:rPr>
          <w:rFonts w:cs="Arial"/>
        </w:rPr>
        <w:t>. mesto</w:t>
      </w:r>
    </w:p>
    <w:p w14:paraId="405F6D22" w14:textId="77777777" w:rsidR="0038427C" w:rsidRPr="00A21888" w:rsidRDefault="0038427C" w:rsidP="0038427C">
      <w:pPr>
        <w:tabs>
          <w:tab w:val="left" w:pos="1701"/>
        </w:tabs>
        <w:rPr>
          <w:rFonts w:cs="Arial"/>
        </w:rPr>
      </w:pPr>
      <w:r w:rsidRPr="00A21888">
        <w:rPr>
          <w:rFonts w:cs="Arial"/>
        </w:rPr>
        <w:t>SP</w:t>
      </w:r>
      <w:r w:rsidRPr="00A21888">
        <w:rPr>
          <w:rFonts w:cs="Arial"/>
        </w:rPr>
        <w:tab/>
        <w:t xml:space="preserve">osvojeno 4. do </w:t>
      </w:r>
      <w:r w:rsidR="0089011C" w:rsidRPr="00A21888">
        <w:rPr>
          <w:rFonts w:cs="Arial"/>
        </w:rPr>
        <w:t>5</w:t>
      </w:r>
      <w:r w:rsidRPr="00A21888">
        <w:rPr>
          <w:rFonts w:cs="Arial"/>
        </w:rPr>
        <w:t>. mesto</w:t>
      </w:r>
    </w:p>
    <w:p w14:paraId="27EA83C6" w14:textId="77777777" w:rsidR="003366E9" w:rsidRPr="00A21888" w:rsidRDefault="0029419B" w:rsidP="0038427C">
      <w:pPr>
        <w:tabs>
          <w:tab w:val="left" w:pos="1701"/>
        </w:tabs>
        <w:rPr>
          <w:rFonts w:cs="Arial"/>
        </w:rPr>
      </w:pPr>
      <w:r w:rsidRPr="00A21888">
        <w:rPr>
          <w:rFonts w:cs="Arial"/>
        </w:rPr>
        <w:tab/>
        <w:t xml:space="preserve">osvojeno </w:t>
      </w:r>
      <w:r w:rsidR="00CB301F" w:rsidRPr="00A21888">
        <w:rPr>
          <w:rFonts w:cs="Arial"/>
        </w:rPr>
        <w:t xml:space="preserve">2. </w:t>
      </w:r>
      <w:r w:rsidRPr="00A21888">
        <w:rPr>
          <w:rFonts w:cs="Arial"/>
        </w:rPr>
        <w:t xml:space="preserve">do </w:t>
      </w:r>
      <w:r w:rsidR="00CB301F" w:rsidRPr="00A21888">
        <w:rPr>
          <w:rFonts w:cs="Arial"/>
        </w:rPr>
        <w:t>3</w:t>
      </w:r>
      <w:r w:rsidR="005A2F4D" w:rsidRPr="00A21888">
        <w:rPr>
          <w:rFonts w:cs="Arial"/>
        </w:rPr>
        <w:t xml:space="preserve">. mesto za dvojice </w:t>
      </w:r>
    </w:p>
    <w:p w14:paraId="6ACE1546" w14:textId="77777777" w:rsidR="009127EC" w:rsidRPr="00A21888" w:rsidRDefault="0038427C" w:rsidP="0038427C">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00D4483D" w:rsidRPr="00A21888" w:rsidDel="006A2CC4">
        <w:rPr>
          <w:rStyle w:val="Sprotnaopomba-sklic"/>
          <w:rFonts w:cs="Arial"/>
        </w:rPr>
        <w:t xml:space="preserve"> </w:t>
      </w:r>
      <w:r w:rsidR="00D4483D" w:rsidRPr="00A21888">
        <w:rPr>
          <w:rStyle w:val="Sprotnaopomba-sklic"/>
          <w:rFonts w:cs="Arial"/>
        </w:rPr>
        <w:footnoteReference w:id="19"/>
      </w:r>
      <w:r w:rsidRPr="00A21888">
        <w:rPr>
          <w:rFonts w:cs="Arial"/>
        </w:rPr>
        <w:t xml:space="preserve"> </w:t>
      </w:r>
      <w:r w:rsidRPr="00A21888">
        <w:rPr>
          <w:rFonts w:cs="Arial"/>
        </w:rPr>
        <w:tab/>
      </w:r>
      <w:r w:rsidR="00D2459B" w:rsidRPr="00A21888">
        <w:rPr>
          <w:rFonts w:cs="Arial"/>
        </w:rPr>
        <w:t xml:space="preserve">osvojeno 1. </w:t>
      </w:r>
      <w:r w:rsidR="00B2320A" w:rsidRPr="00A21888">
        <w:rPr>
          <w:rFonts w:cs="Arial"/>
        </w:rPr>
        <w:t>mesto za ekipe</w:t>
      </w:r>
    </w:p>
    <w:p w14:paraId="7F13102B" w14:textId="77777777" w:rsidR="0038427C" w:rsidRPr="00A21888" w:rsidRDefault="0038427C" w:rsidP="0038427C">
      <w:pPr>
        <w:tabs>
          <w:tab w:val="left" w:pos="1701"/>
        </w:tabs>
        <w:rPr>
          <w:rFonts w:cs="Arial"/>
        </w:rPr>
      </w:pPr>
      <w:r w:rsidRPr="00A21888">
        <w:rPr>
          <w:rFonts w:cs="Arial"/>
        </w:rPr>
        <w:t>EP</w:t>
      </w:r>
      <w:r w:rsidRPr="00A21888">
        <w:rPr>
          <w:rFonts w:cs="Arial"/>
        </w:rPr>
        <w:tab/>
        <w:t>osvojeno 2. do 3. mesto</w:t>
      </w:r>
    </w:p>
    <w:p w14:paraId="196037A3" w14:textId="77777777" w:rsidR="005A2F4D" w:rsidRPr="00A21888" w:rsidRDefault="005A2F4D" w:rsidP="0038427C">
      <w:pPr>
        <w:tabs>
          <w:tab w:val="left" w:pos="1701"/>
        </w:tabs>
        <w:rPr>
          <w:rFonts w:cs="Arial"/>
        </w:rPr>
      </w:pPr>
      <w:r w:rsidRPr="00A21888">
        <w:rPr>
          <w:rFonts w:cs="Arial"/>
        </w:rPr>
        <w:tab/>
        <w:t>osvojeno 1. mesto za dvojice</w:t>
      </w:r>
    </w:p>
    <w:p w14:paraId="6CDBE198" w14:textId="3C13DD1E" w:rsidR="00D655DB" w:rsidRPr="00A21888" w:rsidRDefault="00D655DB" w:rsidP="0038427C">
      <w:pPr>
        <w:tabs>
          <w:tab w:val="left" w:pos="1701"/>
        </w:tabs>
        <w:rPr>
          <w:rFonts w:cs="Arial"/>
        </w:rPr>
      </w:pPr>
      <w:r w:rsidRPr="00A21888">
        <w:rPr>
          <w:rFonts w:cs="Arial"/>
        </w:rPr>
        <w:t>EI</w:t>
      </w:r>
      <w:r w:rsidRPr="00A21888">
        <w:rPr>
          <w:rFonts w:cs="Arial"/>
        </w:rPr>
        <w:tab/>
        <w:t xml:space="preserve">osvojeno </w:t>
      </w:r>
      <w:r w:rsidR="001C1469" w:rsidRPr="00A21888">
        <w:rPr>
          <w:rFonts w:cs="Arial"/>
        </w:rPr>
        <w:t>1. do 3. mesto</w:t>
      </w:r>
    </w:p>
    <w:p w14:paraId="1B431EFD" w14:textId="7ED07112" w:rsidR="0038427C" w:rsidRPr="00A21888" w:rsidRDefault="0038427C" w:rsidP="00544919">
      <w:pPr>
        <w:tabs>
          <w:tab w:val="left" w:pos="1701"/>
        </w:tabs>
        <w:rPr>
          <w:rFonts w:cs="Arial"/>
        </w:rPr>
      </w:pPr>
      <w:r w:rsidRPr="00A21888">
        <w:rPr>
          <w:rFonts w:cs="Arial"/>
        </w:rPr>
        <w:t>SRL</w:t>
      </w:r>
      <w:r w:rsidR="00F90C0D" w:rsidRPr="00A21888">
        <w:rPr>
          <w:rStyle w:val="Sprotnaopomba-sklic"/>
          <w:rFonts w:cs="Arial"/>
        </w:rPr>
        <w:footnoteReference w:id="20"/>
      </w:r>
      <w:r w:rsidRPr="00A21888">
        <w:rPr>
          <w:rFonts w:cs="Arial"/>
        </w:rPr>
        <w:t xml:space="preserve"> </w:t>
      </w:r>
      <w:r w:rsidRPr="00A21888">
        <w:rPr>
          <w:rFonts w:cs="Arial"/>
        </w:rPr>
        <w:tab/>
        <w:t>uvrstitev</w:t>
      </w:r>
      <w:r w:rsidR="006503B5" w:rsidRPr="00A21888">
        <w:rPr>
          <w:rFonts w:cs="Arial"/>
        </w:rPr>
        <w:t xml:space="preserve"> na 1. do </w:t>
      </w:r>
      <w:r w:rsidR="00DA0E3B" w:rsidRPr="00A21888">
        <w:rPr>
          <w:rFonts w:cs="Arial"/>
        </w:rPr>
        <w:t>12</w:t>
      </w:r>
      <w:r w:rsidRPr="00A21888">
        <w:rPr>
          <w:rFonts w:cs="Arial"/>
        </w:rPr>
        <w:t>. mesto na končni rang lestvici sezone</w:t>
      </w:r>
      <w:r w:rsidR="00E06184" w:rsidRPr="00A21888">
        <w:rPr>
          <w:rFonts w:cs="Arial"/>
        </w:rPr>
        <w:t xml:space="preserve"> za posameznike</w:t>
      </w:r>
    </w:p>
    <w:p w14:paraId="7908A147" w14:textId="00A360EA" w:rsidR="005A2F4D" w:rsidRPr="00A21888" w:rsidRDefault="00DA0E3B" w:rsidP="00AA51E1">
      <w:pPr>
        <w:tabs>
          <w:tab w:val="left" w:pos="1701"/>
        </w:tabs>
        <w:rPr>
          <w:rFonts w:cs="Arial"/>
        </w:rPr>
      </w:pPr>
      <w:r w:rsidRPr="00A21888">
        <w:rPr>
          <w:rFonts w:cs="Arial"/>
        </w:rPr>
        <w:tab/>
        <w:t>uvrstitev na 1. do 8. mesto na končni rang lestvici sezone</w:t>
      </w:r>
      <w:r w:rsidR="00E06184" w:rsidRPr="00A21888">
        <w:rPr>
          <w:rFonts w:cs="Arial"/>
        </w:rPr>
        <w:t xml:space="preserve"> za dvojice</w:t>
      </w:r>
    </w:p>
    <w:p w14:paraId="46CC7B4D" w14:textId="77777777" w:rsidR="00DA0E3B" w:rsidRPr="00A21888" w:rsidRDefault="00DA0E3B" w:rsidP="0038427C">
      <w:pPr>
        <w:tabs>
          <w:tab w:val="left" w:pos="1701"/>
        </w:tabs>
        <w:jc w:val="both"/>
        <w:rPr>
          <w:rFonts w:cs="Arial"/>
          <w:b/>
        </w:rPr>
      </w:pPr>
    </w:p>
    <w:p w14:paraId="5B202B09" w14:textId="7CD30750" w:rsidR="0038427C" w:rsidRPr="00A21888" w:rsidRDefault="0038427C" w:rsidP="0038427C">
      <w:pPr>
        <w:tabs>
          <w:tab w:val="left" w:pos="1701"/>
        </w:tabs>
        <w:jc w:val="both"/>
        <w:rPr>
          <w:rFonts w:cs="Arial"/>
          <w:b/>
        </w:rPr>
      </w:pPr>
      <w:r w:rsidRPr="00A21888">
        <w:rPr>
          <w:rFonts w:cs="Arial"/>
          <w:b/>
        </w:rPr>
        <w:t>Športnik mednarodnega razreda</w:t>
      </w:r>
    </w:p>
    <w:p w14:paraId="7C1FD70D" w14:textId="77777777" w:rsidR="0038427C" w:rsidRPr="00A21888" w:rsidRDefault="0038427C" w:rsidP="0038427C">
      <w:pPr>
        <w:tabs>
          <w:tab w:val="left" w:pos="1701"/>
        </w:tabs>
        <w:jc w:val="both"/>
        <w:rPr>
          <w:rFonts w:cs="Arial"/>
          <w:b/>
          <w:i/>
        </w:rPr>
      </w:pPr>
    </w:p>
    <w:p w14:paraId="6C8A054E" w14:textId="77777777" w:rsidR="0038427C" w:rsidRPr="00A21888" w:rsidRDefault="0038427C" w:rsidP="0038427C">
      <w:pPr>
        <w:tabs>
          <w:tab w:val="left" w:pos="1701"/>
        </w:tabs>
        <w:rPr>
          <w:rFonts w:cs="Arial"/>
          <w:b/>
          <w:i/>
        </w:rPr>
      </w:pPr>
      <w:r w:rsidRPr="00A21888">
        <w:rPr>
          <w:rFonts w:cs="Arial"/>
          <w:b/>
          <w:i/>
        </w:rPr>
        <w:t>Trajanje 2 leti</w:t>
      </w:r>
    </w:p>
    <w:p w14:paraId="05FA7DA5" w14:textId="77777777" w:rsidR="0038427C" w:rsidRPr="00A21888" w:rsidRDefault="0038427C" w:rsidP="0038427C">
      <w:pPr>
        <w:tabs>
          <w:tab w:val="left" w:pos="1701"/>
        </w:tabs>
        <w:ind w:left="1695" w:hanging="1695"/>
        <w:jc w:val="both"/>
        <w:rPr>
          <w:rFonts w:cs="Arial"/>
        </w:rPr>
      </w:pPr>
      <w:r w:rsidRPr="00A21888">
        <w:rPr>
          <w:rFonts w:cs="Arial"/>
        </w:rPr>
        <w:t xml:space="preserve">OI </w:t>
      </w:r>
      <w:r w:rsidRPr="00A21888">
        <w:rPr>
          <w:rFonts w:cs="Arial"/>
        </w:rPr>
        <w:tab/>
      </w:r>
      <w:r w:rsidR="0049407C" w:rsidRPr="00A21888">
        <w:rPr>
          <w:rFonts w:cs="Arial"/>
        </w:rPr>
        <w:t>dosežena ena zmaga</w:t>
      </w:r>
    </w:p>
    <w:p w14:paraId="75B2E39A" w14:textId="5FD31A50" w:rsidR="0038427C" w:rsidRPr="00A21888" w:rsidRDefault="0038427C" w:rsidP="0038427C">
      <w:pPr>
        <w:tabs>
          <w:tab w:val="left" w:pos="1701"/>
        </w:tabs>
        <w:jc w:val="both"/>
        <w:rPr>
          <w:rFonts w:cs="Arial"/>
        </w:rPr>
      </w:pPr>
      <w:r w:rsidRPr="00A21888">
        <w:rPr>
          <w:rFonts w:cs="Arial"/>
        </w:rPr>
        <w:t>SP</w:t>
      </w:r>
      <w:r w:rsidRPr="00A21888">
        <w:rPr>
          <w:rFonts w:cs="Arial"/>
        </w:rPr>
        <w:tab/>
        <w:t xml:space="preserve">osvojeno </w:t>
      </w:r>
      <w:r w:rsidR="0089011C" w:rsidRPr="00A21888">
        <w:rPr>
          <w:rFonts w:cs="Arial"/>
        </w:rPr>
        <w:t>6</w:t>
      </w:r>
      <w:r w:rsidRPr="00A21888">
        <w:rPr>
          <w:rFonts w:cs="Arial"/>
        </w:rPr>
        <w:t>. do 16. mesto, če je to v prvi 1/</w:t>
      </w:r>
      <w:r w:rsidR="000E75E4" w:rsidRPr="00A21888">
        <w:rPr>
          <w:rFonts w:cs="Arial"/>
        </w:rPr>
        <w:t>2</w:t>
      </w:r>
      <w:r w:rsidRPr="00A21888">
        <w:rPr>
          <w:rFonts w:cs="Arial"/>
        </w:rPr>
        <w:t xml:space="preserve"> uvrščenih</w:t>
      </w:r>
    </w:p>
    <w:p w14:paraId="6AD281C8" w14:textId="40A55ABC" w:rsidR="003366E9" w:rsidRPr="00A21888" w:rsidRDefault="003366E9" w:rsidP="0038427C">
      <w:pPr>
        <w:tabs>
          <w:tab w:val="left" w:pos="1701"/>
        </w:tabs>
        <w:jc w:val="both"/>
        <w:rPr>
          <w:rFonts w:cs="Arial"/>
        </w:rPr>
      </w:pPr>
      <w:r w:rsidRPr="00A21888">
        <w:rPr>
          <w:rFonts w:cs="Arial"/>
        </w:rPr>
        <w:tab/>
        <w:t>osvojeno 4. do 8. mesto za dvojice</w:t>
      </w:r>
      <w:r w:rsidR="009127EC" w:rsidRPr="00A21888">
        <w:rPr>
          <w:rFonts w:cs="Arial"/>
        </w:rPr>
        <w:t>, če je to v prvi 1/</w:t>
      </w:r>
      <w:r w:rsidR="009B71C2" w:rsidRPr="00A21888">
        <w:rPr>
          <w:rFonts w:cs="Arial"/>
        </w:rPr>
        <w:t>2</w:t>
      </w:r>
      <w:r w:rsidR="009127EC" w:rsidRPr="00A21888">
        <w:rPr>
          <w:rFonts w:cs="Arial"/>
        </w:rPr>
        <w:t xml:space="preserve"> uvrščenih</w:t>
      </w:r>
    </w:p>
    <w:p w14:paraId="28C9B2CB" w14:textId="2296B8D0" w:rsidR="0038427C" w:rsidRPr="00A21888" w:rsidRDefault="0038427C" w:rsidP="003E3302">
      <w:pPr>
        <w:tabs>
          <w:tab w:val="left" w:pos="1701"/>
        </w:tabs>
        <w:jc w:val="both"/>
        <w:rPr>
          <w:rFonts w:cs="Arial"/>
        </w:rPr>
      </w:pPr>
      <w:r w:rsidRPr="00A21888">
        <w:rPr>
          <w:rFonts w:cs="Arial"/>
        </w:rPr>
        <w:t>EP</w:t>
      </w:r>
      <w:r w:rsidRPr="00A21888">
        <w:rPr>
          <w:rFonts w:cs="Arial"/>
        </w:rPr>
        <w:tab/>
        <w:t>osvojeno 4. do 8. mesto, če je to v prvi 1/</w:t>
      </w:r>
      <w:r w:rsidR="009B71C2" w:rsidRPr="00A21888">
        <w:rPr>
          <w:rFonts w:cs="Arial"/>
        </w:rPr>
        <w:t>2</w:t>
      </w:r>
      <w:r w:rsidRPr="00A21888">
        <w:rPr>
          <w:rFonts w:cs="Arial"/>
        </w:rPr>
        <w:t xml:space="preserve"> uvrščenih</w:t>
      </w:r>
    </w:p>
    <w:p w14:paraId="5CDCE731" w14:textId="0B3CC73A" w:rsidR="0038427C" w:rsidRPr="00A21888" w:rsidRDefault="003366E9" w:rsidP="00D2459B">
      <w:pPr>
        <w:tabs>
          <w:tab w:val="left" w:pos="1701"/>
        </w:tabs>
        <w:ind w:left="1695" w:hanging="1695"/>
        <w:jc w:val="both"/>
        <w:rPr>
          <w:rFonts w:cs="Arial"/>
        </w:rPr>
      </w:pPr>
      <w:r w:rsidRPr="00A21888">
        <w:rPr>
          <w:rFonts w:cs="Arial"/>
        </w:rPr>
        <w:tab/>
        <w:t>osvojeno 2. do 4. mesto za dvojice</w:t>
      </w:r>
      <w:r w:rsidR="009127EC" w:rsidRPr="00A21888">
        <w:rPr>
          <w:rFonts w:cs="Arial"/>
        </w:rPr>
        <w:t>, če je to v prvi 1/</w:t>
      </w:r>
      <w:r w:rsidR="009B71C2" w:rsidRPr="00A21888">
        <w:rPr>
          <w:rFonts w:cs="Arial"/>
        </w:rPr>
        <w:t>2</w:t>
      </w:r>
      <w:r w:rsidR="009127EC" w:rsidRPr="00A21888">
        <w:rPr>
          <w:rFonts w:cs="Arial"/>
        </w:rPr>
        <w:t xml:space="preserve"> uvrščenih</w:t>
      </w:r>
    </w:p>
    <w:p w14:paraId="4FEDD844" w14:textId="06C92890" w:rsidR="001C1469" w:rsidRPr="00A21888" w:rsidRDefault="001C1469" w:rsidP="001C1469">
      <w:pPr>
        <w:tabs>
          <w:tab w:val="left" w:pos="1701"/>
        </w:tabs>
        <w:jc w:val="both"/>
        <w:rPr>
          <w:rFonts w:cs="Arial"/>
        </w:rPr>
      </w:pPr>
      <w:r w:rsidRPr="00A21888">
        <w:rPr>
          <w:rFonts w:cs="Arial"/>
        </w:rPr>
        <w:t>EI</w:t>
      </w:r>
      <w:r w:rsidRPr="00A21888">
        <w:rPr>
          <w:rFonts w:cs="Arial"/>
        </w:rPr>
        <w:tab/>
        <w:t>osvojeno 4. do 8. mesto, če je to v prvi 1/2 uvrščenih</w:t>
      </w:r>
    </w:p>
    <w:p w14:paraId="3CAA46A9" w14:textId="3C5F0185" w:rsidR="001C1469" w:rsidRPr="00A21888" w:rsidRDefault="001C1469" w:rsidP="001C1469">
      <w:pPr>
        <w:tabs>
          <w:tab w:val="left" w:pos="1701"/>
        </w:tabs>
        <w:ind w:left="1695" w:hanging="1695"/>
        <w:jc w:val="both"/>
        <w:rPr>
          <w:rFonts w:cs="Arial"/>
        </w:rPr>
      </w:pPr>
      <w:r w:rsidRPr="00A21888">
        <w:rPr>
          <w:rFonts w:cs="Arial"/>
        </w:rPr>
        <w:tab/>
        <w:t>osvojeno 1. do 4. mesto za dvojice, če je to v prvi 1/2 uvrščenih</w:t>
      </w:r>
    </w:p>
    <w:p w14:paraId="219E2DA7" w14:textId="77777777" w:rsidR="0038427C" w:rsidRPr="00A21888" w:rsidRDefault="0038427C" w:rsidP="003E3302">
      <w:pPr>
        <w:tabs>
          <w:tab w:val="left" w:pos="1701"/>
        </w:tabs>
        <w:ind w:left="1695" w:hanging="1695"/>
        <w:jc w:val="both"/>
        <w:rPr>
          <w:rFonts w:cs="Arial"/>
        </w:rPr>
      </w:pPr>
      <w:r w:rsidRPr="00A21888">
        <w:rPr>
          <w:rFonts w:cs="Arial"/>
        </w:rPr>
        <w:t>SI</w:t>
      </w:r>
      <w:r w:rsidRPr="00A21888">
        <w:rPr>
          <w:rFonts w:cs="Arial"/>
        </w:rPr>
        <w:tab/>
        <w:t>osvojeno 1. mesto</w:t>
      </w:r>
    </w:p>
    <w:p w14:paraId="4C4A13E4" w14:textId="77777777" w:rsidR="00B33433" w:rsidRPr="00A21888" w:rsidRDefault="00B33433" w:rsidP="003E3302">
      <w:pPr>
        <w:tabs>
          <w:tab w:val="left" w:pos="1701"/>
        </w:tabs>
        <w:ind w:left="1695" w:hanging="1695"/>
        <w:jc w:val="both"/>
        <w:rPr>
          <w:rFonts w:cs="Arial"/>
        </w:rPr>
      </w:pPr>
    </w:p>
    <w:p w14:paraId="50EA02D2" w14:textId="77777777" w:rsidR="0038427C" w:rsidRPr="00A21888" w:rsidRDefault="0038427C" w:rsidP="0049407C">
      <w:pPr>
        <w:tabs>
          <w:tab w:val="left" w:pos="1701"/>
        </w:tabs>
        <w:rPr>
          <w:rFonts w:cs="Arial"/>
          <w:b/>
          <w:i/>
        </w:rPr>
      </w:pPr>
      <w:r w:rsidRPr="00A21888">
        <w:rPr>
          <w:rFonts w:cs="Arial"/>
          <w:b/>
          <w:i/>
        </w:rPr>
        <w:t>Trajanje 1 leto</w:t>
      </w:r>
    </w:p>
    <w:p w14:paraId="3C7B08D5" w14:textId="35B3B05F" w:rsidR="0038427C" w:rsidRPr="00A21888" w:rsidRDefault="0038427C" w:rsidP="0038427C">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9E0A34" w:rsidRPr="00A21888">
        <w:rPr>
          <w:rFonts w:cs="Arial"/>
        </w:rPr>
        <w:t>2</w:t>
      </w:r>
      <w:r w:rsidRPr="00A21888">
        <w:rPr>
          <w:rFonts w:cs="Arial"/>
        </w:rPr>
        <w:t xml:space="preserve"> uvrščenih</w:t>
      </w:r>
    </w:p>
    <w:p w14:paraId="570EA559" w14:textId="4981FE1C" w:rsidR="003366E9" w:rsidRPr="00A21888" w:rsidRDefault="003366E9" w:rsidP="0038427C">
      <w:pPr>
        <w:tabs>
          <w:tab w:val="left" w:pos="1701"/>
        </w:tabs>
        <w:ind w:left="1695" w:hanging="1695"/>
        <w:jc w:val="both"/>
        <w:rPr>
          <w:rFonts w:cs="Arial"/>
        </w:rPr>
      </w:pPr>
      <w:r w:rsidRPr="00A21888">
        <w:rPr>
          <w:rFonts w:cs="Arial"/>
        </w:rPr>
        <w:tab/>
        <w:t>osvojeno 9. do 1</w:t>
      </w:r>
      <w:r w:rsidR="00CB301F" w:rsidRPr="00A21888">
        <w:rPr>
          <w:rFonts w:cs="Arial"/>
        </w:rPr>
        <w:t>6</w:t>
      </w:r>
      <w:r w:rsidRPr="00A21888">
        <w:rPr>
          <w:rFonts w:cs="Arial"/>
        </w:rPr>
        <w:t>. mesto za dvojice</w:t>
      </w:r>
      <w:r w:rsidR="009127EC" w:rsidRPr="00A21888">
        <w:rPr>
          <w:rFonts w:cs="Arial"/>
        </w:rPr>
        <w:t>, če je to v prvi 1/</w:t>
      </w:r>
      <w:r w:rsidR="009E0A34" w:rsidRPr="00A21888">
        <w:rPr>
          <w:rFonts w:cs="Arial"/>
        </w:rPr>
        <w:t>2</w:t>
      </w:r>
      <w:r w:rsidR="009127EC" w:rsidRPr="00A21888">
        <w:rPr>
          <w:rFonts w:cs="Arial"/>
        </w:rPr>
        <w:t xml:space="preserve"> uvrščenih</w:t>
      </w:r>
    </w:p>
    <w:p w14:paraId="67EA3C98" w14:textId="77777777" w:rsidR="0057275B" w:rsidRPr="00A21888" w:rsidRDefault="0038427C" w:rsidP="0038427C">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0057275B" w:rsidRPr="00A21888">
        <w:rPr>
          <w:rFonts w:cs="Arial"/>
        </w:rPr>
        <w:t>o</w:t>
      </w:r>
      <w:r w:rsidR="002F3D7C" w:rsidRPr="00A21888">
        <w:rPr>
          <w:rFonts w:cs="Arial"/>
        </w:rPr>
        <w:t xml:space="preserve">svojeno </w:t>
      </w:r>
      <w:r w:rsidR="00D2459B" w:rsidRPr="00A21888">
        <w:rPr>
          <w:rFonts w:cs="Arial"/>
        </w:rPr>
        <w:t>2</w:t>
      </w:r>
      <w:r w:rsidR="002F3D7C" w:rsidRPr="00A21888">
        <w:rPr>
          <w:rFonts w:cs="Arial"/>
        </w:rPr>
        <w:t xml:space="preserve">. do </w:t>
      </w:r>
      <w:r w:rsidR="00D2459B" w:rsidRPr="00A21888">
        <w:rPr>
          <w:rFonts w:cs="Arial"/>
        </w:rPr>
        <w:t>4</w:t>
      </w:r>
      <w:r w:rsidR="002F3D7C" w:rsidRPr="00A21888">
        <w:rPr>
          <w:rFonts w:cs="Arial"/>
        </w:rPr>
        <w:t>. mesto za</w:t>
      </w:r>
      <w:r w:rsidR="0057275B" w:rsidRPr="00A21888">
        <w:rPr>
          <w:rFonts w:cs="Arial"/>
        </w:rPr>
        <w:t xml:space="preserve"> ekipe, če je to v prvi 1/3 uvrščenih</w:t>
      </w:r>
    </w:p>
    <w:p w14:paraId="20237753" w14:textId="1AFE4A98" w:rsidR="0038427C" w:rsidRPr="00A21888" w:rsidRDefault="0038427C" w:rsidP="0038427C">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9E0A34" w:rsidRPr="00A21888">
        <w:rPr>
          <w:rFonts w:cs="Arial"/>
        </w:rPr>
        <w:t>2</w:t>
      </w:r>
      <w:r w:rsidRPr="00A21888">
        <w:rPr>
          <w:rFonts w:cs="Arial"/>
        </w:rPr>
        <w:t xml:space="preserve"> uvrščenih</w:t>
      </w:r>
    </w:p>
    <w:p w14:paraId="0BA57868" w14:textId="28807B91" w:rsidR="003366E9" w:rsidRPr="00A21888" w:rsidRDefault="003366E9" w:rsidP="0038427C">
      <w:pPr>
        <w:tabs>
          <w:tab w:val="left" w:pos="1701"/>
        </w:tabs>
        <w:ind w:left="1695" w:hanging="1695"/>
        <w:jc w:val="both"/>
        <w:rPr>
          <w:rFonts w:cs="Arial"/>
        </w:rPr>
      </w:pPr>
      <w:r w:rsidRPr="00A21888">
        <w:rPr>
          <w:rFonts w:cs="Arial"/>
        </w:rPr>
        <w:tab/>
        <w:t>osvojeno 5. do 8. mesto za dvojice</w:t>
      </w:r>
      <w:r w:rsidR="009127EC" w:rsidRPr="00A21888">
        <w:rPr>
          <w:rFonts w:cs="Arial"/>
        </w:rPr>
        <w:t>, če je to v prvi 1/</w:t>
      </w:r>
      <w:r w:rsidR="009E0A34" w:rsidRPr="00A21888">
        <w:rPr>
          <w:rFonts w:cs="Arial"/>
        </w:rPr>
        <w:t>2</w:t>
      </w:r>
      <w:r w:rsidR="009127EC" w:rsidRPr="00A21888">
        <w:rPr>
          <w:rFonts w:cs="Arial"/>
        </w:rPr>
        <w:t xml:space="preserve"> uvrščenih</w:t>
      </w:r>
    </w:p>
    <w:p w14:paraId="1652211F" w14:textId="01E09D15" w:rsidR="001C1469" w:rsidRPr="00A21888" w:rsidRDefault="001C1469" w:rsidP="001C1469">
      <w:pPr>
        <w:tabs>
          <w:tab w:val="left" w:pos="1701"/>
        </w:tabs>
        <w:ind w:left="1695" w:hanging="1695"/>
        <w:jc w:val="both"/>
        <w:rPr>
          <w:rFonts w:cs="Arial"/>
        </w:rPr>
      </w:pPr>
      <w:r w:rsidRPr="00A21888">
        <w:rPr>
          <w:rFonts w:cs="Arial"/>
        </w:rPr>
        <w:t>EI</w:t>
      </w:r>
      <w:r w:rsidRPr="00A21888">
        <w:rPr>
          <w:rFonts w:cs="Arial"/>
        </w:rPr>
        <w:tab/>
        <w:t>osvojeno 9. do 16. mesto, če je to v prvi 1/2 uvrščenih</w:t>
      </w:r>
    </w:p>
    <w:p w14:paraId="1C6AC7EE" w14:textId="1D236BED" w:rsidR="001C1469" w:rsidRPr="00A21888" w:rsidRDefault="001C1469" w:rsidP="001C1469">
      <w:pPr>
        <w:tabs>
          <w:tab w:val="left" w:pos="1701"/>
        </w:tabs>
        <w:ind w:left="1695" w:hanging="1695"/>
        <w:jc w:val="both"/>
        <w:rPr>
          <w:rFonts w:cs="Arial"/>
        </w:rPr>
      </w:pPr>
      <w:r w:rsidRPr="00A21888">
        <w:rPr>
          <w:rFonts w:cs="Arial"/>
        </w:rPr>
        <w:tab/>
        <w:t>osvojeno 5. do 8. mesto za dvojice, če je to v prvi 1/2 uvrščenih</w:t>
      </w:r>
    </w:p>
    <w:p w14:paraId="6608EBAC" w14:textId="77777777" w:rsidR="002F3D7C" w:rsidRPr="00A21888" w:rsidRDefault="002F3D7C" w:rsidP="002F3D7C">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r>
      <w:r w:rsidR="00D2459B" w:rsidRPr="00A21888">
        <w:rPr>
          <w:rFonts w:cs="Arial"/>
        </w:rPr>
        <w:t>osvojeno 1. do 2. mesto za ekipe</w:t>
      </w:r>
    </w:p>
    <w:p w14:paraId="7F4600AB" w14:textId="77777777" w:rsidR="0038427C" w:rsidRPr="00A21888" w:rsidRDefault="0038427C" w:rsidP="0038427C">
      <w:pPr>
        <w:tabs>
          <w:tab w:val="left" w:pos="1701"/>
        </w:tabs>
        <w:rPr>
          <w:rFonts w:cs="Arial"/>
        </w:rPr>
      </w:pPr>
      <w:r w:rsidRPr="00A21888">
        <w:rPr>
          <w:rFonts w:cs="Arial"/>
        </w:rPr>
        <w:t>SI</w:t>
      </w:r>
      <w:r w:rsidRPr="00A21888">
        <w:rPr>
          <w:rFonts w:cs="Arial"/>
        </w:rPr>
        <w:tab/>
        <w:t>osvojeno 2. do 3. mesto</w:t>
      </w:r>
    </w:p>
    <w:p w14:paraId="3B94A27F" w14:textId="6411350D" w:rsidR="005D3E9E" w:rsidRPr="00A21888" w:rsidRDefault="003366E9" w:rsidP="005D3E9E">
      <w:pPr>
        <w:tabs>
          <w:tab w:val="left" w:pos="1701"/>
        </w:tabs>
        <w:rPr>
          <w:rFonts w:cs="Arial"/>
        </w:rPr>
      </w:pPr>
      <w:r w:rsidRPr="00A21888">
        <w:rPr>
          <w:rFonts w:cs="Arial"/>
        </w:rPr>
        <w:tab/>
        <w:t>osvojeno 1. mesto za dvojice</w:t>
      </w:r>
    </w:p>
    <w:p w14:paraId="502ABE13" w14:textId="1D8ECD3B" w:rsidR="0038427C" w:rsidRPr="00A21888" w:rsidRDefault="0038427C" w:rsidP="0038427C">
      <w:pPr>
        <w:tabs>
          <w:tab w:val="left" w:pos="1701"/>
        </w:tabs>
        <w:ind w:left="1695" w:hanging="1695"/>
        <w:jc w:val="both"/>
        <w:rPr>
          <w:rFonts w:cs="Arial"/>
        </w:rPr>
      </w:pPr>
      <w:r w:rsidRPr="00A21888">
        <w:rPr>
          <w:rFonts w:cs="Arial"/>
        </w:rPr>
        <w:t xml:space="preserve">SRL </w:t>
      </w:r>
      <w:r w:rsidRPr="00A21888">
        <w:rPr>
          <w:rFonts w:cs="Arial"/>
        </w:rPr>
        <w:tab/>
      </w:r>
      <w:r w:rsidRPr="00A21888">
        <w:rPr>
          <w:rFonts w:cs="Arial"/>
        </w:rPr>
        <w:tab/>
        <w:t xml:space="preserve">uvrstitev na </w:t>
      </w:r>
      <w:r w:rsidR="008B39D0" w:rsidRPr="00A21888">
        <w:rPr>
          <w:rFonts w:cs="Arial"/>
        </w:rPr>
        <w:t>13</w:t>
      </w:r>
      <w:r w:rsidR="006503B5" w:rsidRPr="00A21888">
        <w:rPr>
          <w:rFonts w:cs="Arial"/>
        </w:rPr>
        <w:t>. do 100</w:t>
      </w:r>
      <w:r w:rsidRPr="00A21888">
        <w:rPr>
          <w:rFonts w:cs="Arial"/>
        </w:rPr>
        <w:t xml:space="preserve">. mesto na končni rang lestvici sezone </w:t>
      </w:r>
      <w:r w:rsidR="00E06184" w:rsidRPr="00A21888">
        <w:rPr>
          <w:rFonts w:cs="Arial"/>
        </w:rPr>
        <w:t>za posameznike</w:t>
      </w:r>
    </w:p>
    <w:p w14:paraId="6671BCBB" w14:textId="14F69A65" w:rsidR="008B39D0" w:rsidRPr="00A21888" w:rsidRDefault="008B39D0" w:rsidP="0038427C">
      <w:pPr>
        <w:tabs>
          <w:tab w:val="left" w:pos="1701"/>
        </w:tabs>
        <w:ind w:left="1695" w:hanging="1695"/>
        <w:jc w:val="both"/>
        <w:rPr>
          <w:rFonts w:cs="Arial"/>
        </w:rPr>
      </w:pPr>
      <w:r w:rsidRPr="00A21888">
        <w:rPr>
          <w:rFonts w:cs="Arial"/>
        </w:rPr>
        <w:tab/>
        <w:t>uvrstitev na 9. do 32. mesto na končni rang lestvici sezone</w:t>
      </w:r>
      <w:r w:rsidR="00E06184" w:rsidRPr="00A21888">
        <w:rPr>
          <w:rFonts w:cs="Arial"/>
        </w:rPr>
        <w:t xml:space="preserve"> za dvojice</w:t>
      </w:r>
    </w:p>
    <w:p w14:paraId="12CAB3E0" w14:textId="77777777" w:rsidR="00F14792" w:rsidRPr="00A21888" w:rsidRDefault="003B4FEA" w:rsidP="0049407C">
      <w:pPr>
        <w:tabs>
          <w:tab w:val="left" w:pos="1701"/>
        </w:tabs>
        <w:jc w:val="both"/>
        <w:rPr>
          <w:rFonts w:cs="Arial"/>
        </w:rPr>
      </w:pPr>
      <w:r w:rsidRPr="00A21888">
        <w:rPr>
          <w:rFonts w:cs="Arial"/>
        </w:rPr>
        <w:t>TVN</w:t>
      </w:r>
      <w:r w:rsidRPr="00A21888">
        <w:rPr>
          <w:rStyle w:val="Sprotnaopomba-sklic"/>
          <w:rFonts w:cs="Arial"/>
        </w:rPr>
        <w:footnoteReference w:id="21"/>
      </w:r>
      <w:r w:rsidRPr="00A21888">
        <w:rPr>
          <w:rFonts w:cs="Arial"/>
        </w:rPr>
        <w:t>tekma</w:t>
      </w:r>
      <w:r w:rsidR="00D4483D" w:rsidRPr="00A21888">
        <w:rPr>
          <w:rFonts w:cs="Arial"/>
        </w:rPr>
        <w:tab/>
        <w:t xml:space="preserve">osvojeno </w:t>
      </w:r>
      <w:r w:rsidRPr="00A21888">
        <w:rPr>
          <w:rFonts w:cs="Arial"/>
        </w:rPr>
        <w:t>1</w:t>
      </w:r>
      <w:r w:rsidR="005D3E9E" w:rsidRPr="00A21888">
        <w:rPr>
          <w:rFonts w:cs="Arial"/>
        </w:rPr>
        <w:t>. do 5</w:t>
      </w:r>
      <w:r w:rsidR="00D4483D" w:rsidRPr="00A21888">
        <w:rPr>
          <w:rFonts w:cs="Arial"/>
        </w:rPr>
        <w:t>. mesto na posamezni tekmi</w:t>
      </w:r>
    </w:p>
    <w:p w14:paraId="05634B1B" w14:textId="77777777" w:rsidR="006503B5" w:rsidRPr="00A21888" w:rsidRDefault="006503B5" w:rsidP="0049407C">
      <w:pPr>
        <w:tabs>
          <w:tab w:val="left" w:pos="1701"/>
        </w:tabs>
        <w:jc w:val="both"/>
        <w:rPr>
          <w:rFonts w:cs="Arial"/>
        </w:rPr>
      </w:pPr>
      <w:r w:rsidRPr="00A21888">
        <w:rPr>
          <w:rFonts w:cs="Arial"/>
        </w:rPr>
        <w:t>ERL</w:t>
      </w:r>
      <w:r w:rsidRPr="00A21888">
        <w:rPr>
          <w:rFonts w:cs="Arial"/>
        </w:rPr>
        <w:tab/>
        <w:t>uvrstitev na 1. do 32. mesto na končni rang lestvici sezone</w:t>
      </w:r>
    </w:p>
    <w:p w14:paraId="4D44FD29" w14:textId="77777777" w:rsidR="003366E9" w:rsidRPr="00A21888" w:rsidRDefault="003366E9" w:rsidP="00CA6B0C">
      <w:pPr>
        <w:tabs>
          <w:tab w:val="left" w:pos="1701"/>
        </w:tabs>
        <w:jc w:val="both"/>
        <w:rPr>
          <w:rFonts w:cs="Arial"/>
        </w:rPr>
      </w:pPr>
    </w:p>
    <w:p w14:paraId="6AB0EA21" w14:textId="77777777" w:rsidR="0038427C" w:rsidRPr="00A21888" w:rsidRDefault="0038427C" w:rsidP="0038427C">
      <w:pPr>
        <w:tabs>
          <w:tab w:val="left" w:pos="1701"/>
        </w:tabs>
        <w:jc w:val="both"/>
        <w:rPr>
          <w:rFonts w:cs="Arial"/>
          <w:b/>
        </w:rPr>
      </w:pPr>
      <w:r w:rsidRPr="00A21888">
        <w:rPr>
          <w:rFonts w:cs="Arial"/>
          <w:b/>
        </w:rPr>
        <w:t>Športnik perspektivnega razreda</w:t>
      </w:r>
    </w:p>
    <w:p w14:paraId="2012E4D5" w14:textId="77777777" w:rsidR="0038427C" w:rsidRPr="00A21888" w:rsidRDefault="0038427C" w:rsidP="00532EB0">
      <w:pPr>
        <w:tabs>
          <w:tab w:val="left" w:pos="1701"/>
        </w:tabs>
        <w:rPr>
          <w:rFonts w:cs="Arial"/>
          <w:b/>
          <w:i/>
        </w:rPr>
      </w:pPr>
    </w:p>
    <w:p w14:paraId="0FE187FD" w14:textId="77777777" w:rsidR="00B0725F" w:rsidRPr="00A21888" w:rsidRDefault="0038427C" w:rsidP="00B2320A">
      <w:pPr>
        <w:tabs>
          <w:tab w:val="left" w:pos="1701"/>
        </w:tabs>
        <w:rPr>
          <w:rFonts w:cs="Arial"/>
          <w:b/>
          <w:i/>
        </w:rPr>
      </w:pPr>
      <w:r w:rsidRPr="00A21888">
        <w:rPr>
          <w:rFonts w:cs="Arial"/>
          <w:b/>
          <w:i/>
        </w:rPr>
        <w:t>Trajanje 2 leti</w:t>
      </w:r>
    </w:p>
    <w:p w14:paraId="5A2AA8C2" w14:textId="77777777" w:rsidR="00EA36A0" w:rsidRPr="00A21888" w:rsidRDefault="00EA36A0" w:rsidP="00EA36A0">
      <w:pPr>
        <w:tabs>
          <w:tab w:val="left" w:pos="1701"/>
        </w:tabs>
        <w:ind w:left="1695" w:hanging="1695"/>
        <w:jc w:val="both"/>
        <w:rPr>
          <w:rFonts w:cs="Arial"/>
        </w:rPr>
      </w:pPr>
      <w:r w:rsidRPr="00A21888">
        <w:rPr>
          <w:rFonts w:cs="Arial"/>
        </w:rPr>
        <w:t>OI varianta B</w:t>
      </w:r>
      <w:r w:rsidRPr="00A21888">
        <w:rPr>
          <w:rFonts w:cs="Arial"/>
        </w:rPr>
        <w:tab/>
        <w:t>nastop na uradni tekmi</w:t>
      </w:r>
    </w:p>
    <w:p w14:paraId="31990EFE" w14:textId="032D2997" w:rsidR="00EA36A0" w:rsidRPr="00A21888" w:rsidRDefault="00EA36A0" w:rsidP="00EA36A0">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DB6284" w:rsidRPr="00A21888">
        <w:rPr>
          <w:rFonts w:cs="Arial"/>
        </w:rPr>
        <w:t>prve 3/4 uvrščenih</w:t>
      </w:r>
    </w:p>
    <w:p w14:paraId="57E0EB0E" w14:textId="77777777" w:rsidR="00EA36A0" w:rsidRPr="00A21888" w:rsidRDefault="00EA36A0" w:rsidP="00EA36A0">
      <w:pPr>
        <w:tabs>
          <w:tab w:val="left" w:pos="1701"/>
        </w:tabs>
        <w:ind w:left="1695" w:hanging="1695"/>
        <w:jc w:val="both"/>
        <w:rPr>
          <w:rFonts w:cs="Arial"/>
        </w:rPr>
      </w:pPr>
      <w:r w:rsidRPr="00A21888">
        <w:rPr>
          <w:rFonts w:cs="Arial"/>
        </w:rPr>
        <w:t>EP varianta B</w:t>
      </w:r>
      <w:r w:rsidRPr="00A21888">
        <w:rPr>
          <w:rFonts w:cs="Arial"/>
        </w:rPr>
        <w:tab/>
        <w:t xml:space="preserve">osvojeno </w:t>
      </w:r>
      <w:r w:rsidR="0063054C" w:rsidRPr="00A21888">
        <w:rPr>
          <w:rFonts w:cs="Arial"/>
        </w:rPr>
        <w:t>1</w:t>
      </w:r>
      <w:r w:rsidRPr="00A21888">
        <w:rPr>
          <w:rFonts w:cs="Arial"/>
        </w:rPr>
        <w:t>7. do 32. mesto, če je to v prvi 1/2 uvrščenih</w:t>
      </w:r>
    </w:p>
    <w:p w14:paraId="6AA66E8C" w14:textId="77777777" w:rsidR="00EA36A0" w:rsidRPr="00A21888" w:rsidRDefault="00EA36A0" w:rsidP="00EA36A0">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0DEBD15F" w14:textId="77777777" w:rsidR="00EA36A0" w:rsidRPr="00A21888" w:rsidRDefault="00EA36A0" w:rsidP="00EA36A0">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za ekipe, če je to v prvi 1/3 uvrščenih</w:t>
      </w:r>
    </w:p>
    <w:p w14:paraId="265352C6" w14:textId="7877B9DC" w:rsidR="006C0F06" w:rsidRDefault="006C0F06" w:rsidP="00EA36A0">
      <w:pPr>
        <w:tabs>
          <w:tab w:val="left" w:pos="1701"/>
        </w:tabs>
        <w:jc w:val="both"/>
        <w:rPr>
          <w:rFonts w:cs="Arial"/>
        </w:rPr>
      </w:pPr>
    </w:p>
    <w:p w14:paraId="242223FC" w14:textId="77777777" w:rsidR="00ED0C4C" w:rsidRDefault="00ED0C4C" w:rsidP="00EA36A0">
      <w:pPr>
        <w:tabs>
          <w:tab w:val="left" w:pos="1701"/>
        </w:tabs>
        <w:jc w:val="both"/>
        <w:rPr>
          <w:rFonts w:cs="Arial"/>
        </w:rPr>
      </w:pPr>
    </w:p>
    <w:p w14:paraId="2ACBDB31" w14:textId="23343EA0" w:rsidR="00EA36A0" w:rsidRPr="00A21888" w:rsidRDefault="00EA36A0" w:rsidP="00EA36A0">
      <w:pPr>
        <w:tabs>
          <w:tab w:val="left" w:pos="1701"/>
        </w:tabs>
        <w:jc w:val="both"/>
        <w:rPr>
          <w:rFonts w:cs="Arial"/>
        </w:rPr>
      </w:pPr>
      <w:r w:rsidRPr="00A21888">
        <w:rPr>
          <w:rFonts w:cs="Arial"/>
        </w:rPr>
        <w:lastRenderedPageBreak/>
        <w:t xml:space="preserve">ml. SP </w:t>
      </w:r>
      <w:r w:rsidRPr="00A21888">
        <w:rPr>
          <w:rFonts w:cs="Arial"/>
        </w:rPr>
        <w:tab/>
        <w:t>osvojeno 1. do 32. mesto, če je to v prvi 1/</w:t>
      </w:r>
      <w:r w:rsidR="003C23C9" w:rsidRPr="00A21888">
        <w:rPr>
          <w:rFonts w:cs="Arial"/>
        </w:rPr>
        <w:t>2</w:t>
      </w:r>
      <w:r w:rsidRPr="00A21888">
        <w:rPr>
          <w:rFonts w:cs="Arial"/>
        </w:rPr>
        <w:t xml:space="preserve"> uvrščenih</w:t>
      </w:r>
    </w:p>
    <w:p w14:paraId="69A4AAAF" w14:textId="2086360D" w:rsidR="00EA36A0" w:rsidRPr="00A21888" w:rsidRDefault="00EA36A0" w:rsidP="00EA36A0">
      <w:pPr>
        <w:tabs>
          <w:tab w:val="left" w:pos="1701"/>
        </w:tabs>
        <w:ind w:left="1695" w:hanging="1695"/>
        <w:jc w:val="both"/>
        <w:rPr>
          <w:rFonts w:cs="Arial"/>
        </w:rPr>
      </w:pPr>
      <w:r w:rsidRPr="00A21888">
        <w:rPr>
          <w:rFonts w:cs="Arial"/>
        </w:rPr>
        <w:tab/>
        <w:t>osvojeno 1. do 16. mesto za dvojice, če je to v prvi 1/</w:t>
      </w:r>
      <w:r w:rsidR="003C23C9" w:rsidRPr="00A21888">
        <w:rPr>
          <w:rFonts w:cs="Arial"/>
        </w:rPr>
        <w:t>2</w:t>
      </w:r>
      <w:r w:rsidRPr="00A21888">
        <w:rPr>
          <w:rFonts w:cs="Arial"/>
        </w:rPr>
        <w:t xml:space="preserve"> uvrščenih</w:t>
      </w:r>
    </w:p>
    <w:p w14:paraId="6D34EB24" w14:textId="77777777" w:rsidR="00EA36A0" w:rsidRPr="00A21888" w:rsidRDefault="00EA36A0" w:rsidP="00EA36A0">
      <w:pPr>
        <w:tabs>
          <w:tab w:val="left" w:pos="1701"/>
        </w:tabs>
        <w:jc w:val="both"/>
        <w:rPr>
          <w:rFonts w:cs="Arial"/>
        </w:rPr>
      </w:pPr>
      <w:r w:rsidRPr="00A21888">
        <w:rPr>
          <w:rFonts w:cs="Arial"/>
        </w:rPr>
        <w:t>SP</w:t>
      </w:r>
      <w:r w:rsidR="00FB275D" w:rsidRPr="00A21888">
        <w:rPr>
          <w:rFonts w:cs="Arial"/>
        </w:rPr>
        <w:t xml:space="preserve"> </w:t>
      </w:r>
      <w:proofErr w:type="spellStart"/>
      <w:r w:rsidR="00FB275D" w:rsidRPr="00A21888">
        <w:rPr>
          <w:rFonts w:cs="Arial"/>
        </w:rPr>
        <w:t>neol</w:t>
      </w:r>
      <w:proofErr w:type="spellEnd"/>
      <w:r w:rsidR="00FB275D" w:rsidRPr="00A21888">
        <w:rPr>
          <w:rFonts w:cs="Arial"/>
        </w:rPr>
        <w:t xml:space="preserve"> </w:t>
      </w:r>
      <w:r w:rsidR="0005689B" w:rsidRPr="00A21888">
        <w:rPr>
          <w:rFonts w:cs="Arial"/>
        </w:rPr>
        <w:tab/>
      </w:r>
      <w:r w:rsidR="00FB275D" w:rsidRPr="00A21888">
        <w:rPr>
          <w:rFonts w:cs="Arial"/>
        </w:rPr>
        <w:t>osvojeno 1. do 8</w:t>
      </w:r>
      <w:r w:rsidRPr="00A21888">
        <w:rPr>
          <w:rFonts w:cs="Arial"/>
        </w:rPr>
        <w:t>. mesto</w:t>
      </w:r>
      <w:r w:rsidR="00FB275D" w:rsidRPr="00A21888">
        <w:rPr>
          <w:rFonts w:cs="Arial"/>
        </w:rPr>
        <w:t xml:space="preserve"> za ekipe</w:t>
      </w:r>
      <w:r w:rsidRPr="00A21888">
        <w:rPr>
          <w:rFonts w:cs="Arial"/>
        </w:rPr>
        <w:t>, če je to v prvi 1/3 uvrščenih</w:t>
      </w:r>
    </w:p>
    <w:p w14:paraId="222DAFAD" w14:textId="57D44240" w:rsidR="00EA36A0" w:rsidRPr="00A21888" w:rsidRDefault="00EA36A0" w:rsidP="00EA36A0">
      <w:pPr>
        <w:tabs>
          <w:tab w:val="left" w:pos="1701"/>
        </w:tabs>
        <w:jc w:val="both"/>
        <w:rPr>
          <w:rFonts w:cs="Arial"/>
        </w:rPr>
      </w:pPr>
      <w:r w:rsidRPr="00A21888">
        <w:rPr>
          <w:rFonts w:cs="Arial"/>
        </w:rPr>
        <w:t>ml. EP</w:t>
      </w:r>
      <w:r w:rsidRPr="00A21888">
        <w:rPr>
          <w:rFonts w:cs="Arial"/>
        </w:rPr>
        <w:tab/>
        <w:t>osvojeno 1. do 16. mesto, če je to v prvi 1/</w:t>
      </w:r>
      <w:r w:rsidR="003C23C9" w:rsidRPr="00A21888">
        <w:rPr>
          <w:rFonts w:cs="Arial"/>
        </w:rPr>
        <w:t>2</w:t>
      </w:r>
      <w:r w:rsidRPr="00A21888">
        <w:rPr>
          <w:rFonts w:cs="Arial"/>
        </w:rPr>
        <w:t xml:space="preserve"> uvrščenih</w:t>
      </w:r>
    </w:p>
    <w:p w14:paraId="4DB95364" w14:textId="04FE6D91" w:rsidR="00EC2BAC" w:rsidRPr="00A21888" w:rsidRDefault="00EC2BAC" w:rsidP="00EA36A0">
      <w:pPr>
        <w:tabs>
          <w:tab w:val="left" w:pos="1701"/>
        </w:tabs>
        <w:jc w:val="both"/>
        <w:rPr>
          <w:rFonts w:cs="Arial"/>
        </w:rPr>
      </w:pPr>
      <w:r w:rsidRPr="00A21888">
        <w:rPr>
          <w:rFonts w:cs="Arial"/>
        </w:rPr>
        <w:tab/>
        <w:t>osvojeno 1. do 8. mesto za dvojice, če je to v prvi 1/</w:t>
      </w:r>
      <w:r w:rsidR="003C23C9" w:rsidRPr="00A21888">
        <w:rPr>
          <w:rFonts w:cs="Arial"/>
        </w:rPr>
        <w:t>2</w:t>
      </w:r>
      <w:r w:rsidRPr="00A21888">
        <w:rPr>
          <w:rFonts w:cs="Arial"/>
        </w:rPr>
        <w:t xml:space="preserve"> uvrščenih</w:t>
      </w:r>
    </w:p>
    <w:p w14:paraId="59C11179" w14:textId="77777777" w:rsidR="00FB275D" w:rsidRPr="00A21888" w:rsidRDefault="00FB275D" w:rsidP="00EA36A0">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4. mesto za ekipe, če je to v prvi 1/3 uvrščenih</w:t>
      </w:r>
    </w:p>
    <w:p w14:paraId="5EC8293E" w14:textId="2FBDFEC3" w:rsidR="00EA36A0" w:rsidRPr="00A21888" w:rsidRDefault="00EA36A0" w:rsidP="00EA36A0">
      <w:pPr>
        <w:tabs>
          <w:tab w:val="left" w:pos="1701"/>
        </w:tabs>
        <w:jc w:val="both"/>
        <w:rPr>
          <w:rFonts w:cs="Arial"/>
        </w:rPr>
      </w:pPr>
      <w:r w:rsidRPr="00A21888">
        <w:rPr>
          <w:rFonts w:cs="Arial"/>
        </w:rPr>
        <w:t>MOI</w:t>
      </w:r>
      <w:r w:rsidRPr="00A21888">
        <w:rPr>
          <w:rFonts w:cs="Arial"/>
        </w:rPr>
        <w:tab/>
        <w:t>osvojeno 1. do 16. mesto, če je to v prvi 1/</w:t>
      </w:r>
      <w:r w:rsidR="003C23C9" w:rsidRPr="00A21888">
        <w:rPr>
          <w:rFonts w:cs="Arial"/>
        </w:rPr>
        <w:t>2</w:t>
      </w:r>
      <w:r w:rsidRPr="00A21888">
        <w:rPr>
          <w:rFonts w:cs="Arial"/>
        </w:rPr>
        <w:t xml:space="preserve"> uvrščenih</w:t>
      </w:r>
    </w:p>
    <w:p w14:paraId="3FE32B01" w14:textId="3023F8E5" w:rsidR="00784528" w:rsidRDefault="00784528" w:rsidP="00EA36A0">
      <w:pPr>
        <w:tabs>
          <w:tab w:val="left" w:pos="1701"/>
        </w:tabs>
        <w:jc w:val="both"/>
        <w:rPr>
          <w:rFonts w:cs="Arial"/>
        </w:rPr>
      </w:pPr>
      <w:r w:rsidRPr="00A21888">
        <w:rPr>
          <w:rFonts w:cs="Arial"/>
        </w:rPr>
        <w:tab/>
        <w:t>osvojeno 1. do 8. mesto za dvojice</w:t>
      </w:r>
    </w:p>
    <w:p w14:paraId="6F103311" w14:textId="24A16D91" w:rsidR="00123133" w:rsidRDefault="00123133" w:rsidP="00EA36A0">
      <w:pPr>
        <w:tabs>
          <w:tab w:val="left" w:pos="1701"/>
        </w:tabs>
        <w:jc w:val="both"/>
        <w:rPr>
          <w:rFonts w:cs="Arial"/>
        </w:rPr>
      </w:pPr>
      <w:r>
        <w:rPr>
          <w:rFonts w:cs="Arial"/>
        </w:rPr>
        <w:t>OFEM</w:t>
      </w:r>
      <w:r>
        <w:rPr>
          <w:rFonts w:cs="Arial"/>
        </w:rPr>
        <w:tab/>
      </w:r>
      <w:r w:rsidRPr="00A21888">
        <w:rPr>
          <w:rFonts w:cs="Arial"/>
        </w:rPr>
        <w:t>osvojeno 1. do 8. mesto</w:t>
      </w:r>
      <w:r>
        <w:rPr>
          <w:rFonts w:cs="Arial"/>
        </w:rPr>
        <w:t xml:space="preserve">, </w:t>
      </w:r>
      <w:r w:rsidRPr="00A21888">
        <w:rPr>
          <w:rFonts w:cs="Arial"/>
        </w:rPr>
        <w:t>če je to v prvi 1/2 uvrščenih</w:t>
      </w:r>
    </w:p>
    <w:p w14:paraId="5FF51323" w14:textId="47656FDC" w:rsidR="00E86D4C" w:rsidRPr="00A21888" w:rsidRDefault="00E86D4C" w:rsidP="00EA36A0">
      <w:pPr>
        <w:tabs>
          <w:tab w:val="left" w:pos="1701"/>
        </w:tabs>
        <w:jc w:val="both"/>
        <w:rPr>
          <w:rFonts w:cs="Arial"/>
        </w:rPr>
      </w:pPr>
      <w:r>
        <w:rPr>
          <w:rFonts w:cs="Arial"/>
        </w:rPr>
        <w:tab/>
      </w:r>
      <w:r w:rsidRPr="00A21888">
        <w:rPr>
          <w:rFonts w:cs="Arial"/>
        </w:rPr>
        <w:t xml:space="preserve">osvojeno 1. do 4. mesto za </w:t>
      </w:r>
      <w:r>
        <w:rPr>
          <w:rFonts w:cs="Arial"/>
        </w:rPr>
        <w:t>dvojice</w:t>
      </w:r>
    </w:p>
    <w:p w14:paraId="08F5AC65" w14:textId="77777777" w:rsidR="00EA36A0" w:rsidRPr="00A21888" w:rsidRDefault="00EA36A0" w:rsidP="00EA36A0">
      <w:pPr>
        <w:tabs>
          <w:tab w:val="left" w:pos="1701"/>
        </w:tabs>
        <w:rPr>
          <w:rFonts w:cs="Arial"/>
        </w:rPr>
      </w:pPr>
      <w:r w:rsidRPr="00A21888">
        <w:rPr>
          <w:rFonts w:cs="Arial"/>
        </w:rPr>
        <w:t>UNI</w:t>
      </w:r>
      <w:r w:rsidRPr="00A21888">
        <w:rPr>
          <w:rFonts w:cs="Arial"/>
        </w:rPr>
        <w:tab/>
        <w:t>osvojeno 1. do 3. mesto</w:t>
      </w:r>
    </w:p>
    <w:p w14:paraId="53E348CD" w14:textId="77777777" w:rsidR="00EA36A0" w:rsidRPr="00A21888" w:rsidRDefault="00EA36A0" w:rsidP="00EA36A0">
      <w:pPr>
        <w:tabs>
          <w:tab w:val="left" w:pos="1701"/>
        </w:tabs>
        <w:ind w:left="1695" w:hanging="1695"/>
        <w:jc w:val="both"/>
        <w:rPr>
          <w:rFonts w:cs="Arial"/>
        </w:rPr>
      </w:pPr>
    </w:p>
    <w:p w14:paraId="516CBD75" w14:textId="77777777" w:rsidR="00EA36A0" w:rsidRPr="00A21888" w:rsidRDefault="00EA36A0" w:rsidP="00EA36A0">
      <w:pPr>
        <w:tabs>
          <w:tab w:val="left" w:pos="1701"/>
        </w:tabs>
        <w:ind w:left="1695" w:hanging="1695"/>
        <w:rPr>
          <w:rFonts w:cs="Arial"/>
          <w:b/>
          <w:i/>
        </w:rPr>
      </w:pPr>
      <w:r w:rsidRPr="00A21888">
        <w:rPr>
          <w:rFonts w:cs="Arial"/>
          <w:b/>
          <w:i/>
        </w:rPr>
        <w:t>Trajanje 1 leto</w:t>
      </w:r>
    </w:p>
    <w:p w14:paraId="53AD1B4D" w14:textId="77777777" w:rsidR="003B4FEA" w:rsidRPr="00A21888" w:rsidRDefault="003B4FEA" w:rsidP="003B4FEA">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uvrstitev od 101. do 150. mesta na končni rang lestvici sezone</w:t>
      </w:r>
    </w:p>
    <w:p w14:paraId="32FD4518" w14:textId="77777777" w:rsidR="00EA36A0" w:rsidRPr="00A21888" w:rsidRDefault="00EA36A0" w:rsidP="00EA36A0">
      <w:pPr>
        <w:tabs>
          <w:tab w:val="left" w:pos="1701"/>
        </w:tabs>
        <w:jc w:val="both"/>
        <w:rPr>
          <w:rFonts w:cs="Arial"/>
        </w:rPr>
      </w:pPr>
      <w:r w:rsidRPr="00A21888">
        <w:rPr>
          <w:rFonts w:cs="Arial"/>
        </w:rPr>
        <w:t>ERL varianta B</w:t>
      </w:r>
      <w:r w:rsidRPr="00A21888">
        <w:rPr>
          <w:rFonts w:cs="Arial"/>
        </w:rPr>
        <w:tab/>
        <w:t xml:space="preserve">uvrstitev na </w:t>
      </w:r>
      <w:r w:rsidR="006503B5" w:rsidRPr="00A21888">
        <w:rPr>
          <w:rFonts w:cs="Arial"/>
        </w:rPr>
        <w:t>33. do 50</w:t>
      </w:r>
      <w:r w:rsidRPr="00A21888">
        <w:rPr>
          <w:rFonts w:cs="Arial"/>
        </w:rPr>
        <w:t>. mesto na končni rang lestvici sezone</w:t>
      </w:r>
    </w:p>
    <w:p w14:paraId="395087AE" w14:textId="77777777" w:rsidR="00EA36A0" w:rsidRPr="00A21888" w:rsidRDefault="00EA36A0" w:rsidP="00EA36A0">
      <w:pPr>
        <w:tabs>
          <w:tab w:val="left" w:pos="1701"/>
        </w:tabs>
        <w:ind w:left="1695" w:hanging="1695"/>
        <w:jc w:val="both"/>
        <w:rPr>
          <w:rFonts w:cs="Arial"/>
        </w:rPr>
      </w:pPr>
      <w:r w:rsidRPr="00A21888">
        <w:rPr>
          <w:rFonts w:cs="Arial"/>
        </w:rPr>
        <w:t>ml. SRL</w:t>
      </w:r>
      <w:r w:rsidRPr="00A21888">
        <w:rPr>
          <w:rFonts w:cs="Arial"/>
        </w:rPr>
        <w:tab/>
        <w:t xml:space="preserve">uvrstitev od </w:t>
      </w:r>
      <w:r w:rsidR="003B4FEA" w:rsidRPr="00A21888">
        <w:rPr>
          <w:rFonts w:cs="Arial"/>
        </w:rPr>
        <w:t>1</w:t>
      </w:r>
      <w:r w:rsidR="00540A37" w:rsidRPr="00A21888">
        <w:rPr>
          <w:rFonts w:cs="Arial"/>
        </w:rPr>
        <w:t>. do 100</w:t>
      </w:r>
      <w:r w:rsidRPr="00A21888">
        <w:rPr>
          <w:rFonts w:cs="Arial"/>
        </w:rPr>
        <w:t>. mesta na končni rang lestvici sezone</w:t>
      </w:r>
    </w:p>
    <w:p w14:paraId="6171EF82" w14:textId="77777777" w:rsidR="003B4FEA" w:rsidRPr="00A21888" w:rsidRDefault="003B4FEA" w:rsidP="003B4FEA">
      <w:pPr>
        <w:tabs>
          <w:tab w:val="left" w:pos="1701"/>
        </w:tabs>
        <w:ind w:left="1695" w:hanging="1695"/>
        <w:jc w:val="both"/>
        <w:rPr>
          <w:rFonts w:cs="Arial"/>
        </w:rPr>
      </w:pPr>
      <w:r w:rsidRPr="00A21888">
        <w:rPr>
          <w:rFonts w:cs="Arial"/>
        </w:rPr>
        <w:t>ml. ERL</w:t>
      </w:r>
      <w:r w:rsidRPr="00A21888">
        <w:rPr>
          <w:rFonts w:cs="Arial"/>
        </w:rPr>
        <w:tab/>
      </w:r>
      <w:r w:rsidRPr="00A21888">
        <w:rPr>
          <w:rFonts w:cs="Arial"/>
        </w:rPr>
        <w:tab/>
        <w:t xml:space="preserve">uvrstitev na 1. do </w:t>
      </w:r>
      <w:r w:rsidR="00646217" w:rsidRPr="00A21888">
        <w:rPr>
          <w:rFonts w:cs="Arial"/>
        </w:rPr>
        <w:t>32</w:t>
      </w:r>
      <w:r w:rsidRPr="00A21888">
        <w:rPr>
          <w:rFonts w:cs="Arial"/>
        </w:rPr>
        <w:t>. mesto na končni rang lestvici sezone</w:t>
      </w:r>
    </w:p>
    <w:p w14:paraId="6AFE2B23" w14:textId="77777777" w:rsidR="00EA36A0" w:rsidRPr="00A21888" w:rsidRDefault="00EA36A0" w:rsidP="0038427C">
      <w:pPr>
        <w:tabs>
          <w:tab w:val="left" w:pos="1701"/>
        </w:tabs>
        <w:jc w:val="both"/>
        <w:rPr>
          <w:rFonts w:cs="Arial"/>
        </w:rPr>
      </w:pPr>
    </w:p>
    <w:p w14:paraId="33C9C08C" w14:textId="77777777" w:rsidR="009B7BC7" w:rsidRPr="00A21888" w:rsidRDefault="009B7BC7" w:rsidP="009C65B0">
      <w:pPr>
        <w:tabs>
          <w:tab w:val="left" w:pos="1701"/>
        </w:tabs>
        <w:jc w:val="both"/>
        <w:rPr>
          <w:rFonts w:cs="Arial"/>
        </w:rPr>
      </w:pPr>
      <w:r w:rsidRPr="00A21888">
        <w:rPr>
          <w:rFonts w:cs="Arial"/>
          <w:b/>
        </w:rPr>
        <w:t>Športnik državnega razreda</w:t>
      </w:r>
    </w:p>
    <w:p w14:paraId="5DEC84D0" w14:textId="77777777" w:rsidR="009B7BC7" w:rsidRPr="00A21888" w:rsidRDefault="009B7BC7" w:rsidP="009C65B0">
      <w:pPr>
        <w:tabs>
          <w:tab w:val="left" w:pos="1701"/>
        </w:tabs>
        <w:jc w:val="both"/>
        <w:rPr>
          <w:rFonts w:cs="Arial"/>
        </w:rPr>
      </w:pPr>
    </w:p>
    <w:p w14:paraId="55B0041E" w14:textId="77777777" w:rsidR="009B7BC7" w:rsidRPr="00A21888" w:rsidRDefault="009B7BC7" w:rsidP="009C65B0">
      <w:pPr>
        <w:tabs>
          <w:tab w:val="left" w:pos="1701"/>
        </w:tabs>
        <w:ind w:left="1701" w:hanging="1701"/>
        <w:jc w:val="both"/>
        <w:rPr>
          <w:rFonts w:cs="Arial"/>
        </w:rPr>
      </w:pPr>
      <w:r w:rsidRPr="00A21888">
        <w:rPr>
          <w:rFonts w:cs="Arial"/>
        </w:rPr>
        <w:t>SP</w:t>
      </w:r>
      <w:r w:rsidRPr="00A21888">
        <w:rPr>
          <w:rFonts w:cs="Arial"/>
        </w:rPr>
        <w:tab/>
        <w:t>dosežena ena zmaga</w:t>
      </w:r>
    </w:p>
    <w:p w14:paraId="5C9AC398" w14:textId="77777777" w:rsidR="009B7BC7" w:rsidRPr="00A21888" w:rsidRDefault="009B7BC7" w:rsidP="009C65B0">
      <w:pPr>
        <w:tabs>
          <w:tab w:val="left" w:pos="1701"/>
        </w:tabs>
        <w:ind w:left="1701" w:hanging="1701"/>
        <w:jc w:val="both"/>
        <w:rPr>
          <w:rFonts w:cs="Arial"/>
        </w:rPr>
      </w:pPr>
      <w:r w:rsidRPr="00A21888">
        <w:rPr>
          <w:rFonts w:cs="Arial"/>
        </w:rPr>
        <w:t>EP</w:t>
      </w:r>
      <w:r w:rsidRPr="00A21888">
        <w:rPr>
          <w:rFonts w:cs="Arial"/>
        </w:rPr>
        <w:tab/>
        <w:t>dosežena ena zmaga</w:t>
      </w:r>
    </w:p>
    <w:p w14:paraId="63961295" w14:textId="77777777" w:rsidR="000D31F0" w:rsidRPr="00A21888" w:rsidRDefault="009B7BC7" w:rsidP="00B071D1">
      <w:pPr>
        <w:tabs>
          <w:tab w:val="left" w:pos="1701"/>
        </w:tabs>
        <w:ind w:left="1695" w:hanging="1695"/>
        <w:jc w:val="both"/>
        <w:rPr>
          <w:rFonts w:cs="Arial"/>
        </w:rPr>
      </w:pPr>
      <w:r w:rsidRPr="00A21888">
        <w:rPr>
          <w:rFonts w:cs="Arial"/>
        </w:rPr>
        <w:t>MT</w:t>
      </w:r>
      <w:r w:rsidRPr="00A21888">
        <w:rPr>
          <w:rFonts w:cs="Arial"/>
        </w:rPr>
        <w:tab/>
        <w:t>doseženi dve zmagi na uradnem mednarodnem glavnem turnirju, ki je v letnem koledarju Mednarodne badmintonske federacije (B</w:t>
      </w:r>
      <w:r w:rsidR="00C171B7" w:rsidRPr="00A21888">
        <w:rPr>
          <w:rFonts w:cs="Arial"/>
        </w:rPr>
        <w:t>W</w:t>
      </w:r>
      <w:r w:rsidRPr="00A21888">
        <w:rPr>
          <w:rFonts w:cs="Arial"/>
        </w:rPr>
        <w:t xml:space="preserve">F ali </w:t>
      </w:r>
      <w:r w:rsidR="00C171B7" w:rsidRPr="00A21888">
        <w:rPr>
          <w:rFonts w:cs="Arial"/>
        </w:rPr>
        <w:t>B</w:t>
      </w:r>
      <w:r w:rsidRPr="00A21888">
        <w:rPr>
          <w:rFonts w:cs="Arial"/>
        </w:rPr>
        <w:t>E)</w:t>
      </w:r>
    </w:p>
    <w:p w14:paraId="38FB5F9C" w14:textId="12410629" w:rsidR="009B7BC7" w:rsidRPr="00A21888" w:rsidRDefault="009B7BC7" w:rsidP="009C65B0">
      <w:pPr>
        <w:tabs>
          <w:tab w:val="left" w:pos="1701"/>
        </w:tabs>
        <w:jc w:val="both"/>
        <w:rPr>
          <w:rFonts w:cs="Arial"/>
        </w:rPr>
      </w:pPr>
      <w:r w:rsidRPr="00A21888">
        <w:rPr>
          <w:rFonts w:cs="Arial"/>
        </w:rPr>
        <w:t>DP</w:t>
      </w:r>
      <w:r w:rsidRPr="00A21888">
        <w:rPr>
          <w:rFonts w:cs="Arial"/>
        </w:rPr>
        <w:tab/>
        <w:t>osvojeno 1. do 4. mesto, če je to v prvi četrtini uvrščenih</w:t>
      </w:r>
    </w:p>
    <w:p w14:paraId="1E8FAA8E" w14:textId="48CFACFA" w:rsidR="009B7BC7" w:rsidRPr="00A21888" w:rsidRDefault="009B7BC7" w:rsidP="009C65B0">
      <w:pPr>
        <w:tabs>
          <w:tab w:val="left" w:pos="1701"/>
        </w:tabs>
        <w:jc w:val="both"/>
        <w:rPr>
          <w:rFonts w:cs="Arial"/>
        </w:rPr>
      </w:pPr>
      <w:r w:rsidRPr="00A21888">
        <w:rPr>
          <w:rFonts w:cs="Arial"/>
        </w:rPr>
        <w:tab/>
        <w:t xml:space="preserve">osvojeno 1. </w:t>
      </w:r>
      <w:r w:rsidR="00740BA4" w:rsidRPr="00A21888">
        <w:rPr>
          <w:rFonts w:cs="Arial"/>
        </w:rPr>
        <w:t>do 2.</w:t>
      </w:r>
      <w:r w:rsidRPr="00A21888">
        <w:rPr>
          <w:rFonts w:cs="Arial"/>
        </w:rPr>
        <w:t xml:space="preserve"> mesto za dvojice in ekipe</w:t>
      </w:r>
    </w:p>
    <w:p w14:paraId="088EDCFC" w14:textId="77777777" w:rsidR="00544919" w:rsidRPr="00A21888" w:rsidRDefault="00544919" w:rsidP="009C65B0">
      <w:pPr>
        <w:tabs>
          <w:tab w:val="left" w:pos="1701"/>
        </w:tabs>
        <w:jc w:val="both"/>
        <w:rPr>
          <w:rFonts w:cs="Arial"/>
          <w:b/>
        </w:rPr>
      </w:pPr>
    </w:p>
    <w:p w14:paraId="6BC06964" w14:textId="77777777" w:rsidR="009B7BC7" w:rsidRPr="00A21888" w:rsidRDefault="009B7BC7" w:rsidP="009C65B0">
      <w:pPr>
        <w:tabs>
          <w:tab w:val="left" w:pos="1701"/>
        </w:tabs>
        <w:jc w:val="both"/>
        <w:rPr>
          <w:rFonts w:cs="Arial"/>
        </w:rPr>
      </w:pPr>
      <w:r w:rsidRPr="00A21888">
        <w:rPr>
          <w:rFonts w:cs="Arial"/>
          <w:b/>
        </w:rPr>
        <w:t>Športnik mladinskega razreda</w:t>
      </w:r>
    </w:p>
    <w:p w14:paraId="4F9803DC" w14:textId="77777777" w:rsidR="009B7BC7" w:rsidRPr="00A21888" w:rsidRDefault="009B7BC7" w:rsidP="009C65B0">
      <w:pPr>
        <w:tabs>
          <w:tab w:val="left" w:pos="1701"/>
        </w:tabs>
        <w:ind w:left="1701" w:hanging="1701"/>
        <w:jc w:val="both"/>
        <w:rPr>
          <w:rFonts w:cs="Arial"/>
        </w:rPr>
      </w:pPr>
    </w:p>
    <w:p w14:paraId="15D8E35E" w14:textId="77777777" w:rsidR="009B7BC7" w:rsidRPr="00A21888" w:rsidRDefault="009B7BC7" w:rsidP="009C65B0">
      <w:pPr>
        <w:tabs>
          <w:tab w:val="left" w:pos="1701"/>
        </w:tabs>
        <w:ind w:left="1701" w:hanging="1701"/>
        <w:jc w:val="both"/>
        <w:rPr>
          <w:rFonts w:cs="Arial"/>
        </w:rPr>
      </w:pPr>
      <w:r w:rsidRPr="00A21888">
        <w:rPr>
          <w:rFonts w:cs="Arial"/>
        </w:rPr>
        <w:t>ml. SP</w:t>
      </w:r>
      <w:r w:rsidRPr="00A21888">
        <w:rPr>
          <w:rFonts w:cs="Arial"/>
        </w:rPr>
        <w:tab/>
        <w:t>dosežena ena zmaga</w:t>
      </w:r>
    </w:p>
    <w:p w14:paraId="3C975BD3" w14:textId="77777777" w:rsidR="009B7BC7" w:rsidRPr="00A21888" w:rsidRDefault="009B7BC7" w:rsidP="009C65B0">
      <w:pPr>
        <w:tabs>
          <w:tab w:val="left" w:pos="1701"/>
        </w:tabs>
        <w:ind w:left="1701" w:hanging="1701"/>
        <w:jc w:val="both"/>
        <w:rPr>
          <w:rFonts w:cs="Arial"/>
        </w:rPr>
      </w:pPr>
      <w:r w:rsidRPr="00A21888">
        <w:rPr>
          <w:rFonts w:cs="Arial"/>
        </w:rPr>
        <w:t>ml. EP</w:t>
      </w:r>
      <w:r w:rsidRPr="00A21888">
        <w:rPr>
          <w:rFonts w:cs="Arial"/>
        </w:rPr>
        <w:tab/>
        <w:t>dosežena ena zmaga</w:t>
      </w:r>
    </w:p>
    <w:p w14:paraId="15AA7CDB" w14:textId="77777777" w:rsidR="009B7BC7" w:rsidRPr="00A21888" w:rsidRDefault="009B7BC7" w:rsidP="009C65B0">
      <w:pPr>
        <w:tabs>
          <w:tab w:val="left" w:pos="1701"/>
        </w:tabs>
        <w:ind w:left="1701" w:hanging="1701"/>
        <w:jc w:val="both"/>
        <w:rPr>
          <w:rFonts w:cs="Arial"/>
        </w:rPr>
      </w:pPr>
      <w:r w:rsidRPr="00A21888">
        <w:rPr>
          <w:rFonts w:cs="Arial"/>
        </w:rPr>
        <w:t>ml. MT</w:t>
      </w:r>
      <w:r w:rsidRPr="00A21888">
        <w:rPr>
          <w:rFonts w:cs="Arial"/>
        </w:rPr>
        <w:tab/>
        <w:t>doseženi dve zmagi na uradnem mednarodnem mladinskem glavnem turnirju, ki je v letnem koledarju Medna</w:t>
      </w:r>
      <w:r w:rsidR="00C171B7" w:rsidRPr="00A21888">
        <w:rPr>
          <w:rFonts w:cs="Arial"/>
        </w:rPr>
        <w:t>rodne badmintonske federacije (</w:t>
      </w:r>
      <w:r w:rsidRPr="00A21888">
        <w:rPr>
          <w:rFonts w:cs="Arial"/>
        </w:rPr>
        <w:t>B</w:t>
      </w:r>
      <w:r w:rsidR="00C171B7" w:rsidRPr="00A21888">
        <w:rPr>
          <w:rFonts w:cs="Arial"/>
        </w:rPr>
        <w:t>W</w:t>
      </w:r>
      <w:r w:rsidRPr="00A21888">
        <w:rPr>
          <w:rFonts w:cs="Arial"/>
        </w:rPr>
        <w:t xml:space="preserve">F ali </w:t>
      </w:r>
      <w:r w:rsidR="00C171B7" w:rsidRPr="00A21888">
        <w:rPr>
          <w:rFonts w:cs="Arial"/>
        </w:rPr>
        <w:t>B</w:t>
      </w:r>
      <w:r w:rsidRPr="00A21888">
        <w:rPr>
          <w:rFonts w:cs="Arial"/>
        </w:rPr>
        <w:t>E)</w:t>
      </w:r>
    </w:p>
    <w:p w14:paraId="488490CF" w14:textId="77777777" w:rsidR="009B7BC7" w:rsidRPr="00A21888" w:rsidRDefault="009B7BC7" w:rsidP="009C65B0">
      <w:pPr>
        <w:tabs>
          <w:tab w:val="left" w:pos="1701"/>
        </w:tabs>
        <w:jc w:val="both"/>
        <w:rPr>
          <w:rFonts w:cs="Arial"/>
        </w:rPr>
      </w:pPr>
      <w:r w:rsidRPr="00A21888">
        <w:rPr>
          <w:rFonts w:cs="Arial"/>
        </w:rPr>
        <w:t>ml. DP</w:t>
      </w:r>
      <w:r w:rsidRPr="00A21888">
        <w:rPr>
          <w:rFonts w:cs="Arial"/>
        </w:rPr>
        <w:tab/>
        <w:t>osvojeno 1. do 5. mesto, če je to v prvi četrtini uvrščenih</w:t>
      </w:r>
    </w:p>
    <w:p w14:paraId="20B43855" w14:textId="77777777" w:rsidR="009B7BC7" w:rsidRPr="00A21888" w:rsidRDefault="009B7BC7" w:rsidP="009C65B0">
      <w:pPr>
        <w:tabs>
          <w:tab w:val="left" w:pos="1701"/>
        </w:tabs>
        <w:jc w:val="both"/>
        <w:rPr>
          <w:rFonts w:cs="Arial"/>
        </w:rPr>
      </w:pPr>
      <w:r w:rsidRPr="00A21888">
        <w:rPr>
          <w:rFonts w:cs="Arial"/>
        </w:rPr>
        <w:tab/>
        <w:t>osvojeno 1. do 3. mesto za dvojice in ekipe</w:t>
      </w:r>
    </w:p>
    <w:p w14:paraId="3CE1D445" w14:textId="77777777" w:rsidR="009B7BC7" w:rsidRPr="00793845" w:rsidRDefault="009B7BC7" w:rsidP="0019202F">
      <w:pPr>
        <w:pStyle w:val="Naslov2"/>
        <w:rPr>
          <w:rStyle w:val="Heading1Char"/>
          <w:b/>
          <w:kern w:val="0"/>
          <w:sz w:val="26"/>
        </w:rPr>
      </w:pPr>
      <w:r w:rsidRPr="00A21888">
        <w:br w:type="page"/>
      </w:r>
      <w:bookmarkStart w:id="253" w:name="_Toc182984435"/>
      <w:bookmarkStart w:id="254" w:name="_Toc247681936"/>
      <w:bookmarkStart w:id="255" w:name="_Toc94535976"/>
      <w:r w:rsidRPr="00793845">
        <w:rPr>
          <w:rStyle w:val="Heading1Char"/>
          <w:b/>
          <w:kern w:val="0"/>
          <w:sz w:val="26"/>
        </w:rPr>
        <w:lastRenderedPageBreak/>
        <w:t>BALINANJE</w:t>
      </w:r>
      <w:bookmarkEnd w:id="253"/>
      <w:bookmarkEnd w:id="254"/>
      <w:bookmarkEnd w:id="255"/>
    </w:p>
    <w:p w14:paraId="3E99282B" w14:textId="77777777" w:rsidR="00B26CBD" w:rsidRPr="00A21888" w:rsidRDefault="00B26CBD" w:rsidP="00B26CBD">
      <w:pPr>
        <w:tabs>
          <w:tab w:val="left" w:pos="1701"/>
        </w:tabs>
        <w:rPr>
          <w:rFonts w:cs="Arial"/>
          <w:b/>
          <w:szCs w:val="24"/>
        </w:rPr>
      </w:pPr>
      <w:r w:rsidRPr="00A21888">
        <w:rPr>
          <w:rFonts w:cs="Arial"/>
          <w:b/>
          <w:szCs w:val="24"/>
        </w:rPr>
        <w:t>Športnik svetovnega razreda</w:t>
      </w:r>
    </w:p>
    <w:p w14:paraId="14A6CFF1" w14:textId="77777777" w:rsidR="00D879EA" w:rsidRPr="00A21888" w:rsidRDefault="00D879EA" w:rsidP="00D879EA">
      <w:pPr>
        <w:tabs>
          <w:tab w:val="left" w:pos="2550"/>
        </w:tabs>
        <w:rPr>
          <w:rFonts w:cs="Arial"/>
          <w:b/>
          <w:i/>
          <w:szCs w:val="24"/>
        </w:rPr>
      </w:pPr>
    </w:p>
    <w:p w14:paraId="5E840D9E" w14:textId="77777777" w:rsidR="00D879EA" w:rsidRPr="00A21888" w:rsidRDefault="00D879EA" w:rsidP="00D879EA">
      <w:pPr>
        <w:tabs>
          <w:tab w:val="left" w:pos="1701"/>
        </w:tabs>
        <w:rPr>
          <w:rFonts w:cs="Arial"/>
          <w:i/>
          <w:szCs w:val="24"/>
        </w:rPr>
      </w:pPr>
      <w:r w:rsidRPr="00A21888">
        <w:rPr>
          <w:rFonts w:cs="Arial"/>
          <w:b/>
          <w:i/>
          <w:szCs w:val="24"/>
        </w:rPr>
        <w:t>Trajanje 4 leta</w:t>
      </w:r>
    </w:p>
    <w:p w14:paraId="0B0B41AA" w14:textId="77777777" w:rsidR="00D879EA" w:rsidRPr="00A21888" w:rsidRDefault="00D879EA" w:rsidP="00D879EA">
      <w:pPr>
        <w:tabs>
          <w:tab w:val="left" w:pos="1701"/>
        </w:tabs>
        <w:rPr>
          <w:rFonts w:cs="Arial"/>
          <w:szCs w:val="24"/>
        </w:rPr>
      </w:pPr>
      <w:r w:rsidRPr="00A21888">
        <w:rPr>
          <w:rFonts w:cs="Arial"/>
          <w:szCs w:val="24"/>
        </w:rPr>
        <w:t>SVI</w:t>
      </w:r>
      <w:r w:rsidRPr="00A21888">
        <w:rPr>
          <w:rFonts w:cs="Arial"/>
          <w:szCs w:val="24"/>
        </w:rPr>
        <w:tab/>
        <w:t>osvojeno 1. mesto</w:t>
      </w:r>
    </w:p>
    <w:p w14:paraId="49E2D360" w14:textId="77777777" w:rsidR="00D879EA" w:rsidRPr="00A21888" w:rsidRDefault="00D879EA" w:rsidP="00D879EA">
      <w:pPr>
        <w:tabs>
          <w:tab w:val="left" w:pos="1701"/>
        </w:tabs>
        <w:rPr>
          <w:rFonts w:cs="Arial"/>
          <w:szCs w:val="24"/>
        </w:rPr>
      </w:pPr>
    </w:p>
    <w:p w14:paraId="1DD3E1B2" w14:textId="77777777" w:rsidR="00D879EA" w:rsidRPr="00A21888" w:rsidRDefault="00D879EA" w:rsidP="00D879EA">
      <w:pPr>
        <w:tabs>
          <w:tab w:val="left" w:pos="1701"/>
        </w:tabs>
        <w:rPr>
          <w:rFonts w:cs="Arial"/>
          <w:b/>
          <w:i/>
          <w:szCs w:val="24"/>
        </w:rPr>
      </w:pPr>
      <w:r w:rsidRPr="00A21888">
        <w:rPr>
          <w:rFonts w:cs="Arial"/>
          <w:b/>
          <w:i/>
          <w:szCs w:val="24"/>
        </w:rPr>
        <w:t>Trajanje 2 leti</w:t>
      </w:r>
    </w:p>
    <w:p w14:paraId="648618A4" w14:textId="77777777" w:rsidR="009E5D9A" w:rsidRPr="00A21888" w:rsidRDefault="009E5D9A" w:rsidP="009E5D9A">
      <w:pPr>
        <w:tabs>
          <w:tab w:val="left" w:pos="1701"/>
        </w:tabs>
        <w:rPr>
          <w:rFonts w:cs="Arial"/>
        </w:rPr>
      </w:pPr>
      <w:r w:rsidRPr="00A21888">
        <w:rPr>
          <w:rFonts w:cs="Arial"/>
        </w:rPr>
        <w:t>SVI</w:t>
      </w:r>
      <w:r w:rsidRPr="00A21888">
        <w:rPr>
          <w:rFonts w:cs="Arial"/>
        </w:rPr>
        <w:tab/>
        <w:t>osvojeno 2. do 3. mesto</w:t>
      </w:r>
    </w:p>
    <w:p w14:paraId="076C4783" w14:textId="77777777" w:rsidR="009E5D9A" w:rsidRPr="00A21888" w:rsidRDefault="009E5D9A" w:rsidP="009E5D9A">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600030B3" w14:textId="77777777" w:rsidR="009E5D9A" w:rsidRPr="00A21888" w:rsidRDefault="009E5D9A" w:rsidP="009E5D9A">
      <w:pPr>
        <w:tabs>
          <w:tab w:val="left" w:pos="1701"/>
        </w:tabs>
        <w:rPr>
          <w:rFonts w:cs="Arial"/>
        </w:rPr>
      </w:pPr>
      <w:r w:rsidRPr="00A21888">
        <w:rPr>
          <w:rFonts w:cs="Arial"/>
        </w:rPr>
        <w:tab/>
        <w:t>osvojeno 1. mesto za dvojice, štafete in ekipe</w:t>
      </w:r>
    </w:p>
    <w:p w14:paraId="02592124" w14:textId="77777777" w:rsidR="00E703DD" w:rsidRPr="00A21888" w:rsidRDefault="009E5D9A" w:rsidP="009E5D9A">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30591AF3" w14:textId="77777777" w:rsidR="009E5D9A" w:rsidRPr="00A21888" w:rsidRDefault="009E5D9A" w:rsidP="009E5D9A">
      <w:pPr>
        <w:tabs>
          <w:tab w:val="left" w:pos="1701"/>
        </w:tabs>
        <w:rPr>
          <w:rFonts w:cs="Arial"/>
          <w:szCs w:val="24"/>
        </w:rPr>
      </w:pPr>
    </w:p>
    <w:p w14:paraId="656BB0F2" w14:textId="77777777" w:rsidR="00D879EA" w:rsidRPr="00A21888" w:rsidRDefault="00D879EA" w:rsidP="00D879EA">
      <w:pPr>
        <w:tabs>
          <w:tab w:val="left" w:pos="1701"/>
        </w:tabs>
        <w:rPr>
          <w:rFonts w:cs="Arial"/>
          <w:b/>
          <w:szCs w:val="24"/>
        </w:rPr>
      </w:pPr>
      <w:r w:rsidRPr="00A21888">
        <w:rPr>
          <w:rFonts w:cs="Arial"/>
          <w:b/>
          <w:szCs w:val="24"/>
        </w:rPr>
        <w:t>Športnik mednarodnega razreda</w:t>
      </w:r>
    </w:p>
    <w:p w14:paraId="6F702E7F" w14:textId="77777777" w:rsidR="00D879EA" w:rsidRPr="00A21888" w:rsidRDefault="00D879EA" w:rsidP="00D879EA">
      <w:pPr>
        <w:tabs>
          <w:tab w:val="left" w:pos="1701"/>
        </w:tabs>
        <w:rPr>
          <w:rFonts w:cs="Arial"/>
          <w:b/>
          <w:i/>
          <w:szCs w:val="24"/>
        </w:rPr>
      </w:pPr>
    </w:p>
    <w:p w14:paraId="3DB49E45" w14:textId="77777777" w:rsidR="00D879EA" w:rsidRPr="00A21888" w:rsidRDefault="00D879EA" w:rsidP="00D879EA">
      <w:pPr>
        <w:tabs>
          <w:tab w:val="left" w:pos="1701"/>
        </w:tabs>
        <w:rPr>
          <w:rFonts w:cs="Arial"/>
          <w:b/>
          <w:i/>
          <w:szCs w:val="24"/>
        </w:rPr>
      </w:pPr>
      <w:r w:rsidRPr="00A21888">
        <w:rPr>
          <w:rFonts w:cs="Arial"/>
          <w:b/>
          <w:i/>
          <w:szCs w:val="24"/>
        </w:rPr>
        <w:t>Trajanje 2 leti</w:t>
      </w:r>
    </w:p>
    <w:p w14:paraId="552898B4" w14:textId="77777777" w:rsidR="009E5D9A" w:rsidRPr="00A21888" w:rsidRDefault="009E5D9A" w:rsidP="009E5D9A">
      <w:pPr>
        <w:tabs>
          <w:tab w:val="left" w:pos="1701"/>
        </w:tabs>
        <w:ind w:left="1695" w:hanging="1695"/>
        <w:jc w:val="both"/>
        <w:rPr>
          <w:rFonts w:cs="Arial"/>
        </w:rPr>
      </w:pPr>
      <w:r w:rsidRPr="00A21888">
        <w:rPr>
          <w:rFonts w:cs="Arial"/>
        </w:rPr>
        <w:t>SVI</w:t>
      </w:r>
      <w:r w:rsidRPr="00A21888">
        <w:rPr>
          <w:rFonts w:cs="Arial"/>
        </w:rPr>
        <w:tab/>
      </w:r>
      <w:r w:rsidRPr="00A21888">
        <w:rPr>
          <w:rFonts w:cs="Arial"/>
        </w:rPr>
        <w:tab/>
        <w:t>osvojeno 4. do 8. mesto, če je to v prvi 1/3 uvrščenih</w:t>
      </w:r>
    </w:p>
    <w:p w14:paraId="117710DA" w14:textId="77777777" w:rsidR="009E5D9A" w:rsidRPr="00A21888" w:rsidRDefault="009E5D9A" w:rsidP="009E5D9A">
      <w:pPr>
        <w:tabs>
          <w:tab w:val="left" w:pos="1701"/>
        </w:tabs>
        <w:jc w:val="both"/>
        <w:rPr>
          <w:rFonts w:cs="Arial"/>
        </w:rPr>
      </w:pPr>
      <w:r w:rsidRPr="00A21888">
        <w:rPr>
          <w:rFonts w:cs="Arial"/>
        </w:rPr>
        <w:t>SI</w:t>
      </w:r>
      <w:r w:rsidRPr="00A21888">
        <w:rPr>
          <w:rFonts w:cs="Arial"/>
        </w:rPr>
        <w:tab/>
        <w:t>osvojeno 1. mesto</w:t>
      </w:r>
    </w:p>
    <w:p w14:paraId="1FCE3E69" w14:textId="77777777" w:rsidR="009E5D9A" w:rsidRPr="00A21888" w:rsidRDefault="009E5D9A" w:rsidP="009E5D9A">
      <w:pPr>
        <w:tabs>
          <w:tab w:val="left" w:pos="1701"/>
        </w:tabs>
        <w:jc w:val="both"/>
        <w:rPr>
          <w:rFonts w:cs="Arial"/>
        </w:rPr>
      </w:pPr>
      <w:r w:rsidRPr="00A21888">
        <w:rPr>
          <w:rFonts w:cs="Arial"/>
        </w:rPr>
        <w:t xml:space="preserve">SR </w:t>
      </w:r>
      <w:proofErr w:type="spellStart"/>
      <w:r w:rsidRPr="00A21888">
        <w:rPr>
          <w:rFonts w:cs="Arial"/>
        </w:rPr>
        <w:t>neol</w:t>
      </w:r>
      <w:proofErr w:type="spellEnd"/>
      <w:r w:rsidRPr="00A21888">
        <w:rPr>
          <w:rFonts w:cs="Arial"/>
        </w:rPr>
        <w:tab/>
      </w:r>
      <w:r w:rsidR="007F7CAD" w:rsidRPr="00A21888">
        <w:rPr>
          <w:rFonts w:cs="Arial"/>
        </w:rPr>
        <w:t>priznan rekord</w:t>
      </w:r>
    </w:p>
    <w:p w14:paraId="463CF2FF" w14:textId="77777777" w:rsidR="00D879EA" w:rsidRPr="00A21888" w:rsidRDefault="00D879EA" w:rsidP="00E703DD">
      <w:pPr>
        <w:tabs>
          <w:tab w:val="left" w:pos="1701"/>
        </w:tabs>
        <w:rPr>
          <w:rFonts w:cs="Arial"/>
          <w:szCs w:val="24"/>
        </w:rPr>
      </w:pPr>
    </w:p>
    <w:p w14:paraId="2B430AF6" w14:textId="77777777" w:rsidR="00B26CBD" w:rsidRPr="00A21888" w:rsidRDefault="00B26CBD" w:rsidP="00B26CBD">
      <w:pPr>
        <w:tabs>
          <w:tab w:val="left" w:pos="1701"/>
        </w:tabs>
        <w:rPr>
          <w:rFonts w:cs="Arial"/>
          <w:b/>
          <w:i/>
          <w:szCs w:val="24"/>
        </w:rPr>
      </w:pPr>
      <w:r w:rsidRPr="00A21888">
        <w:rPr>
          <w:rFonts w:cs="Arial"/>
          <w:b/>
          <w:i/>
          <w:szCs w:val="24"/>
        </w:rPr>
        <w:t>Trajanje 1 leto</w:t>
      </w:r>
    </w:p>
    <w:p w14:paraId="1236512F" w14:textId="77777777" w:rsidR="004F0BD8" w:rsidRPr="00A21888" w:rsidRDefault="004F0BD8" w:rsidP="004F0BD8">
      <w:pPr>
        <w:tabs>
          <w:tab w:val="left" w:pos="1701"/>
        </w:tabs>
        <w:ind w:left="1695" w:hanging="1695"/>
        <w:jc w:val="both"/>
        <w:rPr>
          <w:rFonts w:cs="Arial"/>
        </w:rPr>
      </w:pPr>
      <w:r w:rsidRPr="00A21888">
        <w:rPr>
          <w:rFonts w:cs="Arial"/>
        </w:rPr>
        <w:t>SVI</w:t>
      </w:r>
      <w:r w:rsidRPr="00A21888">
        <w:rPr>
          <w:rFonts w:cs="Arial"/>
        </w:rPr>
        <w:tab/>
        <w:t>uvrstitev v prvo 1/2 uvrščenih</w:t>
      </w:r>
    </w:p>
    <w:p w14:paraId="46084F8A" w14:textId="77777777" w:rsidR="009E5D9A" w:rsidRPr="00A21888" w:rsidRDefault="009E5D9A" w:rsidP="009E5D9A">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47E0489C" w14:textId="77777777" w:rsidR="009E5D9A" w:rsidRPr="00A21888" w:rsidRDefault="009E5D9A" w:rsidP="009E5D9A">
      <w:pPr>
        <w:tabs>
          <w:tab w:val="left" w:pos="1701"/>
        </w:tabs>
        <w:ind w:left="1695" w:hanging="1695"/>
        <w:jc w:val="both"/>
        <w:rPr>
          <w:rFonts w:cs="Arial"/>
        </w:rPr>
      </w:pPr>
      <w:r w:rsidRPr="00A21888">
        <w:rPr>
          <w:rFonts w:cs="Arial"/>
        </w:rPr>
        <w:tab/>
        <w:t>osvojeno 2. do 4. mesto za dvojice, štafete in ekipe, če je to v prvi 1/3 uvrščenih</w:t>
      </w:r>
    </w:p>
    <w:p w14:paraId="024E5C98" w14:textId="77777777" w:rsidR="009E5D9A" w:rsidRPr="00A21888" w:rsidRDefault="009E5D9A" w:rsidP="009E5D9A">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1342F77B" w14:textId="77777777" w:rsidR="009E5D9A" w:rsidRPr="00A21888" w:rsidRDefault="009E5D9A" w:rsidP="009E5D9A">
      <w:pPr>
        <w:tabs>
          <w:tab w:val="left" w:pos="1701"/>
        </w:tabs>
        <w:jc w:val="both"/>
        <w:rPr>
          <w:rFonts w:cs="Arial"/>
        </w:rPr>
      </w:pPr>
      <w:r w:rsidRPr="00A21888">
        <w:rPr>
          <w:rFonts w:cs="Arial"/>
        </w:rPr>
        <w:tab/>
      </w:r>
      <w:r w:rsidRPr="00A21888">
        <w:rPr>
          <w:rFonts w:cs="Arial"/>
          <w:szCs w:val="24"/>
        </w:rPr>
        <w:t>osvojeno 1. do 2 .mesto</w:t>
      </w:r>
      <w:r w:rsidRPr="00A21888">
        <w:rPr>
          <w:rFonts w:cs="Arial"/>
        </w:rPr>
        <w:t xml:space="preserve"> za dvojice, štafete in ekipe</w:t>
      </w:r>
    </w:p>
    <w:p w14:paraId="7017D724" w14:textId="77777777" w:rsidR="009E5D9A" w:rsidRPr="00A21888" w:rsidRDefault="009E5D9A" w:rsidP="009E5D9A">
      <w:pPr>
        <w:tabs>
          <w:tab w:val="left" w:pos="1701"/>
        </w:tabs>
        <w:rPr>
          <w:rFonts w:cs="Arial"/>
        </w:rPr>
      </w:pPr>
      <w:r w:rsidRPr="00A21888">
        <w:rPr>
          <w:rFonts w:cs="Arial"/>
        </w:rPr>
        <w:t>SI</w:t>
      </w:r>
      <w:r w:rsidRPr="00A21888">
        <w:rPr>
          <w:rFonts w:cs="Arial"/>
        </w:rPr>
        <w:tab/>
        <w:t>osvojeno 2. do 3. mesto</w:t>
      </w:r>
    </w:p>
    <w:p w14:paraId="5DA572CB" w14:textId="77777777" w:rsidR="00B26CBD" w:rsidRPr="00A21888" w:rsidRDefault="009E5D9A" w:rsidP="00B26CBD">
      <w:pPr>
        <w:tabs>
          <w:tab w:val="left" w:pos="1701"/>
        </w:tabs>
        <w:rPr>
          <w:rFonts w:cs="Arial"/>
          <w:szCs w:val="24"/>
        </w:rPr>
      </w:pPr>
      <w:r w:rsidRPr="00A21888">
        <w:rPr>
          <w:rFonts w:cs="Arial"/>
        </w:rPr>
        <w:t xml:space="preserve">ER </w:t>
      </w:r>
      <w:proofErr w:type="spellStart"/>
      <w:r w:rsidRPr="00A21888">
        <w:rPr>
          <w:rFonts w:cs="Arial"/>
        </w:rPr>
        <w:t>neol</w:t>
      </w:r>
      <w:proofErr w:type="spellEnd"/>
      <w:r w:rsidRPr="00A21888">
        <w:rPr>
          <w:rFonts w:cs="Arial"/>
        </w:rPr>
        <w:tab/>
      </w:r>
      <w:r w:rsidR="007F7CAD" w:rsidRPr="00A21888">
        <w:rPr>
          <w:rFonts w:cs="Arial"/>
          <w:szCs w:val="24"/>
        </w:rPr>
        <w:t>priznan rekord</w:t>
      </w:r>
    </w:p>
    <w:p w14:paraId="2F31B32F" w14:textId="77777777" w:rsidR="00994296" w:rsidRPr="00A21888" w:rsidRDefault="00994296" w:rsidP="00B26CBD">
      <w:pPr>
        <w:tabs>
          <w:tab w:val="left" w:pos="1701"/>
        </w:tabs>
        <w:rPr>
          <w:rFonts w:cs="Arial"/>
          <w:b/>
        </w:rPr>
      </w:pPr>
    </w:p>
    <w:p w14:paraId="20B3D8F5" w14:textId="77777777" w:rsidR="00B26CBD" w:rsidRPr="00A21888" w:rsidRDefault="00B26CBD" w:rsidP="00B26CBD">
      <w:pPr>
        <w:tabs>
          <w:tab w:val="left" w:pos="1701"/>
        </w:tabs>
        <w:rPr>
          <w:rFonts w:cs="Arial"/>
          <w:b/>
          <w:szCs w:val="24"/>
        </w:rPr>
      </w:pPr>
      <w:r w:rsidRPr="00A21888">
        <w:rPr>
          <w:rFonts w:cs="Arial"/>
          <w:b/>
          <w:szCs w:val="24"/>
        </w:rPr>
        <w:t>Športnik perspektivnega razreda</w:t>
      </w:r>
    </w:p>
    <w:p w14:paraId="2E970267" w14:textId="77777777" w:rsidR="00B26CBD" w:rsidRPr="00A21888" w:rsidRDefault="00B26CBD" w:rsidP="00B26CBD">
      <w:pPr>
        <w:tabs>
          <w:tab w:val="left" w:pos="1701"/>
        </w:tabs>
        <w:rPr>
          <w:rFonts w:cs="Arial"/>
          <w:b/>
          <w:i/>
          <w:szCs w:val="24"/>
        </w:rPr>
      </w:pPr>
    </w:p>
    <w:p w14:paraId="7243E343" w14:textId="77777777" w:rsidR="00B26CBD" w:rsidRPr="00A21888" w:rsidRDefault="00B26CBD" w:rsidP="00B26CBD">
      <w:pPr>
        <w:tabs>
          <w:tab w:val="left" w:pos="1701"/>
        </w:tabs>
        <w:rPr>
          <w:rFonts w:cs="Arial"/>
          <w:b/>
          <w:i/>
          <w:szCs w:val="24"/>
        </w:rPr>
      </w:pPr>
      <w:r w:rsidRPr="00A21888">
        <w:rPr>
          <w:rFonts w:cs="Arial"/>
          <w:b/>
          <w:i/>
          <w:szCs w:val="24"/>
        </w:rPr>
        <w:t>Trajanje 2 leti</w:t>
      </w:r>
    </w:p>
    <w:p w14:paraId="317263DF" w14:textId="77777777" w:rsidR="009E5D9A" w:rsidRPr="00A21888" w:rsidRDefault="009E5D9A" w:rsidP="00B26CBD">
      <w:pPr>
        <w:tabs>
          <w:tab w:val="left" w:pos="1701"/>
        </w:tabs>
        <w:rPr>
          <w:rFonts w:cs="Arial"/>
          <w:b/>
          <w:i/>
          <w:szCs w:val="24"/>
        </w:rPr>
      </w:pPr>
    </w:p>
    <w:p w14:paraId="0C6E3676" w14:textId="77777777" w:rsidR="009E5D9A" w:rsidRPr="00A21888" w:rsidRDefault="009E5D9A" w:rsidP="009E5D9A">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7B2BF52D" w14:textId="77777777" w:rsidR="009E5D9A" w:rsidRPr="00A21888" w:rsidRDefault="009E5D9A" w:rsidP="009E5D9A">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6069B4E9" w14:textId="52542CB9" w:rsidR="009E5D9A" w:rsidRPr="00A21888" w:rsidRDefault="009E5D9A" w:rsidP="009E5D9A">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3758CC" w:rsidRPr="00A21888">
        <w:rPr>
          <w:rFonts w:cs="Arial"/>
        </w:rPr>
        <w:tab/>
      </w:r>
      <w:r w:rsidRPr="00A21888">
        <w:rPr>
          <w:rFonts w:cs="Arial"/>
        </w:rPr>
        <w:t>osvojeno 1. do 16. mesto, če je to v prvi 1/3 uvrščenih</w:t>
      </w:r>
    </w:p>
    <w:p w14:paraId="524E2855" w14:textId="77777777" w:rsidR="009E5D9A" w:rsidRPr="00A21888" w:rsidRDefault="009E5D9A" w:rsidP="009E5D9A">
      <w:pPr>
        <w:tabs>
          <w:tab w:val="left" w:pos="1701"/>
        </w:tabs>
        <w:ind w:left="1701"/>
        <w:jc w:val="both"/>
        <w:rPr>
          <w:rFonts w:cs="Arial"/>
        </w:rPr>
      </w:pPr>
      <w:r w:rsidRPr="00A21888">
        <w:rPr>
          <w:rFonts w:cs="Arial"/>
        </w:rPr>
        <w:t>osvojeno 1. do 8. mesto za dvojice, štafete in ekipe, če je to v prvi 1/3 uvrščenih</w:t>
      </w:r>
    </w:p>
    <w:p w14:paraId="1B6E2EFB" w14:textId="77777777" w:rsidR="009E5D9A" w:rsidRPr="00A21888" w:rsidRDefault="009E5D9A" w:rsidP="009E5D9A">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 če je to v prvi 1/3 uvrščenih</w:t>
      </w:r>
    </w:p>
    <w:p w14:paraId="6D0D0E73" w14:textId="77777777" w:rsidR="009E5D9A" w:rsidRPr="00A21888" w:rsidRDefault="009E5D9A" w:rsidP="009E5D9A">
      <w:pPr>
        <w:tabs>
          <w:tab w:val="left" w:pos="1701"/>
        </w:tabs>
        <w:jc w:val="both"/>
        <w:rPr>
          <w:rFonts w:cs="Arial"/>
        </w:rPr>
      </w:pPr>
      <w:r w:rsidRPr="00A21888">
        <w:rPr>
          <w:rFonts w:cs="Arial"/>
        </w:rPr>
        <w:tab/>
        <w:t>osvojeno 1. do 2. mesto za dvojice, štafete in ekipe</w:t>
      </w:r>
    </w:p>
    <w:p w14:paraId="28F0459E" w14:textId="77777777" w:rsidR="009E5D9A" w:rsidRPr="00A21888" w:rsidRDefault="009E5D9A" w:rsidP="009E5D9A">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24AB9159" w14:textId="77777777" w:rsidR="009E5D9A" w:rsidRPr="00A21888" w:rsidRDefault="009E5D9A" w:rsidP="009E5D9A">
      <w:pPr>
        <w:tabs>
          <w:tab w:val="left" w:pos="1701"/>
        </w:tabs>
        <w:ind w:left="1695"/>
        <w:jc w:val="both"/>
        <w:rPr>
          <w:rFonts w:cs="Arial"/>
        </w:rPr>
      </w:pPr>
      <w:r w:rsidRPr="00A21888">
        <w:rPr>
          <w:rFonts w:cs="Arial"/>
        </w:rPr>
        <w:tab/>
        <w:t>osvojeno 1. do 4. mesto za dvojice, štafete in ekipe, če je to v prvi 1/3 uvrščenih</w:t>
      </w:r>
    </w:p>
    <w:p w14:paraId="64F3B9BA" w14:textId="77777777" w:rsidR="009E5D9A" w:rsidRPr="00A21888" w:rsidRDefault="009E5D9A" w:rsidP="009E5D9A">
      <w:pPr>
        <w:tabs>
          <w:tab w:val="left" w:pos="1701"/>
        </w:tabs>
        <w:ind w:left="1695" w:hanging="1695"/>
        <w:jc w:val="both"/>
        <w:rPr>
          <w:rFonts w:cs="Arial"/>
        </w:rPr>
      </w:pPr>
    </w:p>
    <w:p w14:paraId="75290FD3" w14:textId="77777777" w:rsidR="009E5D9A" w:rsidRPr="00A21888" w:rsidRDefault="009E5D9A" w:rsidP="009E5D9A">
      <w:pPr>
        <w:tabs>
          <w:tab w:val="left" w:pos="1701"/>
        </w:tabs>
        <w:ind w:left="1695" w:hanging="1695"/>
        <w:rPr>
          <w:rFonts w:cs="Arial"/>
          <w:b/>
          <w:i/>
        </w:rPr>
      </w:pPr>
      <w:r w:rsidRPr="00A21888">
        <w:rPr>
          <w:rFonts w:cs="Arial"/>
          <w:b/>
          <w:i/>
        </w:rPr>
        <w:t>Trajanje 1 leto</w:t>
      </w:r>
    </w:p>
    <w:p w14:paraId="43510A23" w14:textId="77777777" w:rsidR="009E5D9A" w:rsidRPr="00A21888" w:rsidRDefault="009E5D9A" w:rsidP="009E5D9A">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1/3 uvrščenih</w:t>
      </w:r>
    </w:p>
    <w:p w14:paraId="16FEBD8E" w14:textId="77777777" w:rsidR="009E5D9A" w:rsidRPr="00A21888" w:rsidRDefault="009E5D9A" w:rsidP="009E5D9A">
      <w:pPr>
        <w:tabs>
          <w:tab w:val="left" w:pos="1701"/>
        </w:tabs>
        <w:ind w:left="1695" w:hanging="1695"/>
        <w:jc w:val="both"/>
        <w:rPr>
          <w:rFonts w:cs="Arial"/>
        </w:rPr>
      </w:pPr>
      <w:r w:rsidRPr="00A21888">
        <w:rPr>
          <w:rFonts w:cs="Arial"/>
        </w:rPr>
        <w:tab/>
        <w:t>osvojeno 3. do 4. mesto za dvojice, štafete in ekipe, če je to v prvi 1/3 uvrščenih</w:t>
      </w:r>
    </w:p>
    <w:p w14:paraId="45BAA616" w14:textId="77777777" w:rsidR="00E703DD" w:rsidRPr="00A21888" w:rsidRDefault="00E703DD" w:rsidP="00846BCB">
      <w:pPr>
        <w:tabs>
          <w:tab w:val="left" w:pos="1701"/>
        </w:tabs>
        <w:ind w:left="1695" w:hanging="1695"/>
        <w:rPr>
          <w:rFonts w:cs="Arial"/>
          <w:b/>
        </w:rPr>
      </w:pPr>
    </w:p>
    <w:p w14:paraId="248267FF" w14:textId="77777777" w:rsidR="009B7BC7" w:rsidRPr="00A21888" w:rsidRDefault="009B7BC7" w:rsidP="008E395B">
      <w:pPr>
        <w:tabs>
          <w:tab w:val="left" w:pos="1701"/>
        </w:tabs>
        <w:jc w:val="both"/>
        <w:rPr>
          <w:rFonts w:cs="Arial"/>
        </w:rPr>
      </w:pPr>
      <w:r w:rsidRPr="00A21888">
        <w:rPr>
          <w:rFonts w:cs="Arial"/>
          <w:b/>
        </w:rPr>
        <w:t>Športnik državnega razreda</w:t>
      </w:r>
    </w:p>
    <w:p w14:paraId="39DC587C" w14:textId="77777777" w:rsidR="009B7BC7" w:rsidRPr="00A21888" w:rsidRDefault="009B7BC7" w:rsidP="008E395B">
      <w:pPr>
        <w:tabs>
          <w:tab w:val="left" w:pos="1701"/>
        </w:tabs>
        <w:jc w:val="both"/>
        <w:rPr>
          <w:rFonts w:cs="Arial"/>
        </w:rPr>
      </w:pPr>
    </w:p>
    <w:p w14:paraId="0E335B1C" w14:textId="1CD5EB20" w:rsidR="00A41DD5" w:rsidRPr="00A21888" w:rsidRDefault="009B7BC7" w:rsidP="00A41DD5">
      <w:pPr>
        <w:tabs>
          <w:tab w:val="left" w:pos="1701"/>
        </w:tabs>
        <w:ind w:left="1695" w:hanging="1695"/>
        <w:jc w:val="both"/>
        <w:rPr>
          <w:rFonts w:cs="Arial"/>
        </w:rPr>
      </w:pPr>
      <w:r w:rsidRPr="00A21888">
        <w:rPr>
          <w:rFonts w:cs="Arial"/>
        </w:rPr>
        <w:t>S</w:t>
      </w:r>
      <w:r w:rsidR="00D879EA" w:rsidRPr="00A21888">
        <w:rPr>
          <w:rFonts w:cs="Arial"/>
        </w:rPr>
        <w:t>VI</w:t>
      </w:r>
      <w:r w:rsidR="00A41DD5" w:rsidRPr="00A21888">
        <w:rPr>
          <w:rFonts w:cs="Arial"/>
        </w:rPr>
        <w:tab/>
        <w:t>uvrstitev v prve 3/4 uvrščenih</w:t>
      </w:r>
    </w:p>
    <w:p w14:paraId="553B6563" w14:textId="7998412A" w:rsidR="009B7BC7" w:rsidRPr="00A21888" w:rsidRDefault="00F91D0E" w:rsidP="009971F8">
      <w:pPr>
        <w:tabs>
          <w:tab w:val="left" w:pos="1701"/>
        </w:tabs>
        <w:jc w:val="both"/>
        <w:rPr>
          <w:rFonts w:cs="Arial"/>
        </w:rPr>
      </w:pPr>
      <w:r w:rsidRPr="00A21888">
        <w:rPr>
          <w:rFonts w:cs="Arial"/>
        </w:rPr>
        <w:t>SP</w:t>
      </w:r>
      <w:r w:rsidR="00A41DD5" w:rsidRPr="00A21888">
        <w:rPr>
          <w:rFonts w:cs="Arial"/>
        </w:rPr>
        <w:t xml:space="preserve"> </w:t>
      </w:r>
      <w:proofErr w:type="spellStart"/>
      <w:r w:rsidR="00A41DD5" w:rsidRPr="00A21888">
        <w:rPr>
          <w:rFonts w:cs="Arial"/>
        </w:rPr>
        <w:t>neol</w:t>
      </w:r>
      <w:proofErr w:type="spellEnd"/>
      <w:r w:rsidRPr="00A21888">
        <w:rPr>
          <w:rFonts w:cs="Arial"/>
        </w:rPr>
        <w:t xml:space="preserve">, EP </w:t>
      </w:r>
      <w:proofErr w:type="spellStart"/>
      <w:r w:rsidRPr="00A21888">
        <w:rPr>
          <w:rFonts w:cs="Arial"/>
        </w:rPr>
        <w:t>neol</w:t>
      </w:r>
      <w:proofErr w:type="spellEnd"/>
      <w:r w:rsidR="009B7BC7" w:rsidRPr="00A21888">
        <w:rPr>
          <w:rFonts w:cs="Arial"/>
        </w:rPr>
        <w:tab/>
      </w:r>
      <w:r w:rsidR="00C40D31" w:rsidRPr="00A21888">
        <w:rPr>
          <w:rFonts w:cs="Arial"/>
        </w:rPr>
        <w:t xml:space="preserve">uvrstitev v </w:t>
      </w:r>
      <w:r w:rsidR="00BC3322" w:rsidRPr="00A21888">
        <w:rPr>
          <w:rFonts w:cs="Arial"/>
        </w:rPr>
        <w:t>prvo 1</w:t>
      </w:r>
      <w:r w:rsidR="00C40D31" w:rsidRPr="00A21888">
        <w:rPr>
          <w:rFonts w:cs="Arial"/>
        </w:rPr>
        <w:t>/</w:t>
      </w:r>
      <w:r w:rsidR="00BC3322" w:rsidRPr="00A21888">
        <w:rPr>
          <w:rFonts w:cs="Arial"/>
        </w:rPr>
        <w:t>2</w:t>
      </w:r>
      <w:r w:rsidR="00C40D31" w:rsidRPr="00A21888">
        <w:rPr>
          <w:rFonts w:cs="Arial"/>
        </w:rPr>
        <w:t xml:space="preserve"> uvrščenih</w:t>
      </w:r>
    </w:p>
    <w:p w14:paraId="62AD66B9" w14:textId="198AC6FA" w:rsidR="009B7BC7" w:rsidRPr="00A21888" w:rsidRDefault="009B7BC7" w:rsidP="008E395B">
      <w:pPr>
        <w:tabs>
          <w:tab w:val="left" w:pos="1701"/>
        </w:tabs>
        <w:ind w:left="1695" w:hanging="1695"/>
        <w:jc w:val="both"/>
        <w:rPr>
          <w:rFonts w:cs="Arial"/>
        </w:rPr>
      </w:pPr>
      <w:r w:rsidRPr="00A21888">
        <w:rPr>
          <w:rFonts w:cs="Arial"/>
        </w:rPr>
        <w:t>MT</w:t>
      </w:r>
      <w:r w:rsidRPr="00A21888">
        <w:rPr>
          <w:rFonts w:cs="Arial"/>
        </w:rPr>
        <w:tab/>
        <w:t xml:space="preserve">uvrstitev v prvo </w:t>
      </w:r>
      <w:r w:rsidR="00740BA4" w:rsidRPr="00A21888">
        <w:rPr>
          <w:rFonts w:cs="Arial"/>
        </w:rPr>
        <w:t>1/3</w:t>
      </w:r>
      <w:r w:rsidRPr="00A21888">
        <w:rPr>
          <w:rFonts w:cs="Arial"/>
        </w:rPr>
        <w:t xml:space="preserve"> uvrščenih na uradnem mednarodnem tekmovanju, ki je v letnem koledarju Mednarodne balinarske federacije (</w:t>
      </w:r>
      <w:r w:rsidR="00583F61" w:rsidRPr="00583F61">
        <w:rPr>
          <w:rFonts w:cs="Arial"/>
        </w:rPr>
        <w:t>WPBF</w:t>
      </w:r>
      <w:r w:rsidRPr="00A21888">
        <w:rPr>
          <w:rFonts w:cs="Arial"/>
        </w:rPr>
        <w:t xml:space="preserve"> - FIB)</w:t>
      </w:r>
    </w:p>
    <w:p w14:paraId="314AA64B" w14:textId="77777777" w:rsidR="009B7BC7" w:rsidRPr="00A21888" w:rsidRDefault="009B7BC7" w:rsidP="008E395B">
      <w:pPr>
        <w:tabs>
          <w:tab w:val="left" w:pos="1701"/>
        </w:tabs>
        <w:jc w:val="both"/>
        <w:rPr>
          <w:rFonts w:cs="Arial"/>
        </w:rPr>
      </w:pPr>
      <w:r w:rsidRPr="00A21888">
        <w:rPr>
          <w:rFonts w:cs="Arial"/>
        </w:rPr>
        <w:t>DP</w:t>
      </w:r>
      <w:r w:rsidRPr="00A21888">
        <w:rPr>
          <w:rFonts w:cs="Arial"/>
        </w:rPr>
        <w:tab/>
        <w:t>osvojeno 1. do 3. mesto, če je to v prvi 1/3 uvrščenih</w:t>
      </w:r>
    </w:p>
    <w:p w14:paraId="17DA51FB" w14:textId="77777777" w:rsidR="009B7BC7" w:rsidRPr="00A21888" w:rsidRDefault="009B7BC7" w:rsidP="008E395B">
      <w:pPr>
        <w:tabs>
          <w:tab w:val="left" w:pos="1701"/>
        </w:tabs>
        <w:jc w:val="both"/>
        <w:rPr>
          <w:rFonts w:cs="Arial"/>
        </w:rPr>
      </w:pPr>
      <w:r w:rsidRPr="00A21888">
        <w:rPr>
          <w:rFonts w:cs="Arial"/>
        </w:rPr>
        <w:tab/>
        <w:t>osvojeno 1. mesto za dvojice</w:t>
      </w:r>
      <w:r w:rsidR="00473948" w:rsidRPr="00A21888">
        <w:rPr>
          <w:rFonts w:cs="Arial"/>
        </w:rPr>
        <w:t>, štafete</w:t>
      </w:r>
      <w:r w:rsidRPr="00A21888">
        <w:rPr>
          <w:rFonts w:cs="Arial"/>
        </w:rPr>
        <w:t xml:space="preserve"> in ekipe</w:t>
      </w:r>
    </w:p>
    <w:p w14:paraId="2D87CFA5" w14:textId="77777777" w:rsidR="009B7BC7" w:rsidRPr="00A21888" w:rsidRDefault="009B7BC7" w:rsidP="008E395B">
      <w:pPr>
        <w:tabs>
          <w:tab w:val="left" w:pos="1701"/>
        </w:tabs>
        <w:jc w:val="both"/>
        <w:rPr>
          <w:rFonts w:cs="Arial"/>
        </w:rPr>
      </w:pPr>
      <w:r w:rsidRPr="00A21888">
        <w:rPr>
          <w:rFonts w:cs="Arial"/>
        </w:rPr>
        <w:t>DR</w:t>
      </w:r>
      <w:r w:rsidRPr="00A21888">
        <w:rPr>
          <w:rFonts w:cs="Arial"/>
        </w:rPr>
        <w:tab/>
      </w:r>
      <w:r w:rsidR="007F7CAD" w:rsidRPr="00A21888">
        <w:rPr>
          <w:rFonts w:cs="Arial"/>
        </w:rPr>
        <w:t>priznan rekord</w:t>
      </w:r>
    </w:p>
    <w:p w14:paraId="4E35AF07" w14:textId="77777777" w:rsidR="009B7BC7" w:rsidRPr="00A21888" w:rsidRDefault="009B7BC7" w:rsidP="008E395B">
      <w:pPr>
        <w:tabs>
          <w:tab w:val="left" w:pos="1701"/>
        </w:tabs>
        <w:jc w:val="both"/>
        <w:rPr>
          <w:rFonts w:cs="Arial"/>
        </w:rPr>
      </w:pPr>
    </w:p>
    <w:p w14:paraId="7C888152" w14:textId="77777777" w:rsidR="009B7BC7" w:rsidRPr="00A21888" w:rsidRDefault="009B7BC7" w:rsidP="008E395B">
      <w:pPr>
        <w:tabs>
          <w:tab w:val="left" w:pos="1701"/>
        </w:tabs>
        <w:jc w:val="both"/>
        <w:rPr>
          <w:rFonts w:cs="Arial"/>
        </w:rPr>
      </w:pPr>
      <w:r w:rsidRPr="00A21888">
        <w:rPr>
          <w:rFonts w:cs="Arial"/>
          <w:b/>
        </w:rPr>
        <w:t>Športnik mladinskega razreda</w:t>
      </w:r>
    </w:p>
    <w:p w14:paraId="1BD62891" w14:textId="77777777" w:rsidR="009B7BC7" w:rsidRPr="00A21888" w:rsidRDefault="009B7BC7" w:rsidP="008E395B">
      <w:pPr>
        <w:tabs>
          <w:tab w:val="left" w:pos="1701"/>
        </w:tabs>
        <w:jc w:val="both"/>
        <w:rPr>
          <w:rFonts w:cs="Arial"/>
        </w:rPr>
      </w:pPr>
    </w:p>
    <w:p w14:paraId="1DD412A4" w14:textId="190A6DE4" w:rsidR="003758CC" w:rsidRPr="00A21888" w:rsidRDefault="009B7BC7" w:rsidP="008E395B">
      <w:pPr>
        <w:tabs>
          <w:tab w:val="left" w:pos="1701"/>
        </w:tabs>
        <w:jc w:val="both"/>
        <w:rPr>
          <w:rFonts w:cs="Arial"/>
        </w:rPr>
      </w:pPr>
      <w:r w:rsidRPr="00A21888">
        <w:rPr>
          <w:rFonts w:cs="Arial"/>
        </w:rPr>
        <w:t>ml.</w:t>
      </w:r>
      <w:proofErr w:type="spellStart"/>
      <w:r w:rsidRPr="00A21888">
        <w:rPr>
          <w:rFonts w:cs="Arial"/>
        </w:rPr>
        <w:t>čl</w:t>
      </w:r>
      <w:proofErr w:type="spellEnd"/>
      <w:r w:rsidRPr="00A21888">
        <w:rPr>
          <w:rFonts w:cs="Arial"/>
        </w:rPr>
        <w:t xml:space="preserve">,.ml. </w:t>
      </w:r>
      <w:r w:rsidR="00F91D0E" w:rsidRPr="00A21888">
        <w:rPr>
          <w:rFonts w:cs="Arial"/>
        </w:rPr>
        <w:t>SP</w:t>
      </w:r>
      <w:r w:rsidR="003758CC" w:rsidRPr="00A21888">
        <w:rPr>
          <w:rFonts w:cs="Arial"/>
        </w:rPr>
        <w:t xml:space="preserve"> </w:t>
      </w:r>
      <w:proofErr w:type="spellStart"/>
      <w:r w:rsidR="003758CC" w:rsidRPr="00A21888">
        <w:rPr>
          <w:rFonts w:cs="Arial"/>
        </w:rPr>
        <w:t>neol</w:t>
      </w:r>
      <w:proofErr w:type="spellEnd"/>
      <w:r w:rsidR="003758CC" w:rsidRPr="00A21888">
        <w:rPr>
          <w:rFonts w:cs="Arial"/>
        </w:rPr>
        <w:tab/>
      </w:r>
      <w:r w:rsidR="009971F8" w:rsidRPr="00A21888">
        <w:rPr>
          <w:rFonts w:cs="Arial"/>
        </w:rPr>
        <w:t>u</w:t>
      </w:r>
      <w:r w:rsidR="003758CC" w:rsidRPr="00A21888">
        <w:rPr>
          <w:rFonts w:cs="Arial"/>
        </w:rPr>
        <w:t>vrstitev v prve 3/4 uvrščenih</w:t>
      </w:r>
    </w:p>
    <w:p w14:paraId="01DF0D3C" w14:textId="4A347908" w:rsidR="009B7BC7" w:rsidRPr="00A21888" w:rsidRDefault="003758CC" w:rsidP="008E395B">
      <w:pPr>
        <w:tabs>
          <w:tab w:val="left" w:pos="1701"/>
        </w:tabs>
        <w:jc w:val="both"/>
        <w:rPr>
          <w:rFonts w:cs="Arial"/>
        </w:rPr>
      </w:pPr>
      <w:r w:rsidRPr="00A21888">
        <w:rPr>
          <w:rFonts w:cs="Arial"/>
        </w:rPr>
        <w:t>ml.</w:t>
      </w:r>
      <w:proofErr w:type="spellStart"/>
      <w:r w:rsidRPr="00A21888">
        <w:rPr>
          <w:rFonts w:cs="Arial"/>
        </w:rPr>
        <w:t>čl</w:t>
      </w:r>
      <w:proofErr w:type="spellEnd"/>
      <w:r w:rsidRPr="00A21888">
        <w:rPr>
          <w:rFonts w:cs="Arial"/>
        </w:rPr>
        <w:t>,.ml.</w:t>
      </w:r>
      <w:r w:rsidR="00F91D0E" w:rsidRPr="00A21888">
        <w:rPr>
          <w:rFonts w:cs="Arial"/>
        </w:rPr>
        <w:t xml:space="preserve"> EP </w:t>
      </w:r>
      <w:proofErr w:type="spellStart"/>
      <w:r w:rsidR="00F91D0E" w:rsidRPr="00A21888">
        <w:rPr>
          <w:rFonts w:cs="Arial"/>
        </w:rPr>
        <w:t>neol</w:t>
      </w:r>
      <w:proofErr w:type="spellEnd"/>
      <w:r w:rsidR="009B7BC7" w:rsidRPr="00A21888">
        <w:rPr>
          <w:rFonts w:cs="Arial"/>
        </w:rPr>
        <w:tab/>
        <w:t xml:space="preserve">uvrstitev v </w:t>
      </w:r>
      <w:r w:rsidR="00C40D31" w:rsidRPr="00A21888">
        <w:rPr>
          <w:rFonts w:cs="Arial"/>
        </w:rPr>
        <w:t xml:space="preserve">prve </w:t>
      </w:r>
      <w:r w:rsidR="00740BA4" w:rsidRPr="00A21888">
        <w:rPr>
          <w:rFonts w:cs="Arial"/>
        </w:rPr>
        <w:t>3/4</w:t>
      </w:r>
      <w:r w:rsidR="00FF2A20" w:rsidRPr="00A21888">
        <w:rPr>
          <w:rFonts w:cs="Arial"/>
        </w:rPr>
        <w:t xml:space="preserve"> </w:t>
      </w:r>
      <w:r w:rsidR="009B7BC7" w:rsidRPr="00A21888">
        <w:rPr>
          <w:rFonts w:cs="Arial"/>
        </w:rPr>
        <w:t>uvrščenih</w:t>
      </w:r>
    </w:p>
    <w:p w14:paraId="650B6001" w14:textId="7C0015D2" w:rsidR="009B7BC7" w:rsidRPr="00A21888" w:rsidRDefault="009B7BC7" w:rsidP="008E395B">
      <w:pPr>
        <w:tabs>
          <w:tab w:val="left" w:pos="1701"/>
        </w:tabs>
        <w:ind w:left="1701" w:hanging="1701"/>
        <w:jc w:val="both"/>
        <w:rPr>
          <w:rFonts w:cs="Arial"/>
        </w:rPr>
      </w:pPr>
      <w:r w:rsidRPr="00A21888">
        <w:rPr>
          <w:rFonts w:cs="Arial"/>
        </w:rPr>
        <w:t>ml. MT</w:t>
      </w:r>
      <w:r w:rsidRPr="00A21888">
        <w:rPr>
          <w:rFonts w:cs="Arial"/>
        </w:rPr>
        <w:tab/>
        <w:t xml:space="preserve">uvrstitev v prvo </w:t>
      </w:r>
      <w:r w:rsidR="00740BA4" w:rsidRPr="00A21888">
        <w:rPr>
          <w:rFonts w:cs="Arial"/>
        </w:rPr>
        <w:t>1/2</w:t>
      </w:r>
      <w:r w:rsidRPr="00A21888">
        <w:rPr>
          <w:rFonts w:cs="Arial"/>
        </w:rPr>
        <w:t xml:space="preserve"> uvrščenih na uradnem mednarodnem mladinskem tekmovanju, ki je v letnem koledarju Mednarodne balinarske federacije (</w:t>
      </w:r>
      <w:r w:rsidR="00183C8D" w:rsidRPr="00183C8D">
        <w:rPr>
          <w:rFonts w:cs="Arial"/>
        </w:rPr>
        <w:t>WPBF</w:t>
      </w:r>
      <w:r w:rsidRPr="00A21888">
        <w:rPr>
          <w:rFonts w:cs="Arial"/>
        </w:rPr>
        <w:t xml:space="preserve"> - FIB)</w:t>
      </w:r>
    </w:p>
    <w:p w14:paraId="006F02D3" w14:textId="77777777" w:rsidR="009B7BC7" w:rsidRPr="00A21888" w:rsidRDefault="009B7BC7" w:rsidP="008E395B">
      <w:pPr>
        <w:tabs>
          <w:tab w:val="left" w:pos="1701"/>
        </w:tabs>
        <w:jc w:val="both"/>
        <w:rPr>
          <w:rFonts w:cs="Arial"/>
        </w:rPr>
      </w:pPr>
      <w:r w:rsidRPr="00A21888">
        <w:rPr>
          <w:rFonts w:cs="Arial"/>
        </w:rPr>
        <w:t>ml. DP</w:t>
      </w:r>
      <w:r w:rsidRPr="00A21888">
        <w:rPr>
          <w:rFonts w:cs="Arial"/>
        </w:rPr>
        <w:tab/>
        <w:t>osvojeno 1. do 6. mesto, če je to v prvi 1/3 uvrščenih</w:t>
      </w:r>
    </w:p>
    <w:p w14:paraId="3DCC17D1" w14:textId="77777777" w:rsidR="009B7BC7" w:rsidRPr="00A21888" w:rsidRDefault="009B7BC7" w:rsidP="0025463D">
      <w:pPr>
        <w:tabs>
          <w:tab w:val="left" w:pos="1701"/>
        </w:tabs>
        <w:ind w:left="1701"/>
        <w:rPr>
          <w:rFonts w:cs="Arial"/>
          <w:bCs/>
        </w:rPr>
      </w:pPr>
      <w:r w:rsidRPr="00A21888">
        <w:rPr>
          <w:rFonts w:cs="Arial"/>
        </w:rPr>
        <w:t>osvojeno 1. do 3. mesto za dvojice</w:t>
      </w:r>
      <w:r w:rsidR="00473948" w:rsidRPr="00A21888">
        <w:rPr>
          <w:rFonts w:cs="Arial"/>
        </w:rPr>
        <w:t>, štafete</w:t>
      </w:r>
      <w:r w:rsidRPr="00A21888">
        <w:rPr>
          <w:rFonts w:cs="Arial"/>
        </w:rPr>
        <w:t xml:space="preserve"> in ekipe, če je to v prvi 1/3 uvrščenih</w:t>
      </w:r>
      <w:r w:rsidRPr="00A21888">
        <w:rPr>
          <w:rFonts w:cs="Arial"/>
          <w:bCs/>
        </w:rPr>
        <w:t xml:space="preserve"> </w:t>
      </w:r>
    </w:p>
    <w:p w14:paraId="59BA8B7C" w14:textId="77777777" w:rsidR="009B7BC7" w:rsidRPr="00A21888" w:rsidRDefault="009B7BC7" w:rsidP="008E395B">
      <w:pPr>
        <w:tabs>
          <w:tab w:val="left" w:pos="1701"/>
        </w:tabs>
        <w:rPr>
          <w:rFonts w:cs="Arial"/>
          <w:bCs/>
        </w:rPr>
      </w:pPr>
      <w:r w:rsidRPr="00A21888">
        <w:rPr>
          <w:rFonts w:cs="Arial"/>
          <w:bCs/>
        </w:rPr>
        <w:t>ml. DR</w:t>
      </w:r>
      <w:r w:rsidRPr="00A21888">
        <w:rPr>
          <w:rFonts w:cs="Arial"/>
          <w:bCs/>
        </w:rPr>
        <w:tab/>
      </w:r>
      <w:r w:rsidR="007F7CAD" w:rsidRPr="00A21888">
        <w:rPr>
          <w:rFonts w:cs="Arial"/>
          <w:bCs/>
        </w:rPr>
        <w:t>priznan rekord</w:t>
      </w:r>
    </w:p>
    <w:p w14:paraId="64860231" w14:textId="2D6070C2" w:rsidR="00AA0D1E" w:rsidRPr="006C0F06" w:rsidRDefault="009B7BC7" w:rsidP="0019202F">
      <w:pPr>
        <w:pStyle w:val="Naslov2"/>
        <w:rPr>
          <w:rStyle w:val="Heading1Char"/>
          <w:b/>
          <w:kern w:val="0"/>
          <w:sz w:val="22"/>
        </w:rPr>
      </w:pPr>
      <w:r w:rsidRPr="00A21888">
        <w:br w:type="page"/>
      </w:r>
      <w:bookmarkStart w:id="256" w:name="_Toc94535977"/>
      <w:r w:rsidR="00F2439E" w:rsidRPr="006C0F06">
        <w:lastRenderedPageBreak/>
        <w:t>BASEBALL</w:t>
      </w:r>
      <w:bookmarkEnd w:id="256"/>
    </w:p>
    <w:p w14:paraId="3160AF20" w14:textId="77777777" w:rsidR="001A34BD" w:rsidRPr="00A21888" w:rsidRDefault="001A34BD" w:rsidP="001A34BD">
      <w:pPr>
        <w:rPr>
          <w:rFonts w:cs="Arial"/>
          <w:b/>
        </w:rPr>
      </w:pPr>
      <w:r w:rsidRPr="00A21888">
        <w:rPr>
          <w:rFonts w:cs="Arial"/>
          <w:b/>
        </w:rPr>
        <w:t>Športnik svetovnega razreda</w:t>
      </w:r>
    </w:p>
    <w:p w14:paraId="652B35FD" w14:textId="77777777" w:rsidR="001A34BD" w:rsidRPr="00A21888" w:rsidRDefault="001A34BD" w:rsidP="001A34BD">
      <w:pPr>
        <w:tabs>
          <w:tab w:val="left" w:pos="1701"/>
        </w:tabs>
        <w:jc w:val="both"/>
        <w:rPr>
          <w:rFonts w:cs="Arial"/>
          <w:b/>
          <w:i/>
        </w:rPr>
      </w:pPr>
    </w:p>
    <w:p w14:paraId="45C3232C" w14:textId="77777777" w:rsidR="001A34BD" w:rsidRPr="00A21888" w:rsidRDefault="001A34BD" w:rsidP="001A34BD">
      <w:pPr>
        <w:tabs>
          <w:tab w:val="left" w:pos="1701"/>
        </w:tabs>
        <w:rPr>
          <w:rFonts w:cs="Arial"/>
          <w:i/>
        </w:rPr>
      </w:pPr>
      <w:r w:rsidRPr="00A21888">
        <w:rPr>
          <w:rFonts w:cs="Arial"/>
          <w:b/>
          <w:i/>
        </w:rPr>
        <w:t>Trajanje 4 let</w:t>
      </w:r>
    </w:p>
    <w:p w14:paraId="6A2916EA" w14:textId="42E3FECE" w:rsidR="001A34BD" w:rsidRPr="00A21888" w:rsidRDefault="001A34BD" w:rsidP="001A34BD">
      <w:pPr>
        <w:tabs>
          <w:tab w:val="left" w:pos="1701"/>
        </w:tabs>
        <w:rPr>
          <w:rFonts w:cs="Arial"/>
        </w:rPr>
      </w:pPr>
      <w:r w:rsidRPr="00A21888">
        <w:rPr>
          <w:rFonts w:cs="Arial"/>
        </w:rPr>
        <w:t>SP</w:t>
      </w:r>
      <w:r>
        <w:rPr>
          <w:rFonts w:cs="Arial"/>
        </w:rPr>
        <w:t xml:space="preserve"> </w:t>
      </w:r>
      <w:proofErr w:type="spellStart"/>
      <w:r>
        <w:rPr>
          <w:rFonts w:cs="Arial"/>
        </w:rPr>
        <w:t>neol</w:t>
      </w:r>
      <w:proofErr w:type="spellEnd"/>
      <w:r w:rsidRPr="00A21888">
        <w:rPr>
          <w:rFonts w:cs="Arial"/>
        </w:rPr>
        <w:tab/>
        <w:t xml:space="preserve">osvojeno </w:t>
      </w:r>
      <w:r>
        <w:rPr>
          <w:rFonts w:cs="Arial"/>
        </w:rPr>
        <w:t>1</w:t>
      </w:r>
      <w:r w:rsidRPr="00A21888">
        <w:rPr>
          <w:rFonts w:cs="Arial"/>
        </w:rPr>
        <w:t xml:space="preserve">. do </w:t>
      </w:r>
      <w:r>
        <w:rPr>
          <w:rFonts w:cs="Arial"/>
        </w:rPr>
        <w:t>2</w:t>
      </w:r>
      <w:r w:rsidRPr="00A21888">
        <w:rPr>
          <w:rFonts w:cs="Arial"/>
        </w:rPr>
        <w:t>. mesto</w:t>
      </w:r>
    </w:p>
    <w:p w14:paraId="4560F73C" w14:textId="77777777" w:rsidR="001A34BD" w:rsidRPr="00A21888" w:rsidRDefault="001A34BD" w:rsidP="001A34BD">
      <w:pPr>
        <w:tabs>
          <w:tab w:val="left" w:pos="1701"/>
        </w:tabs>
        <w:ind w:left="1695" w:hanging="1695"/>
        <w:rPr>
          <w:rFonts w:cs="Arial"/>
        </w:rPr>
      </w:pPr>
      <w:r w:rsidRPr="00A21888">
        <w:rPr>
          <w:rFonts w:cs="Arial"/>
        </w:rPr>
        <w:t>SVI</w:t>
      </w:r>
      <w:r w:rsidRPr="00A21888">
        <w:rPr>
          <w:rFonts w:cs="Arial"/>
        </w:rPr>
        <w:tab/>
        <w:t>osvojeno 1. do 2. mesto</w:t>
      </w:r>
    </w:p>
    <w:p w14:paraId="33F985AD" w14:textId="77777777" w:rsidR="001A34BD" w:rsidRPr="00A21888" w:rsidRDefault="001A34BD" w:rsidP="001A34BD">
      <w:pPr>
        <w:tabs>
          <w:tab w:val="left" w:pos="1701"/>
        </w:tabs>
        <w:rPr>
          <w:rFonts w:cs="Arial"/>
          <w:b/>
          <w:szCs w:val="24"/>
        </w:rPr>
      </w:pPr>
    </w:p>
    <w:p w14:paraId="0689FF44" w14:textId="77777777" w:rsidR="001A34BD" w:rsidRPr="00A21888" w:rsidRDefault="001A34BD" w:rsidP="001A34BD">
      <w:pPr>
        <w:tabs>
          <w:tab w:val="left" w:pos="1701"/>
        </w:tabs>
        <w:rPr>
          <w:rFonts w:cs="Arial"/>
          <w:b/>
          <w:i/>
        </w:rPr>
      </w:pPr>
      <w:r w:rsidRPr="00A21888">
        <w:rPr>
          <w:rFonts w:cs="Arial"/>
          <w:b/>
          <w:i/>
        </w:rPr>
        <w:t>Trajanje 2 leti</w:t>
      </w:r>
    </w:p>
    <w:p w14:paraId="771276C4" w14:textId="77777777" w:rsidR="001A34BD" w:rsidRPr="00A21888" w:rsidRDefault="001A34BD" w:rsidP="001A34BD">
      <w:pPr>
        <w:tabs>
          <w:tab w:val="left" w:pos="1701"/>
        </w:tabs>
        <w:rPr>
          <w:rFonts w:cs="Arial"/>
        </w:rPr>
      </w:pPr>
      <w:r w:rsidRPr="00A21888">
        <w:rPr>
          <w:rFonts w:cs="Arial"/>
        </w:rPr>
        <w:t>SP</w:t>
      </w:r>
      <w:r>
        <w:rPr>
          <w:rFonts w:cs="Arial"/>
        </w:rPr>
        <w:t xml:space="preserve"> </w:t>
      </w:r>
      <w:proofErr w:type="spellStart"/>
      <w:r>
        <w:rPr>
          <w:rFonts w:cs="Arial"/>
        </w:rPr>
        <w:t>neol</w:t>
      </w:r>
      <w:proofErr w:type="spellEnd"/>
      <w:r w:rsidRPr="00A21888">
        <w:rPr>
          <w:rFonts w:cs="Arial"/>
        </w:rPr>
        <w:tab/>
        <w:t xml:space="preserve">osvojeno </w:t>
      </w:r>
      <w:r>
        <w:rPr>
          <w:rFonts w:cs="Arial"/>
        </w:rPr>
        <w:t>3</w:t>
      </w:r>
      <w:r w:rsidRPr="00A21888">
        <w:rPr>
          <w:rFonts w:cs="Arial"/>
        </w:rPr>
        <w:t xml:space="preserve">. do </w:t>
      </w:r>
      <w:r>
        <w:rPr>
          <w:rFonts w:cs="Arial"/>
        </w:rPr>
        <w:t>4</w:t>
      </w:r>
      <w:r w:rsidRPr="00A21888">
        <w:rPr>
          <w:rFonts w:cs="Arial"/>
        </w:rPr>
        <w:t>. mesto</w:t>
      </w:r>
    </w:p>
    <w:p w14:paraId="1A633DB5" w14:textId="77777777" w:rsidR="001A34BD" w:rsidRPr="00A21888" w:rsidRDefault="001A34BD" w:rsidP="001A34BD">
      <w:pPr>
        <w:tabs>
          <w:tab w:val="left" w:pos="1701"/>
        </w:tabs>
        <w:rPr>
          <w:rFonts w:cs="Arial"/>
        </w:rPr>
      </w:pPr>
      <w:r w:rsidRPr="00A21888">
        <w:rPr>
          <w:rFonts w:cs="Arial"/>
        </w:rPr>
        <w:t>EP</w:t>
      </w:r>
      <w:r>
        <w:rPr>
          <w:rFonts w:cs="Arial"/>
        </w:rPr>
        <w:t xml:space="preserve"> </w:t>
      </w:r>
      <w:proofErr w:type="spellStart"/>
      <w:r>
        <w:rPr>
          <w:rFonts w:cs="Arial"/>
        </w:rPr>
        <w:t>neol</w:t>
      </w:r>
      <w:proofErr w:type="spellEnd"/>
      <w:r w:rsidRPr="00A21888">
        <w:rPr>
          <w:rFonts w:cs="Arial"/>
        </w:rPr>
        <w:tab/>
        <w:t xml:space="preserve">osvojeno </w:t>
      </w:r>
      <w:r>
        <w:rPr>
          <w:rFonts w:cs="Arial"/>
        </w:rPr>
        <w:t>1</w:t>
      </w:r>
      <w:r w:rsidRPr="00A21888">
        <w:rPr>
          <w:rFonts w:cs="Arial"/>
        </w:rPr>
        <w:t>. do 2. mesto, če je to v 1/2 uvrščenih</w:t>
      </w:r>
    </w:p>
    <w:p w14:paraId="6C431002" w14:textId="77777777" w:rsidR="001A34BD" w:rsidRPr="00A21888" w:rsidRDefault="001A34BD" w:rsidP="001A34BD">
      <w:pPr>
        <w:tabs>
          <w:tab w:val="left" w:pos="1701"/>
        </w:tabs>
        <w:ind w:left="1695" w:hanging="1695"/>
        <w:rPr>
          <w:rFonts w:cs="Arial"/>
        </w:rPr>
      </w:pPr>
      <w:r w:rsidRPr="00A21888">
        <w:rPr>
          <w:rFonts w:cs="Arial"/>
        </w:rPr>
        <w:t>SVI</w:t>
      </w:r>
      <w:r w:rsidRPr="00A21888">
        <w:rPr>
          <w:rFonts w:cs="Arial"/>
        </w:rPr>
        <w:tab/>
        <w:t>osvojeno 3. do 4. mesto</w:t>
      </w:r>
    </w:p>
    <w:p w14:paraId="63CA12F6" w14:textId="77777777" w:rsidR="001A34BD" w:rsidRPr="00A21888" w:rsidRDefault="001A34BD" w:rsidP="001A34BD">
      <w:pPr>
        <w:tabs>
          <w:tab w:val="left" w:pos="1701"/>
        </w:tabs>
        <w:jc w:val="both"/>
        <w:rPr>
          <w:rFonts w:cs="Arial"/>
        </w:rPr>
      </w:pPr>
    </w:p>
    <w:p w14:paraId="5A46597B" w14:textId="77777777" w:rsidR="001A34BD" w:rsidRPr="00A21888" w:rsidRDefault="001A34BD" w:rsidP="001A34BD">
      <w:pPr>
        <w:tabs>
          <w:tab w:val="left" w:pos="1701"/>
        </w:tabs>
        <w:jc w:val="both"/>
        <w:rPr>
          <w:rFonts w:cs="Arial"/>
          <w:b/>
        </w:rPr>
      </w:pPr>
      <w:r w:rsidRPr="00A21888">
        <w:rPr>
          <w:rFonts w:cs="Arial"/>
          <w:b/>
        </w:rPr>
        <w:t>Športnik mednarodnega razreda</w:t>
      </w:r>
    </w:p>
    <w:p w14:paraId="57E3B606" w14:textId="77777777" w:rsidR="001A34BD" w:rsidRPr="00A21888" w:rsidRDefault="001A34BD" w:rsidP="001A34BD">
      <w:pPr>
        <w:tabs>
          <w:tab w:val="left" w:pos="1701"/>
        </w:tabs>
        <w:jc w:val="both"/>
        <w:rPr>
          <w:rFonts w:cs="Arial"/>
          <w:b/>
          <w:i/>
        </w:rPr>
      </w:pPr>
    </w:p>
    <w:p w14:paraId="55CAE510" w14:textId="77777777" w:rsidR="001A34BD" w:rsidRPr="00A21888" w:rsidRDefault="001A34BD" w:rsidP="001A34BD">
      <w:pPr>
        <w:tabs>
          <w:tab w:val="left" w:pos="1701"/>
        </w:tabs>
        <w:rPr>
          <w:rFonts w:cs="Arial"/>
          <w:b/>
          <w:i/>
        </w:rPr>
      </w:pPr>
      <w:r w:rsidRPr="00A21888">
        <w:rPr>
          <w:rFonts w:cs="Arial"/>
          <w:b/>
          <w:i/>
        </w:rPr>
        <w:t>Trajanje 2 leti</w:t>
      </w:r>
    </w:p>
    <w:p w14:paraId="63C26B54" w14:textId="77777777" w:rsidR="001A34BD" w:rsidRPr="00A21888" w:rsidRDefault="001A34BD" w:rsidP="001A34BD">
      <w:pPr>
        <w:tabs>
          <w:tab w:val="left" w:pos="1701"/>
        </w:tabs>
        <w:rPr>
          <w:rFonts w:cs="Arial"/>
        </w:rPr>
      </w:pPr>
      <w:r w:rsidRPr="00A21888">
        <w:rPr>
          <w:rFonts w:cs="Arial"/>
        </w:rPr>
        <w:t>SP</w:t>
      </w:r>
      <w:r>
        <w:rPr>
          <w:rFonts w:cs="Arial"/>
        </w:rPr>
        <w:t xml:space="preserve"> </w:t>
      </w:r>
      <w:proofErr w:type="spellStart"/>
      <w:r>
        <w:rPr>
          <w:rFonts w:cs="Arial"/>
        </w:rPr>
        <w:t>neol</w:t>
      </w:r>
      <w:proofErr w:type="spellEnd"/>
      <w:r w:rsidRPr="00A21888">
        <w:rPr>
          <w:rFonts w:cs="Arial"/>
        </w:rPr>
        <w:tab/>
        <w:t xml:space="preserve">osvojeno </w:t>
      </w:r>
      <w:r>
        <w:rPr>
          <w:rFonts w:cs="Arial"/>
        </w:rPr>
        <w:t>5</w:t>
      </w:r>
      <w:r w:rsidRPr="00A21888">
        <w:rPr>
          <w:rFonts w:cs="Arial"/>
        </w:rPr>
        <w:t>. do 16. mesto, če je to v 1/2 uvrščenih</w:t>
      </w:r>
    </w:p>
    <w:p w14:paraId="349C7186" w14:textId="77777777" w:rsidR="001A34BD" w:rsidRPr="00A21888" w:rsidRDefault="001A34BD" w:rsidP="001A34BD">
      <w:pPr>
        <w:tabs>
          <w:tab w:val="left" w:pos="1701"/>
        </w:tabs>
        <w:rPr>
          <w:rFonts w:cs="Arial"/>
        </w:rPr>
      </w:pPr>
      <w:r w:rsidRPr="00A21888">
        <w:rPr>
          <w:rFonts w:cs="Arial"/>
        </w:rPr>
        <w:t>EP</w:t>
      </w:r>
      <w:r>
        <w:rPr>
          <w:rFonts w:cs="Arial"/>
        </w:rPr>
        <w:t xml:space="preserve"> </w:t>
      </w:r>
      <w:proofErr w:type="spellStart"/>
      <w:r>
        <w:rPr>
          <w:rFonts w:cs="Arial"/>
        </w:rPr>
        <w:t>neol</w:t>
      </w:r>
      <w:proofErr w:type="spellEnd"/>
      <w:r w:rsidRPr="00A21888">
        <w:rPr>
          <w:rFonts w:cs="Arial"/>
        </w:rPr>
        <w:tab/>
        <w:t xml:space="preserve">osvojeno </w:t>
      </w:r>
      <w:r>
        <w:rPr>
          <w:rFonts w:cs="Arial"/>
        </w:rPr>
        <w:t>3</w:t>
      </w:r>
      <w:r w:rsidRPr="00A21888">
        <w:rPr>
          <w:rFonts w:cs="Arial"/>
        </w:rPr>
        <w:t xml:space="preserve">. do </w:t>
      </w:r>
      <w:r>
        <w:rPr>
          <w:rFonts w:cs="Arial"/>
        </w:rPr>
        <w:t>8</w:t>
      </w:r>
      <w:r w:rsidRPr="00A21888">
        <w:rPr>
          <w:rFonts w:cs="Arial"/>
        </w:rPr>
        <w:t>. mesto, če je to v 1/2 uvrščenih</w:t>
      </w:r>
    </w:p>
    <w:p w14:paraId="70BBECC1" w14:textId="77777777" w:rsidR="001A34BD" w:rsidRPr="00A21888" w:rsidRDefault="001A34BD" w:rsidP="001A34BD">
      <w:pPr>
        <w:tabs>
          <w:tab w:val="left" w:pos="1701"/>
        </w:tabs>
        <w:ind w:left="1695" w:hanging="1695"/>
        <w:rPr>
          <w:rFonts w:cs="Arial"/>
        </w:rPr>
      </w:pPr>
      <w:r w:rsidRPr="00A21888">
        <w:rPr>
          <w:rFonts w:cs="Arial"/>
        </w:rPr>
        <w:t>SVI</w:t>
      </w:r>
      <w:r w:rsidRPr="00A21888">
        <w:rPr>
          <w:rFonts w:cs="Arial"/>
        </w:rPr>
        <w:tab/>
        <w:t>osvojeno 5. do 8. mesto</w:t>
      </w:r>
    </w:p>
    <w:p w14:paraId="7476A876" w14:textId="77777777" w:rsidR="001A34BD" w:rsidRPr="00A21888" w:rsidRDefault="001A34BD" w:rsidP="001A34BD">
      <w:pPr>
        <w:tabs>
          <w:tab w:val="left" w:pos="1701"/>
        </w:tabs>
        <w:rPr>
          <w:rFonts w:cs="Arial"/>
        </w:rPr>
      </w:pPr>
    </w:p>
    <w:p w14:paraId="0729BCEB" w14:textId="77777777" w:rsidR="001A34BD" w:rsidRPr="00A21888" w:rsidRDefault="001A34BD" w:rsidP="001A34BD">
      <w:pPr>
        <w:tabs>
          <w:tab w:val="left" w:pos="1701"/>
        </w:tabs>
        <w:rPr>
          <w:rFonts w:cs="Arial"/>
          <w:b/>
          <w:i/>
        </w:rPr>
      </w:pPr>
      <w:r w:rsidRPr="00A21888">
        <w:rPr>
          <w:rFonts w:cs="Arial"/>
          <w:b/>
          <w:i/>
        </w:rPr>
        <w:t>Trajanje 1 leto</w:t>
      </w:r>
    </w:p>
    <w:p w14:paraId="67413532" w14:textId="0965FF2E" w:rsidR="001A34BD" w:rsidRPr="00A21888" w:rsidRDefault="001A34BD" w:rsidP="001A34BD">
      <w:pPr>
        <w:tabs>
          <w:tab w:val="left" w:pos="1701"/>
        </w:tabs>
        <w:ind w:left="1695" w:hanging="1695"/>
        <w:rPr>
          <w:rFonts w:cs="Arial"/>
        </w:rPr>
      </w:pPr>
      <w:r w:rsidRPr="00A21888">
        <w:rPr>
          <w:rFonts w:cs="Arial"/>
        </w:rPr>
        <w:t>SVI</w:t>
      </w:r>
      <w:r w:rsidRPr="00A21888">
        <w:rPr>
          <w:rFonts w:cs="Arial"/>
        </w:rPr>
        <w:tab/>
        <w:t xml:space="preserve">dosežena </w:t>
      </w:r>
      <w:r w:rsidR="003261E2">
        <w:rPr>
          <w:rFonts w:cs="Arial"/>
        </w:rPr>
        <w:t>ena</w:t>
      </w:r>
      <w:r w:rsidRPr="00A21888">
        <w:rPr>
          <w:rFonts w:cs="Arial"/>
        </w:rPr>
        <w:t xml:space="preserve"> zmaga</w:t>
      </w:r>
    </w:p>
    <w:p w14:paraId="4BA2B759" w14:textId="050C3629" w:rsidR="001A34BD" w:rsidRPr="00A21888" w:rsidRDefault="001A34BD" w:rsidP="001A34BD">
      <w:pPr>
        <w:tabs>
          <w:tab w:val="left" w:pos="1701"/>
        </w:tabs>
        <w:ind w:left="1695" w:hanging="1695"/>
        <w:jc w:val="both"/>
        <w:rPr>
          <w:rFonts w:cs="Arial"/>
        </w:rPr>
      </w:pPr>
      <w:r w:rsidRPr="00A21888">
        <w:rPr>
          <w:rFonts w:cs="Arial"/>
        </w:rPr>
        <w:t>EKT 1</w:t>
      </w:r>
      <w:r>
        <w:rPr>
          <w:rFonts w:cs="Arial"/>
        </w:rPr>
        <w:t xml:space="preserve"> </w:t>
      </w:r>
      <w:proofErr w:type="spellStart"/>
      <w:r>
        <w:rPr>
          <w:rFonts w:cs="Arial"/>
        </w:rPr>
        <w:t>neol</w:t>
      </w:r>
      <w:proofErr w:type="spellEnd"/>
      <w:r>
        <w:rPr>
          <w:rStyle w:val="Sprotnaopomba-sklic"/>
          <w:rFonts w:cs="Arial"/>
        </w:rPr>
        <w:footnoteReference w:id="22"/>
      </w:r>
      <w:r w:rsidRPr="00A21888">
        <w:rPr>
          <w:rFonts w:cs="Arial"/>
        </w:rPr>
        <w:tab/>
        <w:t xml:space="preserve">osvojeno 1. do </w:t>
      </w:r>
      <w:r>
        <w:rPr>
          <w:rFonts w:cs="Arial"/>
        </w:rPr>
        <w:t>4</w:t>
      </w:r>
      <w:r w:rsidRPr="00A21888">
        <w:rPr>
          <w:rFonts w:cs="Arial"/>
        </w:rPr>
        <w:t>. mesto</w:t>
      </w:r>
      <w:r w:rsidRPr="00A21888" w:rsidDel="00344FC7">
        <w:rPr>
          <w:rFonts w:cs="Arial"/>
        </w:rPr>
        <w:t xml:space="preserve"> </w:t>
      </w:r>
    </w:p>
    <w:p w14:paraId="3C60B8A9" w14:textId="2195D162" w:rsidR="001A34BD" w:rsidRPr="00A21888" w:rsidRDefault="001A34BD" w:rsidP="001A34BD">
      <w:pPr>
        <w:tabs>
          <w:tab w:val="left" w:pos="1701"/>
        </w:tabs>
        <w:ind w:left="1695" w:hanging="1695"/>
        <w:jc w:val="both"/>
        <w:rPr>
          <w:rFonts w:cs="Arial"/>
        </w:rPr>
      </w:pPr>
      <w:r w:rsidRPr="00A21888">
        <w:rPr>
          <w:rFonts w:cs="Arial"/>
        </w:rPr>
        <w:t>EKT 2</w:t>
      </w:r>
      <w:r>
        <w:rPr>
          <w:rFonts w:cs="Arial"/>
        </w:rPr>
        <w:t xml:space="preserve"> </w:t>
      </w:r>
      <w:proofErr w:type="spellStart"/>
      <w:r>
        <w:rPr>
          <w:rFonts w:cs="Arial"/>
        </w:rPr>
        <w:t>neol</w:t>
      </w:r>
      <w:proofErr w:type="spellEnd"/>
      <w:r>
        <w:rPr>
          <w:rStyle w:val="Sprotnaopomba-sklic"/>
          <w:rFonts w:cs="Arial"/>
        </w:rPr>
        <w:footnoteReference w:id="23"/>
      </w:r>
      <w:r w:rsidRPr="00A21888">
        <w:rPr>
          <w:rFonts w:cs="Arial"/>
        </w:rPr>
        <w:tab/>
        <w:t xml:space="preserve">osvojeno 1. do </w:t>
      </w:r>
      <w:r>
        <w:rPr>
          <w:rFonts w:cs="Arial"/>
        </w:rPr>
        <w:t>2</w:t>
      </w:r>
      <w:r w:rsidRPr="00A21888">
        <w:rPr>
          <w:rFonts w:cs="Arial"/>
        </w:rPr>
        <w:t>. mesto</w:t>
      </w:r>
      <w:r w:rsidRPr="00A21888" w:rsidDel="00344FC7">
        <w:rPr>
          <w:rFonts w:cs="Arial"/>
        </w:rPr>
        <w:t xml:space="preserve"> </w:t>
      </w:r>
    </w:p>
    <w:p w14:paraId="6598F160" w14:textId="77777777" w:rsidR="001A34BD" w:rsidRPr="00A21888" w:rsidRDefault="001A34BD" w:rsidP="001A34BD">
      <w:pPr>
        <w:tabs>
          <w:tab w:val="left" w:pos="1701"/>
        </w:tabs>
        <w:jc w:val="both"/>
        <w:rPr>
          <w:rFonts w:cs="Arial"/>
        </w:rPr>
      </w:pPr>
    </w:p>
    <w:p w14:paraId="3770E2BE" w14:textId="77777777" w:rsidR="001A34BD" w:rsidRPr="00A21888" w:rsidRDefault="001A34BD" w:rsidP="001A34BD">
      <w:pPr>
        <w:tabs>
          <w:tab w:val="left" w:pos="1701"/>
        </w:tabs>
        <w:jc w:val="both"/>
        <w:rPr>
          <w:rFonts w:cs="Arial"/>
          <w:b/>
        </w:rPr>
      </w:pPr>
      <w:r w:rsidRPr="00A21888">
        <w:rPr>
          <w:rFonts w:cs="Arial"/>
          <w:b/>
        </w:rPr>
        <w:t>Športnik perspektivnega razreda</w:t>
      </w:r>
    </w:p>
    <w:p w14:paraId="00B757F6" w14:textId="77777777" w:rsidR="001A34BD" w:rsidRPr="00A21888" w:rsidRDefault="001A34BD" w:rsidP="001A34BD">
      <w:pPr>
        <w:tabs>
          <w:tab w:val="left" w:pos="1701"/>
        </w:tabs>
        <w:rPr>
          <w:rFonts w:cs="Arial"/>
        </w:rPr>
      </w:pPr>
    </w:p>
    <w:p w14:paraId="14B6300B" w14:textId="77777777" w:rsidR="001A34BD" w:rsidRPr="00A21888" w:rsidRDefault="001A34BD" w:rsidP="001A34BD">
      <w:pPr>
        <w:tabs>
          <w:tab w:val="left" w:pos="1701"/>
        </w:tabs>
        <w:rPr>
          <w:rFonts w:cs="Arial"/>
          <w:b/>
          <w:i/>
        </w:rPr>
      </w:pPr>
      <w:r w:rsidRPr="00A21888">
        <w:rPr>
          <w:rFonts w:cs="Arial"/>
          <w:b/>
          <w:i/>
        </w:rPr>
        <w:t>Trajanje 2 leti</w:t>
      </w:r>
    </w:p>
    <w:p w14:paraId="2C5DC7E7" w14:textId="77777777" w:rsidR="001A34BD" w:rsidRPr="00A21888" w:rsidRDefault="001A34BD" w:rsidP="001A34BD">
      <w:pPr>
        <w:tabs>
          <w:tab w:val="left" w:pos="1701"/>
        </w:tabs>
        <w:jc w:val="both"/>
        <w:rPr>
          <w:rFonts w:cs="Arial"/>
        </w:rPr>
      </w:pPr>
      <w:proofErr w:type="spellStart"/>
      <w:r w:rsidRPr="00A21888">
        <w:rPr>
          <w:rFonts w:cs="Arial"/>
        </w:rPr>
        <w:t>ml.čl</w:t>
      </w:r>
      <w:proofErr w:type="spellEnd"/>
      <w:r w:rsidRPr="00A21888">
        <w:rPr>
          <w:rFonts w:cs="Arial"/>
        </w:rPr>
        <w:t>., ml. SP</w:t>
      </w:r>
      <w:r>
        <w:rPr>
          <w:rFonts w:cs="Arial"/>
        </w:rPr>
        <w:t xml:space="preserve"> </w:t>
      </w:r>
      <w:proofErr w:type="spellStart"/>
      <w:r>
        <w:rPr>
          <w:rFonts w:cs="Arial"/>
        </w:rPr>
        <w:t>neol</w:t>
      </w:r>
      <w:proofErr w:type="spellEnd"/>
      <w:r w:rsidRPr="00A21888">
        <w:rPr>
          <w:rFonts w:cs="Arial"/>
        </w:rPr>
        <w:tab/>
        <w:t xml:space="preserve">osvojeno </w:t>
      </w:r>
      <w:r>
        <w:rPr>
          <w:rFonts w:cs="Arial"/>
        </w:rPr>
        <w:t>1</w:t>
      </w:r>
      <w:r w:rsidRPr="00A21888">
        <w:rPr>
          <w:rFonts w:cs="Arial"/>
        </w:rPr>
        <w:t>. do 16. mesto, če je to v 1/2 uvrščenih</w:t>
      </w:r>
    </w:p>
    <w:p w14:paraId="24CAA6D9" w14:textId="77777777" w:rsidR="001A34BD" w:rsidRPr="00A21888" w:rsidRDefault="001A34BD" w:rsidP="001A34BD">
      <w:pPr>
        <w:tabs>
          <w:tab w:val="left" w:pos="1701"/>
        </w:tabs>
        <w:jc w:val="both"/>
        <w:rPr>
          <w:rFonts w:cs="Arial"/>
        </w:rPr>
      </w:pPr>
      <w:proofErr w:type="spellStart"/>
      <w:r w:rsidRPr="00A21888">
        <w:rPr>
          <w:rFonts w:cs="Arial"/>
        </w:rPr>
        <w:t>ml.čl</w:t>
      </w:r>
      <w:proofErr w:type="spellEnd"/>
      <w:r w:rsidRPr="00A21888">
        <w:rPr>
          <w:rFonts w:cs="Arial"/>
        </w:rPr>
        <w:t>., ml. EP</w:t>
      </w:r>
      <w:r>
        <w:rPr>
          <w:rFonts w:cs="Arial"/>
        </w:rPr>
        <w:t xml:space="preserve"> </w:t>
      </w:r>
      <w:proofErr w:type="spellStart"/>
      <w:r>
        <w:rPr>
          <w:rFonts w:cs="Arial"/>
        </w:rPr>
        <w:t>neol</w:t>
      </w:r>
      <w:proofErr w:type="spellEnd"/>
      <w:r w:rsidRPr="00A21888">
        <w:rPr>
          <w:rFonts w:cs="Arial"/>
        </w:rPr>
        <w:tab/>
        <w:t xml:space="preserve">osvojeno </w:t>
      </w:r>
      <w:r>
        <w:rPr>
          <w:rFonts w:cs="Arial"/>
        </w:rPr>
        <w:t>1</w:t>
      </w:r>
      <w:r w:rsidRPr="00A21888">
        <w:rPr>
          <w:rFonts w:cs="Arial"/>
        </w:rPr>
        <w:t xml:space="preserve">. do </w:t>
      </w:r>
      <w:r>
        <w:rPr>
          <w:rFonts w:cs="Arial"/>
        </w:rPr>
        <w:t>8</w:t>
      </w:r>
      <w:r w:rsidRPr="00A21888">
        <w:rPr>
          <w:rFonts w:cs="Arial"/>
        </w:rPr>
        <w:t>. mesto, če je to v 1/2 uvrščenih</w:t>
      </w:r>
    </w:p>
    <w:p w14:paraId="0D6F9E53" w14:textId="77777777" w:rsidR="001A34BD" w:rsidRPr="00A21888" w:rsidRDefault="001A34BD" w:rsidP="001A34BD">
      <w:pPr>
        <w:tabs>
          <w:tab w:val="left" w:pos="1701"/>
        </w:tabs>
        <w:jc w:val="both"/>
        <w:rPr>
          <w:rFonts w:cs="Arial"/>
          <w:b/>
        </w:rPr>
      </w:pPr>
    </w:p>
    <w:p w14:paraId="0E199CED" w14:textId="77777777" w:rsidR="001A34BD" w:rsidRPr="00A21888" w:rsidRDefault="001A34BD" w:rsidP="001A34BD">
      <w:pPr>
        <w:tabs>
          <w:tab w:val="left" w:pos="1701"/>
        </w:tabs>
        <w:jc w:val="both"/>
        <w:rPr>
          <w:rFonts w:cs="Arial"/>
        </w:rPr>
      </w:pPr>
      <w:r w:rsidRPr="00A21888">
        <w:rPr>
          <w:rFonts w:cs="Arial"/>
          <w:b/>
        </w:rPr>
        <w:t>Športnik državnega razreda</w:t>
      </w:r>
    </w:p>
    <w:p w14:paraId="07A5E5DD" w14:textId="77777777" w:rsidR="001A34BD" w:rsidRPr="00A21888" w:rsidRDefault="001A34BD" w:rsidP="001A34BD">
      <w:pPr>
        <w:tabs>
          <w:tab w:val="left" w:pos="1701"/>
        </w:tabs>
        <w:jc w:val="both"/>
        <w:rPr>
          <w:rFonts w:cs="Arial"/>
        </w:rPr>
      </w:pPr>
    </w:p>
    <w:p w14:paraId="026FFC22" w14:textId="77777777" w:rsidR="001A34BD" w:rsidRPr="00A21888" w:rsidRDefault="001A34BD" w:rsidP="001A34BD">
      <w:pPr>
        <w:tabs>
          <w:tab w:val="left" w:pos="1701"/>
        </w:tabs>
        <w:jc w:val="both"/>
        <w:rPr>
          <w:rFonts w:cs="Arial"/>
        </w:rPr>
      </w:pPr>
      <w:r w:rsidRPr="00A21888">
        <w:rPr>
          <w:rFonts w:cs="Arial"/>
        </w:rPr>
        <w:t>DP</w:t>
      </w:r>
      <w:r w:rsidRPr="00A21888">
        <w:rPr>
          <w:rFonts w:cs="Arial"/>
        </w:rPr>
        <w:tab/>
        <w:t xml:space="preserve">osvojeno 1. do </w:t>
      </w:r>
      <w:r>
        <w:rPr>
          <w:rFonts w:cs="Arial"/>
        </w:rPr>
        <w:t>3</w:t>
      </w:r>
      <w:r w:rsidRPr="00A21888">
        <w:rPr>
          <w:rFonts w:cs="Arial"/>
        </w:rPr>
        <w:t>. mesto, če je to v prvi 1/3 uvrščenih</w:t>
      </w:r>
    </w:p>
    <w:p w14:paraId="1D285FF6" w14:textId="77777777" w:rsidR="001A34BD" w:rsidRDefault="001A34BD" w:rsidP="001A34BD">
      <w:pPr>
        <w:tabs>
          <w:tab w:val="left" w:pos="1701"/>
        </w:tabs>
        <w:ind w:left="1695" w:hanging="1695"/>
        <w:jc w:val="both"/>
        <w:rPr>
          <w:rFonts w:cs="Arial"/>
        </w:rPr>
      </w:pPr>
      <w:r w:rsidRPr="00A21888">
        <w:rPr>
          <w:rFonts w:cs="Arial"/>
        </w:rPr>
        <w:t>SP</w:t>
      </w:r>
      <w:r>
        <w:rPr>
          <w:rFonts w:cs="Arial"/>
        </w:rPr>
        <w:t xml:space="preserve"> </w:t>
      </w:r>
      <w:proofErr w:type="spellStart"/>
      <w:r>
        <w:rPr>
          <w:rFonts w:cs="Arial"/>
        </w:rPr>
        <w:t>neol</w:t>
      </w:r>
      <w:proofErr w:type="spellEnd"/>
      <w:r w:rsidRPr="00A21888">
        <w:rPr>
          <w:rFonts w:cs="Arial"/>
        </w:rPr>
        <w:tab/>
      </w:r>
      <w:r w:rsidRPr="00A21888">
        <w:rPr>
          <w:rFonts w:cs="Arial"/>
        </w:rPr>
        <w:tab/>
      </w:r>
      <w:r>
        <w:rPr>
          <w:rFonts w:cs="Arial"/>
        </w:rPr>
        <w:t>nastop na uradni tekmi</w:t>
      </w:r>
      <w:r w:rsidRPr="00A21888">
        <w:rPr>
          <w:rFonts w:cs="Arial"/>
        </w:rPr>
        <w:t xml:space="preserve"> </w:t>
      </w:r>
    </w:p>
    <w:p w14:paraId="30F613A9" w14:textId="0D686ED7" w:rsidR="001A34BD" w:rsidRPr="00A21888" w:rsidRDefault="001A34BD" w:rsidP="001A34BD">
      <w:pPr>
        <w:tabs>
          <w:tab w:val="left" w:pos="1701"/>
        </w:tabs>
        <w:ind w:left="1695" w:hanging="1695"/>
        <w:jc w:val="both"/>
        <w:rPr>
          <w:rFonts w:cs="Arial"/>
        </w:rPr>
      </w:pPr>
      <w:r>
        <w:rPr>
          <w:rFonts w:cs="Arial"/>
        </w:rPr>
        <w:t xml:space="preserve">EP </w:t>
      </w:r>
      <w:proofErr w:type="spellStart"/>
      <w:r>
        <w:rPr>
          <w:rFonts w:cs="Arial"/>
        </w:rPr>
        <w:t>neol</w:t>
      </w:r>
      <w:proofErr w:type="spellEnd"/>
      <w:r w:rsidRPr="00344FC7">
        <w:rPr>
          <w:rFonts w:cs="Arial"/>
        </w:rPr>
        <w:t xml:space="preserve"> </w:t>
      </w:r>
      <w:r>
        <w:rPr>
          <w:rFonts w:cs="Arial"/>
        </w:rPr>
        <w:tab/>
      </w:r>
      <w:r w:rsidRPr="00A21888">
        <w:rPr>
          <w:rFonts w:cs="Arial"/>
        </w:rPr>
        <w:t xml:space="preserve">dosežena </w:t>
      </w:r>
      <w:r w:rsidR="003261E2">
        <w:rPr>
          <w:rFonts w:cs="Arial"/>
        </w:rPr>
        <w:t>ena</w:t>
      </w:r>
      <w:r w:rsidRPr="00A21888">
        <w:rPr>
          <w:rFonts w:cs="Arial"/>
        </w:rPr>
        <w:t xml:space="preserve"> zmaga</w:t>
      </w:r>
    </w:p>
    <w:p w14:paraId="6B5CFE77" w14:textId="77777777" w:rsidR="001A34BD" w:rsidRPr="00A21888" w:rsidRDefault="001A34BD" w:rsidP="001A34BD">
      <w:pPr>
        <w:tabs>
          <w:tab w:val="left" w:pos="1701"/>
        </w:tabs>
        <w:ind w:left="1695" w:hanging="1695"/>
        <w:jc w:val="both"/>
        <w:rPr>
          <w:rFonts w:cs="Arial"/>
        </w:rPr>
      </w:pPr>
      <w:r w:rsidRPr="00A21888">
        <w:rPr>
          <w:rFonts w:cs="Arial"/>
        </w:rPr>
        <w:t>SVI</w:t>
      </w:r>
      <w:r w:rsidRPr="00A21888">
        <w:rPr>
          <w:rFonts w:cs="Arial"/>
        </w:rPr>
        <w:tab/>
        <w:t>nastop na uradni tekmi</w:t>
      </w:r>
    </w:p>
    <w:p w14:paraId="699B0909" w14:textId="1BCA855F" w:rsidR="001A34BD" w:rsidRPr="00A21888" w:rsidRDefault="001A34BD" w:rsidP="001A34BD">
      <w:pPr>
        <w:tabs>
          <w:tab w:val="left" w:pos="1701"/>
        </w:tabs>
        <w:rPr>
          <w:rFonts w:cs="Arial"/>
        </w:rPr>
      </w:pPr>
      <w:r w:rsidRPr="00A21888">
        <w:rPr>
          <w:rFonts w:cs="Arial"/>
        </w:rPr>
        <w:t>EKT 1</w:t>
      </w:r>
      <w:r>
        <w:rPr>
          <w:rFonts w:cs="Arial"/>
        </w:rPr>
        <w:t xml:space="preserve"> </w:t>
      </w:r>
      <w:proofErr w:type="spellStart"/>
      <w:r>
        <w:rPr>
          <w:rFonts w:cs="Arial"/>
        </w:rPr>
        <w:t>neol</w:t>
      </w:r>
      <w:proofErr w:type="spellEnd"/>
      <w:r w:rsidRPr="00A21888">
        <w:rPr>
          <w:rFonts w:cs="Arial"/>
        </w:rPr>
        <w:tab/>
        <w:t xml:space="preserve">osvojeno </w:t>
      </w:r>
      <w:r>
        <w:rPr>
          <w:rFonts w:cs="Arial"/>
        </w:rPr>
        <w:t>5</w:t>
      </w:r>
      <w:r w:rsidRPr="00A21888">
        <w:rPr>
          <w:rFonts w:cs="Arial"/>
        </w:rPr>
        <w:t xml:space="preserve">. do </w:t>
      </w:r>
      <w:r>
        <w:rPr>
          <w:rFonts w:cs="Arial"/>
        </w:rPr>
        <w:t>8</w:t>
      </w:r>
      <w:r w:rsidRPr="00A21888">
        <w:rPr>
          <w:rFonts w:cs="Arial"/>
        </w:rPr>
        <w:t>. mesto</w:t>
      </w:r>
      <w:r>
        <w:rPr>
          <w:rFonts w:cs="Arial"/>
        </w:rPr>
        <w:t>,</w:t>
      </w:r>
      <w:r w:rsidRPr="00A21888" w:rsidDel="00344FC7">
        <w:rPr>
          <w:rFonts w:cs="Arial"/>
        </w:rPr>
        <w:t xml:space="preserve"> </w:t>
      </w:r>
      <w:r w:rsidRPr="00A21888">
        <w:rPr>
          <w:rFonts w:cs="Arial"/>
        </w:rPr>
        <w:t>če je to v 1/2 uvrščenih</w:t>
      </w:r>
    </w:p>
    <w:p w14:paraId="7BB692C8" w14:textId="00651C0A" w:rsidR="001A34BD" w:rsidRPr="00A21888" w:rsidRDefault="001A34BD" w:rsidP="001A34BD">
      <w:pPr>
        <w:tabs>
          <w:tab w:val="left" w:pos="1701"/>
        </w:tabs>
        <w:rPr>
          <w:rFonts w:cs="Arial"/>
        </w:rPr>
      </w:pPr>
      <w:r w:rsidRPr="00A21888">
        <w:rPr>
          <w:rFonts w:cs="Arial"/>
        </w:rPr>
        <w:t>EKT 2</w:t>
      </w:r>
      <w:r>
        <w:rPr>
          <w:rFonts w:cs="Arial"/>
        </w:rPr>
        <w:t xml:space="preserve"> </w:t>
      </w:r>
      <w:proofErr w:type="spellStart"/>
      <w:r>
        <w:rPr>
          <w:rFonts w:cs="Arial"/>
        </w:rPr>
        <w:t>neol</w:t>
      </w:r>
      <w:proofErr w:type="spellEnd"/>
      <w:r w:rsidRPr="00A21888">
        <w:rPr>
          <w:rFonts w:cs="Arial"/>
        </w:rPr>
        <w:tab/>
        <w:t xml:space="preserve">osvojeno </w:t>
      </w:r>
      <w:r>
        <w:rPr>
          <w:rFonts w:cs="Arial"/>
        </w:rPr>
        <w:t>3</w:t>
      </w:r>
      <w:r w:rsidRPr="00A21888">
        <w:rPr>
          <w:rFonts w:cs="Arial"/>
        </w:rPr>
        <w:t xml:space="preserve">. do </w:t>
      </w:r>
      <w:r>
        <w:rPr>
          <w:rFonts w:cs="Arial"/>
        </w:rPr>
        <w:t>4</w:t>
      </w:r>
      <w:r w:rsidRPr="00A21888">
        <w:rPr>
          <w:rFonts w:cs="Arial"/>
        </w:rPr>
        <w:t>. mesto</w:t>
      </w:r>
      <w:r>
        <w:rPr>
          <w:rFonts w:cs="Arial"/>
        </w:rPr>
        <w:t>,</w:t>
      </w:r>
      <w:r w:rsidRPr="00A21888" w:rsidDel="00344FC7">
        <w:rPr>
          <w:rFonts w:cs="Arial"/>
        </w:rPr>
        <w:t xml:space="preserve"> </w:t>
      </w:r>
      <w:r w:rsidRPr="00A21888">
        <w:rPr>
          <w:rFonts w:cs="Arial"/>
        </w:rPr>
        <w:t>če je to v 1/2 uvrščenih</w:t>
      </w:r>
    </w:p>
    <w:p w14:paraId="2629EDCE" w14:textId="77777777" w:rsidR="001A34BD" w:rsidRPr="00A21888" w:rsidRDefault="001A34BD" w:rsidP="001A34BD">
      <w:pPr>
        <w:tabs>
          <w:tab w:val="left" w:pos="1701"/>
        </w:tabs>
        <w:jc w:val="both"/>
        <w:rPr>
          <w:rFonts w:cs="Arial"/>
        </w:rPr>
      </w:pPr>
    </w:p>
    <w:p w14:paraId="3194C816" w14:textId="77777777" w:rsidR="001A34BD" w:rsidRPr="00A21888" w:rsidRDefault="001A34BD" w:rsidP="001A34BD">
      <w:pPr>
        <w:tabs>
          <w:tab w:val="left" w:pos="1701"/>
        </w:tabs>
        <w:jc w:val="both"/>
        <w:rPr>
          <w:rFonts w:cs="Arial"/>
        </w:rPr>
      </w:pPr>
      <w:r w:rsidRPr="00A21888">
        <w:rPr>
          <w:rFonts w:cs="Arial"/>
          <w:b/>
        </w:rPr>
        <w:t>Športnik mladinskega razreda</w:t>
      </w:r>
    </w:p>
    <w:p w14:paraId="33CCBC13" w14:textId="77777777" w:rsidR="001A34BD" w:rsidRPr="00A21888" w:rsidRDefault="001A34BD" w:rsidP="001A34BD">
      <w:pPr>
        <w:tabs>
          <w:tab w:val="left" w:pos="1701"/>
        </w:tabs>
        <w:jc w:val="both"/>
        <w:rPr>
          <w:rFonts w:cs="Arial"/>
        </w:rPr>
      </w:pPr>
    </w:p>
    <w:p w14:paraId="5057F4B3" w14:textId="77777777" w:rsidR="001A34BD" w:rsidRPr="00A21888" w:rsidRDefault="001A34BD" w:rsidP="001A34BD">
      <w:pPr>
        <w:tabs>
          <w:tab w:val="left" w:pos="1701"/>
        </w:tabs>
        <w:rPr>
          <w:rFonts w:cs="Arial"/>
        </w:rPr>
      </w:pPr>
      <w:r w:rsidRPr="00A21888">
        <w:rPr>
          <w:rFonts w:cs="Arial"/>
        </w:rPr>
        <w:t>ml. DP</w:t>
      </w:r>
      <w:r w:rsidRPr="00A21888">
        <w:rPr>
          <w:rFonts w:cs="Arial"/>
        </w:rPr>
        <w:tab/>
        <w:t xml:space="preserve">osvojeno 1. do </w:t>
      </w:r>
      <w:r>
        <w:rPr>
          <w:rFonts w:cs="Arial"/>
        </w:rPr>
        <w:t>6</w:t>
      </w:r>
      <w:r w:rsidRPr="00A21888">
        <w:rPr>
          <w:rFonts w:cs="Arial"/>
        </w:rPr>
        <w:t>. mesto, če je to v prvi 1/3 uvrščenih</w:t>
      </w:r>
    </w:p>
    <w:p w14:paraId="59536206" w14:textId="77777777" w:rsidR="001A34BD" w:rsidRPr="00A21888" w:rsidRDefault="001A34BD" w:rsidP="001A34BD">
      <w:pPr>
        <w:tabs>
          <w:tab w:val="left" w:pos="1701"/>
        </w:tabs>
        <w:ind w:left="1695" w:hanging="1695"/>
        <w:jc w:val="both"/>
        <w:rPr>
          <w:rFonts w:cs="Arial"/>
        </w:rPr>
      </w:pPr>
      <w:proofErr w:type="spellStart"/>
      <w:r w:rsidRPr="00A21888">
        <w:rPr>
          <w:rFonts w:cs="Arial"/>
        </w:rPr>
        <w:t>ml.čl</w:t>
      </w:r>
      <w:proofErr w:type="spellEnd"/>
      <w:r w:rsidRPr="00A21888">
        <w:rPr>
          <w:rFonts w:cs="Arial"/>
        </w:rPr>
        <w:t>., ml. SP</w:t>
      </w:r>
      <w:r>
        <w:rPr>
          <w:rFonts w:cs="Arial"/>
        </w:rPr>
        <w:t xml:space="preserve"> </w:t>
      </w:r>
      <w:proofErr w:type="spellStart"/>
      <w:r>
        <w:rPr>
          <w:rFonts w:cs="Arial"/>
        </w:rPr>
        <w:t>neol</w:t>
      </w:r>
      <w:proofErr w:type="spellEnd"/>
      <w:r w:rsidRPr="00A21888">
        <w:rPr>
          <w:rFonts w:cs="Arial"/>
        </w:rPr>
        <w:tab/>
        <w:t>nastop na uradni tekmi</w:t>
      </w:r>
      <w:r w:rsidRPr="00A21888" w:rsidDel="00344FC7">
        <w:rPr>
          <w:rFonts w:cs="Arial"/>
        </w:rPr>
        <w:t xml:space="preserve"> </w:t>
      </w:r>
    </w:p>
    <w:p w14:paraId="6EE468B4" w14:textId="7A70E7A6" w:rsidR="001A34BD" w:rsidRPr="00A21888" w:rsidRDefault="001A34BD" w:rsidP="001A34BD">
      <w:pPr>
        <w:tabs>
          <w:tab w:val="left" w:pos="1701"/>
        </w:tabs>
        <w:ind w:left="1695" w:hanging="1695"/>
        <w:jc w:val="both"/>
        <w:rPr>
          <w:rFonts w:cs="Arial"/>
        </w:rPr>
      </w:pPr>
      <w:proofErr w:type="spellStart"/>
      <w:r w:rsidRPr="00A21888">
        <w:rPr>
          <w:rFonts w:cs="Arial"/>
        </w:rPr>
        <w:t>ml.čl</w:t>
      </w:r>
      <w:proofErr w:type="spellEnd"/>
      <w:r w:rsidRPr="00A21888">
        <w:rPr>
          <w:rFonts w:cs="Arial"/>
        </w:rPr>
        <w:t>., ml. EP</w:t>
      </w:r>
      <w:r>
        <w:rPr>
          <w:rFonts w:cs="Arial"/>
        </w:rPr>
        <w:t xml:space="preserve"> </w:t>
      </w:r>
      <w:proofErr w:type="spellStart"/>
      <w:r>
        <w:rPr>
          <w:rFonts w:cs="Arial"/>
        </w:rPr>
        <w:t>neol</w:t>
      </w:r>
      <w:proofErr w:type="spellEnd"/>
      <w:r w:rsidRPr="00A21888">
        <w:rPr>
          <w:rFonts w:cs="Arial"/>
        </w:rPr>
        <w:tab/>
        <w:t xml:space="preserve">dosežena </w:t>
      </w:r>
      <w:r w:rsidR="003261E2">
        <w:rPr>
          <w:rFonts w:cs="Arial"/>
        </w:rPr>
        <w:t>ena</w:t>
      </w:r>
      <w:r w:rsidRPr="00A21888">
        <w:rPr>
          <w:rFonts w:cs="Arial"/>
        </w:rPr>
        <w:t xml:space="preserve"> zmaga</w:t>
      </w:r>
    </w:p>
    <w:p w14:paraId="3DAF4DC4" w14:textId="77777777" w:rsidR="00AA0D1E" w:rsidRPr="00A21888" w:rsidRDefault="00AA0D1E" w:rsidP="00AA0D1E">
      <w:pPr>
        <w:tabs>
          <w:tab w:val="left" w:pos="1701"/>
        </w:tabs>
        <w:jc w:val="both"/>
        <w:rPr>
          <w:rFonts w:cs="Arial"/>
          <w:b/>
        </w:rPr>
      </w:pPr>
    </w:p>
    <w:p w14:paraId="77F56C84" w14:textId="77E64923" w:rsidR="007D0F21" w:rsidRPr="00A21888" w:rsidRDefault="007D0F21" w:rsidP="00AA0D1E">
      <w:pPr>
        <w:tabs>
          <w:tab w:val="left" w:pos="1701"/>
        </w:tabs>
        <w:ind w:left="1695" w:hanging="1695"/>
        <w:jc w:val="both"/>
        <w:rPr>
          <w:rFonts w:cs="Arial"/>
        </w:rPr>
      </w:pPr>
    </w:p>
    <w:p w14:paraId="4CD66E48" w14:textId="77777777" w:rsidR="009B7BC7" w:rsidRPr="006C0F06" w:rsidRDefault="007234E5" w:rsidP="0019202F">
      <w:pPr>
        <w:pStyle w:val="Naslov2"/>
        <w:rPr>
          <w:rStyle w:val="Heading1Char"/>
          <w:b/>
          <w:kern w:val="0"/>
          <w:sz w:val="22"/>
        </w:rPr>
      </w:pPr>
      <w:r w:rsidRPr="00A21888">
        <w:rPr>
          <w:rStyle w:val="Heading1Char"/>
          <w:kern w:val="0"/>
          <w:sz w:val="26"/>
        </w:rPr>
        <w:br w:type="page"/>
      </w:r>
      <w:bookmarkStart w:id="257" w:name="_Toc182984436"/>
      <w:bookmarkStart w:id="258" w:name="_Toc247681938"/>
      <w:bookmarkStart w:id="259" w:name="_Toc94535978"/>
      <w:r w:rsidR="009B7BC7" w:rsidRPr="006C0F06">
        <w:rPr>
          <w:rStyle w:val="Heading1Char"/>
          <w:b/>
          <w:kern w:val="0"/>
          <w:sz w:val="22"/>
        </w:rPr>
        <w:lastRenderedPageBreak/>
        <w:t>BILJARD</w:t>
      </w:r>
      <w:bookmarkEnd w:id="257"/>
      <w:bookmarkEnd w:id="258"/>
      <w:r w:rsidR="008120F5" w:rsidRPr="006C0F06">
        <w:rPr>
          <w:rStyle w:val="Heading1Char"/>
          <w:b/>
          <w:kern w:val="0"/>
          <w:sz w:val="22"/>
        </w:rPr>
        <w:t xml:space="preserve"> </w:t>
      </w:r>
      <w:r w:rsidR="00E03F83" w:rsidRPr="006C0F06">
        <w:rPr>
          <w:rStyle w:val="Heading1Char"/>
          <w:b/>
          <w:kern w:val="0"/>
          <w:sz w:val="22"/>
        </w:rPr>
        <w:t>-</w:t>
      </w:r>
      <w:r w:rsidR="008120F5" w:rsidRPr="006C0F06">
        <w:rPr>
          <w:rStyle w:val="Heading1Char"/>
          <w:b/>
          <w:kern w:val="0"/>
          <w:sz w:val="22"/>
        </w:rPr>
        <w:t xml:space="preserve"> POOL</w:t>
      </w:r>
      <w:bookmarkEnd w:id="259"/>
    </w:p>
    <w:p w14:paraId="59519D37" w14:textId="77777777" w:rsidR="001907A9" w:rsidRPr="00A21888" w:rsidRDefault="001907A9" w:rsidP="001907A9">
      <w:pPr>
        <w:rPr>
          <w:rFonts w:cs="Arial"/>
          <w:b/>
        </w:rPr>
      </w:pPr>
      <w:r w:rsidRPr="00A21888">
        <w:rPr>
          <w:rFonts w:cs="Arial"/>
          <w:b/>
        </w:rPr>
        <w:t>Športnik svetovnega razreda</w:t>
      </w:r>
    </w:p>
    <w:p w14:paraId="2B0937C0" w14:textId="77777777" w:rsidR="001907A9" w:rsidRPr="00A21888" w:rsidRDefault="001907A9" w:rsidP="00F805D5">
      <w:pPr>
        <w:tabs>
          <w:tab w:val="left" w:pos="1701"/>
        </w:tabs>
        <w:rPr>
          <w:rFonts w:cs="Arial"/>
          <w:b/>
          <w:i/>
          <w:szCs w:val="24"/>
        </w:rPr>
      </w:pPr>
    </w:p>
    <w:p w14:paraId="1BAC8264" w14:textId="77777777" w:rsidR="00F805D5" w:rsidRPr="00A21888" w:rsidRDefault="00F805D5" w:rsidP="00F805D5">
      <w:pPr>
        <w:tabs>
          <w:tab w:val="left" w:pos="1701"/>
        </w:tabs>
        <w:rPr>
          <w:rFonts w:cs="Arial"/>
          <w:i/>
          <w:szCs w:val="24"/>
        </w:rPr>
      </w:pPr>
      <w:r w:rsidRPr="00A21888">
        <w:rPr>
          <w:rFonts w:cs="Arial"/>
          <w:b/>
          <w:i/>
          <w:szCs w:val="24"/>
        </w:rPr>
        <w:t>Trajanje 4 leta</w:t>
      </w:r>
    </w:p>
    <w:p w14:paraId="4412EE4D" w14:textId="77777777" w:rsidR="00F805D5" w:rsidRPr="00A21888" w:rsidRDefault="00F805D5" w:rsidP="00F805D5">
      <w:pPr>
        <w:tabs>
          <w:tab w:val="left" w:pos="1701"/>
        </w:tabs>
        <w:rPr>
          <w:rFonts w:cs="Arial"/>
          <w:b/>
          <w:i/>
          <w:szCs w:val="24"/>
        </w:rPr>
      </w:pPr>
      <w:r w:rsidRPr="00A21888">
        <w:rPr>
          <w:rFonts w:cs="Arial"/>
          <w:szCs w:val="24"/>
        </w:rPr>
        <w:t>SVI</w:t>
      </w:r>
      <w:r w:rsidRPr="00A21888">
        <w:rPr>
          <w:rFonts w:cs="Arial"/>
          <w:szCs w:val="24"/>
        </w:rPr>
        <w:tab/>
        <w:t>osvojeno 1. mesto</w:t>
      </w:r>
    </w:p>
    <w:p w14:paraId="254CCDC0" w14:textId="77777777" w:rsidR="00F805D5" w:rsidRPr="00A21888" w:rsidRDefault="00F805D5" w:rsidP="00F805D5">
      <w:pPr>
        <w:tabs>
          <w:tab w:val="left" w:pos="1701"/>
        </w:tabs>
        <w:rPr>
          <w:rFonts w:cs="Arial"/>
          <w:szCs w:val="24"/>
        </w:rPr>
      </w:pPr>
    </w:p>
    <w:p w14:paraId="0E7E070F" w14:textId="77777777" w:rsidR="00F805D5" w:rsidRPr="00A21888" w:rsidRDefault="00F805D5" w:rsidP="00F805D5">
      <w:pPr>
        <w:tabs>
          <w:tab w:val="left" w:pos="1701"/>
        </w:tabs>
        <w:rPr>
          <w:rFonts w:cs="Arial"/>
          <w:b/>
          <w:i/>
          <w:szCs w:val="24"/>
        </w:rPr>
      </w:pPr>
      <w:r w:rsidRPr="00A21888">
        <w:rPr>
          <w:rFonts w:cs="Arial"/>
          <w:b/>
          <w:i/>
          <w:szCs w:val="24"/>
        </w:rPr>
        <w:t>Trajanje 2 leti</w:t>
      </w:r>
    </w:p>
    <w:p w14:paraId="13E188CB" w14:textId="77777777" w:rsidR="00EB637F" w:rsidRPr="00A21888" w:rsidRDefault="00EB637F" w:rsidP="00EB637F">
      <w:pPr>
        <w:tabs>
          <w:tab w:val="left" w:pos="1701"/>
        </w:tabs>
        <w:rPr>
          <w:rFonts w:cs="Arial"/>
        </w:rPr>
      </w:pPr>
      <w:r w:rsidRPr="00A21888">
        <w:rPr>
          <w:rFonts w:cs="Arial"/>
        </w:rPr>
        <w:t>SVI</w:t>
      </w:r>
      <w:r w:rsidRPr="00A21888">
        <w:rPr>
          <w:rFonts w:cs="Arial"/>
        </w:rPr>
        <w:tab/>
        <w:t>osvojeno 2. do 3. mesto</w:t>
      </w:r>
    </w:p>
    <w:p w14:paraId="4E498C04" w14:textId="77777777" w:rsidR="00EB637F" w:rsidRPr="00A21888" w:rsidRDefault="00EB637F" w:rsidP="00EB637F">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768D5F19" w14:textId="77777777" w:rsidR="00EB637F" w:rsidRPr="00A21888" w:rsidRDefault="00EB637F" w:rsidP="00EB637F">
      <w:pPr>
        <w:tabs>
          <w:tab w:val="left" w:pos="1701"/>
        </w:tabs>
        <w:rPr>
          <w:rFonts w:cs="Arial"/>
        </w:rPr>
      </w:pPr>
      <w:r w:rsidRPr="00A21888">
        <w:rPr>
          <w:rFonts w:cs="Arial"/>
        </w:rPr>
        <w:tab/>
        <w:t>osvojeno 1. mesto za ekipe</w:t>
      </w:r>
    </w:p>
    <w:p w14:paraId="288646A2" w14:textId="77777777" w:rsidR="00EB637F" w:rsidRPr="00A21888" w:rsidRDefault="00EB637F" w:rsidP="00EB637F">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425074C4" w14:textId="77777777" w:rsidR="00F805D5" w:rsidRPr="00A21888" w:rsidRDefault="00F805D5" w:rsidP="00F805D5">
      <w:pPr>
        <w:tabs>
          <w:tab w:val="left" w:pos="1701"/>
        </w:tabs>
        <w:rPr>
          <w:rFonts w:cs="Arial"/>
          <w:b/>
          <w:szCs w:val="24"/>
        </w:rPr>
      </w:pPr>
    </w:p>
    <w:p w14:paraId="239C5AB9" w14:textId="77777777" w:rsidR="00F805D5" w:rsidRPr="00A21888" w:rsidRDefault="00F805D5" w:rsidP="00F805D5">
      <w:pPr>
        <w:tabs>
          <w:tab w:val="left" w:pos="1701"/>
        </w:tabs>
        <w:rPr>
          <w:rFonts w:cs="Arial"/>
          <w:b/>
          <w:szCs w:val="24"/>
        </w:rPr>
      </w:pPr>
      <w:r w:rsidRPr="00A21888">
        <w:rPr>
          <w:rFonts w:cs="Arial"/>
          <w:b/>
          <w:szCs w:val="24"/>
        </w:rPr>
        <w:t>Športnik mednarodnega razreda</w:t>
      </w:r>
    </w:p>
    <w:p w14:paraId="405124AD" w14:textId="77777777" w:rsidR="00F805D5" w:rsidRPr="00A21888" w:rsidRDefault="00F805D5" w:rsidP="00F805D5">
      <w:pPr>
        <w:tabs>
          <w:tab w:val="left" w:pos="1701"/>
        </w:tabs>
        <w:ind w:firstLine="708"/>
        <w:rPr>
          <w:rFonts w:cs="Arial"/>
          <w:b/>
          <w:i/>
          <w:szCs w:val="24"/>
        </w:rPr>
      </w:pPr>
      <w:r w:rsidRPr="00A21888">
        <w:rPr>
          <w:rFonts w:cs="Arial"/>
          <w:b/>
          <w:i/>
          <w:szCs w:val="24"/>
        </w:rPr>
        <w:tab/>
      </w:r>
    </w:p>
    <w:p w14:paraId="03F8E6E7" w14:textId="77777777" w:rsidR="00F805D5" w:rsidRPr="00A21888" w:rsidRDefault="00F805D5" w:rsidP="00F805D5">
      <w:pPr>
        <w:tabs>
          <w:tab w:val="left" w:pos="1701"/>
        </w:tabs>
        <w:rPr>
          <w:rFonts w:cs="Arial"/>
          <w:b/>
          <w:i/>
          <w:szCs w:val="24"/>
        </w:rPr>
      </w:pPr>
      <w:r w:rsidRPr="00A21888">
        <w:rPr>
          <w:rFonts w:cs="Arial"/>
          <w:b/>
          <w:i/>
          <w:szCs w:val="24"/>
        </w:rPr>
        <w:t>Trajanje 2 leti</w:t>
      </w:r>
    </w:p>
    <w:p w14:paraId="7EBEEE87" w14:textId="77777777" w:rsidR="00EB637F" w:rsidRPr="00A21888" w:rsidRDefault="00EB637F" w:rsidP="00EB637F">
      <w:pPr>
        <w:tabs>
          <w:tab w:val="left" w:pos="1701"/>
        </w:tabs>
        <w:ind w:left="1695" w:hanging="1695"/>
        <w:jc w:val="both"/>
        <w:rPr>
          <w:rFonts w:cs="Arial"/>
        </w:rPr>
      </w:pPr>
      <w:r w:rsidRPr="00A21888">
        <w:rPr>
          <w:rFonts w:cs="Arial"/>
        </w:rPr>
        <w:t>SVI</w:t>
      </w:r>
      <w:r w:rsidRPr="00A21888">
        <w:rPr>
          <w:rFonts w:cs="Arial"/>
        </w:rPr>
        <w:tab/>
      </w:r>
      <w:r w:rsidRPr="00A21888">
        <w:rPr>
          <w:rFonts w:cs="Arial"/>
        </w:rPr>
        <w:tab/>
        <w:t>osvojeno 4. do 8. mesto, če je to v prvi 1/3 uvrščenih</w:t>
      </w:r>
    </w:p>
    <w:p w14:paraId="7DD19D3C" w14:textId="77777777" w:rsidR="00EB637F" w:rsidRPr="00A21888" w:rsidRDefault="00EB637F" w:rsidP="00EB637F">
      <w:pPr>
        <w:tabs>
          <w:tab w:val="left" w:pos="1701"/>
        </w:tabs>
        <w:jc w:val="both"/>
        <w:rPr>
          <w:rFonts w:cs="Arial"/>
        </w:rPr>
      </w:pPr>
      <w:r w:rsidRPr="00A21888">
        <w:rPr>
          <w:rFonts w:cs="Arial"/>
        </w:rPr>
        <w:t>SI</w:t>
      </w:r>
      <w:r w:rsidRPr="00A21888">
        <w:rPr>
          <w:rFonts w:cs="Arial"/>
        </w:rPr>
        <w:tab/>
        <w:t>osvojeno 1. mesto</w:t>
      </w:r>
    </w:p>
    <w:p w14:paraId="6D8A1216" w14:textId="77777777" w:rsidR="00F805D5" w:rsidRPr="00A21888" w:rsidRDefault="00F805D5" w:rsidP="00F805D5">
      <w:pPr>
        <w:tabs>
          <w:tab w:val="left" w:pos="1701"/>
        </w:tabs>
        <w:ind w:left="1695" w:hanging="1695"/>
        <w:rPr>
          <w:rFonts w:cs="Arial"/>
          <w:szCs w:val="24"/>
        </w:rPr>
      </w:pPr>
    </w:p>
    <w:p w14:paraId="64E4C99B" w14:textId="77777777" w:rsidR="00F805D5" w:rsidRPr="00A21888" w:rsidRDefault="00F805D5" w:rsidP="00F805D5">
      <w:pPr>
        <w:tabs>
          <w:tab w:val="left" w:pos="1701"/>
        </w:tabs>
        <w:rPr>
          <w:rFonts w:cs="Arial"/>
          <w:b/>
          <w:i/>
          <w:szCs w:val="24"/>
        </w:rPr>
      </w:pPr>
      <w:r w:rsidRPr="00A21888">
        <w:rPr>
          <w:rFonts w:cs="Arial"/>
          <w:b/>
          <w:i/>
          <w:szCs w:val="24"/>
        </w:rPr>
        <w:t>Trajanje 1 leto</w:t>
      </w:r>
    </w:p>
    <w:p w14:paraId="381723A3" w14:textId="77777777" w:rsidR="00EB637F" w:rsidRPr="00A21888" w:rsidRDefault="00EB637F" w:rsidP="00EB637F">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6ABF065E" w14:textId="77777777" w:rsidR="00EB637F" w:rsidRPr="00A21888" w:rsidRDefault="00EB637F" w:rsidP="00EB637F">
      <w:pPr>
        <w:tabs>
          <w:tab w:val="left" w:pos="1701"/>
        </w:tabs>
        <w:ind w:left="1695" w:hanging="1695"/>
        <w:jc w:val="both"/>
        <w:rPr>
          <w:rFonts w:cs="Arial"/>
        </w:rPr>
      </w:pPr>
      <w:r w:rsidRPr="00A21888">
        <w:rPr>
          <w:rFonts w:cs="Arial"/>
        </w:rPr>
        <w:tab/>
        <w:t>osvojeno 2. do 4. mesto za ekipe, če je to v prvi 1/3 uvrščenih</w:t>
      </w:r>
    </w:p>
    <w:p w14:paraId="3D644267" w14:textId="77777777" w:rsidR="00EB637F" w:rsidRPr="00A21888" w:rsidRDefault="00EB637F" w:rsidP="00EB637F">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4A5445BB" w14:textId="77777777" w:rsidR="00EB637F" w:rsidRPr="00A21888" w:rsidRDefault="00EB637F" w:rsidP="00EB637F">
      <w:pPr>
        <w:tabs>
          <w:tab w:val="left" w:pos="1701"/>
        </w:tabs>
        <w:jc w:val="both"/>
        <w:rPr>
          <w:rFonts w:cs="Arial"/>
        </w:rPr>
      </w:pPr>
      <w:r w:rsidRPr="00A21888">
        <w:rPr>
          <w:rFonts w:cs="Arial"/>
        </w:rPr>
        <w:tab/>
      </w:r>
      <w:r w:rsidRPr="00A21888">
        <w:rPr>
          <w:rFonts w:cs="Arial"/>
          <w:szCs w:val="24"/>
        </w:rPr>
        <w:t>osvojeno 1. do 2 .mesto</w:t>
      </w:r>
      <w:r w:rsidRPr="00A21888">
        <w:rPr>
          <w:rFonts w:cs="Arial"/>
        </w:rPr>
        <w:t xml:space="preserve"> za ekipe</w:t>
      </w:r>
    </w:p>
    <w:p w14:paraId="1E03E862" w14:textId="5B4BA09D" w:rsidR="00EB637F" w:rsidRPr="00A21888" w:rsidRDefault="00EB637F" w:rsidP="00EB637F">
      <w:pPr>
        <w:tabs>
          <w:tab w:val="left" w:pos="1701"/>
        </w:tabs>
        <w:ind w:left="1695" w:hanging="1695"/>
        <w:jc w:val="both"/>
        <w:rPr>
          <w:rFonts w:cs="Arial"/>
        </w:rPr>
      </w:pPr>
      <w:r w:rsidRPr="00A21888">
        <w:rPr>
          <w:rFonts w:cs="Arial"/>
        </w:rPr>
        <w:t>SVI</w:t>
      </w:r>
      <w:r w:rsidRPr="00A21888">
        <w:rPr>
          <w:rFonts w:cs="Arial"/>
        </w:rPr>
        <w:tab/>
        <w:t xml:space="preserve">uvrstitev v prvo </w:t>
      </w:r>
      <w:r w:rsidR="00740BA4" w:rsidRPr="00A21888">
        <w:rPr>
          <w:rFonts w:cs="Arial"/>
        </w:rPr>
        <w:t>1/2</w:t>
      </w:r>
      <w:r w:rsidRPr="00A21888">
        <w:rPr>
          <w:rFonts w:cs="Arial"/>
        </w:rPr>
        <w:t xml:space="preserve"> uvrščenih</w:t>
      </w:r>
    </w:p>
    <w:p w14:paraId="16F6BC17" w14:textId="77777777" w:rsidR="00F805D5" w:rsidRPr="00A21888" w:rsidRDefault="00F805D5" w:rsidP="00F805D5">
      <w:pPr>
        <w:tabs>
          <w:tab w:val="left" w:pos="1701"/>
        </w:tabs>
        <w:rPr>
          <w:rFonts w:cs="Arial"/>
          <w:b/>
          <w:szCs w:val="24"/>
        </w:rPr>
      </w:pPr>
    </w:p>
    <w:p w14:paraId="129A7295" w14:textId="77777777" w:rsidR="00F805D5" w:rsidRPr="00A21888" w:rsidRDefault="00F805D5" w:rsidP="00F805D5">
      <w:pPr>
        <w:tabs>
          <w:tab w:val="left" w:pos="1701"/>
        </w:tabs>
        <w:rPr>
          <w:rFonts w:cs="Arial"/>
          <w:b/>
          <w:szCs w:val="24"/>
        </w:rPr>
      </w:pPr>
      <w:r w:rsidRPr="00A21888">
        <w:rPr>
          <w:rFonts w:cs="Arial"/>
          <w:b/>
          <w:szCs w:val="24"/>
        </w:rPr>
        <w:t>Športnik perspektivnega razreda</w:t>
      </w:r>
    </w:p>
    <w:p w14:paraId="4A2A88C2" w14:textId="77777777" w:rsidR="00F805D5" w:rsidRPr="00A21888" w:rsidRDefault="00F805D5" w:rsidP="00F805D5">
      <w:pPr>
        <w:tabs>
          <w:tab w:val="left" w:pos="1701"/>
        </w:tabs>
        <w:rPr>
          <w:rFonts w:cs="Arial"/>
          <w:b/>
          <w:i/>
          <w:szCs w:val="24"/>
        </w:rPr>
      </w:pPr>
    </w:p>
    <w:p w14:paraId="5CCD5104" w14:textId="77777777" w:rsidR="00F805D5" w:rsidRPr="00A21888" w:rsidRDefault="00F805D5" w:rsidP="00F805D5">
      <w:pPr>
        <w:tabs>
          <w:tab w:val="left" w:pos="1701"/>
        </w:tabs>
        <w:rPr>
          <w:rFonts w:cs="Arial"/>
          <w:b/>
          <w:i/>
          <w:szCs w:val="24"/>
        </w:rPr>
      </w:pPr>
      <w:r w:rsidRPr="00A21888">
        <w:rPr>
          <w:rFonts w:cs="Arial"/>
          <w:b/>
          <w:i/>
          <w:szCs w:val="24"/>
        </w:rPr>
        <w:t>Trajanje 2 leti</w:t>
      </w:r>
    </w:p>
    <w:p w14:paraId="4BA9FECA" w14:textId="77777777" w:rsidR="00EB637F" w:rsidRPr="00A21888" w:rsidRDefault="00612AB7" w:rsidP="00EB637F">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w:t>
      </w:r>
      <w:r w:rsidR="00EB637F" w:rsidRPr="00A21888">
        <w:rPr>
          <w:rFonts w:cs="Arial"/>
        </w:rPr>
        <w:tab/>
        <w:t>osvojeno 9. do 16. mesto, če je to v prvi 1/3 uvrščenih</w:t>
      </w:r>
    </w:p>
    <w:p w14:paraId="53A05A48" w14:textId="77777777" w:rsidR="00EB637F" w:rsidRPr="00A21888" w:rsidRDefault="00EB637F" w:rsidP="00EB637F">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49B46043" w14:textId="77777777" w:rsidR="00EB637F" w:rsidRPr="00A21888" w:rsidRDefault="00612AB7" w:rsidP="00EB637F">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ab/>
      </w:r>
      <w:r w:rsidR="00EB637F" w:rsidRPr="00A21888">
        <w:rPr>
          <w:rFonts w:cs="Arial"/>
        </w:rPr>
        <w:t>osvojeno 1. do 16. mesto, če je to v prvi 1/3 uvrščenih</w:t>
      </w:r>
    </w:p>
    <w:p w14:paraId="27DDB798" w14:textId="77777777" w:rsidR="00EB637F" w:rsidRPr="00A21888" w:rsidRDefault="00EB637F" w:rsidP="00EB637F">
      <w:pPr>
        <w:tabs>
          <w:tab w:val="left" w:pos="1701"/>
        </w:tabs>
        <w:ind w:left="1701"/>
        <w:jc w:val="both"/>
        <w:rPr>
          <w:rFonts w:cs="Arial"/>
        </w:rPr>
      </w:pPr>
      <w:r w:rsidRPr="00A21888">
        <w:rPr>
          <w:rFonts w:cs="Arial"/>
        </w:rPr>
        <w:t>osvojeno 1. do 8. mesto za, ekipe, če je to v prvi 1/3 uvrščenih</w:t>
      </w:r>
    </w:p>
    <w:p w14:paraId="7FD9001B" w14:textId="77777777" w:rsidR="00EB637F" w:rsidRPr="00A21888" w:rsidRDefault="00EB637F" w:rsidP="00EB637F">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42E60D5C" w14:textId="77777777" w:rsidR="00EB637F" w:rsidRPr="00A21888" w:rsidRDefault="00EB637F" w:rsidP="00EB637F">
      <w:pPr>
        <w:tabs>
          <w:tab w:val="left" w:pos="1985"/>
        </w:tabs>
        <w:ind w:left="1695" w:hanging="1695"/>
        <w:rPr>
          <w:rFonts w:cs="Arial"/>
        </w:rPr>
      </w:pPr>
      <w:r w:rsidRPr="00A21888">
        <w:rPr>
          <w:rFonts w:cs="Arial"/>
        </w:rPr>
        <w:tab/>
        <w:t>osvojeno 1. do 4. mesto za ekipe, če je to v prvi 1/3 uvrščenih</w:t>
      </w:r>
    </w:p>
    <w:p w14:paraId="0E9B5E83" w14:textId="77777777" w:rsidR="00EB637F" w:rsidRPr="00A21888" w:rsidRDefault="00EB637F" w:rsidP="00F805D5">
      <w:pPr>
        <w:tabs>
          <w:tab w:val="left" w:pos="1701"/>
        </w:tabs>
        <w:rPr>
          <w:rFonts w:cs="Arial"/>
          <w:szCs w:val="24"/>
        </w:rPr>
      </w:pPr>
    </w:p>
    <w:p w14:paraId="79858421" w14:textId="77777777" w:rsidR="00F805D5" w:rsidRPr="00A21888" w:rsidRDefault="00F805D5" w:rsidP="00F805D5">
      <w:pPr>
        <w:tabs>
          <w:tab w:val="left" w:pos="1701"/>
        </w:tabs>
        <w:jc w:val="both"/>
        <w:rPr>
          <w:rFonts w:cs="Arial"/>
        </w:rPr>
      </w:pPr>
      <w:r w:rsidRPr="00A21888">
        <w:rPr>
          <w:rFonts w:cs="Arial"/>
          <w:b/>
        </w:rPr>
        <w:t>Športnik državnega razreda</w:t>
      </w:r>
    </w:p>
    <w:p w14:paraId="712535EB" w14:textId="77777777" w:rsidR="00872612" w:rsidRDefault="00872612" w:rsidP="00B3182A">
      <w:pPr>
        <w:tabs>
          <w:tab w:val="left" w:pos="1701"/>
        </w:tabs>
        <w:ind w:left="1695" w:hanging="1695"/>
        <w:jc w:val="both"/>
        <w:rPr>
          <w:rFonts w:cs="Arial"/>
        </w:rPr>
      </w:pPr>
    </w:p>
    <w:p w14:paraId="122ADD34" w14:textId="2A434119" w:rsidR="00F805D5" w:rsidRPr="00A21888" w:rsidRDefault="00B3182A" w:rsidP="00B3182A">
      <w:pPr>
        <w:tabs>
          <w:tab w:val="left" w:pos="1701"/>
        </w:tabs>
        <w:ind w:left="1695" w:hanging="1695"/>
        <w:jc w:val="both"/>
        <w:rPr>
          <w:rFonts w:cs="Arial"/>
        </w:rPr>
      </w:pPr>
      <w:r w:rsidRPr="00A21888">
        <w:rPr>
          <w:rFonts w:cs="Arial"/>
        </w:rPr>
        <w:t>SVI</w:t>
      </w:r>
      <w:r w:rsidRPr="00A21888">
        <w:rPr>
          <w:rFonts w:cs="Arial"/>
        </w:rPr>
        <w:tab/>
        <w:t>uvrstitev v prve 3/4 uvrščenih</w:t>
      </w:r>
    </w:p>
    <w:p w14:paraId="1174C712" w14:textId="7F5D7C60" w:rsidR="00F805D5" w:rsidRPr="00A21888" w:rsidRDefault="00F805D5" w:rsidP="00F805D5">
      <w:pPr>
        <w:tabs>
          <w:tab w:val="left" w:pos="1701"/>
        </w:tabs>
        <w:ind w:left="1695" w:hanging="1695"/>
        <w:jc w:val="both"/>
        <w:rPr>
          <w:rFonts w:cs="Arial"/>
        </w:rPr>
      </w:pPr>
      <w:r w:rsidRPr="00A21888">
        <w:rPr>
          <w:rFonts w:cs="Arial"/>
        </w:rPr>
        <w:t>SP, EP</w:t>
      </w:r>
      <w:r w:rsidR="00E778FE" w:rsidRPr="00A21888">
        <w:rPr>
          <w:rFonts w:cs="Arial"/>
        </w:rPr>
        <w:t xml:space="preserve"> </w:t>
      </w:r>
      <w:proofErr w:type="spellStart"/>
      <w:r w:rsidR="00E778FE" w:rsidRPr="00A21888">
        <w:rPr>
          <w:rFonts w:cs="Arial"/>
        </w:rPr>
        <w:t>neol</w:t>
      </w:r>
      <w:proofErr w:type="spellEnd"/>
      <w:r w:rsidRPr="00A21888">
        <w:rPr>
          <w:rFonts w:cs="Arial"/>
        </w:rPr>
        <w:tab/>
      </w:r>
      <w:r w:rsidR="00E668EB" w:rsidRPr="00A21888">
        <w:rPr>
          <w:rFonts w:cs="Arial"/>
        </w:rPr>
        <w:t xml:space="preserve">uvrstitev v prve </w:t>
      </w:r>
      <w:r w:rsidR="00740BA4" w:rsidRPr="00A21888">
        <w:rPr>
          <w:rFonts w:cs="Arial"/>
        </w:rPr>
        <w:t>3/4</w:t>
      </w:r>
      <w:r w:rsidR="00E668EB" w:rsidRPr="00A21888">
        <w:rPr>
          <w:rFonts w:cs="Arial"/>
        </w:rPr>
        <w:t xml:space="preserve"> uvrščenih</w:t>
      </w:r>
    </w:p>
    <w:p w14:paraId="4805B356" w14:textId="2BC9215C" w:rsidR="00BC7196" w:rsidRPr="00A21888" w:rsidRDefault="00F805D5" w:rsidP="00BC7196">
      <w:pPr>
        <w:tabs>
          <w:tab w:val="left" w:pos="1701"/>
        </w:tabs>
        <w:ind w:left="1695" w:hanging="1695"/>
        <w:jc w:val="both"/>
        <w:rPr>
          <w:rFonts w:cs="Arial"/>
        </w:rPr>
      </w:pPr>
      <w:r w:rsidRPr="00A21888">
        <w:rPr>
          <w:rFonts w:cs="Arial"/>
        </w:rPr>
        <w:t>MT</w:t>
      </w:r>
      <w:r w:rsidRPr="00A21888">
        <w:rPr>
          <w:rFonts w:cs="Arial"/>
        </w:rPr>
        <w:tab/>
        <w:t xml:space="preserve">uvrstitev v </w:t>
      </w:r>
      <w:r w:rsidR="00FF2A20" w:rsidRPr="00A21888">
        <w:rPr>
          <w:rFonts w:cs="Arial"/>
        </w:rPr>
        <w:t xml:space="preserve">prvo </w:t>
      </w:r>
      <w:r w:rsidR="00740BA4" w:rsidRPr="00A21888">
        <w:rPr>
          <w:rFonts w:cs="Arial"/>
        </w:rPr>
        <w:t>1/2</w:t>
      </w:r>
      <w:r w:rsidRPr="00A21888">
        <w:rPr>
          <w:rFonts w:cs="Arial"/>
        </w:rPr>
        <w:t xml:space="preserve"> uvrščenih na uradnem mednarodnem tekmovanju, ki je v letnem koledarju Mednarodne </w:t>
      </w:r>
      <w:r w:rsidR="006A5881" w:rsidRPr="00A21888">
        <w:rPr>
          <w:rFonts w:cs="Arial"/>
        </w:rPr>
        <w:t xml:space="preserve">biljardne </w:t>
      </w:r>
      <w:r w:rsidRPr="00A21888">
        <w:rPr>
          <w:rFonts w:cs="Arial"/>
        </w:rPr>
        <w:t>federacije</w:t>
      </w:r>
      <w:r w:rsidR="006A5881" w:rsidRPr="00A21888">
        <w:rPr>
          <w:rFonts w:cs="Arial"/>
        </w:rPr>
        <w:t xml:space="preserve"> </w:t>
      </w:r>
      <w:r w:rsidR="009D669E">
        <w:rPr>
          <w:rFonts w:cs="Arial"/>
        </w:rPr>
        <w:t>(</w:t>
      </w:r>
      <w:r w:rsidR="006A5881" w:rsidRPr="00A21888">
        <w:rPr>
          <w:rFonts w:cs="Arial"/>
        </w:rPr>
        <w:t>W</w:t>
      </w:r>
      <w:r w:rsidR="00846BCB" w:rsidRPr="00A21888">
        <w:rPr>
          <w:rFonts w:cs="Arial"/>
        </w:rPr>
        <w:t>CBS</w:t>
      </w:r>
      <w:r w:rsidR="009D669E">
        <w:rPr>
          <w:rFonts w:cs="Arial"/>
        </w:rPr>
        <w:t>)</w:t>
      </w:r>
    </w:p>
    <w:p w14:paraId="1DBDD41E" w14:textId="77777777" w:rsidR="00F805D5" w:rsidRPr="00A21888" w:rsidRDefault="00F805D5" w:rsidP="00F805D5">
      <w:pPr>
        <w:tabs>
          <w:tab w:val="left" w:pos="1701"/>
        </w:tabs>
        <w:jc w:val="both"/>
        <w:rPr>
          <w:rFonts w:cs="Arial"/>
        </w:rPr>
      </w:pPr>
      <w:r w:rsidRPr="00A21888">
        <w:rPr>
          <w:rFonts w:cs="Arial"/>
        </w:rPr>
        <w:t>DP</w:t>
      </w:r>
      <w:r w:rsidRPr="00A21888">
        <w:rPr>
          <w:rFonts w:cs="Arial"/>
        </w:rPr>
        <w:tab/>
        <w:t>osvojeno 1. do 3. mesto, če je to v prvi 1/3 uvrščenih</w:t>
      </w:r>
    </w:p>
    <w:p w14:paraId="167F4FA1" w14:textId="77777777" w:rsidR="00F805D5" w:rsidRPr="00A21888" w:rsidRDefault="00F805D5" w:rsidP="00F805D5">
      <w:pPr>
        <w:tabs>
          <w:tab w:val="left" w:pos="1701"/>
        </w:tabs>
        <w:jc w:val="both"/>
        <w:rPr>
          <w:rFonts w:cs="Arial"/>
        </w:rPr>
      </w:pPr>
      <w:r w:rsidRPr="00A21888">
        <w:rPr>
          <w:rFonts w:cs="Arial"/>
        </w:rPr>
        <w:tab/>
        <w:t>osvojeno 1. mesto za ekipe</w:t>
      </w:r>
    </w:p>
    <w:p w14:paraId="2D1E86F7" w14:textId="77777777" w:rsidR="00EB637F" w:rsidRPr="00A21888" w:rsidRDefault="00EB637F" w:rsidP="00F805D5">
      <w:pPr>
        <w:tabs>
          <w:tab w:val="left" w:pos="1701"/>
        </w:tabs>
        <w:jc w:val="both"/>
        <w:rPr>
          <w:rFonts w:cs="Arial"/>
          <w:b/>
        </w:rPr>
      </w:pPr>
    </w:p>
    <w:p w14:paraId="072C8368" w14:textId="022DA03F" w:rsidR="00F805D5" w:rsidRPr="00A21888" w:rsidRDefault="00F805D5" w:rsidP="00F805D5">
      <w:pPr>
        <w:tabs>
          <w:tab w:val="left" w:pos="1701"/>
        </w:tabs>
        <w:jc w:val="both"/>
        <w:rPr>
          <w:rFonts w:cs="Arial"/>
        </w:rPr>
      </w:pPr>
      <w:r w:rsidRPr="00A21888">
        <w:rPr>
          <w:rFonts w:cs="Arial"/>
          <w:b/>
        </w:rPr>
        <w:t>Športnik mladinskega razreda</w:t>
      </w:r>
    </w:p>
    <w:p w14:paraId="51B9DFCF" w14:textId="77777777" w:rsidR="00F805D5" w:rsidRPr="00A21888" w:rsidRDefault="00F805D5" w:rsidP="00F805D5">
      <w:pPr>
        <w:tabs>
          <w:tab w:val="left" w:pos="1701"/>
        </w:tabs>
        <w:jc w:val="both"/>
        <w:rPr>
          <w:rFonts w:cs="Arial"/>
        </w:rPr>
      </w:pPr>
    </w:p>
    <w:p w14:paraId="62CBD66C" w14:textId="155EFF38" w:rsidR="00F805D5" w:rsidRPr="00A21888" w:rsidRDefault="00F805D5" w:rsidP="00F805D5">
      <w:pPr>
        <w:tabs>
          <w:tab w:val="left" w:pos="1701"/>
        </w:tabs>
        <w:ind w:left="1701" w:hanging="1701"/>
        <w:jc w:val="both"/>
        <w:rPr>
          <w:rFonts w:cs="Arial"/>
        </w:rPr>
      </w:pPr>
      <w:r w:rsidRPr="00A21888">
        <w:rPr>
          <w:rFonts w:cs="Arial"/>
        </w:rPr>
        <w:t>ml. SP, EP</w:t>
      </w:r>
      <w:r w:rsidR="00E778FE" w:rsidRPr="00A21888">
        <w:rPr>
          <w:rFonts w:cs="Arial"/>
        </w:rPr>
        <w:t xml:space="preserve"> </w:t>
      </w:r>
      <w:proofErr w:type="spellStart"/>
      <w:r w:rsidR="00E778FE" w:rsidRPr="00A21888">
        <w:rPr>
          <w:rFonts w:cs="Arial"/>
        </w:rPr>
        <w:t>neol</w:t>
      </w:r>
      <w:proofErr w:type="spellEnd"/>
      <w:r w:rsidRPr="00A21888">
        <w:rPr>
          <w:rFonts w:cs="Arial"/>
        </w:rPr>
        <w:tab/>
      </w:r>
      <w:r w:rsidR="00E668EB" w:rsidRPr="00A21888">
        <w:rPr>
          <w:rFonts w:cs="Arial"/>
        </w:rPr>
        <w:t xml:space="preserve">uvrstitev v prve </w:t>
      </w:r>
      <w:r w:rsidR="00740BA4" w:rsidRPr="00A21888">
        <w:rPr>
          <w:rFonts w:cs="Arial"/>
        </w:rPr>
        <w:t>3/4</w:t>
      </w:r>
      <w:r w:rsidR="00E668EB" w:rsidRPr="00A21888">
        <w:rPr>
          <w:rFonts w:cs="Arial"/>
        </w:rPr>
        <w:t xml:space="preserve"> uvrščenih</w:t>
      </w:r>
    </w:p>
    <w:p w14:paraId="40EDDF5A" w14:textId="65189DB1" w:rsidR="00BC7196" w:rsidRPr="00A21888" w:rsidRDefault="00F805D5" w:rsidP="00BC7196">
      <w:pPr>
        <w:tabs>
          <w:tab w:val="left" w:pos="1701"/>
        </w:tabs>
        <w:ind w:left="1701" w:hanging="1701"/>
        <w:jc w:val="both"/>
        <w:rPr>
          <w:rFonts w:cs="Arial"/>
        </w:rPr>
      </w:pPr>
      <w:r w:rsidRPr="00A21888">
        <w:rPr>
          <w:rFonts w:cs="Arial"/>
        </w:rPr>
        <w:t>ml. MT</w:t>
      </w:r>
      <w:r w:rsidRPr="00A21888">
        <w:rPr>
          <w:rFonts w:cs="Arial"/>
        </w:rPr>
        <w:tab/>
      </w:r>
      <w:r w:rsidR="00BC7196" w:rsidRPr="00A21888">
        <w:rPr>
          <w:rFonts w:cs="Arial"/>
        </w:rPr>
        <w:t xml:space="preserve">uvrstitev v prvo </w:t>
      </w:r>
      <w:r w:rsidR="00740BA4" w:rsidRPr="00A21888">
        <w:rPr>
          <w:rFonts w:cs="Arial"/>
        </w:rPr>
        <w:t>1/2</w:t>
      </w:r>
      <w:r w:rsidR="00BC7196" w:rsidRPr="00A21888">
        <w:rPr>
          <w:rFonts w:cs="Arial"/>
        </w:rPr>
        <w:t xml:space="preserve"> uvrščenih na uradnem mednarodnem tekmovanju, ki je v letnem koledarju Mednarodne biljardne federacije </w:t>
      </w:r>
      <w:r w:rsidR="009D669E">
        <w:rPr>
          <w:rFonts w:cs="Arial"/>
        </w:rPr>
        <w:t>(</w:t>
      </w:r>
      <w:r w:rsidR="00BC7196" w:rsidRPr="00A21888">
        <w:rPr>
          <w:rFonts w:cs="Arial"/>
        </w:rPr>
        <w:t>W</w:t>
      </w:r>
      <w:r w:rsidR="00846BCB" w:rsidRPr="00A21888">
        <w:rPr>
          <w:rFonts w:cs="Arial"/>
        </w:rPr>
        <w:t>CBS</w:t>
      </w:r>
      <w:r w:rsidR="009D669E">
        <w:rPr>
          <w:rFonts w:cs="Arial"/>
        </w:rPr>
        <w:t>)</w:t>
      </w:r>
    </w:p>
    <w:p w14:paraId="009E4BAD" w14:textId="77777777" w:rsidR="00F805D5" w:rsidRPr="00A21888" w:rsidRDefault="00F805D5" w:rsidP="00BC7196">
      <w:pPr>
        <w:tabs>
          <w:tab w:val="left" w:pos="1701"/>
        </w:tabs>
        <w:ind w:left="1701" w:hanging="1701"/>
        <w:jc w:val="both"/>
        <w:rPr>
          <w:rFonts w:cs="Arial"/>
        </w:rPr>
      </w:pPr>
      <w:r w:rsidRPr="00A21888">
        <w:rPr>
          <w:rFonts w:cs="Arial"/>
        </w:rPr>
        <w:t>ml. DP</w:t>
      </w:r>
      <w:r w:rsidRPr="00A21888">
        <w:rPr>
          <w:rFonts w:cs="Arial"/>
        </w:rPr>
        <w:tab/>
        <w:t>osvojeno 1. do 6. mesto, če je to v prvi 1/3 uvrščenih</w:t>
      </w:r>
    </w:p>
    <w:p w14:paraId="53C9E65E" w14:textId="77777777" w:rsidR="00F805D5" w:rsidRPr="00A21888" w:rsidRDefault="00F805D5" w:rsidP="00F805D5">
      <w:pPr>
        <w:tabs>
          <w:tab w:val="left" w:pos="1701"/>
        </w:tabs>
        <w:jc w:val="both"/>
        <w:rPr>
          <w:rFonts w:cs="Arial"/>
        </w:rPr>
      </w:pPr>
      <w:r w:rsidRPr="00A21888">
        <w:rPr>
          <w:rFonts w:cs="Arial"/>
        </w:rPr>
        <w:tab/>
        <w:t>osvojeno 1. do 3. mesto za ekipe, če je to v prvi 1/3 uvrščenih</w:t>
      </w:r>
    </w:p>
    <w:p w14:paraId="039778AC" w14:textId="77777777" w:rsidR="00F80BC4" w:rsidRPr="006C0F06" w:rsidRDefault="00C34BCB" w:rsidP="0019202F">
      <w:pPr>
        <w:pStyle w:val="Naslov2"/>
        <w:rPr>
          <w:rStyle w:val="Heading1Char"/>
          <w:b/>
          <w:bCs w:val="0"/>
          <w:kern w:val="0"/>
          <w:sz w:val="22"/>
        </w:rPr>
      </w:pPr>
      <w:bookmarkStart w:id="260" w:name="_Toc182984437"/>
      <w:bookmarkStart w:id="261" w:name="_Toc183047109"/>
      <w:bookmarkStart w:id="262" w:name="_Toc247681939"/>
      <w:r w:rsidRPr="00A21888">
        <w:br w:type="page"/>
      </w:r>
      <w:bookmarkStart w:id="263" w:name="_Toc94535979"/>
      <w:bookmarkStart w:id="264" w:name="_Toc44750332"/>
      <w:bookmarkStart w:id="265" w:name="_Toc73947009"/>
      <w:bookmarkStart w:id="266" w:name="_Toc87845260"/>
      <w:bookmarkStart w:id="267" w:name="_Toc106680699"/>
      <w:bookmarkStart w:id="268" w:name="_Toc182984434"/>
      <w:bookmarkStart w:id="269" w:name="_Toc247681935"/>
      <w:bookmarkStart w:id="270" w:name="_Toc44750348"/>
      <w:bookmarkStart w:id="271" w:name="_Toc73947023"/>
      <w:bookmarkStart w:id="272" w:name="_Toc87845274"/>
      <w:bookmarkStart w:id="273" w:name="_Toc106680722"/>
      <w:bookmarkEnd w:id="260"/>
      <w:bookmarkEnd w:id="261"/>
      <w:bookmarkEnd w:id="262"/>
      <w:r w:rsidR="00F80BC4" w:rsidRPr="006C0F06">
        <w:lastRenderedPageBreak/>
        <w:t>BOKS</w:t>
      </w:r>
      <w:r w:rsidR="00F80BC4" w:rsidRPr="006C0F06">
        <w:rPr>
          <w:rStyle w:val="Sprotnaopomba-sklic"/>
          <w:b w:val="0"/>
          <w:bCs w:val="0"/>
        </w:rPr>
        <w:footnoteReference w:id="24"/>
      </w:r>
      <w:bookmarkEnd w:id="263"/>
    </w:p>
    <w:p w14:paraId="64FD193A" w14:textId="0B18D74B" w:rsidR="00F27446" w:rsidRPr="00A21888" w:rsidRDefault="00F27446" w:rsidP="00F27446">
      <w:pPr>
        <w:tabs>
          <w:tab w:val="left" w:pos="1701"/>
        </w:tabs>
        <w:jc w:val="both"/>
        <w:rPr>
          <w:rFonts w:cs="Arial"/>
          <w:b/>
        </w:rPr>
      </w:pPr>
      <w:r w:rsidRPr="00A21888">
        <w:rPr>
          <w:rFonts w:cs="Arial"/>
          <w:b/>
        </w:rPr>
        <w:t>Športnik olimpijskega razreda</w:t>
      </w:r>
    </w:p>
    <w:p w14:paraId="5CBDAF7E" w14:textId="77777777" w:rsidR="00F27446" w:rsidRPr="00A21888" w:rsidRDefault="00F27446" w:rsidP="00F27446">
      <w:pPr>
        <w:tabs>
          <w:tab w:val="left" w:pos="1701"/>
        </w:tabs>
        <w:jc w:val="both"/>
        <w:rPr>
          <w:rFonts w:cs="Arial"/>
          <w:b/>
          <w:i/>
        </w:rPr>
      </w:pPr>
    </w:p>
    <w:p w14:paraId="7402646A" w14:textId="77777777" w:rsidR="00F27446" w:rsidRPr="00A21888" w:rsidRDefault="00F27446" w:rsidP="00F27446">
      <w:pPr>
        <w:tabs>
          <w:tab w:val="left" w:pos="1701"/>
        </w:tabs>
        <w:rPr>
          <w:rFonts w:cs="Arial"/>
          <w:i/>
        </w:rPr>
      </w:pPr>
      <w:r w:rsidRPr="00A21888">
        <w:rPr>
          <w:rFonts w:cs="Arial"/>
          <w:b/>
          <w:i/>
        </w:rPr>
        <w:t>Trajanje 4 leta</w:t>
      </w:r>
    </w:p>
    <w:p w14:paraId="1AD32913" w14:textId="77777777" w:rsidR="00F27446" w:rsidRPr="00A21888" w:rsidRDefault="00F27446" w:rsidP="00F27446">
      <w:pPr>
        <w:tabs>
          <w:tab w:val="left" w:pos="1701"/>
        </w:tabs>
        <w:rPr>
          <w:rFonts w:cs="Arial"/>
        </w:rPr>
      </w:pPr>
      <w:r w:rsidRPr="00A21888">
        <w:rPr>
          <w:rFonts w:cs="Arial"/>
        </w:rPr>
        <w:t>OI</w:t>
      </w:r>
      <w:r w:rsidRPr="00A21888">
        <w:rPr>
          <w:rFonts w:cs="Arial"/>
        </w:rPr>
        <w:tab/>
        <w:t>osvojeno 1. do 3. mesto</w:t>
      </w:r>
    </w:p>
    <w:p w14:paraId="31DB8D67" w14:textId="77777777" w:rsidR="00F27446" w:rsidRPr="00A21888" w:rsidRDefault="00F27446" w:rsidP="00F27446">
      <w:pPr>
        <w:tabs>
          <w:tab w:val="left" w:pos="1701"/>
        </w:tabs>
        <w:rPr>
          <w:rFonts w:cs="Arial"/>
        </w:rPr>
      </w:pPr>
      <w:r w:rsidRPr="00A21888">
        <w:rPr>
          <w:rFonts w:cs="Arial"/>
        </w:rPr>
        <w:t>SP</w:t>
      </w:r>
      <w:r w:rsidRPr="00A21888">
        <w:rPr>
          <w:rFonts w:cs="Arial"/>
        </w:rPr>
        <w:tab/>
        <w:t>osvojeno 1. do 3. mesto</w:t>
      </w:r>
    </w:p>
    <w:p w14:paraId="4ECC778B" w14:textId="77777777" w:rsidR="00F27446" w:rsidRPr="00A21888" w:rsidRDefault="00F27446" w:rsidP="00F27446">
      <w:pPr>
        <w:tabs>
          <w:tab w:val="left" w:pos="1701"/>
        </w:tabs>
        <w:rPr>
          <w:rFonts w:cs="Arial"/>
        </w:rPr>
      </w:pPr>
    </w:p>
    <w:p w14:paraId="1512E225" w14:textId="77777777" w:rsidR="00F27446" w:rsidRPr="00A21888" w:rsidRDefault="00F27446" w:rsidP="00F27446">
      <w:pPr>
        <w:tabs>
          <w:tab w:val="left" w:pos="1701"/>
        </w:tabs>
        <w:rPr>
          <w:rFonts w:cs="Arial"/>
        </w:rPr>
      </w:pPr>
      <w:r w:rsidRPr="00A21888">
        <w:rPr>
          <w:rFonts w:cs="Arial"/>
          <w:b/>
        </w:rPr>
        <w:t>Športnik svetovnega razreda</w:t>
      </w:r>
    </w:p>
    <w:p w14:paraId="107A6655" w14:textId="77777777" w:rsidR="00F80BC4" w:rsidRPr="00A21888" w:rsidRDefault="00F80BC4" w:rsidP="00F80BC4">
      <w:pPr>
        <w:tabs>
          <w:tab w:val="left" w:pos="1701"/>
        </w:tabs>
        <w:jc w:val="both"/>
        <w:rPr>
          <w:rFonts w:cs="Arial"/>
          <w:b/>
          <w:i/>
        </w:rPr>
      </w:pPr>
    </w:p>
    <w:p w14:paraId="42B489E5" w14:textId="77777777" w:rsidR="00F80BC4" w:rsidRPr="00A21888" w:rsidRDefault="00F80BC4" w:rsidP="00F80BC4">
      <w:pPr>
        <w:tabs>
          <w:tab w:val="left" w:pos="1701"/>
        </w:tabs>
        <w:rPr>
          <w:rFonts w:cs="Arial"/>
          <w:i/>
        </w:rPr>
      </w:pPr>
      <w:r w:rsidRPr="00A21888">
        <w:rPr>
          <w:rFonts w:cs="Arial"/>
          <w:b/>
          <w:i/>
        </w:rPr>
        <w:t>Trajanje 4 leta</w:t>
      </w:r>
    </w:p>
    <w:p w14:paraId="231AE6D1" w14:textId="77777777" w:rsidR="00F80BC4" w:rsidRPr="00A21888" w:rsidRDefault="00F80BC4" w:rsidP="00F80BC4">
      <w:pPr>
        <w:tabs>
          <w:tab w:val="left" w:pos="1701"/>
        </w:tabs>
        <w:rPr>
          <w:rFonts w:cs="Arial"/>
        </w:rPr>
      </w:pPr>
      <w:r w:rsidRPr="00A21888">
        <w:rPr>
          <w:rFonts w:cs="Arial"/>
        </w:rPr>
        <w:t>EP</w:t>
      </w:r>
      <w:r w:rsidRPr="00A21888">
        <w:rPr>
          <w:rFonts w:cs="Arial"/>
        </w:rPr>
        <w:tab/>
        <w:t xml:space="preserve">osvojeno 1. mesto </w:t>
      </w:r>
    </w:p>
    <w:p w14:paraId="5A15A47C" w14:textId="77777777" w:rsidR="00F80BC4" w:rsidRPr="00A21888" w:rsidRDefault="00F80BC4" w:rsidP="00F80BC4">
      <w:pPr>
        <w:tabs>
          <w:tab w:val="left" w:pos="1701"/>
        </w:tabs>
        <w:rPr>
          <w:rFonts w:cs="Arial"/>
        </w:rPr>
      </w:pPr>
    </w:p>
    <w:p w14:paraId="0B540A9B" w14:textId="77777777" w:rsidR="00F80BC4" w:rsidRPr="00A21888" w:rsidRDefault="00F80BC4" w:rsidP="00F80BC4">
      <w:pPr>
        <w:tabs>
          <w:tab w:val="left" w:pos="1701"/>
        </w:tabs>
        <w:rPr>
          <w:rFonts w:cs="Arial"/>
          <w:b/>
          <w:i/>
        </w:rPr>
      </w:pPr>
      <w:r w:rsidRPr="00A21888">
        <w:rPr>
          <w:rFonts w:cs="Arial"/>
          <w:b/>
          <w:i/>
        </w:rPr>
        <w:t>Trajanje 2 leti</w:t>
      </w:r>
    </w:p>
    <w:p w14:paraId="3227A2D1" w14:textId="77777777" w:rsidR="00F80BC4" w:rsidRPr="00A21888" w:rsidRDefault="000C4717" w:rsidP="00F80BC4">
      <w:pPr>
        <w:tabs>
          <w:tab w:val="left" w:pos="1701"/>
        </w:tabs>
        <w:rPr>
          <w:rFonts w:cs="Arial"/>
        </w:rPr>
      </w:pPr>
      <w:r w:rsidRPr="00A21888">
        <w:rPr>
          <w:rFonts w:cs="Arial"/>
        </w:rPr>
        <w:t>OI</w:t>
      </w:r>
      <w:r w:rsidRPr="00A21888">
        <w:rPr>
          <w:rFonts w:cs="Arial"/>
        </w:rPr>
        <w:tab/>
        <w:t xml:space="preserve">osvojeno </w:t>
      </w:r>
      <w:r w:rsidR="00F80BC4" w:rsidRPr="00A21888">
        <w:rPr>
          <w:rFonts w:cs="Arial"/>
        </w:rPr>
        <w:t>5. mesto</w:t>
      </w:r>
    </w:p>
    <w:p w14:paraId="359E02D8" w14:textId="77777777" w:rsidR="00F80BC4" w:rsidRPr="00A21888" w:rsidRDefault="000C4717" w:rsidP="00F80BC4">
      <w:pPr>
        <w:tabs>
          <w:tab w:val="left" w:pos="1701"/>
        </w:tabs>
        <w:rPr>
          <w:rFonts w:cs="Arial"/>
        </w:rPr>
      </w:pPr>
      <w:r w:rsidRPr="00A21888">
        <w:rPr>
          <w:rFonts w:cs="Arial"/>
        </w:rPr>
        <w:t>SP</w:t>
      </w:r>
      <w:r w:rsidRPr="00A21888">
        <w:rPr>
          <w:rFonts w:cs="Arial"/>
        </w:rPr>
        <w:tab/>
        <w:t xml:space="preserve">osvojeno </w:t>
      </w:r>
      <w:r w:rsidR="00F80BC4" w:rsidRPr="00A21888">
        <w:rPr>
          <w:rFonts w:cs="Arial"/>
        </w:rPr>
        <w:t>5. mesto</w:t>
      </w:r>
    </w:p>
    <w:p w14:paraId="09DFE6EC" w14:textId="39AD9658" w:rsidR="00F80BC4" w:rsidRDefault="00F80BC4" w:rsidP="00F80BC4">
      <w:pPr>
        <w:tabs>
          <w:tab w:val="left" w:pos="1701"/>
        </w:tabs>
        <w:rPr>
          <w:rFonts w:cs="Arial"/>
        </w:rPr>
      </w:pPr>
      <w:r w:rsidRPr="00A21888">
        <w:rPr>
          <w:rFonts w:cs="Arial"/>
        </w:rPr>
        <w:t>EP</w:t>
      </w:r>
      <w:r w:rsidRPr="00A21888">
        <w:rPr>
          <w:rFonts w:cs="Arial"/>
        </w:rPr>
        <w:tab/>
        <w:t>osvojeno 2. do 3. mesto</w:t>
      </w:r>
    </w:p>
    <w:p w14:paraId="536D8615" w14:textId="56689A26" w:rsidR="001D70F5" w:rsidRPr="00A21888" w:rsidRDefault="001D70F5" w:rsidP="00F80BC4">
      <w:pPr>
        <w:tabs>
          <w:tab w:val="left" w:pos="1701"/>
        </w:tabs>
        <w:rPr>
          <w:rFonts w:cs="Arial"/>
        </w:rPr>
      </w:pPr>
      <w:r>
        <w:rPr>
          <w:rFonts w:cs="Arial"/>
        </w:rPr>
        <w:t>EI</w:t>
      </w:r>
      <w:r>
        <w:rPr>
          <w:rFonts w:cs="Arial"/>
        </w:rPr>
        <w:tab/>
      </w:r>
      <w:r w:rsidRPr="00A21888">
        <w:rPr>
          <w:rFonts w:cs="Arial"/>
        </w:rPr>
        <w:t>osvojeno 1. do 3. mesto</w:t>
      </w:r>
    </w:p>
    <w:p w14:paraId="6DAAA607" w14:textId="77777777" w:rsidR="00F80BC4" w:rsidRPr="00A21888" w:rsidRDefault="00F80BC4" w:rsidP="00F80BC4">
      <w:pPr>
        <w:tabs>
          <w:tab w:val="left" w:pos="1701"/>
        </w:tabs>
        <w:ind w:left="1695" w:hanging="1695"/>
        <w:rPr>
          <w:rFonts w:cs="Arial"/>
        </w:rPr>
      </w:pPr>
      <w:r w:rsidRPr="00A21888">
        <w:rPr>
          <w:rFonts w:cs="Arial"/>
        </w:rPr>
        <w:t>SRL</w:t>
      </w:r>
      <w:r w:rsidR="006114ED" w:rsidRPr="00A21888">
        <w:rPr>
          <w:rStyle w:val="Sprotnaopomba-sklic"/>
          <w:rFonts w:cs="Arial"/>
        </w:rPr>
        <w:footnoteReference w:id="25"/>
      </w:r>
      <w:r w:rsidR="00011ACA" w:rsidRPr="00A21888">
        <w:rPr>
          <w:rFonts w:cs="Arial"/>
        </w:rPr>
        <w:tab/>
      </w:r>
      <w:r w:rsidR="00011ACA" w:rsidRPr="00A21888">
        <w:rPr>
          <w:rFonts w:cs="Arial"/>
        </w:rPr>
        <w:tab/>
        <w:t>uvrstitev na 1. do 8</w:t>
      </w:r>
      <w:r w:rsidRPr="00A21888">
        <w:rPr>
          <w:rFonts w:cs="Arial"/>
        </w:rPr>
        <w:t xml:space="preserve">. mesto na končni rang lestvici sezone </w:t>
      </w:r>
    </w:p>
    <w:p w14:paraId="46B04085" w14:textId="77777777" w:rsidR="00F80BC4" w:rsidRPr="00A21888" w:rsidRDefault="00F80BC4" w:rsidP="00F80BC4">
      <w:pPr>
        <w:tabs>
          <w:tab w:val="left" w:pos="1701"/>
        </w:tabs>
        <w:jc w:val="both"/>
        <w:rPr>
          <w:rFonts w:cs="Arial"/>
          <w:b/>
        </w:rPr>
      </w:pPr>
    </w:p>
    <w:p w14:paraId="72A81065" w14:textId="77777777" w:rsidR="00F80BC4" w:rsidRPr="00A21888" w:rsidRDefault="00F80BC4" w:rsidP="00F80BC4">
      <w:pPr>
        <w:tabs>
          <w:tab w:val="left" w:pos="1701"/>
        </w:tabs>
        <w:jc w:val="both"/>
        <w:rPr>
          <w:rFonts w:cs="Arial"/>
          <w:b/>
        </w:rPr>
      </w:pPr>
      <w:r w:rsidRPr="00A21888">
        <w:rPr>
          <w:rFonts w:cs="Arial"/>
          <w:b/>
        </w:rPr>
        <w:t>Športnik mednarodnega razreda</w:t>
      </w:r>
    </w:p>
    <w:p w14:paraId="3489E9FA" w14:textId="77777777" w:rsidR="00F80BC4" w:rsidRPr="00A21888" w:rsidRDefault="00F80BC4" w:rsidP="00F80BC4">
      <w:pPr>
        <w:tabs>
          <w:tab w:val="left" w:pos="1701"/>
        </w:tabs>
        <w:jc w:val="both"/>
        <w:rPr>
          <w:rFonts w:cs="Arial"/>
          <w:b/>
          <w:i/>
        </w:rPr>
      </w:pPr>
    </w:p>
    <w:p w14:paraId="29E1FC41" w14:textId="77777777" w:rsidR="00F80BC4" w:rsidRPr="00A21888" w:rsidRDefault="00F80BC4" w:rsidP="00F80BC4">
      <w:pPr>
        <w:tabs>
          <w:tab w:val="left" w:pos="1701"/>
        </w:tabs>
        <w:rPr>
          <w:rFonts w:cs="Arial"/>
          <w:b/>
          <w:i/>
        </w:rPr>
      </w:pPr>
      <w:r w:rsidRPr="00A21888">
        <w:rPr>
          <w:rFonts w:cs="Arial"/>
          <w:b/>
          <w:i/>
        </w:rPr>
        <w:t>Trajanje 2 leti</w:t>
      </w:r>
    </w:p>
    <w:p w14:paraId="5D971AAF" w14:textId="77777777" w:rsidR="00F80BC4" w:rsidRPr="00A21888" w:rsidRDefault="00F80BC4" w:rsidP="00F80BC4">
      <w:pPr>
        <w:tabs>
          <w:tab w:val="left" w:pos="1701"/>
        </w:tabs>
        <w:ind w:left="1695" w:hanging="1695"/>
        <w:jc w:val="both"/>
        <w:rPr>
          <w:rFonts w:cs="Arial"/>
        </w:rPr>
      </w:pPr>
      <w:r w:rsidRPr="00A21888">
        <w:rPr>
          <w:rFonts w:cs="Arial"/>
        </w:rPr>
        <w:t xml:space="preserve">OI </w:t>
      </w:r>
      <w:r w:rsidRPr="00A21888">
        <w:rPr>
          <w:rFonts w:cs="Arial"/>
        </w:rPr>
        <w:tab/>
      </w:r>
      <w:r w:rsidR="000C4717" w:rsidRPr="00A21888">
        <w:rPr>
          <w:rFonts w:cs="Arial"/>
        </w:rPr>
        <w:t>nastop</w:t>
      </w:r>
    </w:p>
    <w:p w14:paraId="08E799F3" w14:textId="77777777" w:rsidR="00F80BC4" w:rsidRPr="00A21888" w:rsidRDefault="000C4717" w:rsidP="00F80BC4">
      <w:pPr>
        <w:tabs>
          <w:tab w:val="left" w:pos="1701"/>
        </w:tabs>
        <w:ind w:left="1695" w:hanging="1695"/>
        <w:jc w:val="both"/>
        <w:rPr>
          <w:rFonts w:cs="Arial"/>
        </w:rPr>
      </w:pPr>
      <w:r w:rsidRPr="00A21888">
        <w:rPr>
          <w:rFonts w:cs="Arial"/>
        </w:rPr>
        <w:t>SP</w:t>
      </w:r>
      <w:r w:rsidRPr="00A21888">
        <w:rPr>
          <w:rFonts w:cs="Arial"/>
        </w:rPr>
        <w:tab/>
        <w:t xml:space="preserve">osvojeno </w:t>
      </w:r>
      <w:r w:rsidR="00F80BC4" w:rsidRPr="00A21888">
        <w:rPr>
          <w:rFonts w:cs="Arial"/>
        </w:rPr>
        <w:t>9. mesto</w:t>
      </w:r>
    </w:p>
    <w:p w14:paraId="3809A1BF" w14:textId="77777777" w:rsidR="00F80BC4" w:rsidRPr="00A21888" w:rsidRDefault="000C4717" w:rsidP="00F80BC4">
      <w:pPr>
        <w:tabs>
          <w:tab w:val="left" w:pos="1701"/>
        </w:tabs>
        <w:ind w:left="1695" w:hanging="1695"/>
        <w:jc w:val="both"/>
        <w:rPr>
          <w:rFonts w:cs="Arial"/>
        </w:rPr>
      </w:pPr>
      <w:r w:rsidRPr="00A21888">
        <w:rPr>
          <w:rFonts w:cs="Arial"/>
        </w:rPr>
        <w:t>EP</w:t>
      </w:r>
      <w:r w:rsidRPr="00A21888">
        <w:rPr>
          <w:rFonts w:cs="Arial"/>
        </w:rPr>
        <w:tab/>
        <w:t xml:space="preserve">osvojeno </w:t>
      </w:r>
      <w:r w:rsidR="00F80BC4" w:rsidRPr="00A21888">
        <w:rPr>
          <w:rFonts w:cs="Arial"/>
        </w:rPr>
        <w:t>5. mesto</w:t>
      </w:r>
    </w:p>
    <w:p w14:paraId="3490C14B" w14:textId="4E3B92AF" w:rsidR="0052217A" w:rsidRDefault="0052217A" w:rsidP="00F80BC4">
      <w:pPr>
        <w:tabs>
          <w:tab w:val="left" w:pos="1701"/>
        </w:tabs>
        <w:ind w:left="1695" w:hanging="1695"/>
        <w:jc w:val="both"/>
        <w:rPr>
          <w:rFonts w:cs="Arial"/>
        </w:rPr>
      </w:pPr>
      <w:r>
        <w:rPr>
          <w:rFonts w:cs="Arial"/>
        </w:rPr>
        <w:t>EI</w:t>
      </w:r>
      <w:r>
        <w:rPr>
          <w:rFonts w:cs="Arial"/>
        </w:rPr>
        <w:tab/>
      </w:r>
      <w:r w:rsidRPr="00A21888">
        <w:rPr>
          <w:rFonts w:cs="Arial"/>
        </w:rPr>
        <w:t xml:space="preserve">osvojeno </w:t>
      </w:r>
      <w:r w:rsidR="00362C3D">
        <w:rPr>
          <w:rFonts w:cs="Arial"/>
        </w:rPr>
        <w:t>4</w:t>
      </w:r>
      <w:r w:rsidRPr="00A21888">
        <w:rPr>
          <w:rFonts w:cs="Arial"/>
        </w:rPr>
        <w:t xml:space="preserve">. do </w:t>
      </w:r>
      <w:r>
        <w:rPr>
          <w:rFonts w:cs="Arial"/>
        </w:rPr>
        <w:t>8</w:t>
      </w:r>
      <w:r w:rsidRPr="00A21888">
        <w:rPr>
          <w:rFonts w:cs="Arial"/>
        </w:rPr>
        <w:t>. mesto</w:t>
      </w:r>
      <w:r>
        <w:rPr>
          <w:rFonts w:cs="Arial"/>
        </w:rPr>
        <w:t xml:space="preserve">, </w:t>
      </w:r>
      <w:r w:rsidRPr="00A21888">
        <w:rPr>
          <w:rFonts w:cs="Arial"/>
        </w:rPr>
        <w:t>če je to v prvi 1/2 uvrščenih</w:t>
      </w:r>
    </w:p>
    <w:p w14:paraId="72F621F5" w14:textId="075B2232" w:rsidR="00362C3D" w:rsidRPr="00A21888" w:rsidRDefault="00362C3D" w:rsidP="00F80BC4">
      <w:pPr>
        <w:tabs>
          <w:tab w:val="left" w:pos="1701"/>
        </w:tabs>
        <w:ind w:left="1695" w:hanging="1695"/>
        <w:jc w:val="both"/>
        <w:rPr>
          <w:rFonts w:cs="Arial"/>
        </w:rPr>
      </w:pPr>
      <w:r>
        <w:rPr>
          <w:rFonts w:cs="Arial"/>
        </w:rPr>
        <w:tab/>
      </w:r>
      <w:r w:rsidRPr="00362C3D">
        <w:rPr>
          <w:rFonts w:cs="Arial"/>
        </w:rPr>
        <w:t xml:space="preserve">oz. najmanj osvojeno </w:t>
      </w:r>
      <w:r>
        <w:rPr>
          <w:rFonts w:cs="Arial"/>
        </w:rPr>
        <w:t>4</w:t>
      </w:r>
      <w:r w:rsidRPr="00362C3D">
        <w:rPr>
          <w:rFonts w:cs="Arial"/>
        </w:rPr>
        <w:t>. mesto za posameznike</w:t>
      </w:r>
    </w:p>
    <w:p w14:paraId="5078CEE8" w14:textId="77777777" w:rsidR="004F0BD8" w:rsidRDefault="004F0BD8" w:rsidP="004F0BD8">
      <w:pPr>
        <w:tabs>
          <w:tab w:val="left" w:pos="1701"/>
        </w:tabs>
        <w:ind w:left="1695" w:hanging="1695"/>
        <w:jc w:val="both"/>
        <w:rPr>
          <w:rFonts w:cs="Arial"/>
        </w:rPr>
      </w:pPr>
      <w:r w:rsidRPr="00A21888">
        <w:rPr>
          <w:rFonts w:cs="Arial"/>
        </w:rPr>
        <w:t>SI</w:t>
      </w:r>
      <w:r w:rsidRPr="00A21888">
        <w:rPr>
          <w:rFonts w:cs="Arial"/>
        </w:rPr>
        <w:tab/>
        <w:t>osvojeno 1. mesto</w:t>
      </w:r>
    </w:p>
    <w:p w14:paraId="58F97E3A" w14:textId="77777777" w:rsidR="00F80BC4" w:rsidRPr="00A21888" w:rsidRDefault="00F80BC4" w:rsidP="00F80BC4">
      <w:pPr>
        <w:tabs>
          <w:tab w:val="left" w:pos="1701"/>
        </w:tabs>
        <w:ind w:left="1695" w:hanging="1695"/>
        <w:jc w:val="both"/>
        <w:rPr>
          <w:rFonts w:cs="Arial"/>
        </w:rPr>
      </w:pPr>
    </w:p>
    <w:p w14:paraId="766C6357" w14:textId="77777777" w:rsidR="00F80BC4" w:rsidRPr="00A21888" w:rsidRDefault="00F80BC4" w:rsidP="00F80BC4">
      <w:pPr>
        <w:tabs>
          <w:tab w:val="left" w:pos="1701"/>
        </w:tabs>
        <w:rPr>
          <w:rFonts w:cs="Arial"/>
          <w:b/>
          <w:i/>
        </w:rPr>
      </w:pPr>
      <w:r w:rsidRPr="00A21888">
        <w:rPr>
          <w:rFonts w:cs="Arial"/>
          <w:b/>
          <w:i/>
        </w:rPr>
        <w:t>Trajanje 1 leto</w:t>
      </w:r>
    </w:p>
    <w:p w14:paraId="372BEC81" w14:textId="77777777" w:rsidR="00F80BC4" w:rsidRPr="00A21888" w:rsidRDefault="00F80BC4" w:rsidP="00F80BC4">
      <w:pPr>
        <w:tabs>
          <w:tab w:val="left" w:pos="1701"/>
        </w:tabs>
        <w:jc w:val="both"/>
        <w:rPr>
          <w:rFonts w:cs="Arial"/>
        </w:rPr>
      </w:pPr>
      <w:r w:rsidRPr="00A21888">
        <w:rPr>
          <w:rFonts w:cs="Arial"/>
        </w:rPr>
        <w:t>EP</w:t>
      </w:r>
      <w:r w:rsidRPr="00A21888">
        <w:rPr>
          <w:rFonts w:cs="Arial"/>
        </w:rPr>
        <w:tab/>
        <w:t>osvojeno do 9. mesto</w:t>
      </w:r>
    </w:p>
    <w:p w14:paraId="79DADAB7" w14:textId="295C8A9E" w:rsidR="0052217A" w:rsidRDefault="0052217A" w:rsidP="00F80BC4">
      <w:pPr>
        <w:tabs>
          <w:tab w:val="left" w:pos="1701"/>
        </w:tabs>
        <w:ind w:left="1695" w:hanging="1695"/>
        <w:jc w:val="both"/>
        <w:rPr>
          <w:rFonts w:cs="Arial"/>
        </w:rPr>
      </w:pPr>
      <w:r>
        <w:rPr>
          <w:rFonts w:cs="Arial"/>
        </w:rPr>
        <w:t>EI</w:t>
      </w:r>
      <w:r>
        <w:rPr>
          <w:rFonts w:cs="Arial"/>
        </w:rPr>
        <w:tab/>
      </w:r>
      <w:r w:rsidRPr="00A21888">
        <w:rPr>
          <w:rFonts w:cs="Arial"/>
        </w:rPr>
        <w:t xml:space="preserve">osvojeno </w:t>
      </w:r>
      <w:r>
        <w:rPr>
          <w:rFonts w:cs="Arial"/>
        </w:rPr>
        <w:t>9</w:t>
      </w:r>
      <w:r w:rsidRPr="00A21888">
        <w:rPr>
          <w:rFonts w:cs="Arial"/>
        </w:rPr>
        <w:t xml:space="preserve">. do </w:t>
      </w:r>
      <w:r>
        <w:rPr>
          <w:rFonts w:cs="Arial"/>
        </w:rPr>
        <w:t>16</w:t>
      </w:r>
      <w:r w:rsidRPr="00A21888">
        <w:rPr>
          <w:rFonts w:cs="Arial"/>
        </w:rPr>
        <w:t>. mesto</w:t>
      </w:r>
      <w:r>
        <w:rPr>
          <w:rFonts w:cs="Arial"/>
        </w:rPr>
        <w:t xml:space="preserve">, </w:t>
      </w:r>
      <w:r w:rsidRPr="00A21888">
        <w:rPr>
          <w:rFonts w:cs="Arial"/>
        </w:rPr>
        <w:t>če je to v prvi 1/2 uvrščenih</w:t>
      </w:r>
    </w:p>
    <w:p w14:paraId="5E3E8B7D" w14:textId="7E460701" w:rsidR="00362C3D" w:rsidRPr="00A21888" w:rsidRDefault="00362C3D" w:rsidP="00F80BC4">
      <w:pPr>
        <w:tabs>
          <w:tab w:val="left" w:pos="1701"/>
        </w:tabs>
        <w:ind w:left="1695" w:hanging="1695"/>
        <w:jc w:val="both"/>
        <w:rPr>
          <w:rFonts w:cs="Arial"/>
        </w:rPr>
      </w:pPr>
      <w:r>
        <w:rPr>
          <w:rFonts w:cs="Arial"/>
        </w:rPr>
        <w:tab/>
      </w:r>
      <w:r w:rsidRPr="00362C3D">
        <w:rPr>
          <w:rFonts w:cs="Arial"/>
        </w:rPr>
        <w:t>oz. najmanj osvojeno 8. mesto za posameznike</w:t>
      </w:r>
    </w:p>
    <w:p w14:paraId="1E3655FA" w14:textId="77777777" w:rsidR="004F0BD8" w:rsidRDefault="004F0BD8" w:rsidP="004F0BD8">
      <w:pPr>
        <w:tabs>
          <w:tab w:val="left" w:pos="1701"/>
        </w:tabs>
        <w:ind w:left="1695" w:hanging="1695"/>
        <w:jc w:val="both"/>
        <w:rPr>
          <w:rFonts w:cs="Arial"/>
        </w:rPr>
      </w:pPr>
      <w:r w:rsidRPr="00A21888">
        <w:rPr>
          <w:rFonts w:cs="Arial"/>
        </w:rPr>
        <w:t>SI</w:t>
      </w:r>
      <w:r w:rsidRPr="00A21888">
        <w:rPr>
          <w:rFonts w:cs="Arial"/>
        </w:rPr>
        <w:tab/>
        <w:t>osvojeno 2. do 3. mesto</w:t>
      </w:r>
    </w:p>
    <w:p w14:paraId="0CE0EA09" w14:textId="3D6F4397" w:rsidR="006114ED" w:rsidRPr="00A21888" w:rsidRDefault="006114ED" w:rsidP="006114ED">
      <w:pPr>
        <w:tabs>
          <w:tab w:val="left" w:pos="1701"/>
        </w:tabs>
        <w:ind w:left="1695" w:hanging="1695"/>
        <w:jc w:val="both"/>
        <w:rPr>
          <w:rFonts w:cs="Arial"/>
        </w:rPr>
      </w:pPr>
      <w:r w:rsidRPr="00A21888">
        <w:rPr>
          <w:rFonts w:cs="Arial"/>
        </w:rPr>
        <w:t>SRL</w:t>
      </w:r>
      <w:r w:rsidRPr="00A21888">
        <w:rPr>
          <w:rFonts w:cs="Arial"/>
        </w:rPr>
        <w:tab/>
        <w:t xml:space="preserve">uvrstitev na </w:t>
      </w:r>
      <w:r w:rsidR="0005689B" w:rsidRPr="00A21888">
        <w:rPr>
          <w:rFonts w:cs="Arial"/>
        </w:rPr>
        <w:t>9</w:t>
      </w:r>
      <w:r w:rsidRPr="00A21888">
        <w:rPr>
          <w:rFonts w:cs="Arial"/>
        </w:rPr>
        <w:t xml:space="preserve">. do 32. mesto, če je to v prvi </w:t>
      </w:r>
      <w:r w:rsidR="00225C44" w:rsidRPr="00A21888">
        <w:rPr>
          <w:rFonts w:cs="Arial"/>
        </w:rPr>
        <w:t>1/2</w:t>
      </w:r>
      <w:r w:rsidRPr="00A21888">
        <w:rPr>
          <w:rFonts w:cs="Arial"/>
        </w:rPr>
        <w:t xml:space="preserve"> uvrščenih na končni rang lestvici sezone </w:t>
      </w:r>
    </w:p>
    <w:p w14:paraId="2B7F10B2" w14:textId="77777777" w:rsidR="00F80BC4" w:rsidRPr="00A21888" w:rsidRDefault="00F80BC4" w:rsidP="00F80BC4">
      <w:pPr>
        <w:tabs>
          <w:tab w:val="left" w:pos="1701"/>
        </w:tabs>
        <w:jc w:val="both"/>
        <w:rPr>
          <w:rFonts w:cs="Arial"/>
        </w:rPr>
      </w:pPr>
    </w:p>
    <w:p w14:paraId="44B043B2" w14:textId="77777777" w:rsidR="00F80BC4" w:rsidRPr="00A21888" w:rsidRDefault="00F80BC4" w:rsidP="00F80BC4">
      <w:pPr>
        <w:tabs>
          <w:tab w:val="left" w:pos="1701"/>
        </w:tabs>
        <w:jc w:val="both"/>
        <w:rPr>
          <w:rFonts w:cs="Arial"/>
          <w:b/>
        </w:rPr>
      </w:pPr>
      <w:r w:rsidRPr="00A21888">
        <w:rPr>
          <w:rFonts w:cs="Arial"/>
          <w:b/>
        </w:rPr>
        <w:t>Športnik perspektivnega razreda</w:t>
      </w:r>
    </w:p>
    <w:p w14:paraId="3921E4FF" w14:textId="77777777" w:rsidR="00F80BC4" w:rsidRPr="00A21888" w:rsidRDefault="00F80BC4" w:rsidP="00F80BC4">
      <w:pPr>
        <w:tabs>
          <w:tab w:val="left" w:pos="1701"/>
        </w:tabs>
        <w:rPr>
          <w:rFonts w:cs="Arial"/>
          <w:b/>
          <w:i/>
        </w:rPr>
      </w:pPr>
    </w:p>
    <w:p w14:paraId="645AE29A" w14:textId="77777777" w:rsidR="00F80BC4" w:rsidRPr="00A21888" w:rsidRDefault="00F80BC4" w:rsidP="00F80BC4">
      <w:pPr>
        <w:tabs>
          <w:tab w:val="left" w:pos="1701"/>
        </w:tabs>
        <w:rPr>
          <w:rFonts w:cs="Arial"/>
          <w:b/>
          <w:i/>
        </w:rPr>
      </w:pPr>
      <w:r w:rsidRPr="00A21888">
        <w:rPr>
          <w:rFonts w:cs="Arial"/>
          <w:b/>
          <w:i/>
        </w:rPr>
        <w:t>Trajanje 2 leti</w:t>
      </w:r>
    </w:p>
    <w:p w14:paraId="0DB4113B" w14:textId="77777777" w:rsidR="00F80BC4" w:rsidRPr="00A21888" w:rsidRDefault="00F80BC4" w:rsidP="00F80BC4">
      <w:pPr>
        <w:tabs>
          <w:tab w:val="left" w:pos="1701"/>
        </w:tabs>
        <w:ind w:left="1695" w:hanging="1695"/>
        <w:jc w:val="both"/>
        <w:rPr>
          <w:rFonts w:cs="Arial"/>
        </w:rPr>
      </w:pPr>
      <w:r w:rsidRPr="00A21888">
        <w:rPr>
          <w:rFonts w:cs="Arial"/>
        </w:rPr>
        <w:t>SP varianta</w:t>
      </w:r>
      <w:r w:rsidR="0093726A" w:rsidRPr="00A21888">
        <w:rPr>
          <w:rStyle w:val="Sprotnaopomba-sklic"/>
          <w:rFonts w:cs="Arial"/>
        </w:rPr>
        <w:footnoteReference w:id="26"/>
      </w:r>
      <w:r w:rsidRPr="00A21888">
        <w:rPr>
          <w:rFonts w:cs="Arial"/>
        </w:rPr>
        <w:t xml:space="preserve"> B</w:t>
      </w:r>
      <w:r w:rsidRPr="00A21888">
        <w:rPr>
          <w:rFonts w:cs="Arial"/>
        </w:rPr>
        <w:tab/>
      </w:r>
      <w:r w:rsidR="000C4717" w:rsidRPr="00A21888">
        <w:rPr>
          <w:rFonts w:cs="Arial"/>
        </w:rPr>
        <w:t>nastop</w:t>
      </w:r>
    </w:p>
    <w:p w14:paraId="5005AB65" w14:textId="77777777" w:rsidR="00F80BC4" w:rsidRPr="00A21888" w:rsidRDefault="00F80BC4" w:rsidP="00F80BC4">
      <w:pPr>
        <w:tabs>
          <w:tab w:val="left" w:pos="1701"/>
        </w:tabs>
        <w:ind w:left="1695" w:hanging="1695"/>
        <w:jc w:val="both"/>
        <w:rPr>
          <w:rFonts w:cs="Arial"/>
        </w:rPr>
      </w:pPr>
      <w:r w:rsidRPr="00A21888">
        <w:rPr>
          <w:rFonts w:cs="Arial"/>
        </w:rPr>
        <w:t>ml. SP</w:t>
      </w:r>
      <w:r w:rsidRPr="00A21888">
        <w:rPr>
          <w:rFonts w:cs="Arial"/>
        </w:rPr>
        <w:tab/>
      </w:r>
      <w:r w:rsidR="000C4717" w:rsidRPr="00A21888">
        <w:rPr>
          <w:rFonts w:cs="Arial"/>
        </w:rPr>
        <w:t>osvojeno 1. do 9. mesto</w:t>
      </w:r>
    </w:p>
    <w:p w14:paraId="048D2CEB" w14:textId="77777777" w:rsidR="00F80BC4" w:rsidRPr="00A21888" w:rsidRDefault="00287F6C" w:rsidP="00F80BC4">
      <w:pPr>
        <w:tabs>
          <w:tab w:val="left" w:pos="1701"/>
        </w:tabs>
        <w:jc w:val="both"/>
        <w:rPr>
          <w:rFonts w:cs="Arial"/>
        </w:rPr>
      </w:pPr>
      <w:r w:rsidRPr="00A21888">
        <w:rPr>
          <w:rFonts w:cs="Arial"/>
        </w:rPr>
        <w:t>ml. EP</w:t>
      </w:r>
      <w:r w:rsidRPr="00A21888">
        <w:rPr>
          <w:rFonts w:cs="Arial"/>
        </w:rPr>
        <w:tab/>
        <w:t>osvojeno 1. do 5</w:t>
      </w:r>
      <w:r w:rsidR="00F80BC4" w:rsidRPr="00A21888">
        <w:rPr>
          <w:rFonts w:cs="Arial"/>
        </w:rPr>
        <w:t>. mesto</w:t>
      </w:r>
    </w:p>
    <w:p w14:paraId="3700E413" w14:textId="77777777" w:rsidR="00F80BC4" w:rsidRPr="00A21888" w:rsidRDefault="00F80BC4" w:rsidP="00F80BC4">
      <w:pPr>
        <w:tabs>
          <w:tab w:val="left" w:pos="1701"/>
        </w:tabs>
        <w:rPr>
          <w:rFonts w:cs="Arial"/>
        </w:rPr>
      </w:pPr>
      <w:r w:rsidRPr="00A21888">
        <w:rPr>
          <w:rFonts w:cs="Arial"/>
        </w:rPr>
        <w:t>MOI</w:t>
      </w:r>
      <w:r w:rsidRPr="00A21888">
        <w:rPr>
          <w:rFonts w:cs="Arial"/>
        </w:rPr>
        <w:tab/>
        <w:t>doseženi dve zmagi</w:t>
      </w:r>
    </w:p>
    <w:p w14:paraId="383A894A" w14:textId="77777777" w:rsidR="006F1EED" w:rsidRPr="00A21888" w:rsidRDefault="006F1EED" w:rsidP="00532EB0">
      <w:pPr>
        <w:tabs>
          <w:tab w:val="left" w:pos="1701"/>
        </w:tabs>
        <w:ind w:left="1695" w:hanging="1695"/>
        <w:jc w:val="both"/>
        <w:rPr>
          <w:rFonts w:cs="Arial"/>
        </w:rPr>
      </w:pPr>
    </w:p>
    <w:p w14:paraId="38B1B44D" w14:textId="77777777" w:rsidR="00F80BC4" w:rsidRPr="00A21888" w:rsidRDefault="00F80BC4" w:rsidP="00F80BC4">
      <w:pPr>
        <w:tabs>
          <w:tab w:val="left" w:pos="1701"/>
        </w:tabs>
        <w:ind w:left="1695" w:hanging="1695"/>
        <w:rPr>
          <w:rFonts w:cs="Arial"/>
          <w:b/>
          <w:i/>
        </w:rPr>
      </w:pPr>
      <w:r w:rsidRPr="00A21888">
        <w:rPr>
          <w:rFonts w:cs="Arial"/>
          <w:b/>
          <w:i/>
        </w:rPr>
        <w:t>Trajanje 1 leto</w:t>
      </w:r>
    </w:p>
    <w:p w14:paraId="145EAE57" w14:textId="77777777" w:rsidR="0005689B" w:rsidRPr="00A21888" w:rsidRDefault="00FC602A" w:rsidP="00F80BC4">
      <w:pPr>
        <w:tabs>
          <w:tab w:val="left" w:pos="1701"/>
        </w:tabs>
        <w:ind w:left="1695" w:hanging="1695"/>
        <w:jc w:val="both"/>
        <w:rPr>
          <w:rFonts w:cs="Arial"/>
        </w:rPr>
      </w:pPr>
      <w:r w:rsidRPr="00A21888">
        <w:rPr>
          <w:rFonts w:cs="Arial"/>
        </w:rPr>
        <w:t>SRL varianta B</w:t>
      </w:r>
      <w:r w:rsidRPr="00A21888">
        <w:rPr>
          <w:rFonts w:cs="Arial"/>
        </w:rPr>
        <w:tab/>
        <w:t>uvrstitev na končni rang lestvici sezone</w:t>
      </w:r>
    </w:p>
    <w:p w14:paraId="0F52F435" w14:textId="77777777" w:rsidR="00F80BC4" w:rsidRPr="00A21888" w:rsidRDefault="000C4717" w:rsidP="00F80BC4">
      <w:pPr>
        <w:tabs>
          <w:tab w:val="left" w:pos="1701"/>
        </w:tabs>
        <w:ind w:left="1695" w:hanging="1695"/>
        <w:jc w:val="both"/>
        <w:rPr>
          <w:rFonts w:cs="Arial"/>
        </w:rPr>
      </w:pPr>
      <w:r w:rsidRPr="00A21888">
        <w:rPr>
          <w:rFonts w:cs="Arial"/>
        </w:rPr>
        <w:t>EP varianta B</w:t>
      </w:r>
      <w:r w:rsidRPr="00A21888">
        <w:rPr>
          <w:rFonts w:cs="Arial"/>
        </w:rPr>
        <w:tab/>
        <w:t>dosežena</w:t>
      </w:r>
      <w:r w:rsidR="00F80BC4" w:rsidRPr="00A21888">
        <w:rPr>
          <w:rFonts w:cs="Arial"/>
        </w:rPr>
        <w:t xml:space="preserve"> </w:t>
      </w:r>
      <w:r w:rsidRPr="00A21888">
        <w:rPr>
          <w:rFonts w:cs="Arial"/>
        </w:rPr>
        <w:t>zmaga</w:t>
      </w:r>
    </w:p>
    <w:p w14:paraId="7C6F5C5C" w14:textId="77777777" w:rsidR="00287F6C" w:rsidRPr="00A21888" w:rsidRDefault="00287F6C" w:rsidP="00F80BC4">
      <w:pPr>
        <w:tabs>
          <w:tab w:val="left" w:pos="1701"/>
        </w:tabs>
        <w:ind w:left="1695" w:hanging="1695"/>
        <w:jc w:val="both"/>
        <w:rPr>
          <w:rFonts w:cs="Arial"/>
        </w:rPr>
      </w:pPr>
      <w:r w:rsidRPr="00A21888">
        <w:rPr>
          <w:rFonts w:cs="Arial"/>
        </w:rPr>
        <w:t>ml. EP</w:t>
      </w:r>
      <w:r w:rsidRPr="00A21888">
        <w:rPr>
          <w:rFonts w:cs="Arial"/>
        </w:rPr>
        <w:tab/>
        <w:t>osvojeno 1. do 9. mesto</w:t>
      </w:r>
    </w:p>
    <w:p w14:paraId="57371DB9" w14:textId="77777777" w:rsidR="00287F6C" w:rsidRPr="00A21888" w:rsidRDefault="00287F6C" w:rsidP="00F80BC4">
      <w:pPr>
        <w:tabs>
          <w:tab w:val="left" w:pos="1701"/>
        </w:tabs>
        <w:ind w:left="1695" w:hanging="1695"/>
        <w:jc w:val="both"/>
        <w:rPr>
          <w:rFonts w:cs="Arial"/>
        </w:rPr>
      </w:pPr>
    </w:p>
    <w:p w14:paraId="787C160C" w14:textId="77777777" w:rsidR="00F80BC4" w:rsidRPr="00A21888" w:rsidRDefault="00F80BC4" w:rsidP="00F80BC4">
      <w:pPr>
        <w:tabs>
          <w:tab w:val="left" w:pos="1701"/>
        </w:tabs>
        <w:jc w:val="both"/>
        <w:rPr>
          <w:rFonts w:cs="Arial"/>
          <w:b/>
        </w:rPr>
      </w:pPr>
      <w:r w:rsidRPr="00A21888">
        <w:rPr>
          <w:rFonts w:cs="Arial"/>
          <w:b/>
        </w:rPr>
        <w:t>Športnik državnega razreda</w:t>
      </w:r>
    </w:p>
    <w:p w14:paraId="4B66D460" w14:textId="77777777" w:rsidR="00B33433" w:rsidRPr="00A21888" w:rsidRDefault="00B33433" w:rsidP="00F80BC4">
      <w:pPr>
        <w:tabs>
          <w:tab w:val="left" w:pos="1701"/>
        </w:tabs>
        <w:jc w:val="both"/>
        <w:rPr>
          <w:rFonts w:cs="Arial"/>
        </w:rPr>
      </w:pPr>
    </w:p>
    <w:p w14:paraId="42EE5731" w14:textId="77777777" w:rsidR="00F80BC4" w:rsidRPr="00A21888" w:rsidRDefault="00F80BC4" w:rsidP="00F80BC4">
      <w:pPr>
        <w:tabs>
          <w:tab w:val="left" w:pos="1701"/>
        </w:tabs>
        <w:rPr>
          <w:rFonts w:cs="Arial"/>
        </w:rPr>
      </w:pPr>
      <w:r w:rsidRPr="00A21888">
        <w:rPr>
          <w:rFonts w:cs="Arial"/>
        </w:rPr>
        <w:t>SP</w:t>
      </w:r>
      <w:r w:rsidR="000C4717" w:rsidRPr="00A21888">
        <w:rPr>
          <w:rFonts w:cs="Arial"/>
        </w:rPr>
        <w:t>, EP</w:t>
      </w:r>
      <w:r w:rsidRPr="00A21888">
        <w:rPr>
          <w:rFonts w:cs="Arial"/>
        </w:rPr>
        <w:tab/>
      </w:r>
      <w:r w:rsidR="000C4717" w:rsidRPr="00A21888">
        <w:rPr>
          <w:rFonts w:cs="Arial"/>
        </w:rPr>
        <w:t>nastop</w:t>
      </w:r>
    </w:p>
    <w:p w14:paraId="4C93D75B" w14:textId="77777777" w:rsidR="00F80BC4" w:rsidRPr="00A21888" w:rsidRDefault="00F80BC4" w:rsidP="00F80BC4">
      <w:pPr>
        <w:tabs>
          <w:tab w:val="left" w:pos="1701"/>
        </w:tabs>
        <w:ind w:left="1695" w:hanging="1695"/>
        <w:jc w:val="both"/>
        <w:rPr>
          <w:rFonts w:cs="Arial"/>
        </w:rPr>
      </w:pPr>
      <w:r w:rsidRPr="00A21888">
        <w:rPr>
          <w:rFonts w:cs="Arial"/>
        </w:rPr>
        <w:t>MT</w:t>
      </w:r>
      <w:r w:rsidRPr="00A21888">
        <w:rPr>
          <w:rFonts w:cs="Arial"/>
        </w:rPr>
        <w:tab/>
        <w:t>doseženi dve zmagi na uradnem mednarodnem tekmovanju, ki je v letnem koledarju Mednarodne b</w:t>
      </w:r>
      <w:r w:rsidR="002453B7" w:rsidRPr="00A21888">
        <w:rPr>
          <w:rFonts w:cs="Arial"/>
        </w:rPr>
        <w:t>oksarske federacije (AIBA ali EUBC</w:t>
      </w:r>
      <w:r w:rsidRPr="00A21888">
        <w:rPr>
          <w:rFonts w:cs="Arial"/>
        </w:rPr>
        <w:t>)</w:t>
      </w:r>
    </w:p>
    <w:p w14:paraId="5EB98EC1" w14:textId="77777777" w:rsidR="00F80BC4" w:rsidRPr="00A21888" w:rsidRDefault="00F80BC4" w:rsidP="00F80BC4">
      <w:pPr>
        <w:tabs>
          <w:tab w:val="left" w:pos="1701"/>
        </w:tabs>
        <w:jc w:val="both"/>
        <w:rPr>
          <w:rFonts w:cs="Arial"/>
        </w:rPr>
      </w:pPr>
      <w:r w:rsidRPr="00A21888">
        <w:rPr>
          <w:rFonts w:cs="Arial"/>
        </w:rPr>
        <w:t>DP</w:t>
      </w:r>
      <w:r w:rsidRPr="00A21888">
        <w:rPr>
          <w:rFonts w:cs="Arial"/>
        </w:rPr>
        <w:tab/>
        <w:t>osvojeno 1. do 3. mesto, v kolikor sta bili doseženi dve zmagi</w:t>
      </w:r>
    </w:p>
    <w:p w14:paraId="0FA67402" w14:textId="77777777" w:rsidR="00F80BC4" w:rsidRPr="00A21888" w:rsidRDefault="00F80BC4" w:rsidP="00F80BC4">
      <w:pPr>
        <w:tabs>
          <w:tab w:val="left" w:pos="1701"/>
        </w:tabs>
        <w:jc w:val="both"/>
        <w:rPr>
          <w:rFonts w:cs="Arial"/>
        </w:rPr>
      </w:pPr>
    </w:p>
    <w:p w14:paraId="57500F8D" w14:textId="77777777" w:rsidR="00CD1F7E" w:rsidRDefault="00CD1F7E">
      <w:pPr>
        <w:rPr>
          <w:rFonts w:cs="Arial"/>
          <w:b/>
        </w:rPr>
      </w:pPr>
      <w:r>
        <w:rPr>
          <w:rFonts w:cs="Arial"/>
          <w:b/>
        </w:rPr>
        <w:br w:type="page"/>
      </w:r>
    </w:p>
    <w:p w14:paraId="7FBD27CC" w14:textId="46A8DDC1" w:rsidR="00F80BC4" w:rsidRPr="00A21888" w:rsidRDefault="00F80BC4" w:rsidP="00F80BC4">
      <w:pPr>
        <w:tabs>
          <w:tab w:val="left" w:pos="1701"/>
        </w:tabs>
        <w:jc w:val="both"/>
        <w:rPr>
          <w:rFonts w:cs="Arial"/>
        </w:rPr>
      </w:pPr>
      <w:r w:rsidRPr="00A21888">
        <w:rPr>
          <w:rFonts w:cs="Arial"/>
          <w:b/>
        </w:rPr>
        <w:lastRenderedPageBreak/>
        <w:t>Športnik mladinskega razreda</w:t>
      </w:r>
    </w:p>
    <w:p w14:paraId="16ACAA5C" w14:textId="77777777" w:rsidR="00F80BC4" w:rsidRPr="00A21888" w:rsidRDefault="00F80BC4" w:rsidP="00F80BC4">
      <w:pPr>
        <w:tabs>
          <w:tab w:val="left" w:pos="1701"/>
        </w:tabs>
        <w:jc w:val="both"/>
        <w:rPr>
          <w:rFonts w:cs="Arial"/>
        </w:rPr>
      </w:pPr>
    </w:p>
    <w:p w14:paraId="7910389A" w14:textId="77777777" w:rsidR="00F80BC4" w:rsidRPr="00A21888" w:rsidRDefault="00F80BC4" w:rsidP="00F80BC4">
      <w:pPr>
        <w:tabs>
          <w:tab w:val="left" w:pos="1701"/>
        </w:tabs>
        <w:rPr>
          <w:rFonts w:cs="Arial"/>
        </w:rPr>
      </w:pPr>
      <w:r w:rsidRPr="00A21888">
        <w:rPr>
          <w:rFonts w:cs="Arial"/>
        </w:rPr>
        <w:t>ml. SP</w:t>
      </w:r>
      <w:r w:rsidR="000C4717" w:rsidRPr="00A21888">
        <w:rPr>
          <w:rFonts w:cs="Arial"/>
        </w:rPr>
        <w:t>, EP</w:t>
      </w:r>
      <w:r w:rsidRPr="00A21888">
        <w:rPr>
          <w:rFonts w:cs="Arial"/>
        </w:rPr>
        <w:tab/>
        <w:t>dosežena ena zmaga</w:t>
      </w:r>
    </w:p>
    <w:p w14:paraId="50988181" w14:textId="77777777" w:rsidR="005D05AE" w:rsidRPr="00A21888" w:rsidRDefault="00F80BC4" w:rsidP="00FF4385">
      <w:pPr>
        <w:tabs>
          <w:tab w:val="left" w:pos="1701"/>
        </w:tabs>
        <w:ind w:left="1695" w:hanging="1695"/>
        <w:jc w:val="both"/>
        <w:rPr>
          <w:rFonts w:cs="Arial"/>
        </w:rPr>
      </w:pPr>
      <w:r w:rsidRPr="00A21888">
        <w:rPr>
          <w:rFonts w:cs="Arial"/>
        </w:rPr>
        <w:t>ml. MT</w:t>
      </w:r>
      <w:r w:rsidRPr="00A21888">
        <w:rPr>
          <w:rFonts w:cs="Arial"/>
        </w:rPr>
        <w:tab/>
        <w:t>doseženi dve zmagi na uradnem mednarodnem mladinskem tekmovanju, ki je v letnem koledarju Mednarodne b</w:t>
      </w:r>
      <w:r w:rsidR="002453B7" w:rsidRPr="00A21888">
        <w:rPr>
          <w:rFonts w:cs="Arial"/>
        </w:rPr>
        <w:t>oksarske federacije (AIBA ali EUBC</w:t>
      </w:r>
      <w:r w:rsidRPr="00A21888">
        <w:rPr>
          <w:rFonts w:cs="Arial"/>
        </w:rPr>
        <w:t>)</w:t>
      </w:r>
    </w:p>
    <w:p w14:paraId="1E84FECC" w14:textId="42D716F5" w:rsidR="00F80BC4" w:rsidRPr="00A21888" w:rsidRDefault="00F80BC4" w:rsidP="00F80BC4">
      <w:pPr>
        <w:tabs>
          <w:tab w:val="left" w:pos="1701"/>
        </w:tabs>
        <w:jc w:val="both"/>
        <w:rPr>
          <w:rFonts w:cs="Arial"/>
        </w:rPr>
      </w:pPr>
      <w:r w:rsidRPr="00A21888">
        <w:rPr>
          <w:rFonts w:cs="Arial"/>
        </w:rPr>
        <w:t>ml. DP</w:t>
      </w:r>
      <w:r w:rsidRPr="00A21888">
        <w:rPr>
          <w:rFonts w:cs="Arial"/>
        </w:rPr>
        <w:tab/>
        <w:t>osvojeno 1. do 5. mesto, v kolikor sta bili doseženi dve zmagi</w:t>
      </w:r>
    </w:p>
    <w:p w14:paraId="6F2F94E0" w14:textId="77777777" w:rsidR="00604B7C" w:rsidRPr="006C0F06" w:rsidRDefault="00F80BC4" w:rsidP="0019202F">
      <w:pPr>
        <w:pStyle w:val="Naslov2"/>
        <w:rPr>
          <w:rStyle w:val="Heading1Char"/>
          <w:b/>
          <w:kern w:val="0"/>
          <w:sz w:val="22"/>
          <w:szCs w:val="18"/>
        </w:rPr>
      </w:pPr>
      <w:r w:rsidRPr="00A21888">
        <w:br w:type="page"/>
      </w:r>
      <w:bookmarkStart w:id="274" w:name="_Toc478641281"/>
      <w:bookmarkStart w:id="275" w:name="_Toc94535980"/>
      <w:bookmarkStart w:id="276" w:name="_Toc477237648"/>
      <w:bookmarkStart w:id="277" w:name="_Toc182984440"/>
      <w:bookmarkStart w:id="278" w:name="_Toc247681941"/>
      <w:bookmarkEnd w:id="264"/>
      <w:bookmarkEnd w:id="265"/>
      <w:bookmarkEnd w:id="266"/>
      <w:bookmarkEnd w:id="267"/>
      <w:bookmarkEnd w:id="268"/>
      <w:bookmarkEnd w:id="269"/>
      <w:r w:rsidR="00604B7C" w:rsidRPr="006C0F06">
        <w:rPr>
          <w:rStyle w:val="Heading1Char"/>
          <w:b/>
          <w:kern w:val="0"/>
          <w:sz w:val="22"/>
          <w:szCs w:val="18"/>
        </w:rPr>
        <w:lastRenderedPageBreak/>
        <w:t>BOWLING</w:t>
      </w:r>
      <w:bookmarkEnd w:id="274"/>
      <w:bookmarkEnd w:id="275"/>
    </w:p>
    <w:p w14:paraId="0F6F3B22" w14:textId="77777777" w:rsidR="00604B7C" w:rsidRPr="00A21888" w:rsidRDefault="00604B7C" w:rsidP="00604B7C">
      <w:pPr>
        <w:tabs>
          <w:tab w:val="left" w:pos="1701"/>
        </w:tabs>
        <w:rPr>
          <w:rFonts w:cs="Arial"/>
          <w:b/>
          <w:szCs w:val="24"/>
        </w:rPr>
      </w:pPr>
      <w:r w:rsidRPr="00A21888">
        <w:rPr>
          <w:rFonts w:cs="Arial"/>
          <w:b/>
          <w:szCs w:val="24"/>
        </w:rPr>
        <w:t>Športnik svetovnega razreda</w:t>
      </w:r>
    </w:p>
    <w:p w14:paraId="393C2E3D" w14:textId="77777777" w:rsidR="00604B7C" w:rsidRPr="00A21888" w:rsidRDefault="00604B7C" w:rsidP="00604B7C">
      <w:pPr>
        <w:tabs>
          <w:tab w:val="left" w:pos="1701"/>
        </w:tabs>
        <w:rPr>
          <w:rFonts w:cs="Arial"/>
          <w:b/>
          <w:i/>
          <w:szCs w:val="24"/>
        </w:rPr>
      </w:pPr>
    </w:p>
    <w:p w14:paraId="54C6BE6A" w14:textId="77777777" w:rsidR="00604B7C" w:rsidRPr="00A21888" w:rsidRDefault="00604B7C" w:rsidP="00604B7C">
      <w:pPr>
        <w:tabs>
          <w:tab w:val="left" w:pos="1701"/>
        </w:tabs>
        <w:rPr>
          <w:rFonts w:cs="Arial"/>
          <w:i/>
          <w:szCs w:val="24"/>
        </w:rPr>
      </w:pPr>
      <w:r w:rsidRPr="00A21888">
        <w:rPr>
          <w:rFonts w:cs="Arial"/>
          <w:b/>
          <w:i/>
          <w:szCs w:val="24"/>
        </w:rPr>
        <w:t>Trajanje 4 leta</w:t>
      </w:r>
    </w:p>
    <w:p w14:paraId="6783C3B2" w14:textId="77777777" w:rsidR="00604B7C" w:rsidRPr="00A21888" w:rsidRDefault="00604B7C" w:rsidP="00604B7C">
      <w:pPr>
        <w:tabs>
          <w:tab w:val="left" w:pos="1701"/>
        </w:tabs>
        <w:rPr>
          <w:rFonts w:cs="Arial"/>
          <w:szCs w:val="24"/>
        </w:rPr>
      </w:pPr>
      <w:r w:rsidRPr="00A21888">
        <w:rPr>
          <w:rFonts w:cs="Arial"/>
          <w:szCs w:val="24"/>
        </w:rPr>
        <w:t>SVI</w:t>
      </w:r>
      <w:r w:rsidRPr="00A21888">
        <w:rPr>
          <w:rFonts w:cs="Arial"/>
          <w:szCs w:val="24"/>
        </w:rPr>
        <w:tab/>
        <w:t>osvojeno 1. mesto</w:t>
      </w:r>
    </w:p>
    <w:p w14:paraId="3DBC5A88" w14:textId="77777777" w:rsidR="00820B31" w:rsidRPr="00A21888" w:rsidRDefault="00820B31" w:rsidP="00604B7C">
      <w:pPr>
        <w:rPr>
          <w:rFonts w:cs="Arial"/>
          <w:b/>
          <w:szCs w:val="24"/>
        </w:rPr>
      </w:pPr>
    </w:p>
    <w:p w14:paraId="624E32FD" w14:textId="16AA75B7" w:rsidR="00604B7C" w:rsidRPr="00A21888" w:rsidRDefault="00CC1225" w:rsidP="00604B7C">
      <w:pPr>
        <w:tabs>
          <w:tab w:val="left" w:pos="1701"/>
        </w:tabs>
        <w:rPr>
          <w:rFonts w:cs="Arial"/>
          <w:b/>
          <w:i/>
          <w:iCs/>
          <w:szCs w:val="24"/>
        </w:rPr>
      </w:pPr>
      <w:r w:rsidRPr="00A21888">
        <w:rPr>
          <w:rFonts w:cs="Arial"/>
          <w:b/>
          <w:i/>
          <w:iCs/>
          <w:szCs w:val="24"/>
        </w:rPr>
        <w:t>Trajanje 2 leti</w:t>
      </w:r>
    </w:p>
    <w:p w14:paraId="6D06ECFF" w14:textId="77777777" w:rsidR="00604B7C" w:rsidRPr="00A21888" w:rsidRDefault="00604B7C" w:rsidP="00604B7C">
      <w:pPr>
        <w:tabs>
          <w:tab w:val="left" w:pos="1701"/>
        </w:tabs>
        <w:rPr>
          <w:rFonts w:cs="Arial"/>
          <w:szCs w:val="24"/>
        </w:rPr>
      </w:pPr>
      <w:r w:rsidRPr="00A21888">
        <w:rPr>
          <w:rFonts w:cs="Arial"/>
          <w:szCs w:val="24"/>
        </w:rPr>
        <w:t>SVI</w:t>
      </w:r>
      <w:r w:rsidRPr="00A21888">
        <w:rPr>
          <w:rFonts w:cs="Arial"/>
          <w:szCs w:val="24"/>
        </w:rPr>
        <w:tab/>
        <w:t>osvojeno 2. do 3. mesto</w:t>
      </w:r>
    </w:p>
    <w:p w14:paraId="623AA055" w14:textId="77777777" w:rsidR="0016692E" w:rsidRPr="00A21888" w:rsidRDefault="00604B7C" w:rsidP="0016692E">
      <w:pPr>
        <w:tabs>
          <w:tab w:val="left" w:pos="1701"/>
        </w:tabs>
        <w:rPr>
          <w:rFonts w:cs="Arial"/>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r>
      <w:r w:rsidR="0016692E" w:rsidRPr="00A21888">
        <w:rPr>
          <w:rFonts w:cs="Arial"/>
        </w:rPr>
        <w:t>osvojeno 1. do 3. mesto</w:t>
      </w:r>
    </w:p>
    <w:p w14:paraId="3DBEF1B7" w14:textId="2472A0A9" w:rsidR="00604B7C" w:rsidRPr="00A21888" w:rsidRDefault="0016692E" w:rsidP="00604B7C">
      <w:pPr>
        <w:tabs>
          <w:tab w:val="left" w:pos="1701"/>
        </w:tabs>
        <w:rPr>
          <w:rFonts w:cs="Arial"/>
        </w:rPr>
      </w:pPr>
      <w:r w:rsidRPr="00A21888">
        <w:rPr>
          <w:rFonts w:cs="Arial"/>
        </w:rPr>
        <w:tab/>
        <w:t>osvojeno 1. mesto za ekipe</w:t>
      </w:r>
    </w:p>
    <w:p w14:paraId="4AC1CCED" w14:textId="424A088D" w:rsidR="00625962" w:rsidRPr="00A21888" w:rsidRDefault="00625962" w:rsidP="00604B7C">
      <w:pPr>
        <w:tabs>
          <w:tab w:val="left" w:pos="1701"/>
        </w:tabs>
        <w:rPr>
          <w:rFonts w:cs="Arial"/>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614BD5B7" w14:textId="77777777" w:rsidR="00604B7C" w:rsidRPr="00A21888" w:rsidRDefault="00604B7C" w:rsidP="00604B7C">
      <w:pPr>
        <w:tabs>
          <w:tab w:val="left" w:pos="1701"/>
        </w:tabs>
        <w:rPr>
          <w:rFonts w:cs="Arial"/>
          <w:szCs w:val="24"/>
        </w:rPr>
      </w:pPr>
    </w:p>
    <w:p w14:paraId="3552BE53" w14:textId="77777777" w:rsidR="00604B7C" w:rsidRPr="00A21888" w:rsidRDefault="00604B7C" w:rsidP="00604B7C">
      <w:pPr>
        <w:tabs>
          <w:tab w:val="left" w:pos="1701"/>
        </w:tabs>
        <w:rPr>
          <w:rFonts w:cs="Arial"/>
          <w:b/>
          <w:szCs w:val="24"/>
        </w:rPr>
      </w:pPr>
      <w:r w:rsidRPr="00A21888">
        <w:rPr>
          <w:rFonts w:cs="Arial"/>
          <w:b/>
          <w:szCs w:val="24"/>
        </w:rPr>
        <w:t>Športnik mednarodnega razreda</w:t>
      </w:r>
    </w:p>
    <w:p w14:paraId="425C3EC2" w14:textId="77777777" w:rsidR="00604B7C" w:rsidRPr="00A21888" w:rsidRDefault="00604B7C" w:rsidP="00604B7C">
      <w:pPr>
        <w:tabs>
          <w:tab w:val="left" w:pos="1701"/>
        </w:tabs>
        <w:rPr>
          <w:rFonts w:cs="Arial"/>
          <w:b/>
          <w:i/>
          <w:szCs w:val="24"/>
        </w:rPr>
      </w:pPr>
    </w:p>
    <w:p w14:paraId="67E072B0" w14:textId="77777777" w:rsidR="00604B7C" w:rsidRPr="00A21888" w:rsidRDefault="00604B7C" w:rsidP="00604B7C">
      <w:pPr>
        <w:tabs>
          <w:tab w:val="left" w:pos="1701"/>
        </w:tabs>
        <w:rPr>
          <w:rFonts w:cs="Arial"/>
          <w:b/>
          <w:i/>
          <w:szCs w:val="24"/>
        </w:rPr>
      </w:pPr>
      <w:r w:rsidRPr="00A21888">
        <w:rPr>
          <w:rFonts w:cs="Arial"/>
          <w:b/>
          <w:i/>
          <w:szCs w:val="24"/>
        </w:rPr>
        <w:t>Trajanje 2 leti</w:t>
      </w:r>
    </w:p>
    <w:p w14:paraId="65DA2A4D" w14:textId="6F4ABAB3" w:rsidR="009022A2" w:rsidRPr="00A21888" w:rsidRDefault="009022A2" w:rsidP="00604B7C">
      <w:pPr>
        <w:tabs>
          <w:tab w:val="left" w:pos="1701"/>
        </w:tabs>
        <w:rPr>
          <w:rFonts w:cs="Arial"/>
          <w:szCs w:val="24"/>
        </w:rPr>
      </w:pPr>
      <w:r w:rsidRPr="00A21888">
        <w:rPr>
          <w:rFonts w:cs="Arial"/>
          <w:szCs w:val="24"/>
        </w:rPr>
        <w:t>SVI</w:t>
      </w:r>
      <w:r w:rsidRPr="00A21888">
        <w:rPr>
          <w:rFonts w:cs="Arial"/>
          <w:szCs w:val="24"/>
        </w:rPr>
        <w:tab/>
        <w:t xml:space="preserve">osvojeno </w:t>
      </w:r>
      <w:r w:rsidR="000A7F26" w:rsidRPr="00A21888">
        <w:rPr>
          <w:rFonts w:cs="Arial"/>
          <w:szCs w:val="24"/>
        </w:rPr>
        <w:t>4</w:t>
      </w:r>
      <w:r w:rsidRPr="00A21888">
        <w:rPr>
          <w:rFonts w:cs="Arial"/>
          <w:szCs w:val="24"/>
        </w:rPr>
        <w:t xml:space="preserve">. do </w:t>
      </w:r>
      <w:r w:rsidR="000A7F26" w:rsidRPr="00A21888">
        <w:rPr>
          <w:rFonts w:cs="Arial"/>
          <w:szCs w:val="24"/>
        </w:rPr>
        <w:t>8</w:t>
      </w:r>
      <w:r w:rsidRPr="00A21888">
        <w:rPr>
          <w:rFonts w:cs="Arial"/>
          <w:szCs w:val="24"/>
        </w:rPr>
        <w:t>. mesto</w:t>
      </w:r>
      <w:r w:rsidR="00001CD1" w:rsidRPr="00A21888">
        <w:rPr>
          <w:rFonts w:cs="Arial"/>
          <w:szCs w:val="24"/>
        </w:rPr>
        <w:t xml:space="preserve">, če je to v </w:t>
      </w:r>
      <w:r w:rsidR="003261E2">
        <w:rPr>
          <w:rFonts w:cs="Arial"/>
          <w:szCs w:val="24"/>
        </w:rPr>
        <w:t>prvi</w:t>
      </w:r>
      <w:r w:rsidR="00001CD1" w:rsidRPr="00A21888">
        <w:rPr>
          <w:rFonts w:cs="Arial"/>
          <w:szCs w:val="24"/>
        </w:rPr>
        <w:t xml:space="preserve"> 1/3</w:t>
      </w:r>
      <w:r w:rsidR="00D92110" w:rsidRPr="00A21888">
        <w:rPr>
          <w:rFonts w:cs="Arial"/>
          <w:szCs w:val="24"/>
        </w:rPr>
        <w:t xml:space="preserve"> uvrščenih</w:t>
      </w:r>
    </w:p>
    <w:p w14:paraId="0A269487" w14:textId="77777777" w:rsidR="00604B7C" w:rsidRPr="00A21888" w:rsidRDefault="00604B7C" w:rsidP="00604B7C">
      <w:pPr>
        <w:tabs>
          <w:tab w:val="left" w:pos="1701"/>
        </w:tabs>
        <w:ind w:left="1695" w:hanging="1695"/>
        <w:rPr>
          <w:rFonts w:cs="Arial"/>
          <w:szCs w:val="24"/>
        </w:rPr>
      </w:pPr>
    </w:p>
    <w:p w14:paraId="051CC2EF" w14:textId="77777777" w:rsidR="00604B7C" w:rsidRPr="00A21888" w:rsidRDefault="00604B7C" w:rsidP="00604B7C">
      <w:pPr>
        <w:tabs>
          <w:tab w:val="left" w:pos="1701"/>
        </w:tabs>
        <w:rPr>
          <w:rFonts w:cs="Arial"/>
          <w:b/>
          <w:i/>
          <w:szCs w:val="24"/>
        </w:rPr>
      </w:pPr>
      <w:r w:rsidRPr="00A21888">
        <w:rPr>
          <w:rFonts w:cs="Arial"/>
          <w:b/>
          <w:i/>
          <w:szCs w:val="24"/>
        </w:rPr>
        <w:t>Trajanje 1 leto</w:t>
      </w:r>
    </w:p>
    <w:p w14:paraId="3B6EEDAB" w14:textId="5DE47E7B" w:rsidR="00604B7C" w:rsidRPr="00A21888" w:rsidRDefault="00604B7C" w:rsidP="00604B7C">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w:t>
      </w:r>
      <w:r w:rsidR="005F454D" w:rsidRPr="00A21888">
        <w:rPr>
          <w:rFonts w:cs="Arial"/>
          <w:szCs w:val="24"/>
        </w:rPr>
        <w:t xml:space="preserve"> do 8.</w:t>
      </w:r>
      <w:r w:rsidRPr="00A21888">
        <w:rPr>
          <w:rFonts w:cs="Arial"/>
          <w:szCs w:val="24"/>
        </w:rPr>
        <w:t xml:space="preserve"> mesto, če je to v prvi 1/3 uvrščenih</w:t>
      </w:r>
    </w:p>
    <w:p w14:paraId="29A07E5B" w14:textId="51427F10" w:rsidR="00604B7C" w:rsidRPr="00A21888" w:rsidRDefault="00604B7C" w:rsidP="00604B7C">
      <w:pPr>
        <w:tabs>
          <w:tab w:val="left" w:pos="1701"/>
        </w:tabs>
        <w:rPr>
          <w:rFonts w:cs="Arial"/>
          <w:szCs w:val="24"/>
        </w:rPr>
      </w:pPr>
      <w:r w:rsidRPr="00A21888">
        <w:rPr>
          <w:rFonts w:cs="Arial"/>
          <w:szCs w:val="24"/>
        </w:rPr>
        <w:tab/>
        <w:t>osvojeno 2.</w:t>
      </w:r>
      <w:r w:rsidR="000F481D" w:rsidRPr="00A21888">
        <w:rPr>
          <w:rFonts w:cs="Arial"/>
          <w:szCs w:val="24"/>
        </w:rPr>
        <w:t xml:space="preserve"> do 4.</w:t>
      </w:r>
      <w:r w:rsidRPr="00A21888">
        <w:rPr>
          <w:rFonts w:cs="Arial"/>
          <w:szCs w:val="24"/>
        </w:rPr>
        <w:t xml:space="preserve"> mesto za ekipe</w:t>
      </w:r>
      <w:r w:rsidR="000F481D" w:rsidRPr="00A21888">
        <w:rPr>
          <w:rFonts w:cs="Arial"/>
          <w:szCs w:val="24"/>
        </w:rPr>
        <w:t>, če je to v prvi 1/3 uvrščenih</w:t>
      </w:r>
    </w:p>
    <w:p w14:paraId="0D1C3C9B" w14:textId="160E05CD" w:rsidR="00604B7C" w:rsidRPr="00A21888" w:rsidRDefault="00604B7C" w:rsidP="00604B7C">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 xml:space="preserve">osvojeno 2. do </w:t>
      </w:r>
      <w:r w:rsidR="003F40D6" w:rsidRPr="00A21888">
        <w:rPr>
          <w:rFonts w:cs="Arial"/>
          <w:szCs w:val="24"/>
        </w:rPr>
        <w:t>4</w:t>
      </w:r>
      <w:r w:rsidRPr="00A21888">
        <w:rPr>
          <w:rFonts w:cs="Arial"/>
          <w:szCs w:val="24"/>
        </w:rPr>
        <w:t>. mesto</w:t>
      </w:r>
      <w:r w:rsidR="003F40D6" w:rsidRPr="00A21888">
        <w:rPr>
          <w:rFonts w:cs="Arial"/>
          <w:szCs w:val="24"/>
        </w:rPr>
        <w:t>, če je to v prvi 1/3 uvrščenih</w:t>
      </w:r>
    </w:p>
    <w:p w14:paraId="0F4DCE18" w14:textId="7499DD86" w:rsidR="00604B7C" w:rsidRPr="00A21888" w:rsidRDefault="00604B7C" w:rsidP="00604B7C">
      <w:pPr>
        <w:tabs>
          <w:tab w:val="left" w:pos="1701"/>
        </w:tabs>
        <w:rPr>
          <w:rFonts w:cs="Arial"/>
          <w:szCs w:val="24"/>
        </w:rPr>
      </w:pPr>
      <w:r w:rsidRPr="00A21888">
        <w:rPr>
          <w:rFonts w:cs="Arial"/>
          <w:szCs w:val="24"/>
        </w:rPr>
        <w:tab/>
        <w:t>osvojeno 1.</w:t>
      </w:r>
      <w:r w:rsidR="000351F6" w:rsidRPr="00A21888">
        <w:rPr>
          <w:rFonts w:cs="Arial"/>
          <w:szCs w:val="24"/>
        </w:rPr>
        <w:t xml:space="preserve"> do 3.</w:t>
      </w:r>
      <w:r w:rsidRPr="00A21888">
        <w:rPr>
          <w:rFonts w:cs="Arial"/>
          <w:szCs w:val="24"/>
        </w:rPr>
        <w:t xml:space="preserve"> mesto za ekipe</w:t>
      </w:r>
      <w:r w:rsidR="00AE2CAF" w:rsidRPr="00A21888">
        <w:rPr>
          <w:rFonts w:cs="Arial"/>
          <w:szCs w:val="24"/>
        </w:rPr>
        <w:t>, če je to v prvi 1/3 uvrščenih</w:t>
      </w:r>
    </w:p>
    <w:p w14:paraId="36E822A5" w14:textId="7E28D12E" w:rsidR="00604B7C" w:rsidRPr="00A21888" w:rsidRDefault="00604B7C" w:rsidP="00604B7C">
      <w:pPr>
        <w:tabs>
          <w:tab w:val="left" w:pos="1701"/>
        </w:tabs>
        <w:ind w:left="1695" w:hanging="1695"/>
        <w:rPr>
          <w:rFonts w:cs="Arial"/>
          <w:szCs w:val="24"/>
        </w:rPr>
      </w:pPr>
      <w:r w:rsidRPr="00A21888">
        <w:rPr>
          <w:rFonts w:cs="Arial"/>
          <w:szCs w:val="24"/>
        </w:rPr>
        <w:t>SVI</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 </w:t>
      </w:r>
    </w:p>
    <w:p w14:paraId="0285E910" w14:textId="77777777" w:rsidR="00604B7C" w:rsidRPr="00A21888" w:rsidRDefault="00604B7C" w:rsidP="00604B7C">
      <w:pPr>
        <w:tabs>
          <w:tab w:val="left" w:pos="1701"/>
        </w:tabs>
        <w:rPr>
          <w:rFonts w:cs="Arial"/>
          <w:b/>
          <w:szCs w:val="24"/>
        </w:rPr>
      </w:pPr>
    </w:p>
    <w:p w14:paraId="664ACB79" w14:textId="77777777" w:rsidR="00604B7C" w:rsidRPr="00A21888" w:rsidRDefault="00604B7C" w:rsidP="00604B7C">
      <w:pPr>
        <w:tabs>
          <w:tab w:val="left" w:pos="1701"/>
        </w:tabs>
        <w:rPr>
          <w:rFonts w:cs="Arial"/>
          <w:b/>
          <w:szCs w:val="24"/>
        </w:rPr>
      </w:pPr>
      <w:r w:rsidRPr="00A21888">
        <w:rPr>
          <w:rFonts w:cs="Arial"/>
          <w:b/>
          <w:szCs w:val="24"/>
        </w:rPr>
        <w:t>Športnik perspektivnega razreda</w:t>
      </w:r>
    </w:p>
    <w:p w14:paraId="5E6CD7CB" w14:textId="77777777" w:rsidR="00604B7C" w:rsidRPr="00A21888" w:rsidRDefault="00604B7C" w:rsidP="00604B7C">
      <w:pPr>
        <w:tabs>
          <w:tab w:val="left" w:pos="1701"/>
        </w:tabs>
        <w:rPr>
          <w:rFonts w:cs="Arial"/>
          <w:b/>
          <w:i/>
          <w:szCs w:val="24"/>
        </w:rPr>
      </w:pPr>
    </w:p>
    <w:p w14:paraId="109F7ABD" w14:textId="77777777" w:rsidR="00604B7C" w:rsidRPr="00A21888" w:rsidRDefault="00604B7C" w:rsidP="00604B7C">
      <w:pPr>
        <w:tabs>
          <w:tab w:val="left" w:pos="1701"/>
        </w:tabs>
        <w:rPr>
          <w:rFonts w:cs="Arial"/>
          <w:b/>
          <w:i/>
          <w:szCs w:val="24"/>
        </w:rPr>
      </w:pPr>
      <w:r w:rsidRPr="00A21888">
        <w:rPr>
          <w:rFonts w:cs="Arial"/>
          <w:b/>
          <w:i/>
          <w:szCs w:val="24"/>
        </w:rPr>
        <w:t>Trajanje 2 leti</w:t>
      </w:r>
    </w:p>
    <w:p w14:paraId="51345F07" w14:textId="539CF027" w:rsidR="00604B7C" w:rsidRPr="00A21888" w:rsidRDefault="00604B7C" w:rsidP="00604B7C">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osvojeno </w:t>
      </w:r>
      <w:r w:rsidR="00CD2992" w:rsidRPr="00A21888">
        <w:rPr>
          <w:rFonts w:cs="Arial"/>
          <w:szCs w:val="24"/>
        </w:rPr>
        <w:t>9</w:t>
      </w:r>
      <w:r w:rsidRPr="00A21888">
        <w:rPr>
          <w:rFonts w:cs="Arial"/>
          <w:szCs w:val="24"/>
        </w:rPr>
        <w:t xml:space="preserve">. do </w:t>
      </w:r>
      <w:r w:rsidR="00CD2992" w:rsidRPr="00A21888">
        <w:rPr>
          <w:rFonts w:cs="Arial"/>
          <w:szCs w:val="24"/>
        </w:rPr>
        <w:t>16</w:t>
      </w:r>
      <w:r w:rsidRPr="00A21888">
        <w:rPr>
          <w:rFonts w:cs="Arial"/>
          <w:szCs w:val="24"/>
        </w:rPr>
        <w:t>. mesto, če je to v prvi 1/3 uvrščenih</w:t>
      </w:r>
    </w:p>
    <w:p w14:paraId="612E7C7D" w14:textId="46B5EA8C" w:rsidR="00604B7C" w:rsidRPr="00A21888" w:rsidRDefault="00604B7C" w:rsidP="00604B7C">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osvojeno </w:t>
      </w:r>
      <w:r w:rsidR="0072378C" w:rsidRPr="00A21888">
        <w:rPr>
          <w:rFonts w:cs="Arial"/>
          <w:szCs w:val="24"/>
        </w:rPr>
        <w:t>5</w:t>
      </w:r>
      <w:r w:rsidRPr="00A21888">
        <w:rPr>
          <w:rFonts w:cs="Arial"/>
          <w:szCs w:val="24"/>
        </w:rPr>
        <w:t>. do 8. mesto, če je to v prvi 1/3 uvrščenih</w:t>
      </w:r>
    </w:p>
    <w:p w14:paraId="4F6AA54B" w14:textId="4BF3E9A8" w:rsidR="00604B7C" w:rsidRPr="00A21888" w:rsidRDefault="00604B7C" w:rsidP="00604B7C">
      <w:pPr>
        <w:tabs>
          <w:tab w:val="left" w:pos="1701"/>
        </w:tabs>
        <w:rPr>
          <w:rFonts w:cs="Arial"/>
          <w:szCs w:val="24"/>
        </w:rPr>
      </w:pPr>
      <w:proofErr w:type="spellStart"/>
      <w:r w:rsidRPr="00A21888">
        <w:rPr>
          <w:rFonts w:cs="Arial"/>
          <w:szCs w:val="24"/>
        </w:rPr>
        <w:t>ml.čl</w:t>
      </w:r>
      <w:proofErr w:type="spellEnd"/>
      <w:r w:rsidRPr="00A21888">
        <w:rPr>
          <w:rFonts w:cs="Arial"/>
          <w:szCs w:val="24"/>
        </w:rPr>
        <w:t xml:space="preserve">., ml SP </w:t>
      </w:r>
      <w:proofErr w:type="spellStart"/>
      <w:r w:rsidRPr="00A21888">
        <w:rPr>
          <w:rFonts w:cs="Arial"/>
          <w:szCs w:val="24"/>
        </w:rPr>
        <w:t>neol</w:t>
      </w:r>
      <w:proofErr w:type="spellEnd"/>
      <w:r w:rsidRPr="00A21888">
        <w:rPr>
          <w:rFonts w:cs="Arial"/>
          <w:szCs w:val="24"/>
        </w:rPr>
        <w:t xml:space="preserve"> </w:t>
      </w:r>
      <w:r w:rsidR="00E464E9" w:rsidRPr="00A21888">
        <w:rPr>
          <w:rFonts w:cs="Arial"/>
          <w:szCs w:val="24"/>
        </w:rPr>
        <w:tab/>
      </w:r>
      <w:r w:rsidRPr="00A21888">
        <w:rPr>
          <w:rFonts w:cs="Arial"/>
          <w:szCs w:val="24"/>
        </w:rPr>
        <w:t xml:space="preserve">osvojeno 1. do </w:t>
      </w:r>
      <w:r w:rsidR="00FD0337" w:rsidRPr="00A21888">
        <w:rPr>
          <w:rFonts w:cs="Arial"/>
          <w:szCs w:val="24"/>
        </w:rPr>
        <w:t>16</w:t>
      </w:r>
      <w:r w:rsidRPr="00A21888">
        <w:rPr>
          <w:rFonts w:cs="Arial"/>
          <w:szCs w:val="24"/>
        </w:rPr>
        <w:t>. mesto, če je to v prvi 1/3 uvrščenih</w:t>
      </w:r>
    </w:p>
    <w:p w14:paraId="49541EF0" w14:textId="6757A1FA" w:rsidR="00604B7C" w:rsidRPr="00A21888" w:rsidRDefault="00604B7C" w:rsidP="00604B7C">
      <w:pPr>
        <w:tabs>
          <w:tab w:val="left" w:pos="1701"/>
        </w:tabs>
        <w:rPr>
          <w:rFonts w:cs="Arial"/>
          <w:szCs w:val="24"/>
        </w:rPr>
      </w:pPr>
      <w:r w:rsidRPr="00A21888">
        <w:rPr>
          <w:rFonts w:cs="Arial"/>
          <w:szCs w:val="24"/>
        </w:rPr>
        <w:tab/>
        <w:t xml:space="preserve">osvojeno 1. do </w:t>
      </w:r>
      <w:r w:rsidR="00D77473" w:rsidRPr="00A21888">
        <w:rPr>
          <w:rFonts w:cs="Arial"/>
          <w:szCs w:val="24"/>
        </w:rPr>
        <w:t>8</w:t>
      </w:r>
      <w:r w:rsidRPr="00A21888">
        <w:rPr>
          <w:rFonts w:cs="Arial"/>
          <w:szCs w:val="24"/>
        </w:rPr>
        <w:t>. mesto za ekipe</w:t>
      </w:r>
      <w:r w:rsidR="00A12152" w:rsidRPr="00A21888">
        <w:rPr>
          <w:rFonts w:cs="Arial"/>
          <w:szCs w:val="24"/>
        </w:rPr>
        <w:t>, če je to v prvi 1/3 uvrščenih</w:t>
      </w:r>
      <w:r w:rsidRPr="00A21888">
        <w:rPr>
          <w:rFonts w:cs="Arial"/>
          <w:szCs w:val="24"/>
        </w:rPr>
        <w:tab/>
      </w:r>
      <w:r w:rsidRPr="00A21888">
        <w:rPr>
          <w:rFonts w:cs="Arial"/>
          <w:szCs w:val="24"/>
        </w:rPr>
        <w:tab/>
      </w:r>
    </w:p>
    <w:p w14:paraId="3B33BE38" w14:textId="27EDECC2" w:rsidR="00604B7C" w:rsidRPr="00A21888" w:rsidRDefault="00604B7C" w:rsidP="00604B7C">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 xml:space="preserve">osvojeno 1. </w:t>
      </w:r>
      <w:r w:rsidR="00CC1EEB" w:rsidRPr="00A21888">
        <w:rPr>
          <w:rFonts w:cs="Arial"/>
          <w:szCs w:val="24"/>
        </w:rPr>
        <w:t>do 4. mesto, če je to v prvi 1/3 uvrščenih</w:t>
      </w:r>
    </w:p>
    <w:p w14:paraId="4B154CCD" w14:textId="6DA08865" w:rsidR="00604B7C" w:rsidRPr="00A21888" w:rsidRDefault="00604B7C" w:rsidP="00604B7C">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 xml:space="preserve">osvojeno 1. do </w:t>
      </w:r>
      <w:r w:rsidR="0040778F" w:rsidRPr="00A21888">
        <w:rPr>
          <w:rFonts w:cs="Arial"/>
          <w:szCs w:val="24"/>
        </w:rPr>
        <w:t>8</w:t>
      </w:r>
      <w:r w:rsidRPr="00A21888">
        <w:rPr>
          <w:rFonts w:cs="Arial"/>
          <w:szCs w:val="24"/>
        </w:rPr>
        <w:t>. mesto, če je to v prvi 1/3 uvrščenih</w:t>
      </w:r>
    </w:p>
    <w:p w14:paraId="008B92D3" w14:textId="77777777" w:rsidR="00590836" w:rsidRPr="00A21888" w:rsidRDefault="00604B7C" w:rsidP="00590836">
      <w:pPr>
        <w:tabs>
          <w:tab w:val="left" w:pos="1985"/>
        </w:tabs>
        <w:ind w:left="1695" w:hanging="1695"/>
        <w:rPr>
          <w:rFonts w:cs="Arial"/>
        </w:rPr>
      </w:pPr>
      <w:r w:rsidRPr="00A21888">
        <w:rPr>
          <w:rFonts w:cs="Arial"/>
          <w:szCs w:val="24"/>
        </w:rPr>
        <w:tab/>
      </w:r>
      <w:r w:rsidR="00590836" w:rsidRPr="00A21888">
        <w:rPr>
          <w:rFonts w:cs="Arial"/>
        </w:rPr>
        <w:t>osvojeno 1. do 4. mesto za ekipe, če je to v prvi 1/3 uvrščenih</w:t>
      </w:r>
    </w:p>
    <w:p w14:paraId="50905A34" w14:textId="77777777" w:rsidR="00604B7C" w:rsidRPr="00A21888" w:rsidRDefault="00604B7C" w:rsidP="00604B7C">
      <w:pPr>
        <w:tabs>
          <w:tab w:val="left" w:pos="1701"/>
        </w:tabs>
        <w:rPr>
          <w:rFonts w:cs="Arial"/>
          <w:szCs w:val="24"/>
        </w:rPr>
      </w:pPr>
    </w:p>
    <w:p w14:paraId="4CE14FD6" w14:textId="77777777" w:rsidR="00604B7C" w:rsidRPr="00A21888" w:rsidRDefault="00604B7C" w:rsidP="00604B7C">
      <w:pPr>
        <w:tabs>
          <w:tab w:val="left" w:pos="1701"/>
        </w:tabs>
        <w:ind w:left="1695" w:hanging="1695"/>
        <w:rPr>
          <w:rFonts w:cs="Arial"/>
          <w:b/>
          <w:i/>
          <w:szCs w:val="24"/>
        </w:rPr>
      </w:pPr>
      <w:r w:rsidRPr="00A21888">
        <w:rPr>
          <w:rFonts w:cs="Arial"/>
          <w:b/>
          <w:i/>
          <w:szCs w:val="24"/>
        </w:rPr>
        <w:t>Trajanje 1 leto</w:t>
      </w:r>
    </w:p>
    <w:p w14:paraId="7AC0A180" w14:textId="5495EDD9" w:rsidR="00604B7C" w:rsidRPr="00A21888" w:rsidRDefault="00604B7C" w:rsidP="00604B7C">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 xml:space="preserve">osvojeno </w:t>
      </w:r>
      <w:r w:rsidR="004663A0" w:rsidRPr="00A21888">
        <w:rPr>
          <w:rFonts w:cs="Arial"/>
          <w:szCs w:val="24"/>
        </w:rPr>
        <w:t>5</w:t>
      </w:r>
      <w:r w:rsidRPr="00A21888">
        <w:rPr>
          <w:rFonts w:cs="Arial"/>
          <w:szCs w:val="24"/>
        </w:rPr>
        <w:t xml:space="preserve">. do </w:t>
      </w:r>
      <w:r w:rsidR="004663A0" w:rsidRPr="00A21888">
        <w:rPr>
          <w:rFonts w:cs="Arial"/>
          <w:szCs w:val="24"/>
        </w:rPr>
        <w:t>8</w:t>
      </w:r>
      <w:r w:rsidRPr="00A21888">
        <w:rPr>
          <w:rFonts w:cs="Arial"/>
          <w:szCs w:val="24"/>
        </w:rPr>
        <w:t>. mesto, če je to v prvi 1/3 uvrščenih</w:t>
      </w:r>
    </w:p>
    <w:p w14:paraId="730A32AC" w14:textId="5FDE7643" w:rsidR="00604B7C" w:rsidRPr="00A21888" w:rsidRDefault="00604B7C" w:rsidP="00604B7C">
      <w:pPr>
        <w:tabs>
          <w:tab w:val="left" w:pos="1701"/>
        </w:tabs>
        <w:rPr>
          <w:rFonts w:cs="Arial"/>
          <w:szCs w:val="24"/>
        </w:rPr>
      </w:pPr>
      <w:r w:rsidRPr="00A21888">
        <w:rPr>
          <w:rFonts w:cs="Arial"/>
          <w:szCs w:val="24"/>
        </w:rPr>
        <w:tab/>
      </w:r>
      <w:r w:rsidR="00EA262B" w:rsidRPr="00A21888">
        <w:rPr>
          <w:rFonts w:cs="Arial"/>
        </w:rPr>
        <w:t>osvojeno 1. do 4. mesto za ekipe, če je to v prvi 1/3 uvrščenih</w:t>
      </w:r>
      <w:r w:rsidR="00EA262B" w:rsidRPr="00A21888" w:rsidDel="00EA262B">
        <w:rPr>
          <w:rFonts w:cs="Arial"/>
          <w:szCs w:val="24"/>
        </w:rPr>
        <w:t xml:space="preserve"> </w:t>
      </w:r>
    </w:p>
    <w:p w14:paraId="587F3523" w14:textId="77777777" w:rsidR="00321521" w:rsidRPr="00A21888" w:rsidRDefault="00321521" w:rsidP="00604B7C">
      <w:pPr>
        <w:tabs>
          <w:tab w:val="left" w:pos="1701"/>
        </w:tabs>
        <w:rPr>
          <w:rFonts w:cs="Arial"/>
          <w:b/>
          <w:szCs w:val="24"/>
        </w:rPr>
      </w:pPr>
    </w:p>
    <w:p w14:paraId="6946D449" w14:textId="50A4AC9F" w:rsidR="00604B7C" w:rsidRPr="00A21888" w:rsidRDefault="00604B7C" w:rsidP="00604B7C">
      <w:pPr>
        <w:tabs>
          <w:tab w:val="left" w:pos="1701"/>
        </w:tabs>
        <w:rPr>
          <w:rFonts w:cs="Arial"/>
          <w:b/>
          <w:szCs w:val="24"/>
        </w:rPr>
      </w:pPr>
      <w:r w:rsidRPr="00A21888">
        <w:rPr>
          <w:rFonts w:cs="Arial"/>
          <w:b/>
          <w:szCs w:val="24"/>
        </w:rPr>
        <w:t>Športnik državnega razreda</w:t>
      </w:r>
    </w:p>
    <w:p w14:paraId="5D4AF29F" w14:textId="77777777" w:rsidR="00604B7C" w:rsidRPr="00A21888" w:rsidRDefault="00604B7C" w:rsidP="00604B7C">
      <w:pPr>
        <w:tabs>
          <w:tab w:val="left" w:pos="1701"/>
        </w:tabs>
        <w:rPr>
          <w:rFonts w:cs="Arial"/>
          <w:b/>
          <w:szCs w:val="24"/>
        </w:rPr>
      </w:pPr>
    </w:p>
    <w:p w14:paraId="1CE2F643" w14:textId="5267FCE4" w:rsidR="00D16768" w:rsidRPr="00A21888" w:rsidRDefault="00604B7C" w:rsidP="00604B7C">
      <w:pPr>
        <w:tabs>
          <w:tab w:val="left" w:pos="1701"/>
        </w:tabs>
        <w:rPr>
          <w:rFonts w:cs="Arial"/>
          <w:szCs w:val="24"/>
        </w:rPr>
      </w:pPr>
      <w:r w:rsidRPr="00A21888">
        <w:rPr>
          <w:rFonts w:cs="Arial"/>
          <w:szCs w:val="24"/>
        </w:rPr>
        <w:t>SVI</w:t>
      </w:r>
      <w:r w:rsidR="00D16768" w:rsidRPr="00A21888">
        <w:rPr>
          <w:rFonts w:cs="Arial"/>
          <w:szCs w:val="24"/>
        </w:rPr>
        <w:tab/>
        <w:t>uvrstitev v prv</w:t>
      </w:r>
      <w:r w:rsidR="00C240BC" w:rsidRPr="00A21888">
        <w:rPr>
          <w:rFonts w:cs="Arial"/>
          <w:szCs w:val="24"/>
        </w:rPr>
        <w:t xml:space="preserve">e </w:t>
      </w:r>
      <w:r w:rsidR="00740BA4" w:rsidRPr="00A21888">
        <w:rPr>
          <w:rFonts w:cs="Arial"/>
          <w:szCs w:val="24"/>
        </w:rPr>
        <w:t>3/4 uvrščenih</w:t>
      </w:r>
    </w:p>
    <w:p w14:paraId="1F4AB281" w14:textId="7EEDD07C" w:rsidR="00604B7C" w:rsidRPr="00A21888" w:rsidRDefault="00604B7C" w:rsidP="00604B7C">
      <w:pPr>
        <w:tabs>
          <w:tab w:val="left" w:pos="1701"/>
        </w:tabs>
        <w:rPr>
          <w:rFonts w:cs="Arial"/>
          <w:szCs w:val="24"/>
        </w:rPr>
      </w:pPr>
      <w:r w:rsidRPr="00A21888">
        <w:rPr>
          <w:rFonts w:cs="Arial"/>
          <w:szCs w:val="24"/>
        </w:rPr>
        <w:t>SP</w:t>
      </w:r>
      <w:r w:rsidR="0048724A" w:rsidRPr="00A21888">
        <w:rPr>
          <w:rFonts w:cs="Arial"/>
          <w:szCs w:val="24"/>
        </w:rPr>
        <w:t xml:space="preserve"> </w:t>
      </w:r>
      <w:proofErr w:type="spellStart"/>
      <w:r w:rsidR="001F504C" w:rsidRPr="00A21888">
        <w:rPr>
          <w:rFonts w:cs="Arial"/>
          <w:szCs w:val="24"/>
        </w:rPr>
        <w:t>neol</w:t>
      </w:r>
      <w:proofErr w:type="spellEnd"/>
      <w:r w:rsidRPr="00A21888">
        <w:rPr>
          <w:rFonts w:cs="Arial"/>
          <w:szCs w:val="24"/>
        </w:rPr>
        <w:t xml:space="preserve"> , EP </w:t>
      </w:r>
      <w:proofErr w:type="spellStart"/>
      <w:r w:rsidRPr="00A21888">
        <w:rPr>
          <w:rFonts w:cs="Arial"/>
          <w:szCs w:val="24"/>
        </w:rPr>
        <w:t>neol</w:t>
      </w:r>
      <w:proofErr w:type="spellEnd"/>
      <w:r w:rsidRPr="00A21888">
        <w:rPr>
          <w:rFonts w:cs="Arial"/>
          <w:szCs w:val="24"/>
        </w:rPr>
        <w:t xml:space="preserve"> </w:t>
      </w:r>
      <w:r w:rsidR="002C0A8E" w:rsidRPr="00A21888">
        <w:rPr>
          <w:rFonts w:cs="Arial"/>
          <w:szCs w:val="24"/>
        </w:rPr>
        <w:tab/>
      </w:r>
      <w:r w:rsidRPr="00A21888">
        <w:rPr>
          <w:rFonts w:cs="Arial"/>
          <w:szCs w:val="24"/>
        </w:rPr>
        <w:t xml:space="preserve">uvrstitev v prvo </w:t>
      </w:r>
      <w:r w:rsidR="00740BA4" w:rsidRPr="00A21888">
        <w:rPr>
          <w:rFonts w:cs="Arial"/>
          <w:szCs w:val="24"/>
        </w:rPr>
        <w:t>1/2</w:t>
      </w:r>
      <w:r w:rsidRPr="00A21888">
        <w:rPr>
          <w:rFonts w:cs="Arial"/>
          <w:szCs w:val="24"/>
        </w:rPr>
        <w:t xml:space="preserve"> uvrščenih</w:t>
      </w:r>
    </w:p>
    <w:p w14:paraId="0FAEB231" w14:textId="04643224" w:rsidR="00604B7C" w:rsidRPr="00A21888" w:rsidRDefault="00604B7C" w:rsidP="00604B7C">
      <w:pPr>
        <w:tabs>
          <w:tab w:val="left" w:pos="1701"/>
        </w:tabs>
        <w:ind w:left="1695" w:hanging="1695"/>
        <w:rPr>
          <w:rFonts w:cs="Arial"/>
          <w:szCs w:val="24"/>
        </w:rPr>
      </w:pPr>
      <w:r w:rsidRPr="00A21888">
        <w:rPr>
          <w:rFonts w:cs="Arial"/>
          <w:szCs w:val="24"/>
        </w:rPr>
        <w:t>MT</w:t>
      </w:r>
      <w:r w:rsidRPr="00A21888">
        <w:rPr>
          <w:rFonts w:cs="Arial"/>
          <w:szCs w:val="24"/>
        </w:rPr>
        <w:tab/>
        <w:t xml:space="preserve">uvrstitev v prvo </w:t>
      </w:r>
      <w:r w:rsidR="00740BA4" w:rsidRPr="00A21888">
        <w:rPr>
          <w:rFonts w:cs="Arial"/>
          <w:szCs w:val="24"/>
        </w:rPr>
        <w:t>1/3</w:t>
      </w:r>
      <w:r w:rsidRPr="00A21888">
        <w:rPr>
          <w:rFonts w:cs="Arial"/>
          <w:szCs w:val="24"/>
        </w:rPr>
        <w:t xml:space="preserve"> uvrščenih na uradnem mednarodnem tekmovanju, ki je v letnem koledarju Mednarodne </w:t>
      </w:r>
      <w:proofErr w:type="spellStart"/>
      <w:r w:rsidRPr="00A21888">
        <w:rPr>
          <w:rFonts w:cs="Arial"/>
          <w:szCs w:val="24"/>
        </w:rPr>
        <w:t>bowling</w:t>
      </w:r>
      <w:proofErr w:type="spellEnd"/>
      <w:r w:rsidRPr="00A21888">
        <w:rPr>
          <w:rFonts w:cs="Arial"/>
          <w:szCs w:val="24"/>
        </w:rPr>
        <w:t xml:space="preserve"> federacije (WB ali ETBF)</w:t>
      </w:r>
    </w:p>
    <w:p w14:paraId="3BF6C589" w14:textId="77777777" w:rsidR="00604B7C" w:rsidRPr="00A21888" w:rsidRDefault="00604B7C" w:rsidP="00604B7C">
      <w:pPr>
        <w:tabs>
          <w:tab w:val="left" w:pos="1701"/>
        </w:tabs>
        <w:rPr>
          <w:rFonts w:cs="Arial"/>
          <w:szCs w:val="24"/>
        </w:rPr>
      </w:pPr>
      <w:r w:rsidRPr="00A21888">
        <w:rPr>
          <w:rFonts w:cs="Arial"/>
          <w:szCs w:val="24"/>
        </w:rPr>
        <w:t>DP</w:t>
      </w:r>
      <w:r w:rsidRPr="00A21888">
        <w:rPr>
          <w:rFonts w:cs="Arial"/>
          <w:szCs w:val="24"/>
        </w:rPr>
        <w:tab/>
        <w:t>osvojeno 1. do 3. mesto, če je to v prvi 1/3 uvrščenih</w:t>
      </w:r>
    </w:p>
    <w:p w14:paraId="0504FA68" w14:textId="77777777" w:rsidR="00DC714D" w:rsidRPr="00A21888" w:rsidRDefault="00DC714D" w:rsidP="00DC714D">
      <w:pPr>
        <w:tabs>
          <w:tab w:val="left" w:pos="1701"/>
        </w:tabs>
        <w:rPr>
          <w:rFonts w:cs="Arial"/>
        </w:rPr>
      </w:pPr>
      <w:r w:rsidRPr="00A21888">
        <w:rPr>
          <w:rFonts w:cs="Arial"/>
        </w:rPr>
        <w:tab/>
        <w:t>osvojeno 1. mesto za dvojice</w:t>
      </w:r>
      <w:r w:rsidR="001F01B9" w:rsidRPr="00A21888">
        <w:rPr>
          <w:rFonts w:cs="Arial"/>
        </w:rPr>
        <w:t>, trojice</w:t>
      </w:r>
      <w:r w:rsidRPr="00A21888">
        <w:rPr>
          <w:rFonts w:cs="Arial"/>
        </w:rPr>
        <w:t xml:space="preserve"> in ekipe</w:t>
      </w:r>
    </w:p>
    <w:p w14:paraId="2B070EE5" w14:textId="77777777" w:rsidR="00604B7C" w:rsidRPr="00A21888" w:rsidRDefault="00604B7C" w:rsidP="00604B7C">
      <w:pPr>
        <w:tabs>
          <w:tab w:val="left" w:pos="1701"/>
        </w:tabs>
        <w:rPr>
          <w:rFonts w:cs="Arial"/>
          <w:szCs w:val="24"/>
        </w:rPr>
      </w:pPr>
    </w:p>
    <w:p w14:paraId="48D339FD" w14:textId="77777777" w:rsidR="00604B7C" w:rsidRPr="00A21888" w:rsidRDefault="00604B7C" w:rsidP="00604B7C">
      <w:pPr>
        <w:tabs>
          <w:tab w:val="left" w:pos="1701"/>
        </w:tabs>
        <w:rPr>
          <w:rFonts w:cs="Arial"/>
          <w:b/>
          <w:szCs w:val="24"/>
        </w:rPr>
      </w:pPr>
      <w:r w:rsidRPr="00A21888">
        <w:rPr>
          <w:rFonts w:cs="Arial"/>
          <w:b/>
          <w:szCs w:val="24"/>
        </w:rPr>
        <w:t>Športnik mladinskega razreda</w:t>
      </w:r>
    </w:p>
    <w:p w14:paraId="6A646DBC" w14:textId="77777777" w:rsidR="00604B7C" w:rsidRPr="00A21888" w:rsidRDefault="00604B7C" w:rsidP="00604B7C">
      <w:pPr>
        <w:tabs>
          <w:tab w:val="left" w:pos="1701"/>
        </w:tabs>
        <w:rPr>
          <w:rFonts w:cs="Arial"/>
          <w:b/>
          <w:szCs w:val="24"/>
        </w:rPr>
      </w:pPr>
    </w:p>
    <w:p w14:paraId="502D8E56" w14:textId="4B13CD35" w:rsidR="00060B90" w:rsidRPr="00A21888" w:rsidRDefault="00604B7C" w:rsidP="00604B7C">
      <w:pPr>
        <w:tabs>
          <w:tab w:val="left" w:pos="1701"/>
        </w:tabs>
        <w:rPr>
          <w:rFonts w:cs="Arial"/>
          <w:szCs w:val="24"/>
        </w:rPr>
      </w:pPr>
      <w:r w:rsidRPr="00A21888">
        <w:rPr>
          <w:rFonts w:cs="Arial"/>
          <w:szCs w:val="24"/>
        </w:rPr>
        <w:t>ml. SP</w:t>
      </w:r>
      <w:r w:rsidR="00B10E52" w:rsidRPr="00A21888">
        <w:rPr>
          <w:rFonts w:cs="Arial"/>
          <w:szCs w:val="24"/>
        </w:rPr>
        <w:t xml:space="preserve"> </w:t>
      </w:r>
      <w:proofErr w:type="spellStart"/>
      <w:r w:rsidR="00B10E52" w:rsidRPr="00A21888">
        <w:rPr>
          <w:rFonts w:cs="Arial"/>
          <w:szCs w:val="24"/>
        </w:rPr>
        <w:t>neol</w:t>
      </w:r>
      <w:proofErr w:type="spellEnd"/>
      <w:r w:rsidRPr="00A21888">
        <w:rPr>
          <w:rFonts w:cs="Arial"/>
          <w:szCs w:val="24"/>
        </w:rPr>
        <w:t xml:space="preserve">, </w:t>
      </w:r>
      <w:r w:rsidR="00060B90" w:rsidRPr="00A21888">
        <w:rPr>
          <w:rFonts w:cs="Arial"/>
          <w:szCs w:val="24"/>
        </w:rPr>
        <w:tab/>
        <w:t>uvrstitev v prve 3/4 uvrščenih</w:t>
      </w:r>
    </w:p>
    <w:p w14:paraId="29D2A26F" w14:textId="40707B9E" w:rsidR="00604B7C" w:rsidRPr="00A21888" w:rsidRDefault="00060B90" w:rsidP="00604B7C">
      <w:pPr>
        <w:tabs>
          <w:tab w:val="left" w:pos="1701"/>
        </w:tabs>
        <w:rPr>
          <w:rFonts w:cs="Arial"/>
          <w:szCs w:val="24"/>
        </w:rPr>
      </w:pPr>
      <w:r w:rsidRPr="00A21888">
        <w:rPr>
          <w:rFonts w:cs="Arial"/>
          <w:szCs w:val="24"/>
        </w:rPr>
        <w:t xml:space="preserve">ml. </w:t>
      </w:r>
      <w:r w:rsidR="00604B7C" w:rsidRPr="00A21888">
        <w:rPr>
          <w:rFonts w:cs="Arial"/>
          <w:szCs w:val="24"/>
        </w:rPr>
        <w:t>EP</w:t>
      </w:r>
      <w:r w:rsidR="00490524" w:rsidRPr="00A21888">
        <w:rPr>
          <w:rFonts w:cs="Arial"/>
          <w:szCs w:val="24"/>
        </w:rPr>
        <w:t xml:space="preserve"> </w:t>
      </w:r>
      <w:proofErr w:type="spellStart"/>
      <w:r w:rsidR="00490524" w:rsidRPr="00A21888">
        <w:rPr>
          <w:rFonts w:cs="Arial"/>
          <w:szCs w:val="24"/>
        </w:rPr>
        <w:t>neol</w:t>
      </w:r>
      <w:proofErr w:type="spellEnd"/>
      <w:r w:rsidR="00604B7C" w:rsidRPr="00A21888">
        <w:rPr>
          <w:rFonts w:cs="Arial"/>
          <w:szCs w:val="24"/>
        </w:rPr>
        <w:tab/>
        <w:t>uvrstitev v prv</w:t>
      </w:r>
      <w:r w:rsidR="00A67C42" w:rsidRPr="00A21888">
        <w:rPr>
          <w:rFonts w:cs="Arial"/>
          <w:szCs w:val="24"/>
        </w:rPr>
        <w:t xml:space="preserve">e </w:t>
      </w:r>
      <w:r w:rsidR="00740BA4" w:rsidRPr="00A21888">
        <w:rPr>
          <w:rFonts w:cs="Arial"/>
          <w:szCs w:val="24"/>
        </w:rPr>
        <w:t>3/4</w:t>
      </w:r>
      <w:r w:rsidR="00A67C42" w:rsidRPr="00A21888">
        <w:rPr>
          <w:rFonts w:cs="Arial"/>
          <w:szCs w:val="24"/>
        </w:rPr>
        <w:t xml:space="preserve"> </w:t>
      </w:r>
      <w:r w:rsidR="00604B7C" w:rsidRPr="00A21888">
        <w:rPr>
          <w:rFonts w:cs="Arial"/>
          <w:szCs w:val="24"/>
        </w:rPr>
        <w:t>uvrščenih</w:t>
      </w:r>
    </w:p>
    <w:p w14:paraId="10AE4DB3" w14:textId="007A2394" w:rsidR="00604B7C" w:rsidRPr="00A21888" w:rsidRDefault="00604B7C" w:rsidP="00604B7C">
      <w:pPr>
        <w:tabs>
          <w:tab w:val="left" w:pos="1701"/>
        </w:tabs>
        <w:ind w:left="1695" w:hanging="1695"/>
        <w:rPr>
          <w:rFonts w:cs="Arial"/>
          <w:szCs w:val="24"/>
        </w:rPr>
      </w:pPr>
      <w:r w:rsidRPr="00A21888">
        <w:rPr>
          <w:rFonts w:cs="Arial"/>
          <w:szCs w:val="24"/>
        </w:rPr>
        <w:t>ml. MT</w:t>
      </w:r>
      <w:r w:rsidRPr="00A21888">
        <w:rPr>
          <w:rFonts w:cs="Arial"/>
          <w:szCs w:val="24"/>
        </w:rPr>
        <w:tab/>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 na uradnem mednarodnem mladinskem tekmovanju, ki je v letnem koledarju Mednarodne </w:t>
      </w:r>
      <w:proofErr w:type="spellStart"/>
      <w:r w:rsidRPr="00A21888">
        <w:rPr>
          <w:rFonts w:cs="Arial"/>
          <w:szCs w:val="24"/>
        </w:rPr>
        <w:t>bowling</w:t>
      </w:r>
      <w:proofErr w:type="spellEnd"/>
      <w:r w:rsidR="00900F25">
        <w:rPr>
          <w:rFonts w:cs="Arial"/>
          <w:szCs w:val="24"/>
        </w:rPr>
        <w:t xml:space="preserve"> </w:t>
      </w:r>
      <w:r w:rsidRPr="00A21888">
        <w:rPr>
          <w:rFonts w:cs="Arial"/>
          <w:szCs w:val="24"/>
        </w:rPr>
        <w:t>federacije (WB ali ETBF)</w:t>
      </w:r>
    </w:p>
    <w:p w14:paraId="09E7898C" w14:textId="77777777" w:rsidR="00604B7C" w:rsidRPr="00A21888" w:rsidRDefault="00604B7C" w:rsidP="00604B7C">
      <w:pPr>
        <w:tabs>
          <w:tab w:val="left" w:pos="1701"/>
        </w:tabs>
        <w:ind w:left="1695" w:hanging="1695"/>
        <w:rPr>
          <w:rFonts w:cs="Arial"/>
          <w:szCs w:val="24"/>
        </w:rPr>
      </w:pPr>
      <w:r w:rsidRPr="00A21888">
        <w:rPr>
          <w:rFonts w:cs="Arial"/>
          <w:szCs w:val="24"/>
        </w:rPr>
        <w:t>ml. DP</w:t>
      </w:r>
      <w:r w:rsidRPr="00A21888">
        <w:rPr>
          <w:rFonts w:cs="Arial"/>
          <w:szCs w:val="24"/>
        </w:rPr>
        <w:tab/>
        <w:t>osvojeno 1. do 6. mesto, če je to v prvi 1/3 uvrščenih</w:t>
      </w:r>
    </w:p>
    <w:p w14:paraId="12947835" w14:textId="77777777" w:rsidR="00DC714D" w:rsidRPr="00A21888" w:rsidRDefault="00DC714D" w:rsidP="00453E97">
      <w:pPr>
        <w:ind w:left="975" w:firstLine="720"/>
        <w:rPr>
          <w:rFonts w:cs="Arial"/>
        </w:rPr>
      </w:pPr>
      <w:r w:rsidRPr="00A21888">
        <w:rPr>
          <w:rFonts w:cs="Arial"/>
        </w:rPr>
        <w:t>osvojeno 1. do 3. mesto za dvojice in ekipe, če je to v prvi 1/3 uvrščenih</w:t>
      </w:r>
    </w:p>
    <w:p w14:paraId="64D45382" w14:textId="77777777" w:rsidR="00DC714D" w:rsidRPr="00A21888" w:rsidRDefault="00DC714D" w:rsidP="00604B7C">
      <w:pPr>
        <w:tabs>
          <w:tab w:val="left" w:pos="1701"/>
        </w:tabs>
        <w:ind w:left="1695" w:hanging="1695"/>
        <w:rPr>
          <w:rFonts w:cs="Arial"/>
          <w:szCs w:val="24"/>
        </w:rPr>
      </w:pPr>
    </w:p>
    <w:p w14:paraId="6EFE53CC" w14:textId="1797C1FC" w:rsidR="00E718CC" w:rsidRPr="00A21888" w:rsidRDefault="00604B7C" w:rsidP="0019202F">
      <w:pPr>
        <w:pStyle w:val="Naslov2"/>
      </w:pPr>
      <w:r w:rsidRPr="00A21888">
        <w:br w:type="page"/>
      </w:r>
      <w:bookmarkStart w:id="279" w:name="_Toc478641283"/>
      <w:bookmarkStart w:id="280" w:name="_Toc94535981"/>
      <w:r w:rsidRPr="00A21888">
        <w:lastRenderedPageBreak/>
        <w:t>CHEERLEADING</w:t>
      </w:r>
      <w:bookmarkEnd w:id="279"/>
      <w:bookmarkEnd w:id="280"/>
    </w:p>
    <w:p w14:paraId="4422CDD3" w14:textId="1777314A" w:rsidR="002B2A1F" w:rsidRPr="00A21888" w:rsidRDefault="002B2A1F" w:rsidP="002B2A1F">
      <w:pPr>
        <w:tabs>
          <w:tab w:val="left" w:pos="1701"/>
        </w:tabs>
        <w:rPr>
          <w:rFonts w:cs="Arial"/>
          <w:b/>
          <w:szCs w:val="24"/>
        </w:rPr>
      </w:pPr>
      <w:r w:rsidRPr="00A21888">
        <w:rPr>
          <w:rFonts w:cs="Arial"/>
          <w:b/>
          <w:szCs w:val="24"/>
        </w:rPr>
        <w:t>Športnik svetovnega razreda</w:t>
      </w:r>
    </w:p>
    <w:p w14:paraId="5BB3D964" w14:textId="77777777" w:rsidR="00060B90" w:rsidRPr="00A21888" w:rsidRDefault="00060B90" w:rsidP="002B2A1F">
      <w:pPr>
        <w:tabs>
          <w:tab w:val="left" w:pos="1701"/>
        </w:tabs>
        <w:rPr>
          <w:rFonts w:cs="Arial"/>
          <w:b/>
          <w:i/>
          <w:szCs w:val="24"/>
        </w:rPr>
      </w:pPr>
    </w:p>
    <w:p w14:paraId="52AA9AA8" w14:textId="42A1F5AA" w:rsidR="00060B90" w:rsidRPr="00A21888" w:rsidRDefault="00060B90" w:rsidP="002B2A1F">
      <w:pPr>
        <w:tabs>
          <w:tab w:val="left" w:pos="1701"/>
        </w:tabs>
        <w:rPr>
          <w:rFonts w:cs="Arial"/>
          <w:b/>
          <w:szCs w:val="24"/>
        </w:rPr>
      </w:pPr>
      <w:r w:rsidRPr="00A21888">
        <w:rPr>
          <w:rFonts w:cs="Arial"/>
          <w:b/>
          <w:i/>
          <w:szCs w:val="24"/>
        </w:rPr>
        <w:t>Trajanje 2 leti</w:t>
      </w:r>
    </w:p>
    <w:p w14:paraId="063EE163" w14:textId="4EB8DF1E" w:rsidR="002B2A1F" w:rsidRPr="00A21888" w:rsidRDefault="002B2A1F" w:rsidP="002B2A1F">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Style w:val="Sprotnaopomba-sklic"/>
          <w:rFonts w:cs="Arial"/>
          <w:szCs w:val="24"/>
        </w:rPr>
        <w:footnoteReference w:id="27"/>
      </w:r>
      <w:r w:rsidRPr="00A21888">
        <w:rPr>
          <w:rFonts w:cs="Arial"/>
          <w:szCs w:val="24"/>
        </w:rPr>
        <w:tab/>
        <w:t>osvojeno 1.</w:t>
      </w:r>
      <w:r w:rsidR="00BD7D99" w:rsidRPr="00A21888">
        <w:rPr>
          <w:rFonts w:cs="Arial"/>
          <w:szCs w:val="24"/>
        </w:rPr>
        <w:t xml:space="preserve"> do 3.</w:t>
      </w:r>
      <w:r w:rsidR="00900F25">
        <w:rPr>
          <w:rFonts w:cs="Arial"/>
          <w:szCs w:val="24"/>
        </w:rPr>
        <w:t xml:space="preserve"> </w:t>
      </w:r>
      <w:r w:rsidRPr="00A21888">
        <w:rPr>
          <w:rFonts w:cs="Arial"/>
          <w:szCs w:val="24"/>
        </w:rPr>
        <w:t>mesto</w:t>
      </w:r>
    </w:p>
    <w:p w14:paraId="6DA5ECFA" w14:textId="11812923" w:rsidR="00BD7D99" w:rsidRPr="00A21888" w:rsidRDefault="00BD7D99" w:rsidP="00BD7D99">
      <w:pPr>
        <w:tabs>
          <w:tab w:val="left" w:pos="1701"/>
        </w:tabs>
        <w:rPr>
          <w:rFonts w:cs="Arial"/>
          <w:szCs w:val="24"/>
        </w:rPr>
      </w:pPr>
      <w:r w:rsidRPr="00A21888">
        <w:rPr>
          <w:rFonts w:cs="Arial"/>
          <w:szCs w:val="24"/>
        </w:rPr>
        <w:tab/>
        <w:t>osvojeno 1. mesto za ekipe</w:t>
      </w:r>
    </w:p>
    <w:p w14:paraId="568A72BD" w14:textId="1860954E" w:rsidR="001552C1" w:rsidRPr="00A21888" w:rsidRDefault="001552C1" w:rsidP="00BD7D99">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Style w:val="Sprotnaopomba-sklic"/>
          <w:rFonts w:cs="Arial"/>
          <w:szCs w:val="24"/>
        </w:rPr>
        <w:footnoteReference w:id="28"/>
      </w:r>
      <w:r w:rsidRPr="00A21888">
        <w:rPr>
          <w:rFonts w:cs="Arial"/>
          <w:szCs w:val="24"/>
        </w:rPr>
        <w:tab/>
        <w:t>osvojeno 1. mesto</w:t>
      </w:r>
    </w:p>
    <w:p w14:paraId="35593C40" w14:textId="77777777" w:rsidR="002B2A1F" w:rsidRPr="00A21888" w:rsidRDefault="002B2A1F" w:rsidP="002B2A1F">
      <w:pPr>
        <w:tabs>
          <w:tab w:val="left" w:pos="1701"/>
        </w:tabs>
        <w:rPr>
          <w:rFonts w:cs="Arial"/>
          <w:szCs w:val="24"/>
        </w:rPr>
      </w:pPr>
    </w:p>
    <w:p w14:paraId="3B694050" w14:textId="77777777" w:rsidR="002B2A1F" w:rsidRPr="00A21888" w:rsidRDefault="002B2A1F" w:rsidP="002B2A1F">
      <w:pPr>
        <w:tabs>
          <w:tab w:val="left" w:pos="1701"/>
        </w:tabs>
        <w:rPr>
          <w:rFonts w:cs="Arial"/>
          <w:b/>
          <w:szCs w:val="24"/>
        </w:rPr>
      </w:pPr>
      <w:r w:rsidRPr="00A21888">
        <w:rPr>
          <w:rFonts w:cs="Arial"/>
          <w:b/>
          <w:szCs w:val="24"/>
        </w:rPr>
        <w:t>Športnik mednarodnega razreda</w:t>
      </w:r>
    </w:p>
    <w:p w14:paraId="382BF636" w14:textId="77777777" w:rsidR="002B2A1F" w:rsidRPr="00A21888" w:rsidRDefault="002B2A1F" w:rsidP="00CB01FE">
      <w:pPr>
        <w:tabs>
          <w:tab w:val="left" w:pos="1701"/>
        </w:tabs>
        <w:rPr>
          <w:rFonts w:cs="Arial"/>
          <w:szCs w:val="24"/>
        </w:rPr>
      </w:pPr>
    </w:p>
    <w:p w14:paraId="099134DC" w14:textId="77777777" w:rsidR="002B2A1F" w:rsidRPr="00A21888" w:rsidRDefault="002B2A1F" w:rsidP="002B2A1F">
      <w:pPr>
        <w:tabs>
          <w:tab w:val="left" w:pos="1701"/>
        </w:tabs>
        <w:rPr>
          <w:rFonts w:cs="Arial"/>
          <w:b/>
          <w:i/>
          <w:szCs w:val="24"/>
        </w:rPr>
      </w:pPr>
      <w:r w:rsidRPr="00A21888">
        <w:rPr>
          <w:rFonts w:cs="Arial"/>
          <w:b/>
          <w:i/>
          <w:szCs w:val="24"/>
        </w:rPr>
        <w:t>Trajanje 1 leto</w:t>
      </w:r>
    </w:p>
    <w:p w14:paraId="22A59B17" w14:textId="1C8F2DB2" w:rsidR="002B2A1F" w:rsidRPr="00A21888" w:rsidRDefault="002B2A1F" w:rsidP="002B2A1F">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w:t>
      </w:r>
      <w:r w:rsidR="00A50C8D" w:rsidRPr="00A21888">
        <w:rPr>
          <w:rFonts w:cs="Arial"/>
          <w:szCs w:val="24"/>
        </w:rPr>
        <w:t xml:space="preserve"> do 8</w:t>
      </w:r>
      <w:r w:rsidRPr="00A21888">
        <w:rPr>
          <w:rFonts w:cs="Arial"/>
          <w:szCs w:val="24"/>
        </w:rPr>
        <w:t xml:space="preserve"> mesto, če je to v prvi 1/3 uvrščenih</w:t>
      </w:r>
    </w:p>
    <w:p w14:paraId="54A46EDD" w14:textId="77777777" w:rsidR="00031796" w:rsidRPr="00A21888" w:rsidRDefault="002B2A1F" w:rsidP="00031796">
      <w:pPr>
        <w:tabs>
          <w:tab w:val="left" w:pos="1701"/>
        </w:tabs>
        <w:rPr>
          <w:rFonts w:cs="Arial"/>
          <w:szCs w:val="24"/>
        </w:rPr>
      </w:pPr>
      <w:r w:rsidRPr="00A21888">
        <w:rPr>
          <w:rFonts w:cs="Arial"/>
          <w:szCs w:val="24"/>
        </w:rPr>
        <w:tab/>
      </w:r>
      <w:r w:rsidR="00031796" w:rsidRPr="00A21888">
        <w:rPr>
          <w:rFonts w:cs="Arial"/>
          <w:szCs w:val="24"/>
        </w:rPr>
        <w:t>osvojeno 2. do 4. mesto za ekipe, če je to v prvi 1/3 uvrščenih</w:t>
      </w:r>
    </w:p>
    <w:p w14:paraId="0315B916" w14:textId="77777777" w:rsidR="00F1283D" w:rsidRPr="00A21888" w:rsidRDefault="002B2A1F" w:rsidP="00F1283D">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 xml:space="preserve">osvojeno 2. do </w:t>
      </w:r>
      <w:r w:rsidR="00F1283D" w:rsidRPr="00A21888">
        <w:rPr>
          <w:rFonts w:cs="Arial"/>
          <w:szCs w:val="24"/>
        </w:rPr>
        <w:t>4</w:t>
      </w:r>
      <w:r w:rsidRPr="00A21888">
        <w:rPr>
          <w:rFonts w:cs="Arial"/>
          <w:szCs w:val="24"/>
        </w:rPr>
        <w:t>. mesto</w:t>
      </w:r>
      <w:r w:rsidR="00F1283D" w:rsidRPr="00A21888">
        <w:rPr>
          <w:rFonts w:cs="Arial"/>
          <w:szCs w:val="24"/>
        </w:rPr>
        <w:t>, če je to v prvi 1/3 uvrščenih</w:t>
      </w:r>
    </w:p>
    <w:p w14:paraId="57039839" w14:textId="26C900BD" w:rsidR="002B2A1F" w:rsidRPr="00A21888" w:rsidRDefault="00F1283D" w:rsidP="002B2A1F">
      <w:pPr>
        <w:tabs>
          <w:tab w:val="left" w:pos="1701"/>
        </w:tabs>
        <w:rPr>
          <w:rFonts w:cs="Arial"/>
          <w:szCs w:val="24"/>
        </w:rPr>
      </w:pPr>
      <w:r w:rsidRPr="00A21888">
        <w:rPr>
          <w:rFonts w:cs="Arial"/>
          <w:szCs w:val="24"/>
        </w:rPr>
        <w:tab/>
        <w:t>osvojeno 1. do 3. mesto za ekipe, če je to v prvi 1/3 uvrščenih</w:t>
      </w:r>
    </w:p>
    <w:p w14:paraId="3FF3A889" w14:textId="77777777" w:rsidR="002B2A1F" w:rsidRPr="00A21888" w:rsidRDefault="002B2A1F" w:rsidP="002B2A1F">
      <w:pPr>
        <w:tabs>
          <w:tab w:val="left" w:pos="1701"/>
        </w:tabs>
        <w:rPr>
          <w:rFonts w:cs="Arial"/>
          <w:b/>
          <w:szCs w:val="24"/>
        </w:rPr>
      </w:pPr>
    </w:p>
    <w:p w14:paraId="019563D8" w14:textId="77777777" w:rsidR="002B2A1F" w:rsidRPr="00A21888" w:rsidRDefault="002B2A1F" w:rsidP="002B2A1F">
      <w:pPr>
        <w:tabs>
          <w:tab w:val="left" w:pos="1701"/>
        </w:tabs>
        <w:rPr>
          <w:rFonts w:cs="Arial"/>
          <w:b/>
          <w:szCs w:val="24"/>
        </w:rPr>
      </w:pPr>
      <w:r w:rsidRPr="00A21888">
        <w:rPr>
          <w:rFonts w:cs="Arial"/>
          <w:b/>
          <w:szCs w:val="24"/>
        </w:rPr>
        <w:t>Športnik perspektivnega razreda</w:t>
      </w:r>
    </w:p>
    <w:p w14:paraId="5B24014D" w14:textId="77777777" w:rsidR="002B2A1F" w:rsidRPr="00A21888" w:rsidRDefault="002B2A1F" w:rsidP="002B2A1F">
      <w:pPr>
        <w:tabs>
          <w:tab w:val="left" w:pos="1701"/>
        </w:tabs>
        <w:rPr>
          <w:rFonts w:cs="Arial"/>
          <w:b/>
          <w:i/>
          <w:szCs w:val="24"/>
        </w:rPr>
      </w:pPr>
    </w:p>
    <w:p w14:paraId="0F52CAC8" w14:textId="77777777" w:rsidR="002B2A1F" w:rsidRPr="00A21888" w:rsidRDefault="002B2A1F" w:rsidP="002B2A1F">
      <w:pPr>
        <w:tabs>
          <w:tab w:val="left" w:pos="1701"/>
        </w:tabs>
        <w:rPr>
          <w:rFonts w:cs="Arial"/>
          <w:b/>
          <w:i/>
          <w:szCs w:val="24"/>
        </w:rPr>
      </w:pPr>
      <w:r w:rsidRPr="00A21888">
        <w:rPr>
          <w:rFonts w:cs="Arial"/>
          <w:b/>
          <w:i/>
          <w:szCs w:val="24"/>
        </w:rPr>
        <w:t>Trajanje 2 leti</w:t>
      </w:r>
    </w:p>
    <w:p w14:paraId="763A177F" w14:textId="42E0D1E1" w:rsidR="002B2A1F" w:rsidRPr="00A21888" w:rsidRDefault="002B2A1F" w:rsidP="002B2A1F">
      <w:pPr>
        <w:tabs>
          <w:tab w:val="left" w:pos="1701"/>
        </w:tabs>
        <w:rPr>
          <w:rFonts w:cs="Arial"/>
          <w:szCs w:val="24"/>
        </w:rPr>
      </w:pPr>
      <w:proofErr w:type="spellStart"/>
      <w:r w:rsidRPr="00A21888">
        <w:rPr>
          <w:rFonts w:cs="Arial"/>
          <w:szCs w:val="24"/>
        </w:rPr>
        <w:t>ml.čl</w:t>
      </w:r>
      <w:proofErr w:type="spellEnd"/>
      <w:r w:rsidRPr="00A21888">
        <w:rPr>
          <w:rFonts w:cs="Arial"/>
          <w:szCs w:val="24"/>
        </w:rPr>
        <w:t xml:space="preserve">., ml SP </w:t>
      </w:r>
      <w:proofErr w:type="spellStart"/>
      <w:r w:rsidRPr="00A21888">
        <w:rPr>
          <w:rFonts w:cs="Arial"/>
          <w:szCs w:val="24"/>
        </w:rPr>
        <w:t>neol</w:t>
      </w:r>
      <w:proofErr w:type="spellEnd"/>
      <w:r w:rsidRPr="00A21888">
        <w:rPr>
          <w:rStyle w:val="Sprotnaopomba-sklic"/>
          <w:rFonts w:cs="Arial"/>
          <w:szCs w:val="24"/>
        </w:rPr>
        <w:footnoteReference w:id="29"/>
      </w:r>
      <w:r w:rsidRPr="00A21888">
        <w:rPr>
          <w:rFonts w:cs="Arial"/>
          <w:szCs w:val="24"/>
        </w:rPr>
        <w:t xml:space="preserve"> </w:t>
      </w:r>
      <w:r w:rsidR="00D3455A" w:rsidRPr="00A21888">
        <w:rPr>
          <w:rFonts w:cs="Arial"/>
          <w:szCs w:val="24"/>
        </w:rPr>
        <w:tab/>
      </w:r>
      <w:r w:rsidRPr="00A21888">
        <w:rPr>
          <w:rFonts w:cs="Arial"/>
          <w:szCs w:val="24"/>
        </w:rPr>
        <w:t xml:space="preserve">osvojeno 1. do </w:t>
      </w:r>
      <w:r w:rsidR="007A0537" w:rsidRPr="00A21888">
        <w:rPr>
          <w:rFonts w:cs="Arial"/>
          <w:szCs w:val="24"/>
        </w:rPr>
        <w:t>16</w:t>
      </w:r>
      <w:r w:rsidRPr="00A21888">
        <w:rPr>
          <w:rFonts w:cs="Arial"/>
          <w:szCs w:val="24"/>
        </w:rPr>
        <w:t>. mesto, če je to v prvi 1/3 uvrščenih</w:t>
      </w:r>
    </w:p>
    <w:p w14:paraId="2DA44FDC" w14:textId="1DAFD3C1" w:rsidR="002B2A1F" w:rsidRPr="00A21888" w:rsidRDefault="002B2A1F" w:rsidP="002B2A1F">
      <w:pPr>
        <w:tabs>
          <w:tab w:val="left" w:pos="1701"/>
        </w:tabs>
        <w:rPr>
          <w:rFonts w:cs="Arial"/>
          <w:szCs w:val="24"/>
        </w:rPr>
      </w:pPr>
      <w:r w:rsidRPr="00A21888">
        <w:rPr>
          <w:rFonts w:cs="Arial"/>
          <w:szCs w:val="24"/>
        </w:rPr>
        <w:tab/>
        <w:t xml:space="preserve">osvojeno 1. do </w:t>
      </w:r>
      <w:r w:rsidR="004613B7" w:rsidRPr="00A21888">
        <w:rPr>
          <w:rFonts w:cs="Arial"/>
          <w:szCs w:val="24"/>
        </w:rPr>
        <w:t>8</w:t>
      </w:r>
      <w:r w:rsidRPr="00A21888">
        <w:rPr>
          <w:rFonts w:cs="Arial"/>
          <w:szCs w:val="24"/>
        </w:rPr>
        <w:t>. mesto za ekipe</w:t>
      </w:r>
      <w:r w:rsidR="004613B7" w:rsidRPr="00A21888">
        <w:rPr>
          <w:rFonts w:cs="Arial"/>
          <w:szCs w:val="24"/>
        </w:rPr>
        <w:t>, če je to v prvi 1/3 uvrščenih</w:t>
      </w:r>
    </w:p>
    <w:p w14:paraId="3A582B0F" w14:textId="77777777" w:rsidR="00D27AB1" w:rsidRPr="00A21888" w:rsidRDefault="002B2A1F" w:rsidP="00D27AB1">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Style w:val="Sprotnaopomba-sklic"/>
          <w:rFonts w:cs="Arial"/>
          <w:szCs w:val="24"/>
        </w:rPr>
        <w:footnoteReference w:id="30"/>
      </w:r>
      <w:r w:rsidRPr="00A21888">
        <w:rPr>
          <w:rFonts w:cs="Arial"/>
          <w:szCs w:val="24"/>
        </w:rPr>
        <w:tab/>
      </w:r>
      <w:r w:rsidR="00D27AB1" w:rsidRPr="00A21888">
        <w:rPr>
          <w:rFonts w:cs="Arial"/>
          <w:szCs w:val="24"/>
        </w:rPr>
        <w:t>osvojeno 1. do 4. mesto, če je to v prvi 1/3 uvrščenih</w:t>
      </w:r>
    </w:p>
    <w:p w14:paraId="6378A2EF" w14:textId="77777777" w:rsidR="00D27AB1" w:rsidRPr="00A21888" w:rsidRDefault="00D27AB1" w:rsidP="00D27AB1">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8. mesto, če je to v prvi 1/3 uvrščenih</w:t>
      </w:r>
    </w:p>
    <w:p w14:paraId="260F856A" w14:textId="77777777" w:rsidR="00D27AB1" w:rsidRPr="00A21888" w:rsidRDefault="00D27AB1" w:rsidP="00D27AB1">
      <w:pPr>
        <w:tabs>
          <w:tab w:val="left" w:pos="1985"/>
        </w:tabs>
        <w:ind w:left="1695" w:hanging="1695"/>
        <w:rPr>
          <w:rFonts w:cs="Arial"/>
        </w:rPr>
      </w:pPr>
      <w:r w:rsidRPr="00A21888">
        <w:rPr>
          <w:rFonts w:cs="Arial"/>
          <w:szCs w:val="24"/>
        </w:rPr>
        <w:tab/>
      </w:r>
      <w:r w:rsidRPr="00A21888">
        <w:rPr>
          <w:rFonts w:cs="Arial"/>
        </w:rPr>
        <w:t>osvojeno 1. do 4. mesto za ekipe, če je to v prvi 1/3 uvrščenih</w:t>
      </w:r>
    </w:p>
    <w:p w14:paraId="0DD2FDFE" w14:textId="77777777" w:rsidR="002B2A1F" w:rsidRPr="00A21888" w:rsidRDefault="002B2A1F" w:rsidP="00D27AB1">
      <w:pPr>
        <w:tabs>
          <w:tab w:val="left" w:pos="1701"/>
        </w:tabs>
        <w:rPr>
          <w:rFonts w:cs="Arial"/>
          <w:szCs w:val="24"/>
        </w:rPr>
      </w:pPr>
    </w:p>
    <w:p w14:paraId="7266B43D" w14:textId="77777777" w:rsidR="002B2A1F" w:rsidRPr="00A21888" w:rsidRDefault="002B2A1F" w:rsidP="002B2A1F">
      <w:pPr>
        <w:tabs>
          <w:tab w:val="left" w:pos="1701"/>
        </w:tabs>
        <w:ind w:left="1695" w:hanging="1695"/>
        <w:rPr>
          <w:rFonts w:cs="Arial"/>
          <w:b/>
          <w:i/>
          <w:szCs w:val="24"/>
        </w:rPr>
      </w:pPr>
      <w:r w:rsidRPr="00A21888">
        <w:rPr>
          <w:rFonts w:cs="Arial"/>
          <w:b/>
          <w:i/>
          <w:szCs w:val="24"/>
        </w:rPr>
        <w:t>Trajanje 1 leto</w:t>
      </w:r>
    </w:p>
    <w:p w14:paraId="07CA5CA9" w14:textId="77777777" w:rsidR="00170CE7" w:rsidRPr="00A21888" w:rsidRDefault="00170CE7" w:rsidP="00170CE7">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5. do 8. mesto, če je to v prvi 1/3 uvrščenih</w:t>
      </w:r>
    </w:p>
    <w:p w14:paraId="79517C02" w14:textId="77777777" w:rsidR="00170CE7" w:rsidRPr="00A21888" w:rsidRDefault="00170CE7" w:rsidP="00170CE7">
      <w:pPr>
        <w:tabs>
          <w:tab w:val="left" w:pos="1701"/>
        </w:tabs>
        <w:rPr>
          <w:rFonts w:cs="Arial"/>
          <w:szCs w:val="24"/>
        </w:rPr>
      </w:pPr>
      <w:r w:rsidRPr="00A21888">
        <w:rPr>
          <w:rFonts w:cs="Arial"/>
          <w:szCs w:val="24"/>
        </w:rPr>
        <w:tab/>
      </w:r>
      <w:r w:rsidRPr="00A21888">
        <w:rPr>
          <w:rFonts w:cs="Arial"/>
        </w:rPr>
        <w:t>osvojeno 1. do 4. mesto za ekipe, če je to v prvi 1/3 uvrščenih</w:t>
      </w:r>
      <w:r w:rsidRPr="00A21888" w:rsidDel="00EA262B">
        <w:rPr>
          <w:rFonts w:cs="Arial"/>
          <w:szCs w:val="24"/>
        </w:rPr>
        <w:t xml:space="preserve"> </w:t>
      </w:r>
    </w:p>
    <w:p w14:paraId="7539AF5D" w14:textId="77777777" w:rsidR="002B2A1F" w:rsidRPr="00A21888" w:rsidRDefault="002B2A1F" w:rsidP="002B2A1F">
      <w:pPr>
        <w:tabs>
          <w:tab w:val="left" w:pos="1701"/>
        </w:tabs>
        <w:rPr>
          <w:rFonts w:cs="Arial"/>
          <w:szCs w:val="24"/>
        </w:rPr>
      </w:pPr>
    </w:p>
    <w:p w14:paraId="41098C21" w14:textId="77777777" w:rsidR="002B2A1F" w:rsidRPr="00A21888" w:rsidRDefault="002B2A1F" w:rsidP="002B2A1F">
      <w:pPr>
        <w:tabs>
          <w:tab w:val="left" w:pos="1701"/>
        </w:tabs>
        <w:rPr>
          <w:rFonts w:cs="Arial"/>
          <w:b/>
          <w:szCs w:val="24"/>
        </w:rPr>
      </w:pPr>
      <w:r w:rsidRPr="00A21888">
        <w:rPr>
          <w:rFonts w:cs="Arial"/>
          <w:b/>
          <w:szCs w:val="24"/>
        </w:rPr>
        <w:t>Športnik državnega razreda</w:t>
      </w:r>
    </w:p>
    <w:p w14:paraId="2651A5E2" w14:textId="77777777" w:rsidR="002B2A1F" w:rsidRPr="00A21888" w:rsidRDefault="002B2A1F" w:rsidP="002B2A1F">
      <w:pPr>
        <w:tabs>
          <w:tab w:val="left" w:pos="1701"/>
        </w:tabs>
        <w:rPr>
          <w:rFonts w:cs="Arial"/>
          <w:b/>
          <w:szCs w:val="24"/>
        </w:rPr>
      </w:pPr>
    </w:p>
    <w:p w14:paraId="2555850D" w14:textId="4B9F4042" w:rsidR="002B2A1F" w:rsidRPr="00A21888" w:rsidRDefault="002B2A1F" w:rsidP="002B2A1F">
      <w:pPr>
        <w:tabs>
          <w:tab w:val="left" w:pos="1701"/>
        </w:tabs>
        <w:rPr>
          <w:rFonts w:cs="Arial"/>
          <w:szCs w:val="24"/>
        </w:rPr>
      </w:pPr>
      <w:r w:rsidRPr="00A21888">
        <w:rPr>
          <w:rFonts w:cs="Arial"/>
          <w:szCs w:val="24"/>
        </w:rPr>
        <w:t>SP</w:t>
      </w:r>
      <w:r w:rsidR="00FF3524" w:rsidRPr="00A21888">
        <w:rPr>
          <w:rFonts w:cs="Arial"/>
          <w:szCs w:val="24"/>
        </w:rPr>
        <w:t xml:space="preserve"> </w:t>
      </w:r>
      <w:proofErr w:type="spellStart"/>
      <w:r w:rsidR="00FF3524" w:rsidRPr="00A21888">
        <w:rPr>
          <w:rFonts w:cs="Arial"/>
          <w:szCs w:val="24"/>
        </w:rPr>
        <w:t>neol</w:t>
      </w:r>
      <w:proofErr w:type="spellEnd"/>
      <w:r w:rsidRPr="00A21888">
        <w:rPr>
          <w:rFonts w:cs="Arial"/>
          <w:szCs w:val="24"/>
        </w:rPr>
        <w:t xml:space="preserve"> , EP</w:t>
      </w:r>
      <w:r w:rsidR="00FF3524" w:rsidRPr="00A21888">
        <w:rPr>
          <w:rFonts w:cs="Arial"/>
          <w:szCs w:val="24"/>
        </w:rPr>
        <w:t xml:space="preserve"> </w:t>
      </w:r>
      <w:proofErr w:type="spellStart"/>
      <w:r w:rsidR="00FF3524" w:rsidRPr="00A21888">
        <w:rPr>
          <w:rFonts w:cs="Arial"/>
          <w:szCs w:val="24"/>
        </w:rPr>
        <w:t>neol</w:t>
      </w:r>
      <w:proofErr w:type="spellEnd"/>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2B00916B" w14:textId="3770FABF" w:rsidR="00FF3524" w:rsidRPr="00A21888" w:rsidRDefault="002B2A1F" w:rsidP="00FF3524">
      <w:pPr>
        <w:tabs>
          <w:tab w:val="left" w:pos="1701"/>
        </w:tabs>
        <w:ind w:left="1695" w:hanging="1695"/>
        <w:rPr>
          <w:rFonts w:cs="Arial"/>
          <w:szCs w:val="24"/>
        </w:rPr>
      </w:pPr>
      <w:r w:rsidRPr="00A21888">
        <w:rPr>
          <w:rFonts w:cs="Arial"/>
          <w:szCs w:val="24"/>
        </w:rPr>
        <w:t>MT</w:t>
      </w:r>
      <w:r w:rsidRPr="00A21888">
        <w:rPr>
          <w:rFonts w:cs="Arial"/>
          <w:szCs w:val="24"/>
        </w:rPr>
        <w:tab/>
        <w:t xml:space="preserve">uvrstitev v prvo </w:t>
      </w:r>
      <w:r w:rsidR="00740BA4" w:rsidRPr="00A21888">
        <w:rPr>
          <w:rFonts w:cs="Arial"/>
          <w:szCs w:val="24"/>
        </w:rPr>
        <w:t>1/3</w:t>
      </w:r>
      <w:r w:rsidRPr="00A21888">
        <w:rPr>
          <w:rFonts w:cs="Arial"/>
          <w:szCs w:val="24"/>
        </w:rPr>
        <w:t xml:space="preserve"> uvrščenih na uradnem mednarodnem tekmovanju, ki je v letnem koledarju Mednarodne </w:t>
      </w:r>
      <w:proofErr w:type="spellStart"/>
      <w:r w:rsidRPr="00A21888">
        <w:rPr>
          <w:rFonts w:cs="Arial"/>
          <w:szCs w:val="24"/>
        </w:rPr>
        <w:t>cheerleading</w:t>
      </w:r>
      <w:proofErr w:type="spellEnd"/>
      <w:r w:rsidRPr="00A21888">
        <w:rPr>
          <w:rFonts w:cs="Arial"/>
          <w:szCs w:val="24"/>
        </w:rPr>
        <w:t xml:space="preserve"> federacije (ICU)</w:t>
      </w:r>
    </w:p>
    <w:p w14:paraId="2469BF15" w14:textId="77777777" w:rsidR="002803B0" w:rsidRPr="00A21888" w:rsidRDefault="00FF3524" w:rsidP="00FF3524">
      <w:pPr>
        <w:tabs>
          <w:tab w:val="left" w:pos="1701"/>
        </w:tabs>
        <w:ind w:left="1695" w:hanging="1695"/>
        <w:rPr>
          <w:rFonts w:cs="Arial"/>
          <w:szCs w:val="24"/>
        </w:rPr>
      </w:pPr>
      <w:r w:rsidRPr="00A21888">
        <w:rPr>
          <w:rFonts w:cs="Arial"/>
          <w:szCs w:val="24"/>
        </w:rPr>
        <w:t>DP</w:t>
      </w:r>
      <w:r w:rsidRPr="00A21888">
        <w:rPr>
          <w:rFonts w:cs="Arial"/>
          <w:szCs w:val="24"/>
        </w:rPr>
        <w:tab/>
      </w:r>
      <w:r w:rsidR="002B2A1F" w:rsidRPr="00A21888">
        <w:rPr>
          <w:rFonts w:cs="Arial"/>
          <w:szCs w:val="24"/>
        </w:rPr>
        <w:t>osvojeno 1. do 3. mesto, če je to v prvi 1/3 uvrščenih</w:t>
      </w:r>
    </w:p>
    <w:p w14:paraId="03BC155E" w14:textId="77777777" w:rsidR="002803B0" w:rsidRPr="00A21888" w:rsidRDefault="002803B0" w:rsidP="00CB01FE">
      <w:pPr>
        <w:tabs>
          <w:tab w:val="left" w:pos="1701"/>
        </w:tabs>
        <w:rPr>
          <w:rFonts w:cs="Arial"/>
          <w:szCs w:val="24"/>
        </w:rPr>
      </w:pPr>
    </w:p>
    <w:p w14:paraId="618C74AA" w14:textId="77777777" w:rsidR="002803B0" w:rsidRPr="00A21888" w:rsidRDefault="002803B0" w:rsidP="002803B0">
      <w:pPr>
        <w:tabs>
          <w:tab w:val="left" w:pos="1701"/>
        </w:tabs>
        <w:rPr>
          <w:rFonts w:cs="Arial"/>
          <w:b/>
          <w:szCs w:val="24"/>
        </w:rPr>
      </w:pPr>
      <w:r w:rsidRPr="00A21888">
        <w:rPr>
          <w:rFonts w:cs="Arial"/>
          <w:b/>
          <w:szCs w:val="24"/>
        </w:rPr>
        <w:t>Športnik mladinskega razreda</w:t>
      </w:r>
    </w:p>
    <w:p w14:paraId="64647C77" w14:textId="77777777" w:rsidR="002803B0" w:rsidRPr="00A21888" w:rsidRDefault="002803B0" w:rsidP="002803B0">
      <w:pPr>
        <w:tabs>
          <w:tab w:val="left" w:pos="1701"/>
        </w:tabs>
        <w:rPr>
          <w:rFonts w:cs="Arial"/>
          <w:b/>
          <w:szCs w:val="24"/>
        </w:rPr>
      </w:pPr>
    </w:p>
    <w:p w14:paraId="58ACE22C" w14:textId="31FD7B4A" w:rsidR="00963385" w:rsidRPr="00A21888" w:rsidRDefault="002803B0" w:rsidP="002803B0">
      <w:pPr>
        <w:tabs>
          <w:tab w:val="left" w:pos="1701"/>
        </w:tabs>
        <w:rPr>
          <w:rFonts w:cs="Arial"/>
          <w:szCs w:val="24"/>
        </w:rPr>
      </w:pPr>
      <w:r w:rsidRPr="00A21888">
        <w:rPr>
          <w:rFonts w:cs="Arial"/>
          <w:szCs w:val="24"/>
        </w:rPr>
        <w:t xml:space="preserve">ml. SP </w:t>
      </w:r>
      <w:proofErr w:type="spellStart"/>
      <w:r w:rsidRPr="00A21888">
        <w:rPr>
          <w:rFonts w:cs="Arial"/>
          <w:szCs w:val="24"/>
        </w:rPr>
        <w:t>neol</w:t>
      </w:r>
      <w:proofErr w:type="spellEnd"/>
      <w:r w:rsidRPr="00A21888">
        <w:rPr>
          <w:rFonts w:cs="Arial"/>
          <w:szCs w:val="24"/>
        </w:rPr>
        <w:t xml:space="preserve"> </w:t>
      </w:r>
      <w:r w:rsidR="00963385" w:rsidRPr="00A21888">
        <w:rPr>
          <w:rFonts w:cs="Arial"/>
          <w:szCs w:val="24"/>
        </w:rPr>
        <w:tab/>
        <w:t>uvrstitev v prve 3/4 uvrščenih</w:t>
      </w:r>
    </w:p>
    <w:p w14:paraId="7E07D1D8" w14:textId="276983BD" w:rsidR="002803B0" w:rsidRPr="00A21888" w:rsidRDefault="00963385" w:rsidP="002803B0">
      <w:pPr>
        <w:tabs>
          <w:tab w:val="left" w:pos="1701"/>
        </w:tabs>
        <w:rPr>
          <w:rFonts w:cs="Arial"/>
          <w:szCs w:val="24"/>
        </w:rPr>
      </w:pPr>
      <w:r w:rsidRPr="00A21888">
        <w:rPr>
          <w:rFonts w:cs="Arial"/>
          <w:szCs w:val="24"/>
        </w:rPr>
        <w:t>ml.</w:t>
      </w:r>
      <w:r w:rsidR="002803B0" w:rsidRPr="00A21888" w:rsidDel="00963385">
        <w:rPr>
          <w:rFonts w:cs="Arial"/>
          <w:szCs w:val="24"/>
        </w:rPr>
        <w:t xml:space="preserve"> </w:t>
      </w:r>
      <w:r w:rsidR="002803B0" w:rsidRPr="00A21888">
        <w:rPr>
          <w:rFonts w:cs="Arial"/>
          <w:szCs w:val="24"/>
        </w:rPr>
        <w:t xml:space="preserve">EP </w:t>
      </w:r>
      <w:proofErr w:type="spellStart"/>
      <w:r w:rsidR="002803B0" w:rsidRPr="00A21888">
        <w:rPr>
          <w:rFonts w:cs="Arial"/>
          <w:szCs w:val="24"/>
        </w:rPr>
        <w:t>neol</w:t>
      </w:r>
      <w:proofErr w:type="spellEnd"/>
      <w:r w:rsidR="002803B0" w:rsidRPr="00A21888">
        <w:rPr>
          <w:rFonts w:cs="Arial"/>
          <w:szCs w:val="24"/>
        </w:rPr>
        <w:tab/>
        <w:t xml:space="preserve">uvrstitev v </w:t>
      </w:r>
      <w:r w:rsidR="004E3551" w:rsidRPr="00A21888">
        <w:rPr>
          <w:rFonts w:cs="Arial"/>
          <w:szCs w:val="24"/>
        </w:rPr>
        <w:t xml:space="preserve">prve </w:t>
      </w:r>
      <w:r w:rsidR="00113BB8" w:rsidRPr="00A21888">
        <w:rPr>
          <w:rFonts w:cs="Arial"/>
          <w:szCs w:val="24"/>
        </w:rPr>
        <w:t>3/4</w:t>
      </w:r>
      <w:r w:rsidR="002803B0" w:rsidRPr="00A21888">
        <w:rPr>
          <w:rFonts w:cs="Arial"/>
          <w:szCs w:val="24"/>
        </w:rPr>
        <w:t xml:space="preserve"> uvrščenih</w:t>
      </w:r>
    </w:p>
    <w:p w14:paraId="0D0A4BE6" w14:textId="2085CCB5" w:rsidR="002803B0" w:rsidRPr="00A21888" w:rsidRDefault="002803B0" w:rsidP="002803B0">
      <w:pPr>
        <w:tabs>
          <w:tab w:val="left" w:pos="1701"/>
        </w:tabs>
        <w:ind w:left="1695" w:hanging="1695"/>
        <w:rPr>
          <w:rFonts w:cs="Arial"/>
          <w:szCs w:val="24"/>
        </w:rPr>
      </w:pPr>
      <w:r w:rsidRPr="00A21888">
        <w:rPr>
          <w:rFonts w:cs="Arial"/>
          <w:szCs w:val="24"/>
        </w:rPr>
        <w:t>ml. MT</w:t>
      </w:r>
      <w:r w:rsidRPr="00A21888">
        <w:rPr>
          <w:rFonts w:cs="Arial"/>
          <w:szCs w:val="24"/>
        </w:rPr>
        <w:tab/>
      </w:r>
      <w:r w:rsidRPr="00A21888">
        <w:rPr>
          <w:rFonts w:cs="Arial"/>
          <w:szCs w:val="24"/>
        </w:rPr>
        <w:tab/>
        <w:t>uvrstitev v prvo</w:t>
      </w:r>
      <w:r w:rsidR="004A5E35" w:rsidRPr="00A21888">
        <w:rPr>
          <w:rFonts w:cs="Arial"/>
          <w:szCs w:val="24"/>
        </w:rPr>
        <w:t xml:space="preserve"> </w:t>
      </w:r>
      <w:r w:rsidR="00740BA4" w:rsidRPr="00A21888">
        <w:rPr>
          <w:rFonts w:cs="Arial"/>
          <w:szCs w:val="24"/>
        </w:rPr>
        <w:t>1/2</w:t>
      </w:r>
      <w:r w:rsidRPr="00A21888">
        <w:rPr>
          <w:rFonts w:cs="Arial"/>
          <w:szCs w:val="24"/>
        </w:rPr>
        <w:t xml:space="preserve"> uvrščenih na uradnem mednarodnem mladinskem tekmovanju, ki je v letnem koledarju Mednarodne </w:t>
      </w:r>
      <w:proofErr w:type="spellStart"/>
      <w:r w:rsidRPr="00A21888">
        <w:rPr>
          <w:rFonts w:cs="Arial"/>
          <w:szCs w:val="24"/>
        </w:rPr>
        <w:t>cheerleading</w:t>
      </w:r>
      <w:proofErr w:type="spellEnd"/>
      <w:r w:rsidRPr="00A21888">
        <w:rPr>
          <w:rFonts w:cs="Arial"/>
          <w:szCs w:val="24"/>
        </w:rPr>
        <w:t xml:space="preserve"> federacije (ICU)</w:t>
      </w:r>
    </w:p>
    <w:p w14:paraId="5F0E76EB" w14:textId="77777777" w:rsidR="002803B0" w:rsidRPr="00A21888" w:rsidRDefault="002803B0" w:rsidP="002803B0">
      <w:pPr>
        <w:tabs>
          <w:tab w:val="left" w:pos="1701"/>
        </w:tabs>
        <w:ind w:left="1695" w:hanging="1695"/>
        <w:rPr>
          <w:rFonts w:cs="Arial"/>
          <w:szCs w:val="24"/>
        </w:rPr>
      </w:pPr>
      <w:r w:rsidRPr="00A21888">
        <w:rPr>
          <w:rFonts w:cs="Arial"/>
          <w:szCs w:val="24"/>
        </w:rPr>
        <w:t>ml. DP</w:t>
      </w:r>
      <w:r w:rsidRPr="00A21888">
        <w:rPr>
          <w:rFonts w:cs="Arial"/>
          <w:szCs w:val="24"/>
        </w:rPr>
        <w:tab/>
        <w:t>osvojeno 1. do 6. mesto, če je to v prvi 1/3 uvrščenih</w:t>
      </w:r>
    </w:p>
    <w:p w14:paraId="33F9AEB3" w14:textId="76826726" w:rsidR="00E718CC" w:rsidRPr="00A21888" w:rsidRDefault="00E718CC" w:rsidP="00CB01FE">
      <w:pPr>
        <w:tabs>
          <w:tab w:val="left" w:pos="1701"/>
        </w:tabs>
        <w:ind w:left="1695" w:hanging="1695"/>
        <w:rPr>
          <w:rFonts w:cs="Arial"/>
          <w:szCs w:val="24"/>
        </w:rPr>
      </w:pPr>
      <w:r w:rsidRPr="00A21888">
        <w:rPr>
          <w:highlight w:val="green"/>
        </w:rPr>
        <w:br w:type="page"/>
      </w:r>
    </w:p>
    <w:p w14:paraId="5A84C0E4" w14:textId="5F49EBF8" w:rsidR="00604B7C" w:rsidRPr="00A21888" w:rsidRDefault="004D3002" w:rsidP="0019202F">
      <w:pPr>
        <w:pStyle w:val="Naslov2"/>
      </w:pPr>
      <w:bookmarkStart w:id="281" w:name="_Toc94535982"/>
      <w:r w:rsidRPr="00A21888">
        <w:lastRenderedPageBreak/>
        <w:t>CHEERLEADING - PERFORMANCE CHEER</w:t>
      </w:r>
      <w:bookmarkEnd w:id="281"/>
    </w:p>
    <w:p w14:paraId="31E8E08B" w14:textId="77777777" w:rsidR="00604B7C" w:rsidRPr="00A21888" w:rsidRDefault="00604B7C" w:rsidP="00604B7C">
      <w:pPr>
        <w:tabs>
          <w:tab w:val="left" w:pos="1701"/>
        </w:tabs>
        <w:rPr>
          <w:rFonts w:cs="Arial"/>
          <w:b/>
          <w:szCs w:val="24"/>
        </w:rPr>
      </w:pPr>
      <w:r w:rsidRPr="00A21888">
        <w:rPr>
          <w:rFonts w:cs="Arial"/>
          <w:b/>
          <w:szCs w:val="24"/>
        </w:rPr>
        <w:t>Športnik svetovnega razreda</w:t>
      </w:r>
    </w:p>
    <w:p w14:paraId="0A169796" w14:textId="77777777" w:rsidR="00F12192" w:rsidRPr="00A21888" w:rsidRDefault="00F12192" w:rsidP="00F12192">
      <w:pPr>
        <w:tabs>
          <w:tab w:val="left" w:pos="1701"/>
        </w:tabs>
        <w:rPr>
          <w:rFonts w:cs="Arial"/>
          <w:b/>
          <w:i/>
          <w:szCs w:val="24"/>
        </w:rPr>
      </w:pPr>
    </w:p>
    <w:p w14:paraId="1439EC43" w14:textId="15EFA29C" w:rsidR="00F12192" w:rsidRPr="00A21888" w:rsidRDefault="00F12192" w:rsidP="00604B7C">
      <w:pPr>
        <w:tabs>
          <w:tab w:val="left" w:pos="1701"/>
        </w:tabs>
        <w:rPr>
          <w:rFonts w:cs="Arial"/>
          <w:szCs w:val="24"/>
        </w:rPr>
      </w:pPr>
      <w:r w:rsidRPr="00A21888">
        <w:rPr>
          <w:rFonts w:cs="Arial"/>
          <w:b/>
          <w:i/>
          <w:szCs w:val="24"/>
        </w:rPr>
        <w:t>Trajanje 2 leti</w:t>
      </w:r>
    </w:p>
    <w:p w14:paraId="4DFAF5AF" w14:textId="61D5F172" w:rsidR="00604B7C" w:rsidRPr="00A21888" w:rsidRDefault="00604B7C" w:rsidP="00604B7C">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1. mesto</w:t>
      </w:r>
    </w:p>
    <w:p w14:paraId="2FB01577" w14:textId="77777777" w:rsidR="00604B7C" w:rsidRPr="00A21888" w:rsidRDefault="00604B7C" w:rsidP="00604B7C">
      <w:pPr>
        <w:tabs>
          <w:tab w:val="left" w:pos="1701"/>
        </w:tabs>
        <w:rPr>
          <w:rFonts w:cs="Arial"/>
          <w:szCs w:val="24"/>
        </w:rPr>
      </w:pPr>
    </w:p>
    <w:p w14:paraId="1134365F" w14:textId="77777777" w:rsidR="00604B7C" w:rsidRPr="00A21888" w:rsidRDefault="00604B7C" w:rsidP="00604B7C">
      <w:pPr>
        <w:tabs>
          <w:tab w:val="left" w:pos="1701"/>
        </w:tabs>
        <w:rPr>
          <w:rFonts w:cs="Arial"/>
          <w:b/>
          <w:szCs w:val="24"/>
        </w:rPr>
      </w:pPr>
      <w:r w:rsidRPr="00A21888">
        <w:rPr>
          <w:rFonts w:cs="Arial"/>
          <w:b/>
          <w:szCs w:val="24"/>
        </w:rPr>
        <w:t>Športnik mednarodnega razreda</w:t>
      </w:r>
    </w:p>
    <w:p w14:paraId="1B16A092" w14:textId="77777777" w:rsidR="00604B7C" w:rsidRPr="00A21888" w:rsidRDefault="00604B7C" w:rsidP="00604B7C">
      <w:pPr>
        <w:tabs>
          <w:tab w:val="left" w:pos="1701"/>
        </w:tabs>
        <w:rPr>
          <w:rFonts w:cs="Arial"/>
          <w:b/>
          <w:i/>
          <w:szCs w:val="24"/>
        </w:rPr>
      </w:pPr>
    </w:p>
    <w:p w14:paraId="4E1AD482" w14:textId="77777777" w:rsidR="00604B7C" w:rsidRPr="00A21888" w:rsidRDefault="00604B7C" w:rsidP="00604B7C">
      <w:pPr>
        <w:tabs>
          <w:tab w:val="left" w:pos="1701"/>
        </w:tabs>
        <w:rPr>
          <w:rFonts w:cs="Arial"/>
          <w:b/>
          <w:i/>
          <w:szCs w:val="24"/>
        </w:rPr>
      </w:pPr>
      <w:r w:rsidRPr="00A21888">
        <w:rPr>
          <w:rFonts w:cs="Arial"/>
          <w:b/>
          <w:i/>
          <w:szCs w:val="24"/>
        </w:rPr>
        <w:t>Trajanje 2 leti</w:t>
      </w:r>
    </w:p>
    <w:p w14:paraId="76576666" w14:textId="77777777" w:rsidR="00604B7C" w:rsidRPr="00A21888" w:rsidRDefault="00604B7C" w:rsidP="00604B7C">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2. do 3. mesto</w:t>
      </w:r>
    </w:p>
    <w:p w14:paraId="12005BD5" w14:textId="77777777" w:rsidR="00604B7C" w:rsidRPr="00A21888" w:rsidRDefault="00604B7C" w:rsidP="00604B7C">
      <w:pPr>
        <w:tabs>
          <w:tab w:val="left" w:pos="1701"/>
        </w:tabs>
        <w:rPr>
          <w:rFonts w:cs="Arial"/>
          <w:szCs w:val="24"/>
        </w:rPr>
      </w:pPr>
      <w:r w:rsidRPr="00A21888">
        <w:rPr>
          <w:rFonts w:cs="Arial"/>
          <w:szCs w:val="24"/>
        </w:rPr>
        <w:tab/>
        <w:t>osvojeno 1. mesto za ekipe</w:t>
      </w:r>
    </w:p>
    <w:p w14:paraId="32CFA8C3" w14:textId="55AB97A8" w:rsidR="00604B7C" w:rsidRPr="00A21888" w:rsidRDefault="00604B7C" w:rsidP="00604B7C">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638A0506" w14:textId="77777777" w:rsidR="00604B7C" w:rsidRPr="00A21888" w:rsidRDefault="00604B7C" w:rsidP="00604B7C">
      <w:pPr>
        <w:tabs>
          <w:tab w:val="left" w:pos="1701"/>
        </w:tabs>
        <w:ind w:left="1695" w:hanging="1695"/>
        <w:rPr>
          <w:rFonts w:cs="Arial"/>
          <w:szCs w:val="24"/>
        </w:rPr>
      </w:pPr>
    </w:p>
    <w:p w14:paraId="40EF9C42" w14:textId="77777777" w:rsidR="00604B7C" w:rsidRPr="00A21888" w:rsidRDefault="00604B7C" w:rsidP="00604B7C">
      <w:pPr>
        <w:tabs>
          <w:tab w:val="left" w:pos="1701"/>
        </w:tabs>
        <w:rPr>
          <w:rFonts w:cs="Arial"/>
          <w:b/>
          <w:i/>
          <w:szCs w:val="24"/>
        </w:rPr>
      </w:pPr>
      <w:r w:rsidRPr="00A21888">
        <w:rPr>
          <w:rFonts w:cs="Arial"/>
          <w:b/>
          <w:i/>
          <w:szCs w:val="24"/>
        </w:rPr>
        <w:t>Trajanje 1 leto</w:t>
      </w:r>
    </w:p>
    <w:p w14:paraId="434A6B17" w14:textId="77777777" w:rsidR="00604B7C" w:rsidRPr="00A21888" w:rsidRDefault="00604B7C" w:rsidP="00604B7C">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če je to v prvi 1/3 uvrščenih</w:t>
      </w:r>
    </w:p>
    <w:p w14:paraId="18FB2667" w14:textId="77777777" w:rsidR="00604B7C" w:rsidRPr="00A21888" w:rsidRDefault="00604B7C" w:rsidP="00604B7C">
      <w:pPr>
        <w:tabs>
          <w:tab w:val="left" w:pos="1701"/>
        </w:tabs>
        <w:rPr>
          <w:rFonts w:cs="Arial"/>
          <w:szCs w:val="24"/>
        </w:rPr>
      </w:pPr>
      <w:r w:rsidRPr="00A21888">
        <w:rPr>
          <w:rFonts w:cs="Arial"/>
          <w:szCs w:val="24"/>
        </w:rPr>
        <w:tab/>
        <w:t>osvojeno 2. mesto za ekipe</w:t>
      </w:r>
    </w:p>
    <w:p w14:paraId="75FCF71C" w14:textId="77777777" w:rsidR="00604B7C" w:rsidRPr="00A21888" w:rsidRDefault="00604B7C" w:rsidP="00604B7C">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3. mesto</w:t>
      </w:r>
    </w:p>
    <w:p w14:paraId="04A0E822" w14:textId="77777777" w:rsidR="00604B7C" w:rsidRPr="00A21888" w:rsidRDefault="00604B7C" w:rsidP="00604B7C">
      <w:pPr>
        <w:tabs>
          <w:tab w:val="left" w:pos="1701"/>
        </w:tabs>
        <w:rPr>
          <w:rFonts w:cs="Arial"/>
          <w:szCs w:val="24"/>
        </w:rPr>
      </w:pPr>
      <w:r w:rsidRPr="00A21888">
        <w:rPr>
          <w:rFonts w:cs="Arial"/>
          <w:szCs w:val="24"/>
        </w:rPr>
        <w:tab/>
        <w:t>osvojeno 1. mesto za ekipe</w:t>
      </w:r>
    </w:p>
    <w:p w14:paraId="2BF616AD" w14:textId="77777777" w:rsidR="00604B7C" w:rsidRPr="00A21888" w:rsidRDefault="00604B7C" w:rsidP="00604B7C">
      <w:pPr>
        <w:tabs>
          <w:tab w:val="left" w:pos="1701"/>
        </w:tabs>
        <w:rPr>
          <w:rFonts w:cs="Arial"/>
          <w:b/>
          <w:szCs w:val="24"/>
        </w:rPr>
      </w:pPr>
    </w:p>
    <w:p w14:paraId="1AD0B8C7" w14:textId="77777777" w:rsidR="00604B7C" w:rsidRPr="00A21888" w:rsidRDefault="00604B7C" w:rsidP="00604B7C">
      <w:pPr>
        <w:tabs>
          <w:tab w:val="left" w:pos="1701"/>
        </w:tabs>
        <w:rPr>
          <w:rFonts w:cs="Arial"/>
          <w:b/>
          <w:szCs w:val="24"/>
        </w:rPr>
      </w:pPr>
      <w:r w:rsidRPr="00A21888">
        <w:rPr>
          <w:rFonts w:cs="Arial"/>
          <w:b/>
          <w:szCs w:val="24"/>
        </w:rPr>
        <w:t>Športnik perspektivnega razreda</w:t>
      </w:r>
    </w:p>
    <w:p w14:paraId="544D5A2C" w14:textId="77777777" w:rsidR="00604B7C" w:rsidRPr="00A21888" w:rsidRDefault="00604B7C" w:rsidP="00604B7C">
      <w:pPr>
        <w:tabs>
          <w:tab w:val="left" w:pos="1701"/>
        </w:tabs>
        <w:rPr>
          <w:rFonts w:cs="Arial"/>
          <w:b/>
          <w:i/>
          <w:szCs w:val="24"/>
        </w:rPr>
      </w:pPr>
    </w:p>
    <w:p w14:paraId="36892672" w14:textId="77777777" w:rsidR="00604B7C" w:rsidRPr="00A21888" w:rsidRDefault="00604B7C" w:rsidP="00604B7C">
      <w:pPr>
        <w:tabs>
          <w:tab w:val="left" w:pos="1701"/>
        </w:tabs>
        <w:rPr>
          <w:rFonts w:cs="Arial"/>
          <w:b/>
          <w:i/>
          <w:szCs w:val="24"/>
        </w:rPr>
      </w:pPr>
      <w:r w:rsidRPr="00A21888">
        <w:rPr>
          <w:rFonts w:cs="Arial"/>
          <w:b/>
          <w:i/>
          <w:szCs w:val="24"/>
        </w:rPr>
        <w:t>Trajanje 2 leti</w:t>
      </w:r>
    </w:p>
    <w:p w14:paraId="4694C2CC" w14:textId="5D639CE0" w:rsidR="00604B7C" w:rsidRPr="00A21888" w:rsidRDefault="00604B7C" w:rsidP="00604B7C">
      <w:pPr>
        <w:tabs>
          <w:tab w:val="left" w:pos="1701"/>
        </w:tabs>
        <w:rPr>
          <w:rFonts w:cs="Arial"/>
          <w:szCs w:val="24"/>
        </w:rPr>
      </w:pPr>
      <w:proofErr w:type="spellStart"/>
      <w:r w:rsidRPr="00A21888">
        <w:rPr>
          <w:rFonts w:cs="Arial"/>
          <w:szCs w:val="24"/>
        </w:rPr>
        <w:t>ml.čl</w:t>
      </w:r>
      <w:proofErr w:type="spellEnd"/>
      <w:r w:rsidRPr="00A21888">
        <w:rPr>
          <w:rFonts w:cs="Arial"/>
          <w:szCs w:val="24"/>
        </w:rPr>
        <w:t xml:space="preserve">., ml SP </w:t>
      </w:r>
      <w:proofErr w:type="spellStart"/>
      <w:r w:rsidRPr="00A21888">
        <w:rPr>
          <w:rFonts w:cs="Arial"/>
          <w:szCs w:val="24"/>
        </w:rPr>
        <w:t>neol</w:t>
      </w:r>
      <w:proofErr w:type="spellEnd"/>
      <w:r w:rsidRPr="00A21888">
        <w:rPr>
          <w:rFonts w:cs="Arial"/>
          <w:szCs w:val="24"/>
        </w:rPr>
        <w:t xml:space="preserve"> </w:t>
      </w:r>
      <w:r w:rsidR="00F12192" w:rsidRPr="00A21888">
        <w:rPr>
          <w:rFonts w:cs="Arial"/>
          <w:szCs w:val="24"/>
        </w:rPr>
        <w:tab/>
      </w:r>
      <w:r w:rsidRPr="00A21888">
        <w:rPr>
          <w:rFonts w:cs="Arial"/>
          <w:szCs w:val="24"/>
        </w:rPr>
        <w:t>osvojeno 1. do 4. mesto, če je to v prvi 1/3 uvrščenih</w:t>
      </w:r>
    </w:p>
    <w:p w14:paraId="5401EEB7" w14:textId="77777777" w:rsidR="00604B7C" w:rsidRPr="00A21888" w:rsidRDefault="00604B7C" w:rsidP="00604B7C">
      <w:pPr>
        <w:tabs>
          <w:tab w:val="left" w:pos="1701"/>
        </w:tabs>
        <w:rPr>
          <w:rFonts w:cs="Arial"/>
          <w:szCs w:val="24"/>
        </w:rPr>
      </w:pPr>
      <w:r w:rsidRPr="00A21888">
        <w:rPr>
          <w:rFonts w:cs="Arial"/>
          <w:szCs w:val="24"/>
        </w:rPr>
        <w:tab/>
        <w:t>osvojeno 1. do 2. mesto za ekipe</w:t>
      </w:r>
    </w:p>
    <w:p w14:paraId="692FBDD1" w14:textId="1653C03E" w:rsidR="00604B7C" w:rsidRPr="00A21888" w:rsidRDefault="00604B7C" w:rsidP="00604B7C">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1. mesto</w:t>
      </w:r>
    </w:p>
    <w:p w14:paraId="6791E4DF" w14:textId="77777777" w:rsidR="00604B7C" w:rsidRPr="00A21888" w:rsidRDefault="00604B7C" w:rsidP="00604B7C">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4. mesto, če je to v prvi 1/3 uvrščenih</w:t>
      </w:r>
    </w:p>
    <w:p w14:paraId="63063911" w14:textId="77777777" w:rsidR="00604B7C" w:rsidRPr="00A21888" w:rsidRDefault="00604B7C" w:rsidP="00604B7C">
      <w:pPr>
        <w:tabs>
          <w:tab w:val="left" w:pos="1701"/>
        </w:tabs>
        <w:rPr>
          <w:rFonts w:cs="Arial"/>
          <w:szCs w:val="24"/>
        </w:rPr>
      </w:pPr>
      <w:r w:rsidRPr="00A21888">
        <w:rPr>
          <w:rFonts w:cs="Arial"/>
          <w:szCs w:val="24"/>
        </w:rPr>
        <w:tab/>
        <w:t>osvojeno 1. do 2. mesto za ekipe</w:t>
      </w:r>
    </w:p>
    <w:p w14:paraId="00C83D43" w14:textId="77777777" w:rsidR="00604B7C" w:rsidRPr="00A21888" w:rsidRDefault="00604B7C" w:rsidP="00604B7C">
      <w:pPr>
        <w:tabs>
          <w:tab w:val="left" w:pos="1701"/>
        </w:tabs>
        <w:rPr>
          <w:rFonts w:cs="Arial"/>
          <w:szCs w:val="24"/>
        </w:rPr>
      </w:pPr>
    </w:p>
    <w:p w14:paraId="1CE2DF07" w14:textId="77777777" w:rsidR="00604B7C" w:rsidRPr="00A21888" w:rsidRDefault="00604B7C" w:rsidP="00604B7C">
      <w:pPr>
        <w:tabs>
          <w:tab w:val="left" w:pos="1701"/>
        </w:tabs>
        <w:ind w:left="1695" w:hanging="1695"/>
        <w:rPr>
          <w:rFonts w:cs="Arial"/>
          <w:b/>
          <w:i/>
          <w:szCs w:val="24"/>
        </w:rPr>
      </w:pPr>
      <w:r w:rsidRPr="00A21888">
        <w:rPr>
          <w:rFonts w:cs="Arial"/>
          <w:b/>
          <w:i/>
          <w:szCs w:val="24"/>
        </w:rPr>
        <w:t>Trajanje 1 leto</w:t>
      </w:r>
    </w:p>
    <w:p w14:paraId="4692BF0C" w14:textId="77777777" w:rsidR="00604B7C" w:rsidRPr="00A21888" w:rsidRDefault="00604B7C" w:rsidP="00604B7C">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2. do 4. mesto, če je to v prvi 1/3 uvrščenih</w:t>
      </w:r>
    </w:p>
    <w:p w14:paraId="06B81AD9" w14:textId="77777777" w:rsidR="00604B7C" w:rsidRPr="00A21888" w:rsidRDefault="00604B7C" w:rsidP="00604B7C">
      <w:pPr>
        <w:tabs>
          <w:tab w:val="left" w:pos="1701"/>
        </w:tabs>
        <w:rPr>
          <w:rFonts w:cs="Arial"/>
          <w:szCs w:val="24"/>
        </w:rPr>
      </w:pPr>
      <w:r w:rsidRPr="00A21888">
        <w:rPr>
          <w:rFonts w:cs="Arial"/>
          <w:szCs w:val="24"/>
        </w:rPr>
        <w:tab/>
        <w:t>osvojeno 1. do 2. mesto za ekipe</w:t>
      </w:r>
    </w:p>
    <w:p w14:paraId="5FEAACC7" w14:textId="77777777" w:rsidR="00604B7C" w:rsidRPr="00A21888" w:rsidRDefault="00604B7C" w:rsidP="00604B7C">
      <w:pPr>
        <w:tabs>
          <w:tab w:val="left" w:pos="1701"/>
        </w:tabs>
        <w:rPr>
          <w:rFonts w:cs="Arial"/>
          <w:szCs w:val="24"/>
        </w:rPr>
      </w:pPr>
    </w:p>
    <w:p w14:paraId="48F3461A" w14:textId="77777777" w:rsidR="00604B7C" w:rsidRPr="00A21888" w:rsidRDefault="00604B7C" w:rsidP="00604B7C">
      <w:pPr>
        <w:tabs>
          <w:tab w:val="left" w:pos="1701"/>
        </w:tabs>
        <w:rPr>
          <w:rFonts w:cs="Arial"/>
          <w:b/>
          <w:szCs w:val="24"/>
        </w:rPr>
      </w:pPr>
      <w:r w:rsidRPr="00A21888">
        <w:rPr>
          <w:rFonts w:cs="Arial"/>
          <w:b/>
          <w:szCs w:val="24"/>
        </w:rPr>
        <w:t>Športnik državnega razreda</w:t>
      </w:r>
    </w:p>
    <w:p w14:paraId="37D53E4B" w14:textId="77777777" w:rsidR="00604B7C" w:rsidRPr="00A21888" w:rsidRDefault="00604B7C" w:rsidP="00604B7C">
      <w:pPr>
        <w:tabs>
          <w:tab w:val="left" w:pos="1701"/>
        </w:tabs>
        <w:rPr>
          <w:rFonts w:cs="Arial"/>
          <w:b/>
          <w:szCs w:val="24"/>
        </w:rPr>
      </w:pPr>
    </w:p>
    <w:p w14:paraId="0AC39DD7" w14:textId="65A26DE7" w:rsidR="00604B7C" w:rsidRPr="00A21888" w:rsidRDefault="00604B7C" w:rsidP="00604B7C">
      <w:pPr>
        <w:tabs>
          <w:tab w:val="left" w:pos="1701"/>
        </w:tabs>
        <w:rPr>
          <w:rFonts w:cs="Arial"/>
          <w:szCs w:val="24"/>
        </w:rPr>
      </w:pPr>
      <w:r w:rsidRPr="00A21888">
        <w:rPr>
          <w:rFonts w:cs="Arial"/>
          <w:szCs w:val="24"/>
        </w:rPr>
        <w:t>SP , EP</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0D8AE560" w14:textId="235F3540" w:rsidR="00604B7C" w:rsidRPr="00A21888" w:rsidRDefault="00604B7C" w:rsidP="00604B7C">
      <w:pPr>
        <w:tabs>
          <w:tab w:val="left" w:pos="1701"/>
        </w:tabs>
        <w:ind w:left="1695" w:hanging="1695"/>
        <w:rPr>
          <w:rFonts w:cs="Arial"/>
          <w:szCs w:val="24"/>
        </w:rPr>
      </w:pPr>
      <w:r w:rsidRPr="00A21888">
        <w:rPr>
          <w:rFonts w:cs="Arial"/>
          <w:szCs w:val="24"/>
        </w:rPr>
        <w:t>MT</w:t>
      </w:r>
      <w:r w:rsidRPr="00A21888">
        <w:rPr>
          <w:rFonts w:cs="Arial"/>
          <w:szCs w:val="24"/>
        </w:rPr>
        <w:tab/>
        <w:t xml:space="preserve">uvrstitev v prvo </w:t>
      </w:r>
      <w:r w:rsidR="00740BA4" w:rsidRPr="00A21888">
        <w:rPr>
          <w:rFonts w:cs="Arial"/>
          <w:szCs w:val="24"/>
        </w:rPr>
        <w:t>1/3</w:t>
      </w:r>
      <w:r w:rsidRPr="00A21888">
        <w:rPr>
          <w:rFonts w:cs="Arial"/>
          <w:szCs w:val="24"/>
        </w:rPr>
        <w:t xml:space="preserve"> uvrščenih na uradnem mednarodnem tekmovanju, ki je v letnem koledarju Mednarodne </w:t>
      </w:r>
      <w:proofErr w:type="spellStart"/>
      <w:r w:rsidRPr="00A21888">
        <w:rPr>
          <w:rFonts w:cs="Arial"/>
          <w:szCs w:val="24"/>
        </w:rPr>
        <w:t>cheerleading</w:t>
      </w:r>
      <w:proofErr w:type="spellEnd"/>
      <w:r w:rsidRPr="00A21888">
        <w:rPr>
          <w:rFonts w:cs="Arial"/>
          <w:szCs w:val="24"/>
        </w:rPr>
        <w:t xml:space="preserve"> federacije (ICU)</w:t>
      </w:r>
    </w:p>
    <w:p w14:paraId="248E440E" w14:textId="77777777" w:rsidR="00604B7C" w:rsidRPr="00A21888" w:rsidRDefault="00604B7C" w:rsidP="00604B7C">
      <w:pPr>
        <w:tabs>
          <w:tab w:val="left" w:pos="1701"/>
        </w:tabs>
        <w:rPr>
          <w:rFonts w:cs="Arial"/>
          <w:szCs w:val="24"/>
        </w:rPr>
      </w:pPr>
      <w:r w:rsidRPr="00A21888">
        <w:rPr>
          <w:rFonts w:cs="Arial"/>
          <w:szCs w:val="24"/>
        </w:rPr>
        <w:t>DP</w:t>
      </w:r>
      <w:r w:rsidRPr="00A21888">
        <w:rPr>
          <w:rFonts w:cs="Arial"/>
          <w:szCs w:val="24"/>
        </w:rPr>
        <w:tab/>
        <w:t>osvojeno 1. do 3. mesto, če je to v prvi 1/3 uvrščenih</w:t>
      </w:r>
    </w:p>
    <w:p w14:paraId="00D59F10" w14:textId="77777777" w:rsidR="00604B7C" w:rsidRPr="00A21888" w:rsidRDefault="00604B7C" w:rsidP="00604B7C">
      <w:pPr>
        <w:tabs>
          <w:tab w:val="left" w:pos="1701"/>
        </w:tabs>
        <w:rPr>
          <w:rFonts w:cs="Arial"/>
          <w:szCs w:val="24"/>
        </w:rPr>
      </w:pPr>
    </w:p>
    <w:p w14:paraId="1E43D15A" w14:textId="1C5E9017" w:rsidR="00604B7C" w:rsidRPr="00A21888" w:rsidRDefault="00604B7C" w:rsidP="00604B7C">
      <w:pPr>
        <w:tabs>
          <w:tab w:val="left" w:pos="1701"/>
        </w:tabs>
        <w:rPr>
          <w:rFonts w:cs="Arial"/>
          <w:b/>
          <w:szCs w:val="24"/>
        </w:rPr>
      </w:pPr>
      <w:r w:rsidRPr="00A21888">
        <w:rPr>
          <w:rFonts w:cs="Arial"/>
          <w:b/>
          <w:szCs w:val="24"/>
        </w:rPr>
        <w:t>Športnik mladinskega razreda</w:t>
      </w:r>
    </w:p>
    <w:p w14:paraId="2AC32770" w14:textId="77777777" w:rsidR="00604B7C" w:rsidRPr="00A21888" w:rsidRDefault="00604B7C" w:rsidP="00604B7C">
      <w:pPr>
        <w:tabs>
          <w:tab w:val="left" w:pos="1701"/>
        </w:tabs>
        <w:rPr>
          <w:rFonts w:cs="Arial"/>
          <w:b/>
          <w:szCs w:val="24"/>
        </w:rPr>
      </w:pPr>
    </w:p>
    <w:p w14:paraId="1BCCCC71" w14:textId="168A952B" w:rsidR="00604B7C" w:rsidRPr="00A21888" w:rsidRDefault="00604B7C" w:rsidP="00604B7C">
      <w:pPr>
        <w:tabs>
          <w:tab w:val="left" w:pos="1701"/>
        </w:tabs>
        <w:rPr>
          <w:rFonts w:cs="Arial"/>
          <w:szCs w:val="24"/>
        </w:rPr>
      </w:pPr>
      <w:r w:rsidRPr="00A21888">
        <w:rPr>
          <w:rFonts w:cs="Arial"/>
          <w:szCs w:val="24"/>
        </w:rPr>
        <w:t>ml. SP, EP</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1ACBD798" w14:textId="5D895FF2" w:rsidR="00604B7C" w:rsidRPr="00A21888" w:rsidRDefault="00604B7C" w:rsidP="00604B7C">
      <w:pPr>
        <w:tabs>
          <w:tab w:val="left" w:pos="1701"/>
        </w:tabs>
        <w:ind w:left="1695" w:hanging="1695"/>
        <w:rPr>
          <w:rFonts w:cs="Arial"/>
          <w:szCs w:val="24"/>
        </w:rPr>
      </w:pPr>
      <w:r w:rsidRPr="00A21888">
        <w:rPr>
          <w:rFonts w:cs="Arial"/>
          <w:szCs w:val="24"/>
        </w:rPr>
        <w:t>ml. MT</w:t>
      </w:r>
      <w:r w:rsidRPr="00A21888">
        <w:rPr>
          <w:rFonts w:cs="Arial"/>
          <w:szCs w:val="24"/>
        </w:rPr>
        <w:tab/>
      </w:r>
      <w:r w:rsidRPr="00A21888">
        <w:rPr>
          <w:rFonts w:cs="Arial"/>
          <w:szCs w:val="24"/>
        </w:rPr>
        <w:tab/>
        <w:t xml:space="preserve">uvrstitev v prvo </w:t>
      </w:r>
      <w:r w:rsidR="00740BA4" w:rsidRPr="00A21888">
        <w:rPr>
          <w:rFonts w:cs="Arial"/>
          <w:szCs w:val="24"/>
        </w:rPr>
        <w:t>1/3</w:t>
      </w:r>
      <w:r w:rsidRPr="00A21888">
        <w:rPr>
          <w:rFonts w:cs="Arial"/>
          <w:szCs w:val="24"/>
        </w:rPr>
        <w:t xml:space="preserve"> uvrščenih na uradnem mednarodnem mladinskem tekmovanju, ki je v letnem koledarju Mednarodne </w:t>
      </w:r>
      <w:proofErr w:type="spellStart"/>
      <w:r w:rsidRPr="00A21888">
        <w:rPr>
          <w:rFonts w:cs="Arial"/>
          <w:szCs w:val="24"/>
        </w:rPr>
        <w:t>cheerleading</w:t>
      </w:r>
      <w:proofErr w:type="spellEnd"/>
      <w:r w:rsidRPr="00A21888">
        <w:rPr>
          <w:rFonts w:cs="Arial"/>
          <w:szCs w:val="24"/>
        </w:rPr>
        <w:t xml:space="preserve"> federacije (ICU)</w:t>
      </w:r>
    </w:p>
    <w:p w14:paraId="191A9775" w14:textId="77777777" w:rsidR="00604B7C" w:rsidRPr="00A21888" w:rsidRDefault="00604B7C" w:rsidP="00604B7C">
      <w:pPr>
        <w:tabs>
          <w:tab w:val="left" w:pos="1701"/>
        </w:tabs>
        <w:ind w:left="1695" w:hanging="1695"/>
        <w:rPr>
          <w:rFonts w:cs="Arial"/>
          <w:szCs w:val="24"/>
        </w:rPr>
      </w:pPr>
      <w:r w:rsidRPr="00A21888">
        <w:rPr>
          <w:rFonts w:cs="Arial"/>
          <w:szCs w:val="24"/>
        </w:rPr>
        <w:t>ml. DP</w:t>
      </w:r>
      <w:r w:rsidRPr="00A21888">
        <w:rPr>
          <w:rFonts w:cs="Arial"/>
          <w:szCs w:val="24"/>
        </w:rPr>
        <w:tab/>
        <w:t>osvojeno 1. do 6. mesto, če je to v prvi 1/3 uvrščenih</w:t>
      </w:r>
    </w:p>
    <w:p w14:paraId="7E639409" w14:textId="50E55AF0" w:rsidR="00752112" w:rsidRPr="00A21888" w:rsidRDefault="00604B7C" w:rsidP="009654DF">
      <w:pPr>
        <w:pStyle w:val="Naslov5"/>
      </w:pPr>
      <w:r w:rsidRPr="00A21888">
        <w:br w:type="page"/>
      </w:r>
    </w:p>
    <w:p w14:paraId="2C312C4C" w14:textId="4BF48372" w:rsidR="00AA0D1E" w:rsidRPr="00A21888" w:rsidRDefault="00AA0D1E" w:rsidP="0019202F">
      <w:pPr>
        <w:pStyle w:val="Naslov2"/>
      </w:pPr>
      <w:bookmarkStart w:id="282" w:name="_Toc94535983"/>
      <w:r w:rsidRPr="00A21888">
        <w:lastRenderedPageBreak/>
        <w:t>CURLING</w:t>
      </w:r>
      <w:bookmarkEnd w:id="276"/>
      <w:bookmarkEnd w:id="282"/>
    </w:p>
    <w:p w14:paraId="757D380F" w14:textId="77777777" w:rsidR="00AA0D1E" w:rsidRPr="00A21888" w:rsidRDefault="00AA0D1E" w:rsidP="00AA0D1E">
      <w:pPr>
        <w:rPr>
          <w:rFonts w:cs="Arial"/>
          <w:b/>
        </w:rPr>
      </w:pPr>
      <w:r w:rsidRPr="00A21888">
        <w:rPr>
          <w:rFonts w:cs="Arial"/>
          <w:b/>
        </w:rPr>
        <w:t>Športnik olimpijskega razreda</w:t>
      </w:r>
    </w:p>
    <w:p w14:paraId="5FDC94D7" w14:textId="77777777" w:rsidR="00AA0D1E" w:rsidRPr="00A21888" w:rsidRDefault="00AA0D1E" w:rsidP="00AA0D1E">
      <w:pPr>
        <w:tabs>
          <w:tab w:val="left" w:pos="1701"/>
        </w:tabs>
        <w:jc w:val="both"/>
        <w:rPr>
          <w:rFonts w:cs="Arial"/>
          <w:b/>
          <w:i/>
        </w:rPr>
      </w:pPr>
    </w:p>
    <w:p w14:paraId="2C46E83B" w14:textId="77777777" w:rsidR="00AA0D1E" w:rsidRPr="00A21888" w:rsidRDefault="00AA0D1E" w:rsidP="00AA0D1E">
      <w:pPr>
        <w:tabs>
          <w:tab w:val="left" w:pos="1701"/>
        </w:tabs>
        <w:rPr>
          <w:rFonts w:cs="Arial"/>
          <w:i/>
        </w:rPr>
      </w:pPr>
      <w:r w:rsidRPr="00A21888">
        <w:rPr>
          <w:rFonts w:cs="Arial"/>
          <w:b/>
          <w:i/>
        </w:rPr>
        <w:t>Trajanje 4 leta</w:t>
      </w:r>
    </w:p>
    <w:p w14:paraId="3747D708" w14:textId="77777777" w:rsidR="00AA0D1E" w:rsidRPr="00A21888" w:rsidRDefault="00AA0D1E" w:rsidP="00AA0D1E">
      <w:pPr>
        <w:tabs>
          <w:tab w:val="left" w:pos="1701"/>
        </w:tabs>
        <w:rPr>
          <w:rFonts w:cs="Arial"/>
        </w:rPr>
      </w:pPr>
      <w:r w:rsidRPr="00A21888">
        <w:rPr>
          <w:rFonts w:cs="Arial"/>
        </w:rPr>
        <w:t>OI</w:t>
      </w:r>
      <w:r w:rsidRPr="00A21888">
        <w:rPr>
          <w:rFonts w:cs="Arial"/>
        </w:rPr>
        <w:tab/>
        <w:t>osvojeno 1. do 3. mesto</w:t>
      </w:r>
    </w:p>
    <w:p w14:paraId="5A111F34" w14:textId="77777777" w:rsidR="00AA0D1E" w:rsidRPr="00A21888" w:rsidRDefault="00AA0D1E" w:rsidP="00AA0D1E">
      <w:pPr>
        <w:tabs>
          <w:tab w:val="left" w:pos="1701"/>
        </w:tabs>
        <w:rPr>
          <w:rFonts w:cs="Arial"/>
          <w:b/>
        </w:rPr>
      </w:pPr>
      <w:r w:rsidRPr="00A21888">
        <w:rPr>
          <w:rFonts w:cs="Arial"/>
        </w:rPr>
        <w:t>SP</w:t>
      </w:r>
      <w:r w:rsidRPr="00A21888">
        <w:rPr>
          <w:rFonts w:cs="Arial"/>
        </w:rPr>
        <w:tab/>
        <w:t>osvojeno 1. do 3. mesto</w:t>
      </w:r>
    </w:p>
    <w:p w14:paraId="5DE6EACD" w14:textId="77777777" w:rsidR="00AA0D1E" w:rsidRPr="00A21888" w:rsidRDefault="00AA0D1E" w:rsidP="00AA0D1E">
      <w:pPr>
        <w:tabs>
          <w:tab w:val="left" w:pos="1701"/>
        </w:tabs>
        <w:ind w:left="1695" w:hanging="1695"/>
        <w:rPr>
          <w:rFonts w:cs="Arial"/>
        </w:rPr>
      </w:pPr>
      <w:r w:rsidRPr="00A21888">
        <w:rPr>
          <w:rFonts w:cs="Arial"/>
        </w:rPr>
        <w:t>EP skup. A</w:t>
      </w:r>
      <w:r w:rsidRPr="00A21888">
        <w:rPr>
          <w:rFonts w:cs="Arial"/>
        </w:rPr>
        <w:tab/>
        <w:t>osvojeno 1. do 3. mesto</w:t>
      </w:r>
    </w:p>
    <w:p w14:paraId="7ECA9D4D" w14:textId="77777777" w:rsidR="00AA0D1E" w:rsidRPr="00A21888" w:rsidRDefault="00AA0D1E" w:rsidP="00AA0D1E">
      <w:pPr>
        <w:rPr>
          <w:rFonts w:cs="Arial"/>
          <w:b/>
        </w:rPr>
      </w:pPr>
    </w:p>
    <w:p w14:paraId="3E018337" w14:textId="77777777" w:rsidR="00AA0D1E" w:rsidRPr="00A21888" w:rsidRDefault="00AA0D1E" w:rsidP="00AA0D1E">
      <w:pPr>
        <w:rPr>
          <w:rFonts w:cs="Arial"/>
          <w:b/>
        </w:rPr>
      </w:pPr>
      <w:r w:rsidRPr="00A21888">
        <w:rPr>
          <w:rFonts w:cs="Arial"/>
          <w:b/>
        </w:rPr>
        <w:t>Športnik svetovnega razreda</w:t>
      </w:r>
    </w:p>
    <w:p w14:paraId="5B13B2B7" w14:textId="77777777" w:rsidR="00AA0D1E" w:rsidRPr="00A21888" w:rsidRDefault="00AA0D1E" w:rsidP="00AA0D1E">
      <w:pPr>
        <w:tabs>
          <w:tab w:val="left" w:pos="1701"/>
        </w:tabs>
        <w:jc w:val="both"/>
        <w:rPr>
          <w:rFonts w:cs="Arial"/>
          <w:b/>
          <w:i/>
        </w:rPr>
      </w:pPr>
    </w:p>
    <w:p w14:paraId="1DBBF93D" w14:textId="77777777" w:rsidR="00AA0D1E" w:rsidRPr="00A21888" w:rsidRDefault="00AA0D1E" w:rsidP="00AA0D1E">
      <w:pPr>
        <w:tabs>
          <w:tab w:val="left" w:pos="1701"/>
        </w:tabs>
        <w:rPr>
          <w:rFonts w:cs="Arial"/>
          <w:i/>
        </w:rPr>
      </w:pPr>
      <w:r w:rsidRPr="00A21888">
        <w:rPr>
          <w:rFonts w:cs="Arial"/>
          <w:b/>
          <w:i/>
        </w:rPr>
        <w:t>Trajanje 4 leta</w:t>
      </w:r>
    </w:p>
    <w:p w14:paraId="4F555C12" w14:textId="77777777" w:rsidR="00532EB0" w:rsidRPr="00A21888" w:rsidRDefault="00AA0D1E" w:rsidP="00AA63E5">
      <w:pPr>
        <w:tabs>
          <w:tab w:val="left" w:pos="1701"/>
        </w:tabs>
        <w:rPr>
          <w:rFonts w:cs="Arial"/>
        </w:rPr>
      </w:pPr>
      <w:r w:rsidRPr="00A21888">
        <w:rPr>
          <w:rFonts w:cs="Arial"/>
        </w:rPr>
        <w:t>OI</w:t>
      </w:r>
      <w:r w:rsidRPr="00A21888">
        <w:rPr>
          <w:rFonts w:cs="Arial"/>
        </w:rPr>
        <w:tab/>
      </w:r>
      <w:r w:rsidR="002B00C6" w:rsidRPr="00A21888">
        <w:rPr>
          <w:rFonts w:cs="Arial"/>
        </w:rPr>
        <w:t xml:space="preserve">osvojeno 4. do 8. </w:t>
      </w:r>
      <w:r w:rsidR="00AA63E5" w:rsidRPr="00A21888">
        <w:rPr>
          <w:rFonts w:cs="Arial"/>
        </w:rPr>
        <w:t>mesto</w:t>
      </w:r>
    </w:p>
    <w:p w14:paraId="18BA0040" w14:textId="77777777" w:rsidR="00AA0D1E" w:rsidRPr="00A21888" w:rsidRDefault="00AA0D1E" w:rsidP="00AA63E5">
      <w:pPr>
        <w:tabs>
          <w:tab w:val="left" w:pos="1701"/>
        </w:tabs>
        <w:rPr>
          <w:rFonts w:cs="Arial"/>
          <w:b/>
        </w:rPr>
      </w:pPr>
      <w:r w:rsidRPr="00A21888">
        <w:rPr>
          <w:rFonts w:cs="Arial"/>
        </w:rPr>
        <w:t>SP</w:t>
      </w:r>
      <w:r w:rsidRPr="00A21888">
        <w:rPr>
          <w:rFonts w:cs="Arial"/>
        </w:rPr>
        <w:tab/>
      </w:r>
      <w:r w:rsidR="002B00C6" w:rsidRPr="00A21888">
        <w:rPr>
          <w:rFonts w:cs="Arial"/>
        </w:rPr>
        <w:t>osvojeno 4. do 8.</w:t>
      </w:r>
      <w:r w:rsidR="00AA63E5" w:rsidRPr="00A21888">
        <w:rPr>
          <w:rFonts w:cs="Arial"/>
        </w:rPr>
        <w:t xml:space="preserve"> mesto</w:t>
      </w:r>
    </w:p>
    <w:p w14:paraId="32A84555" w14:textId="77777777" w:rsidR="00AA0D1E" w:rsidRPr="00A21888" w:rsidRDefault="00AA0D1E" w:rsidP="00AA0D1E">
      <w:pPr>
        <w:tabs>
          <w:tab w:val="left" w:pos="1701"/>
        </w:tabs>
        <w:ind w:left="1695" w:hanging="1695"/>
        <w:rPr>
          <w:rFonts w:cs="Arial"/>
        </w:rPr>
      </w:pPr>
      <w:r w:rsidRPr="00A21888">
        <w:rPr>
          <w:rFonts w:cs="Arial"/>
        </w:rPr>
        <w:t>EP skup. A</w:t>
      </w:r>
      <w:r w:rsidRPr="00A21888">
        <w:rPr>
          <w:rFonts w:cs="Arial"/>
        </w:rPr>
        <w:tab/>
      </w:r>
      <w:r w:rsidR="002B00C6" w:rsidRPr="00A21888">
        <w:rPr>
          <w:rFonts w:cs="Arial"/>
        </w:rPr>
        <w:t>osvojeno 4. do 8.</w:t>
      </w:r>
      <w:r w:rsidR="00AA63E5" w:rsidRPr="00A21888">
        <w:rPr>
          <w:rFonts w:cs="Arial"/>
        </w:rPr>
        <w:t xml:space="preserve"> mesto</w:t>
      </w:r>
    </w:p>
    <w:p w14:paraId="7C789C8D" w14:textId="170756DC" w:rsidR="00AA0D1E" w:rsidRPr="00A21888" w:rsidRDefault="00AA0D1E" w:rsidP="00456CDC">
      <w:pPr>
        <w:ind w:left="1701" w:hanging="1701"/>
        <w:rPr>
          <w:rFonts w:cs="Arial"/>
        </w:rPr>
      </w:pPr>
      <w:r w:rsidRPr="00A21888">
        <w:rPr>
          <w:rFonts w:cs="Arial"/>
        </w:rPr>
        <w:t xml:space="preserve">SP </w:t>
      </w:r>
      <w:proofErr w:type="spellStart"/>
      <w:r w:rsidR="00456CDC" w:rsidRPr="00A21888">
        <w:rPr>
          <w:rFonts w:cs="Arial"/>
        </w:rPr>
        <w:t>neol</w:t>
      </w:r>
      <w:proofErr w:type="spellEnd"/>
      <w:r w:rsidR="00456CDC" w:rsidRPr="00A21888">
        <w:rPr>
          <w:rFonts w:cs="Arial"/>
        </w:rPr>
        <w:tab/>
      </w:r>
      <w:r w:rsidRPr="00A21888">
        <w:rPr>
          <w:rFonts w:cs="Arial"/>
        </w:rPr>
        <w:t xml:space="preserve">osvojeno 1. </w:t>
      </w:r>
      <w:r w:rsidR="00740BA4" w:rsidRPr="00A21888">
        <w:rPr>
          <w:rFonts w:cs="Arial"/>
        </w:rPr>
        <w:t>do 2.</w:t>
      </w:r>
      <w:r w:rsidRPr="00A21888">
        <w:rPr>
          <w:rFonts w:cs="Arial"/>
        </w:rPr>
        <w:t xml:space="preserve"> mesto</w:t>
      </w:r>
    </w:p>
    <w:p w14:paraId="42B1C481" w14:textId="2ACE9C9A" w:rsidR="00F77AB3" w:rsidRPr="00A21888" w:rsidRDefault="00F77AB3" w:rsidP="009654DF">
      <w:pPr>
        <w:tabs>
          <w:tab w:val="left" w:pos="1701"/>
        </w:tabs>
        <w:ind w:left="1695" w:hanging="1695"/>
        <w:jc w:val="both"/>
        <w:rPr>
          <w:rFonts w:cs="Arial"/>
        </w:rPr>
      </w:pPr>
      <w:r w:rsidRPr="00A21888">
        <w:rPr>
          <w:rFonts w:cs="Arial"/>
        </w:rPr>
        <w:t>SRL</w:t>
      </w:r>
      <w:r w:rsidRPr="00A21888">
        <w:rPr>
          <w:rFonts w:cs="Arial"/>
        </w:rPr>
        <w:tab/>
        <w:t>osvojeno 1. do 8. mesto na končni rang lestvici sezone</w:t>
      </w:r>
    </w:p>
    <w:p w14:paraId="3A1AC2C9" w14:textId="77777777" w:rsidR="00AA0D1E" w:rsidRPr="00A21888" w:rsidRDefault="00AA0D1E" w:rsidP="00AA0D1E">
      <w:pPr>
        <w:tabs>
          <w:tab w:val="left" w:pos="1701"/>
        </w:tabs>
        <w:rPr>
          <w:rFonts w:cs="Arial"/>
        </w:rPr>
      </w:pPr>
    </w:p>
    <w:p w14:paraId="2FAF72B6" w14:textId="77777777" w:rsidR="00AA0D1E" w:rsidRPr="00A21888" w:rsidRDefault="00AA0D1E" w:rsidP="00AA0D1E">
      <w:pPr>
        <w:tabs>
          <w:tab w:val="left" w:pos="1701"/>
        </w:tabs>
        <w:rPr>
          <w:rFonts w:cs="Arial"/>
          <w:b/>
          <w:i/>
        </w:rPr>
      </w:pPr>
      <w:r w:rsidRPr="00A21888">
        <w:rPr>
          <w:rFonts w:cs="Arial"/>
          <w:b/>
          <w:i/>
        </w:rPr>
        <w:t>Trajanje 2 leti</w:t>
      </w:r>
    </w:p>
    <w:p w14:paraId="78D073D9" w14:textId="77777777" w:rsidR="00532EB0" w:rsidRPr="00A21888" w:rsidRDefault="00AA0D1E" w:rsidP="00AA0D1E">
      <w:pPr>
        <w:tabs>
          <w:tab w:val="left" w:pos="1701"/>
        </w:tabs>
        <w:rPr>
          <w:rFonts w:cs="Arial"/>
        </w:rPr>
      </w:pPr>
      <w:r w:rsidRPr="00A21888">
        <w:rPr>
          <w:rFonts w:cs="Arial"/>
        </w:rPr>
        <w:t>OI</w:t>
      </w:r>
      <w:r w:rsidRPr="00A21888">
        <w:rPr>
          <w:rFonts w:cs="Arial"/>
        </w:rPr>
        <w:tab/>
      </w:r>
      <w:r w:rsidR="00AA63E5" w:rsidRPr="00A21888">
        <w:rPr>
          <w:rFonts w:cs="Arial"/>
        </w:rPr>
        <w:t>osvojeno 9. do 12. mesto, v kolikor je bila dosežena ena zmaga</w:t>
      </w:r>
    </w:p>
    <w:p w14:paraId="6FF953D3" w14:textId="35A1805B" w:rsidR="00AA0D1E" w:rsidRPr="00A21888" w:rsidRDefault="00AA0D1E" w:rsidP="00AA0D1E">
      <w:pPr>
        <w:tabs>
          <w:tab w:val="left" w:pos="1701"/>
        </w:tabs>
        <w:rPr>
          <w:rFonts w:cs="Arial"/>
        </w:rPr>
      </w:pPr>
      <w:r w:rsidRPr="00A21888">
        <w:rPr>
          <w:rFonts w:cs="Arial"/>
        </w:rPr>
        <w:t>SP</w:t>
      </w:r>
      <w:r w:rsidRPr="00A21888">
        <w:rPr>
          <w:rFonts w:cs="Arial"/>
        </w:rPr>
        <w:tab/>
      </w:r>
      <w:r w:rsidR="00AA63E5" w:rsidRPr="00A21888">
        <w:rPr>
          <w:rFonts w:cs="Arial"/>
        </w:rPr>
        <w:t>osvojeno 9. do 12. mesto</w:t>
      </w:r>
      <w:r w:rsidR="005B6A00" w:rsidRPr="00A21888">
        <w:rPr>
          <w:rFonts w:cs="Arial"/>
        </w:rPr>
        <w:t>, v kolikor je bila dosežena ena zmaga</w:t>
      </w:r>
    </w:p>
    <w:p w14:paraId="4B11B991" w14:textId="0BB33C78" w:rsidR="00AA0D1E" w:rsidRPr="00A21888" w:rsidRDefault="00AA0D1E" w:rsidP="00AA0D1E">
      <w:pPr>
        <w:tabs>
          <w:tab w:val="left" w:pos="1701"/>
        </w:tabs>
        <w:ind w:left="1695" w:hanging="1695"/>
        <w:rPr>
          <w:rFonts w:cs="Arial"/>
        </w:rPr>
      </w:pPr>
      <w:r w:rsidRPr="00A21888">
        <w:rPr>
          <w:rFonts w:cs="Arial"/>
        </w:rPr>
        <w:t>EP skup. A</w:t>
      </w:r>
      <w:r w:rsidRPr="00A21888">
        <w:rPr>
          <w:rFonts w:cs="Arial"/>
        </w:rPr>
        <w:tab/>
      </w:r>
      <w:r w:rsidR="00AA63E5" w:rsidRPr="00A21888">
        <w:rPr>
          <w:rFonts w:cs="Arial"/>
        </w:rPr>
        <w:t xml:space="preserve">osvojeno 9. </w:t>
      </w:r>
      <w:r w:rsidR="005B6A00" w:rsidRPr="00A21888">
        <w:rPr>
          <w:rFonts w:cs="Arial"/>
        </w:rPr>
        <w:t xml:space="preserve">do 12. </w:t>
      </w:r>
      <w:r w:rsidR="00AA63E5" w:rsidRPr="00A21888">
        <w:rPr>
          <w:rFonts w:cs="Arial"/>
        </w:rPr>
        <w:t>mesto</w:t>
      </w:r>
      <w:r w:rsidR="005B6A00" w:rsidRPr="00A21888">
        <w:rPr>
          <w:rFonts w:cs="Arial"/>
        </w:rPr>
        <w:t>, v kolikor je bila dosežena ena zmaga</w:t>
      </w:r>
    </w:p>
    <w:p w14:paraId="0208C985" w14:textId="77777777" w:rsidR="00AA0D1E" w:rsidRPr="00A21888" w:rsidRDefault="00AA0D1E" w:rsidP="00AA0D1E">
      <w:pPr>
        <w:ind w:left="1701" w:hanging="1701"/>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ab/>
        <w:t>osvojeno 3. ali 4. mesto</w:t>
      </w:r>
    </w:p>
    <w:p w14:paraId="26279EA0" w14:textId="77777777" w:rsidR="00AA0D1E" w:rsidRPr="00A21888" w:rsidRDefault="00AA0D1E" w:rsidP="00AA0D1E">
      <w:pPr>
        <w:tabs>
          <w:tab w:val="left" w:pos="1701"/>
        </w:tabs>
        <w:jc w:val="both"/>
        <w:rPr>
          <w:rFonts w:cs="Arial"/>
          <w:b/>
        </w:rPr>
      </w:pPr>
    </w:p>
    <w:p w14:paraId="58FD3984" w14:textId="77777777" w:rsidR="00AA0D1E" w:rsidRPr="00A21888" w:rsidRDefault="00AA0D1E" w:rsidP="00AA0D1E">
      <w:pPr>
        <w:tabs>
          <w:tab w:val="left" w:pos="1701"/>
        </w:tabs>
        <w:jc w:val="both"/>
        <w:rPr>
          <w:rFonts w:cs="Arial"/>
          <w:b/>
        </w:rPr>
      </w:pPr>
      <w:r w:rsidRPr="00A21888">
        <w:rPr>
          <w:rFonts w:cs="Arial"/>
          <w:b/>
        </w:rPr>
        <w:t>Športnik mednarodnega razreda</w:t>
      </w:r>
    </w:p>
    <w:p w14:paraId="0594622F" w14:textId="77777777" w:rsidR="00AA0D1E" w:rsidRPr="00A21888" w:rsidRDefault="00AA0D1E" w:rsidP="00AA0D1E">
      <w:pPr>
        <w:tabs>
          <w:tab w:val="left" w:pos="1701"/>
        </w:tabs>
        <w:jc w:val="both"/>
        <w:rPr>
          <w:rFonts w:cs="Arial"/>
          <w:b/>
          <w:i/>
        </w:rPr>
      </w:pPr>
    </w:p>
    <w:p w14:paraId="288767C3" w14:textId="77777777" w:rsidR="00AA0D1E" w:rsidRPr="00A21888" w:rsidRDefault="00AA0D1E" w:rsidP="00AA0D1E">
      <w:pPr>
        <w:tabs>
          <w:tab w:val="left" w:pos="1701"/>
        </w:tabs>
        <w:rPr>
          <w:rFonts w:cs="Arial"/>
          <w:b/>
          <w:i/>
        </w:rPr>
      </w:pPr>
      <w:r w:rsidRPr="00A21888">
        <w:rPr>
          <w:rFonts w:cs="Arial"/>
          <w:b/>
          <w:i/>
        </w:rPr>
        <w:t>Trajanje 2 leti</w:t>
      </w:r>
    </w:p>
    <w:p w14:paraId="6DA470A4" w14:textId="77777777" w:rsidR="00AA0D1E" w:rsidRPr="00A21888" w:rsidRDefault="00AA0D1E" w:rsidP="00AA0D1E">
      <w:pPr>
        <w:tabs>
          <w:tab w:val="left" w:pos="1701"/>
        </w:tabs>
        <w:ind w:left="1695" w:hanging="1695"/>
        <w:jc w:val="both"/>
        <w:rPr>
          <w:rFonts w:cs="Arial"/>
        </w:rPr>
      </w:pPr>
      <w:r w:rsidRPr="00A21888">
        <w:rPr>
          <w:rFonts w:cs="Arial"/>
        </w:rPr>
        <w:t xml:space="preserve">OI </w:t>
      </w:r>
      <w:r w:rsidRPr="00A21888">
        <w:rPr>
          <w:rFonts w:cs="Arial"/>
        </w:rPr>
        <w:tab/>
        <w:t>nastop na uradni tekmi</w:t>
      </w:r>
    </w:p>
    <w:p w14:paraId="58822462" w14:textId="71FE923B" w:rsidR="00AA63E5" w:rsidRPr="00A21888" w:rsidRDefault="00DE2DAF" w:rsidP="00AA0D1E">
      <w:pPr>
        <w:tabs>
          <w:tab w:val="left" w:pos="1701"/>
        </w:tabs>
        <w:jc w:val="both"/>
        <w:rPr>
          <w:rFonts w:cs="Arial"/>
        </w:rPr>
      </w:pPr>
      <w:proofErr w:type="spellStart"/>
      <w:r w:rsidRPr="00A21888">
        <w:rPr>
          <w:rFonts w:cs="Arial"/>
        </w:rPr>
        <w:t>k</w:t>
      </w:r>
      <w:r w:rsidR="00AA63E5" w:rsidRPr="00A21888">
        <w:rPr>
          <w:rFonts w:cs="Arial"/>
        </w:rPr>
        <w:t>valif</w:t>
      </w:r>
      <w:proofErr w:type="spellEnd"/>
      <w:r w:rsidR="00AA63E5" w:rsidRPr="00A21888">
        <w:rPr>
          <w:rFonts w:cs="Arial"/>
        </w:rPr>
        <w:t>. OI</w:t>
      </w:r>
      <w:r w:rsidR="00AA63E5" w:rsidRPr="00A21888">
        <w:rPr>
          <w:rFonts w:cs="Arial"/>
        </w:rPr>
        <w:tab/>
        <w:t>uvrstitev na OI oz. 1. mesto pod kvalifikacijsko normo</w:t>
      </w:r>
    </w:p>
    <w:p w14:paraId="4E3CD379" w14:textId="6DE11723" w:rsidR="00D351C7" w:rsidRPr="00A21888" w:rsidRDefault="00D351C7" w:rsidP="00AA0D1E">
      <w:pPr>
        <w:tabs>
          <w:tab w:val="left" w:pos="1701"/>
        </w:tabs>
        <w:jc w:val="both"/>
        <w:rPr>
          <w:rFonts w:cs="Arial"/>
        </w:rPr>
      </w:pPr>
      <w:r w:rsidRPr="00A21888">
        <w:rPr>
          <w:rFonts w:cs="Arial"/>
        </w:rPr>
        <w:t>SP</w:t>
      </w:r>
      <w:r w:rsidRPr="00A21888">
        <w:rPr>
          <w:rFonts w:cs="Arial"/>
        </w:rPr>
        <w:tab/>
        <w:t>nastop na uradni tekmi</w:t>
      </w:r>
    </w:p>
    <w:p w14:paraId="13BAB785" w14:textId="0001E339" w:rsidR="00AD41C3" w:rsidRPr="00A21888" w:rsidRDefault="00AA0D1E" w:rsidP="00AA0D1E">
      <w:pPr>
        <w:tabs>
          <w:tab w:val="left" w:pos="1701"/>
        </w:tabs>
        <w:jc w:val="both"/>
        <w:rPr>
          <w:rFonts w:cs="Arial"/>
        </w:rPr>
      </w:pPr>
      <w:r w:rsidRPr="00A21888">
        <w:rPr>
          <w:rFonts w:cs="Arial"/>
        </w:rPr>
        <w:t>SP</w:t>
      </w:r>
      <w:r w:rsidR="00D351C7" w:rsidRPr="00A21888">
        <w:rPr>
          <w:rFonts w:cs="Arial"/>
        </w:rPr>
        <w:t xml:space="preserve"> skup</w:t>
      </w:r>
      <w:r w:rsidR="00093A22" w:rsidRPr="00A21888">
        <w:rPr>
          <w:rFonts w:cs="Arial"/>
        </w:rPr>
        <w:t>.</w:t>
      </w:r>
      <w:r w:rsidR="00D351C7" w:rsidRPr="00A21888">
        <w:rPr>
          <w:rFonts w:cs="Arial"/>
        </w:rPr>
        <w:t xml:space="preserve"> A</w:t>
      </w:r>
      <w:r w:rsidRPr="00A21888">
        <w:rPr>
          <w:rFonts w:cs="Arial"/>
        </w:rPr>
        <w:tab/>
        <w:t xml:space="preserve">nastop na uradni tekmi </w:t>
      </w:r>
      <w:r w:rsidR="003C52AB" w:rsidRPr="00A21888">
        <w:rPr>
          <w:rFonts w:cs="Arial"/>
        </w:rPr>
        <w:t>za mešane dvojice</w:t>
      </w:r>
    </w:p>
    <w:p w14:paraId="7D1F1CB7" w14:textId="1DE88071" w:rsidR="00AA0D1E" w:rsidRPr="00A21888" w:rsidRDefault="00AA0D1E" w:rsidP="00AA0D1E">
      <w:pPr>
        <w:tabs>
          <w:tab w:val="left" w:pos="1701"/>
        </w:tabs>
        <w:ind w:left="1695" w:hanging="1695"/>
        <w:jc w:val="both"/>
        <w:rPr>
          <w:rFonts w:cs="Arial"/>
        </w:rPr>
      </w:pPr>
      <w:r w:rsidRPr="00A21888">
        <w:rPr>
          <w:rFonts w:cs="Arial"/>
        </w:rPr>
        <w:t>EP skup. A</w:t>
      </w:r>
      <w:r w:rsidRPr="00A21888">
        <w:rPr>
          <w:rFonts w:cs="Arial"/>
        </w:rPr>
        <w:tab/>
        <w:t>nastop na uradni tekmi</w:t>
      </w:r>
    </w:p>
    <w:p w14:paraId="20488871" w14:textId="6A5C459B" w:rsidR="007364AE" w:rsidRPr="00A21888" w:rsidRDefault="00281E5C" w:rsidP="00C70C31">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00AA0D1E" w:rsidRPr="00A21888">
        <w:rPr>
          <w:rFonts w:cs="Arial"/>
        </w:rPr>
        <w:t>osvojeno 5. do 16. mesto, če je to v prvi</w:t>
      </w:r>
      <w:r w:rsidR="00760753" w:rsidRPr="00A21888">
        <w:rPr>
          <w:rFonts w:cs="Arial"/>
        </w:rPr>
        <w:t xml:space="preserve"> 1/2</w:t>
      </w:r>
      <w:r w:rsidR="00AA0D1E" w:rsidRPr="00A21888">
        <w:rPr>
          <w:rFonts w:cs="Arial"/>
        </w:rPr>
        <w:t xml:space="preserve"> uvrščenih</w:t>
      </w:r>
    </w:p>
    <w:p w14:paraId="0FB29D73" w14:textId="77777777" w:rsidR="00AA0D1E" w:rsidRPr="00A21888" w:rsidRDefault="00AA0D1E" w:rsidP="00AA0D1E">
      <w:pPr>
        <w:tabs>
          <w:tab w:val="left" w:pos="1701"/>
        </w:tabs>
        <w:rPr>
          <w:rFonts w:cs="Arial"/>
        </w:rPr>
      </w:pPr>
    </w:p>
    <w:p w14:paraId="524EF33B" w14:textId="77777777" w:rsidR="00AA0D1E" w:rsidRPr="00A21888" w:rsidRDefault="00AA0D1E" w:rsidP="00AA0D1E">
      <w:pPr>
        <w:tabs>
          <w:tab w:val="left" w:pos="1701"/>
        </w:tabs>
        <w:rPr>
          <w:rFonts w:cs="Arial"/>
          <w:b/>
          <w:i/>
        </w:rPr>
      </w:pPr>
      <w:r w:rsidRPr="00A21888">
        <w:rPr>
          <w:rFonts w:cs="Arial"/>
          <w:b/>
          <w:i/>
        </w:rPr>
        <w:t>Trajanje 1 leto</w:t>
      </w:r>
    </w:p>
    <w:p w14:paraId="7F644EA7" w14:textId="342E5EFB" w:rsidR="00D351C7" w:rsidRPr="00A21888" w:rsidRDefault="00DE2DAF" w:rsidP="00F50D2D">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AA0D1E" w:rsidRPr="00A21888">
        <w:rPr>
          <w:rFonts w:cs="Arial"/>
        </w:rPr>
        <w:t>OI</w:t>
      </w:r>
      <w:r w:rsidR="00AA0D1E" w:rsidRPr="00A21888">
        <w:rPr>
          <w:rFonts w:cs="Arial"/>
        </w:rPr>
        <w:tab/>
      </w:r>
      <w:r w:rsidR="00AA63E5" w:rsidRPr="00A21888">
        <w:rPr>
          <w:rFonts w:cs="Arial"/>
        </w:rPr>
        <w:t>uvrstitev v zadnji krog kvalifikacij, v kolikor je bila dosežena ena zmaga</w:t>
      </w:r>
    </w:p>
    <w:p w14:paraId="642EBE3C" w14:textId="6737F1B1" w:rsidR="00AD41C3" w:rsidRPr="00A21888" w:rsidRDefault="00AD41C3" w:rsidP="00AA0D1E">
      <w:pPr>
        <w:tabs>
          <w:tab w:val="left" w:pos="1701"/>
        </w:tabs>
        <w:ind w:left="1695" w:hanging="1695"/>
        <w:jc w:val="both"/>
        <w:rPr>
          <w:rFonts w:cs="Arial"/>
        </w:rPr>
      </w:pPr>
      <w:proofErr w:type="spellStart"/>
      <w:r w:rsidRPr="00A21888">
        <w:rPr>
          <w:rFonts w:cs="Arial"/>
        </w:rPr>
        <w:t>kvalif</w:t>
      </w:r>
      <w:proofErr w:type="spellEnd"/>
      <w:r w:rsidRPr="00A21888">
        <w:rPr>
          <w:rFonts w:cs="Arial"/>
        </w:rPr>
        <w:t>. SP</w:t>
      </w:r>
      <w:r w:rsidRPr="00A21888">
        <w:rPr>
          <w:rFonts w:cs="Arial"/>
        </w:rPr>
        <w:tab/>
        <w:t xml:space="preserve">uvrstitev v prvo </w:t>
      </w:r>
      <w:r w:rsidR="00BB6A34" w:rsidRPr="00A21888">
        <w:rPr>
          <w:rFonts w:cs="Arial"/>
        </w:rPr>
        <w:t>1/2</w:t>
      </w:r>
      <w:r w:rsidRPr="00A21888">
        <w:rPr>
          <w:rFonts w:cs="Arial"/>
        </w:rPr>
        <w:t xml:space="preserve"> uvrščenih</w:t>
      </w:r>
    </w:p>
    <w:p w14:paraId="7878A75B" w14:textId="7E532237" w:rsidR="003C52AB" w:rsidRPr="00A21888" w:rsidRDefault="00093A22" w:rsidP="00AA0D1E">
      <w:pPr>
        <w:tabs>
          <w:tab w:val="left" w:pos="1701"/>
        </w:tabs>
        <w:ind w:left="1695" w:hanging="1695"/>
        <w:jc w:val="both"/>
        <w:rPr>
          <w:rFonts w:cs="Arial"/>
        </w:rPr>
      </w:pPr>
      <w:r w:rsidRPr="00A21888">
        <w:rPr>
          <w:rFonts w:cs="Arial"/>
        </w:rPr>
        <w:t>SP skup. B</w:t>
      </w:r>
      <w:r w:rsidRPr="00A21888">
        <w:rPr>
          <w:rFonts w:cs="Arial"/>
        </w:rPr>
        <w:tab/>
        <w:t xml:space="preserve">uvrstitev v </w:t>
      </w:r>
      <w:r w:rsidR="00BB6A34" w:rsidRPr="00A21888">
        <w:rPr>
          <w:rFonts w:cs="Arial"/>
        </w:rPr>
        <w:t xml:space="preserve">prvo </w:t>
      </w:r>
      <w:r w:rsidRPr="00A21888">
        <w:rPr>
          <w:rFonts w:cs="Arial"/>
        </w:rPr>
        <w:t>1/2 uvrščenih v mešanih dvojicah</w:t>
      </w:r>
    </w:p>
    <w:p w14:paraId="7044DF48" w14:textId="68400BA2" w:rsidR="00AA0D1E" w:rsidRPr="00A21888" w:rsidRDefault="00AA0D1E" w:rsidP="00AA0D1E">
      <w:pPr>
        <w:tabs>
          <w:tab w:val="left" w:pos="1701"/>
        </w:tabs>
        <w:ind w:left="1695" w:hanging="1695"/>
        <w:jc w:val="both"/>
        <w:rPr>
          <w:rFonts w:cs="Arial"/>
        </w:rPr>
      </w:pPr>
      <w:r w:rsidRPr="00A21888">
        <w:rPr>
          <w:rFonts w:cs="Arial"/>
        </w:rPr>
        <w:t>EP skup. B</w:t>
      </w:r>
      <w:r w:rsidRPr="00A21888">
        <w:rPr>
          <w:rFonts w:cs="Arial"/>
        </w:rPr>
        <w:tab/>
      </w:r>
      <w:r w:rsidR="003C4DC2" w:rsidRPr="00A21888">
        <w:rPr>
          <w:rFonts w:cs="Arial"/>
        </w:rPr>
        <w:t xml:space="preserve">uvrstitev v prvo </w:t>
      </w:r>
      <w:r w:rsidR="00BB6A34" w:rsidRPr="00A21888">
        <w:rPr>
          <w:rFonts w:cs="Arial"/>
        </w:rPr>
        <w:t>1/2</w:t>
      </w:r>
      <w:r w:rsidR="003C4DC2" w:rsidRPr="00A21888">
        <w:rPr>
          <w:rFonts w:cs="Arial"/>
        </w:rPr>
        <w:t xml:space="preserve"> uvrščenih</w:t>
      </w:r>
    </w:p>
    <w:p w14:paraId="6FD377A9" w14:textId="5D6FD38E" w:rsidR="007364AE" w:rsidRPr="00A21888" w:rsidRDefault="007364AE" w:rsidP="007364AE">
      <w:pPr>
        <w:tabs>
          <w:tab w:val="left" w:pos="1701"/>
        </w:tabs>
        <w:ind w:left="1695" w:hanging="1695"/>
        <w:jc w:val="both"/>
        <w:rPr>
          <w:rFonts w:cs="Arial"/>
        </w:rPr>
      </w:pPr>
      <w:r w:rsidRPr="00A21888">
        <w:rPr>
          <w:rFonts w:cs="Arial"/>
        </w:rPr>
        <w:t>SRL</w:t>
      </w:r>
      <w:r w:rsidRPr="00A21888">
        <w:rPr>
          <w:rFonts w:cs="Arial"/>
        </w:rPr>
        <w:tab/>
        <w:t xml:space="preserve">osvojeno </w:t>
      </w:r>
      <w:r w:rsidR="00AE7F3E" w:rsidRPr="00A21888">
        <w:rPr>
          <w:rFonts w:cs="Arial"/>
        </w:rPr>
        <w:t>9</w:t>
      </w:r>
      <w:r w:rsidRPr="00A21888">
        <w:rPr>
          <w:rFonts w:cs="Arial"/>
        </w:rPr>
        <w:t xml:space="preserve">. do </w:t>
      </w:r>
      <w:r w:rsidR="00AE7F3E" w:rsidRPr="00A21888">
        <w:rPr>
          <w:rFonts w:cs="Arial"/>
        </w:rPr>
        <w:t>16</w:t>
      </w:r>
      <w:r w:rsidRPr="00A21888">
        <w:rPr>
          <w:rFonts w:cs="Arial"/>
        </w:rPr>
        <w:t>. mesto na končni rang lestvici sezone</w:t>
      </w:r>
    </w:p>
    <w:p w14:paraId="25560390" w14:textId="15E0B5D4" w:rsidR="007364AE" w:rsidRPr="00A21888" w:rsidRDefault="007364AE" w:rsidP="00F35360">
      <w:pPr>
        <w:tabs>
          <w:tab w:val="left" w:pos="1701"/>
        </w:tabs>
        <w:ind w:left="1695" w:hanging="1695"/>
        <w:jc w:val="both"/>
        <w:rPr>
          <w:rFonts w:cs="Arial"/>
        </w:rPr>
      </w:pPr>
      <w:r w:rsidRPr="00A21888">
        <w:rPr>
          <w:rFonts w:cs="Arial"/>
        </w:rPr>
        <w:t>ERL</w:t>
      </w:r>
      <w:r w:rsidRPr="00A21888">
        <w:rPr>
          <w:rFonts w:cs="Arial"/>
        </w:rPr>
        <w:tab/>
        <w:t xml:space="preserve">osvojeno 1. do </w:t>
      </w:r>
      <w:r w:rsidR="005B6A00" w:rsidRPr="00A21888">
        <w:rPr>
          <w:rFonts w:cs="Arial"/>
        </w:rPr>
        <w:t>12</w:t>
      </w:r>
      <w:r w:rsidRPr="00A21888">
        <w:rPr>
          <w:rFonts w:cs="Arial"/>
        </w:rPr>
        <w:t>. mesto na končni rang lestvici sezone</w:t>
      </w:r>
    </w:p>
    <w:p w14:paraId="1D36C50B" w14:textId="77777777" w:rsidR="00AA0D1E" w:rsidRPr="00A21888" w:rsidRDefault="00AA0D1E" w:rsidP="00AA0D1E">
      <w:pPr>
        <w:tabs>
          <w:tab w:val="left" w:pos="1701"/>
        </w:tabs>
        <w:jc w:val="both"/>
        <w:rPr>
          <w:rFonts w:cs="Arial"/>
          <w:b/>
        </w:rPr>
      </w:pPr>
    </w:p>
    <w:p w14:paraId="59320273" w14:textId="77777777" w:rsidR="00AA0D1E" w:rsidRPr="00A21888" w:rsidRDefault="00AA0D1E" w:rsidP="00AA0D1E">
      <w:pPr>
        <w:tabs>
          <w:tab w:val="left" w:pos="1701"/>
        </w:tabs>
        <w:jc w:val="both"/>
        <w:rPr>
          <w:rFonts w:cs="Arial"/>
          <w:b/>
        </w:rPr>
      </w:pPr>
      <w:r w:rsidRPr="00A21888">
        <w:rPr>
          <w:rFonts w:cs="Arial"/>
          <w:b/>
        </w:rPr>
        <w:t>Športnik perspektivnega razreda</w:t>
      </w:r>
    </w:p>
    <w:p w14:paraId="6E94CC3E" w14:textId="77777777" w:rsidR="00AA0D1E" w:rsidRPr="00A21888" w:rsidRDefault="00AA0D1E" w:rsidP="00AA0D1E">
      <w:pPr>
        <w:tabs>
          <w:tab w:val="left" w:pos="1701"/>
        </w:tabs>
        <w:rPr>
          <w:rFonts w:cs="Arial"/>
        </w:rPr>
      </w:pPr>
    </w:p>
    <w:p w14:paraId="5D6C57E3" w14:textId="77777777" w:rsidR="00AA0D1E" w:rsidRPr="00A21888" w:rsidRDefault="00AA0D1E" w:rsidP="00AA0D1E">
      <w:pPr>
        <w:tabs>
          <w:tab w:val="left" w:pos="1701"/>
        </w:tabs>
        <w:rPr>
          <w:rFonts w:cs="Arial"/>
          <w:b/>
          <w:i/>
        </w:rPr>
      </w:pPr>
      <w:r w:rsidRPr="00A21888">
        <w:rPr>
          <w:rFonts w:cs="Arial"/>
          <w:b/>
          <w:i/>
        </w:rPr>
        <w:t>Trajanje 2 leti</w:t>
      </w:r>
    </w:p>
    <w:p w14:paraId="207498ED" w14:textId="77777777" w:rsidR="00E04705" w:rsidRPr="00A21888" w:rsidRDefault="00AA0D1E" w:rsidP="00AA0D1E">
      <w:pPr>
        <w:tabs>
          <w:tab w:val="left" w:pos="1701"/>
        </w:tabs>
        <w:jc w:val="both"/>
        <w:rPr>
          <w:rFonts w:cs="Arial"/>
        </w:rPr>
      </w:pPr>
      <w:r w:rsidRPr="00A21888">
        <w:rPr>
          <w:rFonts w:cs="Arial"/>
        </w:rPr>
        <w:t>ml. SP skup. A</w:t>
      </w:r>
      <w:r w:rsidRPr="00A21888">
        <w:rPr>
          <w:rFonts w:cs="Arial"/>
        </w:rPr>
        <w:tab/>
        <w:t>nastop na uradni tekmi</w:t>
      </w:r>
    </w:p>
    <w:p w14:paraId="341B806F" w14:textId="77777777" w:rsidR="00AA0D1E" w:rsidRPr="00A21888" w:rsidRDefault="00AA0D1E" w:rsidP="00AA0D1E">
      <w:pPr>
        <w:tabs>
          <w:tab w:val="left" w:pos="1701"/>
        </w:tabs>
        <w:jc w:val="both"/>
        <w:rPr>
          <w:rFonts w:cs="Arial"/>
        </w:rPr>
      </w:pPr>
      <w:r w:rsidRPr="00A21888">
        <w:rPr>
          <w:rFonts w:cs="Arial"/>
        </w:rPr>
        <w:t>MOI</w:t>
      </w:r>
      <w:r w:rsidRPr="00A21888">
        <w:rPr>
          <w:rFonts w:cs="Arial"/>
        </w:rPr>
        <w:tab/>
        <w:t>nastop na uradni tekmi</w:t>
      </w:r>
    </w:p>
    <w:p w14:paraId="1E1AEEFA" w14:textId="253DEFF3" w:rsidR="00AA0D1E" w:rsidRPr="00A21888" w:rsidRDefault="00AA0D1E" w:rsidP="00AA0D1E">
      <w:pPr>
        <w:tabs>
          <w:tab w:val="left" w:pos="1701"/>
        </w:tabs>
        <w:jc w:val="both"/>
        <w:rPr>
          <w:rFonts w:cs="Arial"/>
        </w:rPr>
      </w:pPr>
      <w:r w:rsidRPr="00A21888">
        <w:rPr>
          <w:rFonts w:cs="Arial"/>
        </w:rPr>
        <w:t>OFEM</w:t>
      </w:r>
      <w:r w:rsidRPr="00A21888">
        <w:rPr>
          <w:rFonts w:cs="Arial"/>
        </w:rPr>
        <w:tab/>
        <w:t xml:space="preserve">dosežena </w:t>
      </w:r>
      <w:r w:rsidR="00096165">
        <w:rPr>
          <w:rFonts w:cs="Arial"/>
        </w:rPr>
        <w:t>ena</w:t>
      </w:r>
      <w:r w:rsidRPr="00A21888">
        <w:rPr>
          <w:rFonts w:cs="Arial"/>
        </w:rPr>
        <w:t xml:space="preserve"> zmaga na uradni tekmi</w:t>
      </w:r>
    </w:p>
    <w:p w14:paraId="0A4EBFB2" w14:textId="77777777" w:rsidR="00AA0D1E" w:rsidRPr="00A21888" w:rsidRDefault="00AA0D1E" w:rsidP="00AA0D1E">
      <w:pPr>
        <w:tabs>
          <w:tab w:val="left" w:pos="1701"/>
        </w:tabs>
        <w:ind w:left="1695" w:hanging="1695"/>
        <w:jc w:val="both"/>
        <w:rPr>
          <w:rFonts w:cs="Arial"/>
        </w:rPr>
      </w:pPr>
      <w:r w:rsidRPr="00A21888">
        <w:rPr>
          <w:rFonts w:cs="Arial"/>
        </w:rPr>
        <w:t>UNI</w:t>
      </w:r>
      <w:r w:rsidRPr="00A21888">
        <w:rPr>
          <w:rFonts w:cs="Arial"/>
        </w:rPr>
        <w:tab/>
        <w:t>osvojeno 1. do 3. mesto</w:t>
      </w:r>
    </w:p>
    <w:p w14:paraId="0A1CBF19" w14:textId="77777777" w:rsidR="00AA0D1E" w:rsidRPr="00A21888" w:rsidRDefault="00AA0D1E" w:rsidP="00AA0D1E">
      <w:pPr>
        <w:tabs>
          <w:tab w:val="left" w:pos="1701"/>
        </w:tabs>
        <w:jc w:val="both"/>
        <w:rPr>
          <w:rFonts w:cs="Arial"/>
        </w:rPr>
      </w:pPr>
    </w:p>
    <w:p w14:paraId="0BDBD4BD" w14:textId="77777777" w:rsidR="00AA0D1E" w:rsidRPr="00A21888" w:rsidRDefault="00AA0D1E" w:rsidP="00AA0D1E">
      <w:pPr>
        <w:tabs>
          <w:tab w:val="left" w:pos="1701"/>
        </w:tabs>
        <w:ind w:left="1695" w:hanging="1695"/>
        <w:rPr>
          <w:rFonts w:cs="Arial"/>
          <w:b/>
          <w:i/>
        </w:rPr>
      </w:pPr>
      <w:r w:rsidRPr="00A21888">
        <w:rPr>
          <w:rFonts w:cs="Arial"/>
          <w:b/>
          <w:i/>
        </w:rPr>
        <w:t>Trajanje 1 leto</w:t>
      </w:r>
    </w:p>
    <w:p w14:paraId="0B7D020C" w14:textId="4F3FC24C" w:rsidR="00E04705" w:rsidRPr="00A21888" w:rsidRDefault="00AA0D1E" w:rsidP="00AA0D1E">
      <w:pPr>
        <w:tabs>
          <w:tab w:val="left" w:pos="1701"/>
        </w:tabs>
        <w:jc w:val="both"/>
        <w:rPr>
          <w:rFonts w:cs="Arial"/>
        </w:rPr>
      </w:pPr>
      <w:r w:rsidRPr="00A21888">
        <w:rPr>
          <w:rFonts w:cs="Arial"/>
        </w:rPr>
        <w:t>ml. SP skup. B</w:t>
      </w:r>
      <w:r w:rsidRPr="00A21888">
        <w:rPr>
          <w:rFonts w:cs="Arial"/>
        </w:rPr>
        <w:tab/>
      </w:r>
      <w:r w:rsidR="00E04705" w:rsidRPr="00A21888">
        <w:rPr>
          <w:rFonts w:cs="Arial"/>
        </w:rPr>
        <w:t xml:space="preserve">uvrstitev v prvo </w:t>
      </w:r>
      <w:r w:rsidR="005609E6" w:rsidRPr="00A21888">
        <w:rPr>
          <w:rFonts w:cs="Arial"/>
        </w:rPr>
        <w:t>1/2</w:t>
      </w:r>
      <w:r w:rsidR="00E04705" w:rsidRPr="00A21888">
        <w:rPr>
          <w:rFonts w:cs="Arial"/>
        </w:rPr>
        <w:t xml:space="preserve"> uvrščenih</w:t>
      </w:r>
    </w:p>
    <w:p w14:paraId="55C4405A" w14:textId="77777777" w:rsidR="00AA0D1E" w:rsidRPr="00A21888" w:rsidRDefault="00AA0D1E" w:rsidP="00AA0D1E">
      <w:pPr>
        <w:tabs>
          <w:tab w:val="left" w:pos="1701"/>
        </w:tabs>
        <w:jc w:val="both"/>
        <w:rPr>
          <w:rFonts w:cs="Arial"/>
          <w:b/>
        </w:rPr>
      </w:pPr>
    </w:p>
    <w:p w14:paraId="64E5AD29" w14:textId="5C6FEFA0" w:rsidR="00AA0D1E" w:rsidRPr="00A21888" w:rsidRDefault="00AA0D1E" w:rsidP="00AA0D1E">
      <w:pPr>
        <w:tabs>
          <w:tab w:val="left" w:pos="1701"/>
        </w:tabs>
        <w:jc w:val="both"/>
        <w:rPr>
          <w:rFonts w:cs="Arial"/>
        </w:rPr>
      </w:pPr>
      <w:r w:rsidRPr="00A21888">
        <w:rPr>
          <w:rFonts w:cs="Arial"/>
          <w:b/>
        </w:rPr>
        <w:t>Športnik državnega razreda</w:t>
      </w:r>
    </w:p>
    <w:p w14:paraId="5A30F062" w14:textId="77777777" w:rsidR="00AA0D1E" w:rsidRPr="00A21888" w:rsidRDefault="00AA0D1E" w:rsidP="00AA0D1E">
      <w:pPr>
        <w:tabs>
          <w:tab w:val="left" w:pos="1701"/>
        </w:tabs>
        <w:jc w:val="both"/>
        <w:rPr>
          <w:rFonts w:cs="Arial"/>
        </w:rPr>
      </w:pPr>
    </w:p>
    <w:p w14:paraId="2282CE6C" w14:textId="4D48A910" w:rsidR="00AA0D1E" w:rsidRPr="00A21888" w:rsidRDefault="00AA0D1E" w:rsidP="00AA0D1E">
      <w:pPr>
        <w:tabs>
          <w:tab w:val="left" w:pos="1701"/>
        </w:tabs>
        <w:jc w:val="both"/>
        <w:rPr>
          <w:rFonts w:cs="Arial"/>
        </w:rPr>
      </w:pPr>
      <w:r w:rsidRPr="00A21888">
        <w:rPr>
          <w:rFonts w:cs="Arial"/>
        </w:rPr>
        <w:t>DP</w:t>
      </w:r>
      <w:r w:rsidRPr="00A21888">
        <w:rPr>
          <w:rFonts w:cs="Arial"/>
        </w:rPr>
        <w:tab/>
        <w:t xml:space="preserve">osvojeno 1. do </w:t>
      </w:r>
      <w:r w:rsidR="00403D54" w:rsidRPr="00A21888">
        <w:rPr>
          <w:rFonts w:cs="Arial"/>
        </w:rPr>
        <w:t>4</w:t>
      </w:r>
      <w:r w:rsidRPr="00A21888">
        <w:rPr>
          <w:rFonts w:cs="Arial"/>
        </w:rPr>
        <w:t>. mesto, če je to v prvi 1/3 uvrščenih</w:t>
      </w:r>
    </w:p>
    <w:p w14:paraId="0F35D184" w14:textId="5C0DBE0A" w:rsidR="00AA0D1E" w:rsidRPr="00A21888" w:rsidRDefault="00AA0D1E" w:rsidP="00AA0D1E">
      <w:pPr>
        <w:tabs>
          <w:tab w:val="left" w:pos="1701"/>
        </w:tabs>
        <w:rPr>
          <w:rFonts w:cs="Arial"/>
        </w:rPr>
      </w:pPr>
      <w:r w:rsidRPr="00A21888">
        <w:rPr>
          <w:rFonts w:cs="Arial"/>
        </w:rPr>
        <w:t>DPP</w:t>
      </w:r>
      <w:r w:rsidRPr="00A21888">
        <w:rPr>
          <w:rStyle w:val="Sprotnaopomba-sklic"/>
          <w:rFonts w:cs="Arial"/>
        </w:rPr>
        <w:footnoteReference w:id="31"/>
      </w:r>
      <w:r w:rsidRPr="00A21888">
        <w:rPr>
          <w:rFonts w:cs="Arial"/>
        </w:rPr>
        <w:tab/>
        <w:t xml:space="preserve">osvojeno 1. </w:t>
      </w:r>
      <w:r w:rsidR="00740BA4" w:rsidRPr="00A21888">
        <w:rPr>
          <w:rFonts w:cs="Arial"/>
        </w:rPr>
        <w:t>do 2.</w:t>
      </w:r>
      <w:r w:rsidRPr="00A21888">
        <w:rPr>
          <w:rFonts w:cs="Arial"/>
        </w:rPr>
        <w:t xml:space="preserve"> mesto</w:t>
      </w:r>
    </w:p>
    <w:p w14:paraId="1EB364FC" w14:textId="542AF65F" w:rsidR="00ED7FC8" w:rsidRPr="00A21888" w:rsidRDefault="00DE2DAF" w:rsidP="00ED7FC8">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AA0D1E" w:rsidRPr="00A21888">
        <w:rPr>
          <w:rFonts w:cs="Arial"/>
        </w:rPr>
        <w:t xml:space="preserve"> OI</w:t>
      </w:r>
      <w:r w:rsidR="00AA0D1E" w:rsidRPr="00A21888">
        <w:rPr>
          <w:rFonts w:cs="Arial"/>
        </w:rPr>
        <w:tab/>
        <w:t xml:space="preserve">dosežena </w:t>
      </w:r>
      <w:r w:rsidR="00096165">
        <w:rPr>
          <w:rFonts w:cs="Arial"/>
        </w:rPr>
        <w:t>ena</w:t>
      </w:r>
      <w:r w:rsidR="00AA0D1E" w:rsidRPr="00A21888">
        <w:rPr>
          <w:rFonts w:cs="Arial"/>
        </w:rPr>
        <w:t xml:space="preserve"> zmaga na uradni kvalifikacijski tekmi</w:t>
      </w:r>
    </w:p>
    <w:p w14:paraId="6335DB94" w14:textId="6ABB13CC" w:rsidR="00ED7FC8" w:rsidRPr="00A21888" w:rsidRDefault="00ED7FC8" w:rsidP="00ED7FC8">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002244AA" w:rsidRPr="00A21888">
        <w:rPr>
          <w:rFonts w:cs="Arial"/>
        </w:rPr>
        <w:t>nastop na uradni tekmi</w:t>
      </w:r>
    </w:p>
    <w:p w14:paraId="2435BA46" w14:textId="0F3A8417" w:rsidR="00AA0D1E" w:rsidRPr="00A21888" w:rsidRDefault="00AA0D1E" w:rsidP="00AA0D1E">
      <w:pPr>
        <w:tabs>
          <w:tab w:val="left" w:pos="1701"/>
        </w:tabs>
        <w:autoSpaceDE w:val="0"/>
        <w:autoSpaceDN w:val="0"/>
        <w:adjustRightInd w:val="0"/>
        <w:rPr>
          <w:rFonts w:cs="Arial"/>
          <w:bCs/>
          <w:szCs w:val="24"/>
        </w:rPr>
      </w:pPr>
      <w:r w:rsidRPr="00A21888">
        <w:rPr>
          <w:rFonts w:cs="Arial"/>
          <w:bCs/>
          <w:szCs w:val="24"/>
        </w:rPr>
        <w:t>EP skup. B</w:t>
      </w:r>
      <w:r w:rsidRPr="00A21888">
        <w:rPr>
          <w:rFonts w:cs="Arial"/>
          <w:bCs/>
          <w:szCs w:val="24"/>
        </w:rPr>
        <w:tab/>
        <w:t xml:space="preserve">dosežena </w:t>
      </w:r>
      <w:r w:rsidR="00096165">
        <w:rPr>
          <w:rFonts w:cs="Arial"/>
          <w:bCs/>
          <w:szCs w:val="24"/>
        </w:rPr>
        <w:t>ena</w:t>
      </w:r>
      <w:r w:rsidRPr="00A21888">
        <w:rPr>
          <w:rFonts w:cs="Arial"/>
          <w:bCs/>
          <w:szCs w:val="24"/>
        </w:rPr>
        <w:t xml:space="preserve"> zmaga na uradni tekmi</w:t>
      </w:r>
    </w:p>
    <w:p w14:paraId="3C37CC6C" w14:textId="52EA1735" w:rsidR="00AA0D1E" w:rsidRPr="00A21888" w:rsidRDefault="00AA0D1E" w:rsidP="00AA0D1E">
      <w:pPr>
        <w:tabs>
          <w:tab w:val="left" w:pos="1701"/>
        </w:tabs>
        <w:jc w:val="both"/>
        <w:rPr>
          <w:rFonts w:cs="Arial"/>
          <w:bCs/>
          <w:szCs w:val="24"/>
        </w:rPr>
      </w:pPr>
      <w:r w:rsidRPr="00A21888">
        <w:rPr>
          <w:rFonts w:cs="Arial"/>
          <w:bCs/>
          <w:szCs w:val="24"/>
        </w:rPr>
        <w:t>EP skup. C</w:t>
      </w:r>
      <w:r w:rsidRPr="00A21888">
        <w:rPr>
          <w:rFonts w:cs="Arial"/>
          <w:bCs/>
          <w:szCs w:val="24"/>
        </w:rPr>
        <w:tab/>
      </w:r>
      <w:r w:rsidR="00B66A1A" w:rsidRPr="00A21888">
        <w:rPr>
          <w:rFonts w:cs="Arial"/>
          <w:bCs/>
          <w:szCs w:val="24"/>
        </w:rPr>
        <w:t xml:space="preserve">doseženi </w:t>
      </w:r>
      <w:r w:rsidR="00096165">
        <w:rPr>
          <w:rFonts w:cs="Arial"/>
          <w:bCs/>
          <w:szCs w:val="24"/>
        </w:rPr>
        <w:t>dve</w:t>
      </w:r>
      <w:r w:rsidRPr="00A21888">
        <w:rPr>
          <w:rFonts w:cs="Arial"/>
          <w:bCs/>
          <w:szCs w:val="24"/>
        </w:rPr>
        <w:t xml:space="preserve"> zmagi na </w:t>
      </w:r>
      <w:r w:rsidRPr="00A21888">
        <w:rPr>
          <w:rFonts w:cs="Arial"/>
        </w:rPr>
        <w:t>uradnih tekmah</w:t>
      </w:r>
    </w:p>
    <w:p w14:paraId="571E178F" w14:textId="77777777" w:rsidR="00AA0D1E" w:rsidRPr="00A21888" w:rsidRDefault="00AA0D1E" w:rsidP="00AA0D1E">
      <w:pPr>
        <w:tabs>
          <w:tab w:val="left" w:pos="1701"/>
        </w:tabs>
        <w:jc w:val="both"/>
        <w:rPr>
          <w:rFonts w:cs="Arial"/>
          <w:b/>
        </w:rPr>
      </w:pPr>
    </w:p>
    <w:p w14:paraId="5736695A" w14:textId="77777777" w:rsidR="00606F8F" w:rsidRDefault="00606F8F" w:rsidP="00AA0D1E">
      <w:pPr>
        <w:tabs>
          <w:tab w:val="left" w:pos="1701"/>
        </w:tabs>
        <w:jc w:val="both"/>
        <w:rPr>
          <w:rFonts w:cs="Arial"/>
          <w:b/>
        </w:rPr>
      </w:pPr>
    </w:p>
    <w:p w14:paraId="58C267CB" w14:textId="77777777" w:rsidR="00606F8F" w:rsidRDefault="00606F8F" w:rsidP="00AA0D1E">
      <w:pPr>
        <w:tabs>
          <w:tab w:val="left" w:pos="1701"/>
        </w:tabs>
        <w:jc w:val="both"/>
        <w:rPr>
          <w:rFonts w:cs="Arial"/>
          <w:b/>
        </w:rPr>
      </w:pPr>
    </w:p>
    <w:p w14:paraId="785F3E49" w14:textId="77777777" w:rsidR="00606F8F" w:rsidRDefault="00606F8F" w:rsidP="00AA0D1E">
      <w:pPr>
        <w:tabs>
          <w:tab w:val="left" w:pos="1701"/>
        </w:tabs>
        <w:jc w:val="both"/>
        <w:rPr>
          <w:rFonts w:cs="Arial"/>
          <w:b/>
        </w:rPr>
      </w:pPr>
    </w:p>
    <w:p w14:paraId="17083D5F" w14:textId="77777777" w:rsidR="00606F8F" w:rsidRDefault="00606F8F" w:rsidP="00AA0D1E">
      <w:pPr>
        <w:tabs>
          <w:tab w:val="left" w:pos="1701"/>
        </w:tabs>
        <w:jc w:val="both"/>
        <w:rPr>
          <w:rFonts w:cs="Arial"/>
          <w:b/>
        </w:rPr>
      </w:pPr>
    </w:p>
    <w:p w14:paraId="70886524" w14:textId="78E57D63" w:rsidR="00AA0D1E" w:rsidRPr="00A21888" w:rsidRDefault="00AA0D1E" w:rsidP="00AA0D1E">
      <w:pPr>
        <w:tabs>
          <w:tab w:val="left" w:pos="1701"/>
        </w:tabs>
        <w:jc w:val="both"/>
        <w:rPr>
          <w:rFonts w:cs="Arial"/>
        </w:rPr>
      </w:pPr>
      <w:r w:rsidRPr="00A21888">
        <w:rPr>
          <w:rFonts w:cs="Arial"/>
          <w:b/>
        </w:rPr>
        <w:lastRenderedPageBreak/>
        <w:t>Športnik mladinskega razreda</w:t>
      </w:r>
    </w:p>
    <w:p w14:paraId="3B9D13E2" w14:textId="77777777" w:rsidR="00AA0D1E" w:rsidRPr="00A21888" w:rsidRDefault="00AA0D1E" w:rsidP="00AA0D1E">
      <w:pPr>
        <w:tabs>
          <w:tab w:val="left" w:pos="1701"/>
        </w:tabs>
        <w:jc w:val="both"/>
        <w:rPr>
          <w:rFonts w:cs="Arial"/>
        </w:rPr>
      </w:pPr>
    </w:p>
    <w:p w14:paraId="14109E0B" w14:textId="77777777" w:rsidR="00AA0D1E" w:rsidRPr="00A21888" w:rsidRDefault="00AA0D1E" w:rsidP="00AA0D1E">
      <w:pPr>
        <w:tabs>
          <w:tab w:val="left" w:pos="1701"/>
        </w:tabs>
        <w:autoSpaceDE w:val="0"/>
        <w:autoSpaceDN w:val="0"/>
        <w:adjustRightInd w:val="0"/>
        <w:rPr>
          <w:rFonts w:cs="Arial"/>
          <w:bCs/>
          <w:szCs w:val="24"/>
        </w:rPr>
      </w:pPr>
      <w:r w:rsidRPr="00A21888">
        <w:rPr>
          <w:rFonts w:cs="Arial"/>
        </w:rPr>
        <w:t xml:space="preserve">ml. </w:t>
      </w:r>
      <w:r w:rsidRPr="00A21888">
        <w:rPr>
          <w:rFonts w:cs="Arial"/>
          <w:bCs/>
          <w:szCs w:val="24"/>
        </w:rPr>
        <w:t xml:space="preserve">DP </w:t>
      </w:r>
      <w:r w:rsidRPr="00A21888">
        <w:rPr>
          <w:rFonts w:cs="Arial"/>
          <w:bCs/>
          <w:szCs w:val="24"/>
        </w:rPr>
        <w:tab/>
        <w:t xml:space="preserve">osvojeno od 1. do 8. mesta, če je to v prvi 1/3 uvrščenih </w:t>
      </w:r>
    </w:p>
    <w:p w14:paraId="5C8BD6C6" w14:textId="79893693" w:rsidR="00AA0D1E" w:rsidRPr="00A21888" w:rsidRDefault="00AA0D1E" w:rsidP="00AA0D1E">
      <w:pPr>
        <w:tabs>
          <w:tab w:val="left" w:pos="1701"/>
        </w:tabs>
        <w:rPr>
          <w:rFonts w:cs="Arial"/>
          <w:bCs/>
          <w:szCs w:val="24"/>
        </w:rPr>
      </w:pPr>
      <w:r w:rsidRPr="00A21888">
        <w:rPr>
          <w:rFonts w:cs="Arial"/>
        </w:rPr>
        <w:t>ml. SP skup. B</w:t>
      </w:r>
      <w:r w:rsidRPr="00A21888">
        <w:rPr>
          <w:rFonts w:cs="Arial"/>
        </w:rPr>
        <w:tab/>
      </w:r>
      <w:r w:rsidRPr="00A21888">
        <w:rPr>
          <w:rFonts w:cs="Arial"/>
          <w:bCs/>
          <w:szCs w:val="24"/>
        </w:rPr>
        <w:t xml:space="preserve">dosežena </w:t>
      </w:r>
      <w:r w:rsidR="00096165">
        <w:rPr>
          <w:rFonts w:cs="Arial"/>
          <w:bCs/>
          <w:szCs w:val="24"/>
        </w:rPr>
        <w:t>ena</w:t>
      </w:r>
      <w:r w:rsidRPr="00A21888">
        <w:rPr>
          <w:rFonts w:cs="Arial"/>
          <w:bCs/>
          <w:szCs w:val="24"/>
        </w:rPr>
        <w:t xml:space="preserve"> zmaga na uradni tekmi</w:t>
      </w:r>
    </w:p>
    <w:p w14:paraId="7BBB4E68" w14:textId="1FFF9BF1" w:rsidR="00AA0D1E" w:rsidRPr="00A21888" w:rsidRDefault="00AA0D1E" w:rsidP="00AA0D1E">
      <w:pPr>
        <w:tabs>
          <w:tab w:val="left" w:pos="1701"/>
        </w:tabs>
        <w:ind w:left="1695" w:hanging="1695"/>
        <w:jc w:val="both"/>
        <w:rPr>
          <w:rFonts w:cs="Arial"/>
          <w:b/>
        </w:rPr>
      </w:pPr>
      <w:r w:rsidRPr="00A21888">
        <w:rPr>
          <w:rFonts w:cs="Arial"/>
        </w:rPr>
        <w:t>UNI</w:t>
      </w:r>
      <w:r w:rsidRPr="00A21888">
        <w:rPr>
          <w:rFonts w:cs="Arial"/>
        </w:rPr>
        <w:tab/>
      </w:r>
      <w:r w:rsidRPr="00A21888">
        <w:rPr>
          <w:rFonts w:cs="Arial"/>
          <w:bCs/>
          <w:szCs w:val="24"/>
        </w:rPr>
        <w:t xml:space="preserve">dosežena </w:t>
      </w:r>
      <w:r w:rsidR="00096165">
        <w:rPr>
          <w:rFonts w:cs="Arial"/>
          <w:bCs/>
          <w:szCs w:val="24"/>
        </w:rPr>
        <w:t>ena</w:t>
      </w:r>
      <w:r w:rsidRPr="00A21888">
        <w:rPr>
          <w:rFonts w:cs="Arial"/>
          <w:bCs/>
          <w:szCs w:val="24"/>
        </w:rPr>
        <w:t xml:space="preserve"> zmaga na uradni tekmi</w:t>
      </w:r>
    </w:p>
    <w:p w14:paraId="5BBBDBDF" w14:textId="222348C3" w:rsidR="00AA0D1E" w:rsidRPr="00A21888" w:rsidRDefault="00AA0D1E" w:rsidP="00AA0D1E">
      <w:pPr>
        <w:tabs>
          <w:tab w:val="left" w:pos="1701"/>
        </w:tabs>
        <w:rPr>
          <w:rFonts w:cs="Arial"/>
        </w:rPr>
      </w:pPr>
      <w:r w:rsidRPr="00A21888">
        <w:rPr>
          <w:rFonts w:cs="Arial"/>
        </w:rPr>
        <w:t>OFEM</w:t>
      </w:r>
      <w:r w:rsidRPr="00A21888">
        <w:rPr>
          <w:rFonts w:cs="Arial"/>
        </w:rPr>
        <w:tab/>
        <w:t>nastop na uradni tekmi</w:t>
      </w:r>
    </w:p>
    <w:p w14:paraId="7127BADD" w14:textId="2C0E2DD1" w:rsidR="00F92EC9" w:rsidRPr="00A21888" w:rsidRDefault="00F92EC9" w:rsidP="00F92EC9">
      <w:pPr>
        <w:tabs>
          <w:tab w:val="left" w:pos="1701"/>
        </w:tabs>
        <w:jc w:val="both"/>
        <w:rPr>
          <w:rFonts w:cs="Arial"/>
          <w:bCs/>
          <w:szCs w:val="24"/>
        </w:rPr>
      </w:pPr>
      <w:r w:rsidRPr="00A21888">
        <w:rPr>
          <w:rFonts w:cs="Arial"/>
        </w:rPr>
        <w:t>ml. MT</w:t>
      </w:r>
      <w:r w:rsidRPr="00A21888">
        <w:rPr>
          <w:rFonts w:cs="Arial"/>
        </w:rPr>
        <w:tab/>
      </w:r>
      <w:r w:rsidRPr="00A21888">
        <w:rPr>
          <w:rFonts w:cs="Arial"/>
          <w:bCs/>
          <w:szCs w:val="24"/>
        </w:rPr>
        <w:t xml:space="preserve">doseženi </w:t>
      </w:r>
      <w:r w:rsidR="00096165">
        <w:rPr>
          <w:rFonts w:cs="Arial"/>
          <w:bCs/>
          <w:szCs w:val="24"/>
        </w:rPr>
        <w:t>dve</w:t>
      </w:r>
      <w:r w:rsidRPr="00A21888">
        <w:rPr>
          <w:rFonts w:cs="Arial"/>
          <w:bCs/>
          <w:szCs w:val="24"/>
        </w:rPr>
        <w:t xml:space="preserve"> zmagi na </w:t>
      </w:r>
      <w:r w:rsidRPr="00A21888">
        <w:rPr>
          <w:rFonts w:cs="Arial"/>
        </w:rPr>
        <w:t>uradnih tekmah</w:t>
      </w:r>
    </w:p>
    <w:p w14:paraId="3EAB2A58" w14:textId="1C389956" w:rsidR="00F92EC9" w:rsidRPr="00A21888" w:rsidRDefault="00F92EC9" w:rsidP="00AA0D1E">
      <w:pPr>
        <w:tabs>
          <w:tab w:val="left" w:pos="1701"/>
        </w:tabs>
        <w:rPr>
          <w:rFonts w:cs="Arial"/>
        </w:rPr>
      </w:pPr>
    </w:p>
    <w:p w14:paraId="50EEF006" w14:textId="77777777" w:rsidR="00963581" w:rsidRPr="00A20428" w:rsidRDefault="0089011C" w:rsidP="0019202F">
      <w:pPr>
        <w:pStyle w:val="Naslov2"/>
      </w:pPr>
      <w:r w:rsidRPr="00A21888">
        <w:br w:type="page"/>
      </w:r>
      <w:bookmarkStart w:id="283" w:name="_Toc94535984"/>
      <w:bookmarkEnd w:id="277"/>
      <w:bookmarkEnd w:id="278"/>
      <w:r w:rsidR="00963581" w:rsidRPr="00A20428">
        <w:lastRenderedPageBreak/>
        <w:t>DRSANJE - UMETNOSTNO</w:t>
      </w:r>
      <w:bookmarkEnd w:id="283"/>
    </w:p>
    <w:p w14:paraId="797AF33D" w14:textId="77777777" w:rsidR="00F27446" w:rsidRPr="00A21888" w:rsidRDefault="00F27446" w:rsidP="00F27446">
      <w:pPr>
        <w:tabs>
          <w:tab w:val="left" w:pos="1701"/>
        </w:tabs>
        <w:jc w:val="both"/>
        <w:rPr>
          <w:rFonts w:cs="Arial"/>
          <w:b/>
        </w:rPr>
      </w:pPr>
      <w:r w:rsidRPr="00A21888">
        <w:rPr>
          <w:rFonts w:cs="Arial"/>
          <w:b/>
        </w:rPr>
        <w:t>Športnik olimpijskega razreda</w:t>
      </w:r>
    </w:p>
    <w:p w14:paraId="7CD25BED" w14:textId="77777777" w:rsidR="00F27446" w:rsidRPr="00A21888" w:rsidRDefault="00F27446" w:rsidP="00F27446">
      <w:pPr>
        <w:tabs>
          <w:tab w:val="left" w:pos="1701"/>
        </w:tabs>
        <w:jc w:val="both"/>
        <w:rPr>
          <w:rFonts w:cs="Arial"/>
          <w:b/>
          <w:i/>
        </w:rPr>
      </w:pPr>
    </w:p>
    <w:p w14:paraId="2D1D7B2D" w14:textId="77777777" w:rsidR="00F27446" w:rsidRPr="00A21888" w:rsidRDefault="00F27446" w:rsidP="00F27446">
      <w:pPr>
        <w:tabs>
          <w:tab w:val="left" w:pos="1701"/>
        </w:tabs>
        <w:rPr>
          <w:rFonts w:cs="Arial"/>
          <w:i/>
        </w:rPr>
      </w:pPr>
      <w:r w:rsidRPr="00A21888">
        <w:rPr>
          <w:rFonts w:cs="Arial"/>
          <w:b/>
          <w:i/>
        </w:rPr>
        <w:t>Trajanje 4 leta</w:t>
      </w:r>
    </w:p>
    <w:p w14:paraId="5F0B2C5C" w14:textId="77777777" w:rsidR="00F27446" w:rsidRPr="00A21888" w:rsidRDefault="00F27446" w:rsidP="00F27446">
      <w:pPr>
        <w:tabs>
          <w:tab w:val="left" w:pos="1701"/>
        </w:tabs>
        <w:rPr>
          <w:rFonts w:cs="Arial"/>
        </w:rPr>
      </w:pPr>
      <w:r w:rsidRPr="00A21888">
        <w:rPr>
          <w:rFonts w:cs="Arial"/>
        </w:rPr>
        <w:t>OI</w:t>
      </w:r>
      <w:r w:rsidRPr="00A21888">
        <w:rPr>
          <w:rFonts w:cs="Arial"/>
        </w:rPr>
        <w:tab/>
        <w:t>osvojeno 1. do 3. mesto</w:t>
      </w:r>
    </w:p>
    <w:p w14:paraId="4AB1BC68" w14:textId="77777777" w:rsidR="00F27446" w:rsidRPr="00A21888" w:rsidRDefault="00F27446" w:rsidP="00F27446">
      <w:pPr>
        <w:tabs>
          <w:tab w:val="left" w:pos="1701"/>
        </w:tabs>
        <w:rPr>
          <w:rFonts w:cs="Arial"/>
        </w:rPr>
      </w:pPr>
      <w:r w:rsidRPr="00A21888">
        <w:rPr>
          <w:rFonts w:cs="Arial"/>
        </w:rPr>
        <w:t>SP</w:t>
      </w:r>
      <w:r w:rsidRPr="00A21888">
        <w:rPr>
          <w:rFonts w:cs="Arial"/>
        </w:rPr>
        <w:tab/>
        <w:t>osvojeno 1. do 3. mesto</w:t>
      </w:r>
    </w:p>
    <w:p w14:paraId="1F95CCB5" w14:textId="77777777" w:rsidR="00F27446" w:rsidRPr="00A21888" w:rsidRDefault="00F27446" w:rsidP="00F27446">
      <w:pPr>
        <w:tabs>
          <w:tab w:val="left" w:pos="1701"/>
        </w:tabs>
        <w:rPr>
          <w:rFonts w:cs="Arial"/>
        </w:rPr>
      </w:pPr>
    </w:p>
    <w:p w14:paraId="50DAF6F2" w14:textId="77777777" w:rsidR="00F27446" w:rsidRPr="00A21888" w:rsidRDefault="00F27446" w:rsidP="00F27446">
      <w:pPr>
        <w:tabs>
          <w:tab w:val="left" w:pos="1701"/>
        </w:tabs>
        <w:rPr>
          <w:rFonts w:cs="Arial"/>
          <w:b/>
        </w:rPr>
      </w:pPr>
      <w:r w:rsidRPr="00A21888">
        <w:rPr>
          <w:rFonts w:cs="Arial"/>
          <w:b/>
        </w:rPr>
        <w:t>Športnik svetovnega razreda</w:t>
      </w:r>
    </w:p>
    <w:p w14:paraId="7B408EC8" w14:textId="77777777" w:rsidR="00E30D1D" w:rsidRPr="00A21888" w:rsidRDefault="00E30D1D" w:rsidP="00F27446">
      <w:pPr>
        <w:tabs>
          <w:tab w:val="left" w:pos="1701"/>
        </w:tabs>
        <w:rPr>
          <w:rFonts w:cs="Arial"/>
          <w:b/>
        </w:rPr>
      </w:pPr>
    </w:p>
    <w:p w14:paraId="76B28BEF" w14:textId="77777777" w:rsidR="00E30D1D" w:rsidRPr="00A21888" w:rsidRDefault="00E30D1D" w:rsidP="00E30D1D">
      <w:pPr>
        <w:tabs>
          <w:tab w:val="left" w:pos="1701"/>
        </w:tabs>
        <w:rPr>
          <w:rFonts w:cs="Arial"/>
          <w:i/>
        </w:rPr>
      </w:pPr>
      <w:r w:rsidRPr="00A21888">
        <w:rPr>
          <w:rFonts w:cs="Arial"/>
          <w:b/>
          <w:i/>
        </w:rPr>
        <w:t>Trajanje 4 leta</w:t>
      </w:r>
    </w:p>
    <w:p w14:paraId="3AAF44A3" w14:textId="77777777" w:rsidR="00963581" w:rsidRPr="00A21888" w:rsidRDefault="00963581" w:rsidP="00963581">
      <w:pPr>
        <w:tabs>
          <w:tab w:val="left" w:pos="1701"/>
        </w:tabs>
        <w:jc w:val="both"/>
        <w:rPr>
          <w:rFonts w:cs="Arial"/>
        </w:rPr>
      </w:pPr>
      <w:r w:rsidRPr="00A21888">
        <w:rPr>
          <w:rFonts w:cs="Arial"/>
        </w:rPr>
        <w:t>EP</w:t>
      </w:r>
      <w:r w:rsidRPr="00A21888">
        <w:rPr>
          <w:rFonts w:cs="Arial"/>
        </w:rPr>
        <w:tab/>
        <w:t>osvojeno 1. mesto</w:t>
      </w:r>
    </w:p>
    <w:p w14:paraId="70E901F2" w14:textId="77777777" w:rsidR="00963581" w:rsidRPr="00A21888" w:rsidRDefault="00963581" w:rsidP="00963581">
      <w:pPr>
        <w:tabs>
          <w:tab w:val="left" w:pos="1701"/>
        </w:tabs>
        <w:rPr>
          <w:rFonts w:cs="Arial"/>
        </w:rPr>
      </w:pPr>
    </w:p>
    <w:p w14:paraId="35FC8DDC" w14:textId="77777777" w:rsidR="00963581" w:rsidRPr="00A21888" w:rsidRDefault="00963581" w:rsidP="00963581">
      <w:pPr>
        <w:tabs>
          <w:tab w:val="left" w:pos="1701"/>
        </w:tabs>
        <w:rPr>
          <w:rFonts w:cs="Arial"/>
          <w:b/>
          <w:i/>
        </w:rPr>
      </w:pPr>
      <w:r w:rsidRPr="00A21888">
        <w:rPr>
          <w:rFonts w:cs="Arial"/>
          <w:b/>
          <w:i/>
        </w:rPr>
        <w:t>Trajanje 2 leti</w:t>
      </w:r>
    </w:p>
    <w:p w14:paraId="34DB0EF5" w14:textId="77777777" w:rsidR="00963581" w:rsidRPr="00A21888" w:rsidRDefault="00963581" w:rsidP="00963581">
      <w:pPr>
        <w:tabs>
          <w:tab w:val="left" w:pos="1701"/>
        </w:tabs>
        <w:rPr>
          <w:rFonts w:cs="Arial"/>
        </w:rPr>
      </w:pPr>
      <w:r w:rsidRPr="00A21888">
        <w:rPr>
          <w:rFonts w:cs="Arial"/>
        </w:rPr>
        <w:t>OI</w:t>
      </w:r>
      <w:r w:rsidRPr="00A21888">
        <w:rPr>
          <w:rFonts w:cs="Arial"/>
        </w:rPr>
        <w:tab/>
        <w:t xml:space="preserve">osvojeno 4. do </w:t>
      </w:r>
      <w:r w:rsidR="001D41FD" w:rsidRPr="00A21888">
        <w:rPr>
          <w:rFonts w:cs="Arial"/>
        </w:rPr>
        <w:t>8</w:t>
      </w:r>
      <w:r w:rsidRPr="00A21888">
        <w:rPr>
          <w:rFonts w:cs="Arial"/>
        </w:rPr>
        <w:t>. mesto</w:t>
      </w:r>
    </w:p>
    <w:p w14:paraId="52D9A545" w14:textId="77777777" w:rsidR="00963581" w:rsidRPr="00A21888" w:rsidRDefault="00963581" w:rsidP="00963581">
      <w:pPr>
        <w:tabs>
          <w:tab w:val="left" w:pos="1701"/>
        </w:tabs>
        <w:rPr>
          <w:rFonts w:cs="Arial"/>
        </w:rPr>
      </w:pPr>
      <w:r w:rsidRPr="00A21888">
        <w:rPr>
          <w:rFonts w:cs="Arial"/>
        </w:rPr>
        <w:t>SP</w:t>
      </w:r>
      <w:r w:rsidRPr="00A21888">
        <w:rPr>
          <w:rFonts w:cs="Arial"/>
        </w:rPr>
        <w:tab/>
        <w:t xml:space="preserve">osvojeno 4. do </w:t>
      </w:r>
      <w:r w:rsidR="001D41FD" w:rsidRPr="00A21888">
        <w:rPr>
          <w:rFonts w:cs="Arial"/>
        </w:rPr>
        <w:t>8</w:t>
      </w:r>
      <w:r w:rsidR="00F362AB" w:rsidRPr="00A21888">
        <w:rPr>
          <w:rFonts w:cs="Arial"/>
        </w:rPr>
        <w:t>. mesto</w:t>
      </w:r>
    </w:p>
    <w:p w14:paraId="02A620DC" w14:textId="77777777" w:rsidR="00963581" w:rsidRPr="00A21888" w:rsidRDefault="00963581" w:rsidP="00963581">
      <w:pPr>
        <w:tabs>
          <w:tab w:val="left" w:pos="1701"/>
        </w:tabs>
        <w:rPr>
          <w:rFonts w:cs="Arial"/>
        </w:rPr>
      </w:pPr>
      <w:r w:rsidRPr="00A21888">
        <w:rPr>
          <w:rFonts w:cs="Arial"/>
        </w:rPr>
        <w:t>EP</w:t>
      </w:r>
      <w:r w:rsidRPr="00A21888">
        <w:rPr>
          <w:rFonts w:cs="Arial"/>
        </w:rPr>
        <w:tab/>
        <w:t>osvojeno 2. do 3. mesto</w:t>
      </w:r>
    </w:p>
    <w:p w14:paraId="3A4754C4" w14:textId="77777777" w:rsidR="00963581" w:rsidRPr="00A21888" w:rsidRDefault="00963581" w:rsidP="00963581">
      <w:pPr>
        <w:tabs>
          <w:tab w:val="left" w:pos="1701"/>
        </w:tabs>
        <w:ind w:left="1695" w:hanging="1695"/>
        <w:rPr>
          <w:rFonts w:cs="Arial"/>
        </w:rPr>
      </w:pPr>
      <w:r w:rsidRPr="00A21888">
        <w:rPr>
          <w:rFonts w:cs="Arial"/>
        </w:rPr>
        <w:t>TVN</w:t>
      </w:r>
      <w:r w:rsidRPr="00A21888">
        <w:rPr>
          <w:rStyle w:val="Sprotnaopomba-sklic"/>
          <w:rFonts w:cs="Arial"/>
        </w:rPr>
        <w:footnoteReference w:id="32"/>
      </w:r>
      <w:r w:rsidRPr="00A21888">
        <w:rPr>
          <w:rFonts w:cs="Arial"/>
        </w:rPr>
        <w:t xml:space="preserve"> ku.</w:t>
      </w:r>
      <w:r w:rsidRPr="00A21888">
        <w:rPr>
          <w:rFonts w:cs="Arial"/>
        </w:rPr>
        <w:tab/>
      </w:r>
      <w:r w:rsidRPr="00A21888">
        <w:rPr>
          <w:rFonts w:cs="Arial"/>
        </w:rPr>
        <w:tab/>
        <w:t>osvojeno 1. do 3. mesto</w:t>
      </w:r>
    </w:p>
    <w:p w14:paraId="5D8BA990" w14:textId="32272979" w:rsidR="00963581" w:rsidRPr="00A21888" w:rsidRDefault="00963581" w:rsidP="00963581">
      <w:pPr>
        <w:tabs>
          <w:tab w:val="left" w:pos="1701"/>
        </w:tabs>
        <w:ind w:left="1695" w:hanging="1695"/>
        <w:rPr>
          <w:rFonts w:cs="Arial"/>
        </w:rPr>
      </w:pPr>
      <w:r w:rsidRPr="00096165">
        <w:rPr>
          <w:rFonts w:cs="Arial"/>
          <w:szCs w:val="18"/>
        </w:rPr>
        <w:t>SRL</w:t>
      </w:r>
      <w:r w:rsidRPr="00096165">
        <w:rPr>
          <w:rStyle w:val="Sprotnaopomba-sklic"/>
          <w:rFonts w:cs="Arial"/>
          <w:szCs w:val="18"/>
        </w:rPr>
        <w:footnoteReference w:id="33"/>
      </w:r>
      <w:r w:rsidRPr="00A21888">
        <w:rPr>
          <w:rFonts w:cs="Arial"/>
        </w:rPr>
        <w:tab/>
        <w:t>uvrsti</w:t>
      </w:r>
      <w:r w:rsidR="00287F6C" w:rsidRPr="00A21888">
        <w:rPr>
          <w:rFonts w:cs="Arial"/>
        </w:rPr>
        <w:t>tev na 1. do 8</w:t>
      </w:r>
      <w:r w:rsidRPr="00A21888">
        <w:rPr>
          <w:rFonts w:cs="Arial"/>
        </w:rPr>
        <w:t>. mesto na končni rang lestvici sezone</w:t>
      </w:r>
    </w:p>
    <w:p w14:paraId="51F4D94B" w14:textId="77777777" w:rsidR="00963581" w:rsidRPr="00A21888" w:rsidRDefault="00963581" w:rsidP="00963581">
      <w:pPr>
        <w:tabs>
          <w:tab w:val="left" w:pos="1701"/>
        </w:tabs>
        <w:jc w:val="both"/>
        <w:rPr>
          <w:rFonts w:cs="Arial"/>
        </w:rPr>
      </w:pPr>
    </w:p>
    <w:p w14:paraId="3941063C" w14:textId="77777777" w:rsidR="00963581" w:rsidRPr="00A21888" w:rsidRDefault="00963581" w:rsidP="00963581">
      <w:pPr>
        <w:tabs>
          <w:tab w:val="left" w:pos="1701"/>
        </w:tabs>
        <w:jc w:val="both"/>
        <w:rPr>
          <w:rFonts w:cs="Arial"/>
          <w:b/>
        </w:rPr>
      </w:pPr>
      <w:r w:rsidRPr="00A21888">
        <w:rPr>
          <w:rFonts w:cs="Arial"/>
          <w:b/>
        </w:rPr>
        <w:t>Športnik mednarodnega razreda</w:t>
      </w:r>
    </w:p>
    <w:p w14:paraId="0E990C88" w14:textId="77777777" w:rsidR="00963581" w:rsidRPr="00A21888" w:rsidRDefault="00963581" w:rsidP="00963581">
      <w:pPr>
        <w:tabs>
          <w:tab w:val="left" w:pos="1701"/>
        </w:tabs>
        <w:jc w:val="both"/>
        <w:rPr>
          <w:rFonts w:cs="Arial"/>
          <w:b/>
          <w:i/>
        </w:rPr>
      </w:pPr>
    </w:p>
    <w:p w14:paraId="208283FE" w14:textId="77777777" w:rsidR="00963581" w:rsidRPr="00A21888" w:rsidRDefault="00963581" w:rsidP="00963581">
      <w:pPr>
        <w:tabs>
          <w:tab w:val="left" w:pos="1701"/>
        </w:tabs>
        <w:rPr>
          <w:rFonts w:cs="Arial"/>
          <w:b/>
          <w:i/>
        </w:rPr>
      </w:pPr>
      <w:r w:rsidRPr="00A21888">
        <w:rPr>
          <w:rFonts w:cs="Arial"/>
          <w:b/>
          <w:i/>
        </w:rPr>
        <w:t>Trajanje 2 leti</w:t>
      </w:r>
    </w:p>
    <w:p w14:paraId="4A0E5ECC" w14:textId="2D1F1CA4" w:rsidR="00963581" w:rsidRPr="00A21888" w:rsidRDefault="00963581" w:rsidP="00963581">
      <w:pPr>
        <w:tabs>
          <w:tab w:val="left" w:pos="1701"/>
        </w:tabs>
        <w:ind w:left="1695" w:hanging="1695"/>
        <w:jc w:val="both"/>
        <w:rPr>
          <w:rFonts w:cs="Arial"/>
        </w:rPr>
      </w:pPr>
      <w:r w:rsidRPr="00A21888">
        <w:rPr>
          <w:rFonts w:cs="Arial"/>
        </w:rPr>
        <w:t xml:space="preserve">OI </w:t>
      </w:r>
      <w:r w:rsidRPr="00A21888">
        <w:rPr>
          <w:rFonts w:cs="Arial"/>
        </w:rPr>
        <w:tab/>
        <w:t xml:space="preserve">osvojeno </w:t>
      </w:r>
      <w:r w:rsidR="001D41FD" w:rsidRPr="00A21888">
        <w:rPr>
          <w:rFonts w:cs="Arial"/>
        </w:rPr>
        <w:t>9</w:t>
      </w:r>
      <w:r w:rsidRPr="00A21888">
        <w:rPr>
          <w:rFonts w:cs="Arial"/>
        </w:rPr>
        <w:t xml:space="preserve">. do </w:t>
      </w:r>
      <w:r w:rsidR="00297724" w:rsidRPr="00A21888">
        <w:rPr>
          <w:rFonts w:cs="Arial"/>
        </w:rPr>
        <w:t>16</w:t>
      </w:r>
      <w:r w:rsidRPr="00A21888">
        <w:rPr>
          <w:rFonts w:cs="Arial"/>
        </w:rPr>
        <w:t>. mesto, če je to v prvi 1/</w:t>
      </w:r>
      <w:r w:rsidR="00297724" w:rsidRPr="00A21888">
        <w:rPr>
          <w:rFonts w:cs="Arial"/>
        </w:rPr>
        <w:t>2</w:t>
      </w:r>
      <w:r w:rsidRPr="00A21888">
        <w:rPr>
          <w:rFonts w:cs="Arial"/>
        </w:rPr>
        <w:t xml:space="preserve"> uvrščenih</w:t>
      </w:r>
    </w:p>
    <w:p w14:paraId="1AB962C2" w14:textId="5EA3942C" w:rsidR="00110966" w:rsidRPr="00A21888" w:rsidRDefault="00110966" w:rsidP="00963581">
      <w:pPr>
        <w:tabs>
          <w:tab w:val="left" w:pos="1701"/>
        </w:tabs>
        <w:ind w:left="1695" w:hanging="1695"/>
        <w:jc w:val="both"/>
        <w:rPr>
          <w:rFonts w:cs="Arial"/>
        </w:rPr>
      </w:pPr>
      <w:r w:rsidRPr="00A21888">
        <w:rPr>
          <w:rFonts w:cs="Arial"/>
        </w:rPr>
        <w:tab/>
        <w:t xml:space="preserve">oz. najmanj osvojeno 12. mesto </w:t>
      </w:r>
    </w:p>
    <w:p w14:paraId="4C33E3B8" w14:textId="0FD2FA4E" w:rsidR="00963581" w:rsidRPr="00A21888" w:rsidRDefault="00963581" w:rsidP="00963581">
      <w:pPr>
        <w:tabs>
          <w:tab w:val="left" w:pos="1701"/>
        </w:tabs>
        <w:jc w:val="both"/>
        <w:rPr>
          <w:rFonts w:cs="Arial"/>
        </w:rPr>
      </w:pPr>
      <w:r w:rsidRPr="00A21888">
        <w:rPr>
          <w:rFonts w:cs="Arial"/>
        </w:rPr>
        <w:t>SP</w:t>
      </w:r>
      <w:r w:rsidRPr="00A21888">
        <w:rPr>
          <w:rFonts w:cs="Arial"/>
        </w:rPr>
        <w:tab/>
        <w:t xml:space="preserve">osvojeno </w:t>
      </w:r>
      <w:r w:rsidR="001D41FD" w:rsidRPr="00A21888">
        <w:rPr>
          <w:rFonts w:cs="Arial"/>
        </w:rPr>
        <w:t>9</w:t>
      </w:r>
      <w:r w:rsidRPr="00A21888">
        <w:rPr>
          <w:rFonts w:cs="Arial"/>
        </w:rPr>
        <w:t>. do 16. mesto, če je to v prvi 1/</w:t>
      </w:r>
      <w:r w:rsidR="00AC4FE2" w:rsidRPr="00A21888">
        <w:rPr>
          <w:rFonts w:cs="Arial"/>
        </w:rPr>
        <w:t>2</w:t>
      </w:r>
      <w:r w:rsidRPr="00A21888">
        <w:rPr>
          <w:rFonts w:cs="Arial"/>
        </w:rPr>
        <w:t xml:space="preserve"> uvrščenih</w:t>
      </w:r>
    </w:p>
    <w:p w14:paraId="76CC7A6C" w14:textId="4478385F" w:rsidR="00110966" w:rsidRPr="00A21888" w:rsidRDefault="00110966" w:rsidP="00963581">
      <w:pPr>
        <w:tabs>
          <w:tab w:val="left" w:pos="1701"/>
        </w:tabs>
        <w:jc w:val="both"/>
        <w:rPr>
          <w:rFonts w:cs="Arial"/>
        </w:rPr>
      </w:pPr>
      <w:r w:rsidRPr="00A21888">
        <w:rPr>
          <w:rFonts w:cs="Arial"/>
        </w:rPr>
        <w:tab/>
        <w:t>oz. najmanj osvojeno 12. mesto</w:t>
      </w:r>
    </w:p>
    <w:p w14:paraId="7DB3EC4C" w14:textId="2BD94566" w:rsidR="00963581" w:rsidRPr="00A21888" w:rsidRDefault="00963581" w:rsidP="0069223D">
      <w:pPr>
        <w:tabs>
          <w:tab w:val="left" w:pos="1701"/>
        </w:tabs>
        <w:jc w:val="both"/>
        <w:rPr>
          <w:rFonts w:cs="Arial"/>
        </w:rPr>
      </w:pPr>
      <w:r w:rsidRPr="00A21888">
        <w:rPr>
          <w:rFonts w:cs="Arial"/>
        </w:rPr>
        <w:t>EP</w:t>
      </w:r>
      <w:r w:rsidRPr="00A21888">
        <w:rPr>
          <w:rFonts w:cs="Arial"/>
        </w:rPr>
        <w:tab/>
        <w:t>osvojeno 4. do 8. mesto, če je to v prvi 1/</w:t>
      </w:r>
      <w:r w:rsidR="00AC4FE2" w:rsidRPr="00A21888">
        <w:rPr>
          <w:rFonts w:cs="Arial"/>
        </w:rPr>
        <w:t>2</w:t>
      </w:r>
      <w:r w:rsidRPr="00A21888">
        <w:rPr>
          <w:rFonts w:cs="Arial"/>
        </w:rPr>
        <w:t xml:space="preserve"> uvrščenih</w:t>
      </w:r>
    </w:p>
    <w:p w14:paraId="7A7D135F" w14:textId="77777777" w:rsidR="00963581" w:rsidRPr="00A21888" w:rsidRDefault="00963581" w:rsidP="00963581">
      <w:pPr>
        <w:tabs>
          <w:tab w:val="left" w:pos="1701"/>
        </w:tabs>
        <w:ind w:left="1695" w:hanging="1695"/>
        <w:jc w:val="both"/>
        <w:rPr>
          <w:rFonts w:cs="Arial"/>
        </w:rPr>
      </w:pPr>
    </w:p>
    <w:p w14:paraId="2B5D15C7" w14:textId="77777777" w:rsidR="00963581" w:rsidRPr="00A21888" w:rsidRDefault="00963581" w:rsidP="00963581">
      <w:pPr>
        <w:tabs>
          <w:tab w:val="left" w:pos="1701"/>
        </w:tabs>
        <w:rPr>
          <w:rFonts w:cs="Arial"/>
          <w:b/>
          <w:i/>
        </w:rPr>
      </w:pPr>
      <w:r w:rsidRPr="00A21888">
        <w:rPr>
          <w:rFonts w:cs="Arial"/>
          <w:b/>
          <w:i/>
        </w:rPr>
        <w:t>Trajanje 1 leto</w:t>
      </w:r>
    </w:p>
    <w:p w14:paraId="2D194D49" w14:textId="16407D12" w:rsidR="00963581" w:rsidRPr="00A21888" w:rsidRDefault="00963581" w:rsidP="00963581">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3EB6A2C4" w14:textId="77777777" w:rsidR="00963581" w:rsidRPr="00A21888" w:rsidRDefault="00963581" w:rsidP="00963581">
      <w:pPr>
        <w:tabs>
          <w:tab w:val="left" w:pos="1701"/>
        </w:tabs>
        <w:ind w:left="1695" w:hanging="1695"/>
        <w:jc w:val="both"/>
        <w:rPr>
          <w:rFonts w:cs="Arial"/>
        </w:rPr>
      </w:pPr>
      <w:r w:rsidRPr="00A21888">
        <w:rPr>
          <w:rFonts w:cs="Arial"/>
        </w:rPr>
        <w:t>SP</w:t>
      </w:r>
      <w:r w:rsidRPr="00A21888">
        <w:rPr>
          <w:rFonts w:cs="Arial"/>
        </w:rPr>
        <w:tab/>
        <w:t>osvojeno 17. do 32. mesto, če je to v prvi 1/2 uvrščenih</w:t>
      </w:r>
    </w:p>
    <w:p w14:paraId="7F8F0A59" w14:textId="49482356" w:rsidR="00963581" w:rsidRPr="00A21888" w:rsidRDefault="00963581" w:rsidP="00963581">
      <w:pPr>
        <w:tabs>
          <w:tab w:val="left" w:pos="1701"/>
        </w:tabs>
        <w:ind w:left="1695" w:hanging="1695"/>
        <w:jc w:val="both"/>
        <w:rPr>
          <w:rFonts w:cs="Arial"/>
        </w:rPr>
      </w:pPr>
      <w:r w:rsidRPr="00A21888">
        <w:rPr>
          <w:rFonts w:cs="Arial"/>
        </w:rPr>
        <w:tab/>
        <w:t>oz. najmanj osvojeno 1</w:t>
      </w:r>
      <w:r w:rsidR="0049113B" w:rsidRPr="00A21888">
        <w:rPr>
          <w:rFonts w:cs="Arial"/>
        </w:rPr>
        <w:t>6</w:t>
      </w:r>
      <w:r w:rsidRPr="00A21888">
        <w:rPr>
          <w:rFonts w:cs="Arial"/>
        </w:rPr>
        <w:t>. mesto</w:t>
      </w:r>
    </w:p>
    <w:p w14:paraId="2D8CEDAC" w14:textId="6F806671" w:rsidR="00963581" w:rsidRPr="00A21888" w:rsidRDefault="00963581" w:rsidP="00963581">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BC18EB" w:rsidRPr="00A21888">
        <w:rPr>
          <w:rFonts w:cs="Arial"/>
        </w:rPr>
        <w:t>2</w:t>
      </w:r>
      <w:r w:rsidRPr="00A21888">
        <w:rPr>
          <w:rFonts w:cs="Arial"/>
        </w:rPr>
        <w:t xml:space="preserve"> uvrščenih</w:t>
      </w:r>
    </w:p>
    <w:p w14:paraId="1286A459" w14:textId="77777777" w:rsidR="00963581" w:rsidRPr="00A21888" w:rsidRDefault="00FC602A" w:rsidP="00963581">
      <w:pPr>
        <w:tabs>
          <w:tab w:val="left" w:pos="1701"/>
        </w:tabs>
        <w:jc w:val="both"/>
        <w:rPr>
          <w:rFonts w:cs="Arial"/>
        </w:rPr>
      </w:pPr>
      <w:r w:rsidRPr="00A21888">
        <w:rPr>
          <w:rFonts w:cs="Arial"/>
        </w:rPr>
        <w:t>TVN</w:t>
      </w:r>
      <w:r w:rsidRPr="00A21888">
        <w:rPr>
          <w:rStyle w:val="Sprotnaopomba-sklic"/>
          <w:rFonts w:cs="Arial"/>
        </w:rPr>
        <w:footnoteReference w:id="34"/>
      </w:r>
      <w:r w:rsidRPr="00A21888">
        <w:rPr>
          <w:rFonts w:cs="Arial"/>
        </w:rPr>
        <w:t xml:space="preserve"> ku.</w:t>
      </w:r>
      <w:r w:rsidR="00752E10" w:rsidRPr="00A21888">
        <w:rPr>
          <w:rFonts w:cs="Arial"/>
        </w:rPr>
        <w:tab/>
        <w:t xml:space="preserve">osvojeno </w:t>
      </w:r>
      <w:r w:rsidRPr="00A21888">
        <w:rPr>
          <w:rFonts w:cs="Arial"/>
        </w:rPr>
        <w:t>4</w:t>
      </w:r>
      <w:r w:rsidR="00752E10" w:rsidRPr="00A21888">
        <w:rPr>
          <w:rFonts w:cs="Arial"/>
        </w:rPr>
        <w:t>. do 16. mesto</w:t>
      </w:r>
    </w:p>
    <w:p w14:paraId="525B9B09" w14:textId="77777777" w:rsidR="00963581" w:rsidRPr="00A21888" w:rsidRDefault="00963581" w:rsidP="00963581">
      <w:pPr>
        <w:tabs>
          <w:tab w:val="left" w:pos="1701"/>
        </w:tabs>
        <w:jc w:val="both"/>
        <w:rPr>
          <w:rFonts w:cs="Arial"/>
        </w:rPr>
      </w:pPr>
      <w:r w:rsidRPr="00A21888">
        <w:rPr>
          <w:rFonts w:cs="Arial"/>
        </w:rPr>
        <w:t>TVN tek.</w:t>
      </w:r>
      <w:r w:rsidRPr="00A21888">
        <w:rPr>
          <w:rFonts w:cs="Arial"/>
        </w:rPr>
        <w:tab/>
        <w:t xml:space="preserve">osvojeno </w:t>
      </w:r>
      <w:r w:rsidR="00FC602A" w:rsidRPr="00A21888">
        <w:rPr>
          <w:rFonts w:cs="Arial"/>
        </w:rPr>
        <w:t>1</w:t>
      </w:r>
      <w:r w:rsidRPr="00A21888">
        <w:rPr>
          <w:rFonts w:cs="Arial"/>
        </w:rPr>
        <w:t>. do 6. mesto</w:t>
      </w:r>
    </w:p>
    <w:p w14:paraId="1F5784A9" w14:textId="77777777" w:rsidR="00963581" w:rsidRPr="00A21888" w:rsidRDefault="00963581" w:rsidP="00963581">
      <w:pPr>
        <w:tabs>
          <w:tab w:val="left" w:pos="1701"/>
        </w:tabs>
        <w:ind w:left="1695" w:hanging="1695"/>
        <w:rPr>
          <w:rFonts w:cs="Arial"/>
        </w:rPr>
      </w:pPr>
      <w:r w:rsidRPr="00A21888">
        <w:rPr>
          <w:rFonts w:cs="Arial"/>
        </w:rPr>
        <w:t>SRL</w:t>
      </w:r>
      <w:r w:rsidRPr="00A21888">
        <w:rPr>
          <w:rFonts w:cs="Arial"/>
        </w:rPr>
        <w:tab/>
        <w:t xml:space="preserve">uvrstitev na </w:t>
      </w:r>
      <w:r w:rsidR="00FC602A" w:rsidRPr="00A21888">
        <w:rPr>
          <w:rFonts w:cs="Arial"/>
        </w:rPr>
        <w:t>9</w:t>
      </w:r>
      <w:r w:rsidRPr="00A21888">
        <w:rPr>
          <w:rFonts w:cs="Arial"/>
        </w:rPr>
        <w:t xml:space="preserve">. do 64. mesto na končni rang lestvici sezone </w:t>
      </w:r>
    </w:p>
    <w:p w14:paraId="7B88F971" w14:textId="77777777" w:rsidR="004843EC" w:rsidRPr="00A21888" w:rsidRDefault="004843EC" w:rsidP="00963581">
      <w:pPr>
        <w:tabs>
          <w:tab w:val="left" w:pos="1701"/>
        </w:tabs>
        <w:jc w:val="both"/>
        <w:rPr>
          <w:rFonts w:cs="Arial"/>
          <w:b/>
        </w:rPr>
      </w:pPr>
    </w:p>
    <w:p w14:paraId="50D67124" w14:textId="202CDC26" w:rsidR="00963581" w:rsidRPr="00A21888" w:rsidRDefault="00963581" w:rsidP="00963581">
      <w:pPr>
        <w:tabs>
          <w:tab w:val="left" w:pos="1701"/>
        </w:tabs>
        <w:jc w:val="both"/>
        <w:rPr>
          <w:rFonts w:cs="Arial"/>
          <w:b/>
        </w:rPr>
      </w:pPr>
      <w:r w:rsidRPr="00A21888">
        <w:rPr>
          <w:rFonts w:cs="Arial"/>
          <w:b/>
        </w:rPr>
        <w:t>Športnik perspektivnega razreda</w:t>
      </w:r>
    </w:p>
    <w:p w14:paraId="4DBF4D1E" w14:textId="77777777" w:rsidR="00963581" w:rsidRPr="00A21888" w:rsidRDefault="00963581" w:rsidP="00963581">
      <w:pPr>
        <w:tabs>
          <w:tab w:val="left" w:pos="1701"/>
        </w:tabs>
        <w:rPr>
          <w:rFonts w:cs="Arial"/>
          <w:b/>
          <w:i/>
        </w:rPr>
      </w:pPr>
    </w:p>
    <w:p w14:paraId="3EFE45F9" w14:textId="77777777" w:rsidR="00963581" w:rsidRPr="00A21888" w:rsidRDefault="00963581" w:rsidP="00963581">
      <w:pPr>
        <w:tabs>
          <w:tab w:val="left" w:pos="1701"/>
        </w:tabs>
        <w:rPr>
          <w:rFonts w:cs="Arial"/>
          <w:b/>
          <w:i/>
        </w:rPr>
      </w:pPr>
      <w:r w:rsidRPr="00A21888">
        <w:rPr>
          <w:rFonts w:cs="Arial"/>
          <w:b/>
          <w:i/>
        </w:rPr>
        <w:t>Trajanje 2 leti</w:t>
      </w:r>
    </w:p>
    <w:p w14:paraId="3BCF45A3" w14:textId="77777777" w:rsidR="004843EC" w:rsidRPr="00A21888" w:rsidRDefault="004843EC" w:rsidP="004843EC">
      <w:pPr>
        <w:tabs>
          <w:tab w:val="left" w:pos="1701"/>
        </w:tabs>
        <w:ind w:left="1695" w:hanging="1695"/>
        <w:jc w:val="both"/>
        <w:rPr>
          <w:rFonts w:cs="Arial"/>
        </w:rPr>
      </w:pPr>
      <w:r w:rsidRPr="00A21888">
        <w:rPr>
          <w:rFonts w:cs="Arial"/>
        </w:rPr>
        <w:t>OI varianta B</w:t>
      </w:r>
      <w:r w:rsidRPr="00A21888">
        <w:rPr>
          <w:rFonts w:cs="Arial"/>
        </w:rPr>
        <w:tab/>
        <w:t>nastop na uradni tekmi</w:t>
      </w:r>
    </w:p>
    <w:p w14:paraId="19AF5270" w14:textId="2BE6F2D7" w:rsidR="004843EC" w:rsidRPr="00A21888" w:rsidRDefault="004843EC" w:rsidP="004843EC">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E06E2B" w:rsidRPr="00A21888">
        <w:rPr>
          <w:rFonts w:cs="Arial"/>
        </w:rPr>
        <w:t>prve 3/4 uvrščenih</w:t>
      </w:r>
    </w:p>
    <w:p w14:paraId="75FA4C74" w14:textId="77777777" w:rsidR="004843EC" w:rsidRPr="00A21888" w:rsidRDefault="004843EC" w:rsidP="004843EC">
      <w:pPr>
        <w:tabs>
          <w:tab w:val="left" w:pos="1701"/>
        </w:tabs>
        <w:ind w:left="1695" w:hanging="1695"/>
        <w:jc w:val="both"/>
        <w:rPr>
          <w:rFonts w:cs="Arial"/>
        </w:rPr>
      </w:pPr>
      <w:r w:rsidRPr="00A21888">
        <w:rPr>
          <w:rFonts w:cs="Arial"/>
        </w:rPr>
        <w:t>EP varianta B</w:t>
      </w:r>
      <w:r w:rsidRPr="00A21888">
        <w:rPr>
          <w:rFonts w:cs="Arial"/>
        </w:rPr>
        <w:tab/>
        <w:t>osvojeno 7. do 32. mesto, če je to v prvi 1/2 uvrščenih</w:t>
      </w:r>
    </w:p>
    <w:p w14:paraId="1E540012" w14:textId="55FEEA43" w:rsidR="00963581" w:rsidRPr="00A21888" w:rsidRDefault="00963581" w:rsidP="00963581">
      <w:pPr>
        <w:tabs>
          <w:tab w:val="left" w:pos="1701"/>
        </w:tabs>
        <w:ind w:left="1695" w:hanging="1695"/>
        <w:jc w:val="both"/>
        <w:rPr>
          <w:rFonts w:cs="Arial"/>
        </w:rPr>
      </w:pPr>
      <w:r w:rsidRPr="00A21888">
        <w:rPr>
          <w:rFonts w:cs="Arial"/>
        </w:rPr>
        <w:t>ml. SP</w:t>
      </w:r>
      <w:r w:rsidRPr="00A21888">
        <w:rPr>
          <w:rFonts w:cs="Arial"/>
        </w:rPr>
        <w:tab/>
        <w:t>osvojeno 1. do 16. mesto, če je to v prvi 1/</w:t>
      </w:r>
      <w:r w:rsidR="00642AED" w:rsidRPr="00A21888">
        <w:rPr>
          <w:rFonts w:cs="Arial"/>
        </w:rPr>
        <w:t>2</w:t>
      </w:r>
      <w:r w:rsidRPr="00A21888">
        <w:rPr>
          <w:rFonts w:cs="Arial"/>
        </w:rPr>
        <w:t xml:space="preserve"> uvrščenih</w:t>
      </w:r>
    </w:p>
    <w:p w14:paraId="179364D2" w14:textId="77777777" w:rsidR="00963581" w:rsidRPr="00A21888" w:rsidRDefault="00963581" w:rsidP="00963581">
      <w:pPr>
        <w:tabs>
          <w:tab w:val="left" w:pos="1701"/>
        </w:tabs>
        <w:ind w:left="1695" w:hanging="1695"/>
        <w:jc w:val="both"/>
        <w:rPr>
          <w:rFonts w:cs="Arial"/>
        </w:rPr>
      </w:pPr>
      <w:r w:rsidRPr="00A21888">
        <w:rPr>
          <w:rFonts w:cs="Arial"/>
        </w:rPr>
        <w:tab/>
      </w:r>
      <w:r w:rsidRPr="00A21888">
        <w:rPr>
          <w:rFonts w:cs="Arial"/>
        </w:rPr>
        <w:tab/>
        <w:t>oz. najmanj osvojeno 12. mesto</w:t>
      </w:r>
    </w:p>
    <w:p w14:paraId="0C8F7B33" w14:textId="2F6DE31C" w:rsidR="00963581" w:rsidRPr="00A21888" w:rsidRDefault="00963581" w:rsidP="00963581">
      <w:pPr>
        <w:tabs>
          <w:tab w:val="left" w:pos="1701"/>
        </w:tabs>
        <w:jc w:val="both"/>
        <w:rPr>
          <w:rFonts w:cs="Arial"/>
        </w:rPr>
      </w:pPr>
      <w:r w:rsidRPr="00A21888">
        <w:rPr>
          <w:rFonts w:cs="Arial"/>
        </w:rPr>
        <w:t>MOI</w:t>
      </w:r>
      <w:r w:rsidRPr="00A21888">
        <w:rPr>
          <w:rFonts w:cs="Arial"/>
        </w:rPr>
        <w:tab/>
        <w:t>osvojeno 1. do 16. mesto, če je to v prvi 1/</w:t>
      </w:r>
      <w:r w:rsidR="009C0F4E" w:rsidRPr="00A21888">
        <w:rPr>
          <w:rFonts w:cs="Arial"/>
        </w:rPr>
        <w:t>2</w:t>
      </w:r>
      <w:r w:rsidRPr="00A21888">
        <w:rPr>
          <w:rFonts w:cs="Arial"/>
        </w:rPr>
        <w:t xml:space="preserve"> uvrščenih</w:t>
      </w:r>
    </w:p>
    <w:p w14:paraId="7775FBC3" w14:textId="77777777" w:rsidR="00963581" w:rsidRPr="00A21888" w:rsidRDefault="00963581" w:rsidP="00963581">
      <w:pPr>
        <w:tabs>
          <w:tab w:val="left" w:pos="1701"/>
        </w:tabs>
        <w:jc w:val="both"/>
        <w:rPr>
          <w:rFonts w:cs="Arial"/>
        </w:rPr>
      </w:pPr>
      <w:r w:rsidRPr="00A21888">
        <w:rPr>
          <w:rFonts w:cs="Arial"/>
        </w:rPr>
        <w:tab/>
        <w:t>oz. najmanj osvojeno 8. mesto</w:t>
      </w:r>
    </w:p>
    <w:p w14:paraId="04485670" w14:textId="25AE69B0" w:rsidR="00963581" w:rsidRPr="00A21888" w:rsidRDefault="00963581" w:rsidP="00963581">
      <w:pPr>
        <w:tabs>
          <w:tab w:val="left" w:pos="1701"/>
        </w:tabs>
        <w:jc w:val="both"/>
        <w:rPr>
          <w:rFonts w:cs="Arial"/>
        </w:rPr>
      </w:pPr>
      <w:r w:rsidRPr="00A21888">
        <w:rPr>
          <w:rFonts w:cs="Arial"/>
        </w:rPr>
        <w:t>OFEM</w:t>
      </w:r>
      <w:r w:rsidRPr="00A21888">
        <w:rPr>
          <w:rFonts w:cs="Arial"/>
        </w:rPr>
        <w:tab/>
        <w:t>osvojeno 1. do 8. mesto, če je to v prvi 1/</w:t>
      </w:r>
      <w:r w:rsidR="009C0F4E" w:rsidRPr="00A21888">
        <w:rPr>
          <w:rFonts w:cs="Arial"/>
        </w:rPr>
        <w:t>2</w:t>
      </w:r>
      <w:r w:rsidRPr="00A21888">
        <w:rPr>
          <w:rFonts w:cs="Arial"/>
        </w:rPr>
        <w:t xml:space="preserve"> uvrščenih</w:t>
      </w:r>
    </w:p>
    <w:p w14:paraId="6628BE0F" w14:textId="77777777" w:rsidR="00963581" w:rsidRPr="00A21888" w:rsidRDefault="00D478FF" w:rsidP="00963581">
      <w:pPr>
        <w:tabs>
          <w:tab w:val="left" w:pos="1701"/>
        </w:tabs>
        <w:ind w:left="1695" w:hanging="1695"/>
        <w:rPr>
          <w:rFonts w:cs="Arial"/>
        </w:rPr>
      </w:pPr>
      <w:r w:rsidRPr="00A21888">
        <w:rPr>
          <w:rFonts w:cs="Arial"/>
        </w:rPr>
        <w:t>UNI</w:t>
      </w:r>
      <w:r w:rsidRPr="00A21888">
        <w:rPr>
          <w:rFonts w:cs="Arial"/>
        </w:rPr>
        <w:tab/>
        <w:t>osvojeno 1. do 3. mesto</w:t>
      </w:r>
    </w:p>
    <w:p w14:paraId="44102834" w14:textId="77777777" w:rsidR="008303BE" w:rsidRPr="00A21888" w:rsidRDefault="008303BE" w:rsidP="00963581">
      <w:pPr>
        <w:tabs>
          <w:tab w:val="left" w:pos="1701"/>
        </w:tabs>
        <w:ind w:left="1695" w:hanging="1695"/>
        <w:rPr>
          <w:rFonts w:cs="Arial"/>
        </w:rPr>
      </w:pPr>
    </w:p>
    <w:p w14:paraId="3AE33C2A" w14:textId="77777777" w:rsidR="008303BE" w:rsidRPr="00A21888" w:rsidRDefault="008303BE" w:rsidP="008303BE">
      <w:pPr>
        <w:tabs>
          <w:tab w:val="left" w:pos="1701"/>
        </w:tabs>
        <w:ind w:left="1695" w:hanging="1695"/>
        <w:rPr>
          <w:rFonts w:cs="Arial"/>
          <w:b/>
          <w:i/>
        </w:rPr>
      </w:pPr>
      <w:r w:rsidRPr="00A21888">
        <w:rPr>
          <w:rFonts w:cs="Arial"/>
          <w:b/>
          <w:i/>
        </w:rPr>
        <w:t>Trajanje 1 leto</w:t>
      </w:r>
    </w:p>
    <w:p w14:paraId="3A87F8F7" w14:textId="77777777" w:rsidR="008303BE" w:rsidRPr="00A21888" w:rsidRDefault="008303BE" w:rsidP="008303BE">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uvrstitev od 65. do 100. mesta na končni rang lestvici sezone</w:t>
      </w:r>
    </w:p>
    <w:p w14:paraId="0D66F02E" w14:textId="77777777" w:rsidR="008303BE" w:rsidRPr="00A21888" w:rsidRDefault="008303BE" w:rsidP="008303BE">
      <w:pPr>
        <w:tabs>
          <w:tab w:val="left" w:pos="1701"/>
        </w:tabs>
        <w:ind w:left="1695" w:hanging="1695"/>
        <w:jc w:val="both"/>
        <w:rPr>
          <w:rFonts w:cs="Arial"/>
        </w:rPr>
      </w:pPr>
      <w:r w:rsidRPr="00A21888">
        <w:rPr>
          <w:rFonts w:cs="Arial"/>
        </w:rPr>
        <w:t>ml. TVN</w:t>
      </w:r>
      <w:r w:rsidRPr="00A21888">
        <w:rPr>
          <w:rStyle w:val="Sprotnaopomba-sklic"/>
          <w:rFonts w:cs="Arial"/>
        </w:rPr>
        <w:footnoteReference w:id="35"/>
      </w:r>
      <w:r w:rsidRPr="00A21888">
        <w:rPr>
          <w:rFonts w:cs="Arial"/>
        </w:rPr>
        <w:t xml:space="preserve"> ku.</w:t>
      </w:r>
      <w:r w:rsidRPr="00A21888">
        <w:rPr>
          <w:rFonts w:cs="Arial"/>
        </w:rPr>
        <w:tab/>
        <w:t>osvojeno 1. do 8. mesto</w:t>
      </w:r>
    </w:p>
    <w:p w14:paraId="4118BD06" w14:textId="77777777" w:rsidR="008303BE" w:rsidRPr="00A21888" w:rsidRDefault="008303BE" w:rsidP="008303BE">
      <w:pPr>
        <w:tabs>
          <w:tab w:val="left" w:pos="1701"/>
        </w:tabs>
        <w:ind w:left="1695" w:hanging="1695"/>
        <w:jc w:val="both"/>
        <w:rPr>
          <w:rFonts w:cs="Arial"/>
        </w:rPr>
      </w:pPr>
      <w:r w:rsidRPr="00A21888">
        <w:rPr>
          <w:rFonts w:cs="Arial"/>
        </w:rPr>
        <w:t>ml. TVN tekma</w:t>
      </w:r>
      <w:r w:rsidRPr="00A21888">
        <w:rPr>
          <w:rFonts w:cs="Arial"/>
        </w:rPr>
        <w:tab/>
        <w:t>osvojeno 1. do 3. mesto</w:t>
      </w:r>
    </w:p>
    <w:p w14:paraId="6D185E60" w14:textId="77777777" w:rsidR="00963581" w:rsidRPr="00A21888" w:rsidRDefault="00963581" w:rsidP="00963581">
      <w:pPr>
        <w:tabs>
          <w:tab w:val="left" w:pos="1701"/>
        </w:tabs>
        <w:ind w:left="1695" w:hanging="1695"/>
        <w:jc w:val="both"/>
        <w:rPr>
          <w:rFonts w:cs="Arial"/>
        </w:rPr>
      </w:pPr>
    </w:p>
    <w:p w14:paraId="5AE988DA" w14:textId="77777777" w:rsidR="00963581" w:rsidRPr="00A21888" w:rsidRDefault="00963581" w:rsidP="00963581">
      <w:pPr>
        <w:tabs>
          <w:tab w:val="left" w:pos="1701"/>
        </w:tabs>
        <w:jc w:val="both"/>
        <w:rPr>
          <w:rFonts w:cs="Arial"/>
        </w:rPr>
      </w:pPr>
      <w:r w:rsidRPr="00A21888">
        <w:rPr>
          <w:rFonts w:cs="Arial"/>
          <w:b/>
        </w:rPr>
        <w:t>Športnik državnega razreda</w:t>
      </w:r>
    </w:p>
    <w:p w14:paraId="4C33F653" w14:textId="77777777" w:rsidR="00963581" w:rsidRPr="00A21888" w:rsidRDefault="00963581" w:rsidP="00963581">
      <w:pPr>
        <w:tabs>
          <w:tab w:val="left" w:pos="1701"/>
        </w:tabs>
        <w:jc w:val="both"/>
        <w:rPr>
          <w:rFonts w:cs="Arial"/>
        </w:rPr>
      </w:pPr>
    </w:p>
    <w:p w14:paraId="007DB3E9" w14:textId="5417F90C" w:rsidR="00963581" w:rsidRPr="00A21888" w:rsidRDefault="00963581" w:rsidP="00963581">
      <w:pPr>
        <w:tabs>
          <w:tab w:val="left" w:pos="1701"/>
        </w:tabs>
        <w:ind w:left="1695" w:hanging="1695"/>
        <w:jc w:val="both"/>
        <w:rPr>
          <w:rFonts w:cs="Arial"/>
        </w:rPr>
      </w:pPr>
      <w:r w:rsidRPr="00A21888">
        <w:rPr>
          <w:rFonts w:cs="Arial"/>
        </w:rPr>
        <w:t>MT</w:t>
      </w:r>
      <w:r w:rsidRPr="00A21888">
        <w:rPr>
          <w:rFonts w:cs="Arial"/>
        </w:rPr>
        <w:tab/>
        <w:t>uvrstitev v prv</w:t>
      </w:r>
      <w:r w:rsidR="00151CF2" w:rsidRPr="00A21888">
        <w:rPr>
          <w:rFonts w:cs="Arial"/>
        </w:rPr>
        <w:t>o 1</w:t>
      </w:r>
      <w:r w:rsidRPr="00A21888">
        <w:rPr>
          <w:rFonts w:cs="Arial"/>
        </w:rPr>
        <w:t>/</w:t>
      </w:r>
      <w:r w:rsidR="006375F1" w:rsidRPr="00A21888">
        <w:rPr>
          <w:rFonts w:cs="Arial"/>
        </w:rPr>
        <w:t>2</w:t>
      </w:r>
      <w:r w:rsidRPr="00A21888">
        <w:rPr>
          <w:rFonts w:cs="Arial"/>
        </w:rPr>
        <w:t xml:space="preserve"> uvrščenih na uradnem mednarodnem tekmovanju, ki je v letnem koledarju Mednarodne drsalne federacije (ISU)</w:t>
      </w:r>
    </w:p>
    <w:p w14:paraId="716B9861" w14:textId="04071E95" w:rsidR="00963581" w:rsidRPr="00A21888" w:rsidRDefault="00963581" w:rsidP="00963581">
      <w:pPr>
        <w:tabs>
          <w:tab w:val="left" w:pos="1701"/>
        </w:tabs>
        <w:jc w:val="both"/>
        <w:rPr>
          <w:rFonts w:cs="Arial"/>
        </w:rPr>
      </w:pPr>
      <w:r w:rsidRPr="00A21888">
        <w:rPr>
          <w:rFonts w:cs="Arial"/>
        </w:rPr>
        <w:t>DP</w:t>
      </w:r>
      <w:r w:rsidRPr="00A21888">
        <w:rPr>
          <w:rFonts w:cs="Arial"/>
        </w:rPr>
        <w:tab/>
        <w:t xml:space="preserve">osvojeno 1. do </w:t>
      </w:r>
      <w:r w:rsidR="006375F1" w:rsidRPr="00A21888">
        <w:rPr>
          <w:rFonts w:cs="Arial"/>
        </w:rPr>
        <w:t>4</w:t>
      </w:r>
      <w:r w:rsidRPr="00A21888">
        <w:rPr>
          <w:rFonts w:cs="Arial"/>
        </w:rPr>
        <w:t>. mesto, če je to v prvi 1/3 uvrščenih</w:t>
      </w:r>
    </w:p>
    <w:p w14:paraId="47C1BDEC" w14:textId="5F204D98" w:rsidR="00963581" w:rsidRDefault="00963581" w:rsidP="00963581">
      <w:pPr>
        <w:tabs>
          <w:tab w:val="left" w:pos="1701"/>
        </w:tabs>
        <w:jc w:val="both"/>
        <w:rPr>
          <w:rFonts w:cs="Arial"/>
        </w:rPr>
      </w:pPr>
    </w:p>
    <w:p w14:paraId="754DA3DF" w14:textId="77777777" w:rsidR="00096165" w:rsidRPr="00A21888" w:rsidRDefault="00096165" w:rsidP="00963581">
      <w:pPr>
        <w:tabs>
          <w:tab w:val="left" w:pos="1701"/>
        </w:tabs>
        <w:jc w:val="both"/>
        <w:rPr>
          <w:rFonts w:cs="Arial"/>
        </w:rPr>
      </w:pPr>
    </w:p>
    <w:p w14:paraId="6E9FCF56" w14:textId="77777777" w:rsidR="00963581" w:rsidRPr="00A21888" w:rsidRDefault="00963581" w:rsidP="00963581">
      <w:pPr>
        <w:tabs>
          <w:tab w:val="left" w:pos="1701"/>
        </w:tabs>
        <w:jc w:val="both"/>
        <w:rPr>
          <w:rFonts w:cs="Arial"/>
        </w:rPr>
      </w:pPr>
      <w:r w:rsidRPr="00A21888">
        <w:rPr>
          <w:rFonts w:cs="Arial"/>
          <w:b/>
        </w:rPr>
        <w:lastRenderedPageBreak/>
        <w:t>Športnik mladinskega razreda</w:t>
      </w:r>
    </w:p>
    <w:p w14:paraId="03E216D3" w14:textId="77777777" w:rsidR="00963581" w:rsidRPr="00A21888" w:rsidRDefault="00963581" w:rsidP="00963581">
      <w:pPr>
        <w:tabs>
          <w:tab w:val="left" w:pos="1701"/>
        </w:tabs>
        <w:jc w:val="both"/>
        <w:rPr>
          <w:rFonts w:cs="Arial"/>
        </w:rPr>
      </w:pPr>
    </w:p>
    <w:p w14:paraId="13924471" w14:textId="13C83AB1" w:rsidR="00963581" w:rsidRPr="00A21888" w:rsidRDefault="00963581" w:rsidP="00963581">
      <w:pPr>
        <w:tabs>
          <w:tab w:val="left" w:pos="1701"/>
        </w:tabs>
        <w:ind w:left="1701" w:hanging="1701"/>
        <w:jc w:val="both"/>
        <w:rPr>
          <w:rFonts w:cs="Arial"/>
        </w:rPr>
      </w:pPr>
      <w:r w:rsidRPr="00A21888">
        <w:rPr>
          <w:rFonts w:cs="Arial"/>
        </w:rPr>
        <w:t>ml. MT</w:t>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drsalne federacije (ISU)</w:t>
      </w:r>
    </w:p>
    <w:p w14:paraId="6D5867D5" w14:textId="77777777" w:rsidR="00963581" w:rsidRPr="00A21888" w:rsidRDefault="00963581" w:rsidP="00963581">
      <w:pPr>
        <w:tabs>
          <w:tab w:val="left" w:pos="1701"/>
        </w:tabs>
        <w:jc w:val="both"/>
        <w:rPr>
          <w:rFonts w:cs="Arial"/>
        </w:rPr>
      </w:pPr>
      <w:r w:rsidRPr="00A21888">
        <w:rPr>
          <w:rFonts w:cs="Arial"/>
        </w:rPr>
        <w:t>ml. DP</w:t>
      </w:r>
      <w:r w:rsidRPr="00A21888">
        <w:rPr>
          <w:rFonts w:cs="Arial"/>
        </w:rPr>
        <w:tab/>
        <w:t xml:space="preserve">osvojeno 1. do </w:t>
      </w:r>
      <w:r w:rsidR="004843EC" w:rsidRPr="00A21888">
        <w:rPr>
          <w:rFonts w:cs="Arial"/>
        </w:rPr>
        <w:t>8</w:t>
      </w:r>
      <w:r w:rsidRPr="00A21888">
        <w:rPr>
          <w:rFonts w:cs="Arial"/>
        </w:rPr>
        <w:t>. mesto, če je to v prvi 1/3 uvrščenih</w:t>
      </w:r>
    </w:p>
    <w:p w14:paraId="73944CD6" w14:textId="77777777" w:rsidR="00963581" w:rsidRPr="00A21888" w:rsidRDefault="009B7BC7" w:rsidP="0019202F">
      <w:pPr>
        <w:pStyle w:val="Naslov2"/>
      </w:pPr>
      <w:r w:rsidRPr="00A21888">
        <w:br w:type="page"/>
      </w:r>
      <w:bookmarkStart w:id="284" w:name="_Toc94535985"/>
      <w:r w:rsidR="00963581" w:rsidRPr="00A21888">
        <w:lastRenderedPageBreak/>
        <w:t>DRSANJE - KRATKE PROGE</w:t>
      </w:r>
      <w:bookmarkEnd w:id="284"/>
    </w:p>
    <w:p w14:paraId="1B54B4B1" w14:textId="77777777" w:rsidR="00F27446" w:rsidRPr="00A21888" w:rsidRDefault="00F27446" w:rsidP="00F27446">
      <w:pPr>
        <w:tabs>
          <w:tab w:val="left" w:pos="1701"/>
        </w:tabs>
        <w:jc w:val="both"/>
        <w:rPr>
          <w:rFonts w:cs="Arial"/>
          <w:b/>
        </w:rPr>
      </w:pPr>
      <w:r w:rsidRPr="00A21888">
        <w:rPr>
          <w:rFonts w:cs="Arial"/>
          <w:b/>
        </w:rPr>
        <w:t>Športnik olimpijskega razreda</w:t>
      </w:r>
    </w:p>
    <w:p w14:paraId="1BA4A306" w14:textId="77777777" w:rsidR="00F27446" w:rsidRPr="00A21888" w:rsidRDefault="00F27446" w:rsidP="00F27446">
      <w:pPr>
        <w:tabs>
          <w:tab w:val="left" w:pos="1701"/>
        </w:tabs>
        <w:jc w:val="both"/>
        <w:rPr>
          <w:rFonts w:cs="Arial"/>
          <w:b/>
          <w:i/>
        </w:rPr>
      </w:pPr>
    </w:p>
    <w:p w14:paraId="160EE3EA" w14:textId="77777777" w:rsidR="00F27446" w:rsidRPr="00A21888" w:rsidRDefault="00F27446" w:rsidP="00F27446">
      <w:pPr>
        <w:tabs>
          <w:tab w:val="left" w:pos="1701"/>
        </w:tabs>
        <w:rPr>
          <w:rFonts w:cs="Arial"/>
          <w:i/>
        </w:rPr>
      </w:pPr>
      <w:r w:rsidRPr="00A21888">
        <w:rPr>
          <w:rFonts w:cs="Arial"/>
          <w:b/>
          <w:i/>
        </w:rPr>
        <w:t>Trajanje 4 leta</w:t>
      </w:r>
    </w:p>
    <w:p w14:paraId="544A4D77" w14:textId="77777777" w:rsidR="00F27446" w:rsidRPr="00A21888" w:rsidRDefault="00F27446" w:rsidP="00F27446">
      <w:pPr>
        <w:tabs>
          <w:tab w:val="left" w:pos="1701"/>
        </w:tabs>
        <w:rPr>
          <w:rFonts w:cs="Arial"/>
        </w:rPr>
      </w:pPr>
      <w:r w:rsidRPr="00A21888">
        <w:rPr>
          <w:rFonts w:cs="Arial"/>
        </w:rPr>
        <w:t>OI</w:t>
      </w:r>
      <w:r w:rsidRPr="00A21888">
        <w:rPr>
          <w:rFonts w:cs="Arial"/>
        </w:rPr>
        <w:tab/>
        <w:t>osvojeno 1. do 3. mesto</w:t>
      </w:r>
    </w:p>
    <w:p w14:paraId="418AB6AE" w14:textId="77777777" w:rsidR="00F27446" w:rsidRPr="00A21888" w:rsidRDefault="00F27446" w:rsidP="00F27446">
      <w:pPr>
        <w:tabs>
          <w:tab w:val="left" w:pos="1701"/>
        </w:tabs>
        <w:rPr>
          <w:rFonts w:cs="Arial"/>
        </w:rPr>
      </w:pPr>
      <w:r w:rsidRPr="00A21888">
        <w:rPr>
          <w:rFonts w:cs="Arial"/>
        </w:rPr>
        <w:t>SP</w:t>
      </w:r>
      <w:r w:rsidRPr="00A21888">
        <w:rPr>
          <w:rFonts w:cs="Arial"/>
        </w:rPr>
        <w:tab/>
        <w:t>osvojeno 1. do 3. mesto</w:t>
      </w:r>
    </w:p>
    <w:p w14:paraId="018F12FF" w14:textId="77777777" w:rsidR="00F27446" w:rsidRPr="00A21888" w:rsidRDefault="00F27446" w:rsidP="00963581">
      <w:pPr>
        <w:tabs>
          <w:tab w:val="left" w:pos="1701"/>
        </w:tabs>
        <w:rPr>
          <w:rFonts w:cs="Arial"/>
          <w:b/>
          <w:szCs w:val="24"/>
        </w:rPr>
      </w:pPr>
    </w:p>
    <w:p w14:paraId="68D875AF" w14:textId="77777777" w:rsidR="00963581" w:rsidRPr="00A21888" w:rsidRDefault="00963581" w:rsidP="00963581">
      <w:pPr>
        <w:tabs>
          <w:tab w:val="left" w:pos="1701"/>
        </w:tabs>
        <w:rPr>
          <w:rFonts w:cs="Arial"/>
          <w:b/>
          <w:szCs w:val="24"/>
        </w:rPr>
      </w:pPr>
      <w:r w:rsidRPr="00A21888">
        <w:rPr>
          <w:rFonts w:cs="Arial"/>
          <w:b/>
          <w:szCs w:val="24"/>
        </w:rPr>
        <w:t>Športnik svetovnega razreda</w:t>
      </w:r>
    </w:p>
    <w:p w14:paraId="5327AB7E" w14:textId="77777777" w:rsidR="00E30D1D" w:rsidRPr="00A21888" w:rsidRDefault="00E30D1D" w:rsidP="00963581">
      <w:pPr>
        <w:tabs>
          <w:tab w:val="left" w:pos="1701"/>
        </w:tabs>
        <w:rPr>
          <w:rFonts w:cs="Arial"/>
          <w:b/>
          <w:szCs w:val="24"/>
        </w:rPr>
      </w:pPr>
    </w:p>
    <w:p w14:paraId="33EADBD0" w14:textId="77777777" w:rsidR="00E30D1D" w:rsidRPr="00A21888" w:rsidRDefault="00E30D1D" w:rsidP="00963581">
      <w:pPr>
        <w:tabs>
          <w:tab w:val="left" w:pos="1701"/>
        </w:tabs>
        <w:rPr>
          <w:rFonts w:cs="Arial"/>
          <w:i/>
        </w:rPr>
      </w:pPr>
      <w:r w:rsidRPr="00A21888">
        <w:rPr>
          <w:rFonts w:cs="Arial"/>
          <w:b/>
          <w:i/>
        </w:rPr>
        <w:t>Trajanje 4 leta</w:t>
      </w:r>
    </w:p>
    <w:p w14:paraId="53FF88A3" w14:textId="77777777" w:rsidR="00963581" w:rsidRPr="00A21888" w:rsidRDefault="00963581" w:rsidP="00963581">
      <w:pPr>
        <w:tabs>
          <w:tab w:val="left" w:pos="1701"/>
        </w:tabs>
        <w:rPr>
          <w:rFonts w:cs="Arial"/>
        </w:rPr>
      </w:pPr>
      <w:r w:rsidRPr="00A21888">
        <w:rPr>
          <w:rFonts w:cs="Arial"/>
        </w:rPr>
        <w:t>EP</w:t>
      </w:r>
      <w:r w:rsidRPr="00A21888">
        <w:rPr>
          <w:rFonts w:cs="Arial"/>
        </w:rPr>
        <w:tab/>
        <w:t xml:space="preserve">osvojeno 1. mesto </w:t>
      </w:r>
    </w:p>
    <w:p w14:paraId="0D29B966" w14:textId="77777777" w:rsidR="00963581" w:rsidRPr="00A21888" w:rsidRDefault="00963581" w:rsidP="00963581">
      <w:pPr>
        <w:tabs>
          <w:tab w:val="left" w:pos="1701"/>
        </w:tabs>
        <w:rPr>
          <w:rFonts w:cs="Arial"/>
        </w:rPr>
      </w:pPr>
    </w:p>
    <w:p w14:paraId="14BA2BEA" w14:textId="77777777" w:rsidR="00963581" w:rsidRPr="00A21888" w:rsidRDefault="00963581" w:rsidP="00963581">
      <w:pPr>
        <w:tabs>
          <w:tab w:val="left" w:pos="1701"/>
        </w:tabs>
        <w:rPr>
          <w:rFonts w:cs="Arial"/>
          <w:b/>
          <w:i/>
        </w:rPr>
      </w:pPr>
      <w:r w:rsidRPr="00A21888">
        <w:rPr>
          <w:rFonts w:cs="Arial"/>
          <w:b/>
          <w:i/>
        </w:rPr>
        <w:t>Trajanje 2 leti</w:t>
      </w:r>
    </w:p>
    <w:p w14:paraId="453369C7" w14:textId="77777777" w:rsidR="00963581" w:rsidRPr="00A21888" w:rsidRDefault="00963581" w:rsidP="00963581">
      <w:pPr>
        <w:tabs>
          <w:tab w:val="left" w:pos="1701"/>
        </w:tabs>
        <w:rPr>
          <w:rFonts w:cs="Arial"/>
        </w:rPr>
      </w:pPr>
      <w:r w:rsidRPr="00A21888">
        <w:rPr>
          <w:rFonts w:cs="Arial"/>
        </w:rPr>
        <w:t>OI</w:t>
      </w:r>
      <w:r w:rsidRPr="00A21888">
        <w:rPr>
          <w:rFonts w:cs="Arial"/>
        </w:rPr>
        <w:tab/>
        <w:t xml:space="preserve">osvojeno 4. do </w:t>
      </w:r>
      <w:r w:rsidR="001D41FD" w:rsidRPr="00A21888">
        <w:rPr>
          <w:rFonts w:cs="Arial"/>
        </w:rPr>
        <w:t>8</w:t>
      </w:r>
      <w:r w:rsidRPr="00A21888">
        <w:rPr>
          <w:rFonts w:cs="Arial"/>
        </w:rPr>
        <w:t>. mesto za posameznike</w:t>
      </w:r>
    </w:p>
    <w:p w14:paraId="250847AF" w14:textId="61F9AFE5" w:rsidR="004178FF" w:rsidRPr="00A21888" w:rsidRDefault="002701F2" w:rsidP="00963581">
      <w:pPr>
        <w:tabs>
          <w:tab w:val="left" w:pos="1701"/>
        </w:tabs>
        <w:rPr>
          <w:rFonts w:cs="Arial"/>
        </w:rPr>
      </w:pPr>
      <w:r w:rsidRPr="00A21888">
        <w:rPr>
          <w:rFonts w:cs="Arial"/>
        </w:rPr>
        <w:tab/>
      </w:r>
      <w:r w:rsidR="00D537C5" w:rsidRPr="00A21888">
        <w:rPr>
          <w:rFonts w:cs="Arial"/>
        </w:rPr>
        <w:t>osvojeno 4. do 5. mesto za štafete</w:t>
      </w:r>
    </w:p>
    <w:p w14:paraId="606DD2DB" w14:textId="77777777" w:rsidR="00963581" w:rsidRPr="00A21888" w:rsidRDefault="00963581" w:rsidP="00963581">
      <w:pPr>
        <w:tabs>
          <w:tab w:val="left" w:pos="1701"/>
        </w:tabs>
        <w:rPr>
          <w:rFonts w:cs="Arial"/>
        </w:rPr>
      </w:pPr>
      <w:r w:rsidRPr="00A21888">
        <w:rPr>
          <w:rFonts w:cs="Arial"/>
        </w:rPr>
        <w:t>SP</w:t>
      </w:r>
      <w:r w:rsidRPr="00A21888">
        <w:rPr>
          <w:rFonts w:cs="Arial"/>
        </w:rPr>
        <w:tab/>
        <w:t xml:space="preserve">osvojeno 4. do </w:t>
      </w:r>
      <w:r w:rsidR="001D41FD" w:rsidRPr="00A21888">
        <w:rPr>
          <w:rFonts w:cs="Arial"/>
        </w:rPr>
        <w:t>8</w:t>
      </w:r>
      <w:r w:rsidRPr="00A21888">
        <w:rPr>
          <w:rFonts w:cs="Arial"/>
        </w:rPr>
        <w:t>. mesto za posameznike</w:t>
      </w:r>
    </w:p>
    <w:p w14:paraId="5DB26357" w14:textId="11E8E749" w:rsidR="00D537C5" w:rsidRPr="00A21888" w:rsidRDefault="00D537C5" w:rsidP="00963581">
      <w:pPr>
        <w:tabs>
          <w:tab w:val="left" w:pos="1701"/>
        </w:tabs>
        <w:rPr>
          <w:rFonts w:cs="Arial"/>
        </w:rPr>
      </w:pPr>
      <w:r w:rsidRPr="00A21888">
        <w:rPr>
          <w:rFonts w:cs="Arial"/>
        </w:rPr>
        <w:tab/>
        <w:t>osvojeno 4. do 5. mesto za štafete</w:t>
      </w:r>
    </w:p>
    <w:p w14:paraId="703EF40C" w14:textId="77777777" w:rsidR="005F652E" w:rsidRPr="00A21888" w:rsidRDefault="00963581" w:rsidP="00963581">
      <w:pPr>
        <w:tabs>
          <w:tab w:val="left" w:pos="1701"/>
        </w:tabs>
        <w:rPr>
          <w:rFonts w:cs="Arial"/>
        </w:rPr>
      </w:pPr>
      <w:r w:rsidRPr="00A21888">
        <w:rPr>
          <w:rFonts w:cs="Arial"/>
        </w:rPr>
        <w:t>EP</w:t>
      </w:r>
      <w:r w:rsidRPr="00A21888">
        <w:rPr>
          <w:rFonts w:cs="Arial"/>
        </w:rPr>
        <w:tab/>
        <w:t>osvojeno 2. do 3. mesto</w:t>
      </w:r>
    </w:p>
    <w:p w14:paraId="3A255E0E" w14:textId="7406631C" w:rsidR="00963581" w:rsidRPr="00A21888" w:rsidRDefault="00963581" w:rsidP="00963581">
      <w:pPr>
        <w:tabs>
          <w:tab w:val="left" w:pos="1701"/>
        </w:tabs>
        <w:rPr>
          <w:rFonts w:cs="Arial"/>
        </w:rPr>
      </w:pPr>
      <w:r w:rsidRPr="00A21888">
        <w:rPr>
          <w:rFonts w:cs="Arial"/>
        </w:rPr>
        <w:t>SPP ku</w:t>
      </w:r>
      <w:r w:rsidRPr="00A21888">
        <w:rPr>
          <w:rFonts w:cs="Arial"/>
        </w:rPr>
        <w:tab/>
        <w:t>osvojeno 1. do 3. mesto</w:t>
      </w:r>
    </w:p>
    <w:p w14:paraId="469615EE" w14:textId="77777777" w:rsidR="00963581" w:rsidRPr="00A21888" w:rsidRDefault="00963581" w:rsidP="00963581">
      <w:pPr>
        <w:tabs>
          <w:tab w:val="left" w:pos="1701"/>
        </w:tabs>
        <w:rPr>
          <w:rFonts w:cs="Arial"/>
        </w:rPr>
      </w:pPr>
    </w:p>
    <w:p w14:paraId="06D412F2" w14:textId="77777777" w:rsidR="00963581" w:rsidRPr="00A21888" w:rsidRDefault="00963581" w:rsidP="00963581">
      <w:pPr>
        <w:tabs>
          <w:tab w:val="left" w:pos="1701"/>
        </w:tabs>
        <w:jc w:val="both"/>
        <w:rPr>
          <w:rFonts w:cs="Arial"/>
          <w:b/>
        </w:rPr>
      </w:pPr>
      <w:r w:rsidRPr="00A21888">
        <w:rPr>
          <w:rFonts w:cs="Arial"/>
          <w:b/>
        </w:rPr>
        <w:t>Športnik mednarodnega razreda</w:t>
      </w:r>
    </w:p>
    <w:p w14:paraId="10E78C55" w14:textId="77777777" w:rsidR="00963581" w:rsidRPr="00A21888" w:rsidRDefault="00963581" w:rsidP="00963581">
      <w:pPr>
        <w:tabs>
          <w:tab w:val="left" w:pos="1701"/>
        </w:tabs>
        <w:jc w:val="both"/>
        <w:rPr>
          <w:rFonts w:cs="Arial"/>
          <w:b/>
          <w:i/>
        </w:rPr>
      </w:pPr>
    </w:p>
    <w:p w14:paraId="1DFF581F" w14:textId="77777777" w:rsidR="00963581" w:rsidRPr="00A21888" w:rsidRDefault="00963581" w:rsidP="00963581">
      <w:pPr>
        <w:tabs>
          <w:tab w:val="left" w:pos="1701"/>
        </w:tabs>
        <w:rPr>
          <w:rFonts w:cs="Arial"/>
          <w:b/>
          <w:i/>
        </w:rPr>
      </w:pPr>
      <w:r w:rsidRPr="00A21888">
        <w:rPr>
          <w:rFonts w:cs="Arial"/>
          <w:b/>
          <w:i/>
        </w:rPr>
        <w:t>Trajanje 2 leti</w:t>
      </w:r>
    </w:p>
    <w:p w14:paraId="44BAA6D3" w14:textId="2A30FCE9" w:rsidR="00110966" w:rsidRPr="00A21888" w:rsidRDefault="00963581" w:rsidP="00963581">
      <w:pPr>
        <w:tabs>
          <w:tab w:val="left" w:pos="1701"/>
        </w:tabs>
        <w:ind w:left="1695" w:hanging="1695"/>
        <w:jc w:val="both"/>
        <w:rPr>
          <w:rFonts w:cs="Arial"/>
        </w:rPr>
      </w:pPr>
      <w:r w:rsidRPr="00A21888">
        <w:rPr>
          <w:rFonts w:cs="Arial"/>
        </w:rPr>
        <w:t xml:space="preserve">OI </w:t>
      </w:r>
      <w:r w:rsidRPr="00A21888">
        <w:rPr>
          <w:rFonts w:cs="Arial"/>
        </w:rPr>
        <w:tab/>
        <w:t xml:space="preserve">osvojeno </w:t>
      </w:r>
      <w:r w:rsidR="001D41FD" w:rsidRPr="00A21888">
        <w:rPr>
          <w:rFonts w:cs="Arial"/>
        </w:rPr>
        <w:t>9</w:t>
      </w:r>
      <w:r w:rsidRPr="00A21888">
        <w:rPr>
          <w:rFonts w:cs="Arial"/>
        </w:rPr>
        <w:t xml:space="preserve">. do </w:t>
      </w:r>
      <w:r w:rsidR="00AA065B" w:rsidRPr="00A21888">
        <w:rPr>
          <w:rFonts w:cs="Arial"/>
        </w:rPr>
        <w:t>16</w:t>
      </w:r>
      <w:r w:rsidRPr="00A21888">
        <w:rPr>
          <w:rFonts w:cs="Arial"/>
        </w:rPr>
        <w:t>. mesto, če je to v prvi 1/</w:t>
      </w:r>
      <w:r w:rsidR="00AA065B" w:rsidRPr="00A21888">
        <w:rPr>
          <w:rFonts w:cs="Arial"/>
        </w:rPr>
        <w:t>2</w:t>
      </w:r>
      <w:r w:rsidRPr="00A21888">
        <w:rPr>
          <w:rFonts w:cs="Arial"/>
        </w:rPr>
        <w:t xml:space="preserve"> uvrščenih</w:t>
      </w:r>
    </w:p>
    <w:p w14:paraId="3EBAA028" w14:textId="34633DE7" w:rsidR="00963581" w:rsidRPr="00A21888" w:rsidRDefault="00110966" w:rsidP="004178FF">
      <w:pPr>
        <w:tabs>
          <w:tab w:val="left" w:pos="1701"/>
        </w:tabs>
        <w:ind w:left="1695" w:hanging="1695"/>
        <w:jc w:val="both"/>
        <w:rPr>
          <w:rFonts w:cs="Arial"/>
        </w:rPr>
      </w:pPr>
      <w:r w:rsidRPr="00A21888">
        <w:rPr>
          <w:rFonts w:cs="Arial"/>
        </w:rPr>
        <w:tab/>
        <w:t>oz. najmanj osvojeno 12. mesto za posameznike</w:t>
      </w:r>
    </w:p>
    <w:p w14:paraId="189F0137" w14:textId="599FB701" w:rsidR="00963581" w:rsidRPr="00A21888" w:rsidRDefault="00963581" w:rsidP="00963581">
      <w:pPr>
        <w:tabs>
          <w:tab w:val="left" w:pos="1701"/>
        </w:tabs>
        <w:ind w:left="1695" w:hanging="1695"/>
        <w:jc w:val="both"/>
        <w:rPr>
          <w:rFonts w:cs="Arial"/>
        </w:rPr>
      </w:pPr>
      <w:r w:rsidRPr="00A21888">
        <w:rPr>
          <w:rFonts w:cs="Arial"/>
        </w:rPr>
        <w:tab/>
        <w:t xml:space="preserve">osvojeno </w:t>
      </w:r>
      <w:r w:rsidR="00987F5D" w:rsidRPr="00A21888">
        <w:rPr>
          <w:rFonts w:cs="Arial"/>
        </w:rPr>
        <w:t xml:space="preserve">6. do </w:t>
      </w:r>
      <w:r w:rsidR="00811F36" w:rsidRPr="00A21888">
        <w:rPr>
          <w:rFonts w:cs="Arial"/>
        </w:rPr>
        <w:t>8.</w:t>
      </w:r>
      <w:r w:rsidR="00987F5D" w:rsidRPr="00A21888">
        <w:rPr>
          <w:rFonts w:cs="Arial"/>
        </w:rPr>
        <w:t xml:space="preserve"> </w:t>
      </w:r>
      <w:r w:rsidRPr="00A21888">
        <w:rPr>
          <w:rFonts w:cs="Arial"/>
        </w:rPr>
        <w:t>mesto za štafete, če je to v prvi 1/</w:t>
      </w:r>
      <w:r w:rsidR="00DF4412" w:rsidRPr="00A21888">
        <w:rPr>
          <w:rFonts w:cs="Arial"/>
        </w:rPr>
        <w:t>2</w:t>
      </w:r>
      <w:r w:rsidRPr="00A21888">
        <w:rPr>
          <w:rFonts w:cs="Arial"/>
        </w:rPr>
        <w:t xml:space="preserve"> uvrščenih</w:t>
      </w:r>
    </w:p>
    <w:p w14:paraId="1A855DB3" w14:textId="6BCC2B52" w:rsidR="00110966" w:rsidRPr="00A21888" w:rsidRDefault="00963581" w:rsidP="00963581">
      <w:pPr>
        <w:tabs>
          <w:tab w:val="left" w:pos="1701"/>
        </w:tabs>
        <w:jc w:val="both"/>
        <w:rPr>
          <w:rFonts w:cs="Arial"/>
        </w:rPr>
      </w:pPr>
      <w:r w:rsidRPr="00A21888">
        <w:rPr>
          <w:rFonts w:cs="Arial"/>
        </w:rPr>
        <w:t>SP</w:t>
      </w:r>
      <w:r w:rsidRPr="00A21888">
        <w:rPr>
          <w:rFonts w:cs="Arial"/>
        </w:rPr>
        <w:tab/>
        <w:t xml:space="preserve">osvojeno </w:t>
      </w:r>
      <w:r w:rsidR="001D41FD" w:rsidRPr="00A21888">
        <w:rPr>
          <w:rFonts w:cs="Arial"/>
        </w:rPr>
        <w:t>9</w:t>
      </w:r>
      <w:r w:rsidRPr="00A21888">
        <w:rPr>
          <w:rFonts w:cs="Arial"/>
        </w:rPr>
        <w:t>. do 16. mesto, če je to v prvi 1/</w:t>
      </w:r>
      <w:r w:rsidR="00AA065B" w:rsidRPr="00A21888">
        <w:rPr>
          <w:rFonts w:cs="Arial"/>
        </w:rPr>
        <w:t>2</w:t>
      </w:r>
      <w:r w:rsidRPr="00A21888">
        <w:rPr>
          <w:rFonts w:cs="Arial"/>
        </w:rPr>
        <w:t xml:space="preserve"> uvrščenih</w:t>
      </w:r>
    </w:p>
    <w:p w14:paraId="06598191" w14:textId="12A6C82D" w:rsidR="00963581" w:rsidRPr="00A21888" w:rsidRDefault="00110966" w:rsidP="008B6FCC">
      <w:pPr>
        <w:tabs>
          <w:tab w:val="left" w:pos="1701"/>
        </w:tabs>
        <w:jc w:val="both"/>
        <w:rPr>
          <w:rFonts w:cs="Arial"/>
        </w:rPr>
      </w:pPr>
      <w:r w:rsidRPr="00A21888">
        <w:rPr>
          <w:rFonts w:cs="Arial"/>
        </w:rPr>
        <w:tab/>
        <w:t>oz. najmanj osvojeno 12. mesto za posameznike</w:t>
      </w:r>
    </w:p>
    <w:p w14:paraId="32CC4562" w14:textId="548569A4" w:rsidR="00963581" w:rsidRPr="00A21888" w:rsidRDefault="00963581" w:rsidP="00963581">
      <w:pPr>
        <w:tabs>
          <w:tab w:val="left" w:pos="1701"/>
        </w:tabs>
        <w:ind w:left="1695" w:hanging="1695"/>
        <w:jc w:val="both"/>
        <w:rPr>
          <w:rFonts w:cs="Arial"/>
        </w:rPr>
      </w:pPr>
      <w:r w:rsidRPr="00A21888">
        <w:rPr>
          <w:rFonts w:cs="Arial"/>
        </w:rPr>
        <w:tab/>
        <w:t xml:space="preserve">osvojeno </w:t>
      </w:r>
      <w:r w:rsidR="00987F5D" w:rsidRPr="00A21888">
        <w:rPr>
          <w:rFonts w:cs="Arial"/>
        </w:rPr>
        <w:t>6</w:t>
      </w:r>
      <w:r w:rsidRPr="00A21888">
        <w:rPr>
          <w:rFonts w:cs="Arial"/>
        </w:rPr>
        <w:t xml:space="preserve">. do </w:t>
      </w:r>
      <w:r w:rsidR="00811F36" w:rsidRPr="00A21888">
        <w:rPr>
          <w:rFonts w:cs="Arial"/>
        </w:rPr>
        <w:t>8</w:t>
      </w:r>
      <w:r w:rsidRPr="00A21888">
        <w:rPr>
          <w:rFonts w:cs="Arial"/>
        </w:rPr>
        <w:t>. mesto za štafete, če je to v prvi 1/</w:t>
      </w:r>
      <w:r w:rsidR="00DF4412" w:rsidRPr="00A21888">
        <w:rPr>
          <w:rFonts w:cs="Arial"/>
        </w:rPr>
        <w:t>2</w:t>
      </w:r>
      <w:r w:rsidRPr="00A21888">
        <w:rPr>
          <w:rFonts w:cs="Arial"/>
        </w:rPr>
        <w:t xml:space="preserve"> uvrščenih</w:t>
      </w:r>
    </w:p>
    <w:p w14:paraId="618E92CC" w14:textId="1D328CA6" w:rsidR="00963581" w:rsidRPr="00A21888" w:rsidRDefault="00963581" w:rsidP="00963581">
      <w:pPr>
        <w:tabs>
          <w:tab w:val="left" w:pos="1701"/>
        </w:tabs>
        <w:ind w:left="1695" w:hanging="1695"/>
        <w:jc w:val="both"/>
        <w:rPr>
          <w:rFonts w:cs="Arial"/>
        </w:rPr>
      </w:pPr>
      <w:r w:rsidRPr="00A21888">
        <w:rPr>
          <w:rFonts w:cs="Arial"/>
        </w:rPr>
        <w:t>EP</w:t>
      </w:r>
      <w:r w:rsidRPr="00A21888">
        <w:rPr>
          <w:rFonts w:cs="Arial"/>
        </w:rPr>
        <w:tab/>
        <w:t>osvojeno 4. do 8. mesto, če je to v prvi 1/</w:t>
      </w:r>
      <w:r w:rsidR="00DF4412" w:rsidRPr="00A21888">
        <w:rPr>
          <w:rFonts w:cs="Arial"/>
        </w:rPr>
        <w:t>2</w:t>
      </w:r>
      <w:r w:rsidRPr="00A21888">
        <w:rPr>
          <w:rFonts w:cs="Arial"/>
        </w:rPr>
        <w:t xml:space="preserve"> uvrščenih</w:t>
      </w:r>
    </w:p>
    <w:p w14:paraId="35A27FEA" w14:textId="77777777" w:rsidR="00963581" w:rsidRPr="00A21888" w:rsidRDefault="00963581" w:rsidP="00963581">
      <w:pPr>
        <w:tabs>
          <w:tab w:val="left" w:pos="1701"/>
        </w:tabs>
        <w:ind w:left="1695" w:hanging="1695"/>
        <w:jc w:val="both"/>
        <w:rPr>
          <w:rFonts w:cs="Arial"/>
        </w:rPr>
      </w:pPr>
      <w:r w:rsidRPr="00A21888">
        <w:rPr>
          <w:rFonts w:cs="Arial"/>
        </w:rPr>
        <w:tab/>
        <w:t xml:space="preserve">osvojeno </w:t>
      </w:r>
      <w:r w:rsidR="009C3414" w:rsidRPr="00A21888">
        <w:rPr>
          <w:rFonts w:cs="Arial"/>
        </w:rPr>
        <w:t>4</w:t>
      </w:r>
      <w:r w:rsidRPr="00A21888">
        <w:rPr>
          <w:rFonts w:cs="Arial"/>
        </w:rPr>
        <w:t xml:space="preserve"> mesto za štafete</w:t>
      </w:r>
    </w:p>
    <w:p w14:paraId="36120BC0" w14:textId="77777777" w:rsidR="00963581" w:rsidRPr="00A21888" w:rsidRDefault="00963581" w:rsidP="00532EB0">
      <w:pPr>
        <w:tabs>
          <w:tab w:val="left" w:pos="1701"/>
        </w:tabs>
        <w:jc w:val="both"/>
        <w:rPr>
          <w:rFonts w:cs="Arial"/>
        </w:rPr>
      </w:pPr>
    </w:p>
    <w:p w14:paraId="6D59931F" w14:textId="77777777" w:rsidR="00963581" w:rsidRPr="00A21888" w:rsidRDefault="00963581" w:rsidP="00963581">
      <w:pPr>
        <w:tabs>
          <w:tab w:val="left" w:pos="1701"/>
        </w:tabs>
        <w:rPr>
          <w:rFonts w:cs="Arial"/>
          <w:b/>
          <w:i/>
        </w:rPr>
      </w:pPr>
      <w:r w:rsidRPr="00A21888">
        <w:rPr>
          <w:rFonts w:cs="Arial"/>
          <w:b/>
          <w:i/>
        </w:rPr>
        <w:t>Trajanje 1 leto</w:t>
      </w:r>
    </w:p>
    <w:p w14:paraId="206E0C51" w14:textId="0380610F" w:rsidR="00963581" w:rsidRPr="00A21888" w:rsidRDefault="00963581" w:rsidP="00963581">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38DB433D" w14:textId="374A8E80" w:rsidR="00963581" w:rsidRPr="00A21888" w:rsidRDefault="00963581" w:rsidP="00963581">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CD1FC9" w:rsidRPr="00A21888">
        <w:rPr>
          <w:rFonts w:cs="Arial"/>
        </w:rPr>
        <w:t>2</w:t>
      </w:r>
      <w:r w:rsidRPr="00A21888">
        <w:rPr>
          <w:rFonts w:cs="Arial"/>
        </w:rPr>
        <w:t xml:space="preserve"> uvrščenih</w:t>
      </w:r>
    </w:p>
    <w:p w14:paraId="33D33B69" w14:textId="67B98E4A" w:rsidR="00963581" w:rsidRPr="00A21888" w:rsidRDefault="00963581" w:rsidP="00C70C31">
      <w:pPr>
        <w:tabs>
          <w:tab w:val="left" w:pos="1701"/>
        </w:tabs>
        <w:ind w:left="1695" w:hanging="1695"/>
        <w:jc w:val="both"/>
        <w:rPr>
          <w:rFonts w:cs="Arial"/>
        </w:rPr>
      </w:pPr>
      <w:r w:rsidRPr="00A21888">
        <w:rPr>
          <w:rFonts w:cs="Arial"/>
        </w:rPr>
        <w:tab/>
        <w:t>oz. najmanj osvojeno 16. mesto za posameznike</w:t>
      </w:r>
      <w:r w:rsidRPr="00A21888">
        <w:rPr>
          <w:rFonts w:cs="Arial"/>
        </w:rPr>
        <w:tab/>
      </w:r>
    </w:p>
    <w:p w14:paraId="499AFE51" w14:textId="54949854" w:rsidR="00963581" w:rsidRPr="00A21888" w:rsidRDefault="00963581" w:rsidP="00752E10">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FD04C8" w:rsidRPr="00A21888">
        <w:rPr>
          <w:rFonts w:cs="Arial"/>
        </w:rPr>
        <w:t>2</w:t>
      </w:r>
      <w:r w:rsidRPr="00A21888">
        <w:rPr>
          <w:rFonts w:cs="Arial"/>
        </w:rPr>
        <w:t xml:space="preserve"> uvrščenih</w:t>
      </w:r>
    </w:p>
    <w:p w14:paraId="5A1B34BA" w14:textId="63A4BA7C" w:rsidR="00963581" w:rsidRPr="00A21888" w:rsidRDefault="00963581" w:rsidP="00963581">
      <w:pPr>
        <w:tabs>
          <w:tab w:val="left" w:pos="1701"/>
        </w:tabs>
        <w:ind w:left="1695" w:hanging="1695"/>
        <w:jc w:val="both"/>
        <w:rPr>
          <w:rFonts w:cs="Arial"/>
        </w:rPr>
      </w:pPr>
      <w:r w:rsidRPr="00A21888">
        <w:rPr>
          <w:rFonts w:cs="Arial"/>
        </w:rPr>
        <w:tab/>
      </w:r>
      <w:r w:rsidRPr="00A21888">
        <w:rPr>
          <w:rFonts w:cs="Arial"/>
        </w:rPr>
        <w:tab/>
        <w:t xml:space="preserve">osvojeno </w:t>
      </w:r>
      <w:r w:rsidR="009C3414" w:rsidRPr="00A21888">
        <w:rPr>
          <w:rFonts w:cs="Arial"/>
        </w:rPr>
        <w:t>5</w:t>
      </w:r>
      <w:r w:rsidRPr="00A21888">
        <w:rPr>
          <w:rFonts w:cs="Arial"/>
        </w:rPr>
        <w:t>.</w:t>
      </w:r>
      <w:r w:rsidR="009C3414" w:rsidRPr="00A21888">
        <w:rPr>
          <w:rFonts w:cs="Arial"/>
        </w:rPr>
        <w:t xml:space="preserve"> do 6.</w:t>
      </w:r>
      <w:r w:rsidRPr="00A21888">
        <w:rPr>
          <w:rFonts w:cs="Arial"/>
        </w:rPr>
        <w:t xml:space="preserve"> mesto za štafete, če je to v prvi 1/</w:t>
      </w:r>
      <w:r w:rsidR="00FD04C8" w:rsidRPr="00A21888">
        <w:rPr>
          <w:rFonts w:cs="Arial"/>
        </w:rPr>
        <w:t>2</w:t>
      </w:r>
      <w:r w:rsidRPr="00A21888">
        <w:rPr>
          <w:rFonts w:cs="Arial"/>
        </w:rPr>
        <w:t xml:space="preserve"> uvrščenih</w:t>
      </w:r>
    </w:p>
    <w:p w14:paraId="60C2B276" w14:textId="41931D6F" w:rsidR="00963581" w:rsidRPr="00A21888" w:rsidRDefault="00963581" w:rsidP="00963581">
      <w:pPr>
        <w:tabs>
          <w:tab w:val="left" w:pos="1701"/>
        </w:tabs>
        <w:jc w:val="both"/>
        <w:rPr>
          <w:rFonts w:cs="Arial"/>
        </w:rPr>
      </w:pPr>
      <w:r w:rsidRPr="00A21888">
        <w:rPr>
          <w:rFonts w:cs="Arial"/>
        </w:rPr>
        <w:t>SPP ku</w:t>
      </w:r>
      <w:r w:rsidRPr="00A21888">
        <w:rPr>
          <w:rFonts w:cs="Arial"/>
        </w:rPr>
        <w:tab/>
        <w:t xml:space="preserve">osvojeno </w:t>
      </w:r>
      <w:r w:rsidR="008303BE" w:rsidRPr="00A21888">
        <w:rPr>
          <w:rFonts w:cs="Arial"/>
        </w:rPr>
        <w:t>4</w:t>
      </w:r>
      <w:r w:rsidRPr="00A21888">
        <w:rPr>
          <w:rFonts w:cs="Arial"/>
        </w:rPr>
        <w:t>. do 16. mesto, če je to v prvi 1/3 uvrščenih</w:t>
      </w:r>
    </w:p>
    <w:p w14:paraId="2845527A" w14:textId="43DD04DD" w:rsidR="00963581" w:rsidRPr="00A21888" w:rsidRDefault="00963581" w:rsidP="00963581">
      <w:pPr>
        <w:tabs>
          <w:tab w:val="left" w:pos="1701"/>
        </w:tabs>
        <w:jc w:val="both"/>
        <w:rPr>
          <w:rFonts w:cs="Arial"/>
        </w:rPr>
      </w:pPr>
      <w:r w:rsidRPr="00A21888">
        <w:rPr>
          <w:rFonts w:cs="Arial"/>
        </w:rPr>
        <w:t>SPP tekma</w:t>
      </w:r>
      <w:r w:rsidRPr="00A21888">
        <w:rPr>
          <w:rFonts w:cs="Arial"/>
        </w:rPr>
        <w:tab/>
        <w:t xml:space="preserve">osvojeno </w:t>
      </w:r>
      <w:r w:rsidR="0077479B" w:rsidRPr="00A21888">
        <w:rPr>
          <w:rFonts w:cs="Arial"/>
        </w:rPr>
        <w:t>1</w:t>
      </w:r>
      <w:r w:rsidRPr="00A21888">
        <w:rPr>
          <w:rFonts w:cs="Arial"/>
        </w:rPr>
        <w:t xml:space="preserve">. do </w:t>
      </w:r>
      <w:r w:rsidR="008847EF" w:rsidRPr="00A21888">
        <w:rPr>
          <w:rFonts w:cs="Arial"/>
        </w:rPr>
        <w:t>3</w:t>
      </w:r>
      <w:r w:rsidRPr="00A21888">
        <w:rPr>
          <w:rFonts w:cs="Arial"/>
        </w:rPr>
        <w:t>. mesto, če je to v prvi 1/3 uvrščenih</w:t>
      </w:r>
    </w:p>
    <w:p w14:paraId="0679E498" w14:textId="11106E73" w:rsidR="00963581" w:rsidRPr="00A21888" w:rsidRDefault="00963581" w:rsidP="00963581">
      <w:pPr>
        <w:tabs>
          <w:tab w:val="left" w:pos="1701"/>
        </w:tabs>
        <w:rPr>
          <w:rFonts w:cs="Arial"/>
        </w:rPr>
      </w:pPr>
      <w:r w:rsidRPr="00A21888">
        <w:rPr>
          <w:rFonts w:cs="Arial"/>
        </w:rPr>
        <w:tab/>
        <w:t xml:space="preserve">osvojeno 1. do </w:t>
      </w:r>
      <w:r w:rsidR="008847EF" w:rsidRPr="00A21888">
        <w:rPr>
          <w:rFonts w:cs="Arial"/>
        </w:rPr>
        <w:t>2</w:t>
      </w:r>
      <w:r w:rsidRPr="00A21888">
        <w:rPr>
          <w:rFonts w:cs="Arial"/>
        </w:rPr>
        <w:t>. mesto za štafete</w:t>
      </w:r>
    </w:p>
    <w:p w14:paraId="0D435FA2" w14:textId="77777777" w:rsidR="00963581" w:rsidRPr="00A21888" w:rsidRDefault="00963581" w:rsidP="00963581">
      <w:pPr>
        <w:tabs>
          <w:tab w:val="left" w:pos="1701"/>
        </w:tabs>
        <w:jc w:val="both"/>
        <w:rPr>
          <w:rFonts w:cs="Arial"/>
          <w:b/>
        </w:rPr>
      </w:pPr>
    </w:p>
    <w:p w14:paraId="6CB8771B" w14:textId="182ADBA3" w:rsidR="00963581" w:rsidRPr="00A21888" w:rsidRDefault="00963581" w:rsidP="00963581">
      <w:pPr>
        <w:tabs>
          <w:tab w:val="left" w:pos="1701"/>
        </w:tabs>
        <w:jc w:val="both"/>
        <w:rPr>
          <w:rFonts w:cs="Arial"/>
          <w:b/>
        </w:rPr>
      </w:pPr>
      <w:r w:rsidRPr="00A21888">
        <w:rPr>
          <w:rFonts w:cs="Arial"/>
          <w:b/>
        </w:rPr>
        <w:t>Športnik perspektivnega razreda</w:t>
      </w:r>
    </w:p>
    <w:p w14:paraId="7BBE3BEB" w14:textId="77777777" w:rsidR="00963581" w:rsidRPr="00A21888" w:rsidRDefault="00963581" w:rsidP="00963581">
      <w:pPr>
        <w:tabs>
          <w:tab w:val="left" w:pos="1701"/>
        </w:tabs>
        <w:rPr>
          <w:rFonts w:cs="Arial"/>
          <w:b/>
          <w:i/>
          <w:szCs w:val="24"/>
        </w:rPr>
      </w:pPr>
    </w:p>
    <w:p w14:paraId="4C0DA2FA" w14:textId="77777777" w:rsidR="00963581" w:rsidRPr="00A21888" w:rsidRDefault="00963581" w:rsidP="00963581">
      <w:pPr>
        <w:tabs>
          <w:tab w:val="left" w:pos="1701"/>
        </w:tabs>
        <w:rPr>
          <w:rFonts w:cs="Arial"/>
          <w:b/>
          <w:i/>
          <w:szCs w:val="24"/>
        </w:rPr>
      </w:pPr>
      <w:r w:rsidRPr="00A21888">
        <w:rPr>
          <w:rFonts w:cs="Arial"/>
          <w:b/>
          <w:i/>
          <w:szCs w:val="24"/>
        </w:rPr>
        <w:t>Trajanje 2 leti</w:t>
      </w:r>
    </w:p>
    <w:p w14:paraId="42322D5B" w14:textId="77777777" w:rsidR="00FF2275" w:rsidRPr="00A21888" w:rsidRDefault="00FF2275" w:rsidP="00FF2275">
      <w:pPr>
        <w:tabs>
          <w:tab w:val="left" w:pos="1701"/>
        </w:tabs>
        <w:ind w:left="1695" w:hanging="1695"/>
        <w:jc w:val="both"/>
        <w:rPr>
          <w:rFonts w:cs="Arial"/>
        </w:rPr>
      </w:pPr>
      <w:r w:rsidRPr="00A21888">
        <w:rPr>
          <w:rFonts w:cs="Arial"/>
        </w:rPr>
        <w:t>OI varianta B</w:t>
      </w:r>
      <w:r w:rsidRPr="00A21888">
        <w:rPr>
          <w:rFonts w:cs="Arial"/>
        </w:rPr>
        <w:tab/>
        <w:t>nastop na uradni tekmi</w:t>
      </w:r>
    </w:p>
    <w:p w14:paraId="1A02E26A" w14:textId="3E69F54A" w:rsidR="00FF2275" w:rsidRPr="00A21888" w:rsidRDefault="00FF2275" w:rsidP="00FF2275">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1B268D" w:rsidRPr="00A21888">
        <w:rPr>
          <w:rFonts w:cs="Arial"/>
        </w:rPr>
        <w:t>prve 3/4 uvrščenih</w:t>
      </w:r>
    </w:p>
    <w:p w14:paraId="7BB4B4A0" w14:textId="77777777" w:rsidR="00FF2275" w:rsidRPr="00A21888" w:rsidRDefault="00FF2275" w:rsidP="00FF2275">
      <w:pPr>
        <w:tabs>
          <w:tab w:val="left" w:pos="1701"/>
        </w:tabs>
        <w:ind w:left="1695" w:hanging="1695"/>
        <w:jc w:val="both"/>
        <w:rPr>
          <w:rFonts w:cs="Arial"/>
        </w:rPr>
      </w:pPr>
      <w:r w:rsidRPr="00A21888">
        <w:rPr>
          <w:rFonts w:cs="Arial"/>
        </w:rPr>
        <w:t>EP varianta B</w:t>
      </w:r>
      <w:r w:rsidRPr="00A21888">
        <w:rPr>
          <w:rFonts w:cs="Arial"/>
        </w:rPr>
        <w:tab/>
        <w:t>osvojeno 7. do 32. mesto, če je to v prvi 1/2 uvrščenih</w:t>
      </w:r>
    </w:p>
    <w:p w14:paraId="5E826033" w14:textId="01F3E49D" w:rsidR="00963581" w:rsidRPr="00A21888" w:rsidRDefault="00963581" w:rsidP="00963581">
      <w:pPr>
        <w:tabs>
          <w:tab w:val="left" w:pos="1701"/>
        </w:tabs>
        <w:jc w:val="both"/>
        <w:rPr>
          <w:rFonts w:cs="Arial"/>
        </w:rPr>
      </w:pPr>
      <w:r w:rsidRPr="00A21888">
        <w:rPr>
          <w:rFonts w:cs="Arial"/>
          <w:szCs w:val="24"/>
        </w:rPr>
        <w:t>ml. SP</w:t>
      </w:r>
      <w:r w:rsidRPr="00A21888">
        <w:rPr>
          <w:rFonts w:cs="Arial"/>
          <w:szCs w:val="24"/>
        </w:rPr>
        <w:tab/>
      </w:r>
      <w:r w:rsidRPr="00A21888">
        <w:rPr>
          <w:rFonts w:cs="Arial"/>
        </w:rPr>
        <w:t>osvojeno 1. do 32. mesto, če je to v prvi 1/</w:t>
      </w:r>
      <w:r w:rsidR="00524461" w:rsidRPr="00A21888">
        <w:rPr>
          <w:rFonts w:cs="Arial"/>
        </w:rPr>
        <w:t>2</w:t>
      </w:r>
      <w:r w:rsidRPr="00A21888">
        <w:rPr>
          <w:rFonts w:cs="Arial"/>
        </w:rPr>
        <w:t xml:space="preserve"> uvrščenih</w:t>
      </w:r>
    </w:p>
    <w:p w14:paraId="4AB16AF4" w14:textId="77777777" w:rsidR="00963581" w:rsidRPr="00A21888" w:rsidRDefault="00963581" w:rsidP="00963581">
      <w:pPr>
        <w:tabs>
          <w:tab w:val="left" w:pos="1701"/>
        </w:tabs>
        <w:ind w:left="1695" w:hanging="1695"/>
        <w:jc w:val="both"/>
        <w:rPr>
          <w:rFonts w:cs="Arial"/>
        </w:rPr>
      </w:pPr>
      <w:r w:rsidRPr="00A21888">
        <w:rPr>
          <w:rFonts w:cs="Arial"/>
        </w:rPr>
        <w:tab/>
        <w:t>oz. najmanj osvojeno 16. mesto za posameznike</w:t>
      </w:r>
    </w:p>
    <w:p w14:paraId="1360F819" w14:textId="77777777" w:rsidR="00963581" w:rsidRPr="00A21888" w:rsidRDefault="00963581" w:rsidP="00963581">
      <w:pPr>
        <w:tabs>
          <w:tab w:val="left" w:pos="1701"/>
        </w:tabs>
        <w:ind w:left="1695" w:hanging="1695"/>
        <w:jc w:val="both"/>
        <w:rPr>
          <w:rFonts w:cs="Arial"/>
        </w:rPr>
      </w:pPr>
      <w:r w:rsidRPr="00A21888">
        <w:rPr>
          <w:rFonts w:cs="Arial"/>
        </w:rPr>
        <w:tab/>
        <w:t>osvojeno 1. do 8. mesto za štafete</w:t>
      </w:r>
    </w:p>
    <w:p w14:paraId="0A1A8850" w14:textId="04960E84" w:rsidR="00963581" w:rsidRPr="00A21888" w:rsidRDefault="00963581" w:rsidP="00963581">
      <w:pPr>
        <w:tabs>
          <w:tab w:val="left" w:pos="1701"/>
        </w:tabs>
        <w:rPr>
          <w:rFonts w:cs="Arial"/>
          <w:szCs w:val="24"/>
        </w:rPr>
      </w:pPr>
      <w:r w:rsidRPr="00A21888">
        <w:rPr>
          <w:rFonts w:cs="Arial"/>
          <w:szCs w:val="24"/>
        </w:rPr>
        <w:t>MOI</w:t>
      </w:r>
      <w:r w:rsidRPr="00A21888">
        <w:rPr>
          <w:rFonts w:cs="Arial"/>
          <w:szCs w:val="24"/>
        </w:rPr>
        <w:tab/>
        <w:t>osvojeno 1. do 16. mesto, če je to v prvi 1/</w:t>
      </w:r>
      <w:r w:rsidR="00447EEB" w:rsidRPr="00A21888">
        <w:rPr>
          <w:rFonts w:cs="Arial"/>
          <w:szCs w:val="24"/>
        </w:rPr>
        <w:t>2</w:t>
      </w:r>
      <w:r w:rsidRPr="00A21888">
        <w:rPr>
          <w:rFonts w:cs="Arial"/>
          <w:szCs w:val="24"/>
        </w:rPr>
        <w:t xml:space="preserve"> uvrščenih</w:t>
      </w:r>
    </w:p>
    <w:p w14:paraId="36EC2580" w14:textId="34B21399" w:rsidR="00963581" w:rsidRPr="00A21888" w:rsidRDefault="00963581" w:rsidP="00963581">
      <w:pPr>
        <w:tabs>
          <w:tab w:val="left" w:pos="1701"/>
        </w:tabs>
        <w:jc w:val="both"/>
        <w:rPr>
          <w:rFonts w:cs="Arial"/>
        </w:rPr>
      </w:pPr>
      <w:r w:rsidRPr="00A21888">
        <w:rPr>
          <w:rFonts w:cs="Arial"/>
          <w:szCs w:val="24"/>
        </w:rPr>
        <w:tab/>
      </w:r>
      <w:r w:rsidRPr="00A21888">
        <w:rPr>
          <w:rFonts w:cs="Arial"/>
        </w:rPr>
        <w:t>osvojeno 1. do 8. mesto za štafet</w:t>
      </w:r>
      <w:r w:rsidR="00447EEB" w:rsidRPr="00A21888">
        <w:rPr>
          <w:rFonts w:cs="Arial"/>
        </w:rPr>
        <w:t>e</w:t>
      </w:r>
    </w:p>
    <w:p w14:paraId="1C67816F" w14:textId="0BB78944" w:rsidR="00963581" w:rsidRPr="00A21888" w:rsidRDefault="00963581" w:rsidP="00963581">
      <w:pPr>
        <w:tabs>
          <w:tab w:val="left" w:pos="1701"/>
        </w:tabs>
        <w:rPr>
          <w:rFonts w:cs="Arial"/>
          <w:szCs w:val="24"/>
        </w:rPr>
      </w:pPr>
      <w:r w:rsidRPr="00A21888">
        <w:rPr>
          <w:rFonts w:cs="Arial"/>
          <w:szCs w:val="24"/>
        </w:rPr>
        <w:t>OFEM</w:t>
      </w:r>
      <w:r w:rsidRPr="00A21888">
        <w:rPr>
          <w:rFonts w:cs="Arial"/>
          <w:szCs w:val="24"/>
        </w:rPr>
        <w:tab/>
        <w:t>osvojeno 1. do 8. mesto, če je to v prvi 1/</w:t>
      </w:r>
      <w:r w:rsidR="00447EEB" w:rsidRPr="00A21888">
        <w:rPr>
          <w:rFonts w:cs="Arial"/>
          <w:szCs w:val="24"/>
        </w:rPr>
        <w:t>2</w:t>
      </w:r>
      <w:r w:rsidRPr="00A21888">
        <w:rPr>
          <w:rFonts w:cs="Arial"/>
          <w:szCs w:val="24"/>
        </w:rPr>
        <w:t xml:space="preserve"> uvrščenih</w:t>
      </w:r>
    </w:p>
    <w:p w14:paraId="49DD424F" w14:textId="77777777" w:rsidR="00963581" w:rsidRPr="00A21888" w:rsidRDefault="00963581" w:rsidP="00963581">
      <w:pPr>
        <w:tabs>
          <w:tab w:val="left" w:pos="1701"/>
        </w:tabs>
        <w:rPr>
          <w:rFonts w:cs="Arial"/>
        </w:rPr>
      </w:pPr>
      <w:r w:rsidRPr="00A21888">
        <w:rPr>
          <w:rFonts w:cs="Arial"/>
          <w:szCs w:val="24"/>
        </w:rPr>
        <w:tab/>
      </w:r>
      <w:r w:rsidRPr="00A21888">
        <w:rPr>
          <w:rFonts w:cs="Arial"/>
        </w:rPr>
        <w:t>osvojeno 1. do 4. mesto za štafet</w:t>
      </w:r>
      <w:r w:rsidR="00FF2275" w:rsidRPr="00A21888">
        <w:rPr>
          <w:rFonts w:cs="Arial"/>
        </w:rPr>
        <w:t>e</w:t>
      </w:r>
    </w:p>
    <w:p w14:paraId="4845B960" w14:textId="77777777" w:rsidR="00D478FF" w:rsidRPr="00A21888" w:rsidRDefault="00D478FF" w:rsidP="00963581">
      <w:pPr>
        <w:tabs>
          <w:tab w:val="left" w:pos="1701"/>
        </w:tabs>
        <w:rPr>
          <w:rFonts w:cs="Arial"/>
          <w:szCs w:val="24"/>
        </w:rPr>
      </w:pPr>
      <w:r w:rsidRPr="00A21888">
        <w:rPr>
          <w:rFonts w:cs="Arial"/>
        </w:rPr>
        <w:t>UNI</w:t>
      </w:r>
      <w:r w:rsidRPr="00A21888">
        <w:rPr>
          <w:rFonts w:cs="Arial"/>
        </w:rPr>
        <w:tab/>
        <w:t>osvojeno 1. do 3. mesto</w:t>
      </w:r>
    </w:p>
    <w:p w14:paraId="35E56833" w14:textId="77777777" w:rsidR="00963581" w:rsidRPr="00A21888" w:rsidRDefault="00963581" w:rsidP="00963581">
      <w:pPr>
        <w:tabs>
          <w:tab w:val="left" w:pos="1701"/>
        </w:tabs>
        <w:rPr>
          <w:rFonts w:cs="Arial"/>
          <w:b/>
          <w:i/>
        </w:rPr>
      </w:pPr>
    </w:p>
    <w:p w14:paraId="3CDB3B94" w14:textId="3ECB8717" w:rsidR="00963581" w:rsidRPr="00A21888" w:rsidRDefault="00963581" w:rsidP="00963581">
      <w:pPr>
        <w:tabs>
          <w:tab w:val="left" w:pos="2550"/>
        </w:tabs>
        <w:rPr>
          <w:rFonts w:cs="Arial"/>
          <w:b/>
          <w:i/>
          <w:szCs w:val="24"/>
        </w:rPr>
      </w:pPr>
      <w:r w:rsidRPr="00A21888">
        <w:rPr>
          <w:rFonts w:cs="Arial"/>
          <w:b/>
        </w:rPr>
        <w:t>Športnik državnega razreda</w:t>
      </w:r>
    </w:p>
    <w:p w14:paraId="41896872" w14:textId="77777777" w:rsidR="00963581" w:rsidRPr="00A21888" w:rsidRDefault="00963581" w:rsidP="00963581">
      <w:pPr>
        <w:tabs>
          <w:tab w:val="left" w:pos="1701"/>
        </w:tabs>
        <w:jc w:val="both"/>
        <w:rPr>
          <w:rFonts w:cs="Arial"/>
        </w:rPr>
      </w:pPr>
    </w:p>
    <w:p w14:paraId="4F78A26C" w14:textId="49605B21" w:rsidR="00963581" w:rsidRPr="00A21888" w:rsidRDefault="00963581" w:rsidP="00963581">
      <w:pPr>
        <w:tabs>
          <w:tab w:val="left" w:pos="1701"/>
        </w:tabs>
        <w:ind w:left="1695" w:hanging="1695"/>
        <w:jc w:val="both"/>
        <w:rPr>
          <w:rFonts w:cs="Arial"/>
        </w:rPr>
      </w:pPr>
      <w:r w:rsidRPr="00A21888">
        <w:rPr>
          <w:rFonts w:cs="Arial"/>
        </w:rPr>
        <w:t>MT</w:t>
      </w:r>
      <w:r w:rsidRPr="00A21888">
        <w:rPr>
          <w:rFonts w:cs="Arial"/>
        </w:rPr>
        <w:tab/>
        <w:t>uvrstitev v prv</w:t>
      </w:r>
      <w:r w:rsidR="00F345A4" w:rsidRPr="00A21888">
        <w:rPr>
          <w:rFonts w:cs="Arial"/>
        </w:rPr>
        <w:t xml:space="preserve">o </w:t>
      </w:r>
      <w:r w:rsidR="00740BA4" w:rsidRPr="00A21888">
        <w:rPr>
          <w:rFonts w:cs="Arial"/>
        </w:rPr>
        <w:t>1/2</w:t>
      </w:r>
      <w:r w:rsidRPr="00A21888">
        <w:rPr>
          <w:rFonts w:cs="Arial"/>
        </w:rPr>
        <w:t xml:space="preserve"> uvrščenih na uradnem mednarodnem tekmovanju, ki je v letnem koledarju Mednarodne drsalne federacije (ISU)</w:t>
      </w:r>
    </w:p>
    <w:p w14:paraId="61FBEE3C" w14:textId="1314987E" w:rsidR="00963581" w:rsidRPr="00A21888" w:rsidRDefault="00963581" w:rsidP="00963581">
      <w:pPr>
        <w:tabs>
          <w:tab w:val="left" w:pos="1701"/>
        </w:tabs>
        <w:jc w:val="both"/>
        <w:rPr>
          <w:rFonts w:cs="Arial"/>
        </w:rPr>
      </w:pPr>
      <w:r w:rsidRPr="00A21888">
        <w:rPr>
          <w:rFonts w:cs="Arial"/>
        </w:rPr>
        <w:t>DP</w:t>
      </w:r>
      <w:r w:rsidRPr="00A21888">
        <w:rPr>
          <w:rFonts w:cs="Arial"/>
        </w:rPr>
        <w:tab/>
        <w:t xml:space="preserve">osvojeno 1. do </w:t>
      </w:r>
      <w:r w:rsidR="00F345A4" w:rsidRPr="00A21888">
        <w:rPr>
          <w:rFonts w:cs="Arial"/>
        </w:rPr>
        <w:t>4</w:t>
      </w:r>
      <w:r w:rsidRPr="00A21888">
        <w:rPr>
          <w:rFonts w:cs="Arial"/>
        </w:rPr>
        <w:t>. mesto, če je to v prvi 1/3 uvrščenih</w:t>
      </w:r>
    </w:p>
    <w:p w14:paraId="18EF6E4F" w14:textId="1B764617" w:rsidR="00D478FF" w:rsidRPr="00A21888" w:rsidRDefault="00FF2275" w:rsidP="00963581">
      <w:pPr>
        <w:tabs>
          <w:tab w:val="left" w:pos="1701"/>
        </w:tabs>
        <w:jc w:val="both"/>
        <w:rPr>
          <w:rFonts w:cs="Arial"/>
        </w:rPr>
      </w:pPr>
      <w:r w:rsidRPr="00A21888">
        <w:rPr>
          <w:rFonts w:cs="Arial"/>
        </w:rPr>
        <w:tab/>
        <w:t xml:space="preserve">osvojeno 1. </w:t>
      </w:r>
      <w:r w:rsidR="0037670B">
        <w:rPr>
          <w:rFonts w:cs="Arial"/>
        </w:rPr>
        <w:t xml:space="preserve">mesto </w:t>
      </w:r>
      <w:r w:rsidRPr="00A21888">
        <w:rPr>
          <w:rFonts w:cs="Arial"/>
        </w:rPr>
        <w:t>za štafete</w:t>
      </w:r>
    </w:p>
    <w:p w14:paraId="34677F80" w14:textId="77777777" w:rsidR="00963581" w:rsidRPr="00A21888" w:rsidRDefault="00963581" w:rsidP="00963581">
      <w:pPr>
        <w:tabs>
          <w:tab w:val="left" w:pos="1701"/>
        </w:tabs>
        <w:jc w:val="both"/>
        <w:rPr>
          <w:rFonts w:cs="Arial"/>
        </w:rPr>
      </w:pPr>
    </w:p>
    <w:p w14:paraId="73EAA7FC" w14:textId="77777777" w:rsidR="00CD1F7E" w:rsidRDefault="00CD1F7E">
      <w:pPr>
        <w:rPr>
          <w:rFonts w:cs="Arial"/>
          <w:b/>
        </w:rPr>
      </w:pPr>
      <w:r>
        <w:rPr>
          <w:rFonts w:cs="Arial"/>
          <w:b/>
        </w:rPr>
        <w:br w:type="page"/>
      </w:r>
    </w:p>
    <w:p w14:paraId="01933130" w14:textId="5CF9BD93" w:rsidR="00963581" w:rsidRPr="00A21888" w:rsidRDefault="00963581" w:rsidP="00963581">
      <w:pPr>
        <w:tabs>
          <w:tab w:val="left" w:pos="1701"/>
        </w:tabs>
        <w:jc w:val="both"/>
        <w:rPr>
          <w:rFonts w:cs="Arial"/>
        </w:rPr>
      </w:pPr>
      <w:r w:rsidRPr="00A21888">
        <w:rPr>
          <w:rFonts w:cs="Arial"/>
          <w:b/>
        </w:rPr>
        <w:lastRenderedPageBreak/>
        <w:t>Športnik mladinskega razreda</w:t>
      </w:r>
    </w:p>
    <w:p w14:paraId="06D2B032" w14:textId="77777777" w:rsidR="00963581" w:rsidRPr="00A21888" w:rsidRDefault="00963581" w:rsidP="00963581">
      <w:pPr>
        <w:tabs>
          <w:tab w:val="left" w:pos="1701"/>
        </w:tabs>
        <w:jc w:val="both"/>
        <w:rPr>
          <w:rFonts w:cs="Arial"/>
        </w:rPr>
      </w:pPr>
    </w:p>
    <w:p w14:paraId="5BBE12A7" w14:textId="3CC66438" w:rsidR="00963581" w:rsidRPr="00A21888" w:rsidRDefault="00963581" w:rsidP="00963581">
      <w:pPr>
        <w:tabs>
          <w:tab w:val="left" w:pos="1701"/>
        </w:tabs>
        <w:ind w:left="1701" w:hanging="1701"/>
        <w:jc w:val="both"/>
        <w:rPr>
          <w:rFonts w:cs="Arial"/>
        </w:rPr>
      </w:pPr>
      <w:r w:rsidRPr="00A21888">
        <w:rPr>
          <w:rFonts w:cs="Arial"/>
        </w:rPr>
        <w:t>ml. MT</w:t>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drsalne federacije (ISU)</w:t>
      </w:r>
    </w:p>
    <w:p w14:paraId="25DE879E" w14:textId="77777777" w:rsidR="00963581" w:rsidRPr="00A21888" w:rsidRDefault="00FF2275" w:rsidP="00963581">
      <w:pPr>
        <w:tabs>
          <w:tab w:val="left" w:pos="1701"/>
        </w:tabs>
        <w:jc w:val="both"/>
        <w:rPr>
          <w:rFonts w:cs="Arial"/>
        </w:rPr>
      </w:pPr>
      <w:r w:rsidRPr="00A21888">
        <w:rPr>
          <w:rFonts w:cs="Arial"/>
        </w:rPr>
        <w:t>ml. DP</w:t>
      </w:r>
      <w:r w:rsidRPr="00A21888">
        <w:rPr>
          <w:rFonts w:cs="Arial"/>
        </w:rPr>
        <w:tab/>
        <w:t>osvojeno 1. do 8</w:t>
      </w:r>
      <w:r w:rsidR="00963581" w:rsidRPr="00A21888">
        <w:rPr>
          <w:rFonts w:cs="Arial"/>
        </w:rPr>
        <w:t>. mesto, če je to v prvi 1/3 uvrščenih</w:t>
      </w:r>
    </w:p>
    <w:p w14:paraId="65058C9E" w14:textId="77777777" w:rsidR="00FF2275" w:rsidRPr="00A21888" w:rsidRDefault="00FF2275" w:rsidP="00963581">
      <w:pPr>
        <w:tabs>
          <w:tab w:val="left" w:pos="1701"/>
        </w:tabs>
        <w:jc w:val="both"/>
        <w:rPr>
          <w:rFonts w:cs="Arial"/>
        </w:rPr>
      </w:pPr>
      <w:r w:rsidRPr="00A21888">
        <w:rPr>
          <w:rFonts w:cs="Arial"/>
        </w:rPr>
        <w:tab/>
        <w:t>osvojeno 1. do 4. mesto za štafete</w:t>
      </w:r>
    </w:p>
    <w:p w14:paraId="20F06989" w14:textId="77777777" w:rsidR="00E96E8F" w:rsidRPr="00A21888" w:rsidRDefault="009B7BC7" w:rsidP="0019202F">
      <w:pPr>
        <w:pStyle w:val="Naslov2"/>
      </w:pPr>
      <w:r w:rsidRPr="00A21888">
        <w:br w:type="page"/>
      </w:r>
      <w:bookmarkStart w:id="285" w:name="_Toc94535986"/>
      <w:r w:rsidR="00E96E8F" w:rsidRPr="00A21888">
        <w:lastRenderedPageBreak/>
        <w:t>DVIGANJE UTEŽI</w:t>
      </w:r>
      <w:bookmarkEnd w:id="285"/>
    </w:p>
    <w:p w14:paraId="420D61F8" w14:textId="77777777" w:rsidR="00E30D1D" w:rsidRPr="00A21888" w:rsidRDefault="00E30D1D" w:rsidP="00E30D1D">
      <w:pPr>
        <w:tabs>
          <w:tab w:val="left" w:pos="1701"/>
        </w:tabs>
        <w:jc w:val="both"/>
        <w:rPr>
          <w:rFonts w:cs="Arial"/>
          <w:b/>
        </w:rPr>
      </w:pPr>
      <w:r w:rsidRPr="00A21888">
        <w:rPr>
          <w:rFonts w:cs="Arial"/>
          <w:b/>
        </w:rPr>
        <w:t>Športnik olimpijskega razreda</w:t>
      </w:r>
    </w:p>
    <w:p w14:paraId="16743F96" w14:textId="77777777" w:rsidR="00E30D1D" w:rsidRPr="00A21888" w:rsidRDefault="00E30D1D" w:rsidP="00E30D1D">
      <w:pPr>
        <w:tabs>
          <w:tab w:val="left" w:pos="1701"/>
        </w:tabs>
        <w:jc w:val="both"/>
        <w:rPr>
          <w:rFonts w:cs="Arial"/>
          <w:b/>
          <w:i/>
        </w:rPr>
      </w:pPr>
    </w:p>
    <w:p w14:paraId="04B824D4" w14:textId="77777777" w:rsidR="00E30D1D" w:rsidRPr="00A21888" w:rsidRDefault="00E30D1D" w:rsidP="00E30D1D">
      <w:pPr>
        <w:tabs>
          <w:tab w:val="left" w:pos="1701"/>
        </w:tabs>
        <w:rPr>
          <w:rFonts w:cs="Arial"/>
          <w:i/>
        </w:rPr>
      </w:pPr>
      <w:r w:rsidRPr="00A21888">
        <w:rPr>
          <w:rFonts w:cs="Arial"/>
          <w:b/>
          <w:i/>
        </w:rPr>
        <w:t>Trajanje 4 leta</w:t>
      </w:r>
    </w:p>
    <w:p w14:paraId="2769897F" w14:textId="77777777" w:rsidR="00E30D1D" w:rsidRPr="00A21888" w:rsidRDefault="00E30D1D" w:rsidP="00E30D1D">
      <w:pPr>
        <w:tabs>
          <w:tab w:val="left" w:pos="1701"/>
        </w:tabs>
        <w:rPr>
          <w:rFonts w:cs="Arial"/>
        </w:rPr>
      </w:pPr>
      <w:r w:rsidRPr="00A21888">
        <w:rPr>
          <w:rFonts w:cs="Arial"/>
        </w:rPr>
        <w:t>OI</w:t>
      </w:r>
      <w:r w:rsidRPr="00A21888">
        <w:rPr>
          <w:rFonts w:cs="Arial"/>
        </w:rPr>
        <w:tab/>
        <w:t>osvojeno 1. do 3. mesto</w:t>
      </w:r>
    </w:p>
    <w:p w14:paraId="16CC949F" w14:textId="77777777" w:rsidR="00E30D1D" w:rsidRPr="00A21888" w:rsidRDefault="00E30D1D" w:rsidP="00E30D1D">
      <w:pPr>
        <w:tabs>
          <w:tab w:val="left" w:pos="1701"/>
        </w:tabs>
        <w:rPr>
          <w:rFonts w:cs="Arial"/>
        </w:rPr>
      </w:pPr>
      <w:r w:rsidRPr="00A21888">
        <w:rPr>
          <w:rFonts w:cs="Arial"/>
        </w:rPr>
        <w:t>SP</w:t>
      </w:r>
      <w:r w:rsidRPr="00A21888">
        <w:rPr>
          <w:rFonts w:cs="Arial"/>
        </w:rPr>
        <w:tab/>
        <w:t>osvojeno 1. do 3. mesto</w:t>
      </w:r>
    </w:p>
    <w:p w14:paraId="416E562D" w14:textId="77777777" w:rsidR="00E30D1D" w:rsidRPr="00A21888" w:rsidRDefault="00E30D1D" w:rsidP="00E96E8F">
      <w:pPr>
        <w:rPr>
          <w:rFonts w:cs="Arial"/>
          <w:b/>
        </w:rPr>
      </w:pPr>
    </w:p>
    <w:p w14:paraId="40ECE1F3" w14:textId="77777777" w:rsidR="00C8237D" w:rsidRPr="00A21888" w:rsidRDefault="00C8237D" w:rsidP="00E96E8F">
      <w:pPr>
        <w:rPr>
          <w:rFonts w:cs="Arial"/>
          <w:b/>
        </w:rPr>
      </w:pPr>
      <w:r w:rsidRPr="00A21888">
        <w:rPr>
          <w:rFonts w:cs="Arial"/>
          <w:b/>
        </w:rPr>
        <w:t>Športnik svetovnega razreda</w:t>
      </w:r>
    </w:p>
    <w:p w14:paraId="5AA50CCE" w14:textId="77777777" w:rsidR="00C8237D" w:rsidRPr="00A21888" w:rsidRDefault="00C8237D" w:rsidP="00E96E8F">
      <w:pPr>
        <w:tabs>
          <w:tab w:val="left" w:pos="1701"/>
        </w:tabs>
        <w:jc w:val="both"/>
        <w:rPr>
          <w:rFonts w:cs="Arial"/>
          <w:b/>
          <w:i/>
        </w:rPr>
      </w:pPr>
    </w:p>
    <w:p w14:paraId="08E91966" w14:textId="77777777" w:rsidR="00C8237D" w:rsidRPr="00A21888" w:rsidRDefault="00C8237D" w:rsidP="00C8237D">
      <w:pPr>
        <w:tabs>
          <w:tab w:val="left" w:pos="1701"/>
        </w:tabs>
        <w:rPr>
          <w:rFonts w:cs="Arial"/>
          <w:i/>
        </w:rPr>
      </w:pPr>
      <w:r w:rsidRPr="00A21888">
        <w:rPr>
          <w:rFonts w:cs="Arial"/>
          <w:b/>
          <w:i/>
        </w:rPr>
        <w:t>Trajanje 4 leta</w:t>
      </w:r>
    </w:p>
    <w:p w14:paraId="71801A5F" w14:textId="77777777" w:rsidR="00C8237D" w:rsidRPr="00A21888" w:rsidRDefault="00C8237D" w:rsidP="00C8237D">
      <w:pPr>
        <w:tabs>
          <w:tab w:val="left" w:pos="1701"/>
        </w:tabs>
        <w:rPr>
          <w:rFonts w:cs="Arial"/>
        </w:rPr>
      </w:pPr>
      <w:r w:rsidRPr="00A21888">
        <w:rPr>
          <w:rFonts w:cs="Arial"/>
        </w:rPr>
        <w:t>EP</w:t>
      </w:r>
      <w:r w:rsidRPr="00A21888">
        <w:rPr>
          <w:rFonts w:cs="Arial"/>
        </w:rPr>
        <w:tab/>
        <w:t xml:space="preserve">osvojeno 1. mesto </w:t>
      </w:r>
    </w:p>
    <w:p w14:paraId="5A8090D1" w14:textId="77777777" w:rsidR="00C8237D" w:rsidRPr="00A21888" w:rsidRDefault="008D637C" w:rsidP="00C8237D">
      <w:pPr>
        <w:tabs>
          <w:tab w:val="left" w:pos="1701"/>
        </w:tabs>
        <w:rPr>
          <w:rFonts w:cs="Arial"/>
        </w:rPr>
      </w:pPr>
      <w:r w:rsidRPr="00A21888">
        <w:rPr>
          <w:rFonts w:cs="Arial"/>
        </w:rPr>
        <w:t>SR</w:t>
      </w:r>
      <w:r w:rsidR="00C8237D" w:rsidRPr="00A21888">
        <w:rPr>
          <w:rFonts w:cs="Arial"/>
        </w:rPr>
        <w:tab/>
      </w:r>
      <w:r w:rsidR="007F7CAD" w:rsidRPr="00A21888">
        <w:rPr>
          <w:rFonts w:cs="Arial"/>
        </w:rPr>
        <w:t>priznan rekord</w:t>
      </w:r>
    </w:p>
    <w:p w14:paraId="114087C2" w14:textId="77777777" w:rsidR="00C8237D" w:rsidRPr="00A21888" w:rsidRDefault="00C8237D" w:rsidP="00C8237D">
      <w:pPr>
        <w:tabs>
          <w:tab w:val="left" w:pos="1701"/>
        </w:tabs>
        <w:rPr>
          <w:rFonts w:cs="Arial"/>
        </w:rPr>
      </w:pPr>
    </w:p>
    <w:p w14:paraId="73A4CB2E" w14:textId="77777777" w:rsidR="00C8237D" w:rsidRPr="00A21888" w:rsidRDefault="00C8237D" w:rsidP="00C8237D">
      <w:pPr>
        <w:tabs>
          <w:tab w:val="left" w:pos="1701"/>
        </w:tabs>
        <w:rPr>
          <w:rFonts w:cs="Arial"/>
          <w:b/>
          <w:i/>
        </w:rPr>
      </w:pPr>
      <w:r w:rsidRPr="00A21888">
        <w:rPr>
          <w:rFonts w:cs="Arial"/>
          <w:b/>
          <w:i/>
        </w:rPr>
        <w:t>Trajanje 2 leti</w:t>
      </w:r>
    </w:p>
    <w:p w14:paraId="14139C46" w14:textId="77777777" w:rsidR="00C8237D" w:rsidRPr="00A21888" w:rsidRDefault="00C8237D" w:rsidP="00C8237D">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p>
    <w:p w14:paraId="4F5EE6F2" w14:textId="77777777" w:rsidR="00C8237D" w:rsidRPr="00A21888" w:rsidRDefault="00C8237D" w:rsidP="00C8237D">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w:t>
      </w:r>
    </w:p>
    <w:p w14:paraId="06CEB0A1" w14:textId="77777777" w:rsidR="00C8237D" w:rsidRPr="00A21888" w:rsidRDefault="00C8237D" w:rsidP="00C8237D">
      <w:pPr>
        <w:tabs>
          <w:tab w:val="left" w:pos="1701"/>
        </w:tabs>
        <w:rPr>
          <w:rFonts w:cs="Arial"/>
        </w:rPr>
      </w:pPr>
      <w:r w:rsidRPr="00A21888">
        <w:rPr>
          <w:rFonts w:cs="Arial"/>
        </w:rPr>
        <w:t>EP</w:t>
      </w:r>
      <w:r w:rsidRPr="00A21888">
        <w:rPr>
          <w:rFonts w:cs="Arial"/>
        </w:rPr>
        <w:tab/>
        <w:t>osvojeno 2. do 3. mesto</w:t>
      </w:r>
    </w:p>
    <w:p w14:paraId="425AB461" w14:textId="77777777" w:rsidR="00C8237D" w:rsidRPr="00A21888" w:rsidRDefault="00C8237D" w:rsidP="00C8237D">
      <w:pPr>
        <w:tabs>
          <w:tab w:val="left" w:pos="1701"/>
        </w:tabs>
        <w:rPr>
          <w:rFonts w:cs="Arial"/>
        </w:rPr>
      </w:pPr>
      <w:r w:rsidRPr="00A21888">
        <w:rPr>
          <w:rFonts w:cs="Arial"/>
        </w:rPr>
        <w:t xml:space="preserve">ER </w:t>
      </w:r>
      <w:r w:rsidRPr="00A21888">
        <w:rPr>
          <w:rFonts w:cs="Arial"/>
        </w:rPr>
        <w:tab/>
      </w:r>
      <w:r w:rsidR="007F7CAD" w:rsidRPr="00A21888">
        <w:rPr>
          <w:rFonts w:cs="Arial"/>
        </w:rPr>
        <w:t>priznan rekord</w:t>
      </w:r>
    </w:p>
    <w:p w14:paraId="2CC6C74E" w14:textId="77777777" w:rsidR="00571B6D" w:rsidRPr="00A21888" w:rsidRDefault="00571B6D" w:rsidP="00C8237D">
      <w:pPr>
        <w:tabs>
          <w:tab w:val="left" w:pos="1701"/>
        </w:tabs>
        <w:rPr>
          <w:rFonts w:cs="Arial"/>
        </w:rPr>
      </w:pPr>
      <w:r w:rsidRPr="00A21888">
        <w:rPr>
          <w:rFonts w:cs="Arial"/>
        </w:rPr>
        <w:t>SRL</w:t>
      </w:r>
      <w:r w:rsidRPr="00A21888">
        <w:rPr>
          <w:rFonts w:cs="Arial"/>
        </w:rPr>
        <w:tab/>
        <w:t>osvojeno 1. do 8. mesto</w:t>
      </w:r>
    </w:p>
    <w:p w14:paraId="60D8BB8C" w14:textId="77777777" w:rsidR="009B7BC7" w:rsidRPr="00A21888" w:rsidRDefault="009B7BC7" w:rsidP="006E386D">
      <w:pPr>
        <w:tabs>
          <w:tab w:val="left" w:pos="1701"/>
        </w:tabs>
        <w:jc w:val="both"/>
        <w:rPr>
          <w:rFonts w:cs="Arial"/>
        </w:rPr>
      </w:pPr>
    </w:p>
    <w:p w14:paraId="759FDD3F" w14:textId="77777777" w:rsidR="00C8237D" w:rsidRPr="00A21888" w:rsidRDefault="00C8237D" w:rsidP="00C8237D">
      <w:pPr>
        <w:tabs>
          <w:tab w:val="left" w:pos="1701"/>
        </w:tabs>
        <w:jc w:val="both"/>
        <w:rPr>
          <w:rFonts w:cs="Arial"/>
          <w:b/>
        </w:rPr>
      </w:pPr>
      <w:r w:rsidRPr="00A21888">
        <w:rPr>
          <w:rFonts w:cs="Arial"/>
          <w:b/>
        </w:rPr>
        <w:t>Športnik mednarodnega razreda</w:t>
      </w:r>
    </w:p>
    <w:p w14:paraId="10F7AF9A" w14:textId="77777777" w:rsidR="00C8237D" w:rsidRPr="00A21888" w:rsidRDefault="00C8237D" w:rsidP="00C8237D">
      <w:pPr>
        <w:tabs>
          <w:tab w:val="left" w:pos="1701"/>
        </w:tabs>
        <w:jc w:val="both"/>
        <w:rPr>
          <w:rFonts w:cs="Arial"/>
          <w:b/>
          <w:i/>
        </w:rPr>
      </w:pPr>
    </w:p>
    <w:p w14:paraId="09186836" w14:textId="77777777" w:rsidR="00C8237D" w:rsidRPr="00A21888" w:rsidRDefault="00C8237D" w:rsidP="00C8237D">
      <w:pPr>
        <w:tabs>
          <w:tab w:val="left" w:pos="1701"/>
        </w:tabs>
        <w:rPr>
          <w:rFonts w:cs="Arial"/>
          <w:b/>
          <w:i/>
        </w:rPr>
      </w:pPr>
      <w:r w:rsidRPr="00A21888">
        <w:rPr>
          <w:rFonts w:cs="Arial"/>
          <w:b/>
          <w:i/>
        </w:rPr>
        <w:t>Trajanje 2 leti</w:t>
      </w:r>
    </w:p>
    <w:p w14:paraId="6E854E90" w14:textId="0A406B5C" w:rsidR="00110966" w:rsidRPr="00A21888" w:rsidRDefault="00571B6D" w:rsidP="00C8237D">
      <w:pPr>
        <w:tabs>
          <w:tab w:val="left" w:pos="1701"/>
        </w:tabs>
        <w:ind w:left="1695" w:hanging="1695"/>
        <w:jc w:val="both"/>
        <w:rPr>
          <w:rFonts w:cs="Arial"/>
        </w:rPr>
      </w:pPr>
      <w:r w:rsidRPr="00A21888">
        <w:rPr>
          <w:rFonts w:cs="Arial"/>
        </w:rPr>
        <w:t>OI</w:t>
      </w:r>
      <w:r w:rsidR="00C8237D" w:rsidRPr="00A21888">
        <w:rPr>
          <w:rFonts w:cs="Arial"/>
        </w:rPr>
        <w:tab/>
        <w:t xml:space="preserve">osvojeno </w:t>
      </w:r>
      <w:r w:rsidR="001A5761" w:rsidRPr="00A21888">
        <w:rPr>
          <w:rFonts w:cs="Arial"/>
        </w:rPr>
        <w:t>9</w:t>
      </w:r>
      <w:r w:rsidR="00C8237D" w:rsidRPr="00A21888">
        <w:rPr>
          <w:rFonts w:cs="Arial"/>
        </w:rPr>
        <w:t xml:space="preserve">. do </w:t>
      </w:r>
      <w:r w:rsidR="00824352" w:rsidRPr="00A21888">
        <w:rPr>
          <w:rFonts w:cs="Arial"/>
        </w:rPr>
        <w:t>16</w:t>
      </w:r>
      <w:r w:rsidR="00C8237D" w:rsidRPr="00A21888">
        <w:rPr>
          <w:rFonts w:cs="Arial"/>
        </w:rPr>
        <w:t>. mesto, če je to v prvi 1/</w:t>
      </w:r>
      <w:r w:rsidR="00824352" w:rsidRPr="00A21888">
        <w:rPr>
          <w:rFonts w:cs="Arial"/>
        </w:rPr>
        <w:t>2</w:t>
      </w:r>
      <w:r w:rsidR="00C8237D" w:rsidRPr="00A21888">
        <w:rPr>
          <w:rFonts w:cs="Arial"/>
        </w:rPr>
        <w:t xml:space="preserve"> uvrščenih</w:t>
      </w:r>
    </w:p>
    <w:p w14:paraId="49E5638D" w14:textId="646361E4" w:rsidR="009A6BDA" w:rsidRPr="00A21888" w:rsidRDefault="00110966" w:rsidP="008B6FCC">
      <w:pPr>
        <w:tabs>
          <w:tab w:val="left" w:pos="1701"/>
        </w:tabs>
        <w:ind w:left="1695" w:hanging="1695"/>
        <w:jc w:val="both"/>
        <w:rPr>
          <w:rFonts w:cs="Arial"/>
        </w:rPr>
      </w:pPr>
      <w:r w:rsidRPr="00A21888">
        <w:rPr>
          <w:rFonts w:cs="Arial"/>
        </w:rPr>
        <w:tab/>
        <w:t>oz. najmanj osvojeno 12. mesto</w:t>
      </w:r>
    </w:p>
    <w:p w14:paraId="59286F7C" w14:textId="216F2CFE" w:rsidR="00110966" w:rsidRPr="00A21888" w:rsidRDefault="00C8237D" w:rsidP="00C8237D">
      <w:pPr>
        <w:tabs>
          <w:tab w:val="left" w:pos="1701"/>
        </w:tabs>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do 16. mesto, če je to v prvi 1/</w:t>
      </w:r>
      <w:r w:rsidR="00824352" w:rsidRPr="00A21888">
        <w:rPr>
          <w:rFonts w:cs="Arial"/>
        </w:rPr>
        <w:t>2</w:t>
      </w:r>
      <w:r w:rsidRPr="00A21888">
        <w:rPr>
          <w:rFonts w:cs="Arial"/>
        </w:rPr>
        <w:t xml:space="preserve"> uvrščenih</w:t>
      </w:r>
    </w:p>
    <w:p w14:paraId="40B260C4" w14:textId="411DD986" w:rsidR="009A6BDA" w:rsidRPr="00A21888" w:rsidRDefault="00110966" w:rsidP="008B6FCC">
      <w:pPr>
        <w:tabs>
          <w:tab w:val="left" w:pos="1701"/>
        </w:tabs>
        <w:jc w:val="both"/>
        <w:rPr>
          <w:rFonts w:cs="Arial"/>
        </w:rPr>
      </w:pPr>
      <w:r w:rsidRPr="00A21888">
        <w:rPr>
          <w:rFonts w:cs="Arial"/>
        </w:rPr>
        <w:tab/>
        <w:t>oz. najmanj osvojeno 12. mesto</w:t>
      </w:r>
    </w:p>
    <w:p w14:paraId="163711C7" w14:textId="312ECDEF" w:rsidR="00C8237D" w:rsidRPr="00A21888" w:rsidRDefault="00C8237D" w:rsidP="00C8237D">
      <w:pPr>
        <w:tabs>
          <w:tab w:val="left" w:pos="1701"/>
        </w:tabs>
        <w:ind w:left="1695" w:hanging="1695"/>
        <w:jc w:val="both"/>
        <w:rPr>
          <w:rFonts w:cs="Arial"/>
        </w:rPr>
      </w:pPr>
      <w:r w:rsidRPr="00A21888">
        <w:rPr>
          <w:rFonts w:cs="Arial"/>
        </w:rPr>
        <w:t>EP</w:t>
      </w:r>
      <w:r w:rsidRPr="00A21888">
        <w:rPr>
          <w:rFonts w:cs="Arial"/>
        </w:rPr>
        <w:tab/>
        <w:t>osvojeno 4. do 8. mesto, če je to v prvi 1/</w:t>
      </w:r>
      <w:r w:rsidR="00B600E1" w:rsidRPr="00A21888">
        <w:rPr>
          <w:rFonts w:cs="Arial"/>
        </w:rPr>
        <w:t>2</w:t>
      </w:r>
      <w:r w:rsidRPr="00A21888">
        <w:rPr>
          <w:rFonts w:cs="Arial"/>
        </w:rPr>
        <w:t xml:space="preserve"> uvrščenih</w:t>
      </w:r>
    </w:p>
    <w:p w14:paraId="59B1C799" w14:textId="77777777" w:rsidR="00C8237D" w:rsidRPr="00A21888" w:rsidRDefault="00C8237D" w:rsidP="00C8237D">
      <w:pPr>
        <w:tabs>
          <w:tab w:val="left" w:pos="1701"/>
        </w:tabs>
        <w:jc w:val="both"/>
        <w:rPr>
          <w:rFonts w:cs="Arial"/>
        </w:rPr>
      </w:pPr>
      <w:r w:rsidRPr="00A21888">
        <w:rPr>
          <w:rFonts w:cs="Arial"/>
        </w:rPr>
        <w:t>SI</w:t>
      </w:r>
      <w:r w:rsidRPr="00A21888">
        <w:rPr>
          <w:rFonts w:cs="Arial"/>
        </w:rPr>
        <w:tab/>
        <w:t>osvojeno 1. mesto</w:t>
      </w:r>
    </w:p>
    <w:p w14:paraId="14431D4A" w14:textId="77777777" w:rsidR="00C8237D" w:rsidRPr="00A21888" w:rsidRDefault="00C8237D" w:rsidP="00C8237D">
      <w:pPr>
        <w:tabs>
          <w:tab w:val="left" w:pos="1701"/>
        </w:tabs>
        <w:ind w:left="1695" w:hanging="1695"/>
        <w:jc w:val="both"/>
        <w:rPr>
          <w:rFonts w:cs="Arial"/>
        </w:rPr>
      </w:pPr>
    </w:p>
    <w:p w14:paraId="6DC75827" w14:textId="77777777" w:rsidR="00C8237D" w:rsidRPr="00A21888" w:rsidRDefault="00C8237D" w:rsidP="00C8237D">
      <w:pPr>
        <w:tabs>
          <w:tab w:val="left" w:pos="1701"/>
        </w:tabs>
        <w:rPr>
          <w:rFonts w:cs="Arial"/>
          <w:b/>
          <w:i/>
        </w:rPr>
      </w:pPr>
      <w:r w:rsidRPr="00A21888">
        <w:rPr>
          <w:rFonts w:cs="Arial"/>
          <w:b/>
          <w:i/>
        </w:rPr>
        <w:t>Trajanje 1 leto</w:t>
      </w:r>
    </w:p>
    <w:p w14:paraId="138DB9D2" w14:textId="21FF867F" w:rsidR="00C8237D" w:rsidRPr="00A21888" w:rsidRDefault="00C8237D" w:rsidP="00C8237D">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3F1E6543" w14:textId="6B9F2502" w:rsidR="00C8237D" w:rsidRPr="00A21888" w:rsidRDefault="00C8237D" w:rsidP="00C8237D">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B600E1" w:rsidRPr="00A21888">
        <w:rPr>
          <w:rFonts w:cs="Arial"/>
        </w:rPr>
        <w:t>2</w:t>
      </w:r>
      <w:r w:rsidRPr="00A21888">
        <w:rPr>
          <w:rFonts w:cs="Arial"/>
        </w:rPr>
        <w:t xml:space="preserve"> uvrščenih</w:t>
      </w:r>
    </w:p>
    <w:p w14:paraId="3A46EAD0" w14:textId="10AE21E3" w:rsidR="00110966" w:rsidRPr="00A21888" w:rsidRDefault="00110966" w:rsidP="00C8237D">
      <w:pPr>
        <w:tabs>
          <w:tab w:val="left" w:pos="1701"/>
        </w:tabs>
        <w:ind w:left="1695" w:hanging="1695"/>
        <w:jc w:val="both"/>
        <w:rPr>
          <w:rFonts w:cs="Arial"/>
        </w:rPr>
      </w:pPr>
      <w:r w:rsidRPr="00A21888">
        <w:rPr>
          <w:rFonts w:cs="Arial"/>
        </w:rPr>
        <w:tab/>
        <w:t>oz. najmanj osvojeno 16. mesto</w:t>
      </w:r>
    </w:p>
    <w:p w14:paraId="0C1F891E" w14:textId="535BC01A" w:rsidR="00C8237D" w:rsidRPr="00A21888" w:rsidRDefault="00C8237D" w:rsidP="00C8237D">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B600E1" w:rsidRPr="00A21888">
        <w:rPr>
          <w:rFonts w:cs="Arial"/>
        </w:rPr>
        <w:t>2</w:t>
      </w:r>
      <w:r w:rsidRPr="00A21888">
        <w:rPr>
          <w:rFonts w:cs="Arial"/>
        </w:rPr>
        <w:t xml:space="preserve"> uvrščenih</w:t>
      </w:r>
    </w:p>
    <w:p w14:paraId="30DC0C35" w14:textId="77777777" w:rsidR="00C8237D" w:rsidRPr="00A21888" w:rsidRDefault="00C8237D" w:rsidP="00C8237D">
      <w:pPr>
        <w:tabs>
          <w:tab w:val="left" w:pos="1701"/>
        </w:tabs>
        <w:rPr>
          <w:rFonts w:cs="Arial"/>
        </w:rPr>
      </w:pPr>
      <w:r w:rsidRPr="00A21888">
        <w:rPr>
          <w:rFonts w:cs="Arial"/>
        </w:rPr>
        <w:t>SI</w:t>
      </w:r>
      <w:r w:rsidRPr="00A21888">
        <w:rPr>
          <w:rFonts w:cs="Arial"/>
        </w:rPr>
        <w:tab/>
        <w:t>osvojeno 2. do 3. mesto</w:t>
      </w:r>
    </w:p>
    <w:p w14:paraId="04CD0B99" w14:textId="77777777" w:rsidR="00571B6D" w:rsidRPr="00A21888" w:rsidRDefault="00571B6D" w:rsidP="00C8237D">
      <w:pPr>
        <w:tabs>
          <w:tab w:val="left" w:pos="1701"/>
        </w:tabs>
        <w:rPr>
          <w:rFonts w:cs="Arial"/>
        </w:rPr>
      </w:pPr>
      <w:r w:rsidRPr="00A21888">
        <w:rPr>
          <w:rFonts w:cs="Arial"/>
        </w:rPr>
        <w:t>SRL</w:t>
      </w:r>
      <w:r w:rsidRPr="00A21888">
        <w:rPr>
          <w:rFonts w:cs="Arial"/>
        </w:rPr>
        <w:tab/>
        <w:t>osvojeno 9. do 64. mesto</w:t>
      </w:r>
    </w:p>
    <w:p w14:paraId="4942A4DA" w14:textId="77777777" w:rsidR="00A22E11" w:rsidRPr="00A21888" w:rsidRDefault="00A22E11" w:rsidP="006E386D">
      <w:pPr>
        <w:tabs>
          <w:tab w:val="left" w:pos="1701"/>
        </w:tabs>
        <w:jc w:val="both"/>
        <w:rPr>
          <w:rFonts w:cs="Arial"/>
        </w:rPr>
      </w:pPr>
    </w:p>
    <w:p w14:paraId="1CBB28D9" w14:textId="77777777" w:rsidR="00C8237D" w:rsidRPr="00A21888" w:rsidRDefault="00C8237D" w:rsidP="00C8237D">
      <w:pPr>
        <w:tabs>
          <w:tab w:val="left" w:pos="1701"/>
        </w:tabs>
        <w:jc w:val="both"/>
        <w:rPr>
          <w:rFonts w:cs="Arial"/>
          <w:b/>
        </w:rPr>
      </w:pPr>
      <w:r w:rsidRPr="00A21888">
        <w:rPr>
          <w:rFonts w:cs="Arial"/>
          <w:b/>
        </w:rPr>
        <w:t>Športnik perspektivnega razreda</w:t>
      </w:r>
    </w:p>
    <w:p w14:paraId="531AC4A7" w14:textId="77777777" w:rsidR="00C8237D" w:rsidRPr="00A21888" w:rsidRDefault="00C8237D" w:rsidP="00E96E8F">
      <w:pPr>
        <w:tabs>
          <w:tab w:val="left" w:pos="1701"/>
        </w:tabs>
        <w:rPr>
          <w:rFonts w:cs="Arial"/>
          <w:b/>
          <w:i/>
        </w:rPr>
      </w:pPr>
    </w:p>
    <w:p w14:paraId="44F720DF" w14:textId="77777777" w:rsidR="00C8237D" w:rsidRPr="00A21888" w:rsidRDefault="00C8237D" w:rsidP="00C8237D">
      <w:pPr>
        <w:tabs>
          <w:tab w:val="left" w:pos="1701"/>
        </w:tabs>
        <w:rPr>
          <w:rFonts w:cs="Arial"/>
          <w:b/>
          <w:i/>
        </w:rPr>
      </w:pPr>
      <w:r w:rsidRPr="00A21888">
        <w:rPr>
          <w:rFonts w:cs="Arial"/>
          <w:b/>
          <w:i/>
        </w:rPr>
        <w:t>Trajanje 2 leti</w:t>
      </w:r>
    </w:p>
    <w:p w14:paraId="57B4DB8F" w14:textId="77777777" w:rsidR="00734361" w:rsidRPr="00A21888" w:rsidRDefault="00734361" w:rsidP="00734361">
      <w:pPr>
        <w:tabs>
          <w:tab w:val="left" w:pos="1701"/>
        </w:tabs>
        <w:ind w:left="1695" w:hanging="1695"/>
        <w:jc w:val="both"/>
        <w:rPr>
          <w:rFonts w:cs="Arial"/>
        </w:rPr>
      </w:pPr>
      <w:r w:rsidRPr="00A21888">
        <w:rPr>
          <w:rFonts w:cs="Arial"/>
        </w:rPr>
        <w:t>OI varianta B</w:t>
      </w:r>
      <w:r w:rsidRPr="00A21888">
        <w:rPr>
          <w:rFonts w:cs="Arial"/>
        </w:rPr>
        <w:tab/>
        <w:t>nastop na uradni tekmi</w:t>
      </w:r>
    </w:p>
    <w:p w14:paraId="5057E0E7" w14:textId="01E58163" w:rsidR="00C8237D" w:rsidRPr="00A21888" w:rsidRDefault="00C8237D" w:rsidP="00C8237D">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9A06B4" w:rsidRPr="00A21888">
        <w:rPr>
          <w:rFonts w:cs="Arial"/>
        </w:rPr>
        <w:t>prve 3/4 uvrščenih</w:t>
      </w:r>
    </w:p>
    <w:p w14:paraId="565BE398" w14:textId="77777777" w:rsidR="00734361" w:rsidRPr="00A21888" w:rsidRDefault="00734361" w:rsidP="00734361">
      <w:pPr>
        <w:tabs>
          <w:tab w:val="left" w:pos="1701"/>
        </w:tabs>
        <w:ind w:left="1695" w:hanging="1695"/>
        <w:jc w:val="both"/>
        <w:rPr>
          <w:rFonts w:cs="Arial"/>
        </w:rPr>
      </w:pPr>
      <w:r w:rsidRPr="00A21888">
        <w:rPr>
          <w:rFonts w:cs="Arial"/>
        </w:rPr>
        <w:t>EP varianta B</w:t>
      </w:r>
      <w:r w:rsidRPr="00A21888">
        <w:rPr>
          <w:rFonts w:cs="Arial"/>
        </w:rPr>
        <w:tab/>
        <w:t>osvojeno 7. do 32. mesto, če je to v prvi 1/2 uvrščenih</w:t>
      </w:r>
    </w:p>
    <w:p w14:paraId="1E372AB8" w14:textId="5CA16192" w:rsidR="00C8237D" w:rsidRPr="00A21888" w:rsidRDefault="00C8237D" w:rsidP="00C8237D">
      <w:pPr>
        <w:tabs>
          <w:tab w:val="left" w:pos="1701"/>
        </w:tabs>
        <w:jc w:val="both"/>
        <w:rPr>
          <w:rFonts w:cs="Arial"/>
        </w:rPr>
      </w:pPr>
      <w:r w:rsidRPr="00A21888">
        <w:rPr>
          <w:rFonts w:cs="Arial"/>
        </w:rPr>
        <w:t>ml. SP</w:t>
      </w:r>
      <w:r w:rsidRPr="00A21888">
        <w:rPr>
          <w:rFonts w:cs="Arial"/>
        </w:rPr>
        <w:tab/>
        <w:t>osvojeno 1. do 32. mesto, če je to v prvi 1/</w:t>
      </w:r>
      <w:r w:rsidR="004B5819" w:rsidRPr="00A21888">
        <w:rPr>
          <w:rFonts w:cs="Arial"/>
        </w:rPr>
        <w:t>2</w:t>
      </w:r>
      <w:r w:rsidRPr="00A21888">
        <w:rPr>
          <w:rFonts w:cs="Arial"/>
        </w:rPr>
        <w:t xml:space="preserve"> uvrščenih</w:t>
      </w:r>
    </w:p>
    <w:p w14:paraId="456E88EB" w14:textId="3628F722" w:rsidR="00C8237D" w:rsidRPr="00A21888" w:rsidRDefault="00C8237D" w:rsidP="00C8237D">
      <w:pPr>
        <w:tabs>
          <w:tab w:val="left" w:pos="1701"/>
        </w:tabs>
        <w:jc w:val="both"/>
        <w:rPr>
          <w:rFonts w:cs="Arial"/>
        </w:rPr>
      </w:pPr>
      <w:r w:rsidRPr="00A21888">
        <w:rPr>
          <w:rFonts w:cs="Arial"/>
        </w:rPr>
        <w:t>ml. EP</w:t>
      </w:r>
      <w:r w:rsidRPr="00A21888">
        <w:rPr>
          <w:rFonts w:cs="Arial"/>
        </w:rPr>
        <w:tab/>
        <w:t>osvojeno 1. do 16. mesto, če je to v prvi 1/</w:t>
      </w:r>
      <w:r w:rsidR="004B5819" w:rsidRPr="00A21888">
        <w:rPr>
          <w:rFonts w:cs="Arial"/>
        </w:rPr>
        <w:t>2</w:t>
      </w:r>
      <w:r w:rsidRPr="00A21888">
        <w:rPr>
          <w:rFonts w:cs="Arial"/>
        </w:rPr>
        <w:t xml:space="preserve"> uvrščenih</w:t>
      </w:r>
    </w:p>
    <w:p w14:paraId="3C87826D" w14:textId="5C9D9CB4" w:rsidR="00C8237D" w:rsidRPr="00A21888" w:rsidRDefault="00C8237D" w:rsidP="00C8237D">
      <w:pPr>
        <w:tabs>
          <w:tab w:val="left" w:pos="1701"/>
        </w:tabs>
        <w:jc w:val="both"/>
        <w:rPr>
          <w:rFonts w:cs="Arial"/>
        </w:rPr>
      </w:pPr>
      <w:r w:rsidRPr="00A21888">
        <w:rPr>
          <w:rFonts w:cs="Arial"/>
        </w:rPr>
        <w:t>MOI</w:t>
      </w:r>
      <w:r w:rsidRPr="00A21888">
        <w:rPr>
          <w:rFonts w:cs="Arial"/>
        </w:rPr>
        <w:tab/>
        <w:t>osvojeno 1. do 16. mesto, če je to v prvi 1/</w:t>
      </w:r>
      <w:r w:rsidR="004B5819" w:rsidRPr="00A21888">
        <w:rPr>
          <w:rFonts w:cs="Arial"/>
        </w:rPr>
        <w:t>2</w:t>
      </w:r>
      <w:r w:rsidRPr="00A21888">
        <w:rPr>
          <w:rFonts w:cs="Arial"/>
        </w:rPr>
        <w:t xml:space="preserve"> uvrščenih</w:t>
      </w:r>
    </w:p>
    <w:p w14:paraId="35A36E62" w14:textId="77777777" w:rsidR="00141415" w:rsidRPr="00A21888" w:rsidRDefault="00141415" w:rsidP="00C8237D">
      <w:pPr>
        <w:tabs>
          <w:tab w:val="left" w:pos="1701"/>
        </w:tabs>
        <w:jc w:val="both"/>
        <w:rPr>
          <w:rFonts w:cs="Arial"/>
        </w:rPr>
      </w:pPr>
      <w:r w:rsidRPr="00A21888">
        <w:rPr>
          <w:rFonts w:cs="Arial"/>
        </w:rPr>
        <w:tab/>
        <w:t>oz. najmanj osvojeno 8. mesto</w:t>
      </w:r>
    </w:p>
    <w:p w14:paraId="59CE76D3" w14:textId="77777777" w:rsidR="00141415" w:rsidRPr="00A21888" w:rsidRDefault="00141415" w:rsidP="00141415">
      <w:pPr>
        <w:tabs>
          <w:tab w:val="left" w:pos="1701"/>
        </w:tabs>
        <w:rPr>
          <w:rFonts w:cs="Arial"/>
        </w:rPr>
      </w:pPr>
      <w:r w:rsidRPr="00A21888">
        <w:rPr>
          <w:rFonts w:cs="Arial"/>
        </w:rPr>
        <w:t xml:space="preserve">ml. SR </w:t>
      </w:r>
      <w:r w:rsidRPr="00A21888">
        <w:rPr>
          <w:rFonts w:cs="Arial"/>
        </w:rPr>
        <w:tab/>
      </w:r>
      <w:r w:rsidR="007F7CAD" w:rsidRPr="00A21888">
        <w:rPr>
          <w:rFonts w:cs="Arial"/>
        </w:rPr>
        <w:t>priznan rekord</w:t>
      </w:r>
    </w:p>
    <w:p w14:paraId="60B15298" w14:textId="77777777" w:rsidR="00141415" w:rsidRPr="00A21888" w:rsidRDefault="00141415" w:rsidP="00141415">
      <w:pPr>
        <w:tabs>
          <w:tab w:val="left" w:pos="1701"/>
        </w:tabs>
        <w:jc w:val="both"/>
        <w:rPr>
          <w:rFonts w:cs="Arial"/>
        </w:rPr>
      </w:pPr>
      <w:r w:rsidRPr="00A21888">
        <w:rPr>
          <w:rFonts w:cs="Arial"/>
        </w:rPr>
        <w:t xml:space="preserve">ml. ER </w:t>
      </w:r>
      <w:r w:rsidRPr="00A21888">
        <w:rPr>
          <w:rFonts w:cs="Arial"/>
        </w:rPr>
        <w:tab/>
      </w:r>
      <w:r w:rsidR="007F7CAD" w:rsidRPr="00A21888">
        <w:rPr>
          <w:rFonts w:cs="Arial"/>
        </w:rPr>
        <w:t>priznan rekord</w:t>
      </w:r>
    </w:p>
    <w:p w14:paraId="0DBA782C" w14:textId="77777777" w:rsidR="00571B6D" w:rsidRPr="00A21888" w:rsidRDefault="00571B6D" w:rsidP="00141415">
      <w:pPr>
        <w:tabs>
          <w:tab w:val="left" w:pos="1701"/>
        </w:tabs>
        <w:jc w:val="both"/>
        <w:rPr>
          <w:rFonts w:cs="Arial"/>
        </w:rPr>
      </w:pPr>
    </w:p>
    <w:p w14:paraId="45A0F97D" w14:textId="77777777" w:rsidR="00571B6D" w:rsidRPr="00A21888" w:rsidRDefault="00571B6D" w:rsidP="00571B6D">
      <w:pPr>
        <w:tabs>
          <w:tab w:val="left" w:pos="1701"/>
        </w:tabs>
        <w:rPr>
          <w:rFonts w:cs="Arial"/>
          <w:b/>
          <w:i/>
        </w:rPr>
      </w:pPr>
      <w:r w:rsidRPr="00A21888">
        <w:rPr>
          <w:rFonts w:cs="Arial"/>
          <w:b/>
          <w:i/>
        </w:rPr>
        <w:t>Trajanje 1 leto</w:t>
      </w:r>
    </w:p>
    <w:p w14:paraId="4B901184" w14:textId="77777777" w:rsidR="00571B6D" w:rsidRPr="00A21888" w:rsidRDefault="00571B6D" w:rsidP="00571B6D">
      <w:pPr>
        <w:tabs>
          <w:tab w:val="left" w:pos="1701"/>
        </w:tabs>
        <w:rPr>
          <w:rFonts w:cs="Arial"/>
        </w:rPr>
      </w:pPr>
      <w:r w:rsidRPr="00A21888">
        <w:rPr>
          <w:rFonts w:cs="Arial"/>
        </w:rPr>
        <w:t>ml. SRL</w:t>
      </w:r>
      <w:r w:rsidRPr="00A21888">
        <w:rPr>
          <w:rFonts w:cs="Arial"/>
        </w:rPr>
        <w:tab/>
        <w:t>osvojeno 1. do 64. mesto</w:t>
      </w:r>
    </w:p>
    <w:p w14:paraId="70FCDE60" w14:textId="77777777" w:rsidR="00DB7EB7" w:rsidRPr="00A21888" w:rsidRDefault="00DB7EB7" w:rsidP="006E386D">
      <w:pPr>
        <w:tabs>
          <w:tab w:val="left" w:pos="1701"/>
        </w:tabs>
        <w:jc w:val="both"/>
        <w:rPr>
          <w:rFonts w:cs="Arial"/>
          <w:b/>
        </w:rPr>
      </w:pPr>
    </w:p>
    <w:p w14:paraId="2FEBF885" w14:textId="77777777" w:rsidR="009B7BC7" w:rsidRPr="00A21888" w:rsidRDefault="009B7BC7" w:rsidP="006E386D">
      <w:pPr>
        <w:tabs>
          <w:tab w:val="left" w:pos="1701"/>
        </w:tabs>
        <w:jc w:val="both"/>
        <w:rPr>
          <w:rFonts w:cs="Arial"/>
          <w:b/>
        </w:rPr>
      </w:pPr>
      <w:r w:rsidRPr="00A21888">
        <w:rPr>
          <w:rFonts w:cs="Arial"/>
          <w:b/>
        </w:rPr>
        <w:t>Športnik državnega razreda</w:t>
      </w:r>
    </w:p>
    <w:p w14:paraId="0AA9D2AC" w14:textId="77777777" w:rsidR="00B33433" w:rsidRPr="00A21888" w:rsidRDefault="00B33433" w:rsidP="006E386D">
      <w:pPr>
        <w:tabs>
          <w:tab w:val="left" w:pos="1701"/>
        </w:tabs>
        <w:jc w:val="both"/>
        <w:rPr>
          <w:rFonts w:cs="Arial"/>
        </w:rPr>
      </w:pPr>
    </w:p>
    <w:p w14:paraId="3003C77C" w14:textId="62FC0BFF" w:rsidR="009B7BC7" w:rsidRPr="00A21888" w:rsidRDefault="009B7BC7" w:rsidP="00DA561F">
      <w:pPr>
        <w:tabs>
          <w:tab w:val="left" w:pos="1701"/>
        </w:tabs>
        <w:ind w:left="1695" w:hanging="1695"/>
        <w:jc w:val="both"/>
        <w:rPr>
          <w:rFonts w:cs="Arial"/>
        </w:rPr>
      </w:pPr>
      <w:r w:rsidRPr="00A21888">
        <w:rPr>
          <w:rFonts w:cs="Arial"/>
        </w:rPr>
        <w:t>MT</w:t>
      </w:r>
      <w:r w:rsidR="0047125E" w:rsidRPr="00A21888">
        <w:rPr>
          <w:rFonts w:cs="Arial"/>
        </w:rPr>
        <w:tab/>
      </w:r>
      <w:r w:rsidR="00DA561F" w:rsidRPr="00A21888">
        <w:rPr>
          <w:rFonts w:cs="Arial"/>
        </w:rPr>
        <w:tab/>
        <w:t xml:space="preserve">uvrstitev v </w:t>
      </w:r>
      <w:r w:rsidR="00741938" w:rsidRPr="00A21888">
        <w:rPr>
          <w:rFonts w:cs="Arial"/>
        </w:rPr>
        <w:t xml:space="preserve">prvo </w:t>
      </w:r>
      <w:r w:rsidR="00740BA4" w:rsidRPr="00A21888">
        <w:rPr>
          <w:rFonts w:cs="Arial"/>
        </w:rPr>
        <w:t>1/2</w:t>
      </w:r>
      <w:r w:rsidR="00DA561F" w:rsidRPr="00A21888">
        <w:rPr>
          <w:rFonts w:cs="Arial"/>
        </w:rPr>
        <w:t xml:space="preserve"> uvrščenih </w:t>
      </w:r>
      <w:r w:rsidRPr="00A21888">
        <w:rPr>
          <w:rFonts w:cs="Arial"/>
        </w:rPr>
        <w:t>na uradnem mednarodnem tekmovanju, ki je v letnem koledarju Mednarodne federacije za dviganje uteži (IWF ali EWF)</w:t>
      </w:r>
    </w:p>
    <w:p w14:paraId="1C089FF7" w14:textId="52245586" w:rsidR="009B7BC7" w:rsidRPr="00A21888" w:rsidRDefault="009B7BC7" w:rsidP="006E386D">
      <w:pPr>
        <w:tabs>
          <w:tab w:val="left" w:pos="1701"/>
        </w:tabs>
        <w:jc w:val="both"/>
        <w:rPr>
          <w:rFonts w:cs="Arial"/>
        </w:rPr>
      </w:pPr>
      <w:r w:rsidRPr="00A21888">
        <w:rPr>
          <w:rFonts w:cs="Arial"/>
        </w:rPr>
        <w:t>DP</w:t>
      </w:r>
      <w:r w:rsidRPr="00A21888">
        <w:rPr>
          <w:rFonts w:cs="Arial"/>
        </w:rPr>
        <w:tab/>
        <w:t xml:space="preserve">osvojeno 1. do </w:t>
      </w:r>
      <w:r w:rsidR="009A06B4" w:rsidRPr="00A21888">
        <w:rPr>
          <w:rFonts w:cs="Arial"/>
        </w:rPr>
        <w:t>4</w:t>
      </w:r>
      <w:r w:rsidRPr="00A21888">
        <w:rPr>
          <w:rFonts w:cs="Arial"/>
        </w:rPr>
        <w:t>. mesto, če je to v prvi 1/3 uvrščenih</w:t>
      </w:r>
    </w:p>
    <w:p w14:paraId="11ED77E3" w14:textId="77777777" w:rsidR="00A22E11" w:rsidRPr="00A21888" w:rsidRDefault="00A22E11" w:rsidP="006E386D">
      <w:pPr>
        <w:tabs>
          <w:tab w:val="left" w:pos="1701"/>
        </w:tabs>
        <w:jc w:val="both"/>
        <w:rPr>
          <w:rFonts w:cs="Arial"/>
        </w:rPr>
      </w:pPr>
      <w:r w:rsidRPr="00A21888">
        <w:rPr>
          <w:rFonts w:cs="Arial"/>
        </w:rPr>
        <w:t>DR</w:t>
      </w:r>
      <w:r w:rsidRPr="00A21888">
        <w:rPr>
          <w:rFonts w:cs="Arial"/>
        </w:rPr>
        <w:tab/>
      </w:r>
      <w:r w:rsidR="007F7CAD" w:rsidRPr="00A21888">
        <w:rPr>
          <w:rFonts w:cs="Arial"/>
        </w:rPr>
        <w:t>priznan rekord</w:t>
      </w:r>
    </w:p>
    <w:p w14:paraId="5E1CF8EF" w14:textId="77777777" w:rsidR="00141415" w:rsidRPr="00A21888" w:rsidRDefault="00141415" w:rsidP="006E386D">
      <w:pPr>
        <w:tabs>
          <w:tab w:val="left" w:pos="1701"/>
        </w:tabs>
        <w:jc w:val="both"/>
        <w:rPr>
          <w:rFonts w:cs="Arial"/>
          <w:b/>
        </w:rPr>
      </w:pPr>
    </w:p>
    <w:p w14:paraId="1886CEE1" w14:textId="77777777" w:rsidR="009B7BC7" w:rsidRPr="00A21888" w:rsidRDefault="009B7BC7" w:rsidP="006E386D">
      <w:pPr>
        <w:tabs>
          <w:tab w:val="left" w:pos="1701"/>
        </w:tabs>
        <w:jc w:val="both"/>
        <w:rPr>
          <w:rFonts w:cs="Arial"/>
        </w:rPr>
      </w:pPr>
      <w:r w:rsidRPr="00A21888">
        <w:rPr>
          <w:rFonts w:cs="Arial"/>
          <w:b/>
        </w:rPr>
        <w:t>Športnik mladinskega razreda</w:t>
      </w:r>
    </w:p>
    <w:p w14:paraId="06BB505A" w14:textId="77777777" w:rsidR="009B7BC7" w:rsidRPr="00A21888" w:rsidRDefault="009B7BC7" w:rsidP="006E386D">
      <w:pPr>
        <w:tabs>
          <w:tab w:val="left" w:pos="1701"/>
        </w:tabs>
        <w:jc w:val="both"/>
        <w:rPr>
          <w:rFonts w:cs="Arial"/>
        </w:rPr>
      </w:pPr>
    </w:p>
    <w:p w14:paraId="5B065287" w14:textId="7A65274D" w:rsidR="009B7BC7" w:rsidRPr="00A21888" w:rsidRDefault="00141415" w:rsidP="006E386D">
      <w:pPr>
        <w:tabs>
          <w:tab w:val="left" w:pos="1701"/>
        </w:tabs>
        <w:ind w:left="1701" w:hanging="1701"/>
        <w:jc w:val="both"/>
        <w:rPr>
          <w:rFonts w:cs="Arial"/>
        </w:rPr>
      </w:pPr>
      <w:r w:rsidRPr="00A21888">
        <w:rPr>
          <w:rFonts w:cs="Arial"/>
        </w:rPr>
        <w:t xml:space="preserve">ml. </w:t>
      </w:r>
      <w:r w:rsidR="009B7BC7" w:rsidRPr="00A21888">
        <w:rPr>
          <w:rFonts w:cs="Arial"/>
        </w:rPr>
        <w:t>MT</w:t>
      </w:r>
      <w:r w:rsidR="0047125E" w:rsidRPr="00A21888">
        <w:rPr>
          <w:rFonts w:cs="Arial"/>
        </w:rPr>
        <w:tab/>
      </w:r>
      <w:r w:rsidR="00DA561F" w:rsidRPr="00A21888">
        <w:rPr>
          <w:rFonts w:cs="Arial"/>
        </w:rPr>
        <w:t xml:space="preserve">uvrstitev v prve </w:t>
      </w:r>
      <w:r w:rsidR="00740BA4" w:rsidRPr="00A21888">
        <w:rPr>
          <w:rFonts w:cs="Arial"/>
        </w:rPr>
        <w:t>3/4</w:t>
      </w:r>
      <w:r w:rsidR="009B7BC7" w:rsidRPr="00A21888">
        <w:rPr>
          <w:rFonts w:cs="Arial"/>
        </w:rPr>
        <w:t xml:space="preserve"> uvrščenih na uradnem mednarodnem mladinskem tekmovanju, ki je v letnem koledarju Mednarodne federacije za dviganje uteži (IWF ali EWF)</w:t>
      </w:r>
    </w:p>
    <w:p w14:paraId="1C98E9F9" w14:textId="77777777" w:rsidR="009B7BC7" w:rsidRPr="00A21888" w:rsidRDefault="00141415" w:rsidP="006E386D">
      <w:pPr>
        <w:tabs>
          <w:tab w:val="left" w:pos="1701"/>
        </w:tabs>
        <w:jc w:val="both"/>
        <w:rPr>
          <w:rFonts w:cs="Arial"/>
        </w:rPr>
      </w:pPr>
      <w:r w:rsidRPr="00A21888">
        <w:rPr>
          <w:rFonts w:cs="Arial"/>
        </w:rPr>
        <w:t xml:space="preserve">ml. </w:t>
      </w:r>
      <w:r w:rsidR="009B7BC7" w:rsidRPr="00A21888">
        <w:rPr>
          <w:rFonts w:cs="Arial"/>
        </w:rPr>
        <w:t>DP</w:t>
      </w:r>
      <w:r w:rsidR="009B7BC7" w:rsidRPr="00A21888">
        <w:rPr>
          <w:rFonts w:cs="Arial"/>
        </w:rPr>
        <w:tab/>
        <w:t>osvojen</w:t>
      </w:r>
      <w:r w:rsidR="00734361" w:rsidRPr="00A21888">
        <w:rPr>
          <w:rFonts w:cs="Arial"/>
        </w:rPr>
        <w:t>o 1. do 8</w:t>
      </w:r>
      <w:r w:rsidR="009B7BC7" w:rsidRPr="00A21888">
        <w:rPr>
          <w:rFonts w:cs="Arial"/>
        </w:rPr>
        <w:t>. mesto, če je to v prvi 1/3 uvrščenih</w:t>
      </w:r>
    </w:p>
    <w:p w14:paraId="3154C2A2" w14:textId="77777777" w:rsidR="00A22E11" w:rsidRPr="00A21888" w:rsidRDefault="00141415" w:rsidP="006E386D">
      <w:pPr>
        <w:tabs>
          <w:tab w:val="left" w:pos="1701"/>
        </w:tabs>
        <w:jc w:val="both"/>
        <w:rPr>
          <w:rFonts w:cs="Arial"/>
        </w:rPr>
      </w:pPr>
      <w:r w:rsidRPr="00A21888">
        <w:rPr>
          <w:rFonts w:cs="Arial"/>
        </w:rPr>
        <w:t xml:space="preserve">ml. </w:t>
      </w:r>
      <w:r w:rsidR="00A22E11" w:rsidRPr="00A21888">
        <w:rPr>
          <w:rFonts w:cs="Arial"/>
        </w:rPr>
        <w:t>DR</w:t>
      </w:r>
      <w:r w:rsidR="00A22E11" w:rsidRPr="00A21888">
        <w:rPr>
          <w:rFonts w:cs="Arial"/>
        </w:rPr>
        <w:tab/>
        <w:t>priznan mladinski rekord</w:t>
      </w:r>
    </w:p>
    <w:p w14:paraId="1BBB9E24" w14:textId="77777777" w:rsidR="00E96E8F" w:rsidRPr="006C0F06" w:rsidRDefault="00A955EE" w:rsidP="0019202F">
      <w:pPr>
        <w:pStyle w:val="Naslov2"/>
        <w:rPr>
          <w:rStyle w:val="Heading1Char"/>
          <w:b/>
          <w:kern w:val="0"/>
          <w:sz w:val="22"/>
          <w:szCs w:val="14"/>
        </w:rPr>
      </w:pPr>
      <w:bookmarkStart w:id="286" w:name="_Toc247681943"/>
      <w:r w:rsidRPr="00A21888">
        <w:br w:type="page"/>
      </w:r>
      <w:bookmarkStart w:id="287" w:name="_Toc94535987"/>
      <w:r w:rsidR="009B7BC7" w:rsidRPr="006C0F06">
        <w:rPr>
          <w:rStyle w:val="Heading1Char"/>
          <w:b/>
          <w:kern w:val="0"/>
          <w:sz w:val="22"/>
          <w:szCs w:val="14"/>
        </w:rPr>
        <w:lastRenderedPageBreak/>
        <w:t>FLOORBALL</w:t>
      </w:r>
      <w:bookmarkEnd w:id="286"/>
      <w:bookmarkEnd w:id="287"/>
    </w:p>
    <w:p w14:paraId="07AE8407" w14:textId="77777777" w:rsidR="002713F2" w:rsidRPr="00A21888" w:rsidRDefault="002713F2" w:rsidP="002713F2">
      <w:pPr>
        <w:rPr>
          <w:rFonts w:cs="Arial"/>
          <w:b/>
        </w:rPr>
      </w:pPr>
      <w:r w:rsidRPr="00A21888">
        <w:rPr>
          <w:rFonts w:cs="Arial"/>
          <w:b/>
        </w:rPr>
        <w:t>Športnik svetovnega razreda</w:t>
      </w:r>
    </w:p>
    <w:p w14:paraId="4D0BB5D1" w14:textId="77777777" w:rsidR="002713F2" w:rsidRPr="00A21888" w:rsidRDefault="002713F2" w:rsidP="002713F2">
      <w:pPr>
        <w:tabs>
          <w:tab w:val="left" w:pos="1701"/>
        </w:tabs>
        <w:rPr>
          <w:rFonts w:cs="Arial"/>
        </w:rPr>
      </w:pPr>
    </w:p>
    <w:p w14:paraId="554AF262" w14:textId="77777777" w:rsidR="002713F2" w:rsidRPr="00A21888" w:rsidRDefault="002713F2" w:rsidP="002713F2">
      <w:pPr>
        <w:tabs>
          <w:tab w:val="left" w:pos="1701"/>
        </w:tabs>
        <w:rPr>
          <w:rFonts w:cs="Arial"/>
          <w:i/>
        </w:rPr>
      </w:pPr>
      <w:r w:rsidRPr="00A21888">
        <w:rPr>
          <w:rFonts w:cs="Arial"/>
          <w:b/>
          <w:i/>
        </w:rPr>
        <w:t>Trajanje 4 leta</w:t>
      </w:r>
    </w:p>
    <w:p w14:paraId="68D6A1B5" w14:textId="12396506" w:rsidR="009D3289" w:rsidRDefault="009D3289" w:rsidP="002713F2">
      <w:pPr>
        <w:tabs>
          <w:tab w:val="left" w:pos="1701"/>
        </w:tabs>
        <w:rPr>
          <w:rFonts w:cs="Arial"/>
        </w:rPr>
      </w:pPr>
      <w:r>
        <w:rPr>
          <w:rFonts w:cs="Arial"/>
        </w:rPr>
        <w:t>SVI</w:t>
      </w:r>
      <w:r>
        <w:rPr>
          <w:rFonts w:cs="Arial"/>
        </w:rPr>
        <w:tab/>
        <w:t xml:space="preserve">osvojeno </w:t>
      </w:r>
      <w:r w:rsidR="00E53793">
        <w:rPr>
          <w:rFonts w:cs="Arial"/>
        </w:rPr>
        <w:t>1. do 2. mesto</w:t>
      </w:r>
    </w:p>
    <w:p w14:paraId="3741832D" w14:textId="7B9045E7" w:rsidR="002713F2" w:rsidRPr="00A21888" w:rsidRDefault="00DE2DAF" w:rsidP="002713F2">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w:t>
      </w:r>
      <w:r w:rsidR="002713F2" w:rsidRPr="00A21888">
        <w:rPr>
          <w:rFonts w:cs="Arial"/>
        </w:rPr>
        <w:tab/>
        <w:t>osvojeno 1. mesto</w:t>
      </w:r>
    </w:p>
    <w:p w14:paraId="67522C90" w14:textId="77777777" w:rsidR="002713F2" w:rsidRPr="00A21888" w:rsidRDefault="002713F2" w:rsidP="002713F2">
      <w:pPr>
        <w:tabs>
          <w:tab w:val="left" w:pos="1701"/>
        </w:tabs>
        <w:jc w:val="both"/>
        <w:rPr>
          <w:rFonts w:cs="Arial"/>
          <w:b/>
        </w:rPr>
      </w:pPr>
    </w:p>
    <w:p w14:paraId="56847AA2" w14:textId="77777777" w:rsidR="002713F2" w:rsidRPr="00A21888" w:rsidRDefault="002713F2" w:rsidP="002713F2">
      <w:pPr>
        <w:tabs>
          <w:tab w:val="left" w:pos="1701"/>
        </w:tabs>
        <w:rPr>
          <w:rFonts w:cs="Arial"/>
          <w:b/>
          <w:i/>
        </w:rPr>
      </w:pPr>
      <w:r w:rsidRPr="00A21888">
        <w:rPr>
          <w:rFonts w:cs="Arial"/>
          <w:b/>
          <w:i/>
        </w:rPr>
        <w:t>Trajanje 2 leti</w:t>
      </w:r>
    </w:p>
    <w:p w14:paraId="53A540B6" w14:textId="54995331" w:rsidR="00F04C3E" w:rsidRDefault="00F04C3E" w:rsidP="002713F2">
      <w:pPr>
        <w:tabs>
          <w:tab w:val="left" w:pos="1701"/>
        </w:tabs>
        <w:rPr>
          <w:rFonts w:cs="Arial"/>
        </w:rPr>
      </w:pPr>
      <w:r>
        <w:rPr>
          <w:rFonts w:cs="Arial"/>
        </w:rPr>
        <w:t>SVI</w:t>
      </w:r>
      <w:r>
        <w:rPr>
          <w:rFonts w:cs="Arial"/>
        </w:rPr>
        <w:tab/>
        <w:t>osvojeno 3. do 4. mesto</w:t>
      </w:r>
    </w:p>
    <w:p w14:paraId="33618F64" w14:textId="650032AF" w:rsidR="002713F2" w:rsidRPr="00A21888" w:rsidRDefault="00DE2DAF" w:rsidP="002713F2">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w:t>
      </w:r>
      <w:r w:rsidR="002713F2" w:rsidRPr="00A21888">
        <w:rPr>
          <w:rFonts w:cs="Arial"/>
        </w:rPr>
        <w:tab/>
        <w:t xml:space="preserve">osvojeno </w:t>
      </w:r>
      <w:r w:rsidR="002250BA" w:rsidRPr="00A21888">
        <w:rPr>
          <w:rFonts w:cs="Arial"/>
        </w:rPr>
        <w:t>2</w:t>
      </w:r>
      <w:r w:rsidR="002713F2" w:rsidRPr="00A21888">
        <w:rPr>
          <w:rFonts w:cs="Arial"/>
        </w:rPr>
        <w:t xml:space="preserve">. </w:t>
      </w:r>
      <w:r w:rsidR="002250BA" w:rsidRPr="00A21888">
        <w:rPr>
          <w:rFonts w:cs="Arial"/>
        </w:rPr>
        <w:t>do</w:t>
      </w:r>
      <w:r w:rsidR="002713F2" w:rsidRPr="00A21888">
        <w:rPr>
          <w:rFonts w:cs="Arial"/>
        </w:rPr>
        <w:t xml:space="preserve"> </w:t>
      </w:r>
      <w:r w:rsidR="002250BA" w:rsidRPr="00A21888">
        <w:rPr>
          <w:rFonts w:cs="Arial"/>
        </w:rPr>
        <w:t>3</w:t>
      </w:r>
      <w:r w:rsidR="002713F2" w:rsidRPr="00A21888">
        <w:rPr>
          <w:rFonts w:cs="Arial"/>
        </w:rPr>
        <w:t>. mesto</w:t>
      </w:r>
    </w:p>
    <w:p w14:paraId="40C6B071" w14:textId="77777777" w:rsidR="002713F2" w:rsidRPr="00A21888" w:rsidRDefault="002713F2" w:rsidP="002713F2">
      <w:pPr>
        <w:tabs>
          <w:tab w:val="left" w:pos="1701"/>
        </w:tabs>
        <w:jc w:val="both"/>
        <w:rPr>
          <w:rFonts w:cs="Arial"/>
          <w:b/>
        </w:rPr>
      </w:pPr>
    </w:p>
    <w:p w14:paraId="216BB2F9" w14:textId="77777777" w:rsidR="002713F2" w:rsidRPr="00A21888" w:rsidRDefault="002713F2" w:rsidP="002713F2">
      <w:pPr>
        <w:tabs>
          <w:tab w:val="left" w:pos="1701"/>
        </w:tabs>
        <w:jc w:val="both"/>
        <w:rPr>
          <w:rFonts w:cs="Arial"/>
          <w:b/>
        </w:rPr>
      </w:pPr>
      <w:r w:rsidRPr="00A21888">
        <w:rPr>
          <w:rFonts w:cs="Arial"/>
          <w:b/>
        </w:rPr>
        <w:t>Športnik mednarodnega razreda</w:t>
      </w:r>
    </w:p>
    <w:p w14:paraId="3BBDBEB8" w14:textId="77777777" w:rsidR="002713F2" w:rsidRPr="00A21888" w:rsidRDefault="002713F2" w:rsidP="002713F2">
      <w:pPr>
        <w:tabs>
          <w:tab w:val="left" w:pos="1701"/>
        </w:tabs>
        <w:jc w:val="both"/>
        <w:rPr>
          <w:rFonts w:cs="Arial"/>
          <w:b/>
          <w:i/>
        </w:rPr>
      </w:pPr>
    </w:p>
    <w:p w14:paraId="794A5E86" w14:textId="77777777" w:rsidR="002713F2" w:rsidRPr="00A21888" w:rsidRDefault="002713F2" w:rsidP="002713F2">
      <w:pPr>
        <w:tabs>
          <w:tab w:val="left" w:pos="1701"/>
        </w:tabs>
        <w:rPr>
          <w:rFonts w:cs="Arial"/>
          <w:b/>
          <w:i/>
        </w:rPr>
      </w:pPr>
      <w:r w:rsidRPr="00A21888">
        <w:rPr>
          <w:rFonts w:cs="Arial"/>
          <w:b/>
          <w:i/>
        </w:rPr>
        <w:t>Trajanje 2 leti</w:t>
      </w:r>
    </w:p>
    <w:p w14:paraId="5C142EA3" w14:textId="0F4E00F2" w:rsidR="00E45E8E" w:rsidRDefault="00E45E8E" w:rsidP="00E45E8E">
      <w:pPr>
        <w:tabs>
          <w:tab w:val="left" w:pos="1701"/>
        </w:tabs>
        <w:rPr>
          <w:rFonts w:cs="Arial"/>
        </w:rPr>
      </w:pPr>
      <w:r>
        <w:rPr>
          <w:rFonts w:cs="Arial"/>
        </w:rPr>
        <w:t>SVI</w:t>
      </w:r>
      <w:r>
        <w:rPr>
          <w:rFonts w:cs="Arial"/>
        </w:rPr>
        <w:tab/>
        <w:t>osvojeno 5. do 8. mesto</w:t>
      </w:r>
    </w:p>
    <w:p w14:paraId="35193809" w14:textId="291314DD" w:rsidR="002713F2" w:rsidRDefault="002713F2" w:rsidP="002713F2">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w:t>
      </w:r>
      <w:r w:rsidRPr="00A21888">
        <w:rPr>
          <w:rFonts w:cs="Arial"/>
        </w:rPr>
        <w:tab/>
        <w:t xml:space="preserve">osvojeno </w:t>
      </w:r>
      <w:r w:rsidR="00D54C85" w:rsidRPr="00A21888">
        <w:rPr>
          <w:rFonts w:cs="Arial"/>
        </w:rPr>
        <w:t>4</w:t>
      </w:r>
      <w:r w:rsidRPr="00A21888">
        <w:rPr>
          <w:rFonts w:cs="Arial"/>
        </w:rPr>
        <w:t xml:space="preserve">. do </w:t>
      </w:r>
      <w:r w:rsidR="00D54C85" w:rsidRPr="00A21888">
        <w:rPr>
          <w:rFonts w:cs="Arial"/>
        </w:rPr>
        <w:t>8</w:t>
      </w:r>
      <w:r w:rsidRPr="00A21888">
        <w:rPr>
          <w:rFonts w:cs="Arial"/>
        </w:rPr>
        <w:t xml:space="preserve">. mesto, če je to v prvi </w:t>
      </w:r>
      <w:r w:rsidR="005609E6" w:rsidRPr="00A21888">
        <w:rPr>
          <w:rFonts w:cs="Arial"/>
        </w:rPr>
        <w:t>1/2</w:t>
      </w:r>
      <w:r w:rsidRPr="00A21888">
        <w:rPr>
          <w:rFonts w:cs="Arial"/>
        </w:rPr>
        <w:t xml:space="preserve"> uvrščenih</w:t>
      </w:r>
    </w:p>
    <w:p w14:paraId="7954DA8B" w14:textId="77777777" w:rsidR="001244A8" w:rsidRDefault="001244A8" w:rsidP="002713F2">
      <w:pPr>
        <w:tabs>
          <w:tab w:val="left" w:pos="1701"/>
        </w:tabs>
        <w:jc w:val="both"/>
        <w:rPr>
          <w:rFonts w:cs="Arial"/>
        </w:rPr>
      </w:pPr>
    </w:p>
    <w:p w14:paraId="07FCAF7D" w14:textId="684C42E4" w:rsidR="001244A8" w:rsidRPr="001244A8" w:rsidRDefault="001244A8" w:rsidP="002713F2">
      <w:pPr>
        <w:tabs>
          <w:tab w:val="left" w:pos="1701"/>
        </w:tabs>
        <w:jc w:val="both"/>
        <w:rPr>
          <w:rFonts w:cs="Arial"/>
          <w:b/>
          <w:bCs/>
        </w:rPr>
      </w:pPr>
      <w:r w:rsidRPr="001244A8">
        <w:rPr>
          <w:rFonts w:cs="Arial"/>
          <w:b/>
          <w:bCs/>
        </w:rPr>
        <w:t>Trajanje 1 leto</w:t>
      </w:r>
    </w:p>
    <w:p w14:paraId="238786C4" w14:textId="458E3A4D" w:rsidR="002713F2" w:rsidRPr="00A854D5" w:rsidRDefault="00A854D5" w:rsidP="00A854D5">
      <w:pPr>
        <w:tabs>
          <w:tab w:val="left" w:pos="1701"/>
        </w:tabs>
        <w:rPr>
          <w:rFonts w:cs="Arial"/>
        </w:rPr>
      </w:pPr>
      <w:r>
        <w:rPr>
          <w:rFonts w:cs="Arial"/>
        </w:rPr>
        <w:t>SVI</w:t>
      </w:r>
      <w:r>
        <w:rPr>
          <w:rFonts w:cs="Arial"/>
        </w:rPr>
        <w:tab/>
        <w:t xml:space="preserve">dosežena </w:t>
      </w:r>
      <w:r w:rsidR="0037670B">
        <w:rPr>
          <w:rFonts w:cs="Arial"/>
        </w:rPr>
        <w:t>ena</w:t>
      </w:r>
      <w:r>
        <w:rPr>
          <w:rFonts w:cs="Arial"/>
        </w:rPr>
        <w:t xml:space="preserve"> zmaga na uradni tekmi</w:t>
      </w:r>
    </w:p>
    <w:p w14:paraId="67CDF0DD" w14:textId="77777777" w:rsidR="001244A8" w:rsidRPr="00A21888" w:rsidRDefault="001244A8" w:rsidP="002713F2">
      <w:pPr>
        <w:tabs>
          <w:tab w:val="left" w:pos="1701"/>
        </w:tabs>
        <w:jc w:val="both"/>
        <w:rPr>
          <w:rFonts w:cs="Arial"/>
          <w:b/>
        </w:rPr>
      </w:pPr>
    </w:p>
    <w:p w14:paraId="2149CA59" w14:textId="77777777" w:rsidR="002713F2" w:rsidRPr="00A21888" w:rsidRDefault="002713F2" w:rsidP="002713F2">
      <w:pPr>
        <w:tabs>
          <w:tab w:val="left" w:pos="1701"/>
        </w:tabs>
        <w:jc w:val="both"/>
        <w:rPr>
          <w:rFonts w:cs="Arial"/>
          <w:b/>
        </w:rPr>
      </w:pPr>
      <w:r w:rsidRPr="00A21888">
        <w:rPr>
          <w:rFonts w:cs="Arial"/>
          <w:b/>
        </w:rPr>
        <w:t>Športnik perspektivnega razreda</w:t>
      </w:r>
    </w:p>
    <w:p w14:paraId="26E47434" w14:textId="77777777" w:rsidR="002713F2" w:rsidRPr="00A21888" w:rsidRDefault="002713F2" w:rsidP="002713F2">
      <w:pPr>
        <w:tabs>
          <w:tab w:val="left" w:pos="1701"/>
        </w:tabs>
        <w:ind w:firstLine="708"/>
        <w:rPr>
          <w:rFonts w:cs="Arial"/>
        </w:rPr>
      </w:pPr>
    </w:p>
    <w:p w14:paraId="254AA763" w14:textId="77777777" w:rsidR="002713F2" w:rsidRPr="00A21888" w:rsidRDefault="002713F2" w:rsidP="002713F2">
      <w:pPr>
        <w:tabs>
          <w:tab w:val="left" w:pos="1701"/>
        </w:tabs>
        <w:rPr>
          <w:rFonts w:cs="Arial"/>
          <w:b/>
          <w:i/>
        </w:rPr>
      </w:pPr>
      <w:r w:rsidRPr="00A21888">
        <w:rPr>
          <w:rFonts w:cs="Arial"/>
          <w:b/>
          <w:i/>
        </w:rPr>
        <w:t>Trajanje 2 leti</w:t>
      </w:r>
    </w:p>
    <w:p w14:paraId="3C045928" w14:textId="75184EE4" w:rsidR="002713F2" w:rsidRPr="00A21888" w:rsidRDefault="002713F2" w:rsidP="002713F2">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w:t>
      </w:r>
      <w:r w:rsidRPr="00A21888">
        <w:rPr>
          <w:rFonts w:cs="Arial"/>
        </w:rPr>
        <w:tab/>
        <w:t xml:space="preserve">osvojeno 1. do </w:t>
      </w:r>
      <w:r w:rsidR="004A616D" w:rsidRPr="00A21888">
        <w:rPr>
          <w:rFonts w:cs="Arial"/>
        </w:rPr>
        <w:t>8</w:t>
      </w:r>
      <w:r w:rsidRPr="00A21888">
        <w:rPr>
          <w:rFonts w:cs="Arial"/>
        </w:rPr>
        <w:t xml:space="preserve">. mesto, če je to v prvi </w:t>
      </w:r>
      <w:r w:rsidR="005609E6" w:rsidRPr="00A21888">
        <w:rPr>
          <w:rFonts w:cs="Arial"/>
        </w:rPr>
        <w:t>1/2</w:t>
      </w:r>
      <w:r w:rsidRPr="00A21888">
        <w:rPr>
          <w:rFonts w:cs="Arial"/>
        </w:rPr>
        <w:t xml:space="preserve"> uvrščenih</w:t>
      </w:r>
    </w:p>
    <w:p w14:paraId="0DDD255B" w14:textId="77777777" w:rsidR="002713F2" w:rsidRPr="00A21888" w:rsidRDefault="002713F2" w:rsidP="002713F2">
      <w:pPr>
        <w:tabs>
          <w:tab w:val="left" w:pos="1701"/>
        </w:tabs>
        <w:jc w:val="both"/>
        <w:rPr>
          <w:rFonts w:cs="Arial"/>
          <w:b/>
        </w:rPr>
      </w:pPr>
    </w:p>
    <w:p w14:paraId="77EED505" w14:textId="77777777" w:rsidR="002713F2" w:rsidRPr="00A21888" w:rsidRDefault="002713F2" w:rsidP="002713F2">
      <w:pPr>
        <w:tabs>
          <w:tab w:val="left" w:pos="1701"/>
        </w:tabs>
        <w:jc w:val="both"/>
        <w:rPr>
          <w:rFonts w:cs="Arial"/>
        </w:rPr>
      </w:pPr>
      <w:r w:rsidRPr="00A21888">
        <w:rPr>
          <w:rFonts w:cs="Arial"/>
          <w:b/>
        </w:rPr>
        <w:t>Športnik državnega razreda</w:t>
      </w:r>
    </w:p>
    <w:p w14:paraId="206F0D2A" w14:textId="77777777" w:rsidR="002713F2" w:rsidRPr="00A21888" w:rsidRDefault="002713F2" w:rsidP="002713F2">
      <w:pPr>
        <w:tabs>
          <w:tab w:val="left" w:pos="1701"/>
        </w:tabs>
        <w:jc w:val="both"/>
        <w:rPr>
          <w:rFonts w:cs="Arial"/>
        </w:rPr>
      </w:pPr>
    </w:p>
    <w:p w14:paraId="077788AE" w14:textId="30173EE2" w:rsidR="00C051C9" w:rsidRDefault="00C051C9" w:rsidP="002713F2">
      <w:pPr>
        <w:tabs>
          <w:tab w:val="left" w:pos="1701"/>
        </w:tabs>
        <w:jc w:val="both"/>
        <w:rPr>
          <w:rFonts w:cs="Arial"/>
        </w:rPr>
      </w:pPr>
      <w:r>
        <w:rPr>
          <w:rFonts w:cs="Arial"/>
        </w:rPr>
        <w:t>SVI</w:t>
      </w:r>
      <w:r>
        <w:rPr>
          <w:rFonts w:cs="Arial"/>
        </w:rPr>
        <w:tab/>
      </w:r>
      <w:r w:rsidR="000F2697" w:rsidRPr="00A21888">
        <w:rPr>
          <w:rFonts w:cs="Arial"/>
          <w:szCs w:val="24"/>
        </w:rPr>
        <w:t>nastop na uradni tekmi</w:t>
      </w:r>
    </w:p>
    <w:p w14:paraId="5F58D0E8" w14:textId="40E0B473" w:rsidR="002713F2" w:rsidRPr="00A21888" w:rsidRDefault="002713F2" w:rsidP="002713F2">
      <w:pPr>
        <w:tabs>
          <w:tab w:val="left" w:pos="1701"/>
        </w:tabs>
        <w:jc w:val="both"/>
        <w:rPr>
          <w:rFonts w:cs="Arial"/>
        </w:rPr>
      </w:pPr>
      <w:r w:rsidRPr="00A21888">
        <w:rPr>
          <w:rFonts w:cs="Arial"/>
        </w:rPr>
        <w:t>DP</w:t>
      </w:r>
      <w:r w:rsidRPr="00A21888">
        <w:rPr>
          <w:rFonts w:cs="Arial"/>
        </w:rPr>
        <w:tab/>
        <w:t>osvojeno 1. do 3. mesto, če je to v prvi 1/3 uvrščenih</w:t>
      </w:r>
    </w:p>
    <w:p w14:paraId="6D534D83" w14:textId="77777777" w:rsidR="002713F2" w:rsidRPr="00A21888" w:rsidRDefault="002713F2" w:rsidP="002713F2">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w:t>
      </w:r>
      <w:r w:rsidRPr="00A21888">
        <w:rPr>
          <w:rFonts w:cs="Arial"/>
        </w:rPr>
        <w:tab/>
        <w:t>nastop na uradni tekmi</w:t>
      </w:r>
    </w:p>
    <w:p w14:paraId="2FD196BF" w14:textId="77777777" w:rsidR="002713F2" w:rsidRPr="00A21888" w:rsidRDefault="002713F2" w:rsidP="002713F2">
      <w:pPr>
        <w:tabs>
          <w:tab w:val="left" w:pos="1701"/>
        </w:tabs>
        <w:jc w:val="both"/>
        <w:rPr>
          <w:rFonts w:cs="Arial"/>
        </w:rPr>
      </w:pPr>
    </w:p>
    <w:p w14:paraId="1690F67B" w14:textId="77777777" w:rsidR="002713F2" w:rsidRPr="00A21888" w:rsidRDefault="002713F2" w:rsidP="002713F2">
      <w:pPr>
        <w:tabs>
          <w:tab w:val="left" w:pos="1701"/>
        </w:tabs>
        <w:jc w:val="both"/>
        <w:rPr>
          <w:rFonts w:cs="Arial"/>
        </w:rPr>
      </w:pPr>
      <w:r w:rsidRPr="00A21888">
        <w:rPr>
          <w:rFonts w:cs="Arial"/>
          <w:b/>
        </w:rPr>
        <w:t>Športnik mladinskega razreda</w:t>
      </w:r>
    </w:p>
    <w:p w14:paraId="524C7F09" w14:textId="77777777" w:rsidR="002713F2" w:rsidRPr="00A21888" w:rsidRDefault="002713F2" w:rsidP="002713F2">
      <w:pPr>
        <w:tabs>
          <w:tab w:val="left" w:pos="1701"/>
        </w:tabs>
        <w:jc w:val="both"/>
        <w:rPr>
          <w:rFonts w:cs="Arial"/>
        </w:rPr>
      </w:pPr>
    </w:p>
    <w:p w14:paraId="5BB25881" w14:textId="77777777" w:rsidR="002713F2" w:rsidRPr="00A21888" w:rsidRDefault="002713F2" w:rsidP="002713F2">
      <w:pPr>
        <w:tabs>
          <w:tab w:val="left" w:pos="1701"/>
        </w:tabs>
        <w:jc w:val="both"/>
        <w:rPr>
          <w:rFonts w:cs="Arial"/>
        </w:rPr>
      </w:pPr>
      <w:r w:rsidRPr="00A21888">
        <w:rPr>
          <w:rFonts w:cs="Arial"/>
        </w:rPr>
        <w:t>ml. DP</w:t>
      </w:r>
      <w:r w:rsidRPr="00A21888">
        <w:rPr>
          <w:rFonts w:cs="Arial"/>
        </w:rPr>
        <w:tab/>
        <w:t>osvojeno 1. do 6. mesto, če je to v prvi 1/3 uvrščenih</w:t>
      </w:r>
    </w:p>
    <w:p w14:paraId="63FA3DB4" w14:textId="77777777" w:rsidR="002713F2" w:rsidRPr="00A21888" w:rsidRDefault="002713F2" w:rsidP="002713F2">
      <w:pPr>
        <w:tabs>
          <w:tab w:val="left" w:pos="1701"/>
        </w:tabs>
        <w:ind w:left="1695" w:hanging="1695"/>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 xml:space="preserve">. </w:t>
      </w:r>
      <w:r w:rsidRPr="00A21888">
        <w:rPr>
          <w:rFonts w:cs="Arial"/>
        </w:rPr>
        <w:tab/>
        <w:t>nastop na uradni tekmi</w:t>
      </w:r>
    </w:p>
    <w:p w14:paraId="121E115D" w14:textId="77777777" w:rsidR="008E542A" w:rsidRPr="006C0F06" w:rsidRDefault="00350329" w:rsidP="0019202F">
      <w:pPr>
        <w:pStyle w:val="Naslov2"/>
      </w:pPr>
      <w:bookmarkStart w:id="288" w:name="_Toc182984442"/>
      <w:bookmarkStart w:id="289" w:name="_Toc247681944"/>
      <w:r w:rsidRPr="00A21888">
        <w:rPr>
          <w:rStyle w:val="Heading1Char"/>
          <w:kern w:val="0"/>
          <w:sz w:val="26"/>
        </w:rPr>
        <w:br w:type="page"/>
      </w:r>
      <w:bookmarkStart w:id="290" w:name="_Toc94535988"/>
      <w:r w:rsidR="009B7BC7" w:rsidRPr="006C0F06">
        <w:rPr>
          <w:rStyle w:val="Heading1Char"/>
          <w:b/>
          <w:kern w:val="0"/>
          <w:sz w:val="22"/>
        </w:rPr>
        <w:lastRenderedPageBreak/>
        <w:t>GIMNASTIKA</w:t>
      </w:r>
      <w:bookmarkEnd w:id="288"/>
      <w:bookmarkEnd w:id="289"/>
      <w:r w:rsidR="00B95E72" w:rsidRPr="006C0F06">
        <w:rPr>
          <w:rStyle w:val="Heading1Char"/>
          <w:b/>
          <w:kern w:val="0"/>
          <w:sz w:val="22"/>
        </w:rPr>
        <w:t xml:space="preserve"> </w:t>
      </w:r>
      <w:r w:rsidR="00B95E72" w:rsidRPr="006C0F06">
        <w:t xml:space="preserve">- </w:t>
      </w:r>
      <w:r w:rsidR="008E542A" w:rsidRPr="006C0F06">
        <w:t>ŠPORTNA</w:t>
      </w:r>
      <w:bookmarkEnd w:id="290"/>
    </w:p>
    <w:p w14:paraId="268CD0A3" w14:textId="77777777" w:rsidR="009B7BC7" w:rsidRPr="006C0F06" w:rsidRDefault="008E542A" w:rsidP="0019202F">
      <w:pPr>
        <w:pStyle w:val="Naslov2"/>
      </w:pPr>
      <w:bookmarkStart w:id="291" w:name="_Toc94535989"/>
      <w:r w:rsidRPr="006C0F06">
        <w:rPr>
          <w:rStyle w:val="Heading1Char"/>
          <w:b/>
          <w:kern w:val="0"/>
          <w:sz w:val="22"/>
        </w:rPr>
        <w:t>GIMNASTIKA</w:t>
      </w:r>
      <w:r w:rsidRPr="006C0F06">
        <w:t xml:space="preserve"> </w:t>
      </w:r>
      <w:r w:rsidR="00B95E72" w:rsidRPr="006C0F06">
        <w:t>-</w:t>
      </w:r>
      <w:r w:rsidRPr="006C0F06">
        <w:t xml:space="preserve"> </w:t>
      </w:r>
      <w:r w:rsidR="009B7BC7" w:rsidRPr="006C0F06">
        <w:t>RITMIČNA</w:t>
      </w:r>
      <w:bookmarkEnd w:id="291"/>
    </w:p>
    <w:p w14:paraId="032CCB5E" w14:textId="77777777" w:rsidR="00B95E72" w:rsidRPr="006C0F06" w:rsidRDefault="00B95E72" w:rsidP="0019202F">
      <w:pPr>
        <w:pStyle w:val="Naslov2"/>
      </w:pPr>
      <w:bookmarkStart w:id="292" w:name="_Toc94535990"/>
      <w:r w:rsidRPr="006C0F06">
        <w:rPr>
          <w:rStyle w:val="Heading1Char"/>
          <w:b/>
          <w:kern w:val="0"/>
          <w:sz w:val="22"/>
        </w:rPr>
        <w:t>GIMNASTIKA</w:t>
      </w:r>
      <w:r w:rsidRPr="006C0F06">
        <w:t xml:space="preserve"> - VELIKA PROŽNA PONJAVA</w:t>
      </w:r>
      <w:bookmarkEnd w:id="292"/>
    </w:p>
    <w:p w14:paraId="688299EE" w14:textId="77777777" w:rsidR="00E30D1D" w:rsidRPr="00A21888" w:rsidRDefault="00E30D1D" w:rsidP="00E30D1D">
      <w:pPr>
        <w:tabs>
          <w:tab w:val="left" w:pos="1701"/>
        </w:tabs>
        <w:jc w:val="both"/>
        <w:rPr>
          <w:rFonts w:cs="Arial"/>
          <w:b/>
        </w:rPr>
      </w:pPr>
      <w:r w:rsidRPr="00A21888">
        <w:rPr>
          <w:rFonts w:cs="Arial"/>
          <w:b/>
        </w:rPr>
        <w:t>Športnik olimpijskega razreda</w:t>
      </w:r>
    </w:p>
    <w:p w14:paraId="755835EC" w14:textId="77777777" w:rsidR="00E30D1D" w:rsidRPr="00A21888" w:rsidRDefault="00E30D1D" w:rsidP="00E30D1D">
      <w:pPr>
        <w:tabs>
          <w:tab w:val="left" w:pos="1701"/>
        </w:tabs>
        <w:jc w:val="both"/>
        <w:rPr>
          <w:rFonts w:cs="Arial"/>
          <w:b/>
          <w:i/>
        </w:rPr>
      </w:pPr>
    </w:p>
    <w:p w14:paraId="5419963E" w14:textId="77777777" w:rsidR="00E30D1D" w:rsidRPr="00A21888" w:rsidRDefault="00E30D1D" w:rsidP="00E30D1D">
      <w:pPr>
        <w:tabs>
          <w:tab w:val="left" w:pos="1701"/>
        </w:tabs>
        <w:rPr>
          <w:rFonts w:cs="Arial"/>
          <w:i/>
        </w:rPr>
      </w:pPr>
      <w:r w:rsidRPr="00A21888">
        <w:rPr>
          <w:rFonts w:cs="Arial"/>
          <w:b/>
          <w:i/>
        </w:rPr>
        <w:t>Trajanje 4 leta</w:t>
      </w:r>
    </w:p>
    <w:p w14:paraId="74A5BDEF" w14:textId="77777777" w:rsidR="00E30D1D" w:rsidRPr="00A21888" w:rsidRDefault="00E30D1D" w:rsidP="00E30D1D">
      <w:pPr>
        <w:tabs>
          <w:tab w:val="left" w:pos="1701"/>
        </w:tabs>
        <w:rPr>
          <w:rFonts w:cs="Arial"/>
        </w:rPr>
      </w:pPr>
      <w:r w:rsidRPr="00A21888">
        <w:rPr>
          <w:rFonts w:cs="Arial"/>
        </w:rPr>
        <w:t>OI</w:t>
      </w:r>
      <w:r w:rsidRPr="00A21888">
        <w:rPr>
          <w:rFonts w:cs="Arial"/>
        </w:rPr>
        <w:tab/>
        <w:t>osvojeno 1. do 3. mesto</w:t>
      </w:r>
    </w:p>
    <w:p w14:paraId="15746BDE" w14:textId="77777777" w:rsidR="00E30D1D" w:rsidRPr="00A21888" w:rsidRDefault="00E30D1D" w:rsidP="00E30D1D">
      <w:pPr>
        <w:tabs>
          <w:tab w:val="left" w:pos="1701"/>
        </w:tabs>
        <w:rPr>
          <w:rFonts w:cs="Arial"/>
        </w:rPr>
      </w:pPr>
      <w:r w:rsidRPr="00A21888">
        <w:rPr>
          <w:rFonts w:cs="Arial"/>
        </w:rPr>
        <w:t>SP</w:t>
      </w:r>
      <w:r w:rsidRPr="00A21888">
        <w:rPr>
          <w:rFonts w:cs="Arial"/>
        </w:rPr>
        <w:tab/>
        <w:t>osvojeno 1. do 3. mesto</w:t>
      </w:r>
    </w:p>
    <w:p w14:paraId="2E5AE8CF" w14:textId="77777777" w:rsidR="00E30D1D" w:rsidRPr="00A21888" w:rsidRDefault="00E30D1D" w:rsidP="00E30D1D">
      <w:pPr>
        <w:tabs>
          <w:tab w:val="left" w:pos="1701"/>
        </w:tabs>
        <w:rPr>
          <w:rFonts w:cs="Arial"/>
        </w:rPr>
      </w:pPr>
    </w:p>
    <w:p w14:paraId="70A219C6" w14:textId="77777777" w:rsidR="00E30D1D" w:rsidRPr="00A21888" w:rsidRDefault="00E30D1D" w:rsidP="00E30D1D">
      <w:pPr>
        <w:tabs>
          <w:tab w:val="left" w:pos="1701"/>
        </w:tabs>
        <w:rPr>
          <w:rFonts w:cs="Arial"/>
        </w:rPr>
      </w:pPr>
      <w:r w:rsidRPr="00A21888">
        <w:rPr>
          <w:rFonts w:cs="Arial"/>
          <w:b/>
        </w:rPr>
        <w:t>Športnik svetovnega razreda</w:t>
      </w:r>
    </w:p>
    <w:p w14:paraId="15C3B333" w14:textId="77777777" w:rsidR="00E30D1D" w:rsidRPr="00A21888" w:rsidRDefault="00E30D1D" w:rsidP="00E30D1D">
      <w:pPr>
        <w:tabs>
          <w:tab w:val="left" w:pos="1701"/>
        </w:tabs>
        <w:jc w:val="both"/>
        <w:rPr>
          <w:rFonts w:cs="Arial"/>
          <w:b/>
          <w:i/>
        </w:rPr>
      </w:pPr>
    </w:p>
    <w:p w14:paraId="0FBE5F28" w14:textId="77777777" w:rsidR="00E30D1D" w:rsidRPr="00A21888" w:rsidRDefault="00E30D1D" w:rsidP="00E30D1D">
      <w:pPr>
        <w:tabs>
          <w:tab w:val="left" w:pos="1701"/>
        </w:tabs>
        <w:rPr>
          <w:rFonts w:cs="Arial"/>
          <w:i/>
        </w:rPr>
      </w:pPr>
      <w:r w:rsidRPr="00A21888">
        <w:rPr>
          <w:rFonts w:cs="Arial"/>
          <w:b/>
          <w:i/>
        </w:rPr>
        <w:t>Trajanje 4 leta</w:t>
      </w:r>
    </w:p>
    <w:p w14:paraId="15553AC8" w14:textId="77777777" w:rsidR="007763BA" w:rsidRPr="00A21888" w:rsidRDefault="007763BA" w:rsidP="007763BA">
      <w:pPr>
        <w:tabs>
          <w:tab w:val="left" w:pos="1701"/>
        </w:tabs>
        <w:rPr>
          <w:rFonts w:cs="Arial"/>
        </w:rPr>
      </w:pPr>
      <w:r w:rsidRPr="00A21888">
        <w:rPr>
          <w:rFonts w:cs="Arial"/>
        </w:rPr>
        <w:t>SVI</w:t>
      </w:r>
      <w:r w:rsidRPr="00A21888">
        <w:rPr>
          <w:rFonts w:cs="Arial"/>
        </w:rPr>
        <w:tab/>
        <w:t>osvojeno 1. mesto</w:t>
      </w:r>
    </w:p>
    <w:p w14:paraId="01BCB572" w14:textId="77777777" w:rsidR="007763BA" w:rsidRPr="00A21888" w:rsidRDefault="007763BA" w:rsidP="007763BA">
      <w:pPr>
        <w:tabs>
          <w:tab w:val="left" w:pos="1701"/>
        </w:tabs>
        <w:rPr>
          <w:rFonts w:cs="Arial"/>
        </w:rPr>
      </w:pPr>
      <w:r w:rsidRPr="00A21888">
        <w:rPr>
          <w:rFonts w:cs="Arial"/>
        </w:rPr>
        <w:t>EP</w:t>
      </w:r>
      <w:r w:rsidRPr="00A21888">
        <w:rPr>
          <w:rFonts w:cs="Arial"/>
        </w:rPr>
        <w:tab/>
        <w:t>osvojeno 1. mesto</w:t>
      </w:r>
    </w:p>
    <w:p w14:paraId="3F897F07" w14:textId="77777777" w:rsidR="007763BA" w:rsidRPr="00A21888" w:rsidRDefault="007763BA" w:rsidP="007763BA">
      <w:pPr>
        <w:tabs>
          <w:tab w:val="left" w:pos="1701"/>
        </w:tabs>
        <w:rPr>
          <w:rFonts w:cs="Arial"/>
        </w:rPr>
      </w:pPr>
    </w:p>
    <w:p w14:paraId="18DAF442" w14:textId="77777777" w:rsidR="007763BA" w:rsidRPr="00A21888" w:rsidRDefault="007763BA" w:rsidP="007763BA">
      <w:pPr>
        <w:tabs>
          <w:tab w:val="left" w:pos="1701"/>
        </w:tabs>
        <w:rPr>
          <w:rFonts w:cs="Arial"/>
          <w:b/>
          <w:i/>
        </w:rPr>
      </w:pPr>
      <w:r w:rsidRPr="00A21888">
        <w:rPr>
          <w:rFonts w:cs="Arial"/>
          <w:b/>
          <w:i/>
        </w:rPr>
        <w:t>Trajanje 2 leti</w:t>
      </w:r>
    </w:p>
    <w:p w14:paraId="22D941C0" w14:textId="77777777" w:rsidR="007763BA" w:rsidRPr="00A21888" w:rsidRDefault="007763BA" w:rsidP="007763BA">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r w:rsidR="005F652E" w:rsidRPr="00A21888">
        <w:rPr>
          <w:rFonts w:cs="Arial"/>
        </w:rPr>
        <w:t xml:space="preserve"> za posameznike</w:t>
      </w:r>
    </w:p>
    <w:p w14:paraId="03BC17F4" w14:textId="77777777" w:rsidR="007763BA" w:rsidRPr="00A21888" w:rsidRDefault="007763BA" w:rsidP="007763BA">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w:t>
      </w:r>
      <w:r w:rsidR="005F652E" w:rsidRPr="00A21888">
        <w:rPr>
          <w:rFonts w:cs="Arial"/>
        </w:rPr>
        <w:t xml:space="preserve"> za posameznike</w:t>
      </w:r>
    </w:p>
    <w:p w14:paraId="61EF9DC4" w14:textId="77777777" w:rsidR="007763BA" w:rsidRPr="00A21888" w:rsidRDefault="007763BA" w:rsidP="007763BA">
      <w:pPr>
        <w:tabs>
          <w:tab w:val="left" w:pos="1701"/>
        </w:tabs>
        <w:rPr>
          <w:rFonts w:cs="Arial"/>
        </w:rPr>
      </w:pPr>
      <w:r w:rsidRPr="00A21888">
        <w:rPr>
          <w:rFonts w:cs="Arial"/>
        </w:rPr>
        <w:t>SVI</w:t>
      </w:r>
      <w:r w:rsidRPr="00A21888">
        <w:rPr>
          <w:rFonts w:cs="Arial"/>
        </w:rPr>
        <w:tab/>
        <w:t>osvojeno 2. do 3. mesto</w:t>
      </w:r>
    </w:p>
    <w:p w14:paraId="408455E6" w14:textId="77777777" w:rsidR="007763BA" w:rsidRPr="00A21888" w:rsidRDefault="007763BA" w:rsidP="007763BA">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Pr="00A21888">
        <w:rPr>
          <w:rFonts w:cs="Arial"/>
        </w:rPr>
        <w:t xml:space="preserve"> </w:t>
      </w:r>
      <w:r w:rsidRPr="00A21888">
        <w:rPr>
          <w:rFonts w:cs="Arial"/>
        </w:rPr>
        <w:tab/>
        <w:t>osvojeno 1. do 3. mesto</w:t>
      </w:r>
    </w:p>
    <w:p w14:paraId="2FE02F66" w14:textId="77777777" w:rsidR="00161272" w:rsidRPr="00A21888" w:rsidRDefault="00161272" w:rsidP="007763BA">
      <w:pPr>
        <w:tabs>
          <w:tab w:val="left" w:pos="1701"/>
        </w:tabs>
        <w:rPr>
          <w:rFonts w:cs="Arial"/>
        </w:rPr>
      </w:pPr>
      <w:r w:rsidRPr="00A21888">
        <w:rPr>
          <w:rFonts w:cs="Arial"/>
        </w:rPr>
        <w:tab/>
        <w:t>osvojeno 1. mesto za ekipe</w:t>
      </w:r>
    </w:p>
    <w:p w14:paraId="46872389" w14:textId="77777777" w:rsidR="005F652E" w:rsidRPr="00A21888" w:rsidRDefault="007763BA" w:rsidP="007763BA">
      <w:pPr>
        <w:tabs>
          <w:tab w:val="left" w:pos="1701"/>
        </w:tabs>
        <w:rPr>
          <w:rFonts w:cs="Arial"/>
        </w:rPr>
      </w:pPr>
      <w:r w:rsidRPr="00A21888">
        <w:rPr>
          <w:rFonts w:cs="Arial"/>
        </w:rPr>
        <w:t>EP</w:t>
      </w:r>
      <w:r w:rsidRPr="00A21888">
        <w:rPr>
          <w:rFonts w:cs="Arial"/>
        </w:rPr>
        <w:tab/>
      </w:r>
      <w:r w:rsidR="000E0136" w:rsidRPr="00A21888">
        <w:rPr>
          <w:rFonts w:cs="Arial"/>
        </w:rPr>
        <w:t>osvojeno 2. do 3. mesto</w:t>
      </w:r>
    </w:p>
    <w:p w14:paraId="351D6FF2" w14:textId="2B02AE9B" w:rsidR="00D3798D" w:rsidRPr="00A21888" w:rsidRDefault="00D3798D" w:rsidP="007763BA">
      <w:pPr>
        <w:tabs>
          <w:tab w:val="left" w:pos="1701"/>
        </w:tabs>
        <w:rPr>
          <w:rFonts w:cs="Arial"/>
        </w:rPr>
      </w:pPr>
      <w:r w:rsidRPr="00A21888">
        <w:rPr>
          <w:rFonts w:cs="Arial"/>
        </w:rPr>
        <w:t>EI</w:t>
      </w:r>
      <w:r w:rsidRPr="00A21888">
        <w:rPr>
          <w:rFonts w:cs="Arial"/>
        </w:rPr>
        <w:tab/>
      </w:r>
      <w:r w:rsidR="00426485" w:rsidRPr="00A21888">
        <w:rPr>
          <w:rFonts w:cs="Arial"/>
        </w:rPr>
        <w:t>osvojeno 1. do 3. mesto</w:t>
      </w:r>
    </w:p>
    <w:p w14:paraId="496B238C" w14:textId="77777777" w:rsidR="008D4FBF" w:rsidRPr="00A21888" w:rsidRDefault="008D4FBF" w:rsidP="007763BA">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2E3F9777" w14:textId="77777777" w:rsidR="00536108" w:rsidRPr="00A21888" w:rsidRDefault="00536108" w:rsidP="00536108">
      <w:pPr>
        <w:tabs>
          <w:tab w:val="left" w:pos="1701"/>
        </w:tabs>
        <w:ind w:left="1695" w:hanging="1695"/>
        <w:rPr>
          <w:rFonts w:cs="Arial"/>
        </w:rPr>
      </w:pPr>
      <w:r w:rsidRPr="00A21888">
        <w:rPr>
          <w:rFonts w:cs="Arial"/>
        </w:rPr>
        <w:t>SPP ku.</w:t>
      </w:r>
      <w:r w:rsidRPr="00A21888">
        <w:rPr>
          <w:rStyle w:val="Sprotnaopomba-sklic"/>
          <w:rFonts w:cs="Arial"/>
        </w:rPr>
        <w:t xml:space="preserve"> </w:t>
      </w:r>
      <w:r w:rsidRPr="00A21888">
        <w:rPr>
          <w:rStyle w:val="Sprotnaopomba-sklic"/>
          <w:rFonts w:cs="Arial"/>
        </w:rPr>
        <w:footnoteReference w:id="36"/>
      </w:r>
      <w:r w:rsidRPr="00A21888">
        <w:rPr>
          <w:rFonts w:cs="Arial"/>
        </w:rPr>
        <w:tab/>
      </w:r>
      <w:r w:rsidRPr="00A21888">
        <w:rPr>
          <w:rFonts w:cs="Arial"/>
        </w:rPr>
        <w:tab/>
        <w:t>osvojeno 1. do 3. mesto</w:t>
      </w:r>
    </w:p>
    <w:p w14:paraId="58A26F65" w14:textId="77777777" w:rsidR="007763BA" w:rsidRPr="00A21888" w:rsidRDefault="007763BA" w:rsidP="007763BA">
      <w:pPr>
        <w:rPr>
          <w:rFonts w:cs="Arial"/>
        </w:rPr>
      </w:pPr>
    </w:p>
    <w:p w14:paraId="6A985440" w14:textId="77777777" w:rsidR="007763BA" w:rsidRPr="00A21888" w:rsidRDefault="007763BA" w:rsidP="007763BA">
      <w:pPr>
        <w:tabs>
          <w:tab w:val="left" w:pos="1701"/>
        </w:tabs>
        <w:jc w:val="both"/>
        <w:rPr>
          <w:rFonts w:cs="Arial"/>
          <w:b/>
        </w:rPr>
      </w:pPr>
      <w:r w:rsidRPr="00A21888">
        <w:rPr>
          <w:rFonts w:cs="Arial"/>
          <w:b/>
        </w:rPr>
        <w:t>Športnik mednarodnega razreda</w:t>
      </w:r>
    </w:p>
    <w:p w14:paraId="70E4FDEE" w14:textId="77777777" w:rsidR="007763BA" w:rsidRPr="00A21888" w:rsidRDefault="007763BA" w:rsidP="007763BA">
      <w:pPr>
        <w:tabs>
          <w:tab w:val="left" w:pos="1701"/>
        </w:tabs>
        <w:jc w:val="both"/>
        <w:rPr>
          <w:rFonts w:cs="Arial"/>
          <w:b/>
          <w:i/>
        </w:rPr>
      </w:pPr>
    </w:p>
    <w:p w14:paraId="1BEE75C5" w14:textId="77777777" w:rsidR="007763BA" w:rsidRPr="00A21888" w:rsidRDefault="007763BA" w:rsidP="007763BA">
      <w:pPr>
        <w:tabs>
          <w:tab w:val="left" w:pos="1701"/>
        </w:tabs>
        <w:rPr>
          <w:rFonts w:cs="Arial"/>
          <w:b/>
          <w:i/>
        </w:rPr>
      </w:pPr>
      <w:r w:rsidRPr="00A21888">
        <w:rPr>
          <w:rFonts w:cs="Arial"/>
          <w:b/>
          <w:i/>
        </w:rPr>
        <w:t>Trajanje 2 leti</w:t>
      </w:r>
    </w:p>
    <w:p w14:paraId="457AB505" w14:textId="0C39BB3D" w:rsidR="00161FBE" w:rsidRPr="00A21888" w:rsidRDefault="00DB7EB7" w:rsidP="007763BA">
      <w:pPr>
        <w:tabs>
          <w:tab w:val="left" w:pos="1701"/>
        </w:tabs>
        <w:ind w:left="1695" w:hanging="1695"/>
        <w:jc w:val="both"/>
        <w:rPr>
          <w:rFonts w:cs="Arial"/>
        </w:rPr>
      </w:pPr>
      <w:r w:rsidRPr="00A21888">
        <w:rPr>
          <w:rFonts w:cs="Arial"/>
        </w:rPr>
        <w:t>OI</w:t>
      </w:r>
      <w:r w:rsidR="007763BA" w:rsidRPr="00A21888">
        <w:rPr>
          <w:rFonts w:cs="Arial"/>
        </w:rPr>
        <w:tab/>
        <w:t xml:space="preserve">osvojeno </w:t>
      </w:r>
      <w:r w:rsidR="001A5761" w:rsidRPr="00A21888">
        <w:rPr>
          <w:rFonts w:cs="Arial"/>
        </w:rPr>
        <w:t>9</w:t>
      </w:r>
      <w:r w:rsidR="007763BA" w:rsidRPr="00A21888">
        <w:rPr>
          <w:rFonts w:cs="Arial"/>
        </w:rPr>
        <w:t xml:space="preserve">. do </w:t>
      </w:r>
      <w:r w:rsidR="006A0FE4" w:rsidRPr="00A21888">
        <w:rPr>
          <w:rFonts w:cs="Arial"/>
        </w:rPr>
        <w:t>16</w:t>
      </w:r>
      <w:r w:rsidR="007763BA" w:rsidRPr="00A21888">
        <w:rPr>
          <w:rFonts w:cs="Arial"/>
        </w:rPr>
        <w:t>. mesto, če je to v prvi 1/</w:t>
      </w:r>
      <w:r w:rsidR="006A0FE4" w:rsidRPr="00A21888">
        <w:rPr>
          <w:rFonts w:cs="Arial"/>
        </w:rPr>
        <w:t>2</w:t>
      </w:r>
      <w:r w:rsidR="007763BA" w:rsidRPr="00A21888">
        <w:rPr>
          <w:rFonts w:cs="Arial"/>
        </w:rPr>
        <w:t xml:space="preserve"> uvrščenih</w:t>
      </w:r>
    </w:p>
    <w:p w14:paraId="0541F4FB" w14:textId="6B72C321" w:rsidR="008E542A" w:rsidRPr="00A21888" w:rsidRDefault="00161FBE" w:rsidP="00F5027F">
      <w:pPr>
        <w:tabs>
          <w:tab w:val="left" w:pos="1701"/>
        </w:tabs>
        <w:ind w:left="1695" w:hanging="1695"/>
        <w:jc w:val="both"/>
        <w:rPr>
          <w:rFonts w:cs="Arial"/>
        </w:rPr>
      </w:pPr>
      <w:r w:rsidRPr="00A21888">
        <w:rPr>
          <w:rFonts w:cs="Arial"/>
        </w:rPr>
        <w:tab/>
        <w:t>oz. najmanj osvojeno 12. mesto za posameznike</w:t>
      </w:r>
    </w:p>
    <w:p w14:paraId="4E5FED04" w14:textId="77777777" w:rsidR="008E542A" w:rsidRPr="00A21888" w:rsidRDefault="008E542A" w:rsidP="008E542A">
      <w:pPr>
        <w:tabs>
          <w:tab w:val="left" w:pos="1701"/>
        </w:tabs>
        <w:ind w:left="1695" w:hanging="1695"/>
        <w:jc w:val="both"/>
        <w:rPr>
          <w:rFonts w:cs="Arial"/>
        </w:rPr>
      </w:pPr>
      <w:r w:rsidRPr="00A21888">
        <w:rPr>
          <w:rFonts w:cs="Arial"/>
        </w:rPr>
        <w:tab/>
        <w:t xml:space="preserve">osvojeno </w:t>
      </w:r>
      <w:r w:rsidR="005F652E" w:rsidRPr="00A21888">
        <w:rPr>
          <w:rFonts w:cs="Arial"/>
        </w:rPr>
        <w:t xml:space="preserve">4. do </w:t>
      </w:r>
      <w:r w:rsidRPr="00A21888">
        <w:rPr>
          <w:rFonts w:cs="Arial"/>
        </w:rPr>
        <w:t>12. mesto</w:t>
      </w:r>
      <w:r w:rsidR="00441B7C" w:rsidRPr="00A21888">
        <w:rPr>
          <w:rFonts w:cs="Arial"/>
        </w:rPr>
        <w:t xml:space="preserve"> za ekipe</w:t>
      </w:r>
    </w:p>
    <w:p w14:paraId="51149642" w14:textId="2CB4B4A9" w:rsidR="007763BA" w:rsidRPr="00A21888" w:rsidRDefault="007763BA" w:rsidP="008E542A">
      <w:pPr>
        <w:tabs>
          <w:tab w:val="left" w:pos="1701"/>
        </w:tabs>
        <w:ind w:left="1695" w:hanging="1695"/>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do 16. mesto, če je to v prvi 1/</w:t>
      </w:r>
      <w:r w:rsidR="009D4C6D" w:rsidRPr="00A21888">
        <w:rPr>
          <w:rFonts w:cs="Arial"/>
        </w:rPr>
        <w:t>2</w:t>
      </w:r>
      <w:r w:rsidRPr="00A21888">
        <w:rPr>
          <w:rFonts w:cs="Arial"/>
        </w:rPr>
        <w:t xml:space="preserve"> uvrščenih</w:t>
      </w:r>
    </w:p>
    <w:p w14:paraId="450B36CF" w14:textId="45BDA38B" w:rsidR="00161FBE" w:rsidRPr="00A21888" w:rsidRDefault="00161FBE" w:rsidP="008E542A">
      <w:pPr>
        <w:tabs>
          <w:tab w:val="left" w:pos="1701"/>
        </w:tabs>
        <w:ind w:left="1695" w:hanging="1695"/>
        <w:jc w:val="both"/>
        <w:rPr>
          <w:rFonts w:cs="Arial"/>
        </w:rPr>
      </w:pPr>
      <w:r w:rsidRPr="00A21888">
        <w:rPr>
          <w:rFonts w:cs="Arial"/>
        </w:rPr>
        <w:tab/>
        <w:t>oz. najmanj osvojeno 12. mesto za posameznike</w:t>
      </w:r>
    </w:p>
    <w:p w14:paraId="1EBE94D7" w14:textId="77777777" w:rsidR="009D4C6D" w:rsidRPr="00A21888" w:rsidRDefault="008E542A" w:rsidP="009D4C6D">
      <w:pPr>
        <w:tabs>
          <w:tab w:val="left" w:pos="1701"/>
        </w:tabs>
        <w:ind w:left="1695" w:hanging="1695"/>
        <w:jc w:val="both"/>
        <w:rPr>
          <w:rFonts w:cs="Arial"/>
        </w:rPr>
      </w:pPr>
      <w:r w:rsidRPr="00A21888">
        <w:rPr>
          <w:rFonts w:cs="Arial"/>
        </w:rPr>
        <w:tab/>
      </w:r>
      <w:r w:rsidR="009D4C6D" w:rsidRPr="00A21888">
        <w:rPr>
          <w:rFonts w:cs="Arial"/>
        </w:rPr>
        <w:t>osvojeno 4. do 12. mesto za ekipe</w:t>
      </w:r>
    </w:p>
    <w:p w14:paraId="18141639" w14:textId="563B32BE" w:rsidR="007763BA" w:rsidRPr="00A21888" w:rsidRDefault="00A62D24" w:rsidP="008E542A">
      <w:pPr>
        <w:tabs>
          <w:tab w:val="left" w:pos="1701"/>
        </w:tabs>
        <w:jc w:val="both"/>
        <w:rPr>
          <w:rFonts w:cs="Arial"/>
        </w:rPr>
      </w:pPr>
      <w:r w:rsidRPr="00A21888">
        <w:rPr>
          <w:rFonts w:cs="Arial"/>
        </w:rPr>
        <w:t>SVI</w:t>
      </w:r>
      <w:r w:rsidRPr="00A21888">
        <w:rPr>
          <w:rFonts w:cs="Arial"/>
        </w:rPr>
        <w:tab/>
      </w:r>
      <w:r w:rsidR="007763BA" w:rsidRPr="00A21888">
        <w:rPr>
          <w:rFonts w:cs="Arial"/>
        </w:rPr>
        <w:t>osvojeno 4. do 8. mesto, če je to v prvi 1/</w:t>
      </w:r>
      <w:r w:rsidR="00D001E5" w:rsidRPr="00A21888">
        <w:rPr>
          <w:rFonts w:cs="Arial"/>
        </w:rPr>
        <w:t>2</w:t>
      </w:r>
      <w:r w:rsidR="007763BA" w:rsidRPr="00A21888">
        <w:rPr>
          <w:rFonts w:cs="Arial"/>
        </w:rPr>
        <w:t xml:space="preserve"> uvrščenih</w:t>
      </w:r>
    </w:p>
    <w:p w14:paraId="55A53C08" w14:textId="38168435" w:rsidR="000E0136" w:rsidRPr="00A21888" w:rsidRDefault="000E0136" w:rsidP="000E0136">
      <w:pPr>
        <w:tabs>
          <w:tab w:val="left" w:pos="1701"/>
        </w:tabs>
        <w:jc w:val="both"/>
        <w:rPr>
          <w:rFonts w:cs="Arial"/>
        </w:rPr>
      </w:pPr>
      <w:r w:rsidRPr="00A21888">
        <w:rPr>
          <w:rFonts w:cs="Arial"/>
        </w:rPr>
        <w:t>EP</w:t>
      </w:r>
      <w:r w:rsidRPr="00A21888">
        <w:rPr>
          <w:rFonts w:cs="Arial"/>
        </w:rPr>
        <w:tab/>
        <w:t>osvojeno 4. do 8. mesto, če je to v prvi 1/</w:t>
      </w:r>
      <w:r w:rsidR="00D001E5" w:rsidRPr="00A21888">
        <w:rPr>
          <w:rFonts w:cs="Arial"/>
        </w:rPr>
        <w:t>2</w:t>
      </w:r>
      <w:r w:rsidRPr="00A21888">
        <w:rPr>
          <w:rFonts w:cs="Arial"/>
        </w:rPr>
        <w:t xml:space="preserve"> uvrščenih</w:t>
      </w:r>
    </w:p>
    <w:p w14:paraId="3EFCE901" w14:textId="77777777" w:rsidR="000E0136" w:rsidRPr="00A21888" w:rsidRDefault="000E0136" w:rsidP="000E0136">
      <w:pPr>
        <w:tabs>
          <w:tab w:val="left" w:pos="1701"/>
        </w:tabs>
        <w:ind w:left="1695" w:hanging="1695"/>
        <w:jc w:val="both"/>
        <w:rPr>
          <w:rFonts w:cs="Arial"/>
        </w:rPr>
      </w:pPr>
      <w:r w:rsidRPr="00A21888">
        <w:rPr>
          <w:rFonts w:cs="Arial"/>
        </w:rPr>
        <w:tab/>
        <w:t>oz. najmanj osvojeno 4. mesto za posameznike</w:t>
      </w:r>
    </w:p>
    <w:p w14:paraId="0783AD00" w14:textId="52DAAF48" w:rsidR="000E0136" w:rsidRPr="00A21888" w:rsidRDefault="000E0136" w:rsidP="000E0136">
      <w:pPr>
        <w:tabs>
          <w:tab w:val="left" w:pos="1701"/>
        </w:tabs>
        <w:jc w:val="both"/>
        <w:rPr>
          <w:rFonts w:cs="Arial"/>
        </w:rPr>
      </w:pPr>
      <w:r w:rsidRPr="00A21888">
        <w:rPr>
          <w:rFonts w:cs="Arial"/>
        </w:rPr>
        <w:tab/>
        <w:t>osvojeno 4. mesto za ekipe, če je to v prvi 1/</w:t>
      </w:r>
      <w:r w:rsidR="00457857" w:rsidRPr="00A21888">
        <w:rPr>
          <w:rFonts w:cs="Arial"/>
        </w:rPr>
        <w:t>2</w:t>
      </w:r>
      <w:r w:rsidRPr="00A21888">
        <w:rPr>
          <w:rFonts w:cs="Arial"/>
        </w:rPr>
        <w:t xml:space="preserve"> uvrščenih</w:t>
      </w:r>
    </w:p>
    <w:p w14:paraId="702AF8B4" w14:textId="2CAC9D05" w:rsidR="00457857" w:rsidRPr="00A21888" w:rsidRDefault="00457857" w:rsidP="00457857">
      <w:pPr>
        <w:tabs>
          <w:tab w:val="left" w:pos="1701"/>
        </w:tabs>
        <w:jc w:val="both"/>
        <w:rPr>
          <w:rFonts w:cs="Arial"/>
        </w:rPr>
      </w:pPr>
      <w:r w:rsidRPr="00A21888">
        <w:rPr>
          <w:rFonts w:cs="Arial"/>
        </w:rPr>
        <w:t>EI</w:t>
      </w:r>
      <w:r w:rsidRPr="00A21888">
        <w:rPr>
          <w:rFonts w:cs="Arial"/>
        </w:rPr>
        <w:tab/>
        <w:t>osvojeno 4. do 8. mesto, če je to v prvi 1/2 uvrščenih</w:t>
      </w:r>
    </w:p>
    <w:p w14:paraId="3B94059B" w14:textId="77777777" w:rsidR="00457857" w:rsidRPr="00A21888" w:rsidRDefault="00457857" w:rsidP="00457857">
      <w:pPr>
        <w:tabs>
          <w:tab w:val="left" w:pos="1701"/>
        </w:tabs>
        <w:ind w:left="1695" w:hanging="1695"/>
        <w:jc w:val="both"/>
        <w:rPr>
          <w:rFonts w:cs="Arial"/>
        </w:rPr>
      </w:pPr>
      <w:r w:rsidRPr="00A21888">
        <w:rPr>
          <w:rFonts w:cs="Arial"/>
        </w:rPr>
        <w:tab/>
        <w:t>oz. najmanj osvojeno 4. mesto za posameznike</w:t>
      </w:r>
    </w:p>
    <w:p w14:paraId="4AB181E0" w14:textId="429F9C49" w:rsidR="00426485" w:rsidRPr="00A21888" w:rsidRDefault="00457857" w:rsidP="000E0136">
      <w:pPr>
        <w:tabs>
          <w:tab w:val="left" w:pos="1701"/>
        </w:tabs>
        <w:jc w:val="both"/>
        <w:rPr>
          <w:rFonts w:cs="Arial"/>
        </w:rPr>
      </w:pPr>
      <w:r w:rsidRPr="00A21888">
        <w:rPr>
          <w:rFonts w:cs="Arial"/>
        </w:rPr>
        <w:tab/>
        <w:t xml:space="preserve">osvojeno 4. mesto za ekipe, če je to v prvi </w:t>
      </w:r>
      <w:r w:rsidR="00426485" w:rsidRPr="00A21888">
        <w:rPr>
          <w:rFonts w:cs="Arial"/>
        </w:rPr>
        <w:t>1/2 uvrščenih</w:t>
      </w:r>
    </w:p>
    <w:p w14:paraId="6190801C" w14:textId="003B7670" w:rsidR="007763BA" w:rsidRPr="00A21888" w:rsidRDefault="007763BA" w:rsidP="007763BA">
      <w:pPr>
        <w:tabs>
          <w:tab w:val="left" w:pos="1701"/>
        </w:tabs>
        <w:jc w:val="both"/>
        <w:rPr>
          <w:rFonts w:cs="Arial"/>
        </w:rPr>
      </w:pPr>
      <w:r w:rsidRPr="00A21888">
        <w:rPr>
          <w:rFonts w:cs="Arial"/>
        </w:rPr>
        <w:t>S</w:t>
      </w:r>
      <w:r w:rsidR="00426485" w:rsidRPr="00A21888">
        <w:rPr>
          <w:rFonts w:cs="Arial"/>
        </w:rPr>
        <w:t>I</w:t>
      </w:r>
      <w:r w:rsidRPr="00A21888">
        <w:rPr>
          <w:rFonts w:cs="Arial"/>
        </w:rPr>
        <w:tab/>
        <w:t>osvojeno 1. mesto</w:t>
      </w:r>
    </w:p>
    <w:p w14:paraId="7F8FAB54" w14:textId="77777777" w:rsidR="000076F0" w:rsidRPr="00A21888" w:rsidRDefault="000076F0" w:rsidP="007763BA">
      <w:pPr>
        <w:tabs>
          <w:tab w:val="left" w:pos="1701"/>
        </w:tabs>
        <w:rPr>
          <w:rFonts w:cs="Arial"/>
          <w:b/>
          <w:i/>
        </w:rPr>
      </w:pPr>
    </w:p>
    <w:p w14:paraId="45ACAAB4" w14:textId="14F3DBA5" w:rsidR="007763BA" w:rsidRPr="00A21888" w:rsidRDefault="007763BA" w:rsidP="007763BA">
      <w:pPr>
        <w:tabs>
          <w:tab w:val="left" w:pos="1701"/>
        </w:tabs>
        <w:rPr>
          <w:rFonts w:cs="Arial"/>
          <w:b/>
          <w:i/>
        </w:rPr>
      </w:pPr>
      <w:r w:rsidRPr="00A21888">
        <w:rPr>
          <w:rFonts w:cs="Arial"/>
          <w:b/>
          <w:i/>
        </w:rPr>
        <w:t>Trajanje 1 leto</w:t>
      </w:r>
    </w:p>
    <w:p w14:paraId="0C1D9888" w14:textId="13E8DCC7" w:rsidR="007763BA" w:rsidRPr="00A21888" w:rsidRDefault="007763BA" w:rsidP="007763BA">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6671446A" w14:textId="7C2B4B63" w:rsidR="007763BA" w:rsidRPr="00A21888" w:rsidRDefault="007763BA" w:rsidP="007763BA">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38175B" w:rsidRPr="00A21888">
        <w:rPr>
          <w:rFonts w:cs="Arial"/>
        </w:rPr>
        <w:t>2</w:t>
      </w:r>
      <w:r w:rsidRPr="00A21888">
        <w:rPr>
          <w:rFonts w:cs="Arial"/>
        </w:rPr>
        <w:t xml:space="preserve"> uvrščenih</w:t>
      </w:r>
    </w:p>
    <w:p w14:paraId="041606AE" w14:textId="61BE5339" w:rsidR="008E542A" w:rsidRPr="00A21888" w:rsidRDefault="008E542A" w:rsidP="00C70C31">
      <w:pPr>
        <w:tabs>
          <w:tab w:val="left" w:pos="1701"/>
        </w:tabs>
        <w:jc w:val="both"/>
        <w:rPr>
          <w:rFonts w:cs="Arial"/>
        </w:rPr>
      </w:pPr>
      <w:r w:rsidRPr="00A21888">
        <w:rPr>
          <w:rFonts w:cs="Arial"/>
        </w:rPr>
        <w:tab/>
        <w:t>oz. najmanj osvojeno 16. mesto za posameznike</w:t>
      </w:r>
    </w:p>
    <w:p w14:paraId="5C0AE51A" w14:textId="77777777" w:rsidR="000076F0" w:rsidRPr="00A21888" w:rsidRDefault="000076F0" w:rsidP="000076F0">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2903F083" w14:textId="77777777" w:rsidR="000076F0" w:rsidRPr="00A21888" w:rsidRDefault="000076F0" w:rsidP="000076F0">
      <w:pPr>
        <w:tabs>
          <w:tab w:val="left" w:pos="1701"/>
        </w:tabs>
        <w:ind w:left="1695" w:hanging="1695"/>
        <w:jc w:val="both"/>
        <w:rPr>
          <w:rFonts w:cs="Arial"/>
        </w:rPr>
      </w:pPr>
      <w:r w:rsidRPr="00A21888">
        <w:rPr>
          <w:rFonts w:cs="Arial"/>
        </w:rPr>
        <w:tab/>
        <w:t>osvojeno 2. do 4. mesto za ekipe, če je to v prvi 1/3 uvrščenih</w:t>
      </w:r>
    </w:p>
    <w:p w14:paraId="172E91CE" w14:textId="5D8BAADD" w:rsidR="007763BA" w:rsidRPr="00A21888" w:rsidRDefault="007763BA" w:rsidP="00441B7C">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8B6A31" w:rsidRPr="00A21888">
        <w:rPr>
          <w:rFonts w:cs="Arial"/>
        </w:rPr>
        <w:t>2</w:t>
      </w:r>
      <w:r w:rsidRPr="00A21888">
        <w:rPr>
          <w:rFonts w:cs="Arial"/>
        </w:rPr>
        <w:t xml:space="preserve"> uvrščenih</w:t>
      </w:r>
    </w:p>
    <w:p w14:paraId="709C58DC" w14:textId="77777777" w:rsidR="00441B7C" w:rsidRPr="00A21888" w:rsidRDefault="00441B7C" w:rsidP="007763BA">
      <w:pPr>
        <w:tabs>
          <w:tab w:val="left" w:pos="1701"/>
        </w:tabs>
        <w:jc w:val="both"/>
        <w:rPr>
          <w:rFonts w:cs="Arial"/>
        </w:rPr>
      </w:pPr>
      <w:r w:rsidRPr="00A21888">
        <w:rPr>
          <w:rFonts w:cs="Arial"/>
        </w:rPr>
        <w:tab/>
        <w:t>oz. najmanj osvojeno 8. mesto za posameznike</w:t>
      </w:r>
    </w:p>
    <w:p w14:paraId="3909E5A3" w14:textId="5226D579" w:rsidR="00441B7C" w:rsidRPr="00A21888" w:rsidRDefault="00441B7C" w:rsidP="007763BA">
      <w:pPr>
        <w:tabs>
          <w:tab w:val="left" w:pos="1701"/>
        </w:tabs>
        <w:jc w:val="both"/>
        <w:rPr>
          <w:rFonts w:cs="Arial"/>
        </w:rPr>
      </w:pPr>
      <w:r w:rsidRPr="00A21888">
        <w:rPr>
          <w:rFonts w:cs="Arial"/>
        </w:rPr>
        <w:tab/>
        <w:t>osvojeno 5. do 6. mesto za ekipe, če je to v prvi 1/</w:t>
      </w:r>
      <w:r w:rsidR="008B6A31" w:rsidRPr="00A21888">
        <w:rPr>
          <w:rFonts w:cs="Arial"/>
        </w:rPr>
        <w:t>2</w:t>
      </w:r>
      <w:r w:rsidRPr="00A21888">
        <w:rPr>
          <w:rFonts w:cs="Arial"/>
        </w:rPr>
        <w:t xml:space="preserve"> uvrščenih</w:t>
      </w:r>
    </w:p>
    <w:p w14:paraId="656E1D8A" w14:textId="4A73B423" w:rsidR="00E65335" w:rsidRPr="00A21888" w:rsidRDefault="00F5027F" w:rsidP="00E65335">
      <w:pPr>
        <w:tabs>
          <w:tab w:val="left" w:pos="1701"/>
        </w:tabs>
        <w:ind w:left="1695" w:hanging="1695"/>
        <w:jc w:val="both"/>
        <w:rPr>
          <w:rFonts w:cs="Arial"/>
        </w:rPr>
      </w:pPr>
      <w:r w:rsidRPr="00A21888">
        <w:rPr>
          <w:rFonts w:cs="Arial"/>
        </w:rPr>
        <w:t>EI</w:t>
      </w:r>
      <w:r w:rsidR="00E65335" w:rsidRPr="00A21888">
        <w:rPr>
          <w:rFonts w:cs="Arial"/>
        </w:rPr>
        <w:tab/>
        <w:t>osvojeno 9. do 16. mesto, če je to v prvi 1/2 uvrščenih</w:t>
      </w:r>
    </w:p>
    <w:p w14:paraId="4C701252" w14:textId="77777777" w:rsidR="00E65335" w:rsidRPr="00A21888" w:rsidRDefault="00E65335" w:rsidP="00E65335">
      <w:pPr>
        <w:tabs>
          <w:tab w:val="left" w:pos="1701"/>
        </w:tabs>
        <w:jc w:val="both"/>
        <w:rPr>
          <w:rFonts w:cs="Arial"/>
        </w:rPr>
      </w:pPr>
      <w:r w:rsidRPr="00A21888">
        <w:rPr>
          <w:rFonts w:cs="Arial"/>
        </w:rPr>
        <w:tab/>
        <w:t>oz. najmanj osvojeno 8. mesto za posameznike</w:t>
      </w:r>
    </w:p>
    <w:p w14:paraId="330B2AEF" w14:textId="45D2F7AA" w:rsidR="00F5027F" w:rsidRPr="00A21888" w:rsidRDefault="00E65335" w:rsidP="00E65335">
      <w:pPr>
        <w:tabs>
          <w:tab w:val="left" w:pos="1701"/>
        </w:tabs>
        <w:jc w:val="both"/>
        <w:rPr>
          <w:rFonts w:cs="Arial"/>
        </w:rPr>
      </w:pPr>
      <w:r w:rsidRPr="00A21888">
        <w:rPr>
          <w:rFonts w:cs="Arial"/>
        </w:rPr>
        <w:tab/>
        <w:t>osvojeno 5. do 6. mesto za ekipe, če je to v prvi 1/2 uvrščenih</w:t>
      </w:r>
    </w:p>
    <w:p w14:paraId="4BBB5F7A" w14:textId="77777777" w:rsidR="001763CA" w:rsidRPr="00A21888" w:rsidRDefault="007763BA" w:rsidP="001763CA">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r>
      <w:r w:rsidR="001763CA" w:rsidRPr="00A21888">
        <w:rPr>
          <w:rFonts w:cs="Arial"/>
        </w:rPr>
        <w:t>osvojeno 2. do 4. mesto, če je to v prvi 1/3 uvrščenih</w:t>
      </w:r>
    </w:p>
    <w:p w14:paraId="6E4AAD2D" w14:textId="77777777" w:rsidR="001763CA" w:rsidRPr="00A21888" w:rsidRDefault="001763CA" w:rsidP="001763CA">
      <w:pPr>
        <w:tabs>
          <w:tab w:val="left" w:pos="1701"/>
        </w:tabs>
        <w:jc w:val="both"/>
        <w:rPr>
          <w:rFonts w:cs="Arial"/>
        </w:rPr>
      </w:pPr>
      <w:r w:rsidRPr="00A21888">
        <w:rPr>
          <w:rFonts w:cs="Arial"/>
        </w:rPr>
        <w:tab/>
        <w:t>osvojeno 1. do 2. mesto za ekipe</w:t>
      </w:r>
    </w:p>
    <w:p w14:paraId="4C379F2E" w14:textId="77777777" w:rsidR="00CD1F7E" w:rsidRDefault="00536108" w:rsidP="007763BA">
      <w:pPr>
        <w:tabs>
          <w:tab w:val="left" w:pos="1701"/>
        </w:tabs>
        <w:jc w:val="both"/>
        <w:rPr>
          <w:rFonts w:cs="Arial"/>
        </w:rPr>
      </w:pPr>
      <w:r w:rsidRPr="00A21888">
        <w:rPr>
          <w:rFonts w:cs="Arial"/>
        </w:rPr>
        <w:t>SPP ku</w:t>
      </w:r>
      <w:r w:rsidRPr="00A21888">
        <w:rPr>
          <w:rFonts w:cs="Arial"/>
        </w:rPr>
        <w:tab/>
        <w:t xml:space="preserve">osvojeno </w:t>
      </w:r>
      <w:r w:rsidR="0077479B" w:rsidRPr="00A21888">
        <w:rPr>
          <w:rFonts w:cs="Arial"/>
        </w:rPr>
        <w:t>4</w:t>
      </w:r>
      <w:r w:rsidRPr="00A21888">
        <w:rPr>
          <w:rFonts w:cs="Arial"/>
        </w:rPr>
        <w:t>. do 16. mesto, če je to v prvi 1/3 uvrščenih</w:t>
      </w:r>
    </w:p>
    <w:p w14:paraId="2864C171" w14:textId="5E7F1438" w:rsidR="007763BA" w:rsidRPr="00A21888" w:rsidRDefault="0077479B" w:rsidP="007763BA">
      <w:pPr>
        <w:tabs>
          <w:tab w:val="left" w:pos="1701"/>
        </w:tabs>
        <w:jc w:val="both"/>
        <w:rPr>
          <w:rFonts w:cs="Arial"/>
        </w:rPr>
      </w:pPr>
      <w:r w:rsidRPr="00A21888">
        <w:rPr>
          <w:rFonts w:cs="Arial"/>
        </w:rPr>
        <w:lastRenderedPageBreak/>
        <w:t>SPP tekma</w:t>
      </w:r>
      <w:r w:rsidRPr="00A21888">
        <w:rPr>
          <w:rStyle w:val="Sprotnaopomba-sklic"/>
          <w:rFonts w:cs="Arial"/>
        </w:rPr>
        <w:footnoteReference w:id="37"/>
      </w:r>
      <w:r w:rsidR="007763BA" w:rsidRPr="00A21888">
        <w:rPr>
          <w:rFonts w:cs="Arial"/>
        </w:rPr>
        <w:tab/>
        <w:t xml:space="preserve">osvojeno </w:t>
      </w:r>
      <w:r w:rsidRPr="00A21888">
        <w:rPr>
          <w:rFonts w:cs="Arial"/>
        </w:rPr>
        <w:t>1</w:t>
      </w:r>
      <w:r w:rsidR="007763BA" w:rsidRPr="00A21888">
        <w:rPr>
          <w:rFonts w:cs="Arial"/>
        </w:rPr>
        <w:t xml:space="preserve">. do </w:t>
      </w:r>
      <w:r w:rsidR="0003779F" w:rsidRPr="00A21888">
        <w:rPr>
          <w:rFonts w:cs="Arial"/>
        </w:rPr>
        <w:t>3</w:t>
      </w:r>
      <w:r w:rsidR="007763BA" w:rsidRPr="00A21888">
        <w:rPr>
          <w:rFonts w:cs="Arial"/>
        </w:rPr>
        <w:t>. mesto, če je to v prvi 1/3 uvrščenih</w:t>
      </w:r>
    </w:p>
    <w:p w14:paraId="3C5DE2F8" w14:textId="0C8812B6" w:rsidR="007763BA" w:rsidRPr="00A21888" w:rsidRDefault="007763BA" w:rsidP="001763CA">
      <w:pPr>
        <w:tabs>
          <w:tab w:val="left" w:pos="1701"/>
        </w:tabs>
        <w:jc w:val="both"/>
        <w:rPr>
          <w:rFonts w:cs="Arial"/>
        </w:rPr>
      </w:pPr>
      <w:r w:rsidRPr="00A21888">
        <w:rPr>
          <w:rFonts w:cs="Arial"/>
        </w:rPr>
        <w:t>SVI</w:t>
      </w:r>
      <w:r w:rsidRPr="00A21888">
        <w:rPr>
          <w:rFonts w:cs="Arial"/>
        </w:rPr>
        <w:tab/>
        <w:t xml:space="preserve">uvrstitev v prvo </w:t>
      </w:r>
      <w:r w:rsidR="00740BA4" w:rsidRPr="00A21888">
        <w:rPr>
          <w:rFonts w:cs="Arial"/>
        </w:rPr>
        <w:t>1/2</w:t>
      </w:r>
      <w:r w:rsidRPr="00A21888">
        <w:rPr>
          <w:rFonts w:cs="Arial"/>
        </w:rPr>
        <w:t xml:space="preserve"> uvrščenih </w:t>
      </w:r>
    </w:p>
    <w:p w14:paraId="78D9128A" w14:textId="77777777" w:rsidR="007763BA" w:rsidRPr="00A21888" w:rsidRDefault="007763BA" w:rsidP="007763BA">
      <w:pPr>
        <w:tabs>
          <w:tab w:val="left" w:pos="1701"/>
        </w:tabs>
        <w:rPr>
          <w:rFonts w:cs="Arial"/>
        </w:rPr>
      </w:pPr>
      <w:r w:rsidRPr="00A21888">
        <w:rPr>
          <w:rFonts w:cs="Arial"/>
        </w:rPr>
        <w:t>SI</w:t>
      </w:r>
      <w:r w:rsidRPr="00A21888">
        <w:rPr>
          <w:rFonts w:cs="Arial"/>
        </w:rPr>
        <w:tab/>
        <w:t>osvojeno 2. do 3. mesto</w:t>
      </w:r>
    </w:p>
    <w:p w14:paraId="3AA93F27" w14:textId="77777777" w:rsidR="008E542A" w:rsidRPr="00A21888" w:rsidRDefault="008E542A" w:rsidP="007763BA">
      <w:pPr>
        <w:tabs>
          <w:tab w:val="left" w:pos="1701"/>
        </w:tabs>
        <w:jc w:val="both"/>
        <w:rPr>
          <w:rFonts w:cs="Arial"/>
          <w:b/>
        </w:rPr>
      </w:pPr>
    </w:p>
    <w:p w14:paraId="09E8A14D" w14:textId="77777777" w:rsidR="007763BA" w:rsidRPr="00A21888" w:rsidRDefault="007763BA" w:rsidP="007763BA">
      <w:pPr>
        <w:tabs>
          <w:tab w:val="left" w:pos="1701"/>
        </w:tabs>
        <w:jc w:val="both"/>
        <w:rPr>
          <w:rFonts w:cs="Arial"/>
          <w:b/>
        </w:rPr>
      </w:pPr>
      <w:r w:rsidRPr="00A21888">
        <w:rPr>
          <w:rFonts w:cs="Arial"/>
          <w:b/>
        </w:rPr>
        <w:t>Športnik perspektivnega razreda</w:t>
      </w:r>
    </w:p>
    <w:p w14:paraId="3C80AA31" w14:textId="77777777" w:rsidR="007763BA" w:rsidRPr="00A21888" w:rsidRDefault="007763BA" w:rsidP="007763BA">
      <w:pPr>
        <w:tabs>
          <w:tab w:val="left" w:pos="1701"/>
        </w:tabs>
        <w:rPr>
          <w:rFonts w:cs="Arial"/>
          <w:b/>
          <w:i/>
        </w:rPr>
      </w:pPr>
    </w:p>
    <w:p w14:paraId="2F0DDB84" w14:textId="77777777" w:rsidR="007763BA" w:rsidRPr="00A21888" w:rsidRDefault="007763BA" w:rsidP="007763BA">
      <w:pPr>
        <w:tabs>
          <w:tab w:val="left" w:pos="1701"/>
        </w:tabs>
        <w:rPr>
          <w:rFonts w:cs="Arial"/>
          <w:b/>
          <w:i/>
        </w:rPr>
      </w:pPr>
      <w:r w:rsidRPr="00A21888">
        <w:rPr>
          <w:rFonts w:cs="Arial"/>
          <w:b/>
          <w:i/>
        </w:rPr>
        <w:t>Trajanje 2 leti</w:t>
      </w:r>
    </w:p>
    <w:p w14:paraId="41AB15E5" w14:textId="77777777" w:rsidR="001763CA" w:rsidRPr="00A21888" w:rsidRDefault="001763CA" w:rsidP="001763CA">
      <w:pPr>
        <w:tabs>
          <w:tab w:val="left" w:pos="1701"/>
        </w:tabs>
        <w:ind w:left="1695" w:hanging="1695"/>
        <w:jc w:val="both"/>
        <w:rPr>
          <w:rFonts w:cs="Arial"/>
        </w:rPr>
      </w:pPr>
      <w:r w:rsidRPr="00A21888">
        <w:rPr>
          <w:rFonts w:cs="Arial"/>
        </w:rPr>
        <w:t>OI varianta B</w:t>
      </w:r>
      <w:r w:rsidRPr="00A21888">
        <w:rPr>
          <w:rFonts w:cs="Arial"/>
        </w:rPr>
        <w:tab/>
        <w:t>nastop na uradni tekmi</w:t>
      </w:r>
    </w:p>
    <w:p w14:paraId="5B73BBD8" w14:textId="4E86383C" w:rsidR="001763CA" w:rsidRPr="00A21888" w:rsidRDefault="001763CA" w:rsidP="001763CA">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28422F" w:rsidRPr="00A21888">
        <w:rPr>
          <w:rFonts w:cs="Arial"/>
        </w:rPr>
        <w:t xml:space="preserve">prve </w:t>
      </w:r>
      <w:r w:rsidR="00D21D78" w:rsidRPr="00A21888">
        <w:rPr>
          <w:rFonts w:cs="Arial"/>
        </w:rPr>
        <w:t>3/4 uvrščenih</w:t>
      </w:r>
    </w:p>
    <w:p w14:paraId="01FA3C84" w14:textId="77777777" w:rsidR="001763CA" w:rsidRPr="00A21888" w:rsidRDefault="001763CA" w:rsidP="001763CA">
      <w:pPr>
        <w:tabs>
          <w:tab w:val="left" w:pos="1701"/>
        </w:tabs>
        <w:ind w:left="1695" w:hanging="1695"/>
        <w:jc w:val="both"/>
        <w:rPr>
          <w:rFonts w:cs="Arial"/>
        </w:rPr>
      </w:pPr>
      <w:r w:rsidRPr="00A21888">
        <w:rPr>
          <w:rFonts w:cs="Arial"/>
        </w:rPr>
        <w:t>EP varianta B</w:t>
      </w:r>
      <w:r w:rsidRPr="00A21888">
        <w:rPr>
          <w:rFonts w:cs="Arial"/>
        </w:rPr>
        <w:tab/>
        <w:t xml:space="preserve">osvojeno </w:t>
      </w:r>
      <w:r w:rsidR="0096754E" w:rsidRPr="00A21888">
        <w:rPr>
          <w:rFonts w:cs="Arial"/>
        </w:rPr>
        <w:t>1</w:t>
      </w:r>
      <w:r w:rsidRPr="00A21888">
        <w:rPr>
          <w:rFonts w:cs="Arial"/>
        </w:rPr>
        <w:t>7. do 32. mesto, če je to v prvi 1/2 uvrščenih</w:t>
      </w:r>
    </w:p>
    <w:p w14:paraId="77F04EC5" w14:textId="77777777" w:rsidR="001763CA" w:rsidRPr="00A21888" w:rsidRDefault="001763CA" w:rsidP="001763CA">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590ACBF6" w14:textId="77777777" w:rsidR="001763CA" w:rsidRPr="00A21888" w:rsidRDefault="001763CA" w:rsidP="001763CA">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0E3F789B" w14:textId="0E283482" w:rsidR="001763CA" w:rsidRPr="00A21888" w:rsidRDefault="001763CA" w:rsidP="001763CA">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1. do 8. mesto, če je to v prvi 1/</w:t>
      </w:r>
      <w:r w:rsidR="00D21D78" w:rsidRPr="00A21888">
        <w:rPr>
          <w:rFonts w:cs="Arial"/>
        </w:rPr>
        <w:t>2</w:t>
      </w:r>
      <w:r w:rsidRPr="00A21888">
        <w:rPr>
          <w:rFonts w:cs="Arial"/>
        </w:rPr>
        <w:t xml:space="preserve"> uvrščenih</w:t>
      </w:r>
    </w:p>
    <w:p w14:paraId="34029CCA" w14:textId="3773297B" w:rsidR="001763CA" w:rsidRPr="00A21888" w:rsidRDefault="001763CA" w:rsidP="008D4FBF">
      <w:pPr>
        <w:tabs>
          <w:tab w:val="left" w:pos="1701"/>
        </w:tabs>
        <w:jc w:val="both"/>
        <w:rPr>
          <w:rFonts w:cs="Arial"/>
        </w:rPr>
      </w:pPr>
      <w:r w:rsidRPr="00A21888">
        <w:rPr>
          <w:rFonts w:cs="Arial"/>
        </w:rPr>
        <w:tab/>
        <w:t xml:space="preserve">osvojeno 1. do 4. mesto za </w:t>
      </w:r>
      <w:r w:rsidR="008D4FBF" w:rsidRPr="00A21888">
        <w:rPr>
          <w:rFonts w:cs="Arial"/>
        </w:rPr>
        <w:t>ekipe</w:t>
      </w:r>
      <w:r w:rsidRPr="00A21888">
        <w:rPr>
          <w:rFonts w:cs="Arial"/>
        </w:rPr>
        <w:t>, če je to v prvi 1/</w:t>
      </w:r>
      <w:r w:rsidR="00D21D78" w:rsidRPr="00A21888">
        <w:rPr>
          <w:rFonts w:cs="Arial"/>
        </w:rPr>
        <w:t>2</w:t>
      </w:r>
      <w:r w:rsidRPr="00A21888">
        <w:rPr>
          <w:rFonts w:cs="Arial"/>
        </w:rPr>
        <w:t>uvrščenih</w:t>
      </w:r>
    </w:p>
    <w:p w14:paraId="6345B9FD" w14:textId="580B2DBF" w:rsidR="0009633D" w:rsidRPr="00A21888" w:rsidRDefault="0009633D" w:rsidP="0009633D">
      <w:pPr>
        <w:tabs>
          <w:tab w:val="left" w:pos="1701"/>
        </w:tabs>
        <w:jc w:val="both"/>
        <w:rPr>
          <w:rFonts w:cs="Arial"/>
        </w:rPr>
      </w:pPr>
      <w:r w:rsidRPr="00A21888">
        <w:rPr>
          <w:rFonts w:cs="Arial"/>
        </w:rPr>
        <w:t>ml. EP</w:t>
      </w:r>
      <w:r w:rsidRPr="00A21888">
        <w:rPr>
          <w:rFonts w:cs="Arial"/>
        </w:rPr>
        <w:tab/>
        <w:t>osvojeno 1. do 16. mesto, če je to v prvi 1/</w:t>
      </w:r>
      <w:r w:rsidR="00D21D78" w:rsidRPr="00A21888">
        <w:rPr>
          <w:rFonts w:cs="Arial"/>
        </w:rPr>
        <w:t>2</w:t>
      </w:r>
      <w:r w:rsidRPr="00A21888">
        <w:rPr>
          <w:rFonts w:cs="Arial"/>
        </w:rPr>
        <w:t xml:space="preserve"> uvrščenih</w:t>
      </w:r>
    </w:p>
    <w:p w14:paraId="04FCF921" w14:textId="77777777" w:rsidR="0009633D" w:rsidRPr="00A21888" w:rsidRDefault="0009633D" w:rsidP="0009633D">
      <w:pPr>
        <w:tabs>
          <w:tab w:val="left" w:pos="1701"/>
        </w:tabs>
        <w:jc w:val="both"/>
        <w:rPr>
          <w:rFonts w:cs="Arial"/>
        </w:rPr>
      </w:pPr>
      <w:r w:rsidRPr="00A21888">
        <w:rPr>
          <w:rFonts w:cs="Arial"/>
        </w:rPr>
        <w:tab/>
        <w:t>oz. najmanj osvojeno 8.mesto</w:t>
      </w:r>
      <w:r w:rsidR="00B4367F" w:rsidRPr="00A21888">
        <w:rPr>
          <w:rFonts w:cs="Arial"/>
        </w:rPr>
        <w:t xml:space="preserve"> za posameznike</w:t>
      </w:r>
    </w:p>
    <w:p w14:paraId="77EE0EC6" w14:textId="77777777" w:rsidR="0009633D" w:rsidRPr="00A21888" w:rsidRDefault="0009633D" w:rsidP="0009633D">
      <w:pPr>
        <w:tabs>
          <w:tab w:val="left" w:pos="1701"/>
        </w:tabs>
        <w:ind w:left="1695" w:hanging="1695"/>
        <w:jc w:val="both"/>
        <w:rPr>
          <w:rFonts w:cs="Arial"/>
        </w:rPr>
      </w:pPr>
      <w:r w:rsidRPr="00A21888">
        <w:rPr>
          <w:rFonts w:cs="Arial"/>
        </w:rPr>
        <w:tab/>
      </w:r>
      <w:r w:rsidR="00331705" w:rsidRPr="00A21888">
        <w:rPr>
          <w:rFonts w:cs="Arial"/>
        </w:rPr>
        <w:t xml:space="preserve">oz. najmanj osvojeno 6. mesto za </w:t>
      </w:r>
      <w:r w:rsidRPr="00A21888">
        <w:rPr>
          <w:rFonts w:cs="Arial"/>
        </w:rPr>
        <w:t>ekipe</w:t>
      </w:r>
    </w:p>
    <w:p w14:paraId="02B9AD15" w14:textId="77777777" w:rsidR="008D4FBF" w:rsidRPr="00A21888" w:rsidRDefault="008D4FBF" w:rsidP="008D4FBF">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 če je to v prvi 1/3 uvrščenih</w:t>
      </w:r>
    </w:p>
    <w:p w14:paraId="2831A884" w14:textId="77777777" w:rsidR="008D4FBF" w:rsidRPr="00A21888" w:rsidRDefault="008D4FBF" w:rsidP="008D4FBF">
      <w:pPr>
        <w:tabs>
          <w:tab w:val="left" w:pos="1701"/>
        </w:tabs>
        <w:jc w:val="both"/>
        <w:rPr>
          <w:rFonts w:cs="Arial"/>
        </w:rPr>
      </w:pPr>
      <w:r w:rsidRPr="00A21888">
        <w:rPr>
          <w:rFonts w:cs="Arial"/>
        </w:rPr>
        <w:tab/>
        <w:t>osvojeno 1. do 2. mesto za ekipe</w:t>
      </w:r>
    </w:p>
    <w:p w14:paraId="141A980A" w14:textId="77777777" w:rsidR="008D4FBF" w:rsidRPr="00A21888" w:rsidRDefault="008D4FBF" w:rsidP="008D4FBF">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5B477812" w14:textId="77777777" w:rsidR="008D4FBF" w:rsidRPr="00A21888" w:rsidRDefault="008D4FBF" w:rsidP="008D4FBF">
      <w:pPr>
        <w:tabs>
          <w:tab w:val="left" w:pos="1701"/>
        </w:tabs>
        <w:jc w:val="both"/>
        <w:rPr>
          <w:rFonts w:cs="Arial"/>
        </w:rPr>
      </w:pPr>
      <w:r w:rsidRPr="00A21888">
        <w:rPr>
          <w:rFonts w:cs="Arial"/>
        </w:rPr>
        <w:tab/>
        <w:t>osvojeno 1. do 4. mesto za ekipe, če je to v prvi 1/3 uvrščenih</w:t>
      </w:r>
    </w:p>
    <w:p w14:paraId="5FD62C78" w14:textId="3FE6DEF7" w:rsidR="0009633D" w:rsidRPr="00A21888" w:rsidRDefault="0009633D" w:rsidP="008D4FBF">
      <w:pPr>
        <w:tabs>
          <w:tab w:val="left" w:pos="1701"/>
        </w:tabs>
        <w:jc w:val="both"/>
        <w:rPr>
          <w:rFonts w:cs="Arial"/>
        </w:rPr>
      </w:pPr>
      <w:r w:rsidRPr="00A21888">
        <w:rPr>
          <w:rFonts w:cs="Arial"/>
        </w:rPr>
        <w:t>MOI</w:t>
      </w:r>
      <w:r w:rsidRPr="00A21888">
        <w:rPr>
          <w:rFonts w:cs="Arial"/>
        </w:rPr>
        <w:tab/>
        <w:t>osvojeno 1. do 16. mesto, če je to v prvi 1/</w:t>
      </w:r>
      <w:r w:rsidR="00626717" w:rsidRPr="00A21888">
        <w:rPr>
          <w:rFonts w:cs="Arial"/>
        </w:rPr>
        <w:t>2</w:t>
      </w:r>
      <w:r w:rsidRPr="00A21888">
        <w:rPr>
          <w:rFonts w:cs="Arial"/>
        </w:rPr>
        <w:t xml:space="preserve"> uvrščenih</w:t>
      </w:r>
    </w:p>
    <w:p w14:paraId="3674E0F2" w14:textId="77777777" w:rsidR="0009633D" w:rsidRPr="00A21888" w:rsidRDefault="0009633D" w:rsidP="0009633D">
      <w:pPr>
        <w:tabs>
          <w:tab w:val="left" w:pos="1701"/>
        </w:tabs>
        <w:jc w:val="both"/>
        <w:rPr>
          <w:rFonts w:cs="Arial"/>
        </w:rPr>
      </w:pPr>
      <w:r w:rsidRPr="00A21888">
        <w:rPr>
          <w:rFonts w:cs="Arial"/>
        </w:rPr>
        <w:tab/>
        <w:t>oz. najmanj osvojeno 8. mesto</w:t>
      </w:r>
    </w:p>
    <w:p w14:paraId="3CE6663A" w14:textId="170476C2" w:rsidR="0009633D" w:rsidRPr="00A21888" w:rsidRDefault="0009633D" w:rsidP="0009633D">
      <w:pPr>
        <w:tabs>
          <w:tab w:val="left" w:pos="1701"/>
        </w:tabs>
        <w:jc w:val="both"/>
        <w:rPr>
          <w:rFonts w:cs="Arial"/>
        </w:rPr>
      </w:pPr>
      <w:r w:rsidRPr="00A21888">
        <w:rPr>
          <w:rFonts w:cs="Arial"/>
        </w:rPr>
        <w:t>OFEM</w:t>
      </w:r>
      <w:r w:rsidRPr="00A21888">
        <w:rPr>
          <w:rFonts w:cs="Arial"/>
        </w:rPr>
        <w:tab/>
        <w:t>osvojeno 1. do 8. mesto, če je to v prvi 1/</w:t>
      </w:r>
      <w:r w:rsidR="00626717" w:rsidRPr="00A21888">
        <w:rPr>
          <w:rFonts w:cs="Arial"/>
        </w:rPr>
        <w:t>2</w:t>
      </w:r>
      <w:r w:rsidRPr="00A21888">
        <w:rPr>
          <w:rFonts w:cs="Arial"/>
        </w:rPr>
        <w:t xml:space="preserve"> uvrščenih</w:t>
      </w:r>
    </w:p>
    <w:p w14:paraId="6DEC8F64" w14:textId="214CBFD4" w:rsidR="0009633D" w:rsidRPr="00A21888" w:rsidRDefault="0009633D" w:rsidP="0009633D">
      <w:pPr>
        <w:tabs>
          <w:tab w:val="left" w:pos="1701"/>
        </w:tabs>
        <w:jc w:val="both"/>
        <w:rPr>
          <w:rFonts w:cs="Arial"/>
        </w:rPr>
      </w:pPr>
      <w:r w:rsidRPr="00A21888">
        <w:rPr>
          <w:rFonts w:cs="Arial"/>
        </w:rPr>
        <w:tab/>
        <w:t>osvojeno 1. do 4. mesto za ekipe, če je to v prvi 1/</w:t>
      </w:r>
      <w:r w:rsidR="00626717" w:rsidRPr="00A21888">
        <w:rPr>
          <w:rFonts w:cs="Arial"/>
        </w:rPr>
        <w:t>2</w:t>
      </w:r>
      <w:r w:rsidRPr="00A21888">
        <w:rPr>
          <w:rFonts w:cs="Arial"/>
        </w:rPr>
        <w:t xml:space="preserve"> uvrščenih</w:t>
      </w:r>
    </w:p>
    <w:p w14:paraId="2745E4BE" w14:textId="77777777" w:rsidR="00422DBE" w:rsidRPr="00A21888" w:rsidRDefault="00422DBE" w:rsidP="00422DBE">
      <w:pPr>
        <w:tabs>
          <w:tab w:val="left" w:pos="1701"/>
        </w:tabs>
        <w:rPr>
          <w:rFonts w:cs="Arial"/>
        </w:rPr>
      </w:pPr>
      <w:r w:rsidRPr="00A21888">
        <w:rPr>
          <w:rFonts w:cs="Arial"/>
        </w:rPr>
        <w:t>UNI</w:t>
      </w:r>
      <w:r w:rsidRPr="00A21888">
        <w:rPr>
          <w:rFonts w:cs="Arial"/>
        </w:rPr>
        <w:tab/>
        <w:t>osvojeno 1. do 3. mesto</w:t>
      </w:r>
    </w:p>
    <w:p w14:paraId="3F6518C7" w14:textId="77777777" w:rsidR="001763CA" w:rsidRPr="00A21888" w:rsidRDefault="001763CA" w:rsidP="008D7311">
      <w:pPr>
        <w:tabs>
          <w:tab w:val="left" w:pos="1701"/>
        </w:tabs>
        <w:jc w:val="both"/>
        <w:rPr>
          <w:rFonts w:cs="Arial"/>
        </w:rPr>
      </w:pPr>
    </w:p>
    <w:p w14:paraId="24745646" w14:textId="4EB5F6DB" w:rsidR="001763CA" w:rsidRPr="00A21888" w:rsidRDefault="001763CA" w:rsidP="005234F3">
      <w:pPr>
        <w:tabs>
          <w:tab w:val="left" w:pos="1701"/>
        </w:tabs>
        <w:rPr>
          <w:rFonts w:cs="Arial"/>
          <w:b/>
          <w:i/>
        </w:rPr>
      </w:pPr>
      <w:r w:rsidRPr="00A21888">
        <w:rPr>
          <w:rFonts w:cs="Arial"/>
          <w:b/>
          <w:i/>
        </w:rPr>
        <w:t>Trajanje 1 leto</w:t>
      </w:r>
    </w:p>
    <w:p w14:paraId="1E1E75F3" w14:textId="77777777" w:rsidR="00A511DA" w:rsidRPr="00A21888" w:rsidRDefault="00293383" w:rsidP="00293383">
      <w:pPr>
        <w:tabs>
          <w:tab w:val="left" w:pos="1701"/>
        </w:tabs>
        <w:jc w:val="both"/>
        <w:rPr>
          <w:rFonts w:cs="Arial"/>
        </w:rPr>
      </w:pPr>
      <w:r w:rsidRPr="00A21888">
        <w:rPr>
          <w:rFonts w:cs="Arial"/>
        </w:rPr>
        <w:t xml:space="preserve">SPP ku. </w:t>
      </w:r>
      <w:r w:rsidR="00A511DA" w:rsidRPr="00A21888">
        <w:rPr>
          <w:rFonts w:cs="Arial"/>
        </w:rPr>
        <w:t>varianta B</w:t>
      </w:r>
      <w:r w:rsidRPr="00A21888">
        <w:rPr>
          <w:rStyle w:val="Sprotnaopomba-sklic"/>
          <w:rFonts w:cs="Arial"/>
        </w:rPr>
        <w:footnoteReference w:id="38"/>
      </w:r>
      <w:r w:rsidR="00A511DA" w:rsidRPr="00A21888">
        <w:rPr>
          <w:rFonts w:cs="Arial"/>
        </w:rPr>
        <w:tab/>
        <w:t>uvrstitev od 17. do 32. mesta na končni rang lestvici sezone</w:t>
      </w:r>
    </w:p>
    <w:p w14:paraId="119FBFCD" w14:textId="77777777" w:rsidR="001763CA" w:rsidRPr="00A21888" w:rsidRDefault="001763CA" w:rsidP="001763CA">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1/3 uvrščenih</w:t>
      </w:r>
    </w:p>
    <w:p w14:paraId="388DCAC1" w14:textId="77777777" w:rsidR="001763CA" w:rsidRPr="00A21888" w:rsidRDefault="001763CA" w:rsidP="001763CA">
      <w:pPr>
        <w:tabs>
          <w:tab w:val="left" w:pos="1701"/>
        </w:tabs>
        <w:jc w:val="both"/>
        <w:rPr>
          <w:rFonts w:cs="Arial"/>
        </w:rPr>
      </w:pPr>
      <w:r w:rsidRPr="00A21888">
        <w:rPr>
          <w:rFonts w:cs="Arial"/>
        </w:rPr>
        <w:tab/>
        <w:t>osvojeno 5. do 8. mesto za dvojice, če je to v prvi 1/3 uvrščenih</w:t>
      </w:r>
    </w:p>
    <w:p w14:paraId="32A81931" w14:textId="77777777" w:rsidR="001763CA" w:rsidRPr="00A21888" w:rsidRDefault="001763CA" w:rsidP="001763CA">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1/3 uvrščenih</w:t>
      </w:r>
    </w:p>
    <w:p w14:paraId="75DB46C9" w14:textId="77777777" w:rsidR="001763CA" w:rsidRPr="00A21888" w:rsidRDefault="001763CA" w:rsidP="008D4FBF">
      <w:pPr>
        <w:tabs>
          <w:tab w:val="left" w:pos="1701"/>
        </w:tabs>
        <w:ind w:left="1695" w:hanging="1695"/>
        <w:jc w:val="both"/>
        <w:rPr>
          <w:rFonts w:cs="Arial"/>
        </w:rPr>
      </w:pPr>
      <w:r w:rsidRPr="00A21888">
        <w:rPr>
          <w:rFonts w:cs="Arial"/>
        </w:rPr>
        <w:tab/>
        <w:t>osvojeno 3. do 4. mesto za ekipe, če je to v prvi 1/3 uvrščenih</w:t>
      </w:r>
    </w:p>
    <w:p w14:paraId="783792FD" w14:textId="77777777" w:rsidR="001763CA" w:rsidRPr="00A21888" w:rsidRDefault="001763CA" w:rsidP="009C65B0">
      <w:pPr>
        <w:tabs>
          <w:tab w:val="left" w:pos="1701"/>
        </w:tabs>
        <w:jc w:val="both"/>
        <w:rPr>
          <w:rFonts w:cs="Arial"/>
        </w:rPr>
      </w:pPr>
    </w:p>
    <w:p w14:paraId="070EEB6D" w14:textId="77777777" w:rsidR="007763BA" w:rsidRPr="00A21888" w:rsidRDefault="007763BA" w:rsidP="007763BA">
      <w:pPr>
        <w:tabs>
          <w:tab w:val="left" w:pos="1701"/>
        </w:tabs>
        <w:jc w:val="both"/>
        <w:rPr>
          <w:rFonts w:cs="Arial"/>
        </w:rPr>
      </w:pPr>
      <w:r w:rsidRPr="00A21888">
        <w:rPr>
          <w:rFonts w:cs="Arial"/>
          <w:b/>
        </w:rPr>
        <w:t>Športnik državnega razreda</w:t>
      </w:r>
    </w:p>
    <w:p w14:paraId="626A5D48" w14:textId="77777777" w:rsidR="007763BA" w:rsidRPr="00A21888" w:rsidRDefault="007763BA" w:rsidP="007763BA">
      <w:pPr>
        <w:tabs>
          <w:tab w:val="left" w:pos="1701"/>
        </w:tabs>
        <w:jc w:val="both"/>
        <w:rPr>
          <w:rFonts w:cs="Arial"/>
        </w:rPr>
      </w:pPr>
    </w:p>
    <w:p w14:paraId="0D3A9AEA" w14:textId="5F3ABB96" w:rsidR="008017B3" w:rsidRDefault="008017B3" w:rsidP="007F3066">
      <w:pPr>
        <w:tabs>
          <w:tab w:val="left" w:pos="1701"/>
        </w:tabs>
        <w:ind w:left="1701" w:hanging="1701"/>
        <w:jc w:val="both"/>
        <w:rPr>
          <w:rFonts w:cs="Arial"/>
        </w:rPr>
      </w:pPr>
      <w:r>
        <w:rPr>
          <w:rFonts w:cs="Arial"/>
        </w:rPr>
        <w:t>SVI</w:t>
      </w:r>
      <w:r>
        <w:rPr>
          <w:rFonts w:cs="Arial"/>
        </w:rPr>
        <w:tab/>
      </w:r>
      <w:r w:rsidR="00D6231E">
        <w:rPr>
          <w:rFonts w:cs="Arial"/>
        </w:rPr>
        <w:t>uvrstitev v prve 3/4 uvrščenih</w:t>
      </w:r>
    </w:p>
    <w:p w14:paraId="61F37BCE" w14:textId="5795145A" w:rsidR="007F3066" w:rsidRPr="00A21888" w:rsidRDefault="007763BA" w:rsidP="007F3066">
      <w:pPr>
        <w:tabs>
          <w:tab w:val="left" w:pos="1701"/>
        </w:tabs>
        <w:ind w:left="1701" w:hanging="1701"/>
        <w:jc w:val="both"/>
        <w:rPr>
          <w:rFonts w:cs="Arial"/>
        </w:rPr>
      </w:pPr>
      <w:r w:rsidRPr="00A21888">
        <w:rPr>
          <w:rFonts w:cs="Arial"/>
        </w:rPr>
        <w:t>MT</w:t>
      </w:r>
      <w:r w:rsidRPr="00A21888">
        <w:rPr>
          <w:rFonts w:cs="Arial"/>
        </w:rPr>
        <w:tab/>
        <w:t>uvrstitev v prv</w:t>
      </w:r>
      <w:r w:rsidR="00426485" w:rsidRPr="00A21888">
        <w:rPr>
          <w:rFonts w:cs="Arial"/>
        </w:rPr>
        <w:t xml:space="preserve">o </w:t>
      </w:r>
      <w:r w:rsidR="00740BA4" w:rsidRPr="00A21888">
        <w:rPr>
          <w:rFonts w:cs="Arial"/>
        </w:rPr>
        <w:t>1/2</w:t>
      </w:r>
      <w:r w:rsidRPr="00A21888">
        <w:rPr>
          <w:rFonts w:cs="Arial"/>
        </w:rPr>
        <w:t xml:space="preserve"> uvrščenih na uradnem mednarodnem tekmovanju, ki je v letnem koledarju Mednarodne</w:t>
      </w:r>
      <w:r w:rsidR="009324E1" w:rsidRPr="00A21888">
        <w:rPr>
          <w:rFonts w:cs="Arial"/>
        </w:rPr>
        <w:t xml:space="preserve"> gimnastične federacije (FIG ali UEG)</w:t>
      </w:r>
    </w:p>
    <w:p w14:paraId="27C7BA8A" w14:textId="41A494F6" w:rsidR="0089011C" w:rsidRPr="00A21888" w:rsidRDefault="0089011C" w:rsidP="00965FD1">
      <w:pPr>
        <w:tabs>
          <w:tab w:val="left" w:pos="1701"/>
        </w:tabs>
        <w:ind w:left="1701" w:hanging="1701"/>
        <w:jc w:val="both"/>
        <w:rPr>
          <w:rFonts w:cs="Arial"/>
        </w:rPr>
      </w:pPr>
      <w:r w:rsidRPr="00A21888">
        <w:rPr>
          <w:rFonts w:cs="Arial"/>
        </w:rPr>
        <w:t>DP</w:t>
      </w:r>
      <w:r w:rsidRPr="00A21888">
        <w:rPr>
          <w:rFonts w:cs="Arial"/>
        </w:rPr>
        <w:tab/>
        <w:t xml:space="preserve">osvojeno 1. do </w:t>
      </w:r>
      <w:r w:rsidR="00426485" w:rsidRPr="00A21888">
        <w:rPr>
          <w:rFonts w:cs="Arial"/>
        </w:rPr>
        <w:t>4</w:t>
      </w:r>
      <w:r w:rsidRPr="00A21888">
        <w:rPr>
          <w:rFonts w:cs="Arial"/>
        </w:rPr>
        <w:t>. mesto, če je to v prvi 1/3 uvrščenih</w:t>
      </w:r>
    </w:p>
    <w:p w14:paraId="344BFEC6" w14:textId="77777777" w:rsidR="0089011C" w:rsidRPr="00A21888" w:rsidRDefault="0089011C" w:rsidP="0089011C">
      <w:pPr>
        <w:tabs>
          <w:tab w:val="left" w:pos="1701"/>
        </w:tabs>
        <w:jc w:val="both"/>
        <w:rPr>
          <w:rFonts w:cs="Arial"/>
        </w:rPr>
      </w:pPr>
      <w:r w:rsidRPr="00A21888">
        <w:rPr>
          <w:rFonts w:cs="Arial"/>
        </w:rPr>
        <w:tab/>
        <w:t>osvojeno 1. mesto za ekipe</w:t>
      </w:r>
    </w:p>
    <w:p w14:paraId="6279C613" w14:textId="6D5510DB" w:rsidR="009324E1" w:rsidRPr="00A21888" w:rsidRDefault="009324E1" w:rsidP="009324E1">
      <w:pPr>
        <w:tabs>
          <w:tab w:val="left" w:pos="1701"/>
        </w:tabs>
        <w:jc w:val="both"/>
        <w:rPr>
          <w:rFonts w:cs="Arial"/>
        </w:rPr>
      </w:pPr>
      <w:r w:rsidRPr="00A21888">
        <w:rPr>
          <w:rFonts w:cs="Arial"/>
        </w:rPr>
        <w:t>DPP</w:t>
      </w:r>
      <w:r w:rsidRPr="00A21888">
        <w:rPr>
          <w:rFonts w:cs="Arial"/>
        </w:rPr>
        <w:tab/>
        <w:t xml:space="preserve">osvojeno 1. </w:t>
      </w:r>
      <w:r w:rsidR="00740BA4" w:rsidRPr="00A21888">
        <w:rPr>
          <w:rFonts w:cs="Arial"/>
        </w:rPr>
        <w:t>do 2.</w:t>
      </w:r>
      <w:r w:rsidRPr="00A21888">
        <w:rPr>
          <w:rFonts w:cs="Arial"/>
        </w:rPr>
        <w:t xml:space="preserve"> mesto</w:t>
      </w:r>
    </w:p>
    <w:p w14:paraId="74B0A010" w14:textId="77777777" w:rsidR="009324E1" w:rsidRPr="00A21888" w:rsidRDefault="009324E1" w:rsidP="009324E1">
      <w:pPr>
        <w:tabs>
          <w:tab w:val="left" w:pos="1701"/>
        </w:tabs>
        <w:jc w:val="both"/>
        <w:rPr>
          <w:rFonts w:cs="Arial"/>
        </w:rPr>
      </w:pPr>
      <w:r w:rsidRPr="00A21888">
        <w:rPr>
          <w:rFonts w:cs="Arial"/>
        </w:rPr>
        <w:tab/>
        <w:t>osvojeno 1. mesto za ekipe</w:t>
      </w:r>
    </w:p>
    <w:p w14:paraId="36F98BDC" w14:textId="77777777" w:rsidR="007763BA" w:rsidRPr="00A21888" w:rsidRDefault="007763BA" w:rsidP="007763BA">
      <w:pPr>
        <w:tabs>
          <w:tab w:val="left" w:pos="1701"/>
        </w:tabs>
        <w:jc w:val="both"/>
        <w:rPr>
          <w:rFonts w:cs="Arial"/>
        </w:rPr>
      </w:pPr>
    </w:p>
    <w:p w14:paraId="1E774F1D" w14:textId="77777777" w:rsidR="007763BA" w:rsidRPr="00A21888" w:rsidRDefault="007763BA" w:rsidP="007763BA">
      <w:pPr>
        <w:tabs>
          <w:tab w:val="left" w:pos="1701"/>
        </w:tabs>
        <w:jc w:val="both"/>
        <w:rPr>
          <w:rFonts w:cs="Arial"/>
        </w:rPr>
      </w:pPr>
      <w:r w:rsidRPr="00A21888">
        <w:rPr>
          <w:rFonts w:cs="Arial"/>
          <w:b/>
        </w:rPr>
        <w:t>Športnik mladinskega razreda</w:t>
      </w:r>
    </w:p>
    <w:p w14:paraId="6222DD5B" w14:textId="77777777" w:rsidR="007763BA" w:rsidRPr="00A21888" w:rsidRDefault="007763BA" w:rsidP="007763BA">
      <w:pPr>
        <w:tabs>
          <w:tab w:val="left" w:pos="1701"/>
        </w:tabs>
        <w:jc w:val="both"/>
        <w:rPr>
          <w:rFonts w:cs="Arial"/>
        </w:rPr>
      </w:pPr>
    </w:p>
    <w:p w14:paraId="6E92D362" w14:textId="57C59D2E" w:rsidR="009324E1" w:rsidRPr="00A21888" w:rsidRDefault="007763BA" w:rsidP="009324E1">
      <w:pPr>
        <w:tabs>
          <w:tab w:val="left" w:pos="1701"/>
        </w:tabs>
        <w:ind w:left="1695" w:hanging="1695"/>
        <w:jc w:val="both"/>
        <w:rPr>
          <w:rFonts w:cs="Arial"/>
        </w:rPr>
      </w:pPr>
      <w:r w:rsidRPr="00A21888">
        <w:rPr>
          <w:rFonts w:cs="Arial"/>
        </w:rPr>
        <w:t xml:space="preserve">ml. MT </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w:t>
      </w:r>
      <w:r w:rsidR="009324E1" w:rsidRPr="00A21888">
        <w:rPr>
          <w:rFonts w:cs="Arial"/>
        </w:rPr>
        <w:t xml:space="preserve"> gimnastične federacije (FIG ali UEG)</w:t>
      </w:r>
    </w:p>
    <w:p w14:paraId="11C442F3" w14:textId="77777777" w:rsidR="009900AF" w:rsidRPr="00A21888" w:rsidRDefault="009900AF" w:rsidP="009900AF">
      <w:pPr>
        <w:tabs>
          <w:tab w:val="left" w:pos="1701"/>
        </w:tabs>
        <w:jc w:val="both"/>
        <w:rPr>
          <w:rFonts w:cs="Arial"/>
        </w:rPr>
      </w:pPr>
      <w:r w:rsidRPr="00A21888">
        <w:rPr>
          <w:rFonts w:cs="Arial"/>
        </w:rPr>
        <w:t>ml. DP</w:t>
      </w:r>
      <w:r w:rsidRPr="00A21888">
        <w:rPr>
          <w:rFonts w:cs="Arial"/>
        </w:rPr>
        <w:tab/>
        <w:t xml:space="preserve">osvojeno 1. do </w:t>
      </w:r>
      <w:r w:rsidR="008D4FBF" w:rsidRPr="00A21888">
        <w:rPr>
          <w:rFonts w:cs="Arial"/>
        </w:rPr>
        <w:t>8</w:t>
      </w:r>
      <w:r w:rsidRPr="00A21888">
        <w:rPr>
          <w:rFonts w:cs="Arial"/>
        </w:rPr>
        <w:t>. mesto za posameznike, če je to v prvi 1/3 uvrščenih</w:t>
      </w:r>
    </w:p>
    <w:p w14:paraId="314930EE" w14:textId="77777777" w:rsidR="009900AF" w:rsidRPr="00A21888" w:rsidRDefault="009900AF" w:rsidP="009900AF">
      <w:pPr>
        <w:tabs>
          <w:tab w:val="left" w:pos="1701"/>
        </w:tabs>
        <w:jc w:val="both"/>
        <w:rPr>
          <w:rFonts w:cs="Arial"/>
        </w:rPr>
      </w:pPr>
      <w:r w:rsidRPr="00A21888">
        <w:rPr>
          <w:rFonts w:cs="Arial"/>
        </w:rPr>
        <w:tab/>
        <w:t xml:space="preserve">osvojeno 1. do </w:t>
      </w:r>
      <w:r w:rsidR="008D4FBF" w:rsidRPr="00A21888">
        <w:rPr>
          <w:rFonts w:cs="Arial"/>
        </w:rPr>
        <w:t>4</w:t>
      </w:r>
      <w:r w:rsidRPr="00A21888">
        <w:rPr>
          <w:rFonts w:cs="Arial"/>
        </w:rPr>
        <w:t>. mesto za ekipe, če je to v prvi 1/3 uvrščenih</w:t>
      </w:r>
    </w:p>
    <w:p w14:paraId="5FE6ED54" w14:textId="77777777" w:rsidR="006131FD" w:rsidRPr="00A21888" w:rsidRDefault="006131FD" w:rsidP="006131FD">
      <w:pPr>
        <w:tabs>
          <w:tab w:val="left" w:pos="1701"/>
        </w:tabs>
        <w:jc w:val="both"/>
        <w:rPr>
          <w:rFonts w:cs="Arial"/>
        </w:rPr>
      </w:pPr>
      <w:r w:rsidRPr="00A21888">
        <w:rPr>
          <w:rFonts w:cs="Arial"/>
        </w:rPr>
        <w:t>ml. DPP</w:t>
      </w:r>
      <w:r w:rsidRPr="00A21888">
        <w:rPr>
          <w:rFonts w:cs="Arial"/>
        </w:rPr>
        <w:tab/>
        <w:t>osvojeno 1. do 3. mesto za posameznike, če je to v prvi 1/3 uvrščenih</w:t>
      </w:r>
    </w:p>
    <w:p w14:paraId="392BABAC" w14:textId="77777777" w:rsidR="006131FD" w:rsidRPr="00A21888" w:rsidRDefault="006131FD" w:rsidP="006131FD">
      <w:pPr>
        <w:tabs>
          <w:tab w:val="left" w:pos="1701"/>
        </w:tabs>
        <w:jc w:val="both"/>
        <w:rPr>
          <w:rFonts w:cs="Arial"/>
        </w:rPr>
      </w:pPr>
      <w:r w:rsidRPr="00A21888">
        <w:rPr>
          <w:rFonts w:cs="Arial"/>
        </w:rPr>
        <w:tab/>
        <w:t>osvojeno 1. mesto za ekipe, če je to v prvi 1/3 uvrščenih</w:t>
      </w:r>
    </w:p>
    <w:p w14:paraId="5B65BE7F" w14:textId="77777777" w:rsidR="00E96E8F" w:rsidRPr="006C0F06" w:rsidRDefault="007763BA" w:rsidP="0019202F">
      <w:pPr>
        <w:pStyle w:val="Naslov2"/>
        <w:rPr>
          <w:rStyle w:val="Heading1Char"/>
          <w:b/>
          <w:kern w:val="0"/>
          <w:sz w:val="22"/>
        </w:rPr>
      </w:pPr>
      <w:r w:rsidRPr="00A21888">
        <w:br w:type="page"/>
      </w:r>
      <w:bookmarkStart w:id="293" w:name="_Toc182984443"/>
      <w:bookmarkStart w:id="294" w:name="_Toc247681945"/>
      <w:bookmarkStart w:id="295" w:name="_Toc94535991"/>
      <w:r w:rsidR="009B7BC7" w:rsidRPr="006C0F06">
        <w:rPr>
          <w:rStyle w:val="Heading1Char"/>
          <w:b/>
          <w:kern w:val="0"/>
          <w:sz w:val="22"/>
        </w:rPr>
        <w:lastRenderedPageBreak/>
        <w:t>GOLF</w:t>
      </w:r>
      <w:bookmarkEnd w:id="293"/>
      <w:bookmarkEnd w:id="294"/>
      <w:bookmarkEnd w:id="295"/>
    </w:p>
    <w:p w14:paraId="694A063F" w14:textId="77777777" w:rsidR="00E30D1D" w:rsidRPr="00A21888" w:rsidRDefault="00E30D1D" w:rsidP="00E30D1D">
      <w:pPr>
        <w:tabs>
          <w:tab w:val="left" w:pos="1701"/>
        </w:tabs>
        <w:jc w:val="both"/>
        <w:rPr>
          <w:rFonts w:cs="Arial"/>
          <w:b/>
        </w:rPr>
      </w:pPr>
      <w:r w:rsidRPr="00A21888">
        <w:rPr>
          <w:rFonts w:cs="Arial"/>
          <w:b/>
        </w:rPr>
        <w:t>Športnik olimpijskega razreda</w:t>
      </w:r>
    </w:p>
    <w:p w14:paraId="57DE7F3E" w14:textId="77777777" w:rsidR="00E30D1D" w:rsidRPr="00A21888" w:rsidRDefault="00E30D1D" w:rsidP="00E30D1D">
      <w:pPr>
        <w:tabs>
          <w:tab w:val="left" w:pos="1701"/>
        </w:tabs>
        <w:jc w:val="both"/>
        <w:rPr>
          <w:rFonts w:cs="Arial"/>
          <w:b/>
          <w:i/>
        </w:rPr>
      </w:pPr>
    </w:p>
    <w:p w14:paraId="0DC45DFF" w14:textId="77777777" w:rsidR="00E30D1D" w:rsidRPr="00A21888" w:rsidRDefault="00E30D1D" w:rsidP="00E30D1D">
      <w:pPr>
        <w:tabs>
          <w:tab w:val="left" w:pos="1701"/>
        </w:tabs>
        <w:rPr>
          <w:rFonts w:cs="Arial"/>
          <w:i/>
        </w:rPr>
      </w:pPr>
      <w:r w:rsidRPr="00A21888">
        <w:rPr>
          <w:rFonts w:cs="Arial"/>
          <w:b/>
          <w:i/>
        </w:rPr>
        <w:t>Trajanje 4 leta</w:t>
      </w:r>
    </w:p>
    <w:p w14:paraId="4156A567" w14:textId="77777777" w:rsidR="00E30D1D" w:rsidRPr="00A21888" w:rsidRDefault="00E30D1D" w:rsidP="00E30D1D">
      <w:pPr>
        <w:tabs>
          <w:tab w:val="left" w:pos="1701"/>
        </w:tabs>
        <w:rPr>
          <w:rFonts w:cs="Arial"/>
        </w:rPr>
      </w:pPr>
      <w:r w:rsidRPr="00A21888">
        <w:rPr>
          <w:rFonts w:cs="Arial"/>
        </w:rPr>
        <w:t>OI</w:t>
      </w:r>
      <w:r w:rsidRPr="00A21888">
        <w:rPr>
          <w:rFonts w:cs="Arial"/>
        </w:rPr>
        <w:tab/>
        <w:t>osvojeno 1. do 3. mesto</w:t>
      </w:r>
    </w:p>
    <w:p w14:paraId="341428E0" w14:textId="77777777" w:rsidR="00E30D1D" w:rsidRPr="00A21888" w:rsidRDefault="00E30D1D" w:rsidP="00E30D1D">
      <w:pPr>
        <w:tabs>
          <w:tab w:val="left" w:pos="1701"/>
        </w:tabs>
        <w:rPr>
          <w:rFonts w:cs="Arial"/>
        </w:rPr>
      </w:pPr>
      <w:r w:rsidRPr="00A21888">
        <w:rPr>
          <w:rFonts w:cs="Arial"/>
        </w:rPr>
        <w:t>SP</w:t>
      </w:r>
      <w:r w:rsidRPr="00A21888">
        <w:rPr>
          <w:rFonts w:cs="Arial"/>
        </w:rPr>
        <w:tab/>
        <w:t>osvojeno 1. do 3. mesto</w:t>
      </w:r>
    </w:p>
    <w:p w14:paraId="0470E5A8" w14:textId="77777777" w:rsidR="00E30D1D" w:rsidRPr="00A21888" w:rsidRDefault="00E30D1D" w:rsidP="00E30D1D">
      <w:pPr>
        <w:tabs>
          <w:tab w:val="left" w:pos="1701"/>
        </w:tabs>
        <w:rPr>
          <w:rFonts w:cs="Arial"/>
        </w:rPr>
      </w:pPr>
    </w:p>
    <w:p w14:paraId="7A270E0F" w14:textId="77777777" w:rsidR="00E30D1D" w:rsidRPr="00A21888" w:rsidRDefault="00E30D1D" w:rsidP="00E30D1D">
      <w:pPr>
        <w:tabs>
          <w:tab w:val="left" w:pos="1701"/>
        </w:tabs>
        <w:rPr>
          <w:rFonts w:cs="Arial"/>
        </w:rPr>
      </w:pPr>
      <w:r w:rsidRPr="00A21888">
        <w:rPr>
          <w:rFonts w:cs="Arial"/>
          <w:b/>
        </w:rPr>
        <w:t>Športnik svetovnega razreda</w:t>
      </w:r>
    </w:p>
    <w:p w14:paraId="47533FD9" w14:textId="77777777" w:rsidR="00E30D1D" w:rsidRPr="00A21888" w:rsidRDefault="00E30D1D" w:rsidP="00E30D1D">
      <w:pPr>
        <w:tabs>
          <w:tab w:val="left" w:pos="1701"/>
        </w:tabs>
        <w:jc w:val="both"/>
        <w:rPr>
          <w:rFonts w:cs="Arial"/>
          <w:b/>
          <w:i/>
        </w:rPr>
      </w:pPr>
    </w:p>
    <w:p w14:paraId="5FC53EF9" w14:textId="77777777" w:rsidR="00E30D1D" w:rsidRPr="00A21888" w:rsidRDefault="00E30D1D" w:rsidP="00E30D1D">
      <w:pPr>
        <w:tabs>
          <w:tab w:val="left" w:pos="1701"/>
        </w:tabs>
        <w:rPr>
          <w:rFonts w:cs="Arial"/>
          <w:i/>
        </w:rPr>
      </w:pPr>
      <w:r w:rsidRPr="00A21888">
        <w:rPr>
          <w:rFonts w:cs="Arial"/>
          <w:b/>
          <w:i/>
        </w:rPr>
        <w:t>Trajanje 4 leta</w:t>
      </w:r>
    </w:p>
    <w:p w14:paraId="2D0DB9D0" w14:textId="77777777" w:rsidR="00E661F4" w:rsidRPr="00A21888" w:rsidRDefault="00E661F4" w:rsidP="00E661F4">
      <w:pPr>
        <w:tabs>
          <w:tab w:val="left" w:pos="1701"/>
        </w:tabs>
        <w:rPr>
          <w:rFonts w:cs="Arial"/>
        </w:rPr>
      </w:pPr>
      <w:r w:rsidRPr="00A21888">
        <w:rPr>
          <w:rFonts w:cs="Arial"/>
        </w:rPr>
        <w:t>EP</w:t>
      </w:r>
      <w:r w:rsidRPr="00A21888">
        <w:rPr>
          <w:rFonts w:cs="Arial"/>
        </w:rPr>
        <w:tab/>
        <w:t xml:space="preserve">osvojeno 1. mesto </w:t>
      </w:r>
    </w:p>
    <w:p w14:paraId="029E34DC" w14:textId="77777777" w:rsidR="00E661F4" w:rsidRPr="00A21888" w:rsidRDefault="00E661F4" w:rsidP="00E661F4">
      <w:pPr>
        <w:tabs>
          <w:tab w:val="left" w:pos="1701"/>
        </w:tabs>
        <w:rPr>
          <w:rFonts w:cs="Arial"/>
        </w:rPr>
      </w:pPr>
    </w:p>
    <w:p w14:paraId="0A5E9CAA" w14:textId="77777777" w:rsidR="00E661F4" w:rsidRPr="00A21888" w:rsidRDefault="00E661F4" w:rsidP="00E661F4">
      <w:pPr>
        <w:tabs>
          <w:tab w:val="left" w:pos="1701"/>
        </w:tabs>
        <w:rPr>
          <w:rFonts w:cs="Arial"/>
          <w:b/>
          <w:i/>
        </w:rPr>
      </w:pPr>
      <w:r w:rsidRPr="00A21888">
        <w:rPr>
          <w:rFonts w:cs="Arial"/>
          <w:b/>
          <w:i/>
        </w:rPr>
        <w:t>Trajanje 2 leti</w:t>
      </w:r>
    </w:p>
    <w:p w14:paraId="6AACD6D6" w14:textId="77777777" w:rsidR="00E661F4" w:rsidRPr="00A21888" w:rsidRDefault="00E661F4" w:rsidP="00E661F4">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r w:rsidR="001F79B1" w:rsidRPr="00A21888">
        <w:rPr>
          <w:rFonts w:cs="Arial"/>
        </w:rPr>
        <w:t xml:space="preserve"> za posameznike</w:t>
      </w:r>
    </w:p>
    <w:p w14:paraId="03BABF9B" w14:textId="77777777" w:rsidR="00E661F4" w:rsidRPr="00A21888" w:rsidRDefault="00E661F4" w:rsidP="00E661F4">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w:t>
      </w:r>
      <w:r w:rsidR="001F79B1" w:rsidRPr="00A21888">
        <w:rPr>
          <w:rFonts w:cs="Arial"/>
        </w:rPr>
        <w:t xml:space="preserve"> za posameznike</w:t>
      </w:r>
    </w:p>
    <w:p w14:paraId="2E5548C5" w14:textId="77777777" w:rsidR="00E661F4" w:rsidRPr="00A21888" w:rsidRDefault="00E661F4" w:rsidP="00E661F4">
      <w:pPr>
        <w:tabs>
          <w:tab w:val="left" w:pos="1701"/>
        </w:tabs>
        <w:rPr>
          <w:rFonts w:cs="Arial"/>
        </w:rPr>
      </w:pPr>
      <w:r w:rsidRPr="00A21888">
        <w:rPr>
          <w:rFonts w:cs="Arial"/>
        </w:rPr>
        <w:t>EP</w:t>
      </w:r>
      <w:r w:rsidRPr="00A21888">
        <w:rPr>
          <w:rFonts w:cs="Arial"/>
        </w:rPr>
        <w:tab/>
        <w:t>osvojeno 2. do 3. mesto</w:t>
      </w:r>
    </w:p>
    <w:p w14:paraId="18D56E88" w14:textId="77777777" w:rsidR="00586C12" w:rsidRPr="00A21888" w:rsidRDefault="00586C12" w:rsidP="00586C12">
      <w:pPr>
        <w:tabs>
          <w:tab w:val="left" w:pos="1701"/>
        </w:tabs>
        <w:rPr>
          <w:rFonts w:cs="Arial"/>
        </w:rPr>
      </w:pPr>
      <w:r w:rsidRPr="00A21888">
        <w:rPr>
          <w:rFonts w:cs="Arial"/>
        </w:rPr>
        <w:t>SRL</w:t>
      </w:r>
      <w:r w:rsidRPr="00A21888">
        <w:rPr>
          <w:rStyle w:val="Sprotnaopomba-sklic"/>
          <w:rFonts w:cs="Arial"/>
        </w:rPr>
        <w:footnoteReference w:id="39"/>
      </w:r>
      <w:r w:rsidRPr="00A21888">
        <w:rPr>
          <w:rFonts w:cs="Arial"/>
        </w:rPr>
        <w:tab/>
        <w:t xml:space="preserve">uvrstitev na 1. do </w:t>
      </w:r>
      <w:r w:rsidR="00FB3A6B" w:rsidRPr="00A21888">
        <w:rPr>
          <w:rFonts w:cs="Arial"/>
        </w:rPr>
        <w:t>8</w:t>
      </w:r>
      <w:r w:rsidRPr="00A21888">
        <w:rPr>
          <w:rFonts w:cs="Arial"/>
        </w:rPr>
        <w:t>. mesto na končni rang lestvici sezone</w:t>
      </w:r>
    </w:p>
    <w:p w14:paraId="4EFE1D64" w14:textId="77777777" w:rsidR="00E661F4" w:rsidRPr="00A21888" w:rsidRDefault="00E661F4" w:rsidP="00E661F4">
      <w:pPr>
        <w:tabs>
          <w:tab w:val="left" w:pos="1701"/>
        </w:tabs>
        <w:jc w:val="both"/>
        <w:rPr>
          <w:rFonts w:cs="Arial"/>
          <w:b/>
        </w:rPr>
      </w:pPr>
    </w:p>
    <w:p w14:paraId="05BA51D5" w14:textId="77777777" w:rsidR="00E661F4" w:rsidRPr="00A21888" w:rsidRDefault="00E661F4" w:rsidP="00E661F4">
      <w:pPr>
        <w:tabs>
          <w:tab w:val="left" w:pos="1701"/>
        </w:tabs>
        <w:jc w:val="both"/>
        <w:rPr>
          <w:rFonts w:cs="Arial"/>
          <w:b/>
        </w:rPr>
      </w:pPr>
      <w:r w:rsidRPr="00A21888">
        <w:rPr>
          <w:rFonts w:cs="Arial"/>
          <w:b/>
        </w:rPr>
        <w:t>Športnik mednarodnega razreda</w:t>
      </w:r>
    </w:p>
    <w:p w14:paraId="57E21D50" w14:textId="77777777" w:rsidR="00E661F4" w:rsidRPr="00A21888" w:rsidRDefault="00E661F4" w:rsidP="00E661F4">
      <w:pPr>
        <w:tabs>
          <w:tab w:val="left" w:pos="1701"/>
        </w:tabs>
        <w:jc w:val="both"/>
        <w:rPr>
          <w:rFonts w:cs="Arial"/>
          <w:b/>
          <w:i/>
        </w:rPr>
      </w:pPr>
    </w:p>
    <w:p w14:paraId="188B641A" w14:textId="77777777" w:rsidR="00E661F4" w:rsidRPr="00A21888" w:rsidRDefault="00E661F4" w:rsidP="00E661F4">
      <w:pPr>
        <w:tabs>
          <w:tab w:val="left" w:pos="1701"/>
        </w:tabs>
        <w:rPr>
          <w:rFonts w:cs="Arial"/>
          <w:b/>
          <w:i/>
        </w:rPr>
      </w:pPr>
      <w:r w:rsidRPr="00A21888">
        <w:rPr>
          <w:rFonts w:cs="Arial"/>
          <w:b/>
          <w:i/>
        </w:rPr>
        <w:t>Trajanje 2 leti</w:t>
      </w:r>
    </w:p>
    <w:p w14:paraId="190D3FE6" w14:textId="2942CF76" w:rsidR="005B19F2" w:rsidRPr="00A21888" w:rsidRDefault="00E661F4" w:rsidP="00E661F4">
      <w:pPr>
        <w:tabs>
          <w:tab w:val="left" w:pos="1701"/>
        </w:tabs>
        <w:ind w:left="1695" w:hanging="1695"/>
        <w:jc w:val="both"/>
        <w:rPr>
          <w:rFonts w:cs="Arial"/>
        </w:rPr>
      </w:pPr>
      <w:r w:rsidRPr="00A21888">
        <w:rPr>
          <w:rFonts w:cs="Arial"/>
        </w:rPr>
        <w:t xml:space="preserve">OI </w:t>
      </w:r>
      <w:r w:rsidRPr="00A21888">
        <w:rPr>
          <w:rFonts w:cs="Arial"/>
        </w:rPr>
        <w:tab/>
        <w:t xml:space="preserve">osvojeno </w:t>
      </w:r>
      <w:r w:rsidR="001A5761" w:rsidRPr="00A21888">
        <w:rPr>
          <w:rFonts w:cs="Arial"/>
        </w:rPr>
        <w:t>9</w:t>
      </w:r>
      <w:r w:rsidRPr="00A21888">
        <w:rPr>
          <w:rFonts w:cs="Arial"/>
        </w:rPr>
        <w:t xml:space="preserve">. do </w:t>
      </w:r>
      <w:r w:rsidR="00ED30AF" w:rsidRPr="00A21888">
        <w:rPr>
          <w:rFonts w:cs="Arial"/>
        </w:rPr>
        <w:t>16</w:t>
      </w:r>
      <w:r w:rsidRPr="00A21888">
        <w:rPr>
          <w:rFonts w:cs="Arial"/>
        </w:rPr>
        <w:t>. mesto, če je to v prvi 1/</w:t>
      </w:r>
      <w:r w:rsidR="00D85174" w:rsidRPr="00A21888">
        <w:rPr>
          <w:rFonts w:cs="Arial"/>
        </w:rPr>
        <w:t>2</w:t>
      </w:r>
      <w:r w:rsidRPr="00A21888">
        <w:rPr>
          <w:rFonts w:cs="Arial"/>
        </w:rPr>
        <w:t xml:space="preserve"> uvrščenih</w:t>
      </w:r>
    </w:p>
    <w:p w14:paraId="368BEB59" w14:textId="42B7564D" w:rsidR="00E661F4" w:rsidRPr="00A21888" w:rsidRDefault="005B19F2" w:rsidP="00E661F4">
      <w:pPr>
        <w:tabs>
          <w:tab w:val="left" w:pos="1701"/>
        </w:tabs>
        <w:ind w:left="1695" w:hanging="1695"/>
        <w:jc w:val="both"/>
        <w:rPr>
          <w:rFonts w:cs="Arial"/>
        </w:rPr>
      </w:pPr>
      <w:r w:rsidRPr="00A21888">
        <w:rPr>
          <w:rFonts w:cs="Arial"/>
        </w:rPr>
        <w:tab/>
        <w:t>oz. najmanj osvojeno 12. mesto</w:t>
      </w:r>
      <w:r w:rsidR="00E661F4" w:rsidRPr="00A21888">
        <w:rPr>
          <w:rFonts w:cs="Arial"/>
        </w:rPr>
        <w:tab/>
      </w:r>
    </w:p>
    <w:p w14:paraId="30D08E20" w14:textId="031DB63E" w:rsidR="00E661F4" w:rsidRPr="00A21888" w:rsidRDefault="00E661F4" w:rsidP="00E661F4">
      <w:pPr>
        <w:tabs>
          <w:tab w:val="left" w:pos="1701"/>
        </w:tabs>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do 16. mesto, če je to v prvi 1/</w:t>
      </w:r>
      <w:r w:rsidR="00D85174" w:rsidRPr="00A21888">
        <w:rPr>
          <w:rFonts w:cs="Arial"/>
        </w:rPr>
        <w:t>2</w:t>
      </w:r>
      <w:r w:rsidRPr="00A21888">
        <w:rPr>
          <w:rFonts w:cs="Arial"/>
        </w:rPr>
        <w:t xml:space="preserve"> uvrščenih</w:t>
      </w:r>
    </w:p>
    <w:p w14:paraId="78F0D14F" w14:textId="4EEA82CE" w:rsidR="005B19F2" w:rsidRPr="00A21888" w:rsidRDefault="005B19F2" w:rsidP="00E661F4">
      <w:pPr>
        <w:tabs>
          <w:tab w:val="left" w:pos="1701"/>
        </w:tabs>
        <w:jc w:val="both"/>
        <w:rPr>
          <w:rFonts w:cs="Arial"/>
        </w:rPr>
      </w:pPr>
      <w:r w:rsidRPr="00A21888">
        <w:rPr>
          <w:rFonts w:cs="Arial"/>
        </w:rPr>
        <w:tab/>
        <w:t>oz. najmanj osvojeno 12. mesto za posameznike</w:t>
      </w:r>
    </w:p>
    <w:p w14:paraId="4BE91E77" w14:textId="25E509DE" w:rsidR="00E661F4" w:rsidRPr="00A21888" w:rsidRDefault="00E661F4" w:rsidP="00E661F4">
      <w:pPr>
        <w:tabs>
          <w:tab w:val="left" w:pos="1701"/>
        </w:tabs>
        <w:jc w:val="both"/>
        <w:rPr>
          <w:rFonts w:cs="Arial"/>
        </w:rPr>
      </w:pPr>
      <w:r w:rsidRPr="00A21888">
        <w:rPr>
          <w:rFonts w:cs="Arial"/>
        </w:rPr>
        <w:tab/>
        <w:t xml:space="preserve">osvojeno 4. do </w:t>
      </w:r>
      <w:r w:rsidR="001F79B1" w:rsidRPr="00A21888">
        <w:rPr>
          <w:rFonts w:cs="Arial"/>
        </w:rPr>
        <w:t>6</w:t>
      </w:r>
      <w:r w:rsidRPr="00A21888">
        <w:rPr>
          <w:rFonts w:cs="Arial"/>
        </w:rPr>
        <w:t>. mesto za ekipe, če je to v prvi 1/</w:t>
      </w:r>
      <w:r w:rsidR="00CE7E78" w:rsidRPr="00A21888">
        <w:rPr>
          <w:rFonts w:cs="Arial"/>
        </w:rPr>
        <w:t>2</w:t>
      </w:r>
      <w:r w:rsidRPr="00A21888">
        <w:rPr>
          <w:rFonts w:cs="Arial"/>
        </w:rPr>
        <w:t xml:space="preserve"> uvrščenih</w:t>
      </w:r>
    </w:p>
    <w:p w14:paraId="4942A7F4" w14:textId="5EB85CF8" w:rsidR="00E661F4" w:rsidRPr="00A21888" w:rsidRDefault="00E661F4" w:rsidP="00E661F4">
      <w:pPr>
        <w:tabs>
          <w:tab w:val="left" w:pos="1701"/>
        </w:tabs>
        <w:ind w:left="1695" w:hanging="1695"/>
        <w:jc w:val="both"/>
        <w:rPr>
          <w:rFonts w:cs="Arial"/>
        </w:rPr>
      </w:pPr>
      <w:r w:rsidRPr="00A21888">
        <w:rPr>
          <w:rFonts w:cs="Arial"/>
        </w:rPr>
        <w:t>EP</w:t>
      </w:r>
      <w:r w:rsidRPr="00A21888">
        <w:rPr>
          <w:rFonts w:cs="Arial"/>
        </w:rPr>
        <w:tab/>
        <w:t>osvojeno 4. do 8. mesto, če je to v prvi 1/</w:t>
      </w:r>
      <w:r w:rsidR="00CE7E78" w:rsidRPr="00A21888">
        <w:rPr>
          <w:rFonts w:cs="Arial"/>
        </w:rPr>
        <w:t>2</w:t>
      </w:r>
      <w:r w:rsidRPr="00A21888">
        <w:rPr>
          <w:rFonts w:cs="Arial"/>
        </w:rPr>
        <w:t xml:space="preserve"> uvrščenih</w:t>
      </w:r>
    </w:p>
    <w:p w14:paraId="1D3204A0" w14:textId="61D38656" w:rsidR="00E661F4" w:rsidRPr="00A21888" w:rsidRDefault="00E661F4" w:rsidP="00E661F4">
      <w:pPr>
        <w:tabs>
          <w:tab w:val="left" w:pos="1701"/>
        </w:tabs>
        <w:ind w:left="1695" w:hanging="1695"/>
        <w:jc w:val="both"/>
        <w:rPr>
          <w:rFonts w:cs="Arial"/>
        </w:rPr>
      </w:pPr>
      <w:r w:rsidRPr="00A21888">
        <w:rPr>
          <w:rFonts w:cs="Arial"/>
        </w:rPr>
        <w:tab/>
        <w:t>osvojeno 4. mesto za ekipe, če je to v prvi 1/</w:t>
      </w:r>
      <w:r w:rsidR="00CE7E78" w:rsidRPr="00A21888">
        <w:rPr>
          <w:rFonts w:cs="Arial"/>
        </w:rPr>
        <w:t>2</w:t>
      </w:r>
      <w:r w:rsidRPr="00A21888">
        <w:rPr>
          <w:rFonts w:cs="Arial"/>
        </w:rPr>
        <w:t xml:space="preserve"> uvrščenih</w:t>
      </w:r>
    </w:p>
    <w:p w14:paraId="22E81E75" w14:textId="77777777" w:rsidR="00E661F4" w:rsidRPr="00A21888" w:rsidRDefault="00E661F4" w:rsidP="00E661F4">
      <w:pPr>
        <w:tabs>
          <w:tab w:val="left" w:pos="1701"/>
        </w:tabs>
        <w:jc w:val="both"/>
        <w:rPr>
          <w:rFonts w:cs="Arial"/>
        </w:rPr>
      </w:pPr>
      <w:r w:rsidRPr="00A21888">
        <w:rPr>
          <w:rFonts w:cs="Arial"/>
        </w:rPr>
        <w:t>SI</w:t>
      </w:r>
      <w:r w:rsidRPr="00A21888">
        <w:rPr>
          <w:rFonts w:cs="Arial"/>
        </w:rPr>
        <w:tab/>
        <w:t>osvojeno 1. mesto</w:t>
      </w:r>
    </w:p>
    <w:p w14:paraId="3DE5280D" w14:textId="77777777" w:rsidR="00E661F4" w:rsidRPr="00A21888" w:rsidRDefault="00E661F4" w:rsidP="00E661F4">
      <w:pPr>
        <w:tabs>
          <w:tab w:val="left" w:pos="1701"/>
        </w:tabs>
        <w:ind w:left="1695" w:hanging="1695"/>
        <w:jc w:val="both"/>
        <w:rPr>
          <w:rFonts w:cs="Arial"/>
        </w:rPr>
      </w:pPr>
    </w:p>
    <w:p w14:paraId="1B3E4162" w14:textId="77777777" w:rsidR="00E661F4" w:rsidRPr="00A21888" w:rsidRDefault="00E661F4" w:rsidP="00E661F4">
      <w:pPr>
        <w:tabs>
          <w:tab w:val="left" w:pos="1701"/>
        </w:tabs>
        <w:rPr>
          <w:rFonts w:cs="Arial"/>
          <w:b/>
          <w:i/>
        </w:rPr>
      </w:pPr>
      <w:r w:rsidRPr="00A21888">
        <w:rPr>
          <w:rFonts w:cs="Arial"/>
          <w:b/>
          <w:i/>
        </w:rPr>
        <w:t>Trajanje 1 leto</w:t>
      </w:r>
    </w:p>
    <w:p w14:paraId="3E5F0B18" w14:textId="532BDD6E" w:rsidR="00E661F4" w:rsidRPr="00A21888" w:rsidRDefault="00E661F4" w:rsidP="00E661F4">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5F395DED" w14:textId="0AD56ED5" w:rsidR="00E661F4" w:rsidRPr="00A21888" w:rsidRDefault="00E661F4" w:rsidP="00E661F4">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E12878" w:rsidRPr="00A21888">
        <w:rPr>
          <w:rFonts w:cs="Arial"/>
        </w:rPr>
        <w:t>2</w:t>
      </w:r>
      <w:r w:rsidRPr="00A21888">
        <w:rPr>
          <w:rFonts w:cs="Arial"/>
        </w:rPr>
        <w:t xml:space="preserve"> uvrščenih</w:t>
      </w:r>
    </w:p>
    <w:p w14:paraId="0425EC7F" w14:textId="5674C52D" w:rsidR="00682380" w:rsidRPr="00A21888" w:rsidRDefault="00682380" w:rsidP="00E661F4">
      <w:pPr>
        <w:tabs>
          <w:tab w:val="left" w:pos="1701"/>
        </w:tabs>
        <w:ind w:left="1695" w:hanging="1695"/>
        <w:jc w:val="both"/>
        <w:rPr>
          <w:rFonts w:cs="Arial"/>
        </w:rPr>
      </w:pPr>
      <w:r w:rsidRPr="00A21888">
        <w:rPr>
          <w:rFonts w:cs="Arial"/>
        </w:rPr>
        <w:tab/>
        <w:t>oz. najmanj osvojeno 16. mesto</w:t>
      </w:r>
      <w:r w:rsidR="005B19F2" w:rsidRPr="00A21888">
        <w:rPr>
          <w:rFonts w:cs="Arial"/>
        </w:rPr>
        <w:t xml:space="preserve"> za posameznike</w:t>
      </w:r>
    </w:p>
    <w:p w14:paraId="36D52E81" w14:textId="39098FD6" w:rsidR="00E661F4" w:rsidRPr="00A21888" w:rsidRDefault="00E661F4" w:rsidP="00E661F4">
      <w:pPr>
        <w:tabs>
          <w:tab w:val="left" w:pos="1701"/>
        </w:tabs>
        <w:ind w:left="1695" w:hanging="1695"/>
        <w:jc w:val="both"/>
        <w:rPr>
          <w:rFonts w:cs="Arial"/>
        </w:rPr>
      </w:pPr>
      <w:r w:rsidRPr="00A21888">
        <w:rPr>
          <w:rFonts w:cs="Arial"/>
        </w:rPr>
        <w:tab/>
        <w:t xml:space="preserve">osvojeno </w:t>
      </w:r>
      <w:r w:rsidR="001F79B1" w:rsidRPr="00A21888">
        <w:rPr>
          <w:rFonts w:cs="Arial"/>
        </w:rPr>
        <w:t>7</w:t>
      </w:r>
      <w:r w:rsidRPr="00A21888">
        <w:rPr>
          <w:rFonts w:cs="Arial"/>
        </w:rPr>
        <w:t xml:space="preserve">. do </w:t>
      </w:r>
      <w:r w:rsidR="001F79B1" w:rsidRPr="00A21888">
        <w:rPr>
          <w:rFonts w:cs="Arial"/>
        </w:rPr>
        <w:t>8</w:t>
      </w:r>
      <w:r w:rsidRPr="00A21888">
        <w:rPr>
          <w:rFonts w:cs="Arial"/>
        </w:rPr>
        <w:t xml:space="preserve">. mesto za </w:t>
      </w:r>
      <w:r w:rsidR="00DB609D" w:rsidRPr="00A21888">
        <w:rPr>
          <w:rFonts w:cs="Arial"/>
        </w:rPr>
        <w:t>ekipe</w:t>
      </w:r>
      <w:r w:rsidRPr="00A21888">
        <w:rPr>
          <w:rFonts w:cs="Arial"/>
        </w:rPr>
        <w:t>, če je to v prvi 1/</w:t>
      </w:r>
      <w:r w:rsidR="00E12878" w:rsidRPr="00A21888">
        <w:rPr>
          <w:rFonts w:cs="Arial"/>
        </w:rPr>
        <w:t>2</w:t>
      </w:r>
      <w:r w:rsidRPr="00A21888">
        <w:rPr>
          <w:rFonts w:cs="Arial"/>
        </w:rPr>
        <w:t xml:space="preserve"> uvrščenih</w:t>
      </w:r>
    </w:p>
    <w:p w14:paraId="2B65E9CD" w14:textId="3EDFCFE5" w:rsidR="00E661F4" w:rsidRPr="00A21888" w:rsidRDefault="00E661F4" w:rsidP="00E661F4">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E12878" w:rsidRPr="00A21888">
        <w:rPr>
          <w:rFonts w:cs="Arial"/>
        </w:rPr>
        <w:t>2</w:t>
      </w:r>
      <w:r w:rsidRPr="00A21888">
        <w:rPr>
          <w:rFonts w:cs="Arial"/>
        </w:rPr>
        <w:t xml:space="preserve"> uvrščenih</w:t>
      </w:r>
    </w:p>
    <w:p w14:paraId="7FC71644" w14:textId="2B376526" w:rsidR="00E661F4" w:rsidRPr="00A21888" w:rsidRDefault="00E661F4" w:rsidP="00E661F4">
      <w:pPr>
        <w:tabs>
          <w:tab w:val="left" w:pos="1701"/>
        </w:tabs>
        <w:ind w:left="1695" w:hanging="1695"/>
        <w:jc w:val="both"/>
        <w:rPr>
          <w:rFonts w:cs="Arial"/>
        </w:rPr>
      </w:pPr>
      <w:r w:rsidRPr="00A21888">
        <w:rPr>
          <w:rFonts w:cs="Arial"/>
        </w:rPr>
        <w:tab/>
        <w:t xml:space="preserve">osvojeno 5. do </w:t>
      </w:r>
      <w:r w:rsidR="001F79B1" w:rsidRPr="00A21888">
        <w:rPr>
          <w:rFonts w:cs="Arial"/>
        </w:rPr>
        <w:t>6</w:t>
      </w:r>
      <w:r w:rsidRPr="00A21888">
        <w:rPr>
          <w:rFonts w:cs="Arial"/>
        </w:rPr>
        <w:t>. mesto za ekipe, če je to v prvi 1/</w:t>
      </w:r>
      <w:r w:rsidR="00E12878" w:rsidRPr="00A21888">
        <w:rPr>
          <w:rFonts w:cs="Arial"/>
        </w:rPr>
        <w:t>2</w:t>
      </w:r>
      <w:r w:rsidRPr="00A21888">
        <w:rPr>
          <w:rFonts w:cs="Arial"/>
        </w:rPr>
        <w:t xml:space="preserve"> uvrščenih</w:t>
      </w:r>
    </w:p>
    <w:p w14:paraId="17E0D281" w14:textId="7D145428" w:rsidR="00557D6F" w:rsidRPr="00A21888" w:rsidRDefault="00B90736" w:rsidP="00E661F4">
      <w:pPr>
        <w:tabs>
          <w:tab w:val="left" w:pos="1701"/>
        </w:tabs>
        <w:ind w:left="1695" w:hanging="1695"/>
        <w:jc w:val="both"/>
        <w:rPr>
          <w:rFonts w:cs="Arial"/>
        </w:rPr>
      </w:pPr>
      <w:r w:rsidRPr="00A21888">
        <w:rPr>
          <w:rFonts w:cs="Arial"/>
        </w:rPr>
        <w:t>PWG</w:t>
      </w:r>
      <w:r w:rsidR="0020230D" w:rsidRPr="00A21888">
        <w:rPr>
          <w:rFonts w:cs="Arial"/>
        </w:rPr>
        <w:t>R</w:t>
      </w:r>
      <w:r w:rsidR="005A790D" w:rsidRPr="00A21888">
        <w:rPr>
          <w:rStyle w:val="Sprotnaopomba-sklic"/>
          <w:rFonts w:cs="Arial"/>
        </w:rPr>
        <w:footnoteReference w:id="40"/>
      </w:r>
      <w:r w:rsidRPr="00A21888">
        <w:rPr>
          <w:rFonts w:cs="Arial"/>
        </w:rPr>
        <w:tab/>
        <w:t xml:space="preserve">osvojeno 1. do 3. mesto </w:t>
      </w:r>
    </w:p>
    <w:p w14:paraId="13AE22C5" w14:textId="77777777" w:rsidR="00E661F4" w:rsidRPr="00A21888" w:rsidRDefault="00E661F4" w:rsidP="00E661F4">
      <w:pPr>
        <w:tabs>
          <w:tab w:val="left" w:pos="1701"/>
        </w:tabs>
        <w:rPr>
          <w:rFonts w:cs="Arial"/>
        </w:rPr>
      </w:pPr>
      <w:r w:rsidRPr="00A21888">
        <w:rPr>
          <w:rFonts w:cs="Arial"/>
        </w:rPr>
        <w:t>SI</w:t>
      </w:r>
      <w:r w:rsidRPr="00A21888">
        <w:rPr>
          <w:rFonts w:cs="Arial"/>
        </w:rPr>
        <w:tab/>
        <w:t>osvojeno 2. do 3. mesto</w:t>
      </w:r>
    </w:p>
    <w:p w14:paraId="1A78A0FB" w14:textId="77777777" w:rsidR="00586C12" w:rsidRPr="00A21888" w:rsidRDefault="00586C12" w:rsidP="00586C12">
      <w:pPr>
        <w:tabs>
          <w:tab w:val="left" w:pos="1701"/>
        </w:tabs>
        <w:rPr>
          <w:rFonts w:cs="Arial"/>
        </w:rPr>
      </w:pPr>
      <w:r w:rsidRPr="00A21888">
        <w:rPr>
          <w:rFonts w:cs="Arial"/>
        </w:rPr>
        <w:t>SRL</w:t>
      </w:r>
      <w:r w:rsidRPr="00A21888">
        <w:rPr>
          <w:rFonts w:cs="Arial"/>
        </w:rPr>
        <w:tab/>
        <w:t xml:space="preserve">uvrstitev na </w:t>
      </w:r>
      <w:r w:rsidR="00A511DA" w:rsidRPr="00A21888">
        <w:rPr>
          <w:rFonts w:cs="Arial"/>
        </w:rPr>
        <w:t>9</w:t>
      </w:r>
      <w:r w:rsidRPr="00A21888">
        <w:rPr>
          <w:rFonts w:cs="Arial"/>
        </w:rPr>
        <w:t xml:space="preserve">. do </w:t>
      </w:r>
      <w:r w:rsidR="00FB3A6B" w:rsidRPr="00A21888">
        <w:rPr>
          <w:rFonts w:cs="Arial"/>
        </w:rPr>
        <w:t>100</w:t>
      </w:r>
      <w:r w:rsidRPr="00A21888">
        <w:rPr>
          <w:rFonts w:cs="Arial"/>
        </w:rPr>
        <w:t>. mesto na končni rang lestvici sezone</w:t>
      </w:r>
    </w:p>
    <w:p w14:paraId="20C4869E" w14:textId="77777777" w:rsidR="00586C12" w:rsidRPr="00A21888" w:rsidRDefault="00586C12" w:rsidP="00586C12">
      <w:pPr>
        <w:tabs>
          <w:tab w:val="left" w:pos="1701"/>
        </w:tabs>
        <w:rPr>
          <w:rFonts w:cs="Arial"/>
        </w:rPr>
      </w:pPr>
      <w:r w:rsidRPr="00A21888">
        <w:rPr>
          <w:rFonts w:cs="Arial"/>
        </w:rPr>
        <w:t>ERL</w:t>
      </w:r>
      <w:r w:rsidRPr="00A21888">
        <w:rPr>
          <w:rStyle w:val="Sprotnaopomba-sklic"/>
          <w:rFonts w:cs="Arial"/>
        </w:rPr>
        <w:footnoteReference w:id="41"/>
      </w:r>
      <w:r w:rsidRPr="00A21888">
        <w:rPr>
          <w:rFonts w:cs="Arial"/>
        </w:rPr>
        <w:tab/>
        <w:t>uvrstitev na 1. do 32. mesto na končni rang lestvici sezone</w:t>
      </w:r>
    </w:p>
    <w:p w14:paraId="2E6D0F2D" w14:textId="77777777" w:rsidR="00E661F4" w:rsidRPr="00A21888" w:rsidRDefault="00E661F4" w:rsidP="00E661F4">
      <w:pPr>
        <w:tabs>
          <w:tab w:val="left" w:pos="1701"/>
        </w:tabs>
        <w:jc w:val="both"/>
        <w:rPr>
          <w:rFonts w:cs="Arial"/>
          <w:b/>
        </w:rPr>
      </w:pPr>
    </w:p>
    <w:p w14:paraId="28EBF888" w14:textId="33B91041" w:rsidR="00E661F4" w:rsidRPr="00A21888" w:rsidRDefault="00E661F4" w:rsidP="00E661F4">
      <w:pPr>
        <w:tabs>
          <w:tab w:val="left" w:pos="1701"/>
        </w:tabs>
        <w:jc w:val="both"/>
        <w:rPr>
          <w:rFonts w:cs="Arial"/>
          <w:b/>
        </w:rPr>
      </w:pPr>
      <w:r w:rsidRPr="00A21888">
        <w:rPr>
          <w:rFonts w:cs="Arial"/>
          <w:b/>
        </w:rPr>
        <w:t>Športnik perspektivnega razreda</w:t>
      </w:r>
    </w:p>
    <w:p w14:paraId="7FAA424F" w14:textId="77777777" w:rsidR="00E661F4" w:rsidRPr="00A21888" w:rsidRDefault="00E661F4" w:rsidP="00E661F4">
      <w:pPr>
        <w:tabs>
          <w:tab w:val="left" w:pos="1701"/>
        </w:tabs>
        <w:rPr>
          <w:rFonts w:cs="Arial"/>
          <w:b/>
          <w:i/>
        </w:rPr>
      </w:pPr>
    </w:p>
    <w:p w14:paraId="41BEC6C9" w14:textId="77777777" w:rsidR="00E661F4" w:rsidRPr="00A21888" w:rsidRDefault="00E661F4" w:rsidP="00E661F4">
      <w:pPr>
        <w:tabs>
          <w:tab w:val="left" w:pos="1701"/>
        </w:tabs>
        <w:rPr>
          <w:rFonts w:cs="Arial"/>
          <w:b/>
          <w:i/>
        </w:rPr>
      </w:pPr>
      <w:r w:rsidRPr="00A21888">
        <w:rPr>
          <w:rFonts w:cs="Arial"/>
          <w:b/>
          <w:i/>
        </w:rPr>
        <w:t>Trajanje 2 leti</w:t>
      </w:r>
    </w:p>
    <w:p w14:paraId="4EDCF10C" w14:textId="77777777" w:rsidR="00A00561" w:rsidRPr="00A21888" w:rsidRDefault="00A00561" w:rsidP="00A00561">
      <w:pPr>
        <w:tabs>
          <w:tab w:val="left" w:pos="1701"/>
        </w:tabs>
        <w:ind w:left="1695" w:hanging="1695"/>
        <w:jc w:val="both"/>
        <w:rPr>
          <w:rFonts w:cs="Arial"/>
        </w:rPr>
      </w:pPr>
      <w:r w:rsidRPr="00A21888">
        <w:rPr>
          <w:rFonts w:cs="Arial"/>
        </w:rPr>
        <w:t>OI varianta B</w:t>
      </w:r>
      <w:r w:rsidRPr="00A21888">
        <w:rPr>
          <w:rFonts w:cs="Arial"/>
        </w:rPr>
        <w:tab/>
        <w:t>nastop na uradni tekmi</w:t>
      </w:r>
    </w:p>
    <w:p w14:paraId="0D184602" w14:textId="60D294C4" w:rsidR="00A00561" w:rsidRPr="00A21888" w:rsidRDefault="00A00561" w:rsidP="00A00561">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2F0FCF" w:rsidRPr="00A21888">
        <w:rPr>
          <w:rFonts w:cs="Arial"/>
        </w:rPr>
        <w:t>prve 3/4 uvrščenih</w:t>
      </w:r>
    </w:p>
    <w:p w14:paraId="77427CBC" w14:textId="77777777" w:rsidR="00A00561" w:rsidRPr="00A21888" w:rsidRDefault="00A00561" w:rsidP="00A00561">
      <w:pPr>
        <w:tabs>
          <w:tab w:val="left" w:pos="1701"/>
        </w:tabs>
        <w:ind w:left="1695" w:hanging="1695"/>
        <w:jc w:val="both"/>
        <w:rPr>
          <w:rFonts w:cs="Arial"/>
        </w:rPr>
      </w:pPr>
      <w:r w:rsidRPr="00A21888">
        <w:rPr>
          <w:rFonts w:cs="Arial"/>
        </w:rPr>
        <w:t>EP varianta B</w:t>
      </w:r>
      <w:r w:rsidRPr="00A21888">
        <w:rPr>
          <w:rFonts w:cs="Arial"/>
        </w:rPr>
        <w:tab/>
        <w:t xml:space="preserve">osvojeno </w:t>
      </w:r>
      <w:r w:rsidR="0063054C" w:rsidRPr="00A21888">
        <w:rPr>
          <w:rFonts w:cs="Arial"/>
        </w:rPr>
        <w:t>1</w:t>
      </w:r>
      <w:r w:rsidRPr="00A21888">
        <w:rPr>
          <w:rFonts w:cs="Arial"/>
        </w:rPr>
        <w:t>7. do 32. mesto, če je to v prvi 1/2 uvrščenih</w:t>
      </w:r>
    </w:p>
    <w:p w14:paraId="4CB83979" w14:textId="09A21506" w:rsidR="00A00561" w:rsidRPr="00A21888" w:rsidRDefault="00A00561" w:rsidP="00A00561">
      <w:pPr>
        <w:tabs>
          <w:tab w:val="left" w:pos="1701"/>
        </w:tabs>
        <w:jc w:val="both"/>
        <w:rPr>
          <w:rFonts w:cs="Arial"/>
        </w:rPr>
      </w:pPr>
      <w:proofErr w:type="spellStart"/>
      <w:r w:rsidRPr="00A21888">
        <w:rPr>
          <w:rFonts w:cs="Arial"/>
        </w:rPr>
        <w:t>ml.čl</w:t>
      </w:r>
      <w:proofErr w:type="spellEnd"/>
      <w:r w:rsidRPr="00A21888">
        <w:rPr>
          <w:rFonts w:cs="Arial"/>
        </w:rPr>
        <w:t xml:space="preserve">., ml. SP </w:t>
      </w:r>
      <w:r w:rsidRPr="00A21888">
        <w:rPr>
          <w:rFonts w:cs="Arial"/>
        </w:rPr>
        <w:tab/>
        <w:t>osvojeno 1. do 32. mesto, če je to v prvi 1/</w:t>
      </w:r>
      <w:r w:rsidR="002F0FCF" w:rsidRPr="00A21888">
        <w:rPr>
          <w:rFonts w:cs="Arial"/>
        </w:rPr>
        <w:t>2</w:t>
      </w:r>
      <w:r w:rsidRPr="00A21888">
        <w:rPr>
          <w:rFonts w:cs="Arial"/>
        </w:rPr>
        <w:t xml:space="preserve"> uvrščenih</w:t>
      </w:r>
    </w:p>
    <w:p w14:paraId="5281B67D" w14:textId="2A0D3749" w:rsidR="00A00561" w:rsidRPr="00A21888" w:rsidRDefault="00A00561" w:rsidP="00A00561">
      <w:pPr>
        <w:tabs>
          <w:tab w:val="left" w:pos="1701"/>
        </w:tabs>
        <w:ind w:left="1695" w:hanging="1695"/>
        <w:jc w:val="both"/>
        <w:rPr>
          <w:rFonts w:cs="Arial"/>
        </w:rPr>
      </w:pPr>
      <w:r w:rsidRPr="00A21888">
        <w:rPr>
          <w:rFonts w:cs="Arial"/>
        </w:rPr>
        <w:tab/>
        <w:t xml:space="preserve">osvojeno 1. do </w:t>
      </w:r>
      <w:r w:rsidR="00B665FD" w:rsidRPr="00A21888">
        <w:rPr>
          <w:rFonts w:cs="Arial"/>
        </w:rPr>
        <w:t>12</w:t>
      </w:r>
      <w:r w:rsidRPr="00A21888">
        <w:rPr>
          <w:rFonts w:cs="Arial"/>
        </w:rPr>
        <w:t>. mesto za ekipe, če je to v prvi 1/</w:t>
      </w:r>
      <w:r w:rsidR="002F0FCF" w:rsidRPr="00A21888">
        <w:rPr>
          <w:rFonts w:cs="Arial"/>
        </w:rPr>
        <w:t>2</w:t>
      </w:r>
      <w:r w:rsidRPr="00A21888">
        <w:rPr>
          <w:rFonts w:cs="Arial"/>
        </w:rPr>
        <w:t xml:space="preserve"> uvrščenih</w:t>
      </w:r>
    </w:p>
    <w:p w14:paraId="5542C9F4" w14:textId="580EB686" w:rsidR="00A00561" w:rsidRPr="00A21888" w:rsidRDefault="00A00561" w:rsidP="00A00561">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1. do 8. mesto, če je to v prvi 1/</w:t>
      </w:r>
      <w:r w:rsidR="002F0FCF" w:rsidRPr="00A21888">
        <w:rPr>
          <w:rFonts w:cs="Arial"/>
        </w:rPr>
        <w:t>2</w:t>
      </w:r>
      <w:r w:rsidRPr="00A21888">
        <w:rPr>
          <w:rFonts w:cs="Arial"/>
        </w:rPr>
        <w:t xml:space="preserve"> uvrščenih</w:t>
      </w:r>
    </w:p>
    <w:p w14:paraId="7E4A68BC" w14:textId="477D05B3" w:rsidR="00A00561" w:rsidRPr="00A21888" w:rsidRDefault="00A00561" w:rsidP="00A00561">
      <w:pPr>
        <w:tabs>
          <w:tab w:val="left" w:pos="1701"/>
        </w:tabs>
        <w:jc w:val="both"/>
        <w:rPr>
          <w:rFonts w:cs="Arial"/>
        </w:rPr>
      </w:pPr>
      <w:r w:rsidRPr="00A21888">
        <w:rPr>
          <w:rFonts w:cs="Arial"/>
        </w:rPr>
        <w:tab/>
        <w:t>osvojeno 1. do 4. mesto za ekipe, če je to v prvi 1/</w:t>
      </w:r>
      <w:r w:rsidR="002F0FCF" w:rsidRPr="00A21888">
        <w:rPr>
          <w:rFonts w:cs="Arial"/>
        </w:rPr>
        <w:t>2</w:t>
      </w:r>
      <w:r w:rsidRPr="00A21888">
        <w:rPr>
          <w:rFonts w:cs="Arial"/>
        </w:rPr>
        <w:t xml:space="preserve"> uvrščenih</w:t>
      </w:r>
    </w:p>
    <w:p w14:paraId="07A0DF00" w14:textId="225087C2" w:rsidR="00A00561" w:rsidRPr="00A21888" w:rsidRDefault="00A00561" w:rsidP="00A00561">
      <w:pPr>
        <w:tabs>
          <w:tab w:val="left" w:pos="1701"/>
        </w:tabs>
        <w:jc w:val="both"/>
        <w:rPr>
          <w:rFonts w:cs="Arial"/>
        </w:rPr>
      </w:pPr>
      <w:r w:rsidRPr="00A21888">
        <w:rPr>
          <w:rFonts w:cs="Arial"/>
        </w:rPr>
        <w:t>ml. EP</w:t>
      </w:r>
      <w:r w:rsidRPr="00A21888">
        <w:rPr>
          <w:rFonts w:cs="Arial"/>
        </w:rPr>
        <w:tab/>
        <w:t>osvojeno 1. do 16. mesto, če je to v prvi 1/</w:t>
      </w:r>
      <w:r w:rsidR="002F0FCF" w:rsidRPr="00A21888">
        <w:rPr>
          <w:rFonts w:cs="Arial"/>
        </w:rPr>
        <w:t>2</w:t>
      </w:r>
      <w:r w:rsidRPr="00A21888">
        <w:rPr>
          <w:rFonts w:cs="Arial"/>
        </w:rPr>
        <w:t xml:space="preserve"> uvrščenih</w:t>
      </w:r>
    </w:p>
    <w:p w14:paraId="4197A94A" w14:textId="0674EE41" w:rsidR="00A00561" w:rsidRPr="00A21888" w:rsidRDefault="00A00561" w:rsidP="00E661F4">
      <w:pPr>
        <w:tabs>
          <w:tab w:val="left" w:pos="1701"/>
        </w:tabs>
        <w:jc w:val="both"/>
        <w:rPr>
          <w:rFonts w:cs="Arial"/>
        </w:rPr>
      </w:pPr>
      <w:r w:rsidRPr="00A21888">
        <w:rPr>
          <w:rFonts w:cs="Arial"/>
        </w:rPr>
        <w:tab/>
        <w:t>osvojeno 1. do 8. mesto za ekipe, če je to v prvi 1/</w:t>
      </w:r>
      <w:r w:rsidR="003911D1" w:rsidRPr="00A21888">
        <w:rPr>
          <w:rFonts w:cs="Arial"/>
        </w:rPr>
        <w:t>2</w:t>
      </w:r>
      <w:r w:rsidRPr="00A21888">
        <w:rPr>
          <w:rFonts w:cs="Arial"/>
        </w:rPr>
        <w:t xml:space="preserve"> uvrščenih</w:t>
      </w:r>
    </w:p>
    <w:p w14:paraId="72464EC0" w14:textId="4EE4DFBF" w:rsidR="00E661F4" w:rsidRPr="00A21888" w:rsidRDefault="00E661F4" w:rsidP="00E661F4">
      <w:pPr>
        <w:tabs>
          <w:tab w:val="left" w:pos="1701"/>
        </w:tabs>
        <w:jc w:val="both"/>
        <w:rPr>
          <w:rFonts w:cs="Arial"/>
        </w:rPr>
      </w:pPr>
      <w:r w:rsidRPr="00A21888">
        <w:rPr>
          <w:rFonts w:cs="Arial"/>
        </w:rPr>
        <w:t>MOI</w:t>
      </w:r>
      <w:r w:rsidRPr="00A21888">
        <w:rPr>
          <w:rFonts w:cs="Arial"/>
        </w:rPr>
        <w:tab/>
        <w:t>osvojeno 1. do 16. mesto, če je to v prvi 1/</w:t>
      </w:r>
      <w:r w:rsidR="003911D1" w:rsidRPr="00A21888">
        <w:rPr>
          <w:rFonts w:cs="Arial"/>
        </w:rPr>
        <w:t>2</w:t>
      </w:r>
      <w:r w:rsidRPr="00A21888">
        <w:rPr>
          <w:rFonts w:cs="Arial"/>
        </w:rPr>
        <w:t xml:space="preserve"> uvrščenih</w:t>
      </w:r>
    </w:p>
    <w:p w14:paraId="0E4817E9" w14:textId="77777777" w:rsidR="00A00561" w:rsidRPr="00A21888" w:rsidRDefault="00E661F4" w:rsidP="00E661F4">
      <w:pPr>
        <w:tabs>
          <w:tab w:val="left" w:pos="1701"/>
        </w:tabs>
        <w:jc w:val="both"/>
        <w:rPr>
          <w:rFonts w:cs="Arial"/>
        </w:rPr>
      </w:pPr>
      <w:r w:rsidRPr="00A21888">
        <w:rPr>
          <w:rFonts w:cs="Arial"/>
        </w:rPr>
        <w:tab/>
        <w:t xml:space="preserve">osvojeno 1. do 8. mesto </w:t>
      </w:r>
      <w:r w:rsidR="00DB609D" w:rsidRPr="00A21888">
        <w:rPr>
          <w:rFonts w:cs="Arial"/>
        </w:rPr>
        <w:t>za ekipe</w:t>
      </w:r>
    </w:p>
    <w:p w14:paraId="7EC9F85E" w14:textId="77777777" w:rsidR="00A00561" w:rsidRPr="00A21888" w:rsidRDefault="00A00561" w:rsidP="00161272">
      <w:pPr>
        <w:tabs>
          <w:tab w:val="left" w:pos="1701"/>
        </w:tabs>
        <w:ind w:left="1695" w:hanging="1695"/>
        <w:rPr>
          <w:rFonts w:cs="Arial"/>
          <w:b/>
          <w:i/>
        </w:rPr>
      </w:pPr>
    </w:p>
    <w:p w14:paraId="254A2D3B" w14:textId="77777777" w:rsidR="00161272" w:rsidRPr="00A21888" w:rsidRDefault="00161272" w:rsidP="00161272">
      <w:pPr>
        <w:tabs>
          <w:tab w:val="left" w:pos="1701"/>
        </w:tabs>
        <w:ind w:left="1695" w:hanging="1695"/>
        <w:rPr>
          <w:rFonts w:cs="Arial"/>
          <w:b/>
          <w:i/>
        </w:rPr>
      </w:pPr>
      <w:r w:rsidRPr="00A21888">
        <w:rPr>
          <w:rFonts w:cs="Arial"/>
          <w:b/>
          <w:i/>
        </w:rPr>
        <w:t>Trajanje 1 leto</w:t>
      </w:r>
    </w:p>
    <w:p w14:paraId="29B5E64F" w14:textId="77777777" w:rsidR="00A511DA" w:rsidRPr="00A21888" w:rsidRDefault="00A511DA" w:rsidP="00A511DA">
      <w:pPr>
        <w:tabs>
          <w:tab w:val="left" w:pos="1701"/>
        </w:tabs>
        <w:rPr>
          <w:rFonts w:cs="Arial"/>
        </w:rPr>
      </w:pPr>
      <w:r w:rsidRPr="00A21888">
        <w:rPr>
          <w:rFonts w:cs="Arial"/>
        </w:rPr>
        <w:t>SRL varianta B</w:t>
      </w:r>
      <w:r w:rsidRPr="00A21888">
        <w:rPr>
          <w:rFonts w:cs="Arial"/>
        </w:rPr>
        <w:tab/>
        <w:t>uvrstitev na 65. do 100. mesto na končni rang lestvici sezone</w:t>
      </w:r>
    </w:p>
    <w:p w14:paraId="42512F2E" w14:textId="3D687BB4" w:rsidR="00161272" w:rsidRPr="00A21888" w:rsidRDefault="00161272" w:rsidP="00161272">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w:t>
      </w:r>
      <w:r w:rsidR="000B75B5" w:rsidRPr="00A21888">
        <w:rPr>
          <w:rFonts w:cs="Arial"/>
        </w:rPr>
        <w:t>2</w:t>
      </w:r>
      <w:r w:rsidRPr="00A21888">
        <w:rPr>
          <w:rFonts w:cs="Arial"/>
        </w:rPr>
        <w:t xml:space="preserve"> uvrščenih</w:t>
      </w:r>
    </w:p>
    <w:p w14:paraId="3F8BC051" w14:textId="6C5E6FA5" w:rsidR="00161272" w:rsidRPr="00A21888" w:rsidRDefault="00161272" w:rsidP="00161272">
      <w:pPr>
        <w:tabs>
          <w:tab w:val="left" w:pos="1701"/>
        </w:tabs>
        <w:jc w:val="both"/>
        <w:rPr>
          <w:rFonts w:cs="Arial"/>
        </w:rPr>
      </w:pPr>
      <w:r w:rsidRPr="00A21888">
        <w:rPr>
          <w:rFonts w:cs="Arial"/>
        </w:rPr>
        <w:tab/>
        <w:t xml:space="preserve">osvojeno 5. do 8. mesto za </w:t>
      </w:r>
      <w:r w:rsidR="00A00561" w:rsidRPr="00A21888">
        <w:rPr>
          <w:rFonts w:cs="Arial"/>
        </w:rPr>
        <w:t>ekipe</w:t>
      </w:r>
      <w:r w:rsidRPr="00A21888">
        <w:rPr>
          <w:rFonts w:cs="Arial"/>
        </w:rPr>
        <w:t>, če je to v prvi 1/</w:t>
      </w:r>
      <w:r w:rsidR="000B75B5" w:rsidRPr="00A21888">
        <w:rPr>
          <w:rFonts w:cs="Arial"/>
        </w:rPr>
        <w:t>2</w:t>
      </w:r>
      <w:r w:rsidRPr="00A21888">
        <w:rPr>
          <w:rFonts w:cs="Arial"/>
        </w:rPr>
        <w:t xml:space="preserve"> uvrščenih</w:t>
      </w:r>
    </w:p>
    <w:p w14:paraId="6F5DBDA3" w14:textId="77777777" w:rsidR="00D95940" w:rsidRPr="00A21888" w:rsidRDefault="00D95940" w:rsidP="00D95940">
      <w:pPr>
        <w:tabs>
          <w:tab w:val="left" w:pos="1701"/>
        </w:tabs>
        <w:rPr>
          <w:rFonts w:cs="Arial"/>
        </w:rPr>
      </w:pPr>
      <w:r w:rsidRPr="00A21888">
        <w:rPr>
          <w:rFonts w:cs="Arial"/>
        </w:rPr>
        <w:t>ERL varianta B</w:t>
      </w:r>
      <w:r w:rsidRPr="00A21888">
        <w:rPr>
          <w:rFonts w:cs="Arial"/>
        </w:rPr>
        <w:tab/>
        <w:t xml:space="preserve">uvrstitev na </w:t>
      </w:r>
      <w:r w:rsidR="00482B25" w:rsidRPr="00A21888">
        <w:rPr>
          <w:rFonts w:cs="Arial"/>
        </w:rPr>
        <w:t>33</w:t>
      </w:r>
      <w:r w:rsidRPr="00A21888">
        <w:rPr>
          <w:rFonts w:cs="Arial"/>
        </w:rPr>
        <w:t xml:space="preserve">. do </w:t>
      </w:r>
      <w:r w:rsidR="00482B25" w:rsidRPr="00A21888">
        <w:rPr>
          <w:rFonts w:cs="Arial"/>
        </w:rPr>
        <w:t>50</w:t>
      </w:r>
      <w:r w:rsidRPr="00A21888">
        <w:rPr>
          <w:rFonts w:cs="Arial"/>
        </w:rPr>
        <w:t>. mesto na končni rang lestvici sezone</w:t>
      </w:r>
    </w:p>
    <w:p w14:paraId="7A410ABA" w14:textId="77777777" w:rsidR="00D95940" w:rsidRPr="00A21888" w:rsidRDefault="00D95940" w:rsidP="00E661F4">
      <w:pPr>
        <w:tabs>
          <w:tab w:val="left" w:pos="1701"/>
        </w:tabs>
        <w:ind w:left="1695" w:hanging="1695"/>
        <w:jc w:val="both"/>
        <w:rPr>
          <w:rFonts w:cs="Arial"/>
        </w:rPr>
      </w:pPr>
    </w:p>
    <w:p w14:paraId="2C456CCB" w14:textId="77777777" w:rsidR="00E661F4" w:rsidRPr="00A21888" w:rsidRDefault="00E661F4" w:rsidP="00E661F4">
      <w:pPr>
        <w:tabs>
          <w:tab w:val="left" w:pos="1701"/>
        </w:tabs>
        <w:rPr>
          <w:rFonts w:cs="Arial"/>
        </w:rPr>
      </w:pPr>
      <w:r w:rsidRPr="00A21888">
        <w:rPr>
          <w:rFonts w:cs="Arial"/>
          <w:b/>
        </w:rPr>
        <w:lastRenderedPageBreak/>
        <w:t>Športnik državnega razreda</w:t>
      </w:r>
    </w:p>
    <w:p w14:paraId="7E6B7EE2" w14:textId="77777777" w:rsidR="00E661F4" w:rsidRPr="00A21888" w:rsidRDefault="00E661F4" w:rsidP="00E661F4">
      <w:pPr>
        <w:tabs>
          <w:tab w:val="left" w:pos="1701"/>
        </w:tabs>
        <w:rPr>
          <w:rFonts w:cs="Arial"/>
        </w:rPr>
      </w:pPr>
    </w:p>
    <w:p w14:paraId="7CEFADD1" w14:textId="2BEFC4D1" w:rsidR="00E661F4" w:rsidRPr="00A21888" w:rsidRDefault="00E661F4" w:rsidP="00E661F4">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uvrs</w:t>
      </w:r>
      <w:r w:rsidR="00B15745" w:rsidRPr="00A21888">
        <w:rPr>
          <w:rFonts w:cs="Arial"/>
        </w:rPr>
        <w:t xml:space="preserve">titev v </w:t>
      </w:r>
      <w:r w:rsidR="00797B01" w:rsidRPr="00A21888">
        <w:rPr>
          <w:rFonts w:cs="Arial"/>
        </w:rPr>
        <w:t xml:space="preserve">prvo </w:t>
      </w:r>
      <w:r w:rsidR="00740BA4" w:rsidRPr="00A21888">
        <w:rPr>
          <w:rFonts w:cs="Arial"/>
        </w:rPr>
        <w:t>1/2</w:t>
      </w:r>
      <w:r w:rsidRPr="00A21888">
        <w:rPr>
          <w:rFonts w:cs="Arial"/>
        </w:rPr>
        <w:t xml:space="preserve"> uvrščenih na uradnem mednarodnem tekmovanju, ki je v letnem koledarju Mednarodne golf federacije (IGF ali EGA)</w:t>
      </w:r>
    </w:p>
    <w:p w14:paraId="11EC25BD" w14:textId="51B702C6" w:rsidR="00E661F4" w:rsidRPr="00A21888" w:rsidRDefault="00E661F4" w:rsidP="00E661F4">
      <w:pPr>
        <w:tabs>
          <w:tab w:val="left" w:pos="1701"/>
        </w:tabs>
        <w:rPr>
          <w:rFonts w:cs="Arial"/>
        </w:rPr>
      </w:pPr>
      <w:r w:rsidRPr="00A21888">
        <w:rPr>
          <w:rFonts w:cs="Arial"/>
        </w:rPr>
        <w:t>DP</w:t>
      </w:r>
      <w:r w:rsidRPr="00A21888">
        <w:rPr>
          <w:rFonts w:cs="Arial"/>
        </w:rPr>
        <w:tab/>
        <w:t xml:space="preserve">osvojeno 1. do </w:t>
      </w:r>
      <w:r w:rsidR="00797B01" w:rsidRPr="00A21888">
        <w:rPr>
          <w:rFonts w:cs="Arial"/>
        </w:rPr>
        <w:t>4</w:t>
      </w:r>
      <w:r w:rsidRPr="00A21888">
        <w:rPr>
          <w:rFonts w:cs="Arial"/>
        </w:rPr>
        <w:t>. mesto v končni uvrstitvi, če je to v prvi 1/3 uvrščenih</w:t>
      </w:r>
    </w:p>
    <w:p w14:paraId="2B706C0C" w14:textId="74F247C8" w:rsidR="00E661F4" w:rsidRPr="00A21888" w:rsidRDefault="00E661F4" w:rsidP="00E661F4">
      <w:pPr>
        <w:tabs>
          <w:tab w:val="left" w:pos="1701"/>
        </w:tabs>
        <w:rPr>
          <w:rFonts w:cs="Arial"/>
        </w:rPr>
      </w:pPr>
      <w:r w:rsidRPr="00A21888">
        <w:rPr>
          <w:rFonts w:cs="Arial"/>
        </w:rPr>
        <w:tab/>
        <w:t>osvojeno 1</w:t>
      </w:r>
      <w:r w:rsidR="001D366F" w:rsidRPr="00A21888">
        <w:rPr>
          <w:rFonts w:cs="Arial"/>
        </w:rPr>
        <w:t>.</w:t>
      </w:r>
      <w:r w:rsidRPr="00A21888">
        <w:rPr>
          <w:rFonts w:cs="Arial"/>
        </w:rPr>
        <w:t xml:space="preserve"> mesto za ekipe, če je to v prvi 1/3 uvrščenih</w:t>
      </w:r>
    </w:p>
    <w:p w14:paraId="12EDDE88" w14:textId="77777777" w:rsidR="00E661F4" w:rsidRPr="00A21888" w:rsidRDefault="00E661F4" w:rsidP="00E661F4">
      <w:pPr>
        <w:tabs>
          <w:tab w:val="left" w:pos="1701"/>
        </w:tabs>
        <w:jc w:val="both"/>
        <w:rPr>
          <w:rFonts w:cs="Arial"/>
        </w:rPr>
      </w:pPr>
    </w:p>
    <w:p w14:paraId="4A7EB689" w14:textId="77777777" w:rsidR="00E661F4" w:rsidRPr="00A21888" w:rsidRDefault="00E661F4" w:rsidP="00E661F4">
      <w:pPr>
        <w:tabs>
          <w:tab w:val="left" w:pos="1701"/>
        </w:tabs>
        <w:rPr>
          <w:rFonts w:cs="Arial"/>
        </w:rPr>
      </w:pPr>
      <w:r w:rsidRPr="00A21888">
        <w:rPr>
          <w:rFonts w:cs="Arial"/>
          <w:b/>
        </w:rPr>
        <w:t>Športnik mladinskega razreda</w:t>
      </w:r>
    </w:p>
    <w:p w14:paraId="7A2D8945" w14:textId="77777777" w:rsidR="00E661F4" w:rsidRPr="00A21888" w:rsidRDefault="00E661F4" w:rsidP="00E661F4">
      <w:pPr>
        <w:tabs>
          <w:tab w:val="left" w:pos="1701"/>
        </w:tabs>
        <w:rPr>
          <w:rFonts w:cs="Arial"/>
        </w:rPr>
      </w:pPr>
    </w:p>
    <w:p w14:paraId="3FF824A9" w14:textId="782EC6BE" w:rsidR="00E661F4" w:rsidRPr="00A21888" w:rsidRDefault="00E661F4" w:rsidP="00E661F4">
      <w:pPr>
        <w:tabs>
          <w:tab w:val="left" w:pos="1701"/>
        </w:tabs>
        <w:ind w:left="1695" w:hanging="1695"/>
        <w:jc w:val="both"/>
        <w:rPr>
          <w:rFonts w:cs="Arial"/>
        </w:rPr>
      </w:pPr>
      <w:r w:rsidRPr="00A21888">
        <w:rPr>
          <w:rFonts w:cs="Arial"/>
        </w:rPr>
        <w:t>ml. MT</w:t>
      </w:r>
      <w:r w:rsidRPr="00A21888">
        <w:rPr>
          <w:rFonts w:cs="Arial"/>
        </w:rPr>
        <w:tab/>
      </w:r>
      <w:r w:rsidR="00B15745" w:rsidRPr="00A21888">
        <w:rPr>
          <w:rFonts w:cs="Arial"/>
        </w:rPr>
        <w:tab/>
        <w:t xml:space="preserve">uvrstitev v </w:t>
      </w:r>
      <w:r w:rsidR="00A162A5" w:rsidRPr="00A21888">
        <w:rPr>
          <w:rFonts w:cs="Arial"/>
        </w:rPr>
        <w:t xml:space="preserve">prve </w:t>
      </w:r>
      <w:r w:rsidR="00740BA4" w:rsidRPr="00A21888">
        <w:rPr>
          <w:rFonts w:cs="Arial"/>
        </w:rPr>
        <w:t>3/4</w:t>
      </w:r>
      <w:r w:rsidRPr="00A21888">
        <w:rPr>
          <w:rFonts w:cs="Arial"/>
        </w:rPr>
        <w:t xml:space="preserve"> uvrščenih na uradnem mednarodnem mladinskem tekmovanju, ki je v letnem koledarju Mednarodne golf federacije (IGF ali EGA)</w:t>
      </w:r>
    </w:p>
    <w:p w14:paraId="2DA34655" w14:textId="77777777" w:rsidR="00E661F4" w:rsidRPr="00A21888" w:rsidRDefault="00A00561" w:rsidP="00E661F4">
      <w:pPr>
        <w:tabs>
          <w:tab w:val="left" w:pos="1701"/>
        </w:tabs>
        <w:rPr>
          <w:rFonts w:cs="Arial"/>
        </w:rPr>
      </w:pPr>
      <w:r w:rsidRPr="00A21888">
        <w:rPr>
          <w:rFonts w:cs="Arial"/>
        </w:rPr>
        <w:t>ml. DP</w:t>
      </w:r>
      <w:r w:rsidRPr="00A21888">
        <w:rPr>
          <w:rFonts w:cs="Arial"/>
        </w:rPr>
        <w:tab/>
        <w:t>osvojeno 1. do 8</w:t>
      </w:r>
      <w:r w:rsidR="00E661F4" w:rsidRPr="00A21888">
        <w:rPr>
          <w:rFonts w:cs="Arial"/>
        </w:rPr>
        <w:t>. mesto v končni uvrstitvi, če je to v prvi 1/3 uvrščenih</w:t>
      </w:r>
    </w:p>
    <w:p w14:paraId="6BCDE3AC" w14:textId="77777777" w:rsidR="00E661F4" w:rsidRPr="00A21888" w:rsidRDefault="00E661F4" w:rsidP="00E661F4">
      <w:pPr>
        <w:tabs>
          <w:tab w:val="left" w:pos="1701"/>
        </w:tabs>
        <w:jc w:val="both"/>
        <w:rPr>
          <w:rFonts w:cs="Arial"/>
        </w:rPr>
      </w:pPr>
      <w:r w:rsidRPr="00A21888">
        <w:rPr>
          <w:rFonts w:cs="Arial"/>
        </w:rPr>
        <w:tab/>
        <w:t xml:space="preserve">osvojeno 1. do </w:t>
      </w:r>
      <w:r w:rsidR="00A00561" w:rsidRPr="00A21888">
        <w:rPr>
          <w:rFonts w:cs="Arial"/>
        </w:rPr>
        <w:t>4</w:t>
      </w:r>
      <w:r w:rsidRPr="00A21888">
        <w:rPr>
          <w:rFonts w:cs="Arial"/>
        </w:rPr>
        <w:t>. mesto za ekipe, če je to v prvi 1/3 uvrščenih</w:t>
      </w:r>
    </w:p>
    <w:p w14:paraId="54A4318C" w14:textId="77777777" w:rsidR="00E661F4" w:rsidRPr="00A21888" w:rsidRDefault="00E661F4" w:rsidP="00E661F4">
      <w:pPr>
        <w:tabs>
          <w:tab w:val="left" w:pos="1701"/>
        </w:tabs>
        <w:jc w:val="both"/>
        <w:rPr>
          <w:rFonts w:cs="Arial"/>
        </w:rPr>
      </w:pPr>
    </w:p>
    <w:p w14:paraId="3A0DAFA3" w14:textId="77777777" w:rsidR="00AA0D1E" w:rsidRPr="006C0F06" w:rsidRDefault="00DB609D" w:rsidP="0019202F">
      <w:pPr>
        <w:pStyle w:val="Naslov2"/>
        <w:rPr>
          <w:rStyle w:val="Heading1Char"/>
          <w:b/>
          <w:kern w:val="0"/>
          <w:sz w:val="22"/>
          <w:szCs w:val="6"/>
        </w:rPr>
      </w:pPr>
      <w:bookmarkStart w:id="296" w:name="_Toc247681946"/>
      <w:r w:rsidRPr="00A21888">
        <w:rPr>
          <w:rStyle w:val="Heading1Char"/>
          <w:kern w:val="0"/>
          <w:sz w:val="26"/>
        </w:rPr>
        <w:br w:type="page"/>
      </w:r>
      <w:bookmarkStart w:id="297" w:name="_Toc477237658"/>
      <w:bookmarkStart w:id="298" w:name="_Toc94535992"/>
      <w:bookmarkStart w:id="299" w:name="_Toc106680718"/>
      <w:bookmarkStart w:id="300" w:name="_Toc247681947"/>
      <w:bookmarkEnd w:id="296"/>
      <w:r w:rsidR="00AA0D1E" w:rsidRPr="006C0F06">
        <w:rPr>
          <w:rStyle w:val="Heading1Char"/>
          <w:b/>
          <w:kern w:val="0"/>
          <w:sz w:val="22"/>
          <w:szCs w:val="6"/>
        </w:rPr>
        <w:lastRenderedPageBreak/>
        <w:t>HOKEJ NA LEDU</w:t>
      </w:r>
      <w:bookmarkEnd w:id="297"/>
      <w:bookmarkEnd w:id="298"/>
    </w:p>
    <w:p w14:paraId="3A17C9A5" w14:textId="77777777" w:rsidR="00AA0D1E" w:rsidRPr="00A21888" w:rsidRDefault="00AA0D1E" w:rsidP="00AA0D1E">
      <w:pPr>
        <w:rPr>
          <w:rFonts w:cs="Arial"/>
          <w:b/>
        </w:rPr>
      </w:pPr>
      <w:r w:rsidRPr="00A21888">
        <w:rPr>
          <w:rFonts w:cs="Arial"/>
          <w:b/>
        </w:rPr>
        <w:t>Športnik olimpijskega razreda</w:t>
      </w:r>
    </w:p>
    <w:p w14:paraId="3D9F9915" w14:textId="77777777" w:rsidR="00AA0D1E" w:rsidRPr="00A21888" w:rsidRDefault="00AA0D1E" w:rsidP="00AA0D1E">
      <w:pPr>
        <w:tabs>
          <w:tab w:val="left" w:pos="1701"/>
        </w:tabs>
        <w:jc w:val="both"/>
        <w:rPr>
          <w:rFonts w:cs="Arial"/>
          <w:b/>
          <w:i/>
        </w:rPr>
      </w:pPr>
    </w:p>
    <w:p w14:paraId="2EC081D0" w14:textId="77777777" w:rsidR="00AA0D1E" w:rsidRPr="00A21888" w:rsidRDefault="00AA0D1E" w:rsidP="00AA0D1E">
      <w:pPr>
        <w:tabs>
          <w:tab w:val="left" w:pos="1701"/>
        </w:tabs>
        <w:rPr>
          <w:rFonts w:cs="Arial"/>
          <w:i/>
        </w:rPr>
      </w:pPr>
      <w:r w:rsidRPr="00A21888">
        <w:rPr>
          <w:rFonts w:cs="Arial"/>
          <w:b/>
          <w:i/>
        </w:rPr>
        <w:t>Trajanje 4 leta</w:t>
      </w:r>
    </w:p>
    <w:p w14:paraId="2A40D178" w14:textId="77777777" w:rsidR="00AA0D1E" w:rsidRPr="00A21888" w:rsidRDefault="00AA0D1E" w:rsidP="00AA0D1E">
      <w:pPr>
        <w:tabs>
          <w:tab w:val="left" w:pos="1701"/>
        </w:tabs>
        <w:rPr>
          <w:rFonts w:cs="Arial"/>
        </w:rPr>
      </w:pPr>
      <w:r w:rsidRPr="00A21888">
        <w:rPr>
          <w:rFonts w:cs="Arial"/>
        </w:rPr>
        <w:t>OI</w:t>
      </w:r>
      <w:r w:rsidRPr="00A21888">
        <w:rPr>
          <w:rFonts w:cs="Arial"/>
        </w:rPr>
        <w:tab/>
        <w:t>osvojeno 1. do 3. mesto</w:t>
      </w:r>
    </w:p>
    <w:p w14:paraId="13B0B852" w14:textId="77777777" w:rsidR="00AA0D1E" w:rsidRPr="00A21888" w:rsidRDefault="00AA0D1E" w:rsidP="00456CDC">
      <w:pPr>
        <w:ind w:left="1701" w:hanging="1701"/>
        <w:rPr>
          <w:rFonts w:cs="Arial"/>
          <w:b/>
        </w:rPr>
      </w:pPr>
      <w:r w:rsidRPr="00A21888">
        <w:rPr>
          <w:rFonts w:cs="Arial"/>
        </w:rPr>
        <w:t>SP</w:t>
      </w:r>
      <w:r w:rsidR="00456CDC" w:rsidRPr="00A21888">
        <w:rPr>
          <w:rFonts w:cs="Arial"/>
        </w:rPr>
        <w:tab/>
      </w:r>
      <w:r w:rsidRPr="00A21888">
        <w:rPr>
          <w:rFonts w:cs="Arial"/>
        </w:rPr>
        <w:t>osvojeno 1. do 3. mesto</w:t>
      </w:r>
    </w:p>
    <w:p w14:paraId="7D9BDF74" w14:textId="77777777" w:rsidR="00AA0D1E" w:rsidRPr="00A21888" w:rsidRDefault="00AA0D1E" w:rsidP="00AA0D1E">
      <w:pPr>
        <w:rPr>
          <w:rFonts w:cs="Arial"/>
          <w:b/>
        </w:rPr>
      </w:pPr>
    </w:p>
    <w:p w14:paraId="5FD851C9" w14:textId="77777777" w:rsidR="00AA0D1E" w:rsidRPr="00A21888" w:rsidRDefault="00AA0D1E" w:rsidP="00AA0D1E">
      <w:pPr>
        <w:rPr>
          <w:rFonts w:cs="Arial"/>
          <w:b/>
        </w:rPr>
      </w:pPr>
      <w:r w:rsidRPr="00A21888">
        <w:rPr>
          <w:rFonts w:cs="Arial"/>
          <w:b/>
        </w:rPr>
        <w:t>Športnik svetovnega razreda</w:t>
      </w:r>
    </w:p>
    <w:p w14:paraId="08C6748C" w14:textId="77777777" w:rsidR="00AA0D1E" w:rsidRPr="00A21888" w:rsidRDefault="00AA0D1E" w:rsidP="00AA0D1E">
      <w:pPr>
        <w:tabs>
          <w:tab w:val="left" w:pos="1701"/>
        </w:tabs>
        <w:jc w:val="both"/>
        <w:rPr>
          <w:rFonts w:cs="Arial"/>
          <w:b/>
          <w:i/>
        </w:rPr>
      </w:pPr>
    </w:p>
    <w:p w14:paraId="4071E13F" w14:textId="77777777" w:rsidR="00AA0D1E" w:rsidRPr="00A21888" w:rsidRDefault="00AA0D1E" w:rsidP="00AA0D1E">
      <w:pPr>
        <w:tabs>
          <w:tab w:val="left" w:pos="1701"/>
        </w:tabs>
        <w:rPr>
          <w:rFonts w:cs="Arial"/>
          <w:i/>
        </w:rPr>
      </w:pPr>
      <w:r w:rsidRPr="00A21888">
        <w:rPr>
          <w:rFonts w:cs="Arial"/>
          <w:b/>
          <w:i/>
        </w:rPr>
        <w:t>Trajanje 4 leta</w:t>
      </w:r>
    </w:p>
    <w:p w14:paraId="6BDB052D" w14:textId="77777777" w:rsidR="00AA0D1E" w:rsidRPr="00A21888" w:rsidRDefault="00AA0D1E" w:rsidP="00AA0D1E">
      <w:pPr>
        <w:tabs>
          <w:tab w:val="left" w:pos="1701"/>
        </w:tabs>
        <w:rPr>
          <w:rFonts w:cs="Arial"/>
        </w:rPr>
      </w:pPr>
      <w:r w:rsidRPr="00A21888">
        <w:rPr>
          <w:rFonts w:cs="Arial"/>
        </w:rPr>
        <w:t>OI</w:t>
      </w:r>
      <w:r w:rsidRPr="00A21888">
        <w:rPr>
          <w:rFonts w:cs="Arial"/>
        </w:rPr>
        <w:tab/>
      </w:r>
      <w:r w:rsidR="002B00C6" w:rsidRPr="00A21888">
        <w:rPr>
          <w:rFonts w:cs="Arial"/>
        </w:rPr>
        <w:t xml:space="preserve">osvojeno 4. do 8. </w:t>
      </w:r>
      <w:r w:rsidR="00AA63E5" w:rsidRPr="00A21888">
        <w:rPr>
          <w:rFonts w:cs="Arial"/>
        </w:rPr>
        <w:t>mesto</w:t>
      </w:r>
    </w:p>
    <w:p w14:paraId="4C6280A4" w14:textId="77777777" w:rsidR="00AA0D1E" w:rsidRPr="00A21888" w:rsidRDefault="00AA0D1E" w:rsidP="00456CDC">
      <w:pPr>
        <w:ind w:left="1701" w:hanging="1701"/>
        <w:rPr>
          <w:rFonts w:cs="Arial"/>
        </w:rPr>
      </w:pPr>
      <w:r w:rsidRPr="00A21888">
        <w:rPr>
          <w:rFonts w:cs="Arial"/>
        </w:rPr>
        <w:t>SP</w:t>
      </w:r>
      <w:r w:rsidR="00456CDC" w:rsidRPr="00A21888">
        <w:rPr>
          <w:rFonts w:cs="Arial"/>
        </w:rPr>
        <w:tab/>
      </w:r>
      <w:r w:rsidR="002B00C6" w:rsidRPr="00A21888">
        <w:rPr>
          <w:rFonts w:cs="Arial"/>
        </w:rPr>
        <w:t xml:space="preserve">osvojeno 4. do 8. </w:t>
      </w:r>
      <w:r w:rsidR="00AA63E5" w:rsidRPr="00A21888">
        <w:rPr>
          <w:rFonts w:cs="Arial"/>
        </w:rPr>
        <w:t>mesto</w:t>
      </w:r>
    </w:p>
    <w:p w14:paraId="437BC6D4" w14:textId="3EBA1571" w:rsidR="009B2EE4" w:rsidRPr="00A21888" w:rsidRDefault="009B2EE4" w:rsidP="0050419E">
      <w:pPr>
        <w:tabs>
          <w:tab w:val="left" w:pos="1701"/>
        </w:tabs>
        <w:ind w:left="1695" w:hanging="1695"/>
        <w:jc w:val="both"/>
        <w:rPr>
          <w:rFonts w:cs="Arial"/>
        </w:rPr>
      </w:pPr>
      <w:r w:rsidRPr="00A21888">
        <w:rPr>
          <w:rFonts w:cs="Arial"/>
        </w:rPr>
        <w:t>EKT 1</w:t>
      </w:r>
      <w:r w:rsidRPr="00A21888">
        <w:rPr>
          <w:rStyle w:val="Sprotnaopomba-sklic"/>
          <w:rFonts w:cs="Arial"/>
        </w:rPr>
        <w:footnoteReference w:id="42"/>
      </w:r>
      <w:r w:rsidRPr="00A21888">
        <w:rPr>
          <w:rFonts w:cs="Arial"/>
        </w:rPr>
        <w:tab/>
        <w:t>osvojeno 1. do 4.mesto</w:t>
      </w:r>
    </w:p>
    <w:p w14:paraId="79EDDFA1" w14:textId="77777777" w:rsidR="00AA0D1E" w:rsidRPr="00A21888" w:rsidRDefault="00AA0D1E" w:rsidP="00AA0D1E">
      <w:pPr>
        <w:tabs>
          <w:tab w:val="left" w:pos="1701"/>
        </w:tabs>
        <w:jc w:val="both"/>
        <w:rPr>
          <w:rFonts w:cs="Arial"/>
          <w:b/>
          <w:i/>
        </w:rPr>
      </w:pPr>
    </w:p>
    <w:p w14:paraId="35A90B57" w14:textId="77777777" w:rsidR="00AA0D1E" w:rsidRPr="00A21888" w:rsidRDefault="00AA0D1E" w:rsidP="00AA0D1E">
      <w:pPr>
        <w:tabs>
          <w:tab w:val="left" w:pos="1701"/>
        </w:tabs>
        <w:rPr>
          <w:rFonts w:cs="Arial"/>
          <w:b/>
          <w:i/>
        </w:rPr>
      </w:pPr>
      <w:r w:rsidRPr="00A21888">
        <w:rPr>
          <w:rFonts w:cs="Arial"/>
          <w:b/>
          <w:i/>
        </w:rPr>
        <w:t>Trajanje 2 leti</w:t>
      </w:r>
    </w:p>
    <w:p w14:paraId="3124D928" w14:textId="77777777" w:rsidR="00456CDC" w:rsidRPr="00A21888" w:rsidRDefault="00AA0D1E" w:rsidP="00AA0D1E">
      <w:pPr>
        <w:tabs>
          <w:tab w:val="left" w:pos="1701"/>
        </w:tabs>
        <w:rPr>
          <w:rFonts w:cs="Arial"/>
        </w:rPr>
      </w:pPr>
      <w:r w:rsidRPr="00A21888">
        <w:rPr>
          <w:rFonts w:cs="Arial"/>
        </w:rPr>
        <w:t>OI</w:t>
      </w:r>
      <w:r w:rsidRPr="00A21888">
        <w:rPr>
          <w:rFonts w:cs="Arial"/>
        </w:rPr>
        <w:tab/>
      </w:r>
      <w:r w:rsidR="00AA63E5" w:rsidRPr="00A21888">
        <w:rPr>
          <w:rFonts w:cs="Arial"/>
        </w:rPr>
        <w:t>osvojeno 9. do 12. mesto, v kolikor je bila dosežena ena zmaga</w:t>
      </w:r>
    </w:p>
    <w:p w14:paraId="6DAB911F" w14:textId="2BD5019A" w:rsidR="00AA0D1E" w:rsidRPr="00A21888" w:rsidRDefault="00AA0D1E" w:rsidP="00AA0D1E">
      <w:pPr>
        <w:tabs>
          <w:tab w:val="left" w:pos="1701"/>
        </w:tabs>
        <w:rPr>
          <w:rFonts w:cs="Arial"/>
        </w:rPr>
      </w:pPr>
      <w:r w:rsidRPr="00A21888">
        <w:rPr>
          <w:rFonts w:cs="Arial"/>
        </w:rPr>
        <w:t>SP</w:t>
      </w:r>
      <w:r w:rsidRPr="00A21888">
        <w:rPr>
          <w:rFonts w:cs="Arial"/>
        </w:rPr>
        <w:tab/>
      </w:r>
      <w:r w:rsidR="00AA63E5" w:rsidRPr="00A21888">
        <w:rPr>
          <w:rFonts w:cs="Arial"/>
        </w:rPr>
        <w:t>osvojeno 9. do 12. mesto</w:t>
      </w:r>
      <w:r w:rsidR="00D30687" w:rsidRPr="00A21888">
        <w:rPr>
          <w:rFonts w:cs="Arial"/>
        </w:rPr>
        <w:t>, v kolikor je bila dosežena ena zmaga</w:t>
      </w:r>
    </w:p>
    <w:p w14:paraId="2BCDD2B4" w14:textId="7ECF564E" w:rsidR="009B2EE4" w:rsidRPr="00A21888" w:rsidRDefault="009B2EE4" w:rsidP="009B2EE4">
      <w:pPr>
        <w:tabs>
          <w:tab w:val="left" w:pos="1701"/>
        </w:tabs>
        <w:ind w:left="1695" w:hanging="1695"/>
        <w:jc w:val="both"/>
        <w:rPr>
          <w:rFonts w:cs="Arial"/>
        </w:rPr>
      </w:pPr>
      <w:r w:rsidRPr="00A21888">
        <w:rPr>
          <w:rFonts w:cs="Arial"/>
        </w:rPr>
        <w:t xml:space="preserve">EKT 1 </w:t>
      </w:r>
      <w:r w:rsidRPr="00A21888">
        <w:rPr>
          <w:rFonts w:cs="Arial"/>
        </w:rPr>
        <w:tab/>
        <w:t>osvojeno 5. do 8. mesto</w:t>
      </w:r>
    </w:p>
    <w:p w14:paraId="69D29DD7" w14:textId="3FAAFE8E" w:rsidR="009B2EE4" w:rsidRPr="00A21888" w:rsidRDefault="009B2EE4" w:rsidP="00B80586">
      <w:pPr>
        <w:tabs>
          <w:tab w:val="left" w:pos="1701"/>
        </w:tabs>
        <w:ind w:left="1695" w:hanging="1695"/>
        <w:jc w:val="both"/>
        <w:rPr>
          <w:rFonts w:cs="Arial"/>
        </w:rPr>
      </w:pPr>
      <w:r w:rsidRPr="00A21888">
        <w:rPr>
          <w:rFonts w:cs="Arial"/>
        </w:rPr>
        <w:t>EKT 2</w:t>
      </w:r>
      <w:r w:rsidR="002B5F67" w:rsidRPr="00A21888">
        <w:rPr>
          <w:rStyle w:val="Sprotnaopomba-sklic"/>
          <w:rFonts w:cs="Arial"/>
        </w:rPr>
        <w:footnoteReference w:id="43"/>
      </w:r>
      <w:r w:rsidRPr="00A21888">
        <w:rPr>
          <w:rFonts w:cs="Arial"/>
        </w:rPr>
        <w:tab/>
        <w:t>osvojeno 1. do 4. mesto</w:t>
      </w:r>
    </w:p>
    <w:p w14:paraId="6C114A4D" w14:textId="1098E3D8" w:rsidR="00EF63CE" w:rsidRPr="00A21888" w:rsidRDefault="00EF63CE" w:rsidP="00B80586">
      <w:pPr>
        <w:tabs>
          <w:tab w:val="left" w:pos="1701"/>
        </w:tabs>
        <w:ind w:left="1695" w:hanging="1695"/>
        <w:rPr>
          <w:rFonts w:cs="Arial"/>
        </w:rPr>
      </w:pPr>
      <w:r w:rsidRPr="00A21888">
        <w:rPr>
          <w:rFonts w:cs="Arial"/>
        </w:rPr>
        <w:t>SRL</w:t>
      </w:r>
      <w:r w:rsidRPr="00A21888">
        <w:rPr>
          <w:rFonts w:cs="Arial"/>
        </w:rPr>
        <w:tab/>
        <w:t>uvrstitev na 1. do 8. mesto na končni rang lestvici sezone</w:t>
      </w:r>
    </w:p>
    <w:p w14:paraId="7FCDDEC1" w14:textId="77777777" w:rsidR="00AA0D1E" w:rsidRPr="00A21888" w:rsidRDefault="00AA0D1E" w:rsidP="00AA0D1E">
      <w:pPr>
        <w:tabs>
          <w:tab w:val="left" w:pos="1701"/>
        </w:tabs>
        <w:jc w:val="both"/>
        <w:rPr>
          <w:rFonts w:cs="Arial"/>
          <w:b/>
        </w:rPr>
      </w:pPr>
    </w:p>
    <w:p w14:paraId="17E799E3" w14:textId="77777777" w:rsidR="00AA0D1E" w:rsidRPr="00A21888" w:rsidRDefault="00AA0D1E" w:rsidP="00AA0D1E">
      <w:pPr>
        <w:tabs>
          <w:tab w:val="left" w:pos="1701"/>
        </w:tabs>
        <w:jc w:val="both"/>
        <w:rPr>
          <w:rFonts w:cs="Arial"/>
          <w:b/>
        </w:rPr>
      </w:pPr>
      <w:r w:rsidRPr="00A21888">
        <w:rPr>
          <w:rFonts w:cs="Arial"/>
          <w:b/>
        </w:rPr>
        <w:t>Športnik mednarodnega razreda</w:t>
      </w:r>
    </w:p>
    <w:p w14:paraId="2B07520A" w14:textId="77777777" w:rsidR="00AA0D1E" w:rsidRPr="00A21888" w:rsidRDefault="00AA0D1E" w:rsidP="00AA0D1E">
      <w:pPr>
        <w:tabs>
          <w:tab w:val="left" w:pos="1701"/>
        </w:tabs>
        <w:jc w:val="both"/>
        <w:rPr>
          <w:rFonts w:cs="Arial"/>
          <w:b/>
          <w:i/>
        </w:rPr>
      </w:pPr>
    </w:p>
    <w:p w14:paraId="52E3026D" w14:textId="77777777" w:rsidR="00AA0D1E" w:rsidRPr="00A21888" w:rsidRDefault="00AA0D1E" w:rsidP="00AA0D1E">
      <w:pPr>
        <w:tabs>
          <w:tab w:val="left" w:pos="1701"/>
        </w:tabs>
        <w:rPr>
          <w:rFonts w:cs="Arial"/>
          <w:b/>
          <w:i/>
        </w:rPr>
      </w:pPr>
      <w:r w:rsidRPr="00A21888">
        <w:rPr>
          <w:rFonts w:cs="Arial"/>
          <w:b/>
          <w:i/>
        </w:rPr>
        <w:t>Trajanje 2 leti</w:t>
      </w:r>
    </w:p>
    <w:p w14:paraId="69E103A9" w14:textId="77777777" w:rsidR="00AA0D1E" w:rsidRPr="00A21888" w:rsidRDefault="00AA0D1E" w:rsidP="00AA0D1E">
      <w:pPr>
        <w:tabs>
          <w:tab w:val="left" w:pos="1701"/>
        </w:tabs>
        <w:ind w:left="1695" w:hanging="1695"/>
        <w:jc w:val="both"/>
        <w:rPr>
          <w:rFonts w:cs="Arial"/>
        </w:rPr>
      </w:pPr>
      <w:r w:rsidRPr="00A21888">
        <w:rPr>
          <w:rFonts w:cs="Arial"/>
        </w:rPr>
        <w:t xml:space="preserve">OI </w:t>
      </w:r>
      <w:r w:rsidRPr="00A21888">
        <w:rPr>
          <w:rFonts w:cs="Arial"/>
        </w:rPr>
        <w:tab/>
        <w:t>nastop na uradni tekmi</w:t>
      </w:r>
    </w:p>
    <w:p w14:paraId="78565218" w14:textId="77777777" w:rsidR="00AA63E5" w:rsidRPr="00A21888" w:rsidRDefault="00DE2DAF" w:rsidP="00AA63E5">
      <w:pPr>
        <w:tabs>
          <w:tab w:val="left" w:pos="1701"/>
        </w:tabs>
        <w:ind w:left="1695" w:hanging="1695"/>
        <w:jc w:val="both"/>
        <w:rPr>
          <w:rFonts w:cs="Arial"/>
        </w:rPr>
      </w:pPr>
      <w:proofErr w:type="spellStart"/>
      <w:r w:rsidRPr="00A21888">
        <w:rPr>
          <w:rFonts w:cs="Arial"/>
        </w:rPr>
        <w:t>kvalif</w:t>
      </w:r>
      <w:proofErr w:type="spellEnd"/>
      <w:r w:rsidR="00AA63E5" w:rsidRPr="00A21888">
        <w:rPr>
          <w:rFonts w:cs="Arial"/>
        </w:rPr>
        <w:t>. OI</w:t>
      </w:r>
      <w:r w:rsidR="00AA63E5" w:rsidRPr="00A21888">
        <w:rPr>
          <w:rFonts w:cs="Arial"/>
        </w:rPr>
        <w:tab/>
        <w:t>uvrstitev na OI oz. 1. mesto pod kvalifikacijsko normo</w:t>
      </w:r>
    </w:p>
    <w:p w14:paraId="22984B8C" w14:textId="77777777" w:rsidR="00AA0D1E" w:rsidRPr="00A21888" w:rsidRDefault="00AA0D1E" w:rsidP="00AA0D1E">
      <w:pPr>
        <w:tabs>
          <w:tab w:val="left" w:pos="1701"/>
        </w:tabs>
        <w:jc w:val="both"/>
        <w:rPr>
          <w:rFonts w:cs="Arial"/>
        </w:rPr>
      </w:pPr>
      <w:r w:rsidRPr="00A21888">
        <w:rPr>
          <w:rFonts w:cs="Arial"/>
        </w:rPr>
        <w:t>SP</w:t>
      </w:r>
      <w:r w:rsidRPr="00A21888">
        <w:rPr>
          <w:rFonts w:cs="Arial"/>
        </w:rPr>
        <w:tab/>
        <w:t xml:space="preserve">nastop na uradni tekmi </w:t>
      </w:r>
    </w:p>
    <w:p w14:paraId="4796F1D5" w14:textId="23BCF5B9" w:rsidR="00AA0D1E" w:rsidRPr="00A21888" w:rsidRDefault="00AA0D1E" w:rsidP="00AA0D1E">
      <w:pPr>
        <w:tabs>
          <w:tab w:val="left" w:pos="1701"/>
        </w:tabs>
        <w:ind w:left="1695" w:hanging="1695"/>
        <w:jc w:val="both"/>
        <w:rPr>
          <w:rFonts w:cs="Arial"/>
        </w:rPr>
      </w:pPr>
      <w:r w:rsidRPr="00A21888">
        <w:rPr>
          <w:rFonts w:cs="Arial"/>
        </w:rPr>
        <w:t xml:space="preserve">SP </w:t>
      </w:r>
      <w:r w:rsidR="00D4126C" w:rsidRPr="00A21888">
        <w:rPr>
          <w:rFonts w:cs="Arial"/>
        </w:rPr>
        <w:t>div</w:t>
      </w:r>
      <w:r w:rsidRPr="00A21888">
        <w:rPr>
          <w:rFonts w:cs="Arial"/>
        </w:rPr>
        <w:t>. I A</w:t>
      </w:r>
      <w:r w:rsidRPr="00A21888">
        <w:rPr>
          <w:rFonts w:cs="Arial"/>
        </w:rPr>
        <w:tab/>
        <w:t xml:space="preserve">osvojeno 1. </w:t>
      </w:r>
      <w:r w:rsidR="00740BA4" w:rsidRPr="00A21888">
        <w:rPr>
          <w:rFonts w:cs="Arial"/>
        </w:rPr>
        <w:t>do 2.</w:t>
      </w:r>
      <w:r w:rsidRPr="00A21888">
        <w:rPr>
          <w:rFonts w:cs="Arial"/>
        </w:rPr>
        <w:t xml:space="preserve"> mesto</w:t>
      </w:r>
    </w:p>
    <w:p w14:paraId="014F6BCA" w14:textId="2187DC17" w:rsidR="00992488" w:rsidRPr="00A21888" w:rsidRDefault="00992488" w:rsidP="00992488">
      <w:pPr>
        <w:tabs>
          <w:tab w:val="left" w:pos="1701"/>
        </w:tabs>
        <w:ind w:left="1695" w:hanging="1695"/>
        <w:jc w:val="both"/>
        <w:rPr>
          <w:rFonts w:cs="Arial"/>
        </w:rPr>
      </w:pPr>
      <w:r w:rsidRPr="00A21888">
        <w:rPr>
          <w:rFonts w:cs="Arial"/>
        </w:rPr>
        <w:t xml:space="preserve">EKT 1 </w:t>
      </w:r>
      <w:r w:rsidRPr="00A21888">
        <w:rPr>
          <w:rFonts w:cs="Arial"/>
        </w:rPr>
        <w:tab/>
        <w:t>osvojeno 9. do 16. mesto</w:t>
      </w:r>
    </w:p>
    <w:p w14:paraId="5EE6E651" w14:textId="2DAE7BC9" w:rsidR="00992488" w:rsidRPr="00A21888" w:rsidRDefault="00992488" w:rsidP="00992488">
      <w:pPr>
        <w:tabs>
          <w:tab w:val="left" w:pos="1701"/>
        </w:tabs>
        <w:ind w:left="1695" w:hanging="1695"/>
        <w:jc w:val="both"/>
        <w:rPr>
          <w:rFonts w:cs="Arial"/>
        </w:rPr>
      </w:pPr>
      <w:r w:rsidRPr="00A21888">
        <w:rPr>
          <w:rFonts w:cs="Arial"/>
        </w:rPr>
        <w:t>EKT 2</w:t>
      </w:r>
      <w:r w:rsidRPr="00A21888">
        <w:rPr>
          <w:rFonts w:cs="Arial"/>
        </w:rPr>
        <w:tab/>
        <w:t>osvojeno 5. do 8. mesto</w:t>
      </w:r>
    </w:p>
    <w:p w14:paraId="04C84629" w14:textId="77777777" w:rsidR="00AA0D1E" w:rsidRPr="00A21888" w:rsidRDefault="00AA0D1E" w:rsidP="00AA0D1E">
      <w:pPr>
        <w:tabs>
          <w:tab w:val="left" w:pos="1701"/>
        </w:tabs>
        <w:rPr>
          <w:rFonts w:cs="Arial"/>
          <w:b/>
          <w:i/>
        </w:rPr>
      </w:pPr>
    </w:p>
    <w:p w14:paraId="123834D7" w14:textId="77777777" w:rsidR="00AA0D1E" w:rsidRPr="00A21888" w:rsidRDefault="00AA0D1E" w:rsidP="00AA0D1E">
      <w:pPr>
        <w:tabs>
          <w:tab w:val="left" w:pos="1701"/>
        </w:tabs>
        <w:rPr>
          <w:rFonts w:cs="Arial"/>
          <w:b/>
          <w:i/>
        </w:rPr>
      </w:pPr>
      <w:r w:rsidRPr="00A21888">
        <w:rPr>
          <w:rFonts w:cs="Arial"/>
          <w:b/>
          <w:i/>
        </w:rPr>
        <w:t>Trajanje 1 leto</w:t>
      </w:r>
    </w:p>
    <w:p w14:paraId="114FDA73" w14:textId="77777777" w:rsidR="00AA0D1E" w:rsidRPr="00A21888" w:rsidRDefault="00DE2DAF" w:rsidP="00AA0D1E">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AA0D1E" w:rsidRPr="00A21888">
        <w:rPr>
          <w:rFonts w:cs="Arial"/>
        </w:rPr>
        <w:t>OI</w:t>
      </w:r>
      <w:r w:rsidR="00AA0D1E" w:rsidRPr="00A21888">
        <w:rPr>
          <w:rFonts w:cs="Arial"/>
        </w:rPr>
        <w:tab/>
      </w:r>
      <w:r w:rsidR="00AA63E5" w:rsidRPr="00A21888">
        <w:rPr>
          <w:rFonts w:cs="Arial"/>
        </w:rPr>
        <w:t>uvrstitev v zadnji krog kvalifikacij, v kolikor je bila dosežena ena zmaga</w:t>
      </w:r>
    </w:p>
    <w:p w14:paraId="3F7C260D" w14:textId="05D6BFF3" w:rsidR="00AA0D1E" w:rsidRPr="00A21888" w:rsidRDefault="00AA0D1E" w:rsidP="00AA0D1E">
      <w:pPr>
        <w:tabs>
          <w:tab w:val="left" w:pos="1701"/>
        </w:tabs>
        <w:jc w:val="both"/>
        <w:rPr>
          <w:rFonts w:cs="Arial"/>
        </w:rPr>
      </w:pPr>
      <w:r w:rsidRPr="00A21888">
        <w:rPr>
          <w:rFonts w:cs="Arial"/>
        </w:rPr>
        <w:t xml:space="preserve">SP </w:t>
      </w:r>
      <w:r w:rsidR="00D4126C" w:rsidRPr="00A21888">
        <w:rPr>
          <w:rFonts w:cs="Arial"/>
        </w:rPr>
        <w:t>div</w:t>
      </w:r>
      <w:r w:rsidRPr="00A21888">
        <w:rPr>
          <w:rFonts w:cs="Arial"/>
        </w:rPr>
        <w:t>. I A</w:t>
      </w:r>
      <w:r w:rsidRPr="00A21888">
        <w:rPr>
          <w:rFonts w:cs="Arial"/>
        </w:rPr>
        <w:tab/>
      </w:r>
      <w:r w:rsidR="0013284D" w:rsidRPr="00A21888">
        <w:rPr>
          <w:rFonts w:cs="Arial"/>
        </w:rPr>
        <w:t xml:space="preserve">uvrstitev v prvo </w:t>
      </w:r>
      <w:r w:rsidR="005609E6" w:rsidRPr="00A21888">
        <w:rPr>
          <w:rFonts w:cs="Arial"/>
        </w:rPr>
        <w:t>1/2</w:t>
      </w:r>
      <w:r w:rsidR="0013284D" w:rsidRPr="00A21888">
        <w:rPr>
          <w:rFonts w:cs="Arial"/>
        </w:rPr>
        <w:t xml:space="preserve"> uvrščenih</w:t>
      </w:r>
    </w:p>
    <w:p w14:paraId="18CC8403" w14:textId="5F59D0C3" w:rsidR="00AA0D1E" w:rsidRPr="00A21888" w:rsidRDefault="00AA0D1E" w:rsidP="00AA0D1E">
      <w:pPr>
        <w:tabs>
          <w:tab w:val="left" w:pos="1701"/>
        </w:tabs>
        <w:ind w:left="1695" w:hanging="1695"/>
        <w:jc w:val="both"/>
        <w:rPr>
          <w:rFonts w:cs="Arial"/>
        </w:rPr>
      </w:pPr>
      <w:r w:rsidRPr="00A21888">
        <w:rPr>
          <w:rFonts w:cs="Arial"/>
        </w:rPr>
        <w:t>EKT 1</w:t>
      </w:r>
      <w:r w:rsidRPr="00A21888">
        <w:rPr>
          <w:rFonts w:cs="Arial"/>
        </w:rPr>
        <w:tab/>
        <w:t xml:space="preserve">nastop na uradni tekmi (velja samo v primeru predhodnih kvalifikacij) oz. dosežena </w:t>
      </w:r>
      <w:r w:rsidR="0037670B">
        <w:rPr>
          <w:rFonts w:cs="Arial"/>
        </w:rPr>
        <w:t xml:space="preserve">ena </w:t>
      </w:r>
      <w:r w:rsidRPr="00A21888">
        <w:rPr>
          <w:rFonts w:cs="Arial"/>
        </w:rPr>
        <w:t>zmaga v EKT 1</w:t>
      </w:r>
    </w:p>
    <w:p w14:paraId="78F11EE9" w14:textId="7C5F84A5" w:rsidR="00AA0D1E" w:rsidRPr="00A21888" w:rsidRDefault="001F7A69" w:rsidP="00AA0D1E">
      <w:pPr>
        <w:tabs>
          <w:tab w:val="left" w:pos="1701"/>
        </w:tabs>
        <w:ind w:left="1695" w:hanging="1695"/>
        <w:jc w:val="both"/>
        <w:rPr>
          <w:rFonts w:cs="Arial"/>
        </w:rPr>
      </w:pPr>
      <w:r w:rsidRPr="00A21888">
        <w:rPr>
          <w:rFonts w:cs="Arial"/>
        </w:rPr>
        <w:t>EKT 2</w:t>
      </w:r>
      <w:r w:rsidR="00AA0D1E" w:rsidRPr="00A21888">
        <w:rPr>
          <w:rFonts w:cs="Arial"/>
        </w:rPr>
        <w:tab/>
        <w:t xml:space="preserve">doseženi </w:t>
      </w:r>
      <w:r w:rsidR="0037670B">
        <w:rPr>
          <w:rFonts w:cs="Arial"/>
        </w:rPr>
        <w:t>dve</w:t>
      </w:r>
      <w:r w:rsidR="00AA0D1E" w:rsidRPr="00A21888">
        <w:rPr>
          <w:rFonts w:cs="Arial"/>
        </w:rPr>
        <w:t xml:space="preserve"> zmagi na uradnih tekmah</w:t>
      </w:r>
    </w:p>
    <w:p w14:paraId="553BB6D9" w14:textId="49EDEFC1" w:rsidR="00AA0D1E" w:rsidRPr="00A21888" w:rsidRDefault="00AA0D1E" w:rsidP="00AA0D1E">
      <w:pPr>
        <w:tabs>
          <w:tab w:val="left" w:pos="1701"/>
        </w:tabs>
        <w:ind w:left="1695" w:hanging="1695"/>
        <w:jc w:val="both"/>
        <w:rPr>
          <w:rFonts w:cs="Arial"/>
        </w:rPr>
      </w:pPr>
      <w:r w:rsidRPr="00A21888">
        <w:rPr>
          <w:rFonts w:cs="Arial"/>
        </w:rPr>
        <w:t>EKT 3</w:t>
      </w:r>
      <w:r w:rsidRPr="00A21888">
        <w:rPr>
          <w:rStyle w:val="Sprotnaopomba-sklic"/>
          <w:rFonts w:cs="Arial"/>
        </w:rPr>
        <w:footnoteReference w:id="44"/>
      </w:r>
      <w:r w:rsidRPr="00A21888">
        <w:rPr>
          <w:rFonts w:cs="Arial"/>
        </w:rPr>
        <w:tab/>
        <w:t>osvojeno 1.</w:t>
      </w:r>
      <w:r w:rsidR="00F0207F" w:rsidRPr="00A21888">
        <w:rPr>
          <w:rFonts w:cs="Arial"/>
        </w:rPr>
        <w:t xml:space="preserve"> do 4.</w:t>
      </w:r>
      <w:r w:rsidRPr="00A21888">
        <w:rPr>
          <w:rFonts w:cs="Arial"/>
        </w:rPr>
        <w:t xml:space="preserve"> mesto</w:t>
      </w:r>
    </w:p>
    <w:p w14:paraId="2FF77570" w14:textId="0AAF0A9B" w:rsidR="00EF63CE" w:rsidRPr="00A21888" w:rsidRDefault="00EF63CE" w:rsidP="00EF63CE">
      <w:pPr>
        <w:tabs>
          <w:tab w:val="left" w:pos="1701"/>
        </w:tabs>
        <w:ind w:left="1695" w:hanging="1695"/>
        <w:rPr>
          <w:rFonts w:cs="Arial"/>
        </w:rPr>
      </w:pPr>
      <w:r w:rsidRPr="00A21888">
        <w:rPr>
          <w:rFonts w:cs="Arial"/>
        </w:rPr>
        <w:t>SRL</w:t>
      </w:r>
      <w:r w:rsidRPr="00A21888">
        <w:rPr>
          <w:rFonts w:cs="Arial"/>
        </w:rPr>
        <w:tab/>
        <w:t>uvrstitev na 9. do 16. mesto na končni rang lestvici sezone</w:t>
      </w:r>
    </w:p>
    <w:p w14:paraId="6F33C41D" w14:textId="5E98F650" w:rsidR="00EF63CE" w:rsidRPr="00A21888" w:rsidRDefault="00EF63CE" w:rsidP="000E1EE1">
      <w:pPr>
        <w:tabs>
          <w:tab w:val="left" w:pos="1701"/>
        </w:tabs>
        <w:ind w:left="1695" w:hanging="1695"/>
        <w:rPr>
          <w:rFonts w:cs="Arial"/>
        </w:rPr>
      </w:pPr>
      <w:r w:rsidRPr="00A21888">
        <w:rPr>
          <w:rFonts w:cs="Arial"/>
        </w:rPr>
        <w:t>ERL</w:t>
      </w:r>
      <w:r w:rsidRPr="00A21888">
        <w:rPr>
          <w:rFonts w:cs="Arial"/>
        </w:rPr>
        <w:tab/>
        <w:t>uvrstitev na 1. do 12. mesto na končni rang lestvici sezone</w:t>
      </w:r>
    </w:p>
    <w:p w14:paraId="6EE27361" w14:textId="77777777" w:rsidR="00AA0D1E" w:rsidRPr="00A21888" w:rsidRDefault="00AA0D1E" w:rsidP="00AA0D1E">
      <w:pPr>
        <w:tabs>
          <w:tab w:val="left" w:pos="1701"/>
        </w:tabs>
        <w:jc w:val="both"/>
        <w:rPr>
          <w:rFonts w:cs="Arial"/>
        </w:rPr>
      </w:pPr>
    </w:p>
    <w:p w14:paraId="00713432" w14:textId="77777777" w:rsidR="00AA0D1E" w:rsidRPr="00A21888" w:rsidRDefault="00AA0D1E" w:rsidP="00AA0D1E">
      <w:pPr>
        <w:tabs>
          <w:tab w:val="left" w:pos="1701"/>
        </w:tabs>
        <w:jc w:val="both"/>
        <w:rPr>
          <w:rFonts w:cs="Arial"/>
          <w:b/>
        </w:rPr>
      </w:pPr>
      <w:r w:rsidRPr="00A21888">
        <w:rPr>
          <w:rFonts w:cs="Arial"/>
          <w:b/>
        </w:rPr>
        <w:t>Športnik perspektivnega razreda</w:t>
      </w:r>
    </w:p>
    <w:p w14:paraId="11EC21A2" w14:textId="77777777" w:rsidR="00AA0D1E" w:rsidRPr="00A21888" w:rsidRDefault="00AA0D1E" w:rsidP="00AA0D1E">
      <w:pPr>
        <w:tabs>
          <w:tab w:val="left" w:pos="1701"/>
        </w:tabs>
        <w:rPr>
          <w:rFonts w:cs="Arial"/>
        </w:rPr>
      </w:pPr>
    </w:p>
    <w:p w14:paraId="2AD2F190" w14:textId="77777777" w:rsidR="00AA0D1E" w:rsidRPr="00A21888" w:rsidRDefault="00AA0D1E" w:rsidP="00AA0D1E">
      <w:pPr>
        <w:tabs>
          <w:tab w:val="left" w:pos="1701"/>
        </w:tabs>
        <w:rPr>
          <w:rFonts w:cs="Arial"/>
          <w:b/>
          <w:i/>
        </w:rPr>
      </w:pPr>
      <w:r w:rsidRPr="00A21888">
        <w:rPr>
          <w:rFonts w:cs="Arial"/>
          <w:b/>
          <w:i/>
        </w:rPr>
        <w:t>Trajanje 2 leti</w:t>
      </w:r>
    </w:p>
    <w:p w14:paraId="7989D8A5" w14:textId="77777777" w:rsidR="00AA0D1E" w:rsidRPr="00A21888" w:rsidRDefault="00AA0D1E" w:rsidP="00AA0D1E">
      <w:pPr>
        <w:tabs>
          <w:tab w:val="left" w:pos="1701"/>
        </w:tabs>
        <w:jc w:val="both"/>
        <w:rPr>
          <w:rFonts w:cs="Arial"/>
        </w:rPr>
      </w:pPr>
      <w:r w:rsidRPr="00A21888">
        <w:rPr>
          <w:rFonts w:cs="Arial"/>
        </w:rPr>
        <w:t>ml. SP</w:t>
      </w:r>
      <w:r w:rsidRPr="00A21888">
        <w:rPr>
          <w:rFonts w:cs="Arial"/>
        </w:rPr>
        <w:tab/>
        <w:t>nastop na uradni tekmi</w:t>
      </w:r>
    </w:p>
    <w:p w14:paraId="38492465" w14:textId="77777777" w:rsidR="00AA0D1E" w:rsidRPr="00A21888" w:rsidRDefault="00AA0D1E" w:rsidP="00AA0D1E">
      <w:pPr>
        <w:tabs>
          <w:tab w:val="left" w:pos="1701"/>
        </w:tabs>
        <w:jc w:val="both"/>
        <w:rPr>
          <w:rFonts w:cs="Arial"/>
        </w:rPr>
      </w:pPr>
      <w:r w:rsidRPr="00A21888">
        <w:rPr>
          <w:rFonts w:cs="Arial"/>
        </w:rPr>
        <w:t>MOI</w:t>
      </w:r>
      <w:r w:rsidRPr="00A21888">
        <w:rPr>
          <w:rFonts w:cs="Arial"/>
        </w:rPr>
        <w:tab/>
        <w:t>nastop na uradni tekmi</w:t>
      </w:r>
    </w:p>
    <w:p w14:paraId="69060EE1" w14:textId="7770A4A0" w:rsidR="00AA0D1E" w:rsidRPr="00A21888" w:rsidRDefault="00AA0D1E" w:rsidP="00AA0D1E">
      <w:pPr>
        <w:tabs>
          <w:tab w:val="left" w:pos="1701"/>
        </w:tabs>
        <w:jc w:val="both"/>
        <w:rPr>
          <w:rFonts w:cs="Arial"/>
        </w:rPr>
      </w:pPr>
      <w:r w:rsidRPr="00A21888">
        <w:rPr>
          <w:rFonts w:cs="Arial"/>
        </w:rPr>
        <w:t>OFEM</w:t>
      </w:r>
      <w:r w:rsidRPr="00A21888">
        <w:rPr>
          <w:rFonts w:cs="Arial"/>
        </w:rPr>
        <w:tab/>
        <w:t xml:space="preserve">dosežena </w:t>
      </w:r>
      <w:r w:rsidR="0037670B">
        <w:rPr>
          <w:rFonts w:cs="Arial"/>
        </w:rPr>
        <w:t>ena</w:t>
      </w:r>
      <w:r w:rsidRPr="00A21888">
        <w:rPr>
          <w:rFonts w:cs="Arial"/>
        </w:rPr>
        <w:t xml:space="preserve"> zmaga na uradni tekmi</w:t>
      </w:r>
    </w:p>
    <w:p w14:paraId="2875C5ED" w14:textId="77777777" w:rsidR="00AA0D1E" w:rsidRPr="00A21888" w:rsidRDefault="00AA0D1E" w:rsidP="00AA0D1E">
      <w:pPr>
        <w:tabs>
          <w:tab w:val="left" w:pos="1701"/>
        </w:tabs>
        <w:ind w:left="1695" w:hanging="1695"/>
        <w:jc w:val="both"/>
        <w:rPr>
          <w:rFonts w:cs="Arial"/>
        </w:rPr>
      </w:pPr>
      <w:r w:rsidRPr="00A21888">
        <w:rPr>
          <w:rFonts w:cs="Arial"/>
        </w:rPr>
        <w:t>UNI</w:t>
      </w:r>
      <w:r w:rsidRPr="00A21888">
        <w:rPr>
          <w:rFonts w:cs="Arial"/>
        </w:rPr>
        <w:tab/>
        <w:t>osvojeno 1. do 3. mesto</w:t>
      </w:r>
    </w:p>
    <w:p w14:paraId="4936D60F" w14:textId="77777777" w:rsidR="00AA0D1E" w:rsidRPr="00A21888" w:rsidRDefault="00AA0D1E" w:rsidP="00AA0D1E">
      <w:pPr>
        <w:tabs>
          <w:tab w:val="left" w:pos="1701"/>
        </w:tabs>
        <w:jc w:val="both"/>
        <w:rPr>
          <w:rFonts w:cs="Arial"/>
        </w:rPr>
      </w:pPr>
    </w:p>
    <w:p w14:paraId="57BEE9CB" w14:textId="77777777" w:rsidR="00AA0D1E" w:rsidRPr="00A21888" w:rsidRDefault="00AA0D1E" w:rsidP="00AA0D1E">
      <w:pPr>
        <w:tabs>
          <w:tab w:val="left" w:pos="1701"/>
        </w:tabs>
        <w:ind w:left="1695" w:hanging="1695"/>
        <w:rPr>
          <w:rFonts w:cs="Arial"/>
          <w:b/>
          <w:i/>
        </w:rPr>
      </w:pPr>
      <w:r w:rsidRPr="00A21888">
        <w:rPr>
          <w:rFonts w:cs="Arial"/>
          <w:b/>
          <w:i/>
        </w:rPr>
        <w:t>Trajanje 1 leto</w:t>
      </w:r>
    </w:p>
    <w:p w14:paraId="521C039C" w14:textId="3768838A" w:rsidR="00AA0D1E" w:rsidRPr="00A21888" w:rsidRDefault="00AA0D1E" w:rsidP="00AA0D1E">
      <w:pPr>
        <w:tabs>
          <w:tab w:val="left" w:pos="1701"/>
        </w:tabs>
        <w:jc w:val="both"/>
        <w:rPr>
          <w:rFonts w:cs="Arial"/>
        </w:rPr>
      </w:pPr>
      <w:r w:rsidRPr="00A21888">
        <w:rPr>
          <w:rFonts w:cs="Arial"/>
        </w:rPr>
        <w:t xml:space="preserve">ml. SP </w:t>
      </w:r>
      <w:r w:rsidR="00D4126C" w:rsidRPr="00A21888">
        <w:rPr>
          <w:rFonts w:cs="Arial"/>
        </w:rPr>
        <w:t>div</w:t>
      </w:r>
      <w:r w:rsidRPr="00A21888">
        <w:rPr>
          <w:rFonts w:cs="Arial"/>
        </w:rPr>
        <w:t>. I A</w:t>
      </w:r>
      <w:r w:rsidRPr="00A21888">
        <w:rPr>
          <w:rFonts w:cs="Arial"/>
        </w:rPr>
        <w:tab/>
        <w:t>osvojeno 1. do 3. mesto</w:t>
      </w:r>
    </w:p>
    <w:p w14:paraId="17C362F9" w14:textId="77777777" w:rsidR="00AA0D1E" w:rsidRPr="00A21888" w:rsidRDefault="00AA0D1E" w:rsidP="00AA0D1E">
      <w:pPr>
        <w:tabs>
          <w:tab w:val="left" w:pos="1701"/>
        </w:tabs>
        <w:jc w:val="both"/>
        <w:rPr>
          <w:rFonts w:cs="Arial"/>
        </w:rPr>
      </w:pPr>
    </w:p>
    <w:p w14:paraId="3DB8A221" w14:textId="0CE284B3" w:rsidR="00AA0D1E" w:rsidRPr="00A21888" w:rsidRDefault="00AA0D1E" w:rsidP="00AA0D1E">
      <w:pPr>
        <w:tabs>
          <w:tab w:val="left" w:pos="1701"/>
        </w:tabs>
        <w:jc w:val="both"/>
        <w:rPr>
          <w:rFonts w:cs="Arial"/>
        </w:rPr>
      </w:pPr>
      <w:r w:rsidRPr="00A21888">
        <w:rPr>
          <w:rFonts w:cs="Arial"/>
          <w:b/>
        </w:rPr>
        <w:t>Športnik državnega razreda</w:t>
      </w:r>
    </w:p>
    <w:p w14:paraId="6F30A440" w14:textId="77777777" w:rsidR="00AA0D1E" w:rsidRPr="00A21888" w:rsidRDefault="00AA0D1E" w:rsidP="00AA0D1E">
      <w:pPr>
        <w:tabs>
          <w:tab w:val="left" w:pos="1701"/>
        </w:tabs>
        <w:jc w:val="both"/>
        <w:rPr>
          <w:rFonts w:cs="Arial"/>
        </w:rPr>
      </w:pPr>
    </w:p>
    <w:p w14:paraId="381A2A67" w14:textId="125DFD40" w:rsidR="00AA0D1E" w:rsidRDefault="00AA0D1E" w:rsidP="00AA0D1E">
      <w:pPr>
        <w:tabs>
          <w:tab w:val="left" w:pos="1701"/>
        </w:tabs>
        <w:jc w:val="both"/>
        <w:rPr>
          <w:rFonts w:cs="Arial"/>
        </w:rPr>
      </w:pPr>
      <w:r w:rsidRPr="00A21888">
        <w:rPr>
          <w:rFonts w:cs="Arial"/>
        </w:rPr>
        <w:t>DP</w:t>
      </w:r>
      <w:r w:rsidRPr="00A21888">
        <w:rPr>
          <w:rFonts w:cs="Arial"/>
        </w:rPr>
        <w:tab/>
        <w:t xml:space="preserve">osvojeno 1. do </w:t>
      </w:r>
      <w:r w:rsidR="002B28C6" w:rsidRPr="00A21888">
        <w:rPr>
          <w:rFonts w:cs="Arial"/>
        </w:rPr>
        <w:t>4</w:t>
      </w:r>
      <w:r w:rsidRPr="00A21888">
        <w:rPr>
          <w:rFonts w:cs="Arial"/>
        </w:rPr>
        <w:t>. mesto, če je to v prvi 1/3 uvrščenih</w:t>
      </w:r>
    </w:p>
    <w:p w14:paraId="3AC92A96" w14:textId="35360541" w:rsidR="00953808" w:rsidRPr="00A21888" w:rsidRDefault="00953808" w:rsidP="00953808">
      <w:pPr>
        <w:tabs>
          <w:tab w:val="left" w:pos="1701"/>
        </w:tabs>
        <w:rPr>
          <w:rFonts w:cs="Arial"/>
        </w:rPr>
      </w:pPr>
      <w:r w:rsidRPr="00A21888">
        <w:rPr>
          <w:rFonts w:cs="Arial"/>
        </w:rPr>
        <w:t>DPP</w:t>
      </w:r>
      <w:r w:rsidRPr="00A21888">
        <w:rPr>
          <w:rFonts w:cs="Arial"/>
        </w:rPr>
        <w:tab/>
        <w:t>osvojeno 1. do 2. mesto</w:t>
      </w:r>
    </w:p>
    <w:p w14:paraId="5ED994B2" w14:textId="3F8B10E3" w:rsidR="00AA0D1E" w:rsidRPr="00A21888" w:rsidRDefault="00DE2DAF" w:rsidP="00AA0D1E">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AA0D1E" w:rsidRPr="00A21888">
        <w:rPr>
          <w:rFonts w:cs="Arial"/>
        </w:rPr>
        <w:t>OI</w:t>
      </w:r>
      <w:r w:rsidR="00AA0D1E" w:rsidRPr="00A21888">
        <w:rPr>
          <w:rFonts w:cs="Arial"/>
        </w:rPr>
        <w:tab/>
        <w:t xml:space="preserve">dosežena </w:t>
      </w:r>
      <w:r w:rsidR="0037670B">
        <w:rPr>
          <w:rFonts w:cs="Arial"/>
        </w:rPr>
        <w:t>ena</w:t>
      </w:r>
      <w:r w:rsidR="00AA0D1E" w:rsidRPr="00A21888">
        <w:rPr>
          <w:rFonts w:cs="Arial"/>
        </w:rPr>
        <w:t xml:space="preserve"> zmaga na uradni kvalifikacijski tekmi</w:t>
      </w:r>
    </w:p>
    <w:p w14:paraId="5C2A645A" w14:textId="77777777" w:rsidR="00AA0D1E" w:rsidRPr="00A21888" w:rsidRDefault="00AA0D1E" w:rsidP="00AA0D1E">
      <w:pPr>
        <w:tabs>
          <w:tab w:val="left" w:pos="1701"/>
        </w:tabs>
        <w:ind w:left="1695" w:hanging="1695"/>
        <w:jc w:val="both"/>
        <w:rPr>
          <w:rFonts w:cs="Arial"/>
        </w:rPr>
      </w:pPr>
      <w:r w:rsidRPr="00A21888">
        <w:rPr>
          <w:rFonts w:cs="Arial"/>
        </w:rPr>
        <w:t xml:space="preserve">SP </w:t>
      </w:r>
      <w:r w:rsidR="00D4126C" w:rsidRPr="00A21888">
        <w:rPr>
          <w:rFonts w:cs="Arial"/>
        </w:rPr>
        <w:t>div</w:t>
      </w:r>
      <w:r w:rsidRPr="00A21888">
        <w:rPr>
          <w:rFonts w:cs="Arial"/>
        </w:rPr>
        <w:t>. I A</w:t>
      </w:r>
      <w:r w:rsidRPr="00A21888">
        <w:rPr>
          <w:rFonts w:cs="Arial"/>
        </w:rPr>
        <w:tab/>
        <w:t>nastop na uradni tekmi</w:t>
      </w:r>
    </w:p>
    <w:p w14:paraId="6158BBEA" w14:textId="5513A071" w:rsidR="00AA0D1E" w:rsidRPr="00A21888" w:rsidRDefault="00AA0D1E" w:rsidP="00AA0D1E">
      <w:pPr>
        <w:tabs>
          <w:tab w:val="left" w:pos="1701"/>
        </w:tabs>
        <w:ind w:left="1695" w:hanging="1695"/>
        <w:jc w:val="both"/>
        <w:rPr>
          <w:rFonts w:cs="Arial"/>
        </w:rPr>
      </w:pPr>
      <w:r w:rsidRPr="00A21888">
        <w:rPr>
          <w:rFonts w:cs="Arial"/>
        </w:rPr>
        <w:t xml:space="preserve">SP </w:t>
      </w:r>
      <w:r w:rsidR="00D4126C" w:rsidRPr="00A21888">
        <w:rPr>
          <w:rFonts w:cs="Arial"/>
        </w:rPr>
        <w:t>div</w:t>
      </w:r>
      <w:r w:rsidRPr="00A21888">
        <w:rPr>
          <w:rFonts w:cs="Arial"/>
        </w:rPr>
        <w:t>. I B</w:t>
      </w:r>
      <w:r w:rsidRPr="00A21888">
        <w:rPr>
          <w:rFonts w:cs="Arial"/>
        </w:rPr>
        <w:tab/>
        <w:t xml:space="preserve">dosežena </w:t>
      </w:r>
      <w:r w:rsidR="0037670B">
        <w:rPr>
          <w:rFonts w:cs="Arial"/>
        </w:rPr>
        <w:t>ena</w:t>
      </w:r>
      <w:r w:rsidRPr="00A21888">
        <w:rPr>
          <w:rFonts w:cs="Arial"/>
        </w:rPr>
        <w:t xml:space="preserve"> zmaga na uradni tekmi</w:t>
      </w:r>
    </w:p>
    <w:p w14:paraId="242DFD71" w14:textId="6CFEEFEE" w:rsidR="00AA0D1E" w:rsidRPr="00A21888" w:rsidRDefault="00AA0D1E" w:rsidP="00AA0D1E">
      <w:pPr>
        <w:tabs>
          <w:tab w:val="left" w:pos="1701"/>
        </w:tabs>
        <w:ind w:left="1695" w:hanging="1695"/>
        <w:jc w:val="both"/>
        <w:rPr>
          <w:rFonts w:cs="Arial"/>
        </w:rPr>
      </w:pPr>
      <w:r w:rsidRPr="00A21888">
        <w:rPr>
          <w:rFonts w:cs="Arial"/>
        </w:rPr>
        <w:t xml:space="preserve">SP </w:t>
      </w:r>
      <w:r w:rsidR="00D4126C" w:rsidRPr="00A21888">
        <w:rPr>
          <w:rFonts w:cs="Arial"/>
        </w:rPr>
        <w:t>div</w:t>
      </w:r>
      <w:r w:rsidRPr="00A21888">
        <w:rPr>
          <w:rFonts w:cs="Arial"/>
        </w:rPr>
        <w:t>. II A</w:t>
      </w:r>
      <w:r w:rsidRPr="00A21888">
        <w:rPr>
          <w:rFonts w:cs="Arial"/>
        </w:rPr>
        <w:tab/>
        <w:t xml:space="preserve">doseženi </w:t>
      </w:r>
      <w:r w:rsidR="0037670B">
        <w:rPr>
          <w:rFonts w:cs="Arial"/>
        </w:rPr>
        <w:t>dve</w:t>
      </w:r>
      <w:r w:rsidR="003C4DC2" w:rsidRPr="00A21888">
        <w:rPr>
          <w:rFonts w:cs="Arial"/>
        </w:rPr>
        <w:t>.</w:t>
      </w:r>
      <w:r w:rsidRPr="00A21888">
        <w:rPr>
          <w:rFonts w:cs="Arial"/>
        </w:rPr>
        <w:t xml:space="preserve"> zmagi na uradnih tekmah</w:t>
      </w:r>
    </w:p>
    <w:p w14:paraId="13608E14" w14:textId="1CADC5EC" w:rsidR="00AA0D1E" w:rsidRPr="00A21888" w:rsidRDefault="00AA0D1E" w:rsidP="00AA0D1E">
      <w:pPr>
        <w:tabs>
          <w:tab w:val="left" w:pos="1701"/>
        </w:tabs>
        <w:ind w:left="1695" w:hanging="1695"/>
        <w:jc w:val="both"/>
        <w:rPr>
          <w:rFonts w:cs="Arial"/>
        </w:rPr>
      </w:pPr>
      <w:r w:rsidRPr="00A21888">
        <w:rPr>
          <w:rFonts w:cs="Arial"/>
        </w:rPr>
        <w:t>EKT 3</w:t>
      </w:r>
      <w:r w:rsidRPr="00A21888">
        <w:rPr>
          <w:rFonts w:cs="Arial"/>
        </w:rPr>
        <w:tab/>
        <w:t xml:space="preserve">osvojeno </w:t>
      </w:r>
      <w:r w:rsidR="005D760A">
        <w:rPr>
          <w:rFonts w:cs="Arial"/>
        </w:rPr>
        <w:t>5</w:t>
      </w:r>
      <w:r w:rsidRPr="00A21888">
        <w:rPr>
          <w:rFonts w:cs="Arial"/>
        </w:rPr>
        <w:t xml:space="preserve">. do </w:t>
      </w:r>
      <w:r w:rsidR="005D760A">
        <w:rPr>
          <w:rFonts w:cs="Arial"/>
        </w:rPr>
        <w:t>8</w:t>
      </w:r>
      <w:r w:rsidRPr="00A21888">
        <w:rPr>
          <w:rFonts w:cs="Arial"/>
        </w:rPr>
        <w:t>. mesto, če je to v prvi 1/3 uvrščenih</w:t>
      </w:r>
    </w:p>
    <w:p w14:paraId="7A374751" w14:textId="77777777" w:rsidR="00AA0D1E" w:rsidRPr="00A21888" w:rsidRDefault="00AA0D1E" w:rsidP="00AA0D1E">
      <w:pPr>
        <w:tabs>
          <w:tab w:val="left" w:pos="1701"/>
        </w:tabs>
        <w:jc w:val="both"/>
        <w:rPr>
          <w:rFonts w:cs="Arial"/>
          <w:b/>
        </w:rPr>
      </w:pPr>
    </w:p>
    <w:p w14:paraId="2E11BCFD" w14:textId="77777777" w:rsidR="00CD1F7E" w:rsidRDefault="00CD1F7E">
      <w:pPr>
        <w:rPr>
          <w:rFonts w:cs="Arial"/>
          <w:b/>
        </w:rPr>
      </w:pPr>
      <w:r>
        <w:rPr>
          <w:rFonts w:cs="Arial"/>
          <w:b/>
        </w:rPr>
        <w:br w:type="page"/>
      </w:r>
    </w:p>
    <w:p w14:paraId="35B7D527" w14:textId="69098A76" w:rsidR="00AA0D1E" w:rsidRPr="00A21888" w:rsidRDefault="00AA0D1E" w:rsidP="00AA0D1E">
      <w:pPr>
        <w:tabs>
          <w:tab w:val="left" w:pos="1701"/>
        </w:tabs>
        <w:jc w:val="both"/>
        <w:rPr>
          <w:rFonts w:cs="Arial"/>
        </w:rPr>
      </w:pPr>
      <w:r w:rsidRPr="00A21888">
        <w:rPr>
          <w:rFonts w:cs="Arial"/>
          <w:b/>
        </w:rPr>
        <w:lastRenderedPageBreak/>
        <w:t>Športnik mladinskega razreda</w:t>
      </w:r>
    </w:p>
    <w:p w14:paraId="68791434" w14:textId="77777777" w:rsidR="00AA0D1E" w:rsidRPr="00A21888" w:rsidRDefault="00AA0D1E" w:rsidP="00AA0D1E">
      <w:pPr>
        <w:tabs>
          <w:tab w:val="left" w:pos="1701"/>
        </w:tabs>
        <w:jc w:val="both"/>
        <w:rPr>
          <w:rFonts w:cs="Arial"/>
        </w:rPr>
      </w:pPr>
    </w:p>
    <w:p w14:paraId="08090355" w14:textId="77777777" w:rsidR="00AA0D1E" w:rsidRPr="00A21888" w:rsidRDefault="00AA0D1E" w:rsidP="00AA0D1E">
      <w:pPr>
        <w:tabs>
          <w:tab w:val="left" w:pos="1701"/>
        </w:tabs>
        <w:jc w:val="both"/>
        <w:rPr>
          <w:rFonts w:cs="Arial"/>
        </w:rPr>
      </w:pPr>
      <w:r w:rsidRPr="00A21888">
        <w:rPr>
          <w:rFonts w:cs="Arial"/>
        </w:rPr>
        <w:t>ml. DP</w:t>
      </w:r>
      <w:r w:rsidRPr="00A21888">
        <w:rPr>
          <w:rFonts w:cs="Arial"/>
        </w:rPr>
        <w:tab/>
        <w:t>osvojeno 1. do 8. mesto, če je to v prvi 1/3 uvrščenih</w:t>
      </w:r>
    </w:p>
    <w:p w14:paraId="5CD191B1" w14:textId="77777777" w:rsidR="00AA0D1E" w:rsidRPr="00A21888" w:rsidRDefault="00AA0D1E" w:rsidP="00AA0D1E">
      <w:pPr>
        <w:tabs>
          <w:tab w:val="left" w:pos="1701"/>
        </w:tabs>
        <w:ind w:left="1695" w:hanging="1695"/>
        <w:jc w:val="both"/>
        <w:rPr>
          <w:rFonts w:cs="Arial"/>
        </w:rPr>
      </w:pPr>
      <w:r w:rsidRPr="00A21888">
        <w:rPr>
          <w:rFonts w:cs="Arial"/>
        </w:rPr>
        <w:t xml:space="preserve">ml. SP </w:t>
      </w:r>
      <w:r w:rsidR="00D4126C" w:rsidRPr="00A21888">
        <w:rPr>
          <w:rFonts w:cs="Arial"/>
        </w:rPr>
        <w:t>div</w:t>
      </w:r>
      <w:r w:rsidRPr="00A21888">
        <w:rPr>
          <w:rFonts w:cs="Arial"/>
        </w:rPr>
        <w:t>. I A</w:t>
      </w:r>
      <w:r w:rsidRPr="00A21888">
        <w:rPr>
          <w:rFonts w:cs="Arial"/>
        </w:rPr>
        <w:tab/>
        <w:t>nastop na uradni tekmi</w:t>
      </w:r>
    </w:p>
    <w:p w14:paraId="6ECF2DE2" w14:textId="0B477859" w:rsidR="00AA0D1E" w:rsidRPr="00A21888" w:rsidRDefault="00AA0D1E" w:rsidP="00AA0D1E">
      <w:pPr>
        <w:tabs>
          <w:tab w:val="left" w:pos="1701"/>
        </w:tabs>
        <w:ind w:left="1695" w:hanging="1695"/>
        <w:jc w:val="both"/>
        <w:rPr>
          <w:rFonts w:cs="Arial"/>
        </w:rPr>
      </w:pPr>
      <w:r w:rsidRPr="00A21888">
        <w:rPr>
          <w:rFonts w:cs="Arial"/>
        </w:rPr>
        <w:t xml:space="preserve">ml. SP </w:t>
      </w:r>
      <w:r w:rsidR="00D4126C" w:rsidRPr="00A21888">
        <w:rPr>
          <w:rFonts w:cs="Arial"/>
        </w:rPr>
        <w:t>div</w:t>
      </w:r>
      <w:r w:rsidRPr="00A21888">
        <w:rPr>
          <w:rFonts w:cs="Arial"/>
        </w:rPr>
        <w:t>. I B</w:t>
      </w:r>
      <w:r w:rsidRPr="00A21888">
        <w:rPr>
          <w:rFonts w:cs="Arial"/>
        </w:rPr>
        <w:tab/>
        <w:t xml:space="preserve">dosežena </w:t>
      </w:r>
      <w:r w:rsidR="0037670B">
        <w:rPr>
          <w:rFonts w:cs="Arial"/>
        </w:rPr>
        <w:t>ena</w:t>
      </w:r>
      <w:r w:rsidRPr="00A21888">
        <w:rPr>
          <w:rFonts w:cs="Arial"/>
        </w:rPr>
        <w:t xml:space="preserve"> zmaga na uradni tekmi</w:t>
      </w:r>
    </w:p>
    <w:p w14:paraId="1D20173D" w14:textId="770B5B1C" w:rsidR="00AA0D1E" w:rsidRPr="00A21888" w:rsidRDefault="00AA0D1E" w:rsidP="00AA0D1E">
      <w:pPr>
        <w:tabs>
          <w:tab w:val="left" w:pos="1701"/>
        </w:tabs>
        <w:ind w:left="1695" w:hanging="1695"/>
        <w:jc w:val="both"/>
        <w:rPr>
          <w:rFonts w:cs="Arial"/>
        </w:rPr>
      </w:pPr>
      <w:r w:rsidRPr="00A21888">
        <w:rPr>
          <w:rFonts w:cs="Arial"/>
        </w:rPr>
        <w:t xml:space="preserve">ml. SP </w:t>
      </w:r>
      <w:r w:rsidR="00D4126C" w:rsidRPr="00A21888">
        <w:rPr>
          <w:rFonts w:cs="Arial"/>
        </w:rPr>
        <w:t>div</w:t>
      </w:r>
      <w:r w:rsidRPr="00A21888">
        <w:rPr>
          <w:rFonts w:cs="Arial"/>
        </w:rPr>
        <w:t>. II A</w:t>
      </w:r>
      <w:r w:rsidRPr="00A21888">
        <w:rPr>
          <w:rFonts w:cs="Arial"/>
        </w:rPr>
        <w:tab/>
        <w:t xml:space="preserve">doseženi </w:t>
      </w:r>
      <w:r w:rsidR="0037670B">
        <w:rPr>
          <w:rFonts w:cs="Arial"/>
        </w:rPr>
        <w:t>dve</w:t>
      </w:r>
      <w:r w:rsidRPr="00A21888">
        <w:rPr>
          <w:rFonts w:cs="Arial"/>
        </w:rPr>
        <w:t xml:space="preserve"> zmagi na uradnih tekmah</w:t>
      </w:r>
    </w:p>
    <w:p w14:paraId="7328346E" w14:textId="09B34187" w:rsidR="00AA0D1E" w:rsidRPr="00A21888" w:rsidRDefault="00AA0D1E" w:rsidP="00AA0D1E">
      <w:pPr>
        <w:tabs>
          <w:tab w:val="left" w:pos="1701"/>
        </w:tabs>
        <w:ind w:left="1695" w:hanging="1695"/>
        <w:jc w:val="both"/>
        <w:rPr>
          <w:rFonts w:cs="Arial"/>
          <w:b/>
        </w:rPr>
      </w:pPr>
      <w:r w:rsidRPr="00A21888">
        <w:rPr>
          <w:rFonts w:cs="Arial"/>
        </w:rPr>
        <w:t>UNI</w:t>
      </w:r>
      <w:r w:rsidRPr="00A21888">
        <w:rPr>
          <w:rFonts w:cs="Arial"/>
        </w:rPr>
        <w:tab/>
      </w:r>
      <w:r w:rsidRPr="00A21888">
        <w:rPr>
          <w:rFonts w:cs="Arial"/>
          <w:bCs/>
          <w:szCs w:val="24"/>
        </w:rPr>
        <w:t xml:space="preserve">dosežena </w:t>
      </w:r>
      <w:r w:rsidR="0037670B">
        <w:rPr>
          <w:rFonts w:cs="Arial"/>
          <w:bCs/>
          <w:szCs w:val="24"/>
        </w:rPr>
        <w:t>ena</w:t>
      </w:r>
      <w:r w:rsidRPr="00A21888">
        <w:rPr>
          <w:rFonts w:cs="Arial"/>
          <w:bCs/>
          <w:szCs w:val="24"/>
        </w:rPr>
        <w:t xml:space="preserve"> zmaga na uradni tekmi</w:t>
      </w:r>
    </w:p>
    <w:p w14:paraId="687065C8" w14:textId="77777777" w:rsidR="00AA0D1E" w:rsidRPr="00A21888" w:rsidRDefault="00AA0D1E" w:rsidP="00AA0D1E">
      <w:pPr>
        <w:tabs>
          <w:tab w:val="left" w:pos="1701"/>
        </w:tabs>
        <w:rPr>
          <w:rFonts w:cs="Arial"/>
        </w:rPr>
      </w:pPr>
      <w:r w:rsidRPr="00A21888">
        <w:rPr>
          <w:rFonts w:cs="Arial"/>
        </w:rPr>
        <w:t>OFEM</w:t>
      </w:r>
      <w:r w:rsidRPr="00A21888">
        <w:rPr>
          <w:rFonts w:cs="Arial"/>
        </w:rPr>
        <w:tab/>
        <w:t>nastop na uradni tekmi</w:t>
      </w:r>
    </w:p>
    <w:p w14:paraId="64AA11C7" w14:textId="3CE5915D" w:rsidR="00E74356" w:rsidRPr="00A21888" w:rsidRDefault="00E74356" w:rsidP="00AA0D1E">
      <w:pPr>
        <w:tabs>
          <w:tab w:val="left" w:pos="1701"/>
        </w:tabs>
        <w:rPr>
          <w:rFonts w:cs="Arial"/>
        </w:rPr>
      </w:pPr>
      <w:r w:rsidRPr="00A21888">
        <w:rPr>
          <w:rFonts w:cs="Arial"/>
        </w:rPr>
        <w:t>ml. MT</w:t>
      </w:r>
      <w:r w:rsidRPr="00A21888">
        <w:rPr>
          <w:rFonts w:cs="Arial"/>
        </w:rPr>
        <w:tab/>
        <w:t xml:space="preserve">doseženi </w:t>
      </w:r>
      <w:r w:rsidR="0037670B">
        <w:rPr>
          <w:rFonts w:cs="Arial"/>
        </w:rPr>
        <w:t>dve</w:t>
      </w:r>
      <w:r w:rsidRPr="00A21888">
        <w:rPr>
          <w:rFonts w:cs="Arial"/>
        </w:rPr>
        <w:t xml:space="preserve"> zmagi na uradnih tekmah</w:t>
      </w:r>
    </w:p>
    <w:p w14:paraId="3AFD9361" w14:textId="52B8E7EF" w:rsidR="009B7BC7" w:rsidRPr="006C0F06" w:rsidRDefault="00AA7E4E" w:rsidP="0019202F">
      <w:pPr>
        <w:pStyle w:val="Naslov2"/>
        <w:rPr>
          <w:rStyle w:val="Heading1Char"/>
          <w:b/>
          <w:kern w:val="0"/>
          <w:sz w:val="22"/>
        </w:rPr>
      </w:pPr>
      <w:r w:rsidRPr="00A21888">
        <w:rPr>
          <w:rStyle w:val="Heading1Char"/>
          <w:kern w:val="0"/>
          <w:sz w:val="26"/>
        </w:rPr>
        <w:br w:type="page"/>
      </w:r>
      <w:bookmarkStart w:id="301" w:name="_Toc94535993"/>
      <w:r w:rsidR="009B7BC7" w:rsidRPr="006C0F06">
        <w:lastRenderedPageBreak/>
        <w:t>HOKEJ</w:t>
      </w:r>
      <w:bookmarkEnd w:id="299"/>
      <w:bookmarkEnd w:id="300"/>
      <w:r w:rsidR="003501A9" w:rsidRPr="006C0F06">
        <w:t xml:space="preserve"> IN LINE</w:t>
      </w:r>
      <w:r w:rsidR="006340B1" w:rsidRPr="006C0F06">
        <w:rPr>
          <w:rStyle w:val="Sprotnaopomba-sklic"/>
        </w:rPr>
        <w:footnoteReference w:id="45"/>
      </w:r>
      <w:bookmarkEnd w:id="301"/>
    </w:p>
    <w:p w14:paraId="2D0BD565" w14:textId="77777777" w:rsidR="00D4126C" w:rsidRPr="00A21888" w:rsidRDefault="00D4126C" w:rsidP="00D4126C">
      <w:pPr>
        <w:rPr>
          <w:rFonts w:cs="Arial"/>
          <w:b/>
        </w:rPr>
      </w:pPr>
      <w:r w:rsidRPr="00A21888">
        <w:rPr>
          <w:rFonts w:cs="Arial"/>
          <w:b/>
        </w:rPr>
        <w:t>Športnik svetovnega razreda</w:t>
      </w:r>
    </w:p>
    <w:p w14:paraId="3A063F69" w14:textId="77777777" w:rsidR="00D4126C" w:rsidRPr="00A21888" w:rsidRDefault="00D4126C" w:rsidP="00D4126C">
      <w:pPr>
        <w:tabs>
          <w:tab w:val="left" w:pos="1701"/>
        </w:tabs>
        <w:rPr>
          <w:rFonts w:cs="Arial"/>
        </w:rPr>
      </w:pPr>
    </w:p>
    <w:p w14:paraId="1CBB7012" w14:textId="77777777" w:rsidR="00D4126C" w:rsidRPr="00A21888" w:rsidRDefault="00D4126C" w:rsidP="00D4126C">
      <w:pPr>
        <w:tabs>
          <w:tab w:val="left" w:pos="1701"/>
        </w:tabs>
        <w:rPr>
          <w:rFonts w:cs="Arial"/>
          <w:i/>
        </w:rPr>
      </w:pPr>
      <w:r w:rsidRPr="00A21888">
        <w:rPr>
          <w:rFonts w:cs="Arial"/>
          <w:b/>
          <w:i/>
        </w:rPr>
        <w:t>Trajanje 4 leta</w:t>
      </w:r>
    </w:p>
    <w:p w14:paraId="3A61D4DD" w14:textId="450D050B" w:rsidR="00955EF1" w:rsidRDefault="00955EF1" w:rsidP="00D4126C">
      <w:pPr>
        <w:tabs>
          <w:tab w:val="left" w:pos="1701"/>
        </w:tabs>
        <w:rPr>
          <w:rFonts w:cs="Arial"/>
        </w:rPr>
      </w:pPr>
      <w:r>
        <w:rPr>
          <w:rFonts w:cs="Arial"/>
        </w:rPr>
        <w:t>SVI</w:t>
      </w:r>
      <w:r>
        <w:rPr>
          <w:rFonts w:cs="Arial"/>
        </w:rPr>
        <w:tab/>
        <w:t xml:space="preserve">osvojeno </w:t>
      </w:r>
      <w:r w:rsidR="00055B29">
        <w:rPr>
          <w:rFonts w:cs="Arial"/>
        </w:rPr>
        <w:t>1. do 2. mesto</w:t>
      </w:r>
    </w:p>
    <w:p w14:paraId="5DC71C9B" w14:textId="16E06A7C" w:rsidR="00D4126C" w:rsidRPr="00A21888" w:rsidRDefault="00D4126C" w:rsidP="00D4126C">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 top div.</w:t>
      </w:r>
      <w:r w:rsidRPr="00A21888">
        <w:rPr>
          <w:rFonts w:cs="Arial"/>
        </w:rPr>
        <w:tab/>
        <w:t>osvojeno 1. mesto</w:t>
      </w:r>
    </w:p>
    <w:p w14:paraId="3AA15DBF" w14:textId="77777777" w:rsidR="00D4126C" w:rsidRPr="00A21888" w:rsidRDefault="00D4126C" w:rsidP="00D4126C">
      <w:pPr>
        <w:tabs>
          <w:tab w:val="left" w:pos="1701"/>
        </w:tabs>
        <w:jc w:val="both"/>
        <w:rPr>
          <w:rFonts w:cs="Arial"/>
          <w:b/>
        </w:rPr>
      </w:pPr>
    </w:p>
    <w:p w14:paraId="5B963064" w14:textId="77777777" w:rsidR="00D4126C" w:rsidRPr="00A21888" w:rsidRDefault="00D4126C" w:rsidP="00D4126C">
      <w:pPr>
        <w:tabs>
          <w:tab w:val="left" w:pos="1701"/>
        </w:tabs>
        <w:rPr>
          <w:rFonts w:cs="Arial"/>
          <w:b/>
          <w:i/>
        </w:rPr>
      </w:pPr>
      <w:r w:rsidRPr="00A21888">
        <w:rPr>
          <w:rFonts w:cs="Arial"/>
          <w:b/>
          <w:i/>
        </w:rPr>
        <w:t>Trajanje 2 leti</w:t>
      </w:r>
    </w:p>
    <w:p w14:paraId="64071DF5" w14:textId="1DEBD7DA" w:rsidR="00C510D4" w:rsidRDefault="00C510D4" w:rsidP="00D4126C">
      <w:pPr>
        <w:tabs>
          <w:tab w:val="left" w:pos="1701"/>
        </w:tabs>
        <w:rPr>
          <w:rFonts w:cs="Arial"/>
        </w:rPr>
      </w:pPr>
      <w:r>
        <w:rPr>
          <w:rFonts w:cs="Arial"/>
        </w:rPr>
        <w:t>SVI</w:t>
      </w:r>
      <w:r>
        <w:rPr>
          <w:rFonts w:cs="Arial"/>
        </w:rPr>
        <w:tab/>
        <w:t xml:space="preserve">osvojeno 3. do 4. mesto </w:t>
      </w:r>
    </w:p>
    <w:p w14:paraId="2BCB5B86" w14:textId="521AAA61" w:rsidR="00D4126C" w:rsidRPr="00A21888" w:rsidRDefault="00D4126C" w:rsidP="00D4126C">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w:t>
      </w:r>
      <w:r w:rsidR="00852D87" w:rsidRPr="00A21888">
        <w:rPr>
          <w:rFonts w:cs="Arial"/>
        </w:rPr>
        <w:t xml:space="preserve"> </w:t>
      </w:r>
      <w:r w:rsidRPr="00A21888">
        <w:rPr>
          <w:rFonts w:cs="Arial"/>
        </w:rPr>
        <w:t>top div.</w:t>
      </w:r>
      <w:r w:rsidRPr="00A21888">
        <w:rPr>
          <w:rFonts w:cs="Arial"/>
        </w:rPr>
        <w:tab/>
        <w:t xml:space="preserve">osvojeno </w:t>
      </w:r>
      <w:r w:rsidR="0013004B" w:rsidRPr="00A21888">
        <w:rPr>
          <w:rFonts w:cs="Arial"/>
        </w:rPr>
        <w:t>2</w:t>
      </w:r>
      <w:r w:rsidRPr="00A21888">
        <w:rPr>
          <w:rFonts w:cs="Arial"/>
        </w:rPr>
        <w:t xml:space="preserve">. </w:t>
      </w:r>
      <w:r w:rsidR="0013004B" w:rsidRPr="00A21888">
        <w:rPr>
          <w:rFonts w:cs="Arial"/>
        </w:rPr>
        <w:t>do</w:t>
      </w:r>
      <w:r w:rsidRPr="00A21888">
        <w:rPr>
          <w:rFonts w:cs="Arial"/>
        </w:rPr>
        <w:t xml:space="preserve"> </w:t>
      </w:r>
      <w:r w:rsidR="0013004B" w:rsidRPr="00A21888">
        <w:rPr>
          <w:rFonts w:cs="Arial"/>
        </w:rPr>
        <w:t>3</w:t>
      </w:r>
      <w:r w:rsidRPr="00A21888">
        <w:rPr>
          <w:rFonts w:cs="Arial"/>
        </w:rPr>
        <w:t>. mesto</w:t>
      </w:r>
    </w:p>
    <w:p w14:paraId="3382EC70" w14:textId="77777777" w:rsidR="00D4126C" w:rsidRPr="00A21888" w:rsidRDefault="00D4126C" w:rsidP="00D4126C">
      <w:pPr>
        <w:tabs>
          <w:tab w:val="left" w:pos="1701"/>
        </w:tabs>
        <w:jc w:val="both"/>
        <w:rPr>
          <w:rFonts w:cs="Arial"/>
          <w:b/>
        </w:rPr>
      </w:pPr>
    </w:p>
    <w:p w14:paraId="40B5467A" w14:textId="77777777" w:rsidR="00D4126C" w:rsidRPr="00A21888" w:rsidRDefault="00D4126C" w:rsidP="00D4126C">
      <w:pPr>
        <w:tabs>
          <w:tab w:val="left" w:pos="1701"/>
        </w:tabs>
        <w:jc w:val="both"/>
        <w:rPr>
          <w:rFonts w:cs="Arial"/>
          <w:b/>
        </w:rPr>
      </w:pPr>
      <w:r w:rsidRPr="00A21888">
        <w:rPr>
          <w:rFonts w:cs="Arial"/>
          <w:b/>
        </w:rPr>
        <w:t>Športnik mednarodnega razreda</w:t>
      </w:r>
    </w:p>
    <w:p w14:paraId="055D7C3B" w14:textId="77777777" w:rsidR="00D4126C" w:rsidRPr="00A21888" w:rsidRDefault="00D4126C" w:rsidP="00D4126C">
      <w:pPr>
        <w:tabs>
          <w:tab w:val="left" w:pos="1701"/>
        </w:tabs>
        <w:jc w:val="both"/>
        <w:rPr>
          <w:rFonts w:cs="Arial"/>
          <w:b/>
          <w:i/>
        </w:rPr>
      </w:pPr>
    </w:p>
    <w:p w14:paraId="6E73A8F7" w14:textId="77777777" w:rsidR="00D4126C" w:rsidRPr="00A21888" w:rsidRDefault="00D4126C" w:rsidP="00D4126C">
      <w:pPr>
        <w:tabs>
          <w:tab w:val="left" w:pos="1701"/>
        </w:tabs>
        <w:rPr>
          <w:rFonts w:cs="Arial"/>
          <w:b/>
          <w:i/>
        </w:rPr>
      </w:pPr>
      <w:r w:rsidRPr="00A21888">
        <w:rPr>
          <w:rFonts w:cs="Arial"/>
          <w:b/>
          <w:i/>
        </w:rPr>
        <w:t>Trajanje 2 leti</w:t>
      </w:r>
    </w:p>
    <w:p w14:paraId="51359D98" w14:textId="0C0493B1" w:rsidR="00655979" w:rsidRDefault="00655979" w:rsidP="00655979">
      <w:pPr>
        <w:tabs>
          <w:tab w:val="left" w:pos="1701"/>
        </w:tabs>
        <w:rPr>
          <w:rFonts w:cs="Arial"/>
        </w:rPr>
      </w:pPr>
      <w:r>
        <w:rPr>
          <w:rFonts w:cs="Arial"/>
        </w:rPr>
        <w:t>SVI</w:t>
      </w:r>
      <w:r>
        <w:rPr>
          <w:rFonts w:cs="Arial"/>
        </w:rPr>
        <w:tab/>
        <w:t xml:space="preserve">osvojeno 5. do 8. mesto </w:t>
      </w:r>
    </w:p>
    <w:p w14:paraId="6625FB26" w14:textId="1B817A18" w:rsidR="00D4126C" w:rsidRDefault="00D4126C" w:rsidP="00D4126C">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top div.</w:t>
      </w:r>
      <w:r w:rsidRPr="00A21888">
        <w:rPr>
          <w:rFonts w:cs="Arial"/>
        </w:rPr>
        <w:tab/>
        <w:t xml:space="preserve">osvojeno </w:t>
      </w:r>
      <w:r w:rsidR="0013004B" w:rsidRPr="00A21888">
        <w:rPr>
          <w:rFonts w:cs="Arial"/>
        </w:rPr>
        <w:t>4</w:t>
      </w:r>
      <w:r w:rsidRPr="00A21888">
        <w:rPr>
          <w:rFonts w:cs="Arial"/>
        </w:rPr>
        <w:t xml:space="preserve">. do </w:t>
      </w:r>
      <w:r w:rsidR="0013004B" w:rsidRPr="00A21888">
        <w:rPr>
          <w:rFonts w:cs="Arial"/>
        </w:rPr>
        <w:t>8</w:t>
      </w:r>
      <w:r w:rsidRPr="00A21888">
        <w:rPr>
          <w:rFonts w:cs="Arial"/>
        </w:rPr>
        <w:t xml:space="preserve">. mesto, če je to v prvi </w:t>
      </w:r>
      <w:r w:rsidR="005609E6" w:rsidRPr="00A21888">
        <w:rPr>
          <w:rFonts w:cs="Arial"/>
        </w:rPr>
        <w:t>1/2</w:t>
      </w:r>
      <w:r w:rsidRPr="00A21888">
        <w:rPr>
          <w:rFonts w:cs="Arial"/>
        </w:rPr>
        <w:t xml:space="preserve"> uvrščenih</w:t>
      </w:r>
    </w:p>
    <w:p w14:paraId="5DE6C78E" w14:textId="77777777" w:rsidR="00CE5F43" w:rsidRDefault="00CE5F43" w:rsidP="00D4126C">
      <w:pPr>
        <w:tabs>
          <w:tab w:val="left" w:pos="1701"/>
        </w:tabs>
        <w:jc w:val="both"/>
        <w:rPr>
          <w:rFonts w:cs="Arial"/>
        </w:rPr>
      </w:pPr>
    </w:p>
    <w:p w14:paraId="1DBCA9CB" w14:textId="6B327255" w:rsidR="00CE5F43" w:rsidRDefault="00CE5F43" w:rsidP="00CE5F43">
      <w:pPr>
        <w:tabs>
          <w:tab w:val="left" w:pos="1701"/>
        </w:tabs>
        <w:rPr>
          <w:rFonts w:cs="Arial"/>
          <w:b/>
          <w:i/>
        </w:rPr>
      </w:pPr>
      <w:r w:rsidRPr="00A21888">
        <w:rPr>
          <w:rFonts w:cs="Arial"/>
          <w:b/>
          <w:i/>
        </w:rPr>
        <w:t xml:space="preserve">Trajanje </w:t>
      </w:r>
      <w:r>
        <w:rPr>
          <w:rFonts w:cs="Arial"/>
          <w:b/>
          <w:i/>
        </w:rPr>
        <w:t>1</w:t>
      </w:r>
      <w:r w:rsidRPr="00A21888">
        <w:rPr>
          <w:rFonts w:cs="Arial"/>
          <w:b/>
          <w:i/>
        </w:rPr>
        <w:t xml:space="preserve"> let</w:t>
      </w:r>
      <w:r>
        <w:rPr>
          <w:rFonts w:cs="Arial"/>
          <w:b/>
          <w:i/>
        </w:rPr>
        <w:t>o</w:t>
      </w:r>
    </w:p>
    <w:p w14:paraId="375ABA8F" w14:textId="4E0674E6" w:rsidR="00CE5F43" w:rsidRPr="00CE5F43" w:rsidRDefault="00CE5F43" w:rsidP="00CE5F43">
      <w:pPr>
        <w:tabs>
          <w:tab w:val="left" w:pos="1701"/>
        </w:tabs>
        <w:rPr>
          <w:rFonts w:cs="Arial"/>
        </w:rPr>
      </w:pPr>
      <w:r>
        <w:rPr>
          <w:rFonts w:cs="Arial"/>
        </w:rPr>
        <w:t>SVI</w:t>
      </w:r>
      <w:r>
        <w:rPr>
          <w:rFonts w:cs="Arial"/>
        </w:rPr>
        <w:tab/>
        <w:t xml:space="preserve">dosežena </w:t>
      </w:r>
      <w:r w:rsidR="0037670B">
        <w:rPr>
          <w:rFonts w:cs="Arial"/>
        </w:rPr>
        <w:t>ena</w:t>
      </w:r>
      <w:r>
        <w:rPr>
          <w:rFonts w:cs="Arial"/>
        </w:rPr>
        <w:t xml:space="preserve"> zmaga na uradni tekmi </w:t>
      </w:r>
    </w:p>
    <w:p w14:paraId="5A20BE8A" w14:textId="77777777" w:rsidR="00D4126C" w:rsidRPr="00A21888" w:rsidRDefault="00D4126C" w:rsidP="00D4126C">
      <w:pPr>
        <w:tabs>
          <w:tab w:val="left" w:pos="1701"/>
        </w:tabs>
        <w:jc w:val="both"/>
        <w:rPr>
          <w:rFonts w:cs="Arial"/>
          <w:b/>
        </w:rPr>
      </w:pPr>
    </w:p>
    <w:p w14:paraId="353A96E4" w14:textId="77777777" w:rsidR="00D4126C" w:rsidRPr="00A21888" w:rsidRDefault="00D4126C" w:rsidP="00D4126C">
      <w:pPr>
        <w:tabs>
          <w:tab w:val="left" w:pos="1701"/>
        </w:tabs>
        <w:jc w:val="both"/>
        <w:rPr>
          <w:rFonts w:cs="Arial"/>
        </w:rPr>
      </w:pPr>
      <w:r w:rsidRPr="00A21888">
        <w:rPr>
          <w:rFonts w:cs="Arial"/>
          <w:b/>
        </w:rPr>
        <w:t>Športnik državnega razreda</w:t>
      </w:r>
    </w:p>
    <w:p w14:paraId="23BB6BBE" w14:textId="77777777" w:rsidR="00D4126C" w:rsidRPr="00A21888" w:rsidRDefault="00D4126C" w:rsidP="00D4126C">
      <w:pPr>
        <w:tabs>
          <w:tab w:val="left" w:pos="1701"/>
        </w:tabs>
        <w:jc w:val="both"/>
        <w:rPr>
          <w:rFonts w:cs="Arial"/>
        </w:rPr>
      </w:pPr>
    </w:p>
    <w:p w14:paraId="42256308" w14:textId="64AADA9A" w:rsidR="00AF331E" w:rsidRDefault="00AF331E" w:rsidP="00D4126C">
      <w:pPr>
        <w:tabs>
          <w:tab w:val="left" w:pos="1701"/>
        </w:tabs>
        <w:jc w:val="both"/>
        <w:rPr>
          <w:rFonts w:cs="Arial"/>
        </w:rPr>
      </w:pPr>
      <w:r>
        <w:rPr>
          <w:rFonts w:cs="Arial"/>
        </w:rPr>
        <w:t>SVI</w:t>
      </w:r>
      <w:r>
        <w:rPr>
          <w:rFonts w:cs="Arial"/>
        </w:rPr>
        <w:tab/>
        <w:t>nastop na uradni tekmi</w:t>
      </w:r>
    </w:p>
    <w:p w14:paraId="6821135D" w14:textId="50CC2146" w:rsidR="00D4126C" w:rsidRPr="00A21888" w:rsidRDefault="00D4126C" w:rsidP="00D4126C">
      <w:pPr>
        <w:tabs>
          <w:tab w:val="left" w:pos="1701"/>
        </w:tabs>
        <w:jc w:val="both"/>
        <w:rPr>
          <w:rFonts w:cs="Arial"/>
        </w:rPr>
      </w:pPr>
      <w:r w:rsidRPr="00A21888">
        <w:rPr>
          <w:rFonts w:cs="Arial"/>
        </w:rPr>
        <w:t>DP</w:t>
      </w:r>
      <w:r w:rsidRPr="00A21888">
        <w:rPr>
          <w:rFonts w:cs="Arial"/>
        </w:rPr>
        <w:tab/>
        <w:t>osvojeno 1. do 3. mesto, če je to v prvi 1/3 uvrščenih</w:t>
      </w:r>
    </w:p>
    <w:p w14:paraId="57F0D197" w14:textId="77777777" w:rsidR="00D4126C" w:rsidRPr="00A21888" w:rsidRDefault="00D4126C" w:rsidP="00D4126C">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div. I</w:t>
      </w:r>
      <w:r w:rsidRPr="00A21888">
        <w:rPr>
          <w:rFonts w:cs="Arial"/>
        </w:rPr>
        <w:tab/>
        <w:t>nastop na uradni tekmi</w:t>
      </w:r>
    </w:p>
    <w:p w14:paraId="4CA582E5" w14:textId="77777777" w:rsidR="00D4126C" w:rsidRPr="00A21888" w:rsidRDefault="00D4126C" w:rsidP="00D4126C">
      <w:pPr>
        <w:tabs>
          <w:tab w:val="left" w:pos="1701"/>
        </w:tabs>
        <w:jc w:val="both"/>
        <w:rPr>
          <w:rFonts w:cs="Arial"/>
        </w:rPr>
      </w:pPr>
    </w:p>
    <w:p w14:paraId="049B5A65" w14:textId="77777777" w:rsidR="00D4126C" w:rsidRPr="00A21888" w:rsidRDefault="00D4126C" w:rsidP="00D4126C">
      <w:pPr>
        <w:tabs>
          <w:tab w:val="left" w:pos="1701"/>
        </w:tabs>
        <w:jc w:val="both"/>
        <w:rPr>
          <w:rFonts w:cs="Arial"/>
        </w:rPr>
      </w:pPr>
      <w:r w:rsidRPr="00A21888">
        <w:rPr>
          <w:rFonts w:cs="Arial"/>
          <w:b/>
        </w:rPr>
        <w:t>Športnik mladinskega razreda</w:t>
      </w:r>
    </w:p>
    <w:p w14:paraId="56E787F1" w14:textId="77777777" w:rsidR="00D4126C" w:rsidRPr="00A21888" w:rsidRDefault="00D4126C" w:rsidP="00D4126C">
      <w:pPr>
        <w:tabs>
          <w:tab w:val="left" w:pos="1701"/>
        </w:tabs>
        <w:jc w:val="both"/>
        <w:rPr>
          <w:rFonts w:cs="Arial"/>
        </w:rPr>
      </w:pPr>
    </w:p>
    <w:p w14:paraId="0B570BAF" w14:textId="77777777" w:rsidR="00D4126C" w:rsidRPr="00A21888" w:rsidRDefault="00D4126C" w:rsidP="00D4126C">
      <w:pPr>
        <w:tabs>
          <w:tab w:val="left" w:pos="1701"/>
        </w:tabs>
        <w:jc w:val="both"/>
        <w:rPr>
          <w:rFonts w:cs="Arial"/>
        </w:rPr>
      </w:pPr>
      <w:r w:rsidRPr="00A21888">
        <w:rPr>
          <w:rFonts w:cs="Arial"/>
        </w:rPr>
        <w:t>ml. DP</w:t>
      </w:r>
      <w:r w:rsidRPr="00A21888">
        <w:rPr>
          <w:rFonts w:cs="Arial"/>
        </w:rPr>
        <w:tab/>
        <w:t>osvojeno 1. do 6. mesto, če je to v prvi 1/3 uvrščenih</w:t>
      </w:r>
    </w:p>
    <w:p w14:paraId="2567F7F7" w14:textId="77777777" w:rsidR="00AA0D1E" w:rsidRPr="006C0F06" w:rsidRDefault="00863E82" w:rsidP="0019202F">
      <w:pPr>
        <w:pStyle w:val="Naslov2"/>
        <w:rPr>
          <w:rStyle w:val="Heading1Char"/>
          <w:b/>
          <w:kern w:val="0"/>
          <w:sz w:val="22"/>
          <w:szCs w:val="18"/>
        </w:rPr>
      </w:pPr>
      <w:bookmarkStart w:id="302" w:name="_Toc44750346"/>
      <w:bookmarkStart w:id="303" w:name="_Toc73947020"/>
      <w:bookmarkStart w:id="304" w:name="_Toc87845271"/>
      <w:bookmarkStart w:id="305" w:name="_Toc106680719"/>
      <w:bookmarkStart w:id="306" w:name="_Toc247681948"/>
      <w:r w:rsidRPr="00A21888">
        <w:rPr>
          <w:rStyle w:val="Heading1Char"/>
          <w:kern w:val="0"/>
          <w:sz w:val="26"/>
        </w:rPr>
        <w:br w:type="page"/>
      </w:r>
      <w:bookmarkStart w:id="307" w:name="_Toc477237660"/>
      <w:bookmarkStart w:id="308" w:name="_Toc94535994"/>
      <w:bookmarkStart w:id="309" w:name="_Toc73947021"/>
      <w:bookmarkStart w:id="310" w:name="_Toc87845272"/>
      <w:bookmarkStart w:id="311" w:name="_Toc106680720"/>
      <w:bookmarkStart w:id="312" w:name="_Toc247681949"/>
      <w:bookmarkEnd w:id="302"/>
      <w:bookmarkEnd w:id="303"/>
      <w:bookmarkEnd w:id="304"/>
      <w:bookmarkEnd w:id="305"/>
      <w:bookmarkEnd w:id="306"/>
      <w:r w:rsidR="00AA0D1E" w:rsidRPr="006C0F06">
        <w:rPr>
          <w:rStyle w:val="Heading1Char"/>
          <w:b/>
          <w:kern w:val="0"/>
          <w:sz w:val="22"/>
          <w:szCs w:val="18"/>
        </w:rPr>
        <w:lastRenderedPageBreak/>
        <w:t>HOKEJ NA TRAVI</w:t>
      </w:r>
      <w:bookmarkEnd w:id="307"/>
      <w:bookmarkEnd w:id="308"/>
    </w:p>
    <w:p w14:paraId="20A08BD5" w14:textId="77777777" w:rsidR="00A71AE8" w:rsidRPr="00A21888" w:rsidRDefault="00A71AE8" w:rsidP="00A71AE8">
      <w:pPr>
        <w:rPr>
          <w:rFonts w:cs="Arial"/>
          <w:b/>
        </w:rPr>
      </w:pPr>
      <w:r w:rsidRPr="00A21888">
        <w:rPr>
          <w:rFonts w:cs="Arial"/>
          <w:b/>
        </w:rPr>
        <w:t>Športnik olimpijskega razreda</w:t>
      </w:r>
    </w:p>
    <w:p w14:paraId="4A2140B2" w14:textId="77777777" w:rsidR="00A71AE8" w:rsidRPr="00A21888" w:rsidRDefault="00A71AE8" w:rsidP="00A71AE8">
      <w:pPr>
        <w:tabs>
          <w:tab w:val="left" w:pos="1701"/>
        </w:tabs>
        <w:jc w:val="both"/>
        <w:rPr>
          <w:rFonts w:cs="Arial"/>
          <w:b/>
          <w:i/>
        </w:rPr>
      </w:pPr>
    </w:p>
    <w:p w14:paraId="78BBD017" w14:textId="77777777" w:rsidR="00A71AE8" w:rsidRPr="00A21888" w:rsidRDefault="00A71AE8" w:rsidP="00A71AE8">
      <w:pPr>
        <w:tabs>
          <w:tab w:val="left" w:pos="1701"/>
        </w:tabs>
        <w:rPr>
          <w:rFonts w:cs="Arial"/>
          <w:i/>
        </w:rPr>
      </w:pPr>
      <w:r w:rsidRPr="00A21888">
        <w:rPr>
          <w:rFonts w:cs="Arial"/>
          <w:b/>
          <w:i/>
        </w:rPr>
        <w:t>Trajanje 4 leta</w:t>
      </w:r>
    </w:p>
    <w:p w14:paraId="582B03FB" w14:textId="77777777" w:rsidR="00A71AE8" w:rsidRPr="00A21888" w:rsidRDefault="00A71AE8" w:rsidP="00AA63E5">
      <w:pPr>
        <w:tabs>
          <w:tab w:val="left" w:pos="1701"/>
        </w:tabs>
        <w:ind w:left="1843" w:hanging="1843"/>
        <w:rPr>
          <w:rFonts w:cs="Arial"/>
        </w:rPr>
      </w:pPr>
      <w:r w:rsidRPr="00A21888">
        <w:rPr>
          <w:rFonts w:cs="Arial"/>
        </w:rPr>
        <w:t>OI</w:t>
      </w:r>
      <w:r w:rsidRPr="00A21888">
        <w:rPr>
          <w:rFonts w:cs="Arial"/>
        </w:rPr>
        <w:tab/>
        <w:t>osvojeno 1. do 3. mesto</w:t>
      </w:r>
    </w:p>
    <w:p w14:paraId="05449751" w14:textId="77777777" w:rsidR="00A71AE8" w:rsidRPr="00A21888" w:rsidRDefault="00A71AE8" w:rsidP="00AA63E5">
      <w:pPr>
        <w:ind w:left="1701" w:hanging="1701"/>
        <w:rPr>
          <w:rFonts w:cs="Arial"/>
          <w:b/>
        </w:rPr>
      </w:pPr>
      <w:r w:rsidRPr="00A21888">
        <w:rPr>
          <w:rFonts w:cs="Arial"/>
        </w:rPr>
        <w:t>SP</w:t>
      </w:r>
      <w:r w:rsidR="00AA63E5" w:rsidRPr="00A21888">
        <w:rPr>
          <w:rFonts w:cs="Arial"/>
        </w:rPr>
        <w:tab/>
      </w:r>
      <w:r w:rsidRPr="00A21888">
        <w:rPr>
          <w:rFonts w:cs="Arial"/>
        </w:rPr>
        <w:t>osvojeno 1. do 3. mesto</w:t>
      </w:r>
    </w:p>
    <w:p w14:paraId="336DBDD1" w14:textId="77777777" w:rsidR="00A71AE8" w:rsidRPr="00A21888" w:rsidRDefault="00A71AE8" w:rsidP="00A71AE8">
      <w:pPr>
        <w:tabs>
          <w:tab w:val="left" w:pos="1701"/>
        </w:tabs>
        <w:rPr>
          <w:rFonts w:cs="Arial"/>
        </w:rPr>
      </w:pPr>
      <w:r w:rsidRPr="00A21888">
        <w:rPr>
          <w:rFonts w:cs="Arial"/>
        </w:rPr>
        <w:t>EP</w:t>
      </w:r>
      <w:r w:rsidRPr="00A21888">
        <w:rPr>
          <w:rFonts w:cs="Arial"/>
        </w:rPr>
        <w:tab/>
        <w:t>osvojeno 1. do 3. mesto</w:t>
      </w:r>
    </w:p>
    <w:p w14:paraId="1417C808" w14:textId="77777777" w:rsidR="00A71AE8" w:rsidRPr="00A21888" w:rsidRDefault="00A71AE8" w:rsidP="00A71AE8">
      <w:pPr>
        <w:rPr>
          <w:rFonts w:cs="Arial"/>
          <w:b/>
        </w:rPr>
      </w:pPr>
    </w:p>
    <w:p w14:paraId="6F618ADC" w14:textId="77777777" w:rsidR="00A71AE8" w:rsidRPr="00A21888" w:rsidRDefault="00A71AE8" w:rsidP="00A71AE8">
      <w:pPr>
        <w:rPr>
          <w:rFonts w:cs="Arial"/>
          <w:b/>
        </w:rPr>
      </w:pPr>
      <w:r w:rsidRPr="00A21888">
        <w:rPr>
          <w:rFonts w:cs="Arial"/>
          <w:b/>
        </w:rPr>
        <w:t>Športnik svetovnega razreda</w:t>
      </w:r>
    </w:p>
    <w:p w14:paraId="0C18FD5B" w14:textId="77777777" w:rsidR="00A71AE8" w:rsidRPr="00A21888" w:rsidRDefault="00A71AE8" w:rsidP="00A71AE8">
      <w:pPr>
        <w:tabs>
          <w:tab w:val="left" w:pos="1701"/>
        </w:tabs>
        <w:jc w:val="both"/>
        <w:rPr>
          <w:rFonts w:cs="Arial"/>
          <w:b/>
          <w:i/>
        </w:rPr>
      </w:pPr>
    </w:p>
    <w:p w14:paraId="35BC4109" w14:textId="77777777" w:rsidR="00A71AE8" w:rsidRPr="00A21888" w:rsidRDefault="00A71AE8" w:rsidP="00A71AE8">
      <w:pPr>
        <w:tabs>
          <w:tab w:val="left" w:pos="1701"/>
        </w:tabs>
        <w:rPr>
          <w:rFonts w:cs="Arial"/>
          <w:i/>
        </w:rPr>
      </w:pPr>
      <w:r w:rsidRPr="00A21888">
        <w:rPr>
          <w:rFonts w:cs="Arial"/>
          <w:b/>
          <w:i/>
        </w:rPr>
        <w:t>Trajanje 4 leta</w:t>
      </w:r>
    </w:p>
    <w:p w14:paraId="1217B9DC" w14:textId="77777777" w:rsidR="00E7234C" w:rsidRPr="00A21888" w:rsidRDefault="00E7234C" w:rsidP="00E7234C">
      <w:pPr>
        <w:tabs>
          <w:tab w:val="left" w:pos="1701"/>
        </w:tabs>
        <w:rPr>
          <w:rFonts w:cs="Arial"/>
        </w:rPr>
      </w:pPr>
      <w:r w:rsidRPr="00A21888">
        <w:rPr>
          <w:rFonts w:cs="Arial"/>
        </w:rPr>
        <w:t>OI</w:t>
      </w:r>
      <w:r w:rsidRPr="00A21888">
        <w:rPr>
          <w:rFonts w:cs="Arial"/>
        </w:rPr>
        <w:tab/>
        <w:t>osvojeno 4. do 8</w:t>
      </w:r>
      <w:r w:rsidR="002B00C6" w:rsidRPr="00A21888">
        <w:rPr>
          <w:rFonts w:cs="Arial"/>
        </w:rPr>
        <w:t>.</w:t>
      </w:r>
      <w:r w:rsidRPr="00A21888">
        <w:rPr>
          <w:rFonts w:cs="Arial"/>
        </w:rPr>
        <w:t xml:space="preserve"> mesto</w:t>
      </w:r>
    </w:p>
    <w:p w14:paraId="3341DA41" w14:textId="77777777" w:rsidR="00E7234C" w:rsidRPr="00A21888" w:rsidRDefault="00E7234C" w:rsidP="00E7234C">
      <w:pPr>
        <w:tabs>
          <w:tab w:val="left" w:pos="1701"/>
        </w:tabs>
        <w:rPr>
          <w:rFonts w:cs="Arial"/>
        </w:rPr>
      </w:pPr>
      <w:r w:rsidRPr="00A21888">
        <w:rPr>
          <w:rFonts w:cs="Arial"/>
        </w:rPr>
        <w:t>SP</w:t>
      </w:r>
      <w:r w:rsidRPr="00A21888">
        <w:rPr>
          <w:rFonts w:cs="Arial"/>
        </w:rPr>
        <w:tab/>
        <w:t>osvojeno 4. do 8</w:t>
      </w:r>
      <w:r w:rsidR="002B00C6" w:rsidRPr="00A21888">
        <w:rPr>
          <w:rFonts w:cs="Arial"/>
        </w:rPr>
        <w:t>.</w:t>
      </w:r>
      <w:r w:rsidRPr="00A21888">
        <w:rPr>
          <w:rFonts w:cs="Arial"/>
        </w:rPr>
        <w:t xml:space="preserve"> mesto</w:t>
      </w:r>
    </w:p>
    <w:p w14:paraId="005EC556" w14:textId="77777777" w:rsidR="00E7234C" w:rsidRPr="00A21888" w:rsidRDefault="00E7234C" w:rsidP="00E7234C">
      <w:pPr>
        <w:tabs>
          <w:tab w:val="left" w:pos="1701"/>
        </w:tabs>
        <w:ind w:left="1695" w:hanging="1695"/>
        <w:rPr>
          <w:rFonts w:cs="Arial"/>
        </w:rPr>
      </w:pPr>
      <w:r w:rsidRPr="00A21888">
        <w:rPr>
          <w:rFonts w:cs="Arial"/>
        </w:rPr>
        <w:t>EP</w:t>
      </w:r>
      <w:r w:rsidRPr="00A21888">
        <w:rPr>
          <w:rFonts w:cs="Arial"/>
        </w:rPr>
        <w:tab/>
        <w:t>osvojeno 4. do 8</w:t>
      </w:r>
      <w:r w:rsidR="002B00C6" w:rsidRPr="00A21888">
        <w:rPr>
          <w:rFonts w:cs="Arial"/>
        </w:rPr>
        <w:t>.</w:t>
      </w:r>
      <w:r w:rsidRPr="00A21888">
        <w:rPr>
          <w:rFonts w:cs="Arial"/>
        </w:rPr>
        <w:t xml:space="preserve"> mesto</w:t>
      </w:r>
    </w:p>
    <w:p w14:paraId="4EC51FED" w14:textId="0C1494D4" w:rsidR="00A71AE8" w:rsidRPr="00A21888" w:rsidRDefault="002875B0" w:rsidP="00A71AE8">
      <w:pPr>
        <w:tabs>
          <w:tab w:val="left" w:pos="1701"/>
        </w:tabs>
        <w:jc w:val="both"/>
        <w:rPr>
          <w:rFonts w:cs="Arial"/>
        </w:rPr>
      </w:pPr>
      <w:r w:rsidRPr="00A21888">
        <w:rPr>
          <w:rFonts w:cs="Arial"/>
        </w:rPr>
        <w:t>EKT 1</w:t>
      </w:r>
      <w:r w:rsidRPr="00A21888">
        <w:rPr>
          <w:rStyle w:val="Sprotnaopomba-sklic"/>
          <w:rFonts w:cs="Arial"/>
        </w:rPr>
        <w:footnoteReference w:id="46"/>
      </w:r>
      <w:r w:rsidRPr="00A21888">
        <w:rPr>
          <w:rFonts w:cs="Arial"/>
        </w:rPr>
        <w:tab/>
        <w:t>osvojeno 1. do 4. mesto</w:t>
      </w:r>
    </w:p>
    <w:p w14:paraId="53134DFB" w14:textId="77777777" w:rsidR="002875B0" w:rsidRPr="00A21888" w:rsidRDefault="002875B0" w:rsidP="00A71AE8">
      <w:pPr>
        <w:tabs>
          <w:tab w:val="left" w:pos="1701"/>
        </w:tabs>
        <w:jc w:val="both"/>
        <w:rPr>
          <w:rFonts w:cs="Arial"/>
          <w:b/>
          <w:i/>
        </w:rPr>
      </w:pPr>
    </w:p>
    <w:p w14:paraId="7B669CF7" w14:textId="77777777" w:rsidR="00A71AE8" w:rsidRPr="00A21888" w:rsidRDefault="00A71AE8" w:rsidP="00A71AE8">
      <w:pPr>
        <w:tabs>
          <w:tab w:val="left" w:pos="1701"/>
        </w:tabs>
        <w:rPr>
          <w:rFonts w:cs="Arial"/>
          <w:b/>
          <w:i/>
        </w:rPr>
      </w:pPr>
      <w:r w:rsidRPr="00A21888">
        <w:rPr>
          <w:rFonts w:cs="Arial"/>
          <w:b/>
          <w:i/>
        </w:rPr>
        <w:t>Trajanje 2 leti</w:t>
      </w:r>
    </w:p>
    <w:p w14:paraId="2AA09E1A" w14:textId="77777777" w:rsidR="00E7234C" w:rsidRPr="00A21888" w:rsidRDefault="00E7234C" w:rsidP="00E7234C">
      <w:pPr>
        <w:tabs>
          <w:tab w:val="left" w:pos="1701"/>
        </w:tabs>
        <w:rPr>
          <w:rFonts w:cs="Arial"/>
        </w:rPr>
      </w:pPr>
      <w:r w:rsidRPr="00A21888">
        <w:rPr>
          <w:rFonts w:cs="Arial"/>
        </w:rPr>
        <w:t>OI</w:t>
      </w:r>
      <w:r w:rsidRPr="00A21888">
        <w:rPr>
          <w:rFonts w:cs="Arial"/>
        </w:rPr>
        <w:tab/>
        <w:t>osvojeno 9. do 12. mesto, v kolikor je bila dosežena ena zmaga</w:t>
      </w:r>
    </w:p>
    <w:p w14:paraId="6EDE1459" w14:textId="07ECFC6A" w:rsidR="00E7234C" w:rsidRPr="00A21888" w:rsidRDefault="00E7234C" w:rsidP="00E7234C">
      <w:pPr>
        <w:tabs>
          <w:tab w:val="left" w:pos="1701"/>
        </w:tabs>
        <w:rPr>
          <w:rFonts w:cs="Arial"/>
        </w:rPr>
      </w:pPr>
      <w:r w:rsidRPr="00A21888">
        <w:rPr>
          <w:rFonts w:cs="Arial"/>
        </w:rPr>
        <w:t>SP</w:t>
      </w:r>
      <w:r w:rsidRPr="00A21888">
        <w:rPr>
          <w:rFonts w:cs="Arial"/>
        </w:rPr>
        <w:tab/>
        <w:t>osvojeno 9. do 12. mesto</w:t>
      </w:r>
      <w:r w:rsidR="008A0D01" w:rsidRPr="00A21888">
        <w:rPr>
          <w:rFonts w:cs="Arial"/>
        </w:rPr>
        <w:t>, v kolikor je bila dosežena ena zmaga</w:t>
      </w:r>
    </w:p>
    <w:p w14:paraId="58BF906B" w14:textId="2F088214" w:rsidR="00E7234C" w:rsidRPr="00A21888" w:rsidRDefault="00E7234C" w:rsidP="00E7234C">
      <w:pPr>
        <w:tabs>
          <w:tab w:val="left" w:pos="1701"/>
        </w:tabs>
        <w:ind w:left="1695" w:hanging="1695"/>
        <w:rPr>
          <w:rFonts w:cs="Arial"/>
        </w:rPr>
      </w:pPr>
      <w:r w:rsidRPr="00A21888">
        <w:rPr>
          <w:rFonts w:cs="Arial"/>
        </w:rPr>
        <w:t>EP</w:t>
      </w:r>
      <w:r w:rsidRPr="00A21888">
        <w:rPr>
          <w:rFonts w:cs="Arial"/>
        </w:rPr>
        <w:tab/>
        <w:t>osvojeno 9.</w:t>
      </w:r>
      <w:r w:rsidR="008A0D01" w:rsidRPr="00A21888">
        <w:rPr>
          <w:rFonts w:cs="Arial"/>
        </w:rPr>
        <w:t xml:space="preserve"> do 12.</w:t>
      </w:r>
      <w:r w:rsidR="00900F25">
        <w:rPr>
          <w:rFonts w:cs="Arial"/>
        </w:rPr>
        <w:t xml:space="preserve"> </w:t>
      </w:r>
      <w:r w:rsidRPr="00A21888">
        <w:rPr>
          <w:rFonts w:cs="Arial"/>
        </w:rPr>
        <w:t>mesto</w:t>
      </w:r>
      <w:r w:rsidR="008A0D01" w:rsidRPr="00A21888">
        <w:rPr>
          <w:rFonts w:cs="Arial"/>
        </w:rPr>
        <w:t>, v kolikor je bila dosežena ena zmaga</w:t>
      </w:r>
    </w:p>
    <w:p w14:paraId="71E236E7" w14:textId="779AF2B0" w:rsidR="006314E8" w:rsidRPr="00A21888" w:rsidRDefault="00A71AE8" w:rsidP="006314E8">
      <w:pPr>
        <w:tabs>
          <w:tab w:val="left" w:pos="1701"/>
        </w:tabs>
        <w:ind w:left="1695" w:hanging="1695"/>
        <w:jc w:val="both"/>
        <w:rPr>
          <w:rFonts w:cs="Arial"/>
        </w:rPr>
      </w:pPr>
      <w:r w:rsidRPr="00A21888">
        <w:rPr>
          <w:rFonts w:cs="Arial"/>
        </w:rPr>
        <w:t>EKT 1</w:t>
      </w:r>
      <w:r w:rsidRPr="00A21888">
        <w:rPr>
          <w:rFonts w:cs="Arial"/>
        </w:rPr>
        <w:tab/>
        <w:t xml:space="preserve">osvojeno </w:t>
      </w:r>
      <w:r w:rsidR="002875B0" w:rsidRPr="00A21888">
        <w:rPr>
          <w:rFonts w:cs="Arial"/>
        </w:rPr>
        <w:t>5</w:t>
      </w:r>
      <w:r w:rsidRPr="00A21888">
        <w:rPr>
          <w:rFonts w:cs="Arial"/>
        </w:rPr>
        <w:t>.</w:t>
      </w:r>
      <w:r w:rsidR="002875B0" w:rsidRPr="00A21888">
        <w:rPr>
          <w:rFonts w:cs="Arial"/>
        </w:rPr>
        <w:t xml:space="preserve"> do 8.</w:t>
      </w:r>
      <w:r w:rsidRPr="00A21888">
        <w:rPr>
          <w:rFonts w:cs="Arial"/>
        </w:rPr>
        <w:t xml:space="preserve"> mesto</w:t>
      </w:r>
    </w:p>
    <w:p w14:paraId="373CD1E1" w14:textId="46A6E149" w:rsidR="00520D1A" w:rsidRPr="00A21888" w:rsidRDefault="00520D1A" w:rsidP="000E1EE1">
      <w:pPr>
        <w:tabs>
          <w:tab w:val="left" w:pos="1701"/>
        </w:tabs>
        <w:jc w:val="both"/>
        <w:rPr>
          <w:rFonts w:cs="Arial"/>
        </w:rPr>
      </w:pPr>
      <w:r w:rsidRPr="00A21888">
        <w:rPr>
          <w:rFonts w:cs="Arial"/>
        </w:rPr>
        <w:t>EKT 2</w:t>
      </w:r>
      <w:r w:rsidRPr="00A21888">
        <w:rPr>
          <w:rStyle w:val="Sprotnaopomba-sklic"/>
          <w:rFonts w:cs="Arial"/>
        </w:rPr>
        <w:footnoteReference w:id="47"/>
      </w:r>
      <w:r w:rsidRPr="00A21888">
        <w:rPr>
          <w:rFonts w:cs="Arial"/>
        </w:rPr>
        <w:tab/>
      </w:r>
      <w:r w:rsidR="0063394E" w:rsidRPr="00A21888">
        <w:rPr>
          <w:rFonts w:cs="Arial"/>
        </w:rPr>
        <w:t>osvojeno 1. do 4. mesto</w:t>
      </w:r>
    </w:p>
    <w:p w14:paraId="1A12FA03" w14:textId="2743A1CE" w:rsidR="00DE7BB3" w:rsidRPr="00A21888" w:rsidRDefault="00DE7BB3" w:rsidP="000E1EE1">
      <w:pPr>
        <w:tabs>
          <w:tab w:val="left" w:pos="1701"/>
        </w:tabs>
        <w:ind w:left="1695" w:hanging="1695"/>
        <w:rPr>
          <w:rFonts w:cs="Arial"/>
        </w:rPr>
      </w:pPr>
      <w:r w:rsidRPr="00A21888">
        <w:rPr>
          <w:rFonts w:cs="Arial"/>
        </w:rPr>
        <w:t>SRL</w:t>
      </w:r>
      <w:r w:rsidRPr="00A21888">
        <w:rPr>
          <w:rFonts w:cs="Arial"/>
        </w:rPr>
        <w:tab/>
        <w:t>uvrstitev na 1. do 8. mesto na končni rang lestvici sezone</w:t>
      </w:r>
    </w:p>
    <w:p w14:paraId="4B713033" w14:textId="77777777" w:rsidR="00A71AE8" w:rsidRPr="00A21888" w:rsidRDefault="00A71AE8" w:rsidP="00A71AE8">
      <w:pPr>
        <w:tabs>
          <w:tab w:val="left" w:pos="1701"/>
        </w:tabs>
        <w:jc w:val="both"/>
        <w:rPr>
          <w:rFonts w:cs="Arial"/>
          <w:b/>
        </w:rPr>
      </w:pPr>
    </w:p>
    <w:p w14:paraId="5052FCE7" w14:textId="77777777" w:rsidR="00A71AE8" w:rsidRPr="00A21888" w:rsidRDefault="00A71AE8" w:rsidP="00A71AE8">
      <w:pPr>
        <w:tabs>
          <w:tab w:val="left" w:pos="1701"/>
        </w:tabs>
        <w:jc w:val="both"/>
        <w:rPr>
          <w:rFonts w:cs="Arial"/>
          <w:b/>
        </w:rPr>
      </w:pPr>
      <w:r w:rsidRPr="00A21888">
        <w:rPr>
          <w:rFonts w:cs="Arial"/>
          <w:b/>
        </w:rPr>
        <w:t>Športnik mednarodnega razreda</w:t>
      </w:r>
    </w:p>
    <w:p w14:paraId="1ABD04BC" w14:textId="77777777" w:rsidR="00A71AE8" w:rsidRPr="00A21888" w:rsidRDefault="00A71AE8" w:rsidP="00A71AE8">
      <w:pPr>
        <w:tabs>
          <w:tab w:val="left" w:pos="1701"/>
        </w:tabs>
        <w:jc w:val="both"/>
        <w:rPr>
          <w:rFonts w:cs="Arial"/>
          <w:b/>
          <w:i/>
        </w:rPr>
      </w:pPr>
    </w:p>
    <w:p w14:paraId="606B5977" w14:textId="77777777" w:rsidR="00A71AE8" w:rsidRPr="00A21888" w:rsidRDefault="00A71AE8" w:rsidP="00A71AE8">
      <w:pPr>
        <w:tabs>
          <w:tab w:val="left" w:pos="1701"/>
        </w:tabs>
        <w:rPr>
          <w:rFonts w:cs="Arial"/>
          <w:b/>
          <w:i/>
        </w:rPr>
      </w:pPr>
      <w:r w:rsidRPr="00A21888">
        <w:rPr>
          <w:rFonts w:cs="Arial"/>
          <w:b/>
          <w:i/>
        </w:rPr>
        <w:t>Trajanje 2 leti</w:t>
      </w:r>
    </w:p>
    <w:p w14:paraId="11541AC7" w14:textId="77777777" w:rsidR="00A71AE8" w:rsidRPr="00A21888" w:rsidRDefault="00A71AE8" w:rsidP="00A71AE8">
      <w:pPr>
        <w:tabs>
          <w:tab w:val="left" w:pos="1701"/>
        </w:tabs>
        <w:ind w:left="1695" w:hanging="1695"/>
        <w:jc w:val="both"/>
        <w:rPr>
          <w:rFonts w:cs="Arial"/>
        </w:rPr>
      </w:pPr>
      <w:r w:rsidRPr="00A21888">
        <w:rPr>
          <w:rFonts w:cs="Arial"/>
        </w:rPr>
        <w:t xml:space="preserve">OI </w:t>
      </w:r>
      <w:r w:rsidRPr="00A21888">
        <w:rPr>
          <w:rFonts w:cs="Arial"/>
        </w:rPr>
        <w:tab/>
        <w:t>nastop na uradni tekmi</w:t>
      </w:r>
    </w:p>
    <w:p w14:paraId="6293F106" w14:textId="77777777" w:rsidR="00E7234C" w:rsidRPr="00A21888" w:rsidRDefault="00DE2DAF" w:rsidP="00A71AE8">
      <w:pPr>
        <w:tabs>
          <w:tab w:val="left" w:pos="1701"/>
        </w:tabs>
        <w:jc w:val="both"/>
        <w:rPr>
          <w:rFonts w:cs="Arial"/>
        </w:rPr>
      </w:pPr>
      <w:proofErr w:type="spellStart"/>
      <w:r w:rsidRPr="00A21888">
        <w:rPr>
          <w:rFonts w:cs="Arial"/>
        </w:rPr>
        <w:t>kvalif</w:t>
      </w:r>
      <w:proofErr w:type="spellEnd"/>
      <w:r w:rsidR="00E7234C" w:rsidRPr="00A21888">
        <w:rPr>
          <w:rFonts w:cs="Arial"/>
        </w:rPr>
        <w:t>. OI</w:t>
      </w:r>
      <w:r w:rsidR="00E7234C" w:rsidRPr="00A21888">
        <w:rPr>
          <w:rFonts w:cs="Arial"/>
        </w:rPr>
        <w:tab/>
        <w:t>uvrstitev na OI oz. 1. mesto pod kvalifikacijsko normo</w:t>
      </w:r>
    </w:p>
    <w:p w14:paraId="60925DE0" w14:textId="77777777" w:rsidR="00A71AE8" w:rsidRPr="00A21888" w:rsidRDefault="00A71AE8" w:rsidP="00A71AE8">
      <w:pPr>
        <w:tabs>
          <w:tab w:val="left" w:pos="1701"/>
        </w:tabs>
        <w:jc w:val="both"/>
        <w:rPr>
          <w:rFonts w:cs="Arial"/>
        </w:rPr>
      </w:pPr>
      <w:r w:rsidRPr="00A21888">
        <w:rPr>
          <w:rFonts w:cs="Arial"/>
        </w:rPr>
        <w:t>SP</w:t>
      </w:r>
      <w:r w:rsidRPr="00A21888">
        <w:rPr>
          <w:rFonts w:cs="Arial"/>
        </w:rPr>
        <w:tab/>
        <w:t xml:space="preserve">nastop na uradni tekmi </w:t>
      </w:r>
    </w:p>
    <w:p w14:paraId="6A284D63" w14:textId="77777777" w:rsidR="00A71AE8" w:rsidRPr="00A21888" w:rsidRDefault="00A71AE8" w:rsidP="00A71AE8">
      <w:pPr>
        <w:tabs>
          <w:tab w:val="left" w:pos="1701"/>
        </w:tabs>
        <w:ind w:left="1695" w:hanging="1695"/>
        <w:jc w:val="both"/>
        <w:rPr>
          <w:rFonts w:cs="Arial"/>
        </w:rPr>
      </w:pPr>
      <w:r w:rsidRPr="00A21888">
        <w:rPr>
          <w:rFonts w:cs="Arial"/>
        </w:rPr>
        <w:t>EP</w:t>
      </w:r>
      <w:r w:rsidRPr="00A21888">
        <w:rPr>
          <w:rFonts w:cs="Arial"/>
        </w:rPr>
        <w:tab/>
        <w:t>nastop na uradni tekmi</w:t>
      </w:r>
    </w:p>
    <w:p w14:paraId="79EF06A3" w14:textId="63F9731F" w:rsidR="0063394E" w:rsidRPr="00A21888" w:rsidRDefault="0063394E" w:rsidP="0063394E">
      <w:pPr>
        <w:tabs>
          <w:tab w:val="left" w:pos="1701"/>
        </w:tabs>
        <w:ind w:left="1695" w:hanging="1695"/>
        <w:jc w:val="both"/>
        <w:rPr>
          <w:rFonts w:cs="Arial"/>
        </w:rPr>
      </w:pPr>
      <w:r w:rsidRPr="00A21888">
        <w:rPr>
          <w:rFonts w:cs="Arial"/>
        </w:rPr>
        <w:t>EKT 1</w:t>
      </w:r>
      <w:r w:rsidRPr="00A21888">
        <w:rPr>
          <w:rFonts w:cs="Arial"/>
        </w:rPr>
        <w:tab/>
        <w:t>osvojeno 9. do 16. mesto</w:t>
      </w:r>
    </w:p>
    <w:p w14:paraId="61DE9BF1" w14:textId="7839731A" w:rsidR="0063394E" w:rsidRPr="00A21888" w:rsidRDefault="0063394E" w:rsidP="0063394E">
      <w:pPr>
        <w:tabs>
          <w:tab w:val="left" w:pos="1701"/>
        </w:tabs>
        <w:jc w:val="both"/>
        <w:rPr>
          <w:rFonts w:cs="Arial"/>
        </w:rPr>
      </w:pPr>
      <w:r w:rsidRPr="00A21888">
        <w:rPr>
          <w:rFonts w:cs="Arial"/>
        </w:rPr>
        <w:t>EKT 2</w:t>
      </w:r>
      <w:r w:rsidRPr="00A21888">
        <w:rPr>
          <w:rFonts w:cs="Arial"/>
        </w:rPr>
        <w:tab/>
        <w:t xml:space="preserve">osvojeno </w:t>
      </w:r>
      <w:r w:rsidR="0020209D" w:rsidRPr="00A21888">
        <w:rPr>
          <w:rFonts w:cs="Arial"/>
        </w:rPr>
        <w:t>5</w:t>
      </w:r>
      <w:r w:rsidRPr="00A21888">
        <w:rPr>
          <w:rFonts w:cs="Arial"/>
        </w:rPr>
        <w:t xml:space="preserve">. do </w:t>
      </w:r>
      <w:r w:rsidR="0020209D" w:rsidRPr="00A21888">
        <w:rPr>
          <w:rFonts w:cs="Arial"/>
        </w:rPr>
        <w:t>8</w:t>
      </w:r>
      <w:r w:rsidRPr="00A21888">
        <w:rPr>
          <w:rFonts w:cs="Arial"/>
        </w:rPr>
        <w:t>. mesto</w:t>
      </w:r>
    </w:p>
    <w:p w14:paraId="272DC833" w14:textId="77777777" w:rsidR="00A71AE8" w:rsidRPr="00A21888" w:rsidRDefault="00A71AE8" w:rsidP="00A71AE8">
      <w:pPr>
        <w:tabs>
          <w:tab w:val="left" w:pos="1701"/>
        </w:tabs>
        <w:rPr>
          <w:rFonts w:cs="Arial"/>
        </w:rPr>
      </w:pPr>
    </w:p>
    <w:p w14:paraId="22662253" w14:textId="77777777" w:rsidR="00A71AE8" w:rsidRPr="00A21888" w:rsidRDefault="00A71AE8" w:rsidP="00A71AE8">
      <w:pPr>
        <w:tabs>
          <w:tab w:val="left" w:pos="1701"/>
        </w:tabs>
        <w:rPr>
          <w:rFonts w:cs="Arial"/>
          <w:b/>
          <w:i/>
        </w:rPr>
      </w:pPr>
      <w:r w:rsidRPr="00A21888">
        <w:rPr>
          <w:rFonts w:cs="Arial"/>
          <w:b/>
          <w:i/>
        </w:rPr>
        <w:t>Trajanje 1 leto</w:t>
      </w:r>
    </w:p>
    <w:p w14:paraId="433F7CCE" w14:textId="77777777" w:rsidR="00A71AE8" w:rsidRPr="00A21888" w:rsidRDefault="00DE2DAF" w:rsidP="00A71AE8">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A71AE8" w:rsidRPr="00A21888">
        <w:rPr>
          <w:rFonts w:cs="Arial"/>
        </w:rPr>
        <w:t>OI</w:t>
      </w:r>
      <w:r w:rsidR="00A71AE8" w:rsidRPr="00A21888">
        <w:rPr>
          <w:rFonts w:cs="Arial"/>
        </w:rPr>
        <w:tab/>
      </w:r>
      <w:r w:rsidR="00E7234C" w:rsidRPr="00A21888">
        <w:rPr>
          <w:rFonts w:cs="Arial"/>
        </w:rPr>
        <w:t>uvrstitev v zadnji krog kvalifikacij, v kolikor je bila dosežena ena zmaga</w:t>
      </w:r>
    </w:p>
    <w:p w14:paraId="75A3BC94" w14:textId="4AF8E7F0" w:rsidR="00A71AE8" w:rsidRPr="00A21888" w:rsidRDefault="00A71AE8" w:rsidP="00A71AE8">
      <w:pPr>
        <w:tabs>
          <w:tab w:val="left" w:pos="1701"/>
        </w:tabs>
        <w:ind w:left="1695" w:hanging="1695"/>
        <w:jc w:val="both"/>
        <w:rPr>
          <w:rFonts w:cs="Arial"/>
        </w:rPr>
      </w:pPr>
      <w:r w:rsidRPr="00A21888">
        <w:rPr>
          <w:rFonts w:cs="Arial"/>
        </w:rPr>
        <w:t>EP II</w:t>
      </w:r>
      <w:r w:rsidRPr="00A21888">
        <w:rPr>
          <w:rFonts w:cs="Arial"/>
        </w:rPr>
        <w:tab/>
      </w:r>
      <w:r w:rsidR="0013284D" w:rsidRPr="00A21888">
        <w:rPr>
          <w:rFonts w:cs="Arial"/>
        </w:rPr>
        <w:t xml:space="preserve">uvrstitev v prvo </w:t>
      </w:r>
      <w:r w:rsidR="001D2A34" w:rsidRPr="00A21888">
        <w:rPr>
          <w:rFonts w:cs="Arial"/>
        </w:rPr>
        <w:t>1/2</w:t>
      </w:r>
      <w:r w:rsidR="0013284D" w:rsidRPr="00A21888">
        <w:rPr>
          <w:rFonts w:cs="Arial"/>
        </w:rPr>
        <w:t xml:space="preserve"> uvrščenih</w:t>
      </w:r>
    </w:p>
    <w:p w14:paraId="2586807D" w14:textId="059B0552" w:rsidR="00A71AE8" w:rsidRPr="00A21888" w:rsidRDefault="00A71AE8" w:rsidP="00A71AE8">
      <w:pPr>
        <w:tabs>
          <w:tab w:val="left" w:pos="1701"/>
        </w:tabs>
        <w:ind w:left="1695" w:hanging="1695"/>
        <w:jc w:val="both"/>
        <w:rPr>
          <w:rFonts w:cs="Arial"/>
        </w:rPr>
      </w:pPr>
      <w:r w:rsidRPr="00A21888">
        <w:rPr>
          <w:rFonts w:cs="Arial"/>
        </w:rPr>
        <w:t>EKT 1</w:t>
      </w:r>
      <w:r w:rsidRPr="00A21888">
        <w:rPr>
          <w:rFonts w:cs="Arial"/>
        </w:rPr>
        <w:tab/>
        <w:t>nastop na uradni tekmi (velja samo v primeru predhodnih kvalifikacij) oz. dosežena</w:t>
      </w:r>
      <w:r w:rsidR="0037670B">
        <w:rPr>
          <w:rFonts w:cs="Arial"/>
        </w:rPr>
        <w:t xml:space="preserve"> ena</w:t>
      </w:r>
      <w:r w:rsidRPr="00A21888">
        <w:rPr>
          <w:rFonts w:cs="Arial"/>
        </w:rPr>
        <w:t xml:space="preserve"> zmaga v EKT 1</w:t>
      </w:r>
    </w:p>
    <w:p w14:paraId="33FC05AA" w14:textId="68BF8CC5" w:rsidR="00A71AE8" w:rsidRPr="00A21888" w:rsidRDefault="001F7A69" w:rsidP="00A71AE8">
      <w:pPr>
        <w:tabs>
          <w:tab w:val="left" w:pos="1701"/>
        </w:tabs>
        <w:jc w:val="both"/>
        <w:rPr>
          <w:rFonts w:cs="Arial"/>
        </w:rPr>
      </w:pPr>
      <w:r w:rsidRPr="00A21888">
        <w:rPr>
          <w:rFonts w:cs="Arial"/>
        </w:rPr>
        <w:t>EKT 2</w:t>
      </w:r>
      <w:r w:rsidR="00A71AE8" w:rsidRPr="00A21888">
        <w:rPr>
          <w:rFonts w:cs="Arial"/>
        </w:rPr>
        <w:tab/>
        <w:t xml:space="preserve">doseženi </w:t>
      </w:r>
      <w:r w:rsidR="0037670B">
        <w:rPr>
          <w:rFonts w:cs="Arial"/>
        </w:rPr>
        <w:t>dve</w:t>
      </w:r>
      <w:r w:rsidR="00A71AE8" w:rsidRPr="00A21888">
        <w:rPr>
          <w:rFonts w:cs="Arial"/>
        </w:rPr>
        <w:t xml:space="preserve"> zmagi na uradnih tekmah</w:t>
      </w:r>
    </w:p>
    <w:p w14:paraId="667224D2" w14:textId="514FECC1" w:rsidR="00A71AE8" w:rsidRPr="00A21888" w:rsidRDefault="00A71AE8" w:rsidP="00A71AE8">
      <w:pPr>
        <w:tabs>
          <w:tab w:val="left" w:pos="1701"/>
        </w:tabs>
        <w:ind w:left="1695" w:hanging="1695"/>
        <w:jc w:val="both"/>
        <w:rPr>
          <w:rFonts w:cs="Arial"/>
        </w:rPr>
      </w:pPr>
      <w:r w:rsidRPr="00A21888">
        <w:rPr>
          <w:rFonts w:cs="Arial"/>
        </w:rPr>
        <w:t>EKT 3</w:t>
      </w:r>
      <w:r w:rsidRPr="00A21888">
        <w:rPr>
          <w:rStyle w:val="Sprotnaopomba-sklic"/>
          <w:rFonts w:cs="Arial"/>
        </w:rPr>
        <w:footnoteReference w:id="48"/>
      </w:r>
      <w:r w:rsidRPr="00A21888">
        <w:rPr>
          <w:rFonts w:cs="Arial"/>
        </w:rPr>
        <w:tab/>
        <w:t>osvojeno 1.</w:t>
      </w:r>
      <w:r w:rsidR="0020209D" w:rsidRPr="00A21888">
        <w:rPr>
          <w:rFonts w:cs="Arial"/>
        </w:rPr>
        <w:t xml:space="preserve"> do 4.</w:t>
      </w:r>
      <w:r w:rsidRPr="00A21888">
        <w:rPr>
          <w:rFonts w:cs="Arial"/>
        </w:rPr>
        <w:t xml:space="preserve"> mesto</w:t>
      </w:r>
    </w:p>
    <w:p w14:paraId="43FB72DE" w14:textId="77777777" w:rsidR="00A71AE8" w:rsidRPr="00A21888" w:rsidRDefault="00A71AE8" w:rsidP="00A71AE8">
      <w:pPr>
        <w:tabs>
          <w:tab w:val="left" w:pos="1701"/>
        </w:tabs>
        <w:jc w:val="both"/>
        <w:rPr>
          <w:rFonts w:cs="Arial"/>
        </w:rPr>
      </w:pPr>
    </w:p>
    <w:p w14:paraId="20727BAD" w14:textId="77777777" w:rsidR="00A71AE8" w:rsidRPr="00A21888" w:rsidRDefault="00A71AE8" w:rsidP="00A71AE8">
      <w:pPr>
        <w:tabs>
          <w:tab w:val="left" w:pos="1701"/>
        </w:tabs>
        <w:jc w:val="both"/>
        <w:rPr>
          <w:rFonts w:cs="Arial"/>
          <w:b/>
        </w:rPr>
      </w:pPr>
      <w:r w:rsidRPr="00A21888">
        <w:rPr>
          <w:rFonts w:cs="Arial"/>
          <w:b/>
        </w:rPr>
        <w:t>Športnik perspektivnega razreda</w:t>
      </w:r>
    </w:p>
    <w:p w14:paraId="62FF6B32" w14:textId="77777777" w:rsidR="00A71AE8" w:rsidRPr="00A21888" w:rsidRDefault="00A71AE8" w:rsidP="00A71AE8">
      <w:pPr>
        <w:tabs>
          <w:tab w:val="left" w:pos="1701"/>
        </w:tabs>
        <w:rPr>
          <w:rFonts w:cs="Arial"/>
        </w:rPr>
      </w:pPr>
    </w:p>
    <w:p w14:paraId="7BC044B6" w14:textId="77777777" w:rsidR="00A71AE8" w:rsidRPr="00A21888" w:rsidRDefault="00A71AE8" w:rsidP="00A71AE8">
      <w:pPr>
        <w:tabs>
          <w:tab w:val="left" w:pos="1701"/>
        </w:tabs>
        <w:rPr>
          <w:rFonts w:cs="Arial"/>
          <w:b/>
          <w:i/>
        </w:rPr>
      </w:pPr>
      <w:r w:rsidRPr="00A21888">
        <w:rPr>
          <w:rFonts w:cs="Arial"/>
          <w:b/>
          <w:i/>
        </w:rPr>
        <w:t>Trajanje 2 leti</w:t>
      </w:r>
    </w:p>
    <w:p w14:paraId="1A18FB5F" w14:textId="77777777" w:rsidR="00A71AE8" w:rsidRPr="00A21888" w:rsidRDefault="00A71AE8" w:rsidP="00A71AE8">
      <w:pPr>
        <w:tabs>
          <w:tab w:val="left" w:pos="1701"/>
        </w:tabs>
        <w:jc w:val="both"/>
        <w:rPr>
          <w:rFonts w:cs="Arial"/>
        </w:rPr>
      </w:pPr>
      <w:r w:rsidRPr="00A21888">
        <w:rPr>
          <w:rFonts w:cs="Arial"/>
        </w:rPr>
        <w:t>ml. SP</w:t>
      </w:r>
      <w:r w:rsidRPr="00A21888">
        <w:rPr>
          <w:rFonts w:cs="Arial"/>
        </w:rPr>
        <w:tab/>
        <w:t>nastop na uradni tekmi</w:t>
      </w:r>
    </w:p>
    <w:p w14:paraId="4B702BBA" w14:textId="77777777" w:rsidR="00A71AE8" w:rsidRPr="00A21888" w:rsidRDefault="00A71AE8" w:rsidP="00A71AE8">
      <w:pPr>
        <w:tabs>
          <w:tab w:val="left" w:pos="1701"/>
        </w:tabs>
        <w:jc w:val="both"/>
        <w:rPr>
          <w:rFonts w:cs="Arial"/>
        </w:rPr>
      </w:pPr>
      <w:r w:rsidRPr="00A21888">
        <w:rPr>
          <w:rFonts w:cs="Arial"/>
        </w:rPr>
        <w:t>ml. EP</w:t>
      </w:r>
      <w:r w:rsidRPr="00A21888">
        <w:rPr>
          <w:rFonts w:cs="Arial"/>
        </w:rPr>
        <w:tab/>
        <w:t>nastop na uradni tekmi</w:t>
      </w:r>
    </w:p>
    <w:p w14:paraId="294A4B99" w14:textId="77777777" w:rsidR="00A71AE8" w:rsidRPr="00A21888" w:rsidRDefault="00A71AE8" w:rsidP="00A71AE8">
      <w:pPr>
        <w:tabs>
          <w:tab w:val="left" w:pos="1701"/>
        </w:tabs>
        <w:jc w:val="both"/>
        <w:rPr>
          <w:rFonts w:cs="Arial"/>
        </w:rPr>
      </w:pPr>
    </w:p>
    <w:p w14:paraId="2242FBEF" w14:textId="77777777" w:rsidR="00A71AE8" w:rsidRPr="00A21888" w:rsidRDefault="00A71AE8" w:rsidP="00A71AE8">
      <w:pPr>
        <w:tabs>
          <w:tab w:val="left" w:pos="1701"/>
        </w:tabs>
        <w:ind w:left="1695" w:hanging="1695"/>
        <w:rPr>
          <w:rFonts w:cs="Arial"/>
          <w:b/>
          <w:i/>
        </w:rPr>
      </w:pPr>
      <w:r w:rsidRPr="00A21888">
        <w:rPr>
          <w:rFonts w:cs="Arial"/>
          <w:b/>
          <w:i/>
        </w:rPr>
        <w:t>Trajanje 1 leto</w:t>
      </w:r>
    </w:p>
    <w:p w14:paraId="7EC7C102" w14:textId="0FD09868" w:rsidR="00A71AE8" w:rsidRPr="00A21888" w:rsidRDefault="00A71AE8" w:rsidP="00A71AE8">
      <w:pPr>
        <w:tabs>
          <w:tab w:val="left" w:pos="1701"/>
        </w:tabs>
        <w:ind w:left="1695" w:hanging="1695"/>
        <w:jc w:val="both"/>
        <w:rPr>
          <w:rFonts w:cs="Arial"/>
        </w:rPr>
      </w:pPr>
      <w:r w:rsidRPr="00A21888">
        <w:rPr>
          <w:rFonts w:cs="Arial"/>
        </w:rPr>
        <w:t>ml. EP II</w:t>
      </w:r>
      <w:r w:rsidRPr="00A21888">
        <w:rPr>
          <w:rFonts w:cs="Arial"/>
        </w:rPr>
        <w:tab/>
      </w:r>
      <w:r w:rsidR="0013284D" w:rsidRPr="00A21888">
        <w:rPr>
          <w:rFonts w:cs="Arial"/>
        </w:rPr>
        <w:t xml:space="preserve">uvrstitev v prvo </w:t>
      </w:r>
      <w:r w:rsidR="005609E6" w:rsidRPr="00A21888">
        <w:rPr>
          <w:rFonts w:cs="Arial"/>
        </w:rPr>
        <w:t>1/2</w:t>
      </w:r>
      <w:r w:rsidR="0013284D" w:rsidRPr="00A21888">
        <w:rPr>
          <w:rFonts w:cs="Arial"/>
        </w:rPr>
        <w:t xml:space="preserve"> uvrščenih</w:t>
      </w:r>
    </w:p>
    <w:p w14:paraId="50446AFA" w14:textId="77777777" w:rsidR="00A71AE8" w:rsidRPr="00A21888" w:rsidRDefault="00A71AE8" w:rsidP="00A71AE8">
      <w:pPr>
        <w:tabs>
          <w:tab w:val="left" w:pos="1701"/>
        </w:tabs>
        <w:jc w:val="both"/>
        <w:rPr>
          <w:rFonts w:cs="Arial"/>
          <w:b/>
        </w:rPr>
      </w:pPr>
    </w:p>
    <w:p w14:paraId="6BC8DF65" w14:textId="77777777" w:rsidR="00A71AE8" w:rsidRPr="00A21888" w:rsidRDefault="00A71AE8" w:rsidP="00A71AE8">
      <w:pPr>
        <w:tabs>
          <w:tab w:val="left" w:pos="1701"/>
        </w:tabs>
        <w:jc w:val="both"/>
        <w:rPr>
          <w:rFonts w:cs="Arial"/>
        </w:rPr>
      </w:pPr>
      <w:r w:rsidRPr="00A21888">
        <w:rPr>
          <w:rFonts w:cs="Arial"/>
          <w:b/>
        </w:rPr>
        <w:t>Športnik državnega razreda</w:t>
      </w:r>
    </w:p>
    <w:p w14:paraId="142F1915" w14:textId="77777777" w:rsidR="00A71AE8" w:rsidRPr="00A21888" w:rsidRDefault="00A71AE8" w:rsidP="00A71AE8">
      <w:pPr>
        <w:tabs>
          <w:tab w:val="left" w:pos="1701"/>
        </w:tabs>
        <w:jc w:val="both"/>
        <w:rPr>
          <w:rFonts w:cs="Arial"/>
        </w:rPr>
      </w:pPr>
    </w:p>
    <w:p w14:paraId="6DE209FA" w14:textId="3DCBA574" w:rsidR="00A71AE8" w:rsidRPr="00A21888" w:rsidRDefault="00A71AE8" w:rsidP="00A71AE8">
      <w:pPr>
        <w:tabs>
          <w:tab w:val="left" w:pos="1701"/>
        </w:tabs>
        <w:jc w:val="both"/>
        <w:rPr>
          <w:rFonts w:cs="Arial"/>
        </w:rPr>
      </w:pPr>
      <w:r w:rsidRPr="00A21888">
        <w:rPr>
          <w:rFonts w:cs="Arial"/>
        </w:rPr>
        <w:t>DP</w:t>
      </w:r>
      <w:r w:rsidRPr="00A21888">
        <w:rPr>
          <w:rFonts w:cs="Arial"/>
        </w:rPr>
        <w:tab/>
        <w:t xml:space="preserve">osvojeno 1. do </w:t>
      </w:r>
      <w:r w:rsidR="00FC4FAC" w:rsidRPr="00A21888">
        <w:rPr>
          <w:rFonts w:cs="Arial"/>
        </w:rPr>
        <w:t>4</w:t>
      </w:r>
      <w:r w:rsidRPr="00A21888">
        <w:rPr>
          <w:rFonts w:cs="Arial"/>
        </w:rPr>
        <w:t>. mesto, če je to v prvi 1/3 uvrščenih</w:t>
      </w:r>
    </w:p>
    <w:p w14:paraId="13A5A360" w14:textId="17884D04" w:rsidR="00A71AE8" w:rsidRPr="00A21888" w:rsidRDefault="00DE2DAF" w:rsidP="00A71AE8">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A71AE8" w:rsidRPr="00A21888">
        <w:rPr>
          <w:rFonts w:cs="Arial"/>
        </w:rPr>
        <w:t>OI</w:t>
      </w:r>
      <w:r w:rsidR="00A71AE8" w:rsidRPr="00A21888">
        <w:rPr>
          <w:rFonts w:cs="Arial"/>
        </w:rPr>
        <w:tab/>
        <w:t xml:space="preserve">dosežena </w:t>
      </w:r>
      <w:r w:rsidR="0037670B">
        <w:rPr>
          <w:rFonts w:cs="Arial"/>
        </w:rPr>
        <w:t>ena</w:t>
      </w:r>
      <w:r w:rsidR="00A71AE8" w:rsidRPr="00A21888">
        <w:rPr>
          <w:rFonts w:cs="Arial"/>
        </w:rPr>
        <w:t xml:space="preserve"> zmaga na uradni kvalifikacijski tekmi</w:t>
      </w:r>
    </w:p>
    <w:p w14:paraId="54794E8C" w14:textId="62FF580F" w:rsidR="00A71AE8" w:rsidRPr="00A21888" w:rsidRDefault="00A71AE8" w:rsidP="00A71AE8">
      <w:pPr>
        <w:tabs>
          <w:tab w:val="left" w:pos="1701"/>
        </w:tabs>
        <w:ind w:left="1695" w:hanging="1695"/>
        <w:jc w:val="both"/>
        <w:rPr>
          <w:rFonts w:cs="Arial"/>
        </w:rPr>
      </w:pPr>
      <w:r w:rsidRPr="00A21888">
        <w:rPr>
          <w:rFonts w:cs="Arial"/>
        </w:rPr>
        <w:t>EP II</w:t>
      </w:r>
      <w:r w:rsidRPr="00A21888">
        <w:rPr>
          <w:rFonts w:cs="Arial"/>
        </w:rPr>
        <w:tab/>
        <w:t xml:space="preserve">dosežena </w:t>
      </w:r>
      <w:r w:rsidR="0037670B">
        <w:rPr>
          <w:rFonts w:cs="Arial"/>
        </w:rPr>
        <w:t>ena</w:t>
      </w:r>
      <w:r w:rsidRPr="00A21888">
        <w:rPr>
          <w:rFonts w:cs="Arial"/>
        </w:rPr>
        <w:t xml:space="preserve"> zmaga na uradni tekmi</w:t>
      </w:r>
    </w:p>
    <w:p w14:paraId="4CC7454C" w14:textId="18054449" w:rsidR="00A71AE8" w:rsidRPr="00A21888" w:rsidRDefault="00A71AE8" w:rsidP="00A71AE8">
      <w:pPr>
        <w:tabs>
          <w:tab w:val="left" w:pos="1701"/>
        </w:tabs>
        <w:ind w:left="1695" w:hanging="1695"/>
        <w:jc w:val="both"/>
        <w:rPr>
          <w:rFonts w:cs="Arial"/>
        </w:rPr>
      </w:pPr>
      <w:r w:rsidRPr="00A21888">
        <w:rPr>
          <w:rFonts w:cs="Arial"/>
        </w:rPr>
        <w:t>EP III</w:t>
      </w:r>
      <w:r w:rsidRPr="00A21888">
        <w:rPr>
          <w:rFonts w:cs="Arial"/>
        </w:rPr>
        <w:tab/>
        <w:t xml:space="preserve">doseženi </w:t>
      </w:r>
      <w:r w:rsidR="0037670B">
        <w:rPr>
          <w:rFonts w:cs="Arial"/>
        </w:rPr>
        <w:t>dve</w:t>
      </w:r>
      <w:r w:rsidRPr="00A21888">
        <w:rPr>
          <w:rFonts w:cs="Arial"/>
        </w:rPr>
        <w:t xml:space="preserve"> zmagi na uradnih tekmah</w:t>
      </w:r>
    </w:p>
    <w:p w14:paraId="13BA58CB" w14:textId="1D195A65" w:rsidR="00A71AE8" w:rsidRPr="00A21888" w:rsidRDefault="00DE2DAF" w:rsidP="00A71AE8">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A71AE8" w:rsidRPr="00A21888">
        <w:rPr>
          <w:rFonts w:cs="Arial"/>
        </w:rPr>
        <w:t>EKT 1</w:t>
      </w:r>
      <w:r w:rsidR="00A71AE8" w:rsidRPr="00A21888">
        <w:rPr>
          <w:rFonts w:cs="Arial"/>
        </w:rPr>
        <w:tab/>
      </w:r>
      <w:r w:rsidR="00A71AE8" w:rsidRPr="00A21888">
        <w:rPr>
          <w:rFonts w:cs="Arial"/>
        </w:rPr>
        <w:tab/>
        <w:t xml:space="preserve">dosežena </w:t>
      </w:r>
      <w:r w:rsidR="0037670B">
        <w:rPr>
          <w:rFonts w:cs="Arial"/>
        </w:rPr>
        <w:t>ena</w:t>
      </w:r>
      <w:r w:rsidR="00A71AE8" w:rsidRPr="00A21888">
        <w:rPr>
          <w:rFonts w:cs="Arial"/>
        </w:rPr>
        <w:t xml:space="preserve"> zmaga na uradni kvalifikacijski tekmi</w:t>
      </w:r>
    </w:p>
    <w:p w14:paraId="6EED119A" w14:textId="70AD9F2B" w:rsidR="00A71AE8" w:rsidRPr="00A21888" w:rsidRDefault="00DE2DAF" w:rsidP="00A71AE8">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A71AE8" w:rsidRPr="00A21888">
        <w:rPr>
          <w:rFonts w:cs="Arial"/>
        </w:rPr>
        <w:t>EKT 2</w:t>
      </w:r>
      <w:r w:rsidR="00A71AE8" w:rsidRPr="00A21888">
        <w:rPr>
          <w:rFonts w:cs="Arial"/>
        </w:rPr>
        <w:tab/>
      </w:r>
      <w:r w:rsidR="00B66A1A" w:rsidRPr="00A21888">
        <w:rPr>
          <w:rFonts w:cs="Arial"/>
        </w:rPr>
        <w:t xml:space="preserve">doseženi </w:t>
      </w:r>
      <w:r w:rsidR="0037670B">
        <w:rPr>
          <w:rFonts w:cs="Arial"/>
        </w:rPr>
        <w:t>dve</w:t>
      </w:r>
      <w:r w:rsidR="00A71AE8" w:rsidRPr="00A21888">
        <w:rPr>
          <w:rFonts w:cs="Arial"/>
        </w:rPr>
        <w:t xml:space="preserve"> zmagi na uradnih kvalifikacijskih tekmah</w:t>
      </w:r>
    </w:p>
    <w:p w14:paraId="17C92115" w14:textId="77777777" w:rsidR="00A71AE8" w:rsidRPr="00A21888" w:rsidRDefault="00A71AE8" w:rsidP="00A71AE8">
      <w:pPr>
        <w:tabs>
          <w:tab w:val="left" w:pos="1701"/>
        </w:tabs>
        <w:ind w:left="1695" w:hanging="1695"/>
        <w:jc w:val="both"/>
        <w:rPr>
          <w:rFonts w:cs="Arial"/>
        </w:rPr>
      </w:pPr>
      <w:r w:rsidRPr="00A21888">
        <w:rPr>
          <w:rFonts w:cs="Arial"/>
        </w:rPr>
        <w:t>EKT 3</w:t>
      </w:r>
      <w:r w:rsidRPr="00A21888">
        <w:rPr>
          <w:rFonts w:cs="Arial"/>
        </w:rPr>
        <w:tab/>
        <w:t>osvojeno 2. do 4. mesto, če je to v prvi 1/3 uvrščenih</w:t>
      </w:r>
    </w:p>
    <w:p w14:paraId="1A06D7E8" w14:textId="77777777" w:rsidR="00A71AE8" w:rsidRPr="00A21888" w:rsidRDefault="00A71AE8" w:rsidP="00A71AE8">
      <w:pPr>
        <w:tabs>
          <w:tab w:val="left" w:pos="1701"/>
        </w:tabs>
        <w:jc w:val="both"/>
        <w:rPr>
          <w:rFonts w:cs="Arial"/>
          <w:b/>
        </w:rPr>
      </w:pPr>
    </w:p>
    <w:p w14:paraId="2142B1E7" w14:textId="1AD80AC7" w:rsidR="009E3784" w:rsidRDefault="009E3784" w:rsidP="00A71AE8">
      <w:pPr>
        <w:tabs>
          <w:tab w:val="left" w:pos="1701"/>
        </w:tabs>
        <w:jc w:val="both"/>
        <w:rPr>
          <w:rFonts w:cs="Arial"/>
          <w:b/>
        </w:rPr>
      </w:pPr>
    </w:p>
    <w:p w14:paraId="6D2246F0" w14:textId="77777777" w:rsidR="0037670B" w:rsidRPr="00A21888" w:rsidRDefault="0037670B" w:rsidP="00A71AE8">
      <w:pPr>
        <w:tabs>
          <w:tab w:val="left" w:pos="1701"/>
        </w:tabs>
        <w:jc w:val="both"/>
        <w:rPr>
          <w:rFonts w:cs="Arial"/>
          <w:b/>
        </w:rPr>
      </w:pPr>
    </w:p>
    <w:p w14:paraId="13959861" w14:textId="77777777" w:rsidR="00A71AE8" w:rsidRPr="00A21888" w:rsidRDefault="00A71AE8" w:rsidP="00A71AE8">
      <w:pPr>
        <w:tabs>
          <w:tab w:val="left" w:pos="1701"/>
        </w:tabs>
        <w:jc w:val="both"/>
        <w:rPr>
          <w:rFonts w:cs="Arial"/>
        </w:rPr>
      </w:pPr>
      <w:r w:rsidRPr="00A21888">
        <w:rPr>
          <w:rFonts w:cs="Arial"/>
          <w:b/>
        </w:rPr>
        <w:lastRenderedPageBreak/>
        <w:t>Športnik mladinskega razreda</w:t>
      </w:r>
    </w:p>
    <w:p w14:paraId="6D038472" w14:textId="77777777" w:rsidR="00A71AE8" w:rsidRPr="00A21888" w:rsidRDefault="00A71AE8" w:rsidP="00A71AE8">
      <w:pPr>
        <w:tabs>
          <w:tab w:val="left" w:pos="1701"/>
        </w:tabs>
        <w:jc w:val="both"/>
        <w:rPr>
          <w:rFonts w:cs="Arial"/>
        </w:rPr>
      </w:pPr>
    </w:p>
    <w:p w14:paraId="3AFD06FF" w14:textId="77777777" w:rsidR="00A71AE8" w:rsidRPr="00A21888" w:rsidRDefault="00A71AE8" w:rsidP="00A71AE8">
      <w:pPr>
        <w:tabs>
          <w:tab w:val="left" w:pos="1701"/>
        </w:tabs>
        <w:jc w:val="both"/>
        <w:rPr>
          <w:rFonts w:cs="Arial"/>
        </w:rPr>
      </w:pPr>
      <w:r w:rsidRPr="00A21888">
        <w:rPr>
          <w:rFonts w:cs="Arial"/>
        </w:rPr>
        <w:t>ml. DP</w:t>
      </w:r>
      <w:r w:rsidRPr="00A21888">
        <w:rPr>
          <w:rFonts w:cs="Arial"/>
        </w:rPr>
        <w:tab/>
        <w:t>osvojeno 1. do 8. mesto, če je to v prvi 1/3 uvrščenih</w:t>
      </w:r>
    </w:p>
    <w:p w14:paraId="18022899" w14:textId="4FC02397" w:rsidR="00A71AE8" w:rsidRPr="00A21888" w:rsidRDefault="00A71AE8" w:rsidP="00A71AE8">
      <w:pPr>
        <w:tabs>
          <w:tab w:val="left" w:pos="1701"/>
        </w:tabs>
        <w:ind w:left="1695" w:hanging="1695"/>
        <w:jc w:val="both"/>
        <w:rPr>
          <w:rFonts w:cs="Arial"/>
        </w:rPr>
      </w:pPr>
      <w:r w:rsidRPr="00A21888">
        <w:rPr>
          <w:rFonts w:cs="Arial"/>
        </w:rPr>
        <w:t>ml. EP II</w:t>
      </w:r>
      <w:r w:rsidRPr="00A21888">
        <w:rPr>
          <w:rFonts w:cs="Arial"/>
        </w:rPr>
        <w:tab/>
        <w:t xml:space="preserve">dosežena </w:t>
      </w:r>
      <w:r w:rsidR="0037670B">
        <w:rPr>
          <w:rFonts w:cs="Arial"/>
        </w:rPr>
        <w:t>ena</w:t>
      </w:r>
      <w:r w:rsidRPr="00A21888">
        <w:rPr>
          <w:rFonts w:cs="Arial"/>
        </w:rPr>
        <w:t xml:space="preserve"> zmaga na uradni tekmi</w:t>
      </w:r>
    </w:p>
    <w:p w14:paraId="25DC45C2" w14:textId="4FEA8A8F" w:rsidR="00A71AE8" w:rsidRPr="00A21888" w:rsidRDefault="00A71AE8" w:rsidP="00A71AE8">
      <w:pPr>
        <w:tabs>
          <w:tab w:val="left" w:pos="1701"/>
        </w:tabs>
        <w:ind w:left="1695" w:hanging="1695"/>
        <w:jc w:val="both"/>
        <w:rPr>
          <w:rFonts w:cs="Arial"/>
        </w:rPr>
      </w:pPr>
      <w:r w:rsidRPr="00A21888">
        <w:rPr>
          <w:rFonts w:cs="Arial"/>
        </w:rPr>
        <w:t>ml. EP III</w:t>
      </w:r>
      <w:r w:rsidRPr="00A21888">
        <w:rPr>
          <w:rFonts w:cs="Arial"/>
        </w:rPr>
        <w:tab/>
        <w:t xml:space="preserve">doseženi </w:t>
      </w:r>
      <w:r w:rsidR="0037670B">
        <w:rPr>
          <w:rFonts w:cs="Arial"/>
        </w:rPr>
        <w:t>dve</w:t>
      </w:r>
      <w:r w:rsidRPr="00A21888">
        <w:rPr>
          <w:rFonts w:cs="Arial"/>
        </w:rPr>
        <w:t xml:space="preserve"> zmagi na uradnih tekmah</w:t>
      </w:r>
    </w:p>
    <w:p w14:paraId="234D12AA" w14:textId="73D276F9" w:rsidR="001D2A34" w:rsidRPr="00A21888" w:rsidRDefault="00FC4FAC" w:rsidP="00A71AE8">
      <w:pPr>
        <w:tabs>
          <w:tab w:val="left" w:pos="1701"/>
        </w:tabs>
        <w:ind w:left="1695" w:hanging="1695"/>
        <w:jc w:val="both"/>
        <w:rPr>
          <w:rFonts w:cs="Arial"/>
        </w:rPr>
      </w:pPr>
      <w:r w:rsidRPr="00A21888">
        <w:rPr>
          <w:rFonts w:cs="Arial"/>
        </w:rPr>
        <w:t>ml. MT</w:t>
      </w:r>
      <w:r w:rsidRPr="00A21888">
        <w:rPr>
          <w:rFonts w:cs="Arial"/>
        </w:rPr>
        <w:tab/>
        <w:t xml:space="preserve">doseženi </w:t>
      </w:r>
      <w:r w:rsidR="0037670B">
        <w:rPr>
          <w:rFonts w:cs="Arial"/>
        </w:rPr>
        <w:t>dve</w:t>
      </w:r>
      <w:r w:rsidRPr="00A21888">
        <w:rPr>
          <w:rFonts w:cs="Arial"/>
        </w:rPr>
        <w:t xml:space="preserve"> zmagi na uradnih tekmah</w:t>
      </w:r>
    </w:p>
    <w:p w14:paraId="0E6CE498" w14:textId="77777777" w:rsidR="0071173F" w:rsidRPr="006C0F06" w:rsidRDefault="00A71AE8" w:rsidP="0019202F">
      <w:pPr>
        <w:pStyle w:val="Naslov2"/>
        <w:rPr>
          <w:rStyle w:val="Heading1Char"/>
          <w:b/>
          <w:kern w:val="0"/>
          <w:sz w:val="22"/>
          <w:szCs w:val="14"/>
        </w:rPr>
      </w:pPr>
      <w:r w:rsidRPr="00A21888">
        <w:br w:type="page"/>
      </w:r>
      <w:bookmarkStart w:id="313" w:name="_Toc94535995"/>
      <w:r w:rsidR="007234E5" w:rsidRPr="006C0F06">
        <w:rPr>
          <w:rStyle w:val="Heading1Char"/>
          <w:b/>
          <w:kern w:val="0"/>
          <w:sz w:val="22"/>
          <w:szCs w:val="14"/>
        </w:rPr>
        <w:lastRenderedPageBreak/>
        <w:t>HOKEJ</w:t>
      </w:r>
      <w:r w:rsidR="009B7BC7" w:rsidRPr="006C0F06">
        <w:rPr>
          <w:rStyle w:val="Heading1Char"/>
          <w:b/>
          <w:kern w:val="0"/>
          <w:sz w:val="22"/>
          <w:szCs w:val="14"/>
        </w:rPr>
        <w:t xml:space="preserve"> </w:t>
      </w:r>
      <w:bookmarkEnd w:id="309"/>
      <w:bookmarkEnd w:id="310"/>
      <w:bookmarkEnd w:id="311"/>
      <w:bookmarkEnd w:id="312"/>
      <w:r w:rsidR="0071173F" w:rsidRPr="006C0F06">
        <w:rPr>
          <w:rStyle w:val="Heading1Char"/>
          <w:b/>
          <w:kern w:val="0"/>
          <w:sz w:val="22"/>
          <w:szCs w:val="14"/>
        </w:rPr>
        <w:t>V DVORANI</w:t>
      </w:r>
      <w:bookmarkEnd w:id="313"/>
    </w:p>
    <w:p w14:paraId="028A48C7" w14:textId="77777777" w:rsidR="00A71AE8" w:rsidRPr="00A21888" w:rsidRDefault="00A71AE8" w:rsidP="00A71AE8">
      <w:pPr>
        <w:tabs>
          <w:tab w:val="left" w:pos="1701"/>
        </w:tabs>
        <w:jc w:val="both"/>
        <w:rPr>
          <w:rFonts w:cs="Arial"/>
          <w:b/>
        </w:rPr>
      </w:pPr>
      <w:bookmarkStart w:id="314" w:name="_Toc44750347"/>
      <w:bookmarkStart w:id="315" w:name="_Toc73947022"/>
      <w:bookmarkStart w:id="316" w:name="_Toc87845273"/>
      <w:bookmarkStart w:id="317" w:name="_Toc106680721"/>
      <w:bookmarkStart w:id="318" w:name="_Toc182984444"/>
      <w:bookmarkStart w:id="319" w:name="_Toc247681950"/>
      <w:r w:rsidRPr="00A21888">
        <w:rPr>
          <w:rFonts w:cs="Arial"/>
          <w:b/>
        </w:rPr>
        <w:t>Športnik svetovnega razreda</w:t>
      </w:r>
    </w:p>
    <w:p w14:paraId="0E16BE8E" w14:textId="77777777" w:rsidR="00A71AE8" w:rsidRPr="00A21888" w:rsidRDefault="00A71AE8" w:rsidP="00A71AE8">
      <w:pPr>
        <w:tabs>
          <w:tab w:val="left" w:pos="1701"/>
        </w:tabs>
        <w:jc w:val="both"/>
        <w:rPr>
          <w:rFonts w:cs="Arial"/>
          <w:b/>
          <w:i/>
        </w:rPr>
      </w:pPr>
    </w:p>
    <w:p w14:paraId="19991346" w14:textId="77777777" w:rsidR="00A71AE8" w:rsidRPr="00A21888" w:rsidRDefault="00A71AE8" w:rsidP="00A71AE8">
      <w:pPr>
        <w:tabs>
          <w:tab w:val="left" w:pos="1701"/>
        </w:tabs>
        <w:rPr>
          <w:rFonts w:cs="Arial"/>
          <w:i/>
        </w:rPr>
      </w:pPr>
      <w:r w:rsidRPr="00A21888">
        <w:rPr>
          <w:rFonts w:cs="Arial"/>
          <w:b/>
          <w:i/>
        </w:rPr>
        <w:t>Trajanje 4 leta</w:t>
      </w:r>
    </w:p>
    <w:p w14:paraId="0F68D4BA" w14:textId="7B8B7FC1" w:rsidR="002A4130" w:rsidRDefault="002A4130" w:rsidP="00A71AE8">
      <w:pPr>
        <w:tabs>
          <w:tab w:val="left" w:pos="1701"/>
        </w:tabs>
        <w:rPr>
          <w:rFonts w:cs="Arial"/>
        </w:rPr>
      </w:pPr>
      <w:r>
        <w:rPr>
          <w:rFonts w:cs="Arial"/>
        </w:rPr>
        <w:t>SVI</w:t>
      </w:r>
      <w:r>
        <w:rPr>
          <w:rFonts w:cs="Arial"/>
        </w:rPr>
        <w:tab/>
      </w:r>
      <w:r w:rsidR="00DC3E4C">
        <w:rPr>
          <w:rFonts w:cs="Arial"/>
        </w:rPr>
        <w:t>osvojeno 1. do 2. mesto</w:t>
      </w:r>
    </w:p>
    <w:p w14:paraId="20852C10" w14:textId="08B47E95" w:rsidR="00A71AE8" w:rsidRPr="00A21888" w:rsidRDefault="00A71AE8" w:rsidP="00A71AE8">
      <w:pPr>
        <w:tabs>
          <w:tab w:val="left" w:pos="1701"/>
        </w:tabs>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ab/>
        <w:t xml:space="preserve">osvojeno 1. </w:t>
      </w:r>
      <w:r w:rsidR="00740BA4" w:rsidRPr="00A21888">
        <w:rPr>
          <w:rFonts w:cs="Arial"/>
        </w:rPr>
        <w:t>do 2.</w:t>
      </w:r>
      <w:r w:rsidRPr="00A21888">
        <w:rPr>
          <w:rFonts w:cs="Arial"/>
        </w:rPr>
        <w:t xml:space="preserve"> mesto</w:t>
      </w:r>
    </w:p>
    <w:p w14:paraId="2FF82E2A" w14:textId="77777777" w:rsidR="00A71AE8" w:rsidRPr="00A21888" w:rsidRDefault="00A71AE8" w:rsidP="00A71AE8">
      <w:pPr>
        <w:tabs>
          <w:tab w:val="left" w:pos="1701"/>
        </w:tabs>
        <w:rPr>
          <w:rFonts w:cs="Arial"/>
        </w:rPr>
      </w:pPr>
    </w:p>
    <w:p w14:paraId="5F0FDE9E" w14:textId="77777777" w:rsidR="00A71AE8" w:rsidRPr="00A21888" w:rsidRDefault="00A71AE8" w:rsidP="00A71AE8">
      <w:pPr>
        <w:tabs>
          <w:tab w:val="left" w:pos="1701"/>
        </w:tabs>
        <w:rPr>
          <w:rFonts w:cs="Arial"/>
          <w:b/>
          <w:i/>
        </w:rPr>
      </w:pPr>
      <w:r w:rsidRPr="00A21888">
        <w:rPr>
          <w:rFonts w:cs="Arial"/>
          <w:b/>
          <w:i/>
        </w:rPr>
        <w:t>Trajanje 2 leti</w:t>
      </w:r>
    </w:p>
    <w:p w14:paraId="6E5839AF" w14:textId="4C478952" w:rsidR="00DC3E4C" w:rsidRDefault="00DC3E4C" w:rsidP="00A71AE8">
      <w:pPr>
        <w:tabs>
          <w:tab w:val="left" w:pos="1701"/>
        </w:tabs>
        <w:rPr>
          <w:rFonts w:cs="Arial"/>
        </w:rPr>
      </w:pPr>
      <w:r>
        <w:rPr>
          <w:rFonts w:cs="Arial"/>
        </w:rPr>
        <w:t>SVI</w:t>
      </w:r>
      <w:r>
        <w:rPr>
          <w:rFonts w:cs="Arial"/>
        </w:rPr>
        <w:tab/>
      </w:r>
      <w:r w:rsidR="00DD1E1A">
        <w:rPr>
          <w:rFonts w:cs="Arial"/>
        </w:rPr>
        <w:t>osvojeno 3. do 4</w:t>
      </w:r>
      <w:r w:rsidR="00D0495A">
        <w:rPr>
          <w:rFonts w:cs="Arial"/>
        </w:rPr>
        <w:t>.</w:t>
      </w:r>
      <w:r w:rsidR="00DD1E1A">
        <w:rPr>
          <w:rFonts w:cs="Arial"/>
        </w:rPr>
        <w:t xml:space="preserve"> mesto</w:t>
      </w:r>
    </w:p>
    <w:p w14:paraId="7EDC39AC" w14:textId="525021B2" w:rsidR="00A71AE8" w:rsidRPr="00A21888" w:rsidRDefault="00A71AE8" w:rsidP="00A71AE8">
      <w:pPr>
        <w:tabs>
          <w:tab w:val="left" w:pos="1701"/>
        </w:tabs>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 xml:space="preserve"> </w:t>
      </w:r>
      <w:r w:rsidRPr="00A21888">
        <w:rPr>
          <w:rFonts w:cs="Arial"/>
        </w:rPr>
        <w:tab/>
        <w:t xml:space="preserve">osvojeno 3. </w:t>
      </w:r>
      <w:r w:rsidR="00D0495A">
        <w:rPr>
          <w:rFonts w:cs="Arial"/>
        </w:rPr>
        <w:t>do</w:t>
      </w:r>
      <w:r w:rsidRPr="00A21888">
        <w:rPr>
          <w:rFonts w:cs="Arial"/>
        </w:rPr>
        <w:t xml:space="preserve"> 4. mesto</w:t>
      </w:r>
    </w:p>
    <w:p w14:paraId="619D795D" w14:textId="7C7CF843" w:rsidR="00A71AE8" w:rsidRPr="00A21888" w:rsidRDefault="00A71AE8" w:rsidP="00A71AE8">
      <w:pPr>
        <w:tabs>
          <w:tab w:val="left" w:pos="1701"/>
        </w:tabs>
        <w:ind w:left="1695" w:hanging="1695"/>
        <w:rPr>
          <w:rFonts w:cs="Arial"/>
        </w:rPr>
      </w:pPr>
      <w:r w:rsidRPr="00A21888">
        <w:rPr>
          <w:rFonts w:cs="Arial"/>
        </w:rPr>
        <w:t xml:space="preserve">EP </w:t>
      </w:r>
      <w:proofErr w:type="spellStart"/>
      <w:r w:rsidR="00FA43BC" w:rsidRPr="00A21888">
        <w:rPr>
          <w:rFonts w:cs="Arial"/>
        </w:rPr>
        <w:t>neol</w:t>
      </w:r>
      <w:proofErr w:type="spellEnd"/>
      <w:r w:rsidRPr="00A21888">
        <w:rPr>
          <w:rFonts w:cs="Arial"/>
        </w:rPr>
        <w:tab/>
        <w:t xml:space="preserve">osvojeno 1. </w:t>
      </w:r>
      <w:r w:rsidR="00740BA4" w:rsidRPr="00A21888">
        <w:rPr>
          <w:rFonts w:cs="Arial"/>
        </w:rPr>
        <w:t>do 2.</w:t>
      </w:r>
      <w:r w:rsidRPr="00A21888">
        <w:rPr>
          <w:rFonts w:cs="Arial"/>
        </w:rPr>
        <w:t xml:space="preserve"> mesto</w:t>
      </w:r>
    </w:p>
    <w:p w14:paraId="7145C49E" w14:textId="77777777" w:rsidR="00A71AE8" w:rsidRPr="00A21888" w:rsidRDefault="00A71AE8" w:rsidP="00A71AE8">
      <w:pPr>
        <w:tabs>
          <w:tab w:val="left" w:pos="1701"/>
        </w:tabs>
        <w:jc w:val="both"/>
        <w:rPr>
          <w:rFonts w:cs="Arial"/>
        </w:rPr>
      </w:pPr>
    </w:p>
    <w:p w14:paraId="1C94C774" w14:textId="77777777" w:rsidR="00A71AE8" w:rsidRPr="00A21888" w:rsidRDefault="00A71AE8" w:rsidP="00A71AE8">
      <w:pPr>
        <w:tabs>
          <w:tab w:val="left" w:pos="1701"/>
        </w:tabs>
        <w:jc w:val="both"/>
        <w:rPr>
          <w:rFonts w:cs="Arial"/>
          <w:b/>
        </w:rPr>
      </w:pPr>
      <w:r w:rsidRPr="00A21888">
        <w:rPr>
          <w:rFonts w:cs="Arial"/>
          <w:b/>
        </w:rPr>
        <w:t>Športnik mednarodnega razreda</w:t>
      </w:r>
    </w:p>
    <w:p w14:paraId="12B46FE8" w14:textId="77777777" w:rsidR="00A71AE8" w:rsidRPr="00A21888" w:rsidRDefault="00A71AE8" w:rsidP="00A71AE8">
      <w:pPr>
        <w:tabs>
          <w:tab w:val="left" w:pos="1701"/>
        </w:tabs>
        <w:jc w:val="both"/>
        <w:rPr>
          <w:rFonts w:cs="Arial"/>
          <w:b/>
          <w:i/>
        </w:rPr>
      </w:pPr>
    </w:p>
    <w:p w14:paraId="2F35C4B0" w14:textId="77777777" w:rsidR="00A71AE8" w:rsidRPr="00A21888" w:rsidRDefault="00A71AE8" w:rsidP="00A71AE8">
      <w:pPr>
        <w:tabs>
          <w:tab w:val="left" w:pos="1701"/>
        </w:tabs>
        <w:rPr>
          <w:rFonts w:cs="Arial"/>
          <w:b/>
          <w:i/>
        </w:rPr>
      </w:pPr>
      <w:r w:rsidRPr="00A21888">
        <w:rPr>
          <w:rFonts w:cs="Arial"/>
          <w:b/>
          <w:i/>
        </w:rPr>
        <w:t>Trajanje 2 leti</w:t>
      </w:r>
    </w:p>
    <w:p w14:paraId="7FFB41AB" w14:textId="1561AE79" w:rsidR="00D0495A" w:rsidRDefault="00D0495A" w:rsidP="00A71AE8">
      <w:pPr>
        <w:tabs>
          <w:tab w:val="left" w:pos="1701"/>
        </w:tabs>
        <w:jc w:val="both"/>
        <w:rPr>
          <w:rFonts w:cs="Arial"/>
        </w:rPr>
      </w:pPr>
      <w:r>
        <w:rPr>
          <w:rFonts w:cs="Arial"/>
        </w:rPr>
        <w:t>SVI</w:t>
      </w:r>
      <w:r>
        <w:rPr>
          <w:rFonts w:cs="Arial"/>
        </w:rPr>
        <w:tab/>
        <w:t>osvojeno 5. do 8. mesto</w:t>
      </w:r>
    </w:p>
    <w:p w14:paraId="3CC770A0" w14:textId="4B150204" w:rsidR="00A71AE8" w:rsidRPr="00A21888" w:rsidRDefault="00A71AE8" w:rsidP="00A71AE8">
      <w:pPr>
        <w:tabs>
          <w:tab w:val="left" w:pos="1701"/>
        </w:tabs>
        <w:jc w:val="both"/>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ab/>
        <w:t xml:space="preserve">osvojeno 5. do 16. mesto, če je to v prvi </w:t>
      </w:r>
      <w:r w:rsidR="005609E6" w:rsidRPr="00A21888">
        <w:rPr>
          <w:rFonts w:cs="Arial"/>
        </w:rPr>
        <w:t>1/2</w:t>
      </w:r>
      <w:r w:rsidRPr="00A21888">
        <w:rPr>
          <w:rFonts w:cs="Arial"/>
        </w:rPr>
        <w:t xml:space="preserve"> uvrščenih</w:t>
      </w:r>
    </w:p>
    <w:p w14:paraId="4A38780D" w14:textId="67A03B54" w:rsidR="00A71AE8" w:rsidRPr="00A21888" w:rsidRDefault="00A71AE8" w:rsidP="00A71AE8">
      <w:pPr>
        <w:tabs>
          <w:tab w:val="left" w:pos="1701"/>
        </w:tabs>
        <w:ind w:left="1695" w:hanging="1695"/>
        <w:jc w:val="both"/>
        <w:rPr>
          <w:rFonts w:cs="Arial"/>
        </w:rPr>
      </w:pPr>
      <w:r w:rsidRPr="00A21888">
        <w:rPr>
          <w:rFonts w:cs="Arial"/>
        </w:rPr>
        <w:t xml:space="preserve">EP </w:t>
      </w:r>
      <w:proofErr w:type="spellStart"/>
      <w:r w:rsidR="00FA43BC" w:rsidRPr="00A21888">
        <w:rPr>
          <w:rFonts w:cs="Arial"/>
        </w:rPr>
        <w:t>neol</w:t>
      </w:r>
      <w:proofErr w:type="spellEnd"/>
      <w:r w:rsidRPr="00A21888">
        <w:rPr>
          <w:rFonts w:cs="Arial"/>
        </w:rPr>
        <w:tab/>
        <w:t xml:space="preserve">osvojeno 3. do 8. mesto, če je to v prvi </w:t>
      </w:r>
      <w:r w:rsidR="005609E6" w:rsidRPr="00A21888">
        <w:rPr>
          <w:rFonts w:cs="Arial"/>
        </w:rPr>
        <w:t>1/2</w:t>
      </w:r>
      <w:r w:rsidRPr="00A21888">
        <w:rPr>
          <w:rFonts w:cs="Arial"/>
        </w:rPr>
        <w:t xml:space="preserve"> uvrščenih</w:t>
      </w:r>
    </w:p>
    <w:p w14:paraId="736260F6" w14:textId="77777777" w:rsidR="00A71AE8" w:rsidRDefault="00A71AE8" w:rsidP="00A71AE8">
      <w:pPr>
        <w:tabs>
          <w:tab w:val="left" w:pos="1701"/>
        </w:tabs>
        <w:rPr>
          <w:rFonts w:cs="Arial"/>
        </w:rPr>
      </w:pPr>
    </w:p>
    <w:p w14:paraId="4CC1F184" w14:textId="2AF600E2" w:rsidR="00AB6E60" w:rsidRPr="00AB6E60" w:rsidRDefault="00AB6E60" w:rsidP="00A71AE8">
      <w:pPr>
        <w:tabs>
          <w:tab w:val="left" w:pos="1701"/>
        </w:tabs>
        <w:rPr>
          <w:rFonts w:cs="Arial"/>
          <w:b/>
          <w:bCs/>
        </w:rPr>
      </w:pPr>
      <w:r w:rsidRPr="00AB6E60">
        <w:rPr>
          <w:rFonts w:cs="Arial"/>
          <w:b/>
          <w:bCs/>
        </w:rPr>
        <w:t>Trajanje 1 leto</w:t>
      </w:r>
    </w:p>
    <w:p w14:paraId="7CA2F437" w14:textId="6C2B254A" w:rsidR="00AB6E60" w:rsidRPr="00A21888" w:rsidRDefault="00AB6E60" w:rsidP="00A71AE8">
      <w:pPr>
        <w:tabs>
          <w:tab w:val="left" w:pos="1701"/>
        </w:tabs>
        <w:rPr>
          <w:rFonts w:cs="Arial"/>
        </w:rPr>
      </w:pPr>
      <w:r>
        <w:rPr>
          <w:rFonts w:cs="Arial"/>
        </w:rPr>
        <w:t>SVI</w:t>
      </w:r>
      <w:r>
        <w:rPr>
          <w:rFonts w:cs="Arial"/>
        </w:rPr>
        <w:tab/>
        <w:t xml:space="preserve">dosežena </w:t>
      </w:r>
      <w:r w:rsidR="0037670B">
        <w:rPr>
          <w:rFonts w:cs="Arial"/>
        </w:rPr>
        <w:t>ena</w:t>
      </w:r>
      <w:r>
        <w:rPr>
          <w:rFonts w:cs="Arial"/>
        </w:rPr>
        <w:t xml:space="preserve"> zmaga</w:t>
      </w:r>
      <w:r w:rsidR="009F7A39">
        <w:rPr>
          <w:rFonts w:cs="Arial"/>
        </w:rPr>
        <w:t xml:space="preserve"> na uradni tekmi</w:t>
      </w:r>
    </w:p>
    <w:p w14:paraId="74D22747" w14:textId="77777777" w:rsidR="00AB6E60" w:rsidRDefault="00AB6E60" w:rsidP="00A71AE8">
      <w:pPr>
        <w:tabs>
          <w:tab w:val="left" w:pos="1701"/>
        </w:tabs>
        <w:jc w:val="both"/>
        <w:rPr>
          <w:rFonts w:cs="Arial"/>
          <w:b/>
        </w:rPr>
      </w:pPr>
    </w:p>
    <w:p w14:paraId="202EC032" w14:textId="4287F516" w:rsidR="00A71AE8" w:rsidRPr="00A21888" w:rsidRDefault="00A71AE8" w:rsidP="00A71AE8">
      <w:pPr>
        <w:tabs>
          <w:tab w:val="left" w:pos="1701"/>
        </w:tabs>
        <w:jc w:val="both"/>
        <w:rPr>
          <w:rFonts w:cs="Arial"/>
          <w:b/>
        </w:rPr>
      </w:pPr>
      <w:r w:rsidRPr="00A21888">
        <w:rPr>
          <w:rFonts w:cs="Arial"/>
          <w:b/>
        </w:rPr>
        <w:t>Športnik perspektivnega razreda</w:t>
      </w:r>
    </w:p>
    <w:p w14:paraId="3C8FF756" w14:textId="77777777" w:rsidR="00A71AE8" w:rsidRPr="00A21888" w:rsidRDefault="00A71AE8" w:rsidP="00A71AE8">
      <w:pPr>
        <w:tabs>
          <w:tab w:val="left" w:pos="1701"/>
        </w:tabs>
        <w:rPr>
          <w:rFonts w:cs="Arial"/>
          <w:b/>
          <w:i/>
        </w:rPr>
      </w:pPr>
    </w:p>
    <w:p w14:paraId="7A10686B" w14:textId="77777777" w:rsidR="00A71AE8" w:rsidRPr="00A21888" w:rsidRDefault="00A71AE8" w:rsidP="00A71AE8">
      <w:pPr>
        <w:tabs>
          <w:tab w:val="left" w:pos="1701"/>
        </w:tabs>
        <w:rPr>
          <w:rFonts w:cs="Arial"/>
          <w:b/>
          <w:i/>
        </w:rPr>
      </w:pPr>
      <w:r w:rsidRPr="00A21888">
        <w:rPr>
          <w:rFonts w:cs="Arial"/>
          <w:b/>
          <w:i/>
        </w:rPr>
        <w:t>Trajanje 2 leti</w:t>
      </w:r>
    </w:p>
    <w:p w14:paraId="6282CA54" w14:textId="0910E2BB" w:rsidR="00A71AE8" w:rsidRPr="00A21888" w:rsidRDefault="00A71AE8" w:rsidP="00A71AE8">
      <w:pPr>
        <w:tabs>
          <w:tab w:val="left" w:pos="1701"/>
        </w:tabs>
        <w:jc w:val="both"/>
        <w:rPr>
          <w:rFonts w:cs="Arial"/>
        </w:rPr>
      </w:pPr>
      <w:r w:rsidRPr="00A21888">
        <w:rPr>
          <w:rFonts w:cs="Arial"/>
        </w:rPr>
        <w:t xml:space="preserve">ml. SP </w:t>
      </w:r>
      <w:proofErr w:type="spellStart"/>
      <w:r w:rsidR="00FA43BC" w:rsidRPr="00A21888">
        <w:rPr>
          <w:rFonts w:cs="Arial"/>
        </w:rPr>
        <w:t>neol</w:t>
      </w:r>
      <w:proofErr w:type="spellEnd"/>
      <w:r w:rsidRPr="00A21888">
        <w:rPr>
          <w:rFonts w:cs="Arial"/>
        </w:rPr>
        <w:tab/>
        <w:t xml:space="preserve">osvojeno 1. do 16. mesto, če je to v prvi </w:t>
      </w:r>
      <w:r w:rsidR="005609E6" w:rsidRPr="00A21888">
        <w:rPr>
          <w:rFonts w:cs="Arial"/>
        </w:rPr>
        <w:t>1/2</w:t>
      </w:r>
      <w:r w:rsidRPr="00A21888">
        <w:rPr>
          <w:rFonts w:cs="Arial"/>
        </w:rPr>
        <w:t xml:space="preserve"> uvrščenih</w:t>
      </w:r>
    </w:p>
    <w:p w14:paraId="4E98E34A" w14:textId="67D6D1E9" w:rsidR="00A71AE8" w:rsidRPr="00A21888" w:rsidRDefault="00A71AE8" w:rsidP="00A71AE8">
      <w:pPr>
        <w:tabs>
          <w:tab w:val="left" w:pos="1701"/>
        </w:tabs>
        <w:jc w:val="both"/>
        <w:rPr>
          <w:rFonts w:cs="Arial"/>
        </w:rPr>
      </w:pPr>
      <w:r w:rsidRPr="00A21888">
        <w:rPr>
          <w:rFonts w:cs="Arial"/>
        </w:rPr>
        <w:t xml:space="preserve">ml. EP </w:t>
      </w:r>
      <w:proofErr w:type="spellStart"/>
      <w:r w:rsidR="00FA43BC" w:rsidRPr="00A21888">
        <w:rPr>
          <w:rFonts w:cs="Arial"/>
        </w:rPr>
        <w:t>neol</w:t>
      </w:r>
      <w:proofErr w:type="spellEnd"/>
      <w:r w:rsidRPr="00A21888">
        <w:rPr>
          <w:rFonts w:cs="Arial"/>
        </w:rPr>
        <w:t xml:space="preserve"> </w:t>
      </w:r>
      <w:r w:rsidR="00EB447A" w:rsidRPr="00A21888">
        <w:rPr>
          <w:rFonts w:cs="Arial"/>
        </w:rPr>
        <w:tab/>
        <w:t xml:space="preserve">osvojeno 1. do 8. mesto, če je to v prvi </w:t>
      </w:r>
      <w:r w:rsidR="005609E6" w:rsidRPr="00A21888">
        <w:rPr>
          <w:rFonts w:cs="Arial"/>
        </w:rPr>
        <w:t>1/2</w:t>
      </w:r>
      <w:r w:rsidR="00EB447A" w:rsidRPr="00A21888">
        <w:rPr>
          <w:rFonts w:cs="Arial"/>
        </w:rPr>
        <w:t xml:space="preserve"> uvrščenih</w:t>
      </w:r>
    </w:p>
    <w:p w14:paraId="5A546180" w14:textId="77777777" w:rsidR="00A71AE8" w:rsidRPr="00A21888" w:rsidRDefault="00A71AE8" w:rsidP="00A71AE8">
      <w:pPr>
        <w:tabs>
          <w:tab w:val="left" w:pos="1701"/>
        </w:tabs>
        <w:jc w:val="both"/>
        <w:rPr>
          <w:rFonts w:cs="Arial"/>
        </w:rPr>
      </w:pPr>
    </w:p>
    <w:p w14:paraId="722D609C" w14:textId="77777777" w:rsidR="00A71AE8" w:rsidRPr="00A21888" w:rsidRDefault="00A71AE8" w:rsidP="00A71AE8">
      <w:pPr>
        <w:tabs>
          <w:tab w:val="left" w:pos="1701"/>
        </w:tabs>
        <w:jc w:val="both"/>
        <w:rPr>
          <w:rFonts w:cs="Arial"/>
        </w:rPr>
      </w:pPr>
      <w:r w:rsidRPr="00A21888">
        <w:rPr>
          <w:rFonts w:cs="Arial"/>
          <w:b/>
        </w:rPr>
        <w:t>Športnik državnega razreda</w:t>
      </w:r>
    </w:p>
    <w:p w14:paraId="51E03D34" w14:textId="77777777" w:rsidR="00A71AE8" w:rsidRPr="00A21888" w:rsidRDefault="00A71AE8" w:rsidP="00A71AE8">
      <w:pPr>
        <w:tabs>
          <w:tab w:val="left" w:pos="1701"/>
        </w:tabs>
        <w:jc w:val="both"/>
        <w:rPr>
          <w:rFonts w:cs="Arial"/>
        </w:rPr>
      </w:pPr>
    </w:p>
    <w:p w14:paraId="0AFA3DCB" w14:textId="5D3045D8" w:rsidR="009F7A39" w:rsidRDefault="009F7A39" w:rsidP="00A71AE8">
      <w:pPr>
        <w:tabs>
          <w:tab w:val="left" w:pos="1701"/>
        </w:tabs>
        <w:jc w:val="both"/>
        <w:rPr>
          <w:rFonts w:cs="Arial"/>
        </w:rPr>
      </w:pPr>
      <w:r>
        <w:rPr>
          <w:rFonts w:cs="Arial"/>
        </w:rPr>
        <w:t>SVI</w:t>
      </w:r>
      <w:r>
        <w:rPr>
          <w:rFonts w:cs="Arial"/>
        </w:rPr>
        <w:tab/>
        <w:t>nastop na uradni tekmi</w:t>
      </w:r>
    </w:p>
    <w:p w14:paraId="2298C989" w14:textId="1C9B4030" w:rsidR="00A71AE8" w:rsidRPr="00A21888" w:rsidRDefault="00A71AE8" w:rsidP="00A71AE8">
      <w:pPr>
        <w:tabs>
          <w:tab w:val="left" w:pos="1701"/>
        </w:tabs>
        <w:jc w:val="both"/>
        <w:rPr>
          <w:rFonts w:cs="Arial"/>
        </w:rPr>
      </w:pPr>
      <w:r w:rsidRPr="00A21888">
        <w:rPr>
          <w:rFonts w:cs="Arial"/>
        </w:rPr>
        <w:t>DP</w:t>
      </w:r>
      <w:r w:rsidRPr="00A21888">
        <w:rPr>
          <w:rFonts w:cs="Arial"/>
        </w:rPr>
        <w:tab/>
        <w:t>osvojeno 1. do . mesto, če je to v prvi 1/3 uvrščenih</w:t>
      </w:r>
    </w:p>
    <w:p w14:paraId="5A7857D9" w14:textId="77777777" w:rsidR="00A71AE8" w:rsidRPr="00A21888" w:rsidRDefault="00A71AE8" w:rsidP="00A71AE8">
      <w:pPr>
        <w:tabs>
          <w:tab w:val="left" w:pos="1701"/>
        </w:tabs>
        <w:ind w:left="1695" w:hanging="1695"/>
        <w:jc w:val="both"/>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ab/>
        <w:t>nastop na uradni tekmi</w:t>
      </w:r>
    </w:p>
    <w:p w14:paraId="55CEF9D2" w14:textId="4E428B62" w:rsidR="00A71AE8" w:rsidRPr="00A21888" w:rsidRDefault="00A71AE8" w:rsidP="00A71AE8">
      <w:pPr>
        <w:tabs>
          <w:tab w:val="left" w:pos="1701"/>
        </w:tabs>
        <w:ind w:left="1695" w:hanging="1695"/>
        <w:jc w:val="both"/>
        <w:rPr>
          <w:rFonts w:cs="Arial"/>
        </w:rPr>
      </w:pPr>
      <w:r w:rsidRPr="00A21888">
        <w:rPr>
          <w:rFonts w:cs="Arial"/>
        </w:rPr>
        <w:t xml:space="preserve">EP </w:t>
      </w:r>
      <w:proofErr w:type="spellStart"/>
      <w:r w:rsidR="00FA43BC" w:rsidRPr="00A21888">
        <w:rPr>
          <w:rFonts w:cs="Arial"/>
        </w:rPr>
        <w:t>neol</w:t>
      </w:r>
      <w:proofErr w:type="spellEnd"/>
      <w:r w:rsidRPr="00A21888">
        <w:rPr>
          <w:rFonts w:cs="Arial"/>
        </w:rPr>
        <w:tab/>
        <w:t xml:space="preserve">dosežena </w:t>
      </w:r>
      <w:r w:rsidR="0037670B">
        <w:rPr>
          <w:rFonts w:cs="Arial"/>
        </w:rPr>
        <w:t>ena</w:t>
      </w:r>
      <w:r w:rsidRPr="00A21888">
        <w:rPr>
          <w:rFonts w:cs="Arial"/>
        </w:rPr>
        <w:t xml:space="preserve"> zmaga na uradni tekmi</w:t>
      </w:r>
    </w:p>
    <w:p w14:paraId="0052CCE7" w14:textId="77777777" w:rsidR="00A71AE8" w:rsidRPr="00A21888" w:rsidRDefault="00A71AE8" w:rsidP="00A71AE8">
      <w:pPr>
        <w:tabs>
          <w:tab w:val="left" w:pos="1701"/>
        </w:tabs>
        <w:jc w:val="both"/>
        <w:rPr>
          <w:rFonts w:cs="Arial"/>
        </w:rPr>
      </w:pPr>
    </w:p>
    <w:p w14:paraId="038B64B5" w14:textId="77777777" w:rsidR="00A71AE8" w:rsidRPr="00A21888" w:rsidRDefault="00A71AE8" w:rsidP="00A71AE8">
      <w:pPr>
        <w:tabs>
          <w:tab w:val="left" w:pos="1701"/>
        </w:tabs>
        <w:jc w:val="both"/>
        <w:rPr>
          <w:rFonts w:cs="Arial"/>
        </w:rPr>
      </w:pPr>
      <w:r w:rsidRPr="00A21888">
        <w:rPr>
          <w:rFonts w:cs="Arial"/>
          <w:b/>
        </w:rPr>
        <w:t>Športnik mladinskega razreda</w:t>
      </w:r>
    </w:p>
    <w:p w14:paraId="15A31C5F" w14:textId="77777777" w:rsidR="00A71AE8" w:rsidRPr="00A21888" w:rsidRDefault="00A71AE8" w:rsidP="00A71AE8">
      <w:pPr>
        <w:tabs>
          <w:tab w:val="left" w:pos="1701"/>
        </w:tabs>
        <w:jc w:val="both"/>
        <w:rPr>
          <w:rFonts w:cs="Arial"/>
        </w:rPr>
      </w:pPr>
    </w:p>
    <w:p w14:paraId="2D84153B" w14:textId="77777777" w:rsidR="00A71AE8" w:rsidRPr="00A21888" w:rsidRDefault="00A71AE8" w:rsidP="00A71AE8">
      <w:pPr>
        <w:tabs>
          <w:tab w:val="left" w:pos="1701"/>
        </w:tabs>
        <w:jc w:val="both"/>
        <w:rPr>
          <w:rFonts w:cs="Arial"/>
        </w:rPr>
      </w:pPr>
      <w:r w:rsidRPr="00A21888">
        <w:rPr>
          <w:rFonts w:cs="Arial"/>
        </w:rPr>
        <w:t>ml. DP</w:t>
      </w:r>
      <w:r w:rsidRPr="00A21888">
        <w:rPr>
          <w:rFonts w:cs="Arial"/>
        </w:rPr>
        <w:tab/>
        <w:t>osvojeno 1. do 6. mesto, če je to v prvi 1/3 uvrščenih</w:t>
      </w:r>
    </w:p>
    <w:p w14:paraId="3F2F4C3E" w14:textId="77777777" w:rsidR="001C59F5" w:rsidRPr="00A21888" w:rsidRDefault="001C59F5" w:rsidP="00A71AE8">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ab/>
        <w:t>nastop na uradni tekmi</w:t>
      </w:r>
    </w:p>
    <w:p w14:paraId="148CB384" w14:textId="69EA000C" w:rsidR="00133087" w:rsidRPr="00A21888" w:rsidRDefault="00A71AE8" w:rsidP="00A71AE8">
      <w:pPr>
        <w:tabs>
          <w:tab w:val="left" w:pos="1701"/>
        </w:tabs>
        <w:ind w:left="1695" w:hanging="1695"/>
        <w:jc w:val="both"/>
        <w:rPr>
          <w:rFonts w:cs="Arial"/>
        </w:rPr>
      </w:pPr>
      <w:r w:rsidRPr="00A21888">
        <w:rPr>
          <w:rFonts w:cs="Arial"/>
        </w:rPr>
        <w:t xml:space="preserve">ml. EP </w:t>
      </w:r>
      <w:proofErr w:type="spellStart"/>
      <w:r w:rsidR="00FA43BC" w:rsidRPr="00A21888">
        <w:rPr>
          <w:rFonts w:cs="Arial"/>
        </w:rPr>
        <w:t>neol</w:t>
      </w:r>
      <w:proofErr w:type="spellEnd"/>
      <w:r w:rsidR="00EB447A" w:rsidRPr="00A21888">
        <w:rPr>
          <w:rFonts w:cs="Arial"/>
        </w:rPr>
        <w:tab/>
        <w:t xml:space="preserve">dosežena </w:t>
      </w:r>
      <w:r w:rsidR="0037670B">
        <w:rPr>
          <w:rFonts w:cs="Arial"/>
        </w:rPr>
        <w:t>ena</w:t>
      </w:r>
      <w:r w:rsidR="00EB447A" w:rsidRPr="00A21888">
        <w:rPr>
          <w:rFonts w:cs="Arial"/>
        </w:rPr>
        <w:t xml:space="preserve"> zmaga na uradni tekmi</w:t>
      </w:r>
    </w:p>
    <w:p w14:paraId="74CF8799" w14:textId="5110B735" w:rsidR="00133087" w:rsidRPr="00A21888" w:rsidRDefault="00A71AE8" w:rsidP="00133087">
      <w:pPr>
        <w:tabs>
          <w:tab w:val="left" w:pos="1701"/>
        </w:tabs>
        <w:ind w:left="1695" w:hanging="1695"/>
        <w:jc w:val="both"/>
        <w:rPr>
          <w:rFonts w:cs="Arial"/>
        </w:rPr>
      </w:pPr>
      <w:r w:rsidRPr="00A21888">
        <w:rPr>
          <w:rFonts w:cs="Arial"/>
        </w:rPr>
        <w:t xml:space="preserve">ml. EP </w:t>
      </w:r>
      <w:proofErr w:type="spellStart"/>
      <w:r w:rsidR="00FA43BC" w:rsidRPr="00A21888">
        <w:rPr>
          <w:rFonts w:cs="Arial"/>
        </w:rPr>
        <w:t>neol</w:t>
      </w:r>
      <w:proofErr w:type="spellEnd"/>
      <w:r w:rsidRPr="00A21888">
        <w:rPr>
          <w:rFonts w:cs="Arial"/>
        </w:rPr>
        <w:t xml:space="preserve"> </w:t>
      </w:r>
      <w:r w:rsidR="00EB447A" w:rsidRPr="00A21888">
        <w:rPr>
          <w:rFonts w:cs="Arial"/>
        </w:rPr>
        <w:t xml:space="preserve">div II </w:t>
      </w:r>
      <w:r w:rsidR="00F63763" w:rsidRPr="00A21888">
        <w:rPr>
          <w:rFonts w:cs="Arial"/>
        </w:rPr>
        <w:tab/>
      </w:r>
      <w:r w:rsidR="00EB447A" w:rsidRPr="00A21888">
        <w:rPr>
          <w:rFonts w:cs="Arial"/>
        </w:rPr>
        <w:t xml:space="preserve">doseženi </w:t>
      </w:r>
      <w:r w:rsidR="0037670B">
        <w:rPr>
          <w:rFonts w:cs="Arial"/>
        </w:rPr>
        <w:t>dve</w:t>
      </w:r>
      <w:r w:rsidR="00EB447A" w:rsidRPr="00A21888">
        <w:rPr>
          <w:rFonts w:cs="Arial"/>
        </w:rPr>
        <w:t xml:space="preserve"> zmagi na uradnih tekmah</w:t>
      </w:r>
    </w:p>
    <w:p w14:paraId="5891DEB5" w14:textId="77777777" w:rsidR="009B7BC7" w:rsidRPr="006C0F06" w:rsidRDefault="008A0576" w:rsidP="0019202F">
      <w:pPr>
        <w:pStyle w:val="Naslov2"/>
        <w:rPr>
          <w:rStyle w:val="Heading1Char"/>
          <w:rFonts w:cs="Times New Roman"/>
          <w:b/>
          <w:kern w:val="0"/>
          <w:sz w:val="22"/>
        </w:rPr>
      </w:pPr>
      <w:r w:rsidRPr="00A21888">
        <w:rPr>
          <w:rStyle w:val="Heading1Char"/>
          <w:b/>
          <w:kern w:val="0"/>
          <w:sz w:val="26"/>
        </w:rPr>
        <w:br w:type="page"/>
      </w:r>
      <w:bookmarkStart w:id="320" w:name="_Toc94535996"/>
      <w:r w:rsidR="009B7BC7" w:rsidRPr="006C0F06">
        <w:rPr>
          <w:rStyle w:val="Heading1Char"/>
          <w:b/>
          <w:kern w:val="0"/>
          <w:sz w:val="22"/>
        </w:rPr>
        <w:lastRenderedPageBreak/>
        <w:t>JADRANJE</w:t>
      </w:r>
      <w:bookmarkEnd w:id="314"/>
      <w:bookmarkEnd w:id="315"/>
      <w:bookmarkEnd w:id="316"/>
      <w:bookmarkEnd w:id="317"/>
      <w:bookmarkEnd w:id="318"/>
      <w:bookmarkEnd w:id="319"/>
      <w:bookmarkEnd w:id="320"/>
    </w:p>
    <w:p w14:paraId="6F19B5C5" w14:textId="77777777" w:rsidR="00E30D1D" w:rsidRPr="00A21888" w:rsidRDefault="00E30D1D" w:rsidP="00E30D1D">
      <w:pPr>
        <w:tabs>
          <w:tab w:val="left" w:pos="1701"/>
        </w:tabs>
        <w:jc w:val="both"/>
        <w:rPr>
          <w:rFonts w:cs="Arial"/>
          <w:b/>
        </w:rPr>
      </w:pPr>
      <w:r w:rsidRPr="00A21888">
        <w:rPr>
          <w:rFonts w:cs="Arial"/>
          <w:b/>
        </w:rPr>
        <w:t>Športnik olimpijskega razreda</w:t>
      </w:r>
    </w:p>
    <w:p w14:paraId="485F359C" w14:textId="77777777" w:rsidR="00E30D1D" w:rsidRPr="00A21888" w:rsidRDefault="00E30D1D" w:rsidP="00E30D1D">
      <w:pPr>
        <w:tabs>
          <w:tab w:val="left" w:pos="1701"/>
        </w:tabs>
        <w:jc w:val="both"/>
        <w:rPr>
          <w:rFonts w:cs="Arial"/>
          <w:b/>
          <w:i/>
        </w:rPr>
      </w:pPr>
    </w:p>
    <w:p w14:paraId="07988302" w14:textId="77777777" w:rsidR="00E30D1D" w:rsidRPr="00A21888" w:rsidRDefault="00E30D1D" w:rsidP="00E30D1D">
      <w:pPr>
        <w:tabs>
          <w:tab w:val="left" w:pos="1701"/>
        </w:tabs>
        <w:rPr>
          <w:rFonts w:cs="Arial"/>
          <w:i/>
        </w:rPr>
      </w:pPr>
      <w:r w:rsidRPr="00A21888">
        <w:rPr>
          <w:rFonts w:cs="Arial"/>
          <w:b/>
          <w:i/>
        </w:rPr>
        <w:t>Trajanje 4 leta</w:t>
      </w:r>
    </w:p>
    <w:p w14:paraId="00E69555" w14:textId="77777777" w:rsidR="00E30D1D" w:rsidRPr="00A21888" w:rsidRDefault="00E30D1D" w:rsidP="00E30D1D">
      <w:pPr>
        <w:tabs>
          <w:tab w:val="left" w:pos="1701"/>
        </w:tabs>
        <w:rPr>
          <w:rFonts w:cs="Arial"/>
        </w:rPr>
      </w:pPr>
      <w:r w:rsidRPr="00A21888">
        <w:rPr>
          <w:rFonts w:cs="Arial"/>
        </w:rPr>
        <w:t>OI</w:t>
      </w:r>
      <w:r w:rsidRPr="00A21888">
        <w:rPr>
          <w:rFonts w:cs="Arial"/>
        </w:rPr>
        <w:tab/>
        <w:t>osvojeno 1. do 3. mesto</w:t>
      </w:r>
    </w:p>
    <w:p w14:paraId="28FB9ACC" w14:textId="77777777" w:rsidR="00E30D1D" w:rsidRPr="00A21888" w:rsidRDefault="00E30D1D" w:rsidP="00E30D1D">
      <w:pPr>
        <w:tabs>
          <w:tab w:val="left" w:pos="1701"/>
        </w:tabs>
        <w:rPr>
          <w:rFonts w:cs="Arial"/>
        </w:rPr>
      </w:pPr>
      <w:r w:rsidRPr="00A21888">
        <w:rPr>
          <w:rFonts w:cs="Arial"/>
        </w:rPr>
        <w:t>SP</w:t>
      </w:r>
      <w:r w:rsidRPr="00A21888">
        <w:rPr>
          <w:rFonts w:cs="Arial"/>
        </w:rPr>
        <w:tab/>
        <w:t>osvojeno 1. do 3. mesto</w:t>
      </w:r>
    </w:p>
    <w:p w14:paraId="576E516F" w14:textId="77777777" w:rsidR="00E30D1D" w:rsidRPr="00A21888" w:rsidRDefault="00E30D1D" w:rsidP="00E30D1D">
      <w:pPr>
        <w:tabs>
          <w:tab w:val="left" w:pos="1701"/>
        </w:tabs>
        <w:rPr>
          <w:rFonts w:cs="Arial"/>
        </w:rPr>
      </w:pPr>
    </w:p>
    <w:p w14:paraId="3E37060C" w14:textId="77777777" w:rsidR="00E30D1D" w:rsidRPr="00A21888" w:rsidRDefault="00E30D1D" w:rsidP="00E30D1D">
      <w:pPr>
        <w:tabs>
          <w:tab w:val="left" w:pos="1701"/>
        </w:tabs>
        <w:rPr>
          <w:rFonts w:cs="Arial"/>
        </w:rPr>
      </w:pPr>
      <w:r w:rsidRPr="00A21888">
        <w:rPr>
          <w:rFonts w:cs="Arial"/>
          <w:b/>
        </w:rPr>
        <w:t>Športnik svetovnega razreda</w:t>
      </w:r>
    </w:p>
    <w:p w14:paraId="5FEFE01C" w14:textId="77777777" w:rsidR="00E30D1D" w:rsidRPr="00A21888" w:rsidRDefault="00E30D1D" w:rsidP="00E30D1D">
      <w:pPr>
        <w:tabs>
          <w:tab w:val="left" w:pos="1701"/>
        </w:tabs>
        <w:jc w:val="both"/>
        <w:rPr>
          <w:rFonts w:cs="Arial"/>
          <w:b/>
          <w:i/>
        </w:rPr>
      </w:pPr>
    </w:p>
    <w:p w14:paraId="107585A4" w14:textId="77777777" w:rsidR="00E30D1D" w:rsidRPr="00A21888" w:rsidRDefault="00E30D1D" w:rsidP="00E30D1D">
      <w:pPr>
        <w:tabs>
          <w:tab w:val="left" w:pos="1701"/>
        </w:tabs>
        <w:rPr>
          <w:rFonts w:cs="Arial"/>
          <w:i/>
        </w:rPr>
      </w:pPr>
      <w:r w:rsidRPr="00A21888">
        <w:rPr>
          <w:rFonts w:cs="Arial"/>
          <w:b/>
          <w:i/>
        </w:rPr>
        <w:t>Trajanje 4 leta</w:t>
      </w:r>
    </w:p>
    <w:p w14:paraId="07949489" w14:textId="77777777" w:rsidR="00C61E7B" w:rsidRPr="00A21888" w:rsidRDefault="00C61E7B" w:rsidP="00C61E7B">
      <w:pPr>
        <w:tabs>
          <w:tab w:val="left" w:pos="1701"/>
        </w:tabs>
        <w:rPr>
          <w:rFonts w:cs="Arial"/>
        </w:rPr>
      </w:pPr>
      <w:r w:rsidRPr="00A21888">
        <w:rPr>
          <w:rFonts w:cs="Arial"/>
        </w:rPr>
        <w:t>EP</w:t>
      </w:r>
      <w:r w:rsidRPr="00A21888">
        <w:rPr>
          <w:rFonts w:cs="Arial"/>
        </w:rPr>
        <w:tab/>
        <w:t xml:space="preserve">osvojeno 1. mesto </w:t>
      </w:r>
    </w:p>
    <w:p w14:paraId="6A1308D5" w14:textId="77777777" w:rsidR="00C61E7B" w:rsidRPr="00A21888" w:rsidRDefault="00C61E7B" w:rsidP="00C61E7B">
      <w:pPr>
        <w:tabs>
          <w:tab w:val="left" w:pos="1701"/>
        </w:tabs>
        <w:rPr>
          <w:rFonts w:cs="Arial"/>
        </w:rPr>
      </w:pPr>
    </w:p>
    <w:p w14:paraId="7746D500" w14:textId="77777777" w:rsidR="00C61E7B" w:rsidRPr="00A21888" w:rsidRDefault="00C61E7B" w:rsidP="00C61E7B">
      <w:pPr>
        <w:tabs>
          <w:tab w:val="left" w:pos="1701"/>
        </w:tabs>
        <w:rPr>
          <w:rFonts w:cs="Arial"/>
          <w:b/>
          <w:i/>
        </w:rPr>
      </w:pPr>
      <w:r w:rsidRPr="00A21888">
        <w:rPr>
          <w:rFonts w:cs="Arial"/>
          <w:b/>
          <w:i/>
        </w:rPr>
        <w:t>Trajanje 2 leti</w:t>
      </w:r>
    </w:p>
    <w:p w14:paraId="73666A57" w14:textId="77777777" w:rsidR="00C61E7B" w:rsidRPr="00A21888" w:rsidRDefault="00C61E7B" w:rsidP="00C61E7B">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p>
    <w:p w14:paraId="3B0A89DC" w14:textId="77777777" w:rsidR="00C61E7B" w:rsidRPr="00A21888" w:rsidRDefault="00C61E7B" w:rsidP="00C61E7B">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w:t>
      </w:r>
    </w:p>
    <w:p w14:paraId="1E579950" w14:textId="77777777" w:rsidR="00C61E7B" w:rsidRPr="00A21888" w:rsidRDefault="006E3E11" w:rsidP="00C61E7B">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Pr="00A21888">
        <w:rPr>
          <w:rFonts w:cs="Arial"/>
        </w:rPr>
        <w:t xml:space="preserve"> </w:t>
      </w:r>
      <w:r w:rsidRPr="00A21888">
        <w:rPr>
          <w:rFonts w:cs="Arial"/>
        </w:rPr>
        <w:tab/>
        <w:t xml:space="preserve">osvojeno 1. </w:t>
      </w:r>
      <w:r w:rsidR="00C61E7B" w:rsidRPr="00A21888">
        <w:rPr>
          <w:rFonts w:cs="Arial"/>
        </w:rPr>
        <w:t>mesto</w:t>
      </w:r>
    </w:p>
    <w:p w14:paraId="21A1441E" w14:textId="77777777" w:rsidR="00C61E7B" w:rsidRPr="00A21888" w:rsidRDefault="00C61E7B" w:rsidP="00C61E7B">
      <w:pPr>
        <w:tabs>
          <w:tab w:val="left" w:pos="1701"/>
        </w:tabs>
        <w:rPr>
          <w:rFonts w:cs="Arial"/>
        </w:rPr>
      </w:pPr>
      <w:r w:rsidRPr="00A21888">
        <w:rPr>
          <w:rFonts w:cs="Arial"/>
        </w:rPr>
        <w:t>EP</w:t>
      </w:r>
      <w:r w:rsidRPr="00A21888">
        <w:rPr>
          <w:rFonts w:cs="Arial"/>
        </w:rPr>
        <w:tab/>
        <w:t>osvojeno 2. do 3. mesto</w:t>
      </w:r>
    </w:p>
    <w:p w14:paraId="42BEF343" w14:textId="77777777" w:rsidR="00C61E7B" w:rsidRPr="00A21888" w:rsidRDefault="006014B1" w:rsidP="00C61E7B">
      <w:pPr>
        <w:tabs>
          <w:tab w:val="left" w:pos="1701"/>
        </w:tabs>
        <w:ind w:left="1695" w:hanging="1695"/>
        <w:rPr>
          <w:rFonts w:cs="Arial"/>
        </w:rPr>
      </w:pPr>
      <w:r w:rsidRPr="00A21888">
        <w:rPr>
          <w:rFonts w:cs="Arial"/>
        </w:rPr>
        <w:t>SPP ku</w:t>
      </w:r>
      <w:r w:rsidR="00012C9C" w:rsidRPr="00A21888">
        <w:rPr>
          <w:rFonts w:cs="Arial"/>
        </w:rPr>
        <w:t>.</w:t>
      </w:r>
      <w:r w:rsidR="00D37C8B" w:rsidRPr="00A21888">
        <w:rPr>
          <w:rStyle w:val="Sprotnaopomba-sklic"/>
          <w:rFonts w:cs="Arial"/>
        </w:rPr>
        <w:footnoteReference w:id="49"/>
      </w:r>
      <w:r w:rsidR="00C61E7B" w:rsidRPr="00A21888">
        <w:rPr>
          <w:rFonts w:cs="Arial"/>
        </w:rPr>
        <w:tab/>
      </w:r>
      <w:r w:rsidR="00C61E7B" w:rsidRPr="00A21888">
        <w:rPr>
          <w:rFonts w:cs="Arial"/>
        </w:rPr>
        <w:tab/>
        <w:t>osvojeno 1. do 3. mesto</w:t>
      </w:r>
    </w:p>
    <w:p w14:paraId="32872C4E" w14:textId="77777777" w:rsidR="00B15B2E" w:rsidRPr="00A21888" w:rsidRDefault="00BA423E" w:rsidP="00C61E7B">
      <w:pPr>
        <w:tabs>
          <w:tab w:val="left" w:pos="1701"/>
        </w:tabs>
        <w:ind w:left="1695" w:hanging="1695"/>
        <w:rPr>
          <w:rFonts w:cs="Arial"/>
        </w:rPr>
      </w:pPr>
      <w:r w:rsidRPr="00A21888">
        <w:rPr>
          <w:rFonts w:cs="Arial"/>
        </w:rPr>
        <w:t>WMRT</w:t>
      </w:r>
      <w:r w:rsidRPr="00A21888">
        <w:rPr>
          <w:rStyle w:val="Sprotnaopomba-sklic"/>
          <w:rFonts w:cs="Arial"/>
        </w:rPr>
        <w:footnoteReference w:id="50"/>
      </w:r>
      <w:r w:rsidRPr="00A21888">
        <w:rPr>
          <w:rFonts w:cs="Arial"/>
        </w:rPr>
        <w:t xml:space="preserve"> ku</w:t>
      </w:r>
      <w:r w:rsidRPr="00A21888">
        <w:rPr>
          <w:rFonts w:cs="Arial"/>
        </w:rPr>
        <w:tab/>
      </w:r>
      <w:r w:rsidRPr="00A21888">
        <w:rPr>
          <w:rFonts w:cs="Arial"/>
        </w:rPr>
        <w:tab/>
        <w:t>osvojeno 1. do 3. mesto</w:t>
      </w:r>
    </w:p>
    <w:p w14:paraId="06BB7372" w14:textId="77777777" w:rsidR="00C61E7B" w:rsidRPr="00A21888" w:rsidRDefault="00C61E7B" w:rsidP="00C61E7B">
      <w:pPr>
        <w:tabs>
          <w:tab w:val="left" w:pos="1701"/>
        </w:tabs>
        <w:ind w:left="1695" w:hanging="1695"/>
        <w:rPr>
          <w:rFonts w:cs="Arial"/>
        </w:rPr>
      </w:pPr>
      <w:r w:rsidRPr="00A21888">
        <w:rPr>
          <w:rFonts w:cs="Arial"/>
        </w:rPr>
        <w:t xml:space="preserve">SRL </w:t>
      </w:r>
      <w:r w:rsidR="00AA6A04" w:rsidRPr="00A21888">
        <w:rPr>
          <w:rStyle w:val="Sprotnaopomba-sklic"/>
          <w:rFonts w:cs="Arial"/>
        </w:rPr>
        <w:footnoteReference w:id="51"/>
      </w:r>
      <w:r w:rsidR="00155C3A" w:rsidRPr="00A21888">
        <w:rPr>
          <w:rFonts w:cs="Arial"/>
        </w:rPr>
        <w:tab/>
      </w:r>
      <w:r w:rsidR="00155C3A" w:rsidRPr="00A21888">
        <w:rPr>
          <w:rFonts w:cs="Arial"/>
        </w:rPr>
        <w:tab/>
        <w:t>uvrstitev na 1. do 8</w:t>
      </w:r>
      <w:r w:rsidRPr="00A21888">
        <w:rPr>
          <w:rFonts w:cs="Arial"/>
        </w:rPr>
        <w:t xml:space="preserve">. mesto na končni rang lestvici sezone </w:t>
      </w:r>
    </w:p>
    <w:p w14:paraId="60489E59" w14:textId="77777777" w:rsidR="009B7BC7" w:rsidRPr="00A21888" w:rsidRDefault="009B7BC7" w:rsidP="007763BA">
      <w:pPr>
        <w:tabs>
          <w:tab w:val="left" w:pos="1701"/>
        </w:tabs>
        <w:jc w:val="both"/>
        <w:rPr>
          <w:rFonts w:cs="Arial"/>
        </w:rPr>
      </w:pPr>
    </w:p>
    <w:p w14:paraId="5CEFB68A" w14:textId="77777777" w:rsidR="00C61E7B" w:rsidRPr="00A21888" w:rsidRDefault="00C61E7B" w:rsidP="00C61E7B">
      <w:pPr>
        <w:tabs>
          <w:tab w:val="left" w:pos="1701"/>
        </w:tabs>
        <w:jc w:val="both"/>
        <w:rPr>
          <w:rFonts w:cs="Arial"/>
          <w:b/>
        </w:rPr>
      </w:pPr>
      <w:r w:rsidRPr="00A21888">
        <w:rPr>
          <w:rFonts w:cs="Arial"/>
          <w:b/>
        </w:rPr>
        <w:t>Športnik mednarodnega razreda</w:t>
      </w:r>
    </w:p>
    <w:p w14:paraId="733AAFC9" w14:textId="77777777" w:rsidR="00C61E7B" w:rsidRPr="00A21888" w:rsidRDefault="00C61E7B" w:rsidP="00C61E7B">
      <w:pPr>
        <w:tabs>
          <w:tab w:val="left" w:pos="1701"/>
        </w:tabs>
        <w:jc w:val="both"/>
        <w:rPr>
          <w:rFonts w:cs="Arial"/>
          <w:b/>
          <w:i/>
        </w:rPr>
      </w:pPr>
    </w:p>
    <w:p w14:paraId="2D76A230" w14:textId="77777777" w:rsidR="00C61E7B" w:rsidRPr="00A21888" w:rsidRDefault="00C61E7B" w:rsidP="00C61E7B">
      <w:pPr>
        <w:tabs>
          <w:tab w:val="left" w:pos="1701"/>
        </w:tabs>
        <w:rPr>
          <w:rFonts w:cs="Arial"/>
          <w:b/>
          <w:i/>
        </w:rPr>
      </w:pPr>
      <w:r w:rsidRPr="00A21888">
        <w:rPr>
          <w:rFonts w:cs="Arial"/>
          <w:b/>
          <w:i/>
        </w:rPr>
        <w:t>Trajanje 2 leti</w:t>
      </w:r>
    </w:p>
    <w:p w14:paraId="3B38E221" w14:textId="01BAE33A" w:rsidR="00692E98" w:rsidRPr="00A21888" w:rsidRDefault="00C61E7B" w:rsidP="00C61E7B">
      <w:pPr>
        <w:tabs>
          <w:tab w:val="left" w:pos="1701"/>
        </w:tabs>
        <w:ind w:left="1695" w:hanging="1695"/>
        <w:jc w:val="both"/>
        <w:rPr>
          <w:rFonts w:cs="Arial"/>
        </w:rPr>
      </w:pPr>
      <w:r w:rsidRPr="00A21888">
        <w:rPr>
          <w:rFonts w:cs="Arial"/>
        </w:rPr>
        <w:t xml:space="preserve">OI </w:t>
      </w:r>
      <w:r w:rsidRPr="00A21888">
        <w:rPr>
          <w:rFonts w:cs="Arial"/>
        </w:rPr>
        <w:tab/>
        <w:t xml:space="preserve">osvojeno </w:t>
      </w:r>
      <w:r w:rsidR="001A5761" w:rsidRPr="00A21888">
        <w:rPr>
          <w:rFonts w:cs="Arial"/>
        </w:rPr>
        <w:t>9</w:t>
      </w:r>
      <w:r w:rsidRPr="00A21888">
        <w:rPr>
          <w:rFonts w:cs="Arial"/>
        </w:rPr>
        <w:t xml:space="preserve">. do </w:t>
      </w:r>
      <w:r w:rsidR="00C235C9" w:rsidRPr="00A21888">
        <w:rPr>
          <w:rFonts w:cs="Arial"/>
        </w:rPr>
        <w:t>16</w:t>
      </w:r>
      <w:r w:rsidRPr="00A21888">
        <w:rPr>
          <w:rFonts w:cs="Arial"/>
        </w:rPr>
        <w:t>. mesto, če je to v prvi 1/</w:t>
      </w:r>
      <w:r w:rsidR="00C235C9" w:rsidRPr="00A21888">
        <w:rPr>
          <w:rFonts w:cs="Arial"/>
        </w:rPr>
        <w:t>2</w:t>
      </w:r>
      <w:r w:rsidRPr="00A21888">
        <w:rPr>
          <w:rFonts w:cs="Arial"/>
        </w:rPr>
        <w:t xml:space="preserve"> uvrščenih</w:t>
      </w:r>
    </w:p>
    <w:p w14:paraId="1047EBE6" w14:textId="79ABDC84" w:rsidR="00C61E7B" w:rsidRPr="00A21888" w:rsidRDefault="00692E98" w:rsidP="00C61E7B">
      <w:pPr>
        <w:tabs>
          <w:tab w:val="left" w:pos="1701"/>
        </w:tabs>
        <w:ind w:left="1695" w:hanging="1695"/>
        <w:jc w:val="both"/>
        <w:rPr>
          <w:rFonts w:cs="Arial"/>
        </w:rPr>
      </w:pPr>
      <w:r w:rsidRPr="00A21888">
        <w:rPr>
          <w:rFonts w:cs="Arial"/>
        </w:rPr>
        <w:tab/>
        <w:t>oz. najmanj osvojeno 12. mesto</w:t>
      </w:r>
    </w:p>
    <w:p w14:paraId="32319D37" w14:textId="5137B9DA" w:rsidR="00C61E7B" w:rsidRPr="00A21888" w:rsidRDefault="00C61E7B" w:rsidP="00C61E7B">
      <w:pPr>
        <w:tabs>
          <w:tab w:val="left" w:pos="1701"/>
        </w:tabs>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do 16. mesto, če je to v prvi 1/</w:t>
      </w:r>
      <w:r w:rsidR="00C235C9" w:rsidRPr="00A21888">
        <w:rPr>
          <w:rFonts w:cs="Arial"/>
        </w:rPr>
        <w:t>2</w:t>
      </w:r>
      <w:r w:rsidRPr="00A21888">
        <w:rPr>
          <w:rFonts w:cs="Arial"/>
        </w:rPr>
        <w:t xml:space="preserve"> uvrščenih</w:t>
      </w:r>
    </w:p>
    <w:p w14:paraId="65DFCED0" w14:textId="6BDA8AC1" w:rsidR="007F6AE0" w:rsidRPr="00A21888" w:rsidRDefault="00126E0B" w:rsidP="000E1EE1">
      <w:pPr>
        <w:tabs>
          <w:tab w:val="left" w:pos="1701"/>
        </w:tabs>
        <w:ind w:left="1695" w:hanging="1695"/>
        <w:jc w:val="both"/>
        <w:rPr>
          <w:rFonts w:cs="Arial"/>
        </w:rPr>
      </w:pPr>
      <w:r w:rsidRPr="00A21888">
        <w:rPr>
          <w:rFonts w:cs="Arial"/>
        </w:rPr>
        <w:tab/>
        <w:t>oz. najmanj osvojeno 12. mesto</w:t>
      </w:r>
    </w:p>
    <w:p w14:paraId="34690579" w14:textId="77777777" w:rsidR="00C61E7B" w:rsidRPr="00A21888" w:rsidRDefault="00C61E7B" w:rsidP="00C61E7B">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 xml:space="preserve">osvojeno </w:t>
      </w:r>
      <w:r w:rsidR="006E3E11" w:rsidRPr="00A21888">
        <w:rPr>
          <w:rFonts w:cs="Arial"/>
        </w:rPr>
        <w:t>2. do 3</w:t>
      </w:r>
      <w:r w:rsidRPr="00A21888">
        <w:rPr>
          <w:rFonts w:cs="Arial"/>
        </w:rPr>
        <w:t>. mesto, če je to v prvi 1/3 uvrščenih</w:t>
      </w:r>
    </w:p>
    <w:p w14:paraId="3C03B92A" w14:textId="61E1C160" w:rsidR="00C61E7B" w:rsidRPr="00A21888" w:rsidRDefault="00C61E7B" w:rsidP="00C61E7B">
      <w:pPr>
        <w:tabs>
          <w:tab w:val="left" w:pos="1701"/>
        </w:tabs>
        <w:ind w:left="1695" w:hanging="1695"/>
        <w:jc w:val="both"/>
        <w:rPr>
          <w:rFonts w:cs="Arial"/>
        </w:rPr>
      </w:pPr>
      <w:r w:rsidRPr="00A21888">
        <w:rPr>
          <w:rFonts w:cs="Arial"/>
        </w:rPr>
        <w:t>EP</w:t>
      </w:r>
      <w:r w:rsidRPr="00A21888">
        <w:rPr>
          <w:rFonts w:cs="Arial"/>
        </w:rPr>
        <w:tab/>
        <w:t>osvojeno 4. do 8. mesto, če je to v prvi 1/</w:t>
      </w:r>
      <w:r w:rsidR="00C235C9" w:rsidRPr="00A21888">
        <w:rPr>
          <w:rFonts w:cs="Arial"/>
        </w:rPr>
        <w:t>2</w:t>
      </w:r>
      <w:r w:rsidRPr="00A21888">
        <w:rPr>
          <w:rFonts w:cs="Arial"/>
        </w:rPr>
        <w:t xml:space="preserve"> uvrščenih</w:t>
      </w:r>
    </w:p>
    <w:p w14:paraId="75E361A9" w14:textId="77777777" w:rsidR="00692E98" w:rsidRPr="00A21888" w:rsidRDefault="00692E98" w:rsidP="00692E98">
      <w:pPr>
        <w:tabs>
          <w:tab w:val="left" w:pos="1701"/>
        </w:tabs>
        <w:ind w:left="1695" w:hanging="1695"/>
        <w:jc w:val="both"/>
        <w:rPr>
          <w:rFonts w:cs="Arial"/>
        </w:rPr>
      </w:pPr>
      <w:r w:rsidRPr="00A21888">
        <w:rPr>
          <w:rFonts w:cs="Arial"/>
        </w:rPr>
        <w:tab/>
        <w:t>oz. najmanj osvojeno 4. mesto za posameznike</w:t>
      </w:r>
    </w:p>
    <w:p w14:paraId="2F2695B1" w14:textId="77777777" w:rsidR="00C61E7B" w:rsidRPr="00A21888" w:rsidRDefault="00C61E7B" w:rsidP="00DB5521">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w:t>
      </w:r>
      <w:r w:rsidR="00495B3D" w:rsidRPr="00A21888">
        <w:rPr>
          <w:rFonts w:cs="Arial"/>
        </w:rPr>
        <w:t>1</w:t>
      </w:r>
      <w:r w:rsidRPr="00A21888">
        <w:rPr>
          <w:rFonts w:cs="Arial"/>
        </w:rPr>
        <w:t>. mesto</w:t>
      </w:r>
    </w:p>
    <w:p w14:paraId="76498688" w14:textId="77777777" w:rsidR="00C61E7B" w:rsidRPr="00A21888" w:rsidRDefault="00C61E7B" w:rsidP="00C61E7B">
      <w:pPr>
        <w:tabs>
          <w:tab w:val="left" w:pos="1701"/>
        </w:tabs>
        <w:jc w:val="both"/>
        <w:rPr>
          <w:rFonts w:cs="Arial"/>
        </w:rPr>
      </w:pPr>
      <w:r w:rsidRPr="00A21888">
        <w:rPr>
          <w:rFonts w:cs="Arial"/>
        </w:rPr>
        <w:t>SI</w:t>
      </w:r>
      <w:r w:rsidRPr="00A21888">
        <w:rPr>
          <w:rFonts w:cs="Arial"/>
        </w:rPr>
        <w:tab/>
        <w:t>osvojeno 1. mesto</w:t>
      </w:r>
    </w:p>
    <w:p w14:paraId="7DBB0A6F" w14:textId="77777777" w:rsidR="00C61E7B" w:rsidRPr="00A21888" w:rsidRDefault="00C61E7B" w:rsidP="00C61E7B">
      <w:pPr>
        <w:tabs>
          <w:tab w:val="left" w:pos="1701"/>
        </w:tabs>
        <w:ind w:left="1695" w:hanging="1695"/>
        <w:jc w:val="both"/>
        <w:rPr>
          <w:rFonts w:cs="Arial"/>
        </w:rPr>
      </w:pPr>
    </w:p>
    <w:p w14:paraId="0B8C4E6C" w14:textId="77777777" w:rsidR="00C61E7B" w:rsidRPr="00A21888" w:rsidRDefault="00C61E7B" w:rsidP="00C61E7B">
      <w:pPr>
        <w:tabs>
          <w:tab w:val="left" w:pos="1701"/>
        </w:tabs>
        <w:rPr>
          <w:rFonts w:cs="Arial"/>
          <w:b/>
          <w:i/>
        </w:rPr>
      </w:pPr>
      <w:r w:rsidRPr="00A21888">
        <w:rPr>
          <w:rFonts w:cs="Arial"/>
          <w:b/>
          <w:i/>
        </w:rPr>
        <w:t>Trajanje 1 leto</w:t>
      </w:r>
    </w:p>
    <w:p w14:paraId="20A92FB9" w14:textId="373FB767" w:rsidR="00C61E7B" w:rsidRPr="00A21888" w:rsidRDefault="00C61E7B" w:rsidP="00C61E7B">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102F59A1" w14:textId="02A94136" w:rsidR="00682380" w:rsidRPr="00A21888" w:rsidRDefault="00C61E7B" w:rsidP="00C61E7B">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C235C9" w:rsidRPr="00A21888">
        <w:rPr>
          <w:rFonts w:cs="Arial"/>
        </w:rPr>
        <w:t>2</w:t>
      </w:r>
      <w:r w:rsidRPr="00A21888">
        <w:rPr>
          <w:rFonts w:cs="Arial"/>
        </w:rPr>
        <w:t xml:space="preserve"> uvrščenih</w:t>
      </w:r>
    </w:p>
    <w:p w14:paraId="1658CEE5" w14:textId="3237682B" w:rsidR="00692E98" w:rsidRPr="00A21888" w:rsidRDefault="00616A46" w:rsidP="00274CC1">
      <w:pPr>
        <w:tabs>
          <w:tab w:val="left" w:pos="1701"/>
        </w:tabs>
        <w:jc w:val="both"/>
        <w:rPr>
          <w:rFonts w:cs="Arial"/>
        </w:rPr>
      </w:pPr>
      <w:r w:rsidRPr="00A21888">
        <w:rPr>
          <w:rFonts w:cs="Arial"/>
        </w:rPr>
        <w:tab/>
        <w:t>oz. najmanj osvojeno 16. mesto</w:t>
      </w:r>
    </w:p>
    <w:p w14:paraId="6805EED2" w14:textId="77777777" w:rsidR="00C61E7B" w:rsidRPr="00A21888" w:rsidRDefault="00C61E7B" w:rsidP="00C61E7B">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osvojen</w:t>
      </w:r>
      <w:r w:rsidR="006E3E11" w:rsidRPr="00A21888">
        <w:rPr>
          <w:rFonts w:cs="Arial"/>
        </w:rPr>
        <w:t>o</w:t>
      </w:r>
      <w:r w:rsidR="00BC2354" w:rsidRPr="00A21888">
        <w:rPr>
          <w:rFonts w:cs="Arial"/>
        </w:rPr>
        <w:t xml:space="preserve"> do</w:t>
      </w:r>
      <w:r w:rsidR="006E3E11" w:rsidRPr="00A21888">
        <w:rPr>
          <w:rFonts w:cs="Arial"/>
        </w:rPr>
        <w:t xml:space="preserve"> 4</w:t>
      </w:r>
      <w:r w:rsidRPr="00A21888">
        <w:rPr>
          <w:rFonts w:cs="Arial"/>
        </w:rPr>
        <w:t>. mesto, če je to v prvi 1/3 uvrščenih</w:t>
      </w:r>
    </w:p>
    <w:p w14:paraId="46A7E101" w14:textId="12A41244" w:rsidR="00C61E7B" w:rsidRPr="00A21888" w:rsidRDefault="00C61E7B" w:rsidP="00C61E7B">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C235C9" w:rsidRPr="00A21888">
        <w:rPr>
          <w:rFonts w:cs="Arial"/>
        </w:rPr>
        <w:t>2</w:t>
      </w:r>
      <w:r w:rsidRPr="00A21888">
        <w:rPr>
          <w:rFonts w:cs="Arial"/>
        </w:rPr>
        <w:t xml:space="preserve"> uvrščenih</w:t>
      </w:r>
    </w:p>
    <w:p w14:paraId="316FC0BA" w14:textId="77777777" w:rsidR="00692E98" w:rsidRPr="00A21888" w:rsidRDefault="00692E98" w:rsidP="00692E98">
      <w:pPr>
        <w:tabs>
          <w:tab w:val="left" w:pos="1701"/>
        </w:tabs>
        <w:ind w:left="1695" w:hanging="1695"/>
        <w:jc w:val="both"/>
        <w:rPr>
          <w:rFonts w:cs="Arial"/>
        </w:rPr>
      </w:pPr>
      <w:r w:rsidRPr="00A21888">
        <w:rPr>
          <w:rFonts w:cs="Arial"/>
        </w:rPr>
        <w:tab/>
        <w:t xml:space="preserve">oz. najmanj osvojeno </w:t>
      </w:r>
      <w:r w:rsidR="008E542A" w:rsidRPr="00A21888">
        <w:rPr>
          <w:rFonts w:cs="Arial"/>
        </w:rPr>
        <w:t>10</w:t>
      </w:r>
      <w:r w:rsidRPr="00A21888">
        <w:rPr>
          <w:rFonts w:cs="Arial"/>
        </w:rPr>
        <w:t>. mesto za posameznike</w:t>
      </w:r>
    </w:p>
    <w:p w14:paraId="27415F7C" w14:textId="77777777" w:rsidR="00C61E7B" w:rsidRPr="00A21888" w:rsidRDefault="00C61E7B" w:rsidP="00C61E7B">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w:t>
      </w:r>
      <w:r w:rsidR="00495B3D" w:rsidRPr="00A21888">
        <w:rPr>
          <w:rFonts w:cs="Arial"/>
        </w:rPr>
        <w:t>2</w:t>
      </w:r>
      <w:r w:rsidR="00B15B2E" w:rsidRPr="00A21888">
        <w:rPr>
          <w:rFonts w:cs="Arial"/>
        </w:rPr>
        <w:t xml:space="preserve">. </w:t>
      </w:r>
      <w:r w:rsidRPr="00A21888">
        <w:rPr>
          <w:rFonts w:cs="Arial"/>
        </w:rPr>
        <w:t>do</w:t>
      </w:r>
      <w:r w:rsidR="00B15B2E" w:rsidRPr="00A21888">
        <w:rPr>
          <w:rFonts w:cs="Arial"/>
        </w:rPr>
        <w:t xml:space="preserve"> </w:t>
      </w:r>
      <w:r w:rsidR="00495B3D" w:rsidRPr="00A21888">
        <w:rPr>
          <w:rFonts w:cs="Arial"/>
        </w:rPr>
        <w:t>3</w:t>
      </w:r>
      <w:r w:rsidRPr="00A21888">
        <w:rPr>
          <w:rFonts w:cs="Arial"/>
        </w:rPr>
        <w:t>. mesto</w:t>
      </w:r>
    </w:p>
    <w:p w14:paraId="11F8EF91" w14:textId="77777777" w:rsidR="00C61E7B" w:rsidRPr="00A21888" w:rsidRDefault="00C61E7B" w:rsidP="00C61E7B">
      <w:pPr>
        <w:tabs>
          <w:tab w:val="left" w:pos="1701"/>
        </w:tabs>
        <w:jc w:val="both"/>
        <w:rPr>
          <w:rFonts w:cs="Arial"/>
        </w:rPr>
      </w:pPr>
      <w:r w:rsidRPr="00A21888">
        <w:rPr>
          <w:rFonts w:cs="Arial"/>
        </w:rPr>
        <w:t>SPP ku</w:t>
      </w:r>
      <w:r w:rsidR="00012C9C" w:rsidRPr="00A21888">
        <w:rPr>
          <w:rFonts w:cs="Arial"/>
        </w:rPr>
        <w:t>.</w:t>
      </w:r>
      <w:r w:rsidRPr="00A21888">
        <w:rPr>
          <w:rFonts w:cs="Arial"/>
        </w:rPr>
        <w:tab/>
        <w:t>osvojeno</w:t>
      </w:r>
      <w:r w:rsidR="008202A2" w:rsidRPr="00A21888">
        <w:rPr>
          <w:rFonts w:cs="Arial"/>
        </w:rPr>
        <w:t xml:space="preserve"> </w:t>
      </w:r>
      <w:r w:rsidR="00A511DA" w:rsidRPr="00A21888">
        <w:rPr>
          <w:rFonts w:cs="Arial"/>
        </w:rPr>
        <w:t>4</w:t>
      </w:r>
      <w:r w:rsidR="008202A2" w:rsidRPr="00A21888">
        <w:rPr>
          <w:rFonts w:cs="Arial"/>
        </w:rPr>
        <w:t xml:space="preserve">. </w:t>
      </w:r>
      <w:r w:rsidRPr="00A21888">
        <w:rPr>
          <w:rFonts w:cs="Arial"/>
        </w:rPr>
        <w:t xml:space="preserve">do </w:t>
      </w:r>
      <w:r w:rsidR="008202A2" w:rsidRPr="00A21888">
        <w:rPr>
          <w:rFonts w:cs="Arial"/>
        </w:rPr>
        <w:t>16</w:t>
      </w:r>
      <w:r w:rsidRPr="00A21888">
        <w:rPr>
          <w:rFonts w:cs="Arial"/>
        </w:rPr>
        <w:t>. mesto, če je to v prvi 1/3 uvrščenih</w:t>
      </w:r>
    </w:p>
    <w:p w14:paraId="160B4726" w14:textId="77777777" w:rsidR="00BA423E" w:rsidRPr="00A21888" w:rsidRDefault="00BA423E" w:rsidP="00C61E7B">
      <w:pPr>
        <w:tabs>
          <w:tab w:val="left" w:pos="1701"/>
        </w:tabs>
        <w:jc w:val="both"/>
        <w:rPr>
          <w:rFonts w:cs="Arial"/>
        </w:rPr>
      </w:pPr>
      <w:r w:rsidRPr="00A21888">
        <w:rPr>
          <w:rFonts w:cs="Arial"/>
        </w:rPr>
        <w:t>WMRT ku</w:t>
      </w:r>
      <w:r w:rsidRPr="00A21888">
        <w:rPr>
          <w:rFonts w:cs="Arial"/>
        </w:rPr>
        <w:tab/>
        <w:t xml:space="preserve">osvojeno </w:t>
      </w:r>
      <w:r w:rsidR="00A511DA" w:rsidRPr="00A21888">
        <w:rPr>
          <w:rFonts w:cs="Arial"/>
        </w:rPr>
        <w:t>4</w:t>
      </w:r>
      <w:r w:rsidRPr="00A21888">
        <w:rPr>
          <w:rFonts w:cs="Arial"/>
        </w:rPr>
        <w:t>. do 16. mesto, če je to v prvi 1/3 uvrščenih</w:t>
      </w:r>
    </w:p>
    <w:p w14:paraId="49B53C7E" w14:textId="3B5D809D" w:rsidR="00C61E7B" w:rsidRPr="00A21888" w:rsidRDefault="00C61E7B" w:rsidP="00C61E7B">
      <w:pPr>
        <w:tabs>
          <w:tab w:val="left" w:pos="1701"/>
        </w:tabs>
        <w:jc w:val="both"/>
        <w:rPr>
          <w:rFonts w:cs="Arial"/>
        </w:rPr>
      </w:pPr>
      <w:r w:rsidRPr="00A21888">
        <w:rPr>
          <w:rFonts w:cs="Arial"/>
        </w:rPr>
        <w:t>SPP tekma</w:t>
      </w:r>
      <w:r w:rsidRPr="00A21888">
        <w:rPr>
          <w:rFonts w:cs="Arial"/>
        </w:rPr>
        <w:tab/>
        <w:t xml:space="preserve">osvojeno </w:t>
      </w:r>
      <w:r w:rsidR="00A511DA" w:rsidRPr="00A21888">
        <w:rPr>
          <w:rFonts w:cs="Arial"/>
        </w:rPr>
        <w:t>1</w:t>
      </w:r>
      <w:r w:rsidRPr="00A21888">
        <w:rPr>
          <w:rFonts w:cs="Arial"/>
        </w:rPr>
        <w:t xml:space="preserve">. do </w:t>
      </w:r>
      <w:r w:rsidR="00C235C9" w:rsidRPr="00A21888">
        <w:rPr>
          <w:rFonts w:cs="Arial"/>
        </w:rPr>
        <w:t>3</w:t>
      </w:r>
      <w:r w:rsidR="008202A2" w:rsidRPr="00A21888">
        <w:rPr>
          <w:rFonts w:cs="Arial"/>
        </w:rPr>
        <w:t>.</w:t>
      </w:r>
      <w:r w:rsidRPr="00A21888">
        <w:rPr>
          <w:rFonts w:cs="Arial"/>
        </w:rPr>
        <w:t xml:space="preserve"> mesto, če je to v prvi 1/3 uvrščenih</w:t>
      </w:r>
    </w:p>
    <w:p w14:paraId="48DE96BF" w14:textId="77777777" w:rsidR="00BA423E" w:rsidRPr="00A21888" w:rsidRDefault="00BA423E" w:rsidP="00C61E7B">
      <w:pPr>
        <w:tabs>
          <w:tab w:val="left" w:pos="1701"/>
        </w:tabs>
        <w:rPr>
          <w:rFonts w:cs="Arial"/>
        </w:rPr>
      </w:pPr>
      <w:r w:rsidRPr="00A21888">
        <w:rPr>
          <w:rFonts w:cs="Arial"/>
        </w:rPr>
        <w:t>WMRT tekma</w:t>
      </w:r>
      <w:r w:rsidRPr="00A21888">
        <w:rPr>
          <w:rFonts w:cs="Arial"/>
        </w:rPr>
        <w:tab/>
        <w:t xml:space="preserve">osvojeno </w:t>
      </w:r>
      <w:r w:rsidR="00A511DA" w:rsidRPr="00A21888">
        <w:rPr>
          <w:rFonts w:cs="Arial"/>
        </w:rPr>
        <w:t>1</w:t>
      </w:r>
      <w:r w:rsidRPr="00A21888">
        <w:rPr>
          <w:rFonts w:cs="Arial"/>
        </w:rPr>
        <w:t>. do 6. mesto, če je to v prvi 1/3 uvrščenih</w:t>
      </w:r>
    </w:p>
    <w:p w14:paraId="1E4A0996" w14:textId="77777777" w:rsidR="00C61E7B" w:rsidRPr="00A21888" w:rsidRDefault="00C61E7B" w:rsidP="00C61E7B">
      <w:pPr>
        <w:tabs>
          <w:tab w:val="left" w:pos="1701"/>
        </w:tabs>
        <w:rPr>
          <w:rFonts w:cs="Arial"/>
        </w:rPr>
      </w:pPr>
      <w:r w:rsidRPr="00A21888">
        <w:rPr>
          <w:rFonts w:cs="Arial"/>
        </w:rPr>
        <w:t>SI</w:t>
      </w:r>
      <w:r w:rsidRPr="00A21888">
        <w:rPr>
          <w:rFonts w:cs="Arial"/>
        </w:rPr>
        <w:tab/>
        <w:t>osvojeno 2. do 3. mesto</w:t>
      </w:r>
    </w:p>
    <w:p w14:paraId="195E7E0F" w14:textId="77777777" w:rsidR="00C61E7B" w:rsidRPr="00A21888" w:rsidRDefault="00754A84" w:rsidP="00C61E7B">
      <w:pPr>
        <w:tabs>
          <w:tab w:val="left" w:pos="1701"/>
        </w:tabs>
        <w:ind w:left="1695" w:hanging="1695"/>
        <w:jc w:val="both"/>
        <w:rPr>
          <w:rFonts w:cs="Arial"/>
        </w:rPr>
      </w:pPr>
      <w:r w:rsidRPr="00A21888">
        <w:rPr>
          <w:rFonts w:cs="Arial"/>
        </w:rPr>
        <w:t>SRL</w:t>
      </w:r>
      <w:r w:rsidR="00C61E7B" w:rsidRPr="00A21888">
        <w:rPr>
          <w:rFonts w:cs="Arial"/>
        </w:rPr>
        <w:tab/>
      </w:r>
      <w:r w:rsidR="00C61E7B" w:rsidRPr="00A21888">
        <w:rPr>
          <w:rFonts w:cs="Arial"/>
        </w:rPr>
        <w:tab/>
        <w:t xml:space="preserve">uvrstitev na </w:t>
      </w:r>
      <w:r w:rsidR="00A511DA" w:rsidRPr="00A21888">
        <w:rPr>
          <w:rFonts w:cs="Arial"/>
        </w:rPr>
        <w:t>9</w:t>
      </w:r>
      <w:r w:rsidR="00C61E7B" w:rsidRPr="00A21888">
        <w:rPr>
          <w:rFonts w:cs="Arial"/>
        </w:rPr>
        <w:t xml:space="preserve">. do 64. mesto na končni rang lestvici sezone </w:t>
      </w:r>
    </w:p>
    <w:p w14:paraId="5916D2A0" w14:textId="77777777" w:rsidR="006014B1" w:rsidRPr="00A21888" w:rsidRDefault="006014B1" w:rsidP="00C61E7B">
      <w:pPr>
        <w:tabs>
          <w:tab w:val="left" w:pos="1701"/>
        </w:tabs>
        <w:jc w:val="both"/>
        <w:rPr>
          <w:rFonts w:cs="Arial"/>
          <w:b/>
        </w:rPr>
      </w:pPr>
    </w:p>
    <w:p w14:paraId="5B9B2169" w14:textId="77777777" w:rsidR="00C61E7B" w:rsidRPr="00A21888" w:rsidRDefault="00C61E7B" w:rsidP="00C61E7B">
      <w:pPr>
        <w:tabs>
          <w:tab w:val="left" w:pos="1701"/>
        </w:tabs>
        <w:jc w:val="both"/>
        <w:rPr>
          <w:rFonts w:cs="Arial"/>
          <w:b/>
        </w:rPr>
      </w:pPr>
      <w:r w:rsidRPr="00A21888">
        <w:rPr>
          <w:rFonts w:cs="Arial"/>
          <w:b/>
        </w:rPr>
        <w:t>Športnik perspektivnega razreda</w:t>
      </w:r>
    </w:p>
    <w:p w14:paraId="695D9873" w14:textId="77777777" w:rsidR="00C61E7B" w:rsidRPr="00A21888" w:rsidRDefault="00C61E7B" w:rsidP="00C61E7B">
      <w:pPr>
        <w:tabs>
          <w:tab w:val="left" w:pos="1701"/>
        </w:tabs>
        <w:rPr>
          <w:rFonts w:cs="Arial"/>
          <w:b/>
          <w:i/>
        </w:rPr>
      </w:pPr>
    </w:p>
    <w:p w14:paraId="46AE75C7" w14:textId="77777777" w:rsidR="00C61E7B" w:rsidRPr="00A21888" w:rsidRDefault="00C61E7B" w:rsidP="00C61E7B">
      <w:pPr>
        <w:tabs>
          <w:tab w:val="left" w:pos="1701"/>
        </w:tabs>
        <w:rPr>
          <w:rFonts w:cs="Arial"/>
          <w:b/>
          <w:i/>
        </w:rPr>
      </w:pPr>
      <w:r w:rsidRPr="00A21888">
        <w:rPr>
          <w:rFonts w:cs="Arial"/>
          <w:b/>
          <w:i/>
        </w:rPr>
        <w:t>Trajanje 2 leti</w:t>
      </w:r>
    </w:p>
    <w:p w14:paraId="2DE932C1" w14:textId="77777777" w:rsidR="007E1595" w:rsidRPr="00A21888" w:rsidRDefault="007E1595" w:rsidP="007E1595">
      <w:pPr>
        <w:tabs>
          <w:tab w:val="left" w:pos="1701"/>
        </w:tabs>
        <w:ind w:left="1695" w:hanging="1695"/>
        <w:jc w:val="both"/>
        <w:rPr>
          <w:rFonts w:cs="Arial"/>
        </w:rPr>
      </w:pPr>
      <w:r w:rsidRPr="00A21888">
        <w:rPr>
          <w:rFonts w:cs="Arial"/>
        </w:rPr>
        <w:t>OI varianta B</w:t>
      </w:r>
      <w:r w:rsidRPr="00A21888">
        <w:rPr>
          <w:rFonts w:cs="Arial"/>
        </w:rPr>
        <w:tab/>
        <w:t>nastop na uradni tekmi</w:t>
      </w:r>
    </w:p>
    <w:p w14:paraId="664CD952" w14:textId="0D1BCC92" w:rsidR="00C61E7B" w:rsidRPr="00A21888" w:rsidRDefault="00C61E7B" w:rsidP="00C61E7B">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7F6AE0" w:rsidRPr="00A21888">
        <w:rPr>
          <w:rFonts w:cs="Arial"/>
        </w:rPr>
        <w:t>prve 3/4</w:t>
      </w:r>
      <w:r w:rsidRPr="00A21888">
        <w:rPr>
          <w:rFonts w:cs="Arial"/>
        </w:rPr>
        <w:t xml:space="preserve"> uvrščenih</w:t>
      </w:r>
    </w:p>
    <w:p w14:paraId="2D3A1C5F" w14:textId="77777777" w:rsidR="00157003" w:rsidRPr="00A21888" w:rsidRDefault="00157003" w:rsidP="00C61E7B">
      <w:pPr>
        <w:tabs>
          <w:tab w:val="left" w:pos="1701"/>
        </w:tabs>
        <w:ind w:left="1695" w:hanging="1695"/>
        <w:jc w:val="both"/>
        <w:rPr>
          <w:rFonts w:cs="Arial"/>
        </w:rPr>
      </w:pPr>
      <w:r w:rsidRPr="00A21888">
        <w:rPr>
          <w:rFonts w:cs="Arial"/>
        </w:rPr>
        <w:t>EP varianta B</w:t>
      </w:r>
      <w:r w:rsidRPr="00A21888">
        <w:rPr>
          <w:rFonts w:cs="Arial"/>
        </w:rPr>
        <w:tab/>
        <w:t>osvojeno 17. do 32. mesto, če je to v prvi 1/2 uvrščenih</w:t>
      </w:r>
    </w:p>
    <w:p w14:paraId="295F2C79" w14:textId="77777777" w:rsidR="00FE32EE" w:rsidRPr="00A21888" w:rsidRDefault="00C61E7B" w:rsidP="00FE32EE">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w:t>
      </w:r>
      <w:r w:rsidRPr="00A21888">
        <w:rPr>
          <w:rFonts w:cs="Arial"/>
        </w:rPr>
        <w:tab/>
        <w:t>uvrstitev</w:t>
      </w:r>
      <w:r w:rsidR="00157003" w:rsidRPr="00A21888">
        <w:rPr>
          <w:rFonts w:cs="Arial"/>
        </w:rPr>
        <w:t xml:space="preserve"> od 5. do 8. mesta</w:t>
      </w:r>
      <w:r w:rsidRPr="00A21888">
        <w:rPr>
          <w:rFonts w:cs="Arial"/>
        </w:rPr>
        <w:t xml:space="preserve"> v prvo 1/3 uvrščenih</w:t>
      </w:r>
    </w:p>
    <w:p w14:paraId="4339EE21" w14:textId="77777777" w:rsidR="002B5DF1" w:rsidRPr="00A21888" w:rsidRDefault="002B5DF1" w:rsidP="002B5DF1">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uvrstitev od 4. do 8. mesta v prvo 1/3 uvrščenih</w:t>
      </w:r>
    </w:p>
    <w:p w14:paraId="20714F77" w14:textId="7E83C617" w:rsidR="00DB5521" w:rsidRPr="00A21888" w:rsidRDefault="007E1595" w:rsidP="00E4746F">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w:t>
      </w:r>
      <w:r w:rsidR="00C61E7B" w:rsidRPr="00A21888">
        <w:rPr>
          <w:rFonts w:cs="Arial"/>
        </w:rPr>
        <w:t>ml. SP</w:t>
      </w:r>
      <w:r w:rsidR="00C61E7B" w:rsidRPr="00A21888">
        <w:rPr>
          <w:rFonts w:cs="Arial"/>
        </w:rPr>
        <w:tab/>
        <w:t>osvojeno 1. do 32. mesto, če je to v prvi 1/</w:t>
      </w:r>
      <w:r w:rsidR="007F6AE0" w:rsidRPr="00A21888">
        <w:rPr>
          <w:rFonts w:cs="Arial"/>
        </w:rPr>
        <w:t>2</w:t>
      </w:r>
      <w:r w:rsidR="00C61E7B" w:rsidRPr="00A21888">
        <w:rPr>
          <w:rFonts w:cs="Arial"/>
        </w:rPr>
        <w:t xml:space="preserve"> uvrščenih</w:t>
      </w:r>
    </w:p>
    <w:p w14:paraId="36025C27" w14:textId="65D2AA73" w:rsidR="000306A1" w:rsidRPr="00A21888" w:rsidRDefault="000306A1" w:rsidP="000306A1">
      <w:pPr>
        <w:tabs>
          <w:tab w:val="left" w:pos="1701"/>
        </w:tabs>
        <w:jc w:val="both"/>
        <w:rPr>
          <w:rFonts w:cs="Arial"/>
        </w:rPr>
      </w:pPr>
      <w:r w:rsidRPr="00A21888">
        <w:rPr>
          <w:rFonts w:cs="Arial"/>
        </w:rPr>
        <w:tab/>
        <w:t>osvojeno 1. do 8. mesto za ekipe, če je to v prvi 1/</w:t>
      </w:r>
      <w:r w:rsidR="007F6AE0" w:rsidRPr="00A21888">
        <w:rPr>
          <w:rFonts w:cs="Arial"/>
        </w:rPr>
        <w:t>2</w:t>
      </w:r>
      <w:r w:rsidRPr="00A21888">
        <w:rPr>
          <w:rFonts w:cs="Arial"/>
        </w:rPr>
        <w:t xml:space="preserve"> uvrščenih</w:t>
      </w:r>
    </w:p>
    <w:p w14:paraId="5DE1EF24" w14:textId="7F3AF7F9" w:rsidR="00AF5BCF" w:rsidRPr="00A21888" w:rsidRDefault="00AF5BCF" w:rsidP="000306A1">
      <w:pPr>
        <w:tabs>
          <w:tab w:val="left" w:pos="1701"/>
        </w:tabs>
        <w:jc w:val="both"/>
        <w:rPr>
          <w:rFonts w:cs="Arial"/>
        </w:rPr>
      </w:pPr>
      <w:r w:rsidRPr="00A21888">
        <w:rPr>
          <w:rFonts w:cs="Arial"/>
        </w:rPr>
        <w:t>ml.</w:t>
      </w:r>
      <w:r w:rsidR="00DF5F21" w:rsidRPr="00A21888">
        <w:rPr>
          <w:rFonts w:cs="Arial"/>
        </w:rPr>
        <w:t xml:space="preserve"> SP</w:t>
      </w:r>
      <w:r w:rsidR="00B70075" w:rsidRPr="00A21888">
        <w:rPr>
          <w:rFonts w:cs="Arial"/>
        </w:rPr>
        <w:t xml:space="preserve"> </w:t>
      </w:r>
      <w:proofErr w:type="spellStart"/>
      <w:r w:rsidR="00B70075" w:rsidRPr="00A21888">
        <w:rPr>
          <w:rFonts w:cs="Arial"/>
        </w:rPr>
        <w:t>neol</w:t>
      </w:r>
      <w:proofErr w:type="spellEnd"/>
      <w:r w:rsidR="00DF5F21" w:rsidRPr="00A21888">
        <w:rPr>
          <w:rFonts w:cs="Arial"/>
        </w:rPr>
        <w:tab/>
        <w:t>osv</w:t>
      </w:r>
      <w:r w:rsidR="00DE65AF" w:rsidRPr="00A21888">
        <w:rPr>
          <w:rFonts w:cs="Arial"/>
        </w:rPr>
        <w:t xml:space="preserve">ojeno </w:t>
      </w:r>
      <w:r w:rsidR="00397140" w:rsidRPr="00A21888">
        <w:rPr>
          <w:rFonts w:cs="Arial"/>
        </w:rPr>
        <w:t>1. do 4. mesto, če je to v 1/3 uvrščenih</w:t>
      </w:r>
    </w:p>
    <w:p w14:paraId="1396086E" w14:textId="5C094300" w:rsidR="007E1595" w:rsidRPr="00A21888" w:rsidRDefault="007E1595" w:rsidP="007E1595">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1. do 8. mesto, če je to v prvi 1/</w:t>
      </w:r>
      <w:r w:rsidR="007F6AE0" w:rsidRPr="00A21888">
        <w:rPr>
          <w:rFonts w:cs="Arial"/>
        </w:rPr>
        <w:t>2</w:t>
      </w:r>
      <w:r w:rsidRPr="00A21888">
        <w:rPr>
          <w:rFonts w:cs="Arial"/>
        </w:rPr>
        <w:t xml:space="preserve"> uvrščenih</w:t>
      </w:r>
    </w:p>
    <w:p w14:paraId="7DCE29A4" w14:textId="1352C852" w:rsidR="007E1595" w:rsidRPr="00A21888" w:rsidRDefault="007E1595" w:rsidP="00C61E7B">
      <w:pPr>
        <w:tabs>
          <w:tab w:val="left" w:pos="1701"/>
        </w:tabs>
        <w:jc w:val="both"/>
        <w:rPr>
          <w:rFonts w:cs="Arial"/>
          <w:b/>
        </w:rPr>
      </w:pPr>
      <w:r w:rsidRPr="00A21888">
        <w:rPr>
          <w:rFonts w:cs="Arial"/>
          <w:b/>
        </w:rPr>
        <w:tab/>
      </w:r>
      <w:r w:rsidRPr="00A21888">
        <w:rPr>
          <w:rFonts w:cs="Arial"/>
        </w:rPr>
        <w:t xml:space="preserve">osvojeno 1. do </w:t>
      </w:r>
      <w:r w:rsidR="00734361" w:rsidRPr="00A21888">
        <w:rPr>
          <w:rFonts w:cs="Arial"/>
        </w:rPr>
        <w:t>2</w:t>
      </w:r>
      <w:r w:rsidRPr="00A21888">
        <w:rPr>
          <w:rFonts w:cs="Arial"/>
        </w:rPr>
        <w:t>. mesto za ekipe, če je to v prvi 1/</w:t>
      </w:r>
      <w:r w:rsidR="007F6AE0" w:rsidRPr="00A21888">
        <w:rPr>
          <w:rFonts w:cs="Arial"/>
        </w:rPr>
        <w:t>2</w:t>
      </w:r>
      <w:r w:rsidRPr="00A21888">
        <w:rPr>
          <w:rFonts w:cs="Arial"/>
        </w:rPr>
        <w:t xml:space="preserve"> uvrščenih</w:t>
      </w:r>
    </w:p>
    <w:p w14:paraId="692075EE" w14:textId="4023873A" w:rsidR="00C61E7B" w:rsidRPr="00A21888" w:rsidRDefault="00C61E7B" w:rsidP="00C61E7B">
      <w:pPr>
        <w:tabs>
          <w:tab w:val="left" w:pos="1701"/>
        </w:tabs>
        <w:jc w:val="both"/>
        <w:rPr>
          <w:rFonts w:cs="Arial"/>
        </w:rPr>
      </w:pPr>
      <w:r w:rsidRPr="00A21888">
        <w:rPr>
          <w:rFonts w:cs="Arial"/>
        </w:rPr>
        <w:lastRenderedPageBreak/>
        <w:t>ml. EP</w:t>
      </w:r>
      <w:r w:rsidRPr="00A21888">
        <w:rPr>
          <w:rFonts w:cs="Arial"/>
        </w:rPr>
        <w:tab/>
        <w:t>osvojeno 1. do 16. mesto, če je to v prvi 1/</w:t>
      </w:r>
      <w:r w:rsidR="009D2C72" w:rsidRPr="00A21888">
        <w:rPr>
          <w:rFonts w:cs="Arial"/>
        </w:rPr>
        <w:t>2</w:t>
      </w:r>
      <w:r w:rsidRPr="00A21888">
        <w:rPr>
          <w:rFonts w:cs="Arial"/>
        </w:rPr>
        <w:t xml:space="preserve"> uvrščenih</w:t>
      </w:r>
    </w:p>
    <w:p w14:paraId="1D592752" w14:textId="2E078EA5" w:rsidR="00CB2606" w:rsidRPr="00A21888" w:rsidRDefault="00DB5521" w:rsidP="00C61E7B">
      <w:pPr>
        <w:tabs>
          <w:tab w:val="left" w:pos="1701"/>
        </w:tabs>
        <w:jc w:val="both"/>
        <w:rPr>
          <w:rFonts w:cs="Arial"/>
        </w:rPr>
      </w:pPr>
      <w:r w:rsidRPr="00A21888">
        <w:rPr>
          <w:rFonts w:cs="Arial"/>
        </w:rPr>
        <w:tab/>
      </w:r>
      <w:r w:rsidR="000306A1" w:rsidRPr="00A21888">
        <w:rPr>
          <w:rFonts w:cs="Arial"/>
        </w:rPr>
        <w:t>osvojeno 1. do 4. mesto za ekipe, če je to v prvi 1/</w:t>
      </w:r>
      <w:r w:rsidR="009D2C72" w:rsidRPr="00A21888">
        <w:rPr>
          <w:rFonts w:cs="Arial"/>
        </w:rPr>
        <w:t>2</w:t>
      </w:r>
      <w:r w:rsidR="000306A1" w:rsidRPr="00A21888">
        <w:rPr>
          <w:rFonts w:cs="Arial"/>
        </w:rPr>
        <w:t xml:space="preserve"> uvrščenih</w:t>
      </w:r>
    </w:p>
    <w:p w14:paraId="72F809DC" w14:textId="17EE188A" w:rsidR="000C3309" w:rsidRPr="00A21888" w:rsidRDefault="000C3309" w:rsidP="00C61E7B">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4. mesto</w:t>
      </w:r>
      <w:r w:rsidR="00D92F89" w:rsidRPr="00A21888">
        <w:rPr>
          <w:rFonts w:cs="Arial"/>
        </w:rPr>
        <w:t>, če je to v 1/3 uvrščenih</w:t>
      </w:r>
    </w:p>
    <w:p w14:paraId="004631EF" w14:textId="6F48605B" w:rsidR="00C61E7B" w:rsidRPr="00A21888" w:rsidRDefault="00C61E7B" w:rsidP="00C61E7B">
      <w:pPr>
        <w:tabs>
          <w:tab w:val="left" w:pos="1701"/>
        </w:tabs>
        <w:jc w:val="both"/>
        <w:rPr>
          <w:rFonts w:cs="Arial"/>
        </w:rPr>
      </w:pPr>
      <w:r w:rsidRPr="00A21888">
        <w:rPr>
          <w:rFonts w:cs="Arial"/>
        </w:rPr>
        <w:t>MOI</w:t>
      </w:r>
      <w:r w:rsidRPr="00A21888">
        <w:rPr>
          <w:rFonts w:cs="Arial"/>
        </w:rPr>
        <w:tab/>
        <w:t>osvojeno 1. do 16. mesto, če je to v prvi 1/</w:t>
      </w:r>
      <w:r w:rsidR="009D2C72" w:rsidRPr="00A21888">
        <w:rPr>
          <w:rFonts w:cs="Arial"/>
        </w:rPr>
        <w:t>2</w:t>
      </w:r>
      <w:r w:rsidRPr="00A21888">
        <w:rPr>
          <w:rFonts w:cs="Arial"/>
        </w:rPr>
        <w:t xml:space="preserve"> uvrščenih</w:t>
      </w:r>
    </w:p>
    <w:p w14:paraId="1FF659B2" w14:textId="46A573E7" w:rsidR="00C61E7B" w:rsidRPr="00A21888" w:rsidRDefault="00C61E7B" w:rsidP="00C61E7B">
      <w:pPr>
        <w:tabs>
          <w:tab w:val="left" w:pos="1701"/>
        </w:tabs>
        <w:jc w:val="both"/>
        <w:rPr>
          <w:rFonts w:cs="Arial"/>
        </w:rPr>
      </w:pPr>
      <w:r w:rsidRPr="00A21888">
        <w:rPr>
          <w:rFonts w:cs="Arial"/>
        </w:rPr>
        <w:t>OFEM</w:t>
      </w:r>
      <w:r w:rsidRPr="00A21888">
        <w:rPr>
          <w:rFonts w:cs="Arial"/>
        </w:rPr>
        <w:tab/>
        <w:t>osvojeno 1. do 8. mesto, če je to v prvi 1/</w:t>
      </w:r>
      <w:r w:rsidR="009D2C72" w:rsidRPr="00A21888">
        <w:rPr>
          <w:rFonts w:cs="Arial"/>
        </w:rPr>
        <w:t>2</w:t>
      </w:r>
      <w:r w:rsidRPr="00A21888">
        <w:rPr>
          <w:rFonts w:cs="Arial"/>
        </w:rPr>
        <w:t xml:space="preserve"> uvrščenih</w:t>
      </w:r>
    </w:p>
    <w:p w14:paraId="48DBBA29" w14:textId="77777777" w:rsidR="00C61E7B" w:rsidRPr="00A21888" w:rsidRDefault="00C61E7B" w:rsidP="00C61E7B">
      <w:pPr>
        <w:tabs>
          <w:tab w:val="left" w:pos="1701"/>
        </w:tabs>
        <w:jc w:val="both"/>
        <w:rPr>
          <w:rFonts w:cs="Arial"/>
        </w:rPr>
      </w:pPr>
    </w:p>
    <w:p w14:paraId="30819D79" w14:textId="77777777" w:rsidR="00C61E7B" w:rsidRPr="00A21888" w:rsidRDefault="00C61E7B" w:rsidP="00C61E7B">
      <w:pPr>
        <w:tabs>
          <w:tab w:val="left" w:pos="1701"/>
        </w:tabs>
        <w:ind w:left="1695" w:hanging="1695"/>
        <w:rPr>
          <w:rFonts w:cs="Arial"/>
          <w:b/>
          <w:i/>
        </w:rPr>
      </w:pPr>
      <w:r w:rsidRPr="00A21888">
        <w:rPr>
          <w:rFonts w:cs="Arial"/>
          <w:b/>
          <w:i/>
        </w:rPr>
        <w:t>Trajanje 1 leto</w:t>
      </w:r>
    </w:p>
    <w:p w14:paraId="7782F7FB" w14:textId="545C2DAC" w:rsidR="00734361" w:rsidRPr="00A21888" w:rsidRDefault="00734361" w:rsidP="00734361">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w:t>
      </w:r>
      <w:r w:rsidR="00156452" w:rsidRPr="00A21888">
        <w:rPr>
          <w:rFonts w:cs="Arial"/>
        </w:rPr>
        <w:t>2</w:t>
      </w:r>
      <w:r w:rsidRPr="00A21888">
        <w:rPr>
          <w:rFonts w:cs="Arial"/>
        </w:rPr>
        <w:t xml:space="preserve"> uvrščenih</w:t>
      </w:r>
    </w:p>
    <w:p w14:paraId="76704DE5" w14:textId="77777777" w:rsidR="00734361" w:rsidRPr="00A21888" w:rsidRDefault="00734361" w:rsidP="00734361">
      <w:pPr>
        <w:tabs>
          <w:tab w:val="left" w:pos="1701"/>
        </w:tabs>
        <w:jc w:val="both"/>
        <w:rPr>
          <w:rFonts w:cs="Arial"/>
        </w:rPr>
      </w:pPr>
      <w:r w:rsidRPr="00A21888">
        <w:rPr>
          <w:rFonts w:cs="Arial"/>
        </w:rPr>
        <w:tab/>
        <w:t>osvojeno 3. do 4. mesto za ekipe, če je to v prvi 1/3 uvrščenih</w:t>
      </w:r>
    </w:p>
    <w:p w14:paraId="4D6931D1" w14:textId="77777777" w:rsidR="009B7BC7" w:rsidRPr="00A21888" w:rsidRDefault="009B7BC7" w:rsidP="009C65B0">
      <w:pPr>
        <w:tabs>
          <w:tab w:val="left" w:pos="1701"/>
        </w:tabs>
        <w:jc w:val="both"/>
        <w:rPr>
          <w:rFonts w:cs="Arial"/>
        </w:rPr>
      </w:pPr>
    </w:p>
    <w:p w14:paraId="57A900DB" w14:textId="77777777" w:rsidR="009B7BC7" w:rsidRPr="00A21888" w:rsidRDefault="009B7BC7" w:rsidP="009C65B0">
      <w:pPr>
        <w:tabs>
          <w:tab w:val="left" w:pos="1701"/>
        </w:tabs>
        <w:jc w:val="both"/>
        <w:rPr>
          <w:rFonts w:cs="Arial"/>
        </w:rPr>
      </w:pPr>
      <w:r w:rsidRPr="00A21888">
        <w:rPr>
          <w:rFonts w:cs="Arial"/>
          <w:b/>
        </w:rPr>
        <w:t>Športnik državnega razreda</w:t>
      </w:r>
    </w:p>
    <w:p w14:paraId="0992BAE9" w14:textId="77777777" w:rsidR="009B7BC7" w:rsidRPr="00A21888" w:rsidRDefault="009B7BC7" w:rsidP="009C65B0">
      <w:pPr>
        <w:tabs>
          <w:tab w:val="left" w:pos="1701"/>
        </w:tabs>
        <w:jc w:val="both"/>
        <w:rPr>
          <w:rFonts w:cs="Arial"/>
        </w:rPr>
      </w:pPr>
    </w:p>
    <w:p w14:paraId="5D193EF4" w14:textId="12A66875" w:rsidR="009B7BC7" w:rsidRPr="00A21888" w:rsidRDefault="009B7BC7" w:rsidP="009C65B0">
      <w:pPr>
        <w:tabs>
          <w:tab w:val="left" w:pos="1701"/>
        </w:tabs>
        <w:ind w:left="1695" w:hanging="1695"/>
        <w:jc w:val="both"/>
        <w:rPr>
          <w:rFonts w:cs="Arial"/>
        </w:rPr>
      </w:pPr>
      <w:r w:rsidRPr="00A21888">
        <w:rPr>
          <w:rFonts w:cs="Arial"/>
        </w:rPr>
        <w:t>MT</w:t>
      </w:r>
      <w:r w:rsidRPr="00A21888">
        <w:rPr>
          <w:rFonts w:cs="Arial"/>
        </w:rPr>
        <w:tab/>
        <w:t xml:space="preserve">uvrstitev v </w:t>
      </w:r>
      <w:r w:rsidR="00156452" w:rsidRPr="00A21888">
        <w:rPr>
          <w:rFonts w:cs="Arial"/>
        </w:rPr>
        <w:t xml:space="preserve">prvo </w:t>
      </w:r>
      <w:r w:rsidR="00740BA4" w:rsidRPr="00A21888">
        <w:rPr>
          <w:rFonts w:cs="Arial"/>
        </w:rPr>
        <w:t>1/2</w:t>
      </w:r>
      <w:r w:rsidRPr="00A21888">
        <w:rPr>
          <w:rFonts w:cs="Arial"/>
        </w:rPr>
        <w:t xml:space="preserve"> na uradnem mednarodnem tekmovanju, ki je v letnem koledarju Mednarodne jadralne federacije (</w:t>
      </w:r>
      <w:r w:rsidR="00E4746F" w:rsidRPr="00A21888">
        <w:rPr>
          <w:rFonts w:cs="Arial"/>
        </w:rPr>
        <w:t>WS</w:t>
      </w:r>
      <w:r w:rsidRPr="00A21888">
        <w:rPr>
          <w:rFonts w:cs="Arial"/>
        </w:rPr>
        <w:t>)</w:t>
      </w:r>
    </w:p>
    <w:p w14:paraId="2C910D54" w14:textId="443F761F" w:rsidR="009B7BC7" w:rsidRPr="00A21888" w:rsidRDefault="00E778FE" w:rsidP="009C65B0">
      <w:pPr>
        <w:tabs>
          <w:tab w:val="left" w:pos="1701"/>
        </w:tabs>
        <w:jc w:val="both"/>
        <w:rPr>
          <w:rFonts w:cs="Arial"/>
        </w:rPr>
      </w:pPr>
      <w:r w:rsidRPr="00A21888">
        <w:rPr>
          <w:rFonts w:cs="Arial"/>
        </w:rPr>
        <w:t>SP</w:t>
      </w:r>
      <w:r w:rsidR="00364F76" w:rsidRPr="00A21888">
        <w:rPr>
          <w:rFonts w:cs="Arial"/>
        </w:rPr>
        <w:t xml:space="preserve"> </w:t>
      </w:r>
      <w:proofErr w:type="spellStart"/>
      <w:r w:rsidR="00364F76" w:rsidRPr="00A21888">
        <w:rPr>
          <w:rFonts w:cs="Arial"/>
        </w:rPr>
        <w:t>neol</w:t>
      </w:r>
      <w:proofErr w:type="spellEnd"/>
      <w:r w:rsidR="009B7BC7" w:rsidRPr="00A21888">
        <w:rPr>
          <w:rFonts w:cs="Arial"/>
        </w:rPr>
        <w:t xml:space="preserve">, EP </w:t>
      </w:r>
      <w:proofErr w:type="spellStart"/>
      <w:r w:rsidR="009B7BC7" w:rsidRPr="00A21888">
        <w:rPr>
          <w:rFonts w:cs="Arial"/>
        </w:rPr>
        <w:t>neol</w:t>
      </w:r>
      <w:proofErr w:type="spellEnd"/>
      <w:r w:rsidR="009B7BC7" w:rsidRPr="00A21888">
        <w:rPr>
          <w:rFonts w:cs="Arial"/>
        </w:rPr>
        <w:tab/>
        <w:t xml:space="preserve">uvrstitev v prvo </w:t>
      </w:r>
      <w:r w:rsidR="00740BA4" w:rsidRPr="00A21888">
        <w:rPr>
          <w:rFonts w:cs="Arial"/>
        </w:rPr>
        <w:t>1/2</w:t>
      </w:r>
      <w:r w:rsidR="009B7BC7" w:rsidRPr="00A21888">
        <w:rPr>
          <w:rFonts w:cs="Arial"/>
        </w:rPr>
        <w:t xml:space="preserve"> uvrščenih</w:t>
      </w:r>
    </w:p>
    <w:p w14:paraId="53B91E90" w14:textId="0370FD89" w:rsidR="009B7BC7" w:rsidRPr="00A21888" w:rsidRDefault="009B7BC7" w:rsidP="009C65B0">
      <w:pPr>
        <w:tabs>
          <w:tab w:val="left" w:pos="1701"/>
        </w:tabs>
        <w:ind w:left="1695" w:hanging="1695"/>
        <w:jc w:val="both"/>
        <w:rPr>
          <w:rFonts w:cs="Arial"/>
        </w:rPr>
      </w:pPr>
      <w:r w:rsidRPr="00A21888">
        <w:rPr>
          <w:rFonts w:cs="Arial"/>
        </w:rPr>
        <w:t xml:space="preserve">MT </w:t>
      </w:r>
      <w:proofErr w:type="spellStart"/>
      <w:r w:rsidRPr="00A21888">
        <w:rPr>
          <w:rFonts w:cs="Arial"/>
        </w:rPr>
        <w:t>neol</w:t>
      </w:r>
      <w:proofErr w:type="spellEnd"/>
      <w:r w:rsidRPr="00A21888">
        <w:rPr>
          <w:rFonts w:cs="Arial"/>
        </w:rPr>
        <w:tab/>
      </w:r>
      <w:r w:rsidR="009900AF" w:rsidRPr="00A21888">
        <w:rPr>
          <w:rFonts w:cs="Arial"/>
        </w:rPr>
        <w:t>uvrstitev v p</w:t>
      </w:r>
      <w:r w:rsidR="00BA5A67" w:rsidRPr="00A21888">
        <w:rPr>
          <w:rFonts w:cs="Arial"/>
        </w:rPr>
        <w:t xml:space="preserve">rvo </w:t>
      </w:r>
      <w:r w:rsidR="00740BA4" w:rsidRPr="00A21888">
        <w:rPr>
          <w:rFonts w:cs="Arial"/>
        </w:rPr>
        <w:t>1/3</w:t>
      </w:r>
      <w:r w:rsidR="00BA5A67" w:rsidRPr="00A21888">
        <w:rPr>
          <w:rFonts w:cs="Arial"/>
        </w:rPr>
        <w:t xml:space="preserve"> uvrščenih</w:t>
      </w:r>
      <w:r w:rsidRPr="00A21888">
        <w:rPr>
          <w:rFonts w:cs="Arial"/>
        </w:rPr>
        <w:t xml:space="preserve"> na uradnem mednarodnem tekmovanju, ki je v letnem koledarju Medn</w:t>
      </w:r>
      <w:r w:rsidR="00E4746F" w:rsidRPr="00A21888">
        <w:rPr>
          <w:rFonts w:cs="Arial"/>
        </w:rPr>
        <w:t>arodne jadralne federacije (WS</w:t>
      </w:r>
      <w:r w:rsidRPr="00A21888">
        <w:rPr>
          <w:rFonts w:cs="Arial"/>
        </w:rPr>
        <w:t>)</w:t>
      </w:r>
    </w:p>
    <w:p w14:paraId="7FD66C5A" w14:textId="11E759D5" w:rsidR="009B7BC7" w:rsidRPr="00A21888" w:rsidRDefault="009B7BC7" w:rsidP="009C65B0">
      <w:pPr>
        <w:tabs>
          <w:tab w:val="left" w:pos="1701"/>
        </w:tabs>
        <w:jc w:val="both"/>
        <w:rPr>
          <w:rFonts w:cs="Arial"/>
        </w:rPr>
      </w:pPr>
      <w:r w:rsidRPr="00A21888">
        <w:rPr>
          <w:rFonts w:cs="Arial"/>
        </w:rPr>
        <w:t>DP</w:t>
      </w:r>
      <w:r w:rsidRPr="00A21888">
        <w:rPr>
          <w:rFonts w:cs="Arial"/>
        </w:rPr>
        <w:tab/>
        <w:t xml:space="preserve">osvojeno 1. do </w:t>
      </w:r>
      <w:r w:rsidR="00E57FA7" w:rsidRPr="00A21888">
        <w:rPr>
          <w:rFonts w:cs="Arial"/>
        </w:rPr>
        <w:t>4</w:t>
      </w:r>
      <w:r w:rsidRPr="00A21888">
        <w:rPr>
          <w:rFonts w:cs="Arial"/>
        </w:rPr>
        <w:t>. mesto, če je to v prvi 1/3 uvrščenih</w:t>
      </w:r>
    </w:p>
    <w:p w14:paraId="6007A411" w14:textId="77777777" w:rsidR="009B7BC7" w:rsidRPr="00A21888" w:rsidRDefault="009B7BC7" w:rsidP="009C65B0">
      <w:pPr>
        <w:tabs>
          <w:tab w:val="left" w:pos="1701"/>
        </w:tabs>
        <w:jc w:val="both"/>
        <w:rPr>
          <w:rFonts w:cs="Arial"/>
          <w:b/>
        </w:rPr>
      </w:pPr>
    </w:p>
    <w:p w14:paraId="202E0542" w14:textId="77777777" w:rsidR="009B7BC7" w:rsidRPr="00A21888" w:rsidRDefault="009B7BC7" w:rsidP="009C65B0">
      <w:pPr>
        <w:tabs>
          <w:tab w:val="left" w:pos="1701"/>
        </w:tabs>
        <w:jc w:val="both"/>
        <w:rPr>
          <w:rFonts w:cs="Arial"/>
        </w:rPr>
      </w:pPr>
      <w:r w:rsidRPr="00A21888">
        <w:rPr>
          <w:rFonts w:cs="Arial"/>
          <w:b/>
        </w:rPr>
        <w:t>Športnik mladinskega razreda</w:t>
      </w:r>
    </w:p>
    <w:p w14:paraId="208C69BA" w14:textId="77777777" w:rsidR="009B7BC7" w:rsidRPr="00A21888" w:rsidRDefault="009B7BC7" w:rsidP="009C65B0">
      <w:pPr>
        <w:tabs>
          <w:tab w:val="left" w:pos="1701"/>
        </w:tabs>
        <w:jc w:val="both"/>
        <w:rPr>
          <w:rFonts w:cs="Arial"/>
        </w:rPr>
      </w:pPr>
    </w:p>
    <w:p w14:paraId="45C0D99D" w14:textId="20BB1E1A" w:rsidR="009B7BC7" w:rsidRPr="00A21888" w:rsidRDefault="009B7BC7" w:rsidP="009C65B0">
      <w:pPr>
        <w:tabs>
          <w:tab w:val="left" w:pos="1701"/>
        </w:tabs>
        <w:ind w:left="1701" w:hanging="1701"/>
        <w:jc w:val="both"/>
        <w:rPr>
          <w:rFonts w:cs="Arial"/>
        </w:rPr>
      </w:pPr>
      <w:r w:rsidRPr="00A21888">
        <w:rPr>
          <w:rFonts w:cs="Arial"/>
        </w:rPr>
        <w:t>ml. MT</w:t>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w:t>
      </w:r>
      <w:r w:rsidR="00E4746F" w:rsidRPr="00A21888">
        <w:rPr>
          <w:rFonts w:cs="Arial"/>
        </w:rPr>
        <w:t>arodne jadralne federacije (WS</w:t>
      </w:r>
      <w:r w:rsidRPr="00A21888">
        <w:rPr>
          <w:rFonts w:cs="Arial"/>
        </w:rPr>
        <w:t>)</w:t>
      </w:r>
    </w:p>
    <w:p w14:paraId="12693C19" w14:textId="77777777" w:rsidR="009B7BC7" w:rsidRPr="00A21888" w:rsidRDefault="006A2056" w:rsidP="009C65B0">
      <w:pPr>
        <w:tabs>
          <w:tab w:val="left" w:pos="1701"/>
        </w:tabs>
        <w:ind w:left="1695" w:hanging="1695"/>
        <w:jc w:val="both"/>
        <w:rPr>
          <w:rFonts w:cs="Arial"/>
        </w:rPr>
      </w:pPr>
      <w:r w:rsidRPr="00A21888">
        <w:rPr>
          <w:rFonts w:cs="Arial"/>
        </w:rPr>
        <w:t>ml. DP</w:t>
      </w:r>
      <w:r w:rsidRPr="00A21888">
        <w:rPr>
          <w:rFonts w:cs="Arial"/>
        </w:rPr>
        <w:tab/>
        <w:t>osvojeno 1. do 8</w:t>
      </w:r>
      <w:r w:rsidR="009B7BC7" w:rsidRPr="00A21888">
        <w:rPr>
          <w:rFonts w:cs="Arial"/>
        </w:rPr>
        <w:t>. mesto, če je to v prvi 1/3 uvrščenih</w:t>
      </w:r>
    </w:p>
    <w:p w14:paraId="6A33394F" w14:textId="13ADDB34" w:rsidR="00F80BC4" w:rsidRPr="00BA04AE" w:rsidRDefault="007763BA" w:rsidP="0019202F">
      <w:pPr>
        <w:pStyle w:val="Naslov2"/>
        <w:rPr>
          <w:rStyle w:val="Heading1Char"/>
          <w:rFonts w:cs="Times New Roman"/>
          <w:b/>
          <w:bCs w:val="0"/>
          <w:kern w:val="0"/>
          <w:sz w:val="22"/>
        </w:rPr>
      </w:pPr>
      <w:bookmarkStart w:id="321" w:name="_Toc182984445"/>
      <w:bookmarkStart w:id="322" w:name="_Toc247681951"/>
      <w:r w:rsidRPr="00A21888">
        <w:rPr>
          <w:rStyle w:val="Heading1Char"/>
          <w:kern w:val="0"/>
          <w:sz w:val="26"/>
        </w:rPr>
        <w:br w:type="page"/>
      </w:r>
      <w:bookmarkStart w:id="323" w:name="_Toc94535997"/>
      <w:bookmarkStart w:id="324" w:name="_Toc106680723"/>
      <w:bookmarkStart w:id="325" w:name="_Toc182984447"/>
      <w:bookmarkStart w:id="326" w:name="_Toc247681953"/>
      <w:bookmarkEnd w:id="270"/>
      <w:bookmarkEnd w:id="271"/>
      <w:bookmarkEnd w:id="272"/>
      <w:bookmarkEnd w:id="273"/>
      <w:bookmarkEnd w:id="321"/>
      <w:bookmarkEnd w:id="322"/>
      <w:r w:rsidR="00F80BC4" w:rsidRPr="00BA04AE">
        <w:rPr>
          <w:rStyle w:val="Heading1Char"/>
          <w:b/>
          <w:kern w:val="0"/>
          <w:sz w:val="22"/>
        </w:rPr>
        <w:lastRenderedPageBreak/>
        <w:t>JU</w:t>
      </w:r>
      <w:r w:rsidR="00EB662C" w:rsidRPr="00BA04AE">
        <w:rPr>
          <w:rStyle w:val="Heading1Char"/>
          <w:b/>
          <w:kern w:val="0"/>
          <w:sz w:val="22"/>
        </w:rPr>
        <w:t xml:space="preserve"> -</w:t>
      </w:r>
      <w:r w:rsidR="00F80BC4" w:rsidRPr="00BA04AE">
        <w:rPr>
          <w:rStyle w:val="Heading1Char"/>
          <w:b/>
          <w:kern w:val="0"/>
          <w:sz w:val="22"/>
        </w:rPr>
        <w:t xml:space="preserve"> JITSU</w:t>
      </w:r>
      <w:r w:rsidR="00F80BC4" w:rsidRPr="00BA04AE">
        <w:rPr>
          <w:rStyle w:val="Sprotnaopomba-sklic"/>
        </w:rPr>
        <w:footnoteReference w:id="52"/>
      </w:r>
      <w:bookmarkEnd w:id="323"/>
    </w:p>
    <w:p w14:paraId="69C529A0" w14:textId="78AFC069" w:rsidR="00EB662C" w:rsidRPr="00A21888" w:rsidRDefault="00EB662C" w:rsidP="00EB662C">
      <w:pPr>
        <w:rPr>
          <w:rFonts w:cs="Arial"/>
          <w:b/>
        </w:rPr>
      </w:pPr>
      <w:r w:rsidRPr="00A21888">
        <w:rPr>
          <w:rFonts w:cs="Arial"/>
          <w:b/>
        </w:rPr>
        <w:t>Športnik svetovnega razreda</w:t>
      </w:r>
    </w:p>
    <w:p w14:paraId="4BDAD403" w14:textId="77777777" w:rsidR="00EB662C" w:rsidRPr="00A21888" w:rsidRDefault="00EB662C" w:rsidP="00EB662C">
      <w:pPr>
        <w:tabs>
          <w:tab w:val="left" w:pos="2550"/>
        </w:tabs>
        <w:rPr>
          <w:rFonts w:cs="Arial"/>
          <w:b/>
          <w:i/>
          <w:szCs w:val="24"/>
        </w:rPr>
      </w:pPr>
    </w:p>
    <w:p w14:paraId="25045EB8" w14:textId="77777777" w:rsidR="00EB662C" w:rsidRPr="00A21888" w:rsidRDefault="00EB662C" w:rsidP="00EB662C">
      <w:pPr>
        <w:tabs>
          <w:tab w:val="left" w:pos="1701"/>
        </w:tabs>
        <w:rPr>
          <w:rFonts w:cs="Arial"/>
          <w:b/>
          <w:i/>
          <w:szCs w:val="24"/>
        </w:rPr>
      </w:pPr>
      <w:r w:rsidRPr="00A21888">
        <w:rPr>
          <w:rFonts w:cs="Arial"/>
          <w:b/>
          <w:i/>
          <w:szCs w:val="24"/>
        </w:rPr>
        <w:t>Trajanje 4 leta</w:t>
      </w:r>
    </w:p>
    <w:p w14:paraId="33B27457" w14:textId="77777777" w:rsidR="00EB662C" w:rsidRPr="00A21888" w:rsidRDefault="00EB662C" w:rsidP="00EB662C">
      <w:pPr>
        <w:tabs>
          <w:tab w:val="left" w:pos="1701"/>
        </w:tabs>
        <w:rPr>
          <w:rFonts w:cs="Arial"/>
          <w:szCs w:val="24"/>
        </w:rPr>
      </w:pPr>
      <w:r w:rsidRPr="00A21888">
        <w:rPr>
          <w:rFonts w:cs="Arial"/>
        </w:rPr>
        <w:t>SVI</w:t>
      </w:r>
      <w:r w:rsidRPr="00A21888">
        <w:rPr>
          <w:rFonts w:cs="Arial"/>
        </w:rPr>
        <w:tab/>
        <w:t>osvojeno 1. mesto</w:t>
      </w:r>
    </w:p>
    <w:p w14:paraId="6025E99F" w14:textId="77777777" w:rsidR="00EB662C" w:rsidRPr="00A21888" w:rsidRDefault="00EB662C" w:rsidP="00EB662C">
      <w:pPr>
        <w:tabs>
          <w:tab w:val="left" w:pos="1701"/>
        </w:tabs>
        <w:rPr>
          <w:rFonts w:cs="Arial"/>
          <w:szCs w:val="24"/>
        </w:rPr>
      </w:pPr>
    </w:p>
    <w:p w14:paraId="2980658F" w14:textId="77777777" w:rsidR="00EB662C" w:rsidRPr="00A21888" w:rsidRDefault="00EB662C" w:rsidP="00EB662C">
      <w:pPr>
        <w:tabs>
          <w:tab w:val="left" w:pos="1701"/>
        </w:tabs>
        <w:rPr>
          <w:rFonts w:cs="Arial"/>
          <w:szCs w:val="24"/>
        </w:rPr>
      </w:pPr>
      <w:r w:rsidRPr="00A21888">
        <w:rPr>
          <w:rFonts w:cs="Arial"/>
          <w:b/>
          <w:i/>
          <w:szCs w:val="24"/>
        </w:rPr>
        <w:t>Trajanje 2 leti</w:t>
      </w:r>
    </w:p>
    <w:p w14:paraId="3DC4EEE6" w14:textId="77777777" w:rsidR="00EB662C" w:rsidRPr="00A21888" w:rsidRDefault="00EB662C" w:rsidP="00EB662C">
      <w:pPr>
        <w:tabs>
          <w:tab w:val="left" w:pos="1701"/>
        </w:tabs>
        <w:rPr>
          <w:rFonts w:cs="Arial"/>
          <w:szCs w:val="24"/>
        </w:rPr>
      </w:pPr>
      <w:r w:rsidRPr="00A21888">
        <w:rPr>
          <w:rFonts w:cs="Arial"/>
        </w:rPr>
        <w:t>SVI</w:t>
      </w:r>
      <w:r w:rsidRPr="00A21888">
        <w:rPr>
          <w:rFonts w:cs="Arial"/>
        </w:rPr>
        <w:tab/>
        <w:t>osvojeno 2. do 3. mesto</w:t>
      </w:r>
      <w:r w:rsidRPr="00A21888">
        <w:rPr>
          <w:rFonts w:cs="Arial"/>
          <w:szCs w:val="24"/>
        </w:rPr>
        <w:t xml:space="preserve"> </w:t>
      </w:r>
    </w:p>
    <w:p w14:paraId="6B839492" w14:textId="6C290354" w:rsidR="00042291" w:rsidRPr="00A21888" w:rsidRDefault="00EB662C" w:rsidP="00EB662C">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1. do 3. mesto</w:t>
      </w:r>
    </w:p>
    <w:p w14:paraId="75906BE8" w14:textId="77777777" w:rsidR="00EB662C" w:rsidRPr="00A21888" w:rsidRDefault="00EB662C" w:rsidP="00EB662C">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40888CC8" w14:textId="77777777" w:rsidR="00EB662C" w:rsidRPr="00A21888" w:rsidRDefault="00EB662C" w:rsidP="00EB662C">
      <w:pPr>
        <w:tabs>
          <w:tab w:val="left" w:pos="1701"/>
        </w:tabs>
        <w:rPr>
          <w:rFonts w:cs="Arial"/>
          <w:b/>
          <w:i/>
          <w:szCs w:val="24"/>
        </w:rPr>
      </w:pPr>
    </w:p>
    <w:p w14:paraId="518DA4E7" w14:textId="77777777" w:rsidR="00EB662C" w:rsidRPr="00A21888" w:rsidRDefault="00EB662C" w:rsidP="00EB662C">
      <w:pPr>
        <w:tabs>
          <w:tab w:val="left" w:pos="1701"/>
        </w:tabs>
        <w:rPr>
          <w:rFonts w:cs="Arial"/>
          <w:b/>
          <w:szCs w:val="24"/>
        </w:rPr>
      </w:pPr>
      <w:r w:rsidRPr="00A21888">
        <w:rPr>
          <w:rFonts w:cs="Arial"/>
          <w:b/>
          <w:szCs w:val="24"/>
        </w:rPr>
        <w:t>Športnik mednarodnega razreda</w:t>
      </w:r>
    </w:p>
    <w:p w14:paraId="41FC205D" w14:textId="77777777" w:rsidR="00EB662C" w:rsidRPr="00A21888" w:rsidRDefault="00EB662C" w:rsidP="00EB662C">
      <w:pPr>
        <w:tabs>
          <w:tab w:val="left" w:pos="1701"/>
        </w:tabs>
        <w:rPr>
          <w:rFonts w:cs="Arial"/>
          <w:b/>
          <w:i/>
          <w:szCs w:val="24"/>
        </w:rPr>
      </w:pPr>
    </w:p>
    <w:p w14:paraId="00725F97" w14:textId="77777777" w:rsidR="00EB662C" w:rsidRPr="00A21888" w:rsidRDefault="00EB662C" w:rsidP="00EB662C">
      <w:pPr>
        <w:tabs>
          <w:tab w:val="left" w:pos="1701"/>
        </w:tabs>
        <w:rPr>
          <w:rFonts w:cs="Arial"/>
          <w:b/>
          <w:i/>
          <w:szCs w:val="24"/>
        </w:rPr>
      </w:pPr>
      <w:r w:rsidRPr="00A21888">
        <w:rPr>
          <w:rFonts w:cs="Arial"/>
          <w:b/>
          <w:i/>
          <w:szCs w:val="24"/>
        </w:rPr>
        <w:t>Trajanje 2 leti</w:t>
      </w:r>
    </w:p>
    <w:p w14:paraId="3EC9C220" w14:textId="77777777" w:rsidR="00EB662C" w:rsidRPr="00A21888" w:rsidRDefault="00EB662C" w:rsidP="00EB662C">
      <w:pPr>
        <w:tabs>
          <w:tab w:val="left" w:pos="1701"/>
        </w:tabs>
        <w:rPr>
          <w:rFonts w:cs="Arial"/>
          <w:szCs w:val="24"/>
        </w:rPr>
      </w:pPr>
      <w:r w:rsidRPr="00A21888">
        <w:rPr>
          <w:rFonts w:cs="Arial"/>
        </w:rPr>
        <w:t>SVI</w:t>
      </w:r>
      <w:r w:rsidRPr="00A21888">
        <w:rPr>
          <w:rFonts w:cs="Arial"/>
        </w:rPr>
        <w:tab/>
        <w:t>doseženi dve zmagi</w:t>
      </w:r>
    </w:p>
    <w:p w14:paraId="5D292E26" w14:textId="77777777" w:rsidR="00EB662C" w:rsidRPr="00A21888" w:rsidRDefault="00EB662C" w:rsidP="00EB662C">
      <w:pPr>
        <w:tabs>
          <w:tab w:val="left" w:pos="1701"/>
        </w:tabs>
        <w:rPr>
          <w:rFonts w:cs="Arial"/>
          <w:szCs w:val="24"/>
        </w:rPr>
      </w:pPr>
    </w:p>
    <w:p w14:paraId="0FDC5C06" w14:textId="77777777" w:rsidR="00EB662C" w:rsidRPr="00A21888" w:rsidRDefault="00EB662C" w:rsidP="00EB662C">
      <w:pPr>
        <w:tabs>
          <w:tab w:val="left" w:pos="1701"/>
        </w:tabs>
        <w:rPr>
          <w:rFonts w:cs="Arial"/>
          <w:b/>
          <w:i/>
          <w:szCs w:val="24"/>
        </w:rPr>
      </w:pPr>
      <w:r w:rsidRPr="00A21888">
        <w:rPr>
          <w:rFonts w:cs="Arial"/>
          <w:b/>
          <w:i/>
          <w:szCs w:val="24"/>
        </w:rPr>
        <w:t>Trajanje 1 leto</w:t>
      </w:r>
    </w:p>
    <w:p w14:paraId="13C2FB18" w14:textId="77777777" w:rsidR="00EB662C" w:rsidRDefault="00EB662C" w:rsidP="00EB662C">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do 7. mesto</w:t>
      </w:r>
    </w:p>
    <w:p w14:paraId="14ED7A83" w14:textId="2F3C47F0" w:rsidR="000E2E85" w:rsidRPr="00A21888" w:rsidRDefault="00197123" w:rsidP="00EB662C">
      <w:pPr>
        <w:tabs>
          <w:tab w:val="left" w:pos="1701"/>
        </w:tabs>
        <w:rPr>
          <w:rFonts w:cs="Arial"/>
          <w:szCs w:val="24"/>
        </w:rPr>
      </w:pPr>
      <w:r>
        <w:rPr>
          <w:rFonts w:cs="Arial"/>
          <w:szCs w:val="24"/>
        </w:rPr>
        <w:tab/>
      </w:r>
      <w:r w:rsidRPr="00A21888">
        <w:rPr>
          <w:rFonts w:cs="Arial"/>
        </w:rPr>
        <w:t xml:space="preserve">osvojeno </w:t>
      </w:r>
      <w:r w:rsidR="00F017F4">
        <w:rPr>
          <w:rFonts w:cs="Arial"/>
        </w:rPr>
        <w:t>1</w:t>
      </w:r>
      <w:r w:rsidRPr="00A21888">
        <w:rPr>
          <w:rFonts w:cs="Arial"/>
        </w:rPr>
        <w:t xml:space="preserve">. do </w:t>
      </w:r>
      <w:r w:rsidR="00F017F4">
        <w:rPr>
          <w:rFonts w:cs="Arial"/>
        </w:rPr>
        <w:t>3</w:t>
      </w:r>
      <w:r w:rsidRPr="00A21888">
        <w:rPr>
          <w:rFonts w:cs="Arial"/>
        </w:rPr>
        <w:t>. mesto</w:t>
      </w:r>
      <w:r w:rsidRPr="00A21888">
        <w:rPr>
          <w:rFonts w:cs="Arial"/>
          <w:szCs w:val="24"/>
        </w:rPr>
        <w:t xml:space="preserve"> </w:t>
      </w:r>
      <w:r w:rsidR="00444D5D">
        <w:rPr>
          <w:rFonts w:cs="Arial"/>
          <w:szCs w:val="24"/>
        </w:rPr>
        <w:t>za ekipe</w:t>
      </w:r>
    </w:p>
    <w:p w14:paraId="3A2781F0" w14:textId="77777777" w:rsidR="00EB662C" w:rsidRPr="00A21888" w:rsidRDefault="00EB662C" w:rsidP="00EB662C">
      <w:pPr>
        <w:tabs>
          <w:tab w:val="left" w:pos="1701"/>
        </w:tabs>
        <w:rPr>
          <w:rFonts w:cs="Arial"/>
          <w:szCs w:val="24"/>
        </w:rPr>
      </w:pPr>
      <w:r w:rsidRPr="00A21888">
        <w:rPr>
          <w:rFonts w:cs="Arial"/>
        </w:rPr>
        <w:t>SVI</w:t>
      </w:r>
      <w:r w:rsidRPr="00A21888">
        <w:rPr>
          <w:rFonts w:cs="Arial"/>
        </w:rPr>
        <w:tab/>
        <w:t>dosežena ena zmaga</w:t>
      </w:r>
    </w:p>
    <w:p w14:paraId="18B0B333" w14:textId="77777777" w:rsidR="00EB662C" w:rsidRDefault="00EB662C" w:rsidP="00EB662C">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do 3. mesto</w:t>
      </w:r>
    </w:p>
    <w:p w14:paraId="501A463A" w14:textId="714B0E0D" w:rsidR="00E73F59" w:rsidRPr="00A21888" w:rsidRDefault="00E73F59" w:rsidP="00EB662C">
      <w:pPr>
        <w:tabs>
          <w:tab w:val="left" w:pos="1701"/>
        </w:tabs>
        <w:rPr>
          <w:rFonts w:cs="Arial"/>
        </w:rPr>
      </w:pPr>
      <w:r>
        <w:rPr>
          <w:rFonts w:cs="Arial"/>
          <w:szCs w:val="24"/>
        </w:rPr>
        <w:tab/>
      </w:r>
      <w:r w:rsidRPr="00A21888">
        <w:rPr>
          <w:rFonts w:cs="Arial"/>
          <w:szCs w:val="24"/>
        </w:rPr>
        <w:t xml:space="preserve">osvojeno 1. do </w:t>
      </w:r>
      <w:r>
        <w:rPr>
          <w:rFonts w:cs="Arial"/>
          <w:szCs w:val="24"/>
        </w:rPr>
        <w:t>2</w:t>
      </w:r>
      <w:r w:rsidRPr="00A21888">
        <w:rPr>
          <w:rFonts w:cs="Arial"/>
          <w:szCs w:val="24"/>
        </w:rPr>
        <w:t>. mesto</w:t>
      </w:r>
      <w:r w:rsidR="00444D5D">
        <w:rPr>
          <w:rFonts w:cs="Arial"/>
          <w:szCs w:val="24"/>
        </w:rPr>
        <w:t xml:space="preserve"> za ekipe</w:t>
      </w:r>
    </w:p>
    <w:p w14:paraId="4DD76B4A" w14:textId="77777777" w:rsidR="00EB662C" w:rsidRPr="00A21888" w:rsidRDefault="00EB662C" w:rsidP="00EB662C">
      <w:pPr>
        <w:tabs>
          <w:tab w:val="left" w:pos="1701"/>
        </w:tabs>
        <w:rPr>
          <w:rFonts w:cs="Arial"/>
          <w:b/>
        </w:rPr>
      </w:pPr>
    </w:p>
    <w:p w14:paraId="5C3BE5D3" w14:textId="77777777" w:rsidR="00EB662C" w:rsidRPr="00A21888" w:rsidRDefault="00EB662C" w:rsidP="00EB662C">
      <w:pPr>
        <w:tabs>
          <w:tab w:val="left" w:pos="1701"/>
        </w:tabs>
        <w:rPr>
          <w:rFonts w:cs="Arial"/>
          <w:b/>
          <w:szCs w:val="24"/>
        </w:rPr>
      </w:pPr>
      <w:r w:rsidRPr="00A21888">
        <w:rPr>
          <w:rFonts w:cs="Arial"/>
          <w:b/>
          <w:szCs w:val="24"/>
        </w:rPr>
        <w:t>Športnik perspektivnega razreda</w:t>
      </w:r>
    </w:p>
    <w:p w14:paraId="00ECB7BB" w14:textId="77777777" w:rsidR="00EB662C" w:rsidRPr="00A21888" w:rsidRDefault="00EB662C" w:rsidP="00EB662C">
      <w:pPr>
        <w:tabs>
          <w:tab w:val="left" w:pos="1701"/>
        </w:tabs>
        <w:rPr>
          <w:rFonts w:cs="Arial"/>
          <w:b/>
          <w:i/>
          <w:szCs w:val="24"/>
        </w:rPr>
      </w:pPr>
    </w:p>
    <w:p w14:paraId="14513FE0" w14:textId="77777777" w:rsidR="00EB662C" w:rsidRPr="00A21888" w:rsidRDefault="00EB662C" w:rsidP="00EB662C">
      <w:pPr>
        <w:tabs>
          <w:tab w:val="left" w:pos="1701"/>
        </w:tabs>
        <w:rPr>
          <w:rFonts w:cs="Arial"/>
          <w:b/>
          <w:i/>
          <w:szCs w:val="24"/>
        </w:rPr>
      </w:pPr>
      <w:r w:rsidRPr="00A21888">
        <w:rPr>
          <w:rFonts w:cs="Arial"/>
          <w:b/>
          <w:i/>
          <w:szCs w:val="24"/>
        </w:rPr>
        <w:t>Trajanje 2 leti</w:t>
      </w:r>
    </w:p>
    <w:p w14:paraId="0C0C3E09" w14:textId="095146D9" w:rsidR="00EB662C" w:rsidRPr="00A21888" w:rsidRDefault="00EB662C" w:rsidP="00EB662C">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doseženi </w:t>
      </w:r>
      <w:r w:rsidR="0037670B">
        <w:rPr>
          <w:rFonts w:cs="Arial"/>
          <w:szCs w:val="24"/>
        </w:rPr>
        <w:t>dve</w:t>
      </w:r>
      <w:r w:rsidRPr="00A21888">
        <w:rPr>
          <w:rFonts w:cs="Arial"/>
          <w:szCs w:val="24"/>
        </w:rPr>
        <w:t xml:space="preserve"> zmagi</w:t>
      </w:r>
    </w:p>
    <w:p w14:paraId="4CB48D16" w14:textId="77777777" w:rsidR="00EB662C" w:rsidRPr="00A21888" w:rsidRDefault="00EB662C" w:rsidP="00EB662C">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dosežene tri zmage</w:t>
      </w:r>
    </w:p>
    <w:p w14:paraId="459574D3" w14:textId="77777777" w:rsidR="00EB662C" w:rsidRDefault="00EB662C" w:rsidP="00EB662C">
      <w:pPr>
        <w:tabs>
          <w:tab w:val="left" w:pos="1701"/>
        </w:tabs>
        <w:rPr>
          <w:rFonts w:cs="Arial"/>
        </w:rPr>
      </w:pPr>
      <w:r w:rsidRPr="00A21888">
        <w:rPr>
          <w:rFonts w:cs="Arial"/>
        </w:rPr>
        <w:t xml:space="preserve">ml. SP </w:t>
      </w:r>
      <w:proofErr w:type="spellStart"/>
      <w:r w:rsidRPr="00A21888">
        <w:rPr>
          <w:rFonts w:cs="Arial"/>
        </w:rPr>
        <w:t>neol</w:t>
      </w:r>
      <w:proofErr w:type="spellEnd"/>
      <w:r w:rsidRPr="00A21888">
        <w:rPr>
          <w:rFonts w:cs="Arial"/>
        </w:rPr>
        <w:tab/>
        <w:t>osvojeno 1. do 7. mesto</w:t>
      </w:r>
    </w:p>
    <w:p w14:paraId="66DC0D66" w14:textId="03D2CB80" w:rsidR="002E22A1" w:rsidRPr="00A21888" w:rsidRDefault="002E22A1" w:rsidP="004E2DBB">
      <w:pPr>
        <w:tabs>
          <w:tab w:val="left" w:pos="1701"/>
        </w:tabs>
        <w:rPr>
          <w:rFonts w:cs="Arial"/>
        </w:rPr>
      </w:pPr>
      <w:r>
        <w:rPr>
          <w:rFonts w:cs="Arial"/>
        </w:rPr>
        <w:tab/>
      </w:r>
      <w:r w:rsidR="00813828" w:rsidRPr="00A21888">
        <w:rPr>
          <w:rFonts w:cs="Arial"/>
        </w:rPr>
        <w:t xml:space="preserve">osvojeno </w:t>
      </w:r>
      <w:r w:rsidR="00813828">
        <w:rPr>
          <w:rFonts w:cs="Arial"/>
        </w:rPr>
        <w:t>1</w:t>
      </w:r>
      <w:r w:rsidR="00813828" w:rsidRPr="00A21888">
        <w:rPr>
          <w:rFonts w:cs="Arial"/>
        </w:rPr>
        <w:t xml:space="preserve">. do </w:t>
      </w:r>
      <w:r w:rsidR="00813828">
        <w:rPr>
          <w:rFonts w:cs="Arial"/>
        </w:rPr>
        <w:t>3</w:t>
      </w:r>
      <w:r w:rsidR="00813828" w:rsidRPr="00A21888">
        <w:rPr>
          <w:rFonts w:cs="Arial"/>
        </w:rPr>
        <w:t>. mesto</w:t>
      </w:r>
      <w:r w:rsidR="00813828" w:rsidRPr="00A21888">
        <w:rPr>
          <w:rFonts w:cs="Arial"/>
          <w:szCs w:val="24"/>
        </w:rPr>
        <w:t xml:space="preserve"> </w:t>
      </w:r>
      <w:r w:rsidR="00813828">
        <w:rPr>
          <w:rFonts w:cs="Arial"/>
          <w:szCs w:val="24"/>
        </w:rPr>
        <w:t>za ekipe</w:t>
      </w:r>
    </w:p>
    <w:p w14:paraId="0C3EDD47" w14:textId="544F5750" w:rsidR="00F80BC4" w:rsidRDefault="00EB662C" w:rsidP="00F80BC4">
      <w:pPr>
        <w:tabs>
          <w:tab w:val="left" w:pos="1701"/>
        </w:tabs>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3. mesto</w:t>
      </w:r>
    </w:p>
    <w:p w14:paraId="43D8A7A9" w14:textId="6559264B" w:rsidR="00813828" w:rsidRPr="00543877" w:rsidRDefault="00813828" w:rsidP="00F80BC4">
      <w:pPr>
        <w:tabs>
          <w:tab w:val="left" w:pos="1701"/>
        </w:tabs>
        <w:rPr>
          <w:rFonts w:cs="Arial"/>
        </w:rPr>
      </w:pPr>
      <w:r>
        <w:rPr>
          <w:rFonts w:cs="Arial"/>
        </w:rPr>
        <w:tab/>
      </w:r>
      <w:r w:rsidRPr="00A21888">
        <w:rPr>
          <w:rFonts w:cs="Arial"/>
        </w:rPr>
        <w:t xml:space="preserve">osvojeno </w:t>
      </w:r>
      <w:r>
        <w:rPr>
          <w:rFonts w:cs="Arial"/>
        </w:rPr>
        <w:t>1</w:t>
      </w:r>
      <w:r w:rsidRPr="00A21888">
        <w:rPr>
          <w:rFonts w:cs="Arial"/>
        </w:rPr>
        <w:t xml:space="preserve">. do </w:t>
      </w:r>
      <w:r>
        <w:rPr>
          <w:rFonts w:cs="Arial"/>
        </w:rPr>
        <w:t>2</w:t>
      </w:r>
      <w:r w:rsidRPr="00A21888">
        <w:rPr>
          <w:rFonts w:cs="Arial"/>
        </w:rPr>
        <w:t>. mesto</w:t>
      </w:r>
      <w:r w:rsidRPr="00A21888">
        <w:rPr>
          <w:rFonts w:cs="Arial"/>
          <w:szCs w:val="24"/>
        </w:rPr>
        <w:t xml:space="preserve"> </w:t>
      </w:r>
      <w:r>
        <w:rPr>
          <w:rFonts w:cs="Arial"/>
          <w:szCs w:val="24"/>
        </w:rPr>
        <w:t>za ekipe</w:t>
      </w:r>
    </w:p>
    <w:p w14:paraId="48DEA638" w14:textId="77777777" w:rsidR="00EB662C" w:rsidRPr="00A21888" w:rsidRDefault="00EB662C" w:rsidP="00F80BC4">
      <w:pPr>
        <w:tabs>
          <w:tab w:val="left" w:pos="1701"/>
        </w:tabs>
        <w:rPr>
          <w:rFonts w:cs="Arial"/>
          <w:b/>
        </w:rPr>
      </w:pPr>
    </w:p>
    <w:p w14:paraId="62BBB40C" w14:textId="16C619F6" w:rsidR="00F80BC4" w:rsidRPr="00A21888" w:rsidRDefault="00F80BC4" w:rsidP="00F80BC4">
      <w:pPr>
        <w:tabs>
          <w:tab w:val="left" w:pos="1701"/>
        </w:tabs>
        <w:rPr>
          <w:rFonts w:cs="Arial"/>
        </w:rPr>
      </w:pPr>
      <w:r w:rsidRPr="00A21888">
        <w:rPr>
          <w:rFonts w:cs="Arial"/>
          <w:b/>
        </w:rPr>
        <w:t>Športnik državnega razreda</w:t>
      </w:r>
    </w:p>
    <w:p w14:paraId="55F72698" w14:textId="77777777" w:rsidR="00F80BC4" w:rsidRDefault="00F80BC4" w:rsidP="00F80BC4">
      <w:pPr>
        <w:tabs>
          <w:tab w:val="left" w:pos="1701"/>
        </w:tabs>
        <w:rPr>
          <w:rFonts w:cs="Arial"/>
        </w:rPr>
      </w:pPr>
    </w:p>
    <w:p w14:paraId="35AA7A20" w14:textId="0981EBE6" w:rsidR="00BC3D8C" w:rsidRPr="00A21888" w:rsidRDefault="00BC3D8C" w:rsidP="00F80BC4">
      <w:pPr>
        <w:tabs>
          <w:tab w:val="left" w:pos="1701"/>
        </w:tabs>
        <w:rPr>
          <w:rFonts w:cs="Arial"/>
        </w:rPr>
      </w:pPr>
      <w:r>
        <w:rPr>
          <w:rFonts w:cs="Arial"/>
        </w:rPr>
        <w:t>SVI</w:t>
      </w:r>
      <w:r w:rsidR="00B42E43">
        <w:rPr>
          <w:rFonts w:cs="Arial"/>
        </w:rPr>
        <w:tab/>
      </w:r>
      <w:r w:rsidR="008F7724">
        <w:rPr>
          <w:rFonts w:cs="Arial"/>
        </w:rPr>
        <w:t>nastop</w:t>
      </w:r>
      <w:r w:rsidR="00CC286F">
        <w:rPr>
          <w:rFonts w:cs="Arial"/>
        </w:rPr>
        <w:t xml:space="preserve"> na uradni tekmi</w:t>
      </w:r>
    </w:p>
    <w:p w14:paraId="05908730" w14:textId="17121D3C" w:rsidR="00F80BC4" w:rsidRPr="00A21888" w:rsidRDefault="00F80BC4" w:rsidP="00F80BC4">
      <w:pPr>
        <w:tabs>
          <w:tab w:val="left" w:pos="1701"/>
        </w:tabs>
        <w:rPr>
          <w:rFonts w:cs="Arial"/>
        </w:rPr>
      </w:pPr>
      <w:r w:rsidRPr="00A21888">
        <w:rPr>
          <w:rFonts w:cs="Arial"/>
        </w:rPr>
        <w:t>SP</w:t>
      </w:r>
      <w:r w:rsidR="00E778FE" w:rsidRPr="00A21888">
        <w:rPr>
          <w:rFonts w:cs="Arial"/>
        </w:rPr>
        <w:t xml:space="preserve"> </w:t>
      </w:r>
      <w:proofErr w:type="spellStart"/>
      <w:r w:rsidR="00E778FE" w:rsidRPr="00A21888">
        <w:rPr>
          <w:rFonts w:cs="Arial"/>
        </w:rPr>
        <w:t>neol</w:t>
      </w:r>
      <w:proofErr w:type="spellEnd"/>
      <w:r w:rsidRPr="00A21888">
        <w:rPr>
          <w:rFonts w:cs="Arial"/>
        </w:rPr>
        <w:tab/>
        <w:t xml:space="preserve">dosežena </w:t>
      </w:r>
      <w:r w:rsidR="0037670B">
        <w:rPr>
          <w:rFonts w:cs="Arial"/>
        </w:rPr>
        <w:t xml:space="preserve">ena </w:t>
      </w:r>
      <w:r w:rsidRPr="00A21888">
        <w:rPr>
          <w:rFonts w:cs="Arial"/>
        </w:rPr>
        <w:t>zmaga</w:t>
      </w:r>
    </w:p>
    <w:p w14:paraId="149EFA7B" w14:textId="601EBC6C" w:rsidR="00F80BC4" w:rsidRPr="00A21888" w:rsidRDefault="00F80BC4" w:rsidP="00F80BC4">
      <w:pPr>
        <w:tabs>
          <w:tab w:val="left" w:pos="1701"/>
        </w:tabs>
        <w:rPr>
          <w:rFonts w:cs="Arial"/>
        </w:rPr>
      </w:pPr>
      <w:r w:rsidRPr="00A21888">
        <w:rPr>
          <w:rFonts w:cs="Arial"/>
        </w:rPr>
        <w:t>EP</w:t>
      </w:r>
      <w:r w:rsidR="00E778FE" w:rsidRPr="00A21888">
        <w:rPr>
          <w:rFonts w:cs="Arial"/>
        </w:rPr>
        <w:t xml:space="preserve"> </w:t>
      </w:r>
      <w:proofErr w:type="spellStart"/>
      <w:r w:rsidR="00E778FE" w:rsidRPr="00A21888">
        <w:rPr>
          <w:rFonts w:cs="Arial"/>
        </w:rPr>
        <w:t>neol</w:t>
      </w:r>
      <w:proofErr w:type="spellEnd"/>
      <w:r w:rsidRPr="00A21888">
        <w:rPr>
          <w:rFonts w:cs="Arial"/>
        </w:rPr>
        <w:tab/>
        <w:t>dosežena</w:t>
      </w:r>
      <w:r w:rsidR="0037670B">
        <w:rPr>
          <w:rFonts w:cs="Arial"/>
        </w:rPr>
        <w:t xml:space="preserve"> ena</w:t>
      </w:r>
      <w:r w:rsidRPr="00A21888">
        <w:rPr>
          <w:rFonts w:cs="Arial"/>
        </w:rPr>
        <w:t xml:space="preserve"> zmaga</w:t>
      </w:r>
    </w:p>
    <w:p w14:paraId="2C1D002F" w14:textId="48279A23" w:rsidR="00F80BC4" w:rsidRPr="00A21888" w:rsidRDefault="00F80BC4" w:rsidP="00D43138">
      <w:pPr>
        <w:tabs>
          <w:tab w:val="left" w:pos="1701"/>
        </w:tabs>
        <w:ind w:left="1695" w:hanging="1695"/>
        <w:rPr>
          <w:rFonts w:cs="Arial"/>
        </w:rPr>
      </w:pPr>
      <w:r w:rsidRPr="00A21888">
        <w:rPr>
          <w:rFonts w:cs="Arial"/>
        </w:rPr>
        <w:t>MT</w:t>
      </w:r>
      <w:r w:rsidRPr="00A21888">
        <w:rPr>
          <w:rFonts w:cs="Arial"/>
        </w:rPr>
        <w:tab/>
        <w:t>doseženi dve zmagi na</w:t>
      </w:r>
      <w:r w:rsidRPr="00A21888">
        <w:rPr>
          <w:rFonts w:cs="Arial"/>
        </w:rPr>
        <w:tab/>
        <w:t>uradnem mednarodnem tekmovanju, ki je v letnem koledarju Mednarodne ju jitsu federacije (JJIF ali JJEU)</w:t>
      </w:r>
      <w:r w:rsidRPr="00A21888">
        <w:rPr>
          <w:rFonts w:cs="Arial"/>
        </w:rPr>
        <w:tab/>
      </w:r>
    </w:p>
    <w:p w14:paraId="6F9CE7C2" w14:textId="343F60E4" w:rsidR="00F80BC4" w:rsidRDefault="00F80BC4" w:rsidP="00F80BC4">
      <w:pPr>
        <w:tabs>
          <w:tab w:val="left" w:pos="1701"/>
        </w:tabs>
        <w:rPr>
          <w:rFonts w:cs="Arial"/>
          <w:szCs w:val="24"/>
        </w:rPr>
      </w:pPr>
      <w:r w:rsidRPr="00A21888">
        <w:rPr>
          <w:rFonts w:cs="Arial"/>
        </w:rPr>
        <w:t>DP</w:t>
      </w:r>
      <w:r w:rsidRPr="00A21888">
        <w:rPr>
          <w:rFonts w:cs="Arial"/>
        </w:rPr>
        <w:tab/>
        <w:t xml:space="preserve">osvojeno 1. do 3. mesto, </w:t>
      </w:r>
      <w:r w:rsidRPr="00A21888">
        <w:rPr>
          <w:rFonts w:cs="Arial"/>
          <w:szCs w:val="24"/>
        </w:rPr>
        <w:t>v kolikor sta bili doseženi dve zmagi</w:t>
      </w:r>
    </w:p>
    <w:p w14:paraId="194677B7" w14:textId="77777777" w:rsidR="00AA0FB7" w:rsidRPr="00A21888" w:rsidRDefault="00C40388" w:rsidP="00AA0FB7">
      <w:pPr>
        <w:tabs>
          <w:tab w:val="left" w:pos="1701"/>
        </w:tabs>
        <w:rPr>
          <w:rFonts w:cs="Arial"/>
        </w:rPr>
      </w:pPr>
      <w:r>
        <w:rPr>
          <w:rFonts w:cs="Arial"/>
        </w:rPr>
        <w:tab/>
        <w:t>osvojeno 1. mesto za ekipe</w:t>
      </w:r>
      <w:r w:rsidR="00AA0FB7">
        <w:rPr>
          <w:rFonts w:cs="Arial"/>
        </w:rPr>
        <w:t xml:space="preserve">, </w:t>
      </w:r>
      <w:r w:rsidR="00AA0FB7" w:rsidRPr="00A21888">
        <w:rPr>
          <w:rFonts w:cs="Arial"/>
          <w:szCs w:val="24"/>
        </w:rPr>
        <w:t>v kolikor sta bili doseženi dve zmagi</w:t>
      </w:r>
    </w:p>
    <w:p w14:paraId="270EE8DF" w14:textId="3F6B6B97" w:rsidR="00C40388" w:rsidRPr="00A21888" w:rsidRDefault="00C40388" w:rsidP="00F80BC4">
      <w:pPr>
        <w:tabs>
          <w:tab w:val="left" w:pos="1701"/>
        </w:tabs>
        <w:rPr>
          <w:rFonts w:cs="Arial"/>
        </w:rPr>
      </w:pPr>
    </w:p>
    <w:p w14:paraId="7173F1C3" w14:textId="77777777" w:rsidR="00F80BC4" w:rsidRPr="00A21888" w:rsidRDefault="00F80BC4" w:rsidP="00F80BC4">
      <w:pPr>
        <w:tabs>
          <w:tab w:val="left" w:pos="1701"/>
        </w:tabs>
        <w:rPr>
          <w:rFonts w:cs="Arial"/>
          <w:b/>
        </w:rPr>
      </w:pPr>
    </w:p>
    <w:p w14:paraId="080EC273" w14:textId="77777777" w:rsidR="00F80BC4" w:rsidRPr="00A21888" w:rsidRDefault="00F80BC4" w:rsidP="00F80BC4">
      <w:pPr>
        <w:tabs>
          <w:tab w:val="left" w:pos="1701"/>
        </w:tabs>
        <w:rPr>
          <w:rFonts w:cs="Arial"/>
        </w:rPr>
      </w:pPr>
      <w:r w:rsidRPr="00A21888">
        <w:rPr>
          <w:rFonts w:cs="Arial"/>
          <w:b/>
        </w:rPr>
        <w:t>Športnik mladinskega razreda</w:t>
      </w:r>
    </w:p>
    <w:p w14:paraId="39466BF4" w14:textId="77777777" w:rsidR="00F80BC4" w:rsidRPr="00A21888" w:rsidRDefault="00F80BC4" w:rsidP="00F80BC4">
      <w:pPr>
        <w:tabs>
          <w:tab w:val="left" w:pos="1701"/>
        </w:tabs>
        <w:rPr>
          <w:rFonts w:cs="Arial"/>
        </w:rPr>
      </w:pPr>
    </w:p>
    <w:p w14:paraId="5DA82FA1" w14:textId="536F3647" w:rsidR="00F80BC4" w:rsidRPr="00A21888" w:rsidRDefault="00F80BC4" w:rsidP="00F80BC4">
      <w:pPr>
        <w:tabs>
          <w:tab w:val="left" w:pos="1701"/>
        </w:tabs>
        <w:rPr>
          <w:rFonts w:cs="Arial"/>
        </w:rPr>
      </w:pPr>
      <w:r w:rsidRPr="00A21888">
        <w:rPr>
          <w:rFonts w:cs="Arial"/>
        </w:rPr>
        <w:t>ml. SP</w:t>
      </w:r>
      <w:r w:rsidR="00E778FE" w:rsidRPr="00A21888">
        <w:rPr>
          <w:rFonts w:cs="Arial"/>
        </w:rPr>
        <w:t xml:space="preserve"> </w:t>
      </w:r>
      <w:proofErr w:type="spellStart"/>
      <w:r w:rsidR="00E778FE" w:rsidRPr="00A21888">
        <w:rPr>
          <w:rFonts w:cs="Arial"/>
        </w:rPr>
        <w:t>neol</w:t>
      </w:r>
      <w:proofErr w:type="spellEnd"/>
      <w:r w:rsidRPr="00A21888">
        <w:rPr>
          <w:rFonts w:cs="Arial"/>
        </w:rPr>
        <w:tab/>
        <w:t xml:space="preserve">dosežena </w:t>
      </w:r>
      <w:r w:rsidR="0037670B">
        <w:rPr>
          <w:rFonts w:cs="Arial"/>
        </w:rPr>
        <w:t xml:space="preserve">ena </w:t>
      </w:r>
      <w:r w:rsidRPr="00A21888">
        <w:rPr>
          <w:rFonts w:cs="Arial"/>
        </w:rPr>
        <w:t>zmaga</w:t>
      </w:r>
    </w:p>
    <w:p w14:paraId="183811FA" w14:textId="053D05E1" w:rsidR="00F80BC4" w:rsidRPr="00A21888" w:rsidRDefault="00F80BC4" w:rsidP="00F80BC4">
      <w:pPr>
        <w:tabs>
          <w:tab w:val="left" w:pos="1701"/>
        </w:tabs>
        <w:rPr>
          <w:rFonts w:cs="Arial"/>
        </w:rPr>
      </w:pPr>
      <w:r w:rsidRPr="00A21888">
        <w:rPr>
          <w:rFonts w:cs="Arial"/>
        </w:rPr>
        <w:t>ml. EP</w:t>
      </w:r>
      <w:r w:rsidR="00E778FE" w:rsidRPr="00A21888">
        <w:rPr>
          <w:rFonts w:cs="Arial"/>
        </w:rPr>
        <w:t xml:space="preserve"> </w:t>
      </w:r>
      <w:proofErr w:type="spellStart"/>
      <w:r w:rsidR="00E778FE" w:rsidRPr="00A21888">
        <w:rPr>
          <w:rFonts w:cs="Arial"/>
        </w:rPr>
        <w:t>neol</w:t>
      </w:r>
      <w:proofErr w:type="spellEnd"/>
      <w:r w:rsidRPr="00A21888">
        <w:rPr>
          <w:rFonts w:cs="Arial"/>
        </w:rPr>
        <w:tab/>
        <w:t>dosežena</w:t>
      </w:r>
      <w:r w:rsidR="0037670B">
        <w:rPr>
          <w:rFonts w:cs="Arial"/>
        </w:rPr>
        <w:t xml:space="preserve"> ena</w:t>
      </w:r>
      <w:r w:rsidRPr="00A21888">
        <w:rPr>
          <w:rFonts w:cs="Arial"/>
        </w:rPr>
        <w:t xml:space="preserve"> zmaga</w:t>
      </w:r>
    </w:p>
    <w:p w14:paraId="3A16592C" w14:textId="77777777" w:rsidR="00F80BC4" w:rsidRPr="00A21888" w:rsidRDefault="00F80BC4" w:rsidP="00F80BC4">
      <w:pPr>
        <w:tabs>
          <w:tab w:val="left" w:pos="1701"/>
        </w:tabs>
        <w:ind w:left="1695" w:hanging="1695"/>
        <w:rPr>
          <w:rFonts w:cs="Arial"/>
        </w:rPr>
      </w:pPr>
      <w:r w:rsidRPr="00A21888">
        <w:rPr>
          <w:rFonts w:cs="Arial"/>
        </w:rPr>
        <w:t>ml. MT</w:t>
      </w:r>
      <w:r w:rsidRPr="00A21888">
        <w:rPr>
          <w:rFonts w:cs="Arial"/>
        </w:rPr>
        <w:tab/>
        <w:t>doseženi dve zmagi na uradnem mednarodnem tekmovanju, ki je v letnem koledarju Mednarodne ju jitsu federacije (JJIF ali JJEU)</w:t>
      </w:r>
    </w:p>
    <w:p w14:paraId="0667AD0D" w14:textId="7E74C99D" w:rsidR="00F80BC4" w:rsidRDefault="00F80BC4" w:rsidP="00F80BC4">
      <w:pPr>
        <w:tabs>
          <w:tab w:val="left" w:pos="1701"/>
        </w:tabs>
        <w:rPr>
          <w:rFonts w:cs="Arial"/>
        </w:rPr>
      </w:pPr>
      <w:r w:rsidRPr="00A21888">
        <w:rPr>
          <w:rFonts w:cs="Arial"/>
        </w:rPr>
        <w:t>ml. DP</w:t>
      </w:r>
      <w:r w:rsidRPr="00A21888">
        <w:rPr>
          <w:rFonts w:cs="Arial"/>
        </w:rPr>
        <w:tab/>
        <w:t xml:space="preserve">osvojeno 1. do 5. mesto, </w:t>
      </w:r>
      <w:r w:rsidRPr="00A21888">
        <w:rPr>
          <w:rFonts w:cs="Arial"/>
          <w:szCs w:val="24"/>
        </w:rPr>
        <w:t>v kolikor sta bili doseženi dve zmagi</w:t>
      </w:r>
    </w:p>
    <w:p w14:paraId="296D87EC" w14:textId="77777777" w:rsidR="00AA0FB7" w:rsidRPr="00A21888" w:rsidRDefault="00C40388" w:rsidP="00AA0FB7">
      <w:pPr>
        <w:tabs>
          <w:tab w:val="left" w:pos="1701"/>
        </w:tabs>
        <w:rPr>
          <w:rFonts w:cs="Arial"/>
        </w:rPr>
      </w:pPr>
      <w:r>
        <w:rPr>
          <w:rFonts w:cs="Arial"/>
        </w:rPr>
        <w:tab/>
        <w:t xml:space="preserve">osvojeno </w:t>
      </w:r>
      <w:r w:rsidR="0087386B">
        <w:rPr>
          <w:rFonts w:cs="Arial"/>
        </w:rPr>
        <w:t>1. do 3. mesto za ekipe</w:t>
      </w:r>
      <w:r w:rsidR="00AA0FB7">
        <w:rPr>
          <w:rFonts w:cs="Arial"/>
        </w:rPr>
        <w:t xml:space="preserve">, </w:t>
      </w:r>
      <w:r w:rsidR="00AA0FB7" w:rsidRPr="00A21888">
        <w:rPr>
          <w:rFonts w:cs="Arial"/>
          <w:szCs w:val="24"/>
        </w:rPr>
        <w:t>v kolikor sta bili doseženi dve zmagi</w:t>
      </w:r>
    </w:p>
    <w:p w14:paraId="179D5D86" w14:textId="6A04378F" w:rsidR="00C40388" w:rsidRPr="00A21888" w:rsidRDefault="00C40388" w:rsidP="00F80BC4">
      <w:pPr>
        <w:tabs>
          <w:tab w:val="left" w:pos="1701"/>
        </w:tabs>
        <w:rPr>
          <w:rFonts w:cs="Arial"/>
        </w:rPr>
      </w:pPr>
    </w:p>
    <w:p w14:paraId="52668AD0" w14:textId="58C86093" w:rsidR="00F80BC4" w:rsidRPr="00BA04AE" w:rsidRDefault="00D9444F" w:rsidP="0019202F">
      <w:pPr>
        <w:pStyle w:val="Naslov2"/>
        <w:rPr>
          <w:rStyle w:val="Heading1Char"/>
          <w:b/>
          <w:kern w:val="0"/>
          <w:sz w:val="22"/>
        </w:rPr>
      </w:pPr>
      <w:r w:rsidRPr="00A21888">
        <w:rPr>
          <w:rStyle w:val="Heading1Char"/>
          <w:kern w:val="0"/>
          <w:sz w:val="26"/>
        </w:rPr>
        <w:br w:type="page"/>
      </w:r>
      <w:bookmarkStart w:id="327" w:name="_Toc94535998"/>
      <w:r w:rsidR="00F80BC4" w:rsidRPr="00BA04AE">
        <w:rPr>
          <w:rStyle w:val="Heading1Char"/>
          <w:b/>
          <w:kern w:val="0"/>
          <w:sz w:val="22"/>
        </w:rPr>
        <w:lastRenderedPageBreak/>
        <w:t>JUDO</w:t>
      </w:r>
      <w:r w:rsidR="00B83A67" w:rsidRPr="00BA04AE">
        <w:rPr>
          <w:rStyle w:val="Sprotnaopomba-sklic"/>
        </w:rPr>
        <w:footnoteReference w:id="53"/>
      </w:r>
      <w:bookmarkEnd w:id="327"/>
    </w:p>
    <w:p w14:paraId="42E82527" w14:textId="77777777" w:rsidR="00E30D1D" w:rsidRPr="00A21888" w:rsidRDefault="00E30D1D" w:rsidP="00E30D1D">
      <w:pPr>
        <w:tabs>
          <w:tab w:val="left" w:pos="1701"/>
        </w:tabs>
        <w:jc w:val="both"/>
        <w:rPr>
          <w:rFonts w:cs="Arial"/>
          <w:b/>
        </w:rPr>
      </w:pPr>
      <w:r w:rsidRPr="00A21888">
        <w:rPr>
          <w:rFonts w:cs="Arial"/>
          <w:b/>
        </w:rPr>
        <w:t>Športnik olimpijskega razreda</w:t>
      </w:r>
    </w:p>
    <w:p w14:paraId="5EE62FF8" w14:textId="77777777" w:rsidR="00E30D1D" w:rsidRPr="00A21888" w:rsidRDefault="00E30D1D" w:rsidP="00E30D1D">
      <w:pPr>
        <w:tabs>
          <w:tab w:val="left" w:pos="1701"/>
        </w:tabs>
        <w:jc w:val="both"/>
        <w:rPr>
          <w:rFonts w:cs="Arial"/>
          <w:b/>
          <w:i/>
        </w:rPr>
      </w:pPr>
    </w:p>
    <w:p w14:paraId="3FCB1F06" w14:textId="77777777" w:rsidR="00E30D1D" w:rsidRPr="00A21888" w:rsidRDefault="00E30D1D" w:rsidP="00E30D1D">
      <w:pPr>
        <w:tabs>
          <w:tab w:val="left" w:pos="1701"/>
        </w:tabs>
        <w:rPr>
          <w:rFonts w:cs="Arial"/>
          <w:i/>
        </w:rPr>
      </w:pPr>
      <w:r w:rsidRPr="00A21888">
        <w:rPr>
          <w:rFonts w:cs="Arial"/>
          <w:b/>
          <w:i/>
        </w:rPr>
        <w:t>Trajanje 4 leta</w:t>
      </w:r>
    </w:p>
    <w:p w14:paraId="6E721287" w14:textId="77777777" w:rsidR="00E30D1D" w:rsidRPr="00A21888" w:rsidRDefault="00E30D1D" w:rsidP="00E30D1D">
      <w:pPr>
        <w:tabs>
          <w:tab w:val="left" w:pos="1701"/>
        </w:tabs>
        <w:rPr>
          <w:rFonts w:cs="Arial"/>
        </w:rPr>
      </w:pPr>
      <w:r w:rsidRPr="00A21888">
        <w:rPr>
          <w:rFonts w:cs="Arial"/>
        </w:rPr>
        <w:t>OI</w:t>
      </w:r>
      <w:r w:rsidRPr="00A21888">
        <w:rPr>
          <w:rFonts w:cs="Arial"/>
        </w:rPr>
        <w:tab/>
        <w:t>osvojeno 1. do 3. mesto</w:t>
      </w:r>
    </w:p>
    <w:p w14:paraId="293DADB8" w14:textId="77777777" w:rsidR="00E30D1D" w:rsidRPr="00A21888" w:rsidRDefault="00E30D1D" w:rsidP="00E30D1D">
      <w:pPr>
        <w:tabs>
          <w:tab w:val="left" w:pos="1701"/>
        </w:tabs>
        <w:rPr>
          <w:rFonts w:cs="Arial"/>
        </w:rPr>
      </w:pPr>
      <w:r w:rsidRPr="00A21888">
        <w:rPr>
          <w:rFonts w:cs="Arial"/>
        </w:rPr>
        <w:t>SP</w:t>
      </w:r>
      <w:r w:rsidRPr="00A21888">
        <w:rPr>
          <w:rFonts w:cs="Arial"/>
        </w:rPr>
        <w:tab/>
        <w:t>osvojeno 1. do 3. mesto</w:t>
      </w:r>
    </w:p>
    <w:p w14:paraId="3E3E3C3E" w14:textId="77777777" w:rsidR="00E30D1D" w:rsidRPr="00A21888" w:rsidRDefault="00E30D1D" w:rsidP="00E30D1D">
      <w:pPr>
        <w:tabs>
          <w:tab w:val="left" w:pos="1701"/>
        </w:tabs>
        <w:rPr>
          <w:rFonts w:cs="Arial"/>
        </w:rPr>
      </w:pPr>
    </w:p>
    <w:p w14:paraId="7499EC8A" w14:textId="77777777" w:rsidR="00E30D1D" w:rsidRPr="00A21888" w:rsidRDefault="00E30D1D" w:rsidP="00E30D1D">
      <w:pPr>
        <w:tabs>
          <w:tab w:val="left" w:pos="1701"/>
        </w:tabs>
        <w:rPr>
          <w:rFonts w:cs="Arial"/>
        </w:rPr>
      </w:pPr>
      <w:r w:rsidRPr="00A21888">
        <w:rPr>
          <w:rFonts w:cs="Arial"/>
          <w:b/>
        </w:rPr>
        <w:t>Športnik svetovnega razreda</w:t>
      </w:r>
    </w:p>
    <w:p w14:paraId="5014580D" w14:textId="77777777" w:rsidR="00E30D1D" w:rsidRPr="00A21888" w:rsidRDefault="00E30D1D" w:rsidP="00E30D1D">
      <w:pPr>
        <w:tabs>
          <w:tab w:val="left" w:pos="1701"/>
        </w:tabs>
        <w:jc w:val="both"/>
        <w:rPr>
          <w:rFonts w:cs="Arial"/>
          <w:b/>
          <w:i/>
        </w:rPr>
      </w:pPr>
    </w:p>
    <w:p w14:paraId="3782D68C" w14:textId="77777777" w:rsidR="00E30D1D" w:rsidRPr="00A21888" w:rsidRDefault="00E30D1D" w:rsidP="00E30D1D">
      <w:pPr>
        <w:tabs>
          <w:tab w:val="left" w:pos="1701"/>
        </w:tabs>
        <w:rPr>
          <w:rFonts w:cs="Arial"/>
          <w:i/>
        </w:rPr>
      </w:pPr>
      <w:r w:rsidRPr="00A21888">
        <w:rPr>
          <w:rFonts w:cs="Arial"/>
          <w:b/>
          <w:i/>
        </w:rPr>
        <w:t>Trajanje 4 leta</w:t>
      </w:r>
    </w:p>
    <w:p w14:paraId="316D7AF3" w14:textId="77777777" w:rsidR="00F80BC4" w:rsidRPr="00A21888" w:rsidRDefault="00F80BC4" w:rsidP="00F80BC4">
      <w:pPr>
        <w:tabs>
          <w:tab w:val="left" w:pos="1701"/>
        </w:tabs>
        <w:rPr>
          <w:rFonts w:cs="Arial"/>
        </w:rPr>
      </w:pPr>
      <w:r w:rsidRPr="00A21888">
        <w:rPr>
          <w:rFonts w:cs="Arial"/>
        </w:rPr>
        <w:t>EP</w:t>
      </w:r>
      <w:r w:rsidRPr="00A21888">
        <w:rPr>
          <w:rFonts w:cs="Arial"/>
        </w:rPr>
        <w:tab/>
        <w:t xml:space="preserve">osvojeno 1. mesto </w:t>
      </w:r>
    </w:p>
    <w:p w14:paraId="501277B2" w14:textId="77777777" w:rsidR="00F80BC4" w:rsidRPr="00A21888" w:rsidRDefault="00F80BC4" w:rsidP="00F80BC4">
      <w:pPr>
        <w:tabs>
          <w:tab w:val="left" w:pos="1701"/>
        </w:tabs>
        <w:rPr>
          <w:rFonts w:cs="Arial"/>
        </w:rPr>
      </w:pPr>
    </w:p>
    <w:p w14:paraId="6F86C313" w14:textId="77777777" w:rsidR="00F80BC4" w:rsidRPr="00A21888" w:rsidRDefault="00F80BC4" w:rsidP="00F80BC4">
      <w:pPr>
        <w:tabs>
          <w:tab w:val="left" w:pos="1701"/>
        </w:tabs>
        <w:rPr>
          <w:rFonts w:cs="Arial"/>
          <w:b/>
          <w:i/>
        </w:rPr>
      </w:pPr>
      <w:r w:rsidRPr="00A21888">
        <w:rPr>
          <w:rFonts w:cs="Arial"/>
          <w:b/>
          <w:i/>
        </w:rPr>
        <w:t>Trajanje 2 leti</w:t>
      </w:r>
    </w:p>
    <w:p w14:paraId="1FF6A0D2" w14:textId="77777777" w:rsidR="00F80BC4" w:rsidRPr="00A21888" w:rsidRDefault="00F80BC4" w:rsidP="00F80BC4">
      <w:pPr>
        <w:tabs>
          <w:tab w:val="left" w:pos="1701"/>
        </w:tabs>
        <w:rPr>
          <w:rFonts w:cs="Arial"/>
        </w:rPr>
      </w:pPr>
      <w:r w:rsidRPr="00A21888">
        <w:rPr>
          <w:rFonts w:cs="Arial"/>
        </w:rPr>
        <w:t>OI</w:t>
      </w:r>
      <w:r w:rsidRPr="00A21888">
        <w:rPr>
          <w:rFonts w:cs="Arial"/>
        </w:rPr>
        <w:tab/>
        <w:t>osvojeno do 5. mesto</w:t>
      </w:r>
    </w:p>
    <w:p w14:paraId="538467F0" w14:textId="77777777" w:rsidR="00F80BC4" w:rsidRPr="00A21888" w:rsidRDefault="00F80BC4" w:rsidP="00F80BC4">
      <w:pPr>
        <w:tabs>
          <w:tab w:val="left" w:pos="1701"/>
        </w:tabs>
        <w:rPr>
          <w:rFonts w:cs="Arial"/>
        </w:rPr>
      </w:pPr>
      <w:r w:rsidRPr="00A21888">
        <w:rPr>
          <w:rFonts w:cs="Arial"/>
        </w:rPr>
        <w:t>SP</w:t>
      </w:r>
      <w:r w:rsidRPr="00A21888">
        <w:rPr>
          <w:rFonts w:cs="Arial"/>
        </w:rPr>
        <w:tab/>
        <w:t>osvojeno do 5. mesto</w:t>
      </w:r>
    </w:p>
    <w:p w14:paraId="19943F40" w14:textId="77777777" w:rsidR="00F80BC4" w:rsidRPr="00A21888" w:rsidRDefault="00F80BC4" w:rsidP="00F80BC4">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4D95A2AB" w14:textId="77777777" w:rsidR="00F80BC4" w:rsidRPr="00A21888" w:rsidRDefault="00F80BC4" w:rsidP="00F80BC4">
      <w:pPr>
        <w:tabs>
          <w:tab w:val="left" w:pos="1701"/>
        </w:tabs>
        <w:rPr>
          <w:rFonts w:cs="Arial"/>
        </w:rPr>
      </w:pPr>
      <w:r w:rsidRPr="00A21888">
        <w:rPr>
          <w:rFonts w:cs="Arial"/>
        </w:rPr>
        <w:t>EP</w:t>
      </w:r>
      <w:r w:rsidRPr="00A21888">
        <w:rPr>
          <w:rFonts w:cs="Arial"/>
        </w:rPr>
        <w:tab/>
        <w:t>osvojeno 2. do 3. mesto</w:t>
      </w:r>
    </w:p>
    <w:p w14:paraId="008E5876" w14:textId="77777777" w:rsidR="0092495E" w:rsidRPr="00A21888" w:rsidRDefault="0092495E" w:rsidP="00F80BC4">
      <w:pPr>
        <w:tabs>
          <w:tab w:val="left" w:pos="1701"/>
        </w:tabs>
        <w:ind w:left="1695" w:hanging="1695"/>
        <w:rPr>
          <w:rFonts w:cs="Arial"/>
        </w:rPr>
      </w:pPr>
      <w:proofErr w:type="spellStart"/>
      <w:r w:rsidRPr="00A21888">
        <w:rPr>
          <w:rFonts w:cs="Arial"/>
        </w:rPr>
        <w:t>Masters</w:t>
      </w:r>
      <w:proofErr w:type="spellEnd"/>
      <w:r w:rsidRPr="00A21888">
        <w:rPr>
          <w:rStyle w:val="Sprotnaopomba-sklic"/>
          <w:rFonts w:cs="Arial"/>
        </w:rPr>
        <w:footnoteReference w:id="54"/>
      </w:r>
      <w:r w:rsidRPr="00A21888">
        <w:rPr>
          <w:rFonts w:cs="Arial"/>
        </w:rPr>
        <w:tab/>
        <w:t>osvojeno 1. do 3. mesto</w:t>
      </w:r>
    </w:p>
    <w:p w14:paraId="6FE44E47" w14:textId="77777777" w:rsidR="00F80BC4" w:rsidRPr="00A21888" w:rsidRDefault="00F80BC4" w:rsidP="00F80BC4">
      <w:pPr>
        <w:tabs>
          <w:tab w:val="left" w:pos="1701"/>
        </w:tabs>
        <w:ind w:left="1695" w:hanging="1695"/>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249BE877" w14:textId="77777777" w:rsidR="00F80BC4" w:rsidRPr="00A21888" w:rsidRDefault="00F80BC4" w:rsidP="00F80BC4">
      <w:pPr>
        <w:tabs>
          <w:tab w:val="left" w:pos="1701"/>
        </w:tabs>
        <w:ind w:left="1695" w:hanging="1695"/>
        <w:rPr>
          <w:rFonts w:cs="Arial"/>
        </w:rPr>
      </w:pPr>
      <w:r w:rsidRPr="00A21888">
        <w:rPr>
          <w:rFonts w:cs="Arial"/>
        </w:rPr>
        <w:t>SRL</w:t>
      </w:r>
      <w:r w:rsidRPr="00A21888">
        <w:rPr>
          <w:rStyle w:val="Sprotnaopomba-sklic"/>
          <w:rFonts w:cs="Arial"/>
        </w:rPr>
        <w:footnoteReference w:id="55"/>
      </w:r>
      <w:r w:rsidR="00366E19" w:rsidRPr="00A21888">
        <w:rPr>
          <w:rFonts w:cs="Arial"/>
        </w:rPr>
        <w:tab/>
      </w:r>
      <w:r w:rsidR="00366E19" w:rsidRPr="00A21888">
        <w:rPr>
          <w:rFonts w:cs="Arial"/>
        </w:rPr>
        <w:tab/>
        <w:t>uvrstitev na 1. do 8</w:t>
      </w:r>
      <w:r w:rsidRPr="00A21888">
        <w:rPr>
          <w:rFonts w:cs="Arial"/>
        </w:rPr>
        <w:t xml:space="preserve">. mesto na končni rang lestvici sezone </w:t>
      </w:r>
    </w:p>
    <w:p w14:paraId="0C31E730" w14:textId="77777777" w:rsidR="00F80BC4" w:rsidRPr="00A21888" w:rsidRDefault="00F80BC4" w:rsidP="00F80BC4">
      <w:pPr>
        <w:tabs>
          <w:tab w:val="left" w:pos="1701"/>
        </w:tabs>
        <w:jc w:val="both"/>
        <w:rPr>
          <w:rFonts w:cs="Arial"/>
        </w:rPr>
      </w:pPr>
    </w:p>
    <w:p w14:paraId="717EDAA0" w14:textId="77777777" w:rsidR="00F80BC4" w:rsidRPr="00A21888" w:rsidRDefault="00F80BC4" w:rsidP="00F80BC4">
      <w:pPr>
        <w:tabs>
          <w:tab w:val="left" w:pos="1701"/>
        </w:tabs>
        <w:jc w:val="both"/>
        <w:rPr>
          <w:rFonts w:cs="Arial"/>
          <w:b/>
        </w:rPr>
      </w:pPr>
      <w:r w:rsidRPr="00A21888">
        <w:rPr>
          <w:rFonts w:cs="Arial"/>
          <w:b/>
        </w:rPr>
        <w:t>Športnik mednarodnega razreda</w:t>
      </w:r>
    </w:p>
    <w:p w14:paraId="2A962330" w14:textId="77777777" w:rsidR="00F80BC4" w:rsidRPr="00A21888" w:rsidRDefault="00F80BC4" w:rsidP="00F80BC4">
      <w:pPr>
        <w:tabs>
          <w:tab w:val="left" w:pos="1701"/>
        </w:tabs>
        <w:jc w:val="both"/>
        <w:rPr>
          <w:rFonts w:cs="Arial"/>
          <w:b/>
          <w:i/>
        </w:rPr>
      </w:pPr>
    </w:p>
    <w:p w14:paraId="5CD0B40A" w14:textId="77777777" w:rsidR="00F80BC4" w:rsidRPr="00A21888" w:rsidRDefault="00F80BC4" w:rsidP="00F80BC4">
      <w:pPr>
        <w:tabs>
          <w:tab w:val="left" w:pos="1701"/>
        </w:tabs>
        <w:rPr>
          <w:rFonts w:cs="Arial"/>
          <w:b/>
          <w:i/>
        </w:rPr>
      </w:pPr>
      <w:r w:rsidRPr="00A21888">
        <w:rPr>
          <w:rFonts w:cs="Arial"/>
          <w:b/>
          <w:i/>
        </w:rPr>
        <w:t>Trajanje 2 leti</w:t>
      </w:r>
    </w:p>
    <w:p w14:paraId="4D97C809" w14:textId="2710B665" w:rsidR="00F80BC4" w:rsidRPr="00A21888" w:rsidRDefault="00F80BC4" w:rsidP="00F80BC4">
      <w:pPr>
        <w:tabs>
          <w:tab w:val="left" w:pos="1701"/>
        </w:tabs>
        <w:ind w:left="1695" w:hanging="1695"/>
        <w:jc w:val="both"/>
        <w:rPr>
          <w:rFonts w:cs="Arial"/>
        </w:rPr>
      </w:pPr>
      <w:r w:rsidRPr="00A21888">
        <w:rPr>
          <w:rFonts w:cs="Arial"/>
        </w:rPr>
        <w:t xml:space="preserve">OI </w:t>
      </w:r>
      <w:r w:rsidRPr="00A21888">
        <w:rPr>
          <w:rFonts w:cs="Arial"/>
        </w:rPr>
        <w:tab/>
      </w:r>
      <w:r w:rsidR="00125304" w:rsidRPr="00A21888">
        <w:rPr>
          <w:rFonts w:cs="Arial"/>
        </w:rPr>
        <w:t>nastop</w:t>
      </w:r>
    </w:p>
    <w:p w14:paraId="52E1EA65" w14:textId="77777777" w:rsidR="00F80BC4" w:rsidRPr="00A21888" w:rsidRDefault="00F80BC4" w:rsidP="00F80BC4">
      <w:pPr>
        <w:tabs>
          <w:tab w:val="left" w:pos="1701"/>
        </w:tabs>
        <w:ind w:left="1695" w:hanging="1695"/>
        <w:jc w:val="both"/>
        <w:rPr>
          <w:rFonts w:cs="Arial"/>
        </w:rPr>
      </w:pPr>
      <w:r w:rsidRPr="00A21888">
        <w:rPr>
          <w:rFonts w:cs="Arial"/>
        </w:rPr>
        <w:t>SP</w:t>
      </w:r>
      <w:r w:rsidRPr="00A21888">
        <w:rPr>
          <w:rFonts w:cs="Arial"/>
        </w:rPr>
        <w:tab/>
        <w:t>osvojeno do 9. mesto</w:t>
      </w:r>
    </w:p>
    <w:p w14:paraId="70A84C82" w14:textId="77777777" w:rsidR="00F80BC4" w:rsidRPr="00A21888" w:rsidRDefault="0092495E" w:rsidP="00F80BC4">
      <w:pPr>
        <w:tabs>
          <w:tab w:val="left" w:pos="1701"/>
        </w:tabs>
        <w:jc w:val="both"/>
        <w:rPr>
          <w:rFonts w:cs="Arial"/>
        </w:rPr>
      </w:pPr>
      <w:r w:rsidRPr="00A21888">
        <w:rPr>
          <w:rFonts w:cs="Arial"/>
        </w:rPr>
        <w:t>EP</w:t>
      </w:r>
      <w:r w:rsidRPr="00A21888">
        <w:rPr>
          <w:rFonts w:cs="Arial"/>
        </w:rPr>
        <w:tab/>
        <w:t xml:space="preserve">osvojeno </w:t>
      </w:r>
      <w:r w:rsidR="00F80BC4" w:rsidRPr="00A21888">
        <w:rPr>
          <w:rFonts w:cs="Arial"/>
        </w:rPr>
        <w:t>5. mesto</w:t>
      </w:r>
    </w:p>
    <w:p w14:paraId="00002D5D" w14:textId="77777777" w:rsidR="00F80BC4" w:rsidRPr="00A21888" w:rsidRDefault="00F80BC4" w:rsidP="00F80BC4">
      <w:pPr>
        <w:tabs>
          <w:tab w:val="left" w:pos="1701"/>
        </w:tabs>
        <w:ind w:left="1695" w:hanging="1695"/>
        <w:jc w:val="both"/>
        <w:rPr>
          <w:rFonts w:cs="Arial"/>
        </w:rPr>
      </w:pPr>
      <w:r w:rsidRPr="00A21888">
        <w:rPr>
          <w:rFonts w:cs="Arial"/>
        </w:rPr>
        <w:t>SI</w:t>
      </w:r>
      <w:r w:rsidRPr="00A21888">
        <w:rPr>
          <w:rFonts w:cs="Arial"/>
        </w:rPr>
        <w:tab/>
        <w:t>osvojeno 1. mesto</w:t>
      </w:r>
    </w:p>
    <w:p w14:paraId="21D900E9" w14:textId="77777777" w:rsidR="0008458B" w:rsidRPr="00A21888" w:rsidRDefault="0008458B" w:rsidP="00F80BC4">
      <w:pPr>
        <w:tabs>
          <w:tab w:val="left" w:pos="1701"/>
        </w:tabs>
        <w:ind w:left="1695" w:hanging="1695"/>
        <w:jc w:val="both"/>
        <w:rPr>
          <w:rFonts w:cs="Arial"/>
        </w:rPr>
      </w:pPr>
    </w:p>
    <w:p w14:paraId="1D049FFF" w14:textId="77777777" w:rsidR="00F80BC4" w:rsidRPr="00A21888" w:rsidRDefault="00F80BC4" w:rsidP="00F80BC4">
      <w:pPr>
        <w:tabs>
          <w:tab w:val="left" w:pos="1701"/>
        </w:tabs>
        <w:rPr>
          <w:rFonts w:cs="Arial"/>
          <w:b/>
          <w:i/>
        </w:rPr>
      </w:pPr>
      <w:r w:rsidRPr="00A21888">
        <w:rPr>
          <w:rFonts w:cs="Arial"/>
          <w:b/>
          <w:i/>
        </w:rPr>
        <w:t>Trajanje 1 leto</w:t>
      </w:r>
    </w:p>
    <w:p w14:paraId="2A1DEFCF" w14:textId="77777777" w:rsidR="00BE32E1" w:rsidRPr="00A21888" w:rsidRDefault="00BE32E1" w:rsidP="00BE32E1">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do 5. mesto</w:t>
      </w:r>
    </w:p>
    <w:p w14:paraId="5985A573" w14:textId="4810BB37" w:rsidR="00BE32E1" w:rsidRPr="00A21888" w:rsidRDefault="00BE32E1" w:rsidP="00BE32E1">
      <w:pPr>
        <w:tabs>
          <w:tab w:val="left" w:pos="1701"/>
        </w:tabs>
        <w:jc w:val="both"/>
        <w:rPr>
          <w:rFonts w:cs="Arial"/>
        </w:rPr>
      </w:pPr>
      <w:r w:rsidRPr="00A21888">
        <w:rPr>
          <w:rFonts w:cs="Arial"/>
        </w:rPr>
        <w:tab/>
        <w:t>osvojeno 1.</w:t>
      </w:r>
      <w:r w:rsidR="00E34634" w:rsidRPr="00A21888">
        <w:rPr>
          <w:rFonts w:cs="Arial"/>
        </w:rPr>
        <w:t xml:space="preserve"> </w:t>
      </w:r>
      <w:r w:rsidRPr="00A21888">
        <w:rPr>
          <w:rFonts w:cs="Arial"/>
        </w:rPr>
        <w:t xml:space="preserve">do 3. mesto za </w:t>
      </w:r>
      <w:r w:rsidR="00F0615A" w:rsidRPr="00A21888">
        <w:rPr>
          <w:rFonts w:cs="Arial"/>
        </w:rPr>
        <w:t>pare</w:t>
      </w:r>
    </w:p>
    <w:p w14:paraId="5F697B28" w14:textId="77777777" w:rsidR="00F80BC4" w:rsidRPr="00A21888" w:rsidRDefault="00F80BC4" w:rsidP="00F80BC4">
      <w:pPr>
        <w:tabs>
          <w:tab w:val="left" w:pos="1701"/>
        </w:tabs>
        <w:jc w:val="both"/>
        <w:rPr>
          <w:rFonts w:cs="Arial"/>
        </w:rPr>
      </w:pPr>
      <w:r w:rsidRPr="00A21888">
        <w:rPr>
          <w:rFonts w:cs="Arial"/>
        </w:rPr>
        <w:t>EP</w:t>
      </w:r>
      <w:r w:rsidRPr="00A21888">
        <w:rPr>
          <w:rFonts w:cs="Arial"/>
        </w:rPr>
        <w:tab/>
        <w:t>osvojeno do 9. mesto</w:t>
      </w:r>
    </w:p>
    <w:p w14:paraId="64DAD2FB" w14:textId="762E6C0D" w:rsidR="00BE32E1" w:rsidRPr="00A21888" w:rsidRDefault="00BE32E1" w:rsidP="00BE32E1">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3. mesto</w:t>
      </w:r>
    </w:p>
    <w:p w14:paraId="39DCE237" w14:textId="488FF8B0" w:rsidR="00BE32E1" w:rsidRPr="00A21888" w:rsidRDefault="00BE32E1" w:rsidP="00BE32E1">
      <w:pPr>
        <w:tabs>
          <w:tab w:val="left" w:pos="1701"/>
        </w:tabs>
        <w:jc w:val="both"/>
        <w:rPr>
          <w:rFonts w:cs="Arial"/>
        </w:rPr>
      </w:pPr>
      <w:r w:rsidRPr="00A21888">
        <w:rPr>
          <w:rFonts w:cs="Arial"/>
        </w:rPr>
        <w:tab/>
        <w:t>osvojeno 1.</w:t>
      </w:r>
      <w:r w:rsidR="00F0615A" w:rsidRPr="00A21888">
        <w:rPr>
          <w:rFonts w:cs="Arial"/>
        </w:rPr>
        <w:t xml:space="preserve"> </w:t>
      </w:r>
      <w:r w:rsidRPr="00A21888">
        <w:rPr>
          <w:rFonts w:cs="Arial"/>
        </w:rPr>
        <w:t xml:space="preserve">do 2. mesto za </w:t>
      </w:r>
      <w:r w:rsidR="00ED440C" w:rsidRPr="00A21888">
        <w:rPr>
          <w:rFonts w:cs="Arial"/>
        </w:rPr>
        <w:t>pare</w:t>
      </w:r>
    </w:p>
    <w:p w14:paraId="4C6A7042" w14:textId="77777777" w:rsidR="00A511DA" w:rsidRPr="00A21888" w:rsidRDefault="00A511DA" w:rsidP="00A511DA">
      <w:pPr>
        <w:tabs>
          <w:tab w:val="left" w:pos="1701"/>
        </w:tabs>
        <w:ind w:left="1695" w:hanging="1695"/>
        <w:jc w:val="both"/>
        <w:rPr>
          <w:rFonts w:cs="Arial"/>
        </w:rPr>
      </w:pPr>
      <w:proofErr w:type="spellStart"/>
      <w:r w:rsidRPr="00A21888">
        <w:rPr>
          <w:rFonts w:cs="Arial"/>
        </w:rPr>
        <w:t>Masters</w:t>
      </w:r>
      <w:proofErr w:type="spellEnd"/>
      <w:r w:rsidRPr="00A21888">
        <w:rPr>
          <w:rStyle w:val="Sprotnaopomba-sklic"/>
          <w:rFonts w:cs="Arial"/>
        </w:rPr>
        <w:footnoteReference w:id="56"/>
      </w:r>
      <w:r w:rsidRPr="00A21888">
        <w:rPr>
          <w:rFonts w:cs="Arial"/>
        </w:rPr>
        <w:tab/>
        <w:t>osvojeno do 7. mesto</w:t>
      </w:r>
    </w:p>
    <w:p w14:paraId="2A6183FF" w14:textId="77777777" w:rsidR="00A511DA" w:rsidRPr="00A21888" w:rsidRDefault="00A511DA" w:rsidP="00A511DA">
      <w:pPr>
        <w:tabs>
          <w:tab w:val="left" w:pos="1701"/>
        </w:tabs>
        <w:ind w:left="1695" w:hanging="1695"/>
        <w:jc w:val="both"/>
        <w:rPr>
          <w:rFonts w:cs="Arial"/>
        </w:rPr>
      </w:pPr>
      <w:r w:rsidRPr="00A21888">
        <w:rPr>
          <w:rFonts w:cs="Arial"/>
        </w:rPr>
        <w:t>GP &amp; GS</w:t>
      </w:r>
      <w:r w:rsidRPr="00A21888">
        <w:rPr>
          <w:rStyle w:val="Sprotnaopomba-sklic"/>
          <w:rFonts w:cs="Arial"/>
        </w:rPr>
        <w:footnoteReference w:id="57"/>
      </w:r>
      <w:r w:rsidRPr="00A21888">
        <w:rPr>
          <w:rFonts w:cs="Arial"/>
        </w:rPr>
        <w:tab/>
        <w:t>osvojeno 1. do 5. mesto</w:t>
      </w:r>
    </w:p>
    <w:p w14:paraId="7A119650" w14:textId="77777777" w:rsidR="00F80BC4" w:rsidRPr="00A21888" w:rsidRDefault="00F80BC4" w:rsidP="00F80BC4">
      <w:pPr>
        <w:tabs>
          <w:tab w:val="left" w:pos="1701"/>
        </w:tabs>
        <w:jc w:val="both"/>
        <w:rPr>
          <w:rFonts w:cs="Arial"/>
        </w:rPr>
      </w:pPr>
      <w:r w:rsidRPr="00A21888">
        <w:rPr>
          <w:rFonts w:cs="Arial"/>
        </w:rPr>
        <w:t>SI</w:t>
      </w:r>
      <w:r w:rsidRPr="00A21888">
        <w:rPr>
          <w:rFonts w:cs="Arial"/>
        </w:rPr>
        <w:tab/>
        <w:t>osvojeno 2. do 3. mesto</w:t>
      </w:r>
    </w:p>
    <w:p w14:paraId="0FC0829C" w14:textId="77777777" w:rsidR="00F80BC4" w:rsidRPr="00A21888" w:rsidRDefault="00F80BC4" w:rsidP="00F80BC4">
      <w:pPr>
        <w:tabs>
          <w:tab w:val="left" w:pos="1701"/>
        </w:tabs>
        <w:jc w:val="both"/>
        <w:rPr>
          <w:rFonts w:cs="Arial"/>
        </w:rPr>
      </w:pPr>
      <w:r w:rsidRPr="00A21888">
        <w:rPr>
          <w:rFonts w:cs="Arial"/>
        </w:rPr>
        <w:t>SRL</w:t>
      </w:r>
      <w:r w:rsidRPr="00A21888">
        <w:rPr>
          <w:rFonts w:cs="Arial"/>
        </w:rPr>
        <w:tab/>
        <w:t xml:space="preserve">uvrstitev na </w:t>
      </w:r>
      <w:r w:rsidR="00A511DA" w:rsidRPr="00A21888">
        <w:rPr>
          <w:rFonts w:cs="Arial"/>
        </w:rPr>
        <w:t>9</w:t>
      </w:r>
      <w:r w:rsidRPr="00A21888">
        <w:rPr>
          <w:rFonts w:cs="Arial"/>
        </w:rPr>
        <w:t xml:space="preserve">. do 64. mesto na končni rang lestvici sezone </w:t>
      </w:r>
    </w:p>
    <w:p w14:paraId="675F64C6" w14:textId="77777777" w:rsidR="00F80BC4" w:rsidRPr="00A21888" w:rsidRDefault="00F80BC4" w:rsidP="00F80BC4">
      <w:pPr>
        <w:tabs>
          <w:tab w:val="left" w:pos="1701"/>
        </w:tabs>
        <w:ind w:left="1695" w:hanging="1695"/>
        <w:jc w:val="both"/>
        <w:rPr>
          <w:rFonts w:cs="Arial"/>
        </w:rPr>
      </w:pPr>
      <w:r w:rsidRPr="00A21888">
        <w:rPr>
          <w:rFonts w:cs="Arial"/>
        </w:rPr>
        <w:t>ERL</w:t>
      </w:r>
      <w:r w:rsidRPr="00A21888">
        <w:rPr>
          <w:rStyle w:val="Sprotnaopomba-sklic"/>
          <w:rFonts w:cs="Arial"/>
        </w:rPr>
        <w:footnoteReference w:id="58"/>
      </w:r>
      <w:r w:rsidRPr="00A21888">
        <w:rPr>
          <w:rFonts w:cs="Arial"/>
        </w:rPr>
        <w:tab/>
      </w:r>
      <w:r w:rsidRPr="00A21888">
        <w:rPr>
          <w:rFonts w:cs="Arial"/>
        </w:rPr>
        <w:tab/>
        <w:t xml:space="preserve">uvrstitev na 1. do 32. mesto na končni rang lestvici sezone </w:t>
      </w:r>
    </w:p>
    <w:p w14:paraId="51A9F26B" w14:textId="77777777" w:rsidR="00F80BC4" w:rsidRPr="00A21888" w:rsidRDefault="00F80BC4" w:rsidP="00F80BC4">
      <w:pPr>
        <w:tabs>
          <w:tab w:val="left" w:pos="1701"/>
        </w:tabs>
        <w:jc w:val="both"/>
        <w:rPr>
          <w:rFonts w:cs="Arial"/>
          <w:b/>
        </w:rPr>
      </w:pPr>
    </w:p>
    <w:p w14:paraId="7FC5E1B0" w14:textId="77777777" w:rsidR="00F80BC4" w:rsidRPr="00A21888" w:rsidRDefault="00F80BC4" w:rsidP="00F80BC4">
      <w:pPr>
        <w:tabs>
          <w:tab w:val="left" w:pos="1701"/>
        </w:tabs>
        <w:jc w:val="both"/>
        <w:rPr>
          <w:rFonts w:cs="Arial"/>
          <w:b/>
        </w:rPr>
      </w:pPr>
      <w:r w:rsidRPr="00A21888">
        <w:rPr>
          <w:rFonts w:cs="Arial"/>
          <w:b/>
        </w:rPr>
        <w:t>Športnik perspektivnega razreda</w:t>
      </w:r>
    </w:p>
    <w:p w14:paraId="65700F93" w14:textId="77777777" w:rsidR="00F80BC4" w:rsidRPr="00A21888" w:rsidRDefault="00F80BC4" w:rsidP="00BD2A61">
      <w:pPr>
        <w:tabs>
          <w:tab w:val="left" w:pos="1701"/>
        </w:tabs>
        <w:rPr>
          <w:rFonts w:cs="Arial"/>
          <w:b/>
          <w:i/>
        </w:rPr>
      </w:pPr>
    </w:p>
    <w:p w14:paraId="17127750" w14:textId="6E9B43A7" w:rsidR="00F80BC4" w:rsidRPr="00A21888" w:rsidRDefault="00F80BC4" w:rsidP="00F80BC4">
      <w:pPr>
        <w:tabs>
          <w:tab w:val="left" w:pos="1701"/>
        </w:tabs>
        <w:rPr>
          <w:rFonts w:cs="Arial"/>
          <w:b/>
          <w:i/>
        </w:rPr>
      </w:pPr>
      <w:r w:rsidRPr="00A21888">
        <w:rPr>
          <w:rFonts w:cs="Arial"/>
          <w:b/>
          <w:i/>
        </w:rPr>
        <w:t>Trajanje 2 leti</w:t>
      </w:r>
    </w:p>
    <w:p w14:paraId="557F52A1" w14:textId="6082C99C" w:rsidR="002D68AD" w:rsidRPr="00A21888" w:rsidRDefault="002D68AD" w:rsidP="00C00592">
      <w:pPr>
        <w:tabs>
          <w:tab w:val="left" w:pos="1701"/>
        </w:tabs>
        <w:ind w:left="1695" w:hanging="1695"/>
        <w:jc w:val="both"/>
        <w:rPr>
          <w:rFonts w:cs="Arial"/>
        </w:rPr>
      </w:pPr>
      <w:r w:rsidRPr="00A21888">
        <w:rPr>
          <w:rFonts w:cs="Arial"/>
        </w:rPr>
        <w:t>OI varianta B</w:t>
      </w:r>
      <w:r w:rsidRPr="00A21888">
        <w:rPr>
          <w:rFonts w:cs="Arial"/>
        </w:rPr>
        <w:tab/>
        <w:t>nastop na uradni tekmi</w:t>
      </w:r>
    </w:p>
    <w:p w14:paraId="3A77E3AC" w14:textId="77777777" w:rsidR="00F80BC4" w:rsidRPr="00A21888" w:rsidRDefault="00F80BC4" w:rsidP="00F80BC4">
      <w:pPr>
        <w:tabs>
          <w:tab w:val="left" w:pos="1701"/>
        </w:tabs>
        <w:ind w:left="1695" w:hanging="1695"/>
        <w:jc w:val="both"/>
        <w:rPr>
          <w:rFonts w:cs="Arial"/>
        </w:rPr>
      </w:pPr>
      <w:r w:rsidRPr="00A21888">
        <w:rPr>
          <w:rFonts w:cs="Arial"/>
        </w:rPr>
        <w:t>SP varianta B</w:t>
      </w:r>
      <w:r w:rsidRPr="00A21888">
        <w:rPr>
          <w:rFonts w:cs="Arial"/>
        </w:rPr>
        <w:tab/>
        <w:t>dosežena ena zmaga</w:t>
      </w:r>
    </w:p>
    <w:p w14:paraId="24660C63" w14:textId="77777777" w:rsidR="00F80BC4" w:rsidRPr="00A21888" w:rsidRDefault="00F80BC4" w:rsidP="00F80BC4">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w:t>
      </w:r>
      <w:r w:rsidRPr="00A21888">
        <w:rPr>
          <w:rFonts w:cs="Arial"/>
        </w:rPr>
        <w:tab/>
        <w:t>doseženi dve zmagi</w:t>
      </w:r>
    </w:p>
    <w:p w14:paraId="79F5EFB4" w14:textId="77777777" w:rsidR="00F80BC4" w:rsidRPr="00A21888" w:rsidRDefault="00F80BC4" w:rsidP="00F80BC4">
      <w:pPr>
        <w:tabs>
          <w:tab w:val="left" w:pos="1701"/>
        </w:tabs>
        <w:ind w:left="1695" w:hanging="1695"/>
        <w:jc w:val="both"/>
        <w:rPr>
          <w:rFonts w:cs="Arial"/>
        </w:rPr>
      </w:pPr>
      <w:r w:rsidRPr="00A21888">
        <w:rPr>
          <w:rFonts w:cs="Arial"/>
        </w:rPr>
        <w:t>ml. SP</w:t>
      </w:r>
      <w:r w:rsidRPr="00A21888">
        <w:rPr>
          <w:rFonts w:cs="Arial"/>
        </w:rPr>
        <w:tab/>
        <w:t>doseženi dve zmagi</w:t>
      </w:r>
    </w:p>
    <w:p w14:paraId="6AF9C001" w14:textId="77777777" w:rsidR="00F80BC4" w:rsidRPr="00A21888" w:rsidRDefault="00F80BC4" w:rsidP="00F80BC4">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 xml:space="preserve"> </w:t>
      </w:r>
      <w:r w:rsidRPr="00A21888">
        <w:rPr>
          <w:rFonts w:cs="Arial"/>
        </w:rPr>
        <w:tab/>
        <w:t>osvojeno 1. do 9. mesto</w:t>
      </w:r>
    </w:p>
    <w:p w14:paraId="0A47CAB2" w14:textId="77777777" w:rsidR="00F80BC4" w:rsidRPr="00A21888" w:rsidRDefault="00F80BC4" w:rsidP="00F80BC4">
      <w:pPr>
        <w:tabs>
          <w:tab w:val="left" w:pos="1701"/>
        </w:tabs>
        <w:jc w:val="both"/>
        <w:rPr>
          <w:rFonts w:cs="Arial"/>
        </w:rPr>
      </w:pPr>
      <w:r w:rsidRPr="00A21888">
        <w:rPr>
          <w:rFonts w:cs="Arial"/>
        </w:rPr>
        <w:tab/>
        <w:t>osvojeno 1. do 3. mesto za ekipe</w:t>
      </w:r>
    </w:p>
    <w:p w14:paraId="7F37CA87" w14:textId="77777777" w:rsidR="00F80BC4" w:rsidRPr="00A21888" w:rsidRDefault="00D23064" w:rsidP="00F80BC4">
      <w:pPr>
        <w:tabs>
          <w:tab w:val="left" w:pos="1701"/>
        </w:tabs>
        <w:jc w:val="both"/>
        <w:rPr>
          <w:rFonts w:cs="Arial"/>
        </w:rPr>
      </w:pPr>
      <w:proofErr w:type="spellStart"/>
      <w:r w:rsidRPr="00A21888">
        <w:rPr>
          <w:rFonts w:cs="Arial"/>
        </w:rPr>
        <w:t>ml.čl</w:t>
      </w:r>
      <w:proofErr w:type="spellEnd"/>
      <w:r w:rsidRPr="00A21888">
        <w:rPr>
          <w:rFonts w:cs="Arial"/>
        </w:rPr>
        <w:t>.</w:t>
      </w:r>
      <w:r w:rsidR="00F80BC4" w:rsidRPr="00A21888">
        <w:rPr>
          <w:rFonts w:cs="Arial"/>
        </w:rPr>
        <w:t>, ml. EP</w:t>
      </w:r>
      <w:r w:rsidR="00F80BC4" w:rsidRPr="00A21888">
        <w:rPr>
          <w:rFonts w:cs="Arial"/>
        </w:rPr>
        <w:tab/>
        <w:t>osvojeno 1. do 9. mesto</w:t>
      </w:r>
    </w:p>
    <w:p w14:paraId="1A61A245" w14:textId="77777777" w:rsidR="00F80BC4" w:rsidRPr="00A21888" w:rsidRDefault="00F80BC4" w:rsidP="00F80BC4">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7. mesto</w:t>
      </w:r>
    </w:p>
    <w:p w14:paraId="2E9AE30C" w14:textId="7B36C291" w:rsidR="00F80BC4" w:rsidRPr="00A21888" w:rsidRDefault="00F80BC4" w:rsidP="00F80BC4">
      <w:pPr>
        <w:tabs>
          <w:tab w:val="left" w:pos="1701"/>
        </w:tabs>
        <w:rPr>
          <w:rFonts w:cs="Arial"/>
        </w:rPr>
      </w:pPr>
      <w:r w:rsidRPr="00A21888">
        <w:rPr>
          <w:rFonts w:cs="Arial"/>
        </w:rPr>
        <w:tab/>
        <w:t xml:space="preserve">osvojeno 1. </w:t>
      </w:r>
      <w:r w:rsidR="00740BA4" w:rsidRPr="00A21888">
        <w:rPr>
          <w:rFonts w:cs="Arial"/>
        </w:rPr>
        <w:t>do 2.</w:t>
      </w:r>
      <w:r w:rsidRPr="00A21888">
        <w:rPr>
          <w:rFonts w:cs="Arial"/>
        </w:rPr>
        <w:t xml:space="preserve"> mesto za ekipe</w:t>
      </w:r>
    </w:p>
    <w:p w14:paraId="0704FCC2" w14:textId="77777777" w:rsidR="00F80BC4" w:rsidRPr="00A21888" w:rsidRDefault="00F80BC4" w:rsidP="00F80BC4">
      <w:pPr>
        <w:tabs>
          <w:tab w:val="left" w:pos="1701"/>
        </w:tabs>
        <w:jc w:val="both"/>
        <w:rPr>
          <w:rFonts w:cs="Arial"/>
        </w:rPr>
      </w:pPr>
      <w:r w:rsidRPr="00A21888">
        <w:rPr>
          <w:rFonts w:cs="Arial"/>
        </w:rPr>
        <w:t>MOI</w:t>
      </w:r>
      <w:r w:rsidRPr="00A21888">
        <w:rPr>
          <w:rFonts w:cs="Arial"/>
        </w:rPr>
        <w:tab/>
        <w:t>doseženi dve zmagi</w:t>
      </w:r>
    </w:p>
    <w:p w14:paraId="65615732" w14:textId="77777777" w:rsidR="00F80BC4" w:rsidRPr="00A21888" w:rsidRDefault="00F80BC4" w:rsidP="00F80BC4">
      <w:pPr>
        <w:tabs>
          <w:tab w:val="left" w:pos="1701"/>
        </w:tabs>
        <w:jc w:val="both"/>
        <w:rPr>
          <w:rFonts w:cs="Arial"/>
        </w:rPr>
      </w:pPr>
      <w:r w:rsidRPr="00A21888">
        <w:rPr>
          <w:rFonts w:cs="Arial"/>
        </w:rPr>
        <w:t>OFEM</w:t>
      </w:r>
      <w:r w:rsidRPr="00A21888">
        <w:rPr>
          <w:rFonts w:cs="Arial"/>
        </w:rPr>
        <w:tab/>
        <w:t>osvojeno 1. do 7. mesto</w:t>
      </w:r>
    </w:p>
    <w:p w14:paraId="625B0642" w14:textId="77777777" w:rsidR="00DB6E58" w:rsidRPr="00A21888" w:rsidRDefault="00DB6E58" w:rsidP="00DB6E58">
      <w:pPr>
        <w:tabs>
          <w:tab w:val="left" w:pos="1701"/>
        </w:tabs>
        <w:rPr>
          <w:rFonts w:cs="Arial"/>
        </w:rPr>
      </w:pPr>
      <w:r w:rsidRPr="00A21888">
        <w:rPr>
          <w:rFonts w:cs="Arial"/>
        </w:rPr>
        <w:t>UNI</w:t>
      </w:r>
      <w:r w:rsidRPr="00A21888">
        <w:rPr>
          <w:rFonts w:cs="Arial"/>
        </w:rPr>
        <w:tab/>
        <w:t>osvojeno 1. do 3. mesto</w:t>
      </w:r>
    </w:p>
    <w:p w14:paraId="590BFDCC" w14:textId="3D5239A3" w:rsidR="00F80BC4" w:rsidRDefault="00F80BC4" w:rsidP="00011ACA">
      <w:pPr>
        <w:tabs>
          <w:tab w:val="left" w:pos="1701"/>
        </w:tabs>
        <w:ind w:left="1695" w:hanging="1695"/>
        <w:jc w:val="both"/>
        <w:rPr>
          <w:rFonts w:cs="Arial"/>
        </w:rPr>
      </w:pPr>
    </w:p>
    <w:p w14:paraId="1679F7A3" w14:textId="77777777" w:rsidR="0037670B" w:rsidRPr="00A21888" w:rsidRDefault="0037670B" w:rsidP="00011ACA">
      <w:pPr>
        <w:tabs>
          <w:tab w:val="left" w:pos="1701"/>
        </w:tabs>
        <w:ind w:left="1695" w:hanging="1695"/>
        <w:jc w:val="both"/>
        <w:rPr>
          <w:rFonts w:cs="Arial"/>
        </w:rPr>
      </w:pPr>
    </w:p>
    <w:p w14:paraId="3C14638F" w14:textId="77777777" w:rsidR="00F80BC4" w:rsidRPr="00A21888" w:rsidRDefault="00F80BC4" w:rsidP="00F80BC4">
      <w:pPr>
        <w:tabs>
          <w:tab w:val="left" w:pos="1701"/>
        </w:tabs>
        <w:ind w:left="1695" w:hanging="1695"/>
        <w:rPr>
          <w:rFonts w:cs="Arial"/>
          <w:b/>
          <w:i/>
        </w:rPr>
      </w:pPr>
      <w:r w:rsidRPr="00A21888">
        <w:rPr>
          <w:rFonts w:cs="Arial"/>
          <w:b/>
          <w:i/>
        </w:rPr>
        <w:lastRenderedPageBreak/>
        <w:t>Trajanje 1 leto</w:t>
      </w:r>
    </w:p>
    <w:p w14:paraId="753C46BA" w14:textId="77777777" w:rsidR="00F80BC4" w:rsidRPr="00A21888" w:rsidRDefault="00F80BC4" w:rsidP="00F80BC4">
      <w:pPr>
        <w:tabs>
          <w:tab w:val="left" w:pos="1701"/>
        </w:tabs>
        <w:ind w:left="1695" w:hanging="1695"/>
        <w:jc w:val="both"/>
        <w:rPr>
          <w:rFonts w:cs="Arial"/>
        </w:rPr>
      </w:pPr>
      <w:r w:rsidRPr="00A21888">
        <w:rPr>
          <w:rFonts w:cs="Arial"/>
        </w:rPr>
        <w:t>EP varianta B</w:t>
      </w:r>
      <w:r w:rsidRPr="00A21888">
        <w:rPr>
          <w:rFonts w:cs="Arial"/>
        </w:rPr>
        <w:tab/>
        <w:t>doseženi dve zmagi</w:t>
      </w:r>
    </w:p>
    <w:p w14:paraId="24724F59" w14:textId="77777777" w:rsidR="00F80BC4" w:rsidRPr="00A21888" w:rsidRDefault="00F80BC4" w:rsidP="00F80BC4">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uvrstitev v 1/2 uvrščenih</w:t>
      </w:r>
    </w:p>
    <w:p w14:paraId="505AD3E3" w14:textId="77777777" w:rsidR="00F80BC4" w:rsidRPr="00A21888" w:rsidRDefault="00F80BC4" w:rsidP="00F80BC4">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 xml:space="preserve">uvrstitev od 65. do 100. mesta na končni rang lestvici sezone </w:t>
      </w:r>
    </w:p>
    <w:p w14:paraId="477F7B0A" w14:textId="77777777" w:rsidR="00E065FF" w:rsidRPr="00A21888" w:rsidRDefault="00E065FF" w:rsidP="00E065FF">
      <w:pPr>
        <w:tabs>
          <w:tab w:val="left" w:pos="1701"/>
        </w:tabs>
        <w:ind w:left="1695" w:hanging="1695"/>
        <w:jc w:val="both"/>
        <w:rPr>
          <w:rFonts w:cs="Arial"/>
        </w:rPr>
      </w:pPr>
      <w:r w:rsidRPr="00A21888">
        <w:rPr>
          <w:rFonts w:cs="Arial"/>
        </w:rPr>
        <w:t xml:space="preserve">ml. SRL </w:t>
      </w:r>
      <w:r w:rsidRPr="00A21888">
        <w:rPr>
          <w:rStyle w:val="Sprotnaopomba-sklic"/>
          <w:rFonts w:cs="Arial"/>
        </w:rPr>
        <w:footnoteReference w:id="59"/>
      </w:r>
      <w:r w:rsidRPr="00A21888">
        <w:rPr>
          <w:rFonts w:cs="Arial"/>
        </w:rPr>
        <w:tab/>
      </w:r>
      <w:r w:rsidRPr="00A21888">
        <w:rPr>
          <w:rFonts w:cs="Arial"/>
        </w:rPr>
        <w:tab/>
        <w:t xml:space="preserve">uvrstitev na 1. do 64. mesto na končni rang lestvici sezone </w:t>
      </w:r>
    </w:p>
    <w:p w14:paraId="00A004BB" w14:textId="77777777" w:rsidR="00E065FF" w:rsidRPr="00A21888" w:rsidRDefault="00E065FF" w:rsidP="00E065FF">
      <w:pPr>
        <w:tabs>
          <w:tab w:val="left" w:pos="1701"/>
        </w:tabs>
        <w:ind w:left="1695" w:hanging="1695"/>
        <w:jc w:val="both"/>
        <w:rPr>
          <w:rFonts w:cs="Arial"/>
        </w:rPr>
      </w:pPr>
      <w:r w:rsidRPr="00A21888">
        <w:rPr>
          <w:rFonts w:cs="Arial"/>
        </w:rPr>
        <w:t>ml. ERL</w:t>
      </w:r>
      <w:r w:rsidRPr="00A21888">
        <w:rPr>
          <w:rStyle w:val="Sprotnaopomba-sklic"/>
          <w:rFonts w:cs="Arial"/>
        </w:rPr>
        <w:footnoteReference w:id="60"/>
      </w:r>
      <w:r w:rsidRPr="00A21888">
        <w:rPr>
          <w:rFonts w:cs="Arial"/>
        </w:rPr>
        <w:tab/>
      </w:r>
      <w:r w:rsidRPr="00A21888">
        <w:rPr>
          <w:rFonts w:cs="Arial"/>
        </w:rPr>
        <w:tab/>
        <w:t>uvrstitev na 1. do 32. mesto na končni rang lestvici sezone</w:t>
      </w:r>
    </w:p>
    <w:p w14:paraId="15E22219" w14:textId="77777777" w:rsidR="00F80BC4" w:rsidRPr="00A21888" w:rsidRDefault="00F80BC4" w:rsidP="00F80BC4">
      <w:pPr>
        <w:tabs>
          <w:tab w:val="left" w:pos="1701"/>
        </w:tabs>
        <w:jc w:val="both"/>
        <w:rPr>
          <w:rFonts w:cs="Arial"/>
          <w:sz w:val="16"/>
          <w:szCs w:val="16"/>
        </w:rPr>
      </w:pPr>
    </w:p>
    <w:p w14:paraId="1F42DA59" w14:textId="77777777" w:rsidR="00F80BC4" w:rsidRPr="00A21888" w:rsidRDefault="00F80BC4" w:rsidP="00F80BC4">
      <w:pPr>
        <w:tabs>
          <w:tab w:val="left" w:pos="1701"/>
        </w:tabs>
        <w:jc w:val="both"/>
        <w:rPr>
          <w:rFonts w:cs="Arial"/>
        </w:rPr>
      </w:pPr>
      <w:r w:rsidRPr="00A21888">
        <w:rPr>
          <w:rFonts w:cs="Arial"/>
          <w:b/>
        </w:rPr>
        <w:t>Športnik državnega razreda</w:t>
      </w:r>
    </w:p>
    <w:p w14:paraId="62BF4F53" w14:textId="77777777" w:rsidR="00F80BC4" w:rsidRPr="00A21888" w:rsidRDefault="00F80BC4" w:rsidP="00F80BC4">
      <w:pPr>
        <w:tabs>
          <w:tab w:val="left" w:pos="1701"/>
        </w:tabs>
        <w:jc w:val="both"/>
        <w:rPr>
          <w:rFonts w:cs="Arial"/>
        </w:rPr>
      </w:pPr>
    </w:p>
    <w:p w14:paraId="6053142E" w14:textId="6003156E" w:rsidR="00F80BC4" w:rsidRPr="00A21888" w:rsidRDefault="00F80BC4" w:rsidP="00F80BC4">
      <w:pPr>
        <w:tabs>
          <w:tab w:val="left" w:pos="1701"/>
        </w:tabs>
        <w:rPr>
          <w:rFonts w:cs="Arial"/>
        </w:rPr>
      </w:pPr>
      <w:r w:rsidRPr="00A21888">
        <w:rPr>
          <w:rFonts w:cs="Arial"/>
        </w:rPr>
        <w:t>SP</w:t>
      </w:r>
      <w:r w:rsidR="0092495E" w:rsidRPr="00A21888">
        <w:rPr>
          <w:rFonts w:cs="Arial"/>
        </w:rPr>
        <w:t>, EP, GP, GS</w:t>
      </w:r>
      <w:r w:rsidRPr="00A21888">
        <w:rPr>
          <w:rFonts w:cs="Arial"/>
        </w:rPr>
        <w:tab/>
        <w:t xml:space="preserve">dosežena </w:t>
      </w:r>
      <w:r w:rsidR="0037670B">
        <w:rPr>
          <w:rFonts w:cs="Arial"/>
        </w:rPr>
        <w:t xml:space="preserve">ena </w:t>
      </w:r>
      <w:r w:rsidRPr="00A21888">
        <w:rPr>
          <w:rFonts w:cs="Arial"/>
        </w:rPr>
        <w:t>zmaga</w:t>
      </w:r>
    </w:p>
    <w:p w14:paraId="04581DF6" w14:textId="77777777" w:rsidR="00CA73D7" w:rsidRPr="00A21888" w:rsidRDefault="00F80BC4" w:rsidP="00F80BC4">
      <w:pPr>
        <w:tabs>
          <w:tab w:val="left" w:pos="1701"/>
        </w:tabs>
        <w:ind w:left="1695" w:hanging="1695"/>
        <w:jc w:val="both"/>
        <w:rPr>
          <w:rFonts w:cs="Arial"/>
        </w:rPr>
      </w:pPr>
      <w:r w:rsidRPr="00A21888">
        <w:rPr>
          <w:rFonts w:cs="Arial"/>
        </w:rPr>
        <w:t>MT</w:t>
      </w:r>
      <w:r w:rsidRPr="00A21888">
        <w:rPr>
          <w:rFonts w:cs="Arial"/>
        </w:rPr>
        <w:tab/>
        <w:t>doseženi dve zmagi na uradnem mednarodnem tekmovanju, ki je v letnem koledarju Mednarodne judo federacije (IJF ali EJU)</w:t>
      </w:r>
    </w:p>
    <w:p w14:paraId="45692B66" w14:textId="3DE48F3E" w:rsidR="00F80BC4" w:rsidRPr="00A21888" w:rsidRDefault="00F80BC4" w:rsidP="00F80BC4">
      <w:pPr>
        <w:tabs>
          <w:tab w:val="left" w:pos="1701"/>
        </w:tabs>
        <w:ind w:left="1695" w:hanging="1695"/>
        <w:jc w:val="both"/>
        <w:rPr>
          <w:rFonts w:cs="Arial"/>
        </w:rPr>
      </w:pPr>
      <w:r w:rsidRPr="00A21888">
        <w:rPr>
          <w:rFonts w:cs="Arial"/>
        </w:rPr>
        <w:t>DP</w:t>
      </w:r>
      <w:r w:rsidRPr="00A21888">
        <w:rPr>
          <w:rFonts w:cs="Arial"/>
        </w:rPr>
        <w:tab/>
      </w:r>
      <w:r w:rsidRPr="00A21888">
        <w:rPr>
          <w:rFonts w:cs="Arial"/>
        </w:rPr>
        <w:tab/>
        <w:t>osvojeno 1. do 3. mesto za posameznike</w:t>
      </w:r>
      <w:r w:rsidRPr="00A21888">
        <w:rPr>
          <w:rFonts w:cs="Arial"/>
          <w:szCs w:val="24"/>
        </w:rPr>
        <w:t>, v kolikor sta bili doseženi dve zmagi</w:t>
      </w:r>
    </w:p>
    <w:p w14:paraId="6EB2C856" w14:textId="77777777" w:rsidR="00791BAD" w:rsidRPr="00A21888" w:rsidRDefault="00F80BC4" w:rsidP="00791BAD">
      <w:pPr>
        <w:tabs>
          <w:tab w:val="left" w:pos="1701"/>
        </w:tabs>
        <w:jc w:val="both"/>
        <w:rPr>
          <w:rFonts w:cs="Arial"/>
        </w:rPr>
      </w:pPr>
      <w:r w:rsidRPr="00A21888">
        <w:rPr>
          <w:rFonts w:cs="Arial"/>
        </w:rPr>
        <w:tab/>
        <w:t>osvojeno 1. mesto za ekipe</w:t>
      </w:r>
    </w:p>
    <w:p w14:paraId="43EF8D06" w14:textId="70833657" w:rsidR="004452DE" w:rsidRPr="00A21888" w:rsidRDefault="004452DE" w:rsidP="00791BAD">
      <w:pPr>
        <w:tabs>
          <w:tab w:val="left" w:pos="1701"/>
        </w:tabs>
        <w:jc w:val="both"/>
        <w:rPr>
          <w:rFonts w:cs="Arial"/>
        </w:rPr>
      </w:pPr>
      <w:r w:rsidRPr="00A21888">
        <w:rPr>
          <w:rFonts w:cs="Arial"/>
        </w:rPr>
        <w:tab/>
        <w:t xml:space="preserve">osvojeno 1. mesto </w:t>
      </w:r>
      <w:r w:rsidR="00C77D66" w:rsidRPr="00A21888">
        <w:rPr>
          <w:rFonts w:cs="Arial"/>
        </w:rPr>
        <w:t xml:space="preserve">v </w:t>
      </w:r>
      <w:proofErr w:type="spellStart"/>
      <w:r w:rsidR="00C77D66" w:rsidRPr="00A21888">
        <w:rPr>
          <w:rFonts w:cs="Arial"/>
        </w:rPr>
        <w:t>katah</w:t>
      </w:r>
      <w:proofErr w:type="spellEnd"/>
    </w:p>
    <w:p w14:paraId="5BBC74BD" w14:textId="77777777" w:rsidR="00791BAD" w:rsidRPr="00A21888" w:rsidRDefault="00791BAD" w:rsidP="00791BAD">
      <w:pPr>
        <w:tabs>
          <w:tab w:val="left" w:pos="1701"/>
        </w:tabs>
        <w:jc w:val="both"/>
        <w:rPr>
          <w:rFonts w:cs="Arial"/>
        </w:rPr>
      </w:pPr>
    </w:p>
    <w:p w14:paraId="67D76D45" w14:textId="77777777" w:rsidR="00791BAD" w:rsidRPr="00A21888" w:rsidRDefault="00791BAD" w:rsidP="00791BAD">
      <w:pPr>
        <w:tabs>
          <w:tab w:val="left" w:pos="1701"/>
        </w:tabs>
        <w:jc w:val="both"/>
        <w:rPr>
          <w:rFonts w:cs="Arial"/>
        </w:rPr>
      </w:pPr>
      <w:r w:rsidRPr="00A21888">
        <w:rPr>
          <w:rFonts w:cs="Arial"/>
          <w:b/>
        </w:rPr>
        <w:t>Športnik mladinskega razreda</w:t>
      </w:r>
    </w:p>
    <w:p w14:paraId="4E87DE83" w14:textId="77777777" w:rsidR="00791BAD" w:rsidRPr="00A21888" w:rsidRDefault="00791BAD" w:rsidP="00791BAD">
      <w:pPr>
        <w:tabs>
          <w:tab w:val="left" w:pos="1701"/>
        </w:tabs>
        <w:jc w:val="both"/>
        <w:rPr>
          <w:rFonts w:cs="Arial"/>
        </w:rPr>
      </w:pPr>
    </w:p>
    <w:p w14:paraId="4D701763" w14:textId="3986DA66" w:rsidR="00791BAD" w:rsidRPr="00A21888" w:rsidRDefault="00791BAD" w:rsidP="00791BAD">
      <w:pPr>
        <w:tabs>
          <w:tab w:val="left" w:pos="1701"/>
        </w:tabs>
        <w:rPr>
          <w:rFonts w:cs="Arial"/>
        </w:rPr>
      </w:pPr>
      <w:r w:rsidRPr="00A21888">
        <w:rPr>
          <w:rFonts w:cs="Arial"/>
        </w:rPr>
        <w:t>ml. SP</w:t>
      </w:r>
      <w:r w:rsidRPr="00A21888">
        <w:rPr>
          <w:rFonts w:cs="Arial"/>
        </w:rPr>
        <w:tab/>
        <w:t xml:space="preserve">dosežena </w:t>
      </w:r>
      <w:r w:rsidR="0037670B">
        <w:rPr>
          <w:rFonts w:cs="Arial"/>
        </w:rPr>
        <w:t xml:space="preserve">ena </w:t>
      </w:r>
      <w:r w:rsidRPr="00A21888">
        <w:rPr>
          <w:rFonts w:cs="Arial"/>
        </w:rPr>
        <w:t>zmaga</w:t>
      </w:r>
    </w:p>
    <w:p w14:paraId="603E1BF6" w14:textId="745C3F21" w:rsidR="00791BAD" w:rsidRPr="00A21888" w:rsidRDefault="00791BAD" w:rsidP="00791BAD">
      <w:pPr>
        <w:tabs>
          <w:tab w:val="left" w:pos="1701"/>
        </w:tabs>
        <w:rPr>
          <w:rFonts w:cs="Arial"/>
        </w:rPr>
      </w:pPr>
      <w:proofErr w:type="spellStart"/>
      <w:r w:rsidRPr="00A21888">
        <w:rPr>
          <w:rFonts w:cs="Arial"/>
        </w:rPr>
        <w:t>ml.čl</w:t>
      </w:r>
      <w:proofErr w:type="spellEnd"/>
      <w:r w:rsidRPr="00A21888">
        <w:rPr>
          <w:rFonts w:cs="Arial"/>
        </w:rPr>
        <w:t>., ml. EP</w:t>
      </w:r>
      <w:r w:rsidRPr="00A21888">
        <w:rPr>
          <w:rFonts w:cs="Arial"/>
        </w:rPr>
        <w:tab/>
        <w:t xml:space="preserve">dosežena </w:t>
      </w:r>
      <w:r w:rsidR="0037670B">
        <w:rPr>
          <w:rFonts w:cs="Arial"/>
        </w:rPr>
        <w:t xml:space="preserve">ena </w:t>
      </w:r>
      <w:r w:rsidRPr="00A21888">
        <w:rPr>
          <w:rFonts w:cs="Arial"/>
        </w:rPr>
        <w:t>zmaga</w:t>
      </w:r>
    </w:p>
    <w:p w14:paraId="49C394E4" w14:textId="77777777" w:rsidR="00791BAD" w:rsidRPr="00A21888" w:rsidRDefault="00791BAD" w:rsidP="00791BAD">
      <w:pPr>
        <w:tabs>
          <w:tab w:val="left" w:pos="1701"/>
        </w:tabs>
        <w:ind w:left="1695" w:hanging="1695"/>
        <w:jc w:val="both"/>
        <w:rPr>
          <w:rFonts w:cs="Arial"/>
        </w:rPr>
      </w:pPr>
      <w:r w:rsidRPr="00A21888">
        <w:rPr>
          <w:rFonts w:cs="Arial"/>
        </w:rPr>
        <w:t>ml. MT</w:t>
      </w:r>
      <w:r w:rsidRPr="00A21888">
        <w:rPr>
          <w:rFonts w:cs="Arial"/>
        </w:rPr>
        <w:tab/>
        <w:t>doseženi dve zmagi na uradnem mednarodnem mladinskem tekmovanju, ki je v letnem koledarju Mednarodne judo federacije (IJF ali EJU)</w:t>
      </w:r>
    </w:p>
    <w:p w14:paraId="6F33D793" w14:textId="77777777" w:rsidR="00791BAD" w:rsidRPr="00A21888" w:rsidRDefault="00791BAD" w:rsidP="00791BAD">
      <w:pPr>
        <w:tabs>
          <w:tab w:val="left" w:pos="1701"/>
        </w:tabs>
        <w:ind w:left="1695" w:hanging="1695"/>
        <w:jc w:val="both"/>
        <w:rPr>
          <w:rFonts w:cs="Arial"/>
          <w:szCs w:val="24"/>
        </w:rPr>
      </w:pPr>
      <w:r w:rsidRPr="00A21888">
        <w:rPr>
          <w:rFonts w:cs="Arial"/>
        </w:rPr>
        <w:t xml:space="preserve">ml., </w:t>
      </w:r>
      <w:proofErr w:type="spellStart"/>
      <w:r w:rsidRPr="00A21888">
        <w:rPr>
          <w:rFonts w:cs="Arial"/>
        </w:rPr>
        <w:t>ml.čl</w:t>
      </w:r>
      <w:proofErr w:type="spellEnd"/>
      <w:r w:rsidRPr="00A21888">
        <w:rPr>
          <w:rFonts w:cs="Arial"/>
        </w:rPr>
        <w:t>. DP</w:t>
      </w:r>
      <w:r w:rsidRPr="00A21888">
        <w:rPr>
          <w:rFonts w:cs="Arial"/>
        </w:rPr>
        <w:tab/>
        <w:t xml:space="preserve">osvojeno 1. do 5. mesto za posameznike, </w:t>
      </w:r>
      <w:r w:rsidRPr="00A21888">
        <w:rPr>
          <w:rFonts w:cs="Arial"/>
          <w:szCs w:val="24"/>
        </w:rPr>
        <w:t>v kolikor sta bili doseženi dve zmagi</w:t>
      </w:r>
    </w:p>
    <w:p w14:paraId="48E3CAA3" w14:textId="77777777" w:rsidR="005B2191" w:rsidRPr="00A21888" w:rsidRDefault="005B2191" w:rsidP="005B2191">
      <w:pPr>
        <w:tabs>
          <w:tab w:val="left" w:pos="1701"/>
        </w:tabs>
        <w:jc w:val="both"/>
        <w:rPr>
          <w:rFonts w:cs="Arial"/>
        </w:rPr>
      </w:pPr>
      <w:r w:rsidRPr="00A21888">
        <w:rPr>
          <w:rFonts w:cs="Arial"/>
        </w:rPr>
        <w:tab/>
        <w:t>osvojeno 1. mesto za ekipe</w:t>
      </w:r>
    </w:p>
    <w:p w14:paraId="65E1AE72" w14:textId="77777777" w:rsidR="005B2191" w:rsidRPr="00A21888" w:rsidRDefault="005B2191" w:rsidP="005B2191">
      <w:pPr>
        <w:tabs>
          <w:tab w:val="left" w:pos="1701"/>
        </w:tabs>
        <w:jc w:val="both"/>
        <w:rPr>
          <w:rFonts w:cs="Arial"/>
        </w:rPr>
      </w:pPr>
      <w:r w:rsidRPr="00A21888">
        <w:rPr>
          <w:rFonts w:cs="Arial"/>
        </w:rPr>
        <w:tab/>
        <w:t xml:space="preserve">osvojeno 1. mesto v </w:t>
      </w:r>
      <w:proofErr w:type="spellStart"/>
      <w:r w:rsidRPr="00A21888">
        <w:rPr>
          <w:rFonts w:cs="Arial"/>
        </w:rPr>
        <w:t>katah</w:t>
      </w:r>
      <w:proofErr w:type="spellEnd"/>
    </w:p>
    <w:p w14:paraId="5700EE16" w14:textId="1DEE4673" w:rsidR="00E17359" w:rsidRPr="00A21888" w:rsidRDefault="00E17359" w:rsidP="00791BAD">
      <w:pPr>
        <w:tabs>
          <w:tab w:val="left" w:pos="1701"/>
        </w:tabs>
        <w:ind w:left="1695" w:hanging="1695"/>
        <w:jc w:val="both"/>
        <w:rPr>
          <w:rFonts w:cs="Arial"/>
        </w:rPr>
      </w:pPr>
    </w:p>
    <w:p w14:paraId="32E2200F" w14:textId="77777777" w:rsidR="00791BAD" w:rsidRPr="00A21888" w:rsidRDefault="00791BAD" w:rsidP="00F80BC4">
      <w:pPr>
        <w:tabs>
          <w:tab w:val="left" w:pos="1701"/>
        </w:tabs>
        <w:jc w:val="both"/>
        <w:rPr>
          <w:rFonts w:cs="Arial"/>
        </w:rPr>
      </w:pPr>
    </w:p>
    <w:p w14:paraId="27F4AA74" w14:textId="345B80D8" w:rsidR="009B7BC7" w:rsidRPr="00A21888" w:rsidRDefault="00F80BC4" w:rsidP="0019202F">
      <w:pPr>
        <w:pStyle w:val="Naslov2"/>
      </w:pPr>
      <w:r w:rsidRPr="00A21888">
        <w:br w:type="page"/>
      </w:r>
      <w:bookmarkStart w:id="328" w:name="_Toc94535999"/>
      <w:r w:rsidR="009B7BC7" w:rsidRPr="00A21888">
        <w:lastRenderedPageBreak/>
        <w:t>KAJ</w:t>
      </w:r>
      <w:r w:rsidR="00B7548B" w:rsidRPr="00A21888">
        <w:t xml:space="preserve">AK </w:t>
      </w:r>
      <w:r w:rsidR="009B7BC7" w:rsidRPr="00A21888">
        <w:t>KANU</w:t>
      </w:r>
      <w:bookmarkEnd w:id="324"/>
      <w:bookmarkEnd w:id="325"/>
      <w:bookmarkEnd w:id="326"/>
      <w:r w:rsidR="009B7BC7" w:rsidRPr="00A21888">
        <w:t xml:space="preserve"> </w:t>
      </w:r>
      <w:bookmarkStart w:id="329" w:name="_Toc106680724"/>
      <w:r w:rsidR="00D70E80" w:rsidRPr="00A21888">
        <w:t xml:space="preserve">- </w:t>
      </w:r>
      <w:r w:rsidR="009B7BC7" w:rsidRPr="00A21888">
        <w:t>SLALOM</w:t>
      </w:r>
      <w:bookmarkEnd w:id="328"/>
      <w:bookmarkEnd w:id="329"/>
    </w:p>
    <w:p w14:paraId="703BF729" w14:textId="77777777" w:rsidR="00E30D1D" w:rsidRPr="00A21888" w:rsidRDefault="00E30D1D" w:rsidP="00E30D1D">
      <w:pPr>
        <w:tabs>
          <w:tab w:val="left" w:pos="1701"/>
        </w:tabs>
        <w:jc w:val="both"/>
        <w:rPr>
          <w:rFonts w:cs="Arial"/>
          <w:b/>
        </w:rPr>
      </w:pPr>
      <w:r w:rsidRPr="00A21888">
        <w:rPr>
          <w:rFonts w:cs="Arial"/>
          <w:b/>
        </w:rPr>
        <w:t>Športnik olimpijskega razreda</w:t>
      </w:r>
    </w:p>
    <w:p w14:paraId="4785C3A0" w14:textId="77777777" w:rsidR="00E30D1D" w:rsidRPr="00A21888" w:rsidRDefault="00E30D1D" w:rsidP="00E30D1D">
      <w:pPr>
        <w:tabs>
          <w:tab w:val="left" w:pos="1701"/>
        </w:tabs>
        <w:jc w:val="both"/>
        <w:rPr>
          <w:rFonts w:cs="Arial"/>
          <w:b/>
          <w:i/>
        </w:rPr>
      </w:pPr>
    </w:p>
    <w:p w14:paraId="71AEA1F8" w14:textId="77777777" w:rsidR="00E30D1D" w:rsidRPr="00A21888" w:rsidRDefault="00E30D1D" w:rsidP="00E30D1D">
      <w:pPr>
        <w:tabs>
          <w:tab w:val="left" w:pos="1701"/>
        </w:tabs>
        <w:rPr>
          <w:rFonts w:cs="Arial"/>
          <w:i/>
        </w:rPr>
      </w:pPr>
      <w:r w:rsidRPr="00A21888">
        <w:rPr>
          <w:rFonts w:cs="Arial"/>
          <w:b/>
          <w:i/>
        </w:rPr>
        <w:t>Trajanje 4 leta</w:t>
      </w:r>
    </w:p>
    <w:p w14:paraId="5388A6EC" w14:textId="77777777" w:rsidR="00E30D1D" w:rsidRPr="00A21888" w:rsidRDefault="00E30D1D" w:rsidP="00E30D1D">
      <w:pPr>
        <w:tabs>
          <w:tab w:val="left" w:pos="1701"/>
        </w:tabs>
        <w:rPr>
          <w:rFonts w:cs="Arial"/>
        </w:rPr>
      </w:pPr>
      <w:r w:rsidRPr="00A21888">
        <w:rPr>
          <w:rFonts w:cs="Arial"/>
        </w:rPr>
        <w:t>OI</w:t>
      </w:r>
      <w:r w:rsidRPr="00A21888">
        <w:rPr>
          <w:rFonts w:cs="Arial"/>
        </w:rPr>
        <w:tab/>
        <w:t>osvojeno 1. do 3. mesto</w:t>
      </w:r>
    </w:p>
    <w:p w14:paraId="3C788114" w14:textId="77777777" w:rsidR="00E30D1D" w:rsidRPr="00A21888" w:rsidRDefault="00E30D1D" w:rsidP="00E30D1D">
      <w:pPr>
        <w:tabs>
          <w:tab w:val="left" w:pos="1701"/>
        </w:tabs>
        <w:rPr>
          <w:rFonts w:cs="Arial"/>
        </w:rPr>
      </w:pPr>
      <w:r w:rsidRPr="00A21888">
        <w:rPr>
          <w:rFonts w:cs="Arial"/>
        </w:rPr>
        <w:t>SP</w:t>
      </w:r>
      <w:r w:rsidRPr="00A21888">
        <w:rPr>
          <w:rFonts w:cs="Arial"/>
        </w:rPr>
        <w:tab/>
        <w:t>osvojeno 1. do 3. mesto</w:t>
      </w:r>
    </w:p>
    <w:p w14:paraId="75FCB1D5" w14:textId="77777777" w:rsidR="00E30D1D" w:rsidRPr="00A21888" w:rsidRDefault="00E30D1D" w:rsidP="00E30D1D">
      <w:pPr>
        <w:tabs>
          <w:tab w:val="left" w:pos="1701"/>
        </w:tabs>
        <w:rPr>
          <w:rFonts w:cs="Arial"/>
        </w:rPr>
      </w:pPr>
    </w:p>
    <w:p w14:paraId="7A3F22D9" w14:textId="77777777" w:rsidR="00E30D1D" w:rsidRPr="00A21888" w:rsidRDefault="00E30D1D" w:rsidP="00E30D1D">
      <w:pPr>
        <w:tabs>
          <w:tab w:val="left" w:pos="1701"/>
        </w:tabs>
        <w:rPr>
          <w:rFonts w:cs="Arial"/>
        </w:rPr>
      </w:pPr>
      <w:r w:rsidRPr="00A21888">
        <w:rPr>
          <w:rFonts w:cs="Arial"/>
          <w:b/>
        </w:rPr>
        <w:t>Športnik svetovnega razreda</w:t>
      </w:r>
    </w:p>
    <w:p w14:paraId="6328E361" w14:textId="77777777" w:rsidR="00E30D1D" w:rsidRPr="00A21888" w:rsidRDefault="00E30D1D" w:rsidP="00E30D1D">
      <w:pPr>
        <w:tabs>
          <w:tab w:val="left" w:pos="1701"/>
        </w:tabs>
        <w:jc w:val="both"/>
        <w:rPr>
          <w:rFonts w:cs="Arial"/>
          <w:b/>
          <w:i/>
        </w:rPr>
      </w:pPr>
    </w:p>
    <w:p w14:paraId="32A7E684" w14:textId="77777777" w:rsidR="00E30D1D" w:rsidRPr="00A21888" w:rsidRDefault="00E30D1D" w:rsidP="00E30D1D">
      <w:pPr>
        <w:tabs>
          <w:tab w:val="left" w:pos="1701"/>
        </w:tabs>
        <w:rPr>
          <w:rFonts w:cs="Arial"/>
          <w:i/>
        </w:rPr>
      </w:pPr>
      <w:r w:rsidRPr="00A21888">
        <w:rPr>
          <w:rFonts w:cs="Arial"/>
          <w:b/>
          <w:i/>
        </w:rPr>
        <w:t>Trajanje 4 leta</w:t>
      </w:r>
    </w:p>
    <w:p w14:paraId="6E432D78" w14:textId="77777777" w:rsidR="00392639" w:rsidRPr="00A21888" w:rsidRDefault="00392639" w:rsidP="00392639">
      <w:pPr>
        <w:tabs>
          <w:tab w:val="left" w:pos="1701"/>
        </w:tabs>
        <w:rPr>
          <w:rFonts w:cs="Arial"/>
        </w:rPr>
      </w:pPr>
      <w:r w:rsidRPr="00A21888">
        <w:rPr>
          <w:rFonts w:cs="Arial"/>
        </w:rPr>
        <w:t>EP</w:t>
      </w:r>
      <w:r w:rsidRPr="00A21888">
        <w:rPr>
          <w:rFonts w:cs="Arial"/>
        </w:rPr>
        <w:tab/>
        <w:t>osvojeno 1. mesto</w:t>
      </w:r>
    </w:p>
    <w:p w14:paraId="2234346E" w14:textId="77777777" w:rsidR="002F06E8" w:rsidRPr="00A21888" w:rsidRDefault="002F06E8" w:rsidP="002F06E8">
      <w:pPr>
        <w:tabs>
          <w:tab w:val="left" w:pos="1701"/>
        </w:tabs>
        <w:rPr>
          <w:rFonts w:cs="Arial"/>
        </w:rPr>
      </w:pPr>
    </w:p>
    <w:p w14:paraId="47CC1FBA" w14:textId="77777777" w:rsidR="00392639" w:rsidRPr="00A21888" w:rsidRDefault="00392639" w:rsidP="00392639">
      <w:pPr>
        <w:tabs>
          <w:tab w:val="left" w:pos="1701"/>
        </w:tabs>
        <w:rPr>
          <w:rFonts w:cs="Arial"/>
          <w:b/>
          <w:i/>
        </w:rPr>
      </w:pPr>
      <w:r w:rsidRPr="00A21888">
        <w:rPr>
          <w:rFonts w:cs="Arial"/>
          <w:b/>
          <w:i/>
        </w:rPr>
        <w:t>Trajanje 2 leti</w:t>
      </w:r>
    </w:p>
    <w:p w14:paraId="7CE9EC26" w14:textId="77777777" w:rsidR="00392639" w:rsidRPr="00A21888" w:rsidRDefault="00392639" w:rsidP="00392639">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p>
    <w:p w14:paraId="351555E2" w14:textId="77777777" w:rsidR="00392639" w:rsidRPr="00A21888" w:rsidRDefault="00392639" w:rsidP="00392639">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w:t>
      </w:r>
    </w:p>
    <w:p w14:paraId="0E8C7E1F" w14:textId="613B4C67" w:rsidR="00392639" w:rsidRPr="00A21888" w:rsidRDefault="00392639" w:rsidP="00392639">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00BC44B9" w:rsidRPr="00A21888">
        <w:rPr>
          <w:rFonts w:cs="Arial"/>
        </w:rPr>
        <w:t xml:space="preserve"> </w:t>
      </w:r>
      <w:r w:rsidR="00BC44B9" w:rsidRPr="00A21888">
        <w:rPr>
          <w:rFonts w:cs="Arial"/>
        </w:rPr>
        <w:tab/>
        <w:t>osvojeno 1. mesto</w:t>
      </w:r>
    </w:p>
    <w:p w14:paraId="3ECF1586" w14:textId="77777777" w:rsidR="00392639" w:rsidRPr="00A21888" w:rsidRDefault="00392639" w:rsidP="00392639">
      <w:pPr>
        <w:tabs>
          <w:tab w:val="left" w:pos="1701"/>
        </w:tabs>
        <w:rPr>
          <w:rFonts w:cs="Arial"/>
        </w:rPr>
      </w:pPr>
      <w:r w:rsidRPr="00A21888">
        <w:rPr>
          <w:rFonts w:cs="Arial"/>
        </w:rPr>
        <w:t>EP</w:t>
      </w:r>
      <w:r w:rsidRPr="00A21888">
        <w:rPr>
          <w:rFonts w:cs="Arial"/>
        </w:rPr>
        <w:tab/>
        <w:t>osvojeno 2. do 3. mesto</w:t>
      </w:r>
    </w:p>
    <w:p w14:paraId="118EA2A5" w14:textId="16FE1B7B" w:rsidR="006775D0" w:rsidRPr="00A21888" w:rsidRDefault="006775D0" w:rsidP="00392639">
      <w:pPr>
        <w:tabs>
          <w:tab w:val="left" w:pos="1701"/>
        </w:tabs>
        <w:rPr>
          <w:rFonts w:cs="Arial"/>
        </w:rPr>
      </w:pPr>
      <w:r w:rsidRPr="00A21888">
        <w:rPr>
          <w:rFonts w:cs="Arial"/>
        </w:rPr>
        <w:t>EI</w:t>
      </w:r>
      <w:r w:rsidRPr="00A21888">
        <w:rPr>
          <w:rFonts w:cs="Arial"/>
        </w:rPr>
        <w:tab/>
        <w:t>osvojeno 1. do 3. mesto</w:t>
      </w:r>
    </w:p>
    <w:p w14:paraId="5F4A964F" w14:textId="76EEBB24" w:rsidR="00515AD8" w:rsidRPr="00A21888" w:rsidRDefault="00515AD8" w:rsidP="00392639">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29797A3E" w14:textId="77777777" w:rsidR="00373EE8" w:rsidRPr="00A21888" w:rsidRDefault="00392639" w:rsidP="00392639">
      <w:pPr>
        <w:tabs>
          <w:tab w:val="left" w:pos="1701"/>
        </w:tabs>
        <w:ind w:left="1695" w:hanging="1695"/>
        <w:rPr>
          <w:rFonts w:cs="Arial"/>
        </w:rPr>
      </w:pPr>
      <w:r w:rsidRPr="00A21888">
        <w:rPr>
          <w:rFonts w:cs="Arial"/>
        </w:rPr>
        <w:t>SPP ku.</w:t>
      </w:r>
      <w:r w:rsidRPr="00A21888">
        <w:rPr>
          <w:rFonts w:cs="Arial"/>
        </w:rPr>
        <w:tab/>
      </w:r>
      <w:r w:rsidRPr="00A21888">
        <w:rPr>
          <w:rFonts w:cs="Arial"/>
        </w:rPr>
        <w:tab/>
        <w:t>osvojeno 1. do 3. mesto</w:t>
      </w:r>
    </w:p>
    <w:p w14:paraId="345357B8" w14:textId="77777777" w:rsidR="00392639" w:rsidRPr="00A21888" w:rsidRDefault="00BA240B" w:rsidP="00392639">
      <w:pPr>
        <w:tabs>
          <w:tab w:val="left" w:pos="1701"/>
        </w:tabs>
        <w:ind w:left="1695" w:hanging="1695"/>
        <w:rPr>
          <w:rFonts w:cs="Arial"/>
        </w:rPr>
      </w:pPr>
      <w:r w:rsidRPr="00A21888">
        <w:rPr>
          <w:rFonts w:cs="Arial"/>
        </w:rPr>
        <w:t xml:space="preserve">SRL </w:t>
      </w:r>
      <w:r w:rsidRPr="00A21888">
        <w:rPr>
          <w:rFonts w:cs="Arial"/>
        </w:rPr>
        <w:tab/>
      </w:r>
      <w:r w:rsidRPr="00A21888">
        <w:rPr>
          <w:rFonts w:cs="Arial"/>
        </w:rPr>
        <w:tab/>
        <w:t>uvrstitev na 1. do 8</w:t>
      </w:r>
      <w:r w:rsidR="00392639" w:rsidRPr="00A21888">
        <w:rPr>
          <w:rFonts w:cs="Arial"/>
        </w:rPr>
        <w:t>. mesto</w:t>
      </w:r>
      <w:r w:rsidR="00F548DD" w:rsidRPr="00A21888">
        <w:rPr>
          <w:rFonts w:cs="Arial"/>
        </w:rPr>
        <w:t xml:space="preserve"> na končni rang lestvici sezone</w:t>
      </w:r>
    </w:p>
    <w:p w14:paraId="7C58F459" w14:textId="77777777" w:rsidR="009B7BC7" w:rsidRPr="00A21888" w:rsidRDefault="009B7BC7" w:rsidP="009C65B0">
      <w:pPr>
        <w:tabs>
          <w:tab w:val="left" w:pos="1701"/>
        </w:tabs>
        <w:jc w:val="both"/>
        <w:rPr>
          <w:rFonts w:cs="Arial"/>
          <w:b/>
        </w:rPr>
      </w:pPr>
    </w:p>
    <w:p w14:paraId="7BA2F79C" w14:textId="77777777" w:rsidR="00B366DA" w:rsidRPr="00A21888" w:rsidRDefault="00B366DA" w:rsidP="00B366DA">
      <w:pPr>
        <w:tabs>
          <w:tab w:val="left" w:pos="1701"/>
        </w:tabs>
        <w:jc w:val="both"/>
        <w:rPr>
          <w:rFonts w:cs="Arial"/>
          <w:b/>
        </w:rPr>
      </w:pPr>
      <w:r w:rsidRPr="00A21888">
        <w:rPr>
          <w:rFonts w:cs="Arial"/>
          <w:b/>
        </w:rPr>
        <w:t>Športnik mednarodnega razreda</w:t>
      </w:r>
    </w:p>
    <w:p w14:paraId="3602107C" w14:textId="77777777" w:rsidR="00B366DA" w:rsidRPr="00A21888" w:rsidRDefault="00B366DA" w:rsidP="00B366DA">
      <w:pPr>
        <w:tabs>
          <w:tab w:val="left" w:pos="1701"/>
        </w:tabs>
        <w:jc w:val="both"/>
        <w:rPr>
          <w:rFonts w:cs="Arial"/>
          <w:b/>
          <w:i/>
        </w:rPr>
      </w:pPr>
    </w:p>
    <w:p w14:paraId="083F45C8" w14:textId="77777777" w:rsidR="00B366DA" w:rsidRPr="00A21888" w:rsidRDefault="00B366DA" w:rsidP="00B366DA">
      <w:pPr>
        <w:tabs>
          <w:tab w:val="left" w:pos="1701"/>
        </w:tabs>
        <w:rPr>
          <w:rFonts w:cs="Arial"/>
          <w:b/>
          <w:i/>
        </w:rPr>
      </w:pPr>
      <w:r w:rsidRPr="00A21888">
        <w:rPr>
          <w:rFonts w:cs="Arial"/>
          <w:b/>
          <w:i/>
        </w:rPr>
        <w:t>Trajanje 2 leti</w:t>
      </w:r>
    </w:p>
    <w:p w14:paraId="7E64D03C" w14:textId="12840EC9" w:rsidR="00392639" w:rsidRPr="00A21888" w:rsidRDefault="00392639" w:rsidP="00B366DA">
      <w:pPr>
        <w:tabs>
          <w:tab w:val="left" w:pos="1701"/>
        </w:tabs>
        <w:jc w:val="both"/>
        <w:rPr>
          <w:rFonts w:cs="Arial"/>
        </w:rPr>
      </w:pPr>
      <w:r w:rsidRPr="00A21888">
        <w:rPr>
          <w:rFonts w:cs="Arial"/>
        </w:rPr>
        <w:t xml:space="preserve">OI </w:t>
      </w:r>
      <w:r w:rsidRPr="00A21888">
        <w:rPr>
          <w:rFonts w:cs="Arial"/>
        </w:rPr>
        <w:tab/>
        <w:t xml:space="preserve">osvojeno </w:t>
      </w:r>
      <w:r w:rsidR="001A5761" w:rsidRPr="00A21888">
        <w:rPr>
          <w:rFonts w:cs="Arial"/>
        </w:rPr>
        <w:t>9</w:t>
      </w:r>
      <w:r w:rsidRPr="00A21888">
        <w:rPr>
          <w:rFonts w:cs="Arial"/>
        </w:rPr>
        <w:t xml:space="preserve">. do </w:t>
      </w:r>
      <w:r w:rsidR="00A97870" w:rsidRPr="00A21888">
        <w:rPr>
          <w:rFonts w:cs="Arial"/>
        </w:rPr>
        <w:t>16</w:t>
      </w:r>
      <w:r w:rsidRPr="00A21888">
        <w:rPr>
          <w:rFonts w:cs="Arial"/>
        </w:rPr>
        <w:t>. mesto</w:t>
      </w:r>
      <w:r w:rsidR="003B234A" w:rsidRPr="00A21888">
        <w:rPr>
          <w:rFonts w:cs="Arial"/>
        </w:rPr>
        <w:t>, če je to v prvi 1/</w:t>
      </w:r>
      <w:r w:rsidR="00A97870" w:rsidRPr="00A21888">
        <w:rPr>
          <w:rFonts w:cs="Arial"/>
        </w:rPr>
        <w:t>2</w:t>
      </w:r>
      <w:r w:rsidR="003B234A" w:rsidRPr="00A21888">
        <w:rPr>
          <w:rFonts w:cs="Arial"/>
        </w:rPr>
        <w:t xml:space="preserve"> uvrščenih</w:t>
      </w:r>
    </w:p>
    <w:p w14:paraId="7C95920B" w14:textId="6F38009F" w:rsidR="00392639" w:rsidRPr="00A21888" w:rsidRDefault="00707514" w:rsidP="00392639">
      <w:pPr>
        <w:tabs>
          <w:tab w:val="left" w:pos="1701"/>
        </w:tabs>
        <w:ind w:left="1695" w:hanging="1695"/>
        <w:jc w:val="both"/>
        <w:rPr>
          <w:rFonts w:cs="Arial"/>
        </w:rPr>
      </w:pPr>
      <w:r w:rsidRPr="00A21888">
        <w:rPr>
          <w:rFonts w:cs="Arial"/>
        </w:rPr>
        <w:tab/>
        <w:t>oz. najmanj osvojeno 12</w:t>
      </w:r>
      <w:r w:rsidR="00392639" w:rsidRPr="00A21888">
        <w:rPr>
          <w:rFonts w:cs="Arial"/>
        </w:rPr>
        <w:t>. mesto</w:t>
      </w:r>
    </w:p>
    <w:p w14:paraId="1110A0C4" w14:textId="527CB82A" w:rsidR="00392639" w:rsidRPr="00A21888" w:rsidRDefault="00392639" w:rsidP="00392639">
      <w:pPr>
        <w:tabs>
          <w:tab w:val="left" w:pos="1701"/>
        </w:tabs>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do 16. mesto, če je to v prvi 1/</w:t>
      </w:r>
      <w:r w:rsidR="00A122CF" w:rsidRPr="00A21888">
        <w:rPr>
          <w:rFonts w:cs="Arial"/>
        </w:rPr>
        <w:t>2</w:t>
      </w:r>
      <w:r w:rsidRPr="00A21888">
        <w:rPr>
          <w:rFonts w:cs="Arial"/>
        </w:rPr>
        <w:t xml:space="preserve"> uvrščenih</w:t>
      </w:r>
    </w:p>
    <w:p w14:paraId="5D5B9AE0" w14:textId="3AEEEE40" w:rsidR="00A122CF" w:rsidRPr="00A21888" w:rsidRDefault="00A122CF" w:rsidP="00C00592">
      <w:pPr>
        <w:tabs>
          <w:tab w:val="left" w:pos="1701"/>
        </w:tabs>
        <w:ind w:left="1695" w:hanging="1695"/>
        <w:jc w:val="both"/>
        <w:rPr>
          <w:rFonts w:cs="Arial"/>
        </w:rPr>
      </w:pPr>
      <w:r w:rsidRPr="00A21888">
        <w:rPr>
          <w:rFonts w:cs="Arial"/>
        </w:rPr>
        <w:tab/>
        <w:t>oz. najmanj osvojeno 12. mesto</w:t>
      </w:r>
    </w:p>
    <w:p w14:paraId="45F440EA" w14:textId="15B20C63" w:rsidR="00392639" w:rsidRPr="00A21888" w:rsidRDefault="00392639" w:rsidP="00EA7D23">
      <w:pPr>
        <w:tabs>
          <w:tab w:val="left" w:pos="1701"/>
        </w:tabs>
        <w:jc w:val="both"/>
        <w:rPr>
          <w:rFonts w:cs="Arial"/>
        </w:rPr>
      </w:pPr>
      <w:r w:rsidRPr="00A21888">
        <w:rPr>
          <w:rFonts w:cs="Arial"/>
        </w:rPr>
        <w:t>EP</w:t>
      </w:r>
      <w:r w:rsidRPr="00A21888">
        <w:rPr>
          <w:rFonts w:cs="Arial"/>
        </w:rPr>
        <w:tab/>
        <w:t>osvojeno 4. do 8. mesto, če je to v prvi 1/</w:t>
      </w:r>
      <w:r w:rsidR="00ED2444" w:rsidRPr="00A21888">
        <w:rPr>
          <w:rFonts w:cs="Arial"/>
        </w:rPr>
        <w:t>2</w:t>
      </w:r>
      <w:r w:rsidRPr="00A21888">
        <w:rPr>
          <w:rFonts w:cs="Arial"/>
        </w:rPr>
        <w:t xml:space="preserve"> uvrščenih</w:t>
      </w:r>
    </w:p>
    <w:p w14:paraId="466B3650" w14:textId="01E7EA94" w:rsidR="00392639" w:rsidRPr="00A21888" w:rsidRDefault="00EA7D23" w:rsidP="00392639">
      <w:pPr>
        <w:tabs>
          <w:tab w:val="left" w:pos="1701"/>
        </w:tabs>
        <w:ind w:left="1695" w:hanging="1695"/>
        <w:jc w:val="both"/>
        <w:rPr>
          <w:rFonts w:cs="Arial"/>
        </w:rPr>
      </w:pPr>
      <w:r w:rsidRPr="00A21888">
        <w:rPr>
          <w:rFonts w:cs="Arial"/>
        </w:rPr>
        <w:tab/>
        <w:t xml:space="preserve">oz. najmanj osvojeno </w:t>
      </w:r>
      <w:r w:rsidR="004F1478" w:rsidRPr="00A21888">
        <w:rPr>
          <w:rFonts w:cs="Arial"/>
        </w:rPr>
        <w:t>4</w:t>
      </w:r>
      <w:r w:rsidR="00392639" w:rsidRPr="00A21888">
        <w:rPr>
          <w:rFonts w:cs="Arial"/>
        </w:rPr>
        <w:t>. mesto</w:t>
      </w:r>
    </w:p>
    <w:p w14:paraId="7B5909E2" w14:textId="77777777" w:rsidR="006775D0" w:rsidRPr="00A21888" w:rsidRDefault="006775D0" w:rsidP="006775D0">
      <w:pPr>
        <w:tabs>
          <w:tab w:val="left" w:pos="1701"/>
        </w:tabs>
        <w:jc w:val="both"/>
        <w:rPr>
          <w:rFonts w:cs="Arial"/>
        </w:rPr>
      </w:pPr>
      <w:r w:rsidRPr="00A21888">
        <w:rPr>
          <w:rFonts w:cs="Arial"/>
        </w:rPr>
        <w:t>EI</w:t>
      </w:r>
      <w:r w:rsidRPr="00A21888">
        <w:rPr>
          <w:rFonts w:cs="Arial"/>
        </w:rPr>
        <w:tab/>
        <w:t>osvojeno 4. do 8. mesto, če je to v prvi 1/2 uvrščenih</w:t>
      </w:r>
    </w:p>
    <w:p w14:paraId="60060D65" w14:textId="4E16BD97" w:rsidR="006775D0" w:rsidRPr="00A21888" w:rsidRDefault="006775D0" w:rsidP="00FC4050">
      <w:pPr>
        <w:tabs>
          <w:tab w:val="left" w:pos="1701"/>
        </w:tabs>
        <w:ind w:left="1695" w:hanging="1695"/>
        <w:jc w:val="both"/>
        <w:rPr>
          <w:rFonts w:cs="Arial"/>
        </w:rPr>
      </w:pPr>
      <w:r w:rsidRPr="00A21888">
        <w:rPr>
          <w:rFonts w:cs="Arial"/>
        </w:rPr>
        <w:tab/>
        <w:t xml:space="preserve">oz. najmanj osvojeno </w:t>
      </w:r>
      <w:r w:rsidR="004F1478" w:rsidRPr="00A21888">
        <w:rPr>
          <w:rFonts w:cs="Arial"/>
        </w:rPr>
        <w:t>4</w:t>
      </w:r>
      <w:r w:rsidRPr="00A21888">
        <w:rPr>
          <w:rFonts w:cs="Arial"/>
        </w:rPr>
        <w:t>. mesto</w:t>
      </w:r>
    </w:p>
    <w:p w14:paraId="1A0F64B8" w14:textId="77777777" w:rsidR="007B14EF" w:rsidRPr="00A21888" w:rsidRDefault="007B14EF" w:rsidP="00392639">
      <w:pPr>
        <w:tabs>
          <w:tab w:val="left" w:pos="1701"/>
        </w:tabs>
        <w:jc w:val="both"/>
        <w:rPr>
          <w:rFonts w:cs="Arial"/>
        </w:rPr>
      </w:pPr>
    </w:p>
    <w:p w14:paraId="5B97AF86" w14:textId="77777777" w:rsidR="00392639" w:rsidRPr="00A21888" w:rsidRDefault="00392639" w:rsidP="00392639">
      <w:pPr>
        <w:tabs>
          <w:tab w:val="left" w:pos="1701"/>
        </w:tabs>
        <w:rPr>
          <w:rFonts w:cs="Arial"/>
          <w:b/>
          <w:i/>
        </w:rPr>
      </w:pPr>
      <w:r w:rsidRPr="00A21888">
        <w:rPr>
          <w:rFonts w:cs="Arial"/>
          <w:b/>
          <w:i/>
        </w:rPr>
        <w:t>Trajanje 1 leto</w:t>
      </w:r>
    </w:p>
    <w:p w14:paraId="653588DC" w14:textId="076B3A1E" w:rsidR="00392639" w:rsidRPr="00A21888" w:rsidRDefault="00392639" w:rsidP="00392639">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6EAAD970" w14:textId="43449E62" w:rsidR="00397045" w:rsidRPr="00A21888" w:rsidRDefault="00392639" w:rsidP="00392639">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1352BC" w:rsidRPr="00A21888">
        <w:rPr>
          <w:rFonts w:cs="Arial"/>
        </w:rPr>
        <w:t>2</w:t>
      </w:r>
      <w:r w:rsidRPr="00A21888">
        <w:rPr>
          <w:rFonts w:cs="Arial"/>
        </w:rPr>
        <w:t xml:space="preserve"> uvrščenih</w:t>
      </w:r>
      <w:r w:rsidR="00397045" w:rsidRPr="00A21888">
        <w:rPr>
          <w:rFonts w:cs="Arial"/>
        </w:rPr>
        <w:tab/>
      </w:r>
    </w:p>
    <w:p w14:paraId="3FA5F896" w14:textId="391EDE4C" w:rsidR="00EA7D23" w:rsidRPr="00A21888" w:rsidRDefault="00397045" w:rsidP="001352BC">
      <w:pPr>
        <w:tabs>
          <w:tab w:val="left" w:pos="1701"/>
        </w:tabs>
        <w:ind w:left="1695" w:hanging="1695"/>
        <w:jc w:val="both"/>
        <w:rPr>
          <w:rFonts w:cs="Arial"/>
        </w:rPr>
      </w:pPr>
      <w:r w:rsidRPr="00A21888">
        <w:rPr>
          <w:rFonts w:cs="Arial"/>
        </w:rPr>
        <w:tab/>
      </w:r>
      <w:r w:rsidR="00DD03D4" w:rsidRPr="00A21888">
        <w:rPr>
          <w:rFonts w:cs="Arial"/>
        </w:rPr>
        <w:t xml:space="preserve">oz. </w:t>
      </w:r>
      <w:r w:rsidRPr="00A21888">
        <w:rPr>
          <w:rFonts w:cs="Arial"/>
        </w:rPr>
        <w:t>n</w:t>
      </w:r>
      <w:r w:rsidR="00DD03D4" w:rsidRPr="00A21888">
        <w:rPr>
          <w:rFonts w:cs="Arial"/>
        </w:rPr>
        <w:t>ajmanj osvojeno</w:t>
      </w:r>
      <w:r w:rsidRPr="00A21888">
        <w:rPr>
          <w:rFonts w:cs="Arial"/>
        </w:rPr>
        <w:t xml:space="preserve"> 1</w:t>
      </w:r>
      <w:r w:rsidR="007D0FAC" w:rsidRPr="00A21888">
        <w:rPr>
          <w:rFonts w:cs="Arial"/>
        </w:rPr>
        <w:t>6</w:t>
      </w:r>
      <w:r w:rsidRPr="00A21888">
        <w:rPr>
          <w:rFonts w:cs="Arial"/>
        </w:rPr>
        <w:t>.</w:t>
      </w:r>
      <w:r w:rsidR="00D87E52" w:rsidRPr="00A21888">
        <w:rPr>
          <w:rFonts w:cs="Arial"/>
        </w:rPr>
        <w:t xml:space="preserve"> mesto</w:t>
      </w:r>
    </w:p>
    <w:p w14:paraId="5D3E5F11" w14:textId="732FE6DF" w:rsidR="00BC44B9" w:rsidRPr="00A21888" w:rsidRDefault="00BC44B9" w:rsidP="00BC44B9">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2. do 4. mesto, če je to v prvi 1/3 uvrščenih</w:t>
      </w:r>
    </w:p>
    <w:p w14:paraId="3CD20171" w14:textId="6CA273C4" w:rsidR="00392639" w:rsidRPr="00A21888" w:rsidRDefault="00392639" w:rsidP="00392639">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E5429E" w:rsidRPr="00A21888">
        <w:rPr>
          <w:rFonts w:cs="Arial"/>
        </w:rPr>
        <w:t>2</w:t>
      </w:r>
      <w:r w:rsidRPr="00A21888">
        <w:rPr>
          <w:rFonts w:cs="Arial"/>
        </w:rPr>
        <w:t xml:space="preserve"> uvrščenih</w:t>
      </w:r>
    </w:p>
    <w:p w14:paraId="5F8E25F7" w14:textId="0FB8FC24" w:rsidR="00EA7D23" w:rsidRPr="00A21888" w:rsidRDefault="00392639" w:rsidP="00EA7D23">
      <w:pPr>
        <w:tabs>
          <w:tab w:val="left" w:pos="1701"/>
        </w:tabs>
        <w:ind w:left="1695" w:hanging="1695"/>
        <w:jc w:val="both"/>
        <w:rPr>
          <w:rFonts w:cs="Arial"/>
        </w:rPr>
      </w:pPr>
      <w:r w:rsidRPr="00A21888">
        <w:rPr>
          <w:rFonts w:cs="Arial"/>
        </w:rPr>
        <w:tab/>
      </w:r>
      <w:r w:rsidR="00EA7D23" w:rsidRPr="00A21888">
        <w:rPr>
          <w:rFonts w:cs="Arial"/>
        </w:rPr>
        <w:t>oz. najmanj osvojeno 8. mesto</w:t>
      </w:r>
    </w:p>
    <w:p w14:paraId="613DBE4F" w14:textId="66430BAA" w:rsidR="00095A5E" w:rsidRPr="00A21888" w:rsidRDefault="00095A5E" w:rsidP="00095A5E">
      <w:pPr>
        <w:tabs>
          <w:tab w:val="left" w:pos="1701"/>
        </w:tabs>
        <w:ind w:left="1695" w:hanging="1695"/>
        <w:jc w:val="both"/>
        <w:rPr>
          <w:rFonts w:cs="Arial"/>
        </w:rPr>
      </w:pPr>
      <w:r w:rsidRPr="00A21888">
        <w:rPr>
          <w:rFonts w:cs="Arial"/>
        </w:rPr>
        <w:t>EI</w:t>
      </w:r>
      <w:r w:rsidRPr="00A21888">
        <w:rPr>
          <w:rFonts w:cs="Arial"/>
        </w:rPr>
        <w:tab/>
        <w:t>osvojeno 9. do 16. mesto, če je to v prvi 1/2 uvrščenih</w:t>
      </w:r>
    </w:p>
    <w:p w14:paraId="31E6E35D" w14:textId="18BABFD5" w:rsidR="00095A5E" w:rsidRPr="00A21888" w:rsidRDefault="00095A5E" w:rsidP="00095A5E">
      <w:pPr>
        <w:tabs>
          <w:tab w:val="left" w:pos="1701"/>
        </w:tabs>
        <w:ind w:left="1695" w:hanging="1695"/>
        <w:jc w:val="both"/>
        <w:rPr>
          <w:rFonts w:cs="Arial"/>
        </w:rPr>
      </w:pPr>
      <w:r w:rsidRPr="00A21888">
        <w:rPr>
          <w:rFonts w:cs="Arial"/>
        </w:rPr>
        <w:tab/>
        <w:t>oz. najmanj osvojeno 8. mesto</w:t>
      </w:r>
    </w:p>
    <w:p w14:paraId="6B534D5E" w14:textId="1DE8E5EB" w:rsidR="00BC44B9" w:rsidRPr="00A21888" w:rsidRDefault="00BC44B9" w:rsidP="00BC44B9">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w:t>
      </w:r>
      <w:r w:rsidR="00515AD8" w:rsidRPr="00A21888">
        <w:rPr>
          <w:rFonts w:cs="Arial"/>
        </w:rPr>
        <w:t>2</w:t>
      </w:r>
      <w:r w:rsidRPr="00A21888">
        <w:rPr>
          <w:rFonts w:cs="Arial"/>
        </w:rPr>
        <w:t xml:space="preserve">. do </w:t>
      </w:r>
      <w:r w:rsidR="009E620A" w:rsidRPr="00A21888">
        <w:rPr>
          <w:rFonts w:cs="Arial"/>
        </w:rPr>
        <w:t>4</w:t>
      </w:r>
      <w:r w:rsidRPr="00A21888">
        <w:rPr>
          <w:rFonts w:cs="Arial"/>
        </w:rPr>
        <w:t>. mesto</w:t>
      </w:r>
      <w:r w:rsidR="009E620A" w:rsidRPr="00A21888">
        <w:rPr>
          <w:rFonts w:cs="Arial"/>
        </w:rPr>
        <w:t>, če je to v 1/3 uvrščenih</w:t>
      </w:r>
    </w:p>
    <w:p w14:paraId="75CC0AC7" w14:textId="77777777" w:rsidR="00B366DA" w:rsidRPr="00A21888" w:rsidRDefault="00B366DA" w:rsidP="00BC44B9">
      <w:pPr>
        <w:tabs>
          <w:tab w:val="left" w:pos="1701"/>
        </w:tabs>
        <w:jc w:val="both"/>
        <w:rPr>
          <w:rFonts w:cs="Arial"/>
        </w:rPr>
      </w:pPr>
      <w:r w:rsidRPr="00A21888">
        <w:rPr>
          <w:rFonts w:cs="Arial"/>
        </w:rPr>
        <w:t>SPP ku</w:t>
      </w:r>
      <w:r w:rsidR="00012C9C" w:rsidRPr="00A21888">
        <w:rPr>
          <w:rFonts w:cs="Arial"/>
        </w:rPr>
        <w:t>.</w:t>
      </w:r>
      <w:r w:rsidRPr="00A21888">
        <w:rPr>
          <w:rFonts w:cs="Arial"/>
        </w:rPr>
        <w:tab/>
        <w:t xml:space="preserve">osvojeno </w:t>
      </w:r>
      <w:r w:rsidR="00A77B6E" w:rsidRPr="00A21888">
        <w:rPr>
          <w:rFonts w:cs="Arial"/>
        </w:rPr>
        <w:t>4</w:t>
      </w:r>
      <w:r w:rsidRPr="00A21888">
        <w:rPr>
          <w:rFonts w:cs="Arial"/>
        </w:rPr>
        <w:t>. do 16. mesto, če je to v prvi 1/3 uvrščenih</w:t>
      </w:r>
    </w:p>
    <w:p w14:paraId="2FC66968" w14:textId="2F4027E8" w:rsidR="00B366DA" w:rsidRPr="00A21888" w:rsidRDefault="00B366DA" w:rsidP="00B366DA">
      <w:pPr>
        <w:tabs>
          <w:tab w:val="left" w:pos="1701"/>
        </w:tabs>
        <w:jc w:val="both"/>
        <w:rPr>
          <w:rFonts w:cs="Arial"/>
        </w:rPr>
      </w:pPr>
      <w:r w:rsidRPr="00A21888">
        <w:rPr>
          <w:rFonts w:cs="Arial"/>
        </w:rPr>
        <w:t>SPP tekma</w:t>
      </w:r>
      <w:r w:rsidRPr="00A21888">
        <w:rPr>
          <w:rFonts w:cs="Arial"/>
        </w:rPr>
        <w:tab/>
        <w:t xml:space="preserve">osvojeno </w:t>
      </w:r>
      <w:r w:rsidR="00A77B6E" w:rsidRPr="00A21888">
        <w:rPr>
          <w:rFonts w:cs="Arial"/>
        </w:rPr>
        <w:t>1</w:t>
      </w:r>
      <w:r w:rsidRPr="00A21888">
        <w:rPr>
          <w:rFonts w:cs="Arial"/>
        </w:rPr>
        <w:t xml:space="preserve">. do </w:t>
      </w:r>
      <w:r w:rsidR="00E5429E" w:rsidRPr="00A21888">
        <w:rPr>
          <w:rFonts w:cs="Arial"/>
        </w:rPr>
        <w:t>3</w:t>
      </w:r>
      <w:r w:rsidRPr="00A21888">
        <w:rPr>
          <w:rFonts w:cs="Arial"/>
        </w:rPr>
        <w:t>. mesto, če je to v prvi 1/3 uvrščenih</w:t>
      </w:r>
    </w:p>
    <w:p w14:paraId="69C69106" w14:textId="77777777" w:rsidR="00B366DA" w:rsidRPr="00A21888" w:rsidRDefault="00B366DA" w:rsidP="00B366DA">
      <w:pPr>
        <w:tabs>
          <w:tab w:val="left" w:pos="1701"/>
        </w:tabs>
        <w:ind w:left="1695" w:hanging="1695"/>
        <w:jc w:val="both"/>
        <w:rPr>
          <w:rFonts w:cs="Arial"/>
        </w:rPr>
      </w:pPr>
      <w:r w:rsidRPr="00A21888">
        <w:rPr>
          <w:rFonts w:cs="Arial"/>
        </w:rPr>
        <w:t xml:space="preserve">SRL </w:t>
      </w:r>
      <w:r w:rsidRPr="00A21888">
        <w:rPr>
          <w:rFonts w:cs="Arial"/>
        </w:rPr>
        <w:tab/>
      </w:r>
      <w:r w:rsidRPr="00A21888">
        <w:rPr>
          <w:rFonts w:cs="Arial"/>
        </w:rPr>
        <w:tab/>
        <w:t xml:space="preserve">uvrstitev na </w:t>
      </w:r>
      <w:r w:rsidR="00A77B6E" w:rsidRPr="00A21888">
        <w:rPr>
          <w:rFonts w:cs="Arial"/>
        </w:rPr>
        <w:t>9</w:t>
      </w:r>
      <w:r w:rsidRPr="00A21888">
        <w:rPr>
          <w:rFonts w:cs="Arial"/>
        </w:rPr>
        <w:t xml:space="preserve">. do 64. mesto na končni rang lestvici sezone </w:t>
      </w:r>
    </w:p>
    <w:p w14:paraId="01B66FA5" w14:textId="77777777" w:rsidR="00B366DA" w:rsidRPr="00A21888" w:rsidRDefault="00B366DA" w:rsidP="002F06E8">
      <w:pPr>
        <w:tabs>
          <w:tab w:val="left" w:pos="1701"/>
        </w:tabs>
        <w:jc w:val="both"/>
        <w:rPr>
          <w:rFonts w:cs="Arial"/>
          <w:b/>
        </w:rPr>
      </w:pPr>
    </w:p>
    <w:p w14:paraId="4EE5C5F6" w14:textId="645D46EE" w:rsidR="002F06E8" w:rsidRPr="00A21888" w:rsidRDefault="002F06E8" w:rsidP="00CD1F7E">
      <w:pPr>
        <w:rPr>
          <w:rFonts w:cs="Arial"/>
          <w:b/>
        </w:rPr>
      </w:pPr>
      <w:r w:rsidRPr="00A21888">
        <w:rPr>
          <w:rFonts w:cs="Arial"/>
          <w:b/>
        </w:rPr>
        <w:t>Športnik perspektivnega razreda</w:t>
      </w:r>
    </w:p>
    <w:p w14:paraId="5FE850F9" w14:textId="77777777" w:rsidR="002F06E8" w:rsidRPr="00A21888" w:rsidRDefault="002F06E8" w:rsidP="002B5DF1">
      <w:pPr>
        <w:tabs>
          <w:tab w:val="left" w:pos="1701"/>
        </w:tabs>
        <w:rPr>
          <w:rFonts w:cs="Arial"/>
          <w:b/>
          <w:i/>
        </w:rPr>
      </w:pPr>
    </w:p>
    <w:p w14:paraId="6E7752CC" w14:textId="77777777" w:rsidR="002F06E8" w:rsidRPr="00A21888" w:rsidRDefault="002F06E8" w:rsidP="002F06E8">
      <w:pPr>
        <w:tabs>
          <w:tab w:val="left" w:pos="1701"/>
        </w:tabs>
        <w:rPr>
          <w:rFonts w:cs="Arial"/>
          <w:b/>
          <w:i/>
        </w:rPr>
      </w:pPr>
      <w:r w:rsidRPr="00A21888">
        <w:rPr>
          <w:rFonts w:cs="Arial"/>
          <w:b/>
          <w:i/>
        </w:rPr>
        <w:t>Trajanje 2 leti</w:t>
      </w:r>
    </w:p>
    <w:p w14:paraId="72B03CFD" w14:textId="77777777" w:rsidR="00BC44B9" w:rsidRPr="00A21888" w:rsidRDefault="00BC44B9" w:rsidP="00BC44B9">
      <w:pPr>
        <w:tabs>
          <w:tab w:val="left" w:pos="1701"/>
        </w:tabs>
        <w:ind w:left="1695" w:hanging="1695"/>
        <w:jc w:val="both"/>
        <w:rPr>
          <w:rFonts w:cs="Arial"/>
        </w:rPr>
      </w:pPr>
      <w:r w:rsidRPr="00A21888">
        <w:rPr>
          <w:rFonts w:cs="Arial"/>
        </w:rPr>
        <w:t>OI varianta B</w:t>
      </w:r>
      <w:r w:rsidRPr="00A21888">
        <w:rPr>
          <w:rFonts w:cs="Arial"/>
        </w:rPr>
        <w:tab/>
        <w:t>nastop na uradni tekmi</w:t>
      </w:r>
    </w:p>
    <w:p w14:paraId="6E20B0DD" w14:textId="4B47B2F1" w:rsidR="00BC44B9" w:rsidRPr="00A21888" w:rsidRDefault="00BC44B9" w:rsidP="00BC44B9">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F03381" w:rsidRPr="00A21888">
        <w:rPr>
          <w:rFonts w:cs="Arial"/>
        </w:rPr>
        <w:t>prve 3/4 uvrščenih</w:t>
      </w:r>
    </w:p>
    <w:p w14:paraId="772E1155" w14:textId="77777777" w:rsidR="00BC44B9" w:rsidRPr="00A21888" w:rsidRDefault="00BC44B9" w:rsidP="00BC44B9">
      <w:pPr>
        <w:tabs>
          <w:tab w:val="left" w:pos="1701"/>
        </w:tabs>
        <w:ind w:left="1695" w:hanging="1695"/>
        <w:jc w:val="both"/>
        <w:rPr>
          <w:rFonts w:cs="Arial"/>
        </w:rPr>
      </w:pPr>
      <w:r w:rsidRPr="00A21888">
        <w:rPr>
          <w:rFonts w:cs="Arial"/>
        </w:rPr>
        <w:t>EP varianta B</w:t>
      </w:r>
      <w:r w:rsidRPr="00A21888">
        <w:rPr>
          <w:rFonts w:cs="Arial"/>
        </w:rPr>
        <w:tab/>
        <w:t>osvojeno 17. do 32. mesto, če je to v prvi 1/2 uvrščenih</w:t>
      </w:r>
    </w:p>
    <w:p w14:paraId="3D5BDE3E" w14:textId="77777777" w:rsidR="00BC44B9" w:rsidRPr="00A21888" w:rsidRDefault="00BC44B9" w:rsidP="00BC44B9">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0869CDD0" w14:textId="77777777" w:rsidR="00BC44B9" w:rsidRPr="00A21888" w:rsidRDefault="00BC44B9" w:rsidP="00BC44B9">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5E095D82" w14:textId="18A8A237" w:rsidR="004D62AE" w:rsidRPr="00A21888" w:rsidRDefault="00B366DA" w:rsidP="004D62AE">
      <w:pPr>
        <w:tabs>
          <w:tab w:val="left" w:pos="1701"/>
        </w:tabs>
        <w:ind w:left="1695" w:hanging="1695"/>
        <w:jc w:val="both"/>
        <w:rPr>
          <w:rFonts w:cs="Arial"/>
        </w:rPr>
      </w:pPr>
      <w:proofErr w:type="spellStart"/>
      <w:r w:rsidRPr="00A21888">
        <w:rPr>
          <w:rFonts w:cs="Arial"/>
        </w:rPr>
        <w:t>ml.čl</w:t>
      </w:r>
      <w:proofErr w:type="spellEnd"/>
      <w:r w:rsidRPr="00A21888">
        <w:rPr>
          <w:rFonts w:cs="Arial"/>
        </w:rPr>
        <w:t>., ml. SP</w:t>
      </w:r>
      <w:r w:rsidRPr="00A21888">
        <w:rPr>
          <w:rFonts w:cs="Arial"/>
        </w:rPr>
        <w:tab/>
      </w:r>
      <w:r w:rsidR="004D62AE" w:rsidRPr="00A21888">
        <w:rPr>
          <w:rFonts w:cs="Arial"/>
        </w:rPr>
        <w:t>osvojeno 1. do 32. mesto, če je to v prvi 1/</w:t>
      </w:r>
      <w:r w:rsidR="00F03381" w:rsidRPr="00A21888">
        <w:rPr>
          <w:rFonts w:cs="Arial"/>
        </w:rPr>
        <w:t>2</w:t>
      </w:r>
      <w:r w:rsidR="004D62AE" w:rsidRPr="00A21888">
        <w:rPr>
          <w:rFonts w:cs="Arial"/>
        </w:rPr>
        <w:t xml:space="preserve"> uvrščenih</w:t>
      </w:r>
    </w:p>
    <w:p w14:paraId="28551FDE" w14:textId="0AC93C72" w:rsidR="004D62AE" w:rsidRPr="00A21888" w:rsidRDefault="004D62AE" w:rsidP="004D62AE">
      <w:pPr>
        <w:tabs>
          <w:tab w:val="left" w:pos="1701"/>
        </w:tabs>
        <w:ind w:left="1695" w:hanging="1695"/>
        <w:jc w:val="both"/>
        <w:rPr>
          <w:rFonts w:cs="Arial"/>
        </w:rPr>
      </w:pPr>
      <w:r w:rsidRPr="00A21888">
        <w:rPr>
          <w:rFonts w:cs="Arial"/>
        </w:rPr>
        <w:tab/>
        <w:t>oz. najmanj osvojeno 12. mesto</w:t>
      </w:r>
    </w:p>
    <w:p w14:paraId="64B440BE" w14:textId="6463970A" w:rsidR="00B366DA" w:rsidRPr="00A21888" w:rsidRDefault="00B366DA" w:rsidP="004D62AE">
      <w:pPr>
        <w:tabs>
          <w:tab w:val="left" w:pos="1701"/>
        </w:tabs>
        <w:jc w:val="both"/>
        <w:rPr>
          <w:rFonts w:cs="Arial"/>
        </w:rPr>
      </w:pPr>
      <w:proofErr w:type="spellStart"/>
      <w:r w:rsidRPr="00A21888">
        <w:rPr>
          <w:rFonts w:cs="Arial"/>
        </w:rPr>
        <w:t>ml.čl</w:t>
      </w:r>
      <w:proofErr w:type="spellEnd"/>
      <w:r w:rsidRPr="00A21888">
        <w:rPr>
          <w:rFonts w:cs="Arial"/>
        </w:rPr>
        <w:t>., ml. SP</w:t>
      </w:r>
      <w:r w:rsidR="00E71B19" w:rsidRPr="00A21888">
        <w:rPr>
          <w:rFonts w:cs="Arial"/>
        </w:rPr>
        <w:t xml:space="preserve"> </w:t>
      </w:r>
      <w:proofErr w:type="spellStart"/>
      <w:r w:rsidR="00E71B19" w:rsidRPr="00A21888">
        <w:rPr>
          <w:rFonts w:cs="Arial"/>
        </w:rPr>
        <w:t>neol</w:t>
      </w:r>
      <w:proofErr w:type="spellEnd"/>
      <w:r w:rsidR="00BD2A61" w:rsidRPr="00A21888">
        <w:rPr>
          <w:rFonts w:cs="Arial"/>
        </w:rPr>
        <w:t xml:space="preserve"> </w:t>
      </w:r>
      <w:r w:rsidR="00F03381" w:rsidRPr="00A21888">
        <w:rPr>
          <w:rFonts w:cs="Arial"/>
        </w:rPr>
        <w:tab/>
      </w:r>
      <w:r w:rsidR="00BC44B9" w:rsidRPr="00A21888">
        <w:rPr>
          <w:rFonts w:cs="Arial"/>
        </w:rPr>
        <w:t>osvojeno 1. do 8. mesto</w:t>
      </w:r>
      <w:r w:rsidR="0007102E" w:rsidRPr="00A21888">
        <w:rPr>
          <w:rFonts w:cs="Arial"/>
        </w:rPr>
        <w:t xml:space="preserve">, </w:t>
      </w:r>
      <w:r w:rsidR="00BC44B9" w:rsidRPr="00A21888">
        <w:rPr>
          <w:rFonts w:cs="Arial"/>
        </w:rPr>
        <w:t>če je to v prvi 1/3 uvrščenih</w:t>
      </w:r>
    </w:p>
    <w:p w14:paraId="7224A298" w14:textId="1863E995" w:rsidR="0086038E" w:rsidRPr="00A21888" w:rsidRDefault="0086038E" w:rsidP="0086038E">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1. do 8. mesto, če je to v prvi 1/</w:t>
      </w:r>
      <w:r w:rsidR="00F03381" w:rsidRPr="00A21888">
        <w:rPr>
          <w:rFonts w:cs="Arial"/>
        </w:rPr>
        <w:t>2</w:t>
      </w:r>
      <w:r w:rsidRPr="00A21888">
        <w:rPr>
          <w:rFonts w:cs="Arial"/>
        </w:rPr>
        <w:t xml:space="preserve"> uvrščenih</w:t>
      </w:r>
    </w:p>
    <w:p w14:paraId="027E9ECD" w14:textId="4C04A530" w:rsidR="004D62AE" w:rsidRPr="00A21888" w:rsidRDefault="004D62AE" w:rsidP="00DA6D9C">
      <w:pPr>
        <w:tabs>
          <w:tab w:val="left" w:pos="1701"/>
        </w:tabs>
        <w:jc w:val="both"/>
        <w:rPr>
          <w:rFonts w:cs="Arial"/>
        </w:rPr>
      </w:pPr>
      <w:r w:rsidRPr="00A21888">
        <w:rPr>
          <w:rFonts w:cs="Arial"/>
        </w:rPr>
        <w:t>ml. EP</w:t>
      </w:r>
      <w:r w:rsidRPr="00A21888">
        <w:rPr>
          <w:rFonts w:cs="Arial"/>
        </w:rPr>
        <w:tab/>
        <w:t>osvojeno 1. do 16. mesto, če je to v prvi 1/</w:t>
      </w:r>
      <w:r w:rsidR="00F03381" w:rsidRPr="00A21888">
        <w:rPr>
          <w:rFonts w:cs="Arial"/>
        </w:rPr>
        <w:t>2</w:t>
      </w:r>
      <w:r w:rsidRPr="00A21888">
        <w:rPr>
          <w:rFonts w:cs="Arial"/>
        </w:rPr>
        <w:t xml:space="preserve"> uvrščenih</w:t>
      </w:r>
    </w:p>
    <w:p w14:paraId="4E9EE26F" w14:textId="5BA64F5F" w:rsidR="004D62AE" w:rsidRPr="00A21888" w:rsidRDefault="004D62AE" w:rsidP="004D62AE">
      <w:pPr>
        <w:tabs>
          <w:tab w:val="left" w:pos="1701"/>
        </w:tabs>
        <w:ind w:left="1695" w:hanging="1695"/>
        <w:jc w:val="both"/>
        <w:rPr>
          <w:rFonts w:cs="Arial"/>
        </w:rPr>
      </w:pPr>
      <w:r w:rsidRPr="00A21888">
        <w:rPr>
          <w:rFonts w:cs="Arial"/>
        </w:rPr>
        <w:tab/>
        <w:t>oz. najmanj 8. mesto</w:t>
      </w:r>
    </w:p>
    <w:p w14:paraId="40618C80" w14:textId="052A42C3" w:rsidR="0086038E" w:rsidRPr="00A21888" w:rsidRDefault="0086038E" w:rsidP="0086038E">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2. mesto</w:t>
      </w:r>
    </w:p>
    <w:p w14:paraId="7957E29D" w14:textId="72A6EF82" w:rsidR="004D62AE" w:rsidRPr="00A21888" w:rsidRDefault="0086038E" w:rsidP="004D62AE">
      <w:pPr>
        <w:tabs>
          <w:tab w:val="left" w:pos="1701"/>
        </w:tabs>
        <w:jc w:val="both"/>
        <w:rPr>
          <w:rFonts w:cs="Arial"/>
        </w:rPr>
      </w:pPr>
      <w:r w:rsidRPr="00A21888">
        <w:rPr>
          <w:rFonts w:cs="Arial"/>
        </w:rPr>
        <w:t>ml.</w:t>
      </w:r>
      <w:r w:rsidR="00852D87" w:rsidRPr="00A21888">
        <w:rPr>
          <w:rFonts w:cs="Arial"/>
        </w:rPr>
        <w:t xml:space="preserve"> EP </w:t>
      </w:r>
      <w:proofErr w:type="spellStart"/>
      <w:r w:rsidR="00852D87" w:rsidRPr="00A21888">
        <w:rPr>
          <w:rFonts w:cs="Arial"/>
        </w:rPr>
        <w:t>neol</w:t>
      </w:r>
      <w:proofErr w:type="spellEnd"/>
      <w:r w:rsidR="00852D87" w:rsidRPr="00A21888">
        <w:rPr>
          <w:rFonts w:cs="Arial"/>
        </w:rPr>
        <w:tab/>
      </w:r>
      <w:r w:rsidRPr="00A21888">
        <w:rPr>
          <w:rFonts w:cs="Arial"/>
        </w:rPr>
        <w:t>osvojeno 1. do 4. mesto, če je to v prvi 1/3 uvrščenih</w:t>
      </w:r>
    </w:p>
    <w:p w14:paraId="5DCE6AAF" w14:textId="77777777" w:rsidR="00CD1F7E" w:rsidRDefault="00CD1F7E">
      <w:pPr>
        <w:rPr>
          <w:rFonts w:cs="Arial"/>
        </w:rPr>
      </w:pPr>
      <w:r>
        <w:rPr>
          <w:rFonts w:cs="Arial"/>
        </w:rPr>
        <w:br w:type="page"/>
      </w:r>
    </w:p>
    <w:p w14:paraId="3B9D9241" w14:textId="0DE32350" w:rsidR="002F06E8" w:rsidRPr="00A21888" w:rsidRDefault="002F06E8" w:rsidP="002F06E8">
      <w:pPr>
        <w:tabs>
          <w:tab w:val="left" w:pos="1701"/>
        </w:tabs>
        <w:jc w:val="both"/>
        <w:rPr>
          <w:rFonts w:cs="Arial"/>
        </w:rPr>
      </w:pPr>
      <w:r w:rsidRPr="00A21888">
        <w:rPr>
          <w:rFonts w:cs="Arial"/>
        </w:rPr>
        <w:lastRenderedPageBreak/>
        <w:t>MOI</w:t>
      </w:r>
      <w:r w:rsidRPr="00A21888">
        <w:rPr>
          <w:rFonts w:cs="Arial"/>
        </w:rPr>
        <w:tab/>
        <w:t>osvojeno 1. do 16. mesto, če je to v prvi 1/</w:t>
      </w:r>
      <w:r w:rsidR="00F03381" w:rsidRPr="00A21888">
        <w:rPr>
          <w:rFonts w:cs="Arial"/>
        </w:rPr>
        <w:t>2</w:t>
      </w:r>
      <w:r w:rsidRPr="00A21888">
        <w:rPr>
          <w:rFonts w:cs="Arial"/>
        </w:rPr>
        <w:t xml:space="preserve"> uvrščenih</w:t>
      </w:r>
    </w:p>
    <w:p w14:paraId="27008CC6" w14:textId="093F51BB" w:rsidR="004D62AE" w:rsidRPr="00A21888" w:rsidRDefault="004D62AE" w:rsidP="004D62AE">
      <w:pPr>
        <w:tabs>
          <w:tab w:val="left" w:pos="1701"/>
        </w:tabs>
        <w:ind w:left="1695" w:hanging="1695"/>
        <w:jc w:val="both"/>
        <w:rPr>
          <w:rFonts w:cs="Arial"/>
        </w:rPr>
      </w:pPr>
      <w:r w:rsidRPr="00A21888">
        <w:rPr>
          <w:rFonts w:cs="Arial"/>
        </w:rPr>
        <w:tab/>
        <w:t>oz. najmanj 8. mesto</w:t>
      </w:r>
    </w:p>
    <w:p w14:paraId="5B255481" w14:textId="77777777" w:rsidR="00352EFD" w:rsidRPr="00A21888" w:rsidRDefault="00352EFD" w:rsidP="004D62AE">
      <w:pPr>
        <w:tabs>
          <w:tab w:val="left" w:pos="1701"/>
        </w:tabs>
        <w:jc w:val="both"/>
        <w:rPr>
          <w:rFonts w:cs="Arial"/>
        </w:rPr>
      </w:pPr>
      <w:r w:rsidRPr="00A21888">
        <w:rPr>
          <w:rFonts w:cs="Arial"/>
        </w:rPr>
        <w:t>OH</w:t>
      </w:r>
      <w:r w:rsidRPr="00A21888">
        <w:rPr>
          <w:rStyle w:val="Sprotnaopomba-sklic"/>
          <w:rFonts w:cs="Arial"/>
        </w:rPr>
        <w:footnoteReference w:id="61"/>
      </w:r>
      <w:r w:rsidRPr="00A21888">
        <w:rPr>
          <w:rFonts w:cs="Arial"/>
        </w:rPr>
        <w:tab/>
        <w:t>osvojeno 1. do 3. mesto</w:t>
      </w:r>
    </w:p>
    <w:p w14:paraId="4227CB21" w14:textId="77777777" w:rsidR="00352EFD" w:rsidRPr="00A21888" w:rsidRDefault="00352EFD" w:rsidP="002B5DF1">
      <w:pPr>
        <w:tabs>
          <w:tab w:val="left" w:pos="1701"/>
        </w:tabs>
        <w:rPr>
          <w:rFonts w:cs="Arial"/>
          <w:b/>
          <w:i/>
        </w:rPr>
      </w:pPr>
    </w:p>
    <w:p w14:paraId="0BA88AE8" w14:textId="77777777" w:rsidR="002F06E8" w:rsidRPr="00A21888" w:rsidRDefault="002F06E8" w:rsidP="002F06E8">
      <w:pPr>
        <w:tabs>
          <w:tab w:val="left" w:pos="1701"/>
        </w:tabs>
        <w:ind w:left="1695" w:hanging="1695"/>
        <w:rPr>
          <w:rFonts w:cs="Arial"/>
          <w:b/>
          <w:i/>
        </w:rPr>
      </w:pPr>
      <w:r w:rsidRPr="00A21888">
        <w:rPr>
          <w:rFonts w:cs="Arial"/>
          <w:b/>
          <w:i/>
        </w:rPr>
        <w:t>Trajanje 1 leto</w:t>
      </w:r>
    </w:p>
    <w:p w14:paraId="5BE5988F" w14:textId="77777777" w:rsidR="00A77B6E" w:rsidRPr="00A21888" w:rsidRDefault="00A77B6E" w:rsidP="00BD2A61">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uvrstitev od 65. do 100. mesta na končni rang lestvici sezone</w:t>
      </w:r>
    </w:p>
    <w:p w14:paraId="121A7B39" w14:textId="22588E66" w:rsidR="0086038E" w:rsidRPr="00A21888" w:rsidRDefault="0086038E" w:rsidP="0086038E">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w:t>
      </w:r>
      <w:r w:rsidR="00F03381" w:rsidRPr="00A21888">
        <w:rPr>
          <w:rFonts w:cs="Arial"/>
        </w:rPr>
        <w:t>2</w:t>
      </w:r>
      <w:r w:rsidRPr="00A21888">
        <w:rPr>
          <w:rFonts w:cs="Arial"/>
        </w:rPr>
        <w:t xml:space="preserve"> uvrščenih</w:t>
      </w:r>
    </w:p>
    <w:p w14:paraId="1CF5E1F2" w14:textId="45BDE690" w:rsidR="0086038E" w:rsidRPr="00A21888" w:rsidRDefault="0086038E" w:rsidP="0086038E">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r>
      <w:r w:rsidRPr="00A21888">
        <w:rPr>
          <w:rFonts w:cs="Arial"/>
        </w:rPr>
        <w:tab/>
        <w:t>osvojeno 3. do 4. mesto, če je to v prvi 1/3 uvrščenih</w:t>
      </w:r>
    </w:p>
    <w:p w14:paraId="1FE9C926" w14:textId="77777777" w:rsidR="009B7BC7" w:rsidRPr="00A21888" w:rsidRDefault="009B7BC7" w:rsidP="009C65B0">
      <w:pPr>
        <w:tabs>
          <w:tab w:val="left" w:pos="1701"/>
        </w:tabs>
        <w:jc w:val="both"/>
        <w:rPr>
          <w:rFonts w:cs="Arial"/>
        </w:rPr>
      </w:pPr>
    </w:p>
    <w:p w14:paraId="66D66E2D" w14:textId="77777777" w:rsidR="00404539" w:rsidRPr="00A21888" w:rsidRDefault="00404539" w:rsidP="00404539">
      <w:pPr>
        <w:tabs>
          <w:tab w:val="left" w:pos="1701"/>
        </w:tabs>
        <w:jc w:val="both"/>
        <w:rPr>
          <w:rFonts w:cs="Arial"/>
        </w:rPr>
      </w:pPr>
      <w:r w:rsidRPr="00A21888">
        <w:rPr>
          <w:rFonts w:cs="Arial"/>
          <w:b/>
        </w:rPr>
        <w:t>Športnik državnega razreda</w:t>
      </w:r>
    </w:p>
    <w:p w14:paraId="4B4D971A" w14:textId="77777777" w:rsidR="00404539" w:rsidRPr="00A21888" w:rsidRDefault="00404539" w:rsidP="00404539">
      <w:pPr>
        <w:tabs>
          <w:tab w:val="left" w:pos="1701"/>
        </w:tabs>
        <w:jc w:val="both"/>
        <w:rPr>
          <w:rFonts w:cs="Arial"/>
        </w:rPr>
      </w:pPr>
    </w:p>
    <w:p w14:paraId="7A2E2C17" w14:textId="281B37CC" w:rsidR="000D258E" w:rsidRPr="00A21888" w:rsidRDefault="00404539" w:rsidP="00116FEE">
      <w:pPr>
        <w:tabs>
          <w:tab w:val="left" w:pos="1701"/>
        </w:tabs>
        <w:ind w:left="1695" w:hanging="1695"/>
        <w:jc w:val="both"/>
        <w:rPr>
          <w:rFonts w:cs="Arial"/>
        </w:rPr>
      </w:pPr>
      <w:r w:rsidRPr="00A21888">
        <w:rPr>
          <w:rFonts w:cs="Arial"/>
        </w:rPr>
        <w:t>MT</w:t>
      </w:r>
      <w:r w:rsidRPr="00A21888">
        <w:rPr>
          <w:rFonts w:cs="Arial"/>
        </w:rPr>
        <w:tab/>
        <w:t>uvrstitev v pr</w:t>
      </w:r>
      <w:r w:rsidR="00572143" w:rsidRPr="00A21888">
        <w:rPr>
          <w:rFonts w:cs="Arial"/>
        </w:rPr>
        <w:t xml:space="preserve">vo </w:t>
      </w:r>
      <w:r w:rsidR="00740BA4" w:rsidRPr="00A21888">
        <w:rPr>
          <w:rFonts w:cs="Arial"/>
        </w:rPr>
        <w:t>1/2</w:t>
      </w:r>
      <w:r w:rsidRPr="00A21888">
        <w:rPr>
          <w:rFonts w:cs="Arial"/>
        </w:rPr>
        <w:t xml:space="preserve"> uvrščenih na uradnem mednarodnem tekmovanju, ki je v letnem koledarju Mednarodne kajakaške federacije (ICF ali ECA)</w:t>
      </w:r>
    </w:p>
    <w:p w14:paraId="003DD98E" w14:textId="25E26AF6" w:rsidR="00404539" w:rsidRPr="00A21888" w:rsidRDefault="00404539" w:rsidP="00404539">
      <w:pPr>
        <w:tabs>
          <w:tab w:val="left" w:pos="1701"/>
        </w:tabs>
        <w:jc w:val="both"/>
        <w:rPr>
          <w:rFonts w:cs="Arial"/>
        </w:rPr>
      </w:pPr>
      <w:r w:rsidRPr="00A21888">
        <w:rPr>
          <w:rFonts w:cs="Arial"/>
        </w:rPr>
        <w:t>DP</w:t>
      </w:r>
      <w:r w:rsidRPr="00A21888">
        <w:rPr>
          <w:rFonts w:cs="Arial"/>
        </w:rPr>
        <w:tab/>
        <w:t xml:space="preserve">osvojeno 1. do </w:t>
      </w:r>
      <w:r w:rsidR="00956D2C" w:rsidRPr="00A21888">
        <w:rPr>
          <w:rFonts w:cs="Arial"/>
        </w:rPr>
        <w:t>4</w:t>
      </w:r>
      <w:r w:rsidRPr="00A21888">
        <w:rPr>
          <w:rFonts w:cs="Arial"/>
        </w:rPr>
        <w:t>. mesto, če je to v prvi 1/3 uvrščenih</w:t>
      </w:r>
    </w:p>
    <w:p w14:paraId="5FCFCAAA" w14:textId="77777777" w:rsidR="00404539" w:rsidRPr="00A21888" w:rsidRDefault="00404539" w:rsidP="00404539">
      <w:pPr>
        <w:tabs>
          <w:tab w:val="left" w:pos="1701"/>
        </w:tabs>
        <w:jc w:val="both"/>
        <w:rPr>
          <w:rFonts w:cs="Arial"/>
        </w:rPr>
      </w:pPr>
      <w:r w:rsidRPr="00A21888">
        <w:rPr>
          <w:rFonts w:cs="Arial"/>
        </w:rPr>
        <w:tab/>
        <w:t>osvojeno 1. mesto za ekipe</w:t>
      </w:r>
    </w:p>
    <w:p w14:paraId="419ED0CC" w14:textId="77777777" w:rsidR="00404539" w:rsidRPr="00A21888" w:rsidRDefault="00404539" w:rsidP="00404539">
      <w:pPr>
        <w:tabs>
          <w:tab w:val="left" w:pos="1701"/>
        </w:tabs>
        <w:jc w:val="both"/>
        <w:rPr>
          <w:rFonts w:cs="Arial"/>
        </w:rPr>
      </w:pPr>
    </w:p>
    <w:p w14:paraId="04BCFFB3" w14:textId="77777777" w:rsidR="00404539" w:rsidRPr="00A21888" w:rsidRDefault="00404539" w:rsidP="00404539">
      <w:pPr>
        <w:tabs>
          <w:tab w:val="left" w:pos="1701"/>
        </w:tabs>
        <w:jc w:val="both"/>
        <w:rPr>
          <w:rFonts w:cs="Arial"/>
        </w:rPr>
      </w:pPr>
      <w:r w:rsidRPr="00A21888">
        <w:rPr>
          <w:rFonts w:cs="Arial"/>
          <w:b/>
        </w:rPr>
        <w:t>Športnik mladinskega razreda</w:t>
      </w:r>
    </w:p>
    <w:p w14:paraId="61AA247B" w14:textId="77777777" w:rsidR="00404539" w:rsidRPr="00A21888" w:rsidRDefault="00404539" w:rsidP="00404539">
      <w:pPr>
        <w:tabs>
          <w:tab w:val="left" w:pos="1701"/>
        </w:tabs>
        <w:jc w:val="both"/>
        <w:rPr>
          <w:rFonts w:cs="Arial"/>
        </w:rPr>
      </w:pPr>
    </w:p>
    <w:p w14:paraId="57467433" w14:textId="37385A83" w:rsidR="00404539" w:rsidRPr="00A21888" w:rsidRDefault="00404539" w:rsidP="00404539">
      <w:pPr>
        <w:tabs>
          <w:tab w:val="left" w:pos="1701"/>
        </w:tabs>
        <w:ind w:left="1701" w:hanging="1701"/>
        <w:jc w:val="both"/>
        <w:rPr>
          <w:rFonts w:cs="Arial"/>
        </w:rPr>
      </w:pPr>
      <w:r w:rsidRPr="00A21888">
        <w:rPr>
          <w:rFonts w:cs="Arial"/>
        </w:rPr>
        <w:t>ml. MT</w:t>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kajakaške federacije (ICF ali ECA)</w:t>
      </w:r>
    </w:p>
    <w:p w14:paraId="44E4A97C" w14:textId="77777777" w:rsidR="00404539" w:rsidRPr="00A21888" w:rsidRDefault="0086038E" w:rsidP="00404539">
      <w:pPr>
        <w:tabs>
          <w:tab w:val="left" w:pos="1701"/>
        </w:tabs>
        <w:jc w:val="both"/>
        <w:rPr>
          <w:rFonts w:cs="Arial"/>
        </w:rPr>
      </w:pPr>
      <w:r w:rsidRPr="00A21888">
        <w:rPr>
          <w:rFonts w:cs="Arial"/>
        </w:rPr>
        <w:t>ml. DP</w:t>
      </w:r>
      <w:r w:rsidRPr="00A21888">
        <w:rPr>
          <w:rFonts w:cs="Arial"/>
        </w:rPr>
        <w:tab/>
        <w:t>osvojeno 1. do 8</w:t>
      </w:r>
      <w:r w:rsidR="00404539" w:rsidRPr="00A21888">
        <w:rPr>
          <w:rFonts w:cs="Arial"/>
        </w:rPr>
        <w:t>. mesto, če je to v prvi 1/3 uvrščenih</w:t>
      </w:r>
    </w:p>
    <w:p w14:paraId="1346D58A" w14:textId="77777777" w:rsidR="00404539" w:rsidRPr="00A21888" w:rsidRDefault="0086038E" w:rsidP="00404539">
      <w:pPr>
        <w:tabs>
          <w:tab w:val="left" w:pos="1701"/>
        </w:tabs>
        <w:ind w:left="1695" w:hanging="1695"/>
        <w:jc w:val="both"/>
        <w:rPr>
          <w:rFonts w:cs="Arial"/>
        </w:rPr>
      </w:pPr>
      <w:r w:rsidRPr="00A21888">
        <w:rPr>
          <w:rFonts w:cs="Arial"/>
        </w:rPr>
        <w:tab/>
        <w:t>osvojeno 1. do 4</w:t>
      </w:r>
      <w:r w:rsidR="00404539" w:rsidRPr="00A21888">
        <w:rPr>
          <w:rFonts w:cs="Arial"/>
        </w:rPr>
        <w:t>. mesto za ekipe, če je to v prvi 1/3 uvrščenih</w:t>
      </w:r>
    </w:p>
    <w:p w14:paraId="1F7ABA4B" w14:textId="77777777" w:rsidR="009B7BC7" w:rsidRPr="00A21888" w:rsidRDefault="002F06E8" w:rsidP="0019202F">
      <w:pPr>
        <w:pStyle w:val="Naslov2"/>
        <w:rPr>
          <w:caps/>
        </w:rPr>
      </w:pPr>
      <w:bookmarkStart w:id="330" w:name="_Toc106680725"/>
      <w:r w:rsidRPr="00A21888">
        <w:rPr>
          <w:caps/>
        </w:rPr>
        <w:br w:type="page"/>
      </w:r>
      <w:bookmarkStart w:id="331" w:name="_Toc87845276"/>
      <w:bookmarkStart w:id="332" w:name="_Toc106680727"/>
      <w:bookmarkStart w:id="333" w:name="_Toc94536000"/>
      <w:bookmarkEnd w:id="330"/>
      <w:r w:rsidR="00D70E80" w:rsidRPr="00A21888">
        <w:lastRenderedPageBreak/>
        <w:t>KAJAK</w:t>
      </w:r>
      <w:r w:rsidR="00B7548B" w:rsidRPr="00A21888">
        <w:t xml:space="preserve"> </w:t>
      </w:r>
      <w:r w:rsidR="00D70E80" w:rsidRPr="00A21888">
        <w:t xml:space="preserve">KANU - </w:t>
      </w:r>
      <w:r w:rsidR="009B7BC7" w:rsidRPr="00A21888">
        <w:t>MIRNE VODE</w:t>
      </w:r>
      <w:bookmarkEnd w:id="331"/>
      <w:bookmarkEnd w:id="332"/>
      <w:bookmarkEnd w:id="333"/>
    </w:p>
    <w:p w14:paraId="42499AB3" w14:textId="77777777" w:rsidR="00E30D1D" w:rsidRPr="00A21888" w:rsidRDefault="00E30D1D" w:rsidP="00E30D1D">
      <w:pPr>
        <w:tabs>
          <w:tab w:val="left" w:pos="1701"/>
        </w:tabs>
        <w:jc w:val="both"/>
        <w:rPr>
          <w:rFonts w:cs="Arial"/>
          <w:b/>
        </w:rPr>
      </w:pPr>
      <w:r w:rsidRPr="00A21888">
        <w:rPr>
          <w:rFonts w:cs="Arial"/>
          <w:b/>
        </w:rPr>
        <w:t>Športnik olimpijskega razreda</w:t>
      </w:r>
    </w:p>
    <w:p w14:paraId="1CC09B7F" w14:textId="77777777" w:rsidR="00E30D1D" w:rsidRPr="00A21888" w:rsidRDefault="00E30D1D" w:rsidP="00E30D1D">
      <w:pPr>
        <w:tabs>
          <w:tab w:val="left" w:pos="1701"/>
        </w:tabs>
        <w:jc w:val="both"/>
        <w:rPr>
          <w:rFonts w:cs="Arial"/>
          <w:b/>
          <w:i/>
        </w:rPr>
      </w:pPr>
    </w:p>
    <w:p w14:paraId="241A2224" w14:textId="77777777" w:rsidR="00E30D1D" w:rsidRPr="00A21888" w:rsidRDefault="00E30D1D" w:rsidP="00E30D1D">
      <w:pPr>
        <w:tabs>
          <w:tab w:val="left" w:pos="1701"/>
        </w:tabs>
        <w:rPr>
          <w:rFonts w:cs="Arial"/>
          <w:i/>
        </w:rPr>
      </w:pPr>
      <w:r w:rsidRPr="00A21888">
        <w:rPr>
          <w:rFonts w:cs="Arial"/>
          <w:b/>
          <w:i/>
        </w:rPr>
        <w:t>Trajanje 4 leta</w:t>
      </w:r>
    </w:p>
    <w:p w14:paraId="199C921A" w14:textId="77777777" w:rsidR="00E30D1D" w:rsidRPr="00A21888" w:rsidRDefault="00E30D1D" w:rsidP="00E30D1D">
      <w:pPr>
        <w:tabs>
          <w:tab w:val="left" w:pos="1701"/>
        </w:tabs>
        <w:rPr>
          <w:rFonts w:cs="Arial"/>
        </w:rPr>
      </w:pPr>
      <w:r w:rsidRPr="00A21888">
        <w:rPr>
          <w:rFonts w:cs="Arial"/>
        </w:rPr>
        <w:t>OI</w:t>
      </w:r>
      <w:r w:rsidRPr="00A21888">
        <w:rPr>
          <w:rFonts w:cs="Arial"/>
        </w:rPr>
        <w:tab/>
        <w:t>osvojeno 1. do 3. mesto</w:t>
      </w:r>
    </w:p>
    <w:p w14:paraId="269DACD0" w14:textId="77777777" w:rsidR="00E30D1D" w:rsidRPr="00A21888" w:rsidRDefault="00E30D1D" w:rsidP="00E30D1D">
      <w:pPr>
        <w:tabs>
          <w:tab w:val="left" w:pos="1701"/>
        </w:tabs>
        <w:rPr>
          <w:rFonts w:cs="Arial"/>
        </w:rPr>
      </w:pPr>
      <w:r w:rsidRPr="00A21888">
        <w:rPr>
          <w:rFonts w:cs="Arial"/>
        </w:rPr>
        <w:t>SP</w:t>
      </w:r>
      <w:r w:rsidRPr="00A21888">
        <w:rPr>
          <w:rFonts w:cs="Arial"/>
        </w:rPr>
        <w:tab/>
        <w:t>osvojeno 1. do 3. mesto</w:t>
      </w:r>
    </w:p>
    <w:p w14:paraId="09FB7857" w14:textId="77777777" w:rsidR="00E30D1D" w:rsidRPr="00A21888" w:rsidRDefault="00E30D1D" w:rsidP="00E30D1D">
      <w:pPr>
        <w:tabs>
          <w:tab w:val="left" w:pos="1701"/>
        </w:tabs>
        <w:rPr>
          <w:rFonts w:cs="Arial"/>
        </w:rPr>
      </w:pPr>
    </w:p>
    <w:p w14:paraId="0F444DBE" w14:textId="77777777" w:rsidR="00E30D1D" w:rsidRPr="00A21888" w:rsidRDefault="00E30D1D" w:rsidP="00E30D1D">
      <w:pPr>
        <w:tabs>
          <w:tab w:val="left" w:pos="1701"/>
        </w:tabs>
        <w:rPr>
          <w:rFonts w:cs="Arial"/>
        </w:rPr>
      </w:pPr>
      <w:r w:rsidRPr="00A21888">
        <w:rPr>
          <w:rFonts w:cs="Arial"/>
          <w:b/>
        </w:rPr>
        <w:t>Športnik svetovnega razreda</w:t>
      </w:r>
    </w:p>
    <w:p w14:paraId="4A6724F9" w14:textId="77777777" w:rsidR="00E30D1D" w:rsidRPr="00A21888" w:rsidRDefault="00E30D1D" w:rsidP="00E30D1D">
      <w:pPr>
        <w:tabs>
          <w:tab w:val="left" w:pos="1701"/>
        </w:tabs>
        <w:jc w:val="both"/>
        <w:rPr>
          <w:rFonts w:cs="Arial"/>
          <w:b/>
          <w:i/>
        </w:rPr>
      </w:pPr>
    </w:p>
    <w:p w14:paraId="72025213" w14:textId="77777777" w:rsidR="00E30D1D" w:rsidRPr="00A21888" w:rsidRDefault="00E30D1D" w:rsidP="00E30D1D">
      <w:pPr>
        <w:tabs>
          <w:tab w:val="left" w:pos="1701"/>
        </w:tabs>
        <w:rPr>
          <w:rFonts w:cs="Arial"/>
          <w:i/>
        </w:rPr>
      </w:pPr>
      <w:r w:rsidRPr="00A21888">
        <w:rPr>
          <w:rFonts w:cs="Arial"/>
          <w:b/>
          <w:i/>
        </w:rPr>
        <w:t>Trajanje 4 leta</w:t>
      </w:r>
    </w:p>
    <w:p w14:paraId="5E139923" w14:textId="77777777" w:rsidR="00566654" w:rsidRPr="00A21888" w:rsidRDefault="00566654" w:rsidP="00566654">
      <w:pPr>
        <w:tabs>
          <w:tab w:val="left" w:pos="1701"/>
        </w:tabs>
        <w:rPr>
          <w:rFonts w:cs="Arial"/>
        </w:rPr>
      </w:pPr>
      <w:r w:rsidRPr="00A21888">
        <w:rPr>
          <w:rFonts w:cs="Arial"/>
        </w:rPr>
        <w:t>EP</w:t>
      </w:r>
      <w:r w:rsidRPr="00A21888">
        <w:rPr>
          <w:rFonts w:cs="Arial"/>
        </w:rPr>
        <w:tab/>
        <w:t xml:space="preserve">osvojeno 1. mesto </w:t>
      </w:r>
    </w:p>
    <w:p w14:paraId="30E6C5D5" w14:textId="77777777" w:rsidR="00566654" w:rsidRPr="00A21888" w:rsidRDefault="00566654" w:rsidP="00566654">
      <w:pPr>
        <w:tabs>
          <w:tab w:val="left" w:pos="1701"/>
        </w:tabs>
        <w:rPr>
          <w:rFonts w:cs="Arial"/>
        </w:rPr>
      </w:pPr>
    </w:p>
    <w:p w14:paraId="2040485C" w14:textId="77777777" w:rsidR="00566654" w:rsidRPr="00A21888" w:rsidRDefault="00566654" w:rsidP="00566654">
      <w:pPr>
        <w:tabs>
          <w:tab w:val="left" w:pos="1701"/>
        </w:tabs>
        <w:rPr>
          <w:rFonts w:cs="Arial"/>
          <w:b/>
          <w:i/>
        </w:rPr>
      </w:pPr>
      <w:r w:rsidRPr="00A21888">
        <w:rPr>
          <w:rFonts w:cs="Arial"/>
          <w:b/>
          <w:i/>
        </w:rPr>
        <w:t>Trajanje 2 leti</w:t>
      </w:r>
    </w:p>
    <w:p w14:paraId="5D24ABF0" w14:textId="77777777" w:rsidR="00566654" w:rsidRPr="00A21888" w:rsidRDefault="00566654" w:rsidP="00566654">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r w:rsidR="00A25B60" w:rsidRPr="00A21888">
        <w:rPr>
          <w:rFonts w:cs="Arial"/>
        </w:rPr>
        <w:t xml:space="preserve"> za posameznike</w:t>
      </w:r>
    </w:p>
    <w:p w14:paraId="62E51111" w14:textId="5BF561F4" w:rsidR="00566654" w:rsidRPr="00A21888" w:rsidRDefault="00F55D46" w:rsidP="00566654">
      <w:pPr>
        <w:tabs>
          <w:tab w:val="left" w:pos="1701"/>
        </w:tabs>
        <w:rPr>
          <w:rFonts w:cs="Arial"/>
        </w:rPr>
      </w:pPr>
      <w:r w:rsidRPr="00A21888">
        <w:rPr>
          <w:rFonts w:cs="Arial"/>
        </w:rPr>
        <w:t>SP</w:t>
      </w:r>
      <w:r w:rsidRPr="00A21888">
        <w:rPr>
          <w:rFonts w:cs="Arial"/>
        </w:rPr>
        <w:tab/>
        <w:t>osvojeno 4. do 8. mesto za posameznike</w:t>
      </w:r>
    </w:p>
    <w:p w14:paraId="304F9727" w14:textId="7071AC70" w:rsidR="00563CE6" w:rsidRPr="00A21888" w:rsidRDefault="00566654" w:rsidP="00566654">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Pr="00A21888">
        <w:rPr>
          <w:rFonts w:cs="Arial"/>
        </w:rPr>
        <w:t xml:space="preserve"> </w:t>
      </w:r>
      <w:r w:rsidRPr="00A21888">
        <w:rPr>
          <w:rFonts w:cs="Arial"/>
        </w:rPr>
        <w:tab/>
        <w:t>osvojeno 1. do 3. mesto</w:t>
      </w:r>
    </w:p>
    <w:p w14:paraId="78668D27" w14:textId="77777777" w:rsidR="00A25B60" w:rsidRPr="00A21888" w:rsidRDefault="00566654" w:rsidP="00566654">
      <w:pPr>
        <w:tabs>
          <w:tab w:val="left" w:pos="1701"/>
        </w:tabs>
        <w:rPr>
          <w:rFonts w:cs="Arial"/>
        </w:rPr>
      </w:pPr>
      <w:r w:rsidRPr="00A21888">
        <w:rPr>
          <w:rFonts w:cs="Arial"/>
        </w:rPr>
        <w:t>EP</w:t>
      </w:r>
      <w:r w:rsidRPr="00A21888">
        <w:rPr>
          <w:rFonts w:cs="Arial"/>
        </w:rPr>
        <w:tab/>
        <w:t>osvojeno 2. do 3. mesto</w:t>
      </w:r>
    </w:p>
    <w:p w14:paraId="07AC2BC3" w14:textId="06249B36" w:rsidR="004F4138" w:rsidRPr="00A21888" w:rsidRDefault="004F4138" w:rsidP="00566654">
      <w:pPr>
        <w:tabs>
          <w:tab w:val="left" w:pos="1701"/>
        </w:tabs>
        <w:rPr>
          <w:rFonts w:cs="Arial"/>
        </w:rPr>
      </w:pPr>
      <w:r w:rsidRPr="00A21888">
        <w:rPr>
          <w:rFonts w:cs="Arial"/>
        </w:rPr>
        <w:t>EI</w:t>
      </w:r>
      <w:r w:rsidRPr="00A21888">
        <w:rPr>
          <w:rFonts w:cs="Arial"/>
        </w:rPr>
        <w:tab/>
        <w:t>osvojeno 1. do 3. mesto</w:t>
      </w:r>
    </w:p>
    <w:p w14:paraId="11421725" w14:textId="77777777" w:rsidR="00566654" w:rsidRPr="00A21888" w:rsidRDefault="00566654" w:rsidP="00566654">
      <w:pPr>
        <w:tabs>
          <w:tab w:val="left" w:pos="1701"/>
        </w:tabs>
        <w:rPr>
          <w:rFonts w:cs="Arial"/>
        </w:rPr>
      </w:pPr>
      <w:r w:rsidRPr="00A21888">
        <w:rPr>
          <w:rFonts w:cs="Arial"/>
        </w:rPr>
        <w:t xml:space="preserve">EP </w:t>
      </w:r>
      <w:proofErr w:type="spellStart"/>
      <w:r w:rsidR="00373EE8" w:rsidRPr="00A21888">
        <w:rPr>
          <w:rFonts w:cs="Arial"/>
        </w:rPr>
        <w:t>neol</w:t>
      </w:r>
      <w:proofErr w:type="spellEnd"/>
      <w:r w:rsidRPr="00A21888">
        <w:rPr>
          <w:rFonts w:cs="Arial"/>
        </w:rPr>
        <w:tab/>
        <w:t>osvojeno 1. mesto</w:t>
      </w:r>
    </w:p>
    <w:p w14:paraId="3A0C70A0" w14:textId="718C9358" w:rsidR="000F072B" w:rsidRDefault="000F072B" w:rsidP="00566654">
      <w:pPr>
        <w:tabs>
          <w:tab w:val="left" w:pos="1701"/>
        </w:tabs>
        <w:ind w:left="1695" w:hanging="1695"/>
        <w:rPr>
          <w:rFonts w:cs="Arial"/>
        </w:rPr>
      </w:pPr>
    </w:p>
    <w:p w14:paraId="2D7530FE" w14:textId="0E17971A" w:rsidR="001E4EF8" w:rsidRPr="00A21888" w:rsidRDefault="001E4EF8" w:rsidP="00566654">
      <w:pPr>
        <w:tabs>
          <w:tab w:val="left" w:pos="1701"/>
        </w:tabs>
        <w:ind w:left="1695" w:hanging="1695"/>
        <w:rPr>
          <w:rFonts w:cs="Arial"/>
        </w:rPr>
      </w:pPr>
      <w:r w:rsidRPr="00A21888">
        <w:rPr>
          <w:rFonts w:cs="Arial"/>
        </w:rPr>
        <w:t xml:space="preserve">SRL </w:t>
      </w:r>
      <w:r w:rsidRPr="00A21888">
        <w:rPr>
          <w:rFonts w:cs="Arial"/>
        </w:rPr>
        <w:tab/>
      </w:r>
      <w:r w:rsidRPr="00A21888">
        <w:rPr>
          <w:rFonts w:cs="Arial"/>
        </w:rPr>
        <w:tab/>
        <w:t>uvrstitev na 1. do 8. mesto na končni rang lestvici sezone</w:t>
      </w:r>
    </w:p>
    <w:p w14:paraId="25962D0C" w14:textId="77777777" w:rsidR="00566654" w:rsidRPr="00A21888" w:rsidRDefault="00566654" w:rsidP="00566654">
      <w:pPr>
        <w:tabs>
          <w:tab w:val="left" w:pos="1701"/>
        </w:tabs>
        <w:jc w:val="both"/>
        <w:rPr>
          <w:rFonts w:cs="Arial"/>
          <w:b/>
        </w:rPr>
      </w:pPr>
    </w:p>
    <w:p w14:paraId="0D4AEA12" w14:textId="77777777" w:rsidR="00566654" w:rsidRPr="00A21888" w:rsidRDefault="00566654" w:rsidP="00566654">
      <w:pPr>
        <w:tabs>
          <w:tab w:val="left" w:pos="1701"/>
        </w:tabs>
        <w:jc w:val="both"/>
        <w:rPr>
          <w:rFonts w:cs="Arial"/>
          <w:b/>
        </w:rPr>
      </w:pPr>
      <w:r w:rsidRPr="00A21888">
        <w:rPr>
          <w:rFonts w:cs="Arial"/>
          <w:b/>
        </w:rPr>
        <w:t>Športnik mednarodnega razreda</w:t>
      </w:r>
    </w:p>
    <w:p w14:paraId="0E027DAC" w14:textId="77777777" w:rsidR="00566654" w:rsidRPr="00A21888" w:rsidRDefault="00566654" w:rsidP="00566654">
      <w:pPr>
        <w:tabs>
          <w:tab w:val="left" w:pos="1701"/>
        </w:tabs>
        <w:jc w:val="both"/>
        <w:rPr>
          <w:rFonts w:cs="Arial"/>
          <w:b/>
          <w:i/>
        </w:rPr>
      </w:pPr>
    </w:p>
    <w:p w14:paraId="109BEDC1" w14:textId="77777777" w:rsidR="00566654" w:rsidRPr="00A21888" w:rsidRDefault="00566654" w:rsidP="00566654">
      <w:pPr>
        <w:tabs>
          <w:tab w:val="left" w:pos="1701"/>
        </w:tabs>
        <w:rPr>
          <w:rFonts w:cs="Arial"/>
          <w:b/>
          <w:i/>
        </w:rPr>
      </w:pPr>
      <w:r w:rsidRPr="00A21888">
        <w:rPr>
          <w:rFonts w:cs="Arial"/>
          <w:b/>
          <w:i/>
        </w:rPr>
        <w:t>Trajanje 2 leti</w:t>
      </w:r>
    </w:p>
    <w:p w14:paraId="48FCB66A" w14:textId="6F6B3241" w:rsidR="00566654" w:rsidRPr="00A21888" w:rsidRDefault="00566654" w:rsidP="00566654">
      <w:pPr>
        <w:tabs>
          <w:tab w:val="left" w:pos="1701"/>
        </w:tabs>
        <w:jc w:val="both"/>
        <w:rPr>
          <w:rFonts w:cs="Arial"/>
        </w:rPr>
      </w:pPr>
      <w:r w:rsidRPr="00A21888">
        <w:rPr>
          <w:rFonts w:cs="Arial"/>
        </w:rPr>
        <w:t xml:space="preserve">OI </w:t>
      </w:r>
      <w:r w:rsidRPr="00A21888">
        <w:rPr>
          <w:rFonts w:cs="Arial"/>
        </w:rPr>
        <w:tab/>
        <w:t xml:space="preserve">osvojeno </w:t>
      </w:r>
      <w:r w:rsidR="001A5761" w:rsidRPr="00A21888">
        <w:rPr>
          <w:rFonts w:cs="Arial"/>
        </w:rPr>
        <w:t>9</w:t>
      </w:r>
      <w:r w:rsidRPr="00A21888">
        <w:rPr>
          <w:rFonts w:cs="Arial"/>
        </w:rPr>
        <w:t xml:space="preserve">. do </w:t>
      </w:r>
      <w:r w:rsidR="00143CD8" w:rsidRPr="00A21888">
        <w:rPr>
          <w:rFonts w:cs="Arial"/>
        </w:rPr>
        <w:t>16</w:t>
      </w:r>
      <w:r w:rsidRPr="00A21888">
        <w:rPr>
          <w:rFonts w:cs="Arial"/>
        </w:rPr>
        <w:t>. mesto, če je to v prvi 1/</w:t>
      </w:r>
      <w:r w:rsidR="001E25A8" w:rsidRPr="00A21888">
        <w:rPr>
          <w:rFonts w:cs="Arial"/>
        </w:rPr>
        <w:t>2</w:t>
      </w:r>
      <w:r w:rsidRPr="00A21888">
        <w:rPr>
          <w:rFonts w:cs="Arial"/>
        </w:rPr>
        <w:t xml:space="preserve"> uvrščenih</w:t>
      </w:r>
      <w:r w:rsidRPr="00A21888">
        <w:rPr>
          <w:rFonts w:cs="Arial"/>
        </w:rPr>
        <w:tab/>
      </w:r>
    </w:p>
    <w:p w14:paraId="21EEEE48" w14:textId="0655526A" w:rsidR="00566654" w:rsidRPr="00A21888" w:rsidRDefault="00374769" w:rsidP="00566654">
      <w:pPr>
        <w:tabs>
          <w:tab w:val="left" w:pos="1701"/>
        </w:tabs>
        <w:ind w:left="1695" w:hanging="1695"/>
        <w:jc w:val="both"/>
        <w:rPr>
          <w:rFonts w:cs="Arial"/>
        </w:rPr>
      </w:pPr>
      <w:r w:rsidRPr="00A21888">
        <w:rPr>
          <w:rFonts w:cs="Arial"/>
        </w:rPr>
        <w:tab/>
        <w:t>oz. najmanj osvojeno 12</w:t>
      </w:r>
      <w:r w:rsidR="00566654" w:rsidRPr="00A21888">
        <w:rPr>
          <w:rFonts w:cs="Arial"/>
        </w:rPr>
        <w:t>. mesto</w:t>
      </w:r>
    </w:p>
    <w:p w14:paraId="0C22B8AC" w14:textId="3AC5A5D2" w:rsidR="00566654" w:rsidRPr="00A21888" w:rsidRDefault="00566654" w:rsidP="00566654">
      <w:pPr>
        <w:tabs>
          <w:tab w:val="left" w:pos="1701"/>
        </w:tabs>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do 16. mesto, če je to v prvi 1/</w:t>
      </w:r>
      <w:r w:rsidR="004A6E93" w:rsidRPr="00A21888">
        <w:rPr>
          <w:rFonts w:cs="Arial"/>
        </w:rPr>
        <w:t>2</w:t>
      </w:r>
      <w:r w:rsidRPr="00A21888">
        <w:rPr>
          <w:rFonts w:cs="Arial"/>
        </w:rPr>
        <w:t xml:space="preserve"> uvrščenih</w:t>
      </w:r>
    </w:p>
    <w:p w14:paraId="20EE2883" w14:textId="59895862" w:rsidR="00566654" w:rsidRPr="00A21888" w:rsidRDefault="00566654" w:rsidP="006A204E">
      <w:pPr>
        <w:tabs>
          <w:tab w:val="left" w:pos="1701"/>
        </w:tabs>
        <w:jc w:val="both"/>
        <w:rPr>
          <w:rFonts w:cs="Arial"/>
        </w:rPr>
      </w:pPr>
      <w:r w:rsidRPr="00A21888">
        <w:rPr>
          <w:rFonts w:cs="Arial"/>
        </w:rPr>
        <w:tab/>
        <w:t xml:space="preserve">oz. najmanj osvojeno </w:t>
      </w:r>
      <w:r w:rsidR="000B2FF4" w:rsidRPr="00A21888">
        <w:rPr>
          <w:rFonts w:cs="Arial"/>
        </w:rPr>
        <w:t>12</w:t>
      </w:r>
      <w:r w:rsidRPr="00A21888">
        <w:rPr>
          <w:rFonts w:cs="Arial"/>
        </w:rPr>
        <w:t>. mesto</w:t>
      </w:r>
    </w:p>
    <w:p w14:paraId="6B94FA83" w14:textId="6EAFC4A5" w:rsidR="00566654" w:rsidRPr="00A21888" w:rsidRDefault="00566654" w:rsidP="00566654">
      <w:pPr>
        <w:tabs>
          <w:tab w:val="left" w:pos="1701"/>
        </w:tabs>
        <w:ind w:left="1695" w:hanging="1695"/>
        <w:jc w:val="both"/>
        <w:rPr>
          <w:rFonts w:cs="Arial"/>
        </w:rPr>
      </w:pPr>
      <w:r w:rsidRPr="00A21888">
        <w:rPr>
          <w:rFonts w:cs="Arial"/>
        </w:rPr>
        <w:t>EP</w:t>
      </w:r>
      <w:r w:rsidRPr="00A21888">
        <w:rPr>
          <w:rFonts w:cs="Arial"/>
        </w:rPr>
        <w:tab/>
        <w:t xml:space="preserve">osvojeno 4. do </w:t>
      </w:r>
      <w:r w:rsidR="00E067ED" w:rsidRPr="00A21888">
        <w:rPr>
          <w:rFonts w:cs="Arial"/>
        </w:rPr>
        <w:t>8</w:t>
      </w:r>
      <w:r w:rsidRPr="00A21888">
        <w:rPr>
          <w:rFonts w:cs="Arial"/>
        </w:rPr>
        <w:t>. mesto, če je to v prvi 1/</w:t>
      </w:r>
      <w:r w:rsidR="004A6E93" w:rsidRPr="00A21888">
        <w:rPr>
          <w:rFonts w:cs="Arial"/>
        </w:rPr>
        <w:t>2</w:t>
      </w:r>
      <w:r w:rsidRPr="00A21888">
        <w:rPr>
          <w:rFonts w:cs="Arial"/>
        </w:rPr>
        <w:t xml:space="preserve"> uvrščenih</w:t>
      </w:r>
    </w:p>
    <w:p w14:paraId="4D5B5406" w14:textId="2768A5F9" w:rsidR="00566654" w:rsidRPr="00A21888" w:rsidRDefault="00566654" w:rsidP="00566654">
      <w:pPr>
        <w:tabs>
          <w:tab w:val="left" w:pos="1701"/>
        </w:tabs>
        <w:ind w:left="1695" w:hanging="1695"/>
        <w:jc w:val="both"/>
        <w:rPr>
          <w:rFonts w:cs="Arial"/>
        </w:rPr>
      </w:pPr>
      <w:r w:rsidRPr="00A21888">
        <w:rPr>
          <w:rFonts w:cs="Arial"/>
        </w:rPr>
        <w:tab/>
        <w:t>oz. najmanj osvojeno 4. mesto</w:t>
      </w:r>
    </w:p>
    <w:p w14:paraId="35D17940" w14:textId="77777777" w:rsidR="00F31F10" w:rsidRPr="00A21888" w:rsidRDefault="004F4138" w:rsidP="00F31F10">
      <w:pPr>
        <w:tabs>
          <w:tab w:val="left" w:pos="1701"/>
        </w:tabs>
        <w:ind w:left="1695" w:hanging="1695"/>
        <w:jc w:val="both"/>
        <w:rPr>
          <w:rFonts w:cs="Arial"/>
        </w:rPr>
      </w:pPr>
      <w:r w:rsidRPr="00A21888">
        <w:rPr>
          <w:rFonts w:cs="Arial"/>
        </w:rPr>
        <w:t>EI</w:t>
      </w:r>
      <w:r w:rsidRPr="00A21888">
        <w:rPr>
          <w:rFonts w:cs="Arial"/>
        </w:rPr>
        <w:tab/>
      </w:r>
      <w:r w:rsidR="00F31F10" w:rsidRPr="00A21888">
        <w:rPr>
          <w:rFonts w:cs="Arial"/>
        </w:rPr>
        <w:t>osvojeno 4. do 8. mesto, če je to v prvi 1/2 uvrščenih</w:t>
      </w:r>
    </w:p>
    <w:p w14:paraId="0898FD9D" w14:textId="0CD1497B" w:rsidR="004F4138" w:rsidRPr="00A21888" w:rsidRDefault="00F31F10" w:rsidP="00FC4050">
      <w:pPr>
        <w:tabs>
          <w:tab w:val="left" w:pos="1701"/>
        </w:tabs>
        <w:ind w:left="1695" w:hanging="1695"/>
        <w:jc w:val="both"/>
        <w:rPr>
          <w:rFonts w:cs="Arial"/>
        </w:rPr>
      </w:pPr>
      <w:r w:rsidRPr="00A21888">
        <w:rPr>
          <w:rFonts w:cs="Arial"/>
        </w:rPr>
        <w:tab/>
        <w:t>oz. najmanj osvojeno 4. mesto</w:t>
      </w:r>
    </w:p>
    <w:p w14:paraId="4DF7D47D" w14:textId="77777777" w:rsidR="00C1247E" w:rsidRPr="00A21888" w:rsidRDefault="00C1247E" w:rsidP="00C1247E">
      <w:pPr>
        <w:tabs>
          <w:tab w:val="left" w:pos="1701"/>
        </w:tabs>
        <w:jc w:val="both"/>
        <w:rPr>
          <w:rFonts w:cs="Arial"/>
        </w:rPr>
      </w:pPr>
      <w:r w:rsidRPr="00A21888">
        <w:rPr>
          <w:rFonts w:cs="Arial"/>
        </w:rPr>
        <w:t>SI</w:t>
      </w:r>
      <w:r w:rsidRPr="00A21888">
        <w:rPr>
          <w:rFonts w:cs="Arial"/>
        </w:rPr>
        <w:tab/>
        <w:t>osvojeno 1. mesto</w:t>
      </w:r>
    </w:p>
    <w:p w14:paraId="379FAA7C" w14:textId="77777777" w:rsidR="00566654" w:rsidRPr="00A21888" w:rsidRDefault="00566654" w:rsidP="00566654">
      <w:pPr>
        <w:tabs>
          <w:tab w:val="left" w:pos="1701"/>
        </w:tabs>
        <w:ind w:left="1695" w:hanging="1695"/>
        <w:jc w:val="both"/>
        <w:rPr>
          <w:rFonts w:cs="Arial"/>
        </w:rPr>
      </w:pPr>
    </w:p>
    <w:p w14:paraId="035C202E" w14:textId="77777777" w:rsidR="00566654" w:rsidRPr="00A21888" w:rsidRDefault="00566654" w:rsidP="00566654">
      <w:pPr>
        <w:tabs>
          <w:tab w:val="left" w:pos="1701"/>
        </w:tabs>
        <w:rPr>
          <w:rFonts w:cs="Arial"/>
          <w:b/>
          <w:i/>
        </w:rPr>
      </w:pPr>
      <w:r w:rsidRPr="00A21888">
        <w:rPr>
          <w:rFonts w:cs="Arial"/>
          <w:b/>
          <w:i/>
        </w:rPr>
        <w:t>Trajanje 1 leto</w:t>
      </w:r>
    </w:p>
    <w:p w14:paraId="004B42FB" w14:textId="07F51F6C" w:rsidR="00566654" w:rsidRPr="00A21888" w:rsidRDefault="00566654" w:rsidP="00566654">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05546F3B" w14:textId="035A42C2" w:rsidR="00031554" w:rsidRPr="00A21888" w:rsidRDefault="00566654" w:rsidP="00566654">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8F2E61" w:rsidRPr="00A21888">
        <w:rPr>
          <w:rFonts w:cs="Arial"/>
        </w:rPr>
        <w:t>2</w:t>
      </w:r>
      <w:r w:rsidRPr="00A21888">
        <w:rPr>
          <w:rFonts w:cs="Arial"/>
        </w:rPr>
        <w:t xml:space="preserve"> uvrščenih</w:t>
      </w:r>
    </w:p>
    <w:p w14:paraId="06080020" w14:textId="0DB2E80F" w:rsidR="00566654" w:rsidRPr="00A21888" w:rsidRDefault="00CB19AD" w:rsidP="00DD7C6B">
      <w:pPr>
        <w:tabs>
          <w:tab w:val="left" w:pos="1701"/>
        </w:tabs>
        <w:ind w:left="1695" w:hanging="1695"/>
        <w:jc w:val="both"/>
        <w:rPr>
          <w:rFonts w:cs="Arial"/>
        </w:rPr>
      </w:pPr>
      <w:r w:rsidRPr="00A21888">
        <w:rPr>
          <w:rFonts w:cs="Arial"/>
        </w:rPr>
        <w:t xml:space="preserve"> </w:t>
      </w:r>
      <w:r w:rsidR="00031554" w:rsidRPr="00A21888">
        <w:rPr>
          <w:rFonts w:cs="Arial"/>
        </w:rPr>
        <w:tab/>
        <w:t>oz. najmanj osvojeno 16. mesto</w:t>
      </w:r>
    </w:p>
    <w:p w14:paraId="7BF98A30" w14:textId="77777777" w:rsidR="00563CE6" w:rsidRPr="00A21888" w:rsidRDefault="00563CE6" w:rsidP="00563CE6">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4. do 8. mesto, če je to v prvi 1/3 uvrščenih</w:t>
      </w:r>
    </w:p>
    <w:p w14:paraId="76AAC241" w14:textId="5194823E" w:rsidR="00566654" w:rsidRPr="00A21888" w:rsidRDefault="00566654" w:rsidP="00566654">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8F2E61" w:rsidRPr="00A21888">
        <w:rPr>
          <w:rFonts w:cs="Arial"/>
        </w:rPr>
        <w:t>2</w:t>
      </w:r>
      <w:r w:rsidRPr="00A21888">
        <w:rPr>
          <w:rFonts w:cs="Arial"/>
        </w:rPr>
        <w:t xml:space="preserve"> uvrščenih</w:t>
      </w:r>
    </w:p>
    <w:p w14:paraId="3553A330" w14:textId="3A6136A8" w:rsidR="00882EC2" w:rsidRPr="00A21888" w:rsidRDefault="00CB19AD" w:rsidP="00566654">
      <w:pPr>
        <w:tabs>
          <w:tab w:val="left" w:pos="1701"/>
        </w:tabs>
        <w:ind w:left="1695" w:hanging="1695"/>
        <w:jc w:val="both"/>
        <w:rPr>
          <w:rFonts w:cs="Arial"/>
        </w:rPr>
      </w:pPr>
      <w:r w:rsidRPr="00A21888">
        <w:rPr>
          <w:rFonts w:cs="Arial"/>
        </w:rPr>
        <w:tab/>
        <w:t>oz. najmanj osvojeno 8. mesto</w:t>
      </w:r>
    </w:p>
    <w:p w14:paraId="6D009137" w14:textId="77777777" w:rsidR="00882EC2" w:rsidRPr="00A21888" w:rsidRDefault="00882EC2" w:rsidP="00882EC2">
      <w:pPr>
        <w:tabs>
          <w:tab w:val="left" w:pos="1701"/>
        </w:tabs>
        <w:ind w:left="1695" w:hanging="1695"/>
        <w:jc w:val="both"/>
        <w:rPr>
          <w:rFonts w:cs="Arial"/>
        </w:rPr>
      </w:pPr>
      <w:r w:rsidRPr="00A21888">
        <w:rPr>
          <w:rFonts w:cs="Arial"/>
        </w:rPr>
        <w:t>EI</w:t>
      </w:r>
      <w:r w:rsidRPr="00A21888">
        <w:rPr>
          <w:rFonts w:cs="Arial"/>
        </w:rPr>
        <w:tab/>
        <w:t>osvojeno 9. do 16. mesto, če je to v prvi 1/2 uvrščenih</w:t>
      </w:r>
    </w:p>
    <w:p w14:paraId="3C16C660" w14:textId="659B2824" w:rsidR="00653C11" w:rsidRPr="00A21888" w:rsidRDefault="00882EC2" w:rsidP="001069BC">
      <w:pPr>
        <w:tabs>
          <w:tab w:val="left" w:pos="1701"/>
        </w:tabs>
        <w:ind w:left="1695" w:hanging="1695"/>
        <w:jc w:val="both"/>
        <w:rPr>
          <w:rFonts w:cs="Arial"/>
        </w:rPr>
      </w:pPr>
      <w:r w:rsidRPr="00A21888">
        <w:rPr>
          <w:rFonts w:cs="Arial"/>
        </w:rPr>
        <w:tab/>
        <w:t>oz. najmanj osvojeno 8. mesto</w:t>
      </w:r>
    </w:p>
    <w:p w14:paraId="3715BF61" w14:textId="0A79C813" w:rsidR="00563CE6" w:rsidRPr="00A21888" w:rsidRDefault="00563CE6" w:rsidP="006A204E">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w:t>
      </w:r>
      <w:r w:rsidR="00566654" w:rsidRPr="00A21888">
        <w:rPr>
          <w:rFonts w:cs="Arial"/>
        </w:rPr>
        <w:t>. mesto, če je to v prvi 1/3 uvrščenih</w:t>
      </w:r>
    </w:p>
    <w:p w14:paraId="5004EA64" w14:textId="4833E269" w:rsidR="00566654" w:rsidRPr="00A21888" w:rsidRDefault="00566654" w:rsidP="00566654">
      <w:pPr>
        <w:tabs>
          <w:tab w:val="left" w:pos="1701"/>
        </w:tabs>
        <w:jc w:val="both"/>
        <w:rPr>
          <w:rFonts w:cs="Arial"/>
        </w:rPr>
      </w:pPr>
      <w:r w:rsidRPr="00A21888">
        <w:rPr>
          <w:rFonts w:cs="Arial"/>
        </w:rPr>
        <w:t>SPP tekma</w:t>
      </w:r>
      <w:r w:rsidRPr="00A21888">
        <w:rPr>
          <w:rFonts w:cs="Arial"/>
        </w:rPr>
        <w:tab/>
        <w:t xml:space="preserve">osvojeno </w:t>
      </w:r>
      <w:r w:rsidR="00A77B6E" w:rsidRPr="00A21888">
        <w:rPr>
          <w:rFonts w:cs="Arial"/>
        </w:rPr>
        <w:t>1</w:t>
      </w:r>
      <w:r w:rsidRPr="00A21888">
        <w:rPr>
          <w:rFonts w:cs="Arial"/>
        </w:rPr>
        <w:t xml:space="preserve">. do </w:t>
      </w:r>
      <w:r w:rsidR="002B7421" w:rsidRPr="00A21888">
        <w:rPr>
          <w:rFonts w:cs="Arial"/>
        </w:rPr>
        <w:t>3</w:t>
      </w:r>
      <w:r w:rsidRPr="00A21888">
        <w:rPr>
          <w:rFonts w:cs="Arial"/>
        </w:rPr>
        <w:t>. mesto, če je to v prvi 1/3 uvrščenih</w:t>
      </w:r>
    </w:p>
    <w:p w14:paraId="67A0DB50" w14:textId="75F381B9" w:rsidR="00C1247E" w:rsidRDefault="00C1247E" w:rsidP="00C1247E">
      <w:pPr>
        <w:tabs>
          <w:tab w:val="left" w:pos="1701"/>
        </w:tabs>
        <w:rPr>
          <w:rFonts w:cs="Arial"/>
        </w:rPr>
      </w:pPr>
      <w:r w:rsidRPr="00A21888">
        <w:rPr>
          <w:rFonts w:cs="Arial"/>
        </w:rPr>
        <w:t>SI</w:t>
      </w:r>
      <w:r w:rsidRPr="00A21888">
        <w:rPr>
          <w:rFonts w:cs="Arial"/>
        </w:rPr>
        <w:tab/>
        <w:t>osvojeno 2. do 3. mesto</w:t>
      </w:r>
    </w:p>
    <w:p w14:paraId="22589386" w14:textId="77777777" w:rsidR="001E4EF8" w:rsidRPr="00A21888" w:rsidRDefault="001E4EF8" w:rsidP="001E4EF8">
      <w:pPr>
        <w:tabs>
          <w:tab w:val="left" w:pos="1701"/>
        </w:tabs>
        <w:ind w:left="1695" w:hanging="1695"/>
        <w:jc w:val="both"/>
        <w:rPr>
          <w:rFonts w:cs="Arial"/>
        </w:rPr>
      </w:pPr>
      <w:r w:rsidRPr="00A21888">
        <w:rPr>
          <w:rFonts w:cs="Arial"/>
        </w:rPr>
        <w:t xml:space="preserve">SRL </w:t>
      </w:r>
      <w:r w:rsidRPr="00A21888">
        <w:rPr>
          <w:rFonts w:cs="Arial"/>
        </w:rPr>
        <w:tab/>
      </w:r>
      <w:r w:rsidRPr="00A21888">
        <w:rPr>
          <w:rFonts w:cs="Arial"/>
        </w:rPr>
        <w:tab/>
        <w:t xml:space="preserve">uvrstitev na 9. do 64. mesto na končni rang lestvici sezone </w:t>
      </w:r>
    </w:p>
    <w:p w14:paraId="19C47F69" w14:textId="77777777" w:rsidR="001E4EF8" w:rsidRPr="00A21888" w:rsidRDefault="001E4EF8" w:rsidP="00C1247E">
      <w:pPr>
        <w:tabs>
          <w:tab w:val="left" w:pos="1701"/>
        </w:tabs>
        <w:rPr>
          <w:rFonts w:cs="Arial"/>
        </w:rPr>
      </w:pPr>
    </w:p>
    <w:p w14:paraId="2958650C" w14:textId="152E6F25" w:rsidR="00566654" w:rsidRPr="00A21888" w:rsidRDefault="00566654" w:rsidP="00566654">
      <w:pPr>
        <w:tabs>
          <w:tab w:val="left" w:pos="1701"/>
        </w:tabs>
        <w:jc w:val="both"/>
        <w:rPr>
          <w:rFonts w:cs="Arial"/>
          <w:b/>
        </w:rPr>
      </w:pPr>
      <w:r w:rsidRPr="00A21888">
        <w:rPr>
          <w:rFonts w:cs="Arial"/>
          <w:b/>
        </w:rPr>
        <w:t>Športnik perspektivnega razreda</w:t>
      </w:r>
    </w:p>
    <w:p w14:paraId="3F2934F5" w14:textId="77777777" w:rsidR="00566654" w:rsidRPr="00A21888" w:rsidRDefault="00566654" w:rsidP="00BD2A61">
      <w:pPr>
        <w:tabs>
          <w:tab w:val="left" w:pos="1701"/>
        </w:tabs>
        <w:rPr>
          <w:rFonts w:cs="Arial"/>
          <w:b/>
          <w:i/>
        </w:rPr>
      </w:pPr>
    </w:p>
    <w:p w14:paraId="2AE16C4D" w14:textId="77777777" w:rsidR="00563CE6" w:rsidRPr="00A21888" w:rsidRDefault="00563CE6" w:rsidP="00563CE6">
      <w:pPr>
        <w:tabs>
          <w:tab w:val="left" w:pos="1701"/>
        </w:tabs>
        <w:rPr>
          <w:rFonts w:cs="Arial"/>
          <w:b/>
          <w:i/>
        </w:rPr>
      </w:pPr>
      <w:r w:rsidRPr="00A21888">
        <w:rPr>
          <w:rFonts w:cs="Arial"/>
          <w:b/>
          <w:i/>
        </w:rPr>
        <w:t>Trajanje 2 leti</w:t>
      </w:r>
    </w:p>
    <w:p w14:paraId="2504A2E3" w14:textId="77777777" w:rsidR="00563CE6" w:rsidRPr="00A21888" w:rsidRDefault="00563CE6" w:rsidP="00563CE6">
      <w:pPr>
        <w:tabs>
          <w:tab w:val="left" w:pos="1701"/>
        </w:tabs>
        <w:ind w:left="1695" w:hanging="1695"/>
        <w:jc w:val="both"/>
        <w:rPr>
          <w:rFonts w:cs="Arial"/>
        </w:rPr>
      </w:pPr>
      <w:r w:rsidRPr="00A21888">
        <w:rPr>
          <w:rFonts w:cs="Arial"/>
        </w:rPr>
        <w:t>OI varianta B</w:t>
      </w:r>
      <w:r w:rsidRPr="00A21888">
        <w:rPr>
          <w:rFonts w:cs="Arial"/>
        </w:rPr>
        <w:tab/>
        <w:t>nastop na uradni tekmi</w:t>
      </w:r>
    </w:p>
    <w:p w14:paraId="3DE99AEF" w14:textId="2756FCA4" w:rsidR="00563CE6" w:rsidRPr="00A21888" w:rsidRDefault="00563CE6" w:rsidP="00563CE6">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EB3BEA" w:rsidRPr="00A21888">
        <w:rPr>
          <w:rFonts w:cs="Arial"/>
        </w:rPr>
        <w:t>prve 3/4 uvrščenih</w:t>
      </w:r>
    </w:p>
    <w:p w14:paraId="45E98CB4" w14:textId="77777777" w:rsidR="00563CE6" w:rsidRPr="00A21888" w:rsidRDefault="00563CE6" w:rsidP="00563CE6">
      <w:pPr>
        <w:tabs>
          <w:tab w:val="left" w:pos="1701"/>
        </w:tabs>
        <w:ind w:left="1695" w:hanging="1695"/>
        <w:jc w:val="both"/>
        <w:rPr>
          <w:rFonts w:cs="Arial"/>
        </w:rPr>
      </w:pPr>
      <w:r w:rsidRPr="00A21888">
        <w:rPr>
          <w:rFonts w:cs="Arial"/>
        </w:rPr>
        <w:t>EP varianta B</w:t>
      </w:r>
      <w:r w:rsidRPr="00A21888">
        <w:rPr>
          <w:rFonts w:cs="Arial"/>
        </w:rPr>
        <w:tab/>
        <w:t>osvojeno 17. do 32. mesto, če je to v prvi 1/2 uvrščenih</w:t>
      </w:r>
    </w:p>
    <w:p w14:paraId="2BC7B2FA" w14:textId="77777777" w:rsidR="00563CE6" w:rsidRPr="00A21888" w:rsidRDefault="00852D87" w:rsidP="00563CE6">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w:t>
      </w:r>
      <w:r w:rsidR="00563CE6" w:rsidRPr="00A21888">
        <w:rPr>
          <w:rFonts w:cs="Arial"/>
        </w:rPr>
        <w:tab/>
        <w:t>osvojeno 9. do 16. mesto, če je to v prvi 1/3 uvrščenih</w:t>
      </w:r>
    </w:p>
    <w:p w14:paraId="2729F5A4" w14:textId="77777777" w:rsidR="00563CE6" w:rsidRPr="00A21888" w:rsidRDefault="00563CE6" w:rsidP="00563CE6">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0FC15FBC" w14:textId="4F26E257" w:rsidR="00563CE6" w:rsidRPr="00A21888" w:rsidRDefault="00852D87" w:rsidP="00563CE6">
      <w:pPr>
        <w:tabs>
          <w:tab w:val="left" w:pos="1701"/>
        </w:tabs>
        <w:jc w:val="both"/>
        <w:rPr>
          <w:rFonts w:cs="Arial"/>
        </w:rPr>
      </w:pPr>
      <w:proofErr w:type="spellStart"/>
      <w:r w:rsidRPr="00A21888">
        <w:rPr>
          <w:rFonts w:cs="Arial"/>
        </w:rPr>
        <w:t>ml.čl</w:t>
      </w:r>
      <w:proofErr w:type="spellEnd"/>
      <w:r w:rsidRPr="00A21888">
        <w:rPr>
          <w:rFonts w:cs="Arial"/>
        </w:rPr>
        <w:t>., ml. SP</w:t>
      </w:r>
      <w:r w:rsidR="00563CE6" w:rsidRPr="00A21888">
        <w:rPr>
          <w:rFonts w:cs="Arial"/>
        </w:rPr>
        <w:tab/>
        <w:t>osvojeno 1. do 32. mesto, če je to v prvi 1/</w:t>
      </w:r>
      <w:r w:rsidR="002B7421" w:rsidRPr="00A21888">
        <w:rPr>
          <w:rFonts w:cs="Arial"/>
        </w:rPr>
        <w:t>2</w:t>
      </w:r>
      <w:r w:rsidR="00563CE6" w:rsidRPr="00A21888">
        <w:rPr>
          <w:rFonts w:cs="Arial"/>
        </w:rPr>
        <w:t xml:space="preserve"> uvrščenih</w:t>
      </w:r>
    </w:p>
    <w:p w14:paraId="42FB93F3" w14:textId="292D38F3" w:rsidR="00563CE6" w:rsidRPr="00A21888" w:rsidRDefault="00331705" w:rsidP="00563CE6">
      <w:pPr>
        <w:tabs>
          <w:tab w:val="left" w:pos="1701"/>
        </w:tabs>
        <w:jc w:val="both"/>
        <w:rPr>
          <w:rFonts w:cs="Arial"/>
        </w:rPr>
      </w:pPr>
      <w:r w:rsidRPr="00A21888">
        <w:rPr>
          <w:rFonts w:cs="Arial"/>
        </w:rPr>
        <w:tab/>
        <w:t>oz. najmanj osvojeno 12. mesto</w:t>
      </w:r>
    </w:p>
    <w:p w14:paraId="49F48867" w14:textId="35CA3405" w:rsidR="00563CE6" w:rsidRPr="00A21888" w:rsidRDefault="00563CE6" w:rsidP="006A204E">
      <w:pPr>
        <w:tabs>
          <w:tab w:val="left" w:pos="1701"/>
        </w:tabs>
        <w:ind w:left="1695" w:hanging="1695"/>
        <w:jc w:val="both"/>
        <w:rPr>
          <w:rFonts w:cs="Arial"/>
        </w:rPr>
      </w:pPr>
      <w:proofErr w:type="spellStart"/>
      <w:r w:rsidRPr="00A21888">
        <w:rPr>
          <w:rFonts w:cs="Arial"/>
        </w:rPr>
        <w:t>ml.čl</w:t>
      </w:r>
      <w:proofErr w:type="spellEnd"/>
      <w:r w:rsidRPr="00A21888">
        <w:rPr>
          <w:rFonts w:cs="Arial"/>
        </w:rPr>
        <w:t>. EP</w:t>
      </w:r>
      <w:r w:rsidRPr="00A21888">
        <w:rPr>
          <w:rFonts w:cs="Arial"/>
        </w:rPr>
        <w:tab/>
        <w:t>osvojeno 1. do 8. mesto, če je to v prvi 1/</w:t>
      </w:r>
      <w:r w:rsidR="002B7421" w:rsidRPr="00A21888">
        <w:rPr>
          <w:rFonts w:cs="Arial"/>
        </w:rPr>
        <w:t>2</w:t>
      </w:r>
      <w:r w:rsidRPr="00A21888">
        <w:rPr>
          <w:rFonts w:cs="Arial"/>
        </w:rPr>
        <w:t xml:space="preserve"> uvrščenih</w:t>
      </w:r>
    </w:p>
    <w:p w14:paraId="4521A26C" w14:textId="5EDCDE67" w:rsidR="00563CE6" w:rsidRPr="00A21888" w:rsidRDefault="00563CE6" w:rsidP="00563CE6">
      <w:pPr>
        <w:tabs>
          <w:tab w:val="left" w:pos="1701"/>
        </w:tabs>
        <w:jc w:val="both"/>
        <w:rPr>
          <w:rFonts w:cs="Arial"/>
        </w:rPr>
      </w:pPr>
      <w:r w:rsidRPr="00A21888">
        <w:rPr>
          <w:rFonts w:cs="Arial"/>
        </w:rPr>
        <w:t>ml. EP</w:t>
      </w:r>
      <w:r w:rsidRPr="00A21888">
        <w:rPr>
          <w:rFonts w:cs="Arial"/>
        </w:rPr>
        <w:tab/>
        <w:t>osvojeno 1. do 16. mesto, če je to v prvi 1/</w:t>
      </w:r>
      <w:r w:rsidR="002B7421" w:rsidRPr="00A21888">
        <w:rPr>
          <w:rFonts w:cs="Arial"/>
        </w:rPr>
        <w:t>2</w:t>
      </w:r>
      <w:r w:rsidRPr="00A21888">
        <w:rPr>
          <w:rFonts w:cs="Arial"/>
        </w:rPr>
        <w:t xml:space="preserve"> uvrščenih</w:t>
      </w:r>
    </w:p>
    <w:p w14:paraId="26B139BE" w14:textId="1D82C17C" w:rsidR="003B234A" w:rsidRPr="00A21888" w:rsidRDefault="003B234A" w:rsidP="003B234A">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 če je to v prvi 1/3 uvrščenih</w:t>
      </w:r>
    </w:p>
    <w:p w14:paraId="78010084" w14:textId="54EB03FE" w:rsidR="00563CE6" w:rsidRPr="00A21888" w:rsidRDefault="00563CE6" w:rsidP="00563CE6">
      <w:pPr>
        <w:tabs>
          <w:tab w:val="left" w:pos="1701"/>
        </w:tabs>
        <w:jc w:val="both"/>
        <w:rPr>
          <w:rFonts w:cs="Arial"/>
        </w:rPr>
      </w:pPr>
      <w:r w:rsidRPr="00A21888">
        <w:rPr>
          <w:rFonts w:cs="Arial"/>
        </w:rPr>
        <w:t>MOI</w:t>
      </w:r>
      <w:r w:rsidRPr="00A21888">
        <w:rPr>
          <w:rFonts w:cs="Arial"/>
        </w:rPr>
        <w:tab/>
        <w:t>osvojeno 1. do 16. mesto, če je to v prvi 1/</w:t>
      </w:r>
      <w:r w:rsidR="002B7421" w:rsidRPr="00A21888">
        <w:rPr>
          <w:rFonts w:cs="Arial"/>
        </w:rPr>
        <w:t>2</w:t>
      </w:r>
      <w:r w:rsidRPr="00A21888">
        <w:rPr>
          <w:rFonts w:cs="Arial"/>
        </w:rPr>
        <w:t xml:space="preserve"> uvrščenih</w:t>
      </w:r>
    </w:p>
    <w:p w14:paraId="4960591C" w14:textId="570505C2" w:rsidR="00563CE6" w:rsidRPr="00A21888" w:rsidRDefault="00563CE6" w:rsidP="00563CE6">
      <w:pPr>
        <w:tabs>
          <w:tab w:val="left" w:pos="1701"/>
        </w:tabs>
        <w:jc w:val="both"/>
        <w:rPr>
          <w:rFonts w:cs="Arial"/>
        </w:rPr>
      </w:pPr>
      <w:r w:rsidRPr="00A21888">
        <w:rPr>
          <w:rFonts w:cs="Arial"/>
        </w:rPr>
        <w:t>OFEM</w:t>
      </w:r>
      <w:r w:rsidRPr="00A21888">
        <w:rPr>
          <w:rFonts w:cs="Arial"/>
        </w:rPr>
        <w:tab/>
        <w:t>osvojeno 1. do 8. mesto, če je to v prvi 1/</w:t>
      </w:r>
      <w:r w:rsidR="002B7421" w:rsidRPr="00A21888">
        <w:rPr>
          <w:rFonts w:cs="Arial"/>
        </w:rPr>
        <w:t>2</w:t>
      </w:r>
      <w:r w:rsidRPr="00A21888">
        <w:rPr>
          <w:rFonts w:cs="Arial"/>
        </w:rPr>
        <w:t xml:space="preserve"> uvrščenih</w:t>
      </w:r>
    </w:p>
    <w:p w14:paraId="1BE332F7" w14:textId="00AC7692" w:rsidR="00563CE6" w:rsidRPr="00A21888" w:rsidRDefault="00563CE6" w:rsidP="006A204E">
      <w:pPr>
        <w:tabs>
          <w:tab w:val="left" w:pos="1701"/>
        </w:tabs>
        <w:ind w:left="1695" w:hanging="1695"/>
        <w:jc w:val="both"/>
        <w:rPr>
          <w:rFonts w:cs="Arial"/>
        </w:rPr>
      </w:pPr>
      <w:r w:rsidRPr="00A21888">
        <w:rPr>
          <w:rFonts w:cs="Arial"/>
        </w:rPr>
        <w:tab/>
      </w:r>
      <w:r w:rsidR="00B718EE" w:rsidRPr="00A21888">
        <w:rPr>
          <w:rFonts w:cs="Arial"/>
        </w:rPr>
        <w:t>oz. najmanj 8. mesto</w:t>
      </w:r>
    </w:p>
    <w:p w14:paraId="7626EBC5" w14:textId="77777777" w:rsidR="00352EFD" w:rsidRPr="00A21888" w:rsidRDefault="00352EFD" w:rsidP="00352EFD">
      <w:pPr>
        <w:tabs>
          <w:tab w:val="left" w:pos="1701"/>
        </w:tabs>
        <w:jc w:val="both"/>
        <w:rPr>
          <w:rFonts w:cs="Arial"/>
        </w:rPr>
      </w:pPr>
      <w:r w:rsidRPr="00A21888">
        <w:rPr>
          <w:rFonts w:cs="Arial"/>
        </w:rPr>
        <w:lastRenderedPageBreak/>
        <w:t>OH</w:t>
      </w:r>
      <w:r w:rsidRPr="00A21888">
        <w:rPr>
          <w:rStyle w:val="Sprotnaopomba-sklic"/>
          <w:rFonts w:cs="Arial"/>
        </w:rPr>
        <w:footnoteReference w:id="62"/>
      </w:r>
      <w:r w:rsidRPr="00A21888">
        <w:rPr>
          <w:rFonts w:cs="Arial"/>
        </w:rPr>
        <w:tab/>
        <w:t>osvojeno 1. do 3. mesto</w:t>
      </w:r>
    </w:p>
    <w:p w14:paraId="4E2FCDB1" w14:textId="33A301BC" w:rsidR="00563CE6" w:rsidRPr="00A21888" w:rsidRDefault="00563CE6" w:rsidP="00563CE6">
      <w:pPr>
        <w:tabs>
          <w:tab w:val="left" w:pos="1701"/>
        </w:tabs>
        <w:ind w:left="1695" w:hanging="1695"/>
        <w:jc w:val="both"/>
        <w:rPr>
          <w:rFonts w:cs="Arial"/>
        </w:rPr>
      </w:pPr>
    </w:p>
    <w:p w14:paraId="1AF2D326" w14:textId="77777777" w:rsidR="00563CE6" w:rsidRPr="00A21888" w:rsidRDefault="00563CE6" w:rsidP="00563CE6">
      <w:pPr>
        <w:tabs>
          <w:tab w:val="left" w:pos="1701"/>
        </w:tabs>
        <w:ind w:left="1695" w:hanging="1695"/>
        <w:rPr>
          <w:rFonts w:cs="Arial"/>
          <w:b/>
          <w:i/>
        </w:rPr>
      </w:pPr>
      <w:r w:rsidRPr="00A21888">
        <w:rPr>
          <w:rFonts w:cs="Arial"/>
          <w:b/>
          <w:i/>
        </w:rPr>
        <w:t>Trajanje 1 leto</w:t>
      </w:r>
    </w:p>
    <w:p w14:paraId="13F48721" w14:textId="7AC875BC" w:rsidR="0014288B" w:rsidRDefault="0014288B" w:rsidP="0014288B">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uvrstitev od 65. do 100. mesta na končni rang lestvici sezone</w:t>
      </w:r>
    </w:p>
    <w:p w14:paraId="37628928" w14:textId="63CEEA04" w:rsidR="00563CE6" w:rsidRPr="00A21888" w:rsidRDefault="00563CE6" w:rsidP="00563CE6">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w:t>
      </w:r>
      <w:r w:rsidR="00143CD8" w:rsidRPr="00A21888">
        <w:rPr>
          <w:rFonts w:cs="Arial"/>
        </w:rPr>
        <w:t>2</w:t>
      </w:r>
      <w:r w:rsidRPr="00A21888">
        <w:rPr>
          <w:rFonts w:cs="Arial"/>
        </w:rPr>
        <w:t xml:space="preserve"> uvrščenih</w:t>
      </w:r>
    </w:p>
    <w:p w14:paraId="1BF99BDC" w14:textId="61F09B76" w:rsidR="00527EB4" w:rsidRPr="00A21888" w:rsidRDefault="003B234A" w:rsidP="00DD7C6B">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1/3 uvrščenih</w:t>
      </w:r>
    </w:p>
    <w:p w14:paraId="1CFFCCB7" w14:textId="77777777" w:rsidR="00914FBF" w:rsidRPr="00A21888" w:rsidRDefault="00914FBF" w:rsidP="00566654">
      <w:pPr>
        <w:tabs>
          <w:tab w:val="left" w:pos="1701"/>
        </w:tabs>
        <w:jc w:val="both"/>
        <w:rPr>
          <w:rFonts w:cs="Arial"/>
        </w:rPr>
      </w:pPr>
    </w:p>
    <w:p w14:paraId="6898E6E1" w14:textId="77777777" w:rsidR="00566654" w:rsidRPr="00A21888" w:rsidRDefault="00566654" w:rsidP="001069BC">
      <w:pPr>
        <w:tabs>
          <w:tab w:val="left" w:pos="1701"/>
        </w:tabs>
        <w:ind w:left="1695" w:hanging="1695"/>
        <w:jc w:val="both"/>
        <w:rPr>
          <w:rFonts w:cs="Arial"/>
        </w:rPr>
      </w:pPr>
      <w:r w:rsidRPr="00A21888">
        <w:rPr>
          <w:rFonts w:cs="Arial"/>
          <w:b/>
        </w:rPr>
        <w:t>Športnik državnega razreda</w:t>
      </w:r>
    </w:p>
    <w:p w14:paraId="4CDE2725" w14:textId="77777777" w:rsidR="00566654" w:rsidRPr="00A21888" w:rsidRDefault="00566654" w:rsidP="00566654">
      <w:pPr>
        <w:tabs>
          <w:tab w:val="left" w:pos="1701"/>
        </w:tabs>
        <w:jc w:val="both"/>
        <w:rPr>
          <w:rFonts w:cs="Arial"/>
        </w:rPr>
      </w:pPr>
    </w:p>
    <w:p w14:paraId="0F1F630D" w14:textId="2A9E88D0" w:rsidR="003521B2" w:rsidRPr="00A21888" w:rsidRDefault="00566654" w:rsidP="007B558A">
      <w:pPr>
        <w:tabs>
          <w:tab w:val="left" w:pos="1701"/>
        </w:tabs>
        <w:ind w:left="1695" w:hanging="1695"/>
        <w:jc w:val="both"/>
        <w:rPr>
          <w:rFonts w:cs="Arial"/>
        </w:rPr>
      </w:pPr>
      <w:r w:rsidRPr="00A21888">
        <w:rPr>
          <w:rFonts w:cs="Arial"/>
        </w:rPr>
        <w:t>MT</w:t>
      </w:r>
      <w:r w:rsidRPr="00A21888">
        <w:rPr>
          <w:rFonts w:cs="Arial"/>
        </w:rPr>
        <w:tab/>
      </w:r>
      <w:r w:rsidR="007B558A" w:rsidRPr="00A21888">
        <w:rPr>
          <w:rFonts w:cs="Arial"/>
        </w:rPr>
        <w:tab/>
      </w:r>
      <w:r w:rsidR="0010503F" w:rsidRPr="00A21888">
        <w:rPr>
          <w:rFonts w:cs="Arial"/>
        </w:rPr>
        <w:t xml:space="preserve">uvrstitev v prvo </w:t>
      </w:r>
      <w:r w:rsidR="00740BA4" w:rsidRPr="00A21888">
        <w:rPr>
          <w:rFonts w:cs="Arial"/>
        </w:rPr>
        <w:t>1/2</w:t>
      </w:r>
      <w:r w:rsidR="0010503F" w:rsidRPr="00A21888">
        <w:rPr>
          <w:rFonts w:cs="Arial"/>
        </w:rPr>
        <w:t xml:space="preserve"> </w:t>
      </w:r>
      <w:r w:rsidRPr="00A21888">
        <w:rPr>
          <w:rFonts w:cs="Arial"/>
        </w:rPr>
        <w:t>uvrščenih na uradnem mednarodnem tekmovanju, ki je v letnem koledarju Mednarodne kajakaške federacije (ICF ali ECA)</w:t>
      </w:r>
    </w:p>
    <w:p w14:paraId="22BF6309" w14:textId="567CDC61" w:rsidR="00566654" w:rsidRPr="00A21888" w:rsidRDefault="00566654" w:rsidP="001069BC">
      <w:pPr>
        <w:tabs>
          <w:tab w:val="left" w:pos="1701"/>
        </w:tabs>
        <w:ind w:left="1695" w:hanging="1695"/>
        <w:jc w:val="both"/>
        <w:rPr>
          <w:rFonts w:cs="Arial"/>
        </w:rPr>
      </w:pPr>
      <w:r w:rsidRPr="00A21888">
        <w:rPr>
          <w:rFonts w:cs="Arial"/>
        </w:rPr>
        <w:t>DP</w:t>
      </w:r>
      <w:r w:rsidRPr="00A21888">
        <w:rPr>
          <w:rFonts w:cs="Arial"/>
        </w:rPr>
        <w:tab/>
        <w:t xml:space="preserve">osvojeno 1. do </w:t>
      </w:r>
      <w:r w:rsidR="0010503F" w:rsidRPr="00A21888">
        <w:rPr>
          <w:rFonts w:cs="Arial"/>
        </w:rPr>
        <w:t>4</w:t>
      </w:r>
      <w:r w:rsidRPr="00A21888">
        <w:rPr>
          <w:rFonts w:cs="Arial"/>
        </w:rPr>
        <w:t>. mesto, če je to v prvi 1/3 uvrščenih</w:t>
      </w:r>
    </w:p>
    <w:p w14:paraId="7A55A64B" w14:textId="77777777" w:rsidR="00566654" w:rsidRPr="00A21888" w:rsidRDefault="00566654" w:rsidP="00566654">
      <w:pPr>
        <w:tabs>
          <w:tab w:val="left" w:pos="1701"/>
        </w:tabs>
        <w:jc w:val="both"/>
        <w:rPr>
          <w:rFonts w:cs="Arial"/>
        </w:rPr>
      </w:pPr>
    </w:p>
    <w:p w14:paraId="42D982B8" w14:textId="6547A81A" w:rsidR="00566654" w:rsidRPr="00A21888" w:rsidRDefault="00566654" w:rsidP="00566654">
      <w:pPr>
        <w:tabs>
          <w:tab w:val="left" w:pos="1701"/>
        </w:tabs>
        <w:jc w:val="both"/>
        <w:rPr>
          <w:rFonts w:cs="Arial"/>
        </w:rPr>
      </w:pPr>
      <w:r w:rsidRPr="00A21888">
        <w:rPr>
          <w:rFonts w:cs="Arial"/>
          <w:b/>
        </w:rPr>
        <w:t>Športnik mladinskega razreda</w:t>
      </w:r>
    </w:p>
    <w:p w14:paraId="2D78ABA1" w14:textId="77777777" w:rsidR="00566654" w:rsidRPr="00A21888" w:rsidRDefault="00566654" w:rsidP="00566654">
      <w:pPr>
        <w:tabs>
          <w:tab w:val="left" w:pos="1701"/>
        </w:tabs>
        <w:jc w:val="both"/>
        <w:rPr>
          <w:rFonts w:cs="Arial"/>
        </w:rPr>
      </w:pPr>
    </w:p>
    <w:p w14:paraId="095D10B7" w14:textId="767A8D7C" w:rsidR="00566654" w:rsidRPr="00A21888" w:rsidRDefault="00566654" w:rsidP="00566654">
      <w:pPr>
        <w:tabs>
          <w:tab w:val="left" w:pos="1701"/>
        </w:tabs>
        <w:ind w:left="1701" w:hanging="1701"/>
        <w:jc w:val="both"/>
        <w:rPr>
          <w:rFonts w:cs="Arial"/>
        </w:rPr>
      </w:pPr>
      <w:r w:rsidRPr="00A21888">
        <w:rPr>
          <w:rFonts w:cs="Arial"/>
        </w:rPr>
        <w:t>ml. MT</w:t>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kajakaške federacije (ICF ali ECA)</w:t>
      </w:r>
    </w:p>
    <w:p w14:paraId="6BAAE266" w14:textId="433C7ADC" w:rsidR="00566654" w:rsidRPr="00A21888" w:rsidRDefault="00563CE6" w:rsidP="006A204E">
      <w:pPr>
        <w:tabs>
          <w:tab w:val="left" w:pos="1701"/>
        </w:tabs>
        <w:jc w:val="both"/>
        <w:rPr>
          <w:rFonts w:cs="Arial"/>
        </w:rPr>
      </w:pPr>
      <w:r w:rsidRPr="00A21888">
        <w:rPr>
          <w:rFonts w:cs="Arial"/>
        </w:rPr>
        <w:t>ml. DP</w:t>
      </w:r>
      <w:r w:rsidRPr="00A21888">
        <w:rPr>
          <w:rFonts w:cs="Arial"/>
        </w:rPr>
        <w:tab/>
        <w:t>osvojeno 1. do 8</w:t>
      </w:r>
      <w:r w:rsidR="00566654" w:rsidRPr="00A21888">
        <w:rPr>
          <w:rFonts w:cs="Arial"/>
        </w:rPr>
        <w:t>. mesto, če je to v prvi 1/3 uvrščenih</w:t>
      </w:r>
    </w:p>
    <w:p w14:paraId="15BC52ED" w14:textId="77777777" w:rsidR="00E63486" w:rsidRPr="00A21888" w:rsidRDefault="00566654" w:rsidP="0019202F">
      <w:pPr>
        <w:pStyle w:val="Naslov2"/>
      </w:pPr>
      <w:r w:rsidRPr="00A21888">
        <w:br w:type="page"/>
      </w:r>
      <w:bookmarkStart w:id="334" w:name="_Toc94536001"/>
      <w:r w:rsidR="0071173F" w:rsidRPr="00A21888">
        <w:lastRenderedPageBreak/>
        <w:t xml:space="preserve">KAJAK KANU </w:t>
      </w:r>
      <w:r w:rsidR="00E03F83" w:rsidRPr="00A21888">
        <w:t>-</w:t>
      </w:r>
      <w:r w:rsidR="0071173F" w:rsidRPr="00A21888">
        <w:t xml:space="preserve"> MARATON</w:t>
      </w:r>
      <w:bookmarkEnd w:id="334"/>
    </w:p>
    <w:p w14:paraId="6C50E966" w14:textId="77777777" w:rsidR="0071173F" w:rsidRPr="00A21888" w:rsidRDefault="0071173F" w:rsidP="00E63486">
      <w:pPr>
        <w:tabs>
          <w:tab w:val="left" w:pos="1701"/>
        </w:tabs>
        <w:jc w:val="both"/>
        <w:rPr>
          <w:rFonts w:cs="Arial"/>
          <w:b/>
          <w:szCs w:val="24"/>
        </w:rPr>
      </w:pPr>
      <w:r w:rsidRPr="00A21888">
        <w:rPr>
          <w:rFonts w:cs="Arial"/>
          <w:b/>
          <w:szCs w:val="24"/>
        </w:rPr>
        <w:t>Športnik svetovnega razreda</w:t>
      </w:r>
    </w:p>
    <w:p w14:paraId="7716D993" w14:textId="77777777" w:rsidR="0071173F" w:rsidRPr="00A21888" w:rsidRDefault="0071173F" w:rsidP="0071173F">
      <w:pPr>
        <w:tabs>
          <w:tab w:val="left" w:pos="2550"/>
        </w:tabs>
        <w:rPr>
          <w:rFonts w:cs="Arial"/>
          <w:b/>
          <w:i/>
          <w:szCs w:val="24"/>
        </w:rPr>
      </w:pPr>
    </w:p>
    <w:p w14:paraId="42A5CF6B" w14:textId="77777777" w:rsidR="0071173F" w:rsidRPr="00A21888" w:rsidRDefault="0071173F" w:rsidP="0071173F">
      <w:pPr>
        <w:tabs>
          <w:tab w:val="left" w:pos="1701"/>
        </w:tabs>
        <w:rPr>
          <w:rFonts w:cs="Arial"/>
          <w:i/>
          <w:szCs w:val="24"/>
        </w:rPr>
      </w:pPr>
      <w:r w:rsidRPr="00A21888">
        <w:rPr>
          <w:rFonts w:cs="Arial"/>
          <w:b/>
          <w:i/>
          <w:szCs w:val="24"/>
        </w:rPr>
        <w:t>Trajanje 4 leta</w:t>
      </w:r>
    </w:p>
    <w:p w14:paraId="6E130ED0" w14:textId="77777777" w:rsidR="0071173F" w:rsidRPr="00A21888" w:rsidRDefault="0071173F" w:rsidP="0071173F">
      <w:pPr>
        <w:tabs>
          <w:tab w:val="left" w:pos="1701"/>
        </w:tabs>
        <w:rPr>
          <w:rFonts w:cs="Arial"/>
          <w:szCs w:val="24"/>
        </w:rPr>
      </w:pPr>
      <w:r w:rsidRPr="00A21888">
        <w:rPr>
          <w:rFonts w:cs="Arial"/>
          <w:szCs w:val="24"/>
        </w:rPr>
        <w:t>SVI</w:t>
      </w:r>
      <w:r w:rsidRPr="00A21888">
        <w:rPr>
          <w:rFonts w:cs="Arial"/>
          <w:szCs w:val="24"/>
        </w:rPr>
        <w:tab/>
        <w:t>osvojeno 1. mesto</w:t>
      </w:r>
    </w:p>
    <w:p w14:paraId="6C2C44AF" w14:textId="77777777" w:rsidR="0071173F" w:rsidRPr="00A21888" w:rsidRDefault="0071173F" w:rsidP="0071173F">
      <w:pPr>
        <w:tabs>
          <w:tab w:val="left" w:pos="1701"/>
        </w:tabs>
        <w:rPr>
          <w:rFonts w:cs="Arial"/>
          <w:szCs w:val="24"/>
        </w:rPr>
      </w:pPr>
    </w:p>
    <w:p w14:paraId="7953E8FA" w14:textId="77777777" w:rsidR="0071173F" w:rsidRPr="00A21888" w:rsidRDefault="0071173F" w:rsidP="0071173F">
      <w:pPr>
        <w:tabs>
          <w:tab w:val="left" w:pos="1701"/>
        </w:tabs>
        <w:rPr>
          <w:rFonts w:cs="Arial"/>
          <w:b/>
          <w:i/>
          <w:szCs w:val="24"/>
        </w:rPr>
      </w:pPr>
      <w:r w:rsidRPr="00A21888">
        <w:rPr>
          <w:rFonts w:cs="Arial"/>
          <w:b/>
          <w:i/>
          <w:szCs w:val="24"/>
        </w:rPr>
        <w:t>Trajanje 2 leti</w:t>
      </w:r>
    </w:p>
    <w:p w14:paraId="231DC552" w14:textId="77777777" w:rsidR="0071173F" w:rsidRPr="00A21888" w:rsidRDefault="0071173F" w:rsidP="0071173F">
      <w:pPr>
        <w:tabs>
          <w:tab w:val="left" w:pos="1701"/>
        </w:tabs>
        <w:rPr>
          <w:rFonts w:cs="Arial"/>
          <w:szCs w:val="24"/>
        </w:rPr>
      </w:pPr>
      <w:r w:rsidRPr="00A21888">
        <w:rPr>
          <w:rFonts w:cs="Arial"/>
          <w:szCs w:val="24"/>
        </w:rPr>
        <w:t>SVI</w:t>
      </w:r>
      <w:r w:rsidRPr="00A21888">
        <w:rPr>
          <w:rFonts w:cs="Arial"/>
          <w:szCs w:val="24"/>
        </w:rPr>
        <w:tab/>
        <w:t>osvojeno 2. do 3. mesto</w:t>
      </w:r>
    </w:p>
    <w:p w14:paraId="48279010" w14:textId="77777777" w:rsidR="004E292B" w:rsidRPr="00A21888" w:rsidRDefault="004E292B" w:rsidP="004E292B">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30CE9546" w14:textId="77777777" w:rsidR="004E292B" w:rsidRPr="00A21888" w:rsidRDefault="004E292B" w:rsidP="004E292B">
      <w:pPr>
        <w:tabs>
          <w:tab w:val="left" w:pos="1701"/>
        </w:tabs>
        <w:rPr>
          <w:rFonts w:cs="Arial"/>
        </w:rPr>
      </w:pPr>
      <w:r w:rsidRPr="00A21888">
        <w:rPr>
          <w:rFonts w:cs="Arial"/>
        </w:rPr>
        <w:tab/>
        <w:t>osvojeno 1. mesto za dvojce in ekipe</w:t>
      </w:r>
    </w:p>
    <w:p w14:paraId="004161A5" w14:textId="77777777" w:rsidR="004E292B" w:rsidRPr="00A21888" w:rsidRDefault="004E292B" w:rsidP="004E292B">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674BA7CB" w14:textId="77777777" w:rsidR="00E02803" w:rsidRPr="00A21888" w:rsidRDefault="00E02803" w:rsidP="0071173F">
      <w:pPr>
        <w:tabs>
          <w:tab w:val="left" w:pos="1701"/>
        </w:tabs>
        <w:rPr>
          <w:rFonts w:cs="Arial"/>
          <w:b/>
          <w:szCs w:val="24"/>
        </w:rPr>
      </w:pPr>
    </w:p>
    <w:p w14:paraId="5C710112" w14:textId="77777777" w:rsidR="0071173F" w:rsidRPr="00A21888" w:rsidRDefault="0071173F" w:rsidP="0071173F">
      <w:pPr>
        <w:tabs>
          <w:tab w:val="left" w:pos="1701"/>
        </w:tabs>
        <w:rPr>
          <w:rFonts w:cs="Arial"/>
          <w:b/>
          <w:szCs w:val="24"/>
        </w:rPr>
      </w:pPr>
      <w:r w:rsidRPr="00A21888">
        <w:rPr>
          <w:rFonts w:cs="Arial"/>
          <w:b/>
          <w:szCs w:val="24"/>
        </w:rPr>
        <w:t>Športnik mednarodnega razreda</w:t>
      </w:r>
    </w:p>
    <w:p w14:paraId="7642EE18" w14:textId="77777777" w:rsidR="0071173F" w:rsidRPr="00A21888" w:rsidRDefault="0071173F" w:rsidP="0071173F">
      <w:pPr>
        <w:tabs>
          <w:tab w:val="left" w:pos="1701"/>
        </w:tabs>
        <w:ind w:firstLine="708"/>
        <w:rPr>
          <w:rFonts w:cs="Arial"/>
          <w:b/>
          <w:i/>
          <w:szCs w:val="24"/>
        </w:rPr>
      </w:pPr>
      <w:r w:rsidRPr="00A21888">
        <w:rPr>
          <w:rFonts w:cs="Arial"/>
          <w:b/>
          <w:i/>
          <w:szCs w:val="24"/>
        </w:rPr>
        <w:tab/>
      </w:r>
    </w:p>
    <w:p w14:paraId="00B517C4" w14:textId="77777777" w:rsidR="0071173F" w:rsidRPr="00A21888" w:rsidRDefault="0071173F" w:rsidP="0071173F">
      <w:pPr>
        <w:tabs>
          <w:tab w:val="left" w:pos="1701"/>
        </w:tabs>
        <w:rPr>
          <w:rFonts w:cs="Arial"/>
          <w:b/>
          <w:i/>
          <w:szCs w:val="24"/>
        </w:rPr>
      </w:pPr>
      <w:r w:rsidRPr="00A21888">
        <w:rPr>
          <w:rFonts w:cs="Arial"/>
          <w:b/>
          <w:i/>
          <w:szCs w:val="24"/>
        </w:rPr>
        <w:t>Trajanje 2 leti</w:t>
      </w:r>
    </w:p>
    <w:p w14:paraId="3E5D7639" w14:textId="77777777" w:rsidR="0071173F" w:rsidRPr="00A21888" w:rsidRDefault="0071173F" w:rsidP="0071173F">
      <w:pPr>
        <w:tabs>
          <w:tab w:val="left" w:pos="1701"/>
        </w:tabs>
        <w:ind w:left="1695" w:hanging="1695"/>
        <w:rPr>
          <w:rFonts w:cs="Arial"/>
          <w:szCs w:val="24"/>
        </w:rPr>
      </w:pPr>
      <w:r w:rsidRPr="00A21888">
        <w:rPr>
          <w:rFonts w:cs="Arial"/>
          <w:szCs w:val="24"/>
        </w:rPr>
        <w:t>SVI</w:t>
      </w:r>
      <w:r w:rsidRPr="00A21888">
        <w:rPr>
          <w:rFonts w:cs="Arial"/>
          <w:szCs w:val="24"/>
        </w:rPr>
        <w:tab/>
      </w:r>
      <w:r w:rsidRPr="00A21888">
        <w:rPr>
          <w:rFonts w:cs="Arial"/>
          <w:szCs w:val="24"/>
        </w:rPr>
        <w:tab/>
        <w:t>osvojeno 4. do 8. mesto, če je to v prvi 1/3 uvrščenih</w:t>
      </w:r>
    </w:p>
    <w:p w14:paraId="228D2F25" w14:textId="77777777" w:rsidR="00D347E7" w:rsidRPr="00A21888" w:rsidRDefault="00D347E7" w:rsidP="0071173F">
      <w:pPr>
        <w:tabs>
          <w:tab w:val="left" w:pos="1701"/>
        </w:tabs>
        <w:ind w:left="1695" w:hanging="1695"/>
        <w:rPr>
          <w:rFonts w:cs="Arial"/>
          <w:szCs w:val="24"/>
        </w:rPr>
      </w:pPr>
    </w:p>
    <w:p w14:paraId="1D56537E" w14:textId="77777777" w:rsidR="0071173F" w:rsidRPr="00A21888" w:rsidRDefault="0071173F" w:rsidP="0071173F">
      <w:pPr>
        <w:tabs>
          <w:tab w:val="left" w:pos="1701"/>
        </w:tabs>
        <w:rPr>
          <w:rFonts w:cs="Arial"/>
          <w:b/>
          <w:i/>
          <w:szCs w:val="24"/>
        </w:rPr>
      </w:pPr>
      <w:r w:rsidRPr="00A21888">
        <w:rPr>
          <w:rFonts w:cs="Arial"/>
          <w:b/>
          <w:i/>
          <w:szCs w:val="24"/>
        </w:rPr>
        <w:t>Trajanje 1 leto</w:t>
      </w:r>
    </w:p>
    <w:p w14:paraId="13CDD355" w14:textId="77777777" w:rsidR="004E292B" w:rsidRPr="00A21888" w:rsidRDefault="004E292B" w:rsidP="004E292B">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5A310D17" w14:textId="77777777" w:rsidR="004E292B" w:rsidRPr="00A21888" w:rsidRDefault="004E292B" w:rsidP="004E292B">
      <w:pPr>
        <w:tabs>
          <w:tab w:val="left" w:pos="1701"/>
        </w:tabs>
        <w:ind w:left="1695" w:hanging="1695"/>
        <w:jc w:val="both"/>
        <w:rPr>
          <w:rFonts w:cs="Arial"/>
        </w:rPr>
      </w:pPr>
      <w:r w:rsidRPr="00A21888">
        <w:rPr>
          <w:rFonts w:cs="Arial"/>
        </w:rPr>
        <w:tab/>
        <w:t>osvojeno 2. do 4. mesto za dvojce in ekipe, če je to v prvi 1/3 uvrščenih</w:t>
      </w:r>
    </w:p>
    <w:p w14:paraId="26D00173" w14:textId="77777777" w:rsidR="004E292B" w:rsidRPr="00A21888" w:rsidRDefault="004E292B" w:rsidP="004E292B">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14D4674E" w14:textId="77777777" w:rsidR="004E292B" w:rsidRPr="00A21888" w:rsidRDefault="004E292B" w:rsidP="004E292B">
      <w:pPr>
        <w:tabs>
          <w:tab w:val="left" w:pos="1701"/>
        </w:tabs>
        <w:jc w:val="both"/>
        <w:rPr>
          <w:rFonts w:cs="Arial"/>
        </w:rPr>
      </w:pPr>
      <w:r w:rsidRPr="00A21888">
        <w:rPr>
          <w:rFonts w:cs="Arial"/>
        </w:rPr>
        <w:tab/>
      </w:r>
      <w:r w:rsidRPr="00A21888">
        <w:rPr>
          <w:rFonts w:cs="Arial"/>
          <w:szCs w:val="24"/>
        </w:rPr>
        <w:t>osvojeno 1. do 2 .mesto</w:t>
      </w:r>
      <w:r w:rsidRPr="00A21888">
        <w:rPr>
          <w:rFonts w:cs="Arial"/>
        </w:rPr>
        <w:t xml:space="preserve"> za dvojce in ekipe</w:t>
      </w:r>
    </w:p>
    <w:p w14:paraId="338BDC99" w14:textId="5692CB1A" w:rsidR="0071173F" w:rsidRPr="00A21888" w:rsidRDefault="0071173F" w:rsidP="0071173F">
      <w:pPr>
        <w:tabs>
          <w:tab w:val="left" w:pos="1701"/>
        </w:tabs>
        <w:ind w:left="1695" w:hanging="1695"/>
        <w:rPr>
          <w:rFonts w:cs="Arial"/>
          <w:szCs w:val="24"/>
        </w:rPr>
      </w:pPr>
      <w:r w:rsidRPr="00A21888">
        <w:rPr>
          <w:rFonts w:cs="Arial"/>
          <w:szCs w:val="24"/>
        </w:rPr>
        <w:t>SVI</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 </w:t>
      </w:r>
    </w:p>
    <w:p w14:paraId="179ABB71" w14:textId="77777777" w:rsidR="009B7BC7" w:rsidRPr="00A21888" w:rsidRDefault="009B7BC7" w:rsidP="009C65B0">
      <w:pPr>
        <w:tabs>
          <w:tab w:val="left" w:pos="1701"/>
        </w:tabs>
        <w:ind w:left="1695" w:hanging="1695"/>
        <w:jc w:val="both"/>
        <w:rPr>
          <w:rFonts w:cs="Arial"/>
        </w:rPr>
      </w:pPr>
    </w:p>
    <w:p w14:paraId="26159A12" w14:textId="77777777" w:rsidR="0071173F" w:rsidRPr="00A21888" w:rsidRDefault="0071173F" w:rsidP="0071173F">
      <w:pPr>
        <w:tabs>
          <w:tab w:val="left" w:pos="1701"/>
        </w:tabs>
        <w:rPr>
          <w:rFonts w:cs="Arial"/>
          <w:b/>
          <w:szCs w:val="24"/>
        </w:rPr>
      </w:pPr>
      <w:r w:rsidRPr="00A21888">
        <w:rPr>
          <w:rFonts w:cs="Arial"/>
          <w:b/>
          <w:szCs w:val="24"/>
        </w:rPr>
        <w:t>Športnik perspektivnega razreda</w:t>
      </w:r>
    </w:p>
    <w:p w14:paraId="25C46AF9" w14:textId="77777777" w:rsidR="0071173F" w:rsidRPr="00A21888" w:rsidRDefault="0071173F" w:rsidP="0071173F">
      <w:pPr>
        <w:tabs>
          <w:tab w:val="left" w:pos="1701"/>
        </w:tabs>
        <w:rPr>
          <w:rFonts w:cs="Arial"/>
          <w:b/>
          <w:i/>
          <w:szCs w:val="24"/>
        </w:rPr>
      </w:pPr>
    </w:p>
    <w:p w14:paraId="7B48A267" w14:textId="77777777" w:rsidR="0071173F" w:rsidRPr="00A21888" w:rsidRDefault="0071173F" w:rsidP="0071173F">
      <w:pPr>
        <w:tabs>
          <w:tab w:val="left" w:pos="1701"/>
        </w:tabs>
        <w:rPr>
          <w:rFonts w:cs="Arial"/>
          <w:b/>
          <w:i/>
          <w:szCs w:val="24"/>
        </w:rPr>
      </w:pPr>
      <w:r w:rsidRPr="00A21888">
        <w:rPr>
          <w:rFonts w:cs="Arial"/>
          <w:b/>
          <w:i/>
          <w:szCs w:val="24"/>
        </w:rPr>
        <w:t>Trajanje 2 leti</w:t>
      </w:r>
    </w:p>
    <w:p w14:paraId="2C8B425B" w14:textId="77777777" w:rsidR="004E292B" w:rsidRPr="00A21888" w:rsidRDefault="004E292B" w:rsidP="004E292B">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757D5720" w14:textId="77777777" w:rsidR="004E292B" w:rsidRPr="00A21888" w:rsidRDefault="004E292B" w:rsidP="004E292B">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64845E0F" w14:textId="042BD2E5" w:rsidR="004E292B" w:rsidRPr="00A21888" w:rsidRDefault="004E292B" w:rsidP="004E292B">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F952B4" w:rsidRPr="00A21888">
        <w:rPr>
          <w:rFonts w:cs="Arial"/>
        </w:rPr>
        <w:tab/>
      </w:r>
      <w:r w:rsidRPr="00A21888">
        <w:rPr>
          <w:rFonts w:cs="Arial"/>
        </w:rPr>
        <w:t>osvojeno 1. do 16. mesto, če je to v prvi 1/3 uvrščenih</w:t>
      </w:r>
    </w:p>
    <w:p w14:paraId="451953F8" w14:textId="77777777" w:rsidR="004E292B" w:rsidRPr="00A21888" w:rsidRDefault="004E292B" w:rsidP="004E292B">
      <w:pPr>
        <w:tabs>
          <w:tab w:val="left" w:pos="1701"/>
        </w:tabs>
        <w:ind w:left="1701"/>
        <w:jc w:val="both"/>
        <w:rPr>
          <w:rFonts w:cs="Arial"/>
        </w:rPr>
      </w:pPr>
      <w:r w:rsidRPr="00A21888">
        <w:rPr>
          <w:rFonts w:cs="Arial"/>
        </w:rPr>
        <w:t>osvojeno 1. do 8. mesto za dvojce in ekipe, če je to v prvi 1/3 uvrščenih</w:t>
      </w:r>
    </w:p>
    <w:p w14:paraId="77B727DC" w14:textId="77777777" w:rsidR="004E292B" w:rsidRPr="00A21888" w:rsidRDefault="004E292B" w:rsidP="004E292B">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 če je to v prvi 1/3 uvrščenih</w:t>
      </w:r>
    </w:p>
    <w:p w14:paraId="488109CC" w14:textId="77777777" w:rsidR="004E292B" w:rsidRPr="00A21888" w:rsidRDefault="004E292B" w:rsidP="004E292B">
      <w:pPr>
        <w:tabs>
          <w:tab w:val="left" w:pos="1701"/>
        </w:tabs>
        <w:jc w:val="both"/>
        <w:rPr>
          <w:rFonts w:cs="Arial"/>
        </w:rPr>
      </w:pPr>
      <w:r w:rsidRPr="00A21888">
        <w:rPr>
          <w:rFonts w:cs="Arial"/>
        </w:rPr>
        <w:tab/>
        <w:t>osvojeno 1. do 2. mesto za dvojce in ekipe</w:t>
      </w:r>
    </w:p>
    <w:p w14:paraId="1961C016" w14:textId="77777777" w:rsidR="004E292B" w:rsidRPr="00A21888" w:rsidRDefault="004E292B" w:rsidP="004E292B">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5612D1D3" w14:textId="77777777" w:rsidR="004E292B" w:rsidRPr="00A21888" w:rsidRDefault="004E292B" w:rsidP="004E292B">
      <w:pPr>
        <w:tabs>
          <w:tab w:val="left" w:pos="1701"/>
        </w:tabs>
        <w:ind w:left="1695"/>
        <w:jc w:val="both"/>
        <w:rPr>
          <w:rFonts w:cs="Arial"/>
        </w:rPr>
      </w:pPr>
      <w:r w:rsidRPr="00A21888">
        <w:rPr>
          <w:rFonts w:cs="Arial"/>
        </w:rPr>
        <w:tab/>
        <w:t>osvojeno 1. do 4. mesto za dvojce in ekipe, če je to v prvi 1/3 uvrščenih</w:t>
      </w:r>
    </w:p>
    <w:p w14:paraId="2B087095" w14:textId="77777777" w:rsidR="004E292B" w:rsidRPr="00A21888" w:rsidRDefault="004E292B" w:rsidP="004E292B">
      <w:pPr>
        <w:tabs>
          <w:tab w:val="left" w:pos="1701"/>
        </w:tabs>
        <w:ind w:left="1695" w:hanging="1695"/>
        <w:jc w:val="both"/>
        <w:rPr>
          <w:rFonts w:cs="Arial"/>
        </w:rPr>
      </w:pPr>
    </w:p>
    <w:p w14:paraId="7DD3D14D" w14:textId="77777777" w:rsidR="004E292B" w:rsidRPr="00A21888" w:rsidRDefault="004E292B" w:rsidP="004E292B">
      <w:pPr>
        <w:tabs>
          <w:tab w:val="left" w:pos="1701"/>
        </w:tabs>
        <w:ind w:left="1695" w:hanging="1695"/>
        <w:rPr>
          <w:rFonts w:cs="Arial"/>
          <w:b/>
          <w:i/>
        </w:rPr>
      </w:pPr>
      <w:r w:rsidRPr="00A21888">
        <w:rPr>
          <w:rFonts w:cs="Arial"/>
          <w:b/>
          <w:i/>
        </w:rPr>
        <w:t>Trajanje 1 leto</w:t>
      </w:r>
    </w:p>
    <w:p w14:paraId="42117A9F" w14:textId="77777777" w:rsidR="004E292B" w:rsidRPr="00A21888" w:rsidRDefault="004E292B" w:rsidP="004E292B">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1/3 uvrščenih</w:t>
      </w:r>
    </w:p>
    <w:p w14:paraId="339A0526" w14:textId="77777777" w:rsidR="004E292B" w:rsidRPr="00A21888" w:rsidRDefault="004E292B" w:rsidP="004E292B">
      <w:pPr>
        <w:tabs>
          <w:tab w:val="left" w:pos="1701"/>
        </w:tabs>
        <w:ind w:left="1695" w:hanging="1695"/>
        <w:jc w:val="both"/>
        <w:rPr>
          <w:rFonts w:cs="Arial"/>
        </w:rPr>
      </w:pPr>
      <w:r w:rsidRPr="00A21888">
        <w:rPr>
          <w:rFonts w:cs="Arial"/>
        </w:rPr>
        <w:tab/>
        <w:t>osvojeno 3. do 4. mesto za dvojce in ekipe, če je to v prvi 1/3 uvrščenih</w:t>
      </w:r>
    </w:p>
    <w:p w14:paraId="36C43F0C" w14:textId="77777777" w:rsidR="00034C9A" w:rsidRPr="00A21888" w:rsidRDefault="00034C9A" w:rsidP="009C65B0">
      <w:pPr>
        <w:tabs>
          <w:tab w:val="left" w:pos="1701"/>
        </w:tabs>
        <w:jc w:val="both"/>
        <w:rPr>
          <w:rFonts w:cs="Arial"/>
          <w:b/>
        </w:rPr>
      </w:pPr>
    </w:p>
    <w:p w14:paraId="21B38AB3" w14:textId="77777777" w:rsidR="009B7BC7" w:rsidRPr="00A21888" w:rsidRDefault="009B7BC7" w:rsidP="009C65B0">
      <w:pPr>
        <w:tabs>
          <w:tab w:val="left" w:pos="1701"/>
        </w:tabs>
        <w:jc w:val="both"/>
        <w:rPr>
          <w:rFonts w:cs="Arial"/>
        </w:rPr>
      </w:pPr>
      <w:r w:rsidRPr="00A21888">
        <w:rPr>
          <w:rFonts w:cs="Arial"/>
          <w:b/>
        </w:rPr>
        <w:t>Športnik državnega razreda</w:t>
      </w:r>
    </w:p>
    <w:p w14:paraId="7FDCB89C" w14:textId="77777777" w:rsidR="009B7BC7" w:rsidRPr="00A21888" w:rsidRDefault="009B7BC7" w:rsidP="009C65B0">
      <w:pPr>
        <w:tabs>
          <w:tab w:val="left" w:pos="1701"/>
        </w:tabs>
        <w:jc w:val="both"/>
        <w:rPr>
          <w:rFonts w:cs="Arial"/>
        </w:rPr>
      </w:pPr>
    </w:p>
    <w:p w14:paraId="605CD972" w14:textId="05B4C1AD" w:rsidR="00541B46" w:rsidRPr="00A21888" w:rsidRDefault="00541B46" w:rsidP="007C250B">
      <w:pPr>
        <w:tabs>
          <w:tab w:val="left" w:pos="1701"/>
        </w:tabs>
        <w:ind w:left="1695" w:hanging="1695"/>
        <w:jc w:val="both"/>
        <w:rPr>
          <w:rFonts w:cs="Arial"/>
        </w:rPr>
      </w:pPr>
      <w:r w:rsidRPr="00A21888">
        <w:rPr>
          <w:rFonts w:cs="Arial"/>
        </w:rPr>
        <w:t>SVI</w:t>
      </w:r>
      <w:r w:rsidR="001E7144" w:rsidRPr="00A21888">
        <w:rPr>
          <w:rFonts w:cs="Arial"/>
        </w:rPr>
        <w:tab/>
      </w:r>
      <w:r w:rsidR="00D239BB" w:rsidRPr="00A21888">
        <w:rPr>
          <w:rFonts w:cs="Arial"/>
        </w:rPr>
        <w:t>uvrstitev v prve 3/4</w:t>
      </w:r>
      <w:r w:rsidR="00DE710A" w:rsidRPr="00A21888">
        <w:rPr>
          <w:rFonts w:cs="Arial"/>
        </w:rPr>
        <w:t xml:space="preserve"> uvrščenih</w:t>
      </w:r>
    </w:p>
    <w:p w14:paraId="51A332BB" w14:textId="211029A5" w:rsidR="009B7BC7" w:rsidRPr="00A21888" w:rsidRDefault="009B7BC7" w:rsidP="009C65B0">
      <w:pPr>
        <w:tabs>
          <w:tab w:val="left" w:pos="1701"/>
        </w:tabs>
        <w:ind w:left="1695" w:hanging="1695"/>
        <w:jc w:val="both"/>
        <w:rPr>
          <w:rFonts w:cs="Arial"/>
        </w:rPr>
      </w:pPr>
      <w:r w:rsidRPr="00A21888">
        <w:rPr>
          <w:rFonts w:cs="Arial"/>
        </w:rPr>
        <w:t>SP, EP</w:t>
      </w:r>
      <w:r w:rsidR="00E778FE" w:rsidRPr="00A21888">
        <w:rPr>
          <w:rFonts w:cs="Arial"/>
        </w:rPr>
        <w:t xml:space="preserve"> </w:t>
      </w:r>
      <w:proofErr w:type="spellStart"/>
      <w:r w:rsidR="00E778FE" w:rsidRPr="00A21888">
        <w:rPr>
          <w:rFonts w:cs="Arial"/>
        </w:rPr>
        <w:t>neol</w:t>
      </w:r>
      <w:proofErr w:type="spellEnd"/>
      <w:r w:rsidRPr="00A21888">
        <w:rPr>
          <w:rFonts w:cs="Arial"/>
        </w:rPr>
        <w:tab/>
      </w:r>
      <w:r w:rsidR="00DE710A" w:rsidRPr="00A21888">
        <w:rPr>
          <w:rFonts w:cs="Arial"/>
        </w:rPr>
        <w:t xml:space="preserve">uvrstitev v prvo 1/2 uvrščenih </w:t>
      </w:r>
    </w:p>
    <w:p w14:paraId="7CDE05B9" w14:textId="30B0E375" w:rsidR="009B7BC7" w:rsidRPr="00A21888" w:rsidRDefault="009B7BC7" w:rsidP="009C65B0">
      <w:pPr>
        <w:tabs>
          <w:tab w:val="left" w:pos="1701"/>
        </w:tabs>
        <w:ind w:left="1695" w:hanging="1695"/>
        <w:jc w:val="both"/>
        <w:rPr>
          <w:rFonts w:cs="Arial"/>
        </w:rPr>
      </w:pPr>
      <w:r w:rsidRPr="00A21888">
        <w:rPr>
          <w:rFonts w:cs="Arial"/>
        </w:rPr>
        <w:t>MT</w:t>
      </w:r>
      <w:r w:rsidRPr="00A21888">
        <w:rPr>
          <w:rFonts w:cs="Arial"/>
        </w:rPr>
        <w:tab/>
        <w:t xml:space="preserve">uvrstitev v </w:t>
      </w:r>
      <w:r w:rsidR="00243915" w:rsidRPr="00A21888">
        <w:rPr>
          <w:rFonts w:cs="Arial"/>
        </w:rPr>
        <w:t xml:space="preserve">prvo </w:t>
      </w:r>
      <w:r w:rsidR="00740BA4" w:rsidRPr="00A21888">
        <w:rPr>
          <w:rFonts w:cs="Arial"/>
        </w:rPr>
        <w:t>1/3</w:t>
      </w:r>
      <w:r w:rsidR="00243915" w:rsidRPr="00A21888">
        <w:rPr>
          <w:rFonts w:cs="Arial"/>
        </w:rPr>
        <w:t xml:space="preserve"> </w:t>
      </w:r>
      <w:r w:rsidRPr="00A21888">
        <w:rPr>
          <w:rFonts w:cs="Arial"/>
        </w:rPr>
        <w:t>uvrščenih na uradnem mednarodnem tekmovanju, ki je v letnem koledarju Mednarodne kajakaške federacije (ICF ali ECA)</w:t>
      </w:r>
    </w:p>
    <w:p w14:paraId="6C8E8995" w14:textId="77777777" w:rsidR="009B7BC7" w:rsidRPr="00A21888" w:rsidRDefault="009B7BC7" w:rsidP="009C65B0">
      <w:pPr>
        <w:tabs>
          <w:tab w:val="left" w:pos="1701"/>
        </w:tabs>
        <w:jc w:val="both"/>
        <w:rPr>
          <w:rFonts w:cs="Arial"/>
        </w:rPr>
      </w:pPr>
      <w:r w:rsidRPr="00A21888">
        <w:rPr>
          <w:rFonts w:cs="Arial"/>
        </w:rPr>
        <w:t>DP</w:t>
      </w:r>
      <w:r w:rsidRPr="00A21888">
        <w:rPr>
          <w:rFonts w:cs="Arial"/>
        </w:rPr>
        <w:tab/>
        <w:t>osvojeno 1. do 3. mesto, če je to v prvi 1/3 uvrščenih</w:t>
      </w:r>
    </w:p>
    <w:p w14:paraId="3341113D" w14:textId="77777777" w:rsidR="004E292B" w:rsidRPr="00A21888" w:rsidRDefault="004E292B" w:rsidP="009C65B0">
      <w:pPr>
        <w:tabs>
          <w:tab w:val="left" w:pos="1701"/>
        </w:tabs>
        <w:jc w:val="both"/>
        <w:rPr>
          <w:rFonts w:cs="Arial"/>
        </w:rPr>
      </w:pPr>
      <w:r w:rsidRPr="00A21888">
        <w:rPr>
          <w:rFonts w:cs="Arial"/>
        </w:rPr>
        <w:tab/>
        <w:t xml:space="preserve">osvojeno 1. mesto za </w:t>
      </w:r>
      <w:r w:rsidR="00730A38" w:rsidRPr="00A21888">
        <w:rPr>
          <w:rFonts w:cs="Arial"/>
        </w:rPr>
        <w:t>dvojce in ekipe</w:t>
      </w:r>
    </w:p>
    <w:p w14:paraId="623F3197" w14:textId="77777777" w:rsidR="009B7BC7" w:rsidRPr="00A21888" w:rsidRDefault="009B7BC7" w:rsidP="009C65B0">
      <w:pPr>
        <w:tabs>
          <w:tab w:val="left" w:pos="1701"/>
        </w:tabs>
        <w:jc w:val="both"/>
        <w:rPr>
          <w:rFonts w:cs="Arial"/>
        </w:rPr>
      </w:pPr>
    </w:p>
    <w:p w14:paraId="2D5E654B" w14:textId="77777777" w:rsidR="009B7BC7" w:rsidRPr="00A21888" w:rsidRDefault="009B7BC7" w:rsidP="009C65B0">
      <w:pPr>
        <w:tabs>
          <w:tab w:val="left" w:pos="1701"/>
        </w:tabs>
        <w:jc w:val="both"/>
        <w:rPr>
          <w:rFonts w:cs="Arial"/>
        </w:rPr>
      </w:pPr>
      <w:r w:rsidRPr="00A21888">
        <w:rPr>
          <w:rFonts w:cs="Arial"/>
          <w:b/>
        </w:rPr>
        <w:t>Športnik mladinskega razreda</w:t>
      </w:r>
    </w:p>
    <w:p w14:paraId="1960B641" w14:textId="77777777" w:rsidR="009B7BC7" w:rsidRPr="00A21888" w:rsidRDefault="009B7BC7" w:rsidP="009C65B0">
      <w:pPr>
        <w:tabs>
          <w:tab w:val="left" w:pos="1701"/>
        </w:tabs>
        <w:jc w:val="both"/>
        <w:rPr>
          <w:rFonts w:cs="Arial"/>
        </w:rPr>
      </w:pPr>
    </w:p>
    <w:p w14:paraId="6D31BAAA" w14:textId="23212A1B" w:rsidR="002009DF" w:rsidRPr="00A21888" w:rsidRDefault="00034C9A" w:rsidP="007C250B">
      <w:pPr>
        <w:tabs>
          <w:tab w:val="left" w:pos="1701"/>
        </w:tabs>
        <w:ind w:left="1701" w:hanging="1701"/>
        <w:jc w:val="both"/>
        <w:rPr>
          <w:rFonts w:cs="Arial"/>
        </w:rPr>
      </w:pPr>
      <w:proofErr w:type="spellStart"/>
      <w:r w:rsidRPr="00A21888">
        <w:rPr>
          <w:rFonts w:cs="Arial"/>
          <w:szCs w:val="24"/>
        </w:rPr>
        <w:t>ml.čl</w:t>
      </w:r>
      <w:proofErr w:type="spellEnd"/>
      <w:r w:rsidRPr="00A21888">
        <w:rPr>
          <w:rFonts w:cs="Arial"/>
          <w:szCs w:val="24"/>
        </w:rPr>
        <w:t xml:space="preserve">., </w:t>
      </w:r>
      <w:proofErr w:type="spellStart"/>
      <w:r w:rsidRPr="00A21888">
        <w:rPr>
          <w:rFonts w:cs="Arial"/>
          <w:szCs w:val="24"/>
        </w:rPr>
        <w:t>ml.</w:t>
      </w:r>
      <w:r w:rsidR="009B7BC7" w:rsidRPr="00A21888">
        <w:rPr>
          <w:rFonts w:cs="Arial"/>
        </w:rPr>
        <w:t>SP</w:t>
      </w:r>
      <w:proofErr w:type="spellEnd"/>
      <w:r w:rsidR="00905CB4" w:rsidRPr="00A21888">
        <w:rPr>
          <w:rFonts w:cs="Arial"/>
        </w:rPr>
        <w:t xml:space="preserve"> </w:t>
      </w:r>
      <w:proofErr w:type="spellStart"/>
      <w:r w:rsidR="00905CB4" w:rsidRPr="00A21888">
        <w:rPr>
          <w:rFonts w:cs="Arial"/>
        </w:rPr>
        <w:t>neol</w:t>
      </w:r>
      <w:proofErr w:type="spellEnd"/>
      <w:r w:rsidR="00310589" w:rsidRPr="00A21888">
        <w:rPr>
          <w:rFonts w:cs="Arial"/>
        </w:rPr>
        <w:tab/>
        <w:t>uvrstitev v prve 3/4 uvrščenih</w:t>
      </w:r>
    </w:p>
    <w:p w14:paraId="2E3CA472" w14:textId="7CB4D1BE" w:rsidR="009B7BC7" w:rsidRPr="00A21888" w:rsidRDefault="00310589" w:rsidP="001058AB">
      <w:pPr>
        <w:tabs>
          <w:tab w:val="left" w:pos="1701"/>
        </w:tabs>
        <w:ind w:left="1701" w:hanging="1701"/>
        <w:jc w:val="both"/>
        <w:rPr>
          <w:rFonts w:cs="Arial"/>
        </w:rPr>
      </w:pPr>
      <w:proofErr w:type="spellStart"/>
      <w:r w:rsidRPr="00A21888">
        <w:rPr>
          <w:rFonts w:cs="Arial"/>
          <w:szCs w:val="24"/>
        </w:rPr>
        <w:t>ml.čl</w:t>
      </w:r>
      <w:proofErr w:type="spellEnd"/>
      <w:r w:rsidRPr="00A21888">
        <w:rPr>
          <w:rFonts w:cs="Arial"/>
          <w:szCs w:val="24"/>
        </w:rPr>
        <w:t xml:space="preserve">., </w:t>
      </w:r>
      <w:proofErr w:type="spellStart"/>
      <w:r w:rsidRPr="00A21888">
        <w:rPr>
          <w:rFonts w:cs="Arial"/>
          <w:szCs w:val="24"/>
        </w:rPr>
        <w:t>ml.</w:t>
      </w:r>
      <w:r w:rsidR="00C40D31" w:rsidRPr="00A21888">
        <w:rPr>
          <w:rFonts w:cs="Arial"/>
        </w:rPr>
        <w:t>EP</w:t>
      </w:r>
      <w:proofErr w:type="spellEnd"/>
      <w:r w:rsidR="00E778FE" w:rsidRPr="00A21888">
        <w:rPr>
          <w:rFonts w:cs="Arial"/>
        </w:rPr>
        <w:t xml:space="preserve"> </w:t>
      </w:r>
      <w:proofErr w:type="spellStart"/>
      <w:r w:rsidR="00E778FE" w:rsidRPr="00A21888">
        <w:rPr>
          <w:rFonts w:cs="Arial"/>
        </w:rPr>
        <w:t>neol</w:t>
      </w:r>
      <w:proofErr w:type="spellEnd"/>
      <w:r w:rsidRPr="00A21888">
        <w:rPr>
          <w:rFonts w:cs="Arial"/>
        </w:rPr>
        <w:tab/>
      </w:r>
      <w:r w:rsidR="00C40D31" w:rsidRPr="00A21888">
        <w:rPr>
          <w:rFonts w:cs="Arial"/>
        </w:rPr>
        <w:t xml:space="preserve">uvrstitev v prve </w:t>
      </w:r>
      <w:r w:rsidR="00740BA4" w:rsidRPr="00A21888">
        <w:rPr>
          <w:rFonts w:cs="Arial"/>
        </w:rPr>
        <w:t>3/4</w:t>
      </w:r>
      <w:r w:rsidR="00C40D31" w:rsidRPr="00A21888">
        <w:rPr>
          <w:rFonts w:cs="Arial"/>
        </w:rPr>
        <w:t xml:space="preserve"> uvrščenih</w:t>
      </w:r>
    </w:p>
    <w:p w14:paraId="677D722B" w14:textId="3FDF6F98" w:rsidR="009B7BC7" w:rsidRPr="00A21888" w:rsidRDefault="00034C9A" w:rsidP="009C65B0">
      <w:pPr>
        <w:tabs>
          <w:tab w:val="left" w:pos="1701"/>
        </w:tabs>
        <w:ind w:left="1701" w:hanging="1701"/>
        <w:jc w:val="both"/>
        <w:rPr>
          <w:rFonts w:cs="Arial"/>
        </w:rPr>
      </w:pPr>
      <w:proofErr w:type="spellStart"/>
      <w:r w:rsidRPr="00A21888">
        <w:rPr>
          <w:rFonts w:cs="Arial"/>
          <w:szCs w:val="24"/>
        </w:rPr>
        <w:t>ml.čl</w:t>
      </w:r>
      <w:proofErr w:type="spellEnd"/>
      <w:r w:rsidRPr="00A21888">
        <w:rPr>
          <w:rFonts w:cs="Arial"/>
          <w:szCs w:val="24"/>
        </w:rPr>
        <w:t>., ml.</w:t>
      </w:r>
      <w:r w:rsidR="009B7BC7" w:rsidRPr="00A21888">
        <w:rPr>
          <w:rFonts w:cs="Arial"/>
        </w:rPr>
        <w:t>MT</w:t>
      </w:r>
      <w:r w:rsidR="009B7BC7" w:rsidRPr="00A21888">
        <w:rPr>
          <w:rFonts w:cs="Arial"/>
        </w:rPr>
        <w:tab/>
        <w:t xml:space="preserve">uvrstitev v </w:t>
      </w:r>
      <w:r w:rsidR="00243915" w:rsidRPr="00A21888">
        <w:rPr>
          <w:rFonts w:cs="Arial"/>
        </w:rPr>
        <w:t xml:space="preserve">prvo </w:t>
      </w:r>
      <w:r w:rsidR="00740BA4" w:rsidRPr="00A21888">
        <w:rPr>
          <w:rFonts w:cs="Arial"/>
        </w:rPr>
        <w:t>1/2</w:t>
      </w:r>
      <w:r w:rsidR="00243915" w:rsidRPr="00A21888">
        <w:rPr>
          <w:rFonts w:cs="Arial"/>
        </w:rPr>
        <w:t xml:space="preserve"> </w:t>
      </w:r>
      <w:r w:rsidR="009B7BC7" w:rsidRPr="00A21888">
        <w:rPr>
          <w:rFonts w:cs="Arial"/>
        </w:rPr>
        <w:t>uvrščenih na uradnem mednarodnem mladinskem tekmovanju, ki je v letnem koledarju Mednarodne kajakaške federacije (ICF ali ECA)</w:t>
      </w:r>
    </w:p>
    <w:p w14:paraId="5291C3C5" w14:textId="77777777" w:rsidR="009B7BC7" w:rsidRPr="00A21888" w:rsidRDefault="00034C9A" w:rsidP="0073420F">
      <w:pPr>
        <w:tabs>
          <w:tab w:val="left" w:pos="1701"/>
        </w:tabs>
        <w:ind w:left="1695" w:hanging="1695"/>
        <w:jc w:val="both"/>
        <w:rPr>
          <w:rFonts w:cs="Arial"/>
        </w:rPr>
      </w:pPr>
      <w:proofErr w:type="spellStart"/>
      <w:r w:rsidRPr="00A21888">
        <w:rPr>
          <w:rFonts w:cs="Arial"/>
          <w:szCs w:val="24"/>
        </w:rPr>
        <w:t>ml.čl</w:t>
      </w:r>
      <w:proofErr w:type="spellEnd"/>
      <w:r w:rsidRPr="00A21888">
        <w:rPr>
          <w:rFonts w:cs="Arial"/>
          <w:szCs w:val="24"/>
        </w:rPr>
        <w:t xml:space="preserve">., </w:t>
      </w:r>
      <w:proofErr w:type="spellStart"/>
      <w:r w:rsidRPr="00A21888">
        <w:rPr>
          <w:rFonts w:cs="Arial"/>
          <w:szCs w:val="24"/>
        </w:rPr>
        <w:t>ml.</w:t>
      </w:r>
      <w:r w:rsidR="009B7BC7" w:rsidRPr="00A21888">
        <w:rPr>
          <w:rFonts w:cs="Arial"/>
        </w:rPr>
        <w:t>DP</w:t>
      </w:r>
      <w:proofErr w:type="spellEnd"/>
      <w:r w:rsidR="009B7BC7" w:rsidRPr="00A21888">
        <w:rPr>
          <w:rFonts w:cs="Arial"/>
        </w:rPr>
        <w:tab/>
        <w:t>osvojeno 1. do 6. mesto, če je to v prvi 1/3 uvrščenih</w:t>
      </w:r>
    </w:p>
    <w:p w14:paraId="578FBD2A" w14:textId="043D6108" w:rsidR="004F76AC" w:rsidRPr="00A21888" w:rsidRDefault="00730A38" w:rsidP="00C70C31">
      <w:pPr>
        <w:tabs>
          <w:tab w:val="left" w:pos="1701"/>
        </w:tabs>
        <w:ind w:left="1695" w:hanging="1695"/>
        <w:jc w:val="both"/>
      </w:pPr>
      <w:r w:rsidRPr="00A21888">
        <w:rPr>
          <w:rFonts w:cs="Arial"/>
        </w:rPr>
        <w:tab/>
        <w:t>osvojeno 1. do 3. mesto za dvojce in ekipe, če je to v prvi 1/3 uvrščenih</w:t>
      </w:r>
      <w:r w:rsidR="009B7BC7" w:rsidRPr="00A21888">
        <w:br w:type="page"/>
      </w:r>
      <w:bookmarkStart w:id="335" w:name="_Toc44750353"/>
      <w:bookmarkStart w:id="336" w:name="_Toc73947025"/>
      <w:bookmarkStart w:id="337" w:name="_Toc87845277"/>
      <w:bookmarkStart w:id="338" w:name="_Toc106680728"/>
      <w:bookmarkStart w:id="339" w:name="_Toc182984448"/>
      <w:bookmarkStart w:id="340" w:name="_Toc247681954"/>
      <w:bookmarkStart w:id="341" w:name="_Toc182984449"/>
      <w:bookmarkStart w:id="342" w:name="_Toc247681955"/>
    </w:p>
    <w:p w14:paraId="3C53B2AF" w14:textId="7B9E6ED6" w:rsidR="001F2165" w:rsidRPr="00A21888" w:rsidRDefault="001F2165" w:rsidP="0019202F">
      <w:pPr>
        <w:pStyle w:val="Naslov2"/>
      </w:pPr>
      <w:bookmarkStart w:id="343" w:name="_Toc94536002"/>
      <w:r w:rsidRPr="00A21888">
        <w:lastRenderedPageBreak/>
        <w:t>KAJAK KANU - MORSKI KAJAK</w:t>
      </w:r>
      <w:bookmarkEnd w:id="343"/>
    </w:p>
    <w:p w14:paraId="430CC81C" w14:textId="77777777" w:rsidR="00025694" w:rsidRPr="00A21888" w:rsidRDefault="00025694" w:rsidP="0019202F">
      <w:pPr>
        <w:pStyle w:val="Naslov2"/>
      </w:pPr>
      <w:bookmarkStart w:id="344" w:name="_Toc94536003"/>
      <w:r w:rsidRPr="00A21888">
        <w:t>KAJAK KANU - SPUST</w:t>
      </w:r>
      <w:bookmarkEnd w:id="344"/>
    </w:p>
    <w:p w14:paraId="31B1CE84" w14:textId="77777777" w:rsidR="008C580A" w:rsidRPr="00A21888" w:rsidRDefault="008C580A" w:rsidP="008C580A">
      <w:pPr>
        <w:tabs>
          <w:tab w:val="left" w:pos="1701"/>
        </w:tabs>
        <w:rPr>
          <w:rFonts w:cs="Arial"/>
          <w:b/>
          <w:szCs w:val="24"/>
        </w:rPr>
      </w:pPr>
      <w:r w:rsidRPr="00A21888">
        <w:rPr>
          <w:rFonts w:cs="Arial"/>
          <w:b/>
          <w:szCs w:val="24"/>
        </w:rPr>
        <w:t>Športnik svetovnega razreda</w:t>
      </w:r>
    </w:p>
    <w:p w14:paraId="3DF253D8" w14:textId="77777777" w:rsidR="008C580A" w:rsidRPr="00A21888" w:rsidRDefault="008C580A" w:rsidP="001F2165">
      <w:pPr>
        <w:tabs>
          <w:tab w:val="left" w:pos="1701"/>
        </w:tabs>
        <w:rPr>
          <w:rFonts w:cs="Arial"/>
          <w:b/>
          <w:i/>
          <w:szCs w:val="24"/>
        </w:rPr>
      </w:pPr>
    </w:p>
    <w:p w14:paraId="71FAC1D5" w14:textId="77777777" w:rsidR="001F2165" w:rsidRPr="00A21888" w:rsidRDefault="001F2165" w:rsidP="001F2165">
      <w:pPr>
        <w:tabs>
          <w:tab w:val="left" w:pos="1701"/>
        </w:tabs>
        <w:rPr>
          <w:rFonts w:cs="Arial"/>
          <w:b/>
          <w:i/>
          <w:szCs w:val="24"/>
        </w:rPr>
      </w:pPr>
      <w:r w:rsidRPr="00A21888">
        <w:rPr>
          <w:rFonts w:cs="Arial"/>
          <w:b/>
          <w:i/>
          <w:szCs w:val="24"/>
        </w:rPr>
        <w:t>Trajanje 2 leti</w:t>
      </w:r>
    </w:p>
    <w:p w14:paraId="4D051A81" w14:textId="77777777" w:rsidR="001F2165" w:rsidRPr="00A21888" w:rsidRDefault="001F2165" w:rsidP="001F2165">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1. mesto</w:t>
      </w:r>
    </w:p>
    <w:p w14:paraId="57D6A4E6" w14:textId="77777777" w:rsidR="001F2165" w:rsidRPr="00A21888" w:rsidRDefault="001F2165" w:rsidP="001F2165">
      <w:pPr>
        <w:tabs>
          <w:tab w:val="left" w:pos="1701"/>
        </w:tabs>
        <w:rPr>
          <w:rFonts w:cs="Arial"/>
          <w:szCs w:val="24"/>
        </w:rPr>
      </w:pPr>
    </w:p>
    <w:p w14:paraId="6080E3D2" w14:textId="77777777" w:rsidR="001F2165" w:rsidRPr="00A21888" w:rsidRDefault="001F2165" w:rsidP="001F2165">
      <w:pPr>
        <w:tabs>
          <w:tab w:val="left" w:pos="1701"/>
        </w:tabs>
        <w:rPr>
          <w:rFonts w:cs="Arial"/>
          <w:b/>
          <w:szCs w:val="24"/>
        </w:rPr>
      </w:pPr>
      <w:r w:rsidRPr="00A21888">
        <w:rPr>
          <w:rFonts w:cs="Arial"/>
          <w:b/>
          <w:szCs w:val="24"/>
        </w:rPr>
        <w:t>Športnik mednarodnega razreda</w:t>
      </w:r>
    </w:p>
    <w:p w14:paraId="4BB0C814" w14:textId="77777777" w:rsidR="001F2165" w:rsidRPr="00A21888" w:rsidRDefault="001F2165" w:rsidP="001F2165">
      <w:pPr>
        <w:tabs>
          <w:tab w:val="left" w:pos="1701"/>
        </w:tabs>
        <w:rPr>
          <w:rFonts w:cs="Arial"/>
          <w:b/>
          <w:i/>
          <w:szCs w:val="24"/>
        </w:rPr>
      </w:pPr>
    </w:p>
    <w:p w14:paraId="57F88A78" w14:textId="77777777" w:rsidR="001F2165" w:rsidRPr="00A21888" w:rsidRDefault="001F2165" w:rsidP="001F2165">
      <w:pPr>
        <w:tabs>
          <w:tab w:val="left" w:pos="1701"/>
        </w:tabs>
        <w:rPr>
          <w:rFonts w:cs="Arial"/>
          <w:b/>
          <w:i/>
          <w:szCs w:val="24"/>
        </w:rPr>
      </w:pPr>
      <w:r w:rsidRPr="00A21888">
        <w:rPr>
          <w:rFonts w:cs="Arial"/>
          <w:b/>
          <w:i/>
          <w:szCs w:val="24"/>
        </w:rPr>
        <w:t>Trajanje 2 leti</w:t>
      </w:r>
    </w:p>
    <w:p w14:paraId="74E50A50" w14:textId="77777777" w:rsidR="001F2165" w:rsidRPr="00A21888" w:rsidRDefault="001F2165" w:rsidP="001F2165">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2. do 3. mesto</w:t>
      </w:r>
    </w:p>
    <w:p w14:paraId="11C98E69" w14:textId="77777777" w:rsidR="001F2165" w:rsidRPr="00A21888" w:rsidRDefault="001F2165" w:rsidP="001F2165">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7C69029F" w14:textId="77777777" w:rsidR="001F2165" w:rsidRPr="00A21888" w:rsidRDefault="001F2165" w:rsidP="001F2165">
      <w:pPr>
        <w:tabs>
          <w:tab w:val="left" w:pos="1701"/>
        </w:tabs>
        <w:ind w:left="1695" w:hanging="1695"/>
        <w:rPr>
          <w:rFonts w:cs="Arial"/>
          <w:szCs w:val="24"/>
        </w:rPr>
      </w:pPr>
    </w:p>
    <w:p w14:paraId="63967B9B" w14:textId="77777777" w:rsidR="001F2165" w:rsidRPr="00A21888" w:rsidRDefault="001F2165" w:rsidP="001F2165">
      <w:pPr>
        <w:tabs>
          <w:tab w:val="left" w:pos="1701"/>
        </w:tabs>
        <w:rPr>
          <w:rFonts w:cs="Arial"/>
          <w:b/>
          <w:i/>
          <w:szCs w:val="24"/>
        </w:rPr>
      </w:pPr>
      <w:r w:rsidRPr="00A21888">
        <w:rPr>
          <w:rFonts w:cs="Arial"/>
          <w:b/>
          <w:i/>
          <w:szCs w:val="24"/>
        </w:rPr>
        <w:t>Trajanje 1 leto</w:t>
      </w:r>
    </w:p>
    <w:p w14:paraId="1F10CE3D" w14:textId="77777777" w:rsidR="001F2165" w:rsidRPr="00A21888" w:rsidRDefault="001F2165" w:rsidP="001F2165">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če je to v prvi 1/3 uvrščenih</w:t>
      </w:r>
    </w:p>
    <w:p w14:paraId="62C4C756" w14:textId="77777777" w:rsidR="001F2165" w:rsidRPr="00A21888" w:rsidRDefault="001F2165" w:rsidP="001F2165">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3. mesto</w:t>
      </w:r>
    </w:p>
    <w:p w14:paraId="32200B87" w14:textId="77777777" w:rsidR="001F2165" w:rsidRPr="00A21888" w:rsidRDefault="001F2165" w:rsidP="001F2165">
      <w:pPr>
        <w:tabs>
          <w:tab w:val="left" w:pos="1701"/>
        </w:tabs>
        <w:rPr>
          <w:rFonts w:cs="Arial"/>
          <w:b/>
          <w:szCs w:val="24"/>
        </w:rPr>
      </w:pPr>
    </w:p>
    <w:p w14:paraId="1267195B" w14:textId="77777777" w:rsidR="001F2165" w:rsidRPr="00A21888" w:rsidRDefault="001F2165" w:rsidP="001F2165">
      <w:pPr>
        <w:tabs>
          <w:tab w:val="left" w:pos="1701"/>
        </w:tabs>
        <w:rPr>
          <w:rFonts w:cs="Arial"/>
          <w:b/>
          <w:szCs w:val="24"/>
        </w:rPr>
      </w:pPr>
      <w:r w:rsidRPr="00A21888">
        <w:rPr>
          <w:rFonts w:cs="Arial"/>
          <w:b/>
          <w:szCs w:val="24"/>
        </w:rPr>
        <w:t>Športnik perspektivnega razreda</w:t>
      </w:r>
    </w:p>
    <w:p w14:paraId="18446D56" w14:textId="77777777" w:rsidR="001F2165" w:rsidRPr="00A21888" w:rsidRDefault="001F2165" w:rsidP="001F2165">
      <w:pPr>
        <w:tabs>
          <w:tab w:val="left" w:pos="1701"/>
        </w:tabs>
        <w:rPr>
          <w:rFonts w:cs="Arial"/>
          <w:b/>
          <w:i/>
          <w:szCs w:val="24"/>
        </w:rPr>
      </w:pPr>
    </w:p>
    <w:p w14:paraId="14233557" w14:textId="77777777" w:rsidR="001F2165" w:rsidRPr="00A21888" w:rsidRDefault="001F2165" w:rsidP="001F2165">
      <w:pPr>
        <w:tabs>
          <w:tab w:val="left" w:pos="1701"/>
        </w:tabs>
        <w:rPr>
          <w:rFonts w:cs="Arial"/>
          <w:b/>
          <w:i/>
          <w:szCs w:val="24"/>
        </w:rPr>
      </w:pPr>
      <w:r w:rsidRPr="00A21888">
        <w:rPr>
          <w:rFonts w:cs="Arial"/>
          <w:b/>
          <w:i/>
          <w:szCs w:val="24"/>
        </w:rPr>
        <w:t>Trajanje 2 leti</w:t>
      </w:r>
    </w:p>
    <w:p w14:paraId="25C20DD1" w14:textId="77777777" w:rsidR="001F2165" w:rsidRPr="00A21888" w:rsidRDefault="001F2165" w:rsidP="001F2165">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5. do 8. mesto, če je to v prvi 1/3 uvrščenih</w:t>
      </w:r>
    </w:p>
    <w:p w14:paraId="2098E225" w14:textId="77777777" w:rsidR="001F2165" w:rsidRPr="00A21888" w:rsidRDefault="001F2165" w:rsidP="001F2165">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4. do 8. mesto, če je to v prvi 1/3 uvrščenih</w:t>
      </w:r>
    </w:p>
    <w:p w14:paraId="24286967" w14:textId="235BA622" w:rsidR="001F2165" w:rsidRPr="00A21888" w:rsidRDefault="001F2165" w:rsidP="001F2165">
      <w:pPr>
        <w:tabs>
          <w:tab w:val="left" w:pos="1701"/>
        </w:tabs>
        <w:rPr>
          <w:rFonts w:cs="Arial"/>
          <w:szCs w:val="24"/>
        </w:rPr>
      </w:pPr>
      <w:proofErr w:type="spellStart"/>
      <w:r w:rsidRPr="00A21888">
        <w:rPr>
          <w:rFonts w:cs="Arial"/>
          <w:szCs w:val="24"/>
        </w:rPr>
        <w:t>ml.čl</w:t>
      </w:r>
      <w:proofErr w:type="spellEnd"/>
      <w:r w:rsidRPr="00A21888">
        <w:rPr>
          <w:rFonts w:cs="Arial"/>
          <w:szCs w:val="24"/>
        </w:rPr>
        <w:t xml:space="preserve">., ml SP </w:t>
      </w:r>
      <w:proofErr w:type="spellStart"/>
      <w:r w:rsidRPr="00A21888">
        <w:rPr>
          <w:rFonts w:cs="Arial"/>
          <w:szCs w:val="24"/>
        </w:rPr>
        <w:t>neol</w:t>
      </w:r>
      <w:proofErr w:type="spellEnd"/>
      <w:r w:rsidRPr="00A21888">
        <w:rPr>
          <w:rFonts w:cs="Arial"/>
          <w:szCs w:val="24"/>
        </w:rPr>
        <w:t xml:space="preserve"> </w:t>
      </w:r>
      <w:r w:rsidR="00440CA1" w:rsidRPr="00A21888">
        <w:rPr>
          <w:rFonts w:cs="Arial"/>
          <w:szCs w:val="24"/>
        </w:rPr>
        <w:tab/>
      </w:r>
      <w:r w:rsidRPr="00A21888">
        <w:rPr>
          <w:rFonts w:cs="Arial"/>
          <w:szCs w:val="24"/>
        </w:rPr>
        <w:t>osvojeno 1. do 4. mesto, če je to v prvi 1/3 uvrščenih</w:t>
      </w:r>
    </w:p>
    <w:p w14:paraId="3D606497" w14:textId="77777777" w:rsidR="001F2165" w:rsidRPr="00A21888" w:rsidRDefault="001F2165" w:rsidP="001F2165">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1. mesto</w:t>
      </w:r>
    </w:p>
    <w:p w14:paraId="35FFDC55" w14:textId="77777777" w:rsidR="001F2165" w:rsidRPr="00A21888" w:rsidRDefault="001F2165" w:rsidP="001F2165">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4. mesto, če je to v prvi 1/3 uvrščenih</w:t>
      </w:r>
    </w:p>
    <w:p w14:paraId="33B47CCD" w14:textId="77777777" w:rsidR="001F2165" w:rsidRPr="00A21888" w:rsidRDefault="001F2165" w:rsidP="001F2165">
      <w:pPr>
        <w:tabs>
          <w:tab w:val="left" w:pos="1701"/>
        </w:tabs>
        <w:rPr>
          <w:rFonts w:cs="Arial"/>
          <w:szCs w:val="24"/>
        </w:rPr>
      </w:pPr>
    </w:p>
    <w:p w14:paraId="2E2488BC" w14:textId="77777777" w:rsidR="001F2165" w:rsidRPr="00A21888" w:rsidRDefault="001F2165" w:rsidP="001F2165">
      <w:pPr>
        <w:tabs>
          <w:tab w:val="left" w:pos="1701"/>
        </w:tabs>
        <w:ind w:left="1695" w:hanging="1695"/>
        <w:rPr>
          <w:rFonts w:cs="Arial"/>
          <w:b/>
          <w:i/>
          <w:szCs w:val="24"/>
        </w:rPr>
      </w:pPr>
      <w:r w:rsidRPr="00A21888">
        <w:rPr>
          <w:rFonts w:cs="Arial"/>
          <w:b/>
          <w:i/>
          <w:szCs w:val="24"/>
        </w:rPr>
        <w:t>Trajanje 1 leto</w:t>
      </w:r>
    </w:p>
    <w:p w14:paraId="4A9E59FB" w14:textId="77777777" w:rsidR="001F2165" w:rsidRPr="00A21888" w:rsidRDefault="001F2165" w:rsidP="001F2165">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2. do 4. mesto, če je to v prvi 1/3 uvrščenih</w:t>
      </w:r>
    </w:p>
    <w:p w14:paraId="37EEC92D" w14:textId="77777777" w:rsidR="001F2165" w:rsidRPr="00A21888" w:rsidRDefault="001F2165" w:rsidP="001F2165">
      <w:pPr>
        <w:tabs>
          <w:tab w:val="left" w:pos="1701"/>
        </w:tabs>
        <w:rPr>
          <w:rFonts w:cs="Arial"/>
          <w:szCs w:val="24"/>
        </w:rPr>
      </w:pPr>
    </w:p>
    <w:p w14:paraId="5EA898C4" w14:textId="77777777" w:rsidR="001F2165" w:rsidRPr="00A21888" w:rsidRDefault="001F2165" w:rsidP="001F2165">
      <w:pPr>
        <w:tabs>
          <w:tab w:val="left" w:pos="1701"/>
        </w:tabs>
        <w:rPr>
          <w:rFonts w:cs="Arial"/>
          <w:b/>
          <w:szCs w:val="24"/>
        </w:rPr>
      </w:pPr>
      <w:r w:rsidRPr="00A21888">
        <w:rPr>
          <w:rFonts w:cs="Arial"/>
          <w:b/>
          <w:szCs w:val="24"/>
        </w:rPr>
        <w:t>Športnik državnega razreda</w:t>
      </w:r>
    </w:p>
    <w:p w14:paraId="04F973BE" w14:textId="77777777" w:rsidR="001F2165" w:rsidRPr="00A21888" w:rsidRDefault="001F2165" w:rsidP="001F2165">
      <w:pPr>
        <w:tabs>
          <w:tab w:val="left" w:pos="1701"/>
        </w:tabs>
        <w:rPr>
          <w:rFonts w:cs="Arial"/>
          <w:b/>
          <w:szCs w:val="24"/>
        </w:rPr>
      </w:pPr>
    </w:p>
    <w:p w14:paraId="70DA0002" w14:textId="79C8E093" w:rsidR="001F2165" w:rsidRPr="00A21888" w:rsidRDefault="001F2165" w:rsidP="001F2165">
      <w:pPr>
        <w:tabs>
          <w:tab w:val="left" w:pos="1701"/>
        </w:tabs>
        <w:rPr>
          <w:rFonts w:cs="Arial"/>
          <w:szCs w:val="24"/>
        </w:rPr>
      </w:pPr>
      <w:r w:rsidRPr="00A21888">
        <w:rPr>
          <w:rFonts w:cs="Arial"/>
          <w:szCs w:val="24"/>
        </w:rPr>
        <w:t>SP , EP</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763F5192" w14:textId="11C22367" w:rsidR="001F2165" w:rsidRPr="00A21888" w:rsidRDefault="001F2165" w:rsidP="001F2165">
      <w:pPr>
        <w:tabs>
          <w:tab w:val="left" w:pos="1701"/>
        </w:tabs>
        <w:ind w:left="1701" w:hanging="1701"/>
        <w:jc w:val="both"/>
        <w:rPr>
          <w:rFonts w:cs="Arial"/>
          <w:szCs w:val="24"/>
        </w:rPr>
      </w:pPr>
      <w:r w:rsidRPr="00A21888">
        <w:rPr>
          <w:rFonts w:cs="Arial"/>
          <w:szCs w:val="24"/>
        </w:rPr>
        <w:t>MT</w:t>
      </w:r>
      <w:r w:rsidRPr="00A21888">
        <w:rPr>
          <w:rFonts w:cs="Arial"/>
          <w:szCs w:val="24"/>
        </w:rPr>
        <w:tab/>
        <w:t>uvrstitev v prvo 1/</w:t>
      </w:r>
      <w:r w:rsidR="004D68E0" w:rsidRPr="00A21888">
        <w:rPr>
          <w:rFonts w:cs="Arial"/>
          <w:szCs w:val="24"/>
        </w:rPr>
        <w:t>4</w:t>
      </w:r>
      <w:r w:rsidRPr="00A21888">
        <w:rPr>
          <w:rFonts w:cs="Arial"/>
          <w:szCs w:val="24"/>
        </w:rPr>
        <w:t xml:space="preserve"> uvrščenih na uradnem mednarodnem tekmovanju, ki je v letnem koledarju Mednarodne</w:t>
      </w:r>
      <w:r w:rsidRPr="00A21888" w:rsidDel="006A2CC4">
        <w:rPr>
          <w:rFonts w:cs="Arial"/>
          <w:szCs w:val="24"/>
        </w:rPr>
        <w:t xml:space="preserve"> </w:t>
      </w:r>
      <w:r w:rsidR="00012D58" w:rsidRPr="00A21888">
        <w:rPr>
          <w:rFonts w:cs="Arial"/>
          <w:szCs w:val="24"/>
        </w:rPr>
        <w:t>kajakaške</w:t>
      </w:r>
      <w:r w:rsidRPr="00A21888">
        <w:rPr>
          <w:rFonts w:cs="Arial"/>
          <w:szCs w:val="24"/>
        </w:rPr>
        <w:t xml:space="preserve"> federacije (</w:t>
      </w:r>
      <w:r w:rsidR="006C441A" w:rsidRPr="00A21888">
        <w:rPr>
          <w:rFonts w:cs="Arial"/>
        </w:rPr>
        <w:t>ICF</w:t>
      </w:r>
      <w:r w:rsidRPr="00A21888">
        <w:rPr>
          <w:rFonts w:cs="Arial"/>
          <w:szCs w:val="24"/>
        </w:rPr>
        <w:t xml:space="preserve"> ali </w:t>
      </w:r>
      <w:r w:rsidR="006C441A" w:rsidRPr="00A21888">
        <w:rPr>
          <w:rFonts w:cs="Arial"/>
        </w:rPr>
        <w:t>ECA</w:t>
      </w:r>
      <w:r w:rsidRPr="00A21888">
        <w:rPr>
          <w:rFonts w:cs="Arial"/>
          <w:szCs w:val="24"/>
        </w:rPr>
        <w:t>)</w:t>
      </w:r>
    </w:p>
    <w:p w14:paraId="76295030" w14:textId="77777777" w:rsidR="001F2165" w:rsidRPr="00A21888" w:rsidRDefault="001F2165" w:rsidP="001F2165">
      <w:pPr>
        <w:tabs>
          <w:tab w:val="left" w:pos="1701"/>
        </w:tabs>
        <w:ind w:left="1701" w:hanging="1701"/>
        <w:jc w:val="both"/>
        <w:rPr>
          <w:rFonts w:cs="Arial"/>
          <w:szCs w:val="24"/>
        </w:rPr>
      </w:pPr>
      <w:r w:rsidRPr="00A21888">
        <w:rPr>
          <w:rFonts w:cs="Arial"/>
          <w:szCs w:val="24"/>
        </w:rPr>
        <w:t>DP</w:t>
      </w:r>
      <w:r w:rsidRPr="00A21888">
        <w:rPr>
          <w:rFonts w:cs="Arial"/>
          <w:szCs w:val="24"/>
        </w:rPr>
        <w:tab/>
        <w:t>osvojeno 1. do 3. mesto, če je to v prvi 1/3 uvrščenih</w:t>
      </w:r>
    </w:p>
    <w:p w14:paraId="29F62EE9" w14:textId="77777777" w:rsidR="001F2165" w:rsidRPr="00A21888" w:rsidRDefault="001F2165" w:rsidP="001F2165">
      <w:pPr>
        <w:tabs>
          <w:tab w:val="left" w:pos="1701"/>
        </w:tabs>
        <w:rPr>
          <w:rFonts w:cs="Arial"/>
          <w:szCs w:val="24"/>
        </w:rPr>
      </w:pPr>
    </w:p>
    <w:p w14:paraId="647262A8" w14:textId="7472F5BB" w:rsidR="001F2165" w:rsidRPr="00A21888" w:rsidRDefault="001F2165" w:rsidP="001F2165">
      <w:pPr>
        <w:tabs>
          <w:tab w:val="left" w:pos="1701"/>
        </w:tabs>
        <w:rPr>
          <w:rFonts w:cs="Arial"/>
          <w:b/>
          <w:szCs w:val="24"/>
        </w:rPr>
      </w:pPr>
      <w:r w:rsidRPr="00A21888">
        <w:rPr>
          <w:rFonts w:cs="Arial"/>
          <w:b/>
          <w:szCs w:val="24"/>
        </w:rPr>
        <w:t>Športnik</w:t>
      </w:r>
      <w:r w:rsidR="00900F25">
        <w:rPr>
          <w:rFonts w:cs="Arial"/>
          <w:b/>
          <w:szCs w:val="24"/>
        </w:rPr>
        <w:t xml:space="preserve"> </w:t>
      </w:r>
      <w:r w:rsidRPr="00A21888">
        <w:rPr>
          <w:rFonts w:cs="Arial"/>
          <w:b/>
          <w:szCs w:val="24"/>
        </w:rPr>
        <w:t>mladinskega razreda</w:t>
      </w:r>
    </w:p>
    <w:p w14:paraId="133FA1D9" w14:textId="77777777" w:rsidR="001F2165" w:rsidRPr="00A21888" w:rsidRDefault="001F2165" w:rsidP="001F2165">
      <w:pPr>
        <w:tabs>
          <w:tab w:val="left" w:pos="1701"/>
        </w:tabs>
        <w:rPr>
          <w:rFonts w:cs="Arial"/>
          <w:b/>
          <w:szCs w:val="24"/>
        </w:rPr>
      </w:pPr>
    </w:p>
    <w:p w14:paraId="0B30BB02" w14:textId="2A5C56BF" w:rsidR="001F2165" w:rsidRPr="00A21888" w:rsidRDefault="001F2165" w:rsidP="001F2165">
      <w:pPr>
        <w:tabs>
          <w:tab w:val="left" w:pos="1701"/>
        </w:tabs>
        <w:rPr>
          <w:rFonts w:cs="Arial"/>
          <w:szCs w:val="24"/>
        </w:rPr>
      </w:pPr>
      <w:r w:rsidRPr="00A21888">
        <w:rPr>
          <w:rFonts w:cs="Arial"/>
          <w:szCs w:val="24"/>
        </w:rPr>
        <w:t>ml. SP, EP</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6782DF8A" w14:textId="3378B43B" w:rsidR="001F2165" w:rsidRPr="00A21888" w:rsidRDefault="001F2165" w:rsidP="001F2165">
      <w:pPr>
        <w:tabs>
          <w:tab w:val="left" w:pos="1701"/>
        </w:tabs>
        <w:ind w:left="1701" w:hanging="1701"/>
        <w:jc w:val="both"/>
        <w:rPr>
          <w:rFonts w:cs="Arial"/>
          <w:szCs w:val="24"/>
        </w:rPr>
      </w:pPr>
      <w:r w:rsidRPr="00A21888">
        <w:rPr>
          <w:rFonts w:cs="Arial"/>
          <w:szCs w:val="24"/>
        </w:rPr>
        <w:t>ml. MT</w:t>
      </w:r>
      <w:r w:rsidRPr="00A21888">
        <w:rPr>
          <w:rFonts w:cs="Arial"/>
          <w:szCs w:val="24"/>
        </w:rPr>
        <w:tab/>
        <w:t xml:space="preserve">uvrstitev v prvo </w:t>
      </w:r>
      <w:r w:rsidR="00740BA4" w:rsidRPr="00A21888">
        <w:rPr>
          <w:rFonts w:cs="Arial"/>
          <w:szCs w:val="24"/>
        </w:rPr>
        <w:t>1/3</w:t>
      </w:r>
      <w:r w:rsidRPr="00A21888">
        <w:rPr>
          <w:rFonts w:cs="Arial"/>
          <w:szCs w:val="24"/>
        </w:rPr>
        <w:t xml:space="preserve"> uvrščenih na uradnem mednarodnem mladinskem tekmovanju, ki je v letnem koledarju Mednarodne</w:t>
      </w:r>
      <w:r w:rsidRPr="00A21888" w:rsidDel="006A2CC4">
        <w:rPr>
          <w:rFonts w:cs="Arial"/>
          <w:szCs w:val="24"/>
        </w:rPr>
        <w:t xml:space="preserve"> </w:t>
      </w:r>
      <w:r w:rsidR="00012D58" w:rsidRPr="00A21888">
        <w:rPr>
          <w:rFonts w:cs="Arial"/>
          <w:szCs w:val="24"/>
        </w:rPr>
        <w:t>kajakaške</w:t>
      </w:r>
      <w:r w:rsidRPr="00A21888">
        <w:rPr>
          <w:rFonts w:cs="Arial"/>
          <w:szCs w:val="24"/>
        </w:rPr>
        <w:t xml:space="preserve"> federacije (</w:t>
      </w:r>
      <w:r w:rsidR="006C441A" w:rsidRPr="00A21888">
        <w:rPr>
          <w:rFonts w:cs="Arial"/>
        </w:rPr>
        <w:t>ICF</w:t>
      </w:r>
      <w:r w:rsidRPr="00A21888">
        <w:rPr>
          <w:rFonts w:cs="Arial"/>
          <w:szCs w:val="24"/>
        </w:rPr>
        <w:t xml:space="preserve"> ali </w:t>
      </w:r>
      <w:r w:rsidR="006C441A" w:rsidRPr="00A21888">
        <w:rPr>
          <w:rFonts w:cs="Arial"/>
        </w:rPr>
        <w:t>ECA</w:t>
      </w:r>
      <w:r w:rsidRPr="00A21888">
        <w:rPr>
          <w:rFonts w:cs="Arial"/>
          <w:szCs w:val="24"/>
        </w:rPr>
        <w:t>)</w:t>
      </w:r>
    </w:p>
    <w:p w14:paraId="22C6AA98" w14:textId="77777777" w:rsidR="001F2165" w:rsidRPr="00A21888" w:rsidRDefault="001F2165" w:rsidP="001F2165">
      <w:pPr>
        <w:tabs>
          <w:tab w:val="left" w:pos="1701"/>
        </w:tabs>
        <w:ind w:left="1701" w:hanging="1701"/>
        <w:jc w:val="both"/>
        <w:rPr>
          <w:rFonts w:cs="Arial"/>
          <w:szCs w:val="24"/>
        </w:rPr>
      </w:pPr>
      <w:r w:rsidRPr="00A21888">
        <w:rPr>
          <w:rFonts w:cs="Arial"/>
          <w:szCs w:val="24"/>
        </w:rPr>
        <w:t>ml. DP</w:t>
      </w:r>
      <w:r w:rsidRPr="00A21888">
        <w:rPr>
          <w:rFonts w:cs="Arial"/>
          <w:szCs w:val="24"/>
        </w:rPr>
        <w:tab/>
        <w:t>osvojeno 1. do 6. mesto, če je to v prvi 1/3 uvrščenih</w:t>
      </w:r>
    </w:p>
    <w:p w14:paraId="5A1EE705" w14:textId="4C35D94C" w:rsidR="00E30D1D" w:rsidRPr="00A21888" w:rsidRDefault="001F2165" w:rsidP="0019202F">
      <w:pPr>
        <w:pStyle w:val="Naslov2"/>
      </w:pPr>
      <w:r w:rsidRPr="00A21888">
        <w:br w:type="page"/>
      </w:r>
      <w:bookmarkStart w:id="345" w:name="_Toc89847182"/>
      <w:bookmarkStart w:id="346" w:name="_Toc89787211"/>
      <w:bookmarkStart w:id="347" w:name="_Toc89847183"/>
      <w:bookmarkStart w:id="348" w:name="_Toc89847184"/>
      <w:bookmarkStart w:id="349" w:name="_Toc89847185"/>
      <w:bookmarkStart w:id="350" w:name="_Toc89847186"/>
      <w:bookmarkStart w:id="351" w:name="_Toc94536004"/>
      <w:bookmarkEnd w:id="335"/>
      <w:bookmarkEnd w:id="336"/>
      <w:bookmarkEnd w:id="337"/>
      <w:bookmarkEnd w:id="338"/>
      <w:bookmarkEnd w:id="339"/>
      <w:bookmarkEnd w:id="340"/>
      <w:bookmarkEnd w:id="345"/>
      <w:bookmarkEnd w:id="346"/>
      <w:bookmarkEnd w:id="347"/>
      <w:bookmarkEnd w:id="348"/>
      <w:bookmarkEnd w:id="349"/>
      <w:bookmarkEnd w:id="350"/>
      <w:r w:rsidR="00E504ED" w:rsidRPr="00BA04AE">
        <w:lastRenderedPageBreak/>
        <w:t>KARATE</w:t>
      </w:r>
      <w:r w:rsidR="00E504ED">
        <w:rPr>
          <w:rStyle w:val="Sprotnaopomba-sklic"/>
        </w:rPr>
        <w:footnoteReference w:id="63"/>
      </w:r>
      <w:bookmarkEnd w:id="351"/>
    </w:p>
    <w:p w14:paraId="6E918E18" w14:textId="77777777" w:rsidR="00E30D1D" w:rsidRPr="00A21888" w:rsidRDefault="00E30D1D" w:rsidP="00E30D1D">
      <w:pPr>
        <w:tabs>
          <w:tab w:val="left" w:pos="1701"/>
        </w:tabs>
        <w:rPr>
          <w:rFonts w:cs="Arial"/>
        </w:rPr>
      </w:pPr>
      <w:r w:rsidRPr="00A21888">
        <w:rPr>
          <w:rFonts w:cs="Arial"/>
          <w:b/>
        </w:rPr>
        <w:t>Športnik svetovnega razreda</w:t>
      </w:r>
    </w:p>
    <w:p w14:paraId="59B63EFF" w14:textId="77777777" w:rsidR="00E504ED" w:rsidRPr="00A21888" w:rsidRDefault="00E504ED" w:rsidP="00E30D1D">
      <w:pPr>
        <w:tabs>
          <w:tab w:val="left" w:pos="1701"/>
        </w:tabs>
        <w:jc w:val="both"/>
        <w:rPr>
          <w:rFonts w:cs="Arial"/>
          <w:b/>
          <w:i/>
        </w:rPr>
      </w:pPr>
    </w:p>
    <w:p w14:paraId="1D05DB02" w14:textId="77777777" w:rsidR="00E30D1D" w:rsidRPr="00A21888" w:rsidRDefault="00E30D1D" w:rsidP="00E30D1D">
      <w:pPr>
        <w:tabs>
          <w:tab w:val="left" w:pos="1701"/>
        </w:tabs>
        <w:rPr>
          <w:rFonts w:cs="Arial"/>
          <w:i/>
        </w:rPr>
      </w:pPr>
      <w:r w:rsidRPr="00A21888">
        <w:rPr>
          <w:rFonts w:cs="Arial"/>
          <w:b/>
          <w:i/>
        </w:rPr>
        <w:t>Trajanje 4 leta</w:t>
      </w:r>
    </w:p>
    <w:p w14:paraId="5DAB3459" w14:textId="0C342368" w:rsidR="00F80BC4" w:rsidRPr="00A21888" w:rsidRDefault="00F80BC4" w:rsidP="00F80BC4">
      <w:pPr>
        <w:tabs>
          <w:tab w:val="left" w:pos="1701"/>
        </w:tabs>
        <w:rPr>
          <w:rFonts w:cs="Arial"/>
        </w:rPr>
      </w:pPr>
      <w:r w:rsidRPr="00A21888">
        <w:rPr>
          <w:rFonts w:cs="Arial"/>
          <w:szCs w:val="24"/>
        </w:rPr>
        <w:t>SVI</w:t>
      </w:r>
      <w:r w:rsidRPr="00A21888">
        <w:rPr>
          <w:rFonts w:cs="Arial"/>
          <w:szCs w:val="24"/>
        </w:rPr>
        <w:tab/>
        <w:t>osvojeno 1. mesto</w:t>
      </w:r>
    </w:p>
    <w:p w14:paraId="0C0412C0" w14:textId="77777777" w:rsidR="00F80BC4" w:rsidRPr="00A21888" w:rsidRDefault="00F80BC4" w:rsidP="00F80BC4">
      <w:pPr>
        <w:tabs>
          <w:tab w:val="left" w:pos="1701"/>
        </w:tabs>
        <w:rPr>
          <w:rFonts w:cs="Arial"/>
          <w:szCs w:val="24"/>
        </w:rPr>
      </w:pPr>
    </w:p>
    <w:p w14:paraId="1350101E"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380035CB" w14:textId="4A5009C7" w:rsidR="00A05FD1" w:rsidRPr="00A21888" w:rsidRDefault="00A05FD1" w:rsidP="00F80BC4">
      <w:pPr>
        <w:tabs>
          <w:tab w:val="left" w:pos="1701"/>
        </w:tabs>
        <w:rPr>
          <w:rFonts w:cs="Arial"/>
        </w:rPr>
      </w:pPr>
      <w:r w:rsidRPr="00A21888">
        <w:rPr>
          <w:rFonts w:cs="Arial"/>
        </w:rPr>
        <w:t>SVI</w:t>
      </w:r>
      <w:r w:rsidRPr="00A21888">
        <w:rPr>
          <w:rFonts w:cs="Arial"/>
        </w:rPr>
        <w:tab/>
        <w:t>osvojeno 2. do 3. mesto</w:t>
      </w:r>
    </w:p>
    <w:p w14:paraId="339E0C9C" w14:textId="7B93FFF7" w:rsidR="00F80BC4" w:rsidRPr="00A21888" w:rsidRDefault="00F80BC4" w:rsidP="00F80BC4">
      <w:pPr>
        <w:tabs>
          <w:tab w:val="left" w:pos="1701"/>
        </w:tabs>
        <w:rPr>
          <w:rFonts w:cs="Arial"/>
        </w:rPr>
      </w:pPr>
      <w:r w:rsidRPr="00A21888">
        <w:rPr>
          <w:rFonts w:cs="Arial"/>
        </w:rPr>
        <w:t>SP</w:t>
      </w:r>
      <w:r w:rsidR="001A34BD">
        <w:rPr>
          <w:rFonts w:cs="Arial"/>
        </w:rPr>
        <w:t xml:space="preserve"> </w:t>
      </w:r>
      <w:proofErr w:type="spellStart"/>
      <w:r w:rsidR="001A34BD">
        <w:rPr>
          <w:rFonts w:cs="Arial"/>
        </w:rPr>
        <w:t>neol</w:t>
      </w:r>
      <w:proofErr w:type="spellEnd"/>
      <w:r w:rsidRPr="00A21888">
        <w:rPr>
          <w:rFonts w:cs="Arial"/>
        </w:rPr>
        <w:tab/>
        <w:t xml:space="preserve">osvojeno </w:t>
      </w:r>
      <w:r w:rsidR="001A34BD">
        <w:rPr>
          <w:rFonts w:cs="Arial"/>
        </w:rPr>
        <w:t xml:space="preserve">1. </w:t>
      </w:r>
      <w:r w:rsidRPr="00A21888">
        <w:rPr>
          <w:rFonts w:cs="Arial"/>
        </w:rPr>
        <w:t xml:space="preserve">do </w:t>
      </w:r>
      <w:r w:rsidR="001A34BD">
        <w:rPr>
          <w:rFonts w:cs="Arial"/>
        </w:rPr>
        <w:t>3</w:t>
      </w:r>
      <w:r w:rsidRPr="00A21888">
        <w:rPr>
          <w:rFonts w:cs="Arial"/>
        </w:rPr>
        <w:t>. mesto</w:t>
      </w:r>
    </w:p>
    <w:p w14:paraId="7E440604" w14:textId="77CF9D6A" w:rsidR="00F80BC4" w:rsidRPr="00A21888" w:rsidRDefault="00F80BC4" w:rsidP="00F80BC4">
      <w:pPr>
        <w:tabs>
          <w:tab w:val="left" w:pos="1701"/>
        </w:tabs>
        <w:rPr>
          <w:rFonts w:cs="Arial"/>
        </w:rPr>
      </w:pPr>
      <w:r w:rsidRPr="00A21888">
        <w:rPr>
          <w:rFonts w:cs="Arial"/>
        </w:rPr>
        <w:t>EP</w:t>
      </w:r>
      <w:r w:rsidR="00DB226B">
        <w:rPr>
          <w:rFonts w:cs="Arial"/>
        </w:rPr>
        <w:t xml:space="preserve"> </w:t>
      </w:r>
      <w:proofErr w:type="spellStart"/>
      <w:r w:rsidR="00DB226B">
        <w:rPr>
          <w:rFonts w:cs="Arial"/>
        </w:rPr>
        <w:t>neol</w:t>
      </w:r>
      <w:proofErr w:type="spellEnd"/>
      <w:r w:rsidRPr="00A21888">
        <w:rPr>
          <w:rFonts w:cs="Arial"/>
        </w:rPr>
        <w:tab/>
        <w:t xml:space="preserve">osvojeno </w:t>
      </w:r>
      <w:r w:rsidR="00DB226B">
        <w:rPr>
          <w:rFonts w:cs="Arial"/>
        </w:rPr>
        <w:t>1</w:t>
      </w:r>
      <w:r w:rsidRPr="00A21888">
        <w:rPr>
          <w:rFonts w:cs="Arial"/>
        </w:rPr>
        <w:t>. mesto</w:t>
      </w:r>
    </w:p>
    <w:p w14:paraId="0EA62831" w14:textId="2FD14A4F" w:rsidR="001D3135" w:rsidRPr="00A21888" w:rsidRDefault="002F4D30" w:rsidP="00F80BC4">
      <w:pPr>
        <w:tabs>
          <w:tab w:val="left" w:pos="1701"/>
        </w:tabs>
        <w:rPr>
          <w:rFonts w:cs="Arial"/>
        </w:rPr>
      </w:pPr>
      <w:r w:rsidRPr="00A21888">
        <w:rPr>
          <w:rFonts w:cs="Arial"/>
        </w:rPr>
        <w:t>EI</w:t>
      </w:r>
      <w:r w:rsidRPr="00A21888">
        <w:rPr>
          <w:rFonts w:cs="Arial"/>
        </w:rPr>
        <w:tab/>
        <w:t>osvojeno 1. do 3. mesto</w:t>
      </w:r>
    </w:p>
    <w:p w14:paraId="478F81C7" w14:textId="77777777" w:rsidR="00F80BC4" w:rsidRPr="00A21888" w:rsidRDefault="00F80BC4" w:rsidP="00F80BC4">
      <w:pPr>
        <w:tabs>
          <w:tab w:val="left" w:pos="1701"/>
        </w:tabs>
        <w:rPr>
          <w:rFonts w:cs="Arial"/>
          <w:b/>
          <w:szCs w:val="24"/>
        </w:rPr>
      </w:pPr>
    </w:p>
    <w:p w14:paraId="677291BF" w14:textId="77777777" w:rsidR="00F80BC4" w:rsidRPr="00A21888" w:rsidRDefault="00F80BC4" w:rsidP="00F80BC4">
      <w:pPr>
        <w:tabs>
          <w:tab w:val="left" w:pos="1701"/>
        </w:tabs>
        <w:rPr>
          <w:rFonts w:cs="Arial"/>
          <w:b/>
          <w:szCs w:val="24"/>
        </w:rPr>
      </w:pPr>
      <w:r w:rsidRPr="00A21888">
        <w:rPr>
          <w:rFonts w:cs="Arial"/>
          <w:b/>
          <w:szCs w:val="24"/>
        </w:rPr>
        <w:t>Športnik mednarodnega razreda</w:t>
      </w:r>
    </w:p>
    <w:p w14:paraId="314E4027" w14:textId="77777777" w:rsidR="00F80BC4" w:rsidRPr="00A21888" w:rsidRDefault="00F80BC4" w:rsidP="00F80BC4">
      <w:pPr>
        <w:tabs>
          <w:tab w:val="left" w:pos="1701"/>
        </w:tabs>
        <w:ind w:firstLine="708"/>
        <w:rPr>
          <w:rFonts w:cs="Arial"/>
          <w:b/>
          <w:i/>
          <w:szCs w:val="24"/>
        </w:rPr>
      </w:pPr>
      <w:r w:rsidRPr="00A21888">
        <w:rPr>
          <w:rFonts w:cs="Arial"/>
          <w:b/>
          <w:i/>
          <w:szCs w:val="24"/>
        </w:rPr>
        <w:tab/>
      </w:r>
    </w:p>
    <w:p w14:paraId="21FFE3FF"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76701E11" w14:textId="77777777" w:rsidR="00F80BC4" w:rsidRPr="00A21888" w:rsidRDefault="00F80BC4" w:rsidP="00F80BC4">
      <w:pPr>
        <w:tabs>
          <w:tab w:val="left" w:pos="1701"/>
        </w:tabs>
        <w:rPr>
          <w:rFonts w:cs="Arial"/>
        </w:rPr>
      </w:pPr>
      <w:r w:rsidRPr="00A21888">
        <w:rPr>
          <w:rFonts w:cs="Arial"/>
        </w:rPr>
        <w:t>SVI</w:t>
      </w:r>
      <w:r w:rsidRPr="00A21888">
        <w:rPr>
          <w:rFonts w:cs="Arial"/>
        </w:rPr>
        <w:tab/>
        <w:t>doseženi dve zmagi</w:t>
      </w:r>
    </w:p>
    <w:p w14:paraId="3F5A3285" w14:textId="05E0A9AA" w:rsidR="00184892" w:rsidRPr="00A21888" w:rsidRDefault="00184892" w:rsidP="00F80BC4">
      <w:pPr>
        <w:tabs>
          <w:tab w:val="left" w:pos="1701"/>
        </w:tabs>
        <w:jc w:val="both"/>
        <w:rPr>
          <w:rFonts w:cs="Arial"/>
        </w:rPr>
      </w:pPr>
      <w:r w:rsidRPr="00A21888">
        <w:rPr>
          <w:rFonts w:cs="Arial"/>
        </w:rPr>
        <w:t>EI</w:t>
      </w:r>
      <w:r w:rsidRPr="00A21888">
        <w:rPr>
          <w:rFonts w:cs="Arial"/>
        </w:rPr>
        <w:tab/>
      </w:r>
      <w:r w:rsidR="00961D7A" w:rsidRPr="00A21888">
        <w:rPr>
          <w:rFonts w:cs="Arial"/>
        </w:rPr>
        <w:t>osvojeno do 5. mesto</w:t>
      </w:r>
    </w:p>
    <w:p w14:paraId="16D98712" w14:textId="7E15937A" w:rsidR="00961D7A" w:rsidRPr="00A21888" w:rsidRDefault="00134426" w:rsidP="00F80BC4">
      <w:pPr>
        <w:tabs>
          <w:tab w:val="left" w:pos="1701"/>
        </w:tabs>
        <w:jc w:val="both"/>
        <w:rPr>
          <w:rFonts w:cs="Arial"/>
        </w:rPr>
      </w:pPr>
      <w:r w:rsidRPr="00A21888">
        <w:rPr>
          <w:rFonts w:cs="Arial"/>
        </w:rPr>
        <w:tab/>
        <w:t xml:space="preserve">osvojeno 4. do 8. mesto, če je to v 1/2 </w:t>
      </w:r>
      <w:r w:rsidR="003506A1" w:rsidRPr="00A21888">
        <w:rPr>
          <w:rFonts w:cs="Arial"/>
        </w:rPr>
        <w:t xml:space="preserve">uvrščenih v </w:t>
      </w:r>
      <w:proofErr w:type="spellStart"/>
      <w:r w:rsidR="003506A1" w:rsidRPr="00A21888">
        <w:rPr>
          <w:rFonts w:cs="Arial"/>
        </w:rPr>
        <w:t>katah</w:t>
      </w:r>
      <w:proofErr w:type="spellEnd"/>
    </w:p>
    <w:p w14:paraId="2B6EE38F" w14:textId="77777777" w:rsidR="00F80BC4" w:rsidRPr="00A21888" w:rsidRDefault="00F80BC4" w:rsidP="00F80BC4">
      <w:pPr>
        <w:tabs>
          <w:tab w:val="left" w:pos="1701"/>
        </w:tabs>
        <w:ind w:left="1695" w:hanging="1695"/>
        <w:jc w:val="both"/>
        <w:rPr>
          <w:rFonts w:cs="Arial"/>
        </w:rPr>
      </w:pPr>
      <w:r w:rsidRPr="00A21888">
        <w:rPr>
          <w:rFonts w:cs="Arial"/>
        </w:rPr>
        <w:t>SI</w:t>
      </w:r>
      <w:r w:rsidRPr="00A21888">
        <w:rPr>
          <w:rFonts w:cs="Arial"/>
        </w:rPr>
        <w:tab/>
        <w:t>osvojeno 1. mesto</w:t>
      </w:r>
    </w:p>
    <w:p w14:paraId="581CBB31" w14:textId="77777777" w:rsidR="00F80BC4" w:rsidRPr="00A21888" w:rsidRDefault="00F80BC4" w:rsidP="00F80BC4">
      <w:pPr>
        <w:tabs>
          <w:tab w:val="left" w:pos="1701"/>
        </w:tabs>
        <w:rPr>
          <w:rFonts w:cs="Arial"/>
          <w:b/>
          <w:i/>
          <w:szCs w:val="24"/>
        </w:rPr>
      </w:pPr>
    </w:p>
    <w:p w14:paraId="61462343" w14:textId="7779A931" w:rsidR="00F80BC4" w:rsidRDefault="00F80BC4" w:rsidP="00F80BC4">
      <w:pPr>
        <w:tabs>
          <w:tab w:val="left" w:pos="1701"/>
        </w:tabs>
        <w:rPr>
          <w:rFonts w:cs="Arial"/>
          <w:b/>
          <w:i/>
        </w:rPr>
      </w:pPr>
      <w:r w:rsidRPr="00A21888">
        <w:rPr>
          <w:rFonts w:cs="Arial"/>
          <w:b/>
          <w:i/>
        </w:rPr>
        <w:t>Trajanje 1 leto</w:t>
      </w:r>
    </w:p>
    <w:p w14:paraId="115CAC72" w14:textId="0531EF9B" w:rsidR="00A05FD1" w:rsidRPr="00740FB7" w:rsidRDefault="00A05FD1" w:rsidP="00F80BC4">
      <w:pPr>
        <w:tabs>
          <w:tab w:val="left" w:pos="1701"/>
        </w:tabs>
        <w:rPr>
          <w:rFonts w:cs="Arial"/>
        </w:rPr>
      </w:pPr>
      <w:r w:rsidRPr="00A21888">
        <w:rPr>
          <w:rFonts w:cs="Arial"/>
        </w:rPr>
        <w:t>SVI</w:t>
      </w:r>
      <w:r w:rsidRPr="00A21888">
        <w:rPr>
          <w:rFonts w:cs="Arial"/>
        </w:rPr>
        <w:tab/>
        <w:t xml:space="preserve">dosežena </w:t>
      </w:r>
      <w:r>
        <w:rPr>
          <w:rFonts w:cs="Arial"/>
        </w:rPr>
        <w:t>ena</w:t>
      </w:r>
      <w:r w:rsidRPr="00A21888">
        <w:rPr>
          <w:rFonts w:cs="Arial"/>
        </w:rPr>
        <w:t xml:space="preserve"> zmaga</w:t>
      </w:r>
    </w:p>
    <w:p w14:paraId="427B5DB7" w14:textId="5C4FD3D7" w:rsidR="00A00A6C" w:rsidRPr="00A21888" w:rsidRDefault="00A00A6C" w:rsidP="00F80BC4">
      <w:pPr>
        <w:tabs>
          <w:tab w:val="left" w:pos="1701"/>
        </w:tabs>
        <w:jc w:val="both"/>
        <w:rPr>
          <w:rFonts w:cs="Arial"/>
        </w:rPr>
      </w:pPr>
      <w:r w:rsidRPr="00A21888">
        <w:rPr>
          <w:rFonts w:cs="Arial"/>
        </w:rPr>
        <w:t>SP</w:t>
      </w:r>
      <w:r w:rsidR="00DB226B">
        <w:rPr>
          <w:rFonts w:cs="Arial"/>
        </w:rPr>
        <w:t xml:space="preserve"> </w:t>
      </w:r>
      <w:proofErr w:type="spellStart"/>
      <w:r w:rsidR="00DB226B">
        <w:rPr>
          <w:rFonts w:cs="Arial"/>
        </w:rPr>
        <w:t>neol</w:t>
      </w:r>
      <w:proofErr w:type="spellEnd"/>
      <w:r w:rsidRPr="00A21888">
        <w:rPr>
          <w:rFonts w:cs="Arial"/>
        </w:rPr>
        <w:tab/>
        <w:t xml:space="preserve">osvojeno do </w:t>
      </w:r>
      <w:r w:rsidR="00DB226B">
        <w:rPr>
          <w:rFonts w:cs="Arial"/>
        </w:rPr>
        <w:t>7</w:t>
      </w:r>
      <w:r w:rsidRPr="00A21888">
        <w:rPr>
          <w:rFonts w:cs="Arial"/>
        </w:rPr>
        <w:t>. mesto</w:t>
      </w:r>
    </w:p>
    <w:p w14:paraId="024DADC1" w14:textId="36AF8FBC" w:rsidR="003506A1" w:rsidRPr="00A21888" w:rsidRDefault="00F80BC4" w:rsidP="00F80BC4">
      <w:pPr>
        <w:tabs>
          <w:tab w:val="left" w:pos="1701"/>
        </w:tabs>
        <w:jc w:val="both"/>
        <w:rPr>
          <w:rFonts w:cs="Arial"/>
        </w:rPr>
      </w:pPr>
      <w:r w:rsidRPr="00A21888">
        <w:rPr>
          <w:rFonts w:cs="Arial"/>
        </w:rPr>
        <w:t>EP</w:t>
      </w:r>
      <w:r w:rsidR="00A05FD1">
        <w:rPr>
          <w:rFonts w:cs="Arial"/>
        </w:rPr>
        <w:t xml:space="preserve"> </w:t>
      </w:r>
      <w:proofErr w:type="spellStart"/>
      <w:r w:rsidR="00A05FD1">
        <w:rPr>
          <w:rFonts w:cs="Arial"/>
        </w:rPr>
        <w:t>neol</w:t>
      </w:r>
      <w:proofErr w:type="spellEnd"/>
      <w:r w:rsidRPr="00A21888">
        <w:rPr>
          <w:rFonts w:cs="Arial"/>
        </w:rPr>
        <w:tab/>
      </w:r>
      <w:r w:rsidR="00C63AB7" w:rsidRPr="00A21888">
        <w:rPr>
          <w:rFonts w:cs="Arial"/>
        </w:rPr>
        <w:t xml:space="preserve">osvojeno do </w:t>
      </w:r>
      <w:r w:rsidR="00A05FD1">
        <w:rPr>
          <w:rFonts w:cs="Arial"/>
        </w:rPr>
        <w:t>3</w:t>
      </w:r>
      <w:r w:rsidR="00C63AB7" w:rsidRPr="00A21888">
        <w:rPr>
          <w:rFonts w:cs="Arial"/>
        </w:rPr>
        <w:t>. mesto</w:t>
      </w:r>
    </w:p>
    <w:p w14:paraId="3A8CC817" w14:textId="23AFFA8D" w:rsidR="00C63AB7" w:rsidRPr="00A21888" w:rsidRDefault="00741CAA" w:rsidP="00C63AB7">
      <w:pPr>
        <w:tabs>
          <w:tab w:val="left" w:pos="1701"/>
        </w:tabs>
        <w:jc w:val="both"/>
        <w:rPr>
          <w:rFonts w:cs="Arial"/>
        </w:rPr>
      </w:pPr>
      <w:r w:rsidRPr="00A21888">
        <w:rPr>
          <w:rFonts w:cs="Arial"/>
        </w:rPr>
        <w:t>E</w:t>
      </w:r>
      <w:r w:rsidR="0033391D" w:rsidRPr="00A21888">
        <w:rPr>
          <w:rFonts w:cs="Arial"/>
        </w:rPr>
        <w:t>I</w:t>
      </w:r>
      <w:r w:rsidR="00C63AB7" w:rsidRPr="00A21888">
        <w:rPr>
          <w:rFonts w:cs="Arial"/>
        </w:rPr>
        <w:tab/>
        <w:t>osvojeno do 9. mesto</w:t>
      </w:r>
    </w:p>
    <w:p w14:paraId="0C8A8E96" w14:textId="0F3D9A7E" w:rsidR="00C63AB7" w:rsidRPr="00A21888" w:rsidRDefault="00C63AB7" w:rsidP="00F80BC4">
      <w:pPr>
        <w:tabs>
          <w:tab w:val="left" w:pos="1701"/>
        </w:tabs>
        <w:jc w:val="both"/>
        <w:rPr>
          <w:rFonts w:cs="Arial"/>
        </w:rPr>
      </w:pPr>
      <w:r w:rsidRPr="00A21888">
        <w:rPr>
          <w:rFonts w:cs="Arial"/>
        </w:rPr>
        <w:tab/>
        <w:t xml:space="preserve">osvojeno 9. do 16. mesto, če je to v 1/2 uvrščenih v </w:t>
      </w:r>
      <w:proofErr w:type="spellStart"/>
      <w:r w:rsidRPr="00A21888">
        <w:rPr>
          <w:rFonts w:cs="Arial"/>
        </w:rPr>
        <w:t>katah</w:t>
      </w:r>
      <w:proofErr w:type="spellEnd"/>
    </w:p>
    <w:p w14:paraId="10A6F5E7" w14:textId="77777777" w:rsidR="00F80BC4" w:rsidRPr="00A21888" w:rsidRDefault="00F80BC4" w:rsidP="00F80BC4">
      <w:pPr>
        <w:tabs>
          <w:tab w:val="left" w:pos="1701"/>
        </w:tabs>
        <w:jc w:val="both"/>
        <w:rPr>
          <w:rFonts w:cs="Arial"/>
        </w:rPr>
      </w:pPr>
      <w:r w:rsidRPr="00A21888">
        <w:rPr>
          <w:rFonts w:cs="Arial"/>
        </w:rPr>
        <w:t>SI</w:t>
      </w:r>
      <w:r w:rsidRPr="00A21888">
        <w:rPr>
          <w:rFonts w:cs="Arial"/>
        </w:rPr>
        <w:tab/>
        <w:t>osvojeno 2. do 3. mesto</w:t>
      </w:r>
    </w:p>
    <w:p w14:paraId="70346280" w14:textId="5FD4D9E4" w:rsidR="00F80BC4" w:rsidRPr="00A21888" w:rsidRDefault="00F80BC4" w:rsidP="00F80BC4">
      <w:pPr>
        <w:tabs>
          <w:tab w:val="left" w:pos="1701"/>
        </w:tabs>
        <w:rPr>
          <w:rFonts w:cs="Arial"/>
        </w:rPr>
      </w:pPr>
      <w:r w:rsidRPr="00A21888">
        <w:rPr>
          <w:rFonts w:cs="Arial"/>
        </w:rPr>
        <w:t>SVI</w:t>
      </w:r>
      <w:r w:rsidRPr="00A21888">
        <w:rPr>
          <w:rFonts w:cs="Arial"/>
        </w:rPr>
        <w:tab/>
      </w:r>
      <w:r w:rsidR="00BD7637" w:rsidRPr="00A21888">
        <w:rPr>
          <w:rFonts w:cs="Arial"/>
        </w:rPr>
        <w:t xml:space="preserve">dosežena </w:t>
      </w:r>
      <w:r w:rsidR="007C5ABE">
        <w:rPr>
          <w:rFonts w:cs="Arial"/>
        </w:rPr>
        <w:t>ena</w:t>
      </w:r>
      <w:r w:rsidRPr="00A21888">
        <w:rPr>
          <w:rFonts w:cs="Arial"/>
        </w:rPr>
        <w:t xml:space="preserve"> zmaga</w:t>
      </w:r>
    </w:p>
    <w:p w14:paraId="1F3BBDBF" w14:textId="77777777" w:rsidR="00F80BC4" w:rsidRPr="00A21888" w:rsidRDefault="00F80BC4" w:rsidP="00F80BC4">
      <w:pPr>
        <w:tabs>
          <w:tab w:val="left" w:pos="1701"/>
        </w:tabs>
        <w:rPr>
          <w:rFonts w:cs="Arial"/>
          <w:b/>
        </w:rPr>
      </w:pPr>
    </w:p>
    <w:p w14:paraId="51EAFB0A" w14:textId="3F3B1FF7" w:rsidR="00F80BC4" w:rsidRPr="00A21888" w:rsidRDefault="00F80BC4" w:rsidP="00F80BC4">
      <w:pPr>
        <w:tabs>
          <w:tab w:val="left" w:pos="1701"/>
        </w:tabs>
        <w:rPr>
          <w:rFonts w:cs="Arial"/>
          <w:b/>
          <w:szCs w:val="24"/>
        </w:rPr>
      </w:pPr>
      <w:r w:rsidRPr="00A21888">
        <w:rPr>
          <w:rFonts w:cs="Arial"/>
          <w:b/>
          <w:szCs w:val="24"/>
        </w:rPr>
        <w:t>Športnik perspektivnega razreda</w:t>
      </w:r>
    </w:p>
    <w:p w14:paraId="3EAD8061" w14:textId="77777777" w:rsidR="00F80BC4" w:rsidRPr="00A21888" w:rsidRDefault="00F80BC4" w:rsidP="00F80BC4">
      <w:pPr>
        <w:tabs>
          <w:tab w:val="left" w:pos="1701"/>
        </w:tabs>
        <w:rPr>
          <w:rFonts w:cs="Arial"/>
          <w:b/>
          <w:i/>
          <w:szCs w:val="24"/>
        </w:rPr>
      </w:pPr>
    </w:p>
    <w:p w14:paraId="2122E999"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4AF971CE" w14:textId="1EDA2EE3" w:rsidR="00EA1F43" w:rsidRPr="00A21888" w:rsidRDefault="00F80BC4">
      <w:pPr>
        <w:tabs>
          <w:tab w:val="left" w:pos="1701"/>
        </w:tabs>
        <w:ind w:left="1695" w:hanging="1695"/>
        <w:jc w:val="both"/>
        <w:rPr>
          <w:rFonts w:cs="Arial"/>
        </w:rPr>
      </w:pPr>
      <w:r w:rsidRPr="00A21888">
        <w:rPr>
          <w:rFonts w:cs="Arial"/>
        </w:rPr>
        <w:t>SP varianta B</w:t>
      </w:r>
      <w:r w:rsidRPr="00A21888">
        <w:rPr>
          <w:rFonts w:cs="Arial"/>
        </w:rPr>
        <w:tab/>
      </w:r>
      <w:r w:rsidR="00A05FD1" w:rsidRPr="00A21888">
        <w:rPr>
          <w:rFonts w:cs="Arial"/>
        </w:rPr>
        <w:t>doseženi dve zmagi</w:t>
      </w:r>
      <w:r w:rsidR="00A05FD1" w:rsidRPr="00A21888" w:rsidDel="00A05FD1">
        <w:rPr>
          <w:rFonts w:cs="Arial"/>
        </w:rPr>
        <w:t xml:space="preserve"> </w:t>
      </w:r>
    </w:p>
    <w:p w14:paraId="4EA06F2E" w14:textId="7AD4090C" w:rsidR="00380669" w:rsidRPr="00A21888" w:rsidRDefault="007A4202">
      <w:pPr>
        <w:tabs>
          <w:tab w:val="left" w:pos="1701"/>
        </w:tabs>
        <w:ind w:left="1695" w:hanging="1695"/>
        <w:jc w:val="both"/>
        <w:rPr>
          <w:rFonts w:cs="Arial"/>
        </w:rPr>
      </w:pPr>
      <w:r w:rsidRPr="00A21888">
        <w:rPr>
          <w:rFonts w:cs="Arial"/>
        </w:rPr>
        <w:t>EP varianta B</w:t>
      </w:r>
      <w:r w:rsidRPr="00A21888">
        <w:rPr>
          <w:rFonts w:cs="Arial"/>
        </w:rPr>
        <w:tab/>
        <w:t>dosežen</w:t>
      </w:r>
      <w:r w:rsidR="00A05FD1">
        <w:rPr>
          <w:rFonts w:cs="Arial"/>
        </w:rPr>
        <w:t>e</w:t>
      </w:r>
      <w:r w:rsidRPr="00A21888">
        <w:rPr>
          <w:rFonts w:cs="Arial"/>
        </w:rPr>
        <w:t xml:space="preserve"> </w:t>
      </w:r>
      <w:r w:rsidR="00A05FD1">
        <w:rPr>
          <w:rFonts w:cs="Arial"/>
        </w:rPr>
        <w:t>tri</w:t>
      </w:r>
      <w:r w:rsidRPr="00A21888">
        <w:rPr>
          <w:rFonts w:cs="Arial"/>
        </w:rPr>
        <w:t xml:space="preserve"> zmag</w:t>
      </w:r>
      <w:r w:rsidR="00A05FD1">
        <w:rPr>
          <w:rFonts w:cs="Arial"/>
        </w:rPr>
        <w:t>e</w:t>
      </w:r>
    </w:p>
    <w:p w14:paraId="49846F18" w14:textId="34B81447" w:rsidR="00DB6978" w:rsidRPr="00A21888" w:rsidRDefault="00DB6978">
      <w:pPr>
        <w:tabs>
          <w:tab w:val="left" w:pos="1701"/>
        </w:tabs>
        <w:ind w:left="1695" w:hanging="1695"/>
        <w:jc w:val="both"/>
        <w:rPr>
          <w:rFonts w:cs="Arial"/>
        </w:rPr>
      </w:pPr>
      <w:r w:rsidRPr="00A21888">
        <w:rPr>
          <w:rFonts w:cs="Arial"/>
        </w:rPr>
        <w:t xml:space="preserve">ml. čl., </w:t>
      </w:r>
      <w:r w:rsidR="00F80BC4" w:rsidRPr="00A21888">
        <w:rPr>
          <w:rFonts w:cs="Arial"/>
        </w:rPr>
        <w:t>ml. SP</w:t>
      </w:r>
      <w:r w:rsidR="005E78FF">
        <w:rPr>
          <w:rFonts w:cs="Arial"/>
        </w:rPr>
        <w:t xml:space="preserve"> </w:t>
      </w:r>
      <w:proofErr w:type="spellStart"/>
      <w:r w:rsidR="005E78FF">
        <w:rPr>
          <w:rFonts w:cs="Arial"/>
        </w:rPr>
        <w:t>neol</w:t>
      </w:r>
      <w:proofErr w:type="spellEnd"/>
      <w:r w:rsidR="00A05FD1">
        <w:rPr>
          <w:rFonts w:cs="Arial"/>
        </w:rPr>
        <w:tab/>
      </w:r>
      <w:r w:rsidRPr="00A21888">
        <w:rPr>
          <w:rFonts w:cs="Arial"/>
        </w:rPr>
        <w:t xml:space="preserve">osvojeno 1. do </w:t>
      </w:r>
      <w:r w:rsidR="00A05FD1">
        <w:rPr>
          <w:rFonts w:cs="Arial"/>
        </w:rPr>
        <w:t>7</w:t>
      </w:r>
      <w:r w:rsidRPr="00A21888">
        <w:rPr>
          <w:rFonts w:cs="Arial"/>
        </w:rPr>
        <w:t>. mesto</w:t>
      </w:r>
    </w:p>
    <w:p w14:paraId="2FC39B88" w14:textId="543CC942" w:rsidR="00F80BC4" w:rsidRPr="00A21888" w:rsidRDefault="00D23064" w:rsidP="00F80BC4">
      <w:pPr>
        <w:tabs>
          <w:tab w:val="left" w:pos="1701"/>
        </w:tabs>
        <w:jc w:val="both"/>
        <w:rPr>
          <w:rFonts w:cs="Arial"/>
        </w:rPr>
      </w:pPr>
      <w:r w:rsidRPr="00A21888">
        <w:rPr>
          <w:rFonts w:cs="Arial"/>
        </w:rPr>
        <w:t>ml.</w:t>
      </w:r>
      <w:r w:rsidR="005E78FF">
        <w:rPr>
          <w:rFonts w:cs="Arial"/>
        </w:rPr>
        <w:t xml:space="preserve"> </w:t>
      </w:r>
      <w:r w:rsidRPr="00A21888">
        <w:rPr>
          <w:rFonts w:cs="Arial"/>
        </w:rPr>
        <w:t>čl.</w:t>
      </w:r>
      <w:r w:rsidR="00F80BC4" w:rsidRPr="00A21888">
        <w:rPr>
          <w:rFonts w:cs="Arial"/>
        </w:rPr>
        <w:t>, ml. EP</w:t>
      </w:r>
      <w:r w:rsidR="005E78FF">
        <w:rPr>
          <w:rFonts w:cs="Arial"/>
        </w:rPr>
        <w:t xml:space="preserve"> </w:t>
      </w:r>
      <w:proofErr w:type="spellStart"/>
      <w:r w:rsidR="005E78FF">
        <w:rPr>
          <w:rFonts w:cs="Arial"/>
        </w:rPr>
        <w:t>neol</w:t>
      </w:r>
      <w:proofErr w:type="spellEnd"/>
      <w:r w:rsidR="00F80BC4" w:rsidRPr="00A21888">
        <w:rPr>
          <w:rFonts w:cs="Arial"/>
        </w:rPr>
        <w:tab/>
        <w:t xml:space="preserve">osvojeno 1. do </w:t>
      </w:r>
      <w:r w:rsidR="005E78FF">
        <w:rPr>
          <w:rFonts w:cs="Arial"/>
        </w:rPr>
        <w:t>3</w:t>
      </w:r>
      <w:r w:rsidR="00F80BC4" w:rsidRPr="00A21888">
        <w:rPr>
          <w:rFonts w:cs="Arial"/>
        </w:rPr>
        <w:t>. mesto</w:t>
      </w:r>
    </w:p>
    <w:p w14:paraId="243B0FC2" w14:textId="77777777" w:rsidR="00F80BC4" w:rsidRPr="00A21888" w:rsidRDefault="00F80BC4" w:rsidP="00F80BC4">
      <w:pPr>
        <w:tabs>
          <w:tab w:val="left" w:pos="1701"/>
        </w:tabs>
        <w:ind w:left="1695" w:hanging="1695"/>
        <w:jc w:val="both"/>
        <w:rPr>
          <w:rFonts w:cs="Arial"/>
        </w:rPr>
      </w:pPr>
    </w:p>
    <w:p w14:paraId="08D839EC" w14:textId="77777777" w:rsidR="00F80BC4" w:rsidRPr="00A21888" w:rsidRDefault="00F80BC4" w:rsidP="00F80BC4">
      <w:pPr>
        <w:tabs>
          <w:tab w:val="left" w:pos="1701"/>
        </w:tabs>
        <w:rPr>
          <w:rFonts w:cs="Arial"/>
        </w:rPr>
      </w:pPr>
      <w:r w:rsidRPr="00A21888">
        <w:rPr>
          <w:rFonts w:cs="Arial"/>
          <w:b/>
        </w:rPr>
        <w:t>Športnik državnega razreda</w:t>
      </w:r>
    </w:p>
    <w:p w14:paraId="0354E1E2" w14:textId="77777777" w:rsidR="00496ADF" w:rsidRDefault="00496ADF" w:rsidP="00F80BC4">
      <w:pPr>
        <w:tabs>
          <w:tab w:val="left" w:pos="1701"/>
        </w:tabs>
        <w:rPr>
          <w:rFonts w:cs="Arial"/>
        </w:rPr>
      </w:pPr>
    </w:p>
    <w:p w14:paraId="24DF0BC3" w14:textId="77777777" w:rsidR="00CC286F" w:rsidRDefault="00496ADF" w:rsidP="00F80BC4">
      <w:pPr>
        <w:tabs>
          <w:tab w:val="left" w:pos="1701"/>
        </w:tabs>
        <w:rPr>
          <w:rFonts w:cs="Arial"/>
        </w:rPr>
      </w:pPr>
      <w:r>
        <w:rPr>
          <w:rFonts w:cs="Arial"/>
        </w:rPr>
        <w:t>SVI</w:t>
      </w:r>
      <w:r>
        <w:rPr>
          <w:rFonts w:cs="Arial"/>
        </w:rPr>
        <w:tab/>
      </w:r>
      <w:r w:rsidR="00CC286F">
        <w:rPr>
          <w:rFonts w:cs="Arial"/>
        </w:rPr>
        <w:t>nastop na uradni tekmi</w:t>
      </w:r>
      <w:r w:rsidR="00CC286F" w:rsidRPr="00A21888">
        <w:rPr>
          <w:rFonts w:cs="Arial"/>
        </w:rPr>
        <w:t xml:space="preserve"> </w:t>
      </w:r>
    </w:p>
    <w:p w14:paraId="377C57C7" w14:textId="547BB864" w:rsidR="00F80BC4" w:rsidRPr="00A21888" w:rsidRDefault="00F80BC4" w:rsidP="00F80BC4">
      <w:pPr>
        <w:tabs>
          <w:tab w:val="left" w:pos="1701"/>
        </w:tabs>
        <w:rPr>
          <w:rFonts w:cs="Arial"/>
        </w:rPr>
      </w:pPr>
      <w:r w:rsidRPr="00A21888">
        <w:rPr>
          <w:rFonts w:cs="Arial"/>
        </w:rPr>
        <w:t>SP</w:t>
      </w:r>
      <w:r w:rsidR="005E78FF">
        <w:rPr>
          <w:rFonts w:cs="Arial"/>
        </w:rPr>
        <w:t xml:space="preserve"> </w:t>
      </w:r>
      <w:proofErr w:type="spellStart"/>
      <w:r w:rsidR="005E78FF">
        <w:rPr>
          <w:rFonts w:cs="Arial"/>
        </w:rPr>
        <w:t>neol</w:t>
      </w:r>
      <w:proofErr w:type="spellEnd"/>
      <w:r w:rsidRPr="00A21888">
        <w:rPr>
          <w:rFonts w:cs="Arial"/>
        </w:rPr>
        <w:tab/>
        <w:t>dosežena ena zmaga</w:t>
      </w:r>
    </w:p>
    <w:p w14:paraId="38404E40" w14:textId="3D012EA0" w:rsidR="00F80BC4" w:rsidRPr="00A21888" w:rsidRDefault="00F80BC4" w:rsidP="00F80BC4">
      <w:pPr>
        <w:tabs>
          <w:tab w:val="left" w:pos="1701"/>
        </w:tabs>
        <w:rPr>
          <w:rFonts w:cs="Arial"/>
        </w:rPr>
      </w:pPr>
      <w:r w:rsidRPr="00A21888">
        <w:rPr>
          <w:rFonts w:cs="Arial"/>
        </w:rPr>
        <w:t>EP</w:t>
      </w:r>
      <w:r w:rsidR="005E78FF">
        <w:rPr>
          <w:rFonts w:cs="Arial"/>
        </w:rPr>
        <w:t xml:space="preserve"> </w:t>
      </w:r>
      <w:proofErr w:type="spellStart"/>
      <w:r w:rsidR="005E78FF">
        <w:rPr>
          <w:rFonts w:cs="Arial"/>
        </w:rPr>
        <w:t>neol</w:t>
      </w:r>
      <w:proofErr w:type="spellEnd"/>
      <w:r w:rsidRPr="00A21888">
        <w:rPr>
          <w:rFonts w:cs="Arial"/>
        </w:rPr>
        <w:tab/>
        <w:t>dosežena ena zmaga</w:t>
      </w:r>
    </w:p>
    <w:p w14:paraId="1606C8BE" w14:textId="71667D4C" w:rsidR="00F80BC4" w:rsidRPr="00A21888" w:rsidRDefault="00F80BC4" w:rsidP="00F80BC4">
      <w:pPr>
        <w:tabs>
          <w:tab w:val="left" w:pos="1701"/>
        </w:tabs>
        <w:ind w:left="1695" w:hanging="1695"/>
        <w:rPr>
          <w:rFonts w:cs="Arial"/>
        </w:rPr>
      </w:pPr>
      <w:r w:rsidRPr="00A21888">
        <w:rPr>
          <w:rFonts w:cs="Arial"/>
        </w:rPr>
        <w:t>MT</w:t>
      </w:r>
      <w:r w:rsidRPr="00A21888">
        <w:rPr>
          <w:rFonts w:cs="Arial"/>
        </w:rPr>
        <w:tab/>
        <w:t>doseženi dve zmagi</w:t>
      </w:r>
      <w:r w:rsidR="00067B19" w:rsidRPr="00A21888">
        <w:rPr>
          <w:rFonts w:cs="Arial"/>
        </w:rPr>
        <w:t xml:space="preserve"> oz. uvrstitev v prvo </w:t>
      </w:r>
      <w:r w:rsidR="00740BA4" w:rsidRPr="00A21888">
        <w:rPr>
          <w:rFonts w:cs="Arial"/>
        </w:rPr>
        <w:t>1/</w:t>
      </w:r>
      <w:r w:rsidR="005E78FF">
        <w:rPr>
          <w:rFonts w:cs="Arial"/>
        </w:rPr>
        <w:t>3</w:t>
      </w:r>
      <w:r w:rsidRPr="00A21888">
        <w:rPr>
          <w:rFonts w:cs="Arial"/>
        </w:rPr>
        <w:t xml:space="preserve"> na uradnem mednarodnem tekmovanju, ki je organizirano v skladu s pravili Mednarodne karate federacije (WKF ali EKF) in je uvrščeno na koledar članice WKF ali EKF</w:t>
      </w:r>
    </w:p>
    <w:p w14:paraId="1D4FCC2F" w14:textId="0B54D8C9" w:rsidR="00F80BC4" w:rsidRPr="00A21888" w:rsidRDefault="00F80BC4" w:rsidP="00F80BC4">
      <w:pPr>
        <w:tabs>
          <w:tab w:val="left" w:pos="1701"/>
        </w:tabs>
        <w:ind w:left="1695" w:hanging="1695"/>
        <w:rPr>
          <w:rFonts w:cs="Arial"/>
          <w:szCs w:val="24"/>
        </w:rPr>
      </w:pPr>
      <w:r w:rsidRPr="00A21888">
        <w:rPr>
          <w:rFonts w:cs="Arial"/>
        </w:rPr>
        <w:t>DP</w:t>
      </w:r>
      <w:r w:rsidRPr="00A21888">
        <w:rPr>
          <w:rFonts w:cs="Arial"/>
        </w:rPr>
        <w:tab/>
      </w:r>
      <w:r w:rsidRPr="00A21888">
        <w:rPr>
          <w:rFonts w:cs="Arial"/>
        </w:rPr>
        <w:tab/>
        <w:t>osvojeno 1. do 3. mesto za posameznike</w:t>
      </w:r>
      <w:r w:rsidRPr="00A21888">
        <w:rPr>
          <w:rFonts w:cs="Arial"/>
          <w:szCs w:val="24"/>
        </w:rPr>
        <w:t>, v kolikor sta bili doseženi dve zmagi</w:t>
      </w:r>
    </w:p>
    <w:p w14:paraId="510D5EE0" w14:textId="248E39E5" w:rsidR="00B3285B" w:rsidRPr="00A21888" w:rsidRDefault="00B3285B" w:rsidP="00F80BC4">
      <w:pPr>
        <w:tabs>
          <w:tab w:val="left" w:pos="1701"/>
        </w:tabs>
        <w:ind w:left="1695" w:hanging="1695"/>
        <w:rPr>
          <w:rFonts w:cs="Arial"/>
        </w:rPr>
      </w:pPr>
      <w:r w:rsidRPr="00A21888">
        <w:rPr>
          <w:rFonts w:cs="Arial"/>
          <w:szCs w:val="24"/>
        </w:rPr>
        <w:tab/>
        <w:t>oz. osvojeno 1.</w:t>
      </w:r>
      <w:r w:rsidR="00E240DB" w:rsidRPr="00A21888">
        <w:rPr>
          <w:rFonts w:cs="Arial"/>
          <w:szCs w:val="24"/>
        </w:rPr>
        <w:t xml:space="preserve"> do 4. mesto, če je to v 1/3 </w:t>
      </w:r>
      <w:r w:rsidR="00EB591C" w:rsidRPr="00A21888">
        <w:rPr>
          <w:rFonts w:cs="Arial"/>
          <w:szCs w:val="24"/>
        </w:rPr>
        <w:t xml:space="preserve">uvrščenih v </w:t>
      </w:r>
      <w:proofErr w:type="spellStart"/>
      <w:r w:rsidR="00EB591C" w:rsidRPr="00A21888">
        <w:rPr>
          <w:rFonts w:cs="Arial"/>
          <w:szCs w:val="24"/>
        </w:rPr>
        <w:t>katah</w:t>
      </w:r>
      <w:proofErr w:type="spellEnd"/>
    </w:p>
    <w:p w14:paraId="1958F288" w14:textId="77777777" w:rsidR="00F80BC4" w:rsidRPr="00A21888" w:rsidRDefault="00F80BC4" w:rsidP="00F80BC4">
      <w:pPr>
        <w:tabs>
          <w:tab w:val="left" w:pos="1701"/>
        </w:tabs>
        <w:jc w:val="both"/>
        <w:rPr>
          <w:rFonts w:cs="Arial"/>
        </w:rPr>
      </w:pPr>
      <w:r w:rsidRPr="00A21888">
        <w:rPr>
          <w:rFonts w:cs="Arial"/>
        </w:rPr>
        <w:tab/>
        <w:t>osvojeno 1. mesto za ekipe</w:t>
      </w:r>
      <w:r w:rsidRPr="00A21888">
        <w:rPr>
          <w:rFonts w:cs="Arial"/>
          <w:szCs w:val="24"/>
        </w:rPr>
        <w:t>, v kolikor sta bili doseženi dve zmagi</w:t>
      </w:r>
    </w:p>
    <w:p w14:paraId="045CFB84" w14:textId="77777777" w:rsidR="00F80BC4" w:rsidRPr="00A21888" w:rsidRDefault="00F80BC4" w:rsidP="00F80BC4">
      <w:pPr>
        <w:tabs>
          <w:tab w:val="left" w:pos="1701"/>
        </w:tabs>
        <w:rPr>
          <w:rFonts w:cs="Arial"/>
        </w:rPr>
      </w:pPr>
    </w:p>
    <w:p w14:paraId="7E299B97" w14:textId="77777777" w:rsidR="00F80BC4" w:rsidRPr="00A21888" w:rsidRDefault="00F80BC4" w:rsidP="00F80BC4">
      <w:pPr>
        <w:tabs>
          <w:tab w:val="left" w:pos="1701"/>
        </w:tabs>
        <w:rPr>
          <w:rFonts w:cs="Arial"/>
        </w:rPr>
      </w:pPr>
      <w:r w:rsidRPr="00A21888">
        <w:rPr>
          <w:rFonts w:cs="Arial"/>
          <w:b/>
        </w:rPr>
        <w:t>Športnik mladinskega razreda</w:t>
      </w:r>
    </w:p>
    <w:p w14:paraId="1D42E93E" w14:textId="77777777" w:rsidR="00F80BC4" w:rsidRPr="00A21888" w:rsidRDefault="00F80BC4" w:rsidP="00F80BC4">
      <w:pPr>
        <w:tabs>
          <w:tab w:val="left" w:pos="1701"/>
        </w:tabs>
        <w:rPr>
          <w:rFonts w:cs="Arial"/>
        </w:rPr>
      </w:pPr>
    </w:p>
    <w:p w14:paraId="2AFAACE4" w14:textId="6D6F5FE5" w:rsidR="00F80BC4" w:rsidRPr="00A21888" w:rsidRDefault="00F80BC4" w:rsidP="00F80BC4">
      <w:pPr>
        <w:tabs>
          <w:tab w:val="left" w:pos="1701"/>
        </w:tabs>
        <w:rPr>
          <w:rFonts w:cs="Arial"/>
        </w:rPr>
      </w:pPr>
      <w:r w:rsidRPr="00A21888">
        <w:rPr>
          <w:rFonts w:cs="Arial"/>
        </w:rPr>
        <w:t>ml. SP</w:t>
      </w:r>
      <w:r w:rsidR="005E78FF">
        <w:rPr>
          <w:rFonts w:cs="Arial"/>
        </w:rPr>
        <w:t xml:space="preserve"> </w:t>
      </w:r>
      <w:proofErr w:type="spellStart"/>
      <w:r w:rsidR="005E78FF">
        <w:rPr>
          <w:rFonts w:cs="Arial"/>
        </w:rPr>
        <w:t>neol</w:t>
      </w:r>
      <w:proofErr w:type="spellEnd"/>
      <w:r w:rsidRPr="00A21888">
        <w:rPr>
          <w:rFonts w:cs="Arial"/>
        </w:rPr>
        <w:tab/>
        <w:t>dosežena ena zmaga</w:t>
      </w:r>
    </w:p>
    <w:p w14:paraId="6DC77799" w14:textId="60AE4627" w:rsidR="00F80BC4" w:rsidRPr="00A21888" w:rsidRDefault="00F80BC4" w:rsidP="00F80BC4">
      <w:pPr>
        <w:tabs>
          <w:tab w:val="left" w:pos="1701"/>
        </w:tabs>
        <w:rPr>
          <w:rFonts w:cs="Arial"/>
        </w:rPr>
      </w:pPr>
      <w:r w:rsidRPr="00A21888">
        <w:rPr>
          <w:rFonts w:cs="Arial"/>
        </w:rPr>
        <w:t>ml. EP</w:t>
      </w:r>
      <w:r w:rsidR="005E78FF">
        <w:rPr>
          <w:rFonts w:cs="Arial"/>
        </w:rPr>
        <w:t xml:space="preserve"> </w:t>
      </w:r>
      <w:proofErr w:type="spellStart"/>
      <w:r w:rsidR="005E78FF">
        <w:rPr>
          <w:rFonts w:cs="Arial"/>
        </w:rPr>
        <w:t>neol</w:t>
      </w:r>
      <w:proofErr w:type="spellEnd"/>
      <w:r w:rsidRPr="00A21888">
        <w:rPr>
          <w:rFonts w:cs="Arial"/>
        </w:rPr>
        <w:tab/>
        <w:t>dosežena ena zmaga</w:t>
      </w:r>
    </w:p>
    <w:p w14:paraId="18442172" w14:textId="465E0572" w:rsidR="00F80BC4" w:rsidRPr="00A21888" w:rsidRDefault="00F80BC4" w:rsidP="00F80BC4">
      <w:pPr>
        <w:tabs>
          <w:tab w:val="left" w:pos="1701"/>
        </w:tabs>
        <w:ind w:left="1695" w:hanging="1695"/>
        <w:rPr>
          <w:rFonts w:cs="Arial"/>
        </w:rPr>
      </w:pPr>
      <w:r w:rsidRPr="00A21888">
        <w:rPr>
          <w:rFonts w:cs="Arial"/>
        </w:rPr>
        <w:t>ml.,</w:t>
      </w:r>
      <w:proofErr w:type="spellStart"/>
      <w:r w:rsidRPr="00A21888">
        <w:rPr>
          <w:rFonts w:cs="Arial"/>
        </w:rPr>
        <w:t>ml.čl</w:t>
      </w:r>
      <w:proofErr w:type="spellEnd"/>
      <w:r w:rsidRPr="00A21888">
        <w:rPr>
          <w:rFonts w:cs="Arial"/>
        </w:rPr>
        <w:t>. MT</w:t>
      </w:r>
      <w:r w:rsidRPr="00A21888">
        <w:rPr>
          <w:rFonts w:cs="Arial"/>
        </w:rPr>
        <w:tab/>
        <w:t>doseženi dve zmagi</w:t>
      </w:r>
      <w:r w:rsidR="00067B19" w:rsidRPr="00A21888">
        <w:rPr>
          <w:rFonts w:cs="Arial"/>
        </w:rPr>
        <w:t xml:space="preserve"> </w:t>
      </w:r>
      <w:r w:rsidR="00D37650" w:rsidRPr="00A21888">
        <w:rPr>
          <w:rFonts w:cs="Arial"/>
        </w:rPr>
        <w:t>oz. uvrstitev v p</w:t>
      </w:r>
      <w:r w:rsidR="005E78FF">
        <w:rPr>
          <w:rFonts w:cs="Arial"/>
        </w:rPr>
        <w:t>rvo 1</w:t>
      </w:r>
      <w:r w:rsidR="00D37650" w:rsidRPr="00A21888">
        <w:rPr>
          <w:rFonts w:cs="Arial"/>
        </w:rPr>
        <w:t>/</w:t>
      </w:r>
      <w:r w:rsidR="005E78FF">
        <w:rPr>
          <w:rFonts w:cs="Arial"/>
        </w:rPr>
        <w:t>2</w:t>
      </w:r>
      <w:r w:rsidRPr="00A21888">
        <w:rPr>
          <w:rFonts w:cs="Arial"/>
        </w:rPr>
        <w:t xml:space="preserve"> na uradnem mednarodnem mladinskem tekmovanju, ki je organizirano v skladu s pravili Mednarodne karate federacije (WKF ali EKF) in je uvrščeno na koledar članice WKF ali EKF</w:t>
      </w:r>
      <w:r w:rsidRPr="00A21888">
        <w:rPr>
          <w:rFonts w:cs="Arial"/>
        </w:rPr>
        <w:tab/>
      </w:r>
    </w:p>
    <w:p w14:paraId="08C3C572" w14:textId="7F4FCCD8" w:rsidR="00F80BC4" w:rsidRPr="00A21888" w:rsidRDefault="00F80BC4" w:rsidP="00F80BC4">
      <w:pPr>
        <w:tabs>
          <w:tab w:val="left" w:pos="1701"/>
        </w:tabs>
        <w:ind w:left="1695" w:hanging="1695"/>
        <w:rPr>
          <w:rFonts w:cs="Arial"/>
          <w:szCs w:val="24"/>
        </w:rPr>
      </w:pPr>
      <w:r w:rsidRPr="00A21888">
        <w:rPr>
          <w:rFonts w:cs="Arial"/>
        </w:rPr>
        <w:t>ml.,</w:t>
      </w:r>
      <w:proofErr w:type="spellStart"/>
      <w:r w:rsidRPr="00A21888">
        <w:rPr>
          <w:rFonts w:cs="Arial"/>
        </w:rPr>
        <w:t>ml.čl</w:t>
      </w:r>
      <w:proofErr w:type="spellEnd"/>
      <w:r w:rsidRPr="00A21888">
        <w:rPr>
          <w:rFonts w:cs="Arial"/>
        </w:rPr>
        <w:t>. DP</w:t>
      </w:r>
      <w:r w:rsidRPr="00A21888">
        <w:rPr>
          <w:rFonts w:cs="Arial"/>
        </w:rPr>
        <w:tab/>
      </w:r>
      <w:r w:rsidRPr="00A21888">
        <w:rPr>
          <w:rFonts w:cs="Arial"/>
        </w:rPr>
        <w:tab/>
        <w:t>osvojeno 1. do 5. mesto za posameznike</w:t>
      </w:r>
      <w:r w:rsidRPr="00A21888">
        <w:rPr>
          <w:rFonts w:cs="Arial"/>
          <w:szCs w:val="24"/>
        </w:rPr>
        <w:t>, v kolikor sta bili doseženi dve zmagi</w:t>
      </w:r>
    </w:p>
    <w:p w14:paraId="337285B0" w14:textId="440F6926" w:rsidR="00EB591C" w:rsidRPr="00A21888" w:rsidRDefault="00EB591C" w:rsidP="00F80BC4">
      <w:pPr>
        <w:tabs>
          <w:tab w:val="left" w:pos="1701"/>
        </w:tabs>
        <w:ind w:left="1695" w:hanging="1695"/>
        <w:rPr>
          <w:rFonts w:cs="Arial"/>
        </w:rPr>
      </w:pPr>
      <w:r w:rsidRPr="00A21888">
        <w:rPr>
          <w:rFonts w:cs="Arial"/>
          <w:szCs w:val="24"/>
        </w:rPr>
        <w:tab/>
      </w:r>
      <w:r w:rsidR="00EF0B05" w:rsidRPr="00A21888">
        <w:rPr>
          <w:rFonts w:cs="Arial"/>
          <w:szCs w:val="24"/>
        </w:rPr>
        <w:t xml:space="preserve">oz. osvojeno 1. do 8. mesto, če je to v 1/3 uvrščenih v </w:t>
      </w:r>
      <w:proofErr w:type="spellStart"/>
      <w:r w:rsidR="00EF0B05" w:rsidRPr="00A21888">
        <w:rPr>
          <w:rFonts w:cs="Arial"/>
          <w:szCs w:val="24"/>
        </w:rPr>
        <w:t>katah</w:t>
      </w:r>
      <w:proofErr w:type="spellEnd"/>
    </w:p>
    <w:p w14:paraId="597A4E46" w14:textId="26E50790" w:rsidR="00F80BC4" w:rsidRPr="00A21888" w:rsidRDefault="00F80BC4" w:rsidP="00F80BC4">
      <w:pPr>
        <w:tabs>
          <w:tab w:val="left" w:pos="1701"/>
        </w:tabs>
        <w:rPr>
          <w:rFonts w:cs="Arial"/>
        </w:rPr>
      </w:pPr>
      <w:r w:rsidRPr="00A21888">
        <w:rPr>
          <w:rFonts w:cs="Arial"/>
        </w:rPr>
        <w:tab/>
        <w:t xml:space="preserve">osvojeno 1. </w:t>
      </w:r>
      <w:r w:rsidR="00740BA4" w:rsidRPr="00A21888">
        <w:rPr>
          <w:rFonts w:cs="Arial"/>
        </w:rPr>
        <w:t>do 2.</w:t>
      </w:r>
      <w:r w:rsidRPr="00A21888">
        <w:rPr>
          <w:rFonts w:cs="Arial"/>
        </w:rPr>
        <w:t xml:space="preserve"> mesto za ekipe, </w:t>
      </w:r>
      <w:r w:rsidRPr="00A21888">
        <w:rPr>
          <w:rFonts w:cs="Arial"/>
          <w:szCs w:val="24"/>
        </w:rPr>
        <w:t>v kolikor sta bili doseženi dve zmagi</w:t>
      </w:r>
    </w:p>
    <w:p w14:paraId="4419C58C" w14:textId="78192158" w:rsidR="009B7BC7" w:rsidRPr="00BA04AE" w:rsidRDefault="00F80BC4" w:rsidP="0019202F">
      <w:pPr>
        <w:pStyle w:val="Naslov2"/>
        <w:rPr>
          <w:rStyle w:val="Heading1Char"/>
          <w:b/>
          <w:kern w:val="0"/>
          <w:sz w:val="22"/>
          <w:szCs w:val="18"/>
        </w:rPr>
      </w:pPr>
      <w:r w:rsidRPr="00A21888">
        <w:rPr>
          <w:rStyle w:val="Heading1Char"/>
          <w:kern w:val="0"/>
          <w:sz w:val="26"/>
        </w:rPr>
        <w:br w:type="page"/>
      </w:r>
      <w:bookmarkStart w:id="352" w:name="_Toc94536005"/>
      <w:r w:rsidR="009B7BC7" w:rsidRPr="00BA04AE">
        <w:rPr>
          <w:rStyle w:val="Heading1Char"/>
          <w:b/>
          <w:kern w:val="0"/>
          <w:sz w:val="22"/>
          <w:szCs w:val="18"/>
        </w:rPr>
        <w:lastRenderedPageBreak/>
        <w:t>KEGLJANJE</w:t>
      </w:r>
      <w:bookmarkEnd w:id="341"/>
      <w:bookmarkEnd w:id="342"/>
      <w:bookmarkEnd w:id="352"/>
    </w:p>
    <w:p w14:paraId="2BBC57D7" w14:textId="77777777" w:rsidR="00FB30E6" w:rsidRPr="00A21888" w:rsidRDefault="00FB30E6" w:rsidP="00FB30E6">
      <w:pPr>
        <w:tabs>
          <w:tab w:val="left" w:pos="1701"/>
        </w:tabs>
        <w:rPr>
          <w:rFonts w:cs="Arial"/>
          <w:b/>
          <w:szCs w:val="24"/>
        </w:rPr>
      </w:pPr>
      <w:r w:rsidRPr="00A21888">
        <w:rPr>
          <w:rFonts w:cs="Arial"/>
          <w:b/>
          <w:szCs w:val="24"/>
        </w:rPr>
        <w:t>Športnik svetovnega razreda</w:t>
      </w:r>
    </w:p>
    <w:p w14:paraId="73828D9F" w14:textId="77777777" w:rsidR="00FB30E6" w:rsidRPr="00A21888" w:rsidRDefault="00FB30E6" w:rsidP="00FB30E6">
      <w:pPr>
        <w:tabs>
          <w:tab w:val="left" w:pos="1701"/>
        </w:tabs>
        <w:rPr>
          <w:rFonts w:cs="Arial"/>
          <w:szCs w:val="24"/>
        </w:rPr>
      </w:pPr>
    </w:p>
    <w:p w14:paraId="728007A4" w14:textId="77777777" w:rsidR="00FB30E6" w:rsidRPr="00A21888" w:rsidRDefault="00FB30E6" w:rsidP="00FB30E6">
      <w:pPr>
        <w:tabs>
          <w:tab w:val="left" w:pos="1701"/>
        </w:tabs>
        <w:rPr>
          <w:rFonts w:cs="Arial"/>
          <w:b/>
          <w:i/>
          <w:szCs w:val="24"/>
        </w:rPr>
      </w:pPr>
      <w:r w:rsidRPr="00A21888">
        <w:rPr>
          <w:rFonts w:cs="Arial"/>
          <w:b/>
          <w:i/>
          <w:szCs w:val="24"/>
        </w:rPr>
        <w:t>Trajanje 2 leti</w:t>
      </w:r>
    </w:p>
    <w:p w14:paraId="2FB2B7A6" w14:textId="65307B77" w:rsidR="00CB26DA" w:rsidRPr="00A21888" w:rsidRDefault="00CB26DA" w:rsidP="00D71C33">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 xml:space="preserve">osvojeno 1. </w:t>
      </w:r>
      <w:r w:rsidR="00321C62" w:rsidRPr="00A21888">
        <w:rPr>
          <w:rFonts w:cs="Arial"/>
        </w:rPr>
        <w:t>mesto</w:t>
      </w:r>
    </w:p>
    <w:p w14:paraId="763C15E5" w14:textId="77777777" w:rsidR="00B83A67" w:rsidRPr="00A21888" w:rsidRDefault="00B83A67" w:rsidP="00CB26DA">
      <w:pPr>
        <w:tabs>
          <w:tab w:val="left" w:pos="1701"/>
        </w:tabs>
        <w:rPr>
          <w:rFonts w:cs="Arial"/>
        </w:rPr>
      </w:pPr>
    </w:p>
    <w:p w14:paraId="7A20F40A" w14:textId="77777777" w:rsidR="00FB30E6" w:rsidRPr="00A21888" w:rsidRDefault="00FB30E6" w:rsidP="00FB30E6">
      <w:pPr>
        <w:tabs>
          <w:tab w:val="left" w:pos="1701"/>
        </w:tabs>
        <w:rPr>
          <w:rFonts w:cs="Arial"/>
          <w:b/>
          <w:szCs w:val="24"/>
        </w:rPr>
      </w:pPr>
      <w:r w:rsidRPr="00A21888">
        <w:rPr>
          <w:rFonts w:cs="Arial"/>
          <w:b/>
          <w:szCs w:val="24"/>
        </w:rPr>
        <w:t>Športnik mednarodnega razreda</w:t>
      </w:r>
    </w:p>
    <w:p w14:paraId="5D3F1B97" w14:textId="77777777" w:rsidR="00FB30E6" w:rsidRPr="00A21888" w:rsidRDefault="00FB30E6" w:rsidP="00FB30E6">
      <w:pPr>
        <w:tabs>
          <w:tab w:val="left" w:pos="1701"/>
        </w:tabs>
        <w:rPr>
          <w:rFonts w:cs="Arial"/>
          <w:b/>
          <w:i/>
          <w:szCs w:val="24"/>
        </w:rPr>
      </w:pPr>
    </w:p>
    <w:p w14:paraId="591268B7" w14:textId="5C69359C" w:rsidR="00FB30E6" w:rsidRPr="00A21888" w:rsidRDefault="00FB30E6" w:rsidP="00FB30E6">
      <w:pPr>
        <w:tabs>
          <w:tab w:val="left" w:pos="1701"/>
        </w:tabs>
        <w:rPr>
          <w:rFonts w:cs="Arial"/>
          <w:b/>
          <w:i/>
          <w:szCs w:val="24"/>
        </w:rPr>
      </w:pPr>
      <w:r w:rsidRPr="00A21888">
        <w:rPr>
          <w:rFonts w:cs="Arial"/>
          <w:b/>
          <w:i/>
          <w:szCs w:val="24"/>
        </w:rPr>
        <w:t>Trajanje 2 leti</w:t>
      </w:r>
    </w:p>
    <w:p w14:paraId="21C2F2AC" w14:textId="1FF81B0B" w:rsidR="00321C62" w:rsidRPr="00A21888" w:rsidRDefault="00321C62" w:rsidP="00321C62">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2. do 3. mesto</w:t>
      </w:r>
    </w:p>
    <w:p w14:paraId="4B3A9716" w14:textId="3E3EAEDA" w:rsidR="00321C62" w:rsidRPr="00A21888" w:rsidRDefault="00321C62" w:rsidP="00FB30E6">
      <w:pPr>
        <w:tabs>
          <w:tab w:val="left" w:pos="1701"/>
        </w:tabs>
        <w:rPr>
          <w:rFonts w:cs="Arial"/>
        </w:rPr>
      </w:pPr>
      <w:r w:rsidRPr="00A21888">
        <w:rPr>
          <w:rFonts w:cs="Arial"/>
        </w:rPr>
        <w:tab/>
        <w:t>osvojeno 1. mesto za dvojice in ekipe</w:t>
      </w:r>
    </w:p>
    <w:p w14:paraId="32480DCC" w14:textId="77777777" w:rsidR="00CB26DA" w:rsidRPr="00A21888" w:rsidRDefault="00CB26DA" w:rsidP="00CB26DA">
      <w:pPr>
        <w:tabs>
          <w:tab w:val="left" w:pos="1701"/>
        </w:tabs>
        <w:jc w:val="both"/>
        <w:rPr>
          <w:rFonts w:cs="Arial"/>
        </w:rPr>
      </w:pPr>
      <w:r w:rsidRPr="00A21888">
        <w:rPr>
          <w:rFonts w:cs="Arial"/>
        </w:rPr>
        <w:t xml:space="preserve">SR </w:t>
      </w:r>
      <w:proofErr w:type="spellStart"/>
      <w:r w:rsidRPr="00A21888">
        <w:rPr>
          <w:rFonts w:cs="Arial"/>
        </w:rPr>
        <w:t>neol</w:t>
      </w:r>
      <w:proofErr w:type="spellEnd"/>
      <w:r w:rsidRPr="00A21888">
        <w:rPr>
          <w:rFonts w:cs="Arial"/>
        </w:rPr>
        <w:tab/>
      </w:r>
      <w:r w:rsidR="007F7CAD" w:rsidRPr="00A21888">
        <w:rPr>
          <w:rFonts w:cs="Arial"/>
        </w:rPr>
        <w:t>priznan rekord</w:t>
      </w:r>
    </w:p>
    <w:p w14:paraId="1146125F" w14:textId="77777777" w:rsidR="00FB30E6" w:rsidRPr="00A21888" w:rsidRDefault="00FB30E6" w:rsidP="00FB30E6">
      <w:pPr>
        <w:tabs>
          <w:tab w:val="left" w:pos="1701"/>
        </w:tabs>
        <w:rPr>
          <w:rFonts w:cs="Arial"/>
          <w:szCs w:val="24"/>
        </w:rPr>
      </w:pPr>
    </w:p>
    <w:p w14:paraId="483B7006" w14:textId="77777777" w:rsidR="00FB30E6" w:rsidRPr="00A21888" w:rsidRDefault="00FB30E6" w:rsidP="00FB30E6">
      <w:pPr>
        <w:tabs>
          <w:tab w:val="left" w:pos="1701"/>
        </w:tabs>
        <w:rPr>
          <w:rFonts w:cs="Arial"/>
          <w:b/>
          <w:i/>
          <w:szCs w:val="24"/>
        </w:rPr>
      </w:pPr>
      <w:r w:rsidRPr="00A21888">
        <w:rPr>
          <w:rFonts w:cs="Arial"/>
          <w:b/>
          <w:i/>
          <w:szCs w:val="24"/>
        </w:rPr>
        <w:t>Trajanje 1 leto</w:t>
      </w:r>
    </w:p>
    <w:p w14:paraId="2B4561C9" w14:textId="06C0E232" w:rsidR="00CB26DA" w:rsidRPr="00A21888" w:rsidRDefault="00CB26DA" w:rsidP="00CB26DA">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mesto, če je to v prvi 1/3 uvrščenih</w:t>
      </w:r>
    </w:p>
    <w:p w14:paraId="1FC51A10" w14:textId="353B8246" w:rsidR="00CB26DA" w:rsidRPr="00A21888" w:rsidRDefault="00CB26DA" w:rsidP="00CB26DA">
      <w:pPr>
        <w:tabs>
          <w:tab w:val="left" w:pos="1701"/>
        </w:tabs>
        <w:ind w:left="1695" w:hanging="1695"/>
        <w:jc w:val="both"/>
        <w:rPr>
          <w:rFonts w:cs="Arial"/>
        </w:rPr>
      </w:pPr>
      <w:r w:rsidRPr="00A21888">
        <w:rPr>
          <w:rFonts w:cs="Arial"/>
        </w:rPr>
        <w:tab/>
        <w:t xml:space="preserve">osvojeno 2. do </w:t>
      </w:r>
      <w:r w:rsidR="00CC50AC" w:rsidRPr="00A21888">
        <w:rPr>
          <w:rFonts w:cs="Arial"/>
        </w:rPr>
        <w:t>3</w:t>
      </w:r>
      <w:r w:rsidRPr="00A21888">
        <w:rPr>
          <w:rFonts w:cs="Arial"/>
        </w:rPr>
        <w:t>. mesto za dvojice in ekipe</w:t>
      </w:r>
    </w:p>
    <w:p w14:paraId="67859A92" w14:textId="77777777" w:rsidR="00FB30E6" w:rsidRPr="00A21888" w:rsidRDefault="00FB30E6" w:rsidP="00FB30E6">
      <w:pPr>
        <w:tabs>
          <w:tab w:val="left" w:pos="1701"/>
        </w:tabs>
        <w:rPr>
          <w:rFonts w:cs="Arial"/>
          <w:b/>
          <w:szCs w:val="24"/>
        </w:rPr>
      </w:pPr>
    </w:p>
    <w:p w14:paraId="0B87CD2D" w14:textId="77777777" w:rsidR="00FB30E6" w:rsidRPr="00A21888" w:rsidRDefault="00FB30E6" w:rsidP="00FB30E6">
      <w:pPr>
        <w:tabs>
          <w:tab w:val="left" w:pos="1701"/>
        </w:tabs>
        <w:rPr>
          <w:rFonts w:cs="Arial"/>
          <w:b/>
          <w:szCs w:val="24"/>
        </w:rPr>
      </w:pPr>
      <w:r w:rsidRPr="00A21888">
        <w:rPr>
          <w:rFonts w:cs="Arial"/>
          <w:b/>
          <w:szCs w:val="24"/>
        </w:rPr>
        <w:t>Športnik perspektivnega razreda</w:t>
      </w:r>
    </w:p>
    <w:p w14:paraId="73D6EDAB" w14:textId="77777777" w:rsidR="00FB30E6" w:rsidRPr="00A21888" w:rsidRDefault="00FB30E6" w:rsidP="00FB30E6">
      <w:pPr>
        <w:tabs>
          <w:tab w:val="left" w:pos="1701"/>
        </w:tabs>
        <w:rPr>
          <w:rFonts w:cs="Arial"/>
          <w:b/>
          <w:i/>
          <w:szCs w:val="24"/>
        </w:rPr>
      </w:pPr>
    </w:p>
    <w:p w14:paraId="1768AD6A" w14:textId="77777777" w:rsidR="00FB30E6" w:rsidRPr="00A21888" w:rsidRDefault="00FB30E6" w:rsidP="00FB30E6">
      <w:pPr>
        <w:tabs>
          <w:tab w:val="left" w:pos="1701"/>
        </w:tabs>
        <w:rPr>
          <w:rFonts w:cs="Arial"/>
          <w:b/>
          <w:i/>
          <w:szCs w:val="24"/>
        </w:rPr>
      </w:pPr>
      <w:r w:rsidRPr="00A21888">
        <w:rPr>
          <w:rFonts w:cs="Arial"/>
          <w:b/>
          <w:i/>
          <w:szCs w:val="24"/>
        </w:rPr>
        <w:t>Trajanje 2 leti</w:t>
      </w:r>
    </w:p>
    <w:p w14:paraId="25D16B64" w14:textId="1E606195" w:rsidR="00CB26DA" w:rsidRPr="00A21888" w:rsidRDefault="00CB26DA" w:rsidP="00CB26DA">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 xml:space="preserve">osvojeno </w:t>
      </w:r>
      <w:r w:rsidR="00324882" w:rsidRPr="00A21888">
        <w:rPr>
          <w:rFonts w:cs="Arial"/>
        </w:rPr>
        <w:t>5</w:t>
      </w:r>
      <w:r w:rsidRPr="00A21888">
        <w:rPr>
          <w:rFonts w:cs="Arial"/>
        </w:rPr>
        <w:t xml:space="preserve">. do </w:t>
      </w:r>
      <w:r w:rsidR="00324882" w:rsidRPr="00A21888">
        <w:rPr>
          <w:rFonts w:cs="Arial"/>
        </w:rPr>
        <w:t>8</w:t>
      </w:r>
      <w:r w:rsidRPr="00A21888">
        <w:rPr>
          <w:rFonts w:cs="Arial"/>
        </w:rPr>
        <w:t>. mesto, če je to v prvi 1/3 uvrščenih</w:t>
      </w:r>
    </w:p>
    <w:p w14:paraId="6E11916D" w14:textId="728C541D" w:rsidR="00CB26DA" w:rsidRPr="00A21888" w:rsidRDefault="00CB26DA" w:rsidP="00CB26DA">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E60555" w:rsidRPr="00A21888">
        <w:rPr>
          <w:rFonts w:cs="Arial"/>
        </w:rPr>
        <w:tab/>
      </w:r>
      <w:r w:rsidRPr="00A21888">
        <w:rPr>
          <w:rFonts w:cs="Arial"/>
        </w:rPr>
        <w:t xml:space="preserve">osvojeno 1. do </w:t>
      </w:r>
      <w:r w:rsidR="00324882" w:rsidRPr="00A21888">
        <w:rPr>
          <w:rFonts w:cs="Arial"/>
        </w:rPr>
        <w:t>4</w:t>
      </w:r>
      <w:r w:rsidRPr="00A21888">
        <w:rPr>
          <w:rFonts w:cs="Arial"/>
        </w:rPr>
        <w:t>. mesto, če je to v prvi 1/3 uvrščenih</w:t>
      </w:r>
    </w:p>
    <w:p w14:paraId="3304E1FC" w14:textId="0C83C537" w:rsidR="00CB26DA" w:rsidRPr="00A21888" w:rsidRDefault="00CB26DA" w:rsidP="00CB26DA">
      <w:pPr>
        <w:tabs>
          <w:tab w:val="left" w:pos="1701"/>
        </w:tabs>
        <w:ind w:left="1701"/>
        <w:jc w:val="both"/>
        <w:rPr>
          <w:rFonts w:cs="Arial"/>
        </w:rPr>
      </w:pPr>
      <w:r w:rsidRPr="00A21888">
        <w:rPr>
          <w:rFonts w:cs="Arial"/>
        </w:rPr>
        <w:t xml:space="preserve">osvojeno 1. do </w:t>
      </w:r>
      <w:r w:rsidR="00324882" w:rsidRPr="00A21888">
        <w:rPr>
          <w:rFonts w:cs="Arial"/>
        </w:rPr>
        <w:t>2</w:t>
      </w:r>
      <w:r w:rsidRPr="00A21888">
        <w:rPr>
          <w:rFonts w:cs="Arial"/>
        </w:rPr>
        <w:t>. mesto za dvojice in ekipe, če je to v prvi 1/3 uvrščenih</w:t>
      </w:r>
    </w:p>
    <w:p w14:paraId="5D5E3CDD" w14:textId="77777777" w:rsidR="00C05D4A" w:rsidRPr="00A21888" w:rsidRDefault="00C05D4A" w:rsidP="00C05D4A">
      <w:pPr>
        <w:tabs>
          <w:tab w:val="left" w:pos="1701"/>
        </w:tabs>
        <w:jc w:val="both"/>
        <w:rPr>
          <w:rFonts w:cs="Arial"/>
        </w:rPr>
      </w:pPr>
      <w:r w:rsidRPr="00A21888">
        <w:rPr>
          <w:rFonts w:cs="Arial"/>
        </w:rPr>
        <w:t>ml. SR</w:t>
      </w:r>
      <w:r w:rsidRPr="00A21888">
        <w:rPr>
          <w:rFonts w:cs="Arial"/>
        </w:rPr>
        <w:tab/>
        <w:t>priznan rekord</w:t>
      </w:r>
    </w:p>
    <w:p w14:paraId="0351CC98" w14:textId="77777777" w:rsidR="00E926D6" w:rsidRPr="00A21888" w:rsidRDefault="00E926D6" w:rsidP="00FB30E6">
      <w:pPr>
        <w:tabs>
          <w:tab w:val="left" w:pos="1701"/>
        </w:tabs>
        <w:jc w:val="both"/>
        <w:rPr>
          <w:rFonts w:cs="Arial"/>
        </w:rPr>
      </w:pPr>
    </w:p>
    <w:p w14:paraId="7422A2AE" w14:textId="77777777" w:rsidR="00FB30E6" w:rsidRPr="00A21888" w:rsidRDefault="00FB30E6" w:rsidP="00FB30E6">
      <w:pPr>
        <w:tabs>
          <w:tab w:val="left" w:pos="1701"/>
        </w:tabs>
        <w:jc w:val="both"/>
        <w:rPr>
          <w:rFonts w:cs="Arial"/>
        </w:rPr>
      </w:pPr>
      <w:r w:rsidRPr="00A21888">
        <w:rPr>
          <w:rFonts w:cs="Arial"/>
          <w:b/>
        </w:rPr>
        <w:t>Športnik državnega razreda</w:t>
      </w:r>
    </w:p>
    <w:p w14:paraId="6FC7E7A5" w14:textId="77777777" w:rsidR="00FB30E6" w:rsidRPr="00A21888" w:rsidRDefault="00FB30E6" w:rsidP="00FB30E6">
      <w:pPr>
        <w:tabs>
          <w:tab w:val="left" w:pos="1701"/>
        </w:tabs>
        <w:jc w:val="both"/>
        <w:rPr>
          <w:rFonts w:cs="Arial"/>
        </w:rPr>
      </w:pPr>
    </w:p>
    <w:p w14:paraId="630E8E37" w14:textId="311846EF" w:rsidR="00FB30E6" w:rsidRPr="00A21888" w:rsidRDefault="00FB30E6" w:rsidP="00FB30E6">
      <w:pPr>
        <w:tabs>
          <w:tab w:val="left" w:pos="1701"/>
        </w:tabs>
        <w:jc w:val="both"/>
        <w:rPr>
          <w:rFonts w:cs="Arial"/>
        </w:rPr>
      </w:pPr>
      <w:r w:rsidRPr="00A21888">
        <w:rPr>
          <w:rFonts w:cs="Arial"/>
        </w:rPr>
        <w:t>SP</w:t>
      </w:r>
      <w:r w:rsidR="00E778FE" w:rsidRPr="00A21888">
        <w:rPr>
          <w:rFonts w:cs="Arial"/>
        </w:rPr>
        <w:t xml:space="preserve"> </w:t>
      </w:r>
      <w:proofErr w:type="spellStart"/>
      <w:r w:rsidR="00E778FE" w:rsidRPr="00A21888">
        <w:rPr>
          <w:rFonts w:cs="Arial"/>
        </w:rPr>
        <w:t>neol</w:t>
      </w:r>
      <w:proofErr w:type="spellEnd"/>
      <w:r w:rsidRPr="00A21888">
        <w:rPr>
          <w:rFonts w:cs="Arial"/>
        </w:rPr>
        <w:tab/>
        <w:t xml:space="preserve">uvrstitev v </w:t>
      </w:r>
      <w:r w:rsidR="000A66AA" w:rsidRPr="00A21888">
        <w:rPr>
          <w:rFonts w:cs="Arial"/>
        </w:rPr>
        <w:t>prv</w:t>
      </w:r>
      <w:r w:rsidR="00A741A7" w:rsidRPr="00A21888">
        <w:rPr>
          <w:rFonts w:cs="Arial"/>
        </w:rPr>
        <w:t xml:space="preserve">o </w:t>
      </w:r>
      <w:r w:rsidR="00740BA4" w:rsidRPr="00A21888">
        <w:rPr>
          <w:rFonts w:cs="Arial"/>
        </w:rPr>
        <w:t>1/2</w:t>
      </w:r>
      <w:r w:rsidRPr="00A21888">
        <w:rPr>
          <w:rFonts w:cs="Arial"/>
        </w:rPr>
        <w:t xml:space="preserve"> uvrščenih</w:t>
      </w:r>
    </w:p>
    <w:p w14:paraId="4072B5C3" w14:textId="17060073" w:rsidR="00955D4F" w:rsidRPr="00A21888" w:rsidRDefault="00FB30E6" w:rsidP="00955D4F">
      <w:pPr>
        <w:tabs>
          <w:tab w:val="left" w:pos="1701"/>
        </w:tabs>
        <w:ind w:left="1695" w:hanging="1695"/>
        <w:jc w:val="both"/>
        <w:rPr>
          <w:rFonts w:cs="Arial"/>
        </w:rPr>
      </w:pPr>
      <w:r w:rsidRPr="00A21888">
        <w:rPr>
          <w:rFonts w:cs="Arial"/>
        </w:rPr>
        <w:t>MT</w:t>
      </w:r>
      <w:r w:rsidRPr="00A21888">
        <w:rPr>
          <w:rFonts w:cs="Arial"/>
        </w:rPr>
        <w:tab/>
      </w:r>
      <w:r w:rsidR="00DB0C2C" w:rsidRPr="00A21888">
        <w:rPr>
          <w:rFonts w:cs="Arial"/>
        </w:rPr>
        <w:t xml:space="preserve">uvrstitev v prvo </w:t>
      </w:r>
      <w:r w:rsidRPr="00A21888">
        <w:rPr>
          <w:rFonts w:cs="Arial"/>
        </w:rPr>
        <w:t>1/</w:t>
      </w:r>
      <w:r w:rsidR="00D3540C" w:rsidRPr="00A21888">
        <w:rPr>
          <w:rFonts w:cs="Arial"/>
        </w:rPr>
        <w:t>4</w:t>
      </w:r>
      <w:r w:rsidRPr="00A21888">
        <w:rPr>
          <w:rFonts w:cs="Arial"/>
        </w:rPr>
        <w:t xml:space="preserve"> uvrščenih na uradnem mednarodnem tekmovanju, ki je v letne</w:t>
      </w:r>
      <w:r w:rsidR="00CE1D33" w:rsidRPr="00A21888">
        <w:rPr>
          <w:rFonts w:cs="Arial"/>
        </w:rPr>
        <w:t>m koledarju Mednarodne kegljaške</w:t>
      </w:r>
      <w:r w:rsidRPr="00A21888">
        <w:rPr>
          <w:rFonts w:cs="Arial"/>
        </w:rPr>
        <w:t xml:space="preserve"> federacije </w:t>
      </w:r>
      <w:r w:rsidR="00955D4F" w:rsidRPr="00A21888">
        <w:rPr>
          <w:rFonts w:cs="Arial"/>
        </w:rPr>
        <w:t>(FIQ - WNBA)</w:t>
      </w:r>
    </w:p>
    <w:p w14:paraId="0BB3D542" w14:textId="77777777" w:rsidR="00FB30E6" w:rsidRPr="00A21888" w:rsidRDefault="00FB30E6" w:rsidP="00955D4F">
      <w:pPr>
        <w:tabs>
          <w:tab w:val="left" w:pos="1701"/>
        </w:tabs>
        <w:ind w:left="1695" w:hanging="1695"/>
        <w:jc w:val="both"/>
        <w:rPr>
          <w:rFonts w:cs="Arial"/>
        </w:rPr>
      </w:pPr>
      <w:r w:rsidRPr="00A21888">
        <w:rPr>
          <w:rFonts w:cs="Arial"/>
        </w:rPr>
        <w:t>DP</w:t>
      </w:r>
      <w:r w:rsidRPr="00A21888">
        <w:rPr>
          <w:rFonts w:cs="Arial"/>
        </w:rPr>
        <w:tab/>
        <w:t>osvojeno 1. do 3. mesto, če je to v prvi 1/3 uvrščenih</w:t>
      </w:r>
    </w:p>
    <w:p w14:paraId="0D08E92C" w14:textId="77777777" w:rsidR="00FB30E6" w:rsidRPr="00A21888" w:rsidRDefault="00FB30E6" w:rsidP="00FB30E6">
      <w:pPr>
        <w:tabs>
          <w:tab w:val="left" w:pos="1701"/>
        </w:tabs>
        <w:jc w:val="both"/>
        <w:rPr>
          <w:rFonts w:cs="Arial"/>
        </w:rPr>
      </w:pPr>
      <w:r w:rsidRPr="00A21888">
        <w:rPr>
          <w:rFonts w:cs="Arial"/>
        </w:rPr>
        <w:tab/>
        <w:t>osvojeno 1. mesto za</w:t>
      </w:r>
      <w:r w:rsidR="000F2B6E" w:rsidRPr="00A21888">
        <w:rPr>
          <w:rFonts w:cs="Arial"/>
        </w:rPr>
        <w:t xml:space="preserve"> dvojice in</w:t>
      </w:r>
      <w:r w:rsidRPr="00A21888">
        <w:rPr>
          <w:rFonts w:cs="Arial"/>
        </w:rPr>
        <w:t xml:space="preserve"> ekipe</w:t>
      </w:r>
    </w:p>
    <w:p w14:paraId="29E5E632" w14:textId="77777777" w:rsidR="00FB30E6" w:rsidRPr="00A21888" w:rsidRDefault="00FB30E6" w:rsidP="00FB30E6">
      <w:pPr>
        <w:tabs>
          <w:tab w:val="left" w:pos="1701"/>
        </w:tabs>
        <w:jc w:val="both"/>
        <w:rPr>
          <w:rFonts w:cs="Arial"/>
          <w:b/>
        </w:rPr>
      </w:pPr>
    </w:p>
    <w:p w14:paraId="73BCE241" w14:textId="77777777" w:rsidR="00FB30E6" w:rsidRPr="00A21888" w:rsidRDefault="00FB30E6" w:rsidP="00FB30E6">
      <w:pPr>
        <w:tabs>
          <w:tab w:val="left" w:pos="1701"/>
        </w:tabs>
        <w:jc w:val="both"/>
        <w:rPr>
          <w:rFonts w:cs="Arial"/>
        </w:rPr>
      </w:pPr>
      <w:r w:rsidRPr="00A21888">
        <w:rPr>
          <w:rFonts w:cs="Arial"/>
          <w:b/>
        </w:rPr>
        <w:t>Športnik mladinskega razreda</w:t>
      </w:r>
    </w:p>
    <w:p w14:paraId="0E5F87BA" w14:textId="77777777" w:rsidR="00CE7A5C" w:rsidRDefault="00CE7A5C" w:rsidP="00FB30E6">
      <w:pPr>
        <w:tabs>
          <w:tab w:val="left" w:pos="1701"/>
        </w:tabs>
        <w:jc w:val="both"/>
        <w:rPr>
          <w:rFonts w:cs="Arial"/>
        </w:rPr>
      </w:pPr>
    </w:p>
    <w:p w14:paraId="3040CC81" w14:textId="77DDADC0" w:rsidR="00FB30E6" w:rsidRPr="00A21888" w:rsidRDefault="00955D4F" w:rsidP="00FB30E6">
      <w:pPr>
        <w:tabs>
          <w:tab w:val="left" w:pos="1701"/>
        </w:tabs>
        <w:jc w:val="both"/>
        <w:rPr>
          <w:rFonts w:cs="Arial"/>
        </w:rPr>
      </w:pPr>
      <w:r w:rsidRPr="00A21888">
        <w:rPr>
          <w:rFonts w:cs="Arial"/>
        </w:rPr>
        <w:t>ml. SP</w:t>
      </w:r>
      <w:r w:rsidR="00E778FE" w:rsidRPr="00A21888">
        <w:rPr>
          <w:rFonts w:cs="Arial"/>
        </w:rPr>
        <w:t xml:space="preserve"> </w:t>
      </w:r>
      <w:proofErr w:type="spellStart"/>
      <w:r w:rsidR="00E778FE" w:rsidRPr="00A21888">
        <w:rPr>
          <w:rFonts w:cs="Arial"/>
        </w:rPr>
        <w:t>neol</w:t>
      </w:r>
      <w:proofErr w:type="spellEnd"/>
      <w:r w:rsidR="00FB30E6" w:rsidRPr="00A21888">
        <w:rPr>
          <w:rFonts w:cs="Arial"/>
        </w:rPr>
        <w:tab/>
        <w:t>uvr</w:t>
      </w:r>
      <w:r w:rsidRPr="00A21888">
        <w:rPr>
          <w:rFonts w:cs="Arial"/>
        </w:rPr>
        <w:t xml:space="preserve">stitev v </w:t>
      </w:r>
      <w:r w:rsidR="000A66AA" w:rsidRPr="00A21888">
        <w:rPr>
          <w:rFonts w:cs="Arial"/>
        </w:rPr>
        <w:t>prv</w:t>
      </w:r>
      <w:r w:rsidR="00157D52" w:rsidRPr="00A21888">
        <w:rPr>
          <w:rFonts w:cs="Arial"/>
        </w:rPr>
        <w:t xml:space="preserve">o </w:t>
      </w:r>
      <w:r w:rsidR="00740BA4" w:rsidRPr="00A21888">
        <w:rPr>
          <w:rFonts w:cs="Arial"/>
        </w:rPr>
        <w:t>1/2</w:t>
      </w:r>
      <w:r w:rsidR="00157D52" w:rsidRPr="00A21888">
        <w:rPr>
          <w:rFonts w:cs="Arial"/>
        </w:rPr>
        <w:t xml:space="preserve"> uvrščenih</w:t>
      </w:r>
    </w:p>
    <w:p w14:paraId="40F23220" w14:textId="7949F72C" w:rsidR="00FB30E6" w:rsidRPr="00A21888" w:rsidRDefault="00FB30E6" w:rsidP="00FB30E6">
      <w:pPr>
        <w:tabs>
          <w:tab w:val="left" w:pos="1701"/>
        </w:tabs>
        <w:ind w:left="1701" w:hanging="1701"/>
        <w:jc w:val="both"/>
        <w:rPr>
          <w:rFonts w:cs="Arial"/>
        </w:rPr>
      </w:pPr>
      <w:r w:rsidRPr="00A21888">
        <w:rPr>
          <w:rFonts w:cs="Arial"/>
        </w:rPr>
        <w:t>ml.</w:t>
      </w:r>
      <w:r w:rsidR="00900F25">
        <w:rPr>
          <w:rFonts w:cs="Arial"/>
        </w:rPr>
        <w:t xml:space="preserve"> </w:t>
      </w:r>
      <w:r w:rsidRPr="00A21888">
        <w:rPr>
          <w:rFonts w:cs="Arial"/>
        </w:rPr>
        <w:t>MT</w:t>
      </w:r>
      <w:r w:rsidRPr="00A21888">
        <w:rPr>
          <w:rFonts w:cs="Arial"/>
        </w:rPr>
        <w:tab/>
        <w:t xml:space="preserve">uvrstitev v prvo </w:t>
      </w:r>
      <w:r w:rsidR="00740BA4" w:rsidRPr="00A21888">
        <w:rPr>
          <w:rFonts w:cs="Arial"/>
        </w:rPr>
        <w:t>1/3</w:t>
      </w:r>
      <w:r w:rsidRPr="00A21888">
        <w:rPr>
          <w:rFonts w:cs="Arial"/>
        </w:rPr>
        <w:t xml:space="preserve"> uvrščenih na uradnem mednarodnem mladinskem tekmovanju, ki je </w:t>
      </w:r>
      <w:r w:rsidR="00CE1D33" w:rsidRPr="00A21888">
        <w:rPr>
          <w:rFonts w:cs="Arial"/>
        </w:rPr>
        <w:t>v letnem koledarju Mednarodne kegljaške</w:t>
      </w:r>
      <w:r w:rsidRPr="00A21888">
        <w:rPr>
          <w:rFonts w:cs="Arial"/>
        </w:rPr>
        <w:t xml:space="preserve"> federac</w:t>
      </w:r>
      <w:r w:rsidR="00955D4F" w:rsidRPr="00A21888">
        <w:rPr>
          <w:rFonts w:cs="Arial"/>
        </w:rPr>
        <w:t>ije (FIQ - WNBA</w:t>
      </w:r>
      <w:r w:rsidRPr="00A21888">
        <w:rPr>
          <w:rFonts w:cs="Arial"/>
        </w:rPr>
        <w:t>)</w:t>
      </w:r>
    </w:p>
    <w:p w14:paraId="2679D77C" w14:textId="259C5716" w:rsidR="00FB30E6" w:rsidRPr="00A21888" w:rsidRDefault="00FB30E6" w:rsidP="00FB30E6">
      <w:pPr>
        <w:tabs>
          <w:tab w:val="left" w:pos="1701"/>
        </w:tabs>
        <w:jc w:val="both"/>
        <w:rPr>
          <w:rFonts w:cs="Arial"/>
        </w:rPr>
      </w:pPr>
      <w:r w:rsidRPr="00A21888">
        <w:rPr>
          <w:rFonts w:cs="Arial"/>
        </w:rPr>
        <w:t>ml.</w:t>
      </w:r>
      <w:r w:rsidR="00900F25">
        <w:rPr>
          <w:rFonts w:cs="Arial"/>
        </w:rPr>
        <w:t xml:space="preserve"> </w:t>
      </w:r>
      <w:r w:rsidRPr="00A21888">
        <w:rPr>
          <w:rFonts w:cs="Arial"/>
        </w:rPr>
        <w:t>DP</w:t>
      </w:r>
      <w:r w:rsidRPr="00A21888">
        <w:rPr>
          <w:rFonts w:cs="Arial"/>
        </w:rPr>
        <w:tab/>
        <w:t>osvojeno 1. do 6. mesto, če je to v prvi 1/3 uvrščenih</w:t>
      </w:r>
    </w:p>
    <w:p w14:paraId="2B4C6C11" w14:textId="77777777" w:rsidR="00FB30E6" w:rsidRPr="00A21888" w:rsidRDefault="00FB30E6" w:rsidP="00FB30E6">
      <w:pPr>
        <w:tabs>
          <w:tab w:val="left" w:pos="1701"/>
        </w:tabs>
        <w:ind w:left="1695" w:hanging="1695"/>
        <w:jc w:val="both"/>
        <w:rPr>
          <w:rFonts w:cs="Arial"/>
        </w:rPr>
      </w:pPr>
      <w:r w:rsidRPr="00A21888">
        <w:rPr>
          <w:rFonts w:cs="Arial"/>
        </w:rPr>
        <w:tab/>
        <w:t>osvojeno 1. do 3. mesto za</w:t>
      </w:r>
      <w:r w:rsidR="000F2B6E" w:rsidRPr="00A21888">
        <w:rPr>
          <w:rFonts w:cs="Arial"/>
        </w:rPr>
        <w:t xml:space="preserve"> dvojice in</w:t>
      </w:r>
      <w:r w:rsidRPr="00A21888">
        <w:rPr>
          <w:rFonts w:cs="Arial"/>
        </w:rPr>
        <w:t xml:space="preserve"> ekipe, če je to v prvi 1/3 uvrščenih</w:t>
      </w:r>
    </w:p>
    <w:p w14:paraId="2DDA8E9C" w14:textId="77777777" w:rsidR="009B7BC7" w:rsidRPr="00BA04AE" w:rsidRDefault="002131A3" w:rsidP="0019202F">
      <w:pPr>
        <w:pStyle w:val="Naslov2"/>
        <w:rPr>
          <w:rStyle w:val="Heading1Char"/>
          <w:b/>
          <w:kern w:val="0"/>
          <w:sz w:val="22"/>
          <w:szCs w:val="14"/>
        </w:rPr>
      </w:pPr>
      <w:r w:rsidRPr="00A21888">
        <w:rPr>
          <w:rStyle w:val="Heading1Char"/>
          <w:kern w:val="0"/>
          <w:sz w:val="26"/>
        </w:rPr>
        <w:br w:type="page"/>
      </w:r>
      <w:bookmarkStart w:id="353" w:name="_Toc94536006"/>
      <w:r w:rsidR="009B7BC7" w:rsidRPr="00BA04AE">
        <w:rPr>
          <w:rStyle w:val="Heading1Char"/>
          <w:b/>
          <w:kern w:val="0"/>
          <w:sz w:val="22"/>
          <w:szCs w:val="14"/>
        </w:rPr>
        <w:lastRenderedPageBreak/>
        <w:t>KEGLJANJE NA LEDU</w:t>
      </w:r>
      <w:bookmarkEnd w:id="353"/>
    </w:p>
    <w:p w14:paraId="349DC69F" w14:textId="77777777" w:rsidR="002131A3" w:rsidRPr="00A21888" w:rsidRDefault="002131A3" w:rsidP="002131A3">
      <w:pPr>
        <w:tabs>
          <w:tab w:val="left" w:pos="1701"/>
        </w:tabs>
        <w:rPr>
          <w:rFonts w:cs="Arial"/>
          <w:b/>
          <w:szCs w:val="24"/>
        </w:rPr>
      </w:pPr>
      <w:r w:rsidRPr="00A21888">
        <w:rPr>
          <w:rFonts w:cs="Arial"/>
          <w:b/>
          <w:szCs w:val="24"/>
        </w:rPr>
        <w:t>Športnik svetovnega razreda</w:t>
      </w:r>
    </w:p>
    <w:p w14:paraId="23D99456" w14:textId="77777777" w:rsidR="002131A3" w:rsidRPr="00A21888" w:rsidRDefault="002131A3" w:rsidP="002131A3">
      <w:pPr>
        <w:tabs>
          <w:tab w:val="left" w:pos="1701"/>
        </w:tabs>
        <w:rPr>
          <w:rFonts w:cs="Arial"/>
          <w:b/>
          <w:i/>
          <w:szCs w:val="24"/>
        </w:rPr>
      </w:pPr>
    </w:p>
    <w:p w14:paraId="6D1C6129" w14:textId="77777777" w:rsidR="002131A3" w:rsidRPr="00A21888" w:rsidRDefault="002131A3" w:rsidP="002131A3">
      <w:pPr>
        <w:tabs>
          <w:tab w:val="left" w:pos="1701"/>
        </w:tabs>
        <w:rPr>
          <w:rFonts w:cs="Arial"/>
          <w:b/>
          <w:i/>
          <w:szCs w:val="24"/>
        </w:rPr>
      </w:pPr>
      <w:r w:rsidRPr="00A21888">
        <w:rPr>
          <w:rFonts w:cs="Arial"/>
          <w:b/>
          <w:i/>
          <w:szCs w:val="24"/>
        </w:rPr>
        <w:t>Trajanje 2 leti</w:t>
      </w:r>
    </w:p>
    <w:p w14:paraId="74C84B64" w14:textId="77777777" w:rsidR="002131A3" w:rsidRPr="00A21888" w:rsidRDefault="002131A3" w:rsidP="002131A3">
      <w:pPr>
        <w:tabs>
          <w:tab w:val="left" w:pos="1701"/>
        </w:tabs>
        <w:rPr>
          <w:rFonts w:cs="Arial"/>
          <w:szCs w:val="24"/>
        </w:rPr>
      </w:pPr>
      <w:r w:rsidRPr="00A21888">
        <w:rPr>
          <w:rFonts w:cs="Arial"/>
          <w:szCs w:val="24"/>
        </w:rPr>
        <w:t xml:space="preserve">SP </w:t>
      </w:r>
      <w:proofErr w:type="spellStart"/>
      <w:r w:rsidR="00373EE8" w:rsidRPr="00A21888">
        <w:rPr>
          <w:rFonts w:cs="Arial"/>
          <w:szCs w:val="24"/>
        </w:rPr>
        <w:t>neol</w:t>
      </w:r>
      <w:proofErr w:type="spellEnd"/>
      <w:r w:rsidRPr="00A21888">
        <w:rPr>
          <w:rFonts w:cs="Arial"/>
          <w:szCs w:val="24"/>
        </w:rPr>
        <w:tab/>
        <w:t>osvojeno 1. mesto</w:t>
      </w:r>
    </w:p>
    <w:p w14:paraId="430131F1" w14:textId="77777777" w:rsidR="002131A3" w:rsidRPr="00A21888" w:rsidRDefault="002131A3" w:rsidP="002131A3">
      <w:pPr>
        <w:tabs>
          <w:tab w:val="left" w:pos="1701"/>
        </w:tabs>
        <w:rPr>
          <w:rFonts w:cs="Arial"/>
          <w:b/>
          <w:szCs w:val="24"/>
        </w:rPr>
      </w:pPr>
    </w:p>
    <w:p w14:paraId="1FE5B2B6" w14:textId="77777777" w:rsidR="002131A3" w:rsidRPr="00A21888" w:rsidRDefault="002131A3" w:rsidP="002131A3">
      <w:pPr>
        <w:tabs>
          <w:tab w:val="left" w:pos="1701"/>
        </w:tabs>
        <w:rPr>
          <w:rFonts w:cs="Arial"/>
          <w:b/>
          <w:szCs w:val="24"/>
        </w:rPr>
      </w:pPr>
      <w:r w:rsidRPr="00A21888">
        <w:rPr>
          <w:rFonts w:cs="Arial"/>
          <w:b/>
          <w:szCs w:val="24"/>
        </w:rPr>
        <w:t>Športnik mednarodnega razreda</w:t>
      </w:r>
    </w:p>
    <w:p w14:paraId="4A05A085" w14:textId="77777777" w:rsidR="002131A3" w:rsidRPr="00A21888" w:rsidRDefault="002131A3" w:rsidP="002131A3">
      <w:pPr>
        <w:tabs>
          <w:tab w:val="left" w:pos="1701"/>
        </w:tabs>
        <w:ind w:firstLine="708"/>
        <w:rPr>
          <w:rFonts w:cs="Arial"/>
          <w:b/>
          <w:i/>
          <w:szCs w:val="24"/>
        </w:rPr>
      </w:pPr>
      <w:r w:rsidRPr="00A21888">
        <w:rPr>
          <w:rFonts w:cs="Arial"/>
          <w:b/>
          <w:i/>
          <w:szCs w:val="24"/>
        </w:rPr>
        <w:tab/>
      </w:r>
    </w:p>
    <w:p w14:paraId="54EBF531" w14:textId="77777777" w:rsidR="002131A3" w:rsidRPr="00A21888" w:rsidRDefault="002131A3" w:rsidP="002131A3">
      <w:pPr>
        <w:tabs>
          <w:tab w:val="left" w:pos="1701"/>
        </w:tabs>
        <w:rPr>
          <w:rFonts w:cs="Arial"/>
          <w:b/>
          <w:i/>
          <w:szCs w:val="24"/>
        </w:rPr>
      </w:pPr>
      <w:r w:rsidRPr="00A21888">
        <w:rPr>
          <w:rFonts w:cs="Arial"/>
          <w:b/>
          <w:i/>
          <w:szCs w:val="24"/>
        </w:rPr>
        <w:t>Trajanje 2 leti</w:t>
      </w:r>
    </w:p>
    <w:p w14:paraId="7B2A41B2" w14:textId="77777777" w:rsidR="002131A3" w:rsidRPr="00A21888" w:rsidRDefault="002131A3" w:rsidP="002131A3">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2. do 3. mesto, če je to v prvi 1/3 uvrščenih</w:t>
      </w:r>
    </w:p>
    <w:p w14:paraId="1F275542" w14:textId="77777777" w:rsidR="002131A3" w:rsidRPr="00A21888" w:rsidRDefault="002131A3" w:rsidP="002131A3">
      <w:pPr>
        <w:tabs>
          <w:tab w:val="left" w:pos="1701"/>
        </w:tabs>
        <w:ind w:left="1695" w:hanging="1695"/>
        <w:rPr>
          <w:rFonts w:cs="Arial"/>
          <w:szCs w:val="24"/>
        </w:rPr>
      </w:pPr>
      <w:r w:rsidRPr="00A21888">
        <w:rPr>
          <w:rFonts w:cs="Arial"/>
          <w:szCs w:val="24"/>
        </w:rPr>
        <w:tab/>
      </w:r>
      <w:r w:rsidRPr="00A21888">
        <w:rPr>
          <w:rFonts w:cs="Arial"/>
        </w:rPr>
        <w:t>osvojeno 1. mesto za ekipe</w:t>
      </w:r>
    </w:p>
    <w:p w14:paraId="42FE87BD" w14:textId="77777777" w:rsidR="002131A3" w:rsidRPr="00A21888" w:rsidRDefault="002131A3" w:rsidP="002131A3">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39AA316E" w14:textId="77777777" w:rsidR="002131A3" w:rsidRPr="00A21888" w:rsidRDefault="002131A3" w:rsidP="002131A3">
      <w:pPr>
        <w:tabs>
          <w:tab w:val="left" w:pos="1701"/>
        </w:tabs>
        <w:ind w:left="1695" w:hanging="1695"/>
        <w:rPr>
          <w:rFonts w:cs="Arial"/>
          <w:szCs w:val="24"/>
        </w:rPr>
      </w:pPr>
    </w:p>
    <w:p w14:paraId="513725A6" w14:textId="77777777" w:rsidR="002131A3" w:rsidRPr="00A21888" w:rsidRDefault="002131A3" w:rsidP="002131A3">
      <w:pPr>
        <w:tabs>
          <w:tab w:val="left" w:pos="1701"/>
        </w:tabs>
        <w:rPr>
          <w:rFonts w:cs="Arial"/>
          <w:b/>
          <w:i/>
          <w:szCs w:val="24"/>
        </w:rPr>
      </w:pPr>
      <w:r w:rsidRPr="00A21888">
        <w:rPr>
          <w:rFonts w:cs="Arial"/>
          <w:b/>
          <w:i/>
          <w:szCs w:val="24"/>
        </w:rPr>
        <w:t>Trajanje 1 leto</w:t>
      </w:r>
    </w:p>
    <w:p w14:paraId="4BAC1F3B" w14:textId="77777777" w:rsidR="002131A3" w:rsidRPr="00A21888" w:rsidRDefault="002131A3" w:rsidP="002131A3">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če je to v prvi 1/3 uvrščenih</w:t>
      </w:r>
    </w:p>
    <w:p w14:paraId="2536F0AE" w14:textId="77777777" w:rsidR="002131A3" w:rsidRPr="00A21888" w:rsidRDefault="002131A3" w:rsidP="002131A3">
      <w:pPr>
        <w:tabs>
          <w:tab w:val="left" w:pos="1701"/>
        </w:tabs>
        <w:rPr>
          <w:rFonts w:cs="Arial"/>
          <w:szCs w:val="24"/>
        </w:rPr>
      </w:pPr>
      <w:r w:rsidRPr="00A21888">
        <w:rPr>
          <w:rFonts w:cs="Arial"/>
          <w:szCs w:val="24"/>
        </w:rPr>
        <w:tab/>
        <w:t>osvojeno 2. mesto za ekipe</w:t>
      </w:r>
    </w:p>
    <w:p w14:paraId="47BBF94F" w14:textId="77777777" w:rsidR="002131A3" w:rsidRPr="00A21888" w:rsidRDefault="002131A3" w:rsidP="002131A3">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3. mesto, če je to v prvi 1/3 uvrščenih</w:t>
      </w:r>
    </w:p>
    <w:p w14:paraId="11582B16" w14:textId="77777777" w:rsidR="002131A3" w:rsidRPr="00A21888" w:rsidRDefault="002131A3" w:rsidP="002131A3">
      <w:pPr>
        <w:tabs>
          <w:tab w:val="left" w:pos="1701"/>
        </w:tabs>
        <w:rPr>
          <w:rFonts w:cs="Arial"/>
          <w:szCs w:val="24"/>
        </w:rPr>
      </w:pPr>
      <w:r w:rsidRPr="00A21888">
        <w:rPr>
          <w:rFonts w:cs="Arial"/>
          <w:szCs w:val="24"/>
        </w:rPr>
        <w:tab/>
        <w:t>osvojeno 1. mesto za ekipe</w:t>
      </w:r>
    </w:p>
    <w:p w14:paraId="7E79A73B" w14:textId="77777777" w:rsidR="002131A3" w:rsidRPr="00A21888" w:rsidRDefault="002131A3" w:rsidP="002131A3">
      <w:pPr>
        <w:tabs>
          <w:tab w:val="left" w:pos="1701"/>
        </w:tabs>
        <w:rPr>
          <w:rFonts w:cs="Arial"/>
          <w:b/>
          <w:szCs w:val="24"/>
        </w:rPr>
      </w:pPr>
    </w:p>
    <w:p w14:paraId="1C118423" w14:textId="77777777" w:rsidR="002131A3" w:rsidRPr="00A21888" w:rsidRDefault="002131A3" w:rsidP="002131A3">
      <w:pPr>
        <w:tabs>
          <w:tab w:val="left" w:pos="1701"/>
        </w:tabs>
        <w:rPr>
          <w:rFonts w:cs="Arial"/>
          <w:b/>
          <w:szCs w:val="24"/>
        </w:rPr>
      </w:pPr>
      <w:r w:rsidRPr="00A21888">
        <w:rPr>
          <w:rFonts w:cs="Arial"/>
          <w:b/>
          <w:szCs w:val="24"/>
        </w:rPr>
        <w:t>Športnik perspektivnega razreda</w:t>
      </w:r>
    </w:p>
    <w:p w14:paraId="6706F65F" w14:textId="77777777" w:rsidR="002131A3" w:rsidRPr="00A21888" w:rsidRDefault="002131A3" w:rsidP="009B41CC">
      <w:pPr>
        <w:tabs>
          <w:tab w:val="left" w:pos="1701"/>
        </w:tabs>
        <w:rPr>
          <w:rFonts w:cs="Arial"/>
          <w:b/>
          <w:i/>
          <w:szCs w:val="24"/>
        </w:rPr>
      </w:pPr>
    </w:p>
    <w:p w14:paraId="11269B8B" w14:textId="77777777" w:rsidR="002131A3" w:rsidRPr="00A21888" w:rsidRDefault="002131A3" w:rsidP="002131A3">
      <w:pPr>
        <w:tabs>
          <w:tab w:val="left" w:pos="1701"/>
        </w:tabs>
        <w:rPr>
          <w:rFonts w:cs="Arial"/>
          <w:b/>
          <w:i/>
          <w:szCs w:val="24"/>
        </w:rPr>
      </w:pPr>
      <w:r w:rsidRPr="00A21888">
        <w:rPr>
          <w:rFonts w:cs="Arial"/>
          <w:b/>
          <w:i/>
          <w:szCs w:val="24"/>
        </w:rPr>
        <w:t>Trajanje 2 leti</w:t>
      </w:r>
    </w:p>
    <w:p w14:paraId="1129CEBC" w14:textId="77777777" w:rsidR="002131A3" w:rsidRPr="00A21888" w:rsidRDefault="002131A3" w:rsidP="002131A3">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osvojeno 5. do 8. mesto, če je to v prvi 1/3 uvrščenih </w:t>
      </w:r>
    </w:p>
    <w:p w14:paraId="0BECAE5C" w14:textId="77777777" w:rsidR="002131A3" w:rsidRPr="00A21888" w:rsidRDefault="002131A3" w:rsidP="002131A3">
      <w:pPr>
        <w:tabs>
          <w:tab w:val="left" w:pos="1701"/>
        </w:tabs>
        <w:rPr>
          <w:rFonts w:cs="Arial"/>
          <w:szCs w:val="24"/>
        </w:rPr>
      </w:pPr>
      <w:r w:rsidRPr="00A21888">
        <w:rPr>
          <w:rFonts w:cs="Arial"/>
          <w:szCs w:val="24"/>
        </w:rPr>
        <w:t xml:space="preserve">ml. SP </w:t>
      </w:r>
      <w:proofErr w:type="spellStart"/>
      <w:r w:rsidRPr="00A21888">
        <w:rPr>
          <w:rFonts w:cs="Arial"/>
          <w:szCs w:val="24"/>
        </w:rPr>
        <w:t>neol</w:t>
      </w:r>
      <w:proofErr w:type="spellEnd"/>
      <w:r w:rsidRPr="00A21888">
        <w:rPr>
          <w:rFonts w:cs="Arial"/>
          <w:szCs w:val="24"/>
        </w:rPr>
        <w:tab/>
        <w:t>osvojeno 1. do 4. mesto, če je to v prvi 1/3 uvrščenih</w:t>
      </w:r>
    </w:p>
    <w:p w14:paraId="11E9AB68" w14:textId="77777777" w:rsidR="00BB23BA" w:rsidRPr="00A21888" w:rsidRDefault="002131A3" w:rsidP="00BB23BA">
      <w:pPr>
        <w:tabs>
          <w:tab w:val="left" w:pos="1701"/>
        </w:tabs>
        <w:jc w:val="both"/>
        <w:rPr>
          <w:rFonts w:cs="Arial"/>
        </w:rPr>
      </w:pPr>
      <w:r w:rsidRPr="00A21888">
        <w:rPr>
          <w:rFonts w:cs="Arial"/>
          <w:szCs w:val="24"/>
        </w:rPr>
        <w:tab/>
      </w:r>
      <w:r w:rsidRPr="00A21888">
        <w:rPr>
          <w:rFonts w:cs="Arial"/>
        </w:rPr>
        <w:t>osvojeno 1. do 2. mesto za ekipe</w:t>
      </w:r>
    </w:p>
    <w:p w14:paraId="4C618029" w14:textId="77777777" w:rsidR="00BB739A" w:rsidRPr="00A21888" w:rsidRDefault="00BB739A" w:rsidP="00BB739A">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4. mesto, če je to v prvi 1/3 uvrščenih</w:t>
      </w:r>
    </w:p>
    <w:p w14:paraId="537E7465" w14:textId="77777777" w:rsidR="009B41CC" w:rsidRPr="00A21888" w:rsidRDefault="00BB739A" w:rsidP="00BB739A">
      <w:pPr>
        <w:tabs>
          <w:tab w:val="left" w:pos="1701"/>
        </w:tabs>
        <w:rPr>
          <w:rFonts w:cs="Arial"/>
          <w:szCs w:val="24"/>
        </w:rPr>
      </w:pPr>
      <w:r w:rsidRPr="00A21888">
        <w:rPr>
          <w:rFonts w:cs="Arial"/>
          <w:szCs w:val="24"/>
        </w:rPr>
        <w:tab/>
        <w:t>osvojeno 1. do 2. mesto za ekipe</w:t>
      </w:r>
    </w:p>
    <w:p w14:paraId="354415D1" w14:textId="77777777" w:rsidR="009B41CC" w:rsidRPr="00A21888" w:rsidRDefault="00D23064" w:rsidP="00BB739A">
      <w:pPr>
        <w:tabs>
          <w:tab w:val="left" w:pos="1701"/>
        </w:tabs>
        <w:rPr>
          <w:rFonts w:cs="Arial"/>
          <w:szCs w:val="24"/>
        </w:rPr>
      </w:pPr>
      <w:proofErr w:type="spellStart"/>
      <w:r w:rsidRPr="00A21888">
        <w:rPr>
          <w:rFonts w:cs="Arial"/>
          <w:szCs w:val="24"/>
        </w:rPr>
        <w:t>ml.čl</w:t>
      </w:r>
      <w:proofErr w:type="spellEnd"/>
      <w:r w:rsidRPr="00A21888">
        <w:rPr>
          <w:rFonts w:cs="Arial"/>
          <w:szCs w:val="24"/>
        </w:rPr>
        <w:t>.</w:t>
      </w:r>
      <w:r w:rsidR="009B41CC" w:rsidRPr="00A21888">
        <w:rPr>
          <w:rFonts w:cs="Arial"/>
          <w:szCs w:val="24"/>
        </w:rPr>
        <w:t xml:space="preserve"> EP </w:t>
      </w:r>
      <w:proofErr w:type="spellStart"/>
      <w:r w:rsidR="009B41CC" w:rsidRPr="00A21888">
        <w:rPr>
          <w:rFonts w:cs="Arial"/>
          <w:szCs w:val="24"/>
        </w:rPr>
        <w:t>neol</w:t>
      </w:r>
      <w:proofErr w:type="spellEnd"/>
      <w:r w:rsidR="009B41CC" w:rsidRPr="00A21888">
        <w:rPr>
          <w:rFonts w:cs="Arial"/>
          <w:szCs w:val="24"/>
        </w:rPr>
        <w:tab/>
        <w:t>osvojeno 1. mesto</w:t>
      </w:r>
    </w:p>
    <w:p w14:paraId="1005C593" w14:textId="77777777" w:rsidR="002131A3" w:rsidRPr="00A21888" w:rsidRDefault="002131A3" w:rsidP="002131A3">
      <w:pPr>
        <w:tabs>
          <w:tab w:val="left" w:pos="1701"/>
        </w:tabs>
        <w:rPr>
          <w:rFonts w:cs="Arial"/>
          <w:szCs w:val="24"/>
        </w:rPr>
      </w:pPr>
    </w:p>
    <w:p w14:paraId="4879594A" w14:textId="77777777" w:rsidR="002131A3" w:rsidRPr="00A21888" w:rsidRDefault="002131A3" w:rsidP="002131A3">
      <w:pPr>
        <w:tabs>
          <w:tab w:val="left" w:pos="1701"/>
        </w:tabs>
        <w:ind w:left="1695" w:hanging="1695"/>
        <w:rPr>
          <w:rFonts w:cs="Arial"/>
          <w:b/>
          <w:i/>
          <w:szCs w:val="24"/>
        </w:rPr>
      </w:pPr>
      <w:r w:rsidRPr="00A21888">
        <w:rPr>
          <w:rFonts w:cs="Arial"/>
          <w:b/>
          <w:i/>
          <w:szCs w:val="24"/>
        </w:rPr>
        <w:t>Trajanje 1 leto</w:t>
      </w:r>
    </w:p>
    <w:p w14:paraId="72635142" w14:textId="77777777" w:rsidR="009B41CC" w:rsidRPr="00A21888" w:rsidRDefault="00D23064" w:rsidP="009B41CC">
      <w:pPr>
        <w:tabs>
          <w:tab w:val="left" w:pos="1701"/>
        </w:tabs>
        <w:rPr>
          <w:rFonts w:cs="Arial"/>
          <w:szCs w:val="24"/>
        </w:rPr>
      </w:pPr>
      <w:proofErr w:type="spellStart"/>
      <w:r w:rsidRPr="00A21888">
        <w:rPr>
          <w:rFonts w:cs="Arial"/>
          <w:szCs w:val="24"/>
        </w:rPr>
        <w:t>ml.čl</w:t>
      </w:r>
      <w:proofErr w:type="spellEnd"/>
      <w:r w:rsidRPr="00A21888">
        <w:rPr>
          <w:rFonts w:cs="Arial"/>
          <w:szCs w:val="24"/>
        </w:rPr>
        <w:t>.</w:t>
      </w:r>
      <w:r w:rsidR="009B41CC" w:rsidRPr="00A21888">
        <w:rPr>
          <w:rFonts w:cs="Arial"/>
          <w:szCs w:val="24"/>
        </w:rPr>
        <w:t xml:space="preserve"> EP </w:t>
      </w:r>
      <w:proofErr w:type="spellStart"/>
      <w:r w:rsidR="009B41CC" w:rsidRPr="00A21888">
        <w:rPr>
          <w:rFonts w:cs="Arial"/>
          <w:szCs w:val="24"/>
        </w:rPr>
        <w:t>neol</w:t>
      </w:r>
      <w:proofErr w:type="spellEnd"/>
      <w:r w:rsidR="009B41CC" w:rsidRPr="00A21888">
        <w:rPr>
          <w:rFonts w:cs="Arial"/>
          <w:szCs w:val="24"/>
        </w:rPr>
        <w:tab/>
        <w:t>osvojeno 2. do 4. mesto, če je to v prvi 1/3 uvrščenih</w:t>
      </w:r>
    </w:p>
    <w:p w14:paraId="673147F6" w14:textId="77777777" w:rsidR="002131A3" w:rsidRPr="00A21888" w:rsidRDefault="009B41CC" w:rsidP="009B41CC">
      <w:pPr>
        <w:tabs>
          <w:tab w:val="left" w:pos="1701"/>
        </w:tabs>
        <w:rPr>
          <w:rFonts w:cs="Arial"/>
          <w:szCs w:val="24"/>
        </w:rPr>
      </w:pPr>
      <w:r w:rsidRPr="00A21888">
        <w:rPr>
          <w:rFonts w:cs="Arial"/>
          <w:szCs w:val="24"/>
        </w:rPr>
        <w:tab/>
        <w:t>osvojeno 1. do 2. mesto za ekipe</w:t>
      </w:r>
    </w:p>
    <w:p w14:paraId="68A2934A" w14:textId="77777777" w:rsidR="009B41CC" w:rsidRPr="00A21888" w:rsidRDefault="009B41CC" w:rsidP="002131A3">
      <w:pPr>
        <w:tabs>
          <w:tab w:val="left" w:pos="1701"/>
        </w:tabs>
        <w:jc w:val="both"/>
        <w:rPr>
          <w:rFonts w:cs="Arial"/>
        </w:rPr>
      </w:pPr>
    </w:p>
    <w:p w14:paraId="3FF95F71" w14:textId="77777777" w:rsidR="002131A3" w:rsidRPr="00A21888" w:rsidRDefault="002131A3" w:rsidP="002131A3">
      <w:pPr>
        <w:tabs>
          <w:tab w:val="left" w:pos="1701"/>
        </w:tabs>
        <w:jc w:val="both"/>
        <w:rPr>
          <w:rFonts w:cs="Arial"/>
        </w:rPr>
      </w:pPr>
      <w:r w:rsidRPr="00A21888">
        <w:rPr>
          <w:rFonts w:cs="Arial"/>
          <w:b/>
        </w:rPr>
        <w:t>Športnik državnega razreda</w:t>
      </w:r>
    </w:p>
    <w:p w14:paraId="5CCF388F" w14:textId="77777777" w:rsidR="002131A3" w:rsidRPr="00A21888" w:rsidRDefault="002131A3" w:rsidP="002131A3">
      <w:pPr>
        <w:tabs>
          <w:tab w:val="left" w:pos="1701"/>
        </w:tabs>
        <w:jc w:val="both"/>
        <w:rPr>
          <w:rFonts w:cs="Arial"/>
        </w:rPr>
      </w:pPr>
    </w:p>
    <w:p w14:paraId="14B99CDE" w14:textId="49707A9F" w:rsidR="002131A3" w:rsidRPr="00A21888" w:rsidRDefault="002131A3" w:rsidP="002131A3">
      <w:pPr>
        <w:tabs>
          <w:tab w:val="left" w:pos="1701"/>
        </w:tabs>
        <w:ind w:left="1695" w:hanging="1695"/>
        <w:jc w:val="both"/>
        <w:rPr>
          <w:rFonts w:cs="Arial"/>
        </w:rPr>
      </w:pPr>
      <w:r w:rsidRPr="00A21888">
        <w:rPr>
          <w:rFonts w:cs="Arial"/>
        </w:rPr>
        <w:t>SP, EP</w:t>
      </w:r>
      <w:r w:rsidR="00E778FE" w:rsidRPr="00A21888">
        <w:rPr>
          <w:rFonts w:cs="Arial"/>
        </w:rPr>
        <w:t xml:space="preserve"> </w:t>
      </w:r>
      <w:proofErr w:type="spellStart"/>
      <w:r w:rsidR="00E778FE" w:rsidRPr="00A21888">
        <w:rPr>
          <w:rFonts w:cs="Arial"/>
        </w:rPr>
        <w:t>neol</w:t>
      </w:r>
      <w:proofErr w:type="spellEnd"/>
      <w:r w:rsidRPr="00A21888">
        <w:rPr>
          <w:rFonts w:cs="Arial"/>
        </w:rPr>
        <w:tab/>
        <w:t xml:space="preserve">uvrstitev v prvo </w:t>
      </w:r>
      <w:r w:rsidR="00740BA4" w:rsidRPr="00A21888">
        <w:rPr>
          <w:rFonts w:cs="Arial"/>
        </w:rPr>
        <w:t>1/2</w:t>
      </w:r>
      <w:r w:rsidRPr="00A21888">
        <w:rPr>
          <w:rFonts w:cs="Arial"/>
        </w:rPr>
        <w:t xml:space="preserve"> uvrščenih</w:t>
      </w:r>
    </w:p>
    <w:p w14:paraId="2FC3BF1A" w14:textId="3881309D" w:rsidR="002131A3" w:rsidRPr="00A21888" w:rsidRDefault="002131A3" w:rsidP="002131A3">
      <w:pPr>
        <w:tabs>
          <w:tab w:val="left" w:pos="1701"/>
        </w:tabs>
        <w:ind w:left="1695" w:hanging="1695"/>
        <w:jc w:val="both"/>
        <w:rPr>
          <w:rFonts w:cs="Arial"/>
        </w:rPr>
      </w:pPr>
      <w:r w:rsidRPr="00A21888">
        <w:rPr>
          <w:rFonts w:cs="Arial"/>
        </w:rPr>
        <w:t>MT</w:t>
      </w:r>
      <w:r w:rsidRPr="00A21888">
        <w:rPr>
          <w:rFonts w:cs="Arial"/>
        </w:rPr>
        <w:tab/>
        <w:t>uvrstitev v prvo 1/</w:t>
      </w:r>
      <w:r w:rsidR="002176CE" w:rsidRPr="00A21888">
        <w:rPr>
          <w:rFonts w:cs="Arial"/>
        </w:rPr>
        <w:t>4</w:t>
      </w:r>
      <w:r w:rsidRPr="00A21888">
        <w:rPr>
          <w:rFonts w:cs="Arial"/>
        </w:rPr>
        <w:t xml:space="preserve"> uvrščenih na uradnem mednarodnem tekmovanju, ki je v letnem koledarju Mednarodne federacije za kegljanje na ledu (IFI)</w:t>
      </w:r>
    </w:p>
    <w:p w14:paraId="038702BE" w14:textId="77777777" w:rsidR="002131A3" w:rsidRPr="00A21888" w:rsidRDefault="002131A3" w:rsidP="002131A3">
      <w:pPr>
        <w:tabs>
          <w:tab w:val="left" w:pos="1701"/>
        </w:tabs>
        <w:jc w:val="both"/>
        <w:rPr>
          <w:rFonts w:cs="Arial"/>
        </w:rPr>
      </w:pPr>
      <w:r w:rsidRPr="00A21888">
        <w:rPr>
          <w:rFonts w:cs="Arial"/>
        </w:rPr>
        <w:t>DP</w:t>
      </w:r>
      <w:r w:rsidRPr="00A21888">
        <w:rPr>
          <w:rFonts w:cs="Arial"/>
        </w:rPr>
        <w:tab/>
        <w:t>osvojeno 1. do 3. mesto, če je to v prvi 1/3 uvrščenih</w:t>
      </w:r>
    </w:p>
    <w:p w14:paraId="6D80F2A3" w14:textId="77777777" w:rsidR="002131A3" w:rsidRPr="00A21888" w:rsidRDefault="002131A3" w:rsidP="002131A3">
      <w:pPr>
        <w:tabs>
          <w:tab w:val="left" w:pos="1701"/>
        </w:tabs>
        <w:jc w:val="both"/>
        <w:rPr>
          <w:rFonts w:cs="Arial"/>
        </w:rPr>
      </w:pPr>
      <w:r w:rsidRPr="00A21888">
        <w:rPr>
          <w:rFonts w:cs="Arial"/>
        </w:rPr>
        <w:tab/>
        <w:t>osvojeno 1. mesto za dvojice in ekipe</w:t>
      </w:r>
    </w:p>
    <w:p w14:paraId="06E9393A" w14:textId="77777777" w:rsidR="002131A3" w:rsidRPr="00A21888" w:rsidRDefault="002131A3" w:rsidP="002131A3">
      <w:pPr>
        <w:tabs>
          <w:tab w:val="left" w:pos="1701"/>
        </w:tabs>
        <w:jc w:val="both"/>
        <w:rPr>
          <w:rFonts w:cs="Arial"/>
        </w:rPr>
      </w:pPr>
    </w:p>
    <w:p w14:paraId="3C4509A9" w14:textId="3701EC48" w:rsidR="002131A3" w:rsidRPr="00A21888" w:rsidRDefault="002131A3" w:rsidP="002131A3">
      <w:pPr>
        <w:tabs>
          <w:tab w:val="left" w:pos="1701"/>
        </w:tabs>
        <w:jc w:val="both"/>
        <w:rPr>
          <w:rFonts w:cs="Arial"/>
        </w:rPr>
      </w:pPr>
      <w:r w:rsidRPr="00A21888">
        <w:rPr>
          <w:rFonts w:cs="Arial"/>
          <w:b/>
        </w:rPr>
        <w:t>Športnik mladinskega razreda</w:t>
      </w:r>
    </w:p>
    <w:p w14:paraId="3F907CF3" w14:textId="77777777" w:rsidR="002131A3" w:rsidRPr="00A21888" w:rsidRDefault="002131A3" w:rsidP="002131A3">
      <w:pPr>
        <w:tabs>
          <w:tab w:val="left" w:pos="1701"/>
        </w:tabs>
        <w:jc w:val="both"/>
        <w:rPr>
          <w:rFonts w:cs="Arial"/>
        </w:rPr>
      </w:pPr>
    </w:p>
    <w:p w14:paraId="251646FA" w14:textId="7B1CF110" w:rsidR="002131A3" w:rsidRPr="00A21888" w:rsidRDefault="002131A3" w:rsidP="002131A3">
      <w:pPr>
        <w:tabs>
          <w:tab w:val="left" w:pos="1701"/>
        </w:tabs>
        <w:jc w:val="both"/>
        <w:rPr>
          <w:rFonts w:cs="Arial"/>
        </w:rPr>
      </w:pPr>
      <w:r w:rsidRPr="00A21888">
        <w:rPr>
          <w:rFonts w:cs="Arial"/>
        </w:rPr>
        <w:t>ml. SP, EP</w:t>
      </w:r>
      <w:r w:rsidR="00E778FE" w:rsidRPr="00A21888">
        <w:rPr>
          <w:rFonts w:cs="Arial"/>
        </w:rPr>
        <w:t xml:space="preserve"> </w:t>
      </w:r>
      <w:proofErr w:type="spellStart"/>
      <w:r w:rsidR="00E778FE" w:rsidRPr="00A21888">
        <w:rPr>
          <w:rFonts w:cs="Arial"/>
        </w:rPr>
        <w:t>neol</w:t>
      </w:r>
      <w:proofErr w:type="spellEnd"/>
      <w:r w:rsidRPr="00A21888">
        <w:rPr>
          <w:rFonts w:cs="Arial"/>
        </w:rPr>
        <w:tab/>
        <w:t xml:space="preserve">uvrstitev v prvo </w:t>
      </w:r>
      <w:r w:rsidR="00740BA4" w:rsidRPr="00A21888">
        <w:rPr>
          <w:rFonts w:cs="Arial"/>
        </w:rPr>
        <w:t>1/2</w:t>
      </w:r>
      <w:r w:rsidRPr="00A21888">
        <w:rPr>
          <w:rFonts w:cs="Arial"/>
        </w:rPr>
        <w:t xml:space="preserve"> uvrščenih</w:t>
      </w:r>
    </w:p>
    <w:p w14:paraId="62ADB059" w14:textId="2058E1B5" w:rsidR="002131A3" w:rsidRPr="00A21888" w:rsidRDefault="002131A3" w:rsidP="002131A3">
      <w:pPr>
        <w:tabs>
          <w:tab w:val="left" w:pos="1701"/>
        </w:tabs>
        <w:ind w:left="1701" w:hanging="1701"/>
        <w:jc w:val="both"/>
        <w:rPr>
          <w:rFonts w:cs="Arial"/>
        </w:rPr>
      </w:pPr>
      <w:r w:rsidRPr="00A21888">
        <w:rPr>
          <w:rFonts w:cs="Arial"/>
        </w:rPr>
        <w:t>ml. MT</w:t>
      </w:r>
      <w:r w:rsidRPr="00A21888">
        <w:rPr>
          <w:rFonts w:cs="Arial"/>
        </w:rPr>
        <w:tab/>
        <w:t xml:space="preserve">uvrstitev v prvo </w:t>
      </w:r>
      <w:r w:rsidR="00740BA4" w:rsidRPr="00A21888">
        <w:rPr>
          <w:rFonts w:cs="Arial"/>
        </w:rPr>
        <w:t>1/3</w:t>
      </w:r>
      <w:r w:rsidRPr="00A21888">
        <w:rPr>
          <w:rFonts w:cs="Arial"/>
        </w:rPr>
        <w:t xml:space="preserve"> uvrščenih na uradnem mednarodnem mladinskem tekmovanju, ki je v letnem koledarju Mednarodne federacije za kegljanje na ledu (IFI)</w:t>
      </w:r>
    </w:p>
    <w:p w14:paraId="3C5323C5" w14:textId="77777777" w:rsidR="002131A3" w:rsidRPr="00A21888" w:rsidRDefault="002131A3" w:rsidP="002131A3">
      <w:pPr>
        <w:tabs>
          <w:tab w:val="left" w:pos="1701"/>
        </w:tabs>
        <w:jc w:val="both"/>
        <w:rPr>
          <w:rFonts w:cs="Arial"/>
        </w:rPr>
      </w:pPr>
      <w:r w:rsidRPr="00A21888">
        <w:rPr>
          <w:rFonts w:cs="Arial"/>
        </w:rPr>
        <w:t>ml. DP</w:t>
      </w:r>
      <w:r w:rsidRPr="00A21888">
        <w:rPr>
          <w:rFonts w:cs="Arial"/>
        </w:rPr>
        <w:tab/>
        <w:t>osvojeno 1. do 6. mesto, če je to v prvi 1/3 uvrščenih</w:t>
      </w:r>
    </w:p>
    <w:p w14:paraId="5C900372" w14:textId="0CD7B001" w:rsidR="002131A3" w:rsidRPr="00A21888" w:rsidRDefault="002131A3" w:rsidP="002131A3">
      <w:pPr>
        <w:tabs>
          <w:tab w:val="left" w:pos="1701"/>
        </w:tabs>
        <w:rPr>
          <w:rFonts w:cs="Arial"/>
          <w:b/>
        </w:rPr>
      </w:pPr>
      <w:r w:rsidRPr="00A21888">
        <w:rPr>
          <w:rFonts w:cs="Arial"/>
          <w:b/>
        </w:rPr>
        <w:tab/>
      </w:r>
      <w:r w:rsidRPr="00A21888">
        <w:rPr>
          <w:rFonts w:cs="Arial"/>
        </w:rPr>
        <w:t xml:space="preserve">osvojeno 1. </w:t>
      </w:r>
      <w:r w:rsidR="00740BA4" w:rsidRPr="00A21888">
        <w:rPr>
          <w:rFonts w:cs="Arial"/>
        </w:rPr>
        <w:t>do 2.</w:t>
      </w:r>
      <w:r w:rsidRPr="00A21888">
        <w:rPr>
          <w:rFonts w:cs="Arial"/>
        </w:rPr>
        <w:t xml:space="preserve"> mesto za dvojice in ekipe</w:t>
      </w:r>
    </w:p>
    <w:p w14:paraId="1BE1262D" w14:textId="62CA5A94" w:rsidR="00F80BC4" w:rsidRPr="00BA04AE" w:rsidRDefault="0073420F" w:rsidP="0019202F">
      <w:pPr>
        <w:pStyle w:val="Naslov2"/>
        <w:rPr>
          <w:rStyle w:val="Heading1Char"/>
          <w:b/>
          <w:kern w:val="0"/>
          <w:sz w:val="22"/>
        </w:rPr>
      </w:pPr>
      <w:bookmarkStart w:id="354" w:name="_Toc247681957"/>
      <w:r w:rsidRPr="00A21888">
        <w:rPr>
          <w:rStyle w:val="Heading1Char"/>
          <w:kern w:val="0"/>
          <w:sz w:val="26"/>
        </w:rPr>
        <w:br w:type="page"/>
      </w:r>
      <w:bookmarkStart w:id="355" w:name="_Toc94536007"/>
      <w:bookmarkStart w:id="356" w:name="_Toc44750357"/>
      <w:bookmarkStart w:id="357" w:name="_Toc73947027"/>
      <w:bookmarkStart w:id="358" w:name="_Toc87845279"/>
      <w:bookmarkStart w:id="359" w:name="_Toc106680729"/>
      <w:bookmarkStart w:id="360" w:name="_Toc247681958"/>
      <w:bookmarkEnd w:id="354"/>
      <w:r w:rsidR="00F80BC4" w:rsidRPr="00BA04AE">
        <w:lastRenderedPageBreak/>
        <w:t>KICKBOKS</w:t>
      </w:r>
      <w:r w:rsidR="00F80BC4" w:rsidRPr="00BA04AE">
        <w:rPr>
          <w:rStyle w:val="Sprotnaopomba-sklic"/>
        </w:rPr>
        <w:footnoteReference w:id="64"/>
      </w:r>
      <w:bookmarkEnd w:id="355"/>
    </w:p>
    <w:p w14:paraId="27824632" w14:textId="77777777" w:rsidR="00F80BC4" w:rsidRPr="00A21888" w:rsidRDefault="00F80BC4" w:rsidP="00F80BC4">
      <w:pPr>
        <w:rPr>
          <w:rFonts w:cs="Arial"/>
          <w:b/>
        </w:rPr>
      </w:pPr>
      <w:r w:rsidRPr="00A21888">
        <w:rPr>
          <w:rFonts w:cs="Arial"/>
          <w:b/>
        </w:rPr>
        <w:t>Športnik svetovnega razreda</w:t>
      </w:r>
    </w:p>
    <w:p w14:paraId="4BCBA855" w14:textId="77777777" w:rsidR="00F80BC4" w:rsidRPr="00A21888" w:rsidRDefault="00F80BC4" w:rsidP="00F80BC4">
      <w:pPr>
        <w:tabs>
          <w:tab w:val="left" w:pos="2550"/>
        </w:tabs>
        <w:rPr>
          <w:rFonts w:cs="Arial"/>
          <w:b/>
          <w:i/>
          <w:szCs w:val="24"/>
        </w:rPr>
      </w:pPr>
    </w:p>
    <w:p w14:paraId="5F05993F" w14:textId="77777777" w:rsidR="00F80BC4" w:rsidRPr="00A21888" w:rsidRDefault="00F80BC4" w:rsidP="00F80BC4">
      <w:pPr>
        <w:tabs>
          <w:tab w:val="left" w:pos="1701"/>
        </w:tabs>
        <w:rPr>
          <w:rFonts w:cs="Arial"/>
          <w:b/>
          <w:i/>
          <w:szCs w:val="24"/>
        </w:rPr>
      </w:pPr>
      <w:r w:rsidRPr="00A21888">
        <w:rPr>
          <w:rFonts w:cs="Arial"/>
          <w:b/>
          <w:i/>
          <w:szCs w:val="24"/>
        </w:rPr>
        <w:t>Trajanje 4 leta</w:t>
      </w:r>
    </w:p>
    <w:p w14:paraId="74D4F3F4" w14:textId="77777777" w:rsidR="00F80BC4" w:rsidRPr="00A21888" w:rsidRDefault="00F80BC4" w:rsidP="00F80BC4">
      <w:pPr>
        <w:tabs>
          <w:tab w:val="left" w:pos="1701"/>
        </w:tabs>
        <w:rPr>
          <w:rFonts w:cs="Arial"/>
          <w:szCs w:val="24"/>
        </w:rPr>
      </w:pPr>
      <w:r w:rsidRPr="00A21888">
        <w:rPr>
          <w:rFonts w:cs="Arial"/>
        </w:rPr>
        <w:t>SVI</w:t>
      </w:r>
      <w:r w:rsidRPr="00A21888">
        <w:rPr>
          <w:rFonts w:cs="Arial"/>
        </w:rPr>
        <w:tab/>
        <w:t>osvojeno 1. mesto</w:t>
      </w:r>
    </w:p>
    <w:p w14:paraId="289FD153" w14:textId="77777777" w:rsidR="00F80BC4" w:rsidRPr="00A21888" w:rsidRDefault="00F80BC4" w:rsidP="00F80BC4">
      <w:pPr>
        <w:tabs>
          <w:tab w:val="left" w:pos="1701"/>
        </w:tabs>
        <w:rPr>
          <w:rFonts w:cs="Arial"/>
          <w:szCs w:val="24"/>
        </w:rPr>
      </w:pPr>
    </w:p>
    <w:p w14:paraId="174D7147" w14:textId="151BA003" w:rsidR="00B67095" w:rsidRPr="00A21888" w:rsidRDefault="00F80BC4" w:rsidP="00F80BC4">
      <w:pPr>
        <w:tabs>
          <w:tab w:val="left" w:pos="1701"/>
        </w:tabs>
        <w:rPr>
          <w:rFonts w:cs="Arial"/>
          <w:szCs w:val="24"/>
        </w:rPr>
      </w:pPr>
      <w:r w:rsidRPr="00A21888">
        <w:rPr>
          <w:rFonts w:cs="Arial"/>
          <w:b/>
          <w:i/>
          <w:szCs w:val="24"/>
        </w:rPr>
        <w:t>Trajanje 2 leti</w:t>
      </w:r>
    </w:p>
    <w:p w14:paraId="5E3A4D9C" w14:textId="77777777" w:rsidR="00B67095" w:rsidRPr="00A21888" w:rsidRDefault="00B67095" w:rsidP="00F80BC4">
      <w:pPr>
        <w:tabs>
          <w:tab w:val="left" w:pos="1701"/>
        </w:tabs>
        <w:rPr>
          <w:rFonts w:cs="Arial"/>
          <w:szCs w:val="24"/>
        </w:rPr>
      </w:pPr>
      <w:r w:rsidRPr="00A21888">
        <w:rPr>
          <w:rFonts w:cs="Arial"/>
        </w:rPr>
        <w:t>SVI</w:t>
      </w:r>
      <w:r w:rsidRPr="00A21888">
        <w:rPr>
          <w:rFonts w:cs="Arial"/>
        </w:rPr>
        <w:tab/>
        <w:t>osvojeno 2. do 3. mesto</w:t>
      </w:r>
      <w:r w:rsidRPr="00A21888">
        <w:rPr>
          <w:rFonts w:cs="Arial"/>
          <w:szCs w:val="24"/>
        </w:rPr>
        <w:t xml:space="preserve"> </w:t>
      </w:r>
    </w:p>
    <w:p w14:paraId="05E980FC" w14:textId="440FFC4A" w:rsidR="00F80BC4" w:rsidRPr="00A21888" w:rsidRDefault="00F80BC4" w:rsidP="00F80BC4">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1.</w:t>
      </w:r>
      <w:r w:rsidR="00593384" w:rsidRPr="00A21888">
        <w:rPr>
          <w:rFonts w:cs="Arial"/>
          <w:szCs w:val="24"/>
        </w:rPr>
        <w:t xml:space="preserve"> do 3.</w:t>
      </w:r>
      <w:r w:rsidRPr="00A21888">
        <w:rPr>
          <w:rFonts w:cs="Arial"/>
          <w:szCs w:val="24"/>
        </w:rPr>
        <w:t xml:space="preserve"> mesto</w:t>
      </w:r>
    </w:p>
    <w:p w14:paraId="539E8EE3" w14:textId="6E4578C9" w:rsidR="00701E45" w:rsidRDefault="00701E45" w:rsidP="00701E45">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7A37A131" w14:textId="44C1586D" w:rsidR="00606859" w:rsidRPr="00A21888" w:rsidRDefault="00606859" w:rsidP="00701E45">
      <w:pPr>
        <w:tabs>
          <w:tab w:val="left" w:pos="1701"/>
        </w:tabs>
        <w:rPr>
          <w:rFonts w:cs="Arial"/>
          <w:szCs w:val="24"/>
        </w:rPr>
      </w:pPr>
      <w:r>
        <w:rPr>
          <w:rFonts w:cs="Arial"/>
          <w:szCs w:val="24"/>
        </w:rPr>
        <w:t>EI</w:t>
      </w:r>
      <w:r>
        <w:rPr>
          <w:rFonts w:cs="Arial"/>
          <w:szCs w:val="24"/>
        </w:rPr>
        <w:tab/>
      </w:r>
      <w:r w:rsidRPr="00A21888">
        <w:rPr>
          <w:rFonts w:cs="Arial"/>
          <w:szCs w:val="24"/>
        </w:rPr>
        <w:t>osvojeno 1. do 3. mesto</w:t>
      </w:r>
    </w:p>
    <w:p w14:paraId="01023CF1" w14:textId="77777777" w:rsidR="00F80BC4" w:rsidRPr="00A21888" w:rsidRDefault="00F80BC4" w:rsidP="00F80BC4">
      <w:pPr>
        <w:tabs>
          <w:tab w:val="left" w:pos="1701"/>
        </w:tabs>
        <w:rPr>
          <w:rFonts w:cs="Arial"/>
          <w:b/>
          <w:i/>
          <w:szCs w:val="24"/>
        </w:rPr>
      </w:pPr>
    </w:p>
    <w:p w14:paraId="4DE8AB1D" w14:textId="77777777" w:rsidR="00F80BC4" w:rsidRPr="00A21888" w:rsidRDefault="00F80BC4" w:rsidP="00F80BC4">
      <w:pPr>
        <w:tabs>
          <w:tab w:val="left" w:pos="1701"/>
        </w:tabs>
        <w:rPr>
          <w:rFonts w:cs="Arial"/>
          <w:b/>
          <w:szCs w:val="24"/>
        </w:rPr>
      </w:pPr>
      <w:r w:rsidRPr="00A21888">
        <w:rPr>
          <w:rFonts w:cs="Arial"/>
          <w:b/>
          <w:szCs w:val="24"/>
        </w:rPr>
        <w:t>Športnik mednarodnega razreda</w:t>
      </w:r>
    </w:p>
    <w:p w14:paraId="71F94EE6" w14:textId="77777777" w:rsidR="00F80BC4" w:rsidRPr="00A21888" w:rsidRDefault="00F80BC4" w:rsidP="00F80BC4">
      <w:pPr>
        <w:tabs>
          <w:tab w:val="left" w:pos="1701"/>
        </w:tabs>
        <w:rPr>
          <w:rFonts w:cs="Arial"/>
          <w:b/>
          <w:i/>
          <w:szCs w:val="24"/>
        </w:rPr>
      </w:pPr>
    </w:p>
    <w:p w14:paraId="0454D148"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650384CB" w14:textId="2C97386E" w:rsidR="00F80BC4" w:rsidRDefault="00F80BC4" w:rsidP="00F80BC4">
      <w:pPr>
        <w:tabs>
          <w:tab w:val="left" w:pos="1701"/>
        </w:tabs>
        <w:rPr>
          <w:rFonts w:cs="Arial"/>
        </w:rPr>
      </w:pPr>
      <w:r w:rsidRPr="00A21888">
        <w:rPr>
          <w:rFonts w:cs="Arial"/>
        </w:rPr>
        <w:t>SVI</w:t>
      </w:r>
      <w:r w:rsidRPr="00A21888">
        <w:rPr>
          <w:rFonts w:cs="Arial"/>
        </w:rPr>
        <w:tab/>
        <w:t>doseženi dve zmagi</w:t>
      </w:r>
    </w:p>
    <w:p w14:paraId="62AADA56" w14:textId="77777777" w:rsidR="00606859" w:rsidRPr="00606859" w:rsidRDefault="00606859" w:rsidP="00606859">
      <w:pPr>
        <w:tabs>
          <w:tab w:val="left" w:pos="1701"/>
        </w:tabs>
        <w:rPr>
          <w:rFonts w:cs="Arial"/>
          <w:szCs w:val="24"/>
        </w:rPr>
      </w:pPr>
      <w:r w:rsidRPr="00606859">
        <w:rPr>
          <w:rFonts w:cs="Arial"/>
          <w:szCs w:val="24"/>
        </w:rPr>
        <w:t>EI</w:t>
      </w:r>
      <w:r w:rsidRPr="00606859">
        <w:rPr>
          <w:rFonts w:cs="Arial"/>
          <w:szCs w:val="24"/>
        </w:rPr>
        <w:tab/>
        <w:t>osvojeno 4. do 8. mesto, če je to v prvi 1/2 uvrščenih</w:t>
      </w:r>
    </w:p>
    <w:p w14:paraId="405C90E1" w14:textId="4F86F1A1" w:rsidR="00606859" w:rsidRPr="00A21888" w:rsidRDefault="00606859" w:rsidP="00606859">
      <w:pPr>
        <w:tabs>
          <w:tab w:val="left" w:pos="1701"/>
        </w:tabs>
        <w:rPr>
          <w:rFonts w:cs="Arial"/>
          <w:szCs w:val="24"/>
        </w:rPr>
      </w:pPr>
      <w:r w:rsidRPr="00606859">
        <w:rPr>
          <w:rFonts w:cs="Arial"/>
          <w:szCs w:val="24"/>
        </w:rPr>
        <w:tab/>
        <w:t>oz. najmanj osvojeno 4. mesto za posameznike</w:t>
      </w:r>
    </w:p>
    <w:p w14:paraId="4FB982D4" w14:textId="77777777" w:rsidR="00F80BC4" w:rsidRPr="00A21888" w:rsidRDefault="00F80BC4" w:rsidP="00F80BC4">
      <w:pPr>
        <w:tabs>
          <w:tab w:val="left" w:pos="1701"/>
        </w:tabs>
        <w:rPr>
          <w:rFonts w:cs="Arial"/>
          <w:szCs w:val="24"/>
        </w:rPr>
      </w:pPr>
    </w:p>
    <w:p w14:paraId="2C5C2D4F" w14:textId="77777777" w:rsidR="00DD61D7" w:rsidRPr="00A21888" w:rsidRDefault="00DD61D7" w:rsidP="00DD61D7">
      <w:pPr>
        <w:tabs>
          <w:tab w:val="left" w:pos="1701"/>
        </w:tabs>
        <w:rPr>
          <w:rFonts w:cs="Arial"/>
          <w:b/>
          <w:i/>
          <w:szCs w:val="24"/>
        </w:rPr>
      </w:pPr>
      <w:r w:rsidRPr="00A21888">
        <w:rPr>
          <w:rFonts w:cs="Arial"/>
          <w:b/>
          <w:i/>
          <w:szCs w:val="24"/>
        </w:rPr>
        <w:t>Trajanje 1 leto</w:t>
      </w:r>
    </w:p>
    <w:p w14:paraId="674303FE" w14:textId="77777777" w:rsidR="00DD61D7" w:rsidRPr="00A21888" w:rsidRDefault="00DD61D7" w:rsidP="00DD61D7">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do 7. mesto</w:t>
      </w:r>
    </w:p>
    <w:p w14:paraId="10FD0E61" w14:textId="77777777" w:rsidR="00DD61D7" w:rsidRPr="00A21888" w:rsidRDefault="00DD61D7" w:rsidP="00DD61D7">
      <w:pPr>
        <w:tabs>
          <w:tab w:val="left" w:pos="1701"/>
        </w:tabs>
        <w:rPr>
          <w:rFonts w:cs="Arial"/>
          <w:szCs w:val="24"/>
        </w:rPr>
      </w:pPr>
      <w:r w:rsidRPr="00A21888">
        <w:rPr>
          <w:rFonts w:cs="Arial"/>
        </w:rPr>
        <w:t>SVI</w:t>
      </w:r>
      <w:r w:rsidRPr="00A21888">
        <w:rPr>
          <w:rFonts w:cs="Arial"/>
        </w:rPr>
        <w:tab/>
        <w:t>dosežena ena zmaga</w:t>
      </w:r>
    </w:p>
    <w:p w14:paraId="571D5051" w14:textId="06F085E8" w:rsidR="00DD61D7" w:rsidRDefault="00DD61D7" w:rsidP="00DD61D7">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do 3. mesto</w:t>
      </w:r>
    </w:p>
    <w:p w14:paraId="5CEBF68C" w14:textId="77777777" w:rsidR="00606859" w:rsidRPr="00606859" w:rsidRDefault="00606859" w:rsidP="00606859">
      <w:pPr>
        <w:tabs>
          <w:tab w:val="left" w:pos="1701"/>
        </w:tabs>
        <w:rPr>
          <w:rFonts w:cs="Arial"/>
        </w:rPr>
      </w:pPr>
      <w:r w:rsidRPr="00606859">
        <w:rPr>
          <w:rFonts w:cs="Arial"/>
        </w:rPr>
        <w:t>EI</w:t>
      </w:r>
      <w:r w:rsidRPr="00606859">
        <w:rPr>
          <w:rFonts w:cs="Arial"/>
        </w:rPr>
        <w:tab/>
        <w:t>osvojeno 9. do 16. mesto, če je to v prvi 1/2 uvrščenih</w:t>
      </w:r>
    </w:p>
    <w:p w14:paraId="544DD5A5" w14:textId="635E3C83" w:rsidR="00606859" w:rsidRPr="00A21888" w:rsidRDefault="00606859" w:rsidP="00606859">
      <w:pPr>
        <w:tabs>
          <w:tab w:val="left" w:pos="1701"/>
        </w:tabs>
        <w:rPr>
          <w:rFonts w:cs="Arial"/>
        </w:rPr>
      </w:pPr>
      <w:r w:rsidRPr="00606859">
        <w:rPr>
          <w:rFonts w:cs="Arial"/>
        </w:rPr>
        <w:tab/>
        <w:t>oz. najmanj osvojeno 8. mesto za posameznike</w:t>
      </w:r>
    </w:p>
    <w:p w14:paraId="1A9F0C4B" w14:textId="77777777" w:rsidR="00DD61D7" w:rsidRPr="00A21888" w:rsidRDefault="00DD61D7" w:rsidP="00DD61D7">
      <w:pPr>
        <w:tabs>
          <w:tab w:val="left" w:pos="1701"/>
        </w:tabs>
        <w:rPr>
          <w:rFonts w:cs="Arial"/>
          <w:b/>
        </w:rPr>
      </w:pPr>
    </w:p>
    <w:p w14:paraId="62A75D0E" w14:textId="77777777" w:rsidR="00DD61D7" w:rsidRPr="00A21888" w:rsidRDefault="00DD61D7" w:rsidP="00DD61D7">
      <w:pPr>
        <w:tabs>
          <w:tab w:val="left" w:pos="1701"/>
        </w:tabs>
        <w:rPr>
          <w:rFonts w:cs="Arial"/>
          <w:b/>
          <w:szCs w:val="24"/>
        </w:rPr>
      </w:pPr>
      <w:r w:rsidRPr="00A21888">
        <w:rPr>
          <w:rFonts w:cs="Arial"/>
          <w:b/>
          <w:szCs w:val="24"/>
        </w:rPr>
        <w:t>Športnik perspektivnega razreda</w:t>
      </w:r>
    </w:p>
    <w:p w14:paraId="49A9CAB0" w14:textId="77777777" w:rsidR="00DD61D7" w:rsidRPr="00A21888" w:rsidRDefault="00DD61D7" w:rsidP="00DD61D7">
      <w:pPr>
        <w:tabs>
          <w:tab w:val="left" w:pos="1701"/>
        </w:tabs>
        <w:rPr>
          <w:rFonts w:cs="Arial"/>
          <w:b/>
          <w:i/>
          <w:szCs w:val="24"/>
        </w:rPr>
      </w:pPr>
    </w:p>
    <w:p w14:paraId="11D18B4C" w14:textId="77777777" w:rsidR="00DD61D7" w:rsidRPr="00A21888" w:rsidRDefault="00DD61D7" w:rsidP="00DD61D7">
      <w:pPr>
        <w:tabs>
          <w:tab w:val="left" w:pos="1701"/>
        </w:tabs>
        <w:rPr>
          <w:rFonts w:cs="Arial"/>
          <w:b/>
          <w:i/>
          <w:szCs w:val="24"/>
        </w:rPr>
      </w:pPr>
      <w:r w:rsidRPr="00A21888">
        <w:rPr>
          <w:rFonts w:cs="Arial"/>
          <w:b/>
          <w:i/>
          <w:szCs w:val="24"/>
        </w:rPr>
        <w:t>Trajanje 2 leti</w:t>
      </w:r>
    </w:p>
    <w:p w14:paraId="2ED98F6B" w14:textId="4F32C03D" w:rsidR="00DD61D7" w:rsidRPr="00A21888" w:rsidRDefault="00DD61D7" w:rsidP="00DD61D7">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doseženi </w:t>
      </w:r>
      <w:r w:rsidR="007C5ABE">
        <w:rPr>
          <w:rFonts w:cs="Arial"/>
          <w:szCs w:val="24"/>
        </w:rPr>
        <w:t>dve</w:t>
      </w:r>
      <w:r w:rsidRPr="00A21888">
        <w:rPr>
          <w:rFonts w:cs="Arial"/>
          <w:szCs w:val="24"/>
        </w:rPr>
        <w:t xml:space="preserve"> zmagi</w:t>
      </w:r>
    </w:p>
    <w:p w14:paraId="6B5FC72C" w14:textId="77777777" w:rsidR="00DD61D7" w:rsidRPr="00A21888" w:rsidRDefault="00DD61D7" w:rsidP="00DD61D7">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dosežene tri zmage</w:t>
      </w:r>
    </w:p>
    <w:p w14:paraId="5468D1E1" w14:textId="77777777" w:rsidR="00DD61D7" w:rsidRPr="00A21888" w:rsidRDefault="00DD61D7" w:rsidP="00DD61D7">
      <w:pPr>
        <w:tabs>
          <w:tab w:val="left" w:pos="1701"/>
        </w:tabs>
        <w:rPr>
          <w:rFonts w:cs="Arial"/>
        </w:rPr>
      </w:pPr>
      <w:r w:rsidRPr="00A21888">
        <w:rPr>
          <w:rFonts w:cs="Arial"/>
        </w:rPr>
        <w:t xml:space="preserve">ml. SP </w:t>
      </w:r>
      <w:proofErr w:type="spellStart"/>
      <w:r w:rsidRPr="00A21888">
        <w:rPr>
          <w:rFonts w:cs="Arial"/>
        </w:rPr>
        <w:t>neol</w:t>
      </w:r>
      <w:proofErr w:type="spellEnd"/>
      <w:r w:rsidRPr="00A21888">
        <w:rPr>
          <w:rFonts w:cs="Arial"/>
        </w:rPr>
        <w:tab/>
        <w:t>osvojeno 1. do 7. mesto</w:t>
      </w:r>
    </w:p>
    <w:p w14:paraId="544877FC" w14:textId="77777777" w:rsidR="00DD61D7" w:rsidRPr="00A21888" w:rsidRDefault="00DD61D7" w:rsidP="00DD61D7">
      <w:pPr>
        <w:tabs>
          <w:tab w:val="left" w:pos="1701"/>
        </w:tabs>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3. mesto</w:t>
      </w:r>
    </w:p>
    <w:p w14:paraId="5F0DFA86" w14:textId="77777777" w:rsidR="00F80BC4" w:rsidRPr="00A21888" w:rsidRDefault="00F80BC4" w:rsidP="00F80BC4">
      <w:pPr>
        <w:tabs>
          <w:tab w:val="left" w:pos="1701"/>
        </w:tabs>
        <w:rPr>
          <w:rFonts w:cs="Arial"/>
          <w:b/>
          <w:szCs w:val="24"/>
        </w:rPr>
      </w:pPr>
    </w:p>
    <w:p w14:paraId="3650E1A3" w14:textId="77777777" w:rsidR="00F80BC4" w:rsidRDefault="00F80BC4" w:rsidP="00F80BC4">
      <w:pPr>
        <w:tabs>
          <w:tab w:val="left" w:pos="1701"/>
        </w:tabs>
        <w:rPr>
          <w:rFonts w:cs="Arial"/>
          <w:b/>
        </w:rPr>
      </w:pPr>
      <w:r w:rsidRPr="00A21888">
        <w:rPr>
          <w:rFonts w:cs="Arial"/>
          <w:b/>
        </w:rPr>
        <w:t>Športnik državnega razreda</w:t>
      </w:r>
    </w:p>
    <w:p w14:paraId="794F0542" w14:textId="77777777" w:rsidR="00FE5163" w:rsidRDefault="00FE5163" w:rsidP="00F80BC4">
      <w:pPr>
        <w:tabs>
          <w:tab w:val="left" w:pos="1701"/>
        </w:tabs>
        <w:rPr>
          <w:rFonts w:cs="Arial"/>
        </w:rPr>
      </w:pPr>
    </w:p>
    <w:p w14:paraId="57ED06D3" w14:textId="21D4BC78" w:rsidR="00F80BC4" w:rsidRPr="00A21888" w:rsidRDefault="00FE5163" w:rsidP="00F80BC4">
      <w:pPr>
        <w:tabs>
          <w:tab w:val="left" w:pos="1701"/>
        </w:tabs>
        <w:rPr>
          <w:rFonts w:cs="Arial"/>
        </w:rPr>
      </w:pPr>
      <w:r>
        <w:rPr>
          <w:rFonts w:cs="Arial"/>
        </w:rPr>
        <w:t>SVI</w:t>
      </w:r>
      <w:r>
        <w:rPr>
          <w:rFonts w:cs="Arial"/>
        </w:rPr>
        <w:tab/>
        <w:t>nastop na uradni tekmi</w:t>
      </w:r>
    </w:p>
    <w:p w14:paraId="3B2BB9F9" w14:textId="672FEDC3" w:rsidR="00F80BC4" w:rsidRPr="00A21888" w:rsidRDefault="00F80BC4" w:rsidP="00F80BC4">
      <w:pPr>
        <w:tabs>
          <w:tab w:val="left" w:pos="1701"/>
        </w:tabs>
        <w:rPr>
          <w:rFonts w:cs="Arial"/>
        </w:rPr>
      </w:pPr>
      <w:r w:rsidRPr="00A21888">
        <w:rPr>
          <w:rFonts w:cs="Arial"/>
        </w:rPr>
        <w:t>SP</w:t>
      </w:r>
      <w:r w:rsidR="00E778FE" w:rsidRPr="00A21888">
        <w:rPr>
          <w:rFonts w:cs="Arial"/>
        </w:rPr>
        <w:t xml:space="preserve"> </w:t>
      </w:r>
      <w:proofErr w:type="spellStart"/>
      <w:r w:rsidR="00E778FE" w:rsidRPr="00A21888">
        <w:rPr>
          <w:rFonts w:cs="Arial"/>
        </w:rPr>
        <w:t>neol</w:t>
      </w:r>
      <w:proofErr w:type="spellEnd"/>
      <w:r w:rsidRPr="00A21888">
        <w:rPr>
          <w:rFonts w:cs="Arial"/>
        </w:rPr>
        <w:tab/>
        <w:t>dosežena</w:t>
      </w:r>
      <w:r w:rsidR="007C5ABE">
        <w:rPr>
          <w:rFonts w:cs="Arial"/>
        </w:rPr>
        <w:t xml:space="preserve"> ena</w:t>
      </w:r>
      <w:r w:rsidRPr="00A21888">
        <w:rPr>
          <w:rFonts w:cs="Arial"/>
        </w:rPr>
        <w:t xml:space="preserve"> zmaga</w:t>
      </w:r>
    </w:p>
    <w:p w14:paraId="178A5FD3" w14:textId="01E49581" w:rsidR="00F80BC4" w:rsidRPr="00A21888" w:rsidRDefault="00F80BC4" w:rsidP="00F80BC4">
      <w:pPr>
        <w:tabs>
          <w:tab w:val="left" w:pos="1701"/>
        </w:tabs>
        <w:rPr>
          <w:rFonts w:cs="Arial"/>
        </w:rPr>
      </w:pPr>
      <w:r w:rsidRPr="00A21888">
        <w:rPr>
          <w:rFonts w:cs="Arial"/>
        </w:rPr>
        <w:t>EP</w:t>
      </w:r>
      <w:r w:rsidR="00E778FE" w:rsidRPr="00A21888">
        <w:rPr>
          <w:rFonts w:cs="Arial"/>
        </w:rPr>
        <w:t xml:space="preserve"> </w:t>
      </w:r>
      <w:proofErr w:type="spellStart"/>
      <w:r w:rsidR="00E778FE" w:rsidRPr="00A21888">
        <w:rPr>
          <w:rFonts w:cs="Arial"/>
        </w:rPr>
        <w:t>neol</w:t>
      </w:r>
      <w:proofErr w:type="spellEnd"/>
      <w:r w:rsidRPr="00A21888">
        <w:rPr>
          <w:rFonts w:cs="Arial"/>
        </w:rPr>
        <w:tab/>
        <w:t xml:space="preserve">dosežena </w:t>
      </w:r>
      <w:r w:rsidR="007C5ABE">
        <w:rPr>
          <w:rFonts w:cs="Arial"/>
        </w:rPr>
        <w:t xml:space="preserve">ena </w:t>
      </w:r>
      <w:r w:rsidRPr="00A21888">
        <w:rPr>
          <w:rFonts w:cs="Arial"/>
        </w:rPr>
        <w:t>zmaga</w:t>
      </w:r>
    </w:p>
    <w:p w14:paraId="328AD761" w14:textId="77777777" w:rsidR="00F80BC4" w:rsidRPr="00A21888" w:rsidRDefault="00F80BC4" w:rsidP="00F80BC4">
      <w:pPr>
        <w:tabs>
          <w:tab w:val="left" w:pos="1701"/>
        </w:tabs>
        <w:ind w:left="1695" w:hanging="1695"/>
        <w:rPr>
          <w:rFonts w:cs="Arial"/>
        </w:rPr>
      </w:pPr>
      <w:r w:rsidRPr="00A21888">
        <w:rPr>
          <w:rFonts w:cs="Arial"/>
        </w:rPr>
        <w:t>MT</w:t>
      </w:r>
      <w:r w:rsidRPr="00A21888">
        <w:rPr>
          <w:rFonts w:cs="Arial"/>
        </w:rPr>
        <w:tab/>
        <w:t xml:space="preserve">doseženi dve zmagi na uradnem mednarodnem tekmovanju, ki je v letnem koledarju Mednarodne </w:t>
      </w:r>
      <w:proofErr w:type="spellStart"/>
      <w:r w:rsidRPr="00A21888">
        <w:rPr>
          <w:rFonts w:cs="Arial"/>
        </w:rPr>
        <w:t>kickboks</w:t>
      </w:r>
      <w:proofErr w:type="spellEnd"/>
      <w:r w:rsidRPr="00A21888">
        <w:rPr>
          <w:rFonts w:cs="Arial"/>
        </w:rPr>
        <w:t xml:space="preserve"> federacije (WAKO, WAKO EUROPE)</w:t>
      </w:r>
    </w:p>
    <w:p w14:paraId="137560C9" w14:textId="77777777" w:rsidR="00F80BC4" w:rsidRPr="00A21888" w:rsidRDefault="00F80BC4" w:rsidP="00F80BC4">
      <w:pPr>
        <w:tabs>
          <w:tab w:val="left" w:pos="1701"/>
        </w:tabs>
        <w:rPr>
          <w:rFonts w:cs="Arial"/>
        </w:rPr>
      </w:pPr>
      <w:r w:rsidRPr="00A21888">
        <w:rPr>
          <w:rFonts w:cs="Arial"/>
        </w:rPr>
        <w:t>DP</w:t>
      </w:r>
      <w:r w:rsidRPr="00A21888">
        <w:rPr>
          <w:rFonts w:cs="Arial"/>
        </w:rPr>
        <w:tab/>
        <w:t>osvojeno 1. do 3. mesto</w:t>
      </w:r>
      <w:r w:rsidRPr="00A21888">
        <w:rPr>
          <w:rFonts w:cs="Arial"/>
          <w:szCs w:val="24"/>
        </w:rPr>
        <w:t>, v kolikor sta bili doseženi dve zmagi</w:t>
      </w:r>
    </w:p>
    <w:p w14:paraId="190EA982" w14:textId="77777777" w:rsidR="00F80BC4" w:rsidRPr="00A21888" w:rsidRDefault="00F80BC4" w:rsidP="00F80BC4">
      <w:pPr>
        <w:tabs>
          <w:tab w:val="left" w:pos="1701"/>
          <w:tab w:val="left" w:pos="4215"/>
        </w:tabs>
        <w:rPr>
          <w:rFonts w:cs="Arial"/>
          <w:b/>
        </w:rPr>
      </w:pPr>
    </w:p>
    <w:p w14:paraId="62899353" w14:textId="77777777" w:rsidR="00F80BC4" w:rsidRPr="00A21888" w:rsidRDefault="00F80BC4" w:rsidP="00F80BC4">
      <w:pPr>
        <w:tabs>
          <w:tab w:val="left" w:pos="1701"/>
          <w:tab w:val="left" w:pos="4215"/>
        </w:tabs>
        <w:rPr>
          <w:rFonts w:cs="Arial"/>
        </w:rPr>
      </w:pPr>
      <w:r w:rsidRPr="00A21888">
        <w:rPr>
          <w:rFonts w:cs="Arial"/>
          <w:b/>
        </w:rPr>
        <w:t>Športnik mladinskega razreda</w:t>
      </w:r>
    </w:p>
    <w:p w14:paraId="52E5D2B5" w14:textId="77777777" w:rsidR="00F80BC4" w:rsidRPr="00A21888" w:rsidRDefault="00F80BC4" w:rsidP="00F80BC4">
      <w:pPr>
        <w:tabs>
          <w:tab w:val="left" w:pos="1701"/>
        </w:tabs>
        <w:rPr>
          <w:rFonts w:cs="Arial"/>
        </w:rPr>
      </w:pPr>
    </w:p>
    <w:p w14:paraId="55D157BF" w14:textId="1C8D13C3" w:rsidR="00F80BC4" w:rsidRPr="00A21888" w:rsidRDefault="00F80BC4" w:rsidP="00F80BC4">
      <w:pPr>
        <w:tabs>
          <w:tab w:val="left" w:pos="1701"/>
        </w:tabs>
        <w:rPr>
          <w:rFonts w:cs="Arial"/>
        </w:rPr>
      </w:pPr>
      <w:r w:rsidRPr="00A21888">
        <w:rPr>
          <w:rFonts w:cs="Arial"/>
        </w:rPr>
        <w:t>ml. SP</w:t>
      </w:r>
      <w:r w:rsidR="00E778FE" w:rsidRPr="00A21888">
        <w:rPr>
          <w:rFonts w:cs="Arial"/>
        </w:rPr>
        <w:t xml:space="preserve"> </w:t>
      </w:r>
      <w:proofErr w:type="spellStart"/>
      <w:r w:rsidR="00E778FE" w:rsidRPr="00A21888">
        <w:rPr>
          <w:rFonts w:cs="Arial"/>
        </w:rPr>
        <w:t>neol</w:t>
      </w:r>
      <w:proofErr w:type="spellEnd"/>
      <w:r w:rsidRPr="00A21888">
        <w:rPr>
          <w:rFonts w:cs="Arial"/>
        </w:rPr>
        <w:tab/>
        <w:t xml:space="preserve">dosežena </w:t>
      </w:r>
      <w:r w:rsidR="007C5ABE">
        <w:rPr>
          <w:rFonts w:cs="Arial"/>
        </w:rPr>
        <w:t xml:space="preserve">ena </w:t>
      </w:r>
      <w:r w:rsidRPr="00A21888">
        <w:rPr>
          <w:rFonts w:cs="Arial"/>
        </w:rPr>
        <w:t>zmaga</w:t>
      </w:r>
    </w:p>
    <w:p w14:paraId="5B202D1A" w14:textId="442DC649" w:rsidR="00F80BC4" w:rsidRPr="00A21888" w:rsidRDefault="00F80BC4" w:rsidP="00F80BC4">
      <w:pPr>
        <w:tabs>
          <w:tab w:val="left" w:pos="1701"/>
        </w:tabs>
        <w:rPr>
          <w:rFonts w:cs="Arial"/>
        </w:rPr>
      </w:pPr>
      <w:r w:rsidRPr="00A21888">
        <w:rPr>
          <w:rFonts w:cs="Arial"/>
        </w:rPr>
        <w:t>ml. EP</w:t>
      </w:r>
      <w:r w:rsidR="00E778FE" w:rsidRPr="00A21888">
        <w:rPr>
          <w:rFonts w:cs="Arial"/>
        </w:rPr>
        <w:t xml:space="preserve"> </w:t>
      </w:r>
      <w:proofErr w:type="spellStart"/>
      <w:r w:rsidR="00E778FE" w:rsidRPr="00A21888">
        <w:rPr>
          <w:rFonts w:cs="Arial"/>
        </w:rPr>
        <w:t>neol</w:t>
      </w:r>
      <w:proofErr w:type="spellEnd"/>
      <w:r w:rsidRPr="00A21888">
        <w:rPr>
          <w:rFonts w:cs="Arial"/>
        </w:rPr>
        <w:tab/>
        <w:t xml:space="preserve">dosežena </w:t>
      </w:r>
      <w:r w:rsidR="007C5ABE">
        <w:rPr>
          <w:rFonts w:cs="Arial"/>
        </w:rPr>
        <w:t xml:space="preserve">ena </w:t>
      </w:r>
      <w:r w:rsidRPr="00A21888">
        <w:rPr>
          <w:rFonts w:cs="Arial"/>
        </w:rPr>
        <w:t>zmaga</w:t>
      </w:r>
    </w:p>
    <w:p w14:paraId="7C6F1BCD" w14:textId="536893F3" w:rsidR="00F80BC4" w:rsidRPr="00A21888" w:rsidRDefault="00F80BC4" w:rsidP="00F80BC4">
      <w:pPr>
        <w:tabs>
          <w:tab w:val="left" w:pos="1701"/>
        </w:tabs>
        <w:ind w:left="1695" w:hanging="1695"/>
        <w:rPr>
          <w:rFonts w:cs="Arial"/>
        </w:rPr>
      </w:pPr>
      <w:r w:rsidRPr="00A21888">
        <w:rPr>
          <w:rFonts w:cs="Arial"/>
        </w:rPr>
        <w:t>ml. MT</w:t>
      </w:r>
      <w:r w:rsidRPr="00A21888">
        <w:rPr>
          <w:rFonts w:cs="Arial"/>
        </w:rPr>
        <w:tab/>
        <w:t>doseženi dve zmagi</w:t>
      </w:r>
      <w:r w:rsidR="00EC100A" w:rsidRPr="00A21888">
        <w:rPr>
          <w:rFonts w:cs="Arial"/>
        </w:rPr>
        <w:t xml:space="preserve"> </w:t>
      </w:r>
      <w:r w:rsidRPr="00A21888">
        <w:rPr>
          <w:rFonts w:cs="Arial"/>
        </w:rPr>
        <w:t xml:space="preserve">na uradnem mednarodnem mladinskem tekmovanju, ki je v letnem koledarju Mednarodne </w:t>
      </w:r>
      <w:proofErr w:type="spellStart"/>
      <w:r w:rsidRPr="00A21888">
        <w:rPr>
          <w:rFonts w:cs="Arial"/>
        </w:rPr>
        <w:t>kickboks</w:t>
      </w:r>
      <w:proofErr w:type="spellEnd"/>
      <w:r w:rsidRPr="00A21888">
        <w:rPr>
          <w:rFonts w:cs="Arial"/>
        </w:rPr>
        <w:t xml:space="preserve"> federacije (WAKO, WAKO EUROPE)</w:t>
      </w:r>
    </w:p>
    <w:p w14:paraId="4D8A941D" w14:textId="77777777" w:rsidR="00F80BC4" w:rsidRPr="00A21888" w:rsidRDefault="00F80BC4" w:rsidP="00F80BC4">
      <w:pPr>
        <w:tabs>
          <w:tab w:val="left" w:pos="1701"/>
        </w:tabs>
        <w:rPr>
          <w:rFonts w:cs="Arial"/>
        </w:rPr>
      </w:pPr>
      <w:r w:rsidRPr="00A21888">
        <w:rPr>
          <w:rFonts w:cs="Arial"/>
        </w:rPr>
        <w:t>ml. DP</w:t>
      </w:r>
      <w:r w:rsidRPr="00A21888">
        <w:rPr>
          <w:rFonts w:cs="Arial"/>
        </w:rPr>
        <w:tab/>
        <w:t>osvojeno 1. do 5. mesto</w:t>
      </w:r>
      <w:r w:rsidRPr="00A21888">
        <w:rPr>
          <w:rFonts w:cs="Arial"/>
          <w:szCs w:val="24"/>
        </w:rPr>
        <w:t>, v kolikor sta bili doseženi dve zmagi</w:t>
      </w:r>
    </w:p>
    <w:p w14:paraId="5860F420" w14:textId="102622C0" w:rsidR="009B7BC7" w:rsidRPr="00BA04AE" w:rsidRDefault="00F80BC4" w:rsidP="0019202F">
      <w:pPr>
        <w:pStyle w:val="Naslov2"/>
      </w:pPr>
      <w:r w:rsidRPr="00A21888">
        <w:br w:type="page"/>
      </w:r>
      <w:bookmarkStart w:id="361" w:name="_Toc94536008"/>
      <w:r w:rsidR="009B7BC7" w:rsidRPr="00BA04AE">
        <w:rPr>
          <w:rStyle w:val="Heading1Char"/>
          <w:b/>
          <w:kern w:val="0"/>
          <w:sz w:val="22"/>
        </w:rPr>
        <w:lastRenderedPageBreak/>
        <w:t>KOLESARSTVO</w:t>
      </w:r>
      <w:bookmarkStart w:id="362" w:name="_Toc87845280"/>
      <w:bookmarkStart w:id="363" w:name="_Toc106680730"/>
      <w:bookmarkEnd w:id="356"/>
      <w:bookmarkEnd w:id="357"/>
      <w:bookmarkEnd w:id="358"/>
      <w:bookmarkEnd w:id="359"/>
      <w:bookmarkEnd w:id="360"/>
      <w:r w:rsidR="00FE0C23" w:rsidRPr="00BA04AE">
        <w:rPr>
          <w:rStyle w:val="Heading1Char"/>
          <w:b/>
          <w:kern w:val="0"/>
          <w:sz w:val="22"/>
        </w:rPr>
        <w:t xml:space="preserve"> - </w:t>
      </w:r>
      <w:r w:rsidR="009B7BC7" w:rsidRPr="00BA04AE">
        <w:t>CES</w:t>
      </w:r>
      <w:bookmarkEnd w:id="362"/>
      <w:bookmarkEnd w:id="363"/>
      <w:r w:rsidR="005714B5" w:rsidRPr="00BA04AE">
        <w:t>TNO</w:t>
      </w:r>
      <w:r w:rsidR="00F32206" w:rsidRPr="00BA04AE">
        <w:rPr>
          <w:rStyle w:val="Sprotnaopomba-sklic"/>
        </w:rPr>
        <w:footnoteReference w:id="65"/>
      </w:r>
      <w:bookmarkEnd w:id="361"/>
    </w:p>
    <w:p w14:paraId="1A82566E" w14:textId="77777777" w:rsidR="00E30D1D" w:rsidRPr="00A21888" w:rsidRDefault="00E30D1D" w:rsidP="00E30D1D">
      <w:pPr>
        <w:tabs>
          <w:tab w:val="left" w:pos="1701"/>
        </w:tabs>
        <w:jc w:val="both"/>
        <w:rPr>
          <w:rFonts w:cs="Arial"/>
          <w:b/>
        </w:rPr>
      </w:pPr>
      <w:r w:rsidRPr="00A21888">
        <w:rPr>
          <w:rFonts w:cs="Arial"/>
          <w:b/>
        </w:rPr>
        <w:t>Športnik olimpijskega razreda</w:t>
      </w:r>
    </w:p>
    <w:p w14:paraId="153A7588" w14:textId="77777777" w:rsidR="00E30D1D" w:rsidRPr="00A21888" w:rsidRDefault="00E30D1D" w:rsidP="00E30D1D">
      <w:pPr>
        <w:tabs>
          <w:tab w:val="left" w:pos="1701"/>
        </w:tabs>
        <w:jc w:val="both"/>
        <w:rPr>
          <w:rFonts w:cs="Arial"/>
          <w:b/>
          <w:i/>
        </w:rPr>
      </w:pPr>
    </w:p>
    <w:p w14:paraId="7EBBA563" w14:textId="77777777" w:rsidR="00E30D1D" w:rsidRPr="00A21888" w:rsidRDefault="00E30D1D" w:rsidP="00E30D1D">
      <w:pPr>
        <w:tabs>
          <w:tab w:val="left" w:pos="1701"/>
        </w:tabs>
        <w:rPr>
          <w:rFonts w:cs="Arial"/>
          <w:i/>
        </w:rPr>
      </w:pPr>
      <w:r w:rsidRPr="00A21888">
        <w:rPr>
          <w:rFonts w:cs="Arial"/>
          <w:b/>
          <w:i/>
        </w:rPr>
        <w:t>Trajanje 4 leta</w:t>
      </w:r>
    </w:p>
    <w:p w14:paraId="7FC4D600" w14:textId="77777777" w:rsidR="00E30D1D" w:rsidRPr="00A21888" w:rsidRDefault="00E30D1D" w:rsidP="00E30D1D">
      <w:pPr>
        <w:tabs>
          <w:tab w:val="left" w:pos="1701"/>
        </w:tabs>
        <w:rPr>
          <w:rFonts w:cs="Arial"/>
        </w:rPr>
      </w:pPr>
      <w:r w:rsidRPr="00A21888">
        <w:rPr>
          <w:rFonts w:cs="Arial"/>
        </w:rPr>
        <w:t>OI</w:t>
      </w:r>
      <w:r w:rsidRPr="00A21888">
        <w:rPr>
          <w:rFonts w:cs="Arial"/>
        </w:rPr>
        <w:tab/>
        <w:t>osvojeno 1. do 3. mesto</w:t>
      </w:r>
    </w:p>
    <w:p w14:paraId="3D52B4C3" w14:textId="77777777" w:rsidR="00E30D1D" w:rsidRPr="00A21888" w:rsidRDefault="00E30D1D" w:rsidP="00E30D1D">
      <w:pPr>
        <w:tabs>
          <w:tab w:val="left" w:pos="1701"/>
        </w:tabs>
        <w:rPr>
          <w:rFonts w:cs="Arial"/>
        </w:rPr>
      </w:pPr>
      <w:r w:rsidRPr="00A21888">
        <w:rPr>
          <w:rFonts w:cs="Arial"/>
        </w:rPr>
        <w:t>SP</w:t>
      </w:r>
      <w:r w:rsidRPr="00A21888">
        <w:rPr>
          <w:rFonts w:cs="Arial"/>
        </w:rPr>
        <w:tab/>
        <w:t>osvojeno 1. do 3. mesto</w:t>
      </w:r>
    </w:p>
    <w:p w14:paraId="28ED72EF" w14:textId="77777777" w:rsidR="00E30D1D" w:rsidRPr="00A21888" w:rsidRDefault="00E30D1D" w:rsidP="00E30D1D">
      <w:pPr>
        <w:tabs>
          <w:tab w:val="left" w:pos="1701"/>
        </w:tabs>
        <w:rPr>
          <w:rFonts w:cs="Arial"/>
        </w:rPr>
      </w:pPr>
    </w:p>
    <w:p w14:paraId="385F095A" w14:textId="77777777" w:rsidR="00E30D1D" w:rsidRPr="00A21888" w:rsidRDefault="00E30D1D" w:rsidP="00E30D1D">
      <w:pPr>
        <w:tabs>
          <w:tab w:val="left" w:pos="1701"/>
        </w:tabs>
        <w:rPr>
          <w:rFonts w:cs="Arial"/>
        </w:rPr>
      </w:pPr>
      <w:r w:rsidRPr="00A21888">
        <w:rPr>
          <w:rFonts w:cs="Arial"/>
          <w:b/>
        </w:rPr>
        <w:t>Športnik svetovnega razreda</w:t>
      </w:r>
    </w:p>
    <w:p w14:paraId="30F682F6" w14:textId="77777777" w:rsidR="00E30D1D" w:rsidRPr="00A21888" w:rsidRDefault="00E30D1D" w:rsidP="00E30D1D">
      <w:pPr>
        <w:tabs>
          <w:tab w:val="left" w:pos="1701"/>
        </w:tabs>
        <w:jc w:val="both"/>
        <w:rPr>
          <w:rFonts w:cs="Arial"/>
          <w:b/>
          <w:i/>
        </w:rPr>
      </w:pPr>
    </w:p>
    <w:p w14:paraId="7C0AD2DB" w14:textId="77777777" w:rsidR="00E30D1D" w:rsidRPr="00A21888" w:rsidRDefault="00E30D1D" w:rsidP="00E30D1D">
      <w:pPr>
        <w:tabs>
          <w:tab w:val="left" w:pos="1701"/>
        </w:tabs>
        <w:rPr>
          <w:rFonts w:cs="Arial"/>
          <w:i/>
        </w:rPr>
      </w:pPr>
      <w:r w:rsidRPr="00A21888">
        <w:rPr>
          <w:rFonts w:cs="Arial"/>
          <w:b/>
          <w:i/>
        </w:rPr>
        <w:t>Trajanje 4 leta</w:t>
      </w:r>
    </w:p>
    <w:p w14:paraId="4648244D" w14:textId="77777777" w:rsidR="002F06E8" w:rsidRPr="00A21888" w:rsidRDefault="00FE0C23" w:rsidP="002F06E8">
      <w:pPr>
        <w:tabs>
          <w:tab w:val="left" w:pos="1701"/>
        </w:tabs>
        <w:rPr>
          <w:rFonts w:cs="Arial"/>
        </w:rPr>
      </w:pPr>
      <w:r w:rsidRPr="00A21888">
        <w:rPr>
          <w:rFonts w:cs="Arial"/>
        </w:rPr>
        <w:t>GTV</w:t>
      </w:r>
      <w:r w:rsidRPr="00A21888">
        <w:rPr>
          <w:rStyle w:val="Sprotnaopomba-sklic"/>
          <w:rFonts w:cs="Arial"/>
        </w:rPr>
        <w:footnoteReference w:id="66"/>
      </w:r>
      <w:r w:rsidRPr="00A21888">
        <w:rPr>
          <w:rFonts w:cs="Arial"/>
        </w:rPr>
        <w:t xml:space="preserve"> ku.</w:t>
      </w:r>
      <w:r w:rsidR="002F06E8" w:rsidRPr="00A21888">
        <w:rPr>
          <w:rFonts w:cs="Arial"/>
        </w:rPr>
        <w:tab/>
        <w:t xml:space="preserve">osvojeno 1. mesto </w:t>
      </w:r>
    </w:p>
    <w:p w14:paraId="58A58AD8" w14:textId="77777777" w:rsidR="002F06E8" w:rsidRPr="00A21888" w:rsidRDefault="003C7592" w:rsidP="002F06E8">
      <w:pPr>
        <w:tabs>
          <w:tab w:val="left" w:pos="1701"/>
        </w:tabs>
        <w:rPr>
          <w:rFonts w:cs="Arial"/>
        </w:rPr>
      </w:pPr>
      <w:proofErr w:type="spellStart"/>
      <w:r w:rsidRPr="00A21888">
        <w:rPr>
          <w:rFonts w:cs="Arial"/>
        </w:rPr>
        <w:t>World</w:t>
      </w:r>
      <w:proofErr w:type="spellEnd"/>
      <w:r w:rsidR="00FE0C23" w:rsidRPr="00A21888">
        <w:rPr>
          <w:rFonts w:cs="Arial"/>
        </w:rPr>
        <w:t xml:space="preserve"> </w:t>
      </w:r>
      <w:proofErr w:type="spellStart"/>
      <w:r w:rsidR="00FE0C23" w:rsidRPr="00A21888">
        <w:rPr>
          <w:rFonts w:cs="Arial"/>
        </w:rPr>
        <w:t>Tour</w:t>
      </w:r>
      <w:proofErr w:type="spellEnd"/>
      <w:r w:rsidR="00FE0C23" w:rsidRPr="00A21888">
        <w:rPr>
          <w:rFonts w:cs="Arial"/>
        </w:rPr>
        <w:t xml:space="preserve"> ku.</w:t>
      </w:r>
      <w:r w:rsidR="00FE0C23" w:rsidRPr="00A21888">
        <w:rPr>
          <w:rFonts w:cs="Arial"/>
        </w:rPr>
        <w:tab/>
        <w:t>osvojeno 1. mesto za posameznike</w:t>
      </w:r>
    </w:p>
    <w:p w14:paraId="61CC5762" w14:textId="77777777" w:rsidR="00FE0C23" w:rsidRPr="00A21888" w:rsidRDefault="00EC02C5" w:rsidP="002F06E8">
      <w:pPr>
        <w:tabs>
          <w:tab w:val="left" w:pos="1701"/>
        </w:tabs>
        <w:rPr>
          <w:rFonts w:cs="Arial"/>
        </w:rPr>
      </w:pPr>
      <w:r w:rsidRPr="00A21888">
        <w:rPr>
          <w:rFonts w:cs="Arial"/>
        </w:rPr>
        <w:t>EP</w:t>
      </w:r>
      <w:r w:rsidRPr="00A21888">
        <w:rPr>
          <w:rFonts w:cs="Arial"/>
        </w:rPr>
        <w:tab/>
        <w:t>osvojeno 1. mesto</w:t>
      </w:r>
    </w:p>
    <w:p w14:paraId="77413F69" w14:textId="77777777" w:rsidR="00EC02C5" w:rsidRPr="00A21888" w:rsidRDefault="00EC02C5" w:rsidP="002F06E8">
      <w:pPr>
        <w:tabs>
          <w:tab w:val="left" w:pos="1701"/>
        </w:tabs>
        <w:rPr>
          <w:rFonts w:cs="Arial"/>
        </w:rPr>
      </w:pPr>
    </w:p>
    <w:p w14:paraId="1D2AA62B" w14:textId="77777777" w:rsidR="002F06E8" w:rsidRPr="00A21888" w:rsidRDefault="002F06E8" w:rsidP="002F06E8">
      <w:pPr>
        <w:tabs>
          <w:tab w:val="left" w:pos="1701"/>
        </w:tabs>
        <w:rPr>
          <w:rFonts w:cs="Arial"/>
          <w:b/>
          <w:i/>
        </w:rPr>
      </w:pPr>
      <w:r w:rsidRPr="00A21888">
        <w:rPr>
          <w:rFonts w:cs="Arial"/>
          <w:b/>
          <w:i/>
        </w:rPr>
        <w:t>Trajanje 2 leti</w:t>
      </w:r>
    </w:p>
    <w:p w14:paraId="08357F64" w14:textId="77777777" w:rsidR="002F06E8" w:rsidRPr="00A21888" w:rsidRDefault="002F06E8" w:rsidP="002F06E8">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p>
    <w:p w14:paraId="0764C28C" w14:textId="77777777" w:rsidR="002F06E8" w:rsidRPr="00A21888" w:rsidRDefault="002F06E8" w:rsidP="002F06E8">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w:t>
      </w:r>
    </w:p>
    <w:p w14:paraId="3F883692" w14:textId="77777777" w:rsidR="00EC02C5" w:rsidRPr="00A21888" w:rsidRDefault="00EC02C5" w:rsidP="002F06E8">
      <w:pPr>
        <w:tabs>
          <w:tab w:val="left" w:pos="1701"/>
        </w:tabs>
        <w:rPr>
          <w:rFonts w:cs="Arial"/>
        </w:rPr>
      </w:pPr>
      <w:r w:rsidRPr="00A21888">
        <w:rPr>
          <w:rFonts w:cs="Arial"/>
        </w:rPr>
        <w:t>EP</w:t>
      </w:r>
      <w:r w:rsidRPr="00A21888">
        <w:rPr>
          <w:rFonts w:cs="Arial"/>
        </w:rPr>
        <w:tab/>
        <w:t>osvojeno 2. do 3. mesto</w:t>
      </w:r>
    </w:p>
    <w:p w14:paraId="0A0FD26A" w14:textId="34D953A0" w:rsidR="009E5E78" w:rsidRPr="00A21888" w:rsidRDefault="009E5E78" w:rsidP="002F06E8">
      <w:pPr>
        <w:tabs>
          <w:tab w:val="left" w:pos="1701"/>
        </w:tabs>
        <w:rPr>
          <w:rFonts w:cs="Arial"/>
        </w:rPr>
      </w:pPr>
      <w:r w:rsidRPr="00A21888">
        <w:rPr>
          <w:rFonts w:cs="Arial"/>
        </w:rPr>
        <w:t>EI</w:t>
      </w:r>
      <w:r w:rsidRPr="00A21888">
        <w:rPr>
          <w:rFonts w:cs="Arial"/>
        </w:rPr>
        <w:tab/>
      </w:r>
      <w:r w:rsidR="00653A21" w:rsidRPr="00A21888">
        <w:rPr>
          <w:rFonts w:cs="Arial"/>
        </w:rPr>
        <w:t>osvojeno 1. do 3, mesto</w:t>
      </w:r>
    </w:p>
    <w:p w14:paraId="67A26457" w14:textId="77777777" w:rsidR="002F06E8" w:rsidRPr="00A21888" w:rsidRDefault="00FE0C23" w:rsidP="002F06E8">
      <w:pPr>
        <w:tabs>
          <w:tab w:val="left" w:pos="1701"/>
        </w:tabs>
        <w:rPr>
          <w:rFonts w:cs="Arial"/>
        </w:rPr>
      </w:pPr>
      <w:r w:rsidRPr="00A21888">
        <w:rPr>
          <w:rFonts w:cs="Arial"/>
        </w:rPr>
        <w:t>GTV ku.</w:t>
      </w:r>
      <w:r w:rsidR="002F06E8" w:rsidRPr="00A21888">
        <w:rPr>
          <w:rFonts w:cs="Arial"/>
        </w:rPr>
        <w:tab/>
        <w:t>osvojeno 2. do 3. mesto</w:t>
      </w:r>
    </w:p>
    <w:p w14:paraId="5BF04D9F" w14:textId="77777777" w:rsidR="00FE0C23" w:rsidRPr="00A21888" w:rsidRDefault="001B782F" w:rsidP="002F06E8">
      <w:pPr>
        <w:tabs>
          <w:tab w:val="left" w:pos="1701"/>
        </w:tabs>
        <w:ind w:left="1695" w:hanging="1695"/>
        <w:rPr>
          <w:rFonts w:cs="Arial"/>
        </w:rPr>
      </w:pPr>
      <w:proofErr w:type="spellStart"/>
      <w:r w:rsidRPr="00A21888">
        <w:rPr>
          <w:rFonts w:cs="Arial"/>
        </w:rPr>
        <w:t>World</w:t>
      </w:r>
      <w:proofErr w:type="spellEnd"/>
      <w:r w:rsidR="00FE0C23" w:rsidRPr="00A21888">
        <w:rPr>
          <w:rFonts w:cs="Arial"/>
        </w:rPr>
        <w:t xml:space="preserve"> </w:t>
      </w:r>
      <w:proofErr w:type="spellStart"/>
      <w:r w:rsidR="00FE0C23" w:rsidRPr="00A21888">
        <w:rPr>
          <w:rFonts w:cs="Arial"/>
        </w:rPr>
        <w:t>Tour</w:t>
      </w:r>
      <w:proofErr w:type="spellEnd"/>
      <w:r w:rsidR="00FE0C23" w:rsidRPr="00A21888">
        <w:rPr>
          <w:rFonts w:cs="Arial"/>
        </w:rPr>
        <w:t xml:space="preserve"> ku.</w:t>
      </w:r>
      <w:r w:rsidR="00FE0C23" w:rsidRPr="00A21888">
        <w:rPr>
          <w:rFonts w:cs="Arial"/>
        </w:rPr>
        <w:tab/>
        <w:t>osvojeno 2. do 3. mesto za posameznike</w:t>
      </w:r>
    </w:p>
    <w:p w14:paraId="2CDEBBCF" w14:textId="77777777" w:rsidR="002F06E8" w:rsidRPr="00A21888" w:rsidRDefault="006F146B" w:rsidP="002F06E8">
      <w:pPr>
        <w:tabs>
          <w:tab w:val="left" w:pos="1701"/>
        </w:tabs>
        <w:ind w:left="1695" w:hanging="1695"/>
        <w:rPr>
          <w:rFonts w:cs="Arial"/>
        </w:rPr>
      </w:pPr>
      <w:r w:rsidRPr="00A21888">
        <w:rPr>
          <w:rFonts w:cs="Arial"/>
        </w:rPr>
        <w:t>SRL</w:t>
      </w:r>
      <w:r w:rsidRPr="00A21888">
        <w:rPr>
          <w:rStyle w:val="Sprotnaopomba-sklic"/>
          <w:rFonts w:cs="Arial"/>
        </w:rPr>
        <w:footnoteReference w:id="67"/>
      </w:r>
      <w:r w:rsidR="002F06E8" w:rsidRPr="00A21888">
        <w:rPr>
          <w:rFonts w:cs="Arial"/>
        </w:rPr>
        <w:tab/>
      </w:r>
      <w:r w:rsidR="005B32F0" w:rsidRPr="00A21888">
        <w:rPr>
          <w:rFonts w:cs="Arial"/>
        </w:rPr>
        <w:tab/>
        <w:t>uvrstitev na 1. do 8</w:t>
      </w:r>
      <w:r w:rsidR="002F06E8" w:rsidRPr="00A21888">
        <w:rPr>
          <w:rFonts w:cs="Arial"/>
        </w:rPr>
        <w:t>. mesto na končni rang lestvici sezone</w:t>
      </w:r>
    </w:p>
    <w:p w14:paraId="77D7AF04" w14:textId="77777777" w:rsidR="002F06E8" w:rsidRPr="00A21888" w:rsidRDefault="002F06E8" w:rsidP="002F06E8">
      <w:pPr>
        <w:tabs>
          <w:tab w:val="left" w:pos="1701"/>
        </w:tabs>
        <w:jc w:val="both"/>
        <w:rPr>
          <w:rFonts w:cs="Arial"/>
        </w:rPr>
      </w:pPr>
    </w:p>
    <w:p w14:paraId="28621CD9" w14:textId="77777777" w:rsidR="002F06E8" w:rsidRPr="00A21888" w:rsidRDefault="002F06E8" w:rsidP="002F06E8">
      <w:pPr>
        <w:tabs>
          <w:tab w:val="left" w:pos="1701"/>
        </w:tabs>
        <w:jc w:val="both"/>
        <w:rPr>
          <w:rFonts w:cs="Arial"/>
          <w:b/>
        </w:rPr>
      </w:pPr>
      <w:r w:rsidRPr="00A21888">
        <w:rPr>
          <w:rFonts w:cs="Arial"/>
          <w:b/>
        </w:rPr>
        <w:t>Športnik mednarodnega razreda</w:t>
      </w:r>
    </w:p>
    <w:p w14:paraId="56F975FD" w14:textId="77777777" w:rsidR="002F06E8" w:rsidRPr="00A21888" w:rsidRDefault="002F06E8" w:rsidP="002F06E8">
      <w:pPr>
        <w:tabs>
          <w:tab w:val="left" w:pos="1701"/>
        </w:tabs>
        <w:jc w:val="both"/>
        <w:rPr>
          <w:rFonts w:cs="Arial"/>
          <w:b/>
          <w:i/>
        </w:rPr>
      </w:pPr>
    </w:p>
    <w:p w14:paraId="3B305DDA" w14:textId="77777777" w:rsidR="002F06E8" w:rsidRPr="00A21888" w:rsidRDefault="002F06E8" w:rsidP="002F06E8">
      <w:pPr>
        <w:tabs>
          <w:tab w:val="left" w:pos="1701"/>
        </w:tabs>
        <w:rPr>
          <w:rFonts w:cs="Arial"/>
          <w:b/>
          <w:i/>
        </w:rPr>
      </w:pPr>
      <w:r w:rsidRPr="00A21888">
        <w:rPr>
          <w:rFonts w:cs="Arial"/>
          <w:b/>
          <w:i/>
        </w:rPr>
        <w:t>Trajanje 2 leti</w:t>
      </w:r>
    </w:p>
    <w:p w14:paraId="522F1478" w14:textId="2C0F3F96" w:rsidR="00E03B94" w:rsidRPr="00A21888" w:rsidRDefault="00BA240B" w:rsidP="00E03B94">
      <w:pPr>
        <w:tabs>
          <w:tab w:val="left" w:pos="1701"/>
        </w:tabs>
        <w:ind w:left="1695" w:hanging="1695"/>
        <w:jc w:val="both"/>
        <w:rPr>
          <w:rFonts w:cs="Arial"/>
        </w:rPr>
      </w:pPr>
      <w:r w:rsidRPr="00A21888">
        <w:rPr>
          <w:rFonts w:cs="Arial"/>
        </w:rPr>
        <w:t>OI</w:t>
      </w:r>
      <w:r w:rsidR="002F06E8" w:rsidRPr="00A21888">
        <w:rPr>
          <w:rFonts w:cs="Arial"/>
        </w:rPr>
        <w:tab/>
        <w:t xml:space="preserve">osvojeno </w:t>
      </w:r>
      <w:r w:rsidR="001A5761" w:rsidRPr="00A21888">
        <w:rPr>
          <w:rFonts w:cs="Arial"/>
        </w:rPr>
        <w:t>9</w:t>
      </w:r>
      <w:r w:rsidR="002F06E8" w:rsidRPr="00A21888">
        <w:rPr>
          <w:rFonts w:cs="Arial"/>
        </w:rPr>
        <w:t xml:space="preserve">. do </w:t>
      </w:r>
      <w:r w:rsidR="00064E2A" w:rsidRPr="00A21888">
        <w:rPr>
          <w:rFonts w:cs="Arial"/>
        </w:rPr>
        <w:t>16</w:t>
      </w:r>
      <w:r w:rsidR="002F06E8" w:rsidRPr="00A21888">
        <w:rPr>
          <w:rFonts w:cs="Arial"/>
        </w:rPr>
        <w:t>. mesto, če je to v prvi 1/</w:t>
      </w:r>
      <w:r w:rsidR="00064E2A" w:rsidRPr="00A21888">
        <w:rPr>
          <w:rFonts w:cs="Arial"/>
        </w:rPr>
        <w:t>2</w:t>
      </w:r>
      <w:r w:rsidR="002F06E8" w:rsidRPr="00A21888">
        <w:rPr>
          <w:rFonts w:cs="Arial"/>
        </w:rPr>
        <w:t xml:space="preserve"> uvrščenih</w:t>
      </w:r>
    </w:p>
    <w:p w14:paraId="4AE0D8FF" w14:textId="60073289" w:rsidR="002F06E8" w:rsidRPr="00A21888" w:rsidRDefault="00E03B94" w:rsidP="00BB5EF3">
      <w:pPr>
        <w:tabs>
          <w:tab w:val="left" w:pos="1701"/>
        </w:tabs>
        <w:ind w:left="1695" w:hanging="1695"/>
        <w:jc w:val="both"/>
        <w:rPr>
          <w:rFonts w:cs="Arial"/>
        </w:rPr>
      </w:pPr>
      <w:r w:rsidRPr="00A21888">
        <w:rPr>
          <w:rFonts w:cs="Arial"/>
        </w:rPr>
        <w:tab/>
        <w:t>oz. najmanj osvojeno 12. mesto</w:t>
      </w:r>
    </w:p>
    <w:p w14:paraId="2EF18747" w14:textId="0F2A91D5" w:rsidR="002F06E8" w:rsidRPr="00A21888" w:rsidRDefault="002F06E8" w:rsidP="002F06E8">
      <w:pPr>
        <w:tabs>
          <w:tab w:val="left" w:pos="1701"/>
        </w:tabs>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do 16. mesto, če je to v prvi 1/</w:t>
      </w:r>
      <w:r w:rsidR="00064E2A" w:rsidRPr="00A21888">
        <w:rPr>
          <w:rFonts w:cs="Arial"/>
        </w:rPr>
        <w:t>2</w:t>
      </w:r>
      <w:r w:rsidRPr="00A21888">
        <w:rPr>
          <w:rFonts w:cs="Arial"/>
        </w:rPr>
        <w:t xml:space="preserve"> uvrščenih</w:t>
      </w:r>
    </w:p>
    <w:p w14:paraId="1EF4C038" w14:textId="22F2DDB0" w:rsidR="00E03B94" w:rsidRPr="00A21888" w:rsidRDefault="00E03B94" w:rsidP="00736255">
      <w:pPr>
        <w:tabs>
          <w:tab w:val="left" w:pos="1701"/>
        </w:tabs>
        <w:ind w:left="1695" w:hanging="1695"/>
        <w:jc w:val="both"/>
        <w:rPr>
          <w:rFonts w:cs="Arial"/>
        </w:rPr>
      </w:pPr>
      <w:r w:rsidRPr="00A21888">
        <w:rPr>
          <w:rFonts w:cs="Arial"/>
        </w:rPr>
        <w:tab/>
        <w:t>oz. najmanj osvojeno 12. mesto</w:t>
      </w:r>
    </w:p>
    <w:p w14:paraId="02DF8411" w14:textId="6F29469B" w:rsidR="00EC02C5" w:rsidRPr="00A21888" w:rsidRDefault="005B32F0" w:rsidP="0069223D">
      <w:pPr>
        <w:tabs>
          <w:tab w:val="left" w:pos="1701"/>
        </w:tabs>
        <w:jc w:val="both"/>
        <w:rPr>
          <w:rFonts w:cs="Arial"/>
        </w:rPr>
      </w:pPr>
      <w:r w:rsidRPr="00A21888">
        <w:rPr>
          <w:rFonts w:cs="Arial"/>
        </w:rPr>
        <w:t>EP</w:t>
      </w:r>
      <w:r w:rsidRPr="00A21888">
        <w:rPr>
          <w:rFonts w:cs="Arial"/>
        </w:rPr>
        <w:tab/>
        <w:t>osvojeno 4. do 8. mesto, če je to v prvi 1/</w:t>
      </w:r>
      <w:r w:rsidR="00064E2A" w:rsidRPr="00A21888">
        <w:rPr>
          <w:rFonts w:cs="Arial"/>
        </w:rPr>
        <w:t>2</w:t>
      </w:r>
      <w:r w:rsidRPr="00A21888">
        <w:rPr>
          <w:rFonts w:cs="Arial"/>
        </w:rPr>
        <w:t xml:space="preserve"> uvrščenih</w:t>
      </w:r>
    </w:p>
    <w:p w14:paraId="4CFBA555" w14:textId="5D7A4EE3" w:rsidR="00653A21" w:rsidRPr="00A21888" w:rsidRDefault="00653A21" w:rsidP="0069223D">
      <w:pPr>
        <w:tabs>
          <w:tab w:val="left" w:pos="1701"/>
        </w:tabs>
        <w:jc w:val="both"/>
        <w:rPr>
          <w:rFonts w:cs="Arial"/>
        </w:rPr>
      </w:pPr>
      <w:r w:rsidRPr="00A21888">
        <w:rPr>
          <w:rFonts w:cs="Arial"/>
        </w:rPr>
        <w:t>EI</w:t>
      </w:r>
      <w:r w:rsidRPr="00A21888">
        <w:rPr>
          <w:rFonts w:cs="Arial"/>
        </w:rPr>
        <w:tab/>
        <w:t>osvojeno 4. do 8. mesto, če je to v prvi 1/2 uvrščenih</w:t>
      </w:r>
    </w:p>
    <w:p w14:paraId="53DA2869" w14:textId="4E0BBC2C" w:rsidR="00A05247" w:rsidRPr="00A21888" w:rsidRDefault="00A05247" w:rsidP="00A05247">
      <w:pPr>
        <w:tabs>
          <w:tab w:val="left" w:pos="1701"/>
        </w:tabs>
        <w:ind w:left="1695" w:hanging="1695"/>
        <w:rPr>
          <w:rFonts w:cs="Arial"/>
        </w:rPr>
      </w:pPr>
      <w:r w:rsidRPr="00A21888">
        <w:rPr>
          <w:rFonts w:cs="Arial"/>
        </w:rPr>
        <w:t>GTV</w:t>
      </w:r>
      <w:r w:rsidRPr="00A21888">
        <w:rPr>
          <w:rFonts w:cs="Arial"/>
        </w:rPr>
        <w:tab/>
        <w:t>osvojeno 4. do 6. mesto v končni uvrstitvi za posameznike</w:t>
      </w:r>
    </w:p>
    <w:p w14:paraId="734D32BD" w14:textId="77777777" w:rsidR="00A05247" w:rsidRPr="00A21888" w:rsidRDefault="00A05247" w:rsidP="00A05247">
      <w:pPr>
        <w:tabs>
          <w:tab w:val="left" w:pos="1701"/>
        </w:tabs>
        <w:rPr>
          <w:rFonts w:cs="Arial"/>
        </w:rPr>
      </w:pPr>
      <w:r w:rsidRPr="00A21888">
        <w:rPr>
          <w:rFonts w:cs="Arial"/>
        </w:rPr>
        <w:tab/>
        <w:t>osvojeno 1. do 3. mesto na posamezni etapi za posameznike</w:t>
      </w:r>
    </w:p>
    <w:p w14:paraId="73A07165" w14:textId="77777777" w:rsidR="002F06E8" w:rsidRPr="00A21888" w:rsidRDefault="002F06E8" w:rsidP="002F06E8">
      <w:pPr>
        <w:tabs>
          <w:tab w:val="left" w:pos="1701"/>
        </w:tabs>
        <w:jc w:val="both"/>
        <w:rPr>
          <w:rFonts w:cs="Arial"/>
        </w:rPr>
      </w:pPr>
      <w:r w:rsidRPr="00A21888">
        <w:rPr>
          <w:rFonts w:cs="Arial"/>
        </w:rPr>
        <w:t>SI</w:t>
      </w:r>
      <w:r w:rsidRPr="00A21888">
        <w:rPr>
          <w:rFonts w:cs="Arial"/>
        </w:rPr>
        <w:tab/>
        <w:t>osvojeno 1. mesto</w:t>
      </w:r>
    </w:p>
    <w:p w14:paraId="6D2B2FE4" w14:textId="77777777" w:rsidR="008B61F9" w:rsidRPr="00A21888" w:rsidRDefault="008B61F9" w:rsidP="002F06E8">
      <w:pPr>
        <w:tabs>
          <w:tab w:val="left" w:pos="1701"/>
        </w:tabs>
        <w:rPr>
          <w:rFonts w:cs="Arial"/>
          <w:b/>
          <w:i/>
        </w:rPr>
      </w:pPr>
    </w:p>
    <w:p w14:paraId="2CD935F1" w14:textId="77777777" w:rsidR="002F06E8" w:rsidRPr="00A21888" w:rsidRDefault="002F06E8" w:rsidP="002F06E8">
      <w:pPr>
        <w:tabs>
          <w:tab w:val="left" w:pos="1701"/>
        </w:tabs>
        <w:rPr>
          <w:rFonts w:cs="Arial"/>
          <w:b/>
          <w:i/>
        </w:rPr>
      </w:pPr>
      <w:r w:rsidRPr="00A21888">
        <w:rPr>
          <w:rFonts w:cs="Arial"/>
          <w:b/>
          <w:i/>
        </w:rPr>
        <w:t>Trajanje 1 leto</w:t>
      </w:r>
    </w:p>
    <w:p w14:paraId="23F7189F" w14:textId="50E3B06F" w:rsidR="002F06E8" w:rsidRPr="00A21888" w:rsidRDefault="002F06E8" w:rsidP="002F06E8">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59785CD5" w14:textId="1D86AB49" w:rsidR="002F06E8" w:rsidRPr="00A21888" w:rsidRDefault="002F06E8" w:rsidP="002F06E8">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394C38" w:rsidRPr="00A21888">
        <w:rPr>
          <w:rFonts w:cs="Arial"/>
        </w:rPr>
        <w:t>2</w:t>
      </w:r>
      <w:r w:rsidRPr="00A21888">
        <w:rPr>
          <w:rFonts w:cs="Arial"/>
        </w:rPr>
        <w:t xml:space="preserve"> uvrščenih</w:t>
      </w:r>
    </w:p>
    <w:p w14:paraId="798E45BF" w14:textId="77777777" w:rsidR="00C646D7" w:rsidRPr="00A21888" w:rsidRDefault="00C646D7" w:rsidP="002F06E8">
      <w:pPr>
        <w:tabs>
          <w:tab w:val="left" w:pos="1701"/>
        </w:tabs>
        <w:ind w:left="1695" w:hanging="1695"/>
        <w:jc w:val="both"/>
        <w:rPr>
          <w:rFonts w:cs="Arial"/>
        </w:rPr>
      </w:pPr>
      <w:r w:rsidRPr="00A21888">
        <w:rPr>
          <w:rFonts w:cs="Arial"/>
        </w:rPr>
        <w:tab/>
        <w:t>oz. najmanj osvojeno 16. mesto</w:t>
      </w:r>
    </w:p>
    <w:p w14:paraId="62169F94" w14:textId="5265D67A" w:rsidR="005B32F0" w:rsidRPr="00A21888" w:rsidRDefault="005B32F0" w:rsidP="006F146B">
      <w:pPr>
        <w:tabs>
          <w:tab w:val="left" w:pos="1701"/>
        </w:tabs>
        <w:ind w:left="1695" w:hanging="1695"/>
        <w:rPr>
          <w:rFonts w:cs="Arial"/>
        </w:rPr>
      </w:pPr>
      <w:r w:rsidRPr="00A21888">
        <w:rPr>
          <w:rFonts w:cs="Arial"/>
        </w:rPr>
        <w:t>EP</w:t>
      </w:r>
      <w:r w:rsidRPr="00A21888">
        <w:rPr>
          <w:rFonts w:cs="Arial"/>
        </w:rPr>
        <w:tab/>
        <w:t>osvojeno 9. do 16. mesto, če je to v prvi 1/</w:t>
      </w:r>
      <w:r w:rsidR="00394C38" w:rsidRPr="00A21888">
        <w:rPr>
          <w:rFonts w:cs="Arial"/>
        </w:rPr>
        <w:t>2</w:t>
      </w:r>
      <w:r w:rsidRPr="00A21888">
        <w:rPr>
          <w:rFonts w:cs="Arial"/>
        </w:rPr>
        <w:t xml:space="preserve"> uvrščenih</w:t>
      </w:r>
    </w:p>
    <w:p w14:paraId="58AFAC30" w14:textId="6359FBD5" w:rsidR="00AF4BB9" w:rsidRPr="00A21888" w:rsidRDefault="00AF4BB9" w:rsidP="00AF4BB9">
      <w:pPr>
        <w:tabs>
          <w:tab w:val="left" w:pos="1701"/>
        </w:tabs>
        <w:ind w:left="1695" w:hanging="1695"/>
        <w:rPr>
          <w:rFonts w:cs="Arial"/>
        </w:rPr>
      </w:pPr>
      <w:r w:rsidRPr="00A21888">
        <w:rPr>
          <w:rFonts w:cs="Arial"/>
        </w:rPr>
        <w:t>EI</w:t>
      </w:r>
      <w:r w:rsidRPr="00A21888">
        <w:rPr>
          <w:rFonts w:cs="Arial"/>
        </w:rPr>
        <w:tab/>
        <w:t>osvojeno 9. do 16. mesto, če je to v prvi 1/2 uvrščenih</w:t>
      </w:r>
    </w:p>
    <w:p w14:paraId="18F4DFE3" w14:textId="77777777" w:rsidR="006F146B" w:rsidRPr="00A21888" w:rsidRDefault="00EB3D43" w:rsidP="006F146B">
      <w:pPr>
        <w:tabs>
          <w:tab w:val="left" w:pos="1701"/>
        </w:tabs>
        <w:ind w:left="1695" w:hanging="1695"/>
        <w:rPr>
          <w:rFonts w:cs="Arial"/>
        </w:rPr>
      </w:pPr>
      <w:r w:rsidRPr="00A21888">
        <w:rPr>
          <w:rFonts w:cs="Arial"/>
        </w:rPr>
        <w:t>GTV</w:t>
      </w:r>
      <w:r w:rsidR="006F146B" w:rsidRPr="00A21888">
        <w:rPr>
          <w:rFonts w:cs="Arial"/>
        </w:rPr>
        <w:tab/>
        <w:t xml:space="preserve">osvojeno </w:t>
      </w:r>
      <w:r w:rsidR="00A05247" w:rsidRPr="00A21888">
        <w:rPr>
          <w:rFonts w:cs="Arial"/>
        </w:rPr>
        <w:t>7</w:t>
      </w:r>
      <w:r w:rsidR="006F146B" w:rsidRPr="00A21888">
        <w:rPr>
          <w:rFonts w:cs="Arial"/>
        </w:rPr>
        <w:t xml:space="preserve">. do </w:t>
      </w:r>
      <w:r w:rsidR="00C03ACC" w:rsidRPr="00A21888">
        <w:rPr>
          <w:rFonts w:cs="Arial"/>
        </w:rPr>
        <w:t>10</w:t>
      </w:r>
      <w:r w:rsidR="006F146B" w:rsidRPr="00A21888">
        <w:rPr>
          <w:rFonts w:cs="Arial"/>
        </w:rPr>
        <w:t>. mesto v končni uvrstitvi za posameznike</w:t>
      </w:r>
    </w:p>
    <w:p w14:paraId="053DC941" w14:textId="77777777" w:rsidR="006F146B" w:rsidRPr="00A21888" w:rsidRDefault="006F146B" w:rsidP="006F146B">
      <w:pPr>
        <w:tabs>
          <w:tab w:val="left" w:pos="1701"/>
        </w:tabs>
        <w:rPr>
          <w:rFonts w:cs="Arial"/>
        </w:rPr>
      </w:pPr>
      <w:r w:rsidRPr="00A21888">
        <w:rPr>
          <w:rFonts w:cs="Arial"/>
        </w:rPr>
        <w:tab/>
        <w:t xml:space="preserve">osvojeno </w:t>
      </w:r>
      <w:r w:rsidR="00A05247" w:rsidRPr="00A21888">
        <w:rPr>
          <w:rFonts w:cs="Arial"/>
        </w:rPr>
        <w:t>4</w:t>
      </w:r>
      <w:r w:rsidR="007A4202" w:rsidRPr="00A21888">
        <w:rPr>
          <w:rFonts w:cs="Arial"/>
        </w:rPr>
        <w:t>.</w:t>
      </w:r>
      <w:r w:rsidRPr="00A21888">
        <w:rPr>
          <w:rFonts w:cs="Arial"/>
        </w:rPr>
        <w:t xml:space="preserve"> do </w:t>
      </w:r>
      <w:r w:rsidR="00C03ACC" w:rsidRPr="00A21888">
        <w:rPr>
          <w:rFonts w:cs="Arial"/>
        </w:rPr>
        <w:t>5</w:t>
      </w:r>
      <w:r w:rsidRPr="00A21888">
        <w:rPr>
          <w:rFonts w:cs="Arial"/>
        </w:rPr>
        <w:t>. mesto na posamezni etapi za posameznike</w:t>
      </w:r>
    </w:p>
    <w:p w14:paraId="2E5E8886" w14:textId="77777777" w:rsidR="002F06E8" w:rsidRPr="00A21888" w:rsidRDefault="001B782F" w:rsidP="002F06E8">
      <w:pPr>
        <w:tabs>
          <w:tab w:val="left" w:pos="1701"/>
        </w:tabs>
        <w:jc w:val="both"/>
        <w:rPr>
          <w:rFonts w:cs="Arial"/>
        </w:rPr>
      </w:pPr>
      <w:proofErr w:type="spellStart"/>
      <w:r w:rsidRPr="00A21888">
        <w:rPr>
          <w:rFonts w:cs="Arial"/>
        </w:rPr>
        <w:t>World</w:t>
      </w:r>
      <w:proofErr w:type="spellEnd"/>
      <w:r w:rsidR="005E4F9D" w:rsidRPr="00A21888">
        <w:rPr>
          <w:rFonts w:cs="Arial"/>
        </w:rPr>
        <w:t xml:space="preserve"> </w:t>
      </w:r>
      <w:proofErr w:type="spellStart"/>
      <w:r w:rsidR="005E4F9D" w:rsidRPr="00A21888">
        <w:rPr>
          <w:rFonts w:cs="Arial"/>
        </w:rPr>
        <w:t>Tour</w:t>
      </w:r>
      <w:proofErr w:type="spellEnd"/>
      <w:r w:rsidR="005E4F9D" w:rsidRPr="00A21888">
        <w:rPr>
          <w:rFonts w:cs="Arial"/>
        </w:rPr>
        <w:t xml:space="preserve"> ku</w:t>
      </w:r>
      <w:r w:rsidR="002F06E8" w:rsidRPr="00A21888">
        <w:rPr>
          <w:rFonts w:cs="Arial"/>
        </w:rPr>
        <w:tab/>
        <w:t xml:space="preserve">osvojeno </w:t>
      </w:r>
      <w:r w:rsidR="007A4202" w:rsidRPr="00A21888">
        <w:rPr>
          <w:rFonts w:cs="Arial"/>
        </w:rPr>
        <w:t>4</w:t>
      </w:r>
      <w:r w:rsidR="002F06E8" w:rsidRPr="00A21888">
        <w:rPr>
          <w:rFonts w:cs="Arial"/>
        </w:rPr>
        <w:t>. do 16. mesto</w:t>
      </w:r>
      <w:r w:rsidR="005E4F9D" w:rsidRPr="00A21888" w:rsidDel="006A2CC4">
        <w:rPr>
          <w:rFonts w:cs="Arial"/>
        </w:rPr>
        <w:t xml:space="preserve"> </w:t>
      </w:r>
      <w:r w:rsidR="005E4F9D" w:rsidRPr="00A21888">
        <w:rPr>
          <w:rFonts w:cs="Arial"/>
        </w:rPr>
        <w:t>v končni uvrstitvi za posameznike</w:t>
      </w:r>
    </w:p>
    <w:p w14:paraId="7BA84236" w14:textId="77777777" w:rsidR="006F146B" w:rsidRPr="00A21888" w:rsidRDefault="001B782F" w:rsidP="006F146B">
      <w:pPr>
        <w:tabs>
          <w:tab w:val="left" w:pos="1701"/>
        </w:tabs>
        <w:rPr>
          <w:rFonts w:cs="Arial"/>
        </w:rPr>
      </w:pPr>
      <w:proofErr w:type="spellStart"/>
      <w:r w:rsidRPr="00A21888">
        <w:rPr>
          <w:rFonts w:cs="Arial"/>
        </w:rPr>
        <w:t>World</w:t>
      </w:r>
      <w:proofErr w:type="spellEnd"/>
      <w:r w:rsidR="008F1E5A" w:rsidRPr="00A21888">
        <w:rPr>
          <w:rFonts w:cs="Arial"/>
        </w:rPr>
        <w:t xml:space="preserve"> </w:t>
      </w:r>
      <w:proofErr w:type="spellStart"/>
      <w:r w:rsidR="008F1E5A" w:rsidRPr="00A21888">
        <w:rPr>
          <w:rFonts w:cs="Arial"/>
        </w:rPr>
        <w:t>Tour</w:t>
      </w:r>
      <w:proofErr w:type="spellEnd"/>
      <w:r w:rsidR="008F1E5A" w:rsidRPr="00A21888">
        <w:rPr>
          <w:rFonts w:cs="Arial"/>
        </w:rPr>
        <w:t xml:space="preserve"> dirka</w:t>
      </w:r>
      <w:r w:rsidR="008F1E5A" w:rsidRPr="00A21888">
        <w:rPr>
          <w:rFonts w:cs="Arial"/>
        </w:rPr>
        <w:tab/>
        <w:t xml:space="preserve">osvojeno </w:t>
      </w:r>
      <w:r w:rsidR="007A4202" w:rsidRPr="00A21888">
        <w:rPr>
          <w:rFonts w:cs="Arial"/>
        </w:rPr>
        <w:t>1</w:t>
      </w:r>
      <w:r w:rsidR="006F146B" w:rsidRPr="00A21888">
        <w:rPr>
          <w:rFonts w:cs="Arial"/>
        </w:rPr>
        <w:t>. do 6. mesto v končni uvrstitvi za posameznike</w:t>
      </w:r>
    </w:p>
    <w:p w14:paraId="0101010A" w14:textId="79C5A375" w:rsidR="006F146B" w:rsidRPr="00A21888" w:rsidRDefault="006F146B" w:rsidP="006F146B">
      <w:pPr>
        <w:tabs>
          <w:tab w:val="left" w:pos="1701"/>
        </w:tabs>
        <w:rPr>
          <w:rFonts w:cs="Arial"/>
        </w:rPr>
      </w:pPr>
      <w:r w:rsidRPr="00A21888">
        <w:rPr>
          <w:rFonts w:cs="Arial"/>
        </w:rPr>
        <w:tab/>
        <w:t xml:space="preserve">osvojeno </w:t>
      </w:r>
      <w:r w:rsidR="007A4202" w:rsidRPr="00A21888">
        <w:rPr>
          <w:rFonts w:cs="Arial"/>
        </w:rPr>
        <w:t>1</w:t>
      </w:r>
      <w:r w:rsidRPr="00A21888">
        <w:rPr>
          <w:rFonts w:cs="Arial"/>
        </w:rPr>
        <w:t>. do 3.</w:t>
      </w:r>
      <w:r w:rsidR="00900F25">
        <w:rPr>
          <w:rFonts w:cs="Arial"/>
        </w:rPr>
        <w:t xml:space="preserve"> </w:t>
      </w:r>
      <w:r w:rsidRPr="00A21888">
        <w:rPr>
          <w:rFonts w:cs="Arial"/>
        </w:rPr>
        <w:t>mesto na posamezni etapi za posameznike</w:t>
      </w:r>
    </w:p>
    <w:p w14:paraId="1E919402" w14:textId="381B8DFC" w:rsidR="00C646D7" w:rsidRPr="00A21888" w:rsidRDefault="007A4202" w:rsidP="00C646D7">
      <w:pPr>
        <w:tabs>
          <w:tab w:val="left" w:pos="1701"/>
        </w:tabs>
        <w:ind w:left="1695" w:hanging="1695"/>
        <w:rPr>
          <w:rFonts w:cs="Arial"/>
        </w:rPr>
      </w:pPr>
      <w:r w:rsidRPr="00A21888">
        <w:rPr>
          <w:rFonts w:cs="Arial"/>
        </w:rPr>
        <w:t>dirke HC in 1 kat.</w:t>
      </w:r>
      <w:r w:rsidRPr="00A21888">
        <w:rPr>
          <w:rStyle w:val="Sprotnaopomba-sklic"/>
          <w:rFonts w:cs="Arial"/>
        </w:rPr>
        <w:footnoteReference w:id="68"/>
      </w:r>
      <w:r w:rsidR="00E459A5" w:rsidRPr="00A21888">
        <w:rPr>
          <w:rFonts w:cs="Arial"/>
        </w:rPr>
        <w:t xml:space="preserve"> </w:t>
      </w:r>
      <w:r w:rsidR="005E56B9" w:rsidRPr="00A21888">
        <w:rPr>
          <w:rFonts w:cs="Arial"/>
        </w:rPr>
        <w:tab/>
      </w:r>
      <w:r w:rsidR="00C646D7" w:rsidRPr="00A21888">
        <w:rPr>
          <w:rFonts w:cs="Arial"/>
        </w:rPr>
        <w:t xml:space="preserve">osvojeno </w:t>
      </w:r>
      <w:r w:rsidRPr="00A21888">
        <w:rPr>
          <w:rFonts w:cs="Arial"/>
        </w:rPr>
        <w:t>1</w:t>
      </w:r>
      <w:r w:rsidR="00C646D7" w:rsidRPr="00A21888">
        <w:rPr>
          <w:rFonts w:cs="Arial"/>
        </w:rPr>
        <w:t>. do 3. mesto v končni uvrstitvi za posameznike</w:t>
      </w:r>
    </w:p>
    <w:p w14:paraId="51E7CD1F" w14:textId="77777777" w:rsidR="005E4F9D" w:rsidRPr="00A21888" w:rsidRDefault="00C646D7" w:rsidP="00C646D7">
      <w:pPr>
        <w:tabs>
          <w:tab w:val="left" w:pos="1701"/>
        </w:tabs>
        <w:jc w:val="both"/>
        <w:rPr>
          <w:rFonts w:cs="Arial"/>
        </w:rPr>
      </w:pPr>
      <w:r w:rsidRPr="00A21888">
        <w:rPr>
          <w:rFonts w:cs="Arial"/>
        </w:rPr>
        <w:tab/>
        <w:t>osvojeno 1. mesto na posamezni etapi za posameznike</w:t>
      </w:r>
    </w:p>
    <w:p w14:paraId="44B4ECAD" w14:textId="77777777" w:rsidR="002F06E8" w:rsidRPr="00A21888" w:rsidRDefault="002F06E8" w:rsidP="002F06E8">
      <w:pPr>
        <w:tabs>
          <w:tab w:val="left" w:pos="1701"/>
        </w:tabs>
        <w:rPr>
          <w:rFonts w:cs="Arial"/>
        </w:rPr>
      </w:pPr>
      <w:r w:rsidRPr="00A21888">
        <w:rPr>
          <w:rFonts w:cs="Arial"/>
        </w:rPr>
        <w:t>SI</w:t>
      </w:r>
      <w:r w:rsidRPr="00A21888">
        <w:rPr>
          <w:rFonts w:cs="Arial"/>
        </w:rPr>
        <w:tab/>
        <w:t>osvojeno 2. do 3. mesto</w:t>
      </w:r>
    </w:p>
    <w:p w14:paraId="6BE872E0" w14:textId="77777777" w:rsidR="002F06E8" w:rsidRPr="00A21888" w:rsidRDefault="006F146B" w:rsidP="002F06E8">
      <w:pPr>
        <w:tabs>
          <w:tab w:val="left" w:pos="1701"/>
        </w:tabs>
        <w:ind w:left="1695" w:hanging="1695"/>
        <w:jc w:val="both"/>
        <w:rPr>
          <w:rFonts w:cs="Arial"/>
        </w:rPr>
      </w:pPr>
      <w:r w:rsidRPr="00A21888">
        <w:rPr>
          <w:rFonts w:cs="Arial"/>
        </w:rPr>
        <w:t>SRL</w:t>
      </w:r>
      <w:r w:rsidR="002F06E8" w:rsidRPr="00A21888">
        <w:rPr>
          <w:rFonts w:cs="Arial"/>
        </w:rPr>
        <w:t xml:space="preserve"> </w:t>
      </w:r>
      <w:r w:rsidR="002F06E8" w:rsidRPr="00A21888">
        <w:rPr>
          <w:rFonts w:cs="Arial"/>
        </w:rPr>
        <w:tab/>
      </w:r>
      <w:r w:rsidR="001B782F" w:rsidRPr="00A21888">
        <w:rPr>
          <w:rFonts w:cs="Arial"/>
        </w:rPr>
        <w:tab/>
        <w:t>uvrstitev na</w:t>
      </w:r>
      <w:r w:rsidR="00754A84" w:rsidRPr="00A21888">
        <w:rPr>
          <w:rFonts w:cs="Arial"/>
        </w:rPr>
        <w:t xml:space="preserve"> </w:t>
      </w:r>
      <w:r w:rsidR="007A4202" w:rsidRPr="00A21888">
        <w:rPr>
          <w:rFonts w:cs="Arial"/>
        </w:rPr>
        <w:t>9</w:t>
      </w:r>
      <w:r w:rsidR="001B782F" w:rsidRPr="00A21888">
        <w:rPr>
          <w:rFonts w:cs="Arial"/>
        </w:rPr>
        <w:t>. do 100</w:t>
      </w:r>
      <w:r w:rsidR="002F06E8" w:rsidRPr="00A21888">
        <w:rPr>
          <w:rFonts w:cs="Arial"/>
        </w:rPr>
        <w:t xml:space="preserve">. mesto na končni rang lestvici sezone </w:t>
      </w:r>
    </w:p>
    <w:p w14:paraId="4F8BE6E5" w14:textId="77777777" w:rsidR="006F146B" w:rsidRPr="00A21888" w:rsidRDefault="006F146B" w:rsidP="0095792F">
      <w:pPr>
        <w:tabs>
          <w:tab w:val="left" w:pos="1701"/>
        </w:tabs>
        <w:ind w:left="1695" w:hanging="1695"/>
        <w:jc w:val="both"/>
        <w:rPr>
          <w:rFonts w:cs="Arial"/>
          <w:b/>
        </w:rPr>
      </w:pPr>
    </w:p>
    <w:p w14:paraId="6E3A9AB6" w14:textId="77777777" w:rsidR="00843E37" w:rsidRDefault="00843E37">
      <w:pPr>
        <w:rPr>
          <w:rFonts w:cs="Arial"/>
          <w:b/>
        </w:rPr>
      </w:pPr>
      <w:r>
        <w:rPr>
          <w:rFonts w:cs="Arial"/>
          <w:b/>
        </w:rPr>
        <w:br w:type="page"/>
      </w:r>
    </w:p>
    <w:p w14:paraId="4525D235" w14:textId="10CB9C5F" w:rsidR="002F06E8" w:rsidRPr="00A21888" w:rsidRDefault="002F06E8" w:rsidP="002F06E8">
      <w:pPr>
        <w:tabs>
          <w:tab w:val="left" w:pos="1701"/>
        </w:tabs>
        <w:jc w:val="both"/>
        <w:rPr>
          <w:rFonts w:cs="Arial"/>
          <w:b/>
        </w:rPr>
      </w:pPr>
      <w:r w:rsidRPr="00A21888">
        <w:rPr>
          <w:rFonts w:cs="Arial"/>
          <w:b/>
        </w:rPr>
        <w:lastRenderedPageBreak/>
        <w:t>Športnik perspektivnega razreda</w:t>
      </w:r>
    </w:p>
    <w:p w14:paraId="56FE0E20" w14:textId="77777777" w:rsidR="002F06E8" w:rsidRPr="00A21888" w:rsidRDefault="002F06E8" w:rsidP="00754A84">
      <w:pPr>
        <w:tabs>
          <w:tab w:val="left" w:pos="1701"/>
        </w:tabs>
        <w:rPr>
          <w:rFonts w:cs="Arial"/>
          <w:b/>
          <w:i/>
        </w:rPr>
      </w:pPr>
    </w:p>
    <w:p w14:paraId="6B70B76A" w14:textId="38E7DD42" w:rsidR="002F06E8" w:rsidRPr="00A21888" w:rsidRDefault="002F06E8" w:rsidP="002F06E8">
      <w:pPr>
        <w:tabs>
          <w:tab w:val="left" w:pos="1701"/>
        </w:tabs>
        <w:rPr>
          <w:rFonts w:cs="Arial"/>
          <w:b/>
          <w:i/>
        </w:rPr>
      </w:pPr>
      <w:r w:rsidRPr="00A21888">
        <w:rPr>
          <w:rFonts w:cs="Arial"/>
          <w:b/>
          <w:i/>
        </w:rPr>
        <w:t>Trajanje 2 leti</w:t>
      </w:r>
    </w:p>
    <w:p w14:paraId="5E395CE2" w14:textId="77777777" w:rsidR="0095792F" w:rsidRPr="00A21888" w:rsidRDefault="0095792F" w:rsidP="0095792F">
      <w:pPr>
        <w:tabs>
          <w:tab w:val="left" w:pos="1701"/>
        </w:tabs>
        <w:ind w:left="1695" w:hanging="1695"/>
        <w:jc w:val="both"/>
        <w:rPr>
          <w:rFonts w:cs="Arial"/>
        </w:rPr>
      </w:pPr>
      <w:r w:rsidRPr="00A21888">
        <w:rPr>
          <w:rFonts w:cs="Arial"/>
        </w:rPr>
        <w:t>OI varianta B</w:t>
      </w:r>
      <w:r w:rsidRPr="00A21888">
        <w:rPr>
          <w:rFonts w:cs="Arial"/>
        </w:rPr>
        <w:tab/>
        <w:t>nastop na uradni tekmi</w:t>
      </w:r>
    </w:p>
    <w:p w14:paraId="59AD4236" w14:textId="782FB74C" w:rsidR="0095792F" w:rsidRPr="00A21888" w:rsidRDefault="0095792F" w:rsidP="0095792F">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284EAB" w:rsidRPr="00A21888">
        <w:rPr>
          <w:rFonts w:cs="Arial"/>
        </w:rPr>
        <w:t xml:space="preserve">prve 3/4 </w:t>
      </w:r>
      <w:r w:rsidR="00013FF4" w:rsidRPr="00A21888">
        <w:rPr>
          <w:rFonts w:cs="Arial"/>
        </w:rPr>
        <w:t>uvrščenih</w:t>
      </w:r>
    </w:p>
    <w:p w14:paraId="66D1F1F9" w14:textId="77777777" w:rsidR="005B32F0" w:rsidRPr="00A21888" w:rsidRDefault="005B32F0" w:rsidP="002F06E8">
      <w:pPr>
        <w:tabs>
          <w:tab w:val="left" w:pos="1701"/>
        </w:tabs>
        <w:jc w:val="both"/>
        <w:rPr>
          <w:rFonts w:cs="Arial"/>
        </w:rPr>
      </w:pPr>
      <w:r w:rsidRPr="00A21888">
        <w:rPr>
          <w:rFonts w:cs="Arial"/>
        </w:rPr>
        <w:t>EP varianta B</w:t>
      </w:r>
      <w:r w:rsidRPr="00A21888">
        <w:rPr>
          <w:rFonts w:cs="Arial"/>
        </w:rPr>
        <w:tab/>
        <w:t>osvojeno 17. do 32. mesto, če je to v prvi 1/2 uvrščenih</w:t>
      </w:r>
    </w:p>
    <w:p w14:paraId="1F3CCDED" w14:textId="5997D5D2" w:rsidR="002F06E8" w:rsidRPr="00A21888" w:rsidRDefault="002F06E8" w:rsidP="002F06E8">
      <w:pPr>
        <w:tabs>
          <w:tab w:val="left" w:pos="1701"/>
        </w:tabs>
        <w:jc w:val="both"/>
        <w:rPr>
          <w:rFonts w:cs="Arial"/>
        </w:rPr>
      </w:pPr>
      <w:proofErr w:type="spellStart"/>
      <w:r w:rsidRPr="00A21888">
        <w:rPr>
          <w:rFonts w:cs="Arial"/>
        </w:rPr>
        <w:t>ml.čl</w:t>
      </w:r>
      <w:proofErr w:type="spellEnd"/>
      <w:r w:rsidRPr="00A21888">
        <w:rPr>
          <w:rFonts w:cs="Arial"/>
        </w:rPr>
        <w:t>., ml. SP</w:t>
      </w:r>
      <w:r w:rsidRPr="00A21888">
        <w:rPr>
          <w:rFonts w:cs="Arial"/>
        </w:rPr>
        <w:tab/>
        <w:t>osvojeno 1. do 32. mesto, če je to v prvi 1/</w:t>
      </w:r>
      <w:r w:rsidR="00013FF4" w:rsidRPr="00A21888">
        <w:rPr>
          <w:rFonts w:cs="Arial"/>
        </w:rPr>
        <w:t>2</w:t>
      </w:r>
      <w:r w:rsidRPr="00A21888">
        <w:rPr>
          <w:rFonts w:cs="Arial"/>
        </w:rPr>
        <w:t xml:space="preserve"> uvrščenih</w:t>
      </w:r>
    </w:p>
    <w:p w14:paraId="7AB4C939" w14:textId="77777777" w:rsidR="004E2E48" w:rsidRPr="00A21888" w:rsidRDefault="004E2E48" w:rsidP="002F06E8">
      <w:pPr>
        <w:tabs>
          <w:tab w:val="left" w:pos="1701"/>
        </w:tabs>
        <w:jc w:val="both"/>
        <w:rPr>
          <w:rFonts w:cs="Arial"/>
        </w:rPr>
      </w:pPr>
      <w:r w:rsidRPr="00A21888">
        <w:rPr>
          <w:rFonts w:cs="Arial"/>
        </w:rPr>
        <w:tab/>
        <w:t>oz. najmanj osvojeno 16.</w:t>
      </w:r>
      <w:r w:rsidR="0026000D" w:rsidRPr="00A21888">
        <w:rPr>
          <w:rFonts w:cs="Arial"/>
        </w:rPr>
        <w:t xml:space="preserve"> </w:t>
      </w:r>
      <w:r w:rsidRPr="00A21888">
        <w:rPr>
          <w:rFonts w:cs="Arial"/>
        </w:rPr>
        <w:t>mesto</w:t>
      </w:r>
    </w:p>
    <w:p w14:paraId="04987E88" w14:textId="30F2B2D4" w:rsidR="0095792F" w:rsidRPr="00A21888" w:rsidRDefault="0095792F" w:rsidP="0095792F">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1. do 8. mesto, če je to v prvi 1/</w:t>
      </w:r>
      <w:r w:rsidR="00013FF4" w:rsidRPr="00A21888">
        <w:rPr>
          <w:rFonts w:cs="Arial"/>
        </w:rPr>
        <w:t>2</w:t>
      </w:r>
      <w:r w:rsidRPr="00A21888">
        <w:rPr>
          <w:rFonts w:cs="Arial"/>
        </w:rPr>
        <w:t xml:space="preserve"> uvrščenih</w:t>
      </w:r>
    </w:p>
    <w:p w14:paraId="693ACD65" w14:textId="69C34B2D" w:rsidR="002F06E8" w:rsidRPr="00A21888" w:rsidRDefault="002F06E8" w:rsidP="002F06E8">
      <w:pPr>
        <w:tabs>
          <w:tab w:val="left" w:pos="1701"/>
        </w:tabs>
        <w:jc w:val="both"/>
        <w:rPr>
          <w:rFonts w:cs="Arial"/>
        </w:rPr>
      </w:pPr>
      <w:r w:rsidRPr="00A21888">
        <w:rPr>
          <w:rFonts w:cs="Arial"/>
        </w:rPr>
        <w:t>ml. EP</w:t>
      </w:r>
      <w:r w:rsidRPr="00A21888">
        <w:rPr>
          <w:rFonts w:cs="Arial"/>
        </w:rPr>
        <w:tab/>
        <w:t>osvojeno 1. do 16. mesto, če je to v prvi 1/</w:t>
      </w:r>
      <w:r w:rsidR="00013FF4" w:rsidRPr="00A21888">
        <w:rPr>
          <w:rFonts w:cs="Arial"/>
        </w:rPr>
        <w:t>2</w:t>
      </w:r>
      <w:r w:rsidRPr="00A21888">
        <w:rPr>
          <w:rFonts w:cs="Arial"/>
        </w:rPr>
        <w:t xml:space="preserve"> uvrščenih</w:t>
      </w:r>
    </w:p>
    <w:p w14:paraId="0FE6790E" w14:textId="77777777" w:rsidR="004E2E48" w:rsidRPr="00A21888" w:rsidRDefault="004E2E48" w:rsidP="002F06E8">
      <w:pPr>
        <w:tabs>
          <w:tab w:val="left" w:pos="1701"/>
        </w:tabs>
        <w:jc w:val="both"/>
        <w:rPr>
          <w:rFonts w:cs="Arial"/>
        </w:rPr>
      </w:pPr>
      <w:r w:rsidRPr="00A21888">
        <w:rPr>
          <w:rFonts w:cs="Arial"/>
        </w:rPr>
        <w:tab/>
        <w:t>oz. najmanj osvojeno 8. mesto</w:t>
      </w:r>
    </w:p>
    <w:p w14:paraId="17BECE01" w14:textId="0427E73A" w:rsidR="002F06E8" w:rsidRPr="00A21888" w:rsidRDefault="002F06E8" w:rsidP="002F06E8">
      <w:pPr>
        <w:tabs>
          <w:tab w:val="left" w:pos="1701"/>
        </w:tabs>
        <w:jc w:val="both"/>
        <w:rPr>
          <w:rFonts w:cs="Arial"/>
        </w:rPr>
      </w:pPr>
      <w:r w:rsidRPr="00A21888">
        <w:rPr>
          <w:rFonts w:cs="Arial"/>
        </w:rPr>
        <w:t>MOI</w:t>
      </w:r>
      <w:r w:rsidRPr="00A21888">
        <w:rPr>
          <w:rFonts w:cs="Arial"/>
        </w:rPr>
        <w:tab/>
        <w:t>osvojeno 1. do 16. mesto, če je to v prvi 1/</w:t>
      </w:r>
      <w:r w:rsidR="00013FF4" w:rsidRPr="00A21888">
        <w:rPr>
          <w:rFonts w:cs="Arial"/>
        </w:rPr>
        <w:t>2</w:t>
      </w:r>
      <w:r w:rsidRPr="00A21888">
        <w:rPr>
          <w:rFonts w:cs="Arial"/>
        </w:rPr>
        <w:t xml:space="preserve"> uvrščenih</w:t>
      </w:r>
    </w:p>
    <w:p w14:paraId="0DF1AD85" w14:textId="77777777" w:rsidR="00DF2F35" w:rsidRPr="00A21888" w:rsidRDefault="00DF2F35" w:rsidP="00DF2F35">
      <w:pPr>
        <w:tabs>
          <w:tab w:val="left" w:pos="1701"/>
        </w:tabs>
        <w:ind w:left="1695" w:hanging="1695"/>
        <w:jc w:val="both"/>
        <w:rPr>
          <w:rFonts w:cs="Arial"/>
        </w:rPr>
      </w:pPr>
      <w:r w:rsidRPr="00A21888">
        <w:rPr>
          <w:rFonts w:cs="Arial"/>
        </w:rPr>
        <w:tab/>
        <w:t>osvojeno 1. do 3. mesto na posamezni etapi za posameznike</w:t>
      </w:r>
    </w:p>
    <w:p w14:paraId="0B9A80CA" w14:textId="09DE4270" w:rsidR="002F06E8" w:rsidRPr="00A21888" w:rsidRDefault="002F06E8" w:rsidP="002F06E8">
      <w:pPr>
        <w:tabs>
          <w:tab w:val="left" w:pos="1701"/>
        </w:tabs>
        <w:jc w:val="both"/>
        <w:rPr>
          <w:rFonts w:cs="Arial"/>
        </w:rPr>
      </w:pPr>
      <w:r w:rsidRPr="00A21888">
        <w:rPr>
          <w:rFonts w:cs="Arial"/>
        </w:rPr>
        <w:t>OFEM</w:t>
      </w:r>
      <w:r w:rsidRPr="00A21888">
        <w:rPr>
          <w:rFonts w:cs="Arial"/>
        </w:rPr>
        <w:tab/>
        <w:t>osvojeno 1. do 8. mesto, če je to v prvi 1/</w:t>
      </w:r>
      <w:r w:rsidR="00013FF4" w:rsidRPr="00A21888">
        <w:rPr>
          <w:rFonts w:cs="Arial"/>
        </w:rPr>
        <w:t>2</w:t>
      </w:r>
      <w:r w:rsidRPr="00A21888">
        <w:rPr>
          <w:rFonts w:cs="Arial"/>
        </w:rPr>
        <w:t xml:space="preserve"> uvrščenih</w:t>
      </w:r>
    </w:p>
    <w:p w14:paraId="414B8512" w14:textId="77777777" w:rsidR="00BF1CA1" w:rsidRPr="00A21888" w:rsidRDefault="00BF1CA1" w:rsidP="002F06E8">
      <w:pPr>
        <w:tabs>
          <w:tab w:val="left" w:pos="1701"/>
        </w:tabs>
        <w:ind w:left="1695" w:hanging="1695"/>
        <w:rPr>
          <w:rFonts w:cs="Arial"/>
        </w:rPr>
      </w:pPr>
    </w:p>
    <w:p w14:paraId="093CEC84" w14:textId="77777777" w:rsidR="0095792F" w:rsidRPr="00A21888" w:rsidRDefault="0095792F" w:rsidP="00B23D9D">
      <w:pPr>
        <w:tabs>
          <w:tab w:val="left" w:pos="1701"/>
        </w:tabs>
        <w:rPr>
          <w:rFonts w:cs="Arial"/>
          <w:b/>
          <w:i/>
        </w:rPr>
      </w:pPr>
      <w:r w:rsidRPr="00A21888">
        <w:rPr>
          <w:rFonts w:cs="Arial"/>
          <w:b/>
          <w:i/>
        </w:rPr>
        <w:t>Trajanje 1 leto</w:t>
      </w:r>
    </w:p>
    <w:p w14:paraId="014A49CA" w14:textId="77777777" w:rsidR="007A4202" w:rsidRPr="00A21888" w:rsidRDefault="007A4202" w:rsidP="007A4202">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uvrstitev od 101. do 150. mesta na končni rang lestvici sezone</w:t>
      </w:r>
    </w:p>
    <w:p w14:paraId="19FD88F3" w14:textId="2EA7762A" w:rsidR="0095792F" w:rsidRPr="00A21888" w:rsidRDefault="0095792F" w:rsidP="0095792F">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w:t>
      </w:r>
      <w:r w:rsidR="00F1257E" w:rsidRPr="00A21888">
        <w:rPr>
          <w:rFonts w:cs="Arial"/>
        </w:rPr>
        <w:t>2</w:t>
      </w:r>
      <w:r w:rsidRPr="00A21888">
        <w:rPr>
          <w:rFonts w:cs="Arial"/>
        </w:rPr>
        <w:t xml:space="preserve"> uvrščenih</w:t>
      </w:r>
    </w:p>
    <w:p w14:paraId="2E7B9F75" w14:textId="77777777" w:rsidR="007A4202" w:rsidRPr="00A21888" w:rsidRDefault="007A4202" w:rsidP="007A4202">
      <w:pPr>
        <w:tabs>
          <w:tab w:val="left" w:pos="1701"/>
        </w:tabs>
        <w:ind w:left="1695" w:hanging="1695"/>
        <w:jc w:val="both"/>
        <w:rPr>
          <w:rFonts w:cs="Arial"/>
        </w:rPr>
      </w:pPr>
      <w:proofErr w:type="spellStart"/>
      <w:r w:rsidRPr="00A21888">
        <w:rPr>
          <w:rFonts w:cs="Arial"/>
        </w:rPr>
        <w:t>ml.čl</w:t>
      </w:r>
      <w:proofErr w:type="spellEnd"/>
      <w:r w:rsidRPr="00A21888">
        <w:rPr>
          <w:rFonts w:cs="Arial"/>
        </w:rPr>
        <w:t>., ml. SPP</w:t>
      </w:r>
      <w:r w:rsidR="003D63B5" w:rsidRPr="00A21888">
        <w:rPr>
          <w:rStyle w:val="Sprotnaopomba-sklic"/>
          <w:rFonts w:cs="Arial"/>
        </w:rPr>
        <w:footnoteReference w:id="69"/>
      </w:r>
      <w:r w:rsidRPr="00A21888">
        <w:rPr>
          <w:rFonts w:cs="Arial"/>
        </w:rPr>
        <w:tab/>
        <w:t>osvojeno 1. do 6. mesto v končni uvrstitvi za posameznike</w:t>
      </w:r>
    </w:p>
    <w:p w14:paraId="57A10DED" w14:textId="77777777" w:rsidR="001A7ECA" w:rsidRPr="00A21888" w:rsidRDefault="001A7ECA" w:rsidP="001A7ECA">
      <w:pPr>
        <w:tabs>
          <w:tab w:val="left" w:pos="1701"/>
        </w:tabs>
        <w:ind w:left="1695" w:hanging="1695"/>
        <w:jc w:val="both"/>
        <w:rPr>
          <w:rFonts w:cs="Arial"/>
        </w:rPr>
      </w:pPr>
      <w:r w:rsidRPr="00A21888">
        <w:rPr>
          <w:rFonts w:cs="Arial"/>
        </w:rPr>
        <w:tab/>
        <w:t>osvojeno 1. do 3. mesto na posamezni etapi za posameznike</w:t>
      </w:r>
    </w:p>
    <w:p w14:paraId="58A02B0E" w14:textId="77777777" w:rsidR="00BF1CA1" w:rsidRPr="00A21888" w:rsidRDefault="007A4202" w:rsidP="00BF1CA1">
      <w:pPr>
        <w:tabs>
          <w:tab w:val="left" w:pos="1701"/>
        </w:tabs>
        <w:jc w:val="both"/>
        <w:rPr>
          <w:rFonts w:cs="Arial"/>
        </w:rPr>
      </w:pPr>
      <w:r w:rsidRPr="00A21888">
        <w:rPr>
          <w:rFonts w:cs="Arial"/>
        </w:rPr>
        <w:t>Pokal AA ku.</w:t>
      </w:r>
      <w:r w:rsidRPr="00A21888">
        <w:rPr>
          <w:rStyle w:val="Sprotnaopomba-sklic"/>
          <w:rFonts w:cs="Arial"/>
        </w:rPr>
        <w:footnoteReference w:id="70"/>
      </w:r>
      <w:r w:rsidR="00BF1CA1" w:rsidRPr="00A21888">
        <w:rPr>
          <w:rFonts w:cs="Arial"/>
        </w:rPr>
        <w:tab/>
        <w:t xml:space="preserve">uvrstitev na </w:t>
      </w:r>
      <w:r w:rsidR="00550B7C" w:rsidRPr="00A21888">
        <w:rPr>
          <w:rFonts w:cs="Arial"/>
        </w:rPr>
        <w:t>1</w:t>
      </w:r>
      <w:r w:rsidR="00BF1CA1" w:rsidRPr="00A21888">
        <w:rPr>
          <w:rFonts w:cs="Arial"/>
        </w:rPr>
        <w:t>. do 8. mesto v končni uvrstitvi za posameznike</w:t>
      </w:r>
    </w:p>
    <w:p w14:paraId="13A0941A" w14:textId="77777777" w:rsidR="00BF1CA1" w:rsidRPr="00A21888" w:rsidRDefault="00BF1CA1" w:rsidP="002F06E8">
      <w:pPr>
        <w:tabs>
          <w:tab w:val="left" w:pos="1701"/>
        </w:tabs>
        <w:jc w:val="both"/>
        <w:rPr>
          <w:rFonts w:cs="Arial"/>
        </w:rPr>
      </w:pPr>
    </w:p>
    <w:p w14:paraId="125E5F06" w14:textId="77777777" w:rsidR="002F06E8" w:rsidRPr="00A21888" w:rsidRDefault="002F06E8" w:rsidP="002F06E8">
      <w:pPr>
        <w:tabs>
          <w:tab w:val="left" w:pos="1701"/>
        </w:tabs>
        <w:jc w:val="both"/>
        <w:rPr>
          <w:rFonts w:cs="Arial"/>
        </w:rPr>
      </w:pPr>
      <w:r w:rsidRPr="00A21888">
        <w:rPr>
          <w:rFonts w:cs="Arial"/>
          <w:b/>
        </w:rPr>
        <w:t>Športnik državnega razreda</w:t>
      </w:r>
    </w:p>
    <w:p w14:paraId="497017C9" w14:textId="77777777" w:rsidR="002F06E8" w:rsidRPr="00A21888" w:rsidRDefault="002F06E8" w:rsidP="002F06E8">
      <w:pPr>
        <w:tabs>
          <w:tab w:val="left" w:pos="1701"/>
        </w:tabs>
        <w:jc w:val="both"/>
        <w:rPr>
          <w:rFonts w:cs="Arial"/>
        </w:rPr>
      </w:pPr>
    </w:p>
    <w:p w14:paraId="6C4D531B" w14:textId="0567A93E" w:rsidR="00EB3D43" w:rsidRPr="00A21888" w:rsidRDefault="00EB3D43" w:rsidP="00EB3D43">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 xml:space="preserve">uvrstitev v </w:t>
      </w:r>
      <w:r w:rsidR="00852992" w:rsidRPr="00A21888">
        <w:rPr>
          <w:rFonts w:cs="Arial"/>
        </w:rPr>
        <w:t xml:space="preserve">prvo </w:t>
      </w:r>
      <w:r w:rsidR="00740BA4" w:rsidRPr="00A21888">
        <w:rPr>
          <w:rFonts w:cs="Arial"/>
        </w:rPr>
        <w:t>1/2</w:t>
      </w:r>
      <w:r w:rsidRPr="00A21888">
        <w:rPr>
          <w:rFonts w:cs="Arial"/>
        </w:rPr>
        <w:t xml:space="preserve"> uvrščenih na uradnem mednarodnem tekmovanju, ki je v letnem koledarju Mednarodne kolesarske federacije (UCI</w:t>
      </w:r>
      <w:r w:rsidR="00550E09" w:rsidRPr="00A21888">
        <w:rPr>
          <w:rFonts w:cs="Arial"/>
        </w:rPr>
        <w:t xml:space="preserve"> ali UEC</w:t>
      </w:r>
      <w:r w:rsidRPr="00A21888">
        <w:rPr>
          <w:rFonts w:cs="Arial"/>
        </w:rPr>
        <w:t>)</w:t>
      </w:r>
    </w:p>
    <w:p w14:paraId="6D7A31E2" w14:textId="14E355DA" w:rsidR="002F06E8" w:rsidRPr="00A21888" w:rsidRDefault="002F06E8" w:rsidP="002F06E8">
      <w:pPr>
        <w:tabs>
          <w:tab w:val="left" w:pos="1701"/>
        </w:tabs>
        <w:jc w:val="both"/>
        <w:rPr>
          <w:rFonts w:cs="Arial"/>
        </w:rPr>
      </w:pPr>
      <w:r w:rsidRPr="00A21888">
        <w:rPr>
          <w:rFonts w:cs="Arial"/>
        </w:rPr>
        <w:t>DP</w:t>
      </w:r>
      <w:r w:rsidRPr="00A21888">
        <w:rPr>
          <w:rFonts w:cs="Arial"/>
        </w:rPr>
        <w:tab/>
        <w:t xml:space="preserve">osvojeno 1. do </w:t>
      </w:r>
      <w:r w:rsidR="004A019F" w:rsidRPr="00A21888">
        <w:rPr>
          <w:rFonts w:cs="Arial"/>
        </w:rPr>
        <w:t>4</w:t>
      </w:r>
      <w:r w:rsidRPr="00A21888">
        <w:rPr>
          <w:rFonts w:cs="Arial"/>
        </w:rPr>
        <w:t>. mesto, če je to v prvi 1/3 uvrščenih</w:t>
      </w:r>
    </w:p>
    <w:p w14:paraId="03D8ADB5" w14:textId="77777777" w:rsidR="00DF2F35" w:rsidRPr="00A21888" w:rsidRDefault="00DF2F35" w:rsidP="002F06E8">
      <w:pPr>
        <w:tabs>
          <w:tab w:val="left" w:pos="1701"/>
        </w:tabs>
        <w:jc w:val="both"/>
        <w:rPr>
          <w:rFonts w:cs="Arial"/>
          <w:b/>
        </w:rPr>
      </w:pPr>
    </w:p>
    <w:p w14:paraId="2A8C9CF2" w14:textId="77777777" w:rsidR="002F06E8" w:rsidRPr="00A21888" w:rsidRDefault="002F06E8" w:rsidP="002F06E8">
      <w:pPr>
        <w:tabs>
          <w:tab w:val="left" w:pos="1701"/>
        </w:tabs>
        <w:jc w:val="both"/>
        <w:rPr>
          <w:rFonts w:cs="Arial"/>
        </w:rPr>
      </w:pPr>
      <w:r w:rsidRPr="00A21888">
        <w:rPr>
          <w:rFonts w:cs="Arial"/>
          <w:b/>
        </w:rPr>
        <w:t>Športnik mladinskega razreda</w:t>
      </w:r>
    </w:p>
    <w:p w14:paraId="6F6DBF7C" w14:textId="77777777" w:rsidR="002F06E8" w:rsidRPr="00A21888" w:rsidRDefault="002F06E8" w:rsidP="002F06E8">
      <w:pPr>
        <w:tabs>
          <w:tab w:val="left" w:pos="1701"/>
        </w:tabs>
        <w:jc w:val="both"/>
        <w:rPr>
          <w:rFonts w:cs="Arial"/>
        </w:rPr>
      </w:pPr>
    </w:p>
    <w:p w14:paraId="6057F480" w14:textId="152B6E8D" w:rsidR="00DF2F35" w:rsidRPr="00A21888" w:rsidRDefault="002F06E8" w:rsidP="00DF2F35">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ml. MT </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w:t>
      </w:r>
      <w:r w:rsidR="00DF2F35" w:rsidRPr="00A21888">
        <w:rPr>
          <w:rFonts w:cs="Arial"/>
        </w:rPr>
        <w:t xml:space="preserve"> kolesarske federacije (UCI</w:t>
      </w:r>
      <w:r w:rsidR="00550E09" w:rsidRPr="00A21888">
        <w:rPr>
          <w:rFonts w:cs="Arial"/>
        </w:rPr>
        <w:t xml:space="preserve"> ali UEC</w:t>
      </w:r>
      <w:r w:rsidR="00DF2F35" w:rsidRPr="00A21888">
        <w:rPr>
          <w:rFonts w:cs="Arial"/>
        </w:rPr>
        <w:t>)</w:t>
      </w:r>
    </w:p>
    <w:p w14:paraId="294BC777" w14:textId="77777777" w:rsidR="00EB3D43" w:rsidRPr="00A21888" w:rsidRDefault="00B23D9D" w:rsidP="00EB3D43">
      <w:pPr>
        <w:tabs>
          <w:tab w:val="left" w:pos="1701"/>
        </w:tabs>
        <w:jc w:val="both"/>
        <w:rPr>
          <w:rFonts w:cs="Arial"/>
        </w:rPr>
      </w:pPr>
      <w:proofErr w:type="spellStart"/>
      <w:r w:rsidRPr="00A21888">
        <w:rPr>
          <w:rFonts w:cs="Arial"/>
        </w:rPr>
        <w:t>ml.čl</w:t>
      </w:r>
      <w:proofErr w:type="spellEnd"/>
      <w:r w:rsidRPr="00A21888">
        <w:rPr>
          <w:rFonts w:cs="Arial"/>
        </w:rPr>
        <w:t>., ml. DP</w:t>
      </w:r>
      <w:r w:rsidRPr="00A21888">
        <w:rPr>
          <w:rFonts w:cs="Arial"/>
        </w:rPr>
        <w:tab/>
        <w:t>osvojeno 1. do 8</w:t>
      </w:r>
      <w:r w:rsidR="00EB3D43" w:rsidRPr="00A21888">
        <w:rPr>
          <w:rFonts w:cs="Arial"/>
        </w:rPr>
        <w:t>. mesto za posameznike, če je to v prvi 1/3 uvrščenih</w:t>
      </w:r>
    </w:p>
    <w:p w14:paraId="5B2FE876" w14:textId="77777777" w:rsidR="00604B7C" w:rsidRPr="00BA04AE" w:rsidRDefault="00604B7C" w:rsidP="0019202F">
      <w:pPr>
        <w:pStyle w:val="Naslov2"/>
        <w:rPr>
          <w:rStyle w:val="Heading1Char"/>
          <w:b/>
          <w:kern w:val="0"/>
          <w:sz w:val="22"/>
          <w:szCs w:val="18"/>
        </w:rPr>
      </w:pPr>
      <w:bookmarkStart w:id="364" w:name="_Toc106680731"/>
      <w:r w:rsidRPr="00A21888">
        <w:br w:type="page"/>
      </w:r>
      <w:bookmarkStart w:id="365" w:name="_Toc478641282"/>
      <w:bookmarkStart w:id="366" w:name="_Toc94536009"/>
      <w:r w:rsidRPr="00BA04AE">
        <w:rPr>
          <w:rStyle w:val="Heading1Char"/>
          <w:b/>
          <w:kern w:val="0"/>
          <w:sz w:val="22"/>
          <w:szCs w:val="18"/>
        </w:rPr>
        <w:lastRenderedPageBreak/>
        <w:t>KOLESARSTVO - CIKLOKROS</w:t>
      </w:r>
      <w:bookmarkEnd w:id="365"/>
      <w:bookmarkEnd w:id="366"/>
    </w:p>
    <w:p w14:paraId="07438E4E" w14:textId="77777777" w:rsidR="00604B7C" w:rsidRPr="00A21888" w:rsidRDefault="00604B7C" w:rsidP="00604B7C">
      <w:pPr>
        <w:tabs>
          <w:tab w:val="left" w:pos="1701"/>
        </w:tabs>
        <w:rPr>
          <w:rFonts w:cs="Arial"/>
          <w:b/>
          <w:szCs w:val="24"/>
        </w:rPr>
      </w:pPr>
      <w:r w:rsidRPr="00A21888">
        <w:rPr>
          <w:rFonts w:cs="Arial"/>
          <w:b/>
          <w:szCs w:val="24"/>
        </w:rPr>
        <w:t>Športnik svetovnega razreda</w:t>
      </w:r>
    </w:p>
    <w:p w14:paraId="0369DB55" w14:textId="77777777" w:rsidR="00B905D4" w:rsidRPr="00A21888" w:rsidRDefault="00B905D4" w:rsidP="00B905D4">
      <w:pPr>
        <w:tabs>
          <w:tab w:val="left" w:pos="1701"/>
        </w:tabs>
        <w:rPr>
          <w:rFonts w:cs="Arial"/>
          <w:b/>
          <w:i/>
          <w:szCs w:val="24"/>
        </w:rPr>
      </w:pPr>
    </w:p>
    <w:p w14:paraId="16F40B39" w14:textId="2B5F55C3" w:rsidR="00B905D4" w:rsidRPr="00A21888" w:rsidRDefault="00B905D4" w:rsidP="00B905D4">
      <w:pPr>
        <w:tabs>
          <w:tab w:val="left" w:pos="1701"/>
        </w:tabs>
        <w:rPr>
          <w:rFonts w:cs="Arial"/>
          <w:b/>
          <w:i/>
          <w:szCs w:val="24"/>
        </w:rPr>
      </w:pPr>
      <w:r w:rsidRPr="00A21888">
        <w:rPr>
          <w:rFonts w:cs="Arial"/>
          <w:b/>
          <w:i/>
          <w:szCs w:val="24"/>
        </w:rPr>
        <w:t>Trajanje 2 leti</w:t>
      </w:r>
    </w:p>
    <w:p w14:paraId="45B701AE" w14:textId="5EC34021" w:rsidR="00604B7C" w:rsidRPr="00A21888" w:rsidRDefault="00604B7C" w:rsidP="00604B7C">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1.</w:t>
      </w:r>
      <w:r w:rsidR="00B905D4" w:rsidRPr="00A21888">
        <w:rPr>
          <w:rFonts w:cs="Arial"/>
          <w:szCs w:val="24"/>
        </w:rPr>
        <w:t xml:space="preserve"> do 3.</w:t>
      </w:r>
      <w:r w:rsidRPr="00A21888">
        <w:rPr>
          <w:rFonts w:cs="Arial"/>
          <w:szCs w:val="24"/>
        </w:rPr>
        <w:t xml:space="preserve"> mesto</w:t>
      </w:r>
    </w:p>
    <w:p w14:paraId="57A64BA0" w14:textId="4ADCA2B8" w:rsidR="001656B4" w:rsidRPr="00A21888" w:rsidRDefault="001656B4" w:rsidP="00604B7C">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18C844A8" w14:textId="77777777" w:rsidR="00604B7C" w:rsidRPr="00A21888" w:rsidRDefault="00604B7C" w:rsidP="00604B7C">
      <w:pPr>
        <w:tabs>
          <w:tab w:val="left" w:pos="1701"/>
        </w:tabs>
        <w:rPr>
          <w:rFonts w:cs="Arial"/>
          <w:szCs w:val="24"/>
        </w:rPr>
      </w:pPr>
    </w:p>
    <w:p w14:paraId="55FEAFB4" w14:textId="77777777" w:rsidR="00604B7C" w:rsidRPr="00A21888" w:rsidRDefault="00604B7C" w:rsidP="00604B7C">
      <w:pPr>
        <w:tabs>
          <w:tab w:val="left" w:pos="1701"/>
        </w:tabs>
        <w:rPr>
          <w:rFonts w:cs="Arial"/>
          <w:b/>
          <w:szCs w:val="24"/>
        </w:rPr>
      </w:pPr>
      <w:r w:rsidRPr="00A21888">
        <w:rPr>
          <w:rFonts w:cs="Arial"/>
          <w:b/>
          <w:szCs w:val="24"/>
        </w:rPr>
        <w:t>Športnik mednarodnega razreda</w:t>
      </w:r>
    </w:p>
    <w:p w14:paraId="0A77DF67" w14:textId="77777777" w:rsidR="00604B7C" w:rsidRPr="00A21888" w:rsidRDefault="00604B7C" w:rsidP="0045555E">
      <w:pPr>
        <w:tabs>
          <w:tab w:val="left" w:pos="1701"/>
        </w:tabs>
        <w:rPr>
          <w:rFonts w:cs="Arial"/>
          <w:szCs w:val="24"/>
        </w:rPr>
      </w:pPr>
    </w:p>
    <w:p w14:paraId="33C2194F" w14:textId="77777777" w:rsidR="00604B7C" w:rsidRPr="00A21888" w:rsidRDefault="00604B7C" w:rsidP="00604B7C">
      <w:pPr>
        <w:tabs>
          <w:tab w:val="left" w:pos="1701"/>
        </w:tabs>
        <w:rPr>
          <w:rFonts w:cs="Arial"/>
          <w:b/>
          <w:i/>
          <w:szCs w:val="24"/>
        </w:rPr>
      </w:pPr>
      <w:r w:rsidRPr="00A21888">
        <w:rPr>
          <w:rFonts w:cs="Arial"/>
          <w:b/>
          <w:i/>
          <w:szCs w:val="24"/>
        </w:rPr>
        <w:t>Trajanje 1 leto</w:t>
      </w:r>
    </w:p>
    <w:p w14:paraId="3851A997" w14:textId="42219DDA" w:rsidR="00604B7C" w:rsidRPr="00A21888" w:rsidRDefault="00604B7C" w:rsidP="00604B7C">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w:t>
      </w:r>
      <w:r w:rsidR="00633F3E" w:rsidRPr="00A21888">
        <w:rPr>
          <w:rFonts w:cs="Arial"/>
          <w:szCs w:val="24"/>
        </w:rPr>
        <w:t xml:space="preserve"> do 8.</w:t>
      </w:r>
      <w:r w:rsidRPr="00A21888">
        <w:rPr>
          <w:rFonts w:cs="Arial"/>
          <w:szCs w:val="24"/>
        </w:rPr>
        <w:t xml:space="preserve"> mesto, če je to v prvi 1/3 uvrščenih</w:t>
      </w:r>
    </w:p>
    <w:p w14:paraId="2FE3E10B" w14:textId="0CED077B" w:rsidR="00604B7C" w:rsidRPr="00A21888" w:rsidRDefault="00604B7C" w:rsidP="00604B7C">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 xml:space="preserve">osvojeno 2. do </w:t>
      </w:r>
      <w:r w:rsidR="002165CF" w:rsidRPr="00A21888">
        <w:rPr>
          <w:rFonts w:cs="Arial"/>
          <w:szCs w:val="24"/>
        </w:rPr>
        <w:t>4</w:t>
      </w:r>
      <w:r w:rsidRPr="00A21888">
        <w:rPr>
          <w:rFonts w:cs="Arial"/>
          <w:szCs w:val="24"/>
        </w:rPr>
        <w:t>. mesto</w:t>
      </w:r>
      <w:r w:rsidR="008024E8" w:rsidRPr="00A21888">
        <w:rPr>
          <w:rFonts w:cs="Arial"/>
          <w:szCs w:val="24"/>
        </w:rPr>
        <w:t>, če je to v prvi 1/3 uvrščenih</w:t>
      </w:r>
    </w:p>
    <w:p w14:paraId="543D3F02" w14:textId="77777777" w:rsidR="00604B7C" w:rsidRPr="00A21888" w:rsidRDefault="00604B7C" w:rsidP="00604B7C">
      <w:pPr>
        <w:tabs>
          <w:tab w:val="left" w:pos="1701"/>
        </w:tabs>
        <w:rPr>
          <w:rFonts w:cs="Arial"/>
          <w:b/>
          <w:szCs w:val="24"/>
        </w:rPr>
      </w:pPr>
    </w:p>
    <w:p w14:paraId="4CA70BAA" w14:textId="77777777" w:rsidR="00604B7C" w:rsidRPr="00A21888" w:rsidRDefault="00604B7C" w:rsidP="00604B7C">
      <w:pPr>
        <w:tabs>
          <w:tab w:val="left" w:pos="1701"/>
        </w:tabs>
        <w:rPr>
          <w:rFonts w:cs="Arial"/>
          <w:b/>
          <w:szCs w:val="24"/>
        </w:rPr>
      </w:pPr>
      <w:r w:rsidRPr="00A21888">
        <w:rPr>
          <w:rFonts w:cs="Arial"/>
          <w:b/>
          <w:szCs w:val="24"/>
        </w:rPr>
        <w:t>Športnik perspektivnega razreda</w:t>
      </w:r>
    </w:p>
    <w:p w14:paraId="3F774DBA" w14:textId="77777777" w:rsidR="00604B7C" w:rsidRPr="00A21888" w:rsidRDefault="00604B7C" w:rsidP="00604B7C">
      <w:pPr>
        <w:tabs>
          <w:tab w:val="left" w:pos="1701"/>
        </w:tabs>
        <w:rPr>
          <w:rFonts w:cs="Arial"/>
          <w:b/>
          <w:i/>
          <w:szCs w:val="24"/>
        </w:rPr>
      </w:pPr>
    </w:p>
    <w:p w14:paraId="5EEDB1A9" w14:textId="77777777" w:rsidR="00604B7C" w:rsidRPr="00A21888" w:rsidRDefault="00604B7C" w:rsidP="00604B7C">
      <w:pPr>
        <w:tabs>
          <w:tab w:val="left" w:pos="1701"/>
        </w:tabs>
        <w:rPr>
          <w:rFonts w:cs="Arial"/>
          <w:b/>
          <w:i/>
          <w:szCs w:val="24"/>
        </w:rPr>
      </w:pPr>
      <w:r w:rsidRPr="00A21888">
        <w:rPr>
          <w:rFonts w:cs="Arial"/>
          <w:b/>
          <w:i/>
          <w:szCs w:val="24"/>
        </w:rPr>
        <w:t>Trajanje 2 leti</w:t>
      </w:r>
    </w:p>
    <w:p w14:paraId="5FC5791C" w14:textId="712F9583" w:rsidR="00604B7C" w:rsidRPr="00A21888" w:rsidRDefault="00604B7C" w:rsidP="00604B7C">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osvojeno </w:t>
      </w:r>
      <w:r w:rsidR="00E70023" w:rsidRPr="00A21888">
        <w:rPr>
          <w:rFonts w:cs="Arial"/>
          <w:szCs w:val="24"/>
        </w:rPr>
        <w:t>9</w:t>
      </w:r>
      <w:r w:rsidRPr="00A21888">
        <w:rPr>
          <w:rFonts w:cs="Arial"/>
          <w:szCs w:val="24"/>
        </w:rPr>
        <w:t xml:space="preserve">. do </w:t>
      </w:r>
      <w:r w:rsidR="00E70023" w:rsidRPr="00A21888">
        <w:rPr>
          <w:rFonts w:cs="Arial"/>
          <w:szCs w:val="24"/>
        </w:rPr>
        <w:t>16</w:t>
      </w:r>
      <w:r w:rsidRPr="00A21888">
        <w:rPr>
          <w:rFonts w:cs="Arial"/>
          <w:szCs w:val="24"/>
        </w:rPr>
        <w:t>. mesto, če je to v prvi 1/3 uvrščenih</w:t>
      </w:r>
    </w:p>
    <w:p w14:paraId="35C40369" w14:textId="4987C018" w:rsidR="00604B7C" w:rsidRPr="00A21888" w:rsidRDefault="00604B7C" w:rsidP="00604B7C">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osvojeno </w:t>
      </w:r>
      <w:r w:rsidR="00747904" w:rsidRPr="00A21888">
        <w:rPr>
          <w:rFonts w:cs="Arial"/>
          <w:szCs w:val="24"/>
        </w:rPr>
        <w:t>5</w:t>
      </w:r>
      <w:r w:rsidRPr="00A21888">
        <w:rPr>
          <w:rFonts w:cs="Arial"/>
          <w:szCs w:val="24"/>
        </w:rPr>
        <w:t>. do 8. mesto, če je to v prvi 1/3 uvrščenih</w:t>
      </w:r>
    </w:p>
    <w:p w14:paraId="3BC39DA0" w14:textId="77E13C25" w:rsidR="00604B7C" w:rsidRPr="00A21888" w:rsidRDefault="00604B7C" w:rsidP="00604B7C">
      <w:pPr>
        <w:tabs>
          <w:tab w:val="left" w:pos="1701"/>
        </w:tabs>
        <w:rPr>
          <w:rFonts w:cs="Arial"/>
          <w:szCs w:val="24"/>
        </w:rPr>
      </w:pPr>
      <w:proofErr w:type="spellStart"/>
      <w:r w:rsidRPr="00A21888">
        <w:rPr>
          <w:rFonts w:cs="Arial"/>
          <w:szCs w:val="24"/>
        </w:rPr>
        <w:t>ml.čl</w:t>
      </w:r>
      <w:proofErr w:type="spellEnd"/>
      <w:r w:rsidRPr="00A21888">
        <w:rPr>
          <w:rFonts w:cs="Arial"/>
          <w:szCs w:val="24"/>
        </w:rPr>
        <w:t xml:space="preserve">., ml SP </w:t>
      </w:r>
      <w:proofErr w:type="spellStart"/>
      <w:r w:rsidRPr="00A21888">
        <w:rPr>
          <w:rFonts w:cs="Arial"/>
          <w:szCs w:val="24"/>
        </w:rPr>
        <w:t>neol</w:t>
      </w:r>
      <w:proofErr w:type="spellEnd"/>
      <w:r w:rsidRPr="00A21888">
        <w:rPr>
          <w:rFonts w:cs="Arial"/>
          <w:szCs w:val="24"/>
        </w:rPr>
        <w:t xml:space="preserve"> </w:t>
      </w:r>
      <w:r w:rsidR="00747904" w:rsidRPr="00A21888">
        <w:rPr>
          <w:rFonts w:cs="Arial"/>
          <w:szCs w:val="24"/>
        </w:rPr>
        <w:tab/>
      </w:r>
      <w:r w:rsidRPr="00A21888">
        <w:rPr>
          <w:rFonts w:cs="Arial"/>
          <w:szCs w:val="24"/>
        </w:rPr>
        <w:t xml:space="preserve">osvojeno 1. do </w:t>
      </w:r>
      <w:r w:rsidR="0013031B" w:rsidRPr="00A21888">
        <w:rPr>
          <w:rFonts w:cs="Arial"/>
          <w:szCs w:val="24"/>
        </w:rPr>
        <w:t>16</w:t>
      </w:r>
      <w:r w:rsidRPr="00A21888">
        <w:rPr>
          <w:rFonts w:cs="Arial"/>
          <w:szCs w:val="24"/>
        </w:rPr>
        <w:t>. mesto, če je to v prvi 1/3 uvrščenih</w:t>
      </w:r>
    </w:p>
    <w:p w14:paraId="6425FE5B" w14:textId="48DEA175" w:rsidR="00271D03" w:rsidRPr="00A21888" w:rsidRDefault="00604B7C" w:rsidP="00604B7C">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 xml:space="preserve">osvojeno 1. </w:t>
      </w:r>
      <w:r w:rsidR="00271D03" w:rsidRPr="00A21888">
        <w:rPr>
          <w:rFonts w:cs="Arial"/>
          <w:szCs w:val="24"/>
        </w:rPr>
        <w:t xml:space="preserve">do </w:t>
      </w:r>
      <w:r w:rsidR="00EF6CB6" w:rsidRPr="00A21888">
        <w:rPr>
          <w:rFonts w:cs="Arial"/>
          <w:szCs w:val="24"/>
        </w:rPr>
        <w:t>4</w:t>
      </w:r>
      <w:r w:rsidR="00271D03" w:rsidRPr="00A21888">
        <w:rPr>
          <w:rFonts w:cs="Arial"/>
          <w:szCs w:val="24"/>
        </w:rPr>
        <w:t>. mesto, če je to v prvi 1/3 uvrščenih</w:t>
      </w:r>
      <w:r w:rsidR="00271D03" w:rsidRPr="00A21888" w:rsidDel="00271D03">
        <w:rPr>
          <w:rFonts w:cs="Arial"/>
          <w:szCs w:val="24"/>
        </w:rPr>
        <w:t xml:space="preserve"> </w:t>
      </w:r>
    </w:p>
    <w:p w14:paraId="66CE9F25" w14:textId="1FE4DBD3" w:rsidR="00604B7C" w:rsidRPr="00A21888" w:rsidRDefault="00604B7C" w:rsidP="00604B7C">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 xml:space="preserve">osvojeno 1. do </w:t>
      </w:r>
      <w:r w:rsidR="00EF6CB6" w:rsidRPr="00A21888">
        <w:rPr>
          <w:rFonts w:cs="Arial"/>
          <w:szCs w:val="24"/>
        </w:rPr>
        <w:t>8</w:t>
      </w:r>
      <w:r w:rsidRPr="00A21888">
        <w:rPr>
          <w:rFonts w:cs="Arial"/>
          <w:szCs w:val="24"/>
        </w:rPr>
        <w:t>. mesto, če je to v prvi 1/3 uvrščenih</w:t>
      </w:r>
    </w:p>
    <w:p w14:paraId="1FBC42F5" w14:textId="77777777" w:rsidR="00604B7C" w:rsidRPr="00A21888" w:rsidRDefault="00604B7C" w:rsidP="00604B7C">
      <w:pPr>
        <w:tabs>
          <w:tab w:val="left" w:pos="1701"/>
        </w:tabs>
        <w:rPr>
          <w:rFonts w:cs="Arial"/>
          <w:szCs w:val="24"/>
        </w:rPr>
      </w:pPr>
    </w:p>
    <w:p w14:paraId="146175CB" w14:textId="77777777" w:rsidR="00604B7C" w:rsidRPr="00A21888" w:rsidRDefault="00604B7C" w:rsidP="00604B7C">
      <w:pPr>
        <w:tabs>
          <w:tab w:val="left" w:pos="1701"/>
        </w:tabs>
        <w:ind w:left="1695" w:hanging="1695"/>
        <w:rPr>
          <w:rFonts w:cs="Arial"/>
          <w:b/>
          <w:i/>
          <w:szCs w:val="24"/>
        </w:rPr>
      </w:pPr>
      <w:r w:rsidRPr="00A21888">
        <w:rPr>
          <w:rFonts w:cs="Arial"/>
          <w:b/>
          <w:i/>
          <w:szCs w:val="24"/>
        </w:rPr>
        <w:t>Trajanje 1 leto</w:t>
      </w:r>
    </w:p>
    <w:p w14:paraId="79F0967A" w14:textId="7526701A" w:rsidR="00604B7C" w:rsidRPr="00A21888" w:rsidRDefault="00604B7C" w:rsidP="00604B7C">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 xml:space="preserve">osvojeno </w:t>
      </w:r>
      <w:r w:rsidR="00DA0617" w:rsidRPr="00A21888">
        <w:rPr>
          <w:rFonts w:cs="Arial"/>
          <w:szCs w:val="24"/>
        </w:rPr>
        <w:t>5</w:t>
      </w:r>
      <w:r w:rsidRPr="00A21888">
        <w:rPr>
          <w:rFonts w:cs="Arial"/>
          <w:szCs w:val="24"/>
        </w:rPr>
        <w:t xml:space="preserve">. do </w:t>
      </w:r>
      <w:r w:rsidR="00DA0617" w:rsidRPr="00A21888">
        <w:rPr>
          <w:rFonts w:cs="Arial"/>
          <w:szCs w:val="24"/>
        </w:rPr>
        <w:t>8</w:t>
      </w:r>
      <w:r w:rsidRPr="00A21888">
        <w:rPr>
          <w:rFonts w:cs="Arial"/>
          <w:szCs w:val="24"/>
        </w:rPr>
        <w:t>. mesto, če je to v prvi 1/3 uvrščenih</w:t>
      </w:r>
    </w:p>
    <w:p w14:paraId="1DC9CD32" w14:textId="77777777" w:rsidR="00604B7C" w:rsidRPr="00A21888" w:rsidRDefault="00604B7C" w:rsidP="00604B7C">
      <w:pPr>
        <w:tabs>
          <w:tab w:val="left" w:pos="1701"/>
        </w:tabs>
        <w:rPr>
          <w:rFonts w:cs="Arial"/>
          <w:szCs w:val="24"/>
        </w:rPr>
      </w:pPr>
    </w:p>
    <w:p w14:paraId="61D1A8D7" w14:textId="77777777" w:rsidR="00604B7C" w:rsidRPr="00A21888" w:rsidRDefault="00604B7C" w:rsidP="00604B7C">
      <w:pPr>
        <w:tabs>
          <w:tab w:val="left" w:pos="1701"/>
        </w:tabs>
        <w:rPr>
          <w:rFonts w:cs="Arial"/>
          <w:b/>
          <w:szCs w:val="24"/>
        </w:rPr>
      </w:pPr>
      <w:r w:rsidRPr="00A21888">
        <w:rPr>
          <w:rFonts w:cs="Arial"/>
          <w:b/>
          <w:szCs w:val="24"/>
        </w:rPr>
        <w:t>Športnik državnega razreda</w:t>
      </w:r>
    </w:p>
    <w:p w14:paraId="43472A5B" w14:textId="77777777" w:rsidR="00604B7C" w:rsidRPr="00A21888" w:rsidRDefault="00604B7C" w:rsidP="00604B7C">
      <w:pPr>
        <w:tabs>
          <w:tab w:val="left" w:pos="1701"/>
        </w:tabs>
        <w:rPr>
          <w:rFonts w:cs="Arial"/>
          <w:b/>
          <w:szCs w:val="24"/>
        </w:rPr>
      </w:pPr>
    </w:p>
    <w:p w14:paraId="1C30AE44" w14:textId="3E3CD5CA" w:rsidR="00604B7C" w:rsidRPr="00A21888" w:rsidRDefault="00604B7C" w:rsidP="00604B7C">
      <w:pPr>
        <w:tabs>
          <w:tab w:val="left" w:pos="1701"/>
        </w:tabs>
        <w:rPr>
          <w:rFonts w:cs="Arial"/>
          <w:szCs w:val="24"/>
        </w:rPr>
      </w:pPr>
      <w:r w:rsidRPr="00A21888">
        <w:rPr>
          <w:rFonts w:cs="Arial"/>
          <w:szCs w:val="24"/>
        </w:rPr>
        <w:t xml:space="preserve">SP </w:t>
      </w:r>
      <w:proofErr w:type="spellStart"/>
      <w:r w:rsidR="009E00D4" w:rsidRPr="00A21888">
        <w:rPr>
          <w:rFonts w:cs="Arial"/>
          <w:szCs w:val="24"/>
        </w:rPr>
        <w:t>neol</w:t>
      </w:r>
      <w:proofErr w:type="spellEnd"/>
      <w:r w:rsidRPr="00A21888">
        <w:rPr>
          <w:rFonts w:cs="Arial"/>
          <w:szCs w:val="24"/>
        </w:rPr>
        <w:t>, EP</w:t>
      </w:r>
      <w:r w:rsidR="009E00D4" w:rsidRPr="00A21888">
        <w:rPr>
          <w:rFonts w:cs="Arial"/>
          <w:szCs w:val="24"/>
        </w:rPr>
        <w:t xml:space="preserve"> </w:t>
      </w:r>
      <w:proofErr w:type="spellStart"/>
      <w:r w:rsidR="009E00D4" w:rsidRPr="00A21888">
        <w:rPr>
          <w:rFonts w:cs="Arial"/>
          <w:szCs w:val="24"/>
        </w:rPr>
        <w:t>neol</w:t>
      </w:r>
      <w:proofErr w:type="spellEnd"/>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129A2BF1" w14:textId="3EE2738F" w:rsidR="00604B7C" w:rsidRPr="00A21888" w:rsidRDefault="00604B7C" w:rsidP="00604B7C">
      <w:pPr>
        <w:tabs>
          <w:tab w:val="left" w:pos="1701"/>
        </w:tabs>
        <w:ind w:left="1701" w:hanging="1701"/>
        <w:jc w:val="both"/>
        <w:rPr>
          <w:rFonts w:cs="Arial"/>
          <w:szCs w:val="24"/>
        </w:rPr>
      </w:pPr>
      <w:r w:rsidRPr="00A21888">
        <w:rPr>
          <w:rFonts w:cs="Arial"/>
          <w:szCs w:val="24"/>
        </w:rPr>
        <w:t>MT</w:t>
      </w:r>
      <w:r w:rsidRPr="00A21888">
        <w:rPr>
          <w:rFonts w:cs="Arial"/>
          <w:szCs w:val="24"/>
        </w:rPr>
        <w:tab/>
        <w:t xml:space="preserve">uvrstitev v prvo </w:t>
      </w:r>
      <w:r w:rsidR="00740BA4" w:rsidRPr="00A21888">
        <w:rPr>
          <w:rFonts w:cs="Arial"/>
          <w:szCs w:val="24"/>
        </w:rPr>
        <w:t>1/3</w:t>
      </w:r>
      <w:r w:rsidRPr="00A21888">
        <w:rPr>
          <w:rFonts w:cs="Arial"/>
          <w:szCs w:val="24"/>
        </w:rPr>
        <w:t xml:space="preserve"> uvrščenih na uradnem mednarodnem tekmovanju, ki je v letnem koledarju Mednarodne</w:t>
      </w:r>
      <w:r w:rsidRPr="00A21888" w:rsidDel="006A2CC4">
        <w:rPr>
          <w:rFonts w:cs="Arial"/>
          <w:szCs w:val="24"/>
        </w:rPr>
        <w:t xml:space="preserve"> </w:t>
      </w:r>
      <w:r w:rsidRPr="00A21888">
        <w:rPr>
          <w:rFonts w:cs="Arial"/>
          <w:szCs w:val="24"/>
        </w:rPr>
        <w:t>kolesarske federacije (UCI ali UEC)</w:t>
      </w:r>
    </w:p>
    <w:p w14:paraId="3F9469BC" w14:textId="77777777" w:rsidR="00604B7C" w:rsidRPr="00A21888" w:rsidRDefault="00604B7C" w:rsidP="00604B7C">
      <w:pPr>
        <w:tabs>
          <w:tab w:val="left" w:pos="1701"/>
        </w:tabs>
        <w:ind w:left="1701" w:hanging="1701"/>
        <w:jc w:val="both"/>
        <w:rPr>
          <w:rFonts w:cs="Arial"/>
          <w:szCs w:val="24"/>
        </w:rPr>
      </w:pPr>
      <w:r w:rsidRPr="00A21888">
        <w:rPr>
          <w:rFonts w:cs="Arial"/>
          <w:szCs w:val="24"/>
        </w:rPr>
        <w:t>DP</w:t>
      </w:r>
      <w:r w:rsidRPr="00A21888">
        <w:rPr>
          <w:rFonts w:cs="Arial"/>
          <w:szCs w:val="24"/>
        </w:rPr>
        <w:tab/>
        <w:t>osvojeno 1. do 3. mesto, če je to v prvi 1/3 uvrščenih</w:t>
      </w:r>
    </w:p>
    <w:p w14:paraId="3BA91914" w14:textId="77777777" w:rsidR="00604B7C" w:rsidRPr="00A21888" w:rsidRDefault="00604B7C" w:rsidP="00604B7C">
      <w:pPr>
        <w:tabs>
          <w:tab w:val="left" w:pos="1701"/>
        </w:tabs>
        <w:rPr>
          <w:rFonts w:cs="Arial"/>
          <w:szCs w:val="24"/>
        </w:rPr>
      </w:pPr>
    </w:p>
    <w:p w14:paraId="6133EE8D" w14:textId="602A14AD" w:rsidR="00604B7C" w:rsidRPr="00A21888" w:rsidRDefault="00604B7C" w:rsidP="00604B7C">
      <w:pPr>
        <w:tabs>
          <w:tab w:val="left" w:pos="1701"/>
        </w:tabs>
        <w:rPr>
          <w:rFonts w:cs="Arial"/>
          <w:b/>
          <w:szCs w:val="24"/>
        </w:rPr>
      </w:pPr>
      <w:r w:rsidRPr="00A21888">
        <w:rPr>
          <w:rFonts w:cs="Arial"/>
          <w:b/>
          <w:szCs w:val="24"/>
        </w:rPr>
        <w:t>Športnik mladinskega razreda</w:t>
      </w:r>
    </w:p>
    <w:p w14:paraId="205392B5" w14:textId="77777777" w:rsidR="00604B7C" w:rsidRPr="00A21888" w:rsidRDefault="00604B7C" w:rsidP="00604B7C">
      <w:pPr>
        <w:tabs>
          <w:tab w:val="left" w:pos="1701"/>
        </w:tabs>
        <w:rPr>
          <w:rFonts w:cs="Arial"/>
          <w:b/>
          <w:szCs w:val="24"/>
        </w:rPr>
      </w:pPr>
    </w:p>
    <w:p w14:paraId="412FEA6B" w14:textId="7C2ACC70" w:rsidR="00604B7C" w:rsidRPr="00A21888" w:rsidRDefault="00604B7C" w:rsidP="00604B7C">
      <w:pPr>
        <w:tabs>
          <w:tab w:val="left" w:pos="1701"/>
        </w:tabs>
        <w:rPr>
          <w:rFonts w:cs="Arial"/>
          <w:szCs w:val="24"/>
        </w:rPr>
      </w:pPr>
      <w:r w:rsidRPr="00A21888">
        <w:rPr>
          <w:rFonts w:cs="Arial"/>
          <w:szCs w:val="24"/>
        </w:rPr>
        <w:t>ml. SP</w:t>
      </w:r>
      <w:r w:rsidR="009E00D4" w:rsidRPr="00A21888">
        <w:rPr>
          <w:rFonts w:cs="Arial"/>
          <w:szCs w:val="24"/>
        </w:rPr>
        <w:t xml:space="preserve"> </w:t>
      </w:r>
      <w:proofErr w:type="spellStart"/>
      <w:r w:rsidR="00CE65C6" w:rsidRPr="00A21888">
        <w:rPr>
          <w:rFonts w:cs="Arial"/>
          <w:szCs w:val="24"/>
        </w:rPr>
        <w:t>neol</w:t>
      </w:r>
      <w:proofErr w:type="spellEnd"/>
      <w:r w:rsidRPr="00A21888">
        <w:rPr>
          <w:rFonts w:cs="Arial"/>
          <w:szCs w:val="24"/>
        </w:rPr>
        <w:t>, EP</w:t>
      </w:r>
      <w:r w:rsidR="00CE65C6" w:rsidRPr="00A21888">
        <w:rPr>
          <w:rFonts w:cs="Arial"/>
          <w:szCs w:val="24"/>
        </w:rPr>
        <w:t xml:space="preserve"> </w:t>
      </w:r>
      <w:proofErr w:type="spellStart"/>
      <w:r w:rsidR="00CE65C6" w:rsidRPr="00A21888">
        <w:rPr>
          <w:rFonts w:cs="Arial"/>
          <w:szCs w:val="24"/>
        </w:rPr>
        <w:t>neol</w:t>
      </w:r>
      <w:proofErr w:type="spellEnd"/>
      <w:r w:rsidRPr="00A21888">
        <w:rPr>
          <w:rFonts w:cs="Arial"/>
          <w:szCs w:val="24"/>
        </w:rPr>
        <w:tab/>
        <w:t>uvrstitev v prv</w:t>
      </w:r>
      <w:r w:rsidR="00D74C51" w:rsidRPr="00A21888">
        <w:rPr>
          <w:rFonts w:cs="Arial"/>
          <w:szCs w:val="24"/>
        </w:rPr>
        <w:t xml:space="preserve">e </w:t>
      </w:r>
      <w:r w:rsidR="00740BA4" w:rsidRPr="00A21888">
        <w:rPr>
          <w:rFonts w:cs="Arial"/>
          <w:szCs w:val="24"/>
        </w:rPr>
        <w:t>3/4</w:t>
      </w:r>
      <w:r w:rsidRPr="00A21888">
        <w:rPr>
          <w:rFonts w:cs="Arial"/>
          <w:szCs w:val="24"/>
        </w:rPr>
        <w:t xml:space="preserve"> uvrščenih</w:t>
      </w:r>
    </w:p>
    <w:p w14:paraId="6640DB58" w14:textId="2F5E9946" w:rsidR="00604B7C" w:rsidRPr="00A21888" w:rsidRDefault="00604B7C" w:rsidP="00604B7C">
      <w:pPr>
        <w:tabs>
          <w:tab w:val="left" w:pos="1701"/>
        </w:tabs>
        <w:ind w:left="1701" w:hanging="1701"/>
        <w:jc w:val="both"/>
        <w:rPr>
          <w:rFonts w:cs="Arial"/>
          <w:szCs w:val="24"/>
        </w:rPr>
      </w:pPr>
      <w:r w:rsidRPr="00A21888">
        <w:rPr>
          <w:rFonts w:cs="Arial"/>
          <w:szCs w:val="24"/>
        </w:rPr>
        <w:t>ml. MT</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 na uradnem mednarodnem mladinskem tekmovanju, ki je v letnem koledarju Mednarodne</w:t>
      </w:r>
      <w:r w:rsidRPr="00A21888" w:rsidDel="006A2CC4">
        <w:rPr>
          <w:rFonts w:cs="Arial"/>
          <w:szCs w:val="24"/>
        </w:rPr>
        <w:t xml:space="preserve"> </w:t>
      </w:r>
      <w:r w:rsidRPr="00A21888">
        <w:rPr>
          <w:rFonts w:cs="Arial"/>
          <w:szCs w:val="24"/>
        </w:rPr>
        <w:t>kolesarske federacije (UCI ali UEC)</w:t>
      </w:r>
    </w:p>
    <w:p w14:paraId="612B9BF4" w14:textId="77777777" w:rsidR="00F75797" w:rsidRPr="00A21888" w:rsidRDefault="00604B7C" w:rsidP="00F75797">
      <w:pPr>
        <w:tabs>
          <w:tab w:val="left" w:pos="1701"/>
        </w:tabs>
        <w:ind w:left="1701" w:hanging="1701"/>
        <w:jc w:val="both"/>
        <w:rPr>
          <w:rFonts w:cs="Arial"/>
          <w:szCs w:val="24"/>
        </w:rPr>
      </w:pPr>
      <w:r w:rsidRPr="00A21888">
        <w:rPr>
          <w:rFonts w:cs="Arial"/>
          <w:szCs w:val="24"/>
        </w:rPr>
        <w:t>ml. DP</w:t>
      </w:r>
      <w:r w:rsidRPr="00A21888">
        <w:rPr>
          <w:rFonts w:cs="Arial"/>
          <w:szCs w:val="24"/>
        </w:rPr>
        <w:tab/>
        <w:t>osvojeno 1. do 6. mesto, če je to v prvi 1/3 uvrščenih</w:t>
      </w:r>
    </w:p>
    <w:p w14:paraId="610AC970" w14:textId="61EB7828" w:rsidR="00A34E8B" w:rsidRPr="00BA04AE" w:rsidRDefault="002F06E8" w:rsidP="0019202F">
      <w:pPr>
        <w:pStyle w:val="Naslov2"/>
      </w:pPr>
      <w:r w:rsidRPr="00A21888">
        <w:br w:type="page"/>
      </w:r>
      <w:bookmarkStart w:id="367" w:name="_Toc94536010"/>
      <w:r w:rsidR="009B7BC7" w:rsidRPr="00BA04AE">
        <w:rPr>
          <w:rStyle w:val="Heading1Char"/>
          <w:b/>
          <w:kern w:val="0"/>
          <w:sz w:val="22"/>
        </w:rPr>
        <w:lastRenderedPageBreak/>
        <w:t>KOLESARSTVO</w:t>
      </w:r>
      <w:bookmarkEnd w:id="364"/>
      <w:r w:rsidR="00C8237D" w:rsidRPr="00BA04AE">
        <w:rPr>
          <w:rStyle w:val="Heading1Char"/>
          <w:b/>
          <w:kern w:val="0"/>
          <w:sz w:val="22"/>
        </w:rPr>
        <w:t xml:space="preserve"> </w:t>
      </w:r>
      <w:r w:rsidR="00E03F83" w:rsidRPr="00BA04AE">
        <w:rPr>
          <w:rStyle w:val="Heading1Char"/>
          <w:b/>
          <w:kern w:val="0"/>
          <w:sz w:val="22"/>
        </w:rPr>
        <w:t>-</w:t>
      </w:r>
      <w:r w:rsidR="00C8237D" w:rsidRPr="00BA04AE">
        <w:rPr>
          <w:rStyle w:val="Heading1Char"/>
          <w:b/>
          <w:kern w:val="0"/>
          <w:sz w:val="22"/>
        </w:rPr>
        <w:t xml:space="preserve"> STEZA</w:t>
      </w:r>
      <w:bookmarkEnd w:id="367"/>
    </w:p>
    <w:p w14:paraId="75DEB9CE" w14:textId="77777777" w:rsidR="00E30D1D" w:rsidRPr="00A21888" w:rsidRDefault="00E30D1D" w:rsidP="00E30D1D">
      <w:pPr>
        <w:tabs>
          <w:tab w:val="left" w:pos="1701"/>
        </w:tabs>
        <w:jc w:val="both"/>
        <w:rPr>
          <w:rFonts w:cs="Arial"/>
          <w:b/>
        </w:rPr>
      </w:pPr>
      <w:r w:rsidRPr="00A21888">
        <w:rPr>
          <w:rFonts w:cs="Arial"/>
          <w:b/>
        </w:rPr>
        <w:t>Športnik olimpijskega razreda</w:t>
      </w:r>
    </w:p>
    <w:p w14:paraId="7C8B1828" w14:textId="77777777" w:rsidR="00E30D1D" w:rsidRPr="00A21888" w:rsidRDefault="00E30D1D" w:rsidP="00E30D1D">
      <w:pPr>
        <w:tabs>
          <w:tab w:val="left" w:pos="1701"/>
        </w:tabs>
        <w:jc w:val="both"/>
        <w:rPr>
          <w:rFonts w:cs="Arial"/>
          <w:b/>
          <w:i/>
        </w:rPr>
      </w:pPr>
    </w:p>
    <w:p w14:paraId="7F2AAE57" w14:textId="77777777" w:rsidR="00E30D1D" w:rsidRPr="00A21888" w:rsidRDefault="00E30D1D" w:rsidP="00E30D1D">
      <w:pPr>
        <w:tabs>
          <w:tab w:val="left" w:pos="1701"/>
        </w:tabs>
        <w:rPr>
          <w:rFonts w:cs="Arial"/>
          <w:i/>
        </w:rPr>
      </w:pPr>
      <w:r w:rsidRPr="00A21888">
        <w:rPr>
          <w:rFonts w:cs="Arial"/>
          <w:b/>
          <w:i/>
        </w:rPr>
        <w:t>Trajanje 4 leta</w:t>
      </w:r>
    </w:p>
    <w:p w14:paraId="236F2A88" w14:textId="77777777" w:rsidR="00E30D1D" w:rsidRPr="00A21888" w:rsidRDefault="00E30D1D" w:rsidP="00E30D1D">
      <w:pPr>
        <w:tabs>
          <w:tab w:val="left" w:pos="1701"/>
        </w:tabs>
        <w:rPr>
          <w:rFonts w:cs="Arial"/>
        </w:rPr>
      </w:pPr>
      <w:r w:rsidRPr="00A21888">
        <w:rPr>
          <w:rFonts w:cs="Arial"/>
        </w:rPr>
        <w:t>OI</w:t>
      </w:r>
      <w:r w:rsidRPr="00A21888">
        <w:rPr>
          <w:rFonts w:cs="Arial"/>
        </w:rPr>
        <w:tab/>
        <w:t>osvojeno 1. do 3. mesto</w:t>
      </w:r>
    </w:p>
    <w:p w14:paraId="7ABF5EAC" w14:textId="77777777" w:rsidR="00E30D1D" w:rsidRPr="00A21888" w:rsidRDefault="00E30D1D" w:rsidP="00E30D1D">
      <w:pPr>
        <w:tabs>
          <w:tab w:val="left" w:pos="1701"/>
        </w:tabs>
        <w:rPr>
          <w:rFonts w:cs="Arial"/>
        </w:rPr>
      </w:pPr>
      <w:r w:rsidRPr="00A21888">
        <w:rPr>
          <w:rFonts w:cs="Arial"/>
        </w:rPr>
        <w:t>SP</w:t>
      </w:r>
      <w:r w:rsidRPr="00A21888">
        <w:rPr>
          <w:rFonts w:cs="Arial"/>
        </w:rPr>
        <w:tab/>
        <w:t>osvojeno 1. do 3. mesto</w:t>
      </w:r>
    </w:p>
    <w:p w14:paraId="1A9FE053" w14:textId="77777777" w:rsidR="00E30D1D" w:rsidRPr="00A21888" w:rsidRDefault="00E30D1D" w:rsidP="00E30D1D">
      <w:pPr>
        <w:tabs>
          <w:tab w:val="left" w:pos="1701"/>
        </w:tabs>
        <w:rPr>
          <w:rFonts w:cs="Arial"/>
        </w:rPr>
      </w:pPr>
    </w:p>
    <w:p w14:paraId="026DA31A" w14:textId="77777777" w:rsidR="00E30D1D" w:rsidRPr="00A21888" w:rsidRDefault="00E30D1D" w:rsidP="00E30D1D">
      <w:pPr>
        <w:tabs>
          <w:tab w:val="left" w:pos="1701"/>
        </w:tabs>
        <w:rPr>
          <w:rFonts w:cs="Arial"/>
        </w:rPr>
      </w:pPr>
      <w:r w:rsidRPr="00A21888">
        <w:rPr>
          <w:rFonts w:cs="Arial"/>
          <w:b/>
        </w:rPr>
        <w:t>Športnik svetovnega razreda</w:t>
      </w:r>
    </w:p>
    <w:p w14:paraId="4316D2D8" w14:textId="77777777" w:rsidR="00E30D1D" w:rsidRPr="00A21888" w:rsidRDefault="00E30D1D" w:rsidP="00E30D1D">
      <w:pPr>
        <w:tabs>
          <w:tab w:val="left" w:pos="1701"/>
        </w:tabs>
        <w:jc w:val="both"/>
        <w:rPr>
          <w:rFonts w:cs="Arial"/>
          <w:b/>
          <w:i/>
        </w:rPr>
      </w:pPr>
    </w:p>
    <w:p w14:paraId="5DA37D5D" w14:textId="77777777" w:rsidR="00E30D1D" w:rsidRPr="00A21888" w:rsidRDefault="00E30D1D" w:rsidP="00E30D1D">
      <w:pPr>
        <w:tabs>
          <w:tab w:val="left" w:pos="1701"/>
        </w:tabs>
        <w:rPr>
          <w:rFonts w:cs="Arial"/>
          <w:i/>
        </w:rPr>
      </w:pPr>
      <w:r w:rsidRPr="00A21888">
        <w:rPr>
          <w:rFonts w:cs="Arial"/>
          <w:b/>
          <w:i/>
        </w:rPr>
        <w:t>Trajanje 4 leta</w:t>
      </w:r>
    </w:p>
    <w:p w14:paraId="640D41E8" w14:textId="77777777" w:rsidR="00C8237D" w:rsidRPr="00A21888" w:rsidRDefault="00C8237D" w:rsidP="00C8237D">
      <w:pPr>
        <w:tabs>
          <w:tab w:val="left" w:pos="1701"/>
        </w:tabs>
        <w:rPr>
          <w:rFonts w:cs="Arial"/>
        </w:rPr>
      </w:pPr>
      <w:r w:rsidRPr="00A21888">
        <w:rPr>
          <w:rFonts w:cs="Arial"/>
        </w:rPr>
        <w:t>EP</w:t>
      </w:r>
      <w:r w:rsidRPr="00A21888">
        <w:rPr>
          <w:rFonts w:cs="Arial"/>
        </w:rPr>
        <w:tab/>
        <w:t xml:space="preserve">osvojeno 1. mesto </w:t>
      </w:r>
    </w:p>
    <w:p w14:paraId="6BA65B69" w14:textId="77777777" w:rsidR="00C8237D" w:rsidRPr="00A21888" w:rsidRDefault="00C8237D" w:rsidP="00C8237D">
      <w:pPr>
        <w:tabs>
          <w:tab w:val="left" w:pos="1701"/>
        </w:tabs>
        <w:rPr>
          <w:rFonts w:cs="Arial"/>
        </w:rPr>
      </w:pPr>
      <w:r w:rsidRPr="00A21888">
        <w:rPr>
          <w:rFonts w:cs="Arial"/>
        </w:rPr>
        <w:t>SR</w:t>
      </w:r>
      <w:r w:rsidRPr="00A21888">
        <w:rPr>
          <w:rFonts w:cs="Arial"/>
        </w:rPr>
        <w:tab/>
      </w:r>
      <w:r w:rsidR="007F7CAD" w:rsidRPr="00A21888">
        <w:rPr>
          <w:rFonts w:cs="Arial"/>
        </w:rPr>
        <w:t>priznan rekord</w:t>
      </w:r>
    </w:p>
    <w:p w14:paraId="680DCE31" w14:textId="77777777" w:rsidR="00C8237D" w:rsidRPr="00A21888" w:rsidRDefault="00C8237D" w:rsidP="00C8237D">
      <w:pPr>
        <w:tabs>
          <w:tab w:val="left" w:pos="1701"/>
        </w:tabs>
        <w:rPr>
          <w:rFonts w:cs="Arial"/>
        </w:rPr>
      </w:pPr>
    </w:p>
    <w:p w14:paraId="74AC2229" w14:textId="77777777" w:rsidR="00C8237D" w:rsidRPr="00A21888" w:rsidRDefault="00C8237D" w:rsidP="00C8237D">
      <w:pPr>
        <w:tabs>
          <w:tab w:val="left" w:pos="1701"/>
        </w:tabs>
        <w:rPr>
          <w:rFonts w:cs="Arial"/>
          <w:b/>
          <w:i/>
        </w:rPr>
      </w:pPr>
      <w:r w:rsidRPr="00A21888">
        <w:rPr>
          <w:rFonts w:cs="Arial"/>
          <w:b/>
          <w:i/>
        </w:rPr>
        <w:t>Trajanje 2 leti</w:t>
      </w:r>
    </w:p>
    <w:p w14:paraId="0AA78279" w14:textId="77777777" w:rsidR="00C8237D" w:rsidRPr="00A21888" w:rsidRDefault="00C8237D" w:rsidP="00C8237D">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r w:rsidR="00A05D9B" w:rsidRPr="00A21888">
        <w:rPr>
          <w:rFonts w:cs="Arial"/>
        </w:rPr>
        <w:t xml:space="preserve"> za posameznike</w:t>
      </w:r>
    </w:p>
    <w:p w14:paraId="57450DEF" w14:textId="77777777" w:rsidR="00C8237D" w:rsidRPr="00A21888" w:rsidRDefault="00C8237D" w:rsidP="00C8237D">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xml:space="preserve">. </w:t>
      </w:r>
      <w:r w:rsidR="00D511C8" w:rsidRPr="00A21888">
        <w:rPr>
          <w:rFonts w:cs="Arial"/>
        </w:rPr>
        <w:t>mesto</w:t>
      </w:r>
      <w:r w:rsidR="00A05D9B" w:rsidRPr="00A21888">
        <w:rPr>
          <w:rFonts w:cs="Arial"/>
        </w:rPr>
        <w:t xml:space="preserve"> za posameznike</w:t>
      </w:r>
    </w:p>
    <w:p w14:paraId="0F346996" w14:textId="77777777" w:rsidR="00C8237D" w:rsidRPr="00A21888" w:rsidRDefault="00C8237D" w:rsidP="00C8237D">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Pr="00A21888">
        <w:rPr>
          <w:rFonts w:cs="Arial"/>
        </w:rPr>
        <w:t xml:space="preserve"> </w:t>
      </w:r>
      <w:r w:rsidRPr="00A21888">
        <w:rPr>
          <w:rFonts w:cs="Arial"/>
        </w:rPr>
        <w:tab/>
        <w:t>osvojeno 1. do 3. mesto</w:t>
      </w:r>
      <w:r w:rsidR="009D028F" w:rsidRPr="00A21888">
        <w:rPr>
          <w:rFonts w:cs="Arial"/>
        </w:rPr>
        <w:t xml:space="preserve"> za posameznike</w:t>
      </w:r>
    </w:p>
    <w:p w14:paraId="68C35836" w14:textId="77777777" w:rsidR="009D028F" w:rsidRPr="00A21888" w:rsidRDefault="009D028F" w:rsidP="00C8237D">
      <w:pPr>
        <w:tabs>
          <w:tab w:val="left" w:pos="1701"/>
        </w:tabs>
        <w:rPr>
          <w:rFonts w:cs="Arial"/>
        </w:rPr>
      </w:pPr>
      <w:r w:rsidRPr="00A21888">
        <w:rPr>
          <w:rFonts w:cs="Arial"/>
        </w:rPr>
        <w:tab/>
        <w:t>osvojeno 1. mesto za ekipe</w:t>
      </w:r>
    </w:p>
    <w:p w14:paraId="291BFCB7" w14:textId="77777777" w:rsidR="009C3414" w:rsidRPr="00A21888" w:rsidRDefault="00C8237D" w:rsidP="009C3414">
      <w:pPr>
        <w:tabs>
          <w:tab w:val="left" w:pos="1701"/>
        </w:tabs>
        <w:rPr>
          <w:rFonts w:cs="Arial"/>
        </w:rPr>
      </w:pPr>
      <w:r w:rsidRPr="00A21888">
        <w:rPr>
          <w:rFonts w:cs="Arial"/>
        </w:rPr>
        <w:t>EP</w:t>
      </w:r>
      <w:r w:rsidRPr="00A21888">
        <w:rPr>
          <w:rFonts w:cs="Arial"/>
        </w:rPr>
        <w:tab/>
        <w:t>osvojeno 2. do 3. mesto</w:t>
      </w:r>
    </w:p>
    <w:p w14:paraId="31BABDF1" w14:textId="77777777" w:rsidR="00C8237D" w:rsidRPr="00A21888" w:rsidRDefault="00C8237D" w:rsidP="009C3414">
      <w:pPr>
        <w:tabs>
          <w:tab w:val="left" w:pos="1701"/>
        </w:tabs>
        <w:rPr>
          <w:rFonts w:cs="Arial"/>
        </w:rPr>
      </w:pPr>
      <w:r w:rsidRPr="00A21888">
        <w:rPr>
          <w:rFonts w:cs="Arial"/>
        </w:rPr>
        <w:t xml:space="preserve">EP </w:t>
      </w:r>
      <w:proofErr w:type="spellStart"/>
      <w:r w:rsidR="00373EE8" w:rsidRPr="00A21888">
        <w:rPr>
          <w:rFonts w:cs="Arial"/>
        </w:rPr>
        <w:t>neol</w:t>
      </w:r>
      <w:proofErr w:type="spellEnd"/>
      <w:r w:rsidRPr="00A21888">
        <w:rPr>
          <w:rFonts w:cs="Arial"/>
        </w:rPr>
        <w:tab/>
        <w:t>osvojeno 1. mesto</w:t>
      </w:r>
      <w:r w:rsidR="009D028F" w:rsidRPr="00A21888">
        <w:rPr>
          <w:rFonts w:cs="Arial"/>
        </w:rPr>
        <w:t xml:space="preserve"> </w:t>
      </w:r>
    </w:p>
    <w:p w14:paraId="641588A3" w14:textId="77777777" w:rsidR="00C8237D" w:rsidRPr="00A21888" w:rsidRDefault="00C8237D" w:rsidP="00C8237D">
      <w:pPr>
        <w:tabs>
          <w:tab w:val="left" w:pos="1701"/>
        </w:tabs>
        <w:rPr>
          <w:rFonts w:cs="Arial"/>
        </w:rPr>
      </w:pPr>
      <w:r w:rsidRPr="00A21888">
        <w:rPr>
          <w:rFonts w:cs="Arial"/>
        </w:rPr>
        <w:t>ER</w:t>
      </w:r>
      <w:r w:rsidRPr="00A21888">
        <w:rPr>
          <w:rFonts w:cs="Arial"/>
        </w:rPr>
        <w:tab/>
      </w:r>
      <w:r w:rsidR="007F7CAD" w:rsidRPr="00A21888">
        <w:rPr>
          <w:rFonts w:cs="Arial"/>
        </w:rPr>
        <w:t>priznan rekord</w:t>
      </w:r>
    </w:p>
    <w:p w14:paraId="2927B6FF" w14:textId="77777777" w:rsidR="00C8237D" w:rsidRPr="00A21888" w:rsidRDefault="00C8237D" w:rsidP="00C8237D">
      <w:pPr>
        <w:tabs>
          <w:tab w:val="left" w:pos="1701"/>
        </w:tabs>
        <w:ind w:left="1695" w:hanging="1695"/>
        <w:rPr>
          <w:rFonts w:cs="Arial"/>
        </w:rPr>
      </w:pPr>
      <w:r w:rsidRPr="00A21888">
        <w:rPr>
          <w:rFonts w:cs="Arial"/>
        </w:rPr>
        <w:t>SRL</w:t>
      </w:r>
      <w:r w:rsidRPr="00A21888">
        <w:rPr>
          <w:rFonts w:cs="Arial"/>
        </w:rPr>
        <w:tab/>
      </w:r>
      <w:r w:rsidRPr="00A21888">
        <w:rPr>
          <w:rFonts w:cs="Arial"/>
        </w:rPr>
        <w:tab/>
        <w:t xml:space="preserve">uvrstitev na 1. do </w:t>
      </w:r>
      <w:r w:rsidR="00D12037" w:rsidRPr="00A21888">
        <w:rPr>
          <w:rFonts w:cs="Arial"/>
        </w:rPr>
        <w:t>8</w:t>
      </w:r>
      <w:r w:rsidRPr="00A21888">
        <w:rPr>
          <w:rFonts w:cs="Arial"/>
        </w:rPr>
        <w:t xml:space="preserve">. mesto na končni rang lestvici sezone </w:t>
      </w:r>
    </w:p>
    <w:p w14:paraId="73A4300C" w14:textId="77777777" w:rsidR="00A34E8B" w:rsidRPr="00A21888" w:rsidRDefault="00A34E8B" w:rsidP="00C8237D">
      <w:pPr>
        <w:tabs>
          <w:tab w:val="left" w:pos="1701"/>
        </w:tabs>
        <w:jc w:val="both"/>
        <w:rPr>
          <w:rFonts w:cs="Arial"/>
          <w:b/>
        </w:rPr>
      </w:pPr>
    </w:p>
    <w:p w14:paraId="7CD42D46" w14:textId="77777777" w:rsidR="00C8237D" w:rsidRPr="00A21888" w:rsidRDefault="00C8237D" w:rsidP="00C8237D">
      <w:pPr>
        <w:tabs>
          <w:tab w:val="left" w:pos="1701"/>
        </w:tabs>
        <w:jc w:val="both"/>
        <w:rPr>
          <w:rFonts w:cs="Arial"/>
          <w:b/>
        </w:rPr>
      </w:pPr>
      <w:r w:rsidRPr="00A21888">
        <w:rPr>
          <w:rFonts w:cs="Arial"/>
          <w:b/>
        </w:rPr>
        <w:t>Športnik mednarodnega razreda</w:t>
      </w:r>
    </w:p>
    <w:p w14:paraId="72D9CC70" w14:textId="77777777" w:rsidR="00C8237D" w:rsidRPr="00A21888" w:rsidRDefault="00C8237D" w:rsidP="00C8237D">
      <w:pPr>
        <w:tabs>
          <w:tab w:val="left" w:pos="1701"/>
        </w:tabs>
        <w:jc w:val="both"/>
        <w:rPr>
          <w:rFonts w:cs="Arial"/>
          <w:b/>
          <w:i/>
        </w:rPr>
      </w:pPr>
    </w:p>
    <w:p w14:paraId="2884E830" w14:textId="77777777" w:rsidR="00C8237D" w:rsidRPr="00A21888" w:rsidRDefault="00C8237D" w:rsidP="00C8237D">
      <w:pPr>
        <w:tabs>
          <w:tab w:val="left" w:pos="1701"/>
        </w:tabs>
        <w:rPr>
          <w:rFonts w:cs="Arial"/>
          <w:b/>
          <w:i/>
        </w:rPr>
      </w:pPr>
      <w:r w:rsidRPr="00A21888">
        <w:rPr>
          <w:rFonts w:cs="Arial"/>
          <w:b/>
          <w:i/>
        </w:rPr>
        <w:t>Trajanje 2 leti</w:t>
      </w:r>
    </w:p>
    <w:p w14:paraId="02D70C6A" w14:textId="63BF2214" w:rsidR="008A4562" w:rsidRPr="00A21888" w:rsidRDefault="00A34E8B" w:rsidP="00A34E8B">
      <w:pPr>
        <w:tabs>
          <w:tab w:val="left" w:pos="1701"/>
        </w:tabs>
        <w:ind w:left="1695" w:hanging="1695"/>
        <w:jc w:val="both"/>
        <w:rPr>
          <w:rFonts w:cs="Arial"/>
        </w:rPr>
      </w:pPr>
      <w:r w:rsidRPr="00A21888">
        <w:rPr>
          <w:rFonts w:cs="Arial"/>
        </w:rPr>
        <w:t>OI</w:t>
      </w:r>
      <w:r w:rsidRPr="00A21888">
        <w:rPr>
          <w:rFonts w:cs="Arial"/>
        </w:rPr>
        <w:tab/>
        <w:t xml:space="preserve">osvojeno </w:t>
      </w:r>
      <w:r w:rsidR="001A5761" w:rsidRPr="00A21888">
        <w:rPr>
          <w:rFonts w:cs="Arial"/>
        </w:rPr>
        <w:t>9</w:t>
      </w:r>
      <w:r w:rsidRPr="00A21888">
        <w:rPr>
          <w:rFonts w:cs="Arial"/>
        </w:rPr>
        <w:t xml:space="preserve">. do </w:t>
      </w:r>
      <w:r w:rsidR="00314A18" w:rsidRPr="00A21888">
        <w:rPr>
          <w:rFonts w:cs="Arial"/>
        </w:rPr>
        <w:t>16</w:t>
      </w:r>
      <w:r w:rsidRPr="00A21888">
        <w:rPr>
          <w:rFonts w:cs="Arial"/>
        </w:rPr>
        <w:t>. mesto, če je to v prvi 1/</w:t>
      </w:r>
      <w:r w:rsidR="00314A18" w:rsidRPr="00A21888">
        <w:rPr>
          <w:rFonts w:cs="Arial"/>
        </w:rPr>
        <w:t xml:space="preserve">2 </w:t>
      </w:r>
      <w:r w:rsidRPr="00A21888">
        <w:rPr>
          <w:rFonts w:cs="Arial"/>
        </w:rPr>
        <w:t>uvrščenih</w:t>
      </w:r>
    </w:p>
    <w:p w14:paraId="4AE806DE" w14:textId="3DA20602" w:rsidR="00C8237D" w:rsidRPr="00A21888" w:rsidRDefault="008A4562" w:rsidP="00774D1C">
      <w:pPr>
        <w:tabs>
          <w:tab w:val="left" w:pos="1701"/>
        </w:tabs>
        <w:ind w:left="1695" w:hanging="1695"/>
        <w:jc w:val="both"/>
        <w:rPr>
          <w:rFonts w:cs="Arial"/>
        </w:rPr>
      </w:pPr>
      <w:r w:rsidRPr="00A21888">
        <w:rPr>
          <w:rFonts w:cs="Arial"/>
        </w:rPr>
        <w:tab/>
        <w:t>oz. najmanj osvojeno 12. mesto</w:t>
      </w:r>
      <w:r w:rsidR="0053737C" w:rsidRPr="00A21888">
        <w:rPr>
          <w:rFonts w:cs="Arial"/>
        </w:rPr>
        <w:t xml:space="preserve"> </w:t>
      </w:r>
    </w:p>
    <w:p w14:paraId="425C3D5A" w14:textId="0BCD3FD0" w:rsidR="00A34E8B" w:rsidRPr="00A21888" w:rsidRDefault="00A34E8B" w:rsidP="00A34E8B">
      <w:pPr>
        <w:tabs>
          <w:tab w:val="left" w:pos="1701"/>
        </w:tabs>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do 16. mesto, če je to v prvi 1/</w:t>
      </w:r>
      <w:r w:rsidR="00242F2D" w:rsidRPr="00A21888">
        <w:rPr>
          <w:rFonts w:cs="Arial"/>
        </w:rPr>
        <w:t>2</w:t>
      </w:r>
      <w:r w:rsidRPr="00A21888">
        <w:rPr>
          <w:rFonts w:cs="Arial"/>
        </w:rPr>
        <w:t xml:space="preserve"> uvrščenih</w:t>
      </w:r>
    </w:p>
    <w:p w14:paraId="67AA8334" w14:textId="75772F9E" w:rsidR="00460F6D" w:rsidRPr="00A21888" w:rsidRDefault="008A4562" w:rsidP="00E85CD6">
      <w:pPr>
        <w:tabs>
          <w:tab w:val="left" w:pos="1701"/>
        </w:tabs>
        <w:ind w:left="1695" w:hanging="1695"/>
        <w:jc w:val="both"/>
        <w:rPr>
          <w:rFonts w:cs="Arial"/>
        </w:rPr>
      </w:pPr>
      <w:r w:rsidRPr="00A21888">
        <w:rPr>
          <w:rFonts w:cs="Arial"/>
        </w:rPr>
        <w:tab/>
        <w:t>oz. najmanj osvojeno 12. mesto</w:t>
      </w:r>
      <w:r w:rsidR="00E85CD6" w:rsidRPr="00A21888" w:rsidDel="00E85CD6">
        <w:rPr>
          <w:rFonts w:cs="Arial"/>
        </w:rPr>
        <w:t xml:space="preserve"> </w:t>
      </w:r>
    </w:p>
    <w:p w14:paraId="1378561C" w14:textId="786AC099" w:rsidR="00460F6D" w:rsidRPr="00A21888" w:rsidRDefault="00460F6D" w:rsidP="00460F6D">
      <w:pPr>
        <w:tabs>
          <w:tab w:val="left" w:pos="1701"/>
        </w:tabs>
        <w:ind w:left="1695" w:hanging="1695"/>
        <w:jc w:val="both"/>
        <w:rPr>
          <w:rFonts w:cs="Arial"/>
        </w:rPr>
      </w:pPr>
      <w:r w:rsidRPr="00A21888">
        <w:rPr>
          <w:rFonts w:cs="Arial"/>
        </w:rPr>
        <w:t>EP</w:t>
      </w:r>
      <w:r w:rsidRPr="00A21888">
        <w:rPr>
          <w:rFonts w:cs="Arial"/>
        </w:rPr>
        <w:tab/>
        <w:t>osvojeno 4. do 8. mesto, če je to v prvi 1/</w:t>
      </w:r>
      <w:r w:rsidR="003D6903" w:rsidRPr="00A21888">
        <w:rPr>
          <w:rFonts w:cs="Arial"/>
        </w:rPr>
        <w:t>2</w:t>
      </w:r>
      <w:r w:rsidRPr="00A21888">
        <w:rPr>
          <w:rFonts w:cs="Arial"/>
        </w:rPr>
        <w:t xml:space="preserve"> uvrščenih</w:t>
      </w:r>
    </w:p>
    <w:p w14:paraId="0A8C1916" w14:textId="326BA5B1" w:rsidR="00D511C8" w:rsidRPr="00A21888" w:rsidRDefault="00460F6D" w:rsidP="00371616">
      <w:pPr>
        <w:tabs>
          <w:tab w:val="left" w:pos="1701"/>
        </w:tabs>
        <w:ind w:left="1695" w:hanging="1695"/>
        <w:jc w:val="both"/>
        <w:rPr>
          <w:rFonts w:cs="Arial"/>
        </w:rPr>
      </w:pPr>
      <w:r w:rsidRPr="00A21888">
        <w:rPr>
          <w:rFonts w:cs="Arial"/>
        </w:rPr>
        <w:tab/>
      </w:r>
      <w:r w:rsidR="009D028F" w:rsidRPr="00A21888">
        <w:rPr>
          <w:rFonts w:cs="Arial"/>
        </w:rPr>
        <w:t>osvojeno</w:t>
      </w:r>
      <w:r w:rsidR="0020537A" w:rsidRPr="00A21888">
        <w:rPr>
          <w:rFonts w:cs="Arial"/>
        </w:rPr>
        <w:t xml:space="preserve"> do 4. mesto za ekipe če je to v prvi 1/</w:t>
      </w:r>
      <w:r w:rsidR="003D6903" w:rsidRPr="00A21888">
        <w:rPr>
          <w:rFonts w:cs="Arial"/>
        </w:rPr>
        <w:t>2</w:t>
      </w:r>
      <w:r w:rsidR="0020537A" w:rsidRPr="00A21888">
        <w:rPr>
          <w:rFonts w:cs="Arial"/>
        </w:rPr>
        <w:t xml:space="preserve"> uvrščenih</w:t>
      </w:r>
    </w:p>
    <w:p w14:paraId="3BAB1B36" w14:textId="77777777" w:rsidR="00C8237D" w:rsidRPr="00A21888" w:rsidRDefault="00C8237D" w:rsidP="00A3116D">
      <w:pPr>
        <w:tabs>
          <w:tab w:val="left" w:pos="1701"/>
        </w:tabs>
        <w:jc w:val="both"/>
        <w:rPr>
          <w:rFonts w:cs="Arial"/>
        </w:rPr>
      </w:pPr>
      <w:r w:rsidRPr="00A21888">
        <w:rPr>
          <w:rFonts w:cs="Arial"/>
        </w:rPr>
        <w:t>SI</w:t>
      </w:r>
      <w:r w:rsidRPr="00A21888">
        <w:rPr>
          <w:rFonts w:cs="Arial"/>
        </w:rPr>
        <w:tab/>
        <w:t>osvojeno 1. mesto</w:t>
      </w:r>
    </w:p>
    <w:p w14:paraId="2E3FC5A1" w14:textId="77777777" w:rsidR="00A3116D" w:rsidRPr="00A21888" w:rsidRDefault="00A3116D" w:rsidP="00A3116D">
      <w:pPr>
        <w:tabs>
          <w:tab w:val="left" w:pos="1701"/>
        </w:tabs>
        <w:jc w:val="both"/>
        <w:rPr>
          <w:rFonts w:cs="Arial"/>
        </w:rPr>
      </w:pPr>
      <w:r w:rsidRPr="00A21888">
        <w:rPr>
          <w:rFonts w:cs="Arial"/>
        </w:rPr>
        <w:t xml:space="preserve">SR </w:t>
      </w:r>
      <w:proofErr w:type="spellStart"/>
      <w:r w:rsidR="00373EE8" w:rsidRPr="00A21888">
        <w:rPr>
          <w:rFonts w:cs="Arial"/>
        </w:rPr>
        <w:t>neol</w:t>
      </w:r>
      <w:proofErr w:type="spellEnd"/>
      <w:r w:rsidRPr="00A21888">
        <w:rPr>
          <w:rFonts w:cs="Arial"/>
        </w:rPr>
        <w:tab/>
      </w:r>
      <w:r w:rsidR="007F7CAD" w:rsidRPr="00A21888">
        <w:rPr>
          <w:rFonts w:cs="Arial"/>
        </w:rPr>
        <w:t>priznan rekord</w:t>
      </w:r>
    </w:p>
    <w:p w14:paraId="5F8D7140" w14:textId="77777777" w:rsidR="00C8237D" w:rsidRPr="00A21888" w:rsidRDefault="00C8237D" w:rsidP="00C8237D">
      <w:pPr>
        <w:tabs>
          <w:tab w:val="left" w:pos="1701"/>
        </w:tabs>
        <w:ind w:left="1695" w:hanging="1695"/>
        <w:jc w:val="both"/>
        <w:rPr>
          <w:rFonts w:cs="Arial"/>
        </w:rPr>
      </w:pPr>
    </w:p>
    <w:p w14:paraId="503E9431" w14:textId="77777777" w:rsidR="00C8237D" w:rsidRPr="00A21888" w:rsidRDefault="00C8237D" w:rsidP="00C8237D">
      <w:pPr>
        <w:tabs>
          <w:tab w:val="left" w:pos="1701"/>
        </w:tabs>
        <w:rPr>
          <w:rFonts w:cs="Arial"/>
          <w:b/>
          <w:i/>
        </w:rPr>
      </w:pPr>
      <w:r w:rsidRPr="00A21888">
        <w:rPr>
          <w:rFonts w:cs="Arial"/>
          <w:b/>
          <w:i/>
        </w:rPr>
        <w:t>Trajanje 1 leto</w:t>
      </w:r>
    </w:p>
    <w:p w14:paraId="0BC803E1" w14:textId="5B2AE453" w:rsidR="00C8237D" w:rsidRPr="00A21888" w:rsidRDefault="00C8237D" w:rsidP="00C8237D">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13498DAE" w14:textId="66C057BB" w:rsidR="00A34E8B" w:rsidRPr="00A21888" w:rsidRDefault="00A34E8B" w:rsidP="00A34E8B">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EE1E9C" w:rsidRPr="00A21888">
        <w:rPr>
          <w:rFonts w:cs="Arial"/>
        </w:rPr>
        <w:t>2</w:t>
      </w:r>
      <w:r w:rsidRPr="00A21888">
        <w:rPr>
          <w:rFonts w:cs="Arial"/>
        </w:rPr>
        <w:t xml:space="preserve"> uvrščenih</w:t>
      </w:r>
    </w:p>
    <w:p w14:paraId="4D14BAFB" w14:textId="54E2ECFD" w:rsidR="000F6400" w:rsidRPr="00A21888" w:rsidRDefault="009D028F" w:rsidP="00A34E8B">
      <w:pPr>
        <w:tabs>
          <w:tab w:val="left" w:pos="1701"/>
        </w:tabs>
        <w:ind w:left="1695" w:hanging="1695"/>
        <w:jc w:val="both"/>
        <w:rPr>
          <w:rFonts w:cs="Arial"/>
        </w:rPr>
      </w:pPr>
      <w:r w:rsidRPr="00A21888">
        <w:rPr>
          <w:rFonts w:cs="Arial"/>
        </w:rPr>
        <w:tab/>
        <w:t>oz. najmanj osvojeno 1</w:t>
      </w:r>
      <w:r w:rsidR="00F73B39" w:rsidRPr="00A21888">
        <w:rPr>
          <w:rFonts w:cs="Arial"/>
        </w:rPr>
        <w:t>6</w:t>
      </w:r>
      <w:r w:rsidR="00A34E8B" w:rsidRPr="00A21888">
        <w:rPr>
          <w:rFonts w:cs="Arial"/>
        </w:rPr>
        <w:t xml:space="preserve">. </w:t>
      </w:r>
      <w:r w:rsidR="00D511C8" w:rsidRPr="00A21888">
        <w:rPr>
          <w:rFonts w:cs="Arial"/>
        </w:rPr>
        <w:t>mesto</w:t>
      </w:r>
      <w:r w:rsidR="0094114E" w:rsidRPr="00A21888">
        <w:rPr>
          <w:rFonts w:cs="Arial"/>
        </w:rPr>
        <w:t xml:space="preserve"> za posameznike</w:t>
      </w:r>
    </w:p>
    <w:p w14:paraId="0448ADB4" w14:textId="3A5DD35F" w:rsidR="00607C7E" w:rsidRPr="00A21888" w:rsidRDefault="00460F6D" w:rsidP="00607C7E">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00607C7E" w:rsidRPr="00A21888">
        <w:rPr>
          <w:rFonts w:cs="Arial"/>
        </w:rPr>
        <w:t>osvojeno 4. do 8. mesto, če je to v prvi 1/3 uvrščenih</w:t>
      </w:r>
    </w:p>
    <w:p w14:paraId="733C760E" w14:textId="77777777" w:rsidR="00607C7E" w:rsidRPr="00A21888" w:rsidRDefault="00607C7E" w:rsidP="00607C7E">
      <w:pPr>
        <w:tabs>
          <w:tab w:val="left" w:pos="1701"/>
        </w:tabs>
        <w:ind w:left="1695" w:hanging="1695"/>
        <w:jc w:val="both"/>
        <w:rPr>
          <w:rFonts w:cs="Arial"/>
        </w:rPr>
      </w:pPr>
      <w:r w:rsidRPr="00A21888">
        <w:rPr>
          <w:rFonts w:cs="Arial"/>
        </w:rPr>
        <w:tab/>
        <w:t>osvojeno 2. do 4. mesto za ekipe če je to v prvi 1/3 uvrščenih</w:t>
      </w:r>
    </w:p>
    <w:p w14:paraId="7189E29B" w14:textId="705DE8C3" w:rsidR="00460F6D" w:rsidRPr="00A21888" w:rsidRDefault="00460F6D" w:rsidP="00460F6D">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967EA2" w:rsidRPr="00A21888">
        <w:rPr>
          <w:rFonts w:cs="Arial"/>
        </w:rPr>
        <w:t>2</w:t>
      </w:r>
      <w:r w:rsidRPr="00A21888">
        <w:rPr>
          <w:rFonts w:cs="Arial"/>
        </w:rPr>
        <w:t xml:space="preserve"> uvrščenih</w:t>
      </w:r>
    </w:p>
    <w:p w14:paraId="51C74753" w14:textId="5DB773DA" w:rsidR="00460F6D" w:rsidRPr="00A21888" w:rsidRDefault="009D028F" w:rsidP="00460F6D">
      <w:pPr>
        <w:tabs>
          <w:tab w:val="left" w:pos="1701"/>
        </w:tabs>
        <w:ind w:left="1695" w:hanging="1695"/>
        <w:jc w:val="both"/>
        <w:rPr>
          <w:rFonts w:cs="Arial"/>
        </w:rPr>
      </w:pPr>
      <w:r w:rsidRPr="00A21888">
        <w:rPr>
          <w:rFonts w:cs="Arial"/>
        </w:rPr>
        <w:tab/>
        <w:t>osvojeno 5. od 6</w:t>
      </w:r>
      <w:r w:rsidR="00460F6D" w:rsidRPr="00A21888">
        <w:rPr>
          <w:rFonts w:cs="Arial"/>
        </w:rPr>
        <w:t>. mesto</w:t>
      </w:r>
      <w:r w:rsidR="00395F84" w:rsidRPr="00A21888">
        <w:rPr>
          <w:rFonts w:cs="Arial"/>
        </w:rPr>
        <w:t xml:space="preserve"> za ekipe, če je to v prvi 1/</w:t>
      </w:r>
      <w:r w:rsidR="00967EA2" w:rsidRPr="00A21888">
        <w:rPr>
          <w:rFonts w:cs="Arial"/>
        </w:rPr>
        <w:t>2</w:t>
      </w:r>
      <w:r w:rsidR="00395F84" w:rsidRPr="00A21888">
        <w:rPr>
          <w:rFonts w:cs="Arial"/>
        </w:rPr>
        <w:t xml:space="preserve"> uvrščenih</w:t>
      </w:r>
    </w:p>
    <w:p w14:paraId="65080E19" w14:textId="77777777" w:rsidR="00607C7E" w:rsidRPr="00A21888" w:rsidRDefault="00460F6D" w:rsidP="00607C7E">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r>
      <w:r w:rsidR="00607C7E" w:rsidRPr="00A21888">
        <w:rPr>
          <w:rFonts w:cs="Arial"/>
        </w:rPr>
        <w:t xml:space="preserve">osvojeno 2. do </w:t>
      </w:r>
      <w:r w:rsidR="0063054C" w:rsidRPr="00A21888">
        <w:rPr>
          <w:rFonts w:cs="Arial"/>
        </w:rPr>
        <w:t>4</w:t>
      </w:r>
      <w:r w:rsidR="00607C7E" w:rsidRPr="00A21888">
        <w:rPr>
          <w:rFonts w:cs="Arial"/>
        </w:rPr>
        <w:t>. mesto</w:t>
      </w:r>
    </w:p>
    <w:p w14:paraId="0111B1D9" w14:textId="77777777" w:rsidR="00607C7E" w:rsidRPr="00A21888" w:rsidRDefault="00607C7E" w:rsidP="00607C7E">
      <w:pPr>
        <w:tabs>
          <w:tab w:val="left" w:pos="1701"/>
        </w:tabs>
        <w:jc w:val="both"/>
        <w:rPr>
          <w:rFonts w:cs="Arial"/>
        </w:rPr>
      </w:pPr>
      <w:r w:rsidRPr="00A21888">
        <w:rPr>
          <w:rFonts w:cs="Arial"/>
        </w:rPr>
        <w:tab/>
        <w:t>osvojeno 1.</w:t>
      </w:r>
      <w:r w:rsidR="0063054C" w:rsidRPr="00A21888">
        <w:rPr>
          <w:rFonts w:cs="Arial"/>
        </w:rPr>
        <w:t xml:space="preserve"> do 2. mesto</w:t>
      </w:r>
      <w:r w:rsidRPr="00A21888">
        <w:rPr>
          <w:rFonts w:cs="Arial"/>
        </w:rPr>
        <w:t xml:space="preserve"> za ekipe</w:t>
      </w:r>
    </w:p>
    <w:p w14:paraId="1EE0805D" w14:textId="77777777" w:rsidR="00C8237D" w:rsidRPr="00A21888" w:rsidRDefault="00C8237D" w:rsidP="00C8237D">
      <w:pPr>
        <w:tabs>
          <w:tab w:val="left" w:pos="1701"/>
        </w:tabs>
        <w:rPr>
          <w:rFonts w:cs="Arial"/>
        </w:rPr>
      </w:pPr>
      <w:r w:rsidRPr="00A21888">
        <w:rPr>
          <w:rFonts w:cs="Arial"/>
        </w:rPr>
        <w:t>SI</w:t>
      </w:r>
      <w:r w:rsidRPr="00A21888">
        <w:rPr>
          <w:rFonts w:cs="Arial"/>
        </w:rPr>
        <w:tab/>
        <w:t>osvojeno 2. do 3. mesto</w:t>
      </w:r>
    </w:p>
    <w:p w14:paraId="25A941E9" w14:textId="77777777" w:rsidR="00D12037" w:rsidRPr="00A21888" w:rsidRDefault="00D12037" w:rsidP="00754A84">
      <w:pPr>
        <w:tabs>
          <w:tab w:val="left" w:pos="1701"/>
        </w:tabs>
        <w:ind w:left="1695" w:hanging="1695"/>
        <w:jc w:val="both"/>
        <w:rPr>
          <w:rFonts w:cs="Arial"/>
        </w:rPr>
      </w:pPr>
      <w:r w:rsidRPr="00A21888">
        <w:rPr>
          <w:rFonts w:cs="Arial"/>
        </w:rPr>
        <w:t xml:space="preserve">SRL </w:t>
      </w:r>
      <w:r w:rsidRPr="00A21888">
        <w:rPr>
          <w:rFonts w:cs="Arial"/>
        </w:rPr>
        <w:tab/>
      </w:r>
      <w:r w:rsidRPr="00A21888">
        <w:rPr>
          <w:rFonts w:cs="Arial"/>
        </w:rPr>
        <w:tab/>
        <w:t xml:space="preserve">uvrstitev na 9. do 64. mesto na končni rang lestvici sezone </w:t>
      </w:r>
    </w:p>
    <w:p w14:paraId="6952499E" w14:textId="77777777" w:rsidR="00A3116D" w:rsidRPr="00A21888" w:rsidRDefault="00A3116D" w:rsidP="00A3116D">
      <w:pPr>
        <w:tabs>
          <w:tab w:val="left" w:pos="1701"/>
        </w:tabs>
        <w:jc w:val="both"/>
        <w:rPr>
          <w:rFonts w:cs="Arial"/>
        </w:rPr>
      </w:pPr>
      <w:r w:rsidRPr="00A21888">
        <w:rPr>
          <w:rFonts w:cs="Arial"/>
        </w:rPr>
        <w:t xml:space="preserve">ER </w:t>
      </w:r>
      <w:proofErr w:type="spellStart"/>
      <w:r w:rsidRPr="00A21888">
        <w:rPr>
          <w:rFonts w:cs="Arial"/>
        </w:rPr>
        <w:t>neol</w:t>
      </w:r>
      <w:proofErr w:type="spellEnd"/>
      <w:r w:rsidRPr="00A21888">
        <w:rPr>
          <w:rFonts w:cs="Arial"/>
        </w:rPr>
        <w:tab/>
      </w:r>
      <w:r w:rsidR="007F7CAD" w:rsidRPr="00A21888">
        <w:rPr>
          <w:rFonts w:cs="Arial"/>
        </w:rPr>
        <w:t>priznan rekord</w:t>
      </w:r>
    </w:p>
    <w:p w14:paraId="14DF1CE9" w14:textId="77777777" w:rsidR="00D511C8" w:rsidRPr="00A21888" w:rsidRDefault="00D511C8" w:rsidP="00D511C8">
      <w:pPr>
        <w:tabs>
          <w:tab w:val="left" w:pos="1701"/>
        </w:tabs>
        <w:rPr>
          <w:rFonts w:cs="Arial"/>
          <w:b/>
        </w:rPr>
      </w:pPr>
    </w:p>
    <w:p w14:paraId="4E64E505" w14:textId="77777777" w:rsidR="00C8237D" w:rsidRPr="00A21888" w:rsidRDefault="00C8237D" w:rsidP="00C8237D">
      <w:pPr>
        <w:tabs>
          <w:tab w:val="left" w:pos="1701"/>
        </w:tabs>
        <w:jc w:val="both"/>
        <w:rPr>
          <w:rFonts w:cs="Arial"/>
          <w:b/>
        </w:rPr>
      </w:pPr>
      <w:r w:rsidRPr="00A21888">
        <w:rPr>
          <w:rFonts w:cs="Arial"/>
          <w:b/>
        </w:rPr>
        <w:t>Športnik perspektivnega razreda</w:t>
      </w:r>
    </w:p>
    <w:p w14:paraId="0FB2CA82" w14:textId="77777777" w:rsidR="00C8237D" w:rsidRPr="00A21888" w:rsidRDefault="00C8237D" w:rsidP="00C8237D">
      <w:pPr>
        <w:tabs>
          <w:tab w:val="left" w:pos="1701"/>
        </w:tabs>
        <w:ind w:firstLine="708"/>
        <w:rPr>
          <w:rFonts w:cs="Arial"/>
          <w:b/>
          <w:i/>
        </w:rPr>
      </w:pPr>
    </w:p>
    <w:p w14:paraId="590FA0F6" w14:textId="77777777" w:rsidR="00C8237D" w:rsidRPr="00A21888" w:rsidRDefault="00C8237D" w:rsidP="00C8237D">
      <w:pPr>
        <w:tabs>
          <w:tab w:val="left" w:pos="1701"/>
        </w:tabs>
        <w:rPr>
          <w:rFonts w:cs="Arial"/>
          <w:b/>
          <w:i/>
        </w:rPr>
      </w:pPr>
      <w:r w:rsidRPr="00A21888">
        <w:rPr>
          <w:rFonts w:cs="Arial"/>
          <w:b/>
          <w:i/>
        </w:rPr>
        <w:t>Trajanje 2 leti</w:t>
      </w:r>
    </w:p>
    <w:p w14:paraId="479EDF00" w14:textId="77777777" w:rsidR="0063054C" w:rsidRPr="00A21888" w:rsidRDefault="0063054C" w:rsidP="0063054C">
      <w:pPr>
        <w:tabs>
          <w:tab w:val="left" w:pos="1701"/>
        </w:tabs>
        <w:ind w:left="1695" w:hanging="1695"/>
        <w:jc w:val="both"/>
        <w:rPr>
          <w:rFonts w:cs="Arial"/>
        </w:rPr>
      </w:pPr>
      <w:r w:rsidRPr="00A21888">
        <w:rPr>
          <w:rFonts w:cs="Arial"/>
        </w:rPr>
        <w:t>OI varianta B</w:t>
      </w:r>
      <w:r w:rsidRPr="00A21888">
        <w:rPr>
          <w:rFonts w:cs="Arial"/>
        </w:rPr>
        <w:tab/>
        <w:t>nastop na uradni tekmi</w:t>
      </w:r>
    </w:p>
    <w:p w14:paraId="34DDD07A" w14:textId="61E46B81" w:rsidR="00C8237D" w:rsidRPr="00A21888" w:rsidRDefault="00C8237D" w:rsidP="00C8237D">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967EA2" w:rsidRPr="00A21888">
        <w:rPr>
          <w:rFonts w:cs="Arial"/>
        </w:rPr>
        <w:t>prve 3/4 uvrščenih</w:t>
      </w:r>
    </w:p>
    <w:p w14:paraId="3C93AB1E" w14:textId="77777777" w:rsidR="0096754E" w:rsidRPr="00A21888" w:rsidRDefault="0096754E" w:rsidP="0096754E">
      <w:pPr>
        <w:tabs>
          <w:tab w:val="left" w:pos="1701"/>
        </w:tabs>
        <w:ind w:left="1695" w:hanging="1695"/>
        <w:jc w:val="both"/>
        <w:rPr>
          <w:rFonts w:cs="Arial"/>
        </w:rPr>
      </w:pPr>
      <w:r w:rsidRPr="00A21888">
        <w:rPr>
          <w:rFonts w:cs="Arial"/>
        </w:rPr>
        <w:t>EP varianta B</w:t>
      </w:r>
      <w:r w:rsidRPr="00A21888">
        <w:rPr>
          <w:rFonts w:cs="Arial"/>
        </w:rPr>
        <w:tab/>
        <w:t>osvojeno 17. do 32. mesto, če je to v prvi 1/2 uvrščenih</w:t>
      </w:r>
    </w:p>
    <w:p w14:paraId="08186CBA" w14:textId="77777777" w:rsidR="0096754E" w:rsidRPr="00A21888" w:rsidRDefault="0096754E" w:rsidP="0096754E">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2C0FD258" w14:textId="77777777" w:rsidR="00371616" w:rsidRPr="00A21888" w:rsidRDefault="00371616" w:rsidP="0096754E">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76054B57" w14:textId="12FD10A1" w:rsidR="00C8237D" w:rsidRPr="00A21888" w:rsidRDefault="00C8237D" w:rsidP="00C8237D">
      <w:pPr>
        <w:tabs>
          <w:tab w:val="left" w:pos="1701"/>
        </w:tabs>
        <w:jc w:val="both"/>
        <w:rPr>
          <w:rFonts w:cs="Arial"/>
        </w:rPr>
      </w:pPr>
      <w:proofErr w:type="spellStart"/>
      <w:r w:rsidRPr="00A21888">
        <w:rPr>
          <w:rFonts w:cs="Arial"/>
        </w:rPr>
        <w:t>ml.čl</w:t>
      </w:r>
      <w:proofErr w:type="spellEnd"/>
      <w:r w:rsidRPr="00A21888">
        <w:rPr>
          <w:rFonts w:cs="Arial"/>
        </w:rPr>
        <w:t>., ml. SP</w:t>
      </w:r>
      <w:r w:rsidRPr="00A21888">
        <w:rPr>
          <w:rFonts w:cs="Arial"/>
        </w:rPr>
        <w:tab/>
        <w:t>osvojeno 1. do 32. mesto, če je to v prvi 1/</w:t>
      </w:r>
      <w:r w:rsidR="00967EA2" w:rsidRPr="00A21888">
        <w:rPr>
          <w:rFonts w:cs="Arial"/>
        </w:rPr>
        <w:t>2</w:t>
      </w:r>
      <w:r w:rsidRPr="00A21888">
        <w:rPr>
          <w:rFonts w:cs="Arial"/>
        </w:rPr>
        <w:t xml:space="preserve"> uvrščenih</w:t>
      </w:r>
    </w:p>
    <w:p w14:paraId="44282C7C" w14:textId="11739F06" w:rsidR="0020537A" w:rsidRPr="00A21888" w:rsidRDefault="0020537A" w:rsidP="00B665FD">
      <w:pPr>
        <w:tabs>
          <w:tab w:val="left" w:pos="1701"/>
        </w:tabs>
        <w:ind w:left="1695" w:hanging="1695"/>
        <w:rPr>
          <w:rFonts w:cs="Arial"/>
        </w:rPr>
      </w:pPr>
      <w:r w:rsidRPr="00A21888">
        <w:rPr>
          <w:rFonts w:cs="Arial"/>
        </w:rPr>
        <w:tab/>
      </w:r>
      <w:r w:rsidR="00B665FD" w:rsidRPr="00A21888">
        <w:rPr>
          <w:rFonts w:cs="Arial"/>
        </w:rPr>
        <w:tab/>
        <w:t>osvojeno 1 do 12. mesto , če je to v prvi 1/</w:t>
      </w:r>
      <w:r w:rsidR="00967EA2" w:rsidRPr="00A21888">
        <w:rPr>
          <w:rFonts w:cs="Arial"/>
        </w:rPr>
        <w:t>2</w:t>
      </w:r>
      <w:r w:rsidR="00B665FD" w:rsidRPr="00A21888">
        <w:rPr>
          <w:rFonts w:cs="Arial"/>
        </w:rPr>
        <w:t xml:space="preserve"> uvrščenih</w:t>
      </w:r>
    </w:p>
    <w:p w14:paraId="543F6FD5" w14:textId="45888BE1" w:rsidR="0096754E" w:rsidRPr="00A21888" w:rsidRDefault="0096754E" w:rsidP="0096754E">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967EA2" w:rsidRPr="00A21888">
        <w:rPr>
          <w:rFonts w:cs="Arial"/>
        </w:rPr>
        <w:tab/>
      </w:r>
      <w:r w:rsidRPr="00A21888">
        <w:rPr>
          <w:rFonts w:cs="Arial"/>
        </w:rPr>
        <w:t>osvojeno 1. do 16. mesto, če je to v prvi 1/3 uvrščenih</w:t>
      </w:r>
    </w:p>
    <w:p w14:paraId="20B20F9A" w14:textId="77777777" w:rsidR="0096754E" w:rsidRPr="00A21888" w:rsidRDefault="0096754E" w:rsidP="0096754E">
      <w:pPr>
        <w:tabs>
          <w:tab w:val="left" w:pos="1701"/>
        </w:tabs>
        <w:ind w:left="1701"/>
        <w:rPr>
          <w:rFonts w:cs="Arial"/>
        </w:rPr>
      </w:pPr>
      <w:r w:rsidRPr="00A21888">
        <w:rPr>
          <w:rFonts w:cs="Arial"/>
        </w:rPr>
        <w:t>osvojeno 1. do 8. mesto za ekipe, če je to v prvi 1/3 uvrščenih</w:t>
      </w:r>
    </w:p>
    <w:p w14:paraId="6A0D5CE3" w14:textId="1BA854F1" w:rsidR="0096754E" w:rsidRPr="00A21888" w:rsidRDefault="0096754E" w:rsidP="0096754E">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1. do 8. mesto, če je to v prvi 1/</w:t>
      </w:r>
      <w:r w:rsidR="00B23AA2" w:rsidRPr="00A21888">
        <w:rPr>
          <w:rFonts w:cs="Arial"/>
        </w:rPr>
        <w:t>2</w:t>
      </w:r>
      <w:r w:rsidRPr="00A21888">
        <w:rPr>
          <w:rFonts w:cs="Arial"/>
        </w:rPr>
        <w:t xml:space="preserve"> uvrščenih</w:t>
      </w:r>
    </w:p>
    <w:p w14:paraId="1DB1576B" w14:textId="6470BA0A" w:rsidR="00371616" w:rsidRPr="00A21888" w:rsidRDefault="0096754E" w:rsidP="0096754E">
      <w:pPr>
        <w:tabs>
          <w:tab w:val="left" w:pos="1701"/>
        </w:tabs>
        <w:jc w:val="both"/>
        <w:rPr>
          <w:rFonts w:cs="Arial"/>
        </w:rPr>
      </w:pPr>
      <w:r w:rsidRPr="00A21888">
        <w:rPr>
          <w:rFonts w:cs="Arial"/>
        </w:rPr>
        <w:tab/>
        <w:t>osvojeno 1. do 4. mesto za ekipe, če je to v prvi 1/</w:t>
      </w:r>
      <w:r w:rsidR="00B23AA2" w:rsidRPr="00A21888">
        <w:rPr>
          <w:rFonts w:cs="Arial"/>
        </w:rPr>
        <w:t>2</w:t>
      </w:r>
      <w:r w:rsidRPr="00A21888">
        <w:rPr>
          <w:rFonts w:cs="Arial"/>
        </w:rPr>
        <w:t>uvrščenih</w:t>
      </w:r>
    </w:p>
    <w:p w14:paraId="37736D60" w14:textId="539E05FF" w:rsidR="00371616" w:rsidRPr="00A21888" w:rsidRDefault="00371616" w:rsidP="0096754E">
      <w:pPr>
        <w:tabs>
          <w:tab w:val="left" w:pos="1701"/>
        </w:tabs>
        <w:jc w:val="both"/>
        <w:rPr>
          <w:rFonts w:cs="Arial"/>
        </w:rPr>
      </w:pPr>
      <w:r w:rsidRPr="00A21888">
        <w:rPr>
          <w:rFonts w:cs="Arial"/>
        </w:rPr>
        <w:t>ml. EP</w:t>
      </w:r>
      <w:r w:rsidRPr="00A21888">
        <w:rPr>
          <w:rFonts w:cs="Arial"/>
        </w:rPr>
        <w:tab/>
        <w:t>osvojeno 1. do 16. mesto, če je to v prvi 1/</w:t>
      </w:r>
      <w:r w:rsidR="00B23AA2" w:rsidRPr="00A21888">
        <w:rPr>
          <w:rFonts w:cs="Arial"/>
        </w:rPr>
        <w:t>2</w:t>
      </w:r>
      <w:r w:rsidRPr="00A21888">
        <w:rPr>
          <w:rFonts w:cs="Arial"/>
        </w:rPr>
        <w:t xml:space="preserve"> uvrščenih</w:t>
      </w:r>
    </w:p>
    <w:p w14:paraId="6237DCFB" w14:textId="7058E4D8" w:rsidR="00371616" w:rsidRPr="00A21888" w:rsidRDefault="00371616" w:rsidP="0096754E">
      <w:pPr>
        <w:tabs>
          <w:tab w:val="left" w:pos="1701"/>
        </w:tabs>
        <w:jc w:val="both"/>
        <w:rPr>
          <w:rFonts w:cs="Arial"/>
        </w:rPr>
      </w:pPr>
      <w:r w:rsidRPr="00A21888">
        <w:rPr>
          <w:rFonts w:cs="Arial"/>
        </w:rPr>
        <w:tab/>
        <w:t>osvojeno 1. do 8. mesto za ekipe, če je to v prvi 1/</w:t>
      </w:r>
      <w:r w:rsidR="00711885" w:rsidRPr="00A21888">
        <w:rPr>
          <w:rFonts w:cs="Arial"/>
        </w:rPr>
        <w:t>2</w:t>
      </w:r>
      <w:r w:rsidRPr="00A21888">
        <w:rPr>
          <w:rFonts w:cs="Arial"/>
        </w:rPr>
        <w:t xml:space="preserve"> uvrščenih</w:t>
      </w:r>
    </w:p>
    <w:p w14:paraId="1425729C" w14:textId="77777777" w:rsidR="0096754E" w:rsidRPr="00A21888" w:rsidRDefault="0096754E" w:rsidP="0096754E">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 če je to v prvi 1/3 uvrščenih</w:t>
      </w:r>
    </w:p>
    <w:p w14:paraId="7BAA93F3" w14:textId="77777777" w:rsidR="0096754E" w:rsidRPr="00A21888" w:rsidRDefault="0096754E" w:rsidP="0096754E">
      <w:pPr>
        <w:tabs>
          <w:tab w:val="left" w:pos="1701"/>
        </w:tabs>
        <w:jc w:val="both"/>
        <w:rPr>
          <w:rFonts w:cs="Arial"/>
        </w:rPr>
      </w:pPr>
      <w:r w:rsidRPr="00A21888">
        <w:rPr>
          <w:rFonts w:cs="Arial"/>
        </w:rPr>
        <w:tab/>
        <w:t>osvojeno 1. do 2. mesto za ekipe</w:t>
      </w:r>
    </w:p>
    <w:p w14:paraId="59FAC3D7" w14:textId="77777777" w:rsidR="0096754E" w:rsidRPr="00A21888" w:rsidRDefault="0096754E" w:rsidP="0096754E">
      <w:pPr>
        <w:tabs>
          <w:tab w:val="left" w:pos="1701"/>
        </w:tabs>
        <w:jc w:val="both"/>
        <w:rPr>
          <w:rFonts w:cs="Arial"/>
        </w:rPr>
      </w:pPr>
      <w:r w:rsidRPr="00A21888">
        <w:rPr>
          <w:rFonts w:cs="Arial"/>
        </w:rPr>
        <w:lastRenderedPageBreak/>
        <w:t xml:space="preserve">ml. EP </w:t>
      </w:r>
      <w:proofErr w:type="spellStart"/>
      <w:r w:rsidRPr="00A21888">
        <w:rPr>
          <w:rFonts w:cs="Arial"/>
        </w:rPr>
        <w:t>neol</w:t>
      </w:r>
      <w:proofErr w:type="spellEnd"/>
      <w:r w:rsidRPr="00A21888">
        <w:rPr>
          <w:rFonts w:cs="Arial"/>
        </w:rPr>
        <w:tab/>
        <w:t>osvojeno 1. do 8. mesto, če je to v prvi 1/3 uvrščenih</w:t>
      </w:r>
    </w:p>
    <w:p w14:paraId="043804F9" w14:textId="77777777" w:rsidR="007F17FA" w:rsidRPr="00A21888" w:rsidRDefault="0096754E" w:rsidP="0096754E">
      <w:pPr>
        <w:tabs>
          <w:tab w:val="left" w:pos="1701"/>
        </w:tabs>
        <w:jc w:val="both"/>
        <w:rPr>
          <w:rFonts w:cs="Arial"/>
        </w:rPr>
      </w:pPr>
      <w:r w:rsidRPr="00A21888">
        <w:rPr>
          <w:rFonts w:cs="Arial"/>
        </w:rPr>
        <w:tab/>
        <w:t>osvojeno 1. do 4. mesto za ekipe, če je to v prvi 1/3 uvrščenih</w:t>
      </w:r>
    </w:p>
    <w:p w14:paraId="74236D37" w14:textId="1D50312D" w:rsidR="00C8237D" w:rsidRPr="00A21888" w:rsidRDefault="00C8237D" w:rsidP="00C8237D">
      <w:pPr>
        <w:tabs>
          <w:tab w:val="left" w:pos="1701"/>
        </w:tabs>
        <w:jc w:val="both"/>
        <w:rPr>
          <w:rFonts w:cs="Arial"/>
        </w:rPr>
      </w:pPr>
      <w:r w:rsidRPr="00A21888">
        <w:rPr>
          <w:rFonts w:cs="Arial"/>
        </w:rPr>
        <w:t>MOI</w:t>
      </w:r>
      <w:r w:rsidRPr="00A21888">
        <w:rPr>
          <w:rFonts w:cs="Arial"/>
        </w:rPr>
        <w:tab/>
        <w:t>osvojeno 1. do 16. mesto, če je to v prvi 1/</w:t>
      </w:r>
      <w:r w:rsidR="00711885" w:rsidRPr="00A21888">
        <w:rPr>
          <w:rFonts w:cs="Arial"/>
        </w:rPr>
        <w:t>2</w:t>
      </w:r>
      <w:r w:rsidRPr="00A21888">
        <w:rPr>
          <w:rFonts w:cs="Arial"/>
        </w:rPr>
        <w:t xml:space="preserve"> uvrščenih</w:t>
      </w:r>
    </w:p>
    <w:p w14:paraId="0E21CFFE" w14:textId="77777777" w:rsidR="0096754E" w:rsidRPr="00A21888" w:rsidRDefault="0096754E" w:rsidP="0096754E">
      <w:pPr>
        <w:tabs>
          <w:tab w:val="left" w:pos="1701"/>
        </w:tabs>
        <w:ind w:left="1695" w:hanging="1695"/>
        <w:jc w:val="both"/>
        <w:rPr>
          <w:rFonts w:cs="Arial"/>
        </w:rPr>
      </w:pPr>
    </w:p>
    <w:p w14:paraId="4235043D" w14:textId="77777777" w:rsidR="00C8237D" w:rsidRPr="00A21888" w:rsidRDefault="00C8237D" w:rsidP="00C8237D">
      <w:pPr>
        <w:tabs>
          <w:tab w:val="left" w:pos="1701"/>
        </w:tabs>
        <w:ind w:left="1695" w:hanging="1695"/>
        <w:rPr>
          <w:rFonts w:cs="Arial"/>
          <w:b/>
          <w:i/>
        </w:rPr>
      </w:pPr>
      <w:r w:rsidRPr="00A21888">
        <w:rPr>
          <w:rFonts w:cs="Arial"/>
          <w:b/>
          <w:i/>
        </w:rPr>
        <w:t>Trajanje 1 leto</w:t>
      </w:r>
    </w:p>
    <w:p w14:paraId="06F05E26" w14:textId="287B44D2" w:rsidR="0096754E" w:rsidRPr="00A21888" w:rsidRDefault="0096754E" w:rsidP="0096754E">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w:t>
      </w:r>
      <w:r w:rsidR="00711885" w:rsidRPr="00A21888">
        <w:rPr>
          <w:rFonts w:cs="Arial"/>
        </w:rPr>
        <w:t>2</w:t>
      </w:r>
      <w:r w:rsidRPr="00A21888">
        <w:rPr>
          <w:rFonts w:cs="Arial"/>
        </w:rPr>
        <w:t xml:space="preserve"> uvrščenih</w:t>
      </w:r>
    </w:p>
    <w:p w14:paraId="4E587DF1" w14:textId="1C0BEBFB" w:rsidR="0096754E" w:rsidRPr="00A21888" w:rsidRDefault="0096754E" w:rsidP="0096754E">
      <w:pPr>
        <w:tabs>
          <w:tab w:val="left" w:pos="1701"/>
        </w:tabs>
        <w:jc w:val="both"/>
        <w:rPr>
          <w:rFonts w:cs="Arial"/>
        </w:rPr>
      </w:pPr>
      <w:r w:rsidRPr="00A21888">
        <w:rPr>
          <w:rFonts w:cs="Arial"/>
        </w:rPr>
        <w:tab/>
        <w:t xml:space="preserve">osvojeno 5. do 8. mesto za </w:t>
      </w:r>
      <w:r w:rsidR="00371616" w:rsidRPr="00A21888">
        <w:rPr>
          <w:rFonts w:cs="Arial"/>
        </w:rPr>
        <w:t>ekipe</w:t>
      </w:r>
      <w:r w:rsidRPr="00A21888">
        <w:rPr>
          <w:rFonts w:cs="Arial"/>
        </w:rPr>
        <w:t>, če je to v prvi 1/</w:t>
      </w:r>
      <w:r w:rsidR="00711885" w:rsidRPr="00A21888">
        <w:rPr>
          <w:rFonts w:cs="Arial"/>
        </w:rPr>
        <w:t>2</w:t>
      </w:r>
      <w:r w:rsidRPr="00A21888">
        <w:rPr>
          <w:rFonts w:cs="Arial"/>
        </w:rPr>
        <w:t xml:space="preserve"> uvrščenih</w:t>
      </w:r>
    </w:p>
    <w:p w14:paraId="33E471D9" w14:textId="77777777" w:rsidR="0096754E" w:rsidRPr="00A21888" w:rsidRDefault="0096754E" w:rsidP="0096754E">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1/3 uvrščenih</w:t>
      </w:r>
    </w:p>
    <w:p w14:paraId="5DF06FDE" w14:textId="77777777" w:rsidR="0096754E" w:rsidRPr="00A21888" w:rsidRDefault="0096754E" w:rsidP="0096754E">
      <w:pPr>
        <w:tabs>
          <w:tab w:val="left" w:pos="1701"/>
        </w:tabs>
        <w:ind w:left="1695" w:hanging="1695"/>
        <w:jc w:val="both"/>
        <w:rPr>
          <w:rFonts w:cs="Arial"/>
        </w:rPr>
      </w:pPr>
      <w:r w:rsidRPr="00A21888">
        <w:rPr>
          <w:rFonts w:cs="Arial"/>
        </w:rPr>
        <w:tab/>
        <w:t>osvojeno 3. do 4. mesto za ekipe, če je to v prvi 1/3 uvrščenih</w:t>
      </w:r>
    </w:p>
    <w:p w14:paraId="6C006FE9" w14:textId="77777777" w:rsidR="0096754E" w:rsidRPr="00A21888" w:rsidRDefault="00D23064" w:rsidP="0096754E">
      <w:pPr>
        <w:tabs>
          <w:tab w:val="left" w:pos="1701"/>
        </w:tabs>
        <w:ind w:left="1695" w:hanging="1695"/>
        <w:jc w:val="both"/>
        <w:rPr>
          <w:rFonts w:cs="Arial"/>
        </w:rPr>
      </w:pPr>
      <w:proofErr w:type="spellStart"/>
      <w:r w:rsidRPr="00A21888">
        <w:rPr>
          <w:rFonts w:cs="Arial"/>
        </w:rPr>
        <w:t>ml.čl</w:t>
      </w:r>
      <w:proofErr w:type="spellEnd"/>
      <w:r w:rsidRPr="00A21888">
        <w:rPr>
          <w:rFonts w:cs="Arial"/>
        </w:rPr>
        <w:t>.</w:t>
      </w:r>
      <w:r w:rsidR="0096754E" w:rsidRPr="00A21888">
        <w:rPr>
          <w:rFonts w:cs="Arial"/>
        </w:rPr>
        <w:t>, ml. SRL</w:t>
      </w:r>
      <w:r w:rsidR="0096754E" w:rsidRPr="00A21888">
        <w:rPr>
          <w:rFonts w:cs="Arial"/>
        </w:rPr>
        <w:tab/>
        <w:t xml:space="preserve">uvrstitev od </w:t>
      </w:r>
      <w:r w:rsidR="00D12037" w:rsidRPr="00A21888">
        <w:rPr>
          <w:rFonts w:cs="Arial"/>
        </w:rPr>
        <w:t>1</w:t>
      </w:r>
      <w:r w:rsidR="0096754E" w:rsidRPr="00A21888">
        <w:rPr>
          <w:rFonts w:cs="Arial"/>
        </w:rPr>
        <w:t>. do 64. mesta na končni rang lestvici sezone</w:t>
      </w:r>
    </w:p>
    <w:p w14:paraId="67D23CCC" w14:textId="77777777" w:rsidR="0063054C" w:rsidRPr="00A21888" w:rsidRDefault="0063054C" w:rsidP="0063054C">
      <w:pPr>
        <w:tabs>
          <w:tab w:val="left" w:pos="1701"/>
        </w:tabs>
        <w:ind w:left="1695" w:hanging="1695"/>
        <w:jc w:val="both"/>
        <w:rPr>
          <w:rFonts w:cs="Arial"/>
        </w:rPr>
      </w:pPr>
    </w:p>
    <w:p w14:paraId="07734165" w14:textId="77777777" w:rsidR="00C8237D" w:rsidRPr="00A21888" w:rsidRDefault="00C8237D" w:rsidP="00C8237D">
      <w:pPr>
        <w:tabs>
          <w:tab w:val="left" w:pos="1701"/>
        </w:tabs>
        <w:jc w:val="both"/>
        <w:rPr>
          <w:rFonts w:cs="Arial"/>
        </w:rPr>
      </w:pPr>
      <w:r w:rsidRPr="00A21888">
        <w:rPr>
          <w:rFonts w:cs="Arial"/>
          <w:b/>
        </w:rPr>
        <w:t>Športnik državnega razreda</w:t>
      </w:r>
    </w:p>
    <w:p w14:paraId="6BA066A7" w14:textId="77777777" w:rsidR="007F17FA" w:rsidRPr="00A21888" w:rsidRDefault="007F17FA" w:rsidP="007F17FA">
      <w:pPr>
        <w:tabs>
          <w:tab w:val="left" w:pos="1701"/>
        </w:tabs>
        <w:rPr>
          <w:rFonts w:cs="Arial"/>
        </w:rPr>
      </w:pPr>
    </w:p>
    <w:p w14:paraId="24BF980B" w14:textId="2E61404B" w:rsidR="000F147B" w:rsidRPr="00A21888" w:rsidRDefault="007F17FA" w:rsidP="00AD183B">
      <w:pPr>
        <w:tabs>
          <w:tab w:val="left" w:pos="1701"/>
        </w:tabs>
        <w:ind w:left="1701" w:hanging="1701"/>
        <w:jc w:val="both"/>
        <w:rPr>
          <w:rFonts w:cs="Arial"/>
        </w:rPr>
      </w:pPr>
      <w:r w:rsidRPr="00A21888">
        <w:rPr>
          <w:rFonts w:cs="Arial"/>
        </w:rPr>
        <w:t>MT</w:t>
      </w:r>
      <w:r w:rsidRPr="00A21888">
        <w:rPr>
          <w:rFonts w:cs="Arial"/>
        </w:rPr>
        <w:tab/>
      </w:r>
      <w:r w:rsidR="00C8237D" w:rsidRPr="00A21888">
        <w:rPr>
          <w:rFonts w:cs="Arial"/>
        </w:rPr>
        <w:t xml:space="preserve">uvrstitev v </w:t>
      </w:r>
      <w:r w:rsidR="00711885" w:rsidRPr="00A21888">
        <w:rPr>
          <w:rFonts w:cs="Arial"/>
        </w:rPr>
        <w:t xml:space="preserve">prvo </w:t>
      </w:r>
      <w:r w:rsidR="00740BA4" w:rsidRPr="00A21888">
        <w:rPr>
          <w:rFonts w:cs="Arial"/>
        </w:rPr>
        <w:t>1/2</w:t>
      </w:r>
      <w:r w:rsidR="00C8237D" w:rsidRPr="00A21888">
        <w:rPr>
          <w:rFonts w:cs="Arial"/>
        </w:rPr>
        <w:t xml:space="preserve"> uvrščenih na uradnem mednarodnem tekmovanju, ki je v letnem koledarju Mednarodne</w:t>
      </w:r>
      <w:r w:rsidRPr="00A21888">
        <w:rPr>
          <w:rFonts w:cs="Arial"/>
        </w:rPr>
        <w:t xml:space="preserve"> v kolesarske federacije (UCI</w:t>
      </w:r>
      <w:r w:rsidR="00550E09" w:rsidRPr="00A21888">
        <w:rPr>
          <w:rFonts w:cs="Arial"/>
        </w:rPr>
        <w:t xml:space="preserve"> ali UEC</w:t>
      </w:r>
      <w:r w:rsidRPr="00A21888">
        <w:rPr>
          <w:rFonts w:cs="Arial"/>
        </w:rPr>
        <w:t>)</w:t>
      </w:r>
    </w:p>
    <w:p w14:paraId="1FFBA4F9" w14:textId="7B130BFB" w:rsidR="005714B5" w:rsidRPr="00A21888" w:rsidRDefault="005714B5" w:rsidP="005714B5">
      <w:pPr>
        <w:tabs>
          <w:tab w:val="left" w:pos="1701"/>
        </w:tabs>
        <w:jc w:val="both"/>
        <w:rPr>
          <w:rFonts w:cs="Arial"/>
        </w:rPr>
      </w:pPr>
      <w:r w:rsidRPr="00A21888">
        <w:rPr>
          <w:rFonts w:cs="Arial"/>
        </w:rPr>
        <w:t>DP</w:t>
      </w:r>
      <w:r w:rsidRPr="00A21888">
        <w:rPr>
          <w:rFonts w:cs="Arial"/>
        </w:rPr>
        <w:tab/>
        <w:t xml:space="preserve">osvojeno 1. do </w:t>
      </w:r>
      <w:r w:rsidR="00711885" w:rsidRPr="00A21888">
        <w:rPr>
          <w:rFonts w:cs="Arial"/>
        </w:rPr>
        <w:t>4</w:t>
      </w:r>
      <w:r w:rsidRPr="00A21888">
        <w:rPr>
          <w:rFonts w:cs="Arial"/>
        </w:rPr>
        <w:t>. mesto, če je to v prvi 1/3 uvrščenih</w:t>
      </w:r>
    </w:p>
    <w:p w14:paraId="13F4A174" w14:textId="77777777" w:rsidR="005714B5" w:rsidRPr="00A21888" w:rsidRDefault="005714B5" w:rsidP="005714B5">
      <w:pPr>
        <w:tabs>
          <w:tab w:val="left" w:pos="1701"/>
        </w:tabs>
        <w:rPr>
          <w:rFonts w:cs="Arial"/>
        </w:rPr>
      </w:pPr>
      <w:r w:rsidRPr="00A21888">
        <w:rPr>
          <w:rFonts w:cs="Arial"/>
        </w:rPr>
        <w:tab/>
        <w:t>osvojeno 1. mesto za ekipe</w:t>
      </w:r>
    </w:p>
    <w:p w14:paraId="2AE28D13" w14:textId="77777777" w:rsidR="007F17FA" w:rsidRPr="00A21888" w:rsidRDefault="007F17FA" w:rsidP="007F17FA">
      <w:pPr>
        <w:tabs>
          <w:tab w:val="left" w:pos="1701"/>
        </w:tabs>
        <w:rPr>
          <w:rFonts w:cs="Arial"/>
        </w:rPr>
      </w:pPr>
      <w:r w:rsidRPr="00A21888">
        <w:rPr>
          <w:rFonts w:cs="Arial"/>
        </w:rPr>
        <w:t>DR</w:t>
      </w:r>
      <w:r w:rsidRPr="00A21888">
        <w:rPr>
          <w:rFonts w:cs="Arial"/>
        </w:rPr>
        <w:tab/>
      </w:r>
      <w:r w:rsidR="007F7CAD" w:rsidRPr="00A21888">
        <w:rPr>
          <w:rFonts w:cs="Arial"/>
        </w:rPr>
        <w:t>priznan rekord</w:t>
      </w:r>
    </w:p>
    <w:p w14:paraId="504AD2A4" w14:textId="77777777" w:rsidR="00C8237D" w:rsidRPr="00A21888" w:rsidRDefault="00C8237D" w:rsidP="00C8237D">
      <w:pPr>
        <w:tabs>
          <w:tab w:val="left" w:pos="1701"/>
        </w:tabs>
        <w:ind w:left="1695" w:hanging="1695"/>
        <w:jc w:val="both"/>
        <w:rPr>
          <w:rFonts w:cs="Arial"/>
        </w:rPr>
      </w:pPr>
    </w:p>
    <w:p w14:paraId="617FB505" w14:textId="77777777" w:rsidR="00C8237D" w:rsidRPr="00A21888" w:rsidRDefault="00C8237D" w:rsidP="00C8237D">
      <w:pPr>
        <w:tabs>
          <w:tab w:val="left" w:pos="1701"/>
        </w:tabs>
        <w:jc w:val="both"/>
        <w:rPr>
          <w:rFonts w:cs="Arial"/>
        </w:rPr>
      </w:pPr>
      <w:r w:rsidRPr="00A21888">
        <w:rPr>
          <w:rFonts w:cs="Arial"/>
          <w:b/>
        </w:rPr>
        <w:t>Športnik mladinskega razreda</w:t>
      </w:r>
    </w:p>
    <w:p w14:paraId="7B5059AE" w14:textId="77777777" w:rsidR="00C8237D" w:rsidRPr="00A21888" w:rsidRDefault="00C8237D" w:rsidP="00C8237D">
      <w:pPr>
        <w:tabs>
          <w:tab w:val="left" w:pos="1701"/>
        </w:tabs>
        <w:ind w:firstLine="708"/>
        <w:jc w:val="both"/>
        <w:rPr>
          <w:rFonts w:cs="Arial"/>
        </w:rPr>
      </w:pPr>
    </w:p>
    <w:p w14:paraId="548D5262" w14:textId="63EC4D1E" w:rsidR="007F17FA" w:rsidRPr="00A21888" w:rsidRDefault="005714B5" w:rsidP="007F17FA">
      <w:pPr>
        <w:tabs>
          <w:tab w:val="left" w:pos="1701"/>
        </w:tabs>
        <w:ind w:left="1701" w:hanging="1701"/>
        <w:jc w:val="both"/>
        <w:rPr>
          <w:rFonts w:cs="Arial"/>
        </w:rPr>
      </w:pPr>
      <w:proofErr w:type="spellStart"/>
      <w:r w:rsidRPr="00A21888">
        <w:rPr>
          <w:rFonts w:cs="Arial"/>
        </w:rPr>
        <w:t>ml.čl</w:t>
      </w:r>
      <w:proofErr w:type="spellEnd"/>
      <w:r w:rsidRPr="00A21888">
        <w:rPr>
          <w:rFonts w:cs="Arial"/>
        </w:rPr>
        <w:t xml:space="preserve">., ml. MT </w:t>
      </w:r>
      <w:r w:rsidRPr="00A21888">
        <w:rPr>
          <w:rFonts w:cs="Arial"/>
        </w:rPr>
        <w:tab/>
      </w:r>
      <w:r w:rsidR="00C8237D" w:rsidRPr="00A21888">
        <w:rPr>
          <w:rFonts w:cs="Arial"/>
        </w:rPr>
        <w:t xml:space="preserve">uvrstitev v prve </w:t>
      </w:r>
      <w:r w:rsidR="00740BA4" w:rsidRPr="00A21888">
        <w:rPr>
          <w:rFonts w:cs="Arial"/>
        </w:rPr>
        <w:t>3/4</w:t>
      </w:r>
      <w:r w:rsidR="00C8237D" w:rsidRPr="00A21888">
        <w:rPr>
          <w:rFonts w:cs="Arial"/>
        </w:rPr>
        <w:t xml:space="preserve"> uvrščenih na uradnem mednarodnem mladinskem tekmovanju, ki je v letnem koledarju Mednarodne</w:t>
      </w:r>
      <w:r w:rsidR="007F17FA" w:rsidRPr="00A21888">
        <w:rPr>
          <w:rFonts w:cs="Arial"/>
        </w:rPr>
        <w:t xml:space="preserve"> kolesarske federacije (UCI</w:t>
      </w:r>
      <w:r w:rsidR="00550E09" w:rsidRPr="00A21888">
        <w:rPr>
          <w:rFonts w:cs="Arial"/>
        </w:rPr>
        <w:t xml:space="preserve"> ali UEC</w:t>
      </w:r>
      <w:r w:rsidR="007F17FA" w:rsidRPr="00A21888">
        <w:rPr>
          <w:rFonts w:cs="Arial"/>
        </w:rPr>
        <w:t>)</w:t>
      </w:r>
    </w:p>
    <w:p w14:paraId="4C9E6247" w14:textId="77777777" w:rsidR="00434AEF" w:rsidRPr="00A21888" w:rsidRDefault="00434AEF" w:rsidP="00434AEF">
      <w:pPr>
        <w:tabs>
          <w:tab w:val="left" w:pos="1701"/>
        </w:tabs>
        <w:jc w:val="both"/>
        <w:rPr>
          <w:rFonts w:cs="Arial"/>
        </w:rPr>
      </w:pPr>
      <w:proofErr w:type="spellStart"/>
      <w:r w:rsidRPr="00A21888">
        <w:rPr>
          <w:rFonts w:cs="Arial"/>
        </w:rPr>
        <w:t>ml.čl</w:t>
      </w:r>
      <w:proofErr w:type="spellEnd"/>
      <w:r w:rsidRPr="00A21888">
        <w:rPr>
          <w:rFonts w:cs="Arial"/>
        </w:rPr>
        <w:t>., ml. DP</w:t>
      </w:r>
      <w:r w:rsidRPr="00A21888">
        <w:rPr>
          <w:rFonts w:cs="Arial"/>
        </w:rPr>
        <w:tab/>
        <w:t xml:space="preserve">osvojeno 1. do </w:t>
      </w:r>
      <w:r w:rsidR="0063054C" w:rsidRPr="00A21888">
        <w:rPr>
          <w:rFonts w:cs="Arial"/>
        </w:rPr>
        <w:t>8</w:t>
      </w:r>
      <w:r w:rsidRPr="00A21888">
        <w:rPr>
          <w:rFonts w:cs="Arial"/>
        </w:rPr>
        <w:t>. mesto za posameznike, če je to v prvi 1/3 uvrščenih</w:t>
      </w:r>
    </w:p>
    <w:p w14:paraId="732D0E1D" w14:textId="77777777" w:rsidR="007F17FA" w:rsidRPr="00A21888" w:rsidRDefault="007F17FA" w:rsidP="007F17FA">
      <w:pPr>
        <w:tabs>
          <w:tab w:val="left" w:pos="1701"/>
        </w:tabs>
        <w:ind w:left="1695" w:hanging="1695"/>
        <w:jc w:val="both"/>
        <w:rPr>
          <w:rFonts w:cs="Arial"/>
        </w:rPr>
      </w:pPr>
      <w:r w:rsidRPr="00A21888">
        <w:rPr>
          <w:rFonts w:cs="Arial"/>
        </w:rPr>
        <w:t>ml. DR</w:t>
      </w:r>
      <w:r w:rsidRPr="00A21888">
        <w:rPr>
          <w:rFonts w:cs="Arial"/>
        </w:rPr>
        <w:tab/>
      </w:r>
      <w:r w:rsidR="007F7CAD" w:rsidRPr="00A21888">
        <w:rPr>
          <w:rFonts w:cs="Arial"/>
        </w:rPr>
        <w:t>priznan rekord</w:t>
      </w:r>
    </w:p>
    <w:p w14:paraId="228363F3" w14:textId="77777777" w:rsidR="009B7BC7" w:rsidRPr="00A21888" w:rsidRDefault="007F17FA" w:rsidP="0019202F">
      <w:pPr>
        <w:pStyle w:val="Naslov2"/>
      </w:pPr>
      <w:bookmarkStart w:id="368" w:name="_Toc44750360"/>
      <w:bookmarkStart w:id="369" w:name="_Toc73947028"/>
      <w:bookmarkStart w:id="370" w:name="_Toc87845282"/>
      <w:bookmarkStart w:id="371" w:name="_Toc106680732"/>
      <w:r w:rsidRPr="00A21888">
        <w:br w:type="page"/>
      </w:r>
      <w:bookmarkStart w:id="372" w:name="_Toc94536011"/>
      <w:bookmarkEnd w:id="368"/>
      <w:bookmarkEnd w:id="369"/>
      <w:bookmarkEnd w:id="370"/>
      <w:r w:rsidR="009B7BC7" w:rsidRPr="00A21888">
        <w:lastRenderedPageBreak/>
        <w:t>KOLESARSTVO</w:t>
      </w:r>
      <w:bookmarkEnd w:id="371"/>
      <w:r w:rsidR="004C7D95" w:rsidRPr="00A21888">
        <w:t xml:space="preserve"> - GORSKO</w:t>
      </w:r>
      <w:bookmarkEnd w:id="372"/>
    </w:p>
    <w:p w14:paraId="259E2D08" w14:textId="77777777" w:rsidR="00E30D1D" w:rsidRPr="00A21888" w:rsidRDefault="00E30D1D" w:rsidP="00E30D1D">
      <w:pPr>
        <w:tabs>
          <w:tab w:val="left" w:pos="1701"/>
        </w:tabs>
        <w:jc w:val="both"/>
        <w:rPr>
          <w:rFonts w:cs="Arial"/>
          <w:b/>
        </w:rPr>
      </w:pPr>
      <w:r w:rsidRPr="00A21888">
        <w:rPr>
          <w:rFonts w:cs="Arial"/>
          <w:b/>
        </w:rPr>
        <w:t>Športnik olimpijskega razreda</w:t>
      </w:r>
    </w:p>
    <w:p w14:paraId="403257E2" w14:textId="77777777" w:rsidR="00E30D1D" w:rsidRPr="00A21888" w:rsidRDefault="00E30D1D" w:rsidP="00E30D1D">
      <w:pPr>
        <w:tabs>
          <w:tab w:val="left" w:pos="1701"/>
        </w:tabs>
        <w:jc w:val="both"/>
        <w:rPr>
          <w:rFonts w:cs="Arial"/>
          <w:b/>
          <w:i/>
        </w:rPr>
      </w:pPr>
    </w:p>
    <w:p w14:paraId="666259FB" w14:textId="77777777" w:rsidR="00E30D1D" w:rsidRPr="00A21888" w:rsidRDefault="00E30D1D" w:rsidP="00E30D1D">
      <w:pPr>
        <w:tabs>
          <w:tab w:val="left" w:pos="1701"/>
        </w:tabs>
        <w:rPr>
          <w:rFonts w:cs="Arial"/>
          <w:i/>
        </w:rPr>
      </w:pPr>
      <w:r w:rsidRPr="00A21888">
        <w:rPr>
          <w:rFonts w:cs="Arial"/>
          <w:b/>
          <w:i/>
        </w:rPr>
        <w:t>Trajanje 4 leta</w:t>
      </w:r>
    </w:p>
    <w:p w14:paraId="6622ED10" w14:textId="77777777" w:rsidR="00E30D1D" w:rsidRPr="00A21888" w:rsidRDefault="00E30D1D" w:rsidP="00E30D1D">
      <w:pPr>
        <w:tabs>
          <w:tab w:val="left" w:pos="1701"/>
        </w:tabs>
        <w:rPr>
          <w:rFonts w:cs="Arial"/>
        </w:rPr>
      </w:pPr>
      <w:r w:rsidRPr="00A21888">
        <w:rPr>
          <w:rFonts w:cs="Arial"/>
        </w:rPr>
        <w:t>OI</w:t>
      </w:r>
      <w:r w:rsidRPr="00A21888">
        <w:rPr>
          <w:rFonts w:cs="Arial"/>
        </w:rPr>
        <w:tab/>
        <w:t>osvojeno 1. do 3. mesto</w:t>
      </w:r>
    </w:p>
    <w:p w14:paraId="64ED7AD1" w14:textId="77777777" w:rsidR="00E30D1D" w:rsidRPr="00A21888" w:rsidRDefault="00E30D1D" w:rsidP="00E30D1D">
      <w:pPr>
        <w:tabs>
          <w:tab w:val="left" w:pos="1701"/>
        </w:tabs>
        <w:rPr>
          <w:rFonts w:cs="Arial"/>
        </w:rPr>
      </w:pPr>
      <w:r w:rsidRPr="00A21888">
        <w:rPr>
          <w:rFonts w:cs="Arial"/>
        </w:rPr>
        <w:t>SP</w:t>
      </w:r>
      <w:r w:rsidRPr="00A21888">
        <w:rPr>
          <w:rFonts w:cs="Arial"/>
        </w:rPr>
        <w:tab/>
        <w:t>osvojeno 1. do 3. mesto</w:t>
      </w:r>
    </w:p>
    <w:p w14:paraId="058D955F" w14:textId="77777777" w:rsidR="00E30D1D" w:rsidRPr="00A21888" w:rsidRDefault="00E30D1D" w:rsidP="00E30D1D">
      <w:pPr>
        <w:tabs>
          <w:tab w:val="left" w:pos="1701"/>
        </w:tabs>
        <w:rPr>
          <w:rFonts w:cs="Arial"/>
        </w:rPr>
      </w:pPr>
    </w:p>
    <w:p w14:paraId="23A81124" w14:textId="77777777" w:rsidR="00E30D1D" w:rsidRPr="00A21888" w:rsidRDefault="00E30D1D" w:rsidP="00E30D1D">
      <w:pPr>
        <w:tabs>
          <w:tab w:val="left" w:pos="1701"/>
        </w:tabs>
        <w:rPr>
          <w:rFonts w:cs="Arial"/>
        </w:rPr>
      </w:pPr>
      <w:r w:rsidRPr="00A21888">
        <w:rPr>
          <w:rFonts w:cs="Arial"/>
          <w:b/>
        </w:rPr>
        <w:t>Športnik svetovnega razreda</w:t>
      </w:r>
    </w:p>
    <w:p w14:paraId="01A64B54" w14:textId="77777777" w:rsidR="00E30D1D" w:rsidRPr="00A21888" w:rsidRDefault="00E30D1D" w:rsidP="00E30D1D">
      <w:pPr>
        <w:tabs>
          <w:tab w:val="left" w:pos="1701"/>
        </w:tabs>
        <w:jc w:val="both"/>
        <w:rPr>
          <w:rFonts w:cs="Arial"/>
          <w:b/>
          <w:i/>
        </w:rPr>
      </w:pPr>
    </w:p>
    <w:p w14:paraId="63A4804C" w14:textId="77777777" w:rsidR="00E30D1D" w:rsidRPr="00A21888" w:rsidRDefault="00E30D1D" w:rsidP="00E30D1D">
      <w:pPr>
        <w:tabs>
          <w:tab w:val="left" w:pos="1701"/>
        </w:tabs>
        <w:rPr>
          <w:rFonts w:cs="Arial"/>
          <w:i/>
        </w:rPr>
      </w:pPr>
      <w:r w:rsidRPr="00A21888">
        <w:rPr>
          <w:rFonts w:cs="Arial"/>
          <w:b/>
          <w:i/>
        </w:rPr>
        <w:t>Trajanje 4 leta</w:t>
      </w:r>
    </w:p>
    <w:p w14:paraId="38DAD8F3" w14:textId="77777777" w:rsidR="0038427C" w:rsidRPr="00A21888" w:rsidRDefault="0038427C" w:rsidP="0038427C">
      <w:pPr>
        <w:tabs>
          <w:tab w:val="left" w:pos="1701"/>
        </w:tabs>
        <w:rPr>
          <w:rFonts w:cs="Arial"/>
        </w:rPr>
      </w:pPr>
      <w:r w:rsidRPr="00A21888">
        <w:rPr>
          <w:rFonts w:cs="Arial"/>
        </w:rPr>
        <w:t>EP</w:t>
      </w:r>
      <w:r w:rsidRPr="00A21888">
        <w:rPr>
          <w:rFonts w:cs="Arial"/>
        </w:rPr>
        <w:tab/>
        <w:t xml:space="preserve">osvojeno 1. mesto </w:t>
      </w:r>
    </w:p>
    <w:p w14:paraId="3EC1B273" w14:textId="77777777" w:rsidR="0038427C" w:rsidRPr="00A21888" w:rsidRDefault="0038427C" w:rsidP="0038427C">
      <w:pPr>
        <w:tabs>
          <w:tab w:val="left" w:pos="1701"/>
        </w:tabs>
        <w:rPr>
          <w:rFonts w:cs="Arial"/>
        </w:rPr>
      </w:pPr>
    </w:p>
    <w:p w14:paraId="27E7CD41" w14:textId="77777777" w:rsidR="0038427C" w:rsidRPr="00A21888" w:rsidRDefault="0038427C" w:rsidP="0038427C">
      <w:pPr>
        <w:tabs>
          <w:tab w:val="left" w:pos="1701"/>
        </w:tabs>
        <w:rPr>
          <w:rFonts w:cs="Arial"/>
          <w:b/>
          <w:i/>
        </w:rPr>
      </w:pPr>
      <w:r w:rsidRPr="00A21888">
        <w:rPr>
          <w:rFonts w:cs="Arial"/>
          <w:b/>
          <w:i/>
        </w:rPr>
        <w:t>Trajanje 2 leti</w:t>
      </w:r>
    </w:p>
    <w:p w14:paraId="02BA0A89" w14:textId="77777777" w:rsidR="0038427C" w:rsidRPr="00A21888" w:rsidRDefault="0038427C" w:rsidP="0038427C">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p>
    <w:p w14:paraId="3632EE08" w14:textId="77777777" w:rsidR="0038427C" w:rsidRPr="00A21888" w:rsidRDefault="0038427C" w:rsidP="0038427C">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w:t>
      </w:r>
    </w:p>
    <w:p w14:paraId="5AE26E97" w14:textId="77777777" w:rsidR="0038427C" w:rsidRPr="00A21888" w:rsidRDefault="0038427C" w:rsidP="0038427C">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Pr="00A21888">
        <w:rPr>
          <w:rFonts w:cs="Arial"/>
        </w:rPr>
        <w:t xml:space="preserve"> </w:t>
      </w:r>
      <w:r w:rsidRPr="00A21888">
        <w:rPr>
          <w:rFonts w:cs="Arial"/>
        </w:rPr>
        <w:tab/>
        <w:t>osvojeno 1. do 3. mesto</w:t>
      </w:r>
    </w:p>
    <w:p w14:paraId="3BB984DA" w14:textId="77777777" w:rsidR="0038427C" w:rsidRPr="00A21888" w:rsidRDefault="0038427C" w:rsidP="0038427C">
      <w:pPr>
        <w:tabs>
          <w:tab w:val="left" w:pos="1701"/>
        </w:tabs>
        <w:rPr>
          <w:rFonts w:cs="Arial"/>
        </w:rPr>
      </w:pPr>
      <w:r w:rsidRPr="00A21888">
        <w:rPr>
          <w:rFonts w:cs="Arial"/>
        </w:rPr>
        <w:t>EP</w:t>
      </w:r>
      <w:r w:rsidRPr="00A21888">
        <w:rPr>
          <w:rFonts w:cs="Arial"/>
        </w:rPr>
        <w:tab/>
        <w:t>osvojeno 2. do 3. mesto</w:t>
      </w:r>
    </w:p>
    <w:p w14:paraId="572A6B8C" w14:textId="774F742F" w:rsidR="0038427C" w:rsidRDefault="0038427C" w:rsidP="0038427C">
      <w:pPr>
        <w:tabs>
          <w:tab w:val="left" w:pos="1701"/>
        </w:tabs>
        <w:ind w:left="1695" w:hanging="1695"/>
        <w:rPr>
          <w:rFonts w:cs="Arial"/>
        </w:rPr>
      </w:pPr>
      <w:r w:rsidRPr="00A21888">
        <w:rPr>
          <w:rFonts w:cs="Arial"/>
        </w:rPr>
        <w:t xml:space="preserve">EP </w:t>
      </w:r>
      <w:proofErr w:type="spellStart"/>
      <w:r w:rsidR="00373EE8" w:rsidRPr="00A21888">
        <w:rPr>
          <w:rFonts w:cs="Arial"/>
        </w:rPr>
        <w:t>neol</w:t>
      </w:r>
      <w:proofErr w:type="spellEnd"/>
      <w:r w:rsidRPr="00A21888">
        <w:rPr>
          <w:rFonts w:cs="Arial"/>
        </w:rPr>
        <w:tab/>
        <w:t>osvojeno 1. mesto</w:t>
      </w:r>
    </w:p>
    <w:p w14:paraId="19E4265D" w14:textId="280D3D0A" w:rsidR="00362C3D" w:rsidRPr="00A21888" w:rsidRDefault="00362C3D" w:rsidP="0038427C">
      <w:pPr>
        <w:tabs>
          <w:tab w:val="left" w:pos="1701"/>
        </w:tabs>
        <w:ind w:left="1695" w:hanging="1695"/>
        <w:rPr>
          <w:rFonts w:cs="Arial"/>
        </w:rPr>
      </w:pPr>
      <w:r w:rsidRPr="00362C3D">
        <w:rPr>
          <w:rFonts w:cs="Arial"/>
        </w:rPr>
        <w:t>EI</w:t>
      </w:r>
      <w:r w:rsidRPr="00362C3D">
        <w:rPr>
          <w:rFonts w:cs="Arial"/>
        </w:rPr>
        <w:tab/>
        <w:t>osvojeno 1. do 3. mesto</w:t>
      </w:r>
    </w:p>
    <w:p w14:paraId="116CB739" w14:textId="77777777" w:rsidR="0038427C" w:rsidRPr="00A21888" w:rsidRDefault="0038427C" w:rsidP="0038427C">
      <w:pPr>
        <w:tabs>
          <w:tab w:val="left" w:pos="1701"/>
        </w:tabs>
        <w:ind w:left="1695" w:hanging="1695"/>
        <w:rPr>
          <w:rFonts w:cs="Arial"/>
        </w:rPr>
      </w:pPr>
      <w:r w:rsidRPr="00A21888">
        <w:rPr>
          <w:rFonts w:cs="Arial"/>
        </w:rPr>
        <w:t>SPP ku.</w:t>
      </w:r>
      <w:r w:rsidRPr="00A21888">
        <w:rPr>
          <w:rFonts w:cs="Arial"/>
        </w:rPr>
        <w:tab/>
      </w:r>
      <w:r w:rsidRPr="00A21888">
        <w:rPr>
          <w:rFonts w:cs="Arial"/>
        </w:rPr>
        <w:tab/>
        <w:t>osvojeno 1. do 3. mesto</w:t>
      </w:r>
    </w:p>
    <w:p w14:paraId="12BDC5A0" w14:textId="77777777" w:rsidR="009B7BC7" w:rsidRPr="00A21888" w:rsidRDefault="0038427C" w:rsidP="0038427C">
      <w:pPr>
        <w:tabs>
          <w:tab w:val="left" w:pos="1701"/>
        </w:tabs>
        <w:rPr>
          <w:rFonts w:cs="Arial"/>
        </w:rPr>
      </w:pPr>
      <w:r w:rsidRPr="00A21888">
        <w:rPr>
          <w:rFonts w:cs="Arial"/>
        </w:rPr>
        <w:t>SRL</w:t>
      </w:r>
      <w:r w:rsidR="00B01574" w:rsidRPr="00A21888">
        <w:rPr>
          <w:rStyle w:val="Sprotnaopomba-sklic"/>
          <w:rFonts w:cs="Arial"/>
        </w:rPr>
        <w:footnoteReference w:id="71"/>
      </w:r>
      <w:r w:rsidRPr="00A21888">
        <w:rPr>
          <w:rFonts w:cs="Arial"/>
        </w:rPr>
        <w:tab/>
        <w:t>uvrstitev</w:t>
      </w:r>
      <w:r w:rsidR="001B782F" w:rsidRPr="00A21888">
        <w:rPr>
          <w:rFonts w:cs="Arial"/>
        </w:rPr>
        <w:t xml:space="preserve"> na 1. do 8</w:t>
      </w:r>
      <w:r w:rsidRPr="00A21888">
        <w:rPr>
          <w:rFonts w:cs="Arial"/>
        </w:rPr>
        <w:t>. mesto na končni rang lestvici sezone</w:t>
      </w:r>
      <w:r w:rsidR="00766296" w:rsidRPr="00A21888">
        <w:rPr>
          <w:rFonts w:cs="Arial"/>
        </w:rPr>
        <w:t xml:space="preserve"> v OI disciplinah</w:t>
      </w:r>
    </w:p>
    <w:p w14:paraId="15533C48" w14:textId="77777777" w:rsidR="007B6311" w:rsidRPr="00A21888" w:rsidRDefault="007B6311" w:rsidP="006E386D">
      <w:pPr>
        <w:tabs>
          <w:tab w:val="left" w:pos="1701"/>
        </w:tabs>
        <w:rPr>
          <w:rFonts w:cs="Arial"/>
          <w:b/>
        </w:rPr>
      </w:pPr>
    </w:p>
    <w:p w14:paraId="353C4FA1" w14:textId="77777777" w:rsidR="0038427C" w:rsidRPr="00A21888" w:rsidRDefault="0038427C" w:rsidP="0038427C">
      <w:pPr>
        <w:tabs>
          <w:tab w:val="left" w:pos="1701"/>
        </w:tabs>
        <w:jc w:val="both"/>
        <w:rPr>
          <w:rFonts w:cs="Arial"/>
          <w:b/>
        </w:rPr>
      </w:pPr>
      <w:r w:rsidRPr="00A21888">
        <w:rPr>
          <w:rFonts w:cs="Arial"/>
          <w:b/>
        </w:rPr>
        <w:t>Športnik mednarodnega razreda</w:t>
      </w:r>
    </w:p>
    <w:p w14:paraId="65C7932D" w14:textId="77777777" w:rsidR="0038427C" w:rsidRPr="00A21888" w:rsidRDefault="0038427C" w:rsidP="0038427C">
      <w:pPr>
        <w:tabs>
          <w:tab w:val="left" w:pos="1701"/>
        </w:tabs>
        <w:jc w:val="both"/>
        <w:rPr>
          <w:rFonts w:cs="Arial"/>
          <w:b/>
          <w:i/>
        </w:rPr>
      </w:pPr>
    </w:p>
    <w:p w14:paraId="34660E53" w14:textId="77777777" w:rsidR="0038427C" w:rsidRPr="00A21888" w:rsidRDefault="0038427C" w:rsidP="0038427C">
      <w:pPr>
        <w:tabs>
          <w:tab w:val="left" w:pos="1701"/>
        </w:tabs>
        <w:rPr>
          <w:rFonts w:cs="Arial"/>
          <w:b/>
          <w:i/>
        </w:rPr>
      </w:pPr>
      <w:r w:rsidRPr="00A21888">
        <w:rPr>
          <w:rFonts w:cs="Arial"/>
          <w:b/>
          <w:i/>
        </w:rPr>
        <w:t>Trajanje 2 leti</w:t>
      </w:r>
    </w:p>
    <w:p w14:paraId="4978AAB4" w14:textId="488849B2" w:rsidR="00EF767D" w:rsidRPr="00A21888" w:rsidRDefault="0038427C" w:rsidP="0038427C">
      <w:pPr>
        <w:tabs>
          <w:tab w:val="left" w:pos="1701"/>
        </w:tabs>
        <w:ind w:left="1695" w:hanging="1695"/>
        <w:jc w:val="both"/>
        <w:rPr>
          <w:rFonts w:cs="Arial"/>
        </w:rPr>
      </w:pPr>
      <w:r w:rsidRPr="00A21888">
        <w:rPr>
          <w:rFonts w:cs="Arial"/>
        </w:rPr>
        <w:t>OI</w:t>
      </w:r>
      <w:r w:rsidRPr="00A21888">
        <w:rPr>
          <w:rFonts w:cs="Arial"/>
        </w:rPr>
        <w:tab/>
        <w:t xml:space="preserve">osvojeno </w:t>
      </w:r>
      <w:r w:rsidR="001A5761" w:rsidRPr="00A21888">
        <w:rPr>
          <w:rFonts w:cs="Arial"/>
        </w:rPr>
        <w:t>9</w:t>
      </w:r>
      <w:r w:rsidRPr="00A21888">
        <w:rPr>
          <w:rFonts w:cs="Arial"/>
        </w:rPr>
        <w:t xml:space="preserve">. do </w:t>
      </w:r>
      <w:r w:rsidR="00150E96" w:rsidRPr="00A21888">
        <w:rPr>
          <w:rFonts w:cs="Arial"/>
        </w:rPr>
        <w:t>16</w:t>
      </w:r>
      <w:r w:rsidRPr="00A21888">
        <w:rPr>
          <w:rFonts w:cs="Arial"/>
        </w:rPr>
        <w:t>. mesto, če je to v prvi 1/</w:t>
      </w:r>
      <w:r w:rsidR="00150E96" w:rsidRPr="00A21888">
        <w:rPr>
          <w:rFonts w:cs="Arial"/>
        </w:rPr>
        <w:t>2</w:t>
      </w:r>
      <w:r w:rsidRPr="00A21888">
        <w:rPr>
          <w:rFonts w:cs="Arial"/>
        </w:rPr>
        <w:t xml:space="preserve"> uvrščenih</w:t>
      </w:r>
    </w:p>
    <w:p w14:paraId="1FAFE77A" w14:textId="619B17F8" w:rsidR="0038427C" w:rsidRPr="00A21888" w:rsidRDefault="00EF767D" w:rsidP="00B73EF9">
      <w:pPr>
        <w:tabs>
          <w:tab w:val="left" w:pos="1701"/>
        </w:tabs>
        <w:ind w:left="1695" w:hanging="1695"/>
        <w:jc w:val="both"/>
        <w:rPr>
          <w:rFonts w:cs="Arial"/>
        </w:rPr>
      </w:pPr>
      <w:r w:rsidRPr="00A21888">
        <w:rPr>
          <w:rFonts w:cs="Arial"/>
        </w:rPr>
        <w:tab/>
        <w:t>oz. najmanj osvojeno 12. mesto</w:t>
      </w:r>
    </w:p>
    <w:p w14:paraId="3A50007F" w14:textId="15F3812E" w:rsidR="0038427C" w:rsidRPr="00A21888" w:rsidRDefault="0038427C" w:rsidP="0038427C">
      <w:pPr>
        <w:tabs>
          <w:tab w:val="left" w:pos="1701"/>
        </w:tabs>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do 16. mesto, če je to v prvi 1/</w:t>
      </w:r>
      <w:r w:rsidR="00B73EF9" w:rsidRPr="00A21888">
        <w:rPr>
          <w:rFonts w:cs="Arial"/>
        </w:rPr>
        <w:t>2</w:t>
      </w:r>
      <w:r w:rsidRPr="00A21888">
        <w:rPr>
          <w:rFonts w:cs="Arial"/>
        </w:rPr>
        <w:t xml:space="preserve"> uvrščenih</w:t>
      </w:r>
    </w:p>
    <w:p w14:paraId="071BC178" w14:textId="15AFF21E" w:rsidR="00EF767D" w:rsidRPr="00A21888" w:rsidRDefault="00EF767D" w:rsidP="0038427C">
      <w:pPr>
        <w:tabs>
          <w:tab w:val="left" w:pos="1701"/>
        </w:tabs>
        <w:jc w:val="both"/>
        <w:rPr>
          <w:rFonts w:cs="Arial"/>
        </w:rPr>
      </w:pPr>
      <w:r w:rsidRPr="00A21888">
        <w:rPr>
          <w:rFonts w:cs="Arial"/>
        </w:rPr>
        <w:tab/>
        <w:t>oz. najmanj osvojeno 12. mesto</w:t>
      </w:r>
    </w:p>
    <w:p w14:paraId="7A4B0425" w14:textId="749935B9" w:rsidR="00362C3D" w:rsidRPr="00362C3D" w:rsidRDefault="0038427C" w:rsidP="00362C3D">
      <w:pPr>
        <w:tabs>
          <w:tab w:val="left" w:pos="1701"/>
        </w:tabs>
        <w:jc w:val="both"/>
        <w:rPr>
          <w:rFonts w:cs="Arial"/>
        </w:rPr>
      </w:pPr>
      <w:r w:rsidRPr="00A21888">
        <w:rPr>
          <w:rFonts w:cs="Arial"/>
        </w:rPr>
        <w:t>EP</w:t>
      </w:r>
      <w:r w:rsidRPr="00A21888">
        <w:rPr>
          <w:rFonts w:cs="Arial"/>
        </w:rPr>
        <w:tab/>
        <w:t>osvojeno 4. do 8. mesto, če je to v prvi 1/</w:t>
      </w:r>
      <w:r w:rsidR="00B73EF9" w:rsidRPr="00A21888">
        <w:rPr>
          <w:rFonts w:cs="Arial"/>
        </w:rPr>
        <w:t>2</w:t>
      </w:r>
      <w:r w:rsidRPr="00A21888">
        <w:rPr>
          <w:rFonts w:cs="Arial"/>
        </w:rPr>
        <w:t xml:space="preserve"> uvrščenih</w:t>
      </w:r>
    </w:p>
    <w:p w14:paraId="2AEAF43F" w14:textId="77777777" w:rsidR="00362C3D" w:rsidRPr="00362C3D" w:rsidRDefault="00362C3D" w:rsidP="00362C3D">
      <w:pPr>
        <w:tabs>
          <w:tab w:val="left" w:pos="1701"/>
        </w:tabs>
        <w:jc w:val="both"/>
        <w:rPr>
          <w:rFonts w:cs="Arial"/>
        </w:rPr>
      </w:pPr>
      <w:r w:rsidRPr="00362C3D">
        <w:rPr>
          <w:rFonts w:cs="Arial"/>
        </w:rPr>
        <w:t>EI</w:t>
      </w:r>
      <w:r w:rsidRPr="00362C3D">
        <w:rPr>
          <w:rFonts w:cs="Arial"/>
        </w:rPr>
        <w:tab/>
        <w:t>osvojeno 4. do 8. mesto, če je to v prvi 1/2 uvrščenih</w:t>
      </w:r>
    </w:p>
    <w:p w14:paraId="4AABBCA1" w14:textId="12A8E656" w:rsidR="00362C3D" w:rsidRPr="00A21888" w:rsidRDefault="00362C3D" w:rsidP="00362C3D">
      <w:pPr>
        <w:tabs>
          <w:tab w:val="left" w:pos="1701"/>
        </w:tabs>
        <w:jc w:val="both"/>
        <w:rPr>
          <w:rFonts w:cs="Arial"/>
        </w:rPr>
      </w:pPr>
      <w:r w:rsidRPr="00362C3D">
        <w:rPr>
          <w:rFonts w:cs="Arial"/>
        </w:rPr>
        <w:tab/>
        <w:t>oz. najmanj osvojeno 4. mesto za posameznike</w:t>
      </w:r>
    </w:p>
    <w:p w14:paraId="09CFCD03" w14:textId="77777777" w:rsidR="00362C3D" w:rsidRDefault="00362C3D" w:rsidP="00362C3D">
      <w:pPr>
        <w:tabs>
          <w:tab w:val="left" w:pos="1701"/>
        </w:tabs>
        <w:ind w:left="1695" w:hanging="1695"/>
        <w:rPr>
          <w:rFonts w:cs="Arial"/>
        </w:rPr>
      </w:pPr>
      <w:r>
        <w:rPr>
          <w:rFonts w:cs="Arial"/>
        </w:rPr>
        <w:t>SI</w:t>
      </w:r>
      <w:r>
        <w:rPr>
          <w:rFonts w:cs="Arial"/>
        </w:rPr>
        <w:tab/>
      </w:r>
      <w:r w:rsidRPr="00A21888">
        <w:rPr>
          <w:rFonts w:cs="Arial"/>
        </w:rPr>
        <w:t>osvojeno 1. mesto</w:t>
      </w:r>
    </w:p>
    <w:p w14:paraId="0A813F8C" w14:textId="77777777" w:rsidR="0038427C" w:rsidRPr="00A21888" w:rsidRDefault="007B6311" w:rsidP="0038427C">
      <w:pPr>
        <w:tabs>
          <w:tab w:val="left" w:pos="1701"/>
        </w:tabs>
        <w:jc w:val="both"/>
        <w:rPr>
          <w:rFonts w:cs="Arial"/>
        </w:rPr>
      </w:pPr>
      <w:r w:rsidRPr="00A21888">
        <w:rPr>
          <w:rFonts w:cs="Arial"/>
        </w:rPr>
        <w:t>dirke 1 kat.</w:t>
      </w:r>
      <w:r w:rsidRPr="00A21888">
        <w:rPr>
          <w:rStyle w:val="Sprotnaopomba-sklic"/>
          <w:rFonts w:cs="Arial"/>
        </w:rPr>
        <w:footnoteReference w:id="72"/>
      </w:r>
      <w:r w:rsidR="0038427C" w:rsidRPr="00A21888">
        <w:rPr>
          <w:rFonts w:cs="Arial"/>
        </w:rPr>
        <w:tab/>
        <w:t>osvojeno 1. mesto</w:t>
      </w:r>
    </w:p>
    <w:p w14:paraId="1B6F9323" w14:textId="77777777" w:rsidR="0038427C" w:rsidRPr="00A21888" w:rsidRDefault="0038427C" w:rsidP="0038427C">
      <w:pPr>
        <w:tabs>
          <w:tab w:val="left" w:pos="1701"/>
        </w:tabs>
        <w:ind w:left="1695" w:hanging="1695"/>
        <w:jc w:val="both"/>
        <w:rPr>
          <w:rFonts w:cs="Arial"/>
        </w:rPr>
      </w:pPr>
    </w:p>
    <w:p w14:paraId="226C5ED0" w14:textId="77777777" w:rsidR="0038427C" w:rsidRPr="00A21888" w:rsidRDefault="0038427C" w:rsidP="0038427C">
      <w:pPr>
        <w:tabs>
          <w:tab w:val="left" w:pos="1701"/>
        </w:tabs>
        <w:rPr>
          <w:rFonts w:cs="Arial"/>
          <w:b/>
          <w:i/>
        </w:rPr>
      </w:pPr>
      <w:r w:rsidRPr="00A21888">
        <w:rPr>
          <w:rFonts w:cs="Arial"/>
          <w:b/>
          <w:i/>
        </w:rPr>
        <w:t>Trajanje 1 leto</w:t>
      </w:r>
    </w:p>
    <w:p w14:paraId="327E14C6" w14:textId="7B5769DC" w:rsidR="0038427C" w:rsidRPr="00A21888" w:rsidRDefault="0038427C" w:rsidP="0038427C">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29EFC726" w14:textId="1A049190" w:rsidR="0038427C" w:rsidRPr="00A21888" w:rsidRDefault="0038427C" w:rsidP="0038427C">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054439" w:rsidRPr="00A21888">
        <w:rPr>
          <w:rFonts w:cs="Arial"/>
        </w:rPr>
        <w:t>2</w:t>
      </w:r>
      <w:r w:rsidRPr="00A21888">
        <w:rPr>
          <w:rFonts w:cs="Arial"/>
        </w:rPr>
        <w:t xml:space="preserve"> uvrščenih</w:t>
      </w:r>
    </w:p>
    <w:p w14:paraId="6EB7C0C3" w14:textId="3C50FAEF" w:rsidR="00B15745" w:rsidRPr="00A21888" w:rsidRDefault="00B15745" w:rsidP="0038427C">
      <w:pPr>
        <w:tabs>
          <w:tab w:val="left" w:pos="1701"/>
        </w:tabs>
        <w:jc w:val="both"/>
        <w:rPr>
          <w:rFonts w:cs="Arial"/>
        </w:rPr>
      </w:pPr>
      <w:r w:rsidRPr="00A21888">
        <w:rPr>
          <w:rFonts w:cs="Arial"/>
        </w:rPr>
        <w:tab/>
        <w:t>oz. najmanj osvojeno 1</w:t>
      </w:r>
      <w:r w:rsidR="00CD261B" w:rsidRPr="00A21888">
        <w:rPr>
          <w:rFonts w:cs="Arial"/>
        </w:rPr>
        <w:t>6</w:t>
      </w:r>
      <w:r w:rsidRPr="00A21888">
        <w:rPr>
          <w:rFonts w:cs="Arial"/>
        </w:rPr>
        <w:t>. mesto</w:t>
      </w:r>
    </w:p>
    <w:p w14:paraId="1A6AEF61" w14:textId="77777777" w:rsidR="0076333B" w:rsidRPr="00A21888" w:rsidRDefault="0076333B" w:rsidP="0076333B">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4. do 8. mesto, če je to v prvi 1/3 uvrščenih</w:t>
      </w:r>
    </w:p>
    <w:p w14:paraId="136E1D81" w14:textId="09B77074" w:rsidR="0038427C" w:rsidRPr="00A21888" w:rsidRDefault="0038427C" w:rsidP="0038427C">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96062F" w:rsidRPr="00A21888">
        <w:rPr>
          <w:rFonts w:cs="Arial"/>
        </w:rPr>
        <w:t>2</w:t>
      </w:r>
      <w:r w:rsidRPr="00A21888">
        <w:rPr>
          <w:rFonts w:cs="Arial"/>
        </w:rPr>
        <w:t xml:space="preserve"> uvrščenih</w:t>
      </w:r>
    </w:p>
    <w:p w14:paraId="026E995C" w14:textId="34AEFB29" w:rsidR="0038427C" w:rsidRDefault="0038427C" w:rsidP="0076333B">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r>
      <w:r w:rsidR="0076333B" w:rsidRPr="00A21888">
        <w:rPr>
          <w:rFonts w:cs="Arial"/>
        </w:rPr>
        <w:t>osvojeno 2. do 4. mesto</w:t>
      </w:r>
      <w:r w:rsidRPr="00A21888">
        <w:rPr>
          <w:rFonts w:cs="Arial"/>
        </w:rPr>
        <w:t>, če je to v prvi 1/3 uvrščenih</w:t>
      </w:r>
    </w:p>
    <w:p w14:paraId="5A3C58CB" w14:textId="77777777" w:rsidR="00362C3D" w:rsidRPr="00362C3D" w:rsidRDefault="00362C3D" w:rsidP="00362C3D">
      <w:pPr>
        <w:tabs>
          <w:tab w:val="left" w:pos="1701"/>
        </w:tabs>
        <w:ind w:left="1695" w:hanging="1695"/>
        <w:jc w:val="both"/>
        <w:rPr>
          <w:rFonts w:cs="Arial"/>
        </w:rPr>
      </w:pPr>
      <w:r w:rsidRPr="00362C3D">
        <w:rPr>
          <w:rFonts w:cs="Arial"/>
        </w:rPr>
        <w:t>EI</w:t>
      </w:r>
      <w:r w:rsidRPr="00362C3D">
        <w:rPr>
          <w:rFonts w:cs="Arial"/>
        </w:rPr>
        <w:tab/>
        <w:t>osvojeno 9. do 16. mesto, če je to v prvi 1/2 uvrščenih</w:t>
      </w:r>
    </w:p>
    <w:p w14:paraId="37E61E99" w14:textId="03F88FAF" w:rsidR="00362C3D" w:rsidRDefault="00362C3D" w:rsidP="00362C3D">
      <w:pPr>
        <w:tabs>
          <w:tab w:val="left" w:pos="1701"/>
        </w:tabs>
        <w:ind w:left="1695" w:hanging="1695"/>
        <w:jc w:val="both"/>
        <w:rPr>
          <w:rFonts w:cs="Arial"/>
        </w:rPr>
      </w:pPr>
      <w:r w:rsidRPr="00362C3D">
        <w:rPr>
          <w:rFonts w:cs="Arial"/>
        </w:rPr>
        <w:tab/>
        <w:t>oz. najmanj osvojeno 8. mesto za posameznike</w:t>
      </w:r>
    </w:p>
    <w:p w14:paraId="71ACEAC3" w14:textId="6CA6DB68" w:rsidR="00362C3D" w:rsidRPr="00A21888" w:rsidRDefault="00362C3D" w:rsidP="00362C3D">
      <w:pPr>
        <w:tabs>
          <w:tab w:val="left" w:pos="1701"/>
        </w:tabs>
        <w:ind w:left="1695" w:hanging="1695"/>
        <w:jc w:val="both"/>
        <w:rPr>
          <w:rFonts w:cs="Arial"/>
        </w:rPr>
      </w:pPr>
      <w:r>
        <w:rPr>
          <w:rFonts w:cs="Arial"/>
        </w:rPr>
        <w:t xml:space="preserve">SI </w:t>
      </w:r>
      <w:r>
        <w:rPr>
          <w:rFonts w:cs="Arial"/>
        </w:rPr>
        <w:tab/>
      </w:r>
      <w:r w:rsidRPr="00A21888">
        <w:rPr>
          <w:rFonts w:cs="Arial"/>
        </w:rPr>
        <w:t>osvojeno 2. do 3. mesto</w:t>
      </w:r>
    </w:p>
    <w:p w14:paraId="67FE1A70" w14:textId="77777777" w:rsidR="0038427C" w:rsidRPr="00A21888" w:rsidRDefault="00012C9C" w:rsidP="0038427C">
      <w:pPr>
        <w:tabs>
          <w:tab w:val="left" w:pos="1701"/>
        </w:tabs>
        <w:jc w:val="both"/>
        <w:rPr>
          <w:rFonts w:cs="Arial"/>
        </w:rPr>
      </w:pPr>
      <w:r w:rsidRPr="00A21888">
        <w:rPr>
          <w:rFonts w:cs="Arial"/>
        </w:rPr>
        <w:t>SPP ku.</w:t>
      </w:r>
      <w:r w:rsidR="0038427C" w:rsidRPr="00A21888">
        <w:rPr>
          <w:rFonts w:cs="Arial"/>
        </w:rPr>
        <w:tab/>
        <w:t xml:space="preserve">osvojeno </w:t>
      </w:r>
      <w:r w:rsidR="00D12037" w:rsidRPr="00A21888">
        <w:rPr>
          <w:rFonts w:cs="Arial"/>
        </w:rPr>
        <w:t>4</w:t>
      </w:r>
      <w:r w:rsidR="0038427C" w:rsidRPr="00A21888">
        <w:rPr>
          <w:rFonts w:cs="Arial"/>
        </w:rPr>
        <w:t>. do 16. mesto, če je to v prvi 1/3 uvrščenih</w:t>
      </w:r>
    </w:p>
    <w:p w14:paraId="1A49277D" w14:textId="5D61CC82" w:rsidR="0038427C" w:rsidRPr="00A21888" w:rsidRDefault="0038427C" w:rsidP="0038427C">
      <w:pPr>
        <w:tabs>
          <w:tab w:val="left" w:pos="1701"/>
        </w:tabs>
        <w:jc w:val="both"/>
        <w:rPr>
          <w:rFonts w:cs="Arial"/>
        </w:rPr>
      </w:pPr>
      <w:r w:rsidRPr="00A21888">
        <w:rPr>
          <w:rFonts w:cs="Arial"/>
        </w:rPr>
        <w:t>SPP tekma</w:t>
      </w:r>
      <w:r w:rsidRPr="00A21888">
        <w:rPr>
          <w:rFonts w:cs="Arial"/>
        </w:rPr>
        <w:tab/>
        <w:t xml:space="preserve">osvojeno </w:t>
      </w:r>
      <w:r w:rsidR="00D12037" w:rsidRPr="00A21888">
        <w:rPr>
          <w:rFonts w:cs="Arial"/>
        </w:rPr>
        <w:t>1</w:t>
      </w:r>
      <w:r w:rsidRPr="00A21888">
        <w:rPr>
          <w:rFonts w:cs="Arial"/>
        </w:rPr>
        <w:t xml:space="preserve">. do </w:t>
      </w:r>
      <w:r w:rsidR="003B2389" w:rsidRPr="00A21888">
        <w:rPr>
          <w:rFonts w:cs="Arial"/>
        </w:rPr>
        <w:t>3</w:t>
      </w:r>
      <w:r w:rsidRPr="00A21888">
        <w:rPr>
          <w:rFonts w:cs="Arial"/>
        </w:rPr>
        <w:t>. mesto, če je to v prvi 1/3 uvrščenih</w:t>
      </w:r>
    </w:p>
    <w:p w14:paraId="037CA701" w14:textId="77777777" w:rsidR="0038427C" w:rsidRPr="00A21888" w:rsidRDefault="00D12037" w:rsidP="0038427C">
      <w:pPr>
        <w:tabs>
          <w:tab w:val="left" w:pos="1701"/>
        </w:tabs>
        <w:rPr>
          <w:rFonts w:cs="Arial"/>
        </w:rPr>
      </w:pPr>
      <w:r w:rsidRPr="00A21888">
        <w:rPr>
          <w:rFonts w:cs="Arial"/>
        </w:rPr>
        <w:t>dirke 1 kat.</w:t>
      </w:r>
      <w:r w:rsidRPr="00A21888">
        <w:rPr>
          <w:rStyle w:val="Sprotnaopomba-sklic"/>
          <w:rFonts w:cs="Arial"/>
        </w:rPr>
        <w:footnoteReference w:id="73"/>
      </w:r>
      <w:r w:rsidR="0038427C" w:rsidRPr="00A21888">
        <w:rPr>
          <w:rFonts w:cs="Arial"/>
        </w:rPr>
        <w:tab/>
        <w:t xml:space="preserve">osvojeno </w:t>
      </w:r>
      <w:r w:rsidRPr="00A21888">
        <w:rPr>
          <w:rFonts w:cs="Arial"/>
        </w:rPr>
        <w:t>1</w:t>
      </w:r>
      <w:r w:rsidR="0038427C" w:rsidRPr="00A21888">
        <w:rPr>
          <w:rFonts w:cs="Arial"/>
        </w:rPr>
        <w:t>. do 3. mesto</w:t>
      </w:r>
    </w:p>
    <w:p w14:paraId="601F7481" w14:textId="77777777" w:rsidR="0038427C" w:rsidRPr="00A21888" w:rsidRDefault="0038427C" w:rsidP="0038427C">
      <w:pPr>
        <w:tabs>
          <w:tab w:val="left" w:pos="1701"/>
        </w:tabs>
        <w:ind w:left="1695" w:hanging="1695"/>
        <w:jc w:val="both"/>
        <w:rPr>
          <w:rFonts w:cs="Arial"/>
        </w:rPr>
      </w:pPr>
      <w:r w:rsidRPr="00A21888">
        <w:rPr>
          <w:rFonts w:cs="Arial"/>
        </w:rPr>
        <w:t xml:space="preserve">SRL </w:t>
      </w:r>
      <w:r w:rsidRPr="00A21888">
        <w:rPr>
          <w:rFonts w:cs="Arial"/>
        </w:rPr>
        <w:tab/>
      </w:r>
      <w:r w:rsidRPr="00A21888">
        <w:rPr>
          <w:rFonts w:cs="Arial"/>
        </w:rPr>
        <w:tab/>
        <w:t xml:space="preserve">uvrstitev na </w:t>
      </w:r>
      <w:r w:rsidR="00D12037" w:rsidRPr="00A21888">
        <w:rPr>
          <w:rFonts w:cs="Arial"/>
        </w:rPr>
        <w:t>9</w:t>
      </w:r>
      <w:r w:rsidRPr="00A21888">
        <w:rPr>
          <w:rFonts w:cs="Arial"/>
        </w:rPr>
        <w:t>. do 64. mesto na končni rang lestvici sezone</w:t>
      </w:r>
      <w:r w:rsidR="00766296" w:rsidRPr="00A21888">
        <w:rPr>
          <w:rFonts w:cs="Arial"/>
        </w:rPr>
        <w:t xml:space="preserve"> v OI disciplinah</w:t>
      </w:r>
    </w:p>
    <w:p w14:paraId="31C559F9" w14:textId="77777777" w:rsidR="009B7BC7" w:rsidRPr="00A21888" w:rsidRDefault="009B7BC7" w:rsidP="006E386D">
      <w:pPr>
        <w:tabs>
          <w:tab w:val="left" w:pos="1701"/>
        </w:tabs>
        <w:rPr>
          <w:rFonts w:cs="Arial"/>
        </w:rPr>
      </w:pPr>
    </w:p>
    <w:p w14:paraId="7B196884" w14:textId="49682C7B" w:rsidR="0038427C" w:rsidRPr="00A21888" w:rsidRDefault="0038427C" w:rsidP="0038427C">
      <w:pPr>
        <w:tabs>
          <w:tab w:val="left" w:pos="1701"/>
        </w:tabs>
        <w:jc w:val="both"/>
        <w:rPr>
          <w:rFonts w:cs="Arial"/>
          <w:b/>
        </w:rPr>
      </w:pPr>
      <w:r w:rsidRPr="00A21888">
        <w:rPr>
          <w:rFonts w:cs="Arial"/>
          <w:b/>
        </w:rPr>
        <w:t>Športnik perspektivnega razreda</w:t>
      </w:r>
    </w:p>
    <w:p w14:paraId="18CB7F99" w14:textId="77777777" w:rsidR="0038427C" w:rsidRPr="00A21888" w:rsidRDefault="0038427C" w:rsidP="0038427C">
      <w:pPr>
        <w:tabs>
          <w:tab w:val="left" w:pos="1701"/>
        </w:tabs>
        <w:rPr>
          <w:rFonts w:cs="Arial"/>
          <w:b/>
          <w:i/>
        </w:rPr>
      </w:pPr>
    </w:p>
    <w:p w14:paraId="51EADCEF" w14:textId="77777777" w:rsidR="0038427C" w:rsidRPr="00A21888" w:rsidRDefault="0038427C" w:rsidP="0038427C">
      <w:pPr>
        <w:tabs>
          <w:tab w:val="left" w:pos="1701"/>
        </w:tabs>
        <w:rPr>
          <w:rFonts w:cs="Arial"/>
          <w:b/>
          <w:i/>
        </w:rPr>
      </w:pPr>
      <w:r w:rsidRPr="00A21888">
        <w:rPr>
          <w:rFonts w:cs="Arial"/>
          <w:b/>
          <w:i/>
        </w:rPr>
        <w:t>Trajanje 2 leti</w:t>
      </w:r>
    </w:p>
    <w:p w14:paraId="3A2A9A30" w14:textId="77777777" w:rsidR="008563AD" w:rsidRPr="00A21888" w:rsidRDefault="008563AD" w:rsidP="008563AD">
      <w:pPr>
        <w:tabs>
          <w:tab w:val="left" w:pos="1701"/>
        </w:tabs>
        <w:ind w:left="1695" w:hanging="1695"/>
        <w:jc w:val="both"/>
        <w:rPr>
          <w:rFonts w:cs="Arial"/>
        </w:rPr>
      </w:pPr>
      <w:r w:rsidRPr="00A21888">
        <w:rPr>
          <w:rFonts w:cs="Arial"/>
        </w:rPr>
        <w:t>OI varianta B</w:t>
      </w:r>
      <w:r w:rsidRPr="00A21888">
        <w:rPr>
          <w:rFonts w:cs="Arial"/>
        </w:rPr>
        <w:tab/>
        <w:t>nastop na uradni tekmi</w:t>
      </w:r>
    </w:p>
    <w:p w14:paraId="0F69E35B" w14:textId="0BEF842D" w:rsidR="008563AD" w:rsidRPr="00A21888" w:rsidRDefault="008563AD" w:rsidP="008563AD">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3B2389" w:rsidRPr="00A21888">
        <w:rPr>
          <w:rFonts w:cs="Arial"/>
        </w:rPr>
        <w:t>prve 3/4 uvrščenih</w:t>
      </w:r>
    </w:p>
    <w:p w14:paraId="6C43CB36" w14:textId="77777777" w:rsidR="008563AD" w:rsidRPr="00A21888" w:rsidRDefault="008563AD" w:rsidP="008563AD">
      <w:pPr>
        <w:tabs>
          <w:tab w:val="left" w:pos="1701"/>
        </w:tabs>
        <w:ind w:left="1695" w:hanging="1695"/>
        <w:jc w:val="both"/>
        <w:rPr>
          <w:rFonts w:cs="Arial"/>
        </w:rPr>
      </w:pPr>
      <w:r w:rsidRPr="00A21888">
        <w:rPr>
          <w:rFonts w:cs="Arial"/>
        </w:rPr>
        <w:t>EP varianta B</w:t>
      </w:r>
      <w:r w:rsidRPr="00A21888">
        <w:rPr>
          <w:rFonts w:cs="Arial"/>
        </w:rPr>
        <w:tab/>
        <w:t>osvojeno 17. do 32. mesto, če je to v prvi 1/2 uvrščenih</w:t>
      </w:r>
    </w:p>
    <w:p w14:paraId="7FD7B672" w14:textId="77777777" w:rsidR="008563AD" w:rsidRPr="00A21888" w:rsidRDefault="008563AD" w:rsidP="008563AD">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117F3FE8" w14:textId="77777777" w:rsidR="008563AD" w:rsidRPr="00A21888" w:rsidRDefault="008563AD" w:rsidP="008563AD">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59C370EF" w14:textId="7EAE69DE" w:rsidR="0038427C" w:rsidRPr="00A21888" w:rsidRDefault="0038427C" w:rsidP="0038427C">
      <w:pPr>
        <w:tabs>
          <w:tab w:val="left" w:pos="1701"/>
        </w:tabs>
        <w:jc w:val="both"/>
        <w:rPr>
          <w:rFonts w:cs="Arial"/>
        </w:rPr>
      </w:pPr>
      <w:proofErr w:type="spellStart"/>
      <w:r w:rsidRPr="00A21888">
        <w:rPr>
          <w:rFonts w:cs="Arial"/>
        </w:rPr>
        <w:t>ml.čl</w:t>
      </w:r>
      <w:proofErr w:type="spellEnd"/>
      <w:r w:rsidRPr="00A21888">
        <w:rPr>
          <w:rFonts w:cs="Arial"/>
        </w:rPr>
        <w:t>., ml. SP</w:t>
      </w:r>
      <w:r w:rsidRPr="00A21888">
        <w:rPr>
          <w:rFonts w:cs="Arial"/>
        </w:rPr>
        <w:tab/>
        <w:t>osvojeno 1. do 32. mesto, če je to v prvi 1/</w:t>
      </w:r>
      <w:r w:rsidR="003B2389" w:rsidRPr="00A21888">
        <w:rPr>
          <w:rFonts w:cs="Arial"/>
        </w:rPr>
        <w:t>2</w:t>
      </w:r>
      <w:r w:rsidRPr="00A21888">
        <w:rPr>
          <w:rFonts w:cs="Arial"/>
        </w:rPr>
        <w:t xml:space="preserve"> uvrščenih</w:t>
      </w:r>
    </w:p>
    <w:p w14:paraId="39D06FDE" w14:textId="77777777" w:rsidR="00B15745" w:rsidRPr="00A21888" w:rsidRDefault="00B15745" w:rsidP="0038427C">
      <w:pPr>
        <w:tabs>
          <w:tab w:val="left" w:pos="1701"/>
        </w:tabs>
        <w:jc w:val="both"/>
        <w:rPr>
          <w:rFonts w:cs="Arial"/>
        </w:rPr>
      </w:pPr>
      <w:r w:rsidRPr="00A21888">
        <w:rPr>
          <w:rFonts w:cs="Arial"/>
        </w:rPr>
        <w:tab/>
        <w:t>oz. najmanj osvojeno 16. mesto</w:t>
      </w:r>
    </w:p>
    <w:p w14:paraId="0C6078D5" w14:textId="06455034" w:rsidR="0038427C" w:rsidRPr="00A21888" w:rsidRDefault="0038427C" w:rsidP="0038427C">
      <w:pPr>
        <w:tabs>
          <w:tab w:val="left" w:pos="1701"/>
        </w:tabs>
        <w:jc w:val="both"/>
        <w:rPr>
          <w:rFonts w:cs="Arial"/>
        </w:rPr>
      </w:pPr>
      <w:proofErr w:type="spellStart"/>
      <w:r w:rsidRPr="00A21888">
        <w:rPr>
          <w:rFonts w:cs="Arial"/>
        </w:rPr>
        <w:t>ml.čl</w:t>
      </w:r>
      <w:proofErr w:type="spellEnd"/>
      <w:r w:rsidRPr="00A21888">
        <w:rPr>
          <w:rFonts w:cs="Arial"/>
        </w:rPr>
        <w:t>., ml. SP</w:t>
      </w:r>
      <w:r w:rsidR="008563AD" w:rsidRPr="00A21888">
        <w:rPr>
          <w:rFonts w:cs="Arial"/>
        </w:rPr>
        <w:t xml:space="preserve"> </w:t>
      </w:r>
      <w:proofErr w:type="spellStart"/>
      <w:r w:rsidR="008563AD" w:rsidRPr="00A21888">
        <w:rPr>
          <w:rFonts w:cs="Arial"/>
        </w:rPr>
        <w:t>neol</w:t>
      </w:r>
      <w:proofErr w:type="spellEnd"/>
      <w:r w:rsidR="008563AD" w:rsidRPr="00A21888">
        <w:rPr>
          <w:rFonts w:cs="Arial"/>
        </w:rPr>
        <w:t xml:space="preserve"> </w:t>
      </w:r>
      <w:r w:rsidR="003B2389" w:rsidRPr="00A21888">
        <w:rPr>
          <w:rFonts w:cs="Arial"/>
        </w:rPr>
        <w:tab/>
      </w:r>
      <w:r w:rsidRPr="00A21888">
        <w:rPr>
          <w:rFonts w:cs="Arial"/>
        </w:rPr>
        <w:t>osvojeno 1. do 16. mesto, če je to v prvi 1/3 uvrščenih</w:t>
      </w:r>
    </w:p>
    <w:p w14:paraId="77C56DBF" w14:textId="77777777" w:rsidR="00EA4E86" w:rsidRDefault="00EA4E86">
      <w:pPr>
        <w:rPr>
          <w:rFonts w:cs="Arial"/>
        </w:rPr>
      </w:pPr>
      <w:r>
        <w:rPr>
          <w:rFonts w:cs="Arial"/>
        </w:rPr>
        <w:br w:type="page"/>
      </w:r>
    </w:p>
    <w:p w14:paraId="6C084D68" w14:textId="3C7F3949" w:rsidR="008563AD" w:rsidRPr="00A21888" w:rsidRDefault="008563AD" w:rsidP="0038427C">
      <w:pPr>
        <w:tabs>
          <w:tab w:val="left" w:pos="1701"/>
        </w:tabs>
        <w:jc w:val="both"/>
        <w:rPr>
          <w:rFonts w:cs="Arial"/>
        </w:rPr>
      </w:pPr>
      <w:proofErr w:type="spellStart"/>
      <w:r w:rsidRPr="00A21888">
        <w:rPr>
          <w:rFonts w:cs="Arial"/>
        </w:rPr>
        <w:lastRenderedPageBreak/>
        <w:t>ml.čl</w:t>
      </w:r>
      <w:proofErr w:type="spellEnd"/>
      <w:r w:rsidRPr="00A21888">
        <w:rPr>
          <w:rFonts w:cs="Arial"/>
        </w:rPr>
        <w:t>. EP</w:t>
      </w:r>
      <w:r w:rsidRPr="00A21888">
        <w:rPr>
          <w:rFonts w:cs="Arial"/>
        </w:rPr>
        <w:tab/>
        <w:t>osvojeno 1. do 8. mesto, če je to v prvi 1/</w:t>
      </w:r>
      <w:r w:rsidR="0018304C" w:rsidRPr="00A21888">
        <w:rPr>
          <w:rFonts w:cs="Arial"/>
        </w:rPr>
        <w:t>2</w:t>
      </w:r>
      <w:r w:rsidRPr="00A21888">
        <w:rPr>
          <w:rFonts w:cs="Arial"/>
        </w:rPr>
        <w:t xml:space="preserve"> uvrščenih</w:t>
      </w:r>
    </w:p>
    <w:p w14:paraId="158E7A4E" w14:textId="68369CA3" w:rsidR="0038427C" w:rsidRPr="00A21888" w:rsidRDefault="0038427C" w:rsidP="0038427C">
      <w:pPr>
        <w:tabs>
          <w:tab w:val="left" w:pos="1701"/>
        </w:tabs>
        <w:jc w:val="both"/>
        <w:rPr>
          <w:rFonts w:cs="Arial"/>
        </w:rPr>
      </w:pPr>
      <w:r w:rsidRPr="00A21888">
        <w:rPr>
          <w:rFonts w:cs="Arial"/>
        </w:rPr>
        <w:t>ml. EP</w:t>
      </w:r>
      <w:r w:rsidRPr="00A21888">
        <w:rPr>
          <w:rFonts w:cs="Arial"/>
        </w:rPr>
        <w:tab/>
        <w:t>osvojeno 1. do 16. mesto, če je to v prvi 1/</w:t>
      </w:r>
      <w:r w:rsidR="0018304C" w:rsidRPr="00A21888">
        <w:rPr>
          <w:rFonts w:cs="Arial"/>
        </w:rPr>
        <w:t>2</w:t>
      </w:r>
      <w:r w:rsidRPr="00A21888">
        <w:rPr>
          <w:rFonts w:cs="Arial"/>
        </w:rPr>
        <w:t xml:space="preserve"> uvrščenih</w:t>
      </w:r>
    </w:p>
    <w:p w14:paraId="15F6CEFE" w14:textId="77777777" w:rsidR="0038427C" w:rsidRPr="00A21888" w:rsidRDefault="008563AD" w:rsidP="0038427C">
      <w:pPr>
        <w:tabs>
          <w:tab w:val="left" w:pos="1701"/>
        </w:tabs>
        <w:jc w:val="both"/>
        <w:rPr>
          <w:rFonts w:cs="Arial"/>
        </w:rPr>
      </w:pPr>
      <w:proofErr w:type="spellStart"/>
      <w:r w:rsidRPr="00A21888">
        <w:rPr>
          <w:rFonts w:cs="Arial"/>
        </w:rPr>
        <w:t>ml.čl</w:t>
      </w:r>
      <w:proofErr w:type="spellEnd"/>
      <w:r w:rsidRPr="00A21888">
        <w:rPr>
          <w:rFonts w:cs="Arial"/>
        </w:rPr>
        <w:t xml:space="preserve">. </w:t>
      </w:r>
      <w:r w:rsidR="0038427C" w:rsidRPr="00A21888">
        <w:rPr>
          <w:rFonts w:cs="Arial"/>
        </w:rPr>
        <w:t>EP</w:t>
      </w:r>
      <w:r w:rsidRPr="00A21888">
        <w:rPr>
          <w:rFonts w:cs="Arial"/>
        </w:rPr>
        <w:t xml:space="preserve"> </w:t>
      </w:r>
      <w:proofErr w:type="spellStart"/>
      <w:r w:rsidRPr="00A21888">
        <w:rPr>
          <w:rFonts w:cs="Arial"/>
        </w:rPr>
        <w:t>neol</w:t>
      </w:r>
      <w:proofErr w:type="spellEnd"/>
      <w:r w:rsidRPr="00A21888">
        <w:rPr>
          <w:rFonts w:cs="Arial"/>
        </w:rPr>
        <w:tab/>
        <w:t>osvojeno 1. do 4</w:t>
      </w:r>
      <w:r w:rsidR="0038427C" w:rsidRPr="00A21888">
        <w:rPr>
          <w:rFonts w:cs="Arial"/>
        </w:rPr>
        <w:t>. mesto, če je to v prvi 1/3 uvrščenih</w:t>
      </w:r>
    </w:p>
    <w:p w14:paraId="386F92C8" w14:textId="77777777" w:rsidR="008563AD" w:rsidRPr="00A21888" w:rsidRDefault="008563AD" w:rsidP="008563AD">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2B5ED873" w14:textId="1223FBAC" w:rsidR="0038427C" w:rsidRPr="00A21888" w:rsidRDefault="0038427C" w:rsidP="0038427C">
      <w:pPr>
        <w:tabs>
          <w:tab w:val="left" w:pos="1701"/>
        </w:tabs>
        <w:jc w:val="both"/>
        <w:rPr>
          <w:rFonts w:cs="Arial"/>
        </w:rPr>
      </w:pPr>
      <w:r w:rsidRPr="00A21888">
        <w:rPr>
          <w:rFonts w:cs="Arial"/>
        </w:rPr>
        <w:t>MOI</w:t>
      </w:r>
      <w:r w:rsidRPr="00A21888">
        <w:rPr>
          <w:rFonts w:cs="Arial"/>
        </w:rPr>
        <w:tab/>
        <w:t>osvojeno 1. do 16. mesto, če je to v prvi 1/</w:t>
      </w:r>
      <w:r w:rsidR="0018304C" w:rsidRPr="00A21888">
        <w:rPr>
          <w:rFonts w:cs="Arial"/>
        </w:rPr>
        <w:t>2</w:t>
      </w:r>
      <w:r w:rsidRPr="00A21888">
        <w:rPr>
          <w:rFonts w:cs="Arial"/>
        </w:rPr>
        <w:t xml:space="preserve"> uvrščenih</w:t>
      </w:r>
    </w:p>
    <w:p w14:paraId="70A28CCA" w14:textId="77777777" w:rsidR="0038427C" w:rsidRPr="00A21888" w:rsidRDefault="0038427C" w:rsidP="0038427C">
      <w:pPr>
        <w:tabs>
          <w:tab w:val="left" w:pos="1701"/>
        </w:tabs>
        <w:jc w:val="both"/>
        <w:rPr>
          <w:rFonts w:cs="Arial"/>
        </w:rPr>
      </w:pPr>
    </w:p>
    <w:p w14:paraId="2700197F" w14:textId="77777777" w:rsidR="0038427C" w:rsidRPr="00A21888" w:rsidRDefault="0038427C" w:rsidP="0038427C">
      <w:pPr>
        <w:tabs>
          <w:tab w:val="left" w:pos="1701"/>
        </w:tabs>
        <w:ind w:left="1695" w:hanging="1695"/>
        <w:rPr>
          <w:rFonts w:cs="Arial"/>
          <w:b/>
          <w:i/>
        </w:rPr>
      </w:pPr>
      <w:r w:rsidRPr="00A21888">
        <w:rPr>
          <w:rFonts w:cs="Arial"/>
          <w:b/>
          <w:i/>
        </w:rPr>
        <w:t>Trajanje 1 leto</w:t>
      </w:r>
    </w:p>
    <w:p w14:paraId="49DED735" w14:textId="77777777" w:rsidR="00D12037" w:rsidRPr="00A21888" w:rsidRDefault="00D12037" w:rsidP="00D12037">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uvrstitev od 65. do 100. mesta na končni rang lestvici sezone v OI disciplinah</w:t>
      </w:r>
    </w:p>
    <w:p w14:paraId="04F2DD55" w14:textId="097AC2E4" w:rsidR="008563AD" w:rsidRPr="00A21888" w:rsidRDefault="008563AD" w:rsidP="00D12037">
      <w:pPr>
        <w:tabs>
          <w:tab w:val="left" w:pos="1701"/>
        </w:tabs>
        <w:ind w:left="1695" w:hanging="1695"/>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w:t>
      </w:r>
      <w:r w:rsidR="0018304C" w:rsidRPr="00A21888">
        <w:rPr>
          <w:rFonts w:cs="Arial"/>
        </w:rPr>
        <w:t>2</w:t>
      </w:r>
      <w:r w:rsidRPr="00A21888">
        <w:rPr>
          <w:rFonts w:cs="Arial"/>
        </w:rPr>
        <w:t xml:space="preserve"> uvrščenih</w:t>
      </w:r>
    </w:p>
    <w:p w14:paraId="7421A785" w14:textId="77777777" w:rsidR="008563AD" w:rsidRPr="00A21888" w:rsidRDefault="008563AD" w:rsidP="008563AD">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1/3 uvrščenih</w:t>
      </w:r>
    </w:p>
    <w:p w14:paraId="4A248882" w14:textId="77777777" w:rsidR="006E773D" w:rsidRPr="00A21888" w:rsidRDefault="006E773D" w:rsidP="0038427C">
      <w:pPr>
        <w:tabs>
          <w:tab w:val="left" w:pos="1701"/>
        </w:tabs>
        <w:jc w:val="both"/>
        <w:rPr>
          <w:rFonts w:cs="Arial"/>
          <w:b/>
        </w:rPr>
      </w:pPr>
    </w:p>
    <w:p w14:paraId="7695D258" w14:textId="77777777" w:rsidR="0038427C" w:rsidRPr="00A21888" w:rsidRDefault="0038427C" w:rsidP="0038427C">
      <w:pPr>
        <w:tabs>
          <w:tab w:val="left" w:pos="1701"/>
        </w:tabs>
        <w:jc w:val="both"/>
        <w:rPr>
          <w:rFonts w:cs="Arial"/>
        </w:rPr>
      </w:pPr>
      <w:r w:rsidRPr="00A21888">
        <w:rPr>
          <w:rFonts w:cs="Arial"/>
          <w:b/>
        </w:rPr>
        <w:t>Športnik državnega razreda</w:t>
      </w:r>
    </w:p>
    <w:p w14:paraId="6CB3621E" w14:textId="77777777" w:rsidR="0038427C" w:rsidRPr="00A21888" w:rsidRDefault="0038427C" w:rsidP="0038427C">
      <w:pPr>
        <w:tabs>
          <w:tab w:val="left" w:pos="1701"/>
        </w:tabs>
        <w:jc w:val="both"/>
        <w:rPr>
          <w:rFonts w:cs="Arial"/>
        </w:rPr>
      </w:pPr>
    </w:p>
    <w:p w14:paraId="47A74FD1" w14:textId="47DB0C34" w:rsidR="000F147B" w:rsidRPr="00A21888" w:rsidRDefault="00C52466" w:rsidP="00AD183B">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 xml:space="preserve">uvrstitev v </w:t>
      </w:r>
      <w:r w:rsidR="0018304C" w:rsidRPr="00A21888">
        <w:rPr>
          <w:rFonts w:cs="Arial"/>
        </w:rPr>
        <w:t xml:space="preserve">prvo </w:t>
      </w:r>
      <w:r w:rsidR="00740BA4" w:rsidRPr="00A21888">
        <w:rPr>
          <w:rFonts w:cs="Arial"/>
        </w:rPr>
        <w:t>1/2</w:t>
      </w:r>
      <w:r w:rsidRPr="00A21888">
        <w:rPr>
          <w:rFonts w:cs="Arial"/>
        </w:rPr>
        <w:t xml:space="preserve"> uvrščenih na uradnem mednarodnem tekmovanju, ki je v letnem koledarju Mednarodne</w:t>
      </w:r>
      <w:r w:rsidRPr="00A21888" w:rsidDel="006A2CC4">
        <w:rPr>
          <w:rFonts w:cs="Arial"/>
        </w:rPr>
        <w:t xml:space="preserve"> </w:t>
      </w:r>
      <w:r w:rsidRPr="00A21888">
        <w:rPr>
          <w:rFonts w:cs="Arial"/>
        </w:rPr>
        <w:t>kolesarske federacije (UCI</w:t>
      </w:r>
      <w:r w:rsidR="00550E09" w:rsidRPr="00A21888">
        <w:rPr>
          <w:rFonts w:cs="Arial"/>
        </w:rPr>
        <w:t xml:space="preserve"> ali UEC</w:t>
      </w:r>
      <w:r w:rsidRPr="00A21888">
        <w:rPr>
          <w:rFonts w:cs="Arial"/>
        </w:rPr>
        <w:t>)</w:t>
      </w:r>
    </w:p>
    <w:p w14:paraId="6C80EE55" w14:textId="65389B36" w:rsidR="0038427C" w:rsidRPr="00A21888" w:rsidRDefault="0038427C" w:rsidP="0038427C">
      <w:pPr>
        <w:tabs>
          <w:tab w:val="left" w:pos="1701"/>
        </w:tabs>
        <w:jc w:val="both"/>
        <w:rPr>
          <w:rFonts w:cs="Arial"/>
        </w:rPr>
      </w:pPr>
      <w:r w:rsidRPr="00A21888">
        <w:rPr>
          <w:rFonts w:cs="Arial"/>
        </w:rPr>
        <w:t>DP</w:t>
      </w:r>
      <w:r w:rsidRPr="00A21888">
        <w:rPr>
          <w:rFonts w:cs="Arial"/>
        </w:rPr>
        <w:tab/>
        <w:t xml:space="preserve">osvojeno 1. do </w:t>
      </w:r>
      <w:r w:rsidR="0018304C" w:rsidRPr="00A21888">
        <w:rPr>
          <w:rFonts w:cs="Arial"/>
        </w:rPr>
        <w:t>4</w:t>
      </w:r>
      <w:r w:rsidRPr="00A21888">
        <w:rPr>
          <w:rFonts w:cs="Arial"/>
        </w:rPr>
        <w:t>. mesto, če je to v prvi 1/3 uvrščenih</w:t>
      </w:r>
    </w:p>
    <w:p w14:paraId="29442106" w14:textId="77777777" w:rsidR="000E488A" w:rsidRPr="00A21888" w:rsidRDefault="000E488A" w:rsidP="006E386D">
      <w:pPr>
        <w:tabs>
          <w:tab w:val="left" w:pos="1701"/>
        </w:tabs>
        <w:rPr>
          <w:rFonts w:cs="Arial"/>
          <w:b/>
        </w:rPr>
      </w:pPr>
    </w:p>
    <w:p w14:paraId="35B3BD9E" w14:textId="77777777" w:rsidR="0038427C" w:rsidRPr="00A21888" w:rsidRDefault="0038427C" w:rsidP="0038427C">
      <w:pPr>
        <w:tabs>
          <w:tab w:val="left" w:pos="1701"/>
        </w:tabs>
        <w:jc w:val="both"/>
        <w:rPr>
          <w:rFonts w:cs="Arial"/>
        </w:rPr>
      </w:pPr>
      <w:r w:rsidRPr="00A21888">
        <w:rPr>
          <w:rFonts w:cs="Arial"/>
          <w:b/>
        </w:rPr>
        <w:t>Športnik mladinskega razreda</w:t>
      </w:r>
    </w:p>
    <w:p w14:paraId="4B7E3974" w14:textId="77777777" w:rsidR="0038427C" w:rsidRPr="00A21888" w:rsidRDefault="0038427C" w:rsidP="0038427C">
      <w:pPr>
        <w:tabs>
          <w:tab w:val="left" w:pos="1701"/>
        </w:tabs>
        <w:ind w:firstLine="708"/>
        <w:jc w:val="both"/>
        <w:rPr>
          <w:rFonts w:cs="Arial"/>
        </w:rPr>
      </w:pPr>
    </w:p>
    <w:p w14:paraId="446EF5ED" w14:textId="39700CB8" w:rsidR="006E773D" w:rsidRPr="00A21888" w:rsidRDefault="0038427C" w:rsidP="006E773D">
      <w:pPr>
        <w:tabs>
          <w:tab w:val="left" w:pos="1701"/>
        </w:tabs>
        <w:ind w:left="1701" w:hanging="1701"/>
        <w:jc w:val="both"/>
        <w:rPr>
          <w:rFonts w:cs="Arial"/>
        </w:rPr>
      </w:pPr>
      <w:proofErr w:type="spellStart"/>
      <w:r w:rsidRPr="00A21888">
        <w:rPr>
          <w:rFonts w:cs="Arial"/>
        </w:rPr>
        <w:t>ml.čl</w:t>
      </w:r>
      <w:proofErr w:type="spellEnd"/>
      <w:r w:rsidRPr="00A21888">
        <w:rPr>
          <w:rFonts w:cs="Arial"/>
        </w:rPr>
        <w:t>., ml. MT</w:t>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w:t>
      </w:r>
      <w:r w:rsidR="006E773D" w:rsidRPr="00A21888">
        <w:rPr>
          <w:rFonts w:cs="Arial"/>
        </w:rPr>
        <w:t>kolesarske federacije (UCI</w:t>
      </w:r>
      <w:r w:rsidR="00550E09" w:rsidRPr="00A21888">
        <w:rPr>
          <w:rFonts w:cs="Arial"/>
        </w:rPr>
        <w:t xml:space="preserve"> ali UEC</w:t>
      </w:r>
      <w:r w:rsidR="006E773D" w:rsidRPr="00A21888">
        <w:rPr>
          <w:rFonts w:cs="Arial"/>
        </w:rPr>
        <w:t>)</w:t>
      </w:r>
    </w:p>
    <w:p w14:paraId="6FDD5651" w14:textId="77777777" w:rsidR="00C52466" w:rsidRPr="00A21888" w:rsidRDefault="0076333B" w:rsidP="00C52466">
      <w:pPr>
        <w:tabs>
          <w:tab w:val="left" w:pos="1701"/>
        </w:tabs>
        <w:jc w:val="both"/>
        <w:rPr>
          <w:rFonts w:cs="Arial"/>
        </w:rPr>
      </w:pPr>
      <w:bookmarkStart w:id="373" w:name="_Toc44750361"/>
      <w:bookmarkStart w:id="374" w:name="_Toc73947029"/>
      <w:bookmarkStart w:id="375" w:name="_Toc87845283"/>
      <w:bookmarkStart w:id="376" w:name="_Toc106680733"/>
      <w:bookmarkStart w:id="377" w:name="_Toc247681959"/>
      <w:proofErr w:type="spellStart"/>
      <w:r w:rsidRPr="00A21888">
        <w:rPr>
          <w:rFonts w:cs="Arial"/>
        </w:rPr>
        <w:t>ml.čl</w:t>
      </w:r>
      <w:proofErr w:type="spellEnd"/>
      <w:r w:rsidRPr="00A21888">
        <w:rPr>
          <w:rFonts w:cs="Arial"/>
        </w:rPr>
        <w:t>., ml. DP</w:t>
      </w:r>
      <w:r w:rsidRPr="00A21888">
        <w:rPr>
          <w:rFonts w:cs="Arial"/>
        </w:rPr>
        <w:tab/>
        <w:t>osvojeno 1. do 8</w:t>
      </w:r>
      <w:r w:rsidR="00C52466" w:rsidRPr="00A21888">
        <w:rPr>
          <w:rFonts w:cs="Arial"/>
        </w:rPr>
        <w:t>. mesto za posameznike, če je to v prvi 1/3 uvrščenih</w:t>
      </w:r>
    </w:p>
    <w:p w14:paraId="19455DBC" w14:textId="77777777" w:rsidR="00546D06" w:rsidRPr="00BA04AE" w:rsidRDefault="006E773D" w:rsidP="0019202F">
      <w:pPr>
        <w:pStyle w:val="Naslov2"/>
      </w:pPr>
      <w:r w:rsidRPr="00A21888">
        <w:rPr>
          <w:rStyle w:val="Heading1Char"/>
          <w:kern w:val="0"/>
          <w:sz w:val="26"/>
        </w:rPr>
        <w:br w:type="page"/>
      </w:r>
      <w:bookmarkStart w:id="378" w:name="_Toc94536012"/>
      <w:r w:rsidR="00546D06" w:rsidRPr="00BA04AE">
        <w:rPr>
          <w:rStyle w:val="Heading1Char"/>
          <w:b/>
          <w:kern w:val="0"/>
          <w:sz w:val="22"/>
        </w:rPr>
        <w:lastRenderedPageBreak/>
        <w:t>KOLESARSTVO</w:t>
      </w:r>
      <w:r w:rsidR="00B26CBD" w:rsidRPr="00BA04AE">
        <w:rPr>
          <w:rStyle w:val="Heading1Char"/>
          <w:b/>
          <w:kern w:val="0"/>
          <w:sz w:val="22"/>
        </w:rPr>
        <w:t xml:space="preserve"> -</w:t>
      </w:r>
      <w:r w:rsidR="00546D06" w:rsidRPr="00BA04AE">
        <w:rPr>
          <w:rStyle w:val="Heading1Char"/>
          <w:b/>
          <w:kern w:val="0"/>
          <w:sz w:val="22"/>
        </w:rPr>
        <w:t xml:space="preserve"> </w:t>
      </w:r>
      <w:r w:rsidR="00546D06" w:rsidRPr="00BA04AE">
        <w:t>BMX</w:t>
      </w:r>
      <w:bookmarkEnd w:id="378"/>
    </w:p>
    <w:p w14:paraId="1529B5F7" w14:textId="77777777" w:rsidR="00E30D1D" w:rsidRPr="00A21888" w:rsidRDefault="00E30D1D" w:rsidP="00E30D1D">
      <w:pPr>
        <w:tabs>
          <w:tab w:val="left" w:pos="1701"/>
        </w:tabs>
        <w:jc w:val="both"/>
        <w:rPr>
          <w:rFonts w:cs="Arial"/>
          <w:b/>
        </w:rPr>
      </w:pPr>
      <w:r w:rsidRPr="00A21888">
        <w:rPr>
          <w:rFonts w:cs="Arial"/>
          <w:b/>
        </w:rPr>
        <w:t>Športnik olimpijskega razreda</w:t>
      </w:r>
    </w:p>
    <w:p w14:paraId="7C366ED6" w14:textId="77777777" w:rsidR="00E30D1D" w:rsidRPr="00A21888" w:rsidRDefault="00E30D1D" w:rsidP="00E30D1D">
      <w:pPr>
        <w:tabs>
          <w:tab w:val="left" w:pos="1701"/>
        </w:tabs>
        <w:jc w:val="both"/>
        <w:rPr>
          <w:rFonts w:cs="Arial"/>
          <w:b/>
          <w:i/>
        </w:rPr>
      </w:pPr>
    </w:p>
    <w:p w14:paraId="4F470B17" w14:textId="77777777" w:rsidR="00E30D1D" w:rsidRPr="00A21888" w:rsidRDefault="00E30D1D" w:rsidP="00E30D1D">
      <w:pPr>
        <w:tabs>
          <w:tab w:val="left" w:pos="1701"/>
        </w:tabs>
        <w:rPr>
          <w:rFonts w:cs="Arial"/>
          <w:i/>
        </w:rPr>
      </w:pPr>
      <w:r w:rsidRPr="00A21888">
        <w:rPr>
          <w:rFonts w:cs="Arial"/>
          <w:b/>
          <w:i/>
        </w:rPr>
        <w:t>Trajanje 4 leta</w:t>
      </w:r>
    </w:p>
    <w:p w14:paraId="73815B3A" w14:textId="77777777" w:rsidR="00E30D1D" w:rsidRPr="00A21888" w:rsidRDefault="00E30D1D" w:rsidP="00E30D1D">
      <w:pPr>
        <w:tabs>
          <w:tab w:val="left" w:pos="1701"/>
        </w:tabs>
        <w:rPr>
          <w:rFonts w:cs="Arial"/>
        </w:rPr>
      </w:pPr>
      <w:r w:rsidRPr="00A21888">
        <w:rPr>
          <w:rFonts w:cs="Arial"/>
        </w:rPr>
        <w:t>OI</w:t>
      </w:r>
      <w:r w:rsidRPr="00A21888">
        <w:rPr>
          <w:rFonts w:cs="Arial"/>
        </w:rPr>
        <w:tab/>
        <w:t>osvojeno 1. do 3. mesto</w:t>
      </w:r>
    </w:p>
    <w:p w14:paraId="4495B329" w14:textId="77777777" w:rsidR="00E30D1D" w:rsidRPr="00A21888" w:rsidRDefault="00E30D1D" w:rsidP="00E30D1D">
      <w:pPr>
        <w:tabs>
          <w:tab w:val="left" w:pos="1701"/>
        </w:tabs>
        <w:rPr>
          <w:rFonts w:cs="Arial"/>
        </w:rPr>
      </w:pPr>
      <w:r w:rsidRPr="00A21888">
        <w:rPr>
          <w:rFonts w:cs="Arial"/>
        </w:rPr>
        <w:t>SP</w:t>
      </w:r>
      <w:r w:rsidRPr="00A21888">
        <w:rPr>
          <w:rFonts w:cs="Arial"/>
        </w:rPr>
        <w:tab/>
        <w:t>osvojeno 1. do 3. mesto</w:t>
      </w:r>
    </w:p>
    <w:p w14:paraId="3E0705BC" w14:textId="77777777" w:rsidR="00E30D1D" w:rsidRPr="00A21888" w:rsidRDefault="00E30D1D" w:rsidP="00E30D1D">
      <w:pPr>
        <w:tabs>
          <w:tab w:val="left" w:pos="1701"/>
        </w:tabs>
        <w:rPr>
          <w:rFonts w:cs="Arial"/>
        </w:rPr>
      </w:pPr>
    </w:p>
    <w:p w14:paraId="2E73CEF8" w14:textId="77777777" w:rsidR="00E30D1D" w:rsidRPr="00A21888" w:rsidRDefault="00E30D1D" w:rsidP="00E30D1D">
      <w:pPr>
        <w:tabs>
          <w:tab w:val="left" w:pos="1701"/>
        </w:tabs>
        <w:rPr>
          <w:rFonts w:cs="Arial"/>
        </w:rPr>
      </w:pPr>
      <w:r w:rsidRPr="00A21888">
        <w:rPr>
          <w:rFonts w:cs="Arial"/>
          <w:b/>
        </w:rPr>
        <w:t>Športnik svetovnega razreda</w:t>
      </w:r>
    </w:p>
    <w:p w14:paraId="2BD7D97C" w14:textId="77777777" w:rsidR="00E30D1D" w:rsidRPr="00A21888" w:rsidRDefault="00E30D1D" w:rsidP="00E30D1D">
      <w:pPr>
        <w:tabs>
          <w:tab w:val="left" w:pos="1701"/>
        </w:tabs>
        <w:jc w:val="both"/>
        <w:rPr>
          <w:rFonts w:cs="Arial"/>
          <w:b/>
          <w:i/>
        </w:rPr>
      </w:pPr>
    </w:p>
    <w:p w14:paraId="12BF3846" w14:textId="77777777" w:rsidR="00E30D1D" w:rsidRPr="00A21888" w:rsidRDefault="00E30D1D" w:rsidP="00E30D1D">
      <w:pPr>
        <w:tabs>
          <w:tab w:val="left" w:pos="1701"/>
        </w:tabs>
        <w:rPr>
          <w:rFonts w:cs="Arial"/>
          <w:i/>
        </w:rPr>
      </w:pPr>
      <w:r w:rsidRPr="00A21888">
        <w:rPr>
          <w:rFonts w:cs="Arial"/>
          <w:b/>
          <w:i/>
        </w:rPr>
        <w:t>Trajanje 4 leta</w:t>
      </w:r>
    </w:p>
    <w:p w14:paraId="4CDEA12F" w14:textId="77777777" w:rsidR="00023F1C" w:rsidRPr="00A21888" w:rsidRDefault="00023F1C" w:rsidP="00023F1C">
      <w:pPr>
        <w:tabs>
          <w:tab w:val="left" w:pos="1701"/>
        </w:tabs>
        <w:rPr>
          <w:rFonts w:cs="Arial"/>
        </w:rPr>
      </w:pPr>
      <w:r w:rsidRPr="00A21888">
        <w:rPr>
          <w:rFonts w:cs="Arial"/>
        </w:rPr>
        <w:t>EP</w:t>
      </w:r>
      <w:r w:rsidRPr="00A21888">
        <w:rPr>
          <w:rFonts w:cs="Arial"/>
        </w:rPr>
        <w:tab/>
        <w:t xml:space="preserve">osvojeno 1. mesto </w:t>
      </w:r>
    </w:p>
    <w:p w14:paraId="13DA540E" w14:textId="77777777" w:rsidR="00B26CBD" w:rsidRPr="00A21888" w:rsidRDefault="00B26CBD" w:rsidP="00B26CBD">
      <w:pPr>
        <w:tabs>
          <w:tab w:val="left" w:pos="1701"/>
        </w:tabs>
        <w:rPr>
          <w:rFonts w:cs="Arial"/>
          <w:szCs w:val="24"/>
        </w:rPr>
      </w:pPr>
    </w:p>
    <w:p w14:paraId="39D7579B" w14:textId="77777777" w:rsidR="00B26CBD" w:rsidRPr="00A21888" w:rsidRDefault="00B26CBD" w:rsidP="00B26CBD">
      <w:pPr>
        <w:tabs>
          <w:tab w:val="left" w:pos="1701"/>
        </w:tabs>
        <w:rPr>
          <w:rFonts w:cs="Arial"/>
          <w:b/>
          <w:i/>
          <w:szCs w:val="24"/>
        </w:rPr>
      </w:pPr>
      <w:r w:rsidRPr="00A21888">
        <w:rPr>
          <w:rFonts w:cs="Arial"/>
          <w:b/>
          <w:i/>
          <w:szCs w:val="24"/>
        </w:rPr>
        <w:t>Trajanje 2 leti</w:t>
      </w:r>
    </w:p>
    <w:p w14:paraId="1548A9D5" w14:textId="77777777" w:rsidR="00023F1C" w:rsidRPr="00A21888" w:rsidRDefault="00023F1C" w:rsidP="00023F1C">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p>
    <w:p w14:paraId="1FA7FFA9" w14:textId="77777777" w:rsidR="00023F1C" w:rsidRPr="00A21888" w:rsidRDefault="00023F1C" w:rsidP="00023F1C">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w:t>
      </w:r>
    </w:p>
    <w:p w14:paraId="0B07C17A" w14:textId="77777777" w:rsidR="00023F1C" w:rsidRPr="00A21888" w:rsidRDefault="00023F1C" w:rsidP="00023F1C">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439618F2" w14:textId="77777777" w:rsidR="00023F1C" w:rsidRPr="00A21888" w:rsidRDefault="00023F1C" w:rsidP="00023F1C">
      <w:pPr>
        <w:tabs>
          <w:tab w:val="left" w:pos="1701"/>
        </w:tabs>
        <w:rPr>
          <w:rFonts w:cs="Arial"/>
        </w:rPr>
      </w:pPr>
      <w:r w:rsidRPr="00A21888">
        <w:rPr>
          <w:rFonts w:cs="Arial"/>
        </w:rPr>
        <w:t>EP</w:t>
      </w:r>
      <w:r w:rsidRPr="00A21888">
        <w:rPr>
          <w:rFonts w:cs="Arial"/>
        </w:rPr>
        <w:tab/>
        <w:t>osvojeno 2. do 3. mesto</w:t>
      </w:r>
    </w:p>
    <w:p w14:paraId="7047DB85" w14:textId="77777777" w:rsidR="00023F1C" w:rsidRPr="00A21888" w:rsidRDefault="00023F1C" w:rsidP="00023F1C">
      <w:pPr>
        <w:tabs>
          <w:tab w:val="left" w:pos="1701"/>
        </w:tabs>
        <w:ind w:left="1695" w:hanging="1695"/>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0FBD74D5" w14:textId="77777777" w:rsidR="006E773D" w:rsidRPr="00A21888" w:rsidRDefault="006E773D" w:rsidP="00B26CBD">
      <w:pPr>
        <w:tabs>
          <w:tab w:val="left" w:pos="1701"/>
        </w:tabs>
        <w:rPr>
          <w:rFonts w:cs="Arial"/>
          <w:b/>
          <w:szCs w:val="24"/>
        </w:rPr>
      </w:pPr>
    </w:p>
    <w:p w14:paraId="7237B810" w14:textId="77777777" w:rsidR="00B26CBD" w:rsidRPr="00A21888" w:rsidRDefault="00B26CBD" w:rsidP="00B26CBD">
      <w:pPr>
        <w:tabs>
          <w:tab w:val="left" w:pos="1701"/>
        </w:tabs>
        <w:rPr>
          <w:rFonts w:cs="Arial"/>
          <w:b/>
          <w:szCs w:val="24"/>
        </w:rPr>
      </w:pPr>
      <w:r w:rsidRPr="00A21888">
        <w:rPr>
          <w:rFonts w:cs="Arial"/>
          <w:b/>
          <w:szCs w:val="24"/>
        </w:rPr>
        <w:t>Športnik mednarodnega razreda</w:t>
      </w:r>
    </w:p>
    <w:p w14:paraId="5E9D2FDA" w14:textId="77777777" w:rsidR="00B26CBD" w:rsidRPr="00A21888" w:rsidRDefault="00B26CBD" w:rsidP="00754A84">
      <w:pPr>
        <w:tabs>
          <w:tab w:val="left" w:pos="1701"/>
        </w:tabs>
        <w:rPr>
          <w:rFonts w:cs="Arial"/>
          <w:b/>
          <w:i/>
          <w:szCs w:val="24"/>
        </w:rPr>
      </w:pPr>
    </w:p>
    <w:p w14:paraId="4F41A9B8" w14:textId="77777777" w:rsidR="00023F1C" w:rsidRPr="00A21888" w:rsidRDefault="00023F1C" w:rsidP="00023F1C">
      <w:pPr>
        <w:tabs>
          <w:tab w:val="left" w:pos="1701"/>
        </w:tabs>
        <w:rPr>
          <w:rFonts w:cs="Arial"/>
          <w:b/>
          <w:i/>
        </w:rPr>
      </w:pPr>
      <w:r w:rsidRPr="00A21888">
        <w:rPr>
          <w:rFonts w:cs="Arial"/>
          <w:b/>
          <w:i/>
        </w:rPr>
        <w:t>Trajanje 2 leti</w:t>
      </w:r>
    </w:p>
    <w:p w14:paraId="2518C46C" w14:textId="18F523AD" w:rsidR="00023F1C" w:rsidRPr="00A21888" w:rsidRDefault="00023F1C" w:rsidP="00023F1C">
      <w:pPr>
        <w:tabs>
          <w:tab w:val="left" w:pos="1701"/>
        </w:tabs>
        <w:ind w:left="1695" w:hanging="1695"/>
        <w:jc w:val="both"/>
        <w:rPr>
          <w:rFonts w:cs="Arial"/>
        </w:rPr>
      </w:pPr>
      <w:r w:rsidRPr="00A21888">
        <w:rPr>
          <w:rFonts w:cs="Arial"/>
        </w:rPr>
        <w:t>OI</w:t>
      </w:r>
      <w:r w:rsidRPr="00A21888">
        <w:rPr>
          <w:rFonts w:cs="Arial"/>
        </w:rPr>
        <w:tab/>
        <w:t xml:space="preserve">osvojeno </w:t>
      </w:r>
      <w:r w:rsidR="001A5761" w:rsidRPr="00A21888">
        <w:rPr>
          <w:rFonts w:cs="Arial"/>
        </w:rPr>
        <w:t>9</w:t>
      </w:r>
      <w:r w:rsidRPr="00A21888">
        <w:rPr>
          <w:rFonts w:cs="Arial"/>
        </w:rPr>
        <w:t xml:space="preserve">. do </w:t>
      </w:r>
      <w:r w:rsidR="000926FE" w:rsidRPr="00A21888">
        <w:rPr>
          <w:rFonts w:cs="Arial"/>
        </w:rPr>
        <w:t>16</w:t>
      </w:r>
      <w:r w:rsidRPr="00A21888">
        <w:rPr>
          <w:rFonts w:cs="Arial"/>
        </w:rPr>
        <w:t>. mesto, če je to v prvi 1/</w:t>
      </w:r>
      <w:r w:rsidR="000926FE" w:rsidRPr="00A21888">
        <w:rPr>
          <w:rFonts w:cs="Arial"/>
        </w:rPr>
        <w:t>2</w:t>
      </w:r>
      <w:r w:rsidRPr="00A21888">
        <w:rPr>
          <w:rFonts w:cs="Arial"/>
        </w:rPr>
        <w:t xml:space="preserve"> uvrščenih</w:t>
      </w:r>
    </w:p>
    <w:p w14:paraId="48535CB0" w14:textId="24C9AE34" w:rsidR="00A476EF" w:rsidRPr="00A21888" w:rsidRDefault="00A476EF" w:rsidP="0028292D">
      <w:pPr>
        <w:tabs>
          <w:tab w:val="left" w:pos="1701"/>
        </w:tabs>
        <w:jc w:val="both"/>
        <w:rPr>
          <w:rFonts w:cs="Arial"/>
        </w:rPr>
      </w:pPr>
      <w:r w:rsidRPr="00A21888">
        <w:rPr>
          <w:rFonts w:cs="Arial"/>
        </w:rPr>
        <w:tab/>
        <w:t>oz. najmanj osvojeno 12. mesto</w:t>
      </w:r>
    </w:p>
    <w:p w14:paraId="67012BA0" w14:textId="0877FFF9" w:rsidR="00023F1C" w:rsidRPr="00A21888" w:rsidRDefault="00023F1C" w:rsidP="00023F1C">
      <w:pPr>
        <w:tabs>
          <w:tab w:val="left" w:pos="1701"/>
        </w:tabs>
        <w:jc w:val="both"/>
        <w:rPr>
          <w:rFonts w:cs="Arial"/>
        </w:rPr>
      </w:pPr>
      <w:r w:rsidRPr="00A21888">
        <w:rPr>
          <w:rFonts w:cs="Arial"/>
        </w:rPr>
        <w:t>S</w:t>
      </w:r>
      <w:r w:rsidR="000926FE" w:rsidRPr="00A21888">
        <w:rPr>
          <w:rFonts w:cs="Arial"/>
        </w:rPr>
        <w:t>P</w:t>
      </w:r>
      <w:r w:rsidRPr="00A21888">
        <w:rPr>
          <w:rFonts w:cs="Arial"/>
        </w:rPr>
        <w:tab/>
        <w:t xml:space="preserve">osvojeno </w:t>
      </w:r>
      <w:r w:rsidR="001A5761" w:rsidRPr="00A21888">
        <w:rPr>
          <w:rFonts w:cs="Arial"/>
        </w:rPr>
        <w:t>9</w:t>
      </w:r>
      <w:r w:rsidRPr="00A21888">
        <w:rPr>
          <w:rFonts w:cs="Arial"/>
        </w:rPr>
        <w:t>. do 16. mesto, če je to v prvi 1/</w:t>
      </w:r>
      <w:r w:rsidR="000926FE" w:rsidRPr="00A21888">
        <w:rPr>
          <w:rFonts w:cs="Arial"/>
        </w:rPr>
        <w:t>2</w:t>
      </w:r>
      <w:r w:rsidRPr="00A21888">
        <w:rPr>
          <w:rFonts w:cs="Arial"/>
        </w:rPr>
        <w:t xml:space="preserve"> uvrščenih</w:t>
      </w:r>
    </w:p>
    <w:p w14:paraId="2FE40682" w14:textId="030D2FDF" w:rsidR="00A476EF" w:rsidRPr="00A21888" w:rsidRDefault="00A476EF" w:rsidP="00023F1C">
      <w:pPr>
        <w:tabs>
          <w:tab w:val="left" w:pos="1701"/>
        </w:tabs>
        <w:jc w:val="both"/>
        <w:rPr>
          <w:rFonts w:cs="Arial"/>
        </w:rPr>
      </w:pPr>
      <w:r w:rsidRPr="00A21888">
        <w:rPr>
          <w:rFonts w:cs="Arial"/>
        </w:rPr>
        <w:tab/>
        <w:t>oz. najmanj osvojeno 12. mesto</w:t>
      </w:r>
    </w:p>
    <w:p w14:paraId="32F39821" w14:textId="0F16FDD2" w:rsidR="00023F1C" w:rsidRDefault="00023F1C" w:rsidP="0069223D">
      <w:pPr>
        <w:tabs>
          <w:tab w:val="left" w:pos="1701"/>
        </w:tabs>
        <w:jc w:val="both"/>
        <w:rPr>
          <w:rFonts w:cs="Arial"/>
        </w:rPr>
      </w:pPr>
      <w:r w:rsidRPr="00A21888">
        <w:rPr>
          <w:rFonts w:cs="Arial"/>
        </w:rPr>
        <w:t>EP</w:t>
      </w:r>
      <w:r w:rsidRPr="00A21888">
        <w:rPr>
          <w:rFonts w:cs="Arial"/>
        </w:rPr>
        <w:tab/>
        <w:t>osvojeno 4. do 8. mesto, če je to v prvi 1/</w:t>
      </w:r>
      <w:r w:rsidR="000926FE" w:rsidRPr="00A21888">
        <w:rPr>
          <w:rFonts w:cs="Arial"/>
        </w:rPr>
        <w:t>2</w:t>
      </w:r>
      <w:r w:rsidRPr="00A21888">
        <w:rPr>
          <w:rFonts w:cs="Arial"/>
        </w:rPr>
        <w:t xml:space="preserve"> uvrščenih</w:t>
      </w:r>
    </w:p>
    <w:p w14:paraId="00140A5B" w14:textId="09E744E2" w:rsidR="0069678A" w:rsidRPr="00A21888" w:rsidRDefault="0069678A" w:rsidP="0069223D">
      <w:pPr>
        <w:tabs>
          <w:tab w:val="left" w:pos="1701"/>
        </w:tabs>
        <w:jc w:val="both"/>
        <w:rPr>
          <w:rFonts w:cs="Arial"/>
        </w:rPr>
      </w:pPr>
      <w:r w:rsidRPr="0069678A">
        <w:rPr>
          <w:rFonts w:cs="Arial"/>
        </w:rPr>
        <w:t>EI</w:t>
      </w:r>
      <w:r w:rsidRPr="0069678A">
        <w:rPr>
          <w:rFonts w:cs="Arial"/>
        </w:rPr>
        <w:tab/>
        <w:t>osvojeno 1. mesto</w:t>
      </w:r>
    </w:p>
    <w:p w14:paraId="461FFF42" w14:textId="77777777" w:rsidR="00B26CBD" w:rsidRPr="00A21888" w:rsidRDefault="00B26CBD" w:rsidP="009377D2">
      <w:pPr>
        <w:tabs>
          <w:tab w:val="left" w:pos="1701"/>
        </w:tabs>
        <w:rPr>
          <w:rFonts w:cs="Arial"/>
          <w:szCs w:val="24"/>
        </w:rPr>
      </w:pPr>
    </w:p>
    <w:p w14:paraId="54905593" w14:textId="77777777" w:rsidR="00B26CBD" w:rsidRPr="00A21888" w:rsidRDefault="00B26CBD" w:rsidP="00B26CBD">
      <w:pPr>
        <w:tabs>
          <w:tab w:val="left" w:pos="1701"/>
        </w:tabs>
        <w:rPr>
          <w:rFonts w:cs="Arial"/>
          <w:b/>
          <w:i/>
          <w:szCs w:val="24"/>
        </w:rPr>
      </w:pPr>
      <w:r w:rsidRPr="00A21888">
        <w:rPr>
          <w:rFonts w:cs="Arial"/>
          <w:b/>
          <w:i/>
          <w:szCs w:val="24"/>
        </w:rPr>
        <w:t>Trajanje 1 leto</w:t>
      </w:r>
    </w:p>
    <w:p w14:paraId="402FD6FF" w14:textId="3DD65D34" w:rsidR="00023F1C" w:rsidRPr="00A21888" w:rsidRDefault="00023F1C" w:rsidP="00023F1C">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0657D260" w14:textId="68FCDCD6" w:rsidR="00023F1C" w:rsidRPr="00A21888" w:rsidRDefault="00023F1C" w:rsidP="00023F1C">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0926FE" w:rsidRPr="00A21888">
        <w:rPr>
          <w:rFonts w:cs="Arial"/>
        </w:rPr>
        <w:t>2</w:t>
      </w:r>
      <w:r w:rsidRPr="00A21888">
        <w:rPr>
          <w:rFonts w:cs="Arial"/>
        </w:rPr>
        <w:t xml:space="preserve"> uvrščenih</w:t>
      </w:r>
    </w:p>
    <w:p w14:paraId="722E6944" w14:textId="47B0F10F" w:rsidR="00023F1C" w:rsidRPr="00A21888" w:rsidRDefault="00023F1C" w:rsidP="00023F1C">
      <w:pPr>
        <w:tabs>
          <w:tab w:val="left" w:pos="1701"/>
        </w:tabs>
        <w:jc w:val="both"/>
        <w:rPr>
          <w:rFonts w:cs="Arial"/>
        </w:rPr>
      </w:pPr>
      <w:r w:rsidRPr="00A21888">
        <w:rPr>
          <w:rFonts w:cs="Arial"/>
        </w:rPr>
        <w:tab/>
        <w:t>oz. najmanj osvojeno 1</w:t>
      </w:r>
      <w:r w:rsidR="000926FE" w:rsidRPr="00A21888">
        <w:rPr>
          <w:rFonts w:cs="Arial"/>
        </w:rPr>
        <w:t>6</w:t>
      </w:r>
      <w:r w:rsidRPr="00A21888">
        <w:rPr>
          <w:rFonts w:cs="Arial"/>
        </w:rPr>
        <w:t>. mesto</w:t>
      </w:r>
    </w:p>
    <w:p w14:paraId="79893EF9" w14:textId="77777777" w:rsidR="009377D2" w:rsidRPr="00A21888" w:rsidRDefault="009377D2" w:rsidP="009377D2">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4. do 8. mesto, če je to v prvi 1/3 uvrščenih</w:t>
      </w:r>
    </w:p>
    <w:p w14:paraId="2141DE9B" w14:textId="6A1C94D4" w:rsidR="00023F1C" w:rsidRPr="00A21888" w:rsidRDefault="00023F1C" w:rsidP="00023F1C">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D522B6" w:rsidRPr="00A21888">
        <w:rPr>
          <w:rFonts w:cs="Arial"/>
        </w:rPr>
        <w:t>2</w:t>
      </w:r>
      <w:r w:rsidRPr="00A21888">
        <w:rPr>
          <w:rFonts w:cs="Arial"/>
        </w:rPr>
        <w:t xml:space="preserve"> uvrščenih</w:t>
      </w:r>
    </w:p>
    <w:p w14:paraId="7705956E" w14:textId="084A56E4" w:rsidR="009377D2" w:rsidRDefault="009377D2" w:rsidP="00023F1C">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26F41291" w14:textId="677FE144" w:rsidR="0069678A" w:rsidRPr="00A21888" w:rsidRDefault="0069678A" w:rsidP="00023F1C">
      <w:pPr>
        <w:tabs>
          <w:tab w:val="left" w:pos="1701"/>
        </w:tabs>
        <w:jc w:val="both"/>
        <w:rPr>
          <w:rFonts w:cs="Arial"/>
        </w:rPr>
      </w:pPr>
      <w:r w:rsidRPr="0069678A">
        <w:rPr>
          <w:rFonts w:cs="Arial"/>
        </w:rPr>
        <w:t>EI</w:t>
      </w:r>
      <w:r w:rsidRPr="0069678A">
        <w:rPr>
          <w:rFonts w:cs="Arial"/>
        </w:rPr>
        <w:tab/>
        <w:t xml:space="preserve">osvojeno </w:t>
      </w:r>
      <w:r>
        <w:rPr>
          <w:rFonts w:cs="Arial"/>
        </w:rPr>
        <w:t>2</w:t>
      </w:r>
      <w:r w:rsidRPr="0069678A">
        <w:rPr>
          <w:rFonts w:cs="Arial"/>
        </w:rPr>
        <w:t>. do 3. mesto</w:t>
      </w:r>
    </w:p>
    <w:p w14:paraId="2C4294D9" w14:textId="77777777" w:rsidR="00546D06" w:rsidRPr="00A21888" w:rsidRDefault="00546D06" w:rsidP="00546D06">
      <w:pPr>
        <w:tabs>
          <w:tab w:val="left" w:pos="1701"/>
        </w:tabs>
        <w:rPr>
          <w:rFonts w:cs="Arial"/>
        </w:rPr>
      </w:pPr>
    </w:p>
    <w:p w14:paraId="1155144A" w14:textId="77777777" w:rsidR="00B26CBD" w:rsidRPr="00A21888" w:rsidRDefault="00B26CBD" w:rsidP="00B26CBD">
      <w:pPr>
        <w:tabs>
          <w:tab w:val="left" w:pos="1701"/>
        </w:tabs>
        <w:rPr>
          <w:rFonts w:cs="Arial"/>
          <w:b/>
          <w:szCs w:val="24"/>
        </w:rPr>
      </w:pPr>
      <w:r w:rsidRPr="00A21888">
        <w:rPr>
          <w:rFonts w:cs="Arial"/>
          <w:b/>
          <w:szCs w:val="24"/>
        </w:rPr>
        <w:t>Športnik perspektivnega razreda</w:t>
      </w:r>
    </w:p>
    <w:p w14:paraId="07F80AFE" w14:textId="77777777" w:rsidR="00B26CBD" w:rsidRPr="00A21888" w:rsidRDefault="00B26CBD" w:rsidP="00B26CBD">
      <w:pPr>
        <w:tabs>
          <w:tab w:val="left" w:pos="1701"/>
        </w:tabs>
        <w:rPr>
          <w:rFonts w:cs="Arial"/>
          <w:b/>
          <w:i/>
          <w:szCs w:val="24"/>
        </w:rPr>
      </w:pPr>
    </w:p>
    <w:p w14:paraId="51CA56EA" w14:textId="77777777" w:rsidR="00B26CBD" w:rsidRPr="00A21888" w:rsidRDefault="00B26CBD" w:rsidP="00B26CBD">
      <w:pPr>
        <w:tabs>
          <w:tab w:val="left" w:pos="1701"/>
        </w:tabs>
        <w:rPr>
          <w:rFonts w:cs="Arial"/>
          <w:b/>
          <w:i/>
          <w:szCs w:val="24"/>
        </w:rPr>
      </w:pPr>
      <w:r w:rsidRPr="00A21888">
        <w:rPr>
          <w:rFonts w:cs="Arial"/>
          <w:b/>
          <w:i/>
          <w:szCs w:val="24"/>
        </w:rPr>
        <w:t>Trajanje 2 leti</w:t>
      </w:r>
    </w:p>
    <w:p w14:paraId="5A752207" w14:textId="77777777" w:rsidR="009377D2" w:rsidRPr="00A21888" w:rsidRDefault="009377D2" w:rsidP="009377D2">
      <w:pPr>
        <w:tabs>
          <w:tab w:val="left" w:pos="1701"/>
        </w:tabs>
        <w:ind w:left="1695" w:hanging="1695"/>
        <w:jc w:val="both"/>
        <w:rPr>
          <w:rFonts w:cs="Arial"/>
        </w:rPr>
      </w:pPr>
      <w:r w:rsidRPr="00A21888">
        <w:rPr>
          <w:rFonts w:cs="Arial"/>
        </w:rPr>
        <w:t>OI varianta B</w:t>
      </w:r>
      <w:r w:rsidRPr="00A21888">
        <w:rPr>
          <w:rFonts w:cs="Arial"/>
        </w:rPr>
        <w:tab/>
        <w:t>nastop na uradni tekmi</w:t>
      </w:r>
    </w:p>
    <w:p w14:paraId="5AA74A45" w14:textId="658674B0" w:rsidR="009377D2" w:rsidRPr="00A21888" w:rsidRDefault="009377D2" w:rsidP="009377D2">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D522B6" w:rsidRPr="00A21888">
        <w:rPr>
          <w:rFonts w:cs="Arial"/>
        </w:rPr>
        <w:t>prve 3/4 uvrščenih</w:t>
      </w:r>
    </w:p>
    <w:p w14:paraId="5ED93033" w14:textId="77777777" w:rsidR="009377D2" w:rsidRPr="00A21888" w:rsidRDefault="009377D2" w:rsidP="009377D2">
      <w:pPr>
        <w:tabs>
          <w:tab w:val="left" w:pos="1701"/>
        </w:tabs>
        <w:ind w:left="1695" w:hanging="1695"/>
        <w:jc w:val="both"/>
        <w:rPr>
          <w:rFonts w:cs="Arial"/>
        </w:rPr>
      </w:pPr>
      <w:r w:rsidRPr="00A21888">
        <w:rPr>
          <w:rFonts w:cs="Arial"/>
        </w:rPr>
        <w:t>EP varianta B</w:t>
      </w:r>
      <w:r w:rsidRPr="00A21888">
        <w:rPr>
          <w:rFonts w:cs="Arial"/>
        </w:rPr>
        <w:tab/>
        <w:t>osvojeno 17. do 32. mesto, če je to v prvi 1/2 uvrščenih</w:t>
      </w:r>
    </w:p>
    <w:p w14:paraId="4D1B0D63" w14:textId="77777777" w:rsidR="009377D2" w:rsidRPr="00A21888" w:rsidRDefault="009377D2" w:rsidP="009377D2">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21DD6848" w14:textId="77777777" w:rsidR="009377D2" w:rsidRPr="00A21888" w:rsidRDefault="009377D2" w:rsidP="009377D2">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45F6596A" w14:textId="72375E73" w:rsidR="009377D2" w:rsidRPr="00A21888" w:rsidRDefault="009377D2" w:rsidP="009377D2">
      <w:pPr>
        <w:tabs>
          <w:tab w:val="left" w:pos="1701"/>
        </w:tabs>
        <w:ind w:left="1695" w:hanging="1695"/>
        <w:jc w:val="both"/>
        <w:rPr>
          <w:rFonts w:cs="Arial"/>
        </w:rPr>
      </w:pPr>
      <w:r w:rsidRPr="00A21888">
        <w:rPr>
          <w:rFonts w:cs="Arial"/>
        </w:rPr>
        <w:t xml:space="preserve">ml. SP </w:t>
      </w:r>
      <w:r w:rsidRPr="00A21888">
        <w:rPr>
          <w:rFonts w:cs="Arial"/>
        </w:rPr>
        <w:tab/>
        <w:t>osvojeno 1. do 32. mesto, če je to v prvi 1/</w:t>
      </w:r>
      <w:r w:rsidR="00D522B6" w:rsidRPr="00A21888">
        <w:rPr>
          <w:rFonts w:cs="Arial"/>
        </w:rPr>
        <w:t>2</w:t>
      </w:r>
      <w:r w:rsidRPr="00A21888">
        <w:rPr>
          <w:rFonts w:cs="Arial"/>
        </w:rPr>
        <w:t xml:space="preserve"> uvrščenih</w:t>
      </w:r>
    </w:p>
    <w:p w14:paraId="16D10762" w14:textId="77777777" w:rsidR="009377D2" w:rsidRPr="00A21888" w:rsidRDefault="009377D2" w:rsidP="009377D2">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 xml:space="preserve"> </w:t>
      </w:r>
      <w:r w:rsidR="00B74054" w:rsidRPr="00A21888">
        <w:rPr>
          <w:rFonts w:cs="Arial"/>
        </w:rPr>
        <w:tab/>
      </w:r>
      <w:r w:rsidRPr="00A21888">
        <w:rPr>
          <w:rFonts w:cs="Arial"/>
        </w:rPr>
        <w:t>osvojeno 1. do 16. mesto, če je to v prvi 1/3 uvrščenih</w:t>
      </w:r>
    </w:p>
    <w:p w14:paraId="6C150634" w14:textId="512F4BCD" w:rsidR="00023F1C" w:rsidRPr="00A21888" w:rsidRDefault="00023F1C" w:rsidP="00023F1C">
      <w:pPr>
        <w:tabs>
          <w:tab w:val="left" w:pos="1701"/>
        </w:tabs>
        <w:jc w:val="both"/>
        <w:rPr>
          <w:rFonts w:cs="Arial"/>
        </w:rPr>
      </w:pPr>
      <w:r w:rsidRPr="00A21888">
        <w:rPr>
          <w:rFonts w:cs="Arial"/>
        </w:rPr>
        <w:t>ml. EP</w:t>
      </w:r>
      <w:r w:rsidRPr="00A21888">
        <w:rPr>
          <w:rFonts w:cs="Arial"/>
        </w:rPr>
        <w:tab/>
        <w:t>osvojeno 1. do 16. mesto, če je to v prvi 1/</w:t>
      </w:r>
      <w:r w:rsidR="00D522B6" w:rsidRPr="00A21888">
        <w:rPr>
          <w:rFonts w:cs="Arial"/>
        </w:rPr>
        <w:t>2</w:t>
      </w:r>
      <w:r w:rsidRPr="00A21888">
        <w:rPr>
          <w:rFonts w:cs="Arial"/>
        </w:rPr>
        <w:t xml:space="preserve"> uvrščenih</w:t>
      </w:r>
    </w:p>
    <w:p w14:paraId="7D9BDD4B" w14:textId="77777777" w:rsidR="009377D2" w:rsidRPr="00A21888" w:rsidRDefault="009377D2" w:rsidP="009377D2">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5F856F5E" w14:textId="1E7BD237" w:rsidR="00023F1C" w:rsidRPr="00A21888" w:rsidRDefault="00023F1C" w:rsidP="00023F1C">
      <w:pPr>
        <w:tabs>
          <w:tab w:val="left" w:pos="1701"/>
        </w:tabs>
        <w:jc w:val="both"/>
        <w:rPr>
          <w:rFonts w:cs="Arial"/>
        </w:rPr>
      </w:pPr>
      <w:r w:rsidRPr="00A21888">
        <w:rPr>
          <w:rFonts w:cs="Arial"/>
        </w:rPr>
        <w:t>MOI</w:t>
      </w:r>
      <w:r w:rsidRPr="00A21888">
        <w:rPr>
          <w:rFonts w:cs="Arial"/>
        </w:rPr>
        <w:tab/>
        <w:t>osvojeno 1. do 16. mesto, če je to v prvi 1/</w:t>
      </w:r>
      <w:r w:rsidR="00D522B6" w:rsidRPr="00A21888">
        <w:rPr>
          <w:rFonts w:cs="Arial"/>
        </w:rPr>
        <w:t>2</w:t>
      </w:r>
      <w:r w:rsidRPr="00A21888">
        <w:rPr>
          <w:rFonts w:cs="Arial"/>
        </w:rPr>
        <w:t xml:space="preserve"> uvrščenih</w:t>
      </w:r>
    </w:p>
    <w:p w14:paraId="1D0E635C" w14:textId="77777777" w:rsidR="009377D2" w:rsidRPr="00A21888" w:rsidRDefault="00852D87" w:rsidP="00023F1C">
      <w:pPr>
        <w:tabs>
          <w:tab w:val="left" w:pos="1701"/>
        </w:tabs>
        <w:jc w:val="both"/>
        <w:rPr>
          <w:rFonts w:cs="Arial"/>
        </w:rPr>
      </w:pPr>
      <w:r w:rsidRPr="00A21888">
        <w:rPr>
          <w:rFonts w:cs="Arial"/>
        </w:rPr>
        <w:t xml:space="preserve">ml. SRL </w:t>
      </w:r>
      <w:r w:rsidRPr="00A21888">
        <w:rPr>
          <w:rFonts w:cs="Arial"/>
        </w:rPr>
        <w:tab/>
      </w:r>
      <w:r w:rsidR="009377D2" w:rsidRPr="00A21888">
        <w:rPr>
          <w:rFonts w:cs="Arial"/>
        </w:rPr>
        <w:t>uvrstitev na 1. do 32. mesto na končni rang lestvici sezone</w:t>
      </w:r>
    </w:p>
    <w:p w14:paraId="4C067DB6" w14:textId="77777777" w:rsidR="00B26CBD" w:rsidRPr="00A21888" w:rsidRDefault="00B26CBD" w:rsidP="00B26CBD">
      <w:pPr>
        <w:tabs>
          <w:tab w:val="left" w:pos="1701"/>
        </w:tabs>
        <w:rPr>
          <w:rFonts w:cs="Arial"/>
          <w:szCs w:val="24"/>
        </w:rPr>
      </w:pPr>
    </w:p>
    <w:p w14:paraId="30119F49" w14:textId="77777777" w:rsidR="00B26CBD" w:rsidRPr="00A21888" w:rsidRDefault="00B26CBD" w:rsidP="00B26CBD">
      <w:pPr>
        <w:tabs>
          <w:tab w:val="left" w:pos="1701"/>
        </w:tabs>
        <w:rPr>
          <w:rFonts w:cs="Arial"/>
          <w:szCs w:val="24"/>
        </w:rPr>
      </w:pPr>
      <w:r w:rsidRPr="00A21888">
        <w:rPr>
          <w:rFonts w:cs="Arial"/>
          <w:b/>
          <w:szCs w:val="24"/>
        </w:rPr>
        <w:t>Športnik državnega razreda</w:t>
      </w:r>
    </w:p>
    <w:p w14:paraId="2F188A23" w14:textId="77777777" w:rsidR="00B26CBD" w:rsidRPr="00A21888" w:rsidRDefault="00B26CBD" w:rsidP="00B26CBD">
      <w:pPr>
        <w:tabs>
          <w:tab w:val="left" w:pos="1701"/>
        </w:tabs>
        <w:rPr>
          <w:rFonts w:cs="Arial"/>
          <w:szCs w:val="24"/>
        </w:rPr>
      </w:pPr>
    </w:p>
    <w:p w14:paraId="5B7839A7" w14:textId="2E2BA1AF" w:rsidR="00023F1C" w:rsidRPr="00A21888" w:rsidRDefault="00023F1C" w:rsidP="00023F1C">
      <w:pPr>
        <w:tabs>
          <w:tab w:val="left" w:pos="1701"/>
        </w:tabs>
        <w:ind w:left="1701" w:hanging="1701"/>
        <w:jc w:val="both"/>
        <w:rPr>
          <w:rFonts w:cs="Arial"/>
        </w:rPr>
      </w:pPr>
      <w:r w:rsidRPr="00A21888">
        <w:rPr>
          <w:rFonts w:cs="Arial"/>
        </w:rPr>
        <w:t>MT</w:t>
      </w:r>
      <w:r w:rsidRPr="00A21888">
        <w:rPr>
          <w:rFonts w:cs="Arial"/>
        </w:rPr>
        <w:tab/>
        <w:t xml:space="preserve">uvrstitev v </w:t>
      </w:r>
      <w:r w:rsidR="00D522B6" w:rsidRPr="00A21888">
        <w:rPr>
          <w:rFonts w:cs="Arial"/>
        </w:rPr>
        <w:t xml:space="preserve">prvo </w:t>
      </w:r>
      <w:r w:rsidR="00740BA4" w:rsidRPr="00A21888">
        <w:rPr>
          <w:rFonts w:cs="Arial"/>
        </w:rPr>
        <w:t>1/2</w:t>
      </w:r>
      <w:r w:rsidRPr="00A21888">
        <w:rPr>
          <w:rFonts w:cs="Arial"/>
        </w:rPr>
        <w:t xml:space="preserve"> uvrščenih na uradnem mednarodnem tekmovanju, ki je v letnem koledarju Mednarodne</w:t>
      </w:r>
      <w:r w:rsidRPr="00A21888" w:rsidDel="006A2CC4">
        <w:rPr>
          <w:rFonts w:cs="Arial"/>
        </w:rPr>
        <w:t xml:space="preserve"> </w:t>
      </w:r>
      <w:r w:rsidRPr="00A21888">
        <w:rPr>
          <w:rFonts w:cs="Arial"/>
        </w:rPr>
        <w:t>kolesarske federacije (UCI ali UEC)</w:t>
      </w:r>
    </w:p>
    <w:p w14:paraId="2E48ACD0" w14:textId="762B796F" w:rsidR="00023F1C" w:rsidRPr="00A21888" w:rsidRDefault="00023F1C" w:rsidP="00023F1C">
      <w:pPr>
        <w:tabs>
          <w:tab w:val="left" w:pos="1701"/>
        </w:tabs>
        <w:jc w:val="both"/>
        <w:rPr>
          <w:rFonts w:cs="Arial"/>
        </w:rPr>
      </w:pPr>
      <w:r w:rsidRPr="00A21888">
        <w:rPr>
          <w:rFonts w:cs="Arial"/>
        </w:rPr>
        <w:t>DP</w:t>
      </w:r>
      <w:r w:rsidRPr="00A21888">
        <w:rPr>
          <w:rFonts w:cs="Arial"/>
        </w:rPr>
        <w:tab/>
        <w:t xml:space="preserve">osvojeno 1. do </w:t>
      </w:r>
      <w:r w:rsidR="0078692D" w:rsidRPr="00A21888">
        <w:rPr>
          <w:rFonts w:cs="Arial"/>
        </w:rPr>
        <w:t>4</w:t>
      </w:r>
      <w:r w:rsidRPr="00A21888">
        <w:rPr>
          <w:rFonts w:cs="Arial"/>
        </w:rPr>
        <w:t>. mesto, če je to v prvi 1/3 uvrščenih</w:t>
      </w:r>
    </w:p>
    <w:p w14:paraId="351A65AE" w14:textId="77777777" w:rsidR="006E773D" w:rsidRPr="00A21888" w:rsidRDefault="006E773D" w:rsidP="006E773D">
      <w:pPr>
        <w:tabs>
          <w:tab w:val="left" w:pos="1701"/>
        </w:tabs>
        <w:ind w:left="1695" w:hanging="1695"/>
        <w:jc w:val="both"/>
        <w:rPr>
          <w:rFonts w:cs="Arial"/>
        </w:rPr>
      </w:pPr>
    </w:p>
    <w:p w14:paraId="50BB8DF1" w14:textId="77777777" w:rsidR="00B26CBD" w:rsidRPr="00A21888" w:rsidRDefault="00B26CBD" w:rsidP="00B26CBD">
      <w:pPr>
        <w:tabs>
          <w:tab w:val="left" w:pos="1701"/>
        </w:tabs>
        <w:rPr>
          <w:rFonts w:cs="Arial"/>
          <w:szCs w:val="24"/>
        </w:rPr>
      </w:pPr>
      <w:r w:rsidRPr="00A21888">
        <w:rPr>
          <w:rFonts w:cs="Arial"/>
          <w:b/>
          <w:szCs w:val="24"/>
        </w:rPr>
        <w:t>Športnik mladinskega razreda</w:t>
      </w:r>
    </w:p>
    <w:p w14:paraId="46412633" w14:textId="77777777" w:rsidR="00B26CBD" w:rsidRPr="00A21888" w:rsidRDefault="00B26CBD" w:rsidP="00B26CBD">
      <w:pPr>
        <w:tabs>
          <w:tab w:val="left" w:pos="1701"/>
        </w:tabs>
        <w:rPr>
          <w:rFonts w:cs="Arial"/>
          <w:szCs w:val="24"/>
        </w:rPr>
      </w:pPr>
    </w:p>
    <w:p w14:paraId="4C634F96" w14:textId="5864B984" w:rsidR="00023F1C" w:rsidRPr="00A21888" w:rsidRDefault="00023F1C" w:rsidP="00023F1C">
      <w:pPr>
        <w:tabs>
          <w:tab w:val="left" w:pos="1701"/>
        </w:tabs>
        <w:ind w:left="1701" w:hanging="1701"/>
        <w:jc w:val="both"/>
        <w:rPr>
          <w:rFonts w:cs="Arial"/>
        </w:rPr>
      </w:pPr>
      <w:proofErr w:type="spellStart"/>
      <w:r w:rsidRPr="00A21888">
        <w:rPr>
          <w:rFonts w:cs="Arial"/>
        </w:rPr>
        <w:t>ml.čl</w:t>
      </w:r>
      <w:proofErr w:type="spellEnd"/>
      <w:r w:rsidRPr="00A21888">
        <w:rPr>
          <w:rFonts w:cs="Arial"/>
        </w:rPr>
        <w:t xml:space="preserve">., ml. MT </w:t>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kolesarske federacije (UCI ali UEC)</w:t>
      </w:r>
    </w:p>
    <w:p w14:paraId="18F11E43" w14:textId="77777777" w:rsidR="00023F1C" w:rsidRPr="00A21888" w:rsidRDefault="00023F1C" w:rsidP="00023F1C">
      <w:pPr>
        <w:tabs>
          <w:tab w:val="left" w:pos="1701"/>
        </w:tabs>
        <w:jc w:val="both"/>
        <w:rPr>
          <w:rFonts w:cs="Arial"/>
        </w:rPr>
      </w:pPr>
      <w:proofErr w:type="spellStart"/>
      <w:r w:rsidRPr="00A21888">
        <w:rPr>
          <w:rFonts w:cs="Arial"/>
        </w:rPr>
        <w:t>ml.čl</w:t>
      </w:r>
      <w:proofErr w:type="spellEnd"/>
      <w:r w:rsidRPr="00A21888">
        <w:rPr>
          <w:rFonts w:cs="Arial"/>
        </w:rPr>
        <w:t>., ml. DP</w:t>
      </w:r>
      <w:r w:rsidRPr="00A21888">
        <w:rPr>
          <w:rFonts w:cs="Arial"/>
        </w:rPr>
        <w:tab/>
        <w:t xml:space="preserve">osvojeno 1. do </w:t>
      </w:r>
      <w:r w:rsidR="009377D2" w:rsidRPr="00A21888">
        <w:rPr>
          <w:rFonts w:cs="Arial"/>
        </w:rPr>
        <w:t>8</w:t>
      </w:r>
      <w:r w:rsidRPr="00A21888">
        <w:rPr>
          <w:rFonts w:cs="Arial"/>
        </w:rPr>
        <w:t>. mesto za posameznike, če je to v prvi 1/3 uvrščenih</w:t>
      </w:r>
    </w:p>
    <w:p w14:paraId="7522B1F9" w14:textId="621CEBD5" w:rsidR="009B7BC7" w:rsidRPr="00BA04AE" w:rsidRDefault="00633D41" w:rsidP="0019202F">
      <w:pPr>
        <w:pStyle w:val="Naslov2"/>
      </w:pPr>
      <w:r w:rsidRPr="00A21888">
        <w:rPr>
          <w:rStyle w:val="Heading1Char"/>
          <w:kern w:val="0"/>
          <w:sz w:val="26"/>
        </w:rPr>
        <w:br w:type="page"/>
      </w:r>
      <w:bookmarkStart w:id="379" w:name="_Toc94536013"/>
      <w:r w:rsidR="009B7BC7" w:rsidRPr="00BA04AE">
        <w:rPr>
          <w:rStyle w:val="Heading1Char"/>
          <w:b/>
          <w:kern w:val="0"/>
          <w:sz w:val="22"/>
        </w:rPr>
        <w:lastRenderedPageBreak/>
        <w:t>KONJENIŠTVO</w:t>
      </w:r>
      <w:bookmarkStart w:id="380" w:name="_Toc106680734"/>
      <w:bookmarkEnd w:id="373"/>
      <w:bookmarkEnd w:id="374"/>
      <w:bookmarkEnd w:id="375"/>
      <w:bookmarkEnd w:id="376"/>
      <w:bookmarkEnd w:id="377"/>
      <w:r w:rsidR="00650C48" w:rsidRPr="00BA04AE">
        <w:rPr>
          <w:rStyle w:val="Heading1Char"/>
          <w:b/>
          <w:kern w:val="0"/>
          <w:sz w:val="22"/>
        </w:rPr>
        <w:t xml:space="preserve"> - </w:t>
      </w:r>
      <w:r w:rsidR="009B7BC7" w:rsidRPr="00BA04AE">
        <w:t>PRESKAKOVANJE OVIR</w:t>
      </w:r>
      <w:bookmarkEnd w:id="379"/>
      <w:bookmarkEnd w:id="380"/>
    </w:p>
    <w:p w14:paraId="4F12A228" w14:textId="7CDE9EF1" w:rsidR="009B7BC7" w:rsidRPr="00BA04AE" w:rsidRDefault="00650C48" w:rsidP="0019202F">
      <w:pPr>
        <w:pStyle w:val="Naslov2"/>
      </w:pPr>
      <w:bookmarkStart w:id="381" w:name="_Toc106680735"/>
      <w:bookmarkStart w:id="382" w:name="_Toc94536014"/>
      <w:r w:rsidRPr="00BA04AE">
        <w:rPr>
          <w:rStyle w:val="Heading1Char"/>
          <w:b/>
          <w:kern w:val="0"/>
          <w:sz w:val="22"/>
        </w:rPr>
        <w:t>KONJENIŠTVO</w:t>
      </w:r>
      <w:r w:rsidRPr="00BA04AE">
        <w:t xml:space="preserve"> </w:t>
      </w:r>
      <w:r w:rsidR="00691A6B" w:rsidRPr="00BA04AE">
        <w:t>-</w:t>
      </w:r>
      <w:r w:rsidRPr="00BA04AE">
        <w:t xml:space="preserve"> </w:t>
      </w:r>
      <w:r w:rsidR="009B7BC7" w:rsidRPr="00BA04AE">
        <w:t>DRESUR</w:t>
      </w:r>
      <w:bookmarkEnd w:id="381"/>
      <w:r w:rsidR="004C7D95" w:rsidRPr="00BA04AE">
        <w:t>A</w:t>
      </w:r>
      <w:bookmarkEnd w:id="382"/>
    </w:p>
    <w:p w14:paraId="3AD0981A" w14:textId="295AFB04" w:rsidR="00EB37FA" w:rsidRPr="00BA04AE" w:rsidRDefault="00691A6B" w:rsidP="0019202F">
      <w:pPr>
        <w:pStyle w:val="Naslov2"/>
      </w:pPr>
      <w:bookmarkStart w:id="383" w:name="_Toc94536015"/>
      <w:r w:rsidRPr="00BA04AE">
        <w:t>KONJENIŠTVO - EVENTING</w:t>
      </w:r>
      <w:bookmarkEnd w:id="383"/>
    </w:p>
    <w:p w14:paraId="18E3A662" w14:textId="77777777" w:rsidR="00E30D1D" w:rsidRPr="00A21888" w:rsidRDefault="00E30D1D" w:rsidP="00E30D1D">
      <w:pPr>
        <w:tabs>
          <w:tab w:val="left" w:pos="1701"/>
        </w:tabs>
        <w:jc w:val="both"/>
        <w:rPr>
          <w:rFonts w:cs="Arial"/>
          <w:b/>
        </w:rPr>
      </w:pPr>
      <w:r w:rsidRPr="00A21888">
        <w:rPr>
          <w:rFonts w:cs="Arial"/>
          <w:b/>
        </w:rPr>
        <w:t>Športnik olimpijskega razreda</w:t>
      </w:r>
    </w:p>
    <w:p w14:paraId="7072CCE0" w14:textId="77777777" w:rsidR="00E30D1D" w:rsidRPr="00A21888" w:rsidRDefault="00E30D1D" w:rsidP="00E30D1D">
      <w:pPr>
        <w:tabs>
          <w:tab w:val="left" w:pos="1701"/>
        </w:tabs>
        <w:jc w:val="both"/>
        <w:rPr>
          <w:rFonts w:cs="Arial"/>
          <w:b/>
          <w:i/>
        </w:rPr>
      </w:pPr>
    </w:p>
    <w:p w14:paraId="7F2A8DF4" w14:textId="77777777" w:rsidR="00E30D1D" w:rsidRPr="00A21888" w:rsidRDefault="00E30D1D" w:rsidP="00E30D1D">
      <w:pPr>
        <w:tabs>
          <w:tab w:val="left" w:pos="1701"/>
        </w:tabs>
        <w:rPr>
          <w:rFonts w:cs="Arial"/>
          <w:i/>
        </w:rPr>
      </w:pPr>
      <w:r w:rsidRPr="00A21888">
        <w:rPr>
          <w:rFonts w:cs="Arial"/>
          <w:b/>
          <w:i/>
        </w:rPr>
        <w:t>Trajanje 4 leta</w:t>
      </w:r>
    </w:p>
    <w:p w14:paraId="1E94CF17" w14:textId="77777777" w:rsidR="00E30D1D" w:rsidRPr="00A21888" w:rsidRDefault="00E30D1D" w:rsidP="00E30D1D">
      <w:pPr>
        <w:tabs>
          <w:tab w:val="left" w:pos="1701"/>
        </w:tabs>
        <w:rPr>
          <w:rFonts w:cs="Arial"/>
        </w:rPr>
      </w:pPr>
      <w:r w:rsidRPr="00A21888">
        <w:rPr>
          <w:rFonts w:cs="Arial"/>
        </w:rPr>
        <w:t>OI</w:t>
      </w:r>
      <w:r w:rsidRPr="00A21888">
        <w:rPr>
          <w:rFonts w:cs="Arial"/>
        </w:rPr>
        <w:tab/>
        <w:t>osvojeno 1. do 3. mesto</w:t>
      </w:r>
    </w:p>
    <w:p w14:paraId="4DD96C2A" w14:textId="77777777" w:rsidR="00E30D1D" w:rsidRPr="00A21888" w:rsidRDefault="00E30D1D" w:rsidP="00E30D1D">
      <w:pPr>
        <w:tabs>
          <w:tab w:val="left" w:pos="1701"/>
        </w:tabs>
        <w:rPr>
          <w:rFonts w:cs="Arial"/>
        </w:rPr>
      </w:pPr>
      <w:r w:rsidRPr="00A21888">
        <w:rPr>
          <w:rFonts w:cs="Arial"/>
        </w:rPr>
        <w:t>SP</w:t>
      </w:r>
      <w:r w:rsidRPr="00A21888">
        <w:rPr>
          <w:rFonts w:cs="Arial"/>
        </w:rPr>
        <w:tab/>
        <w:t>osvojeno 1. do 3. mesto</w:t>
      </w:r>
    </w:p>
    <w:p w14:paraId="291753B0" w14:textId="77777777" w:rsidR="00E30D1D" w:rsidRPr="00A21888" w:rsidRDefault="00E30D1D" w:rsidP="00E30D1D">
      <w:pPr>
        <w:tabs>
          <w:tab w:val="left" w:pos="1701"/>
        </w:tabs>
        <w:rPr>
          <w:rFonts w:cs="Arial"/>
        </w:rPr>
      </w:pPr>
    </w:p>
    <w:p w14:paraId="7EF244E6" w14:textId="77777777" w:rsidR="00E30D1D" w:rsidRPr="00A21888" w:rsidRDefault="00E30D1D" w:rsidP="00E30D1D">
      <w:pPr>
        <w:tabs>
          <w:tab w:val="left" w:pos="1701"/>
        </w:tabs>
        <w:rPr>
          <w:rFonts w:cs="Arial"/>
        </w:rPr>
      </w:pPr>
      <w:r w:rsidRPr="00A21888">
        <w:rPr>
          <w:rFonts w:cs="Arial"/>
          <w:b/>
        </w:rPr>
        <w:t>Športnik svetovnega razreda</w:t>
      </w:r>
    </w:p>
    <w:p w14:paraId="2F4A3413" w14:textId="77777777" w:rsidR="00E30D1D" w:rsidRPr="00A21888" w:rsidRDefault="00E30D1D" w:rsidP="00E30D1D">
      <w:pPr>
        <w:tabs>
          <w:tab w:val="left" w:pos="1701"/>
        </w:tabs>
        <w:jc w:val="both"/>
        <w:rPr>
          <w:rFonts w:cs="Arial"/>
          <w:b/>
          <w:i/>
        </w:rPr>
      </w:pPr>
    </w:p>
    <w:p w14:paraId="4CBC94F1" w14:textId="77777777" w:rsidR="00E30D1D" w:rsidRPr="00A21888" w:rsidRDefault="00E30D1D" w:rsidP="00E30D1D">
      <w:pPr>
        <w:tabs>
          <w:tab w:val="left" w:pos="1701"/>
        </w:tabs>
        <w:rPr>
          <w:rFonts w:cs="Arial"/>
          <w:i/>
        </w:rPr>
      </w:pPr>
      <w:r w:rsidRPr="00A21888">
        <w:rPr>
          <w:rFonts w:cs="Arial"/>
          <w:b/>
          <w:i/>
        </w:rPr>
        <w:t>Trajanje 4 leta</w:t>
      </w:r>
    </w:p>
    <w:p w14:paraId="79AACBCC" w14:textId="77777777" w:rsidR="00C8237D" w:rsidRPr="00A21888" w:rsidRDefault="00C8237D" w:rsidP="00C8237D">
      <w:pPr>
        <w:tabs>
          <w:tab w:val="left" w:pos="1701"/>
        </w:tabs>
        <w:rPr>
          <w:rFonts w:cs="Arial"/>
        </w:rPr>
      </w:pPr>
      <w:r w:rsidRPr="00A21888">
        <w:rPr>
          <w:rFonts w:cs="Arial"/>
        </w:rPr>
        <w:t>EP</w:t>
      </w:r>
      <w:r w:rsidRPr="00A21888">
        <w:rPr>
          <w:rFonts w:cs="Arial"/>
        </w:rPr>
        <w:tab/>
        <w:t xml:space="preserve">osvojeno 1. mesto </w:t>
      </w:r>
    </w:p>
    <w:p w14:paraId="285940AE" w14:textId="77777777" w:rsidR="00C8237D" w:rsidRPr="00A21888" w:rsidRDefault="00C8237D" w:rsidP="00C8237D">
      <w:pPr>
        <w:tabs>
          <w:tab w:val="left" w:pos="1701"/>
        </w:tabs>
        <w:rPr>
          <w:rFonts w:cs="Arial"/>
        </w:rPr>
      </w:pPr>
    </w:p>
    <w:p w14:paraId="03131886" w14:textId="77777777" w:rsidR="00C8237D" w:rsidRPr="00A21888" w:rsidRDefault="00C8237D" w:rsidP="00C8237D">
      <w:pPr>
        <w:tabs>
          <w:tab w:val="left" w:pos="1701"/>
        </w:tabs>
        <w:rPr>
          <w:rFonts w:cs="Arial"/>
          <w:b/>
          <w:i/>
        </w:rPr>
      </w:pPr>
      <w:r w:rsidRPr="00A21888">
        <w:rPr>
          <w:rFonts w:cs="Arial"/>
          <w:b/>
          <w:i/>
        </w:rPr>
        <w:t>Trajanje 2 leti</w:t>
      </w:r>
    </w:p>
    <w:p w14:paraId="0EA080D5" w14:textId="77777777" w:rsidR="00087ACE" w:rsidRPr="00A21888" w:rsidRDefault="00087ACE" w:rsidP="00087ACE">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 za posameznike</w:t>
      </w:r>
    </w:p>
    <w:p w14:paraId="3E7B2F0B" w14:textId="77777777" w:rsidR="00087ACE" w:rsidRPr="00A21888" w:rsidRDefault="00087ACE" w:rsidP="00087ACE">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 za posameznike</w:t>
      </w:r>
    </w:p>
    <w:p w14:paraId="16C8844D" w14:textId="77777777" w:rsidR="00C8237D" w:rsidRPr="00A21888" w:rsidRDefault="00C8237D" w:rsidP="00C8237D">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Pr="00A21888">
        <w:rPr>
          <w:rFonts w:cs="Arial"/>
        </w:rPr>
        <w:t xml:space="preserve"> </w:t>
      </w:r>
      <w:r w:rsidRPr="00A21888">
        <w:rPr>
          <w:rFonts w:cs="Arial"/>
        </w:rPr>
        <w:tab/>
        <w:t>osvojeno 1. do 3. mesto</w:t>
      </w:r>
    </w:p>
    <w:p w14:paraId="25884681" w14:textId="77777777" w:rsidR="004F3846" w:rsidRPr="00A21888" w:rsidRDefault="004F3846" w:rsidP="00C8237D">
      <w:pPr>
        <w:tabs>
          <w:tab w:val="left" w:pos="1701"/>
        </w:tabs>
        <w:rPr>
          <w:rFonts w:cs="Arial"/>
        </w:rPr>
      </w:pPr>
      <w:r w:rsidRPr="00A21888">
        <w:rPr>
          <w:rFonts w:cs="Arial"/>
        </w:rPr>
        <w:tab/>
        <w:t>osvojeno 1. mesto za ekipe</w:t>
      </w:r>
    </w:p>
    <w:p w14:paraId="7805961B" w14:textId="77777777" w:rsidR="00C8237D" w:rsidRPr="00A21888" w:rsidRDefault="00C8237D" w:rsidP="00C8237D">
      <w:pPr>
        <w:tabs>
          <w:tab w:val="left" w:pos="1701"/>
        </w:tabs>
        <w:rPr>
          <w:rFonts w:cs="Arial"/>
        </w:rPr>
      </w:pPr>
      <w:r w:rsidRPr="00A21888">
        <w:rPr>
          <w:rFonts w:cs="Arial"/>
        </w:rPr>
        <w:t>EP</w:t>
      </w:r>
      <w:r w:rsidRPr="00A21888">
        <w:rPr>
          <w:rFonts w:cs="Arial"/>
        </w:rPr>
        <w:tab/>
        <w:t>osvojeno 2. do 3. mesto</w:t>
      </w:r>
    </w:p>
    <w:p w14:paraId="095C8272" w14:textId="77777777" w:rsidR="00C8237D" w:rsidRPr="00A21888" w:rsidRDefault="00C8237D" w:rsidP="00C8237D">
      <w:pPr>
        <w:tabs>
          <w:tab w:val="left" w:pos="1701"/>
        </w:tabs>
        <w:ind w:left="1695" w:hanging="1695"/>
        <w:rPr>
          <w:rFonts w:cs="Arial"/>
        </w:rPr>
      </w:pPr>
      <w:r w:rsidRPr="00A21888">
        <w:rPr>
          <w:rFonts w:cs="Arial"/>
        </w:rPr>
        <w:t xml:space="preserve">EP </w:t>
      </w:r>
      <w:proofErr w:type="spellStart"/>
      <w:r w:rsidR="00373EE8" w:rsidRPr="00A21888">
        <w:rPr>
          <w:rFonts w:cs="Arial"/>
        </w:rPr>
        <w:t>neol</w:t>
      </w:r>
      <w:proofErr w:type="spellEnd"/>
      <w:r w:rsidRPr="00A21888">
        <w:rPr>
          <w:rFonts w:cs="Arial"/>
        </w:rPr>
        <w:tab/>
        <w:t>osvojeno 1. mesto</w:t>
      </w:r>
    </w:p>
    <w:p w14:paraId="3D0513F9" w14:textId="77777777" w:rsidR="00C8237D" w:rsidRPr="00A21888" w:rsidRDefault="00C8237D" w:rsidP="00C8237D">
      <w:pPr>
        <w:tabs>
          <w:tab w:val="left" w:pos="1701"/>
        </w:tabs>
        <w:ind w:left="1695" w:hanging="1695"/>
        <w:rPr>
          <w:rFonts w:cs="Arial"/>
        </w:rPr>
      </w:pPr>
      <w:r w:rsidRPr="00A21888">
        <w:rPr>
          <w:rFonts w:cs="Arial"/>
        </w:rPr>
        <w:t>SRL</w:t>
      </w:r>
      <w:r w:rsidR="00E857D3" w:rsidRPr="00A21888">
        <w:rPr>
          <w:rStyle w:val="Sprotnaopomba-sklic"/>
          <w:rFonts w:cs="Arial"/>
        </w:rPr>
        <w:footnoteReference w:id="74"/>
      </w:r>
      <w:r w:rsidR="00155C3A" w:rsidRPr="00A21888">
        <w:rPr>
          <w:rFonts w:cs="Arial"/>
        </w:rPr>
        <w:t xml:space="preserve"> </w:t>
      </w:r>
      <w:r w:rsidR="00155C3A" w:rsidRPr="00A21888">
        <w:rPr>
          <w:rFonts w:cs="Arial"/>
        </w:rPr>
        <w:tab/>
      </w:r>
      <w:r w:rsidR="00155C3A" w:rsidRPr="00A21888">
        <w:rPr>
          <w:rFonts w:cs="Arial"/>
        </w:rPr>
        <w:tab/>
        <w:t>uvrstitev na 1. do 8</w:t>
      </w:r>
      <w:r w:rsidRPr="00A21888">
        <w:rPr>
          <w:rFonts w:cs="Arial"/>
        </w:rPr>
        <w:t xml:space="preserve">. mesto na končni rang lestvici sezone </w:t>
      </w:r>
    </w:p>
    <w:p w14:paraId="06DC1904" w14:textId="77777777" w:rsidR="009B7BC7" w:rsidRPr="00A21888" w:rsidRDefault="009B7BC7" w:rsidP="006E386D">
      <w:pPr>
        <w:tabs>
          <w:tab w:val="left" w:pos="1701"/>
        </w:tabs>
        <w:rPr>
          <w:rFonts w:cs="Arial"/>
          <w:b/>
        </w:rPr>
      </w:pPr>
    </w:p>
    <w:p w14:paraId="44B874F6" w14:textId="77777777" w:rsidR="00C8237D" w:rsidRPr="00A21888" w:rsidRDefault="00C8237D" w:rsidP="00C8237D">
      <w:pPr>
        <w:tabs>
          <w:tab w:val="left" w:pos="1701"/>
        </w:tabs>
        <w:jc w:val="both"/>
        <w:rPr>
          <w:rFonts w:cs="Arial"/>
          <w:b/>
        </w:rPr>
      </w:pPr>
      <w:r w:rsidRPr="00A21888">
        <w:rPr>
          <w:rFonts w:cs="Arial"/>
          <w:b/>
        </w:rPr>
        <w:t>Športnik mednarodnega razreda</w:t>
      </w:r>
    </w:p>
    <w:p w14:paraId="736BD848" w14:textId="77777777" w:rsidR="00C8237D" w:rsidRPr="00A21888" w:rsidRDefault="00C8237D" w:rsidP="00C8237D">
      <w:pPr>
        <w:tabs>
          <w:tab w:val="left" w:pos="1701"/>
        </w:tabs>
        <w:jc w:val="both"/>
        <w:rPr>
          <w:rFonts w:cs="Arial"/>
          <w:b/>
          <w:i/>
        </w:rPr>
      </w:pPr>
    </w:p>
    <w:p w14:paraId="0B5536F9" w14:textId="77777777" w:rsidR="00C8237D" w:rsidRPr="00A21888" w:rsidRDefault="00C8237D" w:rsidP="00C8237D">
      <w:pPr>
        <w:tabs>
          <w:tab w:val="left" w:pos="1701"/>
        </w:tabs>
        <w:rPr>
          <w:rFonts w:cs="Arial"/>
          <w:b/>
          <w:i/>
        </w:rPr>
      </w:pPr>
      <w:r w:rsidRPr="00A21888">
        <w:rPr>
          <w:rFonts w:cs="Arial"/>
          <w:b/>
          <w:i/>
        </w:rPr>
        <w:t>Trajanje 2 leti</w:t>
      </w:r>
    </w:p>
    <w:p w14:paraId="0F4A1EC0" w14:textId="43913FAA" w:rsidR="00BB5EF3" w:rsidRPr="00A21888" w:rsidRDefault="00C8237D" w:rsidP="00120F68">
      <w:pPr>
        <w:tabs>
          <w:tab w:val="left" w:pos="1701"/>
        </w:tabs>
        <w:jc w:val="both"/>
        <w:rPr>
          <w:rFonts w:cs="Arial"/>
        </w:rPr>
      </w:pPr>
      <w:r w:rsidRPr="00A21888">
        <w:rPr>
          <w:rFonts w:cs="Arial"/>
        </w:rPr>
        <w:t xml:space="preserve">OI </w:t>
      </w:r>
      <w:r w:rsidRPr="00A21888">
        <w:rPr>
          <w:rFonts w:cs="Arial"/>
        </w:rPr>
        <w:tab/>
        <w:t xml:space="preserve">osvojeno </w:t>
      </w:r>
      <w:r w:rsidR="001A5761" w:rsidRPr="00A21888">
        <w:rPr>
          <w:rFonts w:cs="Arial"/>
        </w:rPr>
        <w:t>9</w:t>
      </w:r>
      <w:r w:rsidRPr="00A21888">
        <w:rPr>
          <w:rFonts w:cs="Arial"/>
        </w:rPr>
        <w:t xml:space="preserve">. do </w:t>
      </w:r>
      <w:r w:rsidR="00337415" w:rsidRPr="00A21888">
        <w:rPr>
          <w:rFonts w:cs="Arial"/>
        </w:rPr>
        <w:t>16</w:t>
      </w:r>
      <w:r w:rsidRPr="00A21888">
        <w:rPr>
          <w:rFonts w:cs="Arial"/>
        </w:rPr>
        <w:t>. mesto, če je to v prvi 1/</w:t>
      </w:r>
      <w:r w:rsidR="00337415" w:rsidRPr="00A21888">
        <w:rPr>
          <w:rFonts w:cs="Arial"/>
        </w:rPr>
        <w:t>2</w:t>
      </w:r>
      <w:r w:rsidRPr="00A21888">
        <w:rPr>
          <w:rFonts w:cs="Arial"/>
        </w:rPr>
        <w:t xml:space="preserve"> uvrščenih</w:t>
      </w:r>
    </w:p>
    <w:p w14:paraId="029B939A" w14:textId="4D64689C" w:rsidR="003F2557" w:rsidRPr="00A21888" w:rsidRDefault="00BB5EF3" w:rsidP="0028292D">
      <w:pPr>
        <w:tabs>
          <w:tab w:val="left" w:pos="1701"/>
        </w:tabs>
        <w:ind w:left="1695" w:hanging="1695"/>
        <w:jc w:val="both"/>
        <w:rPr>
          <w:rFonts w:cs="Arial"/>
        </w:rPr>
      </w:pPr>
      <w:r w:rsidRPr="00A21888">
        <w:rPr>
          <w:rFonts w:cs="Arial"/>
        </w:rPr>
        <w:tab/>
        <w:t>oz. najmanj osvojeno 12. mesto</w:t>
      </w:r>
    </w:p>
    <w:p w14:paraId="7284F823" w14:textId="791CF837" w:rsidR="00BB5EF3" w:rsidRPr="00A21888" w:rsidRDefault="00FE097D" w:rsidP="00FE097D">
      <w:pPr>
        <w:tabs>
          <w:tab w:val="left" w:pos="1701"/>
        </w:tabs>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xml:space="preserve">. do </w:t>
      </w:r>
      <w:r w:rsidR="00337415" w:rsidRPr="00A21888">
        <w:rPr>
          <w:rFonts w:cs="Arial"/>
        </w:rPr>
        <w:t>16</w:t>
      </w:r>
      <w:r w:rsidRPr="00A21888">
        <w:rPr>
          <w:rFonts w:cs="Arial"/>
        </w:rPr>
        <w:t>. mesto, če je to v prvi 1/</w:t>
      </w:r>
      <w:r w:rsidR="00337415" w:rsidRPr="00A21888">
        <w:rPr>
          <w:rFonts w:cs="Arial"/>
        </w:rPr>
        <w:t>2</w:t>
      </w:r>
      <w:r w:rsidRPr="00A21888">
        <w:rPr>
          <w:rFonts w:cs="Arial"/>
        </w:rPr>
        <w:t xml:space="preserve"> uvrščenih</w:t>
      </w:r>
    </w:p>
    <w:p w14:paraId="5BEEEFEC" w14:textId="676B597A" w:rsidR="00FE097D" w:rsidRPr="00A21888" w:rsidRDefault="00BB5EF3" w:rsidP="0028292D">
      <w:pPr>
        <w:tabs>
          <w:tab w:val="left" w:pos="1701"/>
        </w:tabs>
        <w:jc w:val="both"/>
        <w:rPr>
          <w:rFonts w:cs="Arial"/>
        </w:rPr>
      </w:pPr>
      <w:r w:rsidRPr="00A21888">
        <w:rPr>
          <w:rFonts w:cs="Arial"/>
        </w:rPr>
        <w:tab/>
        <w:t>oz. najmanj osvojeno 12. mesto za posameznike</w:t>
      </w:r>
    </w:p>
    <w:p w14:paraId="787728C4" w14:textId="1C549522" w:rsidR="00FE097D" w:rsidRPr="00A21888" w:rsidRDefault="00FE097D" w:rsidP="00FE097D">
      <w:pPr>
        <w:tabs>
          <w:tab w:val="left" w:pos="1701"/>
        </w:tabs>
        <w:ind w:left="1695" w:hanging="1695"/>
        <w:jc w:val="both"/>
        <w:rPr>
          <w:rFonts w:cs="Arial"/>
        </w:rPr>
      </w:pPr>
      <w:r w:rsidRPr="00A21888">
        <w:rPr>
          <w:rFonts w:cs="Arial"/>
        </w:rPr>
        <w:tab/>
        <w:t>osvojeno 4. do 8. mesto za ekipe, če je to v prvi 1/</w:t>
      </w:r>
      <w:r w:rsidR="00342713" w:rsidRPr="00A21888">
        <w:rPr>
          <w:rFonts w:cs="Arial"/>
        </w:rPr>
        <w:t>2</w:t>
      </w:r>
      <w:r w:rsidRPr="00A21888">
        <w:rPr>
          <w:rFonts w:cs="Arial"/>
        </w:rPr>
        <w:t xml:space="preserve"> uvrščenih</w:t>
      </w:r>
    </w:p>
    <w:p w14:paraId="0E63E6F6" w14:textId="73E9FDD5" w:rsidR="00C8237D" w:rsidRPr="00A21888" w:rsidRDefault="00C8237D" w:rsidP="00C8237D">
      <w:pPr>
        <w:tabs>
          <w:tab w:val="left" w:pos="1701"/>
        </w:tabs>
        <w:ind w:left="1695" w:hanging="1695"/>
        <w:jc w:val="both"/>
        <w:rPr>
          <w:rFonts w:cs="Arial"/>
        </w:rPr>
      </w:pPr>
      <w:r w:rsidRPr="00A21888">
        <w:rPr>
          <w:rFonts w:cs="Arial"/>
        </w:rPr>
        <w:t>EP</w:t>
      </w:r>
      <w:r w:rsidRPr="00A21888">
        <w:rPr>
          <w:rFonts w:cs="Arial"/>
        </w:rPr>
        <w:tab/>
        <w:t>osvojeno 4. do 8. mesto, če je to v prvi 1/</w:t>
      </w:r>
      <w:r w:rsidR="00342713" w:rsidRPr="00A21888">
        <w:rPr>
          <w:rFonts w:cs="Arial"/>
        </w:rPr>
        <w:t>2</w:t>
      </w:r>
      <w:r w:rsidRPr="00A21888">
        <w:rPr>
          <w:rFonts w:cs="Arial"/>
        </w:rPr>
        <w:t xml:space="preserve"> uvrščenih</w:t>
      </w:r>
    </w:p>
    <w:p w14:paraId="29A0134E" w14:textId="77777777" w:rsidR="00902944" w:rsidRPr="00A21888" w:rsidRDefault="00902944" w:rsidP="00FD49CB">
      <w:pPr>
        <w:tabs>
          <w:tab w:val="left" w:pos="1701"/>
        </w:tabs>
        <w:ind w:left="1695" w:hanging="1695"/>
        <w:jc w:val="both"/>
        <w:rPr>
          <w:rFonts w:cs="Arial"/>
        </w:rPr>
      </w:pPr>
      <w:r w:rsidRPr="00A21888">
        <w:rPr>
          <w:rFonts w:cs="Arial"/>
        </w:rPr>
        <w:tab/>
        <w:t xml:space="preserve">osvojeno </w:t>
      </w:r>
      <w:r w:rsidR="00087ACE" w:rsidRPr="00A21888">
        <w:rPr>
          <w:rFonts w:cs="Arial"/>
        </w:rPr>
        <w:t>2. do 3</w:t>
      </w:r>
      <w:r w:rsidRPr="00A21888">
        <w:rPr>
          <w:rFonts w:cs="Arial"/>
        </w:rPr>
        <w:t>. mesto za ekipe</w:t>
      </w:r>
    </w:p>
    <w:p w14:paraId="7D116A0E" w14:textId="77777777" w:rsidR="00C8237D" w:rsidRPr="00A21888" w:rsidRDefault="00C8237D" w:rsidP="00754A84">
      <w:pPr>
        <w:tabs>
          <w:tab w:val="left" w:pos="1701"/>
        </w:tabs>
        <w:rPr>
          <w:rFonts w:cs="Arial"/>
        </w:rPr>
      </w:pPr>
      <w:r w:rsidRPr="00A21888">
        <w:rPr>
          <w:rFonts w:cs="Arial"/>
        </w:rPr>
        <w:t>SI</w:t>
      </w:r>
      <w:r w:rsidRPr="00A21888">
        <w:rPr>
          <w:rFonts w:cs="Arial"/>
        </w:rPr>
        <w:tab/>
        <w:t>osvojeno 1. mesto</w:t>
      </w:r>
    </w:p>
    <w:p w14:paraId="201E894F" w14:textId="77777777" w:rsidR="004F3846" w:rsidRPr="00A21888" w:rsidRDefault="004F3846" w:rsidP="00C8237D">
      <w:pPr>
        <w:tabs>
          <w:tab w:val="left" w:pos="1701"/>
        </w:tabs>
        <w:ind w:left="1695" w:hanging="1695"/>
        <w:jc w:val="both"/>
        <w:rPr>
          <w:rFonts w:cs="Arial"/>
        </w:rPr>
      </w:pPr>
    </w:p>
    <w:p w14:paraId="4E8656AB" w14:textId="77777777" w:rsidR="00C8237D" w:rsidRPr="00A21888" w:rsidRDefault="00C8237D" w:rsidP="00C8237D">
      <w:pPr>
        <w:tabs>
          <w:tab w:val="left" w:pos="1701"/>
        </w:tabs>
        <w:rPr>
          <w:rFonts w:cs="Arial"/>
          <w:b/>
          <w:i/>
        </w:rPr>
      </w:pPr>
      <w:r w:rsidRPr="00A21888">
        <w:rPr>
          <w:rFonts w:cs="Arial"/>
          <w:b/>
          <w:i/>
        </w:rPr>
        <w:t>Trajanje 1 leto</w:t>
      </w:r>
    </w:p>
    <w:p w14:paraId="12B7B617" w14:textId="1CAF2C37" w:rsidR="00C8237D" w:rsidRPr="00A21888" w:rsidRDefault="00C8237D" w:rsidP="00C8237D">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1C5BCCE5" w14:textId="5ECA7DE1" w:rsidR="001C6D6F" w:rsidRPr="00A21888" w:rsidRDefault="001C6D6F" w:rsidP="00C8237D">
      <w:pPr>
        <w:tabs>
          <w:tab w:val="left" w:pos="1701"/>
        </w:tabs>
        <w:ind w:left="1695" w:hanging="1695"/>
        <w:jc w:val="both"/>
        <w:rPr>
          <w:rFonts w:cs="Arial"/>
        </w:rPr>
      </w:pPr>
      <w:r w:rsidRPr="00A21888">
        <w:rPr>
          <w:rFonts w:cs="Arial"/>
        </w:rPr>
        <w:t>SP</w:t>
      </w:r>
      <w:r w:rsidRPr="00A21888">
        <w:rPr>
          <w:rFonts w:cs="Arial"/>
        </w:rPr>
        <w:tab/>
        <w:t xml:space="preserve">osvojeno 17. do </w:t>
      </w:r>
      <w:r w:rsidR="00B026CD" w:rsidRPr="00A21888">
        <w:rPr>
          <w:rFonts w:cs="Arial"/>
        </w:rPr>
        <w:t>32. mesto, če je to v 1/2 uvrščenih</w:t>
      </w:r>
    </w:p>
    <w:p w14:paraId="17D23826" w14:textId="422A3B68" w:rsidR="00B026CD" w:rsidRPr="00A21888" w:rsidRDefault="00B026CD" w:rsidP="00C8237D">
      <w:pPr>
        <w:tabs>
          <w:tab w:val="left" w:pos="1701"/>
        </w:tabs>
        <w:ind w:left="1695" w:hanging="1695"/>
        <w:jc w:val="both"/>
        <w:rPr>
          <w:rFonts w:cs="Arial"/>
        </w:rPr>
      </w:pPr>
      <w:r w:rsidRPr="00A21888">
        <w:rPr>
          <w:rFonts w:cs="Arial"/>
        </w:rPr>
        <w:tab/>
      </w:r>
      <w:r w:rsidR="00E7618D" w:rsidRPr="00A21888">
        <w:rPr>
          <w:rFonts w:cs="Arial"/>
        </w:rPr>
        <w:t>o</w:t>
      </w:r>
      <w:r w:rsidRPr="00A21888">
        <w:rPr>
          <w:rFonts w:cs="Arial"/>
        </w:rPr>
        <w:t xml:space="preserve">z. najmanj </w:t>
      </w:r>
      <w:r w:rsidR="00E7618D" w:rsidRPr="00A21888">
        <w:rPr>
          <w:rFonts w:cs="Arial"/>
        </w:rPr>
        <w:t>osvojeno 16. mesto za posameznike</w:t>
      </w:r>
    </w:p>
    <w:p w14:paraId="2CD14D46" w14:textId="77777777" w:rsidR="00AC22D9" w:rsidRPr="00A21888" w:rsidRDefault="00C8237D" w:rsidP="00AC22D9">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00AC22D9" w:rsidRPr="00A21888">
        <w:rPr>
          <w:rFonts w:cs="Arial"/>
        </w:rPr>
        <w:t>osvojeno 4. do 8. mesto, če je to v prvi 1/3 uvrščenih</w:t>
      </w:r>
    </w:p>
    <w:p w14:paraId="748E43C1" w14:textId="77777777" w:rsidR="00C8237D" w:rsidRPr="00A21888" w:rsidRDefault="00AC22D9" w:rsidP="00AC22D9">
      <w:pPr>
        <w:tabs>
          <w:tab w:val="left" w:pos="1701"/>
        </w:tabs>
        <w:ind w:left="1695" w:hanging="1695"/>
        <w:jc w:val="both"/>
        <w:rPr>
          <w:rFonts w:cs="Arial"/>
        </w:rPr>
      </w:pPr>
      <w:r w:rsidRPr="00A21888">
        <w:rPr>
          <w:rFonts w:cs="Arial"/>
        </w:rPr>
        <w:tab/>
        <w:t>osvojeno 2. do 4. mesto za ekipe, če je to v prvi 1/3 uvrščenih</w:t>
      </w:r>
    </w:p>
    <w:p w14:paraId="10CA2E57" w14:textId="72BBD554" w:rsidR="00C8237D" w:rsidRPr="00A21888" w:rsidRDefault="00C8237D" w:rsidP="00C8237D">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342713" w:rsidRPr="00A21888">
        <w:rPr>
          <w:rFonts w:cs="Arial"/>
        </w:rPr>
        <w:t>2</w:t>
      </w:r>
      <w:r w:rsidRPr="00A21888">
        <w:rPr>
          <w:rFonts w:cs="Arial"/>
        </w:rPr>
        <w:t xml:space="preserve"> uvrščenih</w:t>
      </w:r>
    </w:p>
    <w:p w14:paraId="37607062" w14:textId="2AF3E896" w:rsidR="00902944" w:rsidRPr="00A21888" w:rsidRDefault="00902944" w:rsidP="00C8237D">
      <w:pPr>
        <w:tabs>
          <w:tab w:val="left" w:pos="1701"/>
        </w:tabs>
        <w:jc w:val="both"/>
        <w:rPr>
          <w:rFonts w:cs="Arial"/>
        </w:rPr>
      </w:pPr>
      <w:r w:rsidRPr="00A21888">
        <w:rPr>
          <w:rFonts w:cs="Arial"/>
        </w:rPr>
        <w:tab/>
        <w:t xml:space="preserve">osvojeno </w:t>
      </w:r>
      <w:r w:rsidR="00087ACE" w:rsidRPr="00A21888">
        <w:rPr>
          <w:rFonts w:cs="Arial"/>
        </w:rPr>
        <w:t>4</w:t>
      </w:r>
      <w:r w:rsidRPr="00A21888">
        <w:rPr>
          <w:rFonts w:cs="Arial"/>
        </w:rPr>
        <w:t>. mesto za ekipe, če je to v prvi 1/</w:t>
      </w:r>
      <w:r w:rsidR="00776B47" w:rsidRPr="00A21888">
        <w:rPr>
          <w:rFonts w:cs="Arial"/>
        </w:rPr>
        <w:t>2</w:t>
      </w:r>
      <w:r w:rsidRPr="00A21888">
        <w:rPr>
          <w:rFonts w:cs="Arial"/>
        </w:rPr>
        <w:t xml:space="preserve"> uvrščenih</w:t>
      </w:r>
    </w:p>
    <w:p w14:paraId="09C442F6" w14:textId="77777777" w:rsidR="00AC22D9" w:rsidRPr="00A21888" w:rsidRDefault="00C8237D" w:rsidP="00AC22D9">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r>
      <w:r w:rsidR="00AC22D9" w:rsidRPr="00A21888">
        <w:rPr>
          <w:rFonts w:cs="Arial"/>
        </w:rPr>
        <w:t>osvojeno 2. do 4. mesto, če je to v prvi 1/3 uvrščenih</w:t>
      </w:r>
    </w:p>
    <w:p w14:paraId="4949854C" w14:textId="77777777" w:rsidR="00AC22D9" w:rsidRPr="00A21888" w:rsidRDefault="00AC22D9" w:rsidP="00AC22D9">
      <w:pPr>
        <w:tabs>
          <w:tab w:val="left" w:pos="1701"/>
        </w:tabs>
        <w:jc w:val="both"/>
        <w:rPr>
          <w:rFonts w:cs="Arial"/>
        </w:rPr>
      </w:pPr>
      <w:r w:rsidRPr="00A21888">
        <w:rPr>
          <w:rFonts w:cs="Arial"/>
        </w:rPr>
        <w:tab/>
        <w:t xml:space="preserve">osvojeno 1. do 2. mesto za ekipe </w:t>
      </w:r>
    </w:p>
    <w:p w14:paraId="248B9BB6" w14:textId="77777777" w:rsidR="00A803BC" w:rsidRPr="00A21888" w:rsidRDefault="00D12037" w:rsidP="00AC22D9">
      <w:pPr>
        <w:tabs>
          <w:tab w:val="left" w:pos="1701"/>
        </w:tabs>
        <w:jc w:val="both"/>
        <w:rPr>
          <w:rFonts w:cs="Arial"/>
        </w:rPr>
      </w:pPr>
      <w:r w:rsidRPr="00A21888">
        <w:rPr>
          <w:rFonts w:cs="Arial"/>
        </w:rPr>
        <w:t>TVN1</w:t>
      </w:r>
      <w:r w:rsidRPr="00A21888">
        <w:rPr>
          <w:rStyle w:val="Sprotnaopomba-sklic"/>
          <w:rFonts w:cs="Arial"/>
        </w:rPr>
        <w:footnoteReference w:id="75"/>
      </w:r>
      <w:r w:rsidRPr="00A21888">
        <w:rPr>
          <w:rFonts w:cs="Arial"/>
        </w:rPr>
        <w:t xml:space="preserve"> tekma</w:t>
      </w:r>
      <w:r w:rsidR="00A803BC" w:rsidRPr="00A21888">
        <w:rPr>
          <w:rFonts w:cs="Arial"/>
        </w:rPr>
        <w:tab/>
        <w:t xml:space="preserve">osvojeno </w:t>
      </w:r>
      <w:r w:rsidR="0006503D" w:rsidRPr="00A21888">
        <w:rPr>
          <w:rFonts w:cs="Arial"/>
        </w:rPr>
        <w:t>1</w:t>
      </w:r>
      <w:r w:rsidR="00A803BC" w:rsidRPr="00A21888">
        <w:rPr>
          <w:rFonts w:cs="Arial"/>
        </w:rPr>
        <w:t xml:space="preserve">. do 6. mesto , če je to v prvi 1/3 uvrščenih </w:t>
      </w:r>
    </w:p>
    <w:p w14:paraId="1AE16C90" w14:textId="77777777" w:rsidR="00A803BC" w:rsidRPr="00A21888" w:rsidRDefault="00A803BC" w:rsidP="00A803BC">
      <w:pPr>
        <w:tabs>
          <w:tab w:val="left" w:pos="1701"/>
        </w:tabs>
        <w:rPr>
          <w:rFonts w:cs="Arial"/>
        </w:rPr>
      </w:pPr>
      <w:r w:rsidRPr="00A21888">
        <w:rPr>
          <w:rFonts w:cs="Arial"/>
        </w:rPr>
        <w:t>TVN2</w:t>
      </w:r>
      <w:r w:rsidRPr="00A21888">
        <w:rPr>
          <w:rStyle w:val="Sprotnaopomba-sklic"/>
          <w:rFonts w:cs="Arial"/>
        </w:rPr>
        <w:footnoteReference w:id="76"/>
      </w:r>
      <w:r w:rsidRPr="00A21888">
        <w:rPr>
          <w:rFonts w:cs="Arial"/>
        </w:rPr>
        <w:t xml:space="preserve"> tekma</w:t>
      </w:r>
      <w:r w:rsidRPr="00A21888">
        <w:rPr>
          <w:rFonts w:cs="Arial"/>
        </w:rPr>
        <w:tab/>
        <w:t>osvojeno 1. do 3. mesto</w:t>
      </w:r>
    </w:p>
    <w:p w14:paraId="550E82D0" w14:textId="77777777" w:rsidR="00C8237D" w:rsidRPr="00A21888" w:rsidRDefault="00C8237D" w:rsidP="00C8237D">
      <w:pPr>
        <w:tabs>
          <w:tab w:val="left" w:pos="1701"/>
        </w:tabs>
        <w:rPr>
          <w:rFonts w:cs="Arial"/>
        </w:rPr>
      </w:pPr>
      <w:r w:rsidRPr="00A21888">
        <w:rPr>
          <w:rFonts w:cs="Arial"/>
        </w:rPr>
        <w:t>SI</w:t>
      </w:r>
      <w:r w:rsidRPr="00A21888">
        <w:rPr>
          <w:rFonts w:cs="Arial"/>
        </w:rPr>
        <w:tab/>
        <w:t>osvojeno 2. do 3. mesto</w:t>
      </w:r>
    </w:p>
    <w:p w14:paraId="28BD4FBD" w14:textId="77777777" w:rsidR="00C8237D" w:rsidRPr="00A21888" w:rsidRDefault="00C8237D" w:rsidP="00C8237D">
      <w:pPr>
        <w:tabs>
          <w:tab w:val="left" w:pos="1701"/>
        </w:tabs>
        <w:ind w:left="1695" w:hanging="1695"/>
        <w:jc w:val="both"/>
        <w:rPr>
          <w:rFonts w:cs="Arial"/>
        </w:rPr>
      </w:pPr>
      <w:r w:rsidRPr="00A21888">
        <w:rPr>
          <w:rFonts w:cs="Arial"/>
        </w:rPr>
        <w:t xml:space="preserve">SRL </w:t>
      </w:r>
      <w:r w:rsidRPr="00A21888">
        <w:rPr>
          <w:rFonts w:cs="Arial"/>
        </w:rPr>
        <w:tab/>
      </w:r>
      <w:r w:rsidRPr="00A21888">
        <w:rPr>
          <w:rFonts w:cs="Arial"/>
        </w:rPr>
        <w:tab/>
        <w:t xml:space="preserve">uvrstitev na </w:t>
      </w:r>
      <w:r w:rsidR="00D12037" w:rsidRPr="00A21888">
        <w:rPr>
          <w:rFonts w:cs="Arial"/>
        </w:rPr>
        <w:t>9</w:t>
      </w:r>
      <w:r w:rsidRPr="00A21888">
        <w:rPr>
          <w:rFonts w:cs="Arial"/>
        </w:rPr>
        <w:t xml:space="preserve">. do 64. mesto na končni rang lestvici sezone </w:t>
      </w:r>
    </w:p>
    <w:p w14:paraId="01A8C7E7" w14:textId="77777777" w:rsidR="00683243" w:rsidRPr="00A21888" w:rsidRDefault="00683243" w:rsidP="00C8237D">
      <w:pPr>
        <w:tabs>
          <w:tab w:val="left" w:pos="1701"/>
        </w:tabs>
        <w:jc w:val="both"/>
        <w:rPr>
          <w:rFonts w:cs="Arial"/>
          <w:b/>
        </w:rPr>
      </w:pPr>
    </w:p>
    <w:p w14:paraId="43098BE9" w14:textId="77777777" w:rsidR="00C8237D" w:rsidRPr="00A21888" w:rsidRDefault="00C8237D" w:rsidP="00C8237D">
      <w:pPr>
        <w:tabs>
          <w:tab w:val="left" w:pos="1701"/>
        </w:tabs>
        <w:jc w:val="both"/>
        <w:rPr>
          <w:rFonts w:cs="Arial"/>
          <w:b/>
        </w:rPr>
      </w:pPr>
      <w:r w:rsidRPr="00A21888">
        <w:rPr>
          <w:rFonts w:cs="Arial"/>
          <w:b/>
        </w:rPr>
        <w:t>Športnik perspektivnega razreda</w:t>
      </w:r>
    </w:p>
    <w:p w14:paraId="60493CD1" w14:textId="77777777" w:rsidR="00C8237D" w:rsidRPr="00A21888" w:rsidRDefault="00C8237D" w:rsidP="00754A84">
      <w:pPr>
        <w:tabs>
          <w:tab w:val="left" w:pos="1701"/>
        </w:tabs>
        <w:rPr>
          <w:rFonts w:cs="Arial"/>
          <w:b/>
          <w:i/>
        </w:rPr>
      </w:pPr>
    </w:p>
    <w:p w14:paraId="74AEF4B1" w14:textId="77777777" w:rsidR="00C8237D" w:rsidRPr="00A21888" w:rsidRDefault="00C8237D" w:rsidP="00C8237D">
      <w:pPr>
        <w:tabs>
          <w:tab w:val="left" w:pos="1701"/>
        </w:tabs>
        <w:rPr>
          <w:rFonts w:cs="Arial"/>
          <w:b/>
          <w:i/>
        </w:rPr>
      </w:pPr>
      <w:r w:rsidRPr="00A21888">
        <w:rPr>
          <w:rFonts w:cs="Arial"/>
          <w:b/>
          <w:i/>
        </w:rPr>
        <w:t>Trajanje 2 leti</w:t>
      </w:r>
    </w:p>
    <w:p w14:paraId="76EE112D" w14:textId="77777777" w:rsidR="00AC22D9" w:rsidRPr="00A21888" w:rsidRDefault="00AC22D9" w:rsidP="00AC22D9">
      <w:pPr>
        <w:tabs>
          <w:tab w:val="left" w:pos="1701"/>
        </w:tabs>
        <w:ind w:left="1695" w:hanging="1695"/>
        <w:jc w:val="both"/>
        <w:rPr>
          <w:rFonts w:cs="Arial"/>
        </w:rPr>
      </w:pPr>
      <w:r w:rsidRPr="00A21888">
        <w:rPr>
          <w:rFonts w:cs="Arial"/>
        </w:rPr>
        <w:t>OI varianta B</w:t>
      </w:r>
      <w:r w:rsidRPr="00A21888">
        <w:rPr>
          <w:rFonts w:cs="Arial"/>
        </w:rPr>
        <w:tab/>
        <w:t>nastop na uradni tekmi</w:t>
      </w:r>
    </w:p>
    <w:p w14:paraId="2615D453" w14:textId="6A2E79B6" w:rsidR="00AC22D9" w:rsidRPr="00A21888" w:rsidRDefault="00AC22D9" w:rsidP="00AC22D9">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776B47" w:rsidRPr="00A21888">
        <w:rPr>
          <w:rFonts w:cs="Arial"/>
        </w:rPr>
        <w:t>prve 3/4 uvrščenih</w:t>
      </w:r>
    </w:p>
    <w:p w14:paraId="2E7F3A10" w14:textId="77777777" w:rsidR="00AC22D9" w:rsidRPr="00A21888" w:rsidRDefault="00AC22D9" w:rsidP="00AC22D9">
      <w:pPr>
        <w:tabs>
          <w:tab w:val="left" w:pos="1701"/>
        </w:tabs>
        <w:ind w:left="1695" w:hanging="1695"/>
        <w:jc w:val="both"/>
        <w:rPr>
          <w:rFonts w:cs="Arial"/>
        </w:rPr>
      </w:pPr>
      <w:r w:rsidRPr="00A21888">
        <w:rPr>
          <w:rFonts w:cs="Arial"/>
        </w:rPr>
        <w:t>EP varianta B</w:t>
      </w:r>
      <w:r w:rsidRPr="00A21888">
        <w:rPr>
          <w:rFonts w:cs="Arial"/>
        </w:rPr>
        <w:tab/>
        <w:t>osvojeno 17. do 32. mesto, če je to v prvi 1/2 uvrščenih</w:t>
      </w:r>
    </w:p>
    <w:p w14:paraId="61E33D58" w14:textId="77777777" w:rsidR="00AC22D9" w:rsidRPr="00A21888" w:rsidRDefault="00AC22D9" w:rsidP="00AC22D9">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65B54863" w14:textId="77777777" w:rsidR="00AC22D9" w:rsidRPr="00A21888" w:rsidRDefault="00AC22D9" w:rsidP="00AC22D9">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76A6DB9F" w14:textId="1400364D" w:rsidR="00AC22D9" w:rsidRPr="00A21888" w:rsidRDefault="00AC22D9" w:rsidP="00AC22D9">
      <w:pPr>
        <w:tabs>
          <w:tab w:val="left" w:pos="1701"/>
        </w:tabs>
        <w:jc w:val="both"/>
        <w:rPr>
          <w:rFonts w:cs="Arial"/>
        </w:rPr>
      </w:pPr>
      <w:r w:rsidRPr="00A21888">
        <w:rPr>
          <w:rFonts w:cs="Arial"/>
        </w:rPr>
        <w:t xml:space="preserve">ml. SP </w:t>
      </w:r>
      <w:r w:rsidRPr="00A21888">
        <w:rPr>
          <w:rFonts w:cs="Arial"/>
        </w:rPr>
        <w:tab/>
        <w:t>osvojeno 1. do 32. mesto, če je to v prvi 1/</w:t>
      </w:r>
      <w:r w:rsidR="00776B47" w:rsidRPr="00A21888">
        <w:rPr>
          <w:rFonts w:cs="Arial"/>
        </w:rPr>
        <w:t>2</w:t>
      </w:r>
      <w:r w:rsidRPr="00A21888">
        <w:rPr>
          <w:rFonts w:cs="Arial"/>
        </w:rPr>
        <w:t xml:space="preserve"> uvrščenih</w:t>
      </w:r>
    </w:p>
    <w:p w14:paraId="7A4464E9" w14:textId="0ABCE0AB" w:rsidR="00AC22D9" w:rsidRDefault="00AC22D9" w:rsidP="00AC22D9">
      <w:pPr>
        <w:tabs>
          <w:tab w:val="left" w:pos="1701"/>
        </w:tabs>
        <w:jc w:val="both"/>
        <w:rPr>
          <w:rFonts w:cs="Arial"/>
        </w:rPr>
      </w:pPr>
      <w:r w:rsidRPr="00A21888">
        <w:rPr>
          <w:rFonts w:cs="Arial"/>
        </w:rPr>
        <w:tab/>
        <w:t>osvojeno 1. do 16. mesto, če je to v prvi 1/</w:t>
      </w:r>
      <w:r w:rsidR="00776B47" w:rsidRPr="00A21888">
        <w:rPr>
          <w:rFonts w:cs="Arial"/>
        </w:rPr>
        <w:t>2</w:t>
      </w:r>
      <w:r w:rsidRPr="00A21888">
        <w:rPr>
          <w:rFonts w:cs="Arial"/>
        </w:rPr>
        <w:t xml:space="preserve"> uvrščenih</w:t>
      </w:r>
    </w:p>
    <w:p w14:paraId="0B03C8E1" w14:textId="77777777" w:rsidR="007C5ABE" w:rsidRPr="00A21888" w:rsidRDefault="007C5ABE" w:rsidP="00AC22D9">
      <w:pPr>
        <w:tabs>
          <w:tab w:val="left" w:pos="1701"/>
        </w:tabs>
        <w:jc w:val="both"/>
        <w:rPr>
          <w:rFonts w:cs="Arial"/>
        </w:rPr>
      </w:pPr>
    </w:p>
    <w:p w14:paraId="2CE02C1E" w14:textId="77777777" w:rsidR="00AC22D9" w:rsidRPr="00A21888" w:rsidRDefault="00AC22D9" w:rsidP="00AC22D9">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 xml:space="preserve"> </w:t>
      </w:r>
      <w:r w:rsidRPr="00A21888">
        <w:rPr>
          <w:rFonts w:cs="Arial"/>
        </w:rPr>
        <w:tab/>
        <w:t>osvojeno 1. do 16. mesto, če je to v prvi 1/3 uvrščenih</w:t>
      </w:r>
    </w:p>
    <w:p w14:paraId="2F093CE9" w14:textId="77777777" w:rsidR="00AC22D9" w:rsidRPr="00A21888" w:rsidRDefault="00AC22D9" w:rsidP="00AC22D9">
      <w:pPr>
        <w:tabs>
          <w:tab w:val="left" w:pos="1701"/>
        </w:tabs>
        <w:jc w:val="both"/>
        <w:rPr>
          <w:rFonts w:cs="Arial"/>
        </w:rPr>
      </w:pPr>
      <w:r w:rsidRPr="00A21888">
        <w:rPr>
          <w:rFonts w:cs="Arial"/>
        </w:rPr>
        <w:tab/>
        <w:t>osvojeno 1. do 8. mesto za ekipe, če je to v prvi 1/3 uvrščenih</w:t>
      </w:r>
    </w:p>
    <w:p w14:paraId="10729176" w14:textId="358EF395" w:rsidR="00AC22D9" w:rsidRPr="00A21888" w:rsidRDefault="00AC22D9" w:rsidP="00AC22D9">
      <w:pPr>
        <w:tabs>
          <w:tab w:val="left" w:pos="1701"/>
        </w:tabs>
        <w:jc w:val="both"/>
        <w:rPr>
          <w:rFonts w:cs="Arial"/>
        </w:rPr>
      </w:pPr>
      <w:r w:rsidRPr="00A21888">
        <w:rPr>
          <w:rFonts w:cs="Arial"/>
        </w:rPr>
        <w:t>ml. EP</w:t>
      </w:r>
      <w:r w:rsidRPr="00A21888">
        <w:rPr>
          <w:rFonts w:cs="Arial"/>
        </w:rPr>
        <w:tab/>
        <w:t>osvojeno 1. do 16. mesto, če je to v prvi 1/</w:t>
      </w:r>
      <w:r w:rsidR="00092EA1" w:rsidRPr="00A21888">
        <w:rPr>
          <w:rFonts w:cs="Arial"/>
        </w:rPr>
        <w:t>2</w:t>
      </w:r>
      <w:r w:rsidRPr="00A21888">
        <w:rPr>
          <w:rFonts w:cs="Arial"/>
        </w:rPr>
        <w:t xml:space="preserve"> uvrščenih</w:t>
      </w:r>
    </w:p>
    <w:p w14:paraId="1643150A" w14:textId="77777777" w:rsidR="00AC22D9" w:rsidRPr="00A21888" w:rsidRDefault="00AC22D9" w:rsidP="00AC22D9">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268AEAD0" w14:textId="77777777" w:rsidR="00AC22D9" w:rsidRPr="00A21888" w:rsidRDefault="00AC22D9" w:rsidP="00AC22D9">
      <w:pPr>
        <w:tabs>
          <w:tab w:val="left" w:pos="1701"/>
        </w:tabs>
        <w:jc w:val="both"/>
        <w:rPr>
          <w:rFonts w:cs="Arial"/>
        </w:rPr>
      </w:pPr>
      <w:r w:rsidRPr="00A21888">
        <w:rPr>
          <w:rFonts w:cs="Arial"/>
        </w:rPr>
        <w:tab/>
        <w:t>osvojeno 1. do 4. mesto za ekipe, če je to v prvi 1/3 uvrščenih</w:t>
      </w:r>
    </w:p>
    <w:p w14:paraId="3A5F00A9" w14:textId="4823769E" w:rsidR="00AC22D9" w:rsidRPr="00A21888" w:rsidRDefault="00AC22D9" w:rsidP="00AC22D9">
      <w:pPr>
        <w:tabs>
          <w:tab w:val="left" w:pos="1701"/>
        </w:tabs>
        <w:jc w:val="both"/>
        <w:rPr>
          <w:rFonts w:cs="Arial"/>
        </w:rPr>
      </w:pPr>
      <w:r w:rsidRPr="00A21888">
        <w:rPr>
          <w:rFonts w:cs="Arial"/>
        </w:rPr>
        <w:t>MOI</w:t>
      </w:r>
      <w:r w:rsidRPr="00A21888">
        <w:rPr>
          <w:rFonts w:cs="Arial"/>
        </w:rPr>
        <w:tab/>
        <w:t>osvojeno 1. do 16. mesto, če je to v prvi 1/</w:t>
      </w:r>
      <w:r w:rsidR="00092EA1" w:rsidRPr="00A21888">
        <w:rPr>
          <w:rFonts w:cs="Arial"/>
        </w:rPr>
        <w:t>2</w:t>
      </w:r>
      <w:r w:rsidRPr="00A21888">
        <w:rPr>
          <w:rFonts w:cs="Arial"/>
        </w:rPr>
        <w:t xml:space="preserve"> uvrščenih</w:t>
      </w:r>
    </w:p>
    <w:p w14:paraId="69A917BA" w14:textId="77777777" w:rsidR="0006503D" w:rsidRPr="00A21888" w:rsidRDefault="0006503D" w:rsidP="00AC22D9">
      <w:pPr>
        <w:tabs>
          <w:tab w:val="left" w:pos="1701"/>
        </w:tabs>
        <w:jc w:val="both"/>
        <w:rPr>
          <w:rFonts w:cs="Arial"/>
        </w:rPr>
      </w:pPr>
    </w:p>
    <w:p w14:paraId="17002D97" w14:textId="77777777" w:rsidR="0006503D" w:rsidRPr="00A21888" w:rsidRDefault="0006503D" w:rsidP="00754A84">
      <w:pPr>
        <w:tabs>
          <w:tab w:val="left" w:pos="1701"/>
        </w:tabs>
        <w:rPr>
          <w:rFonts w:cs="Arial"/>
          <w:b/>
          <w:i/>
        </w:rPr>
      </w:pPr>
      <w:r w:rsidRPr="00A21888">
        <w:rPr>
          <w:rFonts w:cs="Arial"/>
          <w:b/>
          <w:i/>
        </w:rPr>
        <w:t>Trajanje 1 leto</w:t>
      </w:r>
    </w:p>
    <w:p w14:paraId="7CE1A65C" w14:textId="77777777" w:rsidR="0006503D" w:rsidRPr="00A21888" w:rsidRDefault="0006503D" w:rsidP="0006503D">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uvrstitev od 65. do 100. mesta na končni rang lestvici sezone</w:t>
      </w:r>
    </w:p>
    <w:p w14:paraId="77B81393" w14:textId="77777777" w:rsidR="006E660B" w:rsidRPr="00A21888" w:rsidRDefault="006E660B" w:rsidP="00AC22D9">
      <w:pPr>
        <w:tabs>
          <w:tab w:val="left" w:pos="1701"/>
        </w:tabs>
        <w:jc w:val="both"/>
        <w:rPr>
          <w:rFonts w:cs="Arial"/>
        </w:rPr>
      </w:pPr>
    </w:p>
    <w:p w14:paraId="6BD3EDDA" w14:textId="77777777" w:rsidR="009B7BC7" w:rsidRPr="00A21888" w:rsidRDefault="009B7BC7" w:rsidP="006E386D">
      <w:pPr>
        <w:tabs>
          <w:tab w:val="left" w:pos="1701"/>
        </w:tabs>
        <w:rPr>
          <w:rFonts w:cs="Arial"/>
        </w:rPr>
      </w:pPr>
      <w:r w:rsidRPr="00A21888">
        <w:rPr>
          <w:rFonts w:cs="Arial"/>
          <w:b/>
        </w:rPr>
        <w:t>Športnik državnega razreda</w:t>
      </w:r>
    </w:p>
    <w:p w14:paraId="3C58C359" w14:textId="77777777" w:rsidR="009B7BC7" w:rsidRPr="00A21888" w:rsidRDefault="009B7BC7" w:rsidP="006E386D">
      <w:pPr>
        <w:tabs>
          <w:tab w:val="left" w:pos="1701"/>
        </w:tabs>
        <w:ind w:left="1695" w:hanging="1695"/>
        <w:rPr>
          <w:rFonts w:cs="Arial"/>
        </w:rPr>
      </w:pPr>
    </w:p>
    <w:p w14:paraId="344B109D" w14:textId="77D4FDFD" w:rsidR="009B7BC7" w:rsidRPr="00A21888" w:rsidRDefault="009B7BC7" w:rsidP="006E386D">
      <w:pPr>
        <w:tabs>
          <w:tab w:val="left" w:pos="1701"/>
        </w:tabs>
        <w:ind w:left="1695" w:hanging="1695"/>
        <w:rPr>
          <w:rFonts w:cs="Arial"/>
        </w:rPr>
      </w:pPr>
      <w:r w:rsidRPr="00A21888">
        <w:rPr>
          <w:rFonts w:cs="Arial"/>
        </w:rPr>
        <w:t>MT</w:t>
      </w:r>
      <w:r w:rsidRPr="00A21888">
        <w:rPr>
          <w:rFonts w:cs="Arial"/>
        </w:rPr>
        <w:tab/>
        <w:t xml:space="preserve">uvrstitev v </w:t>
      </w:r>
      <w:r w:rsidR="00092EA1" w:rsidRPr="00A21888">
        <w:rPr>
          <w:rFonts w:cs="Arial"/>
        </w:rPr>
        <w:t xml:space="preserve">prvo </w:t>
      </w:r>
      <w:r w:rsidR="00740BA4" w:rsidRPr="00A21888">
        <w:rPr>
          <w:rFonts w:cs="Arial"/>
        </w:rPr>
        <w:t>1/2</w:t>
      </w:r>
      <w:r w:rsidRPr="00A21888">
        <w:rPr>
          <w:rFonts w:cs="Arial"/>
        </w:rPr>
        <w:t xml:space="preserve"> uvrščenih na uradnem mednarodnem tekmovanju, ki je v letnem koledarju Mednarodne konjeniške federacije (FEI)</w:t>
      </w:r>
    </w:p>
    <w:p w14:paraId="3EC9245D" w14:textId="616F1E8A" w:rsidR="009B7BC7" w:rsidRPr="00A21888" w:rsidRDefault="00AC22D9" w:rsidP="006E386D">
      <w:pPr>
        <w:tabs>
          <w:tab w:val="left" w:pos="1701"/>
        </w:tabs>
        <w:ind w:left="1695" w:hanging="1695"/>
        <w:rPr>
          <w:rFonts w:cs="Arial"/>
        </w:rPr>
      </w:pPr>
      <w:r w:rsidRPr="00A21888">
        <w:rPr>
          <w:rFonts w:cs="Arial"/>
        </w:rPr>
        <w:t>DP</w:t>
      </w:r>
      <w:r w:rsidRPr="00A21888">
        <w:rPr>
          <w:rFonts w:cs="Arial"/>
        </w:rPr>
        <w:tab/>
        <w:t xml:space="preserve">osvojeno 1. do </w:t>
      </w:r>
      <w:r w:rsidR="00092EA1" w:rsidRPr="00A21888">
        <w:rPr>
          <w:rFonts w:cs="Arial"/>
        </w:rPr>
        <w:t>4</w:t>
      </w:r>
      <w:r w:rsidR="009B7BC7" w:rsidRPr="00A21888">
        <w:rPr>
          <w:rFonts w:cs="Arial"/>
        </w:rPr>
        <w:t>. mesto, če je to v prvi 1/3 uvrščenih</w:t>
      </w:r>
    </w:p>
    <w:p w14:paraId="4584C8A5" w14:textId="4120C660" w:rsidR="009B7BC7" w:rsidRPr="00A21888" w:rsidRDefault="009B7BC7" w:rsidP="006E386D">
      <w:pPr>
        <w:tabs>
          <w:tab w:val="left" w:pos="1701"/>
        </w:tabs>
        <w:rPr>
          <w:rFonts w:cs="Arial"/>
        </w:rPr>
      </w:pPr>
      <w:r w:rsidRPr="00A21888">
        <w:rPr>
          <w:rFonts w:cs="Arial"/>
        </w:rPr>
        <w:t>DPP</w:t>
      </w:r>
      <w:r w:rsidRPr="00A21888">
        <w:rPr>
          <w:rFonts w:cs="Arial"/>
        </w:rPr>
        <w:tab/>
        <w:t xml:space="preserve">osvojeno 1. </w:t>
      </w:r>
      <w:r w:rsidR="00740BA4" w:rsidRPr="00A21888">
        <w:rPr>
          <w:rFonts w:cs="Arial"/>
        </w:rPr>
        <w:t>do 2.</w:t>
      </w:r>
      <w:r w:rsidRPr="00A21888">
        <w:rPr>
          <w:rFonts w:cs="Arial"/>
        </w:rPr>
        <w:t xml:space="preserve"> mesto v končni uvrstitvi</w:t>
      </w:r>
    </w:p>
    <w:p w14:paraId="12123903" w14:textId="77777777" w:rsidR="00BA6764" w:rsidRPr="00A21888" w:rsidRDefault="00BA6764" w:rsidP="006E386D">
      <w:pPr>
        <w:tabs>
          <w:tab w:val="left" w:pos="1701"/>
        </w:tabs>
        <w:rPr>
          <w:rFonts w:cs="Arial"/>
          <w:b/>
        </w:rPr>
      </w:pPr>
    </w:p>
    <w:p w14:paraId="6021DE1D" w14:textId="77777777" w:rsidR="009B7BC7" w:rsidRPr="00A21888" w:rsidRDefault="009B7BC7" w:rsidP="006E386D">
      <w:pPr>
        <w:tabs>
          <w:tab w:val="left" w:pos="1701"/>
        </w:tabs>
        <w:rPr>
          <w:rFonts w:cs="Arial"/>
        </w:rPr>
      </w:pPr>
      <w:r w:rsidRPr="00A21888">
        <w:rPr>
          <w:rFonts w:cs="Arial"/>
          <w:b/>
        </w:rPr>
        <w:t>Športnik mladinskega razreda</w:t>
      </w:r>
    </w:p>
    <w:p w14:paraId="0E52D6F4" w14:textId="77777777" w:rsidR="009B7BC7" w:rsidRPr="00A21888" w:rsidRDefault="009B7BC7" w:rsidP="006E386D">
      <w:pPr>
        <w:tabs>
          <w:tab w:val="left" w:pos="1701"/>
        </w:tabs>
        <w:rPr>
          <w:rFonts w:cs="Arial"/>
        </w:rPr>
      </w:pPr>
    </w:p>
    <w:p w14:paraId="1B0D0F02" w14:textId="21672745" w:rsidR="009B7BC7" w:rsidRPr="00A21888" w:rsidRDefault="009B7BC7" w:rsidP="006E386D">
      <w:pPr>
        <w:tabs>
          <w:tab w:val="left" w:pos="1701"/>
        </w:tabs>
        <w:ind w:left="1695" w:hanging="1695"/>
        <w:rPr>
          <w:rFonts w:cs="Arial"/>
        </w:rPr>
      </w:pPr>
      <w:r w:rsidRPr="00A21888">
        <w:rPr>
          <w:rFonts w:cs="Arial"/>
        </w:rPr>
        <w:t>ml. MT</w:t>
      </w:r>
      <w:r w:rsidRPr="00A21888">
        <w:rPr>
          <w:rFonts w:cs="Arial"/>
        </w:rPr>
        <w:tab/>
        <w:t xml:space="preserve">uvrstitev v </w:t>
      </w:r>
      <w:r w:rsidR="00A162A5" w:rsidRPr="00A21888">
        <w:rPr>
          <w:rFonts w:cs="Arial"/>
        </w:rPr>
        <w:t xml:space="preserve">prve </w:t>
      </w:r>
      <w:r w:rsidR="00740BA4" w:rsidRPr="00A21888">
        <w:rPr>
          <w:rFonts w:cs="Arial"/>
        </w:rPr>
        <w:t>3/4</w:t>
      </w:r>
      <w:r w:rsidR="00A162A5" w:rsidRPr="00A21888">
        <w:rPr>
          <w:rFonts w:cs="Arial"/>
        </w:rPr>
        <w:t xml:space="preserve"> </w:t>
      </w:r>
      <w:r w:rsidRPr="00A21888">
        <w:rPr>
          <w:rFonts w:cs="Arial"/>
        </w:rPr>
        <w:t>uvrščenih na uradnem mednarodnem mladinskem tekmovanju, ki je v letnem koledarju Mednarodne konjeniške federacije (FEI)</w:t>
      </w:r>
    </w:p>
    <w:p w14:paraId="5F057453" w14:textId="77777777" w:rsidR="009B7BC7" w:rsidRPr="00A21888" w:rsidRDefault="00AC22D9" w:rsidP="006E386D">
      <w:pPr>
        <w:tabs>
          <w:tab w:val="left" w:pos="1701"/>
        </w:tabs>
        <w:ind w:left="1695" w:hanging="1695"/>
        <w:rPr>
          <w:rFonts w:cs="Arial"/>
        </w:rPr>
      </w:pPr>
      <w:r w:rsidRPr="00A21888">
        <w:rPr>
          <w:rFonts w:cs="Arial"/>
        </w:rPr>
        <w:t>ml. DP</w:t>
      </w:r>
      <w:r w:rsidRPr="00A21888">
        <w:rPr>
          <w:rFonts w:cs="Arial"/>
        </w:rPr>
        <w:tab/>
        <w:t>osvojeno 1. do 8</w:t>
      </w:r>
      <w:r w:rsidR="009B7BC7" w:rsidRPr="00A21888">
        <w:rPr>
          <w:rFonts w:cs="Arial"/>
        </w:rPr>
        <w:t>. mesto, če je to v prvi 1/3 uvrščenih</w:t>
      </w:r>
    </w:p>
    <w:p w14:paraId="6F4C819F" w14:textId="77777777" w:rsidR="009B7BC7" w:rsidRPr="00A21888" w:rsidRDefault="009B7BC7" w:rsidP="006E386D">
      <w:pPr>
        <w:tabs>
          <w:tab w:val="left" w:pos="1701"/>
        </w:tabs>
        <w:rPr>
          <w:rFonts w:cs="Arial"/>
        </w:rPr>
      </w:pPr>
      <w:r w:rsidRPr="00A21888">
        <w:rPr>
          <w:rFonts w:cs="Arial"/>
        </w:rPr>
        <w:t>ml. DPP</w:t>
      </w:r>
      <w:r w:rsidRPr="00A21888">
        <w:rPr>
          <w:rFonts w:cs="Arial"/>
        </w:rPr>
        <w:tab/>
        <w:t>osvojeno 1. do 3. mesto v končni uvrstitvi</w:t>
      </w:r>
    </w:p>
    <w:p w14:paraId="6515990F" w14:textId="77777777" w:rsidR="00E63486" w:rsidRPr="00BA04AE" w:rsidRDefault="009B7BC7" w:rsidP="0019202F">
      <w:pPr>
        <w:pStyle w:val="Naslov2"/>
        <w:rPr>
          <w:rStyle w:val="Heading1Char"/>
          <w:b/>
          <w:kern w:val="0"/>
          <w:sz w:val="22"/>
          <w:szCs w:val="18"/>
        </w:rPr>
      </w:pPr>
      <w:r w:rsidRPr="00A21888">
        <w:br w:type="page"/>
      </w:r>
      <w:bookmarkStart w:id="384" w:name="_Toc44750364"/>
      <w:bookmarkStart w:id="385" w:name="_Toc73947030"/>
      <w:bookmarkStart w:id="386" w:name="_Toc87845284"/>
      <w:bookmarkStart w:id="387" w:name="_Toc106680738"/>
      <w:bookmarkStart w:id="388" w:name="_Toc247681960"/>
      <w:bookmarkStart w:id="389" w:name="_Toc94536016"/>
      <w:r w:rsidRPr="00BA04AE">
        <w:rPr>
          <w:rStyle w:val="Heading1Char"/>
          <w:b/>
          <w:kern w:val="0"/>
          <w:sz w:val="22"/>
          <w:szCs w:val="18"/>
        </w:rPr>
        <w:lastRenderedPageBreak/>
        <w:t>KOŠARKA</w:t>
      </w:r>
      <w:bookmarkEnd w:id="384"/>
      <w:bookmarkEnd w:id="385"/>
      <w:bookmarkEnd w:id="386"/>
      <w:bookmarkEnd w:id="387"/>
      <w:bookmarkEnd w:id="388"/>
      <w:bookmarkEnd w:id="389"/>
    </w:p>
    <w:p w14:paraId="089DCEA9" w14:textId="77777777" w:rsidR="00A71AE8" w:rsidRPr="00A21888" w:rsidRDefault="00A71AE8" w:rsidP="00A71AE8">
      <w:pPr>
        <w:rPr>
          <w:rFonts w:cs="Arial"/>
          <w:b/>
        </w:rPr>
      </w:pPr>
      <w:r w:rsidRPr="00A21888">
        <w:rPr>
          <w:rFonts w:cs="Arial"/>
          <w:b/>
        </w:rPr>
        <w:t>Športnik olimpijskega razreda</w:t>
      </w:r>
    </w:p>
    <w:p w14:paraId="290DE6B0" w14:textId="77777777" w:rsidR="00A71AE8" w:rsidRPr="00A21888" w:rsidRDefault="00A71AE8" w:rsidP="00A71AE8">
      <w:pPr>
        <w:tabs>
          <w:tab w:val="left" w:pos="1701"/>
        </w:tabs>
        <w:jc w:val="both"/>
        <w:rPr>
          <w:rFonts w:cs="Arial"/>
          <w:b/>
          <w:i/>
        </w:rPr>
      </w:pPr>
    </w:p>
    <w:p w14:paraId="1557B7BF" w14:textId="77777777" w:rsidR="00A71AE8" w:rsidRPr="00A21888" w:rsidRDefault="00A71AE8" w:rsidP="00A71AE8">
      <w:pPr>
        <w:tabs>
          <w:tab w:val="left" w:pos="1701"/>
        </w:tabs>
        <w:rPr>
          <w:rFonts w:cs="Arial"/>
          <w:i/>
        </w:rPr>
      </w:pPr>
      <w:r w:rsidRPr="00A21888">
        <w:rPr>
          <w:rFonts w:cs="Arial"/>
          <w:b/>
          <w:i/>
        </w:rPr>
        <w:t>Trajanje 4 leta</w:t>
      </w:r>
    </w:p>
    <w:p w14:paraId="6130CAA4" w14:textId="77777777" w:rsidR="00A71AE8" w:rsidRPr="00A21888" w:rsidRDefault="00A71AE8" w:rsidP="00A71AE8">
      <w:pPr>
        <w:tabs>
          <w:tab w:val="left" w:pos="1701"/>
        </w:tabs>
        <w:rPr>
          <w:rFonts w:cs="Arial"/>
        </w:rPr>
      </w:pPr>
      <w:r w:rsidRPr="00A21888">
        <w:rPr>
          <w:rFonts w:cs="Arial"/>
        </w:rPr>
        <w:t>OI</w:t>
      </w:r>
      <w:r w:rsidRPr="00A21888">
        <w:rPr>
          <w:rFonts w:cs="Arial"/>
        </w:rPr>
        <w:tab/>
        <w:t>osvojeno 1. do 3. mesto</w:t>
      </w:r>
    </w:p>
    <w:p w14:paraId="27DACE85" w14:textId="77777777" w:rsidR="00A71AE8" w:rsidRPr="00A21888" w:rsidRDefault="00A71AE8" w:rsidP="00E7234C">
      <w:pPr>
        <w:ind w:left="1701" w:hanging="1701"/>
        <w:rPr>
          <w:rFonts w:cs="Arial"/>
          <w:b/>
        </w:rPr>
      </w:pPr>
      <w:r w:rsidRPr="00A21888">
        <w:rPr>
          <w:rFonts w:cs="Arial"/>
        </w:rPr>
        <w:t>SP</w:t>
      </w:r>
      <w:r w:rsidR="00E7234C" w:rsidRPr="00A21888">
        <w:rPr>
          <w:rFonts w:cs="Arial"/>
        </w:rPr>
        <w:tab/>
      </w:r>
      <w:r w:rsidRPr="00A21888">
        <w:rPr>
          <w:rFonts w:cs="Arial"/>
        </w:rPr>
        <w:t>osvojeno 1. do 3. mesto</w:t>
      </w:r>
    </w:p>
    <w:p w14:paraId="10318F19" w14:textId="77777777" w:rsidR="00A71AE8" w:rsidRPr="00A21888" w:rsidRDefault="00A71AE8" w:rsidP="00A71AE8">
      <w:pPr>
        <w:tabs>
          <w:tab w:val="left" w:pos="1701"/>
        </w:tabs>
        <w:rPr>
          <w:rFonts w:cs="Arial"/>
        </w:rPr>
      </w:pPr>
      <w:r w:rsidRPr="00A21888">
        <w:rPr>
          <w:rFonts w:cs="Arial"/>
        </w:rPr>
        <w:t>EP</w:t>
      </w:r>
      <w:r w:rsidRPr="00A21888">
        <w:rPr>
          <w:rFonts w:cs="Arial"/>
        </w:rPr>
        <w:tab/>
        <w:t>osvojeno 1. do 3. mesto</w:t>
      </w:r>
    </w:p>
    <w:p w14:paraId="584B7032" w14:textId="77777777" w:rsidR="00A71AE8" w:rsidRPr="00A21888" w:rsidRDefault="00A71AE8" w:rsidP="00A71AE8">
      <w:pPr>
        <w:rPr>
          <w:rFonts w:cs="Arial"/>
          <w:b/>
        </w:rPr>
      </w:pPr>
    </w:p>
    <w:p w14:paraId="611C1E41" w14:textId="77777777" w:rsidR="00A71AE8" w:rsidRPr="00A21888" w:rsidRDefault="00A71AE8" w:rsidP="00A71AE8">
      <w:pPr>
        <w:rPr>
          <w:rFonts w:cs="Arial"/>
          <w:b/>
        </w:rPr>
      </w:pPr>
      <w:r w:rsidRPr="00A21888">
        <w:rPr>
          <w:rFonts w:cs="Arial"/>
          <w:b/>
        </w:rPr>
        <w:t>Športnik svetovnega razreda</w:t>
      </w:r>
    </w:p>
    <w:p w14:paraId="0EC199A1" w14:textId="77777777" w:rsidR="00A71AE8" w:rsidRPr="00A21888" w:rsidRDefault="00A71AE8" w:rsidP="00A71AE8">
      <w:pPr>
        <w:tabs>
          <w:tab w:val="left" w:pos="1701"/>
        </w:tabs>
        <w:jc w:val="both"/>
        <w:rPr>
          <w:rFonts w:cs="Arial"/>
          <w:b/>
          <w:i/>
        </w:rPr>
      </w:pPr>
    </w:p>
    <w:p w14:paraId="342F6C30" w14:textId="77777777" w:rsidR="00A71AE8" w:rsidRPr="00A21888" w:rsidRDefault="00A71AE8" w:rsidP="00A71AE8">
      <w:pPr>
        <w:tabs>
          <w:tab w:val="left" w:pos="1701"/>
        </w:tabs>
        <w:rPr>
          <w:rFonts w:cs="Arial"/>
          <w:i/>
        </w:rPr>
      </w:pPr>
      <w:r w:rsidRPr="00A21888">
        <w:rPr>
          <w:rFonts w:cs="Arial"/>
          <w:b/>
          <w:i/>
        </w:rPr>
        <w:t>Trajanje 4 leta</w:t>
      </w:r>
    </w:p>
    <w:p w14:paraId="1A5637D8" w14:textId="77777777" w:rsidR="00E7234C" w:rsidRPr="00A21888" w:rsidRDefault="00E7234C" w:rsidP="00E7234C">
      <w:pPr>
        <w:tabs>
          <w:tab w:val="left" w:pos="1701"/>
        </w:tabs>
        <w:rPr>
          <w:rFonts w:cs="Arial"/>
        </w:rPr>
      </w:pPr>
      <w:r w:rsidRPr="00A21888">
        <w:rPr>
          <w:rFonts w:cs="Arial"/>
        </w:rPr>
        <w:t>OI</w:t>
      </w:r>
      <w:r w:rsidRPr="00A21888">
        <w:rPr>
          <w:rFonts w:cs="Arial"/>
        </w:rPr>
        <w:tab/>
        <w:t>osvojeno 4. do 8. mesto</w:t>
      </w:r>
    </w:p>
    <w:p w14:paraId="78A91B1A" w14:textId="77777777" w:rsidR="00E7234C" w:rsidRPr="00A21888" w:rsidRDefault="00E7234C" w:rsidP="00E7234C">
      <w:pPr>
        <w:tabs>
          <w:tab w:val="left" w:pos="1701"/>
        </w:tabs>
        <w:rPr>
          <w:rFonts w:cs="Arial"/>
        </w:rPr>
      </w:pPr>
      <w:r w:rsidRPr="00A21888">
        <w:rPr>
          <w:rFonts w:cs="Arial"/>
        </w:rPr>
        <w:t>SP</w:t>
      </w:r>
      <w:r w:rsidRPr="00A21888">
        <w:rPr>
          <w:rFonts w:cs="Arial"/>
        </w:rPr>
        <w:tab/>
        <w:t>osvojeno 4. do 8. mesto</w:t>
      </w:r>
    </w:p>
    <w:p w14:paraId="0A81B926" w14:textId="4424D032" w:rsidR="00E7234C" w:rsidRPr="00A21888" w:rsidRDefault="00E7234C" w:rsidP="00E7234C">
      <w:pPr>
        <w:tabs>
          <w:tab w:val="left" w:pos="1701"/>
        </w:tabs>
        <w:ind w:left="1695" w:hanging="1695"/>
        <w:rPr>
          <w:rFonts w:cs="Arial"/>
        </w:rPr>
      </w:pPr>
      <w:r w:rsidRPr="00A21888">
        <w:rPr>
          <w:rFonts w:cs="Arial"/>
        </w:rPr>
        <w:t>EP</w:t>
      </w:r>
      <w:r w:rsidRPr="00A21888">
        <w:rPr>
          <w:rFonts w:cs="Arial"/>
        </w:rPr>
        <w:tab/>
        <w:t>osvojeno 4. do 8. mesto</w:t>
      </w:r>
    </w:p>
    <w:p w14:paraId="5353D7F8" w14:textId="4D496DE7" w:rsidR="00611E62" w:rsidRPr="00A21888" w:rsidRDefault="00611E62" w:rsidP="00E7234C">
      <w:pPr>
        <w:tabs>
          <w:tab w:val="left" w:pos="1701"/>
        </w:tabs>
        <w:ind w:left="1695" w:hanging="1695"/>
        <w:rPr>
          <w:rFonts w:cs="Arial"/>
        </w:rPr>
      </w:pPr>
      <w:r w:rsidRPr="00A21888">
        <w:rPr>
          <w:rFonts w:cs="Arial"/>
        </w:rPr>
        <w:t>EKT 1</w:t>
      </w:r>
      <w:r w:rsidR="004C4DD3" w:rsidRPr="00A21888">
        <w:rPr>
          <w:rStyle w:val="Sprotnaopomba-sklic"/>
          <w:rFonts w:cs="Arial"/>
        </w:rPr>
        <w:footnoteReference w:id="77"/>
      </w:r>
      <w:r w:rsidRPr="00A21888">
        <w:rPr>
          <w:rFonts w:cs="Arial"/>
        </w:rPr>
        <w:tab/>
      </w:r>
      <w:r w:rsidR="00284EEC" w:rsidRPr="00A21888">
        <w:rPr>
          <w:rFonts w:cs="Arial"/>
        </w:rPr>
        <w:t>osvojeno 1. do 4. mesto</w:t>
      </w:r>
    </w:p>
    <w:p w14:paraId="2DA88E4B" w14:textId="77777777" w:rsidR="00A71AE8" w:rsidRPr="00A21888" w:rsidRDefault="00A71AE8" w:rsidP="00A71AE8">
      <w:pPr>
        <w:tabs>
          <w:tab w:val="left" w:pos="1701"/>
        </w:tabs>
        <w:jc w:val="both"/>
        <w:rPr>
          <w:rFonts w:cs="Arial"/>
          <w:b/>
          <w:i/>
        </w:rPr>
      </w:pPr>
    </w:p>
    <w:p w14:paraId="3667A285" w14:textId="77777777" w:rsidR="00A71AE8" w:rsidRPr="00A21888" w:rsidRDefault="00A71AE8" w:rsidP="00A71AE8">
      <w:pPr>
        <w:tabs>
          <w:tab w:val="left" w:pos="1701"/>
        </w:tabs>
        <w:rPr>
          <w:rFonts w:cs="Arial"/>
          <w:b/>
          <w:i/>
        </w:rPr>
      </w:pPr>
      <w:r w:rsidRPr="00A21888">
        <w:rPr>
          <w:rFonts w:cs="Arial"/>
          <w:b/>
          <w:i/>
        </w:rPr>
        <w:t>Trajanje 2 leti</w:t>
      </w:r>
    </w:p>
    <w:p w14:paraId="40D2A8E6" w14:textId="77777777" w:rsidR="00E7234C" w:rsidRPr="00A21888" w:rsidRDefault="00E7234C" w:rsidP="00E7234C">
      <w:pPr>
        <w:tabs>
          <w:tab w:val="left" w:pos="1701"/>
        </w:tabs>
        <w:rPr>
          <w:rFonts w:cs="Arial"/>
        </w:rPr>
      </w:pPr>
      <w:r w:rsidRPr="00A21888">
        <w:rPr>
          <w:rFonts w:cs="Arial"/>
        </w:rPr>
        <w:t>OI</w:t>
      </w:r>
      <w:r w:rsidRPr="00A21888">
        <w:rPr>
          <w:rFonts w:cs="Arial"/>
        </w:rPr>
        <w:tab/>
        <w:t>osvojeno 9. do 12. mesto, v kolikor je bila dosežena ena zmaga</w:t>
      </w:r>
    </w:p>
    <w:p w14:paraId="6CA65E90" w14:textId="1B7F9B66" w:rsidR="00E7234C" w:rsidRPr="00A21888" w:rsidRDefault="00E7234C" w:rsidP="00E7234C">
      <w:pPr>
        <w:tabs>
          <w:tab w:val="left" w:pos="1701"/>
        </w:tabs>
        <w:rPr>
          <w:rFonts w:cs="Arial"/>
        </w:rPr>
      </w:pPr>
      <w:r w:rsidRPr="00A21888">
        <w:rPr>
          <w:rFonts w:cs="Arial"/>
        </w:rPr>
        <w:t>SP</w:t>
      </w:r>
      <w:r w:rsidRPr="00A21888">
        <w:rPr>
          <w:rFonts w:cs="Arial"/>
        </w:rPr>
        <w:tab/>
        <w:t>osvojeno 9. do 12. mesto</w:t>
      </w:r>
      <w:r w:rsidR="00E53401" w:rsidRPr="00A21888">
        <w:rPr>
          <w:rFonts w:cs="Arial"/>
        </w:rPr>
        <w:t>, v kolikor je bila dosežena ena zmaga</w:t>
      </w:r>
    </w:p>
    <w:p w14:paraId="4586A071" w14:textId="67ADF85A" w:rsidR="00E7234C" w:rsidRPr="00A21888" w:rsidRDefault="00E7234C" w:rsidP="00E7234C">
      <w:pPr>
        <w:tabs>
          <w:tab w:val="left" w:pos="1701"/>
        </w:tabs>
        <w:ind w:left="1695" w:hanging="1695"/>
        <w:rPr>
          <w:rFonts w:cs="Arial"/>
        </w:rPr>
      </w:pPr>
      <w:r w:rsidRPr="00A21888">
        <w:rPr>
          <w:rFonts w:cs="Arial"/>
        </w:rPr>
        <w:t>EP</w:t>
      </w:r>
      <w:r w:rsidRPr="00A21888">
        <w:rPr>
          <w:rFonts w:cs="Arial"/>
        </w:rPr>
        <w:tab/>
        <w:t>osvojeno 9.</w:t>
      </w:r>
      <w:r w:rsidR="00E53401" w:rsidRPr="00A21888">
        <w:rPr>
          <w:rFonts w:cs="Arial"/>
        </w:rPr>
        <w:t xml:space="preserve"> do 12.</w:t>
      </w:r>
      <w:r w:rsidRPr="00A21888">
        <w:rPr>
          <w:rFonts w:cs="Arial"/>
        </w:rPr>
        <w:t xml:space="preserve"> mesto</w:t>
      </w:r>
      <w:r w:rsidR="00E53401" w:rsidRPr="00A21888">
        <w:rPr>
          <w:rFonts w:cs="Arial"/>
        </w:rPr>
        <w:t>, v kolikor je bila dosežena ena zmaga</w:t>
      </w:r>
    </w:p>
    <w:p w14:paraId="58C5D8B4" w14:textId="116C267A" w:rsidR="00A71AE8" w:rsidRPr="00A21888" w:rsidRDefault="00A71AE8" w:rsidP="00A71AE8">
      <w:pPr>
        <w:tabs>
          <w:tab w:val="left" w:pos="1701"/>
        </w:tabs>
        <w:rPr>
          <w:rFonts w:cs="Arial"/>
        </w:rPr>
      </w:pPr>
      <w:r w:rsidRPr="00A21888">
        <w:rPr>
          <w:rFonts w:cs="Arial"/>
        </w:rPr>
        <w:t>EKT 1</w:t>
      </w:r>
      <w:r w:rsidRPr="00A21888">
        <w:rPr>
          <w:rFonts w:cs="Arial"/>
        </w:rPr>
        <w:tab/>
        <w:t xml:space="preserve">osvojeno </w:t>
      </w:r>
      <w:r w:rsidR="00B324E7" w:rsidRPr="00A21888">
        <w:rPr>
          <w:rFonts w:cs="Arial"/>
        </w:rPr>
        <w:t>5</w:t>
      </w:r>
      <w:r w:rsidRPr="00A21888">
        <w:rPr>
          <w:rFonts w:cs="Arial"/>
        </w:rPr>
        <w:t xml:space="preserve">. do </w:t>
      </w:r>
      <w:r w:rsidR="00B324E7" w:rsidRPr="00A21888">
        <w:rPr>
          <w:rFonts w:cs="Arial"/>
        </w:rPr>
        <w:t>8</w:t>
      </w:r>
      <w:r w:rsidRPr="00A21888">
        <w:rPr>
          <w:rFonts w:cs="Arial"/>
        </w:rPr>
        <w:t>. mesto</w:t>
      </w:r>
    </w:p>
    <w:p w14:paraId="3917606F" w14:textId="6EFDFDD5" w:rsidR="00A71AE8" w:rsidRPr="00A21888" w:rsidRDefault="00A71AE8" w:rsidP="00A71AE8">
      <w:pPr>
        <w:tabs>
          <w:tab w:val="left" w:pos="1701"/>
        </w:tabs>
        <w:ind w:left="1695" w:hanging="1695"/>
        <w:jc w:val="both"/>
        <w:rPr>
          <w:rFonts w:cs="Arial"/>
        </w:rPr>
      </w:pPr>
      <w:r w:rsidRPr="00A21888">
        <w:rPr>
          <w:rFonts w:cs="Arial"/>
        </w:rPr>
        <w:t>EKT 2</w:t>
      </w:r>
      <w:r w:rsidRPr="00A21888">
        <w:rPr>
          <w:rStyle w:val="Sprotnaopomba-sklic"/>
          <w:rFonts w:cs="Arial"/>
        </w:rPr>
        <w:footnoteReference w:id="78"/>
      </w:r>
      <w:r w:rsidRPr="00A21888">
        <w:rPr>
          <w:rFonts w:cs="Arial"/>
        </w:rPr>
        <w:tab/>
        <w:t xml:space="preserve">osvojeno 1. </w:t>
      </w:r>
      <w:r w:rsidR="00B324E7" w:rsidRPr="00A21888">
        <w:rPr>
          <w:rFonts w:cs="Arial"/>
        </w:rPr>
        <w:t>do.</w:t>
      </w:r>
      <w:r w:rsidRPr="00A21888">
        <w:rPr>
          <w:rFonts w:cs="Arial"/>
        </w:rPr>
        <w:t xml:space="preserve"> </w:t>
      </w:r>
      <w:r w:rsidR="00B324E7" w:rsidRPr="00A21888">
        <w:rPr>
          <w:rFonts w:cs="Arial"/>
        </w:rPr>
        <w:t>4</w:t>
      </w:r>
      <w:r w:rsidRPr="00A21888">
        <w:rPr>
          <w:rFonts w:cs="Arial"/>
        </w:rPr>
        <w:t>. mesto</w:t>
      </w:r>
    </w:p>
    <w:p w14:paraId="0E7384BB" w14:textId="30F5BC42" w:rsidR="00A74553" w:rsidRPr="00A21888" w:rsidRDefault="00A74553" w:rsidP="005170F2">
      <w:pPr>
        <w:tabs>
          <w:tab w:val="left" w:pos="1701"/>
        </w:tabs>
        <w:ind w:left="1695" w:hanging="1695"/>
        <w:rPr>
          <w:rFonts w:cs="Arial"/>
        </w:rPr>
      </w:pPr>
      <w:r w:rsidRPr="00A21888">
        <w:rPr>
          <w:rFonts w:cs="Arial"/>
        </w:rPr>
        <w:t>SRL</w:t>
      </w:r>
      <w:r w:rsidRPr="00A21888">
        <w:rPr>
          <w:rFonts w:cs="Arial"/>
        </w:rPr>
        <w:tab/>
        <w:t>uvrstitev na 1. do 12. mesto na končni rang lestvici sezone</w:t>
      </w:r>
    </w:p>
    <w:p w14:paraId="50DB6381" w14:textId="77777777" w:rsidR="00A71AE8" w:rsidRPr="00A21888" w:rsidRDefault="00A71AE8" w:rsidP="00A71AE8">
      <w:pPr>
        <w:tabs>
          <w:tab w:val="left" w:pos="1701"/>
        </w:tabs>
        <w:jc w:val="both"/>
        <w:rPr>
          <w:rFonts w:cs="Arial"/>
          <w:b/>
        </w:rPr>
      </w:pPr>
    </w:p>
    <w:p w14:paraId="0B853C42" w14:textId="77777777" w:rsidR="00A71AE8" w:rsidRPr="00A21888" w:rsidRDefault="00A71AE8" w:rsidP="00A71AE8">
      <w:pPr>
        <w:tabs>
          <w:tab w:val="left" w:pos="1701"/>
        </w:tabs>
        <w:jc w:val="both"/>
        <w:rPr>
          <w:rFonts w:cs="Arial"/>
          <w:b/>
        </w:rPr>
      </w:pPr>
      <w:r w:rsidRPr="00A21888">
        <w:rPr>
          <w:rFonts w:cs="Arial"/>
          <w:b/>
        </w:rPr>
        <w:t>Športnik mednarodnega razreda</w:t>
      </w:r>
    </w:p>
    <w:p w14:paraId="11657523" w14:textId="77777777" w:rsidR="00A71AE8" w:rsidRPr="00A21888" w:rsidRDefault="00A71AE8" w:rsidP="00A71AE8">
      <w:pPr>
        <w:tabs>
          <w:tab w:val="left" w:pos="1701"/>
        </w:tabs>
        <w:jc w:val="both"/>
        <w:rPr>
          <w:rFonts w:cs="Arial"/>
          <w:b/>
          <w:i/>
        </w:rPr>
      </w:pPr>
    </w:p>
    <w:p w14:paraId="7C4B8C4A" w14:textId="77777777" w:rsidR="00A71AE8" w:rsidRPr="00A21888" w:rsidRDefault="00A71AE8" w:rsidP="00A71AE8">
      <w:pPr>
        <w:tabs>
          <w:tab w:val="left" w:pos="1701"/>
        </w:tabs>
        <w:rPr>
          <w:rFonts w:cs="Arial"/>
          <w:b/>
          <w:i/>
        </w:rPr>
      </w:pPr>
      <w:r w:rsidRPr="00A21888">
        <w:rPr>
          <w:rFonts w:cs="Arial"/>
          <w:b/>
          <w:i/>
        </w:rPr>
        <w:t>Trajanje 2 leti</w:t>
      </w:r>
    </w:p>
    <w:p w14:paraId="7951E525" w14:textId="77777777" w:rsidR="00A71AE8" w:rsidRPr="00A21888" w:rsidRDefault="00A71AE8" w:rsidP="00A71AE8">
      <w:pPr>
        <w:tabs>
          <w:tab w:val="left" w:pos="1701"/>
        </w:tabs>
        <w:ind w:left="1695" w:hanging="1695"/>
        <w:jc w:val="both"/>
        <w:rPr>
          <w:rFonts w:cs="Arial"/>
        </w:rPr>
      </w:pPr>
      <w:r w:rsidRPr="00A21888">
        <w:rPr>
          <w:rFonts w:cs="Arial"/>
        </w:rPr>
        <w:t>OI</w:t>
      </w:r>
      <w:r w:rsidRPr="00A21888">
        <w:rPr>
          <w:rFonts w:cs="Arial"/>
        </w:rPr>
        <w:tab/>
        <w:t>nastop na uradni tekmi</w:t>
      </w:r>
    </w:p>
    <w:p w14:paraId="55D0BCCB" w14:textId="77777777" w:rsidR="00E7234C" w:rsidRPr="00A21888" w:rsidRDefault="00133087" w:rsidP="00A71AE8">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E7234C" w:rsidRPr="00A21888">
        <w:rPr>
          <w:rFonts w:cs="Arial"/>
        </w:rPr>
        <w:t xml:space="preserve"> OI</w:t>
      </w:r>
      <w:r w:rsidR="00E7234C" w:rsidRPr="00A21888">
        <w:rPr>
          <w:rFonts w:cs="Arial"/>
        </w:rPr>
        <w:tab/>
        <w:t>uvrstitev na OI oz. 1. mesto pod kvalifikacijsko normo</w:t>
      </w:r>
    </w:p>
    <w:p w14:paraId="43E7976E" w14:textId="77777777" w:rsidR="00A71AE8" w:rsidRPr="00A21888" w:rsidRDefault="00A71AE8" w:rsidP="00A71AE8">
      <w:pPr>
        <w:tabs>
          <w:tab w:val="left" w:pos="1701"/>
        </w:tabs>
        <w:jc w:val="both"/>
        <w:rPr>
          <w:rFonts w:cs="Arial"/>
        </w:rPr>
      </w:pPr>
      <w:r w:rsidRPr="00A21888">
        <w:rPr>
          <w:rFonts w:cs="Arial"/>
        </w:rPr>
        <w:t>SP</w:t>
      </w:r>
      <w:r w:rsidRPr="00A21888">
        <w:rPr>
          <w:rFonts w:cs="Arial"/>
        </w:rPr>
        <w:tab/>
        <w:t>nastop na uradni tekmi</w:t>
      </w:r>
    </w:p>
    <w:p w14:paraId="26A92F14" w14:textId="77777777" w:rsidR="00A71AE8" w:rsidRPr="00A21888" w:rsidRDefault="00A71AE8" w:rsidP="00A71AE8">
      <w:pPr>
        <w:tabs>
          <w:tab w:val="left" w:pos="1701"/>
        </w:tabs>
        <w:ind w:left="1695" w:hanging="1695"/>
        <w:jc w:val="both"/>
        <w:rPr>
          <w:rFonts w:cs="Arial"/>
        </w:rPr>
      </w:pPr>
      <w:r w:rsidRPr="00A21888">
        <w:rPr>
          <w:rFonts w:cs="Arial"/>
        </w:rPr>
        <w:t>EP</w:t>
      </w:r>
      <w:r w:rsidRPr="00A21888">
        <w:rPr>
          <w:rFonts w:cs="Arial"/>
        </w:rPr>
        <w:tab/>
        <w:t>nastop na uradni tekmi</w:t>
      </w:r>
    </w:p>
    <w:p w14:paraId="437FDD1E" w14:textId="77777777" w:rsidR="00A71AE8" w:rsidRPr="00A21888" w:rsidRDefault="00A71AE8" w:rsidP="00A71AE8">
      <w:pPr>
        <w:tabs>
          <w:tab w:val="left" w:pos="1701"/>
        </w:tabs>
        <w:jc w:val="both"/>
        <w:rPr>
          <w:rFonts w:cs="Arial"/>
        </w:rPr>
      </w:pPr>
      <w:r w:rsidRPr="00A21888">
        <w:rPr>
          <w:rFonts w:cs="Arial"/>
        </w:rPr>
        <w:t>SI</w:t>
      </w:r>
      <w:r w:rsidRPr="00A21888">
        <w:rPr>
          <w:rFonts w:cs="Arial"/>
        </w:rPr>
        <w:tab/>
        <w:t>osvojeno 1. do 3. mesto</w:t>
      </w:r>
    </w:p>
    <w:p w14:paraId="1B52B359" w14:textId="5B402A96" w:rsidR="00E950B3" w:rsidRPr="00A21888" w:rsidRDefault="00133087" w:rsidP="00E950B3">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A71AE8" w:rsidRPr="00A21888">
        <w:rPr>
          <w:rFonts w:cs="Arial"/>
        </w:rPr>
        <w:t xml:space="preserve"> </w:t>
      </w:r>
      <w:r w:rsidR="00746D8E" w:rsidRPr="00A21888">
        <w:rPr>
          <w:rFonts w:cs="Arial"/>
        </w:rPr>
        <w:t xml:space="preserve">SP, </w:t>
      </w:r>
      <w:r w:rsidR="00A71AE8" w:rsidRPr="00A21888">
        <w:rPr>
          <w:rFonts w:cs="Arial"/>
        </w:rPr>
        <w:t>EP</w:t>
      </w:r>
      <w:r w:rsidR="00A71AE8" w:rsidRPr="00A21888">
        <w:rPr>
          <w:rFonts w:cs="Arial"/>
        </w:rPr>
        <w:tab/>
      </w:r>
      <w:r w:rsidR="00E950B3" w:rsidRPr="00A21888">
        <w:rPr>
          <w:rFonts w:cs="Arial"/>
        </w:rPr>
        <w:t xml:space="preserve">uvrstitev v prvo </w:t>
      </w:r>
      <w:r w:rsidR="0064649D" w:rsidRPr="00A21888">
        <w:rPr>
          <w:rFonts w:cs="Arial"/>
        </w:rPr>
        <w:t>1/2</w:t>
      </w:r>
      <w:r w:rsidR="00E950B3" w:rsidRPr="00A21888">
        <w:rPr>
          <w:rFonts w:cs="Arial"/>
        </w:rPr>
        <w:t xml:space="preserve"> uvrščenih</w:t>
      </w:r>
    </w:p>
    <w:p w14:paraId="3C70FF9A" w14:textId="2D213D1B" w:rsidR="00797D52" w:rsidRPr="00A21888" w:rsidRDefault="00797D52" w:rsidP="00E950B3">
      <w:pPr>
        <w:tabs>
          <w:tab w:val="left" w:pos="1701"/>
        </w:tabs>
        <w:ind w:left="1695" w:hanging="1695"/>
        <w:jc w:val="both"/>
        <w:rPr>
          <w:rFonts w:cs="Arial"/>
        </w:rPr>
      </w:pPr>
      <w:r w:rsidRPr="00A21888">
        <w:rPr>
          <w:rFonts w:cs="Arial"/>
        </w:rPr>
        <w:t>EKT 1</w:t>
      </w:r>
      <w:r w:rsidRPr="00A21888">
        <w:rPr>
          <w:rFonts w:cs="Arial"/>
        </w:rPr>
        <w:tab/>
      </w:r>
      <w:r w:rsidR="003D1989" w:rsidRPr="00A21888">
        <w:rPr>
          <w:rFonts w:cs="Arial"/>
        </w:rPr>
        <w:t>osvojeno 9. do 16. mesto</w:t>
      </w:r>
    </w:p>
    <w:p w14:paraId="696994CB" w14:textId="17B8B7C1" w:rsidR="00797D52" w:rsidRPr="00A21888" w:rsidRDefault="00797D52" w:rsidP="00E950B3">
      <w:pPr>
        <w:tabs>
          <w:tab w:val="left" w:pos="1701"/>
        </w:tabs>
        <w:ind w:left="1695" w:hanging="1695"/>
        <w:jc w:val="both"/>
        <w:rPr>
          <w:rFonts w:cs="Arial"/>
        </w:rPr>
      </w:pPr>
      <w:r w:rsidRPr="00A21888">
        <w:rPr>
          <w:rFonts w:cs="Arial"/>
        </w:rPr>
        <w:t>EKT 2</w:t>
      </w:r>
      <w:r w:rsidR="003D1989" w:rsidRPr="00A21888">
        <w:rPr>
          <w:rFonts w:cs="Arial"/>
        </w:rPr>
        <w:tab/>
        <w:t>osvojeno 5. do 8. mesto</w:t>
      </w:r>
    </w:p>
    <w:p w14:paraId="4EB722F1" w14:textId="77777777" w:rsidR="00A71AE8" w:rsidRPr="00A21888" w:rsidRDefault="00A71AE8" w:rsidP="00E950B3">
      <w:pPr>
        <w:tabs>
          <w:tab w:val="left" w:pos="1701"/>
        </w:tabs>
        <w:ind w:left="1695" w:hanging="1695"/>
        <w:jc w:val="both"/>
        <w:rPr>
          <w:rFonts w:cs="Arial"/>
        </w:rPr>
      </w:pPr>
    </w:p>
    <w:p w14:paraId="62C44793" w14:textId="77777777" w:rsidR="00A71AE8" w:rsidRPr="00A21888" w:rsidRDefault="00A71AE8" w:rsidP="00A71AE8">
      <w:pPr>
        <w:tabs>
          <w:tab w:val="left" w:pos="1701"/>
        </w:tabs>
        <w:rPr>
          <w:rFonts w:cs="Arial"/>
          <w:b/>
          <w:i/>
        </w:rPr>
      </w:pPr>
      <w:r w:rsidRPr="00A21888">
        <w:rPr>
          <w:rFonts w:cs="Arial"/>
          <w:b/>
          <w:i/>
        </w:rPr>
        <w:t>Trajanje 1 leto</w:t>
      </w:r>
    </w:p>
    <w:p w14:paraId="1EFAABF2" w14:textId="77777777" w:rsidR="00A71AE8" w:rsidRPr="00A21888" w:rsidRDefault="00133087" w:rsidP="00A71AE8">
      <w:pPr>
        <w:tabs>
          <w:tab w:val="left" w:pos="1701"/>
        </w:tabs>
        <w:ind w:left="1695" w:hanging="1695"/>
        <w:jc w:val="both"/>
        <w:rPr>
          <w:rFonts w:cs="Arial"/>
        </w:rPr>
      </w:pPr>
      <w:proofErr w:type="spellStart"/>
      <w:r w:rsidRPr="00A21888">
        <w:rPr>
          <w:rFonts w:cs="Arial"/>
        </w:rPr>
        <w:t>k</w:t>
      </w:r>
      <w:r w:rsidR="00B92E71" w:rsidRPr="00A21888">
        <w:rPr>
          <w:rFonts w:cs="Arial"/>
        </w:rPr>
        <w:t>valif</w:t>
      </w:r>
      <w:proofErr w:type="spellEnd"/>
      <w:r w:rsidR="006C38B2" w:rsidRPr="00A21888">
        <w:rPr>
          <w:rFonts w:cs="Arial"/>
        </w:rPr>
        <w:t>.</w:t>
      </w:r>
      <w:r w:rsidR="00A71AE8" w:rsidRPr="00A21888">
        <w:rPr>
          <w:rFonts w:cs="Arial"/>
        </w:rPr>
        <w:t xml:space="preserve"> OI</w:t>
      </w:r>
      <w:r w:rsidR="00A71AE8" w:rsidRPr="00A21888">
        <w:rPr>
          <w:rFonts w:cs="Arial"/>
        </w:rPr>
        <w:tab/>
      </w:r>
      <w:r w:rsidR="00E7234C" w:rsidRPr="00A21888">
        <w:rPr>
          <w:rFonts w:cs="Arial"/>
        </w:rPr>
        <w:t>uvrstitev v zadnji krog kvalifikacij, v kolikor je bila dosežena ena zmaga</w:t>
      </w:r>
    </w:p>
    <w:p w14:paraId="11A318B7" w14:textId="7927BE3A" w:rsidR="00B33433" w:rsidRPr="00A21888" w:rsidRDefault="00A71AE8" w:rsidP="00754A84">
      <w:pPr>
        <w:tabs>
          <w:tab w:val="left" w:pos="1701"/>
        </w:tabs>
        <w:ind w:left="1695" w:hanging="1695"/>
        <w:jc w:val="both"/>
        <w:rPr>
          <w:rFonts w:cs="Arial"/>
        </w:rPr>
      </w:pPr>
      <w:r w:rsidRPr="00A21888">
        <w:rPr>
          <w:rFonts w:cs="Arial"/>
        </w:rPr>
        <w:t>EKT 1</w:t>
      </w:r>
      <w:r w:rsidRPr="00A21888">
        <w:rPr>
          <w:rFonts w:cs="Arial"/>
        </w:rPr>
        <w:tab/>
        <w:t xml:space="preserve">dosežena </w:t>
      </w:r>
      <w:r w:rsidR="00520DAB">
        <w:rPr>
          <w:rFonts w:cs="Arial"/>
        </w:rPr>
        <w:t xml:space="preserve">ena </w:t>
      </w:r>
      <w:r w:rsidRPr="00A21888">
        <w:rPr>
          <w:rFonts w:cs="Arial"/>
        </w:rPr>
        <w:t>zmaga</w:t>
      </w:r>
    </w:p>
    <w:p w14:paraId="38F7E7FE" w14:textId="0EFDC892" w:rsidR="00A71AE8" w:rsidRPr="00A21888" w:rsidRDefault="00A71AE8" w:rsidP="00754A84">
      <w:pPr>
        <w:tabs>
          <w:tab w:val="left" w:pos="1701"/>
        </w:tabs>
        <w:ind w:left="1695" w:hanging="1695"/>
        <w:jc w:val="both"/>
        <w:rPr>
          <w:rFonts w:cs="Arial"/>
        </w:rPr>
      </w:pPr>
      <w:r w:rsidRPr="00A21888">
        <w:rPr>
          <w:rFonts w:cs="Arial"/>
        </w:rPr>
        <w:t>EKT 2</w:t>
      </w:r>
      <w:r w:rsidRPr="00A21888">
        <w:rPr>
          <w:rFonts w:cs="Arial"/>
        </w:rPr>
        <w:tab/>
      </w:r>
      <w:r w:rsidR="00B66A1A" w:rsidRPr="00A21888">
        <w:rPr>
          <w:rFonts w:cs="Arial"/>
        </w:rPr>
        <w:t xml:space="preserve">doseženi </w:t>
      </w:r>
      <w:r w:rsidR="00520DAB">
        <w:rPr>
          <w:rFonts w:cs="Arial"/>
        </w:rPr>
        <w:t>dve</w:t>
      </w:r>
      <w:r w:rsidRPr="00A21888">
        <w:rPr>
          <w:rFonts w:cs="Arial"/>
        </w:rPr>
        <w:t xml:space="preserve"> zmagi na uradnih tekmah</w:t>
      </w:r>
    </w:p>
    <w:p w14:paraId="198BC801" w14:textId="520010BB" w:rsidR="00A71AE8" w:rsidRPr="00A21888" w:rsidRDefault="00A71AE8" w:rsidP="00A71AE8">
      <w:pPr>
        <w:tabs>
          <w:tab w:val="left" w:pos="1701"/>
        </w:tabs>
        <w:ind w:left="1695" w:hanging="1695"/>
        <w:jc w:val="both"/>
        <w:rPr>
          <w:rFonts w:cs="Arial"/>
        </w:rPr>
      </w:pPr>
      <w:r w:rsidRPr="00A21888">
        <w:rPr>
          <w:rFonts w:cs="Arial"/>
        </w:rPr>
        <w:t>EKT 3</w:t>
      </w:r>
      <w:r w:rsidRPr="00A21888">
        <w:rPr>
          <w:rStyle w:val="Sprotnaopomba-sklic"/>
          <w:rFonts w:cs="Arial"/>
        </w:rPr>
        <w:footnoteReference w:id="79"/>
      </w:r>
      <w:r w:rsidRPr="00A21888">
        <w:rPr>
          <w:rFonts w:cs="Arial"/>
        </w:rPr>
        <w:tab/>
        <w:t>osvojeno 1.</w:t>
      </w:r>
      <w:r w:rsidR="00947F8F" w:rsidRPr="00A21888">
        <w:rPr>
          <w:rFonts w:cs="Arial"/>
        </w:rPr>
        <w:t xml:space="preserve"> do 4.</w:t>
      </w:r>
      <w:r w:rsidRPr="00A21888">
        <w:rPr>
          <w:rFonts w:cs="Arial"/>
        </w:rPr>
        <w:t xml:space="preserve"> mesto</w:t>
      </w:r>
    </w:p>
    <w:p w14:paraId="68788AE9" w14:textId="3D25CDA0" w:rsidR="00A74553" w:rsidRPr="00A21888" w:rsidRDefault="00A74553" w:rsidP="00A74553">
      <w:pPr>
        <w:tabs>
          <w:tab w:val="left" w:pos="1701"/>
        </w:tabs>
        <w:ind w:left="1695" w:hanging="1695"/>
        <w:rPr>
          <w:rFonts w:cs="Arial"/>
        </w:rPr>
      </w:pPr>
      <w:r w:rsidRPr="00A21888">
        <w:rPr>
          <w:rFonts w:cs="Arial"/>
        </w:rPr>
        <w:t>SRL</w:t>
      </w:r>
      <w:r w:rsidRPr="00A21888">
        <w:rPr>
          <w:rFonts w:cs="Arial"/>
        </w:rPr>
        <w:tab/>
        <w:t xml:space="preserve">uvrstitev na 13. do </w:t>
      </w:r>
      <w:r w:rsidR="002B48F0" w:rsidRPr="00A21888">
        <w:rPr>
          <w:rFonts w:cs="Arial"/>
        </w:rPr>
        <w:t xml:space="preserve">32. </w:t>
      </w:r>
      <w:r w:rsidRPr="00A21888">
        <w:rPr>
          <w:rFonts w:cs="Arial"/>
        </w:rPr>
        <w:t>mesto na končni rang lestvici sezone</w:t>
      </w:r>
    </w:p>
    <w:p w14:paraId="6E4E4E29" w14:textId="5F018613" w:rsidR="002B48F0" w:rsidRPr="00A21888" w:rsidRDefault="002B48F0" w:rsidP="00A74553">
      <w:pPr>
        <w:tabs>
          <w:tab w:val="left" w:pos="1701"/>
        </w:tabs>
        <w:ind w:left="1695" w:hanging="1695"/>
        <w:rPr>
          <w:rFonts w:cs="Arial"/>
        </w:rPr>
      </w:pPr>
      <w:r w:rsidRPr="00A21888">
        <w:rPr>
          <w:rFonts w:cs="Arial"/>
        </w:rPr>
        <w:t xml:space="preserve">ERL </w:t>
      </w:r>
      <w:r w:rsidRPr="00A21888">
        <w:rPr>
          <w:rFonts w:cs="Arial"/>
        </w:rPr>
        <w:tab/>
        <w:t>uvrstitev na 1. do 24. mesto na končni rang lestvici sezone</w:t>
      </w:r>
    </w:p>
    <w:p w14:paraId="678EB311" w14:textId="77777777" w:rsidR="00A74553" w:rsidRPr="00A21888" w:rsidRDefault="00A74553" w:rsidP="00A71AE8">
      <w:pPr>
        <w:tabs>
          <w:tab w:val="left" w:pos="1701"/>
        </w:tabs>
        <w:ind w:left="1695" w:hanging="1695"/>
        <w:jc w:val="both"/>
        <w:rPr>
          <w:rFonts w:cs="Arial"/>
        </w:rPr>
      </w:pPr>
    </w:p>
    <w:p w14:paraId="5075E6C7" w14:textId="7ACD64FD" w:rsidR="00A71AE8" w:rsidRPr="00A21888" w:rsidRDefault="00A71AE8" w:rsidP="00A71AE8">
      <w:pPr>
        <w:tabs>
          <w:tab w:val="left" w:pos="1701"/>
        </w:tabs>
        <w:jc w:val="both"/>
        <w:rPr>
          <w:rFonts w:cs="Arial"/>
          <w:b/>
        </w:rPr>
      </w:pPr>
      <w:r w:rsidRPr="00A21888">
        <w:rPr>
          <w:rFonts w:cs="Arial"/>
          <w:b/>
        </w:rPr>
        <w:t>Športnik perspektivnega razreda</w:t>
      </w:r>
    </w:p>
    <w:p w14:paraId="562339AE" w14:textId="77777777" w:rsidR="00A71AE8" w:rsidRPr="00A21888" w:rsidRDefault="00A71AE8" w:rsidP="00A71AE8">
      <w:pPr>
        <w:tabs>
          <w:tab w:val="left" w:pos="1701"/>
        </w:tabs>
        <w:rPr>
          <w:rFonts w:cs="Arial"/>
        </w:rPr>
      </w:pPr>
    </w:p>
    <w:p w14:paraId="2068BCCD" w14:textId="77777777" w:rsidR="00A71AE8" w:rsidRPr="00A21888" w:rsidRDefault="00A71AE8" w:rsidP="00A71AE8">
      <w:pPr>
        <w:tabs>
          <w:tab w:val="left" w:pos="1701"/>
        </w:tabs>
        <w:rPr>
          <w:rFonts w:cs="Arial"/>
          <w:b/>
          <w:i/>
        </w:rPr>
      </w:pPr>
      <w:r w:rsidRPr="00A21888">
        <w:rPr>
          <w:rFonts w:cs="Arial"/>
          <w:b/>
          <w:i/>
        </w:rPr>
        <w:t>Trajanje 2 leti</w:t>
      </w:r>
    </w:p>
    <w:p w14:paraId="6D1FD039" w14:textId="77777777" w:rsidR="00A71AE8" w:rsidRPr="00A21888" w:rsidRDefault="00A71AE8" w:rsidP="00A71AE8">
      <w:pPr>
        <w:tabs>
          <w:tab w:val="left" w:pos="1701"/>
        </w:tabs>
        <w:jc w:val="both"/>
        <w:rPr>
          <w:rFonts w:cs="Arial"/>
        </w:rPr>
      </w:pPr>
      <w:proofErr w:type="spellStart"/>
      <w:r w:rsidRPr="00A21888">
        <w:rPr>
          <w:rFonts w:cs="Arial"/>
        </w:rPr>
        <w:t>ml.čl</w:t>
      </w:r>
      <w:proofErr w:type="spellEnd"/>
      <w:r w:rsidRPr="00A21888">
        <w:rPr>
          <w:rFonts w:cs="Arial"/>
        </w:rPr>
        <w:t>., ml. SP</w:t>
      </w:r>
      <w:r w:rsidRPr="00A21888">
        <w:rPr>
          <w:rFonts w:cs="Arial"/>
        </w:rPr>
        <w:tab/>
        <w:t>nastop na uradni tekmi</w:t>
      </w:r>
    </w:p>
    <w:p w14:paraId="78840D0B" w14:textId="77777777" w:rsidR="00A71AE8" w:rsidRPr="00A21888" w:rsidRDefault="00A71AE8" w:rsidP="00A71AE8">
      <w:pPr>
        <w:tabs>
          <w:tab w:val="left" w:pos="1701"/>
        </w:tabs>
        <w:jc w:val="both"/>
        <w:rPr>
          <w:rFonts w:cs="Arial"/>
        </w:rPr>
      </w:pPr>
      <w:proofErr w:type="spellStart"/>
      <w:r w:rsidRPr="00A21888">
        <w:rPr>
          <w:rFonts w:cs="Arial"/>
        </w:rPr>
        <w:t>ml.čl</w:t>
      </w:r>
      <w:proofErr w:type="spellEnd"/>
      <w:r w:rsidRPr="00A21888">
        <w:rPr>
          <w:rFonts w:cs="Arial"/>
        </w:rPr>
        <w:t xml:space="preserve">., ml. EP </w:t>
      </w:r>
      <w:r w:rsidR="00852D87" w:rsidRPr="00A21888">
        <w:rPr>
          <w:rFonts w:cs="Arial"/>
        </w:rPr>
        <w:t>skup. A</w:t>
      </w:r>
      <w:r w:rsidR="00852D87" w:rsidRPr="00A21888">
        <w:rPr>
          <w:rFonts w:cs="Arial"/>
        </w:rPr>
        <w:tab/>
      </w:r>
      <w:r w:rsidRPr="00A21888">
        <w:rPr>
          <w:rFonts w:cs="Arial"/>
        </w:rPr>
        <w:t>nastop na uradni tekmi</w:t>
      </w:r>
    </w:p>
    <w:p w14:paraId="7CF56663" w14:textId="39043D6A" w:rsidR="00A71AE8" w:rsidRPr="00A21888" w:rsidRDefault="00A71AE8" w:rsidP="00A71AE8">
      <w:pPr>
        <w:tabs>
          <w:tab w:val="left" w:pos="1701"/>
        </w:tabs>
        <w:jc w:val="both"/>
        <w:rPr>
          <w:rFonts w:cs="Arial"/>
        </w:rPr>
      </w:pPr>
      <w:r w:rsidRPr="00A21888">
        <w:rPr>
          <w:rFonts w:cs="Arial"/>
        </w:rPr>
        <w:t>OFEM</w:t>
      </w:r>
      <w:r w:rsidRPr="00A21888">
        <w:rPr>
          <w:rFonts w:cs="Arial"/>
        </w:rPr>
        <w:tab/>
        <w:t xml:space="preserve">dosežena </w:t>
      </w:r>
      <w:r w:rsidR="00520DAB">
        <w:rPr>
          <w:rFonts w:cs="Arial"/>
        </w:rPr>
        <w:t>ena</w:t>
      </w:r>
      <w:r w:rsidRPr="00A21888">
        <w:rPr>
          <w:rFonts w:cs="Arial"/>
        </w:rPr>
        <w:t xml:space="preserve"> zmaga na uradni tekmi</w:t>
      </w:r>
    </w:p>
    <w:p w14:paraId="6D65ECDB" w14:textId="77777777" w:rsidR="00A71AE8" w:rsidRPr="00A21888" w:rsidRDefault="00A71AE8" w:rsidP="00A71AE8">
      <w:pPr>
        <w:tabs>
          <w:tab w:val="left" w:pos="1701"/>
        </w:tabs>
        <w:ind w:left="1695" w:hanging="1695"/>
        <w:jc w:val="both"/>
        <w:rPr>
          <w:rFonts w:cs="Arial"/>
        </w:rPr>
      </w:pPr>
      <w:r w:rsidRPr="00A21888">
        <w:rPr>
          <w:rFonts w:cs="Arial"/>
        </w:rPr>
        <w:t>UNI</w:t>
      </w:r>
      <w:r w:rsidRPr="00A21888">
        <w:rPr>
          <w:rFonts w:cs="Arial"/>
        </w:rPr>
        <w:tab/>
        <w:t>osvojeno 1. do 3. mesto</w:t>
      </w:r>
    </w:p>
    <w:p w14:paraId="7A3C885D" w14:textId="77777777" w:rsidR="00A71AE8" w:rsidRPr="00A21888" w:rsidRDefault="00A71AE8" w:rsidP="00A71AE8">
      <w:pPr>
        <w:tabs>
          <w:tab w:val="left" w:pos="1701"/>
        </w:tabs>
        <w:jc w:val="both"/>
        <w:rPr>
          <w:rFonts w:cs="Arial"/>
        </w:rPr>
      </w:pPr>
    </w:p>
    <w:p w14:paraId="7F484CE5" w14:textId="77777777" w:rsidR="00A71AE8" w:rsidRPr="00A21888" w:rsidRDefault="00A71AE8" w:rsidP="00A71AE8">
      <w:pPr>
        <w:tabs>
          <w:tab w:val="left" w:pos="1701"/>
        </w:tabs>
        <w:ind w:left="1695" w:hanging="1695"/>
        <w:rPr>
          <w:rFonts w:cs="Arial"/>
          <w:b/>
          <w:i/>
        </w:rPr>
      </w:pPr>
      <w:r w:rsidRPr="00A21888">
        <w:rPr>
          <w:rFonts w:cs="Arial"/>
          <w:b/>
          <w:i/>
        </w:rPr>
        <w:t>Trajanje 1 leto</w:t>
      </w:r>
    </w:p>
    <w:p w14:paraId="13BAE9CD" w14:textId="711A8884" w:rsidR="00A71AE8" w:rsidRPr="00A21888" w:rsidRDefault="00D23064" w:rsidP="00A71AE8">
      <w:pPr>
        <w:tabs>
          <w:tab w:val="left" w:pos="1701"/>
        </w:tabs>
        <w:ind w:left="1695" w:hanging="1695"/>
        <w:jc w:val="both"/>
        <w:rPr>
          <w:rFonts w:cs="Arial"/>
        </w:rPr>
      </w:pPr>
      <w:proofErr w:type="spellStart"/>
      <w:r w:rsidRPr="00A21888">
        <w:rPr>
          <w:rFonts w:cs="Arial"/>
        </w:rPr>
        <w:t>ml.čl</w:t>
      </w:r>
      <w:proofErr w:type="spellEnd"/>
      <w:r w:rsidRPr="00A21888">
        <w:rPr>
          <w:rFonts w:cs="Arial"/>
        </w:rPr>
        <w:t>.</w:t>
      </w:r>
      <w:r w:rsidR="00A71AE8" w:rsidRPr="00A21888">
        <w:rPr>
          <w:rFonts w:cs="Arial"/>
        </w:rPr>
        <w:t>, ml. EP</w:t>
      </w:r>
      <w:r w:rsidR="004D5629" w:rsidRPr="00A21888">
        <w:rPr>
          <w:rFonts w:cs="Arial"/>
        </w:rPr>
        <w:t xml:space="preserve"> skup B</w:t>
      </w:r>
      <w:r w:rsidR="009D5A59" w:rsidRPr="00A21888">
        <w:rPr>
          <w:rFonts w:cs="Arial"/>
        </w:rPr>
        <w:tab/>
      </w:r>
      <w:r w:rsidR="004D5629" w:rsidRPr="00A21888">
        <w:rPr>
          <w:rFonts w:cs="Arial"/>
        </w:rPr>
        <w:t xml:space="preserve">uvrstitev v prvo </w:t>
      </w:r>
      <w:r w:rsidR="005609E6" w:rsidRPr="00A21888">
        <w:rPr>
          <w:rFonts w:cs="Arial"/>
        </w:rPr>
        <w:t>1/2</w:t>
      </w:r>
      <w:r w:rsidR="004D5629" w:rsidRPr="00A21888">
        <w:rPr>
          <w:rFonts w:cs="Arial"/>
        </w:rPr>
        <w:t xml:space="preserve"> uvrščenih</w:t>
      </w:r>
    </w:p>
    <w:p w14:paraId="4BBE8747" w14:textId="72B4E412" w:rsidR="00F12D1B" w:rsidRPr="00A21888" w:rsidRDefault="00F12D1B">
      <w:pPr>
        <w:tabs>
          <w:tab w:val="left" w:pos="1701"/>
        </w:tabs>
        <w:ind w:left="1695" w:hanging="1695"/>
        <w:jc w:val="both"/>
        <w:rPr>
          <w:rFonts w:cs="Arial"/>
        </w:rPr>
      </w:pPr>
      <w:r w:rsidRPr="00A21888">
        <w:rPr>
          <w:rFonts w:cs="Arial"/>
        </w:rPr>
        <w:t>ml. EKT 1</w:t>
      </w:r>
      <w:r w:rsidRPr="00A21888">
        <w:rPr>
          <w:rStyle w:val="Sprotnaopomba-sklic"/>
          <w:rFonts w:cs="Arial"/>
        </w:rPr>
        <w:footnoteReference w:id="80"/>
      </w:r>
      <w:r w:rsidRPr="00A21888">
        <w:rPr>
          <w:rFonts w:cs="Arial"/>
        </w:rPr>
        <w:tab/>
        <w:t xml:space="preserve">dosežena </w:t>
      </w:r>
      <w:r w:rsidR="00520DAB">
        <w:rPr>
          <w:rFonts w:cs="Arial"/>
        </w:rPr>
        <w:t>ena</w:t>
      </w:r>
      <w:r w:rsidRPr="00A21888">
        <w:rPr>
          <w:rFonts w:cs="Arial"/>
        </w:rPr>
        <w:t xml:space="preserve"> zmaga na uradni tekmi</w:t>
      </w:r>
    </w:p>
    <w:p w14:paraId="04A813A6" w14:textId="77777777" w:rsidR="00A71AE8" w:rsidRPr="00A21888" w:rsidRDefault="00A71AE8" w:rsidP="00A71AE8">
      <w:pPr>
        <w:tabs>
          <w:tab w:val="left" w:pos="1701"/>
        </w:tabs>
        <w:jc w:val="both"/>
        <w:rPr>
          <w:rFonts w:cs="Arial"/>
        </w:rPr>
      </w:pPr>
    </w:p>
    <w:p w14:paraId="34837A5F" w14:textId="77777777" w:rsidR="00520DAB" w:rsidRDefault="00520DAB">
      <w:pPr>
        <w:rPr>
          <w:rFonts w:cs="Arial"/>
          <w:b/>
        </w:rPr>
      </w:pPr>
      <w:r>
        <w:rPr>
          <w:rFonts w:cs="Arial"/>
          <w:b/>
        </w:rPr>
        <w:br w:type="page"/>
      </w:r>
    </w:p>
    <w:p w14:paraId="3F06874B" w14:textId="34A83845" w:rsidR="00A71AE8" w:rsidRPr="00A21888" w:rsidRDefault="00A71AE8" w:rsidP="00A71AE8">
      <w:pPr>
        <w:tabs>
          <w:tab w:val="left" w:pos="1701"/>
        </w:tabs>
        <w:jc w:val="both"/>
        <w:rPr>
          <w:rFonts w:cs="Arial"/>
        </w:rPr>
      </w:pPr>
      <w:r w:rsidRPr="00A21888">
        <w:rPr>
          <w:rFonts w:cs="Arial"/>
          <w:b/>
        </w:rPr>
        <w:lastRenderedPageBreak/>
        <w:t>Športnik državnega razreda</w:t>
      </w:r>
    </w:p>
    <w:p w14:paraId="788126BA" w14:textId="77777777" w:rsidR="00A71AE8" w:rsidRPr="00A21888" w:rsidRDefault="00A71AE8" w:rsidP="00A71AE8">
      <w:pPr>
        <w:tabs>
          <w:tab w:val="left" w:pos="1701"/>
        </w:tabs>
        <w:jc w:val="both"/>
        <w:rPr>
          <w:rFonts w:cs="Arial"/>
        </w:rPr>
      </w:pPr>
    </w:p>
    <w:p w14:paraId="0DB7AFA6" w14:textId="046E75BB" w:rsidR="00A71AE8" w:rsidRPr="00A21888" w:rsidRDefault="00A71AE8" w:rsidP="00A71AE8">
      <w:pPr>
        <w:tabs>
          <w:tab w:val="left" w:pos="1701"/>
        </w:tabs>
        <w:jc w:val="both"/>
        <w:rPr>
          <w:rFonts w:cs="Arial"/>
        </w:rPr>
      </w:pPr>
      <w:r w:rsidRPr="00A21888">
        <w:rPr>
          <w:rFonts w:cs="Arial"/>
        </w:rPr>
        <w:t>DP</w:t>
      </w:r>
      <w:r w:rsidRPr="00A21888">
        <w:rPr>
          <w:rFonts w:cs="Arial"/>
        </w:rPr>
        <w:tab/>
        <w:t xml:space="preserve">osvojeno 1. do </w:t>
      </w:r>
      <w:r w:rsidR="00F50D2D" w:rsidRPr="00A21888">
        <w:rPr>
          <w:rFonts w:cs="Arial"/>
        </w:rPr>
        <w:t>4</w:t>
      </w:r>
      <w:r w:rsidRPr="00A21888">
        <w:rPr>
          <w:rFonts w:cs="Arial"/>
        </w:rPr>
        <w:t>. mesto, če je to v prvi 1/3 uvrščenih</w:t>
      </w:r>
    </w:p>
    <w:p w14:paraId="5ADA335E" w14:textId="64A79EF4" w:rsidR="00A71AE8" w:rsidRPr="00A21888" w:rsidRDefault="00A71AE8" w:rsidP="00A71AE8">
      <w:pPr>
        <w:tabs>
          <w:tab w:val="left" w:pos="1701"/>
        </w:tabs>
        <w:rPr>
          <w:rFonts w:cs="Arial"/>
        </w:rPr>
      </w:pPr>
      <w:r w:rsidRPr="00A21888">
        <w:rPr>
          <w:rFonts w:cs="Arial"/>
        </w:rPr>
        <w:t>DPP</w:t>
      </w:r>
      <w:r w:rsidRPr="00A21888">
        <w:rPr>
          <w:rFonts w:cs="Arial"/>
        </w:rPr>
        <w:tab/>
        <w:t xml:space="preserve">osvojeno 1. </w:t>
      </w:r>
      <w:r w:rsidR="00575E14" w:rsidRPr="00A21888">
        <w:rPr>
          <w:rFonts w:cs="Arial"/>
        </w:rPr>
        <w:t>do</w:t>
      </w:r>
      <w:r w:rsidRPr="00A21888">
        <w:rPr>
          <w:rFonts w:cs="Arial"/>
        </w:rPr>
        <w:t xml:space="preserve"> 2. mesto</w:t>
      </w:r>
    </w:p>
    <w:p w14:paraId="7FF18299" w14:textId="209E7B34" w:rsidR="00A71AE8" w:rsidRPr="00A21888" w:rsidRDefault="00133087" w:rsidP="00A71AE8">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A71AE8" w:rsidRPr="00A21888">
        <w:rPr>
          <w:rFonts w:cs="Arial"/>
        </w:rPr>
        <w:t xml:space="preserve"> OI</w:t>
      </w:r>
      <w:r w:rsidR="00A71AE8" w:rsidRPr="00A21888">
        <w:rPr>
          <w:rFonts w:cs="Arial"/>
        </w:rPr>
        <w:tab/>
        <w:t xml:space="preserve">dosežena </w:t>
      </w:r>
      <w:r w:rsidR="00520DAB">
        <w:rPr>
          <w:rFonts w:cs="Arial"/>
        </w:rPr>
        <w:t>ena</w:t>
      </w:r>
      <w:r w:rsidR="00A71AE8" w:rsidRPr="00A21888">
        <w:rPr>
          <w:rFonts w:cs="Arial"/>
        </w:rPr>
        <w:t xml:space="preserve"> zmaga na uradni kvalifikacijski tekmi</w:t>
      </w:r>
    </w:p>
    <w:p w14:paraId="6F2C2589" w14:textId="7AE94CAF" w:rsidR="00A71AE8" w:rsidRPr="00A21888" w:rsidRDefault="00133087" w:rsidP="00A71AE8">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E30625">
        <w:rPr>
          <w:rFonts w:cs="Arial"/>
        </w:rPr>
        <w:t xml:space="preserve"> SP,</w:t>
      </w:r>
      <w:r w:rsidRPr="00A21888">
        <w:rPr>
          <w:rFonts w:cs="Arial"/>
        </w:rPr>
        <w:t xml:space="preserve"> </w:t>
      </w:r>
      <w:r w:rsidR="00A71AE8" w:rsidRPr="00A21888">
        <w:rPr>
          <w:rFonts w:cs="Arial"/>
        </w:rPr>
        <w:t>EP</w:t>
      </w:r>
      <w:r w:rsidR="00A71AE8" w:rsidRPr="00A21888">
        <w:rPr>
          <w:rFonts w:cs="Arial"/>
        </w:rPr>
        <w:tab/>
        <w:t xml:space="preserve">dosežena </w:t>
      </w:r>
      <w:r w:rsidR="00520DAB">
        <w:rPr>
          <w:rFonts w:cs="Arial"/>
        </w:rPr>
        <w:t>ena</w:t>
      </w:r>
      <w:r w:rsidR="00A71AE8" w:rsidRPr="00A21888">
        <w:rPr>
          <w:rFonts w:cs="Arial"/>
        </w:rPr>
        <w:t xml:space="preserve"> zmaga na uradni kvalifikacijski tekmi</w:t>
      </w:r>
    </w:p>
    <w:p w14:paraId="0BA8DFA6" w14:textId="632FCAC3" w:rsidR="00A71AE8" w:rsidRPr="00A21888" w:rsidRDefault="00A71AE8" w:rsidP="00A71AE8">
      <w:pPr>
        <w:tabs>
          <w:tab w:val="left" w:pos="1701"/>
        </w:tabs>
        <w:ind w:left="1695" w:hanging="1695"/>
        <w:jc w:val="both"/>
        <w:rPr>
          <w:rFonts w:cs="Arial"/>
        </w:rPr>
      </w:pPr>
      <w:r w:rsidRPr="00A21888">
        <w:rPr>
          <w:rFonts w:cs="Arial"/>
        </w:rPr>
        <w:t xml:space="preserve">SI </w:t>
      </w:r>
      <w:r w:rsidRPr="00A21888">
        <w:rPr>
          <w:rFonts w:cs="Arial"/>
        </w:rPr>
        <w:tab/>
        <w:t xml:space="preserve">dosežena </w:t>
      </w:r>
      <w:r w:rsidR="00520DAB">
        <w:rPr>
          <w:rFonts w:cs="Arial"/>
        </w:rPr>
        <w:t>ena</w:t>
      </w:r>
      <w:r w:rsidRPr="00A21888">
        <w:rPr>
          <w:rFonts w:cs="Arial"/>
        </w:rPr>
        <w:t xml:space="preserve"> zmaga na uradni tekmi</w:t>
      </w:r>
    </w:p>
    <w:p w14:paraId="6898A5EA" w14:textId="315AF8C8" w:rsidR="00A71AE8" w:rsidRPr="00A21888" w:rsidRDefault="00A71AE8" w:rsidP="00A71AE8">
      <w:pPr>
        <w:tabs>
          <w:tab w:val="left" w:pos="1701"/>
        </w:tabs>
        <w:ind w:left="1695" w:hanging="1695"/>
        <w:jc w:val="both"/>
        <w:rPr>
          <w:rFonts w:cs="Arial"/>
        </w:rPr>
      </w:pPr>
      <w:r w:rsidRPr="00A21888">
        <w:rPr>
          <w:rFonts w:cs="Arial"/>
        </w:rPr>
        <w:t>EKT 3</w:t>
      </w:r>
      <w:r w:rsidRPr="00A21888">
        <w:rPr>
          <w:rFonts w:cs="Arial"/>
        </w:rPr>
        <w:tab/>
        <w:t xml:space="preserve">osvojeno </w:t>
      </w:r>
      <w:r w:rsidR="00E30625">
        <w:rPr>
          <w:rFonts w:cs="Arial"/>
        </w:rPr>
        <w:t>5</w:t>
      </w:r>
      <w:r w:rsidRPr="00A21888">
        <w:rPr>
          <w:rFonts w:cs="Arial"/>
        </w:rPr>
        <w:t xml:space="preserve">. do </w:t>
      </w:r>
      <w:r w:rsidR="00E30625">
        <w:rPr>
          <w:rFonts w:cs="Arial"/>
        </w:rPr>
        <w:t>8</w:t>
      </w:r>
      <w:r w:rsidRPr="00A21888">
        <w:rPr>
          <w:rFonts w:cs="Arial"/>
        </w:rPr>
        <w:t>. mesto, če je to v prvi 1/3 uvrščenih</w:t>
      </w:r>
    </w:p>
    <w:p w14:paraId="4321EE34" w14:textId="77777777" w:rsidR="00A71AE8" w:rsidRPr="00A21888" w:rsidRDefault="00A71AE8" w:rsidP="00A71AE8">
      <w:pPr>
        <w:tabs>
          <w:tab w:val="left" w:pos="1701"/>
        </w:tabs>
        <w:jc w:val="both"/>
        <w:rPr>
          <w:rFonts w:cs="Arial"/>
          <w:b/>
        </w:rPr>
      </w:pPr>
    </w:p>
    <w:p w14:paraId="07BC25D3" w14:textId="77777777" w:rsidR="00A71AE8" w:rsidRPr="00A21888" w:rsidRDefault="00A71AE8" w:rsidP="00A71AE8">
      <w:pPr>
        <w:tabs>
          <w:tab w:val="left" w:pos="1701"/>
        </w:tabs>
        <w:jc w:val="both"/>
        <w:rPr>
          <w:rFonts w:cs="Arial"/>
        </w:rPr>
      </w:pPr>
      <w:r w:rsidRPr="00A21888">
        <w:rPr>
          <w:rFonts w:cs="Arial"/>
          <w:b/>
        </w:rPr>
        <w:t>Športnik mladinskega razreda</w:t>
      </w:r>
    </w:p>
    <w:p w14:paraId="5803B677" w14:textId="77777777" w:rsidR="00A71AE8" w:rsidRPr="00A21888" w:rsidRDefault="00A71AE8" w:rsidP="00A71AE8">
      <w:pPr>
        <w:tabs>
          <w:tab w:val="left" w:pos="1701"/>
        </w:tabs>
        <w:jc w:val="both"/>
        <w:rPr>
          <w:rFonts w:cs="Arial"/>
        </w:rPr>
      </w:pPr>
    </w:p>
    <w:p w14:paraId="217BD085" w14:textId="77777777" w:rsidR="00A71AE8" w:rsidRPr="00A21888" w:rsidRDefault="00A71AE8" w:rsidP="00A71AE8">
      <w:pPr>
        <w:tabs>
          <w:tab w:val="left" w:pos="1701"/>
        </w:tabs>
        <w:jc w:val="both"/>
        <w:rPr>
          <w:rFonts w:cs="Arial"/>
        </w:rPr>
      </w:pPr>
      <w:proofErr w:type="spellStart"/>
      <w:r w:rsidRPr="00A21888">
        <w:rPr>
          <w:rFonts w:cs="Arial"/>
        </w:rPr>
        <w:t>ml.čl</w:t>
      </w:r>
      <w:proofErr w:type="spellEnd"/>
      <w:r w:rsidRPr="00A21888">
        <w:rPr>
          <w:rFonts w:cs="Arial"/>
        </w:rPr>
        <w:t>., ml. DP</w:t>
      </w:r>
      <w:r w:rsidRPr="00A21888">
        <w:rPr>
          <w:rFonts w:cs="Arial"/>
        </w:rPr>
        <w:tab/>
        <w:t>osvojeno 1. do 8. mesto</w:t>
      </w:r>
      <w:r w:rsidR="002A1C74" w:rsidRPr="00A21888">
        <w:rPr>
          <w:rFonts w:cs="Arial"/>
        </w:rPr>
        <w:t>,</w:t>
      </w:r>
      <w:r w:rsidRPr="00A21888">
        <w:rPr>
          <w:rFonts w:cs="Arial"/>
        </w:rPr>
        <w:t xml:space="preserve"> če je to v prvi 1/3 uvrščenih</w:t>
      </w:r>
    </w:p>
    <w:p w14:paraId="25FB3744" w14:textId="3B8277FA" w:rsidR="00A71AE8" w:rsidRPr="00A21888" w:rsidRDefault="00A71AE8" w:rsidP="00A71AE8">
      <w:pPr>
        <w:tabs>
          <w:tab w:val="left" w:pos="1701"/>
        </w:tabs>
        <w:rPr>
          <w:rFonts w:cs="Arial"/>
        </w:rPr>
      </w:pPr>
      <w:proofErr w:type="spellStart"/>
      <w:r w:rsidRPr="00A21888">
        <w:rPr>
          <w:rFonts w:cs="Arial"/>
        </w:rPr>
        <w:t>ml.čl</w:t>
      </w:r>
      <w:proofErr w:type="spellEnd"/>
      <w:r w:rsidRPr="00A21888">
        <w:rPr>
          <w:rFonts w:cs="Arial"/>
        </w:rPr>
        <w:t>., ml. EP skup. B</w:t>
      </w:r>
      <w:r w:rsidRPr="00A21888">
        <w:rPr>
          <w:rFonts w:cs="Arial"/>
        </w:rPr>
        <w:tab/>
      </w:r>
      <w:r w:rsidR="00BD7637" w:rsidRPr="00A21888">
        <w:rPr>
          <w:rFonts w:cs="Arial"/>
        </w:rPr>
        <w:t xml:space="preserve">dosežena </w:t>
      </w:r>
      <w:r w:rsidR="00520DAB">
        <w:rPr>
          <w:rFonts w:cs="Arial"/>
        </w:rPr>
        <w:t>ena</w:t>
      </w:r>
      <w:r w:rsidRPr="00A21888">
        <w:rPr>
          <w:rFonts w:cs="Arial"/>
        </w:rPr>
        <w:t xml:space="preserve"> zmaga na uradni tekmi</w:t>
      </w:r>
    </w:p>
    <w:p w14:paraId="3183E0FA" w14:textId="17418332" w:rsidR="00A71AE8" w:rsidRPr="00A21888" w:rsidRDefault="00A71AE8" w:rsidP="00A71AE8">
      <w:pPr>
        <w:tabs>
          <w:tab w:val="left" w:pos="1701"/>
        </w:tabs>
        <w:ind w:left="1695" w:hanging="1695"/>
        <w:jc w:val="both"/>
        <w:rPr>
          <w:rFonts w:cs="Arial"/>
        </w:rPr>
      </w:pPr>
      <w:r w:rsidRPr="00A21888">
        <w:rPr>
          <w:rFonts w:cs="Arial"/>
        </w:rPr>
        <w:t>UNI</w:t>
      </w:r>
      <w:r w:rsidRPr="00A21888">
        <w:rPr>
          <w:rFonts w:cs="Arial"/>
        </w:rPr>
        <w:tab/>
        <w:t xml:space="preserve">dosežena </w:t>
      </w:r>
      <w:r w:rsidR="00520DAB">
        <w:rPr>
          <w:rFonts w:cs="Arial"/>
        </w:rPr>
        <w:t>ena</w:t>
      </w:r>
      <w:r w:rsidRPr="00A21888">
        <w:rPr>
          <w:rFonts w:cs="Arial"/>
        </w:rPr>
        <w:t xml:space="preserve"> zmaga na uradni tekmi</w:t>
      </w:r>
    </w:p>
    <w:p w14:paraId="2B5AB648" w14:textId="3EBD9966" w:rsidR="00A71AE8" w:rsidRPr="00A21888" w:rsidRDefault="00A71AE8" w:rsidP="00A71AE8">
      <w:pPr>
        <w:tabs>
          <w:tab w:val="left" w:pos="1701"/>
        </w:tabs>
        <w:rPr>
          <w:rFonts w:cs="Arial"/>
        </w:rPr>
      </w:pPr>
      <w:r w:rsidRPr="00A21888">
        <w:rPr>
          <w:rFonts w:cs="Arial"/>
        </w:rPr>
        <w:t>OFEM</w:t>
      </w:r>
      <w:r w:rsidRPr="00A21888">
        <w:rPr>
          <w:rFonts w:cs="Arial"/>
        </w:rPr>
        <w:tab/>
        <w:t>nastop na uradni tekmi</w:t>
      </w:r>
    </w:p>
    <w:p w14:paraId="0AB2B3B4" w14:textId="4752D2AE" w:rsidR="00947F8F" w:rsidRPr="00A21888" w:rsidRDefault="00947F8F" w:rsidP="00A71AE8">
      <w:pPr>
        <w:tabs>
          <w:tab w:val="left" w:pos="1701"/>
        </w:tabs>
        <w:rPr>
          <w:rFonts w:cs="Arial"/>
        </w:rPr>
      </w:pPr>
      <w:r w:rsidRPr="00A21888">
        <w:rPr>
          <w:rFonts w:cs="Arial"/>
        </w:rPr>
        <w:t>ml. MT</w:t>
      </w:r>
      <w:r w:rsidRPr="00A21888">
        <w:rPr>
          <w:rFonts w:cs="Arial"/>
        </w:rPr>
        <w:tab/>
      </w:r>
      <w:r w:rsidR="00697E40" w:rsidRPr="00A21888">
        <w:rPr>
          <w:rFonts w:cs="Arial"/>
        </w:rPr>
        <w:t xml:space="preserve">doseženi </w:t>
      </w:r>
      <w:r w:rsidR="00520DAB">
        <w:rPr>
          <w:rFonts w:cs="Arial"/>
        </w:rPr>
        <w:t>dve</w:t>
      </w:r>
      <w:r w:rsidR="00697E40" w:rsidRPr="00A21888">
        <w:rPr>
          <w:rFonts w:cs="Arial"/>
        </w:rPr>
        <w:t xml:space="preserve"> zmagi na uradni tekmi</w:t>
      </w:r>
    </w:p>
    <w:p w14:paraId="520FAB5E" w14:textId="77777777" w:rsidR="00BE59F5" w:rsidRPr="00A21888" w:rsidRDefault="009B7BC7" w:rsidP="0019202F">
      <w:pPr>
        <w:pStyle w:val="Naslov2"/>
      </w:pPr>
      <w:r w:rsidRPr="00A21888">
        <w:br w:type="page"/>
      </w:r>
      <w:bookmarkStart w:id="390" w:name="_Toc94536017"/>
      <w:bookmarkStart w:id="391" w:name="_Toc247681961"/>
      <w:r w:rsidR="00BE59F5" w:rsidRPr="00A21888">
        <w:lastRenderedPageBreak/>
        <w:t>K</w:t>
      </w:r>
      <w:r w:rsidR="00A71AE8" w:rsidRPr="00A21888">
        <w:t>OŠARKA</w:t>
      </w:r>
      <w:r w:rsidR="00BE59F5" w:rsidRPr="00A21888">
        <w:t xml:space="preserve"> 3 NA 3</w:t>
      </w:r>
      <w:bookmarkEnd w:id="390"/>
    </w:p>
    <w:p w14:paraId="3E2E0C5E" w14:textId="77777777" w:rsidR="00C665A5" w:rsidRPr="00A21888" w:rsidRDefault="00C665A5" w:rsidP="00C665A5">
      <w:pPr>
        <w:rPr>
          <w:rFonts w:cs="Arial"/>
          <w:b/>
        </w:rPr>
      </w:pPr>
      <w:r w:rsidRPr="00A21888">
        <w:rPr>
          <w:rFonts w:cs="Arial"/>
          <w:b/>
        </w:rPr>
        <w:t>Športnik olimpijskega razreda</w:t>
      </w:r>
    </w:p>
    <w:p w14:paraId="079D361D" w14:textId="77777777" w:rsidR="00C665A5" w:rsidRPr="00A21888" w:rsidRDefault="00C665A5" w:rsidP="00C665A5">
      <w:pPr>
        <w:tabs>
          <w:tab w:val="left" w:pos="1701"/>
        </w:tabs>
        <w:jc w:val="both"/>
        <w:rPr>
          <w:rFonts w:cs="Arial"/>
          <w:b/>
          <w:i/>
        </w:rPr>
      </w:pPr>
    </w:p>
    <w:p w14:paraId="3531A059" w14:textId="77777777" w:rsidR="00C665A5" w:rsidRPr="00A21888" w:rsidRDefault="00C665A5" w:rsidP="00C665A5">
      <w:pPr>
        <w:tabs>
          <w:tab w:val="left" w:pos="1701"/>
        </w:tabs>
        <w:rPr>
          <w:rFonts w:cs="Arial"/>
          <w:i/>
        </w:rPr>
      </w:pPr>
      <w:r w:rsidRPr="00A21888">
        <w:rPr>
          <w:rFonts w:cs="Arial"/>
          <w:b/>
          <w:i/>
        </w:rPr>
        <w:t>Trajanje 4 leta</w:t>
      </w:r>
    </w:p>
    <w:p w14:paraId="4BE13772" w14:textId="77777777" w:rsidR="00C665A5" w:rsidRPr="00A21888" w:rsidRDefault="00C665A5" w:rsidP="00C665A5">
      <w:pPr>
        <w:tabs>
          <w:tab w:val="left" w:pos="1701"/>
        </w:tabs>
        <w:rPr>
          <w:rFonts w:cs="Arial"/>
        </w:rPr>
      </w:pPr>
      <w:r w:rsidRPr="00A21888">
        <w:rPr>
          <w:rFonts w:cs="Arial"/>
        </w:rPr>
        <w:t>OI</w:t>
      </w:r>
      <w:r w:rsidRPr="00A21888">
        <w:rPr>
          <w:rFonts w:cs="Arial"/>
        </w:rPr>
        <w:tab/>
        <w:t>osvojeno 1. do 3. mesto</w:t>
      </w:r>
    </w:p>
    <w:p w14:paraId="1A18E456" w14:textId="77777777" w:rsidR="00C665A5" w:rsidRPr="00A21888" w:rsidRDefault="00C665A5" w:rsidP="00C665A5">
      <w:pPr>
        <w:ind w:left="1701" w:hanging="1701"/>
        <w:rPr>
          <w:rFonts w:cs="Arial"/>
          <w:b/>
        </w:rPr>
      </w:pPr>
      <w:r w:rsidRPr="00A21888">
        <w:rPr>
          <w:rFonts w:cs="Arial"/>
        </w:rPr>
        <w:t>SP</w:t>
      </w:r>
      <w:r w:rsidRPr="00A21888">
        <w:rPr>
          <w:rFonts w:cs="Arial"/>
        </w:rPr>
        <w:tab/>
        <w:t>osvojeno 1. do 3. mesto</w:t>
      </w:r>
    </w:p>
    <w:p w14:paraId="47FC7B80" w14:textId="77777777" w:rsidR="00C665A5" w:rsidRPr="00A21888" w:rsidRDefault="00C665A5" w:rsidP="00C665A5">
      <w:pPr>
        <w:tabs>
          <w:tab w:val="left" w:pos="1701"/>
        </w:tabs>
        <w:rPr>
          <w:rFonts w:cs="Arial"/>
        </w:rPr>
      </w:pPr>
      <w:r w:rsidRPr="00A21888">
        <w:rPr>
          <w:rFonts w:cs="Arial"/>
        </w:rPr>
        <w:t>EP</w:t>
      </w:r>
      <w:r w:rsidRPr="00A21888">
        <w:rPr>
          <w:rFonts w:cs="Arial"/>
        </w:rPr>
        <w:tab/>
        <w:t>osvojeno 1. do 3. mesto</w:t>
      </w:r>
    </w:p>
    <w:p w14:paraId="3C1AC98C" w14:textId="77777777" w:rsidR="00C665A5" w:rsidRPr="00A21888" w:rsidRDefault="00C665A5" w:rsidP="00A71AE8">
      <w:pPr>
        <w:tabs>
          <w:tab w:val="left" w:pos="1701"/>
        </w:tabs>
        <w:rPr>
          <w:rFonts w:cs="Arial"/>
          <w:b/>
          <w:szCs w:val="24"/>
        </w:rPr>
      </w:pPr>
    </w:p>
    <w:p w14:paraId="6AB2D6D9" w14:textId="77777777" w:rsidR="00A71AE8" w:rsidRPr="00A21888" w:rsidRDefault="00A71AE8" w:rsidP="00A71AE8">
      <w:pPr>
        <w:tabs>
          <w:tab w:val="left" w:pos="1701"/>
        </w:tabs>
        <w:rPr>
          <w:rFonts w:cs="Arial"/>
          <w:b/>
          <w:szCs w:val="24"/>
        </w:rPr>
      </w:pPr>
      <w:r w:rsidRPr="00A21888">
        <w:rPr>
          <w:rFonts w:cs="Arial"/>
          <w:b/>
          <w:szCs w:val="24"/>
        </w:rPr>
        <w:t>Športnik svetovnega razreda</w:t>
      </w:r>
    </w:p>
    <w:p w14:paraId="69E93E9D" w14:textId="77777777" w:rsidR="00A71AE8" w:rsidRPr="00A21888" w:rsidRDefault="00A71AE8" w:rsidP="00A71AE8">
      <w:pPr>
        <w:tabs>
          <w:tab w:val="left" w:pos="1701"/>
        </w:tabs>
        <w:jc w:val="both"/>
        <w:rPr>
          <w:rFonts w:cs="Arial"/>
          <w:b/>
          <w:i/>
          <w:szCs w:val="24"/>
        </w:rPr>
      </w:pPr>
    </w:p>
    <w:p w14:paraId="3413E993" w14:textId="77777777" w:rsidR="00C665A5" w:rsidRPr="00A21888" w:rsidRDefault="00C665A5" w:rsidP="00C665A5">
      <w:pPr>
        <w:tabs>
          <w:tab w:val="left" w:pos="1701"/>
        </w:tabs>
        <w:rPr>
          <w:rFonts w:cs="Arial"/>
          <w:i/>
        </w:rPr>
      </w:pPr>
      <w:r w:rsidRPr="00A21888">
        <w:rPr>
          <w:rFonts w:cs="Arial"/>
          <w:b/>
          <w:i/>
        </w:rPr>
        <w:t>Trajanje 4 leta</w:t>
      </w:r>
    </w:p>
    <w:p w14:paraId="7AF46C63" w14:textId="3D0A6C70" w:rsidR="00B61DFF" w:rsidRPr="00A21888" w:rsidRDefault="00B61DFF" w:rsidP="00B61DFF">
      <w:pPr>
        <w:tabs>
          <w:tab w:val="left" w:pos="1701"/>
        </w:tabs>
        <w:rPr>
          <w:rFonts w:cs="Arial"/>
        </w:rPr>
      </w:pPr>
      <w:r w:rsidRPr="00A21888">
        <w:rPr>
          <w:rFonts w:cs="Arial"/>
        </w:rPr>
        <w:t>OI</w:t>
      </w:r>
      <w:r w:rsidRPr="00A21888">
        <w:rPr>
          <w:rFonts w:cs="Arial"/>
        </w:rPr>
        <w:tab/>
        <w:t>osvojeno 4.</w:t>
      </w:r>
      <w:r w:rsidR="00D74F4F" w:rsidRPr="00A21888">
        <w:rPr>
          <w:rFonts w:cs="Arial"/>
        </w:rPr>
        <w:t xml:space="preserve"> do 8.</w:t>
      </w:r>
      <w:r w:rsidR="000220F0" w:rsidRPr="00A21888">
        <w:rPr>
          <w:rFonts w:cs="Arial"/>
        </w:rPr>
        <w:t xml:space="preserve"> mesto</w:t>
      </w:r>
    </w:p>
    <w:p w14:paraId="0DEF16D1" w14:textId="77777777" w:rsidR="00C665A5" w:rsidRPr="00A21888" w:rsidRDefault="00C665A5" w:rsidP="00C665A5">
      <w:pPr>
        <w:tabs>
          <w:tab w:val="left" w:pos="1701"/>
        </w:tabs>
        <w:rPr>
          <w:rFonts w:cs="Arial"/>
          <w:highlight w:val="yellow"/>
        </w:rPr>
      </w:pPr>
      <w:r w:rsidRPr="00A21888">
        <w:rPr>
          <w:rFonts w:cs="Arial"/>
        </w:rPr>
        <w:t>SP</w:t>
      </w:r>
      <w:r w:rsidRPr="00A21888">
        <w:rPr>
          <w:rFonts w:cs="Arial"/>
        </w:rPr>
        <w:tab/>
        <w:t>osvojeno 4. do 8. mesto</w:t>
      </w:r>
    </w:p>
    <w:p w14:paraId="284B055A" w14:textId="77777777" w:rsidR="00C665A5" w:rsidRPr="00A21888" w:rsidRDefault="00C665A5" w:rsidP="00C665A5">
      <w:pPr>
        <w:tabs>
          <w:tab w:val="left" w:pos="1701"/>
        </w:tabs>
        <w:ind w:left="1695" w:hanging="1695"/>
        <w:rPr>
          <w:rFonts w:cs="Arial"/>
        </w:rPr>
      </w:pPr>
      <w:r w:rsidRPr="00A21888">
        <w:rPr>
          <w:rFonts w:cs="Arial"/>
        </w:rPr>
        <w:t>EP</w:t>
      </w:r>
      <w:r w:rsidRPr="00A21888">
        <w:rPr>
          <w:rFonts w:cs="Arial"/>
        </w:rPr>
        <w:tab/>
        <w:t>osvojeno 4. do 8. mesto</w:t>
      </w:r>
    </w:p>
    <w:p w14:paraId="611914BA" w14:textId="77777777" w:rsidR="00C665A5" w:rsidRPr="00A21888" w:rsidRDefault="00C665A5" w:rsidP="00C665A5">
      <w:pPr>
        <w:tabs>
          <w:tab w:val="left" w:pos="1701"/>
        </w:tabs>
        <w:jc w:val="both"/>
        <w:rPr>
          <w:rFonts w:cs="Arial"/>
          <w:b/>
          <w:i/>
        </w:rPr>
      </w:pPr>
    </w:p>
    <w:p w14:paraId="1A3D04E8" w14:textId="77777777" w:rsidR="00C665A5" w:rsidRPr="00A21888" w:rsidRDefault="00C665A5" w:rsidP="00C665A5">
      <w:pPr>
        <w:tabs>
          <w:tab w:val="left" w:pos="1701"/>
        </w:tabs>
        <w:rPr>
          <w:rFonts w:cs="Arial"/>
          <w:b/>
          <w:i/>
        </w:rPr>
      </w:pPr>
      <w:r w:rsidRPr="00A21888">
        <w:rPr>
          <w:rFonts w:cs="Arial"/>
          <w:b/>
          <w:i/>
        </w:rPr>
        <w:t>Trajanje 2 leti</w:t>
      </w:r>
    </w:p>
    <w:p w14:paraId="31F1E9E3" w14:textId="55872AAE" w:rsidR="00C665A5" w:rsidRPr="00A21888" w:rsidRDefault="000220F0" w:rsidP="00C665A5">
      <w:pPr>
        <w:tabs>
          <w:tab w:val="left" w:pos="1701"/>
        </w:tabs>
        <w:rPr>
          <w:rFonts w:cs="Arial"/>
        </w:rPr>
      </w:pPr>
      <w:r w:rsidRPr="00A21888">
        <w:rPr>
          <w:rFonts w:cs="Arial"/>
        </w:rPr>
        <w:t>OI</w:t>
      </w:r>
      <w:r w:rsidRPr="00A21888">
        <w:rPr>
          <w:rFonts w:cs="Arial"/>
        </w:rPr>
        <w:tab/>
        <w:t xml:space="preserve">osvojeno </w:t>
      </w:r>
      <w:r w:rsidR="005D5488" w:rsidRPr="00A21888">
        <w:rPr>
          <w:rFonts w:cs="Arial"/>
        </w:rPr>
        <w:t>9</w:t>
      </w:r>
      <w:r w:rsidR="007D2EE6" w:rsidRPr="00A21888">
        <w:rPr>
          <w:rFonts w:cs="Arial"/>
        </w:rPr>
        <w:t xml:space="preserve">. do </w:t>
      </w:r>
      <w:r w:rsidR="005D5488" w:rsidRPr="00A21888">
        <w:rPr>
          <w:rFonts w:cs="Arial"/>
        </w:rPr>
        <w:t>12</w:t>
      </w:r>
      <w:r w:rsidR="00C665A5" w:rsidRPr="00A21888">
        <w:rPr>
          <w:rFonts w:cs="Arial"/>
        </w:rPr>
        <w:t>. mesto, v kolikor je bila dosežena ena zmaga</w:t>
      </w:r>
    </w:p>
    <w:p w14:paraId="28A66662" w14:textId="0148EAEB" w:rsidR="00C665A5" w:rsidRPr="00A21888" w:rsidRDefault="00C665A5" w:rsidP="00C665A5">
      <w:pPr>
        <w:tabs>
          <w:tab w:val="left" w:pos="1701"/>
        </w:tabs>
        <w:rPr>
          <w:rFonts w:cs="Arial"/>
        </w:rPr>
      </w:pPr>
      <w:r w:rsidRPr="00A21888">
        <w:rPr>
          <w:rFonts w:cs="Arial"/>
        </w:rPr>
        <w:t>SP</w:t>
      </w:r>
      <w:r w:rsidRPr="00A21888">
        <w:rPr>
          <w:rFonts w:cs="Arial"/>
        </w:rPr>
        <w:tab/>
        <w:t>osvojeno 9. do 12. mesto</w:t>
      </w:r>
      <w:r w:rsidR="005D5488" w:rsidRPr="00A21888">
        <w:rPr>
          <w:rFonts w:cs="Arial"/>
        </w:rPr>
        <w:t>, v kolikor je bila dosežena ena zmaga</w:t>
      </w:r>
    </w:p>
    <w:p w14:paraId="12B28AEE" w14:textId="4872B7EE" w:rsidR="00CB7457" w:rsidRDefault="00C665A5" w:rsidP="00CB7457">
      <w:pPr>
        <w:tabs>
          <w:tab w:val="left" w:pos="1701"/>
        </w:tabs>
        <w:rPr>
          <w:rFonts w:cs="Arial"/>
        </w:rPr>
      </w:pPr>
      <w:r w:rsidRPr="00A21888">
        <w:rPr>
          <w:rFonts w:cs="Arial"/>
        </w:rPr>
        <w:t>EP</w:t>
      </w:r>
      <w:r w:rsidRPr="00A21888">
        <w:rPr>
          <w:rFonts w:cs="Arial"/>
        </w:rPr>
        <w:tab/>
        <w:t>osvojeno 9.</w:t>
      </w:r>
      <w:r w:rsidR="005D5488" w:rsidRPr="00A21888">
        <w:rPr>
          <w:rFonts w:cs="Arial"/>
        </w:rPr>
        <w:t xml:space="preserve"> so 12.</w:t>
      </w:r>
      <w:r w:rsidRPr="00A21888">
        <w:rPr>
          <w:rFonts w:cs="Arial"/>
        </w:rPr>
        <w:t xml:space="preserve"> mesto</w:t>
      </w:r>
      <w:r w:rsidR="00CB7457" w:rsidRPr="00A21888">
        <w:rPr>
          <w:rFonts w:cs="Arial"/>
        </w:rPr>
        <w:t>, v kolikor je bila dosežena ena zmaga</w:t>
      </w:r>
    </w:p>
    <w:p w14:paraId="7406EF56" w14:textId="62258281" w:rsidR="001D70F5" w:rsidRPr="00A21888" w:rsidRDefault="001D70F5" w:rsidP="00CB7457">
      <w:pPr>
        <w:tabs>
          <w:tab w:val="left" w:pos="1701"/>
        </w:tabs>
        <w:rPr>
          <w:rFonts w:cs="Arial"/>
        </w:rPr>
      </w:pPr>
      <w:r>
        <w:rPr>
          <w:rFonts w:cs="Arial"/>
        </w:rPr>
        <w:t>EI</w:t>
      </w:r>
      <w:r>
        <w:rPr>
          <w:rFonts w:cs="Arial"/>
        </w:rPr>
        <w:tab/>
        <w:t>osvojeno 1. do 3. mesto</w:t>
      </w:r>
    </w:p>
    <w:p w14:paraId="203BCDDC" w14:textId="7A34926C" w:rsidR="00A71AE8" w:rsidRPr="00A21888" w:rsidRDefault="00BE7027" w:rsidP="00A71AE8">
      <w:pPr>
        <w:tabs>
          <w:tab w:val="left" w:pos="1701"/>
        </w:tabs>
        <w:jc w:val="both"/>
        <w:rPr>
          <w:rFonts w:cs="Arial"/>
          <w:b/>
          <w:szCs w:val="24"/>
        </w:rPr>
      </w:pPr>
      <w:proofErr w:type="spellStart"/>
      <w:r w:rsidRPr="00A21888">
        <w:rPr>
          <w:rFonts w:cs="Arial"/>
        </w:rPr>
        <w:t>Masters</w:t>
      </w:r>
      <w:proofErr w:type="spellEnd"/>
      <w:r w:rsidR="00BD7637" w:rsidRPr="00A21888">
        <w:rPr>
          <w:rFonts w:cs="Arial"/>
        </w:rPr>
        <w:t xml:space="preserve"> </w:t>
      </w:r>
      <w:proofErr w:type="spellStart"/>
      <w:r w:rsidR="00BD7637" w:rsidRPr="00A21888">
        <w:rPr>
          <w:rFonts w:cs="Arial"/>
        </w:rPr>
        <w:t>final</w:t>
      </w:r>
      <w:proofErr w:type="spellEnd"/>
      <w:r w:rsidR="008A4B10" w:rsidRPr="00A21888">
        <w:rPr>
          <w:rStyle w:val="Sprotnaopomba-sklic"/>
          <w:rFonts w:cs="Arial"/>
        </w:rPr>
        <w:footnoteReference w:id="81"/>
      </w:r>
      <w:r w:rsidR="008A4B10" w:rsidRPr="00A21888">
        <w:rPr>
          <w:rFonts w:cs="Arial"/>
        </w:rPr>
        <w:tab/>
        <w:t>osvojeno 1.</w:t>
      </w:r>
      <w:r w:rsidR="00C665A5" w:rsidRPr="00A21888">
        <w:rPr>
          <w:rFonts w:cs="Arial"/>
        </w:rPr>
        <w:t xml:space="preserve"> mesto</w:t>
      </w:r>
    </w:p>
    <w:p w14:paraId="72B3163F" w14:textId="77777777" w:rsidR="002F1AF7" w:rsidRPr="00A21888" w:rsidRDefault="002F1AF7" w:rsidP="00A71AE8">
      <w:pPr>
        <w:tabs>
          <w:tab w:val="left" w:pos="1701"/>
        </w:tabs>
        <w:jc w:val="both"/>
        <w:rPr>
          <w:rFonts w:cs="Arial"/>
          <w:b/>
          <w:szCs w:val="24"/>
        </w:rPr>
      </w:pPr>
    </w:p>
    <w:p w14:paraId="315526F2" w14:textId="26B7C2A6" w:rsidR="00A71AE8" w:rsidRPr="00A21888" w:rsidRDefault="00A71AE8" w:rsidP="00A71AE8">
      <w:pPr>
        <w:tabs>
          <w:tab w:val="left" w:pos="1701"/>
        </w:tabs>
        <w:jc w:val="both"/>
        <w:rPr>
          <w:rFonts w:cs="Arial"/>
          <w:b/>
          <w:szCs w:val="24"/>
        </w:rPr>
      </w:pPr>
      <w:r w:rsidRPr="00A21888">
        <w:rPr>
          <w:rFonts w:cs="Arial"/>
          <w:b/>
          <w:szCs w:val="24"/>
        </w:rPr>
        <w:t>Športnik mednarodnega razreda</w:t>
      </w:r>
    </w:p>
    <w:p w14:paraId="2AC3EA55" w14:textId="77777777" w:rsidR="00A71AE8" w:rsidRPr="00A21888" w:rsidRDefault="00A71AE8" w:rsidP="00A71AE8">
      <w:pPr>
        <w:tabs>
          <w:tab w:val="left" w:pos="1701"/>
        </w:tabs>
        <w:jc w:val="both"/>
        <w:rPr>
          <w:rFonts w:cs="Arial"/>
          <w:b/>
          <w:i/>
          <w:szCs w:val="24"/>
        </w:rPr>
      </w:pPr>
    </w:p>
    <w:p w14:paraId="39017F3E" w14:textId="77777777" w:rsidR="00C665A5" w:rsidRPr="00A21888" w:rsidRDefault="00C665A5" w:rsidP="00C665A5">
      <w:pPr>
        <w:tabs>
          <w:tab w:val="left" w:pos="1701"/>
        </w:tabs>
        <w:rPr>
          <w:rFonts w:cs="Arial"/>
          <w:b/>
          <w:i/>
        </w:rPr>
      </w:pPr>
      <w:r w:rsidRPr="00A21888">
        <w:rPr>
          <w:rFonts w:cs="Arial"/>
          <w:b/>
          <w:i/>
        </w:rPr>
        <w:t>Trajanje 2 leti</w:t>
      </w:r>
    </w:p>
    <w:p w14:paraId="097B487D" w14:textId="77777777" w:rsidR="00C665A5" w:rsidRPr="00A21888" w:rsidRDefault="00C665A5" w:rsidP="00C665A5">
      <w:pPr>
        <w:tabs>
          <w:tab w:val="left" w:pos="1701"/>
        </w:tabs>
        <w:ind w:left="1695" w:hanging="1695"/>
        <w:jc w:val="both"/>
        <w:rPr>
          <w:rFonts w:cs="Arial"/>
        </w:rPr>
      </w:pPr>
      <w:r w:rsidRPr="00A21888">
        <w:rPr>
          <w:rFonts w:cs="Arial"/>
        </w:rPr>
        <w:t>OI</w:t>
      </w:r>
      <w:r w:rsidRPr="00A21888">
        <w:rPr>
          <w:rFonts w:cs="Arial"/>
        </w:rPr>
        <w:tab/>
        <w:t>nastop na uradni tekmi</w:t>
      </w:r>
    </w:p>
    <w:p w14:paraId="5998AA84" w14:textId="77777777" w:rsidR="00C665A5" w:rsidRPr="00A21888" w:rsidRDefault="00C665A5" w:rsidP="00C665A5">
      <w:pPr>
        <w:tabs>
          <w:tab w:val="left" w:pos="1701"/>
        </w:tabs>
        <w:ind w:left="1695" w:hanging="1695"/>
        <w:jc w:val="both"/>
        <w:rPr>
          <w:rFonts w:cs="Arial"/>
        </w:rPr>
      </w:pPr>
      <w:proofErr w:type="spellStart"/>
      <w:r w:rsidRPr="00A21888">
        <w:rPr>
          <w:rFonts w:cs="Arial"/>
        </w:rPr>
        <w:t>kvalif</w:t>
      </w:r>
      <w:proofErr w:type="spellEnd"/>
      <w:r w:rsidRPr="00A21888">
        <w:rPr>
          <w:rFonts w:cs="Arial"/>
        </w:rPr>
        <w:t>. OI</w:t>
      </w:r>
      <w:r w:rsidRPr="00A21888">
        <w:rPr>
          <w:rFonts w:cs="Arial"/>
        </w:rPr>
        <w:tab/>
        <w:t>uvrstitev na OI oz. 1. mesto pod kvalifikacijsko normo</w:t>
      </w:r>
    </w:p>
    <w:p w14:paraId="50D27241" w14:textId="77777777" w:rsidR="00C665A5" w:rsidRPr="00A21888" w:rsidRDefault="00C665A5" w:rsidP="00C665A5">
      <w:pPr>
        <w:tabs>
          <w:tab w:val="left" w:pos="1701"/>
        </w:tabs>
        <w:jc w:val="both"/>
        <w:rPr>
          <w:rFonts w:cs="Arial"/>
        </w:rPr>
      </w:pPr>
      <w:r w:rsidRPr="00A21888">
        <w:rPr>
          <w:rFonts w:cs="Arial"/>
        </w:rPr>
        <w:t>SP</w:t>
      </w:r>
      <w:r w:rsidRPr="00A21888">
        <w:rPr>
          <w:rFonts w:cs="Arial"/>
        </w:rPr>
        <w:tab/>
        <w:t>nastop na uradni tekmi</w:t>
      </w:r>
    </w:p>
    <w:p w14:paraId="3475FB76" w14:textId="7EA5EA31" w:rsidR="00C665A5" w:rsidRDefault="00C665A5" w:rsidP="00C665A5">
      <w:pPr>
        <w:tabs>
          <w:tab w:val="left" w:pos="1701"/>
        </w:tabs>
        <w:ind w:left="1695" w:hanging="1695"/>
        <w:jc w:val="both"/>
        <w:rPr>
          <w:rFonts w:cs="Arial"/>
        </w:rPr>
      </w:pPr>
      <w:r w:rsidRPr="00A21888">
        <w:rPr>
          <w:rFonts w:cs="Arial"/>
        </w:rPr>
        <w:t>EP</w:t>
      </w:r>
      <w:r w:rsidRPr="00A21888">
        <w:rPr>
          <w:rFonts w:cs="Arial"/>
        </w:rPr>
        <w:tab/>
        <w:t>nastop na uradni tekmi</w:t>
      </w:r>
    </w:p>
    <w:p w14:paraId="4927B40C" w14:textId="6D73387B" w:rsidR="004C1AE4" w:rsidRPr="00A21888" w:rsidRDefault="001D70F5" w:rsidP="00843E37">
      <w:pPr>
        <w:tabs>
          <w:tab w:val="left" w:pos="1701"/>
        </w:tabs>
        <w:ind w:left="1695" w:hanging="1695"/>
        <w:rPr>
          <w:rFonts w:cs="Arial"/>
        </w:rPr>
      </w:pPr>
      <w:r>
        <w:rPr>
          <w:rFonts w:cs="Arial"/>
        </w:rPr>
        <w:t>EI</w:t>
      </w:r>
      <w:r>
        <w:rPr>
          <w:rFonts w:cs="Arial"/>
        </w:rPr>
        <w:tab/>
      </w:r>
      <w:r w:rsidRPr="00A21888">
        <w:rPr>
          <w:rFonts w:cs="Arial"/>
        </w:rPr>
        <w:t xml:space="preserve">osvojeno 4. do 8. </w:t>
      </w:r>
      <w:proofErr w:type="spellStart"/>
      <w:r w:rsidRPr="00A21888">
        <w:rPr>
          <w:rFonts w:cs="Arial"/>
        </w:rPr>
        <w:t>mesto</w:t>
      </w:r>
      <w:r w:rsidR="004C1AE4">
        <w:rPr>
          <w:rFonts w:cs="Arial"/>
        </w:rPr>
        <w:t>SI</w:t>
      </w:r>
      <w:proofErr w:type="spellEnd"/>
      <w:r w:rsidR="004C1AE4">
        <w:rPr>
          <w:rFonts w:cs="Arial"/>
        </w:rPr>
        <w:tab/>
        <w:t>osvojeno 1. do 3. mesto</w:t>
      </w:r>
    </w:p>
    <w:p w14:paraId="2A21F85A" w14:textId="4499C97D" w:rsidR="00631812" w:rsidRPr="00A21888" w:rsidRDefault="00631812" w:rsidP="00C665A5">
      <w:pPr>
        <w:tabs>
          <w:tab w:val="left" w:pos="1701"/>
        </w:tabs>
        <w:ind w:left="1695" w:hanging="1695"/>
        <w:jc w:val="both"/>
        <w:rPr>
          <w:rFonts w:cs="Arial"/>
        </w:rPr>
      </w:pPr>
      <w:proofErr w:type="spellStart"/>
      <w:r w:rsidRPr="00A21888">
        <w:rPr>
          <w:rFonts w:cs="Arial"/>
        </w:rPr>
        <w:t>Masters</w:t>
      </w:r>
      <w:proofErr w:type="spellEnd"/>
      <w:r w:rsidRPr="00A21888">
        <w:rPr>
          <w:rFonts w:cs="Arial"/>
        </w:rPr>
        <w:t xml:space="preserve"> </w:t>
      </w:r>
      <w:proofErr w:type="spellStart"/>
      <w:r w:rsidRPr="00A21888">
        <w:rPr>
          <w:rFonts w:cs="Arial"/>
        </w:rPr>
        <w:t>final</w:t>
      </w:r>
      <w:proofErr w:type="spellEnd"/>
      <w:r w:rsidRPr="00A21888">
        <w:rPr>
          <w:rFonts w:cs="Arial"/>
        </w:rPr>
        <w:tab/>
        <w:t xml:space="preserve">osvojeno </w:t>
      </w:r>
      <w:r w:rsidR="000E5A22" w:rsidRPr="00A21888">
        <w:rPr>
          <w:rFonts w:cs="Arial"/>
        </w:rPr>
        <w:t>2</w:t>
      </w:r>
      <w:r w:rsidRPr="00A21888">
        <w:rPr>
          <w:rFonts w:cs="Arial"/>
        </w:rPr>
        <w:t xml:space="preserve">. do </w:t>
      </w:r>
      <w:r w:rsidR="004D0515" w:rsidRPr="00A21888">
        <w:rPr>
          <w:rFonts w:cs="Arial"/>
        </w:rPr>
        <w:t>4</w:t>
      </w:r>
      <w:r w:rsidRPr="00A21888">
        <w:rPr>
          <w:rFonts w:cs="Arial"/>
        </w:rPr>
        <w:t>. mesto</w:t>
      </w:r>
    </w:p>
    <w:p w14:paraId="2D3C9B29" w14:textId="77777777" w:rsidR="00C665A5" w:rsidRPr="00A21888" w:rsidRDefault="00C665A5" w:rsidP="00C665A5">
      <w:pPr>
        <w:tabs>
          <w:tab w:val="left" w:pos="1701"/>
        </w:tabs>
        <w:ind w:left="1695" w:hanging="1695"/>
        <w:jc w:val="both"/>
        <w:rPr>
          <w:rFonts w:cs="Arial"/>
        </w:rPr>
      </w:pPr>
    </w:p>
    <w:p w14:paraId="09193DB4" w14:textId="77777777" w:rsidR="00C665A5" w:rsidRPr="00A21888" w:rsidRDefault="00C665A5" w:rsidP="00C665A5">
      <w:pPr>
        <w:tabs>
          <w:tab w:val="left" w:pos="1701"/>
        </w:tabs>
        <w:rPr>
          <w:rFonts w:cs="Arial"/>
          <w:b/>
          <w:i/>
        </w:rPr>
      </w:pPr>
      <w:r w:rsidRPr="00A21888">
        <w:rPr>
          <w:rFonts w:cs="Arial"/>
          <w:b/>
          <w:i/>
        </w:rPr>
        <w:t>Trajanje 1 leto</w:t>
      </w:r>
    </w:p>
    <w:p w14:paraId="2860D2A5" w14:textId="77777777" w:rsidR="00C665A5" w:rsidRPr="00A21888" w:rsidRDefault="00C665A5" w:rsidP="00C665A5">
      <w:pPr>
        <w:tabs>
          <w:tab w:val="left" w:pos="1701"/>
        </w:tabs>
        <w:ind w:left="1695" w:hanging="1695"/>
        <w:jc w:val="both"/>
        <w:rPr>
          <w:rFonts w:cs="Arial"/>
        </w:rPr>
      </w:pPr>
      <w:proofErr w:type="spellStart"/>
      <w:r w:rsidRPr="00A21888">
        <w:rPr>
          <w:rFonts w:cs="Arial"/>
        </w:rPr>
        <w:t>kvalif</w:t>
      </w:r>
      <w:proofErr w:type="spellEnd"/>
      <w:r w:rsidRPr="00A21888">
        <w:rPr>
          <w:rFonts w:cs="Arial"/>
        </w:rPr>
        <w:t>. OI</w:t>
      </w:r>
      <w:r w:rsidRPr="00A21888">
        <w:rPr>
          <w:rFonts w:cs="Arial"/>
        </w:rPr>
        <w:tab/>
        <w:t>uvrstitev v zadnji krog kvalifikacij, v kolikor je bila dosežena ena zmaga</w:t>
      </w:r>
    </w:p>
    <w:p w14:paraId="257DDCE2" w14:textId="44279A50" w:rsidR="007A6216" w:rsidRDefault="00EE23A4" w:rsidP="007A6216">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7A6216" w:rsidRPr="00A21888">
        <w:rPr>
          <w:rFonts w:cs="Arial"/>
        </w:rPr>
        <w:t>EP</w:t>
      </w:r>
      <w:r w:rsidR="007A6216" w:rsidRPr="00A21888">
        <w:rPr>
          <w:rFonts w:cs="Arial"/>
        </w:rPr>
        <w:tab/>
        <w:t xml:space="preserve">uvrstitev v prvo </w:t>
      </w:r>
      <w:r w:rsidR="005609E6" w:rsidRPr="00A21888">
        <w:rPr>
          <w:rFonts w:cs="Arial"/>
        </w:rPr>
        <w:t>1/2</w:t>
      </w:r>
      <w:r w:rsidR="007A6216" w:rsidRPr="00A21888">
        <w:rPr>
          <w:rFonts w:cs="Arial"/>
        </w:rPr>
        <w:t xml:space="preserve"> uvrščenih</w:t>
      </w:r>
      <w:r w:rsidRPr="00A21888">
        <w:rPr>
          <w:rFonts w:cs="Arial"/>
        </w:rPr>
        <w:t xml:space="preserve"> na kvalifikacijskem turnirju</w:t>
      </w:r>
    </w:p>
    <w:p w14:paraId="3E57BA11" w14:textId="5797C69B" w:rsidR="001D70F5" w:rsidRPr="00A21888" w:rsidRDefault="001D70F5" w:rsidP="007A6216">
      <w:pPr>
        <w:tabs>
          <w:tab w:val="left" w:pos="1701"/>
        </w:tabs>
        <w:ind w:left="1695" w:hanging="1695"/>
        <w:jc w:val="both"/>
        <w:rPr>
          <w:rFonts w:cs="Arial"/>
        </w:rPr>
      </w:pPr>
      <w:r>
        <w:rPr>
          <w:rFonts w:cs="Arial"/>
        </w:rPr>
        <w:t>EI</w:t>
      </w:r>
      <w:r>
        <w:rPr>
          <w:rFonts w:cs="Arial"/>
        </w:rPr>
        <w:tab/>
      </w:r>
      <w:r w:rsidRPr="00A21888">
        <w:rPr>
          <w:rFonts w:cs="Arial"/>
        </w:rPr>
        <w:t xml:space="preserve">dosežena </w:t>
      </w:r>
      <w:r>
        <w:rPr>
          <w:rFonts w:cs="Arial"/>
        </w:rPr>
        <w:t>ena</w:t>
      </w:r>
      <w:r w:rsidRPr="00A21888">
        <w:rPr>
          <w:rFonts w:cs="Arial"/>
        </w:rPr>
        <w:t xml:space="preserve"> zmaga</w:t>
      </w:r>
    </w:p>
    <w:p w14:paraId="688F94E1" w14:textId="7011855F" w:rsidR="005D5542" w:rsidRPr="00A21888" w:rsidRDefault="005D5542" w:rsidP="00C665A5">
      <w:pPr>
        <w:tabs>
          <w:tab w:val="left" w:pos="1701"/>
        </w:tabs>
        <w:ind w:left="1695" w:hanging="1695"/>
        <w:jc w:val="both"/>
        <w:rPr>
          <w:rFonts w:cs="Arial"/>
        </w:rPr>
      </w:pPr>
      <w:proofErr w:type="spellStart"/>
      <w:r w:rsidRPr="00A21888">
        <w:rPr>
          <w:rFonts w:cs="Arial"/>
        </w:rPr>
        <w:t>Masters</w:t>
      </w:r>
      <w:proofErr w:type="spellEnd"/>
      <w:r w:rsidRPr="00A21888">
        <w:rPr>
          <w:rFonts w:cs="Arial"/>
        </w:rPr>
        <w:t xml:space="preserve"> </w:t>
      </w:r>
      <w:proofErr w:type="spellStart"/>
      <w:r w:rsidRPr="00A21888">
        <w:rPr>
          <w:rFonts w:cs="Arial"/>
        </w:rPr>
        <w:t>final</w:t>
      </w:r>
      <w:proofErr w:type="spellEnd"/>
      <w:r w:rsidRPr="00A21888">
        <w:rPr>
          <w:rFonts w:cs="Arial"/>
        </w:rPr>
        <w:tab/>
        <w:t xml:space="preserve">osvojeno </w:t>
      </w:r>
      <w:r w:rsidR="005218F0" w:rsidRPr="00A21888">
        <w:rPr>
          <w:rFonts w:cs="Arial"/>
        </w:rPr>
        <w:t>5</w:t>
      </w:r>
      <w:r w:rsidRPr="00A21888">
        <w:rPr>
          <w:rFonts w:cs="Arial"/>
        </w:rPr>
        <w:t>. do 8. mesto</w:t>
      </w:r>
    </w:p>
    <w:p w14:paraId="674F6037" w14:textId="5DC27249" w:rsidR="00C665A5" w:rsidRPr="00A21888" w:rsidRDefault="00BD7637" w:rsidP="00C665A5">
      <w:pPr>
        <w:tabs>
          <w:tab w:val="left" w:pos="1701"/>
        </w:tabs>
        <w:ind w:left="1695" w:hanging="1695"/>
        <w:jc w:val="both"/>
        <w:rPr>
          <w:rFonts w:cs="Arial"/>
        </w:rPr>
      </w:pPr>
      <w:proofErr w:type="spellStart"/>
      <w:r w:rsidRPr="00A21888">
        <w:rPr>
          <w:rFonts w:cs="Arial"/>
        </w:rPr>
        <w:t>Masters</w:t>
      </w:r>
      <w:proofErr w:type="spellEnd"/>
      <w:r w:rsidRPr="00A21888">
        <w:rPr>
          <w:rFonts w:cs="Arial"/>
        </w:rPr>
        <w:t xml:space="preserve"> turnir</w:t>
      </w:r>
      <w:r w:rsidR="00F13B35" w:rsidRPr="00A21888">
        <w:rPr>
          <w:rStyle w:val="Sprotnaopomba-sklic"/>
          <w:rFonts w:cs="Arial"/>
        </w:rPr>
        <w:footnoteReference w:id="82"/>
      </w:r>
      <w:r w:rsidR="00C665A5" w:rsidRPr="00A21888">
        <w:rPr>
          <w:rFonts w:cs="Arial"/>
        </w:rPr>
        <w:tab/>
      </w:r>
      <w:r w:rsidR="00F56430" w:rsidRPr="00A21888">
        <w:rPr>
          <w:rFonts w:cs="Arial"/>
        </w:rPr>
        <w:t xml:space="preserve">osvojeno 1 do </w:t>
      </w:r>
      <w:r w:rsidR="0049618C" w:rsidRPr="00A21888">
        <w:rPr>
          <w:rFonts w:cs="Arial"/>
        </w:rPr>
        <w:t>4</w:t>
      </w:r>
      <w:r w:rsidR="005D5542" w:rsidRPr="00A21888">
        <w:rPr>
          <w:rFonts w:cs="Arial"/>
        </w:rPr>
        <w:t>.</w:t>
      </w:r>
      <w:r w:rsidRPr="00A21888">
        <w:rPr>
          <w:rFonts w:cs="Arial"/>
        </w:rPr>
        <w:t xml:space="preserve"> mesto</w:t>
      </w:r>
      <w:r w:rsidR="00F56430" w:rsidRPr="00A21888">
        <w:rPr>
          <w:rFonts w:cs="Arial"/>
        </w:rPr>
        <w:t xml:space="preserve">, če je to v prvi </w:t>
      </w:r>
      <w:r w:rsidR="002F1AF7" w:rsidRPr="00A21888">
        <w:rPr>
          <w:rFonts w:cs="Arial"/>
        </w:rPr>
        <w:t>1/2</w:t>
      </w:r>
      <w:r w:rsidR="00F56430" w:rsidRPr="00A21888">
        <w:rPr>
          <w:rFonts w:cs="Arial"/>
        </w:rPr>
        <w:t xml:space="preserve"> uvrščenih</w:t>
      </w:r>
    </w:p>
    <w:p w14:paraId="6B2B0E12" w14:textId="77777777" w:rsidR="00A71AE8" w:rsidRPr="00A21888" w:rsidRDefault="00A71AE8" w:rsidP="00A71AE8">
      <w:pPr>
        <w:tabs>
          <w:tab w:val="left" w:pos="1701"/>
        </w:tabs>
        <w:jc w:val="both"/>
        <w:rPr>
          <w:rFonts w:cs="Arial"/>
          <w:szCs w:val="24"/>
        </w:rPr>
      </w:pPr>
    </w:p>
    <w:p w14:paraId="6DC7BE8C" w14:textId="77777777" w:rsidR="00A71AE8" w:rsidRPr="00A21888" w:rsidRDefault="00A71AE8" w:rsidP="00A71AE8">
      <w:pPr>
        <w:tabs>
          <w:tab w:val="left" w:pos="1701"/>
        </w:tabs>
        <w:jc w:val="both"/>
        <w:rPr>
          <w:rFonts w:cs="Arial"/>
          <w:b/>
          <w:szCs w:val="24"/>
        </w:rPr>
      </w:pPr>
      <w:r w:rsidRPr="00A21888">
        <w:rPr>
          <w:rFonts w:cs="Arial"/>
          <w:b/>
          <w:szCs w:val="24"/>
        </w:rPr>
        <w:t>Športnik perspektivnega razreda</w:t>
      </w:r>
    </w:p>
    <w:p w14:paraId="22E6045C" w14:textId="77777777" w:rsidR="00A71AE8" w:rsidRPr="00A21888" w:rsidRDefault="00A71AE8" w:rsidP="00A71AE8">
      <w:pPr>
        <w:tabs>
          <w:tab w:val="left" w:pos="1701"/>
        </w:tabs>
        <w:rPr>
          <w:rFonts w:cs="Arial"/>
          <w:szCs w:val="24"/>
        </w:rPr>
      </w:pPr>
    </w:p>
    <w:p w14:paraId="6D420EDE" w14:textId="77777777" w:rsidR="00C665A5" w:rsidRPr="00A21888" w:rsidRDefault="00C665A5" w:rsidP="00C665A5">
      <w:pPr>
        <w:tabs>
          <w:tab w:val="left" w:pos="1701"/>
        </w:tabs>
        <w:rPr>
          <w:rFonts w:cs="Arial"/>
          <w:b/>
          <w:i/>
        </w:rPr>
      </w:pPr>
      <w:r w:rsidRPr="00A21888">
        <w:rPr>
          <w:rFonts w:cs="Arial"/>
          <w:b/>
          <w:i/>
        </w:rPr>
        <w:t>Trajanje 2 leti</w:t>
      </w:r>
    </w:p>
    <w:p w14:paraId="1A414580" w14:textId="77777777" w:rsidR="00C665A5" w:rsidRPr="00A21888" w:rsidRDefault="00C77AD4" w:rsidP="00C665A5">
      <w:pPr>
        <w:tabs>
          <w:tab w:val="left" w:pos="1701"/>
        </w:tabs>
        <w:jc w:val="both"/>
        <w:rPr>
          <w:rFonts w:cs="Arial"/>
        </w:rPr>
      </w:pPr>
      <w:proofErr w:type="spellStart"/>
      <w:r w:rsidRPr="00A21888">
        <w:rPr>
          <w:rFonts w:cs="Arial"/>
        </w:rPr>
        <w:t>ml.čl</w:t>
      </w:r>
      <w:proofErr w:type="spellEnd"/>
      <w:r w:rsidRPr="00A21888">
        <w:rPr>
          <w:rFonts w:cs="Arial"/>
        </w:rPr>
        <w:t xml:space="preserve">., </w:t>
      </w:r>
      <w:r w:rsidR="00C665A5" w:rsidRPr="00A21888">
        <w:rPr>
          <w:rFonts w:cs="Arial"/>
        </w:rPr>
        <w:t>ml. SP</w:t>
      </w:r>
      <w:r w:rsidR="00C665A5" w:rsidRPr="00A21888">
        <w:rPr>
          <w:rFonts w:cs="Arial"/>
        </w:rPr>
        <w:tab/>
        <w:t>nastop na uradni tekmi</w:t>
      </w:r>
    </w:p>
    <w:p w14:paraId="5513F3E0" w14:textId="77777777" w:rsidR="00C665A5" w:rsidRPr="00A21888" w:rsidRDefault="007A6216" w:rsidP="00C665A5">
      <w:pPr>
        <w:tabs>
          <w:tab w:val="left" w:pos="1701"/>
        </w:tabs>
        <w:jc w:val="both"/>
        <w:rPr>
          <w:rFonts w:cs="Arial"/>
        </w:rPr>
      </w:pPr>
      <w:r w:rsidRPr="00A21888">
        <w:rPr>
          <w:rFonts w:cs="Arial"/>
        </w:rPr>
        <w:t>ml. EP</w:t>
      </w:r>
      <w:r w:rsidR="00C665A5" w:rsidRPr="00A21888">
        <w:rPr>
          <w:rFonts w:cs="Arial"/>
        </w:rPr>
        <w:tab/>
        <w:t>nastop na uradni tekmi</w:t>
      </w:r>
    </w:p>
    <w:p w14:paraId="797FB0F0" w14:textId="77777777" w:rsidR="00C665A5" w:rsidRPr="00A21888" w:rsidRDefault="00C665A5" w:rsidP="00C665A5">
      <w:pPr>
        <w:tabs>
          <w:tab w:val="left" w:pos="1701"/>
        </w:tabs>
        <w:jc w:val="both"/>
        <w:rPr>
          <w:rFonts w:cs="Arial"/>
        </w:rPr>
      </w:pPr>
      <w:r w:rsidRPr="00A21888">
        <w:rPr>
          <w:rFonts w:cs="Arial"/>
        </w:rPr>
        <w:t>MOI</w:t>
      </w:r>
      <w:r w:rsidRPr="00A21888">
        <w:rPr>
          <w:rFonts w:cs="Arial"/>
        </w:rPr>
        <w:tab/>
        <w:t>nastop na uradni tekmi</w:t>
      </w:r>
    </w:p>
    <w:p w14:paraId="32B3DBDA" w14:textId="757D44CF" w:rsidR="00C665A5" w:rsidRPr="00A21888" w:rsidRDefault="00C665A5" w:rsidP="00C665A5">
      <w:pPr>
        <w:tabs>
          <w:tab w:val="left" w:pos="1701"/>
        </w:tabs>
        <w:ind w:left="1695" w:hanging="1695"/>
        <w:jc w:val="both"/>
        <w:rPr>
          <w:rFonts w:cs="Arial"/>
        </w:rPr>
      </w:pPr>
      <w:r w:rsidRPr="00A21888">
        <w:rPr>
          <w:rFonts w:cs="Arial"/>
        </w:rPr>
        <w:t>UNI</w:t>
      </w:r>
      <w:r w:rsidRPr="00A21888">
        <w:rPr>
          <w:rFonts w:cs="Arial"/>
        </w:rPr>
        <w:tab/>
        <w:t>osvojeno 1. do 3. mesto</w:t>
      </w:r>
    </w:p>
    <w:p w14:paraId="61C5B1AF" w14:textId="1DC92F33" w:rsidR="00E82CC3" w:rsidRPr="00A21888" w:rsidRDefault="00283E96" w:rsidP="00C665A5">
      <w:pPr>
        <w:tabs>
          <w:tab w:val="left" w:pos="1701"/>
        </w:tabs>
        <w:ind w:left="1695" w:hanging="1695"/>
        <w:jc w:val="both"/>
        <w:rPr>
          <w:rFonts w:cs="Arial"/>
        </w:rPr>
      </w:pPr>
      <w:r w:rsidRPr="00A21888">
        <w:rPr>
          <w:rFonts w:cs="Arial"/>
        </w:rPr>
        <w:t xml:space="preserve">ml. čl. </w:t>
      </w:r>
      <w:r w:rsidR="004427BA" w:rsidRPr="00A21888">
        <w:rPr>
          <w:rFonts w:cs="Arial"/>
        </w:rPr>
        <w:t>TVN</w:t>
      </w:r>
      <w:r w:rsidR="00B51408" w:rsidRPr="00A21888">
        <w:rPr>
          <w:rStyle w:val="Sprotnaopomba-sklic"/>
          <w:rFonts w:cs="Arial"/>
        </w:rPr>
        <w:footnoteReference w:id="83"/>
      </w:r>
      <w:r w:rsidR="004427BA" w:rsidRPr="00A21888">
        <w:rPr>
          <w:rFonts w:cs="Arial"/>
        </w:rPr>
        <w:tab/>
        <w:t>osvojeno 1. do 8 mesto</w:t>
      </w:r>
    </w:p>
    <w:p w14:paraId="39060CFE" w14:textId="77777777" w:rsidR="00C665A5" w:rsidRPr="00A21888" w:rsidRDefault="00C665A5" w:rsidP="00C665A5">
      <w:pPr>
        <w:tabs>
          <w:tab w:val="left" w:pos="1701"/>
        </w:tabs>
        <w:jc w:val="both"/>
        <w:rPr>
          <w:rFonts w:cs="Arial"/>
        </w:rPr>
      </w:pPr>
    </w:p>
    <w:p w14:paraId="382D3B19" w14:textId="77777777" w:rsidR="00C665A5" w:rsidRPr="00A21888" w:rsidRDefault="00C665A5" w:rsidP="00C665A5">
      <w:pPr>
        <w:tabs>
          <w:tab w:val="left" w:pos="1701"/>
        </w:tabs>
        <w:ind w:left="1695" w:hanging="1695"/>
        <w:rPr>
          <w:rFonts w:cs="Arial"/>
          <w:b/>
          <w:i/>
        </w:rPr>
      </w:pPr>
      <w:r w:rsidRPr="00A21888">
        <w:rPr>
          <w:rFonts w:cs="Arial"/>
          <w:b/>
          <w:i/>
        </w:rPr>
        <w:t>Trajanje 1 leto</w:t>
      </w:r>
    </w:p>
    <w:p w14:paraId="3A410B38" w14:textId="4136E0D1" w:rsidR="007A6216" w:rsidRPr="00A21888" w:rsidRDefault="007A6216" w:rsidP="007A6216">
      <w:pPr>
        <w:tabs>
          <w:tab w:val="left" w:pos="1701"/>
        </w:tabs>
        <w:ind w:left="1695" w:hanging="1695"/>
        <w:jc w:val="both"/>
        <w:rPr>
          <w:rFonts w:cs="Arial"/>
        </w:rPr>
      </w:pPr>
      <w:proofErr w:type="spellStart"/>
      <w:r w:rsidRPr="00A21888">
        <w:rPr>
          <w:rFonts w:cs="Arial"/>
        </w:rPr>
        <w:t>kvalif</w:t>
      </w:r>
      <w:proofErr w:type="spellEnd"/>
      <w:r w:rsidRPr="00A21888">
        <w:rPr>
          <w:rFonts w:cs="Arial"/>
        </w:rPr>
        <w:t>. ml. EP</w:t>
      </w:r>
      <w:r w:rsidRPr="00A21888">
        <w:rPr>
          <w:rFonts w:cs="Arial"/>
        </w:rPr>
        <w:tab/>
      </w:r>
      <w:r w:rsidR="00EE23A4" w:rsidRPr="00A21888">
        <w:rPr>
          <w:rFonts w:cs="Arial"/>
        </w:rPr>
        <w:t xml:space="preserve">uvrstitev v prvo </w:t>
      </w:r>
      <w:r w:rsidR="002F1AF7" w:rsidRPr="00A21888">
        <w:rPr>
          <w:rFonts w:cs="Arial"/>
        </w:rPr>
        <w:t>1/2</w:t>
      </w:r>
      <w:r w:rsidR="00EE23A4" w:rsidRPr="00A21888">
        <w:rPr>
          <w:rFonts w:cs="Arial"/>
        </w:rPr>
        <w:t xml:space="preserve"> uvrščenih na kvalifikacijskem turnirju</w:t>
      </w:r>
    </w:p>
    <w:p w14:paraId="6D8DCE5E" w14:textId="126F48FB" w:rsidR="004427BA" w:rsidRPr="00A21888" w:rsidRDefault="00283E96" w:rsidP="007A6216">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w:t>
      </w:r>
      <w:r w:rsidR="004427BA" w:rsidRPr="00A21888">
        <w:rPr>
          <w:rFonts w:cs="Arial"/>
        </w:rPr>
        <w:t>TVN</w:t>
      </w:r>
      <w:r w:rsidR="004427BA" w:rsidRPr="00A21888">
        <w:rPr>
          <w:rFonts w:cs="Arial"/>
        </w:rPr>
        <w:tab/>
        <w:t>osvojeno 9. do 16. mesto</w:t>
      </w:r>
    </w:p>
    <w:p w14:paraId="6C5834B7" w14:textId="77777777" w:rsidR="00EA3856" w:rsidRPr="00A21888" w:rsidRDefault="00EA3856" w:rsidP="007A6216">
      <w:pPr>
        <w:tabs>
          <w:tab w:val="left" w:pos="1701"/>
        </w:tabs>
        <w:ind w:left="1695" w:hanging="1695"/>
        <w:jc w:val="both"/>
        <w:rPr>
          <w:rFonts w:cs="Arial"/>
        </w:rPr>
      </w:pPr>
    </w:p>
    <w:p w14:paraId="0EEB345D" w14:textId="23F9390F" w:rsidR="00A71AE8" w:rsidRPr="00A21888" w:rsidRDefault="00A71AE8" w:rsidP="00A71AE8">
      <w:pPr>
        <w:tabs>
          <w:tab w:val="left" w:pos="1701"/>
        </w:tabs>
        <w:jc w:val="both"/>
        <w:rPr>
          <w:rFonts w:cs="Arial"/>
          <w:szCs w:val="24"/>
        </w:rPr>
      </w:pPr>
      <w:r w:rsidRPr="00A21888">
        <w:rPr>
          <w:rFonts w:cs="Arial"/>
          <w:b/>
          <w:szCs w:val="24"/>
        </w:rPr>
        <w:t>Športnik državnega razreda</w:t>
      </w:r>
    </w:p>
    <w:p w14:paraId="70448C34" w14:textId="77777777" w:rsidR="00A71AE8" w:rsidRPr="00A21888" w:rsidRDefault="00A71AE8" w:rsidP="00A71AE8">
      <w:pPr>
        <w:tabs>
          <w:tab w:val="left" w:pos="1701"/>
        </w:tabs>
        <w:jc w:val="both"/>
        <w:rPr>
          <w:rFonts w:cs="Arial"/>
          <w:szCs w:val="24"/>
        </w:rPr>
      </w:pPr>
    </w:p>
    <w:p w14:paraId="10C39E7B" w14:textId="0039C735" w:rsidR="00A71AE8" w:rsidRPr="00A21888" w:rsidRDefault="00A71AE8" w:rsidP="00A71AE8">
      <w:pPr>
        <w:tabs>
          <w:tab w:val="left" w:pos="1701"/>
        </w:tabs>
        <w:jc w:val="both"/>
        <w:rPr>
          <w:rFonts w:cs="Arial"/>
          <w:szCs w:val="24"/>
        </w:rPr>
      </w:pPr>
      <w:r w:rsidRPr="00A21888">
        <w:rPr>
          <w:rFonts w:cs="Arial"/>
          <w:szCs w:val="24"/>
        </w:rPr>
        <w:t>DP</w:t>
      </w:r>
      <w:r w:rsidRPr="00A21888">
        <w:rPr>
          <w:rFonts w:cs="Arial"/>
          <w:szCs w:val="24"/>
        </w:rPr>
        <w:tab/>
        <w:t xml:space="preserve">osvojeno 1. do </w:t>
      </w:r>
      <w:r w:rsidR="00C73081" w:rsidRPr="00A21888">
        <w:rPr>
          <w:rFonts w:cs="Arial"/>
          <w:szCs w:val="24"/>
        </w:rPr>
        <w:t>4</w:t>
      </w:r>
      <w:r w:rsidRPr="00A21888">
        <w:rPr>
          <w:rFonts w:cs="Arial"/>
          <w:szCs w:val="24"/>
        </w:rPr>
        <w:t>. mesto, če je to v prvi 1/3 uvrščenih</w:t>
      </w:r>
    </w:p>
    <w:p w14:paraId="439BE64A" w14:textId="09F0E2A2" w:rsidR="00C6742B" w:rsidRPr="00A21888" w:rsidRDefault="00C6742B" w:rsidP="00A71AE8">
      <w:pPr>
        <w:tabs>
          <w:tab w:val="left" w:pos="1701"/>
        </w:tabs>
        <w:jc w:val="both"/>
        <w:rPr>
          <w:rFonts w:cs="Arial"/>
          <w:szCs w:val="24"/>
        </w:rPr>
      </w:pPr>
      <w:r w:rsidRPr="00A21888">
        <w:rPr>
          <w:rFonts w:cs="Arial"/>
          <w:szCs w:val="24"/>
        </w:rPr>
        <w:t>DPP</w:t>
      </w:r>
      <w:r w:rsidRPr="00A21888">
        <w:rPr>
          <w:rFonts w:cs="Arial"/>
          <w:szCs w:val="24"/>
        </w:rPr>
        <w:tab/>
      </w:r>
      <w:r w:rsidR="00575E14" w:rsidRPr="00A21888">
        <w:rPr>
          <w:rFonts w:cs="Arial"/>
          <w:szCs w:val="24"/>
        </w:rPr>
        <w:t>osvojeno 1. do 2. mesto</w:t>
      </w:r>
    </w:p>
    <w:p w14:paraId="3BA38443" w14:textId="3FFE74F5" w:rsidR="00AC42D1" w:rsidRDefault="00AC42D1" w:rsidP="00AC42D1">
      <w:pPr>
        <w:tabs>
          <w:tab w:val="left" w:pos="1701"/>
        </w:tabs>
        <w:ind w:left="1695" w:hanging="1695"/>
        <w:jc w:val="both"/>
        <w:rPr>
          <w:rFonts w:cs="Arial"/>
        </w:rPr>
      </w:pPr>
      <w:proofErr w:type="spellStart"/>
      <w:r w:rsidRPr="00A21888">
        <w:rPr>
          <w:rFonts w:cs="Arial"/>
        </w:rPr>
        <w:t>kvalif</w:t>
      </w:r>
      <w:proofErr w:type="spellEnd"/>
      <w:r w:rsidRPr="00A21888">
        <w:rPr>
          <w:rFonts w:cs="Arial"/>
        </w:rPr>
        <w:t>. OI</w:t>
      </w:r>
      <w:r w:rsidRPr="00A21888">
        <w:rPr>
          <w:rFonts w:cs="Arial"/>
        </w:rPr>
        <w:tab/>
        <w:t xml:space="preserve">dosežena </w:t>
      </w:r>
      <w:r w:rsidR="00520DAB">
        <w:rPr>
          <w:rFonts w:cs="Arial"/>
        </w:rPr>
        <w:t>ena</w:t>
      </w:r>
      <w:r w:rsidRPr="00A21888">
        <w:rPr>
          <w:rFonts w:cs="Arial"/>
        </w:rPr>
        <w:t xml:space="preserve"> zmaga na uradni kvalifikacijski tekmi</w:t>
      </w:r>
    </w:p>
    <w:p w14:paraId="4BE5F610" w14:textId="2689F7E3" w:rsidR="00B76982" w:rsidRDefault="00B76982" w:rsidP="00AC42D1">
      <w:pPr>
        <w:tabs>
          <w:tab w:val="left" w:pos="1701"/>
        </w:tabs>
        <w:ind w:left="1695" w:hanging="1695"/>
        <w:jc w:val="both"/>
        <w:rPr>
          <w:rFonts w:cs="Arial"/>
        </w:rPr>
      </w:pPr>
      <w:r>
        <w:rPr>
          <w:rFonts w:cs="Arial"/>
        </w:rPr>
        <w:t>EI</w:t>
      </w:r>
      <w:r>
        <w:rPr>
          <w:rFonts w:cs="Arial"/>
        </w:rPr>
        <w:tab/>
        <w:t>nastop na uradni tekmi</w:t>
      </w:r>
    </w:p>
    <w:p w14:paraId="15F77950" w14:textId="5EBE9F91" w:rsidR="00B76982" w:rsidRPr="00A21888" w:rsidRDefault="00B76982" w:rsidP="00AC42D1">
      <w:pPr>
        <w:tabs>
          <w:tab w:val="left" w:pos="1701"/>
        </w:tabs>
        <w:ind w:left="1695" w:hanging="1695"/>
        <w:jc w:val="both"/>
        <w:rPr>
          <w:rFonts w:cs="Arial"/>
        </w:rPr>
      </w:pPr>
      <w:r>
        <w:rPr>
          <w:rFonts w:cs="Arial"/>
        </w:rPr>
        <w:t>SI</w:t>
      </w:r>
      <w:r>
        <w:rPr>
          <w:rFonts w:cs="Arial"/>
        </w:rPr>
        <w:tab/>
      </w:r>
      <w:r w:rsidRPr="00A21888">
        <w:rPr>
          <w:rFonts w:cs="Arial"/>
        </w:rPr>
        <w:t xml:space="preserve">dosežena </w:t>
      </w:r>
      <w:r>
        <w:rPr>
          <w:rFonts w:cs="Arial"/>
        </w:rPr>
        <w:t>ena</w:t>
      </w:r>
      <w:r w:rsidRPr="00A21888">
        <w:rPr>
          <w:rFonts w:cs="Arial"/>
        </w:rPr>
        <w:t xml:space="preserve"> zmaga</w:t>
      </w:r>
    </w:p>
    <w:p w14:paraId="0B15E54B" w14:textId="1FD9C28F" w:rsidR="00AC42D1" w:rsidRPr="00A21888" w:rsidRDefault="00AC42D1" w:rsidP="00AC42D1">
      <w:pPr>
        <w:tabs>
          <w:tab w:val="left" w:pos="1701"/>
        </w:tabs>
        <w:ind w:left="1695" w:hanging="1695"/>
        <w:jc w:val="both"/>
        <w:rPr>
          <w:rFonts w:cs="Arial"/>
        </w:rPr>
      </w:pPr>
      <w:proofErr w:type="spellStart"/>
      <w:r w:rsidRPr="00A21888">
        <w:rPr>
          <w:rFonts w:cs="Arial"/>
        </w:rPr>
        <w:t>kvalif</w:t>
      </w:r>
      <w:proofErr w:type="spellEnd"/>
      <w:r w:rsidRPr="00A21888">
        <w:rPr>
          <w:rFonts w:cs="Arial"/>
        </w:rPr>
        <w:t>. EP</w:t>
      </w:r>
      <w:r w:rsidRPr="00A21888">
        <w:rPr>
          <w:rFonts w:cs="Arial"/>
        </w:rPr>
        <w:tab/>
        <w:t xml:space="preserve">dosežena </w:t>
      </w:r>
      <w:r w:rsidR="00520DAB">
        <w:rPr>
          <w:rFonts w:cs="Arial"/>
        </w:rPr>
        <w:t>ena</w:t>
      </w:r>
      <w:r w:rsidRPr="00A21888">
        <w:rPr>
          <w:rFonts w:cs="Arial"/>
        </w:rPr>
        <w:t xml:space="preserve"> zmaga na uradni kvalifikacijski tekmi</w:t>
      </w:r>
    </w:p>
    <w:p w14:paraId="620A37C0" w14:textId="07A7467F" w:rsidR="00AC42D1" w:rsidRPr="00A21888" w:rsidRDefault="0095738C" w:rsidP="00AC42D1">
      <w:pPr>
        <w:tabs>
          <w:tab w:val="left" w:pos="1701"/>
        </w:tabs>
        <w:ind w:left="1695" w:hanging="1695"/>
        <w:jc w:val="both"/>
        <w:rPr>
          <w:rFonts w:cs="Arial"/>
        </w:rPr>
      </w:pPr>
      <w:r w:rsidRPr="00A21888">
        <w:rPr>
          <w:rFonts w:cs="Arial"/>
        </w:rPr>
        <w:t>MT</w:t>
      </w:r>
      <w:r w:rsidRPr="00A21888">
        <w:rPr>
          <w:rStyle w:val="Sprotnaopomba-sklic"/>
          <w:rFonts w:cs="Arial"/>
        </w:rPr>
        <w:footnoteReference w:id="84"/>
      </w:r>
      <w:r w:rsidR="00AC42D1" w:rsidRPr="00A21888">
        <w:rPr>
          <w:rFonts w:cs="Arial"/>
        </w:rPr>
        <w:tab/>
      </w:r>
      <w:r w:rsidRPr="00A21888">
        <w:rPr>
          <w:rFonts w:cs="Arial"/>
        </w:rPr>
        <w:t>osvojeno 1. do 8. mesto</w:t>
      </w:r>
      <w:r w:rsidR="00143B06" w:rsidRPr="00A21888">
        <w:rPr>
          <w:rFonts w:cs="Arial"/>
        </w:rPr>
        <w:t>,</w:t>
      </w:r>
      <w:r w:rsidR="00B64126" w:rsidRPr="00A21888">
        <w:rPr>
          <w:rFonts w:cs="Arial"/>
        </w:rPr>
        <w:t xml:space="preserve"> če je to v prvi </w:t>
      </w:r>
      <w:r w:rsidR="00A6586A" w:rsidRPr="00A21888">
        <w:rPr>
          <w:rFonts w:cs="Arial"/>
        </w:rPr>
        <w:t>1/2</w:t>
      </w:r>
      <w:r w:rsidR="00B64126" w:rsidRPr="00A21888">
        <w:rPr>
          <w:rFonts w:cs="Arial"/>
        </w:rPr>
        <w:t xml:space="preserve"> uvrščenih</w:t>
      </w:r>
    </w:p>
    <w:p w14:paraId="359337FC" w14:textId="74AB19BF" w:rsidR="00A71AE8" w:rsidRPr="00A21888" w:rsidRDefault="00A71AE8" w:rsidP="00A71AE8">
      <w:pPr>
        <w:tabs>
          <w:tab w:val="left" w:pos="1701"/>
        </w:tabs>
        <w:jc w:val="both"/>
        <w:rPr>
          <w:rFonts w:cs="Arial"/>
          <w:b/>
          <w:szCs w:val="24"/>
        </w:rPr>
      </w:pPr>
      <w:r w:rsidRPr="00A21888">
        <w:rPr>
          <w:rFonts w:cs="Arial"/>
          <w:b/>
          <w:szCs w:val="24"/>
        </w:rPr>
        <w:t>Športnik mladinskega razreda</w:t>
      </w:r>
    </w:p>
    <w:p w14:paraId="6BD787D3" w14:textId="77777777" w:rsidR="00830279" w:rsidRPr="00A21888" w:rsidRDefault="00830279" w:rsidP="00A71AE8">
      <w:pPr>
        <w:tabs>
          <w:tab w:val="left" w:pos="1701"/>
        </w:tabs>
        <w:jc w:val="both"/>
        <w:rPr>
          <w:rFonts w:cs="Arial"/>
          <w:szCs w:val="24"/>
        </w:rPr>
      </w:pPr>
    </w:p>
    <w:p w14:paraId="46829C38" w14:textId="6E8BE6E7" w:rsidR="00AC42D1" w:rsidRPr="00A21888" w:rsidRDefault="00AC42D1" w:rsidP="00AC42D1">
      <w:pPr>
        <w:tabs>
          <w:tab w:val="left" w:pos="1701"/>
        </w:tabs>
        <w:jc w:val="both"/>
        <w:rPr>
          <w:rFonts w:cs="Arial"/>
        </w:rPr>
      </w:pPr>
      <w:proofErr w:type="spellStart"/>
      <w:r w:rsidRPr="00A21888">
        <w:rPr>
          <w:rFonts w:cs="Arial"/>
        </w:rPr>
        <w:t>ml.čl</w:t>
      </w:r>
      <w:proofErr w:type="spellEnd"/>
      <w:r w:rsidRPr="00A21888">
        <w:rPr>
          <w:rFonts w:cs="Arial"/>
        </w:rPr>
        <w:t>., ml. DP</w:t>
      </w:r>
      <w:r w:rsidRPr="00A21888">
        <w:rPr>
          <w:rFonts w:cs="Arial"/>
        </w:rPr>
        <w:tab/>
        <w:t>osvojeno 1. do 8. mesto, če je to v prvi 1/3 uvrščenih</w:t>
      </w:r>
    </w:p>
    <w:p w14:paraId="1BAFDFD8" w14:textId="00099C7A" w:rsidR="00AC42D1" w:rsidRPr="00A21888" w:rsidRDefault="00AC42D1" w:rsidP="00AC42D1">
      <w:pPr>
        <w:tabs>
          <w:tab w:val="left" w:pos="1701"/>
        </w:tabs>
        <w:rPr>
          <w:rFonts w:cs="Arial"/>
        </w:rPr>
      </w:pPr>
      <w:proofErr w:type="spellStart"/>
      <w:r w:rsidRPr="00A21888">
        <w:rPr>
          <w:rFonts w:cs="Arial"/>
        </w:rPr>
        <w:t>kvalif</w:t>
      </w:r>
      <w:proofErr w:type="spellEnd"/>
      <w:r w:rsidRPr="00A21888">
        <w:rPr>
          <w:rFonts w:cs="Arial"/>
        </w:rPr>
        <w:t>. ml. EP</w:t>
      </w:r>
      <w:r w:rsidRPr="00A21888">
        <w:rPr>
          <w:rFonts w:cs="Arial"/>
        </w:rPr>
        <w:tab/>
      </w:r>
      <w:r w:rsidR="00BD7637" w:rsidRPr="00A21888">
        <w:rPr>
          <w:rFonts w:cs="Arial"/>
        </w:rPr>
        <w:t xml:space="preserve">dosežena </w:t>
      </w:r>
      <w:r w:rsidR="00520DAB">
        <w:rPr>
          <w:rFonts w:cs="Arial"/>
        </w:rPr>
        <w:t>ena</w:t>
      </w:r>
      <w:r w:rsidRPr="00A21888">
        <w:rPr>
          <w:rFonts w:cs="Arial"/>
        </w:rPr>
        <w:t xml:space="preserve"> zmaga na uradni tekmi</w:t>
      </w:r>
    </w:p>
    <w:p w14:paraId="24F409DE" w14:textId="0BC4B476" w:rsidR="00BE59F5" w:rsidRPr="00A21888" w:rsidRDefault="00AC42D1" w:rsidP="001069BC">
      <w:pPr>
        <w:tabs>
          <w:tab w:val="left" w:pos="1701"/>
        </w:tabs>
        <w:ind w:left="1695" w:hanging="1695"/>
        <w:jc w:val="both"/>
        <w:rPr>
          <w:rFonts w:cs="Arial"/>
          <w:szCs w:val="24"/>
        </w:rPr>
      </w:pPr>
      <w:r w:rsidRPr="00A21888">
        <w:rPr>
          <w:rFonts w:cs="Arial"/>
        </w:rPr>
        <w:t>UNI</w:t>
      </w:r>
      <w:r w:rsidRPr="00A21888">
        <w:rPr>
          <w:rFonts w:cs="Arial"/>
        </w:rPr>
        <w:tab/>
        <w:t xml:space="preserve">dosežena </w:t>
      </w:r>
      <w:r w:rsidR="00520DAB">
        <w:rPr>
          <w:rFonts w:cs="Arial"/>
        </w:rPr>
        <w:t>ena</w:t>
      </w:r>
      <w:r w:rsidRPr="00A21888">
        <w:rPr>
          <w:rFonts w:cs="Arial"/>
        </w:rPr>
        <w:t xml:space="preserve"> zmaga na uradni tekmi</w:t>
      </w:r>
    </w:p>
    <w:p w14:paraId="34D74F26" w14:textId="08FA1A7F" w:rsidR="009B7BC7" w:rsidRPr="00BA04AE" w:rsidRDefault="00BE59F5" w:rsidP="0019202F">
      <w:pPr>
        <w:pStyle w:val="Naslov2"/>
      </w:pPr>
      <w:r w:rsidRPr="00A21888">
        <w:br w:type="page"/>
      </w:r>
      <w:bookmarkStart w:id="392" w:name="_Toc94536018"/>
      <w:bookmarkEnd w:id="391"/>
      <w:r w:rsidR="003F4CE0" w:rsidRPr="00BA04AE">
        <w:rPr>
          <w:rStyle w:val="Heading1Char"/>
          <w:b/>
          <w:kern w:val="0"/>
          <w:sz w:val="22"/>
        </w:rPr>
        <w:lastRenderedPageBreak/>
        <w:t>KOTALKANJE</w:t>
      </w:r>
      <w:r w:rsidR="003F4CE0" w:rsidRPr="00BA04AE">
        <w:t xml:space="preserve"> - </w:t>
      </w:r>
      <w:r w:rsidR="009B7BC7" w:rsidRPr="00BA04AE">
        <w:t>HITROSTNO ROLANJE</w:t>
      </w:r>
      <w:bookmarkEnd w:id="392"/>
    </w:p>
    <w:p w14:paraId="4304356D" w14:textId="77777777" w:rsidR="0071173F" w:rsidRPr="00A21888" w:rsidRDefault="0071173F" w:rsidP="0071173F">
      <w:pPr>
        <w:tabs>
          <w:tab w:val="left" w:pos="1701"/>
        </w:tabs>
        <w:rPr>
          <w:rFonts w:cs="Arial"/>
          <w:b/>
          <w:szCs w:val="24"/>
        </w:rPr>
      </w:pPr>
      <w:r w:rsidRPr="00A21888">
        <w:rPr>
          <w:rFonts w:cs="Arial"/>
          <w:b/>
          <w:szCs w:val="24"/>
        </w:rPr>
        <w:t>Športnik svetovnega razreda</w:t>
      </w:r>
    </w:p>
    <w:p w14:paraId="13828186" w14:textId="77777777" w:rsidR="003F4CE0" w:rsidRPr="00A21888" w:rsidRDefault="003F4CE0" w:rsidP="003F4CE0">
      <w:pPr>
        <w:tabs>
          <w:tab w:val="left" w:pos="1701"/>
        </w:tabs>
        <w:rPr>
          <w:rFonts w:cs="Arial"/>
          <w:szCs w:val="24"/>
        </w:rPr>
      </w:pPr>
    </w:p>
    <w:p w14:paraId="10AFACE0" w14:textId="77777777" w:rsidR="003F4CE0" w:rsidRPr="00A21888" w:rsidRDefault="003F4CE0" w:rsidP="003F4CE0">
      <w:pPr>
        <w:tabs>
          <w:tab w:val="left" w:pos="1701"/>
        </w:tabs>
        <w:rPr>
          <w:rFonts w:cs="Arial"/>
          <w:b/>
          <w:i/>
          <w:szCs w:val="24"/>
        </w:rPr>
      </w:pPr>
      <w:r w:rsidRPr="00A21888">
        <w:rPr>
          <w:rFonts w:cs="Arial"/>
          <w:b/>
          <w:i/>
          <w:szCs w:val="24"/>
        </w:rPr>
        <w:t>Trajanje 4 leta</w:t>
      </w:r>
    </w:p>
    <w:p w14:paraId="3E87D3E2" w14:textId="77777777" w:rsidR="0071173F" w:rsidRPr="00A21888" w:rsidRDefault="003F4CE0" w:rsidP="003F4CE0">
      <w:pPr>
        <w:tabs>
          <w:tab w:val="left" w:pos="1701"/>
        </w:tabs>
        <w:rPr>
          <w:rFonts w:cs="Arial"/>
          <w:b/>
          <w:i/>
          <w:szCs w:val="24"/>
        </w:rPr>
      </w:pPr>
      <w:r w:rsidRPr="00A21888">
        <w:rPr>
          <w:rFonts w:cs="Arial"/>
          <w:szCs w:val="24"/>
        </w:rPr>
        <w:t>SVI</w:t>
      </w:r>
      <w:r w:rsidRPr="00A21888">
        <w:rPr>
          <w:rFonts w:cs="Arial"/>
          <w:szCs w:val="24"/>
        </w:rPr>
        <w:tab/>
      </w:r>
      <w:r w:rsidR="0071173F" w:rsidRPr="00A21888">
        <w:rPr>
          <w:rFonts w:cs="Arial"/>
          <w:szCs w:val="24"/>
        </w:rPr>
        <w:t>osvojeno 1. mesto</w:t>
      </w:r>
    </w:p>
    <w:p w14:paraId="7BD85C04" w14:textId="77777777" w:rsidR="0071173F" w:rsidRPr="00A21888" w:rsidRDefault="0071173F" w:rsidP="0071173F">
      <w:pPr>
        <w:tabs>
          <w:tab w:val="left" w:pos="1701"/>
        </w:tabs>
        <w:rPr>
          <w:rFonts w:cs="Arial"/>
          <w:szCs w:val="24"/>
        </w:rPr>
      </w:pPr>
    </w:p>
    <w:p w14:paraId="364EFA44" w14:textId="77777777" w:rsidR="0071173F" w:rsidRPr="00A21888" w:rsidRDefault="0071173F" w:rsidP="0071173F">
      <w:pPr>
        <w:tabs>
          <w:tab w:val="left" w:pos="1701"/>
        </w:tabs>
        <w:rPr>
          <w:rFonts w:cs="Arial"/>
          <w:b/>
          <w:i/>
          <w:szCs w:val="24"/>
        </w:rPr>
      </w:pPr>
      <w:r w:rsidRPr="00A21888">
        <w:rPr>
          <w:rFonts w:cs="Arial"/>
          <w:b/>
          <w:i/>
          <w:szCs w:val="24"/>
        </w:rPr>
        <w:t>Trajanje 2 leti</w:t>
      </w:r>
    </w:p>
    <w:p w14:paraId="0EE3E370" w14:textId="77777777" w:rsidR="006E7E63" w:rsidRPr="00A21888" w:rsidRDefault="006E7E63" w:rsidP="00C71E9D">
      <w:pPr>
        <w:tabs>
          <w:tab w:val="left" w:pos="1701"/>
        </w:tabs>
        <w:rPr>
          <w:rFonts w:cs="Arial"/>
          <w:b/>
          <w:i/>
          <w:szCs w:val="24"/>
        </w:rPr>
      </w:pPr>
      <w:r w:rsidRPr="00A21888">
        <w:rPr>
          <w:rFonts w:cs="Arial"/>
          <w:szCs w:val="24"/>
        </w:rPr>
        <w:t>SVI</w:t>
      </w:r>
      <w:r w:rsidRPr="00A21888">
        <w:rPr>
          <w:rFonts w:cs="Arial"/>
          <w:szCs w:val="24"/>
        </w:rPr>
        <w:tab/>
        <w:t>osvojeno 2. do 3. mesto</w:t>
      </w:r>
    </w:p>
    <w:p w14:paraId="57990645" w14:textId="77777777" w:rsidR="00C71E9D" w:rsidRPr="00A21888" w:rsidRDefault="00C71E9D" w:rsidP="00C71E9D">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249262F4" w14:textId="77777777" w:rsidR="00C71E9D" w:rsidRPr="00A21888" w:rsidRDefault="00C71E9D" w:rsidP="00C71E9D">
      <w:pPr>
        <w:tabs>
          <w:tab w:val="left" w:pos="1701"/>
        </w:tabs>
        <w:rPr>
          <w:rFonts w:cs="Arial"/>
        </w:rPr>
      </w:pPr>
      <w:r w:rsidRPr="00A21888">
        <w:rPr>
          <w:rFonts w:cs="Arial"/>
        </w:rPr>
        <w:tab/>
        <w:t>osvojeno 1. mesto za štafete</w:t>
      </w:r>
    </w:p>
    <w:p w14:paraId="1EEAF4F9" w14:textId="77777777" w:rsidR="00C71E9D" w:rsidRPr="00A21888" w:rsidRDefault="00C71E9D" w:rsidP="00C71E9D">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36C4AF20" w14:textId="77777777" w:rsidR="00025004" w:rsidRPr="00A21888" w:rsidRDefault="00025004" w:rsidP="0071173F">
      <w:pPr>
        <w:tabs>
          <w:tab w:val="left" w:pos="1701"/>
        </w:tabs>
        <w:rPr>
          <w:rFonts w:cs="Arial"/>
          <w:b/>
          <w:szCs w:val="24"/>
        </w:rPr>
      </w:pPr>
    </w:p>
    <w:p w14:paraId="327F4115" w14:textId="77777777" w:rsidR="0071173F" w:rsidRPr="00A21888" w:rsidRDefault="0071173F" w:rsidP="0071173F">
      <w:pPr>
        <w:tabs>
          <w:tab w:val="left" w:pos="1701"/>
        </w:tabs>
        <w:rPr>
          <w:rFonts w:cs="Arial"/>
          <w:b/>
          <w:szCs w:val="24"/>
        </w:rPr>
      </w:pPr>
      <w:r w:rsidRPr="00A21888">
        <w:rPr>
          <w:rFonts w:cs="Arial"/>
          <w:b/>
          <w:szCs w:val="24"/>
        </w:rPr>
        <w:t>Športnik mednarodnega razreda</w:t>
      </w:r>
    </w:p>
    <w:p w14:paraId="56F09007" w14:textId="77777777" w:rsidR="0071173F" w:rsidRPr="00A21888" w:rsidRDefault="0071173F" w:rsidP="00E950B3">
      <w:pPr>
        <w:tabs>
          <w:tab w:val="left" w:pos="1701"/>
        </w:tabs>
        <w:rPr>
          <w:rFonts w:cs="Arial"/>
          <w:b/>
          <w:i/>
          <w:szCs w:val="24"/>
        </w:rPr>
      </w:pPr>
    </w:p>
    <w:p w14:paraId="65D24EBB" w14:textId="77777777" w:rsidR="0071173F" w:rsidRPr="00A21888" w:rsidRDefault="0071173F" w:rsidP="0071173F">
      <w:pPr>
        <w:tabs>
          <w:tab w:val="left" w:pos="1701"/>
        </w:tabs>
        <w:rPr>
          <w:rFonts w:cs="Arial"/>
          <w:b/>
          <w:i/>
          <w:szCs w:val="24"/>
        </w:rPr>
      </w:pPr>
      <w:r w:rsidRPr="00A21888">
        <w:rPr>
          <w:rFonts w:cs="Arial"/>
          <w:b/>
          <w:i/>
          <w:szCs w:val="24"/>
        </w:rPr>
        <w:t>Trajanje 2 leti</w:t>
      </w:r>
    </w:p>
    <w:p w14:paraId="768A0848" w14:textId="77777777" w:rsidR="0071173F" w:rsidRPr="00A21888" w:rsidRDefault="0071173F" w:rsidP="0071173F">
      <w:pPr>
        <w:tabs>
          <w:tab w:val="left" w:pos="1701"/>
        </w:tabs>
        <w:ind w:left="1695" w:hanging="1695"/>
        <w:rPr>
          <w:rFonts w:cs="Arial"/>
          <w:szCs w:val="24"/>
        </w:rPr>
      </w:pPr>
      <w:r w:rsidRPr="00A21888">
        <w:rPr>
          <w:rFonts w:cs="Arial"/>
          <w:szCs w:val="24"/>
        </w:rPr>
        <w:t>SVI</w:t>
      </w:r>
      <w:r w:rsidRPr="00A21888">
        <w:rPr>
          <w:rFonts w:cs="Arial"/>
          <w:szCs w:val="24"/>
        </w:rPr>
        <w:tab/>
      </w:r>
      <w:r w:rsidRPr="00A21888">
        <w:rPr>
          <w:rFonts w:cs="Arial"/>
          <w:szCs w:val="24"/>
        </w:rPr>
        <w:tab/>
        <w:t>osvojeno 4. do 8. mesto, če je to v prvi 1/3 uvrščenih</w:t>
      </w:r>
    </w:p>
    <w:p w14:paraId="286CAD6A" w14:textId="77777777" w:rsidR="0071173F" w:rsidRPr="00A21888" w:rsidRDefault="0071173F" w:rsidP="0071173F">
      <w:pPr>
        <w:tabs>
          <w:tab w:val="left" w:pos="1701"/>
        </w:tabs>
        <w:ind w:left="1695" w:hanging="1695"/>
        <w:rPr>
          <w:rFonts w:cs="Arial"/>
          <w:szCs w:val="24"/>
        </w:rPr>
      </w:pPr>
    </w:p>
    <w:p w14:paraId="6C458DB4" w14:textId="77777777" w:rsidR="0071173F" w:rsidRPr="00A21888" w:rsidRDefault="0071173F" w:rsidP="0071173F">
      <w:pPr>
        <w:tabs>
          <w:tab w:val="left" w:pos="1701"/>
        </w:tabs>
        <w:rPr>
          <w:rFonts w:cs="Arial"/>
          <w:b/>
          <w:i/>
          <w:szCs w:val="24"/>
        </w:rPr>
      </w:pPr>
      <w:r w:rsidRPr="00A21888">
        <w:rPr>
          <w:rFonts w:cs="Arial"/>
          <w:b/>
          <w:i/>
          <w:szCs w:val="24"/>
        </w:rPr>
        <w:t>Trajanje 1 leto</w:t>
      </w:r>
    </w:p>
    <w:p w14:paraId="435A1632" w14:textId="77777777" w:rsidR="00C71E9D" w:rsidRPr="00A21888" w:rsidRDefault="00C71E9D" w:rsidP="00C71E9D">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721253E7" w14:textId="77777777" w:rsidR="00C71E9D" w:rsidRPr="00A21888" w:rsidRDefault="00C71E9D" w:rsidP="00C71E9D">
      <w:pPr>
        <w:tabs>
          <w:tab w:val="left" w:pos="1701"/>
        </w:tabs>
        <w:ind w:left="1695" w:hanging="1695"/>
        <w:jc w:val="both"/>
        <w:rPr>
          <w:rFonts w:cs="Arial"/>
        </w:rPr>
      </w:pPr>
      <w:r w:rsidRPr="00A21888">
        <w:rPr>
          <w:rFonts w:cs="Arial"/>
        </w:rPr>
        <w:tab/>
        <w:t>osvojeno 2. do 4. mesto štafete, če je to v prvi 1/3 uvrščenih</w:t>
      </w:r>
    </w:p>
    <w:p w14:paraId="4429B9A8" w14:textId="77777777" w:rsidR="00C71E9D" w:rsidRPr="00A21888" w:rsidRDefault="00C71E9D" w:rsidP="00C71E9D">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0FC43BE0" w14:textId="77777777" w:rsidR="00C71E9D" w:rsidRPr="00A21888" w:rsidRDefault="00C71E9D" w:rsidP="00C71E9D">
      <w:pPr>
        <w:tabs>
          <w:tab w:val="left" w:pos="1701"/>
        </w:tabs>
        <w:jc w:val="both"/>
        <w:rPr>
          <w:rFonts w:cs="Arial"/>
        </w:rPr>
      </w:pPr>
      <w:r w:rsidRPr="00A21888">
        <w:rPr>
          <w:rFonts w:cs="Arial"/>
        </w:rPr>
        <w:tab/>
      </w:r>
      <w:r w:rsidRPr="00A21888">
        <w:rPr>
          <w:rFonts w:cs="Arial"/>
          <w:szCs w:val="24"/>
        </w:rPr>
        <w:t>osvojeno 1. do 2 .mesto</w:t>
      </w:r>
      <w:r w:rsidRPr="00A21888">
        <w:rPr>
          <w:rFonts w:cs="Arial"/>
        </w:rPr>
        <w:t xml:space="preserve"> za štafete</w:t>
      </w:r>
    </w:p>
    <w:p w14:paraId="7639ABAE" w14:textId="53F1232A" w:rsidR="0071173F" w:rsidRPr="00A21888" w:rsidRDefault="0071173F" w:rsidP="00025004">
      <w:pPr>
        <w:tabs>
          <w:tab w:val="left" w:pos="1701"/>
        </w:tabs>
        <w:rPr>
          <w:rFonts w:cs="Arial"/>
          <w:szCs w:val="24"/>
        </w:rPr>
      </w:pPr>
      <w:r w:rsidRPr="00A21888">
        <w:rPr>
          <w:rFonts w:cs="Arial"/>
          <w:szCs w:val="24"/>
        </w:rPr>
        <w:t>SVI</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 </w:t>
      </w:r>
    </w:p>
    <w:p w14:paraId="1D7C31F7" w14:textId="77777777" w:rsidR="009B7BC7" w:rsidRPr="00A21888" w:rsidRDefault="009B7BC7" w:rsidP="006E386D">
      <w:pPr>
        <w:tabs>
          <w:tab w:val="left" w:pos="1701"/>
        </w:tabs>
        <w:jc w:val="both"/>
        <w:rPr>
          <w:rFonts w:cs="Arial"/>
        </w:rPr>
      </w:pPr>
    </w:p>
    <w:p w14:paraId="40959F08" w14:textId="77777777" w:rsidR="0071173F" w:rsidRPr="00A21888" w:rsidRDefault="0071173F" w:rsidP="0071173F">
      <w:pPr>
        <w:tabs>
          <w:tab w:val="left" w:pos="1701"/>
        </w:tabs>
        <w:rPr>
          <w:rFonts w:cs="Arial"/>
          <w:b/>
          <w:szCs w:val="24"/>
        </w:rPr>
      </w:pPr>
      <w:r w:rsidRPr="00A21888">
        <w:rPr>
          <w:rFonts w:cs="Arial"/>
          <w:b/>
          <w:szCs w:val="24"/>
        </w:rPr>
        <w:t>Športnik perspektivnega razreda</w:t>
      </w:r>
    </w:p>
    <w:p w14:paraId="4702C8A1" w14:textId="77777777" w:rsidR="0071173F" w:rsidRPr="00A21888" w:rsidRDefault="0071173F" w:rsidP="0071173F">
      <w:pPr>
        <w:tabs>
          <w:tab w:val="left" w:pos="1701"/>
        </w:tabs>
        <w:rPr>
          <w:rFonts w:cs="Arial"/>
          <w:b/>
          <w:i/>
          <w:szCs w:val="24"/>
        </w:rPr>
      </w:pPr>
    </w:p>
    <w:p w14:paraId="50D79058" w14:textId="77777777" w:rsidR="0071173F" w:rsidRPr="00A21888" w:rsidRDefault="0071173F" w:rsidP="0071173F">
      <w:pPr>
        <w:tabs>
          <w:tab w:val="left" w:pos="1701"/>
        </w:tabs>
        <w:rPr>
          <w:rFonts w:cs="Arial"/>
          <w:b/>
          <w:i/>
          <w:szCs w:val="24"/>
        </w:rPr>
      </w:pPr>
      <w:r w:rsidRPr="00A21888">
        <w:rPr>
          <w:rFonts w:cs="Arial"/>
          <w:b/>
          <w:i/>
          <w:szCs w:val="24"/>
        </w:rPr>
        <w:t>Trajanje 2 leti</w:t>
      </w:r>
    </w:p>
    <w:p w14:paraId="78C96139" w14:textId="77777777" w:rsidR="00C71E9D" w:rsidRPr="00A21888" w:rsidRDefault="00C71E9D" w:rsidP="00C71E9D">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60A3BF11" w14:textId="77777777" w:rsidR="00C71E9D" w:rsidRPr="00A21888" w:rsidRDefault="00C71E9D" w:rsidP="00C71E9D">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04E5D6A8" w14:textId="77777777" w:rsidR="00C71E9D" w:rsidRPr="00A21888" w:rsidRDefault="009D5A59" w:rsidP="00C71E9D">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ab/>
      </w:r>
      <w:r w:rsidR="00C71E9D" w:rsidRPr="00A21888">
        <w:rPr>
          <w:rFonts w:cs="Arial"/>
        </w:rPr>
        <w:t>osvojeno 1. do 16. mesto, če je to v prvi 1/3 uvrščenih</w:t>
      </w:r>
    </w:p>
    <w:p w14:paraId="00689898" w14:textId="77777777" w:rsidR="00C71E9D" w:rsidRPr="00A21888" w:rsidRDefault="00C71E9D" w:rsidP="00C71E9D">
      <w:pPr>
        <w:tabs>
          <w:tab w:val="left" w:pos="1701"/>
        </w:tabs>
        <w:ind w:left="1701"/>
        <w:jc w:val="both"/>
        <w:rPr>
          <w:rFonts w:cs="Arial"/>
        </w:rPr>
      </w:pPr>
      <w:r w:rsidRPr="00A21888">
        <w:rPr>
          <w:rFonts w:cs="Arial"/>
        </w:rPr>
        <w:t>osvojeno 1. do 8. mesto</w:t>
      </w:r>
      <w:r w:rsidR="006E7E63" w:rsidRPr="00A21888">
        <w:rPr>
          <w:rFonts w:cs="Arial"/>
        </w:rPr>
        <w:t xml:space="preserve"> za</w:t>
      </w:r>
      <w:r w:rsidRPr="00A21888">
        <w:rPr>
          <w:rFonts w:cs="Arial"/>
        </w:rPr>
        <w:t xml:space="preserve"> štafete, če je to v prvi 1/3 uvrščenih</w:t>
      </w:r>
    </w:p>
    <w:p w14:paraId="47B29D1D" w14:textId="77777777" w:rsidR="00C71E9D" w:rsidRPr="00A21888" w:rsidRDefault="00C71E9D" w:rsidP="00C71E9D">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2A424D96" w14:textId="77777777" w:rsidR="00C71E9D" w:rsidRPr="00A21888" w:rsidRDefault="00C71E9D" w:rsidP="006E7E63">
      <w:pPr>
        <w:tabs>
          <w:tab w:val="left" w:pos="1701"/>
        </w:tabs>
        <w:ind w:left="1695"/>
        <w:jc w:val="both"/>
        <w:rPr>
          <w:rFonts w:cs="Arial"/>
        </w:rPr>
      </w:pPr>
      <w:r w:rsidRPr="00A21888">
        <w:rPr>
          <w:rFonts w:cs="Arial"/>
        </w:rPr>
        <w:tab/>
        <w:t>osvojeno 1. do 4. mesto za štafete, če je to v prvi 1/3 uvrščenih</w:t>
      </w:r>
    </w:p>
    <w:p w14:paraId="4CA73282" w14:textId="77777777" w:rsidR="0071173F" w:rsidRPr="00A21888" w:rsidRDefault="0071173F" w:rsidP="0071173F">
      <w:pPr>
        <w:tabs>
          <w:tab w:val="left" w:pos="1701"/>
        </w:tabs>
        <w:rPr>
          <w:rFonts w:cs="Arial"/>
          <w:szCs w:val="24"/>
        </w:rPr>
      </w:pPr>
    </w:p>
    <w:p w14:paraId="454975D9" w14:textId="77777777" w:rsidR="009B7BC7" w:rsidRPr="00A21888" w:rsidRDefault="009B7BC7" w:rsidP="006E386D">
      <w:pPr>
        <w:tabs>
          <w:tab w:val="left" w:pos="1701"/>
        </w:tabs>
        <w:jc w:val="both"/>
        <w:rPr>
          <w:rFonts w:cs="Arial"/>
        </w:rPr>
      </w:pPr>
      <w:r w:rsidRPr="00A21888">
        <w:rPr>
          <w:rFonts w:cs="Arial"/>
          <w:b/>
        </w:rPr>
        <w:t>Športnik državnega razreda</w:t>
      </w:r>
    </w:p>
    <w:p w14:paraId="2E3AF0C2" w14:textId="77777777" w:rsidR="009B7BC7" w:rsidRPr="00A21888" w:rsidRDefault="009B7BC7" w:rsidP="006E386D">
      <w:pPr>
        <w:tabs>
          <w:tab w:val="left" w:pos="1701"/>
        </w:tabs>
        <w:jc w:val="both"/>
        <w:rPr>
          <w:rFonts w:cs="Arial"/>
        </w:rPr>
      </w:pPr>
    </w:p>
    <w:p w14:paraId="5B267824" w14:textId="04157257" w:rsidR="00332F0F" w:rsidRDefault="009B7BC7" w:rsidP="00332F0F">
      <w:pPr>
        <w:tabs>
          <w:tab w:val="left" w:pos="1701"/>
        </w:tabs>
        <w:ind w:left="1695" w:hanging="1695"/>
        <w:jc w:val="both"/>
        <w:rPr>
          <w:rFonts w:cs="Arial"/>
        </w:rPr>
      </w:pPr>
      <w:r w:rsidRPr="00A21888">
        <w:rPr>
          <w:rFonts w:cs="Arial"/>
        </w:rPr>
        <w:t xml:space="preserve">SVI </w:t>
      </w:r>
      <w:r w:rsidR="00332F0F">
        <w:rPr>
          <w:rFonts w:cs="Arial"/>
        </w:rPr>
        <w:tab/>
      </w:r>
      <w:r w:rsidR="00332F0F" w:rsidRPr="00A21888">
        <w:rPr>
          <w:rFonts w:cs="Arial"/>
        </w:rPr>
        <w:t xml:space="preserve">uvrstitev v prve 3/4 uvrščenih </w:t>
      </w:r>
    </w:p>
    <w:p w14:paraId="2632FDAC" w14:textId="048AC7FA" w:rsidR="00E668EB" w:rsidRPr="00A21888" w:rsidRDefault="009B7BC7" w:rsidP="006E386D">
      <w:pPr>
        <w:tabs>
          <w:tab w:val="left" w:pos="1701"/>
        </w:tabs>
        <w:ind w:left="1695" w:hanging="1695"/>
        <w:jc w:val="both"/>
        <w:rPr>
          <w:rFonts w:cs="Arial"/>
        </w:rPr>
      </w:pPr>
      <w:r w:rsidRPr="00A21888">
        <w:rPr>
          <w:rFonts w:cs="Arial"/>
        </w:rPr>
        <w:t>SP, EP</w:t>
      </w:r>
      <w:r w:rsidR="00E778FE" w:rsidRPr="00A21888">
        <w:rPr>
          <w:rFonts w:cs="Arial"/>
        </w:rPr>
        <w:t xml:space="preserve"> </w:t>
      </w:r>
      <w:proofErr w:type="spellStart"/>
      <w:r w:rsidR="00E778FE" w:rsidRPr="00A21888">
        <w:rPr>
          <w:rFonts w:cs="Arial"/>
        </w:rPr>
        <w:t>neol</w:t>
      </w:r>
      <w:proofErr w:type="spellEnd"/>
      <w:r w:rsidRPr="00A21888">
        <w:rPr>
          <w:rFonts w:cs="Arial"/>
        </w:rPr>
        <w:tab/>
      </w:r>
      <w:r w:rsidR="00E668EB" w:rsidRPr="00A21888">
        <w:rPr>
          <w:rFonts w:cs="Arial"/>
        </w:rPr>
        <w:t xml:space="preserve">uvrstitev v prve </w:t>
      </w:r>
      <w:r w:rsidR="00740BA4" w:rsidRPr="00A21888">
        <w:rPr>
          <w:rFonts w:cs="Arial"/>
        </w:rPr>
        <w:t>3/4</w:t>
      </w:r>
      <w:r w:rsidR="00E668EB" w:rsidRPr="00A21888">
        <w:rPr>
          <w:rFonts w:cs="Arial"/>
        </w:rPr>
        <w:t xml:space="preserve"> uvrščenih </w:t>
      </w:r>
    </w:p>
    <w:p w14:paraId="0D3A75FF" w14:textId="3CCDDD39" w:rsidR="009B7BC7" w:rsidRPr="00A21888" w:rsidRDefault="00E668EB" w:rsidP="006E386D">
      <w:pPr>
        <w:tabs>
          <w:tab w:val="left" w:pos="1701"/>
        </w:tabs>
        <w:ind w:left="1695" w:hanging="1695"/>
        <w:jc w:val="both"/>
        <w:rPr>
          <w:rFonts w:cs="Arial"/>
        </w:rPr>
      </w:pPr>
      <w:r w:rsidRPr="00A21888">
        <w:rPr>
          <w:rFonts w:cs="Arial"/>
        </w:rPr>
        <w:t>MT</w:t>
      </w:r>
      <w:r w:rsidRPr="00A21888">
        <w:rPr>
          <w:rFonts w:cs="Arial"/>
        </w:rPr>
        <w:tab/>
        <w:t xml:space="preserve">uvrstitev v prvo </w:t>
      </w:r>
      <w:r w:rsidR="004C49AB" w:rsidRPr="00A21888">
        <w:rPr>
          <w:rFonts w:cs="Arial"/>
        </w:rPr>
        <w:t>1/3</w:t>
      </w:r>
      <w:r w:rsidR="009B7BC7" w:rsidRPr="00A21888">
        <w:rPr>
          <w:rFonts w:cs="Arial"/>
        </w:rPr>
        <w:t xml:space="preserve"> uvrščenih na uradnem mednarodnem tekmovanju, ki je v letnem koledarju Mednarodne kotalkarske federacije (</w:t>
      </w:r>
      <w:r w:rsidR="004C49AB" w:rsidRPr="00A21888">
        <w:rPr>
          <w:rFonts w:cs="Arial"/>
        </w:rPr>
        <w:t>WS</w:t>
      </w:r>
      <w:r w:rsidR="009B7BC7" w:rsidRPr="00A21888">
        <w:rPr>
          <w:rFonts w:cs="Arial"/>
        </w:rPr>
        <w:t xml:space="preserve"> ali</w:t>
      </w:r>
      <w:r w:rsidRPr="00A21888">
        <w:rPr>
          <w:rFonts w:cs="Arial"/>
        </w:rPr>
        <w:t xml:space="preserve"> </w:t>
      </w:r>
      <w:r w:rsidR="004C49AB" w:rsidRPr="00A21888">
        <w:rPr>
          <w:rFonts w:cs="Arial"/>
        </w:rPr>
        <w:t>WSE</w:t>
      </w:r>
      <w:r w:rsidRPr="00A21888">
        <w:rPr>
          <w:rFonts w:cs="Arial"/>
        </w:rPr>
        <w:t>)</w:t>
      </w:r>
    </w:p>
    <w:p w14:paraId="16CD6831" w14:textId="77777777" w:rsidR="009B7BC7" w:rsidRPr="00A21888" w:rsidRDefault="009B7BC7" w:rsidP="006E386D">
      <w:pPr>
        <w:tabs>
          <w:tab w:val="left" w:pos="1701"/>
        </w:tabs>
        <w:jc w:val="both"/>
        <w:rPr>
          <w:rFonts w:cs="Arial"/>
        </w:rPr>
      </w:pPr>
      <w:r w:rsidRPr="00A21888">
        <w:rPr>
          <w:rFonts w:cs="Arial"/>
        </w:rPr>
        <w:t>DP</w:t>
      </w:r>
      <w:r w:rsidRPr="00A21888">
        <w:rPr>
          <w:rFonts w:cs="Arial"/>
        </w:rPr>
        <w:tab/>
        <w:t>osvojeno 1. do 3. mesto, če je to v prvi 1/3 uvrščenih</w:t>
      </w:r>
    </w:p>
    <w:p w14:paraId="6122EE40" w14:textId="77777777" w:rsidR="009B7BC7" w:rsidRPr="00A21888" w:rsidRDefault="009B7BC7" w:rsidP="006E386D">
      <w:pPr>
        <w:tabs>
          <w:tab w:val="left" w:pos="1701"/>
        </w:tabs>
        <w:jc w:val="both"/>
        <w:rPr>
          <w:rFonts w:cs="Arial"/>
        </w:rPr>
      </w:pPr>
      <w:r w:rsidRPr="00A21888">
        <w:rPr>
          <w:rFonts w:cs="Arial"/>
        </w:rPr>
        <w:tab/>
        <w:t>osvojeno 1. mesto za štafete</w:t>
      </w:r>
    </w:p>
    <w:p w14:paraId="141AEDE9" w14:textId="77777777" w:rsidR="009B7BC7" w:rsidRPr="00A21888" w:rsidRDefault="009B7BC7" w:rsidP="006E386D">
      <w:pPr>
        <w:tabs>
          <w:tab w:val="left" w:pos="1701"/>
        </w:tabs>
        <w:jc w:val="both"/>
        <w:rPr>
          <w:rFonts w:cs="Arial"/>
        </w:rPr>
      </w:pPr>
    </w:p>
    <w:p w14:paraId="6825C342" w14:textId="01CD62C4" w:rsidR="009B7BC7" w:rsidRPr="00A21888" w:rsidRDefault="009B7BC7" w:rsidP="006E386D">
      <w:pPr>
        <w:tabs>
          <w:tab w:val="left" w:pos="1701"/>
        </w:tabs>
        <w:jc w:val="both"/>
        <w:rPr>
          <w:rFonts w:cs="Arial"/>
        </w:rPr>
      </w:pPr>
      <w:r w:rsidRPr="00A21888">
        <w:rPr>
          <w:rFonts w:cs="Arial"/>
          <w:b/>
        </w:rPr>
        <w:t>Športnik mladinskega razreda</w:t>
      </w:r>
    </w:p>
    <w:p w14:paraId="0BC09CFC" w14:textId="77777777" w:rsidR="009B7BC7" w:rsidRPr="00A21888" w:rsidRDefault="009B7BC7" w:rsidP="006E386D">
      <w:pPr>
        <w:tabs>
          <w:tab w:val="left" w:pos="1701"/>
        </w:tabs>
        <w:jc w:val="both"/>
        <w:rPr>
          <w:rFonts w:cs="Arial"/>
        </w:rPr>
      </w:pPr>
    </w:p>
    <w:p w14:paraId="77533980" w14:textId="17A1D9A6" w:rsidR="009B7BC7" w:rsidRPr="00A21888" w:rsidRDefault="009B7BC7" w:rsidP="006E386D">
      <w:pPr>
        <w:tabs>
          <w:tab w:val="left" w:pos="1701"/>
        </w:tabs>
        <w:ind w:left="1701" w:hanging="1701"/>
        <w:jc w:val="both"/>
        <w:rPr>
          <w:rFonts w:cs="Arial"/>
        </w:rPr>
      </w:pPr>
      <w:r w:rsidRPr="00A21888">
        <w:rPr>
          <w:rFonts w:cs="Arial"/>
        </w:rPr>
        <w:t>ml. SP, EP</w:t>
      </w:r>
      <w:r w:rsidR="00E778FE" w:rsidRPr="00A21888">
        <w:rPr>
          <w:rFonts w:cs="Arial"/>
        </w:rPr>
        <w:t xml:space="preserve"> </w:t>
      </w:r>
      <w:proofErr w:type="spellStart"/>
      <w:r w:rsidR="00E778FE" w:rsidRPr="00A21888">
        <w:rPr>
          <w:rFonts w:cs="Arial"/>
        </w:rPr>
        <w:t>neol</w:t>
      </w:r>
      <w:proofErr w:type="spellEnd"/>
      <w:r w:rsidRPr="00A21888">
        <w:rPr>
          <w:rFonts w:cs="Arial"/>
        </w:rPr>
        <w:tab/>
      </w:r>
      <w:r w:rsidR="00E668EB" w:rsidRPr="00A21888">
        <w:rPr>
          <w:rFonts w:cs="Arial"/>
        </w:rPr>
        <w:t xml:space="preserve">uvrstitev v prve </w:t>
      </w:r>
      <w:r w:rsidR="00740BA4" w:rsidRPr="00A21888">
        <w:rPr>
          <w:rFonts w:cs="Arial"/>
        </w:rPr>
        <w:t>3/4</w:t>
      </w:r>
      <w:r w:rsidR="00E668EB" w:rsidRPr="00A21888">
        <w:rPr>
          <w:rFonts w:cs="Arial"/>
        </w:rPr>
        <w:t xml:space="preserve"> uvrščenih</w:t>
      </w:r>
    </w:p>
    <w:p w14:paraId="4ED1C80E" w14:textId="37276389" w:rsidR="009B7BC7" w:rsidRPr="00A21888" w:rsidRDefault="009B7BC7" w:rsidP="006E386D">
      <w:pPr>
        <w:tabs>
          <w:tab w:val="left" w:pos="1701"/>
        </w:tabs>
        <w:ind w:left="1701" w:hanging="1701"/>
        <w:jc w:val="both"/>
        <w:rPr>
          <w:rFonts w:cs="Arial"/>
        </w:rPr>
      </w:pPr>
      <w:r w:rsidRPr="00A21888">
        <w:rPr>
          <w:rFonts w:cs="Arial"/>
        </w:rPr>
        <w:t>ml. MT</w:t>
      </w:r>
      <w:r w:rsidRPr="00A21888">
        <w:rPr>
          <w:rFonts w:cs="Arial"/>
        </w:rPr>
        <w:tab/>
        <w:t xml:space="preserve">uvrstitev </w:t>
      </w:r>
      <w:r w:rsidR="00E668EB" w:rsidRPr="00A21888">
        <w:rPr>
          <w:rFonts w:cs="Arial"/>
        </w:rPr>
        <w:t xml:space="preserve">v prvo </w:t>
      </w:r>
      <w:r w:rsidR="00740BA4" w:rsidRPr="00A21888">
        <w:rPr>
          <w:rFonts w:cs="Arial"/>
        </w:rPr>
        <w:t>1/2</w:t>
      </w:r>
      <w:r w:rsidRPr="00A21888">
        <w:rPr>
          <w:rFonts w:cs="Arial"/>
        </w:rPr>
        <w:t xml:space="preserve"> uvrščenih na uradnem mednarodnem mladinskem tekmovanju, ki je v letnem koledarju Mednarodne kotalkarske federacije (</w:t>
      </w:r>
      <w:r w:rsidR="004C49AB" w:rsidRPr="00A21888">
        <w:rPr>
          <w:rFonts w:cs="Arial"/>
        </w:rPr>
        <w:t>WS</w:t>
      </w:r>
      <w:r w:rsidRPr="00A21888">
        <w:rPr>
          <w:rFonts w:cs="Arial"/>
        </w:rPr>
        <w:t xml:space="preserve"> ali </w:t>
      </w:r>
      <w:r w:rsidR="004C49AB" w:rsidRPr="00A21888">
        <w:rPr>
          <w:rFonts w:cs="Arial"/>
        </w:rPr>
        <w:t>WSE</w:t>
      </w:r>
      <w:r w:rsidRPr="00A21888">
        <w:rPr>
          <w:rFonts w:cs="Arial"/>
        </w:rPr>
        <w:t>)</w:t>
      </w:r>
    </w:p>
    <w:p w14:paraId="60F491EF" w14:textId="77777777" w:rsidR="009B7BC7" w:rsidRPr="00A21888" w:rsidRDefault="009B7BC7" w:rsidP="006E386D">
      <w:pPr>
        <w:tabs>
          <w:tab w:val="left" w:pos="1701"/>
        </w:tabs>
        <w:jc w:val="both"/>
        <w:rPr>
          <w:rFonts w:cs="Arial"/>
        </w:rPr>
      </w:pPr>
      <w:r w:rsidRPr="00A21888">
        <w:rPr>
          <w:rFonts w:cs="Arial"/>
        </w:rPr>
        <w:t>ml. DP</w:t>
      </w:r>
      <w:r w:rsidRPr="00A21888">
        <w:rPr>
          <w:rFonts w:cs="Arial"/>
        </w:rPr>
        <w:tab/>
        <w:t xml:space="preserve">osvojeno 1. do 6. mesto, če je to v prvi 1/3 uvrščenih </w:t>
      </w:r>
    </w:p>
    <w:p w14:paraId="218F574A" w14:textId="77777777" w:rsidR="009B7BC7" w:rsidRPr="00A21888" w:rsidRDefault="009B7BC7" w:rsidP="006E386D">
      <w:pPr>
        <w:tabs>
          <w:tab w:val="left" w:pos="1701"/>
        </w:tabs>
        <w:jc w:val="both"/>
        <w:rPr>
          <w:rFonts w:cs="Arial"/>
        </w:rPr>
      </w:pPr>
      <w:r w:rsidRPr="00A21888">
        <w:rPr>
          <w:rFonts w:cs="Arial"/>
        </w:rPr>
        <w:tab/>
        <w:t>osvojeno 1. do 3. mesto za štafete, če je to v prvi 1/3 uvrščenih</w:t>
      </w:r>
    </w:p>
    <w:p w14:paraId="58A7B6FF" w14:textId="4430681E" w:rsidR="00DE1D62" w:rsidRPr="00BA04AE" w:rsidRDefault="009B7BC7" w:rsidP="0019202F">
      <w:pPr>
        <w:pStyle w:val="Naslov2"/>
      </w:pPr>
      <w:r w:rsidRPr="00A21888">
        <w:br w:type="page"/>
      </w:r>
      <w:bookmarkStart w:id="393" w:name="_Toc94536019"/>
      <w:bookmarkStart w:id="394" w:name="_Toc44750368"/>
      <w:bookmarkStart w:id="395" w:name="_Toc73947032"/>
      <w:bookmarkStart w:id="396" w:name="_Toc87845286"/>
      <w:bookmarkStart w:id="397" w:name="_Toc106680742"/>
      <w:bookmarkStart w:id="398" w:name="_Toc247681962"/>
      <w:bookmarkStart w:id="399" w:name="_Toc106680746"/>
      <w:bookmarkStart w:id="400" w:name="_Toc106680749"/>
      <w:bookmarkStart w:id="401" w:name="_Toc106680743"/>
      <w:r w:rsidR="00DE1D62" w:rsidRPr="00BA04AE">
        <w:rPr>
          <w:rStyle w:val="Heading1Char"/>
          <w:b/>
          <w:kern w:val="0"/>
          <w:sz w:val="22"/>
        </w:rPr>
        <w:lastRenderedPageBreak/>
        <w:t xml:space="preserve">KOTALKANJE </w:t>
      </w:r>
      <w:r w:rsidR="001F560B" w:rsidRPr="00BA04AE">
        <w:rPr>
          <w:rStyle w:val="Heading1Char"/>
          <w:b/>
          <w:kern w:val="0"/>
          <w:sz w:val="22"/>
        </w:rPr>
        <w:t>-</w:t>
      </w:r>
      <w:r w:rsidR="00DE1D62" w:rsidRPr="00BA04AE">
        <w:rPr>
          <w:rStyle w:val="Heading1Char"/>
          <w:b/>
          <w:kern w:val="0"/>
          <w:sz w:val="22"/>
        </w:rPr>
        <w:t xml:space="preserve"> </w:t>
      </w:r>
      <w:r w:rsidR="00DE1D62" w:rsidRPr="00BA04AE">
        <w:t>UMETNOSTNO</w:t>
      </w:r>
      <w:bookmarkEnd w:id="393"/>
    </w:p>
    <w:p w14:paraId="5B78563C" w14:textId="77777777" w:rsidR="00DE1D62" w:rsidRPr="00A21888" w:rsidRDefault="00DE1D62" w:rsidP="00DE1D62">
      <w:pPr>
        <w:tabs>
          <w:tab w:val="left" w:pos="1701"/>
        </w:tabs>
        <w:rPr>
          <w:rFonts w:cs="Arial"/>
          <w:b/>
          <w:szCs w:val="24"/>
        </w:rPr>
      </w:pPr>
      <w:r w:rsidRPr="00A21888">
        <w:rPr>
          <w:rFonts w:cs="Arial"/>
          <w:b/>
          <w:szCs w:val="24"/>
        </w:rPr>
        <w:t>Športnik svetovnega razreda</w:t>
      </w:r>
    </w:p>
    <w:p w14:paraId="329116B0" w14:textId="77777777" w:rsidR="00DE1D62" w:rsidRPr="00A21888" w:rsidRDefault="00DE1D62" w:rsidP="00DE1D62">
      <w:pPr>
        <w:tabs>
          <w:tab w:val="left" w:pos="1701"/>
        </w:tabs>
        <w:rPr>
          <w:rFonts w:cs="Arial"/>
          <w:szCs w:val="24"/>
        </w:rPr>
      </w:pPr>
    </w:p>
    <w:p w14:paraId="03201E15" w14:textId="77777777" w:rsidR="00DE1D62" w:rsidRPr="00A21888" w:rsidRDefault="00DE1D62" w:rsidP="00DE1D62">
      <w:pPr>
        <w:tabs>
          <w:tab w:val="left" w:pos="1701"/>
        </w:tabs>
        <w:rPr>
          <w:rFonts w:cs="Arial"/>
          <w:b/>
          <w:i/>
          <w:szCs w:val="24"/>
        </w:rPr>
      </w:pPr>
      <w:r w:rsidRPr="00A21888">
        <w:rPr>
          <w:rFonts w:cs="Arial"/>
          <w:b/>
          <w:i/>
          <w:szCs w:val="24"/>
        </w:rPr>
        <w:t>Trajanje 4 leta</w:t>
      </w:r>
    </w:p>
    <w:p w14:paraId="022EAB54" w14:textId="77777777" w:rsidR="00DE1D62" w:rsidRPr="00A21888" w:rsidRDefault="00DE1D62" w:rsidP="00DE1D62">
      <w:pPr>
        <w:tabs>
          <w:tab w:val="left" w:pos="1701"/>
        </w:tabs>
        <w:rPr>
          <w:rFonts w:cs="Arial"/>
          <w:b/>
          <w:i/>
          <w:szCs w:val="24"/>
        </w:rPr>
      </w:pPr>
      <w:r w:rsidRPr="00A21888">
        <w:rPr>
          <w:rFonts w:cs="Arial"/>
          <w:szCs w:val="24"/>
        </w:rPr>
        <w:t>SVI</w:t>
      </w:r>
      <w:r w:rsidRPr="00A21888">
        <w:rPr>
          <w:rFonts w:cs="Arial"/>
          <w:szCs w:val="24"/>
        </w:rPr>
        <w:tab/>
        <w:t>osvojeno 1. mesto</w:t>
      </w:r>
    </w:p>
    <w:p w14:paraId="536F62A0" w14:textId="77777777" w:rsidR="00DE1D62" w:rsidRPr="00A21888" w:rsidRDefault="00DE1D62" w:rsidP="00DE1D62">
      <w:pPr>
        <w:tabs>
          <w:tab w:val="left" w:pos="1701"/>
        </w:tabs>
        <w:rPr>
          <w:rFonts w:cs="Arial"/>
          <w:szCs w:val="24"/>
        </w:rPr>
      </w:pPr>
    </w:p>
    <w:p w14:paraId="73276BEF" w14:textId="77777777" w:rsidR="00DE1D62" w:rsidRPr="00A21888" w:rsidRDefault="00DE1D62" w:rsidP="00DE1D62">
      <w:pPr>
        <w:tabs>
          <w:tab w:val="left" w:pos="1701"/>
        </w:tabs>
        <w:rPr>
          <w:rFonts w:cs="Arial"/>
          <w:b/>
          <w:i/>
          <w:szCs w:val="24"/>
        </w:rPr>
      </w:pPr>
      <w:r w:rsidRPr="00A21888">
        <w:rPr>
          <w:rFonts w:cs="Arial"/>
          <w:b/>
          <w:i/>
          <w:szCs w:val="24"/>
        </w:rPr>
        <w:t>Trajanje 2 leti</w:t>
      </w:r>
    </w:p>
    <w:p w14:paraId="4A64A3E3" w14:textId="77777777" w:rsidR="00DE1D62" w:rsidRPr="00A21888" w:rsidRDefault="00DE1D62" w:rsidP="00DE1D62">
      <w:pPr>
        <w:tabs>
          <w:tab w:val="left" w:pos="1701"/>
        </w:tabs>
        <w:rPr>
          <w:rFonts w:cs="Arial"/>
          <w:b/>
          <w:i/>
          <w:szCs w:val="24"/>
        </w:rPr>
      </w:pPr>
      <w:r w:rsidRPr="00A21888">
        <w:rPr>
          <w:rFonts w:cs="Arial"/>
          <w:szCs w:val="24"/>
        </w:rPr>
        <w:t>SVI</w:t>
      </w:r>
      <w:r w:rsidRPr="00A21888">
        <w:rPr>
          <w:rFonts w:cs="Arial"/>
          <w:szCs w:val="24"/>
        </w:rPr>
        <w:tab/>
        <w:t>osvojeno 2. do 3. mesto</w:t>
      </w:r>
    </w:p>
    <w:p w14:paraId="4484CAF4" w14:textId="77299A9B" w:rsidR="00DE1D62" w:rsidRPr="00A21888" w:rsidRDefault="00DE1D62" w:rsidP="00DE1D62">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mesto</w:t>
      </w:r>
    </w:p>
    <w:p w14:paraId="5D3EDBD6" w14:textId="77777777" w:rsidR="00DE1D62" w:rsidRPr="00A21888" w:rsidRDefault="00DE1D62" w:rsidP="00DE1D62">
      <w:pPr>
        <w:tabs>
          <w:tab w:val="left" w:pos="1701"/>
        </w:tabs>
        <w:rPr>
          <w:rFonts w:cs="Arial"/>
          <w:b/>
          <w:szCs w:val="24"/>
        </w:rPr>
      </w:pPr>
    </w:p>
    <w:p w14:paraId="4F849003" w14:textId="77777777" w:rsidR="00DE1D62" w:rsidRPr="00A21888" w:rsidRDefault="00DE1D62" w:rsidP="00DE1D62">
      <w:pPr>
        <w:tabs>
          <w:tab w:val="left" w:pos="1701"/>
        </w:tabs>
        <w:rPr>
          <w:rFonts w:cs="Arial"/>
          <w:b/>
          <w:szCs w:val="24"/>
        </w:rPr>
      </w:pPr>
      <w:r w:rsidRPr="00A21888">
        <w:rPr>
          <w:rFonts w:cs="Arial"/>
          <w:b/>
          <w:szCs w:val="24"/>
        </w:rPr>
        <w:t>Športnik mednarodnega razreda</w:t>
      </w:r>
    </w:p>
    <w:p w14:paraId="4E144C67" w14:textId="77777777" w:rsidR="00DE1D62" w:rsidRPr="00A21888" w:rsidRDefault="00DE1D62" w:rsidP="00DE1D62">
      <w:pPr>
        <w:tabs>
          <w:tab w:val="left" w:pos="1701"/>
        </w:tabs>
        <w:rPr>
          <w:rFonts w:cs="Arial"/>
          <w:b/>
          <w:i/>
          <w:szCs w:val="24"/>
        </w:rPr>
      </w:pPr>
    </w:p>
    <w:p w14:paraId="2B9592D1" w14:textId="33DD5BB7" w:rsidR="00DE1D62" w:rsidRPr="00A21888" w:rsidRDefault="00DE1D62" w:rsidP="00DE1D62">
      <w:pPr>
        <w:tabs>
          <w:tab w:val="left" w:pos="1701"/>
        </w:tabs>
        <w:rPr>
          <w:rFonts w:cs="Arial"/>
          <w:b/>
          <w:i/>
          <w:szCs w:val="24"/>
        </w:rPr>
      </w:pPr>
      <w:r w:rsidRPr="00A21888">
        <w:rPr>
          <w:rFonts w:cs="Arial"/>
          <w:b/>
          <w:i/>
          <w:szCs w:val="24"/>
        </w:rPr>
        <w:t>Trajanje 2 leti</w:t>
      </w:r>
    </w:p>
    <w:p w14:paraId="7BEAA7E3" w14:textId="5A8BD0E6" w:rsidR="00DE1D62" w:rsidRPr="00A21888" w:rsidRDefault="00DE1D62" w:rsidP="00272898">
      <w:pPr>
        <w:tabs>
          <w:tab w:val="left" w:pos="1701"/>
        </w:tabs>
        <w:rPr>
          <w:rFonts w:cs="Arial"/>
          <w:szCs w:val="24"/>
        </w:rPr>
      </w:pPr>
      <w:r w:rsidRPr="00A21888">
        <w:rPr>
          <w:rFonts w:cs="Arial"/>
          <w:szCs w:val="24"/>
        </w:rPr>
        <w:t>SVI</w:t>
      </w:r>
      <w:r w:rsidRPr="00A21888">
        <w:rPr>
          <w:rFonts w:cs="Arial"/>
          <w:szCs w:val="24"/>
        </w:rPr>
        <w:tab/>
        <w:t>osvojeno 4. do 8. mesto, če je to v prvi 1/3 uvrščenih</w:t>
      </w:r>
    </w:p>
    <w:p w14:paraId="0B774081" w14:textId="1996E3D6" w:rsidR="00DE1D62" w:rsidRPr="00A21888" w:rsidRDefault="00DE1D62" w:rsidP="00DE1D62">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2. do 3. mesto</w:t>
      </w:r>
    </w:p>
    <w:p w14:paraId="1798A281" w14:textId="18726903" w:rsidR="00DE1D62" w:rsidRPr="00A21888" w:rsidRDefault="00DE1D62" w:rsidP="00DE1D62">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4D8B9C30" w14:textId="77777777" w:rsidR="00DE1D62" w:rsidRPr="00A21888" w:rsidRDefault="00DE1D62" w:rsidP="00DE1D62">
      <w:pPr>
        <w:tabs>
          <w:tab w:val="left" w:pos="1701"/>
        </w:tabs>
        <w:ind w:left="1695" w:hanging="1695"/>
        <w:rPr>
          <w:rFonts w:cs="Arial"/>
          <w:szCs w:val="24"/>
        </w:rPr>
      </w:pPr>
    </w:p>
    <w:p w14:paraId="7FF3BCF8" w14:textId="77777777" w:rsidR="00DE1D62" w:rsidRPr="00A21888" w:rsidRDefault="00DE1D62" w:rsidP="00DE1D62">
      <w:pPr>
        <w:tabs>
          <w:tab w:val="left" w:pos="1701"/>
        </w:tabs>
        <w:rPr>
          <w:rFonts w:cs="Arial"/>
          <w:b/>
          <w:i/>
          <w:szCs w:val="24"/>
        </w:rPr>
      </w:pPr>
      <w:r w:rsidRPr="00A21888">
        <w:rPr>
          <w:rFonts w:cs="Arial"/>
          <w:b/>
          <w:i/>
          <w:szCs w:val="24"/>
        </w:rPr>
        <w:t>Trajanje 1 leto</w:t>
      </w:r>
    </w:p>
    <w:p w14:paraId="185F4E77" w14:textId="7ED1F747" w:rsidR="00DE1D62" w:rsidRPr="00A21888" w:rsidRDefault="00DE1D62" w:rsidP="00D71C33">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mesto, če je to v prvi 1/3 uvrščenih</w:t>
      </w:r>
    </w:p>
    <w:p w14:paraId="1B51D724" w14:textId="4AE4BF04" w:rsidR="00DE1D62" w:rsidRPr="00A21888" w:rsidRDefault="00DE1D62" w:rsidP="00DE1D62">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2. do </w:t>
      </w:r>
      <w:r w:rsidR="006B79F8" w:rsidRPr="00A21888">
        <w:rPr>
          <w:rFonts w:cs="Arial"/>
        </w:rPr>
        <w:t>3</w:t>
      </w:r>
      <w:r w:rsidRPr="00A21888">
        <w:rPr>
          <w:rFonts w:cs="Arial"/>
        </w:rPr>
        <w:t>. mesto</w:t>
      </w:r>
    </w:p>
    <w:p w14:paraId="6ACB4307" w14:textId="7D225B61" w:rsidR="00DE1D62" w:rsidRPr="00A21888" w:rsidRDefault="00DE1D62" w:rsidP="00DE1D62">
      <w:pPr>
        <w:tabs>
          <w:tab w:val="left" w:pos="1701"/>
        </w:tabs>
        <w:rPr>
          <w:rFonts w:cs="Arial"/>
          <w:szCs w:val="24"/>
        </w:rPr>
      </w:pPr>
      <w:r w:rsidRPr="00A21888">
        <w:rPr>
          <w:rFonts w:cs="Arial"/>
          <w:szCs w:val="24"/>
        </w:rPr>
        <w:t>SVI</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 </w:t>
      </w:r>
    </w:p>
    <w:p w14:paraId="12D758A9" w14:textId="77777777" w:rsidR="00DE1D62" w:rsidRPr="00A21888" w:rsidRDefault="00DE1D62" w:rsidP="00DE1D62">
      <w:pPr>
        <w:tabs>
          <w:tab w:val="left" w:pos="1701"/>
        </w:tabs>
        <w:jc w:val="both"/>
        <w:rPr>
          <w:rFonts w:cs="Arial"/>
        </w:rPr>
      </w:pPr>
    </w:p>
    <w:p w14:paraId="6A70FB45" w14:textId="77777777" w:rsidR="00DE1D62" w:rsidRPr="00A21888" w:rsidRDefault="00DE1D62" w:rsidP="00DE1D62">
      <w:pPr>
        <w:tabs>
          <w:tab w:val="left" w:pos="1701"/>
        </w:tabs>
        <w:rPr>
          <w:rFonts w:cs="Arial"/>
          <w:b/>
          <w:szCs w:val="24"/>
        </w:rPr>
      </w:pPr>
      <w:r w:rsidRPr="00A21888">
        <w:rPr>
          <w:rFonts w:cs="Arial"/>
          <w:b/>
          <w:szCs w:val="24"/>
        </w:rPr>
        <w:t>Športnik perspektivnega razreda</w:t>
      </w:r>
    </w:p>
    <w:p w14:paraId="0B6488E5" w14:textId="77777777" w:rsidR="00DE1D62" w:rsidRPr="00A21888" w:rsidRDefault="00DE1D62" w:rsidP="00DE1D62">
      <w:pPr>
        <w:tabs>
          <w:tab w:val="left" w:pos="1701"/>
        </w:tabs>
        <w:rPr>
          <w:rFonts w:cs="Arial"/>
          <w:b/>
          <w:i/>
          <w:szCs w:val="24"/>
        </w:rPr>
      </w:pPr>
    </w:p>
    <w:p w14:paraId="2AE47237" w14:textId="77777777" w:rsidR="00DE1D62" w:rsidRPr="00A21888" w:rsidRDefault="00DE1D62" w:rsidP="00DE1D62">
      <w:pPr>
        <w:tabs>
          <w:tab w:val="left" w:pos="1701"/>
        </w:tabs>
        <w:rPr>
          <w:rFonts w:cs="Arial"/>
          <w:b/>
          <w:i/>
          <w:szCs w:val="24"/>
        </w:rPr>
      </w:pPr>
      <w:r w:rsidRPr="00A21888">
        <w:rPr>
          <w:rFonts w:cs="Arial"/>
          <w:b/>
          <w:i/>
          <w:szCs w:val="24"/>
        </w:rPr>
        <w:t>Trajanje 2 leti</w:t>
      </w:r>
    </w:p>
    <w:p w14:paraId="18FE643A" w14:textId="5A30E048" w:rsidR="00DE1D62" w:rsidRPr="00A21888" w:rsidRDefault="00DE1D62" w:rsidP="00DE1D62">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 xml:space="preserve">osvojeno </w:t>
      </w:r>
      <w:r w:rsidR="006F11A7" w:rsidRPr="00A21888">
        <w:rPr>
          <w:rFonts w:cs="Arial"/>
        </w:rPr>
        <w:t>5</w:t>
      </w:r>
      <w:r w:rsidRPr="00A21888">
        <w:rPr>
          <w:rFonts w:cs="Arial"/>
        </w:rPr>
        <w:t xml:space="preserve">. do </w:t>
      </w:r>
      <w:r w:rsidR="006F11A7" w:rsidRPr="00A21888">
        <w:rPr>
          <w:rFonts w:cs="Arial"/>
        </w:rPr>
        <w:t>8</w:t>
      </w:r>
      <w:r w:rsidRPr="00A21888">
        <w:rPr>
          <w:rFonts w:cs="Arial"/>
        </w:rPr>
        <w:t>. mesto, če je to v prvi 1/3 uvrščenih</w:t>
      </w:r>
    </w:p>
    <w:p w14:paraId="7257BA0B" w14:textId="7A1A268C" w:rsidR="00DE1D62" w:rsidRPr="00A21888" w:rsidRDefault="00DE1D62" w:rsidP="00DE1D62">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 xml:space="preserve">osvojeno </w:t>
      </w:r>
      <w:r w:rsidR="006F11A7" w:rsidRPr="00A21888">
        <w:rPr>
          <w:rFonts w:cs="Arial"/>
        </w:rPr>
        <w:t>4</w:t>
      </w:r>
      <w:r w:rsidRPr="00A21888">
        <w:rPr>
          <w:rFonts w:cs="Arial"/>
        </w:rPr>
        <w:t>. do 8. mesto, če je to v prvi 1/3 uvrščenih</w:t>
      </w:r>
    </w:p>
    <w:p w14:paraId="2A8921F2" w14:textId="598FEE16" w:rsidR="00DE1D62" w:rsidRPr="00A21888" w:rsidRDefault="00DE1D62" w:rsidP="00DE1D62">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ab/>
        <w:t xml:space="preserve">osvojeno 1. do </w:t>
      </w:r>
      <w:r w:rsidR="006F11A7" w:rsidRPr="00A21888">
        <w:rPr>
          <w:rFonts w:cs="Arial"/>
        </w:rPr>
        <w:t>4</w:t>
      </w:r>
      <w:r w:rsidRPr="00A21888">
        <w:rPr>
          <w:rFonts w:cs="Arial"/>
        </w:rPr>
        <w:t>. mesto, če je to v prvi 1/3 uvrščenih</w:t>
      </w:r>
    </w:p>
    <w:p w14:paraId="07713A23" w14:textId="6E563629" w:rsidR="00DE1D62" w:rsidRPr="00A21888" w:rsidRDefault="00DE1D62" w:rsidP="00DE1D62">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 xml:space="preserve">osvojeno 1. do </w:t>
      </w:r>
      <w:r w:rsidR="006F11A7" w:rsidRPr="00A21888">
        <w:rPr>
          <w:rFonts w:cs="Arial"/>
        </w:rPr>
        <w:t>4</w:t>
      </w:r>
      <w:r w:rsidRPr="00A21888">
        <w:rPr>
          <w:rFonts w:cs="Arial"/>
        </w:rPr>
        <w:t>. mesto, če je to v prvi 1/3 uvrščenih</w:t>
      </w:r>
    </w:p>
    <w:p w14:paraId="4DD67926" w14:textId="77777777" w:rsidR="00DE1D62" w:rsidRPr="00A21888" w:rsidRDefault="00DE1D62" w:rsidP="00DE1D62">
      <w:pPr>
        <w:tabs>
          <w:tab w:val="left" w:pos="1701"/>
        </w:tabs>
        <w:rPr>
          <w:rFonts w:cs="Arial"/>
          <w:szCs w:val="24"/>
        </w:rPr>
      </w:pPr>
    </w:p>
    <w:p w14:paraId="37F27FBF" w14:textId="77777777" w:rsidR="00DE1D62" w:rsidRPr="00A21888" w:rsidRDefault="00DE1D62" w:rsidP="00DE1D62">
      <w:pPr>
        <w:tabs>
          <w:tab w:val="left" w:pos="1701"/>
        </w:tabs>
        <w:jc w:val="both"/>
        <w:rPr>
          <w:rFonts w:cs="Arial"/>
        </w:rPr>
      </w:pPr>
      <w:r w:rsidRPr="00A21888">
        <w:rPr>
          <w:rFonts w:cs="Arial"/>
          <w:b/>
        </w:rPr>
        <w:t>Športnik državnega razreda</w:t>
      </w:r>
    </w:p>
    <w:p w14:paraId="6D1B8D2A" w14:textId="77777777" w:rsidR="00DE1D62" w:rsidRPr="00A21888" w:rsidRDefault="00DE1D62" w:rsidP="00DE1D62">
      <w:pPr>
        <w:tabs>
          <w:tab w:val="left" w:pos="1701"/>
        </w:tabs>
        <w:jc w:val="both"/>
        <w:rPr>
          <w:rFonts w:cs="Arial"/>
        </w:rPr>
      </w:pPr>
    </w:p>
    <w:p w14:paraId="6861C906" w14:textId="2A18858F" w:rsidR="00493AC7" w:rsidRPr="00A21888" w:rsidRDefault="00DE1D62" w:rsidP="00272898">
      <w:pPr>
        <w:tabs>
          <w:tab w:val="left" w:pos="1701"/>
        </w:tabs>
        <w:ind w:left="1701" w:hanging="1701"/>
        <w:jc w:val="both"/>
        <w:rPr>
          <w:rFonts w:cs="Arial"/>
        </w:rPr>
      </w:pPr>
      <w:r w:rsidRPr="00A21888">
        <w:rPr>
          <w:rFonts w:cs="Arial"/>
        </w:rPr>
        <w:t xml:space="preserve">SVI </w:t>
      </w:r>
      <w:r w:rsidR="00043DDF" w:rsidRPr="00A21888">
        <w:rPr>
          <w:rFonts w:cs="Arial"/>
        </w:rPr>
        <w:tab/>
        <w:t xml:space="preserve">uvrstitev v prve </w:t>
      </w:r>
      <w:r w:rsidR="00740BA4" w:rsidRPr="00A21888">
        <w:rPr>
          <w:rFonts w:cs="Arial"/>
        </w:rPr>
        <w:t>3/4</w:t>
      </w:r>
      <w:r w:rsidR="00043DDF" w:rsidRPr="00A21888">
        <w:rPr>
          <w:rFonts w:cs="Arial"/>
        </w:rPr>
        <w:t xml:space="preserve"> uvrščenih</w:t>
      </w:r>
    </w:p>
    <w:p w14:paraId="550368BC" w14:textId="09C89964" w:rsidR="00DE1D62" w:rsidRPr="00A21888" w:rsidRDefault="00DE1D62" w:rsidP="00DE1D62">
      <w:pPr>
        <w:tabs>
          <w:tab w:val="left" w:pos="1701"/>
        </w:tabs>
        <w:ind w:left="1695" w:hanging="1695"/>
        <w:jc w:val="both"/>
        <w:rPr>
          <w:rFonts w:cs="Arial"/>
        </w:rPr>
      </w:pPr>
      <w:r w:rsidRPr="00A21888">
        <w:rPr>
          <w:rFonts w:cs="Arial"/>
        </w:rPr>
        <w:t>SP</w:t>
      </w:r>
      <w:r w:rsidR="00493AC7" w:rsidRPr="00A21888">
        <w:rPr>
          <w:rFonts w:cs="Arial"/>
        </w:rPr>
        <w:t xml:space="preserve"> </w:t>
      </w:r>
      <w:proofErr w:type="spellStart"/>
      <w:r w:rsidR="00493AC7" w:rsidRPr="00A21888">
        <w:rPr>
          <w:rFonts w:cs="Arial"/>
        </w:rPr>
        <w:t>neol</w:t>
      </w:r>
      <w:proofErr w:type="spellEnd"/>
      <w:r w:rsidRPr="00A21888">
        <w:rPr>
          <w:rFonts w:cs="Arial"/>
        </w:rPr>
        <w:t xml:space="preserve">, EP </w:t>
      </w:r>
      <w:proofErr w:type="spellStart"/>
      <w:r w:rsidRPr="00A21888">
        <w:rPr>
          <w:rFonts w:cs="Arial"/>
        </w:rPr>
        <w:t>neol</w:t>
      </w:r>
      <w:proofErr w:type="spellEnd"/>
      <w:r w:rsidRPr="00A21888">
        <w:rPr>
          <w:rFonts w:cs="Arial"/>
        </w:rPr>
        <w:tab/>
      </w:r>
      <w:r w:rsidR="00043DDF" w:rsidRPr="00A21888">
        <w:rPr>
          <w:rFonts w:cs="Arial"/>
        </w:rPr>
        <w:t xml:space="preserve">v prvo </w:t>
      </w:r>
      <w:r w:rsidR="00740BA4" w:rsidRPr="00A21888">
        <w:rPr>
          <w:rFonts w:cs="Arial"/>
        </w:rPr>
        <w:t>1/2</w:t>
      </w:r>
      <w:r w:rsidR="00043DDF" w:rsidRPr="00A21888">
        <w:rPr>
          <w:rFonts w:cs="Arial"/>
        </w:rPr>
        <w:t xml:space="preserve"> uvrščenih</w:t>
      </w:r>
    </w:p>
    <w:p w14:paraId="7ED5E476" w14:textId="4AE2A90A" w:rsidR="00DE1D62" w:rsidRPr="00A21888" w:rsidRDefault="00DE1D62" w:rsidP="00DE1D62">
      <w:pPr>
        <w:tabs>
          <w:tab w:val="left" w:pos="1701"/>
        </w:tabs>
        <w:ind w:left="1695" w:hanging="1695"/>
        <w:jc w:val="both"/>
        <w:rPr>
          <w:rFonts w:cs="Arial"/>
        </w:rPr>
      </w:pPr>
      <w:r w:rsidRPr="00A21888">
        <w:rPr>
          <w:rFonts w:cs="Arial"/>
        </w:rPr>
        <w:t>MT</w:t>
      </w:r>
      <w:r w:rsidRPr="00A21888">
        <w:rPr>
          <w:rFonts w:cs="Arial"/>
        </w:rPr>
        <w:tab/>
        <w:t xml:space="preserve">uvrstitev v </w:t>
      </w:r>
      <w:r w:rsidR="00493AC7" w:rsidRPr="00A21888">
        <w:rPr>
          <w:rFonts w:cs="Arial"/>
        </w:rPr>
        <w:t>prvo</w:t>
      </w:r>
      <w:r w:rsidR="00043DDF" w:rsidRPr="00A21888">
        <w:rPr>
          <w:rFonts w:cs="Arial"/>
        </w:rPr>
        <w:t xml:space="preserve"> </w:t>
      </w:r>
      <w:r w:rsidRPr="00A21888">
        <w:rPr>
          <w:rFonts w:cs="Arial"/>
        </w:rPr>
        <w:t>1/</w:t>
      </w:r>
      <w:r w:rsidR="00493AC7" w:rsidRPr="00A21888">
        <w:rPr>
          <w:rFonts w:cs="Arial"/>
        </w:rPr>
        <w:t>4</w:t>
      </w:r>
      <w:r w:rsidRPr="00A21888">
        <w:rPr>
          <w:rFonts w:cs="Arial"/>
        </w:rPr>
        <w:t xml:space="preserve"> uvrščenih na uradnem mednarodnem tekmovanju, ki je v letnem koledarju Mednarodne kotalkarske federacije (WS ali WSE)</w:t>
      </w:r>
    </w:p>
    <w:p w14:paraId="1DF780C6" w14:textId="75DBEC6F" w:rsidR="00DE1D62" w:rsidRPr="00A21888" w:rsidRDefault="00DE1D62" w:rsidP="00DE1D62">
      <w:pPr>
        <w:tabs>
          <w:tab w:val="left" w:pos="1701"/>
        </w:tabs>
        <w:jc w:val="both"/>
        <w:rPr>
          <w:rFonts w:cs="Arial"/>
        </w:rPr>
      </w:pPr>
      <w:r w:rsidRPr="00A21888">
        <w:rPr>
          <w:rFonts w:cs="Arial"/>
        </w:rPr>
        <w:t>DP</w:t>
      </w:r>
      <w:r w:rsidRPr="00A21888">
        <w:rPr>
          <w:rFonts w:cs="Arial"/>
        </w:rPr>
        <w:tab/>
        <w:t>osvojeno 1. do 3. mesto, če je to v prvi 1/3 uvrščenih</w:t>
      </w:r>
    </w:p>
    <w:p w14:paraId="3B13F6C9" w14:textId="77777777" w:rsidR="00DE1D62" w:rsidRPr="00A21888" w:rsidRDefault="00DE1D62" w:rsidP="00DE1D62">
      <w:pPr>
        <w:tabs>
          <w:tab w:val="left" w:pos="1701"/>
        </w:tabs>
        <w:jc w:val="both"/>
        <w:rPr>
          <w:rFonts w:cs="Arial"/>
        </w:rPr>
      </w:pPr>
    </w:p>
    <w:p w14:paraId="07EF421B" w14:textId="77777777" w:rsidR="00DE1D62" w:rsidRPr="00A21888" w:rsidRDefault="00DE1D62" w:rsidP="00DE1D62">
      <w:pPr>
        <w:tabs>
          <w:tab w:val="left" w:pos="1701"/>
        </w:tabs>
        <w:jc w:val="both"/>
        <w:rPr>
          <w:rFonts w:cs="Arial"/>
        </w:rPr>
      </w:pPr>
      <w:r w:rsidRPr="00A21888">
        <w:rPr>
          <w:rFonts w:cs="Arial"/>
          <w:b/>
        </w:rPr>
        <w:t>Športnik mladinskega razreda</w:t>
      </w:r>
    </w:p>
    <w:p w14:paraId="00C7CB6C" w14:textId="77777777" w:rsidR="00DE1D62" w:rsidRPr="00A21888" w:rsidRDefault="00DE1D62" w:rsidP="00DE1D62">
      <w:pPr>
        <w:tabs>
          <w:tab w:val="left" w:pos="1701"/>
        </w:tabs>
        <w:jc w:val="both"/>
        <w:rPr>
          <w:rFonts w:cs="Arial"/>
        </w:rPr>
      </w:pPr>
    </w:p>
    <w:p w14:paraId="331583B2" w14:textId="494FDFFF" w:rsidR="00493611" w:rsidRPr="00A21888" w:rsidRDefault="00DE1D62" w:rsidP="00493611">
      <w:pPr>
        <w:tabs>
          <w:tab w:val="left" w:pos="1701"/>
        </w:tabs>
        <w:ind w:left="1701" w:hanging="1701"/>
        <w:jc w:val="both"/>
        <w:rPr>
          <w:rFonts w:cs="Arial"/>
        </w:rPr>
      </w:pPr>
      <w:r w:rsidRPr="00A21888">
        <w:rPr>
          <w:rFonts w:cs="Arial"/>
        </w:rPr>
        <w:t>ml. SP</w:t>
      </w:r>
      <w:r w:rsidR="006F1545" w:rsidRPr="00A21888">
        <w:rPr>
          <w:rFonts w:cs="Arial"/>
        </w:rPr>
        <w:t xml:space="preserve"> </w:t>
      </w:r>
      <w:proofErr w:type="spellStart"/>
      <w:r w:rsidR="006F1545" w:rsidRPr="00A21888">
        <w:rPr>
          <w:rFonts w:cs="Arial"/>
        </w:rPr>
        <w:t>neol</w:t>
      </w:r>
      <w:proofErr w:type="spellEnd"/>
      <w:r w:rsidRPr="00A21888">
        <w:rPr>
          <w:rFonts w:cs="Arial"/>
        </w:rPr>
        <w:t xml:space="preserve">, </w:t>
      </w:r>
      <w:r w:rsidR="00493611" w:rsidRPr="00A21888">
        <w:rPr>
          <w:rFonts w:cs="Arial"/>
        </w:rPr>
        <w:tab/>
        <w:t xml:space="preserve">uvrstitev v prvo 1/2 uvrščenih </w:t>
      </w:r>
    </w:p>
    <w:p w14:paraId="7664FD2E" w14:textId="185120E4" w:rsidR="00B057A5" w:rsidRPr="00A21888" w:rsidRDefault="00493611" w:rsidP="00DE1D62">
      <w:pPr>
        <w:tabs>
          <w:tab w:val="left" w:pos="1701"/>
        </w:tabs>
        <w:ind w:left="1701" w:hanging="1701"/>
        <w:jc w:val="both"/>
        <w:rPr>
          <w:rFonts w:cs="Arial"/>
        </w:rPr>
      </w:pPr>
      <w:r w:rsidRPr="00A21888">
        <w:rPr>
          <w:rFonts w:cs="Arial"/>
        </w:rPr>
        <w:t xml:space="preserve">ml. </w:t>
      </w:r>
      <w:r w:rsidR="00DE1D62" w:rsidRPr="00A21888">
        <w:rPr>
          <w:rFonts w:cs="Arial"/>
        </w:rPr>
        <w:t xml:space="preserve">EP </w:t>
      </w:r>
      <w:proofErr w:type="spellStart"/>
      <w:r w:rsidR="00DE1D62" w:rsidRPr="00A21888">
        <w:rPr>
          <w:rFonts w:cs="Arial"/>
        </w:rPr>
        <w:t>neol</w:t>
      </w:r>
      <w:proofErr w:type="spellEnd"/>
      <w:r w:rsidR="00DE1D62" w:rsidRPr="00A21888">
        <w:rPr>
          <w:rFonts w:cs="Arial"/>
        </w:rPr>
        <w:tab/>
      </w:r>
      <w:r w:rsidRPr="00A21888">
        <w:rPr>
          <w:rFonts w:cs="Arial"/>
        </w:rPr>
        <w:t xml:space="preserve">uvrstitev </w:t>
      </w:r>
      <w:r w:rsidR="00B057A5" w:rsidRPr="00A21888">
        <w:rPr>
          <w:rFonts w:cs="Arial"/>
        </w:rPr>
        <w:t xml:space="preserve">v </w:t>
      </w:r>
      <w:r w:rsidR="00740BA4" w:rsidRPr="00A21888">
        <w:rPr>
          <w:rFonts w:cs="Arial"/>
        </w:rPr>
        <w:t>prvo 1/2</w:t>
      </w:r>
      <w:r w:rsidR="00B057A5" w:rsidRPr="00A21888">
        <w:rPr>
          <w:rFonts w:cs="Arial"/>
        </w:rPr>
        <w:t xml:space="preserve"> uvrščenih </w:t>
      </w:r>
    </w:p>
    <w:p w14:paraId="4F7705BB" w14:textId="51756ACF" w:rsidR="00DE1D62" w:rsidRPr="00A21888" w:rsidRDefault="00DE1D62" w:rsidP="00DE1D62">
      <w:pPr>
        <w:tabs>
          <w:tab w:val="left" w:pos="1701"/>
        </w:tabs>
        <w:ind w:left="1701" w:hanging="1701"/>
        <w:jc w:val="both"/>
        <w:rPr>
          <w:rFonts w:cs="Arial"/>
        </w:rPr>
      </w:pPr>
      <w:r w:rsidRPr="00A21888">
        <w:rPr>
          <w:rFonts w:cs="Arial"/>
        </w:rPr>
        <w:t>ml. MT</w:t>
      </w:r>
      <w:r w:rsidRPr="00A21888">
        <w:rPr>
          <w:rFonts w:cs="Arial"/>
        </w:rPr>
        <w:tab/>
        <w:t>uvrstitev v</w:t>
      </w:r>
      <w:r w:rsidR="00E377DA" w:rsidRPr="00A21888">
        <w:rPr>
          <w:rFonts w:cs="Arial"/>
        </w:rPr>
        <w:t xml:space="preserve"> prvo</w:t>
      </w:r>
      <w:r w:rsidRPr="00A21888">
        <w:rPr>
          <w:rFonts w:cs="Arial"/>
        </w:rPr>
        <w:t xml:space="preserve"> </w:t>
      </w:r>
      <w:r w:rsidR="00740BA4" w:rsidRPr="00A21888">
        <w:rPr>
          <w:rFonts w:cs="Arial"/>
        </w:rPr>
        <w:t>1/3</w:t>
      </w:r>
      <w:r w:rsidRPr="00A21888">
        <w:rPr>
          <w:rFonts w:cs="Arial"/>
        </w:rPr>
        <w:t xml:space="preserve"> uvrščenih na uradnem mednarodnem mladinskem tekmovanju, ki je v letnem koledarju Mednarodne kotalkarske federacije (WS ali WSE)</w:t>
      </w:r>
    </w:p>
    <w:p w14:paraId="1A31C575" w14:textId="3F6B4D84" w:rsidR="00DE1D62" w:rsidRPr="00A21888" w:rsidRDefault="00DE1D62" w:rsidP="004F1459">
      <w:pPr>
        <w:tabs>
          <w:tab w:val="left" w:pos="1701"/>
        </w:tabs>
        <w:jc w:val="both"/>
      </w:pPr>
      <w:r w:rsidRPr="00A21888">
        <w:rPr>
          <w:rFonts w:cs="Arial"/>
        </w:rPr>
        <w:t>ml. DP</w:t>
      </w:r>
      <w:r w:rsidRPr="00A21888">
        <w:rPr>
          <w:rFonts w:cs="Arial"/>
        </w:rPr>
        <w:tab/>
        <w:t>osvojeno 1. do 6. mesto, če je to v prvi 1/3 uvrščenih</w:t>
      </w:r>
      <w:r w:rsidRPr="00A21888">
        <w:br w:type="page"/>
      </w:r>
    </w:p>
    <w:p w14:paraId="13148714" w14:textId="44C023FF" w:rsidR="0073420F" w:rsidRPr="00BA04AE" w:rsidRDefault="004641D9" w:rsidP="0019202F">
      <w:pPr>
        <w:pStyle w:val="Naslov2"/>
      </w:pPr>
      <w:bookmarkStart w:id="402" w:name="_Toc94536020"/>
      <w:r w:rsidRPr="00BA04AE">
        <w:rPr>
          <w:rStyle w:val="Heading1Char"/>
          <w:b/>
          <w:kern w:val="0"/>
          <w:sz w:val="22"/>
        </w:rPr>
        <w:lastRenderedPageBreak/>
        <w:t>LETALSTVO</w:t>
      </w:r>
      <w:bookmarkEnd w:id="394"/>
      <w:bookmarkEnd w:id="395"/>
      <w:bookmarkEnd w:id="396"/>
      <w:bookmarkEnd w:id="397"/>
      <w:bookmarkEnd w:id="398"/>
      <w:r w:rsidRPr="00BA04AE">
        <w:t xml:space="preserve"> - </w:t>
      </w:r>
      <w:r w:rsidR="0071173F" w:rsidRPr="00BA04AE">
        <w:t>JADRALNO PADALSTVO</w:t>
      </w:r>
      <w:bookmarkEnd w:id="399"/>
      <w:r w:rsidR="009C6AAE" w:rsidRPr="00BA04AE">
        <w:t xml:space="preserve"> IN ZMAJARSTVO</w:t>
      </w:r>
      <w:bookmarkEnd w:id="402"/>
    </w:p>
    <w:p w14:paraId="158ED1E6" w14:textId="77777777" w:rsidR="009B7BC7" w:rsidRPr="00BA04AE" w:rsidRDefault="004641D9" w:rsidP="0019202F">
      <w:pPr>
        <w:pStyle w:val="Naslov2"/>
      </w:pPr>
      <w:bookmarkStart w:id="403" w:name="_Toc94536021"/>
      <w:r w:rsidRPr="00BA04AE">
        <w:rPr>
          <w:rStyle w:val="Heading1Char"/>
          <w:b/>
          <w:kern w:val="0"/>
          <w:sz w:val="22"/>
        </w:rPr>
        <w:t>LETALSTVO</w:t>
      </w:r>
      <w:r w:rsidRPr="00BA04AE">
        <w:t xml:space="preserve"> - </w:t>
      </w:r>
      <w:r w:rsidR="009B7BC7" w:rsidRPr="00BA04AE">
        <w:t>PADALSTVO</w:t>
      </w:r>
      <w:bookmarkEnd w:id="400"/>
      <w:bookmarkEnd w:id="403"/>
    </w:p>
    <w:p w14:paraId="4BBC11A4" w14:textId="77777777" w:rsidR="00D0339B" w:rsidRPr="00BA04AE" w:rsidRDefault="00D0339B" w:rsidP="0019202F">
      <w:pPr>
        <w:pStyle w:val="Naslov2"/>
      </w:pPr>
      <w:bookmarkStart w:id="404" w:name="_Toc94536022"/>
      <w:r w:rsidRPr="00BA04AE">
        <w:rPr>
          <w:rStyle w:val="Heading1Char"/>
          <w:b/>
          <w:kern w:val="0"/>
          <w:sz w:val="22"/>
        </w:rPr>
        <w:t>LETALSTVO</w:t>
      </w:r>
      <w:r w:rsidRPr="00BA04AE">
        <w:t xml:space="preserve"> - BALONARSTVO</w:t>
      </w:r>
      <w:bookmarkEnd w:id="404"/>
    </w:p>
    <w:bookmarkEnd w:id="401"/>
    <w:p w14:paraId="57AC1475" w14:textId="77777777" w:rsidR="0071173F" w:rsidRPr="00A21888" w:rsidRDefault="0071173F" w:rsidP="0071173F">
      <w:pPr>
        <w:tabs>
          <w:tab w:val="left" w:pos="1701"/>
        </w:tabs>
        <w:rPr>
          <w:rFonts w:cs="Arial"/>
          <w:b/>
          <w:szCs w:val="24"/>
        </w:rPr>
      </w:pPr>
      <w:r w:rsidRPr="00A21888">
        <w:rPr>
          <w:rFonts w:cs="Arial"/>
          <w:b/>
          <w:szCs w:val="24"/>
        </w:rPr>
        <w:t>Športnik svetovnega razreda</w:t>
      </w:r>
    </w:p>
    <w:p w14:paraId="7F99A045" w14:textId="77777777" w:rsidR="0071173F" w:rsidRPr="00A21888" w:rsidRDefault="0071173F" w:rsidP="0071173F">
      <w:pPr>
        <w:tabs>
          <w:tab w:val="left" w:pos="2550"/>
        </w:tabs>
        <w:rPr>
          <w:rFonts w:cs="Arial"/>
          <w:b/>
          <w:i/>
          <w:szCs w:val="24"/>
        </w:rPr>
      </w:pPr>
    </w:p>
    <w:p w14:paraId="43A67A1E" w14:textId="77777777" w:rsidR="0071173F" w:rsidRPr="00A21888" w:rsidRDefault="0071173F" w:rsidP="0071173F">
      <w:pPr>
        <w:tabs>
          <w:tab w:val="left" w:pos="1701"/>
        </w:tabs>
        <w:rPr>
          <w:rFonts w:cs="Arial"/>
          <w:i/>
          <w:szCs w:val="24"/>
        </w:rPr>
      </w:pPr>
      <w:r w:rsidRPr="00A21888">
        <w:rPr>
          <w:rFonts w:cs="Arial"/>
          <w:b/>
          <w:i/>
          <w:szCs w:val="24"/>
        </w:rPr>
        <w:t>Trajanje 4 leta</w:t>
      </w:r>
    </w:p>
    <w:p w14:paraId="64A79EE6" w14:textId="7AF9E5C1" w:rsidR="002F7973" w:rsidRPr="00A21888" w:rsidRDefault="0071173F" w:rsidP="003101F5">
      <w:pPr>
        <w:tabs>
          <w:tab w:val="left" w:pos="1701"/>
        </w:tabs>
        <w:rPr>
          <w:rFonts w:cs="Arial"/>
        </w:rPr>
      </w:pPr>
      <w:r w:rsidRPr="00A21888">
        <w:rPr>
          <w:rFonts w:cs="Arial"/>
          <w:szCs w:val="24"/>
        </w:rPr>
        <w:t>SVI</w:t>
      </w:r>
      <w:r w:rsidR="00637DB5" w:rsidRPr="00A21888">
        <w:rPr>
          <w:rStyle w:val="Sprotnaopomba-sklic"/>
          <w:rFonts w:cs="Arial"/>
          <w:szCs w:val="24"/>
        </w:rPr>
        <w:footnoteReference w:id="85"/>
      </w:r>
      <w:r w:rsidRPr="00A21888">
        <w:rPr>
          <w:rFonts w:cs="Arial"/>
          <w:szCs w:val="24"/>
        </w:rPr>
        <w:tab/>
        <w:t>osvojeno 1. mesto</w:t>
      </w:r>
    </w:p>
    <w:p w14:paraId="0D87BAC5" w14:textId="77777777" w:rsidR="002F7973" w:rsidRPr="00A21888" w:rsidRDefault="002F7973" w:rsidP="0071173F">
      <w:pPr>
        <w:tabs>
          <w:tab w:val="left" w:pos="1701"/>
        </w:tabs>
        <w:rPr>
          <w:rFonts w:cs="Arial"/>
          <w:szCs w:val="24"/>
        </w:rPr>
      </w:pPr>
    </w:p>
    <w:p w14:paraId="2B14C98C" w14:textId="77777777" w:rsidR="0071173F" w:rsidRPr="00A21888" w:rsidRDefault="0071173F" w:rsidP="0071173F">
      <w:pPr>
        <w:tabs>
          <w:tab w:val="left" w:pos="1701"/>
        </w:tabs>
        <w:rPr>
          <w:rFonts w:cs="Arial"/>
          <w:b/>
          <w:i/>
          <w:szCs w:val="24"/>
        </w:rPr>
      </w:pPr>
      <w:r w:rsidRPr="00A21888">
        <w:rPr>
          <w:rFonts w:cs="Arial"/>
          <w:b/>
          <w:i/>
          <w:szCs w:val="24"/>
        </w:rPr>
        <w:t>Trajanje 2 leti</w:t>
      </w:r>
    </w:p>
    <w:p w14:paraId="5784B941" w14:textId="77777777" w:rsidR="0071173F" w:rsidRPr="00A21888" w:rsidRDefault="0071173F" w:rsidP="0071173F">
      <w:pPr>
        <w:tabs>
          <w:tab w:val="left" w:pos="1701"/>
        </w:tabs>
        <w:rPr>
          <w:rFonts w:cs="Arial"/>
          <w:szCs w:val="24"/>
        </w:rPr>
      </w:pPr>
      <w:r w:rsidRPr="00A21888">
        <w:rPr>
          <w:rFonts w:cs="Arial"/>
          <w:szCs w:val="24"/>
        </w:rPr>
        <w:t>SVI</w:t>
      </w:r>
      <w:r w:rsidRPr="00A21888">
        <w:rPr>
          <w:rFonts w:cs="Arial"/>
          <w:szCs w:val="24"/>
        </w:rPr>
        <w:tab/>
        <w:t>osvojeno 2. do 3. mesto</w:t>
      </w:r>
    </w:p>
    <w:p w14:paraId="19C3D1B3" w14:textId="77777777" w:rsidR="00C71E9D" w:rsidRPr="00A21888" w:rsidRDefault="00C71E9D" w:rsidP="00C71E9D">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085086C3" w14:textId="77777777" w:rsidR="00C71E9D" w:rsidRPr="00A21888" w:rsidRDefault="00C71E9D" w:rsidP="00C71E9D">
      <w:pPr>
        <w:tabs>
          <w:tab w:val="left" w:pos="1701"/>
        </w:tabs>
        <w:rPr>
          <w:rFonts w:cs="Arial"/>
        </w:rPr>
      </w:pPr>
      <w:r w:rsidRPr="00A21888">
        <w:rPr>
          <w:rFonts w:cs="Arial"/>
        </w:rPr>
        <w:tab/>
        <w:t>osvojeno 1. mesto za ekipe</w:t>
      </w:r>
    </w:p>
    <w:p w14:paraId="144EAC4D" w14:textId="77777777" w:rsidR="00C71E9D" w:rsidRPr="00A21888" w:rsidRDefault="00C71E9D" w:rsidP="00C71E9D">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2934C810" w14:textId="77777777" w:rsidR="00A36405" w:rsidRPr="00A21888" w:rsidRDefault="00A36405" w:rsidP="0071173F">
      <w:pPr>
        <w:tabs>
          <w:tab w:val="left" w:pos="1701"/>
        </w:tabs>
        <w:rPr>
          <w:rFonts w:cs="Arial"/>
          <w:b/>
          <w:szCs w:val="24"/>
        </w:rPr>
      </w:pPr>
    </w:p>
    <w:p w14:paraId="68EBC93A" w14:textId="77777777" w:rsidR="0071173F" w:rsidRPr="00A21888" w:rsidRDefault="0071173F" w:rsidP="0071173F">
      <w:pPr>
        <w:tabs>
          <w:tab w:val="left" w:pos="1701"/>
        </w:tabs>
        <w:rPr>
          <w:rFonts w:cs="Arial"/>
          <w:b/>
          <w:szCs w:val="24"/>
        </w:rPr>
      </w:pPr>
      <w:r w:rsidRPr="00A21888">
        <w:rPr>
          <w:rFonts w:cs="Arial"/>
          <w:b/>
          <w:szCs w:val="24"/>
        </w:rPr>
        <w:t>Športnik mednarodnega razreda</w:t>
      </w:r>
    </w:p>
    <w:p w14:paraId="3893B7D9" w14:textId="77777777" w:rsidR="0071173F" w:rsidRPr="00A21888" w:rsidRDefault="0071173F" w:rsidP="00A76956">
      <w:pPr>
        <w:tabs>
          <w:tab w:val="left" w:pos="1701"/>
        </w:tabs>
        <w:rPr>
          <w:rFonts w:cs="Arial"/>
          <w:b/>
          <w:i/>
          <w:szCs w:val="24"/>
        </w:rPr>
      </w:pPr>
    </w:p>
    <w:p w14:paraId="1600CA63" w14:textId="77777777" w:rsidR="0071173F" w:rsidRPr="00A21888" w:rsidRDefault="0071173F" w:rsidP="0071173F">
      <w:pPr>
        <w:tabs>
          <w:tab w:val="left" w:pos="1701"/>
        </w:tabs>
        <w:rPr>
          <w:rFonts w:cs="Arial"/>
          <w:b/>
          <w:i/>
          <w:szCs w:val="24"/>
        </w:rPr>
      </w:pPr>
      <w:r w:rsidRPr="00A21888">
        <w:rPr>
          <w:rFonts w:cs="Arial"/>
          <w:b/>
          <w:i/>
          <w:szCs w:val="24"/>
        </w:rPr>
        <w:t>Trajanje 2 leti</w:t>
      </w:r>
    </w:p>
    <w:p w14:paraId="3761078A" w14:textId="77777777" w:rsidR="0071173F" w:rsidRPr="00A21888" w:rsidRDefault="0071173F" w:rsidP="0071173F">
      <w:pPr>
        <w:tabs>
          <w:tab w:val="left" w:pos="1701"/>
        </w:tabs>
        <w:ind w:left="1695" w:hanging="1695"/>
        <w:rPr>
          <w:rFonts w:cs="Arial"/>
          <w:szCs w:val="24"/>
        </w:rPr>
      </w:pPr>
      <w:r w:rsidRPr="00A21888">
        <w:rPr>
          <w:rFonts w:cs="Arial"/>
          <w:szCs w:val="24"/>
        </w:rPr>
        <w:t>SVI</w:t>
      </w:r>
      <w:r w:rsidRPr="00A21888">
        <w:rPr>
          <w:rFonts w:cs="Arial"/>
          <w:szCs w:val="24"/>
        </w:rPr>
        <w:tab/>
      </w:r>
      <w:r w:rsidRPr="00A21888">
        <w:rPr>
          <w:rFonts w:cs="Arial"/>
          <w:szCs w:val="24"/>
        </w:rPr>
        <w:tab/>
        <w:t>osvojeno 4. do 8. mesto, če je to v prvi 1/3 uvrščenih</w:t>
      </w:r>
    </w:p>
    <w:p w14:paraId="206B0F3A" w14:textId="77777777" w:rsidR="0071173F" w:rsidRPr="00A21888" w:rsidRDefault="0071173F" w:rsidP="0071173F">
      <w:pPr>
        <w:tabs>
          <w:tab w:val="left" w:pos="1701"/>
        </w:tabs>
        <w:rPr>
          <w:rFonts w:cs="Arial"/>
          <w:szCs w:val="24"/>
        </w:rPr>
      </w:pPr>
      <w:r w:rsidRPr="00A21888">
        <w:rPr>
          <w:rFonts w:cs="Arial"/>
          <w:szCs w:val="24"/>
        </w:rPr>
        <w:t xml:space="preserve">SR </w:t>
      </w:r>
      <w:proofErr w:type="spellStart"/>
      <w:r w:rsidR="00373EE8" w:rsidRPr="00A21888">
        <w:rPr>
          <w:rFonts w:cs="Arial"/>
          <w:szCs w:val="24"/>
        </w:rPr>
        <w:t>neol</w:t>
      </w:r>
      <w:proofErr w:type="spellEnd"/>
      <w:r w:rsidRPr="00A21888">
        <w:rPr>
          <w:rFonts w:cs="Arial"/>
          <w:szCs w:val="24"/>
        </w:rPr>
        <w:tab/>
      </w:r>
      <w:r w:rsidR="007F7CAD" w:rsidRPr="00A21888">
        <w:rPr>
          <w:rFonts w:cs="Arial"/>
          <w:szCs w:val="24"/>
        </w:rPr>
        <w:t>priznan rekord</w:t>
      </w:r>
    </w:p>
    <w:p w14:paraId="4633F298" w14:textId="77777777" w:rsidR="0071173F" w:rsidRPr="00A21888" w:rsidRDefault="0071173F" w:rsidP="0071173F">
      <w:pPr>
        <w:tabs>
          <w:tab w:val="left" w:pos="1701"/>
        </w:tabs>
        <w:ind w:left="1695" w:hanging="1695"/>
        <w:rPr>
          <w:rFonts w:cs="Arial"/>
          <w:szCs w:val="24"/>
        </w:rPr>
      </w:pPr>
    </w:p>
    <w:p w14:paraId="51EE98D8" w14:textId="77777777" w:rsidR="0071173F" w:rsidRPr="00A21888" w:rsidRDefault="0071173F" w:rsidP="0071173F">
      <w:pPr>
        <w:tabs>
          <w:tab w:val="left" w:pos="1701"/>
        </w:tabs>
        <w:rPr>
          <w:rFonts w:cs="Arial"/>
          <w:b/>
          <w:i/>
          <w:szCs w:val="24"/>
        </w:rPr>
      </w:pPr>
      <w:r w:rsidRPr="00A21888">
        <w:rPr>
          <w:rFonts w:cs="Arial"/>
          <w:b/>
          <w:i/>
          <w:szCs w:val="24"/>
        </w:rPr>
        <w:t>Trajanje 1 leto</w:t>
      </w:r>
    </w:p>
    <w:p w14:paraId="496A7853" w14:textId="77777777" w:rsidR="00C71E9D" w:rsidRPr="00A21888" w:rsidRDefault="00C71E9D" w:rsidP="00C71E9D">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1496EA89" w14:textId="77777777" w:rsidR="00C71E9D" w:rsidRPr="00A21888" w:rsidRDefault="00C71E9D" w:rsidP="00C71E9D">
      <w:pPr>
        <w:tabs>
          <w:tab w:val="left" w:pos="1701"/>
        </w:tabs>
        <w:ind w:left="1695" w:hanging="1695"/>
        <w:jc w:val="both"/>
        <w:rPr>
          <w:rFonts w:cs="Arial"/>
        </w:rPr>
      </w:pPr>
      <w:r w:rsidRPr="00A21888">
        <w:rPr>
          <w:rFonts w:cs="Arial"/>
        </w:rPr>
        <w:tab/>
        <w:t>osvojeno 2. do 4. mesto za ekipe, če je to v prvi 1/3 uvrščenih</w:t>
      </w:r>
    </w:p>
    <w:p w14:paraId="7CB05033" w14:textId="77777777" w:rsidR="00C71E9D" w:rsidRPr="00A21888" w:rsidRDefault="00C71E9D" w:rsidP="00C71E9D">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1301AAD8" w14:textId="77777777" w:rsidR="00C71E9D" w:rsidRPr="00A21888" w:rsidRDefault="00C71E9D" w:rsidP="00C71E9D">
      <w:pPr>
        <w:tabs>
          <w:tab w:val="left" w:pos="1701"/>
        </w:tabs>
        <w:jc w:val="both"/>
        <w:rPr>
          <w:rFonts w:cs="Arial"/>
        </w:rPr>
      </w:pPr>
      <w:r w:rsidRPr="00A21888">
        <w:rPr>
          <w:rFonts w:cs="Arial"/>
        </w:rPr>
        <w:tab/>
      </w:r>
      <w:r w:rsidRPr="00A21888">
        <w:rPr>
          <w:rFonts w:cs="Arial"/>
          <w:szCs w:val="24"/>
        </w:rPr>
        <w:t>osvojeno 1. do 2 .mesto</w:t>
      </w:r>
      <w:r w:rsidRPr="00A21888">
        <w:rPr>
          <w:rFonts w:cs="Arial"/>
        </w:rPr>
        <w:t xml:space="preserve"> za ekipe</w:t>
      </w:r>
    </w:p>
    <w:p w14:paraId="4203CCC0" w14:textId="00D812E4" w:rsidR="0071173F" w:rsidRPr="00A21888" w:rsidRDefault="0071173F" w:rsidP="00A36405">
      <w:pPr>
        <w:tabs>
          <w:tab w:val="left" w:pos="1701"/>
        </w:tabs>
        <w:rPr>
          <w:rFonts w:cs="Arial"/>
          <w:szCs w:val="24"/>
        </w:rPr>
      </w:pPr>
      <w:r w:rsidRPr="00A21888">
        <w:rPr>
          <w:rFonts w:cs="Arial"/>
          <w:szCs w:val="24"/>
        </w:rPr>
        <w:t>SVI</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26D2C901" w14:textId="77777777" w:rsidR="0071173F" w:rsidRPr="00A21888" w:rsidRDefault="0071173F" w:rsidP="0071173F">
      <w:pPr>
        <w:tabs>
          <w:tab w:val="left" w:pos="1701"/>
        </w:tabs>
        <w:rPr>
          <w:rFonts w:cs="Arial"/>
          <w:szCs w:val="24"/>
        </w:rPr>
      </w:pPr>
      <w:r w:rsidRPr="00A21888">
        <w:rPr>
          <w:rFonts w:cs="Arial"/>
          <w:szCs w:val="24"/>
        </w:rPr>
        <w:t xml:space="preserve">ER </w:t>
      </w:r>
      <w:proofErr w:type="spellStart"/>
      <w:r w:rsidRPr="00A21888">
        <w:rPr>
          <w:rFonts w:cs="Arial"/>
          <w:szCs w:val="24"/>
        </w:rPr>
        <w:t>neol</w:t>
      </w:r>
      <w:proofErr w:type="spellEnd"/>
      <w:r w:rsidRPr="00A21888">
        <w:rPr>
          <w:rFonts w:cs="Arial"/>
          <w:szCs w:val="24"/>
        </w:rPr>
        <w:tab/>
      </w:r>
      <w:r w:rsidR="007F7CAD" w:rsidRPr="00A21888">
        <w:rPr>
          <w:rFonts w:cs="Arial"/>
          <w:szCs w:val="24"/>
        </w:rPr>
        <w:t>priznan rekord</w:t>
      </w:r>
    </w:p>
    <w:p w14:paraId="7F75EA60" w14:textId="77777777" w:rsidR="009B7BC7" w:rsidRPr="00A21888" w:rsidRDefault="009B7BC7" w:rsidP="006E386D">
      <w:pPr>
        <w:tabs>
          <w:tab w:val="left" w:pos="1701"/>
        </w:tabs>
        <w:jc w:val="both"/>
        <w:rPr>
          <w:rFonts w:cs="Arial"/>
        </w:rPr>
      </w:pPr>
    </w:p>
    <w:p w14:paraId="69AD5BDC" w14:textId="77777777" w:rsidR="0071173F" w:rsidRPr="00A21888" w:rsidRDefault="0071173F" w:rsidP="0071173F">
      <w:pPr>
        <w:tabs>
          <w:tab w:val="left" w:pos="1701"/>
        </w:tabs>
        <w:rPr>
          <w:rFonts w:cs="Arial"/>
          <w:b/>
          <w:szCs w:val="24"/>
        </w:rPr>
      </w:pPr>
      <w:r w:rsidRPr="00A21888">
        <w:rPr>
          <w:rFonts w:cs="Arial"/>
          <w:b/>
          <w:szCs w:val="24"/>
        </w:rPr>
        <w:t>Športnik perspektivnega razreda</w:t>
      </w:r>
    </w:p>
    <w:p w14:paraId="3AA9F1D8" w14:textId="77777777" w:rsidR="0071173F" w:rsidRPr="00A21888" w:rsidRDefault="0071173F" w:rsidP="0071173F">
      <w:pPr>
        <w:tabs>
          <w:tab w:val="left" w:pos="1701"/>
        </w:tabs>
        <w:rPr>
          <w:rFonts w:cs="Arial"/>
          <w:b/>
          <w:i/>
          <w:szCs w:val="24"/>
        </w:rPr>
      </w:pPr>
    </w:p>
    <w:p w14:paraId="24AFCD07" w14:textId="77777777" w:rsidR="0071173F" w:rsidRPr="00A21888" w:rsidRDefault="0071173F" w:rsidP="00A36405">
      <w:pPr>
        <w:tabs>
          <w:tab w:val="left" w:pos="1701"/>
        </w:tabs>
        <w:rPr>
          <w:rFonts w:cs="Arial"/>
          <w:b/>
          <w:i/>
          <w:szCs w:val="24"/>
        </w:rPr>
      </w:pPr>
      <w:r w:rsidRPr="00A21888">
        <w:rPr>
          <w:rFonts w:cs="Arial"/>
          <w:b/>
          <w:i/>
          <w:szCs w:val="24"/>
        </w:rPr>
        <w:t>Trajanje 2 leti</w:t>
      </w:r>
    </w:p>
    <w:p w14:paraId="07594C0E" w14:textId="77777777" w:rsidR="00C71E9D" w:rsidRPr="00A21888" w:rsidRDefault="00C71E9D" w:rsidP="00C71E9D">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07C765A5" w14:textId="77777777" w:rsidR="00C71E9D" w:rsidRPr="00A21888" w:rsidRDefault="00C71E9D" w:rsidP="00C71E9D">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07931308" w14:textId="77777777" w:rsidR="00C71E9D" w:rsidRPr="00A21888" w:rsidRDefault="00C71E9D" w:rsidP="00C71E9D">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 xml:space="preserve"> </w:t>
      </w:r>
      <w:r w:rsidR="00BF15EB" w:rsidRPr="00A21888">
        <w:rPr>
          <w:rFonts w:cs="Arial"/>
        </w:rPr>
        <w:tab/>
      </w:r>
      <w:r w:rsidRPr="00A21888">
        <w:rPr>
          <w:rFonts w:cs="Arial"/>
        </w:rPr>
        <w:t>osvojeno 1. do 16. mesto, če je to v prvi 1/3 uvrščenih</w:t>
      </w:r>
    </w:p>
    <w:p w14:paraId="304DD434" w14:textId="77777777" w:rsidR="00C71E9D" w:rsidRPr="00A21888" w:rsidRDefault="00C71E9D" w:rsidP="00C71E9D">
      <w:pPr>
        <w:tabs>
          <w:tab w:val="left" w:pos="1701"/>
        </w:tabs>
        <w:ind w:left="1701"/>
        <w:jc w:val="both"/>
        <w:rPr>
          <w:rFonts w:cs="Arial"/>
        </w:rPr>
      </w:pPr>
      <w:r w:rsidRPr="00A21888">
        <w:rPr>
          <w:rFonts w:cs="Arial"/>
        </w:rPr>
        <w:t>osvojeno 1. do 8. mesto za ekipe, če je to v prvi 1/3 uvrščenih</w:t>
      </w:r>
    </w:p>
    <w:p w14:paraId="34D28E81" w14:textId="77777777" w:rsidR="00C71E9D" w:rsidRPr="00A21888" w:rsidRDefault="00C71E9D" w:rsidP="00C71E9D">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0CB1CCDF" w14:textId="77777777" w:rsidR="00C71E9D" w:rsidRPr="00A21888" w:rsidRDefault="00C71E9D" w:rsidP="00C71E9D">
      <w:pPr>
        <w:tabs>
          <w:tab w:val="left" w:pos="1701"/>
        </w:tabs>
        <w:ind w:left="1695"/>
        <w:jc w:val="both"/>
        <w:rPr>
          <w:rFonts w:cs="Arial"/>
        </w:rPr>
      </w:pPr>
      <w:r w:rsidRPr="00A21888">
        <w:rPr>
          <w:rFonts w:cs="Arial"/>
        </w:rPr>
        <w:tab/>
        <w:t>osvojeno 1. do 4. mesto za ekipe, če je to v prvi 1/3 uvrščenih</w:t>
      </w:r>
    </w:p>
    <w:p w14:paraId="1C0D50F8" w14:textId="77777777" w:rsidR="00D958AE" w:rsidRPr="00A21888" w:rsidRDefault="00D958AE" w:rsidP="006E386D">
      <w:pPr>
        <w:tabs>
          <w:tab w:val="left" w:pos="1701"/>
        </w:tabs>
        <w:jc w:val="both"/>
        <w:rPr>
          <w:rFonts w:cs="Arial"/>
          <w:b/>
        </w:rPr>
      </w:pPr>
    </w:p>
    <w:p w14:paraId="45E7F849" w14:textId="78A647EB" w:rsidR="009B7BC7" w:rsidRPr="00A21888" w:rsidRDefault="009B7BC7" w:rsidP="006E386D">
      <w:pPr>
        <w:tabs>
          <w:tab w:val="left" w:pos="1701"/>
        </w:tabs>
        <w:jc w:val="both"/>
        <w:rPr>
          <w:rFonts w:cs="Arial"/>
        </w:rPr>
      </w:pPr>
      <w:r w:rsidRPr="00A21888">
        <w:rPr>
          <w:rFonts w:cs="Arial"/>
          <w:b/>
        </w:rPr>
        <w:t>Športnik državnega razreda</w:t>
      </w:r>
    </w:p>
    <w:p w14:paraId="6F2CD937" w14:textId="77777777" w:rsidR="009B7BC7" w:rsidRPr="00A21888" w:rsidRDefault="009B7BC7" w:rsidP="006E386D">
      <w:pPr>
        <w:tabs>
          <w:tab w:val="left" w:pos="1701"/>
        </w:tabs>
        <w:jc w:val="both"/>
        <w:rPr>
          <w:rFonts w:cs="Arial"/>
        </w:rPr>
      </w:pPr>
    </w:p>
    <w:p w14:paraId="269604E0" w14:textId="7C59586A" w:rsidR="009B7BC7" w:rsidRPr="00A21888" w:rsidRDefault="00C71E9D" w:rsidP="006E386D">
      <w:pPr>
        <w:tabs>
          <w:tab w:val="left" w:pos="1701"/>
        </w:tabs>
        <w:ind w:left="1695" w:hanging="1695"/>
        <w:jc w:val="both"/>
        <w:rPr>
          <w:rFonts w:cs="Arial"/>
        </w:rPr>
      </w:pPr>
      <w:r w:rsidRPr="00A21888">
        <w:rPr>
          <w:rFonts w:cs="Arial"/>
        </w:rPr>
        <w:t xml:space="preserve">SVI, </w:t>
      </w:r>
      <w:r w:rsidR="009B7BC7" w:rsidRPr="00A21888">
        <w:rPr>
          <w:rFonts w:cs="Arial"/>
        </w:rPr>
        <w:t>SP, EP</w:t>
      </w:r>
      <w:r w:rsidR="00E778FE" w:rsidRPr="00A21888">
        <w:rPr>
          <w:rFonts w:cs="Arial"/>
        </w:rPr>
        <w:t xml:space="preserve"> </w:t>
      </w:r>
      <w:proofErr w:type="spellStart"/>
      <w:r w:rsidR="00E778FE" w:rsidRPr="00A21888">
        <w:rPr>
          <w:rFonts w:cs="Arial"/>
        </w:rPr>
        <w:t>neol</w:t>
      </w:r>
      <w:proofErr w:type="spellEnd"/>
      <w:r w:rsidR="009B7BC7" w:rsidRPr="00A21888">
        <w:rPr>
          <w:rFonts w:cs="Arial"/>
        </w:rPr>
        <w:tab/>
        <w:t xml:space="preserve">uvrstitev v prve </w:t>
      </w:r>
      <w:r w:rsidR="00740BA4" w:rsidRPr="00A21888">
        <w:rPr>
          <w:rFonts w:cs="Arial"/>
        </w:rPr>
        <w:t>3/4</w:t>
      </w:r>
      <w:r w:rsidR="009B7BC7" w:rsidRPr="00A21888">
        <w:rPr>
          <w:rFonts w:cs="Arial"/>
        </w:rPr>
        <w:t xml:space="preserve"> uvrščenih</w:t>
      </w:r>
    </w:p>
    <w:p w14:paraId="6445BC72" w14:textId="043B763A" w:rsidR="009B7BC7" w:rsidRPr="00A21888" w:rsidRDefault="009B7BC7" w:rsidP="006E386D">
      <w:pPr>
        <w:tabs>
          <w:tab w:val="left" w:pos="1701"/>
        </w:tabs>
        <w:ind w:left="1695" w:hanging="1695"/>
        <w:jc w:val="both"/>
        <w:rPr>
          <w:rFonts w:cs="Arial"/>
        </w:rPr>
      </w:pPr>
      <w:r w:rsidRPr="00A21888">
        <w:rPr>
          <w:rFonts w:cs="Arial"/>
        </w:rPr>
        <w:t>MT</w:t>
      </w:r>
      <w:r w:rsidRPr="00A21888">
        <w:rPr>
          <w:rFonts w:cs="Arial"/>
        </w:rPr>
        <w:tab/>
        <w:t xml:space="preserve">uvrstitev v prvo </w:t>
      </w:r>
      <w:r w:rsidR="00740BA4" w:rsidRPr="00A21888">
        <w:rPr>
          <w:rFonts w:cs="Arial"/>
        </w:rPr>
        <w:t>1/3</w:t>
      </w:r>
      <w:r w:rsidRPr="00A21888">
        <w:rPr>
          <w:rFonts w:cs="Arial"/>
        </w:rPr>
        <w:t xml:space="preserve"> uvrščenih na uradnem mednarodnem tekmovanju, ki je v letnem koledarju Mednarodne letalske federacije (FAI)</w:t>
      </w:r>
    </w:p>
    <w:p w14:paraId="625B4EA8" w14:textId="77777777" w:rsidR="009B7BC7" w:rsidRPr="00A21888" w:rsidRDefault="009B7BC7" w:rsidP="006E386D">
      <w:pPr>
        <w:tabs>
          <w:tab w:val="left" w:pos="1701"/>
        </w:tabs>
        <w:jc w:val="both"/>
        <w:rPr>
          <w:rFonts w:cs="Arial"/>
        </w:rPr>
      </w:pPr>
      <w:r w:rsidRPr="00A21888">
        <w:rPr>
          <w:rFonts w:cs="Arial"/>
        </w:rPr>
        <w:t>DP</w:t>
      </w:r>
      <w:r w:rsidRPr="00A21888">
        <w:rPr>
          <w:rFonts w:cs="Arial"/>
        </w:rPr>
        <w:tab/>
        <w:t>osvojeno 1. do 3. mesto, če je to v prvi 1/3 uvrščenih</w:t>
      </w:r>
    </w:p>
    <w:p w14:paraId="63E57CCA" w14:textId="77777777" w:rsidR="009B7BC7" w:rsidRPr="00A21888" w:rsidRDefault="009B7BC7" w:rsidP="006E386D">
      <w:pPr>
        <w:tabs>
          <w:tab w:val="left" w:pos="1701"/>
        </w:tabs>
        <w:jc w:val="both"/>
        <w:rPr>
          <w:rFonts w:cs="Arial"/>
        </w:rPr>
      </w:pPr>
      <w:r w:rsidRPr="00A21888">
        <w:rPr>
          <w:rFonts w:cs="Arial"/>
        </w:rPr>
        <w:tab/>
        <w:t>osvojeno 1. mesto za ekipe</w:t>
      </w:r>
    </w:p>
    <w:p w14:paraId="75F13196" w14:textId="77777777" w:rsidR="00FA6FB5" w:rsidRPr="00A21888" w:rsidRDefault="00FA6FB5" w:rsidP="006E386D">
      <w:pPr>
        <w:tabs>
          <w:tab w:val="left" w:pos="1701"/>
        </w:tabs>
        <w:jc w:val="both"/>
        <w:rPr>
          <w:rFonts w:cs="Arial"/>
        </w:rPr>
      </w:pPr>
      <w:r w:rsidRPr="00A21888">
        <w:rPr>
          <w:rFonts w:cs="Arial"/>
        </w:rPr>
        <w:t>DR</w:t>
      </w:r>
      <w:r w:rsidRPr="00A21888">
        <w:rPr>
          <w:rFonts w:cs="Arial"/>
        </w:rPr>
        <w:tab/>
      </w:r>
      <w:r w:rsidR="007F7CAD" w:rsidRPr="00A21888">
        <w:rPr>
          <w:rFonts w:cs="Arial"/>
        </w:rPr>
        <w:t>priznan rekord</w:t>
      </w:r>
    </w:p>
    <w:p w14:paraId="41085063" w14:textId="77777777" w:rsidR="009B7BC7" w:rsidRPr="00A21888" w:rsidRDefault="009B7BC7" w:rsidP="006E386D">
      <w:pPr>
        <w:tabs>
          <w:tab w:val="left" w:pos="1701"/>
        </w:tabs>
        <w:jc w:val="both"/>
        <w:rPr>
          <w:rFonts w:cs="Arial"/>
        </w:rPr>
      </w:pPr>
    </w:p>
    <w:p w14:paraId="7700BA68" w14:textId="77777777" w:rsidR="009B7BC7" w:rsidRPr="00A21888" w:rsidRDefault="009B7BC7" w:rsidP="006E386D">
      <w:pPr>
        <w:tabs>
          <w:tab w:val="left" w:pos="1701"/>
        </w:tabs>
        <w:jc w:val="both"/>
        <w:rPr>
          <w:rFonts w:cs="Arial"/>
        </w:rPr>
      </w:pPr>
      <w:r w:rsidRPr="00A21888">
        <w:rPr>
          <w:rFonts w:cs="Arial"/>
          <w:b/>
        </w:rPr>
        <w:t>Športnik mladinskega razreda</w:t>
      </w:r>
    </w:p>
    <w:p w14:paraId="71FC1CD1" w14:textId="77777777" w:rsidR="009B7BC7" w:rsidRPr="00A21888" w:rsidRDefault="009B7BC7" w:rsidP="006E386D">
      <w:pPr>
        <w:tabs>
          <w:tab w:val="left" w:pos="1701"/>
        </w:tabs>
        <w:jc w:val="both"/>
        <w:rPr>
          <w:rFonts w:cs="Arial"/>
        </w:rPr>
      </w:pPr>
    </w:p>
    <w:p w14:paraId="6FEA73A3" w14:textId="78333176" w:rsidR="009B7BC7" w:rsidRPr="00A21888" w:rsidRDefault="009B7BC7" w:rsidP="006E386D">
      <w:pPr>
        <w:tabs>
          <w:tab w:val="left" w:pos="1701"/>
        </w:tabs>
        <w:ind w:left="1701" w:hanging="1701"/>
        <w:jc w:val="both"/>
        <w:rPr>
          <w:rFonts w:cs="Arial"/>
        </w:rPr>
      </w:pPr>
      <w:r w:rsidRPr="00A21888">
        <w:rPr>
          <w:rFonts w:cs="Arial"/>
        </w:rPr>
        <w:t>ml. SP, EP</w:t>
      </w:r>
      <w:r w:rsidR="00E778FE" w:rsidRPr="00A21888">
        <w:rPr>
          <w:rFonts w:cs="Arial"/>
        </w:rPr>
        <w:t xml:space="preserve"> </w:t>
      </w:r>
      <w:proofErr w:type="spellStart"/>
      <w:r w:rsidR="00E778FE" w:rsidRPr="00A21888">
        <w:rPr>
          <w:rFonts w:cs="Arial"/>
        </w:rPr>
        <w:t>neol</w:t>
      </w:r>
      <w:proofErr w:type="spellEnd"/>
      <w:r w:rsidRPr="00A21888">
        <w:rPr>
          <w:rFonts w:cs="Arial"/>
        </w:rPr>
        <w:tab/>
        <w:t xml:space="preserve">uvrstitev v prve </w:t>
      </w:r>
      <w:r w:rsidR="00740BA4" w:rsidRPr="00A21888">
        <w:rPr>
          <w:rFonts w:cs="Arial"/>
        </w:rPr>
        <w:t>3/4</w:t>
      </w:r>
      <w:r w:rsidRPr="00A21888">
        <w:rPr>
          <w:rFonts w:cs="Arial"/>
        </w:rPr>
        <w:t xml:space="preserve"> uvrščenih</w:t>
      </w:r>
    </w:p>
    <w:p w14:paraId="10631BD8" w14:textId="5EFD6404" w:rsidR="009B7BC7" w:rsidRPr="00A21888" w:rsidRDefault="009B7BC7" w:rsidP="006E386D">
      <w:pPr>
        <w:tabs>
          <w:tab w:val="left" w:pos="1701"/>
        </w:tabs>
        <w:ind w:left="1701" w:hanging="1701"/>
        <w:jc w:val="both"/>
        <w:rPr>
          <w:rFonts w:cs="Arial"/>
        </w:rPr>
      </w:pPr>
      <w:r w:rsidRPr="00A21888">
        <w:rPr>
          <w:rFonts w:cs="Arial"/>
        </w:rPr>
        <w:t>ml. MT</w:t>
      </w:r>
      <w:r w:rsidRPr="00A21888">
        <w:rPr>
          <w:rFonts w:cs="Arial"/>
        </w:rPr>
        <w:tab/>
        <w:t xml:space="preserve">uvrstitev v prvo </w:t>
      </w:r>
      <w:r w:rsidR="00740BA4" w:rsidRPr="00A21888">
        <w:rPr>
          <w:rFonts w:cs="Arial"/>
        </w:rPr>
        <w:t>1/2</w:t>
      </w:r>
      <w:r w:rsidRPr="00A21888">
        <w:rPr>
          <w:rFonts w:cs="Arial"/>
        </w:rPr>
        <w:t xml:space="preserve"> uvrščenih na uradnem mednarodnem mladinskem tekmovanju, ki je v letnem koledarju Mednarodne letalske federacije (FAI)</w:t>
      </w:r>
    </w:p>
    <w:p w14:paraId="452FE909" w14:textId="77777777" w:rsidR="009B7BC7" w:rsidRPr="00A21888" w:rsidRDefault="009B7BC7" w:rsidP="006E386D">
      <w:pPr>
        <w:tabs>
          <w:tab w:val="left" w:pos="1701"/>
        </w:tabs>
        <w:jc w:val="both"/>
        <w:rPr>
          <w:rFonts w:cs="Arial"/>
        </w:rPr>
      </w:pPr>
      <w:r w:rsidRPr="00A21888">
        <w:rPr>
          <w:rFonts w:cs="Arial"/>
        </w:rPr>
        <w:t>ml. DP</w:t>
      </w:r>
      <w:r w:rsidRPr="00A21888">
        <w:rPr>
          <w:rFonts w:cs="Arial"/>
        </w:rPr>
        <w:tab/>
        <w:t>osvojeno 1. do 6. mesto, če je to v prvi 1/3 uvrščenih</w:t>
      </w:r>
    </w:p>
    <w:p w14:paraId="5A0BE79E" w14:textId="77777777" w:rsidR="009B7BC7" w:rsidRPr="00A21888" w:rsidRDefault="009B7BC7" w:rsidP="006E386D">
      <w:pPr>
        <w:tabs>
          <w:tab w:val="left" w:pos="1701"/>
        </w:tabs>
        <w:rPr>
          <w:rFonts w:cs="Arial"/>
        </w:rPr>
      </w:pPr>
      <w:r w:rsidRPr="00A21888">
        <w:rPr>
          <w:rFonts w:cs="Arial"/>
          <w:b/>
        </w:rPr>
        <w:tab/>
      </w:r>
      <w:r w:rsidRPr="00A21888">
        <w:rPr>
          <w:rFonts w:cs="Arial"/>
        </w:rPr>
        <w:t>osvojeno 1. do 3. mesto za ekipe, če je to v prvi 1/3 uvrščenih</w:t>
      </w:r>
    </w:p>
    <w:p w14:paraId="15C18113" w14:textId="77777777" w:rsidR="00D87CF0" w:rsidRPr="00A21888" w:rsidRDefault="00D9444F" w:rsidP="00BE785B">
      <w:pPr>
        <w:tabs>
          <w:tab w:val="left" w:pos="1701"/>
        </w:tabs>
        <w:ind w:left="1701" w:hanging="1701"/>
        <w:jc w:val="both"/>
        <w:rPr>
          <w:rFonts w:cs="Arial"/>
        </w:rPr>
      </w:pPr>
      <w:r w:rsidRPr="00A21888">
        <w:rPr>
          <w:rFonts w:cs="Arial"/>
        </w:rPr>
        <w:t>ml. DR</w:t>
      </w:r>
      <w:r w:rsidRPr="00A21888">
        <w:rPr>
          <w:rFonts w:cs="Arial"/>
        </w:rPr>
        <w:tab/>
      </w:r>
      <w:r w:rsidR="007F7CAD" w:rsidRPr="00A21888">
        <w:rPr>
          <w:rFonts w:cs="Arial"/>
        </w:rPr>
        <w:t>priznan rekord</w:t>
      </w:r>
    </w:p>
    <w:p w14:paraId="28AAF3BA" w14:textId="77777777" w:rsidR="00876CF2" w:rsidRPr="00A21888" w:rsidRDefault="009B7BC7" w:rsidP="005576FA">
      <w:pPr>
        <w:pStyle w:val="Naslov5"/>
        <w:rPr>
          <w:rStyle w:val="Heading1Char"/>
          <w:kern w:val="0"/>
          <w:sz w:val="26"/>
        </w:rPr>
      </w:pPr>
      <w:r w:rsidRPr="00A21888">
        <w:br w:type="page"/>
      </w:r>
      <w:bookmarkStart w:id="405" w:name="_Toc182984451"/>
      <w:bookmarkStart w:id="406" w:name="_Toc247681963"/>
    </w:p>
    <w:p w14:paraId="6332E270" w14:textId="77777777" w:rsidR="00AE30AC" w:rsidRPr="00BA04AE" w:rsidRDefault="00AE30AC" w:rsidP="0019202F">
      <w:pPr>
        <w:pStyle w:val="Naslov2"/>
      </w:pPr>
      <w:bookmarkStart w:id="407" w:name="_Toc94536023"/>
      <w:r w:rsidRPr="00BA04AE">
        <w:rPr>
          <w:rStyle w:val="Heading1Char"/>
          <w:b/>
          <w:kern w:val="0"/>
          <w:sz w:val="22"/>
        </w:rPr>
        <w:lastRenderedPageBreak/>
        <w:t>LETALSTVO</w:t>
      </w:r>
      <w:r w:rsidRPr="00BA04AE">
        <w:t xml:space="preserve"> - JADRALNO LETENJE</w:t>
      </w:r>
      <w:bookmarkEnd w:id="407"/>
    </w:p>
    <w:p w14:paraId="3225C3B9" w14:textId="10B6C754" w:rsidR="00AE30AC" w:rsidRPr="00BA04AE" w:rsidRDefault="0091258D" w:rsidP="0019202F">
      <w:pPr>
        <w:pStyle w:val="Naslov2"/>
      </w:pPr>
      <w:bookmarkStart w:id="408" w:name="_Toc94536024"/>
      <w:r w:rsidRPr="00BA04AE">
        <w:t>LETALSTVO</w:t>
      </w:r>
      <w:r w:rsidR="00AE30AC" w:rsidRPr="00BA04AE">
        <w:t xml:space="preserve"> - MOTORNO LETENJE</w:t>
      </w:r>
      <w:bookmarkEnd w:id="408"/>
    </w:p>
    <w:p w14:paraId="6DD24C4C" w14:textId="0FD186D0" w:rsidR="00AE30AC" w:rsidRPr="00BA04AE" w:rsidRDefault="0091258D" w:rsidP="0019202F">
      <w:pPr>
        <w:pStyle w:val="Naslov2"/>
      </w:pPr>
      <w:bookmarkStart w:id="409" w:name="_Toc94536025"/>
      <w:r w:rsidRPr="00BA04AE">
        <w:t>LETALSTVO</w:t>
      </w:r>
      <w:r w:rsidR="00AE30AC" w:rsidRPr="00BA04AE">
        <w:t xml:space="preserve"> - ULTRA LAHKA LETALA</w:t>
      </w:r>
      <w:bookmarkEnd w:id="409"/>
    </w:p>
    <w:p w14:paraId="353418CA" w14:textId="33BCDF1C" w:rsidR="00892F16" w:rsidRPr="00BA04AE" w:rsidRDefault="00892F16" w:rsidP="0019202F">
      <w:pPr>
        <w:pStyle w:val="Naslov2"/>
      </w:pPr>
      <w:bookmarkStart w:id="410" w:name="_Toc94536026"/>
      <w:r w:rsidRPr="00BA04AE">
        <w:t xml:space="preserve">LETALSTVO - </w:t>
      </w:r>
      <w:r w:rsidR="00811BDB" w:rsidRPr="00BA04AE">
        <w:t>MODELARSTVO</w:t>
      </w:r>
      <w:r w:rsidR="004B49CE" w:rsidRPr="00BA04AE">
        <w:rPr>
          <w:rStyle w:val="Sprotnaopomba-sklic"/>
        </w:rPr>
        <w:footnoteReference w:id="86"/>
      </w:r>
      <w:bookmarkEnd w:id="410"/>
    </w:p>
    <w:p w14:paraId="37C5F360" w14:textId="77777777" w:rsidR="00AE30AC" w:rsidRPr="00A21888" w:rsidRDefault="00AE30AC" w:rsidP="00AE30AC">
      <w:pPr>
        <w:tabs>
          <w:tab w:val="left" w:pos="1701"/>
        </w:tabs>
        <w:rPr>
          <w:rFonts w:cs="Arial"/>
          <w:b/>
          <w:szCs w:val="24"/>
        </w:rPr>
      </w:pPr>
      <w:r w:rsidRPr="00A21888">
        <w:rPr>
          <w:rFonts w:cs="Arial"/>
          <w:b/>
          <w:szCs w:val="24"/>
        </w:rPr>
        <w:t>Športnik svetovnega razreda</w:t>
      </w:r>
    </w:p>
    <w:p w14:paraId="401675C7" w14:textId="77777777" w:rsidR="00AE30AC" w:rsidRPr="00A21888" w:rsidRDefault="00AE30AC" w:rsidP="00AE30AC">
      <w:pPr>
        <w:tabs>
          <w:tab w:val="left" w:pos="2550"/>
        </w:tabs>
        <w:rPr>
          <w:rFonts w:cs="Arial"/>
          <w:b/>
          <w:i/>
          <w:szCs w:val="24"/>
        </w:rPr>
      </w:pPr>
    </w:p>
    <w:p w14:paraId="38B12D35" w14:textId="77777777" w:rsidR="00AE30AC" w:rsidRPr="00A21888" w:rsidRDefault="00AE30AC" w:rsidP="00AE30AC">
      <w:pPr>
        <w:tabs>
          <w:tab w:val="left" w:pos="1701"/>
        </w:tabs>
        <w:rPr>
          <w:rFonts w:cs="Arial"/>
          <w:i/>
          <w:szCs w:val="24"/>
        </w:rPr>
      </w:pPr>
      <w:r w:rsidRPr="00A21888">
        <w:rPr>
          <w:rFonts w:cs="Arial"/>
          <w:b/>
          <w:i/>
          <w:szCs w:val="24"/>
        </w:rPr>
        <w:t>Trajanje 4 leta</w:t>
      </w:r>
    </w:p>
    <w:p w14:paraId="002022E6" w14:textId="16F3BF7D" w:rsidR="00AE30AC" w:rsidRPr="00A21888" w:rsidRDefault="00AE30AC" w:rsidP="00AE30AC">
      <w:pPr>
        <w:tabs>
          <w:tab w:val="left" w:pos="1701"/>
        </w:tabs>
        <w:rPr>
          <w:rFonts w:cs="Arial"/>
        </w:rPr>
      </w:pPr>
      <w:r w:rsidRPr="00A21888">
        <w:rPr>
          <w:rFonts w:cs="Arial"/>
          <w:szCs w:val="24"/>
        </w:rPr>
        <w:t>SVI</w:t>
      </w:r>
      <w:r w:rsidR="0093782D" w:rsidRPr="00A21888">
        <w:rPr>
          <w:rStyle w:val="Sprotnaopomba-sklic"/>
          <w:rFonts w:cs="Arial"/>
          <w:szCs w:val="24"/>
        </w:rPr>
        <w:footnoteReference w:id="87"/>
      </w:r>
      <w:r w:rsidRPr="00A21888">
        <w:rPr>
          <w:rFonts w:cs="Arial"/>
          <w:szCs w:val="24"/>
        </w:rPr>
        <w:tab/>
        <w:t>osvojeno 1. mesto</w:t>
      </w:r>
    </w:p>
    <w:p w14:paraId="6BE78075" w14:textId="77777777" w:rsidR="00AE30AC" w:rsidRPr="00A21888" w:rsidRDefault="00AE30AC" w:rsidP="00AE30AC">
      <w:pPr>
        <w:tabs>
          <w:tab w:val="left" w:pos="1701"/>
        </w:tabs>
        <w:rPr>
          <w:rFonts w:cs="Arial"/>
          <w:szCs w:val="24"/>
        </w:rPr>
      </w:pPr>
    </w:p>
    <w:p w14:paraId="2B37FD78" w14:textId="77777777" w:rsidR="00AE30AC" w:rsidRPr="00A21888" w:rsidRDefault="00AE30AC" w:rsidP="00AE30AC">
      <w:pPr>
        <w:tabs>
          <w:tab w:val="left" w:pos="1701"/>
        </w:tabs>
        <w:rPr>
          <w:rFonts w:cs="Arial"/>
          <w:b/>
          <w:i/>
          <w:szCs w:val="24"/>
        </w:rPr>
      </w:pPr>
      <w:r w:rsidRPr="00A21888">
        <w:rPr>
          <w:rFonts w:cs="Arial"/>
          <w:b/>
          <w:i/>
          <w:szCs w:val="24"/>
        </w:rPr>
        <w:t>Trajanje 2 leti</w:t>
      </w:r>
    </w:p>
    <w:p w14:paraId="1E03BB4A" w14:textId="77777777" w:rsidR="00AE30AC" w:rsidRPr="00A21888" w:rsidRDefault="00AE30AC" w:rsidP="00AE30AC">
      <w:pPr>
        <w:tabs>
          <w:tab w:val="left" w:pos="1701"/>
        </w:tabs>
        <w:rPr>
          <w:rFonts w:cs="Arial"/>
          <w:szCs w:val="24"/>
        </w:rPr>
      </w:pPr>
      <w:r w:rsidRPr="00A21888">
        <w:rPr>
          <w:rFonts w:cs="Arial"/>
          <w:szCs w:val="24"/>
        </w:rPr>
        <w:t>SVI</w:t>
      </w:r>
      <w:r w:rsidRPr="00A21888">
        <w:rPr>
          <w:rFonts w:cs="Arial"/>
          <w:szCs w:val="24"/>
        </w:rPr>
        <w:tab/>
        <w:t>osvojeno 2. do 3. mesto</w:t>
      </w:r>
    </w:p>
    <w:p w14:paraId="52A0A59E" w14:textId="5BF19F60" w:rsidR="00AE30AC" w:rsidRPr="00A21888" w:rsidRDefault="00AE30AC" w:rsidP="00AE30AC">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mesto</w:t>
      </w:r>
    </w:p>
    <w:p w14:paraId="79FE1AD1" w14:textId="77777777" w:rsidR="00AE30AC" w:rsidRPr="00A21888" w:rsidRDefault="00AE30AC" w:rsidP="00AE30AC">
      <w:pPr>
        <w:tabs>
          <w:tab w:val="left" w:pos="1701"/>
        </w:tabs>
        <w:rPr>
          <w:rFonts w:cs="Arial"/>
          <w:b/>
          <w:szCs w:val="24"/>
        </w:rPr>
      </w:pPr>
    </w:p>
    <w:p w14:paraId="2457CBC6" w14:textId="77777777" w:rsidR="00AE30AC" w:rsidRPr="00A21888" w:rsidRDefault="00AE30AC" w:rsidP="00AE30AC">
      <w:pPr>
        <w:tabs>
          <w:tab w:val="left" w:pos="1701"/>
        </w:tabs>
        <w:rPr>
          <w:rFonts w:cs="Arial"/>
          <w:b/>
          <w:szCs w:val="24"/>
        </w:rPr>
      </w:pPr>
      <w:r w:rsidRPr="00A21888">
        <w:rPr>
          <w:rFonts w:cs="Arial"/>
          <w:b/>
          <w:szCs w:val="24"/>
        </w:rPr>
        <w:t>Športnik mednarodnega razreda</w:t>
      </w:r>
    </w:p>
    <w:p w14:paraId="57312A8B" w14:textId="77777777" w:rsidR="00AE30AC" w:rsidRPr="00A21888" w:rsidRDefault="00AE30AC" w:rsidP="00AE30AC">
      <w:pPr>
        <w:tabs>
          <w:tab w:val="left" w:pos="1701"/>
        </w:tabs>
        <w:rPr>
          <w:rFonts w:cs="Arial"/>
          <w:b/>
          <w:i/>
          <w:szCs w:val="24"/>
        </w:rPr>
      </w:pPr>
    </w:p>
    <w:p w14:paraId="7A3B520D" w14:textId="40488854" w:rsidR="00546B12" w:rsidRPr="00A21888" w:rsidRDefault="00AE30AC" w:rsidP="00AD3BB4">
      <w:pPr>
        <w:tabs>
          <w:tab w:val="left" w:pos="1701"/>
        </w:tabs>
        <w:rPr>
          <w:rFonts w:cs="Arial"/>
          <w:b/>
          <w:i/>
          <w:szCs w:val="24"/>
        </w:rPr>
      </w:pPr>
      <w:r w:rsidRPr="00A21888">
        <w:rPr>
          <w:rFonts w:cs="Arial"/>
          <w:b/>
          <w:i/>
          <w:szCs w:val="24"/>
        </w:rPr>
        <w:t>Trajanje 2 leti</w:t>
      </w:r>
    </w:p>
    <w:p w14:paraId="3C3B383F" w14:textId="0503E8D9" w:rsidR="00546B12" w:rsidRPr="00A21888" w:rsidRDefault="00546B12" w:rsidP="00391B4C">
      <w:pPr>
        <w:tabs>
          <w:tab w:val="left" w:pos="1701"/>
        </w:tabs>
        <w:rPr>
          <w:rFonts w:cs="Arial"/>
          <w:szCs w:val="24"/>
        </w:rPr>
      </w:pPr>
      <w:r w:rsidRPr="00A21888">
        <w:rPr>
          <w:rFonts w:cs="Arial"/>
          <w:bCs/>
          <w:iCs/>
          <w:szCs w:val="24"/>
        </w:rPr>
        <w:t xml:space="preserve">SP </w:t>
      </w:r>
      <w:proofErr w:type="spellStart"/>
      <w:r w:rsidRPr="00A21888">
        <w:rPr>
          <w:rFonts w:cs="Arial"/>
          <w:bCs/>
          <w:iCs/>
          <w:szCs w:val="24"/>
        </w:rPr>
        <w:t>neol</w:t>
      </w:r>
      <w:proofErr w:type="spellEnd"/>
      <w:r w:rsidRPr="00A21888">
        <w:rPr>
          <w:rFonts w:cs="Arial"/>
          <w:bCs/>
          <w:iCs/>
          <w:szCs w:val="24"/>
        </w:rPr>
        <w:tab/>
      </w:r>
      <w:r w:rsidR="003F64FD" w:rsidRPr="00A21888">
        <w:rPr>
          <w:rFonts w:cs="Arial"/>
          <w:szCs w:val="24"/>
        </w:rPr>
        <w:t>osvojeno 2. do 3. mesto</w:t>
      </w:r>
    </w:p>
    <w:p w14:paraId="14ACF73D" w14:textId="6C16A816" w:rsidR="00546B12" w:rsidRPr="00A21888" w:rsidRDefault="00C45F72" w:rsidP="00391B4C">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0EFF36D2" w14:textId="171F6E5E" w:rsidR="00AE30AC" w:rsidRPr="00A21888" w:rsidRDefault="00AE30AC" w:rsidP="00AE30AC">
      <w:pPr>
        <w:tabs>
          <w:tab w:val="left" w:pos="1701"/>
        </w:tabs>
        <w:ind w:left="1695" w:hanging="1695"/>
        <w:rPr>
          <w:rFonts w:cs="Arial"/>
          <w:szCs w:val="24"/>
        </w:rPr>
      </w:pPr>
      <w:r w:rsidRPr="00A21888">
        <w:rPr>
          <w:rFonts w:cs="Arial"/>
          <w:szCs w:val="24"/>
        </w:rPr>
        <w:t>SVI</w:t>
      </w:r>
      <w:r w:rsidRPr="00A21888">
        <w:rPr>
          <w:rFonts w:cs="Arial"/>
          <w:szCs w:val="24"/>
        </w:rPr>
        <w:tab/>
      </w:r>
      <w:r w:rsidRPr="00A21888">
        <w:rPr>
          <w:rFonts w:cs="Arial"/>
          <w:szCs w:val="24"/>
        </w:rPr>
        <w:tab/>
        <w:t>osvojeno 4. do 8. mesto, če je to v prvi 1/</w:t>
      </w:r>
      <w:r w:rsidR="009C7210" w:rsidRPr="00A21888">
        <w:rPr>
          <w:rFonts w:cs="Arial"/>
          <w:szCs w:val="24"/>
        </w:rPr>
        <w:t>3</w:t>
      </w:r>
      <w:r w:rsidRPr="00A21888">
        <w:rPr>
          <w:rFonts w:cs="Arial"/>
          <w:szCs w:val="24"/>
        </w:rPr>
        <w:t xml:space="preserve"> uvrščenih</w:t>
      </w:r>
    </w:p>
    <w:p w14:paraId="6FE6D47A" w14:textId="77777777" w:rsidR="00AE30AC" w:rsidRPr="00A21888" w:rsidRDefault="00AE30AC" w:rsidP="00AE30AC">
      <w:pPr>
        <w:tabs>
          <w:tab w:val="left" w:pos="1701"/>
        </w:tabs>
        <w:rPr>
          <w:rFonts w:cs="Arial"/>
          <w:szCs w:val="24"/>
        </w:rPr>
      </w:pPr>
      <w:r w:rsidRPr="00A21888">
        <w:rPr>
          <w:rFonts w:cs="Arial"/>
          <w:szCs w:val="24"/>
        </w:rPr>
        <w:t xml:space="preserve">SR </w:t>
      </w:r>
      <w:proofErr w:type="spellStart"/>
      <w:r w:rsidRPr="00A21888">
        <w:rPr>
          <w:rFonts w:cs="Arial"/>
          <w:szCs w:val="24"/>
        </w:rPr>
        <w:t>neol</w:t>
      </w:r>
      <w:proofErr w:type="spellEnd"/>
      <w:r w:rsidRPr="00A21888">
        <w:rPr>
          <w:rFonts w:cs="Arial"/>
          <w:szCs w:val="24"/>
        </w:rPr>
        <w:tab/>
        <w:t>priznan rekord</w:t>
      </w:r>
    </w:p>
    <w:p w14:paraId="05724363" w14:textId="77777777" w:rsidR="00AE30AC" w:rsidRPr="00A21888" w:rsidRDefault="00AE30AC" w:rsidP="00AE30AC">
      <w:pPr>
        <w:tabs>
          <w:tab w:val="left" w:pos="1701"/>
        </w:tabs>
        <w:ind w:left="1695" w:hanging="1695"/>
        <w:rPr>
          <w:rFonts w:cs="Arial"/>
          <w:szCs w:val="24"/>
        </w:rPr>
      </w:pPr>
    </w:p>
    <w:p w14:paraId="0B8FD235" w14:textId="77777777" w:rsidR="00AE30AC" w:rsidRPr="00A21888" w:rsidRDefault="00AE30AC" w:rsidP="00AE30AC">
      <w:pPr>
        <w:tabs>
          <w:tab w:val="left" w:pos="1701"/>
        </w:tabs>
        <w:rPr>
          <w:rFonts w:cs="Arial"/>
          <w:b/>
          <w:i/>
          <w:szCs w:val="24"/>
        </w:rPr>
      </w:pPr>
      <w:r w:rsidRPr="00A21888">
        <w:rPr>
          <w:rFonts w:cs="Arial"/>
          <w:b/>
          <w:i/>
          <w:szCs w:val="24"/>
        </w:rPr>
        <w:t>Trajanje 1 leto</w:t>
      </w:r>
    </w:p>
    <w:p w14:paraId="738B9B5E" w14:textId="618141A6" w:rsidR="00AE30AC" w:rsidRPr="00A21888" w:rsidRDefault="00AE30AC" w:rsidP="002525F7">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mesto, če je to v prvi 1/3 uvrščenih</w:t>
      </w:r>
    </w:p>
    <w:p w14:paraId="675829FE" w14:textId="4A871621" w:rsidR="00AE30AC" w:rsidRPr="00A21888" w:rsidRDefault="00AE30AC" w:rsidP="00AE30AC">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2. do </w:t>
      </w:r>
      <w:r w:rsidR="00251106" w:rsidRPr="00A21888">
        <w:rPr>
          <w:rFonts w:cs="Arial"/>
        </w:rPr>
        <w:t>3</w:t>
      </w:r>
      <w:r w:rsidRPr="00A21888">
        <w:rPr>
          <w:rFonts w:cs="Arial"/>
        </w:rPr>
        <w:t>. mesto</w:t>
      </w:r>
    </w:p>
    <w:p w14:paraId="3C4FD123" w14:textId="2068D371" w:rsidR="00AE30AC" w:rsidRPr="00A21888" w:rsidRDefault="00AE30AC" w:rsidP="00AE30AC">
      <w:pPr>
        <w:tabs>
          <w:tab w:val="left" w:pos="1701"/>
        </w:tabs>
        <w:rPr>
          <w:rFonts w:cs="Arial"/>
          <w:szCs w:val="24"/>
        </w:rPr>
      </w:pPr>
      <w:r w:rsidRPr="00A21888">
        <w:rPr>
          <w:rFonts w:cs="Arial"/>
          <w:szCs w:val="24"/>
        </w:rPr>
        <w:t>SVI</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5D16F9B7" w14:textId="77777777" w:rsidR="00AE30AC" w:rsidRPr="00A21888" w:rsidRDefault="00AE30AC" w:rsidP="00AE30AC">
      <w:pPr>
        <w:tabs>
          <w:tab w:val="left" w:pos="1701"/>
        </w:tabs>
        <w:rPr>
          <w:rFonts w:cs="Arial"/>
          <w:szCs w:val="24"/>
        </w:rPr>
      </w:pPr>
      <w:r w:rsidRPr="00A21888">
        <w:rPr>
          <w:rFonts w:cs="Arial"/>
          <w:szCs w:val="24"/>
        </w:rPr>
        <w:t xml:space="preserve">ER </w:t>
      </w:r>
      <w:proofErr w:type="spellStart"/>
      <w:r w:rsidRPr="00A21888">
        <w:rPr>
          <w:rFonts w:cs="Arial"/>
          <w:szCs w:val="24"/>
        </w:rPr>
        <w:t>neol</w:t>
      </w:r>
      <w:proofErr w:type="spellEnd"/>
      <w:r w:rsidRPr="00A21888">
        <w:rPr>
          <w:rFonts w:cs="Arial"/>
          <w:szCs w:val="24"/>
        </w:rPr>
        <w:tab/>
        <w:t>priznan rekord</w:t>
      </w:r>
    </w:p>
    <w:p w14:paraId="5576BEB1" w14:textId="77777777" w:rsidR="00AE30AC" w:rsidRPr="00A21888" w:rsidRDefault="00AE30AC" w:rsidP="00AE30AC">
      <w:pPr>
        <w:tabs>
          <w:tab w:val="left" w:pos="1701"/>
        </w:tabs>
        <w:jc w:val="both"/>
        <w:rPr>
          <w:rFonts w:cs="Arial"/>
        </w:rPr>
      </w:pPr>
    </w:p>
    <w:p w14:paraId="477E64A4" w14:textId="77777777" w:rsidR="00AE30AC" w:rsidRPr="00A21888" w:rsidRDefault="00AE30AC" w:rsidP="00AE30AC">
      <w:pPr>
        <w:tabs>
          <w:tab w:val="left" w:pos="1701"/>
        </w:tabs>
        <w:rPr>
          <w:rFonts w:cs="Arial"/>
          <w:b/>
          <w:szCs w:val="24"/>
        </w:rPr>
      </w:pPr>
      <w:r w:rsidRPr="00A21888">
        <w:rPr>
          <w:rFonts w:cs="Arial"/>
          <w:b/>
          <w:szCs w:val="24"/>
        </w:rPr>
        <w:t>Športnik perspektivnega razreda</w:t>
      </w:r>
    </w:p>
    <w:p w14:paraId="56E7C756" w14:textId="77777777" w:rsidR="00AE30AC" w:rsidRPr="00A21888" w:rsidRDefault="00AE30AC" w:rsidP="00AE30AC">
      <w:pPr>
        <w:tabs>
          <w:tab w:val="left" w:pos="1701"/>
        </w:tabs>
        <w:rPr>
          <w:rFonts w:cs="Arial"/>
          <w:b/>
          <w:i/>
          <w:szCs w:val="24"/>
        </w:rPr>
      </w:pPr>
    </w:p>
    <w:p w14:paraId="14D70D54" w14:textId="77777777" w:rsidR="00AE30AC" w:rsidRPr="00A21888" w:rsidRDefault="00AE30AC" w:rsidP="00AE30AC">
      <w:pPr>
        <w:tabs>
          <w:tab w:val="left" w:pos="1701"/>
        </w:tabs>
        <w:rPr>
          <w:rFonts w:cs="Arial"/>
          <w:b/>
          <w:i/>
          <w:szCs w:val="24"/>
        </w:rPr>
      </w:pPr>
      <w:r w:rsidRPr="00A21888">
        <w:rPr>
          <w:rFonts w:cs="Arial"/>
          <w:b/>
          <w:i/>
          <w:szCs w:val="24"/>
        </w:rPr>
        <w:t>Trajanje 2 leti</w:t>
      </w:r>
    </w:p>
    <w:p w14:paraId="19271640" w14:textId="12FB651B" w:rsidR="00AE30AC" w:rsidRPr="00A21888" w:rsidRDefault="00AE30AC" w:rsidP="00AE30AC">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 xml:space="preserve">osvojeno </w:t>
      </w:r>
      <w:r w:rsidR="007301B7" w:rsidRPr="00A21888">
        <w:rPr>
          <w:rFonts w:cs="Arial"/>
        </w:rPr>
        <w:t>5</w:t>
      </w:r>
      <w:r w:rsidRPr="00A21888">
        <w:rPr>
          <w:rFonts w:cs="Arial"/>
        </w:rPr>
        <w:t xml:space="preserve">. do </w:t>
      </w:r>
      <w:r w:rsidR="007301B7" w:rsidRPr="00A21888">
        <w:rPr>
          <w:rFonts w:cs="Arial"/>
        </w:rPr>
        <w:t>8</w:t>
      </w:r>
      <w:r w:rsidRPr="00A21888">
        <w:rPr>
          <w:rFonts w:cs="Arial"/>
        </w:rPr>
        <w:t>. mesto, če je to v prvi 1/3 uvrščenih</w:t>
      </w:r>
    </w:p>
    <w:p w14:paraId="0B8D5AB6" w14:textId="486EF2B5" w:rsidR="00AE30AC" w:rsidRPr="00A21888" w:rsidRDefault="00AE30AC" w:rsidP="00AE30AC">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 xml:space="preserve">osvojeno </w:t>
      </w:r>
      <w:r w:rsidR="007301B7" w:rsidRPr="00A21888">
        <w:rPr>
          <w:rFonts w:cs="Arial"/>
        </w:rPr>
        <w:t>4</w:t>
      </w:r>
      <w:r w:rsidRPr="00A21888">
        <w:rPr>
          <w:rFonts w:cs="Arial"/>
        </w:rPr>
        <w:t>. do 8. mesto, če je to v prvi 1/3 uvrščenih</w:t>
      </w:r>
    </w:p>
    <w:p w14:paraId="48DDBA34" w14:textId="15759059" w:rsidR="00AE30AC" w:rsidRPr="00A21888" w:rsidRDefault="00AE30AC" w:rsidP="00AE30AC">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 xml:space="preserve"> </w:t>
      </w:r>
      <w:r w:rsidRPr="00A21888">
        <w:rPr>
          <w:rFonts w:cs="Arial"/>
        </w:rPr>
        <w:tab/>
        <w:t xml:space="preserve">osvojeno 1. do </w:t>
      </w:r>
      <w:r w:rsidR="00383687" w:rsidRPr="00A21888">
        <w:rPr>
          <w:rFonts w:cs="Arial"/>
        </w:rPr>
        <w:t>4</w:t>
      </w:r>
      <w:r w:rsidRPr="00A21888">
        <w:rPr>
          <w:rFonts w:cs="Arial"/>
        </w:rPr>
        <w:t>. mesto, če je to v prvi 1/3 uvrščenih</w:t>
      </w:r>
    </w:p>
    <w:p w14:paraId="01F96D1D" w14:textId="2257123D" w:rsidR="00AE30AC" w:rsidRPr="00A21888" w:rsidRDefault="00AE30AC" w:rsidP="00391B4C">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 xml:space="preserve">osvojeno 1. do </w:t>
      </w:r>
      <w:r w:rsidR="00383687" w:rsidRPr="00A21888">
        <w:rPr>
          <w:rFonts w:cs="Arial"/>
        </w:rPr>
        <w:t>4</w:t>
      </w:r>
      <w:r w:rsidRPr="00A21888">
        <w:rPr>
          <w:rFonts w:cs="Arial"/>
        </w:rPr>
        <w:t>. mesto, če je to v prvi 1/3 uvrščenih</w:t>
      </w:r>
    </w:p>
    <w:p w14:paraId="58DB9ABF" w14:textId="77777777" w:rsidR="00AE30AC" w:rsidRPr="00A21888" w:rsidRDefault="00AE30AC" w:rsidP="00AE30AC">
      <w:pPr>
        <w:tabs>
          <w:tab w:val="left" w:pos="1701"/>
        </w:tabs>
        <w:jc w:val="both"/>
        <w:rPr>
          <w:rFonts w:cs="Arial"/>
          <w:b/>
        </w:rPr>
      </w:pPr>
    </w:p>
    <w:p w14:paraId="7BCC677A" w14:textId="0163610A" w:rsidR="00AE30AC" w:rsidRPr="00A21888" w:rsidRDefault="00AE30AC" w:rsidP="00AE30AC">
      <w:pPr>
        <w:tabs>
          <w:tab w:val="left" w:pos="1701"/>
        </w:tabs>
        <w:jc w:val="both"/>
        <w:rPr>
          <w:rFonts w:cs="Arial"/>
        </w:rPr>
      </w:pPr>
      <w:r w:rsidRPr="00A21888">
        <w:rPr>
          <w:rFonts w:cs="Arial"/>
          <w:b/>
        </w:rPr>
        <w:t>Športnik državnega razreda</w:t>
      </w:r>
    </w:p>
    <w:p w14:paraId="6BAABF36" w14:textId="77777777" w:rsidR="00AE30AC" w:rsidRPr="00A21888" w:rsidRDefault="00AE30AC" w:rsidP="00AE30AC">
      <w:pPr>
        <w:tabs>
          <w:tab w:val="left" w:pos="1701"/>
        </w:tabs>
        <w:jc w:val="both"/>
        <w:rPr>
          <w:rFonts w:cs="Arial"/>
        </w:rPr>
      </w:pPr>
    </w:p>
    <w:p w14:paraId="615B3DBA" w14:textId="660A3090" w:rsidR="00383687" w:rsidRPr="00A21888" w:rsidRDefault="00AE30AC" w:rsidP="00AE30AC">
      <w:pPr>
        <w:tabs>
          <w:tab w:val="left" w:pos="1701"/>
        </w:tabs>
        <w:ind w:left="1695" w:hanging="1695"/>
        <w:jc w:val="both"/>
        <w:rPr>
          <w:rFonts w:cs="Arial"/>
        </w:rPr>
      </w:pPr>
      <w:r w:rsidRPr="00A21888">
        <w:rPr>
          <w:rFonts w:cs="Arial"/>
        </w:rPr>
        <w:t>SVI</w:t>
      </w:r>
      <w:r w:rsidR="00383687" w:rsidRPr="00A21888">
        <w:rPr>
          <w:rFonts w:cs="Arial"/>
        </w:rPr>
        <w:tab/>
        <w:t>uvrstitev v prv</w:t>
      </w:r>
      <w:r w:rsidR="00A234DF" w:rsidRPr="00A21888">
        <w:rPr>
          <w:rFonts w:cs="Arial"/>
        </w:rPr>
        <w:t xml:space="preserve">e </w:t>
      </w:r>
      <w:r w:rsidR="00740BA4" w:rsidRPr="00A21888">
        <w:rPr>
          <w:rFonts w:cs="Arial"/>
        </w:rPr>
        <w:t>3/4</w:t>
      </w:r>
      <w:r w:rsidR="00383687" w:rsidRPr="00A21888">
        <w:rPr>
          <w:rFonts w:cs="Arial"/>
        </w:rPr>
        <w:t xml:space="preserve"> uvrščenih</w:t>
      </w:r>
    </w:p>
    <w:p w14:paraId="10765941" w14:textId="7508C33D" w:rsidR="00AE30AC" w:rsidRPr="00A21888" w:rsidRDefault="00AE30AC" w:rsidP="00AE30AC">
      <w:pPr>
        <w:tabs>
          <w:tab w:val="left" w:pos="1701"/>
        </w:tabs>
        <w:ind w:left="1695" w:hanging="1695"/>
        <w:jc w:val="both"/>
        <w:rPr>
          <w:rFonts w:cs="Arial"/>
        </w:rPr>
      </w:pPr>
      <w:r w:rsidRPr="00A21888">
        <w:rPr>
          <w:rFonts w:cs="Arial"/>
        </w:rPr>
        <w:t>SP</w:t>
      </w:r>
      <w:r w:rsidR="002D1079" w:rsidRPr="00A21888">
        <w:rPr>
          <w:rFonts w:cs="Arial"/>
        </w:rPr>
        <w:t xml:space="preserve"> </w:t>
      </w:r>
      <w:proofErr w:type="spellStart"/>
      <w:r w:rsidR="002D1079" w:rsidRPr="00A21888">
        <w:rPr>
          <w:rFonts w:cs="Arial"/>
        </w:rPr>
        <w:t>neol</w:t>
      </w:r>
      <w:proofErr w:type="spellEnd"/>
      <w:r w:rsidRPr="00A21888">
        <w:rPr>
          <w:rFonts w:cs="Arial"/>
        </w:rPr>
        <w:t xml:space="preserve">, EP </w:t>
      </w:r>
      <w:proofErr w:type="spellStart"/>
      <w:r w:rsidRPr="00A21888">
        <w:rPr>
          <w:rFonts w:cs="Arial"/>
        </w:rPr>
        <w:t>neol</w:t>
      </w:r>
      <w:proofErr w:type="spellEnd"/>
      <w:r w:rsidRPr="00A21888">
        <w:rPr>
          <w:rFonts w:cs="Arial"/>
        </w:rPr>
        <w:tab/>
        <w:t>uvrstitev v prv</w:t>
      </w:r>
      <w:r w:rsidR="00216503" w:rsidRPr="00A21888">
        <w:rPr>
          <w:rFonts w:cs="Arial"/>
        </w:rPr>
        <w:t xml:space="preserve">o </w:t>
      </w:r>
      <w:r w:rsidR="00740BA4" w:rsidRPr="00A21888">
        <w:rPr>
          <w:rFonts w:cs="Arial"/>
        </w:rPr>
        <w:t>1/2</w:t>
      </w:r>
      <w:r w:rsidRPr="00A21888">
        <w:rPr>
          <w:rFonts w:cs="Arial"/>
        </w:rPr>
        <w:t xml:space="preserve"> uvrščenih</w:t>
      </w:r>
    </w:p>
    <w:p w14:paraId="274AD5FA" w14:textId="3F69B5F0" w:rsidR="00AE30AC" w:rsidRPr="00A21888" w:rsidRDefault="00AE30AC" w:rsidP="00AE30AC">
      <w:pPr>
        <w:tabs>
          <w:tab w:val="left" w:pos="1701"/>
        </w:tabs>
        <w:ind w:left="1695" w:hanging="1695"/>
        <w:jc w:val="both"/>
        <w:rPr>
          <w:rFonts w:cs="Arial"/>
        </w:rPr>
      </w:pPr>
      <w:r w:rsidRPr="00A21888">
        <w:rPr>
          <w:rFonts w:cs="Arial"/>
        </w:rPr>
        <w:t>MT</w:t>
      </w:r>
      <w:r w:rsidRPr="00A21888">
        <w:rPr>
          <w:rFonts w:cs="Arial"/>
        </w:rPr>
        <w:tab/>
        <w:t>uvrstitev v prvo 1/</w:t>
      </w:r>
      <w:r w:rsidR="00835B55" w:rsidRPr="00A21888">
        <w:rPr>
          <w:rFonts w:cs="Arial"/>
        </w:rPr>
        <w:t>4</w:t>
      </w:r>
      <w:r w:rsidRPr="00A21888">
        <w:rPr>
          <w:rFonts w:cs="Arial"/>
        </w:rPr>
        <w:t xml:space="preserve"> uvrščenih na uradnem mednarodnem tekmovanju, ki je v letnem koledarju Mednarodne letalske federacije (FAI)</w:t>
      </w:r>
    </w:p>
    <w:p w14:paraId="7CFF969B" w14:textId="77777777" w:rsidR="00AE30AC" w:rsidRPr="00A21888" w:rsidRDefault="00AE30AC" w:rsidP="00AE30AC">
      <w:pPr>
        <w:tabs>
          <w:tab w:val="left" w:pos="1701"/>
        </w:tabs>
        <w:jc w:val="both"/>
        <w:rPr>
          <w:rFonts w:cs="Arial"/>
        </w:rPr>
      </w:pPr>
      <w:r w:rsidRPr="00A21888">
        <w:rPr>
          <w:rFonts w:cs="Arial"/>
        </w:rPr>
        <w:t>DP</w:t>
      </w:r>
      <w:r w:rsidRPr="00A21888">
        <w:rPr>
          <w:rFonts w:cs="Arial"/>
        </w:rPr>
        <w:tab/>
        <w:t>osvojeno 1. do 3. mesto, če je to v prvi 1/3 uvrščenih</w:t>
      </w:r>
    </w:p>
    <w:p w14:paraId="7441C0C0" w14:textId="77777777" w:rsidR="00AE30AC" w:rsidRPr="00A21888" w:rsidRDefault="00AE30AC" w:rsidP="00AE30AC">
      <w:pPr>
        <w:tabs>
          <w:tab w:val="left" w:pos="1701"/>
        </w:tabs>
        <w:jc w:val="both"/>
        <w:rPr>
          <w:rFonts w:cs="Arial"/>
        </w:rPr>
      </w:pPr>
      <w:r w:rsidRPr="00A21888">
        <w:rPr>
          <w:rFonts w:cs="Arial"/>
        </w:rPr>
        <w:tab/>
        <w:t>osvojeno 1. mesto za ekipe</w:t>
      </w:r>
    </w:p>
    <w:p w14:paraId="198C7D1D" w14:textId="77777777" w:rsidR="00AE30AC" w:rsidRPr="00A21888" w:rsidRDefault="00AE30AC" w:rsidP="00AE30AC">
      <w:pPr>
        <w:tabs>
          <w:tab w:val="left" w:pos="1701"/>
        </w:tabs>
        <w:jc w:val="both"/>
        <w:rPr>
          <w:rFonts w:cs="Arial"/>
        </w:rPr>
      </w:pPr>
      <w:r w:rsidRPr="00A21888">
        <w:rPr>
          <w:rFonts w:cs="Arial"/>
        </w:rPr>
        <w:t>DR</w:t>
      </w:r>
      <w:r w:rsidRPr="00A21888">
        <w:rPr>
          <w:rFonts w:cs="Arial"/>
        </w:rPr>
        <w:tab/>
        <w:t>priznan rekord</w:t>
      </w:r>
    </w:p>
    <w:p w14:paraId="3DA882A6" w14:textId="77777777" w:rsidR="00AE30AC" w:rsidRPr="00A21888" w:rsidRDefault="00AE30AC" w:rsidP="00AE30AC">
      <w:pPr>
        <w:tabs>
          <w:tab w:val="left" w:pos="1701"/>
        </w:tabs>
        <w:jc w:val="both"/>
        <w:rPr>
          <w:rFonts w:cs="Arial"/>
        </w:rPr>
      </w:pPr>
    </w:p>
    <w:p w14:paraId="04A8EE3A" w14:textId="77777777" w:rsidR="00AE30AC" w:rsidRPr="00A21888" w:rsidRDefault="00AE30AC" w:rsidP="00AE30AC">
      <w:pPr>
        <w:tabs>
          <w:tab w:val="left" w:pos="1701"/>
        </w:tabs>
        <w:jc w:val="both"/>
        <w:rPr>
          <w:rFonts w:cs="Arial"/>
        </w:rPr>
      </w:pPr>
      <w:r w:rsidRPr="00A21888">
        <w:rPr>
          <w:rFonts w:cs="Arial"/>
          <w:b/>
        </w:rPr>
        <w:t>Športnik mladinskega razreda</w:t>
      </w:r>
    </w:p>
    <w:p w14:paraId="5FC7EB54" w14:textId="77777777" w:rsidR="00AE30AC" w:rsidRPr="00A21888" w:rsidRDefault="00AE30AC" w:rsidP="00AE30AC">
      <w:pPr>
        <w:tabs>
          <w:tab w:val="left" w:pos="1701"/>
        </w:tabs>
        <w:jc w:val="both"/>
        <w:rPr>
          <w:rFonts w:cs="Arial"/>
        </w:rPr>
      </w:pPr>
    </w:p>
    <w:p w14:paraId="139BE191" w14:textId="64A77015" w:rsidR="00AE30AC" w:rsidRPr="00A21888" w:rsidRDefault="00AE30AC" w:rsidP="00391B4C">
      <w:pPr>
        <w:tabs>
          <w:tab w:val="left" w:pos="1701"/>
        </w:tabs>
        <w:ind w:left="1695" w:hanging="1695"/>
        <w:jc w:val="both"/>
        <w:rPr>
          <w:rFonts w:cs="Arial"/>
        </w:rPr>
      </w:pPr>
      <w:r w:rsidRPr="00A21888">
        <w:rPr>
          <w:rFonts w:cs="Arial"/>
        </w:rPr>
        <w:t>ml. SP</w:t>
      </w:r>
      <w:r w:rsidR="003F765F" w:rsidRPr="00A21888">
        <w:rPr>
          <w:rFonts w:cs="Arial"/>
        </w:rPr>
        <w:t xml:space="preserve"> </w:t>
      </w:r>
      <w:proofErr w:type="spellStart"/>
      <w:r w:rsidR="003F765F" w:rsidRPr="00A21888">
        <w:rPr>
          <w:rFonts w:cs="Arial"/>
        </w:rPr>
        <w:t>neol</w:t>
      </w:r>
      <w:proofErr w:type="spellEnd"/>
      <w:r w:rsidRPr="00A21888">
        <w:rPr>
          <w:rFonts w:cs="Arial"/>
        </w:rPr>
        <w:t xml:space="preserve">, EP </w:t>
      </w:r>
      <w:proofErr w:type="spellStart"/>
      <w:r w:rsidRPr="00A21888">
        <w:rPr>
          <w:rFonts w:cs="Arial"/>
        </w:rPr>
        <w:t>neol</w:t>
      </w:r>
      <w:proofErr w:type="spellEnd"/>
      <w:r w:rsidRPr="00A21888">
        <w:rPr>
          <w:rFonts w:cs="Arial"/>
        </w:rPr>
        <w:tab/>
      </w:r>
      <w:r w:rsidR="00FB52E9" w:rsidRPr="00A21888">
        <w:rPr>
          <w:rFonts w:cs="Arial"/>
        </w:rPr>
        <w:t xml:space="preserve">uvrstitev v prvo </w:t>
      </w:r>
      <w:r w:rsidR="00740BA4" w:rsidRPr="00A21888">
        <w:rPr>
          <w:rFonts w:cs="Arial"/>
        </w:rPr>
        <w:t>1/2</w:t>
      </w:r>
      <w:r w:rsidR="00FB52E9" w:rsidRPr="00A21888">
        <w:rPr>
          <w:rFonts w:cs="Arial"/>
        </w:rPr>
        <w:t xml:space="preserve"> uvrščenih</w:t>
      </w:r>
    </w:p>
    <w:p w14:paraId="5E29284D" w14:textId="7235935B" w:rsidR="00AE30AC" w:rsidRPr="00A21888" w:rsidRDefault="00AE30AC" w:rsidP="00AE30AC">
      <w:pPr>
        <w:tabs>
          <w:tab w:val="left" w:pos="1701"/>
        </w:tabs>
        <w:ind w:left="1701" w:hanging="1701"/>
        <w:jc w:val="both"/>
        <w:rPr>
          <w:rFonts w:cs="Arial"/>
        </w:rPr>
      </w:pPr>
      <w:r w:rsidRPr="00A21888">
        <w:rPr>
          <w:rFonts w:cs="Arial"/>
        </w:rPr>
        <w:t>ml. MT</w:t>
      </w:r>
      <w:r w:rsidRPr="00A21888">
        <w:rPr>
          <w:rFonts w:cs="Arial"/>
        </w:rPr>
        <w:tab/>
        <w:t xml:space="preserve">uvrstitev v prvo </w:t>
      </w:r>
      <w:r w:rsidR="00740BA4" w:rsidRPr="00A21888">
        <w:rPr>
          <w:rFonts w:cs="Arial"/>
        </w:rPr>
        <w:t>1/3</w:t>
      </w:r>
      <w:r w:rsidRPr="00A21888">
        <w:rPr>
          <w:rFonts w:cs="Arial"/>
        </w:rPr>
        <w:t xml:space="preserve"> uvrščenih na uradnem mednarodnem mladinskem tekmovanju, ki je v letnem koledarju Mednarodne letalske federacije (FAI)</w:t>
      </w:r>
    </w:p>
    <w:p w14:paraId="6BFC0DC0" w14:textId="77777777" w:rsidR="00AE30AC" w:rsidRPr="00A21888" w:rsidRDefault="00AE30AC" w:rsidP="00AE30AC">
      <w:pPr>
        <w:tabs>
          <w:tab w:val="left" w:pos="1701"/>
        </w:tabs>
        <w:jc w:val="both"/>
        <w:rPr>
          <w:rFonts w:cs="Arial"/>
        </w:rPr>
      </w:pPr>
      <w:r w:rsidRPr="00A21888">
        <w:rPr>
          <w:rFonts w:cs="Arial"/>
        </w:rPr>
        <w:t>ml. DP</w:t>
      </w:r>
      <w:r w:rsidRPr="00A21888">
        <w:rPr>
          <w:rFonts w:cs="Arial"/>
        </w:rPr>
        <w:tab/>
        <w:t>osvojeno 1. do 6. mesto, če je to v prvi 1/3 uvrščenih</w:t>
      </w:r>
    </w:p>
    <w:p w14:paraId="3FA881A6" w14:textId="77777777" w:rsidR="00AE30AC" w:rsidRPr="00A21888" w:rsidRDefault="00AE30AC" w:rsidP="00AE30AC">
      <w:pPr>
        <w:tabs>
          <w:tab w:val="left" w:pos="1701"/>
        </w:tabs>
        <w:rPr>
          <w:rFonts w:cs="Arial"/>
        </w:rPr>
      </w:pPr>
      <w:r w:rsidRPr="00A21888">
        <w:rPr>
          <w:rFonts w:cs="Arial"/>
          <w:b/>
        </w:rPr>
        <w:tab/>
      </w:r>
      <w:r w:rsidRPr="00A21888">
        <w:rPr>
          <w:rFonts w:cs="Arial"/>
        </w:rPr>
        <w:t>osvojeno 1. do 3. mesto za ekipe, če je to v prvi 1/3 uvrščenih</w:t>
      </w:r>
    </w:p>
    <w:p w14:paraId="3E82A3BB" w14:textId="77777777" w:rsidR="00AE30AC" w:rsidRPr="00A21888" w:rsidRDefault="00AE30AC" w:rsidP="00AE30AC">
      <w:pPr>
        <w:tabs>
          <w:tab w:val="left" w:pos="1701"/>
        </w:tabs>
        <w:ind w:left="1701" w:hanging="1701"/>
        <w:jc w:val="both"/>
        <w:rPr>
          <w:rFonts w:cs="Arial"/>
        </w:rPr>
      </w:pPr>
      <w:r w:rsidRPr="00A21888">
        <w:rPr>
          <w:rFonts w:cs="Arial"/>
        </w:rPr>
        <w:t>ml. DR</w:t>
      </w:r>
      <w:r w:rsidRPr="00A21888">
        <w:rPr>
          <w:rFonts w:cs="Arial"/>
        </w:rPr>
        <w:tab/>
        <w:t>priznan rekord</w:t>
      </w:r>
    </w:p>
    <w:p w14:paraId="40D647FF" w14:textId="34D02263" w:rsidR="00AE30AC" w:rsidRPr="00A21888" w:rsidRDefault="00AE30AC">
      <w:pPr>
        <w:rPr>
          <w:rFonts w:cs="Arial"/>
          <w:b/>
          <w:bCs/>
          <w:iCs/>
          <w:sz w:val="22"/>
          <w:szCs w:val="26"/>
        </w:rPr>
      </w:pPr>
      <w:r w:rsidRPr="00A21888">
        <w:br w:type="page"/>
      </w:r>
    </w:p>
    <w:p w14:paraId="3B81863A" w14:textId="23F51CF5" w:rsidR="009B7BC7" w:rsidRPr="00BA04AE" w:rsidRDefault="009B7BC7" w:rsidP="0019202F">
      <w:pPr>
        <w:pStyle w:val="Naslov2"/>
      </w:pPr>
      <w:bookmarkStart w:id="411" w:name="_Toc94536027"/>
      <w:r w:rsidRPr="00BA04AE">
        <w:rPr>
          <w:rStyle w:val="Heading1Char"/>
          <w:b/>
          <w:kern w:val="0"/>
          <w:sz w:val="22"/>
        </w:rPr>
        <w:lastRenderedPageBreak/>
        <w:t>LOKOSTRELSTVO</w:t>
      </w:r>
      <w:bookmarkEnd w:id="405"/>
      <w:bookmarkEnd w:id="406"/>
      <w:r w:rsidR="005F67D3" w:rsidRPr="00BA04AE">
        <w:rPr>
          <w:rStyle w:val="Heading1Char"/>
          <w:b/>
          <w:kern w:val="0"/>
          <w:sz w:val="22"/>
        </w:rPr>
        <w:t xml:space="preserve"> - </w:t>
      </w:r>
      <w:r w:rsidRPr="00BA04AE">
        <w:t>TARČNO</w:t>
      </w:r>
      <w:bookmarkEnd w:id="411"/>
    </w:p>
    <w:p w14:paraId="73072E1E" w14:textId="77777777" w:rsidR="007C6BFE" w:rsidRPr="00A21888" w:rsidRDefault="007C6BFE" w:rsidP="007C6BFE">
      <w:pPr>
        <w:tabs>
          <w:tab w:val="left" w:pos="1701"/>
        </w:tabs>
        <w:jc w:val="both"/>
        <w:rPr>
          <w:rFonts w:cs="Arial"/>
          <w:b/>
        </w:rPr>
      </w:pPr>
      <w:r w:rsidRPr="00A21888">
        <w:rPr>
          <w:rFonts w:cs="Arial"/>
          <w:b/>
        </w:rPr>
        <w:t>Športnik olimpijskega razreda</w:t>
      </w:r>
    </w:p>
    <w:p w14:paraId="758126F0" w14:textId="77777777" w:rsidR="007C6BFE" w:rsidRPr="00A21888" w:rsidRDefault="007C6BFE" w:rsidP="007C6BFE">
      <w:pPr>
        <w:tabs>
          <w:tab w:val="left" w:pos="1701"/>
        </w:tabs>
        <w:jc w:val="both"/>
        <w:rPr>
          <w:rFonts w:cs="Arial"/>
          <w:b/>
          <w:i/>
        </w:rPr>
      </w:pPr>
    </w:p>
    <w:p w14:paraId="76BFB0B5" w14:textId="77777777" w:rsidR="007C6BFE" w:rsidRPr="00A21888" w:rsidRDefault="007C6BFE" w:rsidP="007C6BFE">
      <w:pPr>
        <w:tabs>
          <w:tab w:val="left" w:pos="1701"/>
        </w:tabs>
        <w:rPr>
          <w:rFonts w:cs="Arial"/>
          <w:i/>
        </w:rPr>
      </w:pPr>
      <w:r w:rsidRPr="00A21888">
        <w:rPr>
          <w:rFonts w:cs="Arial"/>
          <w:b/>
          <w:i/>
        </w:rPr>
        <w:t>Trajanje 4 leta</w:t>
      </w:r>
    </w:p>
    <w:p w14:paraId="32EB02C5"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7CD61282"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3B91085A" w14:textId="77777777" w:rsidR="00413A10" w:rsidRPr="00A21888" w:rsidRDefault="00413A10" w:rsidP="007C6BFE">
      <w:pPr>
        <w:tabs>
          <w:tab w:val="left" w:pos="1701"/>
        </w:tabs>
        <w:rPr>
          <w:rFonts w:cs="Arial"/>
        </w:rPr>
      </w:pPr>
    </w:p>
    <w:p w14:paraId="45FA39BD" w14:textId="77777777" w:rsidR="007C6BFE" w:rsidRPr="00A21888" w:rsidRDefault="007C6BFE" w:rsidP="007C6BFE">
      <w:pPr>
        <w:tabs>
          <w:tab w:val="left" w:pos="1701"/>
        </w:tabs>
        <w:rPr>
          <w:rFonts w:cs="Arial"/>
          <w:b/>
        </w:rPr>
      </w:pPr>
      <w:r w:rsidRPr="00A21888">
        <w:rPr>
          <w:rFonts w:cs="Arial"/>
          <w:b/>
        </w:rPr>
        <w:t>Športnik svetovnega razreda</w:t>
      </w:r>
    </w:p>
    <w:p w14:paraId="2B85E7B8" w14:textId="77777777" w:rsidR="00CA0205" w:rsidRPr="00A21888" w:rsidRDefault="00CA0205" w:rsidP="007C6BFE">
      <w:pPr>
        <w:tabs>
          <w:tab w:val="left" w:pos="1701"/>
        </w:tabs>
        <w:rPr>
          <w:rFonts w:cs="Arial"/>
        </w:rPr>
      </w:pPr>
    </w:p>
    <w:p w14:paraId="4B175270" w14:textId="77777777" w:rsidR="00CA0205" w:rsidRPr="00A21888" w:rsidRDefault="00CA0205" w:rsidP="00CA0205">
      <w:pPr>
        <w:tabs>
          <w:tab w:val="left" w:pos="1701"/>
        </w:tabs>
        <w:rPr>
          <w:rFonts w:cs="Arial"/>
          <w:i/>
        </w:rPr>
      </w:pPr>
      <w:r w:rsidRPr="00A21888">
        <w:rPr>
          <w:rFonts w:cs="Arial"/>
          <w:b/>
          <w:i/>
        </w:rPr>
        <w:t>Trajanje 4 leta</w:t>
      </w:r>
    </w:p>
    <w:p w14:paraId="58C26F4C" w14:textId="77777777" w:rsidR="002411DD" w:rsidRPr="00A21888" w:rsidRDefault="002411DD" w:rsidP="002411DD">
      <w:pPr>
        <w:tabs>
          <w:tab w:val="left" w:pos="1701"/>
        </w:tabs>
        <w:rPr>
          <w:rFonts w:cs="Arial"/>
        </w:rPr>
      </w:pPr>
      <w:r w:rsidRPr="00A21888">
        <w:rPr>
          <w:rFonts w:cs="Arial"/>
        </w:rPr>
        <w:t>SVI</w:t>
      </w:r>
      <w:r w:rsidRPr="00A21888">
        <w:rPr>
          <w:rFonts w:cs="Arial"/>
        </w:rPr>
        <w:tab/>
        <w:t>osvojeno 1. mesto</w:t>
      </w:r>
    </w:p>
    <w:p w14:paraId="3634A3EE" w14:textId="77777777" w:rsidR="002A4254" w:rsidRPr="00A21888" w:rsidRDefault="002A4254" w:rsidP="002A4254">
      <w:pPr>
        <w:tabs>
          <w:tab w:val="left" w:pos="1701"/>
        </w:tabs>
        <w:rPr>
          <w:rFonts w:cs="Arial"/>
        </w:rPr>
      </w:pPr>
      <w:r w:rsidRPr="00A21888">
        <w:rPr>
          <w:rFonts w:cs="Arial"/>
        </w:rPr>
        <w:t>EP</w:t>
      </w:r>
      <w:r w:rsidRPr="00A21888">
        <w:rPr>
          <w:rFonts w:cs="Arial"/>
        </w:rPr>
        <w:tab/>
        <w:t>osvojeno 1. mesto</w:t>
      </w:r>
    </w:p>
    <w:p w14:paraId="1C81BBD4" w14:textId="77777777" w:rsidR="002A4254" w:rsidRPr="00A21888" w:rsidRDefault="002A4254" w:rsidP="002A4254">
      <w:pPr>
        <w:tabs>
          <w:tab w:val="left" w:pos="1701"/>
        </w:tabs>
        <w:rPr>
          <w:rFonts w:cs="Arial"/>
        </w:rPr>
      </w:pPr>
      <w:r w:rsidRPr="00A21888">
        <w:rPr>
          <w:rFonts w:cs="Arial"/>
        </w:rPr>
        <w:t xml:space="preserve">SR </w:t>
      </w:r>
      <w:r w:rsidRPr="00A21888">
        <w:rPr>
          <w:rFonts w:cs="Arial"/>
        </w:rPr>
        <w:tab/>
      </w:r>
      <w:r w:rsidR="007F7CAD" w:rsidRPr="00A21888">
        <w:rPr>
          <w:rFonts w:cs="Arial"/>
        </w:rPr>
        <w:t>priznan rekord</w:t>
      </w:r>
    </w:p>
    <w:p w14:paraId="380F69BD" w14:textId="77777777" w:rsidR="002A4254" w:rsidRPr="00A21888" w:rsidRDefault="002A4254" w:rsidP="002A4254">
      <w:pPr>
        <w:tabs>
          <w:tab w:val="left" w:pos="1701"/>
        </w:tabs>
        <w:rPr>
          <w:rFonts w:cs="Arial"/>
        </w:rPr>
      </w:pPr>
    </w:p>
    <w:p w14:paraId="42585A91" w14:textId="77777777" w:rsidR="002A4254" w:rsidRPr="00A21888" w:rsidRDefault="002A4254" w:rsidP="002A4254">
      <w:pPr>
        <w:tabs>
          <w:tab w:val="left" w:pos="1701"/>
        </w:tabs>
        <w:rPr>
          <w:rFonts w:cs="Arial"/>
          <w:b/>
          <w:i/>
        </w:rPr>
      </w:pPr>
      <w:r w:rsidRPr="00A21888">
        <w:rPr>
          <w:rFonts w:cs="Arial"/>
          <w:b/>
          <w:i/>
        </w:rPr>
        <w:t>Trajanje 2 leti</w:t>
      </w:r>
    </w:p>
    <w:p w14:paraId="52973D86" w14:textId="77777777" w:rsidR="002A4254" w:rsidRPr="00A21888" w:rsidRDefault="002A4254" w:rsidP="002A4254">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 za posameznike</w:t>
      </w:r>
    </w:p>
    <w:p w14:paraId="0F201726" w14:textId="77777777" w:rsidR="002A4254" w:rsidRPr="00A21888" w:rsidRDefault="002A4254" w:rsidP="002A4254">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 za posameznike</w:t>
      </w:r>
    </w:p>
    <w:p w14:paraId="5D24BBA2" w14:textId="77777777" w:rsidR="002411DD" w:rsidRPr="00A21888" w:rsidRDefault="002411DD" w:rsidP="002411DD">
      <w:pPr>
        <w:tabs>
          <w:tab w:val="left" w:pos="1701"/>
        </w:tabs>
        <w:rPr>
          <w:rFonts w:cs="Arial"/>
        </w:rPr>
      </w:pPr>
      <w:r w:rsidRPr="00A21888">
        <w:rPr>
          <w:rFonts w:cs="Arial"/>
        </w:rPr>
        <w:t>SVI</w:t>
      </w:r>
      <w:r w:rsidRPr="00A21888">
        <w:rPr>
          <w:rFonts w:cs="Arial"/>
        </w:rPr>
        <w:tab/>
        <w:t>osvojeno 2. do 3. mesto</w:t>
      </w:r>
    </w:p>
    <w:p w14:paraId="653F23D8" w14:textId="77777777" w:rsidR="002A4254" w:rsidRPr="00A21888" w:rsidRDefault="002A4254" w:rsidP="002A4254">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Pr="00A21888">
        <w:rPr>
          <w:rFonts w:cs="Arial"/>
        </w:rPr>
        <w:t xml:space="preserve"> </w:t>
      </w:r>
      <w:r w:rsidRPr="00A21888">
        <w:rPr>
          <w:rFonts w:cs="Arial"/>
        </w:rPr>
        <w:tab/>
        <w:t>osvojeno 1. do 3. mesto</w:t>
      </w:r>
    </w:p>
    <w:p w14:paraId="424F082F" w14:textId="77777777" w:rsidR="002A4254" w:rsidRPr="00A21888" w:rsidRDefault="002A4254" w:rsidP="002A4254">
      <w:pPr>
        <w:tabs>
          <w:tab w:val="left" w:pos="1701"/>
        </w:tabs>
        <w:rPr>
          <w:rFonts w:cs="Arial"/>
        </w:rPr>
      </w:pPr>
      <w:r w:rsidRPr="00A21888">
        <w:rPr>
          <w:rFonts w:cs="Arial"/>
        </w:rPr>
        <w:tab/>
        <w:t>osvojeno 1. mesto za ekipe</w:t>
      </w:r>
    </w:p>
    <w:p w14:paraId="6CF9D06F" w14:textId="2CF376F9" w:rsidR="002A4254" w:rsidRPr="00A21888" w:rsidRDefault="002A4254" w:rsidP="002A4254">
      <w:pPr>
        <w:tabs>
          <w:tab w:val="left" w:pos="1701"/>
        </w:tabs>
        <w:rPr>
          <w:rFonts w:cs="Arial"/>
        </w:rPr>
      </w:pPr>
      <w:r w:rsidRPr="00A21888">
        <w:rPr>
          <w:rFonts w:cs="Arial"/>
        </w:rPr>
        <w:t>EP</w:t>
      </w:r>
      <w:r w:rsidRPr="00A21888">
        <w:rPr>
          <w:rFonts w:cs="Arial"/>
        </w:rPr>
        <w:tab/>
        <w:t>osvojeno 2. do 3. mesto</w:t>
      </w:r>
    </w:p>
    <w:p w14:paraId="1327E6A8" w14:textId="68E7B999" w:rsidR="00A02488" w:rsidRPr="00A21888" w:rsidRDefault="00A02488" w:rsidP="002A4254">
      <w:pPr>
        <w:tabs>
          <w:tab w:val="left" w:pos="1701"/>
        </w:tabs>
        <w:rPr>
          <w:rFonts w:cs="Arial"/>
        </w:rPr>
      </w:pPr>
      <w:r w:rsidRPr="00A21888">
        <w:rPr>
          <w:rFonts w:cs="Arial"/>
        </w:rPr>
        <w:t>EI</w:t>
      </w:r>
      <w:r w:rsidRPr="00A21888">
        <w:rPr>
          <w:rFonts w:cs="Arial"/>
        </w:rPr>
        <w:tab/>
        <w:t>osvojeno 1. do 3. mesto</w:t>
      </w:r>
    </w:p>
    <w:p w14:paraId="46BE189A" w14:textId="77777777" w:rsidR="002A4254" w:rsidRPr="00A21888" w:rsidRDefault="002A4254" w:rsidP="00A76956">
      <w:pPr>
        <w:tabs>
          <w:tab w:val="left" w:pos="1701"/>
        </w:tabs>
        <w:rPr>
          <w:rFonts w:cs="Arial"/>
        </w:rPr>
      </w:pPr>
      <w:r w:rsidRPr="00A21888">
        <w:rPr>
          <w:rFonts w:cs="Arial"/>
        </w:rPr>
        <w:t xml:space="preserve">EP </w:t>
      </w:r>
      <w:proofErr w:type="spellStart"/>
      <w:r w:rsidR="00373EE8" w:rsidRPr="00A21888">
        <w:rPr>
          <w:rFonts w:cs="Arial"/>
        </w:rPr>
        <w:t>neol</w:t>
      </w:r>
      <w:proofErr w:type="spellEnd"/>
      <w:r w:rsidRPr="00A21888">
        <w:rPr>
          <w:rFonts w:cs="Arial"/>
        </w:rPr>
        <w:tab/>
        <w:t>osvojeno 1. mesto</w:t>
      </w:r>
    </w:p>
    <w:p w14:paraId="05C2A38A" w14:textId="77777777" w:rsidR="002A4254" w:rsidRPr="00A21888" w:rsidRDefault="002A4254" w:rsidP="002A4254">
      <w:pPr>
        <w:tabs>
          <w:tab w:val="left" w:pos="1701"/>
        </w:tabs>
        <w:ind w:left="1695" w:hanging="1695"/>
        <w:rPr>
          <w:rFonts w:cs="Arial"/>
        </w:rPr>
      </w:pPr>
      <w:r w:rsidRPr="00A21888">
        <w:rPr>
          <w:rFonts w:cs="Arial"/>
        </w:rPr>
        <w:t>SPP ku.</w:t>
      </w:r>
      <w:r w:rsidRPr="00A21888">
        <w:rPr>
          <w:rFonts w:cs="Arial"/>
        </w:rPr>
        <w:tab/>
      </w:r>
      <w:r w:rsidRPr="00A21888">
        <w:rPr>
          <w:rFonts w:cs="Arial"/>
        </w:rPr>
        <w:tab/>
        <w:t>osvojeno 1. do 3. mesto</w:t>
      </w:r>
    </w:p>
    <w:p w14:paraId="1708A593" w14:textId="77777777" w:rsidR="002A4254" w:rsidRPr="00A21888" w:rsidRDefault="002A4254" w:rsidP="002A4254">
      <w:pPr>
        <w:tabs>
          <w:tab w:val="left" w:pos="1701"/>
        </w:tabs>
        <w:rPr>
          <w:rFonts w:cs="Arial"/>
        </w:rPr>
      </w:pPr>
      <w:r w:rsidRPr="00A21888">
        <w:rPr>
          <w:rFonts w:cs="Arial"/>
        </w:rPr>
        <w:t>ER</w:t>
      </w:r>
      <w:r w:rsidRPr="00A21888">
        <w:rPr>
          <w:rFonts w:cs="Arial"/>
        </w:rPr>
        <w:tab/>
      </w:r>
      <w:r w:rsidR="007F7CAD" w:rsidRPr="00A21888">
        <w:rPr>
          <w:rFonts w:cs="Arial"/>
        </w:rPr>
        <w:t>priznan rekord</w:t>
      </w:r>
    </w:p>
    <w:p w14:paraId="41C4B3F8" w14:textId="77777777" w:rsidR="002A4254" w:rsidRPr="00A21888" w:rsidRDefault="002A4254" w:rsidP="002A4254">
      <w:pPr>
        <w:tabs>
          <w:tab w:val="left" w:pos="1701"/>
        </w:tabs>
        <w:ind w:left="1695" w:hanging="1695"/>
        <w:rPr>
          <w:rFonts w:cs="Arial"/>
        </w:rPr>
      </w:pPr>
      <w:r w:rsidRPr="00A21888">
        <w:rPr>
          <w:rFonts w:cs="Arial"/>
        </w:rPr>
        <w:t>SRL</w:t>
      </w:r>
      <w:r w:rsidR="002411DD" w:rsidRPr="00A21888">
        <w:rPr>
          <w:rStyle w:val="Sprotnaopomba-sklic"/>
          <w:rFonts w:cs="Arial"/>
        </w:rPr>
        <w:footnoteReference w:id="88"/>
      </w:r>
      <w:r w:rsidRPr="00A21888">
        <w:rPr>
          <w:rFonts w:cs="Arial"/>
        </w:rPr>
        <w:tab/>
      </w:r>
      <w:r w:rsidRPr="00A21888">
        <w:rPr>
          <w:rFonts w:cs="Arial"/>
        </w:rPr>
        <w:tab/>
        <w:t xml:space="preserve">uvrstitev na 1. do </w:t>
      </w:r>
      <w:r w:rsidR="00314E65" w:rsidRPr="00A21888">
        <w:rPr>
          <w:rFonts w:cs="Arial"/>
        </w:rPr>
        <w:t>8</w:t>
      </w:r>
      <w:r w:rsidRPr="00A21888">
        <w:rPr>
          <w:rFonts w:cs="Arial"/>
        </w:rPr>
        <w:t xml:space="preserve">. mesto na končni rang lestvici sezone </w:t>
      </w:r>
      <w:r w:rsidR="0006503D" w:rsidRPr="00A21888">
        <w:rPr>
          <w:rFonts w:cs="Arial"/>
        </w:rPr>
        <w:t>v OI disciplinah</w:t>
      </w:r>
    </w:p>
    <w:p w14:paraId="32391A72" w14:textId="77777777" w:rsidR="001575A4" w:rsidRPr="00A21888" w:rsidRDefault="001575A4" w:rsidP="001575A4">
      <w:pPr>
        <w:rPr>
          <w:rFonts w:cs="Arial"/>
        </w:rPr>
      </w:pPr>
    </w:p>
    <w:p w14:paraId="53B849BA" w14:textId="77777777" w:rsidR="00C8237D" w:rsidRPr="00A21888" w:rsidRDefault="00C8237D" w:rsidP="00C8237D">
      <w:pPr>
        <w:tabs>
          <w:tab w:val="left" w:pos="1701"/>
        </w:tabs>
        <w:jc w:val="both"/>
        <w:rPr>
          <w:rFonts w:cs="Arial"/>
          <w:b/>
        </w:rPr>
      </w:pPr>
      <w:r w:rsidRPr="00A21888">
        <w:rPr>
          <w:rFonts w:cs="Arial"/>
          <w:b/>
        </w:rPr>
        <w:t>Športnik mednarodnega razreda</w:t>
      </w:r>
    </w:p>
    <w:p w14:paraId="5FF134E4" w14:textId="77777777" w:rsidR="00C8237D" w:rsidRPr="00A21888" w:rsidRDefault="00C8237D" w:rsidP="00C8237D">
      <w:pPr>
        <w:tabs>
          <w:tab w:val="left" w:pos="1701"/>
        </w:tabs>
        <w:jc w:val="both"/>
        <w:rPr>
          <w:rFonts w:cs="Arial"/>
          <w:b/>
          <w:i/>
        </w:rPr>
      </w:pPr>
    </w:p>
    <w:p w14:paraId="4387043E" w14:textId="77777777" w:rsidR="001575A4" w:rsidRPr="00A21888" w:rsidRDefault="001575A4" w:rsidP="001575A4">
      <w:pPr>
        <w:tabs>
          <w:tab w:val="left" w:pos="1701"/>
        </w:tabs>
        <w:rPr>
          <w:rFonts w:cs="Arial"/>
          <w:b/>
          <w:i/>
        </w:rPr>
      </w:pPr>
      <w:r w:rsidRPr="00A21888">
        <w:rPr>
          <w:rFonts w:cs="Arial"/>
          <w:b/>
          <w:i/>
        </w:rPr>
        <w:t>Trajanje 2 leti</w:t>
      </w:r>
    </w:p>
    <w:p w14:paraId="2DBA8A34" w14:textId="0C43B047" w:rsidR="001575A4" w:rsidRPr="00A21888" w:rsidRDefault="001575A4" w:rsidP="001575A4">
      <w:pPr>
        <w:tabs>
          <w:tab w:val="left" w:pos="1701"/>
        </w:tabs>
        <w:ind w:left="1695" w:hanging="1695"/>
        <w:jc w:val="both"/>
        <w:rPr>
          <w:rFonts w:cs="Arial"/>
        </w:rPr>
      </w:pPr>
      <w:r w:rsidRPr="00A21888">
        <w:rPr>
          <w:rFonts w:cs="Arial"/>
        </w:rPr>
        <w:t>OI</w:t>
      </w:r>
      <w:r w:rsidRPr="00A21888">
        <w:rPr>
          <w:rFonts w:cs="Arial"/>
        </w:rPr>
        <w:tab/>
        <w:t xml:space="preserve">osvojeno </w:t>
      </w:r>
      <w:r w:rsidR="001A5761" w:rsidRPr="00A21888">
        <w:rPr>
          <w:rFonts w:cs="Arial"/>
        </w:rPr>
        <w:t>9</w:t>
      </w:r>
      <w:r w:rsidRPr="00A21888">
        <w:rPr>
          <w:rFonts w:cs="Arial"/>
        </w:rPr>
        <w:t xml:space="preserve">. do </w:t>
      </w:r>
      <w:r w:rsidR="00570BCB" w:rsidRPr="00A21888">
        <w:rPr>
          <w:rFonts w:cs="Arial"/>
        </w:rPr>
        <w:t>16</w:t>
      </w:r>
      <w:r w:rsidRPr="00A21888">
        <w:rPr>
          <w:rFonts w:cs="Arial"/>
        </w:rPr>
        <w:t>. mesto, če je to v prvi 1/</w:t>
      </w:r>
      <w:r w:rsidR="00570BCB" w:rsidRPr="00A21888">
        <w:rPr>
          <w:rFonts w:cs="Arial"/>
        </w:rPr>
        <w:t>2</w:t>
      </w:r>
      <w:r w:rsidRPr="00A21888">
        <w:rPr>
          <w:rFonts w:cs="Arial"/>
        </w:rPr>
        <w:t xml:space="preserve"> uvrščenih</w:t>
      </w:r>
    </w:p>
    <w:p w14:paraId="6854B1E6" w14:textId="0AD54235" w:rsidR="001575A4" w:rsidRPr="00A21888" w:rsidRDefault="001575A4" w:rsidP="001575A4">
      <w:pPr>
        <w:tabs>
          <w:tab w:val="left" w:pos="1701"/>
        </w:tabs>
        <w:ind w:left="1695" w:hanging="1695"/>
        <w:jc w:val="both"/>
        <w:rPr>
          <w:rFonts w:cs="Arial"/>
        </w:rPr>
      </w:pPr>
      <w:r w:rsidRPr="00A21888">
        <w:rPr>
          <w:rFonts w:cs="Arial"/>
        </w:rPr>
        <w:tab/>
        <w:t>oz. najmanj osvojeno 1</w:t>
      </w:r>
      <w:r w:rsidR="00211CD4" w:rsidRPr="00A21888">
        <w:rPr>
          <w:rFonts w:cs="Arial"/>
        </w:rPr>
        <w:t>2. mesto</w:t>
      </w:r>
      <w:r w:rsidR="00827118" w:rsidRPr="00A21888">
        <w:rPr>
          <w:rFonts w:cs="Arial"/>
        </w:rPr>
        <w:t xml:space="preserve"> za posameznike</w:t>
      </w:r>
    </w:p>
    <w:p w14:paraId="1439A990" w14:textId="32599344" w:rsidR="0065126D" w:rsidRPr="00A21888" w:rsidRDefault="0065126D" w:rsidP="001575A4">
      <w:pPr>
        <w:tabs>
          <w:tab w:val="left" w:pos="1701"/>
        </w:tabs>
        <w:ind w:left="1695" w:hanging="1695"/>
        <w:jc w:val="both"/>
        <w:rPr>
          <w:rFonts w:cs="Arial"/>
        </w:rPr>
      </w:pPr>
      <w:r w:rsidRPr="00A21888">
        <w:rPr>
          <w:rFonts w:cs="Arial"/>
        </w:rPr>
        <w:tab/>
      </w:r>
      <w:r w:rsidR="009C2E12" w:rsidRPr="00A21888">
        <w:rPr>
          <w:rFonts w:cs="Arial"/>
        </w:rPr>
        <w:t>osvojeno 4. do</w:t>
      </w:r>
      <w:r w:rsidR="00827118" w:rsidRPr="00A21888">
        <w:rPr>
          <w:rFonts w:cs="Arial"/>
        </w:rPr>
        <w:t xml:space="preserve"> 8</w:t>
      </w:r>
      <w:r w:rsidR="005D5C5E" w:rsidRPr="00A21888">
        <w:rPr>
          <w:rFonts w:cs="Arial"/>
        </w:rPr>
        <w:t>.</w:t>
      </w:r>
      <w:r w:rsidRPr="00A21888">
        <w:rPr>
          <w:rFonts w:cs="Arial"/>
        </w:rPr>
        <w:t xml:space="preserve"> mesto za ekipe</w:t>
      </w:r>
    </w:p>
    <w:p w14:paraId="032AA719" w14:textId="31737165" w:rsidR="0065126D" w:rsidRPr="00A21888" w:rsidRDefault="001575A4" w:rsidP="0065126D">
      <w:pPr>
        <w:tabs>
          <w:tab w:val="left" w:pos="1701"/>
        </w:tabs>
        <w:jc w:val="both"/>
        <w:rPr>
          <w:rFonts w:cs="Arial"/>
        </w:rPr>
      </w:pPr>
      <w:r w:rsidRPr="00A21888">
        <w:rPr>
          <w:rFonts w:cs="Arial"/>
        </w:rPr>
        <w:t>SP</w:t>
      </w:r>
      <w:r w:rsidRPr="00A21888">
        <w:rPr>
          <w:rFonts w:cs="Arial"/>
        </w:rPr>
        <w:tab/>
      </w:r>
      <w:r w:rsidR="0065126D" w:rsidRPr="00A21888">
        <w:rPr>
          <w:rFonts w:cs="Arial"/>
        </w:rPr>
        <w:t xml:space="preserve">osvojeno </w:t>
      </w:r>
      <w:r w:rsidR="001A5761" w:rsidRPr="00A21888">
        <w:rPr>
          <w:rFonts w:cs="Arial"/>
        </w:rPr>
        <w:t>9</w:t>
      </w:r>
      <w:r w:rsidR="0065126D" w:rsidRPr="00A21888">
        <w:rPr>
          <w:rFonts w:cs="Arial"/>
        </w:rPr>
        <w:t>. do 16. mesto, če je to v prvi 1/</w:t>
      </w:r>
      <w:r w:rsidR="00827118" w:rsidRPr="00A21888">
        <w:rPr>
          <w:rFonts w:cs="Arial"/>
        </w:rPr>
        <w:t>2</w:t>
      </w:r>
      <w:r w:rsidR="0065126D" w:rsidRPr="00A21888">
        <w:rPr>
          <w:rFonts w:cs="Arial"/>
        </w:rPr>
        <w:t xml:space="preserve"> uvrščenih</w:t>
      </w:r>
    </w:p>
    <w:p w14:paraId="16591CE3" w14:textId="34D1F36D" w:rsidR="0065126D" w:rsidRPr="00A21888" w:rsidRDefault="0065126D" w:rsidP="0065126D">
      <w:pPr>
        <w:tabs>
          <w:tab w:val="left" w:pos="1701"/>
        </w:tabs>
        <w:ind w:left="1695" w:hanging="1695"/>
        <w:jc w:val="both"/>
        <w:rPr>
          <w:rFonts w:cs="Arial"/>
        </w:rPr>
      </w:pPr>
      <w:r w:rsidRPr="00A21888">
        <w:rPr>
          <w:rFonts w:cs="Arial"/>
        </w:rPr>
        <w:tab/>
        <w:t>oz. najmanj osvojeno 1</w:t>
      </w:r>
      <w:r w:rsidR="00827118" w:rsidRPr="00A21888">
        <w:rPr>
          <w:rFonts w:cs="Arial"/>
        </w:rPr>
        <w:t>2</w:t>
      </w:r>
      <w:r w:rsidRPr="00A21888">
        <w:rPr>
          <w:rFonts w:cs="Arial"/>
        </w:rPr>
        <w:t>. mesto za posameznike</w:t>
      </w:r>
    </w:p>
    <w:p w14:paraId="73B5E9C9" w14:textId="111B6AEA" w:rsidR="0065126D" w:rsidRPr="00A21888" w:rsidRDefault="0065126D" w:rsidP="0065126D">
      <w:pPr>
        <w:tabs>
          <w:tab w:val="left" w:pos="1701"/>
        </w:tabs>
        <w:ind w:left="1695" w:hanging="1695"/>
        <w:jc w:val="both"/>
        <w:rPr>
          <w:rFonts w:cs="Arial"/>
        </w:rPr>
      </w:pPr>
      <w:r w:rsidRPr="00A21888">
        <w:rPr>
          <w:rFonts w:cs="Arial"/>
        </w:rPr>
        <w:tab/>
        <w:t xml:space="preserve">osvojeno 4. do </w:t>
      </w:r>
      <w:r w:rsidR="00827118" w:rsidRPr="00A21888">
        <w:rPr>
          <w:rFonts w:cs="Arial"/>
        </w:rPr>
        <w:t>8</w:t>
      </w:r>
      <w:r w:rsidRPr="00A21888">
        <w:rPr>
          <w:rFonts w:cs="Arial"/>
        </w:rPr>
        <w:t>. mesto za ekipe, če je to v prvi 1/</w:t>
      </w:r>
      <w:r w:rsidR="00827118" w:rsidRPr="00A21888">
        <w:rPr>
          <w:rFonts w:cs="Arial"/>
        </w:rPr>
        <w:t>2</w:t>
      </w:r>
      <w:r w:rsidRPr="00A21888">
        <w:rPr>
          <w:rFonts w:cs="Arial"/>
        </w:rPr>
        <w:t xml:space="preserve"> uvrščenih</w:t>
      </w:r>
    </w:p>
    <w:p w14:paraId="24D6B324" w14:textId="77777777" w:rsidR="002411DD" w:rsidRPr="00A21888" w:rsidRDefault="002411DD" w:rsidP="002411DD">
      <w:pPr>
        <w:tabs>
          <w:tab w:val="left" w:pos="1701"/>
        </w:tabs>
        <w:ind w:left="1695" w:hanging="1695"/>
        <w:jc w:val="both"/>
        <w:rPr>
          <w:rFonts w:cs="Arial"/>
        </w:rPr>
      </w:pPr>
      <w:r w:rsidRPr="00A21888">
        <w:rPr>
          <w:rFonts w:cs="Arial"/>
        </w:rPr>
        <w:t>SVI</w:t>
      </w:r>
      <w:r w:rsidRPr="00A21888">
        <w:rPr>
          <w:rFonts w:cs="Arial"/>
        </w:rPr>
        <w:tab/>
      </w:r>
      <w:r w:rsidRPr="00A21888">
        <w:rPr>
          <w:rFonts w:cs="Arial"/>
        </w:rPr>
        <w:tab/>
        <w:t>osvojeno 4. do 8. mesto, če je to v prvi 1/3 uvrščenih</w:t>
      </w:r>
    </w:p>
    <w:p w14:paraId="5BA32DF0" w14:textId="63E13F97" w:rsidR="0065126D" w:rsidRPr="00A21888" w:rsidRDefault="001575A4" w:rsidP="0065126D">
      <w:pPr>
        <w:tabs>
          <w:tab w:val="left" w:pos="1701"/>
        </w:tabs>
        <w:jc w:val="both"/>
        <w:rPr>
          <w:rFonts w:cs="Arial"/>
        </w:rPr>
      </w:pPr>
      <w:r w:rsidRPr="00A21888">
        <w:rPr>
          <w:rFonts w:cs="Arial"/>
        </w:rPr>
        <w:t>EP</w:t>
      </w:r>
      <w:r w:rsidRPr="00A21888">
        <w:rPr>
          <w:rFonts w:cs="Arial"/>
        </w:rPr>
        <w:tab/>
      </w:r>
      <w:r w:rsidR="0065126D" w:rsidRPr="00A21888">
        <w:rPr>
          <w:rFonts w:cs="Arial"/>
        </w:rPr>
        <w:t>osvojeno 4. do 8. mesto, če je to v prvi 1/</w:t>
      </w:r>
      <w:r w:rsidR="003F7B92" w:rsidRPr="00A21888">
        <w:rPr>
          <w:rFonts w:cs="Arial"/>
        </w:rPr>
        <w:t>2</w:t>
      </w:r>
      <w:r w:rsidR="0065126D" w:rsidRPr="00A21888">
        <w:rPr>
          <w:rFonts w:cs="Arial"/>
        </w:rPr>
        <w:t xml:space="preserve"> uvrščenih</w:t>
      </w:r>
    </w:p>
    <w:p w14:paraId="1E26436E" w14:textId="77777777" w:rsidR="0065126D" w:rsidRPr="00A21888" w:rsidRDefault="0065126D" w:rsidP="0065126D">
      <w:pPr>
        <w:tabs>
          <w:tab w:val="left" w:pos="1701"/>
        </w:tabs>
        <w:jc w:val="both"/>
        <w:rPr>
          <w:rFonts w:cs="Arial"/>
        </w:rPr>
      </w:pPr>
      <w:r w:rsidRPr="00A21888">
        <w:rPr>
          <w:rFonts w:cs="Arial"/>
        </w:rPr>
        <w:tab/>
        <w:t>oz. najmanj osvojeno 4. mesto</w:t>
      </w:r>
      <w:r w:rsidR="009A775A" w:rsidRPr="00A21888">
        <w:rPr>
          <w:rFonts w:cs="Arial"/>
        </w:rPr>
        <w:t xml:space="preserve"> za posameznike</w:t>
      </w:r>
    </w:p>
    <w:p w14:paraId="3CF59460" w14:textId="57EAF542" w:rsidR="0065126D" w:rsidRPr="00A21888" w:rsidRDefault="0065126D" w:rsidP="0065126D">
      <w:pPr>
        <w:tabs>
          <w:tab w:val="left" w:pos="1701"/>
        </w:tabs>
        <w:jc w:val="both"/>
        <w:rPr>
          <w:rFonts w:cs="Arial"/>
        </w:rPr>
      </w:pPr>
      <w:r w:rsidRPr="00A21888">
        <w:rPr>
          <w:rFonts w:cs="Arial"/>
        </w:rPr>
        <w:tab/>
        <w:t xml:space="preserve">osvojeno </w:t>
      </w:r>
      <w:r w:rsidR="009C3414" w:rsidRPr="00A21888">
        <w:rPr>
          <w:rFonts w:cs="Arial"/>
        </w:rPr>
        <w:t xml:space="preserve">4. </w:t>
      </w:r>
      <w:r w:rsidRPr="00A21888">
        <w:rPr>
          <w:rFonts w:cs="Arial"/>
        </w:rPr>
        <w:t>mesto za ekipe, če je to v prvi 1/</w:t>
      </w:r>
      <w:r w:rsidR="003F7B92" w:rsidRPr="00A21888">
        <w:rPr>
          <w:rFonts w:cs="Arial"/>
        </w:rPr>
        <w:t>2</w:t>
      </w:r>
      <w:r w:rsidRPr="00A21888">
        <w:rPr>
          <w:rFonts w:cs="Arial"/>
        </w:rPr>
        <w:t xml:space="preserve"> uvrščenih</w:t>
      </w:r>
    </w:p>
    <w:p w14:paraId="1FD77B8F" w14:textId="34ACC398" w:rsidR="00A02488" w:rsidRPr="00A21888" w:rsidRDefault="00A02488" w:rsidP="00A02488">
      <w:pPr>
        <w:tabs>
          <w:tab w:val="left" w:pos="1701"/>
        </w:tabs>
        <w:jc w:val="both"/>
        <w:rPr>
          <w:rFonts w:cs="Arial"/>
        </w:rPr>
      </w:pPr>
      <w:r w:rsidRPr="00A21888">
        <w:rPr>
          <w:rFonts w:cs="Arial"/>
        </w:rPr>
        <w:t>EI</w:t>
      </w:r>
      <w:r w:rsidRPr="00A21888">
        <w:rPr>
          <w:rFonts w:cs="Arial"/>
        </w:rPr>
        <w:tab/>
        <w:t>osvojeno 4. do 8. mesto, če je to v prvi 1/2 uvrščenih</w:t>
      </w:r>
    </w:p>
    <w:p w14:paraId="28ABED33" w14:textId="77777777" w:rsidR="00A02488" w:rsidRPr="00A21888" w:rsidRDefault="00A02488" w:rsidP="00A02488">
      <w:pPr>
        <w:tabs>
          <w:tab w:val="left" w:pos="1701"/>
        </w:tabs>
        <w:jc w:val="both"/>
        <w:rPr>
          <w:rFonts w:cs="Arial"/>
        </w:rPr>
      </w:pPr>
      <w:r w:rsidRPr="00A21888">
        <w:rPr>
          <w:rFonts w:cs="Arial"/>
        </w:rPr>
        <w:tab/>
        <w:t>oz. najmanj osvojeno 4. mesto za posameznike</w:t>
      </w:r>
    </w:p>
    <w:p w14:paraId="6BCFD97D" w14:textId="01B42E35" w:rsidR="00A02488" w:rsidRPr="00A21888" w:rsidRDefault="00A02488" w:rsidP="0065126D">
      <w:pPr>
        <w:tabs>
          <w:tab w:val="left" w:pos="1701"/>
        </w:tabs>
        <w:jc w:val="both"/>
        <w:rPr>
          <w:rFonts w:cs="Arial"/>
        </w:rPr>
      </w:pPr>
      <w:r w:rsidRPr="00A21888">
        <w:rPr>
          <w:rFonts w:cs="Arial"/>
        </w:rPr>
        <w:tab/>
        <w:t>osvojeno 4. mesto za ekipe, če je to v prvi 1/2 uvrščenih</w:t>
      </w:r>
    </w:p>
    <w:p w14:paraId="3449F04E" w14:textId="77777777" w:rsidR="001575A4" w:rsidRPr="00A21888" w:rsidRDefault="001575A4" w:rsidP="0086528E">
      <w:pPr>
        <w:tabs>
          <w:tab w:val="left" w:pos="1701"/>
        </w:tabs>
        <w:ind w:left="1695" w:hanging="1695"/>
        <w:jc w:val="both"/>
        <w:rPr>
          <w:rFonts w:cs="Arial"/>
        </w:rPr>
      </w:pPr>
      <w:r w:rsidRPr="00A21888">
        <w:rPr>
          <w:rFonts w:cs="Arial"/>
        </w:rPr>
        <w:t>SI</w:t>
      </w:r>
      <w:r w:rsidRPr="00A21888">
        <w:rPr>
          <w:rFonts w:cs="Arial"/>
        </w:rPr>
        <w:tab/>
        <w:t>osvojeno 1. mesto</w:t>
      </w:r>
    </w:p>
    <w:p w14:paraId="1394BA7A" w14:textId="77777777" w:rsidR="001575A4" w:rsidRPr="00A21888" w:rsidRDefault="001575A4" w:rsidP="001575A4">
      <w:pPr>
        <w:tabs>
          <w:tab w:val="left" w:pos="1701"/>
        </w:tabs>
        <w:jc w:val="both"/>
        <w:rPr>
          <w:rFonts w:cs="Arial"/>
        </w:rPr>
      </w:pPr>
      <w:r w:rsidRPr="00A21888">
        <w:rPr>
          <w:rFonts w:cs="Arial"/>
        </w:rPr>
        <w:t xml:space="preserve">SR </w:t>
      </w:r>
      <w:proofErr w:type="spellStart"/>
      <w:r w:rsidR="00373EE8" w:rsidRPr="00A21888">
        <w:rPr>
          <w:rFonts w:cs="Arial"/>
        </w:rPr>
        <w:t>neol</w:t>
      </w:r>
      <w:proofErr w:type="spellEnd"/>
      <w:r w:rsidRPr="00A21888">
        <w:rPr>
          <w:rFonts w:cs="Arial"/>
        </w:rPr>
        <w:tab/>
      </w:r>
      <w:r w:rsidR="00BE785B" w:rsidRPr="00A21888">
        <w:rPr>
          <w:rFonts w:cs="Arial"/>
        </w:rPr>
        <w:t>priznan rekord</w:t>
      </w:r>
    </w:p>
    <w:p w14:paraId="4BC2A180" w14:textId="77777777" w:rsidR="0006503D" w:rsidRPr="00A21888" w:rsidRDefault="0006503D" w:rsidP="001575A4">
      <w:pPr>
        <w:tabs>
          <w:tab w:val="left" w:pos="1701"/>
        </w:tabs>
        <w:jc w:val="both"/>
        <w:rPr>
          <w:rFonts w:cs="Arial"/>
          <w:b/>
          <w:i/>
        </w:rPr>
      </w:pPr>
    </w:p>
    <w:p w14:paraId="04BA9AC6" w14:textId="77777777" w:rsidR="001575A4" w:rsidRPr="00A21888" w:rsidRDefault="001575A4" w:rsidP="0031276A">
      <w:pPr>
        <w:tabs>
          <w:tab w:val="left" w:pos="1701"/>
        </w:tabs>
        <w:ind w:left="1695" w:hanging="1695"/>
        <w:jc w:val="both"/>
        <w:rPr>
          <w:rFonts w:cs="Arial"/>
        </w:rPr>
      </w:pPr>
      <w:r w:rsidRPr="00A21888">
        <w:rPr>
          <w:rFonts w:cs="Arial"/>
          <w:b/>
          <w:i/>
        </w:rPr>
        <w:t>Trajanje 1 leto</w:t>
      </w:r>
    </w:p>
    <w:p w14:paraId="05D0474B" w14:textId="715B8192" w:rsidR="001575A4" w:rsidRPr="00A21888" w:rsidRDefault="001575A4" w:rsidP="001575A4">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224BC5EA" w14:textId="73F4624A" w:rsidR="0065126D" w:rsidRPr="00A21888" w:rsidRDefault="001575A4" w:rsidP="0065126D">
      <w:pPr>
        <w:tabs>
          <w:tab w:val="left" w:pos="1701"/>
        </w:tabs>
        <w:ind w:left="1695" w:hanging="1695"/>
        <w:jc w:val="both"/>
        <w:rPr>
          <w:rFonts w:cs="Arial"/>
        </w:rPr>
      </w:pPr>
      <w:r w:rsidRPr="00A21888">
        <w:rPr>
          <w:rFonts w:cs="Arial"/>
        </w:rPr>
        <w:t>SP</w:t>
      </w:r>
      <w:r w:rsidRPr="00A21888">
        <w:rPr>
          <w:rFonts w:cs="Arial"/>
        </w:rPr>
        <w:tab/>
      </w:r>
      <w:r w:rsidR="0065126D" w:rsidRPr="00A21888">
        <w:rPr>
          <w:rFonts w:cs="Arial"/>
        </w:rPr>
        <w:t>osvojeno 17. do 32. mesto, če je to v prvi 1/</w:t>
      </w:r>
      <w:r w:rsidR="00674DED" w:rsidRPr="00A21888">
        <w:rPr>
          <w:rFonts w:cs="Arial"/>
        </w:rPr>
        <w:t>2</w:t>
      </w:r>
      <w:r w:rsidR="0065126D" w:rsidRPr="00A21888">
        <w:rPr>
          <w:rFonts w:cs="Arial"/>
        </w:rPr>
        <w:t xml:space="preserve"> uvrščenih</w:t>
      </w:r>
    </w:p>
    <w:p w14:paraId="4FF4684A" w14:textId="77777777" w:rsidR="0065126D" w:rsidRPr="00A21888" w:rsidRDefault="0065126D" w:rsidP="0065126D">
      <w:pPr>
        <w:tabs>
          <w:tab w:val="left" w:pos="1701"/>
        </w:tabs>
        <w:ind w:left="1695" w:hanging="1695"/>
        <w:jc w:val="both"/>
        <w:rPr>
          <w:rFonts w:cs="Arial"/>
        </w:rPr>
      </w:pPr>
      <w:r w:rsidRPr="00A21888">
        <w:rPr>
          <w:rFonts w:cs="Arial"/>
        </w:rPr>
        <w:tab/>
        <w:t>oz. najmanj osvojeno 16. mesto za posameznike</w:t>
      </w:r>
    </w:p>
    <w:p w14:paraId="6E51C741" w14:textId="0C8FFA9D" w:rsidR="0065126D" w:rsidRPr="00A21888" w:rsidRDefault="0065126D" w:rsidP="0065126D">
      <w:pPr>
        <w:tabs>
          <w:tab w:val="left" w:pos="1701"/>
        </w:tabs>
        <w:ind w:left="1695" w:hanging="1695"/>
        <w:jc w:val="both"/>
        <w:rPr>
          <w:rFonts w:cs="Arial"/>
        </w:rPr>
      </w:pPr>
      <w:r w:rsidRPr="00A21888">
        <w:rPr>
          <w:rFonts w:cs="Arial"/>
        </w:rPr>
        <w:tab/>
        <w:t>osvojeno</w:t>
      </w:r>
      <w:r w:rsidR="001067DA" w:rsidRPr="00A21888">
        <w:rPr>
          <w:rFonts w:cs="Arial"/>
        </w:rPr>
        <w:t xml:space="preserve"> najmanj 8. mesto</w:t>
      </w:r>
      <w:r w:rsidRPr="00A21888">
        <w:rPr>
          <w:rFonts w:cs="Arial"/>
        </w:rPr>
        <w:t xml:space="preserve"> za ekipe</w:t>
      </w:r>
    </w:p>
    <w:p w14:paraId="525609CA" w14:textId="77777777" w:rsidR="0057749A" w:rsidRPr="00A21888" w:rsidRDefault="0057749A" w:rsidP="0057749A">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4. do 8. mesto, če je to v prvi 1/3 uvrščenih</w:t>
      </w:r>
    </w:p>
    <w:p w14:paraId="49C269EB" w14:textId="77777777" w:rsidR="0057749A" w:rsidRPr="00A21888" w:rsidRDefault="0057749A" w:rsidP="0057749A">
      <w:pPr>
        <w:tabs>
          <w:tab w:val="left" w:pos="1701"/>
        </w:tabs>
        <w:jc w:val="both"/>
        <w:rPr>
          <w:rFonts w:cs="Arial"/>
        </w:rPr>
      </w:pPr>
      <w:r w:rsidRPr="00A21888">
        <w:rPr>
          <w:rFonts w:cs="Arial"/>
        </w:rPr>
        <w:tab/>
        <w:t>oz. najmanj osvojeno 4. mesto</w:t>
      </w:r>
      <w:r w:rsidR="009A775A" w:rsidRPr="00A21888">
        <w:rPr>
          <w:rFonts w:cs="Arial"/>
        </w:rPr>
        <w:t xml:space="preserve"> za posameznike</w:t>
      </w:r>
    </w:p>
    <w:p w14:paraId="4266268D" w14:textId="77777777" w:rsidR="0057749A" w:rsidRPr="00A21888" w:rsidRDefault="0057749A" w:rsidP="0057749A">
      <w:pPr>
        <w:tabs>
          <w:tab w:val="left" w:pos="1701"/>
        </w:tabs>
        <w:jc w:val="both"/>
        <w:rPr>
          <w:rFonts w:cs="Arial"/>
        </w:rPr>
      </w:pPr>
      <w:r w:rsidRPr="00A21888">
        <w:rPr>
          <w:rFonts w:cs="Arial"/>
        </w:rPr>
        <w:tab/>
        <w:t>osvojeno 2. do 4. mesto za ekipe, če je to v prvi 1/3 uvrščenih</w:t>
      </w:r>
    </w:p>
    <w:p w14:paraId="63E1C251" w14:textId="0A8E0E46" w:rsidR="0065126D" w:rsidRPr="00A21888" w:rsidRDefault="001575A4" w:rsidP="0065126D">
      <w:pPr>
        <w:tabs>
          <w:tab w:val="left" w:pos="1701"/>
        </w:tabs>
        <w:jc w:val="both"/>
        <w:rPr>
          <w:rFonts w:cs="Arial"/>
        </w:rPr>
      </w:pPr>
      <w:r w:rsidRPr="00A21888">
        <w:rPr>
          <w:rFonts w:cs="Arial"/>
        </w:rPr>
        <w:t>EP</w:t>
      </w:r>
      <w:r w:rsidRPr="00A21888">
        <w:rPr>
          <w:rFonts w:cs="Arial"/>
        </w:rPr>
        <w:tab/>
      </w:r>
      <w:r w:rsidR="0065126D" w:rsidRPr="00A21888">
        <w:rPr>
          <w:rFonts w:cs="Arial"/>
        </w:rPr>
        <w:t>osvojeno 9. do 16. mesto, če je to v prvi 1/</w:t>
      </w:r>
      <w:r w:rsidR="002F01A4" w:rsidRPr="00A21888">
        <w:rPr>
          <w:rFonts w:cs="Arial"/>
        </w:rPr>
        <w:t>2</w:t>
      </w:r>
      <w:r w:rsidR="0065126D" w:rsidRPr="00A21888">
        <w:rPr>
          <w:rFonts w:cs="Arial"/>
        </w:rPr>
        <w:t xml:space="preserve"> uvrščenih</w:t>
      </w:r>
    </w:p>
    <w:p w14:paraId="66E8881F" w14:textId="77777777" w:rsidR="0065126D" w:rsidRPr="00A21888" w:rsidRDefault="0065126D" w:rsidP="0065126D">
      <w:pPr>
        <w:tabs>
          <w:tab w:val="left" w:pos="1701"/>
        </w:tabs>
        <w:ind w:left="1695" w:hanging="1695"/>
        <w:jc w:val="both"/>
        <w:rPr>
          <w:rFonts w:cs="Arial"/>
        </w:rPr>
      </w:pPr>
      <w:r w:rsidRPr="00A21888">
        <w:rPr>
          <w:rFonts w:cs="Arial"/>
        </w:rPr>
        <w:tab/>
        <w:t>oz. najmanj osvojeno 8. mesto za posameznike</w:t>
      </w:r>
    </w:p>
    <w:p w14:paraId="01BB0048" w14:textId="1E233934" w:rsidR="0065126D" w:rsidRPr="00A21888" w:rsidRDefault="0065126D" w:rsidP="0065126D">
      <w:pPr>
        <w:tabs>
          <w:tab w:val="left" w:pos="1701"/>
        </w:tabs>
        <w:jc w:val="both"/>
        <w:rPr>
          <w:rFonts w:cs="Arial"/>
        </w:rPr>
      </w:pPr>
      <w:r w:rsidRPr="00A21888">
        <w:rPr>
          <w:rFonts w:cs="Arial"/>
        </w:rPr>
        <w:tab/>
        <w:t xml:space="preserve">osvojeno </w:t>
      </w:r>
      <w:r w:rsidR="009C3414" w:rsidRPr="00A21888">
        <w:rPr>
          <w:rFonts w:cs="Arial"/>
        </w:rPr>
        <w:t>5. do 6.</w:t>
      </w:r>
      <w:r w:rsidRPr="00A21888">
        <w:rPr>
          <w:rFonts w:cs="Arial"/>
        </w:rPr>
        <w:t xml:space="preserve"> mesto za ekipe, če je to v prvi 1/</w:t>
      </w:r>
      <w:r w:rsidR="002F01A4" w:rsidRPr="00A21888">
        <w:rPr>
          <w:rFonts w:cs="Arial"/>
        </w:rPr>
        <w:t>2</w:t>
      </w:r>
      <w:r w:rsidRPr="00A21888">
        <w:rPr>
          <w:rFonts w:cs="Arial"/>
        </w:rPr>
        <w:t xml:space="preserve"> uvrščenih</w:t>
      </w:r>
    </w:p>
    <w:p w14:paraId="2D8A73FF" w14:textId="16C27AA2" w:rsidR="00A02488" w:rsidRPr="00A21888" w:rsidRDefault="00A02488" w:rsidP="00A02488">
      <w:pPr>
        <w:tabs>
          <w:tab w:val="left" w:pos="1701"/>
        </w:tabs>
        <w:jc w:val="both"/>
        <w:rPr>
          <w:rFonts w:cs="Arial"/>
        </w:rPr>
      </w:pPr>
      <w:r w:rsidRPr="00A21888">
        <w:rPr>
          <w:rFonts w:cs="Arial"/>
        </w:rPr>
        <w:t>EI</w:t>
      </w:r>
      <w:r w:rsidRPr="00A21888">
        <w:rPr>
          <w:rFonts w:cs="Arial"/>
        </w:rPr>
        <w:tab/>
        <w:t>osvojeno 9. do 16. mesto, če je to v prvi 1/2 uvrščenih</w:t>
      </w:r>
    </w:p>
    <w:p w14:paraId="3390BC0E" w14:textId="77777777" w:rsidR="00A02488" w:rsidRPr="00A21888" w:rsidRDefault="00A02488" w:rsidP="00A02488">
      <w:pPr>
        <w:tabs>
          <w:tab w:val="left" w:pos="1701"/>
        </w:tabs>
        <w:ind w:left="1695" w:hanging="1695"/>
        <w:jc w:val="both"/>
        <w:rPr>
          <w:rFonts w:cs="Arial"/>
        </w:rPr>
      </w:pPr>
      <w:r w:rsidRPr="00A21888">
        <w:rPr>
          <w:rFonts w:cs="Arial"/>
        </w:rPr>
        <w:tab/>
        <w:t>oz. najmanj osvojeno 8. mesto za posameznike</w:t>
      </w:r>
    </w:p>
    <w:p w14:paraId="4856305E" w14:textId="22926640" w:rsidR="00A02488" w:rsidRPr="00A21888" w:rsidRDefault="00A02488" w:rsidP="0065126D">
      <w:pPr>
        <w:tabs>
          <w:tab w:val="left" w:pos="1701"/>
        </w:tabs>
        <w:jc w:val="both"/>
        <w:rPr>
          <w:rFonts w:cs="Arial"/>
        </w:rPr>
      </w:pPr>
      <w:r w:rsidRPr="00A21888">
        <w:rPr>
          <w:rFonts w:cs="Arial"/>
        </w:rPr>
        <w:tab/>
        <w:t>osvojeno 5. do 6. mesto za ekipe, če je to v prvi 1/2 uvrščenih</w:t>
      </w:r>
    </w:p>
    <w:p w14:paraId="7E0676A9" w14:textId="77777777" w:rsidR="0057749A" w:rsidRPr="00A21888" w:rsidRDefault="0057749A" w:rsidP="0057749A">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59032D8D" w14:textId="77777777" w:rsidR="0057749A" w:rsidRPr="00A21888" w:rsidRDefault="0057749A" w:rsidP="0057749A">
      <w:pPr>
        <w:tabs>
          <w:tab w:val="left" w:pos="1701"/>
        </w:tabs>
        <w:ind w:left="1695" w:hanging="1695"/>
        <w:jc w:val="both"/>
        <w:rPr>
          <w:rFonts w:cs="Arial"/>
        </w:rPr>
      </w:pPr>
      <w:r w:rsidRPr="00A21888">
        <w:rPr>
          <w:rFonts w:cs="Arial"/>
        </w:rPr>
        <w:tab/>
        <w:t>osvojeno 1. do 2. mesto za ekipe</w:t>
      </w:r>
    </w:p>
    <w:p w14:paraId="69F76A3D" w14:textId="77777777" w:rsidR="001575A4" w:rsidRPr="00A21888" w:rsidRDefault="00012C9C" w:rsidP="0065126D">
      <w:pPr>
        <w:tabs>
          <w:tab w:val="left" w:pos="1701"/>
        </w:tabs>
        <w:jc w:val="both"/>
        <w:rPr>
          <w:rFonts w:cs="Arial"/>
        </w:rPr>
      </w:pPr>
      <w:r w:rsidRPr="00A21888">
        <w:rPr>
          <w:rFonts w:cs="Arial"/>
        </w:rPr>
        <w:t>SPP ku.</w:t>
      </w:r>
      <w:r w:rsidR="001575A4" w:rsidRPr="00A21888">
        <w:rPr>
          <w:rFonts w:cs="Arial"/>
        </w:rPr>
        <w:tab/>
        <w:t xml:space="preserve">osvojeno </w:t>
      </w:r>
      <w:r w:rsidR="0006503D" w:rsidRPr="00A21888">
        <w:rPr>
          <w:rFonts w:cs="Arial"/>
        </w:rPr>
        <w:t>4</w:t>
      </w:r>
      <w:r w:rsidR="001575A4" w:rsidRPr="00A21888">
        <w:rPr>
          <w:rFonts w:cs="Arial"/>
        </w:rPr>
        <w:t>. do 16. mesto, če je to v prvi 1/3 uvrščenih</w:t>
      </w:r>
    </w:p>
    <w:p w14:paraId="53B39534" w14:textId="02CCCF2A" w:rsidR="001575A4" w:rsidRPr="00A21888" w:rsidRDefault="001575A4" w:rsidP="001575A4">
      <w:pPr>
        <w:tabs>
          <w:tab w:val="left" w:pos="1701"/>
        </w:tabs>
        <w:jc w:val="both"/>
        <w:rPr>
          <w:rFonts w:cs="Arial"/>
        </w:rPr>
      </w:pPr>
      <w:r w:rsidRPr="00A21888">
        <w:rPr>
          <w:rFonts w:cs="Arial"/>
        </w:rPr>
        <w:t>SPP tekma</w:t>
      </w:r>
      <w:r w:rsidRPr="00A21888">
        <w:rPr>
          <w:rFonts w:cs="Arial"/>
        </w:rPr>
        <w:tab/>
        <w:t xml:space="preserve">osvojeno </w:t>
      </w:r>
      <w:r w:rsidR="0006503D" w:rsidRPr="00A21888">
        <w:rPr>
          <w:rFonts w:cs="Arial"/>
        </w:rPr>
        <w:t>1</w:t>
      </w:r>
      <w:r w:rsidRPr="00A21888">
        <w:rPr>
          <w:rFonts w:cs="Arial"/>
        </w:rPr>
        <w:t xml:space="preserve">. do </w:t>
      </w:r>
      <w:r w:rsidR="00793BCE" w:rsidRPr="00A21888">
        <w:rPr>
          <w:rFonts w:cs="Arial"/>
        </w:rPr>
        <w:t>3</w:t>
      </w:r>
      <w:r w:rsidRPr="00A21888">
        <w:rPr>
          <w:rFonts w:cs="Arial"/>
        </w:rPr>
        <w:t>. mesto, če je to v prvi 1/3 uvrščenih</w:t>
      </w:r>
    </w:p>
    <w:p w14:paraId="2B6FCD13" w14:textId="2E1A5239" w:rsidR="002411DD" w:rsidRPr="00A21888" w:rsidRDefault="002411DD" w:rsidP="001575A4">
      <w:pPr>
        <w:tabs>
          <w:tab w:val="left" w:pos="1701"/>
        </w:tabs>
        <w:jc w:val="both"/>
        <w:rPr>
          <w:rFonts w:cs="Arial"/>
        </w:rPr>
      </w:pPr>
      <w:r w:rsidRPr="00A21888">
        <w:rPr>
          <w:rFonts w:cs="Arial"/>
        </w:rPr>
        <w:t>SVI</w:t>
      </w:r>
      <w:r w:rsidRPr="00A21888">
        <w:rPr>
          <w:rFonts w:cs="Arial"/>
        </w:rPr>
        <w:tab/>
        <w:t xml:space="preserve">uvrstitev v prvo </w:t>
      </w:r>
      <w:r w:rsidR="00740BA4" w:rsidRPr="00A21888">
        <w:rPr>
          <w:rFonts w:cs="Arial"/>
        </w:rPr>
        <w:t>1/2</w:t>
      </w:r>
      <w:r w:rsidRPr="00A21888">
        <w:rPr>
          <w:rFonts w:cs="Arial"/>
        </w:rPr>
        <w:t xml:space="preserve"> uvrščenih</w:t>
      </w:r>
    </w:p>
    <w:p w14:paraId="7B1B1BEE" w14:textId="77777777" w:rsidR="001575A4" w:rsidRPr="00A21888" w:rsidRDefault="001575A4" w:rsidP="003129A2">
      <w:pPr>
        <w:tabs>
          <w:tab w:val="left" w:pos="1701"/>
        </w:tabs>
        <w:jc w:val="both"/>
        <w:rPr>
          <w:rFonts w:cs="Arial"/>
        </w:rPr>
      </w:pPr>
      <w:r w:rsidRPr="00A21888">
        <w:rPr>
          <w:rFonts w:cs="Arial"/>
        </w:rPr>
        <w:lastRenderedPageBreak/>
        <w:t>TVN</w:t>
      </w:r>
      <w:r w:rsidRPr="00A21888">
        <w:rPr>
          <w:rStyle w:val="Sprotnaopomba-sklic"/>
          <w:rFonts w:cs="Arial"/>
        </w:rPr>
        <w:footnoteReference w:id="89"/>
      </w:r>
      <w:r w:rsidRPr="00A21888">
        <w:rPr>
          <w:rFonts w:cs="Arial"/>
        </w:rPr>
        <w:t xml:space="preserve"> ku.</w:t>
      </w:r>
      <w:r w:rsidRPr="00A21888">
        <w:rPr>
          <w:rFonts w:cs="Arial"/>
        </w:rPr>
        <w:tab/>
        <w:t xml:space="preserve">osvojeno </w:t>
      </w:r>
      <w:r w:rsidR="0006503D" w:rsidRPr="00A21888">
        <w:rPr>
          <w:rFonts w:cs="Arial"/>
        </w:rPr>
        <w:t>1</w:t>
      </w:r>
      <w:r w:rsidRPr="00A21888">
        <w:rPr>
          <w:rFonts w:cs="Arial"/>
        </w:rPr>
        <w:t>. do 4. mesto, če je to v prvi 1/3 uvrščenih</w:t>
      </w:r>
    </w:p>
    <w:p w14:paraId="5A0B64FB" w14:textId="77777777" w:rsidR="001575A4" w:rsidRPr="00A21888" w:rsidRDefault="001575A4" w:rsidP="001575A4">
      <w:pPr>
        <w:tabs>
          <w:tab w:val="left" w:pos="1701"/>
        </w:tabs>
        <w:ind w:left="1695" w:hanging="1695"/>
        <w:jc w:val="both"/>
        <w:rPr>
          <w:rFonts w:cs="Arial"/>
        </w:rPr>
      </w:pPr>
      <w:r w:rsidRPr="00A21888">
        <w:rPr>
          <w:rFonts w:cs="Arial"/>
        </w:rPr>
        <w:t>TVN tekma</w:t>
      </w:r>
      <w:r w:rsidRPr="00A21888">
        <w:rPr>
          <w:rFonts w:cs="Arial"/>
        </w:rPr>
        <w:tab/>
      </w:r>
      <w:r w:rsidRPr="00A21888">
        <w:rPr>
          <w:rFonts w:cs="Arial"/>
        </w:rPr>
        <w:tab/>
        <w:t>osvojeno 1. mesto</w:t>
      </w:r>
    </w:p>
    <w:p w14:paraId="022DE434" w14:textId="77777777" w:rsidR="001575A4" w:rsidRPr="00A21888" w:rsidRDefault="001575A4" w:rsidP="001575A4">
      <w:pPr>
        <w:tabs>
          <w:tab w:val="left" w:pos="1701"/>
        </w:tabs>
        <w:rPr>
          <w:rFonts w:cs="Arial"/>
        </w:rPr>
      </w:pPr>
      <w:r w:rsidRPr="00A21888">
        <w:rPr>
          <w:rFonts w:cs="Arial"/>
        </w:rPr>
        <w:t>SI</w:t>
      </w:r>
      <w:r w:rsidRPr="00A21888">
        <w:rPr>
          <w:rFonts w:cs="Arial"/>
        </w:rPr>
        <w:tab/>
        <w:t>osvojeno 2. do 3. mesto</w:t>
      </w:r>
    </w:p>
    <w:p w14:paraId="35984B66" w14:textId="77777777" w:rsidR="001575A4" w:rsidRPr="00A21888" w:rsidRDefault="001575A4" w:rsidP="001575A4">
      <w:pPr>
        <w:tabs>
          <w:tab w:val="left" w:pos="1701"/>
        </w:tabs>
        <w:jc w:val="both"/>
        <w:rPr>
          <w:rFonts w:cs="Arial"/>
        </w:rPr>
      </w:pPr>
      <w:r w:rsidRPr="00A21888">
        <w:rPr>
          <w:rFonts w:cs="Arial"/>
        </w:rPr>
        <w:t xml:space="preserve">ER </w:t>
      </w:r>
      <w:proofErr w:type="spellStart"/>
      <w:r w:rsidRPr="00A21888">
        <w:rPr>
          <w:rFonts w:cs="Arial"/>
        </w:rPr>
        <w:t>neol</w:t>
      </w:r>
      <w:proofErr w:type="spellEnd"/>
      <w:r w:rsidRPr="00A21888">
        <w:rPr>
          <w:rFonts w:cs="Arial"/>
        </w:rPr>
        <w:tab/>
      </w:r>
      <w:r w:rsidR="00BE785B" w:rsidRPr="00A21888">
        <w:rPr>
          <w:rFonts w:cs="Arial"/>
        </w:rPr>
        <w:t>priznan rekord</w:t>
      </w:r>
    </w:p>
    <w:p w14:paraId="2E915DDA" w14:textId="77777777" w:rsidR="001575A4" w:rsidRPr="00A21888" w:rsidRDefault="001575A4" w:rsidP="001575A4">
      <w:pPr>
        <w:tabs>
          <w:tab w:val="left" w:pos="1701"/>
        </w:tabs>
        <w:ind w:left="1695" w:hanging="1695"/>
        <w:jc w:val="both"/>
        <w:rPr>
          <w:rFonts w:cs="Arial"/>
        </w:rPr>
      </w:pPr>
      <w:r w:rsidRPr="00A21888">
        <w:rPr>
          <w:rFonts w:cs="Arial"/>
        </w:rPr>
        <w:t xml:space="preserve">SRL </w:t>
      </w:r>
      <w:r w:rsidRPr="00A21888">
        <w:rPr>
          <w:rFonts w:cs="Arial"/>
        </w:rPr>
        <w:tab/>
      </w:r>
      <w:r w:rsidRPr="00A21888">
        <w:rPr>
          <w:rFonts w:cs="Arial"/>
        </w:rPr>
        <w:tab/>
        <w:t xml:space="preserve">uvrstitev na </w:t>
      </w:r>
      <w:r w:rsidR="0006503D" w:rsidRPr="00A21888">
        <w:rPr>
          <w:rFonts w:cs="Arial"/>
        </w:rPr>
        <w:t>9</w:t>
      </w:r>
      <w:r w:rsidRPr="00A21888">
        <w:rPr>
          <w:rFonts w:cs="Arial"/>
        </w:rPr>
        <w:t>. do 64. mesto na končni rang lestvici sezone</w:t>
      </w:r>
      <w:r w:rsidR="0006503D" w:rsidRPr="00A21888">
        <w:rPr>
          <w:rFonts w:cs="Arial"/>
        </w:rPr>
        <w:t xml:space="preserve"> v OI disciplinah</w:t>
      </w:r>
    </w:p>
    <w:p w14:paraId="19CA3DDA" w14:textId="77777777" w:rsidR="0006503D" w:rsidRPr="00A21888" w:rsidRDefault="0006503D" w:rsidP="001575A4">
      <w:pPr>
        <w:tabs>
          <w:tab w:val="left" w:pos="1701"/>
        </w:tabs>
        <w:ind w:left="1695" w:hanging="1695"/>
        <w:jc w:val="both"/>
        <w:rPr>
          <w:rFonts w:cs="Arial"/>
        </w:rPr>
      </w:pPr>
      <w:r w:rsidRPr="00A21888">
        <w:rPr>
          <w:rFonts w:cs="Arial"/>
        </w:rPr>
        <w:t>ERL</w:t>
      </w:r>
      <w:r w:rsidRPr="00A21888">
        <w:rPr>
          <w:rFonts w:cs="Arial"/>
        </w:rPr>
        <w:tab/>
      </w:r>
      <w:r w:rsidRPr="00A21888">
        <w:rPr>
          <w:rFonts w:cs="Arial"/>
        </w:rPr>
        <w:tab/>
        <w:t>uvrstitev na 1. do 16. mesto na končni rang lestvici sezone v OI disciplinah</w:t>
      </w:r>
    </w:p>
    <w:p w14:paraId="7EB39CDF" w14:textId="77777777" w:rsidR="00715D4F" w:rsidRPr="00A21888" w:rsidRDefault="00715D4F" w:rsidP="00C8237D">
      <w:pPr>
        <w:tabs>
          <w:tab w:val="left" w:pos="1701"/>
        </w:tabs>
        <w:jc w:val="both"/>
        <w:rPr>
          <w:rFonts w:cs="Arial"/>
        </w:rPr>
      </w:pPr>
    </w:p>
    <w:p w14:paraId="4B961E8E" w14:textId="77777777" w:rsidR="00C8237D" w:rsidRPr="00A21888" w:rsidRDefault="00C8237D" w:rsidP="00C8237D">
      <w:pPr>
        <w:tabs>
          <w:tab w:val="left" w:pos="1701"/>
        </w:tabs>
        <w:jc w:val="both"/>
        <w:rPr>
          <w:rFonts w:cs="Arial"/>
          <w:b/>
        </w:rPr>
      </w:pPr>
      <w:r w:rsidRPr="00A21888">
        <w:rPr>
          <w:rFonts w:cs="Arial"/>
          <w:b/>
        </w:rPr>
        <w:t>Športnik perspektivnega razreda</w:t>
      </w:r>
    </w:p>
    <w:p w14:paraId="591F1E0D" w14:textId="77777777" w:rsidR="00C8237D" w:rsidRPr="00A21888" w:rsidRDefault="00C8237D" w:rsidP="00C8237D">
      <w:pPr>
        <w:tabs>
          <w:tab w:val="left" w:pos="1701"/>
        </w:tabs>
        <w:jc w:val="both"/>
        <w:rPr>
          <w:rFonts w:cs="Arial"/>
        </w:rPr>
      </w:pPr>
    </w:p>
    <w:p w14:paraId="19D0CB37" w14:textId="77777777" w:rsidR="0073507B" w:rsidRPr="00A21888" w:rsidRDefault="00715D4F" w:rsidP="00715D4F">
      <w:pPr>
        <w:tabs>
          <w:tab w:val="left" w:pos="1701"/>
        </w:tabs>
        <w:rPr>
          <w:rFonts w:cs="Arial"/>
          <w:b/>
          <w:i/>
        </w:rPr>
      </w:pPr>
      <w:r w:rsidRPr="00A21888">
        <w:rPr>
          <w:rFonts w:cs="Arial"/>
          <w:b/>
          <w:i/>
        </w:rPr>
        <w:t>Trajanje 2 leti</w:t>
      </w:r>
    </w:p>
    <w:p w14:paraId="7A10C56F" w14:textId="77777777" w:rsidR="0057749A" w:rsidRPr="00A21888" w:rsidRDefault="0057749A" w:rsidP="0057749A">
      <w:pPr>
        <w:tabs>
          <w:tab w:val="left" w:pos="1701"/>
        </w:tabs>
        <w:ind w:left="1695" w:hanging="1695"/>
        <w:jc w:val="both"/>
        <w:rPr>
          <w:rFonts w:cs="Arial"/>
        </w:rPr>
      </w:pPr>
      <w:r w:rsidRPr="00A21888">
        <w:rPr>
          <w:rFonts w:cs="Arial"/>
        </w:rPr>
        <w:t>OI varianta B</w:t>
      </w:r>
      <w:r w:rsidRPr="00A21888">
        <w:rPr>
          <w:rFonts w:cs="Arial"/>
        </w:rPr>
        <w:tab/>
        <w:t>nastop na uradni tekmi</w:t>
      </w:r>
    </w:p>
    <w:p w14:paraId="707325F6" w14:textId="06342EED" w:rsidR="00715D4F" w:rsidRPr="00A21888" w:rsidRDefault="00715D4F" w:rsidP="0057749A">
      <w:pPr>
        <w:tabs>
          <w:tab w:val="left" w:pos="1701"/>
        </w:tabs>
        <w:rPr>
          <w:rFonts w:cs="Arial"/>
        </w:rPr>
      </w:pPr>
      <w:r w:rsidRPr="00A21888">
        <w:rPr>
          <w:rFonts w:cs="Arial"/>
        </w:rPr>
        <w:t>SP varianta B</w:t>
      </w:r>
      <w:r w:rsidRPr="00A21888">
        <w:rPr>
          <w:rFonts w:cs="Arial"/>
        </w:rPr>
        <w:tab/>
        <w:t xml:space="preserve">uvrstitev v </w:t>
      </w:r>
      <w:r w:rsidR="00A97C88" w:rsidRPr="00A21888">
        <w:rPr>
          <w:rFonts w:cs="Arial"/>
        </w:rPr>
        <w:t>prve 3/4 uvrščenih</w:t>
      </w:r>
    </w:p>
    <w:p w14:paraId="0C844B47" w14:textId="77777777" w:rsidR="0057749A" w:rsidRPr="00A21888" w:rsidRDefault="0057749A" w:rsidP="0057749A">
      <w:pPr>
        <w:tabs>
          <w:tab w:val="left" w:pos="1701"/>
        </w:tabs>
        <w:ind w:left="1695" w:hanging="1695"/>
        <w:jc w:val="both"/>
        <w:rPr>
          <w:rFonts w:cs="Arial"/>
        </w:rPr>
      </w:pPr>
      <w:r w:rsidRPr="00A21888">
        <w:rPr>
          <w:rFonts w:cs="Arial"/>
        </w:rPr>
        <w:t>EP varianta B</w:t>
      </w:r>
      <w:r w:rsidRPr="00A21888">
        <w:rPr>
          <w:rFonts w:cs="Arial"/>
        </w:rPr>
        <w:tab/>
        <w:t>osvojeno 7. do 32. mesto, če je to v prvi 1/2 uvrščenih</w:t>
      </w:r>
    </w:p>
    <w:p w14:paraId="4A488E7A" w14:textId="77777777" w:rsidR="0057749A" w:rsidRPr="00A21888" w:rsidRDefault="0057749A" w:rsidP="0057749A">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5C8EB430" w14:textId="77777777" w:rsidR="0057749A" w:rsidRPr="00A21888" w:rsidRDefault="0057749A" w:rsidP="0057749A">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69A3756B" w14:textId="1AF8FFD3" w:rsidR="0065126D" w:rsidRPr="00A21888" w:rsidRDefault="0065126D" w:rsidP="0065126D">
      <w:pPr>
        <w:tabs>
          <w:tab w:val="left" w:pos="1701"/>
        </w:tabs>
        <w:ind w:left="1695" w:hanging="1695"/>
        <w:jc w:val="both"/>
        <w:rPr>
          <w:rFonts w:cs="Arial"/>
        </w:rPr>
      </w:pPr>
      <w:r w:rsidRPr="00A21888">
        <w:rPr>
          <w:rFonts w:cs="Arial"/>
        </w:rPr>
        <w:t>ml. SP</w:t>
      </w:r>
      <w:r w:rsidRPr="00A21888">
        <w:rPr>
          <w:rFonts w:cs="Arial"/>
        </w:rPr>
        <w:tab/>
        <w:t xml:space="preserve">osvojeno 1. do </w:t>
      </w:r>
      <w:r w:rsidR="00727756" w:rsidRPr="00A21888">
        <w:rPr>
          <w:rFonts w:cs="Arial"/>
        </w:rPr>
        <w:t>32</w:t>
      </w:r>
      <w:r w:rsidRPr="00A21888">
        <w:rPr>
          <w:rFonts w:cs="Arial"/>
        </w:rPr>
        <w:t>. mesto, če je to v prvi 1/</w:t>
      </w:r>
      <w:r w:rsidR="00A97C88" w:rsidRPr="00A21888">
        <w:rPr>
          <w:rFonts w:cs="Arial"/>
        </w:rPr>
        <w:t>2</w:t>
      </w:r>
      <w:r w:rsidRPr="00A21888">
        <w:rPr>
          <w:rFonts w:cs="Arial"/>
        </w:rPr>
        <w:t xml:space="preserve"> uvrščenih</w:t>
      </w:r>
    </w:p>
    <w:p w14:paraId="3EDC7DDC" w14:textId="77777777" w:rsidR="0065126D" w:rsidRPr="00A21888" w:rsidRDefault="0065126D" w:rsidP="0065126D">
      <w:pPr>
        <w:tabs>
          <w:tab w:val="left" w:pos="1701"/>
        </w:tabs>
        <w:ind w:left="1695" w:hanging="1695"/>
        <w:jc w:val="both"/>
        <w:rPr>
          <w:rFonts w:cs="Arial"/>
        </w:rPr>
      </w:pPr>
      <w:r w:rsidRPr="00A21888">
        <w:rPr>
          <w:rFonts w:cs="Arial"/>
        </w:rPr>
        <w:tab/>
        <w:t>oz. najmanj osvojeno 1</w:t>
      </w:r>
      <w:r w:rsidR="00727756" w:rsidRPr="00A21888">
        <w:rPr>
          <w:rFonts w:cs="Arial"/>
        </w:rPr>
        <w:t>6</w:t>
      </w:r>
      <w:r w:rsidRPr="00A21888">
        <w:rPr>
          <w:rFonts w:cs="Arial"/>
        </w:rPr>
        <w:t>. mesto</w:t>
      </w:r>
      <w:r w:rsidR="00727756" w:rsidRPr="00A21888">
        <w:rPr>
          <w:rFonts w:cs="Arial"/>
        </w:rPr>
        <w:t xml:space="preserve"> za posameznike </w:t>
      </w:r>
    </w:p>
    <w:p w14:paraId="2BD541A8" w14:textId="5D7AF993" w:rsidR="00727756" w:rsidRPr="00A21888" w:rsidRDefault="00B657B8" w:rsidP="00727756">
      <w:pPr>
        <w:tabs>
          <w:tab w:val="left" w:pos="1701"/>
        </w:tabs>
        <w:ind w:left="1620" w:hanging="1620"/>
        <w:jc w:val="both"/>
        <w:rPr>
          <w:rFonts w:cs="Arial"/>
        </w:rPr>
      </w:pPr>
      <w:r w:rsidRPr="00A21888">
        <w:rPr>
          <w:rFonts w:cs="Arial"/>
        </w:rPr>
        <w:tab/>
      </w:r>
      <w:r w:rsidR="00A97C88" w:rsidRPr="00A21888">
        <w:rPr>
          <w:rFonts w:cs="Arial"/>
        </w:rPr>
        <w:tab/>
      </w:r>
      <w:r w:rsidR="00727756" w:rsidRPr="00A21888">
        <w:rPr>
          <w:rFonts w:cs="Arial"/>
        </w:rPr>
        <w:t xml:space="preserve">osvojeno 1. do </w:t>
      </w:r>
      <w:r w:rsidRPr="00A21888">
        <w:rPr>
          <w:rFonts w:cs="Arial"/>
        </w:rPr>
        <w:t>12</w:t>
      </w:r>
      <w:r w:rsidR="00727756" w:rsidRPr="00A21888">
        <w:rPr>
          <w:rFonts w:cs="Arial"/>
        </w:rPr>
        <w:t>. mesto za ekipe, če je to v prvi 1/</w:t>
      </w:r>
      <w:r w:rsidR="00A97C88" w:rsidRPr="00A21888">
        <w:rPr>
          <w:rFonts w:cs="Arial"/>
        </w:rPr>
        <w:t>2</w:t>
      </w:r>
      <w:r w:rsidR="00727756" w:rsidRPr="00A21888">
        <w:rPr>
          <w:rFonts w:cs="Arial"/>
        </w:rPr>
        <w:t xml:space="preserve"> uvrščenih</w:t>
      </w:r>
    </w:p>
    <w:p w14:paraId="2F44909D" w14:textId="26588215" w:rsidR="0057749A" w:rsidRPr="00A21888" w:rsidRDefault="0057749A" w:rsidP="00CA0205">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009D5A59" w:rsidRPr="00A21888">
        <w:rPr>
          <w:rFonts w:cs="Arial"/>
        </w:rPr>
        <w:t xml:space="preserve"> </w:t>
      </w:r>
      <w:r w:rsidR="00A97C88" w:rsidRPr="00A21888">
        <w:rPr>
          <w:rFonts w:cs="Arial"/>
        </w:rPr>
        <w:tab/>
      </w:r>
      <w:r w:rsidRPr="00A21888">
        <w:rPr>
          <w:rFonts w:cs="Arial"/>
        </w:rPr>
        <w:t>osvojeno 1. do 16. mesto, če je to v prvi 1/3 uvrščenih</w:t>
      </w:r>
    </w:p>
    <w:p w14:paraId="746CB4EB" w14:textId="77777777" w:rsidR="0057749A" w:rsidRPr="00A21888" w:rsidRDefault="0057749A" w:rsidP="0057749A">
      <w:pPr>
        <w:tabs>
          <w:tab w:val="left" w:pos="1701"/>
        </w:tabs>
        <w:jc w:val="both"/>
        <w:rPr>
          <w:rFonts w:cs="Arial"/>
        </w:rPr>
      </w:pPr>
      <w:r w:rsidRPr="00A21888">
        <w:rPr>
          <w:rFonts w:cs="Arial"/>
        </w:rPr>
        <w:tab/>
      </w:r>
      <w:r w:rsidR="00727756" w:rsidRPr="00A21888">
        <w:rPr>
          <w:rFonts w:cs="Arial"/>
        </w:rPr>
        <w:t>oz. najmanj osvojeno 8. mesto za posameznike</w:t>
      </w:r>
    </w:p>
    <w:p w14:paraId="09658C11" w14:textId="77777777" w:rsidR="00727756" w:rsidRPr="00A21888" w:rsidRDefault="00727756" w:rsidP="0057749A">
      <w:pPr>
        <w:tabs>
          <w:tab w:val="left" w:pos="1701"/>
        </w:tabs>
        <w:jc w:val="both"/>
        <w:rPr>
          <w:rFonts w:cs="Arial"/>
        </w:rPr>
      </w:pPr>
      <w:r w:rsidRPr="00A21888">
        <w:rPr>
          <w:rFonts w:cs="Arial"/>
        </w:rPr>
        <w:tab/>
        <w:t>osvojeno 1. do 4. mesto za ekipe, če je to v prvi 1/3 uvrščenih</w:t>
      </w:r>
    </w:p>
    <w:p w14:paraId="17BB22D9" w14:textId="51C570FD" w:rsidR="000C7C9C" w:rsidRPr="00A21888" w:rsidRDefault="000C7C9C" w:rsidP="000C7C9C">
      <w:pPr>
        <w:tabs>
          <w:tab w:val="left" w:pos="1701"/>
        </w:tabs>
        <w:jc w:val="both"/>
        <w:rPr>
          <w:rFonts w:cs="Arial"/>
        </w:rPr>
      </w:pPr>
      <w:r w:rsidRPr="00A21888">
        <w:rPr>
          <w:rFonts w:cs="Arial"/>
        </w:rPr>
        <w:t>ml. EP</w:t>
      </w:r>
      <w:r w:rsidRPr="00A21888">
        <w:rPr>
          <w:rFonts w:cs="Arial"/>
        </w:rPr>
        <w:tab/>
        <w:t>osvojeno 1. do 16. mesto, če je to v prvi 1/</w:t>
      </w:r>
      <w:r w:rsidR="00A97C88" w:rsidRPr="00A21888">
        <w:rPr>
          <w:rFonts w:cs="Arial"/>
        </w:rPr>
        <w:t>2</w:t>
      </w:r>
      <w:r w:rsidRPr="00A21888">
        <w:rPr>
          <w:rFonts w:cs="Arial"/>
        </w:rPr>
        <w:t xml:space="preserve"> uvrščenih</w:t>
      </w:r>
    </w:p>
    <w:p w14:paraId="01349AEE" w14:textId="1E8C8C07" w:rsidR="000C7C9C" w:rsidRPr="00A21888" w:rsidRDefault="000C7C9C" w:rsidP="000C7C9C">
      <w:pPr>
        <w:tabs>
          <w:tab w:val="left" w:pos="1701"/>
        </w:tabs>
        <w:jc w:val="both"/>
        <w:rPr>
          <w:rFonts w:cs="Arial"/>
        </w:rPr>
      </w:pPr>
      <w:r w:rsidRPr="00A21888">
        <w:rPr>
          <w:rFonts w:cs="Arial"/>
        </w:rPr>
        <w:tab/>
        <w:t xml:space="preserve">osvojeno 1. do </w:t>
      </w:r>
      <w:r w:rsidR="00B657B8" w:rsidRPr="00A21888">
        <w:rPr>
          <w:rFonts w:cs="Arial"/>
        </w:rPr>
        <w:t>8</w:t>
      </w:r>
      <w:r w:rsidRPr="00A21888">
        <w:rPr>
          <w:rFonts w:cs="Arial"/>
        </w:rPr>
        <w:t>. mesto za ekipe, če je to v prvi 1/</w:t>
      </w:r>
      <w:r w:rsidR="00833197" w:rsidRPr="00A21888">
        <w:rPr>
          <w:rFonts w:cs="Arial"/>
        </w:rPr>
        <w:t>2</w:t>
      </w:r>
      <w:r w:rsidRPr="00A21888">
        <w:rPr>
          <w:rFonts w:cs="Arial"/>
        </w:rPr>
        <w:t xml:space="preserve"> uvrščenih</w:t>
      </w:r>
    </w:p>
    <w:p w14:paraId="5A28437F" w14:textId="77777777" w:rsidR="000C7C9C" w:rsidRPr="00A21888" w:rsidRDefault="000C7C9C" w:rsidP="000C7C9C">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55B25154" w14:textId="77777777" w:rsidR="000C7C9C" w:rsidRPr="00A21888" w:rsidRDefault="000C7C9C" w:rsidP="000C7C9C">
      <w:pPr>
        <w:tabs>
          <w:tab w:val="left" w:pos="1701"/>
        </w:tabs>
        <w:jc w:val="both"/>
        <w:rPr>
          <w:rFonts w:cs="Arial"/>
        </w:rPr>
      </w:pPr>
      <w:r w:rsidRPr="00A21888">
        <w:rPr>
          <w:rFonts w:cs="Arial"/>
        </w:rPr>
        <w:tab/>
        <w:t xml:space="preserve">osvojeno 1. do </w:t>
      </w:r>
      <w:r w:rsidR="00D51849" w:rsidRPr="00A21888">
        <w:rPr>
          <w:rFonts w:cs="Arial"/>
        </w:rPr>
        <w:t>3</w:t>
      </w:r>
      <w:r w:rsidRPr="00A21888">
        <w:rPr>
          <w:rFonts w:cs="Arial"/>
        </w:rPr>
        <w:t>. mesto za ekipe, če je to v prvi 1/3 uvrščenih</w:t>
      </w:r>
    </w:p>
    <w:p w14:paraId="34E6E1ED" w14:textId="10E4B486" w:rsidR="00715D4F" w:rsidRPr="00A21888" w:rsidRDefault="00715D4F" w:rsidP="00715D4F">
      <w:pPr>
        <w:tabs>
          <w:tab w:val="left" w:pos="1701"/>
        </w:tabs>
        <w:jc w:val="both"/>
        <w:rPr>
          <w:rFonts w:cs="Arial"/>
        </w:rPr>
      </w:pPr>
      <w:r w:rsidRPr="00A21888">
        <w:rPr>
          <w:rFonts w:cs="Arial"/>
        </w:rPr>
        <w:t>MOI</w:t>
      </w:r>
      <w:r w:rsidRPr="00A21888">
        <w:rPr>
          <w:rFonts w:cs="Arial"/>
        </w:rPr>
        <w:tab/>
        <w:t>osvojeno 1. do 16. mesto, če je to v prvi 1/</w:t>
      </w:r>
      <w:r w:rsidR="00833197" w:rsidRPr="00A21888">
        <w:rPr>
          <w:rFonts w:cs="Arial"/>
        </w:rPr>
        <w:t>2</w:t>
      </w:r>
      <w:r w:rsidRPr="00A21888">
        <w:rPr>
          <w:rFonts w:cs="Arial"/>
        </w:rPr>
        <w:t xml:space="preserve"> uvrščenih</w:t>
      </w:r>
    </w:p>
    <w:p w14:paraId="187615D8" w14:textId="77777777" w:rsidR="00715D4F" w:rsidRPr="00A21888" w:rsidRDefault="00715D4F" w:rsidP="00715D4F">
      <w:pPr>
        <w:tabs>
          <w:tab w:val="left" w:pos="1701"/>
        </w:tabs>
        <w:ind w:left="1695" w:hanging="1695"/>
        <w:jc w:val="both"/>
        <w:rPr>
          <w:rFonts w:cs="Arial"/>
        </w:rPr>
      </w:pPr>
      <w:r w:rsidRPr="00A21888">
        <w:rPr>
          <w:rFonts w:cs="Arial"/>
        </w:rPr>
        <w:tab/>
        <w:t>oz. najmanj osvojeno 8. mesto</w:t>
      </w:r>
    </w:p>
    <w:p w14:paraId="0530C3A8" w14:textId="77777777" w:rsidR="00C7155E" w:rsidRPr="00A21888" w:rsidRDefault="00C7155E" w:rsidP="00C7155E">
      <w:pPr>
        <w:tabs>
          <w:tab w:val="left" w:pos="1701"/>
        </w:tabs>
        <w:rPr>
          <w:rFonts w:cs="Arial"/>
        </w:rPr>
      </w:pPr>
      <w:r w:rsidRPr="00A21888">
        <w:rPr>
          <w:rFonts w:cs="Arial"/>
        </w:rPr>
        <w:t>UNI</w:t>
      </w:r>
      <w:r w:rsidRPr="00A21888">
        <w:rPr>
          <w:rFonts w:cs="Arial"/>
        </w:rPr>
        <w:tab/>
        <w:t>osvojeno 1. do 3. mesto</w:t>
      </w:r>
    </w:p>
    <w:p w14:paraId="3ACEC2BF" w14:textId="77777777" w:rsidR="0065126D" w:rsidRPr="00A21888" w:rsidRDefault="0065126D" w:rsidP="0065126D">
      <w:pPr>
        <w:tabs>
          <w:tab w:val="left" w:pos="1701"/>
        </w:tabs>
        <w:jc w:val="both"/>
        <w:rPr>
          <w:rFonts w:cs="Arial"/>
        </w:rPr>
      </w:pPr>
      <w:r w:rsidRPr="00A21888">
        <w:rPr>
          <w:rFonts w:cs="Arial"/>
        </w:rPr>
        <w:t>ml. SR</w:t>
      </w:r>
      <w:r w:rsidRPr="00A21888">
        <w:rPr>
          <w:rFonts w:cs="Arial"/>
        </w:rPr>
        <w:tab/>
      </w:r>
      <w:r w:rsidR="007F7CAD" w:rsidRPr="00A21888">
        <w:rPr>
          <w:rFonts w:cs="Arial"/>
        </w:rPr>
        <w:t>priznan rekord</w:t>
      </w:r>
    </w:p>
    <w:p w14:paraId="2911F480" w14:textId="77777777" w:rsidR="0065126D" w:rsidRPr="00A21888" w:rsidRDefault="0065126D" w:rsidP="0065126D">
      <w:pPr>
        <w:tabs>
          <w:tab w:val="left" w:pos="1701"/>
        </w:tabs>
        <w:jc w:val="both"/>
        <w:rPr>
          <w:rFonts w:cs="Arial"/>
        </w:rPr>
      </w:pPr>
      <w:r w:rsidRPr="00A21888">
        <w:rPr>
          <w:rFonts w:cs="Arial"/>
        </w:rPr>
        <w:t>ml. ER</w:t>
      </w:r>
      <w:r w:rsidRPr="00A21888">
        <w:rPr>
          <w:rFonts w:cs="Arial"/>
        </w:rPr>
        <w:tab/>
      </w:r>
      <w:r w:rsidR="007F7CAD" w:rsidRPr="00A21888">
        <w:rPr>
          <w:rFonts w:cs="Arial"/>
        </w:rPr>
        <w:t>priznan rekord</w:t>
      </w:r>
    </w:p>
    <w:p w14:paraId="30DDA78B" w14:textId="77777777" w:rsidR="00715D4F" w:rsidRPr="00A21888" w:rsidRDefault="00715D4F" w:rsidP="00C8237D">
      <w:pPr>
        <w:tabs>
          <w:tab w:val="left" w:pos="1701"/>
        </w:tabs>
        <w:jc w:val="both"/>
        <w:rPr>
          <w:rFonts w:cs="Arial"/>
        </w:rPr>
      </w:pPr>
    </w:p>
    <w:p w14:paraId="42715F8E" w14:textId="526BFA5D" w:rsidR="00715D4F" w:rsidRPr="00A21888" w:rsidRDefault="00715D4F" w:rsidP="00715D4F">
      <w:pPr>
        <w:tabs>
          <w:tab w:val="left" w:pos="1701"/>
        </w:tabs>
        <w:ind w:left="1695" w:hanging="1695"/>
        <w:rPr>
          <w:rFonts w:cs="Arial"/>
          <w:b/>
          <w:i/>
        </w:rPr>
      </w:pPr>
      <w:r w:rsidRPr="00A21888">
        <w:rPr>
          <w:rFonts w:cs="Arial"/>
          <w:b/>
          <w:i/>
        </w:rPr>
        <w:t>Trajanje 1 leto</w:t>
      </w:r>
    </w:p>
    <w:p w14:paraId="126B9F2F" w14:textId="77777777" w:rsidR="0006503D" w:rsidRPr="00A21888" w:rsidRDefault="00715D4F" w:rsidP="00A76956">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 xml:space="preserve">uvrstitev od 65. do 100. mesta na končni rang lestvici sezone </w:t>
      </w:r>
      <w:r w:rsidR="0006503D" w:rsidRPr="00A21888">
        <w:rPr>
          <w:rFonts w:cs="Arial"/>
        </w:rPr>
        <w:t>v OI disciplinah</w:t>
      </w:r>
    </w:p>
    <w:p w14:paraId="45C68453" w14:textId="77777777" w:rsidR="0073507B" w:rsidRPr="00A21888" w:rsidRDefault="0073507B" w:rsidP="00A76956">
      <w:pPr>
        <w:tabs>
          <w:tab w:val="left" w:pos="1701"/>
        </w:tabs>
        <w:ind w:left="1695" w:hanging="1695"/>
        <w:jc w:val="both"/>
        <w:rPr>
          <w:rFonts w:cs="Arial"/>
        </w:rPr>
      </w:pPr>
      <w:r w:rsidRPr="00A21888">
        <w:rPr>
          <w:rFonts w:cs="Arial"/>
        </w:rPr>
        <w:t>ERL varianta B</w:t>
      </w:r>
      <w:r w:rsidRPr="00A21888">
        <w:rPr>
          <w:rFonts w:cs="Arial"/>
        </w:rPr>
        <w:tab/>
        <w:t>uvrstitev od 17. do 32. mesta na končni rang lestvici sezone v OI disciplinah</w:t>
      </w:r>
    </w:p>
    <w:p w14:paraId="6BCF2B1B" w14:textId="77777777" w:rsidR="0073507B" w:rsidRPr="00A21888" w:rsidRDefault="0073507B" w:rsidP="0073507B">
      <w:pPr>
        <w:tabs>
          <w:tab w:val="left" w:pos="1701"/>
        </w:tabs>
        <w:jc w:val="both"/>
        <w:rPr>
          <w:rFonts w:cs="Arial"/>
        </w:rPr>
      </w:pPr>
      <w:r w:rsidRPr="00A21888">
        <w:rPr>
          <w:rFonts w:cs="Arial"/>
        </w:rPr>
        <w:t>ml. EPP</w:t>
      </w:r>
      <w:r w:rsidRPr="00A21888">
        <w:rPr>
          <w:rStyle w:val="Sprotnaopomba-sklic"/>
          <w:rFonts w:cs="Arial"/>
        </w:rPr>
        <w:footnoteReference w:id="90"/>
      </w:r>
      <w:r w:rsidRPr="00A21888">
        <w:rPr>
          <w:rFonts w:cs="Arial"/>
        </w:rPr>
        <w:t xml:space="preserve"> ku.</w:t>
      </w:r>
      <w:r w:rsidRPr="00A21888">
        <w:rPr>
          <w:rFonts w:cs="Arial"/>
        </w:rPr>
        <w:tab/>
        <w:t>osvojeno 1. do 4. mesto</w:t>
      </w:r>
    </w:p>
    <w:p w14:paraId="05B5AB8A" w14:textId="77777777" w:rsidR="0073507B" w:rsidRPr="00A21888" w:rsidRDefault="0073507B" w:rsidP="0073507B">
      <w:pPr>
        <w:tabs>
          <w:tab w:val="left" w:pos="1701"/>
        </w:tabs>
        <w:ind w:left="1695" w:hanging="1695"/>
        <w:jc w:val="both"/>
        <w:rPr>
          <w:rFonts w:cs="Arial"/>
        </w:rPr>
      </w:pPr>
      <w:r w:rsidRPr="00A21888">
        <w:rPr>
          <w:rFonts w:cs="Arial"/>
        </w:rPr>
        <w:t>ml. EPP tekma</w:t>
      </w:r>
      <w:r w:rsidRPr="00A21888">
        <w:rPr>
          <w:rFonts w:cs="Arial"/>
        </w:rPr>
        <w:tab/>
        <w:t>osvojeno 1. mesto</w:t>
      </w:r>
    </w:p>
    <w:p w14:paraId="25828302" w14:textId="77777777" w:rsidR="00715D4F" w:rsidRPr="00A21888" w:rsidRDefault="00715D4F" w:rsidP="006E386D">
      <w:pPr>
        <w:tabs>
          <w:tab w:val="left" w:pos="1701"/>
        </w:tabs>
        <w:ind w:left="1695" w:hanging="1695"/>
        <w:jc w:val="both"/>
        <w:rPr>
          <w:rFonts w:cs="Arial"/>
        </w:rPr>
      </w:pPr>
    </w:p>
    <w:p w14:paraId="1AE8AE35" w14:textId="77777777" w:rsidR="009B7BC7" w:rsidRDefault="009B7BC7" w:rsidP="006E386D">
      <w:pPr>
        <w:tabs>
          <w:tab w:val="left" w:pos="1701"/>
        </w:tabs>
        <w:jc w:val="both"/>
        <w:rPr>
          <w:rFonts w:cs="Arial"/>
          <w:b/>
        </w:rPr>
      </w:pPr>
      <w:r w:rsidRPr="00A21888">
        <w:rPr>
          <w:rFonts w:cs="Arial"/>
          <w:b/>
        </w:rPr>
        <w:t>Športnik državnega razreda</w:t>
      </w:r>
    </w:p>
    <w:p w14:paraId="3122E9AE" w14:textId="77777777" w:rsidR="00FD5CC9" w:rsidRPr="00A21888" w:rsidRDefault="00FD5CC9" w:rsidP="006E386D">
      <w:pPr>
        <w:tabs>
          <w:tab w:val="left" w:pos="1701"/>
        </w:tabs>
        <w:jc w:val="both"/>
        <w:rPr>
          <w:rFonts w:cs="Arial"/>
        </w:rPr>
      </w:pPr>
    </w:p>
    <w:p w14:paraId="6B6FEFDB" w14:textId="248D3C00" w:rsidR="009B7BC7" w:rsidRPr="00A21888" w:rsidRDefault="005F0379" w:rsidP="005F0379">
      <w:pPr>
        <w:tabs>
          <w:tab w:val="left" w:pos="1701"/>
        </w:tabs>
        <w:rPr>
          <w:rFonts w:cs="Arial"/>
        </w:rPr>
      </w:pPr>
      <w:r w:rsidRPr="00A21888">
        <w:rPr>
          <w:rFonts w:cs="Arial"/>
        </w:rPr>
        <w:t>SVI</w:t>
      </w:r>
      <w:r w:rsidRPr="00A21888">
        <w:rPr>
          <w:rFonts w:cs="Arial"/>
        </w:rPr>
        <w:tab/>
      </w:r>
      <w:r>
        <w:rPr>
          <w:rFonts w:cs="Arial"/>
        </w:rPr>
        <w:t>uvrstitev v prve 3/4 uvrščenih</w:t>
      </w:r>
    </w:p>
    <w:p w14:paraId="4051A523" w14:textId="6BC5AD10" w:rsidR="009B7BC7" w:rsidRPr="00A21888" w:rsidRDefault="009B7BC7" w:rsidP="006E386D">
      <w:pPr>
        <w:tabs>
          <w:tab w:val="left" w:pos="1701"/>
        </w:tabs>
        <w:ind w:left="1695" w:hanging="1695"/>
        <w:jc w:val="both"/>
        <w:rPr>
          <w:rFonts w:cs="Arial"/>
        </w:rPr>
      </w:pPr>
      <w:r w:rsidRPr="00A21888">
        <w:rPr>
          <w:rFonts w:cs="Arial"/>
        </w:rPr>
        <w:t>MT</w:t>
      </w:r>
      <w:r w:rsidRPr="00A21888">
        <w:rPr>
          <w:rFonts w:cs="Arial"/>
        </w:rPr>
        <w:tab/>
        <w:t xml:space="preserve">uvrstitev v </w:t>
      </w:r>
      <w:r w:rsidR="00833197" w:rsidRPr="00A21888">
        <w:rPr>
          <w:rFonts w:cs="Arial"/>
        </w:rPr>
        <w:t xml:space="preserve">prvo </w:t>
      </w:r>
      <w:r w:rsidR="00740BA4" w:rsidRPr="00A21888">
        <w:rPr>
          <w:rFonts w:cs="Arial"/>
        </w:rPr>
        <w:t>1/2</w:t>
      </w:r>
      <w:r w:rsidRPr="00A21888">
        <w:rPr>
          <w:rFonts w:cs="Arial"/>
        </w:rPr>
        <w:t xml:space="preserve"> uvrščenih na uradnem mednarodnem tekmovanju, ki je v letnem koledarju Mednarodne lokostrelske federacije (</w:t>
      </w:r>
      <w:r w:rsidR="00696C7A" w:rsidRPr="00A21888">
        <w:rPr>
          <w:rFonts w:cs="Arial"/>
        </w:rPr>
        <w:t>WA</w:t>
      </w:r>
      <w:r w:rsidRPr="00A21888">
        <w:rPr>
          <w:rFonts w:cs="Arial"/>
        </w:rPr>
        <w:t xml:space="preserve"> ali </w:t>
      </w:r>
      <w:r w:rsidR="00DE71E7" w:rsidRPr="00A21888">
        <w:rPr>
          <w:rFonts w:cs="Arial"/>
        </w:rPr>
        <w:t>WAE</w:t>
      </w:r>
      <w:r w:rsidRPr="00A21888">
        <w:rPr>
          <w:rFonts w:cs="Arial"/>
        </w:rPr>
        <w:t>)</w:t>
      </w:r>
    </w:p>
    <w:p w14:paraId="1738FDDE" w14:textId="2E99880B" w:rsidR="009B7BC7" w:rsidRPr="00A21888" w:rsidRDefault="009B7BC7" w:rsidP="006E386D">
      <w:pPr>
        <w:tabs>
          <w:tab w:val="left" w:pos="1701"/>
        </w:tabs>
        <w:jc w:val="both"/>
        <w:rPr>
          <w:rFonts w:cs="Arial"/>
        </w:rPr>
      </w:pPr>
      <w:r w:rsidRPr="00A21888">
        <w:rPr>
          <w:rFonts w:cs="Arial"/>
        </w:rPr>
        <w:t>DP</w:t>
      </w:r>
      <w:r w:rsidRPr="00A21888">
        <w:rPr>
          <w:rFonts w:cs="Arial"/>
        </w:rPr>
        <w:tab/>
        <w:t xml:space="preserve">osvojeno 1. do </w:t>
      </w:r>
      <w:r w:rsidR="00833197" w:rsidRPr="00A21888">
        <w:rPr>
          <w:rFonts w:cs="Arial"/>
        </w:rPr>
        <w:t>4</w:t>
      </w:r>
      <w:r w:rsidRPr="00A21888">
        <w:rPr>
          <w:rFonts w:cs="Arial"/>
        </w:rPr>
        <w:t>. mesto, če je to v prvi 1/3 uvrščenih</w:t>
      </w:r>
    </w:p>
    <w:p w14:paraId="006FF270" w14:textId="77777777" w:rsidR="009B7BC7" w:rsidRDefault="009B7BC7" w:rsidP="006E386D">
      <w:pPr>
        <w:tabs>
          <w:tab w:val="left" w:pos="1701"/>
        </w:tabs>
        <w:jc w:val="both"/>
        <w:rPr>
          <w:rFonts w:cs="Arial"/>
        </w:rPr>
      </w:pPr>
      <w:r w:rsidRPr="00A21888">
        <w:rPr>
          <w:rFonts w:cs="Arial"/>
        </w:rPr>
        <w:tab/>
        <w:t>osvojeno 1. mesto za ekipe</w:t>
      </w:r>
    </w:p>
    <w:p w14:paraId="0F9075F5" w14:textId="79F2FEF8" w:rsidR="004E4275" w:rsidRPr="00A21888" w:rsidRDefault="004E4275" w:rsidP="006E386D">
      <w:pPr>
        <w:tabs>
          <w:tab w:val="left" w:pos="1701"/>
        </w:tabs>
        <w:jc w:val="both"/>
        <w:rPr>
          <w:rFonts w:cs="Arial"/>
        </w:rPr>
      </w:pPr>
      <w:r w:rsidRPr="00A21888">
        <w:rPr>
          <w:rFonts w:cs="Arial"/>
          <w:szCs w:val="24"/>
        </w:rPr>
        <w:t>DR</w:t>
      </w:r>
      <w:r w:rsidRPr="00A21888">
        <w:rPr>
          <w:rFonts w:cs="Arial"/>
          <w:szCs w:val="24"/>
        </w:rPr>
        <w:tab/>
        <w:t>priznan rekord</w:t>
      </w:r>
    </w:p>
    <w:p w14:paraId="61B45C6C" w14:textId="77777777" w:rsidR="001575A4" w:rsidRPr="00A21888" w:rsidRDefault="001575A4" w:rsidP="006E386D">
      <w:pPr>
        <w:tabs>
          <w:tab w:val="left" w:pos="1701"/>
        </w:tabs>
        <w:jc w:val="both"/>
        <w:rPr>
          <w:rFonts w:cs="Arial"/>
        </w:rPr>
      </w:pPr>
    </w:p>
    <w:p w14:paraId="5F4A7BBE" w14:textId="77777777" w:rsidR="009B7BC7" w:rsidRPr="00A21888" w:rsidRDefault="009B7BC7" w:rsidP="006E386D">
      <w:pPr>
        <w:tabs>
          <w:tab w:val="left" w:pos="1701"/>
        </w:tabs>
        <w:jc w:val="both"/>
        <w:rPr>
          <w:rFonts w:cs="Arial"/>
        </w:rPr>
      </w:pPr>
      <w:r w:rsidRPr="00A21888">
        <w:rPr>
          <w:rFonts w:cs="Arial"/>
          <w:b/>
        </w:rPr>
        <w:t>Športnik mladinskega razreda</w:t>
      </w:r>
    </w:p>
    <w:p w14:paraId="477A0B87" w14:textId="77777777" w:rsidR="004B1852" w:rsidRPr="00A21888" w:rsidRDefault="004B1852" w:rsidP="00AC2C6F">
      <w:pPr>
        <w:tabs>
          <w:tab w:val="left" w:pos="1701"/>
        </w:tabs>
        <w:jc w:val="both"/>
        <w:rPr>
          <w:rFonts w:cs="Arial"/>
        </w:rPr>
      </w:pPr>
    </w:p>
    <w:p w14:paraId="30191C46" w14:textId="6F06A0F3" w:rsidR="009B7BC7" w:rsidRPr="00A21888" w:rsidRDefault="00696C7A" w:rsidP="006E386D">
      <w:pPr>
        <w:tabs>
          <w:tab w:val="left" w:pos="1701"/>
        </w:tabs>
        <w:ind w:left="1701" w:hanging="1701"/>
        <w:jc w:val="both"/>
        <w:rPr>
          <w:rFonts w:cs="Arial"/>
        </w:rPr>
      </w:pPr>
      <w:r w:rsidRPr="00A21888">
        <w:rPr>
          <w:rFonts w:cs="Arial"/>
        </w:rPr>
        <w:t xml:space="preserve">ml. </w:t>
      </w:r>
      <w:r w:rsidR="009B7BC7" w:rsidRPr="00A21888">
        <w:rPr>
          <w:rFonts w:cs="Arial"/>
        </w:rPr>
        <w:t>MT</w:t>
      </w:r>
      <w:r w:rsidR="009B7BC7" w:rsidRPr="00A21888">
        <w:rPr>
          <w:rFonts w:cs="Arial"/>
        </w:rPr>
        <w:tab/>
        <w:t xml:space="preserve">uvrstitev v </w:t>
      </w:r>
      <w:r w:rsidR="00A162A5" w:rsidRPr="00A21888">
        <w:rPr>
          <w:rFonts w:cs="Arial"/>
        </w:rPr>
        <w:t xml:space="preserve">prve </w:t>
      </w:r>
      <w:r w:rsidR="00740BA4" w:rsidRPr="00A21888">
        <w:rPr>
          <w:rFonts w:cs="Arial"/>
        </w:rPr>
        <w:t>3/4</w:t>
      </w:r>
      <w:r w:rsidR="009B7BC7" w:rsidRPr="00A21888">
        <w:rPr>
          <w:rFonts w:cs="Arial"/>
        </w:rPr>
        <w:t xml:space="preserve"> uvrščenih na uradnem mednarodnem mladinskem tekmovanju, ki je v letnem koledarju Mednaro</w:t>
      </w:r>
      <w:r w:rsidR="00836AC6" w:rsidRPr="00A21888">
        <w:rPr>
          <w:rFonts w:cs="Arial"/>
        </w:rPr>
        <w:t>dne lokostrelske federacije (W</w:t>
      </w:r>
      <w:r w:rsidR="009B7BC7" w:rsidRPr="00A21888">
        <w:rPr>
          <w:rFonts w:cs="Arial"/>
        </w:rPr>
        <w:t xml:space="preserve">A ali </w:t>
      </w:r>
      <w:r w:rsidR="00DE71E7" w:rsidRPr="00A21888">
        <w:rPr>
          <w:rFonts w:cs="Arial"/>
        </w:rPr>
        <w:t>WAE</w:t>
      </w:r>
      <w:r w:rsidR="009B7BC7" w:rsidRPr="00A21888">
        <w:rPr>
          <w:rFonts w:cs="Arial"/>
        </w:rPr>
        <w:t>)</w:t>
      </w:r>
    </w:p>
    <w:p w14:paraId="4E5E884A" w14:textId="77777777" w:rsidR="009B7BC7" w:rsidRPr="00A21888" w:rsidRDefault="00696C7A" w:rsidP="006E386D">
      <w:pPr>
        <w:tabs>
          <w:tab w:val="left" w:pos="1701"/>
        </w:tabs>
        <w:jc w:val="both"/>
        <w:rPr>
          <w:rFonts w:cs="Arial"/>
        </w:rPr>
      </w:pPr>
      <w:r w:rsidRPr="00A21888">
        <w:rPr>
          <w:rFonts w:cs="Arial"/>
        </w:rPr>
        <w:t xml:space="preserve">ml. </w:t>
      </w:r>
      <w:r w:rsidR="009B7BC7" w:rsidRPr="00A21888">
        <w:rPr>
          <w:rFonts w:cs="Arial"/>
        </w:rPr>
        <w:t>DP</w:t>
      </w:r>
      <w:r w:rsidR="009B7BC7" w:rsidRPr="00A21888">
        <w:rPr>
          <w:rFonts w:cs="Arial"/>
        </w:rPr>
        <w:tab/>
        <w:t xml:space="preserve">osvojeno 1. do </w:t>
      </w:r>
      <w:r w:rsidR="00986B6C" w:rsidRPr="00A21888">
        <w:rPr>
          <w:rFonts w:cs="Arial"/>
        </w:rPr>
        <w:t>8</w:t>
      </w:r>
      <w:r w:rsidR="009B7BC7" w:rsidRPr="00A21888">
        <w:rPr>
          <w:rFonts w:cs="Arial"/>
        </w:rPr>
        <w:t>. mesto, če je to v prvi 1/3 uvrščenih</w:t>
      </w:r>
    </w:p>
    <w:p w14:paraId="1B9F5713" w14:textId="77777777" w:rsidR="001575A4" w:rsidRDefault="000C7C9C" w:rsidP="001575A4">
      <w:pPr>
        <w:tabs>
          <w:tab w:val="left" w:pos="1276"/>
          <w:tab w:val="left" w:pos="1701"/>
        </w:tabs>
        <w:rPr>
          <w:rFonts w:cs="Arial"/>
        </w:rPr>
      </w:pPr>
      <w:r w:rsidRPr="00A21888">
        <w:rPr>
          <w:rFonts w:cs="Arial"/>
        </w:rPr>
        <w:tab/>
      </w:r>
      <w:r w:rsidRPr="00A21888">
        <w:rPr>
          <w:rFonts w:cs="Arial"/>
        </w:rPr>
        <w:tab/>
      </w:r>
      <w:r w:rsidR="009B7BC7" w:rsidRPr="00A21888">
        <w:rPr>
          <w:rFonts w:cs="Arial"/>
        </w:rPr>
        <w:t xml:space="preserve">osvojeno 1. do </w:t>
      </w:r>
      <w:r w:rsidR="00986B6C" w:rsidRPr="00A21888">
        <w:rPr>
          <w:rFonts w:cs="Arial"/>
        </w:rPr>
        <w:t>4</w:t>
      </w:r>
      <w:r w:rsidR="009B7BC7" w:rsidRPr="00A21888">
        <w:rPr>
          <w:rFonts w:cs="Arial"/>
        </w:rPr>
        <w:t>. mesto za ekipe, če je to v prvi 1/3 uvrščenih</w:t>
      </w:r>
    </w:p>
    <w:p w14:paraId="7E849237" w14:textId="77777777" w:rsidR="004E4275" w:rsidRPr="00A21888" w:rsidRDefault="004E4275" w:rsidP="004E4275">
      <w:pPr>
        <w:tabs>
          <w:tab w:val="left" w:pos="1701"/>
        </w:tabs>
        <w:ind w:left="1701" w:hanging="1701"/>
        <w:jc w:val="both"/>
        <w:rPr>
          <w:rFonts w:cs="Arial"/>
          <w:szCs w:val="24"/>
        </w:rPr>
      </w:pPr>
      <w:r w:rsidRPr="00A21888">
        <w:rPr>
          <w:rFonts w:cs="Arial"/>
          <w:szCs w:val="24"/>
        </w:rPr>
        <w:t>ml. DR</w:t>
      </w:r>
      <w:r w:rsidRPr="00A21888">
        <w:rPr>
          <w:rFonts w:cs="Arial"/>
          <w:szCs w:val="24"/>
        </w:rPr>
        <w:tab/>
        <w:t>priznan rekord</w:t>
      </w:r>
    </w:p>
    <w:p w14:paraId="363731F7" w14:textId="77777777" w:rsidR="004E4275" w:rsidRPr="00A21888" w:rsidRDefault="004E4275" w:rsidP="001575A4">
      <w:pPr>
        <w:tabs>
          <w:tab w:val="left" w:pos="1276"/>
          <w:tab w:val="left" w:pos="1701"/>
        </w:tabs>
        <w:rPr>
          <w:rFonts w:cs="Arial"/>
        </w:rPr>
      </w:pPr>
    </w:p>
    <w:p w14:paraId="4ADC45B9" w14:textId="77777777" w:rsidR="009B7BC7" w:rsidRPr="00A21888" w:rsidRDefault="001575A4" w:rsidP="0019202F">
      <w:pPr>
        <w:pStyle w:val="Naslov2"/>
      </w:pPr>
      <w:r w:rsidRPr="00A21888">
        <w:br w:type="page"/>
      </w:r>
      <w:bookmarkStart w:id="412" w:name="_Toc94536028"/>
      <w:r w:rsidR="009B7BC7" w:rsidRPr="00A21888">
        <w:lastRenderedPageBreak/>
        <w:t>LOKOSTRELSTVO</w:t>
      </w:r>
      <w:r w:rsidR="0071173F" w:rsidRPr="00A21888">
        <w:t xml:space="preserve"> </w:t>
      </w:r>
      <w:r w:rsidR="00E03F83" w:rsidRPr="00A21888">
        <w:t>-</w:t>
      </w:r>
      <w:r w:rsidR="0071173F" w:rsidRPr="00A21888">
        <w:t xml:space="preserve"> POLJSKO</w:t>
      </w:r>
      <w:bookmarkEnd w:id="412"/>
    </w:p>
    <w:p w14:paraId="7F6BB188" w14:textId="5A273D3E" w:rsidR="008B2FD1" w:rsidRPr="00A21888" w:rsidRDefault="008B2FD1" w:rsidP="0019202F">
      <w:pPr>
        <w:pStyle w:val="Naslov2"/>
      </w:pPr>
      <w:bookmarkStart w:id="413" w:name="_Toc94536029"/>
      <w:r w:rsidRPr="00A21888">
        <w:t xml:space="preserve">LOKOSTRELSTVO </w:t>
      </w:r>
      <w:r w:rsidR="009D5A59" w:rsidRPr="00A21888">
        <w:t>-</w:t>
      </w:r>
      <w:r w:rsidRPr="00A21888">
        <w:t xml:space="preserve"> 3D</w:t>
      </w:r>
      <w:bookmarkEnd w:id="413"/>
    </w:p>
    <w:p w14:paraId="61869AC0" w14:textId="77777777" w:rsidR="008120F5" w:rsidRPr="00A21888" w:rsidRDefault="008120F5" w:rsidP="008120F5">
      <w:pPr>
        <w:tabs>
          <w:tab w:val="left" w:pos="1701"/>
        </w:tabs>
        <w:rPr>
          <w:rFonts w:cs="Arial"/>
          <w:b/>
          <w:szCs w:val="24"/>
        </w:rPr>
      </w:pPr>
      <w:r w:rsidRPr="00A21888">
        <w:rPr>
          <w:rFonts w:cs="Arial"/>
          <w:b/>
          <w:szCs w:val="24"/>
        </w:rPr>
        <w:t>Športnik svetovnega razreda</w:t>
      </w:r>
    </w:p>
    <w:p w14:paraId="03EBAAC5" w14:textId="77777777" w:rsidR="00775C8F" w:rsidRPr="00A21888" w:rsidRDefault="00775C8F" w:rsidP="008120F5">
      <w:pPr>
        <w:tabs>
          <w:tab w:val="left" w:pos="2550"/>
        </w:tabs>
        <w:rPr>
          <w:rFonts w:cs="Arial"/>
          <w:b/>
          <w:i/>
          <w:szCs w:val="24"/>
        </w:rPr>
      </w:pPr>
    </w:p>
    <w:p w14:paraId="0302F414" w14:textId="77777777" w:rsidR="00775C8F" w:rsidRPr="00A21888" w:rsidRDefault="00775C8F" w:rsidP="00775C8F">
      <w:pPr>
        <w:tabs>
          <w:tab w:val="left" w:pos="1701"/>
        </w:tabs>
        <w:rPr>
          <w:rFonts w:cs="Arial"/>
          <w:i/>
          <w:szCs w:val="24"/>
        </w:rPr>
      </w:pPr>
      <w:r w:rsidRPr="00A21888">
        <w:rPr>
          <w:rFonts w:cs="Arial"/>
          <w:b/>
          <w:i/>
          <w:szCs w:val="24"/>
        </w:rPr>
        <w:t>Trajanje 4 leta</w:t>
      </w:r>
    </w:p>
    <w:p w14:paraId="235A52B3" w14:textId="77777777" w:rsidR="008120F5" w:rsidRPr="00A21888" w:rsidRDefault="00C55BA4" w:rsidP="00775C8F">
      <w:pPr>
        <w:tabs>
          <w:tab w:val="left" w:pos="1701"/>
        </w:tabs>
        <w:rPr>
          <w:rFonts w:cs="Arial"/>
          <w:b/>
          <w:i/>
          <w:szCs w:val="24"/>
        </w:rPr>
      </w:pPr>
      <w:r w:rsidRPr="00A21888">
        <w:rPr>
          <w:rFonts w:cs="Arial"/>
          <w:szCs w:val="24"/>
        </w:rPr>
        <w:t>SVI</w:t>
      </w:r>
      <w:r w:rsidRPr="00A21888">
        <w:rPr>
          <w:rFonts w:cs="Arial"/>
          <w:szCs w:val="24"/>
        </w:rPr>
        <w:tab/>
        <w:t>osvojeno 1. mesto</w:t>
      </w:r>
    </w:p>
    <w:p w14:paraId="5B234FAE" w14:textId="77777777" w:rsidR="008120F5" w:rsidRPr="00A21888" w:rsidRDefault="008120F5" w:rsidP="008120F5">
      <w:pPr>
        <w:tabs>
          <w:tab w:val="left" w:pos="1701"/>
        </w:tabs>
        <w:rPr>
          <w:rFonts w:cs="Arial"/>
          <w:szCs w:val="24"/>
        </w:rPr>
      </w:pPr>
    </w:p>
    <w:p w14:paraId="74B4AEF5" w14:textId="77777777" w:rsidR="008120F5" w:rsidRPr="00A21888" w:rsidRDefault="008120F5" w:rsidP="008120F5">
      <w:pPr>
        <w:tabs>
          <w:tab w:val="left" w:pos="1701"/>
        </w:tabs>
        <w:rPr>
          <w:rFonts w:cs="Arial"/>
          <w:b/>
          <w:i/>
          <w:szCs w:val="24"/>
        </w:rPr>
      </w:pPr>
      <w:r w:rsidRPr="00A21888">
        <w:rPr>
          <w:rFonts w:cs="Arial"/>
          <w:b/>
          <w:i/>
          <w:szCs w:val="24"/>
        </w:rPr>
        <w:t>Trajanje 2 leti</w:t>
      </w:r>
    </w:p>
    <w:p w14:paraId="52A8EAA8" w14:textId="77777777" w:rsidR="00DF5F6B" w:rsidRPr="00A21888" w:rsidRDefault="00DF5F6B" w:rsidP="00DF5F6B">
      <w:pPr>
        <w:tabs>
          <w:tab w:val="left" w:pos="1701"/>
        </w:tabs>
        <w:rPr>
          <w:rFonts w:cs="Arial"/>
        </w:rPr>
      </w:pPr>
      <w:r w:rsidRPr="00A21888">
        <w:rPr>
          <w:rFonts w:cs="Arial"/>
        </w:rPr>
        <w:t>SVI</w:t>
      </w:r>
      <w:r w:rsidRPr="00A21888">
        <w:rPr>
          <w:rFonts w:cs="Arial"/>
        </w:rPr>
        <w:tab/>
        <w:t>osvojeno 2. do 3. mesto</w:t>
      </w:r>
    </w:p>
    <w:p w14:paraId="353F2066" w14:textId="77777777" w:rsidR="00DF5F6B" w:rsidRPr="00A21888" w:rsidRDefault="00DF5F6B" w:rsidP="00DF5F6B">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51CABC13" w14:textId="77777777" w:rsidR="00DF5F6B" w:rsidRPr="00A21888" w:rsidRDefault="00DF5F6B" w:rsidP="00DF5F6B">
      <w:pPr>
        <w:tabs>
          <w:tab w:val="left" w:pos="1701"/>
        </w:tabs>
        <w:rPr>
          <w:rFonts w:cs="Arial"/>
        </w:rPr>
      </w:pPr>
      <w:r w:rsidRPr="00A21888">
        <w:rPr>
          <w:rFonts w:cs="Arial"/>
        </w:rPr>
        <w:tab/>
        <w:t>osvojeno 1. mesto za ekipe</w:t>
      </w:r>
    </w:p>
    <w:p w14:paraId="699E08A1" w14:textId="77777777" w:rsidR="00DF5F6B" w:rsidRPr="00A21888" w:rsidRDefault="00DF5F6B" w:rsidP="00DF5F6B">
      <w:pPr>
        <w:tabs>
          <w:tab w:val="left" w:pos="1701"/>
        </w:tabs>
        <w:rPr>
          <w:rFonts w:cs="Arial"/>
          <w:szCs w:val="24"/>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6EBDFF9F" w14:textId="77777777" w:rsidR="00775C8F" w:rsidRPr="00A21888" w:rsidRDefault="00775C8F" w:rsidP="008120F5">
      <w:pPr>
        <w:tabs>
          <w:tab w:val="left" w:pos="1701"/>
        </w:tabs>
        <w:rPr>
          <w:rFonts w:cs="Arial"/>
          <w:b/>
          <w:szCs w:val="24"/>
        </w:rPr>
      </w:pPr>
    </w:p>
    <w:p w14:paraId="0A046FA0" w14:textId="77777777" w:rsidR="008120F5" w:rsidRPr="00A21888" w:rsidRDefault="008120F5" w:rsidP="008120F5">
      <w:pPr>
        <w:tabs>
          <w:tab w:val="left" w:pos="1701"/>
        </w:tabs>
        <w:rPr>
          <w:rFonts w:cs="Arial"/>
          <w:b/>
          <w:szCs w:val="24"/>
        </w:rPr>
      </w:pPr>
      <w:r w:rsidRPr="00A21888">
        <w:rPr>
          <w:rFonts w:cs="Arial"/>
          <w:b/>
          <w:szCs w:val="24"/>
        </w:rPr>
        <w:t>Športnik mednarodnega razreda</w:t>
      </w:r>
    </w:p>
    <w:p w14:paraId="673B0026" w14:textId="77777777" w:rsidR="008120F5" w:rsidRPr="00A21888" w:rsidRDefault="008120F5" w:rsidP="00A76956">
      <w:pPr>
        <w:tabs>
          <w:tab w:val="left" w:pos="1701"/>
        </w:tabs>
        <w:rPr>
          <w:rFonts w:cs="Arial"/>
          <w:b/>
          <w:i/>
          <w:szCs w:val="24"/>
        </w:rPr>
      </w:pPr>
    </w:p>
    <w:p w14:paraId="5D81A664" w14:textId="77777777" w:rsidR="008120F5" w:rsidRPr="00A21888" w:rsidRDefault="008120F5" w:rsidP="008120F5">
      <w:pPr>
        <w:tabs>
          <w:tab w:val="left" w:pos="1701"/>
        </w:tabs>
        <w:rPr>
          <w:rFonts w:cs="Arial"/>
          <w:b/>
          <w:i/>
          <w:szCs w:val="24"/>
        </w:rPr>
      </w:pPr>
      <w:r w:rsidRPr="00A21888">
        <w:rPr>
          <w:rFonts w:cs="Arial"/>
          <w:b/>
          <w:i/>
          <w:szCs w:val="24"/>
        </w:rPr>
        <w:t>Trajanje 2 leti</w:t>
      </w:r>
    </w:p>
    <w:p w14:paraId="51D93C71" w14:textId="77777777" w:rsidR="008120F5" w:rsidRPr="00A21888" w:rsidRDefault="008120F5" w:rsidP="008120F5">
      <w:pPr>
        <w:tabs>
          <w:tab w:val="left" w:pos="1701"/>
        </w:tabs>
        <w:ind w:left="1695" w:hanging="1695"/>
        <w:rPr>
          <w:rFonts w:cs="Arial"/>
          <w:szCs w:val="24"/>
        </w:rPr>
      </w:pPr>
      <w:r w:rsidRPr="00A21888">
        <w:rPr>
          <w:rFonts w:cs="Arial"/>
          <w:szCs w:val="24"/>
        </w:rPr>
        <w:t>SVI</w:t>
      </w:r>
      <w:r w:rsidRPr="00A21888">
        <w:rPr>
          <w:rFonts w:cs="Arial"/>
          <w:szCs w:val="24"/>
        </w:rPr>
        <w:tab/>
      </w:r>
      <w:r w:rsidRPr="00A21888">
        <w:rPr>
          <w:rFonts w:cs="Arial"/>
          <w:szCs w:val="24"/>
        </w:rPr>
        <w:tab/>
        <w:t>osvojeno 4. do 8. mesto, če je to v prvi 1/3 uvrščenih</w:t>
      </w:r>
    </w:p>
    <w:p w14:paraId="15F0AD65" w14:textId="77777777" w:rsidR="00713757" w:rsidRPr="00A21888" w:rsidRDefault="00713757" w:rsidP="008120F5">
      <w:pPr>
        <w:tabs>
          <w:tab w:val="left" w:pos="1701"/>
        </w:tabs>
        <w:rPr>
          <w:rFonts w:cs="Arial"/>
          <w:szCs w:val="24"/>
        </w:rPr>
      </w:pPr>
    </w:p>
    <w:p w14:paraId="4D38B636" w14:textId="77777777" w:rsidR="008120F5" w:rsidRPr="00A21888" w:rsidRDefault="008120F5" w:rsidP="008120F5">
      <w:pPr>
        <w:tabs>
          <w:tab w:val="left" w:pos="1701"/>
        </w:tabs>
        <w:rPr>
          <w:rFonts w:cs="Arial"/>
          <w:b/>
          <w:i/>
          <w:szCs w:val="24"/>
        </w:rPr>
      </w:pPr>
      <w:r w:rsidRPr="00A21888">
        <w:rPr>
          <w:rFonts w:cs="Arial"/>
          <w:b/>
          <w:i/>
          <w:szCs w:val="24"/>
        </w:rPr>
        <w:t>Trajanje 1 leto</w:t>
      </w:r>
    </w:p>
    <w:p w14:paraId="13B30A24" w14:textId="77777777" w:rsidR="00DF5F6B" w:rsidRPr="00A21888" w:rsidRDefault="00DF5F6B" w:rsidP="00DF5F6B">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5698B65B" w14:textId="77777777" w:rsidR="00DF5F6B" w:rsidRPr="00A21888" w:rsidRDefault="00DF5F6B" w:rsidP="00DF5F6B">
      <w:pPr>
        <w:tabs>
          <w:tab w:val="left" w:pos="1701"/>
        </w:tabs>
        <w:ind w:left="1695" w:hanging="1695"/>
        <w:jc w:val="both"/>
        <w:rPr>
          <w:rFonts w:cs="Arial"/>
        </w:rPr>
      </w:pPr>
      <w:r w:rsidRPr="00A21888">
        <w:rPr>
          <w:rFonts w:cs="Arial"/>
        </w:rPr>
        <w:tab/>
        <w:t>osvojeno 2. do 4. mesto za ekipe, če je to v prvi 1/3 uvrščenih</w:t>
      </w:r>
    </w:p>
    <w:p w14:paraId="3B98B280" w14:textId="77777777" w:rsidR="00DF5F6B" w:rsidRPr="00A21888" w:rsidRDefault="00DF5F6B" w:rsidP="00DF5F6B">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6C04B27D" w14:textId="77777777" w:rsidR="00DF5F6B" w:rsidRPr="00A21888" w:rsidRDefault="00DF5F6B" w:rsidP="00DF5F6B">
      <w:pPr>
        <w:tabs>
          <w:tab w:val="left" w:pos="1701"/>
        </w:tabs>
        <w:jc w:val="both"/>
        <w:rPr>
          <w:rFonts w:cs="Arial"/>
        </w:rPr>
      </w:pPr>
      <w:r w:rsidRPr="00A21888">
        <w:rPr>
          <w:rFonts w:cs="Arial"/>
        </w:rPr>
        <w:tab/>
      </w:r>
      <w:r w:rsidRPr="00A21888">
        <w:rPr>
          <w:rFonts w:cs="Arial"/>
          <w:szCs w:val="24"/>
        </w:rPr>
        <w:t>osvojeno 1. do 2 .mesto</w:t>
      </w:r>
      <w:r w:rsidRPr="00A21888">
        <w:rPr>
          <w:rFonts w:cs="Arial"/>
        </w:rPr>
        <w:t xml:space="preserve"> za ekipe</w:t>
      </w:r>
    </w:p>
    <w:p w14:paraId="0B404506" w14:textId="14754EAC" w:rsidR="008120F5" w:rsidRPr="00A21888" w:rsidRDefault="008120F5" w:rsidP="008120F5">
      <w:pPr>
        <w:tabs>
          <w:tab w:val="left" w:pos="1701"/>
        </w:tabs>
        <w:ind w:left="1695" w:hanging="1695"/>
        <w:rPr>
          <w:rFonts w:cs="Arial"/>
          <w:szCs w:val="24"/>
        </w:rPr>
      </w:pPr>
      <w:r w:rsidRPr="00A21888">
        <w:rPr>
          <w:rFonts w:cs="Arial"/>
          <w:szCs w:val="24"/>
        </w:rPr>
        <w:t>SVI</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 </w:t>
      </w:r>
    </w:p>
    <w:p w14:paraId="3BA4A1F7" w14:textId="77777777" w:rsidR="00775C8F" w:rsidRPr="00A21888" w:rsidRDefault="00775C8F" w:rsidP="008120F5">
      <w:pPr>
        <w:tabs>
          <w:tab w:val="left" w:pos="1701"/>
        </w:tabs>
        <w:rPr>
          <w:rFonts w:cs="Arial"/>
          <w:b/>
          <w:szCs w:val="24"/>
        </w:rPr>
      </w:pPr>
    </w:p>
    <w:p w14:paraId="35E64FB5" w14:textId="77777777" w:rsidR="008120F5" w:rsidRPr="00A21888" w:rsidRDefault="008120F5" w:rsidP="008120F5">
      <w:pPr>
        <w:tabs>
          <w:tab w:val="left" w:pos="1701"/>
        </w:tabs>
        <w:rPr>
          <w:rFonts w:cs="Arial"/>
          <w:b/>
          <w:szCs w:val="24"/>
        </w:rPr>
      </w:pPr>
      <w:r w:rsidRPr="00A21888">
        <w:rPr>
          <w:rFonts w:cs="Arial"/>
          <w:b/>
          <w:szCs w:val="24"/>
        </w:rPr>
        <w:t>Športnik perspektivnega razreda</w:t>
      </w:r>
    </w:p>
    <w:p w14:paraId="5F8C9776" w14:textId="77777777" w:rsidR="008120F5" w:rsidRPr="00A21888" w:rsidRDefault="008120F5" w:rsidP="008120F5">
      <w:pPr>
        <w:tabs>
          <w:tab w:val="left" w:pos="1701"/>
        </w:tabs>
        <w:rPr>
          <w:rFonts w:cs="Arial"/>
          <w:b/>
          <w:i/>
          <w:szCs w:val="24"/>
        </w:rPr>
      </w:pPr>
    </w:p>
    <w:p w14:paraId="2F9B795D" w14:textId="77777777" w:rsidR="00DF5F6B" w:rsidRPr="00A21888" w:rsidRDefault="00DF5F6B" w:rsidP="00DF5F6B">
      <w:pPr>
        <w:tabs>
          <w:tab w:val="left" w:pos="1701"/>
        </w:tabs>
        <w:rPr>
          <w:rFonts w:cs="Arial"/>
          <w:b/>
          <w:i/>
        </w:rPr>
      </w:pPr>
      <w:r w:rsidRPr="00A21888">
        <w:rPr>
          <w:rFonts w:cs="Arial"/>
          <w:b/>
          <w:i/>
        </w:rPr>
        <w:t>Trajanje 2 leti</w:t>
      </w:r>
    </w:p>
    <w:p w14:paraId="7A8BA30C" w14:textId="77777777" w:rsidR="00DF5F6B" w:rsidRPr="00A21888" w:rsidRDefault="00DF5F6B" w:rsidP="00DF5F6B">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59FB0163" w14:textId="77777777" w:rsidR="00DF5F6B" w:rsidRPr="00A21888" w:rsidRDefault="00DF5F6B" w:rsidP="00DF5F6B">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0D7120E3" w14:textId="77777777" w:rsidR="00DF5F6B" w:rsidRPr="00A21888" w:rsidRDefault="006E543F" w:rsidP="00DF5F6B">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ab/>
      </w:r>
      <w:r w:rsidR="00DF5F6B" w:rsidRPr="00A21888">
        <w:rPr>
          <w:rFonts w:cs="Arial"/>
        </w:rPr>
        <w:t>osvojeno 1. do 16. mesto, če je to v prvi 1/3 uvrščenih</w:t>
      </w:r>
    </w:p>
    <w:p w14:paraId="480769D9" w14:textId="77777777" w:rsidR="00DF5F6B" w:rsidRPr="00A21888" w:rsidRDefault="00DF5F6B" w:rsidP="00DF5F6B">
      <w:pPr>
        <w:tabs>
          <w:tab w:val="left" w:pos="1701"/>
        </w:tabs>
        <w:ind w:left="1701"/>
        <w:jc w:val="both"/>
        <w:rPr>
          <w:rFonts w:cs="Arial"/>
        </w:rPr>
      </w:pPr>
      <w:r w:rsidRPr="00A21888">
        <w:rPr>
          <w:rFonts w:cs="Arial"/>
        </w:rPr>
        <w:t>osvojeno 1. do 8. mesto za ekipe, če je to v prvi 1/3 uvrščenih</w:t>
      </w:r>
    </w:p>
    <w:p w14:paraId="5F748B50" w14:textId="77777777" w:rsidR="00DF5F6B" w:rsidRPr="00A21888" w:rsidRDefault="00DF5F6B" w:rsidP="00DF5F6B">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151161F8" w14:textId="77777777" w:rsidR="00DF5F6B" w:rsidRPr="00A21888" w:rsidRDefault="00DF5F6B" w:rsidP="00DF5F6B">
      <w:pPr>
        <w:tabs>
          <w:tab w:val="left" w:pos="1701"/>
        </w:tabs>
        <w:ind w:left="1695"/>
        <w:jc w:val="both"/>
        <w:rPr>
          <w:rFonts w:cs="Arial"/>
        </w:rPr>
      </w:pPr>
      <w:r w:rsidRPr="00A21888">
        <w:rPr>
          <w:rFonts w:cs="Arial"/>
        </w:rPr>
        <w:tab/>
        <w:t>osvojeno 1. do 4. mesto za ekipe, če je to v prvi 1/3 uvrščenih</w:t>
      </w:r>
    </w:p>
    <w:p w14:paraId="56E81BC4" w14:textId="77777777" w:rsidR="001B24B9" w:rsidRPr="00A21888" w:rsidRDefault="001B24B9" w:rsidP="001B24B9">
      <w:pPr>
        <w:tabs>
          <w:tab w:val="left" w:pos="1701"/>
        </w:tabs>
        <w:rPr>
          <w:rFonts w:cs="Arial"/>
          <w:szCs w:val="24"/>
        </w:rPr>
      </w:pPr>
    </w:p>
    <w:p w14:paraId="217E22A5" w14:textId="77777777" w:rsidR="009B7BC7" w:rsidRDefault="009B7BC7" w:rsidP="006E386D">
      <w:pPr>
        <w:tabs>
          <w:tab w:val="left" w:pos="1701"/>
        </w:tabs>
        <w:jc w:val="both"/>
        <w:rPr>
          <w:rFonts w:cs="Arial"/>
          <w:b/>
        </w:rPr>
      </w:pPr>
      <w:r w:rsidRPr="00A21888">
        <w:rPr>
          <w:rFonts w:cs="Arial"/>
          <w:b/>
        </w:rPr>
        <w:t>Športnik državnega razreda</w:t>
      </w:r>
    </w:p>
    <w:p w14:paraId="3CC1E2E2" w14:textId="77777777" w:rsidR="00945F80" w:rsidRPr="00A21888" w:rsidRDefault="00945F80" w:rsidP="006E386D">
      <w:pPr>
        <w:tabs>
          <w:tab w:val="left" w:pos="1701"/>
        </w:tabs>
        <w:jc w:val="both"/>
        <w:rPr>
          <w:rFonts w:cs="Arial"/>
        </w:rPr>
      </w:pPr>
    </w:p>
    <w:p w14:paraId="71BB57A3" w14:textId="77777777" w:rsidR="00945F80" w:rsidRPr="00A21888" w:rsidRDefault="00945F80" w:rsidP="00945F80">
      <w:pPr>
        <w:tabs>
          <w:tab w:val="left" w:pos="1701"/>
        </w:tabs>
        <w:rPr>
          <w:rFonts w:cs="Arial"/>
        </w:rPr>
      </w:pPr>
      <w:r w:rsidRPr="00A21888">
        <w:rPr>
          <w:rFonts w:cs="Arial"/>
        </w:rPr>
        <w:t>SVI</w:t>
      </w:r>
      <w:r w:rsidRPr="00A21888">
        <w:rPr>
          <w:rFonts w:cs="Arial"/>
        </w:rPr>
        <w:tab/>
      </w:r>
      <w:r>
        <w:rPr>
          <w:rFonts w:cs="Arial"/>
        </w:rPr>
        <w:t>uvrstitev v prve 3/4 uvrščenih</w:t>
      </w:r>
    </w:p>
    <w:p w14:paraId="5092D3B2" w14:textId="3B1E0AAA" w:rsidR="009B7BC7" w:rsidRPr="00A21888" w:rsidRDefault="009B7BC7" w:rsidP="00945F80">
      <w:pPr>
        <w:tabs>
          <w:tab w:val="left" w:pos="1701"/>
        </w:tabs>
        <w:rPr>
          <w:rFonts w:cs="Arial"/>
        </w:rPr>
      </w:pPr>
      <w:r w:rsidRPr="00A21888">
        <w:rPr>
          <w:rFonts w:cs="Arial"/>
        </w:rPr>
        <w:t>SP, EP</w:t>
      </w:r>
      <w:r w:rsidR="00E778FE" w:rsidRPr="00A21888">
        <w:rPr>
          <w:rFonts w:cs="Arial"/>
        </w:rPr>
        <w:t xml:space="preserve"> </w:t>
      </w:r>
      <w:proofErr w:type="spellStart"/>
      <w:r w:rsidR="00E778FE" w:rsidRPr="00A21888">
        <w:rPr>
          <w:rFonts w:cs="Arial"/>
        </w:rPr>
        <w:t>neol</w:t>
      </w:r>
      <w:proofErr w:type="spellEnd"/>
      <w:r w:rsidRPr="00A21888">
        <w:rPr>
          <w:rFonts w:cs="Arial"/>
        </w:rPr>
        <w:tab/>
      </w:r>
      <w:r w:rsidR="00E668EB" w:rsidRPr="00A21888">
        <w:rPr>
          <w:rFonts w:cs="Arial"/>
        </w:rPr>
        <w:t xml:space="preserve">uvrstitev v prve </w:t>
      </w:r>
      <w:r w:rsidR="00740BA4" w:rsidRPr="00A21888">
        <w:rPr>
          <w:rFonts w:cs="Arial"/>
        </w:rPr>
        <w:t>3/4</w:t>
      </w:r>
      <w:r w:rsidR="00E668EB" w:rsidRPr="00A21888">
        <w:rPr>
          <w:rFonts w:cs="Arial"/>
        </w:rPr>
        <w:t xml:space="preserve"> uvrščenih</w:t>
      </w:r>
    </w:p>
    <w:p w14:paraId="2BD033CC" w14:textId="344B0496" w:rsidR="009B7BC7" w:rsidRPr="00A21888" w:rsidRDefault="00B15B2E" w:rsidP="006E386D">
      <w:pPr>
        <w:tabs>
          <w:tab w:val="left" w:pos="1701"/>
        </w:tabs>
        <w:ind w:left="1695" w:hanging="1695"/>
        <w:jc w:val="both"/>
        <w:rPr>
          <w:rFonts w:cs="Arial"/>
        </w:rPr>
      </w:pPr>
      <w:r w:rsidRPr="00A21888">
        <w:rPr>
          <w:rFonts w:cs="Arial"/>
        </w:rPr>
        <w:t>MT</w:t>
      </w:r>
      <w:r w:rsidRPr="00A21888">
        <w:rPr>
          <w:rFonts w:cs="Arial"/>
        </w:rPr>
        <w:tab/>
        <w:t>uvrstitev v</w:t>
      </w:r>
      <w:r w:rsidR="00E64844" w:rsidRPr="00A21888">
        <w:rPr>
          <w:rFonts w:cs="Arial"/>
        </w:rPr>
        <w:t xml:space="preserve"> prvo </w:t>
      </w:r>
      <w:r w:rsidR="00740BA4" w:rsidRPr="00A21888">
        <w:rPr>
          <w:rFonts w:cs="Arial"/>
        </w:rPr>
        <w:t>1/3</w:t>
      </w:r>
      <w:r w:rsidR="009B7BC7" w:rsidRPr="00A21888">
        <w:rPr>
          <w:rFonts w:cs="Arial"/>
        </w:rPr>
        <w:t xml:space="preserve"> uvrščenih na uradnem mednarodnem tekmovanju, ki je v letnem koledarju Mednarodne lokostrelske federacije (</w:t>
      </w:r>
      <w:r w:rsidR="00775C8F" w:rsidRPr="00A21888">
        <w:rPr>
          <w:rFonts w:cs="Arial"/>
        </w:rPr>
        <w:t>W</w:t>
      </w:r>
      <w:r w:rsidR="009B7BC7" w:rsidRPr="00A21888">
        <w:rPr>
          <w:rFonts w:cs="Arial"/>
        </w:rPr>
        <w:t xml:space="preserve">A ali </w:t>
      </w:r>
      <w:r w:rsidR="00DE71E7" w:rsidRPr="00A21888">
        <w:rPr>
          <w:rFonts w:cs="Arial"/>
        </w:rPr>
        <w:t>WAE</w:t>
      </w:r>
      <w:r w:rsidR="009B7BC7" w:rsidRPr="00A21888">
        <w:rPr>
          <w:rFonts w:cs="Arial"/>
        </w:rPr>
        <w:t>)</w:t>
      </w:r>
    </w:p>
    <w:p w14:paraId="6D5FF4AB" w14:textId="77777777" w:rsidR="009B7BC7" w:rsidRPr="00A21888" w:rsidRDefault="009B7BC7" w:rsidP="006E386D">
      <w:pPr>
        <w:tabs>
          <w:tab w:val="left" w:pos="1701"/>
        </w:tabs>
        <w:jc w:val="both"/>
        <w:rPr>
          <w:rFonts w:cs="Arial"/>
        </w:rPr>
      </w:pPr>
      <w:r w:rsidRPr="00A21888">
        <w:rPr>
          <w:rFonts w:cs="Arial"/>
        </w:rPr>
        <w:t>DP</w:t>
      </w:r>
      <w:r w:rsidRPr="00A21888">
        <w:rPr>
          <w:rFonts w:cs="Arial"/>
        </w:rPr>
        <w:tab/>
        <w:t>osvojeno 1. do 3. mesto, če je to v prvi 1/3 uvrščenih</w:t>
      </w:r>
    </w:p>
    <w:p w14:paraId="153A42FA" w14:textId="77777777" w:rsidR="009B7BC7" w:rsidRPr="00A21888" w:rsidRDefault="009B7BC7" w:rsidP="006E386D">
      <w:pPr>
        <w:tabs>
          <w:tab w:val="left" w:pos="1701"/>
        </w:tabs>
        <w:jc w:val="both"/>
        <w:rPr>
          <w:rFonts w:cs="Arial"/>
        </w:rPr>
      </w:pPr>
      <w:r w:rsidRPr="00A21888">
        <w:rPr>
          <w:rFonts w:cs="Arial"/>
        </w:rPr>
        <w:tab/>
        <w:t>osvojeno 1. mesto za ekipe</w:t>
      </w:r>
    </w:p>
    <w:p w14:paraId="77283839" w14:textId="77777777" w:rsidR="00DF5F6B" w:rsidRPr="00A21888" w:rsidRDefault="00DF5F6B" w:rsidP="006E386D">
      <w:pPr>
        <w:tabs>
          <w:tab w:val="left" w:pos="1701"/>
        </w:tabs>
        <w:jc w:val="both"/>
        <w:rPr>
          <w:rFonts w:cs="Arial"/>
          <w:b/>
        </w:rPr>
      </w:pPr>
    </w:p>
    <w:p w14:paraId="5D01E6E1" w14:textId="1A384F38" w:rsidR="009B7BC7" w:rsidRPr="00A21888" w:rsidRDefault="009B7BC7" w:rsidP="006E386D">
      <w:pPr>
        <w:tabs>
          <w:tab w:val="left" w:pos="1701"/>
        </w:tabs>
        <w:jc w:val="both"/>
        <w:rPr>
          <w:rFonts w:cs="Arial"/>
        </w:rPr>
      </w:pPr>
      <w:r w:rsidRPr="00A21888">
        <w:rPr>
          <w:rFonts w:cs="Arial"/>
          <w:b/>
        </w:rPr>
        <w:t>Športnik mladinskega razreda</w:t>
      </w:r>
    </w:p>
    <w:p w14:paraId="2D032F77" w14:textId="77777777" w:rsidR="009B7BC7" w:rsidRPr="00A21888" w:rsidRDefault="009B7BC7" w:rsidP="006E386D">
      <w:pPr>
        <w:tabs>
          <w:tab w:val="left" w:pos="1701"/>
        </w:tabs>
        <w:jc w:val="both"/>
        <w:rPr>
          <w:rFonts w:cs="Arial"/>
        </w:rPr>
      </w:pPr>
    </w:p>
    <w:p w14:paraId="6E40A705" w14:textId="3CFBB740" w:rsidR="009B7BC7" w:rsidRPr="00A21888" w:rsidRDefault="009B7BC7" w:rsidP="006E386D">
      <w:pPr>
        <w:tabs>
          <w:tab w:val="left" w:pos="1701"/>
        </w:tabs>
        <w:ind w:left="1701" w:hanging="1701"/>
        <w:jc w:val="both"/>
        <w:rPr>
          <w:rFonts w:cs="Arial"/>
        </w:rPr>
      </w:pPr>
      <w:r w:rsidRPr="00A21888">
        <w:rPr>
          <w:rFonts w:cs="Arial"/>
        </w:rPr>
        <w:t>ml. SP, EP</w:t>
      </w:r>
      <w:r w:rsidR="00E778FE" w:rsidRPr="00A21888">
        <w:rPr>
          <w:rFonts w:cs="Arial"/>
        </w:rPr>
        <w:t xml:space="preserve"> </w:t>
      </w:r>
      <w:proofErr w:type="spellStart"/>
      <w:r w:rsidR="00E778FE" w:rsidRPr="00A21888">
        <w:rPr>
          <w:rFonts w:cs="Arial"/>
        </w:rPr>
        <w:t>neol</w:t>
      </w:r>
      <w:proofErr w:type="spellEnd"/>
      <w:r w:rsidRPr="00A21888">
        <w:rPr>
          <w:rFonts w:cs="Arial"/>
        </w:rPr>
        <w:tab/>
      </w:r>
      <w:r w:rsidR="00E668EB" w:rsidRPr="00A21888">
        <w:rPr>
          <w:rFonts w:cs="Arial"/>
        </w:rPr>
        <w:t xml:space="preserve">uvrstitev v prve </w:t>
      </w:r>
      <w:r w:rsidR="00740BA4" w:rsidRPr="00A21888">
        <w:rPr>
          <w:rFonts w:cs="Arial"/>
        </w:rPr>
        <w:t>3/4</w:t>
      </w:r>
      <w:r w:rsidR="00E668EB" w:rsidRPr="00A21888">
        <w:rPr>
          <w:rFonts w:cs="Arial"/>
        </w:rPr>
        <w:t xml:space="preserve"> uvrščenih</w:t>
      </w:r>
    </w:p>
    <w:p w14:paraId="41544CE6" w14:textId="1FB1D40A" w:rsidR="009B7BC7" w:rsidRPr="00A21888" w:rsidRDefault="009B7BC7" w:rsidP="006E386D">
      <w:pPr>
        <w:tabs>
          <w:tab w:val="left" w:pos="1701"/>
        </w:tabs>
        <w:ind w:left="1701" w:hanging="1701"/>
        <w:jc w:val="both"/>
        <w:rPr>
          <w:rFonts w:cs="Arial"/>
        </w:rPr>
      </w:pPr>
      <w:r w:rsidRPr="00A21888">
        <w:rPr>
          <w:rFonts w:cs="Arial"/>
        </w:rPr>
        <w:t>ml. MT</w:t>
      </w:r>
      <w:r w:rsidRPr="00A21888">
        <w:rPr>
          <w:rFonts w:cs="Arial"/>
        </w:rPr>
        <w:tab/>
        <w:t xml:space="preserve">uvrstitev </w:t>
      </w:r>
      <w:r w:rsidR="00C55BA4" w:rsidRPr="00A21888">
        <w:rPr>
          <w:rFonts w:cs="Arial"/>
        </w:rPr>
        <w:t>v</w:t>
      </w:r>
      <w:r w:rsidR="00E64844" w:rsidRPr="00A21888">
        <w:rPr>
          <w:rFonts w:cs="Arial"/>
        </w:rPr>
        <w:t xml:space="preserve"> prvo </w:t>
      </w:r>
      <w:r w:rsidR="00740BA4" w:rsidRPr="00A21888">
        <w:rPr>
          <w:rFonts w:cs="Arial"/>
        </w:rPr>
        <w:t>1/2</w:t>
      </w:r>
      <w:r w:rsidRPr="00A21888">
        <w:rPr>
          <w:rFonts w:cs="Arial"/>
        </w:rPr>
        <w:t xml:space="preserve"> uvrščenih na uradnem mednarodnem mladinskem tekmovanju, ki je v letnem koledarju Mednarodne lokostrelske federacije (</w:t>
      </w:r>
      <w:r w:rsidR="00775C8F" w:rsidRPr="00A21888">
        <w:rPr>
          <w:rFonts w:cs="Arial"/>
        </w:rPr>
        <w:t>W</w:t>
      </w:r>
      <w:r w:rsidRPr="00A21888">
        <w:rPr>
          <w:rFonts w:cs="Arial"/>
        </w:rPr>
        <w:t xml:space="preserve">A ali </w:t>
      </w:r>
      <w:r w:rsidR="00DE71E7" w:rsidRPr="00A21888">
        <w:rPr>
          <w:rFonts w:cs="Arial"/>
        </w:rPr>
        <w:t>WAE</w:t>
      </w:r>
      <w:r w:rsidRPr="00A21888">
        <w:rPr>
          <w:rFonts w:cs="Arial"/>
        </w:rPr>
        <w:t>)</w:t>
      </w:r>
    </w:p>
    <w:p w14:paraId="5A16E48D" w14:textId="77777777" w:rsidR="009B7BC7" w:rsidRPr="00A21888" w:rsidRDefault="009B7BC7" w:rsidP="006E386D">
      <w:pPr>
        <w:tabs>
          <w:tab w:val="left" w:pos="1701"/>
        </w:tabs>
        <w:jc w:val="both"/>
        <w:rPr>
          <w:rFonts w:cs="Arial"/>
        </w:rPr>
      </w:pPr>
      <w:r w:rsidRPr="00A21888">
        <w:rPr>
          <w:rFonts w:cs="Arial"/>
        </w:rPr>
        <w:t>ml. DP</w:t>
      </w:r>
      <w:r w:rsidRPr="00A21888">
        <w:rPr>
          <w:rFonts w:cs="Arial"/>
        </w:rPr>
        <w:tab/>
        <w:t>osvojeno 1. do 6. mesto, če je to v prvi 1/3 uvrščenih</w:t>
      </w:r>
    </w:p>
    <w:p w14:paraId="3B4ADCA0" w14:textId="77777777" w:rsidR="009B7BC7" w:rsidRPr="00A21888" w:rsidRDefault="009B7BC7" w:rsidP="006E386D">
      <w:pPr>
        <w:tabs>
          <w:tab w:val="left" w:pos="1701"/>
        </w:tabs>
        <w:jc w:val="both"/>
        <w:rPr>
          <w:rFonts w:cs="Arial"/>
        </w:rPr>
      </w:pPr>
      <w:r w:rsidRPr="00A21888">
        <w:rPr>
          <w:rFonts w:cs="Arial"/>
        </w:rPr>
        <w:tab/>
        <w:t>osvojeno 1. do 3. mesto za ekipe, če je to v prvi 1/3 uvrščenih</w:t>
      </w:r>
    </w:p>
    <w:p w14:paraId="41FEB314" w14:textId="1364E19B" w:rsidR="001810D6" w:rsidRPr="00A21888" w:rsidRDefault="009B7BC7" w:rsidP="008C580A">
      <w:pPr>
        <w:rPr>
          <w:rStyle w:val="Heading1Char"/>
          <w:kern w:val="0"/>
          <w:sz w:val="26"/>
        </w:rPr>
      </w:pPr>
      <w:r w:rsidRPr="00A21888">
        <w:br w:type="page"/>
      </w:r>
    </w:p>
    <w:p w14:paraId="6328CEA5" w14:textId="0F126AFD" w:rsidR="001810D6" w:rsidRPr="00410754" w:rsidRDefault="001810D6" w:rsidP="0019202F">
      <w:pPr>
        <w:pStyle w:val="Naslov2"/>
      </w:pPr>
      <w:bookmarkStart w:id="414" w:name="_Toc94536030"/>
      <w:r w:rsidRPr="00410754">
        <w:rPr>
          <w:rStyle w:val="Heading1Char"/>
          <w:b/>
          <w:kern w:val="0"/>
          <w:sz w:val="22"/>
        </w:rPr>
        <w:lastRenderedPageBreak/>
        <w:t>MOTOCIKLIZEM - CESTNO HITROSTNI</w:t>
      </w:r>
      <w:bookmarkEnd w:id="414"/>
    </w:p>
    <w:p w14:paraId="2F8C7B9D" w14:textId="4FF0EA00" w:rsidR="009B7BC7" w:rsidRPr="00410754" w:rsidRDefault="00C4716D" w:rsidP="0019202F">
      <w:pPr>
        <w:pStyle w:val="Naslov2"/>
      </w:pPr>
      <w:bookmarkStart w:id="415" w:name="_Toc94536031"/>
      <w:r w:rsidRPr="00410754">
        <w:rPr>
          <w:rStyle w:val="Heading1Char"/>
          <w:b/>
          <w:kern w:val="0"/>
          <w:sz w:val="22"/>
        </w:rPr>
        <w:t>MOTOCIKLIZEM</w:t>
      </w:r>
      <w:r w:rsidR="00A079C5" w:rsidRPr="00410754">
        <w:t xml:space="preserve"> - </w:t>
      </w:r>
      <w:r w:rsidR="009B7BC7" w:rsidRPr="00410754">
        <w:t>MOTOKROS</w:t>
      </w:r>
      <w:bookmarkEnd w:id="415"/>
    </w:p>
    <w:p w14:paraId="2EDAB4E2" w14:textId="77777777" w:rsidR="00C4716D" w:rsidRPr="00A21888" w:rsidRDefault="00C4716D" w:rsidP="00C4716D">
      <w:pPr>
        <w:tabs>
          <w:tab w:val="left" w:pos="1701"/>
        </w:tabs>
        <w:rPr>
          <w:rFonts w:cs="Arial"/>
          <w:b/>
          <w:szCs w:val="24"/>
        </w:rPr>
      </w:pPr>
      <w:r w:rsidRPr="00A21888">
        <w:rPr>
          <w:rFonts w:cs="Arial"/>
          <w:b/>
          <w:szCs w:val="24"/>
        </w:rPr>
        <w:t>Športnik svetovnega razreda</w:t>
      </w:r>
    </w:p>
    <w:p w14:paraId="175A1CC5" w14:textId="77777777" w:rsidR="00C4716D" w:rsidRPr="00A21888" w:rsidRDefault="00C4716D" w:rsidP="00C4716D">
      <w:pPr>
        <w:tabs>
          <w:tab w:val="left" w:pos="1701"/>
        </w:tabs>
        <w:rPr>
          <w:rFonts w:cs="Arial"/>
          <w:szCs w:val="24"/>
        </w:rPr>
      </w:pPr>
    </w:p>
    <w:p w14:paraId="770E5CCC" w14:textId="77777777" w:rsidR="00C4716D" w:rsidRPr="00A21888" w:rsidRDefault="00C4716D" w:rsidP="00C4716D">
      <w:pPr>
        <w:tabs>
          <w:tab w:val="left" w:pos="1701"/>
        </w:tabs>
        <w:rPr>
          <w:rFonts w:cs="Arial"/>
          <w:b/>
          <w:i/>
          <w:szCs w:val="24"/>
        </w:rPr>
      </w:pPr>
      <w:r w:rsidRPr="00A21888">
        <w:rPr>
          <w:rFonts w:cs="Arial"/>
          <w:b/>
          <w:i/>
          <w:szCs w:val="24"/>
        </w:rPr>
        <w:t>Trajanje 2 leti</w:t>
      </w:r>
    </w:p>
    <w:p w14:paraId="7D0AF6E4" w14:textId="77777777" w:rsidR="00BD1E3E" w:rsidRPr="00A21888" w:rsidRDefault="00C4716D" w:rsidP="00C4716D">
      <w:pPr>
        <w:tabs>
          <w:tab w:val="left" w:pos="1701"/>
        </w:tabs>
        <w:rPr>
          <w:rFonts w:cs="Arial"/>
          <w:szCs w:val="24"/>
        </w:rPr>
      </w:pPr>
      <w:r w:rsidRPr="00A21888">
        <w:rPr>
          <w:rFonts w:cs="Arial"/>
          <w:szCs w:val="24"/>
        </w:rPr>
        <w:t xml:space="preserve">SP </w:t>
      </w:r>
      <w:proofErr w:type="spellStart"/>
      <w:r w:rsidR="00373EE8" w:rsidRPr="00A21888">
        <w:rPr>
          <w:rFonts w:cs="Arial"/>
          <w:szCs w:val="24"/>
        </w:rPr>
        <w:t>neol</w:t>
      </w:r>
      <w:proofErr w:type="spellEnd"/>
      <w:r w:rsidRPr="00A21888">
        <w:rPr>
          <w:rFonts w:cs="Arial"/>
          <w:szCs w:val="24"/>
        </w:rPr>
        <w:t xml:space="preserve"> </w:t>
      </w:r>
      <w:r w:rsidRPr="00A21888">
        <w:rPr>
          <w:rFonts w:cs="Arial"/>
          <w:szCs w:val="24"/>
        </w:rPr>
        <w:tab/>
        <w:t xml:space="preserve">osvojeno 1. do </w:t>
      </w:r>
      <w:r w:rsidR="001810D6" w:rsidRPr="00A21888">
        <w:rPr>
          <w:rFonts w:cs="Arial"/>
          <w:szCs w:val="24"/>
        </w:rPr>
        <w:t>3</w:t>
      </w:r>
      <w:r w:rsidRPr="00A21888">
        <w:rPr>
          <w:rFonts w:cs="Arial"/>
          <w:szCs w:val="24"/>
        </w:rPr>
        <w:t>. mesto</w:t>
      </w:r>
      <w:r w:rsidR="00BD1E3E" w:rsidRPr="00A21888">
        <w:rPr>
          <w:rFonts w:cs="Arial"/>
          <w:szCs w:val="24"/>
        </w:rPr>
        <w:t xml:space="preserve"> v končni uvrstitvi</w:t>
      </w:r>
    </w:p>
    <w:p w14:paraId="28AE818A" w14:textId="77777777" w:rsidR="001810D6" w:rsidRPr="00A21888" w:rsidRDefault="001810D6" w:rsidP="001810D6">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1. mesto </w:t>
      </w:r>
      <w:r w:rsidRPr="00A21888">
        <w:rPr>
          <w:rFonts w:cs="Arial"/>
          <w:szCs w:val="24"/>
        </w:rPr>
        <w:t>v končni uvrstitvi</w:t>
      </w:r>
    </w:p>
    <w:p w14:paraId="49AC5696" w14:textId="77777777" w:rsidR="001810D6" w:rsidRPr="00A21888" w:rsidRDefault="001810D6" w:rsidP="006E386D">
      <w:pPr>
        <w:tabs>
          <w:tab w:val="left" w:pos="1701"/>
        </w:tabs>
        <w:jc w:val="both"/>
        <w:rPr>
          <w:rFonts w:cs="Arial"/>
        </w:rPr>
      </w:pPr>
    </w:p>
    <w:p w14:paraId="73828EF5" w14:textId="77777777" w:rsidR="00C4716D" w:rsidRPr="00A21888" w:rsidRDefault="00C4716D" w:rsidP="00C4716D">
      <w:pPr>
        <w:tabs>
          <w:tab w:val="left" w:pos="1701"/>
        </w:tabs>
        <w:rPr>
          <w:rFonts w:cs="Arial"/>
          <w:b/>
          <w:szCs w:val="24"/>
        </w:rPr>
      </w:pPr>
      <w:r w:rsidRPr="00A21888">
        <w:rPr>
          <w:rFonts w:cs="Arial"/>
          <w:b/>
          <w:szCs w:val="24"/>
        </w:rPr>
        <w:t>Športnik mednarodnega razreda</w:t>
      </w:r>
    </w:p>
    <w:p w14:paraId="72B33E5E" w14:textId="77777777" w:rsidR="00C4716D" w:rsidRPr="00A21888" w:rsidRDefault="00C4716D" w:rsidP="00A76956">
      <w:pPr>
        <w:tabs>
          <w:tab w:val="left" w:pos="1701"/>
        </w:tabs>
        <w:rPr>
          <w:rFonts w:cs="Arial"/>
          <w:szCs w:val="24"/>
        </w:rPr>
      </w:pPr>
    </w:p>
    <w:p w14:paraId="616C959B" w14:textId="77777777" w:rsidR="00C4716D" w:rsidRPr="00A21888" w:rsidRDefault="00C4716D" w:rsidP="00C4716D">
      <w:pPr>
        <w:tabs>
          <w:tab w:val="left" w:pos="1701"/>
        </w:tabs>
        <w:rPr>
          <w:rFonts w:cs="Arial"/>
          <w:b/>
          <w:i/>
          <w:szCs w:val="24"/>
        </w:rPr>
      </w:pPr>
      <w:r w:rsidRPr="00A21888">
        <w:rPr>
          <w:rFonts w:cs="Arial"/>
          <w:b/>
          <w:i/>
          <w:szCs w:val="24"/>
        </w:rPr>
        <w:t>Trajanje 1 leto</w:t>
      </w:r>
    </w:p>
    <w:p w14:paraId="1DB44615" w14:textId="77777777" w:rsidR="00C4716D" w:rsidRPr="00A21888" w:rsidRDefault="00C4716D" w:rsidP="00C4716D">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 xml:space="preserve">osvojeno </w:t>
      </w:r>
      <w:r w:rsidR="001810D6" w:rsidRPr="00A21888">
        <w:rPr>
          <w:rFonts w:cs="Arial"/>
          <w:szCs w:val="24"/>
        </w:rPr>
        <w:t>4</w:t>
      </w:r>
      <w:r w:rsidRPr="00A21888">
        <w:rPr>
          <w:rFonts w:cs="Arial"/>
          <w:szCs w:val="24"/>
        </w:rPr>
        <w:t xml:space="preserve">. do 8. </w:t>
      </w:r>
      <w:r w:rsidR="00BD1E3E" w:rsidRPr="00A21888">
        <w:rPr>
          <w:rFonts w:cs="Arial"/>
          <w:szCs w:val="24"/>
        </w:rPr>
        <w:t>mesto v končni uvrstitvi</w:t>
      </w:r>
      <w:r w:rsidR="00E4143A" w:rsidRPr="00A21888">
        <w:rPr>
          <w:rFonts w:cs="Arial"/>
          <w:szCs w:val="24"/>
        </w:rPr>
        <w:t xml:space="preserve">, če </w:t>
      </w:r>
      <w:r w:rsidRPr="00A21888">
        <w:rPr>
          <w:rFonts w:cs="Arial"/>
          <w:szCs w:val="24"/>
        </w:rPr>
        <w:t>je to v prvi 1/3 uvrščenih</w:t>
      </w:r>
    </w:p>
    <w:p w14:paraId="27F16740" w14:textId="77777777" w:rsidR="00BD1E3E" w:rsidRPr="00A21888" w:rsidRDefault="00BD1E3E" w:rsidP="00C4716D">
      <w:pPr>
        <w:tabs>
          <w:tab w:val="left" w:pos="1701"/>
        </w:tabs>
        <w:rPr>
          <w:rFonts w:cs="Arial"/>
          <w:szCs w:val="24"/>
        </w:rPr>
      </w:pPr>
      <w:r w:rsidRPr="00A21888">
        <w:rPr>
          <w:rFonts w:cs="Arial"/>
          <w:szCs w:val="24"/>
        </w:rPr>
        <w:tab/>
      </w:r>
      <w:r w:rsidRPr="00A21888">
        <w:rPr>
          <w:rFonts w:cs="Arial"/>
        </w:rPr>
        <w:t xml:space="preserve">osvojeno </w:t>
      </w:r>
      <w:r w:rsidR="001810D6" w:rsidRPr="00A21888">
        <w:rPr>
          <w:rFonts w:cs="Arial"/>
        </w:rPr>
        <w:t>1</w:t>
      </w:r>
      <w:r w:rsidRPr="00A21888">
        <w:rPr>
          <w:rFonts w:cs="Arial"/>
        </w:rPr>
        <w:t>.</w:t>
      </w:r>
      <w:r w:rsidR="00990C36" w:rsidRPr="00A21888">
        <w:rPr>
          <w:rFonts w:cs="Arial"/>
        </w:rPr>
        <w:t xml:space="preserve"> do 4.</w:t>
      </w:r>
      <w:r w:rsidRPr="00A21888">
        <w:rPr>
          <w:rFonts w:cs="Arial"/>
        </w:rPr>
        <w:t xml:space="preserve"> mesto na posamezni dirki</w:t>
      </w:r>
    </w:p>
    <w:p w14:paraId="7312D0FF" w14:textId="77777777" w:rsidR="00C4716D" w:rsidRPr="00A21888" w:rsidRDefault="00C4716D" w:rsidP="00C4716D">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 xml:space="preserve">osvojeno </w:t>
      </w:r>
      <w:r w:rsidR="001810D6" w:rsidRPr="00A21888">
        <w:rPr>
          <w:rFonts w:cs="Arial"/>
          <w:szCs w:val="24"/>
        </w:rPr>
        <w:t>2</w:t>
      </w:r>
      <w:r w:rsidRPr="00A21888">
        <w:rPr>
          <w:rFonts w:cs="Arial"/>
          <w:szCs w:val="24"/>
        </w:rPr>
        <w:t xml:space="preserve">. do 4. mesto, </w:t>
      </w:r>
      <w:r w:rsidR="00BD1E3E" w:rsidRPr="00A21888">
        <w:rPr>
          <w:rFonts w:cs="Arial"/>
          <w:szCs w:val="24"/>
        </w:rPr>
        <w:t>v končni uvrstitvi</w:t>
      </w:r>
      <w:r w:rsidR="00E4143A" w:rsidRPr="00A21888">
        <w:rPr>
          <w:rFonts w:cs="Arial"/>
          <w:szCs w:val="24"/>
        </w:rPr>
        <w:t xml:space="preserve">, če </w:t>
      </w:r>
      <w:r w:rsidRPr="00A21888">
        <w:rPr>
          <w:rFonts w:cs="Arial"/>
          <w:szCs w:val="24"/>
        </w:rPr>
        <w:t>je to v prvi 1/3 uvrščenih</w:t>
      </w:r>
    </w:p>
    <w:p w14:paraId="33E8C32B" w14:textId="77777777" w:rsidR="00BD1E3E" w:rsidRPr="00A21888" w:rsidRDefault="00BD1E3E" w:rsidP="00C4716D">
      <w:pPr>
        <w:tabs>
          <w:tab w:val="left" w:pos="1701"/>
        </w:tabs>
        <w:rPr>
          <w:rFonts w:cs="Arial"/>
          <w:szCs w:val="24"/>
        </w:rPr>
      </w:pPr>
      <w:r w:rsidRPr="00A21888">
        <w:rPr>
          <w:rFonts w:cs="Arial"/>
          <w:szCs w:val="24"/>
        </w:rPr>
        <w:tab/>
      </w:r>
      <w:r w:rsidRPr="00A21888">
        <w:rPr>
          <w:rFonts w:cs="Arial"/>
        </w:rPr>
        <w:t xml:space="preserve">osvojeno </w:t>
      </w:r>
      <w:r w:rsidR="001810D6" w:rsidRPr="00A21888">
        <w:rPr>
          <w:rFonts w:cs="Arial"/>
        </w:rPr>
        <w:t>1</w:t>
      </w:r>
      <w:r w:rsidRPr="00A21888">
        <w:rPr>
          <w:rFonts w:cs="Arial"/>
        </w:rPr>
        <w:t xml:space="preserve">. do </w:t>
      </w:r>
      <w:r w:rsidR="001810D6" w:rsidRPr="00A21888">
        <w:rPr>
          <w:rFonts w:cs="Arial"/>
        </w:rPr>
        <w:t>2</w:t>
      </w:r>
      <w:r w:rsidRPr="00A21888">
        <w:rPr>
          <w:rFonts w:cs="Arial"/>
        </w:rPr>
        <w:t>. mesto na posamezni dirki</w:t>
      </w:r>
    </w:p>
    <w:p w14:paraId="03941E45" w14:textId="77777777" w:rsidR="009B7BC7" w:rsidRPr="00A21888" w:rsidRDefault="009B7BC7" w:rsidP="006E386D">
      <w:pPr>
        <w:tabs>
          <w:tab w:val="left" w:pos="1701"/>
        </w:tabs>
        <w:jc w:val="both"/>
        <w:rPr>
          <w:rFonts w:cs="Arial"/>
        </w:rPr>
      </w:pPr>
    </w:p>
    <w:p w14:paraId="6459E1C8" w14:textId="77777777" w:rsidR="00C4716D" w:rsidRPr="00A21888" w:rsidRDefault="00C4716D" w:rsidP="00C4716D">
      <w:pPr>
        <w:tabs>
          <w:tab w:val="left" w:pos="1701"/>
        </w:tabs>
        <w:rPr>
          <w:rFonts w:cs="Arial"/>
          <w:b/>
          <w:szCs w:val="24"/>
        </w:rPr>
      </w:pPr>
      <w:r w:rsidRPr="00A21888">
        <w:rPr>
          <w:rFonts w:cs="Arial"/>
          <w:b/>
          <w:szCs w:val="24"/>
        </w:rPr>
        <w:t>Športnik perspektivnega razreda</w:t>
      </w:r>
    </w:p>
    <w:p w14:paraId="67378FA5" w14:textId="77777777" w:rsidR="00C4716D" w:rsidRPr="00A21888" w:rsidRDefault="00C4716D" w:rsidP="00C4716D">
      <w:pPr>
        <w:tabs>
          <w:tab w:val="left" w:pos="1701"/>
        </w:tabs>
        <w:rPr>
          <w:rFonts w:cs="Arial"/>
          <w:b/>
          <w:i/>
          <w:szCs w:val="24"/>
        </w:rPr>
      </w:pPr>
    </w:p>
    <w:p w14:paraId="598E8C8C" w14:textId="77777777" w:rsidR="00C4716D" w:rsidRPr="00A21888" w:rsidRDefault="00C4716D" w:rsidP="00C4716D">
      <w:pPr>
        <w:tabs>
          <w:tab w:val="left" w:pos="1701"/>
        </w:tabs>
        <w:rPr>
          <w:rFonts w:cs="Arial"/>
          <w:b/>
          <w:i/>
          <w:szCs w:val="24"/>
        </w:rPr>
      </w:pPr>
      <w:r w:rsidRPr="00A21888">
        <w:rPr>
          <w:rFonts w:cs="Arial"/>
          <w:b/>
          <w:i/>
          <w:szCs w:val="24"/>
        </w:rPr>
        <w:t>Trajanje 2 leti</w:t>
      </w:r>
    </w:p>
    <w:p w14:paraId="4CB2CE5F" w14:textId="77777777" w:rsidR="00C4716D" w:rsidRPr="00A21888" w:rsidRDefault="00C4716D" w:rsidP="00C4716D">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osvojeno 9. do 16. mesto, </w:t>
      </w:r>
      <w:r w:rsidR="00B42AAD" w:rsidRPr="00A21888">
        <w:rPr>
          <w:rFonts w:cs="Arial"/>
          <w:szCs w:val="24"/>
        </w:rPr>
        <w:t>v končni uvrstitvi, če je to v prvi 1/3 uvrščenih</w:t>
      </w:r>
    </w:p>
    <w:p w14:paraId="02A3E17D" w14:textId="77777777" w:rsidR="00B42AAD" w:rsidRPr="00A21888" w:rsidRDefault="00B42AAD" w:rsidP="00C4716D">
      <w:pPr>
        <w:tabs>
          <w:tab w:val="left" w:pos="1985"/>
        </w:tabs>
        <w:ind w:left="1695" w:hanging="1695"/>
        <w:rPr>
          <w:rFonts w:cs="Arial"/>
          <w:szCs w:val="24"/>
        </w:rPr>
      </w:pPr>
      <w:r w:rsidRPr="00A21888">
        <w:rPr>
          <w:rFonts w:cs="Arial"/>
          <w:szCs w:val="24"/>
        </w:rPr>
        <w:tab/>
      </w:r>
      <w:r w:rsidRPr="00A21888">
        <w:rPr>
          <w:rFonts w:cs="Arial"/>
        </w:rPr>
        <w:t>osvojeno 5. do 8. mesto na posamezni dirki</w:t>
      </w:r>
      <w:r w:rsidRPr="00A21888">
        <w:rPr>
          <w:rFonts w:cs="Arial"/>
          <w:szCs w:val="24"/>
        </w:rPr>
        <w:t>, če je to v prvi 1/3 uvrščenih</w:t>
      </w:r>
    </w:p>
    <w:p w14:paraId="640E3D1E" w14:textId="77777777" w:rsidR="001810D6" w:rsidRPr="00A21888" w:rsidRDefault="001810D6" w:rsidP="00C4716D">
      <w:pPr>
        <w:tabs>
          <w:tab w:val="left" w:pos="1985"/>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5. do 8. mesto, če je to v prvi 1/3 uvrščenih v končni uvrstitvi</w:t>
      </w:r>
    </w:p>
    <w:p w14:paraId="114B9766" w14:textId="77777777" w:rsidR="001810D6" w:rsidRPr="00A21888" w:rsidRDefault="001810D6" w:rsidP="00C4716D">
      <w:pPr>
        <w:tabs>
          <w:tab w:val="left" w:pos="1985"/>
        </w:tabs>
        <w:ind w:left="1695" w:hanging="1695"/>
        <w:rPr>
          <w:rFonts w:cs="Arial"/>
          <w:szCs w:val="24"/>
        </w:rPr>
      </w:pPr>
      <w:r w:rsidRPr="00A21888">
        <w:rPr>
          <w:rFonts w:cs="Arial"/>
          <w:szCs w:val="24"/>
        </w:rPr>
        <w:tab/>
      </w:r>
      <w:r w:rsidRPr="00A21888">
        <w:rPr>
          <w:rFonts w:cs="Arial"/>
        </w:rPr>
        <w:t>osvojeno 3. do 4. mesto na posamezni dirki</w:t>
      </w:r>
      <w:r w:rsidRPr="00A21888">
        <w:rPr>
          <w:rFonts w:cs="Arial"/>
          <w:szCs w:val="24"/>
        </w:rPr>
        <w:t>, če je to v prvi 1/3 uvrščenih</w:t>
      </w:r>
    </w:p>
    <w:p w14:paraId="1BFBD2F6" w14:textId="220BE1BF" w:rsidR="001810D6" w:rsidRPr="00A21888" w:rsidRDefault="001810D6" w:rsidP="001810D6">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3533E9">
        <w:rPr>
          <w:rFonts w:cs="Arial"/>
        </w:rPr>
        <w:tab/>
      </w:r>
      <w:r w:rsidRPr="00A21888">
        <w:rPr>
          <w:rFonts w:cs="Arial"/>
        </w:rPr>
        <w:t>osvojeno 1. do 16. mesto, če je to v prvi 1/3 uvrščenih</w:t>
      </w:r>
    </w:p>
    <w:p w14:paraId="26D8F5F8" w14:textId="77777777" w:rsidR="001810D6" w:rsidRPr="00A21888" w:rsidRDefault="006E543F" w:rsidP="006E543F">
      <w:pPr>
        <w:tabs>
          <w:tab w:val="left" w:pos="1701"/>
        </w:tabs>
        <w:jc w:val="both"/>
        <w:rPr>
          <w:rFonts w:cs="Arial"/>
          <w:szCs w:val="24"/>
        </w:rPr>
      </w:pPr>
      <w:r w:rsidRPr="00A21888">
        <w:rPr>
          <w:rFonts w:cs="Arial"/>
        </w:rPr>
        <w:tab/>
      </w:r>
      <w:r w:rsidR="001810D6" w:rsidRPr="00A21888">
        <w:rPr>
          <w:rFonts w:cs="Arial"/>
        </w:rPr>
        <w:t>osvojeno 1. do 8. mesto na posamezni dirki</w:t>
      </w:r>
      <w:r w:rsidR="001810D6" w:rsidRPr="00A21888">
        <w:rPr>
          <w:rFonts w:cs="Arial"/>
          <w:szCs w:val="24"/>
        </w:rPr>
        <w:t>, če je to v prvi 1/3 uvrščenih</w:t>
      </w:r>
    </w:p>
    <w:p w14:paraId="5E8AD9AF" w14:textId="77777777" w:rsidR="00897319" w:rsidRDefault="001810D6" w:rsidP="001810D6">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w:t>
      </w:r>
      <w:r w:rsidRPr="00A21888">
        <w:rPr>
          <w:rFonts w:cs="Arial"/>
          <w:szCs w:val="24"/>
        </w:rPr>
        <w:t xml:space="preserve"> v končni uvrstitvi, če je to v prvi 1/3 uvrščenih</w:t>
      </w:r>
      <w:r w:rsidRPr="00A21888">
        <w:rPr>
          <w:rFonts w:cs="Arial"/>
        </w:rPr>
        <w:tab/>
      </w:r>
    </w:p>
    <w:p w14:paraId="6C60F352" w14:textId="0FCE01D1" w:rsidR="001810D6" w:rsidRPr="00A21888" w:rsidRDefault="00897319" w:rsidP="001810D6">
      <w:pPr>
        <w:tabs>
          <w:tab w:val="left" w:pos="1701"/>
        </w:tabs>
        <w:jc w:val="both"/>
        <w:rPr>
          <w:rFonts w:cs="Arial"/>
        </w:rPr>
      </w:pPr>
      <w:r>
        <w:rPr>
          <w:rFonts w:cs="Arial"/>
        </w:rPr>
        <w:tab/>
      </w:r>
      <w:r w:rsidR="001810D6" w:rsidRPr="00A21888">
        <w:rPr>
          <w:rFonts w:cs="Arial"/>
        </w:rPr>
        <w:t>osvojeno 1. do 2. mesto na posamezni dirki</w:t>
      </w:r>
      <w:r w:rsidR="001810D6" w:rsidRPr="00A21888">
        <w:rPr>
          <w:rFonts w:cs="Arial"/>
          <w:szCs w:val="24"/>
        </w:rPr>
        <w:t>, če je to v prvi 1/3 uvrščenih</w:t>
      </w:r>
    </w:p>
    <w:p w14:paraId="5E6394E3" w14:textId="77777777" w:rsidR="001810D6" w:rsidRPr="00A21888" w:rsidRDefault="001810D6" w:rsidP="001810D6">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w:t>
      </w:r>
      <w:r w:rsidRPr="00A21888">
        <w:rPr>
          <w:rFonts w:cs="Arial"/>
          <w:szCs w:val="24"/>
        </w:rPr>
        <w:t xml:space="preserve"> v končni uvrstitvi, če je to v prvi 1/3 uvrščenih</w:t>
      </w:r>
    </w:p>
    <w:p w14:paraId="2D53AB4C" w14:textId="77777777" w:rsidR="001810D6" w:rsidRPr="00A21888" w:rsidRDefault="006E543F" w:rsidP="006E543F">
      <w:pPr>
        <w:tabs>
          <w:tab w:val="left" w:pos="1701"/>
        </w:tabs>
        <w:jc w:val="both"/>
        <w:rPr>
          <w:rFonts w:cs="Arial"/>
        </w:rPr>
      </w:pPr>
      <w:r w:rsidRPr="00A21888">
        <w:rPr>
          <w:rFonts w:cs="Arial"/>
        </w:rPr>
        <w:tab/>
      </w:r>
      <w:r w:rsidR="001810D6" w:rsidRPr="00A21888">
        <w:rPr>
          <w:rFonts w:cs="Arial"/>
        </w:rPr>
        <w:t>osvojeno 1. do 4. mesto na posamezni dirki</w:t>
      </w:r>
      <w:r w:rsidR="001810D6" w:rsidRPr="00A21888">
        <w:rPr>
          <w:rFonts w:cs="Arial"/>
          <w:szCs w:val="24"/>
        </w:rPr>
        <w:t>, če je to v prvi 1/3 uvrščenih</w:t>
      </w:r>
    </w:p>
    <w:p w14:paraId="7DDF4C7C" w14:textId="77777777" w:rsidR="001810D6" w:rsidRPr="00A21888" w:rsidRDefault="001810D6" w:rsidP="001810D6">
      <w:pPr>
        <w:tabs>
          <w:tab w:val="left" w:pos="1701"/>
        </w:tabs>
        <w:ind w:left="1695" w:hanging="1695"/>
        <w:rPr>
          <w:rFonts w:cs="Arial"/>
          <w:b/>
          <w:i/>
        </w:rPr>
      </w:pPr>
      <w:r w:rsidRPr="00A21888">
        <w:rPr>
          <w:rFonts w:cs="Arial"/>
          <w:b/>
          <w:i/>
        </w:rPr>
        <w:t>Trajanje 1 leto</w:t>
      </w:r>
    </w:p>
    <w:p w14:paraId="7A8634FE" w14:textId="77777777" w:rsidR="001810D6" w:rsidRPr="00A21888" w:rsidRDefault="001810D6" w:rsidP="001810D6">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1/3 uvrščenih</w:t>
      </w:r>
    </w:p>
    <w:p w14:paraId="09ABEF89" w14:textId="77777777" w:rsidR="001810D6" w:rsidRPr="00A21888" w:rsidRDefault="001810D6" w:rsidP="001810D6">
      <w:pPr>
        <w:tabs>
          <w:tab w:val="left" w:pos="1701"/>
        </w:tabs>
        <w:ind w:left="1695" w:hanging="1695"/>
        <w:jc w:val="both"/>
        <w:rPr>
          <w:rFonts w:cs="Arial"/>
          <w:szCs w:val="24"/>
        </w:rPr>
      </w:pPr>
      <w:r w:rsidRPr="00A21888">
        <w:rPr>
          <w:rFonts w:cs="Arial"/>
        </w:rPr>
        <w:tab/>
        <w:t>osvojeno 3. do 4. mesto na posamezni dirki</w:t>
      </w:r>
      <w:r w:rsidRPr="00A21888">
        <w:rPr>
          <w:rFonts w:cs="Arial"/>
          <w:szCs w:val="24"/>
        </w:rPr>
        <w:t>, če je to v prvi 1/3 uvrščenih</w:t>
      </w:r>
      <w:r w:rsidRPr="00A21888" w:rsidDel="001810D6">
        <w:rPr>
          <w:rFonts w:cs="Arial"/>
          <w:szCs w:val="24"/>
        </w:rPr>
        <w:t xml:space="preserve"> </w:t>
      </w:r>
    </w:p>
    <w:p w14:paraId="2411069B" w14:textId="77777777" w:rsidR="00BD1E3E" w:rsidRPr="00A21888" w:rsidRDefault="00BD1E3E" w:rsidP="00C4716D">
      <w:pPr>
        <w:tabs>
          <w:tab w:val="left" w:pos="1701"/>
        </w:tabs>
        <w:rPr>
          <w:rFonts w:cs="Arial"/>
          <w:b/>
          <w:szCs w:val="24"/>
        </w:rPr>
      </w:pPr>
    </w:p>
    <w:p w14:paraId="3C3725C0" w14:textId="77777777" w:rsidR="009B7BC7" w:rsidRPr="00A21888" w:rsidRDefault="009B7BC7" w:rsidP="006E386D">
      <w:pPr>
        <w:tabs>
          <w:tab w:val="left" w:pos="1701"/>
        </w:tabs>
        <w:rPr>
          <w:rFonts w:cs="Arial"/>
        </w:rPr>
      </w:pPr>
      <w:r w:rsidRPr="00A21888">
        <w:rPr>
          <w:rFonts w:cs="Arial"/>
          <w:b/>
        </w:rPr>
        <w:t>Športnik državnega razreda</w:t>
      </w:r>
    </w:p>
    <w:p w14:paraId="2AB00E7E" w14:textId="77777777" w:rsidR="009B7BC7" w:rsidRDefault="009B7BC7" w:rsidP="006E386D">
      <w:pPr>
        <w:tabs>
          <w:tab w:val="left" w:pos="1701"/>
        </w:tabs>
        <w:rPr>
          <w:rFonts w:cs="Arial"/>
        </w:rPr>
      </w:pPr>
    </w:p>
    <w:p w14:paraId="3F28C626" w14:textId="0420498B" w:rsidR="009B7BC7" w:rsidRPr="00A21888" w:rsidRDefault="009B7BC7" w:rsidP="006E386D">
      <w:pPr>
        <w:tabs>
          <w:tab w:val="left" w:pos="1701"/>
        </w:tabs>
        <w:ind w:left="1695" w:hanging="1695"/>
        <w:jc w:val="both"/>
        <w:rPr>
          <w:rFonts w:cs="Arial"/>
        </w:rPr>
      </w:pPr>
      <w:r w:rsidRPr="00A21888">
        <w:rPr>
          <w:rFonts w:cs="Arial"/>
        </w:rPr>
        <w:t>SP, EP</w:t>
      </w:r>
      <w:r w:rsidR="00E778FE" w:rsidRPr="00A21888">
        <w:rPr>
          <w:rFonts w:cs="Arial"/>
        </w:rPr>
        <w:t xml:space="preserve"> </w:t>
      </w:r>
      <w:proofErr w:type="spellStart"/>
      <w:r w:rsidR="00E778FE" w:rsidRPr="00A21888">
        <w:rPr>
          <w:rFonts w:cs="Arial"/>
        </w:rPr>
        <w:t>neol</w:t>
      </w:r>
      <w:proofErr w:type="spellEnd"/>
      <w:r w:rsidRPr="00A21888">
        <w:rPr>
          <w:rFonts w:cs="Arial"/>
        </w:rPr>
        <w:tab/>
      </w:r>
      <w:r w:rsidR="00531BF1" w:rsidRPr="00A21888">
        <w:rPr>
          <w:rFonts w:cs="Arial"/>
        </w:rPr>
        <w:t xml:space="preserve">v prve </w:t>
      </w:r>
      <w:r w:rsidR="00740BA4" w:rsidRPr="00A21888">
        <w:rPr>
          <w:rFonts w:cs="Arial"/>
        </w:rPr>
        <w:t>3/4</w:t>
      </w:r>
      <w:r w:rsidR="00531BF1" w:rsidRPr="00A21888">
        <w:rPr>
          <w:rFonts w:cs="Arial"/>
        </w:rPr>
        <w:t xml:space="preserve"> uvrščenih</w:t>
      </w:r>
    </w:p>
    <w:p w14:paraId="1A46797F" w14:textId="53CB83A1" w:rsidR="009B7BC7" w:rsidRPr="00A21888" w:rsidRDefault="009B7BC7" w:rsidP="006E386D">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 xml:space="preserve">uvrstitev v prvo </w:t>
      </w:r>
      <w:r w:rsidR="00740BA4" w:rsidRPr="00A21888">
        <w:rPr>
          <w:rFonts w:cs="Arial"/>
        </w:rPr>
        <w:t>1/3</w:t>
      </w:r>
      <w:r w:rsidRPr="00A21888">
        <w:rPr>
          <w:rFonts w:cs="Arial"/>
        </w:rPr>
        <w:t xml:space="preserve"> uvrščenih na uradnem mednarodnem tekmovanju, ki je v letnem koledarju Mednarodne motociklistične federacije (FIM, UEM)</w:t>
      </w:r>
    </w:p>
    <w:p w14:paraId="1CAFC0E0" w14:textId="77777777" w:rsidR="009B7BC7" w:rsidRPr="00A21888" w:rsidRDefault="009B7BC7" w:rsidP="006E386D">
      <w:pPr>
        <w:tabs>
          <w:tab w:val="left" w:pos="1701"/>
        </w:tabs>
        <w:rPr>
          <w:rFonts w:cs="Arial"/>
        </w:rPr>
      </w:pPr>
      <w:r w:rsidRPr="00A21888">
        <w:rPr>
          <w:rFonts w:cs="Arial"/>
        </w:rPr>
        <w:t>DP</w:t>
      </w:r>
      <w:r w:rsidR="00C13B65" w:rsidRPr="00A21888">
        <w:rPr>
          <w:rFonts w:cs="Arial"/>
        </w:rPr>
        <w:t xml:space="preserve"> ku.</w:t>
      </w:r>
      <w:r w:rsidRPr="00A21888">
        <w:rPr>
          <w:rFonts w:cs="Arial"/>
        </w:rPr>
        <w:tab/>
        <w:t>osvojeno 1. do 3. mesto, če je to v prvi 1/3 uvrščenih</w:t>
      </w:r>
    </w:p>
    <w:p w14:paraId="1D870CA5" w14:textId="77777777" w:rsidR="009B7BC7" w:rsidRPr="00A21888" w:rsidRDefault="009B7BC7" w:rsidP="006E386D">
      <w:pPr>
        <w:tabs>
          <w:tab w:val="left" w:pos="1701"/>
        </w:tabs>
        <w:rPr>
          <w:rFonts w:cs="Arial"/>
        </w:rPr>
      </w:pPr>
    </w:p>
    <w:p w14:paraId="60FCE36A" w14:textId="71BEC14C" w:rsidR="009B7BC7" w:rsidRPr="00A21888" w:rsidRDefault="009B7BC7" w:rsidP="006E386D">
      <w:pPr>
        <w:tabs>
          <w:tab w:val="left" w:pos="1701"/>
        </w:tabs>
        <w:rPr>
          <w:rFonts w:cs="Arial"/>
        </w:rPr>
      </w:pPr>
      <w:r w:rsidRPr="00A21888">
        <w:rPr>
          <w:rFonts w:cs="Arial"/>
          <w:b/>
        </w:rPr>
        <w:t>Športnik mladinskega razreda</w:t>
      </w:r>
    </w:p>
    <w:p w14:paraId="60AD52AA" w14:textId="77777777" w:rsidR="009B7BC7" w:rsidRPr="00A21888" w:rsidRDefault="009B7BC7" w:rsidP="006E386D">
      <w:pPr>
        <w:tabs>
          <w:tab w:val="left" w:pos="1701"/>
        </w:tabs>
        <w:rPr>
          <w:rFonts w:cs="Arial"/>
        </w:rPr>
      </w:pPr>
    </w:p>
    <w:p w14:paraId="744938F1" w14:textId="3B619DFB" w:rsidR="009B7BC7" w:rsidRPr="00A21888" w:rsidRDefault="009B7BC7" w:rsidP="006E386D">
      <w:pPr>
        <w:tabs>
          <w:tab w:val="left" w:pos="1701"/>
        </w:tabs>
        <w:ind w:left="1695" w:hanging="1695"/>
        <w:jc w:val="both"/>
        <w:rPr>
          <w:rFonts w:cs="Arial"/>
        </w:rPr>
      </w:pPr>
      <w:r w:rsidRPr="00A21888">
        <w:rPr>
          <w:rFonts w:cs="Arial"/>
        </w:rPr>
        <w:t>ml. SP, EP</w:t>
      </w:r>
      <w:r w:rsidR="00E778FE" w:rsidRPr="00A21888">
        <w:rPr>
          <w:rFonts w:cs="Arial"/>
        </w:rPr>
        <w:t xml:space="preserve"> </w:t>
      </w:r>
      <w:proofErr w:type="spellStart"/>
      <w:r w:rsidR="00E778FE" w:rsidRPr="00A21888">
        <w:rPr>
          <w:rFonts w:cs="Arial"/>
        </w:rPr>
        <w:t>neol</w:t>
      </w:r>
      <w:proofErr w:type="spellEnd"/>
      <w:r w:rsidRPr="00A21888">
        <w:rPr>
          <w:rFonts w:cs="Arial"/>
        </w:rPr>
        <w:tab/>
      </w:r>
      <w:r w:rsidR="006E543F" w:rsidRPr="00A21888">
        <w:rPr>
          <w:rFonts w:cs="Arial"/>
        </w:rPr>
        <w:t xml:space="preserve">uvrstitev </w:t>
      </w:r>
      <w:r w:rsidR="00531BF1" w:rsidRPr="00A21888">
        <w:rPr>
          <w:rFonts w:cs="Arial"/>
        </w:rPr>
        <w:t xml:space="preserve">v prve </w:t>
      </w:r>
      <w:r w:rsidR="00740BA4" w:rsidRPr="00A21888">
        <w:rPr>
          <w:rFonts w:cs="Arial"/>
        </w:rPr>
        <w:t>3/4</w:t>
      </w:r>
      <w:r w:rsidR="00531BF1" w:rsidRPr="00A21888">
        <w:rPr>
          <w:rFonts w:cs="Arial"/>
        </w:rPr>
        <w:t xml:space="preserve"> uvrščenih</w:t>
      </w:r>
    </w:p>
    <w:p w14:paraId="381A790D" w14:textId="57136EF2" w:rsidR="009B7BC7" w:rsidRPr="00A21888" w:rsidRDefault="009B7BC7" w:rsidP="006E386D">
      <w:pPr>
        <w:tabs>
          <w:tab w:val="left" w:pos="1701"/>
        </w:tabs>
        <w:ind w:left="1695" w:hanging="1695"/>
        <w:jc w:val="both"/>
        <w:rPr>
          <w:rFonts w:cs="Arial"/>
        </w:rPr>
      </w:pPr>
      <w:r w:rsidRPr="00A21888">
        <w:rPr>
          <w:rFonts w:cs="Arial"/>
        </w:rPr>
        <w:t>ml. MT</w:t>
      </w:r>
      <w:r w:rsidRPr="00A21888">
        <w:rPr>
          <w:rFonts w:cs="Arial"/>
        </w:rPr>
        <w:tab/>
      </w:r>
      <w:r w:rsidRPr="00A21888">
        <w:rPr>
          <w:rFonts w:cs="Arial"/>
        </w:rPr>
        <w:tab/>
        <w:t xml:space="preserve">uvrstitev v prvo </w:t>
      </w:r>
      <w:r w:rsidR="00740BA4" w:rsidRPr="00A21888">
        <w:rPr>
          <w:rFonts w:cs="Arial"/>
        </w:rPr>
        <w:t>1/2</w:t>
      </w:r>
      <w:r w:rsidRPr="00A21888">
        <w:rPr>
          <w:rFonts w:cs="Arial"/>
        </w:rPr>
        <w:t xml:space="preserve"> uvrščenih na uradnem mednarodnem mladinskem tekmovanju, ki je v letnem koledarju Mednarodne motociklistične federacije (FIM, UEM)</w:t>
      </w:r>
    </w:p>
    <w:p w14:paraId="6AA2B92B" w14:textId="77777777" w:rsidR="005648C6" w:rsidRPr="00A21888" w:rsidRDefault="009B7BC7" w:rsidP="00E63486">
      <w:pPr>
        <w:tabs>
          <w:tab w:val="left" w:pos="1701"/>
        </w:tabs>
        <w:rPr>
          <w:rFonts w:cs="Arial"/>
        </w:rPr>
      </w:pPr>
      <w:r w:rsidRPr="00A21888">
        <w:rPr>
          <w:rFonts w:cs="Arial"/>
        </w:rPr>
        <w:t>ml. DP</w:t>
      </w:r>
      <w:r w:rsidR="00C13B65" w:rsidRPr="00A21888">
        <w:rPr>
          <w:rFonts w:cs="Arial"/>
        </w:rPr>
        <w:t xml:space="preserve"> ku.</w:t>
      </w:r>
      <w:r w:rsidRPr="00A21888">
        <w:rPr>
          <w:rFonts w:cs="Arial"/>
        </w:rPr>
        <w:tab/>
        <w:t>osvojeno 1. do 6. mesto, če je to v prvi 1/3 uvrščenih</w:t>
      </w:r>
    </w:p>
    <w:p w14:paraId="22C39B80" w14:textId="66D58006" w:rsidR="00B349FC" w:rsidRPr="00A21888" w:rsidRDefault="009B7BC7" w:rsidP="005576FA">
      <w:pPr>
        <w:pStyle w:val="Naslov5"/>
        <w:rPr>
          <w:rStyle w:val="Heading1Char"/>
          <w:kern w:val="0"/>
          <w:sz w:val="26"/>
        </w:rPr>
      </w:pPr>
      <w:r w:rsidRPr="00A21888">
        <w:br w:type="page"/>
      </w:r>
      <w:bookmarkStart w:id="416" w:name="_Toc247681965"/>
    </w:p>
    <w:p w14:paraId="4531316D" w14:textId="4E62C010" w:rsidR="00B349FC" w:rsidRPr="00410754" w:rsidRDefault="00B349FC" w:rsidP="0019202F">
      <w:pPr>
        <w:pStyle w:val="Naslov2"/>
        <w:rPr>
          <w:rStyle w:val="Heading1Char"/>
          <w:b/>
          <w:kern w:val="0"/>
          <w:sz w:val="22"/>
        </w:rPr>
      </w:pPr>
      <w:bookmarkStart w:id="417" w:name="_Toc94536032"/>
      <w:r w:rsidRPr="00410754">
        <w:rPr>
          <w:rStyle w:val="Heading1Char"/>
          <w:b/>
          <w:kern w:val="0"/>
          <w:sz w:val="22"/>
        </w:rPr>
        <w:lastRenderedPageBreak/>
        <w:t xml:space="preserve">MOTOCIKLIZEM </w:t>
      </w:r>
      <w:r w:rsidR="00A33A44" w:rsidRPr="00410754">
        <w:rPr>
          <w:rStyle w:val="Heading1Char"/>
          <w:b/>
          <w:kern w:val="0"/>
          <w:sz w:val="22"/>
        </w:rPr>
        <w:t>-</w:t>
      </w:r>
      <w:r w:rsidRPr="00410754">
        <w:rPr>
          <w:rStyle w:val="Heading1Char"/>
          <w:b/>
          <w:kern w:val="0"/>
          <w:sz w:val="22"/>
        </w:rPr>
        <w:t xml:space="preserve"> ENDURO</w:t>
      </w:r>
      <w:bookmarkEnd w:id="417"/>
    </w:p>
    <w:p w14:paraId="2F8E06B1" w14:textId="1CD176B7" w:rsidR="00A33A44" w:rsidRPr="00410754" w:rsidRDefault="00A33A44" w:rsidP="0019202F">
      <w:pPr>
        <w:pStyle w:val="Naslov2"/>
      </w:pPr>
      <w:bookmarkStart w:id="418" w:name="_Toc94536033"/>
      <w:r w:rsidRPr="00410754">
        <w:t>MOTOCIKLIZEM - SPEEDWAY</w:t>
      </w:r>
      <w:bookmarkEnd w:id="418"/>
    </w:p>
    <w:p w14:paraId="4ECBB492" w14:textId="77777777" w:rsidR="00A33A44" w:rsidRPr="00A21888" w:rsidRDefault="00A33A44" w:rsidP="00A33A44">
      <w:pPr>
        <w:tabs>
          <w:tab w:val="left" w:pos="1701"/>
        </w:tabs>
        <w:rPr>
          <w:rFonts w:cs="Arial"/>
          <w:b/>
          <w:szCs w:val="24"/>
        </w:rPr>
      </w:pPr>
      <w:r w:rsidRPr="00A21888">
        <w:rPr>
          <w:rFonts w:cs="Arial"/>
          <w:b/>
          <w:szCs w:val="24"/>
        </w:rPr>
        <w:t>Športnik svetovnega razreda</w:t>
      </w:r>
    </w:p>
    <w:p w14:paraId="77DB2D30" w14:textId="77777777" w:rsidR="00A33A44" w:rsidRPr="00A21888" w:rsidRDefault="00A33A44" w:rsidP="00A33A44">
      <w:pPr>
        <w:tabs>
          <w:tab w:val="left" w:pos="1701"/>
        </w:tabs>
        <w:rPr>
          <w:rFonts w:cs="Arial"/>
          <w:szCs w:val="24"/>
        </w:rPr>
      </w:pPr>
    </w:p>
    <w:p w14:paraId="2E6176B6" w14:textId="77777777" w:rsidR="00A33A44" w:rsidRPr="00A21888" w:rsidRDefault="00A33A44" w:rsidP="00A33A44">
      <w:pPr>
        <w:tabs>
          <w:tab w:val="left" w:pos="1701"/>
        </w:tabs>
        <w:rPr>
          <w:rFonts w:cs="Arial"/>
          <w:b/>
          <w:i/>
          <w:szCs w:val="24"/>
        </w:rPr>
      </w:pPr>
      <w:r w:rsidRPr="00A21888">
        <w:rPr>
          <w:rFonts w:cs="Arial"/>
          <w:b/>
          <w:i/>
          <w:szCs w:val="24"/>
        </w:rPr>
        <w:t>Trajanje 2 leti</w:t>
      </w:r>
    </w:p>
    <w:p w14:paraId="52FA5498" w14:textId="0443449B" w:rsidR="00A33A44" w:rsidRPr="00A21888" w:rsidRDefault="00A33A44" w:rsidP="003A052A">
      <w:pPr>
        <w:tabs>
          <w:tab w:val="left" w:pos="1701"/>
        </w:tabs>
        <w:rPr>
          <w:rFonts w:cs="Arial"/>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 xml:space="preserve">osvojeno 1. </w:t>
      </w:r>
      <w:r w:rsidR="002F2522" w:rsidRPr="00A21888">
        <w:rPr>
          <w:rFonts w:cs="Arial"/>
          <w:szCs w:val="24"/>
        </w:rPr>
        <w:t>mesto</w:t>
      </w:r>
    </w:p>
    <w:p w14:paraId="688C24C2" w14:textId="77777777" w:rsidR="00A33A44" w:rsidRPr="00A21888" w:rsidRDefault="00A33A44" w:rsidP="00A33A44">
      <w:pPr>
        <w:tabs>
          <w:tab w:val="left" w:pos="1701"/>
        </w:tabs>
        <w:jc w:val="both"/>
        <w:rPr>
          <w:rFonts w:cs="Arial"/>
        </w:rPr>
      </w:pPr>
    </w:p>
    <w:p w14:paraId="636B02A3" w14:textId="191ABD3D" w:rsidR="00A33A44" w:rsidRPr="00A21888" w:rsidRDefault="00A33A44" w:rsidP="00A33A44">
      <w:pPr>
        <w:tabs>
          <w:tab w:val="left" w:pos="1701"/>
        </w:tabs>
        <w:rPr>
          <w:rFonts w:cs="Arial"/>
          <w:b/>
          <w:szCs w:val="24"/>
        </w:rPr>
      </w:pPr>
      <w:r w:rsidRPr="00A21888">
        <w:rPr>
          <w:rFonts w:cs="Arial"/>
          <w:b/>
          <w:szCs w:val="24"/>
        </w:rPr>
        <w:t>Športnik mednarodnega razreda</w:t>
      </w:r>
    </w:p>
    <w:p w14:paraId="31DA8881" w14:textId="27B3914F" w:rsidR="002F2522" w:rsidRPr="00A21888" w:rsidRDefault="002F2522" w:rsidP="00A33A44">
      <w:pPr>
        <w:tabs>
          <w:tab w:val="left" w:pos="1701"/>
        </w:tabs>
        <w:rPr>
          <w:rFonts w:cs="Arial"/>
          <w:b/>
          <w:szCs w:val="24"/>
        </w:rPr>
      </w:pPr>
    </w:p>
    <w:p w14:paraId="0896FC14" w14:textId="77777777" w:rsidR="002F2522" w:rsidRPr="00A21888" w:rsidRDefault="002F2522" w:rsidP="002F2522">
      <w:pPr>
        <w:tabs>
          <w:tab w:val="left" w:pos="1701"/>
        </w:tabs>
        <w:rPr>
          <w:rFonts w:cs="Arial"/>
          <w:b/>
          <w:i/>
          <w:szCs w:val="24"/>
        </w:rPr>
      </w:pPr>
      <w:r w:rsidRPr="00A21888">
        <w:rPr>
          <w:rFonts w:cs="Arial"/>
          <w:b/>
          <w:i/>
          <w:szCs w:val="24"/>
        </w:rPr>
        <w:t>Trajanje 2 leti</w:t>
      </w:r>
    </w:p>
    <w:p w14:paraId="23513E85" w14:textId="147CF4DB" w:rsidR="002F2522" w:rsidRPr="00A21888" w:rsidRDefault="002F2522" w:rsidP="002F2522">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2. do 3. mesto v končni uvrstitvi</w:t>
      </w:r>
    </w:p>
    <w:p w14:paraId="2EDA5260" w14:textId="43FCCA2F" w:rsidR="002F2522" w:rsidRPr="00A21888" w:rsidRDefault="002F2522" w:rsidP="00A33A44">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1. mesto </w:t>
      </w:r>
      <w:r w:rsidRPr="00A21888">
        <w:rPr>
          <w:rFonts w:cs="Arial"/>
          <w:szCs w:val="24"/>
        </w:rPr>
        <w:t>v končni uvrstitvi</w:t>
      </w:r>
    </w:p>
    <w:p w14:paraId="1B511117" w14:textId="77777777" w:rsidR="00A33A44" w:rsidRPr="00A21888" w:rsidRDefault="00A33A44" w:rsidP="00A33A44">
      <w:pPr>
        <w:tabs>
          <w:tab w:val="left" w:pos="1701"/>
        </w:tabs>
        <w:rPr>
          <w:rFonts w:cs="Arial"/>
          <w:szCs w:val="24"/>
        </w:rPr>
      </w:pPr>
    </w:p>
    <w:p w14:paraId="10096C16" w14:textId="77777777" w:rsidR="00A33A44" w:rsidRPr="00A21888" w:rsidRDefault="00A33A44" w:rsidP="00A33A44">
      <w:pPr>
        <w:tabs>
          <w:tab w:val="left" w:pos="1701"/>
        </w:tabs>
        <w:rPr>
          <w:rFonts w:cs="Arial"/>
          <w:b/>
          <w:i/>
          <w:szCs w:val="24"/>
        </w:rPr>
      </w:pPr>
      <w:r w:rsidRPr="00A21888">
        <w:rPr>
          <w:rFonts w:cs="Arial"/>
          <w:b/>
          <w:i/>
          <w:szCs w:val="24"/>
        </w:rPr>
        <w:t>Trajanje 1 leto</w:t>
      </w:r>
    </w:p>
    <w:p w14:paraId="54843B78" w14:textId="1F779157" w:rsidR="00A33A44" w:rsidRPr="00A21888" w:rsidRDefault="00A33A44" w:rsidP="00A33A44">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v končni uvrstitvi, če je to v prvi 1/3 uvrščenih</w:t>
      </w:r>
    </w:p>
    <w:p w14:paraId="6FEA3C43" w14:textId="3FEBE52A" w:rsidR="00A33A44" w:rsidRPr="00A21888" w:rsidRDefault="00A33A44" w:rsidP="00A33A44">
      <w:pPr>
        <w:tabs>
          <w:tab w:val="left" w:pos="1701"/>
        </w:tabs>
        <w:rPr>
          <w:rFonts w:cs="Arial"/>
          <w:szCs w:val="24"/>
        </w:rPr>
      </w:pPr>
      <w:r w:rsidRPr="00A21888">
        <w:rPr>
          <w:rFonts w:cs="Arial"/>
          <w:szCs w:val="24"/>
        </w:rPr>
        <w:tab/>
      </w:r>
      <w:r w:rsidRPr="00A21888">
        <w:rPr>
          <w:rFonts w:cs="Arial"/>
        </w:rPr>
        <w:t xml:space="preserve">osvojeno </w:t>
      </w:r>
      <w:r w:rsidR="00622A0A" w:rsidRPr="00A21888">
        <w:rPr>
          <w:rFonts w:cs="Arial"/>
        </w:rPr>
        <w:t>2</w:t>
      </w:r>
      <w:r w:rsidRPr="00A21888">
        <w:rPr>
          <w:rFonts w:cs="Arial"/>
        </w:rPr>
        <w:t xml:space="preserve">. do </w:t>
      </w:r>
      <w:r w:rsidR="00622A0A" w:rsidRPr="00A21888">
        <w:rPr>
          <w:rFonts w:cs="Arial"/>
        </w:rPr>
        <w:t>3</w:t>
      </w:r>
      <w:r w:rsidRPr="00A21888">
        <w:rPr>
          <w:rFonts w:cs="Arial"/>
        </w:rPr>
        <w:t>. mesto na posamezni dirki</w:t>
      </w:r>
    </w:p>
    <w:p w14:paraId="0816D619" w14:textId="23359B1D" w:rsidR="00A33A44" w:rsidRPr="00A21888" w:rsidRDefault="00A33A44" w:rsidP="00A33A44">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 xml:space="preserve">osvojeno 2. do </w:t>
      </w:r>
      <w:r w:rsidR="00403182" w:rsidRPr="00A21888">
        <w:rPr>
          <w:rFonts w:cs="Arial"/>
          <w:szCs w:val="24"/>
        </w:rPr>
        <w:t>3</w:t>
      </w:r>
      <w:r w:rsidRPr="00A21888">
        <w:rPr>
          <w:rFonts w:cs="Arial"/>
          <w:szCs w:val="24"/>
        </w:rPr>
        <w:t>. mesto v končni uvrstitvi</w:t>
      </w:r>
    </w:p>
    <w:p w14:paraId="6F202504" w14:textId="325780BD" w:rsidR="00A33A44" w:rsidRPr="00A21888" w:rsidRDefault="00A33A44" w:rsidP="00A33A44">
      <w:pPr>
        <w:tabs>
          <w:tab w:val="left" w:pos="1701"/>
        </w:tabs>
        <w:rPr>
          <w:rFonts w:cs="Arial"/>
          <w:szCs w:val="24"/>
        </w:rPr>
      </w:pPr>
      <w:r w:rsidRPr="00A21888">
        <w:rPr>
          <w:rFonts w:cs="Arial"/>
          <w:szCs w:val="24"/>
        </w:rPr>
        <w:tab/>
      </w:r>
      <w:r w:rsidRPr="00A21888">
        <w:rPr>
          <w:rFonts w:cs="Arial"/>
        </w:rPr>
        <w:t>osvojeno 1. mesto na posamezni dirki</w:t>
      </w:r>
    </w:p>
    <w:p w14:paraId="3F39038A" w14:textId="77777777" w:rsidR="00A33A44" w:rsidRPr="00A21888" w:rsidRDefault="00A33A44" w:rsidP="00A33A44">
      <w:pPr>
        <w:tabs>
          <w:tab w:val="left" w:pos="1701"/>
        </w:tabs>
        <w:jc w:val="both"/>
        <w:rPr>
          <w:rFonts w:cs="Arial"/>
        </w:rPr>
      </w:pPr>
    </w:p>
    <w:p w14:paraId="09498CFE" w14:textId="77777777" w:rsidR="00A33A44" w:rsidRPr="00A21888" w:rsidRDefault="00A33A44" w:rsidP="00A33A44">
      <w:pPr>
        <w:tabs>
          <w:tab w:val="left" w:pos="1701"/>
        </w:tabs>
        <w:rPr>
          <w:rFonts w:cs="Arial"/>
          <w:b/>
          <w:szCs w:val="24"/>
        </w:rPr>
      </w:pPr>
      <w:r w:rsidRPr="00A21888">
        <w:rPr>
          <w:rFonts w:cs="Arial"/>
          <w:b/>
          <w:szCs w:val="24"/>
        </w:rPr>
        <w:t>Športnik perspektivnega razreda</w:t>
      </w:r>
    </w:p>
    <w:p w14:paraId="65B2A72A" w14:textId="77777777" w:rsidR="00A33A44" w:rsidRPr="00A21888" w:rsidRDefault="00A33A44" w:rsidP="00A33A44">
      <w:pPr>
        <w:tabs>
          <w:tab w:val="left" w:pos="1701"/>
        </w:tabs>
        <w:rPr>
          <w:rFonts w:cs="Arial"/>
          <w:b/>
          <w:i/>
          <w:szCs w:val="24"/>
        </w:rPr>
      </w:pPr>
    </w:p>
    <w:p w14:paraId="11C3ED9F" w14:textId="77777777" w:rsidR="00A33A44" w:rsidRPr="00A21888" w:rsidRDefault="00A33A44" w:rsidP="00A33A44">
      <w:pPr>
        <w:tabs>
          <w:tab w:val="left" w:pos="1701"/>
        </w:tabs>
        <w:rPr>
          <w:rFonts w:cs="Arial"/>
          <w:b/>
          <w:i/>
          <w:szCs w:val="24"/>
        </w:rPr>
      </w:pPr>
      <w:r w:rsidRPr="00A21888">
        <w:rPr>
          <w:rFonts w:cs="Arial"/>
          <w:b/>
          <w:i/>
          <w:szCs w:val="24"/>
        </w:rPr>
        <w:t>Trajanje 2 leti</w:t>
      </w:r>
    </w:p>
    <w:p w14:paraId="247FADCD" w14:textId="0E77C10C" w:rsidR="00A33A44" w:rsidRPr="00A21888" w:rsidRDefault="00A33A44" w:rsidP="00A33A44">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osvojeno </w:t>
      </w:r>
      <w:r w:rsidR="00403182" w:rsidRPr="00A21888">
        <w:rPr>
          <w:rFonts w:cs="Arial"/>
          <w:szCs w:val="24"/>
        </w:rPr>
        <w:t>5</w:t>
      </w:r>
      <w:r w:rsidRPr="00A21888">
        <w:rPr>
          <w:rFonts w:cs="Arial"/>
          <w:szCs w:val="24"/>
        </w:rPr>
        <w:t xml:space="preserve">. do </w:t>
      </w:r>
      <w:r w:rsidR="00403182" w:rsidRPr="00A21888">
        <w:rPr>
          <w:rFonts w:cs="Arial"/>
          <w:szCs w:val="24"/>
        </w:rPr>
        <w:t>8</w:t>
      </w:r>
      <w:r w:rsidRPr="00A21888">
        <w:rPr>
          <w:rFonts w:cs="Arial"/>
          <w:szCs w:val="24"/>
        </w:rPr>
        <w:t>. mesto, v končni uvrstitvi, če je to v prvi 1/3 uvrščenih</w:t>
      </w:r>
    </w:p>
    <w:p w14:paraId="513B5E6C" w14:textId="30DFF667" w:rsidR="00A33A44" w:rsidRPr="00A21888" w:rsidRDefault="00A33A44" w:rsidP="00A33A44">
      <w:pPr>
        <w:tabs>
          <w:tab w:val="left" w:pos="1985"/>
        </w:tabs>
        <w:ind w:left="1695" w:hanging="1695"/>
        <w:rPr>
          <w:rFonts w:cs="Arial"/>
          <w:szCs w:val="24"/>
        </w:rPr>
      </w:pPr>
      <w:r w:rsidRPr="00A21888">
        <w:rPr>
          <w:rFonts w:cs="Arial"/>
          <w:szCs w:val="24"/>
        </w:rPr>
        <w:tab/>
      </w:r>
      <w:r w:rsidRPr="00A21888">
        <w:rPr>
          <w:rFonts w:cs="Arial"/>
        </w:rPr>
        <w:t xml:space="preserve">osvojeno </w:t>
      </w:r>
      <w:r w:rsidR="00054FC5" w:rsidRPr="00A21888">
        <w:rPr>
          <w:rFonts w:cs="Arial"/>
        </w:rPr>
        <w:t>4</w:t>
      </w:r>
      <w:r w:rsidRPr="00A21888">
        <w:rPr>
          <w:rFonts w:cs="Arial"/>
        </w:rPr>
        <w:t>. mesto na posamezni dirki</w:t>
      </w:r>
    </w:p>
    <w:p w14:paraId="6DA243FA" w14:textId="2F4FC787" w:rsidR="00A33A44" w:rsidRPr="00A21888" w:rsidRDefault="00A33A44" w:rsidP="00A33A44">
      <w:pPr>
        <w:tabs>
          <w:tab w:val="left" w:pos="1985"/>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osvojeno </w:t>
      </w:r>
      <w:r w:rsidR="00D368A9" w:rsidRPr="00A21888">
        <w:rPr>
          <w:rFonts w:cs="Arial"/>
          <w:szCs w:val="24"/>
        </w:rPr>
        <w:t>4</w:t>
      </w:r>
      <w:r w:rsidRPr="00A21888">
        <w:rPr>
          <w:rFonts w:cs="Arial"/>
          <w:szCs w:val="24"/>
        </w:rPr>
        <w:t>. do 8. mesto, če je to v prvi 1/3 uvrščenih v končni uvrstitvi</w:t>
      </w:r>
    </w:p>
    <w:p w14:paraId="0516B97F" w14:textId="522E39CB" w:rsidR="00A33A44" w:rsidRPr="00A21888" w:rsidRDefault="00A33A44" w:rsidP="00A33A44">
      <w:pPr>
        <w:tabs>
          <w:tab w:val="left" w:pos="1985"/>
        </w:tabs>
        <w:ind w:left="1695" w:hanging="1695"/>
        <w:rPr>
          <w:rFonts w:cs="Arial"/>
          <w:szCs w:val="24"/>
        </w:rPr>
      </w:pPr>
      <w:r w:rsidRPr="00A21888">
        <w:rPr>
          <w:rFonts w:cs="Arial"/>
          <w:szCs w:val="24"/>
        </w:rPr>
        <w:tab/>
      </w:r>
      <w:r w:rsidRPr="00A21888">
        <w:rPr>
          <w:rFonts w:cs="Arial"/>
        </w:rPr>
        <w:t xml:space="preserve">osvojeno </w:t>
      </w:r>
      <w:r w:rsidR="00D368A9" w:rsidRPr="00A21888">
        <w:rPr>
          <w:rFonts w:cs="Arial"/>
        </w:rPr>
        <w:t>2. do 3.</w:t>
      </w:r>
      <w:r w:rsidRPr="00A21888">
        <w:rPr>
          <w:rFonts w:cs="Arial"/>
        </w:rPr>
        <w:t xml:space="preserve"> mesto na posamezni dirki</w:t>
      </w:r>
    </w:p>
    <w:p w14:paraId="53D6F15C" w14:textId="26081BF1" w:rsidR="00A33A44" w:rsidRPr="00A21888" w:rsidRDefault="00A33A44" w:rsidP="00A33A44">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D368A9" w:rsidRPr="00A21888">
        <w:rPr>
          <w:rFonts w:cs="Arial"/>
        </w:rPr>
        <w:tab/>
      </w:r>
      <w:r w:rsidRPr="00A21888">
        <w:rPr>
          <w:rFonts w:cs="Arial"/>
        </w:rPr>
        <w:t xml:space="preserve">osvojeno 1. do </w:t>
      </w:r>
      <w:r w:rsidR="00D368A9" w:rsidRPr="00A21888">
        <w:rPr>
          <w:rFonts w:cs="Arial"/>
        </w:rPr>
        <w:t>4</w:t>
      </w:r>
      <w:r w:rsidRPr="00A21888">
        <w:rPr>
          <w:rFonts w:cs="Arial"/>
        </w:rPr>
        <w:t>. mesto, če je to v prvi 1/3 uvrščenih</w:t>
      </w:r>
    </w:p>
    <w:p w14:paraId="77F64769" w14:textId="4E8FF804" w:rsidR="00A33A44" w:rsidRPr="00A21888" w:rsidRDefault="00A33A44" w:rsidP="00A33A44">
      <w:pPr>
        <w:tabs>
          <w:tab w:val="left" w:pos="1701"/>
        </w:tabs>
        <w:jc w:val="both"/>
        <w:rPr>
          <w:rFonts w:cs="Arial"/>
          <w:szCs w:val="24"/>
        </w:rPr>
      </w:pPr>
      <w:r w:rsidRPr="00A21888">
        <w:rPr>
          <w:rFonts w:cs="Arial"/>
        </w:rPr>
        <w:tab/>
        <w:t xml:space="preserve">osvojeno 1. do </w:t>
      </w:r>
      <w:r w:rsidR="00544E33" w:rsidRPr="00A21888">
        <w:rPr>
          <w:rFonts w:cs="Arial"/>
        </w:rPr>
        <w:t>2</w:t>
      </w:r>
      <w:r w:rsidRPr="00A21888">
        <w:rPr>
          <w:rFonts w:cs="Arial"/>
        </w:rPr>
        <w:t>. mesto na posamezni dirki</w:t>
      </w:r>
    </w:p>
    <w:p w14:paraId="06E7E25A" w14:textId="3D4C4F6D" w:rsidR="003A052A" w:rsidRPr="00A21888" w:rsidRDefault="00A33A44" w:rsidP="00A33A44">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mesto</w:t>
      </w:r>
      <w:r w:rsidRPr="00A21888">
        <w:rPr>
          <w:rFonts w:cs="Arial"/>
          <w:szCs w:val="24"/>
        </w:rPr>
        <w:t xml:space="preserve"> v končni uvrstitvi</w:t>
      </w:r>
    </w:p>
    <w:p w14:paraId="33BCB8C5" w14:textId="543C527E" w:rsidR="00A33A44" w:rsidRPr="00A21888" w:rsidRDefault="00A33A44" w:rsidP="00A33A44">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 xml:space="preserve">osvojeno 1. do </w:t>
      </w:r>
      <w:r w:rsidR="0065237C" w:rsidRPr="00A21888">
        <w:rPr>
          <w:rFonts w:cs="Arial"/>
        </w:rPr>
        <w:t>4</w:t>
      </w:r>
      <w:r w:rsidRPr="00A21888">
        <w:rPr>
          <w:rFonts w:cs="Arial"/>
        </w:rPr>
        <w:t>. mesto</w:t>
      </w:r>
      <w:r w:rsidRPr="00A21888">
        <w:rPr>
          <w:rFonts w:cs="Arial"/>
          <w:szCs w:val="24"/>
        </w:rPr>
        <w:t xml:space="preserve"> v končni uvrstitvi, če je to v prvi 1/3 uvrščenih</w:t>
      </w:r>
    </w:p>
    <w:p w14:paraId="6A09336F" w14:textId="21E2DA82" w:rsidR="00A33A44" w:rsidRPr="00A21888" w:rsidRDefault="00A33A44" w:rsidP="00A33A44">
      <w:pPr>
        <w:tabs>
          <w:tab w:val="left" w:pos="1701"/>
        </w:tabs>
        <w:jc w:val="both"/>
        <w:rPr>
          <w:rFonts w:cs="Arial"/>
        </w:rPr>
      </w:pPr>
      <w:r w:rsidRPr="00A21888">
        <w:rPr>
          <w:rFonts w:cs="Arial"/>
        </w:rPr>
        <w:tab/>
        <w:t xml:space="preserve">osvojeno 1. do </w:t>
      </w:r>
      <w:r w:rsidR="001B40A3" w:rsidRPr="00A21888">
        <w:rPr>
          <w:rFonts w:cs="Arial"/>
        </w:rPr>
        <w:t>2</w:t>
      </w:r>
      <w:r w:rsidRPr="00A21888">
        <w:rPr>
          <w:rFonts w:cs="Arial"/>
        </w:rPr>
        <w:t>. mesto na posamezni dirki</w:t>
      </w:r>
    </w:p>
    <w:p w14:paraId="78992C9C" w14:textId="77777777" w:rsidR="001B40A3" w:rsidRPr="00A21888" w:rsidRDefault="001B40A3" w:rsidP="00A33A44">
      <w:pPr>
        <w:tabs>
          <w:tab w:val="left" w:pos="1701"/>
        </w:tabs>
        <w:ind w:left="1695" w:hanging="1695"/>
        <w:rPr>
          <w:rFonts w:cs="Arial"/>
          <w:b/>
          <w:i/>
        </w:rPr>
      </w:pPr>
    </w:p>
    <w:p w14:paraId="7E07094E" w14:textId="16E55FCE" w:rsidR="00A33A44" w:rsidRPr="00A21888" w:rsidRDefault="00A33A44" w:rsidP="00A33A44">
      <w:pPr>
        <w:tabs>
          <w:tab w:val="left" w:pos="1701"/>
        </w:tabs>
        <w:ind w:left="1695" w:hanging="1695"/>
        <w:rPr>
          <w:rFonts w:cs="Arial"/>
          <w:b/>
          <w:i/>
        </w:rPr>
      </w:pPr>
      <w:r w:rsidRPr="00A21888">
        <w:rPr>
          <w:rFonts w:cs="Arial"/>
          <w:b/>
          <w:i/>
        </w:rPr>
        <w:t>Trajanje 1 leto</w:t>
      </w:r>
    </w:p>
    <w:p w14:paraId="6EFCE953" w14:textId="7A8DF2A8" w:rsidR="00A33A44" w:rsidRPr="00A21888" w:rsidRDefault="00A33A44" w:rsidP="00A33A44">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 xml:space="preserve">osvojeno </w:t>
      </w:r>
      <w:r w:rsidR="001B40A3" w:rsidRPr="00A21888">
        <w:rPr>
          <w:rFonts w:cs="Arial"/>
        </w:rPr>
        <w:t>2</w:t>
      </w:r>
      <w:r w:rsidRPr="00A21888">
        <w:rPr>
          <w:rFonts w:cs="Arial"/>
        </w:rPr>
        <w:t xml:space="preserve">. do </w:t>
      </w:r>
      <w:r w:rsidR="001B40A3" w:rsidRPr="00A21888">
        <w:rPr>
          <w:rFonts w:cs="Arial"/>
        </w:rPr>
        <w:t>4</w:t>
      </w:r>
      <w:r w:rsidRPr="00A21888">
        <w:rPr>
          <w:rFonts w:cs="Arial"/>
        </w:rPr>
        <w:t>. mesto, če je to v prvi 1/3 uvrščenih</w:t>
      </w:r>
    </w:p>
    <w:p w14:paraId="778FF5E2" w14:textId="2E443972" w:rsidR="00A33A44" w:rsidRPr="00A21888" w:rsidRDefault="00A33A44" w:rsidP="00A33A44">
      <w:pPr>
        <w:tabs>
          <w:tab w:val="left" w:pos="1701"/>
        </w:tabs>
        <w:ind w:left="1695" w:hanging="1695"/>
        <w:jc w:val="both"/>
        <w:rPr>
          <w:rFonts w:cs="Arial"/>
          <w:szCs w:val="24"/>
        </w:rPr>
      </w:pPr>
      <w:r w:rsidRPr="00A21888">
        <w:rPr>
          <w:rFonts w:cs="Arial"/>
        </w:rPr>
        <w:tab/>
        <w:t xml:space="preserve">osvojeno </w:t>
      </w:r>
      <w:r w:rsidR="001B40A3" w:rsidRPr="00A21888">
        <w:rPr>
          <w:rFonts w:cs="Arial"/>
        </w:rPr>
        <w:t>1</w:t>
      </w:r>
      <w:r w:rsidRPr="00A21888">
        <w:rPr>
          <w:rFonts w:cs="Arial"/>
        </w:rPr>
        <w:t xml:space="preserve">. do </w:t>
      </w:r>
      <w:r w:rsidR="001B40A3" w:rsidRPr="00A21888">
        <w:rPr>
          <w:rFonts w:cs="Arial"/>
        </w:rPr>
        <w:t>2</w:t>
      </w:r>
      <w:r w:rsidRPr="00A21888">
        <w:rPr>
          <w:rFonts w:cs="Arial"/>
        </w:rPr>
        <w:t>. mesto</w:t>
      </w:r>
      <w:r w:rsidRPr="00A21888" w:rsidDel="001810D6">
        <w:rPr>
          <w:rFonts w:cs="Arial"/>
          <w:szCs w:val="24"/>
        </w:rPr>
        <w:t xml:space="preserve"> </w:t>
      </w:r>
    </w:p>
    <w:p w14:paraId="68D8CC1F" w14:textId="77777777" w:rsidR="00A33A44" w:rsidRPr="00A21888" w:rsidRDefault="00A33A44" w:rsidP="00A33A44">
      <w:pPr>
        <w:tabs>
          <w:tab w:val="left" w:pos="1701"/>
        </w:tabs>
        <w:rPr>
          <w:rFonts w:cs="Arial"/>
          <w:b/>
          <w:szCs w:val="24"/>
        </w:rPr>
      </w:pPr>
    </w:p>
    <w:p w14:paraId="601BA630" w14:textId="77777777" w:rsidR="00A33A44" w:rsidRPr="00A21888" w:rsidRDefault="00A33A44" w:rsidP="00A33A44">
      <w:pPr>
        <w:tabs>
          <w:tab w:val="left" w:pos="1701"/>
        </w:tabs>
        <w:rPr>
          <w:rFonts w:cs="Arial"/>
        </w:rPr>
      </w:pPr>
      <w:r w:rsidRPr="00A21888">
        <w:rPr>
          <w:rFonts w:cs="Arial"/>
          <w:b/>
        </w:rPr>
        <w:t>Športnik državnega razreda</w:t>
      </w:r>
    </w:p>
    <w:p w14:paraId="1FC372FB" w14:textId="77777777" w:rsidR="00A33A44" w:rsidRPr="00A21888" w:rsidRDefault="00A33A44" w:rsidP="00A33A44">
      <w:pPr>
        <w:tabs>
          <w:tab w:val="left" w:pos="1701"/>
        </w:tabs>
        <w:rPr>
          <w:rFonts w:cs="Arial"/>
        </w:rPr>
      </w:pPr>
    </w:p>
    <w:p w14:paraId="281EBE1C" w14:textId="73D54A88" w:rsidR="00A33A44" w:rsidRPr="00A21888" w:rsidRDefault="00A33A44" w:rsidP="00A33A44">
      <w:pPr>
        <w:tabs>
          <w:tab w:val="left" w:pos="1701"/>
        </w:tabs>
        <w:ind w:left="1695" w:hanging="1695"/>
        <w:jc w:val="both"/>
        <w:rPr>
          <w:rFonts w:cs="Arial"/>
        </w:rPr>
      </w:pPr>
      <w:r w:rsidRPr="00A21888">
        <w:rPr>
          <w:rFonts w:cs="Arial"/>
        </w:rPr>
        <w:t>SP</w:t>
      </w:r>
      <w:r w:rsidR="00205940" w:rsidRPr="00A21888">
        <w:rPr>
          <w:rFonts w:cs="Arial"/>
        </w:rPr>
        <w:t xml:space="preserve"> </w:t>
      </w:r>
      <w:proofErr w:type="spellStart"/>
      <w:r w:rsidR="00205940" w:rsidRPr="00A21888">
        <w:rPr>
          <w:rFonts w:cs="Arial"/>
        </w:rPr>
        <w:t>neol</w:t>
      </w:r>
      <w:proofErr w:type="spellEnd"/>
      <w:r w:rsidRPr="00A21888">
        <w:rPr>
          <w:rFonts w:cs="Arial"/>
        </w:rPr>
        <w:t xml:space="preserve">, EP </w:t>
      </w:r>
      <w:proofErr w:type="spellStart"/>
      <w:r w:rsidRPr="00A21888">
        <w:rPr>
          <w:rFonts w:cs="Arial"/>
        </w:rPr>
        <w:t>neol</w:t>
      </w:r>
      <w:proofErr w:type="spellEnd"/>
      <w:r w:rsidRPr="00A21888">
        <w:rPr>
          <w:rFonts w:cs="Arial"/>
        </w:rPr>
        <w:tab/>
        <w:t xml:space="preserve">v </w:t>
      </w:r>
      <w:r w:rsidR="00205940" w:rsidRPr="00A21888">
        <w:rPr>
          <w:rFonts w:cs="Arial"/>
        </w:rPr>
        <w:t xml:space="preserve">prvo </w:t>
      </w:r>
      <w:r w:rsidR="00740BA4" w:rsidRPr="00A21888">
        <w:rPr>
          <w:rFonts w:cs="Arial"/>
        </w:rPr>
        <w:t>1/2</w:t>
      </w:r>
      <w:r w:rsidR="00205940" w:rsidRPr="00A21888">
        <w:rPr>
          <w:rFonts w:cs="Arial"/>
        </w:rPr>
        <w:t xml:space="preserve"> uvrščenih</w:t>
      </w:r>
    </w:p>
    <w:p w14:paraId="3E6FF11E" w14:textId="193C560E" w:rsidR="00A33A44" w:rsidRPr="00A21888" w:rsidRDefault="00A33A44" w:rsidP="00A33A44">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 xml:space="preserve">uvrstitev v prvo </w:t>
      </w:r>
      <w:r w:rsidR="00205940" w:rsidRPr="00A21888">
        <w:rPr>
          <w:rFonts w:cs="Arial"/>
        </w:rPr>
        <w:t>1/4</w:t>
      </w:r>
      <w:r w:rsidRPr="00A21888">
        <w:rPr>
          <w:rFonts w:cs="Arial"/>
        </w:rPr>
        <w:t xml:space="preserve"> uvrščenih na uradnem mednarodnem tekmovanju, ki je v letnem koledarju Mednarodne motociklistične federacije (FIM, UEM)</w:t>
      </w:r>
    </w:p>
    <w:p w14:paraId="6781E789" w14:textId="77777777" w:rsidR="00A33A44" w:rsidRPr="00A21888" w:rsidRDefault="00A33A44" w:rsidP="00A33A44">
      <w:pPr>
        <w:tabs>
          <w:tab w:val="left" w:pos="1701"/>
        </w:tabs>
        <w:rPr>
          <w:rFonts w:cs="Arial"/>
        </w:rPr>
      </w:pPr>
      <w:r w:rsidRPr="00A21888">
        <w:rPr>
          <w:rFonts w:cs="Arial"/>
        </w:rPr>
        <w:t>DP ku.</w:t>
      </w:r>
      <w:r w:rsidRPr="00A21888">
        <w:rPr>
          <w:rFonts w:cs="Arial"/>
        </w:rPr>
        <w:tab/>
        <w:t>osvojeno 1. do 3. mesto, če je to v prvi 1/3 uvrščenih</w:t>
      </w:r>
    </w:p>
    <w:p w14:paraId="7D9C523A" w14:textId="77777777" w:rsidR="00A33A44" w:rsidRPr="00A21888" w:rsidRDefault="00A33A44" w:rsidP="00A33A44">
      <w:pPr>
        <w:tabs>
          <w:tab w:val="left" w:pos="1701"/>
        </w:tabs>
        <w:rPr>
          <w:rFonts w:cs="Arial"/>
        </w:rPr>
      </w:pPr>
    </w:p>
    <w:p w14:paraId="710B64A4" w14:textId="77777777" w:rsidR="00A33A44" w:rsidRPr="00A21888" w:rsidRDefault="00A33A44" w:rsidP="00A33A44">
      <w:pPr>
        <w:tabs>
          <w:tab w:val="left" w:pos="1701"/>
        </w:tabs>
        <w:rPr>
          <w:rFonts w:cs="Arial"/>
        </w:rPr>
      </w:pPr>
      <w:r w:rsidRPr="00A21888">
        <w:rPr>
          <w:rFonts w:cs="Arial"/>
          <w:b/>
        </w:rPr>
        <w:t>Športnik mladinskega razreda</w:t>
      </w:r>
    </w:p>
    <w:p w14:paraId="5D20E53B" w14:textId="77777777" w:rsidR="00A33A44" w:rsidRPr="00A21888" w:rsidRDefault="00A33A44" w:rsidP="00A33A44">
      <w:pPr>
        <w:tabs>
          <w:tab w:val="left" w:pos="1701"/>
        </w:tabs>
        <w:rPr>
          <w:rFonts w:cs="Arial"/>
        </w:rPr>
      </w:pPr>
    </w:p>
    <w:p w14:paraId="5206F9CD" w14:textId="1CB498A4" w:rsidR="00A33A44" w:rsidRPr="00A21888" w:rsidRDefault="00A33A44" w:rsidP="00316715">
      <w:pPr>
        <w:tabs>
          <w:tab w:val="left" w:pos="1701"/>
        </w:tabs>
        <w:ind w:left="1695" w:hanging="1695"/>
        <w:jc w:val="both"/>
        <w:rPr>
          <w:rFonts w:cs="Arial"/>
        </w:rPr>
      </w:pPr>
      <w:r w:rsidRPr="00A21888">
        <w:rPr>
          <w:rFonts w:cs="Arial"/>
        </w:rPr>
        <w:t>ml. SP</w:t>
      </w:r>
      <w:r w:rsidR="00205940" w:rsidRPr="00A21888">
        <w:rPr>
          <w:rFonts w:cs="Arial"/>
        </w:rPr>
        <w:t xml:space="preserve"> </w:t>
      </w:r>
      <w:proofErr w:type="spellStart"/>
      <w:r w:rsidR="00205940" w:rsidRPr="00A21888">
        <w:rPr>
          <w:rFonts w:cs="Arial"/>
        </w:rPr>
        <w:t>neol</w:t>
      </w:r>
      <w:proofErr w:type="spellEnd"/>
      <w:r w:rsidRPr="00A21888">
        <w:rPr>
          <w:rFonts w:cs="Arial"/>
        </w:rPr>
        <w:t xml:space="preserve">, EP </w:t>
      </w:r>
      <w:proofErr w:type="spellStart"/>
      <w:r w:rsidRPr="00A21888">
        <w:rPr>
          <w:rFonts w:cs="Arial"/>
        </w:rPr>
        <w:t>neol</w:t>
      </w:r>
      <w:proofErr w:type="spellEnd"/>
      <w:r w:rsidRPr="00A21888">
        <w:rPr>
          <w:rFonts w:cs="Arial"/>
        </w:rPr>
        <w:tab/>
      </w:r>
      <w:r w:rsidR="00205940" w:rsidRPr="00A21888">
        <w:rPr>
          <w:rFonts w:cs="Arial"/>
        </w:rPr>
        <w:t xml:space="preserve">v prvo </w:t>
      </w:r>
      <w:r w:rsidR="00740BA4" w:rsidRPr="00A21888">
        <w:rPr>
          <w:rFonts w:cs="Arial"/>
        </w:rPr>
        <w:t>1/2</w:t>
      </w:r>
      <w:r w:rsidR="00205940" w:rsidRPr="00A21888">
        <w:rPr>
          <w:rFonts w:cs="Arial"/>
        </w:rPr>
        <w:t xml:space="preserve"> uvrščenih</w:t>
      </w:r>
    </w:p>
    <w:p w14:paraId="70AA007E" w14:textId="238E1095" w:rsidR="00A33A44" w:rsidRPr="00A21888" w:rsidRDefault="00A33A44" w:rsidP="00A33A44">
      <w:pPr>
        <w:tabs>
          <w:tab w:val="left" w:pos="1701"/>
        </w:tabs>
        <w:ind w:left="1695" w:hanging="1695"/>
        <w:jc w:val="both"/>
        <w:rPr>
          <w:rFonts w:cs="Arial"/>
        </w:rPr>
      </w:pPr>
      <w:r w:rsidRPr="00A21888">
        <w:rPr>
          <w:rFonts w:cs="Arial"/>
        </w:rPr>
        <w:t>ml. MT</w:t>
      </w:r>
      <w:r w:rsidRPr="00A21888">
        <w:rPr>
          <w:rFonts w:cs="Arial"/>
        </w:rPr>
        <w:tab/>
      </w:r>
      <w:r w:rsidRPr="00A21888">
        <w:rPr>
          <w:rFonts w:cs="Arial"/>
        </w:rPr>
        <w:tab/>
        <w:t>uvrstitev v prvo</w:t>
      </w:r>
      <w:r w:rsidR="00205940" w:rsidRPr="00A21888">
        <w:rPr>
          <w:rFonts w:cs="Arial"/>
        </w:rPr>
        <w:t xml:space="preserve"> </w:t>
      </w:r>
      <w:r w:rsidR="00740BA4" w:rsidRPr="00A21888">
        <w:rPr>
          <w:rFonts w:cs="Arial"/>
        </w:rPr>
        <w:t>1/3</w:t>
      </w:r>
      <w:r w:rsidRPr="00A21888">
        <w:rPr>
          <w:rFonts w:cs="Arial"/>
        </w:rPr>
        <w:t xml:space="preserve"> uvrščenih na uradnem mednarodnem mladinskem tekmovanju, ki je v letnem koledarju Mednarodne motociklistične federacije (FIM, UEM)</w:t>
      </w:r>
    </w:p>
    <w:p w14:paraId="44E1C581" w14:textId="77777777" w:rsidR="00A33A44" w:rsidRPr="00A21888" w:rsidRDefault="00A33A44" w:rsidP="00A33A44">
      <w:pPr>
        <w:tabs>
          <w:tab w:val="left" w:pos="1701"/>
        </w:tabs>
        <w:rPr>
          <w:rFonts w:cs="Arial"/>
        </w:rPr>
      </w:pPr>
      <w:r w:rsidRPr="00A21888">
        <w:rPr>
          <w:rFonts w:cs="Arial"/>
        </w:rPr>
        <w:t>ml. DP ku.</w:t>
      </w:r>
      <w:r w:rsidRPr="00A21888">
        <w:rPr>
          <w:rFonts w:cs="Arial"/>
        </w:rPr>
        <w:tab/>
        <w:t>osvojeno 1. do 6. mesto, če je to v prvi 1/3 uvrščenih</w:t>
      </w:r>
    </w:p>
    <w:p w14:paraId="63D8F98E" w14:textId="2532283E" w:rsidR="00F303C0" w:rsidRPr="00A21888" w:rsidRDefault="00F303C0" w:rsidP="00391B4C">
      <w:pPr>
        <w:pStyle w:val="Naslov5"/>
        <w:rPr>
          <w:b w:val="0"/>
        </w:rPr>
      </w:pPr>
      <w:r w:rsidRPr="00A21888">
        <w:br w:type="page"/>
      </w:r>
    </w:p>
    <w:p w14:paraId="7FA69177" w14:textId="351FF4EC" w:rsidR="00E63486" w:rsidRPr="00A21888" w:rsidRDefault="009B7BC7" w:rsidP="0019202F">
      <w:pPr>
        <w:pStyle w:val="Naslov2"/>
      </w:pPr>
      <w:bookmarkStart w:id="419" w:name="_Toc94536034"/>
      <w:r w:rsidRPr="00A21888">
        <w:lastRenderedPageBreak/>
        <w:t>NAMIZNI TENIS</w:t>
      </w:r>
      <w:bookmarkEnd w:id="416"/>
      <w:bookmarkEnd w:id="419"/>
    </w:p>
    <w:p w14:paraId="3427832F" w14:textId="77777777" w:rsidR="007C6BFE" w:rsidRPr="00A21888" w:rsidRDefault="007C6BFE" w:rsidP="007C6BFE">
      <w:pPr>
        <w:tabs>
          <w:tab w:val="left" w:pos="1701"/>
        </w:tabs>
        <w:jc w:val="both"/>
        <w:rPr>
          <w:rFonts w:cs="Arial"/>
          <w:b/>
        </w:rPr>
      </w:pPr>
      <w:r w:rsidRPr="00A21888">
        <w:rPr>
          <w:rFonts w:cs="Arial"/>
          <w:b/>
        </w:rPr>
        <w:t>Športnik olimpijskega razreda</w:t>
      </w:r>
    </w:p>
    <w:p w14:paraId="6AE06CC7" w14:textId="77777777" w:rsidR="007C6BFE" w:rsidRPr="00A21888" w:rsidRDefault="007C6BFE" w:rsidP="007C6BFE">
      <w:pPr>
        <w:tabs>
          <w:tab w:val="left" w:pos="1701"/>
        </w:tabs>
        <w:jc w:val="both"/>
        <w:rPr>
          <w:rFonts w:cs="Arial"/>
          <w:b/>
          <w:i/>
        </w:rPr>
      </w:pPr>
    </w:p>
    <w:p w14:paraId="3EB9EBCE" w14:textId="77777777" w:rsidR="007C6BFE" w:rsidRPr="00A21888" w:rsidRDefault="007C6BFE" w:rsidP="007C6BFE">
      <w:pPr>
        <w:tabs>
          <w:tab w:val="left" w:pos="1701"/>
        </w:tabs>
        <w:rPr>
          <w:rFonts w:cs="Arial"/>
          <w:i/>
        </w:rPr>
      </w:pPr>
      <w:r w:rsidRPr="00A21888">
        <w:rPr>
          <w:rFonts w:cs="Arial"/>
          <w:b/>
          <w:i/>
        </w:rPr>
        <w:t>Trajanje 4 leta</w:t>
      </w:r>
    </w:p>
    <w:p w14:paraId="7D980BAF"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4D052E36"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5ACAAE59" w14:textId="77777777" w:rsidR="007C6BFE" w:rsidRPr="00A21888" w:rsidRDefault="007C6BFE" w:rsidP="007C6BFE">
      <w:pPr>
        <w:tabs>
          <w:tab w:val="left" w:pos="1701"/>
        </w:tabs>
        <w:rPr>
          <w:rFonts w:cs="Arial"/>
        </w:rPr>
      </w:pPr>
      <w:r w:rsidRPr="00A21888">
        <w:rPr>
          <w:rFonts w:cs="Arial"/>
        </w:rPr>
        <w:tab/>
        <w:t>osvojeno 1. mesto za dvojice in ekipe</w:t>
      </w:r>
    </w:p>
    <w:p w14:paraId="2C8F7947" w14:textId="77777777" w:rsidR="007C6BFE" w:rsidRPr="00A21888" w:rsidRDefault="007C6BFE" w:rsidP="007C6BFE">
      <w:pPr>
        <w:tabs>
          <w:tab w:val="left" w:pos="1701"/>
        </w:tabs>
        <w:rPr>
          <w:rFonts w:cs="Arial"/>
        </w:rPr>
      </w:pPr>
    </w:p>
    <w:p w14:paraId="172C76AE" w14:textId="77777777" w:rsidR="007C6BFE" w:rsidRPr="00A21888" w:rsidRDefault="007C6BFE" w:rsidP="007C6BFE">
      <w:pPr>
        <w:tabs>
          <w:tab w:val="left" w:pos="1701"/>
        </w:tabs>
        <w:rPr>
          <w:rFonts w:cs="Arial"/>
        </w:rPr>
      </w:pPr>
      <w:r w:rsidRPr="00A21888">
        <w:rPr>
          <w:rFonts w:cs="Arial"/>
          <w:b/>
        </w:rPr>
        <w:t>Športnik svetovnega razreda</w:t>
      </w:r>
    </w:p>
    <w:p w14:paraId="1FD1BB8B" w14:textId="77777777" w:rsidR="0038427C" w:rsidRPr="00A21888" w:rsidRDefault="0038427C" w:rsidP="0038427C">
      <w:pPr>
        <w:tabs>
          <w:tab w:val="left" w:pos="1701"/>
        </w:tabs>
        <w:rPr>
          <w:rFonts w:cs="Arial"/>
        </w:rPr>
      </w:pPr>
      <w:r w:rsidRPr="00A21888">
        <w:rPr>
          <w:rFonts w:cs="Arial"/>
        </w:rPr>
        <w:t>EP</w:t>
      </w:r>
      <w:r w:rsidRPr="00A21888">
        <w:rPr>
          <w:rFonts w:cs="Arial"/>
        </w:rPr>
        <w:tab/>
        <w:t>osvojeno 1. mesto</w:t>
      </w:r>
    </w:p>
    <w:p w14:paraId="4C147E2A" w14:textId="77777777" w:rsidR="0038427C" w:rsidRPr="00A21888" w:rsidRDefault="0038427C" w:rsidP="0038427C">
      <w:pPr>
        <w:tabs>
          <w:tab w:val="left" w:pos="1701"/>
        </w:tabs>
        <w:rPr>
          <w:rFonts w:cs="Arial"/>
        </w:rPr>
      </w:pPr>
    </w:p>
    <w:p w14:paraId="4938F3B7" w14:textId="77777777" w:rsidR="0038427C" w:rsidRPr="00A21888" w:rsidRDefault="0038427C" w:rsidP="0038427C">
      <w:pPr>
        <w:tabs>
          <w:tab w:val="left" w:pos="1701"/>
        </w:tabs>
        <w:rPr>
          <w:rFonts w:cs="Arial"/>
          <w:b/>
          <w:i/>
        </w:rPr>
      </w:pPr>
      <w:r w:rsidRPr="00A21888">
        <w:rPr>
          <w:rFonts w:cs="Arial"/>
          <w:b/>
          <w:i/>
        </w:rPr>
        <w:t>Trajanje 2 leti</w:t>
      </w:r>
    </w:p>
    <w:p w14:paraId="28EA80E2" w14:textId="77777777" w:rsidR="0038427C" w:rsidRPr="00A21888" w:rsidRDefault="0038427C" w:rsidP="0038427C">
      <w:pPr>
        <w:tabs>
          <w:tab w:val="left" w:pos="1701"/>
        </w:tabs>
        <w:rPr>
          <w:rFonts w:cs="Arial"/>
        </w:rPr>
      </w:pPr>
      <w:r w:rsidRPr="00A21888">
        <w:rPr>
          <w:rFonts w:cs="Arial"/>
        </w:rPr>
        <w:t>OI</w:t>
      </w:r>
      <w:r w:rsidRPr="00A21888">
        <w:rPr>
          <w:rFonts w:cs="Arial"/>
        </w:rPr>
        <w:tab/>
        <w:t xml:space="preserve">osvojeno 4. do </w:t>
      </w:r>
      <w:r w:rsidR="00557F8C" w:rsidRPr="00A21888">
        <w:rPr>
          <w:rFonts w:cs="Arial"/>
        </w:rPr>
        <w:t>5</w:t>
      </w:r>
      <w:r w:rsidRPr="00A21888">
        <w:rPr>
          <w:rFonts w:cs="Arial"/>
        </w:rPr>
        <w:t>. mesto</w:t>
      </w:r>
    </w:p>
    <w:p w14:paraId="475F29EE" w14:textId="77777777" w:rsidR="0038427C" w:rsidRPr="00A21888" w:rsidRDefault="0038427C" w:rsidP="0038427C">
      <w:pPr>
        <w:tabs>
          <w:tab w:val="left" w:pos="1701"/>
        </w:tabs>
        <w:rPr>
          <w:rFonts w:cs="Arial"/>
        </w:rPr>
      </w:pPr>
      <w:r w:rsidRPr="00A21888">
        <w:rPr>
          <w:rFonts w:cs="Arial"/>
        </w:rPr>
        <w:t>SP</w:t>
      </w:r>
      <w:r w:rsidRPr="00A21888">
        <w:rPr>
          <w:rFonts w:cs="Arial"/>
        </w:rPr>
        <w:tab/>
        <w:t xml:space="preserve">osvojeno 4. do </w:t>
      </w:r>
      <w:r w:rsidR="00557F8C" w:rsidRPr="00A21888">
        <w:rPr>
          <w:rFonts w:cs="Arial"/>
        </w:rPr>
        <w:t>5</w:t>
      </w:r>
      <w:r w:rsidRPr="00A21888">
        <w:rPr>
          <w:rFonts w:cs="Arial"/>
        </w:rPr>
        <w:t>. mesto</w:t>
      </w:r>
    </w:p>
    <w:p w14:paraId="28D86269" w14:textId="77777777" w:rsidR="003172DE" w:rsidRPr="00A21888" w:rsidRDefault="003172DE" w:rsidP="0038427C">
      <w:pPr>
        <w:tabs>
          <w:tab w:val="left" w:pos="1701"/>
        </w:tabs>
        <w:rPr>
          <w:rFonts w:cs="Arial"/>
        </w:rPr>
      </w:pPr>
      <w:r w:rsidRPr="00A21888">
        <w:rPr>
          <w:rFonts w:cs="Arial"/>
        </w:rPr>
        <w:tab/>
        <w:t>osvojeno 2. do 3. mesto za dvojice</w:t>
      </w:r>
      <w:r w:rsidR="00CB56DF" w:rsidRPr="00A21888">
        <w:rPr>
          <w:rFonts w:cs="Arial"/>
        </w:rPr>
        <w:t xml:space="preserve"> in ekipe</w:t>
      </w:r>
    </w:p>
    <w:p w14:paraId="10440C8C" w14:textId="77777777" w:rsidR="0038427C" w:rsidRPr="00A21888" w:rsidRDefault="0038427C" w:rsidP="0038427C">
      <w:pPr>
        <w:tabs>
          <w:tab w:val="left" w:pos="1701"/>
        </w:tabs>
        <w:rPr>
          <w:rFonts w:cs="Arial"/>
        </w:rPr>
      </w:pPr>
      <w:r w:rsidRPr="00A21888">
        <w:rPr>
          <w:rFonts w:cs="Arial"/>
        </w:rPr>
        <w:t>EP</w:t>
      </w:r>
      <w:r w:rsidRPr="00A21888">
        <w:rPr>
          <w:rFonts w:cs="Arial"/>
        </w:rPr>
        <w:tab/>
        <w:t>osvojeno 2. do 3. mesto</w:t>
      </w:r>
    </w:p>
    <w:p w14:paraId="1DA20564" w14:textId="77777777" w:rsidR="003172DE" w:rsidRPr="00A21888" w:rsidRDefault="003172DE" w:rsidP="0038427C">
      <w:pPr>
        <w:tabs>
          <w:tab w:val="left" w:pos="1701"/>
        </w:tabs>
        <w:rPr>
          <w:rFonts w:cs="Arial"/>
        </w:rPr>
      </w:pPr>
      <w:r w:rsidRPr="00A21888">
        <w:rPr>
          <w:rFonts w:cs="Arial"/>
        </w:rPr>
        <w:tab/>
        <w:t>osvojeno 1. mesto za dvojice</w:t>
      </w:r>
      <w:r w:rsidR="00CB56DF" w:rsidRPr="00A21888">
        <w:rPr>
          <w:rFonts w:cs="Arial"/>
        </w:rPr>
        <w:t xml:space="preserve"> in ekipe</w:t>
      </w:r>
    </w:p>
    <w:p w14:paraId="7A607C06" w14:textId="77777777" w:rsidR="00E24DE7" w:rsidRPr="00A21888" w:rsidRDefault="00787E48" w:rsidP="0038427C">
      <w:pPr>
        <w:tabs>
          <w:tab w:val="left" w:pos="1701"/>
        </w:tabs>
        <w:ind w:left="1695" w:hanging="1695"/>
        <w:rPr>
          <w:rFonts w:cs="Arial"/>
        </w:rPr>
      </w:pPr>
      <w:r w:rsidRPr="00A21888">
        <w:rPr>
          <w:rFonts w:cs="Arial"/>
        </w:rPr>
        <w:t>EI</w:t>
      </w:r>
      <w:r w:rsidRPr="00A21888">
        <w:rPr>
          <w:rFonts w:cs="Arial"/>
        </w:rPr>
        <w:tab/>
        <w:t xml:space="preserve">osvojeno </w:t>
      </w:r>
      <w:r w:rsidR="00A15A4D" w:rsidRPr="00A21888">
        <w:rPr>
          <w:rFonts w:cs="Arial"/>
        </w:rPr>
        <w:t>1</w:t>
      </w:r>
      <w:r w:rsidRPr="00A21888">
        <w:rPr>
          <w:rFonts w:cs="Arial"/>
        </w:rPr>
        <w:t xml:space="preserve">. do 3. </w:t>
      </w:r>
      <w:r w:rsidR="00B17EDA" w:rsidRPr="00A21888">
        <w:rPr>
          <w:rFonts w:cs="Arial"/>
        </w:rPr>
        <w:t>mesto</w:t>
      </w:r>
    </w:p>
    <w:p w14:paraId="6BB59F72" w14:textId="52329A91" w:rsidR="0038427C" w:rsidRPr="00A21888" w:rsidRDefault="003172DE" w:rsidP="0038427C">
      <w:pPr>
        <w:tabs>
          <w:tab w:val="left" w:pos="1701"/>
        </w:tabs>
        <w:ind w:left="1695" w:hanging="1695"/>
        <w:rPr>
          <w:rFonts w:cs="Arial"/>
        </w:rPr>
      </w:pPr>
      <w:r w:rsidRPr="00A21888">
        <w:rPr>
          <w:rFonts w:cs="Arial"/>
        </w:rPr>
        <w:t xml:space="preserve">Pro </w:t>
      </w:r>
      <w:proofErr w:type="spellStart"/>
      <w:r w:rsidRPr="00A21888">
        <w:rPr>
          <w:rFonts w:cs="Arial"/>
        </w:rPr>
        <w:t>Tour</w:t>
      </w:r>
      <w:proofErr w:type="spellEnd"/>
      <w:r w:rsidRPr="00A21888">
        <w:rPr>
          <w:rFonts w:cs="Arial"/>
        </w:rPr>
        <w:t xml:space="preserve"> ku</w:t>
      </w:r>
      <w:r w:rsidR="0038427C" w:rsidRPr="00A21888">
        <w:rPr>
          <w:rFonts w:cs="Arial"/>
        </w:rPr>
        <w:tab/>
      </w:r>
      <w:r w:rsidR="0038427C" w:rsidRPr="00A21888">
        <w:rPr>
          <w:rFonts w:cs="Arial"/>
        </w:rPr>
        <w:tab/>
        <w:t>osvojeno 1. do 3. mesto</w:t>
      </w:r>
    </w:p>
    <w:p w14:paraId="31B2DB9D" w14:textId="77777777" w:rsidR="0038427C" w:rsidRPr="00A21888" w:rsidRDefault="00B52588" w:rsidP="0038427C">
      <w:pPr>
        <w:tabs>
          <w:tab w:val="left" w:pos="1701"/>
        </w:tabs>
        <w:ind w:left="1695" w:hanging="1695"/>
        <w:rPr>
          <w:rFonts w:cs="Arial"/>
        </w:rPr>
      </w:pPr>
      <w:r w:rsidRPr="00A21888">
        <w:rPr>
          <w:rFonts w:cs="Arial"/>
        </w:rPr>
        <w:t>SRL</w:t>
      </w:r>
      <w:r w:rsidR="00650F18" w:rsidRPr="00A21888">
        <w:rPr>
          <w:rFonts w:cs="Arial"/>
        </w:rPr>
        <w:tab/>
      </w:r>
      <w:r w:rsidR="00650F18" w:rsidRPr="00A21888">
        <w:rPr>
          <w:rFonts w:cs="Arial"/>
        </w:rPr>
        <w:tab/>
        <w:t>uvrstitev na 1. do 8</w:t>
      </w:r>
      <w:r w:rsidR="0038427C" w:rsidRPr="00A21888">
        <w:rPr>
          <w:rFonts w:cs="Arial"/>
        </w:rPr>
        <w:t xml:space="preserve">. mesto na končni rang lestvici sezone </w:t>
      </w:r>
    </w:p>
    <w:p w14:paraId="359FF1F9" w14:textId="77777777" w:rsidR="003172DE" w:rsidRPr="00A21888" w:rsidRDefault="003172DE" w:rsidP="0038427C">
      <w:pPr>
        <w:tabs>
          <w:tab w:val="left" w:pos="1701"/>
        </w:tabs>
        <w:jc w:val="both"/>
        <w:rPr>
          <w:rFonts w:cs="Arial"/>
          <w:b/>
        </w:rPr>
      </w:pPr>
    </w:p>
    <w:p w14:paraId="5412B26D" w14:textId="77777777" w:rsidR="0038427C" w:rsidRPr="00A21888" w:rsidRDefault="0038427C" w:rsidP="0038427C">
      <w:pPr>
        <w:tabs>
          <w:tab w:val="left" w:pos="1701"/>
        </w:tabs>
        <w:jc w:val="both"/>
        <w:rPr>
          <w:rFonts w:cs="Arial"/>
          <w:b/>
        </w:rPr>
      </w:pPr>
      <w:r w:rsidRPr="00A21888">
        <w:rPr>
          <w:rFonts w:cs="Arial"/>
          <w:b/>
        </w:rPr>
        <w:t>Športnik mednarodnega razreda</w:t>
      </w:r>
    </w:p>
    <w:p w14:paraId="6C53D8AF" w14:textId="77777777" w:rsidR="0038427C" w:rsidRPr="00A21888" w:rsidRDefault="0038427C" w:rsidP="0038427C">
      <w:pPr>
        <w:tabs>
          <w:tab w:val="left" w:pos="1701"/>
        </w:tabs>
        <w:jc w:val="both"/>
        <w:rPr>
          <w:rFonts w:cs="Arial"/>
          <w:b/>
          <w:i/>
        </w:rPr>
      </w:pPr>
    </w:p>
    <w:p w14:paraId="67ACB0A7" w14:textId="77777777" w:rsidR="0038427C" w:rsidRPr="00A21888" w:rsidRDefault="0038427C" w:rsidP="0038427C">
      <w:pPr>
        <w:tabs>
          <w:tab w:val="left" w:pos="1701"/>
        </w:tabs>
        <w:rPr>
          <w:rFonts w:cs="Arial"/>
          <w:b/>
          <w:i/>
        </w:rPr>
      </w:pPr>
      <w:r w:rsidRPr="00A21888">
        <w:rPr>
          <w:rFonts w:cs="Arial"/>
          <w:b/>
          <w:i/>
        </w:rPr>
        <w:t>Trajanje 2 leti</w:t>
      </w:r>
    </w:p>
    <w:p w14:paraId="6701D2E7" w14:textId="77777777" w:rsidR="0038427C" w:rsidRPr="00A21888" w:rsidRDefault="00B52588" w:rsidP="0038427C">
      <w:pPr>
        <w:tabs>
          <w:tab w:val="left" w:pos="1701"/>
        </w:tabs>
        <w:ind w:left="1695" w:hanging="1695"/>
        <w:jc w:val="both"/>
        <w:rPr>
          <w:rFonts w:cs="Arial"/>
        </w:rPr>
      </w:pPr>
      <w:r w:rsidRPr="00A21888">
        <w:rPr>
          <w:rFonts w:cs="Arial"/>
        </w:rPr>
        <w:t>OI</w:t>
      </w:r>
      <w:r w:rsidR="0038427C" w:rsidRPr="00A21888">
        <w:rPr>
          <w:rFonts w:cs="Arial"/>
        </w:rPr>
        <w:tab/>
      </w:r>
      <w:r w:rsidR="00456C76" w:rsidRPr="00A21888">
        <w:rPr>
          <w:rFonts w:cs="Arial"/>
        </w:rPr>
        <w:t xml:space="preserve">dosežena </w:t>
      </w:r>
      <w:r w:rsidR="004D08DF" w:rsidRPr="00A21888">
        <w:rPr>
          <w:rFonts w:cs="Arial"/>
        </w:rPr>
        <w:t>ena</w:t>
      </w:r>
      <w:r w:rsidR="00456C76" w:rsidRPr="00A21888">
        <w:rPr>
          <w:rFonts w:cs="Arial"/>
        </w:rPr>
        <w:t xml:space="preserve"> zmaga</w:t>
      </w:r>
    </w:p>
    <w:p w14:paraId="4C04D8C2" w14:textId="493D7DB8" w:rsidR="0038427C" w:rsidRPr="00A21888" w:rsidRDefault="0038427C" w:rsidP="0038427C">
      <w:pPr>
        <w:tabs>
          <w:tab w:val="left" w:pos="1701"/>
        </w:tabs>
        <w:jc w:val="both"/>
        <w:rPr>
          <w:rFonts w:cs="Arial"/>
        </w:rPr>
      </w:pPr>
      <w:r w:rsidRPr="00A21888">
        <w:rPr>
          <w:rFonts w:cs="Arial"/>
        </w:rPr>
        <w:t>SP</w:t>
      </w:r>
      <w:r w:rsidRPr="00A21888">
        <w:rPr>
          <w:rFonts w:cs="Arial"/>
        </w:rPr>
        <w:tab/>
        <w:t xml:space="preserve">osvojeno </w:t>
      </w:r>
      <w:r w:rsidR="00F863C2" w:rsidRPr="00A21888">
        <w:rPr>
          <w:rFonts w:cs="Arial"/>
        </w:rPr>
        <w:t>6</w:t>
      </w:r>
      <w:r w:rsidRPr="00A21888">
        <w:rPr>
          <w:rFonts w:cs="Arial"/>
        </w:rPr>
        <w:t>. do 16. mesto, če je to v prvi 1/</w:t>
      </w:r>
      <w:r w:rsidR="00F87BE3" w:rsidRPr="00A21888">
        <w:rPr>
          <w:rFonts w:cs="Arial"/>
        </w:rPr>
        <w:t>2</w:t>
      </w:r>
      <w:r w:rsidRPr="00A21888">
        <w:rPr>
          <w:rFonts w:cs="Arial"/>
        </w:rPr>
        <w:t xml:space="preserve"> uvrščenih</w:t>
      </w:r>
    </w:p>
    <w:p w14:paraId="70FC7971" w14:textId="570CD4B5" w:rsidR="00CB56DF" w:rsidRPr="00A21888" w:rsidRDefault="00CB56DF" w:rsidP="0038427C">
      <w:pPr>
        <w:tabs>
          <w:tab w:val="left" w:pos="1701"/>
        </w:tabs>
        <w:jc w:val="both"/>
        <w:rPr>
          <w:rFonts w:cs="Arial"/>
        </w:rPr>
      </w:pPr>
      <w:r w:rsidRPr="00A21888">
        <w:rPr>
          <w:rFonts w:cs="Arial"/>
        </w:rPr>
        <w:tab/>
        <w:t>osvojeno 4. do 8. mesto za dvojice in ekipe</w:t>
      </w:r>
      <w:r w:rsidR="009127EC" w:rsidRPr="00A21888">
        <w:rPr>
          <w:rFonts w:cs="Arial"/>
        </w:rPr>
        <w:t>, če je to v prvi 1/</w:t>
      </w:r>
      <w:r w:rsidR="00F87BE3" w:rsidRPr="00A21888">
        <w:rPr>
          <w:rFonts w:cs="Arial"/>
        </w:rPr>
        <w:t>2</w:t>
      </w:r>
      <w:r w:rsidR="009127EC" w:rsidRPr="00A21888">
        <w:rPr>
          <w:rFonts w:cs="Arial"/>
        </w:rPr>
        <w:t xml:space="preserve"> uvrščenih</w:t>
      </w:r>
    </w:p>
    <w:p w14:paraId="20CBE4A1" w14:textId="22490DEE" w:rsidR="0038427C" w:rsidRPr="00A21888" w:rsidRDefault="0038427C" w:rsidP="0038427C">
      <w:pPr>
        <w:tabs>
          <w:tab w:val="left" w:pos="1701"/>
        </w:tabs>
        <w:ind w:left="1695" w:hanging="1695"/>
        <w:jc w:val="both"/>
        <w:rPr>
          <w:rFonts w:cs="Arial"/>
        </w:rPr>
      </w:pPr>
      <w:r w:rsidRPr="00A21888">
        <w:rPr>
          <w:rFonts w:cs="Arial"/>
        </w:rPr>
        <w:t>EP</w:t>
      </w:r>
      <w:r w:rsidRPr="00A21888">
        <w:rPr>
          <w:rFonts w:cs="Arial"/>
        </w:rPr>
        <w:tab/>
        <w:t>osvojeno 4. do 8. mesto, če je to v prvi 1/</w:t>
      </w:r>
      <w:r w:rsidR="00F87BE3" w:rsidRPr="00A21888">
        <w:rPr>
          <w:rFonts w:cs="Arial"/>
        </w:rPr>
        <w:t>2</w:t>
      </w:r>
      <w:r w:rsidRPr="00A21888">
        <w:rPr>
          <w:rFonts w:cs="Arial"/>
        </w:rPr>
        <w:t xml:space="preserve"> uvrščenih</w:t>
      </w:r>
    </w:p>
    <w:p w14:paraId="490EC2A3" w14:textId="67A825B2" w:rsidR="00CB56DF" w:rsidRPr="00A21888" w:rsidRDefault="00CB56DF" w:rsidP="0038427C">
      <w:pPr>
        <w:tabs>
          <w:tab w:val="left" w:pos="1701"/>
        </w:tabs>
        <w:ind w:left="1695" w:hanging="1695"/>
        <w:jc w:val="both"/>
        <w:rPr>
          <w:rFonts w:cs="Arial"/>
        </w:rPr>
      </w:pPr>
      <w:r w:rsidRPr="00A21888">
        <w:rPr>
          <w:rFonts w:cs="Arial"/>
        </w:rPr>
        <w:tab/>
        <w:t>osvojeno 2. do 4. mesto za dvojice in ekipe</w:t>
      </w:r>
      <w:r w:rsidR="009127EC" w:rsidRPr="00A21888">
        <w:rPr>
          <w:rFonts w:cs="Arial"/>
        </w:rPr>
        <w:t>, če je to v prvi 1/</w:t>
      </w:r>
      <w:r w:rsidR="00F87BE3" w:rsidRPr="00A21888">
        <w:rPr>
          <w:rFonts w:cs="Arial"/>
        </w:rPr>
        <w:t>2</w:t>
      </w:r>
      <w:r w:rsidR="009127EC" w:rsidRPr="00A21888">
        <w:rPr>
          <w:rFonts w:cs="Arial"/>
        </w:rPr>
        <w:t xml:space="preserve"> uvrščenih</w:t>
      </w:r>
    </w:p>
    <w:p w14:paraId="6E647C61" w14:textId="353CC86C" w:rsidR="00BF0848" w:rsidRPr="00A21888" w:rsidRDefault="00BF0848" w:rsidP="00BF0848">
      <w:pPr>
        <w:tabs>
          <w:tab w:val="left" w:pos="1701"/>
        </w:tabs>
        <w:ind w:left="1695" w:hanging="1695"/>
        <w:jc w:val="both"/>
        <w:rPr>
          <w:rFonts w:cs="Arial"/>
        </w:rPr>
      </w:pPr>
      <w:r w:rsidRPr="00A21888">
        <w:rPr>
          <w:rFonts w:cs="Arial"/>
        </w:rPr>
        <w:t>EI</w:t>
      </w:r>
      <w:r w:rsidRPr="00A21888">
        <w:rPr>
          <w:rFonts w:cs="Arial"/>
        </w:rPr>
        <w:tab/>
        <w:t>osvojeno 4. do 8. mesto, če je to v prvi 1/2 uvrščenih</w:t>
      </w:r>
    </w:p>
    <w:p w14:paraId="70C5DA84" w14:textId="5FF6A811" w:rsidR="00BF0848" w:rsidRPr="00A21888" w:rsidRDefault="00BF0848" w:rsidP="00BF0848">
      <w:pPr>
        <w:tabs>
          <w:tab w:val="left" w:pos="1701"/>
        </w:tabs>
        <w:ind w:left="1695" w:hanging="1695"/>
        <w:jc w:val="both"/>
        <w:rPr>
          <w:rFonts w:cs="Arial"/>
        </w:rPr>
      </w:pPr>
      <w:r w:rsidRPr="00A21888">
        <w:rPr>
          <w:rFonts w:cs="Arial"/>
        </w:rPr>
        <w:tab/>
        <w:t>osvojeno 1. do 4. mesto za dvojice in ekipe, če je to v prvi 1/2 uvrščenih</w:t>
      </w:r>
    </w:p>
    <w:p w14:paraId="564DD25C" w14:textId="77777777" w:rsidR="0038427C" w:rsidRPr="00A21888" w:rsidRDefault="0038427C" w:rsidP="0038427C">
      <w:pPr>
        <w:tabs>
          <w:tab w:val="left" w:pos="1701"/>
        </w:tabs>
        <w:jc w:val="both"/>
        <w:rPr>
          <w:rFonts w:cs="Arial"/>
        </w:rPr>
      </w:pPr>
      <w:r w:rsidRPr="00A21888">
        <w:rPr>
          <w:rFonts w:cs="Arial"/>
        </w:rPr>
        <w:t>SI</w:t>
      </w:r>
      <w:r w:rsidRPr="00A21888">
        <w:rPr>
          <w:rFonts w:cs="Arial"/>
        </w:rPr>
        <w:tab/>
        <w:t>osvojeno 1. mesto</w:t>
      </w:r>
    </w:p>
    <w:p w14:paraId="028C09E3" w14:textId="77777777" w:rsidR="0038427C" w:rsidRPr="00A21888" w:rsidRDefault="0038427C" w:rsidP="0038427C">
      <w:pPr>
        <w:tabs>
          <w:tab w:val="left" w:pos="1701"/>
        </w:tabs>
        <w:ind w:left="1695" w:hanging="1695"/>
        <w:jc w:val="both"/>
        <w:rPr>
          <w:rFonts w:cs="Arial"/>
        </w:rPr>
      </w:pPr>
    </w:p>
    <w:p w14:paraId="5164039C" w14:textId="77777777" w:rsidR="0038427C" w:rsidRPr="00A21888" w:rsidRDefault="0038427C" w:rsidP="0038427C">
      <w:pPr>
        <w:tabs>
          <w:tab w:val="left" w:pos="1701"/>
        </w:tabs>
        <w:rPr>
          <w:rFonts w:cs="Arial"/>
          <w:b/>
          <w:i/>
        </w:rPr>
      </w:pPr>
      <w:r w:rsidRPr="00A21888">
        <w:rPr>
          <w:rFonts w:cs="Arial"/>
          <w:b/>
          <w:i/>
        </w:rPr>
        <w:t>Trajanje 1 leto</w:t>
      </w:r>
    </w:p>
    <w:p w14:paraId="04EB4FB8" w14:textId="38BB0D62" w:rsidR="0038427C" w:rsidRPr="00A21888" w:rsidRDefault="0038427C" w:rsidP="0038427C">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B17EDA" w:rsidRPr="00A21888">
        <w:rPr>
          <w:rFonts w:cs="Arial"/>
        </w:rPr>
        <w:t>2</w:t>
      </w:r>
      <w:r w:rsidRPr="00A21888">
        <w:rPr>
          <w:rFonts w:cs="Arial"/>
        </w:rPr>
        <w:t xml:space="preserve"> uvrščenih</w:t>
      </w:r>
    </w:p>
    <w:p w14:paraId="525DFA5E" w14:textId="7AFD3BC5" w:rsidR="00CB56DF" w:rsidRPr="00A21888" w:rsidRDefault="00CB56DF" w:rsidP="0038427C">
      <w:pPr>
        <w:tabs>
          <w:tab w:val="left" w:pos="1701"/>
        </w:tabs>
        <w:ind w:left="1695" w:hanging="1695"/>
        <w:jc w:val="both"/>
        <w:rPr>
          <w:rFonts w:cs="Arial"/>
        </w:rPr>
      </w:pPr>
      <w:r w:rsidRPr="00A21888">
        <w:rPr>
          <w:rFonts w:cs="Arial"/>
        </w:rPr>
        <w:tab/>
        <w:t>osvojeno 9. do</w:t>
      </w:r>
      <w:r w:rsidR="005D3E9E" w:rsidRPr="00A21888">
        <w:rPr>
          <w:rFonts w:cs="Arial"/>
        </w:rPr>
        <w:t xml:space="preserve"> 16</w:t>
      </w:r>
      <w:r w:rsidRPr="00A21888">
        <w:rPr>
          <w:rFonts w:cs="Arial"/>
        </w:rPr>
        <w:t>. mesto za dvojice in ekipe</w:t>
      </w:r>
      <w:r w:rsidR="009127EC" w:rsidRPr="00A21888">
        <w:rPr>
          <w:rFonts w:cs="Arial"/>
        </w:rPr>
        <w:t>, če je to v prvi 1/</w:t>
      </w:r>
      <w:r w:rsidR="00B17EDA" w:rsidRPr="00A21888">
        <w:rPr>
          <w:rFonts w:cs="Arial"/>
        </w:rPr>
        <w:t>2</w:t>
      </w:r>
      <w:r w:rsidR="009127EC" w:rsidRPr="00A21888">
        <w:rPr>
          <w:rFonts w:cs="Arial"/>
        </w:rPr>
        <w:t xml:space="preserve"> uvrščenih</w:t>
      </w:r>
    </w:p>
    <w:p w14:paraId="7A5ACEA6" w14:textId="5FEAE63B" w:rsidR="0038427C" w:rsidRPr="00A21888" w:rsidRDefault="0038427C" w:rsidP="0038427C">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B17EDA" w:rsidRPr="00A21888">
        <w:rPr>
          <w:rFonts w:cs="Arial"/>
        </w:rPr>
        <w:t>2</w:t>
      </w:r>
      <w:r w:rsidRPr="00A21888">
        <w:rPr>
          <w:rFonts w:cs="Arial"/>
        </w:rPr>
        <w:t xml:space="preserve"> uvrščenih</w:t>
      </w:r>
    </w:p>
    <w:p w14:paraId="08B6A2BB" w14:textId="518F5467" w:rsidR="00CB56DF" w:rsidRPr="00A21888" w:rsidRDefault="00CB56DF" w:rsidP="0038427C">
      <w:pPr>
        <w:tabs>
          <w:tab w:val="left" w:pos="1701"/>
        </w:tabs>
        <w:ind w:left="1695" w:hanging="1695"/>
        <w:jc w:val="both"/>
        <w:rPr>
          <w:rFonts w:cs="Arial"/>
        </w:rPr>
      </w:pPr>
      <w:r w:rsidRPr="00A21888">
        <w:rPr>
          <w:rFonts w:cs="Arial"/>
        </w:rPr>
        <w:tab/>
        <w:t xml:space="preserve">osvojeno </w:t>
      </w:r>
      <w:r w:rsidR="009127EC" w:rsidRPr="00A21888">
        <w:rPr>
          <w:rFonts w:cs="Arial"/>
        </w:rPr>
        <w:t>5</w:t>
      </w:r>
      <w:r w:rsidRPr="00A21888">
        <w:rPr>
          <w:rFonts w:cs="Arial"/>
        </w:rPr>
        <w:t>. do 8. mesto za dvojice in ekipe</w:t>
      </w:r>
      <w:r w:rsidR="009127EC" w:rsidRPr="00A21888">
        <w:rPr>
          <w:rFonts w:cs="Arial"/>
        </w:rPr>
        <w:t>, če je to v prvi 1/</w:t>
      </w:r>
      <w:r w:rsidR="00B17EDA" w:rsidRPr="00A21888">
        <w:rPr>
          <w:rFonts w:cs="Arial"/>
        </w:rPr>
        <w:t>2</w:t>
      </w:r>
      <w:r w:rsidR="009127EC" w:rsidRPr="00A21888">
        <w:rPr>
          <w:rFonts w:cs="Arial"/>
        </w:rPr>
        <w:t xml:space="preserve"> uvrščenih</w:t>
      </w:r>
    </w:p>
    <w:p w14:paraId="4D1A393A" w14:textId="2153EE77" w:rsidR="00B17EDA" w:rsidRPr="00A21888" w:rsidRDefault="00B17EDA" w:rsidP="00B17EDA">
      <w:pPr>
        <w:tabs>
          <w:tab w:val="left" w:pos="1701"/>
        </w:tabs>
        <w:ind w:left="1695" w:hanging="1695"/>
        <w:jc w:val="both"/>
        <w:rPr>
          <w:rFonts w:cs="Arial"/>
        </w:rPr>
      </w:pPr>
      <w:r w:rsidRPr="00A21888">
        <w:rPr>
          <w:rFonts w:cs="Arial"/>
        </w:rPr>
        <w:t>EI</w:t>
      </w:r>
      <w:r w:rsidRPr="00A21888">
        <w:rPr>
          <w:rFonts w:cs="Arial"/>
        </w:rPr>
        <w:tab/>
        <w:t>osvojeno 9. do 16. mesto, če je to v prvi 1/2 uvrščenih</w:t>
      </w:r>
    </w:p>
    <w:p w14:paraId="62B77296" w14:textId="65587948" w:rsidR="00B17EDA" w:rsidRPr="00A21888" w:rsidRDefault="00B17EDA" w:rsidP="00B17EDA">
      <w:pPr>
        <w:tabs>
          <w:tab w:val="left" w:pos="1701"/>
        </w:tabs>
        <w:ind w:left="1695" w:hanging="1695"/>
        <w:jc w:val="both"/>
        <w:rPr>
          <w:rFonts w:cs="Arial"/>
        </w:rPr>
      </w:pPr>
      <w:r w:rsidRPr="00A21888">
        <w:rPr>
          <w:rFonts w:cs="Arial"/>
        </w:rPr>
        <w:tab/>
        <w:t>osvojeno 5. do 8. mesto za dvojice in ekipe, če je to v prvi 1/2 uvrščenih</w:t>
      </w:r>
    </w:p>
    <w:p w14:paraId="618D8D1D" w14:textId="7E8D7D68" w:rsidR="0038427C" w:rsidRPr="00A21888" w:rsidRDefault="00CA4289" w:rsidP="0038427C">
      <w:pPr>
        <w:tabs>
          <w:tab w:val="left" w:pos="1701"/>
        </w:tabs>
        <w:jc w:val="both"/>
        <w:rPr>
          <w:rFonts w:cs="Arial"/>
        </w:rPr>
      </w:pPr>
      <w:proofErr w:type="spellStart"/>
      <w:r>
        <w:rPr>
          <w:rFonts w:cs="Arial"/>
        </w:rPr>
        <w:t>World</w:t>
      </w:r>
      <w:proofErr w:type="spellEnd"/>
      <w:r w:rsidRPr="00A21888">
        <w:rPr>
          <w:rFonts w:cs="Arial"/>
        </w:rPr>
        <w:t xml:space="preserve"> </w:t>
      </w:r>
      <w:proofErr w:type="spellStart"/>
      <w:r w:rsidR="003172DE" w:rsidRPr="00A21888">
        <w:rPr>
          <w:rFonts w:cs="Arial"/>
        </w:rPr>
        <w:t>Tour</w:t>
      </w:r>
      <w:proofErr w:type="spellEnd"/>
      <w:r w:rsidR="003172DE" w:rsidRPr="00A21888">
        <w:rPr>
          <w:rFonts w:cs="Arial"/>
        </w:rPr>
        <w:t xml:space="preserve"> ku</w:t>
      </w:r>
      <w:r w:rsidR="0038427C" w:rsidRPr="00A21888">
        <w:rPr>
          <w:rFonts w:cs="Arial"/>
        </w:rPr>
        <w:tab/>
        <w:t xml:space="preserve">osvojeno </w:t>
      </w:r>
      <w:r w:rsidR="0073507B" w:rsidRPr="00A21888">
        <w:rPr>
          <w:rFonts w:cs="Arial"/>
        </w:rPr>
        <w:t>4</w:t>
      </w:r>
      <w:r w:rsidR="0038427C" w:rsidRPr="00A21888">
        <w:rPr>
          <w:rFonts w:cs="Arial"/>
        </w:rPr>
        <w:t>. do 16. mesto, če je to v prvi 1/3 uvrščenih</w:t>
      </w:r>
    </w:p>
    <w:p w14:paraId="0E6B7FAF" w14:textId="381389E8" w:rsidR="0038427C" w:rsidRPr="00A21888" w:rsidRDefault="00C53A30" w:rsidP="0038427C">
      <w:pPr>
        <w:tabs>
          <w:tab w:val="left" w:pos="1701"/>
        </w:tabs>
        <w:jc w:val="both"/>
        <w:rPr>
          <w:rFonts w:cs="Arial"/>
        </w:rPr>
      </w:pPr>
      <w:proofErr w:type="spellStart"/>
      <w:r>
        <w:rPr>
          <w:rFonts w:cs="Arial"/>
        </w:rPr>
        <w:t>World</w:t>
      </w:r>
      <w:proofErr w:type="spellEnd"/>
      <w:r w:rsidRPr="00A21888">
        <w:rPr>
          <w:rFonts w:cs="Arial"/>
        </w:rPr>
        <w:t xml:space="preserve"> </w:t>
      </w:r>
      <w:proofErr w:type="spellStart"/>
      <w:r w:rsidR="003172DE" w:rsidRPr="00A21888">
        <w:rPr>
          <w:rFonts w:cs="Arial"/>
        </w:rPr>
        <w:t>Tour</w:t>
      </w:r>
      <w:proofErr w:type="spellEnd"/>
      <w:r w:rsidR="003172DE" w:rsidRPr="00A21888">
        <w:rPr>
          <w:rFonts w:cs="Arial"/>
        </w:rPr>
        <w:t xml:space="preserve"> tekma</w:t>
      </w:r>
      <w:r w:rsidR="00E27886">
        <w:rPr>
          <w:rFonts w:cs="Arial"/>
        </w:rPr>
        <w:tab/>
      </w:r>
      <w:r w:rsidR="0038427C" w:rsidRPr="00A21888">
        <w:rPr>
          <w:rFonts w:cs="Arial"/>
        </w:rPr>
        <w:t xml:space="preserve">osvojeno </w:t>
      </w:r>
      <w:r w:rsidR="0073507B" w:rsidRPr="00A21888">
        <w:rPr>
          <w:rFonts w:cs="Arial"/>
        </w:rPr>
        <w:t>1</w:t>
      </w:r>
      <w:r w:rsidR="0038427C" w:rsidRPr="00A21888">
        <w:rPr>
          <w:rFonts w:cs="Arial"/>
        </w:rPr>
        <w:t>. do</w:t>
      </w:r>
      <w:r w:rsidR="00B15B2E" w:rsidRPr="00A21888">
        <w:rPr>
          <w:rFonts w:cs="Arial"/>
        </w:rPr>
        <w:t xml:space="preserve"> </w:t>
      </w:r>
      <w:r w:rsidR="004D08DF" w:rsidRPr="00A21888">
        <w:rPr>
          <w:rFonts w:cs="Arial"/>
        </w:rPr>
        <w:t>5</w:t>
      </w:r>
      <w:r w:rsidR="0038427C" w:rsidRPr="00A21888">
        <w:rPr>
          <w:rFonts w:cs="Arial"/>
        </w:rPr>
        <w:t>. mesto, če je to v prvi 1/3 uvrščenih</w:t>
      </w:r>
    </w:p>
    <w:p w14:paraId="4D0E1080" w14:textId="77777777" w:rsidR="0038427C" w:rsidRPr="00A21888" w:rsidRDefault="0038427C" w:rsidP="0038427C">
      <w:pPr>
        <w:tabs>
          <w:tab w:val="left" w:pos="1701"/>
        </w:tabs>
        <w:rPr>
          <w:rFonts w:cs="Arial"/>
        </w:rPr>
      </w:pPr>
      <w:r w:rsidRPr="00A21888">
        <w:rPr>
          <w:rFonts w:cs="Arial"/>
        </w:rPr>
        <w:t>SI</w:t>
      </w:r>
      <w:r w:rsidRPr="00A21888">
        <w:rPr>
          <w:rFonts w:cs="Arial"/>
        </w:rPr>
        <w:tab/>
        <w:t>osvojeno 2. do 3. mesto</w:t>
      </w:r>
    </w:p>
    <w:p w14:paraId="2F9BD39F" w14:textId="77777777" w:rsidR="00340B7E" w:rsidRPr="00A21888" w:rsidRDefault="00B52588" w:rsidP="0038427C">
      <w:pPr>
        <w:tabs>
          <w:tab w:val="left" w:pos="1701"/>
        </w:tabs>
        <w:ind w:left="1695" w:hanging="1695"/>
        <w:jc w:val="both"/>
        <w:rPr>
          <w:rFonts w:cs="Arial"/>
        </w:rPr>
      </w:pPr>
      <w:r w:rsidRPr="00A21888">
        <w:rPr>
          <w:rFonts w:cs="Arial"/>
        </w:rPr>
        <w:t>SRL</w:t>
      </w:r>
      <w:r w:rsidR="00650F18" w:rsidRPr="00A21888">
        <w:rPr>
          <w:rFonts w:cs="Arial"/>
        </w:rPr>
        <w:tab/>
      </w:r>
      <w:r w:rsidR="00650F18" w:rsidRPr="00A21888">
        <w:rPr>
          <w:rFonts w:cs="Arial"/>
        </w:rPr>
        <w:tab/>
        <w:t xml:space="preserve">uvrstitev na </w:t>
      </w:r>
      <w:r w:rsidR="0073507B" w:rsidRPr="00A21888">
        <w:rPr>
          <w:rFonts w:cs="Arial"/>
        </w:rPr>
        <w:t>9</w:t>
      </w:r>
      <w:r w:rsidR="00650F18" w:rsidRPr="00A21888">
        <w:rPr>
          <w:rFonts w:cs="Arial"/>
        </w:rPr>
        <w:t>. do 100</w:t>
      </w:r>
      <w:r w:rsidR="0038427C" w:rsidRPr="00A21888">
        <w:rPr>
          <w:rFonts w:cs="Arial"/>
        </w:rPr>
        <w:t>. mesto na končni rang lestvici sezone</w:t>
      </w:r>
    </w:p>
    <w:p w14:paraId="08123B6E" w14:textId="77777777" w:rsidR="0038427C" w:rsidRPr="00A21888" w:rsidRDefault="00340B7E" w:rsidP="0038427C">
      <w:pPr>
        <w:tabs>
          <w:tab w:val="left" w:pos="1701"/>
        </w:tabs>
        <w:ind w:left="1695" w:hanging="1695"/>
        <w:jc w:val="both"/>
        <w:rPr>
          <w:rFonts w:cs="Arial"/>
        </w:rPr>
      </w:pPr>
      <w:r w:rsidRPr="00A21888">
        <w:rPr>
          <w:rFonts w:cs="Arial"/>
        </w:rPr>
        <w:t>ERL</w:t>
      </w:r>
      <w:r w:rsidRPr="00A21888">
        <w:rPr>
          <w:rFonts w:cs="Arial"/>
        </w:rPr>
        <w:tab/>
      </w:r>
      <w:r w:rsidR="00650F18" w:rsidRPr="00A21888">
        <w:rPr>
          <w:rFonts w:cs="Arial"/>
        </w:rPr>
        <w:t>uvrstitev na 1 do 32</w:t>
      </w:r>
      <w:r w:rsidR="002433FD" w:rsidRPr="00A21888">
        <w:rPr>
          <w:rFonts w:cs="Arial"/>
        </w:rPr>
        <w:t>. mesta</w:t>
      </w:r>
      <w:r w:rsidR="0038427C" w:rsidRPr="00A21888">
        <w:rPr>
          <w:rFonts w:cs="Arial"/>
        </w:rPr>
        <w:t xml:space="preserve"> </w:t>
      </w:r>
      <w:r w:rsidR="002433FD" w:rsidRPr="00A21888">
        <w:rPr>
          <w:rFonts w:cs="Arial"/>
        </w:rPr>
        <w:t>na končni rang lestvici sezone</w:t>
      </w:r>
    </w:p>
    <w:p w14:paraId="3E7E9512" w14:textId="77777777" w:rsidR="003172DE" w:rsidRPr="00A21888" w:rsidRDefault="003172DE" w:rsidP="0038427C">
      <w:pPr>
        <w:tabs>
          <w:tab w:val="left" w:pos="1701"/>
        </w:tabs>
        <w:jc w:val="both"/>
        <w:rPr>
          <w:rFonts w:cs="Arial"/>
          <w:b/>
        </w:rPr>
      </w:pPr>
    </w:p>
    <w:p w14:paraId="1929B087" w14:textId="77777777" w:rsidR="002433FD" w:rsidRPr="00A21888" w:rsidRDefault="002433FD" w:rsidP="002433FD">
      <w:pPr>
        <w:tabs>
          <w:tab w:val="left" w:pos="1701"/>
        </w:tabs>
        <w:jc w:val="both"/>
        <w:rPr>
          <w:rFonts w:cs="Arial"/>
          <w:b/>
        </w:rPr>
      </w:pPr>
      <w:r w:rsidRPr="00A21888">
        <w:rPr>
          <w:rFonts w:cs="Arial"/>
          <w:b/>
        </w:rPr>
        <w:t>Športnik perspektivnega razreda</w:t>
      </w:r>
    </w:p>
    <w:p w14:paraId="6F65EE7A" w14:textId="77777777" w:rsidR="002433FD" w:rsidRPr="00A21888" w:rsidRDefault="002433FD" w:rsidP="002433FD">
      <w:pPr>
        <w:tabs>
          <w:tab w:val="left" w:pos="1701"/>
        </w:tabs>
        <w:jc w:val="both"/>
        <w:rPr>
          <w:rFonts w:cs="Arial"/>
          <w:b/>
        </w:rPr>
      </w:pPr>
    </w:p>
    <w:p w14:paraId="347AAA71" w14:textId="77777777" w:rsidR="002433FD" w:rsidRPr="00A21888" w:rsidRDefault="002433FD" w:rsidP="002433FD">
      <w:pPr>
        <w:tabs>
          <w:tab w:val="left" w:pos="1701"/>
        </w:tabs>
        <w:rPr>
          <w:rFonts w:cs="Arial"/>
          <w:b/>
          <w:i/>
        </w:rPr>
      </w:pPr>
      <w:r w:rsidRPr="00A21888">
        <w:rPr>
          <w:rFonts w:cs="Arial"/>
          <w:b/>
          <w:i/>
        </w:rPr>
        <w:t>Trajanje 2 leti</w:t>
      </w:r>
    </w:p>
    <w:p w14:paraId="60E98F16" w14:textId="77777777" w:rsidR="002433FD" w:rsidRPr="00A21888" w:rsidRDefault="002433FD" w:rsidP="002433FD">
      <w:pPr>
        <w:tabs>
          <w:tab w:val="left" w:pos="1701"/>
        </w:tabs>
        <w:ind w:left="1695" w:hanging="1695"/>
        <w:jc w:val="both"/>
        <w:rPr>
          <w:rFonts w:cs="Arial"/>
        </w:rPr>
      </w:pPr>
      <w:r w:rsidRPr="00A21888">
        <w:rPr>
          <w:rFonts w:cs="Arial"/>
        </w:rPr>
        <w:t>OI varianta B</w:t>
      </w:r>
      <w:r w:rsidRPr="00A21888">
        <w:rPr>
          <w:rFonts w:cs="Arial"/>
        </w:rPr>
        <w:tab/>
        <w:t>nastop na uradni tekmi</w:t>
      </w:r>
    </w:p>
    <w:p w14:paraId="7B231741" w14:textId="02A5CDA3" w:rsidR="002433FD" w:rsidRPr="00A21888" w:rsidRDefault="002433FD" w:rsidP="002433FD">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9C5E0E" w:rsidRPr="00A21888">
        <w:rPr>
          <w:rFonts w:cs="Arial"/>
        </w:rPr>
        <w:t>prve 3/4 uvrščenih</w:t>
      </w:r>
    </w:p>
    <w:p w14:paraId="0C4017C5" w14:textId="77777777" w:rsidR="002433FD" w:rsidRPr="00A21888" w:rsidRDefault="002433FD" w:rsidP="002433FD">
      <w:pPr>
        <w:tabs>
          <w:tab w:val="left" w:pos="1701"/>
        </w:tabs>
        <w:ind w:left="1695" w:hanging="1695"/>
        <w:jc w:val="both"/>
        <w:rPr>
          <w:rFonts w:cs="Arial"/>
        </w:rPr>
      </w:pPr>
      <w:r w:rsidRPr="00A21888">
        <w:rPr>
          <w:rFonts w:cs="Arial"/>
        </w:rPr>
        <w:t>EP varianta B</w:t>
      </w:r>
      <w:r w:rsidRPr="00A21888">
        <w:rPr>
          <w:rFonts w:cs="Arial"/>
        </w:rPr>
        <w:tab/>
        <w:t>osvojeno 7. do 32. mesto, če je to v prvi 1/2 uvrščenih</w:t>
      </w:r>
    </w:p>
    <w:p w14:paraId="11DC9D7C" w14:textId="2DCE8E01" w:rsidR="002433FD" w:rsidRPr="00A21888" w:rsidRDefault="002433FD" w:rsidP="002433FD">
      <w:pPr>
        <w:tabs>
          <w:tab w:val="left" w:pos="1701"/>
        </w:tabs>
        <w:jc w:val="both"/>
        <w:rPr>
          <w:rFonts w:cs="Arial"/>
        </w:rPr>
      </w:pPr>
      <w:proofErr w:type="spellStart"/>
      <w:r w:rsidRPr="00A21888">
        <w:rPr>
          <w:rFonts w:cs="Arial"/>
        </w:rPr>
        <w:t>ml.čl</w:t>
      </w:r>
      <w:proofErr w:type="spellEnd"/>
      <w:r w:rsidRPr="00A21888">
        <w:rPr>
          <w:rFonts w:cs="Arial"/>
        </w:rPr>
        <w:t xml:space="preserve">., ml. SP </w:t>
      </w:r>
      <w:r w:rsidRPr="00A21888">
        <w:rPr>
          <w:rFonts w:cs="Arial"/>
        </w:rPr>
        <w:tab/>
        <w:t>osvojeno 1. do 32. mesto, če je to v prvi 1/</w:t>
      </w:r>
      <w:r w:rsidR="006D1093" w:rsidRPr="00A21888">
        <w:rPr>
          <w:rFonts w:cs="Arial"/>
        </w:rPr>
        <w:t>2</w:t>
      </w:r>
      <w:r w:rsidRPr="00A21888">
        <w:rPr>
          <w:rFonts w:cs="Arial"/>
        </w:rPr>
        <w:t xml:space="preserve"> uvrščenih</w:t>
      </w:r>
    </w:p>
    <w:p w14:paraId="57926B5F" w14:textId="77777777" w:rsidR="002433FD" w:rsidRPr="00A21888" w:rsidRDefault="002433FD" w:rsidP="002433FD">
      <w:pPr>
        <w:tabs>
          <w:tab w:val="left" w:pos="1701"/>
        </w:tabs>
        <w:jc w:val="both"/>
        <w:rPr>
          <w:rFonts w:cs="Arial"/>
        </w:rPr>
      </w:pPr>
      <w:r w:rsidRPr="00A21888">
        <w:rPr>
          <w:rFonts w:cs="Arial"/>
        </w:rPr>
        <w:tab/>
        <w:t>osvojeno 1. do 16. mesto za dvojice, če je to v prvi 1/3 uvrščenih</w:t>
      </w:r>
    </w:p>
    <w:p w14:paraId="272E06BC" w14:textId="77777777" w:rsidR="002433FD" w:rsidRPr="00A21888" w:rsidRDefault="002433FD" w:rsidP="002433FD">
      <w:pPr>
        <w:tabs>
          <w:tab w:val="left" w:pos="1701"/>
        </w:tabs>
        <w:ind w:left="1695" w:hanging="1695"/>
        <w:jc w:val="both"/>
        <w:rPr>
          <w:rFonts w:cs="Arial"/>
        </w:rPr>
      </w:pPr>
      <w:proofErr w:type="spellStart"/>
      <w:r w:rsidRPr="00A21888">
        <w:rPr>
          <w:rFonts w:cs="Arial"/>
        </w:rPr>
        <w:t>ml.čl</w:t>
      </w:r>
      <w:proofErr w:type="spellEnd"/>
      <w:r w:rsidRPr="00A21888">
        <w:rPr>
          <w:rFonts w:cs="Arial"/>
        </w:rPr>
        <w:t>. EP</w:t>
      </w:r>
      <w:r w:rsidRPr="00A21888">
        <w:rPr>
          <w:rFonts w:cs="Arial"/>
        </w:rPr>
        <w:tab/>
        <w:t>osvojeno 1. do 8. mesto, če je to v prvi 1/3 uvrščenih</w:t>
      </w:r>
    </w:p>
    <w:p w14:paraId="2BC5315D" w14:textId="77777777" w:rsidR="002433FD" w:rsidRPr="00A21888" w:rsidRDefault="002433FD" w:rsidP="002433FD">
      <w:pPr>
        <w:tabs>
          <w:tab w:val="left" w:pos="1701"/>
        </w:tabs>
        <w:jc w:val="both"/>
        <w:rPr>
          <w:rFonts w:cs="Arial"/>
        </w:rPr>
      </w:pPr>
      <w:r w:rsidRPr="00A21888">
        <w:rPr>
          <w:rFonts w:cs="Arial"/>
        </w:rPr>
        <w:tab/>
        <w:t>osvojeno 1. do 4. mesto za dvojice, če je to v prvi 1/3 uvrščenih</w:t>
      </w:r>
    </w:p>
    <w:p w14:paraId="4703992C" w14:textId="682A8126" w:rsidR="002433FD" w:rsidRPr="00A21888" w:rsidRDefault="002433FD" w:rsidP="002433FD">
      <w:pPr>
        <w:tabs>
          <w:tab w:val="left" w:pos="1701"/>
        </w:tabs>
        <w:jc w:val="both"/>
        <w:rPr>
          <w:rFonts w:cs="Arial"/>
        </w:rPr>
      </w:pPr>
      <w:r w:rsidRPr="00A21888">
        <w:rPr>
          <w:rFonts w:cs="Arial"/>
        </w:rPr>
        <w:t>ml. EP</w:t>
      </w:r>
      <w:r w:rsidRPr="00A21888">
        <w:rPr>
          <w:rFonts w:cs="Arial"/>
        </w:rPr>
        <w:tab/>
        <w:t>osvojeno 1. do 16. mesto, če je to v prvi 1/</w:t>
      </w:r>
      <w:r w:rsidR="006D1093" w:rsidRPr="00A21888">
        <w:rPr>
          <w:rFonts w:cs="Arial"/>
        </w:rPr>
        <w:t>2</w:t>
      </w:r>
      <w:r w:rsidRPr="00A21888">
        <w:rPr>
          <w:rFonts w:cs="Arial"/>
        </w:rPr>
        <w:t xml:space="preserve"> uvrščenih</w:t>
      </w:r>
    </w:p>
    <w:p w14:paraId="70180566" w14:textId="77777777" w:rsidR="002433FD" w:rsidRPr="00A21888" w:rsidRDefault="002433FD" w:rsidP="002433FD">
      <w:pPr>
        <w:tabs>
          <w:tab w:val="left" w:pos="1701"/>
        </w:tabs>
        <w:jc w:val="both"/>
        <w:rPr>
          <w:rFonts w:cs="Arial"/>
        </w:rPr>
      </w:pPr>
      <w:r w:rsidRPr="00A21888">
        <w:rPr>
          <w:rFonts w:cs="Arial"/>
        </w:rPr>
        <w:tab/>
        <w:t>osvojeno 1. do 8. mesto za dvojice, če je to v prvi 1/3 uvrščenih</w:t>
      </w:r>
    </w:p>
    <w:p w14:paraId="649400C8" w14:textId="41A975E8" w:rsidR="002433FD" w:rsidRPr="00A21888" w:rsidRDefault="002433FD" w:rsidP="002433FD">
      <w:pPr>
        <w:tabs>
          <w:tab w:val="left" w:pos="1701"/>
        </w:tabs>
        <w:jc w:val="both"/>
        <w:rPr>
          <w:rFonts w:cs="Arial"/>
        </w:rPr>
      </w:pPr>
      <w:r w:rsidRPr="00A21888">
        <w:rPr>
          <w:rFonts w:cs="Arial"/>
        </w:rPr>
        <w:t>MOI</w:t>
      </w:r>
      <w:r w:rsidRPr="00A21888">
        <w:rPr>
          <w:rFonts w:cs="Arial"/>
        </w:rPr>
        <w:tab/>
        <w:t>osvojeno 1. do 16. mesto, če je to v prvi 1/</w:t>
      </w:r>
      <w:r w:rsidR="006D1093" w:rsidRPr="00A21888">
        <w:rPr>
          <w:rFonts w:cs="Arial"/>
        </w:rPr>
        <w:t>2</w:t>
      </w:r>
      <w:r w:rsidRPr="00A21888">
        <w:rPr>
          <w:rFonts w:cs="Arial"/>
        </w:rPr>
        <w:t xml:space="preserve"> uvrščenih</w:t>
      </w:r>
    </w:p>
    <w:p w14:paraId="1CEED3B2" w14:textId="77777777" w:rsidR="002433FD" w:rsidRPr="00A21888" w:rsidRDefault="002433FD" w:rsidP="002433FD">
      <w:pPr>
        <w:tabs>
          <w:tab w:val="left" w:pos="1701"/>
        </w:tabs>
        <w:jc w:val="both"/>
        <w:rPr>
          <w:rFonts w:cs="Arial"/>
        </w:rPr>
      </w:pPr>
      <w:r w:rsidRPr="00A21888">
        <w:rPr>
          <w:rFonts w:cs="Arial"/>
        </w:rPr>
        <w:tab/>
        <w:t>osvojeno 1. do 8. mesto za dvojice</w:t>
      </w:r>
    </w:p>
    <w:p w14:paraId="113C21BE" w14:textId="1D1D1CBA" w:rsidR="002433FD" w:rsidRPr="00A21888" w:rsidRDefault="002433FD" w:rsidP="002433FD">
      <w:pPr>
        <w:tabs>
          <w:tab w:val="left" w:pos="1701"/>
        </w:tabs>
        <w:jc w:val="both"/>
        <w:rPr>
          <w:rFonts w:cs="Arial"/>
        </w:rPr>
      </w:pPr>
      <w:r w:rsidRPr="00A21888">
        <w:rPr>
          <w:rFonts w:cs="Arial"/>
        </w:rPr>
        <w:t>OFEM</w:t>
      </w:r>
      <w:r w:rsidRPr="00A21888">
        <w:rPr>
          <w:rFonts w:cs="Arial"/>
        </w:rPr>
        <w:tab/>
        <w:t>osvojeno 1. do 8. mesto, če je to v prvi 1/</w:t>
      </w:r>
      <w:r w:rsidR="006D1093" w:rsidRPr="00A21888">
        <w:rPr>
          <w:rFonts w:cs="Arial"/>
        </w:rPr>
        <w:t>2</w:t>
      </w:r>
      <w:r w:rsidRPr="00A21888">
        <w:rPr>
          <w:rFonts w:cs="Arial"/>
        </w:rPr>
        <w:t xml:space="preserve"> uvrščenih</w:t>
      </w:r>
    </w:p>
    <w:p w14:paraId="4AE733D7" w14:textId="77777777" w:rsidR="002433FD" w:rsidRPr="00A21888" w:rsidRDefault="002433FD" w:rsidP="002433FD">
      <w:pPr>
        <w:tabs>
          <w:tab w:val="left" w:pos="1701"/>
        </w:tabs>
        <w:jc w:val="both"/>
        <w:rPr>
          <w:rFonts w:cs="Arial"/>
        </w:rPr>
      </w:pPr>
      <w:r w:rsidRPr="00A21888">
        <w:rPr>
          <w:rFonts w:cs="Arial"/>
        </w:rPr>
        <w:tab/>
        <w:t>osvojeno 1. do 4. mesto za dvojice</w:t>
      </w:r>
    </w:p>
    <w:p w14:paraId="22BC9354" w14:textId="77777777" w:rsidR="002433FD" w:rsidRPr="00A21888" w:rsidRDefault="002433FD" w:rsidP="002433FD">
      <w:pPr>
        <w:tabs>
          <w:tab w:val="left" w:pos="1701"/>
        </w:tabs>
        <w:rPr>
          <w:rFonts w:cs="Arial"/>
        </w:rPr>
      </w:pPr>
      <w:r w:rsidRPr="00A21888">
        <w:rPr>
          <w:rFonts w:cs="Arial"/>
        </w:rPr>
        <w:t>UNI</w:t>
      </w:r>
      <w:r w:rsidRPr="00A21888">
        <w:rPr>
          <w:rFonts w:cs="Arial"/>
        </w:rPr>
        <w:tab/>
        <w:t>osvojeno 1. do 3. mesto</w:t>
      </w:r>
    </w:p>
    <w:p w14:paraId="376CB749" w14:textId="030857EB" w:rsidR="002433FD" w:rsidRDefault="002433FD" w:rsidP="002433FD">
      <w:pPr>
        <w:tabs>
          <w:tab w:val="left" w:pos="1701"/>
        </w:tabs>
        <w:ind w:left="1695" w:hanging="1695"/>
        <w:jc w:val="both"/>
        <w:rPr>
          <w:rFonts w:cs="Arial"/>
        </w:rPr>
      </w:pPr>
    </w:p>
    <w:p w14:paraId="722171FD" w14:textId="081EE9C8" w:rsidR="00410754" w:rsidRDefault="00410754" w:rsidP="002433FD">
      <w:pPr>
        <w:tabs>
          <w:tab w:val="left" w:pos="1701"/>
        </w:tabs>
        <w:ind w:left="1695" w:hanging="1695"/>
        <w:jc w:val="both"/>
        <w:rPr>
          <w:rFonts w:cs="Arial"/>
        </w:rPr>
      </w:pPr>
    </w:p>
    <w:p w14:paraId="24FB533B" w14:textId="58B4D367" w:rsidR="00410754" w:rsidRDefault="00410754" w:rsidP="002433FD">
      <w:pPr>
        <w:tabs>
          <w:tab w:val="left" w:pos="1701"/>
        </w:tabs>
        <w:ind w:left="1695" w:hanging="1695"/>
        <w:jc w:val="both"/>
        <w:rPr>
          <w:rFonts w:cs="Arial"/>
        </w:rPr>
      </w:pPr>
    </w:p>
    <w:p w14:paraId="2C1EEF82" w14:textId="77777777" w:rsidR="00410754" w:rsidRPr="00A21888" w:rsidRDefault="00410754" w:rsidP="002433FD">
      <w:pPr>
        <w:tabs>
          <w:tab w:val="left" w:pos="1701"/>
        </w:tabs>
        <w:ind w:left="1695" w:hanging="1695"/>
        <w:jc w:val="both"/>
        <w:rPr>
          <w:rFonts w:cs="Arial"/>
        </w:rPr>
      </w:pPr>
    </w:p>
    <w:p w14:paraId="60C04715" w14:textId="77777777" w:rsidR="002433FD" w:rsidRPr="00A21888" w:rsidRDefault="002433FD" w:rsidP="002433FD">
      <w:pPr>
        <w:tabs>
          <w:tab w:val="left" w:pos="1701"/>
        </w:tabs>
        <w:ind w:left="1695" w:hanging="1695"/>
        <w:rPr>
          <w:rFonts w:cs="Arial"/>
          <w:b/>
          <w:i/>
        </w:rPr>
      </w:pPr>
      <w:r w:rsidRPr="00A21888">
        <w:rPr>
          <w:rFonts w:cs="Arial"/>
          <w:b/>
          <w:i/>
        </w:rPr>
        <w:lastRenderedPageBreak/>
        <w:t>Trajanje 1 leto</w:t>
      </w:r>
    </w:p>
    <w:p w14:paraId="4B73C91E" w14:textId="77777777" w:rsidR="00713757" w:rsidRPr="00A21888" w:rsidRDefault="0073507B" w:rsidP="00A76956">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uvrstitev od 101. do 150. mesta na končni rang lestvici sezone</w:t>
      </w:r>
    </w:p>
    <w:p w14:paraId="33F77198" w14:textId="77777777" w:rsidR="002433FD" w:rsidRPr="00A21888" w:rsidRDefault="002433FD" w:rsidP="00A76956">
      <w:pPr>
        <w:tabs>
          <w:tab w:val="left" w:pos="1701"/>
        </w:tabs>
        <w:ind w:left="1695" w:hanging="1695"/>
        <w:jc w:val="both"/>
        <w:rPr>
          <w:rFonts w:cs="Arial"/>
        </w:rPr>
      </w:pPr>
      <w:r w:rsidRPr="00A21888">
        <w:rPr>
          <w:rFonts w:cs="Arial"/>
        </w:rPr>
        <w:t>ERL varianta B</w:t>
      </w:r>
      <w:r w:rsidRPr="00A21888">
        <w:rPr>
          <w:rFonts w:cs="Arial"/>
        </w:rPr>
        <w:tab/>
      </w:r>
      <w:r w:rsidR="00650F18" w:rsidRPr="00A21888">
        <w:rPr>
          <w:rFonts w:cs="Arial"/>
        </w:rPr>
        <w:t>uvrstitev na 33. do 50</w:t>
      </w:r>
      <w:r w:rsidRPr="00A21888">
        <w:rPr>
          <w:rFonts w:cs="Arial"/>
        </w:rPr>
        <w:t>. mesto na končni rang lestvici sezone</w:t>
      </w:r>
    </w:p>
    <w:p w14:paraId="36CDAB10" w14:textId="77777777" w:rsidR="002433FD" w:rsidRPr="00A21888" w:rsidRDefault="002433FD" w:rsidP="002433FD">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1/3 uvrščenih</w:t>
      </w:r>
    </w:p>
    <w:p w14:paraId="0B284C4C" w14:textId="77777777" w:rsidR="002433FD" w:rsidRPr="00A21888" w:rsidRDefault="002433FD" w:rsidP="002433FD">
      <w:pPr>
        <w:tabs>
          <w:tab w:val="left" w:pos="1701"/>
        </w:tabs>
        <w:jc w:val="both"/>
        <w:rPr>
          <w:rFonts w:cs="Arial"/>
        </w:rPr>
      </w:pPr>
      <w:r w:rsidRPr="00A21888">
        <w:rPr>
          <w:rFonts w:cs="Arial"/>
        </w:rPr>
        <w:tab/>
        <w:t>osvojeno 5. do 8. mesto za dvojice, če je to v prvi 1/3 uvrščenih</w:t>
      </w:r>
    </w:p>
    <w:p w14:paraId="2403BE07" w14:textId="77777777" w:rsidR="002433FD" w:rsidRPr="00A21888" w:rsidRDefault="00D23064" w:rsidP="002433FD">
      <w:pPr>
        <w:tabs>
          <w:tab w:val="left" w:pos="1701"/>
        </w:tabs>
        <w:ind w:left="1695" w:hanging="1695"/>
        <w:jc w:val="both"/>
        <w:rPr>
          <w:rFonts w:cs="Arial"/>
        </w:rPr>
      </w:pPr>
      <w:proofErr w:type="spellStart"/>
      <w:r w:rsidRPr="00A21888">
        <w:rPr>
          <w:rFonts w:cs="Arial"/>
        </w:rPr>
        <w:t>ml.čl</w:t>
      </w:r>
      <w:proofErr w:type="spellEnd"/>
      <w:r w:rsidRPr="00A21888">
        <w:rPr>
          <w:rFonts w:cs="Arial"/>
        </w:rPr>
        <w:t>.</w:t>
      </w:r>
      <w:r w:rsidR="002433FD" w:rsidRPr="00A21888">
        <w:rPr>
          <w:rFonts w:cs="Arial"/>
        </w:rPr>
        <w:t>, ml. SRL</w:t>
      </w:r>
      <w:r w:rsidR="002433FD" w:rsidRPr="00A21888">
        <w:rPr>
          <w:rFonts w:cs="Arial"/>
        </w:rPr>
        <w:tab/>
        <w:t xml:space="preserve">uvrstitev od </w:t>
      </w:r>
      <w:r w:rsidR="0073507B" w:rsidRPr="00A21888">
        <w:rPr>
          <w:rFonts w:cs="Arial"/>
        </w:rPr>
        <w:t>1</w:t>
      </w:r>
      <w:r w:rsidR="00540A37" w:rsidRPr="00A21888">
        <w:rPr>
          <w:rFonts w:cs="Arial"/>
        </w:rPr>
        <w:t>. do 100</w:t>
      </w:r>
      <w:r w:rsidR="002433FD" w:rsidRPr="00A21888">
        <w:rPr>
          <w:rFonts w:cs="Arial"/>
        </w:rPr>
        <w:t>. mesta na končni rang lestvici sezone</w:t>
      </w:r>
    </w:p>
    <w:p w14:paraId="3E9DD1C8" w14:textId="77777777" w:rsidR="002433FD" w:rsidRPr="00A21888" w:rsidRDefault="00D23064" w:rsidP="002433FD">
      <w:pPr>
        <w:tabs>
          <w:tab w:val="left" w:pos="1701"/>
        </w:tabs>
        <w:ind w:left="1695" w:hanging="1695"/>
        <w:jc w:val="both"/>
        <w:rPr>
          <w:rFonts w:cs="Arial"/>
        </w:rPr>
      </w:pPr>
      <w:proofErr w:type="spellStart"/>
      <w:r w:rsidRPr="00A21888">
        <w:rPr>
          <w:rFonts w:cs="Arial"/>
        </w:rPr>
        <w:t>ml.čl</w:t>
      </w:r>
      <w:proofErr w:type="spellEnd"/>
      <w:r w:rsidRPr="00A21888">
        <w:rPr>
          <w:rFonts w:cs="Arial"/>
        </w:rPr>
        <w:t>.</w:t>
      </w:r>
      <w:r w:rsidR="0073507B" w:rsidRPr="00A21888">
        <w:rPr>
          <w:rFonts w:cs="Arial"/>
        </w:rPr>
        <w:t>, ml</w:t>
      </w:r>
      <w:r w:rsidR="002433FD" w:rsidRPr="00A21888">
        <w:rPr>
          <w:rFonts w:cs="Arial"/>
        </w:rPr>
        <w:t xml:space="preserve"> ERL</w:t>
      </w:r>
      <w:r w:rsidR="002433FD" w:rsidRPr="00A21888">
        <w:rPr>
          <w:rFonts w:cs="Arial"/>
        </w:rPr>
        <w:tab/>
        <w:t xml:space="preserve">uvrstitev od 1. do </w:t>
      </w:r>
      <w:r w:rsidR="00530EF0" w:rsidRPr="00A21888">
        <w:rPr>
          <w:rFonts w:cs="Arial"/>
        </w:rPr>
        <w:t>32</w:t>
      </w:r>
      <w:r w:rsidR="002433FD" w:rsidRPr="00A21888">
        <w:rPr>
          <w:rFonts w:cs="Arial"/>
        </w:rPr>
        <w:t>. mesta na končni rang lestvici sezone</w:t>
      </w:r>
    </w:p>
    <w:p w14:paraId="4785CB2F" w14:textId="77777777" w:rsidR="002433FD" w:rsidRPr="00A21888" w:rsidRDefault="002433FD" w:rsidP="0038427C">
      <w:pPr>
        <w:tabs>
          <w:tab w:val="left" w:pos="1701"/>
        </w:tabs>
        <w:jc w:val="both"/>
        <w:rPr>
          <w:rFonts w:cs="Arial"/>
        </w:rPr>
      </w:pPr>
    </w:p>
    <w:p w14:paraId="72D0A8A2" w14:textId="77777777" w:rsidR="009B7BC7" w:rsidRPr="00A21888" w:rsidRDefault="009B7BC7" w:rsidP="006E386D">
      <w:pPr>
        <w:tabs>
          <w:tab w:val="left" w:pos="1701"/>
        </w:tabs>
        <w:jc w:val="both"/>
        <w:rPr>
          <w:rFonts w:cs="Arial"/>
        </w:rPr>
      </w:pPr>
      <w:r w:rsidRPr="00A21888">
        <w:rPr>
          <w:rFonts w:cs="Arial"/>
          <w:b/>
        </w:rPr>
        <w:t>Športnik državnega razreda</w:t>
      </w:r>
    </w:p>
    <w:p w14:paraId="49E23188" w14:textId="77777777" w:rsidR="009B7BC7" w:rsidRPr="00A21888" w:rsidRDefault="009B7BC7" w:rsidP="006E386D">
      <w:pPr>
        <w:tabs>
          <w:tab w:val="left" w:pos="1701"/>
        </w:tabs>
        <w:jc w:val="both"/>
        <w:rPr>
          <w:rFonts w:cs="Arial"/>
        </w:rPr>
      </w:pPr>
    </w:p>
    <w:p w14:paraId="059310CA" w14:textId="77777777" w:rsidR="009B7BC7" w:rsidRPr="00A21888" w:rsidRDefault="009B7BC7" w:rsidP="006E386D">
      <w:pPr>
        <w:tabs>
          <w:tab w:val="left" w:pos="1701"/>
        </w:tabs>
        <w:ind w:left="1701" w:hanging="1701"/>
        <w:jc w:val="both"/>
        <w:rPr>
          <w:rFonts w:cs="Arial"/>
        </w:rPr>
      </w:pPr>
      <w:r w:rsidRPr="00A21888">
        <w:rPr>
          <w:rFonts w:cs="Arial"/>
        </w:rPr>
        <w:t>SP</w:t>
      </w:r>
      <w:r w:rsidRPr="00A21888">
        <w:rPr>
          <w:rFonts w:cs="Arial"/>
        </w:rPr>
        <w:tab/>
        <w:t>dosežena ena zmaga</w:t>
      </w:r>
    </w:p>
    <w:p w14:paraId="75F7DBD0" w14:textId="77777777" w:rsidR="009B7BC7" w:rsidRPr="00A21888" w:rsidRDefault="009B7BC7" w:rsidP="006E386D">
      <w:pPr>
        <w:tabs>
          <w:tab w:val="left" w:pos="1701"/>
        </w:tabs>
        <w:ind w:left="1701" w:hanging="1701"/>
        <w:jc w:val="both"/>
        <w:rPr>
          <w:rFonts w:cs="Arial"/>
        </w:rPr>
      </w:pPr>
      <w:r w:rsidRPr="00A21888">
        <w:rPr>
          <w:rFonts w:cs="Arial"/>
        </w:rPr>
        <w:t>EP</w:t>
      </w:r>
      <w:r w:rsidRPr="00A21888">
        <w:rPr>
          <w:rFonts w:cs="Arial"/>
        </w:rPr>
        <w:tab/>
        <w:t>dosežena ena zmaga</w:t>
      </w:r>
    </w:p>
    <w:p w14:paraId="40B8B0E0" w14:textId="77777777" w:rsidR="009B7BC7" w:rsidRPr="00A21888" w:rsidRDefault="009B7BC7" w:rsidP="006E386D">
      <w:pPr>
        <w:tabs>
          <w:tab w:val="left" w:pos="1701"/>
        </w:tabs>
        <w:ind w:left="1701" w:hanging="1701"/>
        <w:jc w:val="both"/>
        <w:rPr>
          <w:rFonts w:cs="Arial"/>
        </w:rPr>
      </w:pPr>
      <w:r w:rsidRPr="00A21888">
        <w:rPr>
          <w:rFonts w:cs="Arial"/>
        </w:rPr>
        <w:t>MT</w:t>
      </w:r>
      <w:r w:rsidRPr="00A21888">
        <w:rPr>
          <w:rFonts w:cs="Arial"/>
        </w:rPr>
        <w:tab/>
        <w:t>doseženi dve zmagi na uradnem mednarodnem glavnem turnirju, ki je v letnem koledarju Mednarodne namiznoteniške federacije (ITTF ali ETTU)</w:t>
      </w:r>
    </w:p>
    <w:p w14:paraId="08665406" w14:textId="77777777" w:rsidR="009B7BC7" w:rsidRPr="00A21888" w:rsidRDefault="009B7BC7" w:rsidP="006E386D">
      <w:pPr>
        <w:tabs>
          <w:tab w:val="left" w:pos="1701"/>
        </w:tabs>
        <w:jc w:val="both"/>
        <w:rPr>
          <w:rFonts w:cs="Arial"/>
        </w:rPr>
      </w:pPr>
      <w:r w:rsidRPr="00A21888">
        <w:rPr>
          <w:rFonts w:cs="Arial"/>
        </w:rPr>
        <w:t>DP</w:t>
      </w:r>
      <w:r w:rsidRPr="00A21888">
        <w:rPr>
          <w:rFonts w:cs="Arial"/>
        </w:rPr>
        <w:tab/>
        <w:t>osvojeno 1. do 4. mesto, če je to v prvi četrtini uvrščenih</w:t>
      </w:r>
    </w:p>
    <w:p w14:paraId="58B22B11" w14:textId="1C1EFA26" w:rsidR="0038427C" w:rsidRPr="00A21888" w:rsidRDefault="009B7BC7" w:rsidP="00CB56DF">
      <w:pPr>
        <w:tabs>
          <w:tab w:val="left" w:pos="1701"/>
        </w:tabs>
        <w:jc w:val="both"/>
        <w:rPr>
          <w:rFonts w:cs="Arial"/>
        </w:rPr>
      </w:pPr>
      <w:r w:rsidRPr="00A21888">
        <w:rPr>
          <w:rFonts w:cs="Arial"/>
        </w:rPr>
        <w:tab/>
        <w:t xml:space="preserve">osvojeno 1. </w:t>
      </w:r>
      <w:r w:rsidR="00740BA4" w:rsidRPr="00A21888">
        <w:rPr>
          <w:rFonts w:cs="Arial"/>
        </w:rPr>
        <w:t>do 2.</w:t>
      </w:r>
      <w:r w:rsidRPr="00A21888">
        <w:rPr>
          <w:rFonts w:cs="Arial"/>
        </w:rPr>
        <w:t xml:space="preserve"> mesto za dvojice in ekipe</w:t>
      </w:r>
      <w:r w:rsidR="00892A8E" w:rsidRPr="00A21888">
        <w:rPr>
          <w:rStyle w:val="Sprotnaopomba-sklic"/>
          <w:rFonts w:cs="Arial"/>
        </w:rPr>
        <w:footnoteReference w:id="91"/>
      </w:r>
    </w:p>
    <w:p w14:paraId="462B108E" w14:textId="77777777" w:rsidR="00CB56DF" w:rsidRPr="00A21888" w:rsidRDefault="00CB56DF" w:rsidP="00CB56DF">
      <w:pPr>
        <w:tabs>
          <w:tab w:val="left" w:pos="1701"/>
        </w:tabs>
        <w:jc w:val="both"/>
        <w:rPr>
          <w:rFonts w:cs="Arial"/>
        </w:rPr>
      </w:pPr>
    </w:p>
    <w:p w14:paraId="7D26E835" w14:textId="77777777" w:rsidR="009B7BC7" w:rsidRPr="00A21888" w:rsidRDefault="009B7BC7" w:rsidP="006E386D">
      <w:pPr>
        <w:tabs>
          <w:tab w:val="left" w:pos="1701"/>
        </w:tabs>
        <w:jc w:val="both"/>
        <w:rPr>
          <w:rFonts w:cs="Arial"/>
        </w:rPr>
      </w:pPr>
      <w:r w:rsidRPr="00A21888">
        <w:rPr>
          <w:rFonts w:cs="Arial"/>
          <w:b/>
        </w:rPr>
        <w:t>Športnik mladinskega razreda</w:t>
      </w:r>
    </w:p>
    <w:p w14:paraId="58A7242D" w14:textId="77777777" w:rsidR="009B7BC7" w:rsidRPr="00A21888" w:rsidRDefault="009B7BC7" w:rsidP="006E386D">
      <w:pPr>
        <w:tabs>
          <w:tab w:val="left" w:pos="1701"/>
        </w:tabs>
        <w:ind w:left="1701" w:hanging="1701"/>
        <w:jc w:val="both"/>
        <w:rPr>
          <w:rFonts w:cs="Arial"/>
        </w:rPr>
      </w:pPr>
    </w:p>
    <w:p w14:paraId="1F23B3FB" w14:textId="77777777" w:rsidR="009B7BC7" w:rsidRPr="00A21888" w:rsidRDefault="004B1852" w:rsidP="006E386D">
      <w:pPr>
        <w:tabs>
          <w:tab w:val="left" w:pos="1701"/>
        </w:tabs>
        <w:ind w:left="1701" w:hanging="1701"/>
        <w:jc w:val="both"/>
        <w:rPr>
          <w:rFonts w:cs="Arial"/>
        </w:rPr>
      </w:pPr>
      <w:r w:rsidRPr="00A21888">
        <w:rPr>
          <w:rFonts w:cs="Arial"/>
        </w:rPr>
        <w:t xml:space="preserve">ml. </w:t>
      </w:r>
      <w:r w:rsidR="009B7BC7" w:rsidRPr="00A21888">
        <w:rPr>
          <w:rFonts w:cs="Arial"/>
        </w:rPr>
        <w:t>SP</w:t>
      </w:r>
      <w:r w:rsidR="009B7BC7" w:rsidRPr="00A21888">
        <w:rPr>
          <w:rFonts w:cs="Arial"/>
        </w:rPr>
        <w:tab/>
        <w:t>dosežena ena zmaga</w:t>
      </w:r>
    </w:p>
    <w:p w14:paraId="37BC71A9" w14:textId="77777777" w:rsidR="009B7BC7" w:rsidRPr="00A21888" w:rsidRDefault="004B1852" w:rsidP="006E386D">
      <w:pPr>
        <w:tabs>
          <w:tab w:val="left" w:pos="1701"/>
        </w:tabs>
        <w:ind w:left="1701" w:hanging="1701"/>
        <w:jc w:val="both"/>
        <w:rPr>
          <w:rFonts w:cs="Arial"/>
        </w:rPr>
      </w:pPr>
      <w:r w:rsidRPr="00A21888">
        <w:rPr>
          <w:rFonts w:cs="Arial"/>
        </w:rPr>
        <w:t xml:space="preserve">ml. </w:t>
      </w:r>
      <w:r w:rsidR="009B7BC7" w:rsidRPr="00A21888">
        <w:rPr>
          <w:rFonts w:cs="Arial"/>
        </w:rPr>
        <w:t>EP</w:t>
      </w:r>
      <w:r w:rsidR="009B7BC7" w:rsidRPr="00A21888">
        <w:rPr>
          <w:rFonts w:cs="Arial"/>
        </w:rPr>
        <w:tab/>
        <w:t>dosežena ena zmaga</w:t>
      </w:r>
    </w:p>
    <w:p w14:paraId="53613330" w14:textId="77777777" w:rsidR="009B7BC7" w:rsidRPr="00A21888" w:rsidRDefault="009B7BC7" w:rsidP="006E386D">
      <w:pPr>
        <w:tabs>
          <w:tab w:val="left" w:pos="1701"/>
        </w:tabs>
        <w:ind w:left="1701" w:hanging="1701"/>
        <w:jc w:val="both"/>
        <w:rPr>
          <w:rFonts w:cs="Arial"/>
        </w:rPr>
      </w:pPr>
      <w:r w:rsidRPr="00A21888">
        <w:rPr>
          <w:rFonts w:cs="Arial"/>
        </w:rPr>
        <w:t>ml. MT</w:t>
      </w:r>
      <w:r w:rsidRPr="00A21888">
        <w:rPr>
          <w:rFonts w:cs="Arial"/>
        </w:rPr>
        <w:tab/>
        <w:t>doseženi dve zmagi na uradnem mednarodnem mladinskem glavnem turnirju, ki je v letnem koledarju Mednarodne namiznoteniške federacije (ITTF ali ETTU)</w:t>
      </w:r>
    </w:p>
    <w:p w14:paraId="52F5ADA0" w14:textId="77777777" w:rsidR="009B7BC7" w:rsidRPr="00A21888" w:rsidRDefault="009B7BC7" w:rsidP="006E386D">
      <w:pPr>
        <w:tabs>
          <w:tab w:val="left" w:pos="1701"/>
        </w:tabs>
        <w:jc w:val="both"/>
        <w:rPr>
          <w:rFonts w:cs="Arial"/>
        </w:rPr>
      </w:pPr>
      <w:r w:rsidRPr="00A21888">
        <w:rPr>
          <w:rFonts w:cs="Arial"/>
        </w:rPr>
        <w:t>ml. DP</w:t>
      </w:r>
      <w:r w:rsidRPr="00A21888">
        <w:rPr>
          <w:rFonts w:cs="Arial"/>
        </w:rPr>
        <w:tab/>
        <w:t>osvojeno 1. do 5. mesto, če je to v prvi četrtini uvrščenih</w:t>
      </w:r>
    </w:p>
    <w:p w14:paraId="3612B043" w14:textId="77777777" w:rsidR="002433FD" w:rsidRPr="00A21888" w:rsidRDefault="009B7BC7" w:rsidP="002433FD">
      <w:pPr>
        <w:tabs>
          <w:tab w:val="left" w:pos="1701"/>
        </w:tabs>
        <w:jc w:val="both"/>
        <w:rPr>
          <w:rFonts w:cs="Arial"/>
        </w:rPr>
      </w:pPr>
      <w:r w:rsidRPr="00A21888">
        <w:rPr>
          <w:rFonts w:cs="Arial"/>
        </w:rPr>
        <w:tab/>
        <w:t>osvojeno 1. do 3. mesto za dvojice in ekipe</w:t>
      </w:r>
      <w:r w:rsidR="002433FD" w:rsidRPr="00A21888">
        <w:rPr>
          <w:rStyle w:val="Sprotnaopomba-sklic"/>
          <w:rFonts w:cs="Arial"/>
        </w:rPr>
        <w:footnoteReference w:id="92"/>
      </w:r>
    </w:p>
    <w:p w14:paraId="0600CBB7" w14:textId="77777777" w:rsidR="009B7BC7" w:rsidRPr="00A21888" w:rsidRDefault="009B7BC7" w:rsidP="006E386D">
      <w:pPr>
        <w:tabs>
          <w:tab w:val="left" w:pos="1701"/>
        </w:tabs>
        <w:jc w:val="both"/>
        <w:rPr>
          <w:rFonts w:cs="Arial"/>
        </w:rPr>
      </w:pPr>
    </w:p>
    <w:p w14:paraId="6793E8FF" w14:textId="77777777" w:rsidR="009B7BC7" w:rsidRPr="00410754" w:rsidRDefault="002433FD" w:rsidP="0019202F">
      <w:pPr>
        <w:pStyle w:val="Naslov2"/>
        <w:rPr>
          <w:rStyle w:val="Heading1Char"/>
          <w:b/>
          <w:kern w:val="0"/>
          <w:sz w:val="22"/>
          <w:szCs w:val="18"/>
        </w:rPr>
      </w:pPr>
      <w:bookmarkStart w:id="420" w:name="_Toc44750385"/>
      <w:bookmarkStart w:id="421" w:name="_Toc73947035"/>
      <w:bookmarkStart w:id="422" w:name="_Toc87845289"/>
      <w:bookmarkStart w:id="423" w:name="_Toc106680764"/>
      <w:bookmarkStart w:id="424" w:name="_Toc247681966"/>
      <w:r w:rsidRPr="00A21888">
        <w:rPr>
          <w:rStyle w:val="Heading1Char"/>
          <w:kern w:val="0"/>
          <w:sz w:val="26"/>
        </w:rPr>
        <w:br w:type="page"/>
      </w:r>
      <w:bookmarkStart w:id="425" w:name="_Toc94536035"/>
      <w:r w:rsidR="009B7BC7" w:rsidRPr="00410754">
        <w:rPr>
          <w:rStyle w:val="Heading1Char"/>
          <w:b/>
          <w:kern w:val="0"/>
          <w:sz w:val="22"/>
          <w:szCs w:val="18"/>
        </w:rPr>
        <w:lastRenderedPageBreak/>
        <w:t>NOGOMET</w:t>
      </w:r>
      <w:bookmarkEnd w:id="420"/>
      <w:bookmarkEnd w:id="421"/>
      <w:bookmarkEnd w:id="422"/>
      <w:bookmarkEnd w:id="423"/>
      <w:bookmarkEnd w:id="424"/>
      <w:bookmarkEnd w:id="425"/>
    </w:p>
    <w:p w14:paraId="305E5D59" w14:textId="77777777" w:rsidR="005D0427" w:rsidRPr="00A21888" w:rsidRDefault="005D0427" w:rsidP="005D0427">
      <w:pPr>
        <w:rPr>
          <w:rFonts w:cs="Arial"/>
          <w:b/>
        </w:rPr>
      </w:pPr>
      <w:r w:rsidRPr="00A21888">
        <w:rPr>
          <w:rFonts w:cs="Arial"/>
          <w:b/>
        </w:rPr>
        <w:t>Športnik olimpijskega razreda</w:t>
      </w:r>
    </w:p>
    <w:p w14:paraId="2F2FE996" w14:textId="77777777" w:rsidR="005D0427" w:rsidRPr="00A21888" w:rsidRDefault="005D0427" w:rsidP="005D0427">
      <w:pPr>
        <w:tabs>
          <w:tab w:val="left" w:pos="1701"/>
        </w:tabs>
        <w:jc w:val="both"/>
        <w:rPr>
          <w:rFonts w:cs="Arial"/>
          <w:b/>
          <w:i/>
        </w:rPr>
      </w:pPr>
    </w:p>
    <w:p w14:paraId="5C20F98E" w14:textId="77777777" w:rsidR="005D0427" w:rsidRPr="00A21888" w:rsidRDefault="005D0427" w:rsidP="005D0427">
      <w:pPr>
        <w:tabs>
          <w:tab w:val="left" w:pos="1701"/>
        </w:tabs>
        <w:rPr>
          <w:rFonts w:cs="Arial"/>
          <w:i/>
        </w:rPr>
      </w:pPr>
      <w:r w:rsidRPr="00A21888">
        <w:rPr>
          <w:rFonts w:cs="Arial"/>
          <w:b/>
          <w:i/>
        </w:rPr>
        <w:t>Trajanje 4 leta</w:t>
      </w:r>
    </w:p>
    <w:p w14:paraId="7812A329" w14:textId="77777777" w:rsidR="005D0427" w:rsidRPr="00A21888" w:rsidRDefault="005D0427" w:rsidP="005D0427">
      <w:pPr>
        <w:tabs>
          <w:tab w:val="left" w:pos="1701"/>
        </w:tabs>
        <w:rPr>
          <w:rFonts w:cs="Arial"/>
        </w:rPr>
      </w:pPr>
      <w:r w:rsidRPr="00A21888">
        <w:rPr>
          <w:rFonts w:cs="Arial"/>
        </w:rPr>
        <w:t>OI</w:t>
      </w:r>
      <w:r w:rsidRPr="00A21888">
        <w:rPr>
          <w:rFonts w:cs="Arial"/>
        </w:rPr>
        <w:tab/>
        <w:t>osvojeno 1. do 3. mesto</w:t>
      </w:r>
    </w:p>
    <w:p w14:paraId="7E0A4F48" w14:textId="77777777" w:rsidR="005D0427" w:rsidRPr="00A21888" w:rsidRDefault="005D0427" w:rsidP="00E7234C">
      <w:pPr>
        <w:ind w:left="1701" w:hanging="1701"/>
        <w:rPr>
          <w:rFonts w:cs="Arial"/>
          <w:b/>
        </w:rPr>
      </w:pPr>
      <w:r w:rsidRPr="00A21888">
        <w:rPr>
          <w:rFonts w:cs="Arial"/>
        </w:rPr>
        <w:t>SP</w:t>
      </w:r>
      <w:r w:rsidR="00E7234C" w:rsidRPr="00A21888">
        <w:rPr>
          <w:rFonts w:cs="Arial"/>
        </w:rPr>
        <w:tab/>
      </w:r>
      <w:r w:rsidRPr="00A21888">
        <w:rPr>
          <w:rFonts w:cs="Arial"/>
        </w:rPr>
        <w:t>osvojeno 1. do 3. mesto</w:t>
      </w:r>
    </w:p>
    <w:p w14:paraId="6C9072DE" w14:textId="77777777" w:rsidR="005D0427" w:rsidRPr="00A21888" w:rsidRDefault="005D0427" w:rsidP="005D0427">
      <w:pPr>
        <w:tabs>
          <w:tab w:val="left" w:pos="1701"/>
        </w:tabs>
        <w:rPr>
          <w:rFonts w:cs="Arial"/>
        </w:rPr>
      </w:pPr>
      <w:r w:rsidRPr="00A21888">
        <w:rPr>
          <w:rFonts w:cs="Arial"/>
        </w:rPr>
        <w:t>EP</w:t>
      </w:r>
      <w:r w:rsidRPr="00A21888">
        <w:rPr>
          <w:rFonts w:cs="Arial"/>
        </w:rPr>
        <w:tab/>
        <w:t>osvojeno 1. do 3. mesto</w:t>
      </w:r>
    </w:p>
    <w:p w14:paraId="7C939645" w14:textId="77777777" w:rsidR="005D0427" w:rsidRPr="00A21888" w:rsidRDefault="005D0427" w:rsidP="005D0427">
      <w:pPr>
        <w:rPr>
          <w:rFonts w:cs="Arial"/>
          <w:b/>
        </w:rPr>
      </w:pPr>
    </w:p>
    <w:p w14:paraId="44F8DD5C" w14:textId="77777777" w:rsidR="005D0427" w:rsidRPr="00A21888" w:rsidRDefault="005D0427" w:rsidP="005D0427">
      <w:pPr>
        <w:rPr>
          <w:rFonts w:cs="Arial"/>
          <w:b/>
        </w:rPr>
      </w:pPr>
      <w:r w:rsidRPr="00A21888">
        <w:rPr>
          <w:rFonts w:cs="Arial"/>
          <w:b/>
        </w:rPr>
        <w:t>Športnik svetovnega razreda</w:t>
      </w:r>
    </w:p>
    <w:p w14:paraId="1A50FBD9" w14:textId="77777777" w:rsidR="005D0427" w:rsidRPr="00A21888" w:rsidRDefault="005D0427" w:rsidP="005D0427">
      <w:pPr>
        <w:tabs>
          <w:tab w:val="left" w:pos="1701"/>
        </w:tabs>
        <w:jc w:val="both"/>
        <w:rPr>
          <w:rFonts w:cs="Arial"/>
          <w:b/>
          <w:i/>
        </w:rPr>
      </w:pPr>
    </w:p>
    <w:p w14:paraId="2FDA7D1D" w14:textId="77777777" w:rsidR="005D0427" w:rsidRPr="00A21888" w:rsidRDefault="005D0427" w:rsidP="005D0427">
      <w:pPr>
        <w:tabs>
          <w:tab w:val="left" w:pos="1701"/>
        </w:tabs>
        <w:rPr>
          <w:rFonts w:cs="Arial"/>
          <w:i/>
        </w:rPr>
      </w:pPr>
      <w:r w:rsidRPr="00A21888">
        <w:rPr>
          <w:rFonts w:cs="Arial"/>
          <w:b/>
          <w:i/>
        </w:rPr>
        <w:t>Trajanje 4 leta</w:t>
      </w:r>
    </w:p>
    <w:p w14:paraId="6BFE8DBC" w14:textId="77777777" w:rsidR="00E7234C" w:rsidRPr="00A21888" w:rsidRDefault="00E7234C" w:rsidP="00E7234C">
      <w:pPr>
        <w:tabs>
          <w:tab w:val="left" w:pos="1701"/>
        </w:tabs>
        <w:rPr>
          <w:rFonts w:cs="Arial"/>
        </w:rPr>
      </w:pPr>
      <w:r w:rsidRPr="00A21888">
        <w:rPr>
          <w:rFonts w:cs="Arial"/>
        </w:rPr>
        <w:t>OI</w:t>
      </w:r>
      <w:r w:rsidRPr="00A21888">
        <w:rPr>
          <w:rFonts w:cs="Arial"/>
        </w:rPr>
        <w:tab/>
        <w:t>osvojeno 4. do 8. mesto</w:t>
      </w:r>
    </w:p>
    <w:p w14:paraId="1F905B16" w14:textId="77777777" w:rsidR="00E7234C" w:rsidRPr="00A21888" w:rsidRDefault="00E7234C" w:rsidP="00E7234C">
      <w:pPr>
        <w:tabs>
          <w:tab w:val="left" w:pos="1701"/>
        </w:tabs>
        <w:rPr>
          <w:rFonts w:cs="Arial"/>
        </w:rPr>
      </w:pPr>
      <w:r w:rsidRPr="00A21888">
        <w:rPr>
          <w:rFonts w:cs="Arial"/>
        </w:rPr>
        <w:t>SP</w:t>
      </w:r>
      <w:r w:rsidRPr="00A21888">
        <w:rPr>
          <w:rFonts w:cs="Arial"/>
        </w:rPr>
        <w:tab/>
        <w:t>osvojeno 4. do 16. mesto</w:t>
      </w:r>
    </w:p>
    <w:p w14:paraId="00032327" w14:textId="77777777" w:rsidR="00E7234C" w:rsidRPr="00A21888" w:rsidRDefault="00E7234C" w:rsidP="00E7234C">
      <w:pPr>
        <w:tabs>
          <w:tab w:val="left" w:pos="1701"/>
        </w:tabs>
        <w:ind w:left="1695" w:hanging="1695"/>
        <w:rPr>
          <w:rFonts w:cs="Arial"/>
        </w:rPr>
      </w:pPr>
      <w:r w:rsidRPr="00A21888">
        <w:rPr>
          <w:rFonts w:cs="Arial"/>
        </w:rPr>
        <w:t>EP</w:t>
      </w:r>
      <w:r w:rsidRPr="00A21888">
        <w:rPr>
          <w:rFonts w:cs="Arial"/>
        </w:rPr>
        <w:tab/>
        <w:t>osvojeno 4. do 8. mesto</w:t>
      </w:r>
    </w:p>
    <w:p w14:paraId="124A9DF8" w14:textId="4FAB6D8F" w:rsidR="00564B4D" w:rsidRPr="00A21888" w:rsidRDefault="00564B4D" w:rsidP="00564B4D">
      <w:pPr>
        <w:tabs>
          <w:tab w:val="left" w:pos="1701"/>
        </w:tabs>
        <w:ind w:left="1695" w:hanging="1695"/>
        <w:jc w:val="both"/>
        <w:rPr>
          <w:rFonts w:cs="Arial"/>
        </w:rPr>
      </w:pPr>
      <w:r w:rsidRPr="00A21888">
        <w:rPr>
          <w:rFonts w:cs="Arial"/>
        </w:rPr>
        <w:t>EKT 1</w:t>
      </w:r>
      <w:r w:rsidRPr="00A21888">
        <w:rPr>
          <w:rStyle w:val="Sprotnaopomba-sklic"/>
          <w:rFonts w:cs="Arial"/>
        </w:rPr>
        <w:footnoteReference w:id="93"/>
      </w:r>
      <w:r w:rsidRPr="00A21888">
        <w:rPr>
          <w:rFonts w:cs="Arial"/>
        </w:rPr>
        <w:tab/>
        <w:t>osvojeno 1. do 4. mesto</w:t>
      </w:r>
    </w:p>
    <w:p w14:paraId="13683F93" w14:textId="77777777" w:rsidR="005D0427" w:rsidRPr="00A21888" w:rsidRDefault="005D0427" w:rsidP="005D0427">
      <w:pPr>
        <w:tabs>
          <w:tab w:val="left" w:pos="1701"/>
        </w:tabs>
        <w:jc w:val="both"/>
        <w:rPr>
          <w:rFonts w:cs="Arial"/>
          <w:b/>
          <w:i/>
        </w:rPr>
      </w:pPr>
    </w:p>
    <w:p w14:paraId="215BAAEB" w14:textId="77777777" w:rsidR="005D0427" w:rsidRPr="00A21888" w:rsidRDefault="005D0427" w:rsidP="005D0427">
      <w:pPr>
        <w:tabs>
          <w:tab w:val="left" w:pos="1701"/>
        </w:tabs>
        <w:rPr>
          <w:rFonts w:cs="Arial"/>
          <w:b/>
          <w:i/>
        </w:rPr>
      </w:pPr>
      <w:r w:rsidRPr="00A21888">
        <w:rPr>
          <w:rFonts w:cs="Arial"/>
          <w:b/>
          <w:i/>
        </w:rPr>
        <w:t>Trajanje 2 leti</w:t>
      </w:r>
    </w:p>
    <w:p w14:paraId="54B8C9BB" w14:textId="77777777" w:rsidR="00E7234C" w:rsidRPr="00A21888" w:rsidRDefault="00E7234C" w:rsidP="00E7234C">
      <w:pPr>
        <w:tabs>
          <w:tab w:val="left" w:pos="1701"/>
        </w:tabs>
        <w:rPr>
          <w:rFonts w:cs="Arial"/>
        </w:rPr>
      </w:pPr>
      <w:r w:rsidRPr="00A21888">
        <w:rPr>
          <w:rFonts w:cs="Arial"/>
        </w:rPr>
        <w:t>OI</w:t>
      </w:r>
      <w:r w:rsidRPr="00A21888">
        <w:rPr>
          <w:rFonts w:cs="Arial"/>
        </w:rPr>
        <w:tab/>
        <w:t>osvojeno 9. do 12. mesto, v kolikor je bila dosežena ena zmaga</w:t>
      </w:r>
    </w:p>
    <w:p w14:paraId="501FF0A6" w14:textId="70198104" w:rsidR="00E7234C" w:rsidRPr="00A21888" w:rsidRDefault="00E7234C" w:rsidP="00E7234C">
      <w:pPr>
        <w:tabs>
          <w:tab w:val="left" w:pos="1701"/>
        </w:tabs>
        <w:rPr>
          <w:rFonts w:cs="Arial"/>
        </w:rPr>
      </w:pPr>
      <w:r w:rsidRPr="00A21888">
        <w:rPr>
          <w:rFonts w:cs="Arial"/>
        </w:rPr>
        <w:t>SP</w:t>
      </w:r>
      <w:r w:rsidRPr="00A21888">
        <w:rPr>
          <w:rFonts w:cs="Arial"/>
        </w:rPr>
        <w:tab/>
        <w:t>osvojeno 17. do 24. mesto</w:t>
      </w:r>
      <w:r w:rsidR="008F4819" w:rsidRPr="00A21888">
        <w:rPr>
          <w:rFonts w:cs="Arial"/>
        </w:rPr>
        <w:t>, v kolikor je bila dosežena ena zmaga</w:t>
      </w:r>
    </w:p>
    <w:p w14:paraId="745FED10" w14:textId="3D9AD278" w:rsidR="00E7234C" w:rsidRPr="00A21888" w:rsidRDefault="00E7234C" w:rsidP="00E7234C">
      <w:pPr>
        <w:tabs>
          <w:tab w:val="left" w:pos="1701"/>
        </w:tabs>
        <w:rPr>
          <w:rFonts w:cs="Arial"/>
        </w:rPr>
      </w:pPr>
      <w:r w:rsidRPr="00A21888">
        <w:rPr>
          <w:rFonts w:cs="Arial"/>
        </w:rPr>
        <w:t>EP</w:t>
      </w:r>
      <w:r w:rsidRPr="00A21888">
        <w:rPr>
          <w:rFonts w:cs="Arial"/>
        </w:rPr>
        <w:tab/>
        <w:t>osvojeno 9.</w:t>
      </w:r>
      <w:r w:rsidR="00EB1794" w:rsidRPr="00A21888">
        <w:rPr>
          <w:rFonts w:cs="Arial"/>
        </w:rPr>
        <w:t xml:space="preserve"> do 12.</w:t>
      </w:r>
      <w:r w:rsidRPr="00A21888">
        <w:rPr>
          <w:rFonts w:cs="Arial"/>
        </w:rPr>
        <w:t xml:space="preserve"> mesto</w:t>
      </w:r>
      <w:r w:rsidR="00D809EA" w:rsidRPr="00A21888">
        <w:rPr>
          <w:rFonts w:cs="Arial"/>
        </w:rPr>
        <w:t>, v kolikor je bila dosežena ena zmaga</w:t>
      </w:r>
    </w:p>
    <w:p w14:paraId="27FFAB53" w14:textId="4571DF93" w:rsidR="00817503" w:rsidRPr="00A21888" w:rsidRDefault="00564B4D" w:rsidP="005D0427">
      <w:pPr>
        <w:tabs>
          <w:tab w:val="left" w:pos="1701"/>
        </w:tabs>
        <w:ind w:left="1695" w:hanging="1695"/>
        <w:jc w:val="both"/>
        <w:rPr>
          <w:rFonts w:cs="Arial"/>
        </w:rPr>
      </w:pPr>
      <w:r w:rsidRPr="00A21888">
        <w:rPr>
          <w:rFonts w:cs="Arial"/>
        </w:rPr>
        <w:t>EKT 1</w:t>
      </w:r>
      <w:r w:rsidRPr="00A21888">
        <w:rPr>
          <w:rFonts w:cs="Arial"/>
        </w:rPr>
        <w:tab/>
      </w:r>
      <w:r w:rsidR="00817503" w:rsidRPr="00A21888">
        <w:rPr>
          <w:rFonts w:cs="Arial"/>
        </w:rPr>
        <w:t xml:space="preserve">osvojeno </w:t>
      </w:r>
      <w:r w:rsidR="00627C5C" w:rsidRPr="00A21888">
        <w:rPr>
          <w:rFonts w:cs="Arial"/>
        </w:rPr>
        <w:t>5. do 8. mesto</w:t>
      </w:r>
    </w:p>
    <w:p w14:paraId="3C55D6BC" w14:textId="553687AC" w:rsidR="005D0427" w:rsidRPr="00A21888" w:rsidRDefault="005D0427" w:rsidP="005D0427">
      <w:pPr>
        <w:tabs>
          <w:tab w:val="left" w:pos="1701"/>
        </w:tabs>
        <w:ind w:left="1695" w:hanging="1695"/>
        <w:jc w:val="both"/>
        <w:rPr>
          <w:rFonts w:cs="Arial"/>
        </w:rPr>
      </w:pPr>
      <w:r w:rsidRPr="00A21888">
        <w:rPr>
          <w:rFonts w:cs="Arial"/>
        </w:rPr>
        <w:t>EKT 2</w:t>
      </w:r>
      <w:r w:rsidRPr="00A21888">
        <w:rPr>
          <w:rStyle w:val="Sprotnaopomba-sklic"/>
          <w:rFonts w:cs="Arial"/>
        </w:rPr>
        <w:footnoteReference w:id="94"/>
      </w:r>
      <w:r w:rsidRPr="00A21888">
        <w:rPr>
          <w:rFonts w:cs="Arial"/>
        </w:rPr>
        <w:tab/>
        <w:t xml:space="preserve">osvojeno 1. </w:t>
      </w:r>
      <w:r w:rsidR="00631DE3" w:rsidRPr="00A21888">
        <w:rPr>
          <w:rFonts w:cs="Arial"/>
        </w:rPr>
        <w:t>do</w:t>
      </w:r>
      <w:r w:rsidRPr="00A21888">
        <w:rPr>
          <w:rFonts w:cs="Arial"/>
        </w:rPr>
        <w:t xml:space="preserve"> 4. mesto</w:t>
      </w:r>
    </w:p>
    <w:p w14:paraId="3F19DBDE" w14:textId="5E14A59E" w:rsidR="00D82023" w:rsidRPr="00A21888" w:rsidRDefault="00D82023" w:rsidP="005D0427">
      <w:pPr>
        <w:tabs>
          <w:tab w:val="left" w:pos="1701"/>
        </w:tabs>
        <w:ind w:left="1695" w:hanging="1695"/>
        <w:jc w:val="both"/>
        <w:rPr>
          <w:rFonts w:cs="Arial"/>
        </w:rPr>
      </w:pPr>
      <w:r w:rsidRPr="00A21888">
        <w:rPr>
          <w:rFonts w:cs="Arial"/>
        </w:rPr>
        <w:t>SRL</w:t>
      </w:r>
      <w:r w:rsidRPr="00A21888">
        <w:rPr>
          <w:rFonts w:cs="Arial"/>
        </w:rPr>
        <w:tab/>
        <w:t>uvrstitev na 1. do 12. mesto na končni rang lestvici sezone</w:t>
      </w:r>
    </w:p>
    <w:p w14:paraId="441BCE1A" w14:textId="77777777" w:rsidR="005D0427" w:rsidRPr="00A21888" w:rsidRDefault="005D0427" w:rsidP="005D0427">
      <w:pPr>
        <w:tabs>
          <w:tab w:val="left" w:pos="1701"/>
        </w:tabs>
        <w:jc w:val="both"/>
        <w:rPr>
          <w:rFonts w:cs="Arial"/>
          <w:b/>
        </w:rPr>
      </w:pPr>
    </w:p>
    <w:p w14:paraId="79BE932F" w14:textId="77777777" w:rsidR="005D0427" w:rsidRPr="00A21888" w:rsidRDefault="005D0427" w:rsidP="005D0427">
      <w:pPr>
        <w:tabs>
          <w:tab w:val="left" w:pos="1701"/>
        </w:tabs>
        <w:jc w:val="both"/>
        <w:rPr>
          <w:rFonts w:cs="Arial"/>
          <w:b/>
        </w:rPr>
      </w:pPr>
      <w:r w:rsidRPr="00A21888">
        <w:rPr>
          <w:rFonts w:cs="Arial"/>
          <w:b/>
        </w:rPr>
        <w:t>Športnik mednarodnega razreda</w:t>
      </w:r>
    </w:p>
    <w:p w14:paraId="1F2166D1" w14:textId="77777777" w:rsidR="005D0427" w:rsidRPr="00A21888" w:rsidRDefault="005D0427" w:rsidP="005D0427">
      <w:pPr>
        <w:tabs>
          <w:tab w:val="left" w:pos="1701"/>
        </w:tabs>
        <w:jc w:val="both"/>
        <w:rPr>
          <w:rFonts w:cs="Arial"/>
          <w:b/>
          <w:i/>
        </w:rPr>
      </w:pPr>
    </w:p>
    <w:p w14:paraId="5F721366" w14:textId="77777777" w:rsidR="005D0427" w:rsidRPr="00A21888" w:rsidRDefault="005D0427" w:rsidP="005D0427">
      <w:pPr>
        <w:tabs>
          <w:tab w:val="left" w:pos="1701"/>
        </w:tabs>
        <w:rPr>
          <w:rFonts w:cs="Arial"/>
          <w:b/>
          <w:i/>
        </w:rPr>
      </w:pPr>
      <w:r w:rsidRPr="00A21888">
        <w:rPr>
          <w:rFonts w:cs="Arial"/>
          <w:b/>
          <w:i/>
        </w:rPr>
        <w:t>Trajanje 2 leti</w:t>
      </w:r>
    </w:p>
    <w:p w14:paraId="365F2817" w14:textId="77777777" w:rsidR="005D0427" w:rsidRPr="00A21888" w:rsidRDefault="005D0427" w:rsidP="005D0427">
      <w:pPr>
        <w:tabs>
          <w:tab w:val="left" w:pos="1701"/>
        </w:tabs>
        <w:ind w:left="1695" w:hanging="1695"/>
        <w:jc w:val="both"/>
        <w:rPr>
          <w:rFonts w:cs="Arial"/>
        </w:rPr>
      </w:pPr>
      <w:r w:rsidRPr="00A21888">
        <w:rPr>
          <w:rFonts w:cs="Arial"/>
        </w:rPr>
        <w:t xml:space="preserve">OI </w:t>
      </w:r>
      <w:r w:rsidRPr="00A21888">
        <w:rPr>
          <w:rFonts w:cs="Arial"/>
        </w:rPr>
        <w:tab/>
        <w:t>nastop na uradni tekmi</w:t>
      </w:r>
    </w:p>
    <w:p w14:paraId="7B91D3BE" w14:textId="77777777" w:rsidR="00E7234C" w:rsidRPr="00A21888" w:rsidRDefault="00133087" w:rsidP="00E7234C">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E7234C" w:rsidRPr="00A21888">
        <w:rPr>
          <w:rFonts w:cs="Arial"/>
        </w:rPr>
        <w:t xml:space="preserve"> OI</w:t>
      </w:r>
      <w:r w:rsidR="00E7234C" w:rsidRPr="00A21888">
        <w:rPr>
          <w:rFonts w:cs="Arial"/>
        </w:rPr>
        <w:tab/>
        <w:t>uvrstitev na OI oz. 1. mesto pod kvalifikacijsko normo</w:t>
      </w:r>
    </w:p>
    <w:p w14:paraId="2475149D" w14:textId="77777777" w:rsidR="005D0427" w:rsidRPr="00A21888" w:rsidRDefault="005D0427" w:rsidP="005D0427">
      <w:pPr>
        <w:tabs>
          <w:tab w:val="left" w:pos="1701"/>
        </w:tabs>
        <w:jc w:val="both"/>
        <w:rPr>
          <w:rFonts w:cs="Arial"/>
        </w:rPr>
      </w:pPr>
      <w:r w:rsidRPr="00A21888">
        <w:rPr>
          <w:rFonts w:cs="Arial"/>
        </w:rPr>
        <w:t>SP</w:t>
      </w:r>
      <w:r w:rsidRPr="00A21888">
        <w:rPr>
          <w:rFonts w:cs="Arial"/>
        </w:rPr>
        <w:tab/>
        <w:t>nastop na uradni tekmi</w:t>
      </w:r>
    </w:p>
    <w:p w14:paraId="3AA496CA" w14:textId="77777777" w:rsidR="005D0427" w:rsidRPr="00A21888" w:rsidRDefault="005D0427" w:rsidP="005D0427">
      <w:pPr>
        <w:tabs>
          <w:tab w:val="left" w:pos="1701"/>
        </w:tabs>
        <w:ind w:left="1695" w:hanging="1695"/>
        <w:jc w:val="both"/>
        <w:rPr>
          <w:rFonts w:cs="Arial"/>
        </w:rPr>
      </w:pPr>
      <w:r w:rsidRPr="00A21888">
        <w:rPr>
          <w:rFonts w:cs="Arial"/>
        </w:rPr>
        <w:t>EP</w:t>
      </w:r>
      <w:r w:rsidRPr="00A21888">
        <w:rPr>
          <w:rFonts w:cs="Arial"/>
        </w:rPr>
        <w:tab/>
        <w:t>nastop na uradni tekmi</w:t>
      </w:r>
    </w:p>
    <w:p w14:paraId="57398F5C" w14:textId="77777777" w:rsidR="005D0427" w:rsidRPr="00A21888" w:rsidRDefault="005D0427" w:rsidP="005D0427">
      <w:pPr>
        <w:tabs>
          <w:tab w:val="left" w:pos="1701"/>
        </w:tabs>
        <w:jc w:val="both"/>
        <w:rPr>
          <w:rFonts w:cs="Arial"/>
        </w:rPr>
      </w:pPr>
      <w:r w:rsidRPr="00A21888">
        <w:rPr>
          <w:rFonts w:cs="Arial"/>
        </w:rPr>
        <w:t>SI</w:t>
      </w:r>
      <w:r w:rsidRPr="00A21888">
        <w:rPr>
          <w:rFonts w:cs="Arial"/>
        </w:rPr>
        <w:tab/>
        <w:t>osvojeno 1. do 3. mesto</w:t>
      </w:r>
    </w:p>
    <w:p w14:paraId="563D9D4E" w14:textId="27AAF42C"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5D0427" w:rsidRPr="00A21888">
        <w:rPr>
          <w:rFonts w:cs="Arial"/>
        </w:rPr>
        <w:t>SP, EP</w:t>
      </w:r>
      <w:r w:rsidR="005D0427" w:rsidRPr="00A21888">
        <w:rPr>
          <w:rFonts w:cs="Arial"/>
        </w:rPr>
        <w:tab/>
      </w:r>
      <w:r w:rsidR="004D5629" w:rsidRPr="00A21888">
        <w:rPr>
          <w:rFonts w:cs="Arial"/>
        </w:rPr>
        <w:t xml:space="preserve">uvrstitev v prvo </w:t>
      </w:r>
      <w:r w:rsidR="00734649" w:rsidRPr="00A21888">
        <w:rPr>
          <w:rFonts w:cs="Arial"/>
        </w:rPr>
        <w:t>1/2</w:t>
      </w:r>
      <w:r w:rsidR="004D5629" w:rsidRPr="00A21888">
        <w:rPr>
          <w:rFonts w:cs="Arial"/>
        </w:rPr>
        <w:t xml:space="preserve"> uvrščenih</w:t>
      </w:r>
    </w:p>
    <w:p w14:paraId="5748BF7D" w14:textId="4A856941" w:rsidR="00126193" w:rsidRPr="00A21888" w:rsidRDefault="00126193" w:rsidP="005D0427">
      <w:pPr>
        <w:tabs>
          <w:tab w:val="left" w:pos="1701"/>
        </w:tabs>
        <w:ind w:left="1695" w:hanging="1695"/>
        <w:jc w:val="both"/>
        <w:rPr>
          <w:rFonts w:cs="Arial"/>
        </w:rPr>
      </w:pPr>
      <w:r w:rsidRPr="00A21888">
        <w:rPr>
          <w:rFonts w:cs="Arial"/>
        </w:rPr>
        <w:t>EKT 1</w:t>
      </w:r>
      <w:r w:rsidRPr="00A21888">
        <w:rPr>
          <w:rFonts w:cs="Arial"/>
        </w:rPr>
        <w:tab/>
        <w:t>osvojeno 9. do 16. mesto</w:t>
      </w:r>
    </w:p>
    <w:p w14:paraId="4D429C1B" w14:textId="3B659F57" w:rsidR="00126193" w:rsidRPr="00A21888" w:rsidRDefault="00126193" w:rsidP="005D0427">
      <w:pPr>
        <w:tabs>
          <w:tab w:val="left" w:pos="1701"/>
        </w:tabs>
        <w:ind w:left="1695" w:hanging="1695"/>
        <w:jc w:val="both"/>
        <w:rPr>
          <w:rFonts w:cs="Arial"/>
        </w:rPr>
      </w:pPr>
      <w:r w:rsidRPr="00A21888">
        <w:rPr>
          <w:rFonts w:cs="Arial"/>
        </w:rPr>
        <w:t>EKT 2</w:t>
      </w:r>
      <w:r w:rsidRPr="00A21888">
        <w:rPr>
          <w:rFonts w:cs="Arial"/>
        </w:rPr>
        <w:tab/>
        <w:t>osvojeno 5. do 8. mesto</w:t>
      </w:r>
    </w:p>
    <w:p w14:paraId="14C88DDC" w14:textId="77777777" w:rsidR="005D0427" w:rsidRPr="00A21888" w:rsidRDefault="005D0427" w:rsidP="005D0427">
      <w:pPr>
        <w:tabs>
          <w:tab w:val="left" w:pos="1701"/>
        </w:tabs>
        <w:rPr>
          <w:rFonts w:cs="Arial"/>
        </w:rPr>
      </w:pPr>
    </w:p>
    <w:p w14:paraId="6CF6E033" w14:textId="77777777" w:rsidR="005D0427" w:rsidRPr="00A21888" w:rsidRDefault="005D0427" w:rsidP="005D0427">
      <w:pPr>
        <w:tabs>
          <w:tab w:val="left" w:pos="1701"/>
        </w:tabs>
        <w:rPr>
          <w:rFonts w:cs="Arial"/>
          <w:b/>
          <w:i/>
        </w:rPr>
      </w:pPr>
      <w:r w:rsidRPr="00A21888">
        <w:rPr>
          <w:rFonts w:cs="Arial"/>
          <w:b/>
          <w:i/>
        </w:rPr>
        <w:t>Trajanje 1 leto</w:t>
      </w:r>
    </w:p>
    <w:p w14:paraId="5603F5F8" w14:textId="77777777"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5D0427" w:rsidRPr="00A21888">
        <w:rPr>
          <w:rFonts w:cs="Arial"/>
        </w:rPr>
        <w:t xml:space="preserve"> OI</w:t>
      </w:r>
      <w:r w:rsidR="005D0427" w:rsidRPr="00A21888">
        <w:rPr>
          <w:rFonts w:cs="Arial"/>
        </w:rPr>
        <w:tab/>
      </w:r>
      <w:r w:rsidR="00E7234C" w:rsidRPr="00A21888">
        <w:rPr>
          <w:rFonts w:cs="Arial"/>
        </w:rPr>
        <w:t>uvrstitev v zadnji krog kvalifikacij, v kolikor je bila dosežena ena zmaga</w:t>
      </w:r>
    </w:p>
    <w:p w14:paraId="7100053B" w14:textId="77777777" w:rsidR="00B33433" w:rsidRPr="00A21888" w:rsidRDefault="005D0427" w:rsidP="00E950B3">
      <w:pPr>
        <w:tabs>
          <w:tab w:val="left" w:pos="1701"/>
        </w:tabs>
        <w:ind w:left="1695" w:hanging="1695"/>
        <w:jc w:val="both"/>
        <w:rPr>
          <w:rFonts w:cs="Arial"/>
        </w:rPr>
      </w:pPr>
      <w:r w:rsidRPr="00A21888">
        <w:rPr>
          <w:rFonts w:cs="Arial"/>
        </w:rPr>
        <w:t>EKT 1</w:t>
      </w:r>
      <w:r w:rsidRPr="00A21888">
        <w:rPr>
          <w:rFonts w:cs="Arial"/>
        </w:rPr>
        <w:tab/>
        <w:t>nastop na uradni tekmi</w:t>
      </w:r>
    </w:p>
    <w:p w14:paraId="28D595FB" w14:textId="4505E541" w:rsidR="005D0427" w:rsidRPr="00A21888" w:rsidRDefault="005D0427" w:rsidP="00E950B3">
      <w:pPr>
        <w:tabs>
          <w:tab w:val="left" w:pos="1701"/>
        </w:tabs>
        <w:ind w:left="1695" w:hanging="1695"/>
        <w:jc w:val="both"/>
        <w:rPr>
          <w:rFonts w:cs="Arial"/>
        </w:rPr>
      </w:pPr>
      <w:r w:rsidRPr="00A21888">
        <w:rPr>
          <w:rFonts w:cs="Arial"/>
        </w:rPr>
        <w:t>EKT 2</w:t>
      </w:r>
      <w:r w:rsidRPr="00A21888">
        <w:rPr>
          <w:rFonts w:cs="Arial"/>
        </w:rPr>
        <w:tab/>
        <w:t xml:space="preserve">osvojeno </w:t>
      </w:r>
      <w:r w:rsidR="00991A83" w:rsidRPr="00A21888">
        <w:rPr>
          <w:rFonts w:cs="Arial"/>
        </w:rPr>
        <w:t>5</w:t>
      </w:r>
      <w:r w:rsidRPr="00A21888">
        <w:rPr>
          <w:rFonts w:cs="Arial"/>
        </w:rPr>
        <w:t xml:space="preserve">. do 32. mesto, če je to v prvi </w:t>
      </w:r>
      <w:r w:rsidR="007B7A23" w:rsidRPr="00A21888">
        <w:rPr>
          <w:rFonts w:cs="Arial"/>
        </w:rPr>
        <w:t>1/2</w:t>
      </w:r>
      <w:r w:rsidRPr="00A21888">
        <w:rPr>
          <w:rFonts w:cs="Arial"/>
        </w:rPr>
        <w:t xml:space="preserve"> uvrščenih</w:t>
      </w:r>
    </w:p>
    <w:p w14:paraId="1E879E80" w14:textId="38047D69" w:rsidR="00D82023" w:rsidRPr="00A21888" w:rsidRDefault="00D82023" w:rsidP="00E950B3">
      <w:pPr>
        <w:tabs>
          <w:tab w:val="left" w:pos="1701"/>
        </w:tabs>
        <w:ind w:left="1695" w:hanging="1695"/>
        <w:jc w:val="both"/>
        <w:rPr>
          <w:rFonts w:cs="Arial"/>
        </w:rPr>
      </w:pPr>
      <w:r w:rsidRPr="00A21888">
        <w:rPr>
          <w:rFonts w:cs="Arial"/>
        </w:rPr>
        <w:t>SRL</w:t>
      </w:r>
      <w:r w:rsidRPr="00A21888">
        <w:rPr>
          <w:rFonts w:cs="Arial"/>
        </w:rPr>
        <w:tab/>
        <w:t xml:space="preserve">uvrstitev na 13. do </w:t>
      </w:r>
      <w:r w:rsidR="008073C2" w:rsidRPr="00A21888">
        <w:rPr>
          <w:rFonts w:cs="Arial"/>
        </w:rPr>
        <w:t>3</w:t>
      </w:r>
      <w:r w:rsidRPr="00A21888">
        <w:rPr>
          <w:rFonts w:cs="Arial"/>
        </w:rPr>
        <w:t>2. mesto na končni rang lestvici sezone</w:t>
      </w:r>
    </w:p>
    <w:p w14:paraId="1BECEC8E" w14:textId="429E6E6A" w:rsidR="00D82023" w:rsidRPr="00A21888" w:rsidRDefault="00D82023" w:rsidP="00E950B3">
      <w:pPr>
        <w:tabs>
          <w:tab w:val="left" w:pos="1701"/>
        </w:tabs>
        <w:ind w:left="1695" w:hanging="1695"/>
        <w:jc w:val="both"/>
        <w:rPr>
          <w:rFonts w:cs="Arial"/>
        </w:rPr>
      </w:pPr>
      <w:r w:rsidRPr="00A21888">
        <w:rPr>
          <w:rFonts w:cs="Arial"/>
        </w:rPr>
        <w:t>ERL</w:t>
      </w:r>
      <w:r w:rsidRPr="00A21888">
        <w:rPr>
          <w:rFonts w:cs="Arial"/>
        </w:rPr>
        <w:tab/>
        <w:t>uvrstitev na 1. do 2</w:t>
      </w:r>
      <w:r w:rsidR="008073C2" w:rsidRPr="00A21888">
        <w:rPr>
          <w:rFonts w:cs="Arial"/>
        </w:rPr>
        <w:t>4</w:t>
      </w:r>
      <w:r w:rsidRPr="00A21888">
        <w:rPr>
          <w:rFonts w:cs="Arial"/>
        </w:rPr>
        <w:t>. mesto na končni rang lestvici sezone</w:t>
      </w:r>
    </w:p>
    <w:p w14:paraId="2023A095" w14:textId="77777777" w:rsidR="005D0427" w:rsidRPr="00A21888" w:rsidRDefault="005D0427" w:rsidP="005D0427">
      <w:pPr>
        <w:tabs>
          <w:tab w:val="left" w:pos="1701"/>
        </w:tabs>
        <w:jc w:val="both"/>
        <w:rPr>
          <w:rFonts w:cs="Arial"/>
          <w:b/>
        </w:rPr>
      </w:pPr>
    </w:p>
    <w:p w14:paraId="613C0CD2" w14:textId="756AE016" w:rsidR="005D0427" w:rsidRPr="00A21888" w:rsidRDefault="005D0427" w:rsidP="005D0427">
      <w:pPr>
        <w:tabs>
          <w:tab w:val="left" w:pos="1701"/>
        </w:tabs>
        <w:jc w:val="both"/>
        <w:rPr>
          <w:rFonts w:cs="Arial"/>
          <w:b/>
        </w:rPr>
      </w:pPr>
      <w:r w:rsidRPr="00A21888">
        <w:rPr>
          <w:rFonts w:cs="Arial"/>
          <w:b/>
        </w:rPr>
        <w:t>Športnik perspektivnega razreda</w:t>
      </w:r>
    </w:p>
    <w:p w14:paraId="57C4B013" w14:textId="77777777" w:rsidR="005D0427" w:rsidRPr="00A21888" w:rsidRDefault="005D0427" w:rsidP="005D0427">
      <w:pPr>
        <w:tabs>
          <w:tab w:val="left" w:pos="1701"/>
        </w:tabs>
        <w:rPr>
          <w:rFonts w:cs="Arial"/>
        </w:rPr>
      </w:pPr>
    </w:p>
    <w:p w14:paraId="2FA3B64D" w14:textId="77777777" w:rsidR="005D0427" w:rsidRPr="00A21888" w:rsidRDefault="005D0427" w:rsidP="005D0427">
      <w:pPr>
        <w:tabs>
          <w:tab w:val="left" w:pos="1701"/>
        </w:tabs>
        <w:rPr>
          <w:rFonts w:cs="Arial"/>
          <w:b/>
          <w:i/>
        </w:rPr>
      </w:pPr>
      <w:r w:rsidRPr="00A21888">
        <w:rPr>
          <w:rFonts w:cs="Arial"/>
          <w:b/>
          <w:i/>
        </w:rPr>
        <w:t>Trajanje 2 leti</w:t>
      </w:r>
    </w:p>
    <w:p w14:paraId="369562F1" w14:textId="77777777" w:rsidR="005D0427" w:rsidRPr="00A21888" w:rsidRDefault="005D0427" w:rsidP="005D0427">
      <w:pPr>
        <w:tabs>
          <w:tab w:val="left" w:pos="1701"/>
        </w:tabs>
        <w:jc w:val="both"/>
        <w:rPr>
          <w:rFonts w:cs="Arial"/>
        </w:rPr>
      </w:pPr>
      <w:proofErr w:type="spellStart"/>
      <w:r w:rsidRPr="00A21888">
        <w:rPr>
          <w:rFonts w:cs="Arial"/>
        </w:rPr>
        <w:t>ml.čl</w:t>
      </w:r>
      <w:proofErr w:type="spellEnd"/>
      <w:r w:rsidRPr="00A21888">
        <w:rPr>
          <w:rFonts w:cs="Arial"/>
        </w:rPr>
        <w:t>., ml. SP</w:t>
      </w:r>
      <w:r w:rsidRPr="00A21888">
        <w:rPr>
          <w:rFonts w:cs="Arial"/>
        </w:rPr>
        <w:tab/>
        <w:t>nastop na uradni tekmi</w:t>
      </w:r>
    </w:p>
    <w:p w14:paraId="1C018F85" w14:textId="77777777" w:rsidR="005D0427" w:rsidRPr="00A21888" w:rsidRDefault="005D0427" w:rsidP="005D0427">
      <w:pPr>
        <w:tabs>
          <w:tab w:val="left" w:pos="1701"/>
        </w:tabs>
        <w:jc w:val="both"/>
        <w:rPr>
          <w:rFonts w:cs="Arial"/>
        </w:rPr>
      </w:pPr>
      <w:proofErr w:type="spellStart"/>
      <w:r w:rsidRPr="00A21888">
        <w:rPr>
          <w:rFonts w:cs="Arial"/>
        </w:rPr>
        <w:t>ml.čl</w:t>
      </w:r>
      <w:proofErr w:type="spellEnd"/>
      <w:r w:rsidRPr="00A21888">
        <w:rPr>
          <w:rFonts w:cs="Arial"/>
        </w:rPr>
        <w:t>., ml. EP</w:t>
      </w:r>
      <w:r w:rsidRPr="00A21888">
        <w:rPr>
          <w:rFonts w:cs="Arial"/>
        </w:rPr>
        <w:tab/>
        <w:t>nastop na uradni tekmi</w:t>
      </w:r>
    </w:p>
    <w:p w14:paraId="02EB9E3D" w14:textId="77777777" w:rsidR="005D0427" w:rsidRPr="00A21888" w:rsidRDefault="005D0427" w:rsidP="005D0427">
      <w:pPr>
        <w:tabs>
          <w:tab w:val="left" w:pos="1701"/>
        </w:tabs>
        <w:jc w:val="both"/>
        <w:rPr>
          <w:rFonts w:cs="Arial"/>
        </w:rPr>
      </w:pPr>
      <w:r w:rsidRPr="00A21888">
        <w:rPr>
          <w:rFonts w:cs="Arial"/>
        </w:rPr>
        <w:t>MOI</w:t>
      </w:r>
      <w:r w:rsidRPr="00A21888">
        <w:rPr>
          <w:rFonts w:cs="Arial"/>
        </w:rPr>
        <w:tab/>
        <w:t>nastop na uradni tekmi</w:t>
      </w:r>
    </w:p>
    <w:p w14:paraId="24223120" w14:textId="3ABE1D12" w:rsidR="005D0427" w:rsidRPr="00A21888" w:rsidRDefault="005D0427" w:rsidP="005D0427">
      <w:pPr>
        <w:tabs>
          <w:tab w:val="left" w:pos="1701"/>
        </w:tabs>
        <w:jc w:val="both"/>
        <w:rPr>
          <w:rFonts w:cs="Arial"/>
        </w:rPr>
      </w:pPr>
      <w:r w:rsidRPr="00A21888">
        <w:rPr>
          <w:rFonts w:cs="Arial"/>
        </w:rPr>
        <w:t>OFEM</w:t>
      </w:r>
      <w:r w:rsidRPr="00A21888">
        <w:rPr>
          <w:rFonts w:cs="Arial"/>
        </w:rPr>
        <w:tab/>
        <w:t xml:space="preserve">dosežena </w:t>
      </w:r>
      <w:r w:rsidR="000F0735">
        <w:rPr>
          <w:rFonts w:cs="Arial"/>
        </w:rPr>
        <w:t>ena</w:t>
      </w:r>
      <w:r w:rsidRPr="00A21888">
        <w:rPr>
          <w:rFonts w:cs="Arial"/>
        </w:rPr>
        <w:t xml:space="preserve"> zmaga na uradni tekmi</w:t>
      </w:r>
    </w:p>
    <w:p w14:paraId="4EC35D7C" w14:textId="77777777" w:rsidR="005D0427" w:rsidRPr="00A21888" w:rsidRDefault="005D0427" w:rsidP="005D0427">
      <w:pPr>
        <w:tabs>
          <w:tab w:val="left" w:pos="1701"/>
        </w:tabs>
        <w:ind w:left="1695" w:hanging="1695"/>
        <w:jc w:val="both"/>
        <w:rPr>
          <w:rFonts w:cs="Arial"/>
        </w:rPr>
      </w:pPr>
      <w:r w:rsidRPr="00A21888">
        <w:rPr>
          <w:rFonts w:cs="Arial"/>
        </w:rPr>
        <w:t>UNI</w:t>
      </w:r>
      <w:r w:rsidRPr="00A21888">
        <w:rPr>
          <w:rFonts w:cs="Arial"/>
        </w:rPr>
        <w:tab/>
        <w:t>osvojeno 1. do 3. mesto</w:t>
      </w:r>
    </w:p>
    <w:p w14:paraId="37E64C1E" w14:textId="77777777" w:rsidR="005D0427" w:rsidRPr="00A21888" w:rsidRDefault="005D0427" w:rsidP="005D0427">
      <w:pPr>
        <w:tabs>
          <w:tab w:val="left" w:pos="1701"/>
        </w:tabs>
        <w:ind w:left="1695" w:hanging="1695"/>
        <w:rPr>
          <w:rFonts w:cs="Arial"/>
          <w:b/>
          <w:i/>
        </w:rPr>
      </w:pPr>
    </w:p>
    <w:p w14:paraId="1902EE39" w14:textId="77777777" w:rsidR="005D0427" w:rsidRPr="00A21888" w:rsidRDefault="005D0427" w:rsidP="005D0427">
      <w:pPr>
        <w:tabs>
          <w:tab w:val="left" w:pos="1701"/>
        </w:tabs>
        <w:ind w:left="1695" w:hanging="1695"/>
        <w:rPr>
          <w:rFonts w:cs="Arial"/>
          <w:b/>
          <w:i/>
        </w:rPr>
      </w:pPr>
      <w:r w:rsidRPr="00A21888">
        <w:rPr>
          <w:rFonts w:cs="Arial"/>
          <w:b/>
          <w:i/>
        </w:rPr>
        <w:t>Trajanje 1 leto</w:t>
      </w:r>
    </w:p>
    <w:p w14:paraId="2079B396" w14:textId="3EA9C039" w:rsidR="004D5629" w:rsidRPr="00A21888" w:rsidRDefault="00133087" w:rsidP="004D5629">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proofErr w:type="spellStart"/>
      <w:r w:rsidR="00D23064" w:rsidRPr="00A21888">
        <w:rPr>
          <w:rFonts w:cs="Arial"/>
        </w:rPr>
        <w:t>ml.čl</w:t>
      </w:r>
      <w:proofErr w:type="spellEnd"/>
      <w:r w:rsidR="00D23064" w:rsidRPr="00A21888">
        <w:rPr>
          <w:rFonts w:cs="Arial"/>
        </w:rPr>
        <w:t>.</w:t>
      </w:r>
      <w:r w:rsidR="005D0427" w:rsidRPr="00A21888">
        <w:rPr>
          <w:rFonts w:cs="Arial"/>
        </w:rPr>
        <w:t>, ml. SP</w:t>
      </w:r>
      <w:r w:rsidR="005D0427" w:rsidRPr="00A21888">
        <w:rPr>
          <w:rFonts w:cs="Arial"/>
        </w:rPr>
        <w:tab/>
      </w:r>
      <w:r w:rsidR="000F0735">
        <w:rPr>
          <w:rFonts w:cs="Arial"/>
        </w:rPr>
        <w:tab/>
      </w:r>
      <w:r w:rsidR="004D5629" w:rsidRPr="00A21888">
        <w:rPr>
          <w:rFonts w:cs="Arial"/>
        </w:rPr>
        <w:t xml:space="preserve">uvrstitev v prvo </w:t>
      </w:r>
      <w:r w:rsidR="005609E6" w:rsidRPr="00A21888">
        <w:rPr>
          <w:rFonts w:cs="Arial"/>
        </w:rPr>
        <w:t>1/2</w:t>
      </w:r>
      <w:r w:rsidR="004D5629" w:rsidRPr="00A21888">
        <w:rPr>
          <w:rFonts w:cs="Arial"/>
        </w:rPr>
        <w:t xml:space="preserve"> uvrščenih v skupini</w:t>
      </w:r>
    </w:p>
    <w:p w14:paraId="77EB41C7" w14:textId="36CB4617"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proofErr w:type="spellStart"/>
      <w:r w:rsidR="00D23064" w:rsidRPr="00A21888">
        <w:rPr>
          <w:rFonts w:cs="Arial"/>
        </w:rPr>
        <w:t>ml.čl</w:t>
      </w:r>
      <w:proofErr w:type="spellEnd"/>
      <w:r w:rsidR="00D23064" w:rsidRPr="00A21888">
        <w:rPr>
          <w:rFonts w:cs="Arial"/>
        </w:rPr>
        <w:t>.</w:t>
      </w:r>
      <w:r w:rsidR="005D0427" w:rsidRPr="00A21888">
        <w:rPr>
          <w:rFonts w:cs="Arial"/>
        </w:rPr>
        <w:t>, ml. EP</w:t>
      </w:r>
      <w:r w:rsidR="006F0F75" w:rsidRPr="00A21888">
        <w:rPr>
          <w:rStyle w:val="Sprotnaopomba-sklic"/>
          <w:rFonts w:cs="Arial"/>
        </w:rPr>
        <w:footnoteReference w:id="95"/>
      </w:r>
      <w:r w:rsidR="004D5629" w:rsidRPr="00A21888">
        <w:rPr>
          <w:rFonts w:cs="Arial"/>
        </w:rPr>
        <w:tab/>
        <w:t>uvrstitev v prvo</w:t>
      </w:r>
      <w:r w:rsidR="00752DB5" w:rsidRPr="00A21888">
        <w:rPr>
          <w:rFonts w:cs="Arial"/>
        </w:rPr>
        <w:t xml:space="preserve"> 1/2</w:t>
      </w:r>
      <w:r w:rsidR="004D5629" w:rsidRPr="00A21888" w:rsidDel="00752DB5">
        <w:rPr>
          <w:rFonts w:cs="Arial"/>
        </w:rPr>
        <w:t xml:space="preserve"> </w:t>
      </w:r>
      <w:r w:rsidR="004D5629" w:rsidRPr="00A21888">
        <w:rPr>
          <w:rFonts w:cs="Arial"/>
        </w:rPr>
        <w:t>uvrščenih v skupini</w:t>
      </w:r>
    </w:p>
    <w:p w14:paraId="24686A11" w14:textId="11400E25" w:rsidR="00B74462" w:rsidRPr="00A21888" w:rsidRDefault="00B74462" w:rsidP="000F0735">
      <w:pPr>
        <w:tabs>
          <w:tab w:val="left" w:pos="1701"/>
        </w:tabs>
        <w:ind w:left="1695" w:hanging="1695"/>
        <w:jc w:val="both"/>
        <w:rPr>
          <w:rFonts w:cs="Arial"/>
        </w:rPr>
      </w:pPr>
      <w:r w:rsidRPr="00A21888">
        <w:rPr>
          <w:rFonts w:cs="Arial"/>
        </w:rPr>
        <w:t>ml. EKT 1</w:t>
      </w:r>
      <w:r w:rsidRPr="00A21888">
        <w:rPr>
          <w:rStyle w:val="Sprotnaopomba-sklic"/>
          <w:rFonts w:cs="Arial"/>
        </w:rPr>
        <w:footnoteReference w:id="96"/>
      </w:r>
      <w:r w:rsidRPr="00A21888">
        <w:rPr>
          <w:rFonts w:cs="Arial"/>
        </w:rPr>
        <w:tab/>
      </w:r>
      <w:r w:rsidR="000F0735">
        <w:rPr>
          <w:rFonts w:cs="Arial"/>
        </w:rPr>
        <w:tab/>
      </w:r>
      <w:r w:rsidRPr="00A21888">
        <w:rPr>
          <w:rFonts w:cs="Arial"/>
        </w:rPr>
        <w:t xml:space="preserve">dosežena </w:t>
      </w:r>
      <w:r w:rsidR="000F0735">
        <w:rPr>
          <w:rFonts w:cs="Arial"/>
        </w:rPr>
        <w:t>ena</w:t>
      </w:r>
      <w:r w:rsidRPr="00A21888">
        <w:rPr>
          <w:rFonts w:cs="Arial"/>
        </w:rPr>
        <w:t xml:space="preserve"> zmaga na uradni tekmi</w:t>
      </w:r>
    </w:p>
    <w:p w14:paraId="174769A7" w14:textId="77777777" w:rsidR="005D0427" w:rsidRPr="00A21888" w:rsidRDefault="005D0427" w:rsidP="005D0427">
      <w:pPr>
        <w:tabs>
          <w:tab w:val="left" w:pos="1701"/>
        </w:tabs>
        <w:jc w:val="both"/>
        <w:rPr>
          <w:rFonts w:cs="Arial"/>
        </w:rPr>
      </w:pPr>
    </w:p>
    <w:p w14:paraId="17755280" w14:textId="77777777" w:rsidR="00843E37" w:rsidRDefault="00843E37">
      <w:pPr>
        <w:rPr>
          <w:rFonts w:cs="Arial"/>
          <w:b/>
        </w:rPr>
      </w:pPr>
      <w:r>
        <w:rPr>
          <w:rFonts w:cs="Arial"/>
          <w:b/>
        </w:rPr>
        <w:br w:type="page"/>
      </w:r>
    </w:p>
    <w:p w14:paraId="29ACF6F9" w14:textId="5A3752EE" w:rsidR="005D0427" w:rsidRPr="00A21888" w:rsidRDefault="005D0427" w:rsidP="005D0427">
      <w:pPr>
        <w:tabs>
          <w:tab w:val="left" w:pos="1701"/>
        </w:tabs>
        <w:jc w:val="both"/>
        <w:rPr>
          <w:rFonts w:cs="Arial"/>
        </w:rPr>
      </w:pPr>
      <w:r w:rsidRPr="00A21888">
        <w:rPr>
          <w:rFonts w:cs="Arial"/>
          <w:b/>
        </w:rPr>
        <w:lastRenderedPageBreak/>
        <w:t>Športnik državnega razreda</w:t>
      </w:r>
    </w:p>
    <w:p w14:paraId="6B8B76FC" w14:textId="77777777" w:rsidR="005D0427" w:rsidRPr="00A21888" w:rsidRDefault="005D0427" w:rsidP="005D0427">
      <w:pPr>
        <w:tabs>
          <w:tab w:val="left" w:pos="1701"/>
        </w:tabs>
        <w:jc w:val="both"/>
        <w:rPr>
          <w:rFonts w:cs="Arial"/>
        </w:rPr>
      </w:pPr>
    </w:p>
    <w:p w14:paraId="60609B27" w14:textId="7E96D552" w:rsidR="005D0427" w:rsidRPr="00A21888" w:rsidRDefault="005D0427" w:rsidP="005D0427">
      <w:pPr>
        <w:tabs>
          <w:tab w:val="left" w:pos="1701"/>
        </w:tabs>
        <w:jc w:val="both"/>
        <w:rPr>
          <w:rFonts w:cs="Arial"/>
        </w:rPr>
      </w:pPr>
      <w:r w:rsidRPr="00A21888">
        <w:rPr>
          <w:rFonts w:cs="Arial"/>
        </w:rPr>
        <w:t>DP</w:t>
      </w:r>
      <w:r w:rsidRPr="00A21888">
        <w:rPr>
          <w:rFonts w:cs="Arial"/>
        </w:rPr>
        <w:tab/>
        <w:t xml:space="preserve">osvojeno 1. do </w:t>
      </w:r>
      <w:r w:rsidR="00C73081" w:rsidRPr="00A21888">
        <w:rPr>
          <w:rFonts w:cs="Arial"/>
        </w:rPr>
        <w:t>4</w:t>
      </w:r>
      <w:r w:rsidRPr="00A21888">
        <w:rPr>
          <w:rFonts w:cs="Arial"/>
        </w:rPr>
        <w:t>. mesto, če je to v prvi 1/3 uvrščenih</w:t>
      </w:r>
    </w:p>
    <w:p w14:paraId="752D1FE0" w14:textId="6E24F5FB" w:rsidR="005D0427" w:rsidRPr="00A21888" w:rsidRDefault="005D0427" w:rsidP="005D0427">
      <w:pPr>
        <w:tabs>
          <w:tab w:val="left" w:pos="1701"/>
        </w:tabs>
        <w:rPr>
          <w:rFonts w:cs="Arial"/>
        </w:rPr>
      </w:pPr>
      <w:r w:rsidRPr="00A21888">
        <w:rPr>
          <w:rFonts w:cs="Arial"/>
        </w:rPr>
        <w:t>DPP</w:t>
      </w:r>
      <w:r w:rsidRPr="00A21888">
        <w:rPr>
          <w:rFonts w:cs="Arial"/>
        </w:rPr>
        <w:tab/>
        <w:t xml:space="preserve">osvojeno 1. </w:t>
      </w:r>
      <w:r w:rsidR="00510E78" w:rsidRPr="00A21888">
        <w:rPr>
          <w:rFonts w:cs="Arial"/>
        </w:rPr>
        <w:t>do</w:t>
      </w:r>
      <w:r w:rsidRPr="00A21888">
        <w:rPr>
          <w:rFonts w:cs="Arial"/>
        </w:rPr>
        <w:t xml:space="preserve"> 2. mesto</w:t>
      </w:r>
    </w:p>
    <w:p w14:paraId="5F2CC61D" w14:textId="0AEAAA68"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5D0427" w:rsidRPr="00A21888">
        <w:rPr>
          <w:rFonts w:cs="Arial"/>
        </w:rPr>
        <w:t xml:space="preserve"> OI</w:t>
      </w:r>
      <w:r w:rsidR="005D0427" w:rsidRPr="00A21888">
        <w:rPr>
          <w:rFonts w:cs="Arial"/>
        </w:rPr>
        <w:tab/>
        <w:t xml:space="preserve">dosežena </w:t>
      </w:r>
      <w:r w:rsidR="000F0735">
        <w:rPr>
          <w:rFonts w:cs="Arial"/>
        </w:rPr>
        <w:t>ena</w:t>
      </w:r>
      <w:r w:rsidR="005D0427" w:rsidRPr="00A21888">
        <w:rPr>
          <w:rFonts w:cs="Arial"/>
        </w:rPr>
        <w:t xml:space="preserve"> zmaga na uradni kvalifikacijski tekmi</w:t>
      </w:r>
    </w:p>
    <w:p w14:paraId="53B93C8C" w14:textId="4ECC7675"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5D0427" w:rsidRPr="00A21888">
        <w:rPr>
          <w:rFonts w:cs="Arial"/>
        </w:rPr>
        <w:t xml:space="preserve"> SP</w:t>
      </w:r>
      <w:r w:rsidR="005D0427" w:rsidRPr="00A21888">
        <w:rPr>
          <w:rFonts w:cs="Arial"/>
        </w:rPr>
        <w:tab/>
        <w:t>dosežena</w:t>
      </w:r>
      <w:r w:rsidR="000F0735">
        <w:rPr>
          <w:rFonts w:cs="Arial"/>
        </w:rPr>
        <w:t xml:space="preserve"> ena</w:t>
      </w:r>
      <w:r w:rsidR="005D0427" w:rsidRPr="00A21888">
        <w:rPr>
          <w:rFonts w:cs="Arial"/>
        </w:rPr>
        <w:t xml:space="preserve"> zmaga na uradni kvalifikacijski tekmi</w:t>
      </w:r>
    </w:p>
    <w:p w14:paraId="0454A3ED" w14:textId="14E9533A"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006C38B2" w:rsidRPr="00A21888">
        <w:rPr>
          <w:rFonts w:cs="Arial"/>
        </w:rPr>
        <w:t>.</w:t>
      </w:r>
      <w:r w:rsidR="005D0427" w:rsidRPr="00A21888">
        <w:rPr>
          <w:rFonts w:cs="Arial"/>
        </w:rPr>
        <w:t xml:space="preserve"> EP</w:t>
      </w:r>
      <w:r w:rsidR="005D0427" w:rsidRPr="00A21888">
        <w:rPr>
          <w:rFonts w:cs="Arial"/>
        </w:rPr>
        <w:tab/>
        <w:t xml:space="preserve">dosežena </w:t>
      </w:r>
      <w:r w:rsidR="000F0735">
        <w:rPr>
          <w:rFonts w:cs="Arial"/>
        </w:rPr>
        <w:t>ena</w:t>
      </w:r>
      <w:r w:rsidR="005D0427" w:rsidRPr="00A21888">
        <w:rPr>
          <w:rFonts w:cs="Arial"/>
        </w:rPr>
        <w:t xml:space="preserve"> zmaga na uradni kvalifikacijski tekmi</w:t>
      </w:r>
    </w:p>
    <w:p w14:paraId="3E215F23" w14:textId="562AA10D"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5D0427" w:rsidRPr="00A21888">
        <w:rPr>
          <w:rFonts w:cs="Arial"/>
        </w:rPr>
        <w:t xml:space="preserve"> EKT 1</w:t>
      </w:r>
      <w:r w:rsidR="005D0427" w:rsidRPr="00A21888">
        <w:rPr>
          <w:rFonts w:cs="Arial"/>
        </w:rPr>
        <w:tab/>
        <w:t xml:space="preserve">dosežena </w:t>
      </w:r>
      <w:r w:rsidR="000F0735">
        <w:rPr>
          <w:rFonts w:cs="Arial"/>
        </w:rPr>
        <w:t>ena</w:t>
      </w:r>
      <w:r w:rsidR="005D0427" w:rsidRPr="00A21888">
        <w:rPr>
          <w:rFonts w:cs="Arial"/>
        </w:rPr>
        <w:t xml:space="preserve"> zmaga na uradni kvalifikacijski tekmi</w:t>
      </w:r>
    </w:p>
    <w:p w14:paraId="214BA9B8" w14:textId="3C71466A"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005D0427" w:rsidRPr="00A21888">
        <w:rPr>
          <w:rFonts w:cs="Arial"/>
        </w:rPr>
        <w:t>. EKT 2</w:t>
      </w:r>
      <w:r w:rsidR="005D0427" w:rsidRPr="00A21888">
        <w:rPr>
          <w:rFonts w:cs="Arial"/>
        </w:rPr>
        <w:tab/>
        <w:t xml:space="preserve">doseženi </w:t>
      </w:r>
      <w:r w:rsidR="000F0735">
        <w:rPr>
          <w:rFonts w:cs="Arial"/>
        </w:rPr>
        <w:t>dve</w:t>
      </w:r>
      <w:r w:rsidR="004D5629" w:rsidRPr="00A21888">
        <w:rPr>
          <w:rFonts w:cs="Arial"/>
        </w:rPr>
        <w:t>.</w:t>
      </w:r>
      <w:r w:rsidR="005D0427" w:rsidRPr="00A21888">
        <w:rPr>
          <w:rFonts w:cs="Arial"/>
        </w:rPr>
        <w:t xml:space="preserve"> zmagi na uradnih kvalifikacijskih tekmah</w:t>
      </w:r>
    </w:p>
    <w:p w14:paraId="6EBAAFD0" w14:textId="60A7306A" w:rsidR="005D0427" w:rsidRPr="00A21888" w:rsidRDefault="005D0427" w:rsidP="005D0427">
      <w:pPr>
        <w:tabs>
          <w:tab w:val="left" w:pos="1701"/>
        </w:tabs>
        <w:ind w:left="1695" w:hanging="1695"/>
        <w:jc w:val="both"/>
        <w:rPr>
          <w:rFonts w:cs="Arial"/>
        </w:rPr>
      </w:pPr>
      <w:r w:rsidRPr="00A21888">
        <w:rPr>
          <w:rFonts w:cs="Arial"/>
        </w:rPr>
        <w:t xml:space="preserve">SI </w:t>
      </w:r>
      <w:r w:rsidRPr="00A21888">
        <w:rPr>
          <w:rFonts w:cs="Arial"/>
        </w:rPr>
        <w:tab/>
        <w:t xml:space="preserve">dosežena </w:t>
      </w:r>
      <w:r w:rsidR="000F0735">
        <w:rPr>
          <w:rFonts w:cs="Arial"/>
        </w:rPr>
        <w:t>ena</w:t>
      </w:r>
      <w:r w:rsidRPr="00A21888">
        <w:rPr>
          <w:rFonts w:cs="Arial"/>
        </w:rPr>
        <w:t xml:space="preserve"> zmaga na uradni tekmi</w:t>
      </w:r>
    </w:p>
    <w:p w14:paraId="0AF7B2B4" w14:textId="77777777" w:rsidR="005D0427" w:rsidRPr="005170F2" w:rsidRDefault="005D0427" w:rsidP="005D0427">
      <w:pPr>
        <w:tabs>
          <w:tab w:val="left" w:pos="1701"/>
        </w:tabs>
        <w:jc w:val="both"/>
        <w:rPr>
          <w:rFonts w:cs="Arial"/>
          <w:bCs/>
          <w:iCs/>
          <w:szCs w:val="18"/>
        </w:rPr>
      </w:pPr>
    </w:p>
    <w:p w14:paraId="5B8F6BD8" w14:textId="77777777" w:rsidR="005D0427" w:rsidRPr="00A21888" w:rsidRDefault="005D0427" w:rsidP="005D0427">
      <w:pPr>
        <w:tabs>
          <w:tab w:val="left" w:pos="1701"/>
        </w:tabs>
        <w:jc w:val="both"/>
        <w:rPr>
          <w:rFonts w:cs="Arial"/>
        </w:rPr>
      </w:pPr>
      <w:r w:rsidRPr="00A21888">
        <w:rPr>
          <w:rFonts w:cs="Arial"/>
          <w:b/>
        </w:rPr>
        <w:t>Športnik mladinskega razreda</w:t>
      </w:r>
    </w:p>
    <w:p w14:paraId="2829301C" w14:textId="77777777" w:rsidR="005D0427" w:rsidRPr="00A21888" w:rsidRDefault="005D0427" w:rsidP="005D0427">
      <w:pPr>
        <w:tabs>
          <w:tab w:val="left" w:pos="1701"/>
        </w:tabs>
        <w:jc w:val="both"/>
        <w:rPr>
          <w:rFonts w:cs="Arial"/>
        </w:rPr>
      </w:pPr>
    </w:p>
    <w:p w14:paraId="4F277890" w14:textId="7B82AAD7" w:rsidR="005D0427" w:rsidRPr="00A21888" w:rsidRDefault="005D0427" w:rsidP="005D0427">
      <w:pPr>
        <w:tabs>
          <w:tab w:val="left" w:pos="1701"/>
        </w:tabs>
        <w:jc w:val="both"/>
        <w:rPr>
          <w:rFonts w:cs="Arial"/>
        </w:rPr>
      </w:pPr>
      <w:r w:rsidRPr="00A21888">
        <w:rPr>
          <w:rFonts w:cs="Arial"/>
        </w:rPr>
        <w:t>ml. DP</w:t>
      </w:r>
      <w:r w:rsidRPr="00A21888">
        <w:rPr>
          <w:rFonts w:cs="Arial"/>
        </w:rPr>
        <w:tab/>
        <w:t>osvojeno 1. do 8. mesto, če je to v prvi 1/3 uvrščenih</w:t>
      </w:r>
    </w:p>
    <w:p w14:paraId="384916B6" w14:textId="77777777" w:rsidR="005D0427" w:rsidRPr="00A21888" w:rsidRDefault="005D0427" w:rsidP="005D0427">
      <w:pPr>
        <w:tabs>
          <w:tab w:val="left" w:pos="1701"/>
        </w:tabs>
        <w:ind w:left="1695" w:hanging="1695"/>
        <w:jc w:val="both"/>
        <w:rPr>
          <w:rFonts w:cs="Arial"/>
        </w:rPr>
      </w:pPr>
      <w:proofErr w:type="spellStart"/>
      <w:r w:rsidRPr="00A21888">
        <w:rPr>
          <w:rFonts w:cs="Arial"/>
        </w:rPr>
        <w:t>ml.čl</w:t>
      </w:r>
      <w:proofErr w:type="spellEnd"/>
      <w:r w:rsidRPr="00A21888">
        <w:rPr>
          <w:rFonts w:cs="Arial"/>
        </w:rPr>
        <w:t>., ml. EP</w:t>
      </w:r>
      <w:r w:rsidRPr="00A21888">
        <w:rPr>
          <w:rFonts w:cs="Arial"/>
        </w:rPr>
        <w:tab/>
        <w:t>nastop na uradni tekmi</w:t>
      </w:r>
    </w:p>
    <w:p w14:paraId="66F91B42" w14:textId="08F93F88" w:rsidR="005D0427" w:rsidRPr="00A21888" w:rsidRDefault="00133087" w:rsidP="005D0427">
      <w:pPr>
        <w:tabs>
          <w:tab w:val="left" w:pos="1701"/>
        </w:tabs>
        <w:rPr>
          <w:rFonts w:cs="Arial"/>
        </w:rPr>
      </w:pPr>
      <w:proofErr w:type="spellStart"/>
      <w:r w:rsidRPr="00A21888">
        <w:rPr>
          <w:rFonts w:cs="Arial"/>
        </w:rPr>
        <w:t>kvalif</w:t>
      </w:r>
      <w:proofErr w:type="spellEnd"/>
      <w:r w:rsidRPr="00A21888">
        <w:rPr>
          <w:rFonts w:cs="Arial"/>
        </w:rPr>
        <w:t>.</w:t>
      </w:r>
      <w:r w:rsidR="005D0427" w:rsidRPr="00A21888">
        <w:rPr>
          <w:rFonts w:cs="Arial"/>
        </w:rPr>
        <w:t xml:space="preserve"> </w:t>
      </w:r>
      <w:proofErr w:type="spellStart"/>
      <w:r w:rsidR="005D0427" w:rsidRPr="00A21888">
        <w:rPr>
          <w:rFonts w:cs="Arial"/>
        </w:rPr>
        <w:t>ml.čl</w:t>
      </w:r>
      <w:proofErr w:type="spellEnd"/>
      <w:r w:rsidR="005D0427" w:rsidRPr="00A21888">
        <w:rPr>
          <w:rFonts w:cs="Arial"/>
        </w:rPr>
        <w:t>., ml. SP</w:t>
      </w:r>
      <w:r w:rsidR="004D5629" w:rsidRPr="00A21888">
        <w:rPr>
          <w:rFonts w:cs="Arial"/>
        </w:rPr>
        <w:tab/>
        <w:t xml:space="preserve">dosežena </w:t>
      </w:r>
      <w:r w:rsidR="000F0735">
        <w:rPr>
          <w:rFonts w:cs="Arial"/>
        </w:rPr>
        <w:t>ena</w:t>
      </w:r>
      <w:r w:rsidR="004D5629" w:rsidRPr="00A21888">
        <w:rPr>
          <w:rFonts w:cs="Arial"/>
        </w:rPr>
        <w:t xml:space="preserve"> zmaga na uradni kvalifikacijski tekmi</w:t>
      </w:r>
    </w:p>
    <w:p w14:paraId="7D979654" w14:textId="5D0702E5" w:rsidR="005D0427" w:rsidRPr="00A21888" w:rsidRDefault="00133087" w:rsidP="005D0427">
      <w:pPr>
        <w:tabs>
          <w:tab w:val="left" w:pos="1701"/>
        </w:tabs>
        <w:rPr>
          <w:rFonts w:cs="Arial"/>
        </w:rPr>
      </w:pPr>
      <w:proofErr w:type="spellStart"/>
      <w:r w:rsidRPr="00A21888">
        <w:rPr>
          <w:rFonts w:cs="Arial"/>
        </w:rPr>
        <w:t>kvalif</w:t>
      </w:r>
      <w:proofErr w:type="spellEnd"/>
      <w:r w:rsidRPr="00A21888">
        <w:rPr>
          <w:rFonts w:cs="Arial"/>
        </w:rPr>
        <w:t xml:space="preserve">. </w:t>
      </w:r>
      <w:proofErr w:type="spellStart"/>
      <w:r w:rsidR="005D0427" w:rsidRPr="00A21888">
        <w:rPr>
          <w:rFonts w:cs="Arial"/>
        </w:rPr>
        <w:t>ml.čl</w:t>
      </w:r>
      <w:proofErr w:type="spellEnd"/>
      <w:r w:rsidR="005D0427" w:rsidRPr="00A21888">
        <w:rPr>
          <w:rFonts w:cs="Arial"/>
        </w:rPr>
        <w:t>., ml. EP</w:t>
      </w:r>
      <w:r w:rsidR="004D5629" w:rsidRPr="00A21888">
        <w:rPr>
          <w:rFonts w:cs="Arial"/>
        </w:rPr>
        <w:tab/>
        <w:t xml:space="preserve">dosežena </w:t>
      </w:r>
      <w:r w:rsidR="000F0735">
        <w:rPr>
          <w:rFonts w:cs="Arial"/>
        </w:rPr>
        <w:t>ena</w:t>
      </w:r>
      <w:r w:rsidR="004D5629" w:rsidRPr="00A21888">
        <w:rPr>
          <w:rFonts w:cs="Arial"/>
        </w:rPr>
        <w:t xml:space="preserve"> zmaga na uradni kvalifikacijski tekmi</w:t>
      </w:r>
    </w:p>
    <w:p w14:paraId="3B6F0F2D" w14:textId="7106F7C3" w:rsidR="005D0427" w:rsidRPr="00A21888" w:rsidRDefault="005D0427" w:rsidP="005D0427">
      <w:pPr>
        <w:tabs>
          <w:tab w:val="left" w:pos="1701"/>
        </w:tabs>
        <w:ind w:left="1695" w:hanging="1695"/>
        <w:jc w:val="both"/>
        <w:rPr>
          <w:rFonts w:cs="Arial"/>
        </w:rPr>
      </w:pPr>
      <w:r w:rsidRPr="00A21888">
        <w:rPr>
          <w:rFonts w:cs="Arial"/>
        </w:rPr>
        <w:t>UNI</w:t>
      </w:r>
      <w:r w:rsidRPr="00A21888">
        <w:rPr>
          <w:rFonts w:cs="Arial"/>
        </w:rPr>
        <w:tab/>
        <w:t xml:space="preserve">dosežena </w:t>
      </w:r>
      <w:r w:rsidR="000F0735">
        <w:rPr>
          <w:rFonts w:cs="Arial"/>
        </w:rPr>
        <w:t>ena</w:t>
      </w:r>
      <w:r w:rsidRPr="00A21888">
        <w:rPr>
          <w:rFonts w:cs="Arial"/>
        </w:rPr>
        <w:t xml:space="preserve"> zmaga na uradni tekmi</w:t>
      </w:r>
    </w:p>
    <w:p w14:paraId="7D155B28" w14:textId="335BD53F" w:rsidR="0096632C" w:rsidRPr="00A21888" w:rsidRDefault="0096632C" w:rsidP="0096632C">
      <w:pPr>
        <w:tabs>
          <w:tab w:val="left" w:pos="1701"/>
        </w:tabs>
        <w:ind w:left="1695" w:hanging="1695"/>
        <w:jc w:val="both"/>
        <w:rPr>
          <w:rFonts w:cs="Arial"/>
        </w:rPr>
      </w:pPr>
      <w:r w:rsidRPr="00A21888">
        <w:rPr>
          <w:rFonts w:cs="Arial"/>
        </w:rPr>
        <w:t xml:space="preserve">ml. MT </w:t>
      </w:r>
      <w:r w:rsidRPr="00A21888">
        <w:rPr>
          <w:rFonts w:cs="Arial"/>
        </w:rPr>
        <w:tab/>
        <w:t xml:space="preserve">doseženi </w:t>
      </w:r>
      <w:r w:rsidR="000F0735">
        <w:rPr>
          <w:rFonts w:cs="Arial"/>
        </w:rPr>
        <w:t>dve</w:t>
      </w:r>
      <w:r w:rsidRPr="00A21888">
        <w:rPr>
          <w:rFonts w:cs="Arial"/>
        </w:rPr>
        <w:t xml:space="preserve"> zmagi na uradnih tekmah</w:t>
      </w:r>
    </w:p>
    <w:p w14:paraId="125B61BF" w14:textId="3757165A" w:rsidR="0096632C" w:rsidRPr="00A21888" w:rsidRDefault="0096632C" w:rsidP="005D0427">
      <w:pPr>
        <w:tabs>
          <w:tab w:val="left" w:pos="1701"/>
        </w:tabs>
        <w:ind w:left="1695" w:hanging="1695"/>
        <w:jc w:val="both"/>
        <w:rPr>
          <w:rFonts w:cs="Arial"/>
        </w:rPr>
      </w:pPr>
    </w:p>
    <w:p w14:paraId="2EA5F229" w14:textId="77777777" w:rsidR="00E63486" w:rsidRPr="00410754" w:rsidRDefault="009B7BC7" w:rsidP="0019202F">
      <w:pPr>
        <w:pStyle w:val="Naslov2"/>
        <w:rPr>
          <w:rStyle w:val="Heading1Char"/>
          <w:b/>
          <w:kern w:val="0"/>
          <w:sz w:val="22"/>
          <w:szCs w:val="14"/>
        </w:rPr>
      </w:pPr>
      <w:r w:rsidRPr="00A21888">
        <w:br w:type="page"/>
      </w:r>
      <w:bookmarkStart w:id="426" w:name="_Toc73947036"/>
      <w:bookmarkStart w:id="427" w:name="_Toc87845290"/>
      <w:bookmarkStart w:id="428" w:name="_Toc106680765"/>
      <w:bookmarkStart w:id="429" w:name="_Toc247681967"/>
      <w:bookmarkStart w:id="430" w:name="_Toc94536036"/>
      <w:r w:rsidR="004B47C2" w:rsidRPr="00410754">
        <w:rPr>
          <w:rStyle w:val="Heading1Char"/>
          <w:b/>
          <w:kern w:val="0"/>
          <w:sz w:val="22"/>
          <w:szCs w:val="14"/>
        </w:rPr>
        <w:lastRenderedPageBreak/>
        <w:t xml:space="preserve">FUTSAL - </w:t>
      </w:r>
      <w:r w:rsidRPr="00410754">
        <w:rPr>
          <w:rStyle w:val="Heading1Char"/>
          <w:b/>
          <w:kern w:val="0"/>
          <w:sz w:val="22"/>
          <w:szCs w:val="14"/>
        </w:rPr>
        <w:t>MALI NOGOMET</w:t>
      </w:r>
      <w:bookmarkEnd w:id="426"/>
      <w:bookmarkEnd w:id="427"/>
      <w:bookmarkEnd w:id="428"/>
      <w:bookmarkEnd w:id="429"/>
      <w:bookmarkEnd w:id="430"/>
    </w:p>
    <w:p w14:paraId="2F47ED4E" w14:textId="77777777" w:rsidR="005D0427" w:rsidRPr="00A21888" w:rsidRDefault="005D0427" w:rsidP="005D0427">
      <w:pPr>
        <w:tabs>
          <w:tab w:val="left" w:pos="1701"/>
        </w:tabs>
        <w:rPr>
          <w:rFonts w:cs="Arial"/>
          <w:b/>
        </w:rPr>
      </w:pPr>
      <w:r w:rsidRPr="00A21888">
        <w:rPr>
          <w:rFonts w:cs="Arial"/>
          <w:b/>
        </w:rPr>
        <w:t>Športnik svetovnega razreda</w:t>
      </w:r>
    </w:p>
    <w:p w14:paraId="75679E14" w14:textId="77777777" w:rsidR="005D0427" w:rsidRPr="00A21888" w:rsidRDefault="005D0427" w:rsidP="005D0427">
      <w:pPr>
        <w:tabs>
          <w:tab w:val="left" w:pos="1701"/>
        </w:tabs>
        <w:jc w:val="both"/>
        <w:rPr>
          <w:rFonts w:cs="Arial"/>
          <w:b/>
          <w:i/>
        </w:rPr>
      </w:pPr>
    </w:p>
    <w:p w14:paraId="23284FD1" w14:textId="77777777" w:rsidR="005D0427" w:rsidRPr="00A21888" w:rsidRDefault="005D0427" w:rsidP="005D0427">
      <w:pPr>
        <w:tabs>
          <w:tab w:val="left" w:pos="1701"/>
        </w:tabs>
        <w:rPr>
          <w:rFonts w:cs="Arial"/>
          <w:i/>
        </w:rPr>
      </w:pPr>
      <w:r w:rsidRPr="00A21888">
        <w:rPr>
          <w:rFonts w:cs="Arial"/>
          <w:b/>
          <w:i/>
        </w:rPr>
        <w:t>Trajanje 4 leta</w:t>
      </w:r>
    </w:p>
    <w:p w14:paraId="5C8AC3CA" w14:textId="2E83B159" w:rsidR="005D0427" w:rsidRPr="00A21888" w:rsidRDefault="005D0427" w:rsidP="005D0427">
      <w:pPr>
        <w:tabs>
          <w:tab w:val="left" w:pos="1701"/>
        </w:tabs>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ab/>
        <w:t xml:space="preserve">osvojeno 1. </w:t>
      </w:r>
      <w:r w:rsidR="00740BA4" w:rsidRPr="00A21888">
        <w:rPr>
          <w:rFonts w:cs="Arial"/>
        </w:rPr>
        <w:t>do 2.</w:t>
      </w:r>
      <w:r w:rsidRPr="00A21888">
        <w:rPr>
          <w:rFonts w:cs="Arial"/>
        </w:rPr>
        <w:t xml:space="preserve"> mesto</w:t>
      </w:r>
    </w:p>
    <w:p w14:paraId="5286056E" w14:textId="77777777" w:rsidR="005D0427" w:rsidRPr="00A21888" w:rsidRDefault="005D0427" w:rsidP="005D0427">
      <w:pPr>
        <w:tabs>
          <w:tab w:val="left" w:pos="1701"/>
        </w:tabs>
        <w:rPr>
          <w:rFonts w:cs="Arial"/>
        </w:rPr>
      </w:pPr>
    </w:p>
    <w:p w14:paraId="7A8B401F" w14:textId="77777777" w:rsidR="005D0427" w:rsidRPr="00A21888" w:rsidRDefault="005D0427" w:rsidP="005D0427">
      <w:pPr>
        <w:tabs>
          <w:tab w:val="left" w:pos="1701"/>
        </w:tabs>
        <w:rPr>
          <w:rFonts w:cs="Arial"/>
          <w:b/>
          <w:i/>
        </w:rPr>
      </w:pPr>
      <w:r w:rsidRPr="00A21888">
        <w:rPr>
          <w:rFonts w:cs="Arial"/>
          <w:b/>
          <w:i/>
        </w:rPr>
        <w:t>Trajanje 2 leti</w:t>
      </w:r>
    </w:p>
    <w:p w14:paraId="4B27EC6F" w14:textId="77777777" w:rsidR="005D0427" w:rsidRPr="00A21888" w:rsidRDefault="005D0427" w:rsidP="005D0427">
      <w:pPr>
        <w:tabs>
          <w:tab w:val="left" w:pos="1701"/>
        </w:tabs>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 xml:space="preserve"> </w:t>
      </w:r>
      <w:r w:rsidRPr="00A21888">
        <w:rPr>
          <w:rFonts w:cs="Arial"/>
        </w:rPr>
        <w:tab/>
        <w:t>osvojeno 3. ali 4. mesto</w:t>
      </w:r>
    </w:p>
    <w:p w14:paraId="55A62BE0" w14:textId="0D377515" w:rsidR="005D0427" w:rsidRPr="00A21888" w:rsidRDefault="005D0427" w:rsidP="005D0427">
      <w:pPr>
        <w:tabs>
          <w:tab w:val="left" w:pos="1701"/>
        </w:tabs>
        <w:ind w:left="1695" w:hanging="1695"/>
        <w:rPr>
          <w:rFonts w:cs="Arial"/>
        </w:rPr>
      </w:pPr>
      <w:r w:rsidRPr="00A21888">
        <w:rPr>
          <w:rFonts w:cs="Arial"/>
        </w:rPr>
        <w:t xml:space="preserve">EP </w:t>
      </w:r>
      <w:proofErr w:type="spellStart"/>
      <w:r w:rsidR="00FA43BC" w:rsidRPr="00A21888">
        <w:rPr>
          <w:rFonts w:cs="Arial"/>
        </w:rPr>
        <w:t>neol</w:t>
      </w:r>
      <w:proofErr w:type="spellEnd"/>
      <w:r w:rsidRPr="00A21888">
        <w:rPr>
          <w:rFonts w:cs="Arial"/>
        </w:rPr>
        <w:tab/>
        <w:t xml:space="preserve">osvojeno 1. </w:t>
      </w:r>
      <w:r w:rsidR="00740BA4" w:rsidRPr="00A21888">
        <w:rPr>
          <w:rFonts w:cs="Arial"/>
        </w:rPr>
        <w:t>do 2.</w:t>
      </w:r>
      <w:r w:rsidRPr="00A21888">
        <w:rPr>
          <w:rFonts w:cs="Arial"/>
        </w:rPr>
        <w:t xml:space="preserve"> mesto</w:t>
      </w:r>
    </w:p>
    <w:p w14:paraId="62EE0A23" w14:textId="77777777" w:rsidR="005D0427" w:rsidRPr="00A21888" w:rsidRDefault="005D0427" w:rsidP="005D0427">
      <w:pPr>
        <w:tabs>
          <w:tab w:val="left" w:pos="1701"/>
        </w:tabs>
        <w:jc w:val="both"/>
        <w:rPr>
          <w:rFonts w:cs="Arial"/>
          <w:b/>
        </w:rPr>
      </w:pPr>
    </w:p>
    <w:p w14:paraId="6107D1C8" w14:textId="77777777" w:rsidR="005D0427" w:rsidRPr="00A21888" w:rsidRDefault="005D0427" w:rsidP="005D0427">
      <w:pPr>
        <w:tabs>
          <w:tab w:val="left" w:pos="1701"/>
        </w:tabs>
        <w:jc w:val="both"/>
        <w:rPr>
          <w:rFonts w:cs="Arial"/>
          <w:b/>
        </w:rPr>
      </w:pPr>
      <w:r w:rsidRPr="00A21888">
        <w:rPr>
          <w:rFonts w:cs="Arial"/>
          <w:b/>
        </w:rPr>
        <w:t>Športnik mednarodnega razreda</w:t>
      </w:r>
    </w:p>
    <w:p w14:paraId="0407C32C" w14:textId="77777777" w:rsidR="005D0427" w:rsidRPr="00A21888" w:rsidRDefault="005D0427" w:rsidP="005D0427">
      <w:pPr>
        <w:tabs>
          <w:tab w:val="left" w:pos="1701"/>
        </w:tabs>
        <w:jc w:val="both"/>
        <w:rPr>
          <w:rFonts w:cs="Arial"/>
          <w:b/>
          <w:i/>
        </w:rPr>
      </w:pPr>
    </w:p>
    <w:p w14:paraId="38D71679" w14:textId="77777777" w:rsidR="005D0427" w:rsidRPr="00A21888" w:rsidRDefault="005D0427" w:rsidP="005D0427">
      <w:pPr>
        <w:tabs>
          <w:tab w:val="left" w:pos="1701"/>
        </w:tabs>
        <w:rPr>
          <w:rFonts w:cs="Arial"/>
          <w:b/>
          <w:i/>
        </w:rPr>
      </w:pPr>
      <w:r w:rsidRPr="00A21888">
        <w:rPr>
          <w:rFonts w:cs="Arial"/>
          <w:b/>
          <w:i/>
        </w:rPr>
        <w:t>Trajanje 2 leti</w:t>
      </w:r>
    </w:p>
    <w:p w14:paraId="2E85EF3C" w14:textId="239360A0" w:rsidR="005D0427" w:rsidRPr="00A21888" w:rsidRDefault="005D0427" w:rsidP="005D0427">
      <w:pPr>
        <w:tabs>
          <w:tab w:val="left" w:pos="1701"/>
        </w:tabs>
        <w:jc w:val="both"/>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ab/>
        <w:t xml:space="preserve">osvojeno 5. do 16. mesto, če je to v prvi </w:t>
      </w:r>
      <w:r w:rsidR="005609E6" w:rsidRPr="00A21888">
        <w:rPr>
          <w:rFonts w:cs="Arial"/>
        </w:rPr>
        <w:t>1/2</w:t>
      </w:r>
      <w:r w:rsidRPr="00A21888">
        <w:rPr>
          <w:rFonts w:cs="Arial"/>
        </w:rPr>
        <w:t xml:space="preserve"> uvrščenih</w:t>
      </w:r>
    </w:p>
    <w:p w14:paraId="63378B04" w14:textId="67EEA43A" w:rsidR="005D0427" w:rsidRPr="00A21888" w:rsidRDefault="005D0427" w:rsidP="005D0427">
      <w:pPr>
        <w:tabs>
          <w:tab w:val="left" w:pos="1701"/>
        </w:tabs>
        <w:ind w:left="1695" w:hanging="1695"/>
        <w:jc w:val="both"/>
        <w:rPr>
          <w:rFonts w:cs="Arial"/>
        </w:rPr>
      </w:pPr>
      <w:r w:rsidRPr="00A21888">
        <w:rPr>
          <w:rFonts w:cs="Arial"/>
        </w:rPr>
        <w:t xml:space="preserve">EP </w:t>
      </w:r>
      <w:proofErr w:type="spellStart"/>
      <w:r w:rsidR="00FA43BC" w:rsidRPr="00A21888">
        <w:rPr>
          <w:rFonts w:cs="Arial"/>
        </w:rPr>
        <w:t>neol</w:t>
      </w:r>
      <w:proofErr w:type="spellEnd"/>
      <w:r w:rsidRPr="00A21888">
        <w:rPr>
          <w:rFonts w:cs="Arial"/>
        </w:rPr>
        <w:tab/>
        <w:t xml:space="preserve">osvojeno 3. do 8. mesto, če je to v prvi </w:t>
      </w:r>
      <w:r w:rsidR="005609E6" w:rsidRPr="00A21888">
        <w:rPr>
          <w:rFonts w:cs="Arial"/>
        </w:rPr>
        <w:t>1/2</w:t>
      </w:r>
      <w:r w:rsidRPr="00A21888">
        <w:rPr>
          <w:rFonts w:cs="Arial"/>
        </w:rPr>
        <w:t xml:space="preserve"> uvrščenih</w:t>
      </w:r>
    </w:p>
    <w:p w14:paraId="64DCF776" w14:textId="77777777" w:rsidR="00D4126C" w:rsidRPr="00A21888" w:rsidRDefault="00D4126C" w:rsidP="005D0427">
      <w:pPr>
        <w:tabs>
          <w:tab w:val="left" w:pos="1701"/>
        </w:tabs>
        <w:ind w:left="1695" w:hanging="1695"/>
        <w:jc w:val="both"/>
        <w:rPr>
          <w:rFonts w:cs="Arial"/>
        </w:rPr>
      </w:pPr>
    </w:p>
    <w:p w14:paraId="0C0E4FFF" w14:textId="77777777" w:rsidR="00D4126C" w:rsidRPr="00A21888" w:rsidRDefault="00D4126C" w:rsidP="00D4126C">
      <w:pPr>
        <w:tabs>
          <w:tab w:val="left" w:pos="1701"/>
        </w:tabs>
        <w:rPr>
          <w:rFonts w:cs="Arial"/>
          <w:b/>
          <w:i/>
        </w:rPr>
      </w:pPr>
      <w:r w:rsidRPr="00A21888">
        <w:rPr>
          <w:rFonts w:cs="Arial"/>
          <w:b/>
          <w:i/>
        </w:rPr>
        <w:t>Trajanje 1 leto</w:t>
      </w:r>
    </w:p>
    <w:p w14:paraId="1C1FB338" w14:textId="77777777" w:rsidR="00D4126C" w:rsidRPr="00A21888" w:rsidRDefault="00D4126C" w:rsidP="00D4126C">
      <w:pPr>
        <w:tabs>
          <w:tab w:val="left" w:pos="1701"/>
        </w:tabs>
        <w:ind w:left="1695" w:hanging="1695"/>
        <w:jc w:val="both"/>
        <w:rPr>
          <w:rFonts w:cs="Arial"/>
        </w:rPr>
      </w:pPr>
      <w:r w:rsidRPr="00A21888">
        <w:rPr>
          <w:rFonts w:cs="Arial"/>
        </w:rPr>
        <w:t xml:space="preserve">EKT 1 </w:t>
      </w:r>
      <w:proofErr w:type="spellStart"/>
      <w:r w:rsidRPr="00A21888">
        <w:rPr>
          <w:rFonts w:cs="Arial"/>
        </w:rPr>
        <w:t>neol</w:t>
      </w:r>
      <w:proofErr w:type="spellEnd"/>
      <w:r w:rsidRPr="00A21888">
        <w:rPr>
          <w:rStyle w:val="Sprotnaopomba-sklic"/>
          <w:rFonts w:cs="Arial"/>
        </w:rPr>
        <w:footnoteReference w:id="97"/>
      </w:r>
      <w:r w:rsidRPr="00A21888">
        <w:rPr>
          <w:rFonts w:cs="Arial"/>
        </w:rPr>
        <w:tab/>
        <w:t>osvojeno 1. do 4. mesto</w:t>
      </w:r>
    </w:p>
    <w:p w14:paraId="072B2D0F" w14:textId="77777777" w:rsidR="005D0427" w:rsidRPr="00A21888" w:rsidRDefault="005D0427" w:rsidP="005D0427">
      <w:pPr>
        <w:tabs>
          <w:tab w:val="left" w:pos="1701"/>
        </w:tabs>
        <w:jc w:val="both"/>
        <w:rPr>
          <w:rFonts w:cs="Arial"/>
        </w:rPr>
      </w:pPr>
    </w:p>
    <w:p w14:paraId="1E6C5764" w14:textId="77777777" w:rsidR="008023E1" w:rsidRPr="00A21888" w:rsidRDefault="008023E1" w:rsidP="008023E1">
      <w:pPr>
        <w:tabs>
          <w:tab w:val="left" w:pos="1701"/>
        </w:tabs>
        <w:jc w:val="both"/>
        <w:rPr>
          <w:rFonts w:cs="Arial"/>
          <w:b/>
          <w:szCs w:val="24"/>
        </w:rPr>
      </w:pPr>
      <w:r w:rsidRPr="00A21888">
        <w:rPr>
          <w:rFonts w:cs="Arial"/>
          <w:b/>
          <w:szCs w:val="24"/>
        </w:rPr>
        <w:t>Športnik perspektivnega razreda</w:t>
      </w:r>
    </w:p>
    <w:p w14:paraId="3D6160FC" w14:textId="77777777" w:rsidR="008023E1" w:rsidRPr="00A21888" w:rsidRDefault="008023E1" w:rsidP="008023E1">
      <w:pPr>
        <w:tabs>
          <w:tab w:val="left" w:pos="1701"/>
        </w:tabs>
        <w:rPr>
          <w:rFonts w:cs="Arial"/>
          <w:szCs w:val="24"/>
        </w:rPr>
      </w:pPr>
    </w:p>
    <w:p w14:paraId="5BD26C3A" w14:textId="77777777" w:rsidR="008023E1" w:rsidRPr="00A21888" w:rsidRDefault="008023E1" w:rsidP="008023E1">
      <w:pPr>
        <w:tabs>
          <w:tab w:val="left" w:pos="1701"/>
        </w:tabs>
        <w:rPr>
          <w:rFonts w:cs="Arial"/>
          <w:b/>
          <w:i/>
          <w:szCs w:val="24"/>
        </w:rPr>
      </w:pPr>
      <w:r w:rsidRPr="00A21888">
        <w:rPr>
          <w:rFonts w:cs="Arial"/>
          <w:b/>
          <w:i/>
          <w:szCs w:val="24"/>
        </w:rPr>
        <w:t>Trajanje 2 leti</w:t>
      </w:r>
    </w:p>
    <w:p w14:paraId="328ECE41" w14:textId="491F378F" w:rsidR="008023E1" w:rsidRPr="00A21888" w:rsidRDefault="00D23064" w:rsidP="008023E1">
      <w:pPr>
        <w:tabs>
          <w:tab w:val="left" w:pos="1701"/>
        </w:tabs>
        <w:jc w:val="both"/>
        <w:rPr>
          <w:rFonts w:cs="Arial"/>
        </w:rPr>
      </w:pPr>
      <w:proofErr w:type="spellStart"/>
      <w:r w:rsidRPr="00A21888">
        <w:rPr>
          <w:rFonts w:cs="Arial"/>
        </w:rPr>
        <w:t>ml.čl</w:t>
      </w:r>
      <w:proofErr w:type="spellEnd"/>
      <w:r w:rsidRPr="00A21888">
        <w:rPr>
          <w:rFonts w:cs="Arial"/>
        </w:rPr>
        <w:t>.</w:t>
      </w:r>
      <w:r w:rsidR="008023E1" w:rsidRPr="00A21888">
        <w:rPr>
          <w:rFonts w:cs="Arial"/>
        </w:rPr>
        <w:t xml:space="preserve"> EP </w:t>
      </w:r>
      <w:proofErr w:type="spellStart"/>
      <w:r w:rsidR="008023E1" w:rsidRPr="00A21888">
        <w:rPr>
          <w:rFonts w:cs="Arial"/>
          <w:szCs w:val="24"/>
        </w:rPr>
        <w:t>neol</w:t>
      </w:r>
      <w:proofErr w:type="spellEnd"/>
      <w:r w:rsidR="008023E1" w:rsidRPr="00A21888">
        <w:rPr>
          <w:rFonts w:cs="Arial"/>
        </w:rPr>
        <w:tab/>
        <w:t xml:space="preserve">osvojeno 1. do 8. mesto, če je to v prvi </w:t>
      </w:r>
      <w:r w:rsidR="005609E6" w:rsidRPr="00A21888">
        <w:rPr>
          <w:rFonts w:cs="Arial"/>
        </w:rPr>
        <w:t>1/2</w:t>
      </w:r>
      <w:r w:rsidR="008023E1" w:rsidRPr="00A21888">
        <w:rPr>
          <w:rFonts w:cs="Arial"/>
        </w:rPr>
        <w:t xml:space="preserve"> uvrščenih</w:t>
      </w:r>
    </w:p>
    <w:p w14:paraId="2B8B5DA5" w14:textId="77777777" w:rsidR="008023E1" w:rsidRPr="00A21888" w:rsidRDefault="008023E1" w:rsidP="005D0427">
      <w:pPr>
        <w:tabs>
          <w:tab w:val="left" w:pos="1701"/>
        </w:tabs>
        <w:jc w:val="both"/>
        <w:rPr>
          <w:rFonts w:cs="Arial"/>
        </w:rPr>
      </w:pPr>
    </w:p>
    <w:p w14:paraId="1C94481A" w14:textId="77777777" w:rsidR="005D0427" w:rsidRPr="00A21888" w:rsidRDefault="005D0427" w:rsidP="005D0427">
      <w:pPr>
        <w:tabs>
          <w:tab w:val="left" w:pos="1701"/>
        </w:tabs>
        <w:jc w:val="both"/>
        <w:rPr>
          <w:rFonts w:cs="Arial"/>
        </w:rPr>
      </w:pPr>
      <w:r w:rsidRPr="00A21888">
        <w:rPr>
          <w:rFonts w:cs="Arial"/>
          <w:b/>
        </w:rPr>
        <w:t>Športnik državnega razreda</w:t>
      </w:r>
    </w:p>
    <w:p w14:paraId="7F9EDA05" w14:textId="77777777" w:rsidR="005D0427" w:rsidRPr="00A21888" w:rsidRDefault="005D0427" w:rsidP="005D0427">
      <w:pPr>
        <w:tabs>
          <w:tab w:val="left" w:pos="1701"/>
        </w:tabs>
        <w:jc w:val="both"/>
        <w:rPr>
          <w:rFonts w:cs="Arial"/>
        </w:rPr>
      </w:pPr>
    </w:p>
    <w:p w14:paraId="0C1EE416" w14:textId="77777777" w:rsidR="005D0427" w:rsidRPr="00A21888" w:rsidRDefault="005D0427" w:rsidP="005D0427">
      <w:pPr>
        <w:tabs>
          <w:tab w:val="left" w:pos="1701"/>
        </w:tabs>
        <w:jc w:val="both"/>
        <w:rPr>
          <w:rFonts w:cs="Arial"/>
        </w:rPr>
      </w:pPr>
      <w:r w:rsidRPr="00A21888">
        <w:rPr>
          <w:rFonts w:cs="Arial"/>
        </w:rPr>
        <w:t>DP</w:t>
      </w:r>
      <w:r w:rsidRPr="00A21888">
        <w:rPr>
          <w:rFonts w:cs="Arial"/>
        </w:rPr>
        <w:tab/>
        <w:t>osvojeno 1. do 3. mesto, če je to v prvi 1/3 uvrščenih</w:t>
      </w:r>
    </w:p>
    <w:p w14:paraId="1820D39F" w14:textId="77777777" w:rsidR="005D0427" w:rsidRPr="00A21888" w:rsidRDefault="005D0427" w:rsidP="005D0427">
      <w:pPr>
        <w:tabs>
          <w:tab w:val="left" w:pos="1701"/>
        </w:tabs>
        <w:ind w:left="1695" w:hanging="1695"/>
        <w:jc w:val="both"/>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ab/>
        <w:t>nastop na uradni tekmi</w:t>
      </w:r>
    </w:p>
    <w:p w14:paraId="3E633402" w14:textId="77777777" w:rsidR="005D0427" w:rsidRPr="00A21888" w:rsidRDefault="005D0427" w:rsidP="005D0427">
      <w:pPr>
        <w:tabs>
          <w:tab w:val="left" w:pos="1701"/>
        </w:tabs>
        <w:ind w:left="1695" w:hanging="1695"/>
        <w:jc w:val="both"/>
        <w:rPr>
          <w:rFonts w:cs="Arial"/>
        </w:rPr>
      </w:pPr>
      <w:r w:rsidRPr="00A21888">
        <w:rPr>
          <w:rFonts w:cs="Arial"/>
        </w:rPr>
        <w:t xml:space="preserve">EP </w:t>
      </w:r>
      <w:proofErr w:type="spellStart"/>
      <w:r w:rsidR="00FA43BC" w:rsidRPr="00A21888">
        <w:rPr>
          <w:rFonts w:cs="Arial"/>
        </w:rPr>
        <w:t>neol</w:t>
      </w:r>
      <w:proofErr w:type="spellEnd"/>
      <w:r w:rsidRPr="00A21888">
        <w:rPr>
          <w:rFonts w:cs="Arial"/>
        </w:rPr>
        <w:tab/>
        <w:t>dosežena 1 zmaga na uradni tekmi</w:t>
      </w:r>
    </w:p>
    <w:p w14:paraId="7ECF01DF" w14:textId="4DA357C5" w:rsidR="005D0427" w:rsidRPr="00A21888" w:rsidRDefault="005D0427" w:rsidP="005D0427">
      <w:pPr>
        <w:tabs>
          <w:tab w:val="left" w:pos="1701"/>
        </w:tabs>
        <w:jc w:val="both"/>
        <w:rPr>
          <w:rFonts w:cs="Arial"/>
        </w:rPr>
      </w:pPr>
      <w:r w:rsidRPr="00A21888">
        <w:rPr>
          <w:rFonts w:cs="Arial"/>
        </w:rPr>
        <w:t xml:space="preserve">EKT 1 </w:t>
      </w:r>
      <w:proofErr w:type="spellStart"/>
      <w:r w:rsidR="00FA43BC" w:rsidRPr="00A21888">
        <w:rPr>
          <w:rFonts w:cs="Arial"/>
        </w:rPr>
        <w:t>neol</w:t>
      </w:r>
      <w:proofErr w:type="spellEnd"/>
      <w:r w:rsidRPr="00A21888">
        <w:rPr>
          <w:rFonts w:cs="Arial"/>
        </w:rPr>
        <w:tab/>
        <w:t xml:space="preserve">osvojeno 5. do 8. mesto, če je to v prvi </w:t>
      </w:r>
      <w:r w:rsidR="005609E6" w:rsidRPr="00A21888">
        <w:rPr>
          <w:rFonts w:cs="Arial"/>
        </w:rPr>
        <w:t>1/2</w:t>
      </w:r>
      <w:r w:rsidRPr="00A21888">
        <w:rPr>
          <w:rFonts w:cs="Arial"/>
        </w:rPr>
        <w:t xml:space="preserve"> uvrščenih</w:t>
      </w:r>
    </w:p>
    <w:p w14:paraId="6687BD59" w14:textId="77777777" w:rsidR="004D5629" w:rsidRPr="00A21888" w:rsidRDefault="004D5629" w:rsidP="005D0427">
      <w:pPr>
        <w:tabs>
          <w:tab w:val="left" w:pos="1701"/>
        </w:tabs>
        <w:jc w:val="both"/>
        <w:rPr>
          <w:rFonts w:cs="Arial"/>
        </w:rPr>
      </w:pPr>
    </w:p>
    <w:p w14:paraId="0077EA8F" w14:textId="77777777" w:rsidR="004D5629" w:rsidRPr="00A21888" w:rsidRDefault="004D5629" w:rsidP="005D0427">
      <w:pPr>
        <w:tabs>
          <w:tab w:val="left" w:pos="1701"/>
        </w:tabs>
        <w:jc w:val="both"/>
        <w:rPr>
          <w:rFonts w:cs="Arial"/>
          <w:b/>
        </w:rPr>
      </w:pPr>
      <w:r w:rsidRPr="00A21888">
        <w:rPr>
          <w:rFonts w:cs="Arial"/>
          <w:b/>
        </w:rPr>
        <w:t>Športnik mladinskega razreda</w:t>
      </w:r>
    </w:p>
    <w:p w14:paraId="7181993F" w14:textId="77777777" w:rsidR="00C0089F" w:rsidRDefault="00C0089F" w:rsidP="004D5629">
      <w:pPr>
        <w:tabs>
          <w:tab w:val="left" w:pos="1701"/>
        </w:tabs>
        <w:jc w:val="both"/>
        <w:rPr>
          <w:rFonts w:cs="Arial"/>
        </w:rPr>
      </w:pPr>
    </w:p>
    <w:p w14:paraId="136E20A8" w14:textId="4E9CD419" w:rsidR="004D5629" w:rsidRPr="00A21888" w:rsidRDefault="004D5629" w:rsidP="004D5629">
      <w:pPr>
        <w:tabs>
          <w:tab w:val="left" w:pos="1701"/>
        </w:tabs>
        <w:jc w:val="both"/>
        <w:rPr>
          <w:rFonts w:cs="Arial"/>
        </w:rPr>
      </w:pPr>
      <w:proofErr w:type="spellStart"/>
      <w:r w:rsidRPr="00A21888">
        <w:rPr>
          <w:rFonts w:cs="Arial"/>
        </w:rPr>
        <w:t>ml.čl</w:t>
      </w:r>
      <w:proofErr w:type="spellEnd"/>
      <w:r w:rsidRPr="00A21888">
        <w:rPr>
          <w:rFonts w:cs="Arial"/>
        </w:rPr>
        <w:t>., ml. DP</w:t>
      </w:r>
      <w:r w:rsidRPr="00A21888">
        <w:rPr>
          <w:rFonts w:cs="Arial"/>
        </w:rPr>
        <w:tab/>
        <w:t xml:space="preserve">osvojeno 1. do </w:t>
      </w:r>
      <w:r w:rsidR="008023E1" w:rsidRPr="00A21888">
        <w:rPr>
          <w:rFonts w:cs="Arial"/>
        </w:rPr>
        <w:t>6</w:t>
      </w:r>
      <w:r w:rsidRPr="00A21888">
        <w:rPr>
          <w:rFonts w:cs="Arial"/>
        </w:rPr>
        <w:t>. mesto, če je to v prvi 1/3 uvrščenih</w:t>
      </w:r>
    </w:p>
    <w:p w14:paraId="02E7830F" w14:textId="77777777" w:rsidR="00E63486" w:rsidRPr="00410754" w:rsidRDefault="004D5629" w:rsidP="0019202F">
      <w:pPr>
        <w:pStyle w:val="Naslov2"/>
        <w:rPr>
          <w:rStyle w:val="Heading1Char"/>
          <w:b/>
          <w:kern w:val="0"/>
          <w:sz w:val="22"/>
          <w:szCs w:val="10"/>
        </w:rPr>
      </w:pPr>
      <w:r w:rsidRPr="00A21888">
        <w:br w:type="page"/>
      </w:r>
      <w:bookmarkStart w:id="431" w:name="_Toc44750386"/>
      <w:bookmarkStart w:id="432" w:name="_Toc73947037"/>
      <w:bookmarkStart w:id="433" w:name="_Toc87845291"/>
      <w:bookmarkStart w:id="434" w:name="_Toc106680766"/>
      <w:bookmarkStart w:id="435" w:name="_Toc247681968"/>
      <w:bookmarkStart w:id="436" w:name="_Toc94536037"/>
      <w:r w:rsidR="009B7BC7" w:rsidRPr="00410754">
        <w:rPr>
          <w:rStyle w:val="Heading1Char"/>
          <w:b/>
          <w:kern w:val="0"/>
          <w:sz w:val="22"/>
          <w:szCs w:val="10"/>
        </w:rPr>
        <w:lastRenderedPageBreak/>
        <w:t>ODBOJKA</w:t>
      </w:r>
      <w:bookmarkEnd w:id="431"/>
      <w:bookmarkEnd w:id="432"/>
      <w:bookmarkEnd w:id="433"/>
      <w:bookmarkEnd w:id="434"/>
      <w:bookmarkEnd w:id="435"/>
      <w:bookmarkEnd w:id="436"/>
    </w:p>
    <w:p w14:paraId="069B9402" w14:textId="77777777" w:rsidR="005D0427" w:rsidRPr="00A21888" w:rsidRDefault="005D0427" w:rsidP="005D0427">
      <w:pPr>
        <w:tabs>
          <w:tab w:val="left" w:pos="1701"/>
        </w:tabs>
        <w:jc w:val="both"/>
        <w:rPr>
          <w:rFonts w:cs="Arial"/>
          <w:b/>
        </w:rPr>
      </w:pPr>
      <w:r w:rsidRPr="00A21888">
        <w:rPr>
          <w:rFonts w:cs="Arial"/>
          <w:b/>
        </w:rPr>
        <w:t>Športnik olimpijskega razreda</w:t>
      </w:r>
    </w:p>
    <w:p w14:paraId="1989B961" w14:textId="77777777" w:rsidR="005D0427" w:rsidRPr="00A21888" w:rsidRDefault="005D0427" w:rsidP="005D0427">
      <w:pPr>
        <w:tabs>
          <w:tab w:val="left" w:pos="1701"/>
        </w:tabs>
        <w:jc w:val="both"/>
        <w:rPr>
          <w:rFonts w:cs="Arial"/>
          <w:b/>
        </w:rPr>
      </w:pPr>
    </w:p>
    <w:p w14:paraId="53998A3E" w14:textId="77777777" w:rsidR="005D0427" w:rsidRPr="00A21888" w:rsidRDefault="005D0427" w:rsidP="005D0427">
      <w:pPr>
        <w:tabs>
          <w:tab w:val="left" w:pos="1701"/>
        </w:tabs>
        <w:rPr>
          <w:rFonts w:cs="Arial"/>
          <w:i/>
        </w:rPr>
      </w:pPr>
      <w:r w:rsidRPr="00A21888">
        <w:rPr>
          <w:rFonts w:cs="Arial"/>
          <w:b/>
          <w:i/>
        </w:rPr>
        <w:t>Trajanje 4 leta</w:t>
      </w:r>
    </w:p>
    <w:p w14:paraId="445954D3" w14:textId="77777777" w:rsidR="005D0427" w:rsidRPr="00A21888" w:rsidRDefault="005D0427" w:rsidP="005D0427">
      <w:pPr>
        <w:tabs>
          <w:tab w:val="left" w:pos="1701"/>
        </w:tabs>
        <w:rPr>
          <w:rFonts w:cs="Arial"/>
        </w:rPr>
      </w:pPr>
      <w:r w:rsidRPr="00A21888">
        <w:rPr>
          <w:rFonts w:cs="Arial"/>
        </w:rPr>
        <w:t>OI</w:t>
      </w:r>
      <w:r w:rsidRPr="00A21888">
        <w:rPr>
          <w:rFonts w:cs="Arial"/>
        </w:rPr>
        <w:tab/>
        <w:t>osvojeno 1. do 3. mesto</w:t>
      </w:r>
    </w:p>
    <w:p w14:paraId="3217F680" w14:textId="77777777" w:rsidR="005D0427" w:rsidRPr="00A21888" w:rsidRDefault="005D0427" w:rsidP="005D0427">
      <w:pPr>
        <w:tabs>
          <w:tab w:val="left" w:pos="1701"/>
        </w:tabs>
        <w:rPr>
          <w:rFonts w:cs="Arial"/>
        </w:rPr>
      </w:pPr>
      <w:r w:rsidRPr="00A21888">
        <w:rPr>
          <w:rFonts w:cs="Arial"/>
        </w:rPr>
        <w:t>SP</w:t>
      </w:r>
      <w:r w:rsidRPr="00A21888">
        <w:rPr>
          <w:rFonts w:cs="Arial"/>
        </w:rPr>
        <w:tab/>
        <w:t>osvojeno 1. do 3. mesto</w:t>
      </w:r>
    </w:p>
    <w:p w14:paraId="5C5849CA" w14:textId="77777777" w:rsidR="005D0427" w:rsidRPr="00A21888" w:rsidRDefault="005D0427" w:rsidP="005D0427">
      <w:pPr>
        <w:tabs>
          <w:tab w:val="left" w:pos="1701"/>
        </w:tabs>
        <w:rPr>
          <w:rFonts w:cs="Arial"/>
        </w:rPr>
      </w:pPr>
      <w:r w:rsidRPr="00A21888">
        <w:rPr>
          <w:rFonts w:cs="Arial"/>
        </w:rPr>
        <w:t>EP</w:t>
      </w:r>
      <w:r w:rsidRPr="00A21888">
        <w:rPr>
          <w:rFonts w:cs="Arial"/>
        </w:rPr>
        <w:tab/>
        <w:t>osvojeno 1. do 3. mesto</w:t>
      </w:r>
    </w:p>
    <w:p w14:paraId="4213BA8D" w14:textId="77777777" w:rsidR="005D0427" w:rsidRPr="00A21888" w:rsidRDefault="005D0427" w:rsidP="005D0427">
      <w:pPr>
        <w:rPr>
          <w:rFonts w:cs="Arial"/>
        </w:rPr>
      </w:pPr>
    </w:p>
    <w:p w14:paraId="09E889D8" w14:textId="77777777" w:rsidR="005D0427" w:rsidRPr="00A21888" w:rsidRDefault="005D0427" w:rsidP="005D0427">
      <w:pPr>
        <w:rPr>
          <w:rFonts w:cs="Arial"/>
          <w:b/>
        </w:rPr>
      </w:pPr>
      <w:r w:rsidRPr="00A21888">
        <w:rPr>
          <w:rFonts w:cs="Arial"/>
          <w:b/>
        </w:rPr>
        <w:t>Športnik svetovnega razreda</w:t>
      </w:r>
    </w:p>
    <w:p w14:paraId="38FCD60C" w14:textId="77777777" w:rsidR="005D0427" w:rsidRPr="00A21888" w:rsidRDefault="005D0427" w:rsidP="005D0427">
      <w:pPr>
        <w:tabs>
          <w:tab w:val="left" w:pos="1701"/>
        </w:tabs>
        <w:jc w:val="both"/>
        <w:rPr>
          <w:rFonts w:cs="Arial"/>
          <w:b/>
          <w:i/>
        </w:rPr>
      </w:pPr>
    </w:p>
    <w:p w14:paraId="56AC5523" w14:textId="77777777" w:rsidR="005D0427" w:rsidRPr="00A21888" w:rsidRDefault="005D0427" w:rsidP="005D0427">
      <w:pPr>
        <w:tabs>
          <w:tab w:val="left" w:pos="1701"/>
        </w:tabs>
        <w:rPr>
          <w:rFonts w:cs="Arial"/>
          <w:i/>
        </w:rPr>
      </w:pPr>
      <w:r w:rsidRPr="00A21888">
        <w:rPr>
          <w:rFonts w:cs="Arial"/>
          <w:b/>
          <w:i/>
        </w:rPr>
        <w:t>Trajanje 4 leta</w:t>
      </w:r>
    </w:p>
    <w:p w14:paraId="2C4B0432" w14:textId="77777777" w:rsidR="00E7234C" w:rsidRPr="00A21888" w:rsidRDefault="00E7234C" w:rsidP="00E7234C">
      <w:pPr>
        <w:tabs>
          <w:tab w:val="left" w:pos="1701"/>
        </w:tabs>
        <w:rPr>
          <w:rFonts w:cs="Arial"/>
        </w:rPr>
      </w:pPr>
      <w:r w:rsidRPr="00A21888">
        <w:rPr>
          <w:rFonts w:cs="Arial"/>
        </w:rPr>
        <w:t>OI</w:t>
      </w:r>
      <w:r w:rsidRPr="00A21888">
        <w:rPr>
          <w:rFonts w:cs="Arial"/>
        </w:rPr>
        <w:tab/>
        <w:t>osvojeno 4. do 8. mesto</w:t>
      </w:r>
    </w:p>
    <w:p w14:paraId="54ECBBE4" w14:textId="77777777" w:rsidR="00E7234C" w:rsidRPr="00A21888" w:rsidRDefault="00E7234C" w:rsidP="00E7234C">
      <w:pPr>
        <w:tabs>
          <w:tab w:val="left" w:pos="1701"/>
        </w:tabs>
        <w:rPr>
          <w:rFonts w:cs="Arial"/>
        </w:rPr>
      </w:pPr>
      <w:r w:rsidRPr="00A21888">
        <w:rPr>
          <w:rFonts w:cs="Arial"/>
        </w:rPr>
        <w:t>SP</w:t>
      </w:r>
      <w:r w:rsidRPr="00A21888">
        <w:rPr>
          <w:rFonts w:cs="Arial"/>
        </w:rPr>
        <w:tab/>
        <w:t>osvojeno 4. do 8. mesto</w:t>
      </w:r>
    </w:p>
    <w:p w14:paraId="18F10FD8" w14:textId="77777777" w:rsidR="00E7234C" w:rsidRPr="00A21888" w:rsidRDefault="00E7234C" w:rsidP="00E7234C">
      <w:pPr>
        <w:tabs>
          <w:tab w:val="left" w:pos="1701"/>
        </w:tabs>
        <w:ind w:left="1695" w:hanging="1695"/>
        <w:rPr>
          <w:rFonts w:cs="Arial"/>
        </w:rPr>
      </w:pPr>
      <w:r w:rsidRPr="00A21888">
        <w:rPr>
          <w:rFonts w:cs="Arial"/>
        </w:rPr>
        <w:t>EP</w:t>
      </w:r>
      <w:r w:rsidRPr="00A21888">
        <w:rPr>
          <w:rFonts w:cs="Arial"/>
        </w:rPr>
        <w:tab/>
        <w:t>osvojeno 4. do 8. mesto</w:t>
      </w:r>
    </w:p>
    <w:p w14:paraId="72F9882A" w14:textId="70656EF7" w:rsidR="005D0427" w:rsidRPr="00A21888" w:rsidRDefault="005D0427" w:rsidP="005D0427">
      <w:pPr>
        <w:tabs>
          <w:tab w:val="left" w:pos="1701"/>
        </w:tabs>
        <w:rPr>
          <w:rFonts w:cs="Arial"/>
        </w:rPr>
      </w:pPr>
      <w:r w:rsidRPr="00A21888">
        <w:rPr>
          <w:rFonts w:cs="Arial"/>
        </w:rPr>
        <w:t>SL</w:t>
      </w:r>
      <w:r w:rsidR="004B1E6A" w:rsidRPr="00A21888">
        <w:rPr>
          <w:rStyle w:val="Sprotnaopomba-sklic"/>
          <w:rFonts w:cs="Arial"/>
        </w:rPr>
        <w:footnoteReference w:id="98"/>
      </w:r>
      <w:r w:rsidRPr="00A21888">
        <w:rPr>
          <w:rFonts w:cs="Arial"/>
        </w:rPr>
        <w:t xml:space="preserve"> skup. 1</w:t>
      </w:r>
      <w:r w:rsidRPr="00A21888">
        <w:rPr>
          <w:rFonts w:cs="Arial"/>
        </w:rPr>
        <w:tab/>
        <w:t xml:space="preserve">osvojeno 1. </w:t>
      </w:r>
      <w:r w:rsidR="00740BA4" w:rsidRPr="00A21888">
        <w:rPr>
          <w:rFonts w:cs="Arial"/>
        </w:rPr>
        <w:t>do 2.</w:t>
      </w:r>
      <w:r w:rsidRPr="00A21888">
        <w:rPr>
          <w:rFonts w:cs="Arial"/>
        </w:rPr>
        <w:t xml:space="preserve"> mesto</w:t>
      </w:r>
    </w:p>
    <w:p w14:paraId="32EDD6F2" w14:textId="5C78773C" w:rsidR="006466C7" w:rsidRPr="00A21888" w:rsidRDefault="006466C7" w:rsidP="005D0427">
      <w:pPr>
        <w:tabs>
          <w:tab w:val="left" w:pos="1701"/>
        </w:tabs>
        <w:rPr>
          <w:rFonts w:cs="Arial"/>
        </w:rPr>
      </w:pPr>
      <w:r w:rsidRPr="00A21888">
        <w:rPr>
          <w:rFonts w:cs="Arial"/>
        </w:rPr>
        <w:t>EKT 1</w:t>
      </w:r>
      <w:r w:rsidRPr="00A21888">
        <w:rPr>
          <w:rStyle w:val="Sprotnaopomba-sklic"/>
          <w:rFonts w:cs="Arial"/>
        </w:rPr>
        <w:footnoteReference w:id="99"/>
      </w:r>
      <w:r w:rsidRPr="00A21888">
        <w:rPr>
          <w:rFonts w:cs="Arial"/>
        </w:rPr>
        <w:tab/>
        <w:t>osvojeno 1. do 4. mesto</w:t>
      </w:r>
    </w:p>
    <w:p w14:paraId="69E9A406" w14:textId="77777777" w:rsidR="005D0427" w:rsidRPr="00A21888" w:rsidRDefault="005D0427" w:rsidP="005D0427">
      <w:pPr>
        <w:tabs>
          <w:tab w:val="left" w:pos="1701"/>
        </w:tabs>
        <w:rPr>
          <w:rFonts w:cs="Arial"/>
        </w:rPr>
      </w:pPr>
    </w:p>
    <w:p w14:paraId="43466241" w14:textId="77777777" w:rsidR="005D0427" w:rsidRPr="00A21888" w:rsidRDefault="005D0427" w:rsidP="005D0427">
      <w:pPr>
        <w:tabs>
          <w:tab w:val="left" w:pos="1701"/>
        </w:tabs>
        <w:rPr>
          <w:rFonts w:cs="Arial"/>
          <w:b/>
          <w:i/>
        </w:rPr>
      </w:pPr>
      <w:r w:rsidRPr="00A21888">
        <w:rPr>
          <w:rFonts w:cs="Arial"/>
          <w:b/>
          <w:i/>
        </w:rPr>
        <w:t>Trajanje 2 leti</w:t>
      </w:r>
    </w:p>
    <w:p w14:paraId="7E343CEA" w14:textId="77777777" w:rsidR="00E7234C" w:rsidRPr="00A21888" w:rsidRDefault="00E7234C" w:rsidP="00E7234C">
      <w:pPr>
        <w:tabs>
          <w:tab w:val="left" w:pos="1701"/>
        </w:tabs>
        <w:rPr>
          <w:rFonts w:cs="Arial"/>
        </w:rPr>
      </w:pPr>
      <w:r w:rsidRPr="00A21888">
        <w:rPr>
          <w:rFonts w:cs="Arial"/>
        </w:rPr>
        <w:t>OI</w:t>
      </w:r>
      <w:r w:rsidRPr="00A21888">
        <w:rPr>
          <w:rFonts w:cs="Arial"/>
        </w:rPr>
        <w:tab/>
        <w:t>osvojeno 9. do 12. mesto, v kolikor je bila dosežena ena zmaga</w:t>
      </w:r>
    </w:p>
    <w:p w14:paraId="3511CD07" w14:textId="5E67235D" w:rsidR="00E7234C" w:rsidRPr="00A21888" w:rsidRDefault="00E7234C" w:rsidP="00E7234C">
      <w:pPr>
        <w:tabs>
          <w:tab w:val="left" w:pos="1701"/>
        </w:tabs>
        <w:rPr>
          <w:rFonts w:cs="Arial"/>
        </w:rPr>
      </w:pPr>
      <w:r w:rsidRPr="00A21888">
        <w:rPr>
          <w:rFonts w:cs="Arial"/>
        </w:rPr>
        <w:t>SP</w:t>
      </w:r>
      <w:r w:rsidRPr="00A21888">
        <w:rPr>
          <w:rFonts w:cs="Arial"/>
        </w:rPr>
        <w:tab/>
        <w:t>osvojeno 9. do 12. mesto</w:t>
      </w:r>
      <w:r w:rsidR="00F62232" w:rsidRPr="00A21888">
        <w:rPr>
          <w:rFonts w:cs="Arial"/>
        </w:rPr>
        <w:t>. v kolikor je bila dosežena ena zmaga</w:t>
      </w:r>
    </w:p>
    <w:p w14:paraId="06F34E4D" w14:textId="5EE0E447" w:rsidR="00E7234C" w:rsidRPr="00A21888" w:rsidRDefault="00E7234C" w:rsidP="00391B4C">
      <w:pPr>
        <w:tabs>
          <w:tab w:val="left" w:pos="1701"/>
        </w:tabs>
        <w:rPr>
          <w:rFonts w:cs="Arial"/>
        </w:rPr>
      </w:pPr>
      <w:r w:rsidRPr="00A21888">
        <w:rPr>
          <w:rFonts w:cs="Arial"/>
        </w:rPr>
        <w:t>EP</w:t>
      </w:r>
      <w:r w:rsidRPr="00A21888">
        <w:rPr>
          <w:rFonts w:cs="Arial"/>
        </w:rPr>
        <w:tab/>
        <w:t>osvojeno 9.</w:t>
      </w:r>
      <w:r w:rsidR="00F62232" w:rsidRPr="00A21888">
        <w:rPr>
          <w:rFonts w:cs="Arial"/>
        </w:rPr>
        <w:t xml:space="preserve"> do 12. mesto, v kolikor je bila dosežena ena zmaga</w:t>
      </w:r>
    </w:p>
    <w:p w14:paraId="3F0FA1C3" w14:textId="77777777" w:rsidR="005D0427" w:rsidRPr="00A21888" w:rsidRDefault="005D0427" w:rsidP="005D0427">
      <w:pPr>
        <w:tabs>
          <w:tab w:val="left" w:pos="1701"/>
        </w:tabs>
        <w:rPr>
          <w:rFonts w:cs="Arial"/>
        </w:rPr>
      </w:pPr>
      <w:r w:rsidRPr="00A21888">
        <w:rPr>
          <w:rFonts w:cs="Arial"/>
        </w:rPr>
        <w:t>SL skup. 1</w:t>
      </w:r>
      <w:r w:rsidRPr="00A21888">
        <w:rPr>
          <w:rFonts w:cs="Arial"/>
        </w:rPr>
        <w:tab/>
        <w:t>osvojeno 3. ali 4. mesto</w:t>
      </w:r>
    </w:p>
    <w:p w14:paraId="55BD7BBF" w14:textId="7D57B503" w:rsidR="005D0427" w:rsidRPr="00A21888" w:rsidRDefault="005D0427" w:rsidP="005D0427">
      <w:pPr>
        <w:tabs>
          <w:tab w:val="left" w:pos="1701"/>
        </w:tabs>
        <w:ind w:left="1695" w:hanging="1695"/>
        <w:rPr>
          <w:rFonts w:cs="Arial"/>
        </w:rPr>
      </w:pPr>
      <w:r w:rsidRPr="00A21888">
        <w:rPr>
          <w:rFonts w:cs="Arial"/>
        </w:rPr>
        <w:t>EKT 1</w:t>
      </w:r>
      <w:r w:rsidRPr="00A21888">
        <w:rPr>
          <w:rFonts w:cs="Arial"/>
        </w:rPr>
        <w:tab/>
        <w:t xml:space="preserve">osvojeno </w:t>
      </w:r>
      <w:r w:rsidR="006466C7" w:rsidRPr="00A21888">
        <w:rPr>
          <w:rFonts w:cs="Arial"/>
        </w:rPr>
        <w:t>5</w:t>
      </w:r>
      <w:r w:rsidRPr="00A21888">
        <w:rPr>
          <w:rFonts w:cs="Arial"/>
        </w:rPr>
        <w:t xml:space="preserve">. do </w:t>
      </w:r>
      <w:r w:rsidR="006466C7" w:rsidRPr="00A21888">
        <w:rPr>
          <w:rFonts w:cs="Arial"/>
        </w:rPr>
        <w:t>8</w:t>
      </w:r>
      <w:r w:rsidRPr="00A21888">
        <w:rPr>
          <w:rFonts w:cs="Arial"/>
        </w:rPr>
        <w:t>. mesto</w:t>
      </w:r>
    </w:p>
    <w:p w14:paraId="61413A48" w14:textId="25373FA6" w:rsidR="005D0427" w:rsidRPr="00A21888" w:rsidRDefault="005D0427" w:rsidP="005D0427">
      <w:pPr>
        <w:tabs>
          <w:tab w:val="left" w:pos="1701"/>
        </w:tabs>
        <w:jc w:val="both"/>
        <w:rPr>
          <w:rFonts w:cs="Arial"/>
        </w:rPr>
      </w:pPr>
      <w:r w:rsidRPr="00A21888">
        <w:rPr>
          <w:rFonts w:cs="Arial"/>
        </w:rPr>
        <w:t>EKT 2</w:t>
      </w:r>
      <w:r w:rsidRPr="00A21888">
        <w:rPr>
          <w:rStyle w:val="Sprotnaopomba-sklic"/>
          <w:rFonts w:cs="Arial"/>
        </w:rPr>
        <w:footnoteReference w:id="100"/>
      </w:r>
      <w:r w:rsidRPr="00A21888">
        <w:rPr>
          <w:rFonts w:cs="Arial"/>
        </w:rPr>
        <w:tab/>
        <w:t xml:space="preserve">osvojeno 1. </w:t>
      </w:r>
      <w:r w:rsidR="00F62232" w:rsidRPr="00A21888">
        <w:rPr>
          <w:rFonts w:cs="Arial"/>
        </w:rPr>
        <w:t>do</w:t>
      </w:r>
      <w:r w:rsidRPr="00A21888">
        <w:rPr>
          <w:rFonts w:cs="Arial"/>
        </w:rPr>
        <w:t xml:space="preserve"> </w:t>
      </w:r>
      <w:r w:rsidR="006466C7" w:rsidRPr="00A21888">
        <w:rPr>
          <w:rFonts w:cs="Arial"/>
        </w:rPr>
        <w:t>4</w:t>
      </w:r>
      <w:r w:rsidRPr="00A21888">
        <w:rPr>
          <w:rFonts w:cs="Arial"/>
        </w:rPr>
        <w:t>. mesto</w:t>
      </w:r>
    </w:p>
    <w:p w14:paraId="54702177" w14:textId="4A135193" w:rsidR="00FE784A" w:rsidRPr="00A21888" w:rsidRDefault="00FE784A" w:rsidP="00391B4C">
      <w:pPr>
        <w:tabs>
          <w:tab w:val="left" w:pos="1701"/>
        </w:tabs>
        <w:ind w:left="1695" w:hanging="1695"/>
        <w:rPr>
          <w:rFonts w:cs="Arial"/>
        </w:rPr>
      </w:pPr>
      <w:r w:rsidRPr="00A21888">
        <w:rPr>
          <w:rFonts w:cs="Arial"/>
        </w:rPr>
        <w:t>SRL</w:t>
      </w:r>
      <w:r w:rsidRPr="00A21888">
        <w:rPr>
          <w:rFonts w:cs="Arial"/>
        </w:rPr>
        <w:tab/>
        <w:t>uvrstitev na 1. do 12. mesto na končni rang lestvici sezone</w:t>
      </w:r>
    </w:p>
    <w:p w14:paraId="1E65CB94" w14:textId="77777777" w:rsidR="005D0427" w:rsidRPr="00A21888" w:rsidRDefault="005D0427" w:rsidP="005D0427">
      <w:pPr>
        <w:tabs>
          <w:tab w:val="left" w:pos="1701"/>
        </w:tabs>
        <w:jc w:val="both"/>
        <w:rPr>
          <w:rFonts w:cs="Arial"/>
          <w:b/>
        </w:rPr>
      </w:pPr>
    </w:p>
    <w:p w14:paraId="423FA410" w14:textId="77777777" w:rsidR="005D0427" w:rsidRPr="00A21888" w:rsidRDefault="005D0427" w:rsidP="005D0427">
      <w:pPr>
        <w:tabs>
          <w:tab w:val="left" w:pos="1701"/>
        </w:tabs>
        <w:jc w:val="both"/>
        <w:rPr>
          <w:rFonts w:cs="Arial"/>
          <w:b/>
        </w:rPr>
      </w:pPr>
      <w:r w:rsidRPr="00A21888">
        <w:rPr>
          <w:rFonts w:cs="Arial"/>
          <w:b/>
        </w:rPr>
        <w:t>Športnik mednarodnega razreda</w:t>
      </w:r>
    </w:p>
    <w:p w14:paraId="1E85D59A" w14:textId="77777777" w:rsidR="005D0427" w:rsidRPr="00A21888" w:rsidRDefault="005D0427" w:rsidP="005D0427">
      <w:pPr>
        <w:tabs>
          <w:tab w:val="left" w:pos="1701"/>
        </w:tabs>
        <w:jc w:val="both"/>
        <w:rPr>
          <w:rFonts w:cs="Arial"/>
          <w:b/>
          <w:i/>
        </w:rPr>
      </w:pPr>
    </w:p>
    <w:p w14:paraId="0F603BFB" w14:textId="77777777" w:rsidR="005D0427" w:rsidRPr="00A21888" w:rsidRDefault="005D0427" w:rsidP="005D0427">
      <w:pPr>
        <w:tabs>
          <w:tab w:val="left" w:pos="1701"/>
        </w:tabs>
        <w:rPr>
          <w:rFonts w:cs="Arial"/>
          <w:b/>
          <w:i/>
        </w:rPr>
      </w:pPr>
      <w:r w:rsidRPr="00A21888">
        <w:rPr>
          <w:rFonts w:cs="Arial"/>
          <w:b/>
          <w:i/>
        </w:rPr>
        <w:t>Trajanje 2 leti</w:t>
      </w:r>
    </w:p>
    <w:p w14:paraId="79E9C726" w14:textId="77777777" w:rsidR="005D0427" w:rsidRPr="00A21888" w:rsidRDefault="005D0427" w:rsidP="005D0427">
      <w:pPr>
        <w:tabs>
          <w:tab w:val="left" w:pos="1701"/>
        </w:tabs>
        <w:ind w:left="1695" w:hanging="1695"/>
        <w:jc w:val="both"/>
        <w:rPr>
          <w:rFonts w:cs="Arial"/>
        </w:rPr>
      </w:pPr>
      <w:r w:rsidRPr="00A21888">
        <w:rPr>
          <w:rFonts w:cs="Arial"/>
        </w:rPr>
        <w:t xml:space="preserve">OI </w:t>
      </w:r>
      <w:r w:rsidRPr="00A21888">
        <w:rPr>
          <w:rFonts w:cs="Arial"/>
        </w:rPr>
        <w:tab/>
        <w:t>nastop na uradni tekmi</w:t>
      </w:r>
    </w:p>
    <w:p w14:paraId="1889FB23" w14:textId="77777777" w:rsidR="00E7234C"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E7234C" w:rsidRPr="00A21888">
        <w:rPr>
          <w:rFonts w:cs="Arial"/>
        </w:rPr>
        <w:t xml:space="preserve"> OI</w:t>
      </w:r>
      <w:r w:rsidR="00E7234C" w:rsidRPr="00A21888">
        <w:rPr>
          <w:rFonts w:cs="Arial"/>
        </w:rPr>
        <w:tab/>
        <w:t>uvrstitev na OI oz. 1. mesto pod kvalifikacijsko normo</w:t>
      </w:r>
    </w:p>
    <w:p w14:paraId="00742AC9" w14:textId="77777777" w:rsidR="005D0427" w:rsidRPr="00A21888" w:rsidRDefault="005D0427" w:rsidP="005D0427">
      <w:pPr>
        <w:tabs>
          <w:tab w:val="left" w:pos="1701"/>
        </w:tabs>
        <w:jc w:val="both"/>
        <w:rPr>
          <w:rFonts w:cs="Arial"/>
        </w:rPr>
      </w:pPr>
      <w:r w:rsidRPr="00A21888">
        <w:rPr>
          <w:rFonts w:cs="Arial"/>
        </w:rPr>
        <w:t>SP</w:t>
      </w:r>
      <w:r w:rsidRPr="00A21888">
        <w:rPr>
          <w:rFonts w:cs="Arial"/>
        </w:rPr>
        <w:tab/>
        <w:t>nastop na uradni tekmi</w:t>
      </w:r>
    </w:p>
    <w:p w14:paraId="039A15EC" w14:textId="77777777" w:rsidR="005D0427" w:rsidRPr="00A21888" w:rsidRDefault="005D0427" w:rsidP="005D0427">
      <w:pPr>
        <w:tabs>
          <w:tab w:val="left" w:pos="1701"/>
        </w:tabs>
        <w:ind w:left="1695" w:hanging="1695"/>
        <w:jc w:val="both"/>
        <w:rPr>
          <w:rFonts w:cs="Arial"/>
        </w:rPr>
      </w:pPr>
      <w:r w:rsidRPr="00A21888">
        <w:rPr>
          <w:rFonts w:cs="Arial"/>
        </w:rPr>
        <w:t>EP</w:t>
      </w:r>
      <w:r w:rsidRPr="00A21888">
        <w:rPr>
          <w:rFonts w:cs="Arial"/>
        </w:rPr>
        <w:tab/>
        <w:t>nastop na uradni tekmi</w:t>
      </w:r>
    </w:p>
    <w:p w14:paraId="4947BB5A" w14:textId="4C5C4773" w:rsidR="005D0427" w:rsidRPr="00A21888" w:rsidRDefault="005D0427" w:rsidP="005D0427">
      <w:pPr>
        <w:tabs>
          <w:tab w:val="left" w:pos="1701"/>
        </w:tabs>
        <w:ind w:left="1695" w:hanging="1695"/>
        <w:jc w:val="both"/>
        <w:rPr>
          <w:rFonts w:cs="Arial"/>
        </w:rPr>
      </w:pPr>
      <w:r w:rsidRPr="00A21888">
        <w:rPr>
          <w:rFonts w:cs="Arial"/>
        </w:rPr>
        <w:t>SL skup. 1</w:t>
      </w:r>
      <w:r w:rsidRPr="00A21888">
        <w:rPr>
          <w:rFonts w:cs="Arial"/>
        </w:rPr>
        <w:tab/>
        <w:t>dosežena</w:t>
      </w:r>
      <w:r w:rsidR="000F0735">
        <w:rPr>
          <w:rFonts w:cs="Arial"/>
        </w:rPr>
        <w:t xml:space="preserve"> ena</w:t>
      </w:r>
      <w:r w:rsidRPr="00A21888">
        <w:rPr>
          <w:rFonts w:cs="Arial"/>
        </w:rPr>
        <w:t xml:space="preserve"> zmaga na uradni tekmi</w:t>
      </w:r>
    </w:p>
    <w:p w14:paraId="5FEB4F02" w14:textId="370CF0DD" w:rsidR="005D0427" w:rsidRPr="00A21888" w:rsidRDefault="005D0427" w:rsidP="005D0427">
      <w:pPr>
        <w:tabs>
          <w:tab w:val="left" w:pos="1701"/>
        </w:tabs>
        <w:rPr>
          <w:rFonts w:cs="Arial"/>
        </w:rPr>
      </w:pPr>
      <w:r w:rsidRPr="00A21888">
        <w:rPr>
          <w:rFonts w:cs="Arial"/>
        </w:rPr>
        <w:t>SL skup. 2</w:t>
      </w:r>
      <w:r w:rsidRPr="00A21888">
        <w:rPr>
          <w:rFonts w:cs="Arial"/>
        </w:rPr>
        <w:tab/>
        <w:t xml:space="preserve">osvojeno 1. </w:t>
      </w:r>
      <w:r w:rsidR="00740BA4" w:rsidRPr="00A21888">
        <w:rPr>
          <w:rFonts w:cs="Arial"/>
        </w:rPr>
        <w:t>do 2.</w:t>
      </w:r>
      <w:r w:rsidRPr="00A21888">
        <w:rPr>
          <w:rFonts w:cs="Arial"/>
        </w:rPr>
        <w:t xml:space="preserve"> mesto</w:t>
      </w:r>
    </w:p>
    <w:p w14:paraId="6142DC1D" w14:textId="75F34835" w:rsidR="005D0427" w:rsidRPr="00A21888" w:rsidRDefault="005D0427" w:rsidP="005D0427">
      <w:pPr>
        <w:tabs>
          <w:tab w:val="left" w:pos="1701"/>
        </w:tabs>
        <w:jc w:val="both"/>
        <w:rPr>
          <w:rFonts w:cs="Arial"/>
        </w:rPr>
      </w:pPr>
      <w:r w:rsidRPr="00A21888">
        <w:rPr>
          <w:rFonts w:cs="Arial"/>
        </w:rPr>
        <w:t>SI</w:t>
      </w:r>
      <w:r w:rsidRPr="00A21888">
        <w:rPr>
          <w:rFonts w:cs="Arial"/>
        </w:rPr>
        <w:tab/>
        <w:t>osvojeno 1. do 3. mesto</w:t>
      </w:r>
    </w:p>
    <w:p w14:paraId="7B97A73F" w14:textId="20A83A0C" w:rsidR="00D12185" w:rsidRPr="00A21888" w:rsidRDefault="00D12185" w:rsidP="00D12185">
      <w:pPr>
        <w:tabs>
          <w:tab w:val="left" w:pos="1701"/>
        </w:tabs>
        <w:ind w:left="1695" w:hanging="1695"/>
        <w:rPr>
          <w:rFonts w:cs="Arial"/>
        </w:rPr>
      </w:pPr>
      <w:r w:rsidRPr="00A21888">
        <w:rPr>
          <w:rFonts w:cs="Arial"/>
        </w:rPr>
        <w:t>EKT 1</w:t>
      </w:r>
      <w:r w:rsidRPr="00A21888">
        <w:rPr>
          <w:rFonts w:cs="Arial"/>
        </w:rPr>
        <w:tab/>
        <w:t>osvojeno 9. do 16. mesto</w:t>
      </w:r>
    </w:p>
    <w:p w14:paraId="11260B99" w14:textId="2940FBCD" w:rsidR="00D12185" w:rsidRPr="00A21888" w:rsidRDefault="00D12185" w:rsidP="00D12185">
      <w:pPr>
        <w:tabs>
          <w:tab w:val="left" w:pos="1701"/>
        </w:tabs>
        <w:jc w:val="both"/>
        <w:rPr>
          <w:rFonts w:cs="Arial"/>
        </w:rPr>
      </w:pPr>
      <w:r w:rsidRPr="00A21888">
        <w:rPr>
          <w:rFonts w:cs="Arial"/>
        </w:rPr>
        <w:t>EKT 2</w:t>
      </w:r>
      <w:r w:rsidRPr="00A21888">
        <w:rPr>
          <w:rFonts w:cs="Arial"/>
        </w:rPr>
        <w:tab/>
        <w:t>osvojeno 5. do 8. mesto</w:t>
      </w:r>
    </w:p>
    <w:p w14:paraId="5D031CF3" w14:textId="77777777" w:rsidR="005D0427" w:rsidRPr="00A21888" w:rsidRDefault="005D0427" w:rsidP="005D0427">
      <w:pPr>
        <w:tabs>
          <w:tab w:val="left" w:pos="1701"/>
        </w:tabs>
        <w:rPr>
          <w:rFonts w:cs="Arial"/>
        </w:rPr>
      </w:pPr>
    </w:p>
    <w:p w14:paraId="5B7A7D01" w14:textId="77777777" w:rsidR="005D0427" w:rsidRPr="00A21888" w:rsidRDefault="005D0427" w:rsidP="005D0427">
      <w:pPr>
        <w:tabs>
          <w:tab w:val="left" w:pos="1701"/>
        </w:tabs>
        <w:rPr>
          <w:rFonts w:cs="Arial"/>
          <w:b/>
          <w:i/>
        </w:rPr>
      </w:pPr>
      <w:r w:rsidRPr="00A21888">
        <w:rPr>
          <w:rFonts w:cs="Arial"/>
          <w:b/>
          <w:i/>
        </w:rPr>
        <w:t>Trajanje 1 leto</w:t>
      </w:r>
    </w:p>
    <w:p w14:paraId="051A6A55" w14:textId="77777777"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5D0427" w:rsidRPr="00A21888">
        <w:rPr>
          <w:rFonts w:cs="Arial"/>
        </w:rPr>
        <w:t xml:space="preserve"> OI</w:t>
      </w:r>
      <w:r w:rsidR="005D0427" w:rsidRPr="00A21888">
        <w:rPr>
          <w:rFonts w:cs="Arial"/>
        </w:rPr>
        <w:tab/>
      </w:r>
      <w:r w:rsidR="00E7234C" w:rsidRPr="00A21888">
        <w:rPr>
          <w:rFonts w:cs="Arial"/>
        </w:rPr>
        <w:t>uvrstitev v zadnji krog kvalifikacij, v kolikor je bila dosežena ena zmaga</w:t>
      </w:r>
    </w:p>
    <w:p w14:paraId="616DDF9F" w14:textId="06811253" w:rsidR="008023E1" w:rsidRPr="00A21888" w:rsidRDefault="00133087" w:rsidP="008023E1">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8023E1" w:rsidRPr="00A21888">
        <w:rPr>
          <w:rFonts w:cs="Arial"/>
        </w:rPr>
        <w:t>SP, EP</w:t>
      </w:r>
      <w:r w:rsidR="008023E1" w:rsidRPr="00A21888">
        <w:rPr>
          <w:rFonts w:cs="Arial"/>
        </w:rPr>
        <w:tab/>
      </w:r>
      <w:r w:rsidR="00E6645E" w:rsidRPr="00A21888">
        <w:rPr>
          <w:rFonts w:cs="Arial"/>
        </w:rPr>
        <w:t xml:space="preserve">uvrstitev v prvo </w:t>
      </w:r>
      <w:r w:rsidR="00146E11" w:rsidRPr="00A21888">
        <w:rPr>
          <w:rFonts w:cs="Arial"/>
        </w:rPr>
        <w:t>1/2</w:t>
      </w:r>
      <w:r w:rsidR="00E6645E" w:rsidRPr="00A21888">
        <w:rPr>
          <w:rFonts w:cs="Arial"/>
        </w:rPr>
        <w:t xml:space="preserve"> uvrščenih v skupini 2. kroga kvalifikacij</w:t>
      </w:r>
    </w:p>
    <w:p w14:paraId="4F28BF10" w14:textId="77777777" w:rsidR="005D0427" w:rsidRPr="00A21888" w:rsidRDefault="005D0427" w:rsidP="005D0427">
      <w:pPr>
        <w:tabs>
          <w:tab w:val="left" w:pos="1701"/>
        </w:tabs>
        <w:rPr>
          <w:rFonts w:cs="Arial"/>
        </w:rPr>
      </w:pPr>
      <w:r w:rsidRPr="00A21888">
        <w:rPr>
          <w:rFonts w:cs="Arial"/>
        </w:rPr>
        <w:t>SL skup. 2</w:t>
      </w:r>
      <w:r w:rsidRPr="00A21888">
        <w:rPr>
          <w:rFonts w:cs="Arial"/>
        </w:rPr>
        <w:tab/>
        <w:t>osvojeno 3. ali 4. mesto</w:t>
      </w:r>
    </w:p>
    <w:p w14:paraId="69369CA8" w14:textId="20A8AAEF" w:rsidR="005D0427" w:rsidRPr="00A21888" w:rsidRDefault="005D0427" w:rsidP="005D0427">
      <w:pPr>
        <w:tabs>
          <w:tab w:val="left" w:pos="1701"/>
        </w:tabs>
        <w:rPr>
          <w:rFonts w:cs="Arial"/>
        </w:rPr>
      </w:pPr>
      <w:r w:rsidRPr="00A21888">
        <w:rPr>
          <w:rFonts w:cs="Arial"/>
        </w:rPr>
        <w:t>SL skup. 3</w:t>
      </w:r>
      <w:r w:rsidRPr="00A21888">
        <w:rPr>
          <w:rFonts w:cs="Arial"/>
        </w:rPr>
        <w:tab/>
        <w:t xml:space="preserve">osvojeno 1. </w:t>
      </w:r>
      <w:r w:rsidR="00740BA4" w:rsidRPr="00A21888">
        <w:rPr>
          <w:rFonts w:cs="Arial"/>
        </w:rPr>
        <w:t>do 2.</w:t>
      </w:r>
      <w:r w:rsidRPr="00A21888">
        <w:rPr>
          <w:rFonts w:cs="Arial"/>
        </w:rPr>
        <w:t xml:space="preserve"> mesto</w:t>
      </w:r>
    </w:p>
    <w:p w14:paraId="6F24BCAF" w14:textId="01B24FD2" w:rsidR="005D0427" w:rsidRPr="00A21888" w:rsidRDefault="005D0427" w:rsidP="005D0427">
      <w:pPr>
        <w:tabs>
          <w:tab w:val="left" w:pos="1701"/>
        </w:tabs>
        <w:rPr>
          <w:rFonts w:cs="Arial"/>
        </w:rPr>
      </w:pPr>
      <w:r w:rsidRPr="00A21888">
        <w:rPr>
          <w:rFonts w:cs="Arial"/>
        </w:rPr>
        <w:t>EL</w:t>
      </w:r>
      <w:r w:rsidRPr="00A21888">
        <w:rPr>
          <w:rFonts w:cs="Arial"/>
        </w:rPr>
        <w:tab/>
        <w:t xml:space="preserve">osvojeno 1. </w:t>
      </w:r>
      <w:r w:rsidR="00740BA4" w:rsidRPr="00A21888">
        <w:rPr>
          <w:rFonts w:cs="Arial"/>
        </w:rPr>
        <w:t>do 2.</w:t>
      </w:r>
      <w:r w:rsidRPr="00A21888">
        <w:rPr>
          <w:rFonts w:cs="Arial"/>
        </w:rPr>
        <w:t xml:space="preserve"> mesto</w:t>
      </w:r>
    </w:p>
    <w:p w14:paraId="6F6775BD" w14:textId="724F7882" w:rsidR="005D0427" w:rsidRPr="00A21888" w:rsidRDefault="005D0427" w:rsidP="005D0427">
      <w:pPr>
        <w:tabs>
          <w:tab w:val="left" w:pos="1701"/>
        </w:tabs>
        <w:ind w:left="1695" w:hanging="1695"/>
        <w:jc w:val="both"/>
        <w:rPr>
          <w:rFonts w:cs="Arial"/>
        </w:rPr>
      </w:pPr>
      <w:r w:rsidRPr="00A21888">
        <w:rPr>
          <w:rFonts w:cs="Arial"/>
        </w:rPr>
        <w:t>EKT 1</w:t>
      </w:r>
      <w:r w:rsidRPr="00A21888">
        <w:rPr>
          <w:rFonts w:cs="Arial"/>
        </w:rPr>
        <w:tab/>
        <w:t>nastop na uradni tekmi (velja samo v primeru predhodnih kvalifikacij) oz. dosežena</w:t>
      </w:r>
      <w:r w:rsidR="000F0735">
        <w:rPr>
          <w:rFonts w:cs="Arial"/>
        </w:rPr>
        <w:t xml:space="preserve"> ena</w:t>
      </w:r>
      <w:r w:rsidRPr="00A21888">
        <w:rPr>
          <w:rFonts w:cs="Arial"/>
        </w:rPr>
        <w:t xml:space="preserve"> zmaga v EKT 1</w:t>
      </w:r>
    </w:p>
    <w:p w14:paraId="6F1CD0B7" w14:textId="0B2DD47B" w:rsidR="005D0427" w:rsidRPr="00A21888" w:rsidRDefault="005D0427" w:rsidP="005D0427">
      <w:pPr>
        <w:tabs>
          <w:tab w:val="left" w:pos="1701"/>
        </w:tabs>
        <w:rPr>
          <w:rFonts w:cs="Arial"/>
        </w:rPr>
      </w:pPr>
      <w:r w:rsidRPr="00A21888">
        <w:rPr>
          <w:rFonts w:cs="Arial"/>
        </w:rPr>
        <w:t>EKT 2</w:t>
      </w:r>
      <w:r w:rsidRPr="00A21888">
        <w:rPr>
          <w:rFonts w:cs="Arial"/>
        </w:rPr>
        <w:tab/>
      </w:r>
      <w:r w:rsidR="00AC42D1" w:rsidRPr="00A21888">
        <w:rPr>
          <w:rFonts w:cs="Arial"/>
        </w:rPr>
        <w:t xml:space="preserve">doseženi </w:t>
      </w:r>
      <w:r w:rsidR="000F0735">
        <w:rPr>
          <w:rFonts w:cs="Arial"/>
        </w:rPr>
        <w:t>dve</w:t>
      </w:r>
      <w:r w:rsidRPr="00A21888">
        <w:rPr>
          <w:rFonts w:cs="Arial"/>
        </w:rPr>
        <w:t xml:space="preserve"> zmagi na uradnih tekmah</w:t>
      </w:r>
    </w:p>
    <w:p w14:paraId="3F7FDC77" w14:textId="6729EE46" w:rsidR="005D0427" w:rsidRPr="00A21888" w:rsidRDefault="005D0427" w:rsidP="005D0427">
      <w:pPr>
        <w:tabs>
          <w:tab w:val="left" w:pos="1701"/>
        </w:tabs>
        <w:ind w:left="1695" w:hanging="1695"/>
        <w:rPr>
          <w:rFonts w:cs="Arial"/>
        </w:rPr>
      </w:pPr>
      <w:r w:rsidRPr="00A21888">
        <w:rPr>
          <w:rFonts w:cs="Arial"/>
        </w:rPr>
        <w:t>EKT 3</w:t>
      </w:r>
      <w:r w:rsidRPr="00A21888">
        <w:rPr>
          <w:rStyle w:val="Sprotnaopomba-sklic"/>
          <w:rFonts w:cs="Arial"/>
        </w:rPr>
        <w:footnoteReference w:id="101"/>
      </w:r>
      <w:r w:rsidRPr="00A21888">
        <w:rPr>
          <w:rFonts w:cs="Arial"/>
        </w:rPr>
        <w:tab/>
        <w:t>osvojeno 1.</w:t>
      </w:r>
      <w:r w:rsidR="006C1AAF" w:rsidRPr="00A21888">
        <w:rPr>
          <w:rFonts w:cs="Arial"/>
        </w:rPr>
        <w:t xml:space="preserve"> do 4.</w:t>
      </w:r>
      <w:r w:rsidRPr="00A21888">
        <w:rPr>
          <w:rFonts w:cs="Arial"/>
        </w:rPr>
        <w:t xml:space="preserve"> mesto</w:t>
      </w:r>
    </w:p>
    <w:p w14:paraId="29B8A0FD" w14:textId="35F122BA" w:rsidR="00FE784A" w:rsidRPr="00A21888" w:rsidRDefault="00FE784A" w:rsidP="00FE784A">
      <w:pPr>
        <w:tabs>
          <w:tab w:val="left" w:pos="1701"/>
        </w:tabs>
        <w:ind w:left="1695" w:hanging="1695"/>
        <w:rPr>
          <w:rFonts w:cs="Arial"/>
        </w:rPr>
      </w:pPr>
      <w:r w:rsidRPr="00A21888">
        <w:rPr>
          <w:rFonts w:cs="Arial"/>
        </w:rPr>
        <w:t>SRL</w:t>
      </w:r>
      <w:r w:rsidRPr="00A21888">
        <w:rPr>
          <w:rFonts w:cs="Arial"/>
        </w:rPr>
        <w:tab/>
        <w:t>uvrstitev na 13. do 32. mesto na končni rang lestvici sezone</w:t>
      </w:r>
    </w:p>
    <w:p w14:paraId="51C93E05" w14:textId="36BC6566" w:rsidR="00B56B0C" w:rsidRPr="00A21888" w:rsidRDefault="00FE784A" w:rsidP="006C1AAF">
      <w:pPr>
        <w:tabs>
          <w:tab w:val="left" w:pos="1701"/>
        </w:tabs>
        <w:ind w:left="1695" w:hanging="1695"/>
        <w:rPr>
          <w:rFonts w:cs="Arial"/>
        </w:rPr>
      </w:pPr>
      <w:r w:rsidRPr="00A21888">
        <w:rPr>
          <w:rFonts w:cs="Arial"/>
        </w:rPr>
        <w:t>ERL</w:t>
      </w:r>
      <w:r w:rsidRPr="00A21888">
        <w:rPr>
          <w:rFonts w:cs="Arial"/>
        </w:rPr>
        <w:tab/>
        <w:t>uvrstitev na 1. do 24. mesto na končni rang lestvici sezone</w:t>
      </w:r>
    </w:p>
    <w:p w14:paraId="27398EEF" w14:textId="77777777" w:rsidR="005D0427" w:rsidRPr="00A21888" w:rsidRDefault="005D0427" w:rsidP="005D0427">
      <w:pPr>
        <w:tabs>
          <w:tab w:val="left" w:pos="1701"/>
        </w:tabs>
        <w:rPr>
          <w:rFonts w:cs="Arial"/>
          <w:sz w:val="20"/>
        </w:rPr>
      </w:pPr>
    </w:p>
    <w:p w14:paraId="662D2829" w14:textId="77777777" w:rsidR="005D0427" w:rsidRPr="00A21888" w:rsidRDefault="005D0427" w:rsidP="005D0427">
      <w:pPr>
        <w:tabs>
          <w:tab w:val="left" w:pos="1701"/>
        </w:tabs>
        <w:jc w:val="both"/>
        <w:rPr>
          <w:rFonts w:cs="Arial"/>
          <w:b/>
        </w:rPr>
      </w:pPr>
      <w:r w:rsidRPr="00A21888">
        <w:rPr>
          <w:rFonts w:cs="Arial"/>
          <w:b/>
        </w:rPr>
        <w:t>Športnik perspektivnega razreda</w:t>
      </w:r>
    </w:p>
    <w:p w14:paraId="6D6A95B7" w14:textId="77777777" w:rsidR="005D0427" w:rsidRPr="00A21888" w:rsidRDefault="005D0427" w:rsidP="005D0427">
      <w:pPr>
        <w:tabs>
          <w:tab w:val="left" w:pos="1701"/>
        </w:tabs>
        <w:rPr>
          <w:rFonts w:cs="Arial"/>
        </w:rPr>
      </w:pPr>
    </w:p>
    <w:p w14:paraId="2CFE921B" w14:textId="77777777" w:rsidR="005D0427" w:rsidRPr="00A21888" w:rsidRDefault="005D0427" w:rsidP="005D0427">
      <w:pPr>
        <w:tabs>
          <w:tab w:val="left" w:pos="1701"/>
        </w:tabs>
        <w:rPr>
          <w:rFonts w:cs="Arial"/>
          <w:b/>
          <w:i/>
        </w:rPr>
      </w:pPr>
      <w:r w:rsidRPr="00A21888">
        <w:rPr>
          <w:rFonts w:cs="Arial"/>
          <w:b/>
          <w:i/>
        </w:rPr>
        <w:t>Trajanje 2 leti</w:t>
      </w:r>
    </w:p>
    <w:p w14:paraId="3D37DCC4" w14:textId="77777777" w:rsidR="005D0427" w:rsidRPr="00A21888" w:rsidRDefault="00D23064" w:rsidP="005D0427">
      <w:pPr>
        <w:tabs>
          <w:tab w:val="left" w:pos="1701"/>
        </w:tabs>
        <w:jc w:val="both"/>
        <w:rPr>
          <w:rFonts w:cs="Arial"/>
        </w:rPr>
      </w:pPr>
      <w:proofErr w:type="spellStart"/>
      <w:r w:rsidRPr="00A21888">
        <w:rPr>
          <w:rFonts w:cs="Arial"/>
        </w:rPr>
        <w:t>ml.čl</w:t>
      </w:r>
      <w:proofErr w:type="spellEnd"/>
      <w:r w:rsidRPr="00A21888">
        <w:rPr>
          <w:rFonts w:cs="Arial"/>
        </w:rPr>
        <w:t>.</w:t>
      </w:r>
      <w:r w:rsidR="001C59F5" w:rsidRPr="00A21888">
        <w:rPr>
          <w:rFonts w:cs="Arial"/>
        </w:rPr>
        <w:t xml:space="preserve">, </w:t>
      </w:r>
      <w:r w:rsidR="005D0427" w:rsidRPr="00A21888">
        <w:rPr>
          <w:rFonts w:cs="Arial"/>
        </w:rPr>
        <w:t>ml. SP</w:t>
      </w:r>
      <w:r w:rsidR="005D0427" w:rsidRPr="00A21888">
        <w:rPr>
          <w:rFonts w:cs="Arial"/>
        </w:rPr>
        <w:tab/>
        <w:t>nastop na uradni tekmi</w:t>
      </w:r>
    </w:p>
    <w:p w14:paraId="231D2592" w14:textId="77777777" w:rsidR="005D0427" w:rsidRPr="00A21888" w:rsidRDefault="005D0427" w:rsidP="005D0427">
      <w:pPr>
        <w:tabs>
          <w:tab w:val="left" w:pos="1701"/>
        </w:tabs>
        <w:jc w:val="both"/>
        <w:rPr>
          <w:rFonts w:cs="Arial"/>
        </w:rPr>
      </w:pPr>
      <w:r w:rsidRPr="00A21888">
        <w:rPr>
          <w:rFonts w:cs="Arial"/>
        </w:rPr>
        <w:t>ml. EP</w:t>
      </w:r>
      <w:r w:rsidRPr="00A21888">
        <w:rPr>
          <w:rFonts w:cs="Arial"/>
        </w:rPr>
        <w:tab/>
        <w:t>nastop na uradni tekmi</w:t>
      </w:r>
    </w:p>
    <w:p w14:paraId="303707C4" w14:textId="77777777" w:rsidR="005D0427" w:rsidRPr="00A21888" w:rsidRDefault="005D0427" w:rsidP="005D0427">
      <w:pPr>
        <w:tabs>
          <w:tab w:val="left" w:pos="1701"/>
        </w:tabs>
        <w:jc w:val="both"/>
        <w:rPr>
          <w:rFonts w:cs="Arial"/>
        </w:rPr>
      </w:pPr>
      <w:r w:rsidRPr="00A21888">
        <w:rPr>
          <w:rFonts w:cs="Arial"/>
        </w:rPr>
        <w:t>MOI</w:t>
      </w:r>
      <w:r w:rsidRPr="00A21888">
        <w:rPr>
          <w:rFonts w:cs="Arial"/>
        </w:rPr>
        <w:tab/>
        <w:t>nastop na uradni tekmi</w:t>
      </w:r>
    </w:p>
    <w:p w14:paraId="4A31A6BF" w14:textId="783D3405" w:rsidR="005D0427" w:rsidRPr="00A21888" w:rsidRDefault="005D0427" w:rsidP="005D0427">
      <w:pPr>
        <w:tabs>
          <w:tab w:val="left" w:pos="1701"/>
        </w:tabs>
        <w:jc w:val="both"/>
        <w:rPr>
          <w:rFonts w:cs="Arial"/>
        </w:rPr>
      </w:pPr>
      <w:r w:rsidRPr="00A21888">
        <w:rPr>
          <w:rFonts w:cs="Arial"/>
        </w:rPr>
        <w:t>OFEM</w:t>
      </w:r>
      <w:r w:rsidRPr="00A21888">
        <w:rPr>
          <w:rFonts w:cs="Arial"/>
        </w:rPr>
        <w:tab/>
        <w:t xml:space="preserve">dosežena </w:t>
      </w:r>
      <w:r w:rsidR="000F0735">
        <w:rPr>
          <w:rFonts w:cs="Arial"/>
        </w:rPr>
        <w:t>ena</w:t>
      </w:r>
      <w:r w:rsidRPr="00A21888">
        <w:rPr>
          <w:rFonts w:cs="Arial"/>
        </w:rPr>
        <w:t xml:space="preserve"> zmaga na uradni tekmi</w:t>
      </w:r>
    </w:p>
    <w:p w14:paraId="6DD6BE3B" w14:textId="77777777" w:rsidR="005D0427" w:rsidRPr="00A21888" w:rsidRDefault="005D0427" w:rsidP="005D0427">
      <w:pPr>
        <w:tabs>
          <w:tab w:val="left" w:pos="1701"/>
        </w:tabs>
        <w:ind w:left="1695" w:hanging="1695"/>
        <w:jc w:val="both"/>
        <w:rPr>
          <w:rFonts w:cs="Arial"/>
        </w:rPr>
      </w:pPr>
      <w:r w:rsidRPr="00A21888">
        <w:rPr>
          <w:rFonts w:cs="Arial"/>
        </w:rPr>
        <w:t>UNI</w:t>
      </w:r>
      <w:r w:rsidRPr="00A21888">
        <w:rPr>
          <w:rFonts w:cs="Arial"/>
        </w:rPr>
        <w:tab/>
        <w:t>osvojeno 1. do 3. mesto</w:t>
      </w:r>
    </w:p>
    <w:p w14:paraId="624CDD42" w14:textId="0B2755A9" w:rsidR="005D0427" w:rsidRDefault="005D0427" w:rsidP="005D0427">
      <w:pPr>
        <w:tabs>
          <w:tab w:val="left" w:pos="1701"/>
        </w:tabs>
        <w:jc w:val="both"/>
        <w:rPr>
          <w:rFonts w:cs="Arial"/>
        </w:rPr>
      </w:pPr>
    </w:p>
    <w:p w14:paraId="7F0DF7FA" w14:textId="77777777" w:rsidR="000F0735" w:rsidRPr="00A21888" w:rsidRDefault="000F0735" w:rsidP="005D0427">
      <w:pPr>
        <w:tabs>
          <w:tab w:val="left" w:pos="1701"/>
        </w:tabs>
        <w:jc w:val="both"/>
        <w:rPr>
          <w:rFonts w:cs="Arial"/>
        </w:rPr>
      </w:pPr>
    </w:p>
    <w:p w14:paraId="39D128AF" w14:textId="77777777" w:rsidR="005D0427" w:rsidRPr="00A21888" w:rsidRDefault="005D0427" w:rsidP="005D0427">
      <w:pPr>
        <w:tabs>
          <w:tab w:val="left" w:pos="1701"/>
        </w:tabs>
        <w:ind w:left="1695" w:hanging="1695"/>
        <w:rPr>
          <w:rFonts w:cs="Arial"/>
          <w:b/>
          <w:i/>
        </w:rPr>
      </w:pPr>
      <w:r w:rsidRPr="00A21888">
        <w:rPr>
          <w:rFonts w:cs="Arial"/>
          <w:b/>
          <w:i/>
        </w:rPr>
        <w:lastRenderedPageBreak/>
        <w:t>Trajanje 1 leto</w:t>
      </w:r>
    </w:p>
    <w:p w14:paraId="28129725" w14:textId="5F018CA4"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proofErr w:type="spellStart"/>
      <w:r w:rsidR="00D23064" w:rsidRPr="00A21888">
        <w:rPr>
          <w:rFonts w:cs="Arial"/>
        </w:rPr>
        <w:t>ml.čl</w:t>
      </w:r>
      <w:proofErr w:type="spellEnd"/>
      <w:r w:rsidR="00D23064" w:rsidRPr="00A21888">
        <w:rPr>
          <w:rFonts w:cs="Arial"/>
        </w:rPr>
        <w:t>.</w:t>
      </w:r>
      <w:r w:rsidR="001C59F5" w:rsidRPr="00A21888">
        <w:rPr>
          <w:rFonts w:cs="Arial"/>
        </w:rPr>
        <w:t xml:space="preserve">, </w:t>
      </w:r>
      <w:r w:rsidR="005D0427" w:rsidRPr="00A21888">
        <w:rPr>
          <w:rFonts w:cs="Arial"/>
        </w:rPr>
        <w:t>ml. SP</w:t>
      </w:r>
      <w:r w:rsidR="00C649AB" w:rsidRPr="00A21888">
        <w:rPr>
          <w:rStyle w:val="Sprotnaopomba-sklic"/>
          <w:rFonts w:cs="Arial"/>
        </w:rPr>
        <w:footnoteReference w:id="102"/>
      </w:r>
      <w:r w:rsidRPr="00A21888">
        <w:rPr>
          <w:rFonts w:cs="Arial"/>
        </w:rPr>
        <w:t xml:space="preserve"> </w:t>
      </w:r>
      <w:r w:rsidR="005D0427" w:rsidRPr="00A21888">
        <w:rPr>
          <w:rFonts w:cs="Arial"/>
        </w:rPr>
        <w:t xml:space="preserve">uvrstitev v </w:t>
      </w:r>
      <w:r w:rsidR="000F0735">
        <w:rPr>
          <w:rFonts w:cs="Arial"/>
        </w:rPr>
        <w:t>prvo</w:t>
      </w:r>
      <w:r w:rsidR="005D0427" w:rsidRPr="00A21888">
        <w:rPr>
          <w:rFonts w:cs="Arial"/>
        </w:rPr>
        <w:t xml:space="preserve"> </w:t>
      </w:r>
      <w:r w:rsidR="005609E6" w:rsidRPr="00A21888">
        <w:rPr>
          <w:rFonts w:cs="Arial"/>
        </w:rPr>
        <w:t>1/2</w:t>
      </w:r>
      <w:r w:rsidR="005D0427" w:rsidRPr="00A21888">
        <w:rPr>
          <w:rFonts w:cs="Arial"/>
        </w:rPr>
        <w:t xml:space="preserve"> </w:t>
      </w:r>
    </w:p>
    <w:p w14:paraId="6C3D2A8D" w14:textId="72162072" w:rsidR="005D0427" w:rsidRPr="00A21888" w:rsidRDefault="00133087" w:rsidP="00601A11">
      <w:pPr>
        <w:tabs>
          <w:tab w:val="left" w:pos="1701"/>
        </w:tabs>
        <w:ind w:left="1695" w:hanging="1695"/>
        <w:jc w:val="both"/>
        <w:rPr>
          <w:rFonts w:cs="Arial"/>
          <w:b/>
        </w:rPr>
      </w:pPr>
      <w:proofErr w:type="spellStart"/>
      <w:r w:rsidRPr="00A21888">
        <w:rPr>
          <w:rFonts w:cs="Arial"/>
        </w:rPr>
        <w:t>kvalif</w:t>
      </w:r>
      <w:proofErr w:type="spellEnd"/>
      <w:r w:rsidRPr="00A21888">
        <w:rPr>
          <w:rFonts w:cs="Arial"/>
        </w:rPr>
        <w:t>.</w:t>
      </w:r>
      <w:r w:rsidR="005D0427" w:rsidRPr="00A21888">
        <w:rPr>
          <w:rFonts w:cs="Arial"/>
        </w:rPr>
        <w:t xml:space="preserve"> ml. EP</w:t>
      </w:r>
      <w:r w:rsidR="005D0427" w:rsidRPr="00A21888">
        <w:rPr>
          <w:rFonts w:cs="Arial"/>
        </w:rPr>
        <w:tab/>
      </w:r>
      <w:r w:rsidR="00E6645E" w:rsidRPr="00A21888">
        <w:rPr>
          <w:rFonts w:cs="Arial"/>
        </w:rPr>
        <w:t xml:space="preserve">uvrstitev v prvo </w:t>
      </w:r>
      <w:r w:rsidR="005609E6" w:rsidRPr="00A21888">
        <w:rPr>
          <w:rFonts w:cs="Arial"/>
        </w:rPr>
        <w:t>1/2</w:t>
      </w:r>
      <w:r w:rsidR="00E6645E" w:rsidRPr="00A21888">
        <w:rPr>
          <w:rFonts w:cs="Arial"/>
        </w:rPr>
        <w:t xml:space="preserve"> uvrščenih v skupini 2. kroga kvalifikacij</w:t>
      </w:r>
    </w:p>
    <w:p w14:paraId="01964156" w14:textId="77777777" w:rsidR="00131622" w:rsidRPr="00A21888" w:rsidRDefault="00131622" w:rsidP="005D0427">
      <w:pPr>
        <w:tabs>
          <w:tab w:val="left" w:pos="1701"/>
        </w:tabs>
        <w:jc w:val="both"/>
        <w:rPr>
          <w:rFonts w:cs="Arial"/>
          <w:b/>
        </w:rPr>
      </w:pPr>
    </w:p>
    <w:p w14:paraId="7C55391C" w14:textId="77777777" w:rsidR="005D0427" w:rsidRPr="00A21888" w:rsidRDefault="005D0427" w:rsidP="005D0427">
      <w:pPr>
        <w:tabs>
          <w:tab w:val="left" w:pos="1701"/>
        </w:tabs>
        <w:jc w:val="both"/>
        <w:rPr>
          <w:rFonts w:cs="Arial"/>
        </w:rPr>
      </w:pPr>
      <w:r w:rsidRPr="00A21888">
        <w:rPr>
          <w:rFonts w:cs="Arial"/>
          <w:b/>
        </w:rPr>
        <w:t>Športnik državnega razreda</w:t>
      </w:r>
    </w:p>
    <w:p w14:paraId="6C7CE234" w14:textId="77777777" w:rsidR="005D0427" w:rsidRPr="00A21888" w:rsidRDefault="005D0427" w:rsidP="005D0427">
      <w:pPr>
        <w:tabs>
          <w:tab w:val="left" w:pos="1701"/>
        </w:tabs>
        <w:jc w:val="both"/>
        <w:rPr>
          <w:rFonts w:cs="Arial"/>
        </w:rPr>
      </w:pPr>
    </w:p>
    <w:p w14:paraId="0DFED403" w14:textId="53919C78" w:rsidR="005D0427" w:rsidRPr="00A21888" w:rsidRDefault="005D0427" w:rsidP="005D0427">
      <w:pPr>
        <w:tabs>
          <w:tab w:val="left" w:pos="1701"/>
        </w:tabs>
        <w:jc w:val="both"/>
        <w:rPr>
          <w:rFonts w:cs="Arial"/>
        </w:rPr>
      </w:pPr>
      <w:r w:rsidRPr="00A21888">
        <w:rPr>
          <w:rFonts w:cs="Arial"/>
        </w:rPr>
        <w:t>DP</w:t>
      </w:r>
      <w:r w:rsidRPr="00A21888">
        <w:rPr>
          <w:rFonts w:cs="Arial"/>
        </w:rPr>
        <w:tab/>
        <w:t xml:space="preserve">osvojeno 1. do </w:t>
      </w:r>
      <w:r w:rsidR="00346C31" w:rsidRPr="00A21888">
        <w:rPr>
          <w:rFonts w:cs="Arial"/>
        </w:rPr>
        <w:t>4</w:t>
      </w:r>
      <w:r w:rsidRPr="00A21888">
        <w:rPr>
          <w:rFonts w:cs="Arial"/>
        </w:rPr>
        <w:t>. mesto, če je to v prvi 1/3 uvrščenih</w:t>
      </w:r>
    </w:p>
    <w:p w14:paraId="041838F5" w14:textId="55E7A3DB" w:rsidR="005D0427" w:rsidRPr="00A21888" w:rsidRDefault="005D0427" w:rsidP="005D0427">
      <w:pPr>
        <w:tabs>
          <w:tab w:val="left" w:pos="1701"/>
        </w:tabs>
        <w:rPr>
          <w:rFonts w:cs="Arial"/>
        </w:rPr>
      </w:pPr>
      <w:r w:rsidRPr="00A21888">
        <w:rPr>
          <w:rFonts w:cs="Arial"/>
        </w:rPr>
        <w:t>DPP</w:t>
      </w:r>
      <w:r w:rsidRPr="00A21888">
        <w:rPr>
          <w:rFonts w:cs="Arial"/>
        </w:rPr>
        <w:tab/>
        <w:t xml:space="preserve">osvojeno 1. </w:t>
      </w:r>
      <w:r w:rsidR="005C50D1" w:rsidRPr="00A21888">
        <w:rPr>
          <w:rFonts w:cs="Arial"/>
        </w:rPr>
        <w:t>do</w:t>
      </w:r>
      <w:r w:rsidRPr="00A21888">
        <w:rPr>
          <w:rFonts w:cs="Arial"/>
        </w:rPr>
        <w:t xml:space="preserve"> 2. mesto</w:t>
      </w:r>
    </w:p>
    <w:p w14:paraId="304DB585" w14:textId="597D4DE9"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5D0427" w:rsidRPr="00A21888">
        <w:rPr>
          <w:rFonts w:cs="Arial"/>
        </w:rPr>
        <w:t>OI</w:t>
      </w:r>
      <w:r w:rsidR="005D0427" w:rsidRPr="00A21888">
        <w:rPr>
          <w:rFonts w:cs="Arial"/>
        </w:rPr>
        <w:tab/>
        <w:t xml:space="preserve">dosežena </w:t>
      </w:r>
      <w:r w:rsidR="000F0735">
        <w:rPr>
          <w:rFonts w:cs="Arial"/>
        </w:rPr>
        <w:t>ena</w:t>
      </w:r>
      <w:r w:rsidR="005D0427" w:rsidRPr="00A21888">
        <w:rPr>
          <w:rFonts w:cs="Arial"/>
        </w:rPr>
        <w:t xml:space="preserve"> zmaga na uradni kvalifikacijski tekmi</w:t>
      </w:r>
    </w:p>
    <w:p w14:paraId="303970BB" w14:textId="3722D7C9"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5D0427" w:rsidRPr="00A21888">
        <w:rPr>
          <w:rFonts w:cs="Arial"/>
        </w:rPr>
        <w:t>SP</w:t>
      </w:r>
      <w:r w:rsidR="005D0427" w:rsidRPr="00A21888">
        <w:rPr>
          <w:rFonts w:cs="Arial"/>
        </w:rPr>
        <w:tab/>
        <w:t xml:space="preserve">dosežena </w:t>
      </w:r>
      <w:r w:rsidR="000F0735">
        <w:rPr>
          <w:rFonts w:cs="Arial"/>
        </w:rPr>
        <w:t>ena</w:t>
      </w:r>
      <w:r w:rsidR="005D0427" w:rsidRPr="00A21888">
        <w:rPr>
          <w:rFonts w:cs="Arial"/>
        </w:rPr>
        <w:t xml:space="preserve"> zmaga na uradni kvalifikacijski tekmi</w:t>
      </w:r>
    </w:p>
    <w:p w14:paraId="26A67F5D" w14:textId="4EBD0253" w:rsidR="005D0427" w:rsidRPr="00A21888" w:rsidRDefault="00133087" w:rsidP="005D0427">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5D0427" w:rsidRPr="00A21888">
        <w:rPr>
          <w:rFonts w:cs="Arial"/>
        </w:rPr>
        <w:t>EP</w:t>
      </w:r>
      <w:r w:rsidR="005D0427" w:rsidRPr="00A21888">
        <w:rPr>
          <w:rFonts w:cs="Arial"/>
        </w:rPr>
        <w:tab/>
        <w:t xml:space="preserve">dosežena </w:t>
      </w:r>
      <w:r w:rsidR="000F0735">
        <w:rPr>
          <w:rFonts w:cs="Arial"/>
        </w:rPr>
        <w:t>ena</w:t>
      </w:r>
      <w:r w:rsidR="005D0427" w:rsidRPr="00A21888">
        <w:rPr>
          <w:rFonts w:cs="Arial"/>
        </w:rPr>
        <w:t xml:space="preserve"> zmaga na uradni kvalifikacijski tekmi</w:t>
      </w:r>
    </w:p>
    <w:p w14:paraId="5C70ECEC" w14:textId="440F0EDB" w:rsidR="005D0427" w:rsidRPr="00A21888" w:rsidRDefault="005D0427" w:rsidP="005D0427">
      <w:pPr>
        <w:tabs>
          <w:tab w:val="left" w:pos="1701"/>
        </w:tabs>
        <w:ind w:left="1695" w:hanging="1695"/>
        <w:jc w:val="both"/>
        <w:rPr>
          <w:rFonts w:cs="Arial"/>
        </w:rPr>
      </w:pPr>
      <w:r w:rsidRPr="00A21888">
        <w:rPr>
          <w:rFonts w:cs="Arial"/>
        </w:rPr>
        <w:t>SL skup. 2</w:t>
      </w:r>
      <w:r w:rsidRPr="00A21888">
        <w:rPr>
          <w:rFonts w:cs="Arial"/>
        </w:rPr>
        <w:tab/>
        <w:t>dosežena</w:t>
      </w:r>
      <w:r w:rsidR="000F0735">
        <w:rPr>
          <w:rFonts w:cs="Arial"/>
        </w:rPr>
        <w:t xml:space="preserve"> ena</w:t>
      </w:r>
      <w:r w:rsidRPr="00A21888">
        <w:rPr>
          <w:rFonts w:cs="Arial"/>
        </w:rPr>
        <w:t xml:space="preserve"> zmaga na uradni tekmi</w:t>
      </w:r>
    </w:p>
    <w:p w14:paraId="733E0747" w14:textId="41F52F73" w:rsidR="005D0427" w:rsidRPr="00A21888" w:rsidRDefault="005D0427" w:rsidP="005D0427">
      <w:pPr>
        <w:tabs>
          <w:tab w:val="left" w:pos="1701"/>
        </w:tabs>
        <w:ind w:left="1695" w:hanging="1695"/>
        <w:jc w:val="both"/>
        <w:rPr>
          <w:rFonts w:cs="Arial"/>
        </w:rPr>
      </w:pPr>
      <w:r w:rsidRPr="00A21888">
        <w:rPr>
          <w:rFonts w:cs="Arial"/>
        </w:rPr>
        <w:t>SL skup. 3</w:t>
      </w:r>
      <w:r w:rsidRPr="00A21888">
        <w:rPr>
          <w:rFonts w:cs="Arial"/>
        </w:rPr>
        <w:tab/>
        <w:t xml:space="preserve">doseženi </w:t>
      </w:r>
      <w:r w:rsidR="000F0735">
        <w:rPr>
          <w:rFonts w:cs="Arial"/>
        </w:rPr>
        <w:t>dve</w:t>
      </w:r>
      <w:r w:rsidRPr="00A21888">
        <w:rPr>
          <w:rFonts w:cs="Arial"/>
        </w:rPr>
        <w:t xml:space="preserve"> zmagi na uradnih tekmah</w:t>
      </w:r>
    </w:p>
    <w:p w14:paraId="2DAA1E10" w14:textId="4B0BBF92" w:rsidR="005D0427" w:rsidRPr="00A21888" w:rsidRDefault="005D0427" w:rsidP="005D0427">
      <w:pPr>
        <w:tabs>
          <w:tab w:val="left" w:pos="1701"/>
        </w:tabs>
        <w:ind w:left="1695" w:hanging="1695"/>
        <w:jc w:val="both"/>
        <w:rPr>
          <w:rFonts w:cs="Arial"/>
        </w:rPr>
      </w:pPr>
      <w:r w:rsidRPr="00A21888">
        <w:rPr>
          <w:rFonts w:cs="Arial"/>
        </w:rPr>
        <w:t>EL</w:t>
      </w:r>
      <w:r w:rsidRPr="00A21888">
        <w:rPr>
          <w:rFonts w:cs="Arial"/>
        </w:rPr>
        <w:tab/>
        <w:t xml:space="preserve">doseženi </w:t>
      </w:r>
      <w:r w:rsidR="000F0735">
        <w:rPr>
          <w:rFonts w:cs="Arial"/>
        </w:rPr>
        <w:t>dve</w:t>
      </w:r>
      <w:r w:rsidRPr="00A21888">
        <w:rPr>
          <w:rFonts w:cs="Arial"/>
        </w:rPr>
        <w:t xml:space="preserve"> zmagi na uradnih tekmah</w:t>
      </w:r>
    </w:p>
    <w:p w14:paraId="72501B9C" w14:textId="1CC11497" w:rsidR="005D0427" w:rsidRPr="00A21888" w:rsidRDefault="005D0427" w:rsidP="005D0427">
      <w:pPr>
        <w:tabs>
          <w:tab w:val="left" w:pos="1701"/>
        </w:tabs>
        <w:ind w:left="1695" w:hanging="1695"/>
        <w:jc w:val="both"/>
        <w:rPr>
          <w:rFonts w:cs="Arial"/>
        </w:rPr>
      </w:pPr>
      <w:r w:rsidRPr="00A21888">
        <w:rPr>
          <w:rFonts w:cs="Arial"/>
        </w:rPr>
        <w:t xml:space="preserve">SI </w:t>
      </w:r>
      <w:r w:rsidRPr="00A21888">
        <w:rPr>
          <w:rFonts w:cs="Arial"/>
        </w:rPr>
        <w:tab/>
        <w:t xml:space="preserve">dosežena </w:t>
      </w:r>
      <w:r w:rsidR="000F0735">
        <w:rPr>
          <w:rFonts w:cs="Arial"/>
        </w:rPr>
        <w:t>ena</w:t>
      </w:r>
      <w:r w:rsidRPr="00A21888">
        <w:rPr>
          <w:rFonts w:cs="Arial"/>
        </w:rPr>
        <w:t xml:space="preserve"> zmaga na uradni tekmi</w:t>
      </w:r>
    </w:p>
    <w:p w14:paraId="06401AAC" w14:textId="77777777" w:rsidR="005D0427" w:rsidRPr="00A21888" w:rsidRDefault="005D0427" w:rsidP="005D0427">
      <w:pPr>
        <w:tabs>
          <w:tab w:val="left" w:pos="1701"/>
        </w:tabs>
        <w:rPr>
          <w:rFonts w:cs="Arial"/>
          <w:sz w:val="20"/>
        </w:rPr>
      </w:pPr>
      <w:r w:rsidRPr="00A21888">
        <w:rPr>
          <w:rFonts w:cs="Arial"/>
        </w:rPr>
        <w:t>EKT 3</w:t>
      </w:r>
      <w:r w:rsidRPr="00A21888">
        <w:rPr>
          <w:rFonts w:cs="Arial"/>
        </w:rPr>
        <w:tab/>
        <w:t>osvojeno 2. do 4. mesto, če je to v prvi 1/3 uvrščenih</w:t>
      </w:r>
    </w:p>
    <w:p w14:paraId="644BFAA5" w14:textId="77777777" w:rsidR="005D0427" w:rsidRPr="00A21888" w:rsidRDefault="005D0427" w:rsidP="005D0427">
      <w:pPr>
        <w:tabs>
          <w:tab w:val="left" w:pos="1701"/>
        </w:tabs>
        <w:jc w:val="both"/>
        <w:rPr>
          <w:rFonts w:cs="Arial"/>
          <w:b/>
        </w:rPr>
      </w:pPr>
    </w:p>
    <w:p w14:paraId="51DB74B1" w14:textId="77777777" w:rsidR="005D0427" w:rsidRPr="00A21888" w:rsidRDefault="005D0427" w:rsidP="005D0427">
      <w:pPr>
        <w:tabs>
          <w:tab w:val="left" w:pos="1701"/>
        </w:tabs>
        <w:jc w:val="both"/>
        <w:rPr>
          <w:rFonts w:cs="Arial"/>
        </w:rPr>
      </w:pPr>
      <w:r w:rsidRPr="00A21888">
        <w:rPr>
          <w:rFonts w:cs="Arial"/>
          <w:b/>
        </w:rPr>
        <w:t>Športnik mladinskega razreda</w:t>
      </w:r>
    </w:p>
    <w:p w14:paraId="6B188197" w14:textId="77777777" w:rsidR="005D0427" w:rsidRPr="00A21888" w:rsidRDefault="005D0427" w:rsidP="005D0427">
      <w:pPr>
        <w:tabs>
          <w:tab w:val="left" w:pos="1701"/>
        </w:tabs>
        <w:jc w:val="both"/>
        <w:rPr>
          <w:rFonts w:cs="Arial"/>
        </w:rPr>
      </w:pPr>
    </w:p>
    <w:p w14:paraId="26306F26" w14:textId="142C8748" w:rsidR="005D0427" w:rsidRPr="00A21888" w:rsidRDefault="005D0427" w:rsidP="005D0427">
      <w:pPr>
        <w:tabs>
          <w:tab w:val="left" w:pos="1701"/>
        </w:tabs>
        <w:jc w:val="both"/>
        <w:rPr>
          <w:rFonts w:cs="Arial"/>
        </w:rPr>
      </w:pPr>
      <w:r w:rsidRPr="00A21888">
        <w:rPr>
          <w:rFonts w:cs="Arial"/>
        </w:rPr>
        <w:t>ml. DP</w:t>
      </w:r>
      <w:r w:rsidRPr="00A21888">
        <w:rPr>
          <w:rFonts w:cs="Arial"/>
        </w:rPr>
        <w:tab/>
      </w:r>
      <w:r w:rsidR="00601A11" w:rsidRPr="00A21888">
        <w:rPr>
          <w:rFonts w:cs="Arial"/>
        </w:rPr>
        <w:t>osvojeno 1. do 8. mesto, če je to v prvi 1/3 uvrščenih</w:t>
      </w:r>
    </w:p>
    <w:p w14:paraId="2B24D0DC" w14:textId="363FA273" w:rsidR="00601A11" w:rsidRPr="00A21888" w:rsidRDefault="00133087" w:rsidP="00601A11">
      <w:pPr>
        <w:tabs>
          <w:tab w:val="left" w:pos="1701"/>
        </w:tabs>
        <w:rPr>
          <w:rFonts w:cs="Arial"/>
        </w:rPr>
      </w:pPr>
      <w:proofErr w:type="spellStart"/>
      <w:r w:rsidRPr="00A21888">
        <w:rPr>
          <w:rFonts w:cs="Arial"/>
        </w:rPr>
        <w:t>kvalif</w:t>
      </w:r>
      <w:proofErr w:type="spellEnd"/>
      <w:r w:rsidRPr="00A21888">
        <w:rPr>
          <w:rFonts w:cs="Arial"/>
        </w:rPr>
        <w:t>.</w:t>
      </w:r>
      <w:r w:rsidR="00601A11" w:rsidRPr="00A21888">
        <w:rPr>
          <w:rFonts w:cs="Arial"/>
        </w:rPr>
        <w:t xml:space="preserve"> ml. SP</w:t>
      </w:r>
      <w:r w:rsidR="00601A11" w:rsidRPr="00A21888">
        <w:rPr>
          <w:rFonts w:cs="Arial"/>
        </w:rPr>
        <w:tab/>
        <w:t xml:space="preserve">dosežena </w:t>
      </w:r>
      <w:r w:rsidR="000F0735">
        <w:rPr>
          <w:rFonts w:cs="Arial"/>
        </w:rPr>
        <w:t>ena</w:t>
      </w:r>
      <w:r w:rsidR="00601A11" w:rsidRPr="00A21888">
        <w:rPr>
          <w:rFonts w:cs="Arial"/>
        </w:rPr>
        <w:t xml:space="preserve"> zmaga na uradni kvalifikacijski tekmi</w:t>
      </w:r>
    </w:p>
    <w:p w14:paraId="3E6D4969" w14:textId="4247D518" w:rsidR="00601A11" w:rsidRPr="00A21888" w:rsidRDefault="00133087" w:rsidP="00601A11">
      <w:pPr>
        <w:tabs>
          <w:tab w:val="left" w:pos="1701"/>
        </w:tabs>
        <w:rPr>
          <w:rFonts w:cs="Arial"/>
        </w:rPr>
      </w:pPr>
      <w:proofErr w:type="spellStart"/>
      <w:r w:rsidRPr="00A21888">
        <w:rPr>
          <w:rFonts w:cs="Arial"/>
        </w:rPr>
        <w:t>kvalif</w:t>
      </w:r>
      <w:proofErr w:type="spellEnd"/>
      <w:r w:rsidRPr="00A21888">
        <w:rPr>
          <w:rFonts w:cs="Arial"/>
        </w:rPr>
        <w:t>.</w:t>
      </w:r>
      <w:r w:rsidR="00601A11" w:rsidRPr="00A21888">
        <w:rPr>
          <w:rFonts w:cs="Arial"/>
        </w:rPr>
        <w:t xml:space="preserve"> ml. EP</w:t>
      </w:r>
      <w:r w:rsidR="00601A11" w:rsidRPr="00A21888">
        <w:rPr>
          <w:rFonts w:cs="Arial"/>
        </w:rPr>
        <w:tab/>
        <w:t xml:space="preserve">dosežena </w:t>
      </w:r>
      <w:r w:rsidR="000F0735">
        <w:rPr>
          <w:rFonts w:cs="Arial"/>
        </w:rPr>
        <w:t>ena</w:t>
      </w:r>
      <w:r w:rsidR="00601A11" w:rsidRPr="00A21888">
        <w:rPr>
          <w:rFonts w:cs="Arial"/>
        </w:rPr>
        <w:t xml:space="preserve"> zmaga na uradni kvalifikacijski tekmi</w:t>
      </w:r>
    </w:p>
    <w:p w14:paraId="01A6118C" w14:textId="58C6BFDA" w:rsidR="005D0427" w:rsidRPr="00A21888" w:rsidRDefault="005D0427" w:rsidP="005D0427">
      <w:pPr>
        <w:tabs>
          <w:tab w:val="left" w:pos="1701"/>
        </w:tabs>
        <w:ind w:left="1695" w:hanging="1695"/>
        <w:jc w:val="both"/>
        <w:rPr>
          <w:rFonts w:cs="Arial"/>
        </w:rPr>
      </w:pPr>
      <w:r w:rsidRPr="00A21888">
        <w:rPr>
          <w:rFonts w:cs="Arial"/>
        </w:rPr>
        <w:t>UNI</w:t>
      </w:r>
      <w:r w:rsidRPr="00A21888">
        <w:rPr>
          <w:rFonts w:cs="Arial"/>
        </w:rPr>
        <w:tab/>
        <w:t xml:space="preserve">dosežena </w:t>
      </w:r>
      <w:r w:rsidR="000F0735">
        <w:rPr>
          <w:rFonts w:cs="Arial"/>
        </w:rPr>
        <w:t>ena</w:t>
      </w:r>
      <w:r w:rsidRPr="00A21888">
        <w:rPr>
          <w:rFonts w:cs="Arial"/>
        </w:rPr>
        <w:t xml:space="preserve"> zmaga na uradni tekmi</w:t>
      </w:r>
    </w:p>
    <w:p w14:paraId="5AFBD783" w14:textId="1B9D6EED" w:rsidR="005D0427" w:rsidRPr="00A21888" w:rsidRDefault="005D0427" w:rsidP="005D0427">
      <w:pPr>
        <w:tabs>
          <w:tab w:val="left" w:pos="1701"/>
        </w:tabs>
        <w:rPr>
          <w:rFonts w:cs="Arial"/>
        </w:rPr>
      </w:pPr>
      <w:r w:rsidRPr="00A21888">
        <w:rPr>
          <w:rFonts w:cs="Arial"/>
        </w:rPr>
        <w:t>OFEM</w:t>
      </w:r>
      <w:r w:rsidRPr="00A21888">
        <w:rPr>
          <w:rFonts w:cs="Arial"/>
        </w:rPr>
        <w:tab/>
        <w:t>nastop na uradni tekmi</w:t>
      </w:r>
    </w:p>
    <w:p w14:paraId="30813A2C" w14:textId="5BBAE8A2" w:rsidR="000C39BF" w:rsidRPr="00A21888" w:rsidRDefault="000C39BF" w:rsidP="000C39BF">
      <w:pPr>
        <w:tabs>
          <w:tab w:val="left" w:pos="1701"/>
        </w:tabs>
        <w:ind w:left="1695" w:hanging="1695"/>
        <w:jc w:val="both"/>
        <w:rPr>
          <w:rFonts w:cs="Arial"/>
        </w:rPr>
      </w:pPr>
      <w:r w:rsidRPr="00A21888">
        <w:rPr>
          <w:rFonts w:cs="Arial"/>
        </w:rPr>
        <w:t>ml. MT</w:t>
      </w:r>
      <w:r w:rsidRPr="00A21888">
        <w:rPr>
          <w:rFonts w:cs="Arial"/>
        </w:rPr>
        <w:tab/>
        <w:t xml:space="preserve">doseženi </w:t>
      </w:r>
      <w:r w:rsidR="000F0735">
        <w:rPr>
          <w:rFonts w:cs="Arial"/>
        </w:rPr>
        <w:t>dve</w:t>
      </w:r>
      <w:r w:rsidRPr="00A21888">
        <w:rPr>
          <w:rFonts w:cs="Arial"/>
        </w:rPr>
        <w:t xml:space="preserve"> zmagi na uradnih tekmah</w:t>
      </w:r>
    </w:p>
    <w:p w14:paraId="01B53585" w14:textId="68A17F53" w:rsidR="000C39BF" w:rsidRPr="00A21888" w:rsidRDefault="000C39BF" w:rsidP="005D0427">
      <w:pPr>
        <w:tabs>
          <w:tab w:val="left" w:pos="1701"/>
        </w:tabs>
        <w:rPr>
          <w:rFonts w:cs="Arial"/>
        </w:rPr>
      </w:pPr>
    </w:p>
    <w:p w14:paraId="0A87AA84" w14:textId="77777777" w:rsidR="00601A11" w:rsidRPr="00A21888" w:rsidRDefault="00601A11" w:rsidP="005D0427">
      <w:pPr>
        <w:tabs>
          <w:tab w:val="left" w:pos="1701"/>
        </w:tabs>
        <w:rPr>
          <w:rFonts w:cs="Arial"/>
        </w:rPr>
      </w:pPr>
    </w:p>
    <w:p w14:paraId="11A53471" w14:textId="77777777" w:rsidR="00E63486" w:rsidRPr="00410754" w:rsidRDefault="005D0427" w:rsidP="0019202F">
      <w:pPr>
        <w:pStyle w:val="Naslov2"/>
        <w:rPr>
          <w:rStyle w:val="Heading1Char"/>
          <w:b/>
          <w:kern w:val="0"/>
          <w:sz w:val="22"/>
          <w:szCs w:val="6"/>
        </w:rPr>
      </w:pPr>
      <w:r w:rsidRPr="00A21888">
        <w:br w:type="page"/>
      </w:r>
      <w:bookmarkStart w:id="437" w:name="_Toc44750387"/>
      <w:bookmarkStart w:id="438" w:name="_Toc73947038"/>
      <w:bookmarkStart w:id="439" w:name="_Toc87845292"/>
      <w:bookmarkStart w:id="440" w:name="_Toc106680767"/>
      <w:bookmarkStart w:id="441" w:name="_Toc247681969"/>
      <w:bookmarkStart w:id="442" w:name="_Toc94536038"/>
      <w:r w:rsidR="009B7BC7" w:rsidRPr="00410754">
        <w:rPr>
          <w:rStyle w:val="Heading1Char"/>
          <w:b/>
          <w:kern w:val="0"/>
          <w:sz w:val="22"/>
          <w:szCs w:val="6"/>
        </w:rPr>
        <w:lastRenderedPageBreak/>
        <w:t>ODBOJKA NA MIVKI</w:t>
      </w:r>
      <w:bookmarkEnd w:id="437"/>
      <w:bookmarkEnd w:id="438"/>
      <w:bookmarkEnd w:id="439"/>
      <w:bookmarkEnd w:id="440"/>
      <w:bookmarkEnd w:id="441"/>
      <w:bookmarkEnd w:id="442"/>
    </w:p>
    <w:p w14:paraId="09D98628" w14:textId="77777777" w:rsidR="005D0427" w:rsidRPr="00A21888" w:rsidRDefault="005D0427" w:rsidP="005D0427">
      <w:pPr>
        <w:tabs>
          <w:tab w:val="left" w:pos="1701"/>
        </w:tabs>
        <w:jc w:val="both"/>
        <w:rPr>
          <w:rFonts w:cs="Arial"/>
          <w:b/>
        </w:rPr>
      </w:pPr>
      <w:r w:rsidRPr="00A21888">
        <w:rPr>
          <w:rFonts w:cs="Arial"/>
          <w:b/>
        </w:rPr>
        <w:t>Športnik olimpijskega razreda</w:t>
      </w:r>
    </w:p>
    <w:p w14:paraId="78FC5B5C" w14:textId="77777777" w:rsidR="005D0427" w:rsidRPr="00A21888" w:rsidRDefault="005D0427" w:rsidP="005D0427">
      <w:pPr>
        <w:tabs>
          <w:tab w:val="left" w:pos="1701"/>
        </w:tabs>
        <w:jc w:val="both"/>
        <w:rPr>
          <w:rFonts w:cs="Arial"/>
          <w:b/>
        </w:rPr>
      </w:pPr>
    </w:p>
    <w:p w14:paraId="0449C66C" w14:textId="77777777" w:rsidR="005D0427" w:rsidRPr="00A21888" w:rsidRDefault="005D0427" w:rsidP="005D0427">
      <w:pPr>
        <w:tabs>
          <w:tab w:val="left" w:pos="1701"/>
        </w:tabs>
        <w:rPr>
          <w:rFonts w:cs="Arial"/>
          <w:i/>
        </w:rPr>
      </w:pPr>
      <w:r w:rsidRPr="00A21888">
        <w:rPr>
          <w:rFonts w:cs="Arial"/>
          <w:b/>
          <w:i/>
        </w:rPr>
        <w:t>Trajanje 4 leta</w:t>
      </w:r>
    </w:p>
    <w:p w14:paraId="1D4DC33A" w14:textId="77777777" w:rsidR="005D0427" w:rsidRPr="00A21888" w:rsidRDefault="005D0427" w:rsidP="005D0427">
      <w:pPr>
        <w:tabs>
          <w:tab w:val="left" w:pos="1701"/>
        </w:tabs>
        <w:rPr>
          <w:rFonts w:cs="Arial"/>
        </w:rPr>
      </w:pPr>
      <w:r w:rsidRPr="00A21888">
        <w:rPr>
          <w:rFonts w:cs="Arial"/>
        </w:rPr>
        <w:t>OI</w:t>
      </w:r>
      <w:r w:rsidRPr="00A21888">
        <w:rPr>
          <w:rFonts w:cs="Arial"/>
        </w:rPr>
        <w:tab/>
        <w:t>osvojeno 1. do 3. mesto</w:t>
      </w:r>
    </w:p>
    <w:p w14:paraId="4B473F11" w14:textId="77777777" w:rsidR="005D0427" w:rsidRPr="00A21888" w:rsidRDefault="005D0427" w:rsidP="005D0427">
      <w:pPr>
        <w:tabs>
          <w:tab w:val="left" w:pos="1701"/>
        </w:tabs>
        <w:rPr>
          <w:rFonts w:cs="Arial"/>
        </w:rPr>
      </w:pPr>
      <w:r w:rsidRPr="00A21888">
        <w:rPr>
          <w:rFonts w:cs="Arial"/>
        </w:rPr>
        <w:t>SP</w:t>
      </w:r>
      <w:r w:rsidRPr="00A21888">
        <w:rPr>
          <w:rFonts w:cs="Arial"/>
        </w:rPr>
        <w:tab/>
        <w:t>osvojeno 1. do 3. mesto</w:t>
      </w:r>
    </w:p>
    <w:p w14:paraId="074B5575" w14:textId="77777777" w:rsidR="005D0427" w:rsidRPr="00A21888" w:rsidRDefault="005D0427" w:rsidP="005D0427">
      <w:pPr>
        <w:tabs>
          <w:tab w:val="left" w:pos="1701"/>
        </w:tabs>
        <w:rPr>
          <w:rFonts w:cs="Arial"/>
        </w:rPr>
      </w:pPr>
      <w:r w:rsidRPr="00A21888">
        <w:rPr>
          <w:rFonts w:cs="Arial"/>
        </w:rPr>
        <w:t>EP</w:t>
      </w:r>
      <w:r w:rsidRPr="00A21888">
        <w:rPr>
          <w:rFonts w:cs="Arial"/>
        </w:rPr>
        <w:tab/>
        <w:t>osvojeno 1. do 3. mesto</w:t>
      </w:r>
    </w:p>
    <w:p w14:paraId="701A1AA7" w14:textId="77777777" w:rsidR="005D0427" w:rsidRPr="00A21888" w:rsidRDefault="005D0427" w:rsidP="005D0427">
      <w:pPr>
        <w:tabs>
          <w:tab w:val="left" w:pos="1701"/>
        </w:tabs>
        <w:jc w:val="both"/>
        <w:rPr>
          <w:rFonts w:cs="Arial"/>
          <w:b/>
        </w:rPr>
      </w:pPr>
    </w:p>
    <w:p w14:paraId="347D7EDE" w14:textId="77777777" w:rsidR="005D0427" w:rsidRPr="00A21888" w:rsidRDefault="005D0427" w:rsidP="005D0427">
      <w:pPr>
        <w:tabs>
          <w:tab w:val="left" w:pos="1701"/>
        </w:tabs>
        <w:jc w:val="both"/>
        <w:rPr>
          <w:rFonts w:cs="Arial"/>
          <w:b/>
        </w:rPr>
      </w:pPr>
      <w:r w:rsidRPr="00A21888">
        <w:rPr>
          <w:rFonts w:cs="Arial"/>
          <w:b/>
        </w:rPr>
        <w:t>Športnik svetovnega razreda</w:t>
      </w:r>
    </w:p>
    <w:p w14:paraId="4D78CA69" w14:textId="77777777" w:rsidR="005D0427" w:rsidRPr="00A21888" w:rsidRDefault="005D0427" w:rsidP="005D0427">
      <w:pPr>
        <w:tabs>
          <w:tab w:val="left" w:pos="1701"/>
        </w:tabs>
        <w:jc w:val="both"/>
        <w:rPr>
          <w:rFonts w:cs="Arial"/>
          <w:b/>
          <w:i/>
        </w:rPr>
      </w:pPr>
    </w:p>
    <w:p w14:paraId="2DFA0E17" w14:textId="77777777" w:rsidR="005D0427" w:rsidRPr="00A21888" w:rsidRDefault="005D0427" w:rsidP="005D0427">
      <w:pPr>
        <w:tabs>
          <w:tab w:val="left" w:pos="1701"/>
        </w:tabs>
        <w:rPr>
          <w:rFonts w:cs="Arial"/>
          <w:i/>
        </w:rPr>
      </w:pPr>
      <w:r w:rsidRPr="00A21888">
        <w:rPr>
          <w:rFonts w:cs="Arial"/>
          <w:b/>
          <w:i/>
        </w:rPr>
        <w:t>Trajanje 4 leta</w:t>
      </w:r>
    </w:p>
    <w:p w14:paraId="6CFB4A11" w14:textId="77777777" w:rsidR="002B00C6" w:rsidRPr="00A21888" w:rsidRDefault="002B00C6" w:rsidP="002B00C6">
      <w:pPr>
        <w:tabs>
          <w:tab w:val="left" w:pos="1701"/>
        </w:tabs>
        <w:rPr>
          <w:rFonts w:cs="Arial"/>
        </w:rPr>
      </w:pPr>
      <w:r w:rsidRPr="00A21888">
        <w:rPr>
          <w:rFonts w:cs="Arial"/>
        </w:rPr>
        <w:t>OI</w:t>
      </w:r>
      <w:r w:rsidRPr="00A21888">
        <w:rPr>
          <w:rFonts w:cs="Arial"/>
        </w:rPr>
        <w:tab/>
        <w:t>osvojeno 4. do 8. mesto</w:t>
      </w:r>
    </w:p>
    <w:p w14:paraId="7F55537A" w14:textId="77777777" w:rsidR="002B00C6" w:rsidRPr="00A21888" w:rsidRDefault="002B00C6" w:rsidP="002B00C6">
      <w:pPr>
        <w:tabs>
          <w:tab w:val="left" w:pos="1701"/>
        </w:tabs>
        <w:rPr>
          <w:rFonts w:cs="Arial"/>
        </w:rPr>
      </w:pPr>
      <w:r w:rsidRPr="00A21888">
        <w:rPr>
          <w:rFonts w:cs="Arial"/>
        </w:rPr>
        <w:t>SP</w:t>
      </w:r>
      <w:r w:rsidRPr="00A21888">
        <w:rPr>
          <w:rFonts w:cs="Arial"/>
        </w:rPr>
        <w:tab/>
        <w:t>osvojeno 4. do 8. mesto</w:t>
      </w:r>
    </w:p>
    <w:p w14:paraId="07705F58" w14:textId="77777777" w:rsidR="002B00C6" w:rsidRPr="00A21888" w:rsidRDefault="002B00C6" w:rsidP="002B00C6">
      <w:pPr>
        <w:tabs>
          <w:tab w:val="left" w:pos="1701"/>
        </w:tabs>
        <w:ind w:left="1695" w:hanging="1695"/>
        <w:rPr>
          <w:rFonts w:cs="Arial"/>
        </w:rPr>
      </w:pPr>
      <w:r w:rsidRPr="00A21888">
        <w:rPr>
          <w:rFonts w:cs="Arial"/>
        </w:rPr>
        <w:t>EP</w:t>
      </w:r>
      <w:r w:rsidRPr="00A21888">
        <w:rPr>
          <w:rFonts w:cs="Arial"/>
        </w:rPr>
        <w:tab/>
        <w:t>osvojeno 4. do 8. mesto</w:t>
      </w:r>
    </w:p>
    <w:p w14:paraId="7D06555C" w14:textId="77777777" w:rsidR="005D0427" w:rsidRPr="00A21888" w:rsidRDefault="005D0427" w:rsidP="005D0427">
      <w:pPr>
        <w:tabs>
          <w:tab w:val="left" w:pos="1701"/>
        </w:tabs>
        <w:rPr>
          <w:rFonts w:cs="Arial"/>
        </w:rPr>
      </w:pPr>
    </w:p>
    <w:p w14:paraId="77059292" w14:textId="77777777" w:rsidR="005D0427" w:rsidRPr="00A21888" w:rsidRDefault="005D0427" w:rsidP="005D0427">
      <w:pPr>
        <w:tabs>
          <w:tab w:val="left" w:pos="1701"/>
        </w:tabs>
        <w:rPr>
          <w:rFonts w:cs="Arial"/>
          <w:b/>
          <w:i/>
        </w:rPr>
      </w:pPr>
      <w:r w:rsidRPr="00A21888">
        <w:rPr>
          <w:rFonts w:cs="Arial"/>
          <w:b/>
          <w:i/>
        </w:rPr>
        <w:t>Trajanje 2 leti</w:t>
      </w:r>
    </w:p>
    <w:p w14:paraId="2BD4D776" w14:textId="77777777" w:rsidR="002B00C6" w:rsidRPr="00A21888" w:rsidRDefault="002B00C6" w:rsidP="002B00C6">
      <w:pPr>
        <w:tabs>
          <w:tab w:val="left" w:pos="1701"/>
        </w:tabs>
        <w:rPr>
          <w:rFonts w:cs="Arial"/>
        </w:rPr>
      </w:pPr>
      <w:r w:rsidRPr="00A21888">
        <w:rPr>
          <w:rFonts w:cs="Arial"/>
        </w:rPr>
        <w:t>OI</w:t>
      </w:r>
      <w:r w:rsidRPr="00A21888">
        <w:rPr>
          <w:rFonts w:cs="Arial"/>
        </w:rPr>
        <w:tab/>
        <w:t>osvojeno 9. do 12. mesto, v kolikor je bila dosežena ena zmaga</w:t>
      </w:r>
    </w:p>
    <w:p w14:paraId="1F5A9D6A" w14:textId="1C9B5460" w:rsidR="002B00C6" w:rsidRPr="00A21888" w:rsidRDefault="002B00C6" w:rsidP="002B00C6">
      <w:pPr>
        <w:tabs>
          <w:tab w:val="left" w:pos="1701"/>
        </w:tabs>
        <w:rPr>
          <w:rFonts w:cs="Arial"/>
        </w:rPr>
      </w:pPr>
      <w:r w:rsidRPr="00A21888">
        <w:rPr>
          <w:rFonts w:cs="Arial"/>
        </w:rPr>
        <w:t>SP</w:t>
      </w:r>
      <w:r w:rsidRPr="00A21888">
        <w:rPr>
          <w:rFonts w:cs="Arial"/>
        </w:rPr>
        <w:tab/>
        <w:t>osvojeno 9. do 12. mesto</w:t>
      </w:r>
      <w:r w:rsidR="00AF2650" w:rsidRPr="00A21888">
        <w:rPr>
          <w:rFonts w:cs="Arial"/>
        </w:rPr>
        <w:t>, v kolikor je bila dosežena ena zmaga</w:t>
      </w:r>
    </w:p>
    <w:p w14:paraId="7255B349" w14:textId="0B4E86EA" w:rsidR="002B00C6" w:rsidRPr="00A21888" w:rsidRDefault="002B00C6" w:rsidP="002B00C6">
      <w:pPr>
        <w:tabs>
          <w:tab w:val="left" w:pos="1701"/>
        </w:tabs>
        <w:ind w:left="1695" w:hanging="1695"/>
        <w:rPr>
          <w:rFonts w:cs="Arial"/>
        </w:rPr>
      </w:pPr>
      <w:r w:rsidRPr="00A21888">
        <w:rPr>
          <w:rFonts w:cs="Arial"/>
        </w:rPr>
        <w:t>EP</w:t>
      </w:r>
      <w:r w:rsidRPr="00A21888">
        <w:rPr>
          <w:rFonts w:cs="Arial"/>
        </w:rPr>
        <w:tab/>
        <w:t>osvojeno 9.</w:t>
      </w:r>
      <w:r w:rsidR="00AF2650" w:rsidRPr="00A21888">
        <w:rPr>
          <w:rFonts w:cs="Arial"/>
        </w:rPr>
        <w:t xml:space="preserve"> do 12. </w:t>
      </w:r>
      <w:r w:rsidRPr="00A21888">
        <w:rPr>
          <w:rFonts w:cs="Arial"/>
        </w:rPr>
        <w:t>mesto</w:t>
      </w:r>
      <w:r w:rsidR="00AF2650" w:rsidRPr="00A21888">
        <w:rPr>
          <w:rFonts w:cs="Arial"/>
        </w:rPr>
        <w:t>, v kolikor je bila dosežena ena zmaga</w:t>
      </w:r>
    </w:p>
    <w:p w14:paraId="5CCBF82C" w14:textId="5E86C176" w:rsidR="005D0427" w:rsidRPr="00A21888" w:rsidRDefault="005D0427" w:rsidP="005D0427">
      <w:pPr>
        <w:tabs>
          <w:tab w:val="left" w:pos="1701"/>
        </w:tabs>
        <w:rPr>
          <w:rFonts w:cs="Arial"/>
        </w:rPr>
      </w:pPr>
      <w:r w:rsidRPr="00A21888">
        <w:rPr>
          <w:rFonts w:cs="Arial"/>
        </w:rPr>
        <w:t>SRL</w:t>
      </w:r>
      <w:r w:rsidRPr="00A21888">
        <w:rPr>
          <w:rStyle w:val="Sprotnaopomba-sklic"/>
          <w:rFonts w:cs="Arial"/>
        </w:rPr>
        <w:footnoteReference w:id="103"/>
      </w:r>
      <w:r w:rsidRPr="00A21888">
        <w:rPr>
          <w:rFonts w:cs="Arial"/>
        </w:rPr>
        <w:tab/>
        <w:t xml:space="preserve">uvrstitev na 1. do </w:t>
      </w:r>
      <w:r w:rsidR="00D246AE" w:rsidRPr="00A21888">
        <w:rPr>
          <w:rFonts w:cs="Arial"/>
        </w:rPr>
        <w:t>12</w:t>
      </w:r>
      <w:r w:rsidRPr="00A21888">
        <w:rPr>
          <w:rFonts w:cs="Arial"/>
        </w:rPr>
        <w:t>. mesto na končni lestvici sezone</w:t>
      </w:r>
    </w:p>
    <w:p w14:paraId="17FC852E" w14:textId="77777777" w:rsidR="005D0427" w:rsidRPr="00A21888" w:rsidRDefault="005D0427" w:rsidP="005D0427">
      <w:pPr>
        <w:tabs>
          <w:tab w:val="left" w:pos="1701"/>
        </w:tabs>
        <w:jc w:val="both"/>
        <w:rPr>
          <w:rFonts w:cs="Arial"/>
          <w:b/>
        </w:rPr>
      </w:pPr>
    </w:p>
    <w:p w14:paraId="4D8DFD58" w14:textId="77777777" w:rsidR="005D0427" w:rsidRPr="00A21888" w:rsidRDefault="005D0427" w:rsidP="005D0427">
      <w:pPr>
        <w:tabs>
          <w:tab w:val="left" w:pos="1701"/>
        </w:tabs>
        <w:jc w:val="both"/>
        <w:rPr>
          <w:rFonts w:cs="Arial"/>
          <w:b/>
        </w:rPr>
      </w:pPr>
      <w:r w:rsidRPr="00A21888">
        <w:rPr>
          <w:rFonts w:cs="Arial"/>
          <w:b/>
        </w:rPr>
        <w:t>Športnik mednarodnega razreda</w:t>
      </w:r>
    </w:p>
    <w:p w14:paraId="5B3CE552" w14:textId="77777777" w:rsidR="005D0427" w:rsidRPr="00A21888" w:rsidRDefault="005D0427" w:rsidP="005D0427">
      <w:pPr>
        <w:tabs>
          <w:tab w:val="left" w:pos="1701"/>
        </w:tabs>
        <w:jc w:val="both"/>
        <w:rPr>
          <w:rFonts w:cs="Arial"/>
          <w:b/>
          <w:i/>
        </w:rPr>
      </w:pPr>
    </w:p>
    <w:p w14:paraId="4A365826" w14:textId="77777777" w:rsidR="005D0427" w:rsidRPr="00A21888" w:rsidRDefault="005D0427" w:rsidP="005D0427">
      <w:pPr>
        <w:tabs>
          <w:tab w:val="left" w:pos="1701"/>
        </w:tabs>
        <w:rPr>
          <w:rFonts w:cs="Arial"/>
          <w:b/>
          <w:i/>
        </w:rPr>
      </w:pPr>
      <w:r w:rsidRPr="00A21888">
        <w:rPr>
          <w:rFonts w:cs="Arial"/>
          <w:b/>
          <w:i/>
        </w:rPr>
        <w:t>Trajanje 2 leti</w:t>
      </w:r>
    </w:p>
    <w:p w14:paraId="21E09015" w14:textId="77777777" w:rsidR="005D0427" w:rsidRPr="00A21888" w:rsidRDefault="005D0427" w:rsidP="005D0427">
      <w:pPr>
        <w:tabs>
          <w:tab w:val="left" w:pos="1701"/>
        </w:tabs>
        <w:ind w:left="1695" w:hanging="1695"/>
        <w:jc w:val="both"/>
        <w:rPr>
          <w:rFonts w:cs="Arial"/>
        </w:rPr>
      </w:pPr>
      <w:r w:rsidRPr="00A21888">
        <w:rPr>
          <w:rFonts w:cs="Arial"/>
        </w:rPr>
        <w:t>OI</w:t>
      </w:r>
      <w:r w:rsidRPr="00A21888">
        <w:rPr>
          <w:rFonts w:cs="Arial"/>
        </w:rPr>
        <w:tab/>
        <w:t>nastop na uradni tekmi</w:t>
      </w:r>
    </w:p>
    <w:p w14:paraId="3F044D25" w14:textId="77777777" w:rsidR="00434DCD" w:rsidRPr="00A21888" w:rsidRDefault="00133087" w:rsidP="00434DCD">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434DCD" w:rsidRPr="00A21888">
        <w:rPr>
          <w:rFonts w:cs="Arial"/>
        </w:rPr>
        <w:t xml:space="preserve"> OI</w:t>
      </w:r>
      <w:r w:rsidR="00434DCD" w:rsidRPr="00A21888">
        <w:rPr>
          <w:rFonts w:cs="Arial"/>
        </w:rPr>
        <w:tab/>
        <w:t>uvrstitev na OI oz. 1. mesto pod kvalifikacijsko normo</w:t>
      </w:r>
    </w:p>
    <w:p w14:paraId="23106447" w14:textId="77777777" w:rsidR="005D0427" w:rsidRPr="00A21888" w:rsidRDefault="005D0427" w:rsidP="005D0427">
      <w:pPr>
        <w:tabs>
          <w:tab w:val="left" w:pos="1701"/>
        </w:tabs>
        <w:jc w:val="both"/>
        <w:rPr>
          <w:rFonts w:cs="Arial"/>
        </w:rPr>
      </w:pPr>
      <w:r w:rsidRPr="00A21888">
        <w:rPr>
          <w:rFonts w:cs="Arial"/>
        </w:rPr>
        <w:t>SP</w:t>
      </w:r>
      <w:r w:rsidRPr="00A21888">
        <w:rPr>
          <w:rFonts w:cs="Arial"/>
        </w:rPr>
        <w:tab/>
        <w:t>nastop na uradni tekmi</w:t>
      </w:r>
    </w:p>
    <w:p w14:paraId="46E3B77B" w14:textId="77777777" w:rsidR="005D0427" w:rsidRPr="00A21888" w:rsidRDefault="005D0427" w:rsidP="005D0427">
      <w:pPr>
        <w:tabs>
          <w:tab w:val="left" w:pos="1701"/>
        </w:tabs>
        <w:ind w:left="1695" w:hanging="1695"/>
        <w:jc w:val="both"/>
        <w:rPr>
          <w:rFonts w:cs="Arial"/>
        </w:rPr>
      </w:pPr>
      <w:r w:rsidRPr="00A21888">
        <w:rPr>
          <w:rFonts w:cs="Arial"/>
        </w:rPr>
        <w:t>EP</w:t>
      </w:r>
      <w:r w:rsidRPr="00A21888">
        <w:rPr>
          <w:rFonts w:cs="Arial"/>
        </w:rPr>
        <w:tab/>
        <w:t>nastop na uradni tekmi</w:t>
      </w:r>
    </w:p>
    <w:p w14:paraId="2902D2A9" w14:textId="77777777" w:rsidR="005D0427" w:rsidRPr="00A21888" w:rsidRDefault="005D0427" w:rsidP="005D0427">
      <w:pPr>
        <w:tabs>
          <w:tab w:val="left" w:pos="1701"/>
        </w:tabs>
        <w:jc w:val="both"/>
        <w:rPr>
          <w:rFonts w:cs="Arial"/>
        </w:rPr>
      </w:pPr>
      <w:r w:rsidRPr="00A21888">
        <w:rPr>
          <w:rFonts w:cs="Arial"/>
        </w:rPr>
        <w:t>SI</w:t>
      </w:r>
      <w:r w:rsidRPr="00A21888">
        <w:rPr>
          <w:rFonts w:cs="Arial"/>
        </w:rPr>
        <w:tab/>
        <w:t>osvojeno 1. do 3. mesto</w:t>
      </w:r>
    </w:p>
    <w:p w14:paraId="6C58633A" w14:textId="77777777" w:rsidR="005D0427" w:rsidRPr="00A21888" w:rsidRDefault="005D0427" w:rsidP="005D0427">
      <w:pPr>
        <w:tabs>
          <w:tab w:val="left" w:pos="1701"/>
        </w:tabs>
        <w:rPr>
          <w:rFonts w:cs="Arial"/>
        </w:rPr>
      </w:pPr>
    </w:p>
    <w:p w14:paraId="15E38D00" w14:textId="77777777" w:rsidR="005D0427" w:rsidRPr="00A21888" w:rsidRDefault="005D0427" w:rsidP="005D0427">
      <w:pPr>
        <w:tabs>
          <w:tab w:val="left" w:pos="1701"/>
        </w:tabs>
        <w:rPr>
          <w:rFonts w:cs="Arial"/>
          <w:b/>
          <w:i/>
        </w:rPr>
      </w:pPr>
      <w:r w:rsidRPr="00A21888">
        <w:rPr>
          <w:rFonts w:cs="Arial"/>
          <w:b/>
          <w:i/>
        </w:rPr>
        <w:t>Trajanje 1 leto</w:t>
      </w:r>
    </w:p>
    <w:p w14:paraId="55A50640" w14:textId="77777777" w:rsidR="00434DCD" w:rsidRPr="00A21888" w:rsidRDefault="00133087" w:rsidP="005D0427">
      <w:pPr>
        <w:tabs>
          <w:tab w:val="left" w:pos="1701"/>
        </w:tabs>
        <w:rPr>
          <w:rFonts w:cs="Arial"/>
          <w:b/>
          <w:i/>
        </w:rPr>
      </w:pPr>
      <w:proofErr w:type="spellStart"/>
      <w:r w:rsidRPr="00A21888">
        <w:rPr>
          <w:rFonts w:cs="Arial"/>
        </w:rPr>
        <w:t>kvalif</w:t>
      </w:r>
      <w:proofErr w:type="spellEnd"/>
      <w:r w:rsidRPr="00A21888">
        <w:rPr>
          <w:rFonts w:cs="Arial"/>
        </w:rPr>
        <w:t xml:space="preserve">. </w:t>
      </w:r>
      <w:r w:rsidR="00434DCD" w:rsidRPr="00A21888">
        <w:rPr>
          <w:rFonts w:cs="Arial"/>
        </w:rPr>
        <w:t>OI</w:t>
      </w:r>
      <w:r w:rsidR="00434DCD" w:rsidRPr="00A21888">
        <w:rPr>
          <w:rFonts w:cs="Arial"/>
        </w:rPr>
        <w:tab/>
        <w:t>uvrstitev v zadnji krog kvalifikacij, v kolikor je bila dosežena ena zmaga</w:t>
      </w:r>
    </w:p>
    <w:p w14:paraId="36EDA981" w14:textId="63E7EA95" w:rsidR="005D0427" w:rsidRPr="00A21888" w:rsidRDefault="005D0427" w:rsidP="005D0427">
      <w:pPr>
        <w:tabs>
          <w:tab w:val="left" w:pos="1701"/>
        </w:tabs>
        <w:ind w:left="1695" w:hanging="1695"/>
        <w:jc w:val="both"/>
        <w:rPr>
          <w:rFonts w:cs="Arial"/>
        </w:rPr>
      </w:pPr>
      <w:r w:rsidRPr="00A21888">
        <w:rPr>
          <w:rFonts w:cs="Arial"/>
        </w:rPr>
        <w:t>SRL</w:t>
      </w:r>
      <w:r w:rsidRPr="00A21888">
        <w:rPr>
          <w:rFonts w:cs="Arial"/>
        </w:rPr>
        <w:tab/>
        <w:t xml:space="preserve">uvrstitev na </w:t>
      </w:r>
      <w:r w:rsidR="00E50ED1" w:rsidRPr="00A21888">
        <w:rPr>
          <w:rFonts w:cs="Arial"/>
        </w:rPr>
        <w:t>9</w:t>
      </w:r>
      <w:r w:rsidRPr="00A21888">
        <w:rPr>
          <w:rFonts w:cs="Arial"/>
        </w:rPr>
        <w:t>. do 64. mesto na končni lestvici sezone</w:t>
      </w:r>
    </w:p>
    <w:p w14:paraId="3964D89D" w14:textId="0713DF69" w:rsidR="009C1FC6" w:rsidRPr="00A21888" w:rsidRDefault="009C1FC6" w:rsidP="00462D85">
      <w:pPr>
        <w:tabs>
          <w:tab w:val="left" w:pos="1701"/>
        </w:tabs>
        <w:ind w:left="1695" w:hanging="1695"/>
        <w:jc w:val="both"/>
        <w:rPr>
          <w:rFonts w:cs="Arial"/>
        </w:rPr>
      </w:pPr>
      <w:r w:rsidRPr="00A21888">
        <w:rPr>
          <w:rFonts w:cs="Arial"/>
        </w:rPr>
        <w:t>ERL</w:t>
      </w:r>
      <w:r w:rsidRPr="00A21888">
        <w:rPr>
          <w:rFonts w:cs="Arial"/>
        </w:rPr>
        <w:tab/>
        <w:t>osvojeno 1. do 24. mesto na končni rang lestvici sezone</w:t>
      </w:r>
    </w:p>
    <w:p w14:paraId="568C950D" w14:textId="531F421A" w:rsidR="005D0427" w:rsidRPr="00A21888" w:rsidRDefault="001F7A69" w:rsidP="005D0427">
      <w:pPr>
        <w:tabs>
          <w:tab w:val="left" w:pos="1701"/>
        </w:tabs>
        <w:ind w:left="1695" w:hanging="1695"/>
        <w:jc w:val="both"/>
        <w:rPr>
          <w:rFonts w:cs="Arial"/>
        </w:rPr>
      </w:pPr>
      <w:r w:rsidRPr="00A21888">
        <w:rPr>
          <w:rFonts w:cs="Arial"/>
        </w:rPr>
        <w:t>TVN turnir</w:t>
      </w:r>
      <w:r w:rsidRPr="00A21888">
        <w:rPr>
          <w:rStyle w:val="Sprotnaopomba-sklic"/>
          <w:rFonts w:cs="Arial"/>
        </w:rPr>
        <w:footnoteReference w:id="104"/>
      </w:r>
      <w:r w:rsidR="005D0427" w:rsidRPr="00A21888">
        <w:rPr>
          <w:rFonts w:cs="Arial"/>
        </w:rPr>
        <w:tab/>
        <w:t xml:space="preserve">osvojeno </w:t>
      </w:r>
      <w:r w:rsidRPr="00A21888">
        <w:rPr>
          <w:rFonts w:cs="Arial"/>
        </w:rPr>
        <w:t>1</w:t>
      </w:r>
      <w:r w:rsidR="005D0427" w:rsidRPr="00A21888">
        <w:rPr>
          <w:rFonts w:cs="Arial"/>
        </w:rPr>
        <w:t xml:space="preserve">. do </w:t>
      </w:r>
      <w:r w:rsidR="002D2F6D" w:rsidRPr="00A21888">
        <w:rPr>
          <w:rFonts w:cs="Arial"/>
        </w:rPr>
        <w:t>3</w:t>
      </w:r>
      <w:r w:rsidR="005D0427" w:rsidRPr="00A21888">
        <w:rPr>
          <w:rFonts w:cs="Arial"/>
        </w:rPr>
        <w:t>. mesto</w:t>
      </w:r>
    </w:p>
    <w:p w14:paraId="6A3EEFBB" w14:textId="77777777" w:rsidR="005D0427" w:rsidRPr="00A21888" w:rsidRDefault="005D0427" w:rsidP="005D0427">
      <w:pPr>
        <w:tabs>
          <w:tab w:val="left" w:pos="1701"/>
        </w:tabs>
        <w:jc w:val="both"/>
        <w:rPr>
          <w:rFonts w:cs="Arial"/>
        </w:rPr>
      </w:pPr>
    </w:p>
    <w:p w14:paraId="0B7FDB3D" w14:textId="77777777" w:rsidR="005D0427" w:rsidRPr="00A21888" w:rsidRDefault="005D0427" w:rsidP="005D0427">
      <w:pPr>
        <w:tabs>
          <w:tab w:val="left" w:pos="1701"/>
        </w:tabs>
        <w:jc w:val="both"/>
        <w:rPr>
          <w:rFonts w:cs="Arial"/>
          <w:b/>
        </w:rPr>
      </w:pPr>
      <w:r w:rsidRPr="00A21888">
        <w:rPr>
          <w:rFonts w:cs="Arial"/>
          <w:b/>
        </w:rPr>
        <w:t>Športnik perspektivnega razreda</w:t>
      </w:r>
    </w:p>
    <w:p w14:paraId="430A61C4" w14:textId="77777777" w:rsidR="005D0427" w:rsidRPr="00A21888" w:rsidRDefault="005D0427" w:rsidP="005D0427">
      <w:pPr>
        <w:tabs>
          <w:tab w:val="left" w:pos="1701"/>
        </w:tabs>
        <w:rPr>
          <w:rFonts w:cs="Arial"/>
        </w:rPr>
      </w:pPr>
    </w:p>
    <w:p w14:paraId="0055754C" w14:textId="77777777" w:rsidR="005D0427" w:rsidRPr="00A21888" w:rsidRDefault="005D0427" w:rsidP="005D0427">
      <w:pPr>
        <w:tabs>
          <w:tab w:val="left" w:pos="1701"/>
        </w:tabs>
        <w:rPr>
          <w:rFonts w:cs="Arial"/>
          <w:b/>
          <w:i/>
        </w:rPr>
      </w:pPr>
      <w:r w:rsidRPr="00A21888">
        <w:rPr>
          <w:rFonts w:cs="Arial"/>
          <w:b/>
          <w:i/>
        </w:rPr>
        <w:t>Trajanje 2 leti</w:t>
      </w:r>
    </w:p>
    <w:p w14:paraId="698196F5" w14:textId="77777777" w:rsidR="005D0427" w:rsidRPr="00A21888" w:rsidRDefault="005D0427" w:rsidP="005D0427">
      <w:pPr>
        <w:tabs>
          <w:tab w:val="left" w:pos="1701"/>
        </w:tabs>
        <w:jc w:val="both"/>
        <w:rPr>
          <w:rFonts w:cs="Arial"/>
        </w:rPr>
      </w:pPr>
      <w:proofErr w:type="spellStart"/>
      <w:r w:rsidRPr="00A21888">
        <w:rPr>
          <w:rFonts w:cs="Arial"/>
        </w:rPr>
        <w:t>ml.čl</w:t>
      </w:r>
      <w:proofErr w:type="spellEnd"/>
      <w:r w:rsidRPr="00A21888">
        <w:rPr>
          <w:rFonts w:cs="Arial"/>
        </w:rPr>
        <w:t>., ml. SP</w:t>
      </w:r>
      <w:r w:rsidRPr="00A21888">
        <w:rPr>
          <w:rFonts w:cs="Arial"/>
        </w:rPr>
        <w:tab/>
        <w:t>osvojeno 1. do 32. mesto</w:t>
      </w:r>
    </w:p>
    <w:p w14:paraId="2B89379B" w14:textId="77777777" w:rsidR="005D0427" w:rsidRPr="00A21888" w:rsidRDefault="005D0427" w:rsidP="005D0427">
      <w:pPr>
        <w:tabs>
          <w:tab w:val="left" w:pos="1701"/>
        </w:tabs>
        <w:jc w:val="both"/>
        <w:rPr>
          <w:rFonts w:cs="Arial"/>
        </w:rPr>
      </w:pPr>
      <w:proofErr w:type="spellStart"/>
      <w:r w:rsidRPr="00A21888">
        <w:rPr>
          <w:rFonts w:cs="Arial"/>
        </w:rPr>
        <w:t>ml.čl</w:t>
      </w:r>
      <w:proofErr w:type="spellEnd"/>
      <w:r w:rsidRPr="00A21888">
        <w:rPr>
          <w:rFonts w:cs="Arial"/>
        </w:rPr>
        <w:t>., ml. EP</w:t>
      </w:r>
      <w:r w:rsidRPr="00A21888">
        <w:rPr>
          <w:rFonts w:cs="Arial"/>
        </w:rPr>
        <w:tab/>
        <w:t>osvojeno 1. do 16. mesto</w:t>
      </w:r>
    </w:p>
    <w:p w14:paraId="4A270E2C" w14:textId="77777777" w:rsidR="005D0427" w:rsidRPr="00A21888" w:rsidRDefault="005D0427" w:rsidP="005D0427">
      <w:pPr>
        <w:tabs>
          <w:tab w:val="left" w:pos="1701"/>
        </w:tabs>
        <w:rPr>
          <w:rFonts w:cs="Arial"/>
        </w:rPr>
      </w:pPr>
      <w:r w:rsidRPr="00A21888">
        <w:rPr>
          <w:rFonts w:cs="Arial"/>
        </w:rPr>
        <w:t>MOI</w:t>
      </w:r>
      <w:r w:rsidRPr="00A21888">
        <w:rPr>
          <w:rFonts w:cs="Arial"/>
        </w:rPr>
        <w:tab/>
        <w:t>nastop na uradni tekmi</w:t>
      </w:r>
    </w:p>
    <w:p w14:paraId="57579828" w14:textId="77777777" w:rsidR="005D0427" w:rsidRPr="00A21888" w:rsidRDefault="005D0427" w:rsidP="005D0427">
      <w:pPr>
        <w:tabs>
          <w:tab w:val="left" w:pos="1701"/>
        </w:tabs>
        <w:rPr>
          <w:rFonts w:cs="Arial"/>
          <w:b/>
        </w:rPr>
      </w:pPr>
    </w:p>
    <w:p w14:paraId="56751F21" w14:textId="77777777" w:rsidR="005D0427" w:rsidRPr="00A21888" w:rsidRDefault="005D0427" w:rsidP="005D0427">
      <w:pPr>
        <w:tabs>
          <w:tab w:val="left" w:pos="1701"/>
        </w:tabs>
        <w:rPr>
          <w:rFonts w:cs="Arial"/>
        </w:rPr>
      </w:pPr>
      <w:r w:rsidRPr="00A21888">
        <w:rPr>
          <w:rFonts w:cs="Arial"/>
          <w:b/>
        </w:rPr>
        <w:t>Športnik državnega razreda</w:t>
      </w:r>
    </w:p>
    <w:p w14:paraId="663824B4" w14:textId="77777777" w:rsidR="005D0427" w:rsidRPr="00A21888" w:rsidRDefault="005D0427" w:rsidP="005D0427">
      <w:pPr>
        <w:tabs>
          <w:tab w:val="left" w:pos="1701"/>
        </w:tabs>
        <w:rPr>
          <w:rFonts w:cs="Arial"/>
        </w:rPr>
      </w:pPr>
    </w:p>
    <w:p w14:paraId="12E506ED" w14:textId="1ACEBC97" w:rsidR="005D0427" w:rsidRPr="00A21888" w:rsidRDefault="005D0427" w:rsidP="005D0427">
      <w:pPr>
        <w:tabs>
          <w:tab w:val="left" w:pos="1701"/>
        </w:tabs>
        <w:jc w:val="both"/>
        <w:rPr>
          <w:rFonts w:cs="Arial"/>
        </w:rPr>
      </w:pPr>
      <w:r w:rsidRPr="00A21888">
        <w:rPr>
          <w:rFonts w:cs="Arial"/>
        </w:rPr>
        <w:t>DP</w:t>
      </w:r>
      <w:r w:rsidRPr="00A21888">
        <w:rPr>
          <w:rFonts w:cs="Arial"/>
        </w:rPr>
        <w:tab/>
        <w:t xml:space="preserve">osvojeno 1. do </w:t>
      </w:r>
      <w:r w:rsidR="00346C31" w:rsidRPr="00A21888">
        <w:rPr>
          <w:rFonts w:cs="Arial"/>
        </w:rPr>
        <w:t>4</w:t>
      </w:r>
      <w:r w:rsidRPr="00A21888">
        <w:rPr>
          <w:rFonts w:cs="Arial"/>
        </w:rPr>
        <w:t>. mesto, če je to v prvi 1/3 uvrščenih</w:t>
      </w:r>
    </w:p>
    <w:p w14:paraId="77477D66" w14:textId="16CDB012" w:rsidR="005D0427" w:rsidRPr="00A21888" w:rsidRDefault="005D0427" w:rsidP="005D0427">
      <w:pPr>
        <w:tabs>
          <w:tab w:val="left" w:pos="1701"/>
        </w:tabs>
        <w:ind w:left="1695" w:hanging="1695"/>
        <w:jc w:val="both"/>
        <w:rPr>
          <w:rFonts w:cs="Arial"/>
        </w:rPr>
      </w:pPr>
      <w:r w:rsidRPr="00A21888">
        <w:rPr>
          <w:rFonts w:cs="Arial"/>
        </w:rPr>
        <w:t>MT</w:t>
      </w:r>
      <w:r w:rsidRPr="00A21888">
        <w:rPr>
          <w:rFonts w:cs="Arial"/>
        </w:rPr>
        <w:tab/>
        <w:t xml:space="preserve">doseženi </w:t>
      </w:r>
      <w:r w:rsidR="000F0735">
        <w:rPr>
          <w:rFonts w:cs="Arial"/>
        </w:rPr>
        <w:t>dve</w:t>
      </w:r>
      <w:r w:rsidRPr="00A21888">
        <w:rPr>
          <w:rFonts w:cs="Arial"/>
        </w:rPr>
        <w:t xml:space="preserve"> zmagi na uradnem mednarodnem glavnem turnirju, ki je v letnem koledarju Mednarodne odbojkarske federacije (FIVB ali CEV)</w:t>
      </w:r>
    </w:p>
    <w:p w14:paraId="0CA2A0F4" w14:textId="77777777" w:rsidR="005D0427" w:rsidRPr="00A21888" w:rsidRDefault="005D0427" w:rsidP="005D0427">
      <w:pPr>
        <w:tabs>
          <w:tab w:val="left" w:pos="1701"/>
        </w:tabs>
        <w:rPr>
          <w:rFonts w:cs="Arial"/>
          <w:sz w:val="20"/>
        </w:rPr>
      </w:pPr>
    </w:p>
    <w:p w14:paraId="56055D86" w14:textId="77777777" w:rsidR="005D0427" w:rsidRPr="00A21888" w:rsidRDefault="005D0427" w:rsidP="005D0427">
      <w:pPr>
        <w:tabs>
          <w:tab w:val="left" w:pos="1701"/>
        </w:tabs>
        <w:rPr>
          <w:rFonts w:cs="Arial"/>
        </w:rPr>
      </w:pPr>
      <w:r w:rsidRPr="00A21888">
        <w:rPr>
          <w:rFonts w:cs="Arial"/>
          <w:b/>
        </w:rPr>
        <w:t>Športnik mladinskega razreda</w:t>
      </w:r>
    </w:p>
    <w:p w14:paraId="26E1AFF4" w14:textId="77777777" w:rsidR="00FC3805" w:rsidRPr="00A21888" w:rsidRDefault="00FC3805" w:rsidP="005D0427">
      <w:pPr>
        <w:tabs>
          <w:tab w:val="left" w:pos="1701"/>
        </w:tabs>
        <w:rPr>
          <w:rFonts w:cs="Arial"/>
        </w:rPr>
      </w:pPr>
    </w:p>
    <w:p w14:paraId="3B27E80D" w14:textId="77777777" w:rsidR="005D0427" w:rsidRPr="00A21888" w:rsidRDefault="005D0427" w:rsidP="005D0427">
      <w:pPr>
        <w:tabs>
          <w:tab w:val="left" w:pos="1701"/>
        </w:tabs>
        <w:rPr>
          <w:rFonts w:cs="Arial"/>
        </w:rPr>
      </w:pPr>
      <w:r w:rsidRPr="00A21888">
        <w:rPr>
          <w:rFonts w:cs="Arial"/>
        </w:rPr>
        <w:t>ml.</w:t>
      </w:r>
      <w:proofErr w:type="spellStart"/>
      <w:r w:rsidRPr="00A21888">
        <w:rPr>
          <w:rFonts w:cs="Arial"/>
        </w:rPr>
        <w:t>čl</w:t>
      </w:r>
      <w:proofErr w:type="spellEnd"/>
      <w:r w:rsidRPr="00A21888">
        <w:rPr>
          <w:rFonts w:cs="Arial"/>
        </w:rPr>
        <w:t>.,ml. DP</w:t>
      </w:r>
      <w:r w:rsidRPr="00A21888">
        <w:rPr>
          <w:rFonts w:cs="Arial"/>
        </w:rPr>
        <w:tab/>
        <w:t>osvojeno 1. do 8. mesto, če je to v prvi 1/3 uvrščenih</w:t>
      </w:r>
    </w:p>
    <w:p w14:paraId="04FE0E59" w14:textId="49EE17FF" w:rsidR="005D0427" w:rsidRPr="00A21888" w:rsidRDefault="005D0427" w:rsidP="005D0427">
      <w:pPr>
        <w:tabs>
          <w:tab w:val="left" w:pos="1701"/>
        </w:tabs>
        <w:ind w:left="1695" w:hanging="1695"/>
        <w:jc w:val="both"/>
        <w:rPr>
          <w:rFonts w:cs="Arial"/>
        </w:rPr>
      </w:pPr>
      <w:proofErr w:type="spellStart"/>
      <w:r w:rsidRPr="00A21888">
        <w:rPr>
          <w:rFonts w:cs="Arial"/>
        </w:rPr>
        <w:t>ml.čl</w:t>
      </w:r>
      <w:proofErr w:type="spellEnd"/>
      <w:r w:rsidRPr="00A21888">
        <w:rPr>
          <w:rFonts w:cs="Arial"/>
        </w:rPr>
        <w:t>., ml. MT</w:t>
      </w:r>
      <w:r w:rsidRPr="00A21888">
        <w:rPr>
          <w:rFonts w:cs="Arial"/>
        </w:rPr>
        <w:tab/>
      </w:r>
      <w:r w:rsidRPr="00A21888">
        <w:rPr>
          <w:rFonts w:cs="Arial"/>
        </w:rPr>
        <w:tab/>
        <w:t xml:space="preserve">doseženi </w:t>
      </w:r>
      <w:r w:rsidR="000F0735">
        <w:rPr>
          <w:rFonts w:cs="Arial"/>
        </w:rPr>
        <w:t>dve</w:t>
      </w:r>
      <w:r w:rsidRPr="00A21888">
        <w:rPr>
          <w:rFonts w:cs="Arial"/>
        </w:rPr>
        <w:t xml:space="preserve"> zmagi na uradnem mednarodnem mladinskem glavnem turnirju, ki je v letnem koledarju Mednarodne odbojkarske federacije (FIVB ali CEV)</w:t>
      </w:r>
    </w:p>
    <w:p w14:paraId="217914B8" w14:textId="77777777" w:rsidR="009B7BC7" w:rsidRPr="00410754" w:rsidRDefault="005D0427" w:rsidP="0019202F">
      <w:pPr>
        <w:pStyle w:val="Naslov2"/>
      </w:pPr>
      <w:r w:rsidRPr="00A21888">
        <w:br w:type="page"/>
      </w:r>
      <w:bookmarkStart w:id="443" w:name="_Toc247681970"/>
      <w:bookmarkStart w:id="444" w:name="_Toc94536039"/>
      <w:r w:rsidR="009B7BC7" w:rsidRPr="00410754">
        <w:rPr>
          <w:rStyle w:val="Heading1Char"/>
          <w:b/>
          <w:kern w:val="0"/>
          <w:sz w:val="22"/>
        </w:rPr>
        <w:lastRenderedPageBreak/>
        <w:t>ORIENTACIJA</w:t>
      </w:r>
      <w:bookmarkEnd w:id="443"/>
      <w:r w:rsidR="005A2C48" w:rsidRPr="00410754">
        <w:rPr>
          <w:rStyle w:val="Heading1Char"/>
          <w:b/>
          <w:kern w:val="0"/>
          <w:sz w:val="22"/>
        </w:rPr>
        <w:t xml:space="preserve"> </w:t>
      </w:r>
      <w:r w:rsidR="00E03F83" w:rsidRPr="00410754">
        <w:rPr>
          <w:rStyle w:val="Heading1Char"/>
          <w:b/>
          <w:kern w:val="0"/>
          <w:sz w:val="22"/>
        </w:rPr>
        <w:t>-</w:t>
      </w:r>
      <w:r w:rsidR="005F67D3" w:rsidRPr="00410754">
        <w:rPr>
          <w:rStyle w:val="Heading1Char"/>
          <w:b/>
          <w:kern w:val="0"/>
          <w:sz w:val="22"/>
        </w:rPr>
        <w:t xml:space="preserve"> </w:t>
      </w:r>
      <w:r w:rsidR="00163DEF" w:rsidRPr="00410754">
        <w:rPr>
          <w:rStyle w:val="Heading1Char"/>
          <w:b/>
          <w:kern w:val="0"/>
          <w:sz w:val="22"/>
        </w:rPr>
        <w:t xml:space="preserve">ORIENTACIJSKI </w:t>
      </w:r>
      <w:r w:rsidR="009B7BC7" w:rsidRPr="00410754">
        <w:t>TEK</w:t>
      </w:r>
      <w:bookmarkEnd w:id="444"/>
    </w:p>
    <w:p w14:paraId="24670D16" w14:textId="77777777" w:rsidR="004A4B3D" w:rsidRPr="00A21888" w:rsidRDefault="004A4B3D" w:rsidP="004A4B3D">
      <w:pPr>
        <w:tabs>
          <w:tab w:val="left" w:pos="1701"/>
        </w:tabs>
        <w:rPr>
          <w:rFonts w:cs="Arial"/>
          <w:b/>
          <w:szCs w:val="24"/>
        </w:rPr>
      </w:pPr>
      <w:r w:rsidRPr="00A21888">
        <w:rPr>
          <w:rFonts w:cs="Arial"/>
          <w:b/>
          <w:szCs w:val="24"/>
        </w:rPr>
        <w:t>Športnik svetovnega razreda</w:t>
      </w:r>
    </w:p>
    <w:p w14:paraId="206DBD7E" w14:textId="77777777" w:rsidR="004A4B3D" w:rsidRPr="00A21888" w:rsidRDefault="004A4B3D" w:rsidP="004A4B3D">
      <w:pPr>
        <w:tabs>
          <w:tab w:val="left" w:pos="2550"/>
        </w:tabs>
        <w:rPr>
          <w:rFonts w:cs="Arial"/>
          <w:b/>
          <w:i/>
          <w:szCs w:val="24"/>
        </w:rPr>
      </w:pPr>
    </w:p>
    <w:p w14:paraId="2D0B3C9A" w14:textId="77777777" w:rsidR="004A4B3D" w:rsidRPr="00A21888" w:rsidRDefault="004A4B3D" w:rsidP="004A4B3D">
      <w:pPr>
        <w:tabs>
          <w:tab w:val="left" w:pos="1701"/>
        </w:tabs>
        <w:rPr>
          <w:rFonts w:cs="Arial"/>
          <w:i/>
          <w:szCs w:val="24"/>
        </w:rPr>
      </w:pPr>
      <w:r w:rsidRPr="00A21888">
        <w:rPr>
          <w:rFonts w:cs="Arial"/>
          <w:b/>
          <w:i/>
          <w:szCs w:val="24"/>
        </w:rPr>
        <w:t>Trajanje 4 leta</w:t>
      </w:r>
    </w:p>
    <w:p w14:paraId="2320B1C5" w14:textId="77777777" w:rsidR="004A4B3D" w:rsidRPr="00A21888" w:rsidRDefault="004A4B3D" w:rsidP="004A4B3D">
      <w:pPr>
        <w:tabs>
          <w:tab w:val="left" w:pos="1701"/>
        </w:tabs>
        <w:rPr>
          <w:rFonts w:cs="Arial"/>
          <w:szCs w:val="24"/>
        </w:rPr>
      </w:pPr>
      <w:r w:rsidRPr="00A21888">
        <w:rPr>
          <w:rFonts w:cs="Arial"/>
          <w:szCs w:val="24"/>
        </w:rPr>
        <w:t>SVI</w:t>
      </w:r>
      <w:r w:rsidRPr="00A21888">
        <w:rPr>
          <w:rFonts w:cs="Arial"/>
          <w:szCs w:val="24"/>
        </w:rPr>
        <w:tab/>
        <w:t>osvojeno 1. mesto</w:t>
      </w:r>
    </w:p>
    <w:p w14:paraId="38509388" w14:textId="77777777" w:rsidR="004A4B3D" w:rsidRPr="00A21888" w:rsidRDefault="004A4B3D" w:rsidP="004A4B3D">
      <w:pPr>
        <w:tabs>
          <w:tab w:val="left" w:pos="1701"/>
        </w:tabs>
        <w:rPr>
          <w:rFonts w:cs="Arial"/>
          <w:szCs w:val="24"/>
        </w:rPr>
      </w:pPr>
    </w:p>
    <w:p w14:paraId="06388E65" w14:textId="77777777" w:rsidR="004A4B3D" w:rsidRPr="00A21888" w:rsidRDefault="004A4B3D" w:rsidP="004A4B3D">
      <w:pPr>
        <w:tabs>
          <w:tab w:val="left" w:pos="1701"/>
        </w:tabs>
        <w:rPr>
          <w:rFonts w:cs="Arial"/>
          <w:b/>
          <w:i/>
          <w:szCs w:val="24"/>
        </w:rPr>
      </w:pPr>
      <w:r w:rsidRPr="00A21888">
        <w:rPr>
          <w:rFonts w:cs="Arial"/>
          <w:b/>
          <w:i/>
          <w:szCs w:val="24"/>
        </w:rPr>
        <w:t>Trajanje 2 leti</w:t>
      </w:r>
    </w:p>
    <w:p w14:paraId="42BB5ED4" w14:textId="77777777" w:rsidR="004A4B3D" w:rsidRPr="00A21888" w:rsidRDefault="004A4B3D" w:rsidP="004A4B3D">
      <w:pPr>
        <w:tabs>
          <w:tab w:val="left" w:pos="1701"/>
        </w:tabs>
        <w:rPr>
          <w:rFonts w:cs="Arial"/>
          <w:szCs w:val="24"/>
        </w:rPr>
      </w:pPr>
      <w:r w:rsidRPr="00A21888">
        <w:rPr>
          <w:rFonts w:cs="Arial"/>
          <w:szCs w:val="24"/>
        </w:rPr>
        <w:t>SVI</w:t>
      </w:r>
      <w:r w:rsidRPr="00A21888">
        <w:rPr>
          <w:rFonts w:cs="Arial"/>
          <w:szCs w:val="24"/>
        </w:rPr>
        <w:tab/>
        <w:t>osvojeno 2. do 3. mesto</w:t>
      </w:r>
    </w:p>
    <w:p w14:paraId="2931D651" w14:textId="77777777" w:rsidR="00DF5F6B" w:rsidRPr="00A21888" w:rsidRDefault="00DF5F6B" w:rsidP="00DF5F6B">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77F79918" w14:textId="77777777" w:rsidR="00DF5F6B" w:rsidRPr="00A21888" w:rsidRDefault="00DF5F6B" w:rsidP="00DF5F6B">
      <w:pPr>
        <w:tabs>
          <w:tab w:val="left" w:pos="1701"/>
        </w:tabs>
        <w:rPr>
          <w:rFonts w:cs="Arial"/>
        </w:rPr>
      </w:pPr>
      <w:r w:rsidRPr="00A21888">
        <w:rPr>
          <w:rFonts w:cs="Arial"/>
        </w:rPr>
        <w:tab/>
        <w:t>osvojeno 1. mesto za štafete in ekipe</w:t>
      </w:r>
    </w:p>
    <w:p w14:paraId="70B92C58" w14:textId="77777777" w:rsidR="00DF5F6B" w:rsidRPr="00A21888" w:rsidRDefault="00DF5F6B" w:rsidP="00DF5F6B">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0AE72B47" w14:textId="77777777" w:rsidR="004A4B3D" w:rsidRPr="00A21888" w:rsidRDefault="004A4B3D" w:rsidP="006E386D">
      <w:pPr>
        <w:tabs>
          <w:tab w:val="left" w:pos="1701"/>
        </w:tabs>
        <w:ind w:left="1695" w:hanging="1695"/>
        <w:jc w:val="both"/>
        <w:rPr>
          <w:rFonts w:cs="Arial"/>
          <w:b/>
          <w:bCs/>
        </w:rPr>
      </w:pPr>
    </w:p>
    <w:p w14:paraId="6173E748" w14:textId="77777777" w:rsidR="004A4B3D" w:rsidRPr="00A21888" w:rsidRDefault="004A4B3D" w:rsidP="004A4B3D">
      <w:pPr>
        <w:tabs>
          <w:tab w:val="left" w:pos="1701"/>
        </w:tabs>
        <w:rPr>
          <w:rFonts w:cs="Arial"/>
          <w:b/>
          <w:szCs w:val="24"/>
        </w:rPr>
      </w:pPr>
      <w:r w:rsidRPr="00A21888">
        <w:rPr>
          <w:rFonts w:cs="Arial"/>
          <w:b/>
          <w:szCs w:val="24"/>
        </w:rPr>
        <w:t>Športnik mednarodnega razreda</w:t>
      </w:r>
    </w:p>
    <w:p w14:paraId="367CA09B" w14:textId="77777777" w:rsidR="004A4B3D" w:rsidRPr="00A21888" w:rsidRDefault="004A4B3D" w:rsidP="00214C10">
      <w:pPr>
        <w:tabs>
          <w:tab w:val="left" w:pos="1701"/>
        </w:tabs>
        <w:rPr>
          <w:rFonts w:cs="Arial"/>
          <w:b/>
          <w:i/>
          <w:szCs w:val="24"/>
        </w:rPr>
      </w:pPr>
    </w:p>
    <w:p w14:paraId="662A1FEA" w14:textId="77777777" w:rsidR="004A4B3D" w:rsidRPr="00A21888" w:rsidRDefault="004A4B3D" w:rsidP="004A4B3D">
      <w:pPr>
        <w:tabs>
          <w:tab w:val="left" w:pos="1701"/>
        </w:tabs>
        <w:rPr>
          <w:rFonts w:cs="Arial"/>
          <w:b/>
          <w:i/>
          <w:szCs w:val="24"/>
        </w:rPr>
      </w:pPr>
      <w:r w:rsidRPr="00A21888">
        <w:rPr>
          <w:rFonts w:cs="Arial"/>
          <w:b/>
          <w:i/>
          <w:szCs w:val="24"/>
        </w:rPr>
        <w:t>Trajanje 2 leti</w:t>
      </w:r>
    </w:p>
    <w:p w14:paraId="79174A64" w14:textId="77777777" w:rsidR="004A4B3D" w:rsidRPr="00A21888" w:rsidRDefault="004A4B3D" w:rsidP="004A4B3D">
      <w:pPr>
        <w:tabs>
          <w:tab w:val="left" w:pos="1701"/>
        </w:tabs>
        <w:ind w:left="1695" w:hanging="1695"/>
        <w:rPr>
          <w:rFonts w:cs="Arial"/>
          <w:szCs w:val="24"/>
        </w:rPr>
      </w:pPr>
      <w:r w:rsidRPr="00A21888">
        <w:rPr>
          <w:rFonts w:cs="Arial"/>
          <w:szCs w:val="24"/>
        </w:rPr>
        <w:t>SVI</w:t>
      </w:r>
      <w:r w:rsidRPr="00A21888">
        <w:rPr>
          <w:rFonts w:cs="Arial"/>
          <w:szCs w:val="24"/>
        </w:rPr>
        <w:tab/>
      </w:r>
      <w:r w:rsidRPr="00A21888">
        <w:rPr>
          <w:rFonts w:cs="Arial"/>
          <w:szCs w:val="24"/>
        </w:rPr>
        <w:tab/>
        <w:t>osvojeno 4. do 8. mesto, če je to v prvi 1/3 uvrščenih</w:t>
      </w:r>
    </w:p>
    <w:p w14:paraId="0D8DDE3C" w14:textId="77777777" w:rsidR="00E64844" w:rsidRPr="00A21888" w:rsidRDefault="00E64844" w:rsidP="004A4B3D">
      <w:pPr>
        <w:tabs>
          <w:tab w:val="left" w:pos="1701"/>
        </w:tabs>
        <w:ind w:left="1695" w:hanging="1695"/>
        <w:rPr>
          <w:rFonts w:cs="Arial"/>
          <w:szCs w:val="24"/>
        </w:rPr>
      </w:pPr>
      <w:r w:rsidRPr="00A21888">
        <w:rPr>
          <w:rFonts w:cs="Arial"/>
          <w:szCs w:val="24"/>
        </w:rPr>
        <w:tab/>
        <w:t>osvojeno 4. mesto za štafete</w:t>
      </w:r>
    </w:p>
    <w:p w14:paraId="169359AC" w14:textId="77777777" w:rsidR="004A4B3D" w:rsidRPr="00A21888" w:rsidRDefault="004A4B3D" w:rsidP="004A4B3D">
      <w:pPr>
        <w:tabs>
          <w:tab w:val="left" w:pos="1701"/>
        </w:tabs>
        <w:ind w:left="1695" w:hanging="1695"/>
        <w:rPr>
          <w:rFonts w:cs="Arial"/>
          <w:szCs w:val="24"/>
        </w:rPr>
      </w:pPr>
    </w:p>
    <w:p w14:paraId="2DE3E5F7" w14:textId="77777777" w:rsidR="004A4B3D" w:rsidRPr="00A21888" w:rsidRDefault="004A4B3D" w:rsidP="004A4B3D">
      <w:pPr>
        <w:tabs>
          <w:tab w:val="left" w:pos="1701"/>
        </w:tabs>
        <w:rPr>
          <w:rFonts w:cs="Arial"/>
          <w:b/>
          <w:i/>
          <w:szCs w:val="24"/>
        </w:rPr>
      </w:pPr>
      <w:r w:rsidRPr="00A21888">
        <w:rPr>
          <w:rFonts w:cs="Arial"/>
          <w:b/>
          <w:i/>
          <w:szCs w:val="24"/>
        </w:rPr>
        <w:t>Trajanje 1 leto</w:t>
      </w:r>
    </w:p>
    <w:p w14:paraId="1AF9FD57" w14:textId="77777777" w:rsidR="00DF5F6B" w:rsidRPr="00A21888" w:rsidRDefault="00DF5F6B" w:rsidP="00DF5F6B">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0378A676" w14:textId="77777777" w:rsidR="00DF5F6B" w:rsidRPr="00A21888" w:rsidRDefault="00DF5F6B" w:rsidP="00DF5F6B">
      <w:pPr>
        <w:tabs>
          <w:tab w:val="left" w:pos="1701"/>
        </w:tabs>
        <w:ind w:left="1695" w:hanging="1695"/>
        <w:jc w:val="both"/>
        <w:rPr>
          <w:rFonts w:cs="Arial"/>
        </w:rPr>
      </w:pPr>
      <w:r w:rsidRPr="00A21888">
        <w:rPr>
          <w:rFonts w:cs="Arial"/>
        </w:rPr>
        <w:tab/>
        <w:t>osvojeno 2. do 4. mesto za štafete in ekipe, če je to v prvi 1/3 uvrščenih</w:t>
      </w:r>
    </w:p>
    <w:p w14:paraId="4696A4A7" w14:textId="77777777" w:rsidR="00DF5F6B" w:rsidRPr="00A21888" w:rsidRDefault="00DF5F6B" w:rsidP="00DF5F6B">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1C3785D1" w14:textId="77777777" w:rsidR="00DF5F6B" w:rsidRPr="00A21888" w:rsidRDefault="00DF5F6B" w:rsidP="00DF5F6B">
      <w:pPr>
        <w:tabs>
          <w:tab w:val="left" w:pos="1701"/>
        </w:tabs>
        <w:rPr>
          <w:rFonts w:cs="Arial"/>
          <w:szCs w:val="24"/>
        </w:rPr>
      </w:pPr>
      <w:r w:rsidRPr="00A21888">
        <w:rPr>
          <w:rFonts w:cs="Arial"/>
        </w:rPr>
        <w:tab/>
      </w:r>
      <w:r w:rsidRPr="00A21888">
        <w:rPr>
          <w:rFonts w:cs="Arial"/>
          <w:szCs w:val="24"/>
        </w:rPr>
        <w:t>osvojeno 1. do 2 .mesto</w:t>
      </w:r>
      <w:r w:rsidRPr="00A21888">
        <w:rPr>
          <w:rFonts w:cs="Arial"/>
        </w:rPr>
        <w:t xml:space="preserve"> za štafete in ekipe</w:t>
      </w:r>
    </w:p>
    <w:p w14:paraId="19157307" w14:textId="32005B28" w:rsidR="004A4B3D" w:rsidRPr="00A21888" w:rsidRDefault="004A4B3D" w:rsidP="005A2C48">
      <w:pPr>
        <w:tabs>
          <w:tab w:val="left" w:pos="1701"/>
        </w:tabs>
        <w:ind w:left="1695" w:hanging="1695"/>
        <w:rPr>
          <w:rFonts w:cs="Arial"/>
          <w:szCs w:val="24"/>
        </w:rPr>
      </w:pPr>
      <w:r w:rsidRPr="00A21888">
        <w:rPr>
          <w:rFonts w:cs="Arial"/>
          <w:szCs w:val="24"/>
        </w:rPr>
        <w:t>SVI</w:t>
      </w:r>
      <w:r w:rsidRPr="00A21888">
        <w:rPr>
          <w:rFonts w:cs="Arial"/>
          <w:szCs w:val="24"/>
        </w:rPr>
        <w:tab/>
        <w:t>uvrstitev v p</w:t>
      </w:r>
      <w:r w:rsidR="00214C10" w:rsidRPr="00A21888">
        <w:rPr>
          <w:rFonts w:cs="Arial"/>
          <w:szCs w:val="24"/>
        </w:rPr>
        <w:t xml:space="preserve">rvo </w:t>
      </w:r>
      <w:r w:rsidR="00740BA4" w:rsidRPr="00A21888">
        <w:rPr>
          <w:rFonts w:cs="Arial"/>
          <w:szCs w:val="24"/>
        </w:rPr>
        <w:t>1/2</w:t>
      </w:r>
      <w:r w:rsidR="00214C10" w:rsidRPr="00A21888">
        <w:rPr>
          <w:rFonts w:cs="Arial"/>
          <w:szCs w:val="24"/>
        </w:rPr>
        <w:t xml:space="preserve"> uvrščenih</w:t>
      </w:r>
    </w:p>
    <w:p w14:paraId="66EA8DAF" w14:textId="77777777" w:rsidR="00214C10" w:rsidRPr="00A21888" w:rsidRDefault="00214C10" w:rsidP="005A2C48">
      <w:pPr>
        <w:tabs>
          <w:tab w:val="left" w:pos="1701"/>
        </w:tabs>
        <w:ind w:left="1695" w:hanging="1695"/>
        <w:rPr>
          <w:rFonts w:cs="Arial"/>
          <w:szCs w:val="24"/>
        </w:rPr>
      </w:pPr>
    </w:p>
    <w:p w14:paraId="4F4A70FA" w14:textId="77777777" w:rsidR="004A4B3D" w:rsidRPr="00A21888" w:rsidRDefault="004A4B3D" w:rsidP="004A4B3D">
      <w:pPr>
        <w:tabs>
          <w:tab w:val="left" w:pos="1701"/>
        </w:tabs>
        <w:rPr>
          <w:rFonts w:cs="Arial"/>
          <w:b/>
          <w:szCs w:val="24"/>
        </w:rPr>
      </w:pPr>
      <w:r w:rsidRPr="00A21888">
        <w:rPr>
          <w:rFonts w:cs="Arial"/>
          <w:b/>
          <w:szCs w:val="24"/>
        </w:rPr>
        <w:t>Športnik perspektivnega razreda</w:t>
      </w:r>
    </w:p>
    <w:p w14:paraId="75DD1111" w14:textId="77777777" w:rsidR="004A4B3D" w:rsidRPr="00A21888" w:rsidRDefault="004A4B3D" w:rsidP="004A4B3D">
      <w:pPr>
        <w:tabs>
          <w:tab w:val="left" w:pos="1701"/>
        </w:tabs>
        <w:rPr>
          <w:rFonts w:cs="Arial"/>
          <w:b/>
          <w:i/>
          <w:szCs w:val="24"/>
        </w:rPr>
      </w:pPr>
    </w:p>
    <w:p w14:paraId="3CE4A8BF" w14:textId="77777777" w:rsidR="00DF5F6B" w:rsidRPr="00A21888" w:rsidRDefault="00DF5F6B" w:rsidP="00DF5F6B">
      <w:pPr>
        <w:tabs>
          <w:tab w:val="left" w:pos="1701"/>
        </w:tabs>
        <w:rPr>
          <w:rFonts w:cs="Arial"/>
          <w:b/>
          <w:i/>
        </w:rPr>
      </w:pPr>
      <w:r w:rsidRPr="00A21888">
        <w:rPr>
          <w:rFonts w:cs="Arial"/>
          <w:b/>
          <w:i/>
        </w:rPr>
        <w:t>Trajanje 2 leti</w:t>
      </w:r>
    </w:p>
    <w:p w14:paraId="2B2A6CB2" w14:textId="77777777" w:rsidR="00DF5F6B" w:rsidRPr="00A21888" w:rsidRDefault="00DF5F6B" w:rsidP="00DF5F6B">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1598C32E" w14:textId="77777777" w:rsidR="00DF5F6B" w:rsidRPr="00A21888" w:rsidRDefault="00DF5F6B" w:rsidP="00DF5F6B">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20847F60" w14:textId="0AD16223" w:rsidR="00DF5F6B" w:rsidRPr="00A21888" w:rsidRDefault="00DF5F6B" w:rsidP="00DF5F6B">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0F0735">
        <w:rPr>
          <w:rFonts w:cs="Arial"/>
        </w:rPr>
        <w:tab/>
      </w:r>
      <w:r w:rsidRPr="00A21888">
        <w:rPr>
          <w:rFonts w:cs="Arial"/>
        </w:rPr>
        <w:t>osvojeno 1. do 16. mesto, če je to v prvi 1/3 uvrščenih</w:t>
      </w:r>
    </w:p>
    <w:p w14:paraId="16173A2E" w14:textId="77777777" w:rsidR="00DF5F6B" w:rsidRPr="00A21888" w:rsidRDefault="006F227F" w:rsidP="006F227F">
      <w:pPr>
        <w:tabs>
          <w:tab w:val="left" w:pos="1701"/>
        </w:tabs>
        <w:jc w:val="both"/>
        <w:rPr>
          <w:rFonts w:cs="Arial"/>
        </w:rPr>
      </w:pPr>
      <w:r w:rsidRPr="00A21888">
        <w:rPr>
          <w:rFonts w:cs="Arial"/>
        </w:rPr>
        <w:tab/>
      </w:r>
      <w:r w:rsidR="00DF5F6B" w:rsidRPr="00A21888">
        <w:rPr>
          <w:rFonts w:cs="Arial"/>
        </w:rPr>
        <w:t>osvojeno 1. do 8. mesto za štafete in ekipe, če je to v prvi 1/3 uvrščenih</w:t>
      </w:r>
    </w:p>
    <w:p w14:paraId="141FA1F3" w14:textId="77777777" w:rsidR="00DF5F6B" w:rsidRPr="00A21888" w:rsidRDefault="00DF5F6B" w:rsidP="00DF5F6B">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 če je to v prvi 1/3 uvrščenih</w:t>
      </w:r>
    </w:p>
    <w:p w14:paraId="1C949356" w14:textId="77777777" w:rsidR="00DF5F6B" w:rsidRPr="00A21888" w:rsidRDefault="00DF5F6B" w:rsidP="00DF5F6B">
      <w:pPr>
        <w:tabs>
          <w:tab w:val="left" w:pos="1701"/>
        </w:tabs>
        <w:jc w:val="both"/>
        <w:rPr>
          <w:rFonts w:cs="Arial"/>
        </w:rPr>
      </w:pPr>
      <w:r w:rsidRPr="00A21888">
        <w:rPr>
          <w:rFonts w:cs="Arial"/>
        </w:rPr>
        <w:tab/>
        <w:t>osvojeno 1. do 2. mesto za štafete in ekipe</w:t>
      </w:r>
    </w:p>
    <w:p w14:paraId="0AE51C98" w14:textId="77777777" w:rsidR="00DF5F6B" w:rsidRPr="00A21888" w:rsidRDefault="00DF5F6B" w:rsidP="00DF5F6B">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1286983D" w14:textId="77777777" w:rsidR="00DF5F6B" w:rsidRPr="00A21888" w:rsidRDefault="006F227F" w:rsidP="006F227F">
      <w:pPr>
        <w:tabs>
          <w:tab w:val="left" w:pos="1701"/>
        </w:tabs>
        <w:jc w:val="both"/>
        <w:rPr>
          <w:rFonts w:cs="Arial"/>
        </w:rPr>
      </w:pPr>
      <w:r w:rsidRPr="00A21888">
        <w:rPr>
          <w:rFonts w:cs="Arial"/>
        </w:rPr>
        <w:tab/>
      </w:r>
      <w:r w:rsidR="00DF5F6B" w:rsidRPr="00A21888">
        <w:rPr>
          <w:rFonts w:cs="Arial"/>
        </w:rPr>
        <w:t>osvojeno 1. do 4. mesto za štafete in ekipe, če je to v prvi 1/3 uvrščenih</w:t>
      </w:r>
    </w:p>
    <w:p w14:paraId="508B054C" w14:textId="77777777" w:rsidR="00DF5F6B" w:rsidRPr="00A21888" w:rsidRDefault="00DF5F6B" w:rsidP="00DF5F6B">
      <w:pPr>
        <w:tabs>
          <w:tab w:val="left" w:pos="1701"/>
        </w:tabs>
        <w:ind w:left="1695" w:hanging="1695"/>
        <w:jc w:val="both"/>
        <w:rPr>
          <w:rFonts w:cs="Arial"/>
        </w:rPr>
      </w:pPr>
    </w:p>
    <w:p w14:paraId="005703BD" w14:textId="77777777" w:rsidR="00DF5F6B" w:rsidRPr="00A21888" w:rsidRDefault="00DF5F6B" w:rsidP="00DF5F6B">
      <w:pPr>
        <w:tabs>
          <w:tab w:val="left" w:pos="1701"/>
        </w:tabs>
        <w:ind w:left="1695" w:hanging="1695"/>
        <w:rPr>
          <w:rFonts w:cs="Arial"/>
          <w:b/>
          <w:i/>
        </w:rPr>
      </w:pPr>
      <w:r w:rsidRPr="00A21888">
        <w:rPr>
          <w:rFonts w:cs="Arial"/>
          <w:b/>
          <w:i/>
        </w:rPr>
        <w:t>Trajanje 1 leto</w:t>
      </w:r>
    </w:p>
    <w:p w14:paraId="253715F2" w14:textId="77777777" w:rsidR="00DF5F6B" w:rsidRPr="00A21888" w:rsidRDefault="00DF5F6B" w:rsidP="00DF5F6B">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1/3 uvrščenih</w:t>
      </w:r>
    </w:p>
    <w:p w14:paraId="4D51A5CE" w14:textId="77777777" w:rsidR="00DF5F6B" w:rsidRPr="00A21888" w:rsidRDefault="00DF5F6B" w:rsidP="00DF5F6B">
      <w:pPr>
        <w:tabs>
          <w:tab w:val="left" w:pos="1701"/>
        </w:tabs>
        <w:ind w:left="1695" w:hanging="1695"/>
        <w:jc w:val="both"/>
        <w:rPr>
          <w:rFonts w:cs="Arial"/>
        </w:rPr>
      </w:pPr>
      <w:r w:rsidRPr="00A21888">
        <w:rPr>
          <w:rFonts w:cs="Arial"/>
        </w:rPr>
        <w:tab/>
        <w:t>osvojeno 3. do 4. mesto za štafete in ekipe, če je to v prvi 1/3 uvrščenih</w:t>
      </w:r>
    </w:p>
    <w:p w14:paraId="50529D3C" w14:textId="77777777" w:rsidR="00243915" w:rsidRPr="00A21888" w:rsidRDefault="00243915" w:rsidP="004A4B3D">
      <w:pPr>
        <w:tabs>
          <w:tab w:val="left" w:pos="1701"/>
        </w:tabs>
        <w:ind w:left="1695" w:hanging="1695"/>
        <w:rPr>
          <w:rFonts w:cs="Arial"/>
          <w:szCs w:val="24"/>
        </w:rPr>
      </w:pPr>
    </w:p>
    <w:p w14:paraId="0C66F8FE" w14:textId="06F3D55F" w:rsidR="00243915" w:rsidRPr="00A21888" w:rsidRDefault="00243915" w:rsidP="00243915">
      <w:pPr>
        <w:tabs>
          <w:tab w:val="left" w:pos="1701"/>
        </w:tabs>
        <w:jc w:val="both"/>
        <w:rPr>
          <w:rFonts w:cs="Arial"/>
        </w:rPr>
      </w:pPr>
      <w:r w:rsidRPr="00A21888">
        <w:rPr>
          <w:rFonts w:cs="Arial"/>
          <w:b/>
        </w:rPr>
        <w:t>Športnik državnega razreda</w:t>
      </w:r>
    </w:p>
    <w:p w14:paraId="656AD4DB" w14:textId="77777777" w:rsidR="00243915" w:rsidRPr="00A21888" w:rsidRDefault="00243915" w:rsidP="00243915">
      <w:pPr>
        <w:tabs>
          <w:tab w:val="left" w:pos="1701"/>
        </w:tabs>
        <w:jc w:val="both"/>
        <w:rPr>
          <w:rFonts w:cs="Arial"/>
        </w:rPr>
      </w:pPr>
    </w:p>
    <w:p w14:paraId="642A6437" w14:textId="70BEE097" w:rsidR="009402A5" w:rsidRDefault="00243915" w:rsidP="00243915">
      <w:pPr>
        <w:tabs>
          <w:tab w:val="left" w:pos="1701"/>
        </w:tabs>
        <w:ind w:left="1695" w:hanging="1695"/>
        <w:jc w:val="both"/>
        <w:rPr>
          <w:rFonts w:cs="Arial"/>
        </w:rPr>
      </w:pPr>
      <w:r w:rsidRPr="00A21888">
        <w:rPr>
          <w:rFonts w:cs="Arial"/>
        </w:rPr>
        <w:t>SVI</w:t>
      </w:r>
      <w:r w:rsidR="009402A5">
        <w:rPr>
          <w:rFonts w:cs="Arial"/>
        </w:rPr>
        <w:tab/>
      </w:r>
      <w:r w:rsidR="009402A5" w:rsidRPr="00A21888">
        <w:rPr>
          <w:rFonts w:cs="Arial"/>
        </w:rPr>
        <w:t>uvrstitev v prve 3/4 uvrščenih</w:t>
      </w:r>
    </w:p>
    <w:p w14:paraId="4E74B252" w14:textId="495383DF" w:rsidR="00243915" w:rsidRPr="00A21888" w:rsidRDefault="00243915" w:rsidP="00243915">
      <w:pPr>
        <w:tabs>
          <w:tab w:val="left" w:pos="1701"/>
        </w:tabs>
        <w:ind w:left="1695" w:hanging="1695"/>
        <w:jc w:val="both"/>
        <w:rPr>
          <w:rFonts w:cs="Arial"/>
        </w:rPr>
      </w:pPr>
      <w:r w:rsidRPr="00A21888">
        <w:rPr>
          <w:rFonts w:cs="Arial"/>
        </w:rPr>
        <w:t>SP, EP</w:t>
      </w:r>
      <w:r w:rsidR="00E778FE" w:rsidRPr="00A21888">
        <w:rPr>
          <w:rFonts w:cs="Arial"/>
        </w:rPr>
        <w:t xml:space="preserve"> </w:t>
      </w:r>
      <w:proofErr w:type="spellStart"/>
      <w:r w:rsidR="00E778FE" w:rsidRPr="00A21888">
        <w:rPr>
          <w:rFonts w:cs="Arial"/>
        </w:rPr>
        <w:t>neol</w:t>
      </w:r>
      <w:proofErr w:type="spellEnd"/>
      <w:r w:rsidRPr="00A21888">
        <w:rPr>
          <w:rFonts w:cs="Arial"/>
        </w:rPr>
        <w:tab/>
      </w:r>
      <w:r w:rsidR="00E668EB" w:rsidRPr="00A21888">
        <w:rPr>
          <w:rFonts w:cs="Arial"/>
        </w:rPr>
        <w:t xml:space="preserve">uvrstitev v prve </w:t>
      </w:r>
      <w:r w:rsidR="00740BA4" w:rsidRPr="00A21888">
        <w:rPr>
          <w:rFonts w:cs="Arial"/>
        </w:rPr>
        <w:t>3/4</w:t>
      </w:r>
      <w:r w:rsidR="00E668EB" w:rsidRPr="00A21888">
        <w:rPr>
          <w:rFonts w:cs="Arial"/>
        </w:rPr>
        <w:t xml:space="preserve"> uvrščenih</w:t>
      </w:r>
    </w:p>
    <w:p w14:paraId="6DE9C8AE" w14:textId="545ECF02" w:rsidR="00243915" w:rsidRPr="00A21888" w:rsidRDefault="00243915" w:rsidP="00243915">
      <w:pPr>
        <w:tabs>
          <w:tab w:val="left" w:pos="1701"/>
        </w:tabs>
        <w:ind w:left="1695" w:hanging="1695"/>
        <w:jc w:val="both"/>
        <w:rPr>
          <w:rFonts w:cs="Arial"/>
        </w:rPr>
      </w:pPr>
      <w:r w:rsidRPr="00A21888">
        <w:rPr>
          <w:rFonts w:cs="Arial"/>
        </w:rPr>
        <w:t>MT</w:t>
      </w:r>
      <w:r w:rsidRPr="00A21888">
        <w:rPr>
          <w:rFonts w:cs="Arial"/>
        </w:rPr>
        <w:tab/>
        <w:t xml:space="preserve">uvrstitev v prvo </w:t>
      </w:r>
      <w:r w:rsidR="00740BA4" w:rsidRPr="00A21888">
        <w:rPr>
          <w:rFonts w:cs="Arial"/>
        </w:rPr>
        <w:t>1/3</w:t>
      </w:r>
      <w:r w:rsidRPr="00A21888">
        <w:rPr>
          <w:rFonts w:cs="Arial"/>
        </w:rPr>
        <w:t xml:space="preserve"> uvrščenih na uradnem mednarodnem tekmovanju, ki je v letnem koledarju Mednarodne orientacijske federacije (IOF)</w:t>
      </w:r>
    </w:p>
    <w:p w14:paraId="3CC4B3B2" w14:textId="77777777" w:rsidR="00243915" w:rsidRPr="00A21888" w:rsidRDefault="00243915" w:rsidP="00243915">
      <w:pPr>
        <w:tabs>
          <w:tab w:val="left" w:pos="1701"/>
        </w:tabs>
        <w:jc w:val="both"/>
        <w:rPr>
          <w:rFonts w:cs="Arial"/>
        </w:rPr>
      </w:pPr>
      <w:r w:rsidRPr="00A21888">
        <w:rPr>
          <w:rFonts w:cs="Arial"/>
        </w:rPr>
        <w:t>DP</w:t>
      </w:r>
      <w:r w:rsidRPr="00A21888">
        <w:rPr>
          <w:rFonts w:cs="Arial"/>
        </w:rPr>
        <w:tab/>
        <w:t>osvojeno 1. do 3. mesto, če je to v prvi 1/3 uvrščenih</w:t>
      </w:r>
    </w:p>
    <w:p w14:paraId="612E9080" w14:textId="77777777" w:rsidR="00243915" w:rsidRPr="00A21888" w:rsidRDefault="00243915" w:rsidP="00243915">
      <w:pPr>
        <w:tabs>
          <w:tab w:val="left" w:pos="1701"/>
        </w:tabs>
        <w:jc w:val="both"/>
        <w:rPr>
          <w:rFonts w:cs="Arial"/>
        </w:rPr>
      </w:pPr>
      <w:r w:rsidRPr="00A21888">
        <w:rPr>
          <w:rFonts w:cs="Arial"/>
        </w:rPr>
        <w:tab/>
        <w:t>osvojeno 1. mesto za štafete</w:t>
      </w:r>
    </w:p>
    <w:p w14:paraId="526A5A5C" w14:textId="77777777" w:rsidR="00243915" w:rsidRPr="00A21888" w:rsidRDefault="00243915" w:rsidP="00243915">
      <w:pPr>
        <w:tabs>
          <w:tab w:val="left" w:pos="1701"/>
        </w:tabs>
        <w:jc w:val="both"/>
        <w:rPr>
          <w:rFonts w:cs="Arial"/>
        </w:rPr>
      </w:pPr>
    </w:p>
    <w:p w14:paraId="55196FC9" w14:textId="77777777" w:rsidR="00243915" w:rsidRPr="00A21888" w:rsidRDefault="00243915" w:rsidP="00243915">
      <w:pPr>
        <w:tabs>
          <w:tab w:val="left" w:pos="1701"/>
        </w:tabs>
        <w:jc w:val="both"/>
        <w:rPr>
          <w:rFonts w:cs="Arial"/>
        </w:rPr>
      </w:pPr>
      <w:r w:rsidRPr="00A21888">
        <w:rPr>
          <w:rFonts w:cs="Arial"/>
          <w:b/>
        </w:rPr>
        <w:t>Športnik mladinskega razreda</w:t>
      </w:r>
    </w:p>
    <w:p w14:paraId="4BE24F3B" w14:textId="77777777" w:rsidR="00243915" w:rsidRPr="00A21888" w:rsidRDefault="00243915" w:rsidP="00243915">
      <w:pPr>
        <w:tabs>
          <w:tab w:val="left" w:pos="1701"/>
        </w:tabs>
        <w:jc w:val="both"/>
        <w:rPr>
          <w:rFonts w:cs="Arial"/>
        </w:rPr>
      </w:pPr>
    </w:p>
    <w:p w14:paraId="440662C6" w14:textId="54385A77" w:rsidR="00E668EB" w:rsidRPr="00A21888" w:rsidRDefault="00E668EB" w:rsidP="00243915">
      <w:pPr>
        <w:tabs>
          <w:tab w:val="left" w:pos="1701"/>
        </w:tabs>
        <w:ind w:left="1695" w:hanging="1695"/>
        <w:jc w:val="both"/>
        <w:rPr>
          <w:rFonts w:cs="Arial"/>
        </w:rPr>
      </w:pPr>
      <w:proofErr w:type="spellStart"/>
      <w:r w:rsidRPr="00A21888">
        <w:rPr>
          <w:rFonts w:cs="Arial"/>
        </w:rPr>
        <w:t>ml.čl</w:t>
      </w:r>
      <w:proofErr w:type="spellEnd"/>
      <w:r w:rsidRPr="00A21888">
        <w:rPr>
          <w:rFonts w:cs="Arial"/>
        </w:rPr>
        <w:t>., ml. SP, EP</w:t>
      </w:r>
      <w:r w:rsidR="00E778FE" w:rsidRPr="00A21888">
        <w:rPr>
          <w:rFonts w:cs="Arial"/>
        </w:rPr>
        <w:t xml:space="preserve"> </w:t>
      </w:r>
      <w:proofErr w:type="spellStart"/>
      <w:r w:rsidR="00E778FE" w:rsidRPr="00A21888">
        <w:rPr>
          <w:rFonts w:cs="Arial"/>
        </w:rPr>
        <w:t>neol</w:t>
      </w:r>
      <w:proofErr w:type="spellEnd"/>
      <w:r w:rsidR="00E778FE" w:rsidRPr="00A21888">
        <w:rPr>
          <w:rFonts w:cs="Arial"/>
        </w:rPr>
        <w:t xml:space="preserve"> </w:t>
      </w:r>
      <w:r w:rsidRPr="00A21888">
        <w:rPr>
          <w:rFonts w:cs="Arial"/>
        </w:rPr>
        <w:t xml:space="preserve">uvrstitev v prve </w:t>
      </w:r>
      <w:r w:rsidR="00740BA4" w:rsidRPr="00A21888">
        <w:rPr>
          <w:rFonts w:cs="Arial"/>
        </w:rPr>
        <w:t>3/4</w:t>
      </w:r>
      <w:r w:rsidRPr="00A21888">
        <w:rPr>
          <w:rFonts w:cs="Arial"/>
        </w:rPr>
        <w:t xml:space="preserve"> uvrščenih </w:t>
      </w:r>
    </w:p>
    <w:p w14:paraId="440825B0" w14:textId="10F35FCD" w:rsidR="00243915" w:rsidRPr="00A21888" w:rsidRDefault="00243915" w:rsidP="00243915">
      <w:pPr>
        <w:tabs>
          <w:tab w:val="left" w:pos="1701"/>
        </w:tabs>
        <w:ind w:left="1695" w:hanging="1695"/>
        <w:jc w:val="both"/>
        <w:rPr>
          <w:rFonts w:cs="Arial"/>
        </w:rPr>
      </w:pPr>
      <w:r w:rsidRPr="00A21888">
        <w:rPr>
          <w:rFonts w:cs="Arial"/>
        </w:rPr>
        <w:t xml:space="preserve">MT </w:t>
      </w:r>
      <w:proofErr w:type="spellStart"/>
      <w:r w:rsidRPr="00A21888">
        <w:rPr>
          <w:rFonts w:cs="Arial"/>
        </w:rPr>
        <w:t>ml.čl</w:t>
      </w:r>
      <w:proofErr w:type="spellEnd"/>
      <w:r w:rsidRPr="00A21888">
        <w:rPr>
          <w:rFonts w:cs="Arial"/>
        </w:rPr>
        <w:t>., ml.</w:t>
      </w:r>
      <w:r w:rsidRPr="00A21888">
        <w:rPr>
          <w:rFonts w:cs="Arial"/>
        </w:rPr>
        <w:tab/>
        <w:t xml:space="preserve">uvrstitev v prvo </w:t>
      </w:r>
      <w:r w:rsidR="00740BA4" w:rsidRPr="00A21888">
        <w:rPr>
          <w:rFonts w:cs="Arial"/>
        </w:rPr>
        <w:t>1/2</w:t>
      </w:r>
      <w:r w:rsidRPr="00A21888">
        <w:rPr>
          <w:rFonts w:cs="Arial"/>
        </w:rPr>
        <w:t xml:space="preserve"> uvrščenih na uradnem mednarodnem tekmovanju, ki je v letnem koledarju Mednarodne orientacijske federacije (IOF)</w:t>
      </w:r>
    </w:p>
    <w:p w14:paraId="079AB006" w14:textId="77777777" w:rsidR="00243915" w:rsidRPr="00A21888" w:rsidRDefault="00243915" w:rsidP="00243915">
      <w:pPr>
        <w:tabs>
          <w:tab w:val="left" w:pos="1701"/>
        </w:tabs>
        <w:ind w:left="1695" w:hanging="1695"/>
        <w:jc w:val="both"/>
        <w:rPr>
          <w:rFonts w:cs="Arial"/>
        </w:rPr>
      </w:pPr>
      <w:r w:rsidRPr="00A21888">
        <w:rPr>
          <w:rFonts w:cs="Arial"/>
        </w:rPr>
        <w:t xml:space="preserve">DP </w:t>
      </w:r>
      <w:proofErr w:type="spellStart"/>
      <w:r w:rsidRPr="00A21888">
        <w:rPr>
          <w:rFonts w:cs="Arial"/>
        </w:rPr>
        <w:t>ml.čl</w:t>
      </w:r>
      <w:proofErr w:type="spellEnd"/>
      <w:r w:rsidRPr="00A21888">
        <w:rPr>
          <w:rFonts w:cs="Arial"/>
        </w:rPr>
        <w:t>., ml.</w:t>
      </w:r>
      <w:r w:rsidRPr="00A21888">
        <w:rPr>
          <w:rFonts w:cs="Arial"/>
        </w:rPr>
        <w:tab/>
        <w:t>osvojeno 1. do 6. mesto, če je to v prvi 1/3 uvrščenih</w:t>
      </w:r>
    </w:p>
    <w:p w14:paraId="545F9CE9" w14:textId="77777777" w:rsidR="00243915" w:rsidRPr="00A21888" w:rsidRDefault="00243915" w:rsidP="00243915">
      <w:pPr>
        <w:tabs>
          <w:tab w:val="left" w:pos="1701"/>
        </w:tabs>
        <w:ind w:left="1695" w:hanging="1695"/>
        <w:jc w:val="both"/>
        <w:rPr>
          <w:rFonts w:cs="Arial"/>
        </w:rPr>
      </w:pPr>
      <w:r w:rsidRPr="00A21888">
        <w:rPr>
          <w:rFonts w:cs="Arial"/>
        </w:rPr>
        <w:tab/>
        <w:t>osvojeno 1. do 3. mesto za štafete, če je to v prvi 1/3 uvrščenih</w:t>
      </w:r>
    </w:p>
    <w:p w14:paraId="3012A37E" w14:textId="77777777" w:rsidR="008C6F27" w:rsidRPr="00A21888" w:rsidRDefault="00163DEF" w:rsidP="0019202F">
      <w:pPr>
        <w:pStyle w:val="Naslov2"/>
      </w:pPr>
      <w:bookmarkStart w:id="445" w:name="OLE_LINK5"/>
      <w:bookmarkStart w:id="446" w:name="OLE_LINK6"/>
      <w:r w:rsidRPr="00A21888">
        <w:br w:type="page"/>
      </w:r>
      <w:bookmarkStart w:id="447" w:name="_Toc94536040"/>
      <w:bookmarkStart w:id="448" w:name="_Toc247681971"/>
      <w:bookmarkEnd w:id="445"/>
      <w:bookmarkEnd w:id="446"/>
      <w:r w:rsidR="008C6F27" w:rsidRPr="00A21888">
        <w:lastRenderedPageBreak/>
        <w:t>ORIENTACIJA - Z GORSKIMI KOLESI</w:t>
      </w:r>
      <w:bookmarkEnd w:id="447"/>
    </w:p>
    <w:p w14:paraId="5616F2B0" w14:textId="77777777" w:rsidR="008C6F27" w:rsidRPr="00A21888" w:rsidRDefault="008C6F27" w:rsidP="0019202F">
      <w:pPr>
        <w:pStyle w:val="Naslov2"/>
      </w:pPr>
      <w:bookmarkStart w:id="449" w:name="_Toc94536041"/>
      <w:r w:rsidRPr="00A21888">
        <w:t>ORIENTACIJA - PRECIZNA</w:t>
      </w:r>
      <w:bookmarkEnd w:id="449"/>
    </w:p>
    <w:p w14:paraId="49692294" w14:textId="77777777" w:rsidR="008C6F27" w:rsidRPr="00A21888" w:rsidRDefault="008C6F27" w:rsidP="0019202F">
      <w:pPr>
        <w:pStyle w:val="Naslov2"/>
      </w:pPr>
      <w:bookmarkStart w:id="450" w:name="_Toc94536042"/>
      <w:r w:rsidRPr="00A21888">
        <w:t>ORIENTACIJA - SMUČARSKA</w:t>
      </w:r>
      <w:bookmarkEnd w:id="450"/>
    </w:p>
    <w:p w14:paraId="2E676B4C" w14:textId="77777777" w:rsidR="00CB066D" w:rsidRPr="00A21888" w:rsidRDefault="00CB066D" w:rsidP="00CB066D">
      <w:pPr>
        <w:tabs>
          <w:tab w:val="left" w:pos="1701"/>
        </w:tabs>
        <w:rPr>
          <w:rFonts w:cs="Arial"/>
          <w:b/>
          <w:szCs w:val="24"/>
        </w:rPr>
      </w:pPr>
      <w:r w:rsidRPr="00A21888">
        <w:rPr>
          <w:rFonts w:cs="Arial"/>
          <w:b/>
          <w:szCs w:val="24"/>
        </w:rPr>
        <w:t>Športnik svetovnega razreda</w:t>
      </w:r>
    </w:p>
    <w:p w14:paraId="508C176D" w14:textId="77777777" w:rsidR="00CB066D" w:rsidRPr="00A21888" w:rsidRDefault="00CB066D" w:rsidP="00CB066D">
      <w:pPr>
        <w:tabs>
          <w:tab w:val="left" w:pos="2550"/>
        </w:tabs>
        <w:rPr>
          <w:rFonts w:cs="Arial"/>
          <w:b/>
          <w:i/>
          <w:szCs w:val="24"/>
        </w:rPr>
      </w:pPr>
    </w:p>
    <w:p w14:paraId="296BA21E" w14:textId="77777777" w:rsidR="00CB066D" w:rsidRPr="00A21888" w:rsidRDefault="00CB066D" w:rsidP="00CB066D">
      <w:pPr>
        <w:tabs>
          <w:tab w:val="left" w:pos="1701"/>
        </w:tabs>
        <w:rPr>
          <w:rFonts w:cs="Arial"/>
          <w:i/>
          <w:szCs w:val="24"/>
        </w:rPr>
      </w:pPr>
      <w:r w:rsidRPr="00A21888">
        <w:rPr>
          <w:rFonts w:cs="Arial"/>
          <w:b/>
          <w:i/>
          <w:szCs w:val="24"/>
        </w:rPr>
        <w:t>Trajanje 4 leta</w:t>
      </w:r>
    </w:p>
    <w:p w14:paraId="2137137F" w14:textId="77777777" w:rsidR="00CB066D" w:rsidRPr="00A21888" w:rsidRDefault="00CB066D" w:rsidP="00CB066D">
      <w:pPr>
        <w:tabs>
          <w:tab w:val="left" w:pos="1701"/>
        </w:tabs>
        <w:rPr>
          <w:rFonts w:cs="Arial"/>
          <w:szCs w:val="24"/>
        </w:rPr>
      </w:pPr>
      <w:r w:rsidRPr="00A21888">
        <w:rPr>
          <w:rFonts w:cs="Arial"/>
          <w:szCs w:val="24"/>
        </w:rPr>
        <w:t>SVI</w:t>
      </w:r>
      <w:r w:rsidRPr="00A21888">
        <w:rPr>
          <w:rFonts w:cs="Arial"/>
          <w:szCs w:val="24"/>
        </w:rPr>
        <w:tab/>
        <w:t>osvojeno 1. mesto</w:t>
      </w:r>
    </w:p>
    <w:p w14:paraId="58F3A442" w14:textId="77777777" w:rsidR="00CB066D" w:rsidRPr="00A21888" w:rsidRDefault="00CB066D" w:rsidP="00CB066D">
      <w:pPr>
        <w:tabs>
          <w:tab w:val="left" w:pos="1701"/>
        </w:tabs>
        <w:rPr>
          <w:rFonts w:cs="Arial"/>
          <w:szCs w:val="24"/>
        </w:rPr>
      </w:pPr>
    </w:p>
    <w:p w14:paraId="15F16FDD" w14:textId="77777777" w:rsidR="00CB066D" w:rsidRPr="00A21888" w:rsidRDefault="00CB066D" w:rsidP="00CB066D">
      <w:pPr>
        <w:tabs>
          <w:tab w:val="left" w:pos="1701"/>
        </w:tabs>
        <w:rPr>
          <w:rFonts w:cs="Arial"/>
          <w:b/>
          <w:i/>
          <w:szCs w:val="24"/>
        </w:rPr>
      </w:pPr>
      <w:r w:rsidRPr="00A21888">
        <w:rPr>
          <w:rFonts w:cs="Arial"/>
          <w:b/>
          <w:i/>
          <w:szCs w:val="24"/>
        </w:rPr>
        <w:t>Trajanje 2 leti</w:t>
      </w:r>
    </w:p>
    <w:p w14:paraId="6A5D3CBC" w14:textId="77777777" w:rsidR="00CB066D" w:rsidRPr="00A21888" w:rsidRDefault="00CB066D" w:rsidP="00CB066D">
      <w:pPr>
        <w:tabs>
          <w:tab w:val="left" w:pos="1701"/>
        </w:tabs>
        <w:rPr>
          <w:rFonts w:cs="Arial"/>
          <w:szCs w:val="24"/>
        </w:rPr>
      </w:pPr>
      <w:r w:rsidRPr="00A21888">
        <w:rPr>
          <w:rFonts w:cs="Arial"/>
          <w:szCs w:val="24"/>
        </w:rPr>
        <w:t>SVI</w:t>
      </w:r>
      <w:r w:rsidRPr="00A21888">
        <w:rPr>
          <w:rFonts w:cs="Arial"/>
          <w:szCs w:val="24"/>
        </w:rPr>
        <w:tab/>
        <w:t>osvojeno 2. do 3. mesto</w:t>
      </w:r>
    </w:p>
    <w:p w14:paraId="319BBDFE" w14:textId="7DC265B3" w:rsidR="00CB066D" w:rsidRPr="00A21888" w:rsidRDefault="00CB066D" w:rsidP="00D71C33">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mesto</w:t>
      </w:r>
    </w:p>
    <w:p w14:paraId="7B16FCF9" w14:textId="77777777" w:rsidR="00CB066D" w:rsidRPr="00A21888" w:rsidRDefault="00CB066D" w:rsidP="00CB066D">
      <w:pPr>
        <w:tabs>
          <w:tab w:val="left" w:pos="1701"/>
        </w:tabs>
        <w:ind w:left="1695" w:hanging="1695"/>
        <w:jc w:val="both"/>
        <w:rPr>
          <w:rFonts w:cs="Arial"/>
          <w:b/>
          <w:bCs/>
        </w:rPr>
      </w:pPr>
    </w:p>
    <w:p w14:paraId="3BF3D398" w14:textId="77777777" w:rsidR="00CB066D" w:rsidRPr="00A21888" w:rsidRDefault="00CB066D" w:rsidP="00CB066D">
      <w:pPr>
        <w:tabs>
          <w:tab w:val="left" w:pos="1701"/>
        </w:tabs>
        <w:rPr>
          <w:rFonts w:cs="Arial"/>
          <w:b/>
          <w:szCs w:val="24"/>
        </w:rPr>
      </w:pPr>
      <w:r w:rsidRPr="00A21888">
        <w:rPr>
          <w:rFonts w:cs="Arial"/>
          <w:b/>
          <w:szCs w:val="24"/>
        </w:rPr>
        <w:t>Športnik mednarodnega razreda</w:t>
      </w:r>
    </w:p>
    <w:p w14:paraId="140940DE" w14:textId="77777777" w:rsidR="00CB066D" w:rsidRPr="00A21888" w:rsidRDefault="00CB066D" w:rsidP="00CB066D">
      <w:pPr>
        <w:tabs>
          <w:tab w:val="left" w:pos="1701"/>
        </w:tabs>
        <w:rPr>
          <w:rFonts w:cs="Arial"/>
          <w:b/>
          <w:i/>
          <w:szCs w:val="24"/>
        </w:rPr>
      </w:pPr>
    </w:p>
    <w:p w14:paraId="420A4589" w14:textId="77777777" w:rsidR="00CB066D" w:rsidRPr="00A21888" w:rsidRDefault="00CB066D" w:rsidP="00CB066D">
      <w:pPr>
        <w:tabs>
          <w:tab w:val="left" w:pos="1701"/>
        </w:tabs>
        <w:rPr>
          <w:rFonts w:cs="Arial"/>
          <w:b/>
          <w:i/>
          <w:szCs w:val="24"/>
        </w:rPr>
      </w:pPr>
      <w:r w:rsidRPr="00A21888">
        <w:rPr>
          <w:rFonts w:cs="Arial"/>
          <w:b/>
          <w:i/>
          <w:szCs w:val="24"/>
        </w:rPr>
        <w:t>Trajanje 2 leti</w:t>
      </w:r>
    </w:p>
    <w:p w14:paraId="1F1A7E26" w14:textId="77777777" w:rsidR="00CB066D" w:rsidRPr="00A21888" w:rsidRDefault="00CB066D" w:rsidP="00CB066D">
      <w:pPr>
        <w:tabs>
          <w:tab w:val="left" w:pos="1701"/>
        </w:tabs>
        <w:ind w:left="1695" w:hanging="1695"/>
        <w:rPr>
          <w:rFonts w:cs="Arial"/>
          <w:szCs w:val="24"/>
        </w:rPr>
      </w:pPr>
      <w:r w:rsidRPr="00A21888">
        <w:rPr>
          <w:rFonts w:cs="Arial"/>
          <w:szCs w:val="24"/>
        </w:rPr>
        <w:t>SVI</w:t>
      </w:r>
      <w:r w:rsidRPr="00A21888">
        <w:rPr>
          <w:rFonts w:cs="Arial"/>
          <w:szCs w:val="24"/>
        </w:rPr>
        <w:tab/>
      </w:r>
      <w:r w:rsidRPr="00A21888">
        <w:rPr>
          <w:rFonts w:cs="Arial"/>
          <w:szCs w:val="24"/>
        </w:rPr>
        <w:tab/>
        <w:t>osvojeno 4. do 8. mesto, če je to v prvi 1/3 uvrščenih</w:t>
      </w:r>
    </w:p>
    <w:p w14:paraId="5666486D" w14:textId="7D77BD70" w:rsidR="00CB066D" w:rsidRPr="00A21888" w:rsidRDefault="00CB066D" w:rsidP="00CB066D">
      <w:pPr>
        <w:tabs>
          <w:tab w:val="left" w:pos="1701"/>
        </w:tabs>
        <w:ind w:left="1695" w:hanging="1695"/>
        <w:rPr>
          <w:rFonts w:cs="Arial"/>
          <w:szCs w:val="24"/>
        </w:rPr>
      </w:pPr>
      <w:r w:rsidRPr="00A21888">
        <w:rPr>
          <w:rFonts w:cs="Arial"/>
          <w:szCs w:val="24"/>
        </w:rPr>
        <w:tab/>
        <w:t>osvojeno 4. mesto za štafete</w:t>
      </w:r>
    </w:p>
    <w:p w14:paraId="4C17D6C4" w14:textId="32DE5433" w:rsidR="00CB066D" w:rsidRPr="00A21888" w:rsidRDefault="00CB066D" w:rsidP="00CB066D">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2. do 3. mesto</w:t>
      </w:r>
    </w:p>
    <w:p w14:paraId="4996FBFD" w14:textId="77777777" w:rsidR="00CB066D" w:rsidRPr="00A21888" w:rsidRDefault="00CB066D" w:rsidP="00CB066D">
      <w:pPr>
        <w:tabs>
          <w:tab w:val="left" w:pos="1701"/>
        </w:tabs>
        <w:rPr>
          <w:rFonts w:cs="Arial"/>
        </w:rPr>
      </w:pPr>
      <w:r w:rsidRPr="00A21888">
        <w:rPr>
          <w:rFonts w:cs="Arial"/>
        </w:rPr>
        <w:tab/>
        <w:t>osvojeno 1. mesto za štafete in ekipe</w:t>
      </w:r>
    </w:p>
    <w:p w14:paraId="404DEA22" w14:textId="77777777" w:rsidR="00CB066D" w:rsidRPr="00A21888" w:rsidRDefault="00CB066D" w:rsidP="00CB066D">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75AB6A3F" w14:textId="77777777" w:rsidR="00CB066D" w:rsidRPr="00A21888" w:rsidRDefault="00CB066D" w:rsidP="00CB066D">
      <w:pPr>
        <w:tabs>
          <w:tab w:val="left" w:pos="1701"/>
        </w:tabs>
        <w:ind w:left="1695" w:hanging="1695"/>
        <w:rPr>
          <w:rFonts w:cs="Arial"/>
          <w:szCs w:val="24"/>
        </w:rPr>
      </w:pPr>
    </w:p>
    <w:p w14:paraId="2CF56886" w14:textId="77777777" w:rsidR="00CB066D" w:rsidRPr="00A21888" w:rsidRDefault="00CB066D" w:rsidP="00CB066D">
      <w:pPr>
        <w:tabs>
          <w:tab w:val="left" w:pos="1701"/>
        </w:tabs>
        <w:ind w:left="1695" w:hanging="1695"/>
        <w:rPr>
          <w:rFonts w:cs="Arial"/>
          <w:szCs w:val="24"/>
        </w:rPr>
      </w:pPr>
    </w:p>
    <w:p w14:paraId="5DB797DF" w14:textId="77777777" w:rsidR="00CB066D" w:rsidRPr="00A21888" w:rsidRDefault="00CB066D" w:rsidP="00CB066D">
      <w:pPr>
        <w:tabs>
          <w:tab w:val="left" w:pos="1701"/>
        </w:tabs>
        <w:rPr>
          <w:rFonts w:cs="Arial"/>
          <w:b/>
          <w:i/>
          <w:szCs w:val="24"/>
        </w:rPr>
      </w:pPr>
      <w:r w:rsidRPr="00A21888">
        <w:rPr>
          <w:rFonts w:cs="Arial"/>
          <w:b/>
          <w:i/>
          <w:szCs w:val="24"/>
        </w:rPr>
        <w:t>Trajanje 1 leto</w:t>
      </w:r>
    </w:p>
    <w:p w14:paraId="674A32E1" w14:textId="7B6F55CD" w:rsidR="00CB066D" w:rsidRPr="00A21888" w:rsidRDefault="00CB066D" w:rsidP="00CB066D">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mesto, če je to v prvi 1/3 uvrščenih</w:t>
      </w:r>
    </w:p>
    <w:p w14:paraId="248EDF05" w14:textId="7319B5E3" w:rsidR="00CB066D" w:rsidRPr="00A21888" w:rsidRDefault="00CB066D" w:rsidP="00CB066D">
      <w:pPr>
        <w:tabs>
          <w:tab w:val="left" w:pos="1701"/>
        </w:tabs>
        <w:ind w:left="1695" w:hanging="1695"/>
        <w:jc w:val="both"/>
        <w:rPr>
          <w:rFonts w:cs="Arial"/>
        </w:rPr>
      </w:pPr>
      <w:r w:rsidRPr="00A21888">
        <w:rPr>
          <w:rFonts w:cs="Arial"/>
        </w:rPr>
        <w:tab/>
        <w:t>osvojeno 2. mesto za štafete in ekipe</w:t>
      </w:r>
    </w:p>
    <w:p w14:paraId="180E9145" w14:textId="580B00AB" w:rsidR="00CB066D" w:rsidRPr="00A21888" w:rsidRDefault="00CB066D" w:rsidP="00CB066D">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2. do </w:t>
      </w:r>
      <w:r w:rsidR="00F30FE2" w:rsidRPr="00A21888">
        <w:rPr>
          <w:rFonts w:cs="Arial"/>
        </w:rPr>
        <w:t>3</w:t>
      </w:r>
      <w:r w:rsidRPr="00A21888">
        <w:rPr>
          <w:rFonts w:cs="Arial"/>
        </w:rPr>
        <w:t>. mesto, če je to v prvi 1/3 uvrščenih</w:t>
      </w:r>
    </w:p>
    <w:p w14:paraId="01E7BE5D" w14:textId="1D8F1020" w:rsidR="00CB066D" w:rsidRPr="00A21888" w:rsidRDefault="00CB066D" w:rsidP="00CB066D">
      <w:pPr>
        <w:tabs>
          <w:tab w:val="left" w:pos="1701"/>
        </w:tabs>
        <w:rPr>
          <w:rFonts w:cs="Arial"/>
          <w:szCs w:val="24"/>
        </w:rPr>
      </w:pPr>
      <w:r w:rsidRPr="00A21888">
        <w:rPr>
          <w:rFonts w:cs="Arial"/>
        </w:rPr>
        <w:tab/>
      </w:r>
      <w:r w:rsidRPr="00A21888">
        <w:rPr>
          <w:rFonts w:cs="Arial"/>
          <w:szCs w:val="24"/>
        </w:rPr>
        <w:t>osvojeno 1.</w:t>
      </w:r>
      <w:r w:rsidR="00900F25">
        <w:rPr>
          <w:rFonts w:cs="Arial"/>
          <w:szCs w:val="24"/>
        </w:rPr>
        <w:t xml:space="preserve"> </w:t>
      </w:r>
      <w:r w:rsidRPr="00A21888">
        <w:rPr>
          <w:rFonts w:cs="Arial"/>
          <w:szCs w:val="24"/>
        </w:rPr>
        <w:t>mesto</w:t>
      </w:r>
      <w:r w:rsidRPr="00A21888">
        <w:rPr>
          <w:rFonts w:cs="Arial"/>
        </w:rPr>
        <w:t xml:space="preserve"> za štafete in ekipe</w:t>
      </w:r>
    </w:p>
    <w:p w14:paraId="327EB567" w14:textId="63AEE368" w:rsidR="00CB066D" w:rsidRPr="00A21888" w:rsidRDefault="00CB066D" w:rsidP="00CB066D">
      <w:pPr>
        <w:tabs>
          <w:tab w:val="left" w:pos="1701"/>
        </w:tabs>
        <w:ind w:left="1695" w:hanging="1695"/>
        <w:rPr>
          <w:rFonts w:cs="Arial"/>
          <w:szCs w:val="24"/>
        </w:rPr>
      </w:pPr>
      <w:r w:rsidRPr="00A21888">
        <w:rPr>
          <w:rFonts w:cs="Arial"/>
          <w:szCs w:val="24"/>
        </w:rPr>
        <w:t>SVI</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4201EC10" w14:textId="77777777" w:rsidR="00CB066D" w:rsidRPr="00A21888" w:rsidRDefault="00CB066D" w:rsidP="00CB066D">
      <w:pPr>
        <w:tabs>
          <w:tab w:val="left" w:pos="1701"/>
        </w:tabs>
        <w:ind w:left="1695" w:hanging="1695"/>
        <w:rPr>
          <w:rFonts w:cs="Arial"/>
          <w:szCs w:val="24"/>
        </w:rPr>
      </w:pPr>
    </w:p>
    <w:p w14:paraId="5ECA02C5" w14:textId="77777777" w:rsidR="00CB066D" w:rsidRPr="00A21888" w:rsidRDefault="00CB066D" w:rsidP="00CB066D">
      <w:pPr>
        <w:tabs>
          <w:tab w:val="left" w:pos="1701"/>
        </w:tabs>
        <w:rPr>
          <w:rFonts w:cs="Arial"/>
          <w:b/>
          <w:szCs w:val="24"/>
        </w:rPr>
      </w:pPr>
      <w:r w:rsidRPr="00A21888">
        <w:rPr>
          <w:rFonts w:cs="Arial"/>
          <w:b/>
          <w:szCs w:val="24"/>
        </w:rPr>
        <w:t>Športnik perspektivnega razreda</w:t>
      </w:r>
    </w:p>
    <w:p w14:paraId="06D91B0F" w14:textId="77777777" w:rsidR="00CB066D" w:rsidRPr="00A21888" w:rsidRDefault="00CB066D" w:rsidP="00CB066D">
      <w:pPr>
        <w:tabs>
          <w:tab w:val="left" w:pos="1701"/>
        </w:tabs>
        <w:rPr>
          <w:rFonts w:cs="Arial"/>
          <w:b/>
          <w:i/>
          <w:szCs w:val="24"/>
        </w:rPr>
      </w:pPr>
    </w:p>
    <w:p w14:paraId="51EFB99B" w14:textId="77777777" w:rsidR="00CB066D" w:rsidRPr="00A21888" w:rsidRDefault="00CB066D" w:rsidP="00CB066D">
      <w:pPr>
        <w:tabs>
          <w:tab w:val="left" w:pos="1701"/>
        </w:tabs>
        <w:rPr>
          <w:rFonts w:cs="Arial"/>
          <w:b/>
          <w:i/>
        </w:rPr>
      </w:pPr>
      <w:r w:rsidRPr="00A21888">
        <w:rPr>
          <w:rFonts w:cs="Arial"/>
          <w:b/>
          <w:i/>
        </w:rPr>
        <w:t>Trajanje 2 leti</w:t>
      </w:r>
    </w:p>
    <w:p w14:paraId="74B0611F" w14:textId="2DB09FC7" w:rsidR="00CB066D" w:rsidRPr="00A21888" w:rsidRDefault="00CB066D" w:rsidP="00CB066D">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 xml:space="preserve">osvojeno </w:t>
      </w:r>
      <w:r w:rsidR="00F30FE2" w:rsidRPr="00A21888">
        <w:rPr>
          <w:rFonts w:cs="Arial"/>
        </w:rPr>
        <w:t>5</w:t>
      </w:r>
      <w:r w:rsidRPr="00A21888">
        <w:rPr>
          <w:rFonts w:cs="Arial"/>
        </w:rPr>
        <w:t xml:space="preserve">. do </w:t>
      </w:r>
      <w:r w:rsidR="00F30FE2" w:rsidRPr="00A21888">
        <w:rPr>
          <w:rFonts w:cs="Arial"/>
        </w:rPr>
        <w:t>8</w:t>
      </w:r>
      <w:r w:rsidRPr="00A21888">
        <w:rPr>
          <w:rFonts w:cs="Arial"/>
        </w:rPr>
        <w:t>. mesto, če je to v prvi 1/3 uvrščenih</w:t>
      </w:r>
    </w:p>
    <w:p w14:paraId="2D8ADF18" w14:textId="334FF25D" w:rsidR="00CB066D" w:rsidRPr="00A21888" w:rsidRDefault="00CB066D" w:rsidP="00CB066D">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 xml:space="preserve">osvojeno </w:t>
      </w:r>
      <w:r w:rsidR="00F30FE2" w:rsidRPr="00A21888">
        <w:rPr>
          <w:rFonts w:cs="Arial"/>
        </w:rPr>
        <w:t>4</w:t>
      </w:r>
      <w:r w:rsidRPr="00A21888">
        <w:rPr>
          <w:rFonts w:cs="Arial"/>
        </w:rPr>
        <w:t>. do 8. mesto, če je to v prvi 1/3 uvrščenih</w:t>
      </w:r>
    </w:p>
    <w:p w14:paraId="439D66DF" w14:textId="1DAE8932" w:rsidR="00CB066D" w:rsidRPr="00A21888" w:rsidRDefault="00CB066D" w:rsidP="00CB066D">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0F0735">
        <w:rPr>
          <w:rFonts w:cs="Arial"/>
        </w:rPr>
        <w:tab/>
      </w:r>
      <w:r w:rsidRPr="00A21888">
        <w:rPr>
          <w:rFonts w:cs="Arial"/>
        </w:rPr>
        <w:t xml:space="preserve">osvojeno 1. do </w:t>
      </w:r>
      <w:r w:rsidR="00F30FE2" w:rsidRPr="00A21888">
        <w:rPr>
          <w:rFonts w:cs="Arial"/>
        </w:rPr>
        <w:t>4</w:t>
      </w:r>
      <w:r w:rsidRPr="00A21888">
        <w:rPr>
          <w:rFonts w:cs="Arial"/>
        </w:rPr>
        <w:t>. mesto, če je to v prvi 1/3 uvrščenih</w:t>
      </w:r>
    </w:p>
    <w:p w14:paraId="088059F9" w14:textId="5A800AE7" w:rsidR="00CB066D" w:rsidRPr="00A21888" w:rsidRDefault="00CB066D" w:rsidP="00CB066D">
      <w:pPr>
        <w:tabs>
          <w:tab w:val="left" w:pos="1701"/>
        </w:tabs>
        <w:jc w:val="both"/>
        <w:rPr>
          <w:rFonts w:cs="Arial"/>
        </w:rPr>
      </w:pPr>
      <w:r w:rsidRPr="00A21888">
        <w:rPr>
          <w:rFonts w:cs="Arial"/>
        </w:rPr>
        <w:tab/>
        <w:t xml:space="preserve">osvojeno 1. do </w:t>
      </w:r>
      <w:r w:rsidR="00F30FE2" w:rsidRPr="00A21888">
        <w:rPr>
          <w:rFonts w:cs="Arial"/>
        </w:rPr>
        <w:t>2</w:t>
      </w:r>
      <w:r w:rsidRPr="00A21888">
        <w:rPr>
          <w:rFonts w:cs="Arial"/>
        </w:rPr>
        <w:t>. mesto za štafete in ekipe</w:t>
      </w:r>
    </w:p>
    <w:p w14:paraId="3E87D7A7" w14:textId="05607D1D" w:rsidR="00CB066D" w:rsidRPr="00A21888" w:rsidRDefault="00CB066D" w:rsidP="00CB066D">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mesto, če je to v prvi 1/3 uvrščenih</w:t>
      </w:r>
    </w:p>
    <w:p w14:paraId="7C68ED1E" w14:textId="2DA4E1B3" w:rsidR="00CB066D" w:rsidRPr="00A21888" w:rsidRDefault="00CB066D" w:rsidP="00CB066D">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 xml:space="preserve">osvojeno 1. do </w:t>
      </w:r>
      <w:r w:rsidR="00F30FE2" w:rsidRPr="00A21888">
        <w:rPr>
          <w:rFonts w:cs="Arial"/>
        </w:rPr>
        <w:t>4</w:t>
      </w:r>
      <w:r w:rsidRPr="00A21888">
        <w:rPr>
          <w:rFonts w:cs="Arial"/>
        </w:rPr>
        <w:t>. mesto, če je to v prvi 1/3 uvrščenih</w:t>
      </w:r>
    </w:p>
    <w:p w14:paraId="605D94BA" w14:textId="135E5372" w:rsidR="00CB066D" w:rsidRPr="00A21888" w:rsidRDefault="00CB066D" w:rsidP="00CB066D">
      <w:pPr>
        <w:tabs>
          <w:tab w:val="left" w:pos="1701"/>
        </w:tabs>
        <w:jc w:val="both"/>
        <w:rPr>
          <w:rFonts w:cs="Arial"/>
        </w:rPr>
      </w:pPr>
      <w:r w:rsidRPr="00A21888">
        <w:rPr>
          <w:rFonts w:cs="Arial"/>
        </w:rPr>
        <w:tab/>
        <w:t xml:space="preserve">osvojeno 1. do </w:t>
      </w:r>
      <w:r w:rsidR="00F30FE2" w:rsidRPr="00A21888">
        <w:rPr>
          <w:rFonts w:cs="Arial"/>
        </w:rPr>
        <w:t>2</w:t>
      </w:r>
      <w:r w:rsidRPr="00A21888">
        <w:rPr>
          <w:rFonts w:cs="Arial"/>
        </w:rPr>
        <w:t>. mesto za štafete in ekipe</w:t>
      </w:r>
    </w:p>
    <w:p w14:paraId="011F9517" w14:textId="77777777" w:rsidR="00CB066D" w:rsidRPr="00A21888" w:rsidRDefault="00CB066D" w:rsidP="00CB066D">
      <w:pPr>
        <w:tabs>
          <w:tab w:val="left" w:pos="1701"/>
        </w:tabs>
        <w:ind w:left="1695" w:hanging="1695"/>
        <w:jc w:val="both"/>
        <w:rPr>
          <w:rFonts w:cs="Arial"/>
        </w:rPr>
      </w:pPr>
    </w:p>
    <w:p w14:paraId="33A74DF3" w14:textId="77777777" w:rsidR="00CB066D" w:rsidRPr="00A21888" w:rsidRDefault="00CB066D" w:rsidP="00CB066D">
      <w:pPr>
        <w:tabs>
          <w:tab w:val="left" w:pos="1701"/>
        </w:tabs>
        <w:ind w:left="1695" w:hanging="1695"/>
        <w:rPr>
          <w:rFonts w:cs="Arial"/>
          <w:b/>
          <w:i/>
        </w:rPr>
      </w:pPr>
      <w:r w:rsidRPr="00A21888">
        <w:rPr>
          <w:rFonts w:cs="Arial"/>
          <w:b/>
          <w:i/>
        </w:rPr>
        <w:t>Trajanje 1 leto</w:t>
      </w:r>
    </w:p>
    <w:p w14:paraId="34663EC4" w14:textId="5AE3FEFB" w:rsidR="00CB066D" w:rsidRPr="00A21888" w:rsidRDefault="00CB066D" w:rsidP="00CB066D">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 xml:space="preserve">osvojeno </w:t>
      </w:r>
      <w:r w:rsidR="00F30FE2" w:rsidRPr="00A21888">
        <w:rPr>
          <w:rFonts w:cs="Arial"/>
        </w:rPr>
        <w:t>2</w:t>
      </w:r>
      <w:r w:rsidRPr="00A21888">
        <w:rPr>
          <w:rFonts w:cs="Arial"/>
        </w:rPr>
        <w:t xml:space="preserve">. do </w:t>
      </w:r>
      <w:r w:rsidR="00F30FE2" w:rsidRPr="00A21888">
        <w:rPr>
          <w:rFonts w:cs="Arial"/>
        </w:rPr>
        <w:t>4</w:t>
      </w:r>
      <w:r w:rsidRPr="00A21888">
        <w:rPr>
          <w:rFonts w:cs="Arial"/>
        </w:rPr>
        <w:t>. mesto, če je to v prvi 1/3 uvrščenih</w:t>
      </w:r>
    </w:p>
    <w:p w14:paraId="5182C23A" w14:textId="27B822FB" w:rsidR="00CB066D" w:rsidRPr="00A21888" w:rsidRDefault="00CB066D" w:rsidP="00CB066D">
      <w:pPr>
        <w:tabs>
          <w:tab w:val="left" w:pos="1701"/>
        </w:tabs>
        <w:ind w:left="1695" w:hanging="1695"/>
        <w:jc w:val="both"/>
        <w:rPr>
          <w:rFonts w:cs="Arial"/>
        </w:rPr>
      </w:pPr>
      <w:r w:rsidRPr="00A21888">
        <w:rPr>
          <w:rFonts w:cs="Arial"/>
        </w:rPr>
        <w:tab/>
        <w:t xml:space="preserve">osvojeno </w:t>
      </w:r>
      <w:r w:rsidR="00F30FE2" w:rsidRPr="00A21888">
        <w:rPr>
          <w:rFonts w:cs="Arial"/>
        </w:rPr>
        <w:t>1</w:t>
      </w:r>
      <w:r w:rsidRPr="00A21888">
        <w:rPr>
          <w:rFonts w:cs="Arial"/>
        </w:rPr>
        <w:t xml:space="preserve">. do </w:t>
      </w:r>
      <w:r w:rsidR="00F30FE2" w:rsidRPr="00A21888">
        <w:rPr>
          <w:rFonts w:cs="Arial"/>
        </w:rPr>
        <w:t>2</w:t>
      </w:r>
      <w:r w:rsidRPr="00A21888">
        <w:rPr>
          <w:rFonts w:cs="Arial"/>
        </w:rPr>
        <w:t>. mesto za štafete in ekipe</w:t>
      </w:r>
    </w:p>
    <w:p w14:paraId="2062052D" w14:textId="77777777" w:rsidR="00CB066D" w:rsidRPr="00A21888" w:rsidRDefault="00CB066D" w:rsidP="00CB066D">
      <w:pPr>
        <w:tabs>
          <w:tab w:val="left" w:pos="1701"/>
        </w:tabs>
        <w:ind w:left="1695" w:hanging="1695"/>
        <w:rPr>
          <w:rFonts w:cs="Arial"/>
          <w:szCs w:val="24"/>
        </w:rPr>
      </w:pPr>
    </w:p>
    <w:p w14:paraId="6B6D3FE6" w14:textId="77777777" w:rsidR="00CB066D" w:rsidRPr="00A21888" w:rsidRDefault="00CB066D" w:rsidP="00CB066D">
      <w:pPr>
        <w:tabs>
          <w:tab w:val="left" w:pos="1701"/>
        </w:tabs>
        <w:jc w:val="both"/>
        <w:rPr>
          <w:rFonts w:cs="Arial"/>
        </w:rPr>
      </w:pPr>
      <w:r w:rsidRPr="00A21888">
        <w:rPr>
          <w:rFonts w:cs="Arial"/>
          <w:b/>
        </w:rPr>
        <w:t>Športnik državnega razreda</w:t>
      </w:r>
    </w:p>
    <w:p w14:paraId="59394F5E" w14:textId="77777777" w:rsidR="00CB066D" w:rsidRPr="00A21888" w:rsidRDefault="00CB066D" w:rsidP="00CB066D">
      <w:pPr>
        <w:tabs>
          <w:tab w:val="left" w:pos="1701"/>
        </w:tabs>
        <w:jc w:val="both"/>
        <w:rPr>
          <w:rFonts w:cs="Arial"/>
        </w:rPr>
      </w:pPr>
    </w:p>
    <w:p w14:paraId="6C634FE3" w14:textId="6FE64C4F" w:rsidR="00D975DC" w:rsidRPr="00A21888" w:rsidRDefault="00CB066D" w:rsidP="00D71C33">
      <w:pPr>
        <w:tabs>
          <w:tab w:val="left" w:pos="1701"/>
        </w:tabs>
        <w:ind w:left="1695" w:hanging="1695"/>
        <w:jc w:val="both"/>
        <w:rPr>
          <w:rFonts w:cs="Arial"/>
        </w:rPr>
      </w:pPr>
      <w:r w:rsidRPr="00A21888">
        <w:rPr>
          <w:rFonts w:cs="Arial"/>
        </w:rPr>
        <w:t>SVI</w:t>
      </w:r>
      <w:r w:rsidR="00D975DC" w:rsidRPr="00A21888">
        <w:rPr>
          <w:rFonts w:cs="Arial"/>
        </w:rPr>
        <w:tab/>
        <w:t>uvrstitev v prv</w:t>
      </w:r>
      <w:r w:rsidR="00401509" w:rsidRPr="00A21888">
        <w:rPr>
          <w:rFonts w:cs="Arial"/>
        </w:rPr>
        <w:t xml:space="preserve">e </w:t>
      </w:r>
      <w:r w:rsidR="009402A5">
        <w:rPr>
          <w:rFonts w:cs="Arial"/>
        </w:rPr>
        <w:t xml:space="preserve">3/4 </w:t>
      </w:r>
      <w:r w:rsidR="00D975DC" w:rsidRPr="00A21888">
        <w:rPr>
          <w:rFonts w:cs="Arial"/>
        </w:rPr>
        <w:t>uvrščenih</w:t>
      </w:r>
    </w:p>
    <w:p w14:paraId="06A6A9E2" w14:textId="7088DD81" w:rsidR="00CB066D" w:rsidRPr="00A21888" w:rsidRDefault="00CB066D" w:rsidP="00CB066D">
      <w:pPr>
        <w:tabs>
          <w:tab w:val="left" w:pos="1701"/>
        </w:tabs>
        <w:ind w:left="1695" w:hanging="1695"/>
        <w:jc w:val="both"/>
        <w:rPr>
          <w:rFonts w:cs="Arial"/>
        </w:rPr>
      </w:pPr>
      <w:r w:rsidRPr="00A21888">
        <w:rPr>
          <w:rFonts w:cs="Arial"/>
        </w:rPr>
        <w:t>SP</w:t>
      </w:r>
      <w:r w:rsidR="00D975DC" w:rsidRPr="00A21888">
        <w:rPr>
          <w:rFonts w:cs="Arial"/>
        </w:rPr>
        <w:t xml:space="preserve"> </w:t>
      </w:r>
      <w:proofErr w:type="spellStart"/>
      <w:r w:rsidR="00D975DC" w:rsidRPr="00A21888">
        <w:rPr>
          <w:rFonts w:cs="Arial"/>
        </w:rPr>
        <w:t>neol</w:t>
      </w:r>
      <w:proofErr w:type="spellEnd"/>
      <w:r w:rsidRPr="00A21888">
        <w:rPr>
          <w:rFonts w:cs="Arial"/>
        </w:rPr>
        <w:t xml:space="preserve">, EP </w:t>
      </w:r>
      <w:proofErr w:type="spellStart"/>
      <w:r w:rsidRPr="00A21888">
        <w:rPr>
          <w:rFonts w:cs="Arial"/>
        </w:rPr>
        <w:t>neol</w:t>
      </w:r>
      <w:proofErr w:type="spellEnd"/>
      <w:r w:rsidRPr="00A21888">
        <w:rPr>
          <w:rFonts w:cs="Arial"/>
        </w:rPr>
        <w:tab/>
        <w:t>uvrstitev v prv</w:t>
      </w:r>
      <w:r w:rsidR="00D975DC" w:rsidRPr="00A21888">
        <w:rPr>
          <w:rFonts w:cs="Arial"/>
        </w:rPr>
        <w:t xml:space="preserve">o </w:t>
      </w:r>
      <w:r w:rsidR="00740BA4" w:rsidRPr="00A21888">
        <w:rPr>
          <w:rFonts w:cs="Arial"/>
        </w:rPr>
        <w:t>1/2</w:t>
      </w:r>
      <w:r w:rsidR="00D975DC" w:rsidRPr="00A21888">
        <w:rPr>
          <w:rFonts w:cs="Arial"/>
        </w:rPr>
        <w:t xml:space="preserve"> uvrščenih</w:t>
      </w:r>
    </w:p>
    <w:p w14:paraId="42D009AF" w14:textId="4A23CE6B" w:rsidR="00CB066D" w:rsidRPr="00A21888" w:rsidRDefault="00CB066D" w:rsidP="00CB066D">
      <w:pPr>
        <w:tabs>
          <w:tab w:val="left" w:pos="1701"/>
        </w:tabs>
        <w:ind w:left="1695" w:hanging="1695"/>
        <w:jc w:val="both"/>
        <w:rPr>
          <w:rFonts w:cs="Arial"/>
        </w:rPr>
      </w:pPr>
      <w:r w:rsidRPr="00A21888">
        <w:rPr>
          <w:rFonts w:cs="Arial"/>
        </w:rPr>
        <w:t>MT</w:t>
      </w:r>
      <w:r w:rsidRPr="00A21888">
        <w:rPr>
          <w:rFonts w:cs="Arial"/>
        </w:rPr>
        <w:tab/>
        <w:t>uvrstitev v prvo 1/</w:t>
      </w:r>
      <w:r w:rsidR="00D975DC" w:rsidRPr="00A21888">
        <w:rPr>
          <w:rFonts w:cs="Arial"/>
        </w:rPr>
        <w:t>4</w:t>
      </w:r>
      <w:r w:rsidRPr="00A21888">
        <w:rPr>
          <w:rFonts w:cs="Arial"/>
        </w:rPr>
        <w:t xml:space="preserve"> uvrščenih na uradnem mednarodnem tekmovanju, ki je v letnem koledarju Mednarodne orientacijske federacije (IOF)</w:t>
      </w:r>
    </w:p>
    <w:p w14:paraId="42105C76" w14:textId="77777777" w:rsidR="00CB066D" w:rsidRPr="00A21888" w:rsidRDefault="00CB066D" w:rsidP="00CB066D">
      <w:pPr>
        <w:tabs>
          <w:tab w:val="left" w:pos="1701"/>
        </w:tabs>
        <w:jc w:val="both"/>
        <w:rPr>
          <w:rFonts w:cs="Arial"/>
        </w:rPr>
      </w:pPr>
      <w:r w:rsidRPr="00A21888">
        <w:rPr>
          <w:rFonts w:cs="Arial"/>
        </w:rPr>
        <w:t>DP</w:t>
      </w:r>
      <w:r w:rsidRPr="00A21888">
        <w:rPr>
          <w:rFonts w:cs="Arial"/>
        </w:rPr>
        <w:tab/>
        <w:t>osvojeno 1. do 3. mesto, če je to v prvi 1/3 uvrščenih</w:t>
      </w:r>
    </w:p>
    <w:p w14:paraId="08B7E533" w14:textId="77777777" w:rsidR="00CB066D" w:rsidRPr="00A21888" w:rsidRDefault="00CB066D" w:rsidP="00CB066D">
      <w:pPr>
        <w:tabs>
          <w:tab w:val="left" w:pos="1701"/>
        </w:tabs>
        <w:jc w:val="both"/>
        <w:rPr>
          <w:rFonts w:cs="Arial"/>
        </w:rPr>
      </w:pPr>
      <w:r w:rsidRPr="00A21888">
        <w:rPr>
          <w:rFonts w:cs="Arial"/>
        </w:rPr>
        <w:tab/>
        <w:t>osvojeno 1. mesto za štafete</w:t>
      </w:r>
    </w:p>
    <w:p w14:paraId="11E09033" w14:textId="77777777" w:rsidR="00CB066D" w:rsidRPr="00A21888" w:rsidRDefault="00CB066D" w:rsidP="00CB066D">
      <w:pPr>
        <w:tabs>
          <w:tab w:val="left" w:pos="1701"/>
        </w:tabs>
        <w:jc w:val="both"/>
        <w:rPr>
          <w:rFonts w:cs="Arial"/>
        </w:rPr>
      </w:pPr>
    </w:p>
    <w:p w14:paraId="6F08B09E" w14:textId="77777777" w:rsidR="00CB066D" w:rsidRPr="00A21888" w:rsidRDefault="00CB066D" w:rsidP="00CB066D">
      <w:pPr>
        <w:tabs>
          <w:tab w:val="left" w:pos="1701"/>
        </w:tabs>
        <w:jc w:val="both"/>
        <w:rPr>
          <w:rFonts w:cs="Arial"/>
        </w:rPr>
      </w:pPr>
      <w:r w:rsidRPr="00A21888">
        <w:rPr>
          <w:rFonts w:cs="Arial"/>
          <w:b/>
        </w:rPr>
        <w:t>Športnik mladinskega razreda</w:t>
      </w:r>
    </w:p>
    <w:p w14:paraId="3B6C912A" w14:textId="77777777" w:rsidR="00CB066D" w:rsidRPr="00A21888" w:rsidRDefault="00CB066D" w:rsidP="00CB066D">
      <w:pPr>
        <w:tabs>
          <w:tab w:val="left" w:pos="1701"/>
        </w:tabs>
        <w:jc w:val="both"/>
        <w:rPr>
          <w:rFonts w:cs="Arial"/>
        </w:rPr>
      </w:pPr>
    </w:p>
    <w:p w14:paraId="3CAB02E0" w14:textId="0767996A" w:rsidR="00D975DC" w:rsidRPr="00A21888" w:rsidRDefault="00CB066D" w:rsidP="00CB066D">
      <w:pPr>
        <w:tabs>
          <w:tab w:val="left" w:pos="1701"/>
        </w:tabs>
        <w:ind w:left="1695" w:hanging="1695"/>
        <w:jc w:val="both"/>
        <w:rPr>
          <w:rFonts w:cs="Arial"/>
        </w:rPr>
      </w:pPr>
      <w:proofErr w:type="spellStart"/>
      <w:r w:rsidRPr="00A21888">
        <w:rPr>
          <w:rFonts w:cs="Arial"/>
        </w:rPr>
        <w:t>ml.čl</w:t>
      </w:r>
      <w:proofErr w:type="spellEnd"/>
      <w:r w:rsidRPr="00A21888">
        <w:rPr>
          <w:rFonts w:cs="Arial"/>
        </w:rPr>
        <w:t>., ml. SP</w:t>
      </w:r>
      <w:r w:rsidR="00401509" w:rsidRPr="00A21888">
        <w:rPr>
          <w:rFonts w:cs="Arial"/>
        </w:rPr>
        <w:t xml:space="preserve"> </w:t>
      </w:r>
      <w:proofErr w:type="spellStart"/>
      <w:r w:rsidR="00401509" w:rsidRPr="00A21888">
        <w:rPr>
          <w:rFonts w:cs="Arial"/>
        </w:rPr>
        <w:t>neol</w:t>
      </w:r>
      <w:proofErr w:type="spellEnd"/>
      <w:r w:rsidR="00401509" w:rsidRPr="00A21888">
        <w:rPr>
          <w:rFonts w:cs="Arial"/>
        </w:rPr>
        <w:t xml:space="preserve"> </w:t>
      </w:r>
      <w:r w:rsidRPr="00A21888">
        <w:rPr>
          <w:rFonts w:cs="Arial"/>
        </w:rPr>
        <w:t xml:space="preserve">, EP </w:t>
      </w:r>
      <w:proofErr w:type="spellStart"/>
      <w:r w:rsidRPr="00A21888">
        <w:rPr>
          <w:rFonts w:cs="Arial"/>
        </w:rPr>
        <w:t>neol</w:t>
      </w:r>
      <w:proofErr w:type="spellEnd"/>
      <w:r w:rsidRPr="00A21888">
        <w:rPr>
          <w:rFonts w:cs="Arial"/>
        </w:rPr>
        <w:t xml:space="preserve"> </w:t>
      </w:r>
      <w:r w:rsidR="00D975DC" w:rsidRPr="00A21888">
        <w:rPr>
          <w:rFonts w:cs="Arial"/>
        </w:rPr>
        <w:t xml:space="preserve">uvrstitev v prvo </w:t>
      </w:r>
      <w:r w:rsidR="00740BA4" w:rsidRPr="00A21888">
        <w:rPr>
          <w:rFonts w:cs="Arial"/>
        </w:rPr>
        <w:t>1/2</w:t>
      </w:r>
      <w:r w:rsidR="00D975DC" w:rsidRPr="00A21888">
        <w:rPr>
          <w:rFonts w:cs="Arial"/>
        </w:rPr>
        <w:t xml:space="preserve"> uvrščenih </w:t>
      </w:r>
    </w:p>
    <w:p w14:paraId="44B732CF" w14:textId="245E09F9" w:rsidR="00CB066D" w:rsidRPr="00A21888" w:rsidRDefault="00CB066D" w:rsidP="00CB066D">
      <w:pPr>
        <w:tabs>
          <w:tab w:val="left" w:pos="1701"/>
        </w:tabs>
        <w:ind w:left="1695" w:hanging="1695"/>
        <w:jc w:val="both"/>
        <w:rPr>
          <w:rFonts w:cs="Arial"/>
        </w:rPr>
      </w:pPr>
      <w:r w:rsidRPr="00A21888">
        <w:rPr>
          <w:rFonts w:cs="Arial"/>
        </w:rPr>
        <w:t xml:space="preserve">MT </w:t>
      </w:r>
      <w:proofErr w:type="spellStart"/>
      <w:r w:rsidRPr="00A21888">
        <w:rPr>
          <w:rFonts w:cs="Arial"/>
        </w:rPr>
        <w:t>ml.čl</w:t>
      </w:r>
      <w:proofErr w:type="spellEnd"/>
      <w:r w:rsidRPr="00A21888">
        <w:rPr>
          <w:rFonts w:cs="Arial"/>
        </w:rPr>
        <w:t>., ml.</w:t>
      </w:r>
      <w:r w:rsidRPr="00A21888">
        <w:rPr>
          <w:rFonts w:cs="Arial"/>
        </w:rPr>
        <w:tab/>
        <w:t xml:space="preserve">uvrstitev v prvo </w:t>
      </w:r>
      <w:r w:rsidR="00740BA4" w:rsidRPr="00A21888">
        <w:rPr>
          <w:rFonts w:cs="Arial"/>
        </w:rPr>
        <w:t>1/3</w:t>
      </w:r>
      <w:r w:rsidRPr="00A21888">
        <w:rPr>
          <w:rFonts w:cs="Arial"/>
        </w:rPr>
        <w:t xml:space="preserve"> uvrščenih na uradnem mednarodnem tekmovanju, ki je v letnem koledarju Mednarodne orientacijske federacije (IOF)</w:t>
      </w:r>
    </w:p>
    <w:p w14:paraId="432507D7" w14:textId="77777777" w:rsidR="00CB066D" w:rsidRPr="00A21888" w:rsidRDefault="00CB066D" w:rsidP="00CB066D">
      <w:pPr>
        <w:tabs>
          <w:tab w:val="left" w:pos="1701"/>
        </w:tabs>
        <w:ind w:left="1695" w:hanging="1695"/>
        <w:jc w:val="both"/>
        <w:rPr>
          <w:rFonts w:cs="Arial"/>
        </w:rPr>
      </w:pPr>
      <w:r w:rsidRPr="00A21888">
        <w:rPr>
          <w:rFonts w:cs="Arial"/>
        </w:rPr>
        <w:t xml:space="preserve">DP </w:t>
      </w:r>
      <w:proofErr w:type="spellStart"/>
      <w:r w:rsidRPr="00A21888">
        <w:rPr>
          <w:rFonts w:cs="Arial"/>
        </w:rPr>
        <w:t>ml.čl</w:t>
      </w:r>
      <w:proofErr w:type="spellEnd"/>
      <w:r w:rsidRPr="00A21888">
        <w:rPr>
          <w:rFonts w:cs="Arial"/>
        </w:rPr>
        <w:t>., ml.</w:t>
      </w:r>
      <w:r w:rsidRPr="00A21888">
        <w:rPr>
          <w:rFonts w:cs="Arial"/>
        </w:rPr>
        <w:tab/>
        <w:t>osvojeno 1. do 6. mesto, če je to v prvi 1/3 uvrščenih</w:t>
      </w:r>
    </w:p>
    <w:p w14:paraId="7EAA985F" w14:textId="77777777" w:rsidR="00CB066D" w:rsidRPr="00A21888" w:rsidRDefault="00CB066D" w:rsidP="00CB066D">
      <w:pPr>
        <w:tabs>
          <w:tab w:val="left" w:pos="1701"/>
        </w:tabs>
        <w:ind w:left="1695" w:hanging="1695"/>
        <w:jc w:val="both"/>
        <w:rPr>
          <w:rFonts w:cs="Arial"/>
        </w:rPr>
      </w:pPr>
      <w:r w:rsidRPr="00A21888">
        <w:rPr>
          <w:rFonts w:cs="Arial"/>
        </w:rPr>
        <w:tab/>
        <w:t>osvojeno 1. do 3. mesto za štafete, če je to v prvi 1/3 uvrščenih</w:t>
      </w:r>
    </w:p>
    <w:p w14:paraId="0055DB5B" w14:textId="77777777" w:rsidR="004B3C25" w:rsidRDefault="004B3C25" w:rsidP="00CB066D"/>
    <w:p w14:paraId="49C3E2F2" w14:textId="77777777" w:rsidR="00353B09" w:rsidRDefault="00353B09">
      <w:r>
        <w:br w:type="page"/>
      </w:r>
    </w:p>
    <w:p w14:paraId="5439A9BD" w14:textId="77777777" w:rsidR="00353B09" w:rsidRPr="00C56AF6" w:rsidRDefault="00353B09" w:rsidP="0019202F">
      <w:pPr>
        <w:pStyle w:val="Naslov2"/>
      </w:pPr>
      <w:bookmarkStart w:id="451" w:name="_Toc94536043"/>
      <w:r>
        <w:lastRenderedPageBreak/>
        <w:t>PETANKA</w:t>
      </w:r>
      <w:bookmarkEnd w:id="451"/>
    </w:p>
    <w:p w14:paraId="4331A38F" w14:textId="77777777" w:rsidR="00353B09" w:rsidRPr="00A21888" w:rsidRDefault="00353B09" w:rsidP="00353B09">
      <w:pPr>
        <w:tabs>
          <w:tab w:val="left" w:pos="1701"/>
        </w:tabs>
        <w:rPr>
          <w:rFonts w:cs="Arial"/>
          <w:b/>
          <w:szCs w:val="24"/>
        </w:rPr>
      </w:pPr>
      <w:r w:rsidRPr="00A21888">
        <w:rPr>
          <w:rFonts w:cs="Arial"/>
          <w:b/>
          <w:szCs w:val="24"/>
        </w:rPr>
        <w:t>Športnik svetovnega razreda</w:t>
      </w:r>
    </w:p>
    <w:p w14:paraId="625C6E01" w14:textId="77777777" w:rsidR="00353B09" w:rsidRPr="00A21888" w:rsidRDefault="00353B09" w:rsidP="00353B09">
      <w:pPr>
        <w:tabs>
          <w:tab w:val="left" w:pos="1701"/>
        </w:tabs>
        <w:rPr>
          <w:rFonts w:cs="Arial"/>
          <w:b/>
          <w:i/>
          <w:szCs w:val="24"/>
        </w:rPr>
      </w:pPr>
    </w:p>
    <w:p w14:paraId="48AF3D37" w14:textId="1088A990" w:rsidR="000068F6" w:rsidRDefault="00D77108" w:rsidP="00353B09">
      <w:pPr>
        <w:tabs>
          <w:tab w:val="left" w:pos="1701"/>
        </w:tabs>
        <w:rPr>
          <w:rFonts w:cs="Arial"/>
          <w:b/>
          <w:i/>
          <w:szCs w:val="24"/>
        </w:rPr>
      </w:pPr>
      <w:r>
        <w:rPr>
          <w:rFonts w:cs="Arial"/>
          <w:b/>
          <w:i/>
          <w:szCs w:val="24"/>
        </w:rPr>
        <w:t>T</w:t>
      </w:r>
      <w:r w:rsidR="00810FC2">
        <w:rPr>
          <w:rFonts w:cs="Arial"/>
          <w:b/>
          <w:i/>
          <w:szCs w:val="24"/>
        </w:rPr>
        <w:t>r</w:t>
      </w:r>
      <w:r>
        <w:rPr>
          <w:rFonts w:cs="Arial"/>
          <w:b/>
          <w:i/>
          <w:szCs w:val="24"/>
        </w:rPr>
        <w:t>ajanje</w:t>
      </w:r>
      <w:r w:rsidR="00BC4A62">
        <w:rPr>
          <w:rFonts w:cs="Arial"/>
          <w:b/>
          <w:i/>
          <w:szCs w:val="24"/>
        </w:rPr>
        <w:t xml:space="preserve"> </w:t>
      </w:r>
      <w:r w:rsidR="000068F6">
        <w:rPr>
          <w:rFonts w:cs="Arial"/>
          <w:b/>
          <w:i/>
          <w:szCs w:val="24"/>
        </w:rPr>
        <w:t>4 leta</w:t>
      </w:r>
    </w:p>
    <w:p w14:paraId="02B0C4C7" w14:textId="012CCEB0" w:rsidR="000068F6" w:rsidRPr="00FC5D57" w:rsidRDefault="00FC5D57" w:rsidP="00353B09">
      <w:pPr>
        <w:tabs>
          <w:tab w:val="left" w:pos="1701"/>
        </w:tabs>
        <w:rPr>
          <w:rFonts w:cs="Arial"/>
          <w:bCs/>
          <w:iCs/>
          <w:szCs w:val="24"/>
        </w:rPr>
      </w:pPr>
      <w:r>
        <w:rPr>
          <w:rFonts w:cs="Arial"/>
          <w:bCs/>
          <w:iCs/>
          <w:szCs w:val="24"/>
        </w:rPr>
        <w:t>SVI</w:t>
      </w:r>
      <w:r>
        <w:rPr>
          <w:rFonts w:cs="Arial"/>
          <w:bCs/>
          <w:iCs/>
          <w:szCs w:val="24"/>
        </w:rPr>
        <w:tab/>
      </w:r>
      <w:r w:rsidR="00410A91">
        <w:rPr>
          <w:rFonts w:cs="Arial"/>
          <w:bCs/>
          <w:iCs/>
          <w:szCs w:val="24"/>
        </w:rPr>
        <w:t>osvojeno 1. mesto</w:t>
      </w:r>
    </w:p>
    <w:p w14:paraId="57DEBD2B" w14:textId="77777777" w:rsidR="003A3885" w:rsidRDefault="003A3885" w:rsidP="00353B09">
      <w:pPr>
        <w:tabs>
          <w:tab w:val="left" w:pos="1701"/>
        </w:tabs>
        <w:rPr>
          <w:rFonts w:cs="Arial"/>
          <w:b/>
          <w:i/>
          <w:szCs w:val="24"/>
        </w:rPr>
      </w:pPr>
    </w:p>
    <w:p w14:paraId="0EF4FA07" w14:textId="2B6B8BCB" w:rsidR="00353B09" w:rsidRPr="00A21888" w:rsidRDefault="00353B09" w:rsidP="00353B09">
      <w:pPr>
        <w:tabs>
          <w:tab w:val="left" w:pos="1701"/>
        </w:tabs>
        <w:rPr>
          <w:rFonts w:cs="Arial"/>
          <w:b/>
          <w:i/>
          <w:szCs w:val="24"/>
        </w:rPr>
      </w:pPr>
      <w:r w:rsidRPr="00A21888">
        <w:rPr>
          <w:rFonts w:cs="Arial"/>
          <w:b/>
          <w:i/>
          <w:szCs w:val="24"/>
        </w:rPr>
        <w:t>Trajanje 2 leti</w:t>
      </w:r>
    </w:p>
    <w:p w14:paraId="7B61325E" w14:textId="280B8F09" w:rsidR="006B7EAB" w:rsidRPr="006B7EAB" w:rsidRDefault="006B7EAB" w:rsidP="00353B09">
      <w:pPr>
        <w:tabs>
          <w:tab w:val="left" w:pos="1701"/>
        </w:tabs>
        <w:rPr>
          <w:rFonts w:cs="Arial"/>
          <w:bCs/>
          <w:iCs/>
          <w:szCs w:val="24"/>
        </w:rPr>
      </w:pPr>
      <w:r>
        <w:rPr>
          <w:rFonts w:cs="Arial"/>
          <w:bCs/>
          <w:iCs/>
          <w:szCs w:val="24"/>
        </w:rPr>
        <w:t>SVI</w:t>
      </w:r>
      <w:r>
        <w:rPr>
          <w:rFonts w:cs="Arial"/>
          <w:bCs/>
          <w:iCs/>
          <w:szCs w:val="24"/>
        </w:rPr>
        <w:tab/>
        <w:t>osvojeno 2. do 3. mesto</w:t>
      </w:r>
    </w:p>
    <w:p w14:paraId="672893F7" w14:textId="78234028" w:rsidR="00353B09" w:rsidRPr="00A21888" w:rsidRDefault="00353B09" w:rsidP="00353B09">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1. mesto</w:t>
      </w:r>
    </w:p>
    <w:p w14:paraId="1AC15821" w14:textId="77777777" w:rsidR="00353B09" w:rsidRPr="00A21888" w:rsidRDefault="00353B09" w:rsidP="00353B09">
      <w:pPr>
        <w:tabs>
          <w:tab w:val="left" w:pos="1701"/>
        </w:tabs>
        <w:rPr>
          <w:rFonts w:cs="Arial"/>
          <w:b/>
          <w:szCs w:val="24"/>
        </w:rPr>
      </w:pPr>
    </w:p>
    <w:p w14:paraId="065EA4F6" w14:textId="77777777" w:rsidR="00353B09" w:rsidRPr="00A21888" w:rsidRDefault="00353B09" w:rsidP="00353B09">
      <w:pPr>
        <w:tabs>
          <w:tab w:val="left" w:pos="1701"/>
        </w:tabs>
        <w:rPr>
          <w:rFonts w:cs="Arial"/>
          <w:b/>
          <w:szCs w:val="24"/>
        </w:rPr>
      </w:pPr>
      <w:r w:rsidRPr="00A21888">
        <w:rPr>
          <w:rFonts w:cs="Arial"/>
          <w:b/>
          <w:szCs w:val="24"/>
        </w:rPr>
        <w:t>Športnik mednarodnega razreda</w:t>
      </w:r>
    </w:p>
    <w:p w14:paraId="77EB22F7" w14:textId="77777777" w:rsidR="00353B09" w:rsidRPr="00A21888" w:rsidRDefault="00353B09" w:rsidP="00353B09">
      <w:pPr>
        <w:tabs>
          <w:tab w:val="left" w:pos="1701"/>
        </w:tabs>
        <w:ind w:firstLine="708"/>
        <w:rPr>
          <w:rFonts w:cs="Arial"/>
          <w:b/>
          <w:i/>
          <w:szCs w:val="24"/>
        </w:rPr>
      </w:pPr>
      <w:r w:rsidRPr="00A21888">
        <w:rPr>
          <w:rFonts w:cs="Arial"/>
          <w:b/>
          <w:i/>
          <w:szCs w:val="24"/>
        </w:rPr>
        <w:tab/>
      </w:r>
    </w:p>
    <w:p w14:paraId="12A96760" w14:textId="77777777" w:rsidR="00353B09" w:rsidRPr="00A21888" w:rsidRDefault="00353B09" w:rsidP="00353B09">
      <w:pPr>
        <w:tabs>
          <w:tab w:val="left" w:pos="1701"/>
        </w:tabs>
        <w:rPr>
          <w:rFonts w:cs="Arial"/>
          <w:b/>
          <w:i/>
          <w:szCs w:val="24"/>
        </w:rPr>
      </w:pPr>
      <w:r w:rsidRPr="00A21888">
        <w:rPr>
          <w:rFonts w:cs="Arial"/>
          <w:b/>
          <w:i/>
          <w:szCs w:val="24"/>
        </w:rPr>
        <w:t>Trajanje 2 leti</w:t>
      </w:r>
    </w:p>
    <w:p w14:paraId="361847B3" w14:textId="7729DED1" w:rsidR="00E63172" w:rsidRDefault="00E63172" w:rsidP="00353B09">
      <w:pPr>
        <w:tabs>
          <w:tab w:val="left" w:pos="1701"/>
        </w:tabs>
        <w:rPr>
          <w:rFonts w:cs="Arial"/>
          <w:szCs w:val="24"/>
        </w:rPr>
      </w:pPr>
      <w:r>
        <w:rPr>
          <w:rFonts w:cs="Arial"/>
          <w:bCs/>
          <w:iCs/>
          <w:szCs w:val="24"/>
        </w:rPr>
        <w:t>SVI</w:t>
      </w:r>
      <w:r>
        <w:rPr>
          <w:rFonts w:cs="Arial"/>
          <w:bCs/>
          <w:iCs/>
          <w:szCs w:val="24"/>
        </w:rPr>
        <w:tab/>
        <w:t xml:space="preserve">osvojeno 4. do 8. mesto, če je to v </w:t>
      </w:r>
      <w:r w:rsidR="009B6E24">
        <w:rPr>
          <w:rFonts w:cs="Arial"/>
          <w:bCs/>
          <w:iCs/>
          <w:szCs w:val="24"/>
        </w:rPr>
        <w:t>prvi 1/3 uvrščenih</w:t>
      </w:r>
    </w:p>
    <w:p w14:paraId="07EF9B48" w14:textId="2507C4DE" w:rsidR="00353B09" w:rsidRPr="00A21888" w:rsidRDefault="00353B09" w:rsidP="00353B09">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2. do 3. mesto, če je to v prvi 1/3 uvrščenih</w:t>
      </w:r>
    </w:p>
    <w:p w14:paraId="0E24BEA0" w14:textId="77777777" w:rsidR="00353B09" w:rsidRPr="00A21888" w:rsidRDefault="00353B09" w:rsidP="00353B09">
      <w:pPr>
        <w:tabs>
          <w:tab w:val="left" w:pos="1701"/>
        </w:tabs>
        <w:ind w:left="1695" w:hanging="1695"/>
        <w:rPr>
          <w:rFonts w:cs="Arial"/>
          <w:szCs w:val="24"/>
        </w:rPr>
      </w:pPr>
      <w:r w:rsidRPr="00A21888">
        <w:rPr>
          <w:rFonts w:cs="Arial"/>
          <w:szCs w:val="24"/>
        </w:rPr>
        <w:tab/>
      </w:r>
      <w:r w:rsidRPr="00A21888">
        <w:rPr>
          <w:rFonts w:cs="Arial"/>
        </w:rPr>
        <w:t>osvojeno 1. mesto za ekipe</w:t>
      </w:r>
    </w:p>
    <w:p w14:paraId="32B1ACB5" w14:textId="5601F527" w:rsidR="00353B09" w:rsidRDefault="00353B09" w:rsidP="00353B09">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2426B58E" w14:textId="4FD9D0B7" w:rsidR="004C1AE4" w:rsidRPr="00A21888" w:rsidRDefault="004C1AE4" w:rsidP="00353B09">
      <w:pPr>
        <w:tabs>
          <w:tab w:val="left" w:pos="1701"/>
        </w:tabs>
        <w:ind w:left="1695" w:hanging="1695"/>
        <w:rPr>
          <w:rFonts w:cs="Arial"/>
          <w:szCs w:val="24"/>
        </w:rPr>
      </w:pPr>
      <w:r>
        <w:rPr>
          <w:rFonts w:cs="Arial"/>
          <w:szCs w:val="24"/>
        </w:rPr>
        <w:t>SI</w:t>
      </w:r>
      <w:r>
        <w:rPr>
          <w:rFonts w:cs="Arial"/>
          <w:szCs w:val="24"/>
        </w:rPr>
        <w:tab/>
      </w:r>
      <w:r w:rsidRPr="00A21888">
        <w:rPr>
          <w:rFonts w:cs="Arial"/>
          <w:szCs w:val="24"/>
        </w:rPr>
        <w:t>osvojeno 1. mesto</w:t>
      </w:r>
    </w:p>
    <w:p w14:paraId="653B7883" w14:textId="77777777" w:rsidR="00353B09" w:rsidRPr="00A21888" w:rsidRDefault="00353B09" w:rsidP="00353B09">
      <w:pPr>
        <w:tabs>
          <w:tab w:val="left" w:pos="1701"/>
        </w:tabs>
        <w:ind w:left="1695" w:hanging="1695"/>
        <w:rPr>
          <w:rFonts w:cs="Arial"/>
          <w:szCs w:val="24"/>
        </w:rPr>
      </w:pPr>
    </w:p>
    <w:p w14:paraId="358B34D9" w14:textId="77777777" w:rsidR="00353B09" w:rsidRPr="00A21888" w:rsidRDefault="00353B09" w:rsidP="00353B09">
      <w:pPr>
        <w:tabs>
          <w:tab w:val="left" w:pos="1701"/>
        </w:tabs>
        <w:rPr>
          <w:rFonts w:cs="Arial"/>
          <w:b/>
          <w:i/>
          <w:szCs w:val="24"/>
        </w:rPr>
      </w:pPr>
      <w:r w:rsidRPr="00A21888">
        <w:rPr>
          <w:rFonts w:cs="Arial"/>
          <w:b/>
          <w:i/>
          <w:szCs w:val="24"/>
        </w:rPr>
        <w:t>Trajanje 1 leto</w:t>
      </w:r>
    </w:p>
    <w:p w14:paraId="10355C88" w14:textId="6C913E86" w:rsidR="002A58CD" w:rsidRPr="002A58CD" w:rsidRDefault="002A58CD" w:rsidP="002A58CD">
      <w:pPr>
        <w:tabs>
          <w:tab w:val="left" w:pos="1701"/>
        </w:tabs>
        <w:ind w:left="1695" w:hanging="1695"/>
        <w:jc w:val="both"/>
        <w:rPr>
          <w:rFonts w:cs="Arial"/>
        </w:rPr>
      </w:pPr>
      <w:r>
        <w:rPr>
          <w:rFonts w:cs="Arial"/>
          <w:szCs w:val="24"/>
        </w:rPr>
        <w:t>SVI</w:t>
      </w:r>
      <w:r>
        <w:rPr>
          <w:rFonts w:cs="Arial"/>
          <w:szCs w:val="24"/>
        </w:rPr>
        <w:tab/>
      </w:r>
      <w:r w:rsidRPr="00A21888">
        <w:rPr>
          <w:rFonts w:cs="Arial"/>
        </w:rPr>
        <w:t>uvrstitev v prvo 1/2 uvrščenih</w:t>
      </w:r>
    </w:p>
    <w:p w14:paraId="38773AF4" w14:textId="3092F107" w:rsidR="00353B09" w:rsidRPr="00A21888" w:rsidRDefault="00353B09" w:rsidP="00353B09">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če je to v prvi 1/3 uvrščenih</w:t>
      </w:r>
    </w:p>
    <w:p w14:paraId="511D7F7A" w14:textId="77777777" w:rsidR="00353B09" w:rsidRPr="00A21888" w:rsidRDefault="00353B09" w:rsidP="00353B09">
      <w:pPr>
        <w:tabs>
          <w:tab w:val="left" w:pos="1701"/>
        </w:tabs>
        <w:rPr>
          <w:rFonts w:cs="Arial"/>
          <w:szCs w:val="24"/>
        </w:rPr>
      </w:pPr>
      <w:r w:rsidRPr="00A21888">
        <w:rPr>
          <w:rFonts w:cs="Arial"/>
          <w:szCs w:val="24"/>
        </w:rPr>
        <w:tab/>
        <w:t>osvojeno 2. mesto za ekipe</w:t>
      </w:r>
    </w:p>
    <w:p w14:paraId="73B0472E" w14:textId="77777777" w:rsidR="00353B09" w:rsidRPr="00A21888" w:rsidRDefault="00353B09" w:rsidP="00353B09">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3. mesto, če je to v prvi 1/3 uvrščenih</w:t>
      </w:r>
    </w:p>
    <w:p w14:paraId="4CA7A413" w14:textId="7228D4F8" w:rsidR="00353B09" w:rsidRDefault="00353B09" w:rsidP="00353B09">
      <w:pPr>
        <w:tabs>
          <w:tab w:val="left" w:pos="1701"/>
        </w:tabs>
        <w:rPr>
          <w:rFonts w:cs="Arial"/>
          <w:szCs w:val="24"/>
        </w:rPr>
      </w:pPr>
      <w:r w:rsidRPr="00A21888">
        <w:rPr>
          <w:rFonts w:cs="Arial"/>
          <w:szCs w:val="24"/>
        </w:rPr>
        <w:tab/>
        <w:t>osvojeno 1. mesto za ekipe</w:t>
      </w:r>
    </w:p>
    <w:p w14:paraId="237F1BCA" w14:textId="5552E797" w:rsidR="004C1AE4" w:rsidRPr="00A21888" w:rsidRDefault="004C1AE4" w:rsidP="00353B09">
      <w:pPr>
        <w:tabs>
          <w:tab w:val="left" w:pos="1701"/>
        </w:tabs>
        <w:rPr>
          <w:rFonts w:cs="Arial"/>
          <w:szCs w:val="24"/>
        </w:rPr>
      </w:pPr>
      <w:r>
        <w:rPr>
          <w:rFonts w:cs="Arial"/>
          <w:szCs w:val="24"/>
        </w:rPr>
        <w:t>SI</w:t>
      </w:r>
      <w:r>
        <w:rPr>
          <w:rFonts w:cs="Arial"/>
          <w:szCs w:val="24"/>
        </w:rPr>
        <w:tab/>
      </w:r>
      <w:r w:rsidRPr="00A21888">
        <w:rPr>
          <w:rFonts w:cs="Arial"/>
          <w:szCs w:val="24"/>
        </w:rPr>
        <w:t>osvojeno 2. do 3. mesto</w:t>
      </w:r>
    </w:p>
    <w:p w14:paraId="564E4A30" w14:textId="77777777" w:rsidR="00353B09" w:rsidRPr="00A21888" w:rsidRDefault="00353B09" w:rsidP="00353B09">
      <w:pPr>
        <w:tabs>
          <w:tab w:val="left" w:pos="1701"/>
        </w:tabs>
        <w:rPr>
          <w:rFonts w:cs="Arial"/>
          <w:b/>
          <w:szCs w:val="24"/>
        </w:rPr>
      </w:pPr>
    </w:p>
    <w:p w14:paraId="1480F2C0" w14:textId="77777777" w:rsidR="00353B09" w:rsidRPr="00A21888" w:rsidRDefault="00353B09" w:rsidP="00353B09">
      <w:pPr>
        <w:tabs>
          <w:tab w:val="left" w:pos="1701"/>
        </w:tabs>
        <w:rPr>
          <w:rFonts w:cs="Arial"/>
          <w:b/>
          <w:szCs w:val="24"/>
        </w:rPr>
      </w:pPr>
      <w:r w:rsidRPr="00A21888">
        <w:rPr>
          <w:rFonts w:cs="Arial"/>
          <w:b/>
          <w:szCs w:val="24"/>
        </w:rPr>
        <w:t>Športnik perspektivnega razreda</w:t>
      </w:r>
    </w:p>
    <w:p w14:paraId="31ED6506" w14:textId="77777777" w:rsidR="00353B09" w:rsidRPr="00A21888" w:rsidRDefault="00353B09" w:rsidP="00353B09">
      <w:pPr>
        <w:tabs>
          <w:tab w:val="left" w:pos="1701"/>
        </w:tabs>
        <w:rPr>
          <w:rFonts w:cs="Arial"/>
          <w:b/>
          <w:i/>
          <w:szCs w:val="24"/>
        </w:rPr>
      </w:pPr>
    </w:p>
    <w:p w14:paraId="7B4976A3" w14:textId="77777777" w:rsidR="00353B09" w:rsidRPr="00A21888" w:rsidRDefault="00353B09" w:rsidP="00353B09">
      <w:pPr>
        <w:tabs>
          <w:tab w:val="left" w:pos="1701"/>
        </w:tabs>
        <w:rPr>
          <w:rFonts w:cs="Arial"/>
          <w:b/>
          <w:i/>
          <w:szCs w:val="24"/>
        </w:rPr>
      </w:pPr>
      <w:r w:rsidRPr="00A21888">
        <w:rPr>
          <w:rFonts w:cs="Arial"/>
          <w:b/>
          <w:i/>
          <w:szCs w:val="24"/>
        </w:rPr>
        <w:t>Trajanje 2 leti</w:t>
      </w:r>
    </w:p>
    <w:p w14:paraId="4C5934CA" w14:textId="77777777" w:rsidR="00353B09" w:rsidRPr="00A21888" w:rsidRDefault="00353B09" w:rsidP="00353B09">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osvojeno 5. do 8. mesto, če je to v prvi 1/3 uvrščenih </w:t>
      </w:r>
    </w:p>
    <w:p w14:paraId="154B00AD" w14:textId="77777777" w:rsidR="00353B09" w:rsidRPr="00A21888" w:rsidRDefault="00353B09" w:rsidP="00353B09">
      <w:pPr>
        <w:tabs>
          <w:tab w:val="left" w:pos="1701"/>
        </w:tabs>
        <w:rPr>
          <w:rFonts w:cs="Arial"/>
          <w:szCs w:val="24"/>
        </w:rPr>
      </w:pPr>
      <w:r w:rsidRPr="00A21888">
        <w:rPr>
          <w:rFonts w:cs="Arial"/>
          <w:szCs w:val="24"/>
        </w:rPr>
        <w:t xml:space="preserve">ml. SP </w:t>
      </w:r>
      <w:proofErr w:type="spellStart"/>
      <w:r w:rsidRPr="00A21888">
        <w:rPr>
          <w:rFonts w:cs="Arial"/>
          <w:szCs w:val="24"/>
        </w:rPr>
        <w:t>neol</w:t>
      </w:r>
      <w:proofErr w:type="spellEnd"/>
      <w:r w:rsidRPr="00A21888">
        <w:rPr>
          <w:rFonts w:cs="Arial"/>
          <w:szCs w:val="24"/>
        </w:rPr>
        <w:tab/>
        <w:t>osvojeno 1. do 4. mesto, če je to v prvi 1/3 uvrščenih</w:t>
      </w:r>
    </w:p>
    <w:p w14:paraId="7965B7C6" w14:textId="77777777" w:rsidR="00353B09" w:rsidRPr="00A21888" w:rsidRDefault="00353B09" w:rsidP="00353B09">
      <w:pPr>
        <w:tabs>
          <w:tab w:val="left" w:pos="1701"/>
        </w:tabs>
        <w:jc w:val="both"/>
        <w:rPr>
          <w:rFonts w:cs="Arial"/>
        </w:rPr>
      </w:pPr>
      <w:r w:rsidRPr="00A21888">
        <w:rPr>
          <w:rFonts w:cs="Arial"/>
          <w:szCs w:val="24"/>
        </w:rPr>
        <w:tab/>
      </w:r>
      <w:r w:rsidRPr="00A21888">
        <w:rPr>
          <w:rFonts w:cs="Arial"/>
        </w:rPr>
        <w:t>osvojeno 1. do 2. mesto za ekipe</w:t>
      </w:r>
    </w:p>
    <w:p w14:paraId="4E481958" w14:textId="77777777" w:rsidR="00353B09" w:rsidRPr="00A21888" w:rsidRDefault="00353B09" w:rsidP="00353B09">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4. mesto, če je to v prvi 1/3 uvrščenih</w:t>
      </w:r>
    </w:p>
    <w:p w14:paraId="3F012CE5" w14:textId="77777777" w:rsidR="00353B09" w:rsidRPr="00A21888" w:rsidRDefault="00353B09" w:rsidP="00353B09">
      <w:pPr>
        <w:tabs>
          <w:tab w:val="left" w:pos="1701"/>
        </w:tabs>
        <w:rPr>
          <w:rFonts w:cs="Arial"/>
          <w:szCs w:val="24"/>
        </w:rPr>
      </w:pPr>
      <w:r w:rsidRPr="00A21888">
        <w:rPr>
          <w:rFonts w:cs="Arial"/>
          <w:szCs w:val="24"/>
        </w:rPr>
        <w:tab/>
        <w:t>osvojeno 1. do 2. mesto za ekipe</w:t>
      </w:r>
    </w:p>
    <w:p w14:paraId="2B24248F" w14:textId="77777777" w:rsidR="00353B09" w:rsidRPr="00A21888" w:rsidRDefault="00353B09" w:rsidP="00353B09">
      <w:pPr>
        <w:tabs>
          <w:tab w:val="left" w:pos="1701"/>
        </w:tabs>
        <w:rPr>
          <w:rFonts w:cs="Arial"/>
          <w:szCs w:val="24"/>
        </w:rPr>
      </w:pPr>
      <w:proofErr w:type="spellStart"/>
      <w:r w:rsidRPr="00A21888">
        <w:rPr>
          <w:rFonts w:cs="Arial"/>
          <w:szCs w:val="24"/>
        </w:rPr>
        <w:t>ml.čl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1. mesto</w:t>
      </w:r>
    </w:p>
    <w:p w14:paraId="249B53D9" w14:textId="77777777" w:rsidR="00353B09" w:rsidRPr="00A21888" w:rsidRDefault="00353B09" w:rsidP="00353B09">
      <w:pPr>
        <w:tabs>
          <w:tab w:val="left" w:pos="1701"/>
        </w:tabs>
        <w:rPr>
          <w:rFonts w:cs="Arial"/>
          <w:szCs w:val="24"/>
        </w:rPr>
      </w:pPr>
    </w:p>
    <w:p w14:paraId="75EC73C3" w14:textId="77777777" w:rsidR="00353B09" w:rsidRPr="00A21888" w:rsidRDefault="00353B09" w:rsidP="00353B09">
      <w:pPr>
        <w:tabs>
          <w:tab w:val="left" w:pos="1701"/>
        </w:tabs>
        <w:ind w:left="1695" w:hanging="1695"/>
        <w:rPr>
          <w:rFonts w:cs="Arial"/>
          <w:b/>
          <w:i/>
          <w:szCs w:val="24"/>
        </w:rPr>
      </w:pPr>
      <w:r w:rsidRPr="00A21888">
        <w:rPr>
          <w:rFonts w:cs="Arial"/>
          <w:b/>
          <w:i/>
          <w:szCs w:val="24"/>
        </w:rPr>
        <w:t>Trajanje 1 leto</w:t>
      </w:r>
    </w:p>
    <w:p w14:paraId="0B21E812" w14:textId="77777777" w:rsidR="00353B09" w:rsidRPr="00A21888" w:rsidRDefault="00353B09" w:rsidP="00353B09">
      <w:pPr>
        <w:tabs>
          <w:tab w:val="left" w:pos="1701"/>
        </w:tabs>
        <w:rPr>
          <w:rFonts w:cs="Arial"/>
          <w:szCs w:val="24"/>
        </w:rPr>
      </w:pPr>
      <w:proofErr w:type="spellStart"/>
      <w:r w:rsidRPr="00A21888">
        <w:rPr>
          <w:rFonts w:cs="Arial"/>
          <w:szCs w:val="24"/>
        </w:rPr>
        <w:t>ml.čl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2. do 4. mesto, če je to v prvi 1/3 uvrščenih</w:t>
      </w:r>
    </w:p>
    <w:p w14:paraId="2ED0A121" w14:textId="77777777" w:rsidR="00353B09" w:rsidRPr="00A21888" w:rsidRDefault="00353B09" w:rsidP="00353B09">
      <w:pPr>
        <w:tabs>
          <w:tab w:val="left" w:pos="1701"/>
        </w:tabs>
        <w:rPr>
          <w:rFonts w:cs="Arial"/>
          <w:szCs w:val="24"/>
        </w:rPr>
      </w:pPr>
      <w:r w:rsidRPr="00A21888">
        <w:rPr>
          <w:rFonts w:cs="Arial"/>
          <w:szCs w:val="24"/>
        </w:rPr>
        <w:tab/>
        <w:t>osvojeno 1. do 2. mesto za ekipe</w:t>
      </w:r>
    </w:p>
    <w:p w14:paraId="14C2375F" w14:textId="77777777" w:rsidR="00353B09" w:rsidRPr="00A21888" w:rsidRDefault="00353B09" w:rsidP="00353B09">
      <w:pPr>
        <w:tabs>
          <w:tab w:val="left" w:pos="1701"/>
        </w:tabs>
        <w:jc w:val="both"/>
        <w:rPr>
          <w:rFonts w:cs="Arial"/>
        </w:rPr>
      </w:pPr>
    </w:p>
    <w:p w14:paraId="79D2FCD1" w14:textId="77777777" w:rsidR="00353B09" w:rsidRPr="00A21888" w:rsidRDefault="00353B09" w:rsidP="00353B09">
      <w:pPr>
        <w:tabs>
          <w:tab w:val="left" w:pos="1701"/>
        </w:tabs>
        <w:jc w:val="both"/>
        <w:rPr>
          <w:rFonts w:cs="Arial"/>
        </w:rPr>
      </w:pPr>
      <w:r w:rsidRPr="00A21888">
        <w:rPr>
          <w:rFonts w:cs="Arial"/>
          <w:b/>
        </w:rPr>
        <w:t>Športnik državnega razreda</w:t>
      </w:r>
    </w:p>
    <w:p w14:paraId="2E39DECE" w14:textId="77777777" w:rsidR="00353B09" w:rsidRPr="00A21888" w:rsidRDefault="00353B09" w:rsidP="00353B09">
      <w:pPr>
        <w:tabs>
          <w:tab w:val="left" w:pos="1701"/>
        </w:tabs>
        <w:jc w:val="both"/>
        <w:rPr>
          <w:rFonts w:cs="Arial"/>
        </w:rPr>
      </w:pPr>
    </w:p>
    <w:p w14:paraId="6BA7439C" w14:textId="4E4DFAFE" w:rsidR="00A03778" w:rsidRDefault="00A03778" w:rsidP="00A03778">
      <w:pPr>
        <w:tabs>
          <w:tab w:val="left" w:pos="1701"/>
        </w:tabs>
        <w:ind w:left="1695" w:hanging="1695"/>
        <w:jc w:val="both"/>
        <w:rPr>
          <w:rFonts w:cs="Arial"/>
        </w:rPr>
      </w:pPr>
      <w:r>
        <w:rPr>
          <w:rFonts w:cs="Arial"/>
        </w:rPr>
        <w:t>SVI</w:t>
      </w:r>
      <w:r>
        <w:rPr>
          <w:rFonts w:cs="Arial"/>
        </w:rPr>
        <w:tab/>
      </w:r>
      <w:r w:rsidRPr="00A21888">
        <w:rPr>
          <w:rFonts w:cs="Arial"/>
        </w:rPr>
        <w:t>uvrstitev v prv</w:t>
      </w:r>
      <w:r>
        <w:rPr>
          <w:rFonts w:cs="Arial"/>
        </w:rPr>
        <w:t>e 3</w:t>
      </w:r>
      <w:r w:rsidRPr="00A21888">
        <w:rPr>
          <w:rFonts w:cs="Arial"/>
        </w:rPr>
        <w:t>/</w:t>
      </w:r>
      <w:r>
        <w:rPr>
          <w:rFonts w:cs="Arial"/>
        </w:rPr>
        <w:t>4</w:t>
      </w:r>
      <w:r w:rsidRPr="00A21888">
        <w:rPr>
          <w:rFonts w:cs="Arial"/>
        </w:rPr>
        <w:t xml:space="preserve"> uvrščenih</w:t>
      </w:r>
    </w:p>
    <w:p w14:paraId="7D25487E" w14:textId="34B05485" w:rsidR="00353B09" w:rsidRPr="00A21888" w:rsidRDefault="00353B09" w:rsidP="00353B09">
      <w:pPr>
        <w:tabs>
          <w:tab w:val="left" w:pos="1701"/>
        </w:tabs>
        <w:ind w:left="1695" w:hanging="1695"/>
        <w:jc w:val="both"/>
        <w:rPr>
          <w:rFonts w:cs="Arial"/>
        </w:rPr>
      </w:pPr>
      <w:r w:rsidRPr="00A21888">
        <w:rPr>
          <w:rFonts w:cs="Arial"/>
        </w:rPr>
        <w:t xml:space="preserve">SP, EP </w:t>
      </w:r>
      <w:proofErr w:type="spellStart"/>
      <w:r w:rsidRPr="00A21888">
        <w:rPr>
          <w:rFonts w:cs="Arial"/>
        </w:rPr>
        <w:t>neol</w:t>
      </w:r>
      <w:proofErr w:type="spellEnd"/>
      <w:r w:rsidRPr="00A21888">
        <w:rPr>
          <w:rFonts w:cs="Arial"/>
        </w:rPr>
        <w:tab/>
        <w:t>uvrstitev v prvo 1/2 uvrščenih</w:t>
      </w:r>
    </w:p>
    <w:p w14:paraId="1A5B0ACD" w14:textId="168FE0D2" w:rsidR="00353B09" w:rsidRPr="00A21888" w:rsidRDefault="00353B09" w:rsidP="00353B09">
      <w:pPr>
        <w:tabs>
          <w:tab w:val="left" w:pos="1701"/>
        </w:tabs>
        <w:ind w:left="1695" w:hanging="1695"/>
        <w:jc w:val="both"/>
        <w:rPr>
          <w:rFonts w:cs="Arial"/>
        </w:rPr>
      </w:pPr>
      <w:r w:rsidRPr="00A21888">
        <w:rPr>
          <w:rFonts w:cs="Arial"/>
        </w:rPr>
        <w:t>MT</w:t>
      </w:r>
      <w:r w:rsidRPr="00A21888">
        <w:rPr>
          <w:rFonts w:cs="Arial"/>
        </w:rPr>
        <w:tab/>
        <w:t xml:space="preserve">uvrstitev v prvo 1/4 uvrščenih na uradnem mednarodnem tekmovanju, ki je v letnem koledarju Mednarodne federacije </w:t>
      </w:r>
      <w:r w:rsidR="00A03778">
        <w:rPr>
          <w:rFonts w:cs="Arial"/>
        </w:rPr>
        <w:t xml:space="preserve">za </w:t>
      </w:r>
      <w:proofErr w:type="spellStart"/>
      <w:r w:rsidR="00A03778">
        <w:rPr>
          <w:rFonts w:cs="Arial"/>
        </w:rPr>
        <w:t>petanko</w:t>
      </w:r>
      <w:proofErr w:type="spellEnd"/>
      <w:r w:rsidR="00A03778">
        <w:rPr>
          <w:rFonts w:cs="Arial"/>
        </w:rPr>
        <w:t xml:space="preserve"> (</w:t>
      </w:r>
      <w:r w:rsidR="00583F61" w:rsidRPr="00583F61">
        <w:rPr>
          <w:rFonts w:cs="Arial"/>
        </w:rPr>
        <w:t>WPBF</w:t>
      </w:r>
      <w:r w:rsidR="004E7977">
        <w:rPr>
          <w:rFonts w:cs="Arial"/>
        </w:rPr>
        <w:t xml:space="preserve"> - </w:t>
      </w:r>
      <w:r w:rsidR="004E7977">
        <w:t>FIPJP</w:t>
      </w:r>
      <w:r w:rsidR="00BB095F">
        <w:rPr>
          <w:rFonts w:cs="Arial"/>
        </w:rPr>
        <w:t>)</w:t>
      </w:r>
    </w:p>
    <w:p w14:paraId="31BA2C38" w14:textId="77777777" w:rsidR="00353B09" w:rsidRPr="00A21888" w:rsidRDefault="00353B09" w:rsidP="00353B09">
      <w:pPr>
        <w:tabs>
          <w:tab w:val="left" w:pos="1701"/>
        </w:tabs>
        <w:jc w:val="both"/>
        <w:rPr>
          <w:rFonts w:cs="Arial"/>
        </w:rPr>
      </w:pPr>
      <w:r w:rsidRPr="00A21888">
        <w:rPr>
          <w:rFonts w:cs="Arial"/>
        </w:rPr>
        <w:t>DP</w:t>
      </w:r>
      <w:r w:rsidRPr="00A21888">
        <w:rPr>
          <w:rFonts w:cs="Arial"/>
        </w:rPr>
        <w:tab/>
        <w:t>osvojeno 1. do 3. mesto, če je to v prvi 1/3 uvrščenih</w:t>
      </w:r>
    </w:p>
    <w:p w14:paraId="4E3F40B3" w14:textId="77777777" w:rsidR="00353B09" w:rsidRPr="00A21888" w:rsidRDefault="00353B09" w:rsidP="00353B09">
      <w:pPr>
        <w:tabs>
          <w:tab w:val="left" w:pos="1701"/>
        </w:tabs>
        <w:jc w:val="both"/>
        <w:rPr>
          <w:rFonts w:cs="Arial"/>
        </w:rPr>
      </w:pPr>
      <w:r w:rsidRPr="00A21888">
        <w:rPr>
          <w:rFonts w:cs="Arial"/>
        </w:rPr>
        <w:tab/>
        <w:t>osvojeno 1. mesto za dvojice in ekipe</w:t>
      </w:r>
    </w:p>
    <w:p w14:paraId="66AE0108" w14:textId="77777777" w:rsidR="00BB095F" w:rsidRDefault="00BB095F" w:rsidP="00BB095F">
      <w:pPr>
        <w:tabs>
          <w:tab w:val="left" w:pos="1701"/>
        </w:tabs>
        <w:jc w:val="both"/>
        <w:rPr>
          <w:rFonts w:cs="Arial"/>
          <w:b/>
        </w:rPr>
      </w:pPr>
    </w:p>
    <w:p w14:paraId="66739128" w14:textId="6A194662" w:rsidR="00BB095F" w:rsidRPr="00A21888" w:rsidRDefault="00BB095F" w:rsidP="00BB095F">
      <w:pPr>
        <w:tabs>
          <w:tab w:val="left" w:pos="1701"/>
        </w:tabs>
        <w:jc w:val="both"/>
        <w:rPr>
          <w:rFonts w:cs="Arial"/>
        </w:rPr>
      </w:pPr>
      <w:r w:rsidRPr="00A21888">
        <w:rPr>
          <w:rFonts w:cs="Arial"/>
          <w:b/>
        </w:rPr>
        <w:t>Športnik mladinskega razreda</w:t>
      </w:r>
    </w:p>
    <w:p w14:paraId="7A948EF5" w14:textId="77777777" w:rsidR="00BB095F" w:rsidRPr="00A21888" w:rsidRDefault="00BB095F" w:rsidP="00BB095F">
      <w:pPr>
        <w:tabs>
          <w:tab w:val="left" w:pos="1701"/>
        </w:tabs>
        <w:jc w:val="both"/>
        <w:rPr>
          <w:rFonts w:cs="Arial"/>
        </w:rPr>
      </w:pPr>
    </w:p>
    <w:p w14:paraId="303D4EA2" w14:textId="77777777" w:rsidR="00BB095F" w:rsidRPr="00A21888" w:rsidRDefault="00BB095F" w:rsidP="00BB095F">
      <w:pPr>
        <w:tabs>
          <w:tab w:val="left" w:pos="1701"/>
        </w:tabs>
        <w:jc w:val="both"/>
        <w:rPr>
          <w:rFonts w:cs="Arial"/>
        </w:rPr>
      </w:pPr>
      <w:r w:rsidRPr="00A21888">
        <w:rPr>
          <w:rFonts w:cs="Arial"/>
        </w:rPr>
        <w:t xml:space="preserve">ml. SP, EP </w:t>
      </w:r>
      <w:proofErr w:type="spellStart"/>
      <w:r w:rsidRPr="00A21888">
        <w:rPr>
          <w:rFonts w:cs="Arial"/>
        </w:rPr>
        <w:t>neol</w:t>
      </w:r>
      <w:proofErr w:type="spellEnd"/>
      <w:r w:rsidRPr="00A21888">
        <w:rPr>
          <w:rFonts w:cs="Arial"/>
        </w:rPr>
        <w:tab/>
        <w:t>uvrstitev v prvo 1/2 uvrščenih</w:t>
      </w:r>
    </w:p>
    <w:p w14:paraId="4EE7E5D6" w14:textId="04883DEB" w:rsidR="00BB095F" w:rsidRDefault="00BB095F" w:rsidP="00BB095F">
      <w:pPr>
        <w:tabs>
          <w:tab w:val="left" w:pos="1701"/>
        </w:tabs>
        <w:ind w:left="1701" w:hanging="1701"/>
        <w:jc w:val="both"/>
        <w:rPr>
          <w:rFonts w:cs="Arial"/>
        </w:rPr>
      </w:pPr>
      <w:r w:rsidRPr="00A21888">
        <w:rPr>
          <w:rFonts w:cs="Arial"/>
        </w:rPr>
        <w:t>ml. MT</w:t>
      </w:r>
      <w:r w:rsidRPr="00A21888">
        <w:rPr>
          <w:rFonts w:cs="Arial"/>
        </w:rPr>
        <w:tab/>
        <w:t xml:space="preserve">uvrstitev v prvo 1/3 uvrščenih na uradnem mednarodnem mladinskem tekmovanju, ki je v letnem koledarju Mednarodne federacije </w:t>
      </w:r>
      <w:r>
        <w:rPr>
          <w:rFonts w:cs="Arial"/>
        </w:rPr>
        <w:t xml:space="preserve">za </w:t>
      </w:r>
      <w:proofErr w:type="spellStart"/>
      <w:r>
        <w:rPr>
          <w:rFonts w:cs="Arial"/>
        </w:rPr>
        <w:t>petanko</w:t>
      </w:r>
      <w:proofErr w:type="spellEnd"/>
      <w:r>
        <w:rPr>
          <w:rFonts w:cs="Arial"/>
        </w:rPr>
        <w:t xml:space="preserve"> (</w:t>
      </w:r>
      <w:r w:rsidR="00583F61" w:rsidRPr="00583F61">
        <w:rPr>
          <w:rFonts w:cs="Arial"/>
        </w:rPr>
        <w:t>WPBF</w:t>
      </w:r>
      <w:r w:rsidR="004E7977">
        <w:rPr>
          <w:rFonts w:cs="Arial"/>
        </w:rPr>
        <w:t xml:space="preserve"> - </w:t>
      </w:r>
      <w:r w:rsidR="004E7977">
        <w:t>FIPJP</w:t>
      </w:r>
      <w:r>
        <w:rPr>
          <w:rFonts w:cs="Arial"/>
        </w:rPr>
        <w:t>)</w:t>
      </w:r>
    </w:p>
    <w:p w14:paraId="4AC0E827" w14:textId="2FF1160E" w:rsidR="00BB095F" w:rsidRPr="00A21888" w:rsidRDefault="00BB095F" w:rsidP="00BB095F">
      <w:pPr>
        <w:tabs>
          <w:tab w:val="left" w:pos="1701"/>
        </w:tabs>
        <w:ind w:left="1701" w:hanging="1701"/>
        <w:jc w:val="both"/>
        <w:rPr>
          <w:rFonts w:cs="Arial"/>
        </w:rPr>
      </w:pPr>
      <w:r w:rsidRPr="00A21888">
        <w:rPr>
          <w:rFonts w:cs="Arial"/>
        </w:rPr>
        <w:t>ml. DP</w:t>
      </w:r>
      <w:r w:rsidRPr="00A21888">
        <w:rPr>
          <w:rFonts w:cs="Arial"/>
        </w:rPr>
        <w:tab/>
        <w:t>osvojeno 1. do 6. mesto, če je to v prvi 1/3 uvrščenih</w:t>
      </w:r>
    </w:p>
    <w:p w14:paraId="6596ED44" w14:textId="77777777" w:rsidR="00BB095F" w:rsidRPr="00A21888" w:rsidRDefault="00BB095F" w:rsidP="00BB095F">
      <w:pPr>
        <w:tabs>
          <w:tab w:val="left" w:pos="1701"/>
        </w:tabs>
        <w:rPr>
          <w:rFonts w:cs="Arial"/>
          <w:b/>
        </w:rPr>
      </w:pPr>
      <w:r w:rsidRPr="00A21888">
        <w:rPr>
          <w:rFonts w:cs="Arial"/>
          <w:b/>
        </w:rPr>
        <w:tab/>
      </w:r>
      <w:r w:rsidRPr="00A21888">
        <w:rPr>
          <w:rFonts w:cs="Arial"/>
        </w:rPr>
        <w:t>osvojeno 1. do 2. mesto za dvojice in ekipe</w:t>
      </w:r>
    </w:p>
    <w:p w14:paraId="1A6BAE83" w14:textId="45D9EBD8" w:rsidR="008C6F27" w:rsidRPr="00A21888" w:rsidRDefault="008C6F27" w:rsidP="0019202F">
      <w:pPr>
        <w:pStyle w:val="Naslov2"/>
        <w:rPr>
          <w:szCs w:val="26"/>
        </w:rPr>
      </w:pPr>
      <w:r w:rsidRPr="00A21888">
        <w:br w:type="page"/>
      </w:r>
    </w:p>
    <w:p w14:paraId="2B6F01AF" w14:textId="5EE88CBA" w:rsidR="00495CD9" w:rsidRPr="006C304B" w:rsidRDefault="00495CD9" w:rsidP="0019202F">
      <w:pPr>
        <w:pStyle w:val="Naslov2"/>
        <w:numPr>
          <w:ilvl w:val="1"/>
          <w:numId w:val="47"/>
        </w:numPr>
      </w:pPr>
      <w:bookmarkStart w:id="452" w:name="_Toc94536044"/>
      <w:r w:rsidRPr="006C304B">
        <w:lastRenderedPageBreak/>
        <w:t>PIKADO</w:t>
      </w:r>
      <w:bookmarkEnd w:id="452"/>
    </w:p>
    <w:p w14:paraId="1D6641D5" w14:textId="496BE29B" w:rsidR="00495CD9" w:rsidRDefault="00495CD9" w:rsidP="00495CD9">
      <w:pPr>
        <w:tabs>
          <w:tab w:val="left" w:pos="1701"/>
        </w:tabs>
        <w:rPr>
          <w:rFonts w:cs="Arial"/>
          <w:b/>
          <w:szCs w:val="24"/>
        </w:rPr>
      </w:pPr>
      <w:r w:rsidRPr="00A21888">
        <w:rPr>
          <w:rFonts w:cs="Arial"/>
          <w:b/>
          <w:szCs w:val="24"/>
        </w:rPr>
        <w:t>Športnik svetovnega razreda</w:t>
      </w:r>
    </w:p>
    <w:p w14:paraId="4AE13C02" w14:textId="3DC8018D" w:rsidR="008C6C76" w:rsidRDefault="008C6C76" w:rsidP="00495CD9">
      <w:pPr>
        <w:tabs>
          <w:tab w:val="left" w:pos="1701"/>
        </w:tabs>
        <w:rPr>
          <w:rFonts w:cs="Arial"/>
          <w:b/>
          <w:szCs w:val="24"/>
        </w:rPr>
      </w:pPr>
    </w:p>
    <w:p w14:paraId="3CF05C7C" w14:textId="69A2F092" w:rsidR="008C6C76" w:rsidRPr="00953808" w:rsidRDefault="008C6C76" w:rsidP="00495CD9">
      <w:pPr>
        <w:tabs>
          <w:tab w:val="left" w:pos="1701"/>
        </w:tabs>
        <w:rPr>
          <w:rFonts w:cs="Arial"/>
          <w:b/>
          <w:i/>
          <w:szCs w:val="24"/>
        </w:rPr>
      </w:pPr>
      <w:r w:rsidRPr="00A21888">
        <w:rPr>
          <w:rFonts w:cs="Arial"/>
          <w:b/>
          <w:i/>
          <w:szCs w:val="24"/>
        </w:rPr>
        <w:t>Trajanje 2 leti</w:t>
      </w:r>
    </w:p>
    <w:p w14:paraId="76F85B9F" w14:textId="0423E3DF" w:rsidR="00495CD9" w:rsidRPr="00A21888" w:rsidRDefault="00495CD9" w:rsidP="00495CD9">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1. mesto</w:t>
      </w:r>
      <w:r w:rsidR="00D96723" w:rsidRPr="00A21888">
        <w:rPr>
          <w:rFonts w:cs="Arial"/>
          <w:szCs w:val="24"/>
        </w:rPr>
        <w:t xml:space="preserve"> za posameznike</w:t>
      </w:r>
    </w:p>
    <w:p w14:paraId="30DFDB66" w14:textId="77777777" w:rsidR="00495CD9" w:rsidRPr="00A21888" w:rsidRDefault="00495CD9" w:rsidP="00495CD9">
      <w:pPr>
        <w:tabs>
          <w:tab w:val="left" w:pos="1701"/>
        </w:tabs>
        <w:rPr>
          <w:rFonts w:cs="Arial"/>
          <w:szCs w:val="24"/>
        </w:rPr>
      </w:pPr>
    </w:p>
    <w:p w14:paraId="16F09C9E" w14:textId="77777777" w:rsidR="00495CD9" w:rsidRPr="00A21888" w:rsidRDefault="00495CD9" w:rsidP="00495CD9">
      <w:pPr>
        <w:tabs>
          <w:tab w:val="left" w:pos="1701"/>
        </w:tabs>
        <w:rPr>
          <w:rFonts w:cs="Arial"/>
          <w:b/>
          <w:szCs w:val="24"/>
        </w:rPr>
      </w:pPr>
      <w:r w:rsidRPr="00A21888">
        <w:rPr>
          <w:rFonts w:cs="Arial"/>
          <w:b/>
          <w:szCs w:val="24"/>
        </w:rPr>
        <w:t>Športnik mednarodnega razreda</w:t>
      </w:r>
    </w:p>
    <w:p w14:paraId="27B51498" w14:textId="77777777" w:rsidR="00495CD9" w:rsidRPr="00A21888" w:rsidRDefault="00495CD9" w:rsidP="00495CD9">
      <w:pPr>
        <w:tabs>
          <w:tab w:val="left" w:pos="1701"/>
        </w:tabs>
        <w:rPr>
          <w:rFonts w:cs="Arial"/>
          <w:b/>
          <w:i/>
          <w:szCs w:val="24"/>
        </w:rPr>
      </w:pPr>
    </w:p>
    <w:p w14:paraId="68E3D1B9" w14:textId="77777777" w:rsidR="00495CD9" w:rsidRPr="00A21888" w:rsidRDefault="00495CD9" w:rsidP="00495CD9">
      <w:pPr>
        <w:tabs>
          <w:tab w:val="left" w:pos="1701"/>
        </w:tabs>
        <w:rPr>
          <w:rFonts w:cs="Arial"/>
          <w:b/>
          <w:i/>
          <w:szCs w:val="24"/>
        </w:rPr>
      </w:pPr>
      <w:r w:rsidRPr="00A21888">
        <w:rPr>
          <w:rFonts w:cs="Arial"/>
          <w:b/>
          <w:i/>
          <w:szCs w:val="24"/>
        </w:rPr>
        <w:t>Trajanje 2 leti</w:t>
      </w:r>
    </w:p>
    <w:p w14:paraId="06F1A37E" w14:textId="13AA8C2F" w:rsidR="00495CD9" w:rsidRPr="00A21888" w:rsidRDefault="00495CD9" w:rsidP="00495CD9">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2. do 3. mesto</w:t>
      </w:r>
      <w:r w:rsidR="00D96723" w:rsidRPr="00A21888">
        <w:rPr>
          <w:rFonts w:cs="Arial"/>
          <w:szCs w:val="24"/>
        </w:rPr>
        <w:t xml:space="preserve"> za posameznike</w:t>
      </w:r>
    </w:p>
    <w:p w14:paraId="3EFABF2B" w14:textId="277AC8A0" w:rsidR="00D96723" w:rsidRPr="00A21888" w:rsidRDefault="00D96723" w:rsidP="00495CD9">
      <w:pPr>
        <w:tabs>
          <w:tab w:val="left" w:pos="1701"/>
        </w:tabs>
        <w:rPr>
          <w:rFonts w:cs="Arial"/>
          <w:szCs w:val="24"/>
        </w:rPr>
      </w:pPr>
      <w:r w:rsidRPr="00A21888">
        <w:rPr>
          <w:rFonts w:cs="Arial"/>
          <w:szCs w:val="24"/>
        </w:rPr>
        <w:tab/>
        <w:t>osvojeno 1. mesto za ekipe</w:t>
      </w:r>
    </w:p>
    <w:p w14:paraId="7F19C0DB" w14:textId="7BD191CB" w:rsidR="00495CD9" w:rsidRPr="00A21888" w:rsidRDefault="00495CD9" w:rsidP="00495CD9">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r w:rsidR="00D96723" w:rsidRPr="00A21888">
        <w:rPr>
          <w:rFonts w:cs="Arial"/>
          <w:szCs w:val="24"/>
        </w:rPr>
        <w:t xml:space="preserve"> za posameznike</w:t>
      </w:r>
    </w:p>
    <w:p w14:paraId="1A089895" w14:textId="77777777" w:rsidR="00495CD9" w:rsidRPr="00A21888" w:rsidRDefault="00495CD9" w:rsidP="00495CD9">
      <w:pPr>
        <w:tabs>
          <w:tab w:val="left" w:pos="1701"/>
        </w:tabs>
        <w:ind w:left="1695" w:hanging="1695"/>
        <w:rPr>
          <w:rFonts w:cs="Arial"/>
          <w:szCs w:val="24"/>
        </w:rPr>
      </w:pPr>
    </w:p>
    <w:p w14:paraId="56D24BE4" w14:textId="77777777" w:rsidR="00495CD9" w:rsidRPr="00A21888" w:rsidRDefault="00495CD9" w:rsidP="00495CD9">
      <w:pPr>
        <w:tabs>
          <w:tab w:val="left" w:pos="1701"/>
        </w:tabs>
        <w:rPr>
          <w:rFonts w:cs="Arial"/>
          <w:b/>
          <w:i/>
          <w:szCs w:val="24"/>
        </w:rPr>
      </w:pPr>
      <w:r w:rsidRPr="00A21888">
        <w:rPr>
          <w:rFonts w:cs="Arial"/>
          <w:b/>
          <w:i/>
          <w:szCs w:val="24"/>
        </w:rPr>
        <w:t>Trajanje 1 leto</w:t>
      </w:r>
    </w:p>
    <w:p w14:paraId="5CB659C5" w14:textId="3B26ED7F" w:rsidR="00495CD9" w:rsidRPr="00A21888" w:rsidRDefault="00495CD9" w:rsidP="00495CD9">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w:t>
      </w:r>
      <w:r w:rsidR="00D96723" w:rsidRPr="00A21888">
        <w:rPr>
          <w:rFonts w:cs="Arial"/>
          <w:szCs w:val="24"/>
        </w:rPr>
        <w:t xml:space="preserve"> za posameznike</w:t>
      </w:r>
      <w:r w:rsidRPr="00A21888">
        <w:rPr>
          <w:rFonts w:cs="Arial"/>
          <w:szCs w:val="24"/>
        </w:rPr>
        <w:t>, če je to v prvi 1/3 uvrščenih</w:t>
      </w:r>
    </w:p>
    <w:p w14:paraId="0AAA7171" w14:textId="6D09A42E" w:rsidR="00D96723" w:rsidRPr="00A21888" w:rsidRDefault="00D96723" w:rsidP="00495CD9">
      <w:pPr>
        <w:tabs>
          <w:tab w:val="left" w:pos="1701"/>
        </w:tabs>
        <w:rPr>
          <w:rFonts w:cs="Arial"/>
          <w:szCs w:val="24"/>
        </w:rPr>
      </w:pPr>
      <w:r w:rsidRPr="00A21888">
        <w:rPr>
          <w:rFonts w:cs="Arial"/>
          <w:szCs w:val="24"/>
        </w:rPr>
        <w:tab/>
        <w:t>osvojeno 2. mesto za ekipe</w:t>
      </w:r>
    </w:p>
    <w:p w14:paraId="5A9EC2A4" w14:textId="5FF157C7" w:rsidR="00495CD9" w:rsidRPr="00A21888" w:rsidRDefault="00495CD9" w:rsidP="00495CD9">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3. mesto</w:t>
      </w:r>
      <w:r w:rsidR="00D96723" w:rsidRPr="00A21888">
        <w:rPr>
          <w:rFonts w:cs="Arial"/>
          <w:szCs w:val="24"/>
        </w:rPr>
        <w:t xml:space="preserve"> za posameznike</w:t>
      </w:r>
    </w:p>
    <w:p w14:paraId="3AB00B11" w14:textId="49875F44" w:rsidR="00D96723" w:rsidRPr="00A21888" w:rsidRDefault="00D96723" w:rsidP="00495CD9">
      <w:pPr>
        <w:tabs>
          <w:tab w:val="left" w:pos="1701"/>
        </w:tabs>
        <w:rPr>
          <w:rFonts w:cs="Arial"/>
          <w:szCs w:val="24"/>
        </w:rPr>
      </w:pPr>
      <w:r w:rsidRPr="00A21888">
        <w:rPr>
          <w:rFonts w:cs="Arial"/>
          <w:szCs w:val="24"/>
        </w:rPr>
        <w:tab/>
        <w:t>osvojeno 1. mesto za ekipe</w:t>
      </w:r>
    </w:p>
    <w:p w14:paraId="179DF2E2" w14:textId="77777777" w:rsidR="00495CD9" w:rsidRPr="00A21888" w:rsidRDefault="00495CD9" w:rsidP="00495CD9">
      <w:pPr>
        <w:tabs>
          <w:tab w:val="left" w:pos="1701"/>
        </w:tabs>
        <w:rPr>
          <w:rFonts w:cs="Arial"/>
          <w:b/>
          <w:szCs w:val="24"/>
        </w:rPr>
      </w:pPr>
    </w:p>
    <w:p w14:paraId="217B91C2" w14:textId="77777777" w:rsidR="00495CD9" w:rsidRPr="00A21888" w:rsidRDefault="00495CD9" w:rsidP="00495CD9">
      <w:pPr>
        <w:tabs>
          <w:tab w:val="left" w:pos="1701"/>
        </w:tabs>
        <w:rPr>
          <w:rFonts w:cs="Arial"/>
          <w:b/>
          <w:szCs w:val="24"/>
        </w:rPr>
      </w:pPr>
      <w:r w:rsidRPr="00A21888">
        <w:rPr>
          <w:rFonts w:cs="Arial"/>
          <w:b/>
          <w:szCs w:val="24"/>
        </w:rPr>
        <w:t>Športnik perspektivnega razreda</w:t>
      </w:r>
    </w:p>
    <w:p w14:paraId="1C938829" w14:textId="77777777" w:rsidR="00495CD9" w:rsidRPr="00A21888" w:rsidRDefault="00495CD9" w:rsidP="00495CD9">
      <w:pPr>
        <w:tabs>
          <w:tab w:val="left" w:pos="1701"/>
        </w:tabs>
        <w:rPr>
          <w:rFonts w:cs="Arial"/>
          <w:b/>
          <w:i/>
          <w:szCs w:val="24"/>
        </w:rPr>
      </w:pPr>
    </w:p>
    <w:p w14:paraId="62DB47B6" w14:textId="77777777" w:rsidR="00495CD9" w:rsidRPr="00A21888" w:rsidRDefault="00495CD9" w:rsidP="00495CD9">
      <w:pPr>
        <w:tabs>
          <w:tab w:val="left" w:pos="1701"/>
        </w:tabs>
        <w:rPr>
          <w:rFonts w:cs="Arial"/>
          <w:b/>
          <w:i/>
          <w:szCs w:val="24"/>
        </w:rPr>
      </w:pPr>
      <w:r w:rsidRPr="00A21888">
        <w:rPr>
          <w:rFonts w:cs="Arial"/>
          <w:b/>
          <w:i/>
          <w:szCs w:val="24"/>
        </w:rPr>
        <w:t>Trajanje 2 leti</w:t>
      </w:r>
    </w:p>
    <w:p w14:paraId="115B0183" w14:textId="483927FC" w:rsidR="00495CD9" w:rsidRPr="00A21888" w:rsidRDefault="00495CD9" w:rsidP="00495CD9">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5. do 8. mesto, če je to v prvi 1/3 uvrščenih</w:t>
      </w:r>
    </w:p>
    <w:p w14:paraId="6B55C3BF" w14:textId="77777777" w:rsidR="00495CD9" w:rsidRPr="00A21888" w:rsidRDefault="00495CD9" w:rsidP="00495CD9">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4. do 8. mesto, če je to v prvi 1/3 uvrščenih</w:t>
      </w:r>
    </w:p>
    <w:p w14:paraId="54436953" w14:textId="105D21E8" w:rsidR="00495CD9" w:rsidRPr="00A21888" w:rsidRDefault="00495CD9" w:rsidP="00495CD9">
      <w:pPr>
        <w:tabs>
          <w:tab w:val="left" w:pos="1701"/>
        </w:tabs>
        <w:rPr>
          <w:rFonts w:cs="Arial"/>
          <w:szCs w:val="24"/>
        </w:rPr>
      </w:pPr>
      <w:proofErr w:type="spellStart"/>
      <w:r w:rsidRPr="00A21888">
        <w:rPr>
          <w:rFonts w:cs="Arial"/>
          <w:szCs w:val="24"/>
        </w:rPr>
        <w:t>ml.čl</w:t>
      </w:r>
      <w:proofErr w:type="spellEnd"/>
      <w:r w:rsidRPr="00A21888">
        <w:rPr>
          <w:rFonts w:cs="Arial"/>
          <w:szCs w:val="24"/>
        </w:rPr>
        <w:t xml:space="preserve">., ml SP </w:t>
      </w:r>
      <w:proofErr w:type="spellStart"/>
      <w:r w:rsidRPr="00A21888">
        <w:rPr>
          <w:rFonts w:cs="Arial"/>
          <w:szCs w:val="24"/>
        </w:rPr>
        <w:t>neol</w:t>
      </w:r>
      <w:proofErr w:type="spellEnd"/>
      <w:r w:rsidRPr="00A21888">
        <w:rPr>
          <w:rFonts w:cs="Arial"/>
          <w:szCs w:val="24"/>
        </w:rPr>
        <w:t xml:space="preserve"> </w:t>
      </w:r>
      <w:r w:rsidR="00A00CF9" w:rsidRPr="00A21888">
        <w:rPr>
          <w:rFonts w:cs="Arial"/>
          <w:szCs w:val="24"/>
        </w:rPr>
        <w:tab/>
      </w:r>
      <w:r w:rsidRPr="00A21888">
        <w:rPr>
          <w:rFonts w:cs="Arial"/>
          <w:szCs w:val="24"/>
        </w:rPr>
        <w:t>osvojeno 1. do 4. mesto</w:t>
      </w:r>
      <w:r w:rsidR="007B0A0C" w:rsidRPr="00A21888">
        <w:rPr>
          <w:rFonts w:cs="Arial"/>
          <w:szCs w:val="24"/>
        </w:rPr>
        <w:t xml:space="preserve"> za posameznike</w:t>
      </w:r>
      <w:r w:rsidRPr="00A21888">
        <w:rPr>
          <w:rFonts w:cs="Arial"/>
          <w:szCs w:val="24"/>
        </w:rPr>
        <w:t>, če je to v prvi 1/3 uvrščenih</w:t>
      </w:r>
    </w:p>
    <w:p w14:paraId="2F1965D6" w14:textId="131112AB" w:rsidR="00A00CF9" w:rsidRPr="00A21888" w:rsidRDefault="00A00CF9" w:rsidP="00495CD9">
      <w:pPr>
        <w:tabs>
          <w:tab w:val="left" w:pos="1701"/>
        </w:tabs>
        <w:rPr>
          <w:rFonts w:cs="Arial"/>
          <w:szCs w:val="24"/>
        </w:rPr>
      </w:pPr>
      <w:r w:rsidRPr="00A21888">
        <w:rPr>
          <w:rFonts w:cs="Arial"/>
          <w:szCs w:val="24"/>
        </w:rPr>
        <w:tab/>
        <w:t>osvojeno 1. do 2. mesto za ekipe</w:t>
      </w:r>
    </w:p>
    <w:p w14:paraId="392C8792" w14:textId="20868D9B" w:rsidR="00495CD9" w:rsidRPr="00A21888" w:rsidRDefault="00495CD9" w:rsidP="00495CD9">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1. mesto</w:t>
      </w:r>
      <w:r w:rsidR="001E204E" w:rsidRPr="00A21888">
        <w:rPr>
          <w:rFonts w:cs="Arial"/>
          <w:szCs w:val="24"/>
        </w:rPr>
        <w:t xml:space="preserve"> za posameznike</w:t>
      </w:r>
    </w:p>
    <w:p w14:paraId="7C59AD86" w14:textId="166088FD" w:rsidR="00495CD9" w:rsidRPr="00A21888" w:rsidRDefault="00495CD9" w:rsidP="00495CD9">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4. mesto</w:t>
      </w:r>
      <w:r w:rsidR="003871AA" w:rsidRPr="00A21888">
        <w:rPr>
          <w:rFonts w:cs="Arial"/>
          <w:szCs w:val="24"/>
        </w:rPr>
        <w:t xml:space="preserve"> za posameznike</w:t>
      </w:r>
      <w:r w:rsidRPr="00A21888">
        <w:rPr>
          <w:rFonts w:cs="Arial"/>
          <w:szCs w:val="24"/>
        </w:rPr>
        <w:t>, če je to v prvi 1/3 uvrščenih</w:t>
      </w:r>
    </w:p>
    <w:p w14:paraId="766C94B0" w14:textId="71DA7F91" w:rsidR="00596C2E" w:rsidRPr="00A21888" w:rsidRDefault="00596C2E" w:rsidP="00495CD9">
      <w:pPr>
        <w:tabs>
          <w:tab w:val="left" w:pos="1701"/>
        </w:tabs>
        <w:rPr>
          <w:rFonts w:cs="Arial"/>
          <w:szCs w:val="24"/>
        </w:rPr>
      </w:pPr>
      <w:r w:rsidRPr="00A21888">
        <w:rPr>
          <w:rFonts w:cs="Arial"/>
          <w:szCs w:val="24"/>
        </w:rPr>
        <w:tab/>
        <w:t>osvojeno 1. do 2 mesto</w:t>
      </w:r>
      <w:r w:rsidR="00B2566C" w:rsidRPr="00A21888">
        <w:rPr>
          <w:rFonts w:cs="Arial"/>
          <w:szCs w:val="24"/>
        </w:rPr>
        <w:t xml:space="preserve"> za ekipe</w:t>
      </w:r>
    </w:p>
    <w:p w14:paraId="1762E472" w14:textId="77777777" w:rsidR="00495CD9" w:rsidRPr="00A21888" w:rsidRDefault="00495CD9" w:rsidP="00495CD9">
      <w:pPr>
        <w:tabs>
          <w:tab w:val="left" w:pos="1701"/>
        </w:tabs>
        <w:rPr>
          <w:rFonts w:cs="Arial"/>
          <w:szCs w:val="24"/>
        </w:rPr>
      </w:pPr>
    </w:p>
    <w:p w14:paraId="47E29925" w14:textId="77777777" w:rsidR="00495CD9" w:rsidRPr="00A21888" w:rsidRDefault="00495CD9" w:rsidP="00495CD9">
      <w:pPr>
        <w:tabs>
          <w:tab w:val="left" w:pos="1701"/>
        </w:tabs>
        <w:ind w:left="1695" w:hanging="1695"/>
        <w:rPr>
          <w:rFonts w:cs="Arial"/>
          <w:b/>
          <w:i/>
          <w:szCs w:val="24"/>
        </w:rPr>
      </w:pPr>
      <w:r w:rsidRPr="00A21888">
        <w:rPr>
          <w:rFonts w:cs="Arial"/>
          <w:b/>
          <w:i/>
          <w:szCs w:val="24"/>
        </w:rPr>
        <w:t>Trajanje 1 leto</w:t>
      </w:r>
    </w:p>
    <w:p w14:paraId="5B19EEF7" w14:textId="1F05449E" w:rsidR="00495CD9" w:rsidRPr="00A21888" w:rsidRDefault="00495CD9" w:rsidP="00495CD9">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2. do 4. mesto</w:t>
      </w:r>
      <w:r w:rsidR="001E204E" w:rsidRPr="00A21888">
        <w:rPr>
          <w:rFonts w:cs="Arial"/>
          <w:szCs w:val="24"/>
        </w:rPr>
        <w:t xml:space="preserve"> za posameznike</w:t>
      </w:r>
      <w:r w:rsidRPr="00A21888">
        <w:rPr>
          <w:rFonts w:cs="Arial"/>
          <w:szCs w:val="24"/>
        </w:rPr>
        <w:t>, če je to v prvi 1/3 uvrščenih</w:t>
      </w:r>
    </w:p>
    <w:p w14:paraId="524F46FA" w14:textId="1A045F27" w:rsidR="003871AA" w:rsidRPr="00A21888" w:rsidRDefault="003871AA" w:rsidP="00495CD9">
      <w:pPr>
        <w:tabs>
          <w:tab w:val="left" w:pos="1701"/>
        </w:tabs>
        <w:rPr>
          <w:rFonts w:cs="Arial"/>
          <w:szCs w:val="24"/>
        </w:rPr>
      </w:pPr>
      <w:r w:rsidRPr="00A21888">
        <w:rPr>
          <w:rFonts w:cs="Arial"/>
          <w:szCs w:val="24"/>
        </w:rPr>
        <w:tab/>
        <w:t>osvojeno</w:t>
      </w:r>
      <w:r w:rsidR="001B2A9E" w:rsidRPr="00A21888">
        <w:rPr>
          <w:rFonts w:cs="Arial"/>
          <w:szCs w:val="24"/>
        </w:rPr>
        <w:t xml:space="preserve"> </w:t>
      </w:r>
      <w:r w:rsidR="001E204E" w:rsidRPr="00A21888">
        <w:rPr>
          <w:rFonts w:cs="Arial"/>
          <w:szCs w:val="24"/>
        </w:rPr>
        <w:t>1. do 2. mesto za ekipe</w:t>
      </w:r>
    </w:p>
    <w:p w14:paraId="0CF1615C" w14:textId="77777777" w:rsidR="00495CD9" w:rsidRPr="00A21888" w:rsidRDefault="00495CD9" w:rsidP="00495CD9">
      <w:pPr>
        <w:tabs>
          <w:tab w:val="left" w:pos="1701"/>
        </w:tabs>
        <w:rPr>
          <w:rFonts w:cs="Arial"/>
          <w:szCs w:val="24"/>
        </w:rPr>
      </w:pPr>
    </w:p>
    <w:p w14:paraId="2330C1EB" w14:textId="77777777" w:rsidR="00495CD9" w:rsidRPr="00A21888" w:rsidRDefault="00495CD9" w:rsidP="00495CD9">
      <w:pPr>
        <w:tabs>
          <w:tab w:val="left" w:pos="1701"/>
        </w:tabs>
        <w:rPr>
          <w:rFonts w:cs="Arial"/>
          <w:b/>
          <w:szCs w:val="24"/>
        </w:rPr>
      </w:pPr>
      <w:r w:rsidRPr="00A21888">
        <w:rPr>
          <w:rFonts w:cs="Arial"/>
          <w:b/>
          <w:szCs w:val="24"/>
        </w:rPr>
        <w:t>Športnik državnega razreda</w:t>
      </w:r>
    </w:p>
    <w:p w14:paraId="208C1064" w14:textId="77777777" w:rsidR="00495CD9" w:rsidRPr="00A21888" w:rsidRDefault="00495CD9" w:rsidP="00495CD9">
      <w:pPr>
        <w:tabs>
          <w:tab w:val="left" w:pos="1701"/>
        </w:tabs>
        <w:rPr>
          <w:rFonts w:cs="Arial"/>
          <w:b/>
          <w:szCs w:val="24"/>
        </w:rPr>
      </w:pPr>
    </w:p>
    <w:p w14:paraId="385D92C3" w14:textId="46B15E96" w:rsidR="00495CD9" w:rsidRPr="00A21888" w:rsidRDefault="00495CD9" w:rsidP="00495CD9">
      <w:pPr>
        <w:tabs>
          <w:tab w:val="left" w:pos="1701"/>
        </w:tabs>
        <w:rPr>
          <w:rFonts w:cs="Arial"/>
          <w:szCs w:val="24"/>
        </w:rPr>
      </w:pPr>
      <w:r w:rsidRPr="00A21888">
        <w:rPr>
          <w:rFonts w:cs="Arial"/>
          <w:szCs w:val="24"/>
        </w:rPr>
        <w:t>SP , EP</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78D412C9" w14:textId="4ADBB1D3" w:rsidR="00495CD9" w:rsidRPr="00A21888" w:rsidRDefault="00495CD9" w:rsidP="00495CD9">
      <w:pPr>
        <w:tabs>
          <w:tab w:val="left" w:pos="1701"/>
        </w:tabs>
        <w:ind w:left="1701" w:hanging="1701"/>
        <w:jc w:val="both"/>
        <w:rPr>
          <w:rFonts w:cs="Arial"/>
          <w:szCs w:val="24"/>
        </w:rPr>
      </w:pPr>
      <w:r w:rsidRPr="00A21888">
        <w:rPr>
          <w:rFonts w:cs="Arial"/>
          <w:szCs w:val="24"/>
        </w:rPr>
        <w:t>MT</w:t>
      </w:r>
      <w:r w:rsidRPr="00A21888">
        <w:rPr>
          <w:rFonts w:cs="Arial"/>
          <w:szCs w:val="24"/>
        </w:rPr>
        <w:tab/>
        <w:t>uvrstitev v prvo 1/4 uvrščenih na uradnem mednarodnem tekmovanju, ki je v letnem koledarju Mednarodne</w:t>
      </w:r>
      <w:r w:rsidRPr="00A21888" w:rsidDel="006A2CC4">
        <w:rPr>
          <w:rFonts w:cs="Arial"/>
          <w:szCs w:val="24"/>
        </w:rPr>
        <w:t xml:space="preserve"> </w:t>
      </w:r>
      <w:r w:rsidR="007B3FA0" w:rsidRPr="00A21888">
        <w:rPr>
          <w:rFonts w:cs="Arial"/>
          <w:szCs w:val="24"/>
        </w:rPr>
        <w:t>pikado</w:t>
      </w:r>
      <w:r w:rsidRPr="00A21888">
        <w:rPr>
          <w:rFonts w:cs="Arial"/>
          <w:szCs w:val="24"/>
        </w:rPr>
        <w:t xml:space="preserve"> federacije (</w:t>
      </w:r>
      <w:r w:rsidR="007B3FA0" w:rsidRPr="00A21888">
        <w:rPr>
          <w:rFonts w:cs="Arial"/>
          <w:szCs w:val="24"/>
        </w:rPr>
        <w:t>WDF</w:t>
      </w:r>
      <w:r w:rsidRPr="00A21888">
        <w:rPr>
          <w:rFonts w:cs="Arial"/>
          <w:szCs w:val="24"/>
        </w:rPr>
        <w:t>)</w:t>
      </w:r>
    </w:p>
    <w:p w14:paraId="7AE1A1F3" w14:textId="37C9531E" w:rsidR="00495CD9" w:rsidRPr="00A21888" w:rsidRDefault="00495CD9" w:rsidP="00495CD9">
      <w:pPr>
        <w:tabs>
          <w:tab w:val="left" w:pos="1701"/>
        </w:tabs>
        <w:ind w:left="1701" w:hanging="1701"/>
        <w:jc w:val="both"/>
        <w:rPr>
          <w:rFonts w:cs="Arial"/>
          <w:szCs w:val="24"/>
        </w:rPr>
      </w:pPr>
      <w:r w:rsidRPr="00A21888">
        <w:rPr>
          <w:rFonts w:cs="Arial"/>
          <w:szCs w:val="24"/>
        </w:rPr>
        <w:t>DP</w:t>
      </w:r>
      <w:r w:rsidRPr="00A21888">
        <w:rPr>
          <w:rFonts w:cs="Arial"/>
          <w:szCs w:val="24"/>
        </w:rPr>
        <w:tab/>
        <w:t>osvojeno 1. do 3. mesto</w:t>
      </w:r>
      <w:r w:rsidR="00FE31F2" w:rsidRPr="00A21888">
        <w:rPr>
          <w:rFonts w:cs="Arial"/>
          <w:szCs w:val="24"/>
        </w:rPr>
        <w:t xml:space="preserve"> za posameznike</w:t>
      </w:r>
      <w:r w:rsidRPr="00A21888">
        <w:rPr>
          <w:rFonts w:cs="Arial"/>
          <w:szCs w:val="24"/>
        </w:rPr>
        <w:t>, če je to v prvi 1/3 uvrščenih</w:t>
      </w:r>
    </w:p>
    <w:p w14:paraId="7DBC934A" w14:textId="68B7BE46" w:rsidR="00A06EBA" w:rsidRPr="00A21888" w:rsidRDefault="00A06EBA" w:rsidP="00495CD9">
      <w:pPr>
        <w:tabs>
          <w:tab w:val="left" w:pos="1701"/>
        </w:tabs>
        <w:ind w:left="1701" w:hanging="1701"/>
        <w:jc w:val="both"/>
        <w:rPr>
          <w:rFonts w:cs="Arial"/>
          <w:szCs w:val="24"/>
        </w:rPr>
      </w:pPr>
      <w:r w:rsidRPr="00A21888">
        <w:rPr>
          <w:rFonts w:cs="Arial"/>
          <w:szCs w:val="24"/>
        </w:rPr>
        <w:tab/>
        <w:t>osvojeno 1. mesto za ekipe</w:t>
      </w:r>
    </w:p>
    <w:p w14:paraId="3D0EEE13" w14:textId="77777777" w:rsidR="00495CD9" w:rsidRPr="00A21888" w:rsidRDefault="00495CD9" w:rsidP="00495CD9">
      <w:pPr>
        <w:tabs>
          <w:tab w:val="left" w:pos="1701"/>
        </w:tabs>
        <w:rPr>
          <w:rFonts w:cs="Arial"/>
          <w:szCs w:val="24"/>
        </w:rPr>
      </w:pPr>
    </w:p>
    <w:p w14:paraId="00D0200E" w14:textId="146A5805" w:rsidR="00495CD9" w:rsidRPr="00A21888" w:rsidRDefault="00495CD9" w:rsidP="00495CD9">
      <w:pPr>
        <w:tabs>
          <w:tab w:val="left" w:pos="1701"/>
        </w:tabs>
        <w:rPr>
          <w:rFonts w:cs="Arial"/>
          <w:b/>
          <w:szCs w:val="24"/>
        </w:rPr>
      </w:pPr>
      <w:r w:rsidRPr="00A21888">
        <w:rPr>
          <w:rFonts w:cs="Arial"/>
          <w:b/>
          <w:szCs w:val="24"/>
        </w:rPr>
        <w:t>Športnik</w:t>
      </w:r>
      <w:r w:rsidR="00900F25">
        <w:rPr>
          <w:rFonts w:cs="Arial"/>
          <w:b/>
          <w:szCs w:val="24"/>
        </w:rPr>
        <w:t xml:space="preserve"> </w:t>
      </w:r>
      <w:r w:rsidRPr="00A21888">
        <w:rPr>
          <w:rFonts w:cs="Arial"/>
          <w:b/>
          <w:szCs w:val="24"/>
        </w:rPr>
        <w:t>mladinskega razreda</w:t>
      </w:r>
    </w:p>
    <w:p w14:paraId="4B6A61B2" w14:textId="77777777" w:rsidR="00495CD9" w:rsidRPr="00A21888" w:rsidRDefault="00495CD9" w:rsidP="00495CD9">
      <w:pPr>
        <w:tabs>
          <w:tab w:val="left" w:pos="1701"/>
        </w:tabs>
        <w:rPr>
          <w:rFonts w:cs="Arial"/>
          <w:b/>
          <w:szCs w:val="24"/>
        </w:rPr>
      </w:pPr>
    </w:p>
    <w:p w14:paraId="4B32D4BD" w14:textId="1D868520" w:rsidR="00495CD9" w:rsidRPr="00A21888" w:rsidRDefault="00495CD9" w:rsidP="00495CD9">
      <w:pPr>
        <w:tabs>
          <w:tab w:val="left" w:pos="1701"/>
        </w:tabs>
        <w:rPr>
          <w:rFonts w:cs="Arial"/>
          <w:szCs w:val="24"/>
        </w:rPr>
      </w:pPr>
      <w:r w:rsidRPr="00A21888">
        <w:rPr>
          <w:rFonts w:cs="Arial"/>
          <w:szCs w:val="24"/>
        </w:rPr>
        <w:t>ml. SP, EP</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78182B40" w14:textId="4CADCDED" w:rsidR="00495CD9" w:rsidRPr="00A21888" w:rsidRDefault="00495CD9" w:rsidP="00495CD9">
      <w:pPr>
        <w:tabs>
          <w:tab w:val="left" w:pos="1701"/>
        </w:tabs>
        <w:ind w:left="1701" w:hanging="1701"/>
        <w:jc w:val="both"/>
        <w:rPr>
          <w:rFonts w:cs="Arial"/>
          <w:szCs w:val="24"/>
        </w:rPr>
      </w:pPr>
      <w:r w:rsidRPr="00A21888">
        <w:rPr>
          <w:rFonts w:cs="Arial"/>
          <w:szCs w:val="24"/>
        </w:rPr>
        <w:t>ml. MT</w:t>
      </w:r>
      <w:r w:rsidRPr="00A21888">
        <w:rPr>
          <w:rFonts w:cs="Arial"/>
          <w:szCs w:val="24"/>
        </w:rPr>
        <w:tab/>
        <w:t xml:space="preserve">uvrstitev v prvo </w:t>
      </w:r>
      <w:r w:rsidR="00740BA4" w:rsidRPr="00A21888">
        <w:rPr>
          <w:rFonts w:cs="Arial"/>
          <w:szCs w:val="24"/>
        </w:rPr>
        <w:t>1/3</w:t>
      </w:r>
      <w:r w:rsidRPr="00A21888">
        <w:rPr>
          <w:rFonts w:cs="Arial"/>
          <w:szCs w:val="24"/>
        </w:rPr>
        <w:t xml:space="preserve"> uvrščenih na uradnem mednarodnem mladinskem tekmovanju, ki je v letnem koledarju Mednarodne</w:t>
      </w:r>
      <w:r w:rsidRPr="00A21888" w:rsidDel="006A2CC4">
        <w:rPr>
          <w:rFonts w:cs="Arial"/>
          <w:szCs w:val="24"/>
        </w:rPr>
        <w:t xml:space="preserve"> </w:t>
      </w:r>
      <w:r w:rsidR="007B3FA0" w:rsidRPr="00A21888">
        <w:rPr>
          <w:rFonts w:cs="Arial"/>
          <w:szCs w:val="24"/>
        </w:rPr>
        <w:t>pikado</w:t>
      </w:r>
      <w:r w:rsidRPr="00A21888">
        <w:rPr>
          <w:rFonts w:cs="Arial"/>
          <w:szCs w:val="24"/>
        </w:rPr>
        <w:t xml:space="preserve"> federacije (</w:t>
      </w:r>
      <w:r w:rsidR="007B3FA0" w:rsidRPr="00A21888">
        <w:rPr>
          <w:rFonts w:cs="Arial"/>
          <w:szCs w:val="24"/>
        </w:rPr>
        <w:t>WDF</w:t>
      </w:r>
      <w:r w:rsidRPr="00A21888">
        <w:rPr>
          <w:rFonts w:cs="Arial"/>
          <w:szCs w:val="24"/>
        </w:rPr>
        <w:t>)</w:t>
      </w:r>
    </w:p>
    <w:p w14:paraId="52403939" w14:textId="679D3215" w:rsidR="00495CD9" w:rsidRPr="00A21888" w:rsidRDefault="00495CD9" w:rsidP="00495CD9">
      <w:pPr>
        <w:tabs>
          <w:tab w:val="left" w:pos="1701"/>
        </w:tabs>
        <w:ind w:left="1701" w:hanging="1701"/>
        <w:jc w:val="both"/>
        <w:rPr>
          <w:rFonts w:cs="Arial"/>
          <w:szCs w:val="24"/>
        </w:rPr>
      </w:pPr>
      <w:r w:rsidRPr="00A21888">
        <w:rPr>
          <w:rFonts w:cs="Arial"/>
          <w:szCs w:val="24"/>
        </w:rPr>
        <w:t>ml. DP</w:t>
      </w:r>
      <w:r w:rsidRPr="00A21888">
        <w:rPr>
          <w:rFonts w:cs="Arial"/>
          <w:szCs w:val="24"/>
        </w:rPr>
        <w:tab/>
        <w:t>osvojeno 1. do 6. mesto</w:t>
      </w:r>
      <w:r w:rsidR="00FE31F2" w:rsidRPr="00A21888">
        <w:rPr>
          <w:rFonts w:cs="Arial"/>
          <w:szCs w:val="24"/>
        </w:rPr>
        <w:t xml:space="preserve"> za posameznike</w:t>
      </w:r>
      <w:r w:rsidRPr="00A21888">
        <w:rPr>
          <w:rFonts w:cs="Arial"/>
          <w:szCs w:val="24"/>
        </w:rPr>
        <w:t>, če je to v prvi 1/3 uvrščenih</w:t>
      </w:r>
    </w:p>
    <w:p w14:paraId="7FFF610B" w14:textId="7B18DB42" w:rsidR="00861140" w:rsidRPr="00A21888" w:rsidRDefault="00861140" w:rsidP="00495CD9">
      <w:pPr>
        <w:tabs>
          <w:tab w:val="left" w:pos="1701"/>
        </w:tabs>
        <w:ind w:left="1701" w:hanging="1701"/>
        <w:jc w:val="both"/>
        <w:rPr>
          <w:rFonts w:cs="Arial"/>
          <w:szCs w:val="24"/>
        </w:rPr>
      </w:pPr>
      <w:r w:rsidRPr="00A21888">
        <w:rPr>
          <w:rFonts w:cs="Arial"/>
          <w:szCs w:val="24"/>
        </w:rPr>
        <w:tab/>
        <w:t>osvojeno 1. do 3. mesto za ekipe</w:t>
      </w:r>
      <w:r w:rsidR="00A44E11" w:rsidRPr="00A21888">
        <w:rPr>
          <w:rFonts w:cs="Arial"/>
          <w:szCs w:val="24"/>
        </w:rPr>
        <w:t>, če je to v prvi 1/3 uvrščenih</w:t>
      </w:r>
    </w:p>
    <w:p w14:paraId="1A053368" w14:textId="36746C64" w:rsidR="00495CD9" w:rsidRPr="00A21888" w:rsidRDefault="00495CD9" w:rsidP="001069BC">
      <w:pPr>
        <w:pStyle w:val="Naslov5"/>
        <w:numPr>
          <w:ilvl w:val="0"/>
          <w:numId w:val="0"/>
        </w:numPr>
      </w:pPr>
      <w:r w:rsidRPr="00A21888">
        <w:br w:type="page"/>
      </w:r>
    </w:p>
    <w:p w14:paraId="73138277" w14:textId="78AFE4F2" w:rsidR="0069159F" w:rsidRPr="00A21888" w:rsidRDefault="009B7BC7" w:rsidP="0019202F">
      <w:pPr>
        <w:pStyle w:val="Naslov2"/>
      </w:pPr>
      <w:bookmarkStart w:id="453" w:name="_Toc94536045"/>
      <w:r w:rsidRPr="00A21888">
        <w:lastRenderedPageBreak/>
        <w:t>PLANINSTVO</w:t>
      </w:r>
      <w:bookmarkEnd w:id="448"/>
      <w:r w:rsidR="0069159F" w:rsidRPr="00A21888">
        <w:t xml:space="preserve"> - ALPINIZEM</w:t>
      </w:r>
      <w:r w:rsidR="00131622" w:rsidRPr="00A21888">
        <w:rPr>
          <w:rStyle w:val="Sprotnaopomba-sklic"/>
        </w:rPr>
        <w:footnoteReference w:id="105"/>
      </w:r>
      <w:bookmarkEnd w:id="453"/>
    </w:p>
    <w:p w14:paraId="4E80F7AE" w14:textId="77777777" w:rsidR="000975C6" w:rsidRPr="00A21888" w:rsidRDefault="000975C6" w:rsidP="000975C6">
      <w:pPr>
        <w:rPr>
          <w:rFonts w:cs="Arial"/>
          <w:b/>
        </w:rPr>
      </w:pPr>
      <w:r w:rsidRPr="00A21888">
        <w:rPr>
          <w:rFonts w:cs="Arial"/>
          <w:b/>
        </w:rPr>
        <w:t>Športnik svetovnega razreda</w:t>
      </w:r>
    </w:p>
    <w:p w14:paraId="44AAB024" w14:textId="77777777" w:rsidR="004B435C" w:rsidRPr="00A21888" w:rsidRDefault="004B435C" w:rsidP="004B435C">
      <w:pPr>
        <w:tabs>
          <w:tab w:val="left" w:pos="1701"/>
        </w:tabs>
        <w:rPr>
          <w:rFonts w:cs="Arial"/>
          <w:b/>
          <w:i/>
          <w:szCs w:val="24"/>
        </w:rPr>
      </w:pPr>
    </w:p>
    <w:p w14:paraId="63343E6D" w14:textId="77777777" w:rsidR="005C0A1E" w:rsidRPr="00A21888" w:rsidRDefault="005C0A1E" w:rsidP="004B435C">
      <w:pPr>
        <w:tabs>
          <w:tab w:val="left" w:pos="1701"/>
        </w:tabs>
        <w:rPr>
          <w:rFonts w:cs="Arial"/>
          <w:b/>
          <w:i/>
          <w:szCs w:val="24"/>
        </w:rPr>
      </w:pPr>
      <w:r w:rsidRPr="00A21888">
        <w:rPr>
          <w:rFonts w:cs="Arial"/>
          <w:b/>
          <w:i/>
          <w:szCs w:val="24"/>
        </w:rPr>
        <w:t>Trajanje 2 leti</w:t>
      </w:r>
    </w:p>
    <w:p w14:paraId="664BC445" w14:textId="4EBF7ABA" w:rsidR="000975C6" w:rsidRPr="00A21888" w:rsidRDefault="00FA514A" w:rsidP="00121179">
      <w:pPr>
        <w:numPr>
          <w:ilvl w:val="0"/>
          <w:numId w:val="10"/>
        </w:numPr>
        <w:rPr>
          <w:rFonts w:cs="Arial"/>
        </w:rPr>
      </w:pPr>
      <w:r w:rsidRPr="00A21888">
        <w:rPr>
          <w:rFonts w:cs="Arial"/>
        </w:rPr>
        <w:t>n</w:t>
      </w:r>
      <w:r w:rsidR="000975C6" w:rsidRPr="00A21888">
        <w:rPr>
          <w:rFonts w:cs="Arial"/>
        </w:rPr>
        <w:t>ajmanj 3600 (2700) točk z enim vzponom</w:t>
      </w:r>
      <w:r w:rsidR="00900F25">
        <w:rPr>
          <w:rFonts w:cs="Arial"/>
        </w:rPr>
        <w:t xml:space="preserve"> </w:t>
      </w:r>
      <w:r w:rsidR="000975C6" w:rsidRPr="00A21888">
        <w:rPr>
          <w:rFonts w:cs="Arial"/>
        </w:rPr>
        <w:t>ali smučarskim spustom</w:t>
      </w:r>
    </w:p>
    <w:p w14:paraId="03B581C2" w14:textId="77777777" w:rsidR="005C0A1E" w:rsidRPr="00A21888" w:rsidRDefault="005C0A1E" w:rsidP="000975C6">
      <w:pPr>
        <w:rPr>
          <w:rFonts w:cs="Arial"/>
          <w:b/>
          <w:bCs/>
          <w:sz w:val="20"/>
        </w:rPr>
      </w:pPr>
    </w:p>
    <w:p w14:paraId="653F9829" w14:textId="77777777" w:rsidR="000975C6" w:rsidRPr="00A21888" w:rsidRDefault="000975C6" w:rsidP="000975C6">
      <w:pPr>
        <w:rPr>
          <w:rFonts w:cs="Arial"/>
          <w:b/>
        </w:rPr>
      </w:pPr>
      <w:r w:rsidRPr="00A21888">
        <w:rPr>
          <w:rFonts w:cs="Arial"/>
          <w:b/>
        </w:rPr>
        <w:t>Športnik mednarodnega razreda</w:t>
      </w:r>
    </w:p>
    <w:p w14:paraId="53BD4EEF" w14:textId="77777777" w:rsidR="004B435C" w:rsidRPr="00A21888" w:rsidRDefault="004B435C" w:rsidP="000975C6">
      <w:pPr>
        <w:rPr>
          <w:rFonts w:cs="Arial"/>
          <w:b/>
        </w:rPr>
      </w:pPr>
    </w:p>
    <w:p w14:paraId="208A1233" w14:textId="77777777" w:rsidR="005C0A1E" w:rsidRPr="00A21888" w:rsidRDefault="005C0A1E" w:rsidP="005C0A1E">
      <w:pPr>
        <w:tabs>
          <w:tab w:val="left" w:pos="1701"/>
        </w:tabs>
        <w:rPr>
          <w:rFonts w:cs="Arial"/>
          <w:b/>
          <w:i/>
          <w:szCs w:val="24"/>
        </w:rPr>
      </w:pPr>
      <w:r w:rsidRPr="00A21888">
        <w:rPr>
          <w:rFonts w:cs="Arial"/>
          <w:b/>
          <w:i/>
          <w:szCs w:val="24"/>
        </w:rPr>
        <w:t>Trajanje 2 leti</w:t>
      </w:r>
    </w:p>
    <w:p w14:paraId="6BE8ED2A" w14:textId="77777777" w:rsidR="000975C6" w:rsidRPr="00A21888" w:rsidRDefault="005C0A1E" w:rsidP="005C0A1E">
      <w:pPr>
        <w:rPr>
          <w:rFonts w:cs="Arial"/>
        </w:rPr>
      </w:pPr>
      <w:r w:rsidRPr="00A21888">
        <w:rPr>
          <w:rFonts w:cs="Arial"/>
        </w:rPr>
        <w:t xml:space="preserve"> </w:t>
      </w:r>
      <w:r w:rsidR="000975C6" w:rsidRPr="00A21888">
        <w:rPr>
          <w:rFonts w:cs="Arial"/>
        </w:rPr>
        <w:t>(40% zahtevanih točk mora biti doseženih z vzponi izven Slovenije)</w:t>
      </w:r>
    </w:p>
    <w:p w14:paraId="61DF5EC4" w14:textId="77777777" w:rsidR="000975C6" w:rsidRPr="00A21888" w:rsidRDefault="00FA514A" w:rsidP="00121179">
      <w:pPr>
        <w:numPr>
          <w:ilvl w:val="0"/>
          <w:numId w:val="11"/>
        </w:numPr>
        <w:rPr>
          <w:rFonts w:cs="Arial"/>
        </w:rPr>
      </w:pPr>
      <w:r w:rsidRPr="00A21888">
        <w:rPr>
          <w:rFonts w:cs="Arial"/>
        </w:rPr>
        <w:t xml:space="preserve">najmanj </w:t>
      </w:r>
      <w:r w:rsidR="000975C6" w:rsidRPr="00A21888">
        <w:rPr>
          <w:rFonts w:cs="Arial"/>
        </w:rPr>
        <w:t>1500 (1100) točk z največ tremi vzponi, ki imajo najmanj 220 (160) točk</w:t>
      </w:r>
    </w:p>
    <w:p w14:paraId="51435E71" w14:textId="77777777" w:rsidR="000975C6" w:rsidRPr="00A21888" w:rsidRDefault="00FA514A" w:rsidP="00121179">
      <w:pPr>
        <w:numPr>
          <w:ilvl w:val="0"/>
          <w:numId w:val="11"/>
        </w:numPr>
        <w:rPr>
          <w:rFonts w:cs="Arial"/>
        </w:rPr>
      </w:pPr>
      <w:r w:rsidRPr="00A21888">
        <w:rPr>
          <w:rFonts w:cs="Arial"/>
        </w:rPr>
        <w:t xml:space="preserve">najmanj </w:t>
      </w:r>
      <w:r w:rsidR="000975C6" w:rsidRPr="00A21888">
        <w:rPr>
          <w:rFonts w:cs="Arial"/>
        </w:rPr>
        <w:t>2000 (1400) točk z največ tremi smučarskimi spusti, ki imajo najmanj 300 (230) točk</w:t>
      </w:r>
    </w:p>
    <w:p w14:paraId="208AFBB4" w14:textId="77777777" w:rsidR="005C0A1E" w:rsidRPr="00A21888" w:rsidRDefault="005C0A1E" w:rsidP="005C0A1E">
      <w:pPr>
        <w:ind w:left="360"/>
        <w:rPr>
          <w:rFonts w:cs="Arial"/>
        </w:rPr>
      </w:pPr>
    </w:p>
    <w:p w14:paraId="0EE6FC63" w14:textId="77777777" w:rsidR="004B435C" w:rsidRPr="00A21888" w:rsidRDefault="004B435C" w:rsidP="004B435C">
      <w:pPr>
        <w:tabs>
          <w:tab w:val="left" w:pos="1701"/>
        </w:tabs>
        <w:ind w:left="1695" w:hanging="1695"/>
        <w:rPr>
          <w:rFonts w:cs="Arial"/>
          <w:b/>
          <w:i/>
          <w:szCs w:val="24"/>
        </w:rPr>
      </w:pPr>
      <w:r w:rsidRPr="00A21888">
        <w:rPr>
          <w:rFonts w:cs="Arial"/>
          <w:b/>
          <w:i/>
          <w:szCs w:val="24"/>
        </w:rPr>
        <w:t>Trajanje 1 leto</w:t>
      </w:r>
    </w:p>
    <w:p w14:paraId="4E6D2D31" w14:textId="77777777" w:rsidR="000975C6" w:rsidRPr="00A21888" w:rsidRDefault="00FA514A" w:rsidP="00121179">
      <w:pPr>
        <w:numPr>
          <w:ilvl w:val="0"/>
          <w:numId w:val="11"/>
        </w:numPr>
        <w:rPr>
          <w:rFonts w:cs="Arial"/>
        </w:rPr>
      </w:pPr>
      <w:r w:rsidRPr="00A21888">
        <w:rPr>
          <w:rFonts w:cs="Arial"/>
        </w:rPr>
        <w:t xml:space="preserve">najmanj </w:t>
      </w:r>
      <w:r w:rsidR="000975C6" w:rsidRPr="00A21888">
        <w:rPr>
          <w:rFonts w:cs="Arial"/>
        </w:rPr>
        <w:t>1000 (800) točk po varianti a) in športno plezalni vzpon s potrjeno oceno 8b (8a).</w:t>
      </w:r>
    </w:p>
    <w:p w14:paraId="4D6B98BA" w14:textId="77777777" w:rsidR="004B435C" w:rsidRPr="00A21888" w:rsidRDefault="004B435C" w:rsidP="004B435C">
      <w:pPr>
        <w:ind w:left="720"/>
        <w:rPr>
          <w:rFonts w:cs="Arial"/>
        </w:rPr>
      </w:pPr>
    </w:p>
    <w:p w14:paraId="33CEEEF0" w14:textId="77777777" w:rsidR="000975C6" w:rsidRPr="00A21888" w:rsidRDefault="000975C6" w:rsidP="000975C6">
      <w:pPr>
        <w:rPr>
          <w:rFonts w:cs="Arial"/>
          <w:b/>
        </w:rPr>
      </w:pPr>
      <w:r w:rsidRPr="00A21888">
        <w:rPr>
          <w:rFonts w:cs="Arial"/>
          <w:b/>
        </w:rPr>
        <w:t xml:space="preserve">Športnik perspektivnega razreda </w:t>
      </w:r>
    </w:p>
    <w:p w14:paraId="24B13F16" w14:textId="77777777" w:rsidR="004B435C" w:rsidRPr="00A21888" w:rsidRDefault="004B435C" w:rsidP="000975C6">
      <w:pPr>
        <w:rPr>
          <w:rFonts w:cs="Arial"/>
          <w:b/>
        </w:rPr>
      </w:pPr>
    </w:p>
    <w:p w14:paraId="3ECDF6EC" w14:textId="77777777" w:rsidR="005C0A1E" w:rsidRPr="00A21888" w:rsidRDefault="005C0A1E" w:rsidP="005C0A1E">
      <w:pPr>
        <w:tabs>
          <w:tab w:val="left" w:pos="1701"/>
        </w:tabs>
        <w:rPr>
          <w:rFonts w:cs="Arial"/>
          <w:b/>
          <w:i/>
          <w:szCs w:val="24"/>
        </w:rPr>
      </w:pPr>
      <w:r w:rsidRPr="00A21888">
        <w:rPr>
          <w:rFonts w:cs="Arial"/>
          <w:b/>
          <w:i/>
          <w:szCs w:val="24"/>
        </w:rPr>
        <w:t>Trajanje 2 leti</w:t>
      </w:r>
    </w:p>
    <w:p w14:paraId="7E86A3F5" w14:textId="6941B6CE" w:rsidR="000975C6" w:rsidRPr="00A21888" w:rsidRDefault="000975C6" w:rsidP="005C0A1E">
      <w:pPr>
        <w:rPr>
          <w:rFonts w:cs="Arial"/>
        </w:rPr>
      </w:pPr>
      <w:r w:rsidRPr="00A21888">
        <w:rPr>
          <w:rFonts w:cs="Arial"/>
        </w:rPr>
        <w:t>(za alpiniste/</w:t>
      </w:r>
      <w:proofErr w:type="spellStart"/>
      <w:r w:rsidRPr="00A21888">
        <w:rPr>
          <w:rFonts w:cs="Arial"/>
        </w:rPr>
        <w:t>ke</w:t>
      </w:r>
      <w:proofErr w:type="spellEnd"/>
      <w:r w:rsidRPr="00A21888">
        <w:rPr>
          <w:rFonts w:cs="Arial"/>
        </w:rPr>
        <w:t xml:space="preserve"> </w:t>
      </w:r>
      <w:r w:rsidR="00A33519" w:rsidRPr="00A21888">
        <w:rPr>
          <w:rFonts w:cs="Arial"/>
        </w:rPr>
        <w:t xml:space="preserve">do vključno </w:t>
      </w:r>
      <w:r w:rsidR="00B11549" w:rsidRPr="00A21888">
        <w:rPr>
          <w:rFonts w:cs="Arial"/>
        </w:rPr>
        <w:t>24 let</w:t>
      </w:r>
      <w:r w:rsidRPr="00A21888">
        <w:rPr>
          <w:rFonts w:cs="Arial"/>
        </w:rPr>
        <w:t>)</w:t>
      </w:r>
    </w:p>
    <w:p w14:paraId="0E4CE13F" w14:textId="77777777" w:rsidR="000975C6" w:rsidRPr="00A21888" w:rsidRDefault="000975C6" w:rsidP="000975C6">
      <w:pPr>
        <w:rPr>
          <w:rFonts w:cs="Arial"/>
        </w:rPr>
      </w:pPr>
      <w:r w:rsidRPr="00A21888">
        <w:rPr>
          <w:rFonts w:cs="Arial"/>
        </w:rPr>
        <w:t>(20% zahtevanih točk mora biti doseženih z vzponi izven Slovenije)</w:t>
      </w:r>
    </w:p>
    <w:p w14:paraId="3669EF73" w14:textId="77777777" w:rsidR="000975C6" w:rsidRPr="00A21888" w:rsidRDefault="00FA514A" w:rsidP="00121179">
      <w:pPr>
        <w:numPr>
          <w:ilvl w:val="0"/>
          <w:numId w:val="12"/>
        </w:numPr>
        <w:rPr>
          <w:rFonts w:cs="Arial"/>
        </w:rPr>
      </w:pPr>
      <w:r w:rsidRPr="00A21888">
        <w:rPr>
          <w:rFonts w:cs="Arial"/>
        </w:rPr>
        <w:t xml:space="preserve">najmanj </w:t>
      </w:r>
      <w:r w:rsidR="000975C6" w:rsidRPr="00A21888">
        <w:rPr>
          <w:rFonts w:cs="Arial"/>
        </w:rPr>
        <w:t>1000 (750) točk z največ tremi vzponi, ki imajo najmanj 160 (120) točk. Med tremi vzponi mora obvezno biti vsaj en zimski (L,LK) oziroma poletni (K) vzpon.</w:t>
      </w:r>
    </w:p>
    <w:p w14:paraId="1913E625" w14:textId="77777777" w:rsidR="000975C6" w:rsidRPr="00A21888" w:rsidRDefault="00FA514A" w:rsidP="00121179">
      <w:pPr>
        <w:numPr>
          <w:ilvl w:val="0"/>
          <w:numId w:val="12"/>
        </w:numPr>
        <w:rPr>
          <w:rFonts w:cs="Arial"/>
        </w:rPr>
      </w:pPr>
      <w:r w:rsidRPr="00A21888">
        <w:rPr>
          <w:rFonts w:cs="Arial"/>
        </w:rPr>
        <w:t xml:space="preserve">najmanj </w:t>
      </w:r>
      <w:r w:rsidR="000975C6" w:rsidRPr="00A21888">
        <w:rPr>
          <w:rFonts w:cs="Arial"/>
        </w:rPr>
        <w:t>1000 (750) točk z največ tremi smučarskimi spusti, ki imajo najmanj 160 (120) točk</w:t>
      </w:r>
    </w:p>
    <w:p w14:paraId="2B70EB57" w14:textId="77777777" w:rsidR="004B435C" w:rsidRPr="00A21888" w:rsidRDefault="004B435C" w:rsidP="004B435C">
      <w:pPr>
        <w:ind w:left="720"/>
        <w:rPr>
          <w:rFonts w:cs="Arial"/>
        </w:rPr>
      </w:pPr>
    </w:p>
    <w:p w14:paraId="2601308A" w14:textId="77777777" w:rsidR="004B435C" w:rsidRPr="00A21888" w:rsidRDefault="004B435C" w:rsidP="004B435C">
      <w:pPr>
        <w:tabs>
          <w:tab w:val="left" w:pos="1701"/>
        </w:tabs>
        <w:rPr>
          <w:rFonts w:cs="Arial"/>
          <w:b/>
          <w:i/>
          <w:szCs w:val="24"/>
        </w:rPr>
      </w:pPr>
      <w:r w:rsidRPr="00A21888">
        <w:rPr>
          <w:rFonts w:cs="Arial"/>
          <w:b/>
          <w:i/>
          <w:szCs w:val="24"/>
        </w:rPr>
        <w:t>Trajanje 1 leto</w:t>
      </w:r>
    </w:p>
    <w:p w14:paraId="16AFDFFF" w14:textId="77777777" w:rsidR="000975C6" w:rsidRPr="00A21888" w:rsidRDefault="00FA514A" w:rsidP="00121179">
      <w:pPr>
        <w:numPr>
          <w:ilvl w:val="0"/>
          <w:numId w:val="12"/>
        </w:numPr>
        <w:rPr>
          <w:rFonts w:cs="Arial"/>
        </w:rPr>
      </w:pPr>
      <w:r w:rsidRPr="00A21888">
        <w:rPr>
          <w:rFonts w:cs="Arial"/>
        </w:rPr>
        <w:t xml:space="preserve">najmanj </w:t>
      </w:r>
      <w:r w:rsidR="000975C6" w:rsidRPr="00A21888">
        <w:rPr>
          <w:rFonts w:cs="Arial"/>
        </w:rPr>
        <w:t>800 (600) točk po varianti a) in športno plezalni vzpon s potrjeno oceno 8a+ (7c) ali ledno kombinirani vzpon z oceno M12+ (M10).</w:t>
      </w:r>
    </w:p>
    <w:p w14:paraId="74310683" w14:textId="77777777" w:rsidR="004B435C" w:rsidRPr="00A21888" w:rsidRDefault="004B435C" w:rsidP="004B435C">
      <w:pPr>
        <w:ind w:left="720"/>
        <w:rPr>
          <w:rFonts w:cs="Arial"/>
        </w:rPr>
      </w:pPr>
    </w:p>
    <w:p w14:paraId="17D3B75E" w14:textId="77777777" w:rsidR="000975C6" w:rsidRPr="00A21888" w:rsidRDefault="000975C6" w:rsidP="000975C6">
      <w:pPr>
        <w:rPr>
          <w:rFonts w:cs="Arial"/>
          <w:b/>
        </w:rPr>
      </w:pPr>
      <w:r w:rsidRPr="00A21888">
        <w:rPr>
          <w:rFonts w:cs="Arial"/>
          <w:b/>
        </w:rPr>
        <w:t>Športnik državnega razreda</w:t>
      </w:r>
    </w:p>
    <w:p w14:paraId="302E5AA8" w14:textId="77777777" w:rsidR="000975C6" w:rsidRPr="00A21888" w:rsidRDefault="00FA514A" w:rsidP="00121179">
      <w:pPr>
        <w:numPr>
          <w:ilvl w:val="0"/>
          <w:numId w:val="13"/>
        </w:numPr>
        <w:rPr>
          <w:rFonts w:cs="Arial"/>
        </w:rPr>
      </w:pPr>
      <w:r w:rsidRPr="00A21888">
        <w:rPr>
          <w:rFonts w:cs="Arial"/>
        </w:rPr>
        <w:t>n</w:t>
      </w:r>
      <w:r w:rsidR="000975C6" w:rsidRPr="00A21888">
        <w:rPr>
          <w:rFonts w:cs="Arial"/>
        </w:rPr>
        <w:t>ajmanj 450 (345) točk z vzponi poleti (K,LK), ki imajo najmanj 70</w:t>
      </w:r>
      <w:r w:rsidR="007B0736" w:rsidRPr="00A21888">
        <w:rPr>
          <w:rFonts w:cs="Arial"/>
        </w:rPr>
        <w:t xml:space="preserve"> </w:t>
      </w:r>
      <w:r w:rsidR="000975C6" w:rsidRPr="00A21888">
        <w:rPr>
          <w:rFonts w:cs="Arial"/>
        </w:rPr>
        <w:t>(50) točk in najmanj 450 (345) točk z vzponi pozimi (L, LK), ki imajo najmanj 70</w:t>
      </w:r>
      <w:r w:rsidR="007B0736" w:rsidRPr="00A21888">
        <w:rPr>
          <w:rFonts w:cs="Arial"/>
        </w:rPr>
        <w:t xml:space="preserve"> </w:t>
      </w:r>
      <w:r w:rsidR="000975C6" w:rsidRPr="00A21888">
        <w:rPr>
          <w:rFonts w:cs="Arial"/>
        </w:rPr>
        <w:t>(50) točk</w:t>
      </w:r>
    </w:p>
    <w:p w14:paraId="7D5899C6" w14:textId="77777777" w:rsidR="000975C6" w:rsidRPr="00A21888" w:rsidRDefault="00FA514A" w:rsidP="00121179">
      <w:pPr>
        <w:numPr>
          <w:ilvl w:val="0"/>
          <w:numId w:val="13"/>
        </w:numPr>
        <w:rPr>
          <w:rFonts w:cs="Arial"/>
        </w:rPr>
      </w:pPr>
      <w:r w:rsidRPr="00A21888">
        <w:rPr>
          <w:rFonts w:cs="Arial"/>
        </w:rPr>
        <w:t>n</w:t>
      </w:r>
      <w:r w:rsidR="000975C6" w:rsidRPr="00A21888">
        <w:rPr>
          <w:rFonts w:cs="Arial"/>
        </w:rPr>
        <w:t>ajmanj 1200 (900) točk s smučarskimi spusti, ki imajo najmanj 130</w:t>
      </w:r>
      <w:r w:rsidR="007B0736" w:rsidRPr="00A21888">
        <w:rPr>
          <w:rFonts w:cs="Arial"/>
        </w:rPr>
        <w:t xml:space="preserve"> </w:t>
      </w:r>
      <w:r w:rsidR="000975C6" w:rsidRPr="00A21888">
        <w:rPr>
          <w:rFonts w:cs="Arial"/>
        </w:rPr>
        <w:t>(100) točk</w:t>
      </w:r>
    </w:p>
    <w:p w14:paraId="4B102A5A" w14:textId="77777777" w:rsidR="000975C6" w:rsidRPr="00A21888" w:rsidRDefault="00FA514A" w:rsidP="00121179">
      <w:pPr>
        <w:numPr>
          <w:ilvl w:val="0"/>
          <w:numId w:val="13"/>
        </w:numPr>
        <w:rPr>
          <w:rFonts w:cs="Arial"/>
        </w:rPr>
      </w:pPr>
      <w:r w:rsidRPr="00A21888">
        <w:rPr>
          <w:rFonts w:cs="Arial"/>
        </w:rPr>
        <w:t>n</w:t>
      </w:r>
      <w:r w:rsidR="000975C6" w:rsidRPr="00A21888">
        <w:rPr>
          <w:rFonts w:cs="Arial"/>
        </w:rPr>
        <w:t>ajmanj 720 (540) točk z vzponi poleti (K,LK), ki imajo najmanj 100</w:t>
      </w:r>
      <w:r w:rsidR="007B0736" w:rsidRPr="00A21888">
        <w:rPr>
          <w:rFonts w:cs="Arial"/>
        </w:rPr>
        <w:t xml:space="preserve"> </w:t>
      </w:r>
      <w:r w:rsidR="000975C6" w:rsidRPr="00A21888">
        <w:rPr>
          <w:rFonts w:cs="Arial"/>
        </w:rPr>
        <w:t>(75) točk ali najmanj 720 (540) točk z vzponi pozimi (L, LK), ki imajo najmanj 100</w:t>
      </w:r>
      <w:r w:rsidR="007B0736" w:rsidRPr="00A21888">
        <w:rPr>
          <w:rFonts w:cs="Arial"/>
        </w:rPr>
        <w:t xml:space="preserve"> </w:t>
      </w:r>
      <w:r w:rsidR="000975C6" w:rsidRPr="00A21888">
        <w:rPr>
          <w:rFonts w:cs="Arial"/>
        </w:rPr>
        <w:t>(75) točk</w:t>
      </w:r>
    </w:p>
    <w:p w14:paraId="4635AE6A" w14:textId="77777777" w:rsidR="005C0A1E" w:rsidRPr="00A21888" w:rsidRDefault="00FA514A" w:rsidP="00121179">
      <w:pPr>
        <w:numPr>
          <w:ilvl w:val="0"/>
          <w:numId w:val="13"/>
        </w:numPr>
        <w:rPr>
          <w:rStyle w:val="Heading1Char"/>
          <w:rFonts w:cs="Arial"/>
          <w:b w:val="0"/>
          <w:kern w:val="0"/>
          <w:sz w:val="24"/>
        </w:rPr>
      </w:pPr>
      <w:r w:rsidRPr="00A21888">
        <w:rPr>
          <w:rFonts w:cs="Arial"/>
        </w:rPr>
        <w:t>n</w:t>
      </w:r>
      <w:r w:rsidR="000975C6" w:rsidRPr="00A21888">
        <w:rPr>
          <w:rFonts w:cs="Arial"/>
        </w:rPr>
        <w:t>ajmanj 1000 (750) točk z vzponi, ki imajo najmanj 100</w:t>
      </w:r>
      <w:r w:rsidR="007B0736" w:rsidRPr="00A21888">
        <w:rPr>
          <w:rFonts w:cs="Arial"/>
        </w:rPr>
        <w:t xml:space="preserve"> </w:t>
      </w:r>
      <w:r w:rsidR="000975C6" w:rsidRPr="00A21888">
        <w:rPr>
          <w:rFonts w:cs="Arial"/>
        </w:rPr>
        <w:t>(75) točk</w:t>
      </w:r>
    </w:p>
    <w:p w14:paraId="1470EBAE" w14:textId="77777777" w:rsidR="000975C6" w:rsidRPr="00A21888" w:rsidRDefault="000975C6" w:rsidP="000975C6">
      <w:pPr>
        <w:rPr>
          <w:rFonts w:cs="Arial"/>
        </w:rPr>
      </w:pPr>
    </w:p>
    <w:p w14:paraId="4B0E3D83" w14:textId="4B4DC345" w:rsidR="000975C6" w:rsidRPr="00A21888" w:rsidRDefault="000975C6" w:rsidP="000975C6">
      <w:pPr>
        <w:rPr>
          <w:rFonts w:cs="Arial"/>
          <w:b/>
        </w:rPr>
      </w:pPr>
      <w:r w:rsidRPr="00A21888">
        <w:rPr>
          <w:rFonts w:cs="Arial"/>
          <w:b/>
        </w:rPr>
        <w:t>Športnik mladinskega razreda</w:t>
      </w:r>
    </w:p>
    <w:p w14:paraId="7C5AB97B" w14:textId="77777777" w:rsidR="000975C6" w:rsidRPr="00A21888" w:rsidRDefault="000975C6" w:rsidP="000975C6">
      <w:pPr>
        <w:rPr>
          <w:rFonts w:cs="Arial"/>
        </w:rPr>
      </w:pPr>
      <w:r w:rsidRPr="00A21888">
        <w:rPr>
          <w:rFonts w:cs="Arial"/>
        </w:rPr>
        <w:t>(za alpiniste/</w:t>
      </w:r>
      <w:proofErr w:type="spellStart"/>
      <w:r w:rsidRPr="00A21888">
        <w:rPr>
          <w:rFonts w:cs="Arial"/>
        </w:rPr>
        <w:t>ke</w:t>
      </w:r>
      <w:proofErr w:type="spellEnd"/>
      <w:r w:rsidRPr="00A21888">
        <w:rPr>
          <w:rFonts w:cs="Arial"/>
        </w:rPr>
        <w:t xml:space="preserve"> </w:t>
      </w:r>
      <w:r w:rsidR="00410B3A" w:rsidRPr="00A21888">
        <w:rPr>
          <w:rFonts w:cs="Arial"/>
        </w:rPr>
        <w:t xml:space="preserve">do vključno </w:t>
      </w:r>
      <w:r w:rsidR="00B11549" w:rsidRPr="00A21888">
        <w:rPr>
          <w:rFonts w:cs="Arial"/>
        </w:rPr>
        <w:t>24 let</w:t>
      </w:r>
      <w:r w:rsidRPr="00A21888">
        <w:rPr>
          <w:rFonts w:cs="Arial"/>
        </w:rPr>
        <w:t>)</w:t>
      </w:r>
    </w:p>
    <w:p w14:paraId="3F8A9D4B" w14:textId="77777777" w:rsidR="000975C6" w:rsidRPr="00A21888" w:rsidRDefault="00FA514A" w:rsidP="00121179">
      <w:pPr>
        <w:numPr>
          <w:ilvl w:val="0"/>
          <w:numId w:val="14"/>
        </w:numPr>
        <w:rPr>
          <w:rFonts w:cs="Arial"/>
        </w:rPr>
      </w:pPr>
      <w:r w:rsidRPr="00A21888">
        <w:rPr>
          <w:rFonts w:cs="Arial"/>
        </w:rPr>
        <w:t>n</w:t>
      </w:r>
      <w:r w:rsidR="000975C6" w:rsidRPr="00A21888">
        <w:rPr>
          <w:rFonts w:cs="Arial"/>
        </w:rPr>
        <w:t>ajmanj 360 (275) točk z vzponi poleti (K,LK), ki imajo najmanj 70</w:t>
      </w:r>
      <w:r w:rsidR="007B0736" w:rsidRPr="00A21888">
        <w:rPr>
          <w:rFonts w:cs="Arial"/>
        </w:rPr>
        <w:t xml:space="preserve"> </w:t>
      </w:r>
      <w:r w:rsidR="000975C6" w:rsidRPr="00A21888">
        <w:rPr>
          <w:rFonts w:cs="Arial"/>
        </w:rPr>
        <w:t>(55) točk in še najmanj 360 (275) točk z vzponi pozimi (L, LK), ki imajo najmanj 70</w:t>
      </w:r>
      <w:r w:rsidR="007B0736" w:rsidRPr="00A21888">
        <w:rPr>
          <w:rFonts w:cs="Arial"/>
        </w:rPr>
        <w:t xml:space="preserve"> </w:t>
      </w:r>
      <w:r w:rsidR="000975C6" w:rsidRPr="00A21888">
        <w:rPr>
          <w:rFonts w:cs="Arial"/>
        </w:rPr>
        <w:t>(55) točk</w:t>
      </w:r>
    </w:p>
    <w:p w14:paraId="43C11898" w14:textId="77777777" w:rsidR="000975C6" w:rsidRPr="00A21888" w:rsidRDefault="00FA514A" w:rsidP="00121179">
      <w:pPr>
        <w:numPr>
          <w:ilvl w:val="0"/>
          <w:numId w:val="14"/>
        </w:numPr>
        <w:rPr>
          <w:rFonts w:cs="Arial"/>
        </w:rPr>
      </w:pPr>
      <w:r w:rsidRPr="00A21888">
        <w:rPr>
          <w:rFonts w:cs="Arial"/>
        </w:rPr>
        <w:t>n</w:t>
      </w:r>
      <w:r w:rsidR="000975C6" w:rsidRPr="00A21888">
        <w:rPr>
          <w:rFonts w:cs="Arial"/>
        </w:rPr>
        <w:t>ajmanj 900 (700) točk s smučarskimi spusti, ki imajo najmanj 90</w:t>
      </w:r>
      <w:r w:rsidR="007B0736" w:rsidRPr="00A21888">
        <w:rPr>
          <w:rFonts w:cs="Arial"/>
        </w:rPr>
        <w:t xml:space="preserve"> </w:t>
      </w:r>
      <w:r w:rsidR="000975C6" w:rsidRPr="00A21888">
        <w:rPr>
          <w:rFonts w:cs="Arial"/>
        </w:rPr>
        <w:t>(70) točk</w:t>
      </w:r>
    </w:p>
    <w:p w14:paraId="61D94A98" w14:textId="77777777" w:rsidR="000975C6" w:rsidRPr="00A21888" w:rsidRDefault="00FA514A" w:rsidP="00121179">
      <w:pPr>
        <w:numPr>
          <w:ilvl w:val="0"/>
          <w:numId w:val="14"/>
        </w:numPr>
        <w:rPr>
          <w:rFonts w:cs="Arial"/>
        </w:rPr>
      </w:pPr>
      <w:r w:rsidRPr="00A21888">
        <w:rPr>
          <w:rFonts w:cs="Arial"/>
        </w:rPr>
        <w:t>n</w:t>
      </w:r>
      <w:r w:rsidR="000975C6" w:rsidRPr="00A21888">
        <w:rPr>
          <w:rFonts w:cs="Arial"/>
        </w:rPr>
        <w:t>ajmanj 600 (450) točk z vzponi poleti (K,LK), ki imajo najmanj 90</w:t>
      </w:r>
      <w:r w:rsidR="007B0736" w:rsidRPr="00A21888">
        <w:rPr>
          <w:rFonts w:cs="Arial"/>
        </w:rPr>
        <w:t xml:space="preserve"> </w:t>
      </w:r>
      <w:r w:rsidR="000975C6" w:rsidRPr="00A21888">
        <w:rPr>
          <w:rFonts w:cs="Arial"/>
        </w:rPr>
        <w:t>(70) točk ali najmanj 600 (450) točk z vzponi pozimi (L, LK), ki imajo najmanj 90</w:t>
      </w:r>
      <w:r w:rsidR="007B0736" w:rsidRPr="00A21888">
        <w:rPr>
          <w:rFonts w:cs="Arial"/>
        </w:rPr>
        <w:t xml:space="preserve"> </w:t>
      </w:r>
      <w:r w:rsidR="000975C6" w:rsidRPr="00A21888">
        <w:rPr>
          <w:rFonts w:cs="Arial"/>
        </w:rPr>
        <w:t>(70) točk</w:t>
      </w:r>
    </w:p>
    <w:p w14:paraId="680F9F14" w14:textId="77777777" w:rsidR="000975C6" w:rsidRPr="00A21888" w:rsidRDefault="00FA514A" w:rsidP="00121179">
      <w:pPr>
        <w:numPr>
          <w:ilvl w:val="0"/>
          <w:numId w:val="14"/>
        </w:numPr>
        <w:rPr>
          <w:rFonts w:cs="Arial"/>
        </w:rPr>
      </w:pPr>
      <w:r w:rsidRPr="00A21888">
        <w:rPr>
          <w:rFonts w:cs="Arial"/>
        </w:rPr>
        <w:t>n</w:t>
      </w:r>
      <w:r w:rsidR="000975C6" w:rsidRPr="00A21888">
        <w:rPr>
          <w:rFonts w:cs="Arial"/>
        </w:rPr>
        <w:t>ajmanj 900 (700) točk z vzponi, ki imajo najmanj 120</w:t>
      </w:r>
      <w:r w:rsidR="007B0736" w:rsidRPr="00A21888">
        <w:rPr>
          <w:rFonts w:cs="Arial"/>
        </w:rPr>
        <w:t xml:space="preserve"> </w:t>
      </w:r>
      <w:r w:rsidR="000975C6" w:rsidRPr="00A21888">
        <w:rPr>
          <w:rFonts w:cs="Arial"/>
        </w:rPr>
        <w:t>(90) točk</w:t>
      </w:r>
    </w:p>
    <w:p w14:paraId="3A56B7C1" w14:textId="77777777" w:rsidR="000975C6" w:rsidRPr="00A21888" w:rsidRDefault="008271A2" w:rsidP="0019202F">
      <w:pPr>
        <w:pStyle w:val="Naslov2"/>
      </w:pPr>
      <w:r w:rsidRPr="00A21888">
        <w:br w:type="page"/>
      </w:r>
      <w:bookmarkStart w:id="454" w:name="_Toc94536046"/>
      <w:r w:rsidR="0069159F" w:rsidRPr="00A21888">
        <w:lastRenderedPageBreak/>
        <w:t xml:space="preserve">PLANINSTVO - </w:t>
      </w:r>
      <w:r w:rsidR="009B7BC7" w:rsidRPr="00A21888">
        <w:t>ŠPORTNO PLEZANJE</w:t>
      </w:r>
      <w:bookmarkEnd w:id="454"/>
    </w:p>
    <w:p w14:paraId="2BD439C3" w14:textId="77777777" w:rsidR="00EC0295" w:rsidRPr="00A21888" w:rsidRDefault="00EC0295" w:rsidP="00EC0295">
      <w:pPr>
        <w:tabs>
          <w:tab w:val="left" w:pos="1701"/>
        </w:tabs>
        <w:jc w:val="both"/>
        <w:rPr>
          <w:rFonts w:cs="Arial"/>
          <w:b/>
        </w:rPr>
      </w:pPr>
      <w:r w:rsidRPr="00A21888">
        <w:rPr>
          <w:rFonts w:cs="Arial"/>
          <w:b/>
        </w:rPr>
        <w:t>Športnik olimpijskega razreda</w:t>
      </w:r>
    </w:p>
    <w:p w14:paraId="07B8AEBB" w14:textId="77777777" w:rsidR="00EC0295" w:rsidRPr="00A21888" w:rsidRDefault="00EC0295" w:rsidP="00EC0295">
      <w:pPr>
        <w:tabs>
          <w:tab w:val="left" w:pos="1701"/>
        </w:tabs>
        <w:jc w:val="both"/>
        <w:rPr>
          <w:rFonts w:cs="Arial"/>
          <w:b/>
          <w:i/>
        </w:rPr>
      </w:pPr>
    </w:p>
    <w:p w14:paraId="5313FAF3" w14:textId="77777777" w:rsidR="00EC0295" w:rsidRPr="00A21888" w:rsidRDefault="00EC0295" w:rsidP="00EC0295">
      <w:pPr>
        <w:tabs>
          <w:tab w:val="left" w:pos="1701"/>
        </w:tabs>
        <w:rPr>
          <w:rFonts w:cs="Arial"/>
          <w:i/>
        </w:rPr>
      </w:pPr>
      <w:r w:rsidRPr="00A21888">
        <w:rPr>
          <w:rFonts w:cs="Arial"/>
          <w:b/>
          <w:i/>
        </w:rPr>
        <w:t>Trajanje 4 leta</w:t>
      </w:r>
    </w:p>
    <w:p w14:paraId="408F0CE7" w14:textId="77777777" w:rsidR="00EC0295" w:rsidRPr="00A21888" w:rsidRDefault="00EC0295" w:rsidP="00EC0295">
      <w:pPr>
        <w:tabs>
          <w:tab w:val="left" w:pos="1701"/>
        </w:tabs>
        <w:rPr>
          <w:rFonts w:cs="Arial"/>
        </w:rPr>
      </w:pPr>
      <w:r w:rsidRPr="00A21888">
        <w:rPr>
          <w:rFonts w:cs="Arial"/>
        </w:rPr>
        <w:t>OI</w:t>
      </w:r>
      <w:r w:rsidRPr="00A21888">
        <w:rPr>
          <w:rFonts w:cs="Arial"/>
        </w:rPr>
        <w:tab/>
        <w:t>osvojeno 1. do 3. mesto</w:t>
      </w:r>
    </w:p>
    <w:p w14:paraId="4AEEBE7A" w14:textId="77777777" w:rsidR="00EC0295" w:rsidRPr="00A21888" w:rsidRDefault="00EC0295" w:rsidP="00EC0295">
      <w:pPr>
        <w:tabs>
          <w:tab w:val="left" w:pos="1701"/>
        </w:tabs>
        <w:rPr>
          <w:rFonts w:cs="Arial"/>
        </w:rPr>
      </w:pPr>
      <w:r w:rsidRPr="00A21888">
        <w:rPr>
          <w:rFonts w:cs="Arial"/>
        </w:rPr>
        <w:t>SP</w:t>
      </w:r>
      <w:r w:rsidRPr="00A21888">
        <w:rPr>
          <w:rFonts w:cs="Arial"/>
        </w:rPr>
        <w:tab/>
        <w:t>osvojeno 1. do 3. mesto</w:t>
      </w:r>
    </w:p>
    <w:p w14:paraId="440E2FE1" w14:textId="77777777" w:rsidR="00EC0295" w:rsidRPr="00A21888" w:rsidRDefault="00EC0295" w:rsidP="00EC0295">
      <w:pPr>
        <w:tabs>
          <w:tab w:val="left" w:pos="1701"/>
        </w:tabs>
        <w:rPr>
          <w:rFonts w:cs="Arial"/>
        </w:rPr>
      </w:pPr>
    </w:p>
    <w:p w14:paraId="6F4F913E" w14:textId="77777777" w:rsidR="00ED303A" w:rsidRPr="00A21888" w:rsidRDefault="00ED303A" w:rsidP="00ED303A">
      <w:pPr>
        <w:tabs>
          <w:tab w:val="left" w:pos="1701"/>
        </w:tabs>
        <w:rPr>
          <w:rFonts w:cs="Arial"/>
          <w:b/>
          <w:szCs w:val="24"/>
        </w:rPr>
      </w:pPr>
      <w:r w:rsidRPr="00A21888">
        <w:rPr>
          <w:rFonts w:cs="Arial"/>
          <w:b/>
          <w:szCs w:val="24"/>
        </w:rPr>
        <w:t>Športnik svetovnega razreda</w:t>
      </w:r>
    </w:p>
    <w:p w14:paraId="5A83F4CD" w14:textId="77777777" w:rsidR="00001917" w:rsidRPr="00A21888" w:rsidRDefault="00001917" w:rsidP="00001917">
      <w:pPr>
        <w:tabs>
          <w:tab w:val="left" w:pos="1701"/>
        </w:tabs>
        <w:rPr>
          <w:rFonts w:cs="Arial"/>
          <w:b/>
          <w:i/>
          <w:szCs w:val="24"/>
        </w:rPr>
      </w:pPr>
    </w:p>
    <w:p w14:paraId="1353514A" w14:textId="37029756" w:rsidR="00001917" w:rsidRPr="00A21888" w:rsidRDefault="00001917" w:rsidP="00001917">
      <w:pPr>
        <w:tabs>
          <w:tab w:val="left" w:pos="1701"/>
        </w:tabs>
        <w:rPr>
          <w:rFonts w:cs="Arial"/>
          <w:b/>
          <w:i/>
          <w:szCs w:val="24"/>
        </w:rPr>
      </w:pPr>
      <w:r w:rsidRPr="00A21888">
        <w:rPr>
          <w:rFonts w:cs="Arial"/>
          <w:b/>
          <w:i/>
          <w:szCs w:val="24"/>
        </w:rPr>
        <w:t>Trajanje 4 leta</w:t>
      </w:r>
    </w:p>
    <w:p w14:paraId="690C0F84" w14:textId="2E0577F0" w:rsidR="007E24AA" w:rsidRPr="00A21888" w:rsidRDefault="000975C6" w:rsidP="000975C6">
      <w:pPr>
        <w:tabs>
          <w:tab w:val="left" w:pos="1701"/>
        </w:tabs>
        <w:rPr>
          <w:rFonts w:cs="Arial"/>
        </w:rPr>
      </w:pPr>
      <w:r w:rsidRPr="00A21888">
        <w:rPr>
          <w:rFonts w:cs="Arial"/>
        </w:rPr>
        <w:t>SVI</w:t>
      </w:r>
      <w:r w:rsidRPr="00A21888">
        <w:rPr>
          <w:rFonts w:cs="Arial"/>
        </w:rPr>
        <w:tab/>
        <w:t>osvojeno 1. mesto</w:t>
      </w:r>
    </w:p>
    <w:p w14:paraId="19F82A54" w14:textId="77777777" w:rsidR="00EC0295" w:rsidRPr="00A21888" w:rsidRDefault="008E72E6" w:rsidP="00EC0295">
      <w:pPr>
        <w:tabs>
          <w:tab w:val="left" w:pos="1701"/>
        </w:tabs>
        <w:rPr>
          <w:rFonts w:cs="Arial"/>
        </w:rPr>
      </w:pPr>
      <w:r w:rsidRPr="00A21888">
        <w:rPr>
          <w:rFonts w:cs="Arial"/>
        </w:rPr>
        <w:t>EP</w:t>
      </w:r>
      <w:r w:rsidRPr="00A21888">
        <w:rPr>
          <w:rFonts w:cs="Arial"/>
        </w:rPr>
        <w:tab/>
        <w:t>osvojeno 1. mesto</w:t>
      </w:r>
    </w:p>
    <w:p w14:paraId="607C943B" w14:textId="77777777" w:rsidR="000975C6" w:rsidRPr="00A21888" w:rsidRDefault="000975C6" w:rsidP="000975C6">
      <w:pPr>
        <w:tabs>
          <w:tab w:val="left" w:pos="1701"/>
        </w:tabs>
        <w:rPr>
          <w:rFonts w:cs="Arial"/>
        </w:rPr>
      </w:pPr>
    </w:p>
    <w:p w14:paraId="264F92B9" w14:textId="77777777" w:rsidR="00ED303A" w:rsidRPr="00A21888" w:rsidRDefault="00ED303A" w:rsidP="00ED303A">
      <w:pPr>
        <w:tabs>
          <w:tab w:val="left" w:pos="1701"/>
        </w:tabs>
        <w:rPr>
          <w:rFonts w:cs="Arial"/>
          <w:b/>
          <w:i/>
          <w:szCs w:val="24"/>
        </w:rPr>
      </w:pPr>
      <w:r w:rsidRPr="00A21888">
        <w:rPr>
          <w:rFonts w:cs="Arial"/>
          <w:b/>
          <w:i/>
          <w:szCs w:val="24"/>
        </w:rPr>
        <w:t>Trajanje 2 leti</w:t>
      </w:r>
    </w:p>
    <w:p w14:paraId="55BC7D47" w14:textId="77777777" w:rsidR="00EC0295" w:rsidRPr="00A21888" w:rsidRDefault="00EC0295" w:rsidP="00EC0295">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p>
    <w:p w14:paraId="3B1EDDDE" w14:textId="22D6EF8E" w:rsidR="00EC0295" w:rsidRDefault="00EC0295" w:rsidP="00EC0295">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w:t>
      </w:r>
    </w:p>
    <w:p w14:paraId="2AB0EB5C" w14:textId="49508E1C" w:rsidR="007E24AA" w:rsidRPr="00A21888" w:rsidRDefault="007E24AA" w:rsidP="00EC0295">
      <w:pPr>
        <w:tabs>
          <w:tab w:val="left" w:pos="1701"/>
        </w:tabs>
        <w:rPr>
          <w:rFonts w:cs="Arial"/>
        </w:rPr>
      </w:pPr>
      <w:r>
        <w:rPr>
          <w:rFonts w:cs="Arial"/>
        </w:rPr>
        <w:t xml:space="preserve">SP </w:t>
      </w:r>
      <w:proofErr w:type="spellStart"/>
      <w:r>
        <w:rPr>
          <w:rFonts w:cs="Arial"/>
        </w:rPr>
        <w:t>neol</w:t>
      </w:r>
      <w:proofErr w:type="spellEnd"/>
      <w:r w:rsidRPr="007E24AA">
        <w:rPr>
          <w:rFonts w:cs="Arial"/>
        </w:rPr>
        <w:t xml:space="preserve"> </w:t>
      </w:r>
      <w:r>
        <w:rPr>
          <w:rFonts w:cs="Arial"/>
        </w:rPr>
        <w:tab/>
      </w:r>
      <w:r w:rsidRPr="00A21888">
        <w:rPr>
          <w:rFonts w:cs="Arial"/>
        </w:rPr>
        <w:t>osvojeno 1. do 3. mesto</w:t>
      </w:r>
    </w:p>
    <w:p w14:paraId="680CD6DC" w14:textId="77777777" w:rsidR="00EC0295" w:rsidRPr="00A21888" w:rsidRDefault="00EC0295" w:rsidP="00EC0295">
      <w:pPr>
        <w:tabs>
          <w:tab w:val="left" w:pos="1701"/>
        </w:tabs>
        <w:rPr>
          <w:rFonts w:cs="Arial"/>
        </w:rPr>
      </w:pPr>
      <w:r w:rsidRPr="00A21888">
        <w:rPr>
          <w:rFonts w:cs="Arial"/>
        </w:rPr>
        <w:t>SVI</w:t>
      </w:r>
      <w:r w:rsidRPr="00A21888">
        <w:rPr>
          <w:rFonts w:cs="Arial"/>
        </w:rPr>
        <w:tab/>
        <w:t>osvojeno 2. do 3. mesto</w:t>
      </w:r>
    </w:p>
    <w:p w14:paraId="4F9BA50A" w14:textId="3268A083" w:rsidR="00EC0295" w:rsidRDefault="00EC0295" w:rsidP="00EC0295">
      <w:pPr>
        <w:tabs>
          <w:tab w:val="left" w:pos="1701"/>
        </w:tabs>
        <w:rPr>
          <w:rFonts w:cs="Arial"/>
        </w:rPr>
      </w:pPr>
      <w:r w:rsidRPr="00A21888">
        <w:rPr>
          <w:rFonts w:cs="Arial"/>
        </w:rPr>
        <w:t>EP</w:t>
      </w:r>
      <w:r w:rsidRPr="00A21888">
        <w:rPr>
          <w:rFonts w:cs="Arial"/>
        </w:rPr>
        <w:tab/>
        <w:t>osvojeno 2. do 3. mesto</w:t>
      </w:r>
    </w:p>
    <w:p w14:paraId="72E2A158" w14:textId="0BBAF8F0" w:rsidR="007E24AA" w:rsidRPr="00A21888" w:rsidRDefault="007E24AA" w:rsidP="00EC0295">
      <w:pPr>
        <w:tabs>
          <w:tab w:val="left" w:pos="1701"/>
        </w:tabs>
        <w:rPr>
          <w:rFonts w:cs="Arial"/>
        </w:rPr>
      </w:pPr>
      <w:r>
        <w:rPr>
          <w:rFonts w:cs="Arial"/>
        </w:rPr>
        <w:t>EI</w:t>
      </w:r>
      <w:r>
        <w:rPr>
          <w:rFonts w:cs="Arial"/>
        </w:rPr>
        <w:tab/>
      </w:r>
      <w:r w:rsidRPr="00A21888">
        <w:rPr>
          <w:rFonts w:cs="Arial"/>
        </w:rPr>
        <w:t>osvojeno 1. do 3. mesto</w:t>
      </w:r>
    </w:p>
    <w:p w14:paraId="17B5DCEE" w14:textId="77777777" w:rsidR="00EC0295" w:rsidRPr="00A21888" w:rsidRDefault="00EC0295" w:rsidP="00EC0295">
      <w:pPr>
        <w:tabs>
          <w:tab w:val="left" w:pos="1701"/>
        </w:tabs>
        <w:ind w:left="1695" w:hanging="1695"/>
        <w:rPr>
          <w:rFonts w:cs="Arial"/>
        </w:rPr>
      </w:pPr>
      <w:r w:rsidRPr="00A21888">
        <w:rPr>
          <w:rFonts w:cs="Arial"/>
        </w:rPr>
        <w:t>SPP ku.</w:t>
      </w:r>
      <w:r w:rsidRPr="00A21888">
        <w:rPr>
          <w:rFonts w:cs="Arial"/>
        </w:rPr>
        <w:tab/>
      </w:r>
      <w:r w:rsidRPr="00A21888">
        <w:rPr>
          <w:rFonts w:cs="Arial"/>
        </w:rPr>
        <w:tab/>
        <w:t>osvojeno 1. do 3. mesto</w:t>
      </w:r>
    </w:p>
    <w:p w14:paraId="317B0EB1" w14:textId="77777777" w:rsidR="00EC0295" w:rsidRPr="00A21888" w:rsidRDefault="00EC0295" w:rsidP="00EC0295">
      <w:pPr>
        <w:tabs>
          <w:tab w:val="left" w:pos="1701"/>
        </w:tabs>
        <w:ind w:left="1695" w:hanging="1695"/>
        <w:rPr>
          <w:rFonts w:cs="Arial"/>
        </w:rPr>
      </w:pPr>
      <w:r w:rsidRPr="00A21888">
        <w:rPr>
          <w:rFonts w:cs="Arial"/>
        </w:rPr>
        <w:t>SRL</w:t>
      </w:r>
      <w:r w:rsidR="004157BC" w:rsidRPr="00A21888">
        <w:rPr>
          <w:rStyle w:val="Sprotnaopomba-sklic"/>
          <w:rFonts w:cs="Arial"/>
        </w:rPr>
        <w:footnoteReference w:id="106"/>
      </w:r>
      <w:r w:rsidRPr="00A21888">
        <w:rPr>
          <w:rFonts w:cs="Arial"/>
        </w:rPr>
        <w:t xml:space="preserve"> </w:t>
      </w:r>
      <w:r w:rsidRPr="00A21888">
        <w:rPr>
          <w:rFonts w:cs="Arial"/>
        </w:rPr>
        <w:tab/>
      </w:r>
      <w:r w:rsidRPr="00A21888">
        <w:rPr>
          <w:rFonts w:cs="Arial"/>
        </w:rPr>
        <w:tab/>
        <w:t xml:space="preserve">uvrstitev na 1. do </w:t>
      </w:r>
      <w:r w:rsidR="00F61D40" w:rsidRPr="00A21888">
        <w:rPr>
          <w:rFonts w:cs="Arial"/>
        </w:rPr>
        <w:t>8</w:t>
      </w:r>
      <w:r w:rsidRPr="00A21888">
        <w:rPr>
          <w:rFonts w:cs="Arial"/>
        </w:rPr>
        <w:t xml:space="preserve">. mesto na končni rang lestvici sezone </w:t>
      </w:r>
    </w:p>
    <w:p w14:paraId="58EF79F6" w14:textId="77777777" w:rsidR="000975C6" w:rsidRPr="00A21888" w:rsidRDefault="000975C6" w:rsidP="000975C6">
      <w:pPr>
        <w:tabs>
          <w:tab w:val="left" w:pos="1701"/>
        </w:tabs>
        <w:rPr>
          <w:rFonts w:cs="Arial"/>
        </w:rPr>
      </w:pPr>
    </w:p>
    <w:p w14:paraId="7626AE27" w14:textId="77777777" w:rsidR="000975C6" w:rsidRPr="00A21888" w:rsidRDefault="000975C6" w:rsidP="000975C6">
      <w:pPr>
        <w:tabs>
          <w:tab w:val="left" w:pos="1701"/>
        </w:tabs>
        <w:rPr>
          <w:rFonts w:cs="Arial"/>
        </w:rPr>
      </w:pPr>
      <w:r w:rsidRPr="00A21888">
        <w:rPr>
          <w:rFonts w:cs="Arial"/>
          <w:b/>
        </w:rPr>
        <w:t>Športnik mednarodnega razreda</w:t>
      </w:r>
    </w:p>
    <w:p w14:paraId="44F3FB90" w14:textId="77777777" w:rsidR="00ED303A" w:rsidRPr="00A21888" w:rsidRDefault="00ED303A" w:rsidP="000975C6">
      <w:pPr>
        <w:tabs>
          <w:tab w:val="left" w:pos="1701"/>
        </w:tabs>
        <w:rPr>
          <w:rFonts w:cs="Arial"/>
        </w:rPr>
      </w:pPr>
    </w:p>
    <w:p w14:paraId="5F06A4A5" w14:textId="77777777" w:rsidR="00ED303A" w:rsidRPr="00A21888" w:rsidRDefault="00ED303A" w:rsidP="00ED303A">
      <w:pPr>
        <w:tabs>
          <w:tab w:val="left" w:pos="1701"/>
        </w:tabs>
        <w:rPr>
          <w:rFonts w:cs="Arial"/>
          <w:b/>
          <w:i/>
          <w:szCs w:val="24"/>
        </w:rPr>
      </w:pPr>
      <w:r w:rsidRPr="00A21888">
        <w:rPr>
          <w:rFonts w:cs="Arial"/>
          <w:b/>
          <w:i/>
          <w:szCs w:val="24"/>
        </w:rPr>
        <w:t>Trajanje 2 leti</w:t>
      </w:r>
    </w:p>
    <w:p w14:paraId="1CE725E9" w14:textId="3EFA1D29" w:rsidR="00EC0295" w:rsidRPr="00A21888" w:rsidRDefault="00EC0295" w:rsidP="00EC0295">
      <w:pPr>
        <w:tabs>
          <w:tab w:val="left" w:pos="1701"/>
        </w:tabs>
        <w:ind w:left="1695" w:hanging="1695"/>
        <w:jc w:val="both"/>
        <w:rPr>
          <w:rFonts w:cs="Arial"/>
        </w:rPr>
      </w:pPr>
      <w:r w:rsidRPr="00A21888">
        <w:rPr>
          <w:rFonts w:cs="Arial"/>
        </w:rPr>
        <w:t xml:space="preserve">OI </w:t>
      </w:r>
      <w:r w:rsidRPr="00A21888">
        <w:rPr>
          <w:rFonts w:cs="Arial"/>
        </w:rPr>
        <w:tab/>
        <w:t xml:space="preserve">osvojeno </w:t>
      </w:r>
      <w:r w:rsidR="001A5761" w:rsidRPr="00A21888">
        <w:rPr>
          <w:rFonts w:cs="Arial"/>
        </w:rPr>
        <w:t>9</w:t>
      </w:r>
      <w:r w:rsidRPr="00A21888">
        <w:rPr>
          <w:rFonts w:cs="Arial"/>
        </w:rPr>
        <w:t xml:space="preserve">. do </w:t>
      </w:r>
      <w:r w:rsidR="00A23CF7" w:rsidRPr="00A21888">
        <w:rPr>
          <w:rFonts w:cs="Arial"/>
        </w:rPr>
        <w:t>16</w:t>
      </w:r>
      <w:r w:rsidRPr="00A21888">
        <w:rPr>
          <w:rFonts w:cs="Arial"/>
        </w:rPr>
        <w:t>. mesto, če je to v prvi 1/</w:t>
      </w:r>
      <w:r w:rsidR="00A23CF7" w:rsidRPr="00A21888">
        <w:rPr>
          <w:rFonts w:cs="Arial"/>
        </w:rPr>
        <w:t>2</w:t>
      </w:r>
      <w:r w:rsidRPr="00A21888">
        <w:rPr>
          <w:rFonts w:cs="Arial"/>
        </w:rPr>
        <w:t xml:space="preserve"> uvrščenih</w:t>
      </w:r>
    </w:p>
    <w:p w14:paraId="6AA6188F" w14:textId="1C3D802B" w:rsidR="00EC0295" w:rsidRPr="00A21888" w:rsidRDefault="00EC0295" w:rsidP="00EC0295">
      <w:pPr>
        <w:tabs>
          <w:tab w:val="left" w:pos="1701"/>
        </w:tabs>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do 16. mesto, če je to v prvi 1/</w:t>
      </w:r>
      <w:r w:rsidR="00A23CF7" w:rsidRPr="00A21888">
        <w:rPr>
          <w:rFonts w:cs="Arial"/>
        </w:rPr>
        <w:t>2</w:t>
      </w:r>
      <w:r w:rsidRPr="00A21888">
        <w:rPr>
          <w:rFonts w:cs="Arial"/>
        </w:rPr>
        <w:t xml:space="preserve"> uvrščenih</w:t>
      </w:r>
    </w:p>
    <w:p w14:paraId="010919A5" w14:textId="77777777" w:rsidR="00EC0295" w:rsidRPr="00A21888" w:rsidRDefault="00EC0295" w:rsidP="00EC0295">
      <w:pPr>
        <w:tabs>
          <w:tab w:val="left" w:pos="1701"/>
        </w:tabs>
        <w:ind w:left="1695" w:hanging="1695"/>
        <w:jc w:val="both"/>
        <w:rPr>
          <w:rFonts w:cs="Arial"/>
        </w:rPr>
      </w:pPr>
      <w:r w:rsidRPr="00A21888">
        <w:rPr>
          <w:rFonts w:cs="Arial"/>
        </w:rPr>
        <w:t>SVI</w:t>
      </w:r>
      <w:r w:rsidRPr="00A21888">
        <w:rPr>
          <w:rFonts w:cs="Arial"/>
        </w:rPr>
        <w:tab/>
      </w:r>
      <w:r w:rsidRPr="00A21888">
        <w:rPr>
          <w:rFonts w:cs="Arial"/>
        </w:rPr>
        <w:tab/>
        <w:t>osvojeno 4. do 8. mesto, če je to v prvi 1/3 uvrščenih</w:t>
      </w:r>
    </w:p>
    <w:p w14:paraId="55296D70" w14:textId="7B148F84" w:rsidR="00EC0295" w:rsidRDefault="00EC0295" w:rsidP="00EC0295">
      <w:pPr>
        <w:tabs>
          <w:tab w:val="left" w:pos="1701"/>
        </w:tabs>
        <w:ind w:left="1695" w:hanging="1695"/>
        <w:jc w:val="both"/>
        <w:rPr>
          <w:rFonts w:cs="Arial"/>
        </w:rPr>
      </w:pPr>
      <w:r w:rsidRPr="00A21888">
        <w:rPr>
          <w:rFonts w:cs="Arial"/>
        </w:rPr>
        <w:t>EP</w:t>
      </w:r>
      <w:r w:rsidRPr="00A21888">
        <w:rPr>
          <w:rFonts w:cs="Arial"/>
        </w:rPr>
        <w:tab/>
        <w:t>osvojeno 4. do 8. mesto, če je to v prvi 1/</w:t>
      </w:r>
      <w:r w:rsidR="0076243D" w:rsidRPr="00A21888">
        <w:rPr>
          <w:rFonts w:cs="Arial"/>
        </w:rPr>
        <w:t>2</w:t>
      </w:r>
      <w:r w:rsidRPr="00A21888">
        <w:rPr>
          <w:rFonts w:cs="Arial"/>
        </w:rPr>
        <w:t xml:space="preserve"> uvrščenih</w:t>
      </w:r>
    </w:p>
    <w:p w14:paraId="69F36D5E" w14:textId="5C011BE5" w:rsidR="007E24AA" w:rsidRPr="00A21888" w:rsidRDefault="007E24AA" w:rsidP="007E24AA">
      <w:pPr>
        <w:tabs>
          <w:tab w:val="left" w:pos="1701"/>
        </w:tabs>
        <w:ind w:left="1695" w:hanging="1695"/>
        <w:jc w:val="both"/>
        <w:rPr>
          <w:rFonts w:cs="Arial"/>
        </w:rPr>
      </w:pPr>
      <w:r>
        <w:rPr>
          <w:rFonts w:cs="Arial"/>
        </w:rPr>
        <w:t>EI</w:t>
      </w:r>
      <w:r>
        <w:rPr>
          <w:rFonts w:cs="Arial"/>
        </w:rPr>
        <w:tab/>
      </w:r>
      <w:r w:rsidRPr="00A21888">
        <w:rPr>
          <w:rFonts w:cs="Arial"/>
        </w:rPr>
        <w:t>osvojeno 4. do 8. mesto, če je to v prvi 1/2 uvrščenih</w:t>
      </w:r>
    </w:p>
    <w:p w14:paraId="5ED2A2E1" w14:textId="225C58D0" w:rsidR="007E24AA" w:rsidRPr="00A21888" w:rsidRDefault="00290FE9" w:rsidP="00EC0295">
      <w:pPr>
        <w:tabs>
          <w:tab w:val="left" w:pos="1701"/>
        </w:tabs>
        <w:ind w:left="1695" w:hanging="1695"/>
        <w:jc w:val="both"/>
        <w:rPr>
          <w:rFonts w:cs="Arial"/>
        </w:rPr>
      </w:pPr>
      <w:r>
        <w:rPr>
          <w:rFonts w:cs="Arial"/>
        </w:rPr>
        <w:tab/>
      </w:r>
      <w:r w:rsidRPr="00290FE9">
        <w:rPr>
          <w:rFonts w:cs="Arial"/>
        </w:rPr>
        <w:t>oz. najmanj osvojeno 4. mesto za posameznike</w:t>
      </w:r>
    </w:p>
    <w:p w14:paraId="315838C2" w14:textId="77777777" w:rsidR="000975C6" w:rsidRPr="00A21888" w:rsidRDefault="000975C6" w:rsidP="000975C6">
      <w:pPr>
        <w:tabs>
          <w:tab w:val="left" w:pos="1701"/>
        </w:tabs>
        <w:rPr>
          <w:rFonts w:cs="Arial"/>
        </w:rPr>
      </w:pPr>
    </w:p>
    <w:p w14:paraId="20862BF7" w14:textId="77777777" w:rsidR="00ED303A" w:rsidRPr="00A21888" w:rsidRDefault="00ED303A" w:rsidP="00ED303A">
      <w:pPr>
        <w:tabs>
          <w:tab w:val="left" w:pos="1701"/>
        </w:tabs>
        <w:rPr>
          <w:rFonts w:cs="Arial"/>
          <w:b/>
          <w:i/>
          <w:szCs w:val="24"/>
        </w:rPr>
      </w:pPr>
      <w:r w:rsidRPr="00A21888">
        <w:rPr>
          <w:rFonts w:cs="Arial"/>
          <w:b/>
          <w:i/>
          <w:szCs w:val="24"/>
        </w:rPr>
        <w:t>Trajanje 1 leto</w:t>
      </w:r>
    </w:p>
    <w:p w14:paraId="56517321" w14:textId="614A2BB6" w:rsidR="00877129" w:rsidRPr="00A21888" w:rsidRDefault="00877129" w:rsidP="00877129">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0DBA8F02" w14:textId="31980CEA" w:rsidR="00877129" w:rsidRDefault="00877129" w:rsidP="00877129">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A23CF7" w:rsidRPr="00A21888">
        <w:rPr>
          <w:rFonts w:cs="Arial"/>
        </w:rPr>
        <w:t>2</w:t>
      </w:r>
      <w:r w:rsidRPr="00A21888">
        <w:rPr>
          <w:rFonts w:cs="Arial"/>
        </w:rPr>
        <w:t xml:space="preserve"> uvrščenih</w:t>
      </w:r>
    </w:p>
    <w:p w14:paraId="313435FD" w14:textId="027221D7" w:rsidR="007E24AA" w:rsidRPr="00A21888" w:rsidRDefault="007E24AA" w:rsidP="00877129">
      <w:pPr>
        <w:tabs>
          <w:tab w:val="left" w:pos="1701"/>
        </w:tabs>
        <w:ind w:left="1695" w:hanging="1695"/>
        <w:jc w:val="both"/>
        <w:rPr>
          <w:rFonts w:cs="Arial"/>
        </w:rPr>
      </w:pPr>
      <w:r>
        <w:rPr>
          <w:rFonts w:cs="Arial"/>
        </w:rPr>
        <w:t xml:space="preserve">SP </w:t>
      </w:r>
      <w:proofErr w:type="spellStart"/>
      <w:r>
        <w:rPr>
          <w:rFonts w:cs="Arial"/>
        </w:rPr>
        <w:t>neol</w:t>
      </w:r>
      <w:proofErr w:type="spellEnd"/>
      <w:r>
        <w:rPr>
          <w:rFonts w:cs="Arial"/>
        </w:rPr>
        <w:tab/>
      </w:r>
      <w:r w:rsidRPr="00A21888">
        <w:rPr>
          <w:rFonts w:cs="Arial"/>
        </w:rPr>
        <w:t>osvojeno 4. do 8. mesto, če je to v prvi 1/3 uvrščenih</w:t>
      </w:r>
    </w:p>
    <w:p w14:paraId="13DD40E8" w14:textId="4F7CE82A" w:rsidR="00877129" w:rsidRDefault="00877129" w:rsidP="00877129">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A23CF7" w:rsidRPr="00A21888">
        <w:rPr>
          <w:rFonts w:cs="Arial"/>
        </w:rPr>
        <w:t>2</w:t>
      </w:r>
      <w:r w:rsidRPr="00A21888">
        <w:rPr>
          <w:rFonts w:cs="Arial"/>
        </w:rPr>
        <w:t xml:space="preserve"> uvrščenih</w:t>
      </w:r>
    </w:p>
    <w:p w14:paraId="05E35FEA" w14:textId="04F35D2B" w:rsidR="007E24AA" w:rsidRDefault="007E24AA" w:rsidP="007E24AA">
      <w:pPr>
        <w:tabs>
          <w:tab w:val="left" w:pos="1701"/>
        </w:tabs>
        <w:ind w:left="1695" w:hanging="1695"/>
        <w:jc w:val="both"/>
        <w:rPr>
          <w:rFonts w:cs="Arial"/>
        </w:rPr>
      </w:pPr>
      <w:r>
        <w:rPr>
          <w:rFonts w:cs="Arial"/>
        </w:rPr>
        <w:t xml:space="preserve">EP </w:t>
      </w:r>
      <w:proofErr w:type="spellStart"/>
      <w:r>
        <w:rPr>
          <w:rFonts w:cs="Arial"/>
        </w:rPr>
        <w:t>neol</w:t>
      </w:r>
      <w:proofErr w:type="spellEnd"/>
      <w:r>
        <w:rPr>
          <w:rFonts w:cs="Arial"/>
        </w:rPr>
        <w:tab/>
      </w:r>
      <w:r w:rsidRPr="00A21888">
        <w:rPr>
          <w:rFonts w:cs="Arial"/>
        </w:rPr>
        <w:t xml:space="preserve">osvojeno </w:t>
      </w:r>
      <w:r>
        <w:rPr>
          <w:rFonts w:cs="Arial"/>
        </w:rPr>
        <w:t>2</w:t>
      </w:r>
      <w:r w:rsidRPr="00A21888">
        <w:rPr>
          <w:rFonts w:cs="Arial"/>
        </w:rPr>
        <w:t xml:space="preserve">. do </w:t>
      </w:r>
      <w:r>
        <w:rPr>
          <w:rFonts w:cs="Arial"/>
        </w:rPr>
        <w:t>4</w:t>
      </w:r>
      <w:r w:rsidRPr="00A21888">
        <w:rPr>
          <w:rFonts w:cs="Arial"/>
        </w:rPr>
        <w:t>. mesto, če je to v prvi 1/3 uvrščenih</w:t>
      </w:r>
    </w:p>
    <w:p w14:paraId="70DC9E7C" w14:textId="4BC7E952" w:rsidR="007E24AA" w:rsidRDefault="007E24AA" w:rsidP="00877129">
      <w:pPr>
        <w:tabs>
          <w:tab w:val="left" w:pos="1701"/>
        </w:tabs>
        <w:ind w:left="1695" w:hanging="1695"/>
        <w:jc w:val="both"/>
        <w:rPr>
          <w:rFonts w:cs="Arial"/>
        </w:rPr>
      </w:pPr>
      <w:r>
        <w:rPr>
          <w:rFonts w:cs="Arial"/>
        </w:rPr>
        <w:t>EI</w:t>
      </w:r>
      <w:r>
        <w:rPr>
          <w:rFonts w:cs="Arial"/>
        </w:rPr>
        <w:tab/>
      </w:r>
      <w:r w:rsidRPr="00A21888">
        <w:rPr>
          <w:rFonts w:cs="Arial"/>
        </w:rPr>
        <w:t>osvojeno 9. do 16. mesto, če je to v prvi 1/2 uvrščenih</w:t>
      </w:r>
    </w:p>
    <w:p w14:paraId="4F4ECCC0" w14:textId="7B8D266E" w:rsidR="00290FE9" w:rsidRPr="00A21888" w:rsidRDefault="00290FE9" w:rsidP="00877129">
      <w:pPr>
        <w:tabs>
          <w:tab w:val="left" w:pos="1701"/>
        </w:tabs>
        <w:ind w:left="1695" w:hanging="1695"/>
        <w:jc w:val="both"/>
        <w:rPr>
          <w:rFonts w:cs="Arial"/>
        </w:rPr>
      </w:pPr>
      <w:r>
        <w:rPr>
          <w:rFonts w:cs="Arial"/>
        </w:rPr>
        <w:tab/>
      </w:r>
      <w:r w:rsidRPr="00290FE9">
        <w:rPr>
          <w:rFonts w:cs="Arial"/>
        </w:rPr>
        <w:t>oz. najmanj osvojeno 8. mesto za posameznike</w:t>
      </w:r>
    </w:p>
    <w:p w14:paraId="392E91F5" w14:textId="77777777" w:rsidR="00877129" w:rsidRPr="00A21888" w:rsidRDefault="00012C9C" w:rsidP="00877129">
      <w:pPr>
        <w:tabs>
          <w:tab w:val="left" w:pos="1701"/>
        </w:tabs>
        <w:jc w:val="both"/>
        <w:rPr>
          <w:rFonts w:cs="Arial"/>
        </w:rPr>
      </w:pPr>
      <w:r w:rsidRPr="00A21888">
        <w:rPr>
          <w:rFonts w:cs="Arial"/>
        </w:rPr>
        <w:t>SPP ku.</w:t>
      </w:r>
      <w:r w:rsidR="00877129" w:rsidRPr="00A21888">
        <w:rPr>
          <w:rFonts w:cs="Arial"/>
        </w:rPr>
        <w:tab/>
        <w:t xml:space="preserve">osvojeno </w:t>
      </w:r>
      <w:r w:rsidR="0073507B" w:rsidRPr="00A21888">
        <w:rPr>
          <w:rFonts w:cs="Arial"/>
        </w:rPr>
        <w:t>4</w:t>
      </w:r>
      <w:r w:rsidR="00877129" w:rsidRPr="00A21888">
        <w:rPr>
          <w:rFonts w:cs="Arial"/>
        </w:rPr>
        <w:t>. do 16. mesto, če je to v prvi 1/3 uvrščenih</w:t>
      </w:r>
    </w:p>
    <w:p w14:paraId="4AA23F0B" w14:textId="04B01A99" w:rsidR="00877129" w:rsidRPr="00A21888" w:rsidRDefault="00877129" w:rsidP="00877129">
      <w:pPr>
        <w:tabs>
          <w:tab w:val="left" w:pos="1701"/>
        </w:tabs>
        <w:jc w:val="both"/>
        <w:rPr>
          <w:rFonts w:cs="Arial"/>
        </w:rPr>
      </w:pPr>
      <w:r w:rsidRPr="00A21888">
        <w:rPr>
          <w:rFonts w:cs="Arial"/>
        </w:rPr>
        <w:t>SPP tekma</w:t>
      </w:r>
      <w:r w:rsidRPr="00A21888">
        <w:rPr>
          <w:rFonts w:cs="Arial"/>
        </w:rPr>
        <w:tab/>
        <w:t xml:space="preserve">osvojeno </w:t>
      </w:r>
      <w:r w:rsidR="0073507B" w:rsidRPr="00A21888">
        <w:rPr>
          <w:rFonts w:cs="Arial"/>
        </w:rPr>
        <w:t>1</w:t>
      </w:r>
      <w:r w:rsidRPr="00A21888">
        <w:rPr>
          <w:rFonts w:cs="Arial"/>
        </w:rPr>
        <w:t xml:space="preserve">. do </w:t>
      </w:r>
      <w:r w:rsidR="00A23CF7" w:rsidRPr="00A21888">
        <w:rPr>
          <w:rFonts w:cs="Arial"/>
        </w:rPr>
        <w:t>3</w:t>
      </w:r>
      <w:r w:rsidRPr="00A21888">
        <w:rPr>
          <w:rFonts w:cs="Arial"/>
        </w:rPr>
        <w:t>. mesto, če je to v prvi 1/3 uvrščenih</w:t>
      </w:r>
    </w:p>
    <w:p w14:paraId="4D595712" w14:textId="7C2A8193" w:rsidR="00877129" w:rsidRPr="00A21888" w:rsidRDefault="00877129" w:rsidP="00877129">
      <w:pPr>
        <w:tabs>
          <w:tab w:val="left" w:pos="1701"/>
        </w:tabs>
        <w:ind w:left="1695" w:hanging="1695"/>
        <w:jc w:val="both"/>
        <w:rPr>
          <w:rFonts w:cs="Arial"/>
        </w:rPr>
      </w:pPr>
      <w:r w:rsidRPr="00A21888">
        <w:rPr>
          <w:rFonts w:cs="Arial"/>
        </w:rPr>
        <w:t>SVI</w:t>
      </w:r>
      <w:r w:rsidRPr="00A21888">
        <w:rPr>
          <w:rFonts w:cs="Arial"/>
        </w:rPr>
        <w:tab/>
        <w:t xml:space="preserve">uvrstitev v prvo </w:t>
      </w:r>
      <w:r w:rsidR="00740BA4" w:rsidRPr="00A21888">
        <w:rPr>
          <w:rFonts w:cs="Arial"/>
        </w:rPr>
        <w:t>1/2</w:t>
      </w:r>
      <w:r w:rsidRPr="00A21888">
        <w:rPr>
          <w:rFonts w:cs="Arial"/>
        </w:rPr>
        <w:t xml:space="preserve"> uvrščenih</w:t>
      </w:r>
    </w:p>
    <w:p w14:paraId="776E31B7" w14:textId="77777777" w:rsidR="00877129" w:rsidRPr="00A21888" w:rsidRDefault="00877129" w:rsidP="00877129">
      <w:pPr>
        <w:tabs>
          <w:tab w:val="left" w:pos="1701"/>
        </w:tabs>
        <w:ind w:left="1695" w:hanging="1695"/>
        <w:jc w:val="both"/>
        <w:rPr>
          <w:rFonts w:cs="Arial"/>
        </w:rPr>
      </w:pPr>
      <w:r w:rsidRPr="00A21888">
        <w:rPr>
          <w:rFonts w:cs="Arial"/>
        </w:rPr>
        <w:t>S</w:t>
      </w:r>
      <w:r w:rsidR="008E72E6" w:rsidRPr="00A21888">
        <w:rPr>
          <w:rFonts w:cs="Arial"/>
        </w:rPr>
        <w:t>RL</w:t>
      </w:r>
      <w:r w:rsidRPr="00A21888">
        <w:rPr>
          <w:rFonts w:cs="Arial"/>
        </w:rPr>
        <w:tab/>
      </w:r>
      <w:r w:rsidRPr="00A21888">
        <w:rPr>
          <w:rFonts w:cs="Arial"/>
        </w:rPr>
        <w:tab/>
        <w:t xml:space="preserve">uvrstitev na </w:t>
      </w:r>
      <w:r w:rsidR="00F61D40" w:rsidRPr="00A21888">
        <w:rPr>
          <w:rFonts w:cs="Arial"/>
        </w:rPr>
        <w:t>9</w:t>
      </w:r>
      <w:r w:rsidRPr="00A21888">
        <w:rPr>
          <w:rFonts w:cs="Arial"/>
        </w:rPr>
        <w:t>. do 64. mesto na končni rang lestvici sezone</w:t>
      </w:r>
    </w:p>
    <w:p w14:paraId="59763410" w14:textId="77777777" w:rsidR="00877129" w:rsidRPr="00A21888" w:rsidRDefault="00877129" w:rsidP="00877129">
      <w:pPr>
        <w:tabs>
          <w:tab w:val="left" w:pos="1701"/>
        </w:tabs>
        <w:rPr>
          <w:rFonts w:cs="Arial"/>
        </w:rPr>
      </w:pPr>
      <w:r w:rsidRPr="00A21888">
        <w:rPr>
          <w:rFonts w:cs="Arial"/>
          <w:bCs/>
        </w:rPr>
        <w:t>vzpon v skali</w:t>
      </w:r>
      <w:r w:rsidRPr="00A21888">
        <w:rPr>
          <w:rFonts w:cs="Arial"/>
          <w:bCs/>
        </w:rPr>
        <w:tab/>
        <w:t>preplezana smer z oceno 8c+ (8b)</w:t>
      </w:r>
      <w:r w:rsidRPr="00A21888">
        <w:rPr>
          <w:rStyle w:val="Sprotnaopomba-sklic"/>
          <w:rFonts w:cs="Arial"/>
          <w:bCs/>
        </w:rPr>
        <w:footnoteReference w:id="107"/>
      </w:r>
      <w:r w:rsidRPr="00A21888">
        <w:rPr>
          <w:rFonts w:cs="Arial"/>
          <w:bCs/>
        </w:rPr>
        <w:t xml:space="preserve"> z rdečo piko ali 8b (8a) na pogled</w:t>
      </w:r>
    </w:p>
    <w:p w14:paraId="26B829F3" w14:textId="77777777" w:rsidR="0090664E" w:rsidRPr="00A21888" w:rsidRDefault="0090664E" w:rsidP="000975C6">
      <w:pPr>
        <w:tabs>
          <w:tab w:val="left" w:pos="1701"/>
        </w:tabs>
        <w:rPr>
          <w:rFonts w:cs="Arial"/>
          <w:b/>
          <w:i/>
          <w:szCs w:val="24"/>
        </w:rPr>
      </w:pPr>
    </w:p>
    <w:p w14:paraId="022E047B" w14:textId="05B9D540" w:rsidR="000975C6" w:rsidRPr="00A21888" w:rsidRDefault="000975C6" w:rsidP="000975C6">
      <w:pPr>
        <w:tabs>
          <w:tab w:val="left" w:pos="1701"/>
        </w:tabs>
        <w:rPr>
          <w:rFonts w:cs="Arial"/>
        </w:rPr>
      </w:pPr>
      <w:r w:rsidRPr="00A21888">
        <w:rPr>
          <w:rFonts w:cs="Arial"/>
          <w:b/>
        </w:rPr>
        <w:t>Športnik perspektivnega razreda</w:t>
      </w:r>
    </w:p>
    <w:p w14:paraId="3A6E94D0" w14:textId="77777777" w:rsidR="000975C6" w:rsidRPr="00A21888" w:rsidRDefault="000975C6" w:rsidP="000975C6">
      <w:pPr>
        <w:tabs>
          <w:tab w:val="left" w:pos="1701"/>
        </w:tabs>
        <w:rPr>
          <w:rFonts w:cs="Arial"/>
        </w:rPr>
      </w:pPr>
    </w:p>
    <w:p w14:paraId="3F4FB6E6" w14:textId="77777777" w:rsidR="00ED303A" w:rsidRPr="00A21888" w:rsidRDefault="00ED303A" w:rsidP="00ED303A">
      <w:pPr>
        <w:tabs>
          <w:tab w:val="left" w:pos="1701"/>
        </w:tabs>
        <w:rPr>
          <w:rFonts w:cs="Arial"/>
          <w:b/>
          <w:i/>
          <w:szCs w:val="24"/>
        </w:rPr>
      </w:pPr>
      <w:r w:rsidRPr="00A21888">
        <w:rPr>
          <w:rFonts w:cs="Arial"/>
          <w:b/>
          <w:i/>
          <w:szCs w:val="24"/>
        </w:rPr>
        <w:t>Trajanje 2 leti</w:t>
      </w:r>
    </w:p>
    <w:p w14:paraId="7313BE70" w14:textId="77777777" w:rsidR="00844FAD" w:rsidRDefault="003A5D17" w:rsidP="003A5D17">
      <w:pPr>
        <w:tabs>
          <w:tab w:val="left" w:pos="1701"/>
        </w:tabs>
        <w:ind w:left="1695" w:hanging="1695"/>
        <w:jc w:val="both"/>
        <w:rPr>
          <w:rFonts w:cs="Arial"/>
        </w:rPr>
      </w:pPr>
      <w:r w:rsidRPr="00A21888">
        <w:rPr>
          <w:rFonts w:cs="Arial"/>
        </w:rPr>
        <w:t>OI varianta B</w:t>
      </w:r>
    </w:p>
    <w:p w14:paraId="70285D09" w14:textId="2D3205C2" w:rsidR="003A5D17" w:rsidRPr="00A21888" w:rsidRDefault="003A5D17" w:rsidP="003A5D17">
      <w:pPr>
        <w:tabs>
          <w:tab w:val="left" w:pos="1701"/>
        </w:tabs>
        <w:ind w:left="1695" w:hanging="1695"/>
        <w:jc w:val="both"/>
        <w:rPr>
          <w:rFonts w:cs="Arial"/>
        </w:rPr>
      </w:pPr>
      <w:r w:rsidRPr="00A21888">
        <w:rPr>
          <w:rFonts w:cs="Arial"/>
        </w:rPr>
        <w:tab/>
        <w:t>nastop na uradni tekmi</w:t>
      </w:r>
    </w:p>
    <w:p w14:paraId="5786070C" w14:textId="72F91813" w:rsidR="00877129" w:rsidRPr="00A21888" w:rsidRDefault="00877129" w:rsidP="00877129">
      <w:pPr>
        <w:tabs>
          <w:tab w:val="left" w:pos="1701"/>
        </w:tabs>
        <w:ind w:left="1695" w:hanging="1695"/>
        <w:jc w:val="both"/>
        <w:rPr>
          <w:rFonts w:cs="Arial"/>
        </w:rPr>
      </w:pPr>
      <w:r w:rsidRPr="00A21888">
        <w:rPr>
          <w:rFonts w:cs="Arial"/>
        </w:rPr>
        <w:t>SP varianta B</w:t>
      </w:r>
      <w:r w:rsidR="0090664E" w:rsidRPr="00A21888">
        <w:rPr>
          <w:rStyle w:val="Sprotnaopomba-sklic"/>
          <w:rFonts w:cs="Arial"/>
        </w:rPr>
        <w:footnoteReference w:id="108"/>
      </w:r>
      <w:r w:rsidRPr="00A21888">
        <w:rPr>
          <w:rFonts w:cs="Arial"/>
        </w:rPr>
        <w:tab/>
        <w:t xml:space="preserve">uvrstitev v </w:t>
      </w:r>
      <w:r w:rsidR="00B519AF" w:rsidRPr="00A21888">
        <w:rPr>
          <w:rFonts w:cs="Arial"/>
        </w:rPr>
        <w:t xml:space="preserve">prve </w:t>
      </w:r>
      <w:r w:rsidR="00F670BC" w:rsidRPr="00A21888">
        <w:rPr>
          <w:rFonts w:cs="Arial"/>
        </w:rPr>
        <w:t>3/4 uvrščenih</w:t>
      </w:r>
    </w:p>
    <w:p w14:paraId="3AF7FE7A" w14:textId="171DFFC4" w:rsidR="007E24AA" w:rsidRDefault="007E24AA" w:rsidP="003A5D17">
      <w:pPr>
        <w:tabs>
          <w:tab w:val="left" w:pos="1701"/>
        </w:tabs>
        <w:ind w:left="1695" w:hanging="1695"/>
        <w:jc w:val="both"/>
        <w:rPr>
          <w:rFonts w:cs="Arial"/>
        </w:rPr>
      </w:pPr>
      <w:r>
        <w:rPr>
          <w:rFonts w:cs="Arial"/>
        </w:rPr>
        <w:t xml:space="preserve">SP </w:t>
      </w:r>
      <w:proofErr w:type="spellStart"/>
      <w:r>
        <w:rPr>
          <w:rFonts w:cs="Arial"/>
        </w:rPr>
        <w:t>neol</w:t>
      </w:r>
      <w:proofErr w:type="spellEnd"/>
      <w:r>
        <w:rPr>
          <w:rFonts w:cs="Arial"/>
        </w:rPr>
        <w:t xml:space="preserve"> varianta B</w:t>
      </w:r>
      <w:r>
        <w:rPr>
          <w:rFonts w:cs="Arial"/>
        </w:rPr>
        <w:tab/>
      </w:r>
      <w:r w:rsidRPr="00A21888">
        <w:rPr>
          <w:rFonts w:cs="Arial"/>
        </w:rPr>
        <w:t>osvojeno 9. do 16. mesto, če je to v prvi 1/</w:t>
      </w:r>
      <w:r>
        <w:rPr>
          <w:rFonts w:cs="Arial"/>
        </w:rPr>
        <w:t>3</w:t>
      </w:r>
      <w:r w:rsidRPr="00A21888">
        <w:rPr>
          <w:rFonts w:cs="Arial"/>
        </w:rPr>
        <w:t xml:space="preserve"> uvrščenih</w:t>
      </w:r>
    </w:p>
    <w:p w14:paraId="4BC93D09" w14:textId="74E9B214" w:rsidR="003A5D17" w:rsidRDefault="003A5D17" w:rsidP="003A5D17">
      <w:pPr>
        <w:tabs>
          <w:tab w:val="left" w:pos="1701"/>
        </w:tabs>
        <w:ind w:left="1695" w:hanging="1695"/>
        <w:jc w:val="both"/>
        <w:rPr>
          <w:rFonts w:cs="Arial"/>
        </w:rPr>
      </w:pPr>
      <w:r w:rsidRPr="00A21888">
        <w:rPr>
          <w:rFonts w:cs="Arial"/>
        </w:rPr>
        <w:t>EP varianta B</w:t>
      </w:r>
      <w:r w:rsidRPr="00A21888">
        <w:rPr>
          <w:rFonts w:cs="Arial"/>
        </w:rPr>
        <w:tab/>
        <w:t xml:space="preserve">osvojeno </w:t>
      </w:r>
      <w:r w:rsidR="000336C3" w:rsidRPr="00A21888">
        <w:rPr>
          <w:rFonts w:cs="Arial"/>
        </w:rPr>
        <w:t>1</w:t>
      </w:r>
      <w:r w:rsidRPr="00A21888">
        <w:rPr>
          <w:rFonts w:cs="Arial"/>
        </w:rPr>
        <w:t>7. do 32. mesto, če je to v prvi 1/2 uvrščenih</w:t>
      </w:r>
    </w:p>
    <w:p w14:paraId="4461AC17" w14:textId="5B0FFF9B" w:rsidR="007E24AA" w:rsidRPr="00A21888" w:rsidRDefault="007E24AA" w:rsidP="003A5D17">
      <w:pPr>
        <w:tabs>
          <w:tab w:val="left" w:pos="1701"/>
        </w:tabs>
        <w:ind w:left="1695" w:hanging="1695"/>
        <w:jc w:val="both"/>
        <w:rPr>
          <w:rFonts w:cs="Arial"/>
        </w:rPr>
      </w:pPr>
      <w:r w:rsidRPr="00A21888">
        <w:rPr>
          <w:rFonts w:cs="Arial"/>
        </w:rPr>
        <w:t xml:space="preserve">EP </w:t>
      </w:r>
      <w:proofErr w:type="spellStart"/>
      <w:r>
        <w:rPr>
          <w:rFonts w:cs="Arial"/>
        </w:rPr>
        <w:t>neol</w:t>
      </w:r>
      <w:proofErr w:type="spellEnd"/>
      <w:r>
        <w:rPr>
          <w:rFonts w:cs="Arial"/>
        </w:rPr>
        <w:t xml:space="preserve"> </w:t>
      </w:r>
      <w:r w:rsidRPr="00A21888">
        <w:rPr>
          <w:rFonts w:cs="Arial"/>
        </w:rPr>
        <w:t>varianta B</w:t>
      </w:r>
      <w:r w:rsidRPr="007E24AA">
        <w:rPr>
          <w:rFonts w:cs="Arial"/>
        </w:rPr>
        <w:t xml:space="preserve"> </w:t>
      </w:r>
      <w:r>
        <w:rPr>
          <w:rFonts w:cs="Arial"/>
        </w:rPr>
        <w:tab/>
      </w:r>
      <w:r w:rsidRPr="00A21888">
        <w:rPr>
          <w:rFonts w:cs="Arial"/>
        </w:rPr>
        <w:t xml:space="preserve">osvojeno </w:t>
      </w:r>
      <w:r>
        <w:rPr>
          <w:rFonts w:cs="Arial"/>
        </w:rPr>
        <w:t>5</w:t>
      </w:r>
      <w:r w:rsidRPr="00A21888">
        <w:rPr>
          <w:rFonts w:cs="Arial"/>
        </w:rPr>
        <w:t>. do 8. mesto, če je to v prvi 1/3 uvrščenih</w:t>
      </w:r>
    </w:p>
    <w:p w14:paraId="02376EC5" w14:textId="0FCDB4AE" w:rsidR="00877129" w:rsidRDefault="00877129" w:rsidP="00877129">
      <w:pPr>
        <w:tabs>
          <w:tab w:val="left" w:pos="1701"/>
        </w:tabs>
        <w:jc w:val="both"/>
        <w:rPr>
          <w:rFonts w:cs="Arial"/>
        </w:rPr>
      </w:pPr>
      <w:r w:rsidRPr="00A21888">
        <w:rPr>
          <w:rFonts w:cs="Arial"/>
        </w:rPr>
        <w:t>ml. SP</w:t>
      </w:r>
      <w:r w:rsidRPr="00A21888">
        <w:rPr>
          <w:rFonts w:cs="Arial"/>
        </w:rPr>
        <w:tab/>
        <w:t>osvojeno 1. do 32. mesto, če je to v prvi 1/</w:t>
      </w:r>
      <w:r w:rsidR="00F670BC" w:rsidRPr="00A21888">
        <w:rPr>
          <w:rFonts w:cs="Arial"/>
        </w:rPr>
        <w:t>3</w:t>
      </w:r>
      <w:r w:rsidRPr="00A21888">
        <w:rPr>
          <w:rFonts w:cs="Arial"/>
        </w:rPr>
        <w:t xml:space="preserve"> uvrščenih</w:t>
      </w:r>
    </w:p>
    <w:p w14:paraId="619922BE" w14:textId="63D89360" w:rsidR="007E24AA" w:rsidRPr="00A21888" w:rsidRDefault="007E24AA" w:rsidP="00877129">
      <w:pPr>
        <w:tabs>
          <w:tab w:val="left" w:pos="1701"/>
        </w:tabs>
        <w:jc w:val="both"/>
        <w:rPr>
          <w:rFonts w:cs="Arial"/>
        </w:rPr>
      </w:pPr>
      <w:r>
        <w:rPr>
          <w:rFonts w:cs="Arial"/>
        </w:rPr>
        <w:t xml:space="preserve">ml. SP </w:t>
      </w:r>
      <w:proofErr w:type="spellStart"/>
      <w:r>
        <w:rPr>
          <w:rFonts w:cs="Arial"/>
        </w:rPr>
        <w:t>neol</w:t>
      </w:r>
      <w:proofErr w:type="spellEnd"/>
      <w:r>
        <w:rPr>
          <w:rFonts w:cs="Arial"/>
        </w:rPr>
        <w:tab/>
      </w:r>
      <w:r w:rsidRPr="00A21888">
        <w:rPr>
          <w:rFonts w:cs="Arial"/>
        </w:rPr>
        <w:t>osvojeno 1. do 16. mesto, če je to v prvi 1/3 uvrščenih</w:t>
      </w:r>
    </w:p>
    <w:p w14:paraId="23A12FA5" w14:textId="069AAE35" w:rsidR="00877129" w:rsidRDefault="00877129" w:rsidP="00877129">
      <w:pPr>
        <w:tabs>
          <w:tab w:val="left" w:pos="1701"/>
        </w:tabs>
        <w:jc w:val="both"/>
        <w:rPr>
          <w:rFonts w:cs="Arial"/>
        </w:rPr>
      </w:pPr>
      <w:r w:rsidRPr="00A21888">
        <w:rPr>
          <w:rFonts w:cs="Arial"/>
        </w:rPr>
        <w:t>ml. EP</w:t>
      </w:r>
      <w:r w:rsidRPr="00A21888">
        <w:rPr>
          <w:rFonts w:cs="Arial"/>
        </w:rPr>
        <w:tab/>
        <w:t>osvojeno 1. do 16. mesto, če je to v prvi 1/</w:t>
      </w:r>
      <w:r w:rsidR="00F670BC" w:rsidRPr="00A21888">
        <w:rPr>
          <w:rFonts w:cs="Arial"/>
        </w:rPr>
        <w:t>3</w:t>
      </w:r>
      <w:r w:rsidRPr="00A21888">
        <w:rPr>
          <w:rFonts w:cs="Arial"/>
        </w:rPr>
        <w:t xml:space="preserve"> uvrščenih</w:t>
      </w:r>
    </w:p>
    <w:p w14:paraId="7719E30B" w14:textId="395D8876" w:rsidR="007E24AA" w:rsidRPr="00A21888" w:rsidRDefault="007E24AA" w:rsidP="00877129">
      <w:pPr>
        <w:tabs>
          <w:tab w:val="left" w:pos="1701"/>
        </w:tabs>
        <w:jc w:val="both"/>
        <w:rPr>
          <w:rFonts w:cs="Arial"/>
        </w:rPr>
      </w:pPr>
      <w:r w:rsidRPr="00A21888">
        <w:rPr>
          <w:rFonts w:cs="Arial"/>
        </w:rPr>
        <w:t>ml. EP</w:t>
      </w:r>
      <w:r>
        <w:rPr>
          <w:rFonts w:cs="Arial"/>
        </w:rPr>
        <w:t xml:space="preserve"> </w:t>
      </w:r>
      <w:proofErr w:type="spellStart"/>
      <w:r>
        <w:rPr>
          <w:rFonts w:cs="Arial"/>
        </w:rPr>
        <w:t>neol</w:t>
      </w:r>
      <w:proofErr w:type="spellEnd"/>
      <w:r w:rsidRPr="007E24AA">
        <w:rPr>
          <w:rFonts w:cs="Arial"/>
        </w:rPr>
        <w:t xml:space="preserve"> </w:t>
      </w:r>
      <w:r>
        <w:rPr>
          <w:rFonts w:cs="Arial"/>
        </w:rPr>
        <w:tab/>
      </w:r>
      <w:r w:rsidRPr="00A21888">
        <w:rPr>
          <w:rFonts w:cs="Arial"/>
        </w:rPr>
        <w:t xml:space="preserve">osvojeno 1. do </w:t>
      </w:r>
      <w:r>
        <w:rPr>
          <w:rFonts w:cs="Arial"/>
        </w:rPr>
        <w:t>8</w:t>
      </w:r>
      <w:r w:rsidRPr="00A21888">
        <w:rPr>
          <w:rFonts w:cs="Arial"/>
        </w:rPr>
        <w:t>. mesto, če je to v prvi 1/3 uvrščenih</w:t>
      </w:r>
    </w:p>
    <w:p w14:paraId="79AD89A2" w14:textId="77777777" w:rsidR="000975C6" w:rsidRPr="00A21888" w:rsidRDefault="000975C6" w:rsidP="000975C6">
      <w:pPr>
        <w:tabs>
          <w:tab w:val="left" w:pos="1701"/>
        </w:tabs>
        <w:ind w:left="1695" w:hanging="1695"/>
        <w:rPr>
          <w:rFonts w:cs="Arial"/>
          <w:b/>
        </w:rPr>
      </w:pPr>
      <w:r w:rsidRPr="00A21888">
        <w:rPr>
          <w:rFonts w:cs="Arial"/>
          <w:bCs/>
        </w:rPr>
        <w:t>vzpon v skali</w:t>
      </w:r>
      <w:r w:rsidRPr="00A21888">
        <w:rPr>
          <w:rFonts w:cs="Arial"/>
          <w:bCs/>
        </w:rPr>
        <w:tab/>
      </w:r>
      <w:r w:rsidRPr="00A21888">
        <w:rPr>
          <w:rFonts w:cs="Arial"/>
          <w:bCs/>
        </w:rPr>
        <w:tab/>
        <w:t>preplezana smer z oceno 8b+ (8a) z rdečo piko ali 8a (7b+) na pogled za starejše mladince (-</w:t>
      </w:r>
      <w:proofErr w:type="spellStart"/>
      <w:r w:rsidRPr="00A21888">
        <w:rPr>
          <w:rFonts w:cs="Arial"/>
          <w:bCs/>
        </w:rPr>
        <w:t>ke</w:t>
      </w:r>
      <w:proofErr w:type="spellEnd"/>
      <w:r w:rsidRPr="00A21888">
        <w:rPr>
          <w:rFonts w:cs="Arial"/>
          <w:bCs/>
        </w:rPr>
        <w:t>)</w:t>
      </w:r>
    </w:p>
    <w:p w14:paraId="118601A4" w14:textId="77777777" w:rsidR="000975C6" w:rsidRPr="00A21888" w:rsidRDefault="000975C6" w:rsidP="000975C6">
      <w:pPr>
        <w:tabs>
          <w:tab w:val="left" w:pos="1701"/>
        </w:tabs>
        <w:ind w:left="1695"/>
        <w:rPr>
          <w:rFonts w:cs="Arial"/>
          <w:b/>
        </w:rPr>
      </w:pPr>
      <w:r w:rsidRPr="00A21888">
        <w:rPr>
          <w:rFonts w:cs="Arial"/>
          <w:bCs/>
        </w:rPr>
        <w:lastRenderedPageBreak/>
        <w:tab/>
        <w:t>preplezana smer z oceno 8b (7c+) z rdečo piko ali 7c (7b) na pogled za mlajše mladince (-</w:t>
      </w:r>
      <w:proofErr w:type="spellStart"/>
      <w:r w:rsidRPr="00A21888">
        <w:rPr>
          <w:rFonts w:cs="Arial"/>
          <w:bCs/>
        </w:rPr>
        <w:t>ke</w:t>
      </w:r>
      <w:proofErr w:type="spellEnd"/>
      <w:r w:rsidRPr="00A21888">
        <w:rPr>
          <w:rFonts w:cs="Arial"/>
          <w:bCs/>
        </w:rPr>
        <w:t>)</w:t>
      </w:r>
    </w:p>
    <w:p w14:paraId="2E2F4F3E" w14:textId="69C1501D" w:rsidR="007E24AA" w:rsidRDefault="007E24AA" w:rsidP="007E24AA">
      <w:pPr>
        <w:tabs>
          <w:tab w:val="left" w:pos="1701"/>
        </w:tabs>
        <w:rPr>
          <w:rFonts w:cs="Arial"/>
          <w:b/>
          <w:i/>
          <w:szCs w:val="24"/>
        </w:rPr>
      </w:pPr>
      <w:r w:rsidRPr="00A21888">
        <w:rPr>
          <w:rFonts w:cs="Arial"/>
          <w:b/>
          <w:i/>
          <w:szCs w:val="24"/>
        </w:rPr>
        <w:t>Trajanje</w:t>
      </w:r>
      <w:r>
        <w:rPr>
          <w:rFonts w:cs="Arial"/>
          <w:b/>
          <w:i/>
          <w:szCs w:val="24"/>
        </w:rPr>
        <w:t xml:space="preserve"> 1</w:t>
      </w:r>
      <w:r w:rsidRPr="00A21888">
        <w:rPr>
          <w:rFonts w:cs="Arial"/>
          <w:b/>
          <w:i/>
          <w:szCs w:val="24"/>
        </w:rPr>
        <w:t xml:space="preserve"> let</w:t>
      </w:r>
      <w:r>
        <w:rPr>
          <w:rFonts w:cs="Arial"/>
          <w:b/>
          <w:i/>
          <w:szCs w:val="24"/>
        </w:rPr>
        <w:t>o</w:t>
      </w:r>
    </w:p>
    <w:p w14:paraId="382B491E" w14:textId="580371C8" w:rsidR="007E24AA" w:rsidRPr="00D63F73" w:rsidRDefault="007E24AA" w:rsidP="007E24AA">
      <w:pPr>
        <w:tabs>
          <w:tab w:val="left" w:pos="1701"/>
        </w:tabs>
        <w:ind w:left="1695" w:hanging="1695"/>
        <w:jc w:val="both"/>
        <w:rPr>
          <w:rFonts w:cs="Arial"/>
        </w:rPr>
      </w:pPr>
      <w:r>
        <w:rPr>
          <w:rFonts w:cs="Arial"/>
          <w:bCs/>
          <w:iCs/>
          <w:szCs w:val="24"/>
        </w:rPr>
        <w:t xml:space="preserve">ml. EP </w:t>
      </w:r>
      <w:proofErr w:type="spellStart"/>
      <w:r>
        <w:rPr>
          <w:rFonts w:cs="Arial"/>
          <w:bCs/>
          <w:iCs/>
          <w:szCs w:val="24"/>
        </w:rPr>
        <w:t>neol</w:t>
      </w:r>
      <w:proofErr w:type="spellEnd"/>
      <w:r>
        <w:rPr>
          <w:rFonts w:cs="Arial"/>
          <w:bCs/>
          <w:iCs/>
          <w:szCs w:val="24"/>
        </w:rPr>
        <w:tab/>
      </w:r>
      <w:r w:rsidRPr="00A21888">
        <w:rPr>
          <w:rFonts w:cs="Arial"/>
        </w:rPr>
        <w:t xml:space="preserve">osvojeno </w:t>
      </w:r>
      <w:r>
        <w:rPr>
          <w:rFonts w:cs="Arial"/>
        </w:rPr>
        <w:t>5</w:t>
      </w:r>
      <w:r w:rsidRPr="00A21888">
        <w:rPr>
          <w:rFonts w:cs="Arial"/>
        </w:rPr>
        <w:t>. do 8. mesto, če je to v prvi 1/3 uvrščenih</w:t>
      </w:r>
    </w:p>
    <w:p w14:paraId="1B5BDCB8" w14:textId="77777777" w:rsidR="007E24AA" w:rsidRDefault="007E24AA" w:rsidP="000975C6">
      <w:pPr>
        <w:tabs>
          <w:tab w:val="left" w:pos="1701"/>
        </w:tabs>
        <w:rPr>
          <w:rFonts w:cs="Arial"/>
          <w:b/>
        </w:rPr>
      </w:pPr>
    </w:p>
    <w:p w14:paraId="7330DB10" w14:textId="2611FE77" w:rsidR="000975C6" w:rsidRPr="00A21888" w:rsidRDefault="000975C6" w:rsidP="000975C6">
      <w:pPr>
        <w:tabs>
          <w:tab w:val="left" w:pos="1701"/>
        </w:tabs>
        <w:rPr>
          <w:rFonts w:cs="Arial"/>
          <w:b/>
        </w:rPr>
      </w:pPr>
      <w:r w:rsidRPr="00A21888">
        <w:rPr>
          <w:rFonts w:cs="Arial"/>
          <w:b/>
        </w:rPr>
        <w:t>Športnik državnega razreda</w:t>
      </w:r>
    </w:p>
    <w:p w14:paraId="76970E3C" w14:textId="77777777" w:rsidR="00270516" w:rsidRDefault="00270516" w:rsidP="000975C6">
      <w:pPr>
        <w:tabs>
          <w:tab w:val="left" w:pos="1701"/>
        </w:tabs>
        <w:rPr>
          <w:rFonts w:cs="Arial"/>
        </w:rPr>
      </w:pPr>
    </w:p>
    <w:p w14:paraId="3450DBB1" w14:textId="2BC66ED8" w:rsidR="0084727F" w:rsidRPr="00A21888" w:rsidRDefault="00270516" w:rsidP="000975C6">
      <w:pPr>
        <w:tabs>
          <w:tab w:val="left" w:pos="1701"/>
        </w:tabs>
        <w:rPr>
          <w:rFonts w:cs="Arial"/>
        </w:rPr>
      </w:pPr>
      <w:r>
        <w:rPr>
          <w:rFonts w:cs="Arial"/>
        </w:rPr>
        <w:t>SVI</w:t>
      </w:r>
      <w:r>
        <w:rPr>
          <w:rFonts w:cs="Arial"/>
        </w:rPr>
        <w:tab/>
      </w:r>
      <w:r w:rsidRPr="00A21888">
        <w:rPr>
          <w:rFonts w:cs="Arial"/>
        </w:rPr>
        <w:t>uvrstitev v prve 3/4 uvrščenih</w:t>
      </w:r>
    </w:p>
    <w:p w14:paraId="1D08D7EA" w14:textId="61BB3170" w:rsidR="000975C6" w:rsidRPr="00A21888" w:rsidRDefault="000975C6" w:rsidP="001C0955">
      <w:pPr>
        <w:tabs>
          <w:tab w:val="left" w:pos="1701"/>
        </w:tabs>
        <w:ind w:left="1695" w:hanging="1695"/>
        <w:jc w:val="both"/>
        <w:rPr>
          <w:rFonts w:cs="Arial"/>
        </w:rPr>
      </w:pPr>
      <w:r w:rsidRPr="00A21888">
        <w:rPr>
          <w:rFonts w:cs="Arial"/>
        </w:rPr>
        <w:t>MT</w:t>
      </w:r>
      <w:r w:rsidRPr="00A21888">
        <w:rPr>
          <w:rFonts w:cs="Arial"/>
        </w:rPr>
        <w:tab/>
      </w:r>
      <w:r w:rsidR="0084727F" w:rsidRPr="00A21888">
        <w:rPr>
          <w:rFonts w:cs="Arial"/>
        </w:rPr>
        <w:tab/>
      </w:r>
      <w:r w:rsidRPr="00A21888">
        <w:rPr>
          <w:rFonts w:cs="Arial"/>
        </w:rPr>
        <w:t xml:space="preserve">uvrstitev v </w:t>
      </w:r>
      <w:r w:rsidR="00F670BC" w:rsidRPr="00A21888">
        <w:rPr>
          <w:rFonts w:cs="Arial"/>
        </w:rPr>
        <w:t xml:space="preserve">prvo </w:t>
      </w:r>
      <w:r w:rsidR="00740BA4" w:rsidRPr="00A21888">
        <w:rPr>
          <w:rFonts w:cs="Arial"/>
        </w:rPr>
        <w:t>1/2</w:t>
      </w:r>
      <w:r w:rsidRPr="00A21888">
        <w:rPr>
          <w:rFonts w:cs="Arial"/>
        </w:rPr>
        <w:t xml:space="preserve"> uvrščenih na uradnem mednarodnem tekmovanju, ki je v letnem koledarju Mednarodne federacije za športno plezanje</w:t>
      </w:r>
      <w:r w:rsidR="001C7A6A" w:rsidRPr="00A21888">
        <w:rPr>
          <w:rFonts w:cs="Arial"/>
        </w:rPr>
        <w:t xml:space="preserve"> </w:t>
      </w:r>
      <w:r w:rsidRPr="00A21888">
        <w:rPr>
          <w:rFonts w:cs="Arial"/>
        </w:rPr>
        <w:t>(IFSC)</w:t>
      </w:r>
    </w:p>
    <w:p w14:paraId="774FF1D7" w14:textId="34B25D69" w:rsidR="000975C6" w:rsidRPr="00A21888" w:rsidRDefault="000975C6" w:rsidP="000975C6">
      <w:pPr>
        <w:tabs>
          <w:tab w:val="left" w:pos="1701"/>
        </w:tabs>
        <w:rPr>
          <w:rFonts w:cs="Arial"/>
        </w:rPr>
      </w:pPr>
      <w:r w:rsidRPr="00A21888">
        <w:rPr>
          <w:rFonts w:cs="Arial"/>
        </w:rPr>
        <w:t>DP</w:t>
      </w:r>
      <w:r w:rsidRPr="00A21888">
        <w:rPr>
          <w:rFonts w:cs="Arial"/>
        </w:rPr>
        <w:tab/>
        <w:t xml:space="preserve">osvojeno 1. do </w:t>
      </w:r>
      <w:r w:rsidR="00F670BC" w:rsidRPr="00A21888">
        <w:rPr>
          <w:rFonts w:cs="Arial"/>
        </w:rPr>
        <w:t>4</w:t>
      </w:r>
      <w:r w:rsidRPr="00A21888">
        <w:rPr>
          <w:rFonts w:cs="Arial"/>
        </w:rPr>
        <w:t>. mesto, če je to v prvi 1/3 uvrščenih</w:t>
      </w:r>
    </w:p>
    <w:p w14:paraId="50FDAA08" w14:textId="77777777" w:rsidR="000975C6" w:rsidRPr="00A21888" w:rsidRDefault="000975C6" w:rsidP="000975C6">
      <w:pPr>
        <w:tabs>
          <w:tab w:val="left" w:pos="1701"/>
        </w:tabs>
        <w:rPr>
          <w:rFonts w:cs="Arial"/>
          <w:sz w:val="16"/>
          <w:szCs w:val="16"/>
        </w:rPr>
      </w:pPr>
      <w:r w:rsidRPr="00A21888">
        <w:rPr>
          <w:rFonts w:cs="Arial"/>
          <w:bCs/>
        </w:rPr>
        <w:t>vzpon v skali</w:t>
      </w:r>
      <w:r w:rsidRPr="00A21888">
        <w:rPr>
          <w:rFonts w:cs="Arial"/>
          <w:bCs/>
        </w:rPr>
        <w:tab/>
        <w:t>preplezana smer z oceno 8b+ (8a) z rdečo piko ali 8a+ (7c+) na pogled</w:t>
      </w:r>
    </w:p>
    <w:p w14:paraId="6EF6A047" w14:textId="77777777" w:rsidR="001C7A6A" w:rsidRPr="00A21888" w:rsidRDefault="001C7A6A" w:rsidP="000975C6">
      <w:pPr>
        <w:tabs>
          <w:tab w:val="left" w:pos="1701"/>
        </w:tabs>
        <w:rPr>
          <w:rFonts w:cs="Arial"/>
          <w:szCs w:val="24"/>
        </w:rPr>
      </w:pPr>
    </w:p>
    <w:p w14:paraId="3C951A92" w14:textId="179ED896" w:rsidR="000975C6" w:rsidRPr="00A21888" w:rsidRDefault="000975C6" w:rsidP="000975C6">
      <w:pPr>
        <w:tabs>
          <w:tab w:val="left" w:pos="1701"/>
        </w:tabs>
        <w:rPr>
          <w:rFonts w:cs="Arial"/>
          <w:b/>
        </w:rPr>
      </w:pPr>
      <w:r w:rsidRPr="00A21888">
        <w:rPr>
          <w:rFonts w:cs="Arial"/>
          <w:b/>
        </w:rPr>
        <w:t xml:space="preserve">Športnik </w:t>
      </w:r>
      <w:r w:rsidR="00ED303A" w:rsidRPr="00A21888">
        <w:rPr>
          <w:rFonts w:cs="Arial"/>
          <w:b/>
        </w:rPr>
        <w:t>mladinskega razreda</w:t>
      </w:r>
    </w:p>
    <w:p w14:paraId="3F292E3A" w14:textId="77777777" w:rsidR="0084727F" w:rsidRPr="00A21888" w:rsidRDefault="0084727F" w:rsidP="000975C6">
      <w:pPr>
        <w:tabs>
          <w:tab w:val="left" w:pos="1701"/>
        </w:tabs>
        <w:rPr>
          <w:rFonts w:cs="Arial"/>
          <w:b/>
        </w:rPr>
      </w:pPr>
    </w:p>
    <w:p w14:paraId="29DF4315" w14:textId="14509AFF" w:rsidR="000975C6" w:rsidRPr="00A21888" w:rsidRDefault="00D63F73" w:rsidP="000975C6">
      <w:pPr>
        <w:tabs>
          <w:tab w:val="left" w:pos="1701"/>
        </w:tabs>
        <w:ind w:left="1701" w:hanging="1701"/>
        <w:jc w:val="both"/>
        <w:rPr>
          <w:rFonts w:cs="Arial"/>
        </w:rPr>
      </w:pPr>
      <w:r w:rsidRPr="00A21888">
        <w:rPr>
          <w:rFonts w:cs="Arial"/>
        </w:rPr>
        <w:t>ml.</w:t>
      </w:r>
      <w:r>
        <w:rPr>
          <w:rFonts w:cs="Arial"/>
        </w:rPr>
        <w:t xml:space="preserve"> </w:t>
      </w:r>
      <w:r w:rsidR="000975C6" w:rsidRPr="00A21888">
        <w:rPr>
          <w:rFonts w:cs="Arial"/>
        </w:rPr>
        <w:t>MT</w:t>
      </w:r>
      <w:r w:rsidR="000975C6" w:rsidRPr="00A21888">
        <w:rPr>
          <w:rFonts w:cs="Arial"/>
        </w:rPr>
        <w:tab/>
        <w:t xml:space="preserve">uvrstitev v prvo </w:t>
      </w:r>
      <w:r w:rsidR="00740BA4" w:rsidRPr="00A21888">
        <w:rPr>
          <w:rFonts w:cs="Arial"/>
        </w:rPr>
        <w:t>1/3</w:t>
      </w:r>
      <w:r w:rsidR="000975C6" w:rsidRPr="00A21888">
        <w:rPr>
          <w:rFonts w:cs="Arial"/>
        </w:rPr>
        <w:t xml:space="preserve"> uvrščenih na uradnem mednarodnem mladinskem tekmovanju, ki je v letnem koledarju Mednarodne federacije za športno plezanje (IFSC)</w:t>
      </w:r>
    </w:p>
    <w:p w14:paraId="751D5890" w14:textId="7356F596" w:rsidR="000975C6" w:rsidRPr="00A21888" w:rsidRDefault="00D63F73" w:rsidP="000975C6">
      <w:pPr>
        <w:tabs>
          <w:tab w:val="left" w:pos="1701"/>
        </w:tabs>
        <w:jc w:val="both"/>
        <w:rPr>
          <w:rFonts w:cs="Arial"/>
        </w:rPr>
      </w:pPr>
      <w:r w:rsidRPr="00A21888">
        <w:rPr>
          <w:rFonts w:cs="Arial"/>
        </w:rPr>
        <w:t>ml.</w:t>
      </w:r>
      <w:r>
        <w:rPr>
          <w:rFonts w:cs="Arial"/>
        </w:rPr>
        <w:t xml:space="preserve"> </w:t>
      </w:r>
      <w:r w:rsidR="000975C6" w:rsidRPr="00A21888">
        <w:rPr>
          <w:rFonts w:cs="Arial"/>
        </w:rPr>
        <w:t>DP</w:t>
      </w:r>
      <w:r w:rsidR="000975C6" w:rsidRPr="00A21888">
        <w:rPr>
          <w:rFonts w:cs="Arial"/>
        </w:rPr>
        <w:tab/>
        <w:t xml:space="preserve">osvojeno 1. do </w:t>
      </w:r>
      <w:r w:rsidR="00FB24BB" w:rsidRPr="00A21888">
        <w:rPr>
          <w:rFonts w:cs="Arial"/>
        </w:rPr>
        <w:t>8</w:t>
      </w:r>
      <w:r w:rsidR="000975C6" w:rsidRPr="00A21888">
        <w:rPr>
          <w:rFonts w:cs="Arial"/>
        </w:rPr>
        <w:t>. mesto, če je to v prvi 1/3 uvrščenih</w:t>
      </w:r>
    </w:p>
    <w:p w14:paraId="01DB87A6" w14:textId="77777777" w:rsidR="000975C6" w:rsidRPr="00A21888" w:rsidRDefault="000975C6" w:rsidP="000975C6">
      <w:pPr>
        <w:tabs>
          <w:tab w:val="left" w:pos="1701"/>
        </w:tabs>
        <w:ind w:left="1695" w:hanging="1695"/>
        <w:rPr>
          <w:rFonts w:cs="Arial"/>
          <w:b/>
        </w:rPr>
      </w:pPr>
      <w:r w:rsidRPr="00A21888">
        <w:rPr>
          <w:rFonts w:cs="Arial"/>
          <w:bCs/>
        </w:rPr>
        <w:t xml:space="preserve">vzpon v skali </w:t>
      </w:r>
      <w:r w:rsidRPr="00A21888">
        <w:rPr>
          <w:rFonts w:cs="Arial"/>
          <w:bCs/>
        </w:rPr>
        <w:tab/>
        <w:t>preplezana smer z oceno 8a+ (7c) z rdečo piko ali 7c (7a+) na pogled za starejše mladince (-</w:t>
      </w:r>
      <w:proofErr w:type="spellStart"/>
      <w:r w:rsidRPr="00A21888">
        <w:rPr>
          <w:rFonts w:cs="Arial"/>
          <w:bCs/>
        </w:rPr>
        <w:t>ke</w:t>
      </w:r>
      <w:proofErr w:type="spellEnd"/>
      <w:r w:rsidRPr="00A21888">
        <w:rPr>
          <w:rFonts w:cs="Arial"/>
          <w:bCs/>
        </w:rPr>
        <w:t>)</w:t>
      </w:r>
    </w:p>
    <w:p w14:paraId="5DEF9E2E" w14:textId="77777777" w:rsidR="000975C6" w:rsidRPr="00A21888" w:rsidRDefault="000975C6" w:rsidP="000975C6">
      <w:pPr>
        <w:tabs>
          <w:tab w:val="left" w:pos="1701"/>
        </w:tabs>
        <w:ind w:left="1695"/>
        <w:jc w:val="both"/>
        <w:rPr>
          <w:rFonts w:cs="Arial"/>
        </w:rPr>
      </w:pPr>
      <w:r w:rsidRPr="00A21888">
        <w:rPr>
          <w:rFonts w:cs="Arial"/>
          <w:bCs/>
        </w:rPr>
        <w:tab/>
        <w:t>preplezana smer z oceno 8a (7b+) z rdečo piko ali 7b (7a) na pogled za mlajše mladince (-</w:t>
      </w:r>
      <w:proofErr w:type="spellStart"/>
      <w:r w:rsidRPr="00A21888">
        <w:rPr>
          <w:rFonts w:cs="Arial"/>
          <w:bCs/>
        </w:rPr>
        <w:t>ke</w:t>
      </w:r>
      <w:proofErr w:type="spellEnd"/>
      <w:r w:rsidRPr="00A21888">
        <w:rPr>
          <w:rFonts w:cs="Arial"/>
          <w:bCs/>
        </w:rPr>
        <w:t>)</w:t>
      </w:r>
    </w:p>
    <w:p w14:paraId="4C94315D" w14:textId="0CE01404" w:rsidR="00AA634C" w:rsidRDefault="00AB0357" w:rsidP="0019202F">
      <w:pPr>
        <w:pStyle w:val="Naslov2"/>
      </w:pPr>
      <w:r w:rsidRPr="00A21888">
        <w:br w:type="page"/>
      </w:r>
      <w:bookmarkStart w:id="455" w:name="_Toc94536047"/>
      <w:r w:rsidRPr="00A21888">
        <w:lastRenderedPageBreak/>
        <w:t xml:space="preserve">PLANINSTVO - </w:t>
      </w:r>
      <w:r w:rsidR="009B7BC7" w:rsidRPr="00A21888">
        <w:t>TEKMOVALNO LEDNO PLEZANJE</w:t>
      </w:r>
      <w:bookmarkEnd w:id="455"/>
    </w:p>
    <w:p w14:paraId="355C50B3" w14:textId="77777777" w:rsidR="00AA634C" w:rsidRPr="00A21888" w:rsidRDefault="00AA634C" w:rsidP="00AA634C">
      <w:pPr>
        <w:tabs>
          <w:tab w:val="left" w:pos="1701"/>
        </w:tabs>
        <w:rPr>
          <w:rFonts w:cs="Arial"/>
          <w:b/>
          <w:szCs w:val="24"/>
        </w:rPr>
      </w:pPr>
      <w:r w:rsidRPr="00A21888">
        <w:rPr>
          <w:rFonts w:cs="Arial"/>
          <w:b/>
          <w:szCs w:val="24"/>
        </w:rPr>
        <w:t>Športnik svetovnega razreda</w:t>
      </w:r>
    </w:p>
    <w:p w14:paraId="3190AAE3" w14:textId="77777777" w:rsidR="00AA634C" w:rsidRPr="00A21888" w:rsidRDefault="00AA634C" w:rsidP="00AA634C">
      <w:pPr>
        <w:tabs>
          <w:tab w:val="left" w:pos="1701"/>
        </w:tabs>
        <w:rPr>
          <w:rFonts w:cs="Arial"/>
          <w:b/>
          <w:i/>
          <w:szCs w:val="24"/>
        </w:rPr>
      </w:pPr>
    </w:p>
    <w:p w14:paraId="15F8815D" w14:textId="77777777" w:rsidR="00AA634C" w:rsidRPr="00A21888" w:rsidRDefault="00AA634C" w:rsidP="00AA634C">
      <w:pPr>
        <w:tabs>
          <w:tab w:val="left" w:pos="1701"/>
        </w:tabs>
        <w:rPr>
          <w:rFonts w:cs="Arial"/>
          <w:b/>
          <w:i/>
          <w:szCs w:val="24"/>
        </w:rPr>
      </w:pPr>
      <w:r w:rsidRPr="00A21888">
        <w:rPr>
          <w:rFonts w:cs="Arial"/>
          <w:b/>
          <w:i/>
          <w:szCs w:val="24"/>
        </w:rPr>
        <w:t>Trajanje 2 leti</w:t>
      </w:r>
    </w:p>
    <w:p w14:paraId="7987776B" w14:textId="77777777" w:rsidR="00AA634C" w:rsidRPr="00A21888" w:rsidRDefault="00AA634C" w:rsidP="00AA634C">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mesto</w:t>
      </w:r>
    </w:p>
    <w:p w14:paraId="5CFD2B45" w14:textId="77777777" w:rsidR="00AA634C" w:rsidRPr="00A21888" w:rsidRDefault="00AA634C" w:rsidP="00AA634C">
      <w:pPr>
        <w:tabs>
          <w:tab w:val="left" w:pos="1701"/>
        </w:tabs>
        <w:rPr>
          <w:rFonts w:cs="Arial"/>
        </w:rPr>
      </w:pPr>
    </w:p>
    <w:p w14:paraId="7771E961" w14:textId="77777777" w:rsidR="00AA634C" w:rsidRPr="00A21888" w:rsidRDefault="00AA634C" w:rsidP="00AA634C">
      <w:pPr>
        <w:tabs>
          <w:tab w:val="left" w:pos="1701"/>
        </w:tabs>
        <w:rPr>
          <w:rFonts w:cs="Arial"/>
          <w:b/>
          <w:szCs w:val="24"/>
        </w:rPr>
      </w:pPr>
      <w:r w:rsidRPr="00A21888">
        <w:rPr>
          <w:rFonts w:cs="Arial"/>
          <w:b/>
          <w:szCs w:val="24"/>
        </w:rPr>
        <w:t>Športnik mednarodnega razreda</w:t>
      </w:r>
    </w:p>
    <w:p w14:paraId="68131CFB" w14:textId="77777777" w:rsidR="00AA634C" w:rsidRPr="00A21888" w:rsidRDefault="00AA634C" w:rsidP="00AA634C">
      <w:pPr>
        <w:tabs>
          <w:tab w:val="left" w:pos="1701"/>
        </w:tabs>
        <w:rPr>
          <w:rFonts w:cs="Arial"/>
          <w:b/>
          <w:szCs w:val="24"/>
        </w:rPr>
      </w:pPr>
    </w:p>
    <w:p w14:paraId="404BB501" w14:textId="77777777" w:rsidR="00AA634C" w:rsidRPr="00A21888" w:rsidRDefault="00AA634C" w:rsidP="00AA634C">
      <w:pPr>
        <w:tabs>
          <w:tab w:val="left" w:pos="1701"/>
        </w:tabs>
        <w:rPr>
          <w:rFonts w:cs="Arial"/>
          <w:b/>
          <w:i/>
          <w:szCs w:val="24"/>
        </w:rPr>
      </w:pPr>
      <w:r w:rsidRPr="00A21888">
        <w:rPr>
          <w:rFonts w:cs="Arial"/>
          <w:b/>
          <w:i/>
          <w:szCs w:val="24"/>
        </w:rPr>
        <w:t>Trajanje 2 leti</w:t>
      </w:r>
    </w:p>
    <w:p w14:paraId="336BCFD0" w14:textId="77777777" w:rsidR="00AA634C" w:rsidRPr="00A21888" w:rsidRDefault="00AA634C" w:rsidP="00AA634C">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2. do 3. mesto</w:t>
      </w:r>
    </w:p>
    <w:p w14:paraId="4A104058" w14:textId="77777777" w:rsidR="00AA634C" w:rsidRPr="00A21888" w:rsidRDefault="00AA634C" w:rsidP="00AA634C">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6C814B61" w14:textId="77777777" w:rsidR="00AA634C" w:rsidRPr="00A21888" w:rsidRDefault="00AA634C" w:rsidP="00AA634C">
      <w:pPr>
        <w:tabs>
          <w:tab w:val="left" w:pos="1701"/>
        </w:tabs>
        <w:rPr>
          <w:rFonts w:cs="Arial"/>
          <w:b/>
          <w:szCs w:val="24"/>
        </w:rPr>
      </w:pPr>
    </w:p>
    <w:p w14:paraId="3735B928" w14:textId="77777777" w:rsidR="00AA634C" w:rsidRPr="00A21888" w:rsidRDefault="00AA634C" w:rsidP="00AA634C">
      <w:pPr>
        <w:tabs>
          <w:tab w:val="left" w:pos="1701"/>
        </w:tabs>
        <w:rPr>
          <w:rFonts w:cs="Arial"/>
          <w:b/>
          <w:i/>
          <w:szCs w:val="24"/>
        </w:rPr>
      </w:pPr>
    </w:p>
    <w:p w14:paraId="230D032F" w14:textId="77777777" w:rsidR="00AA634C" w:rsidRPr="00A21888" w:rsidRDefault="00AA634C" w:rsidP="00AA634C">
      <w:pPr>
        <w:tabs>
          <w:tab w:val="left" w:pos="1701"/>
        </w:tabs>
        <w:rPr>
          <w:rFonts w:cs="Arial"/>
          <w:b/>
          <w:i/>
          <w:szCs w:val="24"/>
        </w:rPr>
      </w:pPr>
      <w:r w:rsidRPr="00A21888">
        <w:rPr>
          <w:rFonts w:cs="Arial"/>
          <w:b/>
          <w:i/>
          <w:szCs w:val="24"/>
        </w:rPr>
        <w:t>Trajanje 1 leto</w:t>
      </w:r>
    </w:p>
    <w:p w14:paraId="453FD8C6" w14:textId="77777777" w:rsidR="00AA634C" w:rsidRPr="00A21888" w:rsidRDefault="00AA634C" w:rsidP="00AA634C">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mesto, če je to v prvi 1/3 uvrščenih</w:t>
      </w:r>
    </w:p>
    <w:p w14:paraId="3D6BEE55" w14:textId="77777777" w:rsidR="00AA634C" w:rsidRPr="00A21888" w:rsidRDefault="00AA634C" w:rsidP="00AA634C">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3. mesto</w:t>
      </w:r>
    </w:p>
    <w:p w14:paraId="70A31AE0" w14:textId="77777777" w:rsidR="00AA634C" w:rsidRPr="00A21888" w:rsidRDefault="00AA634C" w:rsidP="00AA634C">
      <w:pPr>
        <w:tabs>
          <w:tab w:val="left" w:pos="1701"/>
        </w:tabs>
        <w:jc w:val="both"/>
        <w:rPr>
          <w:rFonts w:cs="Arial"/>
          <w:b/>
          <w:szCs w:val="24"/>
        </w:rPr>
      </w:pPr>
    </w:p>
    <w:p w14:paraId="3C4B0813" w14:textId="77777777" w:rsidR="00AA634C" w:rsidRPr="00A21888" w:rsidRDefault="00AA634C" w:rsidP="00AA634C">
      <w:pPr>
        <w:tabs>
          <w:tab w:val="left" w:pos="1701"/>
        </w:tabs>
        <w:rPr>
          <w:rFonts w:cs="Arial"/>
          <w:b/>
          <w:szCs w:val="24"/>
        </w:rPr>
      </w:pPr>
      <w:r w:rsidRPr="00A21888">
        <w:rPr>
          <w:rFonts w:cs="Arial"/>
          <w:b/>
          <w:szCs w:val="24"/>
        </w:rPr>
        <w:t>Športnik perspektivnega razreda</w:t>
      </w:r>
    </w:p>
    <w:p w14:paraId="25818EC1" w14:textId="77777777" w:rsidR="00AA634C" w:rsidRPr="00A21888" w:rsidRDefault="00AA634C" w:rsidP="00AA634C">
      <w:pPr>
        <w:tabs>
          <w:tab w:val="left" w:pos="1701"/>
        </w:tabs>
        <w:rPr>
          <w:rFonts w:cs="Arial"/>
          <w:b/>
          <w:i/>
          <w:szCs w:val="24"/>
        </w:rPr>
      </w:pPr>
    </w:p>
    <w:p w14:paraId="764E5162" w14:textId="77777777" w:rsidR="00AA634C" w:rsidRPr="00A21888" w:rsidRDefault="00AA634C" w:rsidP="00AA634C">
      <w:pPr>
        <w:tabs>
          <w:tab w:val="left" w:pos="1701"/>
        </w:tabs>
        <w:rPr>
          <w:rFonts w:cs="Arial"/>
          <w:b/>
          <w:i/>
        </w:rPr>
      </w:pPr>
      <w:r w:rsidRPr="00A21888">
        <w:rPr>
          <w:rFonts w:cs="Arial"/>
          <w:b/>
          <w:i/>
        </w:rPr>
        <w:t>Trajanje 2 leti</w:t>
      </w:r>
    </w:p>
    <w:p w14:paraId="3595238C" w14:textId="77777777" w:rsidR="00AA634C" w:rsidRPr="00A21888" w:rsidRDefault="00AA634C" w:rsidP="00AA634C">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5. do 8. mesto, če je to v prvi 1/3 uvrščenih</w:t>
      </w:r>
    </w:p>
    <w:p w14:paraId="358190F2" w14:textId="77777777" w:rsidR="00AA634C" w:rsidRPr="00A21888" w:rsidRDefault="00AA634C" w:rsidP="00AA634C">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4. do 8. mesto, če je to v prvi 1/3 uvrščenih</w:t>
      </w:r>
    </w:p>
    <w:p w14:paraId="46A25AA5" w14:textId="77777777" w:rsidR="00AA634C" w:rsidRPr="00A21888" w:rsidRDefault="00AA634C" w:rsidP="00AA634C">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Pr="00A21888">
        <w:rPr>
          <w:rFonts w:cs="Arial"/>
        </w:rPr>
        <w:tab/>
        <w:t>osvojeno 1. do 4. mesto, če je to v prvi 1/3 uvrščenih</w:t>
      </w:r>
    </w:p>
    <w:p w14:paraId="5D7C57C3" w14:textId="77777777" w:rsidR="00AA634C" w:rsidRPr="00A21888" w:rsidRDefault="00AA634C" w:rsidP="00AA634C">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mesto</w:t>
      </w:r>
    </w:p>
    <w:p w14:paraId="063FBC4B" w14:textId="77777777" w:rsidR="00AA634C" w:rsidRPr="00A21888" w:rsidRDefault="00AA634C" w:rsidP="00AA634C">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4. mesto, če je to v prvi 1/3 uvrščenih</w:t>
      </w:r>
    </w:p>
    <w:p w14:paraId="562744AA" w14:textId="77777777" w:rsidR="00AA634C" w:rsidRPr="00A21888" w:rsidRDefault="00AA634C" w:rsidP="00AA634C">
      <w:pPr>
        <w:tabs>
          <w:tab w:val="left" w:pos="1701"/>
        </w:tabs>
        <w:ind w:left="1695" w:hanging="1695"/>
        <w:jc w:val="both"/>
        <w:rPr>
          <w:rFonts w:cs="Arial"/>
        </w:rPr>
      </w:pPr>
    </w:p>
    <w:p w14:paraId="3B82092C" w14:textId="77777777" w:rsidR="00AA634C" w:rsidRPr="00A21888" w:rsidRDefault="00AA634C" w:rsidP="00AA634C">
      <w:pPr>
        <w:tabs>
          <w:tab w:val="left" w:pos="1701"/>
        </w:tabs>
        <w:ind w:left="1695" w:hanging="1695"/>
        <w:rPr>
          <w:rFonts w:cs="Arial"/>
          <w:b/>
          <w:i/>
        </w:rPr>
      </w:pPr>
      <w:r w:rsidRPr="00A21888">
        <w:rPr>
          <w:rFonts w:cs="Arial"/>
          <w:b/>
          <w:i/>
        </w:rPr>
        <w:t>Trajanje 1 leto</w:t>
      </w:r>
    </w:p>
    <w:p w14:paraId="06A6A78B" w14:textId="77777777" w:rsidR="00AA634C" w:rsidRPr="00A21888" w:rsidRDefault="00AA634C" w:rsidP="00AA634C">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2. do 4. mesto, če je to v prvi 1/3 uvrščenih</w:t>
      </w:r>
    </w:p>
    <w:p w14:paraId="427628B5" w14:textId="77777777" w:rsidR="00AA634C" w:rsidRPr="00A21888" w:rsidRDefault="00AA634C" w:rsidP="00AA634C">
      <w:pPr>
        <w:tabs>
          <w:tab w:val="left" w:pos="1701"/>
        </w:tabs>
        <w:ind w:left="1695" w:hanging="1695"/>
        <w:jc w:val="both"/>
        <w:rPr>
          <w:rFonts w:cs="Arial"/>
          <w:b/>
        </w:rPr>
      </w:pPr>
    </w:p>
    <w:p w14:paraId="4A047DD9" w14:textId="77777777" w:rsidR="00AA634C" w:rsidRPr="00A21888" w:rsidRDefault="00AA634C" w:rsidP="00AA634C">
      <w:pPr>
        <w:tabs>
          <w:tab w:val="left" w:pos="1701"/>
        </w:tabs>
        <w:rPr>
          <w:rFonts w:cs="Arial"/>
          <w:b/>
        </w:rPr>
      </w:pPr>
      <w:r w:rsidRPr="00A21888">
        <w:rPr>
          <w:rFonts w:cs="Arial"/>
          <w:b/>
        </w:rPr>
        <w:t>Športnik državnega razreda</w:t>
      </w:r>
    </w:p>
    <w:p w14:paraId="295CBC5C" w14:textId="77777777" w:rsidR="00AA634C" w:rsidRPr="00A21888" w:rsidRDefault="00AA634C" w:rsidP="00AA634C">
      <w:pPr>
        <w:tabs>
          <w:tab w:val="left" w:pos="1701"/>
        </w:tabs>
        <w:rPr>
          <w:rFonts w:cs="Arial"/>
        </w:rPr>
      </w:pPr>
    </w:p>
    <w:p w14:paraId="65B2D6AF" w14:textId="77777777" w:rsidR="00AA634C" w:rsidRPr="00A21888" w:rsidRDefault="00AA634C" w:rsidP="00AA634C">
      <w:pPr>
        <w:tabs>
          <w:tab w:val="left" w:pos="1701"/>
        </w:tabs>
        <w:ind w:left="1695" w:hanging="1695"/>
        <w:jc w:val="both"/>
        <w:rPr>
          <w:rFonts w:cs="Arial"/>
        </w:rPr>
      </w:pPr>
      <w:r w:rsidRPr="00A21888">
        <w:rPr>
          <w:rFonts w:cs="Arial"/>
        </w:rPr>
        <w:t xml:space="preserve">SP, EP </w:t>
      </w:r>
      <w:proofErr w:type="spellStart"/>
      <w:r w:rsidRPr="00A21888">
        <w:rPr>
          <w:rFonts w:cs="Arial"/>
        </w:rPr>
        <w:t>neol</w:t>
      </w:r>
      <w:proofErr w:type="spellEnd"/>
      <w:r w:rsidRPr="00A21888">
        <w:rPr>
          <w:rFonts w:cs="Arial"/>
        </w:rPr>
        <w:tab/>
        <w:t>uvrstitev v prvo 1/2 uvrščenih</w:t>
      </w:r>
    </w:p>
    <w:p w14:paraId="18E2D96F" w14:textId="77777777" w:rsidR="00AA634C" w:rsidRPr="00A21888" w:rsidRDefault="00AA634C" w:rsidP="00AA634C">
      <w:pPr>
        <w:tabs>
          <w:tab w:val="left" w:pos="1701"/>
        </w:tabs>
        <w:ind w:left="1695" w:hanging="1695"/>
        <w:jc w:val="both"/>
        <w:rPr>
          <w:rFonts w:cs="Arial"/>
        </w:rPr>
      </w:pPr>
      <w:r w:rsidRPr="00A21888">
        <w:rPr>
          <w:rFonts w:cs="Arial"/>
        </w:rPr>
        <w:t>MT</w:t>
      </w:r>
      <w:r w:rsidRPr="00A21888">
        <w:rPr>
          <w:rFonts w:cs="Arial"/>
        </w:rPr>
        <w:tab/>
        <w:t>uvrstitev v prvo 1/4 uvrščenih na uradnem mednarodnem tekmovanju, ki je v letnem koledarju Mednarodne planinske federacije (UIAA)</w:t>
      </w:r>
    </w:p>
    <w:p w14:paraId="51BC3357" w14:textId="77777777" w:rsidR="00AA634C" w:rsidRPr="00A21888" w:rsidRDefault="00AA634C" w:rsidP="00AA634C">
      <w:pPr>
        <w:tabs>
          <w:tab w:val="left" w:pos="1701"/>
        </w:tabs>
        <w:rPr>
          <w:rFonts w:cs="Arial"/>
        </w:rPr>
      </w:pPr>
      <w:r w:rsidRPr="00A21888">
        <w:rPr>
          <w:rFonts w:cs="Arial"/>
        </w:rPr>
        <w:t>DP</w:t>
      </w:r>
      <w:r w:rsidRPr="00A21888">
        <w:rPr>
          <w:rFonts w:cs="Arial"/>
        </w:rPr>
        <w:tab/>
        <w:t>osvojeno 1. do 3. mesto, če je to v prvi 1/3 uvrščenih</w:t>
      </w:r>
    </w:p>
    <w:p w14:paraId="3C0A7D67" w14:textId="77777777" w:rsidR="00AA634C" w:rsidRPr="00A21888" w:rsidRDefault="00AA634C" w:rsidP="00AA634C">
      <w:pPr>
        <w:tabs>
          <w:tab w:val="left" w:pos="1701"/>
        </w:tabs>
        <w:rPr>
          <w:rFonts w:cs="Arial"/>
        </w:rPr>
      </w:pPr>
      <w:r w:rsidRPr="00A21888">
        <w:rPr>
          <w:rFonts w:cs="Arial"/>
        </w:rPr>
        <w:tab/>
        <w:t>osvojeno 1. mesto za ekipe</w:t>
      </w:r>
    </w:p>
    <w:p w14:paraId="7979A85D" w14:textId="77777777" w:rsidR="00AA634C" w:rsidRPr="00A21888" w:rsidRDefault="00AA634C" w:rsidP="00AA634C">
      <w:pPr>
        <w:tabs>
          <w:tab w:val="left" w:pos="1701"/>
        </w:tabs>
        <w:rPr>
          <w:rFonts w:cs="Arial"/>
          <w:sz w:val="16"/>
          <w:szCs w:val="16"/>
        </w:rPr>
      </w:pPr>
    </w:p>
    <w:p w14:paraId="4B3CF0B8" w14:textId="77777777" w:rsidR="00AA634C" w:rsidRPr="00A21888" w:rsidRDefault="00AA634C" w:rsidP="00AA634C">
      <w:pPr>
        <w:tabs>
          <w:tab w:val="left" w:pos="1701"/>
        </w:tabs>
        <w:rPr>
          <w:rFonts w:cs="Arial"/>
          <w:b/>
        </w:rPr>
      </w:pPr>
      <w:r w:rsidRPr="00A21888">
        <w:rPr>
          <w:rFonts w:cs="Arial"/>
          <w:b/>
        </w:rPr>
        <w:t>Športnik mladinskega razreda</w:t>
      </w:r>
    </w:p>
    <w:p w14:paraId="7BEBA346" w14:textId="77777777" w:rsidR="00AA634C" w:rsidRPr="00A21888" w:rsidRDefault="00AA634C" w:rsidP="00AA634C">
      <w:pPr>
        <w:tabs>
          <w:tab w:val="left" w:pos="1701"/>
        </w:tabs>
        <w:rPr>
          <w:rFonts w:cs="Arial"/>
          <w:b/>
        </w:rPr>
      </w:pPr>
    </w:p>
    <w:p w14:paraId="19E3ABDE" w14:textId="77777777" w:rsidR="00AA634C" w:rsidRPr="00A21888" w:rsidRDefault="00AA634C" w:rsidP="00AA634C">
      <w:pPr>
        <w:tabs>
          <w:tab w:val="left" w:pos="1701"/>
        </w:tabs>
        <w:ind w:left="1701" w:hanging="1701"/>
        <w:jc w:val="both"/>
        <w:rPr>
          <w:rFonts w:cs="Arial"/>
        </w:rPr>
      </w:pPr>
      <w:r w:rsidRPr="00A21888">
        <w:rPr>
          <w:rFonts w:cs="Arial"/>
        </w:rPr>
        <w:t xml:space="preserve">ml. SP, EP </w:t>
      </w:r>
      <w:proofErr w:type="spellStart"/>
      <w:r w:rsidRPr="00A21888">
        <w:rPr>
          <w:rFonts w:cs="Arial"/>
        </w:rPr>
        <w:t>neol</w:t>
      </w:r>
      <w:proofErr w:type="spellEnd"/>
      <w:r w:rsidRPr="00A21888">
        <w:rPr>
          <w:rFonts w:cs="Arial"/>
        </w:rPr>
        <w:tab/>
        <w:t>uvrstitev v prvo 1/2 uvrščenih</w:t>
      </w:r>
    </w:p>
    <w:p w14:paraId="4E452BCE" w14:textId="77777777" w:rsidR="00AA634C" w:rsidRPr="00A21888" w:rsidRDefault="00AA634C" w:rsidP="00AA634C">
      <w:pPr>
        <w:tabs>
          <w:tab w:val="left" w:pos="1701"/>
        </w:tabs>
        <w:ind w:left="1701" w:hanging="1701"/>
        <w:jc w:val="both"/>
        <w:rPr>
          <w:rFonts w:cs="Arial"/>
        </w:rPr>
      </w:pPr>
      <w:r w:rsidRPr="00A21888">
        <w:rPr>
          <w:rFonts w:cs="Arial"/>
        </w:rPr>
        <w:t>MT ml.</w:t>
      </w:r>
      <w:r w:rsidRPr="00A21888">
        <w:rPr>
          <w:rFonts w:cs="Arial"/>
        </w:rPr>
        <w:tab/>
        <w:t>uvrstitev v prvo 1/3 uvrščenih na uradnem mednarodnem mladinskem tekmovanju, ki je v letnem koledarju Mednarodne planinske federacije (UIAA)</w:t>
      </w:r>
    </w:p>
    <w:p w14:paraId="4EAE549A" w14:textId="77777777" w:rsidR="00AA634C" w:rsidRPr="00A21888" w:rsidRDefault="00AA634C" w:rsidP="00AA634C">
      <w:pPr>
        <w:tabs>
          <w:tab w:val="left" w:pos="1701"/>
        </w:tabs>
        <w:jc w:val="both"/>
        <w:rPr>
          <w:rFonts w:cs="Arial"/>
        </w:rPr>
      </w:pPr>
      <w:r w:rsidRPr="00A21888">
        <w:rPr>
          <w:rFonts w:cs="Arial"/>
        </w:rPr>
        <w:t>DP ml.</w:t>
      </w:r>
      <w:r w:rsidRPr="00A21888">
        <w:rPr>
          <w:rFonts w:cs="Arial"/>
        </w:rPr>
        <w:tab/>
        <w:t>osvojeno 1. do 6. mesto, če je to v prvi 1/3 uvrščenih</w:t>
      </w:r>
    </w:p>
    <w:p w14:paraId="10F07ED3" w14:textId="77777777" w:rsidR="00AA634C" w:rsidRPr="00A21888" w:rsidRDefault="00AA634C" w:rsidP="00AA634C">
      <w:pPr>
        <w:tabs>
          <w:tab w:val="left" w:pos="1701"/>
        </w:tabs>
        <w:jc w:val="both"/>
        <w:rPr>
          <w:rFonts w:cs="Arial"/>
        </w:rPr>
      </w:pPr>
      <w:r w:rsidRPr="00A21888">
        <w:rPr>
          <w:rFonts w:cs="Arial"/>
        </w:rPr>
        <w:tab/>
        <w:t>osvojeno 1. do 2. mesto za ekipe</w:t>
      </w:r>
    </w:p>
    <w:p w14:paraId="6AF67B2B" w14:textId="7DA53C31" w:rsidR="009B7BC7" w:rsidRPr="00AA634C" w:rsidRDefault="00AA634C" w:rsidP="00DA1AD0">
      <w:r>
        <w:br w:type="page"/>
      </w:r>
    </w:p>
    <w:p w14:paraId="6C36A7C8" w14:textId="7B5B58E8" w:rsidR="009B7BC7" w:rsidRPr="00A21888" w:rsidRDefault="00AB0357" w:rsidP="0019202F">
      <w:pPr>
        <w:pStyle w:val="Naslov2"/>
      </w:pPr>
      <w:bookmarkStart w:id="456" w:name="_Toc94536048"/>
      <w:r w:rsidRPr="00A21888">
        <w:lastRenderedPageBreak/>
        <w:t xml:space="preserve">PLANINSTVO - </w:t>
      </w:r>
      <w:r w:rsidR="009B7BC7" w:rsidRPr="00A21888">
        <w:t>TEKMOVALNO TURNO SMUČANJE</w:t>
      </w:r>
      <w:bookmarkEnd w:id="456"/>
    </w:p>
    <w:p w14:paraId="3E86A9C8" w14:textId="77777777" w:rsidR="00AA634C" w:rsidRPr="00A21888" w:rsidRDefault="00AA634C" w:rsidP="00AA634C">
      <w:pPr>
        <w:tabs>
          <w:tab w:val="left" w:pos="1701"/>
        </w:tabs>
        <w:jc w:val="both"/>
        <w:rPr>
          <w:rFonts w:cs="Arial"/>
          <w:b/>
        </w:rPr>
      </w:pPr>
      <w:r w:rsidRPr="00A21888">
        <w:rPr>
          <w:rFonts w:cs="Arial"/>
          <w:b/>
        </w:rPr>
        <w:t>Športnik olimpijskega razreda</w:t>
      </w:r>
    </w:p>
    <w:p w14:paraId="4F2C3433" w14:textId="77777777" w:rsidR="00AA634C" w:rsidRPr="00A21888" w:rsidRDefault="00AA634C" w:rsidP="00AA634C">
      <w:pPr>
        <w:tabs>
          <w:tab w:val="left" w:pos="1701"/>
        </w:tabs>
        <w:jc w:val="both"/>
        <w:rPr>
          <w:rFonts w:cs="Arial"/>
          <w:b/>
          <w:i/>
        </w:rPr>
      </w:pPr>
    </w:p>
    <w:p w14:paraId="6DDB5A7F" w14:textId="77777777" w:rsidR="00AA634C" w:rsidRPr="00A21888" w:rsidRDefault="00AA634C" w:rsidP="00AA634C">
      <w:pPr>
        <w:tabs>
          <w:tab w:val="left" w:pos="1701"/>
        </w:tabs>
        <w:rPr>
          <w:rFonts w:cs="Arial"/>
          <w:i/>
        </w:rPr>
      </w:pPr>
      <w:r w:rsidRPr="00A21888">
        <w:rPr>
          <w:rFonts w:cs="Arial"/>
          <w:b/>
          <w:i/>
        </w:rPr>
        <w:t>Trajanje 4 leta</w:t>
      </w:r>
    </w:p>
    <w:p w14:paraId="132BAF67" w14:textId="77777777" w:rsidR="00AA634C" w:rsidRPr="00A21888" w:rsidRDefault="00AA634C" w:rsidP="00AA634C">
      <w:pPr>
        <w:tabs>
          <w:tab w:val="left" w:pos="1701"/>
        </w:tabs>
        <w:rPr>
          <w:rFonts w:cs="Arial"/>
        </w:rPr>
      </w:pPr>
      <w:r w:rsidRPr="00A21888">
        <w:rPr>
          <w:rFonts w:cs="Arial"/>
        </w:rPr>
        <w:t>OI</w:t>
      </w:r>
      <w:r w:rsidRPr="00A21888">
        <w:rPr>
          <w:rFonts w:cs="Arial"/>
        </w:rPr>
        <w:tab/>
        <w:t>osvojeno 1. do 3. mesto</w:t>
      </w:r>
    </w:p>
    <w:p w14:paraId="0DF4C03D" w14:textId="77777777" w:rsidR="00AA634C" w:rsidRPr="00A21888" w:rsidRDefault="00AA634C" w:rsidP="00AA634C">
      <w:pPr>
        <w:tabs>
          <w:tab w:val="left" w:pos="1701"/>
        </w:tabs>
        <w:rPr>
          <w:rFonts w:cs="Arial"/>
        </w:rPr>
      </w:pPr>
      <w:r w:rsidRPr="00A21888">
        <w:rPr>
          <w:rFonts w:cs="Arial"/>
        </w:rPr>
        <w:t>SP</w:t>
      </w:r>
      <w:r w:rsidRPr="00A21888">
        <w:rPr>
          <w:rFonts w:cs="Arial"/>
        </w:rPr>
        <w:tab/>
        <w:t>osvojeno 1. do 3. mesto</w:t>
      </w:r>
    </w:p>
    <w:p w14:paraId="017F9205" w14:textId="77777777" w:rsidR="00AA634C" w:rsidRPr="00A21888" w:rsidRDefault="00AA634C" w:rsidP="00AA634C">
      <w:pPr>
        <w:tabs>
          <w:tab w:val="left" w:pos="1701"/>
        </w:tabs>
        <w:rPr>
          <w:rFonts w:cs="Arial"/>
        </w:rPr>
      </w:pPr>
    </w:p>
    <w:p w14:paraId="16118397" w14:textId="77777777" w:rsidR="00AA634C" w:rsidRPr="00A21888" w:rsidRDefault="00AA634C" w:rsidP="00AA634C">
      <w:pPr>
        <w:tabs>
          <w:tab w:val="left" w:pos="1701"/>
        </w:tabs>
        <w:rPr>
          <w:rFonts w:cs="Arial"/>
          <w:b/>
          <w:szCs w:val="24"/>
        </w:rPr>
      </w:pPr>
      <w:r w:rsidRPr="00A21888">
        <w:rPr>
          <w:rFonts w:cs="Arial"/>
          <w:b/>
          <w:szCs w:val="24"/>
        </w:rPr>
        <w:t>Športnik svetovnega razreda</w:t>
      </w:r>
    </w:p>
    <w:p w14:paraId="38F1ED0E" w14:textId="77777777" w:rsidR="00AA634C" w:rsidRPr="00A21888" w:rsidRDefault="00AA634C" w:rsidP="00AA634C">
      <w:pPr>
        <w:tabs>
          <w:tab w:val="left" w:pos="1701"/>
        </w:tabs>
        <w:rPr>
          <w:rFonts w:cs="Arial"/>
          <w:b/>
          <w:i/>
          <w:szCs w:val="24"/>
        </w:rPr>
      </w:pPr>
    </w:p>
    <w:p w14:paraId="34201614" w14:textId="77777777" w:rsidR="00AA634C" w:rsidRPr="00A21888" w:rsidRDefault="00AA634C" w:rsidP="00AA634C">
      <w:pPr>
        <w:tabs>
          <w:tab w:val="left" w:pos="1701"/>
        </w:tabs>
        <w:rPr>
          <w:rFonts w:cs="Arial"/>
          <w:b/>
          <w:i/>
          <w:szCs w:val="24"/>
        </w:rPr>
      </w:pPr>
      <w:r w:rsidRPr="00A21888">
        <w:rPr>
          <w:rFonts w:cs="Arial"/>
          <w:b/>
          <w:i/>
          <w:szCs w:val="24"/>
        </w:rPr>
        <w:t>Trajanje 4 leta</w:t>
      </w:r>
    </w:p>
    <w:p w14:paraId="50E55F13" w14:textId="77777777" w:rsidR="00AA634C" w:rsidRPr="00A21888" w:rsidRDefault="00AA634C" w:rsidP="00AA634C">
      <w:pPr>
        <w:tabs>
          <w:tab w:val="left" w:pos="1701"/>
        </w:tabs>
        <w:rPr>
          <w:rFonts w:cs="Arial"/>
        </w:rPr>
      </w:pPr>
      <w:r w:rsidRPr="00A21888">
        <w:rPr>
          <w:rFonts w:cs="Arial"/>
        </w:rPr>
        <w:t>EP</w:t>
      </w:r>
      <w:r w:rsidRPr="00A21888">
        <w:rPr>
          <w:rFonts w:cs="Arial"/>
        </w:rPr>
        <w:tab/>
        <w:t>osvojeno 1. mesto</w:t>
      </w:r>
    </w:p>
    <w:p w14:paraId="0A7D47A7" w14:textId="77777777" w:rsidR="00AA634C" w:rsidRPr="00A21888" w:rsidRDefault="00AA634C" w:rsidP="00AA634C">
      <w:pPr>
        <w:tabs>
          <w:tab w:val="left" w:pos="1701"/>
        </w:tabs>
        <w:rPr>
          <w:rFonts w:cs="Arial"/>
        </w:rPr>
      </w:pPr>
    </w:p>
    <w:p w14:paraId="03328CCA" w14:textId="77777777" w:rsidR="00AA634C" w:rsidRPr="00A21888" w:rsidRDefault="00AA634C" w:rsidP="00AA634C">
      <w:pPr>
        <w:tabs>
          <w:tab w:val="left" w:pos="1701"/>
        </w:tabs>
        <w:rPr>
          <w:rFonts w:cs="Arial"/>
          <w:b/>
          <w:i/>
          <w:szCs w:val="24"/>
        </w:rPr>
      </w:pPr>
      <w:r w:rsidRPr="00A21888">
        <w:rPr>
          <w:rFonts w:cs="Arial"/>
          <w:b/>
          <w:i/>
          <w:szCs w:val="24"/>
        </w:rPr>
        <w:t>Trajanje 2 leti</w:t>
      </w:r>
    </w:p>
    <w:p w14:paraId="454FE0EC" w14:textId="77777777" w:rsidR="00AA634C" w:rsidRPr="00A21888" w:rsidRDefault="00AA634C" w:rsidP="00AA634C">
      <w:pPr>
        <w:tabs>
          <w:tab w:val="left" w:pos="1701"/>
        </w:tabs>
        <w:rPr>
          <w:rFonts w:cs="Arial"/>
        </w:rPr>
      </w:pPr>
      <w:r w:rsidRPr="00A21888">
        <w:rPr>
          <w:rFonts w:cs="Arial"/>
        </w:rPr>
        <w:t>OI</w:t>
      </w:r>
      <w:r w:rsidRPr="00A21888">
        <w:rPr>
          <w:rFonts w:cs="Arial"/>
        </w:rPr>
        <w:tab/>
        <w:t>osvojeno 4. do 8. mesto</w:t>
      </w:r>
    </w:p>
    <w:p w14:paraId="247498C7" w14:textId="77777777" w:rsidR="00AA634C" w:rsidRDefault="00AA634C" w:rsidP="00AA634C">
      <w:pPr>
        <w:tabs>
          <w:tab w:val="left" w:pos="1701"/>
        </w:tabs>
        <w:rPr>
          <w:rFonts w:cs="Arial"/>
        </w:rPr>
      </w:pPr>
      <w:r w:rsidRPr="00A21888">
        <w:rPr>
          <w:rFonts w:cs="Arial"/>
        </w:rPr>
        <w:t>SP</w:t>
      </w:r>
      <w:r w:rsidRPr="00A21888">
        <w:rPr>
          <w:rFonts w:cs="Arial"/>
        </w:rPr>
        <w:tab/>
        <w:t>osvojeno 4. do 8. mesto</w:t>
      </w:r>
    </w:p>
    <w:p w14:paraId="2815C902" w14:textId="77777777" w:rsidR="00AA634C" w:rsidRPr="00A21888" w:rsidRDefault="00AA634C" w:rsidP="00AA634C">
      <w:pPr>
        <w:tabs>
          <w:tab w:val="left" w:pos="1701"/>
        </w:tabs>
        <w:rPr>
          <w:rFonts w:cs="Arial"/>
        </w:rPr>
      </w:pPr>
      <w:r>
        <w:rPr>
          <w:rFonts w:cs="Arial"/>
        </w:rPr>
        <w:t xml:space="preserve">SP </w:t>
      </w:r>
      <w:proofErr w:type="spellStart"/>
      <w:r>
        <w:rPr>
          <w:rFonts w:cs="Arial"/>
        </w:rPr>
        <w:t>neol</w:t>
      </w:r>
      <w:proofErr w:type="spellEnd"/>
      <w:r w:rsidRPr="007E24AA">
        <w:rPr>
          <w:rFonts w:cs="Arial"/>
        </w:rPr>
        <w:t xml:space="preserve"> </w:t>
      </w:r>
      <w:r>
        <w:rPr>
          <w:rFonts w:cs="Arial"/>
        </w:rPr>
        <w:tab/>
      </w:r>
      <w:r w:rsidRPr="00A21888">
        <w:rPr>
          <w:rFonts w:cs="Arial"/>
        </w:rPr>
        <w:t>osvojeno 1. do 3. mesto</w:t>
      </w:r>
    </w:p>
    <w:p w14:paraId="683E0926" w14:textId="77777777" w:rsidR="00AA634C" w:rsidRDefault="00AA634C" w:rsidP="00AA634C">
      <w:pPr>
        <w:tabs>
          <w:tab w:val="left" w:pos="1701"/>
        </w:tabs>
        <w:rPr>
          <w:rFonts w:cs="Arial"/>
        </w:rPr>
      </w:pPr>
      <w:r w:rsidRPr="00A21888">
        <w:rPr>
          <w:rFonts w:cs="Arial"/>
        </w:rPr>
        <w:t>EP</w:t>
      </w:r>
      <w:r w:rsidRPr="00A21888">
        <w:rPr>
          <w:rFonts w:cs="Arial"/>
        </w:rPr>
        <w:tab/>
        <w:t>osvojeno 2. do 3. mesto</w:t>
      </w:r>
    </w:p>
    <w:p w14:paraId="0ECCB0E2" w14:textId="77777777" w:rsidR="00AA634C" w:rsidRPr="00A21888" w:rsidRDefault="00AA634C" w:rsidP="00AA634C">
      <w:pPr>
        <w:tabs>
          <w:tab w:val="left" w:pos="1701"/>
        </w:tabs>
        <w:ind w:left="1695" w:hanging="1695"/>
        <w:rPr>
          <w:rFonts w:cs="Arial"/>
        </w:rPr>
      </w:pPr>
      <w:r w:rsidRPr="00A21888">
        <w:rPr>
          <w:rFonts w:cs="Arial"/>
        </w:rPr>
        <w:t>SPP ku.</w:t>
      </w:r>
      <w:r w:rsidRPr="00A21888">
        <w:rPr>
          <w:rFonts w:cs="Arial"/>
        </w:rPr>
        <w:tab/>
      </w:r>
      <w:r w:rsidRPr="00A21888">
        <w:rPr>
          <w:rFonts w:cs="Arial"/>
        </w:rPr>
        <w:tab/>
        <w:t>osvojeno 1. do 3. mesto</w:t>
      </w:r>
    </w:p>
    <w:p w14:paraId="5DAA8459" w14:textId="77777777" w:rsidR="00AA634C" w:rsidRPr="00A21888" w:rsidRDefault="00AA634C" w:rsidP="00AA634C">
      <w:pPr>
        <w:tabs>
          <w:tab w:val="left" w:pos="1701"/>
        </w:tabs>
        <w:ind w:left="1695" w:hanging="1695"/>
        <w:rPr>
          <w:rFonts w:cs="Arial"/>
        </w:rPr>
      </w:pPr>
      <w:r w:rsidRPr="00A21888">
        <w:rPr>
          <w:rFonts w:cs="Arial"/>
        </w:rPr>
        <w:t>SRL</w:t>
      </w:r>
      <w:r w:rsidRPr="00A21888">
        <w:rPr>
          <w:rStyle w:val="Sprotnaopomba-sklic"/>
          <w:rFonts w:cs="Arial"/>
        </w:rPr>
        <w:footnoteReference w:id="109"/>
      </w:r>
      <w:r w:rsidRPr="00A21888">
        <w:rPr>
          <w:rFonts w:cs="Arial"/>
        </w:rPr>
        <w:t xml:space="preserve"> </w:t>
      </w:r>
      <w:r w:rsidRPr="00A21888">
        <w:rPr>
          <w:rFonts w:cs="Arial"/>
        </w:rPr>
        <w:tab/>
      </w:r>
      <w:r w:rsidRPr="00A21888">
        <w:rPr>
          <w:rFonts w:cs="Arial"/>
        </w:rPr>
        <w:tab/>
        <w:t xml:space="preserve">uvrstitev na 1. do 8. mesto na končni rang lestvici sezone </w:t>
      </w:r>
    </w:p>
    <w:p w14:paraId="71A437A6" w14:textId="77777777" w:rsidR="00AA634C" w:rsidRPr="00A21888" w:rsidRDefault="00AA634C" w:rsidP="00AA634C">
      <w:pPr>
        <w:tabs>
          <w:tab w:val="left" w:pos="1701"/>
        </w:tabs>
        <w:rPr>
          <w:rFonts w:cs="Arial"/>
        </w:rPr>
      </w:pPr>
    </w:p>
    <w:p w14:paraId="43F7DC08" w14:textId="77777777" w:rsidR="00AA634C" w:rsidRPr="00A21888" w:rsidRDefault="00AA634C" w:rsidP="00AA634C">
      <w:pPr>
        <w:tabs>
          <w:tab w:val="left" w:pos="1701"/>
        </w:tabs>
        <w:rPr>
          <w:rFonts w:cs="Arial"/>
        </w:rPr>
      </w:pPr>
      <w:r w:rsidRPr="00A21888">
        <w:rPr>
          <w:rFonts w:cs="Arial"/>
          <w:b/>
        </w:rPr>
        <w:t>Športnik mednarodnega razreda</w:t>
      </w:r>
    </w:p>
    <w:p w14:paraId="16C0FB25" w14:textId="77777777" w:rsidR="00AA634C" w:rsidRPr="00A21888" w:rsidRDefault="00AA634C" w:rsidP="00AA634C">
      <w:pPr>
        <w:tabs>
          <w:tab w:val="left" w:pos="1701"/>
        </w:tabs>
        <w:rPr>
          <w:rFonts w:cs="Arial"/>
        </w:rPr>
      </w:pPr>
    </w:p>
    <w:p w14:paraId="046F84ED" w14:textId="77777777" w:rsidR="00AA634C" w:rsidRPr="00A21888" w:rsidRDefault="00AA634C" w:rsidP="00AA634C">
      <w:pPr>
        <w:tabs>
          <w:tab w:val="left" w:pos="1701"/>
        </w:tabs>
        <w:rPr>
          <w:rFonts w:cs="Arial"/>
          <w:b/>
          <w:i/>
          <w:szCs w:val="24"/>
        </w:rPr>
      </w:pPr>
      <w:r w:rsidRPr="00A21888">
        <w:rPr>
          <w:rFonts w:cs="Arial"/>
          <w:b/>
          <w:i/>
          <w:szCs w:val="24"/>
        </w:rPr>
        <w:t>Trajanje 2 leti</w:t>
      </w:r>
    </w:p>
    <w:p w14:paraId="454B1A57" w14:textId="77777777" w:rsidR="00AA634C" w:rsidRPr="00A21888" w:rsidRDefault="00AA634C" w:rsidP="00AA634C">
      <w:pPr>
        <w:tabs>
          <w:tab w:val="left" w:pos="1701"/>
        </w:tabs>
        <w:ind w:left="1695" w:hanging="1695"/>
        <w:jc w:val="both"/>
        <w:rPr>
          <w:rFonts w:cs="Arial"/>
        </w:rPr>
      </w:pPr>
      <w:r w:rsidRPr="00A21888">
        <w:rPr>
          <w:rFonts w:cs="Arial"/>
        </w:rPr>
        <w:t xml:space="preserve">OI </w:t>
      </w:r>
      <w:r w:rsidRPr="00A21888">
        <w:rPr>
          <w:rFonts w:cs="Arial"/>
        </w:rPr>
        <w:tab/>
        <w:t>osvojeno 9. do 16. mesto, če je to v prvi 1/2 uvrščenih</w:t>
      </w:r>
    </w:p>
    <w:p w14:paraId="6D3E55D1" w14:textId="77777777" w:rsidR="00AA634C" w:rsidRPr="00A21888" w:rsidRDefault="00AA634C" w:rsidP="00AA634C">
      <w:pPr>
        <w:tabs>
          <w:tab w:val="left" w:pos="1701"/>
        </w:tabs>
        <w:jc w:val="both"/>
        <w:rPr>
          <w:rFonts w:cs="Arial"/>
        </w:rPr>
      </w:pPr>
      <w:r w:rsidRPr="00A21888">
        <w:rPr>
          <w:rFonts w:cs="Arial"/>
        </w:rPr>
        <w:t>SP</w:t>
      </w:r>
      <w:r w:rsidRPr="00A21888">
        <w:rPr>
          <w:rFonts w:cs="Arial"/>
        </w:rPr>
        <w:tab/>
        <w:t>osvojeno 9. do 16. mesto, če je to v prvi 1/2 uvrščenih</w:t>
      </w:r>
    </w:p>
    <w:p w14:paraId="4248DEE9" w14:textId="77777777" w:rsidR="00AA634C" w:rsidRDefault="00AA634C" w:rsidP="00AA634C">
      <w:pPr>
        <w:tabs>
          <w:tab w:val="left" w:pos="1701"/>
        </w:tabs>
        <w:ind w:left="1695" w:hanging="1695"/>
        <w:jc w:val="both"/>
        <w:rPr>
          <w:rFonts w:cs="Arial"/>
        </w:rPr>
      </w:pPr>
      <w:r w:rsidRPr="00A21888">
        <w:rPr>
          <w:rFonts w:cs="Arial"/>
        </w:rPr>
        <w:t>EP</w:t>
      </w:r>
      <w:r w:rsidRPr="00A21888">
        <w:rPr>
          <w:rFonts w:cs="Arial"/>
        </w:rPr>
        <w:tab/>
        <w:t>osvojeno 4. do 8. mesto, če je to v prvi 1/2 uvrščenih</w:t>
      </w:r>
    </w:p>
    <w:p w14:paraId="39986648" w14:textId="77777777" w:rsidR="00AA634C" w:rsidRPr="00A21888" w:rsidRDefault="00AA634C" w:rsidP="00AA634C">
      <w:pPr>
        <w:tabs>
          <w:tab w:val="left" w:pos="1701"/>
        </w:tabs>
        <w:rPr>
          <w:rFonts w:cs="Arial"/>
        </w:rPr>
      </w:pPr>
    </w:p>
    <w:p w14:paraId="2698A406" w14:textId="77777777" w:rsidR="00AA634C" w:rsidRPr="00A21888" w:rsidRDefault="00AA634C" w:rsidP="00AA634C">
      <w:pPr>
        <w:tabs>
          <w:tab w:val="left" w:pos="1701"/>
        </w:tabs>
        <w:rPr>
          <w:rFonts w:cs="Arial"/>
          <w:b/>
          <w:i/>
          <w:szCs w:val="24"/>
        </w:rPr>
      </w:pPr>
      <w:r w:rsidRPr="00A21888">
        <w:rPr>
          <w:rFonts w:cs="Arial"/>
          <w:b/>
          <w:i/>
          <w:szCs w:val="24"/>
        </w:rPr>
        <w:t>Trajanje 1 leto</w:t>
      </w:r>
    </w:p>
    <w:p w14:paraId="48D93D77" w14:textId="77777777" w:rsidR="00AA634C" w:rsidRPr="00A21888" w:rsidRDefault="00AA634C" w:rsidP="00AA634C">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uvrstitev v prve 3/4 uvrščenih</w:t>
      </w:r>
    </w:p>
    <w:p w14:paraId="5117DC6A" w14:textId="77777777" w:rsidR="00AA634C" w:rsidRDefault="00AA634C" w:rsidP="00AA634C">
      <w:pPr>
        <w:tabs>
          <w:tab w:val="left" w:pos="1701"/>
        </w:tabs>
        <w:ind w:left="1695" w:hanging="1695"/>
        <w:jc w:val="both"/>
        <w:rPr>
          <w:rFonts w:cs="Arial"/>
        </w:rPr>
      </w:pPr>
      <w:r w:rsidRPr="00A21888">
        <w:rPr>
          <w:rFonts w:cs="Arial"/>
        </w:rPr>
        <w:t>SP</w:t>
      </w:r>
      <w:r w:rsidRPr="00A21888">
        <w:rPr>
          <w:rFonts w:cs="Arial"/>
        </w:rPr>
        <w:tab/>
        <w:t>osvojeno 17. do 32. mesto, če je to v prvi 1/2 uvrščenih</w:t>
      </w:r>
    </w:p>
    <w:p w14:paraId="1B6FB4B6" w14:textId="77777777" w:rsidR="00AA634C" w:rsidRPr="00A21888" w:rsidRDefault="00AA634C" w:rsidP="00AA634C">
      <w:pPr>
        <w:tabs>
          <w:tab w:val="left" w:pos="1701"/>
        </w:tabs>
        <w:ind w:left="1695" w:hanging="1695"/>
        <w:jc w:val="both"/>
        <w:rPr>
          <w:rFonts w:cs="Arial"/>
        </w:rPr>
      </w:pPr>
      <w:r>
        <w:rPr>
          <w:rFonts w:cs="Arial"/>
        </w:rPr>
        <w:t xml:space="preserve">SP </w:t>
      </w:r>
      <w:proofErr w:type="spellStart"/>
      <w:r>
        <w:rPr>
          <w:rFonts w:cs="Arial"/>
        </w:rPr>
        <w:t>neol</w:t>
      </w:r>
      <w:proofErr w:type="spellEnd"/>
      <w:r>
        <w:rPr>
          <w:rFonts w:cs="Arial"/>
        </w:rPr>
        <w:tab/>
      </w:r>
      <w:r w:rsidRPr="00A21888">
        <w:rPr>
          <w:rFonts w:cs="Arial"/>
        </w:rPr>
        <w:t>osvojeno 4. do 8. mesto, če je to v prvi 1/3 uvrščenih</w:t>
      </w:r>
    </w:p>
    <w:p w14:paraId="27747AAB" w14:textId="77777777" w:rsidR="00AA634C" w:rsidRDefault="00AA634C" w:rsidP="00AA634C">
      <w:pPr>
        <w:tabs>
          <w:tab w:val="left" w:pos="1701"/>
        </w:tabs>
        <w:ind w:left="1695" w:hanging="1695"/>
        <w:jc w:val="both"/>
        <w:rPr>
          <w:rFonts w:cs="Arial"/>
        </w:rPr>
      </w:pPr>
      <w:r w:rsidRPr="00A21888">
        <w:rPr>
          <w:rFonts w:cs="Arial"/>
        </w:rPr>
        <w:t>EP</w:t>
      </w:r>
      <w:r w:rsidRPr="00A21888">
        <w:rPr>
          <w:rFonts w:cs="Arial"/>
        </w:rPr>
        <w:tab/>
        <w:t>osvojeno 9. do 16. mesto, če je to v prvi 1/2 uvrščenih</w:t>
      </w:r>
    </w:p>
    <w:p w14:paraId="3A92AFB6" w14:textId="77777777" w:rsidR="00AA634C" w:rsidRDefault="00AA634C" w:rsidP="00AA634C">
      <w:pPr>
        <w:tabs>
          <w:tab w:val="left" w:pos="1701"/>
        </w:tabs>
        <w:ind w:left="1695" w:hanging="1695"/>
        <w:jc w:val="both"/>
        <w:rPr>
          <w:rFonts w:cs="Arial"/>
        </w:rPr>
      </w:pPr>
      <w:r>
        <w:rPr>
          <w:rFonts w:cs="Arial"/>
        </w:rPr>
        <w:t xml:space="preserve">EP </w:t>
      </w:r>
      <w:proofErr w:type="spellStart"/>
      <w:r>
        <w:rPr>
          <w:rFonts w:cs="Arial"/>
        </w:rPr>
        <w:t>neol</w:t>
      </w:r>
      <w:proofErr w:type="spellEnd"/>
      <w:r>
        <w:rPr>
          <w:rFonts w:cs="Arial"/>
        </w:rPr>
        <w:tab/>
      </w:r>
      <w:r w:rsidRPr="00A21888">
        <w:rPr>
          <w:rFonts w:cs="Arial"/>
        </w:rPr>
        <w:t xml:space="preserve">osvojeno </w:t>
      </w:r>
      <w:r>
        <w:rPr>
          <w:rFonts w:cs="Arial"/>
        </w:rPr>
        <w:t>2</w:t>
      </w:r>
      <w:r w:rsidRPr="00A21888">
        <w:rPr>
          <w:rFonts w:cs="Arial"/>
        </w:rPr>
        <w:t xml:space="preserve">. do </w:t>
      </w:r>
      <w:r>
        <w:rPr>
          <w:rFonts w:cs="Arial"/>
        </w:rPr>
        <w:t>4</w:t>
      </w:r>
      <w:r w:rsidRPr="00A21888">
        <w:rPr>
          <w:rFonts w:cs="Arial"/>
        </w:rPr>
        <w:t>. mesto, če je to v prvi 1/3 uvrščenih</w:t>
      </w:r>
    </w:p>
    <w:p w14:paraId="72C34AF6" w14:textId="77777777" w:rsidR="00AA634C" w:rsidRPr="00A21888" w:rsidRDefault="00AA634C" w:rsidP="00AA634C">
      <w:pPr>
        <w:tabs>
          <w:tab w:val="left" w:pos="1701"/>
        </w:tabs>
        <w:jc w:val="both"/>
        <w:rPr>
          <w:rFonts w:cs="Arial"/>
        </w:rPr>
      </w:pPr>
      <w:r w:rsidRPr="00A21888">
        <w:rPr>
          <w:rFonts w:cs="Arial"/>
        </w:rPr>
        <w:t>SPP ku.</w:t>
      </w:r>
      <w:r w:rsidRPr="00A21888">
        <w:rPr>
          <w:rFonts w:cs="Arial"/>
        </w:rPr>
        <w:tab/>
        <w:t>osvojeno 4. do 16. mesto, če je to v prvi 1/3 uvrščenih</w:t>
      </w:r>
    </w:p>
    <w:p w14:paraId="491FA26C" w14:textId="77777777" w:rsidR="00AA634C" w:rsidRPr="00A21888" w:rsidRDefault="00AA634C" w:rsidP="00AA634C">
      <w:pPr>
        <w:tabs>
          <w:tab w:val="left" w:pos="1701"/>
        </w:tabs>
        <w:jc w:val="both"/>
        <w:rPr>
          <w:rFonts w:cs="Arial"/>
        </w:rPr>
      </w:pPr>
      <w:r w:rsidRPr="00A21888">
        <w:rPr>
          <w:rFonts w:cs="Arial"/>
        </w:rPr>
        <w:t>SPP tekma</w:t>
      </w:r>
      <w:r w:rsidRPr="00A21888">
        <w:rPr>
          <w:rFonts w:cs="Arial"/>
        </w:rPr>
        <w:tab/>
        <w:t>osvojeno 1. do 3. mesto, če je to v prvi 1/3 uvrščenih</w:t>
      </w:r>
    </w:p>
    <w:p w14:paraId="672598C7" w14:textId="77777777" w:rsidR="00AA634C" w:rsidRPr="00A21888" w:rsidRDefault="00AA634C" w:rsidP="00AA634C">
      <w:pPr>
        <w:tabs>
          <w:tab w:val="left" w:pos="1701"/>
        </w:tabs>
        <w:ind w:left="1695" w:hanging="1695"/>
        <w:jc w:val="both"/>
        <w:rPr>
          <w:rFonts w:cs="Arial"/>
        </w:rPr>
      </w:pPr>
      <w:r w:rsidRPr="00A21888">
        <w:rPr>
          <w:rFonts w:cs="Arial"/>
        </w:rPr>
        <w:t>SRL</w:t>
      </w:r>
      <w:r w:rsidRPr="00A21888">
        <w:rPr>
          <w:rFonts w:cs="Arial"/>
        </w:rPr>
        <w:tab/>
      </w:r>
      <w:r w:rsidRPr="00A21888">
        <w:rPr>
          <w:rFonts w:cs="Arial"/>
        </w:rPr>
        <w:tab/>
        <w:t>uvrstitev na 9. do 64. mesto na končni rang lestvici sezone</w:t>
      </w:r>
    </w:p>
    <w:p w14:paraId="78C4D0C2" w14:textId="77777777" w:rsidR="00AA634C" w:rsidRPr="00A21888" w:rsidRDefault="00AA634C" w:rsidP="00AA634C">
      <w:pPr>
        <w:tabs>
          <w:tab w:val="left" w:pos="1701"/>
        </w:tabs>
        <w:rPr>
          <w:rFonts w:cs="Arial"/>
          <w:b/>
          <w:i/>
          <w:szCs w:val="24"/>
        </w:rPr>
      </w:pPr>
    </w:p>
    <w:p w14:paraId="31898B4D" w14:textId="77777777" w:rsidR="00AA634C" w:rsidRPr="00A21888" w:rsidRDefault="00AA634C" w:rsidP="00AA634C">
      <w:pPr>
        <w:tabs>
          <w:tab w:val="left" w:pos="1701"/>
        </w:tabs>
        <w:rPr>
          <w:rFonts w:cs="Arial"/>
        </w:rPr>
      </w:pPr>
      <w:r w:rsidRPr="00A21888">
        <w:rPr>
          <w:rFonts w:cs="Arial"/>
          <w:b/>
        </w:rPr>
        <w:t>Športnik perspektivnega razreda</w:t>
      </w:r>
    </w:p>
    <w:p w14:paraId="04B1E750" w14:textId="77777777" w:rsidR="00AA634C" w:rsidRPr="00A21888" w:rsidRDefault="00AA634C" w:rsidP="00AA634C">
      <w:pPr>
        <w:tabs>
          <w:tab w:val="left" w:pos="1701"/>
        </w:tabs>
        <w:rPr>
          <w:rFonts w:cs="Arial"/>
        </w:rPr>
      </w:pPr>
    </w:p>
    <w:p w14:paraId="38038F7A" w14:textId="77777777" w:rsidR="00AA634C" w:rsidRPr="00A21888" w:rsidRDefault="00AA634C" w:rsidP="00AA634C">
      <w:pPr>
        <w:tabs>
          <w:tab w:val="left" w:pos="1701"/>
        </w:tabs>
        <w:rPr>
          <w:rFonts w:cs="Arial"/>
          <w:b/>
          <w:i/>
          <w:szCs w:val="24"/>
        </w:rPr>
      </w:pPr>
      <w:r w:rsidRPr="00A21888">
        <w:rPr>
          <w:rFonts w:cs="Arial"/>
          <w:b/>
          <w:i/>
          <w:szCs w:val="24"/>
        </w:rPr>
        <w:t>Trajanje 2 leti</w:t>
      </w:r>
    </w:p>
    <w:p w14:paraId="7BA4039F" w14:textId="77777777" w:rsidR="00AA634C" w:rsidRPr="00A21888" w:rsidRDefault="00AA634C" w:rsidP="00AA634C">
      <w:pPr>
        <w:tabs>
          <w:tab w:val="left" w:pos="1701"/>
        </w:tabs>
        <w:ind w:left="1695" w:hanging="1695"/>
        <w:jc w:val="both"/>
        <w:rPr>
          <w:rFonts w:cs="Arial"/>
        </w:rPr>
      </w:pPr>
      <w:r w:rsidRPr="00A21888">
        <w:rPr>
          <w:rFonts w:cs="Arial"/>
        </w:rPr>
        <w:t>OI varianta B</w:t>
      </w:r>
      <w:r w:rsidRPr="00A21888">
        <w:rPr>
          <w:rFonts w:cs="Arial"/>
        </w:rPr>
        <w:tab/>
        <w:t>nastop na uradni tekmi</w:t>
      </w:r>
    </w:p>
    <w:p w14:paraId="5E2BF5D4" w14:textId="77777777" w:rsidR="00AA634C" w:rsidRPr="00A21888" w:rsidRDefault="00AA634C" w:rsidP="00AA634C">
      <w:pPr>
        <w:tabs>
          <w:tab w:val="left" w:pos="1701"/>
        </w:tabs>
        <w:ind w:left="1695" w:hanging="1695"/>
        <w:jc w:val="both"/>
        <w:rPr>
          <w:rFonts w:cs="Arial"/>
        </w:rPr>
      </w:pPr>
      <w:r w:rsidRPr="00A21888">
        <w:rPr>
          <w:rFonts w:cs="Arial"/>
        </w:rPr>
        <w:t>SP varianta B</w:t>
      </w:r>
      <w:r w:rsidRPr="00A21888">
        <w:rPr>
          <w:rStyle w:val="Sprotnaopomba-sklic"/>
          <w:rFonts w:cs="Arial"/>
        </w:rPr>
        <w:footnoteReference w:id="110"/>
      </w:r>
      <w:r w:rsidRPr="00A21888">
        <w:rPr>
          <w:rFonts w:cs="Arial"/>
        </w:rPr>
        <w:tab/>
        <w:t>uvrstitev v prve 3/4 uvrščenih</w:t>
      </w:r>
    </w:p>
    <w:p w14:paraId="5782A4A6" w14:textId="77777777" w:rsidR="00AA634C" w:rsidRDefault="00AA634C" w:rsidP="00AA634C">
      <w:pPr>
        <w:tabs>
          <w:tab w:val="left" w:pos="1701"/>
        </w:tabs>
        <w:ind w:left="1695" w:hanging="1695"/>
        <w:jc w:val="both"/>
        <w:rPr>
          <w:rFonts w:cs="Arial"/>
        </w:rPr>
      </w:pPr>
      <w:r>
        <w:rPr>
          <w:rFonts w:cs="Arial"/>
        </w:rPr>
        <w:t xml:space="preserve">SP </w:t>
      </w:r>
      <w:proofErr w:type="spellStart"/>
      <w:r>
        <w:rPr>
          <w:rFonts w:cs="Arial"/>
        </w:rPr>
        <w:t>neol</w:t>
      </w:r>
      <w:proofErr w:type="spellEnd"/>
      <w:r>
        <w:rPr>
          <w:rFonts w:cs="Arial"/>
        </w:rPr>
        <w:t xml:space="preserve"> varianta B</w:t>
      </w:r>
      <w:r>
        <w:rPr>
          <w:rFonts w:cs="Arial"/>
        </w:rPr>
        <w:tab/>
      </w:r>
      <w:r w:rsidRPr="00A21888">
        <w:rPr>
          <w:rFonts w:cs="Arial"/>
        </w:rPr>
        <w:t>osvojeno 9. do 16. mesto, če je to v prvi 1/</w:t>
      </w:r>
      <w:r>
        <w:rPr>
          <w:rFonts w:cs="Arial"/>
        </w:rPr>
        <w:t>3</w:t>
      </w:r>
      <w:r w:rsidRPr="00A21888">
        <w:rPr>
          <w:rFonts w:cs="Arial"/>
        </w:rPr>
        <w:t xml:space="preserve"> uvrščenih</w:t>
      </w:r>
    </w:p>
    <w:p w14:paraId="49F35DF4" w14:textId="77777777" w:rsidR="00AA634C" w:rsidRDefault="00AA634C" w:rsidP="00AA634C">
      <w:pPr>
        <w:tabs>
          <w:tab w:val="left" w:pos="1701"/>
        </w:tabs>
        <w:ind w:left="1695" w:hanging="1695"/>
        <w:jc w:val="both"/>
        <w:rPr>
          <w:rFonts w:cs="Arial"/>
        </w:rPr>
      </w:pPr>
      <w:r w:rsidRPr="00A21888">
        <w:rPr>
          <w:rFonts w:cs="Arial"/>
        </w:rPr>
        <w:t>EP varianta B</w:t>
      </w:r>
      <w:r w:rsidRPr="00A21888">
        <w:rPr>
          <w:rFonts w:cs="Arial"/>
        </w:rPr>
        <w:tab/>
        <w:t>osvojeno 17. do 32. mesto, če je to v prvi 1/2 uvrščenih</w:t>
      </w:r>
    </w:p>
    <w:p w14:paraId="186837D4" w14:textId="77777777" w:rsidR="00AA634C" w:rsidRPr="00A21888" w:rsidRDefault="00AA634C" w:rsidP="00AA634C">
      <w:pPr>
        <w:tabs>
          <w:tab w:val="left" w:pos="1701"/>
        </w:tabs>
        <w:ind w:left="1695" w:hanging="1695"/>
        <w:jc w:val="both"/>
        <w:rPr>
          <w:rFonts w:cs="Arial"/>
        </w:rPr>
      </w:pPr>
      <w:r w:rsidRPr="00A21888">
        <w:rPr>
          <w:rFonts w:cs="Arial"/>
        </w:rPr>
        <w:t xml:space="preserve">EP </w:t>
      </w:r>
      <w:proofErr w:type="spellStart"/>
      <w:r>
        <w:rPr>
          <w:rFonts w:cs="Arial"/>
        </w:rPr>
        <w:t>neol</w:t>
      </w:r>
      <w:proofErr w:type="spellEnd"/>
      <w:r>
        <w:rPr>
          <w:rFonts w:cs="Arial"/>
        </w:rPr>
        <w:t xml:space="preserve"> </w:t>
      </w:r>
      <w:r w:rsidRPr="00A21888">
        <w:rPr>
          <w:rFonts w:cs="Arial"/>
        </w:rPr>
        <w:t>varianta B</w:t>
      </w:r>
      <w:r w:rsidRPr="007E24AA">
        <w:rPr>
          <w:rFonts w:cs="Arial"/>
        </w:rPr>
        <w:t xml:space="preserve"> </w:t>
      </w:r>
      <w:r>
        <w:rPr>
          <w:rFonts w:cs="Arial"/>
        </w:rPr>
        <w:tab/>
      </w:r>
      <w:r w:rsidRPr="00A21888">
        <w:rPr>
          <w:rFonts w:cs="Arial"/>
        </w:rPr>
        <w:t xml:space="preserve">osvojeno </w:t>
      </w:r>
      <w:r>
        <w:rPr>
          <w:rFonts w:cs="Arial"/>
        </w:rPr>
        <w:t>5</w:t>
      </w:r>
      <w:r w:rsidRPr="00A21888">
        <w:rPr>
          <w:rFonts w:cs="Arial"/>
        </w:rPr>
        <w:t>. do 8. mesto, če je to v prvi 1/3 uvrščenih</w:t>
      </w:r>
    </w:p>
    <w:p w14:paraId="71327FDA" w14:textId="77777777" w:rsidR="00AA634C" w:rsidRDefault="00AA634C" w:rsidP="00AA634C">
      <w:pPr>
        <w:tabs>
          <w:tab w:val="left" w:pos="1701"/>
        </w:tabs>
        <w:jc w:val="both"/>
        <w:rPr>
          <w:rFonts w:cs="Arial"/>
        </w:rPr>
      </w:pPr>
      <w:r w:rsidRPr="00A21888">
        <w:rPr>
          <w:rFonts w:cs="Arial"/>
        </w:rPr>
        <w:t>ml. SP</w:t>
      </w:r>
      <w:r w:rsidRPr="00A21888">
        <w:rPr>
          <w:rFonts w:cs="Arial"/>
        </w:rPr>
        <w:tab/>
        <w:t>osvojeno 1. do 32. mesto, če je to v prvi 1/3 uvrščenih</w:t>
      </w:r>
    </w:p>
    <w:p w14:paraId="395FC51B" w14:textId="77777777" w:rsidR="00AA634C" w:rsidRPr="00A21888" w:rsidRDefault="00AA634C" w:rsidP="00AA634C">
      <w:pPr>
        <w:tabs>
          <w:tab w:val="left" w:pos="1701"/>
        </w:tabs>
        <w:jc w:val="both"/>
        <w:rPr>
          <w:rFonts w:cs="Arial"/>
        </w:rPr>
      </w:pPr>
      <w:r>
        <w:rPr>
          <w:rFonts w:cs="Arial"/>
        </w:rPr>
        <w:t xml:space="preserve">ml. SP </w:t>
      </w:r>
      <w:proofErr w:type="spellStart"/>
      <w:r>
        <w:rPr>
          <w:rFonts w:cs="Arial"/>
        </w:rPr>
        <w:t>neol</w:t>
      </w:r>
      <w:proofErr w:type="spellEnd"/>
      <w:r>
        <w:rPr>
          <w:rFonts w:cs="Arial"/>
        </w:rPr>
        <w:tab/>
      </w:r>
      <w:r w:rsidRPr="00A21888">
        <w:rPr>
          <w:rFonts w:cs="Arial"/>
        </w:rPr>
        <w:t>osvojeno 1. do 16. mesto, če je to v prvi 1/3 uvrščenih</w:t>
      </w:r>
    </w:p>
    <w:p w14:paraId="2A1980D7" w14:textId="77777777" w:rsidR="00AA634C" w:rsidRDefault="00AA634C" w:rsidP="00AA634C">
      <w:pPr>
        <w:tabs>
          <w:tab w:val="left" w:pos="1701"/>
        </w:tabs>
        <w:jc w:val="both"/>
        <w:rPr>
          <w:rFonts w:cs="Arial"/>
        </w:rPr>
      </w:pPr>
      <w:r w:rsidRPr="00A21888">
        <w:rPr>
          <w:rFonts w:cs="Arial"/>
        </w:rPr>
        <w:t>ml. EP</w:t>
      </w:r>
      <w:r w:rsidRPr="00A21888">
        <w:rPr>
          <w:rFonts w:cs="Arial"/>
        </w:rPr>
        <w:tab/>
        <w:t>osvojeno 1. do 16. mesto, če je to v prvi 1/3 uvrščenih</w:t>
      </w:r>
    </w:p>
    <w:p w14:paraId="2F707E64" w14:textId="77777777" w:rsidR="00AA634C" w:rsidRPr="00A21888" w:rsidRDefault="00AA634C" w:rsidP="00AA634C">
      <w:pPr>
        <w:tabs>
          <w:tab w:val="left" w:pos="1701"/>
        </w:tabs>
        <w:jc w:val="both"/>
        <w:rPr>
          <w:rFonts w:cs="Arial"/>
        </w:rPr>
      </w:pPr>
      <w:r w:rsidRPr="00A21888">
        <w:rPr>
          <w:rFonts w:cs="Arial"/>
        </w:rPr>
        <w:t>ml. EP</w:t>
      </w:r>
      <w:r>
        <w:rPr>
          <w:rFonts w:cs="Arial"/>
        </w:rPr>
        <w:t xml:space="preserve"> </w:t>
      </w:r>
      <w:proofErr w:type="spellStart"/>
      <w:r>
        <w:rPr>
          <w:rFonts w:cs="Arial"/>
        </w:rPr>
        <w:t>neol</w:t>
      </w:r>
      <w:proofErr w:type="spellEnd"/>
      <w:r w:rsidRPr="007E24AA">
        <w:rPr>
          <w:rFonts w:cs="Arial"/>
        </w:rPr>
        <w:t xml:space="preserve"> </w:t>
      </w:r>
      <w:r>
        <w:rPr>
          <w:rFonts w:cs="Arial"/>
        </w:rPr>
        <w:tab/>
      </w:r>
      <w:r w:rsidRPr="00A21888">
        <w:rPr>
          <w:rFonts w:cs="Arial"/>
        </w:rPr>
        <w:t xml:space="preserve">osvojeno 1. do </w:t>
      </w:r>
      <w:r>
        <w:rPr>
          <w:rFonts w:cs="Arial"/>
        </w:rPr>
        <w:t>8</w:t>
      </w:r>
      <w:r w:rsidRPr="00A21888">
        <w:rPr>
          <w:rFonts w:cs="Arial"/>
        </w:rPr>
        <w:t>. mesto, če je to v prvi 1/3 uvrščenih</w:t>
      </w:r>
    </w:p>
    <w:p w14:paraId="3C84C5B3" w14:textId="77777777" w:rsidR="00B8184B" w:rsidRDefault="00B8184B" w:rsidP="00AA634C">
      <w:pPr>
        <w:tabs>
          <w:tab w:val="left" w:pos="1701"/>
        </w:tabs>
        <w:rPr>
          <w:rFonts w:cs="Arial"/>
          <w:b/>
          <w:i/>
          <w:szCs w:val="24"/>
        </w:rPr>
      </w:pPr>
    </w:p>
    <w:p w14:paraId="7B0D6067" w14:textId="0075A698" w:rsidR="00AA634C" w:rsidRDefault="00AA634C" w:rsidP="00AA634C">
      <w:pPr>
        <w:tabs>
          <w:tab w:val="left" w:pos="1701"/>
        </w:tabs>
        <w:rPr>
          <w:rFonts w:cs="Arial"/>
          <w:b/>
          <w:i/>
          <w:szCs w:val="24"/>
        </w:rPr>
      </w:pPr>
      <w:r w:rsidRPr="00A21888">
        <w:rPr>
          <w:rFonts w:cs="Arial"/>
          <w:b/>
          <w:i/>
          <w:szCs w:val="24"/>
        </w:rPr>
        <w:t>Trajanje</w:t>
      </w:r>
      <w:r>
        <w:rPr>
          <w:rFonts w:cs="Arial"/>
          <w:b/>
          <w:i/>
          <w:szCs w:val="24"/>
        </w:rPr>
        <w:t xml:space="preserve"> 1</w:t>
      </w:r>
      <w:r w:rsidRPr="00A21888">
        <w:rPr>
          <w:rFonts w:cs="Arial"/>
          <w:b/>
          <w:i/>
          <w:szCs w:val="24"/>
        </w:rPr>
        <w:t xml:space="preserve"> let</w:t>
      </w:r>
      <w:r>
        <w:rPr>
          <w:rFonts w:cs="Arial"/>
          <w:b/>
          <w:i/>
          <w:szCs w:val="24"/>
        </w:rPr>
        <w:t>o</w:t>
      </w:r>
    </w:p>
    <w:p w14:paraId="4B383FF6" w14:textId="77777777" w:rsidR="00AA634C" w:rsidRPr="00D63F73" w:rsidRDefault="00AA634C" w:rsidP="00AA634C">
      <w:pPr>
        <w:tabs>
          <w:tab w:val="left" w:pos="1701"/>
        </w:tabs>
        <w:ind w:left="1695" w:hanging="1695"/>
        <w:jc w:val="both"/>
        <w:rPr>
          <w:rFonts w:cs="Arial"/>
        </w:rPr>
      </w:pPr>
      <w:r>
        <w:rPr>
          <w:rFonts w:cs="Arial"/>
          <w:bCs/>
          <w:iCs/>
          <w:szCs w:val="24"/>
        </w:rPr>
        <w:t xml:space="preserve">ml. EP </w:t>
      </w:r>
      <w:proofErr w:type="spellStart"/>
      <w:r>
        <w:rPr>
          <w:rFonts w:cs="Arial"/>
          <w:bCs/>
          <w:iCs/>
          <w:szCs w:val="24"/>
        </w:rPr>
        <w:t>neol</w:t>
      </w:r>
      <w:proofErr w:type="spellEnd"/>
      <w:r>
        <w:rPr>
          <w:rFonts w:cs="Arial"/>
          <w:bCs/>
          <w:iCs/>
          <w:szCs w:val="24"/>
        </w:rPr>
        <w:tab/>
      </w:r>
      <w:r w:rsidRPr="00A21888">
        <w:rPr>
          <w:rFonts w:cs="Arial"/>
        </w:rPr>
        <w:t xml:space="preserve">osvojeno </w:t>
      </w:r>
      <w:r>
        <w:rPr>
          <w:rFonts w:cs="Arial"/>
        </w:rPr>
        <w:t>5</w:t>
      </w:r>
      <w:r w:rsidRPr="00A21888">
        <w:rPr>
          <w:rFonts w:cs="Arial"/>
        </w:rPr>
        <w:t>. do 8. mesto, če je to v prvi 1/3 uvrščenih</w:t>
      </w:r>
    </w:p>
    <w:p w14:paraId="47FA939D" w14:textId="77777777" w:rsidR="00AA634C" w:rsidRDefault="00AA634C" w:rsidP="00AA634C">
      <w:pPr>
        <w:tabs>
          <w:tab w:val="left" w:pos="1701"/>
        </w:tabs>
        <w:rPr>
          <w:rFonts w:cs="Arial"/>
          <w:b/>
        </w:rPr>
      </w:pPr>
    </w:p>
    <w:p w14:paraId="72FDC04E" w14:textId="77777777" w:rsidR="00AA634C" w:rsidRPr="00A21888" w:rsidRDefault="00AA634C" w:rsidP="00AA634C">
      <w:pPr>
        <w:tabs>
          <w:tab w:val="left" w:pos="1701"/>
        </w:tabs>
        <w:rPr>
          <w:rFonts w:cs="Arial"/>
          <w:b/>
        </w:rPr>
      </w:pPr>
      <w:r w:rsidRPr="00A21888">
        <w:rPr>
          <w:rFonts w:cs="Arial"/>
          <w:b/>
        </w:rPr>
        <w:t>Športnik državnega razreda</w:t>
      </w:r>
    </w:p>
    <w:p w14:paraId="0BC75B1D" w14:textId="77777777" w:rsidR="00AA634C" w:rsidRDefault="00AA634C" w:rsidP="00AA634C">
      <w:pPr>
        <w:tabs>
          <w:tab w:val="left" w:pos="1701"/>
        </w:tabs>
        <w:rPr>
          <w:rFonts w:cs="Arial"/>
        </w:rPr>
      </w:pPr>
    </w:p>
    <w:p w14:paraId="49D05E5E" w14:textId="77777777" w:rsidR="00AA634C" w:rsidRPr="00A21888" w:rsidRDefault="00AA634C" w:rsidP="00AA634C">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uvrstitev v prvo 1/2 uvrščenih na uradnem mednarodnem tekmovanju, ki je v letnem koledarju Mednarodne federacije za športno plezanje (IFSC)</w:t>
      </w:r>
    </w:p>
    <w:p w14:paraId="59C10E32" w14:textId="77777777" w:rsidR="00AA634C" w:rsidRPr="00A21888" w:rsidRDefault="00AA634C" w:rsidP="00AA634C">
      <w:pPr>
        <w:tabs>
          <w:tab w:val="left" w:pos="1701"/>
        </w:tabs>
        <w:rPr>
          <w:rFonts w:cs="Arial"/>
        </w:rPr>
      </w:pPr>
      <w:r w:rsidRPr="00A21888">
        <w:rPr>
          <w:rFonts w:cs="Arial"/>
        </w:rPr>
        <w:t>DP</w:t>
      </w:r>
      <w:r w:rsidRPr="00A21888">
        <w:rPr>
          <w:rFonts w:cs="Arial"/>
        </w:rPr>
        <w:tab/>
        <w:t>osvojeno 1. do 4. mesto, če je to v prvi 1/3 uvrščenih</w:t>
      </w:r>
    </w:p>
    <w:p w14:paraId="67D294E3" w14:textId="77777777" w:rsidR="00AA634C" w:rsidRPr="00A21888" w:rsidRDefault="00AA634C" w:rsidP="00AA634C">
      <w:pPr>
        <w:tabs>
          <w:tab w:val="left" w:pos="1701"/>
        </w:tabs>
        <w:rPr>
          <w:rFonts w:cs="Arial"/>
          <w:szCs w:val="24"/>
        </w:rPr>
      </w:pPr>
    </w:p>
    <w:p w14:paraId="14A6BC75" w14:textId="77777777" w:rsidR="00AA634C" w:rsidRPr="00A21888" w:rsidRDefault="00AA634C" w:rsidP="00AA634C">
      <w:pPr>
        <w:tabs>
          <w:tab w:val="left" w:pos="1701"/>
        </w:tabs>
        <w:rPr>
          <w:rFonts w:cs="Arial"/>
          <w:b/>
        </w:rPr>
      </w:pPr>
      <w:r w:rsidRPr="00A21888">
        <w:rPr>
          <w:rFonts w:cs="Arial"/>
          <w:b/>
        </w:rPr>
        <w:t>Športnik mladinskega razreda</w:t>
      </w:r>
    </w:p>
    <w:p w14:paraId="5B988EDF" w14:textId="77777777" w:rsidR="00AA634C" w:rsidRPr="00A21888" w:rsidRDefault="00AA634C" w:rsidP="00AA634C">
      <w:pPr>
        <w:tabs>
          <w:tab w:val="left" w:pos="1701"/>
        </w:tabs>
        <w:rPr>
          <w:rFonts w:cs="Arial"/>
          <w:b/>
        </w:rPr>
      </w:pPr>
    </w:p>
    <w:p w14:paraId="06ADEDF6" w14:textId="77777777" w:rsidR="00AA634C" w:rsidRPr="00A21888" w:rsidRDefault="00AA634C" w:rsidP="00AA634C">
      <w:pPr>
        <w:tabs>
          <w:tab w:val="left" w:pos="1701"/>
        </w:tabs>
        <w:ind w:left="1701" w:hanging="1701"/>
        <w:jc w:val="both"/>
        <w:rPr>
          <w:rFonts w:cs="Arial"/>
        </w:rPr>
      </w:pPr>
      <w:r w:rsidRPr="00A21888">
        <w:rPr>
          <w:rFonts w:cs="Arial"/>
        </w:rPr>
        <w:t>ml.</w:t>
      </w:r>
      <w:r>
        <w:rPr>
          <w:rFonts w:cs="Arial"/>
        </w:rPr>
        <w:t xml:space="preserve"> </w:t>
      </w:r>
      <w:r w:rsidRPr="00A21888">
        <w:rPr>
          <w:rFonts w:cs="Arial"/>
        </w:rPr>
        <w:t>MT</w:t>
      </w:r>
      <w:r w:rsidRPr="00A21888">
        <w:rPr>
          <w:rFonts w:cs="Arial"/>
        </w:rPr>
        <w:tab/>
        <w:t>uvrstitev v prvo 1/3 uvrščenih na uradnem mednarodnem mladinskem tekmovanju, ki je v letnem koledarju Mednarodne federacije za športno plezanje (IFSC)</w:t>
      </w:r>
    </w:p>
    <w:p w14:paraId="598EADE3" w14:textId="77777777" w:rsidR="00AA634C" w:rsidRPr="00A21888" w:rsidRDefault="00AA634C" w:rsidP="00AA634C">
      <w:pPr>
        <w:tabs>
          <w:tab w:val="left" w:pos="1701"/>
        </w:tabs>
        <w:jc w:val="both"/>
        <w:rPr>
          <w:rFonts w:cs="Arial"/>
        </w:rPr>
      </w:pPr>
      <w:r w:rsidRPr="00A21888">
        <w:rPr>
          <w:rFonts w:cs="Arial"/>
        </w:rPr>
        <w:t>ml.</w:t>
      </w:r>
      <w:r>
        <w:rPr>
          <w:rFonts w:cs="Arial"/>
        </w:rPr>
        <w:t xml:space="preserve"> </w:t>
      </w:r>
      <w:r w:rsidRPr="00A21888">
        <w:rPr>
          <w:rFonts w:cs="Arial"/>
        </w:rPr>
        <w:t>DP</w:t>
      </w:r>
      <w:r w:rsidRPr="00A21888">
        <w:rPr>
          <w:rFonts w:cs="Arial"/>
        </w:rPr>
        <w:tab/>
        <w:t>osvojeno 1. do 8. mesto, če je to v prvi 1/3 uvrščenih</w:t>
      </w:r>
    </w:p>
    <w:p w14:paraId="2C2C5246" w14:textId="69309DD2" w:rsidR="009B7BC7" w:rsidRPr="00410754" w:rsidRDefault="00F831CB" w:rsidP="0019202F">
      <w:pPr>
        <w:pStyle w:val="Naslov2"/>
        <w:rPr>
          <w:rStyle w:val="Heading1Char"/>
          <w:b/>
          <w:kern w:val="0"/>
          <w:sz w:val="22"/>
        </w:rPr>
      </w:pPr>
      <w:bookmarkStart w:id="457" w:name="_Toc247681972"/>
      <w:r w:rsidRPr="00A21888">
        <w:br w:type="page"/>
      </w:r>
      <w:bookmarkStart w:id="458" w:name="_Toc94536049"/>
      <w:r w:rsidR="009B7BC7" w:rsidRPr="00410754">
        <w:lastRenderedPageBreak/>
        <w:t>PLAVANJE</w:t>
      </w:r>
      <w:bookmarkEnd w:id="457"/>
      <w:bookmarkEnd w:id="458"/>
    </w:p>
    <w:p w14:paraId="3B5D0924" w14:textId="77777777" w:rsidR="009B7BC7" w:rsidRPr="00410754" w:rsidRDefault="00F12DD4" w:rsidP="0019202F">
      <w:pPr>
        <w:pStyle w:val="Naslov2"/>
      </w:pPr>
      <w:bookmarkStart w:id="459" w:name="_Toc94536050"/>
      <w:r w:rsidRPr="00410754">
        <w:t xml:space="preserve">PLAVANJE - </w:t>
      </w:r>
      <w:r w:rsidR="009B7BC7" w:rsidRPr="00410754">
        <w:t>DALJINSKO PLAVANJE</w:t>
      </w:r>
      <w:bookmarkEnd w:id="459"/>
    </w:p>
    <w:p w14:paraId="7B348F61" w14:textId="77777777" w:rsidR="007C6BFE" w:rsidRPr="00A21888" w:rsidRDefault="007C6BFE" w:rsidP="007C6BFE">
      <w:pPr>
        <w:tabs>
          <w:tab w:val="left" w:pos="1701"/>
        </w:tabs>
        <w:jc w:val="both"/>
        <w:rPr>
          <w:rFonts w:cs="Arial"/>
          <w:b/>
        </w:rPr>
      </w:pPr>
      <w:r w:rsidRPr="00A21888">
        <w:rPr>
          <w:rFonts w:cs="Arial"/>
          <w:b/>
        </w:rPr>
        <w:t>Športnik olimpijskega razreda</w:t>
      </w:r>
    </w:p>
    <w:p w14:paraId="2A6D6C42" w14:textId="77777777" w:rsidR="007C6BFE" w:rsidRPr="00A21888" w:rsidRDefault="007C6BFE" w:rsidP="007C6BFE">
      <w:pPr>
        <w:tabs>
          <w:tab w:val="left" w:pos="1701"/>
        </w:tabs>
        <w:jc w:val="both"/>
        <w:rPr>
          <w:rFonts w:cs="Arial"/>
          <w:b/>
          <w:i/>
        </w:rPr>
      </w:pPr>
    </w:p>
    <w:p w14:paraId="42DEE8BB" w14:textId="77777777" w:rsidR="007C6BFE" w:rsidRPr="00A21888" w:rsidRDefault="007C6BFE" w:rsidP="007C6BFE">
      <w:pPr>
        <w:tabs>
          <w:tab w:val="left" w:pos="1701"/>
        </w:tabs>
        <w:rPr>
          <w:rFonts w:cs="Arial"/>
          <w:i/>
        </w:rPr>
      </w:pPr>
      <w:r w:rsidRPr="00A21888">
        <w:rPr>
          <w:rFonts w:cs="Arial"/>
          <w:b/>
          <w:i/>
        </w:rPr>
        <w:t>Trajanje 4 leta</w:t>
      </w:r>
    </w:p>
    <w:p w14:paraId="7C933615"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368EAFE7"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1AFEF687" w14:textId="77777777" w:rsidR="007C6BFE" w:rsidRPr="00A21888" w:rsidRDefault="007C6BFE" w:rsidP="007C6BFE">
      <w:pPr>
        <w:tabs>
          <w:tab w:val="left" w:pos="1701"/>
        </w:tabs>
        <w:rPr>
          <w:rFonts w:cs="Arial"/>
        </w:rPr>
      </w:pPr>
    </w:p>
    <w:p w14:paraId="42446911" w14:textId="77777777" w:rsidR="007C6BFE" w:rsidRPr="00A21888" w:rsidRDefault="007C6BFE" w:rsidP="007C6BFE">
      <w:pPr>
        <w:tabs>
          <w:tab w:val="left" w:pos="1701"/>
        </w:tabs>
        <w:rPr>
          <w:rFonts w:cs="Arial"/>
          <w:b/>
        </w:rPr>
      </w:pPr>
      <w:r w:rsidRPr="00A21888">
        <w:rPr>
          <w:rFonts w:cs="Arial"/>
          <w:b/>
        </w:rPr>
        <w:t>Športnik svetovnega razreda</w:t>
      </w:r>
    </w:p>
    <w:p w14:paraId="557F8AB7" w14:textId="77777777" w:rsidR="007C6BFE" w:rsidRPr="00A21888" w:rsidRDefault="007C6BFE" w:rsidP="007C6BFE">
      <w:pPr>
        <w:tabs>
          <w:tab w:val="left" w:pos="1701"/>
        </w:tabs>
        <w:rPr>
          <w:rFonts w:cs="Arial"/>
          <w:b/>
        </w:rPr>
      </w:pPr>
    </w:p>
    <w:p w14:paraId="18F96AA5" w14:textId="77777777" w:rsidR="007C6BFE" w:rsidRPr="00A21888" w:rsidRDefault="007C6BFE" w:rsidP="007C6BFE">
      <w:pPr>
        <w:tabs>
          <w:tab w:val="left" w:pos="1701"/>
        </w:tabs>
        <w:rPr>
          <w:rFonts w:cs="Arial"/>
          <w:i/>
        </w:rPr>
      </w:pPr>
      <w:r w:rsidRPr="00A21888">
        <w:rPr>
          <w:rFonts w:cs="Arial"/>
          <w:b/>
          <w:i/>
        </w:rPr>
        <w:t>Trajanje 4 leta</w:t>
      </w:r>
    </w:p>
    <w:p w14:paraId="337CFF74" w14:textId="77777777" w:rsidR="002F06E8" w:rsidRPr="00A21888" w:rsidRDefault="002F06E8" w:rsidP="002F06E8">
      <w:pPr>
        <w:tabs>
          <w:tab w:val="left" w:pos="1701"/>
        </w:tabs>
        <w:rPr>
          <w:rFonts w:cs="Arial"/>
        </w:rPr>
      </w:pPr>
      <w:r w:rsidRPr="00A21888">
        <w:rPr>
          <w:rFonts w:cs="Arial"/>
        </w:rPr>
        <w:t>EP</w:t>
      </w:r>
      <w:r w:rsidRPr="00A21888">
        <w:rPr>
          <w:rFonts w:cs="Arial"/>
        </w:rPr>
        <w:tab/>
        <w:t xml:space="preserve">osvojeno 1. mesto </w:t>
      </w:r>
    </w:p>
    <w:p w14:paraId="5D60D1DE" w14:textId="77777777" w:rsidR="002F06E8" w:rsidRPr="00A21888" w:rsidRDefault="00214C10" w:rsidP="002F06E8">
      <w:pPr>
        <w:tabs>
          <w:tab w:val="left" w:pos="1701"/>
        </w:tabs>
        <w:rPr>
          <w:rFonts w:cs="Arial"/>
        </w:rPr>
      </w:pPr>
      <w:r w:rsidRPr="00A21888">
        <w:rPr>
          <w:rFonts w:cs="Arial"/>
        </w:rPr>
        <w:t>SR</w:t>
      </w:r>
      <w:r w:rsidR="002F06E8" w:rsidRPr="00A21888">
        <w:rPr>
          <w:rFonts w:cs="Arial"/>
        </w:rPr>
        <w:tab/>
      </w:r>
      <w:r w:rsidR="007F7CAD" w:rsidRPr="00A21888">
        <w:rPr>
          <w:rFonts w:cs="Arial"/>
        </w:rPr>
        <w:t>priznan rekord</w:t>
      </w:r>
    </w:p>
    <w:p w14:paraId="66600B7C" w14:textId="77777777" w:rsidR="002F06E8" w:rsidRPr="00A21888" w:rsidRDefault="002F06E8" w:rsidP="002F06E8">
      <w:pPr>
        <w:tabs>
          <w:tab w:val="left" w:pos="1701"/>
        </w:tabs>
        <w:rPr>
          <w:rFonts w:cs="Arial"/>
        </w:rPr>
      </w:pPr>
    </w:p>
    <w:p w14:paraId="0DA58C16" w14:textId="77777777" w:rsidR="002F06E8" w:rsidRPr="00A21888" w:rsidRDefault="002F06E8" w:rsidP="002F06E8">
      <w:pPr>
        <w:tabs>
          <w:tab w:val="left" w:pos="1701"/>
        </w:tabs>
        <w:rPr>
          <w:rFonts w:cs="Arial"/>
          <w:b/>
          <w:i/>
        </w:rPr>
      </w:pPr>
      <w:r w:rsidRPr="00A21888">
        <w:rPr>
          <w:rFonts w:cs="Arial"/>
          <w:b/>
          <w:i/>
        </w:rPr>
        <w:t>Trajanje 2 leti</w:t>
      </w:r>
    </w:p>
    <w:p w14:paraId="22FBDB05" w14:textId="0A3B3D8B" w:rsidR="00E4719B" w:rsidRPr="00A21888" w:rsidRDefault="002F06E8" w:rsidP="002F06E8">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r w:rsidR="008102A2" w:rsidRPr="00A21888">
        <w:rPr>
          <w:rFonts w:cs="Arial"/>
        </w:rPr>
        <w:t xml:space="preserve"> za posameznike</w:t>
      </w:r>
    </w:p>
    <w:p w14:paraId="1DB4B9F7" w14:textId="01C8044D" w:rsidR="00342137" w:rsidRPr="00A21888" w:rsidRDefault="00342137" w:rsidP="00391B4C">
      <w:pPr>
        <w:tabs>
          <w:tab w:val="left" w:pos="1701"/>
        </w:tabs>
        <w:ind w:left="1695" w:hanging="1695"/>
        <w:jc w:val="both"/>
        <w:rPr>
          <w:rFonts w:cs="Arial"/>
        </w:rPr>
      </w:pPr>
      <w:r w:rsidRPr="00A21888">
        <w:rPr>
          <w:rFonts w:cs="Arial"/>
        </w:rPr>
        <w:tab/>
        <w:t>osvojeno 4. do</w:t>
      </w:r>
      <w:r w:rsidRPr="00A21888" w:rsidDel="004B339F">
        <w:rPr>
          <w:rFonts w:cs="Arial"/>
        </w:rPr>
        <w:t xml:space="preserve"> </w:t>
      </w:r>
      <w:r w:rsidRPr="00A21888">
        <w:rPr>
          <w:rFonts w:cs="Arial"/>
        </w:rPr>
        <w:t>5. mesto za štafete</w:t>
      </w:r>
    </w:p>
    <w:p w14:paraId="330E1D0B" w14:textId="13F143FD" w:rsidR="002F06E8" w:rsidRPr="00A21888" w:rsidRDefault="002F06E8" w:rsidP="002F06E8">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w:t>
      </w:r>
      <w:r w:rsidR="008102A2" w:rsidRPr="00A21888">
        <w:rPr>
          <w:rFonts w:cs="Arial"/>
        </w:rPr>
        <w:t xml:space="preserve"> za posameznike</w:t>
      </w:r>
    </w:p>
    <w:p w14:paraId="29C9F4FD" w14:textId="0B315727" w:rsidR="00342137" w:rsidRPr="00A21888" w:rsidRDefault="00342137" w:rsidP="00391B4C">
      <w:pPr>
        <w:tabs>
          <w:tab w:val="left" w:pos="1701"/>
        </w:tabs>
        <w:ind w:left="1695" w:hanging="1695"/>
        <w:jc w:val="both"/>
        <w:rPr>
          <w:rFonts w:cs="Arial"/>
        </w:rPr>
      </w:pPr>
      <w:r w:rsidRPr="00A21888">
        <w:rPr>
          <w:rFonts w:cs="Arial"/>
        </w:rPr>
        <w:tab/>
        <w:t>osvojeno 4. do</w:t>
      </w:r>
      <w:r w:rsidRPr="00A21888" w:rsidDel="004B339F">
        <w:rPr>
          <w:rFonts w:cs="Arial"/>
        </w:rPr>
        <w:t xml:space="preserve"> </w:t>
      </w:r>
      <w:r w:rsidRPr="00A21888">
        <w:rPr>
          <w:rFonts w:cs="Arial"/>
        </w:rPr>
        <w:t>5. mesto za štafete</w:t>
      </w:r>
    </w:p>
    <w:p w14:paraId="3F7CFAC0" w14:textId="77777777" w:rsidR="002F06E8" w:rsidRPr="00A21888" w:rsidRDefault="002F06E8" w:rsidP="002F06E8">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Pr="00A21888">
        <w:rPr>
          <w:rFonts w:cs="Arial"/>
        </w:rPr>
        <w:t xml:space="preserve"> </w:t>
      </w:r>
      <w:r w:rsidRPr="00A21888">
        <w:rPr>
          <w:rFonts w:cs="Arial"/>
        </w:rPr>
        <w:tab/>
        <w:t>osvojeno 1. do 3. mesto</w:t>
      </w:r>
    </w:p>
    <w:p w14:paraId="38AC63BA" w14:textId="77777777" w:rsidR="003A5D17" w:rsidRPr="00A21888" w:rsidRDefault="003A5D17" w:rsidP="002F06E8">
      <w:pPr>
        <w:tabs>
          <w:tab w:val="left" w:pos="1701"/>
        </w:tabs>
        <w:rPr>
          <w:rFonts w:cs="Arial"/>
        </w:rPr>
      </w:pPr>
      <w:r w:rsidRPr="00A21888">
        <w:rPr>
          <w:rFonts w:cs="Arial"/>
        </w:rPr>
        <w:tab/>
        <w:t>osvojeno 1. mesto za štafete</w:t>
      </w:r>
    </w:p>
    <w:p w14:paraId="487AB774" w14:textId="77777777" w:rsidR="00044DDF" w:rsidRPr="00A21888" w:rsidRDefault="002F06E8" w:rsidP="002F06E8">
      <w:pPr>
        <w:tabs>
          <w:tab w:val="left" w:pos="1701"/>
        </w:tabs>
        <w:rPr>
          <w:rFonts w:cs="Arial"/>
        </w:rPr>
      </w:pPr>
      <w:r w:rsidRPr="00A21888">
        <w:rPr>
          <w:rFonts w:cs="Arial"/>
        </w:rPr>
        <w:t>EP</w:t>
      </w:r>
      <w:r w:rsidRPr="00A21888">
        <w:rPr>
          <w:rFonts w:cs="Arial"/>
        </w:rPr>
        <w:tab/>
        <w:t>osvojeno 2. do 3. mesto</w:t>
      </w:r>
    </w:p>
    <w:p w14:paraId="26DCB1A9" w14:textId="77777777" w:rsidR="005376D7" w:rsidRPr="00A21888" w:rsidRDefault="002F06E8" w:rsidP="005376D7">
      <w:pPr>
        <w:tabs>
          <w:tab w:val="left" w:pos="1701"/>
        </w:tabs>
        <w:ind w:left="1695" w:hanging="1695"/>
        <w:rPr>
          <w:rFonts w:cs="Arial"/>
        </w:rPr>
      </w:pPr>
      <w:r w:rsidRPr="00A21888">
        <w:rPr>
          <w:rFonts w:cs="Arial"/>
        </w:rPr>
        <w:t xml:space="preserve">EP </w:t>
      </w:r>
      <w:proofErr w:type="spellStart"/>
      <w:r w:rsidR="00373EE8" w:rsidRPr="00A21888">
        <w:rPr>
          <w:rFonts w:cs="Arial"/>
        </w:rPr>
        <w:t>neol</w:t>
      </w:r>
      <w:proofErr w:type="spellEnd"/>
      <w:r w:rsidRPr="00A21888">
        <w:rPr>
          <w:rFonts w:cs="Arial"/>
        </w:rPr>
        <w:tab/>
        <w:t>osvojeno 1. mesto</w:t>
      </w:r>
      <w:r w:rsidR="008102A2" w:rsidRPr="00A21888">
        <w:rPr>
          <w:rFonts w:cs="Arial"/>
        </w:rPr>
        <w:t xml:space="preserve"> za posameznike</w:t>
      </w:r>
    </w:p>
    <w:p w14:paraId="46059741" w14:textId="437BC0A1" w:rsidR="00A26515" w:rsidRPr="00A21888" w:rsidRDefault="00A26515" w:rsidP="002F06E8">
      <w:pPr>
        <w:tabs>
          <w:tab w:val="left" w:pos="1701"/>
        </w:tabs>
        <w:rPr>
          <w:rFonts w:cs="Arial"/>
        </w:rPr>
      </w:pPr>
      <w:r w:rsidRPr="00A21888">
        <w:rPr>
          <w:rFonts w:cs="Arial"/>
        </w:rPr>
        <w:t>SPP</w:t>
      </w:r>
      <w:r w:rsidR="004B4476" w:rsidRPr="00A21888">
        <w:rPr>
          <w:rStyle w:val="Sprotnaopomba-sklic"/>
          <w:rFonts w:cs="Arial"/>
        </w:rPr>
        <w:footnoteReference w:id="111"/>
      </w:r>
      <w:r w:rsidRPr="00A21888">
        <w:rPr>
          <w:rFonts w:cs="Arial"/>
        </w:rPr>
        <w:t xml:space="preserve"> ku</w:t>
      </w:r>
      <w:r w:rsidRPr="00A21888">
        <w:rPr>
          <w:rFonts w:cs="Arial"/>
        </w:rPr>
        <w:tab/>
        <w:t xml:space="preserve">osvojeno 1. do 3. mesto </w:t>
      </w:r>
    </w:p>
    <w:p w14:paraId="01036ED1" w14:textId="7E20A923" w:rsidR="002F06E8" w:rsidRPr="00A21888" w:rsidRDefault="002F06E8" w:rsidP="002F06E8">
      <w:pPr>
        <w:tabs>
          <w:tab w:val="left" w:pos="1701"/>
        </w:tabs>
        <w:rPr>
          <w:rFonts w:cs="Arial"/>
        </w:rPr>
      </w:pPr>
      <w:r w:rsidRPr="00A21888">
        <w:rPr>
          <w:rFonts w:cs="Arial"/>
        </w:rPr>
        <w:t xml:space="preserve">ER </w:t>
      </w:r>
      <w:r w:rsidRPr="00A21888">
        <w:rPr>
          <w:rFonts w:cs="Arial"/>
        </w:rPr>
        <w:tab/>
      </w:r>
      <w:r w:rsidR="007F7CAD" w:rsidRPr="00A21888">
        <w:rPr>
          <w:rFonts w:cs="Arial"/>
        </w:rPr>
        <w:t>priznan rekord</w:t>
      </w:r>
    </w:p>
    <w:p w14:paraId="620AF2B2" w14:textId="01FCE845" w:rsidR="003D502A" w:rsidRPr="00A21888" w:rsidRDefault="002F06E8" w:rsidP="00396B4A">
      <w:pPr>
        <w:tabs>
          <w:tab w:val="left" w:pos="1701"/>
        </w:tabs>
        <w:ind w:left="1695" w:hanging="1695"/>
        <w:jc w:val="both"/>
        <w:rPr>
          <w:rFonts w:cs="Arial"/>
        </w:rPr>
      </w:pPr>
      <w:r w:rsidRPr="00A21888">
        <w:rPr>
          <w:rFonts w:cs="Arial"/>
        </w:rPr>
        <w:t>SRL</w:t>
      </w:r>
      <w:r w:rsidR="00352EFD" w:rsidRPr="00A21888">
        <w:rPr>
          <w:rFonts w:cs="Arial"/>
        </w:rPr>
        <w:tab/>
      </w:r>
      <w:r w:rsidR="00352EFD" w:rsidRPr="00A21888">
        <w:rPr>
          <w:rFonts w:cs="Arial"/>
        </w:rPr>
        <w:tab/>
        <w:t>uvrstitev na 1. do 8</w:t>
      </w:r>
      <w:r w:rsidRPr="00A21888">
        <w:rPr>
          <w:rFonts w:cs="Arial"/>
        </w:rPr>
        <w:t xml:space="preserve">. mesto </w:t>
      </w:r>
      <w:r w:rsidR="00056201" w:rsidRPr="00A21888">
        <w:rPr>
          <w:rFonts w:cs="Arial"/>
        </w:rPr>
        <w:t>v individualnih disciplinah rednega programa OI na končni rang lestvici sezone</w:t>
      </w:r>
    </w:p>
    <w:p w14:paraId="3227A842" w14:textId="77777777" w:rsidR="002F06E8" w:rsidRPr="00A21888" w:rsidRDefault="002F06E8" w:rsidP="008E72E6">
      <w:pPr>
        <w:tabs>
          <w:tab w:val="left" w:pos="1701"/>
        </w:tabs>
        <w:ind w:left="1695" w:hanging="1695"/>
        <w:rPr>
          <w:rFonts w:cs="Arial"/>
        </w:rPr>
      </w:pPr>
    </w:p>
    <w:p w14:paraId="366EB329" w14:textId="77777777" w:rsidR="002F06E8" w:rsidRPr="00A21888" w:rsidRDefault="002F06E8" w:rsidP="002F06E8">
      <w:pPr>
        <w:tabs>
          <w:tab w:val="left" w:pos="1701"/>
        </w:tabs>
        <w:jc w:val="both"/>
        <w:rPr>
          <w:rFonts w:cs="Arial"/>
          <w:b/>
        </w:rPr>
      </w:pPr>
      <w:r w:rsidRPr="00A21888">
        <w:rPr>
          <w:rFonts w:cs="Arial"/>
          <w:b/>
        </w:rPr>
        <w:t>Športnik mednarodnega razreda</w:t>
      </w:r>
    </w:p>
    <w:p w14:paraId="4FDBF4CD" w14:textId="77777777" w:rsidR="002F06E8" w:rsidRPr="00A21888" w:rsidRDefault="002F06E8" w:rsidP="002F06E8">
      <w:pPr>
        <w:tabs>
          <w:tab w:val="left" w:pos="1701"/>
        </w:tabs>
        <w:jc w:val="both"/>
        <w:rPr>
          <w:rFonts w:cs="Arial"/>
          <w:b/>
          <w:i/>
        </w:rPr>
      </w:pPr>
    </w:p>
    <w:p w14:paraId="444B2C32" w14:textId="77777777" w:rsidR="002F06E8" w:rsidRPr="00A21888" w:rsidRDefault="002F06E8" w:rsidP="002F06E8">
      <w:pPr>
        <w:tabs>
          <w:tab w:val="left" w:pos="1701"/>
        </w:tabs>
        <w:rPr>
          <w:rFonts w:cs="Arial"/>
          <w:b/>
          <w:i/>
        </w:rPr>
      </w:pPr>
      <w:r w:rsidRPr="00A21888">
        <w:rPr>
          <w:rFonts w:cs="Arial"/>
          <w:b/>
          <w:i/>
        </w:rPr>
        <w:t>Trajanje 2 leti</w:t>
      </w:r>
    </w:p>
    <w:p w14:paraId="6A896A72" w14:textId="2A8A28FA" w:rsidR="00E4719B" w:rsidRPr="00A21888" w:rsidRDefault="002F06E8" w:rsidP="00396B4A">
      <w:pPr>
        <w:tabs>
          <w:tab w:val="left" w:pos="1701"/>
        </w:tabs>
        <w:ind w:left="1695" w:hanging="1695"/>
        <w:jc w:val="both"/>
        <w:rPr>
          <w:rFonts w:cs="Arial"/>
        </w:rPr>
      </w:pPr>
      <w:r w:rsidRPr="00A21888">
        <w:rPr>
          <w:rFonts w:cs="Arial"/>
        </w:rPr>
        <w:t>OI</w:t>
      </w:r>
      <w:r w:rsidRPr="00A21888">
        <w:rPr>
          <w:rFonts w:cs="Arial"/>
        </w:rPr>
        <w:tab/>
        <w:t xml:space="preserve">osvojeno </w:t>
      </w:r>
      <w:r w:rsidR="001A5761" w:rsidRPr="00A21888">
        <w:rPr>
          <w:rFonts w:cs="Arial"/>
        </w:rPr>
        <w:t>9</w:t>
      </w:r>
      <w:r w:rsidRPr="00A21888">
        <w:rPr>
          <w:rFonts w:cs="Arial"/>
        </w:rPr>
        <w:t xml:space="preserve">. do </w:t>
      </w:r>
      <w:r w:rsidR="00396B4A" w:rsidRPr="00A21888">
        <w:rPr>
          <w:rFonts w:cs="Arial"/>
        </w:rPr>
        <w:t>16</w:t>
      </w:r>
      <w:r w:rsidRPr="00A21888">
        <w:rPr>
          <w:rFonts w:cs="Arial"/>
        </w:rPr>
        <w:t>. mesto, če je to v prvi 1/</w:t>
      </w:r>
      <w:r w:rsidR="00785AD7" w:rsidRPr="00A21888">
        <w:rPr>
          <w:rFonts w:cs="Arial"/>
        </w:rPr>
        <w:t>2</w:t>
      </w:r>
      <w:r w:rsidRPr="00A21888">
        <w:rPr>
          <w:rFonts w:cs="Arial"/>
        </w:rPr>
        <w:t xml:space="preserve"> uvrščenih</w:t>
      </w:r>
    </w:p>
    <w:p w14:paraId="34C57FCA" w14:textId="315A480F" w:rsidR="00591B94" w:rsidRPr="00A21888" w:rsidRDefault="009D028F" w:rsidP="00391B4C">
      <w:pPr>
        <w:tabs>
          <w:tab w:val="left" w:pos="1701"/>
        </w:tabs>
        <w:jc w:val="both"/>
        <w:rPr>
          <w:rFonts w:cs="Arial"/>
        </w:rPr>
      </w:pPr>
      <w:r w:rsidRPr="00A21888">
        <w:rPr>
          <w:rFonts w:cs="Arial"/>
        </w:rPr>
        <w:tab/>
      </w:r>
      <w:r w:rsidR="009C2E12" w:rsidRPr="00A21888">
        <w:rPr>
          <w:rFonts w:cs="Arial"/>
        </w:rPr>
        <w:t xml:space="preserve">osvojeno </w:t>
      </w:r>
      <w:r w:rsidR="00EC3062" w:rsidRPr="00A21888">
        <w:rPr>
          <w:rFonts w:cs="Arial"/>
        </w:rPr>
        <w:t>6</w:t>
      </w:r>
      <w:r w:rsidR="009C2E12" w:rsidRPr="00A21888">
        <w:rPr>
          <w:rFonts w:cs="Arial"/>
        </w:rPr>
        <w:t>. do</w:t>
      </w:r>
      <w:r w:rsidR="00EC3062" w:rsidRPr="00A21888">
        <w:rPr>
          <w:rFonts w:cs="Arial"/>
        </w:rPr>
        <w:t xml:space="preserve"> 8</w:t>
      </w:r>
      <w:r w:rsidR="00591B94" w:rsidRPr="00A21888">
        <w:rPr>
          <w:rFonts w:cs="Arial"/>
        </w:rPr>
        <w:t>. mesto za štafete</w:t>
      </w:r>
      <w:r w:rsidR="00396B4A" w:rsidRPr="00A21888">
        <w:rPr>
          <w:rFonts w:cs="Arial"/>
        </w:rPr>
        <w:t>, če je to v prvi 1/</w:t>
      </w:r>
      <w:r w:rsidR="00785AD7" w:rsidRPr="00A21888">
        <w:rPr>
          <w:rFonts w:cs="Arial"/>
        </w:rPr>
        <w:t>2</w:t>
      </w:r>
      <w:r w:rsidR="00396B4A" w:rsidRPr="00A21888">
        <w:rPr>
          <w:rFonts w:cs="Arial"/>
        </w:rPr>
        <w:t xml:space="preserve"> uvrščenih</w:t>
      </w:r>
    </w:p>
    <w:p w14:paraId="17C44333" w14:textId="6F8B45DB" w:rsidR="002F06E8" w:rsidRPr="00A21888" w:rsidRDefault="002F06E8" w:rsidP="00591B94">
      <w:pPr>
        <w:tabs>
          <w:tab w:val="left" w:pos="1701"/>
        </w:tabs>
        <w:ind w:left="1695" w:hanging="1695"/>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do 16. mesto, če je to v prvi 1/</w:t>
      </w:r>
      <w:r w:rsidR="00785AD7" w:rsidRPr="00A21888">
        <w:rPr>
          <w:rFonts w:cs="Arial"/>
        </w:rPr>
        <w:t>2</w:t>
      </w:r>
      <w:r w:rsidRPr="00A21888">
        <w:rPr>
          <w:rFonts w:cs="Arial"/>
        </w:rPr>
        <w:t xml:space="preserve"> uvrščenih</w:t>
      </w:r>
    </w:p>
    <w:p w14:paraId="5F52B4B2" w14:textId="285BAD62" w:rsidR="00E4719B" w:rsidRPr="00A21888" w:rsidRDefault="00E4719B" w:rsidP="002F06E8">
      <w:pPr>
        <w:tabs>
          <w:tab w:val="left" w:pos="1701"/>
        </w:tabs>
        <w:jc w:val="both"/>
        <w:rPr>
          <w:rFonts w:cs="Arial"/>
        </w:rPr>
      </w:pPr>
      <w:r w:rsidRPr="00A21888">
        <w:rPr>
          <w:rFonts w:cs="Arial"/>
        </w:rPr>
        <w:tab/>
        <w:t xml:space="preserve">osvojeno </w:t>
      </w:r>
      <w:r w:rsidR="00EC3062" w:rsidRPr="00A21888">
        <w:rPr>
          <w:rFonts w:cs="Arial"/>
        </w:rPr>
        <w:t>6</w:t>
      </w:r>
      <w:r w:rsidRPr="00A21888">
        <w:rPr>
          <w:rFonts w:cs="Arial"/>
        </w:rPr>
        <w:t>. do 8. mesto za štafete, če je to v prvi 1/</w:t>
      </w:r>
      <w:r w:rsidR="00785AD7" w:rsidRPr="00A21888">
        <w:rPr>
          <w:rFonts w:cs="Arial"/>
        </w:rPr>
        <w:t>2</w:t>
      </w:r>
      <w:r w:rsidRPr="00A21888">
        <w:rPr>
          <w:rFonts w:cs="Arial"/>
        </w:rPr>
        <w:t xml:space="preserve"> uvrščenih</w:t>
      </w:r>
    </w:p>
    <w:p w14:paraId="0C9A215A" w14:textId="23A4D5B2" w:rsidR="005376D7" w:rsidRPr="00A21888" w:rsidRDefault="002F06E8" w:rsidP="00AE6B9F">
      <w:pPr>
        <w:tabs>
          <w:tab w:val="left" w:pos="1701"/>
        </w:tabs>
        <w:ind w:left="1695" w:hanging="1695"/>
        <w:jc w:val="both"/>
        <w:rPr>
          <w:rFonts w:cs="Arial"/>
        </w:rPr>
      </w:pPr>
      <w:r w:rsidRPr="00A21888">
        <w:rPr>
          <w:rFonts w:cs="Arial"/>
        </w:rPr>
        <w:t>EP</w:t>
      </w:r>
      <w:r w:rsidRPr="00A21888">
        <w:rPr>
          <w:rFonts w:cs="Arial"/>
        </w:rPr>
        <w:tab/>
        <w:t>osvojeno 4. do 8. mesto, če je to v prvi 1/</w:t>
      </w:r>
      <w:r w:rsidR="00FF70AC" w:rsidRPr="00A21888">
        <w:rPr>
          <w:rFonts w:cs="Arial"/>
        </w:rPr>
        <w:t>2</w:t>
      </w:r>
      <w:r w:rsidRPr="00A21888">
        <w:rPr>
          <w:rFonts w:cs="Arial"/>
        </w:rPr>
        <w:t xml:space="preserve"> uvrščenih</w:t>
      </w:r>
    </w:p>
    <w:p w14:paraId="0FFE3E09" w14:textId="3809E46D" w:rsidR="005376D7" w:rsidRPr="00A21888" w:rsidRDefault="00591B94" w:rsidP="002F06E8">
      <w:pPr>
        <w:tabs>
          <w:tab w:val="left" w:pos="1701"/>
        </w:tabs>
        <w:ind w:left="1695" w:hanging="1695"/>
        <w:jc w:val="both"/>
        <w:rPr>
          <w:rFonts w:cs="Arial"/>
        </w:rPr>
      </w:pPr>
      <w:r w:rsidRPr="00A21888">
        <w:rPr>
          <w:rFonts w:cs="Arial"/>
        </w:rPr>
        <w:tab/>
        <w:t xml:space="preserve">osvojeno </w:t>
      </w:r>
      <w:r w:rsidR="005376D7" w:rsidRPr="00A21888">
        <w:rPr>
          <w:rFonts w:cs="Arial"/>
        </w:rPr>
        <w:t>4. mesto za štafete, če je to v prvi 1/</w:t>
      </w:r>
      <w:r w:rsidR="00FF70AC" w:rsidRPr="00A21888">
        <w:rPr>
          <w:rFonts w:cs="Arial"/>
        </w:rPr>
        <w:t>2</w:t>
      </w:r>
      <w:r w:rsidR="005376D7" w:rsidRPr="00A21888">
        <w:rPr>
          <w:rFonts w:cs="Arial"/>
        </w:rPr>
        <w:t xml:space="preserve"> uvrščenih</w:t>
      </w:r>
    </w:p>
    <w:p w14:paraId="279E9C8E" w14:textId="77777777" w:rsidR="002F06E8" w:rsidRPr="00A21888" w:rsidRDefault="002F06E8" w:rsidP="002F06E8">
      <w:pPr>
        <w:tabs>
          <w:tab w:val="left" w:pos="1701"/>
        </w:tabs>
        <w:jc w:val="both"/>
        <w:rPr>
          <w:rFonts w:cs="Arial"/>
        </w:rPr>
      </w:pPr>
      <w:r w:rsidRPr="00A21888">
        <w:rPr>
          <w:rFonts w:cs="Arial"/>
        </w:rPr>
        <w:t>SI</w:t>
      </w:r>
      <w:r w:rsidRPr="00A21888">
        <w:rPr>
          <w:rFonts w:cs="Arial"/>
        </w:rPr>
        <w:tab/>
        <w:t>osvojeno 1. mesto</w:t>
      </w:r>
    </w:p>
    <w:p w14:paraId="0AE8AE25" w14:textId="77777777" w:rsidR="002F06E8" w:rsidRPr="00A21888" w:rsidRDefault="002F06E8" w:rsidP="002F06E8">
      <w:pPr>
        <w:tabs>
          <w:tab w:val="left" w:pos="1701"/>
        </w:tabs>
        <w:jc w:val="both"/>
        <w:rPr>
          <w:rFonts w:cs="Arial"/>
        </w:rPr>
      </w:pPr>
      <w:r w:rsidRPr="00A21888">
        <w:rPr>
          <w:rFonts w:cs="Arial"/>
        </w:rPr>
        <w:t xml:space="preserve">SR </w:t>
      </w:r>
      <w:proofErr w:type="spellStart"/>
      <w:r w:rsidR="00373EE8" w:rsidRPr="00A21888">
        <w:rPr>
          <w:rFonts w:cs="Arial"/>
        </w:rPr>
        <w:t>neol</w:t>
      </w:r>
      <w:proofErr w:type="spellEnd"/>
      <w:r w:rsidRPr="00A21888">
        <w:rPr>
          <w:rFonts w:cs="Arial"/>
        </w:rPr>
        <w:tab/>
      </w:r>
      <w:r w:rsidR="007F7CAD" w:rsidRPr="00A21888">
        <w:rPr>
          <w:rFonts w:cs="Arial"/>
        </w:rPr>
        <w:t>priznan rekord</w:t>
      </w:r>
    </w:p>
    <w:p w14:paraId="1B6D8644" w14:textId="77777777" w:rsidR="002F06E8" w:rsidRPr="00A21888" w:rsidRDefault="002F06E8" w:rsidP="002F06E8">
      <w:pPr>
        <w:tabs>
          <w:tab w:val="left" w:pos="1701"/>
        </w:tabs>
        <w:ind w:left="1695" w:hanging="1695"/>
        <w:jc w:val="both"/>
        <w:rPr>
          <w:rFonts w:cs="Arial"/>
        </w:rPr>
      </w:pPr>
    </w:p>
    <w:p w14:paraId="53C49F1A" w14:textId="77777777" w:rsidR="002F06E8" w:rsidRPr="00A21888" w:rsidRDefault="002F06E8" w:rsidP="002F06E8">
      <w:pPr>
        <w:tabs>
          <w:tab w:val="left" w:pos="1701"/>
        </w:tabs>
        <w:rPr>
          <w:rFonts w:cs="Arial"/>
          <w:b/>
          <w:i/>
        </w:rPr>
      </w:pPr>
      <w:r w:rsidRPr="00A21888">
        <w:rPr>
          <w:rFonts w:cs="Arial"/>
          <w:b/>
          <w:i/>
        </w:rPr>
        <w:t>Trajanje 1 leto</w:t>
      </w:r>
    </w:p>
    <w:p w14:paraId="39189A13" w14:textId="7DCCC48F" w:rsidR="002F06E8" w:rsidRPr="00A21888" w:rsidRDefault="002F06E8" w:rsidP="002F06E8">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7FDBA32A" w14:textId="6A044B79" w:rsidR="002F06E8" w:rsidRPr="00A21888" w:rsidRDefault="002F06E8" w:rsidP="002F06E8">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093053" w:rsidRPr="00A21888">
        <w:rPr>
          <w:rFonts w:cs="Arial"/>
        </w:rPr>
        <w:t>2</w:t>
      </w:r>
      <w:r w:rsidRPr="00A21888">
        <w:rPr>
          <w:rFonts w:cs="Arial"/>
        </w:rPr>
        <w:t xml:space="preserve"> uvrščenih</w:t>
      </w:r>
    </w:p>
    <w:p w14:paraId="280F816A" w14:textId="77777777" w:rsidR="00E36C1D" w:rsidRPr="00A21888" w:rsidRDefault="005376D7" w:rsidP="00E36C1D">
      <w:pPr>
        <w:tabs>
          <w:tab w:val="left" w:pos="1701"/>
        </w:tabs>
        <w:jc w:val="both"/>
        <w:rPr>
          <w:rFonts w:cs="Arial"/>
        </w:rPr>
      </w:pPr>
      <w:r w:rsidRPr="00A21888">
        <w:rPr>
          <w:rFonts w:cs="Arial"/>
        </w:rPr>
        <w:tab/>
      </w:r>
      <w:r w:rsidR="00E36C1D" w:rsidRPr="00A21888">
        <w:rPr>
          <w:rFonts w:cs="Arial"/>
        </w:rPr>
        <w:t>oz. najmanj osvojeno 16. mesto za posameznike</w:t>
      </w:r>
    </w:p>
    <w:p w14:paraId="75E47C6C" w14:textId="41D03F24" w:rsidR="005376D7" w:rsidRPr="00A21888" w:rsidRDefault="00E36C1D" w:rsidP="00E36C1D">
      <w:pPr>
        <w:tabs>
          <w:tab w:val="left" w:pos="1701"/>
        </w:tabs>
        <w:ind w:left="1695" w:hanging="1695"/>
        <w:jc w:val="both"/>
        <w:rPr>
          <w:rFonts w:cs="Arial"/>
        </w:rPr>
      </w:pPr>
      <w:r w:rsidRPr="00A21888">
        <w:rPr>
          <w:rFonts w:cs="Arial"/>
        </w:rPr>
        <w:tab/>
        <w:t>osvojeno 9. do 12. mesto za štafete, če je to v prvi 1/</w:t>
      </w:r>
      <w:r w:rsidR="00C01D3A" w:rsidRPr="00A21888">
        <w:rPr>
          <w:rFonts w:cs="Arial"/>
        </w:rPr>
        <w:t>2</w:t>
      </w:r>
      <w:r w:rsidRPr="00A21888">
        <w:rPr>
          <w:rFonts w:cs="Arial"/>
        </w:rPr>
        <w:t xml:space="preserve"> uvrščenih</w:t>
      </w:r>
    </w:p>
    <w:p w14:paraId="59862EEC" w14:textId="77777777" w:rsidR="003A5D17" w:rsidRPr="00A21888" w:rsidRDefault="003A5D17" w:rsidP="003A5D17">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4. do 8. mesto, če je to v prvi 1/3 uvrščenih</w:t>
      </w:r>
    </w:p>
    <w:p w14:paraId="0BC2FEF6" w14:textId="77777777" w:rsidR="003A5D17" w:rsidRPr="00A21888" w:rsidRDefault="003A5D17" w:rsidP="003A5D17">
      <w:pPr>
        <w:tabs>
          <w:tab w:val="left" w:pos="1701"/>
        </w:tabs>
        <w:jc w:val="both"/>
        <w:rPr>
          <w:rFonts w:cs="Arial"/>
        </w:rPr>
      </w:pPr>
      <w:r w:rsidRPr="00A21888">
        <w:rPr>
          <w:rFonts w:cs="Arial"/>
        </w:rPr>
        <w:tab/>
        <w:t>oz. najmanj osvojeno 4. mesto za posameznike</w:t>
      </w:r>
    </w:p>
    <w:p w14:paraId="52BBD412" w14:textId="77777777" w:rsidR="003A5D17" w:rsidRPr="00A21888" w:rsidRDefault="003A5D17" w:rsidP="003A5D17">
      <w:pPr>
        <w:tabs>
          <w:tab w:val="left" w:pos="1701"/>
        </w:tabs>
        <w:jc w:val="both"/>
        <w:rPr>
          <w:rFonts w:cs="Arial"/>
        </w:rPr>
      </w:pPr>
      <w:r w:rsidRPr="00A21888">
        <w:rPr>
          <w:rFonts w:cs="Arial"/>
        </w:rPr>
        <w:tab/>
      </w:r>
      <w:r w:rsidR="001607C9" w:rsidRPr="00A21888">
        <w:rPr>
          <w:rFonts w:cs="Arial"/>
        </w:rPr>
        <w:t xml:space="preserve">osvojeno 2. do 4. mesto </w:t>
      </w:r>
      <w:r w:rsidRPr="00A21888">
        <w:rPr>
          <w:rFonts w:cs="Arial"/>
        </w:rPr>
        <w:t>za štafete, če je to v prvi 1/3 uvrščenih</w:t>
      </w:r>
    </w:p>
    <w:p w14:paraId="0AC392EE" w14:textId="6D132E47" w:rsidR="002F06E8" w:rsidRPr="00A21888" w:rsidRDefault="002F06E8" w:rsidP="002F06E8">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DE4D6B" w:rsidRPr="00A21888">
        <w:rPr>
          <w:rFonts w:cs="Arial"/>
        </w:rPr>
        <w:t>2</w:t>
      </w:r>
      <w:r w:rsidRPr="00A21888">
        <w:rPr>
          <w:rFonts w:cs="Arial"/>
        </w:rPr>
        <w:t xml:space="preserve"> uvrščenih</w:t>
      </w:r>
    </w:p>
    <w:p w14:paraId="0BE86684" w14:textId="77777777" w:rsidR="00441B7C" w:rsidRPr="00A21888" w:rsidRDefault="005376D7" w:rsidP="002F06E8">
      <w:pPr>
        <w:tabs>
          <w:tab w:val="left" w:pos="1701"/>
        </w:tabs>
        <w:ind w:left="1695" w:hanging="1695"/>
        <w:jc w:val="both"/>
        <w:rPr>
          <w:rFonts w:cs="Arial"/>
        </w:rPr>
      </w:pPr>
      <w:r w:rsidRPr="00A21888">
        <w:rPr>
          <w:rFonts w:cs="Arial"/>
        </w:rPr>
        <w:tab/>
      </w:r>
      <w:r w:rsidR="00441B7C" w:rsidRPr="00A21888">
        <w:rPr>
          <w:rFonts w:cs="Arial"/>
        </w:rPr>
        <w:t>oz. najmanj osvojeno 8. mesto za posameznike</w:t>
      </w:r>
    </w:p>
    <w:p w14:paraId="6DB19650" w14:textId="13E350B5" w:rsidR="005376D7" w:rsidRPr="00A21888" w:rsidRDefault="00441B7C" w:rsidP="002F06E8">
      <w:pPr>
        <w:tabs>
          <w:tab w:val="left" w:pos="1701"/>
        </w:tabs>
        <w:ind w:left="1695" w:hanging="1695"/>
        <w:jc w:val="both"/>
        <w:rPr>
          <w:rFonts w:cs="Arial"/>
        </w:rPr>
      </w:pPr>
      <w:r w:rsidRPr="00A21888">
        <w:rPr>
          <w:rFonts w:cs="Arial"/>
        </w:rPr>
        <w:tab/>
      </w:r>
      <w:r w:rsidR="005376D7" w:rsidRPr="00A21888">
        <w:rPr>
          <w:rFonts w:cs="Arial"/>
        </w:rPr>
        <w:t xml:space="preserve">osvojeno 5. do </w:t>
      </w:r>
      <w:r w:rsidR="00E36C1D" w:rsidRPr="00A21888">
        <w:rPr>
          <w:rFonts w:cs="Arial"/>
        </w:rPr>
        <w:t>6</w:t>
      </w:r>
      <w:r w:rsidR="005376D7" w:rsidRPr="00A21888">
        <w:rPr>
          <w:rFonts w:cs="Arial"/>
        </w:rPr>
        <w:t>. mesto za štafete, če je to v prvi 1/</w:t>
      </w:r>
      <w:r w:rsidR="00E75A88" w:rsidRPr="00A21888">
        <w:rPr>
          <w:rFonts w:cs="Arial"/>
        </w:rPr>
        <w:t>2</w:t>
      </w:r>
      <w:r w:rsidR="005376D7" w:rsidRPr="00A21888">
        <w:rPr>
          <w:rFonts w:cs="Arial"/>
        </w:rPr>
        <w:t xml:space="preserve"> uvrščenih</w:t>
      </w:r>
    </w:p>
    <w:p w14:paraId="50E07C63" w14:textId="77777777" w:rsidR="003A5D17" w:rsidRPr="00A21888" w:rsidRDefault="003A5D17" w:rsidP="003A5D17">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4F10CF96" w14:textId="0CE87CE9" w:rsidR="003A5D17" w:rsidRPr="00A21888" w:rsidRDefault="003A5D17" w:rsidP="003A5D17">
      <w:pPr>
        <w:tabs>
          <w:tab w:val="left" w:pos="1701"/>
        </w:tabs>
        <w:jc w:val="both"/>
        <w:rPr>
          <w:rFonts w:cs="Arial"/>
        </w:rPr>
      </w:pPr>
      <w:r w:rsidRPr="00A21888">
        <w:rPr>
          <w:rFonts w:cs="Arial"/>
        </w:rPr>
        <w:tab/>
        <w:t>osvojeno 1. do 2. mesto za štafete</w:t>
      </w:r>
    </w:p>
    <w:p w14:paraId="593FFDE7" w14:textId="77777777" w:rsidR="00101602" w:rsidRPr="00A21888" w:rsidRDefault="00101602" w:rsidP="00101602">
      <w:pPr>
        <w:tabs>
          <w:tab w:val="left" w:pos="1701"/>
        </w:tabs>
        <w:ind w:left="1695" w:hanging="1695"/>
        <w:jc w:val="both"/>
        <w:rPr>
          <w:rFonts w:cs="Arial"/>
        </w:rPr>
      </w:pPr>
      <w:r w:rsidRPr="00A21888">
        <w:rPr>
          <w:rFonts w:cs="Arial"/>
        </w:rPr>
        <w:t>SPP ku</w:t>
      </w:r>
      <w:r w:rsidRPr="00A21888">
        <w:rPr>
          <w:rFonts w:cs="Arial"/>
        </w:rPr>
        <w:tab/>
        <w:t>osvojeno 4. do 16. mesto, če je to v 1/3 uvrščenih</w:t>
      </w:r>
    </w:p>
    <w:p w14:paraId="4E0CB9C8" w14:textId="0792D727" w:rsidR="00101602" w:rsidRPr="00A21888" w:rsidRDefault="00101602" w:rsidP="00FE367C">
      <w:pPr>
        <w:tabs>
          <w:tab w:val="left" w:pos="1701"/>
        </w:tabs>
        <w:ind w:left="1695" w:hanging="1695"/>
        <w:jc w:val="both"/>
        <w:rPr>
          <w:rFonts w:cs="Arial"/>
        </w:rPr>
      </w:pPr>
      <w:r w:rsidRPr="00A21888">
        <w:rPr>
          <w:rFonts w:cs="Arial"/>
        </w:rPr>
        <w:t>SPP tekma</w:t>
      </w:r>
      <w:r w:rsidRPr="00A21888">
        <w:rPr>
          <w:rFonts w:cs="Arial"/>
        </w:rPr>
        <w:tab/>
        <w:t>osvojeno 1. do 3. mesto, če je to v 1/3 uvrščenih</w:t>
      </w:r>
    </w:p>
    <w:p w14:paraId="52F87D5D" w14:textId="77777777" w:rsidR="005376D7" w:rsidRPr="00A21888" w:rsidRDefault="002F06E8" w:rsidP="002F06E8">
      <w:pPr>
        <w:tabs>
          <w:tab w:val="left" w:pos="1701"/>
        </w:tabs>
        <w:rPr>
          <w:rFonts w:cs="Arial"/>
        </w:rPr>
      </w:pPr>
      <w:r w:rsidRPr="00A21888">
        <w:rPr>
          <w:rFonts w:cs="Arial"/>
        </w:rPr>
        <w:t>SI</w:t>
      </w:r>
      <w:r w:rsidRPr="00A21888">
        <w:rPr>
          <w:rFonts w:cs="Arial"/>
        </w:rPr>
        <w:tab/>
        <w:t>osvojeno 2. do 3. mesto</w:t>
      </w:r>
    </w:p>
    <w:p w14:paraId="21EE4AC1" w14:textId="77777777" w:rsidR="002F06E8" w:rsidRPr="00A21888" w:rsidRDefault="002F06E8" w:rsidP="002F06E8">
      <w:pPr>
        <w:tabs>
          <w:tab w:val="left" w:pos="1701"/>
        </w:tabs>
        <w:jc w:val="both"/>
        <w:rPr>
          <w:rFonts w:cs="Arial"/>
        </w:rPr>
      </w:pPr>
      <w:r w:rsidRPr="00A21888">
        <w:rPr>
          <w:rFonts w:cs="Arial"/>
        </w:rPr>
        <w:t xml:space="preserve">ER </w:t>
      </w:r>
      <w:proofErr w:type="spellStart"/>
      <w:r w:rsidRPr="00A21888">
        <w:rPr>
          <w:rFonts w:cs="Arial"/>
        </w:rPr>
        <w:t>neol</w:t>
      </w:r>
      <w:proofErr w:type="spellEnd"/>
      <w:r w:rsidRPr="00A21888">
        <w:rPr>
          <w:rFonts w:cs="Arial"/>
        </w:rPr>
        <w:tab/>
      </w:r>
      <w:r w:rsidR="007F7CAD" w:rsidRPr="00A21888">
        <w:rPr>
          <w:rFonts w:cs="Arial"/>
        </w:rPr>
        <w:t>priznan rekord</w:t>
      </w:r>
    </w:p>
    <w:p w14:paraId="4DB68C27" w14:textId="31188A9D" w:rsidR="00056201" w:rsidRPr="00A21888" w:rsidRDefault="002F06E8" w:rsidP="00056201">
      <w:pPr>
        <w:tabs>
          <w:tab w:val="left" w:pos="1701"/>
        </w:tabs>
        <w:ind w:left="1695" w:hanging="1695"/>
        <w:jc w:val="both"/>
        <w:rPr>
          <w:rFonts w:cs="Arial"/>
        </w:rPr>
      </w:pPr>
      <w:r w:rsidRPr="00A21888">
        <w:rPr>
          <w:rFonts w:cs="Arial"/>
        </w:rPr>
        <w:t>SRL</w:t>
      </w:r>
      <w:r w:rsidRPr="00A21888">
        <w:rPr>
          <w:rFonts w:cs="Arial"/>
        </w:rPr>
        <w:tab/>
      </w:r>
      <w:r w:rsidRPr="00A21888">
        <w:rPr>
          <w:rFonts w:cs="Arial"/>
        </w:rPr>
        <w:tab/>
        <w:t xml:space="preserve">uvrstitev na </w:t>
      </w:r>
      <w:r w:rsidR="0073507B" w:rsidRPr="00A21888">
        <w:rPr>
          <w:rFonts w:cs="Arial"/>
        </w:rPr>
        <w:t>9</w:t>
      </w:r>
      <w:r w:rsidRPr="00A21888">
        <w:rPr>
          <w:rFonts w:cs="Arial"/>
        </w:rPr>
        <w:t>. do 64. mesto</w:t>
      </w:r>
      <w:r w:rsidR="00056201" w:rsidRPr="00A21888">
        <w:rPr>
          <w:rFonts w:cs="Arial"/>
        </w:rPr>
        <w:t xml:space="preserve"> v </w:t>
      </w:r>
      <w:proofErr w:type="spellStart"/>
      <w:r w:rsidR="00E77D46">
        <w:rPr>
          <w:rFonts w:cs="Arial"/>
        </w:rPr>
        <w:t>ind</w:t>
      </w:r>
      <w:proofErr w:type="spellEnd"/>
      <w:r w:rsidR="00E77D46">
        <w:rPr>
          <w:rFonts w:cs="Arial"/>
        </w:rPr>
        <w:t>.</w:t>
      </w:r>
      <w:r w:rsidR="00E77D46" w:rsidRPr="00A21888">
        <w:rPr>
          <w:rFonts w:cs="Arial"/>
        </w:rPr>
        <w:t xml:space="preserve"> </w:t>
      </w:r>
      <w:r w:rsidR="00056201" w:rsidRPr="00A21888">
        <w:rPr>
          <w:rFonts w:cs="Arial"/>
        </w:rPr>
        <w:t>disciplinah rednega programa OI na končni rang lestvici sezone</w:t>
      </w:r>
    </w:p>
    <w:p w14:paraId="6F2B9D4A" w14:textId="158A8473" w:rsidR="002F06E8" w:rsidRPr="00A21888" w:rsidRDefault="002F06E8" w:rsidP="002F06E8">
      <w:pPr>
        <w:tabs>
          <w:tab w:val="left" w:pos="1701"/>
        </w:tabs>
        <w:ind w:left="1695" w:hanging="1695"/>
        <w:jc w:val="both"/>
        <w:rPr>
          <w:rFonts w:cs="Arial"/>
        </w:rPr>
      </w:pPr>
      <w:r w:rsidRPr="00A21888">
        <w:rPr>
          <w:rFonts w:cs="Arial"/>
        </w:rPr>
        <w:t>ERL</w:t>
      </w:r>
      <w:r w:rsidR="00A72871" w:rsidRPr="00A21888">
        <w:rPr>
          <w:rStyle w:val="Sprotnaopomba-sklic"/>
          <w:rFonts w:cs="Arial"/>
        </w:rPr>
        <w:footnoteReference w:id="112"/>
      </w:r>
      <w:r w:rsidRPr="00A21888">
        <w:rPr>
          <w:rFonts w:cs="Arial"/>
        </w:rPr>
        <w:tab/>
      </w:r>
      <w:r w:rsidRPr="00A21888">
        <w:rPr>
          <w:rFonts w:cs="Arial"/>
        </w:rPr>
        <w:tab/>
        <w:t xml:space="preserve">uvrstitev na 1. do 32. mesto </w:t>
      </w:r>
      <w:r w:rsidR="00056201" w:rsidRPr="00A21888">
        <w:rPr>
          <w:rFonts w:cs="Arial"/>
        </w:rPr>
        <w:t xml:space="preserve">v </w:t>
      </w:r>
      <w:proofErr w:type="spellStart"/>
      <w:r w:rsidR="00E77D46">
        <w:rPr>
          <w:rFonts w:cs="Arial"/>
        </w:rPr>
        <w:t>ind</w:t>
      </w:r>
      <w:proofErr w:type="spellEnd"/>
      <w:r w:rsidR="00E77D46">
        <w:rPr>
          <w:rFonts w:cs="Arial"/>
        </w:rPr>
        <w:t>.</w:t>
      </w:r>
      <w:r w:rsidR="00E77D46" w:rsidRPr="00A21888">
        <w:rPr>
          <w:rFonts w:cs="Arial"/>
        </w:rPr>
        <w:t xml:space="preserve"> </w:t>
      </w:r>
      <w:r w:rsidR="00056201" w:rsidRPr="00A21888">
        <w:rPr>
          <w:rFonts w:cs="Arial"/>
        </w:rPr>
        <w:t>disciplinah rednega programa OI na končni rang lestvici sezone</w:t>
      </w:r>
    </w:p>
    <w:p w14:paraId="773E1A03" w14:textId="77777777" w:rsidR="00E4719B" w:rsidRPr="00A21888" w:rsidRDefault="00E4719B" w:rsidP="002F06E8">
      <w:pPr>
        <w:tabs>
          <w:tab w:val="left" w:pos="1701"/>
        </w:tabs>
        <w:jc w:val="both"/>
        <w:rPr>
          <w:rFonts w:cs="Arial"/>
          <w:b/>
        </w:rPr>
      </w:pPr>
    </w:p>
    <w:p w14:paraId="5499503B" w14:textId="77777777" w:rsidR="007E7F0E" w:rsidRPr="00A21888" w:rsidRDefault="007E7F0E" w:rsidP="002F06E8">
      <w:pPr>
        <w:tabs>
          <w:tab w:val="left" w:pos="1701"/>
        </w:tabs>
        <w:jc w:val="both"/>
        <w:rPr>
          <w:rFonts w:cs="Arial"/>
          <w:b/>
        </w:rPr>
      </w:pPr>
    </w:p>
    <w:p w14:paraId="2478E84B" w14:textId="01F5FA8B" w:rsidR="002F06E8" w:rsidRPr="00A21888" w:rsidRDefault="002F06E8" w:rsidP="002F06E8">
      <w:pPr>
        <w:tabs>
          <w:tab w:val="left" w:pos="1701"/>
        </w:tabs>
        <w:jc w:val="both"/>
        <w:rPr>
          <w:rFonts w:cs="Arial"/>
          <w:b/>
        </w:rPr>
      </w:pPr>
      <w:r w:rsidRPr="00A21888">
        <w:rPr>
          <w:rFonts w:cs="Arial"/>
          <w:b/>
        </w:rPr>
        <w:lastRenderedPageBreak/>
        <w:t>Športnik perspektivnega razreda</w:t>
      </w:r>
    </w:p>
    <w:p w14:paraId="4D743AD2" w14:textId="77777777" w:rsidR="002F06E8" w:rsidRPr="00A21888" w:rsidRDefault="002F06E8" w:rsidP="00903654">
      <w:pPr>
        <w:tabs>
          <w:tab w:val="left" w:pos="1701"/>
        </w:tabs>
        <w:rPr>
          <w:rFonts w:cs="Arial"/>
          <w:b/>
          <w:i/>
        </w:rPr>
      </w:pPr>
    </w:p>
    <w:p w14:paraId="7F015F41" w14:textId="77777777" w:rsidR="002F06E8" w:rsidRPr="00A21888" w:rsidRDefault="002F06E8" w:rsidP="002F06E8">
      <w:pPr>
        <w:tabs>
          <w:tab w:val="left" w:pos="1701"/>
        </w:tabs>
        <w:rPr>
          <w:rFonts w:cs="Arial"/>
          <w:b/>
          <w:i/>
        </w:rPr>
      </w:pPr>
      <w:r w:rsidRPr="00A21888">
        <w:rPr>
          <w:rFonts w:cs="Arial"/>
          <w:b/>
          <w:i/>
        </w:rPr>
        <w:t>Trajanje 2 leti</w:t>
      </w:r>
    </w:p>
    <w:p w14:paraId="72B04010" w14:textId="77777777" w:rsidR="001607C9" w:rsidRPr="00A21888" w:rsidRDefault="001607C9" w:rsidP="001607C9">
      <w:pPr>
        <w:tabs>
          <w:tab w:val="left" w:pos="1701"/>
        </w:tabs>
        <w:ind w:left="1695" w:hanging="1695"/>
        <w:jc w:val="both"/>
        <w:rPr>
          <w:rFonts w:cs="Arial"/>
        </w:rPr>
      </w:pPr>
      <w:r w:rsidRPr="00A21888">
        <w:rPr>
          <w:rFonts w:cs="Arial"/>
        </w:rPr>
        <w:t>OI varianta B</w:t>
      </w:r>
      <w:r w:rsidRPr="00A21888">
        <w:rPr>
          <w:rFonts w:cs="Arial"/>
        </w:rPr>
        <w:tab/>
        <w:t>nastop na uradni tekmi</w:t>
      </w:r>
    </w:p>
    <w:p w14:paraId="6E96A4F7" w14:textId="129BED6C" w:rsidR="002F06E8" w:rsidRPr="00A21888" w:rsidRDefault="002F06E8" w:rsidP="002F06E8">
      <w:pPr>
        <w:tabs>
          <w:tab w:val="left" w:pos="1701"/>
        </w:tabs>
        <w:ind w:left="1695" w:hanging="1695"/>
        <w:jc w:val="both"/>
        <w:rPr>
          <w:rFonts w:cs="Arial"/>
        </w:rPr>
      </w:pPr>
      <w:r w:rsidRPr="00A21888">
        <w:rPr>
          <w:rFonts w:cs="Arial"/>
        </w:rPr>
        <w:t>SP varianta B</w:t>
      </w:r>
      <w:r w:rsidRPr="00A21888">
        <w:rPr>
          <w:rFonts w:cs="Arial"/>
        </w:rPr>
        <w:tab/>
        <w:t>uvrstitev v prv</w:t>
      </w:r>
      <w:r w:rsidR="00737F38" w:rsidRPr="00A21888">
        <w:rPr>
          <w:rFonts w:cs="Arial"/>
        </w:rPr>
        <w:t>e 3/4</w:t>
      </w:r>
      <w:r w:rsidRPr="00A21888">
        <w:rPr>
          <w:rFonts w:cs="Arial"/>
        </w:rPr>
        <w:t xml:space="preserve"> uvrščenih</w:t>
      </w:r>
    </w:p>
    <w:p w14:paraId="24437B03" w14:textId="77777777" w:rsidR="001607C9" w:rsidRPr="00A21888" w:rsidRDefault="001607C9" w:rsidP="001607C9">
      <w:pPr>
        <w:tabs>
          <w:tab w:val="left" w:pos="1701"/>
        </w:tabs>
        <w:ind w:left="1695" w:hanging="1695"/>
        <w:jc w:val="both"/>
        <w:rPr>
          <w:rFonts w:cs="Arial"/>
        </w:rPr>
      </w:pPr>
      <w:r w:rsidRPr="00A21888">
        <w:rPr>
          <w:rFonts w:cs="Arial"/>
        </w:rPr>
        <w:t>EP varianta B</w:t>
      </w:r>
      <w:r w:rsidRPr="00A21888">
        <w:rPr>
          <w:rFonts w:cs="Arial"/>
        </w:rPr>
        <w:tab/>
        <w:t>osvojeno 7. do 32. mesto, če je to v prvi 1/2 uvrščenih</w:t>
      </w:r>
    </w:p>
    <w:p w14:paraId="4BD2EF7E" w14:textId="77777777" w:rsidR="001607C9" w:rsidRPr="00A21888" w:rsidRDefault="001607C9" w:rsidP="001607C9">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763A8099" w14:textId="77777777" w:rsidR="001607C9" w:rsidRPr="00A21888" w:rsidRDefault="001607C9" w:rsidP="001607C9">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3D6466E4" w14:textId="02F00E85" w:rsidR="002F06E8" w:rsidRPr="00A21888" w:rsidRDefault="002F06E8" w:rsidP="002F06E8">
      <w:pPr>
        <w:tabs>
          <w:tab w:val="left" w:pos="1701"/>
        </w:tabs>
        <w:jc w:val="both"/>
        <w:rPr>
          <w:rFonts w:cs="Arial"/>
        </w:rPr>
      </w:pPr>
      <w:r w:rsidRPr="00A21888">
        <w:rPr>
          <w:rFonts w:cs="Arial"/>
        </w:rPr>
        <w:t>ml. SP</w:t>
      </w:r>
      <w:r w:rsidRPr="00A21888">
        <w:rPr>
          <w:rFonts w:cs="Arial"/>
        </w:rPr>
        <w:tab/>
        <w:t>osvojeno 1. do 32. mesto, če je to v prvi 1/</w:t>
      </w:r>
      <w:r w:rsidR="003115F8" w:rsidRPr="00A21888">
        <w:rPr>
          <w:rFonts w:cs="Arial"/>
        </w:rPr>
        <w:t>2</w:t>
      </w:r>
      <w:r w:rsidRPr="00A21888">
        <w:rPr>
          <w:rFonts w:cs="Arial"/>
        </w:rPr>
        <w:t xml:space="preserve"> uvrščenih</w:t>
      </w:r>
    </w:p>
    <w:p w14:paraId="4FCC15AA" w14:textId="77777777" w:rsidR="005376D7" w:rsidRPr="00A21888" w:rsidRDefault="005376D7" w:rsidP="005376D7">
      <w:pPr>
        <w:tabs>
          <w:tab w:val="left" w:pos="1701"/>
        </w:tabs>
        <w:ind w:left="1695" w:hanging="1695"/>
        <w:jc w:val="both"/>
        <w:rPr>
          <w:rFonts w:cs="Arial"/>
        </w:rPr>
      </w:pPr>
      <w:r w:rsidRPr="00A21888">
        <w:rPr>
          <w:rFonts w:cs="Arial"/>
        </w:rPr>
        <w:tab/>
        <w:t xml:space="preserve">oz. najmanj osvojeno 16. mesto </w:t>
      </w:r>
      <w:r w:rsidR="009A775A" w:rsidRPr="00A21888">
        <w:rPr>
          <w:rFonts w:cs="Arial"/>
        </w:rPr>
        <w:t>za posameznike</w:t>
      </w:r>
    </w:p>
    <w:p w14:paraId="6367F69E" w14:textId="77777777" w:rsidR="005376D7" w:rsidRPr="00A21888" w:rsidRDefault="005376D7" w:rsidP="005376D7">
      <w:pPr>
        <w:tabs>
          <w:tab w:val="left" w:pos="1701"/>
        </w:tabs>
        <w:ind w:left="1695" w:hanging="1695"/>
        <w:jc w:val="both"/>
        <w:rPr>
          <w:rFonts w:cs="Arial"/>
        </w:rPr>
      </w:pPr>
      <w:r w:rsidRPr="00A21888">
        <w:rPr>
          <w:rFonts w:cs="Arial"/>
        </w:rPr>
        <w:tab/>
      </w:r>
      <w:r w:rsidR="00AF37F4" w:rsidRPr="00A21888">
        <w:rPr>
          <w:rFonts w:cs="Arial"/>
        </w:rPr>
        <w:t xml:space="preserve">oz. najmanj </w:t>
      </w:r>
      <w:r w:rsidRPr="00A21888">
        <w:rPr>
          <w:rFonts w:cs="Arial"/>
        </w:rPr>
        <w:t>osvojeno 12. mesto za štafete</w:t>
      </w:r>
    </w:p>
    <w:p w14:paraId="266CFFC4" w14:textId="77777777" w:rsidR="002F06E8" w:rsidRPr="00A21888" w:rsidRDefault="002F06E8" w:rsidP="002F06E8">
      <w:pPr>
        <w:tabs>
          <w:tab w:val="left" w:pos="1701"/>
        </w:tabs>
        <w:jc w:val="both"/>
        <w:rPr>
          <w:rFonts w:cs="Arial"/>
        </w:rPr>
      </w:pPr>
      <w:r w:rsidRPr="00A21888">
        <w:rPr>
          <w:rFonts w:cs="Arial"/>
        </w:rPr>
        <w:t>ml. SP</w:t>
      </w:r>
      <w:r w:rsidR="00E36C1D" w:rsidRPr="00A21888">
        <w:rPr>
          <w:rFonts w:cs="Arial"/>
        </w:rPr>
        <w:t xml:space="preserve"> </w:t>
      </w:r>
      <w:proofErr w:type="spellStart"/>
      <w:r w:rsidR="00E36C1D" w:rsidRPr="00A21888">
        <w:rPr>
          <w:rFonts w:cs="Arial"/>
        </w:rPr>
        <w:t>neol</w:t>
      </w:r>
      <w:proofErr w:type="spellEnd"/>
      <w:r w:rsidRPr="00A21888">
        <w:rPr>
          <w:rFonts w:cs="Arial"/>
        </w:rPr>
        <w:tab/>
        <w:t>osvojeno 1. do 16. mesto, če je to v prvi 1/3 uvrščenih</w:t>
      </w:r>
    </w:p>
    <w:p w14:paraId="3E9CB90D" w14:textId="77777777" w:rsidR="005376D7" w:rsidRPr="00A21888" w:rsidRDefault="005376D7" w:rsidP="005376D7">
      <w:pPr>
        <w:tabs>
          <w:tab w:val="left" w:pos="1701"/>
        </w:tabs>
        <w:jc w:val="both"/>
        <w:rPr>
          <w:rFonts w:cs="Arial"/>
        </w:rPr>
      </w:pPr>
      <w:r w:rsidRPr="00A21888">
        <w:rPr>
          <w:rFonts w:cs="Arial"/>
        </w:rPr>
        <w:tab/>
        <w:t>oz. najmanj osvojeno 8. mesto</w:t>
      </w:r>
      <w:r w:rsidR="009A775A" w:rsidRPr="00A21888">
        <w:rPr>
          <w:rFonts w:cs="Arial"/>
        </w:rPr>
        <w:t xml:space="preserve"> za posameznike</w:t>
      </w:r>
    </w:p>
    <w:p w14:paraId="1D740011" w14:textId="77777777" w:rsidR="005376D7" w:rsidRPr="00A21888" w:rsidRDefault="005376D7" w:rsidP="005376D7">
      <w:pPr>
        <w:tabs>
          <w:tab w:val="left" w:pos="1701"/>
        </w:tabs>
        <w:ind w:left="1695" w:hanging="1695"/>
        <w:jc w:val="both"/>
        <w:rPr>
          <w:rFonts w:cs="Arial"/>
        </w:rPr>
      </w:pPr>
      <w:r w:rsidRPr="00A21888">
        <w:rPr>
          <w:rFonts w:cs="Arial"/>
        </w:rPr>
        <w:tab/>
        <w:t>osvojeno 6. mesto za štafete</w:t>
      </w:r>
      <w:r w:rsidR="00824932" w:rsidRPr="00A21888">
        <w:rPr>
          <w:rFonts w:cs="Arial"/>
        </w:rPr>
        <w:t>, če je to v prvi 1/3 uvrščenih</w:t>
      </w:r>
    </w:p>
    <w:p w14:paraId="06334593" w14:textId="4E69C654" w:rsidR="002F06E8" w:rsidRPr="00A21888" w:rsidRDefault="002F06E8" w:rsidP="002F06E8">
      <w:pPr>
        <w:tabs>
          <w:tab w:val="left" w:pos="1701"/>
        </w:tabs>
        <w:jc w:val="both"/>
        <w:rPr>
          <w:rFonts w:cs="Arial"/>
        </w:rPr>
      </w:pPr>
      <w:r w:rsidRPr="00A21888">
        <w:rPr>
          <w:rFonts w:cs="Arial"/>
        </w:rPr>
        <w:t>ml. EP</w:t>
      </w:r>
      <w:r w:rsidRPr="00A21888">
        <w:rPr>
          <w:rFonts w:cs="Arial"/>
        </w:rPr>
        <w:tab/>
        <w:t>osvojeno 1. do 16. mesto, če je to v prvi 1/</w:t>
      </w:r>
      <w:r w:rsidR="00DF3D18" w:rsidRPr="00A21888">
        <w:rPr>
          <w:rFonts w:cs="Arial"/>
        </w:rPr>
        <w:t>2</w:t>
      </w:r>
      <w:r w:rsidRPr="00A21888">
        <w:rPr>
          <w:rFonts w:cs="Arial"/>
        </w:rPr>
        <w:t xml:space="preserve"> uvrščenih</w:t>
      </w:r>
    </w:p>
    <w:p w14:paraId="7800D11F" w14:textId="77777777" w:rsidR="005376D7" w:rsidRPr="00A21888" w:rsidRDefault="005376D7" w:rsidP="005376D7">
      <w:pPr>
        <w:tabs>
          <w:tab w:val="left" w:pos="1701"/>
        </w:tabs>
        <w:jc w:val="both"/>
        <w:rPr>
          <w:rFonts w:cs="Arial"/>
        </w:rPr>
      </w:pPr>
      <w:r w:rsidRPr="00A21888">
        <w:rPr>
          <w:rFonts w:cs="Arial"/>
        </w:rPr>
        <w:tab/>
        <w:t>oz. najmanj osvojeno 8.</w:t>
      </w:r>
      <w:r w:rsidR="00146172" w:rsidRPr="00A21888">
        <w:rPr>
          <w:rFonts w:cs="Arial"/>
        </w:rPr>
        <w:t xml:space="preserve"> </w:t>
      </w:r>
      <w:r w:rsidRPr="00A21888">
        <w:rPr>
          <w:rFonts w:cs="Arial"/>
        </w:rPr>
        <w:t>mesto</w:t>
      </w:r>
      <w:r w:rsidR="009A775A" w:rsidRPr="00A21888">
        <w:rPr>
          <w:rFonts w:cs="Arial"/>
        </w:rPr>
        <w:t xml:space="preserve"> za posameznike</w:t>
      </w:r>
    </w:p>
    <w:p w14:paraId="52637F5B" w14:textId="77777777" w:rsidR="005376D7" w:rsidRPr="00A21888" w:rsidRDefault="005376D7" w:rsidP="005376D7">
      <w:pPr>
        <w:tabs>
          <w:tab w:val="left" w:pos="1701"/>
        </w:tabs>
        <w:ind w:left="1695" w:hanging="1695"/>
        <w:jc w:val="both"/>
        <w:rPr>
          <w:rFonts w:cs="Arial"/>
        </w:rPr>
      </w:pPr>
      <w:r w:rsidRPr="00A21888">
        <w:rPr>
          <w:rFonts w:cs="Arial"/>
        </w:rPr>
        <w:tab/>
      </w:r>
      <w:r w:rsidR="00127E3C" w:rsidRPr="00A21888">
        <w:rPr>
          <w:rFonts w:cs="Arial"/>
        </w:rPr>
        <w:t>oz. najmanj osvojeno</w:t>
      </w:r>
      <w:r w:rsidRPr="00A21888">
        <w:rPr>
          <w:rFonts w:cs="Arial"/>
        </w:rPr>
        <w:t xml:space="preserve"> 6. mesto za štafete</w:t>
      </w:r>
    </w:p>
    <w:p w14:paraId="4E19B1E1" w14:textId="77777777" w:rsidR="002F06E8" w:rsidRPr="00A21888" w:rsidRDefault="002F06E8" w:rsidP="002F06E8">
      <w:pPr>
        <w:tabs>
          <w:tab w:val="left" w:pos="1701"/>
        </w:tabs>
        <w:jc w:val="both"/>
        <w:rPr>
          <w:rFonts w:cs="Arial"/>
        </w:rPr>
      </w:pPr>
      <w:r w:rsidRPr="00A21888">
        <w:rPr>
          <w:rFonts w:cs="Arial"/>
        </w:rPr>
        <w:t>ml. EP</w:t>
      </w:r>
      <w:r w:rsidR="00E36C1D" w:rsidRPr="00A21888">
        <w:rPr>
          <w:rFonts w:cs="Arial"/>
        </w:rPr>
        <w:t xml:space="preserve"> </w:t>
      </w:r>
      <w:proofErr w:type="spellStart"/>
      <w:r w:rsidR="00E36C1D" w:rsidRPr="00A21888">
        <w:rPr>
          <w:rFonts w:cs="Arial"/>
        </w:rPr>
        <w:t>neol</w:t>
      </w:r>
      <w:proofErr w:type="spellEnd"/>
      <w:r w:rsidRPr="00A21888">
        <w:rPr>
          <w:rFonts w:cs="Arial"/>
        </w:rPr>
        <w:tab/>
        <w:t>osvojeno 1. do 8. mesto, če je to v prvi 1/3 uvrščenih</w:t>
      </w:r>
    </w:p>
    <w:p w14:paraId="4AC9ED30" w14:textId="77777777" w:rsidR="00824932" w:rsidRPr="00A21888" w:rsidRDefault="00824932" w:rsidP="00824932">
      <w:pPr>
        <w:tabs>
          <w:tab w:val="left" w:pos="1701"/>
        </w:tabs>
        <w:jc w:val="both"/>
        <w:rPr>
          <w:rFonts w:cs="Arial"/>
        </w:rPr>
      </w:pPr>
      <w:r w:rsidRPr="00A21888">
        <w:rPr>
          <w:rFonts w:cs="Arial"/>
        </w:rPr>
        <w:tab/>
        <w:t>oz. najmanj osvojeno 4. mesto</w:t>
      </w:r>
      <w:r w:rsidR="009A775A" w:rsidRPr="00A21888">
        <w:rPr>
          <w:rFonts w:cs="Arial"/>
        </w:rPr>
        <w:t xml:space="preserve"> za posameznike</w:t>
      </w:r>
    </w:p>
    <w:p w14:paraId="3F9D2C38" w14:textId="77777777" w:rsidR="00D76697" w:rsidRPr="00A21888" w:rsidRDefault="00824932" w:rsidP="00D76697">
      <w:pPr>
        <w:tabs>
          <w:tab w:val="left" w:pos="1701"/>
        </w:tabs>
        <w:ind w:left="1695" w:hanging="1695"/>
        <w:jc w:val="both"/>
        <w:rPr>
          <w:rFonts w:cs="Arial"/>
        </w:rPr>
      </w:pPr>
      <w:r w:rsidRPr="00A21888">
        <w:rPr>
          <w:rFonts w:cs="Arial"/>
        </w:rPr>
        <w:tab/>
        <w:t>osvojeno 3. mesto za štafete</w:t>
      </w:r>
    </w:p>
    <w:p w14:paraId="0BB63BC3" w14:textId="4AEA5F55" w:rsidR="002F06E8" w:rsidRPr="00A21888" w:rsidRDefault="002F06E8" w:rsidP="00D76697">
      <w:pPr>
        <w:tabs>
          <w:tab w:val="left" w:pos="1701"/>
        </w:tabs>
        <w:ind w:left="1695" w:hanging="1695"/>
        <w:jc w:val="both"/>
        <w:rPr>
          <w:rFonts w:cs="Arial"/>
        </w:rPr>
      </w:pPr>
      <w:r w:rsidRPr="00A21888">
        <w:rPr>
          <w:rFonts w:cs="Arial"/>
        </w:rPr>
        <w:t>MOI</w:t>
      </w:r>
      <w:r w:rsidRPr="00A21888">
        <w:rPr>
          <w:rFonts w:cs="Arial"/>
        </w:rPr>
        <w:tab/>
        <w:t>osvojeno 1. do 16. mesto, če je to v prvi 1/</w:t>
      </w:r>
      <w:r w:rsidR="00A539F0" w:rsidRPr="00A21888">
        <w:rPr>
          <w:rFonts w:cs="Arial"/>
        </w:rPr>
        <w:t>2</w:t>
      </w:r>
      <w:r w:rsidRPr="00A21888">
        <w:rPr>
          <w:rFonts w:cs="Arial"/>
        </w:rPr>
        <w:t xml:space="preserve"> uvrščenih</w:t>
      </w:r>
    </w:p>
    <w:p w14:paraId="691F4C07" w14:textId="77777777" w:rsidR="007272F6" w:rsidRPr="00A21888" w:rsidRDefault="007272F6" w:rsidP="002F06E8">
      <w:pPr>
        <w:tabs>
          <w:tab w:val="left" w:pos="1701"/>
        </w:tabs>
        <w:jc w:val="both"/>
        <w:rPr>
          <w:rFonts w:cs="Arial"/>
        </w:rPr>
      </w:pPr>
      <w:r w:rsidRPr="00A21888">
        <w:rPr>
          <w:rFonts w:cs="Arial"/>
        </w:rPr>
        <w:tab/>
        <w:t>oz. najmanj osvojeno 8. mesto</w:t>
      </w:r>
      <w:r w:rsidR="009A775A" w:rsidRPr="00A21888">
        <w:rPr>
          <w:rFonts w:cs="Arial"/>
        </w:rPr>
        <w:t xml:space="preserve"> za posameznike</w:t>
      </w:r>
    </w:p>
    <w:p w14:paraId="70B49E7A" w14:textId="77777777" w:rsidR="00824932" w:rsidRPr="00A21888" w:rsidRDefault="00824932" w:rsidP="002F06E8">
      <w:pPr>
        <w:tabs>
          <w:tab w:val="left" w:pos="1701"/>
        </w:tabs>
        <w:jc w:val="both"/>
        <w:rPr>
          <w:rFonts w:cs="Arial"/>
        </w:rPr>
      </w:pPr>
      <w:r w:rsidRPr="00A21888">
        <w:rPr>
          <w:rFonts w:cs="Arial"/>
        </w:rPr>
        <w:tab/>
        <w:t>osvojeno 1. do 8. mesto za štafete</w:t>
      </w:r>
    </w:p>
    <w:p w14:paraId="5C30AAC6" w14:textId="1C58100E" w:rsidR="002F06E8" w:rsidRPr="00A21888" w:rsidRDefault="002F06E8" w:rsidP="002F06E8">
      <w:pPr>
        <w:tabs>
          <w:tab w:val="left" w:pos="1701"/>
        </w:tabs>
        <w:jc w:val="both"/>
        <w:rPr>
          <w:rFonts w:cs="Arial"/>
        </w:rPr>
      </w:pPr>
      <w:r w:rsidRPr="00A21888">
        <w:rPr>
          <w:rFonts w:cs="Arial"/>
        </w:rPr>
        <w:t>OFEM</w:t>
      </w:r>
      <w:r w:rsidRPr="00A21888">
        <w:rPr>
          <w:rFonts w:cs="Arial"/>
        </w:rPr>
        <w:tab/>
        <w:t>osvojeno 1. do 8. mesto, če je to v prvi 1/</w:t>
      </w:r>
      <w:r w:rsidR="00A539F0" w:rsidRPr="00A21888">
        <w:rPr>
          <w:rFonts w:cs="Arial"/>
        </w:rPr>
        <w:t>2</w:t>
      </w:r>
      <w:r w:rsidRPr="00A21888">
        <w:rPr>
          <w:rFonts w:cs="Arial"/>
        </w:rPr>
        <w:t xml:space="preserve"> uvrščenih</w:t>
      </w:r>
    </w:p>
    <w:p w14:paraId="521462E4" w14:textId="796CAA32" w:rsidR="00824932" w:rsidRPr="00A21888" w:rsidRDefault="00824932" w:rsidP="002F06E8">
      <w:pPr>
        <w:tabs>
          <w:tab w:val="left" w:pos="1701"/>
        </w:tabs>
        <w:jc w:val="both"/>
        <w:rPr>
          <w:rFonts w:cs="Arial"/>
        </w:rPr>
      </w:pPr>
      <w:r w:rsidRPr="00A21888">
        <w:rPr>
          <w:rFonts w:cs="Arial"/>
        </w:rPr>
        <w:tab/>
        <w:t>osvojeno 1. do 4. mesto za štafete, če je to v prvi 1/</w:t>
      </w:r>
      <w:r w:rsidR="00A539F0" w:rsidRPr="00A21888">
        <w:rPr>
          <w:rFonts w:cs="Arial"/>
        </w:rPr>
        <w:t>2</w:t>
      </w:r>
      <w:r w:rsidRPr="00A21888">
        <w:rPr>
          <w:rFonts w:cs="Arial"/>
        </w:rPr>
        <w:t xml:space="preserve"> uvrščenih</w:t>
      </w:r>
    </w:p>
    <w:p w14:paraId="7322B36B" w14:textId="77777777" w:rsidR="00DB6E58" w:rsidRPr="00A21888" w:rsidRDefault="00DB6E58" w:rsidP="00DB6E58">
      <w:pPr>
        <w:tabs>
          <w:tab w:val="left" w:pos="1701"/>
        </w:tabs>
        <w:rPr>
          <w:rFonts w:cs="Arial"/>
        </w:rPr>
      </w:pPr>
      <w:r w:rsidRPr="00A21888">
        <w:rPr>
          <w:rFonts w:cs="Arial"/>
        </w:rPr>
        <w:t>UNI</w:t>
      </w:r>
      <w:r w:rsidRPr="00A21888">
        <w:rPr>
          <w:rFonts w:cs="Arial"/>
        </w:rPr>
        <w:tab/>
        <w:t>osvojeno 1. do 3. mesto</w:t>
      </w:r>
    </w:p>
    <w:p w14:paraId="154A13F9" w14:textId="77777777" w:rsidR="00824932" w:rsidRPr="00A21888" w:rsidRDefault="00824932" w:rsidP="00824932">
      <w:pPr>
        <w:tabs>
          <w:tab w:val="left" w:pos="1701"/>
        </w:tabs>
        <w:jc w:val="both"/>
        <w:rPr>
          <w:rFonts w:cs="Arial"/>
        </w:rPr>
      </w:pPr>
      <w:r w:rsidRPr="00A21888">
        <w:rPr>
          <w:rFonts w:cs="Arial"/>
        </w:rPr>
        <w:t>ml. SR</w:t>
      </w:r>
      <w:r w:rsidRPr="00A21888">
        <w:rPr>
          <w:rFonts w:cs="Arial"/>
        </w:rPr>
        <w:tab/>
      </w:r>
      <w:r w:rsidR="007F7CAD" w:rsidRPr="00A21888">
        <w:rPr>
          <w:rFonts w:cs="Arial"/>
        </w:rPr>
        <w:t>priznan rekord</w:t>
      </w:r>
    </w:p>
    <w:p w14:paraId="55ECF3EC" w14:textId="77777777" w:rsidR="002F06E8" w:rsidRPr="00A21888" w:rsidRDefault="00824932" w:rsidP="00824932">
      <w:pPr>
        <w:tabs>
          <w:tab w:val="left" w:pos="1701"/>
        </w:tabs>
        <w:jc w:val="both"/>
        <w:rPr>
          <w:rFonts w:cs="Arial"/>
        </w:rPr>
      </w:pPr>
      <w:r w:rsidRPr="00A21888">
        <w:rPr>
          <w:rFonts w:cs="Arial"/>
        </w:rPr>
        <w:t>ml. ER</w:t>
      </w:r>
      <w:r w:rsidR="005376D7" w:rsidRPr="00A21888">
        <w:rPr>
          <w:rFonts w:cs="Arial"/>
        </w:rPr>
        <w:tab/>
      </w:r>
      <w:r w:rsidR="007F7CAD" w:rsidRPr="00A21888">
        <w:rPr>
          <w:rFonts w:cs="Arial"/>
        </w:rPr>
        <w:t>priznan rekord</w:t>
      </w:r>
    </w:p>
    <w:p w14:paraId="7E5694F9" w14:textId="77777777" w:rsidR="00A72871" w:rsidRPr="00A21888" w:rsidRDefault="00A72871" w:rsidP="00824932">
      <w:pPr>
        <w:tabs>
          <w:tab w:val="left" w:pos="1701"/>
        </w:tabs>
        <w:jc w:val="both"/>
        <w:rPr>
          <w:rFonts w:cs="Arial"/>
        </w:rPr>
      </w:pPr>
    </w:p>
    <w:p w14:paraId="5A9E1868" w14:textId="77777777" w:rsidR="00A72871" w:rsidRPr="00A21888" w:rsidRDefault="00A72871" w:rsidP="00A72871">
      <w:pPr>
        <w:tabs>
          <w:tab w:val="left" w:pos="1701"/>
        </w:tabs>
        <w:rPr>
          <w:rFonts w:cs="Arial"/>
          <w:b/>
          <w:i/>
        </w:rPr>
      </w:pPr>
      <w:r w:rsidRPr="00A21888">
        <w:rPr>
          <w:rFonts w:cs="Arial"/>
          <w:b/>
          <w:i/>
        </w:rPr>
        <w:t>Trajanje 1 leto</w:t>
      </w:r>
    </w:p>
    <w:p w14:paraId="7E1B22AC" w14:textId="7E07FA54" w:rsidR="0073507B" w:rsidRPr="00A21888" w:rsidRDefault="0073507B" w:rsidP="008E72E6">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 xml:space="preserve">uvrstitev od 65. do 100. mesta </w:t>
      </w:r>
      <w:r w:rsidR="00056201" w:rsidRPr="00A21888">
        <w:rPr>
          <w:rFonts w:cs="Arial"/>
        </w:rPr>
        <w:t xml:space="preserve">v </w:t>
      </w:r>
      <w:proofErr w:type="spellStart"/>
      <w:r w:rsidR="00E77D46">
        <w:rPr>
          <w:rFonts w:cs="Arial"/>
        </w:rPr>
        <w:t>ind</w:t>
      </w:r>
      <w:proofErr w:type="spellEnd"/>
      <w:r w:rsidR="00E77D46">
        <w:rPr>
          <w:rFonts w:cs="Arial"/>
        </w:rPr>
        <w:t>.</w:t>
      </w:r>
      <w:r w:rsidR="00E77D46" w:rsidRPr="00A21888">
        <w:rPr>
          <w:rFonts w:cs="Arial"/>
        </w:rPr>
        <w:t xml:space="preserve"> </w:t>
      </w:r>
      <w:r w:rsidR="00056201" w:rsidRPr="00A21888">
        <w:rPr>
          <w:rFonts w:cs="Arial"/>
        </w:rPr>
        <w:t>disciplinah rednega programa OI na končni rang lestvici sezone</w:t>
      </w:r>
    </w:p>
    <w:p w14:paraId="720E18F7" w14:textId="131B5E75" w:rsidR="00A72871" w:rsidRPr="00A21888" w:rsidRDefault="00A72871" w:rsidP="006F227F">
      <w:pPr>
        <w:tabs>
          <w:tab w:val="left" w:pos="1701"/>
        </w:tabs>
        <w:ind w:left="1695" w:hanging="1695"/>
        <w:jc w:val="both"/>
        <w:rPr>
          <w:rFonts w:cs="Arial"/>
        </w:rPr>
      </w:pPr>
      <w:r w:rsidRPr="00A21888">
        <w:rPr>
          <w:rFonts w:cs="Arial"/>
        </w:rPr>
        <w:t>ml. ERL</w:t>
      </w:r>
      <w:r w:rsidRPr="00A21888">
        <w:rPr>
          <w:rFonts w:cs="Arial"/>
        </w:rPr>
        <w:tab/>
      </w:r>
      <w:r w:rsidRPr="00A21888">
        <w:rPr>
          <w:rFonts w:cs="Arial"/>
        </w:rPr>
        <w:tab/>
        <w:t xml:space="preserve">uvrstitev na </w:t>
      </w:r>
      <w:r w:rsidR="0073507B" w:rsidRPr="00A21888">
        <w:rPr>
          <w:rFonts w:cs="Arial"/>
        </w:rPr>
        <w:t>1</w:t>
      </w:r>
      <w:r w:rsidRPr="00A21888">
        <w:rPr>
          <w:rFonts w:cs="Arial"/>
        </w:rPr>
        <w:t xml:space="preserve">. do 32. mesto v </w:t>
      </w:r>
      <w:proofErr w:type="spellStart"/>
      <w:r w:rsidR="00E77D46">
        <w:rPr>
          <w:rFonts w:cs="Arial"/>
        </w:rPr>
        <w:t>ind</w:t>
      </w:r>
      <w:proofErr w:type="spellEnd"/>
      <w:r w:rsidR="00E77D46">
        <w:rPr>
          <w:rFonts w:cs="Arial"/>
        </w:rPr>
        <w:t>.</w:t>
      </w:r>
      <w:r w:rsidR="00E77D46" w:rsidRPr="00A21888">
        <w:rPr>
          <w:rFonts w:cs="Arial"/>
        </w:rPr>
        <w:t xml:space="preserve"> </w:t>
      </w:r>
      <w:r w:rsidRPr="00A21888">
        <w:rPr>
          <w:rFonts w:cs="Arial"/>
        </w:rPr>
        <w:t>disciplinah rednega programa OI na končni rang lestvici sezone</w:t>
      </w:r>
    </w:p>
    <w:p w14:paraId="21E0BEEF" w14:textId="77777777" w:rsidR="00F75797" w:rsidRPr="00A21888" w:rsidRDefault="00F75797" w:rsidP="006E386D">
      <w:pPr>
        <w:tabs>
          <w:tab w:val="left" w:pos="1701"/>
        </w:tabs>
        <w:jc w:val="both"/>
        <w:rPr>
          <w:rFonts w:cs="Arial"/>
          <w:b/>
        </w:rPr>
      </w:pPr>
    </w:p>
    <w:p w14:paraId="46098C66" w14:textId="58CA3A72" w:rsidR="009B7BC7" w:rsidRPr="00A21888" w:rsidRDefault="009B7BC7" w:rsidP="006E386D">
      <w:pPr>
        <w:tabs>
          <w:tab w:val="left" w:pos="1701"/>
        </w:tabs>
        <w:jc w:val="both"/>
        <w:rPr>
          <w:rFonts w:cs="Arial"/>
        </w:rPr>
      </w:pPr>
      <w:r w:rsidRPr="00A21888">
        <w:rPr>
          <w:rFonts w:cs="Arial"/>
          <w:b/>
        </w:rPr>
        <w:t>Športnik državnega razreda</w:t>
      </w:r>
    </w:p>
    <w:p w14:paraId="775BFA05" w14:textId="77777777" w:rsidR="009B7BC7" w:rsidRPr="00A21888" w:rsidRDefault="009B7BC7" w:rsidP="006E386D">
      <w:pPr>
        <w:tabs>
          <w:tab w:val="left" w:pos="1701"/>
        </w:tabs>
        <w:jc w:val="both"/>
        <w:rPr>
          <w:rFonts w:cs="Arial"/>
        </w:rPr>
      </w:pPr>
    </w:p>
    <w:p w14:paraId="1E939146" w14:textId="0ED84076" w:rsidR="009B7BC7" w:rsidRPr="00A21888" w:rsidRDefault="009B7BC7" w:rsidP="006E386D">
      <w:pPr>
        <w:tabs>
          <w:tab w:val="left" w:pos="1701"/>
        </w:tabs>
        <w:ind w:left="1695" w:hanging="1695"/>
        <w:jc w:val="both"/>
        <w:rPr>
          <w:rFonts w:cs="Arial"/>
        </w:rPr>
      </w:pPr>
      <w:r w:rsidRPr="00A21888">
        <w:rPr>
          <w:rFonts w:cs="Arial"/>
        </w:rPr>
        <w:t>MT</w:t>
      </w:r>
      <w:r w:rsidRPr="00A21888">
        <w:rPr>
          <w:rFonts w:cs="Arial"/>
        </w:rPr>
        <w:tab/>
        <w:t xml:space="preserve">uvrstitev v </w:t>
      </w:r>
      <w:r w:rsidR="00CF5208" w:rsidRPr="00A21888">
        <w:rPr>
          <w:rFonts w:cs="Arial"/>
        </w:rPr>
        <w:t xml:space="preserve">prvo </w:t>
      </w:r>
      <w:r w:rsidR="00740BA4" w:rsidRPr="00A21888">
        <w:rPr>
          <w:rFonts w:cs="Arial"/>
        </w:rPr>
        <w:t>1/2</w:t>
      </w:r>
      <w:r w:rsidRPr="00A21888">
        <w:rPr>
          <w:rFonts w:cs="Arial"/>
        </w:rPr>
        <w:t xml:space="preserve"> uvrščenih na uradnem mednarodnem tekmovanju, ki je v letnem koledarju Mednarodne plavalne federacije (FINA ali LEN)</w:t>
      </w:r>
    </w:p>
    <w:p w14:paraId="1E38DCDC" w14:textId="7C763749" w:rsidR="009B7BC7" w:rsidRPr="00A21888" w:rsidRDefault="009B7BC7" w:rsidP="006E386D">
      <w:pPr>
        <w:tabs>
          <w:tab w:val="left" w:pos="1701"/>
        </w:tabs>
        <w:jc w:val="both"/>
        <w:rPr>
          <w:rFonts w:cs="Arial"/>
        </w:rPr>
      </w:pPr>
      <w:r w:rsidRPr="00A21888">
        <w:rPr>
          <w:rFonts w:cs="Arial"/>
        </w:rPr>
        <w:t>DP</w:t>
      </w:r>
      <w:r w:rsidRPr="00A21888">
        <w:rPr>
          <w:rFonts w:cs="Arial"/>
        </w:rPr>
        <w:tab/>
        <w:t xml:space="preserve">osvojeno 1. do </w:t>
      </w:r>
      <w:r w:rsidR="00155CBE" w:rsidRPr="00A21888">
        <w:rPr>
          <w:rFonts w:cs="Arial"/>
        </w:rPr>
        <w:t>4</w:t>
      </w:r>
      <w:r w:rsidRPr="00A21888">
        <w:rPr>
          <w:rFonts w:cs="Arial"/>
        </w:rPr>
        <w:t>. mesto za posameznike, če je to v prvi 1/3 uvrščenih</w:t>
      </w:r>
    </w:p>
    <w:p w14:paraId="067DA0C4" w14:textId="77777777" w:rsidR="009B7BC7" w:rsidRPr="00A21888" w:rsidRDefault="009B7BC7" w:rsidP="006E386D">
      <w:pPr>
        <w:tabs>
          <w:tab w:val="left" w:pos="1701"/>
        </w:tabs>
        <w:jc w:val="both"/>
        <w:rPr>
          <w:rFonts w:cs="Arial"/>
        </w:rPr>
      </w:pPr>
      <w:r w:rsidRPr="00A21888">
        <w:rPr>
          <w:rFonts w:cs="Arial"/>
        </w:rPr>
        <w:tab/>
        <w:t>osvojeno 1. mesto za štafete</w:t>
      </w:r>
    </w:p>
    <w:p w14:paraId="1C8D4590" w14:textId="77777777" w:rsidR="009B7BC7" w:rsidRPr="00A21888" w:rsidRDefault="009B7BC7" w:rsidP="006E386D">
      <w:pPr>
        <w:tabs>
          <w:tab w:val="left" w:pos="1701"/>
        </w:tabs>
        <w:jc w:val="both"/>
        <w:rPr>
          <w:rFonts w:cs="Arial"/>
        </w:rPr>
      </w:pPr>
      <w:r w:rsidRPr="00A21888">
        <w:rPr>
          <w:rFonts w:cs="Arial"/>
        </w:rPr>
        <w:t>DR</w:t>
      </w:r>
      <w:r w:rsidRPr="00A21888">
        <w:rPr>
          <w:rFonts w:cs="Arial"/>
        </w:rPr>
        <w:tab/>
      </w:r>
      <w:r w:rsidR="007F7CAD" w:rsidRPr="00A21888">
        <w:rPr>
          <w:rFonts w:cs="Arial"/>
        </w:rPr>
        <w:t>priznan rekord</w:t>
      </w:r>
    </w:p>
    <w:p w14:paraId="72B26E4A" w14:textId="77777777" w:rsidR="009B7BC7" w:rsidRPr="00A21888" w:rsidRDefault="009B7BC7" w:rsidP="006E386D">
      <w:pPr>
        <w:tabs>
          <w:tab w:val="left" w:pos="1701"/>
        </w:tabs>
        <w:jc w:val="both"/>
        <w:rPr>
          <w:rFonts w:cs="Arial"/>
        </w:rPr>
      </w:pPr>
    </w:p>
    <w:p w14:paraId="423E09F0" w14:textId="77777777" w:rsidR="009B7BC7" w:rsidRPr="00A21888" w:rsidRDefault="009B7BC7" w:rsidP="006E386D">
      <w:pPr>
        <w:tabs>
          <w:tab w:val="left" w:pos="1701"/>
        </w:tabs>
        <w:jc w:val="both"/>
        <w:rPr>
          <w:rFonts w:cs="Arial"/>
        </w:rPr>
      </w:pPr>
      <w:r w:rsidRPr="00A21888">
        <w:rPr>
          <w:rFonts w:cs="Arial"/>
          <w:b/>
        </w:rPr>
        <w:t>Športnik mladinskega razreda</w:t>
      </w:r>
    </w:p>
    <w:p w14:paraId="61101C2B" w14:textId="77777777" w:rsidR="009B7BC7" w:rsidRPr="00A21888" w:rsidRDefault="009B7BC7" w:rsidP="006E386D">
      <w:pPr>
        <w:tabs>
          <w:tab w:val="left" w:pos="1701"/>
        </w:tabs>
        <w:jc w:val="both"/>
        <w:rPr>
          <w:rFonts w:cs="Arial"/>
        </w:rPr>
      </w:pPr>
    </w:p>
    <w:p w14:paraId="4215919C" w14:textId="192DAC89" w:rsidR="009B7BC7" w:rsidRPr="00A21888" w:rsidRDefault="00E4719B" w:rsidP="006E386D">
      <w:pPr>
        <w:tabs>
          <w:tab w:val="left" w:pos="1701"/>
        </w:tabs>
        <w:ind w:left="1695" w:hanging="1695"/>
        <w:jc w:val="both"/>
        <w:rPr>
          <w:rFonts w:cs="Arial"/>
        </w:rPr>
      </w:pPr>
      <w:r w:rsidRPr="00A21888">
        <w:rPr>
          <w:rFonts w:cs="Arial"/>
          <w:szCs w:val="24"/>
        </w:rPr>
        <w:t>ml.</w:t>
      </w:r>
      <w:r w:rsidRPr="00A21888">
        <w:rPr>
          <w:rFonts w:cs="Arial"/>
        </w:rPr>
        <w:t xml:space="preserve"> </w:t>
      </w:r>
      <w:r w:rsidR="009B7BC7" w:rsidRPr="00A21888">
        <w:rPr>
          <w:rFonts w:cs="Arial"/>
        </w:rPr>
        <w:t>MT</w:t>
      </w:r>
      <w:r w:rsidR="009B7BC7" w:rsidRPr="00A21888">
        <w:rPr>
          <w:rFonts w:cs="Arial"/>
        </w:rPr>
        <w:tab/>
      </w:r>
      <w:r w:rsidR="009B7BC7" w:rsidRPr="00A21888">
        <w:rPr>
          <w:rFonts w:cs="Arial"/>
        </w:rPr>
        <w:tab/>
        <w:t xml:space="preserve">uvrstitev v prve </w:t>
      </w:r>
      <w:r w:rsidR="00740BA4" w:rsidRPr="00A21888">
        <w:rPr>
          <w:rFonts w:cs="Arial"/>
        </w:rPr>
        <w:t>3/4</w:t>
      </w:r>
      <w:r w:rsidR="009B7BC7" w:rsidRPr="00A21888">
        <w:rPr>
          <w:rFonts w:cs="Arial"/>
        </w:rPr>
        <w:t xml:space="preserve"> uvrščenih na uradnem mednarodnem mladinskem tekmovanju, ki je v letnem koledarju Mednarodne plavalne federacije (FINA ali LEN) </w:t>
      </w:r>
    </w:p>
    <w:p w14:paraId="507FEE67" w14:textId="77777777" w:rsidR="009B7BC7" w:rsidRPr="00A21888" w:rsidRDefault="00E4719B" w:rsidP="006E386D">
      <w:pPr>
        <w:tabs>
          <w:tab w:val="left" w:pos="1701"/>
        </w:tabs>
        <w:jc w:val="both"/>
        <w:rPr>
          <w:rFonts w:cs="Arial"/>
        </w:rPr>
      </w:pPr>
      <w:r w:rsidRPr="00A21888">
        <w:rPr>
          <w:rFonts w:cs="Arial"/>
          <w:szCs w:val="24"/>
        </w:rPr>
        <w:t>ml.</w:t>
      </w:r>
      <w:r w:rsidRPr="00A21888">
        <w:rPr>
          <w:rFonts w:cs="Arial"/>
        </w:rPr>
        <w:t xml:space="preserve"> </w:t>
      </w:r>
      <w:r w:rsidR="009B7BC7" w:rsidRPr="00A21888">
        <w:rPr>
          <w:rFonts w:cs="Arial"/>
        </w:rPr>
        <w:t>DP</w:t>
      </w:r>
      <w:r w:rsidR="009B7BC7" w:rsidRPr="00A21888">
        <w:rPr>
          <w:rFonts w:cs="Arial"/>
        </w:rPr>
        <w:tab/>
        <w:t xml:space="preserve">osvojeno 1. do </w:t>
      </w:r>
      <w:r w:rsidR="00FB24BB" w:rsidRPr="00A21888">
        <w:rPr>
          <w:rFonts w:cs="Arial"/>
        </w:rPr>
        <w:t>8</w:t>
      </w:r>
      <w:r w:rsidR="009B7BC7" w:rsidRPr="00A21888">
        <w:rPr>
          <w:rFonts w:cs="Arial"/>
        </w:rPr>
        <w:t>. mesto za posameznike, če je to v prvi 1/3 uvrščenih</w:t>
      </w:r>
    </w:p>
    <w:p w14:paraId="56E9D25D" w14:textId="77777777" w:rsidR="009B7BC7" w:rsidRPr="00A21888" w:rsidRDefault="009B7BC7" w:rsidP="006E386D">
      <w:pPr>
        <w:tabs>
          <w:tab w:val="left" w:pos="1701"/>
        </w:tabs>
        <w:jc w:val="both"/>
        <w:rPr>
          <w:rFonts w:cs="Arial"/>
        </w:rPr>
      </w:pPr>
      <w:r w:rsidRPr="00A21888">
        <w:rPr>
          <w:rFonts w:cs="Arial"/>
        </w:rPr>
        <w:tab/>
        <w:t xml:space="preserve">osvojeno 1. do </w:t>
      </w:r>
      <w:r w:rsidR="00FB24BB" w:rsidRPr="00A21888">
        <w:rPr>
          <w:rFonts w:cs="Arial"/>
        </w:rPr>
        <w:t>4</w:t>
      </w:r>
      <w:r w:rsidRPr="00A21888">
        <w:rPr>
          <w:rFonts w:cs="Arial"/>
        </w:rPr>
        <w:t>. mesto za štafete, če je to v prvi 1/3 uvrščenih</w:t>
      </w:r>
    </w:p>
    <w:p w14:paraId="633817AB" w14:textId="77777777" w:rsidR="009B7BC7" w:rsidRPr="00A21888" w:rsidRDefault="009B7BC7" w:rsidP="006E386D">
      <w:pPr>
        <w:tabs>
          <w:tab w:val="left" w:pos="1701"/>
        </w:tabs>
        <w:jc w:val="both"/>
        <w:rPr>
          <w:rFonts w:cs="Arial"/>
        </w:rPr>
      </w:pPr>
      <w:r w:rsidRPr="00A21888">
        <w:rPr>
          <w:rFonts w:cs="Arial"/>
        </w:rPr>
        <w:tab/>
        <w:t>osvojeno 1. mesto za štafete</w:t>
      </w:r>
    </w:p>
    <w:p w14:paraId="79F0EBCF" w14:textId="77777777" w:rsidR="009B7BC7" w:rsidRPr="00A21888" w:rsidRDefault="00E4719B" w:rsidP="006E386D">
      <w:pPr>
        <w:tabs>
          <w:tab w:val="left" w:pos="1701"/>
        </w:tabs>
        <w:jc w:val="both"/>
        <w:rPr>
          <w:rFonts w:cs="Arial"/>
        </w:rPr>
      </w:pPr>
      <w:r w:rsidRPr="00A21888">
        <w:rPr>
          <w:rFonts w:cs="Arial"/>
          <w:szCs w:val="24"/>
        </w:rPr>
        <w:t>ml.</w:t>
      </w:r>
      <w:r w:rsidRPr="00A21888">
        <w:rPr>
          <w:rFonts w:cs="Arial"/>
        </w:rPr>
        <w:t xml:space="preserve"> </w:t>
      </w:r>
      <w:r w:rsidR="009B7BC7" w:rsidRPr="00A21888">
        <w:rPr>
          <w:rFonts w:cs="Arial"/>
        </w:rPr>
        <w:t>DR</w:t>
      </w:r>
      <w:r w:rsidR="009B7BC7" w:rsidRPr="00A21888">
        <w:rPr>
          <w:rFonts w:cs="Arial"/>
        </w:rPr>
        <w:tab/>
      </w:r>
      <w:r w:rsidR="007F7CAD" w:rsidRPr="00A21888">
        <w:rPr>
          <w:rFonts w:cs="Arial"/>
        </w:rPr>
        <w:t>priznan rekord</w:t>
      </w:r>
    </w:p>
    <w:p w14:paraId="2A936B99" w14:textId="5E33EE6B" w:rsidR="00F75797" w:rsidRPr="00410754" w:rsidRDefault="00F75797" w:rsidP="0019202F">
      <w:pPr>
        <w:pStyle w:val="Naslov2"/>
        <w:rPr>
          <w:rStyle w:val="Heading1Char"/>
          <w:b/>
          <w:kern w:val="0"/>
          <w:sz w:val="22"/>
        </w:rPr>
      </w:pPr>
      <w:r w:rsidRPr="00A21888">
        <w:br w:type="page"/>
      </w:r>
      <w:bookmarkStart w:id="460" w:name="_Toc478641284"/>
      <w:bookmarkStart w:id="461" w:name="_Toc94536051"/>
      <w:r w:rsidRPr="00410754">
        <w:lastRenderedPageBreak/>
        <w:t>PLAVANJE</w:t>
      </w:r>
      <w:bookmarkEnd w:id="460"/>
      <w:r w:rsidRPr="00410754">
        <w:t xml:space="preserve"> - </w:t>
      </w:r>
      <w:r w:rsidR="003F4326" w:rsidRPr="00410754">
        <w:t>UMETNOSTNO</w:t>
      </w:r>
      <w:bookmarkEnd w:id="461"/>
    </w:p>
    <w:p w14:paraId="749388BF" w14:textId="77777777" w:rsidR="00F75797" w:rsidRPr="00A21888" w:rsidRDefault="00F75797" w:rsidP="00F75797">
      <w:pPr>
        <w:tabs>
          <w:tab w:val="left" w:pos="1701"/>
        </w:tabs>
        <w:jc w:val="both"/>
        <w:rPr>
          <w:rFonts w:cs="Arial"/>
          <w:b/>
          <w:szCs w:val="24"/>
        </w:rPr>
      </w:pPr>
      <w:r w:rsidRPr="00A21888">
        <w:rPr>
          <w:rFonts w:cs="Arial"/>
          <w:b/>
          <w:szCs w:val="24"/>
        </w:rPr>
        <w:t>Športnik olimpijskega razreda</w:t>
      </w:r>
    </w:p>
    <w:p w14:paraId="5AF2021E" w14:textId="77777777" w:rsidR="00F75797" w:rsidRPr="00A21888" w:rsidRDefault="00F75797" w:rsidP="00F75797">
      <w:pPr>
        <w:tabs>
          <w:tab w:val="left" w:pos="1701"/>
        </w:tabs>
        <w:jc w:val="both"/>
        <w:rPr>
          <w:rFonts w:cs="Arial"/>
          <w:b/>
          <w:i/>
          <w:szCs w:val="24"/>
        </w:rPr>
      </w:pPr>
    </w:p>
    <w:p w14:paraId="1148271F" w14:textId="77777777" w:rsidR="00F75797" w:rsidRPr="00A21888" w:rsidRDefault="00F75797" w:rsidP="00F75797">
      <w:pPr>
        <w:tabs>
          <w:tab w:val="left" w:pos="1701"/>
        </w:tabs>
        <w:rPr>
          <w:rFonts w:cs="Arial"/>
          <w:i/>
          <w:szCs w:val="24"/>
        </w:rPr>
      </w:pPr>
      <w:r w:rsidRPr="00A21888">
        <w:rPr>
          <w:rFonts w:cs="Arial"/>
          <w:b/>
          <w:i/>
          <w:szCs w:val="24"/>
        </w:rPr>
        <w:t>Trajanje 4 leta</w:t>
      </w:r>
    </w:p>
    <w:p w14:paraId="18118B28" w14:textId="77777777" w:rsidR="00F75797" w:rsidRPr="00A21888" w:rsidRDefault="00F75797" w:rsidP="00F75797">
      <w:pPr>
        <w:tabs>
          <w:tab w:val="left" w:pos="1701"/>
        </w:tabs>
        <w:rPr>
          <w:rFonts w:cs="Arial"/>
          <w:szCs w:val="24"/>
        </w:rPr>
      </w:pPr>
      <w:r w:rsidRPr="00A21888">
        <w:rPr>
          <w:rFonts w:cs="Arial"/>
          <w:szCs w:val="24"/>
        </w:rPr>
        <w:t>OI</w:t>
      </w:r>
      <w:r w:rsidRPr="00A21888">
        <w:rPr>
          <w:rFonts w:cs="Arial"/>
          <w:szCs w:val="24"/>
        </w:rPr>
        <w:tab/>
        <w:t>osvojeno 1. do 3. mesto</w:t>
      </w:r>
    </w:p>
    <w:p w14:paraId="74144E87" w14:textId="77777777" w:rsidR="00F75797" w:rsidRPr="00A21888" w:rsidRDefault="00F75797" w:rsidP="00F75797">
      <w:pPr>
        <w:tabs>
          <w:tab w:val="left" w:pos="1701"/>
        </w:tabs>
        <w:rPr>
          <w:rFonts w:cs="Arial"/>
          <w:szCs w:val="24"/>
        </w:rPr>
      </w:pPr>
      <w:r w:rsidRPr="00A21888">
        <w:rPr>
          <w:rFonts w:cs="Arial"/>
          <w:szCs w:val="24"/>
        </w:rPr>
        <w:t>SP</w:t>
      </w:r>
      <w:r w:rsidRPr="00A21888">
        <w:rPr>
          <w:rFonts w:cs="Arial"/>
          <w:szCs w:val="24"/>
        </w:rPr>
        <w:tab/>
        <w:t>osvojeno 1. do 3. mesto</w:t>
      </w:r>
    </w:p>
    <w:p w14:paraId="4A157872" w14:textId="77777777" w:rsidR="00F75797" w:rsidRPr="00A21888" w:rsidRDefault="00F75797" w:rsidP="00F75797">
      <w:pPr>
        <w:tabs>
          <w:tab w:val="left" w:pos="1701"/>
        </w:tabs>
        <w:rPr>
          <w:rFonts w:cs="Arial"/>
          <w:szCs w:val="24"/>
        </w:rPr>
      </w:pPr>
    </w:p>
    <w:p w14:paraId="34BA7A5E" w14:textId="77777777" w:rsidR="00F75797" w:rsidRPr="00A21888" w:rsidRDefault="00F75797" w:rsidP="00F75797">
      <w:pPr>
        <w:tabs>
          <w:tab w:val="left" w:pos="1701"/>
        </w:tabs>
        <w:rPr>
          <w:rFonts w:cs="Arial"/>
          <w:b/>
          <w:szCs w:val="24"/>
        </w:rPr>
      </w:pPr>
      <w:r w:rsidRPr="00A21888">
        <w:rPr>
          <w:rFonts w:cs="Arial"/>
          <w:b/>
          <w:szCs w:val="24"/>
        </w:rPr>
        <w:t>Športnik svetovnega razreda</w:t>
      </w:r>
    </w:p>
    <w:p w14:paraId="70F53087" w14:textId="77777777" w:rsidR="00F75797" w:rsidRPr="00A21888" w:rsidRDefault="00F75797" w:rsidP="00F75797">
      <w:pPr>
        <w:tabs>
          <w:tab w:val="left" w:pos="1701"/>
        </w:tabs>
        <w:rPr>
          <w:rFonts w:cs="Arial"/>
          <w:b/>
          <w:szCs w:val="24"/>
        </w:rPr>
      </w:pPr>
    </w:p>
    <w:p w14:paraId="095396B8" w14:textId="77777777" w:rsidR="00F75797" w:rsidRPr="00A21888" w:rsidRDefault="00F75797" w:rsidP="00F75797">
      <w:pPr>
        <w:tabs>
          <w:tab w:val="left" w:pos="1701"/>
        </w:tabs>
        <w:rPr>
          <w:rFonts w:cs="Arial"/>
          <w:i/>
          <w:szCs w:val="24"/>
        </w:rPr>
      </w:pPr>
      <w:r w:rsidRPr="00A21888">
        <w:rPr>
          <w:rFonts w:cs="Arial"/>
          <w:b/>
          <w:i/>
          <w:szCs w:val="24"/>
        </w:rPr>
        <w:t>Trajanje 4 leta</w:t>
      </w:r>
    </w:p>
    <w:p w14:paraId="66C9C511" w14:textId="77777777" w:rsidR="00F75797" w:rsidRPr="00A21888" w:rsidRDefault="00F75797" w:rsidP="00F75797">
      <w:pPr>
        <w:tabs>
          <w:tab w:val="left" w:pos="1701"/>
        </w:tabs>
        <w:rPr>
          <w:rFonts w:cs="Arial"/>
          <w:szCs w:val="24"/>
        </w:rPr>
      </w:pPr>
      <w:r w:rsidRPr="00A21888">
        <w:rPr>
          <w:rFonts w:cs="Arial"/>
          <w:szCs w:val="24"/>
        </w:rPr>
        <w:t>EP</w:t>
      </w:r>
      <w:r w:rsidRPr="00A21888">
        <w:rPr>
          <w:rFonts w:cs="Arial"/>
          <w:szCs w:val="24"/>
        </w:rPr>
        <w:tab/>
        <w:t xml:space="preserve">osvojeno 1. mesto </w:t>
      </w:r>
    </w:p>
    <w:p w14:paraId="659A0E2A" w14:textId="77777777" w:rsidR="00F75797" w:rsidRPr="00A21888" w:rsidRDefault="00F75797" w:rsidP="00F75797">
      <w:pPr>
        <w:tabs>
          <w:tab w:val="left" w:pos="1701"/>
        </w:tabs>
        <w:rPr>
          <w:rFonts w:cs="Arial"/>
          <w:szCs w:val="24"/>
        </w:rPr>
      </w:pPr>
    </w:p>
    <w:p w14:paraId="621E5E29" w14:textId="77777777" w:rsidR="00F75797" w:rsidRPr="00A21888" w:rsidRDefault="00F75797" w:rsidP="00F75797">
      <w:pPr>
        <w:tabs>
          <w:tab w:val="left" w:pos="1701"/>
        </w:tabs>
        <w:rPr>
          <w:rFonts w:cs="Arial"/>
          <w:b/>
          <w:i/>
          <w:szCs w:val="24"/>
        </w:rPr>
      </w:pPr>
      <w:r w:rsidRPr="00A21888">
        <w:rPr>
          <w:rFonts w:cs="Arial"/>
          <w:b/>
          <w:i/>
          <w:szCs w:val="24"/>
        </w:rPr>
        <w:t>Trajanje 2 leti</w:t>
      </w:r>
    </w:p>
    <w:p w14:paraId="420F433B" w14:textId="77777777" w:rsidR="00F75797" w:rsidRPr="00A21888" w:rsidRDefault="00F75797" w:rsidP="00F75797">
      <w:pPr>
        <w:tabs>
          <w:tab w:val="left" w:pos="1701"/>
        </w:tabs>
        <w:rPr>
          <w:rFonts w:cs="Arial"/>
          <w:szCs w:val="24"/>
        </w:rPr>
      </w:pPr>
      <w:r w:rsidRPr="00A21888">
        <w:rPr>
          <w:rFonts w:cs="Arial"/>
          <w:szCs w:val="24"/>
        </w:rPr>
        <w:t>OI</w:t>
      </w:r>
      <w:r w:rsidRPr="00A21888">
        <w:rPr>
          <w:rFonts w:cs="Arial"/>
          <w:szCs w:val="24"/>
        </w:rPr>
        <w:tab/>
        <w:t xml:space="preserve">osvojeno 4. do </w:t>
      </w:r>
      <w:r w:rsidR="001A5761" w:rsidRPr="00A21888">
        <w:rPr>
          <w:rFonts w:cs="Arial"/>
          <w:szCs w:val="24"/>
        </w:rPr>
        <w:t>8</w:t>
      </w:r>
      <w:r w:rsidRPr="00A21888">
        <w:rPr>
          <w:rFonts w:cs="Arial"/>
          <w:szCs w:val="24"/>
        </w:rPr>
        <w:t>. mesto</w:t>
      </w:r>
    </w:p>
    <w:p w14:paraId="5E92FD55" w14:textId="77777777" w:rsidR="00F75797" w:rsidRPr="00A21888" w:rsidRDefault="00F75797" w:rsidP="00F75797">
      <w:pPr>
        <w:tabs>
          <w:tab w:val="left" w:pos="1701"/>
        </w:tabs>
        <w:rPr>
          <w:rFonts w:cs="Arial"/>
          <w:szCs w:val="24"/>
        </w:rPr>
      </w:pPr>
      <w:r w:rsidRPr="00A21888">
        <w:rPr>
          <w:rFonts w:cs="Arial"/>
          <w:szCs w:val="24"/>
        </w:rPr>
        <w:t>SP</w:t>
      </w:r>
      <w:r w:rsidRPr="00A21888">
        <w:rPr>
          <w:rFonts w:cs="Arial"/>
          <w:szCs w:val="24"/>
        </w:rPr>
        <w:tab/>
        <w:t xml:space="preserve">osvojeno 4. do </w:t>
      </w:r>
      <w:r w:rsidR="001A5761" w:rsidRPr="00A21888">
        <w:rPr>
          <w:rFonts w:cs="Arial"/>
          <w:szCs w:val="24"/>
        </w:rPr>
        <w:t>8</w:t>
      </w:r>
      <w:r w:rsidRPr="00A21888">
        <w:rPr>
          <w:rFonts w:cs="Arial"/>
          <w:szCs w:val="24"/>
        </w:rPr>
        <w:t>. mesto</w:t>
      </w:r>
    </w:p>
    <w:p w14:paraId="480D89FC" w14:textId="77777777" w:rsidR="00F75797" w:rsidRPr="00A21888" w:rsidRDefault="00F75797" w:rsidP="00F75797">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1. do 3. mesto</w:t>
      </w:r>
    </w:p>
    <w:p w14:paraId="4A7355CC" w14:textId="77777777" w:rsidR="00F75797" w:rsidRPr="00A21888" w:rsidRDefault="00F75797" w:rsidP="00F75797">
      <w:pPr>
        <w:tabs>
          <w:tab w:val="left" w:pos="1701"/>
        </w:tabs>
        <w:rPr>
          <w:rFonts w:cs="Arial"/>
          <w:szCs w:val="24"/>
        </w:rPr>
      </w:pPr>
      <w:r w:rsidRPr="00A21888">
        <w:rPr>
          <w:rFonts w:cs="Arial"/>
          <w:szCs w:val="24"/>
        </w:rPr>
        <w:tab/>
        <w:t xml:space="preserve">osvojeno 1. mesto za </w:t>
      </w:r>
      <w:r w:rsidR="00DA5168" w:rsidRPr="00A21888">
        <w:rPr>
          <w:rFonts w:cs="Arial"/>
          <w:szCs w:val="24"/>
        </w:rPr>
        <w:t>ekipe</w:t>
      </w:r>
    </w:p>
    <w:p w14:paraId="3E9B8A13" w14:textId="65B522CC" w:rsidR="00B246DF" w:rsidRDefault="00F75797" w:rsidP="00B246DF">
      <w:pPr>
        <w:tabs>
          <w:tab w:val="left" w:pos="1701"/>
        </w:tabs>
        <w:rPr>
          <w:rFonts w:cs="Arial"/>
          <w:szCs w:val="24"/>
        </w:rPr>
      </w:pPr>
      <w:r w:rsidRPr="00A21888">
        <w:rPr>
          <w:rFonts w:cs="Arial"/>
          <w:szCs w:val="24"/>
        </w:rPr>
        <w:t>EP</w:t>
      </w:r>
      <w:r w:rsidRPr="00A21888">
        <w:rPr>
          <w:rFonts w:cs="Arial"/>
          <w:szCs w:val="24"/>
        </w:rPr>
        <w:tab/>
        <w:t>osvojeno 2. do 3. mesto</w:t>
      </w:r>
    </w:p>
    <w:p w14:paraId="72B765F8" w14:textId="12C58567" w:rsidR="00F75797" w:rsidRPr="00A21888" w:rsidRDefault="00F75797" w:rsidP="00F75797">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00CFDD79" w14:textId="77777777" w:rsidR="00F75797" w:rsidRPr="00A21888" w:rsidRDefault="00F75797" w:rsidP="00F75797">
      <w:pPr>
        <w:tabs>
          <w:tab w:val="left" w:pos="1701"/>
        </w:tabs>
        <w:jc w:val="both"/>
        <w:rPr>
          <w:rFonts w:cs="Arial"/>
          <w:szCs w:val="24"/>
        </w:rPr>
      </w:pPr>
    </w:p>
    <w:p w14:paraId="41702088" w14:textId="77777777" w:rsidR="00F75797" w:rsidRPr="00A21888" w:rsidRDefault="00F75797" w:rsidP="00F75797">
      <w:pPr>
        <w:tabs>
          <w:tab w:val="left" w:pos="1701"/>
        </w:tabs>
        <w:jc w:val="both"/>
        <w:rPr>
          <w:rFonts w:cs="Arial"/>
          <w:b/>
          <w:szCs w:val="24"/>
        </w:rPr>
      </w:pPr>
      <w:r w:rsidRPr="00A21888">
        <w:rPr>
          <w:rFonts w:cs="Arial"/>
          <w:b/>
          <w:szCs w:val="24"/>
        </w:rPr>
        <w:t>Športnik mednarodnega razreda</w:t>
      </w:r>
    </w:p>
    <w:p w14:paraId="059CD661" w14:textId="77777777" w:rsidR="00F75797" w:rsidRPr="00A21888" w:rsidRDefault="00F75797" w:rsidP="00F75797">
      <w:pPr>
        <w:tabs>
          <w:tab w:val="left" w:pos="1701"/>
        </w:tabs>
        <w:jc w:val="both"/>
        <w:rPr>
          <w:rFonts w:cs="Arial"/>
          <w:b/>
          <w:i/>
          <w:szCs w:val="24"/>
        </w:rPr>
      </w:pPr>
    </w:p>
    <w:p w14:paraId="6CD9056D" w14:textId="77777777" w:rsidR="00F75797" w:rsidRPr="00A21888" w:rsidRDefault="00F75797" w:rsidP="00F75797">
      <w:pPr>
        <w:tabs>
          <w:tab w:val="left" w:pos="1701"/>
        </w:tabs>
        <w:rPr>
          <w:rFonts w:cs="Arial"/>
          <w:b/>
          <w:i/>
          <w:szCs w:val="24"/>
        </w:rPr>
      </w:pPr>
      <w:r w:rsidRPr="00A21888">
        <w:rPr>
          <w:rFonts w:cs="Arial"/>
          <w:b/>
          <w:i/>
          <w:szCs w:val="24"/>
        </w:rPr>
        <w:t>Trajanje 2 leti</w:t>
      </w:r>
    </w:p>
    <w:p w14:paraId="3828A7FF" w14:textId="20B9ABF8" w:rsidR="00F75797" w:rsidRPr="00A21888" w:rsidRDefault="00F75797" w:rsidP="00376E36">
      <w:pPr>
        <w:tabs>
          <w:tab w:val="left" w:pos="1701"/>
        </w:tabs>
        <w:ind w:left="1695" w:hanging="1695"/>
        <w:jc w:val="both"/>
        <w:rPr>
          <w:rFonts w:cs="Arial"/>
          <w:szCs w:val="24"/>
        </w:rPr>
      </w:pPr>
      <w:r w:rsidRPr="00A21888">
        <w:rPr>
          <w:rFonts w:cs="Arial"/>
          <w:szCs w:val="24"/>
        </w:rPr>
        <w:t xml:space="preserve">OI </w:t>
      </w:r>
      <w:r w:rsidRPr="00A21888">
        <w:rPr>
          <w:rFonts w:cs="Arial"/>
          <w:szCs w:val="24"/>
        </w:rPr>
        <w:tab/>
        <w:t xml:space="preserve">osvojeno </w:t>
      </w:r>
      <w:r w:rsidR="001A5761" w:rsidRPr="00A21888">
        <w:rPr>
          <w:rFonts w:cs="Arial"/>
          <w:szCs w:val="24"/>
        </w:rPr>
        <w:t>9</w:t>
      </w:r>
      <w:r w:rsidRPr="00A21888">
        <w:rPr>
          <w:rFonts w:cs="Arial"/>
          <w:szCs w:val="24"/>
        </w:rPr>
        <w:t xml:space="preserve">. do </w:t>
      </w:r>
      <w:r w:rsidR="001D4B1D" w:rsidRPr="00A21888">
        <w:rPr>
          <w:rFonts w:cs="Arial"/>
          <w:szCs w:val="24"/>
        </w:rPr>
        <w:t>16</w:t>
      </w:r>
      <w:r w:rsidRPr="00A21888">
        <w:rPr>
          <w:rFonts w:cs="Arial"/>
          <w:szCs w:val="24"/>
        </w:rPr>
        <w:t>. mesto, če je to v prvi 1/</w:t>
      </w:r>
      <w:r w:rsidR="001D4B1D" w:rsidRPr="00A21888">
        <w:rPr>
          <w:rFonts w:cs="Arial"/>
          <w:szCs w:val="24"/>
        </w:rPr>
        <w:t>2</w:t>
      </w:r>
      <w:r w:rsidRPr="00A21888">
        <w:rPr>
          <w:rFonts w:cs="Arial"/>
          <w:szCs w:val="24"/>
        </w:rPr>
        <w:t xml:space="preserve"> uvrščenih</w:t>
      </w:r>
      <w:r w:rsidRPr="00A21888">
        <w:rPr>
          <w:rFonts w:cs="Arial"/>
          <w:szCs w:val="24"/>
        </w:rPr>
        <w:tab/>
      </w:r>
    </w:p>
    <w:p w14:paraId="0AC1C60B" w14:textId="77777777" w:rsidR="00F75797" w:rsidRPr="00A21888" w:rsidRDefault="00F75797" w:rsidP="00F75797">
      <w:pPr>
        <w:tabs>
          <w:tab w:val="left" w:pos="1701"/>
        </w:tabs>
        <w:ind w:left="1695" w:hanging="1695"/>
        <w:jc w:val="both"/>
        <w:rPr>
          <w:rFonts w:cs="Arial"/>
          <w:szCs w:val="24"/>
        </w:rPr>
      </w:pPr>
      <w:r w:rsidRPr="00A21888">
        <w:rPr>
          <w:rFonts w:cs="Arial"/>
          <w:szCs w:val="24"/>
        </w:rPr>
        <w:tab/>
        <w:t xml:space="preserve">najmanj osvojeno 12. mesto za </w:t>
      </w:r>
      <w:r w:rsidR="00DA5168" w:rsidRPr="00A21888">
        <w:rPr>
          <w:rFonts w:cs="Arial"/>
          <w:szCs w:val="24"/>
        </w:rPr>
        <w:t>ekipe</w:t>
      </w:r>
    </w:p>
    <w:p w14:paraId="46D756C2" w14:textId="0E07196C" w:rsidR="00F75797" w:rsidRPr="00A21888" w:rsidRDefault="00F75797" w:rsidP="00F75797">
      <w:pPr>
        <w:tabs>
          <w:tab w:val="left" w:pos="1701"/>
        </w:tabs>
        <w:ind w:left="1695" w:hanging="1695"/>
        <w:jc w:val="both"/>
        <w:rPr>
          <w:rFonts w:cs="Arial"/>
          <w:szCs w:val="24"/>
        </w:rPr>
      </w:pPr>
      <w:r w:rsidRPr="00A21888">
        <w:rPr>
          <w:rFonts w:cs="Arial"/>
          <w:szCs w:val="24"/>
        </w:rPr>
        <w:t>SP</w:t>
      </w:r>
      <w:r w:rsidRPr="00A21888">
        <w:rPr>
          <w:rFonts w:cs="Arial"/>
          <w:szCs w:val="24"/>
        </w:rPr>
        <w:tab/>
        <w:t xml:space="preserve">osvojeno </w:t>
      </w:r>
      <w:r w:rsidR="001A5761" w:rsidRPr="00A21888">
        <w:rPr>
          <w:rFonts w:cs="Arial"/>
          <w:szCs w:val="24"/>
        </w:rPr>
        <w:t>9</w:t>
      </w:r>
      <w:r w:rsidRPr="00A21888">
        <w:rPr>
          <w:rFonts w:cs="Arial"/>
          <w:szCs w:val="24"/>
        </w:rPr>
        <w:t>. do 16. mesto, če je to v prvi 1/</w:t>
      </w:r>
      <w:r w:rsidR="00376E36" w:rsidRPr="00A21888">
        <w:rPr>
          <w:rFonts w:cs="Arial"/>
          <w:szCs w:val="24"/>
        </w:rPr>
        <w:t>2</w:t>
      </w:r>
      <w:r w:rsidRPr="00A21888">
        <w:rPr>
          <w:rFonts w:cs="Arial"/>
          <w:szCs w:val="24"/>
        </w:rPr>
        <w:t xml:space="preserve"> uvrščenih</w:t>
      </w:r>
    </w:p>
    <w:p w14:paraId="75036192" w14:textId="1A559F27" w:rsidR="00F75797" w:rsidRPr="00A21888" w:rsidRDefault="00F75797" w:rsidP="00391B4C">
      <w:pPr>
        <w:tabs>
          <w:tab w:val="left" w:pos="1701"/>
        </w:tabs>
        <w:ind w:left="1695" w:hanging="1695"/>
        <w:jc w:val="both"/>
        <w:rPr>
          <w:rFonts w:cs="Arial"/>
          <w:szCs w:val="24"/>
        </w:rPr>
      </w:pPr>
      <w:r w:rsidRPr="00A21888">
        <w:rPr>
          <w:rFonts w:cs="Arial"/>
          <w:szCs w:val="24"/>
        </w:rPr>
        <w:tab/>
      </w:r>
      <w:r w:rsidR="00376E36" w:rsidRPr="00A21888">
        <w:rPr>
          <w:rFonts w:cs="Arial"/>
          <w:szCs w:val="24"/>
        </w:rPr>
        <w:t>najmanj osvojeno 12. mesto za ekipe</w:t>
      </w:r>
    </w:p>
    <w:p w14:paraId="5FA2F6C2" w14:textId="0E2E959B" w:rsidR="00F75797" w:rsidRPr="00A21888" w:rsidRDefault="00F75797" w:rsidP="008F7C14">
      <w:pPr>
        <w:tabs>
          <w:tab w:val="left" w:pos="1701"/>
        </w:tabs>
        <w:ind w:left="1695" w:hanging="1695"/>
        <w:jc w:val="both"/>
        <w:rPr>
          <w:rFonts w:cs="Arial"/>
          <w:szCs w:val="24"/>
        </w:rPr>
      </w:pPr>
      <w:r w:rsidRPr="00A21888">
        <w:rPr>
          <w:rFonts w:cs="Arial"/>
          <w:szCs w:val="24"/>
        </w:rPr>
        <w:t>EP</w:t>
      </w:r>
      <w:r w:rsidRPr="00A21888">
        <w:rPr>
          <w:rFonts w:cs="Arial"/>
          <w:szCs w:val="24"/>
        </w:rPr>
        <w:tab/>
        <w:t>osvojeno 4. do 8. mesto, če je to v prvi 1/</w:t>
      </w:r>
      <w:r w:rsidR="00983628" w:rsidRPr="00A21888">
        <w:rPr>
          <w:rFonts w:cs="Arial"/>
          <w:szCs w:val="24"/>
        </w:rPr>
        <w:t>2</w:t>
      </w:r>
      <w:r w:rsidRPr="00A21888">
        <w:rPr>
          <w:rFonts w:cs="Arial"/>
          <w:szCs w:val="24"/>
        </w:rPr>
        <w:t xml:space="preserve"> uvrščenih</w:t>
      </w:r>
    </w:p>
    <w:p w14:paraId="09E14CF1" w14:textId="2C2E04F8" w:rsidR="00F75797" w:rsidRPr="00A21888" w:rsidRDefault="00F75797" w:rsidP="00F75797">
      <w:pPr>
        <w:tabs>
          <w:tab w:val="left" w:pos="1701"/>
        </w:tabs>
        <w:ind w:left="1695" w:hanging="1695"/>
        <w:jc w:val="both"/>
        <w:rPr>
          <w:rFonts w:cs="Arial"/>
          <w:szCs w:val="24"/>
        </w:rPr>
      </w:pPr>
      <w:r w:rsidRPr="00A21888">
        <w:rPr>
          <w:rFonts w:cs="Arial"/>
          <w:szCs w:val="24"/>
        </w:rPr>
        <w:tab/>
        <w:t>osvojeno 4. mesto za ekipe, če je to v prvi 1/</w:t>
      </w:r>
      <w:r w:rsidR="00983628" w:rsidRPr="00A21888">
        <w:rPr>
          <w:rFonts w:cs="Arial"/>
          <w:szCs w:val="24"/>
        </w:rPr>
        <w:t>2</w:t>
      </w:r>
      <w:r w:rsidRPr="00A21888">
        <w:rPr>
          <w:rFonts w:cs="Arial"/>
          <w:szCs w:val="24"/>
        </w:rPr>
        <w:t xml:space="preserve"> uvrščenih</w:t>
      </w:r>
    </w:p>
    <w:p w14:paraId="23517293" w14:textId="77777777" w:rsidR="00F75797" w:rsidRPr="00A21888" w:rsidRDefault="00F75797" w:rsidP="00F75797">
      <w:pPr>
        <w:tabs>
          <w:tab w:val="left" w:pos="1701"/>
        </w:tabs>
        <w:ind w:left="1695" w:hanging="1695"/>
        <w:jc w:val="both"/>
        <w:rPr>
          <w:rFonts w:cs="Arial"/>
          <w:szCs w:val="24"/>
        </w:rPr>
      </w:pPr>
    </w:p>
    <w:p w14:paraId="06A52DA6" w14:textId="77777777" w:rsidR="00F75797" w:rsidRPr="00A21888" w:rsidRDefault="00F75797" w:rsidP="00F75797">
      <w:pPr>
        <w:tabs>
          <w:tab w:val="left" w:pos="1701"/>
        </w:tabs>
        <w:rPr>
          <w:rFonts w:cs="Arial"/>
          <w:b/>
          <w:i/>
          <w:szCs w:val="24"/>
        </w:rPr>
      </w:pPr>
      <w:r w:rsidRPr="00A21888">
        <w:rPr>
          <w:rFonts w:cs="Arial"/>
          <w:b/>
          <w:i/>
          <w:szCs w:val="24"/>
        </w:rPr>
        <w:t>Trajanje 1 leto</w:t>
      </w:r>
    </w:p>
    <w:p w14:paraId="09D4EE48" w14:textId="0840CA0E" w:rsidR="00F75797" w:rsidRPr="00A21888" w:rsidRDefault="00F75797" w:rsidP="00F75797">
      <w:pPr>
        <w:tabs>
          <w:tab w:val="left" w:pos="1701"/>
        </w:tabs>
        <w:ind w:left="1695" w:hanging="1695"/>
        <w:jc w:val="both"/>
        <w:rPr>
          <w:rFonts w:cs="Arial"/>
          <w:szCs w:val="24"/>
        </w:rPr>
      </w:pPr>
      <w:r w:rsidRPr="00A21888">
        <w:rPr>
          <w:rFonts w:cs="Arial"/>
          <w:szCs w:val="24"/>
        </w:rPr>
        <w:t>OI</w:t>
      </w:r>
      <w:r w:rsidRPr="00A21888">
        <w:rPr>
          <w:rFonts w:cs="Arial"/>
          <w:szCs w:val="24"/>
        </w:rPr>
        <w:tab/>
      </w:r>
      <w:r w:rsidRPr="00A21888">
        <w:rPr>
          <w:rFonts w:cs="Arial"/>
          <w:szCs w:val="24"/>
        </w:rPr>
        <w:tab/>
        <w:t xml:space="preserve">uvrstitev v prve </w:t>
      </w:r>
      <w:r w:rsidR="00740BA4" w:rsidRPr="00A21888">
        <w:rPr>
          <w:rFonts w:cs="Arial"/>
          <w:szCs w:val="24"/>
        </w:rPr>
        <w:t>3/4</w:t>
      </w:r>
      <w:r w:rsidRPr="00A21888">
        <w:rPr>
          <w:rFonts w:cs="Arial"/>
          <w:szCs w:val="24"/>
        </w:rPr>
        <w:t xml:space="preserve"> uvrščenih</w:t>
      </w:r>
    </w:p>
    <w:p w14:paraId="48C603BE" w14:textId="7C8177A1" w:rsidR="00F75797" w:rsidRPr="00A21888" w:rsidRDefault="00F75797" w:rsidP="00F75797">
      <w:pPr>
        <w:tabs>
          <w:tab w:val="left" w:pos="1701"/>
        </w:tabs>
        <w:ind w:left="1695" w:hanging="1695"/>
        <w:jc w:val="both"/>
        <w:rPr>
          <w:rFonts w:cs="Arial"/>
          <w:szCs w:val="24"/>
        </w:rPr>
      </w:pPr>
      <w:r w:rsidRPr="00A21888">
        <w:rPr>
          <w:rFonts w:cs="Arial"/>
          <w:szCs w:val="24"/>
        </w:rPr>
        <w:t>SP</w:t>
      </w:r>
      <w:r w:rsidRPr="00A21888">
        <w:rPr>
          <w:rFonts w:cs="Arial"/>
          <w:szCs w:val="24"/>
        </w:rPr>
        <w:tab/>
        <w:t>osvojeno 17. do 32. mesto, če je to v prvi 1/</w:t>
      </w:r>
      <w:r w:rsidR="008F7C14" w:rsidRPr="00A21888">
        <w:rPr>
          <w:rFonts w:cs="Arial"/>
          <w:szCs w:val="24"/>
        </w:rPr>
        <w:t>2</w:t>
      </w:r>
      <w:r w:rsidRPr="00A21888">
        <w:rPr>
          <w:rFonts w:cs="Arial"/>
          <w:szCs w:val="24"/>
        </w:rPr>
        <w:t xml:space="preserve"> uvrščenih</w:t>
      </w:r>
    </w:p>
    <w:p w14:paraId="6F8A63B7" w14:textId="77777777" w:rsidR="00F75797" w:rsidRPr="00A21888" w:rsidRDefault="00F75797" w:rsidP="00F75797">
      <w:pPr>
        <w:tabs>
          <w:tab w:val="left" w:pos="1701"/>
        </w:tabs>
        <w:jc w:val="both"/>
        <w:rPr>
          <w:rFonts w:cs="Arial"/>
          <w:szCs w:val="24"/>
        </w:rPr>
      </w:pPr>
      <w:r w:rsidRPr="00A21888">
        <w:rPr>
          <w:rFonts w:cs="Arial"/>
          <w:szCs w:val="24"/>
        </w:rPr>
        <w:tab/>
        <w:t>oz. najmanj osvojeno 16. mesto</w:t>
      </w:r>
    </w:p>
    <w:p w14:paraId="2B205F90" w14:textId="6B38CA32" w:rsidR="00F75797" w:rsidRPr="00A21888" w:rsidRDefault="00F75797" w:rsidP="00F75797">
      <w:pPr>
        <w:tabs>
          <w:tab w:val="left" w:pos="1701"/>
        </w:tabs>
        <w:ind w:left="1695" w:hanging="1695"/>
        <w:jc w:val="both"/>
        <w:rPr>
          <w:rFonts w:cs="Arial"/>
          <w:szCs w:val="24"/>
        </w:rPr>
      </w:pPr>
      <w:r w:rsidRPr="00A21888">
        <w:rPr>
          <w:rFonts w:cs="Arial"/>
          <w:szCs w:val="24"/>
        </w:rPr>
        <w:tab/>
        <w:t xml:space="preserve">osvojeno </w:t>
      </w:r>
      <w:r w:rsidR="00FA082E" w:rsidRPr="00A21888">
        <w:rPr>
          <w:rFonts w:cs="Arial"/>
          <w:szCs w:val="24"/>
        </w:rPr>
        <w:t>13</w:t>
      </w:r>
      <w:r w:rsidRPr="00A21888">
        <w:rPr>
          <w:rFonts w:cs="Arial"/>
          <w:szCs w:val="24"/>
        </w:rPr>
        <w:t xml:space="preserve">. do </w:t>
      </w:r>
      <w:r w:rsidR="00FA082E" w:rsidRPr="00A21888">
        <w:rPr>
          <w:rFonts w:cs="Arial"/>
          <w:szCs w:val="24"/>
        </w:rPr>
        <w:t>16</w:t>
      </w:r>
      <w:r w:rsidRPr="00A21888">
        <w:rPr>
          <w:rFonts w:cs="Arial"/>
          <w:szCs w:val="24"/>
        </w:rPr>
        <w:t>. mesto za ekipe, če je to v prvi 1/</w:t>
      </w:r>
      <w:r w:rsidR="008F7C14" w:rsidRPr="00A21888">
        <w:rPr>
          <w:rFonts w:cs="Arial"/>
          <w:szCs w:val="24"/>
        </w:rPr>
        <w:t>2</w:t>
      </w:r>
      <w:r w:rsidRPr="00A21888">
        <w:rPr>
          <w:rFonts w:cs="Arial"/>
          <w:szCs w:val="24"/>
        </w:rPr>
        <w:t xml:space="preserve"> uvrščenih</w:t>
      </w:r>
    </w:p>
    <w:p w14:paraId="13FEE95D" w14:textId="77777777" w:rsidR="00F75797" w:rsidRPr="00A21888" w:rsidRDefault="00F75797" w:rsidP="00F75797">
      <w:pPr>
        <w:tabs>
          <w:tab w:val="left" w:pos="1701"/>
        </w:tabs>
        <w:jc w:val="both"/>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do 8. mesto, če je to v prvi 1/3 uvrščenih</w:t>
      </w:r>
    </w:p>
    <w:p w14:paraId="354B444A" w14:textId="77777777" w:rsidR="00F75797" w:rsidRPr="00A21888" w:rsidRDefault="00F75797" w:rsidP="00F75797">
      <w:pPr>
        <w:tabs>
          <w:tab w:val="left" w:pos="1701"/>
        </w:tabs>
        <w:jc w:val="both"/>
        <w:rPr>
          <w:rFonts w:cs="Arial"/>
          <w:szCs w:val="24"/>
        </w:rPr>
      </w:pPr>
      <w:r w:rsidRPr="00A21888">
        <w:rPr>
          <w:rFonts w:cs="Arial"/>
          <w:szCs w:val="24"/>
        </w:rPr>
        <w:tab/>
        <w:t>oz. najmanj osvojeno 4. mesto za posameznike</w:t>
      </w:r>
    </w:p>
    <w:p w14:paraId="2387AADE" w14:textId="77777777" w:rsidR="00F75797" w:rsidRPr="00A21888" w:rsidRDefault="00F75797" w:rsidP="00F75797">
      <w:pPr>
        <w:tabs>
          <w:tab w:val="left" w:pos="1701"/>
        </w:tabs>
        <w:jc w:val="both"/>
        <w:rPr>
          <w:rFonts w:cs="Arial"/>
          <w:szCs w:val="24"/>
        </w:rPr>
      </w:pPr>
      <w:r w:rsidRPr="00A21888">
        <w:rPr>
          <w:rFonts w:cs="Arial"/>
          <w:szCs w:val="24"/>
        </w:rPr>
        <w:tab/>
        <w:t>osvojeno 2. do 4. mesto za ekipe, če je to v prvi 1/3 uvrščenih</w:t>
      </w:r>
    </w:p>
    <w:p w14:paraId="26B2D447" w14:textId="7CB1D81F" w:rsidR="00F75797" w:rsidRPr="00A21888" w:rsidRDefault="00F75797" w:rsidP="00F75797">
      <w:pPr>
        <w:tabs>
          <w:tab w:val="left" w:pos="1701"/>
        </w:tabs>
        <w:ind w:left="1695" w:hanging="1695"/>
        <w:jc w:val="both"/>
        <w:rPr>
          <w:rFonts w:cs="Arial"/>
          <w:szCs w:val="24"/>
        </w:rPr>
      </w:pPr>
      <w:r w:rsidRPr="00A21888">
        <w:rPr>
          <w:rFonts w:cs="Arial"/>
          <w:szCs w:val="24"/>
        </w:rPr>
        <w:t>EP</w:t>
      </w:r>
      <w:r w:rsidRPr="00A21888">
        <w:rPr>
          <w:rFonts w:cs="Arial"/>
          <w:szCs w:val="24"/>
        </w:rPr>
        <w:tab/>
        <w:t>osvojeno 9. do 16. mesto, če je to v prvi 1/</w:t>
      </w:r>
      <w:r w:rsidR="008F7C14" w:rsidRPr="00A21888">
        <w:rPr>
          <w:rFonts w:cs="Arial"/>
          <w:szCs w:val="24"/>
        </w:rPr>
        <w:t>2</w:t>
      </w:r>
      <w:r w:rsidRPr="00A21888">
        <w:rPr>
          <w:rFonts w:cs="Arial"/>
          <w:szCs w:val="24"/>
        </w:rPr>
        <w:t xml:space="preserve"> uvrščenih</w:t>
      </w:r>
    </w:p>
    <w:p w14:paraId="3586622A" w14:textId="77777777" w:rsidR="00F75797" w:rsidRPr="00A21888" w:rsidRDefault="00F75797" w:rsidP="00F75797">
      <w:pPr>
        <w:tabs>
          <w:tab w:val="left" w:pos="1701"/>
        </w:tabs>
        <w:ind w:left="1695" w:hanging="1695"/>
        <w:jc w:val="both"/>
        <w:rPr>
          <w:rFonts w:cs="Arial"/>
          <w:szCs w:val="24"/>
        </w:rPr>
      </w:pPr>
      <w:r w:rsidRPr="00A21888">
        <w:rPr>
          <w:rFonts w:cs="Arial"/>
          <w:szCs w:val="24"/>
        </w:rPr>
        <w:tab/>
        <w:t>oz. najmanj osvojeno 8. mesto</w:t>
      </w:r>
    </w:p>
    <w:p w14:paraId="7F70ABD6" w14:textId="4DBD161F" w:rsidR="00F75797" w:rsidRPr="00A21888" w:rsidRDefault="00F75797" w:rsidP="00F75797">
      <w:pPr>
        <w:tabs>
          <w:tab w:val="left" w:pos="1701"/>
        </w:tabs>
        <w:ind w:left="1695" w:hanging="1695"/>
        <w:jc w:val="both"/>
        <w:rPr>
          <w:rFonts w:cs="Arial"/>
          <w:szCs w:val="24"/>
        </w:rPr>
      </w:pPr>
      <w:r w:rsidRPr="00A21888">
        <w:rPr>
          <w:rFonts w:cs="Arial"/>
          <w:szCs w:val="24"/>
        </w:rPr>
        <w:tab/>
        <w:t>osvojeno 5. do 6. mesto za ekipe, če je to v prvi 1/</w:t>
      </w:r>
      <w:r w:rsidR="008F7C14" w:rsidRPr="00A21888">
        <w:rPr>
          <w:rFonts w:cs="Arial"/>
          <w:szCs w:val="24"/>
        </w:rPr>
        <w:t>2</w:t>
      </w:r>
      <w:r w:rsidRPr="00A21888">
        <w:rPr>
          <w:rFonts w:cs="Arial"/>
          <w:szCs w:val="24"/>
        </w:rPr>
        <w:t xml:space="preserve"> uvrščenih</w:t>
      </w:r>
    </w:p>
    <w:p w14:paraId="207D34FE" w14:textId="77777777" w:rsidR="00F75797" w:rsidRPr="00A21888" w:rsidRDefault="00F75797" w:rsidP="00F75797">
      <w:pPr>
        <w:tabs>
          <w:tab w:val="left" w:pos="1701"/>
        </w:tabs>
        <w:jc w:val="both"/>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4. mesto, če je to v prvi 1/3 uvrščenih</w:t>
      </w:r>
    </w:p>
    <w:p w14:paraId="7E66BEAC" w14:textId="77777777" w:rsidR="00F75797" w:rsidRPr="00A21888" w:rsidRDefault="00F75797" w:rsidP="00F75797">
      <w:pPr>
        <w:tabs>
          <w:tab w:val="left" w:pos="1701"/>
        </w:tabs>
        <w:jc w:val="both"/>
        <w:rPr>
          <w:rFonts w:cs="Arial"/>
          <w:szCs w:val="24"/>
        </w:rPr>
      </w:pPr>
      <w:r w:rsidRPr="00A21888">
        <w:rPr>
          <w:rFonts w:cs="Arial"/>
          <w:szCs w:val="24"/>
        </w:rPr>
        <w:tab/>
        <w:t>osvojeno 1. do 2. mesto za ekipe</w:t>
      </w:r>
    </w:p>
    <w:p w14:paraId="46ADDAD9" w14:textId="77777777" w:rsidR="00F75797" w:rsidRPr="00A21888" w:rsidRDefault="00F75797" w:rsidP="00F75797">
      <w:pPr>
        <w:tabs>
          <w:tab w:val="left" w:pos="1701"/>
        </w:tabs>
        <w:jc w:val="both"/>
        <w:rPr>
          <w:rFonts w:cs="Arial"/>
          <w:b/>
          <w:szCs w:val="24"/>
        </w:rPr>
      </w:pPr>
    </w:p>
    <w:p w14:paraId="16B1952B" w14:textId="3F4850B8" w:rsidR="00F75797" w:rsidRPr="00A21888" w:rsidRDefault="00F75797" w:rsidP="00F75797">
      <w:pPr>
        <w:tabs>
          <w:tab w:val="left" w:pos="1701"/>
        </w:tabs>
        <w:jc w:val="both"/>
        <w:rPr>
          <w:rFonts w:cs="Arial"/>
          <w:b/>
          <w:szCs w:val="24"/>
        </w:rPr>
      </w:pPr>
      <w:r w:rsidRPr="00A21888">
        <w:rPr>
          <w:rFonts w:cs="Arial"/>
          <w:b/>
          <w:szCs w:val="24"/>
        </w:rPr>
        <w:t>Športnik perspektivnega razreda</w:t>
      </w:r>
    </w:p>
    <w:p w14:paraId="35B46066" w14:textId="77777777" w:rsidR="00F75797" w:rsidRPr="00A21888" w:rsidRDefault="00F75797" w:rsidP="00F75797">
      <w:pPr>
        <w:tabs>
          <w:tab w:val="left" w:pos="1701"/>
        </w:tabs>
        <w:ind w:firstLine="708"/>
        <w:rPr>
          <w:rFonts w:cs="Arial"/>
          <w:b/>
          <w:i/>
          <w:szCs w:val="24"/>
        </w:rPr>
      </w:pPr>
    </w:p>
    <w:p w14:paraId="63E2F15C" w14:textId="77777777" w:rsidR="00F75797" w:rsidRPr="00A21888" w:rsidRDefault="00F75797" w:rsidP="00F75797">
      <w:pPr>
        <w:tabs>
          <w:tab w:val="left" w:pos="1701"/>
        </w:tabs>
        <w:rPr>
          <w:rFonts w:cs="Arial"/>
          <w:b/>
          <w:i/>
          <w:szCs w:val="24"/>
        </w:rPr>
      </w:pPr>
      <w:r w:rsidRPr="00A21888">
        <w:rPr>
          <w:rFonts w:cs="Arial"/>
          <w:b/>
          <w:i/>
          <w:szCs w:val="24"/>
        </w:rPr>
        <w:t>Trajanje 2 leti</w:t>
      </w:r>
    </w:p>
    <w:p w14:paraId="14523B21" w14:textId="77777777" w:rsidR="00F75797" w:rsidRPr="00A21888" w:rsidRDefault="00F75797" w:rsidP="00F75797">
      <w:pPr>
        <w:tabs>
          <w:tab w:val="left" w:pos="1701"/>
        </w:tabs>
        <w:ind w:left="1695" w:hanging="1695"/>
        <w:jc w:val="both"/>
        <w:rPr>
          <w:rFonts w:cs="Arial"/>
          <w:szCs w:val="24"/>
        </w:rPr>
      </w:pPr>
      <w:r w:rsidRPr="00A21888">
        <w:rPr>
          <w:rFonts w:cs="Arial"/>
          <w:szCs w:val="24"/>
        </w:rPr>
        <w:t>OI varianta B</w:t>
      </w:r>
      <w:r w:rsidRPr="00A21888">
        <w:rPr>
          <w:rFonts w:cs="Arial"/>
          <w:szCs w:val="24"/>
        </w:rPr>
        <w:tab/>
        <w:t>nastop na uradni tekmi</w:t>
      </w:r>
    </w:p>
    <w:p w14:paraId="31B31943" w14:textId="6A067CA6" w:rsidR="00F75797" w:rsidRPr="00A21888" w:rsidRDefault="00F75797" w:rsidP="00F75797">
      <w:pPr>
        <w:tabs>
          <w:tab w:val="left" w:pos="1701"/>
        </w:tabs>
        <w:ind w:left="1695" w:hanging="1695"/>
        <w:jc w:val="both"/>
        <w:rPr>
          <w:rFonts w:cs="Arial"/>
          <w:szCs w:val="24"/>
        </w:rPr>
      </w:pPr>
      <w:r w:rsidRPr="00A21888">
        <w:rPr>
          <w:rFonts w:cs="Arial"/>
          <w:szCs w:val="24"/>
        </w:rPr>
        <w:t>SP varianta B</w:t>
      </w:r>
      <w:r w:rsidRPr="00A21888">
        <w:rPr>
          <w:rFonts w:cs="Arial"/>
          <w:szCs w:val="24"/>
        </w:rPr>
        <w:tab/>
        <w:t>uvrstitev v prv</w:t>
      </w:r>
      <w:r w:rsidR="00107E9A" w:rsidRPr="00A21888">
        <w:rPr>
          <w:rFonts w:cs="Arial"/>
          <w:szCs w:val="24"/>
        </w:rPr>
        <w:t>e 3/4 uvrščenih</w:t>
      </w:r>
    </w:p>
    <w:p w14:paraId="3EDCE2A0" w14:textId="77777777" w:rsidR="00F75797" w:rsidRPr="00A21888" w:rsidRDefault="00F75797" w:rsidP="00F75797">
      <w:pPr>
        <w:tabs>
          <w:tab w:val="left" w:pos="1701"/>
        </w:tabs>
        <w:ind w:left="1695" w:hanging="1695"/>
        <w:jc w:val="both"/>
        <w:rPr>
          <w:rFonts w:cs="Arial"/>
          <w:szCs w:val="24"/>
        </w:rPr>
      </w:pPr>
      <w:r w:rsidRPr="00A21888">
        <w:rPr>
          <w:rFonts w:cs="Arial"/>
          <w:szCs w:val="24"/>
        </w:rPr>
        <w:t>EP varianta B</w:t>
      </w:r>
      <w:r w:rsidRPr="00A21888">
        <w:rPr>
          <w:rFonts w:cs="Arial"/>
          <w:szCs w:val="24"/>
        </w:rPr>
        <w:tab/>
        <w:t>osvojeno 7. do 32. mesto, če je to v prvi 1/2 uvrščenih</w:t>
      </w:r>
    </w:p>
    <w:p w14:paraId="3AEEF24F" w14:textId="15E8E0E5" w:rsidR="00F75797" w:rsidRPr="00A21888" w:rsidRDefault="00F75797" w:rsidP="00F75797">
      <w:pPr>
        <w:tabs>
          <w:tab w:val="left" w:pos="1701"/>
        </w:tabs>
        <w:jc w:val="both"/>
        <w:rPr>
          <w:rFonts w:cs="Arial"/>
          <w:szCs w:val="24"/>
        </w:rPr>
      </w:pPr>
      <w:r w:rsidRPr="00A21888">
        <w:rPr>
          <w:rFonts w:cs="Arial"/>
          <w:szCs w:val="24"/>
        </w:rPr>
        <w:t>ml. SP</w:t>
      </w:r>
      <w:r w:rsidRPr="00A21888">
        <w:rPr>
          <w:rFonts w:cs="Arial"/>
          <w:szCs w:val="24"/>
        </w:rPr>
        <w:tab/>
        <w:t>osvojeno 1. do 32. mesto, če je to v prvi 1/</w:t>
      </w:r>
      <w:r w:rsidR="00816419" w:rsidRPr="00A21888">
        <w:rPr>
          <w:rFonts w:cs="Arial"/>
          <w:szCs w:val="24"/>
        </w:rPr>
        <w:t>2</w:t>
      </w:r>
      <w:r w:rsidRPr="00A21888">
        <w:rPr>
          <w:rFonts w:cs="Arial"/>
          <w:szCs w:val="24"/>
        </w:rPr>
        <w:t xml:space="preserve"> uvrščenih</w:t>
      </w:r>
    </w:p>
    <w:p w14:paraId="7BD2A6E6" w14:textId="77777777" w:rsidR="00F75797" w:rsidRPr="00A21888" w:rsidRDefault="00F75797" w:rsidP="00F75797">
      <w:pPr>
        <w:tabs>
          <w:tab w:val="left" w:pos="1701"/>
        </w:tabs>
        <w:ind w:left="1695" w:hanging="1695"/>
        <w:jc w:val="both"/>
        <w:rPr>
          <w:rFonts w:cs="Arial"/>
          <w:szCs w:val="24"/>
        </w:rPr>
      </w:pPr>
      <w:r w:rsidRPr="00A21888">
        <w:rPr>
          <w:rFonts w:cs="Arial"/>
          <w:szCs w:val="24"/>
        </w:rPr>
        <w:tab/>
        <w:t xml:space="preserve">oz. najmanj osvojeno 16. mesto </w:t>
      </w:r>
    </w:p>
    <w:p w14:paraId="5B59BC77" w14:textId="1DA23115" w:rsidR="00F75797" w:rsidRPr="00A21888" w:rsidRDefault="00F75797" w:rsidP="00F75797">
      <w:pPr>
        <w:tabs>
          <w:tab w:val="left" w:pos="1701"/>
        </w:tabs>
        <w:ind w:left="1695" w:hanging="1695"/>
        <w:jc w:val="both"/>
        <w:rPr>
          <w:rFonts w:cs="Arial"/>
          <w:szCs w:val="24"/>
        </w:rPr>
      </w:pPr>
      <w:r w:rsidRPr="00A21888">
        <w:rPr>
          <w:rFonts w:cs="Arial"/>
          <w:szCs w:val="24"/>
        </w:rPr>
        <w:tab/>
      </w:r>
      <w:r w:rsidR="000E3080" w:rsidRPr="00A21888">
        <w:rPr>
          <w:rFonts w:cs="Arial"/>
          <w:szCs w:val="24"/>
        </w:rPr>
        <w:t>naj</w:t>
      </w:r>
      <w:r w:rsidR="008C75B9" w:rsidRPr="00A21888">
        <w:rPr>
          <w:rFonts w:cs="Arial"/>
          <w:szCs w:val="24"/>
        </w:rPr>
        <w:t xml:space="preserve">manj </w:t>
      </w:r>
      <w:r w:rsidRPr="00A21888">
        <w:rPr>
          <w:rFonts w:cs="Arial"/>
          <w:szCs w:val="24"/>
        </w:rPr>
        <w:t>osvojeno 12. mesto za ekipe</w:t>
      </w:r>
    </w:p>
    <w:p w14:paraId="1CA00543" w14:textId="77777777" w:rsidR="00F75797" w:rsidRPr="00A21888" w:rsidRDefault="00F75797" w:rsidP="00F75797">
      <w:pPr>
        <w:tabs>
          <w:tab w:val="left" w:pos="1701"/>
        </w:tabs>
        <w:jc w:val="both"/>
        <w:rPr>
          <w:rFonts w:cs="Arial"/>
          <w:szCs w:val="24"/>
        </w:rPr>
      </w:pPr>
      <w:r w:rsidRPr="00A21888">
        <w:rPr>
          <w:rFonts w:cs="Arial"/>
          <w:szCs w:val="24"/>
        </w:rPr>
        <w:t xml:space="preserve">ml. SP </w:t>
      </w:r>
      <w:proofErr w:type="spellStart"/>
      <w:r w:rsidRPr="00A21888">
        <w:rPr>
          <w:rFonts w:cs="Arial"/>
          <w:szCs w:val="24"/>
        </w:rPr>
        <w:t>neol</w:t>
      </w:r>
      <w:proofErr w:type="spellEnd"/>
      <w:r w:rsidRPr="00A21888">
        <w:rPr>
          <w:rFonts w:cs="Arial"/>
          <w:szCs w:val="24"/>
        </w:rPr>
        <w:tab/>
        <w:t>osvojeno 1. do 16. mesto, če je to v prvi 1/3 uvrščenih</w:t>
      </w:r>
    </w:p>
    <w:p w14:paraId="41F6A19F" w14:textId="77777777" w:rsidR="00F75797" w:rsidRPr="00A21888" w:rsidRDefault="00F75797" w:rsidP="00F75797">
      <w:pPr>
        <w:tabs>
          <w:tab w:val="left" w:pos="1701"/>
        </w:tabs>
        <w:jc w:val="both"/>
        <w:rPr>
          <w:rFonts w:cs="Arial"/>
          <w:szCs w:val="24"/>
        </w:rPr>
      </w:pPr>
      <w:r w:rsidRPr="00A21888">
        <w:rPr>
          <w:rFonts w:cs="Arial"/>
          <w:szCs w:val="24"/>
        </w:rPr>
        <w:tab/>
        <w:t>oz. najmanj osvojeno 8. mesto</w:t>
      </w:r>
    </w:p>
    <w:p w14:paraId="2DA33923" w14:textId="77777777" w:rsidR="00F75797" w:rsidRPr="00A21888" w:rsidRDefault="00F75797" w:rsidP="00F75797">
      <w:pPr>
        <w:tabs>
          <w:tab w:val="left" w:pos="1701"/>
        </w:tabs>
        <w:ind w:left="1695" w:hanging="1695"/>
        <w:jc w:val="both"/>
        <w:rPr>
          <w:rFonts w:cs="Arial"/>
          <w:szCs w:val="24"/>
        </w:rPr>
      </w:pPr>
      <w:r w:rsidRPr="00A21888">
        <w:rPr>
          <w:rFonts w:cs="Arial"/>
          <w:szCs w:val="24"/>
        </w:rPr>
        <w:tab/>
        <w:t>osvojeno 6. mesto za ekipe, če je to v prvi 1/3 uvrščenih</w:t>
      </w:r>
    </w:p>
    <w:p w14:paraId="69D3CE87" w14:textId="22087CF2" w:rsidR="00F75797" w:rsidRPr="00A21888" w:rsidRDefault="00F75797" w:rsidP="00F75797">
      <w:pPr>
        <w:tabs>
          <w:tab w:val="left" w:pos="1701"/>
        </w:tabs>
        <w:jc w:val="both"/>
        <w:rPr>
          <w:rFonts w:cs="Arial"/>
          <w:szCs w:val="24"/>
        </w:rPr>
      </w:pPr>
      <w:r w:rsidRPr="00A21888">
        <w:rPr>
          <w:rFonts w:cs="Arial"/>
          <w:szCs w:val="24"/>
        </w:rPr>
        <w:t>ml. EP</w:t>
      </w:r>
      <w:r w:rsidRPr="00A21888">
        <w:rPr>
          <w:rFonts w:cs="Arial"/>
          <w:szCs w:val="24"/>
        </w:rPr>
        <w:tab/>
        <w:t>osvojeno 1. do 16. mesto, če je to v prvi 1/</w:t>
      </w:r>
      <w:r w:rsidR="00816419" w:rsidRPr="00A21888">
        <w:rPr>
          <w:rFonts w:cs="Arial"/>
          <w:szCs w:val="24"/>
        </w:rPr>
        <w:t>2</w:t>
      </w:r>
      <w:r w:rsidRPr="00A21888">
        <w:rPr>
          <w:rFonts w:cs="Arial"/>
          <w:szCs w:val="24"/>
        </w:rPr>
        <w:t xml:space="preserve"> uvrščenih</w:t>
      </w:r>
    </w:p>
    <w:p w14:paraId="7DA6F093" w14:textId="77777777" w:rsidR="00F75797" w:rsidRPr="00A21888" w:rsidRDefault="00F75797" w:rsidP="00F75797">
      <w:pPr>
        <w:tabs>
          <w:tab w:val="left" w:pos="1701"/>
        </w:tabs>
        <w:jc w:val="both"/>
        <w:rPr>
          <w:rFonts w:cs="Arial"/>
          <w:szCs w:val="24"/>
        </w:rPr>
      </w:pPr>
      <w:r w:rsidRPr="00A21888">
        <w:rPr>
          <w:rFonts w:cs="Arial"/>
          <w:szCs w:val="24"/>
        </w:rPr>
        <w:tab/>
        <w:t>oz. najmanj osvojeno 8. mesto</w:t>
      </w:r>
    </w:p>
    <w:p w14:paraId="086827F3" w14:textId="3AAE1BE4" w:rsidR="00F75797" w:rsidRPr="00A21888" w:rsidRDefault="00F75797" w:rsidP="00F75797">
      <w:pPr>
        <w:tabs>
          <w:tab w:val="left" w:pos="1701"/>
        </w:tabs>
        <w:ind w:left="1695" w:hanging="1695"/>
        <w:jc w:val="both"/>
        <w:rPr>
          <w:rFonts w:cs="Arial"/>
          <w:szCs w:val="24"/>
        </w:rPr>
      </w:pPr>
      <w:r w:rsidRPr="00A21888">
        <w:rPr>
          <w:rFonts w:cs="Arial"/>
          <w:szCs w:val="24"/>
        </w:rPr>
        <w:tab/>
      </w:r>
      <w:r w:rsidR="0061430F" w:rsidRPr="00A21888">
        <w:rPr>
          <w:rFonts w:cs="Arial"/>
          <w:szCs w:val="24"/>
        </w:rPr>
        <w:t xml:space="preserve">najmanj </w:t>
      </w:r>
      <w:r w:rsidRPr="00A21888">
        <w:rPr>
          <w:rFonts w:cs="Arial"/>
          <w:szCs w:val="24"/>
        </w:rPr>
        <w:t>osvojeno 6. mesto za ekipe, če je to v prvi 1/</w:t>
      </w:r>
      <w:r w:rsidR="00816419" w:rsidRPr="00A21888">
        <w:rPr>
          <w:rFonts w:cs="Arial"/>
          <w:szCs w:val="24"/>
        </w:rPr>
        <w:t>2</w:t>
      </w:r>
      <w:r w:rsidRPr="00A21888">
        <w:rPr>
          <w:rFonts w:cs="Arial"/>
          <w:szCs w:val="24"/>
        </w:rPr>
        <w:t xml:space="preserve"> uvrščenih</w:t>
      </w:r>
    </w:p>
    <w:p w14:paraId="1ED14229" w14:textId="77777777" w:rsidR="00F75797" w:rsidRPr="00A21888" w:rsidRDefault="00F75797" w:rsidP="00F75797">
      <w:pPr>
        <w:tabs>
          <w:tab w:val="left" w:pos="1701"/>
        </w:tabs>
        <w:jc w:val="both"/>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8. mesto, če je to v prvi 1/3 uvrščenih</w:t>
      </w:r>
    </w:p>
    <w:p w14:paraId="5CE3F12A" w14:textId="77777777" w:rsidR="00F75797" w:rsidRPr="00A21888" w:rsidRDefault="00F75797" w:rsidP="00F75797">
      <w:pPr>
        <w:tabs>
          <w:tab w:val="left" w:pos="1701"/>
        </w:tabs>
        <w:jc w:val="both"/>
        <w:rPr>
          <w:rFonts w:cs="Arial"/>
          <w:szCs w:val="24"/>
        </w:rPr>
      </w:pPr>
      <w:r w:rsidRPr="00A21888">
        <w:rPr>
          <w:rFonts w:cs="Arial"/>
          <w:szCs w:val="24"/>
        </w:rPr>
        <w:tab/>
        <w:t>oz. najmanj osvojeno 4. mesto</w:t>
      </w:r>
    </w:p>
    <w:p w14:paraId="2FA7C308" w14:textId="77777777" w:rsidR="00F75797" w:rsidRPr="00A21888" w:rsidRDefault="00F75797" w:rsidP="00F75797">
      <w:pPr>
        <w:tabs>
          <w:tab w:val="left" w:pos="1701"/>
        </w:tabs>
        <w:jc w:val="both"/>
        <w:rPr>
          <w:rFonts w:cs="Arial"/>
          <w:szCs w:val="24"/>
        </w:rPr>
      </w:pPr>
    </w:p>
    <w:p w14:paraId="51F1DD87" w14:textId="77777777" w:rsidR="00F75797" w:rsidRPr="00A21888" w:rsidRDefault="00F75797" w:rsidP="00F75797">
      <w:pPr>
        <w:tabs>
          <w:tab w:val="left" w:pos="1701"/>
        </w:tabs>
        <w:jc w:val="both"/>
        <w:rPr>
          <w:rFonts w:cs="Arial"/>
          <w:szCs w:val="24"/>
        </w:rPr>
      </w:pPr>
      <w:r w:rsidRPr="00A21888">
        <w:rPr>
          <w:rFonts w:cs="Arial"/>
          <w:b/>
          <w:szCs w:val="24"/>
        </w:rPr>
        <w:t>Športnik državnega razreda</w:t>
      </w:r>
    </w:p>
    <w:p w14:paraId="46CC52CB" w14:textId="77777777" w:rsidR="00F75797" w:rsidRPr="00A21888" w:rsidRDefault="00F75797" w:rsidP="00F75797">
      <w:pPr>
        <w:tabs>
          <w:tab w:val="left" w:pos="1701"/>
        </w:tabs>
        <w:jc w:val="both"/>
        <w:rPr>
          <w:rFonts w:cs="Arial"/>
          <w:szCs w:val="24"/>
        </w:rPr>
      </w:pPr>
    </w:p>
    <w:p w14:paraId="27910BEA" w14:textId="4EAA3246" w:rsidR="00F75797" w:rsidRPr="00A21888" w:rsidRDefault="00F75797" w:rsidP="00F75797">
      <w:pPr>
        <w:tabs>
          <w:tab w:val="left" w:pos="1701"/>
        </w:tabs>
        <w:ind w:left="1695" w:hanging="1695"/>
        <w:jc w:val="both"/>
        <w:rPr>
          <w:rFonts w:cs="Arial"/>
          <w:szCs w:val="24"/>
        </w:rPr>
      </w:pPr>
      <w:r w:rsidRPr="00A21888">
        <w:rPr>
          <w:rFonts w:cs="Arial"/>
          <w:szCs w:val="24"/>
        </w:rPr>
        <w:t>MT</w:t>
      </w:r>
      <w:r w:rsidRPr="00A21888">
        <w:rPr>
          <w:rFonts w:cs="Arial"/>
          <w:szCs w:val="24"/>
        </w:rPr>
        <w:tab/>
        <w:t>uvrstitev v prv</w:t>
      </w:r>
      <w:r w:rsidR="00894539" w:rsidRPr="00A21888">
        <w:rPr>
          <w:rFonts w:cs="Arial"/>
          <w:szCs w:val="24"/>
        </w:rPr>
        <w:t xml:space="preserve">o </w:t>
      </w:r>
      <w:r w:rsidR="00740BA4" w:rsidRPr="00A21888">
        <w:rPr>
          <w:rFonts w:cs="Arial"/>
          <w:szCs w:val="24"/>
        </w:rPr>
        <w:t>1/2</w:t>
      </w:r>
      <w:r w:rsidRPr="00A21888">
        <w:rPr>
          <w:rFonts w:cs="Arial"/>
          <w:szCs w:val="24"/>
        </w:rPr>
        <w:t xml:space="preserve"> uvrščenih na uradnem mednarodnem tekmovanju, ki je v letnem koledarju Mednarodne plavalne federacije (FINA ali LEN)</w:t>
      </w:r>
    </w:p>
    <w:p w14:paraId="0282E581" w14:textId="2789FEFE" w:rsidR="00F75797" w:rsidRPr="00A21888" w:rsidRDefault="00F75797" w:rsidP="00F75797">
      <w:pPr>
        <w:tabs>
          <w:tab w:val="left" w:pos="1701"/>
        </w:tabs>
        <w:jc w:val="both"/>
        <w:rPr>
          <w:rFonts w:cs="Arial"/>
          <w:szCs w:val="24"/>
        </w:rPr>
      </w:pPr>
      <w:r w:rsidRPr="00A21888">
        <w:rPr>
          <w:rFonts w:cs="Arial"/>
          <w:szCs w:val="24"/>
        </w:rPr>
        <w:t>DP</w:t>
      </w:r>
      <w:r w:rsidRPr="00A21888">
        <w:rPr>
          <w:rFonts w:cs="Arial"/>
          <w:szCs w:val="24"/>
        </w:rPr>
        <w:tab/>
        <w:t xml:space="preserve">osvojeno 1. do </w:t>
      </w:r>
      <w:r w:rsidR="00894539" w:rsidRPr="00A21888">
        <w:rPr>
          <w:rFonts w:cs="Arial"/>
          <w:szCs w:val="24"/>
        </w:rPr>
        <w:t>4</w:t>
      </w:r>
      <w:r w:rsidRPr="00A21888">
        <w:rPr>
          <w:rFonts w:cs="Arial"/>
          <w:szCs w:val="24"/>
        </w:rPr>
        <w:t>. mesto za posameznike, če je to v prvi 1/3 uvrščenih</w:t>
      </w:r>
    </w:p>
    <w:p w14:paraId="2F365F99" w14:textId="77777777" w:rsidR="00F75797" w:rsidRPr="00A21888" w:rsidRDefault="00F75797" w:rsidP="00F75797">
      <w:pPr>
        <w:tabs>
          <w:tab w:val="left" w:pos="1701"/>
        </w:tabs>
        <w:jc w:val="both"/>
        <w:rPr>
          <w:rFonts w:cs="Arial"/>
          <w:szCs w:val="24"/>
        </w:rPr>
      </w:pPr>
      <w:r w:rsidRPr="00A21888">
        <w:rPr>
          <w:rFonts w:cs="Arial"/>
          <w:b/>
          <w:szCs w:val="24"/>
        </w:rPr>
        <w:lastRenderedPageBreak/>
        <w:t>Športnik mladinskega razreda</w:t>
      </w:r>
    </w:p>
    <w:p w14:paraId="53FE4014" w14:textId="77777777" w:rsidR="00F75797" w:rsidRPr="00A21888" w:rsidRDefault="00F75797" w:rsidP="00F75797">
      <w:pPr>
        <w:tabs>
          <w:tab w:val="left" w:pos="1701"/>
        </w:tabs>
        <w:jc w:val="both"/>
        <w:rPr>
          <w:rFonts w:cs="Arial"/>
          <w:szCs w:val="24"/>
        </w:rPr>
      </w:pPr>
    </w:p>
    <w:p w14:paraId="5BED34C0" w14:textId="20FBB1C5" w:rsidR="00F75797" w:rsidRPr="00A21888" w:rsidRDefault="00F75797" w:rsidP="00F75797">
      <w:pPr>
        <w:tabs>
          <w:tab w:val="left" w:pos="1701"/>
        </w:tabs>
        <w:ind w:left="1695" w:hanging="1695"/>
        <w:jc w:val="both"/>
        <w:rPr>
          <w:rFonts w:cs="Arial"/>
          <w:szCs w:val="24"/>
        </w:rPr>
      </w:pPr>
      <w:r w:rsidRPr="00A21888">
        <w:rPr>
          <w:rFonts w:cs="Arial"/>
          <w:szCs w:val="24"/>
        </w:rPr>
        <w:t>ml. MT</w:t>
      </w:r>
      <w:r w:rsidRPr="00A21888">
        <w:rPr>
          <w:rFonts w:cs="Arial"/>
          <w:szCs w:val="24"/>
        </w:rPr>
        <w:tab/>
      </w:r>
      <w:r w:rsidRPr="00A21888">
        <w:rPr>
          <w:rFonts w:cs="Arial"/>
          <w:szCs w:val="24"/>
        </w:rPr>
        <w:tab/>
        <w:t xml:space="preserve">uvrstitev v prve </w:t>
      </w:r>
      <w:r w:rsidR="00740BA4" w:rsidRPr="00A21888">
        <w:rPr>
          <w:rFonts w:cs="Arial"/>
          <w:szCs w:val="24"/>
        </w:rPr>
        <w:t>3/4</w:t>
      </w:r>
      <w:r w:rsidRPr="00A21888">
        <w:rPr>
          <w:rFonts w:cs="Arial"/>
          <w:szCs w:val="24"/>
        </w:rPr>
        <w:t xml:space="preserve"> uvrščenih na uradnem mednarodnem mladinskem tekmovanju, ki je v letnem koledarju Mednarodne plavalne federacije (FINA ali LEN) </w:t>
      </w:r>
    </w:p>
    <w:p w14:paraId="360DA2C3" w14:textId="77777777" w:rsidR="00F75797" w:rsidRPr="00A21888" w:rsidRDefault="00F75797" w:rsidP="00F75797">
      <w:pPr>
        <w:tabs>
          <w:tab w:val="left" w:pos="1701"/>
        </w:tabs>
        <w:jc w:val="both"/>
        <w:rPr>
          <w:rFonts w:cs="Arial"/>
          <w:szCs w:val="24"/>
        </w:rPr>
      </w:pPr>
      <w:r w:rsidRPr="00A21888">
        <w:rPr>
          <w:rFonts w:cs="Arial"/>
          <w:szCs w:val="24"/>
        </w:rPr>
        <w:t>ml. DP</w:t>
      </w:r>
      <w:r w:rsidRPr="00A21888">
        <w:rPr>
          <w:rFonts w:cs="Arial"/>
          <w:szCs w:val="24"/>
        </w:rPr>
        <w:tab/>
        <w:t>osvojeno 1. do 8. mesto za posameznike, če je to v prvi 1/3 uvrščenih</w:t>
      </w:r>
    </w:p>
    <w:p w14:paraId="44F3AB20" w14:textId="2AACA051" w:rsidR="002D522F" w:rsidRDefault="009B7BC7" w:rsidP="0019202F">
      <w:pPr>
        <w:pStyle w:val="Naslov2"/>
      </w:pPr>
      <w:r w:rsidRPr="00A21888">
        <w:br w:type="page"/>
      </w:r>
      <w:bookmarkStart w:id="462" w:name="_Toc94536052"/>
      <w:bookmarkStart w:id="463" w:name="_Toc247681973"/>
      <w:r w:rsidR="002D522F" w:rsidRPr="00410754">
        <w:rPr>
          <w:rStyle w:val="Heading1Char"/>
          <w:b/>
          <w:kern w:val="0"/>
          <w:sz w:val="22"/>
        </w:rPr>
        <w:lastRenderedPageBreak/>
        <w:t xml:space="preserve">PLES </w:t>
      </w:r>
      <w:r w:rsidR="002A44D8">
        <w:rPr>
          <w:rStyle w:val="Heading1Char"/>
          <w:b/>
          <w:kern w:val="0"/>
          <w:sz w:val="22"/>
        </w:rPr>
        <w:t>-</w:t>
      </w:r>
      <w:r w:rsidR="002D522F" w:rsidRPr="00410754">
        <w:rPr>
          <w:rStyle w:val="Heading1Char"/>
          <w:b/>
          <w:kern w:val="0"/>
          <w:sz w:val="22"/>
        </w:rPr>
        <w:t xml:space="preserve"> </w:t>
      </w:r>
      <w:r w:rsidR="002D522F">
        <w:t>BREAKING</w:t>
      </w:r>
      <w:bookmarkEnd w:id="462"/>
    </w:p>
    <w:p w14:paraId="39BA5DCF" w14:textId="77777777" w:rsidR="002D522F" w:rsidRPr="00A21888" w:rsidRDefault="002D522F" w:rsidP="002D522F">
      <w:pPr>
        <w:tabs>
          <w:tab w:val="left" w:pos="1701"/>
        </w:tabs>
        <w:jc w:val="both"/>
        <w:rPr>
          <w:rFonts w:cs="Arial"/>
          <w:b/>
          <w:szCs w:val="24"/>
        </w:rPr>
      </w:pPr>
      <w:r w:rsidRPr="00A21888">
        <w:rPr>
          <w:rFonts w:cs="Arial"/>
          <w:b/>
          <w:szCs w:val="24"/>
        </w:rPr>
        <w:t>Športnik olimpijskega razreda</w:t>
      </w:r>
    </w:p>
    <w:p w14:paraId="3DAD8F16" w14:textId="77777777" w:rsidR="002D522F" w:rsidRPr="00A21888" w:rsidRDefault="002D522F" w:rsidP="002D522F">
      <w:pPr>
        <w:tabs>
          <w:tab w:val="left" w:pos="1701"/>
        </w:tabs>
        <w:jc w:val="both"/>
        <w:rPr>
          <w:rFonts w:cs="Arial"/>
          <w:b/>
          <w:i/>
          <w:szCs w:val="24"/>
        </w:rPr>
      </w:pPr>
    </w:p>
    <w:p w14:paraId="4657245F" w14:textId="77777777" w:rsidR="002D522F" w:rsidRPr="00A21888" w:rsidRDefault="002D522F" w:rsidP="002D522F">
      <w:pPr>
        <w:tabs>
          <w:tab w:val="left" w:pos="1701"/>
        </w:tabs>
        <w:rPr>
          <w:rFonts w:cs="Arial"/>
          <w:i/>
          <w:szCs w:val="24"/>
        </w:rPr>
      </w:pPr>
      <w:r w:rsidRPr="00A21888">
        <w:rPr>
          <w:rFonts w:cs="Arial"/>
          <w:b/>
          <w:i/>
          <w:szCs w:val="24"/>
        </w:rPr>
        <w:t>Trajanje 4 leta</w:t>
      </w:r>
    </w:p>
    <w:p w14:paraId="181B2123" w14:textId="77777777" w:rsidR="002D522F" w:rsidRPr="00A21888" w:rsidRDefault="002D522F" w:rsidP="002D522F">
      <w:pPr>
        <w:tabs>
          <w:tab w:val="left" w:pos="1701"/>
        </w:tabs>
        <w:rPr>
          <w:rFonts w:cs="Arial"/>
          <w:szCs w:val="24"/>
        </w:rPr>
      </w:pPr>
      <w:r w:rsidRPr="00A21888">
        <w:rPr>
          <w:rFonts w:cs="Arial"/>
          <w:szCs w:val="24"/>
        </w:rPr>
        <w:t>OI</w:t>
      </w:r>
      <w:r w:rsidRPr="00A21888">
        <w:rPr>
          <w:rFonts w:cs="Arial"/>
          <w:szCs w:val="24"/>
        </w:rPr>
        <w:tab/>
        <w:t>osvojeno 1. do 3. mesto</w:t>
      </w:r>
    </w:p>
    <w:p w14:paraId="63D30046" w14:textId="77777777" w:rsidR="002D522F" w:rsidRPr="00A21888" w:rsidRDefault="002D522F" w:rsidP="002D522F">
      <w:pPr>
        <w:tabs>
          <w:tab w:val="left" w:pos="1701"/>
        </w:tabs>
        <w:rPr>
          <w:rFonts w:cs="Arial"/>
          <w:szCs w:val="24"/>
        </w:rPr>
      </w:pPr>
      <w:r w:rsidRPr="00A21888">
        <w:rPr>
          <w:rFonts w:cs="Arial"/>
          <w:szCs w:val="24"/>
        </w:rPr>
        <w:t>SP</w:t>
      </w:r>
      <w:r w:rsidRPr="00A21888">
        <w:rPr>
          <w:rFonts w:cs="Arial"/>
          <w:szCs w:val="24"/>
        </w:rPr>
        <w:tab/>
        <w:t>osvojeno 1. do 3. mesto</w:t>
      </w:r>
    </w:p>
    <w:p w14:paraId="30BE5EFD" w14:textId="77777777" w:rsidR="002D522F" w:rsidRPr="00A21888" w:rsidRDefault="002D522F" w:rsidP="002D522F">
      <w:pPr>
        <w:tabs>
          <w:tab w:val="left" w:pos="1701"/>
        </w:tabs>
        <w:rPr>
          <w:rFonts w:cs="Arial"/>
          <w:szCs w:val="24"/>
        </w:rPr>
      </w:pPr>
    </w:p>
    <w:p w14:paraId="124ED66C" w14:textId="77777777" w:rsidR="002D522F" w:rsidRPr="00A21888" w:rsidRDefault="002D522F" w:rsidP="002D522F">
      <w:pPr>
        <w:tabs>
          <w:tab w:val="left" w:pos="1701"/>
        </w:tabs>
        <w:rPr>
          <w:rFonts w:cs="Arial"/>
          <w:b/>
          <w:szCs w:val="24"/>
        </w:rPr>
      </w:pPr>
      <w:r w:rsidRPr="00A21888">
        <w:rPr>
          <w:rFonts w:cs="Arial"/>
          <w:b/>
          <w:szCs w:val="24"/>
        </w:rPr>
        <w:t>Športnik svetovnega razreda</w:t>
      </w:r>
    </w:p>
    <w:p w14:paraId="75849DC9" w14:textId="77777777" w:rsidR="002D522F" w:rsidRPr="00A21888" w:rsidRDefault="002D522F" w:rsidP="002D522F">
      <w:pPr>
        <w:tabs>
          <w:tab w:val="left" w:pos="1701"/>
        </w:tabs>
        <w:rPr>
          <w:rFonts w:cs="Arial"/>
          <w:b/>
          <w:szCs w:val="24"/>
        </w:rPr>
      </w:pPr>
    </w:p>
    <w:p w14:paraId="7BA61CD4" w14:textId="77777777" w:rsidR="002D522F" w:rsidRPr="00A21888" w:rsidRDefault="002D522F" w:rsidP="002D522F">
      <w:pPr>
        <w:tabs>
          <w:tab w:val="left" w:pos="1701"/>
        </w:tabs>
        <w:rPr>
          <w:rFonts w:cs="Arial"/>
          <w:i/>
          <w:szCs w:val="24"/>
        </w:rPr>
      </w:pPr>
      <w:r w:rsidRPr="00A21888">
        <w:rPr>
          <w:rFonts w:cs="Arial"/>
          <w:b/>
          <w:i/>
          <w:szCs w:val="24"/>
        </w:rPr>
        <w:t>Trajanje 4 leta</w:t>
      </w:r>
    </w:p>
    <w:p w14:paraId="2EACF81D" w14:textId="77777777" w:rsidR="002D522F" w:rsidRPr="00A21888" w:rsidRDefault="002D522F" w:rsidP="002D522F">
      <w:pPr>
        <w:tabs>
          <w:tab w:val="left" w:pos="1701"/>
        </w:tabs>
        <w:rPr>
          <w:rFonts w:cs="Arial"/>
          <w:szCs w:val="24"/>
        </w:rPr>
      </w:pPr>
      <w:r w:rsidRPr="00A21888">
        <w:rPr>
          <w:rFonts w:cs="Arial"/>
          <w:szCs w:val="24"/>
        </w:rPr>
        <w:t>EP</w:t>
      </w:r>
      <w:r w:rsidRPr="00A21888">
        <w:rPr>
          <w:rFonts w:cs="Arial"/>
          <w:szCs w:val="24"/>
        </w:rPr>
        <w:tab/>
        <w:t xml:space="preserve">osvojeno 1. mesto </w:t>
      </w:r>
    </w:p>
    <w:p w14:paraId="3CB73731" w14:textId="77777777" w:rsidR="002D522F" w:rsidRPr="00A21888" w:rsidRDefault="002D522F" w:rsidP="002D522F">
      <w:pPr>
        <w:tabs>
          <w:tab w:val="left" w:pos="1701"/>
        </w:tabs>
        <w:rPr>
          <w:rFonts w:cs="Arial"/>
          <w:szCs w:val="24"/>
        </w:rPr>
      </w:pPr>
    </w:p>
    <w:p w14:paraId="5BCD37A7" w14:textId="77777777" w:rsidR="002D522F" w:rsidRPr="00A21888" w:rsidRDefault="002D522F" w:rsidP="002D522F">
      <w:pPr>
        <w:tabs>
          <w:tab w:val="left" w:pos="1701"/>
        </w:tabs>
        <w:rPr>
          <w:rFonts w:cs="Arial"/>
          <w:b/>
          <w:i/>
          <w:szCs w:val="24"/>
        </w:rPr>
      </w:pPr>
      <w:r w:rsidRPr="00A21888">
        <w:rPr>
          <w:rFonts w:cs="Arial"/>
          <w:b/>
          <w:i/>
          <w:szCs w:val="24"/>
        </w:rPr>
        <w:t>Trajanje 2 leti</w:t>
      </w:r>
    </w:p>
    <w:p w14:paraId="6ADCEE3D" w14:textId="77777777" w:rsidR="002D522F" w:rsidRPr="00A21888" w:rsidRDefault="002D522F" w:rsidP="002D522F">
      <w:pPr>
        <w:tabs>
          <w:tab w:val="left" w:pos="1701"/>
        </w:tabs>
        <w:rPr>
          <w:rFonts w:cs="Arial"/>
          <w:szCs w:val="24"/>
        </w:rPr>
      </w:pPr>
      <w:r w:rsidRPr="00A21888">
        <w:rPr>
          <w:rFonts w:cs="Arial"/>
          <w:szCs w:val="24"/>
        </w:rPr>
        <w:t>OI</w:t>
      </w:r>
      <w:r w:rsidRPr="00A21888">
        <w:rPr>
          <w:rFonts w:cs="Arial"/>
          <w:szCs w:val="24"/>
        </w:rPr>
        <w:tab/>
        <w:t>osvojeno 4. do 8. mesto</w:t>
      </w:r>
    </w:p>
    <w:p w14:paraId="38AC7B91" w14:textId="77777777" w:rsidR="002D522F" w:rsidRPr="00A21888" w:rsidRDefault="002D522F" w:rsidP="002D522F">
      <w:pPr>
        <w:tabs>
          <w:tab w:val="left" w:pos="1701"/>
        </w:tabs>
        <w:rPr>
          <w:rFonts w:cs="Arial"/>
          <w:szCs w:val="24"/>
        </w:rPr>
      </w:pPr>
      <w:r w:rsidRPr="00A21888">
        <w:rPr>
          <w:rFonts w:cs="Arial"/>
          <w:szCs w:val="24"/>
        </w:rPr>
        <w:t>SP</w:t>
      </w:r>
      <w:r w:rsidRPr="00A21888">
        <w:rPr>
          <w:rFonts w:cs="Arial"/>
          <w:szCs w:val="24"/>
        </w:rPr>
        <w:tab/>
        <w:t>osvojeno 4. do 8. mesto</w:t>
      </w:r>
    </w:p>
    <w:p w14:paraId="15472415" w14:textId="25B42772" w:rsidR="002D522F" w:rsidRDefault="002D522F" w:rsidP="002D522F">
      <w:pPr>
        <w:tabs>
          <w:tab w:val="left" w:pos="1701"/>
        </w:tabs>
        <w:rPr>
          <w:rFonts w:cs="Arial"/>
          <w:szCs w:val="24"/>
        </w:rPr>
      </w:pPr>
      <w:r w:rsidRPr="00A21888">
        <w:rPr>
          <w:rFonts w:cs="Arial"/>
          <w:szCs w:val="24"/>
        </w:rPr>
        <w:t>EP</w:t>
      </w:r>
      <w:r w:rsidRPr="00A21888">
        <w:rPr>
          <w:rFonts w:cs="Arial"/>
          <w:szCs w:val="24"/>
        </w:rPr>
        <w:tab/>
        <w:t>osvojeno 2. do 3. mesto</w:t>
      </w:r>
    </w:p>
    <w:p w14:paraId="0B5A0AAC" w14:textId="6BE02856" w:rsidR="0052217A" w:rsidRDefault="0052217A" w:rsidP="002D522F">
      <w:pPr>
        <w:tabs>
          <w:tab w:val="left" w:pos="1701"/>
        </w:tabs>
        <w:rPr>
          <w:rFonts w:cs="Arial"/>
          <w:szCs w:val="24"/>
        </w:rPr>
      </w:pPr>
      <w:r>
        <w:rPr>
          <w:rFonts w:cs="Arial"/>
          <w:szCs w:val="24"/>
        </w:rPr>
        <w:t>EI</w:t>
      </w:r>
      <w:r>
        <w:rPr>
          <w:rFonts w:cs="Arial"/>
          <w:szCs w:val="24"/>
        </w:rPr>
        <w:tab/>
      </w:r>
      <w:r w:rsidRPr="00A21888">
        <w:rPr>
          <w:rFonts w:cs="Arial"/>
          <w:szCs w:val="24"/>
        </w:rPr>
        <w:t>osvojeno 1. do 3. mesto</w:t>
      </w:r>
    </w:p>
    <w:p w14:paraId="628BBE8E" w14:textId="77777777" w:rsidR="002D522F" w:rsidRPr="00A21888" w:rsidRDefault="002D522F" w:rsidP="002D522F">
      <w:pPr>
        <w:tabs>
          <w:tab w:val="left" w:pos="1701"/>
        </w:tabs>
        <w:jc w:val="both"/>
        <w:rPr>
          <w:rFonts w:cs="Arial"/>
          <w:szCs w:val="24"/>
        </w:rPr>
      </w:pPr>
    </w:p>
    <w:p w14:paraId="261A2BD9" w14:textId="77777777" w:rsidR="002D522F" w:rsidRPr="00A21888" w:rsidRDefault="002D522F" w:rsidP="002D522F">
      <w:pPr>
        <w:tabs>
          <w:tab w:val="left" w:pos="1701"/>
        </w:tabs>
        <w:jc w:val="both"/>
        <w:rPr>
          <w:rFonts w:cs="Arial"/>
          <w:b/>
          <w:szCs w:val="24"/>
        </w:rPr>
      </w:pPr>
      <w:r w:rsidRPr="00A21888">
        <w:rPr>
          <w:rFonts w:cs="Arial"/>
          <w:b/>
          <w:szCs w:val="24"/>
        </w:rPr>
        <w:t>Športnik mednarodnega razreda</w:t>
      </w:r>
    </w:p>
    <w:p w14:paraId="5510EAA3" w14:textId="77777777" w:rsidR="002D522F" w:rsidRPr="00A21888" w:rsidRDefault="002D522F" w:rsidP="002D522F">
      <w:pPr>
        <w:tabs>
          <w:tab w:val="left" w:pos="1701"/>
        </w:tabs>
        <w:jc w:val="both"/>
        <w:rPr>
          <w:rFonts w:cs="Arial"/>
          <w:b/>
          <w:i/>
          <w:szCs w:val="24"/>
        </w:rPr>
      </w:pPr>
    </w:p>
    <w:p w14:paraId="05066202" w14:textId="77777777" w:rsidR="002D522F" w:rsidRPr="00A21888" w:rsidRDefault="002D522F" w:rsidP="002D522F">
      <w:pPr>
        <w:tabs>
          <w:tab w:val="left" w:pos="1701"/>
        </w:tabs>
        <w:rPr>
          <w:rFonts w:cs="Arial"/>
          <w:b/>
          <w:i/>
          <w:szCs w:val="24"/>
        </w:rPr>
      </w:pPr>
      <w:r w:rsidRPr="00A21888">
        <w:rPr>
          <w:rFonts w:cs="Arial"/>
          <w:b/>
          <w:i/>
          <w:szCs w:val="24"/>
        </w:rPr>
        <w:t>Trajanje 2 leti</w:t>
      </w:r>
    </w:p>
    <w:p w14:paraId="60EAA4B1" w14:textId="77777777" w:rsidR="002D522F" w:rsidRPr="00A21888" w:rsidRDefault="002D522F" w:rsidP="002D522F">
      <w:pPr>
        <w:tabs>
          <w:tab w:val="left" w:pos="1701"/>
        </w:tabs>
        <w:ind w:left="1695" w:hanging="1695"/>
        <w:jc w:val="both"/>
        <w:rPr>
          <w:rFonts w:cs="Arial"/>
          <w:szCs w:val="24"/>
        </w:rPr>
      </w:pPr>
      <w:r w:rsidRPr="00A21888">
        <w:rPr>
          <w:rFonts w:cs="Arial"/>
          <w:szCs w:val="24"/>
        </w:rPr>
        <w:t xml:space="preserve">OI </w:t>
      </w:r>
      <w:r w:rsidRPr="00A21888">
        <w:rPr>
          <w:rFonts w:cs="Arial"/>
          <w:szCs w:val="24"/>
        </w:rPr>
        <w:tab/>
        <w:t>osvojeno 9. do 16. mesto, če je to v prvi 1/2 uvrščenih</w:t>
      </w:r>
      <w:r w:rsidRPr="00A21888">
        <w:rPr>
          <w:rFonts w:cs="Arial"/>
          <w:szCs w:val="24"/>
        </w:rPr>
        <w:tab/>
      </w:r>
    </w:p>
    <w:p w14:paraId="012DEC66" w14:textId="77777777" w:rsidR="002D522F" w:rsidRPr="00A21888" w:rsidRDefault="002D522F" w:rsidP="002D522F">
      <w:pPr>
        <w:tabs>
          <w:tab w:val="left" w:pos="1701"/>
        </w:tabs>
        <w:ind w:left="1695" w:hanging="1695"/>
        <w:jc w:val="both"/>
        <w:rPr>
          <w:rFonts w:cs="Arial"/>
          <w:szCs w:val="24"/>
        </w:rPr>
      </w:pPr>
      <w:r w:rsidRPr="00A21888">
        <w:rPr>
          <w:rFonts w:cs="Arial"/>
          <w:szCs w:val="24"/>
        </w:rPr>
        <w:t>SP</w:t>
      </w:r>
      <w:r w:rsidRPr="00A21888">
        <w:rPr>
          <w:rFonts w:cs="Arial"/>
          <w:szCs w:val="24"/>
        </w:rPr>
        <w:tab/>
        <w:t>osvojeno 9. do 16. mesto, če je to v prvi 1/2 uvrščenih</w:t>
      </w:r>
    </w:p>
    <w:p w14:paraId="7B0F8982" w14:textId="11784DA0" w:rsidR="002D522F" w:rsidRDefault="002D522F">
      <w:pPr>
        <w:tabs>
          <w:tab w:val="left" w:pos="1701"/>
        </w:tabs>
        <w:ind w:left="1695" w:hanging="1695"/>
        <w:jc w:val="both"/>
        <w:rPr>
          <w:rFonts w:cs="Arial"/>
          <w:szCs w:val="24"/>
        </w:rPr>
      </w:pPr>
      <w:r w:rsidRPr="00A21888">
        <w:rPr>
          <w:rFonts w:cs="Arial"/>
          <w:szCs w:val="24"/>
        </w:rPr>
        <w:t>EP</w:t>
      </w:r>
      <w:r w:rsidRPr="00A21888">
        <w:rPr>
          <w:rFonts w:cs="Arial"/>
          <w:szCs w:val="24"/>
        </w:rPr>
        <w:tab/>
        <w:t>osvojeno 4. do 8. mesto, če je to v prvi 1/2 uvrščenih</w:t>
      </w:r>
    </w:p>
    <w:p w14:paraId="4F46B9A2" w14:textId="322DBE26" w:rsidR="0052217A" w:rsidRDefault="0052217A">
      <w:pPr>
        <w:tabs>
          <w:tab w:val="left" w:pos="1701"/>
        </w:tabs>
        <w:ind w:left="1695" w:hanging="1695"/>
        <w:jc w:val="both"/>
        <w:rPr>
          <w:rFonts w:cs="Arial"/>
          <w:szCs w:val="24"/>
        </w:rPr>
      </w:pPr>
      <w:r>
        <w:rPr>
          <w:rFonts w:cs="Arial"/>
          <w:szCs w:val="24"/>
        </w:rPr>
        <w:t>EI</w:t>
      </w:r>
      <w:r>
        <w:rPr>
          <w:rFonts w:cs="Arial"/>
          <w:szCs w:val="24"/>
        </w:rPr>
        <w:tab/>
      </w:r>
      <w:r w:rsidRPr="00A21888">
        <w:rPr>
          <w:rFonts w:cs="Arial"/>
          <w:szCs w:val="24"/>
        </w:rPr>
        <w:t>osvojeno 4. do 8. mesto, če je to v prvi 1/2 uvrščenih</w:t>
      </w:r>
    </w:p>
    <w:p w14:paraId="1FE48FB3" w14:textId="7352B9CF" w:rsidR="00D91198" w:rsidRPr="00A21888" w:rsidRDefault="00D91198">
      <w:pPr>
        <w:tabs>
          <w:tab w:val="left" w:pos="1701"/>
        </w:tabs>
        <w:ind w:left="1695" w:hanging="1695"/>
        <w:jc w:val="both"/>
        <w:rPr>
          <w:rFonts w:cs="Arial"/>
          <w:szCs w:val="24"/>
        </w:rPr>
      </w:pPr>
      <w:r>
        <w:rPr>
          <w:rFonts w:cs="Arial"/>
          <w:szCs w:val="24"/>
        </w:rPr>
        <w:tab/>
      </w:r>
      <w:r>
        <w:rPr>
          <w:rFonts w:cs="Arial"/>
          <w:szCs w:val="24"/>
        </w:rPr>
        <w:tab/>
      </w:r>
      <w:r w:rsidRPr="00D91198">
        <w:rPr>
          <w:rFonts w:cs="Arial"/>
          <w:szCs w:val="24"/>
        </w:rPr>
        <w:t>oz. najmanj osvojeno 4. mesto za posameznike</w:t>
      </w:r>
    </w:p>
    <w:p w14:paraId="1E1B392A" w14:textId="77777777" w:rsidR="002D522F" w:rsidRPr="00A21888" w:rsidRDefault="002D522F" w:rsidP="002D522F">
      <w:pPr>
        <w:tabs>
          <w:tab w:val="left" w:pos="1701"/>
        </w:tabs>
        <w:ind w:left="1695" w:hanging="1695"/>
        <w:jc w:val="both"/>
        <w:rPr>
          <w:rFonts w:cs="Arial"/>
          <w:szCs w:val="24"/>
        </w:rPr>
      </w:pPr>
    </w:p>
    <w:p w14:paraId="156CBA55" w14:textId="77777777" w:rsidR="002D522F" w:rsidRPr="00A21888" w:rsidRDefault="002D522F" w:rsidP="002D522F">
      <w:pPr>
        <w:tabs>
          <w:tab w:val="left" w:pos="1701"/>
        </w:tabs>
        <w:rPr>
          <w:rFonts w:cs="Arial"/>
          <w:b/>
          <w:i/>
          <w:szCs w:val="24"/>
        </w:rPr>
      </w:pPr>
      <w:r w:rsidRPr="00A21888">
        <w:rPr>
          <w:rFonts w:cs="Arial"/>
          <w:b/>
          <w:i/>
          <w:szCs w:val="24"/>
        </w:rPr>
        <w:t>Trajanje 1 leto</w:t>
      </w:r>
    </w:p>
    <w:p w14:paraId="0734F998" w14:textId="77777777" w:rsidR="002D522F" w:rsidRPr="00A21888" w:rsidRDefault="002D522F" w:rsidP="002D522F">
      <w:pPr>
        <w:tabs>
          <w:tab w:val="left" w:pos="1701"/>
        </w:tabs>
        <w:ind w:left="1695" w:hanging="1695"/>
        <w:jc w:val="both"/>
        <w:rPr>
          <w:rFonts w:cs="Arial"/>
          <w:szCs w:val="24"/>
        </w:rPr>
      </w:pPr>
      <w:r w:rsidRPr="00A21888">
        <w:rPr>
          <w:rFonts w:cs="Arial"/>
          <w:szCs w:val="24"/>
        </w:rPr>
        <w:t>OI</w:t>
      </w:r>
      <w:r w:rsidRPr="00A21888">
        <w:rPr>
          <w:rFonts w:cs="Arial"/>
          <w:szCs w:val="24"/>
        </w:rPr>
        <w:tab/>
      </w:r>
      <w:r w:rsidRPr="00A21888">
        <w:rPr>
          <w:rFonts w:cs="Arial"/>
          <w:szCs w:val="24"/>
        </w:rPr>
        <w:tab/>
        <w:t>uvrstitev v prve 3/4 uvrščenih</w:t>
      </w:r>
    </w:p>
    <w:p w14:paraId="1657DDDD" w14:textId="77777777" w:rsidR="002D522F" w:rsidRPr="00A21888" w:rsidRDefault="002D522F" w:rsidP="002D522F">
      <w:pPr>
        <w:tabs>
          <w:tab w:val="left" w:pos="1701"/>
        </w:tabs>
        <w:ind w:left="1695" w:hanging="1695"/>
        <w:jc w:val="both"/>
        <w:rPr>
          <w:rFonts w:cs="Arial"/>
          <w:szCs w:val="24"/>
        </w:rPr>
      </w:pPr>
      <w:r w:rsidRPr="00A21888">
        <w:rPr>
          <w:rFonts w:cs="Arial"/>
          <w:szCs w:val="24"/>
        </w:rPr>
        <w:t>SP</w:t>
      </w:r>
      <w:r w:rsidRPr="00A21888">
        <w:rPr>
          <w:rFonts w:cs="Arial"/>
          <w:szCs w:val="24"/>
        </w:rPr>
        <w:tab/>
        <w:t>osvojeno 17. do 32. mesto, če je to v prvi 1/2 uvrščenih</w:t>
      </w:r>
    </w:p>
    <w:p w14:paraId="172DB7A8" w14:textId="1FD31493" w:rsidR="002D522F" w:rsidRPr="00A21888" w:rsidRDefault="002D522F" w:rsidP="005775F3">
      <w:pPr>
        <w:tabs>
          <w:tab w:val="left" w:pos="1701"/>
        </w:tabs>
        <w:jc w:val="both"/>
        <w:rPr>
          <w:rFonts w:cs="Arial"/>
          <w:szCs w:val="24"/>
        </w:rPr>
      </w:pPr>
      <w:r w:rsidRPr="00A21888">
        <w:rPr>
          <w:rFonts w:cs="Arial"/>
          <w:szCs w:val="24"/>
        </w:rPr>
        <w:tab/>
        <w:t>oz. najmanj osvojeno 16. mesto</w:t>
      </w:r>
    </w:p>
    <w:p w14:paraId="3F596BDE" w14:textId="77777777" w:rsidR="002D522F" w:rsidRPr="00A21888" w:rsidRDefault="002D522F" w:rsidP="002D522F">
      <w:pPr>
        <w:tabs>
          <w:tab w:val="left" w:pos="1701"/>
        </w:tabs>
        <w:ind w:left="1695" w:hanging="1695"/>
        <w:jc w:val="both"/>
        <w:rPr>
          <w:rFonts w:cs="Arial"/>
          <w:szCs w:val="24"/>
        </w:rPr>
      </w:pPr>
      <w:r w:rsidRPr="00A21888">
        <w:rPr>
          <w:rFonts w:cs="Arial"/>
          <w:szCs w:val="24"/>
        </w:rPr>
        <w:t>EP</w:t>
      </w:r>
      <w:r w:rsidRPr="00A21888">
        <w:rPr>
          <w:rFonts w:cs="Arial"/>
          <w:szCs w:val="24"/>
        </w:rPr>
        <w:tab/>
        <w:t>osvojeno 9. do 16. mesto, če je to v prvi 1/2 uvrščenih</w:t>
      </w:r>
    </w:p>
    <w:p w14:paraId="648C0162" w14:textId="1F4B90EA" w:rsidR="002D522F" w:rsidRDefault="002D522F" w:rsidP="002D522F">
      <w:pPr>
        <w:tabs>
          <w:tab w:val="left" w:pos="1701"/>
        </w:tabs>
        <w:ind w:left="1695" w:hanging="1695"/>
        <w:jc w:val="both"/>
        <w:rPr>
          <w:rFonts w:cs="Arial"/>
          <w:szCs w:val="24"/>
        </w:rPr>
      </w:pPr>
      <w:r w:rsidRPr="00A21888">
        <w:rPr>
          <w:rFonts w:cs="Arial"/>
          <w:szCs w:val="24"/>
        </w:rPr>
        <w:tab/>
        <w:t>oz. najmanj osvojeno 8. mesto</w:t>
      </w:r>
    </w:p>
    <w:p w14:paraId="31032AAA" w14:textId="47AF2B44" w:rsidR="0052217A" w:rsidRDefault="0052217A" w:rsidP="002D522F">
      <w:pPr>
        <w:tabs>
          <w:tab w:val="left" w:pos="1701"/>
        </w:tabs>
        <w:ind w:left="1695" w:hanging="1695"/>
        <w:jc w:val="both"/>
        <w:rPr>
          <w:rFonts w:cs="Arial"/>
          <w:szCs w:val="24"/>
        </w:rPr>
      </w:pPr>
      <w:r>
        <w:rPr>
          <w:rFonts w:cs="Arial"/>
          <w:szCs w:val="24"/>
        </w:rPr>
        <w:t>EI</w:t>
      </w:r>
      <w:r>
        <w:rPr>
          <w:rFonts w:cs="Arial"/>
          <w:szCs w:val="24"/>
        </w:rPr>
        <w:tab/>
      </w:r>
      <w:r w:rsidRPr="00A21888">
        <w:rPr>
          <w:rFonts w:cs="Arial"/>
          <w:szCs w:val="24"/>
        </w:rPr>
        <w:t>osvojeno 9. do 16. mesto, če je to v prvi 1/2 uvrščenih</w:t>
      </w:r>
    </w:p>
    <w:p w14:paraId="261BAD4A" w14:textId="20F2CFC1" w:rsidR="00D91198" w:rsidRPr="00A21888" w:rsidRDefault="00D91198" w:rsidP="002D522F">
      <w:pPr>
        <w:tabs>
          <w:tab w:val="left" w:pos="1701"/>
        </w:tabs>
        <w:ind w:left="1695" w:hanging="1695"/>
        <w:jc w:val="both"/>
        <w:rPr>
          <w:rFonts w:cs="Arial"/>
          <w:szCs w:val="24"/>
        </w:rPr>
      </w:pPr>
      <w:r>
        <w:rPr>
          <w:rFonts w:cs="Arial"/>
          <w:szCs w:val="24"/>
        </w:rPr>
        <w:tab/>
      </w:r>
      <w:r>
        <w:rPr>
          <w:rFonts w:cs="Arial"/>
          <w:szCs w:val="24"/>
        </w:rPr>
        <w:tab/>
      </w:r>
      <w:r w:rsidRPr="00D91198">
        <w:rPr>
          <w:rFonts w:cs="Arial"/>
          <w:szCs w:val="24"/>
        </w:rPr>
        <w:t>oz. najmanj osvojeno 8. mesto za posameznike</w:t>
      </w:r>
    </w:p>
    <w:p w14:paraId="08674BF1" w14:textId="77777777" w:rsidR="002D522F" w:rsidRPr="00A21888" w:rsidRDefault="002D522F" w:rsidP="002D522F">
      <w:pPr>
        <w:tabs>
          <w:tab w:val="left" w:pos="1701"/>
        </w:tabs>
        <w:jc w:val="both"/>
        <w:rPr>
          <w:rFonts w:cs="Arial"/>
          <w:b/>
          <w:szCs w:val="24"/>
        </w:rPr>
      </w:pPr>
    </w:p>
    <w:p w14:paraId="7DD904DC" w14:textId="77777777" w:rsidR="002D522F" w:rsidRPr="00A21888" w:rsidRDefault="002D522F" w:rsidP="002D522F">
      <w:pPr>
        <w:tabs>
          <w:tab w:val="left" w:pos="1701"/>
        </w:tabs>
        <w:jc w:val="both"/>
        <w:rPr>
          <w:rFonts w:cs="Arial"/>
          <w:b/>
          <w:szCs w:val="24"/>
        </w:rPr>
      </w:pPr>
      <w:r w:rsidRPr="00A21888">
        <w:rPr>
          <w:rFonts w:cs="Arial"/>
          <w:b/>
          <w:szCs w:val="24"/>
        </w:rPr>
        <w:t>Športnik perspektivnega razreda</w:t>
      </w:r>
    </w:p>
    <w:p w14:paraId="099C617D" w14:textId="77777777" w:rsidR="002D522F" w:rsidRPr="00A21888" w:rsidRDefault="002D522F" w:rsidP="002D522F">
      <w:pPr>
        <w:tabs>
          <w:tab w:val="left" w:pos="1701"/>
        </w:tabs>
        <w:ind w:firstLine="708"/>
        <w:rPr>
          <w:rFonts w:cs="Arial"/>
          <w:b/>
          <w:i/>
          <w:szCs w:val="24"/>
        </w:rPr>
      </w:pPr>
    </w:p>
    <w:p w14:paraId="4F54ABBC" w14:textId="77777777" w:rsidR="002D522F" w:rsidRPr="00A21888" w:rsidRDefault="002D522F" w:rsidP="002D522F">
      <w:pPr>
        <w:tabs>
          <w:tab w:val="left" w:pos="1701"/>
        </w:tabs>
        <w:rPr>
          <w:rFonts w:cs="Arial"/>
          <w:b/>
          <w:i/>
          <w:szCs w:val="24"/>
        </w:rPr>
      </w:pPr>
      <w:r w:rsidRPr="00A21888">
        <w:rPr>
          <w:rFonts w:cs="Arial"/>
          <w:b/>
          <w:i/>
          <w:szCs w:val="24"/>
        </w:rPr>
        <w:t>Trajanje 2 leti</w:t>
      </w:r>
    </w:p>
    <w:p w14:paraId="7E4D3564" w14:textId="77777777" w:rsidR="002D522F" w:rsidRPr="00A21888" w:rsidRDefault="002D522F" w:rsidP="002D522F">
      <w:pPr>
        <w:tabs>
          <w:tab w:val="left" w:pos="1701"/>
        </w:tabs>
        <w:ind w:left="1695" w:hanging="1695"/>
        <w:jc w:val="both"/>
        <w:rPr>
          <w:rFonts w:cs="Arial"/>
          <w:szCs w:val="24"/>
        </w:rPr>
      </w:pPr>
      <w:r w:rsidRPr="00A21888">
        <w:rPr>
          <w:rFonts w:cs="Arial"/>
          <w:szCs w:val="24"/>
        </w:rPr>
        <w:t>OI varianta B</w:t>
      </w:r>
      <w:r w:rsidRPr="00A21888">
        <w:rPr>
          <w:rFonts w:cs="Arial"/>
          <w:szCs w:val="24"/>
        </w:rPr>
        <w:tab/>
        <w:t>nastop na uradni tekmi</w:t>
      </w:r>
    </w:p>
    <w:p w14:paraId="73064552" w14:textId="77777777" w:rsidR="002D522F" w:rsidRPr="00A21888" w:rsidRDefault="002D522F" w:rsidP="002D522F">
      <w:pPr>
        <w:tabs>
          <w:tab w:val="left" w:pos="1701"/>
        </w:tabs>
        <w:ind w:left="1695" w:hanging="1695"/>
        <w:jc w:val="both"/>
        <w:rPr>
          <w:rFonts w:cs="Arial"/>
          <w:szCs w:val="24"/>
        </w:rPr>
      </w:pPr>
      <w:r w:rsidRPr="00A21888">
        <w:rPr>
          <w:rFonts w:cs="Arial"/>
          <w:szCs w:val="24"/>
        </w:rPr>
        <w:t>SP varianta B</w:t>
      </w:r>
      <w:r w:rsidRPr="00A21888">
        <w:rPr>
          <w:rFonts w:cs="Arial"/>
          <w:szCs w:val="24"/>
        </w:rPr>
        <w:tab/>
        <w:t>uvrstitev v prve 3/4 uvrščenih</w:t>
      </w:r>
    </w:p>
    <w:p w14:paraId="529E4EB4" w14:textId="77777777" w:rsidR="002D522F" w:rsidRPr="00A21888" w:rsidRDefault="002D522F" w:rsidP="002D522F">
      <w:pPr>
        <w:tabs>
          <w:tab w:val="left" w:pos="1701"/>
        </w:tabs>
        <w:ind w:left="1695" w:hanging="1695"/>
        <w:jc w:val="both"/>
        <w:rPr>
          <w:rFonts w:cs="Arial"/>
          <w:szCs w:val="24"/>
        </w:rPr>
      </w:pPr>
      <w:r w:rsidRPr="00A21888">
        <w:rPr>
          <w:rFonts w:cs="Arial"/>
          <w:szCs w:val="24"/>
        </w:rPr>
        <w:t>EP varianta B</w:t>
      </w:r>
      <w:r w:rsidRPr="00A21888">
        <w:rPr>
          <w:rFonts w:cs="Arial"/>
          <w:szCs w:val="24"/>
        </w:rPr>
        <w:tab/>
        <w:t>osvojeno 7. do 32. mesto, če je to v prvi 1/2 uvrščenih</w:t>
      </w:r>
    </w:p>
    <w:p w14:paraId="1E3E293B" w14:textId="77777777" w:rsidR="002D522F" w:rsidRPr="00A21888" w:rsidRDefault="002D522F" w:rsidP="002D522F">
      <w:pPr>
        <w:tabs>
          <w:tab w:val="left" w:pos="1701"/>
        </w:tabs>
        <w:jc w:val="both"/>
        <w:rPr>
          <w:rFonts w:cs="Arial"/>
          <w:szCs w:val="24"/>
        </w:rPr>
      </w:pPr>
      <w:r w:rsidRPr="00A21888">
        <w:rPr>
          <w:rFonts w:cs="Arial"/>
          <w:szCs w:val="24"/>
        </w:rPr>
        <w:t>ml. SP</w:t>
      </w:r>
      <w:r w:rsidRPr="00A21888">
        <w:rPr>
          <w:rFonts w:cs="Arial"/>
          <w:szCs w:val="24"/>
        </w:rPr>
        <w:tab/>
        <w:t>osvojeno 1. do 32. mesto, če je to v prvi 1/2 uvrščenih</w:t>
      </w:r>
    </w:p>
    <w:p w14:paraId="51C08E1B" w14:textId="77777777" w:rsidR="002D522F" w:rsidRPr="00A21888" w:rsidRDefault="002D522F" w:rsidP="002D522F">
      <w:pPr>
        <w:tabs>
          <w:tab w:val="left" w:pos="1701"/>
        </w:tabs>
        <w:ind w:left="1695" w:hanging="1695"/>
        <w:jc w:val="both"/>
        <w:rPr>
          <w:rFonts w:cs="Arial"/>
          <w:szCs w:val="24"/>
        </w:rPr>
      </w:pPr>
      <w:r w:rsidRPr="00A21888">
        <w:rPr>
          <w:rFonts w:cs="Arial"/>
          <w:szCs w:val="24"/>
        </w:rPr>
        <w:tab/>
        <w:t xml:space="preserve">oz. najmanj osvojeno 16. mesto </w:t>
      </w:r>
    </w:p>
    <w:p w14:paraId="110BFF03" w14:textId="77777777" w:rsidR="002D522F" w:rsidRPr="00A21888" w:rsidRDefault="002D522F" w:rsidP="002D522F">
      <w:pPr>
        <w:tabs>
          <w:tab w:val="left" w:pos="1701"/>
        </w:tabs>
        <w:jc w:val="both"/>
        <w:rPr>
          <w:rFonts w:cs="Arial"/>
          <w:szCs w:val="24"/>
        </w:rPr>
      </w:pPr>
      <w:r w:rsidRPr="00A21888">
        <w:rPr>
          <w:rFonts w:cs="Arial"/>
          <w:szCs w:val="24"/>
        </w:rPr>
        <w:t>ml. EP</w:t>
      </w:r>
      <w:r w:rsidRPr="00A21888">
        <w:rPr>
          <w:rFonts w:cs="Arial"/>
          <w:szCs w:val="24"/>
        </w:rPr>
        <w:tab/>
        <w:t>osvojeno 1. do 16. mesto, če je to v prvi 1/2 uvrščenih</w:t>
      </w:r>
    </w:p>
    <w:p w14:paraId="1442C440" w14:textId="77777777" w:rsidR="002D522F" w:rsidRPr="00A21888" w:rsidRDefault="002D522F" w:rsidP="002D522F">
      <w:pPr>
        <w:tabs>
          <w:tab w:val="left" w:pos="1701"/>
        </w:tabs>
        <w:jc w:val="both"/>
        <w:rPr>
          <w:rFonts w:cs="Arial"/>
          <w:szCs w:val="24"/>
        </w:rPr>
      </w:pPr>
      <w:r w:rsidRPr="00A21888">
        <w:rPr>
          <w:rFonts w:cs="Arial"/>
          <w:szCs w:val="24"/>
        </w:rPr>
        <w:tab/>
        <w:t>oz. najmanj osvojeno 8. mesto</w:t>
      </w:r>
    </w:p>
    <w:p w14:paraId="45F879E1" w14:textId="77777777" w:rsidR="002D522F" w:rsidRPr="00A21888" w:rsidRDefault="002D522F" w:rsidP="002D522F">
      <w:pPr>
        <w:tabs>
          <w:tab w:val="left" w:pos="1701"/>
        </w:tabs>
        <w:jc w:val="both"/>
        <w:rPr>
          <w:rFonts w:cs="Arial"/>
          <w:szCs w:val="24"/>
        </w:rPr>
      </w:pPr>
    </w:p>
    <w:p w14:paraId="68687DE2" w14:textId="77777777" w:rsidR="002D522F" w:rsidRPr="00A21888" w:rsidRDefault="002D522F" w:rsidP="002D522F">
      <w:pPr>
        <w:tabs>
          <w:tab w:val="left" w:pos="1701"/>
        </w:tabs>
        <w:jc w:val="both"/>
        <w:rPr>
          <w:rFonts w:cs="Arial"/>
          <w:szCs w:val="24"/>
        </w:rPr>
      </w:pPr>
      <w:r w:rsidRPr="00A21888">
        <w:rPr>
          <w:rFonts w:cs="Arial"/>
          <w:b/>
          <w:szCs w:val="24"/>
        </w:rPr>
        <w:t>Športnik državnega razreda</w:t>
      </w:r>
    </w:p>
    <w:p w14:paraId="0BB23C71" w14:textId="77777777" w:rsidR="002D522F" w:rsidRPr="00A21888" w:rsidRDefault="002D522F" w:rsidP="002D522F">
      <w:pPr>
        <w:tabs>
          <w:tab w:val="left" w:pos="1701"/>
        </w:tabs>
        <w:jc w:val="both"/>
        <w:rPr>
          <w:rFonts w:cs="Arial"/>
          <w:szCs w:val="24"/>
        </w:rPr>
      </w:pPr>
    </w:p>
    <w:p w14:paraId="4FC57FC2" w14:textId="728EB87C" w:rsidR="002D522F" w:rsidRPr="006B1BC9" w:rsidRDefault="002D522F" w:rsidP="005775F3">
      <w:pPr>
        <w:tabs>
          <w:tab w:val="left" w:pos="1701"/>
        </w:tabs>
        <w:ind w:left="1701" w:hanging="1701"/>
        <w:jc w:val="both"/>
        <w:rPr>
          <w:rFonts w:cs="Arial"/>
        </w:rPr>
      </w:pPr>
      <w:r w:rsidRPr="00A21888">
        <w:rPr>
          <w:rFonts w:cs="Arial"/>
          <w:szCs w:val="24"/>
        </w:rPr>
        <w:t>MT</w:t>
      </w:r>
      <w:r w:rsidRPr="00A21888">
        <w:rPr>
          <w:rFonts w:cs="Arial"/>
          <w:szCs w:val="24"/>
        </w:rPr>
        <w:tab/>
        <w:t xml:space="preserve">uvrstitev v prvo 1/2 uvrščenih na uradnem mednarodnem tekmovanju, ki je v letnem koledarju </w:t>
      </w:r>
      <w:r w:rsidRPr="00A21888">
        <w:rPr>
          <w:rFonts w:cs="Arial"/>
        </w:rPr>
        <w:t>Mednarodne plesne federacije (WDSF)</w:t>
      </w:r>
    </w:p>
    <w:p w14:paraId="66C324F8" w14:textId="77777777" w:rsidR="002D522F" w:rsidRPr="00A21888" w:rsidRDefault="002D522F" w:rsidP="002D522F">
      <w:pPr>
        <w:tabs>
          <w:tab w:val="left" w:pos="1701"/>
        </w:tabs>
        <w:jc w:val="both"/>
        <w:rPr>
          <w:rFonts w:cs="Arial"/>
          <w:szCs w:val="24"/>
        </w:rPr>
      </w:pPr>
      <w:r w:rsidRPr="00A21888">
        <w:rPr>
          <w:rFonts w:cs="Arial"/>
          <w:szCs w:val="24"/>
        </w:rPr>
        <w:t>DP</w:t>
      </w:r>
      <w:r w:rsidRPr="00A21888">
        <w:rPr>
          <w:rFonts w:cs="Arial"/>
          <w:szCs w:val="24"/>
        </w:rPr>
        <w:tab/>
        <w:t>osvojeno 1. do 4. mesto za posameznike, če je to v prvi 1/3 uvrščenih</w:t>
      </w:r>
    </w:p>
    <w:p w14:paraId="676E22B8" w14:textId="77777777" w:rsidR="002D522F" w:rsidRPr="00A21888" w:rsidRDefault="002D522F" w:rsidP="002D522F">
      <w:pPr>
        <w:tabs>
          <w:tab w:val="left" w:pos="1701"/>
        </w:tabs>
        <w:jc w:val="both"/>
        <w:rPr>
          <w:rFonts w:cs="Arial"/>
          <w:szCs w:val="24"/>
        </w:rPr>
      </w:pPr>
    </w:p>
    <w:p w14:paraId="0736EAE0" w14:textId="77777777" w:rsidR="002D522F" w:rsidRPr="00A21888" w:rsidRDefault="002D522F" w:rsidP="002D522F">
      <w:pPr>
        <w:tabs>
          <w:tab w:val="left" w:pos="1701"/>
        </w:tabs>
        <w:jc w:val="both"/>
        <w:rPr>
          <w:rFonts w:cs="Arial"/>
          <w:szCs w:val="24"/>
        </w:rPr>
      </w:pPr>
      <w:r w:rsidRPr="00A21888">
        <w:rPr>
          <w:rFonts w:cs="Arial"/>
          <w:b/>
          <w:szCs w:val="24"/>
        </w:rPr>
        <w:t>Športnik mladinskega razreda</w:t>
      </w:r>
    </w:p>
    <w:p w14:paraId="60DD5AC8" w14:textId="77777777" w:rsidR="002D522F" w:rsidRPr="00A21888" w:rsidRDefault="002D522F" w:rsidP="002D522F">
      <w:pPr>
        <w:tabs>
          <w:tab w:val="left" w:pos="1701"/>
        </w:tabs>
        <w:jc w:val="both"/>
        <w:rPr>
          <w:rFonts w:cs="Arial"/>
          <w:szCs w:val="24"/>
        </w:rPr>
      </w:pPr>
    </w:p>
    <w:p w14:paraId="26F08878" w14:textId="76C24680" w:rsidR="002D522F" w:rsidRPr="00A21888" w:rsidRDefault="002D522F" w:rsidP="002D522F">
      <w:pPr>
        <w:tabs>
          <w:tab w:val="left" w:pos="1701"/>
        </w:tabs>
        <w:ind w:left="1695" w:hanging="1695"/>
        <w:jc w:val="both"/>
        <w:rPr>
          <w:rFonts w:cs="Arial"/>
          <w:szCs w:val="24"/>
        </w:rPr>
      </w:pPr>
      <w:r w:rsidRPr="00A21888">
        <w:rPr>
          <w:rFonts w:cs="Arial"/>
          <w:szCs w:val="24"/>
        </w:rPr>
        <w:t>ml. MT</w:t>
      </w:r>
      <w:r w:rsidRPr="00A21888">
        <w:rPr>
          <w:rFonts w:cs="Arial"/>
          <w:szCs w:val="24"/>
        </w:rPr>
        <w:tab/>
      </w:r>
      <w:r w:rsidRPr="00A21888">
        <w:rPr>
          <w:rFonts w:cs="Arial"/>
          <w:szCs w:val="24"/>
        </w:rPr>
        <w:tab/>
        <w:t xml:space="preserve">uvrstitev v prve 3/4 uvrščenih na uradnem mednarodnem mladinskem tekmovanju, ki je v letnem koledarju </w:t>
      </w:r>
      <w:r w:rsidRPr="002D522F">
        <w:rPr>
          <w:rFonts w:cs="Arial"/>
          <w:szCs w:val="24"/>
        </w:rPr>
        <w:t>Mednarodne plesne federacije (WDSF)</w:t>
      </w:r>
    </w:p>
    <w:p w14:paraId="74B026F4" w14:textId="77777777" w:rsidR="002D522F" w:rsidRPr="00A21888" w:rsidRDefault="002D522F" w:rsidP="002D522F">
      <w:pPr>
        <w:tabs>
          <w:tab w:val="left" w:pos="1701"/>
        </w:tabs>
        <w:jc w:val="both"/>
        <w:rPr>
          <w:rFonts w:cs="Arial"/>
          <w:szCs w:val="24"/>
        </w:rPr>
      </w:pPr>
      <w:r w:rsidRPr="00A21888">
        <w:rPr>
          <w:rFonts w:cs="Arial"/>
          <w:szCs w:val="24"/>
        </w:rPr>
        <w:t>ml. DP</w:t>
      </w:r>
      <w:r w:rsidRPr="00A21888">
        <w:rPr>
          <w:rFonts w:cs="Arial"/>
          <w:szCs w:val="24"/>
        </w:rPr>
        <w:tab/>
        <w:t>osvojeno 1. do 8. mesto za posameznike, če je to v prvi 1/3 uvrščenih</w:t>
      </w:r>
    </w:p>
    <w:p w14:paraId="1939AB4F" w14:textId="77777777" w:rsidR="002D522F" w:rsidRPr="006B1BC9" w:rsidRDefault="002D522F" w:rsidP="005775F3"/>
    <w:p w14:paraId="085B0519" w14:textId="52F8BBB2" w:rsidR="002D522F" w:rsidRDefault="002D522F">
      <w:pPr>
        <w:rPr>
          <w:rFonts w:eastAsiaTheme="majorEastAsia" w:cs="Arial"/>
          <w:b/>
          <w:bCs/>
          <w:sz w:val="22"/>
          <w:szCs w:val="2"/>
          <w:lang w:val="de-DE"/>
        </w:rPr>
      </w:pPr>
      <w:r>
        <w:br w:type="page"/>
      </w:r>
    </w:p>
    <w:p w14:paraId="4429D3BA" w14:textId="43289EA5" w:rsidR="009B7BC7" w:rsidRPr="00410754" w:rsidRDefault="009B7BC7" w:rsidP="0019202F">
      <w:pPr>
        <w:pStyle w:val="Naslov2"/>
      </w:pPr>
      <w:bookmarkStart w:id="464" w:name="_Toc94536053"/>
      <w:r w:rsidRPr="00410754">
        <w:rPr>
          <w:rStyle w:val="Heading1Char"/>
          <w:b/>
          <w:kern w:val="0"/>
          <w:sz w:val="22"/>
        </w:rPr>
        <w:lastRenderedPageBreak/>
        <w:t>PLES</w:t>
      </w:r>
      <w:bookmarkEnd w:id="463"/>
      <w:r w:rsidR="00CD21DC" w:rsidRPr="00410754">
        <w:rPr>
          <w:rStyle w:val="Heading1Char"/>
          <w:b/>
          <w:kern w:val="0"/>
          <w:sz w:val="22"/>
        </w:rPr>
        <w:t xml:space="preserve"> - </w:t>
      </w:r>
      <w:r w:rsidRPr="00410754">
        <w:t>STANDARDNI IN LATINSKOAMERIŠKI PLESI</w:t>
      </w:r>
      <w:bookmarkEnd w:id="464"/>
    </w:p>
    <w:p w14:paraId="79B13D53" w14:textId="77777777" w:rsidR="000541F1" w:rsidRPr="00A21888" w:rsidRDefault="000541F1" w:rsidP="000541F1">
      <w:pPr>
        <w:tabs>
          <w:tab w:val="left" w:pos="1701"/>
        </w:tabs>
        <w:jc w:val="both"/>
        <w:rPr>
          <w:rFonts w:cs="Arial"/>
          <w:b/>
        </w:rPr>
      </w:pPr>
      <w:r w:rsidRPr="00A21888">
        <w:rPr>
          <w:rFonts w:cs="Arial"/>
          <w:b/>
        </w:rPr>
        <w:t>Športnik svetovnega razreda</w:t>
      </w:r>
    </w:p>
    <w:p w14:paraId="1F8A923D" w14:textId="77777777" w:rsidR="000541F1" w:rsidRPr="00A21888" w:rsidRDefault="000541F1" w:rsidP="000541F1">
      <w:pPr>
        <w:tabs>
          <w:tab w:val="left" w:pos="1701"/>
        </w:tabs>
        <w:rPr>
          <w:rFonts w:cs="Arial"/>
          <w:b/>
          <w:i/>
          <w:szCs w:val="24"/>
        </w:rPr>
      </w:pPr>
    </w:p>
    <w:p w14:paraId="2218F605" w14:textId="77777777" w:rsidR="000541F1" w:rsidRPr="00A21888" w:rsidRDefault="000541F1" w:rsidP="000541F1">
      <w:pPr>
        <w:tabs>
          <w:tab w:val="left" w:pos="1701"/>
        </w:tabs>
        <w:rPr>
          <w:rFonts w:cs="Arial"/>
          <w:b/>
          <w:i/>
          <w:szCs w:val="24"/>
        </w:rPr>
      </w:pPr>
      <w:r w:rsidRPr="00A21888">
        <w:rPr>
          <w:rFonts w:cs="Arial"/>
          <w:b/>
          <w:i/>
          <w:szCs w:val="24"/>
        </w:rPr>
        <w:t>Trajanje 4 leta</w:t>
      </w:r>
    </w:p>
    <w:p w14:paraId="32A2D8B6" w14:textId="77777777" w:rsidR="000541F1" w:rsidRPr="00A21888" w:rsidRDefault="000541F1" w:rsidP="000541F1">
      <w:pPr>
        <w:tabs>
          <w:tab w:val="left" w:pos="1701"/>
        </w:tabs>
        <w:rPr>
          <w:rFonts w:cs="Arial"/>
          <w:b/>
          <w:i/>
          <w:szCs w:val="24"/>
        </w:rPr>
      </w:pPr>
      <w:r w:rsidRPr="00A21888">
        <w:rPr>
          <w:rFonts w:cs="Arial"/>
          <w:szCs w:val="24"/>
        </w:rPr>
        <w:t>SVI</w:t>
      </w:r>
      <w:r w:rsidRPr="00A21888">
        <w:rPr>
          <w:rFonts w:cs="Arial"/>
          <w:szCs w:val="24"/>
        </w:rPr>
        <w:tab/>
        <w:t>osvojeno 1. mesto</w:t>
      </w:r>
    </w:p>
    <w:p w14:paraId="2C608F1E" w14:textId="77777777" w:rsidR="000541F1" w:rsidRPr="00A21888" w:rsidRDefault="000541F1" w:rsidP="000541F1">
      <w:pPr>
        <w:tabs>
          <w:tab w:val="left" w:pos="1701"/>
        </w:tabs>
        <w:rPr>
          <w:rFonts w:cs="Arial"/>
          <w:b/>
          <w:i/>
          <w:szCs w:val="24"/>
        </w:rPr>
      </w:pPr>
    </w:p>
    <w:p w14:paraId="0F5F32F1" w14:textId="77777777" w:rsidR="000541F1" w:rsidRPr="00A21888" w:rsidRDefault="000541F1" w:rsidP="000541F1">
      <w:pPr>
        <w:tabs>
          <w:tab w:val="left" w:pos="1701"/>
        </w:tabs>
        <w:rPr>
          <w:rFonts w:cs="Arial"/>
          <w:b/>
          <w:i/>
          <w:szCs w:val="24"/>
        </w:rPr>
      </w:pPr>
      <w:r w:rsidRPr="00A21888">
        <w:rPr>
          <w:rFonts w:cs="Arial"/>
          <w:b/>
          <w:i/>
          <w:szCs w:val="24"/>
        </w:rPr>
        <w:t>Trajanje 2 leti</w:t>
      </w:r>
    </w:p>
    <w:p w14:paraId="5231EE23" w14:textId="77777777" w:rsidR="000541F1" w:rsidRPr="00A21888" w:rsidRDefault="000541F1" w:rsidP="000541F1">
      <w:pPr>
        <w:tabs>
          <w:tab w:val="left" w:pos="1701"/>
        </w:tabs>
        <w:rPr>
          <w:rFonts w:cs="Arial"/>
          <w:szCs w:val="24"/>
        </w:rPr>
      </w:pPr>
      <w:r w:rsidRPr="00A21888">
        <w:rPr>
          <w:rFonts w:cs="Arial"/>
          <w:szCs w:val="24"/>
        </w:rPr>
        <w:t>SVI</w:t>
      </w:r>
      <w:r w:rsidRPr="00A21888">
        <w:rPr>
          <w:rFonts w:cs="Arial"/>
          <w:szCs w:val="24"/>
        </w:rPr>
        <w:tab/>
        <w:t>osvojeno 2. do 3. mesto</w:t>
      </w:r>
    </w:p>
    <w:p w14:paraId="6089A375" w14:textId="77777777" w:rsidR="000541F1" w:rsidRPr="00A21888" w:rsidRDefault="000541F1" w:rsidP="000541F1">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1B50AB2E" w14:textId="77777777" w:rsidR="000541F1" w:rsidRPr="00A21888" w:rsidRDefault="000541F1" w:rsidP="000541F1">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00C3B7DD" w14:textId="77777777" w:rsidR="000541F1" w:rsidRPr="00A21888" w:rsidRDefault="000541F1" w:rsidP="000541F1">
      <w:pPr>
        <w:tabs>
          <w:tab w:val="left" w:pos="1701"/>
        </w:tabs>
        <w:rPr>
          <w:rFonts w:cs="Arial"/>
          <w:szCs w:val="24"/>
        </w:rPr>
      </w:pPr>
    </w:p>
    <w:p w14:paraId="6F715CF1" w14:textId="77777777" w:rsidR="000541F1" w:rsidRPr="00A21888" w:rsidRDefault="000541F1" w:rsidP="000541F1">
      <w:pPr>
        <w:tabs>
          <w:tab w:val="left" w:pos="1701"/>
        </w:tabs>
        <w:rPr>
          <w:rFonts w:cs="Arial"/>
          <w:b/>
          <w:szCs w:val="24"/>
        </w:rPr>
      </w:pPr>
      <w:r w:rsidRPr="00A21888">
        <w:rPr>
          <w:rFonts w:cs="Arial"/>
          <w:b/>
          <w:szCs w:val="24"/>
        </w:rPr>
        <w:t>Športnik mednarodnega razreda</w:t>
      </w:r>
    </w:p>
    <w:p w14:paraId="6B078A93" w14:textId="77777777" w:rsidR="000541F1" w:rsidRPr="00A21888" w:rsidRDefault="000541F1" w:rsidP="000541F1">
      <w:pPr>
        <w:tabs>
          <w:tab w:val="left" w:pos="1701"/>
        </w:tabs>
        <w:rPr>
          <w:rFonts w:cs="Arial"/>
          <w:b/>
          <w:i/>
          <w:szCs w:val="24"/>
        </w:rPr>
      </w:pPr>
    </w:p>
    <w:p w14:paraId="1B5C2CE7" w14:textId="77777777" w:rsidR="000541F1" w:rsidRPr="00A21888" w:rsidRDefault="000541F1" w:rsidP="000541F1">
      <w:pPr>
        <w:tabs>
          <w:tab w:val="left" w:pos="1701"/>
        </w:tabs>
        <w:rPr>
          <w:rFonts w:cs="Arial"/>
          <w:b/>
          <w:i/>
          <w:szCs w:val="24"/>
        </w:rPr>
      </w:pPr>
      <w:r w:rsidRPr="00A21888">
        <w:rPr>
          <w:rFonts w:cs="Arial"/>
          <w:b/>
          <w:i/>
          <w:szCs w:val="24"/>
        </w:rPr>
        <w:t>Trajanje 2 leti</w:t>
      </w:r>
    </w:p>
    <w:p w14:paraId="3A336B5E" w14:textId="77777777" w:rsidR="000541F1" w:rsidRPr="00A21888" w:rsidRDefault="000541F1" w:rsidP="000541F1">
      <w:pPr>
        <w:tabs>
          <w:tab w:val="left" w:pos="1701"/>
        </w:tabs>
        <w:ind w:left="1695" w:hanging="1695"/>
        <w:rPr>
          <w:rFonts w:cs="Arial"/>
          <w:szCs w:val="24"/>
        </w:rPr>
      </w:pPr>
      <w:r w:rsidRPr="00A21888">
        <w:rPr>
          <w:rFonts w:cs="Arial"/>
          <w:szCs w:val="24"/>
        </w:rPr>
        <w:t>SVI</w:t>
      </w:r>
      <w:r w:rsidRPr="00A21888">
        <w:rPr>
          <w:rFonts w:cs="Arial"/>
          <w:szCs w:val="24"/>
        </w:rPr>
        <w:tab/>
      </w:r>
      <w:r w:rsidRPr="00A21888">
        <w:rPr>
          <w:rFonts w:cs="Arial"/>
          <w:szCs w:val="24"/>
        </w:rPr>
        <w:tab/>
        <w:t>osvojeno 4. do 8. mesto, če je to v prvi 1/3 uvrščenih</w:t>
      </w:r>
    </w:p>
    <w:p w14:paraId="61AAB9A2" w14:textId="77777777" w:rsidR="000541F1" w:rsidRPr="00A21888" w:rsidRDefault="000541F1" w:rsidP="000541F1">
      <w:pPr>
        <w:tabs>
          <w:tab w:val="left" w:pos="1701"/>
        </w:tabs>
        <w:ind w:left="1695" w:hanging="1695"/>
        <w:rPr>
          <w:rFonts w:cs="Arial"/>
          <w:szCs w:val="24"/>
        </w:rPr>
      </w:pPr>
    </w:p>
    <w:p w14:paraId="6DA05670" w14:textId="77777777" w:rsidR="000541F1" w:rsidRPr="00A21888" w:rsidRDefault="000541F1" w:rsidP="000541F1">
      <w:pPr>
        <w:tabs>
          <w:tab w:val="left" w:pos="1701"/>
        </w:tabs>
        <w:rPr>
          <w:rFonts w:cs="Arial"/>
          <w:b/>
          <w:i/>
          <w:szCs w:val="24"/>
        </w:rPr>
      </w:pPr>
      <w:r w:rsidRPr="00A21888">
        <w:rPr>
          <w:rFonts w:cs="Arial"/>
          <w:b/>
          <w:i/>
          <w:szCs w:val="24"/>
        </w:rPr>
        <w:t>Trajanje 1 leto</w:t>
      </w:r>
    </w:p>
    <w:p w14:paraId="3B20F7AE" w14:textId="77777777" w:rsidR="000541F1" w:rsidRPr="00A21888" w:rsidRDefault="000541F1" w:rsidP="000541F1">
      <w:pPr>
        <w:tabs>
          <w:tab w:val="left" w:pos="1701"/>
        </w:tabs>
        <w:rPr>
          <w:rFonts w:cs="Arial"/>
          <w:szCs w:val="24"/>
        </w:rPr>
      </w:pPr>
      <w:r w:rsidRPr="00A21888">
        <w:rPr>
          <w:rFonts w:cs="Arial"/>
        </w:rPr>
        <w:t xml:space="preserve">SP </w:t>
      </w:r>
      <w:proofErr w:type="spellStart"/>
      <w:r w:rsidRPr="00A21888">
        <w:rPr>
          <w:rFonts w:cs="Arial"/>
        </w:rPr>
        <w:t>neol</w:t>
      </w:r>
      <w:proofErr w:type="spellEnd"/>
      <w:r w:rsidRPr="00A21888">
        <w:rPr>
          <w:rFonts w:cs="Arial"/>
        </w:rPr>
        <w:tab/>
        <w:t>osvojeno 4. do 8. mesto, če je to v prvi 1/3 uvrščenih</w:t>
      </w:r>
      <w:r w:rsidRPr="00A21888" w:rsidDel="00DA31C1">
        <w:rPr>
          <w:rFonts w:cs="Arial"/>
          <w:szCs w:val="24"/>
        </w:rPr>
        <w:t xml:space="preserve"> </w:t>
      </w:r>
    </w:p>
    <w:p w14:paraId="7ACAA4C0" w14:textId="77777777" w:rsidR="000541F1" w:rsidRPr="00A21888" w:rsidRDefault="000541F1" w:rsidP="000541F1">
      <w:pPr>
        <w:tabs>
          <w:tab w:val="left" w:pos="1701"/>
        </w:tabs>
        <w:rPr>
          <w:rFonts w:cs="Arial"/>
          <w:szCs w:val="24"/>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r w:rsidRPr="00A21888" w:rsidDel="00DA31C1">
        <w:rPr>
          <w:rFonts w:cs="Arial"/>
          <w:szCs w:val="24"/>
        </w:rPr>
        <w:t xml:space="preserve"> </w:t>
      </w:r>
    </w:p>
    <w:p w14:paraId="4B1F5216" w14:textId="72DF854A" w:rsidR="000541F1" w:rsidRPr="00A21888" w:rsidRDefault="000541F1" w:rsidP="000541F1">
      <w:pPr>
        <w:tabs>
          <w:tab w:val="left" w:pos="1701"/>
        </w:tabs>
        <w:ind w:left="1695" w:hanging="1695"/>
        <w:rPr>
          <w:rFonts w:cs="Arial"/>
          <w:szCs w:val="24"/>
        </w:rPr>
      </w:pPr>
      <w:r w:rsidRPr="00A21888">
        <w:rPr>
          <w:rFonts w:cs="Arial"/>
          <w:szCs w:val="24"/>
        </w:rPr>
        <w:t>SVI</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0B9CE50C" w14:textId="77777777" w:rsidR="000541F1" w:rsidRPr="00A21888" w:rsidRDefault="000541F1" w:rsidP="000541F1">
      <w:pPr>
        <w:tabs>
          <w:tab w:val="left" w:pos="1701"/>
        </w:tabs>
        <w:rPr>
          <w:rFonts w:cs="Arial"/>
          <w:b/>
          <w:szCs w:val="24"/>
        </w:rPr>
      </w:pPr>
    </w:p>
    <w:p w14:paraId="1D0BA2AD" w14:textId="77777777" w:rsidR="000541F1" w:rsidRPr="00A21888" w:rsidRDefault="000541F1" w:rsidP="000541F1">
      <w:pPr>
        <w:tabs>
          <w:tab w:val="left" w:pos="1701"/>
        </w:tabs>
        <w:rPr>
          <w:rFonts w:cs="Arial"/>
          <w:b/>
          <w:szCs w:val="24"/>
        </w:rPr>
      </w:pPr>
      <w:r w:rsidRPr="00A21888">
        <w:rPr>
          <w:rFonts w:cs="Arial"/>
          <w:b/>
          <w:szCs w:val="24"/>
        </w:rPr>
        <w:t>Športnik perspektivnega razreda</w:t>
      </w:r>
    </w:p>
    <w:p w14:paraId="626C8BDB" w14:textId="77777777" w:rsidR="000541F1" w:rsidRPr="00A21888" w:rsidRDefault="000541F1" w:rsidP="000541F1">
      <w:pPr>
        <w:tabs>
          <w:tab w:val="left" w:pos="1701"/>
        </w:tabs>
        <w:rPr>
          <w:rFonts w:cs="Arial"/>
          <w:b/>
          <w:i/>
          <w:szCs w:val="24"/>
        </w:rPr>
      </w:pPr>
    </w:p>
    <w:p w14:paraId="793E358F" w14:textId="77777777" w:rsidR="000541F1" w:rsidRPr="00A21888" w:rsidRDefault="000541F1" w:rsidP="000541F1">
      <w:pPr>
        <w:tabs>
          <w:tab w:val="left" w:pos="1701"/>
        </w:tabs>
        <w:rPr>
          <w:rFonts w:cs="Arial"/>
          <w:b/>
          <w:i/>
        </w:rPr>
      </w:pPr>
      <w:r w:rsidRPr="00A21888">
        <w:rPr>
          <w:rFonts w:cs="Arial"/>
          <w:b/>
          <w:i/>
        </w:rPr>
        <w:t>Trajanje 2 leti</w:t>
      </w:r>
    </w:p>
    <w:p w14:paraId="6299A975" w14:textId="77777777" w:rsidR="000541F1" w:rsidRPr="00A21888" w:rsidRDefault="000541F1" w:rsidP="000541F1">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w:t>
      </w:r>
      <w:r w:rsidRPr="00A21888">
        <w:rPr>
          <w:rFonts w:cs="Arial"/>
        </w:rPr>
        <w:tab/>
        <w:t>osvojeno 9. do 16. mesto, če je to v prvi 1/3 uvrščenih</w:t>
      </w:r>
    </w:p>
    <w:p w14:paraId="3C06C6BE" w14:textId="77777777" w:rsidR="000541F1" w:rsidRPr="00A21888" w:rsidRDefault="000541F1" w:rsidP="000541F1">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6B034DAC" w14:textId="77777777" w:rsidR="000541F1" w:rsidRPr="00A21888" w:rsidRDefault="000541F1" w:rsidP="000541F1">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ab/>
        <w:t>osvojeno 1. do 16. mesto, če je to v prvi 1/3 uvrščenih</w:t>
      </w:r>
    </w:p>
    <w:p w14:paraId="78C7B9D7" w14:textId="77777777" w:rsidR="000541F1" w:rsidRPr="00A21888" w:rsidRDefault="000541F1" w:rsidP="000541F1">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21315EC6" w14:textId="77777777" w:rsidR="000541F1" w:rsidRPr="00A21888" w:rsidRDefault="000541F1" w:rsidP="000541F1">
      <w:pPr>
        <w:tabs>
          <w:tab w:val="left" w:pos="1701"/>
        </w:tabs>
        <w:rPr>
          <w:rFonts w:cs="Arial"/>
          <w:b/>
        </w:rPr>
      </w:pPr>
    </w:p>
    <w:p w14:paraId="7E0D9A88" w14:textId="77777777" w:rsidR="000541F1" w:rsidRPr="00A21888" w:rsidRDefault="000541F1" w:rsidP="000541F1">
      <w:pPr>
        <w:tabs>
          <w:tab w:val="left" w:pos="1701"/>
        </w:tabs>
        <w:rPr>
          <w:rFonts w:cs="Arial"/>
        </w:rPr>
      </w:pPr>
      <w:r w:rsidRPr="00A21888">
        <w:rPr>
          <w:rFonts w:cs="Arial"/>
          <w:b/>
        </w:rPr>
        <w:t>Športnik državnega razreda</w:t>
      </w:r>
    </w:p>
    <w:p w14:paraId="6AEE53FB" w14:textId="77777777" w:rsidR="000541F1" w:rsidRPr="00A21888" w:rsidRDefault="000541F1" w:rsidP="000541F1">
      <w:pPr>
        <w:tabs>
          <w:tab w:val="left" w:pos="1701"/>
        </w:tabs>
        <w:ind w:left="1695" w:hanging="1695"/>
        <w:jc w:val="both"/>
        <w:rPr>
          <w:rFonts w:cs="Arial"/>
        </w:rPr>
      </w:pPr>
    </w:p>
    <w:p w14:paraId="44577B90" w14:textId="4166AD95" w:rsidR="0086234E" w:rsidRDefault="000541F1" w:rsidP="000541F1">
      <w:pPr>
        <w:tabs>
          <w:tab w:val="left" w:pos="1701"/>
        </w:tabs>
        <w:ind w:left="1695" w:hanging="1695"/>
        <w:jc w:val="both"/>
        <w:rPr>
          <w:rFonts w:cs="Arial"/>
        </w:rPr>
      </w:pPr>
      <w:r w:rsidRPr="00A21888">
        <w:rPr>
          <w:rFonts w:cs="Arial"/>
        </w:rPr>
        <w:t xml:space="preserve">SVI </w:t>
      </w:r>
      <w:r w:rsidR="0086234E">
        <w:rPr>
          <w:rFonts w:cs="Arial"/>
        </w:rPr>
        <w:tab/>
      </w:r>
      <w:r w:rsidR="0086234E" w:rsidRPr="00A21888">
        <w:rPr>
          <w:rFonts w:cs="Arial"/>
        </w:rPr>
        <w:t>uvrstitev v prve 3/4 uvrščenih</w:t>
      </w:r>
    </w:p>
    <w:p w14:paraId="5418B8B2" w14:textId="7752F394" w:rsidR="000541F1" w:rsidRPr="00A21888" w:rsidRDefault="000541F1" w:rsidP="000541F1">
      <w:pPr>
        <w:tabs>
          <w:tab w:val="left" w:pos="1701"/>
        </w:tabs>
        <w:ind w:left="1695" w:hanging="1695"/>
        <w:jc w:val="both"/>
        <w:rPr>
          <w:rFonts w:cs="Arial"/>
        </w:rPr>
      </w:pPr>
      <w:r w:rsidRPr="00A21888">
        <w:rPr>
          <w:rFonts w:cs="Arial"/>
        </w:rPr>
        <w:t xml:space="preserve">SP, EP </w:t>
      </w:r>
      <w:proofErr w:type="spellStart"/>
      <w:r w:rsidRPr="00A21888">
        <w:rPr>
          <w:rFonts w:cs="Arial"/>
        </w:rPr>
        <w:t>neol</w:t>
      </w:r>
      <w:proofErr w:type="spellEnd"/>
      <w:r w:rsidRPr="00A21888">
        <w:rPr>
          <w:rFonts w:cs="Arial"/>
        </w:rPr>
        <w:tab/>
        <w:t xml:space="preserve">uvrstitev v prve </w:t>
      </w:r>
      <w:r w:rsidR="00740BA4" w:rsidRPr="00A21888">
        <w:rPr>
          <w:rFonts w:cs="Arial"/>
        </w:rPr>
        <w:t>3/4</w:t>
      </w:r>
      <w:r w:rsidRPr="00A21888">
        <w:rPr>
          <w:rFonts w:cs="Arial"/>
        </w:rPr>
        <w:t xml:space="preserve"> uvrščenih</w:t>
      </w:r>
    </w:p>
    <w:p w14:paraId="53726FE3" w14:textId="77BFC79A" w:rsidR="000541F1" w:rsidRPr="00A21888" w:rsidRDefault="000541F1" w:rsidP="000541F1">
      <w:pPr>
        <w:tabs>
          <w:tab w:val="left" w:pos="1701"/>
        </w:tabs>
        <w:ind w:left="1695" w:hanging="1695"/>
        <w:jc w:val="both"/>
        <w:rPr>
          <w:rFonts w:cs="Arial"/>
        </w:rPr>
      </w:pPr>
      <w:r w:rsidRPr="00A21888">
        <w:rPr>
          <w:rFonts w:cs="Arial"/>
        </w:rPr>
        <w:t>MT</w:t>
      </w:r>
      <w:r w:rsidRPr="00A21888">
        <w:rPr>
          <w:rFonts w:cs="Arial"/>
        </w:rPr>
        <w:tab/>
        <w:t xml:space="preserve">uvrstitev v prvo </w:t>
      </w:r>
      <w:r w:rsidR="00740BA4" w:rsidRPr="00A21888">
        <w:rPr>
          <w:rFonts w:cs="Arial"/>
        </w:rPr>
        <w:t>1/2</w:t>
      </w:r>
      <w:r w:rsidRPr="00A21888">
        <w:rPr>
          <w:rFonts w:cs="Arial"/>
        </w:rPr>
        <w:t xml:space="preserve"> uvrščenih na uradnem mednarodnem tekmovanju, ki je v letnem koledarju Mednarodne plesne federacije (WDSF)</w:t>
      </w:r>
    </w:p>
    <w:p w14:paraId="683B2E88" w14:textId="77777777" w:rsidR="000541F1" w:rsidRPr="00A21888" w:rsidRDefault="000541F1" w:rsidP="000541F1">
      <w:pPr>
        <w:tabs>
          <w:tab w:val="left" w:pos="1701"/>
        </w:tabs>
        <w:rPr>
          <w:rFonts w:cs="Arial"/>
        </w:rPr>
      </w:pPr>
      <w:r w:rsidRPr="00A21888">
        <w:rPr>
          <w:rFonts w:cs="Arial"/>
        </w:rPr>
        <w:t>DP</w:t>
      </w:r>
      <w:r w:rsidRPr="00A21888">
        <w:rPr>
          <w:rFonts w:cs="Arial"/>
        </w:rPr>
        <w:tab/>
        <w:t>osvojeno 1. do 3. mesto, če je to v prvi 1/3 uvrščenih</w:t>
      </w:r>
    </w:p>
    <w:p w14:paraId="4174F3CB" w14:textId="77777777" w:rsidR="000541F1" w:rsidRPr="00A21888" w:rsidRDefault="000541F1" w:rsidP="000541F1">
      <w:pPr>
        <w:tabs>
          <w:tab w:val="left" w:pos="1701"/>
        </w:tabs>
        <w:rPr>
          <w:rFonts w:cs="Arial"/>
          <w:b/>
        </w:rPr>
      </w:pPr>
    </w:p>
    <w:p w14:paraId="3EB98B29" w14:textId="77777777" w:rsidR="000541F1" w:rsidRPr="00A21888" w:rsidRDefault="000541F1" w:rsidP="000541F1">
      <w:pPr>
        <w:tabs>
          <w:tab w:val="left" w:pos="1701"/>
        </w:tabs>
        <w:rPr>
          <w:rFonts w:cs="Arial"/>
          <w:b/>
        </w:rPr>
      </w:pPr>
      <w:r w:rsidRPr="00A21888">
        <w:rPr>
          <w:rFonts w:cs="Arial"/>
          <w:b/>
        </w:rPr>
        <w:t>Športnik mladinskega razreda</w:t>
      </w:r>
    </w:p>
    <w:p w14:paraId="6F1C8A9E" w14:textId="77777777" w:rsidR="000541F1" w:rsidRPr="00A21888" w:rsidRDefault="000541F1" w:rsidP="000541F1">
      <w:pPr>
        <w:tabs>
          <w:tab w:val="left" w:pos="1701"/>
        </w:tabs>
        <w:ind w:left="1701" w:hanging="1701"/>
        <w:jc w:val="both"/>
        <w:rPr>
          <w:rFonts w:cs="Arial"/>
          <w:szCs w:val="24"/>
        </w:rPr>
      </w:pPr>
    </w:p>
    <w:p w14:paraId="34FED0BA" w14:textId="13594FCA" w:rsidR="000541F1" w:rsidRPr="00A21888" w:rsidRDefault="000541F1" w:rsidP="000541F1">
      <w:pPr>
        <w:tabs>
          <w:tab w:val="left" w:pos="1701"/>
        </w:tabs>
        <w:ind w:left="1701" w:hanging="1701"/>
        <w:jc w:val="both"/>
        <w:rPr>
          <w:rFonts w:cs="Arial"/>
        </w:rPr>
      </w:pPr>
      <w:r w:rsidRPr="00A21888">
        <w:rPr>
          <w:rFonts w:cs="Arial"/>
          <w:szCs w:val="24"/>
        </w:rPr>
        <w:t xml:space="preserve">ml. </w:t>
      </w:r>
      <w:r w:rsidRPr="00A21888">
        <w:rPr>
          <w:rFonts w:cs="Arial"/>
        </w:rPr>
        <w:t xml:space="preserve">SP, EP </w:t>
      </w:r>
      <w:proofErr w:type="spellStart"/>
      <w:r w:rsidRPr="00A21888">
        <w:rPr>
          <w:rFonts w:cs="Arial"/>
        </w:rPr>
        <w:t>neol</w:t>
      </w:r>
      <w:proofErr w:type="spellEnd"/>
      <w:r w:rsidRPr="00A21888">
        <w:rPr>
          <w:rFonts w:cs="Arial"/>
        </w:rPr>
        <w:tab/>
        <w:t xml:space="preserve">uvrstitev v prve </w:t>
      </w:r>
      <w:r w:rsidR="00740BA4" w:rsidRPr="00A21888">
        <w:rPr>
          <w:rFonts w:cs="Arial"/>
        </w:rPr>
        <w:t>3/4</w:t>
      </w:r>
      <w:r w:rsidRPr="00A21888">
        <w:rPr>
          <w:rFonts w:cs="Arial"/>
        </w:rPr>
        <w:t xml:space="preserve"> uvrščenih</w:t>
      </w:r>
    </w:p>
    <w:p w14:paraId="2E9A36D4" w14:textId="6456C123" w:rsidR="000541F1" w:rsidRPr="00A21888" w:rsidRDefault="000541F1" w:rsidP="000541F1">
      <w:pPr>
        <w:tabs>
          <w:tab w:val="left" w:pos="1701"/>
        </w:tabs>
        <w:ind w:left="1701" w:hanging="1701"/>
        <w:jc w:val="both"/>
        <w:rPr>
          <w:rFonts w:cs="Arial"/>
        </w:rPr>
      </w:pPr>
      <w:r w:rsidRPr="00A21888">
        <w:rPr>
          <w:rFonts w:cs="Arial"/>
          <w:szCs w:val="24"/>
        </w:rPr>
        <w:t xml:space="preserve">ml. </w:t>
      </w:r>
      <w:r w:rsidRPr="00A21888">
        <w:rPr>
          <w:rFonts w:cs="Arial"/>
        </w:rPr>
        <w:t>MT</w:t>
      </w:r>
      <w:r w:rsidRPr="00A21888">
        <w:rPr>
          <w:rFonts w:cs="Arial"/>
        </w:rPr>
        <w:tab/>
        <w:t xml:space="preserve">uvrstitev v prvo </w:t>
      </w:r>
      <w:r w:rsidR="00740BA4" w:rsidRPr="00A21888">
        <w:rPr>
          <w:rFonts w:cs="Arial"/>
        </w:rPr>
        <w:t>1/2</w:t>
      </w:r>
      <w:r w:rsidRPr="00A21888">
        <w:rPr>
          <w:rFonts w:cs="Arial"/>
        </w:rPr>
        <w:t xml:space="preserve"> uvrščenih na uradnem mednarodnem mladinskem tekmovanju, ki je v letnem koledarju </w:t>
      </w:r>
      <w:bookmarkStart w:id="465" w:name="_Hlk89082573"/>
      <w:r w:rsidRPr="00A21888">
        <w:rPr>
          <w:rFonts w:cs="Arial"/>
        </w:rPr>
        <w:t>Mednarodne plesne federacije (WDSF)</w:t>
      </w:r>
    </w:p>
    <w:bookmarkEnd w:id="465"/>
    <w:p w14:paraId="6D3632E3" w14:textId="77777777" w:rsidR="000541F1" w:rsidRPr="00A21888" w:rsidRDefault="000541F1" w:rsidP="000541F1">
      <w:pPr>
        <w:tabs>
          <w:tab w:val="left" w:pos="1701"/>
        </w:tabs>
        <w:jc w:val="both"/>
        <w:rPr>
          <w:rFonts w:cs="Arial"/>
        </w:rPr>
      </w:pPr>
      <w:r w:rsidRPr="00A21888">
        <w:rPr>
          <w:rFonts w:cs="Arial"/>
          <w:szCs w:val="24"/>
        </w:rPr>
        <w:t>ml.</w:t>
      </w:r>
      <w:r w:rsidRPr="00A21888">
        <w:rPr>
          <w:rFonts w:cs="Arial"/>
        </w:rPr>
        <w:t xml:space="preserve"> DP</w:t>
      </w:r>
      <w:r w:rsidRPr="00A21888">
        <w:rPr>
          <w:rFonts w:cs="Arial"/>
        </w:rPr>
        <w:tab/>
        <w:t>osvojeno 1. do 6. mesto, če je to v prvi 1/3 uvrščenih</w:t>
      </w:r>
    </w:p>
    <w:p w14:paraId="16570803" w14:textId="77777777" w:rsidR="00856F3B" w:rsidRPr="00A21888" w:rsidRDefault="009B7BC7" w:rsidP="00391B4C">
      <w:r w:rsidRPr="00A21888">
        <w:br w:type="page"/>
      </w:r>
    </w:p>
    <w:p w14:paraId="2A1AEA38" w14:textId="77777777" w:rsidR="00856F3B" w:rsidRPr="00A21888" w:rsidRDefault="00856F3B" w:rsidP="0019202F">
      <w:pPr>
        <w:pStyle w:val="Naslov2"/>
      </w:pPr>
      <w:bookmarkStart w:id="466" w:name="_Toc94536054"/>
      <w:r w:rsidRPr="00A21888">
        <w:lastRenderedPageBreak/>
        <w:t>PLES - AKROBATSKI ROCK'N'ROLL</w:t>
      </w:r>
      <w:r w:rsidRPr="00A21888">
        <w:rPr>
          <w:rStyle w:val="Sprotnaopomba-sklic"/>
        </w:rPr>
        <w:footnoteReference w:id="113"/>
      </w:r>
      <w:bookmarkEnd w:id="466"/>
    </w:p>
    <w:p w14:paraId="4221FA5E" w14:textId="7145E7F1" w:rsidR="009B7BC7" w:rsidRPr="00C56AF6" w:rsidRDefault="004642BA" w:rsidP="0019202F">
      <w:pPr>
        <w:pStyle w:val="Naslov2"/>
      </w:pPr>
      <w:bookmarkStart w:id="467" w:name="_Toc94536055"/>
      <w:r w:rsidRPr="00C7467F">
        <w:t xml:space="preserve">PLES - </w:t>
      </w:r>
      <w:r w:rsidR="009B7BC7" w:rsidRPr="00C7467F">
        <w:t>MODERNI TEKMOVALNI PLESI</w:t>
      </w:r>
      <w:r w:rsidR="009B7BC7" w:rsidRPr="00C56AF6">
        <w:t xml:space="preserve"> </w:t>
      </w:r>
      <w:r w:rsidR="007D3D79">
        <w:rPr>
          <w:rStyle w:val="Sprotnaopomba-sklic"/>
        </w:rPr>
        <w:footnoteReference w:id="114"/>
      </w:r>
      <w:r w:rsidR="007D3D79">
        <w:t xml:space="preserve"> </w:t>
      </w:r>
      <w:r w:rsidR="007D3D79" w:rsidRPr="00C56AF6">
        <w:t>-</w:t>
      </w:r>
      <w:r w:rsidR="00D7489E" w:rsidRPr="00C56AF6">
        <w:t xml:space="preserve"> </w:t>
      </w:r>
      <w:r w:rsidR="009B7BC7" w:rsidRPr="00C56AF6">
        <w:t xml:space="preserve">BREAK DANCE, </w:t>
      </w:r>
      <w:proofErr w:type="gramStart"/>
      <w:r w:rsidR="009B7BC7" w:rsidRPr="00C56AF6">
        <w:t>DISKO</w:t>
      </w:r>
      <w:proofErr w:type="gramEnd"/>
      <w:r w:rsidR="009B7BC7" w:rsidRPr="00C56AF6">
        <w:t>,</w:t>
      </w:r>
      <w:r w:rsidR="009D1011" w:rsidRPr="00C56AF6">
        <w:t xml:space="preserve"> </w:t>
      </w:r>
      <w:r w:rsidR="009B7BC7" w:rsidRPr="00C56AF6">
        <w:t>ELECTRIC BOOGIE, HIP HOP, STEP, ŠOV</w:t>
      </w:r>
      <w:bookmarkEnd w:id="467"/>
    </w:p>
    <w:p w14:paraId="2C8EC151" w14:textId="77777777" w:rsidR="00642711" w:rsidRDefault="00642711" w:rsidP="00642711">
      <w:pPr>
        <w:tabs>
          <w:tab w:val="left" w:pos="1701"/>
        </w:tabs>
        <w:rPr>
          <w:rFonts w:cs="Arial"/>
          <w:b/>
          <w:szCs w:val="24"/>
        </w:rPr>
      </w:pPr>
      <w:r w:rsidRPr="00A21888">
        <w:rPr>
          <w:rFonts w:cs="Arial"/>
          <w:b/>
          <w:szCs w:val="24"/>
        </w:rPr>
        <w:t>Športnik svetovnega razreda</w:t>
      </w:r>
    </w:p>
    <w:p w14:paraId="3AC6956C" w14:textId="77777777" w:rsidR="00825C4A" w:rsidRDefault="00825C4A" w:rsidP="00642711">
      <w:pPr>
        <w:tabs>
          <w:tab w:val="left" w:pos="1701"/>
        </w:tabs>
        <w:rPr>
          <w:rFonts w:cs="Arial"/>
          <w:b/>
          <w:szCs w:val="24"/>
        </w:rPr>
      </w:pPr>
    </w:p>
    <w:p w14:paraId="32BB171B" w14:textId="1F8C2BC3" w:rsidR="00825C4A" w:rsidRDefault="00825C4A" w:rsidP="00642711">
      <w:pPr>
        <w:tabs>
          <w:tab w:val="left" w:pos="1701"/>
        </w:tabs>
        <w:rPr>
          <w:rFonts w:cs="Arial"/>
          <w:b/>
          <w:szCs w:val="24"/>
        </w:rPr>
      </w:pPr>
      <w:r>
        <w:rPr>
          <w:rFonts w:cs="Arial"/>
          <w:b/>
          <w:szCs w:val="24"/>
        </w:rPr>
        <w:t>Trajanje</w:t>
      </w:r>
      <w:r w:rsidR="00FA380A">
        <w:rPr>
          <w:rFonts w:cs="Arial"/>
          <w:b/>
          <w:szCs w:val="24"/>
        </w:rPr>
        <w:t xml:space="preserve"> 4 leta</w:t>
      </w:r>
    </w:p>
    <w:p w14:paraId="1A05F6D3" w14:textId="11A1342B" w:rsidR="00FA380A" w:rsidRPr="00FA380A" w:rsidRDefault="00FA380A" w:rsidP="00642711">
      <w:pPr>
        <w:tabs>
          <w:tab w:val="left" w:pos="1701"/>
        </w:tabs>
        <w:rPr>
          <w:rFonts w:cs="Arial"/>
          <w:bCs/>
          <w:szCs w:val="24"/>
        </w:rPr>
      </w:pPr>
      <w:r w:rsidRPr="00FA380A">
        <w:rPr>
          <w:rFonts w:cs="Arial"/>
          <w:bCs/>
          <w:szCs w:val="24"/>
        </w:rPr>
        <w:t>SVI</w:t>
      </w:r>
      <w:r w:rsidR="00B643AA">
        <w:rPr>
          <w:rStyle w:val="Sprotnaopomba-sklic"/>
          <w:rFonts w:cs="Arial"/>
          <w:bCs/>
          <w:szCs w:val="24"/>
        </w:rPr>
        <w:footnoteReference w:id="115"/>
      </w:r>
      <w:r w:rsidR="00900F25">
        <w:rPr>
          <w:rFonts w:cs="Arial"/>
          <w:bCs/>
          <w:szCs w:val="24"/>
        </w:rPr>
        <w:t xml:space="preserve">    </w:t>
      </w:r>
      <w:r>
        <w:rPr>
          <w:rFonts w:cs="Arial"/>
          <w:bCs/>
          <w:szCs w:val="24"/>
        </w:rPr>
        <w:tab/>
      </w:r>
      <w:r w:rsidRPr="00FA380A">
        <w:rPr>
          <w:rFonts w:cs="Arial"/>
          <w:bCs/>
          <w:szCs w:val="24"/>
        </w:rPr>
        <w:t>osvojeno 1. mesto</w:t>
      </w:r>
    </w:p>
    <w:p w14:paraId="7B9AF9BE" w14:textId="77777777" w:rsidR="005F795B" w:rsidRPr="00A21888" w:rsidRDefault="005F795B" w:rsidP="00642711">
      <w:pPr>
        <w:tabs>
          <w:tab w:val="left" w:pos="1701"/>
        </w:tabs>
        <w:rPr>
          <w:rFonts w:cs="Arial"/>
          <w:b/>
          <w:szCs w:val="24"/>
        </w:rPr>
      </w:pPr>
    </w:p>
    <w:p w14:paraId="036BEC82" w14:textId="5D4E34F4" w:rsidR="007E025C" w:rsidRPr="00A21888" w:rsidRDefault="007E025C" w:rsidP="007E025C">
      <w:pPr>
        <w:tabs>
          <w:tab w:val="left" w:pos="1701"/>
        </w:tabs>
        <w:rPr>
          <w:rFonts w:cs="Arial"/>
          <w:b/>
          <w:i/>
          <w:szCs w:val="24"/>
        </w:rPr>
      </w:pPr>
      <w:r w:rsidRPr="00A21888">
        <w:rPr>
          <w:rFonts w:cs="Arial"/>
          <w:b/>
          <w:i/>
          <w:szCs w:val="24"/>
        </w:rPr>
        <w:t>Trajanje</w:t>
      </w:r>
      <w:r w:rsidR="00FA380A">
        <w:rPr>
          <w:rFonts w:cs="Arial"/>
          <w:b/>
          <w:i/>
          <w:szCs w:val="24"/>
        </w:rPr>
        <w:t xml:space="preserve"> </w:t>
      </w:r>
      <w:r w:rsidRPr="00A21888">
        <w:rPr>
          <w:rFonts w:cs="Arial"/>
          <w:b/>
          <w:i/>
          <w:szCs w:val="24"/>
        </w:rPr>
        <w:t>2 leti</w:t>
      </w:r>
    </w:p>
    <w:p w14:paraId="53DDD671" w14:textId="7AD8C315" w:rsidR="00821B00" w:rsidRDefault="00821B00" w:rsidP="006F7577">
      <w:pPr>
        <w:tabs>
          <w:tab w:val="left" w:pos="1701"/>
        </w:tabs>
        <w:rPr>
          <w:rFonts w:cs="Arial"/>
          <w:szCs w:val="24"/>
        </w:rPr>
      </w:pPr>
      <w:r>
        <w:rPr>
          <w:rFonts w:cs="Arial"/>
          <w:szCs w:val="24"/>
        </w:rPr>
        <w:t>SVI</w:t>
      </w:r>
      <w:r>
        <w:rPr>
          <w:rFonts w:cs="Arial"/>
          <w:szCs w:val="24"/>
        </w:rPr>
        <w:tab/>
      </w:r>
      <w:r>
        <w:t>osvojeno 2. do 3. mesto</w:t>
      </w:r>
    </w:p>
    <w:p w14:paraId="65A64001" w14:textId="28FB8303" w:rsidR="006F7577" w:rsidRDefault="00642711" w:rsidP="006F7577">
      <w:pPr>
        <w:tabs>
          <w:tab w:val="left" w:pos="1701"/>
        </w:tabs>
        <w:rPr>
          <w:rFonts w:cs="Arial"/>
          <w:szCs w:val="24"/>
        </w:rPr>
      </w:pPr>
      <w:r w:rsidRPr="00A21888">
        <w:rPr>
          <w:rFonts w:cs="Arial"/>
          <w:szCs w:val="24"/>
        </w:rPr>
        <w:t xml:space="preserve">SP </w:t>
      </w:r>
      <w:proofErr w:type="spellStart"/>
      <w:r w:rsidR="00373EE8" w:rsidRPr="00A21888">
        <w:rPr>
          <w:rFonts w:cs="Arial"/>
          <w:szCs w:val="24"/>
        </w:rPr>
        <w:t>neol</w:t>
      </w:r>
      <w:proofErr w:type="spellEnd"/>
      <w:r w:rsidRPr="00A21888">
        <w:rPr>
          <w:rFonts w:cs="Arial"/>
          <w:szCs w:val="24"/>
        </w:rPr>
        <w:tab/>
        <w:t>osvojeno 1. mesto</w:t>
      </w:r>
    </w:p>
    <w:p w14:paraId="2B65E6EE" w14:textId="77777777" w:rsidR="00642711" w:rsidRPr="00A21888" w:rsidRDefault="00642711" w:rsidP="00642711">
      <w:pPr>
        <w:tabs>
          <w:tab w:val="left" w:pos="1701"/>
        </w:tabs>
        <w:rPr>
          <w:rFonts w:cs="Arial"/>
          <w:szCs w:val="24"/>
        </w:rPr>
      </w:pPr>
    </w:p>
    <w:p w14:paraId="7F58FE11" w14:textId="77777777" w:rsidR="00642711" w:rsidRPr="00A21888" w:rsidRDefault="00642711" w:rsidP="00642711">
      <w:pPr>
        <w:tabs>
          <w:tab w:val="left" w:pos="1701"/>
        </w:tabs>
        <w:rPr>
          <w:rFonts w:cs="Arial"/>
          <w:b/>
          <w:szCs w:val="24"/>
        </w:rPr>
      </w:pPr>
      <w:r w:rsidRPr="00A21888">
        <w:rPr>
          <w:rFonts w:cs="Arial"/>
          <w:b/>
          <w:szCs w:val="24"/>
        </w:rPr>
        <w:t>Športnik mednarodnega razreda</w:t>
      </w:r>
    </w:p>
    <w:p w14:paraId="1417C891" w14:textId="77777777" w:rsidR="00642711" w:rsidRPr="00A21888" w:rsidRDefault="00642711" w:rsidP="00642711">
      <w:pPr>
        <w:tabs>
          <w:tab w:val="left" w:pos="1701"/>
        </w:tabs>
        <w:rPr>
          <w:rFonts w:cs="Arial"/>
          <w:b/>
          <w:i/>
          <w:szCs w:val="24"/>
        </w:rPr>
      </w:pPr>
    </w:p>
    <w:p w14:paraId="6F7615D9" w14:textId="77777777" w:rsidR="00642711" w:rsidRPr="00A21888" w:rsidRDefault="00642711" w:rsidP="00642711">
      <w:pPr>
        <w:tabs>
          <w:tab w:val="left" w:pos="1701"/>
        </w:tabs>
        <w:rPr>
          <w:rFonts w:cs="Arial"/>
          <w:b/>
          <w:i/>
          <w:szCs w:val="24"/>
        </w:rPr>
      </w:pPr>
      <w:r w:rsidRPr="00A21888">
        <w:rPr>
          <w:rFonts w:cs="Arial"/>
          <w:b/>
          <w:i/>
          <w:szCs w:val="24"/>
        </w:rPr>
        <w:t>Trajanje 2 leti</w:t>
      </w:r>
    </w:p>
    <w:p w14:paraId="10F1708E" w14:textId="1F9E8AE1" w:rsidR="00821B00" w:rsidRDefault="00821B00" w:rsidP="00821B00">
      <w:pPr>
        <w:tabs>
          <w:tab w:val="left" w:pos="1701"/>
        </w:tabs>
        <w:ind w:left="1695" w:hanging="1695"/>
        <w:rPr>
          <w:rFonts w:cs="Arial"/>
          <w:szCs w:val="24"/>
        </w:rPr>
      </w:pPr>
      <w:r>
        <w:rPr>
          <w:rFonts w:cs="Arial"/>
          <w:szCs w:val="24"/>
        </w:rPr>
        <w:t>SVI</w:t>
      </w:r>
      <w:r>
        <w:rPr>
          <w:rFonts w:cs="Arial"/>
          <w:szCs w:val="24"/>
        </w:rPr>
        <w:tab/>
      </w:r>
      <w:r w:rsidRPr="000575B3">
        <w:rPr>
          <w:rFonts w:cs="Arial"/>
          <w:szCs w:val="24"/>
        </w:rPr>
        <w:t>osvojeno 4. do 8. mesto, če je to v prvi 1/3 uvrščenih</w:t>
      </w:r>
    </w:p>
    <w:p w14:paraId="2031285C" w14:textId="03E8B196" w:rsidR="00642711" w:rsidRPr="00A21888" w:rsidRDefault="00642711" w:rsidP="00642711">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2. do 3. mesto</w:t>
      </w:r>
    </w:p>
    <w:p w14:paraId="18E61516" w14:textId="77777777" w:rsidR="00642711" w:rsidRDefault="00642711" w:rsidP="00642711">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4DC3A14B" w14:textId="77777777" w:rsidR="00642711" w:rsidRPr="00A21888" w:rsidRDefault="00642711" w:rsidP="00642711">
      <w:pPr>
        <w:tabs>
          <w:tab w:val="left" w:pos="1701"/>
        </w:tabs>
        <w:ind w:left="1695" w:hanging="1695"/>
        <w:rPr>
          <w:rFonts w:cs="Arial"/>
          <w:szCs w:val="24"/>
        </w:rPr>
      </w:pPr>
    </w:p>
    <w:p w14:paraId="650F8BD7" w14:textId="77777777" w:rsidR="00642711" w:rsidRPr="00A21888" w:rsidRDefault="00642711" w:rsidP="00642711">
      <w:pPr>
        <w:tabs>
          <w:tab w:val="left" w:pos="1701"/>
        </w:tabs>
        <w:rPr>
          <w:rFonts w:cs="Arial"/>
          <w:b/>
          <w:i/>
          <w:szCs w:val="24"/>
        </w:rPr>
      </w:pPr>
      <w:r w:rsidRPr="00A21888">
        <w:rPr>
          <w:rFonts w:cs="Arial"/>
          <w:b/>
          <w:i/>
          <w:szCs w:val="24"/>
        </w:rPr>
        <w:t>Trajanje 1 leto</w:t>
      </w:r>
    </w:p>
    <w:p w14:paraId="0BDEC7F1" w14:textId="7CA914FB" w:rsidR="00821B00" w:rsidRDefault="00821B00" w:rsidP="00642711">
      <w:pPr>
        <w:tabs>
          <w:tab w:val="left" w:pos="1701"/>
        </w:tabs>
        <w:rPr>
          <w:rFonts w:cs="Arial"/>
          <w:szCs w:val="24"/>
        </w:rPr>
      </w:pPr>
      <w:r>
        <w:rPr>
          <w:rFonts w:cs="Arial"/>
          <w:szCs w:val="24"/>
        </w:rPr>
        <w:t>SVI</w:t>
      </w:r>
      <w:r>
        <w:rPr>
          <w:rFonts w:cs="Arial"/>
          <w:szCs w:val="24"/>
        </w:rPr>
        <w:tab/>
      </w:r>
      <w:r w:rsidRPr="00F97A3F">
        <w:rPr>
          <w:rFonts w:cs="Arial"/>
          <w:szCs w:val="24"/>
        </w:rPr>
        <w:t xml:space="preserve">uvrstitev v prvo </w:t>
      </w:r>
      <w:r>
        <w:rPr>
          <w:rFonts w:cs="Arial"/>
          <w:szCs w:val="24"/>
        </w:rPr>
        <w:t>1/2</w:t>
      </w:r>
      <w:r w:rsidRPr="00F97A3F">
        <w:rPr>
          <w:rFonts w:cs="Arial"/>
          <w:szCs w:val="24"/>
        </w:rPr>
        <w:t xml:space="preserve"> uvrščenih</w:t>
      </w:r>
    </w:p>
    <w:p w14:paraId="2074AFE4" w14:textId="21E290EE" w:rsidR="00642711" w:rsidRPr="00A21888" w:rsidRDefault="00642711" w:rsidP="00642711">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če je to v prvi 1/3 uvrščenih</w:t>
      </w:r>
    </w:p>
    <w:p w14:paraId="378C902D" w14:textId="77777777" w:rsidR="00642711" w:rsidRDefault="00642711" w:rsidP="00642711">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3. mesto</w:t>
      </w:r>
    </w:p>
    <w:p w14:paraId="2AB55366" w14:textId="38A15FBC" w:rsidR="00DB7407" w:rsidRPr="00A21888" w:rsidRDefault="00DB7407" w:rsidP="00642711">
      <w:pPr>
        <w:tabs>
          <w:tab w:val="left" w:pos="1701"/>
        </w:tabs>
        <w:ind w:left="1695" w:hanging="1695"/>
        <w:rPr>
          <w:rFonts w:cs="Arial"/>
          <w:szCs w:val="24"/>
        </w:rPr>
      </w:pPr>
    </w:p>
    <w:p w14:paraId="2683D9BA" w14:textId="77777777" w:rsidR="00642711" w:rsidRPr="00A21888" w:rsidRDefault="00642711" w:rsidP="00642711">
      <w:pPr>
        <w:tabs>
          <w:tab w:val="left" w:pos="1701"/>
        </w:tabs>
        <w:rPr>
          <w:rFonts w:cs="Arial"/>
          <w:b/>
          <w:szCs w:val="24"/>
        </w:rPr>
      </w:pPr>
    </w:p>
    <w:p w14:paraId="2B448412" w14:textId="77777777" w:rsidR="00642711" w:rsidRPr="00A21888" w:rsidRDefault="00642711" w:rsidP="00642711">
      <w:pPr>
        <w:tabs>
          <w:tab w:val="left" w:pos="1701"/>
        </w:tabs>
        <w:rPr>
          <w:rFonts w:cs="Arial"/>
          <w:b/>
          <w:szCs w:val="24"/>
        </w:rPr>
      </w:pPr>
      <w:r w:rsidRPr="00A21888">
        <w:rPr>
          <w:rFonts w:cs="Arial"/>
          <w:b/>
          <w:szCs w:val="24"/>
        </w:rPr>
        <w:t>Športnik perspektivnega razreda</w:t>
      </w:r>
    </w:p>
    <w:p w14:paraId="7E8B75A9" w14:textId="77777777" w:rsidR="00642711" w:rsidRPr="00A21888" w:rsidRDefault="00642711" w:rsidP="00642711">
      <w:pPr>
        <w:tabs>
          <w:tab w:val="left" w:pos="1701"/>
        </w:tabs>
        <w:rPr>
          <w:rFonts w:cs="Arial"/>
          <w:b/>
          <w:i/>
          <w:szCs w:val="24"/>
        </w:rPr>
      </w:pPr>
    </w:p>
    <w:p w14:paraId="472DCD67" w14:textId="77777777" w:rsidR="00642711" w:rsidRPr="00A21888" w:rsidRDefault="00642711" w:rsidP="00642711">
      <w:pPr>
        <w:tabs>
          <w:tab w:val="left" w:pos="1701"/>
        </w:tabs>
        <w:rPr>
          <w:rFonts w:cs="Arial"/>
          <w:b/>
          <w:i/>
          <w:szCs w:val="24"/>
        </w:rPr>
      </w:pPr>
      <w:r w:rsidRPr="00A21888">
        <w:rPr>
          <w:rFonts w:cs="Arial"/>
          <w:b/>
          <w:i/>
          <w:szCs w:val="24"/>
        </w:rPr>
        <w:t>Trajanje 2 leti</w:t>
      </w:r>
    </w:p>
    <w:p w14:paraId="432DCFBF" w14:textId="77777777" w:rsidR="00642711" w:rsidRPr="00A21888" w:rsidRDefault="00642711" w:rsidP="00642711">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5. do 8. mesto, če je to v prvi 1/3 uvrščenih</w:t>
      </w:r>
    </w:p>
    <w:p w14:paraId="4F87985E" w14:textId="77777777" w:rsidR="00761BFC" w:rsidRPr="00A21888" w:rsidRDefault="00761BFC" w:rsidP="00761BFC">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4. do 8. mesto, če je to v prvi 1/3 uvrščenih</w:t>
      </w:r>
    </w:p>
    <w:p w14:paraId="1FED4104" w14:textId="77777777" w:rsidR="00642711" w:rsidRPr="00A21888" w:rsidRDefault="00642711" w:rsidP="007E025C">
      <w:pPr>
        <w:tabs>
          <w:tab w:val="left" w:pos="1701"/>
        </w:tabs>
        <w:rPr>
          <w:rFonts w:cs="Arial"/>
          <w:szCs w:val="24"/>
        </w:rPr>
      </w:pPr>
      <w:r w:rsidRPr="00A21888">
        <w:rPr>
          <w:rFonts w:cs="Arial"/>
          <w:szCs w:val="24"/>
        </w:rPr>
        <w:t>ml. SP</w:t>
      </w:r>
      <w:r w:rsidR="00BE6325" w:rsidRPr="00A21888">
        <w:rPr>
          <w:rFonts w:cs="Arial"/>
          <w:szCs w:val="24"/>
        </w:rPr>
        <w:t xml:space="preserve"> </w:t>
      </w:r>
      <w:proofErr w:type="spellStart"/>
      <w:r w:rsidR="00BE6325" w:rsidRPr="00A21888">
        <w:rPr>
          <w:rFonts w:cs="Arial"/>
          <w:szCs w:val="24"/>
        </w:rPr>
        <w:t>neol</w:t>
      </w:r>
      <w:proofErr w:type="spellEnd"/>
      <w:r w:rsidR="007E025C" w:rsidRPr="00A21888">
        <w:rPr>
          <w:rFonts w:cs="Arial"/>
          <w:szCs w:val="24"/>
        </w:rPr>
        <w:tab/>
      </w:r>
      <w:r w:rsidRPr="00A21888">
        <w:rPr>
          <w:rFonts w:cs="Arial"/>
          <w:szCs w:val="24"/>
        </w:rPr>
        <w:t>osvojeno 1. do 4. mesto, če je to v prvi 1/3 uvrščenih</w:t>
      </w:r>
    </w:p>
    <w:p w14:paraId="6BE3FB63" w14:textId="77777777" w:rsidR="00642711" w:rsidRPr="00A21888" w:rsidRDefault="00642711" w:rsidP="00642711">
      <w:pPr>
        <w:tabs>
          <w:tab w:val="left" w:pos="1701"/>
        </w:tabs>
        <w:rPr>
          <w:rFonts w:cs="Arial"/>
          <w:szCs w:val="24"/>
        </w:rPr>
      </w:pPr>
      <w:r w:rsidRPr="00A21888">
        <w:rPr>
          <w:rFonts w:cs="Arial"/>
          <w:szCs w:val="24"/>
        </w:rPr>
        <w:t>ml. EP</w:t>
      </w:r>
      <w:r w:rsidR="00BE6325" w:rsidRPr="00A21888">
        <w:rPr>
          <w:rFonts w:cs="Arial"/>
          <w:szCs w:val="24"/>
        </w:rPr>
        <w:t xml:space="preserve"> </w:t>
      </w:r>
      <w:proofErr w:type="spellStart"/>
      <w:r w:rsidR="00BE6325" w:rsidRPr="00A21888">
        <w:rPr>
          <w:rFonts w:cs="Arial"/>
          <w:szCs w:val="24"/>
        </w:rPr>
        <w:t>neol</w:t>
      </w:r>
      <w:proofErr w:type="spellEnd"/>
      <w:r w:rsidRPr="00A21888">
        <w:rPr>
          <w:rFonts w:cs="Arial"/>
          <w:szCs w:val="24"/>
        </w:rPr>
        <w:tab/>
        <w:t xml:space="preserve">osvojeno 1. do </w:t>
      </w:r>
      <w:r w:rsidR="00A05766" w:rsidRPr="00A21888">
        <w:rPr>
          <w:rFonts w:cs="Arial"/>
          <w:szCs w:val="24"/>
        </w:rPr>
        <w:t>4</w:t>
      </w:r>
      <w:r w:rsidRPr="00A21888">
        <w:rPr>
          <w:rFonts w:cs="Arial"/>
          <w:szCs w:val="24"/>
        </w:rPr>
        <w:t>. mesto, če je to v prvi 1/3 uvrščenih</w:t>
      </w:r>
    </w:p>
    <w:p w14:paraId="242FE300" w14:textId="77777777" w:rsidR="00642711" w:rsidRPr="00A21888" w:rsidRDefault="00642711" w:rsidP="00642711">
      <w:pPr>
        <w:tabs>
          <w:tab w:val="left" w:pos="1701"/>
        </w:tabs>
        <w:rPr>
          <w:rFonts w:cs="Arial"/>
          <w:szCs w:val="24"/>
        </w:rPr>
      </w:pPr>
    </w:p>
    <w:p w14:paraId="5C244F57" w14:textId="77777777" w:rsidR="0081476C" w:rsidRPr="00A21888" w:rsidRDefault="0081476C" w:rsidP="0081476C">
      <w:pPr>
        <w:tabs>
          <w:tab w:val="left" w:pos="1701"/>
        </w:tabs>
        <w:rPr>
          <w:rFonts w:cs="Arial"/>
        </w:rPr>
      </w:pPr>
      <w:r w:rsidRPr="00A21888">
        <w:rPr>
          <w:rFonts w:cs="Arial"/>
          <w:b/>
        </w:rPr>
        <w:t>Športnik državnega razreda</w:t>
      </w:r>
    </w:p>
    <w:p w14:paraId="6862D30F" w14:textId="77777777" w:rsidR="00ED4A40" w:rsidRDefault="00ED4A40" w:rsidP="00ED4A40">
      <w:pPr>
        <w:tabs>
          <w:tab w:val="left" w:pos="1701"/>
        </w:tabs>
        <w:rPr>
          <w:rFonts w:cs="Arial"/>
        </w:rPr>
      </w:pPr>
    </w:p>
    <w:p w14:paraId="78049C5C" w14:textId="1088BA61" w:rsidR="00903654" w:rsidRPr="00A21888" w:rsidRDefault="00ED4A40" w:rsidP="00ED4A40">
      <w:pPr>
        <w:tabs>
          <w:tab w:val="left" w:pos="1701"/>
        </w:tabs>
        <w:rPr>
          <w:rFonts w:cs="Arial"/>
        </w:rPr>
      </w:pPr>
      <w:r>
        <w:rPr>
          <w:rFonts w:cs="Arial"/>
        </w:rPr>
        <w:t>SVI</w:t>
      </w:r>
      <w:r>
        <w:rPr>
          <w:rFonts w:cs="Arial"/>
        </w:rPr>
        <w:tab/>
      </w:r>
      <w:r w:rsidRPr="00830DAB">
        <w:rPr>
          <w:rFonts w:cs="Arial"/>
        </w:rPr>
        <w:t xml:space="preserve">uvrstitev v prve </w:t>
      </w:r>
      <w:r>
        <w:rPr>
          <w:rFonts w:cs="Arial"/>
        </w:rPr>
        <w:t>3/4</w:t>
      </w:r>
      <w:r w:rsidRPr="00830DAB">
        <w:rPr>
          <w:rFonts w:cs="Arial"/>
        </w:rPr>
        <w:t xml:space="preserve"> uvrščenih</w:t>
      </w:r>
    </w:p>
    <w:p w14:paraId="63EF7ADE" w14:textId="78009AC4" w:rsidR="0081476C" w:rsidRPr="00A21888" w:rsidRDefault="007E025C" w:rsidP="0081476C">
      <w:pPr>
        <w:tabs>
          <w:tab w:val="left" w:pos="1701"/>
        </w:tabs>
        <w:ind w:left="1695" w:hanging="1695"/>
        <w:jc w:val="both"/>
        <w:rPr>
          <w:rFonts w:cs="Arial"/>
        </w:rPr>
      </w:pPr>
      <w:r w:rsidRPr="00A21888">
        <w:rPr>
          <w:rFonts w:cs="Arial"/>
        </w:rPr>
        <w:t>SP</w:t>
      </w:r>
      <w:r w:rsidR="0081476C" w:rsidRPr="00A21888">
        <w:rPr>
          <w:rFonts w:cs="Arial"/>
        </w:rPr>
        <w:t>, EP</w:t>
      </w:r>
      <w:r w:rsidR="007E4B48">
        <w:rPr>
          <w:rFonts w:cs="Arial"/>
        </w:rPr>
        <w:t xml:space="preserve"> </w:t>
      </w:r>
      <w:proofErr w:type="spellStart"/>
      <w:r w:rsidR="007E4B48">
        <w:rPr>
          <w:rFonts w:cs="Arial"/>
        </w:rPr>
        <w:t>neol</w:t>
      </w:r>
      <w:proofErr w:type="spellEnd"/>
      <w:r w:rsidR="0081476C" w:rsidRPr="00A21888">
        <w:rPr>
          <w:rFonts w:cs="Arial"/>
        </w:rPr>
        <w:tab/>
        <w:t xml:space="preserve">uvrstitev v prvo </w:t>
      </w:r>
      <w:r w:rsidR="00740BA4" w:rsidRPr="00A21888">
        <w:rPr>
          <w:rFonts w:cs="Arial"/>
        </w:rPr>
        <w:t>1/2</w:t>
      </w:r>
      <w:r w:rsidR="0081476C" w:rsidRPr="00A21888">
        <w:rPr>
          <w:rFonts w:cs="Arial"/>
        </w:rPr>
        <w:t xml:space="preserve"> uvrščenih</w:t>
      </w:r>
    </w:p>
    <w:p w14:paraId="754983D1" w14:textId="6E5C33C4" w:rsidR="0081476C" w:rsidRPr="00A21888" w:rsidRDefault="0081476C" w:rsidP="0081476C">
      <w:pPr>
        <w:tabs>
          <w:tab w:val="left" w:pos="1701"/>
        </w:tabs>
        <w:ind w:left="1695" w:hanging="1695"/>
        <w:jc w:val="both"/>
        <w:rPr>
          <w:rFonts w:cs="Arial"/>
        </w:rPr>
      </w:pPr>
      <w:r w:rsidRPr="00A21888">
        <w:rPr>
          <w:rFonts w:cs="Arial"/>
        </w:rPr>
        <w:t>MT</w:t>
      </w:r>
      <w:r w:rsidRPr="00A21888">
        <w:rPr>
          <w:rFonts w:cs="Arial"/>
        </w:rPr>
        <w:tab/>
        <w:t>uvrstitev v 1/</w:t>
      </w:r>
      <w:r w:rsidR="00DE1A16" w:rsidRPr="00A21888">
        <w:rPr>
          <w:rFonts w:cs="Arial"/>
        </w:rPr>
        <w:t>4</w:t>
      </w:r>
      <w:r w:rsidRPr="00A21888">
        <w:rPr>
          <w:rFonts w:cs="Arial"/>
        </w:rPr>
        <w:t xml:space="preserve"> uvrščenih na uradnem mednarodnem tekmovanju, ki je v letnem koledarju Me</w:t>
      </w:r>
      <w:r w:rsidR="004014E9" w:rsidRPr="00A21888">
        <w:rPr>
          <w:rFonts w:cs="Arial"/>
        </w:rPr>
        <w:t>dnarodne plesne federacije (</w:t>
      </w:r>
      <w:r w:rsidRPr="00A21888">
        <w:rPr>
          <w:rFonts w:cs="Arial"/>
        </w:rPr>
        <w:t>IDO</w:t>
      </w:r>
      <w:r w:rsidR="00106E8F" w:rsidRPr="00A21888">
        <w:rPr>
          <w:rFonts w:cs="Arial"/>
        </w:rPr>
        <w:t>, WRRC</w:t>
      </w:r>
      <w:r w:rsidRPr="00A21888">
        <w:rPr>
          <w:rFonts w:cs="Arial"/>
        </w:rPr>
        <w:t>)</w:t>
      </w:r>
    </w:p>
    <w:p w14:paraId="2052DBB8" w14:textId="77777777" w:rsidR="0081476C" w:rsidRDefault="0081476C" w:rsidP="0081476C">
      <w:pPr>
        <w:tabs>
          <w:tab w:val="left" w:pos="1701"/>
        </w:tabs>
        <w:rPr>
          <w:rFonts w:cs="Arial"/>
        </w:rPr>
      </w:pPr>
      <w:r w:rsidRPr="00A21888">
        <w:rPr>
          <w:rFonts w:cs="Arial"/>
        </w:rPr>
        <w:t>DP</w:t>
      </w:r>
      <w:r w:rsidRPr="00A21888">
        <w:rPr>
          <w:rFonts w:cs="Arial"/>
        </w:rPr>
        <w:tab/>
        <w:t>osvojeno 1. do 3. mesto, če je to v prvi 1/3 uvrščenih</w:t>
      </w:r>
    </w:p>
    <w:p w14:paraId="27602AE6" w14:textId="16B2F5FD" w:rsidR="00830DAB" w:rsidRPr="00A21888" w:rsidRDefault="00830DAB" w:rsidP="0081476C">
      <w:pPr>
        <w:tabs>
          <w:tab w:val="left" w:pos="1701"/>
        </w:tabs>
        <w:rPr>
          <w:rFonts w:cs="Arial"/>
        </w:rPr>
      </w:pPr>
      <w:r>
        <w:rPr>
          <w:rFonts w:cs="Arial"/>
        </w:rPr>
        <w:t>SVI</w:t>
      </w:r>
      <w:r>
        <w:rPr>
          <w:rFonts w:cs="Arial"/>
        </w:rPr>
        <w:tab/>
      </w:r>
      <w:r w:rsidRPr="00830DAB">
        <w:rPr>
          <w:rFonts w:cs="Arial"/>
        </w:rPr>
        <w:t xml:space="preserve">uvrstitev v prve </w:t>
      </w:r>
      <w:r w:rsidR="00326B60">
        <w:rPr>
          <w:rFonts w:cs="Arial"/>
        </w:rPr>
        <w:t>3/4</w:t>
      </w:r>
      <w:r w:rsidRPr="00830DAB">
        <w:rPr>
          <w:rFonts w:cs="Arial"/>
        </w:rPr>
        <w:t xml:space="preserve"> uvrščenih</w:t>
      </w:r>
    </w:p>
    <w:p w14:paraId="25C3DFD0" w14:textId="77777777" w:rsidR="00903654" w:rsidRPr="00A21888" w:rsidRDefault="00903654" w:rsidP="0081476C">
      <w:pPr>
        <w:tabs>
          <w:tab w:val="left" w:pos="1701"/>
        </w:tabs>
        <w:rPr>
          <w:rFonts w:cs="Arial"/>
          <w:b/>
        </w:rPr>
      </w:pPr>
    </w:p>
    <w:p w14:paraId="666DEA5A" w14:textId="77777777" w:rsidR="0081476C" w:rsidRPr="00A21888" w:rsidRDefault="00761BFC" w:rsidP="0081476C">
      <w:pPr>
        <w:tabs>
          <w:tab w:val="left" w:pos="1701"/>
        </w:tabs>
        <w:rPr>
          <w:rFonts w:cs="Arial"/>
          <w:b/>
        </w:rPr>
      </w:pPr>
      <w:r w:rsidRPr="00A21888">
        <w:rPr>
          <w:rFonts w:cs="Arial"/>
          <w:b/>
        </w:rPr>
        <w:t>Športnik mladinskega razreda</w:t>
      </w:r>
    </w:p>
    <w:p w14:paraId="21C47CF4" w14:textId="77777777" w:rsidR="00903654" w:rsidRPr="00A21888" w:rsidRDefault="00903654" w:rsidP="0081476C">
      <w:pPr>
        <w:tabs>
          <w:tab w:val="left" w:pos="1701"/>
        </w:tabs>
        <w:ind w:left="1701" w:hanging="1701"/>
        <w:jc w:val="both"/>
        <w:rPr>
          <w:rFonts w:cs="Arial"/>
          <w:szCs w:val="24"/>
        </w:rPr>
      </w:pPr>
    </w:p>
    <w:p w14:paraId="09FA5298" w14:textId="4E162715" w:rsidR="0081476C" w:rsidRPr="00A21888" w:rsidRDefault="0081476C" w:rsidP="0081476C">
      <w:pPr>
        <w:tabs>
          <w:tab w:val="left" w:pos="1701"/>
        </w:tabs>
        <w:ind w:left="1701" w:hanging="1701"/>
        <w:jc w:val="both"/>
        <w:rPr>
          <w:rFonts w:cs="Arial"/>
        </w:rPr>
      </w:pPr>
      <w:r w:rsidRPr="00A21888">
        <w:rPr>
          <w:rFonts w:cs="Arial"/>
          <w:szCs w:val="24"/>
        </w:rPr>
        <w:t xml:space="preserve">ml. </w:t>
      </w:r>
      <w:r w:rsidRPr="00A21888">
        <w:rPr>
          <w:rFonts w:cs="Arial"/>
        </w:rPr>
        <w:t>SP, EP</w:t>
      </w:r>
      <w:r w:rsidR="007E4B48">
        <w:rPr>
          <w:rFonts w:cs="Arial"/>
        </w:rPr>
        <w:t xml:space="preserve"> </w:t>
      </w:r>
      <w:proofErr w:type="spellStart"/>
      <w:r w:rsidR="007E4B48">
        <w:rPr>
          <w:rFonts w:cs="Arial"/>
        </w:rPr>
        <w:t>neol</w:t>
      </w:r>
      <w:proofErr w:type="spellEnd"/>
      <w:r w:rsidRPr="00A21888">
        <w:rPr>
          <w:rFonts w:cs="Arial"/>
        </w:rPr>
        <w:tab/>
        <w:t xml:space="preserve">uvrstitev v prvo </w:t>
      </w:r>
      <w:r w:rsidR="00740BA4" w:rsidRPr="00A21888">
        <w:rPr>
          <w:rFonts w:cs="Arial"/>
        </w:rPr>
        <w:t>1/2</w:t>
      </w:r>
      <w:r w:rsidRPr="00A21888">
        <w:rPr>
          <w:rFonts w:cs="Arial"/>
        </w:rPr>
        <w:t xml:space="preserve"> uvrščenih</w:t>
      </w:r>
    </w:p>
    <w:p w14:paraId="633F3C4D" w14:textId="211F708F" w:rsidR="0081476C" w:rsidRPr="00A21888" w:rsidRDefault="0081476C" w:rsidP="0081476C">
      <w:pPr>
        <w:tabs>
          <w:tab w:val="left" w:pos="1701"/>
        </w:tabs>
        <w:ind w:left="1701" w:hanging="1701"/>
        <w:jc w:val="both"/>
        <w:rPr>
          <w:rFonts w:cs="Arial"/>
        </w:rPr>
      </w:pPr>
      <w:r w:rsidRPr="00A21888">
        <w:rPr>
          <w:rFonts w:cs="Arial"/>
          <w:szCs w:val="24"/>
        </w:rPr>
        <w:t xml:space="preserve">ml. </w:t>
      </w:r>
      <w:r w:rsidRPr="00A21888">
        <w:rPr>
          <w:rFonts w:cs="Arial"/>
        </w:rPr>
        <w:t>MT</w:t>
      </w:r>
      <w:r w:rsidRPr="00A21888">
        <w:rPr>
          <w:rFonts w:cs="Arial"/>
        </w:rPr>
        <w:tab/>
        <w:t xml:space="preserve">uvrstitev v prvo </w:t>
      </w:r>
      <w:r w:rsidR="00740BA4" w:rsidRPr="00A21888">
        <w:rPr>
          <w:rFonts w:cs="Arial"/>
        </w:rPr>
        <w:t>1/3</w:t>
      </w:r>
      <w:r w:rsidRPr="00A21888">
        <w:rPr>
          <w:rFonts w:cs="Arial"/>
        </w:rPr>
        <w:t xml:space="preserve"> uvrščenih na uradnem mednarodnem mladinskem tekmovanju, ki je v letnem koledarju Mednarodne plesne federacije (IDO</w:t>
      </w:r>
      <w:r w:rsidR="00106E8F" w:rsidRPr="00A21888">
        <w:rPr>
          <w:rFonts w:cs="Arial"/>
        </w:rPr>
        <w:t>, WRRC</w:t>
      </w:r>
      <w:r w:rsidRPr="00A21888">
        <w:rPr>
          <w:rFonts w:cs="Arial"/>
        </w:rPr>
        <w:t>)</w:t>
      </w:r>
    </w:p>
    <w:p w14:paraId="0BF940D3" w14:textId="77777777" w:rsidR="0081476C" w:rsidRPr="00A21888" w:rsidRDefault="0081476C" w:rsidP="0081476C">
      <w:pPr>
        <w:tabs>
          <w:tab w:val="left" w:pos="1701"/>
        </w:tabs>
        <w:jc w:val="both"/>
        <w:rPr>
          <w:rFonts w:cs="Arial"/>
        </w:rPr>
      </w:pPr>
      <w:r w:rsidRPr="00A21888">
        <w:rPr>
          <w:rFonts w:cs="Arial"/>
          <w:szCs w:val="24"/>
        </w:rPr>
        <w:t xml:space="preserve">ml. </w:t>
      </w:r>
      <w:r w:rsidRPr="00A21888">
        <w:rPr>
          <w:rFonts w:cs="Arial"/>
        </w:rPr>
        <w:t>DP</w:t>
      </w:r>
      <w:r w:rsidRPr="00A21888">
        <w:rPr>
          <w:rFonts w:cs="Arial"/>
        </w:rPr>
        <w:tab/>
        <w:t>osvojeno 1. do 6. mesto, če je to v prvi 1/3 uvrščenih</w:t>
      </w:r>
    </w:p>
    <w:p w14:paraId="743892E0" w14:textId="5C360393" w:rsidR="00AE318A" w:rsidRPr="00A21888" w:rsidRDefault="00BE6325" w:rsidP="00B207AA">
      <w:bookmarkStart w:id="468" w:name="_Toc247681974"/>
      <w:r w:rsidRPr="00A21888">
        <w:br w:type="page"/>
      </w:r>
      <w:bookmarkStart w:id="469" w:name="_Toc106680782"/>
      <w:bookmarkEnd w:id="468"/>
    </w:p>
    <w:p w14:paraId="39678C5E" w14:textId="1652A474" w:rsidR="001470A7" w:rsidRPr="00A21888" w:rsidRDefault="001470A7" w:rsidP="0019202F">
      <w:pPr>
        <w:pStyle w:val="Naslov2"/>
      </w:pPr>
      <w:bookmarkStart w:id="470" w:name="_Toc94536056"/>
      <w:r w:rsidRPr="00A21888">
        <w:lastRenderedPageBreak/>
        <w:t>POTAPLJANJE - PODVODNI LOV</w:t>
      </w:r>
      <w:bookmarkEnd w:id="470"/>
    </w:p>
    <w:p w14:paraId="4E4B07E2" w14:textId="77777777" w:rsidR="00A9114A" w:rsidRPr="00A21888" w:rsidRDefault="00A9114A" w:rsidP="00A9114A">
      <w:pPr>
        <w:tabs>
          <w:tab w:val="left" w:pos="1701"/>
        </w:tabs>
        <w:rPr>
          <w:rFonts w:cs="Arial"/>
          <w:b/>
          <w:szCs w:val="24"/>
        </w:rPr>
      </w:pPr>
      <w:r w:rsidRPr="00A21888">
        <w:rPr>
          <w:rFonts w:cs="Arial"/>
          <w:b/>
          <w:szCs w:val="24"/>
        </w:rPr>
        <w:t>Športnik svetovnega razreda</w:t>
      </w:r>
    </w:p>
    <w:p w14:paraId="65677C72" w14:textId="1637C0DF" w:rsidR="00A9114A" w:rsidRPr="00A21888" w:rsidRDefault="00A9114A" w:rsidP="00A9114A">
      <w:pPr>
        <w:tabs>
          <w:tab w:val="left" w:pos="1701"/>
        </w:tabs>
        <w:rPr>
          <w:rFonts w:cs="Arial"/>
          <w:i/>
          <w:szCs w:val="24"/>
        </w:rPr>
      </w:pPr>
    </w:p>
    <w:p w14:paraId="4E1E0867" w14:textId="77777777" w:rsidR="00A9114A" w:rsidRPr="00A21888" w:rsidRDefault="00A9114A" w:rsidP="00A9114A">
      <w:pPr>
        <w:tabs>
          <w:tab w:val="left" w:pos="1701"/>
        </w:tabs>
        <w:rPr>
          <w:rFonts w:cs="Arial"/>
          <w:b/>
          <w:i/>
          <w:szCs w:val="24"/>
        </w:rPr>
      </w:pPr>
      <w:r w:rsidRPr="00A21888">
        <w:rPr>
          <w:rFonts w:cs="Arial"/>
          <w:b/>
          <w:i/>
          <w:szCs w:val="24"/>
        </w:rPr>
        <w:t>Trajanje 2 leti</w:t>
      </w:r>
    </w:p>
    <w:p w14:paraId="25951C7A" w14:textId="7B44062B" w:rsidR="00A9114A" w:rsidRPr="00A21888" w:rsidRDefault="00A9114A" w:rsidP="00A9114A">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mesto</w:t>
      </w:r>
    </w:p>
    <w:p w14:paraId="647242FE" w14:textId="77777777" w:rsidR="00A9114A" w:rsidRPr="00A21888" w:rsidRDefault="00A9114A" w:rsidP="00A9114A">
      <w:pPr>
        <w:tabs>
          <w:tab w:val="left" w:pos="1701"/>
        </w:tabs>
        <w:rPr>
          <w:rFonts w:cs="Arial"/>
          <w:b/>
          <w:szCs w:val="24"/>
        </w:rPr>
      </w:pPr>
    </w:p>
    <w:p w14:paraId="0E80FFD7" w14:textId="77777777" w:rsidR="00A9114A" w:rsidRPr="00A21888" w:rsidRDefault="00A9114A" w:rsidP="00A9114A">
      <w:pPr>
        <w:tabs>
          <w:tab w:val="left" w:pos="1701"/>
        </w:tabs>
        <w:rPr>
          <w:rFonts w:cs="Arial"/>
          <w:b/>
          <w:szCs w:val="24"/>
        </w:rPr>
      </w:pPr>
      <w:r w:rsidRPr="00A21888">
        <w:rPr>
          <w:rFonts w:cs="Arial"/>
          <w:b/>
          <w:szCs w:val="24"/>
        </w:rPr>
        <w:t>Športnik mednarodnega razreda</w:t>
      </w:r>
    </w:p>
    <w:p w14:paraId="05E38E5C" w14:textId="77777777" w:rsidR="00A9114A" w:rsidRPr="00A21888" w:rsidRDefault="00A9114A" w:rsidP="00A9114A">
      <w:pPr>
        <w:tabs>
          <w:tab w:val="left" w:pos="1701"/>
        </w:tabs>
        <w:rPr>
          <w:rFonts w:cs="Arial"/>
          <w:b/>
          <w:i/>
          <w:szCs w:val="24"/>
        </w:rPr>
      </w:pPr>
    </w:p>
    <w:p w14:paraId="05D91C31" w14:textId="03265C14" w:rsidR="00A9114A" w:rsidRPr="00A21888" w:rsidRDefault="00A9114A" w:rsidP="00A9114A">
      <w:pPr>
        <w:tabs>
          <w:tab w:val="left" w:pos="1701"/>
        </w:tabs>
        <w:rPr>
          <w:rFonts w:cs="Arial"/>
          <w:b/>
          <w:i/>
          <w:szCs w:val="24"/>
        </w:rPr>
      </w:pPr>
      <w:r w:rsidRPr="00A21888">
        <w:rPr>
          <w:rFonts w:cs="Arial"/>
          <w:b/>
          <w:i/>
          <w:szCs w:val="24"/>
        </w:rPr>
        <w:t>Trajanje 2 leti</w:t>
      </w:r>
    </w:p>
    <w:p w14:paraId="71A70F4E" w14:textId="09A0A9D6" w:rsidR="004A202F" w:rsidRPr="00A21888" w:rsidRDefault="004A202F" w:rsidP="00A9114A">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2. do 3. mesto</w:t>
      </w:r>
    </w:p>
    <w:p w14:paraId="604191E1" w14:textId="77777777" w:rsidR="004A202F" w:rsidRPr="00A21888" w:rsidRDefault="004A202F" w:rsidP="004A202F">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31ED7BE7" w14:textId="77777777" w:rsidR="00A9114A" w:rsidRPr="00A21888" w:rsidRDefault="00A9114A" w:rsidP="00A9114A">
      <w:pPr>
        <w:tabs>
          <w:tab w:val="left" w:pos="1701"/>
        </w:tabs>
        <w:rPr>
          <w:rFonts w:cs="Arial"/>
          <w:szCs w:val="24"/>
        </w:rPr>
      </w:pPr>
      <w:r w:rsidRPr="00A21888">
        <w:rPr>
          <w:rFonts w:cs="Arial"/>
          <w:szCs w:val="24"/>
        </w:rPr>
        <w:t xml:space="preserve">SR </w:t>
      </w:r>
      <w:proofErr w:type="spellStart"/>
      <w:r w:rsidRPr="00A21888">
        <w:rPr>
          <w:rFonts w:cs="Arial"/>
          <w:szCs w:val="24"/>
        </w:rPr>
        <w:t>neol</w:t>
      </w:r>
      <w:proofErr w:type="spellEnd"/>
      <w:r w:rsidRPr="00A21888">
        <w:rPr>
          <w:rFonts w:cs="Arial"/>
          <w:szCs w:val="24"/>
        </w:rPr>
        <w:tab/>
        <w:t>priznan rekord</w:t>
      </w:r>
    </w:p>
    <w:p w14:paraId="7EB7234F" w14:textId="77777777" w:rsidR="00A9114A" w:rsidRPr="00A21888" w:rsidRDefault="00A9114A" w:rsidP="00A9114A">
      <w:pPr>
        <w:tabs>
          <w:tab w:val="left" w:pos="1701"/>
        </w:tabs>
        <w:rPr>
          <w:rFonts w:cs="Arial"/>
          <w:b/>
          <w:szCs w:val="24"/>
        </w:rPr>
      </w:pPr>
    </w:p>
    <w:p w14:paraId="52D27819" w14:textId="77777777" w:rsidR="00A9114A" w:rsidRPr="00A21888" w:rsidRDefault="00A9114A" w:rsidP="00A9114A">
      <w:pPr>
        <w:tabs>
          <w:tab w:val="left" w:pos="1701"/>
        </w:tabs>
        <w:rPr>
          <w:rFonts w:cs="Arial"/>
          <w:b/>
          <w:i/>
          <w:szCs w:val="24"/>
        </w:rPr>
      </w:pPr>
      <w:r w:rsidRPr="00A21888">
        <w:rPr>
          <w:rFonts w:cs="Arial"/>
          <w:b/>
          <w:i/>
          <w:szCs w:val="24"/>
        </w:rPr>
        <w:t>Trajanje 1 leto</w:t>
      </w:r>
    </w:p>
    <w:p w14:paraId="6F562E39" w14:textId="4FEA4730" w:rsidR="00A9114A" w:rsidRPr="00A21888" w:rsidRDefault="00A9114A" w:rsidP="00A9114A">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mesto, če je to v prvi 1/3 uvrščenih</w:t>
      </w:r>
    </w:p>
    <w:p w14:paraId="58382410" w14:textId="0AD0A550" w:rsidR="00A9114A" w:rsidRPr="00A21888" w:rsidRDefault="00A9114A" w:rsidP="00A9114A">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2. do </w:t>
      </w:r>
      <w:r w:rsidR="004A202F" w:rsidRPr="00A21888">
        <w:rPr>
          <w:rFonts w:cs="Arial"/>
        </w:rPr>
        <w:t>3</w:t>
      </w:r>
      <w:r w:rsidRPr="00A21888">
        <w:rPr>
          <w:rFonts w:cs="Arial"/>
        </w:rPr>
        <w:t>. mesto</w:t>
      </w:r>
    </w:p>
    <w:p w14:paraId="44E308A7" w14:textId="77777777" w:rsidR="00A9114A" w:rsidRPr="00A21888" w:rsidRDefault="00A9114A" w:rsidP="00A9114A">
      <w:pPr>
        <w:tabs>
          <w:tab w:val="left" w:pos="1701"/>
        </w:tabs>
        <w:rPr>
          <w:rFonts w:cs="Arial"/>
          <w:szCs w:val="24"/>
        </w:rPr>
      </w:pPr>
      <w:r w:rsidRPr="00A21888">
        <w:rPr>
          <w:rFonts w:cs="Arial"/>
          <w:szCs w:val="24"/>
        </w:rPr>
        <w:t xml:space="preserve">ER </w:t>
      </w:r>
      <w:proofErr w:type="spellStart"/>
      <w:r w:rsidRPr="00A21888">
        <w:rPr>
          <w:rFonts w:cs="Arial"/>
          <w:szCs w:val="24"/>
        </w:rPr>
        <w:t>neol</w:t>
      </w:r>
      <w:proofErr w:type="spellEnd"/>
      <w:r w:rsidRPr="00A21888">
        <w:rPr>
          <w:rFonts w:cs="Arial"/>
          <w:szCs w:val="24"/>
        </w:rPr>
        <w:tab/>
        <w:t>priznan rekord</w:t>
      </w:r>
    </w:p>
    <w:p w14:paraId="54CFBE04" w14:textId="77777777" w:rsidR="00A9114A" w:rsidRPr="00A21888" w:rsidRDefault="00A9114A" w:rsidP="00A9114A">
      <w:pPr>
        <w:tabs>
          <w:tab w:val="left" w:pos="1701"/>
        </w:tabs>
        <w:rPr>
          <w:rFonts w:cs="Arial"/>
          <w:b/>
          <w:szCs w:val="24"/>
        </w:rPr>
      </w:pPr>
    </w:p>
    <w:p w14:paraId="40B98701" w14:textId="77777777" w:rsidR="00A9114A" w:rsidRPr="00A21888" w:rsidRDefault="00A9114A" w:rsidP="00A9114A">
      <w:pPr>
        <w:tabs>
          <w:tab w:val="left" w:pos="1701"/>
        </w:tabs>
        <w:rPr>
          <w:rFonts w:cs="Arial"/>
          <w:b/>
          <w:szCs w:val="24"/>
        </w:rPr>
      </w:pPr>
      <w:r w:rsidRPr="00A21888">
        <w:rPr>
          <w:rFonts w:cs="Arial"/>
          <w:b/>
          <w:szCs w:val="24"/>
        </w:rPr>
        <w:t>Športnik perspektivnega razreda</w:t>
      </w:r>
    </w:p>
    <w:p w14:paraId="287D0C41" w14:textId="77777777" w:rsidR="00A9114A" w:rsidRPr="00A21888" w:rsidRDefault="00A9114A" w:rsidP="00A9114A">
      <w:pPr>
        <w:tabs>
          <w:tab w:val="left" w:pos="1701"/>
        </w:tabs>
        <w:rPr>
          <w:rFonts w:cs="Arial"/>
          <w:b/>
          <w:i/>
          <w:szCs w:val="24"/>
        </w:rPr>
      </w:pPr>
    </w:p>
    <w:p w14:paraId="604BD9C0" w14:textId="77777777" w:rsidR="00A9114A" w:rsidRPr="00A21888" w:rsidRDefault="00A9114A" w:rsidP="00A9114A">
      <w:pPr>
        <w:tabs>
          <w:tab w:val="left" w:pos="1701"/>
        </w:tabs>
        <w:rPr>
          <w:rFonts w:cs="Arial"/>
          <w:b/>
          <w:i/>
        </w:rPr>
      </w:pPr>
      <w:r w:rsidRPr="00A21888">
        <w:rPr>
          <w:rFonts w:cs="Arial"/>
          <w:b/>
          <w:i/>
        </w:rPr>
        <w:t>Trajanje 2 leti</w:t>
      </w:r>
    </w:p>
    <w:p w14:paraId="58ED872C" w14:textId="230F20C6" w:rsidR="00A9114A" w:rsidRPr="00A21888" w:rsidRDefault="00A9114A" w:rsidP="00A9114A">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 xml:space="preserve">osvojeno </w:t>
      </w:r>
      <w:r w:rsidR="004A202F" w:rsidRPr="00A21888">
        <w:rPr>
          <w:rFonts w:cs="Arial"/>
        </w:rPr>
        <w:t>5</w:t>
      </w:r>
      <w:r w:rsidRPr="00A21888">
        <w:rPr>
          <w:rFonts w:cs="Arial"/>
        </w:rPr>
        <w:t xml:space="preserve">. do </w:t>
      </w:r>
      <w:r w:rsidR="004A202F" w:rsidRPr="00A21888">
        <w:rPr>
          <w:rFonts w:cs="Arial"/>
        </w:rPr>
        <w:t>8</w:t>
      </w:r>
      <w:r w:rsidRPr="00A21888">
        <w:rPr>
          <w:rFonts w:cs="Arial"/>
        </w:rPr>
        <w:t>. mesto, če je to v prvi 1/3 uvrščenih</w:t>
      </w:r>
    </w:p>
    <w:p w14:paraId="2B677675" w14:textId="57D86AE5" w:rsidR="00A9114A" w:rsidRPr="00A21888" w:rsidRDefault="00A9114A" w:rsidP="00A9114A">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 xml:space="preserve">osvojeno </w:t>
      </w:r>
      <w:r w:rsidR="004A202F" w:rsidRPr="00A21888">
        <w:rPr>
          <w:rFonts w:cs="Arial"/>
        </w:rPr>
        <w:t>4</w:t>
      </w:r>
      <w:r w:rsidRPr="00A21888">
        <w:rPr>
          <w:rFonts w:cs="Arial"/>
        </w:rPr>
        <w:t>. do 8. mesto, če je to v prvi 1/3 uvrščenih</w:t>
      </w:r>
    </w:p>
    <w:p w14:paraId="3B382751" w14:textId="2E84C6E4" w:rsidR="00A9114A" w:rsidRPr="00A21888" w:rsidRDefault="00A9114A" w:rsidP="00A9114A">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ab/>
        <w:t xml:space="preserve">osvojeno 1. do </w:t>
      </w:r>
      <w:r w:rsidR="00575BA6" w:rsidRPr="00A21888">
        <w:rPr>
          <w:rFonts w:cs="Arial"/>
        </w:rPr>
        <w:t>4</w:t>
      </w:r>
      <w:r w:rsidRPr="00A21888">
        <w:rPr>
          <w:rFonts w:cs="Arial"/>
        </w:rPr>
        <w:t>. mesto, če je to v prvi 1/3 uvrščenih</w:t>
      </w:r>
    </w:p>
    <w:p w14:paraId="74492CD5" w14:textId="39F5F62D" w:rsidR="00A9114A" w:rsidRPr="00A21888" w:rsidRDefault="00A9114A" w:rsidP="00A9114A">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 xml:space="preserve">osvojeno 1. do </w:t>
      </w:r>
      <w:r w:rsidR="00575BA6" w:rsidRPr="00A21888">
        <w:rPr>
          <w:rFonts w:cs="Arial"/>
        </w:rPr>
        <w:t>4</w:t>
      </w:r>
      <w:r w:rsidRPr="00A21888">
        <w:rPr>
          <w:rFonts w:cs="Arial"/>
        </w:rPr>
        <w:t>. mesto, če je to v prvi 1/3 uvrščenih</w:t>
      </w:r>
    </w:p>
    <w:p w14:paraId="3649E27D" w14:textId="77777777" w:rsidR="00A9114A" w:rsidRPr="00A21888" w:rsidRDefault="00A9114A" w:rsidP="00A9114A">
      <w:pPr>
        <w:tabs>
          <w:tab w:val="left" w:pos="1701"/>
        </w:tabs>
        <w:rPr>
          <w:rFonts w:cs="Arial"/>
          <w:b/>
        </w:rPr>
      </w:pPr>
    </w:p>
    <w:p w14:paraId="4B8299AB" w14:textId="77777777" w:rsidR="00A9114A" w:rsidRPr="00A21888" w:rsidRDefault="00A9114A" w:rsidP="00A9114A">
      <w:pPr>
        <w:tabs>
          <w:tab w:val="left" w:pos="1701"/>
        </w:tabs>
        <w:rPr>
          <w:rFonts w:cs="Arial"/>
        </w:rPr>
      </w:pPr>
      <w:r w:rsidRPr="00A21888">
        <w:rPr>
          <w:rFonts w:cs="Arial"/>
          <w:b/>
        </w:rPr>
        <w:t>Športnik državnega razreda</w:t>
      </w:r>
    </w:p>
    <w:p w14:paraId="6C4E212A" w14:textId="77777777" w:rsidR="00A9114A" w:rsidRPr="00A21888" w:rsidRDefault="00A9114A" w:rsidP="00A9114A">
      <w:pPr>
        <w:tabs>
          <w:tab w:val="left" w:pos="1701"/>
        </w:tabs>
        <w:rPr>
          <w:rFonts w:cs="Arial"/>
        </w:rPr>
      </w:pPr>
    </w:p>
    <w:p w14:paraId="0C5B459E" w14:textId="632082CA" w:rsidR="00A9114A" w:rsidRPr="00A21888" w:rsidRDefault="00A9114A" w:rsidP="00A9114A">
      <w:pPr>
        <w:tabs>
          <w:tab w:val="left" w:pos="1701"/>
        </w:tabs>
        <w:ind w:left="1695" w:hanging="1695"/>
        <w:jc w:val="both"/>
        <w:rPr>
          <w:rFonts w:cs="Arial"/>
        </w:rPr>
      </w:pPr>
      <w:r w:rsidRPr="00A21888">
        <w:rPr>
          <w:rFonts w:cs="Arial"/>
        </w:rPr>
        <w:t>SP</w:t>
      </w:r>
      <w:r w:rsidR="00575BA6" w:rsidRPr="00A21888">
        <w:rPr>
          <w:rFonts w:cs="Arial"/>
        </w:rPr>
        <w:t xml:space="preserve"> </w:t>
      </w:r>
      <w:proofErr w:type="spellStart"/>
      <w:r w:rsidR="00575BA6" w:rsidRPr="00A21888">
        <w:rPr>
          <w:rFonts w:cs="Arial"/>
        </w:rPr>
        <w:t>neol</w:t>
      </w:r>
      <w:proofErr w:type="spellEnd"/>
      <w:r w:rsidRPr="00A21888">
        <w:rPr>
          <w:rFonts w:cs="Arial"/>
        </w:rPr>
        <w:t xml:space="preserve">, EP </w:t>
      </w:r>
      <w:proofErr w:type="spellStart"/>
      <w:r w:rsidRPr="00A21888">
        <w:rPr>
          <w:rFonts w:cs="Arial"/>
        </w:rPr>
        <w:t>neol</w:t>
      </w:r>
      <w:proofErr w:type="spellEnd"/>
      <w:r w:rsidRPr="00A21888">
        <w:rPr>
          <w:rFonts w:cs="Arial"/>
        </w:rPr>
        <w:tab/>
        <w:t>uvrstitev v prv</w:t>
      </w:r>
      <w:r w:rsidR="00575BA6" w:rsidRPr="00A21888">
        <w:rPr>
          <w:rFonts w:cs="Arial"/>
        </w:rPr>
        <w:t xml:space="preserve">o </w:t>
      </w:r>
      <w:r w:rsidR="00740BA4" w:rsidRPr="00A21888">
        <w:rPr>
          <w:rFonts w:cs="Arial"/>
        </w:rPr>
        <w:t>1/2</w:t>
      </w:r>
      <w:r w:rsidRPr="00A21888">
        <w:rPr>
          <w:rFonts w:cs="Arial"/>
        </w:rPr>
        <w:t xml:space="preserve"> uvrščenih</w:t>
      </w:r>
    </w:p>
    <w:p w14:paraId="248A6D88" w14:textId="7F496236" w:rsidR="00A9114A" w:rsidRPr="00A21888" w:rsidRDefault="00A9114A" w:rsidP="00A9114A">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uvrstitev v prvo 1/</w:t>
      </w:r>
      <w:r w:rsidR="00575BA6" w:rsidRPr="00A21888">
        <w:rPr>
          <w:rFonts w:cs="Arial"/>
        </w:rPr>
        <w:t>4</w:t>
      </w:r>
      <w:r w:rsidRPr="00A21888">
        <w:rPr>
          <w:rFonts w:cs="Arial"/>
        </w:rPr>
        <w:t xml:space="preserve"> uvrščenih na uradnem mednarodnem tekmovanju, ki je v letnem koledarju Mednarodne federacije za podvodne športe (CMAS)</w:t>
      </w:r>
    </w:p>
    <w:p w14:paraId="6D98B78C" w14:textId="77777777" w:rsidR="00A9114A" w:rsidRPr="00A21888" w:rsidRDefault="00A9114A" w:rsidP="00A9114A">
      <w:pPr>
        <w:tabs>
          <w:tab w:val="left" w:pos="1701"/>
        </w:tabs>
        <w:rPr>
          <w:rFonts w:cs="Arial"/>
        </w:rPr>
      </w:pPr>
      <w:r w:rsidRPr="00A21888">
        <w:rPr>
          <w:rFonts w:cs="Arial"/>
        </w:rPr>
        <w:t>DP</w:t>
      </w:r>
      <w:r w:rsidRPr="00A21888">
        <w:rPr>
          <w:rFonts w:cs="Arial"/>
        </w:rPr>
        <w:tab/>
        <w:t>osvojeno 1. do 3. mesto za posameznike, če je to v prvi 1/3 uvrščenih</w:t>
      </w:r>
    </w:p>
    <w:p w14:paraId="16C65818" w14:textId="77777777" w:rsidR="00A9114A" w:rsidRPr="00A21888" w:rsidRDefault="00A9114A" w:rsidP="00A9114A">
      <w:pPr>
        <w:tabs>
          <w:tab w:val="left" w:pos="1701"/>
        </w:tabs>
        <w:rPr>
          <w:rFonts w:cs="Arial"/>
        </w:rPr>
      </w:pPr>
      <w:r w:rsidRPr="00A21888">
        <w:rPr>
          <w:rFonts w:cs="Arial"/>
        </w:rPr>
        <w:tab/>
        <w:t>osvojeno 1. mesto za štafete ali ekipe</w:t>
      </w:r>
    </w:p>
    <w:p w14:paraId="522E494A" w14:textId="77777777" w:rsidR="00A9114A" w:rsidRPr="00A21888" w:rsidRDefault="00A9114A" w:rsidP="00A9114A">
      <w:pPr>
        <w:tabs>
          <w:tab w:val="left" w:pos="1701"/>
        </w:tabs>
        <w:rPr>
          <w:rFonts w:cs="Arial"/>
        </w:rPr>
      </w:pPr>
      <w:r w:rsidRPr="00A21888">
        <w:rPr>
          <w:rFonts w:cs="Arial"/>
        </w:rPr>
        <w:t>DR</w:t>
      </w:r>
      <w:r w:rsidRPr="00A21888">
        <w:rPr>
          <w:rFonts w:cs="Arial"/>
        </w:rPr>
        <w:tab/>
        <w:t>priznan rekord</w:t>
      </w:r>
    </w:p>
    <w:p w14:paraId="54BE7B0A" w14:textId="77777777" w:rsidR="00A9114A" w:rsidRPr="00A21888" w:rsidRDefault="00A9114A" w:rsidP="00A9114A">
      <w:pPr>
        <w:tabs>
          <w:tab w:val="left" w:pos="1701"/>
        </w:tabs>
        <w:rPr>
          <w:rFonts w:cs="Arial"/>
        </w:rPr>
      </w:pPr>
    </w:p>
    <w:p w14:paraId="566988B5" w14:textId="3E06D291" w:rsidR="004A202F" w:rsidRPr="00A21888" w:rsidRDefault="004A202F">
      <w:pPr>
        <w:rPr>
          <w:rFonts w:cs="Arial"/>
          <w:b/>
          <w:bCs/>
          <w:iCs/>
          <w:sz w:val="26"/>
          <w:szCs w:val="26"/>
        </w:rPr>
      </w:pPr>
      <w:r w:rsidRPr="00A21888">
        <w:br w:type="page"/>
      </w:r>
    </w:p>
    <w:p w14:paraId="5480C8B1" w14:textId="77777777" w:rsidR="001470A7" w:rsidRPr="00A21888" w:rsidRDefault="001470A7" w:rsidP="0019202F">
      <w:pPr>
        <w:pStyle w:val="Naslov2"/>
      </w:pPr>
      <w:bookmarkStart w:id="471" w:name="_Toc94536057"/>
      <w:r w:rsidRPr="00A21888">
        <w:lastRenderedPageBreak/>
        <w:t>POTAPLJANJE - PROSTO POTAPLJANJE</w:t>
      </w:r>
      <w:bookmarkEnd w:id="471"/>
    </w:p>
    <w:p w14:paraId="6BA00045" w14:textId="77777777" w:rsidR="00AE318A" w:rsidRPr="00A21888" w:rsidRDefault="00AE318A" w:rsidP="00AE318A">
      <w:pPr>
        <w:tabs>
          <w:tab w:val="left" w:pos="1701"/>
        </w:tabs>
        <w:rPr>
          <w:rFonts w:cs="Arial"/>
          <w:b/>
          <w:szCs w:val="24"/>
        </w:rPr>
      </w:pPr>
      <w:r w:rsidRPr="00A21888">
        <w:rPr>
          <w:rFonts w:cs="Arial"/>
          <w:b/>
          <w:szCs w:val="24"/>
        </w:rPr>
        <w:t>Športnik svetovnega razreda</w:t>
      </w:r>
    </w:p>
    <w:p w14:paraId="0E12641C" w14:textId="77777777" w:rsidR="00AE318A" w:rsidRPr="00A21888" w:rsidRDefault="00AE318A" w:rsidP="00AE318A">
      <w:pPr>
        <w:tabs>
          <w:tab w:val="left" w:pos="1701"/>
        </w:tabs>
        <w:rPr>
          <w:rFonts w:cs="Arial"/>
          <w:szCs w:val="24"/>
        </w:rPr>
      </w:pPr>
    </w:p>
    <w:p w14:paraId="72973740" w14:textId="77777777" w:rsidR="00AE318A" w:rsidRPr="00A21888" w:rsidRDefault="00AE318A" w:rsidP="00AE318A">
      <w:pPr>
        <w:tabs>
          <w:tab w:val="left" w:pos="1701"/>
        </w:tabs>
        <w:rPr>
          <w:rFonts w:cs="Arial"/>
          <w:b/>
          <w:i/>
          <w:szCs w:val="24"/>
        </w:rPr>
      </w:pPr>
      <w:r w:rsidRPr="00A21888">
        <w:rPr>
          <w:rFonts w:cs="Arial"/>
          <w:b/>
          <w:i/>
          <w:szCs w:val="24"/>
        </w:rPr>
        <w:t>Trajanje 2 leti</w:t>
      </w:r>
    </w:p>
    <w:p w14:paraId="6F9F9A14" w14:textId="77777777" w:rsidR="00DF5F6B" w:rsidRPr="00A21888" w:rsidRDefault="00DF5F6B" w:rsidP="00DF5F6B">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58E6E1A8" w14:textId="77777777" w:rsidR="00DF5F6B" w:rsidRPr="00A21888" w:rsidRDefault="00DF5F6B" w:rsidP="00DF5F6B">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2C6BD58E" w14:textId="77777777" w:rsidR="00AE318A" w:rsidRPr="00A21888" w:rsidRDefault="00AE318A" w:rsidP="00AE318A">
      <w:pPr>
        <w:tabs>
          <w:tab w:val="left" w:pos="1701"/>
        </w:tabs>
        <w:rPr>
          <w:rFonts w:cs="Arial"/>
          <w:b/>
          <w:szCs w:val="24"/>
        </w:rPr>
      </w:pPr>
    </w:p>
    <w:p w14:paraId="3FEC752A" w14:textId="77777777" w:rsidR="00AE318A" w:rsidRPr="00A21888" w:rsidRDefault="00AE318A" w:rsidP="00AE318A">
      <w:pPr>
        <w:tabs>
          <w:tab w:val="left" w:pos="1701"/>
        </w:tabs>
        <w:rPr>
          <w:rFonts w:cs="Arial"/>
          <w:b/>
          <w:szCs w:val="24"/>
        </w:rPr>
      </w:pPr>
      <w:r w:rsidRPr="00A21888">
        <w:rPr>
          <w:rFonts w:cs="Arial"/>
          <w:b/>
          <w:szCs w:val="24"/>
        </w:rPr>
        <w:t>Športnik mednarodnega razreda</w:t>
      </w:r>
    </w:p>
    <w:p w14:paraId="6D579828" w14:textId="77777777" w:rsidR="00AE318A" w:rsidRPr="00A21888" w:rsidRDefault="00AE318A" w:rsidP="00AE318A">
      <w:pPr>
        <w:tabs>
          <w:tab w:val="left" w:pos="1701"/>
        </w:tabs>
        <w:rPr>
          <w:rFonts w:cs="Arial"/>
          <w:b/>
          <w:i/>
          <w:szCs w:val="24"/>
        </w:rPr>
      </w:pPr>
    </w:p>
    <w:p w14:paraId="547536CF" w14:textId="77777777" w:rsidR="00AE318A" w:rsidRPr="00A21888" w:rsidRDefault="00AE318A" w:rsidP="00AE318A">
      <w:pPr>
        <w:tabs>
          <w:tab w:val="left" w:pos="1701"/>
        </w:tabs>
        <w:rPr>
          <w:rFonts w:cs="Arial"/>
          <w:b/>
          <w:i/>
          <w:szCs w:val="24"/>
        </w:rPr>
      </w:pPr>
      <w:r w:rsidRPr="00A21888">
        <w:rPr>
          <w:rFonts w:cs="Arial"/>
          <w:b/>
          <w:i/>
          <w:szCs w:val="24"/>
        </w:rPr>
        <w:t>Trajanje 2 leti</w:t>
      </w:r>
    </w:p>
    <w:p w14:paraId="1FCFBC60" w14:textId="77777777" w:rsidR="00AE318A" w:rsidRPr="00A21888" w:rsidRDefault="00AE318A" w:rsidP="00AE318A">
      <w:pPr>
        <w:tabs>
          <w:tab w:val="left" w:pos="1701"/>
        </w:tabs>
        <w:rPr>
          <w:rFonts w:cs="Arial"/>
          <w:szCs w:val="24"/>
        </w:rPr>
      </w:pPr>
      <w:r w:rsidRPr="00A21888">
        <w:rPr>
          <w:rFonts w:cs="Arial"/>
          <w:szCs w:val="24"/>
        </w:rPr>
        <w:t xml:space="preserve">SR </w:t>
      </w:r>
      <w:proofErr w:type="spellStart"/>
      <w:r w:rsidR="00373EE8" w:rsidRPr="00A21888">
        <w:rPr>
          <w:rFonts w:cs="Arial"/>
          <w:szCs w:val="24"/>
        </w:rPr>
        <w:t>neol</w:t>
      </w:r>
      <w:proofErr w:type="spellEnd"/>
      <w:r w:rsidRPr="00A21888">
        <w:rPr>
          <w:rFonts w:cs="Arial"/>
          <w:szCs w:val="24"/>
        </w:rPr>
        <w:tab/>
      </w:r>
      <w:r w:rsidR="00BE785B" w:rsidRPr="00A21888">
        <w:rPr>
          <w:rFonts w:cs="Arial"/>
          <w:szCs w:val="24"/>
        </w:rPr>
        <w:t>priznan rekord</w:t>
      </w:r>
    </w:p>
    <w:p w14:paraId="7F7A7D79" w14:textId="77777777" w:rsidR="00AE318A" w:rsidRPr="00A21888" w:rsidRDefault="00AE318A" w:rsidP="00AE318A">
      <w:pPr>
        <w:tabs>
          <w:tab w:val="left" w:pos="1701"/>
        </w:tabs>
        <w:rPr>
          <w:rFonts w:cs="Arial"/>
          <w:b/>
          <w:szCs w:val="24"/>
        </w:rPr>
      </w:pPr>
    </w:p>
    <w:p w14:paraId="192C798E" w14:textId="77777777" w:rsidR="00AE318A" w:rsidRPr="00A21888" w:rsidRDefault="00AE318A" w:rsidP="00AE318A">
      <w:pPr>
        <w:tabs>
          <w:tab w:val="left" w:pos="1701"/>
        </w:tabs>
        <w:rPr>
          <w:rFonts w:cs="Arial"/>
          <w:b/>
          <w:i/>
          <w:szCs w:val="24"/>
        </w:rPr>
      </w:pPr>
      <w:r w:rsidRPr="00A21888">
        <w:rPr>
          <w:rFonts w:cs="Arial"/>
          <w:b/>
          <w:i/>
          <w:szCs w:val="24"/>
        </w:rPr>
        <w:t>Trajanje 1 leto</w:t>
      </w:r>
    </w:p>
    <w:p w14:paraId="5A3FF3F5" w14:textId="77777777" w:rsidR="00DF5F6B" w:rsidRPr="00A21888" w:rsidRDefault="00DF5F6B" w:rsidP="00DF5F6B">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627EE0C2" w14:textId="77777777" w:rsidR="00DF5F6B" w:rsidRPr="00A21888" w:rsidRDefault="00DF5F6B" w:rsidP="00DF5F6B">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55A9B675" w14:textId="77777777" w:rsidR="00AE318A" w:rsidRPr="00A21888" w:rsidRDefault="00AE318A" w:rsidP="00AE318A">
      <w:pPr>
        <w:tabs>
          <w:tab w:val="left" w:pos="1701"/>
        </w:tabs>
        <w:rPr>
          <w:rFonts w:cs="Arial"/>
          <w:szCs w:val="24"/>
        </w:rPr>
      </w:pPr>
      <w:r w:rsidRPr="00A21888">
        <w:rPr>
          <w:rFonts w:cs="Arial"/>
          <w:szCs w:val="24"/>
        </w:rPr>
        <w:t xml:space="preserve">ER </w:t>
      </w:r>
      <w:proofErr w:type="spellStart"/>
      <w:r w:rsidRPr="00A21888">
        <w:rPr>
          <w:rFonts w:cs="Arial"/>
          <w:szCs w:val="24"/>
        </w:rPr>
        <w:t>neol</w:t>
      </w:r>
      <w:proofErr w:type="spellEnd"/>
      <w:r w:rsidRPr="00A21888">
        <w:rPr>
          <w:rFonts w:cs="Arial"/>
          <w:szCs w:val="24"/>
        </w:rPr>
        <w:tab/>
      </w:r>
      <w:r w:rsidR="00BE785B" w:rsidRPr="00A21888">
        <w:rPr>
          <w:rFonts w:cs="Arial"/>
          <w:szCs w:val="24"/>
        </w:rPr>
        <w:t>priznan rekord</w:t>
      </w:r>
    </w:p>
    <w:p w14:paraId="6AC97AF2" w14:textId="77777777" w:rsidR="00AE318A" w:rsidRPr="00A21888" w:rsidRDefault="00AE318A" w:rsidP="00AE318A">
      <w:pPr>
        <w:tabs>
          <w:tab w:val="left" w:pos="1701"/>
        </w:tabs>
        <w:rPr>
          <w:rFonts w:cs="Arial"/>
          <w:b/>
          <w:szCs w:val="24"/>
        </w:rPr>
      </w:pPr>
    </w:p>
    <w:p w14:paraId="4E7E8AF4" w14:textId="77777777" w:rsidR="00AE318A" w:rsidRPr="00A21888" w:rsidRDefault="00AE318A" w:rsidP="00AE318A">
      <w:pPr>
        <w:tabs>
          <w:tab w:val="left" w:pos="1701"/>
        </w:tabs>
        <w:rPr>
          <w:rFonts w:cs="Arial"/>
          <w:b/>
          <w:szCs w:val="24"/>
        </w:rPr>
      </w:pPr>
      <w:r w:rsidRPr="00A21888">
        <w:rPr>
          <w:rFonts w:cs="Arial"/>
          <w:b/>
          <w:szCs w:val="24"/>
        </w:rPr>
        <w:t>Športnik perspektivnega razreda</w:t>
      </w:r>
    </w:p>
    <w:p w14:paraId="67A581FD" w14:textId="77777777" w:rsidR="00AE318A" w:rsidRPr="00A21888" w:rsidRDefault="00AE318A" w:rsidP="007E4EC7">
      <w:pPr>
        <w:tabs>
          <w:tab w:val="left" w:pos="1701"/>
        </w:tabs>
        <w:rPr>
          <w:rFonts w:cs="Arial"/>
          <w:b/>
          <w:i/>
          <w:szCs w:val="24"/>
        </w:rPr>
      </w:pPr>
    </w:p>
    <w:p w14:paraId="5378AE76" w14:textId="77777777" w:rsidR="00DF5F6B" w:rsidRPr="00A21888" w:rsidRDefault="00DF5F6B" w:rsidP="00DF5F6B">
      <w:pPr>
        <w:tabs>
          <w:tab w:val="left" w:pos="1701"/>
        </w:tabs>
        <w:rPr>
          <w:rFonts w:cs="Arial"/>
          <w:b/>
          <w:i/>
        </w:rPr>
      </w:pPr>
      <w:r w:rsidRPr="00A21888">
        <w:rPr>
          <w:rFonts w:cs="Arial"/>
          <w:b/>
          <w:i/>
        </w:rPr>
        <w:t>Trajanje 2 leti</w:t>
      </w:r>
    </w:p>
    <w:p w14:paraId="57C9BFC1" w14:textId="77777777" w:rsidR="00DF5F6B" w:rsidRPr="00A21888" w:rsidRDefault="00DF5F6B" w:rsidP="00DF5F6B">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71CE359D" w14:textId="77777777" w:rsidR="00DF5F6B" w:rsidRPr="00A21888" w:rsidRDefault="00DF5F6B" w:rsidP="00DF5F6B">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0EEBB476" w14:textId="77777777" w:rsidR="00DF5F6B" w:rsidRPr="00A21888" w:rsidRDefault="007E4EC7" w:rsidP="00DF5F6B">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ab/>
      </w:r>
      <w:r w:rsidR="00DF5F6B" w:rsidRPr="00A21888">
        <w:rPr>
          <w:rFonts w:cs="Arial"/>
        </w:rPr>
        <w:t>osvojeno 1. do 16. mesto, če je to v prvi 1/3 uvrščenih</w:t>
      </w:r>
    </w:p>
    <w:p w14:paraId="0376C00E" w14:textId="77777777" w:rsidR="00DF5F6B" w:rsidRPr="00A21888" w:rsidRDefault="00DF5F6B" w:rsidP="00DF5F6B">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7DB27A80" w14:textId="77777777" w:rsidR="004A4B3D" w:rsidRPr="00A21888" w:rsidRDefault="004A4B3D" w:rsidP="004A4B3D">
      <w:pPr>
        <w:tabs>
          <w:tab w:val="left" w:pos="1701"/>
        </w:tabs>
        <w:rPr>
          <w:rFonts w:cs="Arial"/>
          <w:b/>
        </w:rPr>
      </w:pPr>
    </w:p>
    <w:p w14:paraId="43128127" w14:textId="77777777" w:rsidR="004A4B3D" w:rsidRPr="00A21888" w:rsidRDefault="004A4B3D" w:rsidP="004A4B3D">
      <w:pPr>
        <w:tabs>
          <w:tab w:val="left" w:pos="1701"/>
        </w:tabs>
        <w:rPr>
          <w:rFonts w:cs="Arial"/>
        </w:rPr>
      </w:pPr>
      <w:r w:rsidRPr="00A21888">
        <w:rPr>
          <w:rFonts w:cs="Arial"/>
          <w:b/>
        </w:rPr>
        <w:t>Športnik državnega razreda</w:t>
      </w:r>
    </w:p>
    <w:p w14:paraId="37F18A5D" w14:textId="77777777" w:rsidR="004A4B3D" w:rsidRPr="00A21888" w:rsidRDefault="004A4B3D" w:rsidP="004A4B3D">
      <w:pPr>
        <w:tabs>
          <w:tab w:val="left" w:pos="1701"/>
        </w:tabs>
        <w:rPr>
          <w:rFonts w:cs="Arial"/>
        </w:rPr>
      </w:pPr>
    </w:p>
    <w:p w14:paraId="4855D96B" w14:textId="714678EA" w:rsidR="004A4B3D" w:rsidRPr="00A21888" w:rsidRDefault="004A4B3D" w:rsidP="004A4B3D">
      <w:pPr>
        <w:tabs>
          <w:tab w:val="left" w:pos="1701"/>
        </w:tabs>
        <w:ind w:left="1695" w:hanging="1695"/>
        <w:jc w:val="both"/>
        <w:rPr>
          <w:rFonts w:cs="Arial"/>
        </w:rPr>
      </w:pPr>
      <w:r w:rsidRPr="00A21888">
        <w:rPr>
          <w:rFonts w:cs="Arial"/>
        </w:rPr>
        <w:t>SP, EP</w:t>
      </w:r>
      <w:r w:rsidR="00903654" w:rsidRPr="00A21888">
        <w:rPr>
          <w:rFonts w:cs="Arial"/>
        </w:rPr>
        <w:t xml:space="preserve"> </w:t>
      </w:r>
      <w:proofErr w:type="spellStart"/>
      <w:r w:rsidR="00903654" w:rsidRPr="00A21888">
        <w:rPr>
          <w:rFonts w:cs="Arial"/>
        </w:rPr>
        <w:t>neol</w:t>
      </w:r>
      <w:proofErr w:type="spellEnd"/>
      <w:r w:rsidRPr="00A21888">
        <w:rPr>
          <w:rFonts w:cs="Arial"/>
        </w:rPr>
        <w:tab/>
      </w:r>
      <w:r w:rsidR="00E668EB" w:rsidRPr="00A21888">
        <w:rPr>
          <w:rFonts w:cs="Arial"/>
        </w:rPr>
        <w:t xml:space="preserve">uvrstitev v prve </w:t>
      </w:r>
      <w:r w:rsidR="00740BA4" w:rsidRPr="00A21888">
        <w:rPr>
          <w:rFonts w:cs="Arial"/>
        </w:rPr>
        <w:t>3/4</w:t>
      </w:r>
      <w:r w:rsidR="00E668EB" w:rsidRPr="00A21888">
        <w:rPr>
          <w:rFonts w:cs="Arial"/>
        </w:rPr>
        <w:t xml:space="preserve"> uvrščenih</w:t>
      </w:r>
    </w:p>
    <w:p w14:paraId="2082AA3A" w14:textId="1ACFA775" w:rsidR="004A4B3D" w:rsidRPr="00A21888" w:rsidRDefault="00FF2A20" w:rsidP="004A4B3D">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 xml:space="preserve">uvrstitev v prvo </w:t>
      </w:r>
      <w:r w:rsidR="00740BA4" w:rsidRPr="00A21888">
        <w:rPr>
          <w:rFonts w:cs="Arial"/>
        </w:rPr>
        <w:t>1/3</w:t>
      </w:r>
      <w:r w:rsidR="004A4B3D" w:rsidRPr="00A21888">
        <w:rPr>
          <w:rFonts w:cs="Arial"/>
        </w:rPr>
        <w:t xml:space="preserve"> uvrščenih na uradnem mednarodnem tekmovanju, ki je v letnem koledarju Mednarodne federacije za podvodne športe (CMAS)</w:t>
      </w:r>
    </w:p>
    <w:p w14:paraId="4FC92A11" w14:textId="77777777" w:rsidR="004A4B3D" w:rsidRPr="00A21888" w:rsidRDefault="004A4B3D" w:rsidP="004A4B3D">
      <w:pPr>
        <w:tabs>
          <w:tab w:val="left" w:pos="1701"/>
        </w:tabs>
        <w:rPr>
          <w:rFonts w:cs="Arial"/>
        </w:rPr>
      </w:pPr>
      <w:r w:rsidRPr="00A21888">
        <w:rPr>
          <w:rFonts w:cs="Arial"/>
        </w:rPr>
        <w:t>DP</w:t>
      </w:r>
      <w:r w:rsidRPr="00A21888">
        <w:rPr>
          <w:rFonts w:cs="Arial"/>
        </w:rPr>
        <w:tab/>
        <w:t>osvojeno 1. do 3. mesto za posameznike, če je to v prvi 1/3 uvrščenih</w:t>
      </w:r>
    </w:p>
    <w:p w14:paraId="735FB473" w14:textId="77777777" w:rsidR="004A4B3D" w:rsidRPr="00A21888" w:rsidRDefault="004A4B3D" w:rsidP="004A4B3D">
      <w:pPr>
        <w:tabs>
          <w:tab w:val="left" w:pos="1701"/>
        </w:tabs>
        <w:rPr>
          <w:rFonts w:cs="Arial"/>
        </w:rPr>
      </w:pPr>
      <w:r w:rsidRPr="00A21888">
        <w:rPr>
          <w:rFonts w:cs="Arial"/>
        </w:rPr>
        <w:tab/>
        <w:t>osvojeno 1. mesto za štafete ali ekipe</w:t>
      </w:r>
    </w:p>
    <w:p w14:paraId="399A9DA8" w14:textId="77777777" w:rsidR="004A4B3D" w:rsidRPr="00A21888" w:rsidRDefault="004A4B3D" w:rsidP="004A4B3D">
      <w:pPr>
        <w:tabs>
          <w:tab w:val="left" w:pos="1701"/>
        </w:tabs>
        <w:rPr>
          <w:rFonts w:cs="Arial"/>
        </w:rPr>
      </w:pPr>
      <w:r w:rsidRPr="00A21888">
        <w:rPr>
          <w:rFonts w:cs="Arial"/>
        </w:rPr>
        <w:t>DR</w:t>
      </w:r>
      <w:r w:rsidRPr="00A21888">
        <w:rPr>
          <w:rFonts w:cs="Arial"/>
        </w:rPr>
        <w:tab/>
      </w:r>
      <w:r w:rsidR="007F7CAD" w:rsidRPr="00A21888">
        <w:rPr>
          <w:rFonts w:cs="Arial"/>
        </w:rPr>
        <w:t>priznan rekord</w:t>
      </w:r>
    </w:p>
    <w:p w14:paraId="7B9F15DC" w14:textId="77777777" w:rsidR="004A4B3D" w:rsidRPr="00A21888" w:rsidRDefault="004A4B3D" w:rsidP="004A4B3D">
      <w:pPr>
        <w:tabs>
          <w:tab w:val="left" w:pos="1701"/>
        </w:tabs>
        <w:rPr>
          <w:rFonts w:cs="Arial"/>
        </w:rPr>
      </w:pPr>
    </w:p>
    <w:p w14:paraId="2116A557" w14:textId="73A21151" w:rsidR="00AE318A" w:rsidRPr="00A21888" w:rsidRDefault="00AE318A" w:rsidP="00AE318A">
      <w:pPr>
        <w:tabs>
          <w:tab w:val="left" w:pos="1701"/>
        </w:tabs>
        <w:rPr>
          <w:rFonts w:cs="Arial"/>
        </w:rPr>
      </w:pPr>
      <w:r w:rsidRPr="00A21888">
        <w:rPr>
          <w:rFonts w:cs="Arial"/>
          <w:b/>
        </w:rPr>
        <w:t>Športnik mladinskega razreda</w:t>
      </w:r>
    </w:p>
    <w:p w14:paraId="7CD1BD5D" w14:textId="77777777" w:rsidR="00AE318A" w:rsidRPr="00A21888" w:rsidRDefault="00AE318A" w:rsidP="00AE318A">
      <w:pPr>
        <w:tabs>
          <w:tab w:val="left" w:pos="1701"/>
        </w:tabs>
        <w:rPr>
          <w:rFonts w:cs="Arial"/>
        </w:rPr>
      </w:pPr>
    </w:p>
    <w:p w14:paraId="155A92EC" w14:textId="2B57E75B" w:rsidR="00AE318A" w:rsidRPr="00A21888" w:rsidRDefault="006F6AD7" w:rsidP="00AE318A">
      <w:pPr>
        <w:tabs>
          <w:tab w:val="left" w:pos="1701"/>
        </w:tabs>
        <w:ind w:left="1695" w:hanging="1695"/>
        <w:jc w:val="both"/>
        <w:rPr>
          <w:rFonts w:cs="Arial"/>
        </w:rPr>
      </w:pPr>
      <w:r w:rsidRPr="00A21888">
        <w:rPr>
          <w:rFonts w:cs="Arial"/>
          <w:szCs w:val="24"/>
        </w:rPr>
        <w:t xml:space="preserve">ml. </w:t>
      </w:r>
      <w:r w:rsidR="00AE318A" w:rsidRPr="00A21888">
        <w:rPr>
          <w:rFonts w:cs="Arial"/>
        </w:rPr>
        <w:t>SP, EP</w:t>
      </w:r>
      <w:r w:rsidR="00903654" w:rsidRPr="00A21888">
        <w:rPr>
          <w:rFonts w:cs="Arial"/>
        </w:rPr>
        <w:t xml:space="preserve"> </w:t>
      </w:r>
      <w:proofErr w:type="spellStart"/>
      <w:r w:rsidR="00903654" w:rsidRPr="00A21888">
        <w:rPr>
          <w:rFonts w:cs="Arial"/>
        </w:rPr>
        <w:t>neol</w:t>
      </w:r>
      <w:proofErr w:type="spellEnd"/>
      <w:r w:rsidR="00AE318A" w:rsidRPr="00A21888">
        <w:rPr>
          <w:rFonts w:cs="Arial"/>
        </w:rPr>
        <w:tab/>
      </w:r>
      <w:r w:rsidR="00E668EB" w:rsidRPr="00A21888">
        <w:rPr>
          <w:rFonts w:cs="Arial"/>
        </w:rPr>
        <w:t xml:space="preserve">uvrstitev v prve </w:t>
      </w:r>
      <w:r w:rsidR="00740BA4" w:rsidRPr="00A21888">
        <w:rPr>
          <w:rFonts w:cs="Arial"/>
        </w:rPr>
        <w:t>3/4</w:t>
      </w:r>
      <w:r w:rsidR="00E668EB" w:rsidRPr="00A21888">
        <w:rPr>
          <w:rFonts w:cs="Arial"/>
        </w:rPr>
        <w:t xml:space="preserve"> uvrščenih</w:t>
      </w:r>
    </w:p>
    <w:p w14:paraId="4EC31E35" w14:textId="670B1375" w:rsidR="00AE318A" w:rsidRPr="00A21888" w:rsidRDefault="006F6AD7" w:rsidP="00AE318A">
      <w:pPr>
        <w:tabs>
          <w:tab w:val="left" w:pos="1701"/>
        </w:tabs>
        <w:ind w:left="1695" w:hanging="1695"/>
        <w:jc w:val="both"/>
        <w:rPr>
          <w:rFonts w:cs="Arial"/>
        </w:rPr>
      </w:pPr>
      <w:r w:rsidRPr="00A21888">
        <w:rPr>
          <w:rFonts w:cs="Arial"/>
          <w:szCs w:val="24"/>
        </w:rPr>
        <w:t xml:space="preserve">ml. </w:t>
      </w:r>
      <w:r w:rsidR="001669D2" w:rsidRPr="00A21888">
        <w:rPr>
          <w:rFonts w:cs="Arial"/>
        </w:rPr>
        <w:t>MT</w:t>
      </w:r>
      <w:r w:rsidR="001669D2" w:rsidRPr="00A21888">
        <w:rPr>
          <w:rFonts w:cs="Arial"/>
        </w:rPr>
        <w:tab/>
      </w:r>
      <w:r w:rsidR="001669D2" w:rsidRPr="00A21888">
        <w:rPr>
          <w:rFonts w:cs="Arial"/>
        </w:rPr>
        <w:tab/>
        <w:t xml:space="preserve">uvrstitev v </w:t>
      </w:r>
      <w:r w:rsidR="00FF2A20" w:rsidRPr="00A21888">
        <w:rPr>
          <w:rFonts w:cs="Arial"/>
        </w:rPr>
        <w:t xml:space="preserve">prvo </w:t>
      </w:r>
      <w:r w:rsidR="00740BA4" w:rsidRPr="00A21888">
        <w:rPr>
          <w:rFonts w:cs="Arial"/>
        </w:rPr>
        <w:t>1/2</w:t>
      </w:r>
      <w:r w:rsidR="00AE318A" w:rsidRPr="00A21888">
        <w:rPr>
          <w:rFonts w:cs="Arial"/>
        </w:rPr>
        <w:t xml:space="preserve"> uvrščenih na uradnem mednarodnem mladinskem tekmovanju, ki je v letnem koledarju Mednarodne federacije za podvodne športe (CMAS)</w:t>
      </w:r>
    </w:p>
    <w:p w14:paraId="2E6AB31E" w14:textId="77777777" w:rsidR="00AE318A" w:rsidRPr="00A21888" w:rsidRDefault="006F6AD7" w:rsidP="00AE318A">
      <w:pPr>
        <w:tabs>
          <w:tab w:val="left" w:pos="1701"/>
        </w:tabs>
        <w:rPr>
          <w:rFonts w:cs="Arial"/>
        </w:rPr>
      </w:pPr>
      <w:r w:rsidRPr="00A21888">
        <w:rPr>
          <w:rFonts w:cs="Arial"/>
          <w:szCs w:val="24"/>
        </w:rPr>
        <w:t xml:space="preserve">ml. </w:t>
      </w:r>
      <w:r w:rsidR="00AE318A" w:rsidRPr="00A21888">
        <w:rPr>
          <w:rFonts w:cs="Arial"/>
        </w:rPr>
        <w:t>DP</w:t>
      </w:r>
      <w:r w:rsidR="00AE318A" w:rsidRPr="00A21888">
        <w:rPr>
          <w:rFonts w:cs="Arial"/>
        </w:rPr>
        <w:tab/>
        <w:t>osvojeno 1. do 6. mesto za posameznike, če je to v prvi 1/3 uvrščenih</w:t>
      </w:r>
    </w:p>
    <w:p w14:paraId="4E6653E6" w14:textId="3EE34788" w:rsidR="00AE318A" w:rsidRPr="00A21888" w:rsidRDefault="00AE318A" w:rsidP="00AE318A">
      <w:pPr>
        <w:tabs>
          <w:tab w:val="left" w:pos="1701"/>
        </w:tabs>
        <w:rPr>
          <w:rFonts w:cs="Arial"/>
        </w:rPr>
      </w:pPr>
      <w:r w:rsidRPr="00A21888">
        <w:rPr>
          <w:rFonts w:cs="Arial"/>
        </w:rPr>
        <w:tab/>
        <w:t xml:space="preserve">osvojeno 1. </w:t>
      </w:r>
      <w:r w:rsidR="00740BA4" w:rsidRPr="00A21888">
        <w:rPr>
          <w:rFonts w:cs="Arial"/>
        </w:rPr>
        <w:t>do 2.</w:t>
      </w:r>
      <w:r w:rsidR="007E4EC7" w:rsidRPr="00A21888">
        <w:rPr>
          <w:rFonts w:cs="Arial"/>
        </w:rPr>
        <w:t xml:space="preserve"> mesto za štafete ali ekipe</w:t>
      </w:r>
    </w:p>
    <w:p w14:paraId="46AD7BC4" w14:textId="77777777" w:rsidR="00AE318A" w:rsidRPr="00A21888" w:rsidRDefault="006F6AD7" w:rsidP="00AE318A">
      <w:pPr>
        <w:tabs>
          <w:tab w:val="left" w:pos="1701"/>
        </w:tabs>
        <w:rPr>
          <w:rFonts w:cs="Arial"/>
        </w:rPr>
      </w:pPr>
      <w:r w:rsidRPr="00A21888">
        <w:rPr>
          <w:rFonts w:cs="Arial"/>
          <w:szCs w:val="24"/>
        </w:rPr>
        <w:t xml:space="preserve">ml. </w:t>
      </w:r>
      <w:r w:rsidR="00AE318A" w:rsidRPr="00A21888">
        <w:rPr>
          <w:rFonts w:cs="Arial"/>
        </w:rPr>
        <w:t>DR</w:t>
      </w:r>
      <w:r w:rsidR="00AE318A" w:rsidRPr="00A21888">
        <w:rPr>
          <w:rFonts w:cs="Arial"/>
        </w:rPr>
        <w:tab/>
      </w:r>
      <w:r w:rsidR="007F7CAD" w:rsidRPr="00A21888">
        <w:rPr>
          <w:rFonts w:cs="Arial"/>
        </w:rPr>
        <w:t>priznan rekord</w:t>
      </w:r>
    </w:p>
    <w:p w14:paraId="5CF5A282" w14:textId="77777777" w:rsidR="009949F2" w:rsidRPr="00A21888" w:rsidRDefault="004A4B3D" w:rsidP="0019202F">
      <w:pPr>
        <w:pStyle w:val="Naslov2"/>
      </w:pPr>
      <w:r w:rsidRPr="00A21888">
        <w:br w:type="page"/>
      </w:r>
      <w:bookmarkStart w:id="472" w:name="_Toc94536058"/>
      <w:bookmarkStart w:id="473" w:name="_Toc182984456"/>
      <w:bookmarkStart w:id="474" w:name="_Toc247681977"/>
      <w:bookmarkEnd w:id="469"/>
      <w:r w:rsidR="00253AC1" w:rsidRPr="00A21888">
        <w:lastRenderedPageBreak/>
        <w:t>POWERLIFTING</w:t>
      </w:r>
      <w:bookmarkEnd w:id="472"/>
      <w:r w:rsidR="00253AC1" w:rsidRPr="00A21888">
        <w:t xml:space="preserve"> </w:t>
      </w:r>
    </w:p>
    <w:p w14:paraId="33C4B9F1" w14:textId="28FBB11D" w:rsidR="008B2B4F" w:rsidRDefault="008B2B4F" w:rsidP="008B2B4F">
      <w:pPr>
        <w:tabs>
          <w:tab w:val="left" w:pos="1701"/>
        </w:tabs>
        <w:rPr>
          <w:rFonts w:cs="Arial"/>
          <w:b/>
          <w:szCs w:val="24"/>
        </w:rPr>
      </w:pPr>
      <w:r w:rsidRPr="00A21888">
        <w:rPr>
          <w:rFonts w:cs="Arial"/>
          <w:b/>
          <w:szCs w:val="24"/>
        </w:rPr>
        <w:t>Športnik svetovnega razreda</w:t>
      </w:r>
    </w:p>
    <w:p w14:paraId="55FEBFC4" w14:textId="77777777" w:rsidR="00F250AD" w:rsidRDefault="00F250AD" w:rsidP="008B2B4F">
      <w:pPr>
        <w:tabs>
          <w:tab w:val="left" w:pos="1701"/>
        </w:tabs>
        <w:rPr>
          <w:rFonts w:cs="Arial"/>
          <w:b/>
          <w:szCs w:val="24"/>
        </w:rPr>
      </w:pPr>
    </w:p>
    <w:p w14:paraId="567D8831" w14:textId="23834BAC" w:rsidR="00F250AD" w:rsidRDefault="00F250AD" w:rsidP="008B2B4F">
      <w:pPr>
        <w:tabs>
          <w:tab w:val="left" w:pos="1701"/>
        </w:tabs>
        <w:rPr>
          <w:rFonts w:cs="Arial"/>
          <w:b/>
          <w:szCs w:val="24"/>
        </w:rPr>
      </w:pPr>
      <w:r>
        <w:rPr>
          <w:rFonts w:cs="Arial"/>
          <w:b/>
          <w:szCs w:val="24"/>
        </w:rPr>
        <w:t xml:space="preserve">Trajanje 4 leta </w:t>
      </w:r>
    </w:p>
    <w:p w14:paraId="77EEF4FD" w14:textId="1E4D86EA" w:rsidR="00F250AD" w:rsidRPr="00F250AD" w:rsidRDefault="00F250AD" w:rsidP="008B2B4F">
      <w:pPr>
        <w:tabs>
          <w:tab w:val="left" w:pos="1701"/>
        </w:tabs>
        <w:rPr>
          <w:rFonts w:cs="Arial"/>
          <w:bCs/>
          <w:szCs w:val="24"/>
        </w:rPr>
      </w:pPr>
      <w:r>
        <w:rPr>
          <w:rFonts w:cs="Arial"/>
          <w:bCs/>
          <w:szCs w:val="24"/>
        </w:rPr>
        <w:t>SVI</w:t>
      </w:r>
      <w:r>
        <w:rPr>
          <w:rFonts w:cs="Arial"/>
          <w:bCs/>
          <w:szCs w:val="24"/>
        </w:rPr>
        <w:tab/>
      </w:r>
      <w:r w:rsidR="00C205E4">
        <w:rPr>
          <w:rFonts w:cs="Arial"/>
          <w:bCs/>
          <w:szCs w:val="24"/>
        </w:rPr>
        <w:t>osvojeno 1. mesto</w:t>
      </w:r>
    </w:p>
    <w:p w14:paraId="3BC4830B" w14:textId="77777777" w:rsidR="008B2B4F" w:rsidRPr="00A21888" w:rsidRDefault="008B2B4F" w:rsidP="009949F2">
      <w:pPr>
        <w:tabs>
          <w:tab w:val="left" w:pos="1701"/>
        </w:tabs>
        <w:rPr>
          <w:rFonts w:cs="Arial"/>
          <w:b/>
          <w:i/>
          <w:szCs w:val="24"/>
        </w:rPr>
      </w:pPr>
    </w:p>
    <w:p w14:paraId="56682D91" w14:textId="77777777" w:rsidR="009949F2" w:rsidRDefault="009949F2" w:rsidP="009949F2">
      <w:pPr>
        <w:tabs>
          <w:tab w:val="left" w:pos="1701"/>
        </w:tabs>
        <w:rPr>
          <w:rFonts w:cs="Arial"/>
          <w:b/>
          <w:i/>
          <w:szCs w:val="24"/>
        </w:rPr>
      </w:pPr>
      <w:r w:rsidRPr="00A21888">
        <w:rPr>
          <w:rFonts w:cs="Arial"/>
          <w:b/>
          <w:i/>
          <w:szCs w:val="24"/>
        </w:rPr>
        <w:t>Trajanje 2 leti</w:t>
      </w:r>
    </w:p>
    <w:p w14:paraId="1C7CD5E7" w14:textId="3A2C2182" w:rsidR="00146B77" w:rsidRPr="00A21888" w:rsidRDefault="00146B77" w:rsidP="009949F2">
      <w:pPr>
        <w:tabs>
          <w:tab w:val="left" w:pos="1701"/>
        </w:tabs>
        <w:rPr>
          <w:rFonts w:cs="Arial"/>
          <w:b/>
          <w:i/>
          <w:szCs w:val="24"/>
        </w:rPr>
      </w:pPr>
      <w:r>
        <w:rPr>
          <w:rFonts w:cs="Arial"/>
          <w:bCs/>
          <w:szCs w:val="24"/>
        </w:rPr>
        <w:t>SVI</w:t>
      </w:r>
      <w:r>
        <w:rPr>
          <w:rFonts w:cs="Arial"/>
          <w:bCs/>
          <w:szCs w:val="24"/>
        </w:rPr>
        <w:tab/>
        <w:t>osvojeno 2. do 3. mesto</w:t>
      </w:r>
    </w:p>
    <w:p w14:paraId="40082AF4" w14:textId="77777777" w:rsidR="009949F2" w:rsidRPr="00A21888" w:rsidRDefault="009949F2" w:rsidP="009949F2">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1. mesto</w:t>
      </w:r>
    </w:p>
    <w:p w14:paraId="14649F25" w14:textId="77777777" w:rsidR="009949F2" w:rsidRPr="00A21888" w:rsidRDefault="009949F2" w:rsidP="009949F2">
      <w:pPr>
        <w:tabs>
          <w:tab w:val="left" w:pos="1701"/>
        </w:tabs>
        <w:rPr>
          <w:rFonts w:cs="Arial"/>
          <w:szCs w:val="24"/>
        </w:rPr>
      </w:pPr>
    </w:p>
    <w:p w14:paraId="733A135F" w14:textId="77777777" w:rsidR="009949F2" w:rsidRPr="00A21888" w:rsidRDefault="009949F2" w:rsidP="009949F2">
      <w:pPr>
        <w:tabs>
          <w:tab w:val="left" w:pos="1701"/>
        </w:tabs>
        <w:rPr>
          <w:rFonts w:cs="Arial"/>
          <w:b/>
          <w:szCs w:val="24"/>
        </w:rPr>
      </w:pPr>
      <w:r w:rsidRPr="00A21888">
        <w:rPr>
          <w:rFonts w:cs="Arial"/>
          <w:b/>
          <w:szCs w:val="24"/>
        </w:rPr>
        <w:t>Športnik mednarodnega razreda</w:t>
      </w:r>
    </w:p>
    <w:p w14:paraId="160627EA" w14:textId="77777777" w:rsidR="009949F2" w:rsidRPr="00A21888" w:rsidRDefault="009949F2" w:rsidP="009949F2">
      <w:pPr>
        <w:tabs>
          <w:tab w:val="left" w:pos="1701"/>
        </w:tabs>
        <w:rPr>
          <w:rFonts w:cs="Arial"/>
          <w:b/>
          <w:i/>
          <w:szCs w:val="24"/>
        </w:rPr>
      </w:pPr>
    </w:p>
    <w:p w14:paraId="0535EDFD" w14:textId="77777777" w:rsidR="009949F2" w:rsidRPr="00A21888" w:rsidRDefault="009949F2" w:rsidP="009949F2">
      <w:pPr>
        <w:tabs>
          <w:tab w:val="left" w:pos="1701"/>
        </w:tabs>
        <w:rPr>
          <w:rFonts w:cs="Arial"/>
          <w:b/>
          <w:i/>
          <w:szCs w:val="24"/>
        </w:rPr>
      </w:pPr>
      <w:r w:rsidRPr="00A21888">
        <w:rPr>
          <w:rFonts w:cs="Arial"/>
          <w:b/>
          <w:i/>
          <w:szCs w:val="24"/>
        </w:rPr>
        <w:t>Trajanje 2 leti</w:t>
      </w:r>
    </w:p>
    <w:p w14:paraId="0D91F063" w14:textId="65C8A8D3" w:rsidR="00446822" w:rsidRDefault="00446822" w:rsidP="009949F2">
      <w:pPr>
        <w:tabs>
          <w:tab w:val="left" w:pos="1701"/>
        </w:tabs>
        <w:rPr>
          <w:rFonts w:cs="Arial"/>
          <w:szCs w:val="24"/>
        </w:rPr>
      </w:pPr>
      <w:r>
        <w:rPr>
          <w:rFonts w:cs="Arial"/>
          <w:szCs w:val="24"/>
        </w:rPr>
        <w:t>SVI</w:t>
      </w:r>
      <w:r>
        <w:rPr>
          <w:rFonts w:cs="Arial"/>
          <w:szCs w:val="24"/>
        </w:rPr>
        <w:tab/>
      </w:r>
      <w:r w:rsidRPr="00A21888">
        <w:rPr>
          <w:rFonts w:cs="Arial"/>
          <w:szCs w:val="24"/>
        </w:rPr>
        <w:t>osvojeno 4.</w:t>
      </w:r>
      <w:r>
        <w:rPr>
          <w:rFonts w:cs="Arial"/>
          <w:szCs w:val="24"/>
        </w:rPr>
        <w:t xml:space="preserve"> do 8.</w:t>
      </w:r>
      <w:r w:rsidRPr="00A21888">
        <w:rPr>
          <w:rFonts w:cs="Arial"/>
          <w:szCs w:val="24"/>
        </w:rPr>
        <w:t xml:space="preserve"> mesto, če je to v prvi 1/3 uvrščenih</w:t>
      </w:r>
    </w:p>
    <w:p w14:paraId="00F7BC4F" w14:textId="1C8DF8E3" w:rsidR="009949F2" w:rsidRPr="00A21888" w:rsidRDefault="009949F2" w:rsidP="009949F2">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2. do 3. mesto</w:t>
      </w:r>
    </w:p>
    <w:p w14:paraId="3AFFDB6C" w14:textId="77777777" w:rsidR="009949F2" w:rsidRPr="00A21888" w:rsidRDefault="009949F2" w:rsidP="009949F2">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6D9AE1F8" w14:textId="493D31AE" w:rsidR="009C2B9E" w:rsidRPr="00A21888" w:rsidRDefault="009C2B9E" w:rsidP="009949F2">
      <w:pPr>
        <w:tabs>
          <w:tab w:val="left" w:pos="1701"/>
        </w:tabs>
        <w:rPr>
          <w:rFonts w:cs="Arial"/>
          <w:szCs w:val="24"/>
        </w:rPr>
      </w:pPr>
      <w:r w:rsidRPr="00A21888">
        <w:rPr>
          <w:rFonts w:cs="Arial"/>
          <w:szCs w:val="24"/>
        </w:rPr>
        <w:t xml:space="preserve">SR </w:t>
      </w:r>
      <w:proofErr w:type="spellStart"/>
      <w:r w:rsidRPr="00A21888">
        <w:rPr>
          <w:rFonts w:cs="Arial"/>
          <w:szCs w:val="24"/>
        </w:rPr>
        <w:t>neol</w:t>
      </w:r>
      <w:proofErr w:type="spellEnd"/>
      <w:r w:rsidRPr="00A21888">
        <w:rPr>
          <w:rFonts w:cs="Arial"/>
          <w:szCs w:val="24"/>
        </w:rPr>
        <w:tab/>
      </w:r>
      <w:r w:rsidR="00084729" w:rsidRPr="00A21888">
        <w:rPr>
          <w:rFonts w:cs="Arial"/>
          <w:szCs w:val="24"/>
        </w:rPr>
        <w:t>priznan rekord</w:t>
      </w:r>
    </w:p>
    <w:p w14:paraId="049184F9" w14:textId="77777777" w:rsidR="009949F2" w:rsidRPr="00A21888" w:rsidRDefault="009949F2" w:rsidP="009949F2">
      <w:pPr>
        <w:tabs>
          <w:tab w:val="left" w:pos="1701"/>
        </w:tabs>
        <w:ind w:left="1695" w:hanging="1695"/>
        <w:rPr>
          <w:rFonts w:cs="Arial"/>
          <w:szCs w:val="24"/>
        </w:rPr>
      </w:pPr>
    </w:p>
    <w:p w14:paraId="5DA6EF04" w14:textId="77777777" w:rsidR="009949F2" w:rsidRPr="00A21888" w:rsidRDefault="009949F2" w:rsidP="009949F2">
      <w:pPr>
        <w:tabs>
          <w:tab w:val="left" w:pos="1701"/>
        </w:tabs>
        <w:rPr>
          <w:rFonts w:cs="Arial"/>
          <w:b/>
          <w:i/>
          <w:szCs w:val="24"/>
        </w:rPr>
      </w:pPr>
      <w:r w:rsidRPr="00A21888">
        <w:rPr>
          <w:rFonts w:cs="Arial"/>
          <w:b/>
          <w:i/>
          <w:szCs w:val="24"/>
        </w:rPr>
        <w:t>Trajanje 1 leto</w:t>
      </w:r>
    </w:p>
    <w:p w14:paraId="00586342" w14:textId="2D56E1BE" w:rsidR="0088051B" w:rsidRDefault="0088051B" w:rsidP="009949F2">
      <w:pPr>
        <w:tabs>
          <w:tab w:val="left" w:pos="1701"/>
        </w:tabs>
        <w:rPr>
          <w:rFonts w:cs="Arial"/>
          <w:szCs w:val="24"/>
        </w:rPr>
      </w:pPr>
      <w:r>
        <w:rPr>
          <w:rFonts w:cs="Arial"/>
          <w:szCs w:val="24"/>
        </w:rPr>
        <w:t>SVI</w:t>
      </w:r>
      <w:r>
        <w:rPr>
          <w:rFonts w:cs="Arial"/>
          <w:szCs w:val="24"/>
        </w:rPr>
        <w:tab/>
      </w:r>
      <w:r w:rsidRPr="00A21888">
        <w:rPr>
          <w:rFonts w:cs="Arial"/>
          <w:szCs w:val="24"/>
        </w:rPr>
        <w:t>uvrstitev v prvo 1/2 uvrščenih</w:t>
      </w:r>
    </w:p>
    <w:p w14:paraId="682C4CE2" w14:textId="42ACF5A4" w:rsidR="009949F2" w:rsidRPr="00A21888" w:rsidRDefault="009949F2" w:rsidP="009949F2">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če je to v prvi 1/3 uvrščenih</w:t>
      </w:r>
    </w:p>
    <w:p w14:paraId="068E718B" w14:textId="77777777" w:rsidR="009949F2" w:rsidRPr="00A21888" w:rsidRDefault="009949F2" w:rsidP="009949F2">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3. mesto</w:t>
      </w:r>
    </w:p>
    <w:p w14:paraId="37BF175B" w14:textId="0B6D84A7" w:rsidR="002240D7" w:rsidRPr="00A21888" w:rsidRDefault="002240D7" w:rsidP="009949F2">
      <w:pPr>
        <w:tabs>
          <w:tab w:val="left" w:pos="1701"/>
        </w:tabs>
        <w:rPr>
          <w:rFonts w:cs="Arial"/>
          <w:szCs w:val="24"/>
        </w:rPr>
      </w:pPr>
      <w:r w:rsidRPr="00A21888">
        <w:rPr>
          <w:rFonts w:cs="Arial"/>
          <w:szCs w:val="24"/>
        </w:rPr>
        <w:t xml:space="preserve">ER </w:t>
      </w:r>
      <w:proofErr w:type="spellStart"/>
      <w:r w:rsidRPr="00A21888">
        <w:rPr>
          <w:rFonts w:cs="Arial"/>
          <w:szCs w:val="24"/>
        </w:rPr>
        <w:t>neol</w:t>
      </w:r>
      <w:proofErr w:type="spellEnd"/>
      <w:r w:rsidRPr="00A21888">
        <w:rPr>
          <w:rFonts w:cs="Arial"/>
          <w:szCs w:val="24"/>
        </w:rPr>
        <w:tab/>
      </w:r>
      <w:r w:rsidR="005750A5" w:rsidRPr="00A21888">
        <w:rPr>
          <w:rFonts w:cs="Arial"/>
          <w:szCs w:val="24"/>
        </w:rPr>
        <w:t>priznan rekord</w:t>
      </w:r>
    </w:p>
    <w:p w14:paraId="21A68324" w14:textId="77777777" w:rsidR="009949F2" w:rsidRPr="00A21888" w:rsidRDefault="009949F2" w:rsidP="009949F2">
      <w:pPr>
        <w:tabs>
          <w:tab w:val="left" w:pos="1701"/>
        </w:tabs>
        <w:rPr>
          <w:rFonts w:cs="Arial"/>
          <w:b/>
          <w:szCs w:val="24"/>
        </w:rPr>
      </w:pPr>
    </w:p>
    <w:p w14:paraId="0C01C4E9" w14:textId="77777777" w:rsidR="009949F2" w:rsidRPr="00A21888" w:rsidRDefault="009949F2" w:rsidP="009949F2">
      <w:pPr>
        <w:tabs>
          <w:tab w:val="left" w:pos="1701"/>
        </w:tabs>
        <w:rPr>
          <w:rFonts w:cs="Arial"/>
          <w:b/>
          <w:szCs w:val="24"/>
        </w:rPr>
      </w:pPr>
      <w:r w:rsidRPr="00A21888">
        <w:rPr>
          <w:rFonts w:cs="Arial"/>
          <w:b/>
          <w:szCs w:val="24"/>
        </w:rPr>
        <w:t>Športnik perspektivnega razreda</w:t>
      </w:r>
    </w:p>
    <w:p w14:paraId="3AEBE767" w14:textId="77777777" w:rsidR="009949F2" w:rsidRPr="00A21888" w:rsidRDefault="009949F2" w:rsidP="009949F2">
      <w:pPr>
        <w:tabs>
          <w:tab w:val="left" w:pos="1701"/>
        </w:tabs>
        <w:rPr>
          <w:rFonts w:cs="Arial"/>
          <w:b/>
          <w:i/>
          <w:szCs w:val="24"/>
        </w:rPr>
      </w:pPr>
    </w:p>
    <w:p w14:paraId="07191C35" w14:textId="77777777" w:rsidR="009949F2" w:rsidRPr="00A21888" w:rsidRDefault="009949F2" w:rsidP="009949F2">
      <w:pPr>
        <w:tabs>
          <w:tab w:val="left" w:pos="1701"/>
        </w:tabs>
        <w:rPr>
          <w:rFonts w:cs="Arial"/>
          <w:b/>
          <w:i/>
          <w:szCs w:val="24"/>
        </w:rPr>
      </w:pPr>
      <w:r w:rsidRPr="00A21888">
        <w:rPr>
          <w:rFonts w:cs="Arial"/>
          <w:b/>
          <w:i/>
          <w:szCs w:val="24"/>
        </w:rPr>
        <w:t>Trajanje 2 leti</w:t>
      </w:r>
    </w:p>
    <w:p w14:paraId="695BE329" w14:textId="77777777" w:rsidR="009949F2" w:rsidRPr="00A21888" w:rsidRDefault="009949F2" w:rsidP="009949F2">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5. do 8. mesto, če je to v prvi 1/3 uvrščenih</w:t>
      </w:r>
    </w:p>
    <w:p w14:paraId="052687CC" w14:textId="77777777" w:rsidR="009949F2" w:rsidRPr="00A21888" w:rsidRDefault="009949F2" w:rsidP="009949F2">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4. do 8. mesto, če je to v prvi 1/3 uvrščenih</w:t>
      </w:r>
    </w:p>
    <w:p w14:paraId="32343FCD" w14:textId="2AD7CA58" w:rsidR="009949F2" w:rsidRPr="00A21888" w:rsidRDefault="009949F2" w:rsidP="009949F2">
      <w:pPr>
        <w:tabs>
          <w:tab w:val="left" w:pos="1701"/>
        </w:tabs>
        <w:rPr>
          <w:rFonts w:cs="Arial"/>
          <w:szCs w:val="24"/>
        </w:rPr>
      </w:pPr>
      <w:r w:rsidRPr="00A21888">
        <w:rPr>
          <w:rFonts w:cs="Arial"/>
          <w:szCs w:val="24"/>
        </w:rPr>
        <w:t xml:space="preserve">ml SP </w:t>
      </w:r>
      <w:proofErr w:type="spellStart"/>
      <w:r w:rsidRPr="00A21888">
        <w:rPr>
          <w:rFonts w:cs="Arial"/>
          <w:szCs w:val="24"/>
        </w:rPr>
        <w:t>neol</w:t>
      </w:r>
      <w:proofErr w:type="spellEnd"/>
      <w:r w:rsidRPr="00A21888">
        <w:rPr>
          <w:rFonts w:cs="Arial"/>
          <w:szCs w:val="24"/>
        </w:rPr>
        <w:t xml:space="preserve"> </w:t>
      </w:r>
      <w:r w:rsidR="007A29DA">
        <w:rPr>
          <w:rFonts w:cs="Arial"/>
          <w:szCs w:val="24"/>
        </w:rPr>
        <w:tab/>
      </w:r>
      <w:r w:rsidRPr="00A21888">
        <w:rPr>
          <w:rFonts w:cs="Arial"/>
          <w:szCs w:val="24"/>
        </w:rPr>
        <w:t>osvojeno 1. do 4. mesto, če je to v prvi 1/3 uvrščenih</w:t>
      </w:r>
    </w:p>
    <w:p w14:paraId="70B3E923" w14:textId="77777777" w:rsidR="009949F2" w:rsidRPr="00A21888" w:rsidRDefault="009949F2" w:rsidP="009949F2">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4. mesto, če je to v prvi 1/3 uvrščenih</w:t>
      </w:r>
    </w:p>
    <w:p w14:paraId="482EA44C" w14:textId="77777777" w:rsidR="009949F2" w:rsidRPr="00A21888" w:rsidRDefault="009949F2" w:rsidP="009949F2">
      <w:pPr>
        <w:tabs>
          <w:tab w:val="left" w:pos="1701"/>
        </w:tabs>
        <w:rPr>
          <w:rFonts w:cs="Arial"/>
          <w:szCs w:val="24"/>
        </w:rPr>
      </w:pPr>
    </w:p>
    <w:p w14:paraId="4061C4F0" w14:textId="77777777" w:rsidR="009949F2" w:rsidRPr="00A21888" w:rsidRDefault="009949F2" w:rsidP="009949F2">
      <w:pPr>
        <w:tabs>
          <w:tab w:val="left" w:pos="1701"/>
        </w:tabs>
        <w:rPr>
          <w:rFonts w:cs="Arial"/>
          <w:b/>
          <w:szCs w:val="24"/>
        </w:rPr>
      </w:pPr>
      <w:r w:rsidRPr="00A21888">
        <w:rPr>
          <w:rFonts w:cs="Arial"/>
          <w:b/>
          <w:szCs w:val="24"/>
        </w:rPr>
        <w:t>Športnik državnega razreda</w:t>
      </w:r>
    </w:p>
    <w:p w14:paraId="01CCF00D" w14:textId="77777777" w:rsidR="009949F2" w:rsidRPr="00A21888" w:rsidRDefault="009949F2" w:rsidP="009949F2">
      <w:pPr>
        <w:tabs>
          <w:tab w:val="left" w:pos="1701"/>
        </w:tabs>
        <w:rPr>
          <w:rFonts w:cs="Arial"/>
          <w:b/>
          <w:szCs w:val="24"/>
        </w:rPr>
      </w:pPr>
    </w:p>
    <w:p w14:paraId="57B720AD" w14:textId="7E89AE3F" w:rsidR="00DA3B28" w:rsidRDefault="00DA3B28" w:rsidP="009949F2">
      <w:pPr>
        <w:tabs>
          <w:tab w:val="left" w:pos="1701"/>
        </w:tabs>
        <w:rPr>
          <w:rFonts w:cs="Arial"/>
          <w:szCs w:val="24"/>
        </w:rPr>
      </w:pPr>
      <w:r>
        <w:rPr>
          <w:rFonts w:cs="Arial"/>
          <w:szCs w:val="24"/>
        </w:rPr>
        <w:t>SVI</w:t>
      </w:r>
      <w:r w:rsidR="00243BBD">
        <w:rPr>
          <w:rFonts w:cs="Arial"/>
          <w:szCs w:val="24"/>
        </w:rPr>
        <w:tab/>
      </w:r>
      <w:r w:rsidR="00FE5614" w:rsidRPr="00A21888">
        <w:rPr>
          <w:rFonts w:cs="Arial"/>
          <w:szCs w:val="24"/>
        </w:rPr>
        <w:t>uvrstitev v prv</w:t>
      </w:r>
      <w:r w:rsidR="00FE5614">
        <w:rPr>
          <w:rFonts w:cs="Arial"/>
          <w:szCs w:val="24"/>
        </w:rPr>
        <w:t>e</w:t>
      </w:r>
      <w:r w:rsidR="00FE5614" w:rsidRPr="00A21888">
        <w:rPr>
          <w:rFonts w:cs="Arial"/>
          <w:szCs w:val="24"/>
        </w:rPr>
        <w:t xml:space="preserve"> </w:t>
      </w:r>
      <w:r w:rsidR="00FE5614">
        <w:rPr>
          <w:rFonts w:cs="Arial"/>
          <w:szCs w:val="24"/>
        </w:rPr>
        <w:t>3</w:t>
      </w:r>
      <w:r w:rsidR="00FE5614" w:rsidRPr="00A21888">
        <w:rPr>
          <w:rFonts w:cs="Arial"/>
          <w:szCs w:val="24"/>
        </w:rPr>
        <w:t>/</w:t>
      </w:r>
      <w:r w:rsidR="00FE5614">
        <w:rPr>
          <w:rFonts w:cs="Arial"/>
          <w:szCs w:val="24"/>
        </w:rPr>
        <w:t>4</w:t>
      </w:r>
      <w:r w:rsidR="00FE5614" w:rsidRPr="00A21888">
        <w:rPr>
          <w:rFonts w:cs="Arial"/>
          <w:szCs w:val="24"/>
        </w:rPr>
        <w:t xml:space="preserve"> uvrščenih</w:t>
      </w:r>
    </w:p>
    <w:p w14:paraId="2E21D36D" w14:textId="07FB88AE" w:rsidR="009949F2" w:rsidRPr="00A21888" w:rsidRDefault="009949F2" w:rsidP="009949F2">
      <w:pPr>
        <w:tabs>
          <w:tab w:val="left" w:pos="1701"/>
        </w:tabs>
        <w:rPr>
          <w:rFonts w:cs="Arial"/>
          <w:szCs w:val="24"/>
        </w:rPr>
      </w:pPr>
      <w:r w:rsidRPr="00A21888">
        <w:rPr>
          <w:rFonts w:cs="Arial"/>
          <w:szCs w:val="24"/>
        </w:rPr>
        <w:t>SP , EP</w:t>
      </w:r>
      <w:r w:rsidR="00DA3B28">
        <w:rPr>
          <w:rFonts w:cs="Arial"/>
          <w:szCs w:val="24"/>
        </w:rPr>
        <w:t xml:space="preserve"> </w:t>
      </w:r>
      <w:proofErr w:type="spellStart"/>
      <w:r w:rsidR="00DA3B28">
        <w:rPr>
          <w:rFonts w:cs="Arial"/>
          <w:szCs w:val="24"/>
        </w:rPr>
        <w:t>neol</w:t>
      </w:r>
      <w:proofErr w:type="spellEnd"/>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62B8D8FC" w14:textId="45E07893" w:rsidR="009949F2" w:rsidRPr="00A21888" w:rsidRDefault="009949F2" w:rsidP="009949F2">
      <w:pPr>
        <w:tabs>
          <w:tab w:val="left" w:pos="1701"/>
        </w:tabs>
        <w:ind w:left="1701" w:hanging="1701"/>
        <w:jc w:val="both"/>
        <w:rPr>
          <w:rFonts w:cs="Arial"/>
          <w:szCs w:val="24"/>
        </w:rPr>
      </w:pPr>
      <w:r w:rsidRPr="00A21888">
        <w:rPr>
          <w:rFonts w:cs="Arial"/>
          <w:szCs w:val="24"/>
        </w:rPr>
        <w:t>MT</w:t>
      </w:r>
      <w:r w:rsidRPr="00A21888">
        <w:rPr>
          <w:rFonts w:cs="Arial"/>
          <w:szCs w:val="24"/>
        </w:rPr>
        <w:tab/>
        <w:t xml:space="preserve">uvrstitev v prvo </w:t>
      </w:r>
      <w:r w:rsidR="007A41A4">
        <w:rPr>
          <w:rFonts w:cs="Arial"/>
          <w:szCs w:val="24"/>
        </w:rPr>
        <w:t>1/4</w:t>
      </w:r>
      <w:r w:rsidRPr="00A21888">
        <w:rPr>
          <w:rFonts w:cs="Arial"/>
          <w:szCs w:val="24"/>
        </w:rPr>
        <w:t xml:space="preserve"> uvrščenih na uradnem mednarodnem tekmovanju, ki je v letnem koledarju Mednarodne</w:t>
      </w:r>
      <w:r w:rsidRPr="00A21888" w:rsidDel="006A2CC4">
        <w:rPr>
          <w:rFonts w:cs="Arial"/>
          <w:szCs w:val="24"/>
        </w:rPr>
        <w:t xml:space="preserve"> </w:t>
      </w:r>
      <w:proofErr w:type="spellStart"/>
      <w:r w:rsidR="00D922D1" w:rsidRPr="00A21888">
        <w:rPr>
          <w:rFonts w:cs="Arial"/>
          <w:szCs w:val="24"/>
        </w:rPr>
        <w:t>powerlifting</w:t>
      </w:r>
      <w:proofErr w:type="spellEnd"/>
      <w:r w:rsidRPr="00A21888">
        <w:rPr>
          <w:rFonts w:cs="Arial"/>
          <w:szCs w:val="24"/>
        </w:rPr>
        <w:t xml:space="preserve"> federacije (</w:t>
      </w:r>
      <w:r w:rsidR="00CD1ABF" w:rsidRPr="00A21888">
        <w:rPr>
          <w:rFonts w:cs="Arial"/>
          <w:szCs w:val="24"/>
        </w:rPr>
        <w:t>IPF</w:t>
      </w:r>
      <w:r w:rsidRPr="00A21888">
        <w:rPr>
          <w:rFonts w:cs="Arial"/>
          <w:szCs w:val="24"/>
        </w:rPr>
        <w:t>)</w:t>
      </w:r>
    </w:p>
    <w:p w14:paraId="68692AF7" w14:textId="77777777" w:rsidR="009949F2" w:rsidRPr="00A21888" w:rsidRDefault="009949F2" w:rsidP="009949F2">
      <w:pPr>
        <w:tabs>
          <w:tab w:val="left" w:pos="1701"/>
        </w:tabs>
        <w:ind w:left="1701" w:hanging="1701"/>
        <w:jc w:val="both"/>
        <w:rPr>
          <w:rFonts w:cs="Arial"/>
          <w:szCs w:val="24"/>
        </w:rPr>
      </w:pPr>
      <w:r w:rsidRPr="00A21888">
        <w:rPr>
          <w:rFonts w:cs="Arial"/>
          <w:szCs w:val="24"/>
        </w:rPr>
        <w:t>DP</w:t>
      </w:r>
      <w:r w:rsidRPr="00A21888">
        <w:rPr>
          <w:rFonts w:cs="Arial"/>
          <w:szCs w:val="24"/>
        </w:rPr>
        <w:tab/>
        <w:t>osvojeno 1. do 3. mesto, če je to v prvi 1/3 uvrščenih</w:t>
      </w:r>
    </w:p>
    <w:p w14:paraId="52FCCE5B" w14:textId="478CAD09" w:rsidR="009C5AC1" w:rsidRPr="00A21888" w:rsidRDefault="009C5AC1" w:rsidP="009949F2">
      <w:pPr>
        <w:tabs>
          <w:tab w:val="left" w:pos="1701"/>
        </w:tabs>
        <w:ind w:left="1701" w:hanging="1701"/>
        <w:jc w:val="both"/>
        <w:rPr>
          <w:rFonts w:cs="Arial"/>
          <w:szCs w:val="24"/>
        </w:rPr>
      </w:pPr>
      <w:r w:rsidRPr="00A21888">
        <w:rPr>
          <w:rFonts w:cs="Arial"/>
          <w:szCs w:val="24"/>
        </w:rPr>
        <w:t>DR</w:t>
      </w:r>
      <w:r w:rsidRPr="00A21888">
        <w:rPr>
          <w:rFonts w:cs="Arial"/>
          <w:szCs w:val="24"/>
        </w:rPr>
        <w:tab/>
        <w:t xml:space="preserve">priznan </w:t>
      </w:r>
      <w:r w:rsidR="00A815F5" w:rsidRPr="00A21888">
        <w:rPr>
          <w:rFonts w:cs="Arial"/>
          <w:szCs w:val="24"/>
        </w:rPr>
        <w:t>rekord</w:t>
      </w:r>
    </w:p>
    <w:p w14:paraId="25A22365" w14:textId="77777777" w:rsidR="009949F2" w:rsidRPr="00A21888" w:rsidRDefault="009949F2" w:rsidP="009949F2">
      <w:pPr>
        <w:tabs>
          <w:tab w:val="left" w:pos="1701"/>
        </w:tabs>
        <w:rPr>
          <w:rFonts w:cs="Arial"/>
          <w:szCs w:val="24"/>
        </w:rPr>
      </w:pPr>
    </w:p>
    <w:p w14:paraId="58348F1D" w14:textId="705B1263" w:rsidR="009949F2" w:rsidRPr="00A21888" w:rsidRDefault="009949F2" w:rsidP="009949F2">
      <w:pPr>
        <w:tabs>
          <w:tab w:val="left" w:pos="1701"/>
        </w:tabs>
        <w:rPr>
          <w:rFonts w:cs="Arial"/>
          <w:b/>
          <w:szCs w:val="24"/>
        </w:rPr>
      </w:pPr>
      <w:r w:rsidRPr="00A21888">
        <w:rPr>
          <w:rFonts w:cs="Arial"/>
          <w:b/>
          <w:szCs w:val="24"/>
        </w:rPr>
        <w:t>Športnik</w:t>
      </w:r>
      <w:r w:rsidR="00900F25">
        <w:rPr>
          <w:rFonts w:cs="Arial"/>
          <w:b/>
          <w:szCs w:val="24"/>
        </w:rPr>
        <w:t xml:space="preserve"> </w:t>
      </w:r>
      <w:r w:rsidRPr="00A21888">
        <w:rPr>
          <w:rFonts w:cs="Arial"/>
          <w:b/>
          <w:szCs w:val="24"/>
        </w:rPr>
        <w:t>mladinskega razreda</w:t>
      </w:r>
    </w:p>
    <w:p w14:paraId="736338ED" w14:textId="77777777" w:rsidR="009949F2" w:rsidRPr="00A21888" w:rsidRDefault="009949F2" w:rsidP="009949F2">
      <w:pPr>
        <w:tabs>
          <w:tab w:val="left" w:pos="1701"/>
        </w:tabs>
        <w:rPr>
          <w:rFonts w:cs="Arial"/>
          <w:b/>
          <w:szCs w:val="24"/>
        </w:rPr>
      </w:pPr>
    </w:p>
    <w:p w14:paraId="408BE3CB" w14:textId="22AAA7FE" w:rsidR="009949F2" w:rsidRPr="00A21888" w:rsidRDefault="009949F2" w:rsidP="009949F2">
      <w:pPr>
        <w:tabs>
          <w:tab w:val="left" w:pos="1701"/>
        </w:tabs>
        <w:rPr>
          <w:rFonts w:cs="Arial"/>
          <w:szCs w:val="24"/>
        </w:rPr>
      </w:pPr>
      <w:r w:rsidRPr="00A21888">
        <w:rPr>
          <w:rFonts w:cs="Arial"/>
          <w:szCs w:val="24"/>
        </w:rPr>
        <w:t>ml. SP, EP</w:t>
      </w:r>
      <w:r w:rsidR="00DA3B28">
        <w:rPr>
          <w:rFonts w:cs="Arial"/>
          <w:szCs w:val="24"/>
        </w:rPr>
        <w:t xml:space="preserve"> </w:t>
      </w:r>
      <w:proofErr w:type="spellStart"/>
      <w:r w:rsidR="00DA3B28">
        <w:rPr>
          <w:rFonts w:cs="Arial"/>
          <w:szCs w:val="24"/>
        </w:rPr>
        <w:t>neol</w:t>
      </w:r>
      <w:proofErr w:type="spellEnd"/>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51AEBAC9" w14:textId="4883239C" w:rsidR="009949F2" w:rsidRPr="00A21888" w:rsidRDefault="009949F2" w:rsidP="009949F2">
      <w:pPr>
        <w:tabs>
          <w:tab w:val="left" w:pos="1701"/>
        </w:tabs>
        <w:ind w:left="1701" w:hanging="1701"/>
        <w:jc w:val="both"/>
        <w:rPr>
          <w:rFonts w:cs="Arial"/>
          <w:szCs w:val="24"/>
        </w:rPr>
      </w:pPr>
      <w:r w:rsidRPr="00A21888">
        <w:rPr>
          <w:rFonts w:cs="Arial"/>
          <w:szCs w:val="24"/>
        </w:rPr>
        <w:t>ml. MT</w:t>
      </w:r>
      <w:r w:rsidRPr="00A21888">
        <w:rPr>
          <w:rFonts w:cs="Arial"/>
          <w:szCs w:val="24"/>
        </w:rPr>
        <w:tab/>
        <w:t xml:space="preserve">uvrstitev v prvo </w:t>
      </w:r>
      <w:r w:rsidR="00740BA4" w:rsidRPr="00A21888">
        <w:rPr>
          <w:rFonts w:cs="Arial"/>
          <w:szCs w:val="24"/>
        </w:rPr>
        <w:t>1/3</w:t>
      </w:r>
      <w:r w:rsidRPr="00A21888">
        <w:rPr>
          <w:rFonts w:cs="Arial"/>
          <w:szCs w:val="24"/>
        </w:rPr>
        <w:t xml:space="preserve"> uvrščenih na uradnem mednarodnem mladinskem tekmovanju, ki je v letnem koledarju Mednarodne</w:t>
      </w:r>
      <w:r w:rsidRPr="00A21888" w:rsidDel="006A2CC4">
        <w:rPr>
          <w:rFonts w:cs="Arial"/>
          <w:szCs w:val="24"/>
        </w:rPr>
        <w:t xml:space="preserve"> </w:t>
      </w:r>
      <w:proofErr w:type="spellStart"/>
      <w:r w:rsidR="00B62484" w:rsidRPr="00A21888">
        <w:rPr>
          <w:rFonts w:cs="Arial"/>
          <w:szCs w:val="24"/>
        </w:rPr>
        <w:t>powerliftnig</w:t>
      </w:r>
      <w:proofErr w:type="spellEnd"/>
      <w:r w:rsidRPr="00A21888">
        <w:rPr>
          <w:rFonts w:cs="Arial"/>
          <w:szCs w:val="24"/>
        </w:rPr>
        <w:t xml:space="preserve"> federacije (</w:t>
      </w:r>
      <w:r w:rsidR="00CD1ABF" w:rsidRPr="00A21888">
        <w:rPr>
          <w:rFonts w:cs="Arial"/>
          <w:szCs w:val="24"/>
        </w:rPr>
        <w:t>IPF</w:t>
      </w:r>
      <w:r w:rsidRPr="00A21888">
        <w:rPr>
          <w:rFonts w:cs="Arial"/>
          <w:szCs w:val="24"/>
        </w:rPr>
        <w:t>)</w:t>
      </w:r>
    </w:p>
    <w:p w14:paraId="37409B45" w14:textId="77777777" w:rsidR="009949F2" w:rsidRPr="00A21888" w:rsidRDefault="009949F2" w:rsidP="009949F2">
      <w:pPr>
        <w:tabs>
          <w:tab w:val="left" w:pos="1701"/>
        </w:tabs>
        <w:ind w:left="1701" w:hanging="1701"/>
        <w:jc w:val="both"/>
        <w:rPr>
          <w:rFonts w:cs="Arial"/>
          <w:szCs w:val="24"/>
        </w:rPr>
      </w:pPr>
      <w:r w:rsidRPr="00A21888">
        <w:rPr>
          <w:rFonts w:cs="Arial"/>
          <w:szCs w:val="24"/>
        </w:rPr>
        <w:t>ml. DP</w:t>
      </w:r>
      <w:r w:rsidRPr="00A21888">
        <w:rPr>
          <w:rFonts w:cs="Arial"/>
          <w:szCs w:val="24"/>
        </w:rPr>
        <w:tab/>
        <w:t>osvojeno 1. do 6. mesto, če je to v prvi 1/3 uvrščenih</w:t>
      </w:r>
    </w:p>
    <w:p w14:paraId="565BB574" w14:textId="70CAB435" w:rsidR="006173FB" w:rsidRPr="00A21888" w:rsidRDefault="006173FB" w:rsidP="009949F2">
      <w:pPr>
        <w:tabs>
          <w:tab w:val="left" w:pos="1701"/>
        </w:tabs>
        <w:ind w:left="1701" w:hanging="1701"/>
        <w:jc w:val="both"/>
        <w:rPr>
          <w:rFonts w:cs="Arial"/>
          <w:szCs w:val="24"/>
        </w:rPr>
      </w:pPr>
      <w:r w:rsidRPr="00A21888">
        <w:rPr>
          <w:rFonts w:cs="Arial"/>
          <w:szCs w:val="24"/>
        </w:rPr>
        <w:t>ml. DR</w:t>
      </w:r>
      <w:r w:rsidRPr="00A21888">
        <w:rPr>
          <w:rFonts w:cs="Arial"/>
          <w:szCs w:val="24"/>
        </w:rPr>
        <w:tab/>
        <w:t>priznan rekord</w:t>
      </w:r>
    </w:p>
    <w:p w14:paraId="25E18C64" w14:textId="77777777" w:rsidR="00A815F5" w:rsidRPr="00A21888" w:rsidRDefault="00A815F5" w:rsidP="009949F2">
      <w:pPr>
        <w:tabs>
          <w:tab w:val="left" w:pos="1701"/>
        </w:tabs>
        <w:ind w:left="1701" w:hanging="1701"/>
        <w:jc w:val="both"/>
        <w:rPr>
          <w:rFonts w:cs="Arial"/>
          <w:szCs w:val="24"/>
        </w:rPr>
      </w:pPr>
    </w:p>
    <w:p w14:paraId="36071761" w14:textId="11E36DBD" w:rsidR="003F4326" w:rsidRPr="00A21888" w:rsidRDefault="003F4326" w:rsidP="00391B4C">
      <w:pPr>
        <w:pStyle w:val="Naslov5"/>
      </w:pPr>
      <w:r w:rsidRPr="00A21888">
        <w:br w:type="page"/>
      </w:r>
    </w:p>
    <w:p w14:paraId="0871E68C" w14:textId="74BA4CB3" w:rsidR="0048199F" w:rsidRPr="00410754" w:rsidRDefault="00D87CF0" w:rsidP="0019202F">
      <w:pPr>
        <w:pStyle w:val="Naslov2"/>
      </w:pPr>
      <w:bookmarkStart w:id="475" w:name="_Toc94536059"/>
      <w:r w:rsidRPr="00410754">
        <w:lastRenderedPageBreak/>
        <w:t xml:space="preserve">RIBIŠTVO - </w:t>
      </w:r>
      <w:r w:rsidR="009B7BC7" w:rsidRPr="00410754">
        <w:rPr>
          <w:rStyle w:val="Heading1Char"/>
          <w:b/>
          <w:kern w:val="0"/>
          <w:sz w:val="22"/>
        </w:rPr>
        <w:t>SLADKOVODNI ŠPORTNI RIBOLOV</w:t>
      </w:r>
      <w:bookmarkEnd w:id="473"/>
      <w:bookmarkEnd w:id="474"/>
      <w:bookmarkEnd w:id="475"/>
    </w:p>
    <w:p w14:paraId="14A64242" w14:textId="77777777" w:rsidR="00C41F95" w:rsidRPr="00A21888" w:rsidRDefault="00C41F95" w:rsidP="00C41F95">
      <w:pPr>
        <w:tabs>
          <w:tab w:val="left" w:pos="1701"/>
        </w:tabs>
        <w:rPr>
          <w:rFonts w:cs="Arial"/>
          <w:b/>
          <w:szCs w:val="24"/>
        </w:rPr>
      </w:pPr>
      <w:r w:rsidRPr="00A21888">
        <w:rPr>
          <w:rFonts w:cs="Arial"/>
          <w:b/>
          <w:szCs w:val="24"/>
        </w:rPr>
        <w:t>Športnik svetovnega razreda</w:t>
      </w:r>
    </w:p>
    <w:p w14:paraId="494896B2" w14:textId="77777777" w:rsidR="0048199F" w:rsidRPr="00A21888" w:rsidRDefault="0048199F" w:rsidP="00C41F95">
      <w:pPr>
        <w:tabs>
          <w:tab w:val="left" w:pos="1701"/>
        </w:tabs>
        <w:rPr>
          <w:rFonts w:cs="Arial"/>
          <w:szCs w:val="24"/>
        </w:rPr>
      </w:pPr>
    </w:p>
    <w:p w14:paraId="00CA17C4" w14:textId="77777777" w:rsidR="0048199F" w:rsidRPr="00A21888" w:rsidRDefault="00C41F95" w:rsidP="00C41F95">
      <w:pPr>
        <w:tabs>
          <w:tab w:val="left" w:pos="1701"/>
        </w:tabs>
        <w:rPr>
          <w:rFonts w:cs="Arial"/>
          <w:szCs w:val="24"/>
        </w:rPr>
      </w:pPr>
      <w:r w:rsidRPr="00A21888">
        <w:rPr>
          <w:rFonts w:cs="Arial"/>
          <w:b/>
          <w:i/>
          <w:szCs w:val="24"/>
        </w:rPr>
        <w:t>Trajanje 2 leti</w:t>
      </w:r>
    </w:p>
    <w:p w14:paraId="63FE594C" w14:textId="5C883D3D" w:rsidR="00C41F95" w:rsidRPr="00A21888" w:rsidRDefault="00C41F95" w:rsidP="00C41F95">
      <w:pPr>
        <w:tabs>
          <w:tab w:val="left" w:pos="1701"/>
        </w:tabs>
        <w:rPr>
          <w:rFonts w:cs="Arial"/>
          <w:szCs w:val="24"/>
        </w:rPr>
      </w:pPr>
      <w:r w:rsidRPr="00A21888">
        <w:rPr>
          <w:rFonts w:cs="Arial"/>
          <w:szCs w:val="24"/>
        </w:rPr>
        <w:t xml:space="preserve">SP </w:t>
      </w:r>
      <w:proofErr w:type="spellStart"/>
      <w:r w:rsidR="00373EE8" w:rsidRPr="00A21888">
        <w:rPr>
          <w:rFonts w:cs="Arial"/>
          <w:szCs w:val="24"/>
        </w:rPr>
        <w:t>neol</w:t>
      </w:r>
      <w:proofErr w:type="spellEnd"/>
      <w:r w:rsidRPr="00A21888">
        <w:rPr>
          <w:rFonts w:cs="Arial"/>
          <w:szCs w:val="24"/>
        </w:rPr>
        <w:t xml:space="preserve"> </w:t>
      </w:r>
      <w:r w:rsidRPr="00A21888">
        <w:rPr>
          <w:rFonts w:cs="Arial"/>
          <w:szCs w:val="24"/>
        </w:rPr>
        <w:tab/>
        <w:t xml:space="preserve">osvojeno 1. </w:t>
      </w:r>
      <w:r w:rsidR="007E6947" w:rsidRPr="00A21888">
        <w:rPr>
          <w:rFonts w:cs="Arial"/>
          <w:szCs w:val="24"/>
        </w:rPr>
        <w:t xml:space="preserve">do 3. </w:t>
      </w:r>
      <w:r w:rsidRPr="00A21888">
        <w:rPr>
          <w:rFonts w:cs="Arial"/>
          <w:szCs w:val="24"/>
        </w:rPr>
        <w:t>mesto</w:t>
      </w:r>
    </w:p>
    <w:p w14:paraId="71A2384E" w14:textId="648E631B" w:rsidR="007E6947" w:rsidRPr="00A21888" w:rsidRDefault="007E6947" w:rsidP="00C41F95">
      <w:pPr>
        <w:tabs>
          <w:tab w:val="left" w:pos="1701"/>
        </w:tabs>
        <w:rPr>
          <w:rFonts w:cs="Arial"/>
          <w:szCs w:val="24"/>
        </w:rPr>
      </w:pPr>
      <w:r w:rsidRPr="00A21888">
        <w:rPr>
          <w:rFonts w:cs="Arial"/>
          <w:szCs w:val="24"/>
        </w:rPr>
        <w:tab/>
        <w:t>osvojeno 1. mesto za ekipe</w:t>
      </w:r>
    </w:p>
    <w:p w14:paraId="457CEE08" w14:textId="6128ED86" w:rsidR="002E3292" w:rsidRPr="00A21888" w:rsidRDefault="002E3292" w:rsidP="00C41F95">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r>
      <w:r w:rsidR="00D05A99" w:rsidRPr="00A21888">
        <w:rPr>
          <w:rFonts w:cs="Arial"/>
          <w:szCs w:val="24"/>
        </w:rPr>
        <w:t>osvojeno 1. mesto</w:t>
      </w:r>
    </w:p>
    <w:p w14:paraId="2FB4A110" w14:textId="77777777" w:rsidR="00C41F95" w:rsidRPr="00A21888" w:rsidRDefault="00C41F95" w:rsidP="00C41F95">
      <w:pPr>
        <w:tabs>
          <w:tab w:val="left" w:pos="1701"/>
        </w:tabs>
        <w:ind w:left="1620" w:hanging="1620"/>
        <w:jc w:val="both"/>
        <w:rPr>
          <w:rFonts w:cs="Arial"/>
          <w:b/>
        </w:rPr>
      </w:pPr>
    </w:p>
    <w:p w14:paraId="3F93A9B2" w14:textId="77777777" w:rsidR="00C41F95" w:rsidRPr="00A21888" w:rsidRDefault="00C41F95" w:rsidP="00C41F95">
      <w:pPr>
        <w:tabs>
          <w:tab w:val="left" w:pos="1701"/>
        </w:tabs>
        <w:rPr>
          <w:rFonts w:cs="Arial"/>
          <w:b/>
          <w:szCs w:val="24"/>
        </w:rPr>
      </w:pPr>
      <w:r w:rsidRPr="00A21888">
        <w:rPr>
          <w:rFonts w:cs="Arial"/>
          <w:b/>
          <w:szCs w:val="24"/>
        </w:rPr>
        <w:t>Športnik mednarodnega razreda</w:t>
      </w:r>
    </w:p>
    <w:p w14:paraId="5DC93D8D" w14:textId="77777777" w:rsidR="00C41F95" w:rsidRPr="00A21888" w:rsidRDefault="00C41F95" w:rsidP="00391B4C">
      <w:pPr>
        <w:tabs>
          <w:tab w:val="left" w:pos="1701"/>
        </w:tabs>
        <w:rPr>
          <w:rFonts w:cs="Arial"/>
          <w:szCs w:val="24"/>
        </w:rPr>
      </w:pPr>
    </w:p>
    <w:p w14:paraId="0C4B2A6F" w14:textId="77777777" w:rsidR="00BB650D" w:rsidRPr="00A21888" w:rsidRDefault="00C41F95" w:rsidP="00C41F95">
      <w:pPr>
        <w:tabs>
          <w:tab w:val="left" w:pos="1701"/>
        </w:tabs>
        <w:rPr>
          <w:rFonts w:cs="Arial"/>
          <w:b/>
          <w:i/>
          <w:szCs w:val="24"/>
        </w:rPr>
      </w:pPr>
      <w:r w:rsidRPr="00A21888">
        <w:rPr>
          <w:rFonts w:cs="Arial"/>
          <w:b/>
          <w:i/>
          <w:szCs w:val="24"/>
        </w:rPr>
        <w:t>Trajanje 1 leto</w:t>
      </w:r>
    </w:p>
    <w:p w14:paraId="3AA7A07E" w14:textId="23C6322B" w:rsidR="00C41F95" w:rsidRPr="00A21888" w:rsidRDefault="00C41F95" w:rsidP="00C41F95">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w:t>
      </w:r>
      <w:r w:rsidR="00F86BCE" w:rsidRPr="00A21888">
        <w:rPr>
          <w:rFonts w:cs="Arial"/>
          <w:szCs w:val="24"/>
        </w:rPr>
        <w:t xml:space="preserve"> do 8.</w:t>
      </w:r>
      <w:r w:rsidRPr="00A21888">
        <w:rPr>
          <w:rFonts w:cs="Arial"/>
          <w:szCs w:val="24"/>
        </w:rPr>
        <w:t xml:space="preserve"> mesto, če je to v prvi 1/3 uvrščenih</w:t>
      </w:r>
    </w:p>
    <w:p w14:paraId="4BC4D624" w14:textId="18B05669" w:rsidR="00C41F95" w:rsidRPr="00A21888" w:rsidRDefault="00C41F95" w:rsidP="00C41F95">
      <w:pPr>
        <w:tabs>
          <w:tab w:val="left" w:pos="1701"/>
        </w:tabs>
        <w:ind w:left="1695" w:hanging="1695"/>
        <w:rPr>
          <w:rFonts w:cs="Arial"/>
          <w:szCs w:val="24"/>
        </w:rPr>
      </w:pPr>
      <w:r w:rsidRPr="00A21888">
        <w:rPr>
          <w:rFonts w:cs="Arial"/>
          <w:szCs w:val="24"/>
        </w:rPr>
        <w:tab/>
        <w:t>osvojeno 2.</w:t>
      </w:r>
      <w:r w:rsidR="001E6A52" w:rsidRPr="00A21888">
        <w:rPr>
          <w:rFonts w:cs="Arial"/>
          <w:szCs w:val="24"/>
        </w:rPr>
        <w:t xml:space="preserve"> do 4.</w:t>
      </w:r>
      <w:r w:rsidRPr="00A21888">
        <w:rPr>
          <w:rFonts w:cs="Arial"/>
          <w:szCs w:val="24"/>
        </w:rPr>
        <w:t xml:space="preserve"> mesto za ekipe</w:t>
      </w:r>
      <w:r w:rsidR="005E2607" w:rsidRPr="00A21888">
        <w:rPr>
          <w:rFonts w:cs="Arial"/>
          <w:szCs w:val="24"/>
        </w:rPr>
        <w:t>,</w:t>
      </w:r>
      <w:r w:rsidR="001E6A52" w:rsidRPr="00A21888">
        <w:rPr>
          <w:rFonts w:cs="Arial"/>
          <w:szCs w:val="24"/>
        </w:rPr>
        <w:t xml:space="preserve"> če je to v prvi 1/3 uvrščenih</w:t>
      </w:r>
    </w:p>
    <w:p w14:paraId="59581126" w14:textId="00DF15E3" w:rsidR="00C41F95" w:rsidRPr="00A21888" w:rsidRDefault="00C41F95" w:rsidP="00CC50AC">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 xml:space="preserve">osvojeno 2. do </w:t>
      </w:r>
      <w:r w:rsidR="005E2607" w:rsidRPr="00A21888">
        <w:rPr>
          <w:rFonts w:cs="Arial"/>
          <w:szCs w:val="24"/>
        </w:rPr>
        <w:t>4</w:t>
      </w:r>
      <w:r w:rsidRPr="00A21888">
        <w:rPr>
          <w:rFonts w:cs="Arial"/>
          <w:szCs w:val="24"/>
        </w:rPr>
        <w:t>. mesto</w:t>
      </w:r>
      <w:r w:rsidR="005E2607" w:rsidRPr="00A21888">
        <w:rPr>
          <w:rFonts w:cs="Arial"/>
          <w:szCs w:val="24"/>
        </w:rPr>
        <w:t>, če je to v prvi 1/3 uvrščenih</w:t>
      </w:r>
    </w:p>
    <w:p w14:paraId="2296B221" w14:textId="12CFE7FA" w:rsidR="00C41F95" w:rsidRPr="00A21888" w:rsidRDefault="00C41F95" w:rsidP="00391B4C">
      <w:pPr>
        <w:tabs>
          <w:tab w:val="left" w:pos="1701"/>
        </w:tabs>
        <w:ind w:left="1695" w:hanging="1695"/>
        <w:rPr>
          <w:rFonts w:cs="Arial"/>
          <w:szCs w:val="24"/>
        </w:rPr>
      </w:pPr>
      <w:r w:rsidRPr="00A21888">
        <w:rPr>
          <w:rFonts w:cs="Arial"/>
          <w:b/>
          <w:szCs w:val="24"/>
        </w:rPr>
        <w:tab/>
      </w:r>
      <w:r w:rsidRPr="00A21888">
        <w:rPr>
          <w:rFonts w:cs="Arial"/>
          <w:szCs w:val="24"/>
        </w:rPr>
        <w:t>osvojeno 1.</w:t>
      </w:r>
      <w:r w:rsidR="00681693" w:rsidRPr="00A21888">
        <w:rPr>
          <w:rFonts w:cs="Arial"/>
          <w:szCs w:val="24"/>
        </w:rPr>
        <w:t xml:space="preserve"> do 3.</w:t>
      </w:r>
      <w:r w:rsidRPr="00A21888">
        <w:rPr>
          <w:rFonts w:cs="Arial"/>
          <w:szCs w:val="24"/>
        </w:rPr>
        <w:t xml:space="preserve"> mesto za ekipe</w:t>
      </w:r>
      <w:r w:rsidR="00681693" w:rsidRPr="00A21888">
        <w:rPr>
          <w:rFonts w:cs="Arial"/>
          <w:szCs w:val="24"/>
        </w:rPr>
        <w:t>, če je to v prvi 1/3 uvrščenih</w:t>
      </w:r>
    </w:p>
    <w:p w14:paraId="0A3C4EDE" w14:textId="77777777" w:rsidR="00C41F95" w:rsidRPr="00A21888" w:rsidRDefault="00C41F95" w:rsidP="00C41F95">
      <w:pPr>
        <w:tabs>
          <w:tab w:val="left" w:pos="1701"/>
        </w:tabs>
        <w:rPr>
          <w:rFonts w:cs="Arial"/>
          <w:b/>
          <w:szCs w:val="24"/>
        </w:rPr>
      </w:pPr>
    </w:p>
    <w:p w14:paraId="46AA5AF0" w14:textId="77777777" w:rsidR="00C41F95" w:rsidRPr="00A21888" w:rsidRDefault="00C41F95" w:rsidP="00C41F95">
      <w:pPr>
        <w:tabs>
          <w:tab w:val="left" w:pos="1701"/>
        </w:tabs>
        <w:rPr>
          <w:rFonts w:cs="Arial"/>
          <w:b/>
          <w:szCs w:val="24"/>
        </w:rPr>
      </w:pPr>
      <w:r w:rsidRPr="00A21888">
        <w:rPr>
          <w:rFonts w:cs="Arial"/>
          <w:b/>
          <w:szCs w:val="24"/>
        </w:rPr>
        <w:t>Športnik perspektivnega razreda</w:t>
      </w:r>
    </w:p>
    <w:p w14:paraId="106F7D2F" w14:textId="77777777" w:rsidR="00C41F95" w:rsidRPr="00A21888" w:rsidRDefault="00C41F95" w:rsidP="008E72E6">
      <w:pPr>
        <w:tabs>
          <w:tab w:val="left" w:pos="1701"/>
        </w:tabs>
        <w:rPr>
          <w:rFonts w:cs="Arial"/>
          <w:b/>
          <w:i/>
          <w:szCs w:val="24"/>
        </w:rPr>
      </w:pPr>
    </w:p>
    <w:p w14:paraId="20223F4E" w14:textId="77777777" w:rsidR="00C41F95" w:rsidRPr="00A21888" w:rsidRDefault="00C41F95" w:rsidP="00C41F95">
      <w:pPr>
        <w:tabs>
          <w:tab w:val="left" w:pos="1701"/>
        </w:tabs>
        <w:rPr>
          <w:rFonts w:cs="Arial"/>
          <w:b/>
          <w:i/>
          <w:szCs w:val="24"/>
        </w:rPr>
      </w:pPr>
      <w:r w:rsidRPr="00A21888">
        <w:rPr>
          <w:rFonts w:cs="Arial"/>
          <w:b/>
          <w:i/>
          <w:szCs w:val="24"/>
        </w:rPr>
        <w:t>Trajanje 2 leti</w:t>
      </w:r>
    </w:p>
    <w:p w14:paraId="5CE354E6" w14:textId="77830124" w:rsidR="00C41F95" w:rsidRPr="00A21888" w:rsidRDefault="00C41F95" w:rsidP="00C41F95">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Style w:val="Sprotnaopomba-sklic"/>
          <w:rFonts w:cs="Arial"/>
          <w:bCs/>
        </w:rPr>
        <w:footnoteReference w:id="116"/>
      </w:r>
      <w:r w:rsidRPr="00A21888">
        <w:rPr>
          <w:rFonts w:cs="Arial"/>
          <w:szCs w:val="24"/>
        </w:rPr>
        <w:tab/>
        <w:t xml:space="preserve">osvojeno </w:t>
      </w:r>
      <w:r w:rsidR="00664865" w:rsidRPr="00A21888">
        <w:rPr>
          <w:rFonts w:cs="Arial"/>
          <w:szCs w:val="24"/>
        </w:rPr>
        <w:t>9</w:t>
      </w:r>
      <w:r w:rsidRPr="00A21888">
        <w:rPr>
          <w:rFonts w:cs="Arial"/>
          <w:szCs w:val="24"/>
        </w:rPr>
        <w:t xml:space="preserve">. do </w:t>
      </w:r>
      <w:r w:rsidR="00664865" w:rsidRPr="00A21888">
        <w:rPr>
          <w:rFonts w:cs="Arial"/>
          <w:szCs w:val="24"/>
        </w:rPr>
        <w:t>16</w:t>
      </w:r>
      <w:r w:rsidRPr="00A21888">
        <w:rPr>
          <w:rFonts w:cs="Arial"/>
          <w:szCs w:val="24"/>
        </w:rPr>
        <w:t xml:space="preserve">. mesto, če je to v prvi 1/3 uvrščenih </w:t>
      </w:r>
    </w:p>
    <w:p w14:paraId="183CD2ED" w14:textId="77CFCB75" w:rsidR="00BB739A" w:rsidRPr="00A21888" w:rsidRDefault="00BB739A" w:rsidP="00BB739A">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Style w:val="Sprotnaopomba-sklic"/>
          <w:rFonts w:cs="Arial"/>
          <w:bCs/>
        </w:rPr>
        <w:footnoteReference w:id="117"/>
      </w:r>
      <w:r w:rsidRPr="00A21888">
        <w:rPr>
          <w:rFonts w:cs="Arial"/>
          <w:szCs w:val="24"/>
        </w:rPr>
        <w:tab/>
        <w:t xml:space="preserve">osvojeno </w:t>
      </w:r>
      <w:r w:rsidR="00664865" w:rsidRPr="00A21888">
        <w:rPr>
          <w:rFonts w:cs="Arial"/>
          <w:szCs w:val="24"/>
        </w:rPr>
        <w:t>5</w:t>
      </w:r>
      <w:r w:rsidRPr="00A21888">
        <w:rPr>
          <w:rFonts w:cs="Arial"/>
          <w:szCs w:val="24"/>
        </w:rPr>
        <w:t>. do 8. mesto, če je to v prvi 1/3 uvrščenih</w:t>
      </w:r>
    </w:p>
    <w:p w14:paraId="707479A1" w14:textId="79BD3605" w:rsidR="00BB739A" w:rsidRPr="00A21888" w:rsidRDefault="00BB739A" w:rsidP="00BB739A">
      <w:pPr>
        <w:tabs>
          <w:tab w:val="left" w:pos="1701"/>
        </w:tabs>
        <w:rPr>
          <w:rFonts w:cs="Arial"/>
          <w:szCs w:val="24"/>
        </w:rPr>
      </w:pPr>
      <w:proofErr w:type="spellStart"/>
      <w:r w:rsidRPr="00A21888">
        <w:rPr>
          <w:rFonts w:cs="Arial"/>
          <w:szCs w:val="24"/>
        </w:rPr>
        <w:t>ml.čl</w:t>
      </w:r>
      <w:proofErr w:type="spellEnd"/>
      <w:r w:rsidRPr="00A21888">
        <w:rPr>
          <w:rFonts w:cs="Arial"/>
          <w:szCs w:val="24"/>
        </w:rPr>
        <w:t xml:space="preserve">., ml SP </w:t>
      </w:r>
      <w:proofErr w:type="spellStart"/>
      <w:r w:rsidRPr="00A21888">
        <w:rPr>
          <w:rFonts w:cs="Arial"/>
          <w:szCs w:val="24"/>
        </w:rPr>
        <w:t>neol</w:t>
      </w:r>
      <w:proofErr w:type="spellEnd"/>
      <w:r w:rsidRPr="00A21888">
        <w:rPr>
          <w:rFonts w:cs="Arial"/>
          <w:szCs w:val="24"/>
        </w:rPr>
        <w:t xml:space="preserve"> </w:t>
      </w:r>
      <w:r w:rsidR="001B07C6" w:rsidRPr="00A21888">
        <w:rPr>
          <w:rFonts w:cs="Arial"/>
          <w:szCs w:val="24"/>
        </w:rPr>
        <w:tab/>
      </w:r>
      <w:r w:rsidRPr="00A21888">
        <w:rPr>
          <w:rFonts w:cs="Arial"/>
          <w:szCs w:val="24"/>
        </w:rPr>
        <w:t xml:space="preserve">osvojeno 1. do </w:t>
      </w:r>
      <w:r w:rsidR="00577689" w:rsidRPr="00A21888">
        <w:rPr>
          <w:rFonts w:cs="Arial"/>
          <w:szCs w:val="24"/>
        </w:rPr>
        <w:t>16</w:t>
      </w:r>
      <w:r w:rsidRPr="00A21888">
        <w:rPr>
          <w:rFonts w:cs="Arial"/>
          <w:szCs w:val="24"/>
        </w:rPr>
        <w:t>. mesto, če je to v prvi 1/3 uvrščenih</w:t>
      </w:r>
    </w:p>
    <w:p w14:paraId="3F6B03C8" w14:textId="6ACE5B05" w:rsidR="00C41F95" w:rsidRPr="00A21888" w:rsidRDefault="00C41F95" w:rsidP="00C41F95">
      <w:pPr>
        <w:tabs>
          <w:tab w:val="left" w:pos="1701"/>
        </w:tabs>
        <w:ind w:left="1695" w:hanging="1695"/>
        <w:rPr>
          <w:rFonts w:cs="Arial"/>
          <w:szCs w:val="24"/>
        </w:rPr>
      </w:pPr>
      <w:r w:rsidRPr="00A21888">
        <w:rPr>
          <w:rFonts w:cs="Arial"/>
        </w:rPr>
        <w:tab/>
      </w:r>
      <w:r w:rsidRPr="00A21888">
        <w:rPr>
          <w:rFonts w:cs="Arial"/>
          <w:szCs w:val="24"/>
        </w:rPr>
        <w:t xml:space="preserve">osvojeno 1 do </w:t>
      </w:r>
      <w:r w:rsidR="00577689" w:rsidRPr="00A21888">
        <w:rPr>
          <w:rFonts w:cs="Arial"/>
          <w:szCs w:val="24"/>
        </w:rPr>
        <w:t>8</w:t>
      </w:r>
      <w:r w:rsidRPr="00A21888">
        <w:rPr>
          <w:rFonts w:cs="Arial"/>
          <w:szCs w:val="24"/>
        </w:rPr>
        <w:t>. mesto za ekipe</w:t>
      </w:r>
    </w:p>
    <w:p w14:paraId="425757C1" w14:textId="66DCD6A4" w:rsidR="005C33FA" w:rsidRPr="00A21888" w:rsidRDefault="005C33FA" w:rsidP="00391B4C">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1. do 4. mesto, če je to v prvi 1/3 uvrščenih</w:t>
      </w:r>
      <w:r w:rsidRPr="00A21888" w:rsidDel="00EA262B">
        <w:rPr>
          <w:rFonts w:cs="Arial"/>
          <w:szCs w:val="24"/>
        </w:rPr>
        <w:t xml:space="preserve"> </w:t>
      </w:r>
    </w:p>
    <w:p w14:paraId="7BAF277E" w14:textId="77777777" w:rsidR="009642C0" w:rsidRPr="00A21888" w:rsidRDefault="009642C0" w:rsidP="009642C0">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8. mesto, če je to v prvi 1/3 uvrščenih</w:t>
      </w:r>
    </w:p>
    <w:p w14:paraId="098B07F6" w14:textId="77777777" w:rsidR="009642C0" w:rsidRPr="00A21888" w:rsidRDefault="009642C0" w:rsidP="009642C0">
      <w:pPr>
        <w:tabs>
          <w:tab w:val="left" w:pos="1985"/>
        </w:tabs>
        <w:ind w:left="1695" w:hanging="1695"/>
        <w:rPr>
          <w:rFonts w:cs="Arial"/>
        </w:rPr>
      </w:pPr>
      <w:r w:rsidRPr="00A21888">
        <w:rPr>
          <w:rFonts w:cs="Arial"/>
          <w:szCs w:val="24"/>
        </w:rPr>
        <w:tab/>
      </w:r>
      <w:r w:rsidRPr="00A21888">
        <w:rPr>
          <w:rFonts w:cs="Arial"/>
        </w:rPr>
        <w:t>osvojeno 1. do 4. mesto za ekipe, če je to v prvi 1/3 uvrščenih</w:t>
      </w:r>
    </w:p>
    <w:p w14:paraId="35BD0D28" w14:textId="77777777" w:rsidR="009642C0" w:rsidRPr="00A21888" w:rsidRDefault="009642C0" w:rsidP="009642C0">
      <w:pPr>
        <w:tabs>
          <w:tab w:val="left" w:pos="1701"/>
        </w:tabs>
        <w:rPr>
          <w:rFonts w:cs="Arial"/>
          <w:szCs w:val="24"/>
        </w:rPr>
      </w:pPr>
    </w:p>
    <w:p w14:paraId="30AE987D" w14:textId="77777777" w:rsidR="009642C0" w:rsidRPr="00A21888" w:rsidRDefault="009642C0" w:rsidP="009642C0">
      <w:pPr>
        <w:tabs>
          <w:tab w:val="left" w:pos="1701"/>
        </w:tabs>
        <w:ind w:left="1695" w:hanging="1695"/>
        <w:rPr>
          <w:rFonts w:cs="Arial"/>
          <w:b/>
          <w:i/>
          <w:szCs w:val="24"/>
        </w:rPr>
      </w:pPr>
      <w:r w:rsidRPr="00A21888">
        <w:rPr>
          <w:rFonts w:cs="Arial"/>
          <w:b/>
          <w:i/>
          <w:szCs w:val="24"/>
        </w:rPr>
        <w:t>Trajanje 1 leto</w:t>
      </w:r>
    </w:p>
    <w:p w14:paraId="351CCEE6" w14:textId="77777777" w:rsidR="009642C0" w:rsidRPr="00A21888" w:rsidRDefault="009642C0" w:rsidP="009642C0">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5. do 8. mesto, če je to v prvi 1/3 uvrščenih</w:t>
      </w:r>
    </w:p>
    <w:p w14:paraId="2D3A1F14" w14:textId="77777777" w:rsidR="009642C0" w:rsidRPr="00A21888" w:rsidRDefault="009642C0" w:rsidP="009642C0">
      <w:pPr>
        <w:tabs>
          <w:tab w:val="left" w:pos="1701"/>
        </w:tabs>
        <w:rPr>
          <w:rFonts w:cs="Arial"/>
          <w:szCs w:val="24"/>
        </w:rPr>
      </w:pPr>
      <w:r w:rsidRPr="00A21888">
        <w:rPr>
          <w:rFonts w:cs="Arial"/>
          <w:szCs w:val="24"/>
        </w:rPr>
        <w:tab/>
      </w:r>
      <w:r w:rsidRPr="00A21888">
        <w:rPr>
          <w:rFonts w:cs="Arial"/>
        </w:rPr>
        <w:t>osvojeno 1. do 4. mesto za ekipe, če je to v prvi 1/3 uvrščenih</w:t>
      </w:r>
      <w:r w:rsidRPr="00A21888" w:rsidDel="00EA262B">
        <w:rPr>
          <w:rFonts w:cs="Arial"/>
          <w:szCs w:val="24"/>
        </w:rPr>
        <w:t xml:space="preserve"> </w:t>
      </w:r>
    </w:p>
    <w:p w14:paraId="5466224F" w14:textId="77777777" w:rsidR="009642C0" w:rsidRPr="00A21888" w:rsidRDefault="009642C0" w:rsidP="00BB739A">
      <w:pPr>
        <w:tabs>
          <w:tab w:val="left" w:pos="1701"/>
        </w:tabs>
        <w:rPr>
          <w:rFonts w:cs="Arial"/>
          <w:szCs w:val="24"/>
        </w:rPr>
      </w:pPr>
    </w:p>
    <w:p w14:paraId="53C5A0F3" w14:textId="77777777" w:rsidR="009B7BC7" w:rsidRPr="00A21888" w:rsidRDefault="009B7BC7" w:rsidP="006E386D">
      <w:pPr>
        <w:tabs>
          <w:tab w:val="left" w:pos="1701"/>
        </w:tabs>
        <w:rPr>
          <w:rFonts w:cs="Arial"/>
        </w:rPr>
      </w:pPr>
      <w:r w:rsidRPr="00A21888">
        <w:rPr>
          <w:rFonts w:cs="Arial"/>
          <w:b/>
        </w:rPr>
        <w:t>Športnik državnega razreda</w:t>
      </w:r>
    </w:p>
    <w:p w14:paraId="5FBC6EAE" w14:textId="77777777" w:rsidR="009B7BC7" w:rsidRPr="00A21888" w:rsidRDefault="009B7BC7" w:rsidP="006E386D">
      <w:pPr>
        <w:tabs>
          <w:tab w:val="left" w:pos="1701"/>
        </w:tabs>
        <w:rPr>
          <w:rFonts w:cs="Arial"/>
        </w:rPr>
      </w:pPr>
    </w:p>
    <w:p w14:paraId="5AEEF256" w14:textId="69FA05D0" w:rsidR="009B7BC7" w:rsidRPr="00A21888" w:rsidRDefault="009B7BC7" w:rsidP="006E386D">
      <w:pPr>
        <w:tabs>
          <w:tab w:val="left" w:pos="1701"/>
        </w:tabs>
        <w:rPr>
          <w:rFonts w:cs="Arial"/>
        </w:rPr>
      </w:pPr>
      <w:r w:rsidRPr="00A21888">
        <w:rPr>
          <w:rFonts w:cs="Arial"/>
        </w:rPr>
        <w:t>SP</w:t>
      </w:r>
      <w:r w:rsidR="00DE06C2" w:rsidRPr="00A21888">
        <w:rPr>
          <w:rFonts w:cs="Arial"/>
        </w:rPr>
        <w:t xml:space="preserve"> </w:t>
      </w:r>
      <w:proofErr w:type="spellStart"/>
      <w:r w:rsidR="00DE06C2" w:rsidRPr="00A21888">
        <w:rPr>
          <w:rFonts w:cs="Arial"/>
        </w:rPr>
        <w:t>neol</w:t>
      </w:r>
      <w:proofErr w:type="spellEnd"/>
      <w:r w:rsidRPr="00A21888">
        <w:rPr>
          <w:rFonts w:cs="Arial"/>
        </w:rPr>
        <w:t>, EP</w:t>
      </w:r>
      <w:r w:rsidR="00903654" w:rsidRPr="00A21888">
        <w:rPr>
          <w:rFonts w:cs="Arial"/>
        </w:rPr>
        <w:t xml:space="preserve"> </w:t>
      </w:r>
      <w:proofErr w:type="spellStart"/>
      <w:r w:rsidR="00903654" w:rsidRPr="00A21888">
        <w:rPr>
          <w:rFonts w:cs="Arial"/>
        </w:rPr>
        <w:t>neol</w:t>
      </w:r>
      <w:proofErr w:type="spellEnd"/>
      <w:r w:rsidRPr="00A21888">
        <w:rPr>
          <w:rFonts w:cs="Arial"/>
        </w:rPr>
        <w:tab/>
        <w:t xml:space="preserve">uvrstitev v prvo </w:t>
      </w:r>
      <w:r w:rsidR="00740BA4" w:rsidRPr="00A21888">
        <w:rPr>
          <w:rFonts w:cs="Arial"/>
        </w:rPr>
        <w:t>1/2</w:t>
      </w:r>
      <w:r w:rsidRPr="00A21888">
        <w:rPr>
          <w:rFonts w:cs="Arial"/>
        </w:rPr>
        <w:t xml:space="preserve"> uvrščenih</w:t>
      </w:r>
    </w:p>
    <w:p w14:paraId="1BD3A104" w14:textId="37BDFD37" w:rsidR="009B7BC7" w:rsidRPr="00A21888" w:rsidRDefault="009B7BC7" w:rsidP="006E386D">
      <w:pPr>
        <w:tabs>
          <w:tab w:val="left" w:pos="1701"/>
        </w:tabs>
        <w:ind w:left="1695" w:hanging="1695"/>
        <w:jc w:val="both"/>
        <w:rPr>
          <w:rFonts w:cs="Arial"/>
        </w:rPr>
      </w:pPr>
      <w:r w:rsidRPr="00A21888">
        <w:rPr>
          <w:rFonts w:cs="Arial"/>
        </w:rPr>
        <w:t>MT</w:t>
      </w:r>
      <w:r w:rsidRPr="00A21888">
        <w:rPr>
          <w:rFonts w:cs="Arial"/>
        </w:rPr>
        <w:tab/>
        <w:t xml:space="preserve">uvrstitev v prvo </w:t>
      </w:r>
      <w:r w:rsidR="00740BA4" w:rsidRPr="00A21888">
        <w:rPr>
          <w:rFonts w:cs="Arial"/>
        </w:rPr>
        <w:t>1/3</w:t>
      </w:r>
      <w:r w:rsidRPr="00A21888">
        <w:rPr>
          <w:rFonts w:cs="Arial"/>
        </w:rPr>
        <w:t xml:space="preserve"> uvrščenih na uradnem mednarodnem tekmovanju, ki je v letnem koledarju Mednarodne konfederacije za športni ribolov (CIPS)</w:t>
      </w:r>
    </w:p>
    <w:p w14:paraId="20D4CCC7" w14:textId="77777777" w:rsidR="009B7BC7" w:rsidRPr="00A21888" w:rsidRDefault="009B7BC7" w:rsidP="006E386D">
      <w:pPr>
        <w:tabs>
          <w:tab w:val="left" w:pos="1701"/>
        </w:tabs>
        <w:ind w:left="1695" w:hanging="1695"/>
        <w:rPr>
          <w:rFonts w:cs="Arial"/>
        </w:rPr>
      </w:pPr>
      <w:r w:rsidRPr="00A21888">
        <w:rPr>
          <w:rFonts w:cs="Arial"/>
        </w:rPr>
        <w:t>DP</w:t>
      </w:r>
      <w:r w:rsidRPr="00A21888">
        <w:rPr>
          <w:rFonts w:cs="Arial"/>
        </w:rPr>
        <w:tab/>
      </w:r>
      <w:r w:rsidRPr="00A21888">
        <w:rPr>
          <w:rFonts w:cs="Arial"/>
        </w:rPr>
        <w:tab/>
        <w:t>osvojeno 1. do 3. mesto za posameznike, če je to v prvi 1/3 uvrščenih</w:t>
      </w:r>
    </w:p>
    <w:p w14:paraId="1EC0BC39" w14:textId="77777777" w:rsidR="009B7BC7" w:rsidRPr="00A21888" w:rsidRDefault="009B7BC7" w:rsidP="006E386D">
      <w:pPr>
        <w:tabs>
          <w:tab w:val="left" w:pos="1701"/>
        </w:tabs>
        <w:rPr>
          <w:rFonts w:cs="Arial"/>
        </w:rPr>
      </w:pPr>
      <w:r w:rsidRPr="00A21888">
        <w:rPr>
          <w:rFonts w:cs="Arial"/>
        </w:rPr>
        <w:tab/>
        <w:t>osvojeno 1. mesto za ekipe</w:t>
      </w:r>
    </w:p>
    <w:p w14:paraId="63018696" w14:textId="77777777" w:rsidR="009B7BC7" w:rsidRPr="00A21888" w:rsidRDefault="009B7BC7" w:rsidP="006E386D">
      <w:pPr>
        <w:tabs>
          <w:tab w:val="left" w:pos="1701"/>
        </w:tabs>
        <w:rPr>
          <w:rFonts w:cs="Arial"/>
        </w:rPr>
      </w:pPr>
    </w:p>
    <w:p w14:paraId="4C9504F4" w14:textId="567684A6" w:rsidR="009B7BC7" w:rsidRPr="00A21888" w:rsidRDefault="009B7BC7" w:rsidP="006E386D">
      <w:pPr>
        <w:tabs>
          <w:tab w:val="left" w:pos="1701"/>
        </w:tabs>
        <w:rPr>
          <w:rFonts w:cs="Arial"/>
        </w:rPr>
      </w:pPr>
      <w:r w:rsidRPr="00A21888">
        <w:rPr>
          <w:rFonts w:cs="Arial"/>
          <w:b/>
        </w:rPr>
        <w:t>Športnik mladinskega razreda</w:t>
      </w:r>
    </w:p>
    <w:p w14:paraId="0BEBE407" w14:textId="77777777" w:rsidR="009B7BC7" w:rsidRPr="00A21888" w:rsidRDefault="009B7BC7" w:rsidP="006E386D">
      <w:pPr>
        <w:tabs>
          <w:tab w:val="left" w:pos="1701"/>
        </w:tabs>
        <w:rPr>
          <w:rFonts w:cs="Arial"/>
        </w:rPr>
      </w:pPr>
    </w:p>
    <w:p w14:paraId="73979CC8" w14:textId="7B69CEAD" w:rsidR="009B7BC7" w:rsidRPr="00A21888" w:rsidRDefault="00C41F95" w:rsidP="006E386D">
      <w:pPr>
        <w:tabs>
          <w:tab w:val="left" w:pos="1701"/>
        </w:tabs>
        <w:rPr>
          <w:rFonts w:cs="Arial"/>
        </w:rPr>
      </w:pPr>
      <w:r w:rsidRPr="00A21888">
        <w:rPr>
          <w:rFonts w:cs="Arial"/>
          <w:szCs w:val="24"/>
        </w:rPr>
        <w:t>ml</w:t>
      </w:r>
      <w:r w:rsidRPr="00A21888">
        <w:rPr>
          <w:rFonts w:cs="Arial"/>
        </w:rPr>
        <w:t xml:space="preserve"> </w:t>
      </w:r>
      <w:r w:rsidR="009B7BC7" w:rsidRPr="00A21888">
        <w:rPr>
          <w:rFonts w:cs="Arial"/>
        </w:rPr>
        <w:t>SP</w:t>
      </w:r>
      <w:r w:rsidR="00CD664D" w:rsidRPr="00A21888">
        <w:rPr>
          <w:rFonts w:cs="Arial"/>
        </w:rPr>
        <w:t xml:space="preserve"> </w:t>
      </w:r>
      <w:proofErr w:type="spellStart"/>
      <w:r w:rsidR="00CD664D" w:rsidRPr="00A21888">
        <w:rPr>
          <w:rFonts w:cs="Arial"/>
        </w:rPr>
        <w:t>neol</w:t>
      </w:r>
      <w:proofErr w:type="spellEnd"/>
      <w:r w:rsidR="009B7BC7" w:rsidRPr="00A21888">
        <w:rPr>
          <w:rFonts w:cs="Arial"/>
        </w:rPr>
        <w:t>, EP</w:t>
      </w:r>
      <w:r w:rsidR="00903654" w:rsidRPr="00A21888">
        <w:rPr>
          <w:rFonts w:cs="Arial"/>
        </w:rPr>
        <w:t xml:space="preserve"> </w:t>
      </w:r>
      <w:proofErr w:type="spellStart"/>
      <w:r w:rsidR="00903654" w:rsidRPr="00A21888">
        <w:rPr>
          <w:rFonts w:cs="Arial"/>
        </w:rPr>
        <w:t>neol</w:t>
      </w:r>
      <w:proofErr w:type="spellEnd"/>
      <w:r w:rsidR="009B7BC7" w:rsidRPr="00A21888">
        <w:rPr>
          <w:rFonts w:cs="Arial"/>
        </w:rPr>
        <w:tab/>
        <w:t>uvrstitev v prv</w:t>
      </w:r>
      <w:r w:rsidR="00A90BCB" w:rsidRPr="00A21888">
        <w:rPr>
          <w:rFonts w:cs="Arial"/>
        </w:rPr>
        <w:t>e</w:t>
      </w:r>
      <w:r w:rsidR="00872609" w:rsidRPr="00A21888">
        <w:rPr>
          <w:rFonts w:cs="Arial"/>
        </w:rPr>
        <w:t xml:space="preserve"> </w:t>
      </w:r>
      <w:r w:rsidR="00740BA4" w:rsidRPr="00A21888">
        <w:rPr>
          <w:rFonts w:cs="Arial"/>
        </w:rPr>
        <w:t>3/4</w:t>
      </w:r>
      <w:r w:rsidR="009B7BC7" w:rsidRPr="00A21888">
        <w:rPr>
          <w:rFonts w:cs="Arial"/>
        </w:rPr>
        <w:t xml:space="preserve"> uvrščenih</w:t>
      </w:r>
    </w:p>
    <w:p w14:paraId="1A66A65C" w14:textId="2C0B143F" w:rsidR="009B7BC7" w:rsidRPr="00A21888" w:rsidRDefault="00C41F95" w:rsidP="006E386D">
      <w:pPr>
        <w:tabs>
          <w:tab w:val="left" w:pos="1701"/>
        </w:tabs>
        <w:ind w:left="1695" w:hanging="1695"/>
        <w:jc w:val="both"/>
        <w:rPr>
          <w:rFonts w:cs="Arial"/>
        </w:rPr>
      </w:pPr>
      <w:r w:rsidRPr="00A21888">
        <w:rPr>
          <w:rFonts w:cs="Arial"/>
          <w:szCs w:val="24"/>
        </w:rPr>
        <w:t>ml</w:t>
      </w:r>
      <w:r w:rsidRPr="00A21888">
        <w:rPr>
          <w:rFonts w:cs="Arial"/>
        </w:rPr>
        <w:t xml:space="preserve"> </w:t>
      </w:r>
      <w:r w:rsidR="009B7BC7" w:rsidRPr="00A21888">
        <w:rPr>
          <w:rFonts w:cs="Arial"/>
        </w:rPr>
        <w:t>MT</w:t>
      </w:r>
      <w:r w:rsidR="009B7BC7" w:rsidRPr="00A21888">
        <w:rPr>
          <w:rFonts w:cs="Arial"/>
        </w:rPr>
        <w:tab/>
        <w:t xml:space="preserve">uvrstitev v prvo </w:t>
      </w:r>
      <w:r w:rsidR="00740BA4" w:rsidRPr="00A21888">
        <w:rPr>
          <w:rFonts w:cs="Arial"/>
        </w:rPr>
        <w:t>1/2</w:t>
      </w:r>
      <w:r w:rsidR="009B7BC7" w:rsidRPr="00A21888" w:rsidDel="00A90BCB">
        <w:rPr>
          <w:rFonts w:cs="Arial"/>
        </w:rPr>
        <w:t xml:space="preserve"> </w:t>
      </w:r>
      <w:r w:rsidR="009B7BC7" w:rsidRPr="00A21888">
        <w:rPr>
          <w:rFonts w:cs="Arial"/>
        </w:rPr>
        <w:t>uvrščenih na uradnem mednarodnem mladinskem tekmovanju, ki je v letnem koledarju Mednarodne konfederacije za športni ribolov (CIPS)</w:t>
      </w:r>
    </w:p>
    <w:p w14:paraId="6F08DB14" w14:textId="77777777" w:rsidR="009B7BC7" w:rsidRPr="00A21888" w:rsidRDefault="00C41F95" w:rsidP="006E386D">
      <w:pPr>
        <w:tabs>
          <w:tab w:val="left" w:pos="1701"/>
        </w:tabs>
        <w:ind w:left="1695" w:hanging="1695"/>
        <w:rPr>
          <w:rFonts w:cs="Arial"/>
        </w:rPr>
      </w:pPr>
      <w:r w:rsidRPr="00A21888">
        <w:rPr>
          <w:rFonts w:cs="Arial"/>
          <w:szCs w:val="24"/>
        </w:rPr>
        <w:t>ml</w:t>
      </w:r>
      <w:r w:rsidRPr="00A21888">
        <w:rPr>
          <w:rFonts w:cs="Arial"/>
        </w:rPr>
        <w:t xml:space="preserve"> </w:t>
      </w:r>
      <w:r w:rsidR="009B7BC7" w:rsidRPr="00A21888">
        <w:rPr>
          <w:rFonts w:cs="Arial"/>
        </w:rPr>
        <w:t>DP</w:t>
      </w:r>
      <w:r w:rsidR="009B7BC7" w:rsidRPr="00A21888">
        <w:rPr>
          <w:rFonts w:cs="Arial"/>
        </w:rPr>
        <w:tab/>
      </w:r>
      <w:r w:rsidR="009B7BC7" w:rsidRPr="00A21888">
        <w:rPr>
          <w:rFonts w:cs="Arial"/>
        </w:rPr>
        <w:tab/>
        <w:t>osvojeno 1. do 6. mesto za posameznike, če je to v prvi 1/3 uvrščenih</w:t>
      </w:r>
    </w:p>
    <w:p w14:paraId="41C98F4B" w14:textId="3F548514" w:rsidR="009B7BC7" w:rsidRPr="00A21888" w:rsidRDefault="009B7BC7" w:rsidP="006E386D">
      <w:pPr>
        <w:tabs>
          <w:tab w:val="left" w:pos="1701"/>
        </w:tabs>
        <w:rPr>
          <w:rFonts w:cs="Arial"/>
        </w:rPr>
      </w:pPr>
      <w:r w:rsidRPr="00A21888">
        <w:rPr>
          <w:rFonts w:cs="Arial"/>
        </w:rPr>
        <w:tab/>
        <w:t xml:space="preserve">osvojeno 1. </w:t>
      </w:r>
      <w:r w:rsidR="00740BA4" w:rsidRPr="00A21888">
        <w:rPr>
          <w:rFonts w:cs="Arial"/>
        </w:rPr>
        <w:t>do 2.</w:t>
      </w:r>
      <w:r w:rsidRPr="00A21888">
        <w:rPr>
          <w:rFonts w:cs="Arial"/>
        </w:rPr>
        <w:t xml:space="preserve"> mesto za ekipe</w:t>
      </w:r>
    </w:p>
    <w:p w14:paraId="6C8B01FE" w14:textId="77777777" w:rsidR="004A4B3D" w:rsidRPr="00410754" w:rsidRDefault="009B7BC7" w:rsidP="0019202F">
      <w:pPr>
        <w:pStyle w:val="Naslov2"/>
      </w:pPr>
      <w:r w:rsidRPr="00A21888">
        <w:br w:type="page"/>
      </w:r>
      <w:bookmarkStart w:id="476" w:name="_Toc182984457"/>
      <w:bookmarkStart w:id="477" w:name="_Toc247681978"/>
      <w:bookmarkStart w:id="478" w:name="_Toc94536060"/>
      <w:r w:rsidR="00A95888" w:rsidRPr="00410754">
        <w:lastRenderedPageBreak/>
        <w:t xml:space="preserve">RIBIŠTVO - </w:t>
      </w:r>
      <w:r w:rsidRPr="00410754">
        <w:rPr>
          <w:rStyle w:val="Heading1Char"/>
          <w:b/>
          <w:kern w:val="0"/>
          <w:sz w:val="22"/>
        </w:rPr>
        <w:t>KASTING</w:t>
      </w:r>
      <w:bookmarkEnd w:id="476"/>
      <w:bookmarkEnd w:id="477"/>
      <w:bookmarkEnd w:id="478"/>
    </w:p>
    <w:p w14:paraId="2BD84DA2" w14:textId="77777777" w:rsidR="006A47EA" w:rsidRPr="00A21888" w:rsidRDefault="006A47EA" w:rsidP="006A47EA">
      <w:pPr>
        <w:tabs>
          <w:tab w:val="left" w:pos="1701"/>
        </w:tabs>
        <w:rPr>
          <w:rFonts w:cs="Arial"/>
          <w:b/>
          <w:szCs w:val="24"/>
        </w:rPr>
      </w:pPr>
      <w:r w:rsidRPr="00A21888">
        <w:rPr>
          <w:rFonts w:cs="Arial"/>
          <w:b/>
          <w:szCs w:val="24"/>
        </w:rPr>
        <w:t>Športnik svetovnega razreda</w:t>
      </w:r>
    </w:p>
    <w:p w14:paraId="24270A1C" w14:textId="77777777" w:rsidR="006A47EA" w:rsidRPr="00A21888" w:rsidRDefault="006A47EA" w:rsidP="006A47EA">
      <w:pPr>
        <w:tabs>
          <w:tab w:val="left" w:pos="1701"/>
        </w:tabs>
        <w:rPr>
          <w:rFonts w:cs="Arial"/>
          <w:szCs w:val="24"/>
        </w:rPr>
      </w:pPr>
    </w:p>
    <w:p w14:paraId="08BB87E0" w14:textId="77777777" w:rsidR="006A47EA" w:rsidRPr="00A21888" w:rsidRDefault="006A47EA" w:rsidP="006A47EA">
      <w:pPr>
        <w:tabs>
          <w:tab w:val="left" w:pos="1701"/>
        </w:tabs>
        <w:rPr>
          <w:rFonts w:cs="Arial"/>
          <w:b/>
          <w:i/>
          <w:szCs w:val="24"/>
        </w:rPr>
      </w:pPr>
      <w:r w:rsidRPr="00A21888">
        <w:rPr>
          <w:rFonts w:cs="Arial"/>
          <w:b/>
          <w:i/>
          <w:szCs w:val="24"/>
        </w:rPr>
        <w:t>Trajanje 4 leta</w:t>
      </w:r>
    </w:p>
    <w:p w14:paraId="1D585C97" w14:textId="77777777" w:rsidR="006A47EA" w:rsidRPr="00A21888" w:rsidRDefault="006A47EA" w:rsidP="006A47EA">
      <w:pPr>
        <w:tabs>
          <w:tab w:val="left" w:pos="1701"/>
        </w:tabs>
        <w:rPr>
          <w:rFonts w:cs="Arial"/>
          <w:b/>
          <w:i/>
          <w:szCs w:val="24"/>
        </w:rPr>
      </w:pPr>
      <w:r w:rsidRPr="00A21888">
        <w:rPr>
          <w:rFonts w:cs="Arial"/>
          <w:szCs w:val="24"/>
        </w:rPr>
        <w:t>SVI</w:t>
      </w:r>
      <w:r w:rsidRPr="00A21888">
        <w:rPr>
          <w:rFonts w:cs="Arial"/>
          <w:szCs w:val="24"/>
        </w:rPr>
        <w:tab/>
        <w:t>osvojeno 1. mesto</w:t>
      </w:r>
    </w:p>
    <w:p w14:paraId="61E4D9E1" w14:textId="77777777" w:rsidR="006A47EA" w:rsidRPr="00A21888" w:rsidRDefault="006A47EA" w:rsidP="006A47EA">
      <w:pPr>
        <w:tabs>
          <w:tab w:val="left" w:pos="1701"/>
        </w:tabs>
        <w:rPr>
          <w:rFonts w:cs="Arial"/>
          <w:szCs w:val="24"/>
        </w:rPr>
      </w:pPr>
    </w:p>
    <w:p w14:paraId="23878274" w14:textId="77777777" w:rsidR="006A47EA" w:rsidRPr="00A21888" w:rsidRDefault="006A47EA" w:rsidP="006A47EA">
      <w:pPr>
        <w:tabs>
          <w:tab w:val="left" w:pos="1701"/>
        </w:tabs>
        <w:rPr>
          <w:rFonts w:cs="Arial"/>
          <w:b/>
          <w:i/>
          <w:szCs w:val="24"/>
        </w:rPr>
      </w:pPr>
      <w:r w:rsidRPr="00A21888">
        <w:rPr>
          <w:rFonts w:cs="Arial"/>
          <w:b/>
          <w:i/>
          <w:szCs w:val="24"/>
        </w:rPr>
        <w:t>Trajanje 2 leti</w:t>
      </w:r>
    </w:p>
    <w:p w14:paraId="20A45D55" w14:textId="77777777" w:rsidR="006A47EA" w:rsidRPr="00A21888" w:rsidRDefault="006A47EA" w:rsidP="006A47EA">
      <w:pPr>
        <w:tabs>
          <w:tab w:val="left" w:pos="1701"/>
        </w:tabs>
        <w:rPr>
          <w:rFonts w:cs="Arial"/>
          <w:szCs w:val="24"/>
        </w:rPr>
      </w:pPr>
      <w:r w:rsidRPr="00A21888">
        <w:rPr>
          <w:rFonts w:cs="Arial"/>
          <w:szCs w:val="24"/>
        </w:rPr>
        <w:t>SVI</w:t>
      </w:r>
      <w:r w:rsidRPr="00A21888">
        <w:rPr>
          <w:rFonts w:cs="Arial"/>
          <w:szCs w:val="24"/>
        </w:rPr>
        <w:tab/>
        <w:t>osvojeno 2. do 3. mesto</w:t>
      </w:r>
    </w:p>
    <w:p w14:paraId="5C9D3A67" w14:textId="77777777" w:rsidR="006A47EA" w:rsidRPr="00A21888" w:rsidRDefault="006A47EA" w:rsidP="006A47EA">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1. mesto</w:t>
      </w:r>
    </w:p>
    <w:p w14:paraId="16D667EC" w14:textId="77777777" w:rsidR="006A47EA" w:rsidRPr="00A21888" w:rsidRDefault="006A47EA" w:rsidP="006A47EA">
      <w:pPr>
        <w:tabs>
          <w:tab w:val="left" w:pos="1701"/>
        </w:tabs>
        <w:ind w:left="1620" w:hanging="1620"/>
        <w:jc w:val="both"/>
        <w:rPr>
          <w:rFonts w:cs="Arial"/>
          <w:b/>
        </w:rPr>
      </w:pPr>
    </w:p>
    <w:p w14:paraId="3A5D8ECB" w14:textId="77777777" w:rsidR="006A47EA" w:rsidRPr="00A21888" w:rsidRDefault="006A47EA" w:rsidP="006A47EA">
      <w:pPr>
        <w:tabs>
          <w:tab w:val="left" w:pos="1701"/>
        </w:tabs>
        <w:rPr>
          <w:rFonts w:cs="Arial"/>
          <w:b/>
          <w:szCs w:val="24"/>
        </w:rPr>
      </w:pPr>
      <w:r w:rsidRPr="00A21888">
        <w:rPr>
          <w:rFonts w:cs="Arial"/>
          <w:b/>
          <w:szCs w:val="24"/>
        </w:rPr>
        <w:t>Športnik mednarodnega razreda</w:t>
      </w:r>
    </w:p>
    <w:p w14:paraId="323BD538" w14:textId="77777777" w:rsidR="006A47EA" w:rsidRPr="00A21888" w:rsidRDefault="006A47EA" w:rsidP="006A47EA">
      <w:pPr>
        <w:tabs>
          <w:tab w:val="left" w:pos="1701"/>
        </w:tabs>
        <w:rPr>
          <w:rFonts w:cs="Arial"/>
          <w:b/>
          <w:i/>
          <w:szCs w:val="24"/>
        </w:rPr>
      </w:pPr>
    </w:p>
    <w:p w14:paraId="3C6F8628" w14:textId="77777777" w:rsidR="006A47EA" w:rsidRPr="00A21888" w:rsidRDefault="006A47EA" w:rsidP="006A47EA">
      <w:pPr>
        <w:tabs>
          <w:tab w:val="left" w:pos="1701"/>
        </w:tabs>
        <w:rPr>
          <w:rFonts w:cs="Arial"/>
          <w:b/>
          <w:i/>
          <w:szCs w:val="24"/>
        </w:rPr>
      </w:pPr>
      <w:r w:rsidRPr="00A21888">
        <w:rPr>
          <w:rFonts w:cs="Arial"/>
          <w:b/>
          <w:i/>
          <w:szCs w:val="24"/>
        </w:rPr>
        <w:t>Trajanje 2 leti</w:t>
      </w:r>
    </w:p>
    <w:p w14:paraId="1D7A8AF1" w14:textId="77777777" w:rsidR="006A47EA" w:rsidRPr="00A21888" w:rsidRDefault="006A47EA" w:rsidP="006A47EA">
      <w:pPr>
        <w:tabs>
          <w:tab w:val="left" w:pos="1701"/>
        </w:tabs>
        <w:ind w:left="1695" w:hanging="1695"/>
        <w:rPr>
          <w:rFonts w:cs="Arial"/>
          <w:szCs w:val="24"/>
        </w:rPr>
      </w:pPr>
      <w:r w:rsidRPr="00A21888">
        <w:rPr>
          <w:rFonts w:cs="Arial"/>
          <w:szCs w:val="24"/>
        </w:rPr>
        <w:t>SVI</w:t>
      </w:r>
      <w:r w:rsidRPr="00A21888">
        <w:rPr>
          <w:rFonts w:cs="Arial"/>
          <w:szCs w:val="24"/>
        </w:rPr>
        <w:tab/>
      </w:r>
      <w:r w:rsidRPr="00A21888">
        <w:rPr>
          <w:rFonts w:cs="Arial"/>
          <w:szCs w:val="24"/>
        </w:rPr>
        <w:tab/>
        <w:t>osvojeno 4. do 8. mesto, če je to v prvi 1/3 uvrščenih</w:t>
      </w:r>
    </w:p>
    <w:p w14:paraId="0131144D" w14:textId="77777777" w:rsidR="006A47EA" w:rsidRPr="00A21888" w:rsidRDefault="006A47EA" w:rsidP="006A47EA">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2. do 3. mesto</w:t>
      </w:r>
    </w:p>
    <w:p w14:paraId="52E46BCB" w14:textId="77777777" w:rsidR="006A47EA" w:rsidRPr="00A21888" w:rsidRDefault="006A47EA" w:rsidP="006A47EA">
      <w:pPr>
        <w:tabs>
          <w:tab w:val="left" w:pos="1701"/>
        </w:tabs>
        <w:rPr>
          <w:rFonts w:cs="Arial"/>
          <w:szCs w:val="24"/>
        </w:rPr>
      </w:pPr>
      <w:r w:rsidRPr="00A21888">
        <w:rPr>
          <w:rFonts w:cs="Arial"/>
          <w:szCs w:val="24"/>
        </w:rPr>
        <w:tab/>
        <w:t>osvojeno 1. mesto za ekipe</w:t>
      </w:r>
    </w:p>
    <w:p w14:paraId="20082FD4" w14:textId="77777777" w:rsidR="006A47EA" w:rsidRPr="00A21888" w:rsidRDefault="006A47EA" w:rsidP="006A47EA">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751F983A" w14:textId="77777777" w:rsidR="006A47EA" w:rsidRPr="00A21888" w:rsidRDefault="006A47EA" w:rsidP="006A47EA">
      <w:pPr>
        <w:tabs>
          <w:tab w:val="left" w:pos="1701"/>
        </w:tabs>
        <w:ind w:left="1695" w:hanging="1695"/>
        <w:rPr>
          <w:rFonts w:cs="Arial"/>
          <w:szCs w:val="24"/>
        </w:rPr>
      </w:pPr>
    </w:p>
    <w:p w14:paraId="581FDC75" w14:textId="77777777" w:rsidR="006A47EA" w:rsidRPr="00A21888" w:rsidRDefault="006A47EA" w:rsidP="006A47EA">
      <w:pPr>
        <w:tabs>
          <w:tab w:val="left" w:pos="1701"/>
        </w:tabs>
        <w:rPr>
          <w:rFonts w:cs="Arial"/>
          <w:b/>
          <w:i/>
          <w:szCs w:val="24"/>
        </w:rPr>
      </w:pPr>
      <w:r w:rsidRPr="00A21888">
        <w:rPr>
          <w:rFonts w:cs="Arial"/>
          <w:b/>
          <w:i/>
          <w:szCs w:val="24"/>
        </w:rPr>
        <w:t>Trajanje 1 leto</w:t>
      </w:r>
    </w:p>
    <w:p w14:paraId="59596A37" w14:textId="2882186C" w:rsidR="006A47EA" w:rsidRPr="00A21888" w:rsidRDefault="006A47EA" w:rsidP="006A47EA">
      <w:pPr>
        <w:tabs>
          <w:tab w:val="left" w:pos="1701"/>
        </w:tabs>
        <w:rPr>
          <w:rFonts w:cs="Arial"/>
          <w:szCs w:val="24"/>
        </w:rPr>
      </w:pPr>
      <w:r w:rsidRPr="00A21888">
        <w:rPr>
          <w:rFonts w:cs="Arial"/>
          <w:szCs w:val="24"/>
        </w:rPr>
        <w:t>SVI</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 </w:t>
      </w:r>
    </w:p>
    <w:p w14:paraId="564CA788" w14:textId="77777777" w:rsidR="006A47EA" w:rsidRPr="00A21888" w:rsidRDefault="006A47EA" w:rsidP="006A47EA">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če je to v prvi 1/3 uvrščenih</w:t>
      </w:r>
    </w:p>
    <w:p w14:paraId="55C3E74B" w14:textId="77777777" w:rsidR="006A47EA" w:rsidRPr="00A21888" w:rsidRDefault="006A47EA" w:rsidP="006A47EA">
      <w:pPr>
        <w:tabs>
          <w:tab w:val="left" w:pos="1701"/>
        </w:tabs>
        <w:ind w:left="1695" w:hanging="1695"/>
        <w:rPr>
          <w:rFonts w:cs="Arial"/>
          <w:szCs w:val="24"/>
        </w:rPr>
      </w:pPr>
      <w:r w:rsidRPr="00A21888">
        <w:rPr>
          <w:rFonts w:cs="Arial"/>
          <w:szCs w:val="24"/>
        </w:rPr>
        <w:tab/>
        <w:t>osvojeno 2. mesto za ekipe</w:t>
      </w:r>
    </w:p>
    <w:p w14:paraId="578D0EBF" w14:textId="77777777" w:rsidR="006A47EA" w:rsidRPr="00A21888" w:rsidRDefault="006A47EA" w:rsidP="006A47EA">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 xml:space="preserve">osvojeno 2. do 3. mesto </w:t>
      </w:r>
    </w:p>
    <w:p w14:paraId="597BA1CF" w14:textId="77777777" w:rsidR="006A47EA" w:rsidRPr="00A21888" w:rsidRDefault="006A47EA" w:rsidP="006A47EA">
      <w:pPr>
        <w:tabs>
          <w:tab w:val="left" w:pos="1701"/>
        </w:tabs>
        <w:rPr>
          <w:rFonts w:cs="Arial"/>
          <w:b/>
          <w:szCs w:val="24"/>
        </w:rPr>
      </w:pPr>
      <w:r w:rsidRPr="00A21888">
        <w:rPr>
          <w:rFonts w:cs="Arial"/>
          <w:b/>
          <w:szCs w:val="24"/>
        </w:rPr>
        <w:tab/>
      </w:r>
      <w:r w:rsidRPr="00A21888">
        <w:rPr>
          <w:rFonts w:cs="Arial"/>
          <w:szCs w:val="24"/>
        </w:rPr>
        <w:t>osvojeno 1. mesto za ekipe</w:t>
      </w:r>
    </w:p>
    <w:p w14:paraId="76FB55AB" w14:textId="77777777" w:rsidR="006A47EA" w:rsidRPr="00A21888" w:rsidRDefault="006A47EA" w:rsidP="006A47EA">
      <w:pPr>
        <w:tabs>
          <w:tab w:val="left" w:pos="1701"/>
        </w:tabs>
        <w:rPr>
          <w:rFonts w:cs="Arial"/>
          <w:b/>
          <w:szCs w:val="24"/>
        </w:rPr>
      </w:pPr>
    </w:p>
    <w:p w14:paraId="2312684D" w14:textId="77777777" w:rsidR="006A47EA" w:rsidRPr="00A21888" w:rsidRDefault="006A47EA" w:rsidP="006A47EA">
      <w:pPr>
        <w:tabs>
          <w:tab w:val="left" w:pos="1701"/>
        </w:tabs>
        <w:rPr>
          <w:rFonts w:cs="Arial"/>
          <w:b/>
          <w:szCs w:val="24"/>
        </w:rPr>
      </w:pPr>
      <w:r w:rsidRPr="00A21888">
        <w:rPr>
          <w:rFonts w:cs="Arial"/>
          <w:b/>
          <w:szCs w:val="24"/>
        </w:rPr>
        <w:t>Športnik perspektivnega razreda</w:t>
      </w:r>
    </w:p>
    <w:p w14:paraId="14380A19" w14:textId="77777777" w:rsidR="006A47EA" w:rsidRPr="00A21888" w:rsidRDefault="006A47EA" w:rsidP="008E72E6">
      <w:pPr>
        <w:tabs>
          <w:tab w:val="left" w:pos="1701"/>
        </w:tabs>
        <w:rPr>
          <w:rFonts w:cs="Arial"/>
          <w:b/>
          <w:i/>
          <w:szCs w:val="24"/>
        </w:rPr>
      </w:pPr>
    </w:p>
    <w:p w14:paraId="44E8166E" w14:textId="77777777" w:rsidR="006A47EA" w:rsidRPr="00A21888" w:rsidRDefault="006A47EA" w:rsidP="006A47EA">
      <w:pPr>
        <w:tabs>
          <w:tab w:val="left" w:pos="1701"/>
        </w:tabs>
        <w:rPr>
          <w:rFonts w:cs="Arial"/>
          <w:b/>
          <w:i/>
          <w:szCs w:val="24"/>
        </w:rPr>
      </w:pPr>
      <w:r w:rsidRPr="00A21888">
        <w:rPr>
          <w:rFonts w:cs="Arial"/>
          <w:b/>
          <w:i/>
          <w:szCs w:val="24"/>
        </w:rPr>
        <w:t>Trajanje 2 leti</w:t>
      </w:r>
    </w:p>
    <w:p w14:paraId="16B16064" w14:textId="77777777" w:rsidR="006A47EA" w:rsidRPr="00A21888" w:rsidRDefault="006A47EA" w:rsidP="006A47EA">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5. do 8. mesto, če je to v prvi 1/3 uvrščenih</w:t>
      </w:r>
    </w:p>
    <w:p w14:paraId="2DCB9B6B" w14:textId="77777777" w:rsidR="001173E0" w:rsidRPr="00A21888" w:rsidRDefault="001173E0" w:rsidP="001173E0">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4. do 8. mesto, če je to v prvi 1/3 uvrščenih</w:t>
      </w:r>
    </w:p>
    <w:p w14:paraId="77162F76" w14:textId="65F83ACA" w:rsidR="001173E0" w:rsidRPr="00A21888" w:rsidRDefault="001173E0" w:rsidP="001173E0">
      <w:pPr>
        <w:tabs>
          <w:tab w:val="left" w:pos="1701"/>
        </w:tabs>
        <w:rPr>
          <w:rFonts w:cs="Arial"/>
          <w:szCs w:val="24"/>
        </w:rPr>
      </w:pPr>
      <w:proofErr w:type="spellStart"/>
      <w:r w:rsidRPr="00A21888">
        <w:rPr>
          <w:rFonts w:cs="Arial"/>
          <w:szCs w:val="24"/>
        </w:rPr>
        <w:t>ml.čl</w:t>
      </w:r>
      <w:proofErr w:type="spellEnd"/>
      <w:r w:rsidRPr="00A21888">
        <w:rPr>
          <w:rFonts w:cs="Arial"/>
          <w:szCs w:val="24"/>
        </w:rPr>
        <w:t xml:space="preserve">., ml SP </w:t>
      </w:r>
      <w:proofErr w:type="spellStart"/>
      <w:r w:rsidRPr="00A21888">
        <w:rPr>
          <w:rFonts w:cs="Arial"/>
          <w:szCs w:val="24"/>
        </w:rPr>
        <w:t>neol</w:t>
      </w:r>
      <w:proofErr w:type="spellEnd"/>
      <w:r w:rsidRPr="00A21888">
        <w:rPr>
          <w:rFonts w:cs="Arial"/>
          <w:szCs w:val="24"/>
        </w:rPr>
        <w:t xml:space="preserve"> </w:t>
      </w:r>
      <w:r w:rsidR="00423CE8">
        <w:rPr>
          <w:rFonts w:cs="Arial"/>
          <w:szCs w:val="24"/>
        </w:rPr>
        <w:tab/>
      </w:r>
      <w:r w:rsidRPr="00A21888">
        <w:rPr>
          <w:rFonts w:cs="Arial"/>
          <w:szCs w:val="24"/>
        </w:rPr>
        <w:t>osvojeno 1. do 4. mesto, če je to v prvi 1/3 uvrščenih</w:t>
      </w:r>
    </w:p>
    <w:p w14:paraId="2927A8AC" w14:textId="77777777" w:rsidR="006A47EA" w:rsidRPr="00A21888" w:rsidRDefault="006A47EA" w:rsidP="006A47EA">
      <w:pPr>
        <w:tabs>
          <w:tab w:val="left" w:pos="1701"/>
        </w:tabs>
        <w:ind w:left="1695" w:hanging="1695"/>
        <w:rPr>
          <w:rFonts w:cs="Arial"/>
          <w:szCs w:val="24"/>
        </w:rPr>
      </w:pPr>
      <w:r w:rsidRPr="00A21888">
        <w:rPr>
          <w:rFonts w:cs="Arial"/>
        </w:rPr>
        <w:tab/>
      </w:r>
      <w:r w:rsidRPr="00A21888">
        <w:rPr>
          <w:rFonts w:cs="Arial"/>
          <w:szCs w:val="24"/>
        </w:rPr>
        <w:t>osvojeno 1 do 2. mesto za ekipe</w:t>
      </w:r>
    </w:p>
    <w:p w14:paraId="717E8A0D" w14:textId="77777777" w:rsidR="006A47EA" w:rsidRPr="00A21888" w:rsidRDefault="006A47EA" w:rsidP="006A47EA">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r>
      <w:r w:rsidR="001173E0" w:rsidRPr="00A21888">
        <w:rPr>
          <w:rFonts w:cs="Arial"/>
          <w:szCs w:val="24"/>
        </w:rPr>
        <w:t>osvojeno 1. do 4. mesto, če je to v prvi 1/3 uvrščenih</w:t>
      </w:r>
    </w:p>
    <w:p w14:paraId="1E82FE13" w14:textId="77777777" w:rsidR="006A47EA" w:rsidRPr="00A21888" w:rsidRDefault="006A47EA" w:rsidP="006A47EA">
      <w:pPr>
        <w:tabs>
          <w:tab w:val="left" w:pos="1701"/>
        </w:tabs>
        <w:jc w:val="both"/>
        <w:rPr>
          <w:rFonts w:cs="Arial"/>
        </w:rPr>
      </w:pPr>
      <w:r w:rsidRPr="00A21888">
        <w:rPr>
          <w:rFonts w:cs="Arial"/>
        </w:rPr>
        <w:tab/>
        <w:t>osvojeno 1. mesto za ekipe</w:t>
      </w:r>
    </w:p>
    <w:p w14:paraId="2259E15E" w14:textId="77777777" w:rsidR="006A47EA" w:rsidRPr="00A21888" w:rsidRDefault="006A47EA" w:rsidP="006A47EA">
      <w:pPr>
        <w:tabs>
          <w:tab w:val="left" w:pos="1701"/>
        </w:tabs>
        <w:ind w:left="1695" w:hanging="1695"/>
        <w:rPr>
          <w:rFonts w:cs="Arial"/>
          <w:b/>
          <w:i/>
          <w:szCs w:val="24"/>
        </w:rPr>
      </w:pPr>
    </w:p>
    <w:p w14:paraId="6D278B0B" w14:textId="77777777" w:rsidR="006A47EA" w:rsidRPr="00A21888" w:rsidRDefault="006A47EA" w:rsidP="006A47EA">
      <w:pPr>
        <w:tabs>
          <w:tab w:val="left" w:pos="1701"/>
        </w:tabs>
        <w:ind w:left="1695" w:hanging="1695"/>
        <w:rPr>
          <w:rFonts w:cs="Arial"/>
          <w:b/>
          <w:i/>
          <w:szCs w:val="24"/>
        </w:rPr>
      </w:pPr>
      <w:r w:rsidRPr="00A21888">
        <w:rPr>
          <w:rFonts w:cs="Arial"/>
          <w:b/>
          <w:i/>
          <w:szCs w:val="24"/>
        </w:rPr>
        <w:t>Trajanje 1 leto</w:t>
      </w:r>
    </w:p>
    <w:p w14:paraId="210E122B" w14:textId="77777777" w:rsidR="006A47EA" w:rsidRPr="00A21888" w:rsidRDefault="001173E0" w:rsidP="006A47EA">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2. do 4. mesto, če je to v prvi 1/3 uvrščenih</w:t>
      </w:r>
    </w:p>
    <w:p w14:paraId="33DBC820" w14:textId="77777777" w:rsidR="001173E0" w:rsidRPr="00A21888" w:rsidRDefault="001173E0" w:rsidP="006A47EA">
      <w:pPr>
        <w:tabs>
          <w:tab w:val="left" w:pos="1701"/>
        </w:tabs>
        <w:rPr>
          <w:rFonts w:cs="Arial"/>
          <w:b/>
        </w:rPr>
      </w:pPr>
    </w:p>
    <w:p w14:paraId="11993890" w14:textId="77777777" w:rsidR="006A47EA" w:rsidRPr="00A21888" w:rsidRDefault="006A47EA" w:rsidP="006A47EA">
      <w:pPr>
        <w:tabs>
          <w:tab w:val="left" w:pos="1701"/>
        </w:tabs>
        <w:rPr>
          <w:rFonts w:cs="Arial"/>
        </w:rPr>
      </w:pPr>
      <w:r w:rsidRPr="00A21888">
        <w:rPr>
          <w:rFonts w:cs="Arial"/>
          <w:b/>
        </w:rPr>
        <w:t>Športnik državnega razreda</w:t>
      </w:r>
    </w:p>
    <w:p w14:paraId="3E1BA3FC" w14:textId="77777777" w:rsidR="006A47EA" w:rsidRPr="00A21888" w:rsidRDefault="006A47EA" w:rsidP="006A47EA">
      <w:pPr>
        <w:tabs>
          <w:tab w:val="left" w:pos="1701"/>
        </w:tabs>
        <w:rPr>
          <w:rFonts w:cs="Arial"/>
        </w:rPr>
      </w:pPr>
    </w:p>
    <w:p w14:paraId="57FDA4EA" w14:textId="5AF6CC70" w:rsidR="005767AE" w:rsidRPr="005767AE" w:rsidRDefault="005767AE" w:rsidP="006A47EA">
      <w:pPr>
        <w:tabs>
          <w:tab w:val="left" w:pos="1701"/>
        </w:tabs>
        <w:rPr>
          <w:rFonts w:cs="Arial"/>
          <w:szCs w:val="24"/>
        </w:rPr>
      </w:pPr>
      <w:r>
        <w:rPr>
          <w:rFonts w:cs="Arial"/>
          <w:szCs w:val="24"/>
        </w:rPr>
        <w:t>SVI</w:t>
      </w:r>
      <w:r>
        <w:rPr>
          <w:rFonts w:cs="Arial"/>
          <w:szCs w:val="24"/>
        </w:rPr>
        <w:tab/>
      </w:r>
      <w:r w:rsidRPr="00A21888">
        <w:rPr>
          <w:rFonts w:cs="Arial"/>
          <w:szCs w:val="24"/>
        </w:rPr>
        <w:t>uvrstitev v prv</w:t>
      </w:r>
      <w:r>
        <w:rPr>
          <w:rFonts w:cs="Arial"/>
          <w:szCs w:val="24"/>
        </w:rPr>
        <w:t>e</w:t>
      </w:r>
      <w:r w:rsidRPr="00A21888">
        <w:rPr>
          <w:rFonts w:cs="Arial"/>
          <w:szCs w:val="24"/>
        </w:rPr>
        <w:t xml:space="preserve"> </w:t>
      </w:r>
      <w:r>
        <w:rPr>
          <w:rFonts w:cs="Arial"/>
          <w:szCs w:val="24"/>
        </w:rPr>
        <w:t>3</w:t>
      </w:r>
      <w:r w:rsidRPr="00A21888">
        <w:rPr>
          <w:rFonts w:cs="Arial"/>
          <w:szCs w:val="24"/>
        </w:rPr>
        <w:t>/</w:t>
      </w:r>
      <w:r>
        <w:rPr>
          <w:rFonts w:cs="Arial"/>
          <w:szCs w:val="24"/>
        </w:rPr>
        <w:t>4</w:t>
      </w:r>
      <w:r w:rsidRPr="00A21888">
        <w:rPr>
          <w:rFonts w:cs="Arial"/>
          <w:szCs w:val="24"/>
        </w:rPr>
        <w:t xml:space="preserve"> uvrščenih</w:t>
      </w:r>
    </w:p>
    <w:p w14:paraId="456ED2D0" w14:textId="331C1926" w:rsidR="006A47EA" w:rsidRPr="00A21888" w:rsidRDefault="006A47EA" w:rsidP="006A47EA">
      <w:pPr>
        <w:tabs>
          <w:tab w:val="left" w:pos="1701"/>
        </w:tabs>
        <w:rPr>
          <w:rFonts w:cs="Arial"/>
        </w:rPr>
      </w:pPr>
      <w:r w:rsidRPr="00A21888">
        <w:rPr>
          <w:rFonts w:cs="Arial"/>
        </w:rPr>
        <w:t>SP, EP</w:t>
      </w:r>
      <w:r w:rsidRPr="00A21888">
        <w:rPr>
          <w:rFonts w:cs="Arial"/>
        </w:rPr>
        <w:tab/>
        <w:t xml:space="preserve">uvrstitev v prvo </w:t>
      </w:r>
      <w:r w:rsidR="00740BA4" w:rsidRPr="00A21888">
        <w:rPr>
          <w:rFonts w:cs="Arial"/>
        </w:rPr>
        <w:t>1/2</w:t>
      </w:r>
      <w:r w:rsidRPr="00A21888">
        <w:rPr>
          <w:rFonts w:cs="Arial"/>
        </w:rPr>
        <w:t xml:space="preserve"> uvrščenih</w:t>
      </w:r>
    </w:p>
    <w:p w14:paraId="479A4E5A" w14:textId="071BB84B" w:rsidR="006A47EA" w:rsidRPr="00A21888" w:rsidRDefault="006A47EA" w:rsidP="006A47EA">
      <w:pPr>
        <w:tabs>
          <w:tab w:val="left" w:pos="1701"/>
        </w:tabs>
        <w:ind w:left="1695" w:hanging="1695"/>
        <w:jc w:val="both"/>
        <w:rPr>
          <w:rFonts w:cs="Arial"/>
        </w:rPr>
      </w:pPr>
      <w:r w:rsidRPr="00A21888">
        <w:rPr>
          <w:rFonts w:cs="Arial"/>
        </w:rPr>
        <w:t>MT</w:t>
      </w:r>
      <w:r w:rsidRPr="00A21888">
        <w:rPr>
          <w:rFonts w:cs="Arial"/>
        </w:rPr>
        <w:tab/>
        <w:t>uvrstitev v prvo 1/</w:t>
      </w:r>
      <w:r w:rsidR="00F71348" w:rsidRPr="00A21888">
        <w:rPr>
          <w:rFonts w:cs="Arial"/>
        </w:rPr>
        <w:t>4</w:t>
      </w:r>
      <w:r w:rsidRPr="00A21888">
        <w:rPr>
          <w:rFonts w:cs="Arial"/>
        </w:rPr>
        <w:t xml:space="preserve"> uvrščenih na uradnem mednarodnem tekmovanju, ki je v letnem koledarju Mednarodne konfederacije za športni ribolov (ICSF)</w:t>
      </w:r>
    </w:p>
    <w:p w14:paraId="05BCB5E7" w14:textId="77777777" w:rsidR="006A47EA" w:rsidRPr="00A21888" w:rsidRDefault="006A47EA" w:rsidP="006A47EA">
      <w:pPr>
        <w:tabs>
          <w:tab w:val="left" w:pos="1701"/>
        </w:tabs>
        <w:ind w:left="1695" w:hanging="1695"/>
        <w:rPr>
          <w:rFonts w:cs="Arial"/>
        </w:rPr>
      </w:pPr>
      <w:r w:rsidRPr="00A21888">
        <w:rPr>
          <w:rFonts w:cs="Arial"/>
        </w:rPr>
        <w:t>DP</w:t>
      </w:r>
      <w:r w:rsidRPr="00A21888">
        <w:rPr>
          <w:rFonts w:cs="Arial"/>
        </w:rPr>
        <w:tab/>
      </w:r>
      <w:r w:rsidRPr="00A21888">
        <w:rPr>
          <w:rFonts w:cs="Arial"/>
        </w:rPr>
        <w:tab/>
        <w:t>osvojeno 1. do 3. mesto za posameznike, če je to v prvi 1/3 uvrščenih</w:t>
      </w:r>
    </w:p>
    <w:p w14:paraId="339B2547" w14:textId="77777777" w:rsidR="006A47EA" w:rsidRPr="00A21888" w:rsidRDefault="006A47EA" w:rsidP="006A47EA">
      <w:pPr>
        <w:tabs>
          <w:tab w:val="left" w:pos="1701"/>
        </w:tabs>
        <w:rPr>
          <w:rFonts w:cs="Arial"/>
        </w:rPr>
      </w:pPr>
      <w:r w:rsidRPr="00A21888">
        <w:rPr>
          <w:rFonts w:cs="Arial"/>
        </w:rPr>
        <w:tab/>
        <w:t>osvojeno 1. mesto za ekipe</w:t>
      </w:r>
    </w:p>
    <w:p w14:paraId="61F1DDC5" w14:textId="77777777" w:rsidR="006A47EA" w:rsidRPr="00A21888" w:rsidRDefault="006A47EA" w:rsidP="006A47EA">
      <w:pPr>
        <w:tabs>
          <w:tab w:val="left" w:pos="1701"/>
        </w:tabs>
        <w:rPr>
          <w:rFonts w:cs="Arial"/>
        </w:rPr>
      </w:pPr>
    </w:p>
    <w:p w14:paraId="16D5CBA0" w14:textId="6B4E64D1" w:rsidR="006A47EA" w:rsidRPr="00A21888" w:rsidRDefault="006A47EA" w:rsidP="006A47EA">
      <w:pPr>
        <w:tabs>
          <w:tab w:val="left" w:pos="1701"/>
        </w:tabs>
        <w:rPr>
          <w:rFonts w:cs="Arial"/>
        </w:rPr>
      </w:pPr>
      <w:r w:rsidRPr="00A21888">
        <w:rPr>
          <w:rFonts w:cs="Arial"/>
          <w:b/>
        </w:rPr>
        <w:t>Športnik mladinskega razreda</w:t>
      </w:r>
    </w:p>
    <w:p w14:paraId="22F172AC" w14:textId="77777777" w:rsidR="006A47EA" w:rsidRPr="00A21888" w:rsidRDefault="006A47EA" w:rsidP="006A47EA">
      <w:pPr>
        <w:tabs>
          <w:tab w:val="left" w:pos="1701"/>
        </w:tabs>
        <w:rPr>
          <w:rFonts w:cs="Arial"/>
        </w:rPr>
      </w:pPr>
    </w:p>
    <w:p w14:paraId="23C8F725" w14:textId="0558ECE1" w:rsidR="006A47EA" w:rsidRPr="00A21888" w:rsidRDefault="006A47EA" w:rsidP="006A47EA">
      <w:pPr>
        <w:tabs>
          <w:tab w:val="left" w:pos="1701"/>
        </w:tabs>
        <w:rPr>
          <w:rFonts w:cs="Arial"/>
        </w:rPr>
      </w:pPr>
      <w:r w:rsidRPr="00A21888">
        <w:rPr>
          <w:rFonts w:cs="Arial"/>
          <w:szCs w:val="24"/>
        </w:rPr>
        <w:t>ml</w:t>
      </w:r>
      <w:r w:rsidRPr="00A21888">
        <w:rPr>
          <w:rFonts w:cs="Arial"/>
        </w:rPr>
        <w:t xml:space="preserve"> SP, EP</w:t>
      </w:r>
      <w:r w:rsidR="00903654" w:rsidRPr="00A21888">
        <w:rPr>
          <w:rFonts w:cs="Arial"/>
        </w:rPr>
        <w:t xml:space="preserve"> </w:t>
      </w:r>
      <w:proofErr w:type="spellStart"/>
      <w:r w:rsidR="00903654" w:rsidRPr="00A21888">
        <w:rPr>
          <w:rFonts w:cs="Arial"/>
        </w:rPr>
        <w:t>neol</w:t>
      </w:r>
      <w:proofErr w:type="spellEnd"/>
      <w:r w:rsidRPr="00A21888">
        <w:rPr>
          <w:rFonts w:cs="Arial"/>
        </w:rPr>
        <w:tab/>
        <w:t xml:space="preserve">uvrstitev v prvo </w:t>
      </w:r>
      <w:r w:rsidR="00740BA4" w:rsidRPr="00A21888">
        <w:rPr>
          <w:rFonts w:cs="Arial"/>
        </w:rPr>
        <w:t>1/2</w:t>
      </w:r>
      <w:r w:rsidRPr="00A21888">
        <w:rPr>
          <w:rFonts w:cs="Arial"/>
        </w:rPr>
        <w:t xml:space="preserve"> uvrščenih</w:t>
      </w:r>
    </w:p>
    <w:p w14:paraId="6FBE04EE" w14:textId="3F843646" w:rsidR="006A47EA" w:rsidRPr="00A21888" w:rsidRDefault="006A47EA" w:rsidP="006A47EA">
      <w:pPr>
        <w:tabs>
          <w:tab w:val="left" w:pos="1701"/>
        </w:tabs>
        <w:ind w:left="1695" w:hanging="1695"/>
        <w:jc w:val="both"/>
        <w:rPr>
          <w:rFonts w:cs="Arial"/>
        </w:rPr>
      </w:pPr>
      <w:r w:rsidRPr="00A21888">
        <w:rPr>
          <w:rFonts w:cs="Arial"/>
          <w:szCs w:val="24"/>
        </w:rPr>
        <w:t>ml</w:t>
      </w:r>
      <w:r w:rsidRPr="00A21888">
        <w:rPr>
          <w:rFonts w:cs="Arial"/>
        </w:rPr>
        <w:t xml:space="preserve"> MT</w:t>
      </w:r>
      <w:r w:rsidRPr="00A21888">
        <w:rPr>
          <w:rFonts w:cs="Arial"/>
        </w:rPr>
        <w:tab/>
        <w:t xml:space="preserve">uvrstitev v prvo </w:t>
      </w:r>
      <w:r w:rsidR="00740BA4" w:rsidRPr="00A21888">
        <w:rPr>
          <w:rFonts w:cs="Arial"/>
        </w:rPr>
        <w:t>1/3</w:t>
      </w:r>
      <w:r w:rsidRPr="00A21888">
        <w:rPr>
          <w:rFonts w:cs="Arial"/>
        </w:rPr>
        <w:t xml:space="preserve"> uvrščenih na uradnem mednarodnem mladinskem tekmovanju, ki je v letnem koledarju Mednarodne konfederacije za športni ribolov (ICSF)</w:t>
      </w:r>
    </w:p>
    <w:p w14:paraId="67D00B08" w14:textId="77777777" w:rsidR="006A47EA" w:rsidRPr="00A21888" w:rsidRDefault="006A47EA" w:rsidP="006A47EA">
      <w:pPr>
        <w:tabs>
          <w:tab w:val="left" w:pos="1701"/>
        </w:tabs>
        <w:ind w:left="1695" w:hanging="1695"/>
        <w:rPr>
          <w:rFonts w:cs="Arial"/>
        </w:rPr>
      </w:pPr>
      <w:r w:rsidRPr="00A21888">
        <w:rPr>
          <w:rFonts w:cs="Arial"/>
          <w:szCs w:val="24"/>
        </w:rPr>
        <w:t>ml</w:t>
      </w:r>
      <w:r w:rsidRPr="00A21888">
        <w:rPr>
          <w:rFonts w:cs="Arial"/>
        </w:rPr>
        <w:t xml:space="preserve"> DP</w:t>
      </w:r>
      <w:r w:rsidRPr="00A21888">
        <w:rPr>
          <w:rFonts w:cs="Arial"/>
        </w:rPr>
        <w:tab/>
      </w:r>
      <w:r w:rsidRPr="00A21888">
        <w:rPr>
          <w:rFonts w:cs="Arial"/>
        </w:rPr>
        <w:tab/>
        <w:t>osvojeno 1. do 6. mesto za posameznike, če je to v prvi 1/3 uvrščenih</w:t>
      </w:r>
    </w:p>
    <w:p w14:paraId="33441364" w14:textId="4E2300A8" w:rsidR="006A47EA" w:rsidRPr="00A21888" w:rsidRDefault="006A47EA" w:rsidP="006A47EA">
      <w:pPr>
        <w:tabs>
          <w:tab w:val="left" w:pos="1701"/>
        </w:tabs>
        <w:rPr>
          <w:rFonts w:cs="Arial"/>
        </w:rPr>
      </w:pPr>
      <w:r w:rsidRPr="00A21888">
        <w:rPr>
          <w:rFonts w:cs="Arial"/>
        </w:rPr>
        <w:tab/>
        <w:t xml:space="preserve">osvojeno 1. </w:t>
      </w:r>
      <w:r w:rsidR="00740BA4" w:rsidRPr="00A21888">
        <w:rPr>
          <w:rFonts w:cs="Arial"/>
        </w:rPr>
        <w:t>do 2.</w:t>
      </w:r>
      <w:r w:rsidRPr="00A21888">
        <w:rPr>
          <w:rFonts w:cs="Arial"/>
        </w:rPr>
        <w:t xml:space="preserve"> mesto za ekipe</w:t>
      </w:r>
    </w:p>
    <w:p w14:paraId="55A8A2DE" w14:textId="77777777" w:rsidR="00D7489E" w:rsidRPr="00410754" w:rsidRDefault="00A95888" w:rsidP="0019202F">
      <w:pPr>
        <w:pStyle w:val="Naslov2"/>
        <w:rPr>
          <w:rStyle w:val="Heading1Char"/>
          <w:b/>
          <w:kern w:val="0"/>
          <w:sz w:val="22"/>
        </w:rPr>
      </w:pPr>
      <w:bookmarkStart w:id="479" w:name="_Toc247681979"/>
      <w:r w:rsidRPr="00A21888">
        <w:br w:type="page"/>
      </w:r>
      <w:bookmarkStart w:id="480" w:name="_Toc94536061"/>
      <w:r w:rsidR="005F67D3" w:rsidRPr="00410754">
        <w:lastRenderedPageBreak/>
        <w:t xml:space="preserve">RIBIŠTVO - </w:t>
      </w:r>
      <w:r w:rsidR="009B7BC7" w:rsidRPr="00410754">
        <w:rPr>
          <w:rStyle w:val="Heading1Char"/>
          <w:b/>
          <w:kern w:val="0"/>
          <w:sz w:val="22"/>
        </w:rPr>
        <w:t>ŠPORTNI RIBOLOV NA MORJU</w:t>
      </w:r>
      <w:bookmarkEnd w:id="479"/>
      <w:bookmarkEnd w:id="480"/>
    </w:p>
    <w:p w14:paraId="417CF9B0" w14:textId="77777777" w:rsidR="00C41F95" w:rsidRPr="00A21888" w:rsidRDefault="00C41F95" w:rsidP="00D7489E">
      <w:pPr>
        <w:rPr>
          <w:rFonts w:cs="Arial"/>
          <w:b/>
        </w:rPr>
      </w:pPr>
      <w:r w:rsidRPr="00A21888">
        <w:rPr>
          <w:rFonts w:cs="Arial"/>
          <w:b/>
        </w:rPr>
        <w:t>Športnik svetovnega razreda</w:t>
      </w:r>
    </w:p>
    <w:p w14:paraId="7283A303" w14:textId="77777777" w:rsidR="00C41F95" w:rsidRPr="00A21888" w:rsidRDefault="00C41F95" w:rsidP="00C41F95">
      <w:pPr>
        <w:tabs>
          <w:tab w:val="left" w:pos="1701"/>
        </w:tabs>
        <w:rPr>
          <w:rFonts w:cs="Arial"/>
          <w:szCs w:val="24"/>
        </w:rPr>
      </w:pPr>
    </w:p>
    <w:p w14:paraId="3F118E45" w14:textId="77777777" w:rsidR="00C41F95" w:rsidRPr="00A21888" w:rsidRDefault="00C41F95" w:rsidP="00C41F95">
      <w:pPr>
        <w:tabs>
          <w:tab w:val="left" w:pos="1701"/>
        </w:tabs>
        <w:rPr>
          <w:rFonts w:cs="Arial"/>
          <w:b/>
          <w:i/>
          <w:szCs w:val="24"/>
        </w:rPr>
      </w:pPr>
      <w:r w:rsidRPr="00A21888">
        <w:rPr>
          <w:rFonts w:cs="Arial"/>
          <w:b/>
          <w:i/>
          <w:szCs w:val="24"/>
        </w:rPr>
        <w:t>Trajanje 2 leti</w:t>
      </w:r>
    </w:p>
    <w:p w14:paraId="1F8BC15D" w14:textId="77777777" w:rsidR="00C41F95" w:rsidRPr="00A21888" w:rsidRDefault="00C41F95" w:rsidP="00C41F95">
      <w:pPr>
        <w:tabs>
          <w:tab w:val="left" w:pos="1701"/>
        </w:tabs>
        <w:rPr>
          <w:rFonts w:cs="Arial"/>
          <w:szCs w:val="24"/>
        </w:rPr>
      </w:pPr>
      <w:r w:rsidRPr="00A21888">
        <w:rPr>
          <w:rFonts w:cs="Arial"/>
          <w:szCs w:val="24"/>
        </w:rPr>
        <w:t xml:space="preserve">SP </w:t>
      </w:r>
      <w:proofErr w:type="spellStart"/>
      <w:r w:rsidR="00373EE8" w:rsidRPr="00A21888">
        <w:rPr>
          <w:rFonts w:cs="Arial"/>
          <w:szCs w:val="24"/>
        </w:rPr>
        <w:t>neol</w:t>
      </w:r>
      <w:proofErr w:type="spellEnd"/>
      <w:r w:rsidRPr="00A21888">
        <w:rPr>
          <w:rFonts w:cs="Arial"/>
          <w:szCs w:val="24"/>
        </w:rPr>
        <w:t xml:space="preserve"> </w:t>
      </w:r>
      <w:r w:rsidRPr="00A21888">
        <w:rPr>
          <w:rFonts w:cs="Arial"/>
          <w:szCs w:val="24"/>
        </w:rPr>
        <w:tab/>
        <w:t>osvojeno 1. mesto</w:t>
      </w:r>
    </w:p>
    <w:p w14:paraId="4F85CD86" w14:textId="77777777" w:rsidR="00C41F95" w:rsidRPr="00A21888" w:rsidRDefault="00C41F95" w:rsidP="00C41F95">
      <w:pPr>
        <w:tabs>
          <w:tab w:val="left" w:pos="1701"/>
        </w:tabs>
        <w:ind w:left="1620" w:hanging="1620"/>
        <w:jc w:val="both"/>
        <w:rPr>
          <w:rFonts w:cs="Arial"/>
          <w:b/>
        </w:rPr>
      </w:pPr>
    </w:p>
    <w:p w14:paraId="5B2A651F" w14:textId="77777777" w:rsidR="00C41F95" w:rsidRPr="00A21888" w:rsidRDefault="00C41F95" w:rsidP="00C41F95">
      <w:pPr>
        <w:tabs>
          <w:tab w:val="left" w:pos="1701"/>
        </w:tabs>
        <w:rPr>
          <w:rFonts w:cs="Arial"/>
          <w:b/>
          <w:szCs w:val="24"/>
        </w:rPr>
      </w:pPr>
      <w:r w:rsidRPr="00A21888">
        <w:rPr>
          <w:rFonts w:cs="Arial"/>
          <w:b/>
          <w:szCs w:val="24"/>
        </w:rPr>
        <w:t>Športnik mednarodnega razreda</w:t>
      </w:r>
    </w:p>
    <w:p w14:paraId="04762F21" w14:textId="77777777" w:rsidR="00C41F95" w:rsidRPr="00A21888" w:rsidRDefault="00C41F95" w:rsidP="00C41F95">
      <w:pPr>
        <w:tabs>
          <w:tab w:val="left" w:pos="1701"/>
        </w:tabs>
        <w:rPr>
          <w:rFonts w:cs="Arial"/>
          <w:b/>
          <w:i/>
          <w:szCs w:val="24"/>
        </w:rPr>
      </w:pPr>
    </w:p>
    <w:p w14:paraId="44FAC8CC" w14:textId="77777777" w:rsidR="00C41F95" w:rsidRPr="00A21888" w:rsidRDefault="00C41F95" w:rsidP="00C41F95">
      <w:pPr>
        <w:tabs>
          <w:tab w:val="left" w:pos="1701"/>
        </w:tabs>
        <w:rPr>
          <w:rFonts w:cs="Arial"/>
          <w:b/>
          <w:i/>
          <w:szCs w:val="24"/>
        </w:rPr>
      </w:pPr>
      <w:r w:rsidRPr="00A21888">
        <w:rPr>
          <w:rFonts w:cs="Arial"/>
          <w:b/>
          <w:i/>
          <w:szCs w:val="24"/>
        </w:rPr>
        <w:t>Trajanje 2 leti</w:t>
      </w:r>
    </w:p>
    <w:p w14:paraId="63F622B5" w14:textId="77777777" w:rsidR="00C41F95" w:rsidRPr="00A21888" w:rsidRDefault="00C41F95" w:rsidP="00C41F95">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2. do 3. mesto</w:t>
      </w:r>
    </w:p>
    <w:p w14:paraId="749E6978" w14:textId="77777777" w:rsidR="00C41F95" w:rsidRPr="00A21888" w:rsidRDefault="00C41F95" w:rsidP="00C41F95">
      <w:pPr>
        <w:tabs>
          <w:tab w:val="left" w:pos="1701"/>
        </w:tabs>
        <w:rPr>
          <w:rFonts w:cs="Arial"/>
          <w:szCs w:val="24"/>
        </w:rPr>
      </w:pPr>
      <w:r w:rsidRPr="00A21888">
        <w:rPr>
          <w:rFonts w:cs="Arial"/>
          <w:szCs w:val="24"/>
        </w:rPr>
        <w:tab/>
        <w:t>osvojeno 1. mesto za ekipe</w:t>
      </w:r>
    </w:p>
    <w:p w14:paraId="7C411A20" w14:textId="77777777" w:rsidR="00C41F95" w:rsidRPr="00A21888" w:rsidRDefault="00C41F95" w:rsidP="00C41F95">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68942F70" w14:textId="77777777" w:rsidR="00C41F95" w:rsidRPr="00A21888" w:rsidRDefault="00C41F95" w:rsidP="00C41F95">
      <w:pPr>
        <w:tabs>
          <w:tab w:val="left" w:pos="1701"/>
        </w:tabs>
        <w:ind w:left="1695" w:hanging="1695"/>
        <w:rPr>
          <w:rFonts w:cs="Arial"/>
          <w:szCs w:val="24"/>
        </w:rPr>
      </w:pPr>
    </w:p>
    <w:p w14:paraId="17ECD899" w14:textId="77777777" w:rsidR="00C41F95" w:rsidRPr="00A21888" w:rsidRDefault="00C41F95" w:rsidP="00C41F95">
      <w:pPr>
        <w:tabs>
          <w:tab w:val="left" w:pos="1701"/>
        </w:tabs>
        <w:rPr>
          <w:rFonts w:cs="Arial"/>
          <w:b/>
          <w:i/>
          <w:szCs w:val="24"/>
        </w:rPr>
      </w:pPr>
      <w:r w:rsidRPr="00A21888">
        <w:rPr>
          <w:rFonts w:cs="Arial"/>
          <w:b/>
          <w:i/>
          <w:szCs w:val="24"/>
        </w:rPr>
        <w:t>Trajanje 1 leto</w:t>
      </w:r>
    </w:p>
    <w:p w14:paraId="743E1130" w14:textId="77777777" w:rsidR="00C41F95" w:rsidRPr="00A21888" w:rsidRDefault="00C41F95" w:rsidP="00C41F95">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če je to v prvi 1/3 uvrščenih</w:t>
      </w:r>
    </w:p>
    <w:p w14:paraId="0C2653B4" w14:textId="77777777" w:rsidR="00C41F95" w:rsidRPr="00A21888" w:rsidRDefault="00C41F95" w:rsidP="00C41F95">
      <w:pPr>
        <w:tabs>
          <w:tab w:val="left" w:pos="1701"/>
        </w:tabs>
        <w:ind w:left="1695" w:hanging="1695"/>
        <w:rPr>
          <w:rFonts w:cs="Arial"/>
          <w:szCs w:val="24"/>
        </w:rPr>
      </w:pPr>
      <w:r w:rsidRPr="00A21888">
        <w:rPr>
          <w:rFonts w:cs="Arial"/>
          <w:szCs w:val="24"/>
        </w:rPr>
        <w:tab/>
        <w:t>osvojeno 2. mesto za ekipe</w:t>
      </w:r>
    </w:p>
    <w:p w14:paraId="3565DE35" w14:textId="77777777" w:rsidR="00C41F95" w:rsidRPr="00A21888" w:rsidRDefault="00C41F95" w:rsidP="00C41F95">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 xml:space="preserve">osvojeno 2. do 3. mesto </w:t>
      </w:r>
    </w:p>
    <w:p w14:paraId="200A6B7A" w14:textId="77777777" w:rsidR="00C41F95" w:rsidRPr="00A21888" w:rsidRDefault="00C41F95" w:rsidP="00C41F95">
      <w:pPr>
        <w:tabs>
          <w:tab w:val="left" w:pos="1701"/>
        </w:tabs>
        <w:rPr>
          <w:rFonts w:cs="Arial"/>
          <w:b/>
          <w:szCs w:val="24"/>
        </w:rPr>
      </w:pPr>
      <w:r w:rsidRPr="00A21888">
        <w:rPr>
          <w:rFonts w:cs="Arial"/>
          <w:b/>
          <w:szCs w:val="24"/>
        </w:rPr>
        <w:tab/>
      </w:r>
      <w:r w:rsidRPr="00A21888">
        <w:rPr>
          <w:rFonts w:cs="Arial"/>
          <w:szCs w:val="24"/>
        </w:rPr>
        <w:t>osvojeno 1. mesto za ekipe</w:t>
      </w:r>
    </w:p>
    <w:p w14:paraId="4AC9E117" w14:textId="77777777" w:rsidR="00C41F95" w:rsidRPr="00A21888" w:rsidRDefault="00C41F95" w:rsidP="00C41F95">
      <w:pPr>
        <w:tabs>
          <w:tab w:val="left" w:pos="1701"/>
        </w:tabs>
        <w:rPr>
          <w:rFonts w:cs="Arial"/>
          <w:b/>
          <w:szCs w:val="24"/>
        </w:rPr>
      </w:pPr>
    </w:p>
    <w:p w14:paraId="3DCD0AEB" w14:textId="77777777" w:rsidR="00C41F95" w:rsidRPr="00A21888" w:rsidRDefault="00C41F95" w:rsidP="00C41F95">
      <w:pPr>
        <w:tabs>
          <w:tab w:val="left" w:pos="1701"/>
        </w:tabs>
        <w:rPr>
          <w:rFonts w:cs="Arial"/>
          <w:b/>
          <w:szCs w:val="24"/>
        </w:rPr>
      </w:pPr>
      <w:r w:rsidRPr="00A21888">
        <w:rPr>
          <w:rFonts w:cs="Arial"/>
          <w:b/>
          <w:szCs w:val="24"/>
        </w:rPr>
        <w:t>Športnik perspektivnega razreda</w:t>
      </w:r>
    </w:p>
    <w:p w14:paraId="7E28B1DC" w14:textId="77777777" w:rsidR="00C41F95" w:rsidRPr="00A21888" w:rsidRDefault="00C41F95" w:rsidP="00C41F95">
      <w:pPr>
        <w:tabs>
          <w:tab w:val="left" w:pos="1701"/>
        </w:tabs>
        <w:ind w:firstLine="708"/>
        <w:rPr>
          <w:rFonts w:cs="Arial"/>
          <w:b/>
          <w:i/>
          <w:szCs w:val="24"/>
        </w:rPr>
      </w:pPr>
    </w:p>
    <w:p w14:paraId="7A3C329D" w14:textId="77777777" w:rsidR="00C41F95" w:rsidRPr="00A21888" w:rsidRDefault="00C41F95" w:rsidP="00C41F95">
      <w:pPr>
        <w:tabs>
          <w:tab w:val="left" w:pos="1701"/>
        </w:tabs>
        <w:rPr>
          <w:rFonts w:cs="Arial"/>
          <w:b/>
          <w:i/>
          <w:szCs w:val="24"/>
        </w:rPr>
      </w:pPr>
      <w:r w:rsidRPr="00A21888">
        <w:rPr>
          <w:rFonts w:cs="Arial"/>
          <w:b/>
          <w:i/>
          <w:szCs w:val="24"/>
        </w:rPr>
        <w:t>Trajanje 2 leti</w:t>
      </w:r>
    </w:p>
    <w:p w14:paraId="726EAE3D" w14:textId="77777777" w:rsidR="00074C6C" w:rsidRPr="00A21888" w:rsidRDefault="00C41F95" w:rsidP="00C41F95">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Style w:val="Sprotnaopomba-sklic"/>
          <w:rFonts w:cs="Arial"/>
          <w:bCs/>
        </w:rPr>
        <w:footnoteReference w:id="118"/>
      </w:r>
      <w:r w:rsidRPr="00A21888">
        <w:rPr>
          <w:rFonts w:cs="Arial"/>
          <w:szCs w:val="24"/>
        </w:rPr>
        <w:tab/>
        <w:t>osvojeno 5. do 8. mesto, če je to v prvi 1/3 uvrščenih</w:t>
      </w:r>
    </w:p>
    <w:p w14:paraId="1B1F4815" w14:textId="77777777" w:rsidR="00074C6C" w:rsidRPr="00A21888" w:rsidRDefault="00074C6C" w:rsidP="00074C6C">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4. do 8. mesto, če je to v prvi 1/3 uvrščenih</w:t>
      </w:r>
    </w:p>
    <w:p w14:paraId="1A1D1317" w14:textId="42AB2B3F" w:rsidR="00C41F95" w:rsidRPr="00A21888" w:rsidRDefault="00074C6C" w:rsidP="007E4EC7">
      <w:pPr>
        <w:tabs>
          <w:tab w:val="left" w:pos="1701"/>
        </w:tabs>
        <w:jc w:val="both"/>
        <w:rPr>
          <w:rFonts w:cs="Arial"/>
        </w:rPr>
      </w:pPr>
      <w:proofErr w:type="spellStart"/>
      <w:r w:rsidRPr="00A21888">
        <w:rPr>
          <w:rFonts w:cs="Arial"/>
          <w:szCs w:val="24"/>
        </w:rPr>
        <w:t>ml.čl</w:t>
      </w:r>
      <w:proofErr w:type="spellEnd"/>
      <w:r w:rsidRPr="00A21888">
        <w:rPr>
          <w:rFonts w:cs="Arial"/>
          <w:szCs w:val="24"/>
        </w:rPr>
        <w:t xml:space="preserve">., </w:t>
      </w:r>
      <w:r w:rsidR="00E429FB" w:rsidRPr="00A21888">
        <w:rPr>
          <w:rFonts w:cs="Arial"/>
        </w:rPr>
        <w:t xml:space="preserve">ml. </w:t>
      </w:r>
      <w:r w:rsidR="00C41F95" w:rsidRPr="00A21888">
        <w:rPr>
          <w:rFonts w:cs="Arial"/>
        </w:rPr>
        <w:t>SP</w:t>
      </w:r>
      <w:r w:rsidR="00155D7B" w:rsidRPr="00A21888">
        <w:rPr>
          <w:rFonts w:cs="Arial"/>
        </w:rPr>
        <w:t xml:space="preserve"> </w:t>
      </w:r>
      <w:proofErr w:type="spellStart"/>
      <w:r w:rsidR="00155D7B" w:rsidRPr="00A21888">
        <w:rPr>
          <w:rFonts w:cs="Arial"/>
        </w:rPr>
        <w:t>neol</w:t>
      </w:r>
      <w:proofErr w:type="spellEnd"/>
      <w:r w:rsidRPr="00A21888">
        <w:rPr>
          <w:rFonts w:cs="Arial"/>
        </w:rPr>
        <w:t xml:space="preserve"> </w:t>
      </w:r>
      <w:r w:rsidR="00C95F41">
        <w:rPr>
          <w:rFonts w:cs="Arial"/>
        </w:rPr>
        <w:tab/>
      </w:r>
      <w:r w:rsidR="00C41F95" w:rsidRPr="00A21888">
        <w:rPr>
          <w:rFonts w:cs="Arial"/>
        </w:rPr>
        <w:t>osvojeno 1. do 4. mesto, če je to v prvi 1/3 uvrščenih</w:t>
      </w:r>
    </w:p>
    <w:p w14:paraId="68721B71" w14:textId="77777777" w:rsidR="00C41F95" w:rsidRPr="00A21888" w:rsidRDefault="00C41F95" w:rsidP="00C41F95">
      <w:pPr>
        <w:tabs>
          <w:tab w:val="left" w:pos="1701"/>
        </w:tabs>
        <w:ind w:left="1695" w:hanging="1695"/>
        <w:rPr>
          <w:rFonts w:cs="Arial"/>
          <w:szCs w:val="24"/>
        </w:rPr>
      </w:pPr>
      <w:r w:rsidRPr="00A21888">
        <w:rPr>
          <w:rFonts w:cs="Arial"/>
        </w:rPr>
        <w:tab/>
      </w:r>
      <w:r w:rsidRPr="00A21888">
        <w:rPr>
          <w:rFonts w:cs="Arial"/>
          <w:szCs w:val="24"/>
        </w:rPr>
        <w:t>osvojeno 1 do 2. mesto za ekipe</w:t>
      </w:r>
    </w:p>
    <w:p w14:paraId="7C939FD4" w14:textId="77777777" w:rsidR="00074C6C" w:rsidRPr="00A21888" w:rsidRDefault="00074C6C" w:rsidP="00074C6C">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1. mesto</w:t>
      </w:r>
    </w:p>
    <w:p w14:paraId="466789CB" w14:textId="77777777" w:rsidR="00074C6C" w:rsidRPr="00A21888" w:rsidRDefault="00074C6C" w:rsidP="00074C6C">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4. mesto, če je to v prvi 1/3 uvrščenih</w:t>
      </w:r>
    </w:p>
    <w:p w14:paraId="0D1DFB4E" w14:textId="77777777" w:rsidR="00C41F95" w:rsidRPr="00A21888" w:rsidRDefault="00074C6C" w:rsidP="007E4EC7">
      <w:pPr>
        <w:tabs>
          <w:tab w:val="left" w:pos="1701"/>
        </w:tabs>
        <w:jc w:val="both"/>
        <w:rPr>
          <w:rFonts w:cs="Arial"/>
          <w:b/>
          <w:i/>
          <w:szCs w:val="24"/>
        </w:rPr>
      </w:pPr>
      <w:r w:rsidRPr="00A21888">
        <w:rPr>
          <w:rFonts w:cs="Arial"/>
        </w:rPr>
        <w:tab/>
      </w:r>
      <w:r w:rsidR="00C41F95" w:rsidRPr="00A21888">
        <w:rPr>
          <w:rFonts w:cs="Arial"/>
        </w:rPr>
        <w:t>osvojeno 1.</w:t>
      </w:r>
      <w:r w:rsidRPr="00A21888">
        <w:rPr>
          <w:rFonts w:cs="Arial"/>
        </w:rPr>
        <w:t xml:space="preserve"> </w:t>
      </w:r>
      <w:r w:rsidRPr="00A21888">
        <w:rPr>
          <w:rFonts w:cs="Arial"/>
          <w:szCs w:val="24"/>
        </w:rPr>
        <w:t>do 2. mesto za ekipe</w:t>
      </w:r>
      <w:r w:rsidR="00C41F95" w:rsidRPr="00A21888">
        <w:rPr>
          <w:rFonts w:cs="Arial"/>
        </w:rPr>
        <w:t xml:space="preserve"> </w:t>
      </w:r>
    </w:p>
    <w:p w14:paraId="523E888C" w14:textId="77777777" w:rsidR="00C41F95" w:rsidRPr="00A21888" w:rsidRDefault="00C41F95" w:rsidP="00C41F95">
      <w:pPr>
        <w:tabs>
          <w:tab w:val="left" w:pos="1701"/>
        </w:tabs>
        <w:ind w:left="1695" w:hanging="1695"/>
        <w:rPr>
          <w:rFonts w:cs="Arial"/>
          <w:b/>
          <w:i/>
          <w:szCs w:val="24"/>
        </w:rPr>
      </w:pPr>
      <w:r w:rsidRPr="00A21888">
        <w:rPr>
          <w:rFonts w:cs="Arial"/>
          <w:b/>
          <w:i/>
          <w:szCs w:val="24"/>
        </w:rPr>
        <w:t>Trajanje 1 leto</w:t>
      </w:r>
    </w:p>
    <w:p w14:paraId="440938F4" w14:textId="77777777" w:rsidR="00074C6C" w:rsidRPr="00A21888" w:rsidRDefault="00074C6C" w:rsidP="00074C6C">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2. do 4. mesto, če je to v prvi 1/3 uvrščenih</w:t>
      </w:r>
    </w:p>
    <w:p w14:paraId="30DAB72B" w14:textId="77777777" w:rsidR="00074C6C" w:rsidRPr="00A21888" w:rsidRDefault="00074C6C" w:rsidP="00074C6C">
      <w:pPr>
        <w:tabs>
          <w:tab w:val="left" w:pos="1701"/>
        </w:tabs>
        <w:jc w:val="both"/>
        <w:rPr>
          <w:rFonts w:cs="Arial"/>
        </w:rPr>
      </w:pPr>
      <w:r w:rsidRPr="00A21888">
        <w:rPr>
          <w:rFonts w:cs="Arial"/>
          <w:szCs w:val="24"/>
        </w:rPr>
        <w:tab/>
      </w:r>
      <w:r w:rsidRPr="00A21888">
        <w:rPr>
          <w:rFonts w:cs="Arial"/>
        </w:rPr>
        <w:t xml:space="preserve">osvojeno 1. </w:t>
      </w:r>
      <w:r w:rsidRPr="00A21888">
        <w:rPr>
          <w:rFonts w:cs="Arial"/>
          <w:szCs w:val="24"/>
        </w:rPr>
        <w:t>do 2. mesto za ekipe</w:t>
      </w:r>
    </w:p>
    <w:p w14:paraId="51B1ADE2" w14:textId="77777777" w:rsidR="009B7BC7" w:rsidRPr="00A21888" w:rsidRDefault="009B7BC7" w:rsidP="006E386D">
      <w:pPr>
        <w:tabs>
          <w:tab w:val="left" w:pos="1701"/>
        </w:tabs>
        <w:rPr>
          <w:rFonts w:cs="Arial"/>
          <w:b/>
        </w:rPr>
      </w:pPr>
    </w:p>
    <w:p w14:paraId="286898F6" w14:textId="77777777" w:rsidR="009B7BC7" w:rsidRPr="00A21888" w:rsidRDefault="009B7BC7" w:rsidP="006E386D">
      <w:pPr>
        <w:tabs>
          <w:tab w:val="left" w:pos="1701"/>
        </w:tabs>
        <w:rPr>
          <w:rFonts w:cs="Arial"/>
        </w:rPr>
      </w:pPr>
      <w:r w:rsidRPr="00A21888">
        <w:rPr>
          <w:rFonts w:cs="Arial"/>
          <w:b/>
        </w:rPr>
        <w:t>Športnik državnega razreda</w:t>
      </w:r>
    </w:p>
    <w:p w14:paraId="4FC0D162" w14:textId="77777777" w:rsidR="009B7BC7" w:rsidRPr="00A21888" w:rsidRDefault="009B7BC7" w:rsidP="006E386D">
      <w:pPr>
        <w:tabs>
          <w:tab w:val="left" w:pos="1701"/>
        </w:tabs>
        <w:rPr>
          <w:rFonts w:cs="Arial"/>
        </w:rPr>
      </w:pPr>
    </w:p>
    <w:p w14:paraId="332D8966" w14:textId="6A5F903B" w:rsidR="004B1852" w:rsidRPr="00A21888" w:rsidRDefault="004B1852" w:rsidP="006E386D">
      <w:pPr>
        <w:tabs>
          <w:tab w:val="left" w:pos="1701"/>
        </w:tabs>
        <w:ind w:left="1695" w:hanging="1695"/>
        <w:jc w:val="both"/>
        <w:rPr>
          <w:rFonts w:cs="Arial"/>
        </w:rPr>
      </w:pPr>
      <w:r w:rsidRPr="00A21888">
        <w:rPr>
          <w:rFonts w:cs="Arial"/>
        </w:rPr>
        <w:t>SP</w:t>
      </w:r>
      <w:r w:rsidR="008779F2" w:rsidRPr="00A21888">
        <w:rPr>
          <w:rFonts w:cs="Arial"/>
        </w:rPr>
        <w:t xml:space="preserve"> </w:t>
      </w:r>
      <w:proofErr w:type="spellStart"/>
      <w:r w:rsidR="008779F2" w:rsidRPr="00A21888">
        <w:rPr>
          <w:rFonts w:cs="Arial"/>
        </w:rPr>
        <w:t>neol</w:t>
      </w:r>
      <w:proofErr w:type="spellEnd"/>
      <w:r w:rsidRPr="00A21888">
        <w:rPr>
          <w:rFonts w:cs="Arial"/>
        </w:rPr>
        <w:t>, EP</w:t>
      </w:r>
      <w:r w:rsidR="00903654" w:rsidRPr="00A21888">
        <w:rPr>
          <w:rFonts w:cs="Arial"/>
        </w:rPr>
        <w:t xml:space="preserve"> </w:t>
      </w:r>
      <w:proofErr w:type="spellStart"/>
      <w:r w:rsidR="00903654" w:rsidRPr="00A21888">
        <w:rPr>
          <w:rFonts w:cs="Arial"/>
        </w:rPr>
        <w:t>neol</w:t>
      </w:r>
      <w:proofErr w:type="spellEnd"/>
      <w:r w:rsidRPr="00A21888">
        <w:rPr>
          <w:rFonts w:cs="Arial"/>
        </w:rPr>
        <w:tab/>
        <w:t>uvrstitev v prvo 1/2 uvrščenih</w:t>
      </w:r>
    </w:p>
    <w:p w14:paraId="74FCDE00" w14:textId="67A11910" w:rsidR="009B7BC7" w:rsidRPr="00A21888" w:rsidRDefault="009B7BC7" w:rsidP="006E386D">
      <w:pPr>
        <w:tabs>
          <w:tab w:val="left" w:pos="1701"/>
        </w:tabs>
        <w:ind w:left="1695" w:hanging="1695"/>
        <w:jc w:val="both"/>
        <w:rPr>
          <w:rFonts w:cs="Arial"/>
        </w:rPr>
      </w:pPr>
      <w:r w:rsidRPr="00A21888">
        <w:rPr>
          <w:rFonts w:cs="Arial"/>
        </w:rPr>
        <w:t>MT</w:t>
      </w:r>
      <w:r w:rsidRPr="00A21888">
        <w:rPr>
          <w:rFonts w:cs="Arial"/>
        </w:rPr>
        <w:tab/>
        <w:t>uvrstitev v prvo 1/</w:t>
      </w:r>
      <w:r w:rsidR="00094C5A" w:rsidRPr="00A21888">
        <w:rPr>
          <w:rFonts w:cs="Arial"/>
        </w:rPr>
        <w:t>4</w:t>
      </w:r>
      <w:r w:rsidRPr="00A21888">
        <w:rPr>
          <w:rFonts w:cs="Arial"/>
        </w:rPr>
        <w:t xml:space="preserve"> uvrščenih na uradnem mednarodnem tekmovanju, ki je v letnem koledarju Mednarodne konfederacije za športni ribolov (CIPS)</w:t>
      </w:r>
    </w:p>
    <w:p w14:paraId="23DD9EF0" w14:textId="77777777" w:rsidR="009B7BC7" w:rsidRPr="00A21888" w:rsidRDefault="009B7BC7" w:rsidP="006E386D">
      <w:pPr>
        <w:tabs>
          <w:tab w:val="left" w:pos="1701"/>
        </w:tabs>
        <w:rPr>
          <w:rFonts w:cs="Arial"/>
        </w:rPr>
      </w:pPr>
      <w:r w:rsidRPr="00A21888">
        <w:rPr>
          <w:rFonts w:cs="Arial"/>
        </w:rPr>
        <w:t>DP</w:t>
      </w:r>
      <w:r w:rsidRPr="00A21888">
        <w:rPr>
          <w:rFonts w:cs="Arial"/>
        </w:rPr>
        <w:tab/>
        <w:t>osvojeno 1. do 3. mesto za posameznike, če je to v prvi 1/3 uvrščenih</w:t>
      </w:r>
    </w:p>
    <w:p w14:paraId="08271743" w14:textId="77777777" w:rsidR="009B7BC7" w:rsidRPr="00A21888" w:rsidRDefault="009B7BC7" w:rsidP="006E386D">
      <w:pPr>
        <w:tabs>
          <w:tab w:val="left" w:pos="1701"/>
        </w:tabs>
        <w:rPr>
          <w:rFonts w:cs="Arial"/>
        </w:rPr>
      </w:pPr>
      <w:r w:rsidRPr="00A21888">
        <w:rPr>
          <w:rFonts w:cs="Arial"/>
        </w:rPr>
        <w:tab/>
        <w:t>osvojeno 1. mesto za ekipe</w:t>
      </w:r>
    </w:p>
    <w:p w14:paraId="5EB4100C" w14:textId="77777777" w:rsidR="009B7BC7" w:rsidRPr="00A21888" w:rsidRDefault="009B7BC7" w:rsidP="006E386D">
      <w:pPr>
        <w:tabs>
          <w:tab w:val="left" w:pos="1701"/>
        </w:tabs>
        <w:rPr>
          <w:rFonts w:cs="Arial"/>
        </w:rPr>
      </w:pPr>
    </w:p>
    <w:p w14:paraId="3CD88ABB" w14:textId="66E975E6" w:rsidR="009B7BC7" w:rsidRPr="00A21888" w:rsidRDefault="009B7BC7" w:rsidP="006E386D">
      <w:pPr>
        <w:tabs>
          <w:tab w:val="left" w:pos="1701"/>
        </w:tabs>
        <w:rPr>
          <w:rFonts w:cs="Arial"/>
        </w:rPr>
      </w:pPr>
      <w:r w:rsidRPr="00A21888">
        <w:rPr>
          <w:rFonts w:cs="Arial"/>
          <w:b/>
        </w:rPr>
        <w:t>Športnik mladinskega razreda</w:t>
      </w:r>
    </w:p>
    <w:p w14:paraId="5A4EF0C3" w14:textId="77777777" w:rsidR="009B7BC7" w:rsidRPr="00A21888" w:rsidRDefault="009B7BC7" w:rsidP="006E386D">
      <w:pPr>
        <w:tabs>
          <w:tab w:val="left" w:pos="1701"/>
        </w:tabs>
        <w:rPr>
          <w:rFonts w:cs="Arial"/>
        </w:rPr>
      </w:pPr>
    </w:p>
    <w:p w14:paraId="217757F6" w14:textId="2B8D47B5" w:rsidR="004B1852" w:rsidRPr="00A21888" w:rsidRDefault="000475E9" w:rsidP="006E386D">
      <w:pPr>
        <w:tabs>
          <w:tab w:val="left" w:pos="1701"/>
        </w:tabs>
        <w:ind w:left="1695" w:hanging="1695"/>
        <w:jc w:val="both"/>
        <w:rPr>
          <w:rFonts w:cs="Arial"/>
        </w:rPr>
      </w:pPr>
      <w:r w:rsidRPr="00A21888">
        <w:rPr>
          <w:rFonts w:cs="Arial"/>
        </w:rPr>
        <w:t>ml. SP</w:t>
      </w:r>
      <w:r w:rsidR="008779F2" w:rsidRPr="00A21888">
        <w:rPr>
          <w:rFonts w:cs="Arial"/>
        </w:rPr>
        <w:t xml:space="preserve"> </w:t>
      </w:r>
      <w:proofErr w:type="spellStart"/>
      <w:r w:rsidR="008779F2" w:rsidRPr="00A21888">
        <w:rPr>
          <w:rFonts w:cs="Arial"/>
        </w:rPr>
        <w:t>neol</w:t>
      </w:r>
      <w:proofErr w:type="spellEnd"/>
      <w:r w:rsidRPr="00A21888">
        <w:rPr>
          <w:rFonts w:cs="Arial"/>
        </w:rPr>
        <w:t xml:space="preserve">, </w:t>
      </w:r>
      <w:r w:rsidR="004B1852" w:rsidRPr="00A21888">
        <w:rPr>
          <w:rFonts w:cs="Arial"/>
        </w:rPr>
        <w:t>EP</w:t>
      </w:r>
      <w:r w:rsidR="00903654" w:rsidRPr="00A21888">
        <w:rPr>
          <w:rFonts w:cs="Arial"/>
        </w:rPr>
        <w:t xml:space="preserve"> </w:t>
      </w:r>
      <w:proofErr w:type="spellStart"/>
      <w:r w:rsidR="00903654" w:rsidRPr="00A21888">
        <w:rPr>
          <w:rFonts w:cs="Arial"/>
        </w:rPr>
        <w:t>neol</w:t>
      </w:r>
      <w:proofErr w:type="spellEnd"/>
      <w:r w:rsidR="004B1852" w:rsidRPr="00A21888">
        <w:rPr>
          <w:rFonts w:cs="Arial"/>
        </w:rPr>
        <w:tab/>
        <w:t>uvrstitev v prvo 1/2 uvrščenih</w:t>
      </w:r>
    </w:p>
    <w:p w14:paraId="7A763A27" w14:textId="2FDD1615" w:rsidR="009B7BC7" w:rsidRPr="00A21888" w:rsidRDefault="009B7BC7" w:rsidP="006E386D">
      <w:pPr>
        <w:tabs>
          <w:tab w:val="left" w:pos="1701"/>
        </w:tabs>
        <w:ind w:left="1695" w:hanging="1695"/>
        <w:jc w:val="both"/>
        <w:rPr>
          <w:rFonts w:cs="Arial"/>
        </w:rPr>
      </w:pPr>
      <w:r w:rsidRPr="00A21888">
        <w:rPr>
          <w:rFonts w:cs="Arial"/>
        </w:rPr>
        <w:t>ml. MT</w:t>
      </w:r>
      <w:r w:rsidRPr="00A21888">
        <w:rPr>
          <w:rFonts w:cs="Arial"/>
        </w:rPr>
        <w:tab/>
        <w:t xml:space="preserve">uvrstitev v prvo </w:t>
      </w:r>
      <w:r w:rsidR="00740BA4" w:rsidRPr="00A21888">
        <w:rPr>
          <w:rFonts w:cs="Arial"/>
        </w:rPr>
        <w:t>1/3</w:t>
      </w:r>
      <w:r w:rsidRPr="00A21888">
        <w:rPr>
          <w:rFonts w:cs="Arial"/>
        </w:rPr>
        <w:t xml:space="preserve"> uvrščenih na uradnem mednarodnem mladinskem tekmovanju, ki je v letnem koledarju Mednarodne konfederacije za športni ribolov (CIPS)</w:t>
      </w:r>
    </w:p>
    <w:p w14:paraId="24A1D671" w14:textId="77777777" w:rsidR="009B7BC7" w:rsidRPr="00A21888" w:rsidRDefault="009B7BC7" w:rsidP="006E386D">
      <w:pPr>
        <w:tabs>
          <w:tab w:val="left" w:pos="1701"/>
        </w:tabs>
        <w:rPr>
          <w:rFonts w:cs="Arial"/>
        </w:rPr>
      </w:pPr>
      <w:r w:rsidRPr="00A21888">
        <w:rPr>
          <w:rFonts w:cs="Arial"/>
        </w:rPr>
        <w:t>ml. DP</w:t>
      </w:r>
      <w:r w:rsidRPr="00A21888">
        <w:rPr>
          <w:rFonts w:cs="Arial"/>
        </w:rPr>
        <w:tab/>
        <w:t>osvojeno 1. do 6. mesto za posameznike, če je to v prvi 1/3 uvrščenih</w:t>
      </w:r>
    </w:p>
    <w:p w14:paraId="6FAC72A8" w14:textId="4FA4F06E" w:rsidR="009B7BC7" w:rsidRPr="00A21888" w:rsidRDefault="009B7BC7" w:rsidP="00D7489E">
      <w:pPr>
        <w:tabs>
          <w:tab w:val="left" w:pos="1701"/>
        </w:tabs>
        <w:rPr>
          <w:rFonts w:cs="Arial"/>
        </w:rPr>
      </w:pPr>
      <w:r w:rsidRPr="00A21888">
        <w:rPr>
          <w:rFonts w:cs="Arial"/>
        </w:rPr>
        <w:tab/>
        <w:t xml:space="preserve">osvojeno 1. </w:t>
      </w:r>
      <w:r w:rsidR="00740BA4" w:rsidRPr="00A21888">
        <w:rPr>
          <w:rFonts w:cs="Arial"/>
        </w:rPr>
        <w:t>do 2.</w:t>
      </w:r>
      <w:r w:rsidRPr="00A21888">
        <w:rPr>
          <w:rFonts w:cs="Arial"/>
        </w:rPr>
        <w:t xml:space="preserve"> mesto za ekipe</w:t>
      </w:r>
    </w:p>
    <w:p w14:paraId="45B78D6B" w14:textId="45EA4CAC" w:rsidR="00F80BC4" w:rsidRPr="00410754" w:rsidRDefault="009B7BC7" w:rsidP="0019202F">
      <w:pPr>
        <w:pStyle w:val="Naslov2"/>
      </w:pPr>
      <w:r w:rsidRPr="00A21888">
        <w:br w:type="page"/>
      </w:r>
      <w:bookmarkStart w:id="481" w:name="_Toc44750408"/>
      <w:bookmarkStart w:id="482" w:name="_Toc73947043"/>
      <w:bookmarkStart w:id="483" w:name="_Toc87845298"/>
      <w:bookmarkStart w:id="484" w:name="_Toc106680785"/>
      <w:bookmarkStart w:id="485" w:name="_Toc182984452"/>
      <w:bookmarkStart w:id="486" w:name="_Toc247681980"/>
      <w:bookmarkStart w:id="487" w:name="_Toc94536062"/>
      <w:bookmarkStart w:id="488" w:name="_Toc44750411"/>
      <w:bookmarkStart w:id="489" w:name="_Toc73947044"/>
      <w:bookmarkStart w:id="490" w:name="_Toc87845299"/>
      <w:bookmarkStart w:id="491" w:name="_Toc106680788"/>
      <w:bookmarkStart w:id="492" w:name="_Toc247681981"/>
      <w:r w:rsidR="00F80BC4" w:rsidRPr="00410754">
        <w:rPr>
          <w:rStyle w:val="Heading1Char"/>
          <w:b/>
          <w:kern w:val="0"/>
          <w:sz w:val="22"/>
        </w:rPr>
        <w:lastRenderedPageBreak/>
        <w:t>ROKOBORBA</w:t>
      </w:r>
      <w:bookmarkEnd w:id="481"/>
      <w:bookmarkEnd w:id="482"/>
      <w:bookmarkEnd w:id="483"/>
      <w:bookmarkEnd w:id="484"/>
      <w:bookmarkEnd w:id="485"/>
      <w:bookmarkEnd w:id="486"/>
      <w:r w:rsidR="00F80BC4" w:rsidRPr="00410754">
        <w:rPr>
          <w:rStyle w:val="Heading1Char"/>
          <w:b/>
          <w:kern w:val="0"/>
          <w:sz w:val="22"/>
        </w:rPr>
        <w:t xml:space="preserve"> - </w:t>
      </w:r>
      <w:r w:rsidR="00F80BC4" w:rsidRPr="00410754">
        <w:t>GRŠKO RIMSKI SLOG</w:t>
      </w:r>
      <w:r w:rsidR="00F80BC4" w:rsidRPr="00410754">
        <w:rPr>
          <w:rStyle w:val="Sprotnaopomba-sklic"/>
        </w:rPr>
        <w:footnoteReference w:id="119"/>
      </w:r>
      <w:bookmarkEnd w:id="487"/>
    </w:p>
    <w:p w14:paraId="2DB91B69" w14:textId="77777777" w:rsidR="00F80BC4" w:rsidRPr="00410754" w:rsidRDefault="00F80BC4" w:rsidP="0019202F">
      <w:pPr>
        <w:pStyle w:val="Naslov2"/>
      </w:pPr>
      <w:bookmarkStart w:id="493" w:name="_Toc94536063"/>
      <w:r w:rsidRPr="00410754">
        <w:rPr>
          <w:rStyle w:val="Heading1Char"/>
          <w:b/>
          <w:kern w:val="0"/>
          <w:sz w:val="22"/>
        </w:rPr>
        <w:t>ROKOBORBA</w:t>
      </w:r>
      <w:r w:rsidRPr="00410754">
        <w:rPr>
          <w:rStyle w:val="Heading1Char"/>
          <w:kern w:val="0"/>
          <w:sz w:val="22"/>
        </w:rPr>
        <w:t xml:space="preserve"> - </w:t>
      </w:r>
      <w:r w:rsidRPr="00410754">
        <w:t>PROSTI SLOG</w:t>
      </w:r>
      <w:bookmarkEnd w:id="493"/>
    </w:p>
    <w:p w14:paraId="315D674F" w14:textId="77777777" w:rsidR="007C6BFE" w:rsidRPr="00A21888" w:rsidRDefault="007C6BFE" w:rsidP="007C6BFE">
      <w:pPr>
        <w:tabs>
          <w:tab w:val="left" w:pos="1701"/>
        </w:tabs>
        <w:jc w:val="both"/>
        <w:rPr>
          <w:rFonts w:cs="Arial"/>
          <w:b/>
        </w:rPr>
      </w:pPr>
      <w:r w:rsidRPr="00A21888">
        <w:rPr>
          <w:rFonts w:cs="Arial"/>
          <w:b/>
        </w:rPr>
        <w:t>Športnik olimpijskega razreda</w:t>
      </w:r>
    </w:p>
    <w:p w14:paraId="67510535" w14:textId="77777777" w:rsidR="007C6BFE" w:rsidRPr="00A21888" w:rsidRDefault="007C6BFE" w:rsidP="007C6BFE">
      <w:pPr>
        <w:tabs>
          <w:tab w:val="left" w:pos="1701"/>
        </w:tabs>
        <w:jc w:val="both"/>
        <w:rPr>
          <w:rFonts w:cs="Arial"/>
          <w:b/>
          <w:i/>
        </w:rPr>
      </w:pPr>
    </w:p>
    <w:p w14:paraId="2A41B558" w14:textId="77777777" w:rsidR="007C6BFE" w:rsidRPr="00A21888" w:rsidRDefault="007C6BFE" w:rsidP="007C6BFE">
      <w:pPr>
        <w:tabs>
          <w:tab w:val="left" w:pos="1701"/>
        </w:tabs>
        <w:rPr>
          <w:rFonts w:cs="Arial"/>
          <w:i/>
        </w:rPr>
      </w:pPr>
      <w:r w:rsidRPr="00A21888">
        <w:rPr>
          <w:rFonts w:cs="Arial"/>
          <w:b/>
          <w:i/>
        </w:rPr>
        <w:t>Trajanje 4 leta</w:t>
      </w:r>
    </w:p>
    <w:p w14:paraId="35D6CACF"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0C2F38E0"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0AA59C68" w14:textId="77777777" w:rsidR="007C6BFE" w:rsidRPr="00A21888" w:rsidRDefault="007C6BFE" w:rsidP="007C6BFE">
      <w:pPr>
        <w:tabs>
          <w:tab w:val="left" w:pos="1701"/>
        </w:tabs>
        <w:rPr>
          <w:rFonts w:cs="Arial"/>
        </w:rPr>
      </w:pPr>
    </w:p>
    <w:p w14:paraId="0E6DE9A5" w14:textId="77777777" w:rsidR="007C6BFE" w:rsidRPr="00A21888" w:rsidRDefault="007C6BFE" w:rsidP="007C6BFE">
      <w:pPr>
        <w:tabs>
          <w:tab w:val="left" w:pos="1701"/>
        </w:tabs>
        <w:rPr>
          <w:rFonts w:cs="Arial"/>
          <w:b/>
        </w:rPr>
      </w:pPr>
      <w:r w:rsidRPr="00A21888">
        <w:rPr>
          <w:rFonts w:cs="Arial"/>
          <w:b/>
        </w:rPr>
        <w:t>Športnik svetovnega razreda</w:t>
      </w:r>
    </w:p>
    <w:p w14:paraId="29A92AB2" w14:textId="77777777" w:rsidR="007C6BFE" w:rsidRPr="00A21888" w:rsidRDefault="007C6BFE" w:rsidP="007C6BFE">
      <w:pPr>
        <w:tabs>
          <w:tab w:val="left" w:pos="1701"/>
        </w:tabs>
        <w:rPr>
          <w:rFonts w:cs="Arial"/>
          <w:b/>
        </w:rPr>
      </w:pPr>
    </w:p>
    <w:p w14:paraId="59D7BAA4" w14:textId="77777777" w:rsidR="007C6BFE" w:rsidRPr="00A21888" w:rsidRDefault="007C6BFE" w:rsidP="007C6BFE">
      <w:pPr>
        <w:tabs>
          <w:tab w:val="left" w:pos="1701"/>
        </w:tabs>
        <w:rPr>
          <w:rFonts w:cs="Arial"/>
          <w:i/>
        </w:rPr>
      </w:pPr>
      <w:r w:rsidRPr="00A21888">
        <w:rPr>
          <w:rFonts w:cs="Arial"/>
          <w:b/>
          <w:i/>
        </w:rPr>
        <w:t>Trajanje 4 leta</w:t>
      </w:r>
    </w:p>
    <w:p w14:paraId="44200676" w14:textId="77777777" w:rsidR="00F80BC4" w:rsidRPr="00A21888" w:rsidRDefault="00F80BC4" w:rsidP="00F80BC4">
      <w:pPr>
        <w:tabs>
          <w:tab w:val="left" w:pos="1701"/>
        </w:tabs>
        <w:rPr>
          <w:rFonts w:cs="Arial"/>
        </w:rPr>
      </w:pPr>
      <w:r w:rsidRPr="00A21888">
        <w:rPr>
          <w:rFonts w:cs="Arial"/>
        </w:rPr>
        <w:t>EP</w:t>
      </w:r>
      <w:r w:rsidRPr="00A21888">
        <w:rPr>
          <w:rFonts w:cs="Arial"/>
        </w:rPr>
        <w:tab/>
        <w:t>osvojeno 1. mesto</w:t>
      </w:r>
    </w:p>
    <w:p w14:paraId="1BA4B164" w14:textId="77777777" w:rsidR="00F80BC4" w:rsidRPr="00A21888" w:rsidRDefault="00F80BC4" w:rsidP="00F80BC4">
      <w:pPr>
        <w:tabs>
          <w:tab w:val="left" w:pos="1701"/>
        </w:tabs>
        <w:rPr>
          <w:rFonts w:cs="Arial"/>
        </w:rPr>
      </w:pPr>
    </w:p>
    <w:p w14:paraId="1835F89C" w14:textId="77777777" w:rsidR="00F80BC4" w:rsidRPr="00A21888" w:rsidRDefault="00F80BC4" w:rsidP="00F80BC4">
      <w:pPr>
        <w:tabs>
          <w:tab w:val="left" w:pos="1701"/>
        </w:tabs>
        <w:rPr>
          <w:rFonts w:cs="Arial"/>
          <w:b/>
          <w:i/>
        </w:rPr>
      </w:pPr>
      <w:r w:rsidRPr="00A21888">
        <w:rPr>
          <w:rFonts w:cs="Arial"/>
          <w:b/>
          <w:i/>
        </w:rPr>
        <w:t>Trajanje 2 leti</w:t>
      </w:r>
    </w:p>
    <w:p w14:paraId="698F43BF" w14:textId="77777777" w:rsidR="00F80BC4" w:rsidRPr="00A21888" w:rsidRDefault="00F80BC4" w:rsidP="00F80BC4">
      <w:pPr>
        <w:tabs>
          <w:tab w:val="left" w:pos="1701"/>
        </w:tabs>
        <w:rPr>
          <w:rFonts w:cs="Arial"/>
        </w:rPr>
      </w:pPr>
      <w:r w:rsidRPr="00A21888">
        <w:rPr>
          <w:rFonts w:cs="Arial"/>
        </w:rPr>
        <w:t>OI</w:t>
      </w:r>
      <w:r w:rsidRPr="00A21888">
        <w:rPr>
          <w:rFonts w:cs="Arial"/>
        </w:rPr>
        <w:tab/>
        <w:t>osvojeno do 5. mesto</w:t>
      </w:r>
    </w:p>
    <w:p w14:paraId="3826F6BD" w14:textId="77777777" w:rsidR="00F80BC4" w:rsidRPr="00A21888" w:rsidRDefault="00F80BC4" w:rsidP="00F80BC4">
      <w:pPr>
        <w:tabs>
          <w:tab w:val="left" w:pos="1701"/>
        </w:tabs>
        <w:rPr>
          <w:rFonts w:cs="Arial"/>
        </w:rPr>
      </w:pPr>
      <w:r w:rsidRPr="00A21888">
        <w:rPr>
          <w:rFonts w:cs="Arial"/>
        </w:rPr>
        <w:t>SP</w:t>
      </w:r>
      <w:r w:rsidRPr="00A21888">
        <w:rPr>
          <w:rFonts w:cs="Arial"/>
        </w:rPr>
        <w:tab/>
        <w:t>osvojeno do 5. mesto</w:t>
      </w:r>
    </w:p>
    <w:p w14:paraId="49D49045" w14:textId="77777777" w:rsidR="00F80BC4" w:rsidRPr="00A21888" w:rsidRDefault="00F80BC4" w:rsidP="00F80BC4">
      <w:pPr>
        <w:tabs>
          <w:tab w:val="left" w:pos="1701"/>
        </w:tabs>
        <w:rPr>
          <w:rFonts w:cs="Arial"/>
        </w:rPr>
      </w:pPr>
      <w:r w:rsidRPr="00A21888">
        <w:rPr>
          <w:rFonts w:cs="Arial"/>
        </w:rPr>
        <w:t>EP</w:t>
      </w:r>
      <w:r w:rsidRPr="00A21888">
        <w:rPr>
          <w:rFonts w:cs="Arial"/>
        </w:rPr>
        <w:tab/>
        <w:t>osvojeno 2. do 3. mesto</w:t>
      </w:r>
    </w:p>
    <w:p w14:paraId="7AAF7836" w14:textId="77777777" w:rsidR="00F80BC4" w:rsidRPr="00A21888" w:rsidRDefault="00F80BC4" w:rsidP="00F80BC4">
      <w:pPr>
        <w:tabs>
          <w:tab w:val="left" w:pos="1701"/>
        </w:tabs>
        <w:jc w:val="both"/>
        <w:rPr>
          <w:rFonts w:cs="Arial"/>
          <w:b/>
        </w:rPr>
      </w:pPr>
    </w:p>
    <w:p w14:paraId="38A3A4F5" w14:textId="77777777" w:rsidR="00F80BC4" w:rsidRPr="00A21888" w:rsidRDefault="00F80BC4" w:rsidP="00F80BC4">
      <w:pPr>
        <w:tabs>
          <w:tab w:val="left" w:pos="1701"/>
        </w:tabs>
        <w:rPr>
          <w:rFonts w:cs="Arial"/>
          <w:b/>
        </w:rPr>
      </w:pPr>
      <w:r w:rsidRPr="00A21888">
        <w:rPr>
          <w:rFonts w:cs="Arial"/>
          <w:b/>
        </w:rPr>
        <w:t>Športnik mednarodnega razreda</w:t>
      </w:r>
    </w:p>
    <w:p w14:paraId="78FC0FDC" w14:textId="77777777" w:rsidR="005E79EB" w:rsidRPr="00A21888" w:rsidRDefault="005E79EB" w:rsidP="00F80BC4">
      <w:pPr>
        <w:tabs>
          <w:tab w:val="left" w:pos="1701"/>
        </w:tabs>
        <w:rPr>
          <w:rFonts w:cs="Arial"/>
          <w:b/>
        </w:rPr>
      </w:pPr>
    </w:p>
    <w:p w14:paraId="78F96859" w14:textId="77777777" w:rsidR="00F80BC4" w:rsidRPr="00A21888" w:rsidRDefault="00F80BC4" w:rsidP="00F80BC4">
      <w:pPr>
        <w:tabs>
          <w:tab w:val="left" w:pos="1701"/>
        </w:tabs>
        <w:rPr>
          <w:rFonts w:cs="Arial"/>
          <w:b/>
          <w:i/>
        </w:rPr>
      </w:pPr>
      <w:r w:rsidRPr="00A21888">
        <w:rPr>
          <w:rFonts w:cs="Arial"/>
          <w:b/>
          <w:i/>
        </w:rPr>
        <w:t>Trajanje 2 leti</w:t>
      </w:r>
    </w:p>
    <w:p w14:paraId="1325213C" w14:textId="182D34E7" w:rsidR="00F80BC4" w:rsidRPr="00A21888" w:rsidRDefault="00F80BC4" w:rsidP="00F80BC4">
      <w:pPr>
        <w:tabs>
          <w:tab w:val="left" w:pos="1701"/>
        </w:tabs>
        <w:ind w:left="1695" w:hanging="1695"/>
        <w:jc w:val="both"/>
        <w:rPr>
          <w:rFonts w:cs="Arial"/>
        </w:rPr>
      </w:pPr>
      <w:r w:rsidRPr="00A21888">
        <w:rPr>
          <w:rFonts w:cs="Arial"/>
        </w:rPr>
        <w:t>OI</w:t>
      </w:r>
      <w:r w:rsidRPr="00A21888">
        <w:rPr>
          <w:rFonts w:cs="Arial"/>
        </w:rPr>
        <w:tab/>
      </w:r>
      <w:r w:rsidR="002209BC" w:rsidRPr="00A21888">
        <w:rPr>
          <w:rFonts w:cs="Arial"/>
        </w:rPr>
        <w:t>nastop</w:t>
      </w:r>
    </w:p>
    <w:p w14:paraId="1278BADD" w14:textId="77777777" w:rsidR="00F80BC4" w:rsidRPr="00A21888" w:rsidRDefault="00F80BC4" w:rsidP="00F80BC4">
      <w:pPr>
        <w:tabs>
          <w:tab w:val="left" w:pos="1701"/>
        </w:tabs>
        <w:ind w:left="1695" w:hanging="1695"/>
        <w:jc w:val="both"/>
        <w:rPr>
          <w:rFonts w:cs="Arial"/>
        </w:rPr>
      </w:pPr>
      <w:r w:rsidRPr="00A21888">
        <w:rPr>
          <w:rFonts w:cs="Arial"/>
        </w:rPr>
        <w:t>SP</w:t>
      </w:r>
      <w:r w:rsidRPr="00A21888">
        <w:rPr>
          <w:rFonts w:cs="Arial"/>
        </w:rPr>
        <w:tab/>
        <w:t>osvojeno do 9. mesto</w:t>
      </w:r>
    </w:p>
    <w:p w14:paraId="3CA56F60" w14:textId="77777777" w:rsidR="00F80BC4" w:rsidRPr="00A21888" w:rsidRDefault="00F80BC4" w:rsidP="00F80BC4">
      <w:pPr>
        <w:tabs>
          <w:tab w:val="left" w:pos="1701"/>
        </w:tabs>
        <w:ind w:left="1695" w:hanging="1695"/>
        <w:jc w:val="both"/>
        <w:rPr>
          <w:rFonts w:cs="Arial"/>
        </w:rPr>
      </w:pPr>
      <w:r w:rsidRPr="00A21888">
        <w:rPr>
          <w:rFonts w:cs="Arial"/>
        </w:rPr>
        <w:t>EP</w:t>
      </w:r>
      <w:r w:rsidRPr="00A21888">
        <w:rPr>
          <w:rFonts w:cs="Arial"/>
        </w:rPr>
        <w:tab/>
        <w:t>osvojeno do 5. mesto</w:t>
      </w:r>
    </w:p>
    <w:p w14:paraId="31AE8D78" w14:textId="77777777" w:rsidR="00F80BC4" w:rsidRPr="00A21888" w:rsidRDefault="00F80BC4" w:rsidP="00F80BC4">
      <w:pPr>
        <w:tabs>
          <w:tab w:val="left" w:pos="1701"/>
        </w:tabs>
        <w:ind w:left="1695" w:hanging="1695"/>
        <w:jc w:val="both"/>
        <w:rPr>
          <w:rFonts w:cs="Arial"/>
        </w:rPr>
      </w:pPr>
      <w:r w:rsidRPr="00A21888">
        <w:rPr>
          <w:rFonts w:cs="Arial"/>
        </w:rPr>
        <w:t>SI</w:t>
      </w:r>
      <w:r w:rsidRPr="00A21888">
        <w:rPr>
          <w:rFonts w:cs="Arial"/>
        </w:rPr>
        <w:tab/>
        <w:t>osvojeno 1. mesto</w:t>
      </w:r>
    </w:p>
    <w:p w14:paraId="1075F509" w14:textId="77777777" w:rsidR="00F80BC4" w:rsidRPr="00A21888" w:rsidRDefault="00F80BC4" w:rsidP="00F80BC4">
      <w:pPr>
        <w:tabs>
          <w:tab w:val="left" w:pos="1701"/>
        </w:tabs>
        <w:ind w:left="1695" w:hanging="1695"/>
        <w:jc w:val="both"/>
        <w:rPr>
          <w:rFonts w:cs="Arial"/>
        </w:rPr>
      </w:pPr>
    </w:p>
    <w:p w14:paraId="184615D7" w14:textId="77777777" w:rsidR="00F80BC4" w:rsidRPr="00A21888" w:rsidRDefault="00F80BC4" w:rsidP="00F80BC4">
      <w:pPr>
        <w:tabs>
          <w:tab w:val="left" w:pos="1701"/>
        </w:tabs>
        <w:rPr>
          <w:rFonts w:cs="Arial"/>
          <w:b/>
          <w:i/>
        </w:rPr>
      </w:pPr>
      <w:r w:rsidRPr="00A21888">
        <w:rPr>
          <w:rFonts w:cs="Arial"/>
          <w:b/>
          <w:i/>
        </w:rPr>
        <w:t>Trajanje 1 leto</w:t>
      </w:r>
    </w:p>
    <w:p w14:paraId="53C09C17" w14:textId="77777777" w:rsidR="00F80BC4" w:rsidRPr="00A21888" w:rsidRDefault="00F80BC4" w:rsidP="00F80BC4">
      <w:pPr>
        <w:tabs>
          <w:tab w:val="left" w:pos="1701"/>
        </w:tabs>
        <w:jc w:val="both"/>
        <w:rPr>
          <w:rFonts w:cs="Arial"/>
        </w:rPr>
      </w:pPr>
      <w:r w:rsidRPr="00A21888">
        <w:rPr>
          <w:rFonts w:cs="Arial"/>
        </w:rPr>
        <w:t>EP</w:t>
      </w:r>
      <w:r w:rsidRPr="00A21888">
        <w:rPr>
          <w:rFonts w:cs="Arial"/>
        </w:rPr>
        <w:tab/>
        <w:t>osvojeno do 9. mesto</w:t>
      </w:r>
    </w:p>
    <w:p w14:paraId="1F310708" w14:textId="77777777" w:rsidR="00F80BC4" w:rsidRPr="00A21888" w:rsidRDefault="00F80BC4" w:rsidP="00F80BC4">
      <w:pPr>
        <w:tabs>
          <w:tab w:val="left" w:pos="1701"/>
        </w:tabs>
        <w:jc w:val="both"/>
        <w:rPr>
          <w:rFonts w:cs="Arial"/>
        </w:rPr>
      </w:pPr>
      <w:r w:rsidRPr="00A21888">
        <w:rPr>
          <w:rFonts w:cs="Arial"/>
        </w:rPr>
        <w:t>TVN tekma</w:t>
      </w:r>
      <w:r w:rsidRPr="00A21888">
        <w:rPr>
          <w:rFonts w:cs="Arial"/>
        </w:rPr>
        <w:tab/>
        <w:t>osvojeno</w:t>
      </w:r>
      <w:r w:rsidR="005E79EB" w:rsidRPr="00A21888">
        <w:rPr>
          <w:rFonts w:cs="Arial"/>
        </w:rPr>
        <w:t xml:space="preserve"> 1. </w:t>
      </w:r>
      <w:r w:rsidRPr="00A21888">
        <w:rPr>
          <w:rFonts w:cs="Arial"/>
        </w:rPr>
        <w:t>do 5. mesto</w:t>
      </w:r>
    </w:p>
    <w:p w14:paraId="36E78E3B" w14:textId="77777777" w:rsidR="00F80BC4" w:rsidRPr="00A21888" w:rsidRDefault="00F80BC4" w:rsidP="00F80BC4">
      <w:pPr>
        <w:tabs>
          <w:tab w:val="left" w:pos="1701"/>
        </w:tabs>
        <w:ind w:left="1695" w:hanging="1695"/>
        <w:jc w:val="both"/>
        <w:rPr>
          <w:rFonts w:cs="Arial"/>
        </w:rPr>
      </w:pPr>
      <w:r w:rsidRPr="00A21888">
        <w:rPr>
          <w:rFonts w:cs="Arial"/>
        </w:rPr>
        <w:t>SI</w:t>
      </w:r>
      <w:r w:rsidRPr="00A21888">
        <w:rPr>
          <w:rFonts w:cs="Arial"/>
        </w:rPr>
        <w:tab/>
        <w:t>osvojeno 2. do 3. mesto</w:t>
      </w:r>
    </w:p>
    <w:p w14:paraId="6C483C7B" w14:textId="77777777" w:rsidR="00F80BC4" w:rsidRPr="00A21888" w:rsidRDefault="00F80BC4" w:rsidP="00F80BC4">
      <w:pPr>
        <w:tabs>
          <w:tab w:val="left" w:pos="1701"/>
        </w:tabs>
        <w:ind w:left="1695" w:hanging="1695"/>
        <w:jc w:val="both"/>
        <w:rPr>
          <w:rFonts w:cs="Arial"/>
        </w:rPr>
      </w:pPr>
    </w:p>
    <w:p w14:paraId="2A452CBA" w14:textId="77777777" w:rsidR="00F80BC4" w:rsidRPr="00A21888" w:rsidRDefault="00F80BC4" w:rsidP="00F80BC4">
      <w:pPr>
        <w:tabs>
          <w:tab w:val="left" w:pos="1701"/>
        </w:tabs>
        <w:jc w:val="both"/>
        <w:rPr>
          <w:rFonts w:cs="Arial"/>
          <w:b/>
        </w:rPr>
      </w:pPr>
      <w:r w:rsidRPr="00A21888">
        <w:rPr>
          <w:rFonts w:cs="Arial"/>
          <w:b/>
        </w:rPr>
        <w:t>Športnik perspektivnega razreda</w:t>
      </w:r>
    </w:p>
    <w:p w14:paraId="3AD1A0BB" w14:textId="77777777" w:rsidR="00F80BC4" w:rsidRPr="00A21888" w:rsidRDefault="00F80BC4" w:rsidP="00F80BC4">
      <w:pPr>
        <w:tabs>
          <w:tab w:val="left" w:pos="1701"/>
        </w:tabs>
        <w:rPr>
          <w:rFonts w:cs="Arial"/>
          <w:b/>
          <w:i/>
        </w:rPr>
      </w:pPr>
    </w:p>
    <w:p w14:paraId="170FF283" w14:textId="14AB628D" w:rsidR="00F80BC4" w:rsidRPr="00A21888" w:rsidRDefault="00F80BC4" w:rsidP="00F80BC4">
      <w:pPr>
        <w:tabs>
          <w:tab w:val="left" w:pos="1701"/>
        </w:tabs>
        <w:rPr>
          <w:rFonts w:cs="Arial"/>
          <w:b/>
          <w:i/>
        </w:rPr>
      </w:pPr>
      <w:r w:rsidRPr="00A21888">
        <w:rPr>
          <w:rFonts w:cs="Arial"/>
          <w:b/>
          <w:i/>
        </w:rPr>
        <w:t>Trajanje 2 leti</w:t>
      </w:r>
    </w:p>
    <w:p w14:paraId="0DF0791E" w14:textId="5D6328B9" w:rsidR="006808F4" w:rsidRPr="00A21888" w:rsidRDefault="006808F4" w:rsidP="00F80BC4">
      <w:pPr>
        <w:tabs>
          <w:tab w:val="left" w:pos="1701"/>
        </w:tabs>
        <w:rPr>
          <w:rFonts w:cs="Arial"/>
          <w:b/>
          <w:i/>
        </w:rPr>
      </w:pPr>
      <w:r w:rsidRPr="00A21888">
        <w:rPr>
          <w:rFonts w:cs="Arial"/>
        </w:rPr>
        <w:t>OI varianta B</w:t>
      </w:r>
      <w:r w:rsidRPr="00A21888">
        <w:rPr>
          <w:rFonts w:cs="Arial"/>
        </w:rPr>
        <w:tab/>
        <w:t>nastop na uradni tekmi</w:t>
      </w:r>
    </w:p>
    <w:p w14:paraId="59D7577E" w14:textId="77777777" w:rsidR="00F80BC4" w:rsidRPr="00A21888" w:rsidRDefault="00F80BC4" w:rsidP="00F80BC4">
      <w:pPr>
        <w:tabs>
          <w:tab w:val="left" w:pos="1701"/>
        </w:tabs>
        <w:ind w:left="1695" w:hanging="1695"/>
        <w:jc w:val="both"/>
        <w:rPr>
          <w:rFonts w:cs="Arial"/>
        </w:rPr>
      </w:pPr>
      <w:r w:rsidRPr="00A21888">
        <w:rPr>
          <w:rFonts w:cs="Arial"/>
        </w:rPr>
        <w:t>SP varianta B</w:t>
      </w:r>
      <w:r w:rsidRPr="00A21888">
        <w:rPr>
          <w:rFonts w:cs="Arial"/>
        </w:rPr>
        <w:tab/>
        <w:t>dosežena ena zmaga</w:t>
      </w:r>
    </w:p>
    <w:p w14:paraId="354456B0" w14:textId="77777777" w:rsidR="00F80BC4" w:rsidRPr="00A21888" w:rsidRDefault="00F80BC4" w:rsidP="00F80BC4">
      <w:pPr>
        <w:tabs>
          <w:tab w:val="left" w:pos="1701"/>
        </w:tabs>
        <w:ind w:left="1695" w:hanging="1695"/>
        <w:jc w:val="both"/>
        <w:rPr>
          <w:rFonts w:cs="Arial"/>
        </w:rPr>
      </w:pPr>
      <w:r w:rsidRPr="00A21888">
        <w:rPr>
          <w:rFonts w:cs="Arial"/>
        </w:rPr>
        <w:t>ml. SP</w:t>
      </w:r>
      <w:r w:rsidRPr="00A21888">
        <w:rPr>
          <w:rFonts w:cs="Arial"/>
        </w:rPr>
        <w:tab/>
        <w:t>doseženi dve zmagi</w:t>
      </w:r>
    </w:p>
    <w:p w14:paraId="19BE7695" w14:textId="77777777" w:rsidR="00F80BC4" w:rsidRPr="00A21888" w:rsidRDefault="00F80BC4" w:rsidP="00F80BC4">
      <w:pPr>
        <w:tabs>
          <w:tab w:val="left" w:pos="1701"/>
        </w:tabs>
        <w:jc w:val="both"/>
        <w:rPr>
          <w:rFonts w:cs="Arial"/>
        </w:rPr>
      </w:pPr>
      <w:r w:rsidRPr="00A21888">
        <w:rPr>
          <w:rFonts w:cs="Arial"/>
        </w:rPr>
        <w:t>ml. EP</w:t>
      </w:r>
      <w:r w:rsidRPr="00A21888">
        <w:rPr>
          <w:rFonts w:cs="Arial"/>
        </w:rPr>
        <w:tab/>
        <w:t>osvojeno 1. do 9. mesto</w:t>
      </w:r>
    </w:p>
    <w:p w14:paraId="3AD7E109" w14:textId="77777777" w:rsidR="00F80BC4" w:rsidRPr="00A21888" w:rsidRDefault="00F80BC4" w:rsidP="00F80BC4">
      <w:pPr>
        <w:tabs>
          <w:tab w:val="left" w:pos="1701"/>
        </w:tabs>
        <w:rPr>
          <w:rFonts w:cs="Arial"/>
        </w:rPr>
      </w:pPr>
      <w:r w:rsidRPr="00A21888">
        <w:rPr>
          <w:rFonts w:cs="Arial"/>
        </w:rPr>
        <w:t>MOI</w:t>
      </w:r>
      <w:r w:rsidRPr="00A21888">
        <w:rPr>
          <w:rFonts w:cs="Arial"/>
        </w:rPr>
        <w:tab/>
        <w:t>doseženi dve zmagi</w:t>
      </w:r>
    </w:p>
    <w:p w14:paraId="06E0E4E0" w14:textId="77777777" w:rsidR="00F80BC4" w:rsidRPr="00A21888" w:rsidRDefault="00F80BC4" w:rsidP="00F80BC4">
      <w:pPr>
        <w:tabs>
          <w:tab w:val="left" w:pos="1701"/>
        </w:tabs>
        <w:jc w:val="both"/>
        <w:rPr>
          <w:rFonts w:cs="Arial"/>
        </w:rPr>
      </w:pPr>
    </w:p>
    <w:p w14:paraId="7CB9073D" w14:textId="77777777" w:rsidR="00F80BC4" w:rsidRPr="00A21888" w:rsidRDefault="00F80BC4" w:rsidP="00F80BC4">
      <w:pPr>
        <w:tabs>
          <w:tab w:val="left" w:pos="1701"/>
        </w:tabs>
        <w:rPr>
          <w:rFonts w:cs="Arial"/>
          <w:b/>
          <w:i/>
        </w:rPr>
      </w:pPr>
      <w:r w:rsidRPr="00A21888">
        <w:rPr>
          <w:rFonts w:cs="Arial"/>
          <w:b/>
          <w:i/>
        </w:rPr>
        <w:t>Trajanje 1 leto</w:t>
      </w:r>
    </w:p>
    <w:p w14:paraId="6157B342" w14:textId="77777777" w:rsidR="00F80BC4" w:rsidRPr="00A21888" w:rsidRDefault="00F80BC4" w:rsidP="00F80BC4">
      <w:pPr>
        <w:tabs>
          <w:tab w:val="left" w:pos="1701"/>
        </w:tabs>
        <w:ind w:left="1695" w:hanging="1695"/>
        <w:jc w:val="both"/>
        <w:rPr>
          <w:rFonts w:cs="Arial"/>
        </w:rPr>
      </w:pPr>
      <w:r w:rsidRPr="00A21888">
        <w:rPr>
          <w:rFonts w:cs="Arial"/>
        </w:rPr>
        <w:t>EP varianta B</w:t>
      </w:r>
      <w:r w:rsidRPr="00A21888">
        <w:rPr>
          <w:rFonts w:cs="Arial"/>
        </w:rPr>
        <w:tab/>
        <w:t>doseženi dve zmagi</w:t>
      </w:r>
    </w:p>
    <w:p w14:paraId="7C84CDCE" w14:textId="77777777" w:rsidR="00F80BC4" w:rsidRPr="00A21888" w:rsidRDefault="00F80BC4" w:rsidP="00F80BC4">
      <w:pPr>
        <w:tabs>
          <w:tab w:val="left" w:pos="1701"/>
        </w:tabs>
        <w:rPr>
          <w:rFonts w:cs="Arial"/>
          <w:b/>
        </w:rPr>
      </w:pPr>
    </w:p>
    <w:p w14:paraId="0DD84815" w14:textId="3BD2BEA7" w:rsidR="00F80BC4" w:rsidRPr="00A21888" w:rsidRDefault="00F80BC4" w:rsidP="00F80BC4">
      <w:pPr>
        <w:tabs>
          <w:tab w:val="left" w:pos="1701"/>
        </w:tabs>
        <w:rPr>
          <w:rFonts w:cs="Arial"/>
        </w:rPr>
      </w:pPr>
      <w:r w:rsidRPr="00A21888">
        <w:rPr>
          <w:rFonts w:cs="Arial"/>
          <w:b/>
        </w:rPr>
        <w:t>Športnik državnega razreda</w:t>
      </w:r>
    </w:p>
    <w:p w14:paraId="3D520500" w14:textId="77777777" w:rsidR="00F80BC4" w:rsidRPr="00A21888" w:rsidRDefault="00F80BC4" w:rsidP="00F80BC4">
      <w:pPr>
        <w:tabs>
          <w:tab w:val="left" w:pos="1701"/>
        </w:tabs>
        <w:rPr>
          <w:rFonts w:cs="Arial"/>
        </w:rPr>
      </w:pPr>
    </w:p>
    <w:p w14:paraId="0E96B3C2" w14:textId="25641CFA" w:rsidR="00F80BC4" w:rsidRPr="00A21888" w:rsidRDefault="00F80BC4" w:rsidP="00F80BC4">
      <w:pPr>
        <w:tabs>
          <w:tab w:val="left" w:pos="1701"/>
        </w:tabs>
        <w:rPr>
          <w:rFonts w:cs="Arial"/>
        </w:rPr>
      </w:pPr>
      <w:r w:rsidRPr="00A21888">
        <w:rPr>
          <w:rFonts w:cs="Arial"/>
        </w:rPr>
        <w:t>SP</w:t>
      </w:r>
      <w:r w:rsidRPr="00A21888">
        <w:rPr>
          <w:rFonts w:cs="Arial"/>
        </w:rPr>
        <w:tab/>
        <w:t xml:space="preserve">dosežena </w:t>
      </w:r>
      <w:r w:rsidR="00C95F41">
        <w:rPr>
          <w:rFonts w:cs="Arial"/>
        </w:rPr>
        <w:t xml:space="preserve">ena </w:t>
      </w:r>
      <w:r w:rsidRPr="00A21888">
        <w:rPr>
          <w:rFonts w:cs="Arial"/>
        </w:rPr>
        <w:t>zmaga</w:t>
      </w:r>
    </w:p>
    <w:p w14:paraId="467ADC63" w14:textId="16C6B6E7" w:rsidR="00F80BC4" w:rsidRPr="00A21888" w:rsidRDefault="00F80BC4" w:rsidP="00F80BC4">
      <w:pPr>
        <w:tabs>
          <w:tab w:val="left" w:pos="1701"/>
        </w:tabs>
        <w:rPr>
          <w:rFonts w:cs="Arial"/>
        </w:rPr>
      </w:pPr>
      <w:r w:rsidRPr="00A21888">
        <w:rPr>
          <w:rFonts w:cs="Arial"/>
        </w:rPr>
        <w:t>EP</w:t>
      </w:r>
      <w:r w:rsidRPr="00A21888">
        <w:rPr>
          <w:rFonts w:cs="Arial"/>
        </w:rPr>
        <w:tab/>
        <w:t xml:space="preserve">dosežena </w:t>
      </w:r>
      <w:r w:rsidR="00C95F41">
        <w:rPr>
          <w:rFonts w:cs="Arial"/>
        </w:rPr>
        <w:t xml:space="preserve">ena </w:t>
      </w:r>
      <w:r w:rsidRPr="00A21888">
        <w:rPr>
          <w:rFonts w:cs="Arial"/>
        </w:rPr>
        <w:t>zmaga</w:t>
      </w:r>
    </w:p>
    <w:p w14:paraId="7265A3AB" w14:textId="70DD45B7" w:rsidR="00F80BC4" w:rsidRPr="00A21888" w:rsidRDefault="00F80BC4" w:rsidP="00F80BC4">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doseženi dve zmagi na uradnem mednarodnem tekmovanju, ki je v letnem koledarju</w:t>
      </w:r>
      <w:r w:rsidR="00900F25">
        <w:rPr>
          <w:rFonts w:cs="Arial"/>
        </w:rPr>
        <w:t xml:space="preserve"> </w:t>
      </w:r>
      <w:r w:rsidRPr="00A21888">
        <w:rPr>
          <w:rFonts w:cs="Arial"/>
        </w:rPr>
        <w:t>Mednarodne rokoborske federacije (UWW)</w:t>
      </w:r>
    </w:p>
    <w:p w14:paraId="4044D1EE" w14:textId="77777777" w:rsidR="00F80BC4" w:rsidRPr="00A21888" w:rsidRDefault="00F80BC4" w:rsidP="00F80BC4">
      <w:pPr>
        <w:tabs>
          <w:tab w:val="left" w:pos="1701"/>
        </w:tabs>
        <w:ind w:left="1695" w:hanging="1695"/>
        <w:rPr>
          <w:rFonts w:cs="Arial"/>
        </w:rPr>
      </w:pPr>
      <w:r w:rsidRPr="00A21888">
        <w:rPr>
          <w:rFonts w:cs="Arial"/>
        </w:rPr>
        <w:t>DP</w:t>
      </w:r>
      <w:r w:rsidRPr="00A21888">
        <w:rPr>
          <w:rFonts w:cs="Arial"/>
        </w:rPr>
        <w:tab/>
      </w:r>
      <w:r w:rsidRPr="00A21888">
        <w:rPr>
          <w:rFonts w:cs="Arial"/>
        </w:rPr>
        <w:tab/>
        <w:t xml:space="preserve">osvojeno 1. do 3. mesto, </w:t>
      </w:r>
      <w:r w:rsidRPr="00A21888">
        <w:rPr>
          <w:rFonts w:cs="Arial"/>
          <w:szCs w:val="24"/>
        </w:rPr>
        <w:t>v kolikor sta bili doseženi dve zmagi</w:t>
      </w:r>
      <w:r w:rsidRPr="00A21888">
        <w:rPr>
          <w:rFonts w:cs="Arial"/>
        </w:rPr>
        <w:t xml:space="preserve"> </w:t>
      </w:r>
    </w:p>
    <w:p w14:paraId="2B366636" w14:textId="77777777" w:rsidR="00F80BC4" w:rsidRPr="00A21888" w:rsidRDefault="00F80BC4" w:rsidP="00F80BC4">
      <w:pPr>
        <w:tabs>
          <w:tab w:val="left" w:pos="1701"/>
        </w:tabs>
        <w:rPr>
          <w:rFonts w:cs="Arial"/>
        </w:rPr>
      </w:pPr>
    </w:p>
    <w:p w14:paraId="60FBFBC8" w14:textId="77777777" w:rsidR="00F80BC4" w:rsidRPr="00A21888" w:rsidRDefault="00F80BC4" w:rsidP="00F80BC4">
      <w:pPr>
        <w:tabs>
          <w:tab w:val="left" w:pos="1701"/>
        </w:tabs>
        <w:rPr>
          <w:rFonts w:cs="Arial"/>
          <w:b/>
        </w:rPr>
      </w:pPr>
      <w:r w:rsidRPr="00A21888">
        <w:rPr>
          <w:rFonts w:cs="Arial"/>
          <w:b/>
        </w:rPr>
        <w:t>Športnik mladinskega razreda</w:t>
      </w:r>
    </w:p>
    <w:p w14:paraId="3DF72383" w14:textId="77777777" w:rsidR="005F795B" w:rsidRPr="00A21888" w:rsidRDefault="005F795B" w:rsidP="00F80BC4">
      <w:pPr>
        <w:tabs>
          <w:tab w:val="left" w:pos="1701"/>
        </w:tabs>
        <w:rPr>
          <w:rFonts w:cs="Arial"/>
        </w:rPr>
      </w:pPr>
    </w:p>
    <w:p w14:paraId="4D1A3C18" w14:textId="4B4CA4EE" w:rsidR="00F80BC4" w:rsidRPr="00A21888" w:rsidRDefault="00F80BC4" w:rsidP="00F80BC4">
      <w:pPr>
        <w:tabs>
          <w:tab w:val="left" w:pos="1701"/>
        </w:tabs>
        <w:rPr>
          <w:rFonts w:cs="Arial"/>
        </w:rPr>
      </w:pPr>
      <w:r w:rsidRPr="00A21888">
        <w:rPr>
          <w:rFonts w:cs="Arial"/>
        </w:rPr>
        <w:t>ml. SP</w:t>
      </w:r>
      <w:r w:rsidRPr="00A21888">
        <w:rPr>
          <w:rFonts w:cs="Arial"/>
        </w:rPr>
        <w:tab/>
        <w:t xml:space="preserve">dosežena </w:t>
      </w:r>
      <w:r w:rsidR="00C95F41">
        <w:rPr>
          <w:rFonts w:cs="Arial"/>
        </w:rPr>
        <w:t xml:space="preserve">ena </w:t>
      </w:r>
      <w:r w:rsidRPr="00A21888">
        <w:rPr>
          <w:rFonts w:cs="Arial"/>
        </w:rPr>
        <w:t>zmaga</w:t>
      </w:r>
    </w:p>
    <w:p w14:paraId="028046F4" w14:textId="21A87482" w:rsidR="00F80BC4" w:rsidRPr="00A21888" w:rsidRDefault="00F80BC4" w:rsidP="00F80BC4">
      <w:pPr>
        <w:tabs>
          <w:tab w:val="left" w:pos="1701"/>
        </w:tabs>
        <w:rPr>
          <w:rFonts w:cs="Arial"/>
        </w:rPr>
      </w:pPr>
      <w:r w:rsidRPr="00A21888">
        <w:rPr>
          <w:rFonts w:cs="Arial"/>
        </w:rPr>
        <w:t>ml. EP</w:t>
      </w:r>
      <w:r w:rsidRPr="00A21888">
        <w:rPr>
          <w:rFonts w:cs="Arial"/>
        </w:rPr>
        <w:tab/>
        <w:t xml:space="preserve">dosežena </w:t>
      </w:r>
      <w:r w:rsidR="00C95F41">
        <w:rPr>
          <w:rFonts w:cs="Arial"/>
        </w:rPr>
        <w:t xml:space="preserve">ena </w:t>
      </w:r>
      <w:r w:rsidRPr="00A21888">
        <w:rPr>
          <w:rFonts w:cs="Arial"/>
        </w:rPr>
        <w:t>zmaga</w:t>
      </w:r>
    </w:p>
    <w:p w14:paraId="0E2EB724" w14:textId="77777777" w:rsidR="00F80BC4" w:rsidRPr="00A21888" w:rsidRDefault="00F80BC4" w:rsidP="00F80BC4">
      <w:pPr>
        <w:tabs>
          <w:tab w:val="left" w:pos="1701"/>
        </w:tabs>
        <w:ind w:left="1695" w:hanging="1695"/>
        <w:jc w:val="both"/>
        <w:rPr>
          <w:rFonts w:cs="Arial"/>
        </w:rPr>
      </w:pPr>
      <w:r w:rsidRPr="00A21888">
        <w:rPr>
          <w:rFonts w:cs="Arial"/>
        </w:rPr>
        <w:t>ml. MT</w:t>
      </w:r>
      <w:r w:rsidRPr="00A21888">
        <w:rPr>
          <w:rFonts w:cs="Arial"/>
        </w:rPr>
        <w:tab/>
      </w:r>
      <w:r w:rsidRPr="00A21888">
        <w:rPr>
          <w:rFonts w:cs="Arial"/>
        </w:rPr>
        <w:tab/>
        <w:t>doseženi dve zmagi na uradnem mednarodnem mladinskem tekmovanju, ki je v letnem koledarju Mednarodne rokoborske federacije (UWW)</w:t>
      </w:r>
    </w:p>
    <w:p w14:paraId="313491E9" w14:textId="77777777" w:rsidR="00F80BC4" w:rsidRPr="00A21888" w:rsidRDefault="00F80BC4" w:rsidP="00F80BC4">
      <w:pPr>
        <w:tabs>
          <w:tab w:val="left" w:pos="1701"/>
        </w:tabs>
        <w:ind w:left="1695" w:hanging="1695"/>
        <w:jc w:val="both"/>
        <w:rPr>
          <w:rFonts w:cs="Arial"/>
        </w:rPr>
      </w:pPr>
      <w:r w:rsidRPr="00A21888">
        <w:rPr>
          <w:rFonts w:cs="Arial"/>
        </w:rPr>
        <w:t>ml. DP</w:t>
      </w:r>
      <w:r w:rsidRPr="00A21888">
        <w:rPr>
          <w:rFonts w:cs="Arial"/>
        </w:rPr>
        <w:tab/>
        <w:t xml:space="preserve">osvojeno 1. do 5. mesto, </w:t>
      </w:r>
      <w:r w:rsidRPr="00A21888">
        <w:rPr>
          <w:rFonts w:cs="Arial"/>
          <w:szCs w:val="24"/>
        </w:rPr>
        <w:t>v kolikor sta bili doseženi dve zmagi</w:t>
      </w:r>
    </w:p>
    <w:p w14:paraId="48CE5A1B" w14:textId="0E940D00" w:rsidR="00D7489E" w:rsidRPr="00410754" w:rsidRDefault="00F80BC4" w:rsidP="0019202F">
      <w:pPr>
        <w:pStyle w:val="Naslov2"/>
        <w:rPr>
          <w:rStyle w:val="Heading1Char"/>
          <w:b/>
          <w:kern w:val="0"/>
          <w:sz w:val="22"/>
        </w:rPr>
      </w:pPr>
      <w:r w:rsidRPr="00A21888">
        <w:br w:type="page"/>
      </w:r>
      <w:bookmarkStart w:id="494" w:name="_Toc94536064"/>
      <w:r w:rsidR="009B7BC7" w:rsidRPr="00410754">
        <w:rPr>
          <w:rStyle w:val="Heading1Char"/>
          <w:b/>
          <w:kern w:val="0"/>
          <w:sz w:val="22"/>
        </w:rPr>
        <w:lastRenderedPageBreak/>
        <w:t>ROKOMET</w:t>
      </w:r>
      <w:bookmarkEnd w:id="488"/>
      <w:bookmarkEnd w:id="489"/>
      <w:bookmarkEnd w:id="490"/>
      <w:bookmarkEnd w:id="491"/>
      <w:bookmarkEnd w:id="492"/>
      <w:bookmarkEnd w:id="494"/>
    </w:p>
    <w:p w14:paraId="2F639C12" w14:textId="77777777" w:rsidR="0000469F" w:rsidRPr="00A21888" w:rsidRDefault="0000469F" w:rsidP="0000469F">
      <w:pPr>
        <w:tabs>
          <w:tab w:val="left" w:pos="1701"/>
        </w:tabs>
        <w:jc w:val="both"/>
        <w:rPr>
          <w:rFonts w:cs="Arial"/>
          <w:b/>
        </w:rPr>
      </w:pPr>
      <w:bookmarkStart w:id="495" w:name="_Toc44750412"/>
      <w:bookmarkStart w:id="496" w:name="_Toc73947045"/>
      <w:bookmarkStart w:id="497" w:name="_Toc87845300"/>
      <w:bookmarkStart w:id="498" w:name="_Toc106680789"/>
      <w:bookmarkStart w:id="499" w:name="_Toc247681982"/>
      <w:r w:rsidRPr="00A21888">
        <w:rPr>
          <w:rFonts w:cs="Arial"/>
          <w:b/>
        </w:rPr>
        <w:t>Športnik olimpijskega razreda</w:t>
      </w:r>
    </w:p>
    <w:p w14:paraId="1B672559" w14:textId="77777777" w:rsidR="0000469F" w:rsidRPr="00A21888" w:rsidRDefault="0000469F" w:rsidP="0000469F">
      <w:pPr>
        <w:tabs>
          <w:tab w:val="left" w:pos="1701"/>
        </w:tabs>
        <w:jc w:val="both"/>
        <w:rPr>
          <w:rFonts w:cs="Arial"/>
          <w:b/>
        </w:rPr>
      </w:pPr>
    </w:p>
    <w:p w14:paraId="5F1093C2" w14:textId="77777777" w:rsidR="0000469F" w:rsidRPr="00A21888" w:rsidRDefault="0000469F" w:rsidP="0000469F">
      <w:pPr>
        <w:tabs>
          <w:tab w:val="left" w:pos="1701"/>
        </w:tabs>
        <w:rPr>
          <w:rFonts w:cs="Arial"/>
          <w:i/>
        </w:rPr>
      </w:pPr>
      <w:r w:rsidRPr="00A21888">
        <w:rPr>
          <w:rFonts w:cs="Arial"/>
          <w:b/>
          <w:i/>
        </w:rPr>
        <w:t>Trajanje 4 leta</w:t>
      </w:r>
    </w:p>
    <w:p w14:paraId="1A015DCF" w14:textId="77777777" w:rsidR="0000469F" w:rsidRPr="00A21888" w:rsidRDefault="0000469F" w:rsidP="0000469F">
      <w:pPr>
        <w:tabs>
          <w:tab w:val="left" w:pos="1701"/>
        </w:tabs>
        <w:rPr>
          <w:rFonts w:cs="Arial"/>
        </w:rPr>
      </w:pPr>
      <w:r w:rsidRPr="00A21888">
        <w:rPr>
          <w:rFonts w:cs="Arial"/>
        </w:rPr>
        <w:t>OI</w:t>
      </w:r>
      <w:r w:rsidRPr="00A21888">
        <w:rPr>
          <w:rFonts w:cs="Arial"/>
        </w:rPr>
        <w:tab/>
        <w:t>osvojeno 1. do 3. mesto</w:t>
      </w:r>
    </w:p>
    <w:p w14:paraId="417889FE" w14:textId="77777777" w:rsidR="0000469F" w:rsidRPr="00A21888" w:rsidRDefault="0000469F" w:rsidP="0000469F">
      <w:pPr>
        <w:tabs>
          <w:tab w:val="left" w:pos="1701"/>
        </w:tabs>
        <w:rPr>
          <w:rFonts w:cs="Arial"/>
        </w:rPr>
      </w:pPr>
      <w:r w:rsidRPr="00A21888">
        <w:rPr>
          <w:rFonts w:cs="Arial"/>
        </w:rPr>
        <w:t>SP</w:t>
      </w:r>
      <w:r w:rsidRPr="00A21888">
        <w:rPr>
          <w:rFonts w:cs="Arial"/>
        </w:rPr>
        <w:tab/>
        <w:t>osvojeno 1. do 3. mesto</w:t>
      </w:r>
    </w:p>
    <w:p w14:paraId="4852AD2A" w14:textId="77777777" w:rsidR="0000469F" w:rsidRPr="00A21888" w:rsidRDefault="0000469F" w:rsidP="0000469F">
      <w:pPr>
        <w:tabs>
          <w:tab w:val="left" w:pos="1701"/>
        </w:tabs>
        <w:rPr>
          <w:rFonts w:cs="Arial"/>
        </w:rPr>
      </w:pPr>
      <w:r w:rsidRPr="00A21888">
        <w:rPr>
          <w:rFonts w:cs="Arial"/>
        </w:rPr>
        <w:t>EP</w:t>
      </w:r>
      <w:r w:rsidRPr="00A21888">
        <w:rPr>
          <w:rFonts w:cs="Arial"/>
        </w:rPr>
        <w:tab/>
        <w:t>osvojeno 1. do 3. mesto</w:t>
      </w:r>
    </w:p>
    <w:p w14:paraId="26CA0092" w14:textId="77777777" w:rsidR="0000469F" w:rsidRPr="00A21888" w:rsidRDefault="0000469F" w:rsidP="0000469F">
      <w:pPr>
        <w:rPr>
          <w:rFonts w:cs="Arial"/>
          <w:b/>
        </w:rPr>
      </w:pPr>
    </w:p>
    <w:p w14:paraId="2E84B27D" w14:textId="77777777" w:rsidR="0000469F" w:rsidRPr="00A21888" w:rsidRDefault="0000469F" w:rsidP="0000469F">
      <w:pPr>
        <w:rPr>
          <w:rFonts w:cs="Arial"/>
          <w:b/>
        </w:rPr>
      </w:pPr>
      <w:r w:rsidRPr="00A21888">
        <w:rPr>
          <w:rFonts w:cs="Arial"/>
          <w:b/>
        </w:rPr>
        <w:t>Športnik svetovnega razreda</w:t>
      </w:r>
    </w:p>
    <w:p w14:paraId="33C029E5" w14:textId="77777777" w:rsidR="0000469F" w:rsidRPr="00A21888" w:rsidRDefault="0000469F" w:rsidP="0000469F">
      <w:pPr>
        <w:tabs>
          <w:tab w:val="left" w:pos="1701"/>
        </w:tabs>
        <w:jc w:val="both"/>
        <w:rPr>
          <w:rFonts w:cs="Arial"/>
          <w:b/>
          <w:i/>
        </w:rPr>
      </w:pPr>
    </w:p>
    <w:p w14:paraId="6E1410C7" w14:textId="77777777" w:rsidR="0000469F" w:rsidRPr="00A21888" w:rsidRDefault="0000469F" w:rsidP="0000469F">
      <w:pPr>
        <w:tabs>
          <w:tab w:val="left" w:pos="1701"/>
        </w:tabs>
        <w:rPr>
          <w:rFonts w:cs="Arial"/>
          <w:i/>
        </w:rPr>
      </w:pPr>
      <w:r w:rsidRPr="00A21888">
        <w:rPr>
          <w:rFonts w:cs="Arial"/>
          <w:b/>
          <w:i/>
        </w:rPr>
        <w:t>Trajanje 4 leta</w:t>
      </w:r>
    </w:p>
    <w:p w14:paraId="12D4934A" w14:textId="77777777" w:rsidR="002B00C6" w:rsidRPr="00A21888" w:rsidRDefault="002B00C6" w:rsidP="002B00C6">
      <w:pPr>
        <w:tabs>
          <w:tab w:val="left" w:pos="1701"/>
        </w:tabs>
        <w:rPr>
          <w:rFonts w:cs="Arial"/>
        </w:rPr>
      </w:pPr>
      <w:r w:rsidRPr="00A21888">
        <w:rPr>
          <w:rFonts w:cs="Arial"/>
        </w:rPr>
        <w:t>OI</w:t>
      </w:r>
      <w:r w:rsidRPr="00A21888">
        <w:rPr>
          <w:rFonts w:cs="Arial"/>
        </w:rPr>
        <w:tab/>
        <w:t>osvojeno 4. do 8. mesto</w:t>
      </w:r>
    </w:p>
    <w:p w14:paraId="00232E11" w14:textId="77777777" w:rsidR="002B00C6" w:rsidRPr="00A21888" w:rsidRDefault="002B00C6" w:rsidP="002B00C6">
      <w:pPr>
        <w:tabs>
          <w:tab w:val="left" w:pos="1701"/>
        </w:tabs>
        <w:rPr>
          <w:rFonts w:cs="Arial"/>
        </w:rPr>
      </w:pPr>
      <w:r w:rsidRPr="00A21888">
        <w:rPr>
          <w:rFonts w:cs="Arial"/>
        </w:rPr>
        <w:t>SP</w:t>
      </w:r>
      <w:r w:rsidRPr="00A21888">
        <w:rPr>
          <w:rFonts w:cs="Arial"/>
        </w:rPr>
        <w:tab/>
        <w:t>osvojeno 4. do 8. mesto</w:t>
      </w:r>
    </w:p>
    <w:p w14:paraId="60AAEDC8" w14:textId="51018359" w:rsidR="002B00C6" w:rsidRPr="00A21888" w:rsidRDefault="002B00C6" w:rsidP="002B00C6">
      <w:pPr>
        <w:tabs>
          <w:tab w:val="left" w:pos="1701"/>
        </w:tabs>
        <w:ind w:left="1695" w:hanging="1695"/>
        <w:rPr>
          <w:rFonts w:cs="Arial"/>
        </w:rPr>
      </w:pPr>
      <w:r w:rsidRPr="00A21888">
        <w:rPr>
          <w:rFonts w:cs="Arial"/>
        </w:rPr>
        <w:t>EP</w:t>
      </w:r>
      <w:r w:rsidRPr="00A21888">
        <w:rPr>
          <w:rFonts w:cs="Arial"/>
        </w:rPr>
        <w:tab/>
        <w:t>osvojeno 4. do 8. mesto</w:t>
      </w:r>
    </w:p>
    <w:p w14:paraId="4218CD17" w14:textId="24074E5A" w:rsidR="00FD1612" w:rsidRPr="00A21888" w:rsidRDefault="00FD1612" w:rsidP="00FD1612">
      <w:pPr>
        <w:tabs>
          <w:tab w:val="left" w:pos="1701"/>
        </w:tabs>
        <w:ind w:left="1695" w:hanging="1695"/>
        <w:rPr>
          <w:rFonts w:cs="Arial"/>
        </w:rPr>
      </w:pPr>
      <w:r w:rsidRPr="00A21888">
        <w:rPr>
          <w:rFonts w:cs="Arial"/>
        </w:rPr>
        <w:t>EKT 1</w:t>
      </w:r>
      <w:r w:rsidRPr="00A21888">
        <w:rPr>
          <w:rStyle w:val="Sprotnaopomba-sklic"/>
          <w:rFonts w:cs="Arial"/>
        </w:rPr>
        <w:footnoteReference w:id="120"/>
      </w:r>
      <w:r w:rsidRPr="00A21888">
        <w:rPr>
          <w:rFonts w:cs="Arial"/>
        </w:rPr>
        <w:tab/>
        <w:t>osvojeno 1. do 4. mesto</w:t>
      </w:r>
    </w:p>
    <w:p w14:paraId="187106EC" w14:textId="77777777" w:rsidR="0000469F" w:rsidRPr="00A21888" w:rsidRDefault="0000469F" w:rsidP="0000469F">
      <w:pPr>
        <w:tabs>
          <w:tab w:val="left" w:pos="1701"/>
        </w:tabs>
        <w:rPr>
          <w:rFonts w:cs="Arial"/>
        </w:rPr>
      </w:pPr>
    </w:p>
    <w:p w14:paraId="432357DD" w14:textId="77777777" w:rsidR="0000469F" w:rsidRPr="00A21888" w:rsidRDefault="0000469F" w:rsidP="0000469F">
      <w:pPr>
        <w:tabs>
          <w:tab w:val="left" w:pos="1701"/>
        </w:tabs>
        <w:rPr>
          <w:rFonts w:cs="Arial"/>
          <w:b/>
          <w:i/>
        </w:rPr>
      </w:pPr>
      <w:r w:rsidRPr="00A21888">
        <w:rPr>
          <w:rFonts w:cs="Arial"/>
          <w:b/>
          <w:i/>
        </w:rPr>
        <w:t>Trajanje 2 leti</w:t>
      </w:r>
    </w:p>
    <w:p w14:paraId="3DEE81BE" w14:textId="77777777" w:rsidR="002B00C6" w:rsidRPr="00A21888" w:rsidRDefault="002B00C6" w:rsidP="002B00C6">
      <w:pPr>
        <w:tabs>
          <w:tab w:val="left" w:pos="1701"/>
        </w:tabs>
        <w:rPr>
          <w:rFonts w:cs="Arial"/>
        </w:rPr>
      </w:pPr>
      <w:r w:rsidRPr="00A21888">
        <w:rPr>
          <w:rFonts w:cs="Arial"/>
        </w:rPr>
        <w:t>OI</w:t>
      </w:r>
      <w:r w:rsidRPr="00A21888">
        <w:rPr>
          <w:rFonts w:cs="Arial"/>
        </w:rPr>
        <w:tab/>
        <w:t>osvojeno 9. do 12. mesto, v kolikor je bila dosežena ena zmaga</w:t>
      </w:r>
    </w:p>
    <w:p w14:paraId="01F4224E" w14:textId="045FD8B9" w:rsidR="002B00C6" w:rsidRPr="00A21888" w:rsidRDefault="002B00C6" w:rsidP="002B00C6">
      <w:pPr>
        <w:tabs>
          <w:tab w:val="left" w:pos="1701"/>
        </w:tabs>
        <w:rPr>
          <w:rFonts w:cs="Arial"/>
        </w:rPr>
      </w:pPr>
      <w:r w:rsidRPr="00A21888">
        <w:rPr>
          <w:rFonts w:cs="Arial"/>
        </w:rPr>
        <w:t>SP</w:t>
      </w:r>
      <w:r w:rsidRPr="00A21888">
        <w:rPr>
          <w:rFonts w:cs="Arial"/>
        </w:rPr>
        <w:tab/>
        <w:t>osvojeno 9. do 12. mesto</w:t>
      </w:r>
      <w:r w:rsidR="00FD1612" w:rsidRPr="00A21888">
        <w:rPr>
          <w:rFonts w:cs="Arial"/>
        </w:rPr>
        <w:t>, v kolikor je bila dosežena ena zmaga</w:t>
      </w:r>
    </w:p>
    <w:p w14:paraId="0DD4BA5E" w14:textId="40AD7BA0" w:rsidR="002B00C6" w:rsidRPr="00A21888" w:rsidRDefault="002B00C6" w:rsidP="002B00C6">
      <w:pPr>
        <w:tabs>
          <w:tab w:val="left" w:pos="1701"/>
        </w:tabs>
        <w:ind w:left="1695" w:hanging="1695"/>
        <w:rPr>
          <w:rFonts w:cs="Arial"/>
        </w:rPr>
      </w:pPr>
      <w:r w:rsidRPr="00A21888">
        <w:rPr>
          <w:rFonts w:cs="Arial"/>
        </w:rPr>
        <w:t>EP</w:t>
      </w:r>
      <w:r w:rsidRPr="00A21888">
        <w:rPr>
          <w:rFonts w:cs="Arial"/>
        </w:rPr>
        <w:tab/>
        <w:t xml:space="preserve">osvojeno 9. </w:t>
      </w:r>
      <w:r w:rsidR="00FD1612" w:rsidRPr="00A21888">
        <w:rPr>
          <w:rFonts w:cs="Arial"/>
        </w:rPr>
        <w:t xml:space="preserve">do 12. </w:t>
      </w:r>
      <w:r w:rsidRPr="00A21888">
        <w:rPr>
          <w:rFonts w:cs="Arial"/>
        </w:rPr>
        <w:t>mesto</w:t>
      </w:r>
      <w:r w:rsidR="00FD1612" w:rsidRPr="00A21888">
        <w:rPr>
          <w:rFonts w:cs="Arial"/>
        </w:rPr>
        <w:t>, v kolikor je bila dosežena ena zmaga</w:t>
      </w:r>
    </w:p>
    <w:p w14:paraId="34FE6C30" w14:textId="24396338" w:rsidR="0000469F" w:rsidRPr="00A21888" w:rsidRDefault="0000469F" w:rsidP="0000469F">
      <w:pPr>
        <w:tabs>
          <w:tab w:val="left" w:pos="1701"/>
        </w:tabs>
        <w:ind w:left="1695" w:hanging="1695"/>
        <w:rPr>
          <w:rFonts w:cs="Arial"/>
        </w:rPr>
      </w:pPr>
      <w:r w:rsidRPr="00A21888">
        <w:rPr>
          <w:rFonts w:cs="Arial"/>
        </w:rPr>
        <w:t>EKT 1</w:t>
      </w:r>
      <w:r w:rsidRPr="00A21888">
        <w:rPr>
          <w:rFonts w:cs="Arial"/>
        </w:rPr>
        <w:tab/>
        <w:t xml:space="preserve">osvojeno </w:t>
      </w:r>
      <w:r w:rsidR="00FD1612" w:rsidRPr="00A21888">
        <w:rPr>
          <w:rFonts w:cs="Arial"/>
        </w:rPr>
        <w:t>5</w:t>
      </w:r>
      <w:r w:rsidRPr="00A21888">
        <w:rPr>
          <w:rFonts w:cs="Arial"/>
        </w:rPr>
        <w:t xml:space="preserve">. do </w:t>
      </w:r>
      <w:r w:rsidR="00FD1612" w:rsidRPr="00A21888">
        <w:rPr>
          <w:rFonts w:cs="Arial"/>
        </w:rPr>
        <w:t>8</w:t>
      </w:r>
      <w:r w:rsidRPr="00A21888">
        <w:rPr>
          <w:rFonts w:cs="Arial"/>
        </w:rPr>
        <w:t>. mesto</w:t>
      </w:r>
    </w:p>
    <w:p w14:paraId="1F893539" w14:textId="42F606E6" w:rsidR="0000469F" w:rsidRPr="00A21888" w:rsidRDefault="0000469F" w:rsidP="0000469F">
      <w:pPr>
        <w:tabs>
          <w:tab w:val="left" w:pos="1701"/>
        </w:tabs>
        <w:ind w:left="1695" w:hanging="1695"/>
        <w:jc w:val="both"/>
        <w:rPr>
          <w:rFonts w:cs="Arial"/>
        </w:rPr>
      </w:pPr>
      <w:r w:rsidRPr="00A21888">
        <w:rPr>
          <w:rFonts w:cs="Arial"/>
        </w:rPr>
        <w:t>EKT 2</w:t>
      </w:r>
      <w:r w:rsidRPr="00A21888">
        <w:rPr>
          <w:rStyle w:val="Sprotnaopomba-sklic"/>
          <w:rFonts w:cs="Arial"/>
        </w:rPr>
        <w:footnoteReference w:id="121"/>
      </w:r>
      <w:r w:rsidRPr="00A21888">
        <w:rPr>
          <w:rFonts w:cs="Arial"/>
        </w:rPr>
        <w:tab/>
        <w:t xml:space="preserve">osvojeno 1. </w:t>
      </w:r>
      <w:r w:rsidR="00F23A79" w:rsidRPr="00A21888">
        <w:rPr>
          <w:rFonts w:cs="Arial"/>
        </w:rPr>
        <w:t>do</w:t>
      </w:r>
      <w:r w:rsidRPr="00A21888">
        <w:rPr>
          <w:rFonts w:cs="Arial"/>
        </w:rPr>
        <w:t xml:space="preserve"> </w:t>
      </w:r>
      <w:r w:rsidR="00FD1612" w:rsidRPr="00A21888">
        <w:rPr>
          <w:rFonts w:cs="Arial"/>
        </w:rPr>
        <w:t>4</w:t>
      </w:r>
      <w:r w:rsidRPr="00A21888">
        <w:rPr>
          <w:rFonts w:cs="Arial"/>
        </w:rPr>
        <w:t>. mesto</w:t>
      </w:r>
    </w:p>
    <w:p w14:paraId="6DCB7FA1" w14:textId="77777777" w:rsidR="0000469F" w:rsidRPr="00A21888" w:rsidRDefault="0000469F" w:rsidP="0000469F">
      <w:pPr>
        <w:tabs>
          <w:tab w:val="left" w:pos="1701"/>
        </w:tabs>
        <w:rPr>
          <w:rFonts w:cs="Arial"/>
          <w:sz w:val="20"/>
        </w:rPr>
      </w:pPr>
    </w:p>
    <w:p w14:paraId="32EC3EF9" w14:textId="77777777" w:rsidR="0000469F" w:rsidRPr="00A21888" w:rsidRDefault="0000469F" w:rsidP="0000469F">
      <w:pPr>
        <w:tabs>
          <w:tab w:val="left" w:pos="1701"/>
        </w:tabs>
        <w:jc w:val="both"/>
        <w:rPr>
          <w:rFonts w:cs="Arial"/>
          <w:b/>
        </w:rPr>
      </w:pPr>
      <w:r w:rsidRPr="00A21888">
        <w:rPr>
          <w:rFonts w:cs="Arial"/>
          <w:b/>
        </w:rPr>
        <w:t>Športnik mednarodnega razreda</w:t>
      </w:r>
    </w:p>
    <w:p w14:paraId="2C38971F" w14:textId="77777777" w:rsidR="0000469F" w:rsidRPr="00A21888" w:rsidRDefault="0000469F" w:rsidP="0000469F">
      <w:pPr>
        <w:tabs>
          <w:tab w:val="left" w:pos="1701"/>
        </w:tabs>
        <w:jc w:val="both"/>
        <w:rPr>
          <w:rFonts w:cs="Arial"/>
          <w:b/>
          <w:i/>
        </w:rPr>
      </w:pPr>
    </w:p>
    <w:p w14:paraId="120A50BD" w14:textId="77777777" w:rsidR="0000469F" w:rsidRPr="00A21888" w:rsidRDefault="0000469F" w:rsidP="0000469F">
      <w:pPr>
        <w:tabs>
          <w:tab w:val="left" w:pos="1701"/>
        </w:tabs>
        <w:rPr>
          <w:rFonts w:cs="Arial"/>
          <w:b/>
          <w:i/>
        </w:rPr>
      </w:pPr>
      <w:r w:rsidRPr="00A21888">
        <w:rPr>
          <w:rFonts w:cs="Arial"/>
          <w:b/>
          <w:i/>
        </w:rPr>
        <w:t>Trajanje 2 leti</w:t>
      </w:r>
    </w:p>
    <w:p w14:paraId="30C81949" w14:textId="77777777" w:rsidR="0000469F" w:rsidRPr="00A21888" w:rsidRDefault="0000469F" w:rsidP="0000469F">
      <w:pPr>
        <w:tabs>
          <w:tab w:val="left" w:pos="1701"/>
        </w:tabs>
        <w:ind w:left="1695" w:hanging="1695"/>
        <w:jc w:val="both"/>
        <w:rPr>
          <w:rFonts w:cs="Arial"/>
        </w:rPr>
      </w:pPr>
      <w:r w:rsidRPr="00A21888">
        <w:rPr>
          <w:rFonts w:cs="Arial"/>
        </w:rPr>
        <w:t xml:space="preserve">OI </w:t>
      </w:r>
      <w:r w:rsidRPr="00A21888">
        <w:rPr>
          <w:rFonts w:cs="Arial"/>
        </w:rPr>
        <w:tab/>
        <w:t>nastop na uradni tekmi</w:t>
      </w:r>
    </w:p>
    <w:p w14:paraId="077EC8F5" w14:textId="77777777" w:rsidR="002B00C6" w:rsidRPr="00A21888" w:rsidRDefault="00B92E71" w:rsidP="002B00C6">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2B00C6" w:rsidRPr="00A21888">
        <w:rPr>
          <w:rFonts w:cs="Arial"/>
        </w:rPr>
        <w:t xml:space="preserve"> OI</w:t>
      </w:r>
      <w:r w:rsidR="002B00C6" w:rsidRPr="00A21888">
        <w:rPr>
          <w:rFonts w:cs="Arial"/>
        </w:rPr>
        <w:tab/>
        <w:t>uvrstitev na OI oz. 1. mesto pod kvalifikacijsko normo</w:t>
      </w:r>
    </w:p>
    <w:p w14:paraId="25F024C4" w14:textId="77777777" w:rsidR="0000469F" w:rsidRPr="00A21888" w:rsidRDefault="0000469F" w:rsidP="0000469F">
      <w:pPr>
        <w:tabs>
          <w:tab w:val="left" w:pos="1701"/>
        </w:tabs>
        <w:jc w:val="both"/>
        <w:rPr>
          <w:rFonts w:cs="Arial"/>
        </w:rPr>
      </w:pPr>
      <w:r w:rsidRPr="00A21888">
        <w:rPr>
          <w:rFonts w:cs="Arial"/>
        </w:rPr>
        <w:t>SP</w:t>
      </w:r>
      <w:r w:rsidRPr="00A21888">
        <w:rPr>
          <w:rFonts w:cs="Arial"/>
        </w:rPr>
        <w:tab/>
        <w:t>nastop na uradni tekmi</w:t>
      </w:r>
    </w:p>
    <w:p w14:paraId="08BF2ACE" w14:textId="77777777" w:rsidR="0000469F" w:rsidRPr="00A21888" w:rsidRDefault="0000469F" w:rsidP="0000469F">
      <w:pPr>
        <w:tabs>
          <w:tab w:val="left" w:pos="1701"/>
        </w:tabs>
        <w:ind w:left="1695" w:hanging="1695"/>
        <w:jc w:val="both"/>
        <w:rPr>
          <w:rFonts w:cs="Arial"/>
        </w:rPr>
      </w:pPr>
      <w:r w:rsidRPr="00A21888">
        <w:rPr>
          <w:rFonts w:cs="Arial"/>
        </w:rPr>
        <w:t>EP</w:t>
      </w:r>
      <w:r w:rsidRPr="00A21888">
        <w:rPr>
          <w:rFonts w:cs="Arial"/>
        </w:rPr>
        <w:tab/>
        <w:t>nastop na uradni tekmi</w:t>
      </w:r>
    </w:p>
    <w:p w14:paraId="28D9CBC6" w14:textId="675DE47F" w:rsidR="0000469F" w:rsidRPr="00A21888" w:rsidRDefault="0000469F" w:rsidP="0000469F">
      <w:pPr>
        <w:tabs>
          <w:tab w:val="left" w:pos="1701"/>
        </w:tabs>
        <w:jc w:val="both"/>
        <w:rPr>
          <w:rFonts w:cs="Arial"/>
        </w:rPr>
      </w:pPr>
      <w:r w:rsidRPr="00A21888">
        <w:rPr>
          <w:rFonts w:cs="Arial"/>
        </w:rPr>
        <w:t>SI</w:t>
      </w:r>
      <w:r w:rsidRPr="00A21888">
        <w:rPr>
          <w:rFonts w:cs="Arial"/>
        </w:rPr>
        <w:tab/>
        <w:t>osvojeno 1. do 3. mesto</w:t>
      </w:r>
    </w:p>
    <w:p w14:paraId="1813BDD9" w14:textId="6EEAA8CE" w:rsidR="00F23A79" w:rsidRPr="00A21888" w:rsidRDefault="00F23A79" w:rsidP="00D11454">
      <w:pPr>
        <w:tabs>
          <w:tab w:val="left" w:pos="1701"/>
        </w:tabs>
        <w:ind w:left="1695" w:hanging="1695"/>
        <w:rPr>
          <w:rFonts w:cs="Arial"/>
        </w:rPr>
      </w:pPr>
      <w:r w:rsidRPr="00A21888">
        <w:rPr>
          <w:rFonts w:cs="Arial"/>
        </w:rPr>
        <w:t>EKT 1</w:t>
      </w:r>
      <w:r w:rsidRPr="00A21888">
        <w:rPr>
          <w:rFonts w:cs="Arial"/>
        </w:rPr>
        <w:tab/>
        <w:t>osvojeno 9. do 16. mesto</w:t>
      </w:r>
    </w:p>
    <w:p w14:paraId="39242DFD" w14:textId="332051BF" w:rsidR="00F23A79" w:rsidRPr="00A21888" w:rsidRDefault="00F23A79" w:rsidP="00D11454">
      <w:pPr>
        <w:tabs>
          <w:tab w:val="left" w:pos="1701"/>
        </w:tabs>
        <w:ind w:left="1695" w:hanging="1695"/>
        <w:rPr>
          <w:rFonts w:cs="Arial"/>
        </w:rPr>
      </w:pPr>
      <w:r w:rsidRPr="00A21888">
        <w:rPr>
          <w:rFonts w:cs="Arial"/>
        </w:rPr>
        <w:t>EKT 2</w:t>
      </w:r>
      <w:r w:rsidRPr="00A21888">
        <w:rPr>
          <w:rFonts w:cs="Arial"/>
        </w:rPr>
        <w:tab/>
        <w:t>osvojeno 5. do 8. mesto</w:t>
      </w:r>
    </w:p>
    <w:p w14:paraId="466B217A" w14:textId="77777777" w:rsidR="0000469F" w:rsidRPr="00A21888" w:rsidRDefault="0000469F" w:rsidP="0000469F">
      <w:pPr>
        <w:tabs>
          <w:tab w:val="left" w:pos="1701"/>
        </w:tabs>
        <w:rPr>
          <w:rFonts w:cs="Arial"/>
        </w:rPr>
      </w:pPr>
    </w:p>
    <w:p w14:paraId="16F02827" w14:textId="77777777" w:rsidR="0000469F" w:rsidRPr="00A21888" w:rsidRDefault="0000469F" w:rsidP="0000469F">
      <w:pPr>
        <w:tabs>
          <w:tab w:val="left" w:pos="1701"/>
        </w:tabs>
        <w:rPr>
          <w:rFonts w:cs="Arial"/>
          <w:b/>
          <w:i/>
        </w:rPr>
      </w:pPr>
      <w:r w:rsidRPr="00A21888">
        <w:rPr>
          <w:rFonts w:cs="Arial"/>
          <w:b/>
          <w:i/>
        </w:rPr>
        <w:t>Trajanje 1 leto</w:t>
      </w:r>
    </w:p>
    <w:p w14:paraId="16412A0D" w14:textId="77777777" w:rsidR="0000469F"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00469F" w:rsidRPr="00A21888">
        <w:rPr>
          <w:rFonts w:cs="Arial"/>
        </w:rPr>
        <w:t xml:space="preserve"> OI</w:t>
      </w:r>
      <w:r w:rsidR="0000469F" w:rsidRPr="00A21888">
        <w:rPr>
          <w:rFonts w:cs="Arial"/>
        </w:rPr>
        <w:tab/>
      </w:r>
      <w:r w:rsidR="002B00C6" w:rsidRPr="00A21888">
        <w:rPr>
          <w:rFonts w:cs="Arial"/>
        </w:rPr>
        <w:t>uvrstitev v zadnji krog kvalifikacij, v kolikor je bila dosežena ena zmaga</w:t>
      </w:r>
    </w:p>
    <w:p w14:paraId="5CF6EBF2" w14:textId="05A88CC6" w:rsidR="00B33433"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A92D43" w:rsidRPr="00A21888">
        <w:rPr>
          <w:rStyle w:val="Sprotnaopomba-sklic"/>
          <w:rFonts w:cs="Arial"/>
        </w:rPr>
        <w:footnoteReference w:id="122"/>
      </w:r>
      <w:r w:rsidR="00A92D43" w:rsidRPr="00A21888">
        <w:rPr>
          <w:rFonts w:cs="Arial"/>
        </w:rPr>
        <w:t xml:space="preserve"> za SP</w:t>
      </w:r>
      <w:r w:rsidR="00A92D43" w:rsidRPr="00A21888">
        <w:rPr>
          <w:rFonts w:cs="Arial"/>
        </w:rPr>
        <w:tab/>
        <w:t xml:space="preserve">uvrstitev v prvo </w:t>
      </w:r>
      <w:r w:rsidR="005609E6" w:rsidRPr="00A21888">
        <w:rPr>
          <w:rFonts w:cs="Arial"/>
        </w:rPr>
        <w:t>1/2</w:t>
      </w:r>
      <w:r w:rsidR="00A92D43" w:rsidRPr="00A21888">
        <w:rPr>
          <w:rFonts w:cs="Arial"/>
        </w:rPr>
        <w:t xml:space="preserve"> uvrščenih v skupini</w:t>
      </w:r>
    </w:p>
    <w:p w14:paraId="07C677BD" w14:textId="2E2D2F1E" w:rsidR="00B33433"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A92D43" w:rsidRPr="00A21888">
        <w:rPr>
          <w:rStyle w:val="Sprotnaopomba-sklic"/>
          <w:rFonts w:cs="Arial"/>
        </w:rPr>
        <w:footnoteReference w:id="123"/>
      </w:r>
      <w:r w:rsidR="00A92D43" w:rsidRPr="00A21888">
        <w:rPr>
          <w:rFonts w:cs="Arial"/>
        </w:rPr>
        <w:t xml:space="preserve"> za EP</w:t>
      </w:r>
      <w:r w:rsidR="00A92D43" w:rsidRPr="00A21888">
        <w:rPr>
          <w:rFonts w:cs="Arial"/>
        </w:rPr>
        <w:tab/>
        <w:t xml:space="preserve">uvrstitev v prvo </w:t>
      </w:r>
      <w:r w:rsidR="005609E6" w:rsidRPr="00A21888">
        <w:rPr>
          <w:rFonts w:cs="Arial"/>
        </w:rPr>
        <w:t>1/2</w:t>
      </w:r>
      <w:r w:rsidR="00A92D43" w:rsidRPr="00A21888">
        <w:rPr>
          <w:rFonts w:cs="Arial"/>
        </w:rPr>
        <w:t xml:space="preserve"> uvrščenih v skupini</w:t>
      </w:r>
    </w:p>
    <w:p w14:paraId="63EC3273" w14:textId="77777777" w:rsidR="00B33433" w:rsidRPr="00A21888" w:rsidRDefault="0000469F" w:rsidP="0000469F">
      <w:pPr>
        <w:tabs>
          <w:tab w:val="left" w:pos="1701"/>
        </w:tabs>
        <w:ind w:left="1695" w:hanging="1695"/>
        <w:jc w:val="both"/>
        <w:rPr>
          <w:rFonts w:cs="Arial"/>
        </w:rPr>
      </w:pPr>
      <w:r w:rsidRPr="00A21888">
        <w:rPr>
          <w:rFonts w:cs="Arial"/>
        </w:rPr>
        <w:t>EKT 1</w:t>
      </w:r>
      <w:r w:rsidRPr="00A21888">
        <w:rPr>
          <w:rFonts w:cs="Arial"/>
        </w:rPr>
        <w:tab/>
        <w:t>nastop na uradni tekmi</w:t>
      </w:r>
    </w:p>
    <w:p w14:paraId="775846BB" w14:textId="6604A87E" w:rsidR="0000469F" w:rsidRPr="00A21888" w:rsidRDefault="0000469F" w:rsidP="0000469F">
      <w:pPr>
        <w:tabs>
          <w:tab w:val="left" w:pos="1701"/>
        </w:tabs>
        <w:ind w:left="1695" w:hanging="1695"/>
        <w:jc w:val="both"/>
        <w:rPr>
          <w:rFonts w:cs="Arial"/>
        </w:rPr>
      </w:pPr>
      <w:r w:rsidRPr="00A21888">
        <w:rPr>
          <w:rFonts w:cs="Arial"/>
        </w:rPr>
        <w:t>EKT 2</w:t>
      </w:r>
      <w:r w:rsidRPr="00A21888">
        <w:rPr>
          <w:rFonts w:cs="Arial"/>
        </w:rPr>
        <w:tab/>
      </w:r>
      <w:r w:rsidR="00AC42D1" w:rsidRPr="00A21888">
        <w:rPr>
          <w:rFonts w:cs="Arial"/>
        </w:rPr>
        <w:t xml:space="preserve">doseženi </w:t>
      </w:r>
      <w:r w:rsidR="00C95F41">
        <w:rPr>
          <w:rFonts w:cs="Arial"/>
        </w:rPr>
        <w:t>dve</w:t>
      </w:r>
      <w:r w:rsidRPr="00A21888">
        <w:rPr>
          <w:rFonts w:cs="Arial"/>
        </w:rPr>
        <w:t xml:space="preserve"> zmagi na uradnih tekmah</w:t>
      </w:r>
    </w:p>
    <w:p w14:paraId="42D39639" w14:textId="169AEA9D" w:rsidR="00A02552" w:rsidRPr="00A21888" w:rsidRDefault="00B33433" w:rsidP="00A02552">
      <w:pPr>
        <w:tabs>
          <w:tab w:val="left" w:pos="1701"/>
        </w:tabs>
        <w:ind w:left="1695" w:hanging="1695"/>
        <w:rPr>
          <w:rFonts w:cs="Arial"/>
        </w:rPr>
      </w:pPr>
      <w:r w:rsidRPr="00A21888">
        <w:rPr>
          <w:rFonts w:cs="Arial"/>
        </w:rPr>
        <w:t>EKT 3</w:t>
      </w:r>
      <w:r w:rsidRPr="00A21888">
        <w:rPr>
          <w:rStyle w:val="Sprotnaopomba-sklic"/>
          <w:rFonts w:cs="Arial"/>
        </w:rPr>
        <w:footnoteReference w:id="124"/>
      </w:r>
      <w:r w:rsidRPr="00A21888">
        <w:rPr>
          <w:rFonts w:cs="Arial"/>
        </w:rPr>
        <w:tab/>
        <w:t>osvojeno 1.</w:t>
      </w:r>
      <w:r w:rsidR="0021071E" w:rsidRPr="00A21888">
        <w:rPr>
          <w:rFonts w:cs="Arial"/>
        </w:rPr>
        <w:t xml:space="preserve"> do 4.</w:t>
      </w:r>
      <w:r w:rsidRPr="00A21888">
        <w:rPr>
          <w:rFonts w:cs="Arial"/>
        </w:rPr>
        <w:t xml:space="preserve"> </w:t>
      </w:r>
      <w:proofErr w:type="spellStart"/>
      <w:r w:rsidRPr="00A21888">
        <w:rPr>
          <w:rFonts w:cs="Arial"/>
        </w:rPr>
        <w:t>mesto</w:t>
      </w:r>
      <w:r w:rsidR="00FD1612" w:rsidRPr="00A21888">
        <w:rPr>
          <w:rFonts w:cs="Arial"/>
        </w:rPr>
        <w:t>E</w:t>
      </w:r>
      <w:r w:rsidR="00A02552" w:rsidRPr="00A21888">
        <w:rPr>
          <w:rFonts w:cs="Arial"/>
        </w:rPr>
        <w:t>RL</w:t>
      </w:r>
      <w:proofErr w:type="spellEnd"/>
      <w:r w:rsidR="00A02552" w:rsidRPr="00A21888">
        <w:rPr>
          <w:rFonts w:cs="Arial"/>
        </w:rPr>
        <w:tab/>
        <w:t>uvrstitev na 1. do 2</w:t>
      </w:r>
      <w:r w:rsidR="00FD1612" w:rsidRPr="00A21888">
        <w:rPr>
          <w:rFonts w:cs="Arial"/>
        </w:rPr>
        <w:t>4</w:t>
      </w:r>
      <w:r w:rsidR="00A02552" w:rsidRPr="00A21888">
        <w:rPr>
          <w:rFonts w:cs="Arial"/>
        </w:rPr>
        <w:t>. mesto na končni rang lestvici sezone</w:t>
      </w:r>
    </w:p>
    <w:p w14:paraId="20A1C3C6" w14:textId="77777777" w:rsidR="00C95F41" w:rsidRDefault="00C95F41" w:rsidP="0000469F">
      <w:pPr>
        <w:tabs>
          <w:tab w:val="left" w:pos="1701"/>
        </w:tabs>
        <w:jc w:val="both"/>
        <w:rPr>
          <w:rFonts w:cs="Arial"/>
          <w:b/>
        </w:rPr>
      </w:pPr>
    </w:p>
    <w:p w14:paraId="2D288CD2" w14:textId="1563618B" w:rsidR="0000469F" w:rsidRPr="00A21888" w:rsidRDefault="0000469F" w:rsidP="0000469F">
      <w:pPr>
        <w:tabs>
          <w:tab w:val="left" w:pos="1701"/>
        </w:tabs>
        <w:jc w:val="both"/>
        <w:rPr>
          <w:rFonts w:cs="Arial"/>
          <w:b/>
        </w:rPr>
      </w:pPr>
      <w:r w:rsidRPr="00A21888">
        <w:rPr>
          <w:rFonts w:cs="Arial"/>
          <w:b/>
        </w:rPr>
        <w:t>Športnik perspektivnega razreda</w:t>
      </w:r>
    </w:p>
    <w:p w14:paraId="07AF26A4" w14:textId="77777777" w:rsidR="0000469F" w:rsidRPr="00A21888" w:rsidRDefault="0000469F" w:rsidP="008E72E6">
      <w:pPr>
        <w:tabs>
          <w:tab w:val="left" w:pos="1701"/>
        </w:tabs>
        <w:rPr>
          <w:rFonts w:cs="Arial"/>
        </w:rPr>
      </w:pPr>
    </w:p>
    <w:p w14:paraId="656A0697" w14:textId="77777777" w:rsidR="0000469F" w:rsidRPr="00A21888" w:rsidRDefault="0000469F" w:rsidP="0000469F">
      <w:pPr>
        <w:tabs>
          <w:tab w:val="left" w:pos="1701"/>
        </w:tabs>
        <w:rPr>
          <w:rFonts w:cs="Arial"/>
          <w:b/>
          <w:i/>
        </w:rPr>
      </w:pPr>
      <w:r w:rsidRPr="00A21888">
        <w:rPr>
          <w:rFonts w:cs="Arial"/>
          <w:b/>
          <w:i/>
        </w:rPr>
        <w:t>Trajanje 2 leti</w:t>
      </w:r>
    </w:p>
    <w:p w14:paraId="2F8BC4B8" w14:textId="77777777" w:rsidR="0000469F" w:rsidRPr="00A21888" w:rsidRDefault="0000469F" w:rsidP="0000469F">
      <w:pPr>
        <w:tabs>
          <w:tab w:val="left" w:pos="1701"/>
        </w:tabs>
        <w:jc w:val="both"/>
        <w:rPr>
          <w:rFonts w:cs="Arial"/>
        </w:rPr>
      </w:pPr>
      <w:r w:rsidRPr="00A21888">
        <w:rPr>
          <w:rFonts w:cs="Arial"/>
        </w:rPr>
        <w:t>ml. SP</w:t>
      </w:r>
      <w:r w:rsidRPr="00A21888">
        <w:rPr>
          <w:rFonts w:cs="Arial"/>
        </w:rPr>
        <w:tab/>
        <w:t>nastop na uradni tekmi</w:t>
      </w:r>
    </w:p>
    <w:p w14:paraId="200695F8" w14:textId="77777777" w:rsidR="0000469F" w:rsidRPr="00A21888" w:rsidRDefault="0000469F" w:rsidP="0000469F">
      <w:pPr>
        <w:tabs>
          <w:tab w:val="left" w:pos="1701"/>
        </w:tabs>
        <w:jc w:val="both"/>
        <w:rPr>
          <w:rFonts w:cs="Arial"/>
        </w:rPr>
      </w:pPr>
      <w:r w:rsidRPr="00A21888">
        <w:rPr>
          <w:rFonts w:cs="Arial"/>
        </w:rPr>
        <w:t>ml. EP</w:t>
      </w:r>
      <w:r w:rsidRPr="00A21888">
        <w:rPr>
          <w:rFonts w:cs="Arial"/>
        </w:rPr>
        <w:tab/>
        <w:t>nastop na uradni tekmi</w:t>
      </w:r>
    </w:p>
    <w:p w14:paraId="37B41DBE" w14:textId="77777777" w:rsidR="0000469F" w:rsidRPr="00A21888" w:rsidRDefault="0000469F" w:rsidP="0000469F">
      <w:pPr>
        <w:tabs>
          <w:tab w:val="left" w:pos="1701"/>
        </w:tabs>
        <w:jc w:val="both"/>
        <w:rPr>
          <w:rFonts w:cs="Arial"/>
        </w:rPr>
      </w:pPr>
      <w:r w:rsidRPr="00A21888">
        <w:rPr>
          <w:rFonts w:cs="Arial"/>
        </w:rPr>
        <w:t>MOI</w:t>
      </w:r>
      <w:r w:rsidRPr="00A21888">
        <w:rPr>
          <w:rFonts w:cs="Arial"/>
        </w:rPr>
        <w:tab/>
        <w:t>nastop na uradni tekmi</w:t>
      </w:r>
    </w:p>
    <w:p w14:paraId="13E5C2EA" w14:textId="5BC0DD63" w:rsidR="0000469F" w:rsidRPr="00A21888" w:rsidRDefault="0000469F" w:rsidP="0000469F">
      <w:pPr>
        <w:tabs>
          <w:tab w:val="left" w:pos="1701"/>
        </w:tabs>
        <w:jc w:val="both"/>
        <w:rPr>
          <w:rFonts w:cs="Arial"/>
        </w:rPr>
      </w:pPr>
      <w:r w:rsidRPr="00A21888">
        <w:rPr>
          <w:rFonts w:cs="Arial"/>
        </w:rPr>
        <w:t>OFEM</w:t>
      </w:r>
      <w:r w:rsidRPr="00A21888">
        <w:rPr>
          <w:rFonts w:cs="Arial"/>
        </w:rPr>
        <w:tab/>
        <w:t xml:space="preserve">dosežena </w:t>
      </w:r>
      <w:r w:rsidR="00C95F41">
        <w:rPr>
          <w:rFonts w:cs="Arial"/>
        </w:rPr>
        <w:t>ena</w:t>
      </w:r>
      <w:r w:rsidRPr="00A21888">
        <w:rPr>
          <w:rFonts w:cs="Arial"/>
        </w:rPr>
        <w:t xml:space="preserve"> zmaga na uradni tekmi</w:t>
      </w:r>
    </w:p>
    <w:p w14:paraId="70734A05" w14:textId="77777777" w:rsidR="0000469F" w:rsidRPr="00A21888" w:rsidRDefault="0000469F" w:rsidP="0000469F">
      <w:pPr>
        <w:tabs>
          <w:tab w:val="left" w:pos="1701"/>
        </w:tabs>
        <w:jc w:val="both"/>
        <w:rPr>
          <w:rFonts w:cs="Arial"/>
        </w:rPr>
      </w:pPr>
    </w:p>
    <w:p w14:paraId="11EB98CE" w14:textId="77777777" w:rsidR="0000469F" w:rsidRPr="00A21888" w:rsidRDefault="0000469F" w:rsidP="0000469F">
      <w:pPr>
        <w:tabs>
          <w:tab w:val="left" w:pos="1701"/>
        </w:tabs>
        <w:ind w:left="1695" w:hanging="1695"/>
        <w:rPr>
          <w:rFonts w:cs="Arial"/>
          <w:b/>
          <w:i/>
        </w:rPr>
      </w:pPr>
      <w:r w:rsidRPr="00A21888">
        <w:rPr>
          <w:rFonts w:cs="Arial"/>
          <w:b/>
          <w:i/>
        </w:rPr>
        <w:t>Trajanje 1 leto</w:t>
      </w:r>
    </w:p>
    <w:p w14:paraId="1651DB66" w14:textId="16756BAA" w:rsidR="0000469F"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00469F" w:rsidRPr="00A21888">
        <w:rPr>
          <w:rFonts w:cs="Arial"/>
        </w:rPr>
        <w:t xml:space="preserve"> ml. SP</w:t>
      </w:r>
      <w:r w:rsidR="00A92D43" w:rsidRPr="00A21888">
        <w:rPr>
          <w:rStyle w:val="Sprotnaopomba-sklic"/>
          <w:rFonts w:cs="Arial"/>
        </w:rPr>
        <w:footnoteReference w:id="125"/>
      </w:r>
      <w:r w:rsidR="0000469F" w:rsidRPr="00A21888">
        <w:rPr>
          <w:rFonts w:cs="Arial"/>
        </w:rPr>
        <w:tab/>
      </w:r>
      <w:r w:rsidR="00A92D43" w:rsidRPr="00A21888">
        <w:rPr>
          <w:rFonts w:cs="Arial"/>
        </w:rPr>
        <w:t xml:space="preserve">uvrstitev v prvo </w:t>
      </w:r>
      <w:r w:rsidR="005609E6" w:rsidRPr="00A21888">
        <w:rPr>
          <w:rFonts w:cs="Arial"/>
        </w:rPr>
        <w:t>1/2</w:t>
      </w:r>
      <w:r w:rsidR="00A92D43" w:rsidRPr="00A21888">
        <w:rPr>
          <w:rFonts w:cs="Arial"/>
        </w:rPr>
        <w:t xml:space="preserve"> uvrščenih v skupini</w:t>
      </w:r>
    </w:p>
    <w:p w14:paraId="5D5A933F" w14:textId="31B02376" w:rsidR="005F795B" w:rsidRPr="00A21888" w:rsidRDefault="00B92E71" w:rsidP="00A92D43">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ml. EP</w:t>
      </w:r>
      <w:r w:rsidR="00A92D43" w:rsidRPr="00A21888">
        <w:rPr>
          <w:rStyle w:val="Sprotnaopomba-sklic"/>
          <w:rFonts w:cs="Arial"/>
        </w:rPr>
        <w:footnoteReference w:id="126"/>
      </w:r>
      <w:r w:rsidR="0000469F" w:rsidRPr="00A21888">
        <w:rPr>
          <w:rFonts w:cs="Arial"/>
        </w:rPr>
        <w:tab/>
      </w:r>
      <w:r w:rsidR="00A92D43" w:rsidRPr="00A21888">
        <w:rPr>
          <w:rFonts w:cs="Arial"/>
        </w:rPr>
        <w:t xml:space="preserve">uvrstitev v prvo </w:t>
      </w:r>
      <w:r w:rsidR="005609E6" w:rsidRPr="00A21888">
        <w:rPr>
          <w:rFonts w:cs="Arial"/>
        </w:rPr>
        <w:t>1/2</w:t>
      </w:r>
      <w:r w:rsidR="00A92D43" w:rsidRPr="00A21888">
        <w:rPr>
          <w:rFonts w:cs="Arial"/>
        </w:rPr>
        <w:t xml:space="preserve"> uvrščenih v skupini</w:t>
      </w:r>
    </w:p>
    <w:p w14:paraId="76CFC4C1" w14:textId="77777777" w:rsidR="0000469F" w:rsidRPr="00A21888" w:rsidRDefault="0000469F" w:rsidP="00A92D43">
      <w:pPr>
        <w:tabs>
          <w:tab w:val="left" w:pos="1701"/>
        </w:tabs>
        <w:ind w:left="1695" w:hanging="1695"/>
        <w:jc w:val="both"/>
        <w:rPr>
          <w:rFonts w:cs="Arial"/>
          <w:sz w:val="20"/>
        </w:rPr>
      </w:pPr>
    </w:p>
    <w:p w14:paraId="51A46B20" w14:textId="77777777" w:rsidR="00C95F41" w:rsidRDefault="00C95F41" w:rsidP="0000469F">
      <w:pPr>
        <w:tabs>
          <w:tab w:val="left" w:pos="1701"/>
        </w:tabs>
        <w:jc w:val="both"/>
        <w:rPr>
          <w:rFonts w:cs="Arial"/>
          <w:b/>
        </w:rPr>
      </w:pPr>
    </w:p>
    <w:p w14:paraId="1BBC1D65" w14:textId="78E05832" w:rsidR="0000469F" w:rsidRPr="00A21888" w:rsidRDefault="0000469F" w:rsidP="0000469F">
      <w:pPr>
        <w:tabs>
          <w:tab w:val="left" w:pos="1701"/>
        </w:tabs>
        <w:jc w:val="both"/>
        <w:rPr>
          <w:rFonts w:cs="Arial"/>
          <w:b/>
        </w:rPr>
      </w:pPr>
      <w:r w:rsidRPr="00A21888">
        <w:rPr>
          <w:rFonts w:cs="Arial"/>
          <w:b/>
        </w:rPr>
        <w:t>Športnik državnega razreda</w:t>
      </w:r>
    </w:p>
    <w:p w14:paraId="1AC07A25" w14:textId="77777777" w:rsidR="005F795B" w:rsidRPr="00A21888" w:rsidRDefault="005F795B" w:rsidP="0000469F">
      <w:pPr>
        <w:tabs>
          <w:tab w:val="left" w:pos="1701"/>
        </w:tabs>
        <w:jc w:val="both"/>
        <w:rPr>
          <w:rFonts w:cs="Arial"/>
        </w:rPr>
      </w:pPr>
    </w:p>
    <w:p w14:paraId="651A97BC" w14:textId="73738E00" w:rsidR="0000469F" w:rsidRPr="00A21888" w:rsidRDefault="0000469F" w:rsidP="0000469F">
      <w:pPr>
        <w:tabs>
          <w:tab w:val="left" w:pos="1701"/>
        </w:tabs>
        <w:jc w:val="both"/>
        <w:rPr>
          <w:rFonts w:cs="Arial"/>
        </w:rPr>
      </w:pPr>
      <w:r w:rsidRPr="00A21888">
        <w:rPr>
          <w:rFonts w:cs="Arial"/>
        </w:rPr>
        <w:t>DP</w:t>
      </w:r>
      <w:r w:rsidRPr="00A21888">
        <w:rPr>
          <w:rFonts w:cs="Arial"/>
        </w:rPr>
        <w:tab/>
        <w:t xml:space="preserve">osvojeno 1. do </w:t>
      </w:r>
      <w:r w:rsidR="001B4CA5" w:rsidRPr="00A21888">
        <w:rPr>
          <w:rFonts w:cs="Arial"/>
        </w:rPr>
        <w:t>4</w:t>
      </w:r>
      <w:r w:rsidRPr="00A21888">
        <w:rPr>
          <w:rFonts w:cs="Arial"/>
        </w:rPr>
        <w:t>. mesto, če je to v prvi 1/3 uvrščenih</w:t>
      </w:r>
    </w:p>
    <w:p w14:paraId="483BED46" w14:textId="4D4D4361" w:rsidR="0000469F" w:rsidRPr="00A21888" w:rsidRDefault="0000469F" w:rsidP="0000469F">
      <w:pPr>
        <w:tabs>
          <w:tab w:val="left" w:pos="1701"/>
        </w:tabs>
        <w:rPr>
          <w:rFonts w:cs="Arial"/>
        </w:rPr>
      </w:pPr>
      <w:r w:rsidRPr="00A21888">
        <w:rPr>
          <w:rFonts w:cs="Arial"/>
        </w:rPr>
        <w:lastRenderedPageBreak/>
        <w:t>DPP</w:t>
      </w:r>
      <w:r w:rsidRPr="00A21888">
        <w:rPr>
          <w:rFonts w:cs="Arial"/>
        </w:rPr>
        <w:tab/>
        <w:t xml:space="preserve">osvojeno 1. </w:t>
      </w:r>
      <w:r w:rsidR="00510E78" w:rsidRPr="00A21888">
        <w:rPr>
          <w:rFonts w:cs="Arial"/>
        </w:rPr>
        <w:t>do</w:t>
      </w:r>
      <w:r w:rsidRPr="00A21888">
        <w:rPr>
          <w:rFonts w:cs="Arial"/>
        </w:rPr>
        <w:t xml:space="preserve"> 2. mesto</w:t>
      </w:r>
    </w:p>
    <w:p w14:paraId="3E0A7870" w14:textId="10FA0339" w:rsidR="0000469F"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00469F" w:rsidRPr="00A21888">
        <w:rPr>
          <w:rFonts w:cs="Arial"/>
        </w:rPr>
        <w:t xml:space="preserve"> OI</w:t>
      </w:r>
      <w:r w:rsidR="0000469F" w:rsidRPr="00A21888">
        <w:rPr>
          <w:rFonts w:cs="Arial"/>
        </w:rPr>
        <w:tab/>
        <w:t xml:space="preserve">dosežena </w:t>
      </w:r>
      <w:r w:rsidR="00C95F41">
        <w:rPr>
          <w:rFonts w:cs="Arial"/>
        </w:rPr>
        <w:t>ena</w:t>
      </w:r>
      <w:r w:rsidR="0000469F" w:rsidRPr="00A21888">
        <w:rPr>
          <w:rFonts w:cs="Arial"/>
        </w:rPr>
        <w:t xml:space="preserve"> zmaga na uradni kvalifikacijski tekmi</w:t>
      </w:r>
    </w:p>
    <w:p w14:paraId="32BB2AA5" w14:textId="625A5688" w:rsidR="0000469F"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SP</w:t>
      </w:r>
      <w:r w:rsidR="0000469F" w:rsidRPr="00A21888">
        <w:rPr>
          <w:rFonts w:cs="Arial"/>
        </w:rPr>
        <w:tab/>
        <w:t xml:space="preserve">dosežena </w:t>
      </w:r>
      <w:r w:rsidR="00C95F41">
        <w:rPr>
          <w:rFonts w:cs="Arial"/>
        </w:rPr>
        <w:t>ena</w:t>
      </w:r>
      <w:r w:rsidR="0000469F" w:rsidRPr="00A21888">
        <w:rPr>
          <w:rFonts w:cs="Arial"/>
        </w:rPr>
        <w:t xml:space="preserve"> zmaga na uradni kvalifikacijski tekmi</w:t>
      </w:r>
    </w:p>
    <w:p w14:paraId="515FBA22" w14:textId="6108E7DC" w:rsidR="0000469F"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EP</w:t>
      </w:r>
      <w:r w:rsidR="0000469F" w:rsidRPr="00A21888">
        <w:rPr>
          <w:rFonts w:cs="Arial"/>
        </w:rPr>
        <w:tab/>
        <w:t xml:space="preserve">dosežena </w:t>
      </w:r>
      <w:r w:rsidR="00C95F41">
        <w:rPr>
          <w:rFonts w:cs="Arial"/>
        </w:rPr>
        <w:t>ena</w:t>
      </w:r>
      <w:r w:rsidR="0000469F" w:rsidRPr="00A21888">
        <w:rPr>
          <w:rFonts w:cs="Arial"/>
        </w:rPr>
        <w:t xml:space="preserve"> zmaga na uradni kvalifikacijski tekmi</w:t>
      </w:r>
    </w:p>
    <w:p w14:paraId="60747B0C" w14:textId="2DB3C9A6" w:rsidR="0000469F"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00469F" w:rsidRPr="00A21888">
        <w:rPr>
          <w:rFonts w:cs="Arial"/>
        </w:rPr>
        <w:t xml:space="preserve"> EKT 1</w:t>
      </w:r>
      <w:r w:rsidR="0000469F" w:rsidRPr="00A21888">
        <w:rPr>
          <w:rFonts w:cs="Arial"/>
        </w:rPr>
        <w:tab/>
        <w:t xml:space="preserve">dosežena </w:t>
      </w:r>
      <w:r w:rsidR="00C95F41">
        <w:rPr>
          <w:rFonts w:cs="Arial"/>
        </w:rPr>
        <w:t>ena</w:t>
      </w:r>
      <w:r w:rsidR="0000469F" w:rsidRPr="00A21888">
        <w:rPr>
          <w:rFonts w:cs="Arial"/>
        </w:rPr>
        <w:t xml:space="preserve"> zmaga na uradni kvalifikacijski tekmi</w:t>
      </w:r>
    </w:p>
    <w:p w14:paraId="6FA16D3F" w14:textId="654BC044" w:rsidR="0000469F"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EKT 2</w:t>
      </w:r>
      <w:r w:rsidR="0000469F" w:rsidRPr="00A21888">
        <w:rPr>
          <w:rFonts w:cs="Arial"/>
        </w:rPr>
        <w:tab/>
      </w:r>
      <w:r w:rsidR="00AC42D1" w:rsidRPr="00A21888">
        <w:rPr>
          <w:rFonts w:cs="Arial"/>
        </w:rPr>
        <w:t xml:space="preserve">doseženi </w:t>
      </w:r>
      <w:r w:rsidR="00C95F41">
        <w:rPr>
          <w:rFonts w:cs="Arial"/>
        </w:rPr>
        <w:t>dve</w:t>
      </w:r>
      <w:r w:rsidR="0000469F" w:rsidRPr="00A21888">
        <w:rPr>
          <w:rFonts w:cs="Arial"/>
        </w:rPr>
        <w:t xml:space="preserve"> zmagi na uradnih kvalifikacijskih tekmah</w:t>
      </w:r>
    </w:p>
    <w:p w14:paraId="1EE90DB0" w14:textId="261BDE2D" w:rsidR="0000469F" w:rsidRPr="00A21888" w:rsidRDefault="007E4EC7" w:rsidP="0000469F">
      <w:pPr>
        <w:tabs>
          <w:tab w:val="left" w:pos="1701"/>
        </w:tabs>
        <w:ind w:left="1695" w:hanging="1695"/>
        <w:jc w:val="both"/>
        <w:rPr>
          <w:rFonts w:cs="Arial"/>
        </w:rPr>
      </w:pPr>
      <w:r w:rsidRPr="00A21888">
        <w:rPr>
          <w:rFonts w:cs="Arial"/>
        </w:rPr>
        <w:t>SI</w:t>
      </w:r>
      <w:r w:rsidR="0000469F" w:rsidRPr="00A21888">
        <w:rPr>
          <w:rFonts w:cs="Arial"/>
        </w:rPr>
        <w:tab/>
        <w:t xml:space="preserve">dosežena </w:t>
      </w:r>
      <w:r w:rsidR="00C95F41">
        <w:rPr>
          <w:rFonts w:cs="Arial"/>
        </w:rPr>
        <w:t>ena</w:t>
      </w:r>
      <w:r w:rsidR="0000469F" w:rsidRPr="00A21888">
        <w:rPr>
          <w:rFonts w:cs="Arial"/>
        </w:rPr>
        <w:t xml:space="preserve"> zmaga na uradni tekmi</w:t>
      </w:r>
    </w:p>
    <w:p w14:paraId="6DBEDFE4" w14:textId="27EF3878" w:rsidR="002B00C6" w:rsidRPr="00A21888" w:rsidRDefault="002B00C6" w:rsidP="002B00C6">
      <w:pPr>
        <w:tabs>
          <w:tab w:val="left" w:pos="1701"/>
        </w:tabs>
        <w:ind w:left="1695" w:hanging="1695"/>
        <w:jc w:val="both"/>
        <w:rPr>
          <w:rFonts w:cs="Arial"/>
        </w:rPr>
      </w:pPr>
      <w:r w:rsidRPr="00A21888">
        <w:rPr>
          <w:rFonts w:cs="Arial"/>
        </w:rPr>
        <w:t>EKT 3</w:t>
      </w:r>
      <w:r w:rsidRPr="00A21888">
        <w:rPr>
          <w:rFonts w:cs="Arial"/>
        </w:rPr>
        <w:tab/>
        <w:t xml:space="preserve">osvojeno </w:t>
      </w:r>
      <w:r w:rsidR="008C4276" w:rsidRPr="00A21888">
        <w:rPr>
          <w:rFonts w:cs="Arial"/>
        </w:rPr>
        <w:t>5</w:t>
      </w:r>
      <w:r w:rsidRPr="00A21888">
        <w:rPr>
          <w:rFonts w:cs="Arial"/>
        </w:rPr>
        <w:t xml:space="preserve">. do </w:t>
      </w:r>
      <w:r w:rsidR="008C4276" w:rsidRPr="00A21888">
        <w:rPr>
          <w:rFonts w:cs="Arial"/>
        </w:rPr>
        <w:t>8</w:t>
      </w:r>
      <w:r w:rsidRPr="00A21888">
        <w:rPr>
          <w:rFonts w:cs="Arial"/>
        </w:rPr>
        <w:t>. mesto, če je to v prvi 1/3 uvrščenih</w:t>
      </w:r>
    </w:p>
    <w:p w14:paraId="4EA02E8E" w14:textId="77777777" w:rsidR="0000469F" w:rsidRPr="00A21888" w:rsidRDefault="0000469F" w:rsidP="0000469F">
      <w:pPr>
        <w:tabs>
          <w:tab w:val="left" w:pos="1701"/>
        </w:tabs>
        <w:jc w:val="both"/>
        <w:rPr>
          <w:rFonts w:cs="Arial"/>
          <w:b/>
        </w:rPr>
      </w:pPr>
    </w:p>
    <w:p w14:paraId="7226D9D2" w14:textId="77777777" w:rsidR="0000469F" w:rsidRPr="00A21888" w:rsidRDefault="0000469F" w:rsidP="0000469F">
      <w:pPr>
        <w:tabs>
          <w:tab w:val="left" w:pos="1701"/>
        </w:tabs>
        <w:jc w:val="both"/>
        <w:rPr>
          <w:rFonts w:cs="Arial"/>
        </w:rPr>
      </w:pPr>
      <w:r w:rsidRPr="00A21888">
        <w:rPr>
          <w:rFonts w:cs="Arial"/>
          <w:b/>
        </w:rPr>
        <w:t>Športnik mladinskega razreda</w:t>
      </w:r>
    </w:p>
    <w:p w14:paraId="577F3E21" w14:textId="77777777" w:rsidR="0000469F" w:rsidRPr="00A21888" w:rsidRDefault="0000469F" w:rsidP="0000469F">
      <w:pPr>
        <w:tabs>
          <w:tab w:val="left" w:pos="1701"/>
        </w:tabs>
        <w:jc w:val="both"/>
        <w:rPr>
          <w:rFonts w:cs="Arial"/>
        </w:rPr>
      </w:pPr>
    </w:p>
    <w:p w14:paraId="477F671B" w14:textId="331B9E25" w:rsidR="0000469F" w:rsidRPr="00A21888" w:rsidRDefault="0000469F" w:rsidP="0000469F">
      <w:pPr>
        <w:tabs>
          <w:tab w:val="left" w:pos="1701"/>
        </w:tabs>
        <w:jc w:val="both"/>
        <w:rPr>
          <w:rFonts w:cs="Arial"/>
        </w:rPr>
      </w:pPr>
      <w:r w:rsidRPr="00A21888">
        <w:rPr>
          <w:rFonts w:cs="Arial"/>
        </w:rPr>
        <w:t>ml. DP</w:t>
      </w:r>
      <w:r w:rsidRPr="00A21888">
        <w:rPr>
          <w:rFonts w:cs="Arial"/>
        </w:rPr>
        <w:tab/>
        <w:t>osvojeno 1. do 8. mesto, če je to v prvi 1/3 uvrščenih</w:t>
      </w:r>
    </w:p>
    <w:p w14:paraId="7DA35EF5" w14:textId="1627264A" w:rsidR="0000469F" w:rsidRPr="00A21888" w:rsidRDefault="00B92E71" w:rsidP="0000469F">
      <w:pPr>
        <w:tabs>
          <w:tab w:val="left" w:pos="1701"/>
        </w:tabs>
        <w:rPr>
          <w:rFonts w:cs="Arial"/>
        </w:rPr>
      </w:pPr>
      <w:proofErr w:type="spellStart"/>
      <w:r w:rsidRPr="00A21888">
        <w:rPr>
          <w:rFonts w:cs="Arial"/>
        </w:rPr>
        <w:t>kvalif</w:t>
      </w:r>
      <w:proofErr w:type="spellEnd"/>
      <w:r w:rsidRPr="00A21888">
        <w:rPr>
          <w:rFonts w:cs="Arial"/>
        </w:rPr>
        <w:t>.</w:t>
      </w:r>
      <w:r w:rsidR="00D91C61" w:rsidRPr="00A21888">
        <w:rPr>
          <w:rFonts w:cs="Arial"/>
        </w:rPr>
        <w:t xml:space="preserve"> </w:t>
      </w:r>
      <w:r w:rsidR="0000469F" w:rsidRPr="00A21888">
        <w:rPr>
          <w:rFonts w:cs="Arial"/>
        </w:rPr>
        <w:t>ml. SP</w:t>
      </w:r>
      <w:r w:rsidR="0000469F" w:rsidRPr="00A21888">
        <w:rPr>
          <w:rFonts w:cs="Arial"/>
        </w:rPr>
        <w:tab/>
        <w:t xml:space="preserve">dosežena </w:t>
      </w:r>
      <w:r w:rsidR="00C95F41">
        <w:rPr>
          <w:rFonts w:cs="Arial"/>
        </w:rPr>
        <w:t>ena</w:t>
      </w:r>
      <w:r w:rsidR="0000469F" w:rsidRPr="00A21888">
        <w:rPr>
          <w:rFonts w:cs="Arial"/>
        </w:rPr>
        <w:t xml:space="preserve"> zmaga na uradni kvalifikacijski tekmi</w:t>
      </w:r>
    </w:p>
    <w:p w14:paraId="7F7EC946" w14:textId="76F4925C" w:rsidR="0000469F" w:rsidRPr="00A21888" w:rsidRDefault="00B92E71" w:rsidP="0000469F">
      <w:pPr>
        <w:tabs>
          <w:tab w:val="left" w:pos="1701"/>
        </w:tabs>
        <w:rPr>
          <w:rFonts w:cs="Arial"/>
        </w:rPr>
      </w:pPr>
      <w:proofErr w:type="spellStart"/>
      <w:r w:rsidRPr="00A21888">
        <w:rPr>
          <w:rFonts w:cs="Arial"/>
        </w:rPr>
        <w:t>kvalif</w:t>
      </w:r>
      <w:proofErr w:type="spellEnd"/>
      <w:r w:rsidRPr="00A21888">
        <w:rPr>
          <w:rFonts w:cs="Arial"/>
        </w:rPr>
        <w:t>.</w:t>
      </w:r>
      <w:r w:rsidR="00D91C61" w:rsidRPr="00A21888">
        <w:rPr>
          <w:rFonts w:cs="Arial"/>
        </w:rPr>
        <w:t xml:space="preserve"> </w:t>
      </w:r>
      <w:r w:rsidR="0000469F" w:rsidRPr="00A21888">
        <w:rPr>
          <w:rFonts w:cs="Arial"/>
        </w:rPr>
        <w:t>ml. EP</w:t>
      </w:r>
      <w:r w:rsidR="0000469F" w:rsidRPr="00A21888">
        <w:rPr>
          <w:rFonts w:cs="Arial"/>
        </w:rPr>
        <w:tab/>
        <w:t xml:space="preserve">dosežena </w:t>
      </w:r>
      <w:r w:rsidR="00C95F41">
        <w:rPr>
          <w:rFonts w:cs="Arial"/>
        </w:rPr>
        <w:t>ena</w:t>
      </w:r>
      <w:r w:rsidR="0000469F" w:rsidRPr="00A21888">
        <w:rPr>
          <w:rFonts w:cs="Arial"/>
        </w:rPr>
        <w:t xml:space="preserve"> zmaga na uradni kvalifikacijski tekmi</w:t>
      </w:r>
    </w:p>
    <w:p w14:paraId="3DFC6E67" w14:textId="46A0060B" w:rsidR="0000469F" w:rsidRPr="00A21888" w:rsidRDefault="0000469F" w:rsidP="0000469F">
      <w:pPr>
        <w:tabs>
          <w:tab w:val="left" w:pos="1701"/>
        </w:tabs>
        <w:rPr>
          <w:rFonts w:cs="Arial"/>
        </w:rPr>
      </w:pPr>
      <w:r w:rsidRPr="00A21888">
        <w:rPr>
          <w:rFonts w:cs="Arial"/>
        </w:rPr>
        <w:t>OFEM</w:t>
      </w:r>
      <w:r w:rsidRPr="00A21888">
        <w:rPr>
          <w:rFonts w:cs="Arial"/>
        </w:rPr>
        <w:tab/>
        <w:t>nastop na uradni tekmi</w:t>
      </w:r>
    </w:p>
    <w:p w14:paraId="0414B1BC" w14:textId="1F9FDD71" w:rsidR="000470EB" w:rsidRPr="00A21888" w:rsidRDefault="000470EB" w:rsidP="0000469F">
      <w:pPr>
        <w:tabs>
          <w:tab w:val="left" w:pos="1701"/>
        </w:tabs>
        <w:rPr>
          <w:rFonts w:cs="Arial"/>
        </w:rPr>
      </w:pPr>
      <w:r w:rsidRPr="00A21888">
        <w:rPr>
          <w:rFonts w:cs="Arial"/>
        </w:rPr>
        <w:t>ml. MT</w:t>
      </w:r>
      <w:r w:rsidRPr="00A21888">
        <w:rPr>
          <w:rFonts w:cs="Arial"/>
        </w:rPr>
        <w:tab/>
        <w:t xml:space="preserve">doseženi </w:t>
      </w:r>
      <w:r w:rsidR="00C95F41">
        <w:rPr>
          <w:rFonts w:cs="Arial"/>
        </w:rPr>
        <w:t>dve</w:t>
      </w:r>
      <w:r w:rsidRPr="00A21888">
        <w:rPr>
          <w:rFonts w:cs="Arial"/>
        </w:rPr>
        <w:t xml:space="preserve"> zmag</w:t>
      </w:r>
      <w:r w:rsidR="00717AEB" w:rsidRPr="00A21888">
        <w:rPr>
          <w:rFonts w:cs="Arial"/>
        </w:rPr>
        <w:t>i</w:t>
      </w:r>
      <w:r w:rsidRPr="00A21888">
        <w:rPr>
          <w:rFonts w:cs="Arial"/>
        </w:rPr>
        <w:t xml:space="preserve"> na uradni</w:t>
      </w:r>
      <w:r w:rsidR="00717AEB" w:rsidRPr="00A21888">
        <w:rPr>
          <w:rFonts w:cs="Arial"/>
        </w:rPr>
        <w:t>h</w:t>
      </w:r>
      <w:r w:rsidRPr="00A21888">
        <w:rPr>
          <w:rFonts w:cs="Arial"/>
        </w:rPr>
        <w:t xml:space="preserve"> tekm</w:t>
      </w:r>
      <w:r w:rsidR="00717AEB" w:rsidRPr="00A21888">
        <w:rPr>
          <w:rFonts w:cs="Arial"/>
        </w:rPr>
        <w:t>ah</w:t>
      </w:r>
    </w:p>
    <w:p w14:paraId="21771301" w14:textId="77777777" w:rsidR="00F3460E" w:rsidRPr="00410754" w:rsidRDefault="0000469F" w:rsidP="0019202F">
      <w:pPr>
        <w:pStyle w:val="Naslov2"/>
        <w:rPr>
          <w:rStyle w:val="Heading1Char"/>
          <w:b/>
          <w:kern w:val="0"/>
          <w:sz w:val="22"/>
          <w:szCs w:val="18"/>
          <w:highlight w:val="lightGray"/>
        </w:rPr>
      </w:pPr>
      <w:r w:rsidRPr="00A21888">
        <w:rPr>
          <w:rStyle w:val="Heading1Char"/>
        </w:rPr>
        <w:br w:type="page"/>
      </w:r>
      <w:bookmarkStart w:id="500" w:name="_Toc94536065"/>
      <w:r w:rsidR="00F3460E" w:rsidRPr="00410754">
        <w:rPr>
          <w:rStyle w:val="Heading1Char"/>
          <w:b/>
          <w:kern w:val="0"/>
          <w:sz w:val="22"/>
          <w:szCs w:val="18"/>
        </w:rPr>
        <w:lastRenderedPageBreak/>
        <w:t>ROKOMET NA MIVKI</w:t>
      </w:r>
      <w:bookmarkEnd w:id="500"/>
    </w:p>
    <w:p w14:paraId="7020BFA3" w14:textId="77777777" w:rsidR="00F3460E" w:rsidRPr="00A21888" w:rsidRDefault="00F3460E" w:rsidP="00F3460E">
      <w:pPr>
        <w:tabs>
          <w:tab w:val="left" w:pos="1701"/>
        </w:tabs>
        <w:jc w:val="both"/>
        <w:rPr>
          <w:rFonts w:cs="Arial"/>
          <w:b/>
          <w:szCs w:val="24"/>
        </w:rPr>
      </w:pPr>
      <w:r w:rsidRPr="00A21888">
        <w:rPr>
          <w:rFonts w:cs="Arial"/>
          <w:b/>
          <w:szCs w:val="24"/>
        </w:rPr>
        <w:t>Športnik svetovnega razreda</w:t>
      </w:r>
    </w:p>
    <w:p w14:paraId="3364CBD9" w14:textId="77777777" w:rsidR="00F3460E" w:rsidRPr="00A21888" w:rsidRDefault="00F3460E" w:rsidP="00F3460E">
      <w:pPr>
        <w:tabs>
          <w:tab w:val="left" w:pos="1701"/>
        </w:tabs>
        <w:jc w:val="both"/>
        <w:rPr>
          <w:rFonts w:cs="Arial"/>
          <w:b/>
          <w:i/>
          <w:szCs w:val="24"/>
        </w:rPr>
      </w:pPr>
    </w:p>
    <w:p w14:paraId="3CED1295" w14:textId="77777777" w:rsidR="00F3460E" w:rsidRPr="00A21888" w:rsidRDefault="00F3460E" w:rsidP="00F3460E">
      <w:pPr>
        <w:tabs>
          <w:tab w:val="left" w:pos="1701"/>
        </w:tabs>
        <w:rPr>
          <w:rFonts w:cs="Arial"/>
          <w:i/>
          <w:szCs w:val="24"/>
        </w:rPr>
      </w:pPr>
      <w:r w:rsidRPr="00A21888">
        <w:rPr>
          <w:rFonts w:cs="Arial"/>
          <w:b/>
          <w:i/>
          <w:szCs w:val="24"/>
        </w:rPr>
        <w:t>Trajanje 4 leta</w:t>
      </w:r>
    </w:p>
    <w:p w14:paraId="71AF5BDD" w14:textId="4DC19F4F" w:rsidR="004C5187" w:rsidRDefault="004C5187" w:rsidP="00F3460E">
      <w:pPr>
        <w:tabs>
          <w:tab w:val="left" w:pos="1701"/>
        </w:tabs>
        <w:rPr>
          <w:rFonts w:cs="Arial"/>
          <w:szCs w:val="24"/>
        </w:rPr>
      </w:pPr>
      <w:r>
        <w:rPr>
          <w:rFonts w:cs="Arial"/>
          <w:szCs w:val="24"/>
        </w:rPr>
        <w:t>SVI</w:t>
      </w:r>
      <w:r>
        <w:rPr>
          <w:rFonts w:cs="Arial"/>
          <w:szCs w:val="24"/>
        </w:rPr>
        <w:tab/>
      </w:r>
      <w:r w:rsidR="00524665">
        <w:rPr>
          <w:rFonts w:cs="Arial"/>
          <w:szCs w:val="24"/>
        </w:rPr>
        <w:t>osvojeno 1. do 2. mesto</w:t>
      </w:r>
    </w:p>
    <w:p w14:paraId="6DEEB44B" w14:textId="0177F2EF" w:rsidR="00F3460E" w:rsidRPr="00A21888" w:rsidRDefault="00F3460E" w:rsidP="00F3460E">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1.</w:t>
      </w:r>
      <w:r w:rsidR="00813336" w:rsidRPr="00A21888">
        <w:rPr>
          <w:rFonts w:cs="Arial"/>
          <w:szCs w:val="24"/>
        </w:rPr>
        <w:t xml:space="preserve"> do 2.</w:t>
      </w:r>
      <w:r w:rsidRPr="00A21888">
        <w:rPr>
          <w:rFonts w:cs="Arial"/>
          <w:szCs w:val="24"/>
        </w:rPr>
        <w:t xml:space="preserve"> mesto</w:t>
      </w:r>
    </w:p>
    <w:p w14:paraId="62A2D206" w14:textId="77777777" w:rsidR="00F3460E" w:rsidRPr="00A21888" w:rsidRDefault="00F3460E" w:rsidP="00F3460E">
      <w:pPr>
        <w:tabs>
          <w:tab w:val="left" w:pos="1701"/>
        </w:tabs>
        <w:rPr>
          <w:rFonts w:cs="Arial"/>
          <w:szCs w:val="24"/>
        </w:rPr>
      </w:pPr>
    </w:p>
    <w:p w14:paraId="1B601975" w14:textId="77777777" w:rsidR="00F3460E" w:rsidRPr="00A21888" w:rsidRDefault="00F3460E" w:rsidP="00F3460E">
      <w:pPr>
        <w:tabs>
          <w:tab w:val="left" w:pos="1701"/>
        </w:tabs>
        <w:rPr>
          <w:rFonts w:cs="Arial"/>
          <w:b/>
          <w:i/>
          <w:szCs w:val="24"/>
        </w:rPr>
      </w:pPr>
      <w:r w:rsidRPr="00A21888">
        <w:rPr>
          <w:rFonts w:cs="Arial"/>
          <w:b/>
          <w:i/>
          <w:szCs w:val="24"/>
        </w:rPr>
        <w:t>Trajanje 2 leti</w:t>
      </w:r>
    </w:p>
    <w:p w14:paraId="583E5F37" w14:textId="1ADF3B1A" w:rsidR="00524665" w:rsidRDefault="00524665" w:rsidP="00F3460E">
      <w:pPr>
        <w:tabs>
          <w:tab w:val="left" w:pos="1701"/>
        </w:tabs>
        <w:rPr>
          <w:rFonts w:cs="Arial"/>
          <w:szCs w:val="24"/>
        </w:rPr>
      </w:pPr>
      <w:r>
        <w:rPr>
          <w:rFonts w:cs="Arial"/>
          <w:szCs w:val="24"/>
        </w:rPr>
        <w:t>SVI</w:t>
      </w:r>
      <w:r>
        <w:rPr>
          <w:rFonts w:cs="Arial"/>
          <w:szCs w:val="24"/>
        </w:rPr>
        <w:tab/>
        <w:t xml:space="preserve">osvojeno </w:t>
      </w:r>
      <w:r w:rsidR="000D0B13">
        <w:rPr>
          <w:rFonts w:cs="Arial"/>
          <w:szCs w:val="24"/>
        </w:rPr>
        <w:t>3</w:t>
      </w:r>
      <w:r>
        <w:rPr>
          <w:rFonts w:cs="Arial"/>
          <w:szCs w:val="24"/>
        </w:rPr>
        <w:t>. do 4. mesto</w:t>
      </w:r>
    </w:p>
    <w:p w14:paraId="50BD58D9" w14:textId="3EF8576A" w:rsidR="00F3460E" w:rsidRPr="00A21888" w:rsidRDefault="00F3460E" w:rsidP="00F3460E">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 xml:space="preserve">osvojeno </w:t>
      </w:r>
      <w:r w:rsidR="00813336" w:rsidRPr="00A21888">
        <w:rPr>
          <w:rFonts w:cs="Arial"/>
          <w:szCs w:val="24"/>
        </w:rPr>
        <w:t>3</w:t>
      </w:r>
      <w:r w:rsidRPr="00A21888">
        <w:rPr>
          <w:rFonts w:cs="Arial"/>
          <w:szCs w:val="24"/>
        </w:rPr>
        <w:t xml:space="preserve">. </w:t>
      </w:r>
      <w:r w:rsidR="00813336" w:rsidRPr="00A21888">
        <w:rPr>
          <w:rFonts w:cs="Arial"/>
          <w:szCs w:val="24"/>
        </w:rPr>
        <w:t>do</w:t>
      </w:r>
      <w:r w:rsidRPr="00A21888">
        <w:rPr>
          <w:rFonts w:cs="Arial"/>
          <w:szCs w:val="24"/>
        </w:rPr>
        <w:t xml:space="preserve"> </w:t>
      </w:r>
      <w:r w:rsidR="00813336" w:rsidRPr="00A21888">
        <w:rPr>
          <w:rFonts w:cs="Arial"/>
          <w:szCs w:val="24"/>
        </w:rPr>
        <w:t>4</w:t>
      </w:r>
      <w:r w:rsidRPr="00A21888">
        <w:rPr>
          <w:rFonts w:cs="Arial"/>
          <w:szCs w:val="24"/>
        </w:rPr>
        <w:t>. mesto</w:t>
      </w:r>
    </w:p>
    <w:p w14:paraId="0C68DF79" w14:textId="04C26175" w:rsidR="00F3460E" w:rsidRPr="00A21888" w:rsidRDefault="00F3460E" w:rsidP="00F3460E">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w:t>
      </w:r>
      <w:r w:rsidR="00B94B81" w:rsidRPr="00A21888">
        <w:rPr>
          <w:rFonts w:cs="Arial"/>
          <w:szCs w:val="24"/>
        </w:rPr>
        <w:t xml:space="preserve"> do 2.</w:t>
      </w:r>
      <w:r w:rsidRPr="00A21888">
        <w:rPr>
          <w:rFonts w:cs="Arial"/>
          <w:szCs w:val="24"/>
        </w:rPr>
        <w:t xml:space="preserve"> mesto</w:t>
      </w:r>
    </w:p>
    <w:p w14:paraId="2E51CDCB" w14:textId="77777777" w:rsidR="00F3460E" w:rsidRPr="00A21888" w:rsidRDefault="00F3460E" w:rsidP="00F3460E">
      <w:pPr>
        <w:tabs>
          <w:tab w:val="left" w:pos="1701"/>
        </w:tabs>
        <w:rPr>
          <w:rFonts w:cs="Arial"/>
          <w:szCs w:val="24"/>
        </w:rPr>
      </w:pPr>
    </w:p>
    <w:p w14:paraId="1350BE5D" w14:textId="77777777" w:rsidR="00F3460E" w:rsidRPr="00A21888" w:rsidRDefault="00F3460E" w:rsidP="00F3460E">
      <w:pPr>
        <w:tabs>
          <w:tab w:val="left" w:pos="1701"/>
        </w:tabs>
        <w:jc w:val="both"/>
        <w:rPr>
          <w:rFonts w:cs="Arial"/>
          <w:b/>
          <w:szCs w:val="24"/>
        </w:rPr>
      </w:pPr>
      <w:r w:rsidRPr="00A21888">
        <w:rPr>
          <w:rFonts w:cs="Arial"/>
          <w:b/>
          <w:szCs w:val="24"/>
        </w:rPr>
        <w:t>Športnik mednarodnega razreda</w:t>
      </w:r>
    </w:p>
    <w:p w14:paraId="1BA3B28E" w14:textId="77777777" w:rsidR="00F3460E" w:rsidRPr="00A21888" w:rsidRDefault="00F3460E" w:rsidP="00F3460E">
      <w:pPr>
        <w:tabs>
          <w:tab w:val="left" w:pos="1701"/>
        </w:tabs>
        <w:jc w:val="both"/>
        <w:rPr>
          <w:rFonts w:cs="Arial"/>
          <w:b/>
          <w:i/>
          <w:szCs w:val="24"/>
        </w:rPr>
      </w:pPr>
    </w:p>
    <w:p w14:paraId="7205B0F9" w14:textId="77777777" w:rsidR="00F3460E" w:rsidRPr="00A21888" w:rsidRDefault="00F3460E" w:rsidP="00F3460E">
      <w:pPr>
        <w:tabs>
          <w:tab w:val="left" w:pos="1701"/>
        </w:tabs>
        <w:rPr>
          <w:rFonts w:cs="Arial"/>
          <w:b/>
          <w:i/>
          <w:szCs w:val="24"/>
        </w:rPr>
      </w:pPr>
      <w:r w:rsidRPr="00A21888">
        <w:rPr>
          <w:rFonts w:cs="Arial"/>
          <w:b/>
          <w:i/>
          <w:szCs w:val="24"/>
        </w:rPr>
        <w:t>Trajanje 2 leti</w:t>
      </w:r>
    </w:p>
    <w:p w14:paraId="01E9D731" w14:textId="7BDF8D45" w:rsidR="000D0B13" w:rsidRDefault="000D0B13" w:rsidP="00F3460E">
      <w:pPr>
        <w:tabs>
          <w:tab w:val="left" w:pos="1701"/>
        </w:tabs>
        <w:jc w:val="both"/>
        <w:rPr>
          <w:rFonts w:cs="Arial"/>
          <w:szCs w:val="24"/>
        </w:rPr>
      </w:pPr>
      <w:r>
        <w:rPr>
          <w:rFonts w:cs="Arial"/>
          <w:szCs w:val="24"/>
        </w:rPr>
        <w:t>SVI</w:t>
      </w:r>
      <w:r>
        <w:rPr>
          <w:rFonts w:cs="Arial"/>
          <w:szCs w:val="24"/>
        </w:rPr>
        <w:tab/>
        <w:t>osvojeno 5. do 8. mesto</w:t>
      </w:r>
    </w:p>
    <w:p w14:paraId="5F6333EC" w14:textId="57EB88BE" w:rsidR="00F3460E" w:rsidRPr="00A21888" w:rsidRDefault="00F3460E" w:rsidP="00F3460E">
      <w:pPr>
        <w:tabs>
          <w:tab w:val="left" w:pos="1701"/>
        </w:tabs>
        <w:jc w:val="both"/>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 xml:space="preserve">osvojeno </w:t>
      </w:r>
      <w:r w:rsidR="00B94B81" w:rsidRPr="00A21888">
        <w:rPr>
          <w:rFonts w:cs="Arial"/>
          <w:szCs w:val="24"/>
        </w:rPr>
        <w:t>5</w:t>
      </w:r>
      <w:r w:rsidRPr="00A21888">
        <w:rPr>
          <w:rFonts w:cs="Arial"/>
          <w:szCs w:val="24"/>
        </w:rPr>
        <w:t xml:space="preserve">. do </w:t>
      </w:r>
      <w:r w:rsidR="00B94B81" w:rsidRPr="00A21888">
        <w:rPr>
          <w:rFonts w:cs="Arial"/>
          <w:szCs w:val="24"/>
        </w:rPr>
        <w:t>16</w:t>
      </w:r>
      <w:r w:rsidRPr="00A21888">
        <w:rPr>
          <w:rFonts w:cs="Arial"/>
          <w:szCs w:val="24"/>
        </w:rPr>
        <w:t xml:space="preserve">. mesto, če je to v prvi </w:t>
      </w:r>
      <w:r w:rsidR="005609E6" w:rsidRPr="00A21888">
        <w:rPr>
          <w:rFonts w:cs="Arial"/>
          <w:szCs w:val="24"/>
        </w:rPr>
        <w:t>1/2</w:t>
      </w:r>
      <w:r w:rsidRPr="00A21888">
        <w:rPr>
          <w:rFonts w:cs="Arial"/>
          <w:szCs w:val="24"/>
        </w:rPr>
        <w:t xml:space="preserve"> uvrščenih</w:t>
      </w:r>
    </w:p>
    <w:p w14:paraId="51D6A506" w14:textId="3D6F5B7C" w:rsidR="00F3460E" w:rsidRDefault="00F3460E" w:rsidP="00F3460E">
      <w:pPr>
        <w:tabs>
          <w:tab w:val="left" w:pos="1701"/>
        </w:tabs>
        <w:ind w:left="1695" w:hanging="1695"/>
        <w:jc w:val="both"/>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 xml:space="preserve">osvojeno </w:t>
      </w:r>
      <w:r w:rsidR="00B94B81" w:rsidRPr="00A21888">
        <w:rPr>
          <w:rFonts w:cs="Arial"/>
          <w:szCs w:val="24"/>
        </w:rPr>
        <w:t>3</w:t>
      </w:r>
      <w:r w:rsidRPr="00A21888">
        <w:rPr>
          <w:rFonts w:cs="Arial"/>
          <w:szCs w:val="24"/>
        </w:rPr>
        <w:t xml:space="preserve">. do </w:t>
      </w:r>
      <w:r w:rsidR="00B94B81" w:rsidRPr="00A21888">
        <w:rPr>
          <w:rFonts w:cs="Arial"/>
          <w:szCs w:val="24"/>
        </w:rPr>
        <w:t>8</w:t>
      </w:r>
      <w:r w:rsidRPr="00A21888">
        <w:rPr>
          <w:rFonts w:cs="Arial"/>
          <w:szCs w:val="24"/>
        </w:rPr>
        <w:t xml:space="preserve">. mesto, če je to v prvi </w:t>
      </w:r>
      <w:r w:rsidR="005609E6" w:rsidRPr="00A21888">
        <w:rPr>
          <w:rFonts w:cs="Arial"/>
          <w:szCs w:val="24"/>
        </w:rPr>
        <w:t>1/2</w:t>
      </w:r>
      <w:r w:rsidRPr="00A21888">
        <w:rPr>
          <w:rFonts w:cs="Arial"/>
          <w:szCs w:val="24"/>
        </w:rPr>
        <w:t xml:space="preserve"> uvrščenih</w:t>
      </w:r>
    </w:p>
    <w:p w14:paraId="7B3E5783" w14:textId="77777777" w:rsidR="00070B93" w:rsidRDefault="00070B93" w:rsidP="00F3460E">
      <w:pPr>
        <w:tabs>
          <w:tab w:val="left" w:pos="1701"/>
        </w:tabs>
        <w:ind w:left="1695" w:hanging="1695"/>
        <w:jc w:val="both"/>
        <w:rPr>
          <w:rFonts w:cs="Arial"/>
          <w:szCs w:val="24"/>
        </w:rPr>
      </w:pPr>
    </w:p>
    <w:p w14:paraId="0246DBD8" w14:textId="42FBB75D" w:rsidR="00070B93" w:rsidRDefault="00A9449D" w:rsidP="00A9449D">
      <w:pPr>
        <w:tabs>
          <w:tab w:val="left" w:pos="1701"/>
        </w:tabs>
        <w:rPr>
          <w:rFonts w:cs="Arial"/>
          <w:b/>
          <w:i/>
          <w:szCs w:val="24"/>
        </w:rPr>
      </w:pPr>
      <w:r w:rsidRPr="00A21888">
        <w:rPr>
          <w:rFonts w:cs="Arial"/>
          <w:b/>
          <w:i/>
          <w:szCs w:val="24"/>
        </w:rPr>
        <w:t xml:space="preserve">Trajanje </w:t>
      </w:r>
      <w:r>
        <w:rPr>
          <w:rFonts w:cs="Arial"/>
          <w:b/>
          <w:i/>
          <w:szCs w:val="24"/>
        </w:rPr>
        <w:t>1</w:t>
      </w:r>
      <w:r w:rsidRPr="00A21888">
        <w:rPr>
          <w:rFonts w:cs="Arial"/>
          <w:b/>
          <w:i/>
          <w:szCs w:val="24"/>
        </w:rPr>
        <w:t xml:space="preserve"> let</w:t>
      </w:r>
      <w:r>
        <w:rPr>
          <w:rFonts w:cs="Arial"/>
          <w:b/>
          <w:i/>
          <w:szCs w:val="24"/>
        </w:rPr>
        <w:t>o</w:t>
      </w:r>
    </w:p>
    <w:p w14:paraId="619960A5" w14:textId="77777777" w:rsidR="00A9449D" w:rsidRDefault="00A9449D" w:rsidP="00A9449D">
      <w:pPr>
        <w:tabs>
          <w:tab w:val="left" w:pos="1701"/>
        </w:tabs>
        <w:rPr>
          <w:rFonts w:cs="Arial"/>
          <w:b/>
          <w:i/>
          <w:szCs w:val="24"/>
        </w:rPr>
      </w:pPr>
    </w:p>
    <w:p w14:paraId="0A81FF3A" w14:textId="52FF0201" w:rsidR="00A9449D" w:rsidRPr="00A9449D" w:rsidRDefault="00A9449D" w:rsidP="00A9449D">
      <w:pPr>
        <w:tabs>
          <w:tab w:val="left" w:pos="1701"/>
        </w:tabs>
        <w:rPr>
          <w:rFonts w:cs="Arial"/>
          <w:bCs/>
          <w:iCs/>
          <w:szCs w:val="24"/>
        </w:rPr>
      </w:pPr>
      <w:r>
        <w:rPr>
          <w:rFonts w:cs="Arial"/>
          <w:bCs/>
          <w:iCs/>
          <w:szCs w:val="24"/>
        </w:rPr>
        <w:t>SVI</w:t>
      </w:r>
      <w:r w:rsidR="00E32B20">
        <w:rPr>
          <w:rFonts w:cs="Arial"/>
          <w:bCs/>
          <w:iCs/>
          <w:szCs w:val="24"/>
        </w:rPr>
        <w:tab/>
        <w:t xml:space="preserve">dosežena </w:t>
      </w:r>
      <w:r w:rsidR="00C95F41">
        <w:rPr>
          <w:rFonts w:cs="Arial"/>
          <w:bCs/>
          <w:iCs/>
          <w:szCs w:val="24"/>
        </w:rPr>
        <w:t>ena</w:t>
      </w:r>
      <w:r w:rsidR="00E32B20">
        <w:rPr>
          <w:rFonts w:cs="Arial"/>
          <w:bCs/>
          <w:iCs/>
          <w:szCs w:val="24"/>
        </w:rPr>
        <w:t xml:space="preserve"> zmaga na uradni</w:t>
      </w:r>
      <w:r w:rsidR="00EA1A4D">
        <w:rPr>
          <w:rFonts w:cs="Arial"/>
          <w:bCs/>
          <w:iCs/>
          <w:szCs w:val="24"/>
        </w:rPr>
        <w:t xml:space="preserve"> tekmi</w:t>
      </w:r>
    </w:p>
    <w:p w14:paraId="71795165" w14:textId="77777777" w:rsidR="00F3460E" w:rsidRPr="00A21888" w:rsidRDefault="00F3460E" w:rsidP="00F3460E">
      <w:pPr>
        <w:tabs>
          <w:tab w:val="left" w:pos="1701"/>
        </w:tabs>
        <w:jc w:val="both"/>
        <w:rPr>
          <w:rFonts w:cs="Arial"/>
          <w:b/>
          <w:szCs w:val="24"/>
        </w:rPr>
      </w:pPr>
    </w:p>
    <w:p w14:paraId="56348D7F" w14:textId="77777777" w:rsidR="00F3460E" w:rsidRPr="00A21888" w:rsidRDefault="00F3460E" w:rsidP="00F3460E">
      <w:pPr>
        <w:tabs>
          <w:tab w:val="left" w:pos="1701"/>
        </w:tabs>
        <w:jc w:val="both"/>
        <w:rPr>
          <w:rFonts w:cs="Arial"/>
          <w:b/>
          <w:szCs w:val="24"/>
        </w:rPr>
      </w:pPr>
      <w:r w:rsidRPr="00A21888">
        <w:rPr>
          <w:rFonts w:cs="Arial"/>
          <w:b/>
          <w:szCs w:val="24"/>
        </w:rPr>
        <w:t>Športnik perspektivnega razreda</w:t>
      </w:r>
    </w:p>
    <w:p w14:paraId="39251A14" w14:textId="77777777" w:rsidR="00F3460E" w:rsidRPr="00A21888" w:rsidRDefault="00F3460E" w:rsidP="00F3460E">
      <w:pPr>
        <w:tabs>
          <w:tab w:val="left" w:pos="1701"/>
        </w:tabs>
        <w:rPr>
          <w:rFonts w:cs="Arial"/>
          <w:szCs w:val="24"/>
        </w:rPr>
      </w:pPr>
    </w:p>
    <w:p w14:paraId="5F663C0B" w14:textId="77777777" w:rsidR="00F3460E" w:rsidRPr="00A21888" w:rsidRDefault="00F3460E" w:rsidP="00F3460E">
      <w:pPr>
        <w:tabs>
          <w:tab w:val="left" w:pos="1701"/>
        </w:tabs>
        <w:jc w:val="both"/>
        <w:rPr>
          <w:rFonts w:cs="Arial"/>
          <w:b/>
          <w:i/>
          <w:szCs w:val="24"/>
        </w:rPr>
      </w:pPr>
      <w:r w:rsidRPr="00A21888">
        <w:rPr>
          <w:rFonts w:cs="Arial"/>
          <w:b/>
          <w:i/>
          <w:szCs w:val="24"/>
        </w:rPr>
        <w:t>Trajanje 2 leti</w:t>
      </w:r>
    </w:p>
    <w:p w14:paraId="701A5679" w14:textId="74158959" w:rsidR="00F3460E" w:rsidRPr="00A21888" w:rsidRDefault="00F3460E" w:rsidP="00F3460E">
      <w:pPr>
        <w:tabs>
          <w:tab w:val="left" w:pos="1701"/>
        </w:tabs>
        <w:jc w:val="both"/>
        <w:rPr>
          <w:rFonts w:cs="Arial"/>
          <w:szCs w:val="24"/>
        </w:rPr>
      </w:pPr>
      <w:r w:rsidRPr="00A21888">
        <w:rPr>
          <w:rFonts w:cs="Arial"/>
          <w:szCs w:val="24"/>
        </w:rPr>
        <w:t xml:space="preserve">ml. SP </w:t>
      </w:r>
      <w:proofErr w:type="spellStart"/>
      <w:r w:rsidRPr="00A21888">
        <w:rPr>
          <w:rFonts w:cs="Arial"/>
          <w:szCs w:val="24"/>
        </w:rPr>
        <w:t>neol</w:t>
      </w:r>
      <w:proofErr w:type="spellEnd"/>
      <w:r w:rsidRPr="00A21888">
        <w:rPr>
          <w:rFonts w:cs="Arial"/>
          <w:szCs w:val="24"/>
        </w:rPr>
        <w:tab/>
        <w:t xml:space="preserve">osvojeno 1. do </w:t>
      </w:r>
      <w:r w:rsidR="00A55AD0" w:rsidRPr="00A21888">
        <w:rPr>
          <w:rFonts w:cs="Arial"/>
          <w:szCs w:val="24"/>
        </w:rPr>
        <w:t>16</w:t>
      </w:r>
      <w:r w:rsidRPr="00A21888">
        <w:rPr>
          <w:rFonts w:cs="Arial"/>
          <w:szCs w:val="24"/>
        </w:rPr>
        <w:t xml:space="preserve">. mesto, če je to v prvi </w:t>
      </w:r>
      <w:r w:rsidR="005609E6" w:rsidRPr="00A21888">
        <w:rPr>
          <w:rFonts w:cs="Arial"/>
          <w:szCs w:val="24"/>
        </w:rPr>
        <w:t>1/2</w:t>
      </w:r>
      <w:r w:rsidRPr="00A21888">
        <w:rPr>
          <w:rFonts w:cs="Arial"/>
          <w:szCs w:val="24"/>
        </w:rPr>
        <w:t xml:space="preserve"> uvrščenih</w:t>
      </w:r>
    </w:p>
    <w:p w14:paraId="3D74500D" w14:textId="79430B59" w:rsidR="00F3460E" w:rsidRPr="00A21888" w:rsidRDefault="00F3460E" w:rsidP="00F3460E">
      <w:pPr>
        <w:tabs>
          <w:tab w:val="left" w:pos="1701"/>
        </w:tabs>
        <w:jc w:val="both"/>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 xml:space="preserve">osvojeno 1. do </w:t>
      </w:r>
      <w:r w:rsidR="00A55AD0" w:rsidRPr="00A21888">
        <w:rPr>
          <w:rFonts w:cs="Arial"/>
          <w:szCs w:val="24"/>
        </w:rPr>
        <w:t>8</w:t>
      </w:r>
      <w:r w:rsidRPr="00A21888">
        <w:rPr>
          <w:rFonts w:cs="Arial"/>
          <w:szCs w:val="24"/>
        </w:rPr>
        <w:t xml:space="preserve">. mesto, če je to v prvi </w:t>
      </w:r>
      <w:r w:rsidR="005609E6" w:rsidRPr="00A21888">
        <w:rPr>
          <w:rFonts w:cs="Arial"/>
          <w:szCs w:val="24"/>
        </w:rPr>
        <w:t>1/2</w:t>
      </w:r>
      <w:r w:rsidRPr="00A21888">
        <w:rPr>
          <w:rFonts w:cs="Arial"/>
          <w:szCs w:val="24"/>
        </w:rPr>
        <w:t xml:space="preserve"> uvrščenih</w:t>
      </w:r>
    </w:p>
    <w:p w14:paraId="322FD25F" w14:textId="77777777" w:rsidR="00F3460E" w:rsidRPr="00A21888" w:rsidRDefault="00F3460E" w:rsidP="00F3460E">
      <w:pPr>
        <w:tabs>
          <w:tab w:val="left" w:pos="1701"/>
        </w:tabs>
        <w:jc w:val="both"/>
        <w:rPr>
          <w:rFonts w:cs="Arial"/>
          <w:szCs w:val="24"/>
        </w:rPr>
      </w:pPr>
    </w:p>
    <w:p w14:paraId="6FA66392" w14:textId="77777777" w:rsidR="00F3460E" w:rsidRPr="00A21888" w:rsidRDefault="00F3460E" w:rsidP="00F3460E">
      <w:pPr>
        <w:tabs>
          <w:tab w:val="left" w:pos="1701"/>
        </w:tabs>
        <w:jc w:val="both"/>
        <w:rPr>
          <w:rFonts w:cs="Arial"/>
          <w:szCs w:val="24"/>
        </w:rPr>
      </w:pPr>
      <w:r w:rsidRPr="00A21888">
        <w:rPr>
          <w:rFonts w:cs="Arial"/>
          <w:b/>
          <w:szCs w:val="24"/>
        </w:rPr>
        <w:t>Športnik državnega razreda</w:t>
      </w:r>
    </w:p>
    <w:p w14:paraId="5D46C8CE" w14:textId="77777777" w:rsidR="00F3460E" w:rsidRPr="00A21888" w:rsidRDefault="00F3460E" w:rsidP="00F3460E">
      <w:pPr>
        <w:tabs>
          <w:tab w:val="left" w:pos="1701"/>
        </w:tabs>
        <w:jc w:val="both"/>
        <w:rPr>
          <w:rFonts w:cs="Arial"/>
          <w:szCs w:val="24"/>
        </w:rPr>
      </w:pPr>
    </w:p>
    <w:p w14:paraId="626D164E" w14:textId="441993AB" w:rsidR="00FB252D" w:rsidRDefault="00B8054F" w:rsidP="00F3460E">
      <w:pPr>
        <w:tabs>
          <w:tab w:val="left" w:pos="1701"/>
        </w:tabs>
        <w:jc w:val="both"/>
        <w:rPr>
          <w:rFonts w:cs="Arial"/>
          <w:szCs w:val="24"/>
        </w:rPr>
      </w:pPr>
      <w:r>
        <w:rPr>
          <w:rFonts w:cs="Arial"/>
          <w:szCs w:val="24"/>
        </w:rPr>
        <w:t>SVI</w:t>
      </w:r>
      <w:r w:rsidR="00EA1A4D">
        <w:rPr>
          <w:rFonts w:cs="Arial"/>
          <w:szCs w:val="24"/>
        </w:rPr>
        <w:tab/>
      </w:r>
      <w:r w:rsidR="00EA1A4D" w:rsidRPr="00A21888">
        <w:rPr>
          <w:rFonts w:cs="Arial"/>
          <w:szCs w:val="24"/>
        </w:rPr>
        <w:t>nastop na uradni tekmi</w:t>
      </w:r>
      <w:r>
        <w:rPr>
          <w:rFonts w:cs="Arial"/>
          <w:szCs w:val="24"/>
        </w:rPr>
        <w:tab/>
      </w:r>
    </w:p>
    <w:p w14:paraId="6B77C4EE" w14:textId="7272C6E6" w:rsidR="00F3460E" w:rsidRPr="00A21888" w:rsidRDefault="00F3460E" w:rsidP="00F3460E">
      <w:pPr>
        <w:tabs>
          <w:tab w:val="left" w:pos="1701"/>
        </w:tabs>
        <w:jc w:val="both"/>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r>
      <w:r w:rsidR="00A55AD0" w:rsidRPr="00A21888">
        <w:rPr>
          <w:rFonts w:cs="Arial"/>
          <w:szCs w:val="24"/>
        </w:rPr>
        <w:t>nastop na uradni tekmi</w:t>
      </w:r>
    </w:p>
    <w:p w14:paraId="6CCACD81" w14:textId="4B1B3C12" w:rsidR="00F3460E" w:rsidRDefault="00F3460E" w:rsidP="00F3460E">
      <w:pPr>
        <w:tabs>
          <w:tab w:val="left" w:pos="1701"/>
        </w:tabs>
        <w:ind w:left="1695" w:hanging="1695"/>
        <w:jc w:val="both"/>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dosežen</w:t>
      </w:r>
      <w:r w:rsidR="00A55AD0" w:rsidRPr="00A21888">
        <w:rPr>
          <w:rFonts w:cs="Arial"/>
          <w:szCs w:val="24"/>
        </w:rPr>
        <w:t xml:space="preserve">a </w:t>
      </w:r>
      <w:r w:rsidR="00C95F41">
        <w:rPr>
          <w:rFonts w:cs="Arial"/>
          <w:szCs w:val="24"/>
        </w:rPr>
        <w:t xml:space="preserve">ena </w:t>
      </w:r>
      <w:r w:rsidRPr="00A21888">
        <w:rPr>
          <w:rFonts w:cs="Arial"/>
          <w:szCs w:val="24"/>
        </w:rPr>
        <w:t>zmag</w:t>
      </w:r>
      <w:r w:rsidR="00A55AD0" w:rsidRPr="00A21888">
        <w:rPr>
          <w:rFonts w:cs="Arial"/>
          <w:szCs w:val="24"/>
        </w:rPr>
        <w:t>a</w:t>
      </w:r>
      <w:r w:rsidRPr="00A21888">
        <w:rPr>
          <w:rFonts w:cs="Arial"/>
          <w:szCs w:val="24"/>
        </w:rPr>
        <w:t xml:space="preserve"> na uradni tekm</w:t>
      </w:r>
      <w:r w:rsidR="00A55AD0" w:rsidRPr="00A21888">
        <w:rPr>
          <w:rFonts w:cs="Arial"/>
          <w:szCs w:val="24"/>
        </w:rPr>
        <w:t>i</w:t>
      </w:r>
    </w:p>
    <w:p w14:paraId="6FFD145D" w14:textId="31FA9BB6" w:rsidR="00B8054F" w:rsidRPr="00A21888" w:rsidRDefault="00B8054F" w:rsidP="00B8054F">
      <w:pPr>
        <w:tabs>
          <w:tab w:val="left" w:pos="1701"/>
        </w:tabs>
        <w:jc w:val="both"/>
        <w:rPr>
          <w:rFonts w:cs="Arial"/>
          <w:szCs w:val="24"/>
        </w:rPr>
      </w:pPr>
      <w:r w:rsidRPr="00A21888">
        <w:rPr>
          <w:rFonts w:cs="Arial"/>
          <w:szCs w:val="24"/>
        </w:rPr>
        <w:t>DP</w:t>
      </w:r>
      <w:r w:rsidRPr="00A21888">
        <w:rPr>
          <w:rFonts w:cs="Arial"/>
          <w:szCs w:val="24"/>
        </w:rPr>
        <w:tab/>
        <w:t>osvojeno 1. do 3. mesto, če je to v prvi 1/3 uvrščenih</w:t>
      </w:r>
    </w:p>
    <w:p w14:paraId="3B3AAF32" w14:textId="77777777" w:rsidR="00F3460E" w:rsidRPr="00A21888" w:rsidRDefault="00F3460E" w:rsidP="00F3460E">
      <w:pPr>
        <w:tabs>
          <w:tab w:val="left" w:pos="1701"/>
        </w:tabs>
        <w:ind w:left="1695" w:hanging="1695"/>
        <w:jc w:val="both"/>
        <w:rPr>
          <w:rFonts w:cs="Arial"/>
          <w:szCs w:val="24"/>
        </w:rPr>
      </w:pPr>
    </w:p>
    <w:p w14:paraId="555FE934" w14:textId="77777777" w:rsidR="00F3460E" w:rsidRPr="00A21888" w:rsidRDefault="00F3460E" w:rsidP="00F3460E">
      <w:pPr>
        <w:tabs>
          <w:tab w:val="left" w:pos="1701"/>
        </w:tabs>
        <w:jc w:val="both"/>
        <w:rPr>
          <w:rFonts w:cs="Arial"/>
          <w:szCs w:val="24"/>
        </w:rPr>
      </w:pPr>
      <w:r w:rsidRPr="00A21888">
        <w:rPr>
          <w:rFonts w:cs="Arial"/>
          <w:b/>
          <w:szCs w:val="24"/>
        </w:rPr>
        <w:t>Športnik mladinskega razreda</w:t>
      </w:r>
    </w:p>
    <w:p w14:paraId="5B825A23" w14:textId="77777777" w:rsidR="00F3460E" w:rsidRPr="00A21888" w:rsidRDefault="00F3460E" w:rsidP="00F3460E">
      <w:pPr>
        <w:tabs>
          <w:tab w:val="left" w:pos="1701"/>
        </w:tabs>
        <w:jc w:val="both"/>
        <w:rPr>
          <w:rFonts w:cs="Arial"/>
          <w:szCs w:val="24"/>
        </w:rPr>
      </w:pPr>
    </w:p>
    <w:p w14:paraId="32C8E049" w14:textId="77777777" w:rsidR="00F3460E" w:rsidRPr="00A21888" w:rsidRDefault="00F3460E" w:rsidP="00F3460E">
      <w:pPr>
        <w:tabs>
          <w:tab w:val="left" w:pos="1701"/>
        </w:tabs>
        <w:rPr>
          <w:rFonts w:cs="Arial"/>
          <w:szCs w:val="24"/>
        </w:rPr>
      </w:pPr>
      <w:r w:rsidRPr="00A21888">
        <w:rPr>
          <w:rFonts w:cs="Arial"/>
          <w:szCs w:val="24"/>
        </w:rPr>
        <w:t>ml. DP</w:t>
      </w:r>
      <w:r w:rsidRPr="00A21888">
        <w:rPr>
          <w:rFonts w:cs="Arial"/>
          <w:szCs w:val="24"/>
        </w:rPr>
        <w:tab/>
        <w:t>osvojeno 1. do 6. mesto, če je to v prvi 1/3 uvrščenih</w:t>
      </w:r>
    </w:p>
    <w:p w14:paraId="5F5115C0" w14:textId="44A47A04" w:rsidR="00F3460E" w:rsidRPr="00A21888" w:rsidRDefault="00F3460E" w:rsidP="00F3460E">
      <w:pPr>
        <w:tabs>
          <w:tab w:val="left" w:pos="1701"/>
        </w:tabs>
        <w:ind w:left="1695" w:hanging="1695"/>
        <w:jc w:val="both"/>
        <w:rPr>
          <w:rFonts w:cs="Arial"/>
          <w:szCs w:val="24"/>
        </w:rPr>
      </w:pPr>
      <w:r w:rsidRPr="00A21888">
        <w:rPr>
          <w:rFonts w:cs="Arial"/>
          <w:szCs w:val="24"/>
        </w:rPr>
        <w:t xml:space="preserve">ml. SP </w:t>
      </w:r>
      <w:proofErr w:type="spellStart"/>
      <w:r w:rsidRPr="00A21888">
        <w:rPr>
          <w:rFonts w:cs="Arial"/>
          <w:szCs w:val="24"/>
        </w:rPr>
        <w:t>neol</w:t>
      </w:r>
      <w:proofErr w:type="spellEnd"/>
      <w:r w:rsidRPr="00A21888">
        <w:rPr>
          <w:rFonts w:cs="Arial"/>
          <w:szCs w:val="24"/>
        </w:rPr>
        <w:tab/>
      </w:r>
      <w:r w:rsidRPr="00A21888">
        <w:rPr>
          <w:rFonts w:cs="Arial"/>
          <w:szCs w:val="24"/>
        </w:rPr>
        <w:tab/>
      </w:r>
      <w:r w:rsidR="00A55AD0" w:rsidRPr="00A21888">
        <w:rPr>
          <w:rFonts w:cs="Arial"/>
          <w:szCs w:val="24"/>
        </w:rPr>
        <w:t>nastop na uradni tekmi</w:t>
      </w:r>
    </w:p>
    <w:p w14:paraId="56A1AF77" w14:textId="6EDC4A10" w:rsidR="00282D1D" w:rsidRPr="00A21888" w:rsidRDefault="00F3460E" w:rsidP="00D11454">
      <w:pPr>
        <w:tabs>
          <w:tab w:val="left" w:pos="1701"/>
        </w:tabs>
        <w:ind w:left="1695" w:hanging="1695"/>
        <w:jc w:val="both"/>
        <w:rPr>
          <w:rStyle w:val="Heading1Char"/>
          <w:rFonts w:cs="Arial"/>
          <w:iCs/>
          <w:kern w:val="0"/>
          <w:sz w:val="22"/>
          <w:szCs w:val="26"/>
          <w:highlight w:val="lightGray"/>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r>
      <w:r w:rsidR="00A55AD0" w:rsidRPr="00A21888">
        <w:rPr>
          <w:rFonts w:cs="Arial"/>
          <w:szCs w:val="24"/>
        </w:rPr>
        <w:t xml:space="preserve">dosežena </w:t>
      </w:r>
      <w:r w:rsidR="00C95F41">
        <w:rPr>
          <w:rFonts w:cs="Arial"/>
          <w:szCs w:val="24"/>
        </w:rPr>
        <w:t>ena</w:t>
      </w:r>
      <w:r w:rsidR="00A55AD0" w:rsidRPr="00A21888">
        <w:rPr>
          <w:rFonts w:cs="Arial"/>
          <w:szCs w:val="24"/>
        </w:rPr>
        <w:t xml:space="preserve"> zmaga na uradni tekmi</w:t>
      </w:r>
      <w:r w:rsidR="00A55AD0" w:rsidRPr="00A21888">
        <w:rPr>
          <w:rStyle w:val="Heading1Char"/>
          <w:kern w:val="0"/>
          <w:sz w:val="22"/>
          <w:highlight w:val="lightGray"/>
        </w:rPr>
        <w:t xml:space="preserve"> </w:t>
      </w:r>
      <w:r w:rsidR="00282D1D" w:rsidRPr="00A21888">
        <w:rPr>
          <w:rStyle w:val="Heading1Char"/>
          <w:kern w:val="0"/>
          <w:sz w:val="22"/>
          <w:highlight w:val="lightGray"/>
        </w:rPr>
        <w:br w:type="page"/>
      </w:r>
    </w:p>
    <w:p w14:paraId="3057939B" w14:textId="77777777" w:rsidR="00B02F6F" w:rsidRPr="00410754" w:rsidRDefault="00B02F6F" w:rsidP="0019202F">
      <w:pPr>
        <w:pStyle w:val="Naslov2"/>
        <w:rPr>
          <w:rStyle w:val="Heading1Char"/>
          <w:b/>
          <w:kern w:val="0"/>
          <w:sz w:val="22"/>
          <w:szCs w:val="14"/>
        </w:rPr>
      </w:pPr>
      <w:bookmarkStart w:id="501" w:name="_Toc94536066"/>
      <w:r w:rsidRPr="00410754">
        <w:rPr>
          <w:rStyle w:val="Heading1Char"/>
          <w:b/>
          <w:kern w:val="0"/>
          <w:sz w:val="22"/>
          <w:szCs w:val="14"/>
        </w:rPr>
        <w:lastRenderedPageBreak/>
        <w:t>ROLKANJE</w:t>
      </w:r>
      <w:bookmarkEnd w:id="501"/>
    </w:p>
    <w:p w14:paraId="2AC6656C" w14:textId="77777777" w:rsidR="00B02F6F" w:rsidRPr="00A21888" w:rsidRDefault="00B02F6F" w:rsidP="00B02F6F">
      <w:pPr>
        <w:tabs>
          <w:tab w:val="left" w:pos="1701"/>
        </w:tabs>
        <w:jc w:val="both"/>
        <w:rPr>
          <w:rFonts w:cs="Arial"/>
          <w:b/>
          <w:szCs w:val="24"/>
        </w:rPr>
      </w:pPr>
      <w:r w:rsidRPr="00A21888">
        <w:rPr>
          <w:rFonts w:cs="Arial"/>
          <w:b/>
          <w:szCs w:val="24"/>
        </w:rPr>
        <w:t>Športnik olimpijskega razreda</w:t>
      </w:r>
    </w:p>
    <w:p w14:paraId="182D97FC" w14:textId="77777777" w:rsidR="00B02F6F" w:rsidRPr="00A21888" w:rsidRDefault="00B02F6F" w:rsidP="00B02F6F">
      <w:pPr>
        <w:tabs>
          <w:tab w:val="left" w:pos="1701"/>
        </w:tabs>
        <w:jc w:val="both"/>
        <w:rPr>
          <w:rFonts w:cs="Arial"/>
          <w:b/>
          <w:szCs w:val="24"/>
        </w:rPr>
      </w:pPr>
    </w:p>
    <w:p w14:paraId="282C576B" w14:textId="77777777" w:rsidR="00B02F6F" w:rsidRPr="00A21888" w:rsidRDefault="00B02F6F" w:rsidP="00B02F6F">
      <w:pPr>
        <w:tabs>
          <w:tab w:val="left" w:pos="1701"/>
        </w:tabs>
        <w:rPr>
          <w:rFonts w:cs="Arial"/>
          <w:i/>
          <w:szCs w:val="24"/>
        </w:rPr>
      </w:pPr>
      <w:r w:rsidRPr="00A21888">
        <w:rPr>
          <w:rFonts w:cs="Arial"/>
          <w:b/>
          <w:i/>
          <w:szCs w:val="24"/>
        </w:rPr>
        <w:t>Trajanje 4 leta</w:t>
      </w:r>
    </w:p>
    <w:p w14:paraId="4822788A" w14:textId="77777777" w:rsidR="00B02F6F" w:rsidRPr="00A21888" w:rsidRDefault="00B02F6F" w:rsidP="00B02F6F">
      <w:pPr>
        <w:tabs>
          <w:tab w:val="left" w:pos="1701"/>
        </w:tabs>
        <w:rPr>
          <w:rFonts w:cs="Arial"/>
          <w:szCs w:val="24"/>
        </w:rPr>
      </w:pPr>
      <w:r w:rsidRPr="00A21888">
        <w:rPr>
          <w:rFonts w:cs="Arial"/>
          <w:szCs w:val="24"/>
        </w:rPr>
        <w:t>OI</w:t>
      </w:r>
      <w:r w:rsidRPr="00A21888">
        <w:rPr>
          <w:rFonts w:cs="Arial"/>
          <w:szCs w:val="24"/>
        </w:rPr>
        <w:tab/>
        <w:t>osvojeno 1. do 3. mesto</w:t>
      </w:r>
    </w:p>
    <w:p w14:paraId="6D7729B6" w14:textId="77777777" w:rsidR="00B02F6F" w:rsidRPr="00A21888" w:rsidRDefault="00B02F6F" w:rsidP="00B02F6F">
      <w:pPr>
        <w:tabs>
          <w:tab w:val="left" w:pos="1701"/>
        </w:tabs>
        <w:rPr>
          <w:rFonts w:cs="Arial"/>
          <w:szCs w:val="24"/>
        </w:rPr>
      </w:pPr>
      <w:r w:rsidRPr="00A21888">
        <w:rPr>
          <w:rFonts w:cs="Arial"/>
          <w:szCs w:val="24"/>
        </w:rPr>
        <w:t>SP</w:t>
      </w:r>
      <w:r w:rsidRPr="00A21888">
        <w:rPr>
          <w:rFonts w:cs="Arial"/>
          <w:szCs w:val="24"/>
        </w:rPr>
        <w:tab/>
        <w:t>osvojeno 1. do 3. mesto</w:t>
      </w:r>
    </w:p>
    <w:p w14:paraId="0F881452" w14:textId="77777777" w:rsidR="00B02F6F" w:rsidRPr="00A21888" w:rsidRDefault="00B02F6F" w:rsidP="00B02F6F">
      <w:pPr>
        <w:tabs>
          <w:tab w:val="left" w:pos="1701"/>
        </w:tabs>
        <w:rPr>
          <w:rFonts w:cs="Arial"/>
          <w:szCs w:val="24"/>
        </w:rPr>
      </w:pPr>
    </w:p>
    <w:p w14:paraId="72804229" w14:textId="77777777" w:rsidR="00B02F6F" w:rsidRPr="00A21888" w:rsidRDefault="00B02F6F" w:rsidP="00B02F6F">
      <w:pPr>
        <w:tabs>
          <w:tab w:val="left" w:pos="1701"/>
        </w:tabs>
        <w:rPr>
          <w:rFonts w:cs="Arial"/>
          <w:szCs w:val="24"/>
        </w:rPr>
      </w:pPr>
      <w:r w:rsidRPr="00A21888">
        <w:rPr>
          <w:rFonts w:cs="Arial"/>
          <w:b/>
          <w:szCs w:val="24"/>
        </w:rPr>
        <w:t>Športnik svetovnega razreda</w:t>
      </w:r>
    </w:p>
    <w:p w14:paraId="3D771DD3" w14:textId="77777777" w:rsidR="00B02F6F" w:rsidRPr="00A21888" w:rsidRDefault="00B02F6F" w:rsidP="00B02F6F">
      <w:pPr>
        <w:tabs>
          <w:tab w:val="left" w:pos="1701"/>
        </w:tabs>
        <w:jc w:val="both"/>
        <w:rPr>
          <w:rFonts w:cs="Arial"/>
          <w:b/>
          <w:i/>
          <w:szCs w:val="24"/>
        </w:rPr>
      </w:pPr>
    </w:p>
    <w:p w14:paraId="1DBFF61B" w14:textId="77777777" w:rsidR="00B02F6F" w:rsidRPr="00A21888" w:rsidRDefault="00B02F6F" w:rsidP="00B02F6F">
      <w:pPr>
        <w:tabs>
          <w:tab w:val="left" w:pos="1701"/>
        </w:tabs>
        <w:rPr>
          <w:rFonts w:cs="Arial"/>
          <w:i/>
          <w:szCs w:val="24"/>
        </w:rPr>
      </w:pPr>
      <w:r w:rsidRPr="00A21888">
        <w:rPr>
          <w:rFonts w:cs="Arial"/>
          <w:b/>
          <w:i/>
          <w:szCs w:val="24"/>
        </w:rPr>
        <w:t>Trajanje 4 leta</w:t>
      </w:r>
    </w:p>
    <w:p w14:paraId="6851241A" w14:textId="77777777" w:rsidR="00B02F6F" w:rsidRPr="00A21888" w:rsidRDefault="00B02F6F" w:rsidP="00B02F6F">
      <w:pPr>
        <w:tabs>
          <w:tab w:val="left" w:pos="1701"/>
        </w:tabs>
        <w:rPr>
          <w:rFonts w:cs="Arial"/>
          <w:szCs w:val="24"/>
        </w:rPr>
      </w:pPr>
      <w:r w:rsidRPr="00A21888">
        <w:rPr>
          <w:rFonts w:cs="Arial"/>
          <w:szCs w:val="24"/>
        </w:rPr>
        <w:t>EP</w:t>
      </w:r>
      <w:r w:rsidRPr="00A21888">
        <w:rPr>
          <w:rFonts w:cs="Arial"/>
          <w:szCs w:val="24"/>
        </w:rPr>
        <w:tab/>
        <w:t xml:space="preserve">osvojeno 1. mesto </w:t>
      </w:r>
    </w:p>
    <w:p w14:paraId="0BE2DF6D" w14:textId="77777777" w:rsidR="00B02F6F" w:rsidRPr="00A21888" w:rsidRDefault="00B02F6F" w:rsidP="00B02F6F">
      <w:pPr>
        <w:tabs>
          <w:tab w:val="left" w:pos="1701"/>
        </w:tabs>
        <w:rPr>
          <w:rFonts w:cs="Arial"/>
          <w:szCs w:val="24"/>
        </w:rPr>
      </w:pPr>
    </w:p>
    <w:p w14:paraId="19A2143E" w14:textId="77777777" w:rsidR="00B02F6F" w:rsidRPr="00A21888" w:rsidRDefault="00B02F6F" w:rsidP="00B02F6F">
      <w:pPr>
        <w:tabs>
          <w:tab w:val="left" w:pos="1701"/>
        </w:tabs>
        <w:rPr>
          <w:rFonts w:cs="Arial"/>
          <w:b/>
          <w:i/>
          <w:szCs w:val="24"/>
        </w:rPr>
      </w:pPr>
      <w:r w:rsidRPr="00A21888">
        <w:rPr>
          <w:rFonts w:cs="Arial"/>
          <w:b/>
          <w:i/>
          <w:szCs w:val="24"/>
        </w:rPr>
        <w:t>Trajanje 2 leti</w:t>
      </w:r>
    </w:p>
    <w:p w14:paraId="79EF5879" w14:textId="77777777" w:rsidR="00B02F6F" w:rsidRPr="00A21888" w:rsidRDefault="00B02F6F" w:rsidP="00B02F6F">
      <w:pPr>
        <w:tabs>
          <w:tab w:val="left" w:pos="1701"/>
        </w:tabs>
        <w:rPr>
          <w:rFonts w:cs="Arial"/>
          <w:szCs w:val="24"/>
        </w:rPr>
      </w:pPr>
      <w:r w:rsidRPr="00A21888">
        <w:rPr>
          <w:rFonts w:cs="Arial"/>
          <w:szCs w:val="24"/>
        </w:rPr>
        <w:t>OI</w:t>
      </w:r>
      <w:r w:rsidRPr="00A21888">
        <w:rPr>
          <w:rFonts w:cs="Arial"/>
          <w:szCs w:val="24"/>
        </w:rPr>
        <w:tab/>
        <w:t>osvojeno 4. do 8. mesto</w:t>
      </w:r>
    </w:p>
    <w:p w14:paraId="6E2224DF" w14:textId="77777777" w:rsidR="00B02F6F" w:rsidRPr="00A21888" w:rsidRDefault="00B02F6F" w:rsidP="00B02F6F">
      <w:pPr>
        <w:tabs>
          <w:tab w:val="left" w:pos="1701"/>
        </w:tabs>
        <w:rPr>
          <w:rFonts w:cs="Arial"/>
          <w:szCs w:val="24"/>
        </w:rPr>
      </w:pPr>
      <w:r w:rsidRPr="00A21888">
        <w:rPr>
          <w:rFonts w:cs="Arial"/>
          <w:szCs w:val="24"/>
        </w:rPr>
        <w:t>SP</w:t>
      </w:r>
      <w:r w:rsidRPr="00A21888">
        <w:rPr>
          <w:rFonts w:cs="Arial"/>
          <w:szCs w:val="24"/>
        </w:rPr>
        <w:tab/>
        <w:t>osvojeno 4. do 8. mesto</w:t>
      </w:r>
    </w:p>
    <w:p w14:paraId="2EED7639" w14:textId="77777777" w:rsidR="00B02F6F" w:rsidRPr="00A21888" w:rsidRDefault="00B02F6F" w:rsidP="00B02F6F">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1. do 3. mesto</w:t>
      </w:r>
    </w:p>
    <w:p w14:paraId="66DD423F" w14:textId="77777777" w:rsidR="00B02F6F" w:rsidRPr="00A21888" w:rsidRDefault="00B02F6F" w:rsidP="00B02F6F">
      <w:pPr>
        <w:tabs>
          <w:tab w:val="left" w:pos="1701"/>
        </w:tabs>
        <w:rPr>
          <w:rFonts w:cs="Arial"/>
          <w:szCs w:val="24"/>
        </w:rPr>
      </w:pPr>
      <w:r w:rsidRPr="00A21888">
        <w:rPr>
          <w:rFonts w:cs="Arial"/>
          <w:szCs w:val="24"/>
        </w:rPr>
        <w:tab/>
        <w:t>osvojeno 1. mesto za ekipe</w:t>
      </w:r>
    </w:p>
    <w:p w14:paraId="5143470C" w14:textId="77777777" w:rsidR="00B02F6F" w:rsidRPr="00A21888" w:rsidRDefault="00B02F6F" w:rsidP="00B02F6F">
      <w:pPr>
        <w:tabs>
          <w:tab w:val="left" w:pos="1701"/>
        </w:tabs>
        <w:rPr>
          <w:rFonts w:cs="Arial"/>
          <w:szCs w:val="24"/>
        </w:rPr>
      </w:pPr>
      <w:r w:rsidRPr="00A21888">
        <w:rPr>
          <w:rFonts w:cs="Arial"/>
          <w:szCs w:val="24"/>
        </w:rPr>
        <w:t>EP</w:t>
      </w:r>
      <w:r w:rsidRPr="00A21888">
        <w:rPr>
          <w:rFonts w:cs="Arial"/>
          <w:szCs w:val="24"/>
        </w:rPr>
        <w:tab/>
        <w:t>osvojeno 2. do 3. mesto</w:t>
      </w:r>
    </w:p>
    <w:p w14:paraId="1D09813C" w14:textId="77777777" w:rsidR="00B02F6F" w:rsidRPr="00A21888" w:rsidRDefault="00B02F6F" w:rsidP="00B02F6F">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10AFA787" w14:textId="77777777" w:rsidR="00B02F6F" w:rsidRPr="00A21888" w:rsidRDefault="00B02F6F" w:rsidP="00B02F6F">
      <w:pPr>
        <w:tabs>
          <w:tab w:val="left" w:pos="1701"/>
        </w:tabs>
        <w:rPr>
          <w:rFonts w:cs="Arial"/>
          <w:b/>
          <w:szCs w:val="24"/>
        </w:rPr>
      </w:pPr>
    </w:p>
    <w:p w14:paraId="3DBA9985" w14:textId="77777777" w:rsidR="00B02F6F" w:rsidRPr="00A21888" w:rsidRDefault="00B02F6F" w:rsidP="00B02F6F">
      <w:pPr>
        <w:tabs>
          <w:tab w:val="left" w:pos="1701"/>
        </w:tabs>
        <w:jc w:val="both"/>
        <w:rPr>
          <w:rFonts w:cs="Arial"/>
          <w:b/>
          <w:szCs w:val="24"/>
        </w:rPr>
      </w:pPr>
      <w:r w:rsidRPr="00A21888">
        <w:rPr>
          <w:rFonts w:cs="Arial"/>
          <w:b/>
          <w:szCs w:val="24"/>
        </w:rPr>
        <w:t>Športnik mednarodnega razreda</w:t>
      </w:r>
    </w:p>
    <w:p w14:paraId="3AA054FD" w14:textId="77777777" w:rsidR="00B02F6F" w:rsidRPr="00A21888" w:rsidRDefault="00B02F6F" w:rsidP="00B02F6F">
      <w:pPr>
        <w:tabs>
          <w:tab w:val="left" w:pos="1701"/>
        </w:tabs>
        <w:jc w:val="both"/>
        <w:rPr>
          <w:rFonts w:cs="Arial"/>
          <w:b/>
          <w:i/>
          <w:szCs w:val="24"/>
        </w:rPr>
      </w:pPr>
    </w:p>
    <w:p w14:paraId="33E9474D" w14:textId="77777777" w:rsidR="00B02F6F" w:rsidRPr="00A21888" w:rsidRDefault="00B02F6F" w:rsidP="00B02F6F">
      <w:pPr>
        <w:tabs>
          <w:tab w:val="left" w:pos="1701"/>
        </w:tabs>
        <w:rPr>
          <w:rFonts w:cs="Arial"/>
          <w:b/>
          <w:i/>
          <w:szCs w:val="24"/>
        </w:rPr>
      </w:pPr>
      <w:r w:rsidRPr="00A21888">
        <w:rPr>
          <w:rFonts w:cs="Arial"/>
          <w:b/>
          <w:i/>
          <w:szCs w:val="24"/>
        </w:rPr>
        <w:t>Trajanje 2 leti</w:t>
      </w:r>
    </w:p>
    <w:p w14:paraId="17612333" w14:textId="77777777" w:rsidR="00B02F6F" w:rsidRPr="00A21888" w:rsidRDefault="00B02F6F" w:rsidP="00B02F6F">
      <w:pPr>
        <w:tabs>
          <w:tab w:val="left" w:pos="1701"/>
        </w:tabs>
        <w:jc w:val="both"/>
        <w:rPr>
          <w:rFonts w:cs="Arial"/>
          <w:szCs w:val="24"/>
        </w:rPr>
      </w:pPr>
      <w:r w:rsidRPr="00A21888">
        <w:rPr>
          <w:rFonts w:cs="Arial"/>
          <w:szCs w:val="24"/>
        </w:rPr>
        <w:t>OI</w:t>
      </w:r>
      <w:r w:rsidRPr="00A21888">
        <w:rPr>
          <w:rFonts w:cs="Arial"/>
          <w:szCs w:val="24"/>
        </w:rPr>
        <w:tab/>
        <w:t>osvojeno 9. do 32. mesto, če je to v prvi 1/3 uvrščenih</w:t>
      </w:r>
      <w:r w:rsidRPr="00A21888">
        <w:rPr>
          <w:rFonts w:cs="Arial"/>
          <w:szCs w:val="24"/>
        </w:rPr>
        <w:tab/>
      </w:r>
    </w:p>
    <w:p w14:paraId="04902749" w14:textId="77777777" w:rsidR="00B02F6F" w:rsidRPr="00A21888" w:rsidRDefault="00B02F6F" w:rsidP="00B02F6F">
      <w:pPr>
        <w:tabs>
          <w:tab w:val="left" w:pos="1701"/>
        </w:tabs>
        <w:jc w:val="both"/>
        <w:rPr>
          <w:rFonts w:cs="Arial"/>
          <w:szCs w:val="24"/>
        </w:rPr>
      </w:pPr>
      <w:r w:rsidRPr="00A21888">
        <w:rPr>
          <w:rFonts w:cs="Arial"/>
          <w:szCs w:val="24"/>
        </w:rPr>
        <w:t>SP</w:t>
      </w:r>
      <w:r w:rsidRPr="00A21888">
        <w:rPr>
          <w:rFonts w:cs="Arial"/>
          <w:szCs w:val="24"/>
        </w:rPr>
        <w:tab/>
        <w:t>osvojeno 9. do 16. mesto, če je to v prvi 1/3 uvrščenih</w:t>
      </w:r>
    </w:p>
    <w:p w14:paraId="293FC123" w14:textId="77777777" w:rsidR="00B02F6F" w:rsidRPr="00A21888" w:rsidRDefault="00B02F6F" w:rsidP="00B02F6F">
      <w:pPr>
        <w:tabs>
          <w:tab w:val="left" w:pos="1701"/>
        </w:tabs>
        <w:jc w:val="both"/>
        <w:rPr>
          <w:rFonts w:cs="Arial"/>
          <w:szCs w:val="24"/>
        </w:rPr>
      </w:pPr>
      <w:r w:rsidRPr="00A21888">
        <w:rPr>
          <w:rFonts w:cs="Arial"/>
          <w:szCs w:val="24"/>
        </w:rPr>
        <w:t>EP</w:t>
      </w:r>
      <w:r w:rsidRPr="00A21888">
        <w:rPr>
          <w:rFonts w:cs="Arial"/>
          <w:szCs w:val="24"/>
        </w:rPr>
        <w:tab/>
        <w:t>osvojeno 4. do 8. mesto, če je to v prvi 1/3 uvrščenih</w:t>
      </w:r>
    </w:p>
    <w:p w14:paraId="0DE1163D" w14:textId="77777777" w:rsidR="00B02F6F" w:rsidRPr="00A21888" w:rsidRDefault="00B02F6F" w:rsidP="00B02F6F">
      <w:pPr>
        <w:tabs>
          <w:tab w:val="left" w:pos="1701"/>
        </w:tabs>
        <w:ind w:left="1695" w:hanging="1695"/>
        <w:jc w:val="both"/>
        <w:rPr>
          <w:rFonts w:cs="Arial"/>
          <w:szCs w:val="24"/>
        </w:rPr>
      </w:pPr>
    </w:p>
    <w:p w14:paraId="0F1ED052" w14:textId="77777777" w:rsidR="00B02F6F" w:rsidRPr="00A21888" w:rsidRDefault="00B02F6F" w:rsidP="00B02F6F">
      <w:pPr>
        <w:tabs>
          <w:tab w:val="left" w:pos="1701"/>
        </w:tabs>
        <w:rPr>
          <w:rFonts w:cs="Arial"/>
          <w:b/>
          <w:i/>
          <w:szCs w:val="24"/>
        </w:rPr>
      </w:pPr>
      <w:r w:rsidRPr="00A21888">
        <w:rPr>
          <w:rFonts w:cs="Arial"/>
          <w:b/>
          <w:i/>
          <w:szCs w:val="24"/>
        </w:rPr>
        <w:t>Trajanje 1 leto</w:t>
      </w:r>
    </w:p>
    <w:p w14:paraId="2C2A8912" w14:textId="1C174474" w:rsidR="00B02F6F" w:rsidRPr="00A21888" w:rsidRDefault="00B02F6F" w:rsidP="00B02F6F">
      <w:pPr>
        <w:tabs>
          <w:tab w:val="left" w:pos="1701"/>
        </w:tabs>
        <w:ind w:left="1695" w:hanging="1695"/>
        <w:jc w:val="both"/>
        <w:rPr>
          <w:rFonts w:cs="Arial"/>
          <w:szCs w:val="24"/>
        </w:rPr>
      </w:pPr>
      <w:r w:rsidRPr="00A21888">
        <w:rPr>
          <w:rFonts w:cs="Arial"/>
          <w:szCs w:val="24"/>
        </w:rPr>
        <w:t>OI</w:t>
      </w:r>
      <w:r w:rsidRPr="00A21888">
        <w:rPr>
          <w:rFonts w:cs="Arial"/>
          <w:szCs w:val="24"/>
        </w:rPr>
        <w:tab/>
      </w:r>
      <w:r w:rsidRPr="00A21888">
        <w:rPr>
          <w:rFonts w:cs="Arial"/>
          <w:szCs w:val="24"/>
        </w:rPr>
        <w:tab/>
        <w:t xml:space="preserve">uvrstitev v prve </w:t>
      </w:r>
      <w:r w:rsidR="00740BA4" w:rsidRPr="00A21888">
        <w:rPr>
          <w:rFonts w:cs="Arial"/>
          <w:szCs w:val="24"/>
        </w:rPr>
        <w:t>3/4</w:t>
      </w:r>
      <w:r w:rsidRPr="00A21888">
        <w:rPr>
          <w:rFonts w:cs="Arial"/>
          <w:szCs w:val="24"/>
        </w:rPr>
        <w:t xml:space="preserve"> uvrščenih</w:t>
      </w:r>
    </w:p>
    <w:p w14:paraId="76D9429D" w14:textId="77777777" w:rsidR="00B02F6F" w:rsidRPr="00A21888" w:rsidRDefault="00B02F6F" w:rsidP="00B02F6F">
      <w:pPr>
        <w:tabs>
          <w:tab w:val="left" w:pos="1701"/>
        </w:tabs>
        <w:ind w:left="1695" w:hanging="1695"/>
        <w:jc w:val="both"/>
        <w:rPr>
          <w:rFonts w:cs="Arial"/>
          <w:szCs w:val="24"/>
        </w:rPr>
      </w:pPr>
      <w:r w:rsidRPr="00A21888">
        <w:rPr>
          <w:rFonts w:cs="Arial"/>
          <w:szCs w:val="24"/>
        </w:rPr>
        <w:t>SP</w:t>
      </w:r>
      <w:r w:rsidRPr="00A21888">
        <w:rPr>
          <w:rFonts w:cs="Arial"/>
          <w:szCs w:val="24"/>
        </w:rPr>
        <w:tab/>
        <w:t>osvojeno 17. do 32. mesto, če je to v prvi 1/3 uvrščenih</w:t>
      </w:r>
    </w:p>
    <w:p w14:paraId="07DD8164" w14:textId="77777777" w:rsidR="00B02F6F" w:rsidRPr="00A21888" w:rsidRDefault="00B02F6F" w:rsidP="00B02F6F">
      <w:pPr>
        <w:tabs>
          <w:tab w:val="left" w:pos="1701"/>
        </w:tabs>
        <w:jc w:val="both"/>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do 8. mesto, če je to v prvi 1/3 uvrščenih</w:t>
      </w:r>
    </w:p>
    <w:p w14:paraId="609E7416" w14:textId="47E8F4EC" w:rsidR="00B02F6F" w:rsidRPr="00A21888" w:rsidRDefault="00B02F6F" w:rsidP="000F7A80">
      <w:pPr>
        <w:tabs>
          <w:tab w:val="left" w:pos="1701"/>
        </w:tabs>
        <w:ind w:left="1695" w:hanging="1695"/>
        <w:jc w:val="both"/>
        <w:rPr>
          <w:rFonts w:cs="Arial"/>
          <w:szCs w:val="24"/>
        </w:rPr>
      </w:pPr>
      <w:r w:rsidRPr="00A21888">
        <w:rPr>
          <w:rFonts w:cs="Arial"/>
          <w:szCs w:val="24"/>
        </w:rPr>
        <w:t>EP</w:t>
      </w:r>
      <w:r w:rsidRPr="00A21888">
        <w:rPr>
          <w:rFonts w:cs="Arial"/>
          <w:szCs w:val="24"/>
        </w:rPr>
        <w:tab/>
        <w:t>osvojeno 9. do 16. mesto, če je to v prvi 1/3 uvrščenih</w:t>
      </w:r>
    </w:p>
    <w:p w14:paraId="39D85B71" w14:textId="77777777" w:rsidR="00B02F6F" w:rsidRPr="00A21888" w:rsidRDefault="00B02F6F" w:rsidP="00B02F6F">
      <w:pPr>
        <w:tabs>
          <w:tab w:val="left" w:pos="1701"/>
        </w:tabs>
        <w:jc w:val="both"/>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4. mesto, če je to v prvi 1/3 uvrščenih</w:t>
      </w:r>
    </w:p>
    <w:p w14:paraId="68B6FA6A" w14:textId="77777777" w:rsidR="00B02F6F" w:rsidRPr="00A21888" w:rsidRDefault="00B02F6F" w:rsidP="00B02F6F">
      <w:pPr>
        <w:tabs>
          <w:tab w:val="left" w:pos="1701"/>
        </w:tabs>
        <w:jc w:val="both"/>
        <w:rPr>
          <w:rFonts w:cs="Arial"/>
          <w:b/>
          <w:szCs w:val="24"/>
        </w:rPr>
      </w:pPr>
    </w:p>
    <w:p w14:paraId="4EB1B469" w14:textId="6D6D4A47" w:rsidR="00B02F6F" w:rsidRPr="00A21888" w:rsidRDefault="00B02F6F" w:rsidP="00B02F6F">
      <w:pPr>
        <w:tabs>
          <w:tab w:val="left" w:pos="1701"/>
        </w:tabs>
        <w:jc w:val="both"/>
        <w:rPr>
          <w:rFonts w:cs="Arial"/>
          <w:b/>
          <w:szCs w:val="24"/>
        </w:rPr>
      </w:pPr>
      <w:r w:rsidRPr="00A21888">
        <w:rPr>
          <w:rFonts w:cs="Arial"/>
          <w:b/>
          <w:szCs w:val="24"/>
        </w:rPr>
        <w:t>Športnik perspektivnega razreda</w:t>
      </w:r>
    </w:p>
    <w:p w14:paraId="1262FC4F" w14:textId="77777777" w:rsidR="00B02F6F" w:rsidRPr="00A21888" w:rsidRDefault="00B02F6F" w:rsidP="00B02F6F">
      <w:pPr>
        <w:tabs>
          <w:tab w:val="left" w:pos="1701"/>
        </w:tabs>
        <w:rPr>
          <w:rFonts w:cs="Arial"/>
          <w:b/>
          <w:i/>
          <w:szCs w:val="24"/>
        </w:rPr>
      </w:pPr>
    </w:p>
    <w:p w14:paraId="7A762635" w14:textId="77777777" w:rsidR="00B02F6F" w:rsidRPr="00A21888" w:rsidRDefault="00B02F6F" w:rsidP="00B02F6F">
      <w:pPr>
        <w:tabs>
          <w:tab w:val="left" w:pos="1701"/>
        </w:tabs>
        <w:rPr>
          <w:rFonts w:cs="Arial"/>
          <w:b/>
          <w:i/>
          <w:szCs w:val="24"/>
        </w:rPr>
      </w:pPr>
      <w:r w:rsidRPr="00A21888">
        <w:rPr>
          <w:rFonts w:cs="Arial"/>
          <w:b/>
          <w:i/>
          <w:szCs w:val="24"/>
        </w:rPr>
        <w:t>Trajanje 2 leti</w:t>
      </w:r>
    </w:p>
    <w:p w14:paraId="21A4B259" w14:textId="77777777" w:rsidR="00B02F6F" w:rsidRPr="00A21888" w:rsidRDefault="00B02F6F" w:rsidP="00B02F6F">
      <w:pPr>
        <w:tabs>
          <w:tab w:val="left" w:pos="1701"/>
        </w:tabs>
        <w:ind w:left="1695" w:hanging="1695"/>
        <w:jc w:val="both"/>
        <w:rPr>
          <w:rFonts w:cs="Arial"/>
          <w:szCs w:val="24"/>
        </w:rPr>
      </w:pPr>
      <w:r w:rsidRPr="00A21888">
        <w:rPr>
          <w:rFonts w:cs="Arial"/>
          <w:szCs w:val="24"/>
        </w:rPr>
        <w:t>OI varianta B</w:t>
      </w:r>
      <w:r w:rsidRPr="00A21888">
        <w:rPr>
          <w:rFonts w:cs="Arial"/>
          <w:szCs w:val="24"/>
        </w:rPr>
        <w:tab/>
        <w:t>nastop na uradni tekmi</w:t>
      </w:r>
    </w:p>
    <w:p w14:paraId="465AB3CF" w14:textId="7D46A8FC" w:rsidR="00B02F6F" w:rsidRPr="00A21888" w:rsidRDefault="00B02F6F" w:rsidP="00B02F6F">
      <w:pPr>
        <w:tabs>
          <w:tab w:val="left" w:pos="1701"/>
        </w:tabs>
        <w:ind w:left="1695" w:hanging="1695"/>
        <w:jc w:val="both"/>
        <w:rPr>
          <w:rFonts w:cs="Arial"/>
          <w:szCs w:val="24"/>
        </w:rPr>
      </w:pPr>
      <w:r w:rsidRPr="00A21888">
        <w:rPr>
          <w:rFonts w:cs="Arial"/>
          <w:szCs w:val="24"/>
        </w:rPr>
        <w:t>SP varianta B</w:t>
      </w:r>
      <w:r w:rsidRPr="00A21888">
        <w:rPr>
          <w:rFonts w:cs="Arial"/>
          <w:szCs w:val="24"/>
        </w:rPr>
        <w:tab/>
        <w:t>uvrstitev v prvo</w:t>
      </w:r>
      <w:r w:rsidR="00C95F41">
        <w:rPr>
          <w:rFonts w:cs="Arial"/>
          <w:szCs w:val="24"/>
        </w:rPr>
        <w:t xml:space="preserve"> </w:t>
      </w:r>
      <w:r w:rsidRPr="00A21888">
        <w:rPr>
          <w:rFonts w:cs="Arial"/>
          <w:szCs w:val="24"/>
        </w:rPr>
        <w:t>1/2 uvrščenih</w:t>
      </w:r>
    </w:p>
    <w:p w14:paraId="20B0DDE0" w14:textId="77777777" w:rsidR="00B02F6F" w:rsidRPr="00A21888" w:rsidRDefault="00B02F6F" w:rsidP="00B02F6F">
      <w:pPr>
        <w:tabs>
          <w:tab w:val="left" w:pos="1701"/>
        </w:tabs>
        <w:ind w:left="1695" w:hanging="1695"/>
        <w:jc w:val="both"/>
        <w:rPr>
          <w:rFonts w:cs="Arial"/>
          <w:szCs w:val="24"/>
        </w:rPr>
      </w:pPr>
      <w:r w:rsidRPr="00A21888">
        <w:rPr>
          <w:rFonts w:cs="Arial"/>
          <w:szCs w:val="24"/>
        </w:rPr>
        <w:t>EP varianta B</w:t>
      </w:r>
      <w:r w:rsidRPr="00A21888">
        <w:rPr>
          <w:rFonts w:cs="Arial"/>
          <w:szCs w:val="24"/>
        </w:rPr>
        <w:tab/>
        <w:t>osvojeno 17. do 32. mesto, če je to v prvi 1/2 uvrščenih</w:t>
      </w:r>
    </w:p>
    <w:p w14:paraId="3C3C8D67" w14:textId="77777777" w:rsidR="00B02F6F" w:rsidRPr="00A21888" w:rsidRDefault="00B02F6F" w:rsidP="00B02F6F">
      <w:pPr>
        <w:tabs>
          <w:tab w:val="left" w:pos="1701"/>
        </w:tabs>
        <w:ind w:left="1695" w:hanging="1695"/>
        <w:jc w:val="both"/>
        <w:rPr>
          <w:rFonts w:cs="Arial"/>
          <w:szCs w:val="24"/>
        </w:rPr>
      </w:pPr>
      <w:r w:rsidRPr="00A21888">
        <w:rPr>
          <w:rFonts w:cs="Arial"/>
          <w:szCs w:val="24"/>
        </w:rPr>
        <w:t>ml. SP</w:t>
      </w:r>
      <w:r w:rsidRPr="00A21888">
        <w:rPr>
          <w:rFonts w:cs="Arial"/>
          <w:szCs w:val="24"/>
        </w:rPr>
        <w:tab/>
        <w:t>osvojeno 1. do 32. mesto, če je to v prvi 1/3 uvrščenih</w:t>
      </w:r>
    </w:p>
    <w:p w14:paraId="7A0976A4" w14:textId="77777777" w:rsidR="00B02F6F" w:rsidRPr="00A21888" w:rsidRDefault="00B02F6F" w:rsidP="00B02F6F">
      <w:pPr>
        <w:tabs>
          <w:tab w:val="left" w:pos="1701"/>
        </w:tabs>
        <w:jc w:val="both"/>
        <w:rPr>
          <w:rFonts w:cs="Arial"/>
          <w:szCs w:val="24"/>
        </w:rPr>
      </w:pPr>
      <w:r w:rsidRPr="00A21888">
        <w:rPr>
          <w:rFonts w:cs="Arial"/>
          <w:szCs w:val="24"/>
        </w:rPr>
        <w:t xml:space="preserve">ml. SP </w:t>
      </w:r>
      <w:proofErr w:type="spellStart"/>
      <w:r w:rsidRPr="00A21888">
        <w:rPr>
          <w:rFonts w:cs="Arial"/>
          <w:szCs w:val="24"/>
        </w:rPr>
        <w:t>neol</w:t>
      </w:r>
      <w:proofErr w:type="spellEnd"/>
      <w:r w:rsidRPr="00A21888">
        <w:rPr>
          <w:rFonts w:cs="Arial"/>
          <w:szCs w:val="24"/>
        </w:rPr>
        <w:tab/>
        <w:t>osvojeno 1. do 16. mesto, če je to v prvi 1/3 uvrščenih</w:t>
      </w:r>
    </w:p>
    <w:p w14:paraId="19A43848" w14:textId="57CE17D4" w:rsidR="00B02F6F" w:rsidRPr="00A21888" w:rsidRDefault="00B02F6F" w:rsidP="000F7A80">
      <w:pPr>
        <w:tabs>
          <w:tab w:val="left" w:pos="1701"/>
        </w:tabs>
        <w:ind w:left="1695" w:hanging="1695"/>
        <w:jc w:val="both"/>
        <w:rPr>
          <w:rFonts w:cs="Arial"/>
          <w:szCs w:val="24"/>
        </w:rPr>
      </w:pPr>
      <w:r w:rsidRPr="00A21888">
        <w:rPr>
          <w:rFonts w:cs="Arial"/>
          <w:szCs w:val="24"/>
        </w:rPr>
        <w:t>ml. EP</w:t>
      </w:r>
      <w:r w:rsidRPr="00A21888">
        <w:rPr>
          <w:rFonts w:cs="Arial"/>
          <w:szCs w:val="24"/>
        </w:rPr>
        <w:tab/>
        <w:t>osvojeno 1. do 16. mesto, če je to v prvi 1/3 uvrščenih</w:t>
      </w:r>
    </w:p>
    <w:p w14:paraId="4C0FD1CF" w14:textId="77777777" w:rsidR="00B02F6F" w:rsidRPr="00A21888" w:rsidRDefault="00B02F6F" w:rsidP="00B02F6F">
      <w:pPr>
        <w:tabs>
          <w:tab w:val="left" w:pos="1701"/>
        </w:tabs>
        <w:jc w:val="both"/>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8. mesto, če je to v prvi 1/3 uvrščenih</w:t>
      </w:r>
    </w:p>
    <w:p w14:paraId="54D2CAA5" w14:textId="77777777" w:rsidR="00B02F6F" w:rsidRPr="00A21888" w:rsidRDefault="00B02F6F" w:rsidP="00B02F6F">
      <w:pPr>
        <w:tabs>
          <w:tab w:val="left" w:pos="1701"/>
        </w:tabs>
        <w:ind w:left="1695" w:hanging="1695"/>
        <w:rPr>
          <w:rFonts w:cs="Arial"/>
          <w:b/>
          <w:i/>
          <w:szCs w:val="24"/>
        </w:rPr>
      </w:pPr>
    </w:p>
    <w:p w14:paraId="35B4FD6D" w14:textId="77777777" w:rsidR="00B02F6F" w:rsidRPr="00A21888" w:rsidRDefault="00B02F6F" w:rsidP="00B02F6F">
      <w:pPr>
        <w:tabs>
          <w:tab w:val="left" w:pos="1701"/>
        </w:tabs>
        <w:jc w:val="both"/>
        <w:rPr>
          <w:rFonts w:cs="Arial"/>
          <w:szCs w:val="24"/>
        </w:rPr>
      </w:pPr>
      <w:r w:rsidRPr="00A21888">
        <w:rPr>
          <w:rFonts w:cs="Arial"/>
          <w:b/>
          <w:szCs w:val="24"/>
        </w:rPr>
        <w:t>Športnik državnega razreda</w:t>
      </w:r>
    </w:p>
    <w:p w14:paraId="5F4489E9" w14:textId="77777777" w:rsidR="00ED518C" w:rsidRDefault="00ED518C" w:rsidP="00B02F6F">
      <w:pPr>
        <w:tabs>
          <w:tab w:val="left" w:pos="1701"/>
        </w:tabs>
        <w:ind w:left="1695" w:hanging="1695"/>
        <w:jc w:val="both"/>
        <w:rPr>
          <w:rFonts w:cs="Arial"/>
          <w:szCs w:val="24"/>
        </w:rPr>
      </w:pPr>
    </w:p>
    <w:p w14:paraId="7B6AFE22" w14:textId="242FF7DC" w:rsidR="00B02F6F" w:rsidRPr="00A21888" w:rsidRDefault="00B02F6F" w:rsidP="00B02F6F">
      <w:pPr>
        <w:tabs>
          <w:tab w:val="left" w:pos="1701"/>
        </w:tabs>
        <w:ind w:left="1695" w:hanging="1695"/>
        <w:jc w:val="both"/>
        <w:rPr>
          <w:rFonts w:cs="Arial"/>
          <w:szCs w:val="24"/>
        </w:rPr>
      </w:pPr>
      <w:r w:rsidRPr="00A21888">
        <w:rPr>
          <w:rFonts w:cs="Arial"/>
          <w:szCs w:val="24"/>
        </w:rPr>
        <w:t>MT</w:t>
      </w:r>
      <w:r w:rsidRPr="00A21888">
        <w:rPr>
          <w:rFonts w:cs="Arial"/>
          <w:szCs w:val="24"/>
        </w:rPr>
        <w:tab/>
        <w:t xml:space="preserve">uvrstitev v prve </w:t>
      </w:r>
      <w:r w:rsidR="00740BA4" w:rsidRPr="00A21888">
        <w:rPr>
          <w:rFonts w:cs="Arial"/>
          <w:szCs w:val="24"/>
        </w:rPr>
        <w:t>3/4</w:t>
      </w:r>
      <w:r w:rsidRPr="00A21888">
        <w:rPr>
          <w:rFonts w:cs="Arial"/>
          <w:szCs w:val="24"/>
        </w:rPr>
        <w:t xml:space="preserve"> uvrščenih na uradnem mednarodnem tekmovanju, ki je v letnem koledarju Mednarodne </w:t>
      </w:r>
      <w:proofErr w:type="spellStart"/>
      <w:r w:rsidR="00691DA9" w:rsidRPr="00A21888">
        <w:rPr>
          <w:rFonts w:cs="Arial"/>
          <w:szCs w:val="24"/>
        </w:rPr>
        <w:t>rolkaske</w:t>
      </w:r>
      <w:proofErr w:type="spellEnd"/>
      <w:r w:rsidRPr="00A21888">
        <w:rPr>
          <w:rFonts w:cs="Arial"/>
          <w:szCs w:val="24"/>
        </w:rPr>
        <w:t xml:space="preserve"> federacije (</w:t>
      </w:r>
      <w:r w:rsidR="00691DA9" w:rsidRPr="00A21888">
        <w:rPr>
          <w:rFonts w:cs="Arial"/>
          <w:szCs w:val="24"/>
        </w:rPr>
        <w:t>WS</w:t>
      </w:r>
      <w:r w:rsidRPr="00A21888">
        <w:rPr>
          <w:rFonts w:cs="Arial"/>
          <w:szCs w:val="24"/>
        </w:rPr>
        <w:t>)</w:t>
      </w:r>
    </w:p>
    <w:p w14:paraId="52A45FC0" w14:textId="77777777" w:rsidR="00B02F6F" w:rsidRPr="00A21888" w:rsidRDefault="00B02F6F" w:rsidP="00B02F6F">
      <w:pPr>
        <w:tabs>
          <w:tab w:val="left" w:pos="1701"/>
        </w:tabs>
        <w:jc w:val="both"/>
        <w:rPr>
          <w:rFonts w:cs="Arial"/>
          <w:szCs w:val="24"/>
        </w:rPr>
      </w:pPr>
      <w:r w:rsidRPr="00A21888">
        <w:rPr>
          <w:rFonts w:cs="Arial"/>
          <w:szCs w:val="24"/>
        </w:rPr>
        <w:t>DP</w:t>
      </w:r>
      <w:r w:rsidRPr="00A21888">
        <w:rPr>
          <w:rFonts w:cs="Arial"/>
          <w:szCs w:val="24"/>
        </w:rPr>
        <w:tab/>
        <w:t>osvojeno 1. do 3. mesto, če je to v prvi 1/3 uvrščenih</w:t>
      </w:r>
    </w:p>
    <w:p w14:paraId="490D1E7D" w14:textId="77777777" w:rsidR="00B02F6F" w:rsidRPr="00A21888" w:rsidRDefault="00B02F6F" w:rsidP="00B02F6F">
      <w:pPr>
        <w:tabs>
          <w:tab w:val="left" w:pos="1701"/>
        </w:tabs>
        <w:jc w:val="both"/>
        <w:rPr>
          <w:rFonts w:cs="Arial"/>
          <w:szCs w:val="24"/>
        </w:rPr>
      </w:pPr>
    </w:p>
    <w:p w14:paraId="17577183" w14:textId="77777777" w:rsidR="00B02F6F" w:rsidRPr="00A21888" w:rsidRDefault="00B02F6F" w:rsidP="00B02F6F">
      <w:pPr>
        <w:tabs>
          <w:tab w:val="left" w:pos="1701"/>
        </w:tabs>
        <w:jc w:val="both"/>
        <w:rPr>
          <w:rFonts w:cs="Arial"/>
          <w:szCs w:val="24"/>
        </w:rPr>
      </w:pPr>
      <w:r w:rsidRPr="00A21888">
        <w:rPr>
          <w:rFonts w:cs="Arial"/>
          <w:b/>
          <w:szCs w:val="24"/>
        </w:rPr>
        <w:t>Športnik mladinskega razreda</w:t>
      </w:r>
    </w:p>
    <w:p w14:paraId="10AA68BD" w14:textId="77777777" w:rsidR="00B02F6F" w:rsidRPr="00A21888" w:rsidRDefault="00B02F6F" w:rsidP="00B02F6F">
      <w:pPr>
        <w:tabs>
          <w:tab w:val="left" w:pos="1701"/>
        </w:tabs>
        <w:jc w:val="both"/>
        <w:rPr>
          <w:rFonts w:cs="Arial"/>
          <w:szCs w:val="24"/>
        </w:rPr>
      </w:pPr>
    </w:p>
    <w:p w14:paraId="7480CC56" w14:textId="65D06B3D" w:rsidR="00B02F6F" w:rsidRPr="00A21888" w:rsidRDefault="00B02F6F" w:rsidP="00B02F6F">
      <w:pPr>
        <w:tabs>
          <w:tab w:val="left" w:pos="1701"/>
        </w:tabs>
        <w:ind w:left="1695" w:hanging="1695"/>
        <w:jc w:val="both"/>
        <w:rPr>
          <w:rFonts w:cs="Arial"/>
          <w:szCs w:val="24"/>
        </w:rPr>
      </w:pPr>
      <w:r w:rsidRPr="00A21888">
        <w:rPr>
          <w:rFonts w:cs="Arial"/>
          <w:szCs w:val="24"/>
        </w:rPr>
        <w:t>ml. MT</w:t>
      </w:r>
      <w:r w:rsidRPr="00A21888">
        <w:rPr>
          <w:rFonts w:cs="Arial"/>
          <w:szCs w:val="24"/>
        </w:rPr>
        <w:tab/>
        <w:t xml:space="preserve">uvrstitev v prve </w:t>
      </w:r>
      <w:r w:rsidR="00740BA4" w:rsidRPr="00A21888">
        <w:rPr>
          <w:rFonts w:cs="Arial"/>
          <w:szCs w:val="24"/>
        </w:rPr>
        <w:t>3/4</w:t>
      </w:r>
      <w:r w:rsidRPr="00A21888">
        <w:rPr>
          <w:rFonts w:cs="Arial"/>
          <w:szCs w:val="24"/>
        </w:rPr>
        <w:t xml:space="preserve"> uvrščenih na uradnem mednarodnem mladinskem tekmovanju, ki je v letnem koledarju Mednarodne </w:t>
      </w:r>
      <w:r w:rsidR="00691DA9" w:rsidRPr="00A21888">
        <w:rPr>
          <w:rFonts w:cs="Arial"/>
          <w:szCs w:val="24"/>
        </w:rPr>
        <w:t>rolkarske</w:t>
      </w:r>
      <w:r w:rsidRPr="00A21888">
        <w:rPr>
          <w:rFonts w:cs="Arial"/>
          <w:szCs w:val="24"/>
        </w:rPr>
        <w:t xml:space="preserve"> federacije (</w:t>
      </w:r>
      <w:r w:rsidR="00691DA9" w:rsidRPr="00A21888">
        <w:rPr>
          <w:rFonts w:cs="Arial"/>
          <w:szCs w:val="24"/>
        </w:rPr>
        <w:t>WS</w:t>
      </w:r>
      <w:r w:rsidRPr="00A21888">
        <w:rPr>
          <w:rFonts w:cs="Arial"/>
          <w:szCs w:val="24"/>
        </w:rPr>
        <w:t>)</w:t>
      </w:r>
    </w:p>
    <w:p w14:paraId="0C2BE97E" w14:textId="77777777" w:rsidR="00B02F6F" w:rsidRPr="00A21888" w:rsidRDefault="00B02F6F" w:rsidP="00B02F6F">
      <w:pPr>
        <w:tabs>
          <w:tab w:val="left" w:pos="1701"/>
        </w:tabs>
        <w:jc w:val="both"/>
        <w:rPr>
          <w:rFonts w:cs="Arial"/>
          <w:szCs w:val="24"/>
        </w:rPr>
      </w:pPr>
      <w:r w:rsidRPr="00A21888">
        <w:rPr>
          <w:rFonts w:cs="Arial"/>
          <w:szCs w:val="24"/>
        </w:rPr>
        <w:t>ml. DP</w:t>
      </w:r>
      <w:r w:rsidRPr="00A21888">
        <w:rPr>
          <w:rFonts w:cs="Arial"/>
          <w:szCs w:val="24"/>
        </w:rPr>
        <w:tab/>
        <w:t>osvojeno 1. do 8. mesto, če je to v prvi 1/3 uvrščenih</w:t>
      </w:r>
    </w:p>
    <w:p w14:paraId="3578F4C4" w14:textId="2C32B507" w:rsidR="00B02F6F" w:rsidRPr="00A21888" w:rsidRDefault="00B02F6F" w:rsidP="00D11454">
      <w:pPr>
        <w:pStyle w:val="Naslov5"/>
        <w:rPr>
          <w:rStyle w:val="Heading1Char"/>
          <w:kern w:val="0"/>
          <w:sz w:val="26"/>
        </w:rPr>
      </w:pPr>
      <w:r w:rsidRPr="00A21888">
        <w:rPr>
          <w:rStyle w:val="Heading1Char"/>
          <w:kern w:val="0"/>
          <w:sz w:val="26"/>
        </w:rPr>
        <w:br w:type="page"/>
      </w:r>
    </w:p>
    <w:p w14:paraId="18243585" w14:textId="11AC5FD2" w:rsidR="009B7BC7" w:rsidRPr="00410754" w:rsidRDefault="009B7BC7" w:rsidP="0019202F">
      <w:pPr>
        <w:pStyle w:val="Naslov2"/>
        <w:rPr>
          <w:rStyle w:val="Heading1Char"/>
          <w:b/>
          <w:kern w:val="0"/>
          <w:sz w:val="22"/>
          <w:szCs w:val="10"/>
        </w:rPr>
      </w:pPr>
      <w:bookmarkStart w:id="502" w:name="_Toc94536067"/>
      <w:r w:rsidRPr="00410754">
        <w:rPr>
          <w:rStyle w:val="Heading1Char"/>
          <w:b/>
          <w:kern w:val="0"/>
          <w:sz w:val="22"/>
          <w:szCs w:val="10"/>
        </w:rPr>
        <w:lastRenderedPageBreak/>
        <w:t>RUGBY</w:t>
      </w:r>
      <w:bookmarkEnd w:id="495"/>
      <w:bookmarkEnd w:id="496"/>
      <w:bookmarkEnd w:id="497"/>
      <w:bookmarkEnd w:id="498"/>
      <w:bookmarkEnd w:id="499"/>
      <w:bookmarkEnd w:id="502"/>
    </w:p>
    <w:p w14:paraId="4025E976" w14:textId="77777777" w:rsidR="0000469F" w:rsidRPr="00A21888" w:rsidRDefault="0000469F" w:rsidP="0000469F">
      <w:pPr>
        <w:tabs>
          <w:tab w:val="left" w:pos="1701"/>
        </w:tabs>
        <w:jc w:val="both"/>
        <w:rPr>
          <w:rFonts w:cs="Arial"/>
          <w:b/>
        </w:rPr>
      </w:pPr>
      <w:r w:rsidRPr="00A21888">
        <w:rPr>
          <w:rFonts w:cs="Arial"/>
          <w:b/>
        </w:rPr>
        <w:t>Športnik svetovnega razreda</w:t>
      </w:r>
    </w:p>
    <w:p w14:paraId="097A2BE9" w14:textId="77777777" w:rsidR="0000469F" w:rsidRPr="00A21888" w:rsidRDefault="0000469F" w:rsidP="0000469F">
      <w:pPr>
        <w:tabs>
          <w:tab w:val="left" w:pos="1701"/>
        </w:tabs>
        <w:jc w:val="both"/>
        <w:rPr>
          <w:rFonts w:cs="Arial"/>
          <w:b/>
          <w:i/>
        </w:rPr>
      </w:pPr>
    </w:p>
    <w:p w14:paraId="2EF34D88" w14:textId="77777777" w:rsidR="0000469F" w:rsidRPr="00A21888" w:rsidRDefault="0000469F" w:rsidP="0000469F">
      <w:pPr>
        <w:tabs>
          <w:tab w:val="left" w:pos="1701"/>
        </w:tabs>
        <w:rPr>
          <w:rFonts w:cs="Arial"/>
          <w:i/>
        </w:rPr>
      </w:pPr>
      <w:r w:rsidRPr="00A21888">
        <w:rPr>
          <w:rFonts w:cs="Arial"/>
          <w:b/>
          <w:i/>
        </w:rPr>
        <w:t>Trajanje 4 leta</w:t>
      </w:r>
    </w:p>
    <w:p w14:paraId="46F2239C" w14:textId="07AEEAF1" w:rsidR="0000469F" w:rsidRPr="00A21888" w:rsidRDefault="0000469F" w:rsidP="0000469F">
      <w:pPr>
        <w:tabs>
          <w:tab w:val="left" w:pos="1701"/>
        </w:tabs>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ab/>
        <w:t xml:space="preserve">osvojeno 1. </w:t>
      </w:r>
      <w:r w:rsidR="00740BA4" w:rsidRPr="00A21888">
        <w:rPr>
          <w:rFonts w:cs="Arial"/>
        </w:rPr>
        <w:t>do 2.</w:t>
      </w:r>
      <w:r w:rsidRPr="00A21888">
        <w:rPr>
          <w:rFonts w:cs="Arial"/>
        </w:rPr>
        <w:t xml:space="preserve"> mesto</w:t>
      </w:r>
    </w:p>
    <w:p w14:paraId="524D0345" w14:textId="77777777" w:rsidR="0000469F" w:rsidRPr="00A21888" w:rsidRDefault="0000469F" w:rsidP="0000469F">
      <w:pPr>
        <w:tabs>
          <w:tab w:val="left" w:pos="1701"/>
        </w:tabs>
        <w:rPr>
          <w:rFonts w:cs="Arial"/>
        </w:rPr>
      </w:pPr>
    </w:p>
    <w:p w14:paraId="6F83419C" w14:textId="77777777" w:rsidR="0000469F" w:rsidRPr="00A21888" w:rsidRDefault="0000469F" w:rsidP="0000469F">
      <w:pPr>
        <w:tabs>
          <w:tab w:val="left" w:pos="1701"/>
        </w:tabs>
        <w:rPr>
          <w:rFonts w:cs="Arial"/>
          <w:b/>
          <w:i/>
        </w:rPr>
      </w:pPr>
      <w:r w:rsidRPr="00A21888">
        <w:rPr>
          <w:rFonts w:cs="Arial"/>
          <w:b/>
          <w:i/>
        </w:rPr>
        <w:t>Trajanje 2 leti</w:t>
      </w:r>
    </w:p>
    <w:p w14:paraId="1978EBD2" w14:textId="77777777" w:rsidR="0000469F" w:rsidRPr="00A21888" w:rsidRDefault="0000469F" w:rsidP="0000469F">
      <w:pPr>
        <w:tabs>
          <w:tab w:val="left" w:pos="1701"/>
        </w:tabs>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ab/>
        <w:t>osvojeno 3. do 4. mesto</w:t>
      </w:r>
    </w:p>
    <w:p w14:paraId="4EFB8B5D" w14:textId="255DA8EA" w:rsidR="0000469F" w:rsidRPr="00A21888" w:rsidRDefault="0000469F" w:rsidP="0000469F">
      <w:pPr>
        <w:tabs>
          <w:tab w:val="left" w:pos="1701"/>
        </w:tabs>
        <w:rPr>
          <w:rFonts w:cs="Arial"/>
        </w:rPr>
      </w:pPr>
      <w:r w:rsidRPr="00A21888">
        <w:rPr>
          <w:rFonts w:cs="Arial"/>
        </w:rPr>
        <w:t xml:space="preserve">EP </w:t>
      </w:r>
      <w:proofErr w:type="spellStart"/>
      <w:r w:rsidR="00FA43BC" w:rsidRPr="00A21888">
        <w:rPr>
          <w:rFonts w:cs="Arial"/>
        </w:rPr>
        <w:t>neol</w:t>
      </w:r>
      <w:proofErr w:type="spellEnd"/>
      <w:r w:rsidRPr="00A21888">
        <w:rPr>
          <w:rFonts w:cs="Arial"/>
        </w:rPr>
        <w:t xml:space="preserve"> skup. I</w:t>
      </w:r>
      <w:r w:rsidRPr="00A21888">
        <w:rPr>
          <w:rFonts w:cs="Arial"/>
        </w:rPr>
        <w:tab/>
        <w:t xml:space="preserve">osvojeno 1. </w:t>
      </w:r>
      <w:r w:rsidR="00740BA4" w:rsidRPr="00A21888">
        <w:rPr>
          <w:rFonts w:cs="Arial"/>
        </w:rPr>
        <w:t>do 2.</w:t>
      </w:r>
      <w:r w:rsidRPr="00A21888">
        <w:rPr>
          <w:rFonts w:cs="Arial"/>
        </w:rPr>
        <w:t xml:space="preserve"> mesto</w:t>
      </w:r>
    </w:p>
    <w:p w14:paraId="231E51D8" w14:textId="77777777" w:rsidR="0000469F" w:rsidRPr="00A21888" w:rsidRDefault="0000469F" w:rsidP="0000469F">
      <w:pPr>
        <w:tabs>
          <w:tab w:val="left" w:pos="1701"/>
        </w:tabs>
        <w:rPr>
          <w:rFonts w:cs="Arial"/>
        </w:rPr>
      </w:pPr>
      <w:r w:rsidRPr="00A21888">
        <w:rPr>
          <w:rFonts w:cs="Arial"/>
        </w:rPr>
        <w:tab/>
      </w:r>
    </w:p>
    <w:p w14:paraId="5D3683E3" w14:textId="77777777" w:rsidR="0000469F" w:rsidRPr="00A21888" w:rsidRDefault="0000469F" w:rsidP="0000469F">
      <w:pPr>
        <w:tabs>
          <w:tab w:val="left" w:pos="1701"/>
        </w:tabs>
        <w:jc w:val="both"/>
        <w:rPr>
          <w:rFonts w:cs="Arial"/>
          <w:b/>
        </w:rPr>
      </w:pPr>
      <w:r w:rsidRPr="00A21888">
        <w:rPr>
          <w:rFonts w:cs="Arial"/>
          <w:b/>
        </w:rPr>
        <w:t xml:space="preserve">Športnik mednarodnega razreda </w:t>
      </w:r>
    </w:p>
    <w:p w14:paraId="0F6E930E" w14:textId="77777777" w:rsidR="0000469F" w:rsidRPr="00A21888" w:rsidRDefault="0000469F" w:rsidP="0000469F">
      <w:pPr>
        <w:tabs>
          <w:tab w:val="left" w:pos="1701"/>
        </w:tabs>
        <w:jc w:val="both"/>
        <w:rPr>
          <w:rFonts w:cs="Arial"/>
          <w:b/>
          <w:i/>
        </w:rPr>
      </w:pPr>
    </w:p>
    <w:p w14:paraId="200C2FAB" w14:textId="77777777" w:rsidR="0000469F" w:rsidRPr="00A21888" w:rsidRDefault="0000469F" w:rsidP="0000469F">
      <w:pPr>
        <w:tabs>
          <w:tab w:val="left" w:pos="1701"/>
        </w:tabs>
        <w:rPr>
          <w:rFonts w:cs="Arial"/>
          <w:b/>
          <w:i/>
        </w:rPr>
      </w:pPr>
      <w:r w:rsidRPr="00A21888">
        <w:rPr>
          <w:rFonts w:cs="Arial"/>
          <w:b/>
          <w:i/>
        </w:rPr>
        <w:t>Trajanje 2 leti</w:t>
      </w:r>
    </w:p>
    <w:p w14:paraId="0E8D73B6" w14:textId="0DD91396" w:rsidR="0000469F" w:rsidRPr="00A21888" w:rsidRDefault="0000469F" w:rsidP="0000469F">
      <w:pPr>
        <w:tabs>
          <w:tab w:val="left" w:pos="1701"/>
        </w:tabs>
        <w:jc w:val="both"/>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ab/>
        <w:t xml:space="preserve">osvojeno 5. do 16. mesto, če je to v prvi </w:t>
      </w:r>
      <w:r w:rsidR="005609E6" w:rsidRPr="00A21888">
        <w:rPr>
          <w:rFonts w:cs="Arial"/>
        </w:rPr>
        <w:t>1/2</w:t>
      </w:r>
      <w:r w:rsidRPr="00A21888">
        <w:rPr>
          <w:rFonts w:cs="Arial"/>
        </w:rPr>
        <w:t xml:space="preserve"> uvrščenih</w:t>
      </w:r>
    </w:p>
    <w:p w14:paraId="639CD69F" w14:textId="5BD11531" w:rsidR="0000469F" w:rsidRPr="00A21888" w:rsidRDefault="0000469F" w:rsidP="0000469F">
      <w:pPr>
        <w:tabs>
          <w:tab w:val="left" w:pos="1701"/>
        </w:tabs>
        <w:ind w:left="1695" w:hanging="1695"/>
        <w:jc w:val="both"/>
        <w:rPr>
          <w:rFonts w:cs="Arial"/>
        </w:rPr>
      </w:pPr>
      <w:r w:rsidRPr="00A21888">
        <w:rPr>
          <w:rFonts w:cs="Arial"/>
        </w:rPr>
        <w:t xml:space="preserve">EP </w:t>
      </w:r>
      <w:proofErr w:type="spellStart"/>
      <w:r w:rsidR="00FA43BC" w:rsidRPr="00A21888">
        <w:rPr>
          <w:rFonts w:cs="Arial"/>
        </w:rPr>
        <w:t>neol</w:t>
      </w:r>
      <w:proofErr w:type="spellEnd"/>
      <w:r w:rsidRPr="00A21888">
        <w:rPr>
          <w:rFonts w:cs="Arial"/>
        </w:rPr>
        <w:t xml:space="preserve"> skup. I</w:t>
      </w:r>
      <w:r w:rsidRPr="00A21888">
        <w:rPr>
          <w:rFonts w:cs="Arial"/>
        </w:rPr>
        <w:tab/>
        <w:t xml:space="preserve">osvojeno 3. do 8. mesto, če je to v prvi </w:t>
      </w:r>
      <w:r w:rsidR="005609E6" w:rsidRPr="00A21888">
        <w:rPr>
          <w:rFonts w:cs="Arial"/>
        </w:rPr>
        <w:t>1/2</w:t>
      </w:r>
      <w:r w:rsidRPr="00A21888">
        <w:rPr>
          <w:rFonts w:cs="Arial"/>
        </w:rPr>
        <w:t xml:space="preserve"> uvrščenih</w:t>
      </w:r>
    </w:p>
    <w:p w14:paraId="12E272DF" w14:textId="77777777" w:rsidR="0000469F" w:rsidRPr="00A21888" w:rsidRDefault="0000469F" w:rsidP="0000469F">
      <w:pPr>
        <w:tabs>
          <w:tab w:val="left" w:pos="1701"/>
        </w:tabs>
        <w:rPr>
          <w:rFonts w:cs="Arial"/>
        </w:rPr>
      </w:pPr>
    </w:p>
    <w:p w14:paraId="145D9813" w14:textId="77777777" w:rsidR="0000469F" w:rsidRPr="00A21888" w:rsidRDefault="0000469F" w:rsidP="0000469F">
      <w:pPr>
        <w:tabs>
          <w:tab w:val="left" w:pos="1701"/>
        </w:tabs>
        <w:rPr>
          <w:rFonts w:cs="Arial"/>
          <w:b/>
          <w:i/>
        </w:rPr>
      </w:pPr>
      <w:r w:rsidRPr="00A21888">
        <w:rPr>
          <w:rFonts w:cs="Arial"/>
          <w:b/>
          <w:i/>
        </w:rPr>
        <w:t>Trajanje 1 leto</w:t>
      </w:r>
    </w:p>
    <w:p w14:paraId="659FDA2E" w14:textId="7F26DF60" w:rsidR="00A92D43" w:rsidRPr="00A21888" w:rsidRDefault="00A92D43" w:rsidP="00A92D43">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skup. II</w:t>
      </w:r>
      <w:r w:rsidRPr="00A21888">
        <w:rPr>
          <w:rFonts w:cs="Arial"/>
        </w:rPr>
        <w:tab/>
        <w:t xml:space="preserve">osvojeno 1. </w:t>
      </w:r>
      <w:r w:rsidR="00740BA4" w:rsidRPr="00A21888">
        <w:rPr>
          <w:rFonts w:cs="Arial"/>
        </w:rPr>
        <w:t>do 2.</w:t>
      </w:r>
      <w:r w:rsidRPr="00A21888">
        <w:rPr>
          <w:rFonts w:cs="Arial"/>
        </w:rPr>
        <w:t xml:space="preserve"> mesto</w:t>
      </w:r>
    </w:p>
    <w:p w14:paraId="40820947" w14:textId="77777777" w:rsidR="00A92D43" w:rsidRPr="00A21888" w:rsidRDefault="00A92D43" w:rsidP="0000469F">
      <w:pPr>
        <w:tabs>
          <w:tab w:val="left" w:pos="1701"/>
        </w:tabs>
        <w:rPr>
          <w:rFonts w:cs="Arial"/>
        </w:rPr>
      </w:pPr>
      <w:r w:rsidRPr="00A21888">
        <w:rPr>
          <w:rFonts w:cs="Arial"/>
        </w:rPr>
        <w:t>EKT 1</w:t>
      </w:r>
      <w:r w:rsidR="00AD0A1E" w:rsidRPr="00A21888">
        <w:rPr>
          <w:rFonts w:cs="Arial"/>
        </w:rPr>
        <w:t xml:space="preserve"> </w:t>
      </w:r>
      <w:proofErr w:type="spellStart"/>
      <w:r w:rsidR="00AD0A1E" w:rsidRPr="00A21888">
        <w:rPr>
          <w:rFonts w:cs="Arial"/>
        </w:rPr>
        <w:t>neol</w:t>
      </w:r>
      <w:proofErr w:type="spellEnd"/>
      <w:r w:rsidR="00AD0A1E" w:rsidRPr="00A21888">
        <w:rPr>
          <w:rStyle w:val="Sprotnaopomba-sklic"/>
          <w:rFonts w:cs="Arial"/>
        </w:rPr>
        <w:footnoteReference w:id="127"/>
      </w:r>
      <w:r w:rsidR="00AD0A1E" w:rsidRPr="00A21888">
        <w:rPr>
          <w:rFonts w:cs="Arial"/>
        </w:rPr>
        <w:tab/>
        <w:t>osvojeno 1. do 4. mesto</w:t>
      </w:r>
    </w:p>
    <w:p w14:paraId="57AAB837" w14:textId="77777777" w:rsidR="00AD0A1E" w:rsidRPr="00A21888" w:rsidRDefault="00A92D43" w:rsidP="0000469F">
      <w:pPr>
        <w:tabs>
          <w:tab w:val="left" w:pos="1701"/>
        </w:tabs>
        <w:ind w:left="1695" w:hanging="1695"/>
        <w:rPr>
          <w:rFonts w:cs="Arial"/>
        </w:rPr>
      </w:pPr>
      <w:r w:rsidRPr="00A21888">
        <w:rPr>
          <w:rFonts w:cs="Arial"/>
        </w:rPr>
        <w:t>EKT 2</w:t>
      </w:r>
      <w:r w:rsidR="00AD0A1E" w:rsidRPr="00A21888">
        <w:rPr>
          <w:rFonts w:cs="Arial"/>
        </w:rPr>
        <w:t xml:space="preserve"> </w:t>
      </w:r>
      <w:proofErr w:type="spellStart"/>
      <w:r w:rsidR="00AD0A1E" w:rsidRPr="00A21888">
        <w:rPr>
          <w:rFonts w:cs="Arial"/>
        </w:rPr>
        <w:t>neol</w:t>
      </w:r>
      <w:proofErr w:type="spellEnd"/>
      <w:r w:rsidR="00AD0A1E" w:rsidRPr="00A21888">
        <w:rPr>
          <w:rStyle w:val="Sprotnaopomba-sklic"/>
          <w:rFonts w:cs="Arial"/>
        </w:rPr>
        <w:footnoteReference w:id="128"/>
      </w:r>
      <w:r w:rsidR="00AD0A1E" w:rsidRPr="00A21888">
        <w:rPr>
          <w:rFonts w:cs="Arial"/>
        </w:rPr>
        <w:tab/>
        <w:t>osvojeno 1. do 2. mesto</w:t>
      </w:r>
    </w:p>
    <w:p w14:paraId="4B6A0480" w14:textId="77777777" w:rsidR="0000469F" w:rsidRPr="00A21888" w:rsidRDefault="0000469F" w:rsidP="0000469F">
      <w:pPr>
        <w:tabs>
          <w:tab w:val="left" w:pos="1701"/>
        </w:tabs>
        <w:ind w:left="1695" w:hanging="1695"/>
        <w:rPr>
          <w:rFonts w:cs="Arial"/>
        </w:rPr>
      </w:pPr>
      <w:r w:rsidRPr="00A21888">
        <w:rPr>
          <w:rFonts w:cs="Arial"/>
        </w:rPr>
        <w:t>EKT 3</w:t>
      </w:r>
      <w:r w:rsidR="00AD0A1E" w:rsidRPr="00A21888">
        <w:rPr>
          <w:rFonts w:cs="Arial"/>
        </w:rPr>
        <w:t xml:space="preserve"> </w:t>
      </w:r>
      <w:proofErr w:type="spellStart"/>
      <w:r w:rsidR="00AD0A1E" w:rsidRPr="00A21888">
        <w:rPr>
          <w:rFonts w:cs="Arial"/>
        </w:rPr>
        <w:t>neol</w:t>
      </w:r>
      <w:proofErr w:type="spellEnd"/>
      <w:r w:rsidR="00AD0A1E" w:rsidRPr="00A21888">
        <w:rPr>
          <w:rStyle w:val="Sprotnaopomba-sklic"/>
          <w:rFonts w:cs="Arial"/>
        </w:rPr>
        <w:t xml:space="preserve"> </w:t>
      </w:r>
      <w:r w:rsidRPr="00A21888">
        <w:rPr>
          <w:rStyle w:val="Sprotnaopomba-sklic"/>
          <w:rFonts w:cs="Arial"/>
        </w:rPr>
        <w:footnoteReference w:id="129"/>
      </w:r>
      <w:r w:rsidRPr="00A21888">
        <w:rPr>
          <w:rFonts w:cs="Arial"/>
        </w:rPr>
        <w:tab/>
        <w:t>osvojeno 1. mesto</w:t>
      </w:r>
    </w:p>
    <w:p w14:paraId="3D3B7944" w14:textId="77777777" w:rsidR="0000469F" w:rsidRPr="00A21888" w:rsidRDefault="0000469F" w:rsidP="0000469F">
      <w:pPr>
        <w:tabs>
          <w:tab w:val="left" w:pos="1701"/>
        </w:tabs>
        <w:jc w:val="both"/>
        <w:rPr>
          <w:rFonts w:cs="Arial"/>
          <w:b/>
        </w:rPr>
      </w:pPr>
    </w:p>
    <w:p w14:paraId="2DA80C95" w14:textId="77777777" w:rsidR="0000469F" w:rsidRPr="00A21888" w:rsidRDefault="0000469F" w:rsidP="0000469F">
      <w:pPr>
        <w:tabs>
          <w:tab w:val="left" w:pos="1701"/>
        </w:tabs>
        <w:jc w:val="both"/>
        <w:rPr>
          <w:rFonts w:cs="Arial"/>
          <w:b/>
        </w:rPr>
      </w:pPr>
      <w:r w:rsidRPr="00A21888">
        <w:rPr>
          <w:rFonts w:cs="Arial"/>
          <w:b/>
        </w:rPr>
        <w:t>Športnik perspektivnega razreda</w:t>
      </w:r>
    </w:p>
    <w:p w14:paraId="22F772AB" w14:textId="77777777" w:rsidR="0000469F" w:rsidRPr="00A21888" w:rsidRDefault="0000469F" w:rsidP="0000469F">
      <w:pPr>
        <w:tabs>
          <w:tab w:val="left" w:pos="1701"/>
        </w:tabs>
        <w:rPr>
          <w:rFonts w:cs="Arial"/>
        </w:rPr>
      </w:pPr>
    </w:p>
    <w:p w14:paraId="09F6C8FD" w14:textId="77777777" w:rsidR="0000469F" w:rsidRPr="00A21888" w:rsidRDefault="0000469F" w:rsidP="0000469F">
      <w:pPr>
        <w:tabs>
          <w:tab w:val="left" w:pos="1701"/>
        </w:tabs>
        <w:rPr>
          <w:rFonts w:cs="Arial"/>
          <w:b/>
          <w:i/>
        </w:rPr>
      </w:pPr>
      <w:r w:rsidRPr="00A21888">
        <w:rPr>
          <w:rFonts w:cs="Arial"/>
          <w:b/>
          <w:i/>
        </w:rPr>
        <w:t>Trajanje 2 leti</w:t>
      </w:r>
    </w:p>
    <w:p w14:paraId="5B895498" w14:textId="1ACDC6CE" w:rsidR="0000469F" w:rsidRPr="00A21888" w:rsidRDefault="0000469F" w:rsidP="0000469F">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ab/>
      </w:r>
      <w:r w:rsidR="00C95F41">
        <w:rPr>
          <w:rFonts w:cs="Arial"/>
        </w:rPr>
        <w:tab/>
      </w:r>
      <w:r w:rsidRPr="00A21888">
        <w:rPr>
          <w:rFonts w:cs="Arial"/>
        </w:rPr>
        <w:t xml:space="preserve">osvojeno 1. do 16. mesto, če je to v prvi </w:t>
      </w:r>
      <w:r w:rsidR="005609E6" w:rsidRPr="00A21888">
        <w:rPr>
          <w:rFonts w:cs="Arial"/>
        </w:rPr>
        <w:t>1/2</w:t>
      </w:r>
      <w:r w:rsidRPr="00A21888">
        <w:rPr>
          <w:rFonts w:cs="Arial"/>
        </w:rPr>
        <w:t xml:space="preserve"> uvrščenih</w:t>
      </w:r>
    </w:p>
    <w:p w14:paraId="3E7F3E62" w14:textId="63509F08" w:rsidR="0000469F" w:rsidRPr="00A21888" w:rsidRDefault="0000469F" w:rsidP="0000469F">
      <w:pPr>
        <w:tabs>
          <w:tab w:val="left" w:pos="1701"/>
        </w:tabs>
        <w:jc w:val="both"/>
        <w:rPr>
          <w:rFonts w:cs="Arial"/>
        </w:rPr>
      </w:pPr>
      <w:proofErr w:type="spellStart"/>
      <w:r w:rsidRPr="00A21888">
        <w:rPr>
          <w:rFonts w:cs="Arial"/>
        </w:rPr>
        <w:t>ml.čl</w:t>
      </w:r>
      <w:proofErr w:type="spellEnd"/>
      <w:r w:rsidRPr="00A21888">
        <w:rPr>
          <w:rFonts w:cs="Arial"/>
        </w:rPr>
        <w:t>.,</w:t>
      </w:r>
      <w:r w:rsidR="00D91C61" w:rsidRPr="00A21888">
        <w:rPr>
          <w:rFonts w:cs="Arial"/>
        </w:rPr>
        <w:t xml:space="preserve"> </w:t>
      </w:r>
      <w:r w:rsidRPr="00A21888">
        <w:rPr>
          <w:rFonts w:cs="Arial"/>
        </w:rPr>
        <w:t xml:space="preserve">ml. EP </w:t>
      </w:r>
      <w:proofErr w:type="spellStart"/>
      <w:r w:rsidR="00FA43BC" w:rsidRPr="00A21888">
        <w:rPr>
          <w:rFonts w:cs="Arial"/>
        </w:rPr>
        <w:t>neol</w:t>
      </w:r>
      <w:proofErr w:type="spellEnd"/>
      <w:r w:rsidR="00D91C61" w:rsidRPr="00A21888">
        <w:rPr>
          <w:rFonts w:cs="Arial"/>
        </w:rPr>
        <w:t xml:space="preserve"> skup. I </w:t>
      </w:r>
      <w:r w:rsidR="00C95F41">
        <w:rPr>
          <w:rFonts w:cs="Arial"/>
        </w:rPr>
        <w:tab/>
      </w:r>
      <w:r w:rsidRPr="00A21888">
        <w:rPr>
          <w:rFonts w:cs="Arial"/>
        </w:rPr>
        <w:t xml:space="preserve">osvojeno 1. do 8. mesto, če je to v prvi </w:t>
      </w:r>
      <w:r w:rsidR="005609E6" w:rsidRPr="00A21888">
        <w:rPr>
          <w:rFonts w:cs="Arial"/>
        </w:rPr>
        <w:t>1/2</w:t>
      </w:r>
      <w:r w:rsidRPr="00A21888">
        <w:rPr>
          <w:rFonts w:cs="Arial"/>
        </w:rPr>
        <w:t xml:space="preserve"> uvrščenih</w:t>
      </w:r>
    </w:p>
    <w:p w14:paraId="32891669" w14:textId="77777777" w:rsidR="0000469F" w:rsidRPr="00A21888" w:rsidRDefault="0000469F" w:rsidP="0000469F">
      <w:pPr>
        <w:tabs>
          <w:tab w:val="left" w:pos="1701"/>
        </w:tabs>
        <w:jc w:val="both"/>
        <w:rPr>
          <w:rFonts w:cs="Arial"/>
        </w:rPr>
      </w:pPr>
    </w:p>
    <w:p w14:paraId="502D87B2" w14:textId="77777777" w:rsidR="0000469F" w:rsidRPr="00A21888" w:rsidRDefault="0000469F" w:rsidP="0000469F">
      <w:pPr>
        <w:tabs>
          <w:tab w:val="left" w:pos="1701"/>
        </w:tabs>
        <w:rPr>
          <w:rFonts w:cs="Arial"/>
        </w:rPr>
      </w:pPr>
      <w:r w:rsidRPr="00A21888">
        <w:rPr>
          <w:rFonts w:cs="Arial"/>
          <w:b/>
        </w:rPr>
        <w:t>Športnik državnega razreda</w:t>
      </w:r>
    </w:p>
    <w:p w14:paraId="7DBB916D" w14:textId="77777777" w:rsidR="0000469F" w:rsidRPr="00A21888" w:rsidRDefault="0000469F" w:rsidP="0000469F">
      <w:pPr>
        <w:tabs>
          <w:tab w:val="left" w:pos="1701"/>
        </w:tabs>
        <w:rPr>
          <w:rFonts w:cs="Arial"/>
        </w:rPr>
      </w:pPr>
    </w:p>
    <w:p w14:paraId="1FC6F3AB" w14:textId="77777777" w:rsidR="0000469F" w:rsidRPr="00A21888" w:rsidRDefault="0000469F" w:rsidP="0000469F">
      <w:pPr>
        <w:tabs>
          <w:tab w:val="left" w:pos="1701"/>
        </w:tabs>
        <w:rPr>
          <w:rFonts w:cs="Arial"/>
        </w:rPr>
      </w:pPr>
      <w:r w:rsidRPr="00A21888">
        <w:rPr>
          <w:rFonts w:cs="Arial"/>
        </w:rPr>
        <w:t>DP</w:t>
      </w:r>
      <w:r w:rsidRPr="00A21888">
        <w:rPr>
          <w:rFonts w:cs="Arial"/>
        </w:rPr>
        <w:tab/>
        <w:t>osvojeno 1. do 3. mesto, če je to v prvi 1/3 uvrščenih</w:t>
      </w:r>
    </w:p>
    <w:p w14:paraId="2E7E9E58" w14:textId="77777777" w:rsidR="0000469F" w:rsidRPr="00A21888" w:rsidRDefault="0000469F" w:rsidP="0000469F">
      <w:pPr>
        <w:tabs>
          <w:tab w:val="left" w:pos="1701"/>
        </w:tabs>
        <w:rPr>
          <w:rFonts w:cs="Arial"/>
        </w:rPr>
      </w:pPr>
      <w:r w:rsidRPr="00A21888">
        <w:rPr>
          <w:rFonts w:cs="Arial"/>
        </w:rPr>
        <w:t xml:space="preserve">SP </w:t>
      </w:r>
      <w:proofErr w:type="spellStart"/>
      <w:r w:rsidR="00FA43BC" w:rsidRPr="00A21888">
        <w:rPr>
          <w:rFonts w:cs="Arial"/>
        </w:rPr>
        <w:t>neol</w:t>
      </w:r>
      <w:proofErr w:type="spellEnd"/>
      <w:r w:rsidRPr="00A21888">
        <w:rPr>
          <w:rFonts w:cs="Arial"/>
        </w:rPr>
        <w:tab/>
        <w:t>nastop na uradni tekmi</w:t>
      </w:r>
    </w:p>
    <w:p w14:paraId="4A8D6ACA" w14:textId="77777777" w:rsidR="0000469F" w:rsidRPr="00A21888" w:rsidRDefault="0000469F" w:rsidP="0000469F">
      <w:pPr>
        <w:tabs>
          <w:tab w:val="left" w:pos="1701"/>
        </w:tabs>
        <w:ind w:left="1695" w:hanging="1695"/>
        <w:jc w:val="both"/>
        <w:rPr>
          <w:rFonts w:cs="Arial"/>
        </w:rPr>
      </w:pPr>
      <w:r w:rsidRPr="00A21888">
        <w:rPr>
          <w:rFonts w:cs="Arial"/>
        </w:rPr>
        <w:t xml:space="preserve">EP </w:t>
      </w:r>
      <w:proofErr w:type="spellStart"/>
      <w:r w:rsidR="00FA43BC" w:rsidRPr="00A21888">
        <w:rPr>
          <w:rFonts w:cs="Arial"/>
        </w:rPr>
        <w:t>neol</w:t>
      </w:r>
      <w:proofErr w:type="spellEnd"/>
      <w:r w:rsidRPr="00A21888">
        <w:rPr>
          <w:rFonts w:cs="Arial"/>
        </w:rPr>
        <w:t xml:space="preserve"> skup. I</w:t>
      </w:r>
      <w:r w:rsidRPr="00A21888">
        <w:rPr>
          <w:rFonts w:cs="Arial"/>
        </w:rPr>
        <w:tab/>
        <w:t>nastop na uradni tekmi</w:t>
      </w:r>
    </w:p>
    <w:p w14:paraId="2E46928A" w14:textId="14124B9D" w:rsidR="0000469F" w:rsidRPr="00A21888" w:rsidRDefault="0000469F" w:rsidP="0000469F">
      <w:pPr>
        <w:tabs>
          <w:tab w:val="left" w:pos="1701"/>
        </w:tabs>
        <w:ind w:left="1695" w:hanging="1695"/>
        <w:jc w:val="both"/>
        <w:rPr>
          <w:rFonts w:cs="Arial"/>
        </w:rPr>
      </w:pPr>
      <w:r w:rsidRPr="00A21888">
        <w:rPr>
          <w:rFonts w:cs="Arial"/>
        </w:rPr>
        <w:t xml:space="preserve">EP </w:t>
      </w:r>
      <w:proofErr w:type="spellStart"/>
      <w:r w:rsidR="00FA43BC" w:rsidRPr="00A21888">
        <w:rPr>
          <w:rFonts w:cs="Arial"/>
        </w:rPr>
        <w:t>neol</w:t>
      </w:r>
      <w:proofErr w:type="spellEnd"/>
      <w:r w:rsidRPr="00A21888">
        <w:rPr>
          <w:rFonts w:cs="Arial"/>
        </w:rPr>
        <w:t xml:space="preserve"> skup. II</w:t>
      </w:r>
      <w:r w:rsidRPr="00A21888">
        <w:rPr>
          <w:rFonts w:cs="Arial"/>
        </w:rPr>
        <w:tab/>
      </w:r>
      <w:r w:rsidRPr="00A21888">
        <w:rPr>
          <w:rFonts w:cs="Arial"/>
        </w:rPr>
        <w:tab/>
        <w:t xml:space="preserve">dosežena </w:t>
      </w:r>
      <w:r w:rsidR="00C95F41">
        <w:rPr>
          <w:rFonts w:cs="Arial"/>
        </w:rPr>
        <w:t>ena</w:t>
      </w:r>
      <w:r w:rsidRPr="00A21888">
        <w:rPr>
          <w:rFonts w:cs="Arial"/>
        </w:rPr>
        <w:t xml:space="preserve"> zmaga na uradni tekmi</w:t>
      </w:r>
    </w:p>
    <w:p w14:paraId="647072BA" w14:textId="1CEB8CFF" w:rsidR="0000469F" w:rsidRPr="00A21888" w:rsidRDefault="0000469F" w:rsidP="0000469F">
      <w:pPr>
        <w:tabs>
          <w:tab w:val="left" w:pos="1701"/>
        </w:tabs>
        <w:ind w:left="1695" w:hanging="1695"/>
        <w:jc w:val="both"/>
        <w:rPr>
          <w:rFonts w:cs="Arial"/>
        </w:rPr>
      </w:pPr>
      <w:r w:rsidRPr="00A21888">
        <w:rPr>
          <w:rFonts w:cs="Arial"/>
        </w:rPr>
        <w:t xml:space="preserve">EP </w:t>
      </w:r>
      <w:proofErr w:type="spellStart"/>
      <w:r w:rsidR="00FA43BC" w:rsidRPr="00A21888">
        <w:rPr>
          <w:rFonts w:cs="Arial"/>
        </w:rPr>
        <w:t>neol</w:t>
      </w:r>
      <w:proofErr w:type="spellEnd"/>
      <w:r w:rsidRPr="00A21888">
        <w:rPr>
          <w:rFonts w:cs="Arial"/>
        </w:rPr>
        <w:t xml:space="preserve"> skup. III</w:t>
      </w:r>
      <w:r w:rsidRPr="00A21888">
        <w:rPr>
          <w:rFonts w:cs="Arial"/>
        </w:rPr>
        <w:tab/>
      </w:r>
      <w:r w:rsidR="00AC42D1" w:rsidRPr="00A21888">
        <w:rPr>
          <w:rFonts w:cs="Arial"/>
        </w:rPr>
        <w:t xml:space="preserve">doseženi </w:t>
      </w:r>
      <w:r w:rsidR="00C95F41">
        <w:rPr>
          <w:rFonts w:cs="Arial"/>
        </w:rPr>
        <w:t>dve</w:t>
      </w:r>
      <w:r w:rsidR="00AC42D1" w:rsidRPr="00A21888">
        <w:rPr>
          <w:rFonts w:cs="Arial"/>
        </w:rPr>
        <w:t>.</w:t>
      </w:r>
      <w:r w:rsidRPr="00A21888">
        <w:rPr>
          <w:rFonts w:cs="Arial"/>
        </w:rPr>
        <w:t xml:space="preserve"> zmagi na uradnih tekmah</w:t>
      </w:r>
    </w:p>
    <w:p w14:paraId="48EE250F" w14:textId="77777777" w:rsidR="0000469F" w:rsidRPr="00A21888" w:rsidRDefault="0000469F" w:rsidP="0000469F">
      <w:pPr>
        <w:tabs>
          <w:tab w:val="left" w:pos="1701"/>
        </w:tabs>
        <w:rPr>
          <w:rFonts w:cs="Arial"/>
          <w:sz w:val="20"/>
        </w:rPr>
      </w:pPr>
      <w:r w:rsidRPr="00A21888">
        <w:rPr>
          <w:rFonts w:cs="Arial"/>
        </w:rPr>
        <w:t>EKT 3</w:t>
      </w:r>
      <w:r w:rsidR="00AD0A1E" w:rsidRPr="00A21888">
        <w:rPr>
          <w:rFonts w:cs="Arial"/>
        </w:rPr>
        <w:t xml:space="preserve"> </w:t>
      </w:r>
      <w:proofErr w:type="spellStart"/>
      <w:r w:rsidR="00AD0A1E" w:rsidRPr="00A21888">
        <w:rPr>
          <w:rFonts w:cs="Arial"/>
        </w:rPr>
        <w:t>neol</w:t>
      </w:r>
      <w:proofErr w:type="spellEnd"/>
      <w:r w:rsidRPr="00A21888">
        <w:rPr>
          <w:rFonts w:cs="Arial"/>
        </w:rPr>
        <w:tab/>
        <w:t>osvojeno 2. do 4. mesto, če je to v prvi 1/3 uvrščenih</w:t>
      </w:r>
    </w:p>
    <w:p w14:paraId="731081F8" w14:textId="77777777" w:rsidR="0000469F" w:rsidRPr="00A21888" w:rsidRDefault="0000469F" w:rsidP="0000469F">
      <w:pPr>
        <w:tabs>
          <w:tab w:val="left" w:pos="1701"/>
        </w:tabs>
        <w:rPr>
          <w:rFonts w:cs="Arial"/>
          <w:b/>
        </w:rPr>
      </w:pPr>
    </w:p>
    <w:p w14:paraId="5B56F8E9" w14:textId="77777777" w:rsidR="0000469F" w:rsidRPr="00A21888" w:rsidRDefault="0000469F" w:rsidP="0000469F">
      <w:pPr>
        <w:tabs>
          <w:tab w:val="left" w:pos="1701"/>
        </w:tabs>
        <w:rPr>
          <w:rFonts w:cs="Arial"/>
        </w:rPr>
      </w:pPr>
      <w:r w:rsidRPr="00A21888">
        <w:rPr>
          <w:rFonts w:cs="Arial"/>
          <w:b/>
        </w:rPr>
        <w:t>Športnik mladinskega razreda</w:t>
      </w:r>
    </w:p>
    <w:p w14:paraId="3297D930" w14:textId="77777777" w:rsidR="0000469F" w:rsidRPr="00A21888" w:rsidRDefault="0000469F" w:rsidP="0000469F">
      <w:pPr>
        <w:tabs>
          <w:tab w:val="left" w:pos="1701"/>
        </w:tabs>
        <w:jc w:val="both"/>
        <w:rPr>
          <w:rFonts w:cs="Arial"/>
        </w:rPr>
      </w:pPr>
    </w:p>
    <w:p w14:paraId="0673D86A" w14:textId="729C6AD0" w:rsidR="0000469F" w:rsidRPr="00A21888" w:rsidRDefault="0000469F" w:rsidP="0000469F">
      <w:pPr>
        <w:tabs>
          <w:tab w:val="left" w:pos="1701"/>
        </w:tabs>
        <w:ind w:left="1695" w:hanging="1695"/>
        <w:jc w:val="both"/>
        <w:rPr>
          <w:rFonts w:cs="Arial"/>
        </w:rPr>
      </w:pPr>
      <w:r w:rsidRPr="00A21888">
        <w:rPr>
          <w:rFonts w:cs="Arial"/>
        </w:rPr>
        <w:t>ml. DP</w:t>
      </w:r>
      <w:r w:rsidRPr="00A21888">
        <w:rPr>
          <w:rFonts w:cs="Arial"/>
        </w:rPr>
        <w:tab/>
      </w:r>
      <w:r w:rsidR="00C95F41">
        <w:rPr>
          <w:rFonts w:cs="Arial"/>
        </w:rPr>
        <w:tab/>
      </w:r>
      <w:r w:rsidR="00C95F41">
        <w:rPr>
          <w:rFonts w:cs="Arial"/>
        </w:rPr>
        <w:tab/>
      </w:r>
      <w:r w:rsidRPr="00A21888">
        <w:rPr>
          <w:rFonts w:cs="Arial"/>
        </w:rPr>
        <w:t>osvojeno 1. do 6. mesto, če je to v prvi 1/3 uvrščenih</w:t>
      </w:r>
    </w:p>
    <w:p w14:paraId="2542030C" w14:textId="75BA9F13" w:rsidR="0000469F" w:rsidRPr="00A21888" w:rsidRDefault="0000469F" w:rsidP="0000469F">
      <w:pPr>
        <w:tabs>
          <w:tab w:val="left" w:pos="1701"/>
        </w:tabs>
        <w:rPr>
          <w:rFonts w:cs="Arial"/>
        </w:rPr>
      </w:pPr>
      <w:proofErr w:type="spellStart"/>
      <w:r w:rsidRPr="00A21888">
        <w:rPr>
          <w:rFonts w:cs="Arial"/>
        </w:rPr>
        <w:t>ml.čl</w:t>
      </w:r>
      <w:proofErr w:type="spellEnd"/>
      <w:r w:rsidRPr="00A21888">
        <w:rPr>
          <w:rFonts w:cs="Arial"/>
        </w:rPr>
        <w:t xml:space="preserve">., ml. SP </w:t>
      </w:r>
      <w:proofErr w:type="spellStart"/>
      <w:r w:rsidR="00FA43BC" w:rsidRPr="00A21888">
        <w:rPr>
          <w:rFonts w:cs="Arial"/>
        </w:rPr>
        <w:t>neol</w:t>
      </w:r>
      <w:proofErr w:type="spellEnd"/>
      <w:r w:rsidR="00D91C61" w:rsidRPr="00A21888">
        <w:rPr>
          <w:rFonts w:cs="Arial"/>
        </w:rPr>
        <w:t xml:space="preserve"> </w:t>
      </w:r>
      <w:r w:rsidR="00003264" w:rsidRPr="00A21888">
        <w:rPr>
          <w:rFonts w:cs="Arial"/>
        </w:rPr>
        <w:tab/>
      </w:r>
      <w:r w:rsidR="00C95F41">
        <w:rPr>
          <w:rFonts w:cs="Arial"/>
        </w:rPr>
        <w:tab/>
      </w:r>
      <w:r w:rsidRPr="00A21888">
        <w:rPr>
          <w:rFonts w:cs="Arial"/>
        </w:rPr>
        <w:t>nastop na uradni tekmi</w:t>
      </w:r>
    </w:p>
    <w:p w14:paraId="707BA119" w14:textId="5EA729EE" w:rsidR="0000469F" w:rsidRPr="00A21888" w:rsidRDefault="0000469F" w:rsidP="0000469F">
      <w:pPr>
        <w:tabs>
          <w:tab w:val="left" w:pos="1701"/>
        </w:tabs>
        <w:jc w:val="both"/>
        <w:rPr>
          <w:rFonts w:cs="Arial"/>
        </w:rPr>
      </w:pPr>
      <w:proofErr w:type="spellStart"/>
      <w:r w:rsidRPr="00A21888">
        <w:rPr>
          <w:rFonts w:cs="Arial"/>
        </w:rPr>
        <w:t>ml.čl</w:t>
      </w:r>
      <w:proofErr w:type="spellEnd"/>
      <w:r w:rsidRPr="00A21888">
        <w:rPr>
          <w:rFonts w:cs="Arial"/>
        </w:rPr>
        <w:t xml:space="preserve">., ml. EP </w:t>
      </w:r>
      <w:proofErr w:type="spellStart"/>
      <w:r w:rsidR="00FA43BC" w:rsidRPr="00A21888">
        <w:rPr>
          <w:rFonts w:cs="Arial"/>
        </w:rPr>
        <w:t>neol</w:t>
      </w:r>
      <w:proofErr w:type="spellEnd"/>
      <w:r w:rsidR="00D91C61" w:rsidRPr="00A21888">
        <w:rPr>
          <w:rFonts w:cs="Arial"/>
        </w:rPr>
        <w:t xml:space="preserve"> skup. I </w:t>
      </w:r>
      <w:r w:rsidR="00003264" w:rsidRPr="00A21888">
        <w:rPr>
          <w:rFonts w:cs="Arial"/>
        </w:rPr>
        <w:tab/>
      </w:r>
      <w:r w:rsidRPr="00A21888">
        <w:rPr>
          <w:rFonts w:cs="Arial"/>
        </w:rPr>
        <w:t>nastop na uradni tekmi</w:t>
      </w:r>
    </w:p>
    <w:p w14:paraId="51E02FB2" w14:textId="138CC6A4" w:rsidR="0000469F" w:rsidRPr="00A21888" w:rsidRDefault="0000469F" w:rsidP="0000469F">
      <w:pPr>
        <w:tabs>
          <w:tab w:val="left" w:pos="1701"/>
        </w:tabs>
        <w:jc w:val="both"/>
        <w:rPr>
          <w:rFonts w:cs="Arial"/>
        </w:rPr>
      </w:pPr>
      <w:proofErr w:type="spellStart"/>
      <w:r w:rsidRPr="00A21888">
        <w:rPr>
          <w:rFonts w:cs="Arial"/>
        </w:rPr>
        <w:t>ml.čl</w:t>
      </w:r>
      <w:proofErr w:type="spellEnd"/>
      <w:r w:rsidRPr="00A21888">
        <w:rPr>
          <w:rFonts w:cs="Arial"/>
        </w:rPr>
        <w:t xml:space="preserve">., ml. EP </w:t>
      </w:r>
      <w:proofErr w:type="spellStart"/>
      <w:r w:rsidR="00FA43BC" w:rsidRPr="00A21888">
        <w:rPr>
          <w:rFonts w:cs="Arial"/>
        </w:rPr>
        <w:t>neol</w:t>
      </w:r>
      <w:proofErr w:type="spellEnd"/>
      <w:r w:rsidR="00D91C61" w:rsidRPr="00A21888">
        <w:rPr>
          <w:rFonts w:cs="Arial"/>
        </w:rPr>
        <w:t xml:space="preserve"> skup. II </w:t>
      </w:r>
      <w:r w:rsidR="00003264" w:rsidRPr="00A21888">
        <w:rPr>
          <w:rFonts w:cs="Arial"/>
        </w:rPr>
        <w:tab/>
      </w:r>
      <w:r w:rsidRPr="00A21888">
        <w:rPr>
          <w:rFonts w:cs="Arial"/>
        </w:rPr>
        <w:t xml:space="preserve">dosežena </w:t>
      </w:r>
      <w:r w:rsidR="00C95F41">
        <w:rPr>
          <w:rFonts w:cs="Arial"/>
        </w:rPr>
        <w:t>ena</w:t>
      </w:r>
      <w:r w:rsidRPr="00A21888">
        <w:rPr>
          <w:rFonts w:cs="Arial"/>
        </w:rPr>
        <w:t xml:space="preserve"> zmaga na uradni tekmi</w:t>
      </w:r>
    </w:p>
    <w:p w14:paraId="2092A3FF" w14:textId="1AAD374E" w:rsidR="0000469F" w:rsidRPr="00A21888" w:rsidRDefault="0000469F" w:rsidP="0000469F">
      <w:pPr>
        <w:tabs>
          <w:tab w:val="left" w:pos="1701"/>
        </w:tabs>
        <w:jc w:val="both"/>
        <w:rPr>
          <w:rFonts w:cs="Arial"/>
        </w:rPr>
      </w:pPr>
      <w:proofErr w:type="spellStart"/>
      <w:r w:rsidRPr="00A21888">
        <w:rPr>
          <w:rFonts w:cs="Arial"/>
        </w:rPr>
        <w:t>ml.čl</w:t>
      </w:r>
      <w:proofErr w:type="spellEnd"/>
      <w:r w:rsidRPr="00A21888">
        <w:rPr>
          <w:rFonts w:cs="Arial"/>
        </w:rPr>
        <w:t xml:space="preserve">., ml. EP </w:t>
      </w:r>
      <w:proofErr w:type="spellStart"/>
      <w:r w:rsidR="00FA43BC" w:rsidRPr="00A21888">
        <w:rPr>
          <w:rFonts w:cs="Arial"/>
        </w:rPr>
        <w:t>neol</w:t>
      </w:r>
      <w:proofErr w:type="spellEnd"/>
      <w:r w:rsidR="00D91C61" w:rsidRPr="00A21888">
        <w:rPr>
          <w:rFonts w:cs="Arial"/>
        </w:rPr>
        <w:t xml:space="preserve"> skup. III </w:t>
      </w:r>
      <w:r w:rsidR="00AC42D1" w:rsidRPr="00A21888">
        <w:rPr>
          <w:rFonts w:cs="Arial"/>
        </w:rPr>
        <w:t xml:space="preserve">doseženi </w:t>
      </w:r>
      <w:r w:rsidR="00C95F41">
        <w:rPr>
          <w:rFonts w:cs="Arial"/>
        </w:rPr>
        <w:t>dve</w:t>
      </w:r>
      <w:r w:rsidRPr="00A21888">
        <w:rPr>
          <w:rFonts w:cs="Arial"/>
        </w:rPr>
        <w:t xml:space="preserve"> zmagi na uradnih tekmah</w:t>
      </w:r>
    </w:p>
    <w:p w14:paraId="34AA296E" w14:textId="77777777" w:rsidR="00F75797" w:rsidRPr="00410754" w:rsidRDefault="00F75797" w:rsidP="0019202F">
      <w:pPr>
        <w:pStyle w:val="Naslov2"/>
        <w:rPr>
          <w:rStyle w:val="Heading1Char"/>
          <w:b/>
          <w:kern w:val="0"/>
          <w:sz w:val="22"/>
          <w:szCs w:val="6"/>
        </w:rPr>
      </w:pPr>
      <w:r w:rsidRPr="00A21888">
        <w:br w:type="page"/>
      </w:r>
      <w:bookmarkStart w:id="503" w:name="_Toc478641286"/>
      <w:bookmarkStart w:id="504" w:name="_Toc94536068"/>
      <w:r w:rsidRPr="00410754">
        <w:rPr>
          <w:rStyle w:val="Heading1Char"/>
          <w:b/>
          <w:kern w:val="0"/>
          <w:sz w:val="22"/>
          <w:szCs w:val="6"/>
        </w:rPr>
        <w:lastRenderedPageBreak/>
        <w:t>RUGBY 7</w:t>
      </w:r>
      <w:bookmarkEnd w:id="503"/>
      <w:bookmarkEnd w:id="504"/>
    </w:p>
    <w:p w14:paraId="7F0438D9" w14:textId="77777777" w:rsidR="00F75797" w:rsidRPr="00A21888" w:rsidRDefault="00F75797" w:rsidP="00F75797">
      <w:pPr>
        <w:tabs>
          <w:tab w:val="left" w:pos="1701"/>
        </w:tabs>
        <w:jc w:val="both"/>
        <w:rPr>
          <w:rFonts w:cs="Arial"/>
          <w:b/>
          <w:szCs w:val="24"/>
        </w:rPr>
      </w:pPr>
      <w:r w:rsidRPr="00A21888">
        <w:rPr>
          <w:rFonts w:cs="Arial"/>
          <w:b/>
          <w:szCs w:val="24"/>
        </w:rPr>
        <w:t>Športnik olimpijskega razreda</w:t>
      </w:r>
    </w:p>
    <w:p w14:paraId="6005DF81" w14:textId="77777777" w:rsidR="00F75797" w:rsidRPr="00A21888" w:rsidRDefault="00F75797" w:rsidP="00F75797">
      <w:pPr>
        <w:tabs>
          <w:tab w:val="left" w:pos="1701"/>
        </w:tabs>
        <w:jc w:val="both"/>
        <w:rPr>
          <w:rFonts w:cs="Arial"/>
          <w:b/>
          <w:szCs w:val="24"/>
        </w:rPr>
      </w:pPr>
    </w:p>
    <w:p w14:paraId="5C5C4FAC" w14:textId="77777777" w:rsidR="00F75797" w:rsidRPr="00A21888" w:rsidRDefault="00F75797" w:rsidP="00F75797">
      <w:pPr>
        <w:tabs>
          <w:tab w:val="left" w:pos="1701"/>
        </w:tabs>
        <w:rPr>
          <w:rFonts w:cs="Arial"/>
          <w:i/>
          <w:szCs w:val="24"/>
        </w:rPr>
      </w:pPr>
      <w:r w:rsidRPr="00A21888">
        <w:rPr>
          <w:rFonts w:cs="Arial"/>
          <w:b/>
          <w:i/>
          <w:szCs w:val="24"/>
        </w:rPr>
        <w:t>Trajanje 4 leta</w:t>
      </w:r>
    </w:p>
    <w:p w14:paraId="5C696455" w14:textId="77777777" w:rsidR="00F75797" w:rsidRPr="00A21888" w:rsidRDefault="00F75797" w:rsidP="00F75797">
      <w:pPr>
        <w:tabs>
          <w:tab w:val="left" w:pos="1701"/>
        </w:tabs>
        <w:rPr>
          <w:rFonts w:cs="Arial"/>
          <w:szCs w:val="24"/>
        </w:rPr>
      </w:pPr>
      <w:r w:rsidRPr="00A21888">
        <w:rPr>
          <w:rFonts w:cs="Arial"/>
          <w:szCs w:val="24"/>
        </w:rPr>
        <w:t>OI</w:t>
      </w:r>
      <w:r w:rsidRPr="00A21888">
        <w:rPr>
          <w:rFonts w:cs="Arial"/>
          <w:szCs w:val="24"/>
        </w:rPr>
        <w:tab/>
        <w:t>osvojeno 1. do 3. mesto</w:t>
      </w:r>
    </w:p>
    <w:p w14:paraId="77C2F70A" w14:textId="075C721A" w:rsidR="00EB388A" w:rsidRPr="00A21888" w:rsidRDefault="00F75797" w:rsidP="00F75797">
      <w:pPr>
        <w:tabs>
          <w:tab w:val="left" w:pos="1701"/>
        </w:tabs>
        <w:rPr>
          <w:rFonts w:cs="Arial"/>
          <w:szCs w:val="24"/>
        </w:rPr>
      </w:pPr>
      <w:r w:rsidRPr="00A21888">
        <w:rPr>
          <w:rFonts w:cs="Arial"/>
          <w:szCs w:val="24"/>
        </w:rPr>
        <w:t>SP</w:t>
      </w:r>
      <w:r w:rsidRPr="00A21888">
        <w:rPr>
          <w:rFonts w:cs="Arial"/>
          <w:szCs w:val="24"/>
        </w:rPr>
        <w:tab/>
        <w:t>osvojeno 1. do 3. mesto</w:t>
      </w:r>
    </w:p>
    <w:p w14:paraId="39682539" w14:textId="77777777" w:rsidR="00F75797" w:rsidRPr="00A21888" w:rsidRDefault="00F75797" w:rsidP="00F75797">
      <w:pPr>
        <w:tabs>
          <w:tab w:val="left" w:pos="1701"/>
        </w:tabs>
        <w:rPr>
          <w:rFonts w:cs="Arial"/>
          <w:szCs w:val="24"/>
        </w:rPr>
      </w:pPr>
      <w:r w:rsidRPr="00A21888">
        <w:rPr>
          <w:rFonts w:cs="Arial"/>
          <w:szCs w:val="24"/>
        </w:rPr>
        <w:t>EP skup. 1</w:t>
      </w:r>
      <w:r w:rsidRPr="00A21888">
        <w:rPr>
          <w:rFonts w:cs="Arial"/>
          <w:szCs w:val="24"/>
        </w:rPr>
        <w:tab/>
        <w:t>osvojeno 1. do 3. mesto</w:t>
      </w:r>
    </w:p>
    <w:p w14:paraId="6B68D23F" w14:textId="77777777" w:rsidR="00F75797" w:rsidRPr="00A21888" w:rsidRDefault="00F75797" w:rsidP="00F75797">
      <w:pPr>
        <w:rPr>
          <w:rFonts w:cs="Arial"/>
          <w:b/>
          <w:szCs w:val="24"/>
        </w:rPr>
      </w:pPr>
    </w:p>
    <w:p w14:paraId="2F56B339" w14:textId="77777777" w:rsidR="00F75797" w:rsidRPr="00A21888" w:rsidRDefault="00F75797" w:rsidP="00F75797">
      <w:pPr>
        <w:rPr>
          <w:rFonts w:cs="Arial"/>
          <w:b/>
          <w:szCs w:val="24"/>
        </w:rPr>
      </w:pPr>
      <w:r w:rsidRPr="00A21888">
        <w:rPr>
          <w:rFonts w:cs="Arial"/>
          <w:b/>
          <w:szCs w:val="24"/>
        </w:rPr>
        <w:t>Športnik svetovnega razreda</w:t>
      </w:r>
    </w:p>
    <w:p w14:paraId="2C2660C2" w14:textId="77777777" w:rsidR="00F75797" w:rsidRPr="00A21888" w:rsidRDefault="00F75797" w:rsidP="00F75797">
      <w:pPr>
        <w:tabs>
          <w:tab w:val="left" w:pos="1701"/>
        </w:tabs>
        <w:jc w:val="both"/>
        <w:rPr>
          <w:rFonts w:cs="Arial"/>
          <w:b/>
          <w:i/>
          <w:szCs w:val="24"/>
        </w:rPr>
      </w:pPr>
    </w:p>
    <w:p w14:paraId="575ABE27" w14:textId="77777777" w:rsidR="00F75797" w:rsidRPr="00A21888" w:rsidRDefault="00F75797" w:rsidP="00F75797">
      <w:pPr>
        <w:tabs>
          <w:tab w:val="left" w:pos="1701"/>
        </w:tabs>
        <w:rPr>
          <w:rFonts w:cs="Arial"/>
          <w:i/>
          <w:szCs w:val="24"/>
        </w:rPr>
      </w:pPr>
      <w:r w:rsidRPr="00A21888">
        <w:rPr>
          <w:rFonts w:cs="Arial"/>
          <w:b/>
          <w:i/>
          <w:szCs w:val="24"/>
        </w:rPr>
        <w:t>Trajanje 4 leta</w:t>
      </w:r>
    </w:p>
    <w:p w14:paraId="4F3DC98A" w14:textId="1993FDFA" w:rsidR="00F75797" w:rsidRPr="00A21888" w:rsidRDefault="00F75797" w:rsidP="00F75797">
      <w:pPr>
        <w:tabs>
          <w:tab w:val="left" w:pos="1701"/>
        </w:tabs>
        <w:rPr>
          <w:rFonts w:cs="Arial"/>
          <w:szCs w:val="24"/>
        </w:rPr>
      </w:pPr>
      <w:r w:rsidRPr="00A21888">
        <w:rPr>
          <w:rFonts w:cs="Arial"/>
          <w:szCs w:val="24"/>
        </w:rPr>
        <w:t>OI</w:t>
      </w:r>
      <w:r w:rsidRPr="00A21888">
        <w:rPr>
          <w:rFonts w:cs="Arial"/>
          <w:szCs w:val="24"/>
        </w:rPr>
        <w:tab/>
        <w:t>osvojeno 4.</w:t>
      </w:r>
      <w:r w:rsidR="00315814" w:rsidRPr="00A21888">
        <w:rPr>
          <w:rFonts w:cs="Arial"/>
          <w:szCs w:val="24"/>
        </w:rPr>
        <w:t xml:space="preserve"> do 8.</w:t>
      </w:r>
      <w:r w:rsidRPr="00A21888">
        <w:rPr>
          <w:rFonts w:cs="Arial"/>
          <w:szCs w:val="24"/>
        </w:rPr>
        <w:t xml:space="preserve"> mesto</w:t>
      </w:r>
    </w:p>
    <w:p w14:paraId="10699824" w14:textId="6A509FD6" w:rsidR="00F75797" w:rsidRDefault="00F75797" w:rsidP="00F75797">
      <w:pPr>
        <w:tabs>
          <w:tab w:val="left" w:pos="1701"/>
        </w:tabs>
        <w:rPr>
          <w:rFonts w:cs="Arial"/>
          <w:szCs w:val="24"/>
        </w:rPr>
      </w:pPr>
      <w:r w:rsidRPr="00A21888">
        <w:rPr>
          <w:rFonts w:cs="Arial"/>
          <w:szCs w:val="24"/>
        </w:rPr>
        <w:t>SP</w:t>
      </w:r>
      <w:r w:rsidRPr="00A21888">
        <w:rPr>
          <w:rFonts w:cs="Arial"/>
          <w:szCs w:val="24"/>
        </w:rPr>
        <w:tab/>
        <w:t>osvojeno 4.</w:t>
      </w:r>
      <w:r w:rsidR="00315814" w:rsidRPr="00A21888">
        <w:rPr>
          <w:rFonts w:cs="Arial"/>
          <w:szCs w:val="24"/>
        </w:rPr>
        <w:t xml:space="preserve"> do 8.</w:t>
      </w:r>
      <w:r w:rsidRPr="00A21888">
        <w:rPr>
          <w:rFonts w:cs="Arial"/>
          <w:szCs w:val="24"/>
        </w:rPr>
        <w:t xml:space="preserve"> mesto</w:t>
      </w:r>
    </w:p>
    <w:p w14:paraId="1A3C0637" w14:textId="5A1522C5" w:rsidR="001923B7" w:rsidRPr="00A21888" w:rsidRDefault="001923B7" w:rsidP="00F75797">
      <w:pPr>
        <w:tabs>
          <w:tab w:val="left" w:pos="1701"/>
        </w:tabs>
        <w:rPr>
          <w:rFonts w:cs="Arial"/>
          <w:szCs w:val="24"/>
        </w:rPr>
      </w:pPr>
      <w:r>
        <w:rPr>
          <w:rFonts w:cs="Arial"/>
          <w:szCs w:val="24"/>
        </w:rPr>
        <w:t>SVI</w:t>
      </w:r>
      <w:r>
        <w:rPr>
          <w:rFonts w:cs="Arial"/>
          <w:szCs w:val="24"/>
        </w:rPr>
        <w:tab/>
        <w:t>osvojeno 1. do 2. mesto</w:t>
      </w:r>
    </w:p>
    <w:p w14:paraId="3DFE4ADC" w14:textId="2035C56C" w:rsidR="00F75797" w:rsidRPr="00A21888" w:rsidRDefault="00F75797" w:rsidP="00F75797">
      <w:pPr>
        <w:tabs>
          <w:tab w:val="left" w:pos="1701"/>
        </w:tabs>
        <w:rPr>
          <w:rFonts w:cs="Arial"/>
          <w:szCs w:val="24"/>
        </w:rPr>
      </w:pPr>
      <w:r w:rsidRPr="00A21888">
        <w:rPr>
          <w:rFonts w:cs="Arial"/>
          <w:szCs w:val="24"/>
        </w:rPr>
        <w:t>EP skup. 1</w:t>
      </w:r>
      <w:r w:rsidRPr="00A21888">
        <w:rPr>
          <w:rFonts w:cs="Arial"/>
          <w:szCs w:val="24"/>
        </w:rPr>
        <w:tab/>
        <w:t>osvojeno 4.</w:t>
      </w:r>
      <w:r w:rsidR="00315814" w:rsidRPr="00A21888">
        <w:rPr>
          <w:rFonts w:cs="Arial"/>
          <w:szCs w:val="24"/>
        </w:rPr>
        <w:t xml:space="preserve"> do 8.</w:t>
      </w:r>
      <w:r w:rsidRPr="00A21888">
        <w:rPr>
          <w:rFonts w:cs="Arial"/>
          <w:szCs w:val="24"/>
        </w:rPr>
        <w:t xml:space="preserve"> mesto</w:t>
      </w:r>
    </w:p>
    <w:p w14:paraId="5F8AB316" w14:textId="458ECCEE" w:rsidR="00F75797" w:rsidRPr="00A21888" w:rsidRDefault="00F75797" w:rsidP="00F75797">
      <w:pPr>
        <w:tabs>
          <w:tab w:val="left" w:pos="1701"/>
        </w:tabs>
        <w:rPr>
          <w:rFonts w:cs="Arial"/>
          <w:szCs w:val="24"/>
        </w:rPr>
      </w:pPr>
      <w:r w:rsidRPr="00A21888">
        <w:rPr>
          <w:rFonts w:cs="Arial"/>
          <w:szCs w:val="24"/>
        </w:rPr>
        <w:t>WRS</w:t>
      </w:r>
      <w:r w:rsidRPr="00A21888">
        <w:rPr>
          <w:rStyle w:val="Sprotnaopomba-sklic"/>
          <w:rFonts w:cs="Arial"/>
          <w:szCs w:val="24"/>
        </w:rPr>
        <w:footnoteReference w:id="130"/>
      </w:r>
      <w:r w:rsidRPr="00A21888">
        <w:rPr>
          <w:rFonts w:cs="Arial"/>
          <w:szCs w:val="24"/>
        </w:rPr>
        <w:tab/>
        <w:t xml:space="preserve">osvojeno 1. </w:t>
      </w:r>
      <w:r w:rsidR="007905BF" w:rsidRPr="00A21888">
        <w:rPr>
          <w:rFonts w:cs="Arial"/>
          <w:szCs w:val="24"/>
        </w:rPr>
        <w:t>do</w:t>
      </w:r>
      <w:r w:rsidRPr="00A21888">
        <w:rPr>
          <w:rFonts w:cs="Arial"/>
          <w:szCs w:val="24"/>
        </w:rPr>
        <w:t xml:space="preserve"> 2. mesto</w:t>
      </w:r>
    </w:p>
    <w:p w14:paraId="670532AC" w14:textId="77777777" w:rsidR="00F75797" w:rsidRPr="00A21888" w:rsidRDefault="00F75797" w:rsidP="00F75797">
      <w:pPr>
        <w:tabs>
          <w:tab w:val="left" w:pos="1701"/>
        </w:tabs>
        <w:rPr>
          <w:rFonts w:cs="Arial"/>
          <w:b/>
          <w:szCs w:val="24"/>
        </w:rPr>
      </w:pPr>
    </w:p>
    <w:p w14:paraId="4D75EEF6" w14:textId="77777777" w:rsidR="00F75797" w:rsidRPr="00A21888" w:rsidRDefault="00F75797" w:rsidP="00F75797">
      <w:pPr>
        <w:tabs>
          <w:tab w:val="left" w:pos="1701"/>
        </w:tabs>
        <w:rPr>
          <w:rFonts w:cs="Arial"/>
          <w:b/>
          <w:i/>
          <w:szCs w:val="24"/>
        </w:rPr>
      </w:pPr>
      <w:r w:rsidRPr="00A21888">
        <w:rPr>
          <w:rFonts w:cs="Arial"/>
          <w:b/>
          <w:i/>
          <w:szCs w:val="24"/>
        </w:rPr>
        <w:t>Trajanje 2 leti</w:t>
      </w:r>
    </w:p>
    <w:p w14:paraId="405D4496" w14:textId="022F67E2" w:rsidR="00F75797" w:rsidRPr="00A21888" w:rsidRDefault="00F75797" w:rsidP="00F75797">
      <w:pPr>
        <w:tabs>
          <w:tab w:val="left" w:pos="1701"/>
        </w:tabs>
        <w:rPr>
          <w:rFonts w:cs="Arial"/>
          <w:szCs w:val="24"/>
        </w:rPr>
      </w:pPr>
      <w:r w:rsidRPr="00A21888">
        <w:rPr>
          <w:rFonts w:cs="Arial"/>
          <w:szCs w:val="24"/>
        </w:rPr>
        <w:t>OI</w:t>
      </w:r>
      <w:r w:rsidRPr="00A21888">
        <w:rPr>
          <w:rFonts w:cs="Arial"/>
          <w:szCs w:val="24"/>
        </w:rPr>
        <w:tab/>
        <w:t xml:space="preserve">osvojeno </w:t>
      </w:r>
      <w:r w:rsidR="00015969" w:rsidRPr="00A21888">
        <w:rPr>
          <w:rFonts w:cs="Arial"/>
          <w:szCs w:val="24"/>
        </w:rPr>
        <w:t>9</w:t>
      </w:r>
      <w:r w:rsidRPr="00A21888">
        <w:rPr>
          <w:rFonts w:cs="Arial"/>
          <w:szCs w:val="24"/>
        </w:rPr>
        <w:t xml:space="preserve">. do </w:t>
      </w:r>
      <w:r w:rsidR="00015969" w:rsidRPr="00A21888">
        <w:rPr>
          <w:rFonts w:cs="Arial"/>
          <w:szCs w:val="24"/>
        </w:rPr>
        <w:t>12</w:t>
      </w:r>
      <w:r w:rsidRPr="00A21888">
        <w:rPr>
          <w:rFonts w:cs="Arial"/>
          <w:szCs w:val="24"/>
        </w:rPr>
        <w:t>. mesto</w:t>
      </w:r>
      <w:r w:rsidR="00015969" w:rsidRPr="00A21888">
        <w:rPr>
          <w:rFonts w:cs="Arial"/>
          <w:szCs w:val="24"/>
        </w:rPr>
        <w:t xml:space="preserve">, v kolikor je bila dosežena </w:t>
      </w:r>
      <w:r w:rsidR="00C95F41">
        <w:rPr>
          <w:rFonts w:cs="Arial"/>
          <w:szCs w:val="24"/>
        </w:rPr>
        <w:t>ena</w:t>
      </w:r>
      <w:r w:rsidR="00015969" w:rsidRPr="00A21888">
        <w:rPr>
          <w:rFonts w:cs="Arial"/>
          <w:szCs w:val="24"/>
        </w:rPr>
        <w:t xml:space="preserve"> zmaga</w:t>
      </w:r>
    </w:p>
    <w:p w14:paraId="551CF393" w14:textId="6FB0F395" w:rsidR="00F75797" w:rsidRDefault="00F75797" w:rsidP="00F75797">
      <w:pPr>
        <w:tabs>
          <w:tab w:val="left" w:pos="1701"/>
        </w:tabs>
        <w:rPr>
          <w:rFonts w:cs="Arial"/>
          <w:szCs w:val="24"/>
        </w:rPr>
      </w:pPr>
      <w:r w:rsidRPr="00A21888">
        <w:rPr>
          <w:rFonts w:cs="Arial"/>
          <w:szCs w:val="24"/>
        </w:rPr>
        <w:t>SP</w:t>
      </w:r>
      <w:r w:rsidRPr="00A21888">
        <w:rPr>
          <w:rFonts w:cs="Arial"/>
          <w:szCs w:val="24"/>
        </w:rPr>
        <w:tab/>
        <w:t xml:space="preserve">osvojeno </w:t>
      </w:r>
      <w:r w:rsidR="00015969" w:rsidRPr="00A21888">
        <w:rPr>
          <w:rFonts w:cs="Arial"/>
          <w:szCs w:val="24"/>
        </w:rPr>
        <w:t>9</w:t>
      </w:r>
      <w:r w:rsidRPr="00A21888">
        <w:rPr>
          <w:rFonts w:cs="Arial"/>
          <w:szCs w:val="24"/>
        </w:rPr>
        <w:t xml:space="preserve">. do </w:t>
      </w:r>
      <w:r w:rsidR="00015969" w:rsidRPr="00A21888">
        <w:rPr>
          <w:rFonts w:cs="Arial"/>
          <w:szCs w:val="24"/>
        </w:rPr>
        <w:t>12</w:t>
      </w:r>
      <w:r w:rsidRPr="00A21888">
        <w:rPr>
          <w:rFonts w:cs="Arial"/>
          <w:szCs w:val="24"/>
        </w:rPr>
        <w:t>. mesto</w:t>
      </w:r>
      <w:r w:rsidR="00015969" w:rsidRPr="00A21888">
        <w:rPr>
          <w:rFonts w:cs="Arial"/>
          <w:szCs w:val="24"/>
        </w:rPr>
        <w:t xml:space="preserve">, v kolikor je bila dosežena </w:t>
      </w:r>
      <w:r w:rsidR="00C95F41">
        <w:rPr>
          <w:rFonts w:cs="Arial"/>
          <w:szCs w:val="24"/>
        </w:rPr>
        <w:t xml:space="preserve">ena </w:t>
      </w:r>
      <w:r w:rsidR="00015969" w:rsidRPr="00A21888">
        <w:rPr>
          <w:rFonts w:cs="Arial"/>
          <w:szCs w:val="24"/>
        </w:rPr>
        <w:t>zmaga</w:t>
      </w:r>
    </w:p>
    <w:p w14:paraId="6A87A371" w14:textId="287ADCB7" w:rsidR="001923B7" w:rsidRPr="00A21888" w:rsidRDefault="001923B7" w:rsidP="00F75797">
      <w:pPr>
        <w:tabs>
          <w:tab w:val="left" w:pos="1701"/>
        </w:tabs>
        <w:rPr>
          <w:rFonts w:cs="Arial"/>
          <w:szCs w:val="24"/>
        </w:rPr>
      </w:pPr>
      <w:r>
        <w:rPr>
          <w:rFonts w:cs="Arial"/>
          <w:szCs w:val="24"/>
        </w:rPr>
        <w:t>SVI</w:t>
      </w:r>
      <w:r>
        <w:rPr>
          <w:rFonts w:cs="Arial"/>
          <w:szCs w:val="24"/>
        </w:rPr>
        <w:tab/>
        <w:t xml:space="preserve">osvojeno </w:t>
      </w:r>
      <w:r w:rsidR="00216F22">
        <w:rPr>
          <w:rFonts w:cs="Arial"/>
          <w:szCs w:val="24"/>
        </w:rPr>
        <w:t>3</w:t>
      </w:r>
      <w:r>
        <w:rPr>
          <w:rFonts w:cs="Arial"/>
          <w:szCs w:val="24"/>
        </w:rPr>
        <w:t xml:space="preserve">. do </w:t>
      </w:r>
      <w:r w:rsidR="00216F22">
        <w:rPr>
          <w:rFonts w:cs="Arial"/>
          <w:szCs w:val="24"/>
        </w:rPr>
        <w:t>4</w:t>
      </w:r>
      <w:r>
        <w:rPr>
          <w:rFonts w:cs="Arial"/>
          <w:szCs w:val="24"/>
        </w:rPr>
        <w:t>. mesto</w:t>
      </w:r>
    </w:p>
    <w:p w14:paraId="52B93A60" w14:textId="727D9AF5" w:rsidR="00F75797" w:rsidRPr="00A21888" w:rsidRDefault="00F75797" w:rsidP="00F75797">
      <w:pPr>
        <w:tabs>
          <w:tab w:val="left" w:pos="1701"/>
        </w:tabs>
        <w:rPr>
          <w:rFonts w:cs="Arial"/>
          <w:szCs w:val="24"/>
        </w:rPr>
      </w:pPr>
      <w:r w:rsidRPr="00A21888">
        <w:rPr>
          <w:rFonts w:cs="Arial"/>
          <w:szCs w:val="24"/>
        </w:rPr>
        <w:t>EP skup. 1</w:t>
      </w:r>
      <w:r w:rsidRPr="00A21888">
        <w:rPr>
          <w:rFonts w:cs="Arial"/>
          <w:szCs w:val="24"/>
        </w:rPr>
        <w:tab/>
        <w:t xml:space="preserve">osvojeno </w:t>
      </w:r>
      <w:r w:rsidR="00015969" w:rsidRPr="00A21888">
        <w:rPr>
          <w:rFonts w:cs="Arial"/>
          <w:szCs w:val="24"/>
        </w:rPr>
        <w:t>9</w:t>
      </w:r>
      <w:r w:rsidRPr="00A21888">
        <w:rPr>
          <w:rFonts w:cs="Arial"/>
          <w:szCs w:val="24"/>
        </w:rPr>
        <w:t xml:space="preserve">. do </w:t>
      </w:r>
      <w:r w:rsidR="00015969" w:rsidRPr="00A21888">
        <w:rPr>
          <w:rFonts w:cs="Arial"/>
          <w:szCs w:val="24"/>
        </w:rPr>
        <w:t>12</w:t>
      </w:r>
      <w:r w:rsidRPr="00A21888">
        <w:rPr>
          <w:rFonts w:cs="Arial"/>
          <w:szCs w:val="24"/>
        </w:rPr>
        <w:t>. mesto</w:t>
      </w:r>
      <w:r w:rsidR="00015969" w:rsidRPr="00A21888">
        <w:rPr>
          <w:rFonts w:cs="Arial"/>
          <w:szCs w:val="24"/>
        </w:rPr>
        <w:t xml:space="preserve">, v kolikor je bila dosežena </w:t>
      </w:r>
      <w:r w:rsidR="00C95F41">
        <w:rPr>
          <w:rFonts w:cs="Arial"/>
          <w:szCs w:val="24"/>
        </w:rPr>
        <w:t xml:space="preserve">ena </w:t>
      </w:r>
      <w:r w:rsidR="00015969" w:rsidRPr="00A21888">
        <w:rPr>
          <w:rFonts w:cs="Arial"/>
          <w:szCs w:val="24"/>
        </w:rPr>
        <w:t>zmaga</w:t>
      </w:r>
    </w:p>
    <w:p w14:paraId="270144E6" w14:textId="3399F8EB" w:rsidR="00F75797" w:rsidRPr="00A21888" w:rsidRDefault="00F75797" w:rsidP="00F75797">
      <w:pPr>
        <w:tabs>
          <w:tab w:val="left" w:pos="1701"/>
        </w:tabs>
        <w:rPr>
          <w:rFonts w:cs="Arial"/>
          <w:szCs w:val="24"/>
        </w:rPr>
      </w:pPr>
      <w:r w:rsidRPr="00A21888">
        <w:rPr>
          <w:rFonts w:cs="Arial"/>
          <w:szCs w:val="24"/>
        </w:rPr>
        <w:t>WRS</w:t>
      </w:r>
      <w:r w:rsidRPr="00A21888">
        <w:rPr>
          <w:rFonts w:cs="Arial"/>
          <w:szCs w:val="24"/>
        </w:rPr>
        <w:tab/>
        <w:t xml:space="preserve">osvojeno 3. </w:t>
      </w:r>
      <w:r w:rsidR="007905BF" w:rsidRPr="00A21888">
        <w:rPr>
          <w:rFonts w:cs="Arial"/>
          <w:szCs w:val="24"/>
        </w:rPr>
        <w:t>do</w:t>
      </w:r>
      <w:r w:rsidRPr="00A21888">
        <w:rPr>
          <w:rFonts w:cs="Arial"/>
          <w:szCs w:val="24"/>
        </w:rPr>
        <w:t xml:space="preserve"> 4. mesto</w:t>
      </w:r>
    </w:p>
    <w:p w14:paraId="73C9EEFD" w14:textId="39672A51" w:rsidR="00DC6079" w:rsidRPr="00A21888" w:rsidRDefault="00DC6079" w:rsidP="00F75797">
      <w:pPr>
        <w:tabs>
          <w:tab w:val="left" w:pos="1701"/>
        </w:tabs>
        <w:rPr>
          <w:rFonts w:cs="Arial"/>
          <w:szCs w:val="24"/>
        </w:rPr>
      </w:pPr>
      <w:r w:rsidRPr="00A21888">
        <w:rPr>
          <w:rFonts w:cs="Arial"/>
          <w:szCs w:val="24"/>
        </w:rPr>
        <w:t>SRL</w:t>
      </w:r>
      <w:r w:rsidRPr="00A21888">
        <w:rPr>
          <w:rFonts w:cs="Arial"/>
          <w:szCs w:val="24"/>
        </w:rPr>
        <w:tab/>
      </w:r>
      <w:r w:rsidR="0044357C" w:rsidRPr="00A21888">
        <w:rPr>
          <w:rFonts w:cs="Arial"/>
          <w:szCs w:val="24"/>
        </w:rPr>
        <w:t>uvrstitev na</w:t>
      </w:r>
      <w:r w:rsidR="00380092" w:rsidRPr="00A21888">
        <w:rPr>
          <w:rFonts w:cs="Arial"/>
          <w:szCs w:val="24"/>
        </w:rPr>
        <w:t xml:space="preserve"> </w:t>
      </w:r>
      <w:r w:rsidR="00361E81" w:rsidRPr="00A21888">
        <w:rPr>
          <w:rFonts w:cs="Arial"/>
          <w:szCs w:val="24"/>
        </w:rPr>
        <w:t>1. do 8. mesto na končni rang lestvici sezone</w:t>
      </w:r>
    </w:p>
    <w:p w14:paraId="76BD0517" w14:textId="77777777" w:rsidR="00F75797" w:rsidRPr="00A21888" w:rsidRDefault="00F75797" w:rsidP="00F75797">
      <w:pPr>
        <w:tabs>
          <w:tab w:val="left" w:pos="1701"/>
        </w:tabs>
        <w:jc w:val="both"/>
        <w:rPr>
          <w:rFonts w:cs="Arial"/>
          <w:szCs w:val="24"/>
        </w:rPr>
      </w:pPr>
    </w:p>
    <w:p w14:paraId="4C7945E1" w14:textId="77777777" w:rsidR="00F75797" w:rsidRPr="00A21888" w:rsidRDefault="00F75797" w:rsidP="00F75797">
      <w:pPr>
        <w:tabs>
          <w:tab w:val="left" w:pos="1701"/>
        </w:tabs>
        <w:jc w:val="both"/>
        <w:rPr>
          <w:rFonts w:cs="Arial"/>
          <w:b/>
          <w:szCs w:val="24"/>
        </w:rPr>
      </w:pPr>
      <w:r w:rsidRPr="00A21888">
        <w:rPr>
          <w:rFonts w:cs="Arial"/>
          <w:b/>
          <w:szCs w:val="24"/>
        </w:rPr>
        <w:t>Športnik mednarodnega razreda</w:t>
      </w:r>
    </w:p>
    <w:p w14:paraId="637AB2C3" w14:textId="77777777" w:rsidR="00F75797" w:rsidRPr="00A21888" w:rsidRDefault="00F75797" w:rsidP="00F75797">
      <w:pPr>
        <w:tabs>
          <w:tab w:val="left" w:pos="1701"/>
        </w:tabs>
        <w:jc w:val="both"/>
        <w:rPr>
          <w:rFonts w:cs="Arial"/>
          <w:b/>
          <w:i/>
          <w:szCs w:val="24"/>
        </w:rPr>
      </w:pPr>
    </w:p>
    <w:p w14:paraId="7528BD80" w14:textId="77777777" w:rsidR="00F75797" w:rsidRPr="00A21888" w:rsidRDefault="00F75797" w:rsidP="00F75797">
      <w:pPr>
        <w:tabs>
          <w:tab w:val="left" w:pos="1701"/>
        </w:tabs>
        <w:rPr>
          <w:rFonts w:cs="Arial"/>
          <w:b/>
          <w:i/>
          <w:szCs w:val="24"/>
        </w:rPr>
      </w:pPr>
      <w:r w:rsidRPr="00A21888">
        <w:rPr>
          <w:rFonts w:cs="Arial"/>
          <w:b/>
          <w:i/>
          <w:szCs w:val="24"/>
        </w:rPr>
        <w:t>Trajanje 2 leti</w:t>
      </w:r>
    </w:p>
    <w:p w14:paraId="36FACF76" w14:textId="77777777" w:rsidR="00F75797" w:rsidRPr="00A21888" w:rsidRDefault="00F75797" w:rsidP="00F75797">
      <w:pPr>
        <w:tabs>
          <w:tab w:val="left" w:pos="1701"/>
        </w:tabs>
        <w:rPr>
          <w:rFonts w:cs="Arial"/>
          <w:szCs w:val="24"/>
        </w:rPr>
      </w:pPr>
      <w:r w:rsidRPr="00A21888">
        <w:rPr>
          <w:rFonts w:cs="Arial"/>
          <w:szCs w:val="24"/>
        </w:rPr>
        <w:t>OI</w:t>
      </w:r>
      <w:r w:rsidRPr="00A21888">
        <w:rPr>
          <w:rFonts w:cs="Arial"/>
          <w:szCs w:val="24"/>
        </w:rPr>
        <w:tab/>
        <w:t>nastop na uradni tekmi</w:t>
      </w:r>
    </w:p>
    <w:p w14:paraId="4EF5B45D" w14:textId="77777777" w:rsidR="00F75797" w:rsidRDefault="00F75797" w:rsidP="00F75797">
      <w:pPr>
        <w:tabs>
          <w:tab w:val="left" w:pos="1701"/>
        </w:tabs>
        <w:rPr>
          <w:rFonts w:cs="Arial"/>
          <w:szCs w:val="24"/>
        </w:rPr>
      </w:pPr>
      <w:r w:rsidRPr="00A21888">
        <w:rPr>
          <w:rFonts w:cs="Arial"/>
          <w:szCs w:val="24"/>
        </w:rPr>
        <w:t>SP</w:t>
      </w:r>
      <w:r w:rsidRPr="00A21888">
        <w:rPr>
          <w:rFonts w:cs="Arial"/>
          <w:szCs w:val="24"/>
        </w:rPr>
        <w:tab/>
        <w:t>nastop na uradni tekmi</w:t>
      </w:r>
    </w:p>
    <w:p w14:paraId="10CE0A52" w14:textId="5B75BDAE" w:rsidR="00216F22" w:rsidRPr="00A21888" w:rsidRDefault="00216F22" w:rsidP="00F75797">
      <w:pPr>
        <w:tabs>
          <w:tab w:val="left" w:pos="1701"/>
        </w:tabs>
        <w:rPr>
          <w:rFonts w:cs="Arial"/>
          <w:szCs w:val="24"/>
        </w:rPr>
      </w:pPr>
      <w:r>
        <w:rPr>
          <w:rFonts w:cs="Arial"/>
          <w:szCs w:val="24"/>
        </w:rPr>
        <w:t>SVI</w:t>
      </w:r>
      <w:r w:rsidR="008C41CE">
        <w:rPr>
          <w:rFonts w:cs="Arial"/>
          <w:szCs w:val="24"/>
        </w:rPr>
        <w:tab/>
        <w:t>osvojeno 5. do 8 mesto</w:t>
      </w:r>
    </w:p>
    <w:p w14:paraId="43152D1A" w14:textId="77777777" w:rsidR="00F75797" w:rsidRPr="00A21888" w:rsidRDefault="00F75797" w:rsidP="00F75797">
      <w:pPr>
        <w:tabs>
          <w:tab w:val="left" w:pos="1701"/>
        </w:tabs>
        <w:rPr>
          <w:rFonts w:cs="Arial"/>
          <w:szCs w:val="24"/>
        </w:rPr>
      </w:pPr>
      <w:r w:rsidRPr="00A21888">
        <w:rPr>
          <w:rFonts w:cs="Arial"/>
          <w:szCs w:val="24"/>
        </w:rPr>
        <w:t>EP skup. 1</w:t>
      </w:r>
      <w:r w:rsidRPr="00A21888">
        <w:rPr>
          <w:rFonts w:cs="Arial"/>
          <w:szCs w:val="24"/>
        </w:rPr>
        <w:tab/>
        <w:t>nastop na uradni tekmi</w:t>
      </w:r>
    </w:p>
    <w:p w14:paraId="1E7005B4" w14:textId="77777777" w:rsidR="00F75797" w:rsidRPr="00A21888" w:rsidRDefault="00F75797" w:rsidP="00F75797">
      <w:pPr>
        <w:tabs>
          <w:tab w:val="left" w:pos="1701"/>
        </w:tabs>
        <w:rPr>
          <w:rFonts w:cs="Arial"/>
          <w:szCs w:val="24"/>
        </w:rPr>
      </w:pPr>
    </w:p>
    <w:p w14:paraId="4A979A44" w14:textId="77777777" w:rsidR="00F75797" w:rsidRPr="00A21888" w:rsidRDefault="00F75797" w:rsidP="00F75797">
      <w:pPr>
        <w:tabs>
          <w:tab w:val="left" w:pos="1701"/>
        </w:tabs>
        <w:rPr>
          <w:rFonts w:cs="Arial"/>
          <w:b/>
          <w:i/>
          <w:szCs w:val="24"/>
        </w:rPr>
      </w:pPr>
      <w:r w:rsidRPr="00A21888">
        <w:rPr>
          <w:rFonts w:cs="Arial"/>
          <w:b/>
          <w:i/>
          <w:szCs w:val="24"/>
        </w:rPr>
        <w:t>Trajanje 1 leto</w:t>
      </w:r>
    </w:p>
    <w:p w14:paraId="3505EE4F" w14:textId="77777777" w:rsidR="00F75797" w:rsidRPr="00A21888" w:rsidRDefault="00B92E71" w:rsidP="00F75797">
      <w:pPr>
        <w:tabs>
          <w:tab w:val="left" w:pos="1701"/>
        </w:tabs>
        <w:ind w:left="1695" w:hanging="1695"/>
        <w:jc w:val="both"/>
        <w:rPr>
          <w:rFonts w:cs="Arial"/>
          <w:szCs w:val="24"/>
        </w:rPr>
      </w:pPr>
      <w:proofErr w:type="spellStart"/>
      <w:r w:rsidRPr="00A21888">
        <w:rPr>
          <w:rFonts w:cs="Arial"/>
        </w:rPr>
        <w:t>kvalif</w:t>
      </w:r>
      <w:proofErr w:type="spellEnd"/>
      <w:r w:rsidRPr="00A21888">
        <w:rPr>
          <w:rFonts w:cs="Arial"/>
        </w:rPr>
        <w:t xml:space="preserve">. </w:t>
      </w:r>
      <w:r w:rsidR="00F75797" w:rsidRPr="00A21888">
        <w:rPr>
          <w:rFonts w:cs="Arial"/>
          <w:szCs w:val="24"/>
        </w:rPr>
        <w:t>OI</w:t>
      </w:r>
      <w:r w:rsidR="00F75797" w:rsidRPr="00A21888">
        <w:rPr>
          <w:rFonts w:cs="Arial"/>
          <w:szCs w:val="24"/>
        </w:rPr>
        <w:tab/>
        <w:t>uvrstitev na OI oz. 1. mesto pod kvalifikacijsko normo</w:t>
      </w:r>
    </w:p>
    <w:p w14:paraId="3F940ABD" w14:textId="2458BB47" w:rsidR="00D23D35" w:rsidRDefault="00B92E71" w:rsidP="00F75797">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F75797" w:rsidRPr="00A21888">
        <w:rPr>
          <w:rFonts w:cs="Arial"/>
          <w:szCs w:val="24"/>
        </w:rPr>
        <w:t xml:space="preserve"> SP</w:t>
      </w:r>
      <w:r w:rsidR="00F75797" w:rsidRPr="00A21888">
        <w:rPr>
          <w:rFonts w:cs="Arial"/>
          <w:szCs w:val="24"/>
        </w:rPr>
        <w:tab/>
      </w:r>
      <w:r w:rsidR="00D23D35" w:rsidRPr="00A21888">
        <w:rPr>
          <w:rFonts w:cs="Arial"/>
        </w:rPr>
        <w:t xml:space="preserve">uvrstitev v prvo </w:t>
      </w:r>
      <w:r w:rsidR="005609E6" w:rsidRPr="00A21888">
        <w:rPr>
          <w:rFonts w:cs="Arial"/>
        </w:rPr>
        <w:t>1/2</w:t>
      </w:r>
      <w:r w:rsidR="00D23D35" w:rsidRPr="00A21888">
        <w:rPr>
          <w:rFonts w:cs="Arial"/>
        </w:rPr>
        <w:t xml:space="preserve"> uvrščenih v skupini</w:t>
      </w:r>
    </w:p>
    <w:p w14:paraId="01F8D8C1" w14:textId="57AE9546" w:rsidR="008C41CE" w:rsidRPr="00A21888" w:rsidRDefault="008C41CE" w:rsidP="00F75797">
      <w:pPr>
        <w:tabs>
          <w:tab w:val="left" w:pos="1701"/>
        </w:tabs>
        <w:ind w:left="1695" w:hanging="1695"/>
        <w:jc w:val="both"/>
        <w:rPr>
          <w:rFonts w:cs="Arial"/>
        </w:rPr>
      </w:pPr>
      <w:r>
        <w:rPr>
          <w:rFonts w:cs="Arial"/>
        </w:rPr>
        <w:t>SVI</w:t>
      </w:r>
      <w:r w:rsidR="00D0503F">
        <w:rPr>
          <w:rFonts w:cs="Arial"/>
        </w:rPr>
        <w:tab/>
      </w:r>
      <w:r w:rsidR="00FD5743">
        <w:rPr>
          <w:rFonts w:cs="Arial"/>
        </w:rPr>
        <w:t xml:space="preserve">dosežena </w:t>
      </w:r>
      <w:r w:rsidR="00C95F41">
        <w:rPr>
          <w:rFonts w:cs="Arial"/>
        </w:rPr>
        <w:t>ena</w:t>
      </w:r>
      <w:r w:rsidR="00FD5743">
        <w:rPr>
          <w:rFonts w:cs="Arial"/>
        </w:rPr>
        <w:t xml:space="preserve"> zmaga na uradni tekmi</w:t>
      </w:r>
    </w:p>
    <w:p w14:paraId="2D6CDDC9" w14:textId="7B154777" w:rsidR="00F75797" w:rsidRPr="00A21888" w:rsidRDefault="00F75797" w:rsidP="00F75797">
      <w:pPr>
        <w:tabs>
          <w:tab w:val="left" w:pos="1701"/>
        </w:tabs>
        <w:ind w:left="1695" w:hanging="1695"/>
        <w:jc w:val="both"/>
        <w:rPr>
          <w:rFonts w:cs="Arial"/>
          <w:szCs w:val="24"/>
        </w:rPr>
      </w:pPr>
      <w:r w:rsidRPr="00A21888">
        <w:rPr>
          <w:rFonts w:cs="Arial"/>
          <w:szCs w:val="24"/>
        </w:rPr>
        <w:t>EP skup. 2</w:t>
      </w:r>
      <w:r w:rsidRPr="00A21888">
        <w:rPr>
          <w:rFonts w:cs="Arial"/>
          <w:szCs w:val="24"/>
        </w:rPr>
        <w:tab/>
      </w:r>
      <w:r w:rsidR="00D23D35" w:rsidRPr="00A21888">
        <w:rPr>
          <w:rFonts w:cs="Arial"/>
        </w:rPr>
        <w:t xml:space="preserve">uvrstitev v prvo </w:t>
      </w:r>
      <w:r w:rsidR="005609E6" w:rsidRPr="00A21888">
        <w:rPr>
          <w:rFonts w:cs="Arial"/>
        </w:rPr>
        <w:t>1/2</w:t>
      </w:r>
      <w:r w:rsidR="00D23D35" w:rsidRPr="00A21888">
        <w:rPr>
          <w:rFonts w:cs="Arial"/>
        </w:rPr>
        <w:t xml:space="preserve"> uvrščenih v skupini</w:t>
      </w:r>
    </w:p>
    <w:p w14:paraId="44853BCA" w14:textId="19A23AB3" w:rsidR="00F75797" w:rsidRPr="00A21888" w:rsidRDefault="00F75797" w:rsidP="00F75797">
      <w:pPr>
        <w:tabs>
          <w:tab w:val="left" w:pos="1701"/>
        </w:tabs>
        <w:rPr>
          <w:rFonts w:cs="Arial"/>
          <w:szCs w:val="24"/>
        </w:rPr>
      </w:pPr>
      <w:r w:rsidRPr="00A21888">
        <w:rPr>
          <w:rFonts w:cs="Arial"/>
          <w:szCs w:val="24"/>
        </w:rPr>
        <w:t>WRS</w:t>
      </w:r>
      <w:r w:rsidRPr="00A21888">
        <w:rPr>
          <w:rFonts w:cs="Arial"/>
          <w:szCs w:val="24"/>
        </w:rPr>
        <w:tab/>
        <w:t>nastop na uradni tekmi</w:t>
      </w:r>
    </w:p>
    <w:p w14:paraId="7FB2A8FC" w14:textId="3547AB21" w:rsidR="009A479C" w:rsidRPr="00A21888" w:rsidRDefault="009A479C" w:rsidP="00F75797">
      <w:pPr>
        <w:tabs>
          <w:tab w:val="left" w:pos="1701"/>
        </w:tabs>
        <w:rPr>
          <w:rFonts w:cs="Arial"/>
          <w:szCs w:val="24"/>
        </w:rPr>
      </w:pPr>
      <w:r w:rsidRPr="00A21888">
        <w:rPr>
          <w:rFonts w:cs="Arial"/>
          <w:szCs w:val="24"/>
        </w:rPr>
        <w:t>SRL</w:t>
      </w:r>
      <w:r w:rsidRPr="00A21888">
        <w:rPr>
          <w:rFonts w:cs="Arial"/>
          <w:szCs w:val="24"/>
        </w:rPr>
        <w:tab/>
        <w:t>uvrstitev na 9. do 16. mesto na končni rang lestvici sezone</w:t>
      </w:r>
    </w:p>
    <w:p w14:paraId="1A4B6D6F" w14:textId="64DDE23E" w:rsidR="009A479C" w:rsidRPr="00A21888" w:rsidRDefault="009A479C" w:rsidP="00F75797">
      <w:pPr>
        <w:tabs>
          <w:tab w:val="left" w:pos="1701"/>
        </w:tabs>
        <w:rPr>
          <w:rFonts w:cs="Arial"/>
          <w:szCs w:val="24"/>
        </w:rPr>
      </w:pPr>
      <w:r w:rsidRPr="00A21888">
        <w:rPr>
          <w:rFonts w:cs="Arial"/>
          <w:szCs w:val="24"/>
        </w:rPr>
        <w:t>ERL</w:t>
      </w:r>
      <w:r w:rsidRPr="00A21888">
        <w:rPr>
          <w:rFonts w:cs="Arial"/>
          <w:szCs w:val="24"/>
        </w:rPr>
        <w:tab/>
        <w:t>uvrstitev na 1. do 12. mesto na končni rang lestvici sezone</w:t>
      </w:r>
    </w:p>
    <w:p w14:paraId="46539112" w14:textId="77777777" w:rsidR="00F75797" w:rsidRPr="00A21888" w:rsidRDefault="00F75797" w:rsidP="00F75797">
      <w:pPr>
        <w:tabs>
          <w:tab w:val="left" w:pos="1701"/>
        </w:tabs>
        <w:jc w:val="both"/>
        <w:rPr>
          <w:rFonts w:cs="Arial"/>
          <w:szCs w:val="24"/>
        </w:rPr>
      </w:pPr>
    </w:p>
    <w:p w14:paraId="0EF12D78" w14:textId="77777777" w:rsidR="00F75797" w:rsidRPr="00A21888" w:rsidRDefault="00F75797" w:rsidP="00F75797">
      <w:pPr>
        <w:tabs>
          <w:tab w:val="left" w:pos="1701"/>
        </w:tabs>
        <w:jc w:val="both"/>
        <w:rPr>
          <w:rFonts w:cs="Arial"/>
          <w:b/>
          <w:szCs w:val="24"/>
        </w:rPr>
      </w:pPr>
      <w:r w:rsidRPr="00A21888">
        <w:rPr>
          <w:rFonts w:cs="Arial"/>
          <w:b/>
          <w:szCs w:val="24"/>
        </w:rPr>
        <w:t>Športnik perspektivnega razreda</w:t>
      </w:r>
    </w:p>
    <w:p w14:paraId="556A0479" w14:textId="77777777" w:rsidR="00F75797" w:rsidRPr="00A21888" w:rsidRDefault="00F75797" w:rsidP="00F75797">
      <w:pPr>
        <w:tabs>
          <w:tab w:val="left" w:pos="1701"/>
        </w:tabs>
        <w:rPr>
          <w:rFonts w:cs="Arial"/>
          <w:szCs w:val="24"/>
        </w:rPr>
      </w:pPr>
    </w:p>
    <w:p w14:paraId="5F3A726B" w14:textId="77777777" w:rsidR="00F75797" w:rsidRPr="00A21888" w:rsidRDefault="00F75797" w:rsidP="00F75797">
      <w:pPr>
        <w:tabs>
          <w:tab w:val="left" w:pos="1701"/>
        </w:tabs>
        <w:rPr>
          <w:rFonts w:cs="Arial"/>
          <w:b/>
          <w:i/>
          <w:szCs w:val="24"/>
        </w:rPr>
      </w:pPr>
      <w:r w:rsidRPr="00A21888">
        <w:rPr>
          <w:rFonts w:cs="Arial"/>
          <w:b/>
          <w:i/>
          <w:szCs w:val="24"/>
        </w:rPr>
        <w:t>Trajanje 2 leti</w:t>
      </w:r>
    </w:p>
    <w:p w14:paraId="60445241" w14:textId="77777777" w:rsidR="00F75797" w:rsidRPr="00A21888" w:rsidRDefault="00F75797" w:rsidP="00F75797">
      <w:pPr>
        <w:tabs>
          <w:tab w:val="left" w:pos="1701"/>
        </w:tabs>
        <w:jc w:val="both"/>
        <w:rPr>
          <w:rFonts w:cs="Arial"/>
          <w:szCs w:val="24"/>
        </w:rPr>
      </w:pPr>
      <w:proofErr w:type="spellStart"/>
      <w:r w:rsidRPr="00A21888">
        <w:rPr>
          <w:rFonts w:cs="Arial"/>
          <w:szCs w:val="24"/>
        </w:rPr>
        <w:t>ml.čl</w:t>
      </w:r>
      <w:proofErr w:type="spellEnd"/>
      <w:r w:rsidRPr="00A21888">
        <w:rPr>
          <w:rFonts w:cs="Arial"/>
          <w:szCs w:val="24"/>
        </w:rPr>
        <w:t>., ml. SP</w:t>
      </w:r>
      <w:r w:rsidRPr="00A21888">
        <w:rPr>
          <w:rFonts w:cs="Arial"/>
          <w:szCs w:val="24"/>
        </w:rPr>
        <w:tab/>
        <w:t>nastop na uradni tekmi</w:t>
      </w:r>
    </w:p>
    <w:p w14:paraId="38146A38" w14:textId="77777777" w:rsidR="00F75797" w:rsidRPr="00A21888" w:rsidRDefault="00F75797" w:rsidP="00F75797">
      <w:pPr>
        <w:tabs>
          <w:tab w:val="left" w:pos="1701"/>
        </w:tabs>
        <w:jc w:val="both"/>
        <w:rPr>
          <w:rFonts w:cs="Arial"/>
          <w:szCs w:val="24"/>
        </w:rPr>
      </w:pPr>
      <w:proofErr w:type="spellStart"/>
      <w:r w:rsidRPr="00A21888">
        <w:rPr>
          <w:rFonts w:cs="Arial"/>
          <w:szCs w:val="24"/>
        </w:rPr>
        <w:t>ml.čl</w:t>
      </w:r>
      <w:proofErr w:type="spellEnd"/>
      <w:r w:rsidRPr="00A21888">
        <w:rPr>
          <w:rFonts w:cs="Arial"/>
          <w:szCs w:val="24"/>
        </w:rPr>
        <w:t>., ml. EP</w:t>
      </w:r>
      <w:r w:rsidRPr="00A21888">
        <w:rPr>
          <w:rFonts w:cs="Arial"/>
          <w:szCs w:val="24"/>
        </w:rPr>
        <w:tab/>
        <w:t>nastop na uradni tekmi</w:t>
      </w:r>
    </w:p>
    <w:p w14:paraId="023BC1AF" w14:textId="77777777" w:rsidR="00F75797" w:rsidRPr="00A21888" w:rsidRDefault="00F75797" w:rsidP="00F75797">
      <w:pPr>
        <w:tabs>
          <w:tab w:val="left" w:pos="1701"/>
        </w:tabs>
        <w:jc w:val="both"/>
        <w:rPr>
          <w:rFonts w:cs="Arial"/>
          <w:szCs w:val="24"/>
        </w:rPr>
      </w:pPr>
    </w:p>
    <w:p w14:paraId="49821A29" w14:textId="77777777" w:rsidR="00F75797" w:rsidRPr="00A21888" w:rsidRDefault="00F75797" w:rsidP="00F75797">
      <w:pPr>
        <w:tabs>
          <w:tab w:val="left" w:pos="1701"/>
        </w:tabs>
        <w:rPr>
          <w:rFonts w:cs="Arial"/>
          <w:b/>
          <w:i/>
          <w:szCs w:val="24"/>
        </w:rPr>
      </w:pPr>
      <w:r w:rsidRPr="00A21888">
        <w:rPr>
          <w:rFonts w:cs="Arial"/>
          <w:b/>
          <w:i/>
          <w:szCs w:val="24"/>
        </w:rPr>
        <w:t>Trajanje 1 leto</w:t>
      </w:r>
    </w:p>
    <w:p w14:paraId="1F326A98" w14:textId="7A6394AA" w:rsidR="00F75797" w:rsidRPr="00A21888" w:rsidRDefault="00B92E71" w:rsidP="00F75797">
      <w:pPr>
        <w:tabs>
          <w:tab w:val="left" w:pos="1701"/>
        </w:tabs>
        <w:jc w:val="both"/>
        <w:rPr>
          <w:rFonts w:cs="Arial"/>
          <w:szCs w:val="24"/>
        </w:rPr>
      </w:pPr>
      <w:proofErr w:type="spellStart"/>
      <w:r w:rsidRPr="00A21888">
        <w:rPr>
          <w:rFonts w:cs="Arial"/>
        </w:rPr>
        <w:t>kvalif</w:t>
      </w:r>
      <w:proofErr w:type="spellEnd"/>
      <w:r w:rsidRPr="00A21888">
        <w:rPr>
          <w:rFonts w:cs="Arial"/>
        </w:rPr>
        <w:t xml:space="preserve">. </w:t>
      </w:r>
      <w:proofErr w:type="spellStart"/>
      <w:r w:rsidR="00F75797" w:rsidRPr="00A21888">
        <w:rPr>
          <w:rFonts w:cs="Arial"/>
          <w:szCs w:val="24"/>
        </w:rPr>
        <w:t>ml.čl</w:t>
      </w:r>
      <w:proofErr w:type="spellEnd"/>
      <w:r w:rsidR="00F75797" w:rsidRPr="00A21888">
        <w:rPr>
          <w:rFonts w:cs="Arial"/>
          <w:szCs w:val="24"/>
        </w:rPr>
        <w:t>., ml. SP</w:t>
      </w:r>
      <w:r w:rsidR="00F75797" w:rsidRPr="00A21888">
        <w:rPr>
          <w:rFonts w:cs="Arial"/>
          <w:szCs w:val="24"/>
        </w:rPr>
        <w:tab/>
      </w:r>
      <w:r w:rsidR="00D23D35" w:rsidRPr="00A21888">
        <w:rPr>
          <w:rFonts w:cs="Arial"/>
        </w:rPr>
        <w:t xml:space="preserve">uvrstitev v prvo </w:t>
      </w:r>
      <w:r w:rsidR="005609E6" w:rsidRPr="00A21888">
        <w:rPr>
          <w:rFonts w:cs="Arial"/>
        </w:rPr>
        <w:t>1/2</w:t>
      </w:r>
      <w:r w:rsidR="00D23D35" w:rsidRPr="00A21888">
        <w:rPr>
          <w:rFonts w:cs="Arial"/>
        </w:rPr>
        <w:t xml:space="preserve"> uvrščenih v skupini</w:t>
      </w:r>
    </w:p>
    <w:p w14:paraId="6C300F93" w14:textId="594B4873" w:rsidR="00D23D35" w:rsidRPr="00A21888" w:rsidRDefault="00B92E71" w:rsidP="00F75797">
      <w:pPr>
        <w:tabs>
          <w:tab w:val="left" w:pos="1701"/>
        </w:tabs>
        <w:jc w:val="both"/>
        <w:rPr>
          <w:rFonts w:cs="Arial"/>
          <w:b/>
          <w:szCs w:val="24"/>
        </w:rPr>
      </w:pPr>
      <w:proofErr w:type="spellStart"/>
      <w:r w:rsidRPr="00A21888">
        <w:rPr>
          <w:rFonts w:cs="Arial"/>
        </w:rPr>
        <w:t>kvalif</w:t>
      </w:r>
      <w:proofErr w:type="spellEnd"/>
      <w:r w:rsidRPr="00A21888">
        <w:rPr>
          <w:rFonts w:cs="Arial"/>
        </w:rPr>
        <w:t xml:space="preserve">. </w:t>
      </w:r>
      <w:proofErr w:type="spellStart"/>
      <w:r w:rsidR="00F75797" w:rsidRPr="00A21888">
        <w:rPr>
          <w:rFonts w:cs="Arial"/>
          <w:szCs w:val="24"/>
        </w:rPr>
        <w:t>ml.čl</w:t>
      </w:r>
      <w:proofErr w:type="spellEnd"/>
      <w:r w:rsidR="00F75797" w:rsidRPr="00A21888">
        <w:rPr>
          <w:rFonts w:cs="Arial"/>
          <w:szCs w:val="24"/>
        </w:rPr>
        <w:t>., ml. EP</w:t>
      </w:r>
      <w:r w:rsidR="00F75797" w:rsidRPr="00A21888">
        <w:rPr>
          <w:rFonts w:cs="Arial"/>
          <w:szCs w:val="24"/>
        </w:rPr>
        <w:tab/>
      </w:r>
      <w:r w:rsidR="00D23D35" w:rsidRPr="00A21888">
        <w:rPr>
          <w:rFonts w:cs="Arial"/>
        </w:rPr>
        <w:t xml:space="preserve">uvrstitev v prvo </w:t>
      </w:r>
      <w:r w:rsidR="005609E6" w:rsidRPr="00A21888">
        <w:rPr>
          <w:rFonts w:cs="Arial"/>
        </w:rPr>
        <w:t>1/2</w:t>
      </w:r>
      <w:r w:rsidR="00D23D35" w:rsidRPr="00A21888">
        <w:rPr>
          <w:rFonts w:cs="Arial"/>
        </w:rPr>
        <w:t xml:space="preserve"> uvrščenih v skupini</w:t>
      </w:r>
      <w:r w:rsidR="00D23D35" w:rsidRPr="00A21888">
        <w:rPr>
          <w:rFonts w:cs="Arial"/>
          <w:b/>
          <w:szCs w:val="24"/>
        </w:rPr>
        <w:t xml:space="preserve"> </w:t>
      </w:r>
    </w:p>
    <w:p w14:paraId="0AD269C0" w14:textId="77777777" w:rsidR="00D23D35" w:rsidRPr="00A21888" w:rsidRDefault="00D23D35" w:rsidP="00F75797">
      <w:pPr>
        <w:tabs>
          <w:tab w:val="left" w:pos="1701"/>
        </w:tabs>
        <w:jc w:val="both"/>
        <w:rPr>
          <w:rFonts w:cs="Arial"/>
          <w:b/>
          <w:szCs w:val="24"/>
        </w:rPr>
      </w:pPr>
    </w:p>
    <w:p w14:paraId="452F9B3B" w14:textId="2E42CB07" w:rsidR="00F75797" w:rsidRPr="00A21888" w:rsidRDefault="00F75797" w:rsidP="00F75797">
      <w:pPr>
        <w:tabs>
          <w:tab w:val="left" w:pos="1701"/>
        </w:tabs>
        <w:jc w:val="both"/>
        <w:rPr>
          <w:rFonts w:cs="Arial"/>
          <w:szCs w:val="24"/>
        </w:rPr>
      </w:pPr>
      <w:r w:rsidRPr="00A21888">
        <w:rPr>
          <w:rFonts w:cs="Arial"/>
          <w:b/>
          <w:szCs w:val="24"/>
        </w:rPr>
        <w:t>Športnik državnega razreda</w:t>
      </w:r>
    </w:p>
    <w:p w14:paraId="4E62EDEA" w14:textId="77777777" w:rsidR="00F75797" w:rsidRPr="00A21888" w:rsidRDefault="00F75797" w:rsidP="00F75797">
      <w:pPr>
        <w:tabs>
          <w:tab w:val="left" w:pos="1701"/>
        </w:tabs>
        <w:jc w:val="both"/>
        <w:rPr>
          <w:rFonts w:cs="Arial"/>
          <w:szCs w:val="24"/>
        </w:rPr>
      </w:pPr>
    </w:p>
    <w:p w14:paraId="6BE16BB4" w14:textId="41EDB6E0" w:rsidR="00ED518C" w:rsidRDefault="00ED518C" w:rsidP="00F75797">
      <w:pPr>
        <w:tabs>
          <w:tab w:val="left" w:pos="1701"/>
        </w:tabs>
        <w:jc w:val="both"/>
        <w:rPr>
          <w:rFonts w:cs="Arial"/>
          <w:szCs w:val="24"/>
        </w:rPr>
      </w:pPr>
      <w:r>
        <w:rPr>
          <w:rFonts w:cs="Arial"/>
          <w:szCs w:val="24"/>
        </w:rPr>
        <w:t>SVI</w:t>
      </w:r>
      <w:r>
        <w:rPr>
          <w:rFonts w:cs="Arial"/>
          <w:szCs w:val="24"/>
        </w:rPr>
        <w:tab/>
      </w:r>
      <w:r w:rsidRPr="00A21888">
        <w:rPr>
          <w:rFonts w:cs="Arial"/>
          <w:szCs w:val="24"/>
        </w:rPr>
        <w:t>nastop na uradni tekmi</w:t>
      </w:r>
    </w:p>
    <w:p w14:paraId="444E0EC9" w14:textId="349C5123" w:rsidR="00F75797" w:rsidRPr="00A21888" w:rsidRDefault="00F75797" w:rsidP="00F75797">
      <w:pPr>
        <w:tabs>
          <w:tab w:val="left" w:pos="1701"/>
        </w:tabs>
        <w:jc w:val="both"/>
        <w:rPr>
          <w:rFonts w:cs="Arial"/>
          <w:szCs w:val="24"/>
        </w:rPr>
      </w:pPr>
      <w:r w:rsidRPr="00A21888">
        <w:rPr>
          <w:rFonts w:cs="Arial"/>
          <w:szCs w:val="24"/>
        </w:rPr>
        <w:t>DP</w:t>
      </w:r>
      <w:r w:rsidRPr="00A21888">
        <w:rPr>
          <w:rFonts w:cs="Arial"/>
          <w:szCs w:val="24"/>
        </w:rPr>
        <w:tab/>
        <w:t xml:space="preserve">osvojeno 1. do </w:t>
      </w:r>
      <w:r w:rsidR="008009C8" w:rsidRPr="00A21888">
        <w:rPr>
          <w:rFonts w:cs="Arial"/>
          <w:szCs w:val="24"/>
        </w:rPr>
        <w:t>4</w:t>
      </w:r>
      <w:r w:rsidRPr="00A21888">
        <w:rPr>
          <w:rFonts w:cs="Arial"/>
          <w:szCs w:val="24"/>
        </w:rPr>
        <w:t>. mesto, če je to v prvi 1/3 uvrščenih</w:t>
      </w:r>
    </w:p>
    <w:p w14:paraId="019A1AA0" w14:textId="5FA18A66" w:rsidR="00F75797" w:rsidRPr="00A21888" w:rsidRDefault="00B92E71" w:rsidP="00F75797">
      <w:pPr>
        <w:tabs>
          <w:tab w:val="left" w:pos="1701"/>
        </w:tabs>
        <w:ind w:left="1695" w:hanging="1695"/>
        <w:jc w:val="both"/>
        <w:rPr>
          <w:rFonts w:cs="Arial"/>
          <w:szCs w:val="24"/>
        </w:rPr>
      </w:pPr>
      <w:proofErr w:type="spellStart"/>
      <w:r w:rsidRPr="00A21888">
        <w:rPr>
          <w:rFonts w:cs="Arial"/>
        </w:rPr>
        <w:t>kvalif</w:t>
      </w:r>
      <w:proofErr w:type="spellEnd"/>
      <w:r w:rsidRPr="00A21888">
        <w:rPr>
          <w:rFonts w:cs="Arial"/>
        </w:rPr>
        <w:t xml:space="preserve">. </w:t>
      </w:r>
      <w:r w:rsidR="00F75797" w:rsidRPr="00A21888">
        <w:rPr>
          <w:rFonts w:cs="Arial"/>
          <w:szCs w:val="24"/>
        </w:rPr>
        <w:t>OI</w:t>
      </w:r>
      <w:r w:rsidR="00F75797" w:rsidRPr="00A21888">
        <w:rPr>
          <w:rFonts w:cs="Arial"/>
          <w:szCs w:val="24"/>
        </w:rPr>
        <w:tab/>
      </w:r>
      <w:r w:rsidR="00F75797" w:rsidRPr="00A21888">
        <w:rPr>
          <w:rFonts w:cs="Arial"/>
          <w:szCs w:val="24"/>
        </w:rPr>
        <w:tab/>
        <w:t xml:space="preserve">dosežena </w:t>
      </w:r>
      <w:r w:rsidR="00C95F41">
        <w:rPr>
          <w:rFonts w:cs="Arial"/>
          <w:szCs w:val="24"/>
        </w:rPr>
        <w:t>ena</w:t>
      </w:r>
      <w:r w:rsidR="00F75797" w:rsidRPr="00A21888">
        <w:rPr>
          <w:rFonts w:cs="Arial"/>
          <w:szCs w:val="24"/>
        </w:rPr>
        <w:t xml:space="preserve"> zmaga na uradni kvalifikacijski tekmi</w:t>
      </w:r>
    </w:p>
    <w:p w14:paraId="0FFC2B4B" w14:textId="53476171" w:rsidR="00F75797" w:rsidRPr="00A21888" w:rsidRDefault="00B92E71" w:rsidP="00F75797">
      <w:pPr>
        <w:tabs>
          <w:tab w:val="left" w:pos="1701"/>
        </w:tabs>
        <w:ind w:left="1695" w:hanging="1695"/>
        <w:jc w:val="both"/>
        <w:rPr>
          <w:rFonts w:cs="Arial"/>
          <w:szCs w:val="24"/>
        </w:rPr>
      </w:pPr>
      <w:proofErr w:type="spellStart"/>
      <w:r w:rsidRPr="00A21888">
        <w:rPr>
          <w:rFonts w:cs="Arial"/>
        </w:rPr>
        <w:t>kvalif</w:t>
      </w:r>
      <w:proofErr w:type="spellEnd"/>
      <w:r w:rsidRPr="00A21888">
        <w:rPr>
          <w:rFonts w:cs="Arial"/>
        </w:rPr>
        <w:t xml:space="preserve">. </w:t>
      </w:r>
      <w:r w:rsidR="00F75797" w:rsidRPr="00A21888">
        <w:rPr>
          <w:rFonts w:cs="Arial"/>
          <w:szCs w:val="24"/>
        </w:rPr>
        <w:t>SP</w:t>
      </w:r>
      <w:r w:rsidR="00F75797" w:rsidRPr="00A21888">
        <w:rPr>
          <w:rFonts w:cs="Arial"/>
          <w:szCs w:val="24"/>
        </w:rPr>
        <w:tab/>
      </w:r>
      <w:r w:rsidR="00F75797" w:rsidRPr="00A21888">
        <w:rPr>
          <w:rFonts w:cs="Arial"/>
          <w:szCs w:val="24"/>
        </w:rPr>
        <w:tab/>
        <w:t xml:space="preserve">dosežena </w:t>
      </w:r>
      <w:r w:rsidR="00C95F41">
        <w:rPr>
          <w:rFonts w:cs="Arial"/>
          <w:szCs w:val="24"/>
        </w:rPr>
        <w:t>ena</w:t>
      </w:r>
      <w:r w:rsidR="00F75797" w:rsidRPr="00A21888">
        <w:rPr>
          <w:rFonts w:cs="Arial"/>
          <w:szCs w:val="24"/>
        </w:rPr>
        <w:t xml:space="preserve"> zmaga na uradni kvalifikacijski tekmi </w:t>
      </w:r>
    </w:p>
    <w:p w14:paraId="58159471" w14:textId="74720596" w:rsidR="00F75797" w:rsidRPr="00A21888" w:rsidRDefault="00F75797" w:rsidP="00F75797">
      <w:pPr>
        <w:tabs>
          <w:tab w:val="left" w:pos="1701"/>
        </w:tabs>
        <w:ind w:left="1695" w:hanging="1695"/>
        <w:jc w:val="both"/>
        <w:rPr>
          <w:rFonts w:cs="Arial"/>
          <w:szCs w:val="24"/>
        </w:rPr>
      </w:pPr>
      <w:r w:rsidRPr="00A21888">
        <w:rPr>
          <w:rFonts w:cs="Arial"/>
          <w:szCs w:val="24"/>
        </w:rPr>
        <w:t>EP skup. 2</w:t>
      </w:r>
      <w:r w:rsidRPr="00A21888">
        <w:rPr>
          <w:rFonts w:cs="Arial"/>
          <w:szCs w:val="24"/>
        </w:rPr>
        <w:tab/>
        <w:t xml:space="preserve">dosežena </w:t>
      </w:r>
      <w:r w:rsidR="00C95F41">
        <w:rPr>
          <w:rFonts w:cs="Arial"/>
          <w:szCs w:val="24"/>
        </w:rPr>
        <w:t>ena</w:t>
      </w:r>
      <w:r w:rsidRPr="00A21888">
        <w:rPr>
          <w:rFonts w:cs="Arial"/>
          <w:szCs w:val="24"/>
        </w:rPr>
        <w:t xml:space="preserve"> zmaga na uradni tekmi</w:t>
      </w:r>
    </w:p>
    <w:p w14:paraId="4EECA13B" w14:textId="11B6D97B" w:rsidR="00F75797" w:rsidRPr="00A21888" w:rsidRDefault="00F75797" w:rsidP="00F75797">
      <w:pPr>
        <w:tabs>
          <w:tab w:val="left" w:pos="1701"/>
        </w:tabs>
        <w:ind w:left="1695" w:hanging="1695"/>
        <w:jc w:val="both"/>
        <w:rPr>
          <w:rFonts w:cs="Arial"/>
          <w:szCs w:val="24"/>
        </w:rPr>
      </w:pPr>
      <w:r w:rsidRPr="00A21888">
        <w:rPr>
          <w:rFonts w:cs="Arial"/>
          <w:szCs w:val="24"/>
        </w:rPr>
        <w:t>EP skup. 3</w:t>
      </w:r>
      <w:r w:rsidRPr="00A21888">
        <w:rPr>
          <w:rFonts w:cs="Arial"/>
          <w:szCs w:val="24"/>
        </w:rPr>
        <w:tab/>
      </w:r>
      <w:r w:rsidR="00AC42D1" w:rsidRPr="00A21888">
        <w:rPr>
          <w:rFonts w:cs="Arial"/>
          <w:szCs w:val="24"/>
        </w:rPr>
        <w:t xml:space="preserve">doseženi </w:t>
      </w:r>
      <w:r w:rsidR="00C95F41">
        <w:rPr>
          <w:rFonts w:cs="Arial"/>
          <w:szCs w:val="24"/>
        </w:rPr>
        <w:t>dve</w:t>
      </w:r>
      <w:r w:rsidRPr="00A21888">
        <w:rPr>
          <w:rFonts w:cs="Arial"/>
          <w:szCs w:val="24"/>
        </w:rPr>
        <w:t xml:space="preserve"> zmagi na uradnih tekmah</w:t>
      </w:r>
    </w:p>
    <w:p w14:paraId="66F2456C" w14:textId="77777777" w:rsidR="00F75797" w:rsidRPr="00A21888" w:rsidRDefault="00F75797" w:rsidP="00F75797">
      <w:pPr>
        <w:tabs>
          <w:tab w:val="left" w:pos="1701"/>
        </w:tabs>
        <w:jc w:val="both"/>
        <w:rPr>
          <w:rFonts w:cs="Arial"/>
          <w:szCs w:val="24"/>
        </w:rPr>
      </w:pPr>
    </w:p>
    <w:p w14:paraId="03E25D79" w14:textId="77777777" w:rsidR="000F7A80" w:rsidRDefault="000F7A80">
      <w:pPr>
        <w:rPr>
          <w:rFonts w:cs="Arial"/>
          <w:b/>
          <w:szCs w:val="24"/>
        </w:rPr>
      </w:pPr>
      <w:r>
        <w:rPr>
          <w:rFonts w:cs="Arial"/>
          <w:b/>
          <w:szCs w:val="24"/>
        </w:rPr>
        <w:br w:type="page"/>
      </w:r>
    </w:p>
    <w:p w14:paraId="775E3D23" w14:textId="4E007DAE" w:rsidR="00F75797" w:rsidRPr="00A21888" w:rsidRDefault="00F75797" w:rsidP="00F75797">
      <w:pPr>
        <w:tabs>
          <w:tab w:val="left" w:pos="1701"/>
        </w:tabs>
        <w:jc w:val="both"/>
        <w:rPr>
          <w:rFonts w:cs="Arial"/>
          <w:szCs w:val="24"/>
        </w:rPr>
      </w:pPr>
      <w:r w:rsidRPr="00A21888">
        <w:rPr>
          <w:rFonts w:cs="Arial"/>
          <w:b/>
          <w:szCs w:val="24"/>
        </w:rPr>
        <w:lastRenderedPageBreak/>
        <w:t>Športnik mladinskega razreda</w:t>
      </w:r>
    </w:p>
    <w:p w14:paraId="755C600C" w14:textId="77777777" w:rsidR="00F75797" w:rsidRPr="00A21888" w:rsidRDefault="00F75797" w:rsidP="00F75797">
      <w:pPr>
        <w:tabs>
          <w:tab w:val="left" w:pos="1701"/>
        </w:tabs>
        <w:jc w:val="both"/>
        <w:rPr>
          <w:rFonts w:cs="Arial"/>
          <w:szCs w:val="24"/>
        </w:rPr>
      </w:pPr>
    </w:p>
    <w:p w14:paraId="73DDA1C5" w14:textId="77777777" w:rsidR="00F75797" w:rsidRPr="00A21888" w:rsidRDefault="00F75797" w:rsidP="00F75797">
      <w:pPr>
        <w:tabs>
          <w:tab w:val="left" w:pos="1701"/>
        </w:tabs>
        <w:rPr>
          <w:rFonts w:cs="Arial"/>
          <w:szCs w:val="24"/>
        </w:rPr>
      </w:pPr>
      <w:r w:rsidRPr="00A21888">
        <w:rPr>
          <w:rFonts w:cs="Arial"/>
          <w:szCs w:val="24"/>
        </w:rPr>
        <w:t>ml. DP</w:t>
      </w:r>
      <w:r w:rsidRPr="00A21888">
        <w:rPr>
          <w:rFonts w:cs="Arial"/>
          <w:szCs w:val="24"/>
        </w:rPr>
        <w:tab/>
        <w:t>osvojeno 1. do 8. mesto, če je to v prvi 1/3 uvrščenih</w:t>
      </w:r>
    </w:p>
    <w:p w14:paraId="1893F4AF" w14:textId="2EC1F7FC" w:rsidR="00F75797" w:rsidRPr="00A21888" w:rsidRDefault="00B92E71" w:rsidP="00F75797">
      <w:pPr>
        <w:tabs>
          <w:tab w:val="left" w:pos="1701"/>
        </w:tabs>
        <w:ind w:left="1695" w:hanging="1695"/>
        <w:jc w:val="both"/>
        <w:rPr>
          <w:rFonts w:cs="Arial"/>
          <w:szCs w:val="24"/>
        </w:rPr>
      </w:pPr>
      <w:proofErr w:type="spellStart"/>
      <w:r w:rsidRPr="00A21888">
        <w:rPr>
          <w:rFonts w:cs="Arial"/>
        </w:rPr>
        <w:t>kvalif</w:t>
      </w:r>
      <w:proofErr w:type="spellEnd"/>
      <w:r w:rsidRPr="00A21888">
        <w:rPr>
          <w:rFonts w:cs="Arial"/>
        </w:rPr>
        <w:t xml:space="preserve">. </w:t>
      </w:r>
      <w:proofErr w:type="spellStart"/>
      <w:r w:rsidR="00F75797" w:rsidRPr="00A21888">
        <w:rPr>
          <w:rFonts w:cs="Arial"/>
          <w:szCs w:val="24"/>
        </w:rPr>
        <w:t>ml.čl</w:t>
      </w:r>
      <w:proofErr w:type="spellEnd"/>
      <w:r w:rsidR="00F75797" w:rsidRPr="00A21888">
        <w:rPr>
          <w:rFonts w:cs="Arial"/>
          <w:szCs w:val="24"/>
        </w:rPr>
        <w:t>., m</w:t>
      </w:r>
      <w:r w:rsidR="00AB001F" w:rsidRPr="00A21888">
        <w:rPr>
          <w:rFonts w:cs="Arial"/>
          <w:szCs w:val="24"/>
        </w:rPr>
        <w:t>l. SP</w:t>
      </w:r>
      <w:r w:rsidR="00AB001F" w:rsidRPr="00A21888">
        <w:rPr>
          <w:rFonts w:cs="Arial"/>
          <w:szCs w:val="24"/>
        </w:rPr>
        <w:tab/>
      </w:r>
      <w:r w:rsidR="00F75797" w:rsidRPr="00A21888">
        <w:rPr>
          <w:rFonts w:cs="Arial"/>
          <w:szCs w:val="24"/>
        </w:rPr>
        <w:t xml:space="preserve">dosežena </w:t>
      </w:r>
      <w:r w:rsidR="00C95F41">
        <w:rPr>
          <w:rFonts w:cs="Arial"/>
          <w:szCs w:val="24"/>
        </w:rPr>
        <w:t>ena</w:t>
      </w:r>
      <w:r w:rsidR="00F75797" w:rsidRPr="00A21888">
        <w:rPr>
          <w:rFonts w:cs="Arial"/>
          <w:szCs w:val="24"/>
        </w:rPr>
        <w:t xml:space="preserve"> zmaga na uradni kvalifikacijski tekmi </w:t>
      </w:r>
    </w:p>
    <w:p w14:paraId="7F1EA99F" w14:textId="62535024" w:rsidR="00F75797" w:rsidRPr="00A21888" w:rsidRDefault="00B92E71" w:rsidP="00F75797">
      <w:pPr>
        <w:tabs>
          <w:tab w:val="left" w:pos="1701"/>
        </w:tabs>
        <w:ind w:left="1695" w:hanging="1695"/>
        <w:jc w:val="both"/>
        <w:rPr>
          <w:rFonts w:cs="Arial"/>
          <w:szCs w:val="24"/>
        </w:rPr>
      </w:pPr>
      <w:proofErr w:type="spellStart"/>
      <w:r w:rsidRPr="00A21888">
        <w:rPr>
          <w:rFonts w:cs="Arial"/>
        </w:rPr>
        <w:t>kvalif</w:t>
      </w:r>
      <w:proofErr w:type="spellEnd"/>
      <w:r w:rsidRPr="00A21888">
        <w:rPr>
          <w:rFonts w:cs="Arial"/>
        </w:rPr>
        <w:t xml:space="preserve">. </w:t>
      </w:r>
      <w:proofErr w:type="spellStart"/>
      <w:r w:rsidR="00F75797" w:rsidRPr="00A21888">
        <w:rPr>
          <w:rFonts w:cs="Arial"/>
          <w:szCs w:val="24"/>
        </w:rPr>
        <w:t>ml.čl</w:t>
      </w:r>
      <w:proofErr w:type="spellEnd"/>
      <w:r w:rsidR="00F75797" w:rsidRPr="00A21888">
        <w:rPr>
          <w:rFonts w:cs="Arial"/>
          <w:szCs w:val="24"/>
        </w:rPr>
        <w:t>., ml. EP</w:t>
      </w:r>
      <w:r w:rsidR="00F75797" w:rsidRPr="00A21888">
        <w:rPr>
          <w:rFonts w:cs="Arial"/>
          <w:szCs w:val="24"/>
        </w:rPr>
        <w:tab/>
        <w:t xml:space="preserve">dosežena </w:t>
      </w:r>
      <w:r w:rsidR="00C95F41">
        <w:rPr>
          <w:rFonts w:cs="Arial"/>
          <w:szCs w:val="24"/>
        </w:rPr>
        <w:t>ena</w:t>
      </w:r>
      <w:r w:rsidR="00F75797" w:rsidRPr="00A21888">
        <w:rPr>
          <w:rFonts w:cs="Arial"/>
          <w:szCs w:val="24"/>
        </w:rPr>
        <w:t xml:space="preserve"> zmaga na uradni kvalifikacijski tekmi</w:t>
      </w:r>
    </w:p>
    <w:p w14:paraId="235B7ED2" w14:textId="31366DDD" w:rsidR="00754C12" w:rsidRPr="00A21888" w:rsidRDefault="00754C12" w:rsidP="00F75797">
      <w:pPr>
        <w:tabs>
          <w:tab w:val="left" w:pos="1701"/>
        </w:tabs>
        <w:ind w:left="1695" w:hanging="1695"/>
        <w:jc w:val="both"/>
        <w:rPr>
          <w:rFonts w:cs="Arial"/>
          <w:szCs w:val="24"/>
        </w:rPr>
      </w:pPr>
      <w:r w:rsidRPr="00A21888">
        <w:rPr>
          <w:rFonts w:cs="Arial"/>
          <w:szCs w:val="24"/>
        </w:rPr>
        <w:t>ml. MT</w:t>
      </w:r>
      <w:r w:rsidRPr="00A21888">
        <w:rPr>
          <w:rFonts w:cs="Arial"/>
          <w:szCs w:val="24"/>
        </w:rPr>
        <w:tab/>
        <w:t xml:space="preserve">doseženi </w:t>
      </w:r>
      <w:r w:rsidR="00C95F41">
        <w:rPr>
          <w:rFonts w:cs="Arial"/>
          <w:szCs w:val="24"/>
        </w:rPr>
        <w:t>dve</w:t>
      </w:r>
      <w:r w:rsidRPr="00A21888">
        <w:rPr>
          <w:rFonts w:cs="Arial"/>
          <w:szCs w:val="24"/>
        </w:rPr>
        <w:t xml:space="preserve"> zmagi na uradnih tekmah</w:t>
      </w:r>
    </w:p>
    <w:p w14:paraId="565E46F9" w14:textId="77777777" w:rsidR="009B7BC7" w:rsidRPr="00410754" w:rsidRDefault="009B7BC7" w:rsidP="0019202F">
      <w:pPr>
        <w:pStyle w:val="Naslov2"/>
        <w:rPr>
          <w:rStyle w:val="Heading1Char"/>
          <w:b/>
          <w:kern w:val="0"/>
          <w:sz w:val="22"/>
        </w:rPr>
      </w:pPr>
      <w:r w:rsidRPr="00A21888">
        <w:br w:type="page"/>
      </w:r>
      <w:bookmarkStart w:id="505" w:name="_Toc247681983"/>
      <w:bookmarkStart w:id="506" w:name="_Toc94536069"/>
      <w:r w:rsidRPr="00410754">
        <w:rPr>
          <w:rStyle w:val="Heading1Char"/>
          <w:b/>
          <w:kern w:val="0"/>
          <w:sz w:val="22"/>
        </w:rPr>
        <w:lastRenderedPageBreak/>
        <w:t>SABLJANJE</w:t>
      </w:r>
      <w:bookmarkEnd w:id="505"/>
      <w:bookmarkEnd w:id="506"/>
    </w:p>
    <w:p w14:paraId="79D5B55D" w14:textId="77777777" w:rsidR="007C6BFE" w:rsidRPr="00A21888" w:rsidRDefault="007C6BFE" w:rsidP="007C6BFE">
      <w:pPr>
        <w:tabs>
          <w:tab w:val="left" w:pos="1701"/>
        </w:tabs>
        <w:jc w:val="both"/>
        <w:rPr>
          <w:rFonts w:cs="Arial"/>
          <w:b/>
        </w:rPr>
      </w:pPr>
      <w:r w:rsidRPr="00A21888">
        <w:rPr>
          <w:rFonts w:cs="Arial"/>
          <w:b/>
        </w:rPr>
        <w:t>Športnik olimpijskega razreda</w:t>
      </w:r>
    </w:p>
    <w:p w14:paraId="169BBB1B" w14:textId="77777777" w:rsidR="007C6BFE" w:rsidRPr="00A21888" w:rsidRDefault="007C6BFE" w:rsidP="007C6BFE">
      <w:pPr>
        <w:tabs>
          <w:tab w:val="left" w:pos="1701"/>
        </w:tabs>
        <w:jc w:val="both"/>
        <w:rPr>
          <w:rFonts w:cs="Arial"/>
          <w:b/>
          <w:i/>
        </w:rPr>
      </w:pPr>
    </w:p>
    <w:p w14:paraId="6F65BA45" w14:textId="77777777" w:rsidR="007C6BFE" w:rsidRPr="00A21888" w:rsidRDefault="007C6BFE" w:rsidP="007C6BFE">
      <w:pPr>
        <w:tabs>
          <w:tab w:val="left" w:pos="1701"/>
        </w:tabs>
        <w:rPr>
          <w:rFonts w:cs="Arial"/>
          <w:i/>
        </w:rPr>
      </w:pPr>
      <w:r w:rsidRPr="00A21888">
        <w:rPr>
          <w:rFonts w:cs="Arial"/>
          <w:b/>
          <w:i/>
        </w:rPr>
        <w:t>Trajanje 4 leta</w:t>
      </w:r>
    </w:p>
    <w:p w14:paraId="2CA7E380"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3FCF77D9"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15358B36" w14:textId="77777777" w:rsidR="007C6BFE" w:rsidRPr="00A21888" w:rsidRDefault="007C6BFE" w:rsidP="007C6BFE">
      <w:pPr>
        <w:tabs>
          <w:tab w:val="left" w:pos="1701"/>
        </w:tabs>
        <w:rPr>
          <w:rFonts w:cs="Arial"/>
        </w:rPr>
      </w:pPr>
    </w:p>
    <w:p w14:paraId="422A661E" w14:textId="77777777" w:rsidR="007C6BFE" w:rsidRPr="00A21888" w:rsidRDefault="007C6BFE" w:rsidP="007C6BFE">
      <w:pPr>
        <w:tabs>
          <w:tab w:val="left" w:pos="1701"/>
        </w:tabs>
        <w:rPr>
          <w:rFonts w:cs="Arial"/>
          <w:b/>
        </w:rPr>
      </w:pPr>
      <w:r w:rsidRPr="00A21888">
        <w:rPr>
          <w:rFonts w:cs="Arial"/>
          <w:b/>
        </w:rPr>
        <w:t>Športnik svetovnega razreda</w:t>
      </w:r>
    </w:p>
    <w:p w14:paraId="6F9C5C05" w14:textId="77777777" w:rsidR="007C6BFE" w:rsidRPr="00A21888" w:rsidRDefault="007C6BFE" w:rsidP="007C6BFE">
      <w:pPr>
        <w:tabs>
          <w:tab w:val="left" w:pos="1701"/>
        </w:tabs>
        <w:rPr>
          <w:rFonts w:cs="Arial"/>
          <w:b/>
        </w:rPr>
      </w:pPr>
    </w:p>
    <w:p w14:paraId="5C8324D3" w14:textId="77777777" w:rsidR="007C6BFE" w:rsidRPr="00A21888" w:rsidRDefault="007C6BFE" w:rsidP="007C6BFE">
      <w:pPr>
        <w:tabs>
          <w:tab w:val="left" w:pos="1701"/>
        </w:tabs>
        <w:rPr>
          <w:rFonts w:cs="Arial"/>
          <w:i/>
        </w:rPr>
      </w:pPr>
      <w:r w:rsidRPr="00A21888">
        <w:rPr>
          <w:rFonts w:cs="Arial"/>
          <w:b/>
          <w:i/>
        </w:rPr>
        <w:t>Trajanje 4 leta</w:t>
      </w:r>
    </w:p>
    <w:p w14:paraId="66A7F82A" w14:textId="77777777" w:rsidR="001608B8" w:rsidRPr="00A21888" w:rsidRDefault="001608B8" w:rsidP="001608B8">
      <w:pPr>
        <w:tabs>
          <w:tab w:val="left" w:pos="1701"/>
        </w:tabs>
        <w:rPr>
          <w:rFonts w:cs="Arial"/>
        </w:rPr>
      </w:pPr>
      <w:r w:rsidRPr="00A21888">
        <w:rPr>
          <w:rFonts w:cs="Arial"/>
        </w:rPr>
        <w:t>EP</w:t>
      </w:r>
      <w:r w:rsidRPr="00A21888">
        <w:rPr>
          <w:rFonts w:cs="Arial"/>
        </w:rPr>
        <w:tab/>
        <w:t xml:space="preserve">osvojeno 1. mesto </w:t>
      </w:r>
    </w:p>
    <w:p w14:paraId="54E8561F" w14:textId="77777777" w:rsidR="001608B8" w:rsidRPr="00A21888" w:rsidRDefault="001608B8" w:rsidP="001608B8">
      <w:pPr>
        <w:tabs>
          <w:tab w:val="left" w:pos="1701"/>
        </w:tabs>
        <w:rPr>
          <w:rFonts w:cs="Arial"/>
        </w:rPr>
      </w:pPr>
    </w:p>
    <w:p w14:paraId="703CCE8E" w14:textId="77777777" w:rsidR="001608B8" w:rsidRPr="00A21888" w:rsidRDefault="001608B8" w:rsidP="001608B8">
      <w:pPr>
        <w:tabs>
          <w:tab w:val="left" w:pos="1701"/>
        </w:tabs>
        <w:rPr>
          <w:rFonts w:cs="Arial"/>
          <w:b/>
          <w:i/>
        </w:rPr>
      </w:pPr>
      <w:r w:rsidRPr="00A21888">
        <w:rPr>
          <w:rFonts w:cs="Arial"/>
          <w:b/>
          <w:i/>
        </w:rPr>
        <w:t>Trajanje 2 leti</w:t>
      </w:r>
    </w:p>
    <w:p w14:paraId="67CD21FB" w14:textId="77777777" w:rsidR="00425E63" w:rsidRPr="00A21888" w:rsidRDefault="00425E63" w:rsidP="00425E63">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 za posameznike</w:t>
      </w:r>
    </w:p>
    <w:p w14:paraId="563A71C6" w14:textId="26DB98A1" w:rsidR="00EE43C0" w:rsidRPr="008A5DFB" w:rsidRDefault="00F0502C" w:rsidP="00425E63">
      <w:pPr>
        <w:tabs>
          <w:tab w:val="left" w:pos="1701"/>
        </w:tabs>
        <w:rPr>
          <w:rFonts w:cs="Arial"/>
        </w:rPr>
      </w:pPr>
      <w:r>
        <w:rPr>
          <w:rFonts w:cs="Arial"/>
        </w:rPr>
        <w:tab/>
        <w:t>osvojeno 4. do 6. mesto za ekipe</w:t>
      </w:r>
    </w:p>
    <w:p w14:paraId="2F65EFB8" w14:textId="601C85DF" w:rsidR="007E687E" w:rsidRPr="008A5DFB" w:rsidRDefault="00425E63" w:rsidP="00425E63">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 za posameznike</w:t>
      </w:r>
    </w:p>
    <w:p w14:paraId="32B0919A" w14:textId="2725F76C" w:rsidR="00F0502C" w:rsidRPr="008A5DFB" w:rsidRDefault="00F0502C" w:rsidP="00425E63">
      <w:pPr>
        <w:tabs>
          <w:tab w:val="left" w:pos="1701"/>
        </w:tabs>
        <w:rPr>
          <w:rFonts w:cs="Arial"/>
        </w:rPr>
      </w:pPr>
      <w:r>
        <w:rPr>
          <w:rFonts w:cs="Arial"/>
        </w:rPr>
        <w:tab/>
        <w:t>osvojeno 4. do 6. mesto za ekipe</w:t>
      </w:r>
    </w:p>
    <w:p w14:paraId="48EA95CA" w14:textId="00F32AB3" w:rsidR="00425E63" w:rsidRDefault="00425E63" w:rsidP="00425E63">
      <w:pPr>
        <w:tabs>
          <w:tab w:val="left" w:pos="1701"/>
        </w:tabs>
        <w:rPr>
          <w:rFonts w:cs="Arial"/>
        </w:rPr>
      </w:pPr>
      <w:r w:rsidRPr="00A21888">
        <w:rPr>
          <w:rFonts w:cs="Arial"/>
        </w:rPr>
        <w:t>EP</w:t>
      </w:r>
      <w:r w:rsidRPr="00A21888">
        <w:rPr>
          <w:rFonts w:cs="Arial"/>
        </w:rPr>
        <w:tab/>
        <w:t xml:space="preserve">osvojeno 2. do 3. </w:t>
      </w:r>
      <w:r w:rsidRPr="008A5DFB">
        <w:rPr>
          <w:rFonts w:cs="Arial"/>
        </w:rPr>
        <w:t>mesto</w:t>
      </w:r>
      <w:r w:rsidR="00AD3D99">
        <w:rPr>
          <w:rFonts w:cs="Arial"/>
        </w:rPr>
        <w:t xml:space="preserve"> za posameznike</w:t>
      </w:r>
    </w:p>
    <w:p w14:paraId="5F77D6B8" w14:textId="77777777" w:rsidR="00660687" w:rsidRDefault="00C9396E" w:rsidP="00CA14DB">
      <w:pPr>
        <w:tabs>
          <w:tab w:val="left" w:pos="1701"/>
        </w:tabs>
        <w:rPr>
          <w:rFonts w:cs="Arial"/>
        </w:rPr>
      </w:pPr>
      <w:r w:rsidRPr="00C9396E">
        <w:rPr>
          <w:rFonts w:cs="Arial"/>
        </w:rPr>
        <w:t>EI</w:t>
      </w:r>
      <w:r w:rsidRPr="00C9396E">
        <w:rPr>
          <w:rFonts w:cs="Arial"/>
        </w:rPr>
        <w:tab/>
        <w:t>osvojeno 1. do 3. mesto</w:t>
      </w:r>
    </w:p>
    <w:p w14:paraId="2A738E9D" w14:textId="13753A0C" w:rsidR="00CA14DB" w:rsidRPr="00A21888" w:rsidRDefault="00CA14DB" w:rsidP="00CA14DB">
      <w:pPr>
        <w:tabs>
          <w:tab w:val="left" w:pos="1701"/>
        </w:tabs>
        <w:rPr>
          <w:rFonts w:cs="Arial"/>
        </w:rPr>
      </w:pPr>
      <w:r w:rsidRPr="00A21888">
        <w:rPr>
          <w:rFonts w:cs="Arial"/>
        </w:rPr>
        <w:t xml:space="preserve">SRL </w:t>
      </w:r>
      <w:r w:rsidRPr="00A21888">
        <w:rPr>
          <w:rFonts w:cs="Arial"/>
        </w:rPr>
        <w:tab/>
        <w:t>uvrstitev na 1. do 8. mesto na končni rang lestvici sezone</w:t>
      </w:r>
    </w:p>
    <w:p w14:paraId="6A81537A" w14:textId="77777777" w:rsidR="00425E63" w:rsidRPr="00A21888" w:rsidRDefault="00425E63" w:rsidP="001608B8">
      <w:pPr>
        <w:tabs>
          <w:tab w:val="left" w:pos="1701"/>
        </w:tabs>
        <w:jc w:val="both"/>
        <w:rPr>
          <w:rFonts w:cs="Arial"/>
          <w:b/>
          <w:i/>
        </w:rPr>
      </w:pPr>
    </w:p>
    <w:p w14:paraId="7E6C5B23" w14:textId="77777777" w:rsidR="001608B8" w:rsidRPr="00A21888" w:rsidRDefault="001608B8" w:rsidP="001608B8">
      <w:pPr>
        <w:tabs>
          <w:tab w:val="left" w:pos="1701"/>
        </w:tabs>
        <w:jc w:val="both"/>
        <w:rPr>
          <w:rFonts w:cs="Arial"/>
          <w:b/>
        </w:rPr>
      </w:pPr>
      <w:r w:rsidRPr="00A21888">
        <w:rPr>
          <w:rFonts w:cs="Arial"/>
          <w:b/>
        </w:rPr>
        <w:t>Športnik mednarodnega razreda</w:t>
      </w:r>
    </w:p>
    <w:p w14:paraId="1DF15C88" w14:textId="77777777" w:rsidR="001608B8" w:rsidRPr="00A21888" w:rsidRDefault="001608B8" w:rsidP="001608B8">
      <w:pPr>
        <w:tabs>
          <w:tab w:val="left" w:pos="1701"/>
        </w:tabs>
        <w:jc w:val="both"/>
        <w:rPr>
          <w:rFonts w:cs="Arial"/>
          <w:b/>
          <w:i/>
        </w:rPr>
      </w:pPr>
    </w:p>
    <w:p w14:paraId="4F7788F9" w14:textId="77777777" w:rsidR="001608B8" w:rsidRPr="00A21888" w:rsidRDefault="001608B8" w:rsidP="001608B8">
      <w:pPr>
        <w:tabs>
          <w:tab w:val="left" w:pos="1701"/>
        </w:tabs>
        <w:rPr>
          <w:rFonts w:cs="Arial"/>
          <w:b/>
          <w:i/>
        </w:rPr>
      </w:pPr>
      <w:r w:rsidRPr="00A21888">
        <w:rPr>
          <w:rFonts w:cs="Arial"/>
          <w:b/>
          <w:i/>
        </w:rPr>
        <w:t>Trajanje 2 leti</w:t>
      </w:r>
    </w:p>
    <w:p w14:paraId="37CEA1CF" w14:textId="36E36CB8" w:rsidR="00425E63" w:rsidRPr="00A21888" w:rsidRDefault="00425E63" w:rsidP="00425E63">
      <w:pPr>
        <w:tabs>
          <w:tab w:val="left" w:pos="1701"/>
        </w:tabs>
        <w:ind w:left="1695" w:hanging="1695"/>
        <w:jc w:val="both"/>
        <w:rPr>
          <w:rFonts w:cs="Arial"/>
        </w:rPr>
      </w:pPr>
      <w:r w:rsidRPr="00A21888">
        <w:rPr>
          <w:rFonts w:cs="Arial"/>
        </w:rPr>
        <w:t>OI</w:t>
      </w:r>
      <w:r w:rsidRPr="00A21888">
        <w:rPr>
          <w:rFonts w:cs="Arial"/>
        </w:rPr>
        <w:tab/>
        <w:t xml:space="preserve">osvojeno </w:t>
      </w:r>
      <w:r w:rsidR="001A5761" w:rsidRPr="00A21888">
        <w:rPr>
          <w:rFonts w:cs="Arial"/>
        </w:rPr>
        <w:t>9</w:t>
      </w:r>
      <w:r w:rsidRPr="00A21888">
        <w:rPr>
          <w:rFonts w:cs="Arial"/>
        </w:rPr>
        <w:t xml:space="preserve">. do </w:t>
      </w:r>
      <w:r w:rsidR="006951B1" w:rsidRPr="00A21888">
        <w:rPr>
          <w:rFonts w:cs="Arial"/>
        </w:rPr>
        <w:t>16</w:t>
      </w:r>
      <w:r w:rsidRPr="00A21888">
        <w:rPr>
          <w:rFonts w:cs="Arial"/>
        </w:rPr>
        <w:t>. mesto, če je to v prvi 1/</w:t>
      </w:r>
      <w:r w:rsidR="006951B1" w:rsidRPr="00A21888">
        <w:rPr>
          <w:rFonts w:cs="Arial"/>
        </w:rPr>
        <w:t>2</w:t>
      </w:r>
      <w:r w:rsidRPr="00A21888">
        <w:rPr>
          <w:rFonts w:cs="Arial"/>
        </w:rPr>
        <w:t xml:space="preserve"> uvrščenih</w:t>
      </w:r>
      <w:r w:rsidRPr="00A21888">
        <w:rPr>
          <w:rFonts w:cs="Arial"/>
        </w:rPr>
        <w:tab/>
      </w:r>
    </w:p>
    <w:p w14:paraId="4CD87EB9" w14:textId="001DB7BD" w:rsidR="00676367" w:rsidRPr="00A21888" w:rsidRDefault="00425E63" w:rsidP="00BF6F65">
      <w:pPr>
        <w:tabs>
          <w:tab w:val="left" w:pos="1701"/>
        </w:tabs>
        <w:ind w:left="1695" w:hanging="1695"/>
        <w:jc w:val="both"/>
        <w:rPr>
          <w:rFonts w:cs="Arial"/>
        </w:rPr>
      </w:pPr>
      <w:r w:rsidRPr="00A21888">
        <w:rPr>
          <w:rFonts w:cs="Arial"/>
        </w:rPr>
        <w:tab/>
        <w:t>oz. najmanj osvojeno 1</w:t>
      </w:r>
      <w:r w:rsidR="00C57E02" w:rsidRPr="00A21888">
        <w:rPr>
          <w:rFonts w:cs="Arial"/>
        </w:rPr>
        <w:t>2</w:t>
      </w:r>
      <w:r w:rsidRPr="00A21888">
        <w:rPr>
          <w:rFonts w:cs="Arial"/>
        </w:rPr>
        <w:t xml:space="preserve">. </w:t>
      </w:r>
      <w:r w:rsidRPr="008A5DFB">
        <w:rPr>
          <w:rFonts w:cs="Arial"/>
        </w:rPr>
        <w:t>mesto</w:t>
      </w:r>
      <w:r w:rsidR="00F5360C">
        <w:rPr>
          <w:rFonts w:cs="Arial"/>
        </w:rPr>
        <w:t xml:space="preserve"> za posameznike</w:t>
      </w:r>
    </w:p>
    <w:p w14:paraId="0992009F" w14:textId="50559FC5" w:rsidR="000B200C" w:rsidRPr="008A5DFB" w:rsidRDefault="000B200C" w:rsidP="00DF0CB1">
      <w:pPr>
        <w:tabs>
          <w:tab w:val="left" w:pos="1701"/>
        </w:tabs>
        <w:ind w:left="1695" w:hanging="1695"/>
        <w:jc w:val="both"/>
        <w:rPr>
          <w:rFonts w:cs="Arial"/>
        </w:rPr>
      </w:pPr>
      <w:r>
        <w:rPr>
          <w:rFonts w:cs="Arial"/>
        </w:rPr>
        <w:tab/>
      </w:r>
      <w:r w:rsidRPr="008A5DFB">
        <w:rPr>
          <w:rFonts w:cs="Arial"/>
        </w:rPr>
        <w:t xml:space="preserve">osvojeno </w:t>
      </w:r>
      <w:r>
        <w:rPr>
          <w:rFonts w:cs="Arial"/>
        </w:rPr>
        <w:t>6.</w:t>
      </w:r>
      <w:r w:rsidRPr="008A5DFB">
        <w:rPr>
          <w:rFonts w:cs="Arial"/>
        </w:rPr>
        <w:t xml:space="preserve"> do</w:t>
      </w:r>
      <w:r w:rsidRPr="008A5DFB" w:rsidDel="004B339F">
        <w:rPr>
          <w:rFonts w:cs="Arial"/>
        </w:rPr>
        <w:t xml:space="preserve"> </w:t>
      </w:r>
      <w:r>
        <w:rPr>
          <w:rFonts w:cs="Arial"/>
        </w:rPr>
        <w:t>8</w:t>
      </w:r>
      <w:r w:rsidRPr="008A5DFB">
        <w:rPr>
          <w:rFonts w:cs="Arial"/>
        </w:rPr>
        <w:t xml:space="preserve">. mesto za </w:t>
      </w:r>
      <w:r>
        <w:rPr>
          <w:rFonts w:cs="Arial"/>
        </w:rPr>
        <w:t xml:space="preserve">ekipe, </w:t>
      </w:r>
      <w:r w:rsidRPr="008A5DFB">
        <w:rPr>
          <w:rFonts w:cs="Arial"/>
        </w:rPr>
        <w:t>če je to v prvi 1/</w:t>
      </w:r>
      <w:r>
        <w:rPr>
          <w:rFonts w:cs="Arial"/>
        </w:rPr>
        <w:t>2</w:t>
      </w:r>
      <w:r w:rsidRPr="008A5DFB">
        <w:rPr>
          <w:rFonts w:cs="Arial"/>
        </w:rPr>
        <w:t xml:space="preserve"> uvrščenih</w:t>
      </w:r>
    </w:p>
    <w:p w14:paraId="76AB25E9" w14:textId="5709E47E" w:rsidR="00425E63" w:rsidRPr="00A21888" w:rsidRDefault="001608B8" w:rsidP="00425E63">
      <w:pPr>
        <w:tabs>
          <w:tab w:val="left" w:pos="1701"/>
        </w:tabs>
        <w:jc w:val="both"/>
        <w:rPr>
          <w:rFonts w:cs="Arial"/>
        </w:rPr>
      </w:pPr>
      <w:r w:rsidRPr="00A21888">
        <w:rPr>
          <w:rFonts w:cs="Arial"/>
        </w:rPr>
        <w:t>SP</w:t>
      </w:r>
      <w:r w:rsidRPr="00A21888">
        <w:rPr>
          <w:rFonts w:cs="Arial"/>
        </w:rPr>
        <w:tab/>
      </w:r>
      <w:r w:rsidR="00425E63" w:rsidRPr="00A21888">
        <w:rPr>
          <w:rFonts w:cs="Arial"/>
        </w:rPr>
        <w:t xml:space="preserve">osvojeno </w:t>
      </w:r>
      <w:r w:rsidR="001A5761" w:rsidRPr="00A21888">
        <w:rPr>
          <w:rFonts w:cs="Arial"/>
        </w:rPr>
        <w:t>9</w:t>
      </w:r>
      <w:r w:rsidR="00425E63" w:rsidRPr="00A21888">
        <w:rPr>
          <w:rFonts w:cs="Arial"/>
        </w:rPr>
        <w:t>. do 16. mesto, če je to v prvi 1/</w:t>
      </w:r>
      <w:r w:rsidR="002A121A" w:rsidRPr="00A21888">
        <w:rPr>
          <w:rFonts w:cs="Arial"/>
        </w:rPr>
        <w:t>2</w:t>
      </w:r>
      <w:r w:rsidR="00425E63" w:rsidRPr="00A21888">
        <w:rPr>
          <w:rFonts w:cs="Arial"/>
        </w:rPr>
        <w:t xml:space="preserve"> uvrščenih</w:t>
      </w:r>
    </w:p>
    <w:p w14:paraId="38647834" w14:textId="7E077F68" w:rsidR="00425E63" w:rsidRPr="00A21888" w:rsidRDefault="00425E63" w:rsidP="007E48BD">
      <w:pPr>
        <w:tabs>
          <w:tab w:val="left" w:pos="1701"/>
        </w:tabs>
        <w:jc w:val="both"/>
        <w:rPr>
          <w:rFonts w:cs="Arial"/>
        </w:rPr>
      </w:pPr>
      <w:r w:rsidRPr="00A21888">
        <w:rPr>
          <w:rFonts w:cs="Arial"/>
        </w:rPr>
        <w:tab/>
      </w:r>
      <w:r w:rsidR="00C57E02" w:rsidRPr="00A21888">
        <w:rPr>
          <w:rFonts w:cs="Arial"/>
        </w:rPr>
        <w:t xml:space="preserve">oz. najmanj osvojeno 12. </w:t>
      </w:r>
      <w:r w:rsidR="00C57E02" w:rsidRPr="008A5DFB">
        <w:rPr>
          <w:rFonts w:cs="Arial"/>
        </w:rPr>
        <w:t>mesto</w:t>
      </w:r>
      <w:r w:rsidR="00F5360C">
        <w:rPr>
          <w:rFonts w:cs="Arial"/>
        </w:rPr>
        <w:t xml:space="preserve"> za posameznike</w:t>
      </w:r>
    </w:p>
    <w:p w14:paraId="2F6E337D" w14:textId="43720739" w:rsidR="000B200C" w:rsidRPr="008A5DFB" w:rsidRDefault="000B200C" w:rsidP="00937A5A">
      <w:pPr>
        <w:tabs>
          <w:tab w:val="left" w:pos="1701"/>
        </w:tabs>
        <w:ind w:left="1695" w:hanging="1695"/>
        <w:jc w:val="both"/>
        <w:rPr>
          <w:rFonts w:cs="Arial"/>
        </w:rPr>
      </w:pPr>
      <w:r>
        <w:rPr>
          <w:rFonts w:cs="Arial"/>
        </w:rPr>
        <w:tab/>
      </w:r>
      <w:r w:rsidRPr="008A5DFB">
        <w:rPr>
          <w:rFonts w:cs="Arial"/>
        </w:rPr>
        <w:t xml:space="preserve">osvojeno </w:t>
      </w:r>
      <w:r>
        <w:rPr>
          <w:rFonts w:cs="Arial"/>
        </w:rPr>
        <w:t>6.</w:t>
      </w:r>
      <w:r w:rsidRPr="008A5DFB">
        <w:rPr>
          <w:rFonts w:cs="Arial"/>
        </w:rPr>
        <w:t xml:space="preserve"> do</w:t>
      </w:r>
      <w:r w:rsidRPr="008A5DFB" w:rsidDel="004B339F">
        <w:rPr>
          <w:rFonts w:cs="Arial"/>
        </w:rPr>
        <w:t xml:space="preserve"> </w:t>
      </w:r>
      <w:r>
        <w:rPr>
          <w:rFonts w:cs="Arial"/>
        </w:rPr>
        <w:t>8</w:t>
      </w:r>
      <w:r w:rsidRPr="008A5DFB">
        <w:rPr>
          <w:rFonts w:cs="Arial"/>
        </w:rPr>
        <w:t xml:space="preserve">. mesto za </w:t>
      </w:r>
      <w:r>
        <w:rPr>
          <w:rFonts w:cs="Arial"/>
        </w:rPr>
        <w:t xml:space="preserve">ekipe, </w:t>
      </w:r>
      <w:r w:rsidRPr="008A5DFB">
        <w:rPr>
          <w:rFonts w:cs="Arial"/>
        </w:rPr>
        <w:t>če je to v prvi 1/</w:t>
      </w:r>
      <w:r>
        <w:rPr>
          <w:rFonts w:cs="Arial"/>
        </w:rPr>
        <w:t>2</w:t>
      </w:r>
      <w:r w:rsidRPr="008A5DFB">
        <w:rPr>
          <w:rFonts w:cs="Arial"/>
        </w:rPr>
        <w:t xml:space="preserve"> uvrščenih</w:t>
      </w:r>
    </w:p>
    <w:p w14:paraId="7B66DB87" w14:textId="60738AD0" w:rsidR="00425E63" w:rsidRPr="00A21888" w:rsidRDefault="001608B8" w:rsidP="00425E63">
      <w:pPr>
        <w:tabs>
          <w:tab w:val="left" w:pos="1701"/>
        </w:tabs>
        <w:jc w:val="both"/>
        <w:rPr>
          <w:rFonts w:cs="Arial"/>
        </w:rPr>
      </w:pPr>
      <w:r w:rsidRPr="00A21888">
        <w:rPr>
          <w:rFonts w:cs="Arial"/>
        </w:rPr>
        <w:t>EP</w:t>
      </w:r>
      <w:r w:rsidRPr="00A21888">
        <w:rPr>
          <w:rFonts w:cs="Arial"/>
        </w:rPr>
        <w:tab/>
      </w:r>
      <w:r w:rsidR="00425E63" w:rsidRPr="00A21888">
        <w:rPr>
          <w:rFonts w:cs="Arial"/>
        </w:rPr>
        <w:t>osvojeno 4. do 8. mesto</w:t>
      </w:r>
      <w:r w:rsidR="00546FC5">
        <w:rPr>
          <w:rFonts w:cs="Arial"/>
        </w:rPr>
        <w:t xml:space="preserve"> za posameznike</w:t>
      </w:r>
      <w:r w:rsidR="00425E63" w:rsidRPr="00A21888">
        <w:rPr>
          <w:rFonts w:cs="Arial"/>
        </w:rPr>
        <w:t>, če je to v prvi 1/</w:t>
      </w:r>
      <w:r w:rsidR="00BF6F65" w:rsidRPr="00A21888">
        <w:rPr>
          <w:rFonts w:cs="Arial"/>
        </w:rPr>
        <w:t>2</w:t>
      </w:r>
      <w:r w:rsidR="00425E63" w:rsidRPr="00A21888">
        <w:rPr>
          <w:rFonts w:cs="Arial"/>
        </w:rPr>
        <w:t xml:space="preserve"> uvrščenih</w:t>
      </w:r>
    </w:p>
    <w:p w14:paraId="3400C4ED" w14:textId="6FDC4B8D" w:rsidR="00425E63" w:rsidRPr="00A21888" w:rsidRDefault="00425E63" w:rsidP="00425E63">
      <w:pPr>
        <w:tabs>
          <w:tab w:val="left" w:pos="1701"/>
        </w:tabs>
        <w:jc w:val="both"/>
        <w:rPr>
          <w:rFonts w:cs="Arial"/>
        </w:rPr>
      </w:pPr>
      <w:r w:rsidRPr="00A21888">
        <w:rPr>
          <w:rFonts w:cs="Arial"/>
        </w:rPr>
        <w:tab/>
        <w:t>oz. osvojeno 4. mesto</w:t>
      </w:r>
      <w:r w:rsidR="00032CA5">
        <w:rPr>
          <w:rFonts w:cs="Arial"/>
        </w:rPr>
        <w:t xml:space="preserve"> za posame</w:t>
      </w:r>
      <w:r w:rsidR="00E3404B">
        <w:rPr>
          <w:rFonts w:cs="Arial"/>
        </w:rPr>
        <w:t>znike</w:t>
      </w:r>
    </w:p>
    <w:p w14:paraId="1C8F9948" w14:textId="100B73CF" w:rsidR="00425E63" w:rsidRDefault="00425E63" w:rsidP="00425E63">
      <w:pPr>
        <w:tabs>
          <w:tab w:val="left" w:pos="1701"/>
        </w:tabs>
        <w:jc w:val="both"/>
        <w:rPr>
          <w:rFonts w:cs="Arial"/>
        </w:rPr>
      </w:pPr>
      <w:r w:rsidRPr="00A21888">
        <w:rPr>
          <w:rFonts w:cs="Arial"/>
        </w:rPr>
        <w:tab/>
        <w:t xml:space="preserve">osvojeno 2. do </w:t>
      </w:r>
      <w:r w:rsidR="00301A82">
        <w:rPr>
          <w:rFonts w:cs="Arial"/>
        </w:rPr>
        <w:t>4</w:t>
      </w:r>
      <w:r w:rsidRPr="00A21888">
        <w:rPr>
          <w:rFonts w:cs="Arial"/>
        </w:rPr>
        <w:t>. mesto za ekipe, če je to v prvi 1/</w:t>
      </w:r>
      <w:r w:rsidR="00BF6F65" w:rsidRPr="00A21888">
        <w:rPr>
          <w:rFonts w:cs="Arial"/>
        </w:rPr>
        <w:t>2</w:t>
      </w:r>
      <w:r w:rsidRPr="00A21888">
        <w:rPr>
          <w:rFonts w:cs="Arial"/>
        </w:rPr>
        <w:t xml:space="preserve"> uvrščenih</w:t>
      </w:r>
    </w:p>
    <w:p w14:paraId="538F4B51" w14:textId="77777777" w:rsidR="00C9396E" w:rsidRPr="00C9396E" w:rsidRDefault="00C9396E" w:rsidP="00C9396E">
      <w:pPr>
        <w:tabs>
          <w:tab w:val="left" w:pos="1701"/>
        </w:tabs>
        <w:jc w:val="both"/>
        <w:rPr>
          <w:rFonts w:cs="Arial"/>
        </w:rPr>
      </w:pPr>
      <w:r w:rsidRPr="00C9396E">
        <w:rPr>
          <w:rFonts w:cs="Arial"/>
        </w:rPr>
        <w:t>EI</w:t>
      </w:r>
      <w:r w:rsidRPr="00C9396E">
        <w:rPr>
          <w:rFonts w:cs="Arial"/>
        </w:rPr>
        <w:tab/>
        <w:t>osvojeno 4. do 8. mesto, če je to v prvi 1/2 uvrščenih</w:t>
      </w:r>
    </w:p>
    <w:p w14:paraId="22668F30" w14:textId="7683F7D3" w:rsidR="00C9396E" w:rsidRDefault="00C9396E" w:rsidP="00C9396E">
      <w:pPr>
        <w:tabs>
          <w:tab w:val="left" w:pos="1701"/>
        </w:tabs>
        <w:jc w:val="both"/>
        <w:rPr>
          <w:rFonts w:cs="Arial"/>
        </w:rPr>
      </w:pPr>
      <w:r w:rsidRPr="00C9396E">
        <w:rPr>
          <w:rFonts w:cs="Arial"/>
        </w:rPr>
        <w:tab/>
        <w:t>oz. najmanj osvojeno 4. mesto za posameznike</w:t>
      </w:r>
    </w:p>
    <w:p w14:paraId="3FC752F6" w14:textId="30D63C90" w:rsidR="00C9396E" w:rsidRPr="00A21888" w:rsidRDefault="00C9396E" w:rsidP="00C9396E">
      <w:pPr>
        <w:tabs>
          <w:tab w:val="left" w:pos="1701"/>
        </w:tabs>
        <w:jc w:val="both"/>
        <w:rPr>
          <w:rFonts w:cs="Arial"/>
        </w:rPr>
      </w:pPr>
      <w:r>
        <w:rPr>
          <w:rFonts w:cs="Arial"/>
        </w:rPr>
        <w:t>SI</w:t>
      </w:r>
      <w:r>
        <w:rPr>
          <w:rFonts w:cs="Arial"/>
        </w:rPr>
        <w:tab/>
        <w:t>osvojeno 1. mesto</w:t>
      </w:r>
    </w:p>
    <w:p w14:paraId="4BF8292F" w14:textId="77777777" w:rsidR="001608B8" w:rsidRPr="00A21888" w:rsidRDefault="001608B8" w:rsidP="001608B8">
      <w:pPr>
        <w:tabs>
          <w:tab w:val="left" w:pos="1701"/>
        </w:tabs>
        <w:ind w:left="1695" w:hanging="1695"/>
        <w:jc w:val="both"/>
        <w:rPr>
          <w:rFonts w:cs="Arial"/>
        </w:rPr>
      </w:pPr>
    </w:p>
    <w:p w14:paraId="0A50DB9A" w14:textId="77777777" w:rsidR="001608B8" w:rsidRPr="00A21888" w:rsidRDefault="001608B8" w:rsidP="001608B8">
      <w:pPr>
        <w:tabs>
          <w:tab w:val="left" w:pos="1701"/>
        </w:tabs>
        <w:rPr>
          <w:rFonts w:cs="Arial"/>
          <w:b/>
          <w:i/>
        </w:rPr>
      </w:pPr>
      <w:r w:rsidRPr="00A21888">
        <w:rPr>
          <w:rFonts w:cs="Arial"/>
          <w:b/>
          <w:i/>
        </w:rPr>
        <w:t>Trajanje 1 leto</w:t>
      </w:r>
    </w:p>
    <w:p w14:paraId="5B054928" w14:textId="33D2C5E6" w:rsidR="001608B8" w:rsidRPr="00A21888" w:rsidRDefault="001608B8" w:rsidP="001608B8">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74D475CB" w14:textId="02D09340" w:rsidR="00425E63" w:rsidRPr="00A21888" w:rsidRDefault="001608B8" w:rsidP="00425E63">
      <w:pPr>
        <w:tabs>
          <w:tab w:val="left" w:pos="1701"/>
        </w:tabs>
        <w:ind w:left="1695" w:hanging="1695"/>
        <w:jc w:val="both"/>
        <w:rPr>
          <w:rFonts w:cs="Arial"/>
        </w:rPr>
      </w:pPr>
      <w:r w:rsidRPr="00A21888">
        <w:rPr>
          <w:rFonts w:cs="Arial"/>
        </w:rPr>
        <w:t>SP</w:t>
      </w:r>
      <w:r w:rsidRPr="00A21888">
        <w:rPr>
          <w:rFonts w:cs="Arial"/>
        </w:rPr>
        <w:tab/>
      </w:r>
      <w:r w:rsidR="00425E63" w:rsidRPr="00A21888">
        <w:rPr>
          <w:rFonts w:cs="Arial"/>
        </w:rPr>
        <w:t>osvojeno 17. do 32. mesto, če je to v prvi 1/</w:t>
      </w:r>
      <w:r w:rsidR="002A121A" w:rsidRPr="00A21888">
        <w:rPr>
          <w:rFonts w:cs="Arial"/>
        </w:rPr>
        <w:t>2</w:t>
      </w:r>
      <w:r w:rsidR="00425E63" w:rsidRPr="00A21888">
        <w:rPr>
          <w:rFonts w:cs="Arial"/>
        </w:rPr>
        <w:t xml:space="preserve"> uvrščenih</w:t>
      </w:r>
    </w:p>
    <w:p w14:paraId="4C0CD7D2" w14:textId="79A7420A" w:rsidR="00425E63" w:rsidRPr="00A21888" w:rsidRDefault="00425E63" w:rsidP="00BF6F65">
      <w:pPr>
        <w:tabs>
          <w:tab w:val="left" w:pos="1701"/>
        </w:tabs>
        <w:ind w:left="1695" w:hanging="1695"/>
        <w:jc w:val="both"/>
        <w:rPr>
          <w:rFonts w:cs="Arial"/>
        </w:rPr>
      </w:pPr>
      <w:r w:rsidRPr="00A21888">
        <w:rPr>
          <w:rFonts w:cs="Arial"/>
        </w:rPr>
        <w:tab/>
        <w:t>oz. najmanj osvojeno 16. mesto</w:t>
      </w:r>
      <w:r w:rsidR="00C85635" w:rsidRPr="00A21888">
        <w:rPr>
          <w:rFonts w:cs="Arial"/>
        </w:rPr>
        <w:t xml:space="preserve"> za posameznike</w:t>
      </w:r>
    </w:p>
    <w:p w14:paraId="78B756BD" w14:textId="665EDC92" w:rsidR="0081472A" w:rsidRPr="008A5DFB" w:rsidRDefault="0081472A" w:rsidP="00C43FD9">
      <w:pPr>
        <w:tabs>
          <w:tab w:val="left" w:pos="1701"/>
        </w:tabs>
        <w:ind w:left="1695" w:hanging="1695"/>
        <w:jc w:val="both"/>
        <w:rPr>
          <w:rFonts w:cs="Arial"/>
        </w:rPr>
      </w:pPr>
      <w:r>
        <w:rPr>
          <w:rFonts w:cs="Arial"/>
        </w:rPr>
        <w:tab/>
      </w:r>
      <w:r w:rsidRPr="008A5DFB">
        <w:rPr>
          <w:rFonts w:cs="Arial"/>
        </w:rPr>
        <w:t xml:space="preserve">osvojeno </w:t>
      </w:r>
      <w:r>
        <w:rPr>
          <w:rFonts w:cs="Arial"/>
        </w:rPr>
        <w:t>9.</w:t>
      </w:r>
      <w:r w:rsidRPr="008A5DFB">
        <w:rPr>
          <w:rFonts w:cs="Arial"/>
        </w:rPr>
        <w:t xml:space="preserve"> do</w:t>
      </w:r>
      <w:r w:rsidRPr="008A5DFB" w:rsidDel="004B339F">
        <w:rPr>
          <w:rFonts w:cs="Arial"/>
        </w:rPr>
        <w:t xml:space="preserve"> </w:t>
      </w:r>
      <w:r>
        <w:rPr>
          <w:rFonts w:cs="Arial"/>
        </w:rPr>
        <w:t>12</w:t>
      </w:r>
      <w:r w:rsidRPr="008A5DFB">
        <w:rPr>
          <w:rFonts w:cs="Arial"/>
        </w:rPr>
        <w:t xml:space="preserve">. mesto za </w:t>
      </w:r>
      <w:r>
        <w:rPr>
          <w:rFonts w:cs="Arial"/>
        </w:rPr>
        <w:t xml:space="preserve">ekipe, </w:t>
      </w:r>
      <w:r w:rsidRPr="008A5DFB">
        <w:rPr>
          <w:rFonts w:cs="Arial"/>
        </w:rPr>
        <w:t>če je to v prvi 1/</w:t>
      </w:r>
      <w:r>
        <w:rPr>
          <w:rFonts w:cs="Arial"/>
        </w:rPr>
        <w:t>2</w:t>
      </w:r>
      <w:r w:rsidRPr="008A5DFB">
        <w:rPr>
          <w:rFonts w:cs="Arial"/>
        </w:rPr>
        <w:t xml:space="preserve"> uvrščenih</w:t>
      </w:r>
    </w:p>
    <w:p w14:paraId="2778048D" w14:textId="209D7DA9" w:rsidR="00425E63" w:rsidRPr="00A21888" w:rsidRDefault="001608B8" w:rsidP="00425E63">
      <w:pPr>
        <w:tabs>
          <w:tab w:val="left" w:pos="1701"/>
        </w:tabs>
        <w:jc w:val="both"/>
        <w:rPr>
          <w:rFonts w:cs="Arial"/>
        </w:rPr>
      </w:pPr>
      <w:r w:rsidRPr="00A21888">
        <w:rPr>
          <w:rFonts w:cs="Arial"/>
        </w:rPr>
        <w:t>EP</w:t>
      </w:r>
      <w:r w:rsidRPr="00A21888">
        <w:rPr>
          <w:rFonts w:cs="Arial"/>
        </w:rPr>
        <w:tab/>
      </w:r>
      <w:r w:rsidR="00425E63" w:rsidRPr="00A21888">
        <w:rPr>
          <w:rFonts w:cs="Arial"/>
        </w:rPr>
        <w:t>osvojeno 9. do 16. mesto, če je to v prvi 1/</w:t>
      </w:r>
      <w:r w:rsidR="00BF6F65" w:rsidRPr="00A21888">
        <w:rPr>
          <w:rFonts w:cs="Arial"/>
        </w:rPr>
        <w:t>2</w:t>
      </w:r>
      <w:r w:rsidR="00425E63" w:rsidRPr="00A21888">
        <w:rPr>
          <w:rFonts w:cs="Arial"/>
        </w:rPr>
        <w:t xml:space="preserve"> uvrščenih</w:t>
      </w:r>
    </w:p>
    <w:p w14:paraId="42535D74" w14:textId="77777777" w:rsidR="00425E63" w:rsidRPr="00A21888" w:rsidRDefault="00425E63" w:rsidP="00425E63">
      <w:pPr>
        <w:tabs>
          <w:tab w:val="left" w:pos="1701"/>
        </w:tabs>
        <w:ind w:left="1695" w:hanging="1695"/>
        <w:jc w:val="both"/>
        <w:rPr>
          <w:rFonts w:cs="Arial"/>
        </w:rPr>
      </w:pPr>
      <w:r w:rsidRPr="00A21888">
        <w:rPr>
          <w:rFonts w:cs="Arial"/>
        </w:rPr>
        <w:tab/>
        <w:t>oz. najmanj osvojeno 8. mesto za posameznike</w:t>
      </w:r>
    </w:p>
    <w:p w14:paraId="133508E1" w14:textId="063A701E" w:rsidR="00425E63" w:rsidRDefault="00425E63" w:rsidP="00425E63">
      <w:pPr>
        <w:tabs>
          <w:tab w:val="left" w:pos="1701"/>
        </w:tabs>
        <w:jc w:val="both"/>
        <w:rPr>
          <w:rFonts w:cs="Arial"/>
        </w:rPr>
      </w:pPr>
      <w:r w:rsidRPr="00A21888">
        <w:rPr>
          <w:rFonts w:cs="Arial"/>
        </w:rPr>
        <w:tab/>
        <w:t xml:space="preserve">osvojeno </w:t>
      </w:r>
      <w:r w:rsidR="00A05D9B" w:rsidRPr="00A21888">
        <w:rPr>
          <w:rFonts w:cs="Arial"/>
        </w:rPr>
        <w:t>5. do 6.</w:t>
      </w:r>
      <w:r w:rsidRPr="00A21888">
        <w:rPr>
          <w:rFonts w:cs="Arial"/>
        </w:rPr>
        <w:t xml:space="preserve"> mesto za ekipe, če je to v prvi 1/</w:t>
      </w:r>
      <w:r w:rsidR="00BF6F65" w:rsidRPr="00A21888">
        <w:rPr>
          <w:rFonts w:cs="Arial"/>
        </w:rPr>
        <w:t>2</w:t>
      </w:r>
      <w:r w:rsidRPr="00A21888">
        <w:rPr>
          <w:rFonts w:cs="Arial"/>
        </w:rPr>
        <w:t xml:space="preserve"> uvrščenih</w:t>
      </w:r>
    </w:p>
    <w:p w14:paraId="773CCF07" w14:textId="77777777" w:rsidR="00C9396E" w:rsidRPr="00C9396E" w:rsidRDefault="00C9396E" w:rsidP="00C9396E">
      <w:pPr>
        <w:tabs>
          <w:tab w:val="left" w:pos="1701"/>
        </w:tabs>
        <w:jc w:val="both"/>
        <w:rPr>
          <w:rFonts w:cs="Arial"/>
        </w:rPr>
      </w:pPr>
      <w:r w:rsidRPr="00C9396E">
        <w:rPr>
          <w:rFonts w:cs="Arial"/>
        </w:rPr>
        <w:t>EI</w:t>
      </w:r>
      <w:r w:rsidRPr="00C9396E">
        <w:rPr>
          <w:rFonts w:cs="Arial"/>
        </w:rPr>
        <w:tab/>
        <w:t>osvojeno 9. do 16. mesto, če je to v prvi 1/2 uvrščenih</w:t>
      </w:r>
    </w:p>
    <w:p w14:paraId="0AEBDCAF" w14:textId="25DE210D" w:rsidR="00C9396E" w:rsidRDefault="00C9396E" w:rsidP="00C9396E">
      <w:pPr>
        <w:tabs>
          <w:tab w:val="left" w:pos="1701"/>
        </w:tabs>
        <w:jc w:val="both"/>
        <w:rPr>
          <w:rFonts w:cs="Arial"/>
        </w:rPr>
      </w:pPr>
      <w:r w:rsidRPr="00C9396E">
        <w:rPr>
          <w:rFonts w:cs="Arial"/>
        </w:rPr>
        <w:tab/>
        <w:t>oz. najmanj osvojeno 8. mesto za posameznike</w:t>
      </w:r>
    </w:p>
    <w:p w14:paraId="55A6C72A" w14:textId="5DD7A547" w:rsidR="00C9396E" w:rsidRPr="00A21888" w:rsidRDefault="00C9396E" w:rsidP="00C9396E">
      <w:pPr>
        <w:tabs>
          <w:tab w:val="left" w:pos="1701"/>
        </w:tabs>
        <w:jc w:val="both"/>
        <w:rPr>
          <w:rFonts w:cs="Arial"/>
        </w:rPr>
      </w:pPr>
      <w:r>
        <w:rPr>
          <w:rFonts w:cs="Arial"/>
        </w:rPr>
        <w:t>SI</w:t>
      </w:r>
      <w:r>
        <w:rPr>
          <w:rFonts w:cs="Arial"/>
        </w:rPr>
        <w:tab/>
        <w:t>osvojeno 2. do 3. mesto</w:t>
      </w:r>
    </w:p>
    <w:p w14:paraId="580290D6" w14:textId="77777777" w:rsidR="00660687" w:rsidRDefault="001608B8" w:rsidP="00CA14DB">
      <w:pPr>
        <w:tabs>
          <w:tab w:val="left" w:pos="1701"/>
        </w:tabs>
        <w:jc w:val="both"/>
        <w:rPr>
          <w:rFonts w:cs="Arial"/>
        </w:rPr>
      </w:pPr>
      <w:r w:rsidRPr="00A21888">
        <w:rPr>
          <w:rFonts w:cs="Arial"/>
        </w:rPr>
        <w:t>SPP tekma</w:t>
      </w:r>
      <w:r w:rsidR="004F526A" w:rsidRPr="00A21888">
        <w:rPr>
          <w:rStyle w:val="Sprotnaopomba-sklic"/>
          <w:rFonts w:cs="Arial"/>
        </w:rPr>
        <w:footnoteReference w:id="131"/>
      </w:r>
      <w:r w:rsidRPr="00A21888">
        <w:rPr>
          <w:rFonts w:cs="Arial"/>
        </w:rPr>
        <w:tab/>
        <w:t xml:space="preserve">osvojeno </w:t>
      </w:r>
      <w:r w:rsidR="005E79EB" w:rsidRPr="00A21888">
        <w:rPr>
          <w:rFonts w:cs="Arial"/>
        </w:rPr>
        <w:t>1</w:t>
      </w:r>
      <w:r w:rsidRPr="00A21888">
        <w:rPr>
          <w:rFonts w:cs="Arial"/>
        </w:rPr>
        <w:t xml:space="preserve">. do </w:t>
      </w:r>
      <w:r w:rsidR="00BF6F65" w:rsidRPr="00A21888">
        <w:rPr>
          <w:rFonts w:cs="Arial"/>
        </w:rPr>
        <w:t>3</w:t>
      </w:r>
      <w:r w:rsidRPr="00A21888">
        <w:rPr>
          <w:rFonts w:cs="Arial"/>
        </w:rPr>
        <w:t>. mesto, če je to v prvi 1/3 uvrščenih</w:t>
      </w:r>
    </w:p>
    <w:p w14:paraId="56602052" w14:textId="757B42FF" w:rsidR="00CA14DB" w:rsidRPr="00A21888" w:rsidRDefault="00CA14DB" w:rsidP="00CA14DB">
      <w:pPr>
        <w:tabs>
          <w:tab w:val="left" w:pos="1701"/>
        </w:tabs>
        <w:jc w:val="both"/>
        <w:rPr>
          <w:rFonts w:cs="Arial"/>
        </w:rPr>
      </w:pPr>
      <w:r w:rsidRPr="00A21888">
        <w:rPr>
          <w:rFonts w:cs="Arial"/>
        </w:rPr>
        <w:t xml:space="preserve">SRL </w:t>
      </w:r>
      <w:r w:rsidRPr="00A21888">
        <w:rPr>
          <w:rFonts w:cs="Arial"/>
        </w:rPr>
        <w:tab/>
        <w:t>uvrstitev na 9. do 64. mesto na končni rang lestvici sezone</w:t>
      </w:r>
    </w:p>
    <w:p w14:paraId="13B54744" w14:textId="77777777" w:rsidR="00406CE9" w:rsidRPr="00A21888" w:rsidRDefault="00406CE9" w:rsidP="001608B8">
      <w:pPr>
        <w:tabs>
          <w:tab w:val="left" w:pos="1701"/>
        </w:tabs>
        <w:jc w:val="both"/>
        <w:rPr>
          <w:rFonts w:cs="Arial"/>
          <w:b/>
        </w:rPr>
      </w:pPr>
    </w:p>
    <w:p w14:paraId="2C7BB71F" w14:textId="4B0452D9" w:rsidR="001608B8" w:rsidRPr="00A21888" w:rsidRDefault="001608B8" w:rsidP="001608B8">
      <w:pPr>
        <w:tabs>
          <w:tab w:val="left" w:pos="1701"/>
        </w:tabs>
        <w:jc w:val="both"/>
        <w:rPr>
          <w:rFonts w:cs="Arial"/>
          <w:b/>
        </w:rPr>
      </w:pPr>
      <w:r w:rsidRPr="00A21888">
        <w:rPr>
          <w:rFonts w:cs="Arial"/>
          <w:b/>
        </w:rPr>
        <w:t>Športnik perspektivnega razreda</w:t>
      </w:r>
    </w:p>
    <w:p w14:paraId="212CFBAD" w14:textId="77777777" w:rsidR="001608B8" w:rsidRPr="00A21888" w:rsidRDefault="001608B8" w:rsidP="004F526A">
      <w:pPr>
        <w:tabs>
          <w:tab w:val="left" w:pos="1701"/>
        </w:tabs>
        <w:rPr>
          <w:rFonts w:cs="Arial"/>
          <w:b/>
          <w:i/>
        </w:rPr>
      </w:pPr>
    </w:p>
    <w:p w14:paraId="55BFE666" w14:textId="77777777" w:rsidR="001608B8" w:rsidRPr="00A21888" w:rsidRDefault="001608B8" w:rsidP="001608B8">
      <w:pPr>
        <w:tabs>
          <w:tab w:val="left" w:pos="1701"/>
        </w:tabs>
        <w:rPr>
          <w:rFonts w:cs="Arial"/>
          <w:b/>
          <w:i/>
        </w:rPr>
      </w:pPr>
      <w:r w:rsidRPr="00A21888">
        <w:rPr>
          <w:rFonts w:cs="Arial"/>
          <w:b/>
          <w:i/>
        </w:rPr>
        <w:t>Trajanje 2 leti</w:t>
      </w:r>
    </w:p>
    <w:p w14:paraId="3DF6CCFE" w14:textId="77777777" w:rsidR="00E72313" w:rsidRPr="00A21888" w:rsidRDefault="00E72313" w:rsidP="00E72313">
      <w:pPr>
        <w:tabs>
          <w:tab w:val="left" w:pos="1701"/>
        </w:tabs>
        <w:ind w:left="1695" w:hanging="1695"/>
        <w:jc w:val="both"/>
        <w:rPr>
          <w:rFonts w:cs="Arial"/>
        </w:rPr>
      </w:pPr>
      <w:r w:rsidRPr="00A21888">
        <w:rPr>
          <w:rFonts w:cs="Arial"/>
        </w:rPr>
        <w:t>OI varianta B</w:t>
      </w:r>
      <w:r w:rsidRPr="00A21888">
        <w:rPr>
          <w:rFonts w:cs="Arial"/>
        </w:rPr>
        <w:tab/>
        <w:t>nastop na uradni tekmi</w:t>
      </w:r>
    </w:p>
    <w:p w14:paraId="4023025E" w14:textId="78929AE6" w:rsidR="00E72313" w:rsidRPr="00A21888" w:rsidRDefault="00E72313" w:rsidP="00E72313">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BE30E1" w:rsidRPr="00A21888">
        <w:rPr>
          <w:rFonts w:cs="Arial"/>
        </w:rPr>
        <w:t>prve 3/4 uvrščenih</w:t>
      </w:r>
    </w:p>
    <w:p w14:paraId="1C807327" w14:textId="14BC022A" w:rsidR="002A73EA" w:rsidRPr="00937A5A" w:rsidRDefault="002A73EA" w:rsidP="00E72313">
      <w:pPr>
        <w:tabs>
          <w:tab w:val="left" w:pos="1701"/>
        </w:tabs>
        <w:ind w:left="1695" w:hanging="1695"/>
        <w:jc w:val="both"/>
        <w:rPr>
          <w:rFonts w:cs="Arial"/>
          <w:b/>
        </w:rPr>
      </w:pPr>
      <w:r>
        <w:rPr>
          <w:rFonts w:cs="Arial"/>
        </w:rPr>
        <w:t xml:space="preserve">EP varianta </w:t>
      </w:r>
      <w:r w:rsidR="00830D15">
        <w:rPr>
          <w:rFonts w:cs="Arial"/>
        </w:rPr>
        <w:t>B</w:t>
      </w:r>
      <w:r w:rsidR="00830D15">
        <w:rPr>
          <w:rFonts w:cs="Arial"/>
        </w:rPr>
        <w:tab/>
        <w:t>osvojen 17. do 32. mesto, če je to v 1/2 uvrščeni</w:t>
      </w:r>
      <w:r w:rsidR="0073665F">
        <w:rPr>
          <w:rFonts w:cs="Arial"/>
        </w:rPr>
        <w:t>h</w:t>
      </w:r>
    </w:p>
    <w:p w14:paraId="1A1E9EAD" w14:textId="2B4D68A2" w:rsidR="00A37F53" w:rsidRPr="00A21888" w:rsidRDefault="00E72313" w:rsidP="00A37F53">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ml. </w:t>
      </w:r>
      <w:r w:rsidR="001608B8" w:rsidRPr="00A21888">
        <w:rPr>
          <w:rFonts w:cs="Arial"/>
        </w:rPr>
        <w:t>SP</w:t>
      </w:r>
      <w:r w:rsidR="001608B8" w:rsidRPr="00A21888">
        <w:rPr>
          <w:rFonts w:cs="Arial"/>
        </w:rPr>
        <w:tab/>
      </w:r>
      <w:r w:rsidR="00C0756B" w:rsidRPr="00A21888">
        <w:rPr>
          <w:rFonts w:cs="Arial"/>
        </w:rPr>
        <w:t>osvojeno 1. do 32</w:t>
      </w:r>
      <w:r w:rsidR="00A37F53" w:rsidRPr="00A21888">
        <w:rPr>
          <w:rFonts w:cs="Arial"/>
        </w:rPr>
        <w:t>. mesto, če je to v prvi 1/</w:t>
      </w:r>
      <w:r w:rsidR="002A52F5" w:rsidRPr="00A21888">
        <w:rPr>
          <w:rFonts w:cs="Arial"/>
        </w:rPr>
        <w:t>2</w:t>
      </w:r>
      <w:r w:rsidR="00A37F53" w:rsidRPr="00A21888">
        <w:rPr>
          <w:rFonts w:cs="Arial"/>
        </w:rPr>
        <w:t xml:space="preserve"> uvrščenih</w:t>
      </w:r>
    </w:p>
    <w:p w14:paraId="23BA141D" w14:textId="53B3EB16" w:rsidR="001608B8" w:rsidRPr="00A21888" w:rsidRDefault="00A37F53" w:rsidP="00B657B8">
      <w:pPr>
        <w:tabs>
          <w:tab w:val="left" w:pos="1701"/>
        </w:tabs>
        <w:ind w:left="1695" w:hanging="1695"/>
        <w:jc w:val="both"/>
        <w:rPr>
          <w:rFonts w:cs="Arial"/>
        </w:rPr>
      </w:pPr>
      <w:r w:rsidRPr="00A21888">
        <w:rPr>
          <w:rFonts w:cs="Arial"/>
        </w:rPr>
        <w:tab/>
      </w:r>
      <w:r w:rsidRPr="00A21888">
        <w:rPr>
          <w:rFonts w:cs="Arial"/>
        </w:rPr>
        <w:tab/>
      </w:r>
      <w:r w:rsidR="00610EF9" w:rsidRPr="00A21888">
        <w:rPr>
          <w:rFonts w:cs="Arial"/>
        </w:rPr>
        <w:t>osvojeno 1. do 12</w:t>
      </w:r>
      <w:r w:rsidR="00B657B8" w:rsidRPr="00A21888">
        <w:rPr>
          <w:rFonts w:cs="Arial"/>
        </w:rPr>
        <w:t>. mesto za ekipe, če je to v prvi 1/</w:t>
      </w:r>
      <w:r w:rsidR="002A52F5" w:rsidRPr="00A21888">
        <w:rPr>
          <w:rFonts w:cs="Arial"/>
        </w:rPr>
        <w:t>2</w:t>
      </w:r>
      <w:r w:rsidR="00B657B8" w:rsidRPr="00A21888">
        <w:rPr>
          <w:rFonts w:cs="Arial"/>
        </w:rPr>
        <w:t xml:space="preserve"> uvrščenih</w:t>
      </w:r>
    </w:p>
    <w:p w14:paraId="34A25807" w14:textId="384E9BD6" w:rsidR="00E72313" w:rsidRPr="00A21888" w:rsidRDefault="00E72313" w:rsidP="00E72313">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1. do 8. mesto, če je to v prvi 1/</w:t>
      </w:r>
      <w:r w:rsidR="0012668A" w:rsidRPr="00A21888">
        <w:rPr>
          <w:rFonts w:cs="Arial"/>
        </w:rPr>
        <w:t>2</w:t>
      </w:r>
      <w:r w:rsidRPr="00A21888">
        <w:rPr>
          <w:rFonts w:cs="Arial"/>
        </w:rPr>
        <w:t xml:space="preserve"> uvrščenih</w:t>
      </w:r>
    </w:p>
    <w:p w14:paraId="5317E6EC" w14:textId="3ABD2959" w:rsidR="00E72313" w:rsidRPr="00A21888" w:rsidRDefault="00E72313" w:rsidP="00E72313">
      <w:pPr>
        <w:tabs>
          <w:tab w:val="left" w:pos="1701"/>
        </w:tabs>
        <w:jc w:val="both"/>
        <w:rPr>
          <w:rFonts w:cs="Arial"/>
        </w:rPr>
      </w:pPr>
      <w:r w:rsidRPr="00A21888">
        <w:rPr>
          <w:rFonts w:cs="Arial"/>
        </w:rPr>
        <w:tab/>
        <w:t>osvojeno 1. do 4. mesto ekipe, če je to v prvi 1/</w:t>
      </w:r>
      <w:r w:rsidR="0012668A" w:rsidRPr="00A21888">
        <w:rPr>
          <w:rFonts w:cs="Arial"/>
        </w:rPr>
        <w:t>2</w:t>
      </w:r>
      <w:r w:rsidRPr="00A21888">
        <w:rPr>
          <w:rFonts w:cs="Arial"/>
        </w:rPr>
        <w:t xml:space="preserve"> uvrščenih</w:t>
      </w:r>
    </w:p>
    <w:p w14:paraId="5702D887" w14:textId="77777777" w:rsidR="00A37F53" w:rsidRPr="00A21888" w:rsidRDefault="001608B8" w:rsidP="00A37F53">
      <w:pPr>
        <w:tabs>
          <w:tab w:val="left" w:pos="1701"/>
        </w:tabs>
        <w:ind w:left="1695" w:hanging="1695"/>
        <w:jc w:val="both"/>
        <w:rPr>
          <w:rFonts w:cs="Arial"/>
        </w:rPr>
      </w:pPr>
      <w:r w:rsidRPr="00A21888">
        <w:rPr>
          <w:rFonts w:cs="Arial"/>
        </w:rPr>
        <w:t>ml. EP</w:t>
      </w:r>
      <w:r w:rsidRPr="00A21888">
        <w:rPr>
          <w:rFonts w:cs="Arial"/>
        </w:rPr>
        <w:tab/>
      </w:r>
      <w:r w:rsidR="00C0756B" w:rsidRPr="00A21888">
        <w:rPr>
          <w:rFonts w:cs="Arial"/>
        </w:rPr>
        <w:t>osvojeno 1. do 16</w:t>
      </w:r>
      <w:r w:rsidR="00A37F53" w:rsidRPr="00A21888">
        <w:rPr>
          <w:rFonts w:cs="Arial"/>
        </w:rPr>
        <w:t>. mesto za posameznike</w:t>
      </w:r>
    </w:p>
    <w:p w14:paraId="2339A95B" w14:textId="05E8158D" w:rsidR="00A37F53" w:rsidRPr="00A21888" w:rsidRDefault="00C0756B" w:rsidP="00A37F53">
      <w:pPr>
        <w:tabs>
          <w:tab w:val="left" w:pos="1701"/>
        </w:tabs>
        <w:ind w:left="1695" w:hanging="1695"/>
        <w:jc w:val="both"/>
        <w:rPr>
          <w:rFonts w:cs="Arial"/>
        </w:rPr>
      </w:pPr>
      <w:r w:rsidRPr="00A21888">
        <w:rPr>
          <w:rFonts w:cs="Arial"/>
        </w:rPr>
        <w:tab/>
        <w:t>osvojeno 1. do 8</w:t>
      </w:r>
      <w:r w:rsidR="00A37F53" w:rsidRPr="00A21888">
        <w:rPr>
          <w:rFonts w:cs="Arial"/>
        </w:rPr>
        <w:t>. mesto za ekipe</w:t>
      </w:r>
      <w:r w:rsidR="00E72313" w:rsidRPr="00A21888">
        <w:rPr>
          <w:rFonts w:cs="Arial"/>
        </w:rPr>
        <w:t>, če je to v prvi 1/</w:t>
      </w:r>
      <w:r w:rsidR="002A52F5" w:rsidRPr="00A21888">
        <w:rPr>
          <w:rFonts w:cs="Arial"/>
        </w:rPr>
        <w:t>2</w:t>
      </w:r>
      <w:r w:rsidR="00E72313" w:rsidRPr="00A21888">
        <w:rPr>
          <w:rFonts w:cs="Arial"/>
        </w:rPr>
        <w:t xml:space="preserve"> uvrščenih</w:t>
      </w:r>
    </w:p>
    <w:p w14:paraId="7622DAA0" w14:textId="338F6A03" w:rsidR="001608B8" w:rsidRPr="00A21888" w:rsidRDefault="001608B8" w:rsidP="001608B8">
      <w:pPr>
        <w:tabs>
          <w:tab w:val="left" w:pos="1701"/>
        </w:tabs>
        <w:jc w:val="both"/>
        <w:rPr>
          <w:rFonts w:cs="Arial"/>
        </w:rPr>
      </w:pPr>
      <w:r w:rsidRPr="00A21888">
        <w:rPr>
          <w:rFonts w:cs="Arial"/>
        </w:rPr>
        <w:t>MOI</w:t>
      </w:r>
      <w:r w:rsidRPr="00A21888">
        <w:rPr>
          <w:rFonts w:cs="Arial"/>
        </w:rPr>
        <w:tab/>
        <w:t>osvojeno 1. do 16. mesto, če je to v prvi 1/</w:t>
      </w:r>
      <w:r w:rsidR="002A52F5" w:rsidRPr="00A21888">
        <w:rPr>
          <w:rFonts w:cs="Arial"/>
        </w:rPr>
        <w:t>2</w:t>
      </w:r>
      <w:r w:rsidRPr="00A21888">
        <w:rPr>
          <w:rFonts w:cs="Arial"/>
        </w:rPr>
        <w:t xml:space="preserve"> uvrščenih</w:t>
      </w:r>
    </w:p>
    <w:p w14:paraId="322A32C6" w14:textId="77777777" w:rsidR="001608B8" w:rsidRPr="00A21888" w:rsidRDefault="00406CE9" w:rsidP="001608B8">
      <w:pPr>
        <w:tabs>
          <w:tab w:val="left" w:pos="1701"/>
        </w:tabs>
        <w:jc w:val="both"/>
        <w:rPr>
          <w:rFonts w:cs="Arial"/>
        </w:rPr>
      </w:pPr>
      <w:r w:rsidRPr="00A21888">
        <w:rPr>
          <w:rFonts w:cs="Arial"/>
        </w:rPr>
        <w:tab/>
        <w:t>oz. najmanj osvojeno 8. mesto za posameznike</w:t>
      </w:r>
    </w:p>
    <w:p w14:paraId="17EA9925" w14:textId="77777777" w:rsidR="00E72313" w:rsidRPr="00A21888" w:rsidRDefault="00E72313" w:rsidP="00E72313">
      <w:pPr>
        <w:tabs>
          <w:tab w:val="left" w:pos="1701"/>
        </w:tabs>
        <w:rPr>
          <w:rFonts w:cs="Arial"/>
        </w:rPr>
      </w:pPr>
      <w:r w:rsidRPr="00A21888">
        <w:rPr>
          <w:rFonts w:cs="Arial"/>
        </w:rPr>
        <w:lastRenderedPageBreak/>
        <w:t>UNI</w:t>
      </w:r>
      <w:r w:rsidRPr="00A21888">
        <w:rPr>
          <w:rFonts w:cs="Arial"/>
        </w:rPr>
        <w:tab/>
        <w:t>osvojeno 1. do 3. mesto</w:t>
      </w:r>
    </w:p>
    <w:p w14:paraId="1E01D14C" w14:textId="77777777" w:rsidR="001608B8" w:rsidRPr="00A21888" w:rsidRDefault="001608B8" w:rsidP="00E72313">
      <w:pPr>
        <w:tabs>
          <w:tab w:val="left" w:pos="1701"/>
        </w:tabs>
        <w:jc w:val="both"/>
        <w:rPr>
          <w:rFonts w:cs="Arial"/>
        </w:rPr>
      </w:pPr>
    </w:p>
    <w:p w14:paraId="46C71492" w14:textId="77777777" w:rsidR="001608B8" w:rsidRPr="00A21888" w:rsidRDefault="001608B8" w:rsidP="00425E63">
      <w:pPr>
        <w:tabs>
          <w:tab w:val="left" w:pos="1701"/>
        </w:tabs>
        <w:rPr>
          <w:rFonts w:cs="Arial"/>
          <w:b/>
          <w:i/>
        </w:rPr>
      </w:pPr>
      <w:r w:rsidRPr="00A21888">
        <w:rPr>
          <w:rFonts w:cs="Arial"/>
          <w:b/>
          <w:i/>
        </w:rPr>
        <w:t>Trajanje 1 leto</w:t>
      </w:r>
    </w:p>
    <w:p w14:paraId="29F15008" w14:textId="1D49A750" w:rsidR="00AE0EC0" w:rsidRDefault="00AE0EC0" w:rsidP="00E72313">
      <w:pPr>
        <w:tabs>
          <w:tab w:val="left" w:pos="1701"/>
        </w:tabs>
        <w:jc w:val="both"/>
        <w:rPr>
          <w:rFonts w:cs="Arial"/>
        </w:rPr>
      </w:pPr>
      <w:r w:rsidRPr="00A21888">
        <w:rPr>
          <w:rFonts w:cs="Arial"/>
        </w:rPr>
        <w:t>SRL varianta B</w:t>
      </w:r>
      <w:r w:rsidRPr="00A21888">
        <w:rPr>
          <w:rFonts w:cs="Arial"/>
        </w:rPr>
        <w:tab/>
        <w:t>uvrstitev od 65. do 100. mesta na končni rang lestvici sezone</w:t>
      </w:r>
      <w:r w:rsidR="00206F15">
        <w:rPr>
          <w:rFonts w:cs="Arial"/>
        </w:rPr>
        <w:t xml:space="preserve"> </w:t>
      </w:r>
    </w:p>
    <w:p w14:paraId="0D286B13" w14:textId="77777777" w:rsidR="009D6CE9" w:rsidRDefault="009D6CE9" w:rsidP="00E72313">
      <w:pPr>
        <w:tabs>
          <w:tab w:val="left" w:pos="1701"/>
        </w:tabs>
        <w:jc w:val="both"/>
        <w:rPr>
          <w:rFonts w:cs="Arial"/>
        </w:rPr>
      </w:pPr>
    </w:p>
    <w:p w14:paraId="5E6CF536" w14:textId="79DCE2AF" w:rsidR="00E72313" w:rsidRPr="00A21888" w:rsidRDefault="00E72313" w:rsidP="00E72313">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w:t>
      </w:r>
      <w:r w:rsidR="0012668A" w:rsidRPr="00A21888">
        <w:rPr>
          <w:rFonts w:cs="Arial"/>
        </w:rPr>
        <w:t>2</w:t>
      </w:r>
      <w:r w:rsidRPr="00A21888">
        <w:rPr>
          <w:rFonts w:cs="Arial"/>
        </w:rPr>
        <w:t xml:space="preserve"> uvrščenih</w:t>
      </w:r>
    </w:p>
    <w:p w14:paraId="15080019" w14:textId="58019679" w:rsidR="00E72313" w:rsidRPr="00A21888" w:rsidRDefault="00E72313" w:rsidP="00E72313">
      <w:pPr>
        <w:tabs>
          <w:tab w:val="left" w:pos="1701"/>
        </w:tabs>
        <w:jc w:val="both"/>
        <w:rPr>
          <w:rFonts w:cs="Arial"/>
        </w:rPr>
      </w:pPr>
      <w:r w:rsidRPr="00A21888">
        <w:rPr>
          <w:rFonts w:cs="Arial"/>
        </w:rPr>
        <w:tab/>
        <w:t>osvojeno 5. do 8. mesto za ekipe, če je to v prvi 1/</w:t>
      </w:r>
      <w:r w:rsidR="0012668A" w:rsidRPr="00A21888">
        <w:rPr>
          <w:rFonts w:cs="Arial"/>
        </w:rPr>
        <w:t>2</w:t>
      </w:r>
      <w:r w:rsidRPr="00A21888">
        <w:rPr>
          <w:rFonts w:cs="Arial"/>
        </w:rPr>
        <w:t xml:space="preserve"> uvrščenih</w:t>
      </w:r>
    </w:p>
    <w:p w14:paraId="6EF86CA3" w14:textId="77777777" w:rsidR="007E4EC7" w:rsidRPr="00A21888" w:rsidRDefault="007E4EC7" w:rsidP="00E72313">
      <w:pPr>
        <w:tabs>
          <w:tab w:val="left" w:pos="1701"/>
        </w:tabs>
        <w:jc w:val="both"/>
        <w:rPr>
          <w:rFonts w:cs="Arial"/>
        </w:rPr>
      </w:pPr>
    </w:p>
    <w:p w14:paraId="4B6C93D6" w14:textId="6C879327" w:rsidR="009B7BC7" w:rsidRPr="00A21888" w:rsidRDefault="009B7BC7" w:rsidP="00823A87">
      <w:pPr>
        <w:tabs>
          <w:tab w:val="left" w:pos="1701"/>
        </w:tabs>
        <w:jc w:val="both"/>
        <w:rPr>
          <w:rFonts w:cs="Arial"/>
        </w:rPr>
      </w:pPr>
      <w:r w:rsidRPr="00A21888">
        <w:rPr>
          <w:rFonts w:cs="Arial"/>
          <w:b/>
        </w:rPr>
        <w:t>Športnik državnega razreda</w:t>
      </w:r>
    </w:p>
    <w:p w14:paraId="6E3BB3D1" w14:textId="2F13BAD8" w:rsidR="009008AE" w:rsidRDefault="009008AE" w:rsidP="001E170F">
      <w:pPr>
        <w:tabs>
          <w:tab w:val="left" w:pos="1701"/>
        </w:tabs>
        <w:jc w:val="both"/>
        <w:rPr>
          <w:rFonts w:cs="Arial"/>
        </w:rPr>
      </w:pPr>
    </w:p>
    <w:p w14:paraId="35DA503F" w14:textId="1F612E58" w:rsidR="009B7BC7" w:rsidRPr="00A21888" w:rsidRDefault="009B7BC7" w:rsidP="00823A87">
      <w:pPr>
        <w:tabs>
          <w:tab w:val="left" w:pos="1701"/>
        </w:tabs>
        <w:ind w:left="1695" w:hanging="1695"/>
        <w:jc w:val="both"/>
        <w:rPr>
          <w:rFonts w:cs="Arial"/>
        </w:rPr>
      </w:pPr>
      <w:r w:rsidRPr="00A21888">
        <w:rPr>
          <w:rFonts w:cs="Arial"/>
        </w:rPr>
        <w:t>MT</w:t>
      </w:r>
      <w:r w:rsidR="00425E63" w:rsidRPr="00A21888">
        <w:rPr>
          <w:rFonts w:cs="Arial"/>
        </w:rPr>
        <w:tab/>
        <w:t xml:space="preserve">uvrstitev v </w:t>
      </w:r>
      <w:r w:rsidR="00A162A5" w:rsidRPr="00A21888">
        <w:rPr>
          <w:rFonts w:cs="Arial"/>
        </w:rPr>
        <w:t>prv</w:t>
      </w:r>
      <w:r w:rsidR="008D205D" w:rsidRPr="00A21888">
        <w:rPr>
          <w:rFonts w:cs="Arial"/>
        </w:rPr>
        <w:t xml:space="preserve">o </w:t>
      </w:r>
      <w:r w:rsidR="00740BA4" w:rsidRPr="00A21888">
        <w:rPr>
          <w:rFonts w:cs="Arial"/>
        </w:rPr>
        <w:t>1/2</w:t>
      </w:r>
      <w:r w:rsidRPr="00A21888" w:rsidDel="008D205D">
        <w:rPr>
          <w:rFonts w:cs="Arial"/>
        </w:rPr>
        <w:t xml:space="preserve"> </w:t>
      </w:r>
      <w:r w:rsidRPr="00A21888">
        <w:rPr>
          <w:rFonts w:cs="Arial"/>
        </w:rPr>
        <w:t>uvrščenih na uradnem mednarodnem tekmovanju, ki je v letnem koledarju Mednarodne sabljaške federacije (FIE, CEE)</w:t>
      </w:r>
    </w:p>
    <w:p w14:paraId="13455230" w14:textId="0DD0DEA2" w:rsidR="009B7BC7" w:rsidRPr="00A21888" w:rsidRDefault="009B7BC7" w:rsidP="00823A87">
      <w:pPr>
        <w:tabs>
          <w:tab w:val="left" w:pos="1701"/>
        </w:tabs>
        <w:jc w:val="both"/>
        <w:rPr>
          <w:rFonts w:cs="Arial"/>
        </w:rPr>
      </w:pPr>
      <w:r w:rsidRPr="00A21888">
        <w:rPr>
          <w:rFonts w:cs="Arial"/>
        </w:rPr>
        <w:t>DP</w:t>
      </w:r>
      <w:r w:rsidRPr="00A21888">
        <w:rPr>
          <w:rFonts w:cs="Arial"/>
        </w:rPr>
        <w:tab/>
        <w:t xml:space="preserve">osvojeno 1. do </w:t>
      </w:r>
      <w:r w:rsidR="008D205D" w:rsidRPr="00A21888">
        <w:rPr>
          <w:rFonts w:cs="Arial"/>
        </w:rPr>
        <w:t>4</w:t>
      </w:r>
      <w:r w:rsidRPr="00A21888">
        <w:rPr>
          <w:rFonts w:cs="Arial"/>
        </w:rPr>
        <w:t>. mesto, če je to v prvi 1/3 uvrščenih</w:t>
      </w:r>
    </w:p>
    <w:p w14:paraId="656EB1FC" w14:textId="77777777" w:rsidR="009B7BC7" w:rsidRPr="00A21888" w:rsidRDefault="009B7BC7" w:rsidP="00823A87">
      <w:pPr>
        <w:tabs>
          <w:tab w:val="left" w:pos="1701"/>
        </w:tabs>
        <w:jc w:val="both"/>
        <w:rPr>
          <w:rFonts w:cs="Arial"/>
        </w:rPr>
      </w:pPr>
      <w:r w:rsidRPr="00A21888">
        <w:rPr>
          <w:rFonts w:cs="Arial"/>
        </w:rPr>
        <w:tab/>
        <w:t>osvojeno 1. mesto za ekipe</w:t>
      </w:r>
    </w:p>
    <w:p w14:paraId="62AEF360" w14:textId="77777777" w:rsidR="00A37F53" w:rsidRPr="00A21888" w:rsidRDefault="00A37F53" w:rsidP="00823A87">
      <w:pPr>
        <w:tabs>
          <w:tab w:val="left" w:pos="1701"/>
        </w:tabs>
        <w:jc w:val="both"/>
        <w:rPr>
          <w:rFonts w:cs="Arial"/>
          <w:b/>
        </w:rPr>
      </w:pPr>
    </w:p>
    <w:p w14:paraId="6CBB9A1D" w14:textId="77777777" w:rsidR="009B7BC7" w:rsidRPr="00A21888" w:rsidRDefault="009B7BC7" w:rsidP="00823A87">
      <w:pPr>
        <w:tabs>
          <w:tab w:val="left" w:pos="1701"/>
        </w:tabs>
        <w:jc w:val="both"/>
        <w:rPr>
          <w:rFonts w:cs="Arial"/>
        </w:rPr>
      </w:pPr>
      <w:r w:rsidRPr="00A21888">
        <w:rPr>
          <w:rFonts w:cs="Arial"/>
          <w:b/>
        </w:rPr>
        <w:t>Športnik mladinskega razreda</w:t>
      </w:r>
    </w:p>
    <w:p w14:paraId="74144E7B" w14:textId="77777777" w:rsidR="009B7BC7" w:rsidRPr="00A21888" w:rsidRDefault="009B7BC7" w:rsidP="00823A87">
      <w:pPr>
        <w:tabs>
          <w:tab w:val="left" w:pos="1701"/>
        </w:tabs>
        <w:jc w:val="both"/>
        <w:rPr>
          <w:rFonts w:cs="Arial"/>
        </w:rPr>
      </w:pPr>
    </w:p>
    <w:p w14:paraId="4A13BFF1" w14:textId="25DB3DD7" w:rsidR="009B7BC7" w:rsidRPr="00A21888" w:rsidRDefault="00406CE9" w:rsidP="00823A87">
      <w:pPr>
        <w:tabs>
          <w:tab w:val="left" w:pos="1701"/>
        </w:tabs>
        <w:ind w:left="1701" w:hanging="1701"/>
        <w:jc w:val="both"/>
        <w:rPr>
          <w:rFonts w:cs="Arial"/>
        </w:rPr>
      </w:pPr>
      <w:r w:rsidRPr="00A21888">
        <w:rPr>
          <w:rFonts w:cs="Arial"/>
        </w:rPr>
        <w:t xml:space="preserve">ml. </w:t>
      </w:r>
      <w:r w:rsidR="009B7BC7" w:rsidRPr="00A21888">
        <w:rPr>
          <w:rFonts w:cs="Arial"/>
        </w:rPr>
        <w:t>MT</w:t>
      </w:r>
      <w:r w:rsidR="00425E63" w:rsidRPr="00A21888">
        <w:rPr>
          <w:rFonts w:cs="Arial"/>
        </w:rPr>
        <w:tab/>
        <w:t xml:space="preserve">uvrstitev v </w:t>
      </w:r>
      <w:r w:rsidR="00A162A5" w:rsidRPr="00A21888">
        <w:rPr>
          <w:rFonts w:cs="Arial"/>
        </w:rPr>
        <w:t xml:space="preserve">prve </w:t>
      </w:r>
      <w:r w:rsidR="00740BA4" w:rsidRPr="00A21888">
        <w:rPr>
          <w:rFonts w:cs="Arial"/>
        </w:rPr>
        <w:t>3/4</w:t>
      </w:r>
      <w:r w:rsidR="009B7BC7" w:rsidRPr="00A21888">
        <w:rPr>
          <w:rFonts w:cs="Arial"/>
        </w:rPr>
        <w:t xml:space="preserve"> uvrščenih na uradnem mednarodnem mladinskem tekmovanju, ki je v letnem koledarju Mednarodne sabljaške federacije (FIE, CEE)</w:t>
      </w:r>
    </w:p>
    <w:p w14:paraId="72B752BF" w14:textId="77777777" w:rsidR="009B7BC7" w:rsidRPr="00A21888" w:rsidRDefault="00406CE9" w:rsidP="00823A87">
      <w:pPr>
        <w:tabs>
          <w:tab w:val="left" w:pos="1701"/>
        </w:tabs>
        <w:jc w:val="both"/>
        <w:rPr>
          <w:rFonts w:cs="Arial"/>
        </w:rPr>
      </w:pPr>
      <w:r w:rsidRPr="00A21888">
        <w:rPr>
          <w:rFonts w:cs="Arial"/>
        </w:rPr>
        <w:t xml:space="preserve">ml. </w:t>
      </w:r>
      <w:r w:rsidR="009B7BC7" w:rsidRPr="00A21888">
        <w:rPr>
          <w:rFonts w:cs="Arial"/>
        </w:rPr>
        <w:t>DP</w:t>
      </w:r>
      <w:r w:rsidR="009B7BC7" w:rsidRPr="00A21888">
        <w:rPr>
          <w:rFonts w:cs="Arial"/>
        </w:rPr>
        <w:tab/>
        <w:t xml:space="preserve">osvojeno 1. do </w:t>
      </w:r>
      <w:r w:rsidR="00E72313" w:rsidRPr="00A21888">
        <w:rPr>
          <w:rFonts w:cs="Arial"/>
        </w:rPr>
        <w:t>8</w:t>
      </w:r>
      <w:r w:rsidR="009B7BC7" w:rsidRPr="00A21888">
        <w:rPr>
          <w:rFonts w:cs="Arial"/>
        </w:rPr>
        <w:t xml:space="preserve">. mesto, </w:t>
      </w:r>
      <w:bookmarkStart w:id="507" w:name="OLE_LINK7"/>
      <w:r w:rsidR="009B7BC7" w:rsidRPr="00A21888">
        <w:rPr>
          <w:rFonts w:cs="Arial"/>
        </w:rPr>
        <w:t>če je to v prvi 1/3 uvrščenih</w:t>
      </w:r>
      <w:bookmarkEnd w:id="507"/>
    </w:p>
    <w:p w14:paraId="7DEE4D30" w14:textId="77777777" w:rsidR="009B7BC7" w:rsidRPr="00A21888" w:rsidRDefault="009B7BC7" w:rsidP="00823A87">
      <w:pPr>
        <w:tabs>
          <w:tab w:val="left" w:pos="1701"/>
        </w:tabs>
        <w:ind w:left="1695" w:hanging="1695"/>
        <w:jc w:val="both"/>
        <w:rPr>
          <w:rFonts w:cs="Arial"/>
        </w:rPr>
      </w:pPr>
      <w:r w:rsidRPr="00A21888">
        <w:rPr>
          <w:rFonts w:cs="Arial"/>
        </w:rPr>
        <w:tab/>
        <w:t xml:space="preserve">osvojeno 1. do </w:t>
      </w:r>
      <w:r w:rsidR="00E72313" w:rsidRPr="00A21888">
        <w:rPr>
          <w:rFonts w:cs="Arial"/>
        </w:rPr>
        <w:t>4</w:t>
      </w:r>
      <w:r w:rsidRPr="00A21888">
        <w:rPr>
          <w:rFonts w:cs="Arial"/>
        </w:rPr>
        <w:t>. mesto za ekipe , če je to v prvi 1/3 uvrščenih</w:t>
      </w:r>
    </w:p>
    <w:p w14:paraId="3A14288B" w14:textId="3873E7E1" w:rsidR="00F80BC4" w:rsidRPr="00E530E3" w:rsidRDefault="0065126D" w:rsidP="0019202F">
      <w:pPr>
        <w:pStyle w:val="Naslov2"/>
        <w:rPr>
          <w:rStyle w:val="Heading1Char"/>
          <w:b/>
          <w:kern w:val="0"/>
          <w:sz w:val="22"/>
        </w:rPr>
      </w:pPr>
      <w:bookmarkStart w:id="508" w:name="_Toc182984453"/>
      <w:bookmarkStart w:id="509" w:name="_Toc183047153"/>
      <w:bookmarkStart w:id="510" w:name="_Toc247681984"/>
      <w:r w:rsidRPr="00A21888">
        <w:rPr>
          <w:rStyle w:val="Heading1Char"/>
          <w:kern w:val="0"/>
          <w:sz w:val="26"/>
        </w:rPr>
        <w:br w:type="page"/>
      </w:r>
      <w:bookmarkStart w:id="511" w:name="_Toc94536070"/>
      <w:bookmarkStart w:id="512" w:name="_Toc44750414"/>
      <w:bookmarkStart w:id="513" w:name="_Toc73947047"/>
      <w:bookmarkStart w:id="514" w:name="_Toc87845302"/>
      <w:bookmarkStart w:id="515" w:name="_Toc106680792"/>
      <w:bookmarkStart w:id="516" w:name="_Toc247681985"/>
      <w:bookmarkEnd w:id="508"/>
      <w:bookmarkEnd w:id="509"/>
      <w:bookmarkEnd w:id="510"/>
      <w:r w:rsidR="00F80BC4" w:rsidRPr="00E530E3">
        <w:lastRenderedPageBreak/>
        <w:t>SAMBO</w:t>
      </w:r>
      <w:r w:rsidR="00F80BC4" w:rsidRPr="00E530E3">
        <w:rPr>
          <w:rStyle w:val="Sprotnaopomba-sklic"/>
        </w:rPr>
        <w:footnoteReference w:id="132"/>
      </w:r>
      <w:bookmarkEnd w:id="511"/>
    </w:p>
    <w:p w14:paraId="32642AF2" w14:textId="77777777" w:rsidR="00F80BC4" w:rsidRPr="00A21888" w:rsidRDefault="00F80BC4" w:rsidP="00F80BC4">
      <w:pPr>
        <w:tabs>
          <w:tab w:val="left" w:pos="1701"/>
        </w:tabs>
        <w:rPr>
          <w:rFonts w:cs="Arial"/>
          <w:b/>
          <w:szCs w:val="24"/>
        </w:rPr>
      </w:pPr>
      <w:r w:rsidRPr="00A21888">
        <w:rPr>
          <w:rFonts w:cs="Arial"/>
          <w:b/>
          <w:szCs w:val="24"/>
        </w:rPr>
        <w:t>Športnik svetovnega razreda</w:t>
      </w:r>
    </w:p>
    <w:p w14:paraId="47D06692" w14:textId="77777777" w:rsidR="00F80BC4" w:rsidRPr="00A21888" w:rsidRDefault="00F80BC4" w:rsidP="00F80BC4">
      <w:pPr>
        <w:tabs>
          <w:tab w:val="left" w:pos="1701"/>
        </w:tabs>
        <w:rPr>
          <w:rFonts w:cs="Arial"/>
          <w:szCs w:val="24"/>
        </w:rPr>
      </w:pPr>
    </w:p>
    <w:p w14:paraId="20FBD505"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7827DC75" w14:textId="77777777" w:rsidR="00F80BC4" w:rsidRPr="00A21888" w:rsidRDefault="00F80BC4" w:rsidP="00F80BC4">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1. mesto</w:t>
      </w:r>
    </w:p>
    <w:p w14:paraId="2C4164D3" w14:textId="77777777" w:rsidR="00F80BC4" w:rsidRPr="00A21888" w:rsidRDefault="00F80BC4" w:rsidP="00F80BC4">
      <w:pPr>
        <w:tabs>
          <w:tab w:val="left" w:pos="1701"/>
        </w:tabs>
        <w:rPr>
          <w:rFonts w:cs="Arial"/>
          <w:szCs w:val="24"/>
        </w:rPr>
      </w:pPr>
    </w:p>
    <w:p w14:paraId="63C5B0EA" w14:textId="77777777" w:rsidR="00F80BC4" w:rsidRPr="00A21888" w:rsidRDefault="00F80BC4" w:rsidP="00F80BC4">
      <w:pPr>
        <w:tabs>
          <w:tab w:val="left" w:pos="1701"/>
        </w:tabs>
        <w:rPr>
          <w:rFonts w:cs="Arial"/>
          <w:szCs w:val="24"/>
        </w:rPr>
      </w:pPr>
      <w:r w:rsidRPr="00A21888">
        <w:rPr>
          <w:rFonts w:cs="Arial"/>
          <w:b/>
          <w:szCs w:val="24"/>
        </w:rPr>
        <w:t>Športnik mednarodnega razreda</w:t>
      </w:r>
    </w:p>
    <w:p w14:paraId="3220FF0A" w14:textId="77777777" w:rsidR="00F80BC4" w:rsidRPr="00A21888" w:rsidRDefault="00F80BC4" w:rsidP="00F80BC4">
      <w:pPr>
        <w:tabs>
          <w:tab w:val="left" w:pos="1701"/>
        </w:tabs>
        <w:rPr>
          <w:rFonts w:cs="Arial"/>
          <w:b/>
          <w:i/>
          <w:szCs w:val="24"/>
        </w:rPr>
      </w:pPr>
    </w:p>
    <w:p w14:paraId="36E4EA0A"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06F35F72" w14:textId="77777777" w:rsidR="00F80BC4" w:rsidRPr="00A21888" w:rsidRDefault="00F80BC4" w:rsidP="00F80BC4">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do 3. mesto</w:t>
      </w:r>
    </w:p>
    <w:p w14:paraId="41A15BC6" w14:textId="77777777" w:rsidR="00F80BC4" w:rsidRPr="00A21888" w:rsidRDefault="00F80BC4" w:rsidP="00F80BC4">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664AA015" w14:textId="77777777" w:rsidR="00F80BC4" w:rsidRPr="00A21888" w:rsidRDefault="00F80BC4" w:rsidP="00F80BC4">
      <w:pPr>
        <w:tabs>
          <w:tab w:val="left" w:pos="1701"/>
        </w:tabs>
        <w:ind w:left="1695" w:hanging="1695"/>
        <w:rPr>
          <w:rFonts w:cs="Arial"/>
          <w:szCs w:val="24"/>
        </w:rPr>
      </w:pPr>
    </w:p>
    <w:p w14:paraId="57EC27B5" w14:textId="77777777" w:rsidR="00F80BC4" w:rsidRPr="00A21888" w:rsidRDefault="00F80BC4" w:rsidP="00F80BC4">
      <w:pPr>
        <w:tabs>
          <w:tab w:val="left" w:pos="1701"/>
        </w:tabs>
        <w:rPr>
          <w:rFonts w:cs="Arial"/>
          <w:b/>
          <w:i/>
          <w:szCs w:val="24"/>
        </w:rPr>
      </w:pPr>
      <w:r w:rsidRPr="00A21888">
        <w:rPr>
          <w:rFonts w:cs="Arial"/>
          <w:b/>
          <w:i/>
          <w:szCs w:val="24"/>
        </w:rPr>
        <w:t>Trajanje 1 leto</w:t>
      </w:r>
    </w:p>
    <w:p w14:paraId="19BC420B" w14:textId="77777777" w:rsidR="00F80BC4" w:rsidRPr="00A21888" w:rsidRDefault="00F80BC4" w:rsidP="00F80BC4">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do 3. mesto</w:t>
      </w:r>
    </w:p>
    <w:p w14:paraId="663E5A10" w14:textId="77777777" w:rsidR="00F80BC4" w:rsidRPr="00A21888" w:rsidRDefault="00F80BC4" w:rsidP="00F80BC4">
      <w:pPr>
        <w:tabs>
          <w:tab w:val="left" w:pos="1701"/>
        </w:tabs>
        <w:rPr>
          <w:rFonts w:cs="Arial"/>
          <w:b/>
        </w:rPr>
      </w:pPr>
    </w:p>
    <w:p w14:paraId="01120F41" w14:textId="77777777" w:rsidR="00F80BC4" w:rsidRPr="00A21888" w:rsidRDefault="00F80BC4" w:rsidP="00F80BC4">
      <w:pPr>
        <w:tabs>
          <w:tab w:val="left" w:pos="1701"/>
        </w:tabs>
        <w:rPr>
          <w:rFonts w:cs="Arial"/>
          <w:b/>
          <w:szCs w:val="24"/>
        </w:rPr>
      </w:pPr>
      <w:r w:rsidRPr="00A21888">
        <w:rPr>
          <w:rFonts w:cs="Arial"/>
          <w:b/>
          <w:szCs w:val="24"/>
        </w:rPr>
        <w:t>Športnik perspektivnega razreda</w:t>
      </w:r>
    </w:p>
    <w:p w14:paraId="2CDFD242" w14:textId="77777777" w:rsidR="00F80BC4" w:rsidRPr="00A21888" w:rsidRDefault="00F80BC4" w:rsidP="00F80BC4">
      <w:pPr>
        <w:tabs>
          <w:tab w:val="left" w:pos="1701"/>
        </w:tabs>
        <w:rPr>
          <w:rFonts w:cs="Arial"/>
          <w:b/>
          <w:i/>
          <w:szCs w:val="24"/>
        </w:rPr>
      </w:pPr>
    </w:p>
    <w:p w14:paraId="2191F6CF"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77B63774" w14:textId="77777777" w:rsidR="00F80BC4" w:rsidRPr="00A21888" w:rsidRDefault="00F80BC4" w:rsidP="00F80BC4">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r>
      <w:r w:rsidRPr="00A21888">
        <w:rPr>
          <w:rFonts w:cs="Arial"/>
        </w:rPr>
        <w:t>dosežene 3. zmage</w:t>
      </w:r>
    </w:p>
    <w:p w14:paraId="247A53F1" w14:textId="77777777" w:rsidR="00F80BC4" w:rsidRPr="00A21888" w:rsidRDefault="00F80BC4" w:rsidP="00F80BC4">
      <w:pPr>
        <w:tabs>
          <w:tab w:val="left" w:pos="1985"/>
        </w:tabs>
        <w:ind w:left="1695" w:hanging="1695"/>
        <w:rPr>
          <w:rFonts w:cs="Arial"/>
          <w:szCs w:val="24"/>
        </w:rPr>
      </w:pPr>
      <w:r w:rsidRPr="00A21888">
        <w:rPr>
          <w:rFonts w:cs="Arial"/>
          <w:szCs w:val="24"/>
        </w:rPr>
        <w:t xml:space="preserve">ml. SP </w:t>
      </w:r>
      <w:proofErr w:type="spellStart"/>
      <w:r w:rsidRPr="00A21888">
        <w:rPr>
          <w:rFonts w:cs="Arial"/>
          <w:szCs w:val="24"/>
        </w:rPr>
        <w:t>neol</w:t>
      </w:r>
      <w:proofErr w:type="spellEnd"/>
      <w:r w:rsidRPr="00A21888">
        <w:rPr>
          <w:rFonts w:cs="Arial"/>
          <w:szCs w:val="24"/>
        </w:rPr>
        <w:tab/>
        <w:t>osvojeno 1. do 3. mesto</w:t>
      </w:r>
    </w:p>
    <w:p w14:paraId="03F30AEA" w14:textId="77777777" w:rsidR="00F80BC4" w:rsidRPr="00A21888" w:rsidRDefault="00F80BC4" w:rsidP="00F80BC4">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3. mesto</w:t>
      </w:r>
    </w:p>
    <w:p w14:paraId="1DF655A1" w14:textId="77777777" w:rsidR="00F80BC4" w:rsidRPr="00A21888" w:rsidRDefault="00F80BC4" w:rsidP="00F80BC4">
      <w:pPr>
        <w:tabs>
          <w:tab w:val="left" w:pos="1701"/>
        </w:tabs>
        <w:rPr>
          <w:rFonts w:cs="Arial"/>
          <w:b/>
        </w:rPr>
      </w:pPr>
    </w:p>
    <w:p w14:paraId="0E3FB1D2" w14:textId="77777777" w:rsidR="00F80BC4" w:rsidRPr="00A21888" w:rsidRDefault="00F80BC4" w:rsidP="00F80BC4">
      <w:pPr>
        <w:tabs>
          <w:tab w:val="left" w:pos="1701"/>
        </w:tabs>
        <w:rPr>
          <w:rFonts w:cs="Arial"/>
        </w:rPr>
      </w:pPr>
      <w:r w:rsidRPr="00A21888">
        <w:rPr>
          <w:rFonts w:cs="Arial"/>
          <w:b/>
        </w:rPr>
        <w:t>Športnik državnega razreda</w:t>
      </w:r>
    </w:p>
    <w:p w14:paraId="3C957ED6" w14:textId="77777777" w:rsidR="00F80BC4" w:rsidRPr="00A21888" w:rsidRDefault="00F80BC4" w:rsidP="00F80BC4">
      <w:pPr>
        <w:tabs>
          <w:tab w:val="left" w:pos="1701"/>
        </w:tabs>
        <w:rPr>
          <w:rFonts w:cs="Arial"/>
        </w:rPr>
      </w:pPr>
    </w:p>
    <w:p w14:paraId="4E2F9E66" w14:textId="375A3336" w:rsidR="00F80BC4" w:rsidRPr="00A21888" w:rsidRDefault="00F80BC4" w:rsidP="00F80BC4">
      <w:pPr>
        <w:tabs>
          <w:tab w:val="left" w:pos="1701"/>
        </w:tabs>
        <w:rPr>
          <w:rFonts w:cs="Arial"/>
        </w:rPr>
      </w:pPr>
      <w:r w:rsidRPr="00A21888">
        <w:rPr>
          <w:rFonts w:cs="Arial"/>
        </w:rPr>
        <w:t>SP</w:t>
      </w:r>
      <w:r w:rsidRPr="00A21888">
        <w:rPr>
          <w:rFonts w:cs="Arial"/>
        </w:rPr>
        <w:tab/>
        <w:t xml:space="preserve">dosežena </w:t>
      </w:r>
      <w:r w:rsidR="00A946CC">
        <w:rPr>
          <w:rFonts w:cs="Arial"/>
        </w:rPr>
        <w:t xml:space="preserve">ena </w:t>
      </w:r>
      <w:r w:rsidRPr="00A21888">
        <w:rPr>
          <w:rFonts w:cs="Arial"/>
        </w:rPr>
        <w:t>zmaga</w:t>
      </w:r>
    </w:p>
    <w:p w14:paraId="13DC93E9" w14:textId="44DE0873" w:rsidR="00F80BC4" w:rsidRPr="00A21888" w:rsidRDefault="00F80BC4" w:rsidP="00F80BC4">
      <w:pPr>
        <w:tabs>
          <w:tab w:val="left" w:pos="1701"/>
        </w:tabs>
        <w:rPr>
          <w:rFonts w:cs="Arial"/>
        </w:rPr>
      </w:pPr>
      <w:r w:rsidRPr="00A21888">
        <w:rPr>
          <w:rFonts w:cs="Arial"/>
        </w:rPr>
        <w:t>EP</w:t>
      </w:r>
      <w:r w:rsidRPr="00A21888">
        <w:rPr>
          <w:rFonts w:cs="Arial"/>
        </w:rPr>
        <w:tab/>
        <w:t xml:space="preserve">dosežena </w:t>
      </w:r>
      <w:r w:rsidR="00A946CC">
        <w:rPr>
          <w:rFonts w:cs="Arial"/>
        </w:rPr>
        <w:t xml:space="preserve">ena </w:t>
      </w:r>
      <w:r w:rsidRPr="00A21888">
        <w:rPr>
          <w:rFonts w:cs="Arial"/>
        </w:rPr>
        <w:t>zmaga</w:t>
      </w:r>
    </w:p>
    <w:p w14:paraId="102317DB" w14:textId="77777777" w:rsidR="00F80BC4" w:rsidRPr="00A21888" w:rsidRDefault="00F80BC4" w:rsidP="00F80BC4">
      <w:pPr>
        <w:tabs>
          <w:tab w:val="left" w:pos="1701"/>
        </w:tabs>
        <w:ind w:left="1695" w:hanging="1695"/>
        <w:rPr>
          <w:rFonts w:cs="Arial"/>
        </w:rPr>
      </w:pPr>
      <w:r w:rsidRPr="00A21888">
        <w:rPr>
          <w:rFonts w:cs="Arial"/>
        </w:rPr>
        <w:t>MT</w:t>
      </w:r>
      <w:r w:rsidRPr="00A21888">
        <w:rPr>
          <w:rFonts w:cs="Arial"/>
        </w:rPr>
        <w:tab/>
        <w:t>doseženi dve zmagi na uradnem mednarodnem tekmovanju, ki je v letnem koledarju Mednarodne sambo federacije (FIAS ali ESF)</w:t>
      </w:r>
    </w:p>
    <w:p w14:paraId="2D56E79B" w14:textId="77777777" w:rsidR="00F80BC4" w:rsidRPr="00A21888" w:rsidRDefault="00F80BC4" w:rsidP="00F80BC4">
      <w:pPr>
        <w:tabs>
          <w:tab w:val="left" w:pos="1701"/>
        </w:tabs>
        <w:rPr>
          <w:rFonts w:cs="Arial"/>
        </w:rPr>
      </w:pPr>
      <w:r w:rsidRPr="00A21888">
        <w:rPr>
          <w:rFonts w:cs="Arial"/>
        </w:rPr>
        <w:t>DP</w:t>
      </w:r>
      <w:r w:rsidRPr="00A21888">
        <w:rPr>
          <w:rFonts w:cs="Arial"/>
        </w:rPr>
        <w:tab/>
        <w:t>osvojeno 1. do 3. mesto</w:t>
      </w:r>
      <w:r w:rsidRPr="00A21888">
        <w:rPr>
          <w:rFonts w:cs="Arial"/>
          <w:szCs w:val="24"/>
        </w:rPr>
        <w:t>, v kolikor sta bili doseženi dve zmagi</w:t>
      </w:r>
      <w:r w:rsidRPr="00A21888">
        <w:rPr>
          <w:rFonts w:cs="Arial"/>
        </w:rPr>
        <w:t xml:space="preserve"> </w:t>
      </w:r>
    </w:p>
    <w:p w14:paraId="79FFDDE0" w14:textId="77777777" w:rsidR="00F80BC4" w:rsidRPr="00A21888" w:rsidRDefault="00F80BC4" w:rsidP="00F80BC4">
      <w:pPr>
        <w:tabs>
          <w:tab w:val="left" w:pos="1701"/>
        </w:tabs>
        <w:rPr>
          <w:rFonts w:cs="Arial"/>
        </w:rPr>
      </w:pPr>
    </w:p>
    <w:p w14:paraId="67EFDFE5" w14:textId="77777777" w:rsidR="00F80BC4" w:rsidRPr="00A21888" w:rsidRDefault="00F80BC4" w:rsidP="00F80BC4">
      <w:pPr>
        <w:tabs>
          <w:tab w:val="left" w:pos="1701"/>
        </w:tabs>
        <w:rPr>
          <w:rFonts w:cs="Arial"/>
        </w:rPr>
      </w:pPr>
      <w:r w:rsidRPr="00A21888">
        <w:rPr>
          <w:rFonts w:cs="Arial"/>
          <w:b/>
        </w:rPr>
        <w:t>Športnik mladinskega razreda</w:t>
      </w:r>
    </w:p>
    <w:p w14:paraId="786D4867" w14:textId="77777777" w:rsidR="00F80BC4" w:rsidRPr="00A21888" w:rsidRDefault="00F80BC4" w:rsidP="00F80BC4">
      <w:pPr>
        <w:tabs>
          <w:tab w:val="left" w:pos="1701"/>
        </w:tabs>
        <w:rPr>
          <w:rFonts w:cs="Arial"/>
        </w:rPr>
      </w:pPr>
    </w:p>
    <w:p w14:paraId="137F8D0F" w14:textId="4DE3A35D" w:rsidR="00F80BC4" w:rsidRPr="00A21888" w:rsidRDefault="00F80BC4" w:rsidP="00F80BC4">
      <w:pPr>
        <w:tabs>
          <w:tab w:val="left" w:pos="1701"/>
        </w:tabs>
        <w:rPr>
          <w:rFonts w:cs="Arial"/>
        </w:rPr>
      </w:pPr>
      <w:r w:rsidRPr="00A21888">
        <w:rPr>
          <w:rFonts w:cs="Arial"/>
        </w:rPr>
        <w:t>ml. SP</w:t>
      </w:r>
      <w:r w:rsidRPr="00A21888">
        <w:rPr>
          <w:rFonts w:cs="Arial"/>
        </w:rPr>
        <w:tab/>
        <w:t>dosežena</w:t>
      </w:r>
      <w:r w:rsidR="00A946CC">
        <w:rPr>
          <w:rFonts w:cs="Arial"/>
        </w:rPr>
        <w:t xml:space="preserve"> ena</w:t>
      </w:r>
      <w:r w:rsidRPr="00A21888">
        <w:rPr>
          <w:rFonts w:cs="Arial"/>
        </w:rPr>
        <w:t xml:space="preserve"> zmaga</w:t>
      </w:r>
    </w:p>
    <w:p w14:paraId="1F5332D2" w14:textId="6B6C0333" w:rsidR="00F80BC4" w:rsidRPr="00A21888" w:rsidRDefault="00F80BC4" w:rsidP="00F80BC4">
      <w:pPr>
        <w:tabs>
          <w:tab w:val="left" w:pos="1701"/>
        </w:tabs>
        <w:rPr>
          <w:rFonts w:cs="Arial"/>
        </w:rPr>
      </w:pPr>
      <w:r w:rsidRPr="00A21888">
        <w:rPr>
          <w:rFonts w:cs="Arial"/>
        </w:rPr>
        <w:t>ml. EP</w:t>
      </w:r>
      <w:r w:rsidRPr="00A21888">
        <w:rPr>
          <w:rFonts w:cs="Arial"/>
        </w:rPr>
        <w:tab/>
        <w:t xml:space="preserve">dosežena </w:t>
      </w:r>
      <w:r w:rsidR="00A946CC">
        <w:rPr>
          <w:rFonts w:cs="Arial"/>
        </w:rPr>
        <w:t xml:space="preserve">ena </w:t>
      </w:r>
      <w:r w:rsidRPr="00A21888">
        <w:rPr>
          <w:rFonts w:cs="Arial"/>
        </w:rPr>
        <w:t>zmaga</w:t>
      </w:r>
    </w:p>
    <w:p w14:paraId="55D168DF" w14:textId="77777777" w:rsidR="00F80BC4" w:rsidRPr="00A21888" w:rsidRDefault="00F80BC4" w:rsidP="00F80BC4">
      <w:pPr>
        <w:tabs>
          <w:tab w:val="left" w:pos="1701"/>
        </w:tabs>
        <w:ind w:left="1695" w:hanging="1695"/>
        <w:rPr>
          <w:rFonts w:cs="Arial"/>
        </w:rPr>
      </w:pPr>
      <w:r w:rsidRPr="00A21888">
        <w:rPr>
          <w:rFonts w:cs="Arial"/>
        </w:rPr>
        <w:t>ml. MT</w:t>
      </w:r>
      <w:r w:rsidRPr="00A21888">
        <w:rPr>
          <w:rFonts w:cs="Arial"/>
        </w:rPr>
        <w:tab/>
        <w:t>doseženi dve zmagi na uradnem mednarodnem mladinskem tekmovanju, ki je v letnem koledarju Mednarodne sambo federacije (FIAS ali ESF)</w:t>
      </w:r>
      <w:r w:rsidRPr="00A21888">
        <w:rPr>
          <w:rFonts w:cs="Arial"/>
        </w:rPr>
        <w:tab/>
      </w:r>
    </w:p>
    <w:p w14:paraId="5DB110E5" w14:textId="77777777" w:rsidR="00F80BC4" w:rsidRPr="00A21888" w:rsidRDefault="00F80BC4" w:rsidP="00F80BC4">
      <w:pPr>
        <w:tabs>
          <w:tab w:val="left" w:pos="1701"/>
        </w:tabs>
        <w:rPr>
          <w:rFonts w:cs="Arial"/>
        </w:rPr>
      </w:pPr>
      <w:r w:rsidRPr="00A21888">
        <w:rPr>
          <w:rFonts w:cs="Arial"/>
        </w:rPr>
        <w:t>ml. DP</w:t>
      </w:r>
      <w:r w:rsidRPr="00A21888">
        <w:rPr>
          <w:rFonts w:cs="Arial"/>
        </w:rPr>
        <w:tab/>
        <w:t>osvojeno 1. do 5. mesto</w:t>
      </w:r>
      <w:r w:rsidRPr="00A21888">
        <w:rPr>
          <w:rFonts w:cs="Arial"/>
          <w:szCs w:val="24"/>
        </w:rPr>
        <w:t>, v kolikor sta bili doseženi dve zmagi</w:t>
      </w:r>
    </w:p>
    <w:p w14:paraId="19758721" w14:textId="689E417B" w:rsidR="009B7BC7" w:rsidRPr="00E530E3" w:rsidRDefault="00F80BC4" w:rsidP="0019202F">
      <w:pPr>
        <w:pStyle w:val="Naslov2"/>
      </w:pPr>
      <w:r w:rsidRPr="00A21888">
        <w:br w:type="page"/>
      </w:r>
      <w:bookmarkStart w:id="517" w:name="_Toc94536071"/>
      <w:r w:rsidR="009B7BC7" w:rsidRPr="00E530E3">
        <w:rPr>
          <w:rStyle w:val="Heading1Char"/>
          <w:b/>
          <w:kern w:val="0"/>
          <w:sz w:val="22"/>
        </w:rPr>
        <w:lastRenderedPageBreak/>
        <w:t>SANKANJE</w:t>
      </w:r>
      <w:bookmarkStart w:id="518" w:name="_Toc106680793"/>
      <w:bookmarkEnd w:id="512"/>
      <w:bookmarkEnd w:id="513"/>
      <w:bookmarkEnd w:id="514"/>
      <w:bookmarkEnd w:id="515"/>
      <w:bookmarkEnd w:id="516"/>
      <w:r w:rsidR="005F67D3" w:rsidRPr="00E530E3">
        <w:rPr>
          <w:rStyle w:val="Heading1Char"/>
          <w:kern w:val="0"/>
          <w:sz w:val="22"/>
        </w:rPr>
        <w:t xml:space="preserve"> - </w:t>
      </w:r>
      <w:r w:rsidR="009B7BC7" w:rsidRPr="00E530E3">
        <w:t>UMETNE PROGE</w:t>
      </w:r>
      <w:bookmarkEnd w:id="518"/>
      <w:r w:rsidR="007144A2" w:rsidRPr="00E530E3">
        <w:rPr>
          <w:rStyle w:val="Sprotnaopomba-sklic"/>
        </w:rPr>
        <w:footnoteReference w:id="133"/>
      </w:r>
      <w:bookmarkEnd w:id="517"/>
    </w:p>
    <w:p w14:paraId="4CCDC538" w14:textId="77777777" w:rsidR="007C6BFE" w:rsidRPr="00A21888" w:rsidRDefault="007C6BFE" w:rsidP="007C6BFE">
      <w:pPr>
        <w:tabs>
          <w:tab w:val="left" w:pos="1701"/>
        </w:tabs>
        <w:jc w:val="both"/>
        <w:rPr>
          <w:rFonts w:cs="Arial"/>
          <w:b/>
        </w:rPr>
      </w:pPr>
      <w:r w:rsidRPr="00A21888">
        <w:rPr>
          <w:rFonts w:cs="Arial"/>
          <w:b/>
        </w:rPr>
        <w:t>Športnik olimpijskega razreda</w:t>
      </w:r>
    </w:p>
    <w:p w14:paraId="0D13D315" w14:textId="77777777" w:rsidR="007C6BFE" w:rsidRPr="00A21888" w:rsidRDefault="007C6BFE" w:rsidP="007C6BFE">
      <w:pPr>
        <w:tabs>
          <w:tab w:val="left" w:pos="1701"/>
        </w:tabs>
        <w:jc w:val="both"/>
        <w:rPr>
          <w:rFonts w:cs="Arial"/>
          <w:b/>
          <w:i/>
        </w:rPr>
      </w:pPr>
    </w:p>
    <w:p w14:paraId="4C958905" w14:textId="77777777" w:rsidR="007C6BFE" w:rsidRPr="00A21888" w:rsidRDefault="007C6BFE" w:rsidP="007C6BFE">
      <w:pPr>
        <w:tabs>
          <w:tab w:val="left" w:pos="1701"/>
        </w:tabs>
        <w:rPr>
          <w:rFonts w:cs="Arial"/>
          <w:i/>
        </w:rPr>
      </w:pPr>
      <w:r w:rsidRPr="00A21888">
        <w:rPr>
          <w:rFonts w:cs="Arial"/>
          <w:b/>
          <w:i/>
        </w:rPr>
        <w:t>Trajanje 4 leta</w:t>
      </w:r>
    </w:p>
    <w:p w14:paraId="1FB66E18"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34AA4A10"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03E81C43" w14:textId="77777777" w:rsidR="007C6BFE" w:rsidRPr="00A21888" w:rsidRDefault="007C6BFE" w:rsidP="007C6BFE">
      <w:pPr>
        <w:tabs>
          <w:tab w:val="left" w:pos="1701"/>
        </w:tabs>
        <w:rPr>
          <w:rFonts w:cs="Arial"/>
        </w:rPr>
      </w:pPr>
    </w:p>
    <w:p w14:paraId="7A90DEA6" w14:textId="77777777" w:rsidR="007C6BFE" w:rsidRPr="00A21888" w:rsidRDefault="007C6BFE" w:rsidP="007C6BFE">
      <w:pPr>
        <w:tabs>
          <w:tab w:val="left" w:pos="1701"/>
        </w:tabs>
        <w:rPr>
          <w:rFonts w:cs="Arial"/>
          <w:b/>
        </w:rPr>
      </w:pPr>
      <w:r w:rsidRPr="00A21888">
        <w:rPr>
          <w:rFonts w:cs="Arial"/>
          <w:b/>
        </w:rPr>
        <w:t>Športnik svetovnega razreda</w:t>
      </w:r>
    </w:p>
    <w:p w14:paraId="22BA7BDF" w14:textId="77777777" w:rsidR="007C6BFE" w:rsidRPr="00A21888" w:rsidRDefault="007C6BFE" w:rsidP="007C6BFE">
      <w:pPr>
        <w:tabs>
          <w:tab w:val="left" w:pos="1701"/>
        </w:tabs>
        <w:rPr>
          <w:rFonts w:cs="Arial"/>
          <w:b/>
        </w:rPr>
      </w:pPr>
    </w:p>
    <w:p w14:paraId="672ECD56" w14:textId="77777777" w:rsidR="00C4716D" w:rsidRPr="00A21888" w:rsidRDefault="00C4716D" w:rsidP="00C4716D">
      <w:pPr>
        <w:tabs>
          <w:tab w:val="left" w:pos="1701"/>
        </w:tabs>
        <w:rPr>
          <w:rFonts w:cs="Arial"/>
          <w:b/>
          <w:i/>
          <w:szCs w:val="24"/>
        </w:rPr>
      </w:pPr>
      <w:r w:rsidRPr="00A21888">
        <w:rPr>
          <w:rFonts w:cs="Arial"/>
          <w:b/>
          <w:i/>
          <w:szCs w:val="24"/>
        </w:rPr>
        <w:t>Trajanje 2 leti</w:t>
      </w:r>
    </w:p>
    <w:p w14:paraId="09884658" w14:textId="77777777" w:rsidR="00C4716D" w:rsidRPr="00A21888" w:rsidRDefault="00C4716D" w:rsidP="00C4716D">
      <w:pPr>
        <w:tabs>
          <w:tab w:val="left" w:pos="1701"/>
        </w:tabs>
        <w:rPr>
          <w:rFonts w:cs="Arial"/>
          <w:szCs w:val="24"/>
        </w:rPr>
      </w:pPr>
      <w:r w:rsidRPr="00A21888">
        <w:rPr>
          <w:rFonts w:cs="Arial"/>
          <w:szCs w:val="24"/>
        </w:rPr>
        <w:t>OI</w:t>
      </w:r>
      <w:r w:rsidRPr="00A21888">
        <w:rPr>
          <w:rFonts w:cs="Arial"/>
          <w:szCs w:val="24"/>
        </w:rPr>
        <w:tab/>
        <w:t xml:space="preserve">osvojeno 4. do </w:t>
      </w:r>
      <w:r w:rsidR="001A5761" w:rsidRPr="00A21888">
        <w:rPr>
          <w:rFonts w:cs="Arial"/>
          <w:szCs w:val="24"/>
        </w:rPr>
        <w:t>8</w:t>
      </w:r>
      <w:r w:rsidRPr="00A21888">
        <w:rPr>
          <w:rFonts w:cs="Arial"/>
          <w:szCs w:val="24"/>
        </w:rPr>
        <w:t>. mesto</w:t>
      </w:r>
    </w:p>
    <w:p w14:paraId="4BFF593D" w14:textId="77777777" w:rsidR="00C4716D" w:rsidRPr="00A21888" w:rsidRDefault="00C4716D" w:rsidP="00C4716D">
      <w:pPr>
        <w:tabs>
          <w:tab w:val="left" w:pos="1701"/>
        </w:tabs>
        <w:rPr>
          <w:rFonts w:cs="Arial"/>
          <w:szCs w:val="24"/>
        </w:rPr>
      </w:pPr>
      <w:r w:rsidRPr="00A21888">
        <w:rPr>
          <w:rFonts w:cs="Arial"/>
          <w:szCs w:val="24"/>
        </w:rPr>
        <w:t>SP</w:t>
      </w:r>
      <w:r w:rsidRPr="00A21888">
        <w:rPr>
          <w:rFonts w:cs="Arial"/>
          <w:szCs w:val="24"/>
        </w:rPr>
        <w:tab/>
        <w:t xml:space="preserve">osvojeno </w:t>
      </w:r>
      <w:r w:rsidR="00BF3C19" w:rsidRPr="00A21888">
        <w:rPr>
          <w:rFonts w:cs="Arial"/>
          <w:szCs w:val="24"/>
        </w:rPr>
        <w:t>4</w:t>
      </w:r>
      <w:r w:rsidRPr="00A21888">
        <w:rPr>
          <w:rFonts w:cs="Arial"/>
          <w:szCs w:val="24"/>
        </w:rPr>
        <w:t xml:space="preserve">. do </w:t>
      </w:r>
      <w:r w:rsidR="001A5761" w:rsidRPr="00A21888">
        <w:rPr>
          <w:rFonts w:cs="Arial"/>
          <w:szCs w:val="24"/>
        </w:rPr>
        <w:t>8</w:t>
      </w:r>
      <w:r w:rsidRPr="00A21888">
        <w:rPr>
          <w:rFonts w:cs="Arial"/>
          <w:szCs w:val="24"/>
        </w:rPr>
        <w:t>. mesto</w:t>
      </w:r>
    </w:p>
    <w:p w14:paraId="1E0F46A3" w14:textId="77777777" w:rsidR="00C4716D" w:rsidRPr="00A21888" w:rsidRDefault="00C4716D" w:rsidP="00C4716D">
      <w:pPr>
        <w:tabs>
          <w:tab w:val="left" w:pos="1701"/>
        </w:tabs>
        <w:ind w:left="1695" w:hanging="1695"/>
        <w:rPr>
          <w:rFonts w:cs="Arial"/>
          <w:szCs w:val="24"/>
        </w:rPr>
      </w:pPr>
      <w:r w:rsidRPr="00A21888">
        <w:rPr>
          <w:rFonts w:cs="Arial"/>
          <w:szCs w:val="24"/>
        </w:rPr>
        <w:t>SPP ku.</w:t>
      </w:r>
      <w:r w:rsidRPr="00A21888">
        <w:rPr>
          <w:rFonts w:cs="Arial"/>
          <w:szCs w:val="24"/>
        </w:rPr>
        <w:tab/>
      </w:r>
      <w:r w:rsidRPr="00A21888">
        <w:rPr>
          <w:rFonts w:cs="Arial"/>
          <w:szCs w:val="24"/>
        </w:rPr>
        <w:tab/>
        <w:t>osvojeno 1.</w:t>
      </w:r>
      <w:r w:rsidR="00BF3C19" w:rsidRPr="00A21888">
        <w:rPr>
          <w:rFonts w:cs="Arial"/>
          <w:szCs w:val="24"/>
        </w:rPr>
        <w:t xml:space="preserve"> </w:t>
      </w:r>
      <w:r w:rsidR="00BF3C19" w:rsidRPr="00A21888">
        <w:rPr>
          <w:rFonts w:cs="Arial"/>
        </w:rPr>
        <w:t xml:space="preserve">do 3. </w:t>
      </w:r>
      <w:r w:rsidRPr="00A21888">
        <w:rPr>
          <w:rFonts w:cs="Arial"/>
          <w:szCs w:val="24"/>
        </w:rPr>
        <w:t>mesto</w:t>
      </w:r>
    </w:p>
    <w:p w14:paraId="4B15AE03" w14:textId="77777777" w:rsidR="006E59CB" w:rsidRPr="00A21888" w:rsidRDefault="006E59CB" w:rsidP="00C4716D">
      <w:pPr>
        <w:tabs>
          <w:tab w:val="left" w:pos="1701"/>
        </w:tabs>
        <w:rPr>
          <w:rFonts w:cs="Arial"/>
          <w:b/>
          <w:szCs w:val="24"/>
        </w:rPr>
      </w:pPr>
    </w:p>
    <w:p w14:paraId="19C177EB" w14:textId="77777777" w:rsidR="00C4716D" w:rsidRPr="00A21888" w:rsidRDefault="00C4716D" w:rsidP="00C4716D">
      <w:pPr>
        <w:tabs>
          <w:tab w:val="left" w:pos="1701"/>
        </w:tabs>
        <w:rPr>
          <w:rFonts w:cs="Arial"/>
          <w:b/>
          <w:szCs w:val="24"/>
        </w:rPr>
      </w:pPr>
      <w:r w:rsidRPr="00A21888">
        <w:rPr>
          <w:rFonts w:cs="Arial"/>
          <w:b/>
          <w:szCs w:val="24"/>
        </w:rPr>
        <w:t xml:space="preserve">Športnik mednarodnega razreda </w:t>
      </w:r>
    </w:p>
    <w:p w14:paraId="2E222925" w14:textId="77777777" w:rsidR="00C4716D" w:rsidRPr="00A21888" w:rsidRDefault="00C4716D" w:rsidP="009B7EDD">
      <w:pPr>
        <w:tabs>
          <w:tab w:val="left" w:pos="1701"/>
        </w:tabs>
        <w:rPr>
          <w:rFonts w:cs="Arial"/>
          <w:b/>
          <w:i/>
          <w:szCs w:val="24"/>
        </w:rPr>
      </w:pPr>
    </w:p>
    <w:p w14:paraId="6F9141D0" w14:textId="77777777" w:rsidR="00C4716D" w:rsidRPr="00A21888" w:rsidRDefault="00C4716D" w:rsidP="00C4716D">
      <w:pPr>
        <w:tabs>
          <w:tab w:val="left" w:pos="1701"/>
        </w:tabs>
        <w:rPr>
          <w:rFonts w:cs="Arial"/>
          <w:b/>
          <w:i/>
          <w:szCs w:val="24"/>
        </w:rPr>
      </w:pPr>
      <w:r w:rsidRPr="00A21888">
        <w:rPr>
          <w:rFonts w:cs="Arial"/>
          <w:b/>
          <w:i/>
          <w:szCs w:val="24"/>
        </w:rPr>
        <w:t>Trajanje 2 leti</w:t>
      </w:r>
    </w:p>
    <w:p w14:paraId="3296AC71" w14:textId="1928F545" w:rsidR="00C4716D" w:rsidRPr="00A21888" w:rsidRDefault="00E36CFE" w:rsidP="00C4716D">
      <w:pPr>
        <w:tabs>
          <w:tab w:val="left" w:pos="1701"/>
        </w:tabs>
        <w:ind w:left="1695" w:hanging="1695"/>
        <w:rPr>
          <w:rFonts w:cs="Arial"/>
          <w:szCs w:val="24"/>
        </w:rPr>
      </w:pPr>
      <w:r w:rsidRPr="00A21888">
        <w:rPr>
          <w:rFonts w:cs="Arial"/>
          <w:szCs w:val="24"/>
        </w:rPr>
        <w:t>OI</w:t>
      </w:r>
      <w:r w:rsidR="00C4716D" w:rsidRPr="00A21888">
        <w:rPr>
          <w:rFonts w:cs="Arial"/>
          <w:szCs w:val="24"/>
        </w:rPr>
        <w:tab/>
        <w:t xml:space="preserve">osvojeno </w:t>
      </w:r>
      <w:r w:rsidR="001A5761" w:rsidRPr="00A21888">
        <w:rPr>
          <w:rFonts w:cs="Arial"/>
          <w:szCs w:val="24"/>
        </w:rPr>
        <w:t>9</w:t>
      </w:r>
      <w:r w:rsidR="00C4716D" w:rsidRPr="00A21888">
        <w:rPr>
          <w:rFonts w:cs="Arial"/>
          <w:szCs w:val="24"/>
        </w:rPr>
        <w:t xml:space="preserve">. do </w:t>
      </w:r>
      <w:r w:rsidR="003374D2" w:rsidRPr="00A21888">
        <w:rPr>
          <w:rFonts w:cs="Arial"/>
          <w:szCs w:val="24"/>
        </w:rPr>
        <w:t>16</w:t>
      </w:r>
      <w:r w:rsidR="00C4716D" w:rsidRPr="00A21888">
        <w:rPr>
          <w:rFonts w:cs="Arial"/>
          <w:szCs w:val="24"/>
        </w:rPr>
        <w:t>. mesto, če je to v prvi 1/</w:t>
      </w:r>
      <w:r w:rsidR="003374D2" w:rsidRPr="00A21888">
        <w:rPr>
          <w:rFonts w:cs="Arial"/>
          <w:szCs w:val="24"/>
        </w:rPr>
        <w:t>2</w:t>
      </w:r>
      <w:r w:rsidR="00C4716D" w:rsidRPr="00A21888">
        <w:rPr>
          <w:rFonts w:cs="Arial"/>
          <w:szCs w:val="24"/>
        </w:rPr>
        <w:t xml:space="preserve"> uvrščenih</w:t>
      </w:r>
    </w:p>
    <w:p w14:paraId="342AA8F0" w14:textId="41D8B118" w:rsidR="00277622" w:rsidRPr="00A21888" w:rsidRDefault="00277622" w:rsidP="00C4716D">
      <w:pPr>
        <w:tabs>
          <w:tab w:val="left" w:pos="1701"/>
        </w:tabs>
        <w:ind w:left="1695" w:hanging="1695"/>
        <w:rPr>
          <w:rFonts w:cs="Arial"/>
          <w:szCs w:val="24"/>
        </w:rPr>
      </w:pPr>
      <w:r w:rsidRPr="00A21888">
        <w:rPr>
          <w:rFonts w:cs="Arial"/>
          <w:szCs w:val="24"/>
        </w:rPr>
        <w:tab/>
        <w:t>oz. najmanj osvojeno 12. mesto</w:t>
      </w:r>
    </w:p>
    <w:p w14:paraId="596249D5" w14:textId="53560F36" w:rsidR="00C4716D" w:rsidRPr="00A21888" w:rsidRDefault="00C4716D" w:rsidP="00C4716D">
      <w:pPr>
        <w:tabs>
          <w:tab w:val="left" w:pos="1701"/>
        </w:tabs>
        <w:rPr>
          <w:rFonts w:cs="Arial"/>
        </w:rPr>
      </w:pPr>
      <w:r w:rsidRPr="00A21888">
        <w:rPr>
          <w:rFonts w:cs="Arial"/>
          <w:szCs w:val="24"/>
        </w:rPr>
        <w:t>SP</w:t>
      </w:r>
      <w:r w:rsidRPr="00A21888">
        <w:rPr>
          <w:rFonts w:cs="Arial"/>
          <w:szCs w:val="24"/>
        </w:rPr>
        <w:tab/>
      </w:r>
      <w:r w:rsidR="00BF3C19" w:rsidRPr="00A21888">
        <w:rPr>
          <w:rFonts w:cs="Arial"/>
        </w:rPr>
        <w:t xml:space="preserve">osvojeno </w:t>
      </w:r>
      <w:r w:rsidR="001A5761" w:rsidRPr="00A21888">
        <w:rPr>
          <w:rFonts w:cs="Arial"/>
        </w:rPr>
        <w:t>9</w:t>
      </w:r>
      <w:r w:rsidR="00BF3C19" w:rsidRPr="00A21888">
        <w:rPr>
          <w:rFonts w:cs="Arial"/>
        </w:rPr>
        <w:t>. do 16. mesto, če je to v prvi 1/</w:t>
      </w:r>
      <w:r w:rsidR="003374D2" w:rsidRPr="00A21888">
        <w:rPr>
          <w:rFonts w:cs="Arial"/>
        </w:rPr>
        <w:t>2</w:t>
      </w:r>
      <w:r w:rsidR="00BF3C19" w:rsidRPr="00A21888">
        <w:rPr>
          <w:rFonts w:cs="Arial"/>
        </w:rPr>
        <w:t xml:space="preserve"> uvrščenih</w:t>
      </w:r>
    </w:p>
    <w:p w14:paraId="7E08FB78" w14:textId="44FA78F8" w:rsidR="00277622" w:rsidRPr="00A21888" w:rsidRDefault="00277622" w:rsidP="00D11454">
      <w:pPr>
        <w:tabs>
          <w:tab w:val="left" w:pos="1701"/>
        </w:tabs>
        <w:ind w:left="1695" w:hanging="1695"/>
        <w:rPr>
          <w:rFonts w:cs="Arial"/>
          <w:szCs w:val="24"/>
        </w:rPr>
      </w:pPr>
      <w:r w:rsidRPr="00A21888">
        <w:rPr>
          <w:rFonts w:cs="Arial"/>
        </w:rPr>
        <w:tab/>
      </w:r>
      <w:r w:rsidRPr="00A21888">
        <w:rPr>
          <w:rFonts w:cs="Arial"/>
          <w:szCs w:val="24"/>
        </w:rPr>
        <w:t>oz. najmanj osvojeno 12. mesto</w:t>
      </w:r>
    </w:p>
    <w:p w14:paraId="2AB767F7" w14:textId="77777777" w:rsidR="00C4716D" w:rsidRPr="00A21888" w:rsidRDefault="00C4716D" w:rsidP="00C4716D">
      <w:pPr>
        <w:tabs>
          <w:tab w:val="left" w:pos="1701"/>
        </w:tabs>
        <w:ind w:left="1695" w:hanging="1695"/>
        <w:rPr>
          <w:rFonts w:cs="Arial"/>
          <w:szCs w:val="24"/>
        </w:rPr>
      </w:pPr>
    </w:p>
    <w:p w14:paraId="591C44AC" w14:textId="77777777" w:rsidR="00C4716D" w:rsidRPr="00A21888" w:rsidRDefault="00C4716D" w:rsidP="00C4716D">
      <w:pPr>
        <w:tabs>
          <w:tab w:val="left" w:pos="1701"/>
        </w:tabs>
        <w:rPr>
          <w:rFonts w:cs="Arial"/>
          <w:b/>
          <w:i/>
          <w:szCs w:val="24"/>
        </w:rPr>
      </w:pPr>
      <w:r w:rsidRPr="00A21888">
        <w:rPr>
          <w:rFonts w:cs="Arial"/>
          <w:b/>
          <w:i/>
          <w:szCs w:val="24"/>
        </w:rPr>
        <w:t>Trajanje 1 leto</w:t>
      </w:r>
    </w:p>
    <w:p w14:paraId="2C836170" w14:textId="66E0193A" w:rsidR="00C4716D" w:rsidRPr="00A21888" w:rsidRDefault="00C4716D" w:rsidP="00C4716D">
      <w:pPr>
        <w:tabs>
          <w:tab w:val="left" w:pos="1701"/>
        </w:tabs>
        <w:ind w:left="1695" w:hanging="1695"/>
        <w:rPr>
          <w:rFonts w:cs="Arial"/>
          <w:szCs w:val="24"/>
        </w:rPr>
      </w:pPr>
      <w:r w:rsidRPr="00A21888">
        <w:rPr>
          <w:rFonts w:cs="Arial"/>
          <w:szCs w:val="24"/>
        </w:rPr>
        <w:t>OI</w:t>
      </w:r>
      <w:r w:rsidRPr="00A21888">
        <w:rPr>
          <w:rFonts w:cs="Arial"/>
          <w:szCs w:val="24"/>
        </w:rPr>
        <w:tab/>
      </w:r>
      <w:r w:rsidRPr="00A21888">
        <w:rPr>
          <w:rFonts w:cs="Arial"/>
          <w:szCs w:val="24"/>
        </w:rPr>
        <w:tab/>
        <w:t xml:space="preserve">uvrstitev v prve </w:t>
      </w:r>
      <w:r w:rsidR="00740BA4" w:rsidRPr="00A21888">
        <w:rPr>
          <w:rFonts w:cs="Arial"/>
          <w:szCs w:val="24"/>
        </w:rPr>
        <w:t>3/4</w:t>
      </w:r>
      <w:r w:rsidRPr="00A21888">
        <w:rPr>
          <w:rFonts w:cs="Arial"/>
          <w:szCs w:val="24"/>
        </w:rPr>
        <w:t xml:space="preserve"> uvrščenih</w:t>
      </w:r>
    </w:p>
    <w:p w14:paraId="473DCF31" w14:textId="27927ED5" w:rsidR="00BF3C19" w:rsidRPr="00A21888" w:rsidRDefault="00C4716D" w:rsidP="00BF3C19">
      <w:pPr>
        <w:tabs>
          <w:tab w:val="left" w:pos="1701"/>
        </w:tabs>
        <w:ind w:left="1695" w:hanging="1695"/>
        <w:jc w:val="both"/>
        <w:rPr>
          <w:rFonts w:cs="Arial"/>
        </w:rPr>
      </w:pPr>
      <w:r w:rsidRPr="00A21888">
        <w:rPr>
          <w:rFonts w:cs="Arial"/>
          <w:szCs w:val="24"/>
        </w:rPr>
        <w:t>SP</w:t>
      </w:r>
      <w:r w:rsidRPr="00A21888">
        <w:rPr>
          <w:rFonts w:cs="Arial"/>
          <w:szCs w:val="24"/>
        </w:rPr>
        <w:tab/>
      </w:r>
      <w:r w:rsidR="00BF3C19" w:rsidRPr="00A21888">
        <w:rPr>
          <w:rFonts w:cs="Arial"/>
        </w:rPr>
        <w:t>osvojeno 17. do 32. mesto, če je to v prvi 1/</w:t>
      </w:r>
      <w:r w:rsidR="003374D2" w:rsidRPr="00A21888">
        <w:rPr>
          <w:rFonts w:cs="Arial"/>
        </w:rPr>
        <w:t>2</w:t>
      </w:r>
      <w:r w:rsidR="00BF3C19" w:rsidRPr="00A21888">
        <w:rPr>
          <w:rFonts w:cs="Arial"/>
        </w:rPr>
        <w:t xml:space="preserve"> uvrščenih</w:t>
      </w:r>
    </w:p>
    <w:p w14:paraId="01872E99" w14:textId="08F7A619" w:rsidR="00277622" w:rsidRPr="00A21888" w:rsidRDefault="00277622" w:rsidP="00D11454">
      <w:pPr>
        <w:tabs>
          <w:tab w:val="left" w:pos="1701"/>
        </w:tabs>
        <w:ind w:left="1695" w:hanging="1695"/>
        <w:rPr>
          <w:rFonts w:cs="Arial"/>
          <w:szCs w:val="24"/>
        </w:rPr>
      </w:pPr>
      <w:r w:rsidRPr="00A21888">
        <w:rPr>
          <w:rFonts w:cs="Arial"/>
        </w:rPr>
        <w:tab/>
      </w:r>
      <w:r w:rsidRPr="00A21888">
        <w:rPr>
          <w:rFonts w:cs="Arial"/>
          <w:szCs w:val="24"/>
        </w:rPr>
        <w:t>oz. najmanj osvojeno 16. mesto</w:t>
      </w:r>
    </w:p>
    <w:p w14:paraId="29426BE9" w14:textId="77777777" w:rsidR="00BF3C19" w:rsidRPr="00A21888" w:rsidRDefault="00012C9C" w:rsidP="007E4EC7">
      <w:pPr>
        <w:tabs>
          <w:tab w:val="left" w:pos="1701"/>
        </w:tabs>
        <w:ind w:left="1695" w:hanging="1695"/>
        <w:rPr>
          <w:rFonts w:cs="Arial"/>
        </w:rPr>
      </w:pPr>
      <w:r w:rsidRPr="00A21888">
        <w:rPr>
          <w:rFonts w:cs="Arial"/>
        </w:rPr>
        <w:t>SPP ku.</w:t>
      </w:r>
      <w:r w:rsidR="00BF3C19" w:rsidRPr="00A21888">
        <w:rPr>
          <w:rFonts w:cs="Arial"/>
        </w:rPr>
        <w:tab/>
        <w:t xml:space="preserve">osvojeno </w:t>
      </w:r>
      <w:r w:rsidR="005E79EB" w:rsidRPr="00A21888">
        <w:rPr>
          <w:rFonts w:cs="Arial"/>
        </w:rPr>
        <w:t>4</w:t>
      </w:r>
      <w:r w:rsidR="00BF3C19" w:rsidRPr="00A21888">
        <w:rPr>
          <w:rFonts w:cs="Arial"/>
        </w:rPr>
        <w:t>. do 16. mesto, če je to v prvi 1/3 uvrščenih</w:t>
      </w:r>
    </w:p>
    <w:p w14:paraId="74328CB4" w14:textId="3A1880A7" w:rsidR="00BF3C19" w:rsidRPr="00A21888" w:rsidRDefault="00BF3C19" w:rsidP="00BF3C19">
      <w:pPr>
        <w:tabs>
          <w:tab w:val="left" w:pos="1701"/>
        </w:tabs>
        <w:jc w:val="both"/>
        <w:rPr>
          <w:rFonts w:cs="Arial"/>
        </w:rPr>
      </w:pPr>
      <w:r w:rsidRPr="00A21888">
        <w:rPr>
          <w:rFonts w:cs="Arial"/>
        </w:rPr>
        <w:t>SPP tekma</w:t>
      </w:r>
      <w:r w:rsidRPr="00A21888">
        <w:rPr>
          <w:rFonts w:cs="Arial"/>
        </w:rPr>
        <w:tab/>
        <w:t xml:space="preserve">osvojeno </w:t>
      </w:r>
      <w:r w:rsidR="005E79EB" w:rsidRPr="00A21888">
        <w:rPr>
          <w:rFonts w:cs="Arial"/>
        </w:rPr>
        <w:t>1</w:t>
      </w:r>
      <w:r w:rsidRPr="00A21888">
        <w:rPr>
          <w:rFonts w:cs="Arial"/>
        </w:rPr>
        <w:t xml:space="preserve">. do </w:t>
      </w:r>
      <w:r w:rsidR="003374D2" w:rsidRPr="00A21888">
        <w:rPr>
          <w:rFonts w:cs="Arial"/>
        </w:rPr>
        <w:t>3</w:t>
      </w:r>
      <w:r w:rsidRPr="00A21888">
        <w:rPr>
          <w:rFonts w:cs="Arial"/>
        </w:rPr>
        <w:t>. mesto, če je to v prvi 1/3 uvrščenih</w:t>
      </w:r>
    </w:p>
    <w:p w14:paraId="524CC508" w14:textId="77777777" w:rsidR="009B7BC7" w:rsidRPr="00A21888" w:rsidRDefault="009B7BC7" w:rsidP="00BD60D2">
      <w:pPr>
        <w:tabs>
          <w:tab w:val="left" w:pos="1701"/>
        </w:tabs>
        <w:jc w:val="both"/>
        <w:rPr>
          <w:rFonts w:cs="Arial"/>
        </w:rPr>
      </w:pPr>
    </w:p>
    <w:p w14:paraId="662FB69F" w14:textId="77777777" w:rsidR="00C4716D" w:rsidRPr="00A21888" w:rsidRDefault="00C4716D" w:rsidP="00C4716D">
      <w:pPr>
        <w:tabs>
          <w:tab w:val="left" w:pos="1701"/>
        </w:tabs>
        <w:rPr>
          <w:rFonts w:cs="Arial"/>
          <w:b/>
          <w:szCs w:val="24"/>
        </w:rPr>
      </w:pPr>
      <w:r w:rsidRPr="00A21888">
        <w:rPr>
          <w:rFonts w:cs="Arial"/>
          <w:b/>
          <w:szCs w:val="24"/>
        </w:rPr>
        <w:t>Športnik perspektivnega razreda</w:t>
      </w:r>
    </w:p>
    <w:p w14:paraId="4F7DCF1F" w14:textId="77777777" w:rsidR="00C4716D" w:rsidRPr="00A21888" w:rsidRDefault="00C4716D" w:rsidP="00C4716D">
      <w:pPr>
        <w:tabs>
          <w:tab w:val="left" w:pos="1701"/>
        </w:tabs>
        <w:rPr>
          <w:rFonts w:cs="Arial"/>
          <w:b/>
          <w:i/>
          <w:szCs w:val="24"/>
        </w:rPr>
      </w:pPr>
    </w:p>
    <w:p w14:paraId="287FBE8A" w14:textId="77777777" w:rsidR="00C4716D" w:rsidRPr="00A21888" w:rsidRDefault="00C4716D" w:rsidP="00C4716D">
      <w:pPr>
        <w:tabs>
          <w:tab w:val="left" w:pos="1701"/>
        </w:tabs>
        <w:rPr>
          <w:rFonts w:cs="Arial"/>
          <w:b/>
          <w:i/>
          <w:szCs w:val="24"/>
        </w:rPr>
      </w:pPr>
      <w:r w:rsidRPr="00A21888">
        <w:rPr>
          <w:rFonts w:cs="Arial"/>
          <w:b/>
          <w:i/>
          <w:szCs w:val="24"/>
        </w:rPr>
        <w:t>Trajanje 2 leti</w:t>
      </w:r>
    </w:p>
    <w:p w14:paraId="47BD8BA6" w14:textId="77777777" w:rsidR="00403F6E" w:rsidRPr="00A21888" w:rsidRDefault="00403F6E" w:rsidP="00403F6E">
      <w:pPr>
        <w:tabs>
          <w:tab w:val="left" w:pos="1701"/>
        </w:tabs>
        <w:ind w:left="1695" w:hanging="1695"/>
        <w:jc w:val="both"/>
        <w:rPr>
          <w:rFonts w:cs="Arial"/>
        </w:rPr>
      </w:pPr>
      <w:r w:rsidRPr="00A21888">
        <w:rPr>
          <w:rFonts w:cs="Arial"/>
        </w:rPr>
        <w:t>OI varianta B</w:t>
      </w:r>
      <w:r w:rsidRPr="00A21888">
        <w:rPr>
          <w:rFonts w:cs="Arial"/>
        </w:rPr>
        <w:tab/>
        <w:t>nastop na uradni tekmi</w:t>
      </w:r>
    </w:p>
    <w:p w14:paraId="4DA33F23" w14:textId="590C6740" w:rsidR="00C4716D" w:rsidRPr="00A21888" w:rsidRDefault="00C4716D" w:rsidP="00C4716D">
      <w:pPr>
        <w:tabs>
          <w:tab w:val="left" w:pos="1701"/>
        </w:tabs>
        <w:ind w:left="1695" w:hanging="1695"/>
        <w:rPr>
          <w:rFonts w:cs="Arial"/>
          <w:szCs w:val="24"/>
        </w:rPr>
      </w:pPr>
      <w:r w:rsidRPr="00A21888">
        <w:rPr>
          <w:rFonts w:cs="Arial"/>
          <w:szCs w:val="24"/>
        </w:rPr>
        <w:t>SP varianta B</w:t>
      </w:r>
      <w:r w:rsidRPr="00A21888">
        <w:rPr>
          <w:rFonts w:cs="Arial"/>
          <w:szCs w:val="24"/>
        </w:rPr>
        <w:tab/>
      </w:r>
      <w:r w:rsidR="00BF3C19" w:rsidRPr="00A21888">
        <w:rPr>
          <w:rFonts w:cs="Arial"/>
        </w:rPr>
        <w:t xml:space="preserve">uvrstitev v </w:t>
      </w:r>
      <w:r w:rsidR="003374D2" w:rsidRPr="00A21888">
        <w:rPr>
          <w:rFonts w:cs="Arial"/>
        </w:rPr>
        <w:t>prve 3/4 uvrščenih</w:t>
      </w:r>
    </w:p>
    <w:p w14:paraId="0ABA07C5" w14:textId="4BE1E142" w:rsidR="00C4716D" w:rsidRPr="00A21888" w:rsidRDefault="00C4716D" w:rsidP="00C4716D">
      <w:pPr>
        <w:tabs>
          <w:tab w:val="left" w:pos="1701"/>
        </w:tabs>
        <w:ind w:left="1695" w:hanging="1695"/>
        <w:rPr>
          <w:rFonts w:cs="Arial"/>
          <w:szCs w:val="24"/>
        </w:rPr>
      </w:pPr>
      <w:r w:rsidRPr="00A21888">
        <w:rPr>
          <w:rFonts w:cs="Arial"/>
          <w:szCs w:val="24"/>
        </w:rPr>
        <w:t>ml. SP</w:t>
      </w:r>
      <w:r w:rsidRPr="00A21888">
        <w:rPr>
          <w:rFonts w:cs="Arial"/>
          <w:szCs w:val="24"/>
        </w:rPr>
        <w:tab/>
      </w:r>
      <w:r w:rsidR="00BF3C19" w:rsidRPr="00A21888">
        <w:rPr>
          <w:rFonts w:cs="Arial"/>
        </w:rPr>
        <w:t>osvojeno 1. do 32. mesto, če je to v prvi 1/</w:t>
      </w:r>
      <w:r w:rsidR="00277622" w:rsidRPr="00A21888">
        <w:rPr>
          <w:rFonts w:cs="Arial"/>
        </w:rPr>
        <w:t>2</w:t>
      </w:r>
      <w:r w:rsidR="00BF3C19" w:rsidRPr="00A21888">
        <w:rPr>
          <w:rFonts w:cs="Arial"/>
        </w:rPr>
        <w:t xml:space="preserve"> uvrščenih</w:t>
      </w:r>
    </w:p>
    <w:p w14:paraId="1DC8D32E" w14:textId="338B871B" w:rsidR="00C4716D" w:rsidRPr="00A21888" w:rsidRDefault="00C4716D" w:rsidP="00C4716D">
      <w:pPr>
        <w:tabs>
          <w:tab w:val="left" w:pos="1701"/>
        </w:tabs>
        <w:rPr>
          <w:rFonts w:cs="Arial"/>
          <w:szCs w:val="24"/>
        </w:rPr>
      </w:pPr>
      <w:r w:rsidRPr="00A21888">
        <w:rPr>
          <w:rFonts w:cs="Arial"/>
          <w:szCs w:val="24"/>
        </w:rPr>
        <w:t>MOI</w:t>
      </w:r>
      <w:r w:rsidRPr="00A21888">
        <w:rPr>
          <w:rFonts w:cs="Arial"/>
          <w:szCs w:val="24"/>
        </w:rPr>
        <w:tab/>
        <w:t>osvojeno 1. do 16. mesto, če je to v prvi 1/</w:t>
      </w:r>
      <w:r w:rsidR="00277622" w:rsidRPr="00A21888">
        <w:rPr>
          <w:rFonts w:cs="Arial"/>
          <w:szCs w:val="24"/>
        </w:rPr>
        <w:t>2</w:t>
      </w:r>
      <w:r w:rsidRPr="00A21888">
        <w:rPr>
          <w:rFonts w:cs="Arial"/>
          <w:szCs w:val="24"/>
        </w:rPr>
        <w:t xml:space="preserve"> uvrščenih</w:t>
      </w:r>
    </w:p>
    <w:p w14:paraId="3C5A518B" w14:textId="77777777" w:rsidR="00C4716D" w:rsidRPr="00A21888" w:rsidRDefault="00C4716D" w:rsidP="00C4716D">
      <w:pPr>
        <w:tabs>
          <w:tab w:val="left" w:pos="1701"/>
        </w:tabs>
        <w:rPr>
          <w:rFonts w:cs="Arial"/>
          <w:szCs w:val="24"/>
        </w:rPr>
      </w:pPr>
    </w:p>
    <w:p w14:paraId="6FF7266C" w14:textId="77777777" w:rsidR="009B7BC7" w:rsidRPr="00A21888" w:rsidRDefault="009B7BC7" w:rsidP="00BD60D2">
      <w:pPr>
        <w:tabs>
          <w:tab w:val="left" w:pos="1701"/>
        </w:tabs>
        <w:jc w:val="both"/>
        <w:rPr>
          <w:rFonts w:cs="Arial"/>
        </w:rPr>
      </w:pPr>
      <w:r w:rsidRPr="00A21888">
        <w:rPr>
          <w:rFonts w:cs="Arial"/>
          <w:b/>
        </w:rPr>
        <w:t>Športnik državnega razreda</w:t>
      </w:r>
    </w:p>
    <w:p w14:paraId="7789F0C5" w14:textId="77777777" w:rsidR="009B7BC7" w:rsidRPr="00A21888" w:rsidRDefault="009B7BC7" w:rsidP="00BD60D2">
      <w:pPr>
        <w:tabs>
          <w:tab w:val="left" w:pos="1701"/>
        </w:tabs>
        <w:jc w:val="both"/>
        <w:rPr>
          <w:rFonts w:cs="Arial"/>
        </w:rPr>
      </w:pPr>
    </w:p>
    <w:p w14:paraId="01E6B95F" w14:textId="042F5C16" w:rsidR="009B7BC7" w:rsidRPr="00A21888" w:rsidRDefault="009B7BC7" w:rsidP="00BD60D2">
      <w:pPr>
        <w:tabs>
          <w:tab w:val="left" w:pos="1701"/>
        </w:tabs>
        <w:ind w:left="1695" w:hanging="1695"/>
        <w:jc w:val="both"/>
        <w:rPr>
          <w:rFonts w:cs="Arial"/>
        </w:rPr>
      </w:pPr>
      <w:r w:rsidRPr="00A21888">
        <w:rPr>
          <w:rFonts w:cs="Arial"/>
        </w:rPr>
        <w:t>MT</w:t>
      </w:r>
      <w:r w:rsidRPr="00A21888">
        <w:rPr>
          <w:rFonts w:cs="Arial"/>
        </w:rPr>
        <w:tab/>
        <w:t xml:space="preserve">uvrstitev v </w:t>
      </w:r>
      <w:r w:rsidR="00740BA4" w:rsidRPr="00A21888">
        <w:rPr>
          <w:rFonts w:cs="Arial"/>
        </w:rPr>
        <w:t>prvo 1/2</w:t>
      </w:r>
      <w:r w:rsidRPr="00A21888">
        <w:rPr>
          <w:rFonts w:cs="Arial"/>
        </w:rPr>
        <w:t xml:space="preserve"> uvrščenih na uradnem mednarodnem tekmovanju, ki je v letnem koledarju Mednarodne sankaške federacije (FIL)</w:t>
      </w:r>
    </w:p>
    <w:p w14:paraId="0B62121C" w14:textId="17252AAD" w:rsidR="009B7BC7" w:rsidRPr="00A21888" w:rsidRDefault="009B7BC7" w:rsidP="00BD60D2">
      <w:pPr>
        <w:tabs>
          <w:tab w:val="left" w:pos="1701"/>
        </w:tabs>
        <w:jc w:val="both"/>
        <w:rPr>
          <w:rFonts w:cs="Arial"/>
        </w:rPr>
      </w:pPr>
      <w:r w:rsidRPr="00A21888">
        <w:rPr>
          <w:rFonts w:cs="Arial"/>
        </w:rPr>
        <w:t>DP</w:t>
      </w:r>
      <w:r w:rsidRPr="00A21888">
        <w:rPr>
          <w:rFonts w:cs="Arial"/>
        </w:rPr>
        <w:tab/>
        <w:t xml:space="preserve">osvojeno 1. do </w:t>
      </w:r>
      <w:r w:rsidR="003374D2" w:rsidRPr="00A21888">
        <w:rPr>
          <w:rFonts w:cs="Arial"/>
        </w:rPr>
        <w:t>4</w:t>
      </w:r>
      <w:r w:rsidRPr="00A21888">
        <w:rPr>
          <w:rFonts w:cs="Arial"/>
        </w:rPr>
        <w:t>. mesto, če je to v prvi 1/3 uvrščenih</w:t>
      </w:r>
    </w:p>
    <w:p w14:paraId="4C5D702D" w14:textId="77777777" w:rsidR="009B7BC7" w:rsidRPr="00A21888" w:rsidRDefault="009B7BC7" w:rsidP="00BD60D2">
      <w:pPr>
        <w:tabs>
          <w:tab w:val="left" w:pos="1701"/>
        </w:tabs>
        <w:jc w:val="both"/>
        <w:rPr>
          <w:rFonts w:cs="Arial"/>
        </w:rPr>
      </w:pPr>
    </w:p>
    <w:p w14:paraId="37A53B11" w14:textId="77777777" w:rsidR="009B7BC7" w:rsidRPr="00A21888" w:rsidRDefault="009B7BC7" w:rsidP="00BD60D2">
      <w:pPr>
        <w:tabs>
          <w:tab w:val="left" w:pos="1701"/>
        </w:tabs>
        <w:jc w:val="both"/>
        <w:rPr>
          <w:rFonts w:cs="Arial"/>
        </w:rPr>
      </w:pPr>
      <w:r w:rsidRPr="00A21888">
        <w:rPr>
          <w:rFonts w:cs="Arial"/>
          <w:b/>
        </w:rPr>
        <w:t>Športnik mladinskega razreda</w:t>
      </w:r>
    </w:p>
    <w:p w14:paraId="58D7C5BA" w14:textId="77777777" w:rsidR="009B7BC7" w:rsidRPr="00A21888" w:rsidRDefault="009B7BC7" w:rsidP="00BD60D2">
      <w:pPr>
        <w:tabs>
          <w:tab w:val="left" w:pos="1701"/>
        </w:tabs>
        <w:jc w:val="both"/>
        <w:rPr>
          <w:rFonts w:cs="Arial"/>
        </w:rPr>
      </w:pPr>
    </w:p>
    <w:p w14:paraId="68C96681" w14:textId="2E36A9F6" w:rsidR="009B7BC7" w:rsidRPr="00A21888" w:rsidRDefault="009B7BC7" w:rsidP="00BD60D2">
      <w:pPr>
        <w:tabs>
          <w:tab w:val="left" w:pos="1701"/>
        </w:tabs>
        <w:ind w:left="1701" w:hanging="1701"/>
        <w:jc w:val="both"/>
        <w:rPr>
          <w:rFonts w:cs="Arial"/>
        </w:rPr>
      </w:pPr>
      <w:r w:rsidRPr="00A21888">
        <w:rPr>
          <w:rFonts w:cs="Arial"/>
        </w:rPr>
        <w:t>ml. MT</w:t>
      </w:r>
      <w:r w:rsidRPr="00A21888">
        <w:rPr>
          <w:rFonts w:cs="Arial"/>
        </w:rPr>
        <w:tab/>
        <w:t xml:space="preserve">uvrstitev v </w:t>
      </w:r>
      <w:r w:rsidR="00B97DB9" w:rsidRPr="00A21888">
        <w:rPr>
          <w:rFonts w:cs="Arial"/>
        </w:rPr>
        <w:t>prve</w:t>
      </w:r>
      <w:r w:rsidRPr="00A21888">
        <w:rPr>
          <w:rFonts w:cs="Arial"/>
        </w:rPr>
        <w:t xml:space="preserve"> </w:t>
      </w:r>
      <w:r w:rsidR="009D1DDF" w:rsidRPr="00A21888">
        <w:rPr>
          <w:rFonts w:cs="Arial"/>
        </w:rPr>
        <w:t>3</w:t>
      </w:r>
      <w:r w:rsidRPr="00A21888">
        <w:rPr>
          <w:rFonts w:cs="Arial"/>
        </w:rPr>
        <w:t>/</w:t>
      </w:r>
      <w:r w:rsidR="009D1DDF" w:rsidRPr="00A21888">
        <w:rPr>
          <w:rFonts w:cs="Arial"/>
        </w:rPr>
        <w:t>4</w:t>
      </w:r>
      <w:r w:rsidRPr="00A21888">
        <w:rPr>
          <w:rFonts w:cs="Arial"/>
        </w:rPr>
        <w:t xml:space="preserve"> uvrščenih na uradnem mednarodnem mladinskem tekmovanju, ki je v letnem koledarju Mednarodne sankaške federacije (FIL)</w:t>
      </w:r>
    </w:p>
    <w:p w14:paraId="116E5F53" w14:textId="77777777" w:rsidR="009B7BC7" w:rsidRPr="00A21888" w:rsidRDefault="009B7BC7" w:rsidP="00BD60D2">
      <w:pPr>
        <w:tabs>
          <w:tab w:val="left" w:pos="1701"/>
        </w:tabs>
        <w:jc w:val="both"/>
        <w:rPr>
          <w:rFonts w:cs="Arial"/>
        </w:rPr>
      </w:pPr>
      <w:r w:rsidRPr="00A21888">
        <w:rPr>
          <w:rFonts w:cs="Arial"/>
        </w:rPr>
        <w:t>ml. DP</w:t>
      </w:r>
      <w:r w:rsidRPr="00A21888">
        <w:rPr>
          <w:rFonts w:cs="Arial"/>
        </w:rPr>
        <w:tab/>
        <w:t xml:space="preserve">osvojeno 1. do </w:t>
      </w:r>
      <w:r w:rsidR="00403F6E" w:rsidRPr="00A21888">
        <w:rPr>
          <w:rFonts w:cs="Arial"/>
        </w:rPr>
        <w:t>8</w:t>
      </w:r>
      <w:r w:rsidRPr="00A21888">
        <w:rPr>
          <w:rFonts w:cs="Arial"/>
        </w:rPr>
        <w:t>. mesto, če je to v prvi 1/3 uvrščenih</w:t>
      </w:r>
    </w:p>
    <w:p w14:paraId="524B9B50" w14:textId="77777777" w:rsidR="009B7BC7" w:rsidRPr="00A21888" w:rsidRDefault="009B7BC7" w:rsidP="0019202F">
      <w:pPr>
        <w:pStyle w:val="Naslov2"/>
      </w:pPr>
      <w:bookmarkStart w:id="519" w:name="_Toc106680794"/>
      <w:r w:rsidRPr="00A21888">
        <w:br w:type="page"/>
      </w:r>
      <w:bookmarkStart w:id="520" w:name="_Toc94536072"/>
      <w:r w:rsidR="005F67D3" w:rsidRPr="00A21888">
        <w:lastRenderedPageBreak/>
        <w:t xml:space="preserve">SANKANJE - </w:t>
      </w:r>
      <w:r w:rsidRPr="00A21888">
        <w:t>NARAVNE PROGE</w:t>
      </w:r>
      <w:bookmarkEnd w:id="519"/>
      <w:bookmarkEnd w:id="520"/>
    </w:p>
    <w:p w14:paraId="399233B0" w14:textId="77777777" w:rsidR="006F24EC" w:rsidRPr="00A21888" w:rsidRDefault="006F24EC" w:rsidP="006F24EC">
      <w:pPr>
        <w:tabs>
          <w:tab w:val="left" w:pos="1701"/>
        </w:tabs>
        <w:rPr>
          <w:rFonts w:cs="Arial"/>
          <w:b/>
          <w:szCs w:val="24"/>
        </w:rPr>
      </w:pPr>
      <w:r w:rsidRPr="00A21888">
        <w:rPr>
          <w:rFonts w:cs="Arial"/>
          <w:b/>
          <w:szCs w:val="24"/>
        </w:rPr>
        <w:t>Športnik svetovnega razreda</w:t>
      </w:r>
    </w:p>
    <w:p w14:paraId="38D5C8CB" w14:textId="77777777" w:rsidR="006F24EC" w:rsidRPr="00A21888" w:rsidRDefault="006F24EC" w:rsidP="00F1199A">
      <w:pPr>
        <w:tabs>
          <w:tab w:val="left" w:pos="1701"/>
        </w:tabs>
        <w:rPr>
          <w:rFonts w:cs="Arial"/>
          <w:b/>
          <w:i/>
          <w:szCs w:val="24"/>
        </w:rPr>
      </w:pPr>
    </w:p>
    <w:p w14:paraId="7C84F620" w14:textId="77777777" w:rsidR="00F1199A" w:rsidRPr="00A21888" w:rsidRDefault="00F1199A" w:rsidP="00F1199A">
      <w:pPr>
        <w:tabs>
          <w:tab w:val="left" w:pos="1701"/>
        </w:tabs>
        <w:rPr>
          <w:rFonts w:cs="Arial"/>
          <w:b/>
          <w:i/>
          <w:szCs w:val="24"/>
        </w:rPr>
      </w:pPr>
      <w:r w:rsidRPr="00A21888">
        <w:rPr>
          <w:rFonts w:cs="Arial"/>
          <w:b/>
          <w:i/>
          <w:szCs w:val="24"/>
        </w:rPr>
        <w:t>Trajanje 2 leti</w:t>
      </w:r>
    </w:p>
    <w:p w14:paraId="13E3166D" w14:textId="07E2F429" w:rsidR="00DA31C1" w:rsidRPr="00A21888" w:rsidRDefault="00DA31C1" w:rsidP="00DA31C1">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mesto</w:t>
      </w:r>
    </w:p>
    <w:p w14:paraId="09DFFD30" w14:textId="77777777" w:rsidR="00F1199A" w:rsidRPr="00A21888" w:rsidRDefault="00F1199A" w:rsidP="005F67D3">
      <w:pPr>
        <w:tabs>
          <w:tab w:val="left" w:pos="1701"/>
        </w:tabs>
        <w:rPr>
          <w:rFonts w:cs="Arial"/>
          <w:b/>
        </w:rPr>
      </w:pPr>
    </w:p>
    <w:p w14:paraId="7100C6A4" w14:textId="3512FC05" w:rsidR="005F67D3" w:rsidRPr="00A21888" w:rsidRDefault="005F67D3" w:rsidP="005F67D3">
      <w:pPr>
        <w:tabs>
          <w:tab w:val="left" w:pos="1701"/>
        </w:tabs>
        <w:rPr>
          <w:rFonts w:cs="Arial"/>
          <w:b/>
          <w:szCs w:val="24"/>
        </w:rPr>
      </w:pPr>
      <w:r w:rsidRPr="00A21888">
        <w:rPr>
          <w:rFonts w:cs="Arial"/>
          <w:b/>
          <w:szCs w:val="24"/>
        </w:rPr>
        <w:t>Športnik mednarodnega razreda</w:t>
      </w:r>
    </w:p>
    <w:p w14:paraId="345B0955" w14:textId="2381E097" w:rsidR="004E5A69" w:rsidRPr="00A21888" w:rsidRDefault="004E5A69" w:rsidP="005F67D3">
      <w:pPr>
        <w:tabs>
          <w:tab w:val="left" w:pos="1701"/>
        </w:tabs>
        <w:rPr>
          <w:rFonts w:cs="Arial"/>
          <w:b/>
          <w:szCs w:val="24"/>
        </w:rPr>
      </w:pPr>
    </w:p>
    <w:p w14:paraId="1C29CB3D" w14:textId="77777777" w:rsidR="004E5A69" w:rsidRPr="00A21888" w:rsidRDefault="004E5A69" w:rsidP="004E5A69">
      <w:pPr>
        <w:tabs>
          <w:tab w:val="left" w:pos="1701"/>
        </w:tabs>
        <w:rPr>
          <w:rFonts w:cs="Arial"/>
          <w:b/>
          <w:i/>
          <w:szCs w:val="24"/>
        </w:rPr>
      </w:pPr>
      <w:r w:rsidRPr="00A21888">
        <w:rPr>
          <w:rFonts w:cs="Arial"/>
          <w:b/>
          <w:i/>
          <w:szCs w:val="24"/>
        </w:rPr>
        <w:t>Trajanje 2 leti</w:t>
      </w:r>
    </w:p>
    <w:p w14:paraId="4891CB1C" w14:textId="0B304DEF" w:rsidR="004E5A69" w:rsidRPr="00A21888" w:rsidRDefault="004E5A69" w:rsidP="005F67D3">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2. do 3. mesto</w:t>
      </w:r>
    </w:p>
    <w:p w14:paraId="572A81CB" w14:textId="62942459" w:rsidR="00FB7DE2" w:rsidRPr="00A21888" w:rsidRDefault="00FB7DE2" w:rsidP="005F67D3">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45D18839" w14:textId="77777777" w:rsidR="00C115D9" w:rsidRPr="00A21888" w:rsidRDefault="00C115D9" w:rsidP="005F67D3">
      <w:pPr>
        <w:tabs>
          <w:tab w:val="left" w:pos="1701"/>
        </w:tabs>
        <w:rPr>
          <w:rFonts w:cs="Arial"/>
          <w:b/>
          <w:i/>
          <w:szCs w:val="24"/>
        </w:rPr>
      </w:pPr>
    </w:p>
    <w:p w14:paraId="1263DC49" w14:textId="77777777" w:rsidR="005F67D3" w:rsidRPr="00A21888" w:rsidRDefault="005F67D3" w:rsidP="005F67D3">
      <w:pPr>
        <w:tabs>
          <w:tab w:val="left" w:pos="1701"/>
        </w:tabs>
        <w:rPr>
          <w:rFonts w:cs="Arial"/>
          <w:b/>
          <w:i/>
          <w:szCs w:val="24"/>
        </w:rPr>
      </w:pPr>
      <w:r w:rsidRPr="00A21888">
        <w:rPr>
          <w:rFonts w:cs="Arial"/>
          <w:b/>
          <w:i/>
          <w:szCs w:val="24"/>
        </w:rPr>
        <w:t>Trajanje 1 leto</w:t>
      </w:r>
    </w:p>
    <w:p w14:paraId="1C068D60" w14:textId="0872F906" w:rsidR="00DA31C1" w:rsidRPr="00A21888" w:rsidRDefault="00DA31C1" w:rsidP="00DA31C1">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w:t>
      </w:r>
      <w:r w:rsidRPr="00A21888" w:rsidDel="00FB7DE2">
        <w:rPr>
          <w:rFonts w:cs="Arial"/>
        </w:rPr>
        <w:t xml:space="preserve">. </w:t>
      </w:r>
      <w:r w:rsidRPr="00A21888">
        <w:rPr>
          <w:rFonts w:cs="Arial"/>
        </w:rPr>
        <w:t>mesto, če je to v prvi 1/3 uvrščenih</w:t>
      </w:r>
    </w:p>
    <w:p w14:paraId="426A5FD6" w14:textId="3DC80F7B" w:rsidR="00DA31C1" w:rsidRPr="00A21888" w:rsidRDefault="00DA31C1" w:rsidP="00DA31C1">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2. do </w:t>
      </w:r>
      <w:r w:rsidR="00071F4B" w:rsidRPr="00A21888">
        <w:rPr>
          <w:rFonts w:cs="Arial"/>
        </w:rPr>
        <w:t>3</w:t>
      </w:r>
      <w:r w:rsidRPr="00A21888">
        <w:rPr>
          <w:rFonts w:cs="Arial"/>
        </w:rPr>
        <w:t>. mesto, če je to v prvi 1/3 uvrščenih</w:t>
      </w:r>
    </w:p>
    <w:p w14:paraId="05EB64EB" w14:textId="77777777" w:rsidR="00F1199A" w:rsidRPr="00A21888" w:rsidRDefault="00F1199A" w:rsidP="005F67D3">
      <w:pPr>
        <w:tabs>
          <w:tab w:val="left" w:pos="1701"/>
        </w:tabs>
        <w:rPr>
          <w:rFonts w:cs="Arial"/>
          <w:b/>
          <w:szCs w:val="24"/>
        </w:rPr>
      </w:pPr>
    </w:p>
    <w:p w14:paraId="328B4C7C" w14:textId="77777777" w:rsidR="005F67D3" w:rsidRPr="00A21888" w:rsidRDefault="005F67D3" w:rsidP="005F67D3">
      <w:pPr>
        <w:tabs>
          <w:tab w:val="left" w:pos="1701"/>
        </w:tabs>
        <w:rPr>
          <w:rFonts w:cs="Arial"/>
          <w:b/>
          <w:szCs w:val="24"/>
        </w:rPr>
      </w:pPr>
      <w:r w:rsidRPr="00A21888">
        <w:rPr>
          <w:rFonts w:cs="Arial"/>
          <w:b/>
          <w:szCs w:val="24"/>
        </w:rPr>
        <w:t>Športnik perspektivnega razreda</w:t>
      </w:r>
    </w:p>
    <w:p w14:paraId="250204F8" w14:textId="77777777" w:rsidR="005F67D3" w:rsidRPr="00A21888" w:rsidRDefault="005F67D3" w:rsidP="007E4EC7">
      <w:pPr>
        <w:tabs>
          <w:tab w:val="left" w:pos="1701"/>
        </w:tabs>
        <w:rPr>
          <w:rFonts w:cs="Arial"/>
          <w:b/>
          <w:i/>
          <w:szCs w:val="24"/>
        </w:rPr>
      </w:pPr>
    </w:p>
    <w:p w14:paraId="5985625A" w14:textId="77777777" w:rsidR="005F67D3" w:rsidRPr="00A21888" w:rsidRDefault="005F67D3" w:rsidP="005F67D3">
      <w:pPr>
        <w:tabs>
          <w:tab w:val="left" w:pos="1701"/>
        </w:tabs>
        <w:rPr>
          <w:rFonts w:cs="Arial"/>
          <w:b/>
          <w:i/>
          <w:szCs w:val="24"/>
        </w:rPr>
      </w:pPr>
      <w:r w:rsidRPr="00A21888">
        <w:rPr>
          <w:rFonts w:cs="Arial"/>
          <w:b/>
          <w:i/>
          <w:szCs w:val="24"/>
        </w:rPr>
        <w:t>Trajanje 2 leti</w:t>
      </w:r>
    </w:p>
    <w:p w14:paraId="6D1B02BD" w14:textId="7F18A393" w:rsidR="00DA31C1" w:rsidRPr="00A21888" w:rsidRDefault="00E36CFE" w:rsidP="00DA31C1">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w:t>
      </w:r>
      <w:r w:rsidR="00DA31C1" w:rsidRPr="00A21888">
        <w:rPr>
          <w:rFonts w:cs="Arial"/>
        </w:rPr>
        <w:tab/>
        <w:t xml:space="preserve">osvojeno </w:t>
      </w:r>
      <w:r w:rsidR="00071F4B" w:rsidRPr="00A21888">
        <w:rPr>
          <w:rFonts w:cs="Arial"/>
        </w:rPr>
        <w:t>5</w:t>
      </w:r>
      <w:r w:rsidR="00DA31C1" w:rsidRPr="00A21888">
        <w:rPr>
          <w:rFonts w:cs="Arial"/>
        </w:rPr>
        <w:t xml:space="preserve">. do </w:t>
      </w:r>
      <w:r w:rsidR="00071F4B" w:rsidRPr="00A21888">
        <w:rPr>
          <w:rFonts w:cs="Arial"/>
        </w:rPr>
        <w:t>8</w:t>
      </w:r>
      <w:r w:rsidR="00DA31C1" w:rsidRPr="00A21888">
        <w:rPr>
          <w:rFonts w:cs="Arial"/>
        </w:rPr>
        <w:t>. mesto, če je to v prvi 1/3 uvrščenih</w:t>
      </w:r>
    </w:p>
    <w:p w14:paraId="40450A04" w14:textId="6F48371C" w:rsidR="00DA31C1" w:rsidRPr="00A21888" w:rsidRDefault="00DA31C1" w:rsidP="00DA31C1">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 xml:space="preserve">osvojeno </w:t>
      </w:r>
      <w:r w:rsidR="00071F4B" w:rsidRPr="00A21888">
        <w:rPr>
          <w:rFonts w:cs="Arial"/>
        </w:rPr>
        <w:t>4</w:t>
      </w:r>
      <w:r w:rsidRPr="00A21888">
        <w:rPr>
          <w:rFonts w:cs="Arial"/>
        </w:rPr>
        <w:t>. do 8. mesto, če je to v prvi 1/3 uvrščenih</w:t>
      </w:r>
    </w:p>
    <w:p w14:paraId="339E10F3" w14:textId="40771EFD" w:rsidR="00DA31C1" w:rsidRPr="00A21888" w:rsidRDefault="00DA31C1" w:rsidP="00DA31C1">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00E36CFE" w:rsidRPr="00A21888">
        <w:rPr>
          <w:rFonts w:cs="Arial"/>
        </w:rPr>
        <w:tab/>
      </w:r>
      <w:r w:rsidRPr="00A21888">
        <w:rPr>
          <w:rFonts w:cs="Arial"/>
        </w:rPr>
        <w:t xml:space="preserve">osvojeno 1. do </w:t>
      </w:r>
      <w:r w:rsidR="00071F4B" w:rsidRPr="00A21888">
        <w:rPr>
          <w:rFonts w:cs="Arial"/>
        </w:rPr>
        <w:t>4</w:t>
      </w:r>
      <w:r w:rsidRPr="00A21888">
        <w:rPr>
          <w:rFonts w:cs="Arial"/>
        </w:rPr>
        <w:t>. mesto, če je to v prvi 1/3 uvrščenih</w:t>
      </w:r>
    </w:p>
    <w:p w14:paraId="51FCF76B" w14:textId="34ECA674" w:rsidR="00DA31C1" w:rsidRPr="00A21888" w:rsidRDefault="00DA31C1" w:rsidP="00DA31C1">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 xml:space="preserve">osvojeno 1. do </w:t>
      </w:r>
      <w:r w:rsidR="00071F4B" w:rsidRPr="00A21888">
        <w:rPr>
          <w:rFonts w:cs="Arial"/>
        </w:rPr>
        <w:t>4</w:t>
      </w:r>
      <w:r w:rsidRPr="00A21888">
        <w:rPr>
          <w:rFonts w:cs="Arial"/>
        </w:rPr>
        <w:t>. mesto, če je to v prvi 1/3 uvrščenih</w:t>
      </w:r>
    </w:p>
    <w:p w14:paraId="5B2D569B" w14:textId="77777777" w:rsidR="00DA31C1" w:rsidRPr="00A21888" w:rsidRDefault="00DA31C1" w:rsidP="00D11454">
      <w:pPr>
        <w:tabs>
          <w:tab w:val="left" w:pos="1701"/>
        </w:tabs>
        <w:jc w:val="both"/>
        <w:rPr>
          <w:rFonts w:cs="Arial"/>
        </w:rPr>
      </w:pPr>
    </w:p>
    <w:p w14:paraId="75605764" w14:textId="77777777" w:rsidR="009B7BC7" w:rsidRPr="00A21888" w:rsidRDefault="009B7BC7" w:rsidP="002F3E76">
      <w:pPr>
        <w:tabs>
          <w:tab w:val="left" w:pos="1701"/>
        </w:tabs>
        <w:ind w:left="1695" w:hanging="1695"/>
        <w:rPr>
          <w:rFonts w:cs="Arial"/>
        </w:rPr>
      </w:pPr>
      <w:r w:rsidRPr="00A21888">
        <w:rPr>
          <w:rFonts w:cs="Arial"/>
          <w:b/>
        </w:rPr>
        <w:t>Športnik državnega razreda</w:t>
      </w:r>
    </w:p>
    <w:p w14:paraId="0C05846D" w14:textId="77777777" w:rsidR="009B7BC7" w:rsidRPr="00A21888" w:rsidRDefault="009B7BC7" w:rsidP="00BD60D2">
      <w:pPr>
        <w:tabs>
          <w:tab w:val="left" w:pos="1701"/>
        </w:tabs>
        <w:rPr>
          <w:rFonts w:cs="Arial"/>
        </w:rPr>
      </w:pPr>
    </w:p>
    <w:p w14:paraId="4AB60F0E" w14:textId="16C77CE5" w:rsidR="00A44561" w:rsidRPr="00A21888" w:rsidRDefault="009B7BC7" w:rsidP="00BD60D2">
      <w:pPr>
        <w:tabs>
          <w:tab w:val="left" w:pos="1701"/>
        </w:tabs>
        <w:ind w:left="1695" w:hanging="1695"/>
        <w:jc w:val="both"/>
        <w:rPr>
          <w:rFonts w:cs="Arial"/>
        </w:rPr>
      </w:pPr>
      <w:r w:rsidRPr="00A21888">
        <w:rPr>
          <w:rFonts w:cs="Arial"/>
        </w:rPr>
        <w:t>SP</w:t>
      </w:r>
      <w:r w:rsidR="00861F9C" w:rsidRPr="00A21888">
        <w:rPr>
          <w:rFonts w:cs="Arial"/>
        </w:rPr>
        <w:t xml:space="preserve"> </w:t>
      </w:r>
      <w:proofErr w:type="spellStart"/>
      <w:r w:rsidR="00CB7E06" w:rsidRPr="00A21888">
        <w:rPr>
          <w:rFonts w:cs="Arial"/>
        </w:rPr>
        <w:t>neol</w:t>
      </w:r>
      <w:proofErr w:type="spellEnd"/>
      <w:r w:rsidRPr="00A21888">
        <w:rPr>
          <w:rFonts w:cs="Arial"/>
        </w:rPr>
        <w:t>, EP</w:t>
      </w:r>
      <w:r w:rsidR="00903654" w:rsidRPr="00A21888">
        <w:rPr>
          <w:rFonts w:cs="Arial"/>
        </w:rPr>
        <w:t xml:space="preserve"> </w:t>
      </w:r>
      <w:proofErr w:type="spellStart"/>
      <w:r w:rsidR="00903654" w:rsidRPr="00A21888">
        <w:rPr>
          <w:rFonts w:cs="Arial"/>
        </w:rPr>
        <w:t>neol</w:t>
      </w:r>
      <w:proofErr w:type="spellEnd"/>
      <w:r w:rsidRPr="00A21888">
        <w:rPr>
          <w:rFonts w:cs="Arial"/>
        </w:rPr>
        <w:tab/>
      </w:r>
      <w:r w:rsidR="009246A5" w:rsidRPr="00A21888">
        <w:rPr>
          <w:rFonts w:cs="Arial"/>
        </w:rPr>
        <w:tab/>
        <w:t xml:space="preserve">uvrstitev v prvo </w:t>
      </w:r>
      <w:r w:rsidR="00740BA4" w:rsidRPr="00A21888">
        <w:rPr>
          <w:rFonts w:cs="Arial"/>
        </w:rPr>
        <w:t>1/2</w:t>
      </w:r>
      <w:r w:rsidR="009246A5" w:rsidRPr="00A21888">
        <w:rPr>
          <w:rFonts w:cs="Arial"/>
        </w:rPr>
        <w:t xml:space="preserve"> </w:t>
      </w:r>
      <w:r w:rsidR="00A44561" w:rsidRPr="00A21888">
        <w:rPr>
          <w:rFonts w:cs="Arial"/>
        </w:rPr>
        <w:t>uvrščenih</w:t>
      </w:r>
    </w:p>
    <w:p w14:paraId="456C7489" w14:textId="6CFB4016" w:rsidR="009B7BC7" w:rsidRPr="00A21888" w:rsidRDefault="009B7BC7" w:rsidP="00BD60D2">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 xml:space="preserve">uvrstitev v prvo </w:t>
      </w:r>
      <w:r w:rsidR="002F3E76" w:rsidRPr="00A21888">
        <w:rPr>
          <w:rFonts w:cs="Arial"/>
          <w:szCs w:val="24"/>
        </w:rPr>
        <w:t>1/</w:t>
      </w:r>
      <w:r w:rsidR="009246A5" w:rsidRPr="00A21888">
        <w:rPr>
          <w:rFonts w:cs="Arial"/>
          <w:szCs w:val="24"/>
        </w:rPr>
        <w:t>4</w:t>
      </w:r>
      <w:r w:rsidRPr="00A21888">
        <w:rPr>
          <w:rFonts w:cs="Arial"/>
        </w:rPr>
        <w:t xml:space="preserve"> uvrščenih na uradnem mednarodnem tekmovanju, ki je v letnem koledarju Mednarodne sankaške federacije (FIL)</w:t>
      </w:r>
    </w:p>
    <w:p w14:paraId="6CBF8D8C" w14:textId="77777777" w:rsidR="009B7BC7" w:rsidRPr="00A21888" w:rsidRDefault="009B7BC7" w:rsidP="00BD60D2">
      <w:pPr>
        <w:tabs>
          <w:tab w:val="left" w:pos="1701"/>
        </w:tabs>
        <w:rPr>
          <w:rFonts w:cs="Arial"/>
        </w:rPr>
      </w:pPr>
      <w:r w:rsidRPr="00A21888">
        <w:rPr>
          <w:rFonts w:cs="Arial"/>
        </w:rPr>
        <w:t>DP</w:t>
      </w:r>
      <w:r w:rsidRPr="00A21888">
        <w:rPr>
          <w:rFonts w:cs="Arial"/>
        </w:rPr>
        <w:tab/>
        <w:t>osvojeno 1. do 3. mesto , če je to v prvi 1/3 uvrščenih</w:t>
      </w:r>
    </w:p>
    <w:p w14:paraId="0BA635A4" w14:textId="77777777" w:rsidR="009B7BC7" w:rsidRPr="00A21888" w:rsidRDefault="009B7BC7" w:rsidP="00BD60D2">
      <w:pPr>
        <w:tabs>
          <w:tab w:val="left" w:pos="1701"/>
        </w:tabs>
        <w:rPr>
          <w:rFonts w:cs="Arial"/>
        </w:rPr>
      </w:pPr>
    </w:p>
    <w:p w14:paraId="026478C6" w14:textId="77777777" w:rsidR="009B7BC7" w:rsidRPr="00A21888" w:rsidRDefault="009B7BC7" w:rsidP="00BD60D2">
      <w:pPr>
        <w:tabs>
          <w:tab w:val="left" w:pos="1701"/>
        </w:tabs>
        <w:rPr>
          <w:rFonts w:cs="Arial"/>
        </w:rPr>
      </w:pPr>
      <w:r w:rsidRPr="00A21888">
        <w:rPr>
          <w:rFonts w:cs="Arial"/>
          <w:b/>
        </w:rPr>
        <w:t>Športnik mladinskega razreda</w:t>
      </w:r>
    </w:p>
    <w:p w14:paraId="6379ED23" w14:textId="77777777" w:rsidR="009B7BC7" w:rsidRPr="00A21888" w:rsidRDefault="009B7BC7" w:rsidP="00BD60D2">
      <w:pPr>
        <w:tabs>
          <w:tab w:val="left" w:pos="1701"/>
        </w:tabs>
        <w:rPr>
          <w:rFonts w:cs="Arial"/>
        </w:rPr>
      </w:pPr>
    </w:p>
    <w:p w14:paraId="23F66A2B" w14:textId="266371BE" w:rsidR="009246A5" w:rsidRPr="00A21888" w:rsidRDefault="009B7BC7" w:rsidP="007E48BD">
      <w:pPr>
        <w:tabs>
          <w:tab w:val="left" w:pos="1701"/>
        </w:tabs>
        <w:jc w:val="both"/>
        <w:rPr>
          <w:rFonts w:cs="Arial"/>
        </w:rPr>
      </w:pPr>
      <w:r w:rsidRPr="00A21888">
        <w:rPr>
          <w:rFonts w:cs="Arial"/>
        </w:rPr>
        <w:t>ml. SP, EP</w:t>
      </w:r>
      <w:r w:rsidR="00903654" w:rsidRPr="00A21888">
        <w:rPr>
          <w:rFonts w:cs="Arial"/>
        </w:rPr>
        <w:t xml:space="preserve"> </w:t>
      </w:r>
      <w:proofErr w:type="spellStart"/>
      <w:r w:rsidR="00903654" w:rsidRPr="00A21888">
        <w:rPr>
          <w:rFonts w:cs="Arial"/>
        </w:rPr>
        <w:t>neol</w:t>
      </w:r>
      <w:proofErr w:type="spellEnd"/>
      <w:r w:rsidRPr="00A21888">
        <w:rPr>
          <w:rFonts w:cs="Arial"/>
        </w:rPr>
        <w:tab/>
      </w:r>
      <w:r w:rsidR="009246A5" w:rsidRPr="00A21888">
        <w:rPr>
          <w:rFonts w:cs="Arial"/>
        </w:rPr>
        <w:t xml:space="preserve">uvrstitev v prvo </w:t>
      </w:r>
      <w:r w:rsidR="00740BA4" w:rsidRPr="00A21888">
        <w:rPr>
          <w:rFonts w:cs="Arial"/>
        </w:rPr>
        <w:t>1/2</w:t>
      </w:r>
      <w:r w:rsidR="009246A5" w:rsidRPr="00A21888">
        <w:rPr>
          <w:rFonts w:cs="Arial"/>
        </w:rPr>
        <w:t xml:space="preserve"> uvrščenih</w:t>
      </w:r>
    </w:p>
    <w:p w14:paraId="17290184" w14:textId="6CDE6B6C" w:rsidR="009B7BC7" w:rsidRPr="00A21888" w:rsidRDefault="009B7BC7" w:rsidP="00BD60D2">
      <w:pPr>
        <w:tabs>
          <w:tab w:val="left" w:pos="1701"/>
        </w:tabs>
        <w:ind w:left="1695" w:hanging="1695"/>
        <w:jc w:val="both"/>
        <w:rPr>
          <w:rFonts w:cs="Arial"/>
        </w:rPr>
      </w:pPr>
      <w:r w:rsidRPr="00A21888">
        <w:rPr>
          <w:rFonts w:cs="Arial"/>
        </w:rPr>
        <w:t>ml. MT</w:t>
      </w:r>
      <w:r w:rsidRPr="00A21888">
        <w:rPr>
          <w:rFonts w:cs="Arial"/>
        </w:rPr>
        <w:tab/>
      </w:r>
      <w:r w:rsidRPr="00A21888">
        <w:rPr>
          <w:rFonts w:cs="Arial"/>
        </w:rPr>
        <w:tab/>
        <w:t xml:space="preserve">uvrstitev v prvo </w:t>
      </w:r>
      <w:r w:rsidR="00740BA4" w:rsidRPr="00A21888">
        <w:rPr>
          <w:rFonts w:cs="Arial"/>
        </w:rPr>
        <w:t>1/3</w:t>
      </w:r>
      <w:r w:rsidRPr="00A21888">
        <w:rPr>
          <w:rFonts w:cs="Arial"/>
        </w:rPr>
        <w:t xml:space="preserve"> uvrščenih na uradnem mednarodnem mladinskem tekmovanju, ki je v letnem koledarju Mednarodne sankaške federacije (FIL)</w:t>
      </w:r>
    </w:p>
    <w:p w14:paraId="1B2BDD27" w14:textId="77777777" w:rsidR="00A44561" w:rsidRPr="00A21888" w:rsidRDefault="009B7BC7" w:rsidP="00BD60D2">
      <w:pPr>
        <w:tabs>
          <w:tab w:val="left" w:pos="1701"/>
        </w:tabs>
        <w:ind w:left="1695" w:hanging="1695"/>
        <w:jc w:val="both"/>
        <w:rPr>
          <w:rFonts w:cs="Arial"/>
        </w:rPr>
      </w:pPr>
      <w:r w:rsidRPr="00A21888">
        <w:rPr>
          <w:rFonts w:cs="Arial"/>
        </w:rPr>
        <w:t>ml. DP</w:t>
      </w:r>
      <w:r w:rsidRPr="00A21888">
        <w:rPr>
          <w:rFonts w:cs="Arial"/>
        </w:rPr>
        <w:tab/>
        <w:t>osvojeno 1. do 6. mesto , če je to v prvi 1/3 uvrščenih</w:t>
      </w:r>
    </w:p>
    <w:p w14:paraId="7CCFDD7B" w14:textId="77777777" w:rsidR="009B7BC7" w:rsidRPr="00E530E3" w:rsidRDefault="00A44561" w:rsidP="0019202F">
      <w:pPr>
        <w:pStyle w:val="Naslov2"/>
        <w:rPr>
          <w:rStyle w:val="Heading1Char"/>
          <w:b/>
          <w:kern w:val="0"/>
          <w:sz w:val="22"/>
          <w:szCs w:val="18"/>
        </w:rPr>
      </w:pPr>
      <w:r w:rsidRPr="00A21888">
        <w:br w:type="page"/>
      </w:r>
      <w:bookmarkStart w:id="521" w:name="_Toc182984438"/>
      <w:bookmarkStart w:id="522" w:name="_Toc183047110"/>
      <w:bookmarkStart w:id="523" w:name="_Toc247681986"/>
      <w:bookmarkStart w:id="524" w:name="_Toc94536073"/>
      <w:r w:rsidR="009B7BC7" w:rsidRPr="00E530E3">
        <w:rPr>
          <w:rStyle w:val="Heading1Char"/>
          <w:b/>
          <w:kern w:val="0"/>
          <w:sz w:val="22"/>
          <w:szCs w:val="18"/>
        </w:rPr>
        <w:lastRenderedPageBreak/>
        <w:t>SKELETON</w:t>
      </w:r>
      <w:bookmarkEnd w:id="521"/>
      <w:bookmarkEnd w:id="522"/>
      <w:bookmarkEnd w:id="523"/>
      <w:bookmarkEnd w:id="524"/>
    </w:p>
    <w:p w14:paraId="4D70C05A" w14:textId="77777777" w:rsidR="00566174" w:rsidRPr="00A21888" w:rsidRDefault="00566174" w:rsidP="00566174">
      <w:pPr>
        <w:tabs>
          <w:tab w:val="left" w:pos="1701"/>
        </w:tabs>
        <w:jc w:val="both"/>
        <w:rPr>
          <w:rFonts w:cs="Arial"/>
          <w:b/>
        </w:rPr>
      </w:pPr>
      <w:r w:rsidRPr="00A21888">
        <w:rPr>
          <w:rFonts w:cs="Arial"/>
          <w:b/>
        </w:rPr>
        <w:t>Športnik olimpijskega razreda</w:t>
      </w:r>
    </w:p>
    <w:p w14:paraId="79902285" w14:textId="77777777" w:rsidR="00566174" w:rsidRPr="00A21888" w:rsidRDefault="00566174" w:rsidP="00566174">
      <w:pPr>
        <w:tabs>
          <w:tab w:val="left" w:pos="1701"/>
        </w:tabs>
        <w:jc w:val="both"/>
        <w:rPr>
          <w:rFonts w:cs="Arial"/>
          <w:b/>
          <w:i/>
        </w:rPr>
      </w:pPr>
    </w:p>
    <w:p w14:paraId="298942C0" w14:textId="77777777" w:rsidR="00566174" w:rsidRPr="00A21888" w:rsidRDefault="00566174" w:rsidP="00566174">
      <w:pPr>
        <w:tabs>
          <w:tab w:val="left" w:pos="1701"/>
        </w:tabs>
        <w:rPr>
          <w:rFonts w:cs="Arial"/>
          <w:i/>
        </w:rPr>
      </w:pPr>
      <w:r w:rsidRPr="00A21888">
        <w:rPr>
          <w:rFonts w:cs="Arial"/>
          <w:b/>
          <w:i/>
        </w:rPr>
        <w:t>Trajanje 4 leta</w:t>
      </w:r>
    </w:p>
    <w:p w14:paraId="11D29219" w14:textId="77777777" w:rsidR="00566174" w:rsidRPr="00A21888" w:rsidRDefault="00566174" w:rsidP="00566174">
      <w:pPr>
        <w:tabs>
          <w:tab w:val="left" w:pos="1701"/>
        </w:tabs>
        <w:rPr>
          <w:rFonts w:cs="Arial"/>
        </w:rPr>
      </w:pPr>
      <w:r w:rsidRPr="00A21888">
        <w:rPr>
          <w:rFonts w:cs="Arial"/>
        </w:rPr>
        <w:t>OI</w:t>
      </w:r>
      <w:r w:rsidRPr="00A21888">
        <w:rPr>
          <w:rFonts w:cs="Arial"/>
        </w:rPr>
        <w:tab/>
        <w:t>osvojeno 1. do 3. mesto</w:t>
      </w:r>
    </w:p>
    <w:p w14:paraId="563B9475" w14:textId="77777777" w:rsidR="00566174" w:rsidRPr="00A21888" w:rsidRDefault="00566174" w:rsidP="00566174">
      <w:pPr>
        <w:tabs>
          <w:tab w:val="left" w:pos="1701"/>
        </w:tabs>
        <w:rPr>
          <w:rFonts w:cs="Arial"/>
        </w:rPr>
      </w:pPr>
      <w:r w:rsidRPr="00A21888">
        <w:rPr>
          <w:rFonts w:cs="Arial"/>
        </w:rPr>
        <w:t>SP</w:t>
      </w:r>
      <w:r w:rsidRPr="00A21888">
        <w:rPr>
          <w:rFonts w:cs="Arial"/>
        </w:rPr>
        <w:tab/>
        <w:t>osvojeno 1. do 3. mesto</w:t>
      </w:r>
    </w:p>
    <w:p w14:paraId="46BB425E" w14:textId="77777777" w:rsidR="00082019" w:rsidRPr="00A21888" w:rsidRDefault="00082019" w:rsidP="00566174">
      <w:pPr>
        <w:tabs>
          <w:tab w:val="left" w:pos="1701"/>
        </w:tabs>
        <w:rPr>
          <w:rFonts w:cs="Arial"/>
        </w:rPr>
      </w:pPr>
    </w:p>
    <w:p w14:paraId="18EDDF47" w14:textId="77777777" w:rsidR="008120F5" w:rsidRPr="00A21888" w:rsidRDefault="00566174" w:rsidP="008120F5">
      <w:pPr>
        <w:tabs>
          <w:tab w:val="left" w:pos="1701"/>
        </w:tabs>
        <w:rPr>
          <w:rFonts w:cs="Arial"/>
        </w:rPr>
      </w:pPr>
      <w:r w:rsidRPr="00A21888">
        <w:rPr>
          <w:rFonts w:cs="Arial"/>
          <w:b/>
        </w:rPr>
        <w:t>Športnik svetovnega razreda</w:t>
      </w:r>
    </w:p>
    <w:p w14:paraId="789B5313" w14:textId="77777777" w:rsidR="00566174" w:rsidRPr="00A21888" w:rsidRDefault="00566174" w:rsidP="00566174">
      <w:pPr>
        <w:tabs>
          <w:tab w:val="left" w:pos="1701"/>
        </w:tabs>
        <w:rPr>
          <w:rFonts w:cs="Arial"/>
          <w:szCs w:val="24"/>
        </w:rPr>
      </w:pPr>
    </w:p>
    <w:p w14:paraId="79CEE726" w14:textId="77777777" w:rsidR="00566174" w:rsidRPr="00A21888" w:rsidRDefault="00566174" w:rsidP="00566174">
      <w:pPr>
        <w:tabs>
          <w:tab w:val="left" w:pos="1701"/>
        </w:tabs>
        <w:rPr>
          <w:rFonts w:cs="Arial"/>
          <w:b/>
          <w:i/>
        </w:rPr>
      </w:pPr>
      <w:r w:rsidRPr="00A21888">
        <w:rPr>
          <w:rFonts w:cs="Arial"/>
          <w:b/>
          <w:i/>
        </w:rPr>
        <w:t>Trajanje 2 leti</w:t>
      </w:r>
    </w:p>
    <w:p w14:paraId="1186A8B3" w14:textId="6734FF04" w:rsidR="00566174" w:rsidRPr="00A21888" w:rsidRDefault="00566174" w:rsidP="00566174">
      <w:pPr>
        <w:tabs>
          <w:tab w:val="left" w:pos="1701"/>
        </w:tabs>
        <w:rPr>
          <w:rFonts w:cs="Arial"/>
        </w:rPr>
      </w:pPr>
      <w:r w:rsidRPr="00A21888">
        <w:rPr>
          <w:rFonts w:cs="Arial"/>
        </w:rPr>
        <w:t>OI</w:t>
      </w:r>
      <w:r w:rsidRPr="00A21888">
        <w:rPr>
          <w:rFonts w:cs="Arial"/>
        </w:rPr>
        <w:tab/>
        <w:t xml:space="preserve">osvojeno 4. do </w:t>
      </w:r>
      <w:r w:rsidR="001A5761" w:rsidRPr="00A21888">
        <w:rPr>
          <w:rFonts w:cs="Arial"/>
        </w:rPr>
        <w:t>8</w:t>
      </w:r>
      <w:r w:rsidRPr="00A21888">
        <w:rPr>
          <w:rFonts w:cs="Arial"/>
        </w:rPr>
        <w:t>. mesto</w:t>
      </w:r>
    </w:p>
    <w:p w14:paraId="7602934C" w14:textId="7728189D" w:rsidR="00566174" w:rsidRPr="00A21888" w:rsidRDefault="00566174" w:rsidP="00566174">
      <w:pPr>
        <w:tabs>
          <w:tab w:val="left" w:pos="1701"/>
        </w:tabs>
        <w:rPr>
          <w:rFonts w:cs="Arial"/>
        </w:rPr>
      </w:pPr>
      <w:r w:rsidRPr="00A21888">
        <w:rPr>
          <w:rFonts w:cs="Arial"/>
        </w:rPr>
        <w:t>SP</w:t>
      </w:r>
      <w:r w:rsidRPr="00A21888">
        <w:rPr>
          <w:rFonts w:cs="Arial"/>
        </w:rPr>
        <w:tab/>
        <w:t xml:space="preserve">osvojeno 4. do </w:t>
      </w:r>
      <w:r w:rsidR="001A5761" w:rsidRPr="00A21888">
        <w:rPr>
          <w:rFonts w:cs="Arial"/>
        </w:rPr>
        <w:t>8</w:t>
      </w:r>
      <w:r w:rsidRPr="00A21888">
        <w:rPr>
          <w:rFonts w:cs="Arial"/>
        </w:rPr>
        <w:t>. mesto</w:t>
      </w:r>
    </w:p>
    <w:p w14:paraId="5BD9B442" w14:textId="77777777" w:rsidR="00566174" w:rsidRPr="00A21888" w:rsidRDefault="00566174" w:rsidP="00566174">
      <w:pPr>
        <w:tabs>
          <w:tab w:val="left" w:pos="1701"/>
        </w:tabs>
        <w:ind w:left="1695" w:hanging="1695"/>
        <w:rPr>
          <w:rFonts w:cs="Arial"/>
        </w:rPr>
      </w:pPr>
      <w:r w:rsidRPr="00A21888">
        <w:rPr>
          <w:rFonts w:cs="Arial"/>
        </w:rPr>
        <w:t>SPP</w:t>
      </w:r>
      <w:r w:rsidR="00435CAA" w:rsidRPr="00A21888">
        <w:rPr>
          <w:rFonts w:cs="Arial"/>
        </w:rPr>
        <w:t xml:space="preserve"> </w:t>
      </w:r>
      <w:r w:rsidRPr="00A21888">
        <w:rPr>
          <w:rFonts w:cs="Arial"/>
        </w:rPr>
        <w:t>ku.</w:t>
      </w:r>
      <w:r w:rsidRPr="00A21888">
        <w:rPr>
          <w:rFonts w:cs="Arial"/>
        </w:rPr>
        <w:tab/>
      </w:r>
      <w:r w:rsidRPr="00A21888">
        <w:rPr>
          <w:rFonts w:cs="Arial"/>
        </w:rPr>
        <w:tab/>
        <w:t>osvojeno 1. do 3. mesto</w:t>
      </w:r>
    </w:p>
    <w:p w14:paraId="49E52650" w14:textId="77777777" w:rsidR="009B7BC7" w:rsidRPr="00A21888" w:rsidRDefault="009B7BC7" w:rsidP="00F16B69">
      <w:pPr>
        <w:tabs>
          <w:tab w:val="left" w:pos="1701"/>
        </w:tabs>
        <w:rPr>
          <w:rFonts w:cs="Arial"/>
          <w:b/>
        </w:rPr>
      </w:pPr>
    </w:p>
    <w:p w14:paraId="76FB98D6" w14:textId="77777777" w:rsidR="008120F5" w:rsidRPr="00A21888" w:rsidRDefault="008120F5" w:rsidP="008120F5">
      <w:pPr>
        <w:tabs>
          <w:tab w:val="left" w:pos="1701"/>
        </w:tabs>
        <w:rPr>
          <w:rFonts w:cs="Arial"/>
          <w:b/>
          <w:szCs w:val="24"/>
        </w:rPr>
      </w:pPr>
      <w:r w:rsidRPr="00A21888">
        <w:rPr>
          <w:rFonts w:cs="Arial"/>
          <w:b/>
          <w:szCs w:val="24"/>
        </w:rPr>
        <w:t>Športnik mednarodnega razreda</w:t>
      </w:r>
    </w:p>
    <w:p w14:paraId="2D23386A" w14:textId="77777777" w:rsidR="008120F5" w:rsidRPr="00A21888" w:rsidRDefault="008120F5" w:rsidP="00082019">
      <w:pPr>
        <w:tabs>
          <w:tab w:val="left" w:pos="1701"/>
        </w:tabs>
        <w:rPr>
          <w:rFonts w:cs="Arial"/>
          <w:b/>
          <w:i/>
          <w:szCs w:val="24"/>
        </w:rPr>
      </w:pPr>
    </w:p>
    <w:p w14:paraId="3B37F8EC" w14:textId="77777777" w:rsidR="008120F5" w:rsidRPr="00A21888" w:rsidRDefault="008120F5" w:rsidP="008120F5">
      <w:pPr>
        <w:tabs>
          <w:tab w:val="left" w:pos="1701"/>
        </w:tabs>
        <w:rPr>
          <w:rFonts w:cs="Arial"/>
          <w:b/>
          <w:i/>
          <w:szCs w:val="24"/>
        </w:rPr>
      </w:pPr>
      <w:r w:rsidRPr="00A21888">
        <w:rPr>
          <w:rFonts w:cs="Arial"/>
          <w:b/>
          <w:i/>
          <w:szCs w:val="24"/>
        </w:rPr>
        <w:t>Trajanje 2 leti</w:t>
      </w:r>
    </w:p>
    <w:p w14:paraId="6D555B56" w14:textId="703F3F72" w:rsidR="00566174" w:rsidRPr="00A21888" w:rsidRDefault="00566174" w:rsidP="00566174">
      <w:pPr>
        <w:tabs>
          <w:tab w:val="left" w:pos="1701"/>
        </w:tabs>
        <w:ind w:left="1695" w:hanging="1695"/>
        <w:jc w:val="both"/>
        <w:rPr>
          <w:rFonts w:cs="Arial"/>
        </w:rPr>
      </w:pPr>
      <w:r w:rsidRPr="00A21888">
        <w:rPr>
          <w:rFonts w:cs="Arial"/>
        </w:rPr>
        <w:t xml:space="preserve">OI </w:t>
      </w:r>
      <w:r w:rsidRPr="00A21888">
        <w:rPr>
          <w:rFonts w:cs="Arial"/>
        </w:rPr>
        <w:tab/>
        <w:t xml:space="preserve">osvojeno </w:t>
      </w:r>
      <w:r w:rsidR="001A5761" w:rsidRPr="00A21888">
        <w:rPr>
          <w:rFonts w:cs="Arial"/>
        </w:rPr>
        <w:t>9</w:t>
      </w:r>
      <w:r w:rsidRPr="00A21888">
        <w:rPr>
          <w:rFonts w:cs="Arial"/>
        </w:rPr>
        <w:t xml:space="preserve">. do </w:t>
      </w:r>
      <w:r w:rsidR="007C1AD0" w:rsidRPr="00A21888">
        <w:rPr>
          <w:rFonts w:cs="Arial"/>
        </w:rPr>
        <w:t>16</w:t>
      </w:r>
      <w:r w:rsidRPr="00A21888">
        <w:rPr>
          <w:rFonts w:cs="Arial"/>
        </w:rPr>
        <w:t>. mesto, če je to v prvi 1/</w:t>
      </w:r>
      <w:r w:rsidR="007C1AD0" w:rsidRPr="00A21888">
        <w:rPr>
          <w:rFonts w:cs="Arial"/>
        </w:rPr>
        <w:t>2</w:t>
      </w:r>
      <w:r w:rsidRPr="00A21888">
        <w:rPr>
          <w:rFonts w:cs="Arial"/>
        </w:rPr>
        <w:t xml:space="preserve"> uvrščenih</w:t>
      </w:r>
      <w:r w:rsidRPr="00A21888">
        <w:rPr>
          <w:rFonts w:cs="Arial"/>
        </w:rPr>
        <w:tab/>
      </w:r>
    </w:p>
    <w:p w14:paraId="7E9DD7C4" w14:textId="4571D939" w:rsidR="00566174" w:rsidRPr="00A21888" w:rsidRDefault="00566174" w:rsidP="00566174">
      <w:pPr>
        <w:tabs>
          <w:tab w:val="left" w:pos="1701"/>
        </w:tabs>
        <w:jc w:val="both"/>
        <w:rPr>
          <w:rFonts w:cs="Arial"/>
        </w:rPr>
      </w:pPr>
      <w:r w:rsidRPr="00A21888">
        <w:rPr>
          <w:rFonts w:cs="Arial"/>
        </w:rPr>
        <w:tab/>
        <w:t>oz. najmanj osvojeno 1</w:t>
      </w:r>
      <w:r w:rsidR="007C1AD0" w:rsidRPr="00A21888">
        <w:rPr>
          <w:rFonts w:cs="Arial"/>
        </w:rPr>
        <w:t>2</w:t>
      </w:r>
      <w:r w:rsidRPr="00A21888">
        <w:rPr>
          <w:rFonts w:cs="Arial"/>
        </w:rPr>
        <w:t>. mesto</w:t>
      </w:r>
    </w:p>
    <w:p w14:paraId="086B7F34" w14:textId="3BA72D42" w:rsidR="00566174" w:rsidRPr="00A21888" w:rsidRDefault="00566174" w:rsidP="00566174">
      <w:pPr>
        <w:tabs>
          <w:tab w:val="left" w:pos="1701"/>
        </w:tabs>
        <w:jc w:val="both"/>
        <w:rPr>
          <w:rFonts w:cs="Arial"/>
        </w:rPr>
      </w:pPr>
      <w:r w:rsidRPr="00A21888">
        <w:rPr>
          <w:rFonts w:cs="Arial"/>
        </w:rPr>
        <w:t>SP</w:t>
      </w:r>
      <w:r w:rsidRPr="00A21888">
        <w:rPr>
          <w:rFonts w:cs="Arial"/>
        </w:rPr>
        <w:tab/>
        <w:t xml:space="preserve">osvojeno </w:t>
      </w:r>
      <w:r w:rsidR="001A5761" w:rsidRPr="00A21888">
        <w:rPr>
          <w:rFonts w:cs="Arial"/>
        </w:rPr>
        <w:t>9</w:t>
      </w:r>
      <w:r w:rsidRPr="00A21888">
        <w:rPr>
          <w:rFonts w:cs="Arial"/>
        </w:rPr>
        <w:t>. do 16. mesto, če je to v prvi 1/</w:t>
      </w:r>
      <w:r w:rsidR="007C1AD0" w:rsidRPr="00A21888">
        <w:rPr>
          <w:rFonts w:cs="Arial"/>
        </w:rPr>
        <w:t>2</w:t>
      </w:r>
      <w:r w:rsidRPr="00A21888">
        <w:rPr>
          <w:rFonts w:cs="Arial"/>
        </w:rPr>
        <w:t xml:space="preserve"> uvrščenih</w:t>
      </w:r>
    </w:p>
    <w:p w14:paraId="1EFBB141" w14:textId="178016BE" w:rsidR="00566174" w:rsidRPr="00A21888" w:rsidRDefault="00566174" w:rsidP="00566174">
      <w:pPr>
        <w:tabs>
          <w:tab w:val="left" w:pos="1701"/>
        </w:tabs>
        <w:jc w:val="both"/>
        <w:rPr>
          <w:rFonts w:cs="Arial"/>
        </w:rPr>
      </w:pPr>
      <w:r w:rsidRPr="00A21888">
        <w:rPr>
          <w:rFonts w:cs="Arial"/>
        </w:rPr>
        <w:tab/>
        <w:t>oz. najmanj osvojeno 1</w:t>
      </w:r>
      <w:r w:rsidR="007C1AD0" w:rsidRPr="00A21888">
        <w:rPr>
          <w:rFonts w:cs="Arial"/>
        </w:rPr>
        <w:t>2</w:t>
      </w:r>
      <w:r w:rsidRPr="00A21888">
        <w:rPr>
          <w:rFonts w:cs="Arial"/>
        </w:rPr>
        <w:t>. mesto</w:t>
      </w:r>
    </w:p>
    <w:p w14:paraId="38CBC967" w14:textId="77777777" w:rsidR="004F526A" w:rsidRPr="00A21888" w:rsidRDefault="004F526A" w:rsidP="00566174">
      <w:pPr>
        <w:tabs>
          <w:tab w:val="left" w:pos="1701"/>
        </w:tabs>
        <w:jc w:val="both"/>
        <w:rPr>
          <w:rFonts w:cs="Arial"/>
        </w:rPr>
      </w:pPr>
    </w:p>
    <w:p w14:paraId="7CFA567F" w14:textId="77777777" w:rsidR="008120F5" w:rsidRPr="00A21888" w:rsidRDefault="008120F5" w:rsidP="008120F5">
      <w:pPr>
        <w:tabs>
          <w:tab w:val="left" w:pos="1701"/>
        </w:tabs>
        <w:rPr>
          <w:rFonts w:cs="Arial"/>
          <w:b/>
          <w:i/>
          <w:szCs w:val="24"/>
        </w:rPr>
      </w:pPr>
      <w:r w:rsidRPr="00A21888">
        <w:rPr>
          <w:rFonts w:cs="Arial"/>
          <w:b/>
          <w:i/>
          <w:szCs w:val="24"/>
        </w:rPr>
        <w:t>Trajanje 1 leto</w:t>
      </w:r>
    </w:p>
    <w:p w14:paraId="2AD53D6D" w14:textId="11F284A6" w:rsidR="00566174" w:rsidRPr="00A21888" w:rsidRDefault="00566174" w:rsidP="00566174">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51A238AB" w14:textId="27F541BB" w:rsidR="00566174" w:rsidRPr="00A21888" w:rsidRDefault="00566174" w:rsidP="00566174">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8C4BF1" w:rsidRPr="00A21888">
        <w:rPr>
          <w:rFonts w:cs="Arial"/>
        </w:rPr>
        <w:t>2</w:t>
      </w:r>
      <w:r w:rsidRPr="00A21888">
        <w:rPr>
          <w:rFonts w:cs="Arial"/>
        </w:rPr>
        <w:t xml:space="preserve"> uvrščenih</w:t>
      </w:r>
    </w:p>
    <w:p w14:paraId="5764C931" w14:textId="77777777" w:rsidR="00566174" w:rsidRPr="00A21888" w:rsidRDefault="00566174" w:rsidP="00566174">
      <w:pPr>
        <w:tabs>
          <w:tab w:val="left" w:pos="1701"/>
        </w:tabs>
        <w:jc w:val="both"/>
        <w:rPr>
          <w:rFonts w:cs="Arial"/>
        </w:rPr>
      </w:pPr>
      <w:r w:rsidRPr="00A21888">
        <w:rPr>
          <w:rFonts w:cs="Arial"/>
        </w:rPr>
        <w:tab/>
        <w:t>oz. najmanj osvojeno 16. mesto</w:t>
      </w:r>
    </w:p>
    <w:p w14:paraId="50874B2B" w14:textId="77777777" w:rsidR="00566174" w:rsidRPr="00A21888" w:rsidRDefault="00012C9C" w:rsidP="00566174">
      <w:pPr>
        <w:tabs>
          <w:tab w:val="left" w:pos="1701"/>
        </w:tabs>
        <w:jc w:val="both"/>
        <w:rPr>
          <w:rFonts w:cs="Arial"/>
        </w:rPr>
      </w:pPr>
      <w:r w:rsidRPr="00A21888">
        <w:rPr>
          <w:rFonts w:cs="Arial"/>
        </w:rPr>
        <w:t>SPP ku.</w:t>
      </w:r>
      <w:r w:rsidR="00566174" w:rsidRPr="00A21888">
        <w:rPr>
          <w:rFonts w:cs="Arial"/>
        </w:rPr>
        <w:tab/>
        <w:t xml:space="preserve">osvojeno </w:t>
      </w:r>
      <w:r w:rsidR="005E79EB" w:rsidRPr="00A21888">
        <w:rPr>
          <w:rFonts w:cs="Arial"/>
        </w:rPr>
        <w:t>4</w:t>
      </w:r>
      <w:r w:rsidR="00566174" w:rsidRPr="00A21888">
        <w:rPr>
          <w:rFonts w:cs="Arial"/>
        </w:rPr>
        <w:t>. do 16. mesto, če je to v prvi 1/3 uvrščenih</w:t>
      </w:r>
    </w:p>
    <w:p w14:paraId="715B9FD0" w14:textId="7477A57A" w:rsidR="00566174" w:rsidRPr="00A21888" w:rsidRDefault="00566174" w:rsidP="00566174">
      <w:pPr>
        <w:tabs>
          <w:tab w:val="left" w:pos="1701"/>
        </w:tabs>
        <w:jc w:val="both"/>
        <w:rPr>
          <w:rFonts w:cs="Arial"/>
        </w:rPr>
      </w:pPr>
      <w:r w:rsidRPr="00A21888">
        <w:rPr>
          <w:rFonts w:cs="Arial"/>
        </w:rPr>
        <w:t>SPP tekma</w:t>
      </w:r>
      <w:r w:rsidRPr="00A21888">
        <w:rPr>
          <w:rFonts w:cs="Arial"/>
        </w:rPr>
        <w:tab/>
        <w:t xml:space="preserve">osvojeno </w:t>
      </w:r>
      <w:r w:rsidR="00813021" w:rsidRPr="00A21888">
        <w:rPr>
          <w:rFonts w:cs="Arial"/>
        </w:rPr>
        <w:t>1</w:t>
      </w:r>
      <w:r w:rsidRPr="00A21888">
        <w:rPr>
          <w:rFonts w:cs="Arial"/>
        </w:rPr>
        <w:t xml:space="preserve">. do </w:t>
      </w:r>
      <w:r w:rsidR="00813021" w:rsidRPr="00A21888">
        <w:rPr>
          <w:rFonts w:cs="Arial"/>
        </w:rPr>
        <w:t>3</w:t>
      </w:r>
      <w:r w:rsidRPr="00A21888">
        <w:rPr>
          <w:rFonts w:cs="Arial"/>
        </w:rPr>
        <w:t>. mesto, če je to v prvi 1/3 uvrščenih</w:t>
      </w:r>
    </w:p>
    <w:p w14:paraId="630EDDAE" w14:textId="77777777" w:rsidR="007F2A19" w:rsidRPr="00A21888" w:rsidRDefault="007F2A19" w:rsidP="008120F5">
      <w:pPr>
        <w:tabs>
          <w:tab w:val="left" w:pos="1701"/>
        </w:tabs>
        <w:rPr>
          <w:rFonts w:cs="Arial"/>
          <w:b/>
          <w:szCs w:val="24"/>
        </w:rPr>
      </w:pPr>
    </w:p>
    <w:p w14:paraId="4C5B4470" w14:textId="77777777" w:rsidR="008120F5" w:rsidRPr="00A21888" w:rsidRDefault="008120F5" w:rsidP="008120F5">
      <w:pPr>
        <w:tabs>
          <w:tab w:val="left" w:pos="1701"/>
        </w:tabs>
        <w:rPr>
          <w:rFonts w:cs="Arial"/>
          <w:b/>
          <w:szCs w:val="24"/>
        </w:rPr>
      </w:pPr>
      <w:r w:rsidRPr="00A21888">
        <w:rPr>
          <w:rFonts w:cs="Arial"/>
          <w:b/>
          <w:szCs w:val="24"/>
        </w:rPr>
        <w:t>Športnik perspektivnega razreda</w:t>
      </w:r>
    </w:p>
    <w:p w14:paraId="645D4990" w14:textId="77777777" w:rsidR="008120F5" w:rsidRPr="00A21888" w:rsidRDefault="008120F5" w:rsidP="008120F5">
      <w:pPr>
        <w:tabs>
          <w:tab w:val="left" w:pos="1701"/>
        </w:tabs>
        <w:rPr>
          <w:rFonts w:cs="Arial"/>
          <w:b/>
          <w:i/>
          <w:szCs w:val="24"/>
        </w:rPr>
      </w:pPr>
    </w:p>
    <w:p w14:paraId="69DC0116" w14:textId="77777777" w:rsidR="008120F5" w:rsidRPr="00A21888" w:rsidRDefault="008120F5" w:rsidP="008120F5">
      <w:pPr>
        <w:tabs>
          <w:tab w:val="left" w:pos="1701"/>
        </w:tabs>
        <w:rPr>
          <w:rFonts w:cs="Arial"/>
          <w:b/>
          <w:i/>
          <w:szCs w:val="24"/>
        </w:rPr>
      </w:pPr>
      <w:r w:rsidRPr="00A21888">
        <w:rPr>
          <w:rFonts w:cs="Arial"/>
          <w:b/>
          <w:i/>
          <w:szCs w:val="24"/>
        </w:rPr>
        <w:t>Trajanje 2 leti</w:t>
      </w:r>
    </w:p>
    <w:p w14:paraId="382298C9" w14:textId="77777777" w:rsidR="00403F6E" w:rsidRPr="00A21888" w:rsidRDefault="00403F6E" w:rsidP="00403F6E">
      <w:pPr>
        <w:tabs>
          <w:tab w:val="left" w:pos="1701"/>
        </w:tabs>
        <w:ind w:left="1695" w:hanging="1695"/>
        <w:jc w:val="both"/>
        <w:rPr>
          <w:rFonts w:cs="Arial"/>
        </w:rPr>
      </w:pPr>
      <w:r w:rsidRPr="00A21888">
        <w:rPr>
          <w:rFonts w:cs="Arial"/>
        </w:rPr>
        <w:t>OI varianta B</w:t>
      </w:r>
      <w:r w:rsidRPr="00A21888">
        <w:rPr>
          <w:rFonts w:cs="Arial"/>
        </w:rPr>
        <w:tab/>
        <w:t>nastop na uradni tekmi</w:t>
      </w:r>
    </w:p>
    <w:p w14:paraId="224C3129" w14:textId="2D142EF6" w:rsidR="00566174" w:rsidRPr="00A21888" w:rsidRDefault="00566174" w:rsidP="00566174">
      <w:pPr>
        <w:tabs>
          <w:tab w:val="left" w:pos="1701"/>
        </w:tabs>
        <w:ind w:left="1695" w:hanging="1695"/>
        <w:jc w:val="both"/>
        <w:rPr>
          <w:rFonts w:cs="Arial"/>
        </w:rPr>
      </w:pPr>
      <w:r w:rsidRPr="00A21888">
        <w:rPr>
          <w:rFonts w:cs="Arial"/>
        </w:rPr>
        <w:t>SP varianta B</w:t>
      </w:r>
      <w:r w:rsidRPr="00A21888">
        <w:rPr>
          <w:rFonts w:cs="Arial"/>
        </w:rPr>
        <w:tab/>
        <w:t>uvrstitev v prv</w:t>
      </w:r>
      <w:r w:rsidR="00D606C3" w:rsidRPr="00A21888">
        <w:rPr>
          <w:rFonts w:cs="Arial"/>
        </w:rPr>
        <w:t>e 3/4 uvrščenih</w:t>
      </w:r>
    </w:p>
    <w:p w14:paraId="6006B913" w14:textId="7A5A4DBC" w:rsidR="00566174" w:rsidRPr="00A21888" w:rsidRDefault="00566174" w:rsidP="00566174">
      <w:pPr>
        <w:tabs>
          <w:tab w:val="left" w:pos="1701"/>
        </w:tabs>
        <w:jc w:val="both"/>
        <w:rPr>
          <w:rFonts w:cs="Arial"/>
        </w:rPr>
      </w:pPr>
      <w:r w:rsidRPr="00A21888">
        <w:rPr>
          <w:rFonts w:cs="Arial"/>
        </w:rPr>
        <w:t>ml. SP</w:t>
      </w:r>
      <w:r w:rsidRPr="00A21888">
        <w:rPr>
          <w:rFonts w:cs="Arial"/>
        </w:rPr>
        <w:tab/>
        <w:t>osvojeno 1. do 32. mesto, če je to v prvi 1/</w:t>
      </w:r>
      <w:r w:rsidR="00D606C3" w:rsidRPr="00A21888">
        <w:rPr>
          <w:rFonts w:cs="Arial"/>
        </w:rPr>
        <w:t>2</w:t>
      </w:r>
      <w:r w:rsidRPr="00A21888">
        <w:rPr>
          <w:rFonts w:cs="Arial"/>
        </w:rPr>
        <w:t xml:space="preserve"> uvrščenih</w:t>
      </w:r>
    </w:p>
    <w:p w14:paraId="7CF6FD2B" w14:textId="77777777" w:rsidR="00566174" w:rsidRPr="00A21888" w:rsidRDefault="00566174" w:rsidP="00566174">
      <w:pPr>
        <w:tabs>
          <w:tab w:val="left" w:pos="1701"/>
        </w:tabs>
        <w:jc w:val="both"/>
        <w:rPr>
          <w:rFonts w:cs="Arial"/>
        </w:rPr>
      </w:pPr>
      <w:r w:rsidRPr="00A21888">
        <w:rPr>
          <w:rFonts w:cs="Arial"/>
        </w:rPr>
        <w:tab/>
        <w:t>oz. najmanj osvojeno 16. mesto</w:t>
      </w:r>
    </w:p>
    <w:p w14:paraId="2A5B50B6" w14:textId="7565123D" w:rsidR="00566174" w:rsidRPr="00A21888" w:rsidRDefault="00566174" w:rsidP="00566174">
      <w:pPr>
        <w:tabs>
          <w:tab w:val="left" w:pos="1701"/>
        </w:tabs>
        <w:jc w:val="both"/>
        <w:rPr>
          <w:rFonts w:cs="Arial"/>
        </w:rPr>
      </w:pPr>
      <w:r w:rsidRPr="00A21888">
        <w:rPr>
          <w:rFonts w:cs="Arial"/>
        </w:rPr>
        <w:t>MOI</w:t>
      </w:r>
      <w:r w:rsidRPr="00A21888">
        <w:rPr>
          <w:rFonts w:cs="Arial"/>
        </w:rPr>
        <w:tab/>
        <w:t>osvojeno 1. do 16. mesto, če je to v prvi 1/</w:t>
      </w:r>
      <w:r w:rsidR="00D606C3" w:rsidRPr="00A21888">
        <w:rPr>
          <w:rFonts w:cs="Arial"/>
        </w:rPr>
        <w:t>2</w:t>
      </w:r>
      <w:r w:rsidRPr="00A21888">
        <w:rPr>
          <w:rFonts w:cs="Arial"/>
        </w:rPr>
        <w:t xml:space="preserve"> uvrščenih</w:t>
      </w:r>
    </w:p>
    <w:p w14:paraId="0C3413C9" w14:textId="77777777" w:rsidR="00566174" w:rsidRPr="00A21888" w:rsidRDefault="00566174" w:rsidP="008120F5">
      <w:pPr>
        <w:tabs>
          <w:tab w:val="left" w:pos="1701"/>
        </w:tabs>
        <w:rPr>
          <w:rFonts w:cs="Arial"/>
          <w:szCs w:val="24"/>
        </w:rPr>
      </w:pPr>
    </w:p>
    <w:p w14:paraId="44E7CC4D" w14:textId="77F4D477" w:rsidR="009B7BC7" w:rsidRDefault="009B7BC7" w:rsidP="00BD60D2">
      <w:pPr>
        <w:tabs>
          <w:tab w:val="left" w:pos="1701"/>
        </w:tabs>
        <w:rPr>
          <w:rFonts w:cs="Arial"/>
          <w:b/>
        </w:rPr>
      </w:pPr>
      <w:r w:rsidRPr="00A21888">
        <w:rPr>
          <w:rFonts w:cs="Arial"/>
          <w:b/>
        </w:rPr>
        <w:t>Športnik državnega razreda</w:t>
      </w:r>
    </w:p>
    <w:p w14:paraId="0687C581" w14:textId="77777777" w:rsidR="00DC5ADE" w:rsidRPr="00A21888" w:rsidRDefault="00DC5ADE" w:rsidP="00BD60D2">
      <w:pPr>
        <w:tabs>
          <w:tab w:val="left" w:pos="1701"/>
        </w:tabs>
        <w:rPr>
          <w:rFonts w:cs="Arial"/>
        </w:rPr>
      </w:pPr>
    </w:p>
    <w:p w14:paraId="0B958E5A" w14:textId="12DD71E2" w:rsidR="009B7BC7" w:rsidRPr="00A21888" w:rsidRDefault="009B7BC7" w:rsidP="00BD60D2">
      <w:pPr>
        <w:tabs>
          <w:tab w:val="left" w:pos="1701"/>
        </w:tabs>
        <w:ind w:left="1695" w:hanging="1695"/>
        <w:rPr>
          <w:rFonts w:cs="Arial"/>
        </w:rPr>
      </w:pPr>
      <w:r w:rsidRPr="00A21888">
        <w:rPr>
          <w:rFonts w:cs="Arial"/>
        </w:rPr>
        <w:t>MT</w:t>
      </w:r>
      <w:r w:rsidRPr="00A21888">
        <w:rPr>
          <w:rFonts w:cs="Arial"/>
        </w:rPr>
        <w:tab/>
      </w:r>
      <w:r w:rsidR="00566174" w:rsidRPr="00A21888">
        <w:rPr>
          <w:rFonts w:cs="Arial"/>
        </w:rPr>
        <w:t>uvrstitev v prv</w:t>
      </w:r>
      <w:r w:rsidR="00A34409" w:rsidRPr="00A21888">
        <w:rPr>
          <w:rFonts w:cs="Arial"/>
        </w:rPr>
        <w:t xml:space="preserve">o </w:t>
      </w:r>
      <w:r w:rsidR="00740BA4" w:rsidRPr="00A21888">
        <w:rPr>
          <w:rFonts w:cs="Arial"/>
        </w:rPr>
        <w:t>1/2</w:t>
      </w:r>
      <w:r w:rsidR="00A34409" w:rsidRPr="00A21888">
        <w:rPr>
          <w:rFonts w:cs="Arial"/>
        </w:rPr>
        <w:t xml:space="preserve"> </w:t>
      </w:r>
      <w:r w:rsidR="00566174" w:rsidRPr="00A21888">
        <w:rPr>
          <w:rFonts w:cs="Arial"/>
        </w:rPr>
        <w:t>uvrščenih</w:t>
      </w:r>
      <w:r w:rsidR="00566174" w:rsidRPr="00A21888" w:rsidDel="00566174">
        <w:rPr>
          <w:rFonts w:cs="Arial"/>
        </w:rPr>
        <w:t xml:space="preserve"> </w:t>
      </w:r>
      <w:r w:rsidRPr="00A21888">
        <w:rPr>
          <w:rFonts w:cs="Arial"/>
        </w:rPr>
        <w:t xml:space="preserve">na uradnem mednarodnem tekmovanju, ki je v letnem koledarju Mednarodne bob in </w:t>
      </w:r>
      <w:proofErr w:type="spellStart"/>
      <w:r w:rsidRPr="00A21888">
        <w:rPr>
          <w:rFonts w:cs="Arial"/>
        </w:rPr>
        <w:t>skeleton</w:t>
      </w:r>
      <w:proofErr w:type="spellEnd"/>
      <w:r w:rsidRPr="00A21888">
        <w:rPr>
          <w:rFonts w:cs="Arial"/>
        </w:rPr>
        <w:t xml:space="preserve"> federacije (FIBT)</w:t>
      </w:r>
    </w:p>
    <w:p w14:paraId="0382C726" w14:textId="77777777" w:rsidR="009B7BC7" w:rsidRPr="00A21888" w:rsidRDefault="009B7BC7" w:rsidP="00BD60D2">
      <w:pPr>
        <w:tabs>
          <w:tab w:val="left" w:pos="1701"/>
        </w:tabs>
        <w:rPr>
          <w:rFonts w:cs="Arial"/>
        </w:rPr>
      </w:pPr>
    </w:p>
    <w:p w14:paraId="4B1EB5FA" w14:textId="21B0AB79" w:rsidR="009B7BC7" w:rsidRDefault="009B7BC7" w:rsidP="00BD60D2">
      <w:pPr>
        <w:tabs>
          <w:tab w:val="left" w:pos="1701"/>
        </w:tabs>
        <w:jc w:val="both"/>
        <w:rPr>
          <w:rFonts w:cs="Arial"/>
          <w:b/>
        </w:rPr>
      </w:pPr>
      <w:r w:rsidRPr="00A21888">
        <w:rPr>
          <w:rFonts w:cs="Arial"/>
          <w:b/>
        </w:rPr>
        <w:t>Športnik mladinskega razreda</w:t>
      </w:r>
    </w:p>
    <w:p w14:paraId="11AF10FC" w14:textId="77777777" w:rsidR="00DC5ADE" w:rsidRPr="00A21888" w:rsidRDefault="00DC5ADE" w:rsidP="00BD60D2">
      <w:pPr>
        <w:tabs>
          <w:tab w:val="left" w:pos="1701"/>
        </w:tabs>
        <w:jc w:val="both"/>
        <w:rPr>
          <w:rFonts w:cs="Arial"/>
        </w:rPr>
      </w:pPr>
    </w:p>
    <w:p w14:paraId="743801FF" w14:textId="00CA1AD6" w:rsidR="009B7BC7" w:rsidRPr="00A21888" w:rsidRDefault="009B7BC7" w:rsidP="00BD60D2">
      <w:pPr>
        <w:tabs>
          <w:tab w:val="left" w:pos="1701"/>
        </w:tabs>
        <w:ind w:left="1695" w:hanging="1695"/>
        <w:jc w:val="both"/>
        <w:rPr>
          <w:rFonts w:cs="Arial"/>
        </w:rPr>
      </w:pPr>
      <w:r w:rsidRPr="00A21888">
        <w:rPr>
          <w:rFonts w:cs="Arial"/>
        </w:rPr>
        <w:t>ml. MT</w:t>
      </w:r>
      <w:r w:rsidRPr="00A21888">
        <w:rPr>
          <w:rFonts w:cs="Arial"/>
        </w:rPr>
        <w:tab/>
      </w:r>
      <w:r w:rsidR="00566174" w:rsidRPr="00A21888">
        <w:rPr>
          <w:rFonts w:cs="Arial"/>
        </w:rPr>
        <w:t xml:space="preserve">uvrstitev v prve </w:t>
      </w:r>
      <w:r w:rsidR="00740BA4" w:rsidRPr="00A21888">
        <w:rPr>
          <w:rFonts w:cs="Arial"/>
        </w:rPr>
        <w:t>3/4</w:t>
      </w:r>
      <w:r w:rsidR="00566174" w:rsidRPr="00A21888">
        <w:rPr>
          <w:rFonts w:cs="Arial"/>
        </w:rPr>
        <w:t xml:space="preserve"> uvrščenih</w:t>
      </w:r>
      <w:r w:rsidR="00566174" w:rsidRPr="00A21888" w:rsidDel="00566174">
        <w:rPr>
          <w:rFonts w:cs="Arial"/>
        </w:rPr>
        <w:t xml:space="preserve"> </w:t>
      </w:r>
      <w:r w:rsidRPr="00A21888">
        <w:rPr>
          <w:rFonts w:cs="Arial"/>
        </w:rPr>
        <w:t xml:space="preserve">na uradnem mednarodnem mladinskem tekmovanju, ki je v letnem koledarju Mednarodne bob in </w:t>
      </w:r>
      <w:proofErr w:type="spellStart"/>
      <w:r w:rsidRPr="00A21888">
        <w:rPr>
          <w:rFonts w:cs="Arial"/>
        </w:rPr>
        <w:t>skeleton</w:t>
      </w:r>
      <w:proofErr w:type="spellEnd"/>
      <w:r w:rsidRPr="00A21888">
        <w:rPr>
          <w:rFonts w:cs="Arial"/>
        </w:rPr>
        <w:t xml:space="preserve"> federacije (FIBT)</w:t>
      </w:r>
    </w:p>
    <w:p w14:paraId="23B18D19" w14:textId="77777777" w:rsidR="00C13B4B" w:rsidRPr="00E530E3" w:rsidRDefault="009B7BC7" w:rsidP="0019202F">
      <w:pPr>
        <w:pStyle w:val="Naslov2"/>
      </w:pPr>
      <w:r w:rsidRPr="00A21888">
        <w:br w:type="page"/>
      </w:r>
      <w:bookmarkStart w:id="525" w:name="_Toc94536074"/>
      <w:bookmarkStart w:id="526" w:name="_Toc247681987"/>
      <w:r w:rsidR="00C13B4B" w:rsidRPr="00E530E3">
        <w:rPr>
          <w:rStyle w:val="Heading1Char"/>
          <w:b/>
          <w:kern w:val="0"/>
          <w:sz w:val="22"/>
        </w:rPr>
        <w:lastRenderedPageBreak/>
        <w:t>SMUČANJE</w:t>
      </w:r>
      <w:r w:rsidR="00C13B4B" w:rsidRPr="00E530E3">
        <w:rPr>
          <w:rStyle w:val="Heading1Char"/>
          <w:kern w:val="0"/>
          <w:sz w:val="22"/>
        </w:rPr>
        <w:t xml:space="preserve"> - </w:t>
      </w:r>
      <w:r w:rsidR="00C13B4B" w:rsidRPr="00E530E3">
        <w:t>ALPSKO</w:t>
      </w:r>
      <w:bookmarkEnd w:id="525"/>
    </w:p>
    <w:p w14:paraId="6D7EBC7D" w14:textId="77777777" w:rsidR="007C6BFE" w:rsidRPr="00A21888" w:rsidRDefault="007C6BFE" w:rsidP="007C6BFE">
      <w:pPr>
        <w:tabs>
          <w:tab w:val="left" w:pos="1701"/>
        </w:tabs>
        <w:jc w:val="both"/>
        <w:rPr>
          <w:rFonts w:cs="Arial"/>
          <w:b/>
        </w:rPr>
      </w:pPr>
      <w:r w:rsidRPr="00A21888">
        <w:rPr>
          <w:rFonts w:cs="Arial"/>
          <w:b/>
        </w:rPr>
        <w:t>Športnik olimpijskega razreda</w:t>
      </w:r>
    </w:p>
    <w:p w14:paraId="32120165" w14:textId="77777777" w:rsidR="007C6BFE" w:rsidRPr="00A21888" w:rsidRDefault="007C6BFE" w:rsidP="007C6BFE">
      <w:pPr>
        <w:tabs>
          <w:tab w:val="left" w:pos="1701"/>
        </w:tabs>
        <w:jc w:val="both"/>
        <w:rPr>
          <w:rFonts w:cs="Arial"/>
          <w:b/>
          <w:i/>
        </w:rPr>
      </w:pPr>
    </w:p>
    <w:p w14:paraId="77CC4E70" w14:textId="77777777" w:rsidR="007C6BFE" w:rsidRPr="00A21888" w:rsidRDefault="007C6BFE" w:rsidP="007C6BFE">
      <w:pPr>
        <w:tabs>
          <w:tab w:val="left" w:pos="1701"/>
        </w:tabs>
        <w:rPr>
          <w:rFonts w:cs="Arial"/>
          <w:i/>
        </w:rPr>
      </w:pPr>
      <w:r w:rsidRPr="00A21888">
        <w:rPr>
          <w:rFonts w:cs="Arial"/>
          <w:b/>
          <w:i/>
        </w:rPr>
        <w:t>Trajanje 4 leta</w:t>
      </w:r>
    </w:p>
    <w:p w14:paraId="73EA1B37"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772308FC"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161C9D11" w14:textId="77777777" w:rsidR="007C6BFE" w:rsidRPr="00A21888" w:rsidRDefault="007C6BFE" w:rsidP="007C6BFE">
      <w:pPr>
        <w:tabs>
          <w:tab w:val="left" w:pos="1701"/>
        </w:tabs>
        <w:rPr>
          <w:rFonts w:cs="Arial"/>
        </w:rPr>
      </w:pPr>
    </w:p>
    <w:p w14:paraId="62C24FD8" w14:textId="77777777" w:rsidR="007C6BFE" w:rsidRPr="00A21888" w:rsidRDefault="007C6BFE" w:rsidP="007C6BFE">
      <w:pPr>
        <w:tabs>
          <w:tab w:val="left" w:pos="1701"/>
        </w:tabs>
        <w:rPr>
          <w:rFonts w:cs="Arial"/>
          <w:b/>
        </w:rPr>
      </w:pPr>
      <w:r w:rsidRPr="00A21888">
        <w:rPr>
          <w:rFonts w:cs="Arial"/>
          <w:b/>
        </w:rPr>
        <w:t>Športnik svetovnega razreda</w:t>
      </w:r>
    </w:p>
    <w:p w14:paraId="537DF3EC" w14:textId="77777777" w:rsidR="007C6BFE" w:rsidRPr="00A21888" w:rsidRDefault="007C6BFE" w:rsidP="007C6BFE">
      <w:pPr>
        <w:tabs>
          <w:tab w:val="left" w:pos="1701"/>
        </w:tabs>
        <w:rPr>
          <w:rFonts w:cs="Arial"/>
          <w:b/>
        </w:rPr>
      </w:pPr>
    </w:p>
    <w:p w14:paraId="3E92D911" w14:textId="4EFE7B3E" w:rsidR="001A20EA" w:rsidRPr="00A21888" w:rsidRDefault="001A20EA" w:rsidP="007C6BFE">
      <w:pPr>
        <w:tabs>
          <w:tab w:val="left" w:pos="1701"/>
        </w:tabs>
        <w:rPr>
          <w:rFonts w:cs="Arial"/>
          <w:b/>
          <w:i/>
        </w:rPr>
      </w:pPr>
      <w:r w:rsidRPr="00A21888">
        <w:rPr>
          <w:rFonts w:cs="Arial"/>
          <w:b/>
          <w:i/>
        </w:rPr>
        <w:t>Trajanje 4 leta</w:t>
      </w:r>
    </w:p>
    <w:p w14:paraId="132A4A0F" w14:textId="04A1E5CC" w:rsidR="001A20EA" w:rsidRPr="00A21888" w:rsidRDefault="00BB64AB" w:rsidP="007C6BFE">
      <w:pPr>
        <w:tabs>
          <w:tab w:val="left" w:pos="1701"/>
        </w:tabs>
        <w:rPr>
          <w:rFonts w:cs="Arial"/>
          <w:b/>
          <w:i/>
        </w:rPr>
      </w:pPr>
      <w:r w:rsidRPr="00A21888">
        <w:rPr>
          <w:rFonts w:cs="Arial"/>
        </w:rPr>
        <w:t>SRL</w:t>
      </w:r>
      <w:r w:rsidRPr="00A21888">
        <w:rPr>
          <w:rStyle w:val="Sprotnaopomba-sklic"/>
          <w:rFonts w:cs="Arial"/>
        </w:rPr>
        <w:footnoteReference w:id="134"/>
      </w:r>
      <w:r w:rsidR="00C035E6" w:rsidRPr="00A21888">
        <w:rPr>
          <w:rFonts w:cs="Arial"/>
        </w:rPr>
        <w:tab/>
      </w:r>
      <w:r w:rsidR="00173DD1" w:rsidRPr="00A21888">
        <w:rPr>
          <w:rFonts w:cs="Arial"/>
        </w:rPr>
        <w:t xml:space="preserve">uvrstitev na 1. do 3. mesto na končni </w:t>
      </w:r>
      <w:r w:rsidR="00A87FAF" w:rsidRPr="00A21888">
        <w:rPr>
          <w:rFonts w:cs="Arial"/>
        </w:rPr>
        <w:t>lestvici sezone</w:t>
      </w:r>
    </w:p>
    <w:p w14:paraId="29930DEA" w14:textId="77777777" w:rsidR="001A20EA" w:rsidRPr="00A21888" w:rsidRDefault="001A20EA" w:rsidP="007C6BFE">
      <w:pPr>
        <w:tabs>
          <w:tab w:val="left" w:pos="1701"/>
        </w:tabs>
        <w:rPr>
          <w:rFonts w:cs="Arial"/>
          <w:b/>
          <w:i/>
        </w:rPr>
      </w:pPr>
    </w:p>
    <w:p w14:paraId="22039880" w14:textId="77777777" w:rsidR="007C6BFE" w:rsidRPr="00A21888" w:rsidRDefault="007C6BFE" w:rsidP="007C6BFE">
      <w:pPr>
        <w:tabs>
          <w:tab w:val="left" w:pos="1701"/>
        </w:tabs>
        <w:rPr>
          <w:rFonts w:cs="Arial"/>
          <w:i/>
        </w:rPr>
      </w:pPr>
      <w:r w:rsidRPr="00A21888">
        <w:rPr>
          <w:rFonts w:cs="Arial"/>
          <w:b/>
          <w:i/>
        </w:rPr>
        <w:t>Trajanje 2 leti</w:t>
      </w:r>
    </w:p>
    <w:p w14:paraId="7EFE3253" w14:textId="77777777" w:rsidR="00C13B4B" w:rsidRPr="00A21888" w:rsidRDefault="00C13B4B" w:rsidP="00C13B4B">
      <w:pPr>
        <w:tabs>
          <w:tab w:val="left" w:pos="1701"/>
        </w:tabs>
        <w:rPr>
          <w:rFonts w:cs="Arial"/>
        </w:rPr>
      </w:pPr>
      <w:r w:rsidRPr="00A21888">
        <w:rPr>
          <w:rFonts w:cs="Arial"/>
        </w:rPr>
        <w:t>OI</w:t>
      </w:r>
      <w:r w:rsidRPr="00A21888">
        <w:rPr>
          <w:rFonts w:cs="Arial"/>
        </w:rPr>
        <w:tab/>
        <w:t xml:space="preserve">osvojeno 4. do </w:t>
      </w:r>
      <w:r w:rsidR="00F4238A" w:rsidRPr="00A21888">
        <w:rPr>
          <w:rFonts w:cs="Arial"/>
        </w:rPr>
        <w:t>8</w:t>
      </w:r>
      <w:r w:rsidRPr="00A21888">
        <w:rPr>
          <w:rFonts w:cs="Arial"/>
        </w:rPr>
        <w:t>. mesto za posameznike</w:t>
      </w:r>
    </w:p>
    <w:p w14:paraId="78DD9375" w14:textId="77777777" w:rsidR="00C13B4B" w:rsidRPr="00A21888" w:rsidRDefault="00C13B4B" w:rsidP="00C13B4B">
      <w:pPr>
        <w:tabs>
          <w:tab w:val="left" w:pos="1701"/>
        </w:tabs>
        <w:rPr>
          <w:rFonts w:cs="Arial"/>
        </w:rPr>
      </w:pPr>
      <w:r w:rsidRPr="00A21888">
        <w:rPr>
          <w:rFonts w:cs="Arial"/>
        </w:rPr>
        <w:t>SP</w:t>
      </w:r>
      <w:r w:rsidRPr="00A21888">
        <w:rPr>
          <w:rFonts w:cs="Arial"/>
        </w:rPr>
        <w:tab/>
        <w:t xml:space="preserve">osvojeno 4. do </w:t>
      </w:r>
      <w:r w:rsidR="00F4238A" w:rsidRPr="00A21888">
        <w:rPr>
          <w:rFonts w:cs="Arial"/>
        </w:rPr>
        <w:t>8</w:t>
      </w:r>
      <w:r w:rsidRPr="00A21888">
        <w:rPr>
          <w:rFonts w:cs="Arial"/>
        </w:rPr>
        <w:t>. mesto za posameznike</w:t>
      </w:r>
    </w:p>
    <w:p w14:paraId="676EF2B4" w14:textId="4CFE709F" w:rsidR="00C13B4B" w:rsidRPr="00A21888" w:rsidRDefault="0078562D" w:rsidP="00C13B4B">
      <w:pPr>
        <w:tabs>
          <w:tab w:val="left" w:pos="1701"/>
        </w:tabs>
        <w:ind w:left="1695" w:hanging="1695"/>
        <w:rPr>
          <w:rFonts w:cs="Arial"/>
        </w:rPr>
      </w:pPr>
      <w:r w:rsidRPr="00A21888">
        <w:rPr>
          <w:rFonts w:cs="Arial"/>
        </w:rPr>
        <w:t>SRL</w:t>
      </w:r>
      <w:r w:rsidR="00C13B4B" w:rsidRPr="00A21888">
        <w:rPr>
          <w:rFonts w:cs="Arial"/>
        </w:rPr>
        <w:tab/>
      </w:r>
      <w:r w:rsidR="00C13B4B" w:rsidRPr="00A21888">
        <w:rPr>
          <w:rFonts w:cs="Arial"/>
        </w:rPr>
        <w:tab/>
        <w:t xml:space="preserve">uvrstitev na </w:t>
      </w:r>
      <w:r w:rsidR="00A87FAF" w:rsidRPr="00A21888">
        <w:rPr>
          <w:rFonts w:cs="Arial"/>
        </w:rPr>
        <w:t>4</w:t>
      </w:r>
      <w:r w:rsidR="00F106F3" w:rsidRPr="00A21888">
        <w:rPr>
          <w:rFonts w:cs="Arial"/>
        </w:rPr>
        <w:t xml:space="preserve">. do 8. mesto na končni </w:t>
      </w:r>
      <w:r w:rsidR="00C13B4B" w:rsidRPr="00A21888">
        <w:rPr>
          <w:rFonts w:cs="Arial"/>
        </w:rPr>
        <w:t>lestvici sezone</w:t>
      </w:r>
    </w:p>
    <w:p w14:paraId="2661BF54" w14:textId="77777777" w:rsidR="00C13B4B" w:rsidRPr="00A21888" w:rsidRDefault="00C13B4B" w:rsidP="00C13B4B">
      <w:pPr>
        <w:tabs>
          <w:tab w:val="left" w:pos="1701"/>
        </w:tabs>
        <w:jc w:val="both"/>
        <w:rPr>
          <w:rFonts w:cs="Arial"/>
          <w:b/>
        </w:rPr>
      </w:pPr>
    </w:p>
    <w:p w14:paraId="0EF5CE7D" w14:textId="77777777" w:rsidR="00C13B4B" w:rsidRPr="00A21888" w:rsidRDefault="00C13B4B" w:rsidP="00C13B4B">
      <w:pPr>
        <w:tabs>
          <w:tab w:val="left" w:pos="1701"/>
        </w:tabs>
        <w:jc w:val="both"/>
        <w:rPr>
          <w:rFonts w:cs="Arial"/>
          <w:b/>
        </w:rPr>
      </w:pPr>
      <w:r w:rsidRPr="00A21888">
        <w:rPr>
          <w:rFonts w:cs="Arial"/>
          <w:b/>
        </w:rPr>
        <w:t>Športnik mednarodnega razreda</w:t>
      </w:r>
    </w:p>
    <w:p w14:paraId="06FF4424" w14:textId="77777777" w:rsidR="00C13B4B" w:rsidRPr="00A21888" w:rsidRDefault="00C13B4B" w:rsidP="00C13B4B">
      <w:pPr>
        <w:tabs>
          <w:tab w:val="left" w:pos="1701"/>
        </w:tabs>
        <w:jc w:val="both"/>
        <w:rPr>
          <w:rFonts w:cs="Arial"/>
          <w:b/>
          <w:i/>
        </w:rPr>
      </w:pPr>
    </w:p>
    <w:p w14:paraId="09E5CB6F" w14:textId="77777777" w:rsidR="00C13B4B" w:rsidRPr="00A21888" w:rsidRDefault="00C13B4B" w:rsidP="00C13B4B">
      <w:pPr>
        <w:tabs>
          <w:tab w:val="left" w:pos="1701"/>
        </w:tabs>
        <w:rPr>
          <w:rFonts w:cs="Arial"/>
          <w:b/>
          <w:i/>
        </w:rPr>
      </w:pPr>
      <w:r w:rsidRPr="00A21888">
        <w:rPr>
          <w:rFonts w:cs="Arial"/>
          <w:b/>
          <w:i/>
        </w:rPr>
        <w:t>Trajanje 2 leti</w:t>
      </w:r>
    </w:p>
    <w:p w14:paraId="4FBA1732" w14:textId="4569D0D1" w:rsidR="00C13B4B" w:rsidRPr="00A21888" w:rsidRDefault="00C13B4B" w:rsidP="00C13B4B">
      <w:pPr>
        <w:tabs>
          <w:tab w:val="left" w:pos="1701"/>
        </w:tabs>
        <w:ind w:left="1695" w:hanging="1695"/>
        <w:jc w:val="both"/>
        <w:rPr>
          <w:rFonts w:cs="Arial"/>
        </w:rPr>
      </w:pPr>
      <w:r w:rsidRPr="00A21888">
        <w:rPr>
          <w:rFonts w:cs="Arial"/>
        </w:rPr>
        <w:t>OI</w:t>
      </w:r>
      <w:r w:rsidRPr="00A21888">
        <w:rPr>
          <w:rFonts w:cs="Arial"/>
        </w:rPr>
        <w:tab/>
        <w:t xml:space="preserve">osvojeno </w:t>
      </w:r>
      <w:r w:rsidR="00F4238A" w:rsidRPr="00A21888">
        <w:rPr>
          <w:rFonts w:cs="Arial"/>
        </w:rPr>
        <w:t>9</w:t>
      </w:r>
      <w:r w:rsidRPr="00A21888">
        <w:rPr>
          <w:rFonts w:cs="Arial"/>
        </w:rPr>
        <w:t xml:space="preserve">. do </w:t>
      </w:r>
      <w:r w:rsidR="001A20EA" w:rsidRPr="00A21888">
        <w:rPr>
          <w:rFonts w:cs="Arial"/>
        </w:rPr>
        <w:t>16</w:t>
      </w:r>
      <w:r w:rsidRPr="00A21888">
        <w:rPr>
          <w:rFonts w:cs="Arial"/>
        </w:rPr>
        <w:t>. mesto, če je to v prvi 1/</w:t>
      </w:r>
      <w:r w:rsidR="00C92869" w:rsidRPr="00A21888">
        <w:rPr>
          <w:rFonts w:cs="Arial"/>
        </w:rPr>
        <w:t>2</w:t>
      </w:r>
      <w:r w:rsidRPr="00A21888">
        <w:rPr>
          <w:rFonts w:cs="Arial"/>
        </w:rPr>
        <w:t xml:space="preserve"> uvrščenih</w:t>
      </w:r>
    </w:p>
    <w:p w14:paraId="3118CA02" w14:textId="077CB4A7" w:rsidR="00C13B4B" w:rsidRPr="00A21888" w:rsidRDefault="00C13B4B" w:rsidP="00C13B4B">
      <w:pPr>
        <w:tabs>
          <w:tab w:val="left" w:pos="1701"/>
        </w:tabs>
        <w:jc w:val="both"/>
        <w:rPr>
          <w:rFonts w:cs="Arial"/>
        </w:rPr>
      </w:pPr>
      <w:r w:rsidRPr="00A21888">
        <w:rPr>
          <w:rFonts w:cs="Arial"/>
        </w:rPr>
        <w:tab/>
        <w:t>oz. najmanj osvojeno 1</w:t>
      </w:r>
      <w:r w:rsidR="00A87FAF" w:rsidRPr="00A21888">
        <w:rPr>
          <w:rFonts w:cs="Arial"/>
        </w:rPr>
        <w:t>2</w:t>
      </w:r>
      <w:r w:rsidRPr="00A21888">
        <w:rPr>
          <w:rFonts w:cs="Arial"/>
        </w:rPr>
        <w:t>. mesto</w:t>
      </w:r>
      <w:r w:rsidR="009A775A" w:rsidRPr="00A21888">
        <w:rPr>
          <w:rFonts w:cs="Arial"/>
        </w:rPr>
        <w:t xml:space="preserve"> za posameznike</w:t>
      </w:r>
    </w:p>
    <w:p w14:paraId="700640B0" w14:textId="33D58689" w:rsidR="00C312FA" w:rsidRPr="00A21888" w:rsidRDefault="00C312FA" w:rsidP="00C13B4B">
      <w:pPr>
        <w:tabs>
          <w:tab w:val="left" w:pos="1701"/>
        </w:tabs>
        <w:jc w:val="both"/>
        <w:rPr>
          <w:rFonts w:cs="Arial"/>
        </w:rPr>
      </w:pPr>
      <w:r w:rsidRPr="00A21888">
        <w:rPr>
          <w:rFonts w:cs="Arial"/>
        </w:rPr>
        <w:tab/>
        <w:t>osvojeno 4. do 6. mesto za ekipe, če je to v prvi 1/2 uvrščenih</w:t>
      </w:r>
    </w:p>
    <w:p w14:paraId="1F0A7756" w14:textId="562B0C29" w:rsidR="00C13B4B" w:rsidRPr="00A21888" w:rsidRDefault="00C13B4B" w:rsidP="00C13B4B">
      <w:pPr>
        <w:tabs>
          <w:tab w:val="left" w:pos="1701"/>
        </w:tabs>
        <w:jc w:val="both"/>
        <w:rPr>
          <w:rFonts w:cs="Arial"/>
        </w:rPr>
      </w:pPr>
      <w:r w:rsidRPr="00A21888">
        <w:rPr>
          <w:rFonts w:cs="Arial"/>
        </w:rPr>
        <w:t>SP</w:t>
      </w:r>
      <w:r w:rsidRPr="00A21888">
        <w:rPr>
          <w:rFonts w:cs="Arial"/>
        </w:rPr>
        <w:tab/>
        <w:t xml:space="preserve">osvojeno </w:t>
      </w:r>
      <w:r w:rsidR="00F4238A" w:rsidRPr="00A21888">
        <w:rPr>
          <w:rFonts w:cs="Arial"/>
        </w:rPr>
        <w:t>9</w:t>
      </w:r>
      <w:r w:rsidRPr="00A21888">
        <w:rPr>
          <w:rFonts w:cs="Arial"/>
        </w:rPr>
        <w:t>. do 16. mesto, če je to v prvi 1/</w:t>
      </w:r>
      <w:r w:rsidR="00A87FAF" w:rsidRPr="00A21888">
        <w:rPr>
          <w:rFonts w:cs="Arial"/>
        </w:rPr>
        <w:t>2</w:t>
      </w:r>
      <w:r w:rsidRPr="00A21888">
        <w:rPr>
          <w:rFonts w:cs="Arial"/>
        </w:rPr>
        <w:t xml:space="preserve"> uvrščenih</w:t>
      </w:r>
    </w:p>
    <w:p w14:paraId="6F90D217" w14:textId="4C7E6227" w:rsidR="00C13B4B" w:rsidRPr="00A21888" w:rsidRDefault="00C13B4B" w:rsidP="00C13B4B">
      <w:pPr>
        <w:tabs>
          <w:tab w:val="left" w:pos="1701"/>
        </w:tabs>
        <w:jc w:val="both"/>
        <w:rPr>
          <w:rFonts w:cs="Arial"/>
        </w:rPr>
      </w:pPr>
      <w:r w:rsidRPr="00A21888">
        <w:rPr>
          <w:rFonts w:cs="Arial"/>
        </w:rPr>
        <w:tab/>
        <w:t>oz. najmanj osvojeno 1</w:t>
      </w:r>
      <w:r w:rsidR="00A87FAF" w:rsidRPr="00A21888">
        <w:rPr>
          <w:rFonts w:cs="Arial"/>
        </w:rPr>
        <w:t>2</w:t>
      </w:r>
      <w:r w:rsidRPr="00A21888">
        <w:rPr>
          <w:rFonts w:cs="Arial"/>
        </w:rPr>
        <w:t>. mesto</w:t>
      </w:r>
      <w:r w:rsidR="009A775A" w:rsidRPr="00A21888">
        <w:rPr>
          <w:rFonts w:cs="Arial"/>
        </w:rPr>
        <w:t xml:space="preserve"> za posameznike</w:t>
      </w:r>
    </w:p>
    <w:p w14:paraId="21D8B0DF" w14:textId="2788432B" w:rsidR="00C13B4B" w:rsidRPr="00A21888" w:rsidRDefault="00C13B4B" w:rsidP="00C13B4B">
      <w:pPr>
        <w:tabs>
          <w:tab w:val="left" w:pos="1701"/>
        </w:tabs>
        <w:jc w:val="both"/>
        <w:rPr>
          <w:rFonts w:cs="Arial"/>
        </w:rPr>
      </w:pPr>
      <w:r w:rsidRPr="00A21888">
        <w:rPr>
          <w:rFonts w:cs="Arial"/>
        </w:rPr>
        <w:tab/>
        <w:t>osvojeno 4. do 6. mesto za ekipe, če je to v prvi 1/</w:t>
      </w:r>
      <w:r w:rsidR="00C312FA" w:rsidRPr="00A21888">
        <w:rPr>
          <w:rFonts w:cs="Arial"/>
        </w:rPr>
        <w:t>2</w:t>
      </w:r>
      <w:r w:rsidRPr="00A21888">
        <w:rPr>
          <w:rFonts w:cs="Arial"/>
        </w:rPr>
        <w:t xml:space="preserve"> uvrščenih</w:t>
      </w:r>
    </w:p>
    <w:p w14:paraId="3C191B84" w14:textId="77777777" w:rsidR="00C312FA" w:rsidRPr="00A21888" w:rsidRDefault="00C312FA" w:rsidP="00C13B4B">
      <w:pPr>
        <w:tabs>
          <w:tab w:val="left" w:pos="1701"/>
        </w:tabs>
        <w:rPr>
          <w:rFonts w:cs="Arial"/>
          <w:b/>
          <w:i/>
        </w:rPr>
      </w:pPr>
    </w:p>
    <w:p w14:paraId="11061FE0" w14:textId="2197154E" w:rsidR="00C13B4B" w:rsidRPr="00A21888" w:rsidRDefault="00C13B4B" w:rsidP="00C13B4B">
      <w:pPr>
        <w:tabs>
          <w:tab w:val="left" w:pos="1701"/>
        </w:tabs>
        <w:rPr>
          <w:rFonts w:cs="Arial"/>
          <w:b/>
          <w:i/>
        </w:rPr>
      </w:pPr>
      <w:r w:rsidRPr="00A21888">
        <w:rPr>
          <w:rFonts w:cs="Arial"/>
          <w:b/>
          <w:i/>
        </w:rPr>
        <w:t>Trajanje 1 leto</w:t>
      </w:r>
    </w:p>
    <w:p w14:paraId="33018514" w14:textId="64743E1C" w:rsidR="00C13B4B" w:rsidRPr="00A21888" w:rsidRDefault="00C13B4B" w:rsidP="00C13B4B">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5C5B2CA7" w14:textId="318589A9" w:rsidR="00C13B4B" w:rsidRPr="00A21888" w:rsidRDefault="00C13B4B" w:rsidP="00C13B4B">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C312FA" w:rsidRPr="00A21888">
        <w:rPr>
          <w:rFonts w:cs="Arial"/>
        </w:rPr>
        <w:t>2</w:t>
      </w:r>
      <w:r w:rsidRPr="00A21888">
        <w:rPr>
          <w:rFonts w:cs="Arial"/>
        </w:rPr>
        <w:t xml:space="preserve"> uvrščenih</w:t>
      </w:r>
    </w:p>
    <w:p w14:paraId="30CCDB16" w14:textId="77777777" w:rsidR="00C13B4B" w:rsidRPr="00A21888" w:rsidRDefault="00C13B4B" w:rsidP="00C13B4B">
      <w:pPr>
        <w:tabs>
          <w:tab w:val="left" w:pos="1701"/>
        </w:tabs>
        <w:jc w:val="both"/>
        <w:rPr>
          <w:rFonts w:cs="Arial"/>
        </w:rPr>
      </w:pPr>
      <w:r w:rsidRPr="00A21888">
        <w:rPr>
          <w:rFonts w:cs="Arial"/>
        </w:rPr>
        <w:tab/>
        <w:t>oz. najmanj osvojeno 16. mesto</w:t>
      </w:r>
      <w:r w:rsidR="009A775A" w:rsidRPr="00A21888">
        <w:rPr>
          <w:rFonts w:cs="Arial"/>
        </w:rPr>
        <w:t xml:space="preserve"> za posameznike</w:t>
      </w:r>
    </w:p>
    <w:p w14:paraId="3DFD9B5B" w14:textId="6AFEE558" w:rsidR="00C13B4B" w:rsidRPr="00A21888" w:rsidRDefault="00C13B4B" w:rsidP="00C13B4B">
      <w:pPr>
        <w:tabs>
          <w:tab w:val="left" w:pos="1701"/>
        </w:tabs>
        <w:jc w:val="both"/>
        <w:rPr>
          <w:rFonts w:cs="Arial"/>
        </w:rPr>
      </w:pPr>
      <w:r w:rsidRPr="00A21888">
        <w:rPr>
          <w:rFonts w:cs="Arial"/>
        </w:rPr>
        <w:tab/>
        <w:t>osvojeno 7. do 8. mesto za ekipe, če je to v prvi 1/</w:t>
      </w:r>
      <w:r w:rsidR="00C312FA" w:rsidRPr="00A21888">
        <w:rPr>
          <w:rFonts w:cs="Arial"/>
        </w:rPr>
        <w:t>2</w:t>
      </w:r>
      <w:r w:rsidRPr="00A21888">
        <w:rPr>
          <w:rFonts w:cs="Arial"/>
        </w:rPr>
        <w:t xml:space="preserve"> uvrščenih</w:t>
      </w:r>
    </w:p>
    <w:p w14:paraId="453DCD06" w14:textId="4FB14FB6" w:rsidR="00C13B4B" w:rsidRPr="00A21888" w:rsidRDefault="00C13B4B" w:rsidP="00C13B4B">
      <w:pPr>
        <w:tabs>
          <w:tab w:val="left" w:pos="1701"/>
        </w:tabs>
        <w:jc w:val="both"/>
        <w:rPr>
          <w:rFonts w:cs="Arial"/>
        </w:rPr>
      </w:pPr>
      <w:r w:rsidRPr="00A21888">
        <w:rPr>
          <w:rFonts w:cs="Arial"/>
        </w:rPr>
        <w:t>SPP tekma</w:t>
      </w:r>
      <w:r w:rsidRPr="00A21888">
        <w:rPr>
          <w:rFonts w:cs="Arial"/>
        </w:rPr>
        <w:tab/>
        <w:t xml:space="preserve">osvojeno </w:t>
      </w:r>
      <w:r w:rsidR="005E79EB" w:rsidRPr="00A21888">
        <w:rPr>
          <w:rFonts w:cs="Arial"/>
        </w:rPr>
        <w:t>1</w:t>
      </w:r>
      <w:r w:rsidRPr="00A21888">
        <w:rPr>
          <w:rFonts w:cs="Arial"/>
        </w:rPr>
        <w:t xml:space="preserve">. do </w:t>
      </w:r>
      <w:r w:rsidR="00C312FA" w:rsidRPr="00A21888">
        <w:rPr>
          <w:rFonts w:cs="Arial"/>
        </w:rPr>
        <w:t>3</w:t>
      </w:r>
      <w:r w:rsidRPr="00A21888">
        <w:rPr>
          <w:rFonts w:cs="Arial"/>
        </w:rPr>
        <w:t>. mesto, če je to v prvi 1/3 uvrščenih</w:t>
      </w:r>
    </w:p>
    <w:p w14:paraId="2383B317" w14:textId="0280BD40" w:rsidR="00114A60" w:rsidRPr="00A21888" w:rsidRDefault="00114A60" w:rsidP="00C13B4B">
      <w:pPr>
        <w:tabs>
          <w:tab w:val="left" w:pos="1701"/>
        </w:tabs>
        <w:jc w:val="both"/>
        <w:rPr>
          <w:rFonts w:cs="Arial"/>
        </w:rPr>
      </w:pPr>
      <w:r w:rsidRPr="00A21888">
        <w:rPr>
          <w:rFonts w:cs="Arial"/>
        </w:rPr>
        <w:tab/>
        <w:t>osvojeno 1. do 2. mesto za ekipe</w:t>
      </w:r>
    </w:p>
    <w:p w14:paraId="6EEF2649" w14:textId="604BE4F0" w:rsidR="00C13B4B" w:rsidRPr="00A21888" w:rsidRDefault="00C13B4B" w:rsidP="00C13B4B">
      <w:pPr>
        <w:tabs>
          <w:tab w:val="left" w:pos="1701"/>
        </w:tabs>
        <w:ind w:left="1695" w:hanging="1695"/>
        <w:jc w:val="both"/>
        <w:rPr>
          <w:rFonts w:cs="Arial"/>
        </w:rPr>
      </w:pPr>
      <w:r w:rsidRPr="00A21888">
        <w:rPr>
          <w:rFonts w:cs="Arial"/>
        </w:rPr>
        <w:t>SRL</w:t>
      </w:r>
      <w:r w:rsidRPr="00A21888">
        <w:rPr>
          <w:rFonts w:cs="Arial"/>
        </w:rPr>
        <w:tab/>
      </w:r>
      <w:r w:rsidRPr="00A21888">
        <w:rPr>
          <w:rFonts w:cs="Arial"/>
        </w:rPr>
        <w:tab/>
        <w:t xml:space="preserve">uvrstitev na </w:t>
      </w:r>
      <w:r w:rsidR="005E79EB" w:rsidRPr="00A21888">
        <w:rPr>
          <w:rFonts w:cs="Arial"/>
        </w:rPr>
        <w:t>9</w:t>
      </w:r>
      <w:r w:rsidRPr="00A21888">
        <w:rPr>
          <w:rFonts w:cs="Arial"/>
        </w:rPr>
        <w:t xml:space="preserve">. do </w:t>
      </w:r>
      <w:r w:rsidR="00F106F3" w:rsidRPr="00A21888">
        <w:rPr>
          <w:rFonts w:cs="Arial"/>
        </w:rPr>
        <w:t>32</w:t>
      </w:r>
      <w:r w:rsidRPr="00A21888">
        <w:rPr>
          <w:rFonts w:cs="Arial"/>
        </w:rPr>
        <w:t xml:space="preserve">. mesto na končni </w:t>
      </w:r>
      <w:r w:rsidR="00F106F3" w:rsidRPr="00A21888">
        <w:rPr>
          <w:rFonts w:cs="Arial"/>
        </w:rPr>
        <w:t>l</w:t>
      </w:r>
      <w:r w:rsidR="004F1928" w:rsidRPr="00A21888">
        <w:rPr>
          <w:rFonts w:cs="Arial"/>
        </w:rPr>
        <w:t>estvici sezone</w:t>
      </w:r>
    </w:p>
    <w:p w14:paraId="679CA6D1" w14:textId="77777777" w:rsidR="00C13B4B" w:rsidRPr="00A21888" w:rsidRDefault="00C13B4B" w:rsidP="00C13B4B">
      <w:pPr>
        <w:tabs>
          <w:tab w:val="left" w:pos="1701"/>
        </w:tabs>
        <w:jc w:val="both"/>
        <w:rPr>
          <w:rFonts w:cs="Arial"/>
        </w:rPr>
      </w:pPr>
    </w:p>
    <w:p w14:paraId="7FB89A21" w14:textId="77777777" w:rsidR="00C13B4B" w:rsidRPr="00A21888" w:rsidRDefault="00C13B4B" w:rsidP="00C13B4B">
      <w:pPr>
        <w:tabs>
          <w:tab w:val="left" w:pos="1701"/>
        </w:tabs>
        <w:jc w:val="both"/>
        <w:rPr>
          <w:rFonts w:cs="Arial"/>
          <w:b/>
        </w:rPr>
      </w:pPr>
      <w:r w:rsidRPr="00A21888">
        <w:rPr>
          <w:rFonts w:cs="Arial"/>
          <w:b/>
        </w:rPr>
        <w:t>Športnik perspektivnega razreda</w:t>
      </w:r>
    </w:p>
    <w:p w14:paraId="67FDEE01" w14:textId="77777777" w:rsidR="00C13B4B" w:rsidRPr="00A21888" w:rsidRDefault="00C13B4B" w:rsidP="00C13B4B">
      <w:pPr>
        <w:tabs>
          <w:tab w:val="left" w:pos="1701"/>
        </w:tabs>
        <w:rPr>
          <w:rFonts w:cs="Arial"/>
          <w:b/>
          <w:i/>
        </w:rPr>
      </w:pPr>
    </w:p>
    <w:p w14:paraId="13A08CAF" w14:textId="77777777" w:rsidR="00C13B4B" w:rsidRPr="00A21888" w:rsidRDefault="00C13B4B" w:rsidP="00C13B4B">
      <w:pPr>
        <w:tabs>
          <w:tab w:val="left" w:pos="1701"/>
        </w:tabs>
        <w:rPr>
          <w:rFonts w:cs="Arial"/>
          <w:b/>
          <w:i/>
        </w:rPr>
      </w:pPr>
      <w:r w:rsidRPr="00A21888">
        <w:rPr>
          <w:rFonts w:cs="Arial"/>
          <w:b/>
          <w:i/>
        </w:rPr>
        <w:t>Trajanje 2 leti</w:t>
      </w:r>
    </w:p>
    <w:p w14:paraId="1141D3C5" w14:textId="77777777" w:rsidR="00403F6E" w:rsidRPr="00A21888" w:rsidRDefault="00403F6E" w:rsidP="00403F6E">
      <w:pPr>
        <w:tabs>
          <w:tab w:val="left" w:pos="1701"/>
        </w:tabs>
        <w:ind w:left="1695" w:hanging="1695"/>
        <w:jc w:val="both"/>
        <w:rPr>
          <w:rFonts w:cs="Arial"/>
        </w:rPr>
      </w:pPr>
      <w:r w:rsidRPr="00A21888">
        <w:rPr>
          <w:rFonts w:cs="Arial"/>
        </w:rPr>
        <w:t>OI varianta</w:t>
      </w:r>
      <w:r w:rsidR="0021712C" w:rsidRPr="00A21888">
        <w:rPr>
          <w:rFonts w:cs="Arial"/>
        </w:rPr>
        <w:t xml:space="preserve"> B</w:t>
      </w:r>
      <w:r w:rsidR="00483DFA" w:rsidRPr="00A21888">
        <w:rPr>
          <w:rStyle w:val="Sprotnaopomba-sklic"/>
          <w:rFonts w:cs="Arial"/>
        </w:rPr>
        <w:footnoteReference w:id="135"/>
      </w:r>
      <w:r w:rsidR="0021712C" w:rsidRPr="00A21888">
        <w:rPr>
          <w:rFonts w:cs="Arial"/>
        </w:rPr>
        <w:tab/>
      </w:r>
      <w:r w:rsidR="00C018EA" w:rsidRPr="00A21888">
        <w:rPr>
          <w:rFonts w:cs="Arial"/>
        </w:rPr>
        <w:t>nastop na uradni tekmi</w:t>
      </w:r>
    </w:p>
    <w:p w14:paraId="2565D6E7" w14:textId="5A9AB3A3" w:rsidR="00C13B4B" w:rsidRPr="00A21888" w:rsidRDefault="00C13B4B" w:rsidP="00C13B4B">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C312FA" w:rsidRPr="00A21888">
        <w:rPr>
          <w:rFonts w:cs="Arial"/>
        </w:rPr>
        <w:t>prve 3/4 uvrščenih</w:t>
      </w:r>
    </w:p>
    <w:p w14:paraId="4EF22772" w14:textId="7BEA55FE" w:rsidR="00C13B4B" w:rsidRPr="00A21888" w:rsidRDefault="00C13B4B" w:rsidP="00C13B4B">
      <w:pPr>
        <w:tabs>
          <w:tab w:val="left" w:pos="1701"/>
        </w:tabs>
        <w:jc w:val="both"/>
        <w:rPr>
          <w:rFonts w:cs="Arial"/>
        </w:rPr>
      </w:pPr>
      <w:r w:rsidRPr="00A21888">
        <w:rPr>
          <w:rFonts w:cs="Arial"/>
        </w:rPr>
        <w:t>ml. SP</w:t>
      </w:r>
      <w:r w:rsidRPr="00A21888">
        <w:rPr>
          <w:rFonts w:cs="Arial"/>
        </w:rPr>
        <w:tab/>
        <w:t>osvojeno 1. do 32. mesto, če je to v prvi 1/</w:t>
      </w:r>
      <w:r w:rsidR="00C312FA" w:rsidRPr="00A21888">
        <w:rPr>
          <w:rFonts w:cs="Arial"/>
        </w:rPr>
        <w:t>2</w:t>
      </w:r>
      <w:r w:rsidRPr="00A21888">
        <w:rPr>
          <w:rFonts w:cs="Arial"/>
        </w:rPr>
        <w:t xml:space="preserve"> uvrščenih</w:t>
      </w:r>
    </w:p>
    <w:p w14:paraId="3AE01DDA" w14:textId="77777777" w:rsidR="00C13B4B" w:rsidRPr="00A21888" w:rsidRDefault="00C13B4B" w:rsidP="00C13B4B">
      <w:pPr>
        <w:tabs>
          <w:tab w:val="left" w:pos="1701"/>
        </w:tabs>
        <w:jc w:val="both"/>
        <w:rPr>
          <w:rFonts w:cs="Arial"/>
        </w:rPr>
      </w:pPr>
      <w:r w:rsidRPr="00A21888">
        <w:rPr>
          <w:rFonts w:cs="Arial"/>
        </w:rPr>
        <w:tab/>
        <w:t>oz. najmanj osvojeno 16. mesto</w:t>
      </w:r>
      <w:r w:rsidR="00B4367F" w:rsidRPr="00A21888">
        <w:rPr>
          <w:rFonts w:cs="Arial"/>
        </w:rPr>
        <w:t xml:space="preserve"> za posameznike</w:t>
      </w:r>
    </w:p>
    <w:p w14:paraId="42E5FB14" w14:textId="67F1F30C" w:rsidR="00C13B4B" w:rsidRPr="00A21888" w:rsidRDefault="00C13B4B" w:rsidP="00C13B4B">
      <w:pPr>
        <w:tabs>
          <w:tab w:val="left" w:pos="1701"/>
        </w:tabs>
        <w:jc w:val="both"/>
        <w:rPr>
          <w:rFonts w:cs="Arial"/>
        </w:rPr>
      </w:pPr>
      <w:r w:rsidRPr="00A21888">
        <w:rPr>
          <w:rFonts w:cs="Arial"/>
        </w:rPr>
        <w:tab/>
        <w:t>osvojeno 1. do 8. mesto za ekipe, če je to v prvi 1/</w:t>
      </w:r>
      <w:r w:rsidR="00C312FA" w:rsidRPr="00A21888">
        <w:rPr>
          <w:rFonts w:cs="Arial"/>
        </w:rPr>
        <w:t>2</w:t>
      </w:r>
      <w:r w:rsidRPr="00A21888">
        <w:rPr>
          <w:rFonts w:cs="Arial"/>
        </w:rPr>
        <w:t xml:space="preserve"> uvrščenih</w:t>
      </w:r>
    </w:p>
    <w:p w14:paraId="0BDE01AA" w14:textId="48060447" w:rsidR="00C13B4B" w:rsidRPr="00A21888" w:rsidRDefault="00C13B4B" w:rsidP="00C13B4B">
      <w:pPr>
        <w:tabs>
          <w:tab w:val="left" w:pos="1701"/>
        </w:tabs>
        <w:jc w:val="both"/>
        <w:rPr>
          <w:rFonts w:cs="Arial"/>
        </w:rPr>
      </w:pPr>
      <w:r w:rsidRPr="00A21888">
        <w:rPr>
          <w:rFonts w:cs="Arial"/>
        </w:rPr>
        <w:t>MOI</w:t>
      </w:r>
      <w:r w:rsidRPr="00A21888">
        <w:rPr>
          <w:rFonts w:cs="Arial"/>
        </w:rPr>
        <w:tab/>
        <w:t>osvojeno 1. do 16. mesto, če je to v prvi 1/</w:t>
      </w:r>
      <w:r w:rsidR="00C312FA" w:rsidRPr="00A21888">
        <w:rPr>
          <w:rFonts w:cs="Arial"/>
        </w:rPr>
        <w:t>2</w:t>
      </w:r>
      <w:r w:rsidRPr="00A21888">
        <w:rPr>
          <w:rFonts w:cs="Arial"/>
        </w:rPr>
        <w:t xml:space="preserve"> uvrščenih</w:t>
      </w:r>
    </w:p>
    <w:p w14:paraId="5EF2909A" w14:textId="77777777" w:rsidR="00C13B4B" w:rsidRPr="00A21888" w:rsidRDefault="00C13B4B" w:rsidP="00C13B4B">
      <w:pPr>
        <w:tabs>
          <w:tab w:val="left" w:pos="1701"/>
        </w:tabs>
        <w:jc w:val="both"/>
        <w:rPr>
          <w:rFonts w:cs="Arial"/>
        </w:rPr>
      </w:pPr>
      <w:r w:rsidRPr="00A21888">
        <w:rPr>
          <w:rFonts w:cs="Arial"/>
        </w:rPr>
        <w:tab/>
        <w:t>oz. najmanj osvojeno 8. mesto</w:t>
      </w:r>
    </w:p>
    <w:p w14:paraId="1AA2467B" w14:textId="29DEE75E" w:rsidR="00C13B4B" w:rsidRPr="00A21888" w:rsidRDefault="00C13B4B" w:rsidP="00C13B4B">
      <w:pPr>
        <w:tabs>
          <w:tab w:val="left" w:pos="1701"/>
        </w:tabs>
        <w:jc w:val="both"/>
        <w:rPr>
          <w:rFonts w:cs="Arial"/>
        </w:rPr>
      </w:pPr>
      <w:r w:rsidRPr="00A21888">
        <w:rPr>
          <w:rFonts w:cs="Arial"/>
        </w:rPr>
        <w:t>OFEM</w:t>
      </w:r>
      <w:r w:rsidRPr="00A21888">
        <w:rPr>
          <w:rFonts w:cs="Arial"/>
        </w:rPr>
        <w:tab/>
        <w:t>osvojeno 1. do 8. mesto, če je to v prvi 1/</w:t>
      </w:r>
      <w:r w:rsidR="00C312FA" w:rsidRPr="00A21888">
        <w:rPr>
          <w:rFonts w:cs="Arial"/>
        </w:rPr>
        <w:t>2</w:t>
      </w:r>
      <w:r w:rsidRPr="00A21888">
        <w:rPr>
          <w:rFonts w:cs="Arial"/>
        </w:rPr>
        <w:t xml:space="preserve"> uvrščenih</w:t>
      </w:r>
    </w:p>
    <w:p w14:paraId="5E768AB0" w14:textId="77777777" w:rsidR="00C13B4B" w:rsidRPr="00A21888" w:rsidRDefault="00C13B4B" w:rsidP="00C13B4B">
      <w:pPr>
        <w:tabs>
          <w:tab w:val="left" w:pos="1701"/>
        </w:tabs>
        <w:jc w:val="both"/>
        <w:rPr>
          <w:rFonts w:cs="Arial"/>
        </w:rPr>
      </w:pPr>
      <w:r w:rsidRPr="00A21888">
        <w:rPr>
          <w:rFonts w:cs="Arial"/>
        </w:rPr>
        <w:tab/>
      </w:r>
      <w:r w:rsidRPr="00A21888">
        <w:rPr>
          <w:rFonts w:cs="Arial"/>
          <w:szCs w:val="24"/>
        </w:rPr>
        <w:t>osvojeno 1. do 4. mesto za ekipe</w:t>
      </w:r>
    </w:p>
    <w:p w14:paraId="04B37003" w14:textId="77777777" w:rsidR="00DB6E58" w:rsidRPr="00A21888" w:rsidRDefault="00DB6E58" w:rsidP="00DB6E58">
      <w:pPr>
        <w:tabs>
          <w:tab w:val="left" w:pos="1701"/>
        </w:tabs>
        <w:rPr>
          <w:rFonts w:cs="Arial"/>
        </w:rPr>
      </w:pPr>
      <w:r w:rsidRPr="00A21888">
        <w:rPr>
          <w:rFonts w:cs="Arial"/>
        </w:rPr>
        <w:t>UNI</w:t>
      </w:r>
      <w:r w:rsidRPr="00A21888">
        <w:rPr>
          <w:rFonts w:cs="Arial"/>
        </w:rPr>
        <w:tab/>
        <w:t>osvojeno 1. do 3. mesto</w:t>
      </w:r>
    </w:p>
    <w:p w14:paraId="72DCD00B" w14:textId="77777777" w:rsidR="0021712C" w:rsidRPr="00A21888" w:rsidRDefault="0021712C" w:rsidP="00C13B4B">
      <w:pPr>
        <w:tabs>
          <w:tab w:val="left" w:pos="1701"/>
        </w:tabs>
        <w:ind w:left="1695" w:hanging="1695"/>
        <w:rPr>
          <w:rFonts w:cs="Arial"/>
          <w:b/>
          <w:i/>
        </w:rPr>
      </w:pPr>
    </w:p>
    <w:p w14:paraId="1C26359A" w14:textId="6F60D9B9" w:rsidR="00C13B4B" w:rsidRPr="00A21888" w:rsidRDefault="00C13B4B" w:rsidP="00937A5A">
      <w:pPr>
        <w:tabs>
          <w:tab w:val="left" w:pos="1701"/>
        </w:tabs>
        <w:rPr>
          <w:rFonts w:cs="Arial"/>
          <w:b/>
          <w:i/>
        </w:rPr>
      </w:pPr>
      <w:r w:rsidRPr="00A21888">
        <w:rPr>
          <w:rFonts w:cs="Arial"/>
          <w:b/>
          <w:i/>
        </w:rPr>
        <w:t>Trajanje 1 leto</w:t>
      </w:r>
    </w:p>
    <w:p w14:paraId="00E31550" w14:textId="7DD688AB" w:rsidR="005E79EB" w:rsidRPr="00A21888" w:rsidRDefault="005E79EB" w:rsidP="005E79EB">
      <w:pPr>
        <w:tabs>
          <w:tab w:val="left" w:pos="1701"/>
        </w:tabs>
        <w:ind w:left="1695" w:hanging="1695"/>
        <w:jc w:val="both"/>
        <w:rPr>
          <w:rFonts w:cs="Arial"/>
        </w:rPr>
      </w:pPr>
      <w:r w:rsidRPr="00A21888">
        <w:rPr>
          <w:rFonts w:cs="Arial"/>
        </w:rPr>
        <w:t>SRL varianta B</w:t>
      </w:r>
      <w:r w:rsidR="00C8472C" w:rsidRPr="00A21888">
        <w:rPr>
          <w:rFonts w:cs="Arial"/>
        </w:rPr>
        <w:tab/>
      </w:r>
      <w:r w:rsidRPr="00A21888">
        <w:rPr>
          <w:rFonts w:cs="Arial"/>
        </w:rPr>
        <w:t xml:space="preserve">uvrstitev v prve </w:t>
      </w:r>
      <w:r w:rsidR="00A946CC">
        <w:rPr>
          <w:rFonts w:cs="Arial"/>
        </w:rPr>
        <w:t>3/4</w:t>
      </w:r>
      <w:r w:rsidRPr="00A21888">
        <w:rPr>
          <w:rFonts w:cs="Arial"/>
        </w:rPr>
        <w:t xml:space="preserve"> uvrščenih na končni lestvici sezone</w:t>
      </w:r>
    </w:p>
    <w:p w14:paraId="22B552AA" w14:textId="45E698F5" w:rsidR="00C105AE" w:rsidRPr="00A21888" w:rsidRDefault="00C105AE" w:rsidP="00937A5A">
      <w:pPr>
        <w:tabs>
          <w:tab w:val="left" w:pos="1701"/>
        </w:tabs>
        <w:ind w:left="1560" w:hanging="1560"/>
        <w:jc w:val="both"/>
        <w:rPr>
          <w:rFonts w:cs="Arial"/>
        </w:rPr>
      </w:pPr>
      <w:r w:rsidRPr="00A21888">
        <w:rPr>
          <w:rFonts w:cs="Arial"/>
        </w:rPr>
        <w:t>ERL var. B</w:t>
      </w:r>
      <w:r w:rsidR="00FA50A7" w:rsidRPr="00A21888">
        <w:rPr>
          <w:rStyle w:val="Sprotnaopomba-sklic"/>
          <w:rFonts w:cs="Arial"/>
        </w:rPr>
        <w:footnoteReference w:id="136"/>
      </w:r>
      <w:r w:rsidR="000066BA" w:rsidRPr="00A21888">
        <w:rPr>
          <w:rFonts w:cs="Arial"/>
        </w:rPr>
        <w:tab/>
      </w:r>
      <w:r w:rsidR="005E79EB" w:rsidRPr="00A21888">
        <w:rPr>
          <w:rFonts w:cs="Arial"/>
        </w:rPr>
        <w:tab/>
      </w:r>
      <w:r w:rsidRPr="00A21888">
        <w:rPr>
          <w:rFonts w:cs="Arial"/>
        </w:rPr>
        <w:t xml:space="preserve">uvrstitev na </w:t>
      </w:r>
      <w:r w:rsidR="005E79EB" w:rsidRPr="00A21888">
        <w:rPr>
          <w:rFonts w:cs="Arial"/>
        </w:rPr>
        <w:t>1</w:t>
      </w:r>
      <w:r w:rsidRPr="00A21888">
        <w:rPr>
          <w:rFonts w:cs="Arial"/>
        </w:rPr>
        <w:t>. do 32. mesto na končni lestvici sezone</w:t>
      </w:r>
    </w:p>
    <w:p w14:paraId="21310ADE" w14:textId="77777777" w:rsidR="00C13B4B" w:rsidRPr="00A21888" w:rsidRDefault="00F106F3" w:rsidP="00937A5A">
      <w:pPr>
        <w:tabs>
          <w:tab w:val="left" w:pos="1701"/>
        </w:tabs>
        <w:ind w:left="1695" w:hanging="1695"/>
        <w:jc w:val="both"/>
        <w:rPr>
          <w:rFonts w:cs="Arial"/>
        </w:rPr>
      </w:pPr>
      <w:r w:rsidRPr="00A21888">
        <w:rPr>
          <w:rFonts w:cs="Arial"/>
        </w:rPr>
        <w:t>EPP var. B</w:t>
      </w:r>
      <w:r w:rsidR="00FA50A7" w:rsidRPr="00A21888">
        <w:rPr>
          <w:rStyle w:val="Sprotnaopomba-sklic"/>
          <w:rFonts w:cs="Arial"/>
        </w:rPr>
        <w:footnoteReference w:id="137"/>
      </w:r>
      <w:r w:rsidR="005E79EB" w:rsidRPr="00A21888">
        <w:rPr>
          <w:rFonts w:cs="Arial"/>
        </w:rPr>
        <w:tab/>
      </w:r>
      <w:r w:rsidRPr="00A21888">
        <w:rPr>
          <w:rFonts w:cs="Arial"/>
        </w:rPr>
        <w:t>osvojeno 1. do 3. mesto na posamezni tekmi</w:t>
      </w:r>
    </w:p>
    <w:p w14:paraId="717AB416" w14:textId="77777777" w:rsidR="00C13B4B" w:rsidRPr="00A21888" w:rsidRDefault="00C13B4B" w:rsidP="00C13B4B">
      <w:pPr>
        <w:tabs>
          <w:tab w:val="left" w:pos="1701"/>
        </w:tabs>
        <w:jc w:val="both"/>
        <w:rPr>
          <w:rFonts w:cs="Arial"/>
        </w:rPr>
      </w:pPr>
    </w:p>
    <w:p w14:paraId="0B5B927D" w14:textId="48B760E9" w:rsidR="00C13B4B" w:rsidRPr="00A21888" w:rsidRDefault="00C13B4B" w:rsidP="00C13B4B">
      <w:pPr>
        <w:tabs>
          <w:tab w:val="left" w:pos="1701"/>
        </w:tabs>
        <w:jc w:val="both"/>
        <w:rPr>
          <w:rFonts w:cs="Arial"/>
        </w:rPr>
      </w:pPr>
      <w:r w:rsidRPr="00A21888">
        <w:rPr>
          <w:rFonts w:cs="Arial"/>
          <w:b/>
        </w:rPr>
        <w:t>Športnik državnega razreda</w:t>
      </w:r>
    </w:p>
    <w:p w14:paraId="530F833A" w14:textId="77777777" w:rsidR="00C13B4B" w:rsidRPr="00A21888" w:rsidRDefault="00C13B4B" w:rsidP="00C13B4B">
      <w:pPr>
        <w:tabs>
          <w:tab w:val="left" w:pos="1701"/>
        </w:tabs>
        <w:jc w:val="both"/>
        <w:rPr>
          <w:rFonts w:cs="Arial"/>
        </w:rPr>
      </w:pPr>
    </w:p>
    <w:p w14:paraId="152A1C4B" w14:textId="38D8B8A6" w:rsidR="00C13B4B" w:rsidRPr="00A21888" w:rsidRDefault="00C13B4B" w:rsidP="00C13B4B">
      <w:pPr>
        <w:tabs>
          <w:tab w:val="left" w:pos="1701"/>
        </w:tabs>
        <w:ind w:left="1695" w:hanging="1695"/>
        <w:jc w:val="both"/>
        <w:rPr>
          <w:rFonts w:cs="Arial"/>
        </w:rPr>
      </w:pPr>
      <w:r w:rsidRPr="00A21888">
        <w:rPr>
          <w:rFonts w:cs="Arial"/>
        </w:rPr>
        <w:t>MT</w:t>
      </w:r>
      <w:r w:rsidRPr="00A21888">
        <w:rPr>
          <w:rFonts w:cs="Arial"/>
        </w:rPr>
        <w:tab/>
        <w:t>uvrstitev v prv</w:t>
      </w:r>
      <w:r w:rsidR="00F7519F" w:rsidRPr="00A21888">
        <w:rPr>
          <w:rFonts w:cs="Arial"/>
        </w:rPr>
        <w:t xml:space="preserve">o </w:t>
      </w:r>
      <w:r w:rsidR="00740BA4" w:rsidRPr="00A21888">
        <w:rPr>
          <w:rFonts w:cs="Arial"/>
        </w:rPr>
        <w:t>1/2</w:t>
      </w:r>
      <w:r w:rsidRPr="00A21888">
        <w:rPr>
          <w:rFonts w:cs="Arial"/>
        </w:rPr>
        <w:t xml:space="preserve"> uvrščenih na uradnem mednarodnem tekmovanju, ki je v letnem koledarju Mednarodne smučarske federacije (FIS)</w:t>
      </w:r>
    </w:p>
    <w:p w14:paraId="0B8C2305" w14:textId="7996D1CC" w:rsidR="00C13B4B" w:rsidRPr="00A21888" w:rsidRDefault="00C13B4B" w:rsidP="00C13B4B">
      <w:pPr>
        <w:tabs>
          <w:tab w:val="left" w:pos="1701"/>
        </w:tabs>
        <w:jc w:val="both"/>
        <w:rPr>
          <w:rFonts w:cs="Arial"/>
        </w:rPr>
      </w:pPr>
      <w:r w:rsidRPr="00A21888">
        <w:rPr>
          <w:rFonts w:cs="Arial"/>
        </w:rPr>
        <w:t>DP</w:t>
      </w:r>
      <w:r w:rsidRPr="00A21888">
        <w:rPr>
          <w:rFonts w:cs="Arial"/>
        </w:rPr>
        <w:tab/>
        <w:t xml:space="preserve">osvojeno 1. do </w:t>
      </w:r>
      <w:r w:rsidR="00F7519F" w:rsidRPr="00A21888">
        <w:rPr>
          <w:rFonts w:cs="Arial"/>
        </w:rPr>
        <w:t>4</w:t>
      </w:r>
      <w:r w:rsidRPr="00A21888">
        <w:rPr>
          <w:rFonts w:cs="Arial"/>
        </w:rPr>
        <w:t>. mesto, če je to v prvi 1/</w:t>
      </w:r>
      <w:r w:rsidR="005768E9" w:rsidRPr="00A21888">
        <w:rPr>
          <w:rFonts w:cs="Arial"/>
        </w:rPr>
        <w:t>2</w:t>
      </w:r>
      <w:r w:rsidRPr="00A21888">
        <w:rPr>
          <w:rFonts w:cs="Arial"/>
        </w:rPr>
        <w:t xml:space="preserve"> uvrščenih</w:t>
      </w:r>
    </w:p>
    <w:p w14:paraId="1A282C05" w14:textId="77777777" w:rsidR="00C13B4B" w:rsidRPr="00A21888" w:rsidRDefault="00C13B4B" w:rsidP="00C13B4B">
      <w:pPr>
        <w:tabs>
          <w:tab w:val="left" w:pos="1701"/>
        </w:tabs>
        <w:jc w:val="both"/>
        <w:rPr>
          <w:rFonts w:cs="Arial"/>
          <w:b/>
        </w:rPr>
      </w:pPr>
    </w:p>
    <w:p w14:paraId="122D6DF2" w14:textId="77777777" w:rsidR="00C13B4B" w:rsidRPr="00A21888" w:rsidRDefault="00C13B4B" w:rsidP="00C13B4B">
      <w:pPr>
        <w:tabs>
          <w:tab w:val="left" w:pos="1701"/>
        </w:tabs>
        <w:jc w:val="both"/>
        <w:rPr>
          <w:rFonts w:cs="Arial"/>
        </w:rPr>
      </w:pPr>
      <w:r w:rsidRPr="00A21888">
        <w:rPr>
          <w:rFonts w:cs="Arial"/>
          <w:b/>
        </w:rPr>
        <w:lastRenderedPageBreak/>
        <w:t>Športnik mladinskega razreda</w:t>
      </w:r>
    </w:p>
    <w:p w14:paraId="73DFA43E" w14:textId="77777777" w:rsidR="00C13B4B" w:rsidRPr="00A21888" w:rsidRDefault="00C13B4B" w:rsidP="00C13B4B">
      <w:pPr>
        <w:tabs>
          <w:tab w:val="left" w:pos="1701"/>
        </w:tabs>
        <w:jc w:val="both"/>
        <w:rPr>
          <w:rFonts w:cs="Arial"/>
        </w:rPr>
      </w:pPr>
    </w:p>
    <w:p w14:paraId="65ACDBBA" w14:textId="6D309D02" w:rsidR="00C13B4B" w:rsidRPr="00A21888" w:rsidRDefault="00C13B4B" w:rsidP="00C13B4B">
      <w:pPr>
        <w:tabs>
          <w:tab w:val="left" w:pos="1701"/>
        </w:tabs>
        <w:ind w:left="1695" w:hanging="1695"/>
        <w:jc w:val="both"/>
        <w:rPr>
          <w:rFonts w:cs="Arial"/>
        </w:rPr>
      </w:pPr>
      <w:r w:rsidRPr="00A21888">
        <w:rPr>
          <w:rFonts w:cs="Arial"/>
        </w:rPr>
        <w:t>ml. MT</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smučarske federacije (FIS)</w:t>
      </w:r>
    </w:p>
    <w:p w14:paraId="33765C7E" w14:textId="77777777" w:rsidR="00C13B4B" w:rsidRPr="00A21888" w:rsidRDefault="00C13B4B" w:rsidP="00C13B4B">
      <w:pPr>
        <w:tabs>
          <w:tab w:val="left" w:pos="1701"/>
        </w:tabs>
        <w:jc w:val="both"/>
        <w:rPr>
          <w:rFonts w:cs="Arial"/>
        </w:rPr>
      </w:pPr>
      <w:r w:rsidRPr="00A21888">
        <w:rPr>
          <w:rFonts w:cs="Arial"/>
        </w:rPr>
        <w:t>ml. DP</w:t>
      </w:r>
      <w:r w:rsidRPr="00A21888">
        <w:rPr>
          <w:rFonts w:cs="Arial"/>
        </w:rPr>
        <w:tab/>
        <w:t xml:space="preserve">osvojeno 1. do </w:t>
      </w:r>
      <w:r w:rsidR="00403F6E" w:rsidRPr="00A21888">
        <w:rPr>
          <w:rFonts w:cs="Arial"/>
        </w:rPr>
        <w:t>8</w:t>
      </w:r>
      <w:r w:rsidRPr="00A21888">
        <w:rPr>
          <w:rFonts w:cs="Arial"/>
        </w:rPr>
        <w:t>. mesto, če je to v prvi 1/3 uvrščenih</w:t>
      </w:r>
    </w:p>
    <w:p w14:paraId="5EC71328" w14:textId="35184E09" w:rsidR="00C13B4B" w:rsidRPr="00A21888" w:rsidRDefault="005D635A" w:rsidP="0019202F">
      <w:pPr>
        <w:pStyle w:val="Naslov2"/>
      </w:pPr>
      <w:r w:rsidRPr="00A21888">
        <w:br w:type="page"/>
      </w:r>
      <w:bookmarkStart w:id="527" w:name="_Toc94536075"/>
      <w:bookmarkEnd w:id="526"/>
      <w:r w:rsidR="00C13B4B" w:rsidRPr="00A21888">
        <w:lastRenderedPageBreak/>
        <w:t>SMUČANJE - BIATLON</w:t>
      </w:r>
      <w:bookmarkEnd w:id="527"/>
    </w:p>
    <w:p w14:paraId="1636C704" w14:textId="77777777" w:rsidR="007C6BFE" w:rsidRPr="00A21888" w:rsidRDefault="007C6BFE" w:rsidP="007C6BFE">
      <w:pPr>
        <w:tabs>
          <w:tab w:val="left" w:pos="1701"/>
        </w:tabs>
        <w:jc w:val="both"/>
        <w:rPr>
          <w:rFonts w:cs="Arial"/>
          <w:b/>
        </w:rPr>
      </w:pPr>
      <w:r w:rsidRPr="00A21888">
        <w:rPr>
          <w:rFonts w:cs="Arial"/>
          <w:b/>
        </w:rPr>
        <w:t>Športnik olimpijskega razreda</w:t>
      </w:r>
    </w:p>
    <w:p w14:paraId="4E7DA3FE" w14:textId="77777777" w:rsidR="007C6BFE" w:rsidRPr="00A21888" w:rsidRDefault="007C6BFE" w:rsidP="007C6BFE">
      <w:pPr>
        <w:tabs>
          <w:tab w:val="left" w:pos="1701"/>
        </w:tabs>
        <w:jc w:val="both"/>
        <w:rPr>
          <w:rFonts w:cs="Arial"/>
          <w:b/>
          <w:i/>
        </w:rPr>
      </w:pPr>
    </w:p>
    <w:p w14:paraId="45092250" w14:textId="77777777" w:rsidR="007C6BFE" w:rsidRPr="00A21888" w:rsidRDefault="007C6BFE" w:rsidP="007C6BFE">
      <w:pPr>
        <w:tabs>
          <w:tab w:val="left" w:pos="1701"/>
        </w:tabs>
        <w:rPr>
          <w:rFonts w:cs="Arial"/>
          <w:i/>
        </w:rPr>
      </w:pPr>
      <w:r w:rsidRPr="00A21888">
        <w:rPr>
          <w:rFonts w:cs="Arial"/>
          <w:b/>
          <w:i/>
        </w:rPr>
        <w:t>Trajanje 4 leta</w:t>
      </w:r>
    </w:p>
    <w:p w14:paraId="0A762524"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717B93E4"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2CE58C6A" w14:textId="77777777" w:rsidR="007C6BFE" w:rsidRPr="00A21888" w:rsidRDefault="007C6BFE" w:rsidP="007C6BFE">
      <w:pPr>
        <w:tabs>
          <w:tab w:val="left" w:pos="1701"/>
        </w:tabs>
        <w:rPr>
          <w:rFonts w:cs="Arial"/>
        </w:rPr>
      </w:pPr>
    </w:p>
    <w:p w14:paraId="7D487846" w14:textId="77777777" w:rsidR="007C6BFE" w:rsidRPr="00A21888" w:rsidRDefault="007C6BFE" w:rsidP="007C6BFE">
      <w:pPr>
        <w:tabs>
          <w:tab w:val="left" w:pos="1701"/>
        </w:tabs>
        <w:rPr>
          <w:rFonts w:cs="Arial"/>
          <w:b/>
        </w:rPr>
      </w:pPr>
      <w:r w:rsidRPr="00A21888">
        <w:rPr>
          <w:rFonts w:cs="Arial"/>
          <w:b/>
        </w:rPr>
        <w:t>Športnik svetovnega razreda</w:t>
      </w:r>
    </w:p>
    <w:p w14:paraId="603B175B" w14:textId="77777777" w:rsidR="007C6BFE" w:rsidRPr="00A21888" w:rsidRDefault="007C6BFE" w:rsidP="007C6BFE">
      <w:pPr>
        <w:tabs>
          <w:tab w:val="left" w:pos="1701"/>
        </w:tabs>
        <w:rPr>
          <w:rFonts w:cs="Arial"/>
          <w:b/>
        </w:rPr>
      </w:pPr>
    </w:p>
    <w:p w14:paraId="55FBD6B3" w14:textId="77777777" w:rsidR="007C6BFE" w:rsidRPr="00A21888" w:rsidRDefault="007C6BFE" w:rsidP="007C6BFE">
      <w:pPr>
        <w:tabs>
          <w:tab w:val="left" w:pos="1701"/>
        </w:tabs>
        <w:rPr>
          <w:rFonts w:cs="Arial"/>
          <w:i/>
        </w:rPr>
      </w:pPr>
      <w:r w:rsidRPr="00A21888">
        <w:rPr>
          <w:rFonts w:cs="Arial"/>
          <w:b/>
          <w:i/>
        </w:rPr>
        <w:t>Trajanje 4 leta</w:t>
      </w:r>
    </w:p>
    <w:p w14:paraId="497314C3" w14:textId="2A4611EA" w:rsidR="005F3107" w:rsidRPr="00A21888" w:rsidRDefault="005F3107" w:rsidP="007E48BD">
      <w:pPr>
        <w:tabs>
          <w:tab w:val="left" w:pos="1701"/>
        </w:tabs>
        <w:ind w:left="1695" w:hanging="1695"/>
        <w:rPr>
          <w:rFonts w:cs="Arial"/>
        </w:rPr>
      </w:pPr>
      <w:r w:rsidRPr="00A21888">
        <w:rPr>
          <w:rFonts w:cs="Arial"/>
        </w:rPr>
        <w:t>SRL</w:t>
      </w:r>
      <w:r w:rsidRPr="00A21888">
        <w:rPr>
          <w:rStyle w:val="Sprotnaopomba-sklic"/>
          <w:rFonts w:cs="Arial"/>
        </w:rPr>
        <w:footnoteReference w:id="138"/>
      </w:r>
      <w:r w:rsidRPr="00A21888">
        <w:rPr>
          <w:rFonts w:cs="Arial"/>
        </w:rPr>
        <w:tab/>
      </w:r>
      <w:r w:rsidRPr="00A21888">
        <w:rPr>
          <w:rFonts w:cs="Arial"/>
        </w:rPr>
        <w:tab/>
        <w:t xml:space="preserve">uvrstitev na 1. do 3. mesto na končni lestvici sezone v </w:t>
      </w:r>
      <w:proofErr w:type="spellStart"/>
      <w:r w:rsidR="00E77D46">
        <w:rPr>
          <w:rFonts w:cs="Arial"/>
        </w:rPr>
        <w:t>ind</w:t>
      </w:r>
      <w:proofErr w:type="spellEnd"/>
      <w:r w:rsidR="00E77D46">
        <w:rPr>
          <w:rFonts w:cs="Arial"/>
        </w:rPr>
        <w:t>.</w:t>
      </w:r>
      <w:r w:rsidR="00E77D46" w:rsidRPr="00A21888">
        <w:rPr>
          <w:rFonts w:cs="Arial"/>
        </w:rPr>
        <w:t xml:space="preserve"> </w:t>
      </w:r>
      <w:r w:rsidRPr="00A21888">
        <w:rPr>
          <w:rFonts w:cs="Arial"/>
        </w:rPr>
        <w:t>OI disciplinah</w:t>
      </w:r>
    </w:p>
    <w:p w14:paraId="3968664C" w14:textId="2A1A2E68" w:rsidR="00C13B4B" w:rsidRPr="00A21888" w:rsidRDefault="00C13B4B" w:rsidP="00C13B4B">
      <w:pPr>
        <w:tabs>
          <w:tab w:val="left" w:pos="1701"/>
        </w:tabs>
        <w:rPr>
          <w:rFonts w:cs="Arial"/>
        </w:rPr>
      </w:pPr>
      <w:r w:rsidRPr="00A21888">
        <w:rPr>
          <w:rFonts w:cs="Arial"/>
        </w:rPr>
        <w:t>EP</w:t>
      </w:r>
      <w:r w:rsidRPr="00A21888">
        <w:rPr>
          <w:rFonts w:cs="Arial"/>
        </w:rPr>
        <w:tab/>
        <w:t>osvojeno 1. mesto</w:t>
      </w:r>
    </w:p>
    <w:p w14:paraId="75294035" w14:textId="77777777" w:rsidR="00C13B4B" w:rsidRPr="00A21888" w:rsidRDefault="00C13B4B" w:rsidP="00C13B4B">
      <w:pPr>
        <w:tabs>
          <w:tab w:val="left" w:pos="1701"/>
        </w:tabs>
        <w:rPr>
          <w:rFonts w:cs="Arial"/>
        </w:rPr>
      </w:pPr>
    </w:p>
    <w:p w14:paraId="4A911FD9" w14:textId="77777777" w:rsidR="00C13B4B" w:rsidRPr="00A21888" w:rsidRDefault="00C13B4B" w:rsidP="00C13B4B">
      <w:pPr>
        <w:tabs>
          <w:tab w:val="left" w:pos="1701"/>
        </w:tabs>
        <w:rPr>
          <w:rFonts w:cs="Arial"/>
          <w:b/>
          <w:i/>
        </w:rPr>
      </w:pPr>
      <w:r w:rsidRPr="00A21888">
        <w:rPr>
          <w:rFonts w:cs="Arial"/>
          <w:b/>
          <w:i/>
        </w:rPr>
        <w:t>Trajanje 2 leti</w:t>
      </w:r>
    </w:p>
    <w:p w14:paraId="3C7FA591" w14:textId="77777777" w:rsidR="00C13B4B" w:rsidRPr="00A21888" w:rsidRDefault="00C13B4B" w:rsidP="00C13B4B">
      <w:pPr>
        <w:tabs>
          <w:tab w:val="left" w:pos="1701"/>
        </w:tabs>
        <w:rPr>
          <w:rFonts w:cs="Arial"/>
        </w:rPr>
      </w:pPr>
      <w:r w:rsidRPr="00A21888">
        <w:rPr>
          <w:rFonts w:cs="Arial"/>
        </w:rPr>
        <w:t>OI</w:t>
      </w:r>
      <w:r w:rsidRPr="00A21888">
        <w:rPr>
          <w:rFonts w:cs="Arial"/>
        </w:rPr>
        <w:tab/>
        <w:t xml:space="preserve">osvojeno 4. do </w:t>
      </w:r>
      <w:r w:rsidR="00F4238A" w:rsidRPr="00A21888">
        <w:rPr>
          <w:rFonts w:cs="Arial"/>
        </w:rPr>
        <w:t>8</w:t>
      </w:r>
      <w:r w:rsidRPr="00A21888">
        <w:rPr>
          <w:rFonts w:cs="Arial"/>
        </w:rPr>
        <w:t>. mesto za posameznike</w:t>
      </w:r>
    </w:p>
    <w:p w14:paraId="07FF8E6F" w14:textId="77777777" w:rsidR="00C13B4B" w:rsidRPr="00A21888" w:rsidRDefault="00C13B4B" w:rsidP="00C13B4B">
      <w:pPr>
        <w:tabs>
          <w:tab w:val="left" w:pos="1701"/>
        </w:tabs>
        <w:rPr>
          <w:rFonts w:cs="Arial"/>
        </w:rPr>
      </w:pPr>
      <w:r w:rsidRPr="00A21888">
        <w:rPr>
          <w:rFonts w:cs="Arial"/>
        </w:rPr>
        <w:t>SP</w:t>
      </w:r>
      <w:r w:rsidRPr="00A21888">
        <w:rPr>
          <w:rFonts w:cs="Arial"/>
        </w:rPr>
        <w:tab/>
        <w:t xml:space="preserve">osvojeno 4. do </w:t>
      </w:r>
      <w:r w:rsidR="00F4238A" w:rsidRPr="00A21888">
        <w:rPr>
          <w:rFonts w:cs="Arial"/>
        </w:rPr>
        <w:t>8</w:t>
      </w:r>
      <w:r w:rsidRPr="00A21888">
        <w:rPr>
          <w:rFonts w:cs="Arial"/>
        </w:rPr>
        <w:t>. mesto za posameznike</w:t>
      </w:r>
    </w:p>
    <w:p w14:paraId="7207FB3C" w14:textId="77777777" w:rsidR="00C13B4B" w:rsidRPr="00A21888" w:rsidRDefault="00C13B4B" w:rsidP="00C13B4B">
      <w:pPr>
        <w:tabs>
          <w:tab w:val="left" w:pos="1701"/>
        </w:tabs>
        <w:rPr>
          <w:rFonts w:cs="Arial"/>
        </w:rPr>
      </w:pPr>
      <w:r w:rsidRPr="00A21888">
        <w:rPr>
          <w:rFonts w:cs="Arial"/>
        </w:rPr>
        <w:t>EP</w:t>
      </w:r>
      <w:r w:rsidRPr="00A21888">
        <w:rPr>
          <w:rFonts w:cs="Arial"/>
        </w:rPr>
        <w:tab/>
        <w:t>osvojeno 2. do 3. mesto za posameznike</w:t>
      </w:r>
    </w:p>
    <w:p w14:paraId="373E0E81" w14:textId="5D2A1958" w:rsidR="00CB6A07" w:rsidRPr="00A21888" w:rsidRDefault="00CB6A07" w:rsidP="00CB6A07">
      <w:pPr>
        <w:tabs>
          <w:tab w:val="left" w:pos="1701"/>
        </w:tabs>
        <w:ind w:left="1695" w:hanging="1695"/>
        <w:rPr>
          <w:rFonts w:cs="Arial"/>
        </w:rPr>
      </w:pPr>
      <w:r w:rsidRPr="00A21888">
        <w:rPr>
          <w:rFonts w:cs="Arial"/>
        </w:rPr>
        <w:t>SRL</w:t>
      </w:r>
      <w:r w:rsidRPr="00A21888">
        <w:rPr>
          <w:rFonts w:cs="Arial"/>
        </w:rPr>
        <w:tab/>
      </w:r>
      <w:r w:rsidRPr="00A21888">
        <w:rPr>
          <w:rFonts w:cs="Arial"/>
        </w:rPr>
        <w:tab/>
        <w:t xml:space="preserve">uvrstitev na </w:t>
      </w:r>
      <w:r w:rsidR="00814A34" w:rsidRPr="00A21888">
        <w:rPr>
          <w:rFonts w:cs="Arial"/>
        </w:rPr>
        <w:t>4</w:t>
      </w:r>
      <w:r w:rsidRPr="00A21888">
        <w:rPr>
          <w:rFonts w:cs="Arial"/>
        </w:rPr>
        <w:t xml:space="preserve">. do 8. mesto na končni lestvici sezone v </w:t>
      </w:r>
      <w:proofErr w:type="spellStart"/>
      <w:r w:rsidR="00E77D46">
        <w:rPr>
          <w:rFonts w:cs="Arial"/>
        </w:rPr>
        <w:t>ind</w:t>
      </w:r>
      <w:proofErr w:type="spellEnd"/>
      <w:r w:rsidR="00E77D46">
        <w:rPr>
          <w:rFonts w:cs="Arial"/>
        </w:rPr>
        <w:t>.</w:t>
      </w:r>
      <w:r w:rsidR="00E77D46" w:rsidRPr="00A21888">
        <w:rPr>
          <w:rFonts w:cs="Arial"/>
        </w:rPr>
        <w:t xml:space="preserve"> </w:t>
      </w:r>
      <w:r w:rsidRPr="00A21888">
        <w:rPr>
          <w:rFonts w:cs="Arial"/>
        </w:rPr>
        <w:t>OI disciplinah</w:t>
      </w:r>
    </w:p>
    <w:p w14:paraId="62BF3F4E" w14:textId="77777777" w:rsidR="00C13B4B" w:rsidRPr="00A21888" w:rsidRDefault="00C13B4B" w:rsidP="00C13B4B">
      <w:pPr>
        <w:tabs>
          <w:tab w:val="left" w:pos="1701"/>
        </w:tabs>
        <w:rPr>
          <w:rFonts w:cs="Arial"/>
        </w:rPr>
      </w:pPr>
    </w:p>
    <w:p w14:paraId="5DEC885F" w14:textId="77777777" w:rsidR="00C13B4B" w:rsidRPr="00A21888" w:rsidRDefault="00C2320F" w:rsidP="00C13B4B">
      <w:pPr>
        <w:tabs>
          <w:tab w:val="left" w:pos="1701"/>
        </w:tabs>
        <w:jc w:val="both"/>
        <w:rPr>
          <w:rFonts w:cs="Arial"/>
          <w:b/>
        </w:rPr>
      </w:pPr>
      <w:r w:rsidRPr="00A21888">
        <w:rPr>
          <w:rFonts w:cs="Arial"/>
          <w:b/>
        </w:rPr>
        <w:t>Športnik mednarodnega razreda</w:t>
      </w:r>
    </w:p>
    <w:p w14:paraId="56389A13" w14:textId="77777777" w:rsidR="00C13B4B" w:rsidRPr="00A21888" w:rsidRDefault="00C13B4B" w:rsidP="00C13B4B">
      <w:pPr>
        <w:tabs>
          <w:tab w:val="left" w:pos="1701"/>
        </w:tabs>
        <w:jc w:val="both"/>
        <w:rPr>
          <w:rFonts w:cs="Arial"/>
          <w:b/>
          <w:i/>
        </w:rPr>
      </w:pPr>
    </w:p>
    <w:p w14:paraId="547BA484" w14:textId="77777777" w:rsidR="00C13B4B" w:rsidRPr="00A21888" w:rsidRDefault="00C13B4B" w:rsidP="00C13B4B">
      <w:pPr>
        <w:tabs>
          <w:tab w:val="left" w:pos="1701"/>
        </w:tabs>
        <w:rPr>
          <w:rFonts w:cs="Arial"/>
          <w:b/>
          <w:i/>
        </w:rPr>
      </w:pPr>
      <w:r w:rsidRPr="00A21888">
        <w:rPr>
          <w:rFonts w:cs="Arial"/>
          <w:b/>
          <w:i/>
        </w:rPr>
        <w:t>Trajanje 2 leti</w:t>
      </w:r>
    </w:p>
    <w:p w14:paraId="26633F16" w14:textId="059CC140" w:rsidR="00C13B4B" w:rsidRPr="00A21888" w:rsidRDefault="00C13B4B" w:rsidP="00C13B4B">
      <w:pPr>
        <w:tabs>
          <w:tab w:val="left" w:pos="1701"/>
        </w:tabs>
        <w:ind w:left="1695" w:hanging="1695"/>
        <w:jc w:val="both"/>
        <w:rPr>
          <w:rFonts w:cs="Arial"/>
        </w:rPr>
      </w:pPr>
      <w:r w:rsidRPr="00A21888">
        <w:rPr>
          <w:rFonts w:cs="Arial"/>
        </w:rPr>
        <w:t xml:space="preserve">OI </w:t>
      </w:r>
      <w:r w:rsidRPr="00A21888">
        <w:rPr>
          <w:rFonts w:cs="Arial"/>
        </w:rPr>
        <w:tab/>
        <w:t xml:space="preserve">osvojeno </w:t>
      </w:r>
      <w:r w:rsidR="00F4238A" w:rsidRPr="00A21888">
        <w:rPr>
          <w:rFonts w:cs="Arial"/>
        </w:rPr>
        <w:t>9</w:t>
      </w:r>
      <w:r w:rsidRPr="00A21888">
        <w:rPr>
          <w:rFonts w:cs="Arial"/>
        </w:rPr>
        <w:t xml:space="preserve">. do </w:t>
      </w:r>
      <w:r w:rsidR="004B1A23" w:rsidRPr="00A21888">
        <w:rPr>
          <w:rFonts w:cs="Arial"/>
        </w:rPr>
        <w:t>16</w:t>
      </w:r>
      <w:r w:rsidRPr="00A21888">
        <w:rPr>
          <w:rFonts w:cs="Arial"/>
        </w:rPr>
        <w:t>. mesto, če je to v prvi 1/</w:t>
      </w:r>
      <w:r w:rsidR="004B1A23" w:rsidRPr="00A21888">
        <w:rPr>
          <w:rFonts w:cs="Arial"/>
        </w:rPr>
        <w:t>2</w:t>
      </w:r>
      <w:r w:rsidRPr="00A21888">
        <w:rPr>
          <w:rFonts w:cs="Arial"/>
        </w:rPr>
        <w:t xml:space="preserve"> uvrščenih</w:t>
      </w:r>
      <w:r w:rsidRPr="00A21888">
        <w:rPr>
          <w:rFonts w:cs="Arial"/>
        </w:rPr>
        <w:tab/>
      </w:r>
    </w:p>
    <w:p w14:paraId="4877EE62" w14:textId="69AE58E3" w:rsidR="00C13B4B" w:rsidRPr="00A21888" w:rsidRDefault="00C13B4B" w:rsidP="00C13B4B">
      <w:pPr>
        <w:tabs>
          <w:tab w:val="left" w:pos="1701"/>
        </w:tabs>
        <w:ind w:left="1695" w:hanging="1695"/>
        <w:jc w:val="both"/>
        <w:rPr>
          <w:rFonts w:cs="Arial"/>
        </w:rPr>
      </w:pPr>
      <w:r w:rsidRPr="00A21888">
        <w:rPr>
          <w:rFonts w:cs="Arial"/>
        </w:rPr>
        <w:tab/>
        <w:t>oz. najmanj osvojeno 1</w:t>
      </w:r>
      <w:r w:rsidR="004B1A23" w:rsidRPr="00A21888">
        <w:rPr>
          <w:rFonts w:cs="Arial"/>
        </w:rPr>
        <w:t>2</w:t>
      </w:r>
      <w:r w:rsidRPr="00A21888">
        <w:rPr>
          <w:rFonts w:cs="Arial"/>
        </w:rPr>
        <w:t>. mesto za posameznike</w:t>
      </w:r>
    </w:p>
    <w:p w14:paraId="3C00F2B4" w14:textId="6094F5D9" w:rsidR="00C13B4B" w:rsidRPr="00A21888" w:rsidRDefault="00C13B4B" w:rsidP="00C13B4B">
      <w:pPr>
        <w:tabs>
          <w:tab w:val="left" w:pos="1701"/>
        </w:tabs>
        <w:ind w:left="1695" w:hanging="1695"/>
        <w:jc w:val="both"/>
        <w:rPr>
          <w:rFonts w:cs="Arial"/>
        </w:rPr>
      </w:pPr>
      <w:r w:rsidRPr="00A21888">
        <w:rPr>
          <w:rFonts w:cs="Arial"/>
        </w:rPr>
        <w:tab/>
        <w:t>osvojeno 4. do 8. mesto za štafete, če je to v prvi 1/</w:t>
      </w:r>
      <w:r w:rsidR="004B1A23" w:rsidRPr="00A21888">
        <w:rPr>
          <w:rFonts w:cs="Arial"/>
        </w:rPr>
        <w:t>2</w:t>
      </w:r>
      <w:r w:rsidRPr="00A21888">
        <w:rPr>
          <w:rFonts w:cs="Arial"/>
        </w:rPr>
        <w:t xml:space="preserve"> uvrščenih</w:t>
      </w:r>
    </w:p>
    <w:p w14:paraId="0B6BB9B6" w14:textId="4DA86990" w:rsidR="00C13B4B" w:rsidRPr="00A21888" w:rsidRDefault="00C13B4B" w:rsidP="00C13B4B">
      <w:pPr>
        <w:tabs>
          <w:tab w:val="left" w:pos="1701"/>
        </w:tabs>
        <w:jc w:val="both"/>
        <w:rPr>
          <w:rFonts w:cs="Arial"/>
        </w:rPr>
      </w:pPr>
      <w:r w:rsidRPr="00A21888">
        <w:rPr>
          <w:rFonts w:cs="Arial"/>
        </w:rPr>
        <w:t>SP</w:t>
      </w:r>
      <w:r w:rsidRPr="00A21888">
        <w:rPr>
          <w:rFonts w:cs="Arial"/>
        </w:rPr>
        <w:tab/>
        <w:t xml:space="preserve">osvojeno </w:t>
      </w:r>
      <w:r w:rsidR="00F4238A" w:rsidRPr="00A21888">
        <w:rPr>
          <w:rFonts w:cs="Arial"/>
        </w:rPr>
        <w:t>9</w:t>
      </w:r>
      <w:r w:rsidRPr="00A21888">
        <w:rPr>
          <w:rFonts w:cs="Arial"/>
        </w:rPr>
        <w:t>. do 16. mesto, če je to v prvi 1/</w:t>
      </w:r>
      <w:r w:rsidR="00BA7C4D" w:rsidRPr="00A21888">
        <w:rPr>
          <w:rFonts w:cs="Arial"/>
        </w:rPr>
        <w:t>2</w:t>
      </w:r>
      <w:r w:rsidRPr="00A21888">
        <w:rPr>
          <w:rFonts w:cs="Arial"/>
        </w:rPr>
        <w:t xml:space="preserve"> uvrščenih</w:t>
      </w:r>
    </w:p>
    <w:p w14:paraId="3EC0382F" w14:textId="50E68A16" w:rsidR="00C13B4B" w:rsidRPr="00A21888" w:rsidRDefault="00C13B4B" w:rsidP="00C13B4B">
      <w:pPr>
        <w:tabs>
          <w:tab w:val="left" w:pos="1701"/>
        </w:tabs>
        <w:ind w:left="1695" w:hanging="1695"/>
        <w:jc w:val="both"/>
        <w:rPr>
          <w:rFonts w:cs="Arial"/>
        </w:rPr>
      </w:pPr>
      <w:r w:rsidRPr="00A21888">
        <w:rPr>
          <w:rFonts w:cs="Arial"/>
        </w:rPr>
        <w:tab/>
        <w:t>oz. najmanj osvojeno 1</w:t>
      </w:r>
      <w:r w:rsidR="00BA7C4D" w:rsidRPr="00A21888">
        <w:rPr>
          <w:rFonts w:cs="Arial"/>
        </w:rPr>
        <w:t>2</w:t>
      </w:r>
      <w:r w:rsidRPr="00A21888">
        <w:rPr>
          <w:rFonts w:cs="Arial"/>
        </w:rPr>
        <w:t>. mesto za posameznike</w:t>
      </w:r>
    </w:p>
    <w:p w14:paraId="6F383E56" w14:textId="0352D4BB" w:rsidR="00C13B4B" w:rsidRPr="00A21888" w:rsidRDefault="00C13B4B" w:rsidP="00C13B4B">
      <w:pPr>
        <w:tabs>
          <w:tab w:val="left" w:pos="1701"/>
        </w:tabs>
        <w:ind w:left="1695" w:hanging="1695"/>
        <w:jc w:val="both"/>
        <w:rPr>
          <w:rFonts w:cs="Arial"/>
        </w:rPr>
      </w:pPr>
      <w:r w:rsidRPr="00A21888">
        <w:rPr>
          <w:rFonts w:cs="Arial"/>
        </w:rPr>
        <w:tab/>
        <w:t xml:space="preserve">osvojeno 4. do </w:t>
      </w:r>
      <w:r w:rsidR="00BA7C4D" w:rsidRPr="00A21888">
        <w:rPr>
          <w:rFonts w:cs="Arial"/>
        </w:rPr>
        <w:t>8</w:t>
      </w:r>
      <w:r w:rsidRPr="00A21888">
        <w:rPr>
          <w:rFonts w:cs="Arial"/>
        </w:rPr>
        <w:t>. mesto za štafete, če je to v prvi 1/</w:t>
      </w:r>
      <w:r w:rsidR="00BA7C4D" w:rsidRPr="00A21888">
        <w:rPr>
          <w:rFonts w:cs="Arial"/>
        </w:rPr>
        <w:t>2</w:t>
      </w:r>
      <w:r w:rsidRPr="00A21888">
        <w:rPr>
          <w:rFonts w:cs="Arial"/>
        </w:rPr>
        <w:t xml:space="preserve"> uvrščenih</w:t>
      </w:r>
    </w:p>
    <w:p w14:paraId="5BBC4C39" w14:textId="1BB7AAD4" w:rsidR="00C13B4B" w:rsidRPr="00A21888" w:rsidRDefault="00C13B4B" w:rsidP="00C13B4B">
      <w:pPr>
        <w:tabs>
          <w:tab w:val="left" w:pos="1701"/>
        </w:tabs>
        <w:ind w:left="1695" w:hanging="1695"/>
        <w:jc w:val="both"/>
        <w:rPr>
          <w:rFonts w:cs="Arial"/>
        </w:rPr>
      </w:pPr>
      <w:r w:rsidRPr="00A21888">
        <w:rPr>
          <w:rFonts w:cs="Arial"/>
        </w:rPr>
        <w:t>EP</w:t>
      </w:r>
      <w:r w:rsidRPr="00A21888">
        <w:rPr>
          <w:rFonts w:cs="Arial"/>
        </w:rPr>
        <w:tab/>
        <w:t>osvojeno 4. do 8. mesto, če je to v prvi 1/</w:t>
      </w:r>
      <w:r w:rsidR="00BA7C4D" w:rsidRPr="00A21888">
        <w:rPr>
          <w:rFonts w:cs="Arial"/>
        </w:rPr>
        <w:t>2</w:t>
      </w:r>
      <w:r w:rsidRPr="00A21888">
        <w:rPr>
          <w:rFonts w:cs="Arial"/>
        </w:rPr>
        <w:t xml:space="preserve"> uvrščenih</w:t>
      </w:r>
    </w:p>
    <w:p w14:paraId="61C4FE99" w14:textId="77777777" w:rsidR="00C13B4B" w:rsidRPr="00A21888" w:rsidRDefault="00C13B4B" w:rsidP="00C13B4B">
      <w:pPr>
        <w:tabs>
          <w:tab w:val="left" w:pos="1701"/>
        </w:tabs>
        <w:ind w:left="1695" w:hanging="1695"/>
        <w:jc w:val="both"/>
        <w:rPr>
          <w:rFonts w:cs="Arial"/>
        </w:rPr>
      </w:pPr>
      <w:r w:rsidRPr="00A21888">
        <w:rPr>
          <w:rFonts w:cs="Arial"/>
        </w:rPr>
        <w:tab/>
        <w:t>oz. najmanj osvojeno 4. mesto za posameznike</w:t>
      </w:r>
    </w:p>
    <w:p w14:paraId="5D680FE4" w14:textId="702156E4" w:rsidR="00C13B4B" w:rsidRPr="00A21888" w:rsidRDefault="00C13B4B" w:rsidP="00C13B4B">
      <w:pPr>
        <w:tabs>
          <w:tab w:val="left" w:pos="1701"/>
        </w:tabs>
        <w:ind w:left="1695" w:hanging="1695"/>
        <w:jc w:val="both"/>
        <w:rPr>
          <w:rFonts w:cs="Arial"/>
        </w:rPr>
      </w:pPr>
      <w:r w:rsidRPr="00A21888">
        <w:rPr>
          <w:rFonts w:cs="Arial"/>
        </w:rPr>
        <w:tab/>
        <w:t xml:space="preserve">osvojeno </w:t>
      </w:r>
      <w:r w:rsidR="00A05D9B" w:rsidRPr="00A21888">
        <w:rPr>
          <w:rFonts w:cs="Arial"/>
        </w:rPr>
        <w:t>4.</w:t>
      </w:r>
      <w:r w:rsidRPr="00A21888">
        <w:rPr>
          <w:rFonts w:cs="Arial"/>
        </w:rPr>
        <w:t xml:space="preserve"> mesto za štafete, če je to v prvi 1/</w:t>
      </w:r>
      <w:r w:rsidR="00BA7C4D" w:rsidRPr="00A21888">
        <w:rPr>
          <w:rFonts w:cs="Arial"/>
        </w:rPr>
        <w:t>2</w:t>
      </w:r>
      <w:r w:rsidRPr="00A21888">
        <w:rPr>
          <w:rFonts w:cs="Arial"/>
        </w:rPr>
        <w:t xml:space="preserve"> uvrščenih</w:t>
      </w:r>
    </w:p>
    <w:p w14:paraId="7C3695A3" w14:textId="77777777" w:rsidR="00C13B4B" w:rsidRPr="00A21888" w:rsidRDefault="00C13B4B" w:rsidP="00C13B4B">
      <w:pPr>
        <w:tabs>
          <w:tab w:val="left" w:pos="1701"/>
        </w:tabs>
        <w:ind w:left="1695" w:hanging="1695"/>
        <w:jc w:val="both"/>
        <w:rPr>
          <w:rFonts w:cs="Arial"/>
        </w:rPr>
      </w:pPr>
    </w:p>
    <w:p w14:paraId="55177910" w14:textId="77777777" w:rsidR="00C13B4B" w:rsidRPr="00A21888" w:rsidRDefault="00C13B4B" w:rsidP="00C13B4B">
      <w:pPr>
        <w:tabs>
          <w:tab w:val="left" w:pos="1701"/>
        </w:tabs>
        <w:rPr>
          <w:rFonts w:cs="Arial"/>
          <w:b/>
          <w:i/>
        </w:rPr>
      </w:pPr>
      <w:r w:rsidRPr="00A21888">
        <w:rPr>
          <w:rFonts w:cs="Arial"/>
          <w:b/>
          <w:i/>
        </w:rPr>
        <w:t>Trajanje 1 leto</w:t>
      </w:r>
    </w:p>
    <w:p w14:paraId="008C358E" w14:textId="7D04345C" w:rsidR="00C13B4B" w:rsidRPr="00A21888" w:rsidRDefault="00C13B4B" w:rsidP="00C13B4B">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1DEF3ACA" w14:textId="4A0F4B6F" w:rsidR="00C13B4B" w:rsidRPr="00A21888" w:rsidRDefault="00C13B4B" w:rsidP="00C13B4B">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417338" w:rsidRPr="00A21888">
        <w:rPr>
          <w:rFonts w:cs="Arial"/>
        </w:rPr>
        <w:t>2</w:t>
      </w:r>
      <w:r w:rsidRPr="00A21888">
        <w:rPr>
          <w:rFonts w:cs="Arial"/>
        </w:rPr>
        <w:t xml:space="preserve"> uvrščenih</w:t>
      </w:r>
    </w:p>
    <w:p w14:paraId="434588CC" w14:textId="74CE4D17" w:rsidR="00C13B4B" w:rsidRPr="00A21888" w:rsidRDefault="00C13B4B" w:rsidP="007E48BD">
      <w:pPr>
        <w:tabs>
          <w:tab w:val="left" w:pos="1701"/>
        </w:tabs>
        <w:ind w:left="1695" w:hanging="1695"/>
        <w:jc w:val="both"/>
        <w:rPr>
          <w:rFonts w:cs="Arial"/>
        </w:rPr>
      </w:pPr>
      <w:r w:rsidRPr="00A21888">
        <w:rPr>
          <w:rFonts w:cs="Arial"/>
        </w:rPr>
        <w:tab/>
        <w:t>oz. najmanj osvojeno 16. mesto za posameznike</w:t>
      </w:r>
    </w:p>
    <w:p w14:paraId="5D9DD0A6" w14:textId="29705262" w:rsidR="00C13B4B" w:rsidRPr="00A21888" w:rsidRDefault="00C13B4B" w:rsidP="00C13B4B">
      <w:pPr>
        <w:tabs>
          <w:tab w:val="left" w:pos="1701"/>
        </w:tabs>
        <w:jc w:val="both"/>
        <w:rPr>
          <w:rFonts w:cs="Arial"/>
        </w:rPr>
      </w:pPr>
      <w:r w:rsidRPr="00A21888">
        <w:rPr>
          <w:rFonts w:cs="Arial"/>
        </w:rPr>
        <w:t>EP</w:t>
      </w:r>
      <w:r w:rsidRPr="00A21888">
        <w:rPr>
          <w:rFonts w:cs="Arial"/>
        </w:rPr>
        <w:tab/>
        <w:t>osvojeno 9. do 16. mesto, če je to v prvi 1/</w:t>
      </w:r>
      <w:r w:rsidR="00E14366" w:rsidRPr="00A21888">
        <w:rPr>
          <w:rFonts w:cs="Arial"/>
        </w:rPr>
        <w:t>2</w:t>
      </w:r>
      <w:r w:rsidRPr="00A21888">
        <w:rPr>
          <w:rFonts w:cs="Arial"/>
        </w:rPr>
        <w:t xml:space="preserve"> uvrščenih</w:t>
      </w:r>
    </w:p>
    <w:p w14:paraId="0A5A68A5" w14:textId="77777777" w:rsidR="00C13B4B" w:rsidRPr="00A21888" w:rsidRDefault="00C13B4B" w:rsidP="00C13B4B">
      <w:pPr>
        <w:tabs>
          <w:tab w:val="left" w:pos="1701"/>
        </w:tabs>
        <w:ind w:left="1695" w:hanging="1695"/>
        <w:jc w:val="both"/>
        <w:rPr>
          <w:rFonts w:cs="Arial"/>
        </w:rPr>
      </w:pPr>
      <w:r w:rsidRPr="00A21888">
        <w:rPr>
          <w:rFonts w:cs="Arial"/>
        </w:rPr>
        <w:tab/>
        <w:t>oz. najmanj osvojeno 8. mesto za posameznike</w:t>
      </w:r>
    </w:p>
    <w:p w14:paraId="496D2A7A" w14:textId="55154A26" w:rsidR="00C13B4B" w:rsidRPr="00A21888" w:rsidRDefault="00C13B4B" w:rsidP="00C13B4B">
      <w:pPr>
        <w:tabs>
          <w:tab w:val="left" w:pos="1701"/>
        </w:tabs>
        <w:ind w:left="1695" w:hanging="1695"/>
        <w:jc w:val="both"/>
        <w:rPr>
          <w:rFonts w:cs="Arial"/>
        </w:rPr>
      </w:pPr>
      <w:r w:rsidRPr="00A21888">
        <w:rPr>
          <w:rFonts w:cs="Arial"/>
        </w:rPr>
        <w:tab/>
        <w:t xml:space="preserve">osvojeno </w:t>
      </w:r>
      <w:r w:rsidR="00A05D9B" w:rsidRPr="00A21888">
        <w:rPr>
          <w:rFonts w:cs="Arial"/>
        </w:rPr>
        <w:t>5. do 6.</w:t>
      </w:r>
      <w:r w:rsidRPr="00A21888">
        <w:rPr>
          <w:rFonts w:cs="Arial"/>
        </w:rPr>
        <w:t xml:space="preserve"> mesto za štafete, če je to v prvi 1/</w:t>
      </w:r>
      <w:r w:rsidR="00E14366" w:rsidRPr="00A21888">
        <w:rPr>
          <w:rFonts w:cs="Arial"/>
        </w:rPr>
        <w:t>2</w:t>
      </w:r>
      <w:r w:rsidRPr="00A21888">
        <w:rPr>
          <w:rFonts w:cs="Arial"/>
        </w:rPr>
        <w:t xml:space="preserve"> uvrščenih</w:t>
      </w:r>
    </w:p>
    <w:p w14:paraId="7C036E6C" w14:textId="331B2EEB" w:rsidR="00CB6A07" w:rsidRPr="00A21888" w:rsidRDefault="00CB6A07" w:rsidP="00CB6A07">
      <w:pPr>
        <w:tabs>
          <w:tab w:val="left" w:pos="1701"/>
        </w:tabs>
        <w:ind w:left="1695" w:hanging="1695"/>
        <w:jc w:val="both"/>
        <w:rPr>
          <w:rFonts w:cs="Arial"/>
        </w:rPr>
      </w:pPr>
      <w:r w:rsidRPr="00A21888">
        <w:rPr>
          <w:rFonts w:cs="Arial"/>
        </w:rPr>
        <w:t>SRL</w:t>
      </w:r>
      <w:r w:rsidRPr="00A21888">
        <w:rPr>
          <w:rFonts w:cs="Arial"/>
        </w:rPr>
        <w:tab/>
      </w:r>
      <w:r w:rsidRPr="00A21888">
        <w:rPr>
          <w:rFonts w:cs="Arial"/>
        </w:rPr>
        <w:tab/>
        <w:t xml:space="preserve">uvrstitev na </w:t>
      </w:r>
      <w:r w:rsidR="004F1928" w:rsidRPr="00A21888">
        <w:rPr>
          <w:rFonts w:cs="Arial"/>
        </w:rPr>
        <w:t>9</w:t>
      </w:r>
      <w:r w:rsidRPr="00A21888">
        <w:rPr>
          <w:rFonts w:cs="Arial"/>
        </w:rPr>
        <w:t xml:space="preserve">. do 64. mesto na končni lestvici sezone v </w:t>
      </w:r>
      <w:proofErr w:type="spellStart"/>
      <w:r w:rsidR="00E77D46">
        <w:rPr>
          <w:rFonts w:cs="Arial"/>
        </w:rPr>
        <w:t>ind</w:t>
      </w:r>
      <w:proofErr w:type="spellEnd"/>
      <w:r w:rsidR="00E77D46">
        <w:rPr>
          <w:rFonts w:cs="Arial"/>
        </w:rPr>
        <w:t>.</w:t>
      </w:r>
      <w:r w:rsidR="00E77D46" w:rsidRPr="00A21888">
        <w:rPr>
          <w:rFonts w:cs="Arial"/>
        </w:rPr>
        <w:t xml:space="preserve"> </w:t>
      </w:r>
      <w:r w:rsidRPr="00A21888">
        <w:rPr>
          <w:rFonts w:cs="Arial"/>
        </w:rPr>
        <w:t>OI disciplinah</w:t>
      </w:r>
    </w:p>
    <w:p w14:paraId="2AB018DA" w14:textId="2CCA77C3" w:rsidR="00C13B4B" w:rsidRPr="00A21888" w:rsidRDefault="00C13B4B" w:rsidP="00C13B4B">
      <w:pPr>
        <w:tabs>
          <w:tab w:val="left" w:pos="1701"/>
        </w:tabs>
        <w:jc w:val="both"/>
        <w:rPr>
          <w:rFonts w:cs="Arial"/>
        </w:rPr>
      </w:pPr>
      <w:r w:rsidRPr="00A21888">
        <w:rPr>
          <w:rFonts w:cs="Arial"/>
        </w:rPr>
        <w:t>SPP tekma</w:t>
      </w:r>
      <w:r w:rsidRPr="00A21888">
        <w:rPr>
          <w:rFonts w:cs="Arial"/>
        </w:rPr>
        <w:tab/>
        <w:t xml:space="preserve">osvojeno </w:t>
      </w:r>
      <w:r w:rsidR="004F1928" w:rsidRPr="00A21888">
        <w:rPr>
          <w:rFonts w:cs="Arial"/>
        </w:rPr>
        <w:t>1</w:t>
      </w:r>
      <w:r w:rsidRPr="00A21888">
        <w:rPr>
          <w:rFonts w:cs="Arial"/>
        </w:rPr>
        <w:t xml:space="preserve">. do </w:t>
      </w:r>
      <w:r w:rsidR="00E14366" w:rsidRPr="00A21888">
        <w:rPr>
          <w:rFonts w:cs="Arial"/>
        </w:rPr>
        <w:t>3</w:t>
      </w:r>
      <w:r w:rsidRPr="00A21888">
        <w:rPr>
          <w:rFonts w:cs="Arial"/>
        </w:rPr>
        <w:t>. mesto, če je to v prvi 1/3 uvrščenih</w:t>
      </w:r>
    </w:p>
    <w:p w14:paraId="40B62129" w14:textId="34079333" w:rsidR="00C13B4B" w:rsidRPr="00A21888" w:rsidRDefault="00C13B4B" w:rsidP="00C13B4B">
      <w:pPr>
        <w:tabs>
          <w:tab w:val="left" w:pos="1701"/>
        </w:tabs>
        <w:rPr>
          <w:rFonts w:cs="Arial"/>
        </w:rPr>
      </w:pPr>
      <w:r w:rsidRPr="00A21888">
        <w:rPr>
          <w:rFonts w:cs="Arial"/>
        </w:rPr>
        <w:tab/>
        <w:t xml:space="preserve">osvojeno 1. do </w:t>
      </w:r>
      <w:r w:rsidR="00E14366" w:rsidRPr="00A21888">
        <w:rPr>
          <w:rFonts w:cs="Arial"/>
        </w:rPr>
        <w:t>2</w:t>
      </w:r>
      <w:r w:rsidRPr="00A21888">
        <w:rPr>
          <w:rFonts w:cs="Arial"/>
        </w:rPr>
        <w:t>. mesto za štafete</w:t>
      </w:r>
    </w:p>
    <w:p w14:paraId="2623040D" w14:textId="77777777" w:rsidR="00B65B14" w:rsidRPr="00A21888" w:rsidRDefault="00B65B14" w:rsidP="00C13B4B">
      <w:pPr>
        <w:tabs>
          <w:tab w:val="left" w:pos="1701"/>
        </w:tabs>
        <w:jc w:val="both"/>
        <w:rPr>
          <w:rFonts w:cs="Arial"/>
          <w:b/>
        </w:rPr>
      </w:pPr>
    </w:p>
    <w:p w14:paraId="285F3E9E" w14:textId="724F16EA" w:rsidR="00C13B4B" w:rsidRPr="00A21888" w:rsidRDefault="00C13B4B" w:rsidP="00C13B4B">
      <w:pPr>
        <w:tabs>
          <w:tab w:val="left" w:pos="1701"/>
        </w:tabs>
        <w:jc w:val="both"/>
        <w:rPr>
          <w:rFonts w:cs="Arial"/>
          <w:b/>
        </w:rPr>
      </w:pPr>
      <w:r w:rsidRPr="00A21888">
        <w:rPr>
          <w:rFonts w:cs="Arial"/>
          <w:b/>
        </w:rPr>
        <w:t>Športnik perspektivnega razreda</w:t>
      </w:r>
    </w:p>
    <w:p w14:paraId="68F1E958" w14:textId="77777777" w:rsidR="00C13B4B" w:rsidRPr="00A21888" w:rsidRDefault="00C13B4B" w:rsidP="00C13B4B">
      <w:pPr>
        <w:tabs>
          <w:tab w:val="left" w:pos="1701"/>
        </w:tabs>
        <w:rPr>
          <w:rFonts w:cs="Arial"/>
          <w:b/>
          <w:i/>
        </w:rPr>
      </w:pPr>
    </w:p>
    <w:p w14:paraId="2391CCC8" w14:textId="77777777" w:rsidR="00C13B4B" w:rsidRPr="00A21888" w:rsidRDefault="00C13B4B" w:rsidP="00C13B4B">
      <w:pPr>
        <w:tabs>
          <w:tab w:val="left" w:pos="1701"/>
        </w:tabs>
        <w:rPr>
          <w:rFonts w:cs="Arial"/>
          <w:b/>
          <w:i/>
        </w:rPr>
      </w:pPr>
      <w:r w:rsidRPr="00A21888">
        <w:rPr>
          <w:rFonts w:cs="Arial"/>
          <w:b/>
          <w:i/>
        </w:rPr>
        <w:t>Trajanje 2 leti</w:t>
      </w:r>
    </w:p>
    <w:p w14:paraId="2B69D924" w14:textId="77777777" w:rsidR="00B65B14" w:rsidRPr="00A21888" w:rsidRDefault="00B65B14" w:rsidP="00B65B14">
      <w:pPr>
        <w:tabs>
          <w:tab w:val="left" w:pos="1701"/>
        </w:tabs>
        <w:ind w:left="1695" w:hanging="1695"/>
        <w:jc w:val="both"/>
        <w:rPr>
          <w:rFonts w:cs="Arial"/>
        </w:rPr>
      </w:pPr>
      <w:r w:rsidRPr="00A21888">
        <w:rPr>
          <w:rFonts w:cs="Arial"/>
        </w:rPr>
        <w:t>OI varianta</w:t>
      </w:r>
      <w:r w:rsidR="0021712C" w:rsidRPr="00A21888">
        <w:rPr>
          <w:rFonts w:cs="Arial"/>
        </w:rPr>
        <w:t xml:space="preserve"> B</w:t>
      </w:r>
      <w:r w:rsidR="00DC21A7" w:rsidRPr="00A21888">
        <w:rPr>
          <w:rStyle w:val="Sprotnaopomba-sklic"/>
          <w:rFonts w:cs="Arial"/>
        </w:rPr>
        <w:footnoteReference w:id="139"/>
      </w:r>
      <w:r w:rsidRPr="00A21888">
        <w:rPr>
          <w:rFonts w:cs="Arial"/>
        </w:rPr>
        <w:tab/>
        <w:t>nastop na uradni tekmi</w:t>
      </w:r>
    </w:p>
    <w:p w14:paraId="16BC14AB" w14:textId="21A6C839" w:rsidR="00C13B4B" w:rsidRPr="00A21888" w:rsidRDefault="00C13B4B" w:rsidP="00C13B4B">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544DEB" w:rsidRPr="00A21888">
        <w:rPr>
          <w:rFonts w:cs="Arial"/>
        </w:rPr>
        <w:t>prve 3/4 uvrščenih</w:t>
      </w:r>
    </w:p>
    <w:p w14:paraId="4871AEC0" w14:textId="77777777" w:rsidR="00B65B14" w:rsidRPr="00A21888" w:rsidRDefault="00B65B14" w:rsidP="00C13B4B">
      <w:pPr>
        <w:tabs>
          <w:tab w:val="left" w:pos="1701"/>
        </w:tabs>
        <w:ind w:left="1695" w:hanging="1695"/>
        <w:jc w:val="both"/>
        <w:rPr>
          <w:rFonts w:cs="Arial"/>
        </w:rPr>
      </w:pPr>
      <w:r w:rsidRPr="00A21888">
        <w:rPr>
          <w:rFonts w:cs="Arial"/>
        </w:rPr>
        <w:t>EP varianta B</w:t>
      </w:r>
      <w:r w:rsidRPr="00A21888">
        <w:rPr>
          <w:rFonts w:cs="Arial"/>
        </w:rPr>
        <w:tab/>
        <w:t>osvojeno 7. do 32. mesto, če je to v prvi 1/2 uvrščenih</w:t>
      </w:r>
    </w:p>
    <w:p w14:paraId="4C49D24B" w14:textId="165BEB22" w:rsidR="00C13B4B" w:rsidRPr="00A21888" w:rsidRDefault="00C13B4B" w:rsidP="00C13B4B">
      <w:pPr>
        <w:tabs>
          <w:tab w:val="left" w:pos="1701"/>
        </w:tabs>
        <w:jc w:val="both"/>
        <w:rPr>
          <w:rFonts w:cs="Arial"/>
        </w:rPr>
      </w:pPr>
      <w:proofErr w:type="spellStart"/>
      <w:r w:rsidRPr="00A21888">
        <w:rPr>
          <w:rFonts w:cs="Arial"/>
        </w:rPr>
        <w:t>ml.čl</w:t>
      </w:r>
      <w:proofErr w:type="spellEnd"/>
      <w:r w:rsidRPr="00A21888">
        <w:rPr>
          <w:rFonts w:cs="Arial"/>
        </w:rPr>
        <w:t>., ml. SP</w:t>
      </w:r>
      <w:r w:rsidRPr="00A21888">
        <w:rPr>
          <w:rFonts w:cs="Arial"/>
        </w:rPr>
        <w:tab/>
        <w:t>osvojeno 1. do 32. mesto, če je to v prvi 1/</w:t>
      </w:r>
      <w:r w:rsidR="00544DEB" w:rsidRPr="00A21888">
        <w:rPr>
          <w:rFonts w:cs="Arial"/>
        </w:rPr>
        <w:t>2</w:t>
      </w:r>
      <w:r w:rsidRPr="00A21888">
        <w:rPr>
          <w:rFonts w:cs="Arial"/>
        </w:rPr>
        <w:t xml:space="preserve"> uvrščenih</w:t>
      </w:r>
    </w:p>
    <w:p w14:paraId="47155938" w14:textId="77777777" w:rsidR="00C13B4B" w:rsidRPr="00A21888" w:rsidRDefault="00C13B4B" w:rsidP="00C13B4B">
      <w:pPr>
        <w:tabs>
          <w:tab w:val="left" w:pos="1701"/>
        </w:tabs>
        <w:ind w:left="1695" w:hanging="1695"/>
        <w:jc w:val="both"/>
        <w:rPr>
          <w:rFonts w:cs="Arial"/>
        </w:rPr>
      </w:pPr>
      <w:r w:rsidRPr="00A21888">
        <w:rPr>
          <w:rFonts w:cs="Arial"/>
        </w:rPr>
        <w:tab/>
        <w:t>oz. najmanj osvojeno 16. mesto za posameznike</w:t>
      </w:r>
    </w:p>
    <w:p w14:paraId="190C883F" w14:textId="77777777" w:rsidR="00C13B4B" w:rsidRPr="00A21888" w:rsidRDefault="00C13B4B" w:rsidP="00C13B4B">
      <w:pPr>
        <w:tabs>
          <w:tab w:val="left" w:pos="1701"/>
        </w:tabs>
        <w:ind w:left="1695" w:hanging="1695"/>
        <w:jc w:val="both"/>
        <w:rPr>
          <w:rFonts w:cs="Arial"/>
        </w:rPr>
      </w:pPr>
      <w:r w:rsidRPr="00A21888">
        <w:rPr>
          <w:rFonts w:cs="Arial"/>
        </w:rPr>
        <w:tab/>
        <w:t>osvojeno 1. do 8. mesto za štafete</w:t>
      </w:r>
    </w:p>
    <w:p w14:paraId="10D396A1" w14:textId="77777777" w:rsidR="00B65B14" w:rsidRPr="00A21888" w:rsidRDefault="00B65B14" w:rsidP="00B65B14">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 če je to v prvi 1/3 uvrščenih</w:t>
      </w:r>
    </w:p>
    <w:p w14:paraId="20466BBE" w14:textId="77777777" w:rsidR="00B65B14" w:rsidRPr="00A21888" w:rsidRDefault="00B65B14" w:rsidP="00B65B14">
      <w:pPr>
        <w:tabs>
          <w:tab w:val="left" w:pos="1701"/>
        </w:tabs>
        <w:jc w:val="both"/>
        <w:rPr>
          <w:rFonts w:cs="Arial"/>
        </w:rPr>
      </w:pPr>
      <w:r w:rsidRPr="00A21888">
        <w:rPr>
          <w:rFonts w:cs="Arial"/>
        </w:rPr>
        <w:tab/>
        <w:t>osvojeno 1. do 2. mesto za ekipe</w:t>
      </w:r>
    </w:p>
    <w:p w14:paraId="48A015EA" w14:textId="5F582235" w:rsidR="00C13B4B" w:rsidRPr="00A21888" w:rsidRDefault="00C13B4B" w:rsidP="00C13B4B">
      <w:pPr>
        <w:tabs>
          <w:tab w:val="left" w:pos="1701"/>
        </w:tabs>
        <w:jc w:val="both"/>
        <w:rPr>
          <w:rFonts w:cs="Arial"/>
        </w:rPr>
      </w:pPr>
      <w:r w:rsidRPr="00A21888">
        <w:rPr>
          <w:rFonts w:cs="Arial"/>
        </w:rPr>
        <w:t>ml. EP</w:t>
      </w:r>
      <w:r w:rsidRPr="00A21888">
        <w:rPr>
          <w:rFonts w:cs="Arial"/>
        </w:rPr>
        <w:tab/>
        <w:t>osvojeno 1. do 16. mesto, če je to v prvi 1/</w:t>
      </w:r>
      <w:r w:rsidR="00544DEB" w:rsidRPr="00A21888">
        <w:rPr>
          <w:rFonts w:cs="Arial"/>
        </w:rPr>
        <w:t>2</w:t>
      </w:r>
      <w:r w:rsidRPr="00A21888">
        <w:rPr>
          <w:rFonts w:cs="Arial"/>
        </w:rPr>
        <w:t xml:space="preserve"> uvrščenih</w:t>
      </w:r>
    </w:p>
    <w:p w14:paraId="40758D32" w14:textId="77777777" w:rsidR="00C13B4B" w:rsidRPr="00A21888" w:rsidRDefault="00C13B4B" w:rsidP="00C13B4B">
      <w:pPr>
        <w:tabs>
          <w:tab w:val="left" w:pos="1701"/>
        </w:tabs>
        <w:ind w:left="1695" w:hanging="1695"/>
        <w:jc w:val="both"/>
        <w:rPr>
          <w:rFonts w:cs="Arial"/>
        </w:rPr>
      </w:pPr>
      <w:r w:rsidRPr="00A21888">
        <w:rPr>
          <w:rFonts w:cs="Arial"/>
        </w:rPr>
        <w:tab/>
        <w:t>oz. najmanj osvojeno 8. mesto za posameznike</w:t>
      </w:r>
    </w:p>
    <w:p w14:paraId="78B6932C" w14:textId="77777777" w:rsidR="00C13B4B" w:rsidRPr="00A21888" w:rsidRDefault="00C13B4B" w:rsidP="00C13B4B">
      <w:pPr>
        <w:tabs>
          <w:tab w:val="left" w:pos="1701"/>
        </w:tabs>
        <w:ind w:left="1695" w:hanging="1695"/>
        <w:jc w:val="both"/>
        <w:rPr>
          <w:rFonts w:cs="Arial"/>
        </w:rPr>
      </w:pPr>
      <w:r w:rsidRPr="00A21888">
        <w:rPr>
          <w:rFonts w:cs="Arial"/>
        </w:rPr>
        <w:tab/>
        <w:t>osvojeno 1. do 4. mesto za štafete</w:t>
      </w:r>
    </w:p>
    <w:p w14:paraId="0F39014A" w14:textId="5325478F" w:rsidR="00C13B4B" w:rsidRPr="00A21888" w:rsidRDefault="00C13B4B" w:rsidP="00C13B4B">
      <w:pPr>
        <w:tabs>
          <w:tab w:val="left" w:pos="1701"/>
        </w:tabs>
        <w:jc w:val="both"/>
        <w:rPr>
          <w:rFonts w:cs="Arial"/>
        </w:rPr>
      </w:pPr>
      <w:r w:rsidRPr="00A21888">
        <w:rPr>
          <w:rFonts w:cs="Arial"/>
        </w:rPr>
        <w:t>MOI</w:t>
      </w:r>
      <w:r w:rsidRPr="00A21888">
        <w:rPr>
          <w:rFonts w:cs="Arial"/>
        </w:rPr>
        <w:tab/>
        <w:t>osvojeno 1. do 16. mesto, če je to v prvi 1/</w:t>
      </w:r>
      <w:r w:rsidR="00D772CF" w:rsidRPr="00A21888">
        <w:rPr>
          <w:rFonts w:cs="Arial"/>
        </w:rPr>
        <w:t>2</w:t>
      </w:r>
      <w:r w:rsidRPr="00A21888">
        <w:rPr>
          <w:rFonts w:cs="Arial"/>
        </w:rPr>
        <w:t xml:space="preserve"> uvrščenih</w:t>
      </w:r>
    </w:p>
    <w:p w14:paraId="18F32291" w14:textId="77777777" w:rsidR="00C13B4B" w:rsidRPr="00A21888" w:rsidRDefault="00C13B4B" w:rsidP="00C13B4B">
      <w:pPr>
        <w:tabs>
          <w:tab w:val="left" w:pos="1701"/>
        </w:tabs>
        <w:jc w:val="both"/>
        <w:rPr>
          <w:rFonts w:cs="Arial"/>
        </w:rPr>
      </w:pPr>
      <w:r w:rsidRPr="00A21888">
        <w:rPr>
          <w:rFonts w:cs="Arial"/>
        </w:rPr>
        <w:tab/>
        <w:t>osvojeno 1. do 8. mesto za štafet</w:t>
      </w:r>
    </w:p>
    <w:p w14:paraId="4281CE5F" w14:textId="58371FE6" w:rsidR="00C13B4B" w:rsidRPr="00A21888" w:rsidRDefault="00C13B4B" w:rsidP="00C13B4B">
      <w:pPr>
        <w:tabs>
          <w:tab w:val="left" w:pos="1701"/>
        </w:tabs>
        <w:jc w:val="both"/>
        <w:rPr>
          <w:rFonts w:cs="Arial"/>
        </w:rPr>
      </w:pPr>
      <w:r w:rsidRPr="00A21888">
        <w:rPr>
          <w:rFonts w:cs="Arial"/>
        </w:rPr>
        <w:t>OFEM</w:t>
      </w:r>
      <w:r w:rsidRPr="00A21888">
        <w:rPr>
          <w:rFonts w:cs="Arial"/>
        </w:rPr>
        <w:tab/>
        <w:t>osvojeno 1. do 8. mesto, če je to v prvi 1/</w:t>
      </w:r>
      <w:r w:rsidR="00D772CF" w:rsidRPr="00A21888">
        <w:rPr>
          <w:rFonts w:cs="Arial"/>
        </w:rPr>
        <w:t>2</w:t>
      </w:r>
      <w:r w:rsidRPr="00A21888">
        <w:rPr>
          <w:rFonts w:cs="Arial"/>
        </w:rPr>
        <w:t xml:space="preserve"> uvrščenih</w:t>
      </w:r>
    </w:p>
    <w:p w14:paraId="08D6E71C" w14:textId="77777777" w:rsidR="00C13B4B" w:rsidRPr="00A21888" w:rsidRDefault="00C13B4B" w:rsidP="00C13B4B">
      <w:pPr>
        <w:tabs>
          <w:tab w:val="left" w:pos="1701"/>
        </w:tabs>
        <w:jc w:val="both"/>
        <w:rPr>
          <w:rFonts w:cs="Arial"/>
        </w:rPr>
      </w:pPr>
      <w:r w:rsidRPr="00A21888">
        <w:rPr>
          <w:rFonts w:cs="Arial"/>
        </w:rPr>
        <w:tab/>
        <w:t>osvojeno 1. do 4. mesto za štafet</w:t>
      </w:r>
    </w:p>
    <w:p w14:paraId="376CD36C" w14:textId="77777777" w:rsidR="00DB6E58" w:rsidRPr="00A21888" w:rsidRDefault="00DB6E58" w:rsidP="00DB6E58">
      <w:pPr>
        <w:tabs>
          <w:tab w:val="left" w:pos="1701"/>
        </w:tabs>
        <w:rPr>
          <w:rFonts w:cs="Arial"/>
        </w:rPr>
      </w:pPr>
      <w:r w:rsidRPr="00A21888">
        <w:rPr>
          <w:rFonts w:cs="Arial"/>
        </w:rPr>
        <w:t>UNI</w:t>
      </w:r>
      <w:r w:rsidRPr="00A21888">
        <w:rPr>
          <w:rFonts w:cs="Arial"/>
        </w:rPr>
        <w:tab/>
        <w:t>osvojeno 1. do 3. mesto</w:t>
      </w:r>
    </w:p>
    <w:p w14:paraId="0A563B2B" w14:textId="77777777" w:rsidR="00C13B4B" w:rsidRPr="00A21888" w:rsidRDefault="00C13B4B" w:rsidP="00C13B4B">
      <w:pPr>
        <w:tabs>
          <w:tab w:val="left" w:pos="1701"/>
        </w:tabs>
        <w:ind w:left="1695" w:hanging="1695"/>
        <w:rPr>
          <w:rFonts w:cs="Arial"/>
          <w:b/>
          <w:i/>
        </w:rPr>
      </w:pPr>
      <w:r w:rsidRPr="00A21888">
        <w:rPr>
          <w:rFonts w:cs="Arial"/>
          <w:b/>
          <w:i/>
        </w:rPr>
        <w:t>Trajanje 1 leto</w:t>
      </w:r>
    </w:p>
    <w:p w14:paraId="29289659" w14:textId="34E3C111" w:rsidR="004F1928" w:rsidRPr="00A21888" w:rsidRDefault="004F1928" w:rsidP="004F1928">
      <w:pPr>
        <w:tabs>
          <w:tab w:val="left" w:pos="1701"/>
        </w:tabs>
        <w:ind w:left="1695" w:hanging="1695"/>
        <w:jc w:val="both"/>
        <w:rPr>
          <w:rFonts w:cs="Arial"/>
        </w:rPr>
      </w:pPr>
      <w:r w:rsidRPr="00A21888">
        <w:rPr>
          <w:rFonts w:cs="Arial"/>
        </w:rPr>
        <w:lastRenderedPageBreak/>
        <w:t>SRL var. B</w:t>
      </w:r>
      <w:r w:rsidRPr="00A21888">
        <w:rPr>
          <w:rFonts w:cs="Arial"/>
        </w:rPr>
        <w:tab/>
        <w:t xml:space="preserve">uvrstitev v prve </w:t>
      </w:r>
      <w:r w:rsidR="00C44FC5" w:rsidRPr="00A21888">
        <w:rPr>
          <w:rFonts w:cs="Arial"/>
        </w:rPr>
        <w:t>3/4</w:t>
      </w:r>
      <w:r w:rsidRPr="00A21888">
        <w:rPr>
          <w:rFonts w:cs="Arial"/>
        </w:rPr>
        <w:t xml:space="preserve"> uvrščenih na končni lestvici sezone v </w:t>
      </w:r>
      <w:proofErr w:type="spellStart"/>
      <w:r w:rsidR="00E77D46">
        <w:rPr>
          <w:rFonts w:cs="Arial"/>
        </w:rPr>
        <w:t>ind</w:t>
      </w:r>
      <w:proofErr w:type="spellEnd"/>
      <w:r w:rsidR="00E77D46">
        <w:rPr>
          <w:rFonts w:cs="Arial"/>
        </w:rPr>
        <w:t>.</w:t>
      </w:r>
      <w:r w:rsidR="00E77D46" w:rsidRPr="00A21888">
        <w:rPr>
          <w:rFonts w:cs="Arial"/>
        </w:rPr>
        <w:t xml:space="preserve"> </w:t>
      </w:r>
      <w:r w:rsidRPr="00A21888">
        <w:rPr>
          <w:rFonts w:cs="Arial"/>
        </w:rPr>
        <w:t>OI disciplinah</w:t>
      </w:r>
    </w:p>
    <w:p w14:paraId="151C90E1" w14:textId="1AC9D258" w:rsidR="00B65B14" w:rsidRPr="00A21888" w:rsidRDefault="00B65B14" w:rsidP="00B65B14">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w:t>
      </w:r>
      <w:r w:rsidR="00C44FC5" w:rsidRPr="00A21888">
        <w:rPr>
          <w:rFonts w:cs="Arial"/>
        </w:rPr>
        <w:t>2</w:t>
      </w:r>
      <w:r w:rsidRPr="00A21888">
        <w:rPr>
          <w:rFonts w:cs="Arial"/>
        </w:rPr>
        <w:t xml:space="preserve"> uvrščenih</w:t>
      </w:r>
    </w:p>
    <w:p w14:paraId="03EEB23A" w14:textId="77777777" w:rsidR="00B65B14" w:rsidRPr="00A21888" w:rsidRDefault="00B65B14" w:rsidP="00B65B14">
      <w:pPr>
        <w:tabs>
          <w:tab w:val="left" w:pos="1701"/>
        </w:tabs>
        <w:jc w:val="both"/>
        <w:rPr>
          <w:rFonts w:cs="Arial"/>
        </w:rPr>
      </w:pPr>
      <w:r w:rsidRPr="00A21888">
        <w:rPr>
          <w:rFonts w:cs="Arial"/>
        </w:rPr>
        <w:tab/>
        <w:t>osvojeno 3. do 4. mesto za štafete</w:t>
      </w:r>
    </w:p>
    <w:p w14:paraId="77380E2B" w14:textId="77777777" w:rsidR="003D0802" w:rsidRPr="00A21888" w:rsidRDefault="00C04278" w:rsidP="004F526A">
      <w:pPr>
        <w:tabs>
          <w:tab w:val="left" w:pos="1701"/>
        </w:tabs>
        <w:ind w:left="1695" w:hanging="1695"/>
        <w:jc w:val="both"/>
        <w:rPr>
          <w:rFonts w:cs="Arial"/>
        </w:rPr>
      </w:pPr>
      <w:r w:rsidRPr="00A21888">
        <w:rPr>
          <w:rFonts w:cs="Arial"/>
        </w:rPr>
        <w:t xml:space="preserve">IBU </w:t>
      </w:r>
      <w:proofErr w:type="spellStart"/>
      <w:r w:rsidRPr="00A21888">
        <w:rPr>
          <w:rFonts w:cs="Arial"/>
        </w:rPr>
        <w:t>Cup</w:t>
      </w:r>
      <w:proofErr w:type="spellEnd"/>
      <w:r w:rsidRPr="00A21888">
        <w:rPr>
          <w:rFonts w:cs="Arial"/>
        </w:rPr>
        <w:t xml:space="preserve"> var. B</w:t>
      </w:r>
      <w:r w:rsidRPr="00A21888">
        <w:rPr>
          <w:rFonts w:cs="Arial"/>
        </w:rPr>
        <w:tab/>
      </w:r>
      <w:r w:rsidR="003D0802" w:rsidRPr="00A21888">
        <w:rPr>
          <w:rFonts w:cs="Arial"/>
        </w:rPr>
        <w:t xml:space="preserve">uvrstitev na </w:t>
      </w:r>
      <w:r w:rsidR="004F1928" w:rsidRPr="00A21888">
        <w:rPr>
          <w:rFonts w:cs="Arial"/>
        </w:rPr>
        <w:t>1</w:t>
      </w:r>
      <w:r w:rsidR="003D0802" w:rsidRPr="00A21888">
        <w:rPr>
          <w:rFonts w:cs="Arial"/>
        </w:rPr>
        <w:t xml:space="preserve">. do 32. mesto na končni lestvici sezone v </w:t>
      </w:r>
      <w:proofErr w:type="spellStart"/>
      <w:r w:rsidR="003D0802" w:rsidRPr="00A21888">
        <w:rPr>
          <w:rFonts w:cs="Arial"/>
        </w:rPr>
        <w:t>ind</w:t>
      </w:r>
      <w:proofErr w:type="spellEnd"/>
      <w:r w:rsidR="003D0802" w:rsidRPr="00A21888">
        <w:rPr>
          <w:rFonts w:cs="Arial"/>
        </w:rPr>
        <w:t>. OI disciplinah</w:t>
      </w:r>
    </w:p>
    <w:p w14:paraId="3C84832E" w14:textId="77777777" w:rsidR="00C04278" w:rsidRPr="00A21888" w:rsidRDefault="003D0802" w:rsidP="00B65B14">
      <w:pPr>
        <w:tabs>
          <w:tab w:val="left" w:pos="1701"/>
        </w:tabs>
        <w:jc w:val="both"/>
        <w:rPr>
          <w:rFonts w:cs="Arial"/>
        </w:rPr>
      </w:pPr>
      <w:r w:rsidRPr="00A21888">
        <w:rPr>
          <w:rFonts w:cs="Arial"/>
        </w:rPr>
        <w:t xml:space="preserve">IBU </w:t>
      </w:r>
      <w:proofErr w:type="spellStart"/>
      <w:r w:rsidRPr="00A21888">
        <w:rPr>
          <w:rFonts w:cs="Arial"/>
        </w:rPr>
        <w:t>Cup</w:t>
      </w:r>
      <w:proofErr w:type="spellEnd"/>
      <w:r w:rsidRPr="00A21888">
        <w:rPr>
          <w:rFonts w:cs="Arial"/>
        </w:rPr>
        <w:t xml:space="preserve"> var. B</w:t>
      </w:r>
      <w:r w:rsidRPr="00A21888">
        <w:rPr>
          <w:rFonts w:cs="Arial"/>
        </w:rPr>
        <w:tab/>
        <w:t>osvojeno 1. do 3. mesto na posamezni tekmi</w:t>
      </w:r>
    </w:p>
    <w:p w14:paraId="42A9436B" w14:textId="77777777" w:rsidR="00C13B4B" w:rsidRPr="00A21888" w:rsidRDefault="00C13B4B" w:rsidP="00C13B4B">
      <w:pPr>
        <w:tabs>
          <w:tab w:val="left" w:pos="1701"/>
        </w:tabs>
        <w:jc w:val="both"/>
        <w:rPr>
          <w:rFonts w:cs="Arial"/>
        </w:rPr>
      </w:pPr>
    </w:p>
    <w:p w14:paraId="728C3330" w14:textId="77777777" w:rsidR="00C13B4B" w:rsidRPr="00A21888" w:rsidRDefault="00C13B4B" w:rsidP="00C13B4B">
      <w:pPr>
        <w:tabs>
          <w:tab w:val="left" w:pos="1701"/>
        </w:tabs>
        <w:jc w:val="both"/>
        <w:rPr>
          <w:rFonts w:cs="Arial"/>
        </w:rPr>
      </w:pPr>
      <w:r w:rsidRPr="00A21888">
        <w:rPr>
          <w:rFonts w:cs="Arial"/>
          <w:b/>
        </w:rPr>
        <w:t>Športnik državnega razreda</w:t>
      </w:r>
    </w:p>
    <w:p w14:paraId="0794B80B" w14:textId="77777777" w:rsidR="00C13B4B" w:rsidRPr="00A21888" w:rsidRDefault="00C13B4B" w:rsidP="00C13B4B">
      <w:pPr>
        <w:tabs>
          <w:tab w:val="left" w:pos="1701"/>
        </w:tabs>
        <w:jc w:val="both"/>
        <w:rPr>
          <w:rFonts w:cs="Arial"/>
        </w:rPr>
      </w:pPr>
    </w:p>
    <w:p w14:paraId="6F653E5B" w14:textId="4E4BC82C" w:rsidR="00C13B4B" w:rsidRPr="00A21888" w:rsidRDefault="00C13B4B" w:rsidP="00C13B4B">
      <w:pPr>
        <w:tabs>
          <w:tab w:val="left" w:pos="1701"/>
        </w:tabs>
        <w:ind w:left="1695" w:hanging="1695"/>
        <w:jc w:val="both"/>
        <w:rPr>
          <w:rFonts w:cs="Arial"/>
        </w:rPr>
      </w:pPr>
      <w:r w:rsidRPr="00A21888">
        <w:rPr>
          <w:rFonts w:cs="Arial"/>
        </w:rPr>
        <w:t>MT</w:t>
      </w:r>
      <w:r w:rsidRPr="00A21888">
        <w:rPr>
          <w:rFonts w:cs="Arial"/>
        </w:rPr>
        <w:tab/>
        <w:t>uvrstitev v prv</w:t>
      </w:r>
      <w:r w:rsidR="002836E8" w:rsidRPr="00A21888">
        <w:rPr>
          <w:rFonts w:cs="Arial"/>
        </w:rPr>
        <w:t xml:space="preserve">o </w:t>
      </w:r>
      <w:r w:rsidR="00740BA4" w:rsidRPr="00A21888">
        <w:rPr>
          <w:rFonts w:cs="Arial"/>
        </w:rPr>
        <w:t>1/2</w:t>
      </w:r>
      <w:r w:rsidRPr="00A21888">
        <w:rPr>
          <w:rFonts w:cs="Arial"/>
        </w:rPr>
        <w:t xml:space="preserve"> uvrščenih na uradnem mednarodnem tekmovanju, ki je v letnem koledarju Mednarodne smučarske federacije (IBU)</w:t>
      </w:r>
    </w:p>
    <w:p w14:paraId="1A162A63" w14:textId="66995900" w:rsidR="00C13B4B" w:rsidRPr="00A21888" w:rsidRDefault="00C13B4B" w:rsidP="00C13B4B">
      <w:pPr>
        <w:tabs>
          <w:tab w:val="left" w:pos="1701"/>
        </w:tabs>
        <w:jc w:val="both"/>
        <w:rPr>
          <w:rFonts w:cs="Arial"/>
        </w:rPr>
      </w:pPr>
      <w:r w:rsidRPr="00A21888">
        <w:rPr>
          <w:rFonts w:cs="Arial"/>
        </w:rPr>
        <w:t>DP</w:t>
      </w:r>
      <w:r w:rsidRPr="00A21888">
        <w:rPr>
          <w:rFonts w:cs="Arial"/>
        </w:rPr>
        <w:tab/>
        <w:t xml:space="preserve">osvojeno 1. do </w:t>
      </w:r>
      <w:r w:rsidR="002836E8" w:rsidRPr="00A21888">
        <w:rPr>
          <w:rFonts w:cs="Arial"/>
        </w:rPr>
        <w:t>4</w:t>
      </w:r>
      <w:r w:rsidRPr="00A21888">
        <w:rPr>
          <w:rFonts w:cs="Arial"/>
        </w:rPr>
        <w:t>. mesto, če je to v prvi 1/</w:t>
      </w:r>
      <w:r w:rsidR="002836E8" w:rsidRPr="00A21888">
        <w:rPr>
          <w:rFonts w:cs="Arial"/>
        </w:rPr>
        <w:t>2</w:t>
      </w:r>
      <w:r w:rsidRPr="00A21888">
        <w:rPr>
          <w:rFonts w:cs="Arial"/>
        </w:rPr>
        <w:t xml:space="preserve"> uvrščenih</w:t>
      </w:r>
    </w:p>
    <w:p w14:paraId="5F64DF38" w14:textId="77777777" w:rsidR="00C13B4B" w:rsidRPr="00A21888" w:rsidRDefault="00C13B4B" w:rsidP="00C13B4B">
      <w:pPr>
        <w:tabs>
          <w:tab w:val="left" w:pos="1701"/>
        </w:tabs>
        <w:jc w:val="both"/>
        <w:rPr>
          <w:rFonts w:cs="Arial"/>
        </w:rPr>
      </w:pPr>
      <w:r w:rsidRPr="00A21888">
        <w:rPr>
          <w:rFonts w:cs="Arial"/>
        </w:rPr>
        <w:tab/>
        <w:t>osvojeno 1. mesto za štafete</w:t>
      </w:r>
    </w:p>
    <w:p w14:paraId="3BD45D95" w14:textId="77777777" w:rsidR="00C13B4B" w:rsidRPr="00A21888" w:rsidRDefault="00C13B4B" w:rsidP="00C13B4B">
      <w:pPr>
        <w:tabs>
          <w:tab w:val="left" w:pos="1701"/>
        </w:tabs>
        <w:jc w:val="both"/>
        <w:rPr>
          <w:rFonts w:cs="Arial"/>
        </w:rPr>
      </w:pPr>
    </w:p>
    <w:p w14:paraId="5D16E8BB" w14:textId="77777777" w:rsidR="00C13B4B" w:rsidRPr="00A21888" w:rsidRDefault="00C13B4B" w:rsidP="00C13B4B">
      <w:pPr>
        <w:tabs>
          <w:tab w:val="left" w:pos="1701"/>
        </w:tabs>
        <w:jc w:val="both"/>
        <w:rPr>
          <w:rFonts w:cs="Arial"/>
        </w:rPr>
      </w:pPr>
      <w:r w:rsidRPr="00A21888">
        <w:rPr>
          <w:rFonts w:cs="Arial"/>
          <w:b/>
        </w:rPr>
        <w:t>Športnik mladinskega razreda</w:t>
      </w:r>
    </w:p>
    <w:p w14:paraId="52EB3256" w14:textId="77777777" w:rsidR="00C13B4B" w:rsidRPr="00A21888" w:rsidRDefault="00C13B4B" w:rsidP="00C13B4B">
      <w:pPr>
        <w:tabs>
          <w:tab w:val="left" w:pos="1701"/>
        </w:tabs>
        <w:jc w:val="both"/>
        <w:rPr>
          <w:rFonts w:cs="Arial"/>
        </w:rPr>
      </w:pPr>
    </w:p>
    <w:p w14:paraId="23F6F65E" w14:textId="4C4B0CEF" w:rsidR="00C13B4B" w:rsidRPr="00A21888" w:rsidRDefault="00C13B4B" w:rsidP="00C13B4B">
      <w:pPr>
        <w:tabs>
          <w:tab w:val="left" w:pos="1701"/>
        </w:tabs>
        <w:ind w:left="1695" w:hanging="1695"/>
        <w:jc w:val="both"/>
        <w:rPr>
          <w:rFonts w:cs="Arial"/>
        </w:rPr>
      </w:pPr>
      <w:r w:rsidRPr="00A21888">
        <w:rPr>
          <w:rFonts w:cs="Arial"/>
        </w:rPr>
        <w:t>ml. MT</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smučarske federacije (IBU), </w:t>
      </w:r>
    </w:p>
    <w:p w14:paraId="545647EB" w14:textId="77777777" w:rsidR="00C13B4B" w:rsidRPr="00A21888" w:rsidRDefault="00C13B4B" w:rsidP="00C13B4B">
      <w:pPr>
        <w:tabs>
          <w:tab w:val="left" w:pos="1701"/>
        </w:tabs>
        <w:jc w:val="both"/>
        <w:rPr>
          <w:rFonts w:cs="Arial"/>
        </w:rPr>
      </w:pPr>
      <w:r w:rsidRPr="00A21888">
        <w:rPr>
          <w:rFonts w:cs="Arial"/>
        </w:rPr>
        <w:t>ml. DP</w:t>
      </w:r>
      <w:r w:rsidRPr="00A21888">
        <w:rPr>
          <w:rFonts w:cs="Arial"/>
        </w:rPr>
        <w:tab/>
        <w:t xml:space="preserve">osvojeno 1. do </w:t>
      </w:r>
      <w:r w:rsidR="00B65B14" w:rsidRPr="00A21888">
        <w:rPr>
          <w:rFonts w:cs="Arial"/>
        </w:rPr>
        <w:t>8</w:t>
      </w:r>
      <w:r w:rsidRPr="00A21888">
        <w:rPr>
          <w:rFonts w:cs="Arial"/>
        </w:rPr>
        <w:t>. mesto, če je to v prvi 1/3 uvrščenih</w:t>
      </w:r>
    </w:p>
    <w:p w14:paraId="0D11DF10" w14:textId="77777777" w:rsidR="00C13B4B" w:rsidRPr="00A21888" w:rsidRDefault="00C13B4B" w:rsidP="00C13B4B">
      <w:pPr>
        <w:tabs>
          <w:tab w:val="left" w:pos="1701"/>
        </w:tabs>
        <w:rPr>
          <w:rFonts w:cs="Arial"/>
        </w:rPr>
      </w:pPr>
      <w:r w:rsidRPr="00A21888">
        <w:rPr>
          <w:rFonts w:cs="Arial"/>
        </w:rPr>
        <w:tab/>
        <w:t xml:space="preserve">osvojeno 1. do </w:t>
      </w:r>
      <w:r w:rsidR="00B65B14" w:rsidRPr="00A21888">
        <w:rPr>
          <w:rFonts w:cs="Arial"/>
        </w:rPr>
        <w:t>4</w:t>
      </w:r>
      <w:r w:rsidRPr="00A21888">
        <w:rPr>
          <w:rFonts w:cs="Arial"/>
        </w:rPr>
        <w:t xml:space="preserve">. mesto za štafete, če je to v prvi 1/3 uvrščenih </w:t>
      </w:r>
    </w:p>
    <w:p w14:paraId="01A71061" w14:textId="77777777" w:rsidR="00C13B4B" w:rsidRPr="00A21888" w:rsidRDefault="005D635A" w:rsidP="0019202F">
      <w:pPr>
        <w:pStyle w:val="Naslov2"/>
      </w:pPr>
      <w:r w:rsidRPr="00A21888">
        <w:br w:type="page"/>
      </w:r>
      <w:bookmarkStart w:id="528" w:name="_Toc94536076"/>
      <w:r w:rsidR="00C13B4B" w:rsidRPr="00A21888">
        <w:lastRenderedPageBreak/>
        <w:t>SMUČANJE - DESKANJE NA SNEGU</w:t>
      </w:r>
      <w:bookmarkEnd w:id="528"/>
    </w:p>
    <w:p w14:paraId="012C091F" w14:textId="77777777" w:rsidR="007C6BFE" w:rsidRPr="00A21888" w:rsidRDefault="007C6BFE" w:rsidP="007C6BFE">
      <w:pPr>
        <w:tabs>
          <w:tab w:val="left" w:pos="1701"/>
        </w:tabs>
        <w:jc w:val="both"/>
        <w:rPr>
          <w:rFonts w:cs="Arial"/>
          <w:b/>
        </w:rPr>
      </w:pPr>
      <w:r w:rsidRPr="00A21888">
        <w:rPr>
          <w:rFonts w:cs="Arial"/>
          <w:b/>
        </w:rPr>
        <w:t>Športnik olimpijskega razreda</w:t>
      </w:r>
    </w:p>
    <w:p w14:paraId="1166A05D" w14:textId="77777777" w:rsidR="007C6BFE" w:rsidRPr="00A21888" w:rsidRDefault="007C6BFE" w:rsidP="007C6BFE">
      <w:pPr>
        <w:tabs>
          <w:tab w:val="left" w:pos="1701"/>
        </w:tabs>
        <w:jc w:val="both"/>
        <w:rPr>
          <w:rFonts w:cs="Arial"/>
          <w:b/>
          <w:i/>
        </w:rPr>
      </w:pPr>
    </w:p>
    <w:p w14:paraId="2922D44E" w14:textId="77777777" w:rsidR="007C6BFE" w:rsidRPr="00A21888" w:rsidRDefault="007C6BFE" w:rsidP="007C6BFE">
      <w:pPr>
        <w:tabs>
          <w:tab w:val="left" w:pos="1701"/>
        </w:tabs>
        <w:rPr>
          <w:rFonts w:cs="Arial"/>
          <w:i/>
        </w:rPr>
      </w:pPr>
      <w:r w:rsidRPr="00A21888">
        <w:rPr>
          <w:rFonts w:cs="Arial"/>
          <w:b/>
          <w:i/>
        </w:rPr>
        <w:t>Trajanje 4 leta</w:t>
      </w:r>
    </w:p>
    <w:p w14:paraId="38378E96"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4665F54F"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5080AD91" w14:textId="77777777" w:rsidR="007C6BFE" w:rsidRPr="00A21888" w:rsidRDefault="007C6BFE" w:rsidP="007C6BFE">
      <w:pPr>
        <w:tabs>
          <w:tab w:val="left" w:pos="1701"/>
        </w:tabs>
        <w:rPr>
          <w:rFonts w:cs="Arial"/>
        </w:rPr>
      </w:pPr>
    </w:p>
    <w:p w14:paraId="738F73A8" w14:textId="77777777" w:rsidR="007C6BFE" w:rsidRPr="00A21888" w:rsidRDefault="007C6BFE" w:rsidP="007C6BFE">
      <w:pPr>
        <w:tabs>
          <w:tab w:val="left" w:pos="1701"/>
        </w:tabs>
        <w:rPr>
          <w:rFonts w:cs="Arial"/>
          <w:b/>
        </w:rPr>
      </w:pPr>
      <w:r w:rsidRPr="00A21888">
        <w:rPr>
          <w:rFonts w:cs="Arial"/>
          <w:b/>
        </w:rPr>
        <w:t>Športnik svetovnega razreda</w:t>
      </w:r>
    </w:p>
    <w:p w14:paraId="06667253" w14:textId="77777777" w:rsidR="006B71A0" w:rsidRPr="00A21888" w:rsidRDefault="006B71A0" w:rsidP="007C6BFE">
      <w:pPr>
        <w:tabs>
          <w:tab w:val="left" w:pos="1701"/>
        </w:tabs>
        <w:rPr>
          <w:rFonts w:cs="Arial"/>
          <w:b/>
        </w:rPr>
      </w:pPr>
    </w:p>
    <w:p w14:paraId="5F956FE5" w14:textId="77777777" w:rsidR="006B71A0" w:rsidRPr="00A21888" w:rsidRDefault="006B71A0" w:rsidP="006B71A0">
      <w:pPr>
        <w:tabs>
          <w:tab w:val="left" w:pos="1701"/>
        </w:tabs>
        <w:rPr>
          <w:rFonts w:cs="Arial"/>
          <w:i/>
        </w:rPr>
      </w:pPr>
      <w:r w:rsidRPr="00A21888">
        <w:rPr>
          <w:rFonts w:cs="Arial"/>
          <w:b/>
          <w:i/>
        </w:rPr>
        <w:t>Trajanje 4 leta</w:t>
      </w:r>
    </w:p>
    <w:p w14:paraId="6CC3B9E3" w14:textId="20727EE5" w:rsidR="00B93E6D" w:rsidRPr="00A21888" w:rsidRDefault="00B405D3" w:rsidP="00B93E6D">
      <w:pPr>
        <w:tabs>
          <w:tab w:val="left" w:pos="1701"/>
        </w:tabs>
        <w:ind w:left="1695" w:hanging="1695"/>
        <w:rPr>
          <w:rFonts w:cs="Arial"/>
        </w:rPr>
      </w:pPr>
      <w:r w:rsidRPr="00A21888">
        <w:rPr>
          <w:rFonts w:cs="Arial"/>
        </w:rPr>
        <w:t>SRL</w:t>
      </w:r>
      <w:r w:rsidRPr="00A21888">
        <w:rPr>
          <w:rStyle w:val="Sprotnaopomba-sklic"/>
          <w:rFonts w:cs="Arial"/>
        </w:rPr>
        <w:footnoteReference w:id="140"/>
      </w:r>
      <w:r w:rsidR="006B71A0" w:rsidRPr="00A21888">
        <w:rPr>
          <w:rFonts w:cs="Arial"/>
        </w:rPr>
        <w:tab/>
      </w:r>
      <w:r w:rsidR="006B71A0" w:rsidRPr="00A21888">
        <w:rPr>
          <w:rFonts w:cs="Arial"/>
        </w:rPr>
        <w:tab/>
      </w:r>
      <w:r w:rsidR="00B93E6D" w:rsidRPr="00A21888">
        <w:rPr>
          <w:rFonts w:cs="Arial"/>
        </w:rPr>
        <w:t xml:space="preserve">uvrstitev na 1. do 3. mesto na končni lestvici sezone v </w:t>
      </w:r>
      <w:proofErr w:type="spellStart"/>
      <w:r w:rsidR="00E77D46">
        <w:rPr>
          <w:rFonts w:cs="Arial"/>
        </w:rPr>
        <w:t>ind</w:t>
      </w:r>
      <w:proofErr w:type="spellEnd"/>
      <w:r w:rsidR="00E77D46">
        <w:rPr>
          <w:rFonts w:cs="Arial"/>
        </w:rPr>
        <w:t>.</w:t>
      </w:r>
      <w:r w:rsidR="00E77D46" w:rsidRPr="00A21888">
        <w:rPr>
          <w:rFonts w:cs="Arial"/>
        </w:rPr>
        <w:t xml:space="preserve"> </w:t>
      </w:r>
      <w:r w:rsidR="00B93E6D" w:rsidRPr="00A21888">
        <w:rPr>
          <w:rFonts w:cs="Arial"/>
        </w:rPr>
        <w:t>OI disciplinah</w:t>
      </w:r>
    </w:p>
    <w:p w14:paraId="6154E805" w14:textId="77777777" w:rsidR="007C6BFE" w:rsidRPr="00A21888" w:rsidRDefault="007C6BFE" w:rsidP="007C6BFE">
      <w:pPr>
        <w:tabs>
          <w:tab w:val="left" w:pos="1701"/>
        </w:tabs>
        <w:rPr>
          <w:rFonts w:cs="Arial"/>
          <w:b/>
        </w:rPr>
      </w:pPr>
    </w:p>
    <w:p w14:paraId="1155E88D" w14:textId="77777777" w:rsidR="007C6BFE" w:rsidRPr="00A21888" w:rsidRDefault="007C6BFE" w:rsidP="007C6BFE">
      <w:pPr>
        <w:tabs>
          <w:tab w:val="left" w:pos="1701"/>
        </w:tabs>
        <w:rPr>
          <w:rFonts w:cs="Arial"/>
          <w:i/>
        </w:rPr>
      </w:pPr>
      <w:r w:rsidRPr="00A21888">
        <w:rPr>
          <w:rFonts w:cs="Arial"/>
          <w:b/>
          <w:i/>
        </w:rPr>
        <w:t>Trajanje 2 leti</w:t>
      </w:r>
    </w:p>
    <w:p w14:paraId="27C72FCF" w14:textId="77777777" w:rsidR="00C13B4B" w:rsidRPr="00A21888" w:rsidRDefault="00C13B4B" w:rsidP="00C13B4B">
      <w:pPr>
        <w:tabs>
          <w:tab w:val="left" w:pos="1701"/>
        </w:tabs>
        <w:rPr>
          <w:rFonts w:cs="Arial"/>
        </w:rPr>
      </w:pPr>
      <w:r w:rsidRPr="00A21888">
        <w:rPr>
          <w:rFonts w:cs="Arial"/>
        </w:rPr>
        <w:t>OI</w:t>
      </w:r>
      <w:r w:rsidRPr="00A21888">
        <w:rPr>
          <w:rFonts w:cs="Arial"/>
        </w:rPr>
        <w:tab/>
        <w:t xml:space="preserve">osvojeno 4. do </w:t>
      </w:r>
      <w:r w:rsidR="00F4238A" w:rsidRPr="00A21888">
        <w:rPr>
          <w:rFonts w:cs="Arial"/>
        </w:rPr>
        <w:t>8</w:t>
      </w:r>
      <w:r w:rsidRPr="00A21888">
        <w:rPr>
          <w:rFonts w:cs="Arial"/>
        </w:rPr>
        <w:t>. mesto</w:t>
      </w:r>
    </w:p>
    <w:p w14:paraId="1F81CFB9" w14:textId="77777777" w:rsidR="00C13B4B" w:rsidRPr="00A21888" w:rsidRDefault="00C13B4B" w:rsidP="00C13B4B">
      <w:pPr>
        <w:tabs>
          <w:tab w:val="left" w:pos="1701"/>
        </w:tabs>
        <w:rPr>
          <w:rFonts w:cs="Arial"/>
        </w:rPr>
      </w:pPr>
      <w:r w:rsidRPr="00A21888">
        <w:rPr>
          <w:rFonts w:cs="Arial"/>
        </w:rPr>
        <w:t>SP</w:t>
      </w:r>
      <w:r w:rsidRPr="00A21888">
        <w:rPr>
          <w:rFonts w:cs="Arial"/>
        </w:rPr>
        <w:tab/>
        <w:t xml:space="preserve">osvojeno 4. do </w:t>
      </w:r>
      <w:r w:rsidR="00F4238A" w:rsidRPr="00A21888">
        <w:rPr>
          <w:rFonts w:cs="Arial"/>
        </w:rPr>
        <w:t>8</w:t>
      </w:r>
      <w:r w:rsidRPr="00A21888">
        <w:rPr>
          <w:rFonts w:cs="Arial"/>
        </w:rPr>
        <w:t>. mesto</w:t>
      </w:r>
    </w:p>
    <w:p w14:paraId="520AB689" w14:textId="77777777" w:rsidR="00C13B4B" w:rsidRPr="00A21888" w:rsidRDefault="00C13B4B" w:rsidP="00C13B4B">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w:t>
      </w:r>
      <w:r w:rsidRPr="00A21888">
        <w:rPr>
          <w:rFonts w:cs="Arial"/>
        </w:rPr>
        <w:tab/>
        <w:t>osvojeno 1. do 3. mesto</w:t>
      </w:r>
    </w:p>
    <w:p w14:paraId="59299704" w14:textId="637AE93C" w:rsidR="008E6D09" w:rsidRPr="00A21888" w:rsidRDefault="00C13B4B" w:rsidP="008E6D09">
      <w:pPr>
        <w:tabs>
          <w:tab w:val="left" w:pos="1701"/>
        </w:tabs>
        <w:ind w:left="1695" w:hanging="1695"/>
        <w:rPr>
          <w:rFonts w:cs="Arial"/>
        </w:rPr>
      </w:pPr>
      <w:r w:rsidRPr="00A21888">
        <w:rPr>
          <w:rFonts w:cs="Arial"/>
        </w:rPr>
        <w:t>SRL</w:t>
      </w:r>
      <w:r w:rsidRPr="00A21888">
        <w:rPr>
          <w:rFonts w:cs="Arial"/>
        </w:rPr>
        <w:tab/>
      </w:r>
      <w:r w:rsidRPr="00A21888">
        <w:rPr>
          <w:rFonts w:cs="Arial"/>
        </w:rPr>
        <w:tab/>
        <w:t>uvrstitev n</w:t>
      </w:r>
      <w:r w:rsidR="00947C3C" w:rsidRPr="00A21888">
        <w:rPr>
          <w:rFonts w:cs="Arial"/>
        </w:rPr>
        <w:t xml:space="preserve">a </w:t>
      </w:r>
      <w:r w:rsidR="008E6D09" w:rsidRPr="00A21888">
        <w:rPr>
          <w:rFonts w:cs="Arial"/>
        </w:rPr>
        <w:t>4</w:t>
      </w:r>
      <w:r w:rsidR="00947C3C" w:rsidRPr="00A21888">
        <w:rPr>
          <w:rFonts w:cs="Arial"/>
        </w:rPr>
        <w:t>. do 8</w:t>
      </w:r>
      <w:r w:rsidRPr="00A21888">
        <w:rPr>
          <w:rFonts w:cs="Arial"/>
        </w:rPr>
        <w:t xml:space="preserve">. </w:t>
      </w:r>
      <w:r w:rsidR="008E6D09" w:rsidRPr="00A21888">
        <w:rPr>
          <w:rFonts w:cs="Arial"/>
        </w:rPr>
        <w:t xml:space="preserve">mesto na končni lestvici sezone v </w:t>
      </w:r>
      <w:proofErr w:type="spellStart"/>
      <w:r w:rsidR="00E77D46">
        <w:rPr>
          <w:rFonts w:cs="Arial"/>
        </w:rPr>
        <w:t>ind</w:t>
      </w:r>
      <w:proofErr w:type="spellEnd"/>
      <w:r w:rsidR="00E77D46">
        <w:rPr>
          <w:rFonts w:cs="Arial"/>
        </w:rPr>
        <w:t>.</w:t>
      </w:r>
      <w:r w:rsidR="00E77D46" w:rsidRPr="00A21888">
        <w:rPr>
          <w:rFonts w:cs="Arial"/>
        </w:rPr>
        <w:t xml:space="preserve"> </w:t>
      </w:r>
      <w:r w:rsidR="008E6D09" w:rsidRPr="00A21888">
        <w:rPr>
          <w:rFonts w:cs="Arial"/>
        </w:rPr>
        <w:t>OI disciplinah</w:t>
      </w:r>
    </w:p>
    <w:p w14:paraId="088548EF" w14:textId="77777777" w:rsidR="00C13B4B" w:rsidRPr="00A21888" w:rsidRDefault="00C13B4B" w:rsidP="008E6D09">
      <w:pPr>
        <w:tabs>
          <w:tab w:val="left" w:pos="1701"/>
        </w:tabs>
        <w:ind w:left="1695" w:hanging="1695"/>
        <w:rPr>
          <w:rFonts w:cs="Arial"/>
          <w:b/>
        </w:rPr>
      </w:pPr>
    </w:p>
    <w:p w14:paraId="7C4B9FDC" w14:textId="77777777" w:rsidR="00C13B4B" w:rsidRPr="00A21888" w:rsidRDefault="00C13B4B" w:rsidP="00C13B4B">
      <w:pPr>
        <w:tabs>
          <w:tab w:val="left" w:pos="1701"/>
        </w:tabs>
        <w:jc w:val="both"/>
        <w:rPr>
          <w:rFonts w:cs="Arial"/>
          <w:b/>
        </w:rPr>
      </w:pPr>
      <w:r w:rsidRPr="00A21888">
        <w:rPr>
          <w:rFonts w:cs="Arial"/>
          <w:b/>
        </w:rPr>
        <w:t>Športnik mednarodnega razreda</w:t>
      </w:r>
    </w:p>
    <w:p w14:paraId="7C40BAC4" w14:textId="77777777" w:rsidR="00C13B4B" w:rsidRPr="00A21888" w:rsidRDefault="00C13B4B" w:rsidP="00C13B4B">
      <w:pPr>
        <w:tabs>
          <w:tab w:val="left" w:pos="1701"/>
        </w:tabs>
        <w:jc w:val="both"/>
        <w:rPr>
          <w:rFonts w:cs="Arial"/>
          <w:b/>
          <w:i/>
        </w:rPr>
      </w:pPr>
    </w:p>
    <w:p w14:paraId="5A49E4F7" w14:textId="77777777" w:rsidR="00C13B4B" w:rsidRPr="00A21888" w:rsidRDefault="00C13B4B" w:rsidP="00C13B4B">
      <w:pPr>
        <w:tabs>
          <w:tab w:val="left" w:pos="1701"/>
        </w:tabs>
        <w:rPr>
          <w:rFonts w:cs="Arial"/>
          <w:b/>
          <w:i/>
        </w:rPr>
      </w:pPr>
      <w:r w:rsidRPr="00A21888">
        <w:rPr>
          <w:rFonts w:cs="Arial"/>
          <w:b/>
          <w:i/>
        </w:rPr>
        <w:t>Trajanje 2 leti</w:t>
      </w:r>
    </w:p>
    <w:p w14:paraId="5FE1C9FF" w14:textId="494551EC" w:rsidR="00C13B4B" w:rsidRPr="00A21888" w:rsidRDefault="00C13B4B" w:rsidP="00C13B4B">
      <w:pPr>
        <w:tabs>
          <w:tab w:val="left" w:pos="1701"/>
        </w:tabs>
        <w:ind w:left="1695" w:hanging="1695"/>
        <w:jc w:val="both"/>
        <w:rPr>
          <w:rFonts w:cs="Arial"/>
        </w:rPr>
      </w:pPr>
      <w:r w:rsidRPr="00A21888">
        <w:rPr>
          <w:rFonts w:cs="Arial"/>
        </w:rPr>
        <w:t>OI</w:t>
      </w:r>
      <w:r w:rsidRPr="00A21888">
        <w:rPr>
          <w:rFonts w:cs="Arial"/>
        </w:rPr>
        <w:tab/>
        <w:t xml:space="preserve">osvojeno </w:t>
      </w:r>
      <w:r w:rsidR="00F4238A" w:rsidRPr="00A21888">
        <w:rPr>
          <w:rFonts w:cs="Arial"/>
        </w:rPr>
        <w:t>9</w:t>
      </w:r>
      <w:r w:rsidRPr="00A21888">
        <w:rPr>
          <w:rFonts w:cs="Arial"/>
        </w:rPr>
        <w:t xml:space="preserve">. do </w:t>
      </w:r>
      <w:r w:rsidR="00814A34" w:rsidRPr="00A21888">
        <w:rPr>
          <w:rFonts w:cs="Arial"/>
        </w:rPr>
        <w:t>16</w:t>
      </w:r>
      <w:r w:rsidRPr="00A21888">
        <w:rPr>
          <w:rFonts w:cs="Arial"/>
        </w:rPr>
        <w:t>. mesto, če je to v prvi 1/</w:t>
      </w:r>
      <w:r w:rsidR="00814A34" w:rsidRPr="00A21888">
        <w:rPr>
          <w:rFonts w:cs="Arial"/>
        </w:rPr>
        <w:t>2</w:t>
      </w:r>
      <w:r w:rsidRPr="00A21888">
        <w:rPr>
          <w:rFonts w:cs="Arial"/>
        </w:rPr>
        <w:t xml:space="preserve"> uvrščenih</w:t>
      </w:r>
    </w:p>
    <w:p w14:paraId="740F158C" w14:textId="036496DE" w:rsidR="00C13B4B" w:rsidRPr="00A21888" w:rsidRDefault="00C13B4B" w:rsidP="00C13B4B">
      <w:pPr>
        <w:tabs>
          <w:tab w:val="left" w:pos="1701"/>
        </w:tabs>
        <w:ind w:left="1695" w:hanging="1695"/>
        <w:jc w:val="both"/>
        <w:rPr>
          <w:rFonts w:cs="Arial"/>
        </w:rPr>
      </w:pPr>
      <w:r w:rsidRPr="00A21888">
        <w:rPr>
          <w:rFonts w:cs="Arial"/>
        </w:rPr>
        <w:tab/>
        <w:t>oz. najmanj osvojeno 1</w:t>
      </w:r>
      <w:r w:rsidR="00814A34" w:rsidRPr="00A21888">
        <w:rPr>
          <w:rFonts w:cs="Arial"/>
        </w:rPr>
        <w:t>2</w:t>
      </w:r>
      <w:r w:rsidRPr="00A21888">
        <w:rPr>
          <w:rFonts w:cs="Arial"/>
        </w:rPr>
        <w:t>. mesto</w:t>
      </w:r>
    </w:p>
    <w:p w14:paraId="01BA9ADE" w14:textId="44FC64BE" w:rsidR="00C13B4B" w:rsidRPr="00A21888" w:rsidRDefault="00C13B4B" w:rsidP="00C13B4B">
      <w:pPr>
        <w:tabs>
          <w:tab w:val="left" w:pos="1701"/>
        </w:tabs>
        <w:jc w:val="both"/>
        <w:rPr>
          <w:rFonts w:cs="Arial"/>
        </w:rPr>
      </w:pPr>
      <w:r w:rsidRPr="00A21888">
        <w:rPr>
          <w:rFonts w:cs="Arial"/>
        </w:rPr>
        <w:t>SP</w:t>
      </w:r>
      <w:r w:rsidRPr="00A21888">
        <w:rPr>
          <w:rFonts w:cs="Arial"/>
        </w:rPr>
        <w:tab/>
        <w:t xml:space="preserve">osvojeno </w:t>
      </w:r>
      <w:r w:rsidR="00F4238A" w:rsidRPr="00A21888">
        <w:rPr>
          <w:rFonts w:cs="Arial"/>
        </w:rPr>
        <w:t>9</w:t>
      </w:r>
      <w:r w:rsidRPr="00A21888">
        <w:rPr>
          <w:rFonts w:cs="Arial"/>
        </w:rPr>
        <w:t>. do 16. mesto, če je to v prvi 1/</w:t>
      </w:r>
      <w:r w:rsidR="00814A34" w:rsidRPr="00A21888">
        <w:rPr>
          <w:rFonts w:cs="Arial"/>
        </w:rPr>
        <w:t>2</w:t>
      </w:r>
      <w:r w:rsidRPr="00A21888">
        <w:rPr>
          <w:rFonts w:cs="Arial"/>
        </w:rPr>
        <w:t xml:space="preserve"> uvrščenih</w:t>
      </w:r>
    </w:p>
    <w:p w14:paraId="6ED3E5A0" w14:textId="21B1994D" w:rsidR="00C13B4B" w:rsidRPr="00A21888" w:rsidRDefault="00C13B4B" w:rsidP="00C13B4B">
      <w:pPr>
        <w:tabs>
          <w:tab w:val="left" w:pos="1701"/>
        </w:tabs>
        <w:ind w:left="1695" w:hanging="1695"/>
        <w:jc w:val="both"/>
        <w:rPr>
          <w:rFonts w:cs="Arial"/>
        </w:rPr>
      </w:pPr>
      <w:r w:rsidRPr="00A21888">
        <w:rPr>
          <w:rFonts w:cs="Arial"/>
        </w:rPr>
        <w:tab/>
      </w:r>
      <w:r w:rsidRPr="00A21888">
        <w:rPr>
          <w:rFonts w:cs="Arial"/>
        </w:rPr>
        <w:tab/>
        <w:t>oz. najmanj osvojeno 1</w:t>
      </w:r>
      <w:r w:rsidR="00814A34" w:rsidRPr="00A21888">
        <w:rPr>
          <w:rFonts w:cs="Arial"/>
        </w:rPr>
        <w:t>2</w:t>
      </w:r>
      <w:r w:rsidRPr="00A21888">
        <w:rPr>
          <w:rFonts w:cs="Arial"/>
        </w:rPr>
        <w:t>. mesto</w:t>
      </w:r>
    </w:p>
    <w:p w14:paraId="521D270F" w14:textId="77777777" w:rsidR="00C13B4B" w:rsidRPr="00A21888" w:rsidRDefault="00C13B4B" w:rsidP="00C13B4B">
      <w:pPr>
        <w:tabs>
          <w:tab w:val="left" w:pos="1701"/>
        </w:tabs>
        <w:rPr>
          <w:rFonts w:cs="Arial"/>
        </w:rPr>
      </w:pPr>
    </w:p>
    <w:p w14:paraId="437045A3" w14:textId="77777777" w:rsidR="00C13B4B" w:rsidRPr="00A21888" w:rsidRDefault="00C13B4B" w:rsidP="00C13B4B">
      <w:pPr>
        <w:tabs>
          <w:tab w:val="left" w:pos="1701"/>
        </w:tabs>
        <w:rPr>
          <w:rFonts w:cs="Arial"/>
          <w:b/>
          <w:i/>
        </w:rPr>
      </w:pPr>
      <w:r w:rsidRPr="00A21888">
        <w:rPr>
          <w:rFonts w:cs="Arial"/>
          <w:b/>
          <w:i/>
        </w:rPr>
        <w:t>Trajanje 1 leto</w:t>
      </w:r>
    </w:p>
    <w:p w14:paraId="452C5A3A" w14:textId="763C1B91" w:rsidR="00C13B4B" w:rsidRPr="00A21888" w:rsidRDefault="00C13B4B" w:rsidP="00C13B4B">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518E3F02" w14:textId="3552F55E" w:rsidR="00C13B4B" w:rsidRPr="00A21888" w:rsidRDefault="00C13B4B" w:rsidP="00C13B4B">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814A34" w:rsidRPr="00A21888">
        <w:rPr>
          <w:rFonts w:cs="Arial"/>
        </w:rPr>
        <w:t>2</w:t>
      </w:r>
      <w:r w:rsidRPr="00A21888">
        <w:rPr>
          <w:rFonts w:cs="Arial"/>
        </w:rPr>
        <w:t xml:space="preserve"> uvrščenih</w:t>
      </w:r>
    </w:p>
    <w:p w14:paraId="591404B2" w14:textId="4A9BDB2F" w:rsidR="00C13B4B" w:rsidRPr="00A21888" w:rsidRDefault="00C13B4B" w:rsidP="00C13B4B">
      <w:pPr>
        <w:tabs>
          <w:tab w:val="left" w:pos="1701"/>
        </w:tabs>
        <w:ind w:left="1695" w:hanging="1695"/>
        <w:jc w:val="both"/>
        <w:rPr>
          <w:rFonts w:cs="Arial"/>
        </w:rPr>
      </w:pPr>
      <w:r w:rsidRPr="00A21888">
        <w:rPr>
          <w:rFonts w:cs="Arial"/>
        </w:rPr>
        <w:tab/>
      </w:r>
      <w:r w:rsidRPr="00A21888">
        <w:rPr>
          <w:rFonts w:cs="Arial"/>
        </w:rPr>
        <w:tab/>
        <w:t>oz. najmanj osvojeno 1</w:t>
      </w:r>
      <w:r w:rsidR="00814A34" w:rsidRPr="00A21888">
        <w:rPr>
          <w:rFonts w:cs="Arial"/>
        </w:rPr>
        <w:t>6</w:t>
      </w:r>
      <w:r w:rsidRPr="00A21888">
        <w:rPr>
          <w:rFonts w:cs="Arial"/>
        </w:rPr>
        <w:t>. mesto</w:t>
      </w:r>
    </w:p>
    <w:p w14:paraId="7004F9C0" w14:textId="77777777" w:rsidR="00E260F3" w:rsidRPr="00A21888" w:rsidRDefault="00E260F3" w:rsidP="00E260F3">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4. do 8. mesto, če je to v prvi 1/3 uvrščenih</w:t>
      </w:r>
    </w:p>
    <w:p w14:paraId="7BE0AF2C" w14:textId="7D529F06" w:rsidR="004B7757" w:rsidRPr="00A21888" w:rsidRDefault="002103DD" w:rsidP="004F526A">
      <w:pPr>
        <w:tabs>
          <w:tab w:val="left" w:pos="1701"/>
        </w:tabs>
        <w:ind w:left="1695" w:hanging="1695"/>
        <w:jc w:val="both"/>
        <w:rPr>
          <w:rFonts w:cs="Arial"/>
        </w:rPr>
      </w:pPr>
      <w:r w:rsidRPr="00A21888">
        <w:rPr>
          <w:rFonts w:cs="Arial"/>
        </w:rPr>
        <w:t>SRL</w:t>
      </w:r>
      <w:r w:rsidR="00C13B4B" w:rsidRPr="00A21888">
        <w:rPr>
          <w:rFonts w:cs="Arial"/>
        </w:rPr>
        <w:tab/>
      </w:r>
      <w:r w:rsidR="004F1928" w:rsidRPr="00A21888">
        <w:rPr>
          <w:rFonts w:cs="Arial"/>
        </w:rPr>
        <w:tab/>
      </w:r>
      <w:r w:rsidRPr="00A21888">
        <w:rPr>
          <w:rFonts w:cs="Arial"/>
        </w:rPr>
        <w:t xml:space="preserve">uvrstitev na </w:t>
      </w:r>
      <w:r w:rsidR="004F1928" w:rsidRPr="00A21888">
        <w:rPr>
          <w:rFonts w:cs="Arial"/>
        </w:rPr>
        <w:t>9</w:t>
      </w:r>
      <w:r w:rsidRPr="00A21888">
        <w:rPr>
          <w:rFonts w:cs="Arial"/>
        </w:rPr>
        <w:t xml:space="preserve">. do 32. mesto na končni lestvici sezone </w:t>
      </w:r>
      <w:proofErr w:type="spellStart"/>
      <w:r w:rsidR="00E77D46">
        <w:rPr>
          <w:rFonts w:cs="Arial"/>
        </w:rPr>
        <w:t>ind</w:t>
      </w:r>
      <w:proofErr w:type="spellEnd"/>
      <w:r w:rsidR="00E77D46">
        <w:rPr>
          <w:rFonts w:cs="Arial"/>
        </w:rPr>
        <w:t>.</w:t>
      </w:r>
      <w:r w:rsidR="00E77D46" w:rsidRPr="00A21888">
        <w:rPr>
          <w:rFonts w:cs="Arial"/>
        </w:rPr>
        <w:t xml:space="preserve"> </w:t>
      </w:r>
      <w:r w:rsidR="004B7757" w:rsidRPr="00A21888">
        <w:rPr>
          <w:rFonts w:cs="Arial"/>
        </w:rPr>
        <w:t>OI disciplinah</w:t>
      </w:r>
      <w:r w:rsidR="00FB43C0" w:rsidRPr="00A21888">
        <w:rPr>
          <w:rFonts w:cs="Arial"/>
        </w:rPr>
        <w:t xml:space="preserve">, če je to v 1/2 </w:t>
      </w:r>
      <w:r w:rsidR="00672358" w:rsidRPr="00A21888">
        <w:rPr>
          <w:rFonts w:cs="Arial"/>
        </w:rPr>
        <w:t>uvrščenih</w:t>
      </w:r>
    </w:p>
    <w:p w14:paraId="132D5641" w14:textId="4C13C4BD" w:rsidR="00C13B4B" w:rsidRPr="00A21888" w:rsidRDefault="00C13B4B" w:rsidP="004B7757">
      <w:pPr>
        <w:tabs>
          <w:tab w:val="left" w:pos="1701"/>
        </w:tabs>
        <w:ind w:left="1695" w:hanging="1695"/>
        <w:jc w:val="both"/>
        <w:rPr>
          <w:rFonts w:cs="Arial"/>
        </w:rPr>
      </w:pPr>
      <w:r w:rsidRPr="00A21888">
        <w:rPr>
          <w:rFonts w:cs="Arial"/>
        </w:rPr>
        <w:t>SPP tekma</w:t>
      </w:r>
      <w:r w:rsidRPr="00A21888">
        <w:rPr>
          <w:rFonts w:cs="Arial"/>
        </w:rPr>
        <w:tab/>
        <w:t xml:space="preserve">osvojeno </w:t>
      </w:r>
      <w:r w:rsidR="004F1928" w:rsidRPr="00A21888">
        <w:rPr>
          <w:rFonts w:cs="Arial"/>
        </w:rPr>
        <w:t>1</w:t>
      </w:r>
      <w:r w:rsidRPr="00A21888">
        <w:rPr>
          <w:rFonts w:cs="Arial"/>
        </w:rPr>
        <w:t xml:space="preserve">. do </w:t>
      </w:r>
      <w:r w:rsidR="00814A34" w:rsidRPr="00A21888">
        <w:rPr>
          <w:rFonts w:cs="Arial"/>
        </w:rPr>
        <w:t>3</w:t>
      </w:r>
      <w:r w:rsidRPr="00A21888">
        <w:rPr>
          <w:rFonts w:cs="Arial"/>
        </w:rPr>
        <w:t>. mesto, če je to v prvi 1/3 uvrščenih</w:t>
      </w:r>
    </w:p>
    <w:p w14:paraId="4F957FD1" w14:textId="759D95D1" w:rsidR="009A78D6" w:rsidRPr="00A21888" w:rsidRDefault="009A78D6" w:rsidP="009A78D6">
      <w:pPr>
        <w:tabs>
          <w:tab w:val="left" w:pos="1701"/>
        </w:tabs>
        <w:ind w:left="1695" w:hanging="1695"/>
        <w:jc w:val="both"/>
        <w:rPr>
          <w:rFonts w:cs="Arial"/>
        </w:rPr>
      </w:pPr>
      <w:r w:rsidRPr="00A21888">
        <w:rPr>
          <w:rFonts w:cs="Arial"/>
        </w:rPr>
        <w:tab/>
        <w:t>osvojeno 1. do 2. mesto za ekipe</w:t>
      </w:r>
    </w:p>
    <w:p w14:paraId="4D52C617" w14:textId="77777777" w:rsidR="00C13B4B" w:rsidRPr="00A21888" w:rsidRDefault="00C13B4B" w:rsidP="00C018EA">
      <w:pPr>
        <w:tabs>
          <w:tab w:val="left" w:pos="1701"/>
        </w:tabs>
        <w:ind w:left="1695" w:hanging="1695"/>
        <w:jc w:val="both"/>
        <w:rPr>
          <w:rFonts w:cs="Arial"/>
          <w:b/>
        </w:rPr>
      </w:pPr>
    </w:p>
    <w:p w14:paraId="7B864F52" w14:textId="77777777" w:rsidR="00C13B4B" w:rsidRPr="00A21888" w:rsidRDefault="00C13B4B" w:rsidP="00C13B4B">
      <w:pPr>
        <w:tabs>
          <w:tab w:val="left" w:pos="1701"/>
        </w:tabs>
        <w:jc w:val="both"/>
        <w:rPr>
          <w:rFonts w:cs="Arial"/>
          <w:b/>
        </w:rPr>
      </w:pPr>
      <w:r w:rsidRPr="00A21888">
        <w:rPr>
          <w:rFonts w:cs="Arial"/>
          <w:b/>
        </w:rPr>
        <w:t>Športnik perspektivnega razreda</w:t>
      </w:r>
    </w:p>
    <w:p w14:paraId="6A9DFD5D" w14:textId="77777777" w:rsidR="00C13B4B" w:rsidRPr="00A21888" w:rsidRDefault="00C13B4B" w:rsidP="00C13B4B">
      <w:pPr>
        <w:tabs>
          <w:tab w:val="left" w:pos="1701"/>
        </w:tabs>
        <w:rPr>
          <w:rFonts w:cs="Arial"/>
          <w:b/>
          <w:i/>
        </w:rPr>
      </w:pPr>
    </w:p>
    <w:p w14:paraId="4A0DCD4C" w14:textId="77777777" w:rsidR="00C13B4B" w:rsidRPr="00A21888" w:rsidRDefault="00C13B4B" w:rsidP="00C13B4B">
      <w:pPr>
        <w:tabs>
          <w:tab w:val="left" w:pos="1701"/>
        </w:tabs>
        <w:rPr>
          <w:rFonts w:cs="Arial"/>
          <w:b/>
          <w:i/>
        </w:rPr>
      </w:pPr>
      <w:r w:rsidRPr="00A21888">
        <w:rPr>
          <w:rFonts w:cs="Arial"/>
          <w:b/>
          <w:i/>
        </w:rPr>
        <w:t>Trajanje 2 leti</w:t>
      </w:r>
    </w:p>
    <w:p w14:paraId="0E89C7C3" w14:textId="77777777" w:rsidR="000B03C8" w:rsidRPr="00A21888" w:rsidRDefault="000B03C8" w:rsidP="000B03C8">
      <w:pPr>
        <w:tabs>
          <w:tab w:val="left" w:pos="1701"/>
        </w:tabs>
        <w:ind w:left="1695" w:hanging="1695"/>
        <w:jc w:val="both"/>
        <w:rPr>
          <w:rFonts w:cs="Arial"/>
        </w:rPr>
      </w:pPr>
      <w:r w:rsidRPr="00A21888">
        <w:rPr>
          <w:rFonts w:cs="Arial"/>
        </w:rPr>
        <w:t>OI varianta</w:t>
      </w:r>
      <w:r w:rsidR="00C018EA" w:rsidRPr="00A21888">
        <w:rPr>
          <w:rFonts w:cs="Arial"/>
        </w:rPr>
        <w:t xml:space="preserve"> B</w:t>
      </w:r>
      <w:r w:rsidR="00636A90" w:rsidRPr="00A21888">
        <w:rPr>
          <w:rStyle w:val="Sprotnaopomba-sklic"/>
          <w:rFonts w:cs="Arial"/>
        </w:rPr>
        <w:footnoteReference w:id="141"/>
      </w:r>
      <w:r w:rsidRPr="00A21888">
        <w:rPr>
          <w:rFonts w:cs="Arial"/>
        </w:rPr>
        <w:tab/>
        <w:t>nastop na uradni tekmi</w:t>
      </w:r>
    </w:p>
    <w:p w14:paraId="56C12D93" w14:textId="2D6F6BE4" w:rsidR="00C13B4B" w:rsidRPr="00A21888" w:rsidRDefault="00C13B4B" w:rsidP="00C13B4B">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814A34" w:rsidRPr="00A21888">
        <w:rPr>
          <w:rFonts w:cs="Arial"/>
        </w:rPr>
        <w:t>prve 3/4 uvrščenih</w:t>
      </w:r>
    </w:p>
    <w:p w14:paraId="4BFE40E9" w14:textId="268ACC84" w:rsidR="00C13B4B" w:rsidRPr="00A21888" w:rsidRDefault="00C13B4B" w:rsidP="00C13B4B">
      <w:pPr>
        <w:tabs>
          <w:tab w:val="left" w:pos="1701"/>
        </w:tabs>
        <w:jc w:val="both"/>
        <w:rPr>
          <w:rFonts w:cs="Arial"/>
        </w:rPr>
      </w:pPr>
      <w:r w:rsidRPr="00A21888">
        <w:rPr>
          <w:rFonts w:cs="Arial"/>
        </w:rPr>
        <w:t>ml. SP</w:t>
      </w:r>
      <w:r w:rsidRPr="00A21888">
        <w:rPr>
          <w:rFonts w:cs="Arial"/>
        </w:rPr>
        <w:tab/>
        <w:t>osvojeno 1. do 32. mesto, če je to v prvi 1/</w:t>
      </w:r>
      <w:r w:rsidR="00814A34" w:rsidRPr="00A21888">
        <w:rPr>
          <w:rFonts w:cs="Arial"/>
        </w:rPr>
        <w:t>2</w:t>
      </w:r>
      <w:r w:rsidRPr="00A21888">
        <w:rPr>
          <w:rFonts w:cs="Arial"/>
        </w:rPr>
        <w:t xml:space="preserve"> uvrščenih</w:t>
      </w:r>
    </w:p>
    <w:p w14:paraId="740D02AF" w14:textId="77777777" w:rsidR="00C13B4B" w:rsidRPr="00A21888" w:rsidRDefault="00C13B4B" w:rsidP="00C13B4B">
      <w:pPr>
        <w:tabs>
          <w:tab w:val="left" w:pos="1701"/>
        </w:tabs>
        <w:jc w:val="both"/>
        <w:rPr>
          <w:rFonts w:cs="Arial"/>
        </w:rPr>
      </w:pPr>
      <w:r w:rsidRPr="00A21888">
        <w:rPr>
          <w:rFonts w:cs="Arial"/>
        </w:rPr>
        <w:tab/>
        <w:t>oz. najmanj osvojeno 12. mesto</w:t>
      </w:r>
    </w:p>
    <w:p w14:paraId="322CDDD3" w14:textId="47957749" w:rsidR="00C13B4B" w:rsidRPr="00A21888" w:rsidRDefault="00C13B4B" w:rsidP="00C13B4B">
      <w:pPr>
        <w:tabs>
          <w:tab w:val="left" w:pos="1701"/>
        </w:tabs>
        <w:jc w:val="both"/>
        <w:rPr>
          <w:rFonts w:cs="Arial"/>
        </w:rPr>
      </w:pPr>
      <w:r w:rsidRPr="00A21888">
        <w:rPr>
          <w:rFonts w:cs="Arial"/>
        </w:rPr>
        <w:t>MOI</w:t>
      </w:r>
      <w:r w:rsidRPr="00A21888">
        <w:rPr>
          <w:rFonts w:cs="Arial"/>
        </w:rPr>
        <w:tab/>
        <w:t>osvojeno 1. do 16. mesto, če je to v prvi 1/</w:t>
      </w:r>
      <w:r w:rsidR="00814A34" w:rsidRPr="00A21888">
        <w:rPr>
          <w:rFonts w:cs="Arial"/>
        </w:rPr>
        <w:t>2</w:t>
      </w:r>
      <w:r w:rsidRPr="00A21888">
        <w:rPr>
          <w:rFonts w:cs="Arial"/>
        </w:rPr>
        <w:t xml:space="preserve"> uvrščenih</w:t>
      </w:r>
    </w:p>
    <w:p w14:paraId="7E46B101" w14:textId="77777777" w:rsidR="00C13B4B" w:rsidRPr="00A21888" w:rsidRDefault="00C13B4B" w:rsidP="00C13B4B">
      <w:pPr>
        <w:tabs>
          <w:tab w:val="left" w:pos="1701"/>
        </w:tabs>
        <w:jc w:val="both"/>
        <w:rPr>
          <w:rFonts w:cs="Arial"/>
        </w:rPr>
      </w:pPr>
      <w:r w:rsidRPr="00A21888">
        <w:rPr>
          <w:rFonts w:cs="Arial"/>
        </w:rPr>
        <w:tab/>
        <w:t>oz. najmanj osvojeno 8. mesto</w:t>
      </w:r>
    </w:p>
    <w:p w14:paraId="79016CE5" w14:textId="4C0E0549" w:rsidR="00C13B4B" w:rsidRPr="00A21888" w:rsidRDefault="00C13B4B" w:rsidP="00C13B4B">
      <w:pPr>
        <w:tabs>
          <w:tab w:val="left" w:pos="1701"/>
        </w:tabs>
        <w:jc w:val="both"/>
        <w:rPr>
          <w:rFonts w:cs="Arial"/>
        </w:rPr>
      </w:pPr>
      <w:r w:rsidRPr="00A21888">
        <w:rPr>
          <w:rFonts w:cs="Arial"/>
        </w:rPr>
        <w:t>OFEM</w:t>
      </w:r>
      <w:r w:rsidRPr="00A21888">
        <w:rPr>
          <w:rFonts w:cs="Arial"/>
        </w:rPr>
        <w:tab/>
        <w:t>osvojeno 1. do 8. mesto, če je to v prvi 1/</w:t>
      </w:r>
      <w:r w:rsidR="00814A34" w:rsidRPr="00A21888">
        <w:rPr>
          <w:rFonts w:cs="Arial"/>
        </w:rPr>
        <w:t>2</w:t>
      </w:r>
      <w:r w:rsidRPr="00A21888">
        <w:rPr>
          <w:rFonts w:cs="Arial"/>
        </w:rPr>
        <w:t xml:space="preserve"> uvrščenih</w:t>
      </w:r>
    </w:p>
    <w:p w14:paraId="46BB7F02" w14:textId="77777777" w:rsidR="00DB6E58" w:rsidRPr="00A21888" w:rsidRDefault="00DB6E58" w:rsidP="00DB6E58">
      <w:pPr>
        <w:tabs>
          <w:tab w:val="left" w:pos="1701"/>
        </w:tabs>
        <w:rPr>
          <w:rFonts w:cs="Arial"/>
        </w:rPr>
      </w:pPr>
      <w:r w:rsidRPr="00A21888">
        <w:rPr>
          <w:rFonts w:cs="Arial"/>
        </w:rPr>
        <w:t>UNI</w:t>
      </w:r>
      <w:r w:rsidRPr="00A21888">
        <w:rPr>
          <w:rFonts w:cs="Arial"/>
        </w:rPr>
        <w:tab/>
        <w:t>osvojeno 1. do 3. mesto</w:t>
      </w:r>
    </w:p>
    <w:p w14:paraId="22044645" w14:textId="77777777" w:rsidR="00C13B4B" w:rsidRPr="00A21888" w:rsidRDefault="00C13B4B" w:rsidP="00C13B4B">
      <w:pPr>
        <w:tabs>
          <w:tab w:val="left" w:pos="1701"/>
        </w:tabs>
        <w:jc w:val="both"/>
        <w:rPr>
          <w:rFonts w:cs="Arial"/>
          <w:b/>
        </w:rPr>
      </w:pPr>
    </w:p>
    <w:p w14:paraId="1908970A" w14:textId="47F63296" w:rsidR="00636A90" w:rsidRPr="00A21888" w:rsidRDefault="00636A90" w:rsidP="003418FD">
      <w:pPr>
        <w:tabs>
          <w:tab w:val="left" w:pos="1701"/>
        </w:tabs>
        <w:rPr>
          <w:rFonts w:cs="Arial"/>
          <w:b/>
          <w:i/>
        </w:rPr>
      </w:pPr>
      <w:r w:rsidRPr="00A21888">
        <w:rPr>
          <w:rFonts w:cs="Arial"/>
          <w:b/>
          <w:i/>
        </w:rPr>
        <w:t>Trajanje 1 leto</w:t>
      </w:r>
    </w:p>
    <w:p w14:paraId="79972987" w14:textId="65ABAF86" w:rsidR="004F1928" w:rsidRPr="00A21888" w:rsidRDefault="004F1928" w:rsidP="004F1928">
      <w:pPr>
        <w:tabs>
          <w:tab w:val="left" w:pos="1701"/>
        </w:tabs>
        <w:jc w:val="both"/>
        <w:rPr>
          <w:rFonts w:cs="Arial"/>
        </w:rPr>
      </w:pPr>
      <w:r w:rsidRPr="00A21888">
        <w:rPr>
          <w:rFonts w:cs="Arial"/>
        </w:rPr>
        <w:t>SRL var. B</w:t>
      </w:r>
      <w:r w:rsidRPr="00A21888">
        <w:rPr>
          <w:rFonts w:cs="Arial"/>
        </w:rPr>
        <w:tab/>
        <w:t xml:space="preserve">uvrstitev v prve </w:t>
      </w:r>
      <w:r w:rsidR="00443695" w:rsidRPr="00A21888">
        <w:rPr>
          <w:rFonts w:cs="Arial"/>
        </w:rPr>
        <w:t>3/4</w:t>
      </w:r>
      <w:r w:rsidRPr="00A21888" w:rsidDel="00443695">
        <w:rPr>
          <w:rFonts w:cs="Arial"/>
        </w:rPr>
        <w:t xml:space="preserve"> </w:t>
      </w:r>
      <w:r w:rsidRPr="00A21888">
        <w:rPr>
          <w:rFonts w:cs="Arial"/>
        </w:rPr>
        <w:t xml:space="preserve">uvrščenih na končni lestvici sezone v </w:t>
      </w:r>
      <w:proofErr w:type="spellStart"/>
      <w:r w:rsidRPr="00A21888">
        <w:rPr>
          <w:rFonts w:cs="Arial"/>
        </w:rPr>
        <w:t>ind</w:t>
      </w:r>
      <w:proofErr w:type="spellEnd"/>
      <w:r w:rsidRPr="00A21888">
        <w:rPr>
          <w:rFonts w:cs="Arial"/>
        </w:rPr>
        <w:t>. OI disciplinah</w:t>
      </w:r>
    </w:p>
    <w:p w14:paraId="37212A83" w14:textId="77777777" w:rsidR="00636A90" w:rsidRPr="00A21888" w:rsidRDefault="00636A90" w:rsidP="00636A90">
      <w:pPr>
        <w:tabs>
          <w:tab w:val="left" w:pos="1701"/>
        </w:tabs>
        <w:jc w:val="both"/>
        <w:rPr>
          <w:rFonts w:cs="Arial"/>
        </w:rPr>
      </w:pPr>
      <w:r w:rsidRPr="00A21888">
        <w:rPr>
          <w:rFonts w:cs="Arial"/>
        </w:rPr>
        <w:t>ERL</w:t>
      </w:r>
      <w:r w:rsidR="00E36CFE" w:rsidRPr="00A21888">
        <w:rPr>
          <w:rFonts w:cs="Arial"/>
        </w:rPr>
        <w:t xml:space="preserve"> var. B</w:t>
      </w:r>
      <w:r w:rsidR="00FA50A7" w:rsidRPr="00A21888">
        <w:rPr>
          <w:rStyle w:val="Sprotnaopomba-sklic"/>
          <w:rFonts w:cs="Arial"/>
        </w:rPr>
        <w:footnoteReference w:id="142"/>
      </w:r>
      <w:r w:rsidRPr="00A21888">
        <w:rPr>
          <w:rFonts w:cs="Arial"/>
        </w:rPr>
        <w:tab/>
        <w:t xml:space="preserve">uvrstitev na 1. do 32. mesto na končni lestvici sezone v </w:t>
      </w:r>
      <w:proofErr w:type="spellStart"/>
      <w:r w:rsidRPr="00A21888">
        <w:rPr>
          <w:rFonts w:cs="Arial"/>
        </w:rPr>
        <w:t>ind</w:t>
      </w:r>
      <w:proofErr w:type="spellEnd"/>
      <w:r w:rsidRPr="00A21888">
        <w:rPr>
          <w:rFonts w:cs="Arial"/>
        </w:rPr>
        <w:t>. OI disciplinah</w:t>
      </w:r>
    </w:p>
    <w:p w14:paraId="0E68B0D8" w14:textId="77777777" w:rsidR="00636A90" w:rsidRPr="00A21888" w:rsidRDefault="00636A90" w:rsidP="00636A90">
      <w:pPr>
        <w:tabs>
          <w:tab w:val="left" w:pos="1701"/>
        </w:tabs>
        <w:ind w:left="1695" w:hanging="1695"/>
        <w:jc w:val="both"/>
        <w:rPr>
          <w:rFonts w:cs="Arial"/>
        </w:rPr>
      </w:pPr>
      <w:r w:rsidRPr="00A21888">
        <w:rPr>
          <w:rFonts w:cs="Arial"/>
        </w:rPr>
        <w:t>EPP var. B</w:t>
      </w:r>
      <w:r w:rsidR="00FA50A7" w:rsidRPr="00A21888">
        <w:rPr>
          <w:rStyle w:val="Sprotnaopomba-sklic"/>
          <w:rFonts w:cs="Arial"/>
        </w:rPr>
        <w:footnoteReference w:id="143"/>
      </w:r>
      <w:r w:rsidRPr="00A21888">
        <w:rPr>
          <w:rFonts w:cs="Arial"/>
        </w:rPr>
        <w:tab/>
        <w:t>osvojeno 1. do 3. mesto na posamezni tekmi</w:t>
      </w:r>
    </w:p>
    <w:p w14:paraId="61550C5C" w14:textId="77777777" w:rsidR="005F0C5A" w:rsidRPr="00A21888" w:rsidRDefault="005F0C5A" w:rsidP="00C13B4B">
      <w:pPr>
        <w:tabs>
          <w:tab w:val="left" w:pos="1701"/>
        </w:tabs>
        <w:jc w:val="both"/>
        <w:rPr>
          <w:rFonts w:cs="Arial"/>
          <w:b/>
        </w:rPr>
      </w:pPr>
    </w:p>
    <w:p w14:paraId="16C8009D" w14:textId="77777777" w:rsidR="00C13B4B" w:rsidRPr="00A21888" w:rsidRDefault="00C13B4B" w:rsidP="00C13B4B">
      <w:pPr>
        <w:tabs>
          <w:tab w:val="left" w:pos="1701"/>
        </w:tabs>
        <w:jc w:val="both"/>
        <w:rPr>
          <w:rFonts w:cs="Arial"/>
        </w:rPr>
      </w:pPr>
      <w:r w:rsidRPr="00A21888">
        <w:rPr>
          <w:rFonts w:cs="Arial"/>
          <w:b/>
        </w:rPr>
        <w:t>Športnik državnega razreda</w:t>
      </w:r>
    </w:p>
    <w:p w14:paraId="11CC3CB0" w14:textId="77777777" w:rsidR="00C13B4B" w:rsidRPr="00A21888" w:rsidRDefault="00C13B4B" w:rsidP="00C13B4B">
      <w:pPr>
        <w:tabs>
          <w:tab w:val="left" w:pos="1701"/>
        </w:tabs>
        <w:jc w:val="both"/>
        <w:rPr>
          <w:rFonts w:cs="Arial"/>
        </w:rPr>
      </w:pPr>
    </w:p>
    <w:p w14:paraId="6340E182" w14:textId="0FD82747" w:rsidR="00C13B4B" w:rsidRPr="00A21888" w:rsidRDefault="00C13B4B" w:rsidP="00C13B4B">
      <w:pPr>
        <w:tabs>
          <w:tab w:val="left" w:pos="1701"/>
        </w:tabs>
        <w:ind w:left="1695" w:hanging="1695"/>
        <w:jc w:val="both"/>
        <w:rPr>
          <w:rFonts w:cs="Arial"/>
        </w:rPr>
      </w:pPr>
      <w:r w:rsidRPr="00A21888">
        <w:rPr>
          <w:rFonts w:cs="Arial"/>
        </w:rPr>
        <w:t>MT</w:t>
      </w:r>
      <w:r w:rsidRPr="00A21888">
        <w:rPr>
          <w:rFonts w:cs="Arial"/>
        </w:rPr>
        <w:tab/>
        <w:t>uvrstitev v prv</w:t>
      </w:r>
      <w:r w:rsidR="00443695" w:rsidRPr="00A21888">
        <w:rPr>
          <w:rFonts w:cs="Arial"/>
        </w:rPr>
        <w:t xml:space="preserve">o </w:t>
      </w:r>
      <w:r w:rsidR="00740BA4" w:rsidRPr="00A21888">
        <w:rPr>
          <w:rFonts w:cs="Arial"/>
        </w:rPr>
        <w:t>1/2</w:t>
      </w:r>
      <w:r w:rsidRPr="00A21888">
        <w:rPr>
          <w:rFonts w:cs="Arial"/>
        </w:rPr>
        <w:t xml:space="preserve"> uvrščenih na uradnem mednarodnem tekmovanju, ki je v letnem koledarju Mednarodne smučarske federacije (FIS)</w:t>
      </w:r>
    </w:p>
    <w:p w14:paraId="4B18338F" w14:textId="1B494DD2" w:rsidR="00C13B4B" w:rsidRPr="00A21888" w:rsidRDefault="00C13B4B" w:rsidP="00C13B4B">
      <w:pPr>
        <w:tabs>
          <w:tab w:val="left" w:pos="1701"/>
        </w:tabs>
        <w:jc w:val="both"/>
        <w:rPr>
          <w:rFonts w:cs="Arial"/>
        </w:rPr>
      </w:pPr>
      <w:r w:rsidRPr="00A21888">
        <w:rPr>
          <w:rFonts w:cs="Arial"/>
        </w:rPr>
        <w:t>DP</w:t>
      </w:r>
      <w:r w:rsidRPr="00A21888">
        <w:rPr>
          <w:rFonts w:cs="Arial"/>
        </w:rPr>
        <w:tab/>
        <w:t xml:space="preserve">osvojeno 1. do </w:t>
      </w:r>
      <w:r w:rsidR="0074671B" w:rsidRPr="00A21888">
        <w:rPr>
          <w:rFonts w:cs="Arial"/>
        </w:rPr>
        <w:t>4</w:t>
      </w:r>
      <w:r w:rsidRPr="00A21888">
        <w:rPr>
          <w:rFonts w:cs="Arial"/>
        </w:rPr>
        <w:t>. mesto, če je to v prvi 1/</w:t>
      </w:r>
      <w:r w:rsidR="0074671B" w:rsidRPr="00A21888">
        <w:rPr>
          <w:rFonts w:cs="Arial"/>
        </w:rPr>
        <w:t>2</w:t>
      </w:r>
      <w:r w:rsidRPr="00A21888">
        <w:rPr>
          <w:rFonts w:cs="Arial"/>
        </w:rPr>
        <w:t xml:space="preserve"> uvrščenih</w:t>
      </w:r>
    </w:p>
    <w:p w14:paraId="7A7ECE09" w14:textId="1173280F" w:rsidR="00C13B4B" w:rsidRDefault="00C13B4B" w:rsidP="00C13B4B">
      <w:pPr>
        <w:tabs>
          <w:tab w:val="left" w:pos="1701"/>
        </w:tabs>
        <w:jc w:val="both"/>
        <w:rPr>
          <w:rFonts w:cs="Arial"/>
          <w:b/>
        </w:rPr>
      </w:pPr>
    </w:p>
    <w:p w14:paraId="15FFA942" w14:textId="77777777" w:rsidR="000F7A80" w:rsidRDefault="000F7A80">
      <w:pPr>
        <w:rPr>
          <w:rFonts w:cs="Arial"/>
          <w:b/>
        </w:rPr>
      </w:pPr>
      <w:r>
        <w:rPr>
          <w:rFonts w:cs="Arial"/>
          <w:b/>
        </w:rPr>
        <w:br w:type="page"/>
      </w:r>
    </w:p>
    <w:p w14:paraId="6DB32E58" w14:textId="1E289598" w:rsidR="00C13B4B" w:rsidRPr="00A21888" w:rsidRDefault="00C13B4B" w:rsidP="00C13B4B">
      <w:pPr>
        <w:tabs>
          <w:tab w:val="left" w:pos="1701"/>
        </w:tabs>
        <w:jc w:val="both"/>
        <w:rPr>
          <w:rFonts w:cs="Arial"/>
        </w:rPr>
      </w:pPr>
      <w:r w:rsidRPr="00A21888">
        <w:rPr>
          <w:rFonts w:cs="Arial"/>
          <w:b/>
        </w:rPr>
        <w:lastRenderedPageBreak/>
        <w:t>Športnik mladinskega razreda</w:t>
      </w:r>
    </w:p>
    <w:p w14:paraId="0E05E892" w14:textId="77777777" w:rsidR="00C13B4B" w:rsidRPr="00A21888" w:rsidRDefault="00C13B4B" w:rsidP="00C13B4B">
      <w:pPr>
        <w:tabs>
          <w:tab w:val="left" w:pos="1701"/>
        </w:tabs>
        <w:jc w:val="both"/>
        <w:rPr>
          <w:rFonts w:cs="Arial"/>
        </w:rPr>
      </w:pPr>
    </w:p>
    <w:p w14:paraId="13B7F399" w14:textId="073CCB68" w:rsidR="00C13B4B" w:rsidRPr="00A21888" w:rsidRDefault="00C13B4B" w:rsidP="00C13B4B">
      <w:pPr>
        <w:tabs>
          <w:tab w:val="left" w:pos="1701"/>
        </w:tabs>
        <w:ind w:left="1701" w:hanging="1701"/>
        <w:jc w:val="both"/>
        <w:rPr>
          <w:rFonts w:cs="Arial"/>
        </w:rPr>
      </w:pPr>
      <w:r w:rsidRPr="00A21888">
        <w:rPr>
          <w:rFonts w:cs="Arial"/>
        </w:rPr>
        <w:t>ml. MT</w:t>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smučarske federacije (FIS)</w:t>
      </w:r>
    </w:p>
    <w:p w14:paraId="1308DDCC" w14:textId="77777777" w:rsidR="00C13B4B" w:rsidRPr="00A21888" w:rsidRDefault="00C13B4B" w:rsidP="00C13B4B">
      <w:pPr>
        <w:tabs>
          <w:tab w:val="left" w:pos="1701"/>
        </w:tabs>
        <w:jc w:val="both"/>
        <w:rPr>
          <w:rFonts w:cs="Arial"/>
        </w:rPr>
      </w:pPr>
      <w:r w:rsidRPr="00A21888">
        <w:rPr>
          <w:rFonts w:cs="Arial"/>
        </w:rPr>
        <w:t>ml. DP</w:t>
      </w:r>
      <w:r w:rsidRPr="00A21888">
        <w:rPr>
          <w:rFonts w:cs="Arial"/>
        </w:rPr>
        <w:tab/>
        <w:t xml:space="preserve">osvojeno 1. do </w:t>
      </w:r>
      <w:r w:rsidR="000B03C8" w:rsidRPr="00A21888">
        <w:rPr>
          <w:rFonts w:cs="Arial"/>
        </w:rPr>
        <w:t>8</w:t>
      </w:r>
      <w:r w:rsidRPr="00A21888">
        <w:rPr>
          <w:rFonts w:cs="Arial"/>
        </w:rPr>
        <w:t>. mesto, če je to v prvi 1/3 uvrščenih</w:t>
      </w:r>
    </w:p>
    <w:p w14:paraId="56318AD6" w14:textId="5DB91161" w:rsidR="00C13B4B" w:rsidRPr="00A21888" w:rsidRDefault="005D635A" w:rsidP="0019202F">
      <w:pPr>
        <w:pStyle w:val="Naslov2"/>
      </w:pPr>
      <w:r w:rsidRPr="00A21888">
        <w:br w:type="page"/>
      </w:r>
      <w:bookmarkStart w:id="529" w:name="_Toc94536077"/>
      <w:r w:rsidR="00C13B4B" w:rsidRPr="00A21888">
        <w:lastRenderedPageBreak/>
        <w:t>SMUČANJE - NORDIJSKA KOMBINACIJA</w:t>
      </w:r>
      <w:bookmarkEnd w:id="529"/>
    </w:p>
    <w:p w14:paraId="45A828A1" w14:textId="77777777" w:rsidR="007C6BFE" w:rsidRPr="00A21888" w:rsidRDefault="007C6BFE" w:rsidP="007C6BFE">
      <w:pPr>
        <w:tabs>
          <w:tab w:val="left" w:pos="1701"/>
        </w:tabs>
        <w:jc w:val="both"/>
        <w:rPr>
          <w:rFonts w:cs="Arial"/>
          <w:b/>
        </w:rPr>
      </w:pPr>
      <w:r w:rsidRPr="00A21888">
        <w:rPr>
          <w:rFonts w:cs="Arial"/>
          <w:b/>
        </w:rPr>
        <w:t>Športnik olimpijskega razreda</w:t>
      </w:r>
    </w:p>
    <w:p w14:paraId="5F2B901D" w14:textId="77777777" w:rsidR="007C6BFE" w:rsidRPr="00A21888" w:rsidRDefault="007C6BFE" w:rsidP="007C6BFE">
      <w:pPr>
        <w:tabs>
          <w:tab w:val="left" w:pos="1701"/>
        </w:tabs>
        <w:jc w:val="both"/>
        <w:rPr>
          <w:rFonts w:cs="Arial"/>
          <w:b/>
          <w:i/>
        </w:rPr>
      </w:pPr>
    </w:p>
    <w:p w14:paraId="25448A65" w14:textId="77777777" w:rsidR="007C6BFE" w:rsidRPr="00A21888" w:rsidRDefault="007C6BFE" w:rsidP="007C6BFE">
      <w:pPr>
        <w:tabs>
          <w:tab w:val="left" w:pos="1701"/>
        </w:tabs>
        <w:rPr>
          <w:rFonts w:cs="Arial"/>
          <w:i/>
        </w:rPr>
      </w:pPr>
      <w:r w:rsidRPr="00A21888">
        <w:rPr>
          <w:rFonts w:cs="Arial"/>
          <w:b/>
          <w:i/>
        </w:rPr>
        <w:t>Trajanje 4 leta</w:t>
      </w:r>
    </w:p>
    <w:p w14:paraId="517E00B5"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69EE0C8C"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6C644D2B" w14:textId="77777777" w:rsidR="007C6BFE" w:rsidRPr="00A21888" w:rsidRDefault="007C6BFE" w:rsidP="007C6BFE">
      <w:pPr>
        <w:tabs>
          <w:tab w:val="left" w:pos="1701"/>
        </w:tabs>
        <w:rPr>
          <w:rFonts w:cs="Arial"/>
        </w:rPr>
      </w:pPr>
    </w:p>
    <w:p w14:paraId="5EF1638E" w14:textId="77777777" w:rsidR="007C6BFE" w:rsidRPr="00A21888" w:rsidRDefault="007C6BFE" w:rsidP="007C6BFE">
      <w:pPr>
        <w:tabs>
          <w:tab w:val="left" w:pos="1701"/>
        </w:tabs>
        <w:rPr>
          <w:rFonts w:cs="Arial"/>
          <w:b/>
        </w:rPr>
      </w:pPr>
      <w:r w:rsidRPr="00A21888">
        <w:rPr>
          <w:rFonts w:cs="Arial"/>
          <w:b/>
        </w:rPr>
        <w:t>Športnik svetovnega razreda</w:t>
      </w:r>
    </w:p>
    <w:p w14:paraId="6D851F04" w14:textId="77777777" w:rsidR="00C13B4B" w:rsidRPr="00A21888" w:rsidRDefault="00C13B4B" w:rsidP="00C13B4B">
      <w:pPr>
        <w:tabs>
          <w:tab w:val="left" w:pos="1701"/>
        </w:tabs>
        <w:rPr>
          <w:rFonts w:cs="Arial"/>
          <w:szCs w:val="24"/>
        </w:rPr>
      </w:pPr>
    </w:p>
    <w:p w14:paraId="3457578F" w14:textId="7B0972B7" w:rsidR="00A67986" w:rsidRPr="00A21888" w:rsidRDefault="00A67986" w:rsidP="00C13B4B">
      <w:pPr>
        <w:tabs>
          <w:tab w:val="left" w:pos="1701"/>
        </w:tabs>
        <w:rPr>
          <w:rFonts w:cs="Arial"/>
          <w:b/>
          <w:i/>
          <w:szCs w:val="24"/>
        </w:rPr>
      </w:pPr>
      <w:r w:rsidRPr="00A21888">
        <w:rPr>
          <w:rFonts w:cs="Arial"/>
          <w:b/>
          <w:i/>
          <w:szCs w:val="24"/>
        </w:rPr>
        <w:t>Trajanje 4 leta</w:t>
      </w:r>
    </w:p>
    <w:p w14:paraId="174DED89" w14:textId="48A54A05" w:rsidR="00A67986" w:rsidRPr="00A21888" w:rsidRDefault="00633036" w:rsidP="00D11454">
      <w:pPr>
        <w:tabs>
          <w:tab w:val="left" w:pos="1701"/>
        </w:tabs>
        <w:ind w:left="1695" w:hanging="1695"/>
        <w:rPr>
          <w:rFonts w:cs="Arial"/>
          <w:szCs w:val="24"/>
        </w:rPr>
      </w:pPr>
      <w:r w:rsidRPr="00A21888">
        <w:rPr>
          <w:rFonts w:cs="Arial"/>
        </w:rPr>
        <w:t>SRL</w:t>
      </w:r>
      <w:r w:rsidRPr="00A21888">
        <w:rPr>
          <w:rStyle w:val="Sprotnaopomba-sklic"/>
          <w:rFonts w:cs="Arial"/>
        </w:rPr>
        <w:footnoteReference w:id="144"/>
      </w:r>
      <w:r w:rsidRPr="00A21888">
        <w:rPr>
          <w:rFonts w:cs="Arial"/>
        </w:rPr>
        <w:t xml:space="preserve"> </w:t>
      </w:r>
      <w:r w:rsidRPr="00A21888">
        <w:rPr>
          <w:rFonts w:cs="Arial"/>
        </w:rPr>
        <w:tab/>
      </w:r>
      <w:r w:rsidRPr="00A21888">
        <w:rPr>
          <w:rFonts w:cs="Arial"/>
        </w:rPr>
        <w:tab/>
        <w:t xml:space="preserve">uvrstitev na 1. do 3. mesto na končni lestvici sezone v </w:t>
      </w:r>
      <w:proofErr w:type="spellStart"/>
      <w:r w:rsidRPr="00A21888">
        <w:rPr>
          <w:rFonts w:cs="Arial"/>
        </w:rPr>
        <w:t>ind</w:t>
      </w:r>
      <w:proofErr w:type="spellEnd"/>
      <w:r w:rsidRPr="00A21888">
        <w:rPr>
          <w:rFonts w:cs="Arial"/>
        </w:rPr>
        <w:t>. OI disciplinah</w:t>
      </w:r>
    </w:p>
    <w:p w14:paraId="0CE3660C" w14:textId="77777777" w:rsidR="00A67986" w:rsidRPr="00A21888" w:rsidRDefault="00A67986" w:rsidP="00C13B4B">
      <w:pPr>
        <w:tabs>
          <w:tab w:val="left" w:pos="1701"/>
        </w:tabs>
        <w:rPr>
          <w:rFonts w:cs="Arial"/>
          <w:b/>
          <w:i/>
          <w:szCs w:val="24"/>
        </w:rPr>
      </w:pPr>
    </w:p>
    <w:p w14:paraId="2703D3E4" w14:textId="5D9DE191" w:rsidR="00C13B4B" w:rsidRPr="00A21888" w:rsidRDefault="00C13B4B" w:rsidP="00C13B4B">
      <w:pPr>
        <w:tabs>
          <w:tab w:val="left" w:pos="1701"/>
        </w:tabs>
        <w:rPr>
          <w:rFonts w:cs="Arial"/>
          <w:b/>
          <w:i/>
          <w:szCs w:val="24"/>
        </w:rPr>
      </w:pPr>
      <w:r w:rsidRPr="00A21888">
        <w:rPr>
          <w:rFonts w:cs="Arial"/>
          <w:b/>
          <w:i/>
          <w:szCs w:val="24"/>
        </w:rPr>
        <w:t>Trajanje 2 leti</w:t>
      </w:r>
    </w:p>
    <w:p w14:paraId="58E499FC" w14:textId="77777777" w:rsidR="00C13B4B" w:rsidRPr="00A21888" w:rsidRDefault="00C13B4B" w:rsidP="00C13B4B">
      <w:pPr>
        <w:tabs>
          <w:tab w:val="left" w:pos="1701"/>
        </w:tabs>
        <w:rPr>
          <w:rFonts w:cs="Arial"/>
          <w:szCs w:val="24"/>
        </w:rPr>
      </w:pPr>
      <w:r w:rsidRPr="00A21888">
        <w:rPr>
          <w:rFonts w:cs="Arial"/>
          <w:szCs w:val="24"/>
        </w:rPr>
        <w:t>OI</w:t>
      </w:r>
      <w:r w:rsidRPr="00A21888">
        <w:rPr>
          <w:rFonts w:cs="Arial"/>
          <w:szCs w:val="24"/>
        </w:rPr>
        <w:tab/>
        <w:t xml:space="preserve">osvojeno 4. do </w:t>
      </w:r>
      <w:r w:rsidR="00F4238A" w:rsidRPr="00A21888">
        <w:rPr>
          <w:rFonts w:cs="Arial"/>
          <w:szCs w:val="24"/>
        </w:rPr>
        <w:t>8</w:t>
      </w:r>
      <w:r w:rsidRPr="00A21888">
        <w:rPr>
          <w:rFonts w:cs="Arial"/>
          <w:szCs w:val="24"/>
        </w:rPr>
        <w:t>. mesto za posameznike</w:t>
      </w:r>
    </w:p>
    <w:p w14:paraId="54F42F50" w14:textId="77777777" w:rsidR="00C13B4B" w:rsidRPr="00A21888" w:rsidRDefault="00C13B4B" w:rsidP="00C13B4B">
      <w:pPr>
        <w:tabs>
          <w:tab w:val="left" w:pos="1701"/>
        </w:tabs>
        <w:rPr>
          <w:rFonts w:cs="Arial"/>
          <w:szCs w:val="24"/>
        </w:rPr>
      </w:pPr>
      <w:r w:rsidRPr="00A21888">
        <w:rPr>
          <w:rFonts w:cs="Arial"/>
          <w:szCs w:val="24"/>
        </w:rPr>
        <w:t>SP</w:t>
      </w:r>
      <w:r w:rsidRPr="00A21888">
        <w:rPr>
          <w:rFonts w:cs="Arial"/>
          <w:szCs w:val="24"/>
        </w:rPr>
        <w:tab/>
        <w:t xml:space="preserve">osvojeno 4. do </w:t>
      </w:r>
      <w:r w:rsidR="00F4238A" w:rsidRPr="00A21888">
        <w:rPr>
          <w:rFonts w:cs="Arial"/>
          <w:szCs w:val="24"/>
        </w:rPr>
        <w:t>8</w:t>
      </w:r>
      <w:r w:rsidRPr="00A21888">
        <w:rPr>
          <w:rFonts w:cs="Arial"/>
          <w:szCs w:val="24"/>
        </w:rPr>
        <w:t>. mesto za posameznike</w:t>
      </w:r>
    </w:p>
    <w:p w14:paraId="36C7F6F1" w14:textId="18712769" w:rsidR="00636A90" w:rsidRPr="00A21888" w:rsidRDefault="00636A90" w:rsidP="00C13B4B">
      <w:pPr>
        <w:tabs>
          <w:tab w:val="left" w:pos="1701"/>
        </w:tabs>
        <w:ind w:left="1695" w:hanging="1695"/>
        <w:rPr>
          <w:rFonts w:cs="Arial"/>
          <w:szCs w:val="24"/>
        </w:rPr>
      </w:pPr>
      <w:r w:rsidRPr="00A21888">
        <w:rPr>
          <w:rFonts w:cs="Arial"/>
        </w:rPr>
        <w:t>SRL</w:t>
      </w:r>
      <w:r w:rsidRPr="00A21888">
        <w:rPr>
          <w:rFonts w:cs="Arial"/>
        </w:rPr>
        <w:tab/>
      </w:r>
      <w:r w:rsidRPr="00A21888">
        <w:rPr>
          <w:rFonts w:cs="Arial"/>
        </w:rPr>
        <w:tab/>
        <w:t xml:space="preserve">uvrstitev na </w:t>
      </w:r>
      <w:r w:rsidR="00633036" w:rsidRPr="00A21888">
        <w:rPr>
          <w:rFonts w:cs="Arial"/>
        </w:rPr>
        <w:t>4</w:t>
      </w:r>
      <w:r w:rsidRPr="00A21888">
        <w:rPr>
          <w:rFonts w:cs="Arial"/>
        </w:rPr>
        <w:t xml:space="preserve">. do 8. mesto na končni lestvici sezone v </w:t>
      </w:r>
      <w:proofErr w:type="spellStart"/>
      <w:r w:rsidR="00096E96" w:rsidRPr="00A21888">
        <w:rPr>
          <w:rFonts w:cs="Arial"/>
        </w:rPr>
        <w:t>ind</w:t>
      </w:r>
      <w:proofErr w:type="spellEnd"/>
      <w:r w:rsidR="00096E96" w:rsidRPr="00A21888">
        <w:rPr>
          <w:rFonts w:cs="Arial"/>
        </w:rPr>
        <w:t xml:space="preserve">. </w:t>
      </w:r>
      <w:r w:rsidRPr="00A21888">
        <w:rPr>
          <w:rFonts w:cs="Arial"/>
        </w:rPr>
        <w:t>OI disciplinah</w:t>
      </w:r>
    </w:p>
    <w:p w14:paraId="30593E17" w14:textId="77777777" w:rsidR="00C13B4B" w:rsidRPr="00A21888" w:rsidRDefault="00C13B4B" w:rsidP="00C13B4B">
      <w:pPr>
        <w:tabs>
          <w:tab w:val="left" w:pos="1701"/>
        </w:tabs>
        <w:ind w:left="1695" w:hanging="1695"/>
        <w:rPr>
          <w:rFonts w:cs="Arial"/>
          <w:szCs w:val="24"/>
        </w:rPr>
      </w:pPr>
    </w:p>
    <w:p w14:paraId="6AAFB738" w14:textId="77777777" w:rsidR="00C13B4B" w:rsidRPr="00A21888" w:rsidRDefault="00C13B4B" w:rsidP="00C13B4B">
      <w:pPr>
        <w:tabs>
          <w:tab w:val="left" w:pos="1701"/>
        </w:tabs>
        <w:rPr>
          <w:rFonts w:cs="Arial"/>
          <w:b/>
          <w:szCs w:val="24"/>
        </w:rPr>
      </w:pPr>
      <w:r w:rsidRPr="00A21888">
        <w:rPr>
          <w:rFonts w:cs="Arial"/>
          <w:b/>
          <w:szCs w:val="24"/>
        </w:rPr>
        <w:t>Športnik mednarodnega razreda</w:t>
      </w:r>
    </w:p>
    <w:p w14:paraId="7214C864" w14:textId="77777777" w:rsidR="00C13B4B" w:rsidRPr="00A21888" w:rsidRDefault="00C13B4B" w:rsidP="00C018EA">
      <w:pPr>
        <w:tabs>
          <w:tab w:val="left" w:pos="1701"/>
        </w:tabs>
        <w:rPr>
          <w:rFonts w:cs="Arial"/>
          <w:b/>
          <w:i/>
          <w:szCs w:val="24"/>
        </w:rPr>
      </w:pPr>
    </w:p>
    <w:p w14:paraId="2258977F" w14:textId="77777777" w:rsidR="00C13B4B" w:rsidRPr="00A21888" w:rsidRDefault="00C13B4B" w:rsidP="00C13B4B">
      <w:pPr>
        <w:tabs>
          <w:tab w:val="left" w:pos="1701"/>
        </w:tabs>
        <w:rPr>
          <w:rFonts w:cs="Arial"/>
          <w:b/>
          <w:i/>
          <w:szCs w:val="24"/>
        </w:rPr>
      </w:pPr>
      <w:r w:rsidRPr="00A21888">
        <w:rPr>
          <w:rFonts w:cs="Arial"/>
          <w:b/>
          <w:i/>
          <w:szCs w:val="24"/>
        </w:rPr>
        <w:t>Trajanje 2 leti</w:t>
      </w:r>
    </w:p>
    <w:p w14:paraId="3BB89DA8" w14:textId="00E613D1" w:rsidR="00C13B4B" w:rsidRPr="00A21888" w:rsidRDefault="00C13B4B" w:rsidP="00C13B4B">
      <w:pPr>
        <w:tabs>
          <w:tab w:val="left" w:pos="1701"/>
        </w:tabs>
        <w:ind w:left="1695" w:hanging="1695"/>
        <w:rPr>
          <w:rFonts w:cs="Arial"/>
          <w:szCs w:val="24"/>
        </w:rPr>
      </w:pPr>
      <w:r w:rsidRPr="00A21888">
        <w:rPr>
          <w:rFonts w:cs="Arial"/>
          <w:szCs w:val="24"/>
        </w:rPr>
        <w:t>OI</w:t>
      </w:r>
      <w:r w:rsidRPr="00A21888">
        <w:rPr>
          <w:rFonts w:cs="Arial"/>
          <w:szCs w:val="24"/>
        </w:rPr>
        <w:tab/>
        <w:t xml:space="preserve">osvojeno </w:t>
      </w:r>
      <w:r w:rsidR="00F4238A" w:rsidRPr="00A21888">
        <w:rPr>
          <w:rFonts w:cs="Arial"/>
          <w:szCs w:val="24"/>
        </w:rPr>
        <w:t>9</w:t>
      </w:r>
      <w:r w:rsidRPr="00A21888">
        <w:rPr>
          <w:rFonts w:cs="Arial"/>
          <w:szCs w:val="24"/>
        </w:rPr>
        <w:t xml:space="preserve">. do </w:t>
      </w:r>
      <w:r w:rsidR="00633036" w:rsidRPr="00A21888">
        <w:rPr>
          <w:rFonts w:cs="Arial"/>
          <w:szCs w:val="24"/>
        </w:rPr>
        <w:t>16</w:t>
      </w:r>
      <w:r w:rsidRPr="00A21888">
        <w:rPr>
          <w:rFonts w:cs="Arial"/>
          <w:szCs w:val="24"/>
        </w:rPr>
        <w:t>. mesto, če je to v prvi 1/</w:t>
      </w:r>
      <w:r w:rsidR="00C25C20" w:rsidRPr="00A21888">
        <w:rPr>
          <w:rFonts w:cs="Arial"/>
          <w:szCs w:val="24"/>
        </w:rPr>
        <w:t>2</w:t>
      </w:r>
      <w:r w:rsidRPr="00A21888">
        <w:rPr>
          <w:rFonts w:cs="Arial"/>
          <w:szCs w:val="24"/>
        </w:rPr>
        <w:t xml:space="preserve"> uvrščenih</w:t>
      </w:r>
      <w:r w:rsidRPr="00A21888">
        <w:rPr>
          <w:rFonts w:cs="Arial"/>
          <w:szCs w:val="24"/>
        </w:rPr>
        <w:tab/>
      </w:r>
    </w:p>
    <w:p w14:paraId="34850A8D" w14:textId="1592EBA8" w:rsidR="00C13B4B" w:rsidRPr="00A21888" w:rsidRDefault="00C13B4B" w:rsidP="00C13B4B">
      <w:pPr>
        <w:tabs>
          <w:tab w:val="left" w:pos="1701"/>
        </w:tabs>
        <w:ind w:left="1695" w:hanging="1695"/>
        <w:jc w:val="both"/>
        <w:rPr>
          <w:rFonts w:cs="Arial"/>
        </w:rPr>
      </w:pPr>
      <w:r w:rsidRPr="00A21888">
        <w:rPr>
          <w:rFonts w:cs="Arial"/>
          <w:szCs w:val="24"/>
        </w:rPr>
        <w:tab/>
      </w:r>
      <w:r w:rsidRPr="00A21888">
        <w:rPr>
          <w:rFonts w:cs="Arial"/>
        </w:rPr>
        <w:t>oz. najmanj osvojeno 1</w:t>
      </w:r>
      <w:r w:rsidR="00C25C20" w:rsidRPr="00A21888">
        <w:rPr>
          <w:rFonts w:cs="Arial"/>
        </w:rPr>
        <w:t>2</w:t>
      </w:r>
      <w:r w:rsidRPr="00A21888">
        <w:rPr>
          <w:rFonts w:cs="Arial"/>
        </w:rPr>
        <w:t>. mesto za posameznike</w:t>
      </w:r>
    </w:p>
    <w:p w14:paraId="6EF298DD" w14:textId="40673E62" w:rsidR="00C13B4B" w:rsidRPr="00A21888" w:rsidRDefault="00C13B4B" w:rsidP="00C13B4B">
      <w:pPr>
        <w:tabs>
          <w:tab w:val="left" w:pos="1701"/>
        </w:tabs>
        <w:ind w:left="1695" w:hanging="1695"/>
        <w:jc w:val="both"/>
        <w:rPr>
          <w:rFonts w:cs="Arial"/>
        </w:rPr>
      </w:pPr>
      <w:r w:rsidRPr="00A21888">
        <w:rPr>
          <w:rFonts w:cs="Arial"/>
        </w:rPr>
        <w:tab/>
        <w:t>osvojeno 4. do 8. mesto za ekipe, če je to v prvi 1/</w:t>
      </w:r>
      <w:r w:rsidR="00B24EDF" w:rsidRPr="00A21888">
        <w:rPr>
          <w:rFonts w:cs="Arial"/>
        </w:rPr>
        <w:t>2</w:t>
      </w:r>
      <w:r w:rsidRPr="00A21888">
        <w:rPr>
          <w:rFonts w:cs="Arial"/>
        </w:rPr>
        <w:t xml:space="preserve"> uvrščenih</w:t>
      </w:r>
    </w:p>
    <w:p w14:paraId="6BDF47B9" w14:textId="53D11D57" w:rsidR="00C13B4B" w:rsidRPr="00A21888" w:rsidRDefault="00C13B4B" w:rsidP="00C13B4B">
      <w:pPr>
        <w:tabs>
          <w:tab w:val="left" w:pos="1701"/>
        </w:tabs>
        <w:jc w:val="both"/>
        <w:rPr>
          <w:rFonts w:cs="Arial"/>
        </w:rPr>
      </w:pPr>
      <w:r w:rsidRPr="00A21888">
        <w:rPr>
          <w:rFonts w:cs="Arial"/>
          <w:szCs w:val="24"/>
        </w:rPr>
        <w:t>SP</w:t>
      </w:r>
      <w:r w:rsidRPr="00A21888">
        <w:rPr>
          <w:rFonts w:cs="Arial"/>
          <w:szCs w:val="24"/>
        </w:rPr>
        <w:tab/>
      </w:r>
      <w:r w:rsidRPr="00A21888">
        <w:rPr>
          <w:rFonts w:cs="Arial"/>
        </w:rPr>
        <w:t xml:space="preserve">osvojeno </w:t>
      </w:r>
      <w:r w:rsidR="00F4238A" w:rsidRPr="00A21888">
        <w:rPr>
          <w:rFonts w:cs="Arial"/>
        </w:rPr>
        <w:t>9</w:t>
      </w:r>
      <w:r w:rsidRPr="00A21888">
        <w:rPr>
          <w:rFonts w:cs="Arial"/>
        </w:rPr>
        <w:t>. do 16. mesto, če je to v prvi 1/</w:t>
      </w:r>
      <w:r w:rsidR="00C25C20" w:rsidRPr="00A21888">
        <w:rPr>
          <w:rFonts w:cs="Arial"/>
        </w:rPr>
        <w:t>2</w:t>
      </w:r>
      <w:r w:rsidRPr="00A21888">
        <w:rPr>
          <w:rFonts w:cs="Arial"/>
        </w:rPr>
        <w:t xml:space="preserve"> uvrščenih</w:t>
      </w:r>
    </w:p>
    <w:p w14:paraId="6FCF84B5" w14:textId="185F6BC6" w:rsidR="00C13B4B" w:rsidRPr="00A21888" w:rsidRDefault="00C13B4B" w:rsidP="00C13B4B">
      <w:pPr>
        <w:tabs>
          <w:tab w:val="left" w:pos="1701"/>
        </w:tabs>
        <w:ind w:left="1695" w:hanging="1695"/>
        <w:jc w:val="both"/>
        <w:rPr>
          <w:rFonts w:cs="Arial"/>
        </w:rPr>
      </w:pPr>
      <w:r w:rsidRPr="00A21888">
        <w:rPr>
          <w:rFonts w:cs="Arial"/>
        </w:rPr>
        <w:tab/>
        <w:t>oz. najmanj osvojeno 1</w:t>
      </w:r>
      <w:r w:rsidR="00C25C20" w:rsidRPr="00A21888">
        <w:rPr>
          <w:rFonts w:cs="Arial"/>
        </w:rPr>
        <w:t>2</w:t>
      </w:r>
      <w:r w:rsidRPr="00A21888">
        <w:rPr>
          <w:rFonts w:cs="Arial"/>
        </w:rPr>
        <w:t>. mesto za posameznike</w:t>
      </w:r>
    </w:p>
    <w:p w14:paraId="07230161" w14:textId="2E65235E" w:rsidR="00C13B4B" w:rsidRPr="00A21888" w:rsidRDefault="00C13B4B" w:rsidP="00C13B4B">
      <w:pPr>
        <w:tabs>
          <w:tab w:val="left" w:pos="1701"/>
        </w:tabs>
        <w:ind w:left="1695" w:hanging="1695"/>
        <w:jc w:val="both"/>
        <w:rPr>
          <w:rFonts w:cs="Arial"/>
        </w:rPr>
      </w:pPr>
      <w:r w:rsidRPr="00A21888">
        <w:rPr>
          <w:rFonts w:cs="Arial"/>
        </w:rPr>
        <w:tab/>
        <w:t xml:space="preserve">osvojeno 4. do </w:t>
      </w:r>
      <w:r w:rsidR="001371CA" w:rsidRPr="00A21888">
        <w:rPr>
          <w:rFonts w:cs="Arial"/>
        </w:rPr>
        <w:t>8</w:t>
      </w:r>
      <w:r w:rsidRPr="00A21888">
        <w:rPr>
          <w:rFonts w:cs="Arial"/>
        </w:rPr>
        <w:t>. mesto za ekipe, če je to v prvi 1/</w:t>
      </w:r>
      <w:r w:rsidR="00C25C20" w:rsidRPr="00A21888">
        <w:rPr>
          <w:rFonts w:cs="Arial"/>
        </w:rPr>
        <w:t>2</w:t>
      </w:r>
      <w:r w:rsidRPr="00A21888">
        <w:rPr>
          <w:rFonts w:cs="Arial"/>
        </w:rPr>
        <w:t xml:space="preserve"> uvrščenih </w:t>
      </w:r>
    </w:p>
    <w:p w14:paraId="64F88FD2" w14:textId="77777777" w:rsidR="00096E96" w:rsidRPr="00A21888" w:rsidRDefault="00096E96" w:rsidP="00C13B4B">
      <w:pPr>
        <w:tabs>
          <w:tab w:val="left" w:pos="1701"/>
        </w:tabs>
        <w:rPr>
          <w:rFonts w:cs="Arial"/>
          <w:b/>
          <w:i/>
          <w:szCs w:val="24"/>
        </w:rPr>
      </w:pPr>
    </w:p>
    <w:p w14:paraId="2EB2643A" w14:textId="77777777" w:rsidR="00C13B4B" w:rsidRPr="00A21888" w:rsidRDefault="00C13B4B" w:rsidP="00C13B4B">
      <w:pPr>
        <w:tabs>
          <w:tab w:val="left" w:pos="1701"/>
        </w:tabs>
        <w:rPr>
          <w:rFonts w:cs="Arial"/>
          <w:b/>
          <w:i/>
          <w:szCs w:val="24"/>
        </w:rPr>
      </w:pPr>
      <w:r w:rsidRPr="00A21888">
        <w:rPr>
          <w:rFonts w:cs="Arial"/>
          <w:b/>
          <w:i/>
          <w:szCs w:val="24"/>
        </w:rPr>
        <w:t>Trajanje 1 leto</w:t>
      </w:r>
    </w:p>
    <w:p w14:paraId="0CBBBEFE" w14:textId="42540F73" w:rsidR="00C13B4B" w:rsidRPr="00A21888" w:rsidRDefault="00C13B4B" w:rsidP="00C13B4B">
      <w:pPr>
        <w:tabs>
          <w:tab w:val="left" w:pos="1701"/>
        </w:tabs>
        <w:ind w:left="1695" w:hanging="1695"/>
        <w:rPr>
          <w:rFonts w:cs="Arial"/>
          <w:szCs w:val="24"/>
        </w:rPr>
      </w:pPr>
      <w:r w:rsidRPr="00A21888">
        <w:rPr>
          <w:rFonts w:cs="Arial"/>
          <w:szCs w:val="24"/>
        </w:rPr>
        <w:t>OI</w:t>
      </w:r>
      <w:r w:rsidRPr="00A21888">
        <w:rPr>
          <w:rFonts w:cs="Arial"/>
          <w:szCs w:val="24"/>
        </w:rPr>
        <w:tab/>
      </w:r>
      <w:r w:rsidRPr="00A21888">
        <w:rPr>
          <w:rFonts w:cs="Arial"/>
          <w:szCs w:val="24"/>
        </w:rPr>
        <w:tab/>
        <w:t xml:space="preserve">uvrstitev v prve </w:t>
      </w:r>
      <w:r w:rsidR="00740BA4" w:rsidRPr="00A21888">
        <w:rPr>
          <w:rFonts w:cs="Arial"/>
          <w:szCs w:val="24"/>
        </w:rPr>
        <w:t>3/4</w:t>
      </w:r>
      <w:r w:rsidRPr="00A21888">
        <w:rPr>
          <w:rFonts w:cs="Arial"/>
          <w:szCs w:val="24"/>
        </w:rPr>
        <w:t xml:space="preserve"> uvrščenih</w:t>
      </w:r>
    </w:p>
    <w:p w14:paraId="199AD969" w14:textId="790A9800" w:rsidR="00C13B4B" w:rsidRPr="00A21888" w:rsidRDefault="00C13B4B" w:rsidP="00C13B4B">
      <w:pPr>
        <w:tabs>
          <w:tab w:val="left" w:pos="1701"/>
        </w:tabs>
        <w:ind w:left="1695" w:hanging="1695"/>
        <w:jc w:val="both"/>
        <w:rPr>
          <w:rFonts w:cs="Arial"/>
        </w:rPr>
      </w:pPr>
      <w:r w:rsidRPr="00A21888">
        <w:rPr>
          <w:rFonts w:cs="Arial"/>
          <w:szCs w:val="24"/>
        </w:rPr>
        <w:t>SP</w:t>
      </w:r>
      <w:r w:rsidRPr="00A21888">
        <w:rPr>
          <w:rFonts w:cs="Arial"/>
          <w:szCs w:val="24"/>
        </w:rPr>
        <w:tab/>
      </w:r>
      <w:r w:rsidRPr="00A21888">
        <w:rPr>
          <w:rFonts w:cs="Arial"/>
        </w:rPr>
        <w:t>osvojeno 17. do 32. mesto, če je to v prvi 1/</w:t>
      </w:r>
      <w:r w:rsidR="00C25C20" w:rsidRPr="00A21888">
        <w:rPr>
          <w:rFonts w:cs="Arial"/>
        </w:rPr>
        <w:t>2</w:t>
      </w:r>
      <w:r w:rsidRPr="00A21888">
        <w:rPr>
          <w:rFonts w:cs="Arial"/>
        </w:rPr>
        <w:t xml:space="preserve"> uvrščenih</w:t>
      </w:r>
    </w:p>
    <w:p w14:paraId="050C27C7" w14:textId="7284B46B" w:rsidR="00C13B4B" w:rsidRPr="00A21888" w:rsidRDefault="00C13B4B" w:rsidP="00C13B4B">
      <w:pPr>
        <w:tabs>
          <w:tab w:val="left" w:pos="1701"/>
        </w:tabs>
        <w:jc w:val="both"/>
        <w:rPr>
          <w:rFonts w:cs="Arial"/>
        </w:rPr>
      </w:pPr>
      <w:r w:rsidRPr="00A21888">
        <w:rPr>
          <w:rFonts w:cs="Arial"/>
        </w:rPr>
        <w:tab/>
        <w:t>oz. najmanj osvojeno 16. mesto</w:t>
      </w:r>
      <w:r w:rsidR="009A775A" w:rsidRPr="00A21888">
        <w:rPr>
          <w:rFonts w:cs="Arial"/>
        </w:rPr>
        <w:t xml:space="preserve"> za posameznike</w:t>
      </w:r>
    </w:p>
    <w:p w14:paraId="3E5EA6BB" w14:textId="77777777" w:rsidR="00C13B4B" w:rsidRPr="00A21888" w:rsidRDefault="00C018EA" w:rsidP="004F526A">
      <w:pPr>
        <w:tabs>
          <w:tab w:val="left" w:pos="1701"/>
        </w:tabs>
        <w:ind w:left="1695" w:hanging="1695"/>
        <w:rPr>
          <w:rFonts w:cs="Arial"/>
          <w:szCs w:val="24"/>
        </w:rPr>
      </w:pPr>
      <w:r w:rsidRPr="00A21888">
        <w:rPr>
          <w:rFonts w:cs="Arial"/>
        </w:rPr>
        <w:t>SRL</w:t>
      </w:r>
      <w:r w:rsidR="00096E96" w:rsidRPr="00A21888">
        <w:rPr>
          <w:rFonts w:cs="Arial"/>
        </w:rPr>
        <w:tab/>
      </w:r>
      <w:r w:rsidR="004F1928" w:rsidRPr="00A21888">
        <w:rPr>
          <w:rFonts w:cs="Arial"/>
        </w:rPr>
        <w:tab/>
      </w:r>
      <w:r w:rsidR="00096E96" w:rsidRPr="00A21888">
        <w:rPr>
          <w:rFonts w:cs="Arial"/>
        </w:rPr>
        <w:t xml:space="preserve">uvrstitev na </w:t>
      </w:r>
      <w:r w:rsidR="004F1928" w:rsidRPr="00A21888">
        <w:rPr>
          <w:rFonts w:cs="Arial"/>
        </w:rPr>
        <w:t>9</w:t>
      </w:r>
      <w:r w:rsidR="00096E96" w:rsidRPr="00A21888">
        <w:rPr>
          <w:rFonts w:cs="Arial"/>
        </w:rPr>
        <w:t xml:space="preserve">. do 32. mesto na končni lestvici sezone v </w:t>
      </w:r>
      <w:proofErr w:type="spellStart"/>
      <w:r w:rsidR="00096E96" w:rsidRPr="00A21888">
        <w:rPr>
          <w:rFonts w:cs="Arial"/>
        </w:rPr>
        <w:t>ind</w:t>
      </w:r>
      <w:proofErr w:type="spellEnd"/>
      <w:r w:rsidR="00096E96" w:rsidRPr="00A21888">
        <w:rPr>
          <w:rFonts w:cs="Arial"/>
        </w:rPr>
        <w:t>. OI disciplinah</w:t>
      </w:r>
    </w:p>
    <w:p w14:paraId="502F1891" w14:textId="680A56AB" w:rsidR="00C13B4B" w:rsidRPr="00A21888" w:rsidRDefault="00C13B4B" w:rsidP="00C13B4B">
      <w:pPr>
        <w:tabs>
          <w:tab w:val="left" w:pos="1701"/>
        </w:tabs>
        <w:jc w:val="both"/>
        <w:rPr>
          <w:rFonts w:cs="Arial"/>
        </w:rPr>
      </w:pPr>
      <w:r w:rsidRPr="00A21888">
        <w:rPr>
          <w:rFonts w:cs="Arial"/>
          <w:szCs w:val="24"/>
        </w:rPr>
        <w:t>SPP tekma</w:t>
      </w:r>
      <w:r w:rsidRPr="00A21888">
        <w:rPr>
          <w:rFonts w:cs="Arial"/>
          <w:szCs w:val="24"/>
        </w:rPr>
        <w:tab/>
      </w:r>
      <w:r w:rsidRPr="00A21888">
        <w:rPr>
          <w:rFonts w:cs="Arial"/>
        </w:rPr>
        <w:t xml:space="preserve">osvojeno </w:t>
      </w:r>
      <w:r w:rsidR="004F1928" w:rsidRPr="00A21888">
        <w:rPr>
          <w:rFonts w:cs="Arial"/>
        </w:rPr>
        <w:t>1</w:t>
      </w:r>
      <w:r w:rsidRPr="00A21888">
        <w:rPr>
          <w:rFonts w:cs="Arial"/>
        </w:rPr>
        <w:t xml:space="preserve">. do </w:t>
      </w:r>
      <w:r w:rsidR="00F812F7" w:rsidRPr="00A21888">
        <w:rPr>
          <w:rFonts w:cs="Arial"/>
        </w:rPr>
        <w:t>3</w:t>
      </w:r>
      <w:r w:rsidRPr="00A21888">
        <w:rPr>
          <w:rFonts w:cs="Arial"/>
        </w:rPr>
        <w:t>. mesto, če je to v prvi 1/3 uvrščenih</w:t>
      </w:r>
    </w:p>
    <w:p w14:paraId="39CE5B34" w14:textId="6FABD8A0" w:rsidR="00C13B4B" w:rsidRPr="00A21888" w:rsidRDefault="00C13B4B" w:rsidP="00C13B4B">
      <w:pPr>
        <w:tabs>
          <w:tab w:val="left" w:pos="1701"/>
        </w:tabs>
        <w:rPr>
          <w:rFonts w:cs="Arial"/>
          <w:b/>
          <w:szCs w:val="24"/>
        </w:rPr>
      </w:pPr>
      <w:r w:rsidRPr="00A21888">
        <w:rPr>
          <w:rFonts w:cs="Arial"/>
        </w:rPr>
        <w:tab/>
        <w:t xml:space="preserve">osvojeno 1. do </w:t>
      </w:r>
      <w:r w:rsidR="006B0DA8" w:rsidRPr="00A21888">
        <w:rPr>
          <w:rFonts w:cs="Arial"/>
        </w:rPr>
        <w:t>2</w:t>
      </w:r>
      <w:r w:rsidRPr="00A21888">
        <w:rPr>
          <w:rFonts w:cs="Arial"/>
        </w:rPr>
        <w:t>. mesto za ekipe</w:t>
      </w:r>
      <w:r w:rsidRPr="00A21888" w:rsidDel="00066265">
        <w:rPr>
          <w:rFonts w:cs="Arial"/>
          <w:szCs w:val="24"/>
        </w:rPr>
        <w:t xml:space="preserve"> </w:t>
      </w:r>
    </w:p>
    <w:p w14:paraId="3C8D9C47" w14:textId="77777777" w:rsidR="00096E96" w:rsidRPr="00A21888" w:rsidRDefault="00096E96" w:rsidP="00C13B4B">
      <w:pPr>
        <w:tabs>
          <w:tab w:val="left" w:pos="1701"/>
        </w:tabs>
        <w:rPr>
          <w:rFonts w:cs="Arial"/>
          <w:b/>
          <w:szCs w:val="24"/>
        </w:rPr>
      </w:pPr>
    </w:p>
    <w:p w14:paraId="1FB12716" w14:textId="4AFF7E7B" w:rsidR="00C13B4B" w:rsidRPr="00A21888" w:rsidRDefault="00C13B4B" w:rsidP="00C13B4B">
      <w:pPr>
        <w:tabs>
          <w:tab w:val="left" w:pos="1701"/>
        </w:tabs>
        <w:rPr>
          <w:rFonts w:cs="Arial"/>
          <w:b/>
          <w:szCs w:val="24"/>
        </w:rPr>
      </w:pPr>
      <w:r w:rsidRPr="00A21888">
        <w:rPr>
          <w:rFonts w:cs="Arial"/>
          <w:b/>
          <w:szCs w:val="24"/>
        </w:rPr>
        <w:t>Športnik perspektivnega razreda</w:t>
      </w:r>
    </w:p>
    <w:p w14:paraId="6A3541EB" w14:textId="77777777" w:rsidR="00C13B4B" w:rsidRPr="00A21888" w:rsidRDefault="00C13B4B" w:rsidP="00C13B4B">
      <w:pPr>
        <w:tabs>
          <w:tab w:val="left" w:pos="1701"/>
        </w:tabs>
        <w:rPr>
          <w:rFonts w:cs="Arial"/>
          <w:b/>
          <w:i/>
          <w:szCs w:val="24"/>
        </w:rPr>
      </w:pPr>
    </w:p>
    <w:p w14:paraId="182EC6CA" w14:textId="77777777" w:rsidR="00C13B4B" w:rsidRPr="00A21888" w:rsidRDefault="00C13B4B" w:rsidP="00C13B4B">
      <w:pPr>
        <w:tabs>
          <w:tab w:val="left" w:pos="1701"/>
        </w:tabs>
        <w:rPr>
          <w:rFonts w:cs="Arial"/>
          <w:b/>
          <w:i/>
          <w:szCs w:val="24"/>
        </w:rPr>
      </w:pPr>
      <w:r w:rsidRPr="00A21888">
        <w:rPr>
          <w:rFonts w:cs="Arial"/>
          <w:b/>
          <w:i/>
          <w:szCs w:val="24"/>
        </w:rPr>
        <w:t>Trajanje 2 leti</w:t>
      </w:r>
    </w:p>
    <w:p w14:paraId="558CF4DF" w14:textId="77777777" w:rsidR="00DF0355" w:rsidRPr="00A21888" w:rsidRDefault="00DF0355" w:rsidP="00DF0355">
      <w:pPr>
        <w:tabs>
          <w:tab w:val="left" w:pos="1701"/>
        </w:tabs>
        <w:ind w:left="1695" w:hanging="1695"/>
        <w:jc w:val="both"/>
        <w:rPr>
          <w:rFonts w:cs="Arial"/>
        </w:rPr>
      </w:pPr>
      <w:r w:rsidRPr="00A21888">
        <w:rPr>
          <w:rFonts w:cs="Arial"/>
        </w:rPr>
        <w:t>OI varianta</w:t>
      </w:r>
      <w:r w:rsidR="00C018EA" w:rsidRPr="00A21888">
        <w:rPr>
          <w:rFonts w:cs="Arial"/>
        </w:rPr>
        <w:t xml:space="preserve"> B</w:t>
      </w:r>
      <w:r w:rsidR="003471B6" w:rsidRPr="00A21888">
        <w:rPr>
          <w:rStyle w:val="Sprotnaopomba-sklic"/>
          <w:rFonts w:cs="Arial"/>
        </w:rPr>
        <w:footnoteReference w:id="145"/>
      </w:r>
      <w:r w:rsidRPr="00A21888">
        <w:rPr>
          <w:rFonts w:cs="Arial"/>
        </w:rPr>
        <w:tab/>
        <w:t>nastop na uradni tekmi</w:t>
      </w:r>
    </w:p>
    <w:p w14:paraId="1B9ADF6A" w14:textId="2EA271A8" w:rsidR="00C13B4B" w:rsidRPr="00A21888" w:rsidRDefault="00C13B4B" w:rsidP="00C13B4B">
      <w:pPr>
        <w:tabs>
          <w:tab w:val="left" w:pos="1701"/>
        </w:tabs>
        <w:ind w:left="1695" w:hanging="1695"/>
        <w:rPr>
          <w:rFonts w:cs="Arial"/>
          <w:szCs w:val="24"/>
        </w:rPr>
      </w:pPr>
      <w:r w:rsidRPr="00A21888">
        <w:rPr>
          <w:rFonts w:cs="Arial"/>
          <w:szCs w:val="24"/>
        </w:rPr>
        <w:t>SP varianta B</w:t>
      </w:r>
      <w:r w:rsidRPr="00A21888">
        <w:rPr>
          <w:rFonts w:cs="Arial"/>
          <w:szCs w:val="24"/>
        </w:rPr>
        <w:tab/>
      </w:r>
      <w:r w:rsidRPr="00A21888">
        <w:rPr>
          <w:rFonts w:cs="Arial"/>
        </w:rPr>
        <w:t xml:space="preserve">uvrstitev v </w:t>
      </w:r>
      <w:r w:rsidR="00F812F7" w:rsidRPr="00A21888">
        <w:rPr>
          <w:rFonts w:cs="Arial"/>
        </w:rPr>
        <w:t>prve 3/4 uvrščenih</w:t>
      </w:r>
    </w:p>
    <w:p w14:paraId="165C33D1" w14:textId="7A53E5E9" w:rsidR="00C13B4B" w:rsidRPr="00A21888" w:rsidRDefault="00C13B4B" w:rsidP="00C13B4B">
      <w:pPr>
        <w:tabs>
          <w:tab w:val="left" w:pos="1701"/>
        </w:tabs>
        <w:jc w:val="both"/>
        <w:rPr>
          <w:rFonts w:cs="Arial"/>
        </w:rPr>
      </w:pPr>
      <w:r w:rsidRPr="00A21888">
        <w:rPr>
          <w:rFonts w:cs="Arial"/>
          <w:szCs w:val="24"/>
        </w:rPr>
        <w:t>ml. SP</w:t>
      </w:r>
      <w:r w:rsidRPr="00A21888">
        <w:rPr>
          <w:rFonts w:cs="Arial"/>
        </w:rPr>
        <w:tab/>
        <w:t>osvojeno 1. do 32. mesto, če je to v prvi 1/</w:t>
      </w:r>
      <w:r w:rsidR="00F812F7" w:rsidRPr="00A21888">
        <w:rPr>
          <w:rFonts w:cs="Arial"/>
        </w:rPr>
        <w:t>2</w:t>
      </w:r>
      <w:r w:rsidRPr="00A21888">
        <w:rPr>
          <w:rFonts w:cs="Arial"/>
        </w:rPr>
        <w:t xml:space="preserve"> uvrščenih</w:t>
      </w:r>
    </w:p>
    <w:p w14:paraId="6A3C9E4F" w14:textId="77777777" w:rsidR="00C13B4B" w:rsidRPr="00A21888" w:rsidRDefault="00C13B4B" w:rsidP="00C13B4B">
      <w:pPr>
        <w:tabs>
          <w:tab w:val="left" w:pos="1701"/>
        </w:tabs>
        <w:jc w:val="both"/>
        <w:rPr>
          <w:rFonts w:cs="Arial"/>
        </w:rPr>
      </w:pPr>
      <w:r w:rsidRPr="00A21888">
        <w:rPr>
          <w:rFonts w:cs="Arial"/>
        </w:rPr>
        <w:tab/>
        <w:t>oz. najmanj osvojeno 16. mesto</w:t>
      </w:r>
      <w:r w:rsidR="009A775A" w:rsidRPr="00A21888">
        <w:rPr>
          <w:rFonts w:cs="Arial"/>
        </w:rPr>
        <w:t xml:space="preserve"> za posameznike</w:t>
      </w:r>
    </w:p>
    <w:p w14:paraId="32921E2F" w14:textId="7FA82356" w:rsidR="00C13B4B" w:rsidRPr="00A21888" w:rsidRDefault="00C13B4B" w:rsidP="00C13B4B">
      <w:pPr>
        <w:tabs>
          <w:tab w:val="left" w:pos="1701"/>
        </w:tabs>
        <w:ind w:left="1695" w:hanging="1695"/>
        <w:rPr>
          <w:rFonts w:cs="Arial"/>
          <w:szCs w:val="24"/>
        </w:rPr>
      </w:pPr>
      <w:r w:rsidRPr="00A21888">
        <w:rPr>
          <w:rFonts w:cs="Arial"/>
        </w:rPr>
        <w:tab/>
        <w:t>osvojeno 1. do 8. mesto za ekipe, če je to v prvi 1/</w:t>
      </w:r>
      <w:r w:rsidR="00F812F7" w:rsidRPr="00A21888">
        <w:rPr>
          <w:rFonts w:cs="Arial"/>
        </w:rPr>
        <w:t>2</w:t>
      </w:r>
      <w:r w:rsidRPr="00A21888">
        <w:rPr>
          <w:rFonts w:cs="Arial"/>
        </w:rPr>
        <w:t xml:space="preserve"> uvrščenih</w:t>
      </w:r>
    </w:p>
    <w:p w14:paraId="2A9CB09D" w14:textId="706098A5" w:rsidR="00C13B4B" w:rsidRPr="00A21888" w:rsidRDefault="00C13B4B" w:rsidP="00C13B4B">
      <w:pPr>
        <w:tabs>
          <w:tab w:val="left" w:pos="1701"/>
        </w:tabs>
        <w:rPr>
          <w:rFonts w:cs="Arial"/>
          <w:szCs w:val="24"/>
        </w:rPr>
      </w:pPr>
      <w:r w:rsidRPr="00A21888">
        <w:rPr>
          <w:rFonts w:cs="Arial"/>
          <w:szCs w:val="24"/>
        </w:rPr>
        <w:t>MOI</w:t>
      </w:r>
      <w:r w:rsidRPr="00A21888">
        <w:rPr>
          <w:rFonts w:cs="Arial"/>
          <w:szCs w:val="24"/>
        </w:rPr>
        <w:tab/>
        <w:t>osvojeno 1. do 16. mesto, če je to v prvi 1/</w:t>
      </w:r>
      <w:r w:rsidR="00F812F7" w:rsidRPr="00A21888">
        <w:rPr>
          <w:rFonts w:cs="Arial"/>
          <w:szCs w:val="24"/>
        </w:rPr>
        <w:t>2</w:t>
      </w:r>
      <w:r w:rsidRPr="00A21888">
        <w:rPr>
          <w:rFonts w:cs="Arial"/>
          <w:szCs w:val="24"/>
        </w:rPr>
        <w:t xml:space="preserve"> uvrščenih</w:t>
      </w:r>
    </w:p>
    <w:p w14:paraId="58305212" w14:textId="77777777" w:rsidR="00C13B4B" w:rsidRPr="00A21888" w:rsidRDefault="00C13B4B" w:rsidP="00C13B4B">
      <w:pPr>
        <w:tabs>
          <w:tab w:val="left" w:pos="1701"/>
        </w:tabs>
        <w:rPr>
          <w:rFonts w:cs="Arial"/>
          <w:szCs w:val="24"/>
        </w:rPr>
      </w:pPr>
      <w:r w:rsidRPr="00A21888">
        <w:rPr>
          <w:rFonts w:cs="Arial"/>
          <w:szCs w:val="24"/>
        </w:rPr>
        <w:tab/>
        <w:t>osvojeno 1. do 8. mesto za ekipe</w:t>
      </w:r>
    </w:p>
    <w:p w14:paraId="50C970FA" w14:textId="44CCDC44" w:rsidR="00C13B4B" w:rsidRPr="00A21888" w:rsidRDefault="00C13B4B" w:rsidP="00C13B4B">
      <w:pPr>
        <w:tabs>
          <w:tab w:val="left" w:pos="1701"/>
        </w:tabs>
        <w:rPr>
          <w:rFonts w:cs="Arial"/>
          <w:szCs w:val="24"/>
        </w:rPr>
      </w:pPr>
      <w:r w:rsidRPr="00A21888">
        <w:rPr>
          <w:rFonts w:cs="Arial"/>
          <w:szCs w:val="24"/>
        </w:rPr>
        <w:t>OFEM</w:t>
      </w:r>
      <w:r w:rsidRPr="00A21888">
        <w:rPr>
          <w:rFonts w:cs="Arial"/>
          <w:szCs w:val="24"/>
        </w:rPr>
        <w:tab/>
        <w:t>osvojeno 1. do 8. mesto, če je to v prvi 1/</w:t>
      </w:r>
      <w:r w:rsidR="00F812F7" w:rsidRPr="00A21888">
        <w:rPr>
          <w:rFonts w:cs="Arial"/>
          <w:szCs w:val="24"/>
        </w:rPr>
        <w:t>2</w:t>
      </w:r>
      <w:r w:rsidRPr="00A21888">
        <w:rPr>
          <w:rFonts w:cs="Arial"/>
          <w:szCs w:val="24"/>
        </w:rPr>
        <w:t xml:space="preserve"> uvrščenih</w:t>
      </w:r>
    </w:p>
    <w:p w14:paraId="5B000B00" w14:textId="77777777" w:rsidR="00C13B4B" w:rsidRPr="00A21888" w:rsidRDefault="00C13B4B" w:rsidP="00C13B4B">
      <w:pPr>
        <w:tabs>
          <w:tab w:val="left" w:pos="1701"/>
        </w:tabs>
        <w:rPr>
          <w:rFonts w:cs="Arial"/>
          <w:szCs w:val="24"/>
        </w:rPr>
      </w:pPr>
      <w:r w:rsidRPr="00A21888">
        <w:rPr>
          <w:rFonts w:cs="Arial"/>
          <w:szCs w:val="24"/>
        </w:rPr>
        <w:tab/>
        <w:t>osvojeno 1. do 4. mesto za ekipe</w:t>
      </w:r>
    </w:p>
    <w:p w14:paraId="2BB2D339" w14:textId="77777777" w:rsidR="00C13B4B" w:rsidRPr="00A21888" w:rsidRDefault="00C13B4B" w:rsidP="00C13B4B">
      <w:pPr>
        <w:tabs>
          <w:tab w:val="left" w:pos="1701"/>
        </w:tabs>
        <w:jc w:val="both"/>
        <w:rPr>
          <w:rFonts w:cs="Arial"/>
          <w:b/>
        </w:rPr>
      </w:pPr>
    </w:p>
    <w:p w14:paraId="065DEB7B" w14:textId="77777777" w:rsidR="00096E96" w:rsidRPr="00A21888" w:rsidRDefault="00096E96" w:rsidP="00096E96">
      <w:pPr>
        <w:tabs>
          <w:tab w:val="left" w:pos="1701"/>
        </w:tabs>
        <w:ind w:left="1695" w:hanging="1695"/>
        <w:rPr>
          <w:rFonts w:cs="Arial"/>
          <w:b/>
          <w:i/>
        </w:rPr>
      </w:pPr>
      <w:r w:rsidRPr="00A21888">
        <w:rPr>
          <w:rFonts w:cs="Arial"/>
          <w:b/>
          <w:i/>
        </w:rPr>
        <w:t>Trajanje 1 leto</w:t>
      </w:r>
    </w:p>
    <w:p w14:paraId="5C1F82E2" w14:textId="06799BBF" w:rsidR="004F1928" w:rsidRPr="00A21888" w:rsidRDefault="004F1928" w:rsidP="004F1928">
      <w:pPr>
        <w:tabs>
          <w:tab w:val="left" w:pos="1701"/>
        </w:tabs>
        <w:jc w:val="both"/>
        <w:rPr>
          <w:rFonts w:cs="Arial"/>
          <w:szCs w:val="24"/>
        </w:rPr>
      </w:pPr>
      <w:r w:rsidRPr="00A21888">
        <w:rPr>
          <w:rFonts w:cs="Arial"/>
        </w:rPr>
        <w:t>SRL var. B</w:t>
      </w:r>
      <w:r w:rsidRPr="00A21888">
        <w:rPr>
          <w:rFonts w:cs="Arial"/>
        </w:rPr>
        <w:tab/>
        <w:t xml:space="preserve">uvrstitev v prve </w:t>
      </w:r>
      <w:r w:rsidR="00F812F7" w:rsidRPr="00A21888">
        <w:rPr>
          <w:rFonts w:cs="Arial"/>
        </w:rPr>
        <w:t>3/4</w:t>
      </w:r>
      <w:r w:rsidRPr="00A21888" w:rsidDel="00F812F7">
        <w:rPr>
          <w:rFonts w:cs="Arial"/>
        </w:rPr>
        <w:t xml:space="preserve"> </w:t>
      </w:r>
      <w:r w:rsidRPr="00A21888">
        <w:rPr>
          <w:rFonts w:cs="Arial"/>
        </w:rPr>
        <w:t xml:space="preserve">uvrščenih na končni lestvici sezone v </w:t>
      </w:r>
      <w:proofErr w:type="spellStart"/>
      <w:r w:rsidRPr="00A21888">
        <w:rPr>
          <w:rFonts w:cs="Arial"/>
        </w:rPr>
        <w:t>ind</w:t>
      </w:r>
      <w:proofErr w:type="spellEnd"/>
      <w:r w:rsidRPr="00A21888">
        <w:rPr>
          <w:rFonts w:cs="Arial"/>
        </w:rPr>
        <w:t>. OI disciplinah</w:t>
      </w:r>
    </w:p>
    <w:p w14:paraId="3FECF098" w14:textId="77777777" w:rsidR="00096E96" w:rsidRPr="00A21888" w:rsidRDefault="00096E96" w:rsidP="00096E96">
      <w:pPr>
        <w:tabs>
          <w:tab w:val="left" w:pos="1701"/>
        </w:tabs>
        <w:jc w:val="both"/>
        <w:rPr>
          <w:rFonts w:cs="Arial"/>
        </w:rPr>
      </w:pPr>
      <w:r w:rsidRPr="00A21888">
        <w:rPr>
          <w:rFonts w:cs="Arial"/>
        </w:rPr>
        <w:t xml:space="preserve">COC var. B </w:t>
      </w:r>
      <w:r w:rsidRPr="00A21888">
        <w:rPr>
          <w:rFonts w:cs="Arial"/>
        </w:rPr>
        <w:tab/>
        <w:t xml:space="preserve">uvrstitev na 1. do 32. mesto na končni lestvici sezone v </w:t>
      </w:r>
      <w:proofErr w:type="spellStart"/>
      <w:r w:rsidRPr="00A21888">
        <w:rPr>
          <w:rFonts w:cs="Arial"/>
        </w:rPr>
        <w:t>ind</w:t>
      </w:r>
      <w:proofErr w:type="spellEnd"/>
      <w:r w:rsidRPr="00A21888">
        <w:rPr>
          <w:rFonts w:cs="Arial"/>
        </w:rPr>
        <w:t>. OI disciplinah</w:t>
      </w:r>
    </w:p>
    <w:p w14:paraId="7FD6BE8C" w14:textId="77777777" w:rsidR="00096E96" w:rsidRPr="00A21888" w:rsidRDefault="00096E96" w:rsidP="00096E96">
      <w:pPr>
        <w:tabs>
          <w:tab w:val="left" w:pos="1701"/>
        </w:tabs>
        <w:jc w:val="both"/>
        <w:rPr>
          <w:rFonts w:cs="Arial"/>
          <w:b/>
        </w:rPr>
      </w:pPr>
      <w:r w:rsidRPr="00A21888">
        <w:rPr>
          <w:rFonts w:cs="Arial"/>
        </w:rPr>
        <w:t>COC var. B</w:t>
      </w:r>
      <w:r w:rsidRPr="00A21888">
        <w:rPr>
          <w:rFonts w:cs="Arial"/>
        </w:rPr>
        <w:tab/>
        <w:t>osvojeno 1. do 3. mesto na posamezni tekmi</w:t>
      </w:r>
    </w:p>
    <w:p w14:paraId="6C58FE10" w14:textId="77777777" w:rsidR="00096E96" w:rsidRPr="00A21888" w:rsidRDefault="00096E96" w:rsidP="00C13B4B">
      <w:pPr>
        <w:tabs>
          <w:tab w:val="left" w:pos="1701"/>
        </w:tabs>
        <w:jc w:val="both"/>
        <w:rPr>
          <w:rFonts w:cs="Arial"/>
          <w:b/>
        </w:rPr>
      </w:pPr>
    </w:p>
    <w:p w14:paraId="2D1799BC" w14:textId="77777777" w:rsidR="00C13B4B" w:rsidRPr="00A21888" w:rsidRDefault="00C13B4B" w:rsidP="00C13B4B">
      <w:pPr>
        <w:tabs>
          <w:tab w:val="left" w:pos="1701"/>
        </w:tabs>
        <w:jc w:val="both"/>
        <w:rPr>
          <w:rFonts w:cs="Arial"/>
        </w:rPr>
      </w:pPr>
      <w:r w:rsidRPr="00A21888">
        <w:rPr>
          <w:rFonts w:cs="Arial"/>
          <w:b/>
        </w:rPr>
        <w:t>Športnik državnega razreda</w:t>
      </w:r>
    </w:p>
    <w:p w14:paraId="7D7186C1" w14:textId="77777777" w:rsidR="00C13B4B" w:rsidRPr="00A21888" w:rsidRDefault="00C13B4B" w:rsidP="00C13B4B">
      <w:pPr>
        <w:tabs>
          <w:tab w:val="left" w:pos="1701"/>
        </w:tabs>
        <w:jc w:val="both"/>
        <w:rPr>
          <w:rFonts w:cs="Arial"/>
        </w:rPr>
      </w:pPr>
    </w:p>
    <w:p w14:paraId="074B8291" w14:textId="6B49085A" w:rsidR="00C13B4B" w:rsidRPr="00A21888" w:rsidRDefault="00C13B4B" w:rsidP="00C13B4B">
      <w:pPr>
        <w:tabs>
          <w:tab w:val="left" w:pos="1701"/>
        </w:tabs>
        <w:ind w:left="1695" w:hanging="1695"/>
        <w:jc w:val="both"/>
        <w:rPr>
          <w:rFonts w:cs="Arial"/>
        </w:rPr>
      </w:pPr>
      <w:r w:rsidRPr="00A21888">
        <w:rPr>
          <w:rFonts w:cs="Arial"/>
        </w:rPr>
        <w:t>MT</w:t>
      </w:r>
      <w:r w:rsidRPr="00A21888">
        <w:rPr>
          <w:rFonts w:cs="Arial"/>
        </w:rPr>
        <w:tab/>
        <w:t>uvrstitev v prv</w:t>
      </w:r>
      <w:r w:rsidR="00F812F7" w:rsidRPr="00A21888">
        <w:rPr>
          <w:rFonts w:cs="Arial"/>
        </w:rPr>
        <w:t xml:space="preserve">o </w:t>
      </w:r>
      <w:r w:rsidR="00740BA4" w:rsidRPr="00A21888">
        <w:rPr>
          <w:rFonts w:cs="Arial"/>
        </w:rPr>
        <w:t>1/2</w:t>
      </w:r>
      <w:r w:rsidRPr="00A21888">
        <w:rPr>
          <w:rFonts w:cs="Arial"/>
        </w:rPr>
        <w:t xml:space="preserve"> uvrščenih na uradnem mednarodnem tekmovanju, ki je v letnem koledarju Mednarodne smučarske federacije (FIS)</w:t>
      </w:r>
    </w:p>
    <w:p w14:paraId="76DCB03E" w14:textId="54F9D019" w:rsidR="00C13B4B" w:rsidRPr="00A21888" w:rsidRDefault="00C13B4B" w:rsidP="00C13B4B">
      <w:pPr>
        <w:tabs>
          <w:tab w:val="left" w:pos="1701"/>
        </w:tabs>
        <w:jc w:val="both"/>
        <w:rPr>
          <w:rFonts w:cs="Arial"/>
        </w:rPr>
      </w:pPr>
      <w:r w:rsidRPr="00A21888">
        <w:rPr>
          <w:rFonts w:cs="Arial"/>
        </w:rPr>
        <w:t>DP</w:t>
      </w:r>
      <w:r w:rsidRPr="00A21888">
        <w:rPr>
          <w:rFonts w:cs="Arial"/>
        </w:rPr>
        <w:tab/>
        <w:t xml:space="preserve">osvojeno 1. do </w:t>
      </w:r>
      <w:r w:rsidR="00DE7D1E" w:rsidRPr="00A21888">
        <w:rPr>
          <w:rFonts w:cs="Arial"/>
        </w:rPr>
        <w:t>4</w:t>
      </w:r>
      <w:r w:rsidRPr="00A21888">
        <w:rPr>
          <w:rFonts w:cs="Arial"/>
        </w:rPr>
        <w:t>. mesto, če je to v prvi 1/</w:t>
      </w:r>
      <w:r w:rsidR="00B24EDF" w:rsidRPr="00A21888">
        <w:rPr>
          <w:rFonts w:cs="Arial"/>
        </w:rPr>
        <w:t>2</w:t>
      </w:r>
      <w:r w:rsidRPr="00A21888">
        <w:rPr>
          <w:rFonts w:cs="Arial"/>
        </w:rPr>
        <w:t xml:space="preserve"> uvrščenih</w:t>
      </w:r>
    </w:p>
    <w:p w14:paraId="43F7B4E9" w14:textId="0258AFBA" w:rsidR="00A946CC" w:rsidRPr="00A21888" w:rsidRDefault="00C13B4B" w:rsidP="00C13B4B">
      <w:pPr>
        <w:tabs>
          <w:tab w:val="left" w:pos="1701"/>
        </w:tabs>
        <w:jc w:val="both"/>
        <w:rPr>
          <w:rFonts w:cs="Arial"/>
          <w:b/>
        </w:rPr>
      </w:pPr>
      <w:r w:rsidRPr="00A21888">
        <w:rPr>
          <w:rFonts w:cs="Arial"/>
        </w:rPr>
        <w:tab/>
        <w:t>osvojeno 1. mesto za ekipe</w:t>
      </w:r>
    </w:p>
    <w:p w14:paraId="2C0E14DD" w14:textId="77777777" w:rsidR="001F4C0E" w:rsidRDefault="001F4C0E">
      <w:pPr>
        <w:rPr>
          <w:rFonts w:cs="Arial"/>
          <w:b/>
        </w:rPr>
      </w:pPr>
      <w:r>
        <w:rPr>
          <w:rFonts w:cs="Arial"/>
          <w:b/>
        </w:rPr>
        <w:br w:type="page"/>
      </w:r>
    </w:p>
    <w:p w14:paraId="5C379200" w14:textId="5F2F138E" w:rsidR="00C13B4B" w:rsidRPr="00A21888" w:rsidRDefault="00C13B4B" w:rsidP="00C13B4B">
      <w:pPr>
        <w:tabs>
          <w:tab w:val="left" w:pos="1701"/>
        </w:tabs>
        <w:jc w:val="both"/>
        <w:rPr>
          <w:rFonts w:cs="Arial"/>
          <w:b/>
        </w:rPr>
      </w:pPr>
      <w:r w:rsidRPr="00A21888">
        <w:rPr>
          <w:rFonts w:cs="Arial"/>
          <w:b/>
        </w:rPr>
        <w:lastRenderedPageBreak/>
        <w:t>Športnik mladinskega razreda</w:t>
      </w:r>
    </w:p>
    <w:p w14:paraId="5AE8F72B" w14:textId="77777777" w:rsidR="00DE759F" w:rsidRPr="00A21888" w:rsidRDefault="00DE759F" w:rsidP="00C13B4B">
      <w:pPr>
        <w:tabs>
          <w:tab w:val="left" w:pos="1701"/>
        </w:tabs>
        <w:jc w:val="both"/>
        <w:rPr>
          <w:rFonts w:cs="Arial"/>
        </w:rPr>
      </w:pPr>
    </w:p>
    <w:p w14:paraId="365F1F6A" w14:textId="006D2934" w:rsidR="00C13B4B" w:rsidRPr="00A21888" w:rsidRDefault="00DE759F" w:rsidP="00C13B4B">
      <w:pPr>
        <w:tabs>
          <w:tab w:val="left" w:pos="1701"/>
        </w:tabs>
        <w:ind w:left="1695" w:hanging="1695"/>
        <w:jc w:val="both"/>
        <w:rPr>
          <w:rFonts w:cs="Arial"/>
        </w:rPr>
      </w:pPr>
      <w:r w:rsidRPr="00A21888">
        <w:rPr>
          <w:rFonts w:cs="Arial"/>
        </w:rPr>
        <w:t>ml. MT</w:t>
      </w:r>
      <w:r w:rsidR="00C13B4B" w:rsidRPr="00A21888">
        <w:rPr>
          <w:rFonts w:cs="Arial"/>
        </w:rPr>
        <w:tab/>
        <w:t xml:space="preserve">uvrstitev v prve </w:t>
      </w:r>
      <w:r w:rsidR="00740BA4" w:rsidRPr="00A21888">
        <w:rPr>
          <w:rFonts w:cs="Arial"/>
        </w:rPr>
        <w:t>3/4</w:t>
      </w:r>
      <w:r w:rsidR="00C13B4B" w:rsidRPr="00A21888">
        <w:rPr>
          <w:rFonts w:cs="Arial"/>
        </w:rPr>
        <w:t xml:space="preserve"> uvrščenih na uradnem mednarodnem mladinskem tekmovanju, ki je v letnem koledarju Mednarodne smučarske federacije (FIS)</w:t>
      </w:r>
    </w:p>
    <w:p w14:paraId="7A44E378" w14:textId="77777777" w:rsidR="00C13B4B" w:rsidRPr="00A21888" w:rsidRDefault="00C13B4B" w:rsidP="00C13B4B">
      <w:pPr>
        <w:tabs>
          <w:tab w:val="left" w:pos="1701"/>
        </w:tabs>
        <w:jc w:val="both"/>
        <w:rPr>
          <w:rFonts w:cs="Arial"/>
        </w:rPr>
      </w:pPr>
      <w:r w:rsidRPr="00A21888">
        <w:rPr>
          <w:rFonts w:cs="Arial"/>
        </w:rPr>
        <w:t>ml. DP</w:t>
      </w:r>
      <w:r w:rsidRPr="00A21888">
        <w:rPr>
          <w:rFonts w:cs="Arial"/>
        </w:rPr>
        <w:tab/>
        <w:t xml:space="preserve">osvojeno 1. do </w:t>
      </w:r>
      <w:r w:rsidR="000B03C8" w:rsidRPr="00A21888">
        <w:rPr>
          <w:rFonts w:cs="Arial"/>
        </w:rPr>
        <w:t>8</w:t>
      </w:r>
      <w:r w:rsidRPr="00A21888">
        <w:rPr>
          <w:rFonts w:cs="Arial"/>
        </w:rPr>
        <w:t>. mesto, če je to v prvi 1/3 uvrščenih</w:t>
      </w:r>
    </w:p>
    <w:p w14:paraId="3FD77B1D" w14:textId="77777777" w:rsidR="00C13B4B" w:rsidRPr="00A21888" w:rsidRDefault="000B03C8" w:rsidP="00C13B4B">
      <w:pPr>
        <w:tabs>
          <w:tab w:val="left" w:pos="1701"/>
        </w:tabs>
        <w:jc w:val="both"/>
        <w:rPr>
          <w:rFonts w:cs="Arial"/>
        </w:rPr>
      </w:pPr>
      <w:r w:rsidRPr="00A21888">
        <w:rPr>
          <w:rFonts w:cs="Arial"/>
        </w:rPr>
        <w:tab/>
        <w:t>osvojeno 1. do 4</w:t>
      </w:r>
      <w:r w:rsidR="00C13B4B" w:rsidRPr="00A21888">
        <w:rPr>
          <w:rFonts w:cs="Arial"/>
        </w:rPr>
        <w:t>. mesto za ekipe, če je to v prvi 1/3 uvrščenih</w:t>
      </w:r>
    </w:p>
    <w:p w14:paraId="489ADF93" w14:textId="77777777" w:rsidR="00C13B4B" w:rsidRPr="00A21888" w:rsidRDefault="005D635A" w:rsidP="0019202F">
      <w:pPr>
        <w:pStyle w:val="Naslov2"/>
      </w:pPr>
      <w:r w:rsidRPr="00A21888">
        <w:br w:type="page"/>
      </w:r>
      <w:bookmarkStart w:id="530" w:name="_Toc94536078"/>
      <w:r w:rsidR="00C13B4B" w:rsidRPr="00A21888">
        <w:lastRenderedPageBreak/>
        <w:t>SMUČANJE - PROSTI SLOG</w:t>
      </w:r>
      <w:bookmarkEnd w:id="530"/>
    </w:p>
    <w:p w14:paraId="787FF4A6" w14:textId="77777777" w:rsidR="007C6BFE" w:rsidRPr="00A21888" w:rsidRDefault="007C6BFE" w:rsidP="007C6BFE">
      <w:pPr>
        <w:tabs>
          <w:tab w:val="left" w:pos="1701"/>
        </w:tabs>
        <w:jc w:val="both"/>
        <w:rPr>
          <w:rFonts w:cs="Arial"/>
          <w:b/>
        </w:rPr>
      </w:pPr>
      <w:r w:rsidRPr="00A21888">
        <w:rPr>
          <w:rFonts w:cs="Arial"/>
          <w:b/>
        </w:rPr>
        <w:t>Športnik olimpijskega razreda</w:t>
      </w:r>
    </w:p>
    <w:p w14:paraId="5FD973DF" w14:textId="77777777" w:rsidR="007C6BFE" w:rsidRPr="00A21888" w:rsidRDefault="007C6BFE" w:rsidP="007C6BFE">
      <w:pPr>
        <w:tabs>
          <w:tab w:val="left" w:pos="1701"/>
        </w:tabs>
        <w:jc w:val="both"/>
        <w:rPr>
          <w:rFonts w:cs="Arial"/>
          <w:b/>
          <w:i/>
        </w:rPr>
      </w:pPr>
    </w:p>
    <w:p w14:paraId="343F1DAF" w14:textId="77777777" w:rsidR="007C6BFE" w:rsidRPr="00A21888" w:rsidRDefault="007C6BFE" w:rsidP="007C6BFE">
      <w:pPr>
        <w:tabs>
          <w:tab w:val="left" w:pos="1701"/>
        </w:tabs>
        <w:rPr>
          <w:rFonts w:cs="Arial"/>
          <w:i/>
        </w:rPr>
      </w:pPr>
      <w:r w:rsidRPr="00A21888">
        <w:rPr>
          <w:rFonts w:cs="Arial"/>
          <w:b/>
          <w:i/>
        </w:rPr>
        <w:t>Trajanje 4 leta</w:t>
      </w:r>
    </w:p>
    <w:p w14:paraId="74629D16"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06313F05"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2A4B5731" w14:textId="77777777" w:rsidR="007C6BFE" w:rsidRPr="00A21888" w:rsidRDefault="007C6BFE" w:rsidP="007C6BFE">
      <w:pPr>
        <w:tabs>
          <w:tab w:val="left" w:pos="1701"/>
        </w:tabs>
        <w:rPr>
          <w:rFonts w:cs="Arial"/>
        </w:rPr>
      </w:pPr>
    </w:p>
    <w:p w14:paraId="275CCB5E" w14:textId="77777777" w:rsidR="007C6BFE" w:rsidRPr="00A21888" w:rsidRDefault="007C6BFE" w:rsidP="007C6BFE">
      <w:pPr>
        <w:tabs>
          <w:tab w:val="left" w:pos="1701"/>
        </w:tabs>
        <w:rPr>
          <w:rFonts w:cs="Arial"/>
          <w:b/>
        </w:rPr>
      </w:pPr>
      <w:r w:rsidRPr="00A21888">
        <w:rPr>
          <w:rFonts w:cs="Arial"/>
          <w:b/>
        </w:rPr>
        <w:t>Športnik svetovnega razreda</w:t>
      </w:r>
    </w:p>
    <w:p w14:paraId="269417FF" w14:textId="77777777" w:rsidR="002D1D01" w:rsidRPr="00A21888" w:rsidRDefault="002D1D01" w:rsidP="007C6BFE">
      <w:pPr>
        <w:tabs>
          <w:tab w:val="left" w:pos="1701"/>
        </w:tabs>
        <w:rPr>
          <w:rFonts w:cs="Arial"/>
          <w:b/>
        </w:rPr>
      </w:pPr>
    </w:p>
    <w:p w14:paraId="14D09DA1" w14:textId="77777777" w:rsidR="002D1D01" w:rsidRPr="00A21888" w:rsidRDefault="002D1D01" w:rsidP="002D1D01">
      <w:pPr>
        <w:tabs>
          <w:tab w:val="left" w:pos="1701"/>
        </w:tabs>
        <w:rPr>
          <w:rFonts w:cs="Arial"/>
          <w:i/>
        </w:rPr>
      </w:pPr>
      <w:r w:rsidRPr="00A21888">
        <w:rPr>
          <w:rFonts w:cs="Arial"/>
          <w:b/>
          <w:i/>
        </w:rPr>
        <w:t>Trajanje 4 leta</w:t>
      </w:r>
    </w:p>
    <w:p w14:paraId="57A94BDF" w14:textId="1F5A3509" w:rsidR="002D1D01" w:rsidRPr="00A21888" w:rsidRDefault="002D1D01" w:rsidP="002D1D01">
      <w:pPr>
        <w:tabs>
          <w:tab w:val="left" w:pos="1701"/>
        </w:tabs>
        <w:rPr>
          <w:rFonts w:cs="Arial"/>
          <w:b/>
        </w:rPr>
      </w:pPr>
      <w:r w:rsidRPr="00A21888">
        <w:rPr>
          <w:rFonts w:cs="Arial"/>
        </w:rPr>
        <w:t>SRL</w:t>
      </w:r>
      <w:r w:rsidRPr="00A21888">
        <w:rPr>
          <w:rStyle w:val="Sprotnaopomba-sklic"/>
          <w:rFonts w:cs="Arial"/>
        </w:rPr>
        <w:footnoteReference w:id="146"/>
      </w:r>
      <w:r w:rsidRPr="00A21888">
        <w:rPr>
          <w:rFonts w:cs="Arial"/>
        </w:rPr>
        <w:tab/>
        <w:t xml:space="preserve">uvrstitev na 1. do 3. mesto na končni lestvici sezone v </w:t>
      </w:r>
      <w:proofErr w:type="spellStart"/>
      <w:r w:rsidR="00A946CC">
        <w:rPr>
          <w:rFonts w:cs="Arial"/>
        </w:rPr>
        <w:t>ind</w:t>
      </w:r>
      <w:proofErr w:type="spellEnd"/>
      <w:r w:rsidR="00A946CC">
        <w:rPr>
          <w:rFonts w:cs="Arial"/>
        </w:rPr>
        <w:t>.</w:t>
      </w:r>
      <w:r w:rsidR="00A946CC" w:rsidRPr="00A21888">
        <w:rPr>
          <w:rFonts w:cs="Arial"/>
        </w:rPr>
        <w:t xml:space="preserve"> </w:t>
      </w:r>
      <w:r w:rsidRPr="00A21888">
        <w:rPr>
          <w:rFonts w:cs="Arial"/>
        </w:rPr>
        <w:t>OI disciplinah</w:t>
      </w:r>
    </w:p>
    <w:p w14:paraId="2DF2A373" w14:textId="77777777" w:rsidR="007C6BFE" w:rsidRPr="00A21888" w:rsidRDefault="007C6BFE" w:rsidP="007C6BFE">
      <w:pPr>
        <w:tabs>
          <w:tab w:val="left" w:pos="1701"/>
        </w:tabs>
        <w:rPr>
          <w:rFonts w:cs="Arial"/>
          <w:b/>
        </w:rPr>
      </w:pPr>
    </w:p>
    <w:p w14:paraId="5075457F" w14:textId="77777777" w:rsidR="007C6BFE" w:rsidRPr="00A21888" w:rsidRDefault="007C6BFE" w:rsidP="007C6BFE">
      <w:pPr>
        <w:tabs>
          <w:tab w:val="left" w:pos="1701"/>
        </w:tabs>
        <w:rPr>
          <w:rFonts w:cs="Arial"/>
          <w:i/>
        </w:rPr>
      </w:pPr>
      <w:r w:rsidRPr="00A21888">
        <w:rPr>
          <w:rFonts w:cs="Arial"/>
          <w:b/>
          <w:i/>
        </w:rPr>
        <w:t>Trajanje 2 leti</w:t>
      </w:r>
    </w:p>
    <w:p w14:paraId="3DF8075B" w14:textId="77777777" w:rsidR="00C13B4B" w:rsidRPr="00A21888" w:rsidRDefault="00C13B4B" w:rsidP="00C13B4B">
      <w:pPr>
        <w:tabs>
          <w:tab w:val="left" w:pos="1701"/>
        </w:tabs>
        <w:rPr>
          <w:rFonts w:cs="Arial"/>
        </w:rPr>
      </w:pPr>
      <w:r w:rsidRPr="00A21888">
        <w:rPr>
          <w:rFonts w:cs="Arial"/>
        </w:rPr>
        <w:t>OI</w:t>
      </w:r>
      <w:r w:rsidRPr="00A21888">
        <w:rPr>
          <w:rFonts w:cs="Arial"/>
        </w:rPr>
        <w:tab/>
        <w:t xml:space="preserve">osvojeno 4. do </w:t>
      </w:r>
      <w:r w:rsidR="00F4238A" w:rsidRPr="00A21888">
        <w:rPr>
          <w:rFonts w:cs="Arial"/>
        </w:rPr>
        <w:t>8</w:t>
      </w:r>
      <w:r w:rsidRPr="00A21888">
        <w:rPr>
          <w:rFonts w:cs="Arial"/>
        </w:rPr>
        <w:t>. mesto</w:t>
      </w:r>
    </w:p>
    <w:p w14:paraId="6F3F0F50" w14:textId="77777777" w:rsidR="00C13B4B" w:rsidRPr="00A21888" w:rsidRDefault="00C13B4B" w:rsidP="00C13B4B">
      <w:pPr>
        <w:tabs>
          <w:tab w:val="left" w:pos="1701"/>
        </w:tabs>
        <w:rPr>
          <w:rFonts w:cs="Arial"/>
        </w:rPr>
      </w:pPr>
      <w:r w:rsidRPr="00A21888">
        <w:rPr>
          <w:rFonts w:cs="Arial"/>
        </w:rPr>
        <w:t>SP</w:t>
      </w:r>
      <w:r w:rsidRPr="00A21888">
        <w:rPr>
          <w:rFonts w:cs="Arial"/>
        </w:rPr>
        <w:tab/>
        <w:t xml:space="preserve">osvojeno 4. do </w:t>
      </w:r>
      <w:r w:rsidR="00F4238A" w:rsidRPr="00A21888">
        <w:rPr>
          <w:rFonts w:cs="Arial"/>
        </w:rPr>
        <w:t>8</w:t>
      </w:r>
      <w:r w:rsidRPr="00A21888">
        <w:rPr>
          <w:rFonts w:cs="Arial"/>
        </w:rPr>
        <w:t>. mesto</w:t>
      </w:r>
    </w:p>
    <w:p w14:paraId="613B676C" w14:textId="77777777" w:rsidR="00C13B4B" w:rsidRPr="00A21888" w:rsidRDefault="00C13B4B" w:rsidP="00C13B4B">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w:t>
      </w:r>
      <w:r w:rsidRPr="00A21888">
        <w:rPr>
          <w:rFonts w:cs="Arial"/>
        </w:rPr>
        <w:tab/>
        <w:t>osvojeno 1. do 3. mesto</w:t>
      </w:r>
    </w:p>
    <w:p w14:paraId="3EFB81B6" w14:textId="47AA196E" w:rsidR="00C13B4B" w:rsidRPr="00A21888" w:rsidRDefault="007F1FB6" w:rsidP="00C13B4B">
      <w:pPr>
        <w:tabs>
          <w:tab w:val="left" w:pos="1701"/>
        </w:tabs>
        <w:rPr>
          <w:rFonts w:cs="Arial"/>
          <w:b/>
          <w:szCs w:val="24"/>
        </w:rPr>
      </w:pPr>
      <w:r w:rsidRPr="00A21888">
        <w:rPr>
          <w:rFonts w:cs="Arial"/>
        </w:rPr>
        <w:t xml:space="preserve">SRL </w:t>
      </w:r>
      <w:r w:rsidRPr="00A21888">
        <w:rPr>
          <w:rFonts w:cs="Arial"/>
        </w:rPr>
        <w:tab/>
        <w:t xml:space="preserve">uvrstitev na </w:t>
      </w:r>
      <w:r w:rsidR="0043152C" w:rsidRPr="00A21888">
        <w:rPr>
          <w:rFonts w:cs="Arial"/>
        </w:rPr>
        <w:t>4</w:t>
      </w:r>
      <w:r w:rsidRPr="00A21888">
        <w:rPr>
          <w:rFonts w:cs="Arial"/>
        </w:rPr>
        <w:t xml:space="preserve">. do 8. mesto na končni lestvici sezone v </w:t>
      </w:r>
      <w:proofErr w:type="spellStart"/>
      <w:r w:rsidR="00A946CC">
        <w:rPr>
          <w:rFonts w:cs="Arial"/>
        </w:rPr>
        <w:t>ind</w:t>
      </w:r>
      <w:proofErr w:type="spellEnd"/>
      <w:r w:rsidR="00A946CC">
        <w:rPr>
          <w:rFonts w:cs="Arial"/>
        </w:rPr>
        <w:t>.</w:t>
      </w:r>
      <w:r w:rsidR="00A946CC" w:rsidRPr="00A21888">
        <w:rPr>
          <w:rFonts w:cs="Arial"/>
        </w:rPr>
        <w:t xml:space="preserve"> </w:t>
      </w:r>
      <w:r w:rsidRPr="00A21888">
        <w:rPr>
          <w:rFonts w:cs="Arial"/>
        </w:rPr>
        <w:t>OI disciplinah</w:t>
      </w:r>
    </w:p>
    <w:p w14:paraId="51ABF709" w14:textId="77777777" w:rsidR="007F1FB6" w:rsidRPr="00A21888" w:rsidRDefault="007F1FB6" w:rsidP="00C13B4B">
      <w:pPr>
        <w:tabs>
          <w:tab w:val="left" w:pos="1701"/>
        </w:tabs>
        <w:rPr>
          <w:rFonts w:cs="Arial"/>
          <w:b/>
          <w:szCs w:val="24"/>
        </w:rPr>
      </w:pPr>
    </w:p>
    <w:p w14:paraId="4D30FEE4" w14:textId="77777777" w:rsidR="00C13B4B" w:rsidRPr="00A21888" w:rsidRDefault="00C13B4B" w:rsidP="00C13B4B">
      <w:pPr>
        <w:tabs>
          <w:tab w:val="left" w:pos="1701"/>
        </w:tabs>
        <w:rPr>
          <w:rFonts w:cs="Arial"/>
          <w:b/>
          <w:szCs w:val="24"/>
        </w:rPr>
      </w:pPr>
      <w:r w:rsidRPr="00A21888">
        <w:rPr>
          <w:rFonts w:cs="Arial"/>
          <w:b/>
          <w:szCs w:val="24"/>
        </w:rPr>
        <w:t>Športnik mednarodnega razreda</w:t>
      </w:r>
    </w:p>
    <w:p w14:paraId="6BAF5CDF" w14:textId="77777777" w:rsidR="00C13B4B" w:rsidRPr="00A21888" w:rsidRDefault="00C13B4B" w:rsidP="004F526A">
      <w:pPr>
        <w:tabs>
          <w:tab w:val="left" w:pos="1701"/>
        </w:tabs>
        <w:rPr>
          <w:rFonts w:cs="Arial"/>
          <w:b/>
          <w:i/>
          <w:szCs w:val="24"/>
        </w:rPr>
      </w:pPr>
    </w:p>
    <w:p w14:paraId="418AD45E" w14:textId="77777777" w:rsidR="00C13B4B" w:rsidRPr="00A21888" w:rsidRDefault="00C13B4B" w:rsidP="00C13B4B">
      <w:pPr>
        <w:tabs>
          <w:tab w:val="left" w:pos="1701"/>
        </w:tabs>
        <w:ind w:left="1695" w:hanging="1695"/>
        <w:jc w:val="both"/>
        <w:rPr>
          <w:rFonts w:cs="Arial"/>
        </w:rPr>
      </w:pPr>
      <w:r w:rsidRPr="00A21888">
        <w:rPr>
          <w:rFonts w:cs="Arial"/>
          <w:b/>
          <w:i/>
          <w:szCs w:val="24"/>
        </w:rPr>
        <w:t>Trajanje 2 leti</w:t>
      </w:r>
    </w:p>
    <w:p w14:paraId="0601EFA5" w14:textId="7BB38F27" w:rsidR="00C13B4B" w:rsidRPr="00A21888" w:rsidRDefault="00C13B4B" w:rsidP="00C13B4B">
      <w:pPr>
        <w:tabs>
          <w:tab w:val="left" w:pos="1701"/>
        </w:tabs>
        <w:ind w:left="1695" w:hanging="1695"/>
        <w:jc w:val="both"/>
        <w:rPr>
          <w:rFonts w:cs="Arial"/>
        </w:rPr>
      </w:pPr>
      <w:r w:rsidRPr="00A21888">
        <w:rPr>
          <w:rFonts w:cs="Arial"/>
        </w:rPr>
        <w:t xml:space="preserve">OI </w:t>
      </w:r>
      <w:r w:rsidRPr="00A21888">
        <w:rPr>
          <w:rFonts w:cs="Arial"/>
        </w:rPr>
        <w:tab/>
        <w:t xml:space="preserve">osvojeno </w:t>
      </w:r>
      <w:r w:rsidR="00F4238A" w:rsidRPr="00A21888">
        <w:rPr>
          <w:rFonts w:cs="Arial"/>
        </w:rPr>
        <w:t>9</w:t>
      </w:r>
      <w:r w:rsidRPr="00A21888">
        <w:rPr>
          <w:rFonts w:cs="Arial"/>
        </w:rPr>
        <w:t xml:space="preserve">. do </w:t>
      </w:r>
      <w:r w:rsidR="0043152C" w:rsidRPr="00A21888">
        <w:rPr>
          <w:rFonts w:cs="Arial"/>
        </w:rPr>
        <w:t>16</w:t>
      </w:r>
      <w:r w:rsidRPr="00A21888">
        <w:rPr>
          <w:rFonts w:cs="Arial"/>
        </w:rPr>
        <w:t>. mesto, če je to v prvi 1/</w:t>
      </w:r>
      <w:r w:rsidR="0043152C" w:rsidRPr="00A21888">
        <w:rPr>
          <w:rFonts w:cs="Arial"/>
        </w:rPr>
        <w:t>2</w:t>
      </w:r>
      <w:r w:rsidRPr="00A21888">
        <w:rPr>
          <w:rFonts w:cs="Arial"/>
        </w:rPr>
        <w:t xml:space="preserve"> uvrščenih</w:t>
      </w:r>
    </w:p>
    <w:p w14:paraId="13534A16" w14:textId="3287D257" w:rsidR="00C13B4B" w:rsidRPr="00A21888" w:rsidRDefault="00C13B4B" w:rsidP="00C13B4B">
      <w:pPr>
        <w:tabs>
          <w:tab w:val="left" w:pos="1701"/>
        </w:tabs>
        <w:ind w:left="1695" w:hanging="1695"/>
        <w:jc w:val="both"/>
        <w:rPr>
          <w:rFonts w:cs="Arial"/>
        </w:rPr>
      </w:pPr>
      <w:r w:rsidRPr="00A21888">
        <w:rPr>
          <w:rFonts w:cs="Arial"/>
        </w:rPr>
        <w:tab/>
        <w:t>oz. najmanj osvojeno 1</w:t>
      </w:r>
      <w:r w:rsidR="0043152C" w:rsidRPr="00A21888">
        <w:rPr>
          <w:rFonts w:cs="Arial"/>
        </w:rPr>
        <w:t>2</w:t>
      </w:r>
      <w:r w:rsidRPr="00A21888">
        <w:rPr>
          <w:rFonts w:cs="Arial"/>
        </w:rPr>
        <w:t>. mesto</w:t>
      </w:r>
    </w:p>
    <w:p w14:paraId="7D4DE9DB" w14:textId="1F9D2129" w:rsidR="00C13B4B" w:rsidRPr="00A21888" w:rsidRDefault="00C13B4B" w:rsidP="00C13B4B">
      <w:pPr>
        <w:tabs>
          <w:tab w:val="left" w:pos="1701"/>
        </w:tabs>
        <w:jc w:val="both"/>
        <w:rPr>
          <w:rFonts w:cs="Arial"/>
        </w:rPr>
      </w:pPr>
      <w:r w:rsidRPr="00A21888">
        <w:rPr>
          <w:rFonts w:cs="Arial"/>
        </w:rPr>
        <w:t>SP</w:t>
      </w:r>
      <w:r w:rsidRPr="00A21888">
        <w:rPr>
          <w:rFonts w:cs="Arial"/>
        </w:rPr>
        <w:tab/>
        <w:t xml:space="preserve">osvojeno </w:t>
      </w:r>
      <w:r w:rsidR="00F4238A" w:rsidRPr="00A21888">
        <w:rPr>
          <w:rFonts w:cs="Arial"/>
        </w:rPr>
        <w:t>9</w:t>
      </w:r>
      <w:r w:rsidRPr="00A21888">
        <w:rPr>
          <w:rFonts w:cs="Arial"/>
        </w:rPr>
        <w:t>. do 16. mesto, če je to v prvi 1/</w:t>
      </w:r>
      <w:r w:rsidR="0043152C" w:rsidRPr="00A21888">
        <w:rPr>
          <w:rFonts w:cs="Arial"/>
        </w:rPr>
        <w:t>2</w:t>
      </w:r>
      <w:r w:rsidRPr="00A21888">
        <w:rPr>
          <w:rFonts w:cs="Arial"/>
        </w:rPr>
        <w:t xml:space="preserve"> uvrščenih</w:t>
      </w:r>
    </w:p>
    <w:p w14:paraId="31117BC8" w14:textId="6A0DD54B" w:rsidR="00C13B4B" w:rsidRPr="00A21888" w:rsidRDefault="00C13B4B" w:rsidP="00C13B4B">
      <w:pPr>
        <w:tabs>
          <w:tab w:val="left" w:pos="1701"/>
        </w:tabs>
        <w:ind w:left="1695" w:hanging="1695"/>
        <w:jc w:val="both"/>
        <w:rPr>
          <w:rFonts w:cs="Arial"/>
        </w:rPr>
      </w:pPr>
      <w:r w:rsidRPr="00A21888">
        <w:rPr>
          <w:rFonts w:cs="Arial"/>
        </w:rPr>
        <w:tab/>
      </w:r>
      <w:r w:rsidRPr="00A21888">
        <w:rPr>
          <w:rFonts w:cs="Arial"/>
        </w:rPr>
        <w:tab/>
        <w:t>oz. najmanj osvojeno 1</w:t>
      </w:r>
      <w:r w:rsidR="0043152C" w:rsidRPr="00A21888">
        <w:rPr>
          <w:rFonts w:cs="Arial"/>
        </w:rPr>
        <w:t>2</w:t>
      </w:r>
      <w:r w:rsidRPr="00A21888">
        <w:rPr>
          <w:rFonts w:cs="Arial"/>
        </w:rPr>
        <w:t>. mesto</w:t>
      </w:r>
    </w:p>
    <w:p w14:paraId="06C68000" w14:textId="77777777" w:rsidR="00C13B4B" w:rsidRPr="00A21888" w:rsidRDefault="00C13B4B" w:rsidP="00C13B4B">
      <w:pPr>
        <w:tabs>
          <w:tab w:val="left" w:pos="1701"/>
        </w:tabs>
        <w:rPr>
          <w:rFonts w:cs="Arial"/>
        </w:rPr>
      </w:pPr>
    </w:p>
    <w:p w14:paraId="08293966" w14:textId="77777777" w:rsidR="00C13B4B" w:rsidRPr="00A21888" w:rsidRDefault="00C13B4B" w:rsidP="00C13B4B">
      <w:pPr>
        <w:tabs>
          <w:tab w:val="left" w:pos="1701"/>
        </w:tabs>
        <w:rPr>
          <w:rFonts w:cs="Arial"/>
          <w:b/>
          <w:i/>
          <w:szCs w:val="24"/>
        </w:rPr>
      </w:pPr>
      <w:r w:rsidRPr="00A21888">
        <w:rPr>
          <w:rFonts w:cs="Arial"/>
          <w:b/>
          <w:i/>
          <w:szCs w:val="24"/>
        </w:rPr>
        <w:t>Trajanje 1 leto</w:t>
      </w:r>
    </w:p>
    <w:p w14:paraId="308BB6C7" w14:textId="008B5B34" w:rsidR="00C13B4B" w:rsidRPr="00A21888" w:rsidRDefault="00C13B4B" w:rsidP="00C13B4B">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7AEFB706" w14:textId="2FBC8F50" w:rsidR="00C13B4B" w:rsidRPr="00A21888" w:rsidRDefault="00C13B4B" w:rsidP="00C13B4B">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43152C" w:rsidRPr="00A21888">
        <w:rPr>
          <w:rFonts w:cs="Arial"/>
        </w:rPr>
        <w:t>2</w:t>
      </w:r>
      <w:r w:rsidRPr="00A21888">
        <w:rPr>
          <w:rFonts w:cs="Arial"/>
        </w:rPr>
        <w:t xml:space="preserve"> uvrščenih</w:t>
      </w:r>
    </w:p>
    <w:p w14:paraId="594D4D00" w14:textId="6FD2CD92" w:rsidR="00C13B4B" w:rsidRPr="00A21888" w:rsidRDefault="00C13B4B" w:rsidP="00C13B4B">
      <w:pPr>
        <w:tabs>
          <w:tab w:val="left" w:pos="1701"/>
        </w:tabs>
        <w:ind w:left="1695" w:hanging="1695"/>
        <w:jc w:val="both"/>
        <w:rPr>
          <w:rFonts w:cs="Arial"/>
        </w:rPr>
      </w:pPr>
      <w:r w:rsidRPr="00A21888">
        <w:rPr>
          <w:rFonts w:cs="Arial"/>
        </w:rPr>
        <w:tab/>
      </w:r>
      <w:r w:rsidRPr="00A21888">
        <w:rPr>
          <w:rFonts w:cs="Arial"/>
        </w:rPr>
        <w:tab/>
        <w:t>oz. najmanj osvojeno 1</w:t>
      </w:r>
      <w:r w:rsidR="0043152C" w:rsidRPr="00A21888">
        <w:rPr>
          <w:rFonts w:cs="Arial"/>
        </w:rPr>
        <w:t>6</w:t>
      </w:r>
      <w:r w:rsidRPr="00A21888">
        <w:rPr>
          <w:rFonts w:cs="Arial"/>
        </w:rPr>
        <w:t>. mesto</w:t>
      </w:r>
    </w:p>
    <w:p w14:paraId="058FE187" w14:textId="77777777" w:rsidR="001468ED" w:rsidRPr="00A21888" w:rsidRDefault="001468ED" w:rsidP="001468ED">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7BCBBA6D" w14:textId="639E7AAF" w:rsidR="00C13B4B" w:rsidRPr="00A21888" w:rsidRDefault="007F1FB6" w:rsidP="004F1928">
      <w:pPr>
        <w:tabs>
          <w:tab w:val="left" w:pos="1701"/>
        </w:tabs>
        <w:ind w:left="1695" w:hanging="1695"/>
        <w:jc w:val="both"/>
        <w:rPr>
          <w:rFonts w:cs="Arial"/>
        </w:rPr>
      </w:pPr>
      <w:r w:rsidRPr="00A21888">
        <w:rPr>
          <w:rFonts w:cs="Arial"/>
        </w:rPr>
        <w:t>SRL</w:t>
      </w:r>
      <w:r w:rsidR="004F1928" w:rsidRPr="00A21888">
        <w:rPr>
          <w:rFonts w:cs="Arial"/>
        </w:rPr>
        <w:tab/>
      </w:r>
      <w:r w:rsidR="004F1928" w:rsidRPr="00A21888">
        <w:rPr>
          <w:rFonts w:cs="Arial"/>
        </w:rPr>
        <w:tab/>
      </w:r>
      <w:r w:rsidRPr="00A21888">
        <w:rPr>
          <w:rFonts w:cs="Arial"/>
        </w:rPr>
        <w:t xml:space="preserve">uvrstitev na </w:t>
      </w:r>
      <w:r w:rsidR="004F1928" w:rsidRPr="00A21888">
        <w:rPr>
          <w:rFonts w:cs="Arial"/>
        </w:rPr>
        <w:t>9</w:t>
      </w:r>
      <w:r w:rsidRPr="00A21888">
        <w:rPr>
          <w:rFonts w:cs="Arial"/>
        </w:rPr>
        <w:t xml:space="preserve">. do 32. mesto na končni lestvici sezone v </w:t>
      </w:r>
      <w:proofErr w:type="spellStart"/>
      <w:r w:rsidR="00A946CC">
        <w:rPr>
          <w:rFonts w:cs="Arial"/>
        </w:rPr>
        <w:t>ind</w:t>
      </w:r>
      <w:proofErr w:type="spellEnd"/>
      <w:r w:rsidR="00A946CC">
        <w:rPr>
          <w:rFonts w:cs="Arial"/>
        </w:rPr>
        <w:t>.</w:t>
      </w:r>
      <w:r w:rsidR="00A946CC" w:rsidRPr="00A21888">
        <w:rPr>
          <w:rFonts w:cs="Arial"/>
        </w:rPr>
        <w:t xml:space="preserve"> </w:t>
      </w:r>
      <w:r w:rsidRPr="00A21888">
        <w:rPr>
          <w:rFonts w:cs="Arial"/>
        </w:rPr>
        <w:t>OI disciplinah</w:t>
      </w:r>
      <w:r w:rsidR="00381CDC" w:rsidRPr="00A21888">
        <w:rPr>
          <w:rFonts w:cs="Arial"/>
        </w:rPr>
        <w:t>, če je to v 1/2</w:t>
      </w:r>
      <w:r w:rsidR="009C67A1" w:rsidRPr="00A21888">
        <w:rPr>
          <w:rFonts w:cs="Arial"/>
        </w:rPr>
        <w:t xml:space="preserve"> uvrščenih</w:t>
      </w:r>
    </w:p>
    <w:p w14:paraId="51BBE540" w14:textId="0337E2F7" w:rsidR="00C13B4B" w:rsidRPr="00A21888" w:rsidRDefault="00C13B4B" w:rsidP="00C13B4B">
      <w:pPr>
        <w:tabs>
          <w:tab w:val="left" w:pos="1701"/>
        </w:tabs>
        <w:jc w:val="both"/>
        <w:rPr>
          <w:rFonts w:cs="Arial"/>
        </w:rPr>
      </w:pPr>
      <w:r w:rsidRPr="00A21888">
        <w:rPr>
          <w:rFonts w:cs="Arial"/>
        </w:rPr>
        <w:t>SPP tekma</w:t>
      </w:r>
      <w:r w:rsidRPr="00A21888">
        <w:rPr>
          <w:rFonts w:cs="Arial"/>
        </w:rPr>
        <w:tab/>
        <w:t xml:space="preserve">osvojeno </w:t>
      </w:r>
      <w:r w:rsidR="004F1928" w:rsidRPr="00A21888">
        <w:rPr>
          <w:rFonts w:cs="Arial"/>
        </w:rPr>
        <w:t>1</w:t>
      </w:r>
      <w:r w:rsidRPr="00A21888">
        <w:rPr>
          <w:rFonts w:cs="Arial"/>
        </w:rPr>
        <w:t xml:space="preserve">. do </w:t>
      </w:r>
      <w:r w:rsidR="0043152C" w:rsidRPr="00A21888">
        <w:rPr>
          <w:rFonts w:cs="Arial"/>
        </w:rPr>
        <w:t>3</w:t>
      </w:r>
      <w:r w:rsidRPr="00A21888">
        <w:rPr>
          <w:rFonts w:cs="Arial"/>
        </w:rPr>
        <w:t>. mesto, če je to v prvi 1/3 uvrščenih</w:t>
      </w:r>
    </w:p>
    <w:p w14:paraId="3056B99E" w14:textId="77777777" w:rsidR="00C13B4B" w:rsidRPr="00A21888" w:rsidRDefault="00C13B4B" w:rsidP="00C13B4B">
      <w:pPr>
        <w:tabs>
          <w:tab w:val="left" w:pos="1701"/>
        </w:tabs>
        <w:rPr>
          <w:rFonts w:cs="Arial"/>
          <w:b/>
          <w:szCs w:val="24"/>
        </w:rPr>
      </w:pPr>
    </w:p>
    <w:p w14:paraId="0A1BB56C" w14:textId="77777777" w:rsidR="00C13B4B" w:rsidRPr="00A21888" w:rsidRDefault="00C13B4B" w:rsidP="00C13B4B">
      <w:pPr>
        <w:tabs>
          <w:tab w:val="left" w:pos="1701"/>
        </w:tabs>
        <w:rPr>
          <w:rFonts w:cs="Arial"/>
          <w:b/>
          <w:szCs w:val="24"/>
        </w:rPr>
      </w:pPr>
      <w:r w:rsidRPr="00A21888">
        <w:rPr>
          <w:rFonts w:cs="Arial"/>
          <w:b/>
          <w:szCs w:val="24"/>
        </w:rPr>
        <w:t>Športnik perspektivnega razreda</w:t>
      </w:r>
    </w:p>
    <w:p w14:paraId="640BAD99" w14:textId="77777777" w:rsidR="00C13B4B" w:rsidRPr="00A21888" w:rsidRDefault="00C13B4B" w:rsidP="00C13B4B">
      <w:pPr>
        <w:tabs>
          <w:tab w:val="left" w:pos="1701"/>
        </w:tabs>
        <w:rPr>
          <w:rFonts w:cs="Arial"/>
          <w:b/>
          <w:i/>
          <w:szCs w:val="24"/>
        </w:rPr>
      </w:pPr>
    </w:p>
    <w:p w14:paraId="2F0FBDB8" w14:textId="77777777" w:rsidR="00C13B4B" w:rsidRPr="00A21888" w:rsidRDefault="00C13B4B" w:rsidP="00C13B4B">
      <w:pPr>
        <w:tabs>
          <w:tab w:val="left" w:pos="1701"/>
        </w:tabs>
        <w:rPr>
          <w:rFonts w:cs="Arial"/>
          <w:b/>
          <w:i/>
          <w:szCs w:val="24"/>
        </w:rPr>
      </w:pPr>
      <w:r w:rsidRPr="00A21888">
        <w:rPr>
          <w:rFonts w:cs="Arial"/>
          <w:b/>
          <w:i/>
          <w:szCs w:val="24"/>
        </w:rPr>
        <w:t>Trajanje 2 leti</w:t>
      </w:r>
    </w:p>
    <w:p w14:paraId="09EE0E58" w14:textId="77777777" w:rsidR="001468ED" w:rsidRPr="00A21888" w:rsidRDefault="001468ED" w:rsidP="001468ED">
      <w:pPr>
        <w:tabs>
          <w:tab w:val="left" w:pos="1701"/>
        </w:tabs>
        <w:ind w:left="1695" w:hanging="1695"/>
        <w:jc w:val="both"/>
        <w:rPr>
          <w:rFonts w:cs="Arial"/>
        </w:rPr>
      </w:pPr>
      <w:r w:rsidRPr="00A21888">
        <w:rPr>
          <w:rFonts w:cs="Arial"/>
        </w:rPr>
        <w:t>OI varianta B</w:t>
      </w:r>
      <w:r w:rsidRPr="00A21888">
        <w:rPr>
          <w:rFonts w:cs="Arial"/>
        </w:rPr>
        <w:tab/>
        <w:t>nastop na uradni tekmi</w:t>
      </w:r>
    </w:p>
    <w:p w14:paraId="0CA8F8EC" w14:textId="4616B843" w:rsidR="00C13B4B" w:rsidRPr="00A21888" w:rsidRDefault="00C13B4B" w:rsidP="00C13B4B">
      <w:pPr>
        <w:tabs>
          <w:tab w:val="left" w:pos="1701"/>
        </w:tabs>
        <w:ind w:left="1695" w:hanging="1695"/>
        <w:rPr>
          <w:rFonts w:cs="Arial"/>
          <w:szCs w:val="24"/>
        </w:rPr>
      </w:pPr>
      <w:r w:rsidRPr="00A21888">
        <w:rPr>
          <w:rFonts w:cs="Arial"/>
          <w:szCs w:val="24"/>
        </w:rPr>
        <w:t>SP varianta B</w:t>
      </w:r>
      <w:r w:rsidRPr="00A21888">
        <w:rPr>
          <w:rFonts w:cs="Arial"/>
          <w:szCs w:val="24"/>
        </w:rPr>
        <w:tab/>
      </w:r>
      <w:r w:rsidRPr="00A21888">
        <w:rPr>
          <w:rFonts w:cs="Arial"/>
        </w:rPr>
        <w:t xml:space="preserve">uvrstitev v </w:t>
      </w:r>
      <w:r w:rsidR="0043152C" w:rsidRPr="00A21888">
        <w:rPr>
          <w:rFonts w:cs="Arial"/>
        </w:rPr>
        <w:t xml:space="preserve">prve 3/4 </w:t>
      </w:r>
      <w:r w:rsidR="00986387" w:rsidRPr="00A21888">
        <w:rPr>
          <w:rFonts w:cs="Arial"/>
        </w:rPr>
        <w:t>uvrščenih</w:t>
      </w:r>
    </w:p>
    <w:p w14:paraId="49623CFE" w14:textId="3453CF65" w:rsidR="001468ED" w:rsidRPr="00A21888" w:rsidRDefault="001468ED" w:rsidP="001468ED">
      <w:pPr>
        <w:tabs>
          <w:tab w:val="left" w:pos="1701"/>
        </w:tabs>
        <w:jc w:val="both"/>
        <w:rPr>
          <w:rFonts w:cs="Arial"/>
        </w:rPr>
      </w:pPr>
      <w:r w:rsidRPr="00A21888">
        <w:rPr>
          <w:rFonts w:cs="Arial"/>
        </w:rPr>
        <w:t xml:space="preserve">ml. SP </w:t>
      </w:r>
      <w:r w:rsidRPr="00A21888">
        <w:rPr>
          <w:rFonts w:cs="Arial"/>
        </w:rPr>
        <w:tab/>
        <w:t>osvojeno 1. do 32. mesto, če je to v prvi 1/</w:t>
      </w:r>
      <w:r w:rsidR="00986387" w:rsidRPr="00A21888">
        <w:rPr>
          <w:rFonts w:cs="Arial"/>
        </w:rPr>
        <w:t>2</w:t>
      </w:r>
      <w:r w:rsidRPr="00A21888">
        <w:rPr>
          <w:rFonts w:cs="Arial"/>
        </w:rPr>
        <w:t xml:space="preserve"> uvrščenih</w:t>
      </w:r>
    </w:p>
    <w:p w14:paraId="0E482CFC" w14:textId="50EB75E6" w:rsidR="008301E8" w:rsidRPr="00A21888" w:rsidRDefault="008301E8" w:rsidP="001468ED">
      <w:pPr>
        <w:tabs>
          <w:tab w:val="left" w:pos="1701"/>
        </w:tabs>
        <w:jc w:val="both"/>
        <w:rPr>
          <w:rFonts w:cs="Arial"/>
        </w:rPr>
      </w:pPr>
      <w:r w:rsidRPr="00A21888">
        <w:rPr>
          <w:rFonts w:cs="Arial"/>
        </w:rPr>
        <w:tab/>
      </w:r>
      <w:r w:rsidR="0031483B" w:rsidRPr="00A21888">
        <w:rPr>
          <w:rFonts w:cs="Arial"/>
        </w:rPr>
        <w:t>oz. najmanj osvojeno 12. mesto</w:t>
      </w:r>
    </w:p>
    <w:p w14:paraId="58CAAC25" w14:textId="1D2C0735" w:rsidR="00C13B4B" w:rsidRPr="00A21888" w:rsidRDefault="00C13B4B" w:rsidP="00C13B4B">
      <w:pPr>
        <w:tabs>
          <w:tab w:val="left" w:pos="1701"/>
        </w:tabs>
        <w:rPr>
          <w:rFonts w:cs="Arial"/>
          <w:szCs w:val="24"/>
        </w:rPr>
      </w:pPr>
      <w:r w:rsidRPr="00A21888">
        <w:rPr>
          <w:rFonts w:cs="Arial"/>
          <w:szCs w:val="24"/>
        </w:rPr>
        <w:t>MOI</w:t>
      </w:r>
      <w:r w:rsidRPr="00A21888">
        <w:rPr>
          <w:rFonts w:cs="Arial"/>
          <w:szCs w:val="24"/>
        </w:rPr>
        <w:tab/>
        <w:t>osvojeno 1. do 16. mesto, če je to v prvi 1/</w:t>
      </w:r>
      <w:r w:rsidR="00986387" w:rsidRPr="00A21888">
        <w:rPr>
          <w:rFonts w:cs="Arial"/>
          <w:szCs w:val="24"/>
        </w:rPr>
        <w:t>2</w:t>
      </w:r>
      <w:r w:rsidRPr="00A21888">
        <w:rPr>
          <w:rFonts w:cs="Arial"/>
          <w:szCs w:val="24"/>
        </w:rPr>
        <w:t xml:space="preserve"> uvrščenih</w:t>
      </w:r>
    </w:p>
    <w:p w14:paraId="3D1D502D" w14:textId="3D81C874" w:rsidR="00246A87" w:rsidRPr="00A21888" w:rsidRDefault="00246A87" w:rsidP="00C13B4B">
      <w:pPr>
        <w:tabs>
          <w:tab w:val="left" w:pos="1701"/>
        </w:tabs>
        <w:rPr>
          <w:rFonts w:cs="Arial"/>
          <w:szCs w:val="24"/>
        </w:rPr>
      </w:pPr>
      <w:r w:rsidRPr="00A21888">
        <w:rPr>
          <w:rFonts w:cs="Arial"/>
          <w:szCs w:val="24"/>
        </w:rPr>
        <w:tab/>
      </w:r>
      <w:r w:rsidR="002A75C4" w:rsidRPr="00A21888">
        <w:rPr>
          <w:rFonts w:cs="Arial"/>
          <w:szCs w:val="24"/>
        </w:rPr>
        <w:t>oz. najmanj osvojeno 8. mesto</w:t>
      </w:r>
    </w:p>
    <w:p w14:paraId="723AF968" w14:textId="07510392" w:rsidR="00C13B4B" w:rsidRPr="00A21888" w:rsidRDefault="00C13B4B" w:rsidP="00C13B4B">
      <w:pPr>
        <w:tabs>
          <w:tab w:val="left" w:pos="1701"/>
        </w:tabs>
        <w:rPr>
          <w:rFonts w:cs="Arial"/>
          <w:szCs w:val="24"/>
        </w:rPr>
      </w:pPr>
      <w:r w:rsidRPr="00A21888">
        <w:rPr>
          <w:rFonts w:cs="Arial"/>
          <w:szCs w:val="24"/>
        </w:rPr>
        <w:t>OFEM</w:t>
      </w:r>
      <w:r w:rsidRPr="00A21888">
        <w:rPr>
          <w:rFonts w:cs="Arial"/>
          <w:szCs w:val="24"/>
        </w:rPr>
        <w:tab/>
        <w:t>osvojeno 1. do 8. mesto, če je to v prvi 1/</w:t>
      </w:r>
      <w:r w:rsidR="00986387" w:rsidRPr="00A21888">
        <w:rPr>
          <w:rFonts w:cs="Arial"/>
          <w:szCs w:val="24"/>
        </w:rPr>
        <w:t>2</w:t>
      </w:r>
      <w:r w:rsidRPr="00A21888">
        <w:rPr>
          <w:rFonts w:cs="Arial"/>
          <w:szCs w:val="24"/>
        </w:rPr>
        <w:t xml:space="preserve"> uvrščenih</w:t>
      </w:r>
    </w:p>
    <w:p w14:paraId="4A029FC0" w14:textId="4F220D7D" w:rsidR="0040084D" w:rsidRPr="00A21888" w:rsidRDefault="0040084D" w:rsidP="00C13B4B">
      <w:pPr>
        <w:tabs>
          <w:tab w:val="left" w:pos="1701"/>
        </w:tabs>
        <w:rPr>
          <w:rFonts w:cs="Arial"/>
          <w:szCs w:val="24"/>
        </w:rPr>
      </w:pPr>
      <w:r w:rsidRPr="00A21888">
        <w:rPr>
          <w:rFonts w:cs="Arial"/>
          <w:szCs w:val="24"/>
        </w:rPr>
        <w:t xml:space="preserve">UNI </w:t>
      </w:r>
      <w:r w:rsidRPr="00A21888">
        <w:rPr>
          <w:rFonts w:cs="Arial"/>
          <w:szCs w:val="24"/>
        </w:rPr>
        <w:tab/>
        <w:t>osvojeno 1. do 3. mesto</w:t>
      </w:r>
    </w:p>
    <w:p w14:paraId="5B7EEF2F" w14:textId="77777777" w:rsidR="004F1928" w:rsidRPr="00A21888" w:rsidRDefault="004F1928" w:rsidP="00C13B4B">
      <w:pPr>
        <w:tabs>
          <w:tab w:val="left" w:pos="1701"/>
        </w:tabs>
        <w:rPr>
          <w:rFonts w:cs="Arial"/>
          <w:szCs w:val="24"/>
        </w:rPr>
      </w:pPr>
    </w:p>
    <w:p w14:paraId="2FAAC733" w14:textId="77777777" w:rsidR="004F1928" w:rsidRPr="00A21888" w:rsidRDefault="004F1928" w:rsidP="004F1928">
      <w:pPr>
        <w:tabs>
          <w:tab w:val="left" w:pos="1701"/>
        </w:tabs>
        <w:rPr>
          <w:rFonts w:cs="Arial"/>
          <w:b/>
          <w:i/>
          <w:szCs w:val="24"/>
        </w:rPr>
      </w:pPr>
      <w:r w:rsidRPr="00A21888">
        <w:rPr>
          <w:rFonts w:cs="Arial"/>
          <w:b/>
          <w:i/>
          <w:szCs w:val="24"/>
        </w:rPr>
        <w:t>Trajanje 1 leto</w:t>
      </w:r>
    </w:p>
    <w:p w14:paraId="45A8C34C" w14:textId="77CC44F8" w:rsidR="004F1928" w:rsidRPr="00A21888" w:rsidRDefault="004F1928" w:rsidP="004F1928">
      <w:pPr>
        <w:tabs>
          <w:tab w:val="left" w:pos="1701"/>
        </w:tabs>
        <w:jc w:val="both"/>
        <w:rPr>
          <w:rFonts w:cs="Arial"/>
        </w:rPr>
      </w:pPr>
      <w:r w:rsidRPr="00A21888">
        <w:rPr>
          <w:rFonts w:cs="Arial"/>
        </w:rPr>
        <w:t>SRL var. B</w:t>
      </w:r>
      <w:r w:rsidRPr="00A21888">
        <w:rPr>
          <w:rFonts w:cs="Arial"/>
        </w:rPr>
        <w:tab/>
        <w:t xml:space="preserve">uvrstitev v prve </w:t>
      </w:r>
      <w:r w:rsidR="003E3872" w:rsidRPr="00A21888">
        <w:rPr>
          <w:rFonts w:cs="Arial"/>
        </w:rPr>
        <w:t>3/4</w:t>
      </w:r>
      <w:r w:rsidRPr="00A21888" w:rsidDel="003E3872">
        <w:rPr>
          <w:rFonts w:cs="Arial"/>
        </w:rPr>
        <w:t xml:space="preserve"> </w:t>
      </w:r>
      <w:r w:rsidRPr="00A21888">
        <w:rPr>
          <w:rFonts w:cs="Arial"/>
        </w:rPr>
        <w:t xml:space="preserve">uvrščenih na končni lestvici sezone v </w:t>
      </w:r>
      <w:proofErr w:type="spellStart"/>
      <w:r w:rsidRPr="00A21888">
        <w:rPr>
          <w:rFonts w:cs="Arial"/>
        </w:rPr>
        <w:t>ind</w:t>
      </w:r>
      <w:proofErr w:type="spellEnd"/>
      <w:r w:rsidRPr="00A21888">
        <w:rPr>
          <w:rFonts w:cs="Arial"/>
        </w:rPr>
        <w:t>. OI disciplinah</w:t>
      </w:r>
    </w:p>
    <w:p w14:paraId="727EC352" w14:textId="1F118CCA" w:rsidR="007679A0" w:rsidRPr="00AE7207" w:rsidRDefault="007679A0" w:rsidP="004F1928">
      <w:pPr>
        <w:tabs>
          <w:tab w:val="left" w:pos="1701"/>
        </w:tabs>
        <w:jc w:val="both"/>
        <w:rPr>
          <w:rFonts w:cs="Arial"/>
          <w:color w:val="000000" w:themeColor="text1"/>
          <w:szCs w:val="24"/>
        </w:rPr>
      </w:pPr>
      <w:r w:rsidRPr="00AE7207">
        <w:rPr>
          <w:color w:val="000000" w:themeColor="text1"/>
          <w:szCs w:val="18"/>
        </w:rPr>
        <w:t>ERL var. B</w:t>
      </w:r>
      <w:r w:rsidR="00BE5081" w:rsidRPr="00AE7207">
        <w:rPr>
          <w:rStyle w:val="Sprotnaopomba-sklic"/>
          <w:color w:val="000000" w:themeColor="text1"/>
          <w:szCs w:val="18"/>
        </w:rPr>
        <w:footnoteReference w:id="147"/>
      </w:r>
      <w:r w:rsidRPr="00AE7207">
        <w:rPr>
          <w:color w:val="000000" w:themeColor="text1"/>
          <w:szCs w:val="18"/>
        </w:rPr>
        <w:tab/>
        <w:t xml:space="preserve">uvrstitev na 1. do 32. mesto na končni lestvici sezone v </w:t>
      </w:r>
      <w:proofErr w:type="spellStart"/>
      <w:r w:rsidRPr="00AE7207">
        <w:rPr>
          <w:color w:val="000000" w:themeColor="text1"/>
          <w:szCs w:val="18"/>
        </w:rPr>
        <w:t>ind</w:t>
      </w:r>
      <w:proofErr w:type="spellEnd"/>
      <w:r w:rsidRPr="00AE7207">
        <w:rPr>
          <w:color w:val="000000" w:themeColor="text1"/>
          <w:szCs w:val="18"/>
        </w:rPr>
        <w:t>. OI disciplinah</w:t>
      </w:r>
    </w:p>
    <w:p w14:paraId="7659174B" w14:textId="3EFC1303" w:rsidR="00746A02" w:rsidRPr="00AE7207" w:rsidRDefault="0099073D" w:rsidP="00C13B4B">
      <w:pPr>
        <w:tabs>
          <w:tab w:val="left" w:pos="1701"/>
        </w:tabs>
        <w:jc w:val="both"/>
        <w:rPr>
          <w:rFonts w:cs="Arial"/>
          <w:b/>
          <w:i/>
          <w:color w:val="000000" w:themeColor="text1"/>
          <w:szCs w:val="24"/>
        </w:rPr>
      </w:pPr>
      <w:r w:rsidRPr="00AE7207">
        <w:rPr>
          <w:color w:val="000000" w:themeColor="text1"/>
          <w:szCs w:val="18"/>
        </w:rPr>
        <w:t>EPP var. B</w:t>
      </w:r>
      <w:r w:rsidR="006E0AF6" w:rsidRPr="00AE7207">
        <w:rPr>
          <w:rStyle w:val="Sprotnaopomba-sklic"/>
          <w:color w:val="000000" w:themeColor="text1"/>
          <w:szCs w:val="18"/>
        </w:rPr>
        <w:footnoteReference w:id="148"/>
      </w:r>
      <w:r w:rsidRPr="00AE7207">
        <w:rPr>
          <w:color w:val="000000" w:themeColor="text1"/>
          <w:szCs w:val="18"/>
        </w:rPr>
        <w:tab/>
        <w:t>osvojeno 1. do 3. mesto na posamezni tekmi</w:t>
      </w:r>
    </w:p>
    <w:p w14:paraId="5593770E" w14:textId="77777777" w:rsidR="003418FD" w:rsidRDefault="003418FD" w:rsidP="00C13B4B">
      <w:pPr>
        <w:tabs>
          <w:tab w:val="left" w:pos="1701"/>
        </w:tabs>
        <w:jc w:val="both"/>
        <w:rPr>
          <w:rFonts w:cs="Arial"/>
          <w:b/>
        </w:rPr>
      </w:pPr>
    </w:p>
    <w:p w14:paraId="52DF8C89" w14:textId="4A590EA4" w:rsidR="00C13B4B" w:rsidRPr="00A21888" w:rsidRDefault="00C13B4B" w:rsidP="00C13B4B">
      <w:pPr>
        <w:tabs>
          <w:tab w:val="left" w:pos="1701"/>
        </w:tabs>
        <w:jc w:val="both"/>
        <w:rPr>
          <w:rFonts w:cs="Arial"/>
        </w:rPr>
      </w:pPr>
      <w:r w:rsidRPr="00A21888">
        <w:rPr>
          <w:rFonts w:cs="Arial"/>
          <w:b/>
        </w:rPr>
        <w:t>Športnik državnega razreda</w:t>
      </w:r>
    </w:p>
    <w:p w14:paraId="651F3A03" w14:textId="77777777" w:rsidR="00C13B4B" w:rsidRPr="00A21888" w:rsidRDefault="00C13B4B" w:rsidP="00C13B4B">
      <w:pPr>
        <w:tabs>
          <w:tab w:val="left" w:pos="1701"/>
        </w:tabs>
        <w:jc w:val="both"/>
        <w:rPr>
          <w:rFonts w:cs="Arial"/>
        </w:rPr>
      </w:pPr>
    </w:p>
    <w:p w14:paraId="7A01618C" w14:textId="42C58D79" w:rsidR="00C13B4B" w:rsidRPr="00A21888" w:rsidRDefault="00C13B4B" w:rsidP="00C13B4B">
      <w:pPr>
        <w:tabs>
          <w:tab w:val="left" w:pos="1701"/>
        </w:tabs>
        <w:ind w:left="1695" w:hanging="1695"/>
        <w:jc w:val="both"/>
        <w:rPr>
          <w:rFonts w:cs="Arial"/>
        </w:rPr>
      </w:pPr>
      <w:r w:rsidRPr="00A21888">
        <w:rPr>
          <w:rFonts w:cs="Arial"/>
        </w:rPr>
        <w:t>MT</w:t>
      </w:r>
      <w:r w:rsidRPr="00A21888">
        <w:rPr>
          <w:rFonts w:cs="Arial"/>
        </w:rPr>
        <w:tab/>
        <w:t>uvrstitev v prv</w:t>
      </w:r>
      <w:r w:rsidR="003E3872" w:rsidRPr="00A21888">
        <w:rPr>
          <w:rFonts w:cs="Arial"/>
        </w:rPr>
        <w:t xml:space="preserve">o </w:t>
      </w:r>
      <w:r w:rsidR="00740BA4" w:rsidRPr="00A21888">
        <w:rPr>
          <w:rFonts w:cs="Arial"/>
        </w:rPr>
        <w:t>1/2</w:t>
      </w:r>
      <w:r w:rsidRPr="00A21888">
        <w:rPr>
          <w:rFonts w:cs="Arial"/>
        </w:rPr>
        <w:t xml:space="preserve"> uvrščenih na uradnem mednarodnem tekmovanju, ki je v letnem koledarju Mednarodne smučarske federacije (FIS)</w:t>
      </w:r>
    </w:p>
    <w:p w14:paraId="22083D9C" w14:textId="0C12C9BE" w:rsidR="00C13B4B" w:rsidRPr="00A21888" w:rsidRDefault="00C13B4B" w:rsidP="00C13B4B">
      <w:pPr>
        <w:tabs>
          <w:tab w:val="left" w:pos="1701"/>
        </w:tabs>
        <w:jc w:val="both"/>
        <w:rPr>
          <w:rFonts w:cs="Arial"/>
        </w:rPr>
      </w:pPr>
      <w:r w:rsidRPr="00A21888">
        <w:rPr>
          <w:rFonts w:cs="Arial"/>
        </w:rPr>
        <w:t>DP</w:t>
      </w:r>
      <w:r w:rsidRPr="00A21888">
        <w:rPr>
          <w:rFonts w:cs="Arial"/>
        </w:rPr>
        <w:tab/>
        <w:t xml:space="preserve">osvojeno 1. do </w:t>
      </w:r>
      <w:r w:rsidR="003E3872" w:rsidRPr="00A21888">
        <w:rPr>
          <w:rFonts w:cs="Arial"/>
        </w:rPr>
        <w:t>4</w:t>
      </w:r>
      <w:r w:rsidRPr="00A21888">
        <w:rPr>
          <w:rFonts w:cs="Arial"/>
        </w:rPr>
        <w:t>. mesto, če je to v prvi 1/</w:t>
      </w:r>
      <w:r w:rsidR="003E3872" w:rsidRPr="00A21888">
        <w:rPr>
          <w:rFonts w:cs="Arial"/>
        </w:rPr>
        <w:t>2</w:t>
      </w:r>
      <w:r w:rsidRPr="00A21888">
        <w:rPr>
          <w:rFonts w:cs="Arial"/>
        </w:rPr>
        <w:t xml:space="preserve"> uvrščenih</w:t>
      </w:r>
    </w:p>
    <w:p w14:paraId="313045FE" w14:textId="77777777" w:rsidR="00C13B4B" w:rsidRPr="00A21888" w:rsidRDefault="00C13B4B" w:rsidP="00C13B4B">
      <w:pPr>
        <w:tabs>
          <w:tab w:val="left" w:pos="1701"/>
        </w:tabs>
        <w:jc w:val="both"/>
        <w:rPr>
          <w:rFonts w:cs="Arial"/>
          <w:b/>
        </w:rPr>
      </w:pPr>
    </w:p>
    <w:p w14:paraId="23F9DD38" w14:textId="3F42F372" w:rsidR="00C13B4B" w:rsidRPr="00A21888" w:rsidRDefault="00C13B4B" w:rsidP="00C13B4B">
      <w:pPr>
        <w:tabs>
          <w:tab w:val="left" w:pos="1701"/>
        </w:tabs>
        <w:jc w:val="both"/>
        <w:rPr>
          <w:rFonts w:cs="Arial"/>
        </w:rPr>
      </w:pPr>
      <w:r w:rsidRPr="00A21888">
        <w:rPr>
          <w:rFonts w:cs="Arial"/>
          <w:b/>
        </w:rPr>
        <w:t>Športnik mladinskega razreda</w:t>
      </w:r>
    </w:p>
    <w:p w14:paraId="43A86CCF" w14:textId="77777777" w:rsidR="00C13B4B" w:rsidRPr="00A21888" w:rsidRDefault="00C13B4B" w:rsidP="00C13B4B">
      <w:pPr>
        <w:tabs>
          <w:tab w:val="left" w:pos="1701"/>
        </w:tabs>
        <w:jc w:val="both"/>
        <w:rPr>
          <w:rFonts w:cs="Arial"/>
        </w:rPr>
      </w:pPr>
    </w:p>
    <w:p w14:paraId="2F631545" w14:textId="2FD137B8" w:rsidR="00C13B4B" w:rsidRPr="00A21888" w:rsidRDefault="00C13B4B" w:rsidP="00C13B4B">
      <w:pPr>
        <w:tabs>
          <w:tab w:val="left" w:pos="1701"/>
        </w:tabs>
        <w:ind w:left="1701" w:hanging="1701"/>
        <w:jc w:val="both"/>
        <w:rPr>
          <w:rFonts w:cs="Arial"/>
        </w:rPr>
      </w:pPr>
      <w:r w:rsidRPr="00A21888">
        <w:rPr>
          <w:rFonts w:cs="Arial"/>
        </w:rPr>
        <w:t>ml. MT</w:t>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smučarske federacije (FIS)</w:t>
      </w:r>
    </w:p>
    <w:p w14:paraId="0733CA44" w14:textId="77777777" w:rsidR="000B03C8" w:rsidRPr="00A21888" w:rsidRDefault="000B03C8" w:rsidP="00C13B4B">
      <w:pPr>
        <w:tabs>
          <w:tab w:val="left" w:pos="1701"/>
        </w:tabs>
        <w:ind w:left="1701" w:hanging="1701"/>
        <w:jc w:val="both"/>
        <w:rPr>
          <w:rFonts w:cs="Arial"/>
        </w:rPr>
      </w:pPr>
      <w:r w:rsidRPr="00A21888">
        <w:rPr>
          <w:rFonts w:cs="Arial"/>
        </w:rPr>
        <w:t>ml. DP</w:t>
      </w:r>
      <w:r w:rsidRPr="00A21888">
        <w:rPr>
          <w:rFonts w:cs="Arial"/>
        </w:rPr>
        <w:tab/>
        <w:t>osvojeno 1. do 8. mesto, če je to v prvi 1/3 uvrščenih</w:t>
      </w:r>
    </w:p>
    <w:p w14:paraId="68E35024" w14:textId="77777777" w:rsidR="00C13B4B" w:rsidRPr="00A21888" w:rsidRDefault="00C13B4B" w:rsidP="0019202F">
      <w:pPr>
        <w:pStyle w:val="Naslov2"/>
      </w:pPr>
      <w:r w:rsidRPr="00A21888">
        <w:br w:type="page"/>
      </w:r>
      <w:bookmarkStart w:id="531" w:name="_Toc94536079"/>
      <w:r w:rsidRPr="00A21888">
        <w:lastRenderedPageBreak/>
        <w:t>SMUČANJE - SMUČARSKI SKOKI</w:t>
      </w:r>
      <w:bookmarkEnd w:id="531"/>
    </w:p>
    <w:p w14:paraId="7386732E" w14:textId="77777777" w:rsidR="007C6BFE" w:rsidRPr="00A21888" w:rsidRDefault="007C6BFE" w:rsidP="007C6BFE">
      <w:pPr>
        <w:tabs>
          <w:tab w:val="left" w:pos="1701"/>
        </w:tabs>
        <w:jc w:val="both"/>
        <w:rPr>
          <w:rFonts w:cs="Arial"/>
          <w:b/>
        </w:rPr>
      </w:pPr>
      <w:r w:rsidRPr="00A21888">
        <w:rPr>
          <w:rFonts w:cs="Arial"/>
          <w:b/>
        </w:rPr>
        <w:t>Športnik olimpijskega razreda</w:t>
      </w:r>
    </w:p>
    <w:p w14:paraId="07FDA074" w14:textId="77777777" w:rsidR="007C6BFE" w:rsidRPr="00A21888" w:rsidRDefault="007C6BFE" w:rsidP="007C6BFE">
      <w:pPr>
        <w:tabs>
          <w:tab w:val="left" w:pos="1701"/>
        </w:tabs>
        <w:jc w:val="both"/>
        <w:rPr>
          <w:rFonts w:cs="Arial"/>
          <w:b/>
          <w:i/>
        </w:rPr>
      </w:pPr>
    </w:p>
    <w:p w14:paraId="2801359E" w14:textId="77777777" w:rsidR="007C6BFE" w:rsidRPr="00A21888" w:rsidRDefault="007C6BFE" w:rsidP="007C6BFE">
      <w:pPr>
        <w:tabs>
          <w:tab w:val="left" w:pos="1701"/>
        </w:tabs>
        <w:rPr>
          <w:rFonts w:cs="Arial"/>
          <w:i/>
        </w:rPr>
      </w:pPr>
      <w:r w:rsidRPr="00A21888">
        <w:rPr>
          <w:rFonts w:cs="Arial"/>
          <w:b/>
          <w:i/>
        </w:rPr>
        <w:t>Trajanje 4 leta</w:t>
      </w:r>
    </w:p>
    <w:p w14:paraId="5172C012"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3A3F4BEE"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2950B7B0" w14:textId="77777777" w:rsidR="007C6BFE" w:rsidRPr="00A21888" w:rsidRDefault="007C6BFE" w:rsidP="007C6BFE">
      <w:pPr>
        <w:tabs>
          <w:tab w:val="left" w:pos="1701"/>
        </w:tabs>
        <w:rPr>
          <w:rFonts w:cs="Arial"/>
        </w:rPr>
      </w:pPr>
    </w:p>
    <w:p w14:paraId="18A3A6B1" w14:textId="77777777" w:rsidR="007C6BFE" w:rsidRPr="00A21888" w:rsidRDefault="007C6BFE" w:rsidP="007C6BFE">
      <w:pPr>
        <w:tabs>
          <w:tab w:val="left" w:pos="1701"/>
        </w:tabs>
        <w:rPr>
          <w:rFonts w:cs="Arial"/>
          <w:b/>
        </w:rPr>
      </w:pPr>
      <w:r w:rsidRPr="00A21888">
        <w:rPr>
          <w:rFonts w:cs="Arial"/>
          <w:b/>
        </w:rPr>
        <w:t>Športnik svetovnega razreda</w:t>
      </w:r>
    </w:p>
    <w:p w14:paraId="593EA047" w14:textId="77777777" w:rsidR="007C6BFE" w:rsidRPr="00A21888" w:rsidRDefault="007C6BFE" w:rsidP="007C6BFE">
      <w:pPr>
        <w:tabs>
          <w:tab w:val="left" w:pos="1701"/>
        </w:tabs>
        <w:rPr>
          <w:rFonts w:cs="Arial"/>
          <w:b/>
        </w:rPr>
      </w:pPr>
    </w:p>
    <w:p w14:paraId="63B1FC68" w14:textId="77777777" w:rsidR="00A2220A" w:rsidRPr="00A21888" w:rsidRDefault="00A2220A" w:rsidP="00A2220A">
      <w:pPr>
        <w:tabs>
          <w:tab w:val="left" w:pos="1701"/>
        </w:tabs>
        <w:rPr>
          <w:rFonts w:cs="Arial"/>
          <w:i/>
        </w:rPr>
      </w:pPr>
      <w:r w:rsidRPr="00A21888">
        <w:rPr>
          <w:rFonts w:cs="Arial"/>
          <w:b/>
          <w:i/>
        </w:rPr>
        <w:t>Trajanje 4 leta</w:t>
      </w:r>
    </w:p>
    <w:p w14:paraId="24589D81" w14:textId="69DEE497" w:rsidR="00A2220A" w:rsidRPr="00A21888" w:rsidRDefault="00A2220A" w:rsidP="007C6BFE">
      <w:pPr>
        <w:tabs>
          <w:tab w:val="left" w:pos="1701"/>
        </w:tabs>
        <w:rPr>
          <w:rFonts w:cs="Arial"/>
          <w:b/>
          <w:i/>
        </w:rPr>
      </w:pPr>
      <w:r w:rsidRPr="00A21888">
        <w:rPr>
          <w:rFonts w:cs="Arial"/>
        </w:rPr>
        <w:t>SRL</w:t>
      </w:r>
      <w:r w:rsidRPr="00A21888">
        <w:rPr>
          <w:rStyle w:val="Sprotnaopomba-sklic"/>
          <w:rFonts w:cs="Arial"/>
        </w:rPr>
        <w:footnoteReference w:id="149"/>
      </w:r>
      <w:r w:rsidRPr="00A21888">
        <w:rPr>
          <w:rFonts w:cs="Arial"/>
        </w:rPr>
        <w:tab/>
        <w:t xml:space="preserve">uvrstitev na 1. do 3. mesto na končni lestvici sezone v </w:t>
      </w:r>
      <w:proofErr w:type="spellStart"/>
      <w:r w:rsidR="00A946CC">
        <w:rPr>
          <w:rFonts w:cs="Arial"/>
        </w:rPr>
        <w:t>ind</w:t>
      </w:r>
      <w:proofErr w:type="spellEnd"/>
      <w:r w:rsidR="00A946CC">
        <w:rPr>
          <w:rFonts w:cs="Arial"/>
        </w:rPr>
        <w:t>.</w:t>
      </w:r>
      <w:r w:rsidR="00A946CC" w:rsidRPr="00A21888">
        <w:rPr>
          <w:rFonts w:cs="Arial"/>
        </w:rPr>
        <w:t xml:space="preserve"> </w:t>
      </w:r>
      <w:r w:rsidR="003E63B4" w:rsidRPr="00A21888">
        <w:rPr>
          <w:rFonts w:cs="Arial"/>
        </w:rPr>
        <w:t>OI</w:t>
      </w:r>
      <w:r w:rsidRPr="00A21888">
        <w:rPr>
          <w:rFonts w:cs="Arial"/>
        </w:rPr>
        <w:t xml:space="preserve"> disciplini</w:t>
      </w:r>
    </w:p>
    <w:p w14:paraId="7EA264DD" w14:textId="77777777" w:rsidR="00A2220A" w:rsidRPr="00A21888" w:rsidRDefault="00A2220A" w:rsidP="007C6BFE">
      <w:pPr>
        <w:tabs>
          <w:tab w:val="left" w:pos="1701"/>
        </w:tabs>
        <w:rPr>
          <w:rFonts w:cs="Arial"/>
          <w:b/>
          <w:i/>
        </w:rPr>
      </w:pPr>
    </w:p>
    <w:p w14:paraId="5297A4AD" w14:textId="0BD828D0" w:rsidR="007C6BFE" w:rsidRPr="00A21888" w:rsidRDefault="007C6BFE" w:rsidP="007C6BFE">
      <w:pPr>
        <w:tabs>
          <w:tab w:val="left" w:pos="1701"/>
        </w:tabs>
        <w:rPr>
          <w:rFonts w:cs="Arial"/>
          <w:i/>
        </w:rPr>
      </w:pPr>
      <w:r w:rsidRPr="00A21888">
        <w:rPr>
          <w:rFonts w:cs="Arial"/>
          <w:b/>
          <w:i/>
        </w:rPr>
        <w:t>Trajanje 2 leti</w:t>
      </w:r>
    </w:p>
    <w:p w14:paraId="1E95555E" w14:textId="77777777" w:rsidR="00C13B4B" w:rsidRPr="00A21888" w:rsidRDefault="00C13B4B" w:rsidP="00C13B4B">
      <w:pPr>
        <w:tabs>
          <w:tab w:val="left" w:pos="1701"/>
        </w:tabs>
        <w:rPr>
          <w:rFonts w:cs="Arial"/>
        </w:rPr>
      </w:pPr>
      <w:r w:rsidRPr="00A21888">
        <w:rPr>
          <w:rFonts w:cs="Arial"/>
        </w:rPr>
        <w:t>OI</w:t>
      </w:r>
      <w:r w:rsidRPr="00A21888">
        <w:rPr>
          <w:rFonts w:cs="Arial"/>
        </w:rPr>
        <w:tab/>
        <w:t xml:space="preserve">osvojeno 4. do </w:t>
      </w:r>
      <w:r w:rsidR="00F4238A" w:rsidRPr="00A21888">
        <w:rPr>
          <w:rFonts w:cs="Arial"/>
        </w:rPr>
        <w:t>8</w:t>
      </w:r>
      <w:r w:rsidRPr="00A21888">
        <w:rPr>
          <w:rFonts w:cs="Arial"/>
        </w:rPr>
        <w:t>. mesto za posameznike</w:t>
      </w:r>
    </w:p>
    <w:p w14:paraId="61F8CCCA" w14:textId="77777777" w:rsidR="00C13B4B" w:rsidRPr="00A21888" w:rsidRDefault="00C13B4B" w:rsidP="00C13B4B">
      <w:pPr>
        <w:tabs>
          <w:tab w:val="left" w:pos="1701"/>
        </w:tabs>
        <w:rPr>
          <w:rFonts w:cs="Arial"/>
        </w:rPr>
      </w:pPr>
      <w:r w:rsidRPr="00A21888">
        <w:rPr>
          <w:rFonts w:cs="Arial"/>
        </w:rPr>
        <w:t>SP</w:t>
      </w:r>
      <w:r w:rsidRPr="00A21888">
        <w:rPr>
          <w:rFonts w:cs="Arial"/>
        </w:rPr>
        <w:tab/>
        <w:t xml:space="preserve">osvojeno 4. do </w:t>
      </w:r>
      <w:r w:rsidR="00F4238A" w:rsidRPr="00A21888">
        <w:rPr>
          <w:rFonts w:cs="Arial"/>
        </w:rPr>
        <w:t>8</w:t>
      </w:r>
      <w:r w:rsidRPr="00A21888">
        <w:rPr>
          <w:rFonts w:cs="Arial"/>
        </w:rPr>
        <w:t>. mesto za posameznike</w:t>
      </w:r>
    </w:p>
    <w:p w14:paraId="20D552D4" w14:textId="77777777" w:rsidR="00C13B4B" w:rsidRPr="00A21888" w:rsidRDefault="00C13B4B" w:rsidP="00C13B4B">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w:t>
      </w:r>
      <w:r w:rsidRPr="00A21888">
        <w:rPr>
          <w:rFonts w:cs="Arial"/>
        </w:rPr>
        <w:tab/>
        <w:t>osvojeno 1. do 3. mesto za posameznike</w:t>
      </w:r>
    </w:p>
    <w:p w14:paraId="32D742A4" w14:textId="77777777" w:rsidR="00246FA3" w:rsidRPr="00A21888" w:rsidRDefault="00246FA3" w:rsidP="00C13B4B">
      <w:pPr>
        <w:tabs>
          <w:tab w:val="left" w:pos="1701"/>
        </w:tabs>
        <w:rPr>
          <w:rFonts w:cs="Arial"/>
        </w:rPr>
      </w:pPr>
      <w:r w:rsidRPr="00A21888">
        <w:rPr>
          <w:rFonts w:cs="Arial"/>
        </w:rPr>
        <w:tab/>
        <w:t>osvojeno 1. mesto za ekipe</w:t>
      </w:r>
    </w:p>
    <w:p w14:paraId="07246D31" w14:textId="26F4554A" w:rsidR="00C13B4B" w:rsidRDefault="00B979D5" w:rsidP="00C13B4B">
      <w:pPr>
        <w:tabs>
          <w:tab w:val="left" w:pos="1701"/>
        </w:tabs>
        <w:ind w:left="1695" w:hanging="1695"/>
        <w:rPr>
          <w:rFonts w:cs="Arial"/>
        </w:rPr>
      </w:pPr>
      <w:r w:rsidRPr="00A21888">
        <w:rPr>
          <w:rFonts w:cs="Arial"/>
        </w:rPr>
        <w:t>SRL</w:t>
      </w:r>
      <w:r w:rsidRPr="00A21888">
        <w:rPr>
          <w:rFonts w:cs="Arial"/>
        </w:rPr>
        <w:tab/>
      </w:r>
      <w:r w:rsidRPr="00A21888">
        <w:rPr>
          <w:rFonts w:cs="Arial"/>
        </w:rPr>
        <w:tab/>
        <w:t xml:space="preserve">uvrstitev na </w:t>
      </w:r>
      <w:r w:rsidR="003E63B4" w:rsidRPr="00A21888">
        <w:rPr>
          <w:rFonts w:cs="Arial"/>
        </w:rPr>
        <w:t>4</w:t>
      </w:r>
      <w:r w:rsidRPr="00A21888">
        <w:rPr>
          <w:rFonts w:cs="Arial"/>
        </w:rPr>
        <w:t xml:space="preserve">. do 8. mesto na končni lestvici sezone v </w:t>
      </w:r>
      <w:proofErr w:type="spellStart"/>
      <w:r w:rsidR="00A946CC">
        <w:rPr>
          <w:rFonts w:cs="Arial"/>
        </w:rPr>
        <w:t>ind</w:t>
      </w:r>
      <w:proofErr w:type="spellEnd"/>
      <w:r w:rsidR="00A946CC">
        <w:rPr>
          <w:rFonts w:cs="Arial"/>
        </w:rPr>
        <w:t>.</w:t>
      </w:r>
      <w:r w:rsidR="00A946CC" w:rsidRPr="00A21888">
        <w:rPr>
          <w:rFonts w:cs="Arial"/>
        </w:rPr>
        <w:t xml:space="preserve"> </w:t>
      </w:r>
      <w:r w:rsidR="003E63B4" w:rsidRPr="00A21888">
        <w:rPr>
          <w:rFonts w:cs="Arial"/>
        </w:rPr>
        <w:t xml:space="preserve">OI </w:t>
      </w:r>
      <w:r w:rsidRPr="00A21888">
        <w:rPr>
          <w:rFonts w:cs="Arial"/>
        </w:rPr>
        <w:t>disciplini</w:t>
      </w:r>
    </w:p>
    <w:p w14:paraId="0A9FA8A6" w14:textId="2497B6FB" w:rsidR="00303116" w:rsidRPr="00A21888" w:rsidRDefault="00303116" w:rsidP="00C13B4B">
      <w:pPr>
        <w:tabs>
          <w:tab w:val="left" w:pos="1701"/>
        </w:tabs>
        <w:ind w:left="1695" w:hanging="1695"/>
        <w:rPr>
          <w:rFonts w:cs="Arial"/>
        </w:rPr>
      </w:pPr>
      <w:r w:rsidRPr="00303116">
        <w:rPr>
          <w:rFonts w:cs="Arial"/>
        </w:rPr>
        <w:t>EI</w:t>
      </w:r>
      <w:r w:rsidRPr="00303116">
        <w:rPr>
          <w:rFonts w:cs="Arial"/>
        </w:rPr>
        <w:tab/>
        <w:t>osvojeno 1. do 3. mesto</w:t>
      </w:r>
    </w:p>
    <w:p w14:paraId="1B7D9B96" w14:textId="77777777" w:rsidR="00C13B4B" w:rsidRPr="00A21888" w:rsidRDefault="00C13B4B" w:rsidP="00C13B4B">
      <w:pPr>
        <w:tabs>
          <w:tab w:val="left" w:pos="1701"/>
        </w:tabs>
        <w:ind w:left="1695" w:hanging="1695"/>
        <w:rPr>
          <w:rFonts w:cs="Arial"/>
          <w:szCs w:val="24"/>
        </w:rPr>
      </w:pPr>
    </w:p>
    <w:p w14:paraId="3CC69878" w14:textId="77777777" w:rsidR="00C13B4B" w:rsidRPr="00A21888" w:rsidRDefault="00C13B4B" w:rsidP="00C13B4B">
      <w:pPr>
        <w:tabs>
          <w:tab w:val="left" w:pos="1701"/>
        </w:tabs>
        <w:rPr>
          <w:rFonts w:cs="Arial"/>
          <w:b/>
          <w:szCs w:val="24"/>
        </w:rPr>
      </w:pPr>
      <w:r w:rsidRPr="00A21888">
        <w:rPr>
          <w:rFonts w:cs="Arial"/>
          <w:b/>
          <w:szCs w:val="24"/>
        </w:rPr>
        <w:t>Športnik mednarodnega razreda</w:t>
      </w:r>
    </w:p>
    <w:p w14:paraId="29D3F84E" w14:textId="77777777" w:rsidR="00C13B4B" w:rsidRPr="00A21888" w:rsidRDefault="00C13B4B" w:rsidP="004F526A">
      <w:pPr>
        <w:tabs>
          <w:tab w:val="left" w:pos="1701"/>
        </w:tabs>
        <w:rPr>
          <w:rFonts w:cs="Arial"/>
          <w:b/>
          <w:i/>
          <w:szCs w:val="24"/>
        </w:rPr>
      </w:pPr>
    </w:p>
    <w:p w14:paraId="43E99177" w14:textId="77777777" w:rsidR="00C13B4B" w:rsidRPr="00A21888" w:rsidRDefault="00C13B4B" w:rsidP="00C13B4B">
      <w:pPr>
        <w:tabs>
          <w:tab w:val="left" w:pos="1701"/>
        </w:tabs>
        <w:rPr>
          <w:rFonts w:cs="Arial"/>
          <w:b/>
          <w:i/>
          <w:szCs w:val="24"/>
        </w:rPr>
      </w:pPr>
      <w:r w:rsidRPr="00A21888">
        <w:rPr>
          <w:rFonts w:cs="Arial"/>
          <w:b/>
          <w:i/>
          <w:szCs w:val="24"/>
        </w:rPr>
        <w:t>Trajanje 2 leti</w:t>
      </w:r>
    </w:p>
    <w:p w14:paraId="727E66DB" w14:textId="562AD0F7" w:rsidR="00C13B4B" w:rsidRPr="00A21888" w:rsidRDefault="00C13B4B" w:rsidP="00C13B4B">
      <w:pPr>
        <w:tabs>
          <w:tab w:val="left" w:pos="1701"/>
        </w:tabs>
        <w:ind w:left="1695" w:hanging="1695"/>
        <w:rPr>
          <w:rFonts w:cs="Arial"/>
          <w:szCs w:val="24"/>
        </w:rPr>
      </w:pPr>
      <w:r w:rsidRPr="00A21888">
        <w:rPr>
          <w:rFonts w:cs="Arial"/>
          <w:szCs w:val="24"/>
        </w:rPr>
        <w:t>OI</w:t>
      </w:r>
      <w:r w:rsidRPr="00A21888">
        <w:rPr>
          <w:rFonts w:cs="Arial"/>
          <w:szCs w:val="24"/>
        </w:rPr>
        <w:tab/>
        <w:t xml:space="preserve">osvojeno </w:t>
      </w:r>
      <w:r w:rsidR="00F4238A" w:rsidRPr="00A21888">
        <w:rPr>
          <w:rFonts w:cs="Arial"/>
          <w:szCs w:val="24"/>
        </w:rPr>
        <w:t>9</w:t>
      </w:r>
      <w:r w:rsidRPr="00A21888">
        <w:rPr>
          <w:rFonts w:cs="Arial"/>
          <w:szCs w:val="24"/>
        </w:rPr>
        <w:t xml:space="preserve">. do </w:t>
      </w:r>
      <w:r w:rsidR="003E63B4" w:rsidRPr="00A21888">
        <w:rPr>
          <w:rFonts w:cs="Arial"/>
          <w:szCs w:val="24"/>
        </w:rPr>
        <w:t>16</w:t>
      </w:r>
      <w:r w:rsidRPr="00A21888">
        <w:rPr>
          <w:rFonts w:cs="Arial"/>
          <w:szCs w:val="24"/>
        </w:rPr>
        <w:t>. mesto, če je to v prvi 1/</w:t>
      </w:r>
      <w:r w:rsidR="003E63B4" w:rsidRPr="00A21888">
        <w:rPr>
          <w:rFonts w:cs="Arial"/>
          <w:szCs w:val="24"/>
        </w:rPr>
        <w:t>2</w:t>
      </w:r>
      <w:r w:rsidRPr="00A21888">
        <w:rPr>
          <w:rFonts w:cs="Arial"/>
          <w:szCs w:val="24"/>
        </w:rPr>
        <w:t xml:space="preserve"> uvrščenih</w:t>
      </w:r>
      <w:r w:rsidRPr="00A21888">
        <w:rPr>
          <w:rFonts w:cs="Arial"/>
          <w:szCs w:val="24"/>
        </w:rPr>
        <w:tab/>
      </w:r>
    </w:p>
    <w:p w14:paraId="763CDD96" w14:textId="439F754A" w:rsidR="00C13B4B" w:rsidRPr="00A21888" w:rsidRDefault="00C13B4B" w:rsidP="00C13B4B">
      <w:pPr>
        <w:tabs>
          <w:tab w:val="left" w:pos="1701"/>
        </w:tabs>
        <w:ind w:left="1695" w:hanging="1695"/>
        <w:jc w:val="both"/>
        <w:rPr>
          <w:rFonts w:cs="Arial"/>
        </w:rPr>
      </w:pPr>
      <w:r w:rsidRPr="00A21888">
        <w:rPr>
          <w:rFonts w:cs="Arial"/>
          <w:szCs w:val="24"/>
        </w:rPr>
        <w:tab/>
      </w:r>
      <w:r w:rsidRPr="00A21888">
        <w:rPr>
          <w:rFonts w:cs="Arial"/>
        </w:rPr>
        <w:t>oz. najmanj osvojeno 1</w:t>
      </w:r>
      <w:r w:rsidR="003E63B4" w:rsidRPr="00A21888">
        <w:rPr>
          <w:rFonts w:cs="Arial"/>
        </w:rPr>
        <w:t>2</w:t>
      </w:r>
      <w:r w:rsidRPr="00A21888">
        <w:rPr>
          <w:rFonts w:cs="Arial"/>
        </w:rPr>
        <w:t>. mesto za posameznike</w:t>
      </w:r>
    </w:p>
    <w:p w14:paraId="180DB16A" w14:textId="57635E64" w:rsidR="00C13B4B" w:rsidRPr="00A21888" w:rsidRDefault="00C13B4B" w:rsidP="00C13B4B">
      <w:pPr>
        <w:tabs>
          <w:tab w:val="left" w:pos="1701"/>
        </w:tabs>
        <w:ind w:left="1695" w:hanging="1695"/>
        <w:jc w:val="both"/>
        <w:rPr>
          <w:rFonts w:cs="Arial"/>
        </w:rPr>
      </w:pPr>
      <w:r w:rsidRPr="00A21888">
        <w:rPr>
          <w:rFonts w:cs="Arial"/>
        </w:rPr>
        <w:tab/>
        <w:t>osvojeno 4. do 8. mesto za ekipe, če je to v prvi 1/</w:t>
      </w:r>
      <w:r w:rsidR="003E63B4" w:rsidRPr="00A21888">
        <w:rPr>
          <w:rFonts w:cs="Arial"/>
        </w:rPr>
        <w:t>2</w:t>
      </w:r>
      <w:r w:rsidRPr="00A21888">
        <w:rPr>
          <w:rFonts w:cs="Arial"/>
        </w:rPr>
        <w:t xml:space="preserve"> uvrščenih</w:t>
      </w:r>
    </w:p>
    <w:p w14:paraId="605BF4F7" w14:textId="1A28F93F" w:rsidR="00C13B4B" w:rsidRPr="00A21888" w:rsidRDefault="00C13B4B" w:rsidP="00C13B4B">
      <w:pPr>
        <w:tabs>
          <w:tab w:val="left" w:pos="1701"/>
        </w:tabs>
        <w:jc w:val="both"/>
        <w:rPr>
          <w:rFonts w:cs="Arial"/>
        </w:rPr>
      </w:pPr>
      <w:r w:rsidRPr="00A21888">
        <w:rPr>
          <w:rFonts w:cs="Arial"/>
        </w:rPr>
        <w:t>SP</w:t>
      </w:r>
      <w:r w:rsidRPr="00A21888">
        <w:rPr>
          <w:rFonts w:cs="Arial"/>
        </w:rPr>
        <w:tab/>
        <w:t xml:space="preserve">osvojeno </w:t>
      </w:r>
      <w:r w:rsidR="00F4238A" w:rsidRPr="00A21888">
        <w:rPr>
          <w:rFonts w:cs="Arial"/>
        </w:rPr>
        <w:t>9</w:t>
      </w:r>
      <w:r w:rsidRPr="00A21888">
        <w:rPr>
          <w:rFonts w:cs="Arial"/>
        </w:rPr>
        <w:t>. do 16. mesto, če je to v prvi 1/</w:t>
      </w:r>
      <w:r w:rsidR="003E63B4" w:rsidRPr="00A21888">
        <w:rPr>
          <w:rFonts w:cs="Arial"/>
        </w:rPr>
        <w:t>2</w:t>
      </w:r>
      <w:r w:rsidRPr="00A21888">
        <w:rPr>
          <w:rFonts w:cs="Arial"/>
        </w:rPr>
        <w:t xml:space="preserve"> uvrščenih</w:t>
      </w:r>
    </w:p>
    <w:p w14:paraId="42D1902E" w14:textId="30EEB456" w:rsidR="00C13B4B" w:rsidRPr="00A21888" w:rsidRDefault="00C13B4B" w:rsidP="00C13B4B">
      <w:pPr>
        <w:tabs>
          <w:tab w:val="left" w:pos="1701"/>
        </w:tabs>
        <w:ind w:left="1695" w:hanging="1695"/>
        <w:jc w:val="both"/>
        <w:rPr>
          <w:rFonts w:cs="Arial"/>
        </w:rPr>
      </w:pPr>
      <w:r w:rsidRPr="00A21888">
        <w:rPr>
          <w:rFonts w:cs="Arial"/>
        </w:rPr>
        <w:tab/>
        <w:t>oz. najmanj osvojeno 1</w:t>
      </w:r>
      <w:r w:rsidR="00032849" w:rsidRPr="00A21888">
        <w:rPr>
          <w:rFonts w:cs="Arial"/>
        </w:rPr>
        <w:t>2</w:t>
      </w:r>
      <w:r w:rsidRPr="00A21888">
        <w:rPr>
          <w:rFonts w:cs="Arial"/>
        </w:rPr>
        <w:t>. mesto za posameznike</w:t>
      </w:r>
    </w:p>
    <w:p w14:paraId="7C95167D" w14:textId="6B5378B3" w:rsidR="00C13B4B" w:rsidRDefault="00C13B4B" w:rsidP="00C13B4B">
      <w:pPr>
        <w:tabs>
          <w:tab w:val="left" w:pos="1701"/>
        </w:tabs>
        <w:ind w:left="1695" w:hanging="1695"/>
        <w:jc w:val="both"/>
        <w:rPr>
          <w:rFonts w:cs="Arial"/>
        </w:rPr>
      </w:pPr>
      <w:r w:rsidRPr="00A21888">
        <w:rPr>
          <w:rFonts w:cs="Arial"/>
        </w:rPr>
        <w:tab/>
        <w:t xml:space="preserve">osvojeno 4. do </w:t>
      </w:r>
      <w:r w:rsidR="00032849" w:rsidRPr="00A21888">
        <w:rPr>
          <w:rFonts w:cs="Arial"/>
        </w:rPr>
        <w:t>8</w:t>
      </w:r>
      <w:r w:rsidRPr="00A21888">
        <w:rPr>
          <w:rFonts w:cs="Arial"/>
        </w:rPr>
        <w:t>. mesto za ekipe, če je to v prvi 1/</w:t>
      </w:r>
      <w:r w:rsidR="00895351" w:rsidRPr="00A21888">
        <w:rPr>
          <w:rFonts w:cs="Arial"/>
        </w:rPr>
        <w:t>2</w:t>
      </w:r>
      <w:r w:rsidRPr="00A21888">
        <w:rPr>
          <w:rFonts w:cs="Arial"/>
        </w:rPr>
        <w:t xml:space="preserve"> uvrščenih </w:t>
      </w:r>
    </w:p>
    <w:p w14:paraId="16443EDB" w14:textId="77777777" w:rsidR="008B37E5" w:rsidRDefault="00303116" w:rsidP="007075B9">
      <w:pPr>
        <w:tabs>
          <w:tab w:val="left" w:pos="1701"/>
        </w:tabs>
        <w:ind w:left="1695" w:hanging="1695"/>
        <w:jc w:val="both"/>
        <w:rPr>
          <w:rFonts w:cs="Arial"/>
        </w:rPr>
      </w:pPr>
      <w:r w:rsidRPr="00303116">
        <w:rPr>
          <w:rFonts w:cs="Arial"/>
        </w:rPr>
        <w:t>EI</w:t>
      </w:r>
      <w:r w:rsidRPr="00303116">
        <w:rPr>
          <w:rFonts w:cs="Arial"/>
        </w:rPr>
        <w:tab/>
        <w:t>osvojeno 4. do 8. mesto, če je to v prvi 1/2 uvrščenih</w:t>
      </w:r>
      <w:r w:rsidR="007075B9">
        <w:rPr>
          <w:rFonts w:cs="Arial"/>
        </w:rPr>
        <w:tab/>
      </w:r>
    </w:p>
    <w:p w14:paraId="012874AA" w14:textId="532C1A78" w:rsidR="007075B9" w:rsidRDefault="008B37E5" w:rsidP="007075B9">
      <w:pPr>
        <w:tabs>
          <w:tab w:val="left" w:pos="1701"/>
        </w:tabs>
        <w:ind w:left="1695" w:hanging="1695"/>
        <w:jc w:val="both"/>
        <w:rPr>
          <w:rFonts w:cs="Arial"/>
        </w:rPr>
      </w:pPr>
      <w:r>
        <w:rPr>
          <w:rFonts w:cs="Arial"/>
        </w:rPr>
        <w:tab/>
      </w:r>
      <w:r w:rsidR="007075B9" w:rsidRPr="00A21888">
        <w:rPr>
          <w:rFonts w:cs="Arial"/>
        </w:rPr>
        <w:t xml:space="preserve">osvojeno 4. mesto za </w:t>
      </w:r>
      <w:r w:rsidR="007075B9">
        <w:rPr>
          <w:rFonts w:cs="Arial"/>
        </w:rPr>
        <w:t>ekipe</w:t>
      </w:r>
      <w:r w:rsidR="007075B9" w:rsidRPr="00A21888">
        <w:rPr>
          <w:rFonts w:cs="Arial"/>
        </w:rPr>
        <w:t>, če je to v prvi 1/2 uvrščenih</w:t>
      </w:r>
    </w:p>
    <w:p w14:paraId="52C73E0F" w14:textId="77777777" w:rsidR="008B37E5" w:rsidRPr="00303116" w:rsidRDefault="008B37E5" w:rsidP="007075B9">
      <w:pPr>
        <w:tabs>
          <w:tab w:val="left" w:pos="1701"/>
        </w:tabs>
        <w:ind w:left="1695" w:hanging="1695"/>
        <w:jc w:val="both"/>
        <w:rPr>
          <w:rFonts w:cs="Arial"/>
        </w:rPr>
      </w:pPr>
    </w:p>
    <w:p w14:paraId="77F5EAFD" w14:textId="77777777" w:rsidR="00C13B4B" w:rsidRPr="00A21888" w:rsidRDefault="00C13B4B" w:rsidP="00C13B4B">
      <w:pPr>
        <w:tabs>
          <w:tab w:val="left" w:pos="1701"/>
        </w:tabs>
        <w:rPr>
          <w:rFonts w:cs="Arial"/>
          <w:b/>
          <w:i/>
          <w:szCs w:val="24"/>
        </w:rPr>
      </w:pPr>
      <w:r w:rsidRPr="00A21888">
        <w:rPr>
          <w:rFonts w:cs="Arial"/>
          <w:b/>
          <w:i/>
          <w:szCs w:val="24"/>
        </w:rPr>
        <w:t>Trajanje 1 leto</w:t>
      </w:r>
    </w:p>
    <w:p w14:paraId="3044E1EC" w14:textId="085362BE" w:rsidR="00C13B4B" w:rsidRPr="00A21888" w:rsidRDefault="00C13B4B" w:rsidP="00C13B4B">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5D9BF7DE" w14:textId="199EAB6A" w:rsidR="00C13B4B" w:rsidRPr="00A21888" w:rsidRDefault="00C13B4B" w:rsidP="00C13B4B">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032849" w:rsidRPr="00A21888">
        <w:rPr>
          <w:rFonts w:cs="Arial"/>
        </w:rPr>
        <w:t>2</w:t>
      </w:r>
      <w:r w:rsidRPr="00A21888">
        <w:rPr>
          <w:rFonts w:cs="Arial"/>
        </w:rPr>
        <w:t xml:space="preserve"> uvrščenih</w:t>
      </w:r>
    </w:p>
    <w:p w14:paraId="459F4E7B" w14:textId="3904AAEA" w:rsidR="00C13B4B" w:rsidRPr="00A21888" w:rsidRDefault="00C13B4B" w:rsidP="00C13B4B">
      <w:pPr>
        <w:tabs>
          <w:tab w:val="left" w:pos="1701"/>
        </w:tabs>
        <w:jc w:val="both"/>
        <w:rPr>
          <w:rFonts w:cs="Arial"/>
        </w:rPr>
      </w:pPr>
      <w:r w:rsidRPr="00A21888">
        <w:rPr>
          <w:rFonts w:cs="Arial"/>
        </w:rPr>
        <w:tab/>
        <w:t>oz. najmanj osvojeno 16. mesto</w:t>
      </w:r>
    </w:p>
    <w:p w14:paraId="0B92A365" w14:textId="77777777" w:rsidR="00106AFE" w:rsidRPr="00A21888" w:rsidRDefault="00106AFE" w:rsidP="00106AFE">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139323F3" w14:textId="77777777" w:rsidR="00106AFE" w:rsidRPr="00A21888" w:rsidRDefault="00106AFE" w:rsidP="00106AFE">
      <w:pPr>
        <w:tabs>
          <w:tab w:val="left" w:pos="1701"/>
        </w:tabs>
        <w:ind w:left="1695" w:hanging="1695"/>
        <w:jc w:val="both"/>
        <w:rPr>
          <w:rFonts w:cs="Arial"/>
        </w:rPr>
      </w:pPr>
      <w:r w:rsidRPr="00A21888">
        <w:rPr>
          <w:rFonts w:cs="Arial"/>
        </w:rPr>
        <w:tab/>
        <w:t>osvojeno 2. do 4. mesto za ekipe, če je to v prvi 1/3 uvrščenih</w:t>
      </w:r>
    </w:p>
    <w:p w14:paraId="0ED6D4FB" w14:textId="62C22702" w:rsidR="00C13B4B" w:rsidRDefault="006F06FB" w:rsidP="00106AFE">
      <w:pPr>
        <w:tabs>
          <w:tab w:val="left" w:pos="1701"/>
        </w:tabs>
        <w:ind w:left="1695" w:hanging="1695"/>
        <w:jc w:val="both"/>
        <w:rPr>
          <w:rFonts w:cs="Arial"/>
        </w:rPr>
      </w:pPr>
      <w:r w:rsidRPr="00A21888">
        <w:rPr>
          <w:rFonts w:cs="Arial"/>
        </w:rPr>
        <w:t xml:space="preserve">SRL </w:t>
      </w:r>
      <w:r w:rsidRPr="00A21888">
        <w:rPr>
          <w:rFonts w:cs="Arial"/>
        </w:rPr>
        <w:tab/>
        <w:t xml:space="preserve">uvrstitev na </w:t>
      </w:r>
      <w:r w:rsidR="00DF1A99" w:rsidRPr="00A21888">
        <w:rPr>
          <w:rFonts w:cs="Arial"/>
        </w:rPr>
        <w:t>9</w:t>
      </w:r>
      <w:r w:rsidRPr="00A21888">
        <w:rPr>
          <w:rFonts w:cs="Arial"/>
        </w:rPr>
        <w:t xml:space="preserve">. do 32. mesto na končni lestvici sezone v </w:t>
      </w:r>
      <w:r w:rsidR="00F27D4B" w:rsidRPr="00A21888">
        <w:rPr>
          <w:rFonts w:cs="Arial"/>
        </w:rPr>
        <w:t>individualni</w:t>
      </w:r>
      <w:r w:rsidR="00401FF5" w:rsidRPr="00A21888">
        <w:rPr>
          <w:rFonts w:cs="Arial"/>
        </w:rPr>
        <w:t xml:space="preserve"> </w:t>
      </w:r>
      <w:r w:rsidR="00F27D4B" w:rsidRPr="00A21888">
        <w:rPr>
          <w:rFonts w:cs="Arial"/>
        </w:rPr>
        <w:t xml:space="preserve">OI </w:t>
      </w:r>
      <w:r w:rsidRPr="00A21888">
        <w:rPr>
          <w:rFonts w:cs="Arial"/>
        </w:rPr>
        <w:t>discipli</w:t>
      </w:r>
      <w:r w:rsidR="009E6A5F" w:rsidRPr="00A21888">
        <w:rPr>
          <w:rFonts w:cs="Arial"/>
        </w:rPr>
        <w:t>ni</w:t>
      </w:r>
    </w:p>
    <w:p w14:paraId="110393AD" w14:textId="77777777" w:rsidR="00303116" w:rsidRDefault="00303116" w:rsidP="00303116">
      <w:pPr>
        <w:tabs>
          <w:tab w:val="left" w:pos="1701"/>
        </w:tabs>
        <w:ind w:left="1695" w:hanging="1695"/>
        <w:jc w:val="both"/>
        <w:rPr>
          <w:rFonts w:cs="Arial"/>
        </w:rPr>
      </w:pPr>
      <w:r w:rsidRPr="00303116">
        <w:rPr>
          <w:rFonts w:cs="Arial"/>
        </w:rPr>
        <w:t>EI</w:t>
      </w:r>
      <w:r w:rsidRPr="00303116">
        <w:rPr>
          <w:rFonts w:cs="Arial"/>
        </w:rPr>
        <w:tab/>
        <w:t>osvojeno 9. do 16. mesto, če je to v prvi 1/2 uvrščenih</w:t>
      </w:r>
    </w:p>
    <w:p w14:paraId="1D42F099" w14:textId="77777777" w:rsidR="007075B9" w:rsidRDefault="00354D64" w:rsidP="00C13B4B">
      <w:pPr>
        <w:tabs>
          <w:tab w:val="left" w:pos="1701"/>
        </w:tabs>
        <w:jc w:val="both"/>
        <w:rPr>
          <w:rFonts w:cs="Arial"/>
        </w:rPr>
      </w:pPr>
      <w:r>
        <w:rPr>
          <w:rFonts w:cs="Arial"/>
        </w:rPr>
        <w:tab/>
      </w:r>
      <w:r w:rsidRPr="00A21888">
        <w:rPr>
          <w:rFonts w:cs="Arial"/>
        </w:rPr>
        <w:t xml:space="preserve">osvojeno </w:t>
      </w:r>
      <w:r>
        <w:rPr>
          <w:rFonts w:cs="Arial"/>
        </w:rPr>
        <w:t>5</w:t>
      </w:r>
      <w:r w:rsidRPr="00A21888">
        <w:rPr>
          <w:rFonts w:cs="Arial"/>
        </w:rPr>
        <w:t>.</w:t>
      </w:r>
      <w:r w:rsidR="00BA53E0">
        <w:rPr>
          <w:rFonts w:cs="Arial"/>
        </w:rPr>
        <w:t xml:space="preserve"> do 6.</w:t>
      </w:r>
      <w:r w:rsidRPr="00A21888">
        <w:rPr>
          <w:rFonts w:cs="Arial"/>
        </w:rPr>
        <w:t xml:space="preserve"> mesto za </w:t>
      </w:r>
      <w:r w:rsidR="00BA53E0">
        <w:rPr>
          <w:rFonts w:cs="Arial"/>
        </w:rPr>
        <w:t>ekipe</w:t>
      </w:r>
      <w:r w:rsidRPr="00A21888">
        <w:rPr>
          <w:rFonts w:cs="Arial"/>
        </w:rPr>
        <w:t>, če je to v prvi 1/2 uvrščenih</w:t>
      </w:r>
    </w:p>
    <w:p w14:paraId="62B56165" w14:textId="4C84C9EA" w:rsidR="00C13B4B" w:rsidRPr="00A21888" w:rsidRDefault="00C13B4B" w:rsidP="00C13B4B">
      <w:pPr>
        <w:tabs>
          <w:tab w:val="left" w:pos="1701"/>
        </w:tabs>
        <w:jc w:val="both"/>
        <w:rPr>
          <w:rFonts w:cs="Arial"/>
        </w:rPr>
      </w:pPr>
      <w:r w:rsidRPr="00A21888">
        <w:rPr>
          <w:rFonts w:cs="Arial"/>
        </w:rPr>
        <w:t>SPP tekma</w:t>
      </w:r>
      <w:r w:rsidR="00A02393" w:rsidRPr="00A21888">
        <w:rPr>
          <w:rStyle w:val="Sprotnaopomba-sklic"/>
          <w:rFonts w:cs="Arial"/>
        </w:rPr>
        <w:footnoteReference w:id="150"/>
      </w:r>
      <w:r w:rsidRPr="00A21888">
        <w:rPr>
          <w:rFonts w:cs="Arial"/>
        </w:rPr>
        <w:tab/>
        <w:t xml:space="preserve">osvojeno </w:t>
      </w:r>
      <w:r w:rsidR="00DF1A99" w:rsidRPr="00A21888">
        <w:rPr>
          <w:rFonts w:cs="Arial"/>
        </w:rPr>
        <w:t>1</w:t>
      </w:r>
      <w:r w:rsidRPr="00A21888">
        <w:rPr>
          <w:rFonts w:cs="Arial"/>
        </w:rPr>
        <w:t xml:space="preserve">. do </w:t>
      </w:r>
      <w:r w:rsidR="00966397" w:rsidRPr="00A21888">
        <w:rPr>
          <w:rFonts w:cs="Arial"/>
        </w:rPr>
        <w:t>3</w:t>
      </w:r>
      <w:r w:rsidRPr="00A21888">
        <w:rPr>
          <w:rFonts w:cs="Arial"/>
        </w:rPr>
        <w:t>. mesto, če je to v prvi 1/3 uvrščenih</w:t>
      </w:r>
    </w:p>
    <w:p w14:paraId="63665314" w14:textId="6EB80227" w:rsidR="00C13B4B" w:rsidRPr="00A21888" w:rsidRDefault="00C13B4B" w:rsidP="00C13B4B">
      <w:pPr>
        <w:tabs>
          <w:tab w:val="left" w:pos="1701"/>
        </w:tabs>
        <w:rPr>
          <w:rFonts w:cs="Arial"/>
        </w:rPr>
      </w:pPr>
      <w:r w:rsidRPr="00A21888">
        <w:rPr>
          <w:rFonts w:cs="Arial"/>
        </w:rPr>
        <w:tab/>
        <w:t xml:space="preserve">osvojeno 1. do </w:t>
      </w:r>
      <w:r w:rsidR="00E14366" w:rsidRPr="00A21888">
        <w:rPr>
          <w:rFonts w:cs="Arial"/>
        </w:rPr>
        <w:t>2</w:t>
      </w:r>
      <w:r w:rsidRPr="00A21888">
        <w:rPr>
          <w:rFonts w:cs="Arial"/>
        </w:rPr>
        <w:t>. mesto za ekipe</w:t>
      </w:r>
    </w:p>
    <w:p w14:paraId="6641A7D3" w14:textId="4D5F66EB" w:rsidR="00CF5188" w:rsidRPr="00A21888" w:rsidRDefault="00CF5188" w:rsidP="000F7A80">
      <w:pPr>
        <w:tabs>
          <w:tab w:val="left" w:pos="1701"/>
        </w:tabs>
        <w:jc w:val="both"/>
        <w:rPr>
          <w:rFonts w:cs="Arial"/>
        </w:rPr>
      </w:pPr>
      <w:r w:rsidRPr="00A21888">
        <w:rPr>
          <w:rFonts w:cs="Arial"/>
        </w:rPr>
        <w:t>TVN</w:t>
      </w:r>
      <w:r w:rsidR="003F6BE9" w:rsidRPr="00A21888">
        <w:rPr>
          <w:rFonts w:cs="Arial"/>
        </w:rPr>
        <w:t xml:space="preserve"> ku</w:t>
      </w:r>
      <w:r w:rsidRPr="00A21888">
        <w:rPr>
          <w:rFonts w:cs="Arial"/>
        </w:rPr>
        <w:tab/>
      </w:r>
      <w:r w:rsidR="003F6BE9" w:rsidRPr="00A21888">
        <w:rPr>
          <w:rFonts w:cs="Arial"/>
        </w:rPr>
        <w:t>osvojeno 1. do 3. mesto, če je to v prvi 1/3 uvrščenih</w:t>
      </w:r>
    </w:p>
    <w:p w14:paraId="678E1BFA" w14:textId="77777777" w:rsidR="00C13B4B" w:rsidRPr="00A21888" w:rsidRDefault="00C13B4B" w:rsidP="00C13B4B">
      <w:pPr>
        <w:tabs>
          <w:tab w:val="left" w:pos="1701"/>
        </w:tabs>
        <w:rPr>
          <w:rFonts w:cs="Arial"/>
          <w:b/>
          <w:szCs w:val="24"/>
        </w:rPr>
      </w:pPr>
    </w:p>
    <w:p w14:paraId="51D42D5F" w14:textId="4D903FF7" w:rsidR="00C13B4B" w:rsidRPr="00A21888" w:rsidRDefault="00C13B4B" w:rsidP="00C13B4B">
      <w:pPr>
        <w:tabs>
          <w:tab w:val="left" w:pos="1701"/>
        </w:tabs>
        <w:rPr>
          <w:rFonts w:cs="Arial"/>
          <w:b/>
          <w:szCs w:val="24"/>
        </w:rPr>
      </w:pPr>
      <w:r w:rsidRPr="00A21888">
        <w:rPr>
          <w:rFonts w:cs="Arial"/>
          <w:b/>
          <w:szCs w:val="24"/>
        </w:rPr>
        <w:t>Športnik perspektivnega razreda</w:t>
      </w:r>
    </w:p>
    <w:p w14:paraId="53DD7066" w14:textId="77777777" w:rsidR="00C13B4B" w:rsidRPr="00A21888" w:rsidRDefault="00C13B4B" w:rsidP="00C13B4B">
      <w:pPr>
        <w:tabs>
          <w:tab w:val="left" w:pos="1701"/>
        </w:tabs>
        <w:rPr>
          <w:rFonts w:cs="Arial"/>
          <w:b/>
          <w:i/>
          <w:szCs w:val="24"/>
        </w:rPr>
      </w:pPr>
    </w:p>
    <w:p w14:paraId="712DDF8E" w14:textId="77777777" w:rsidR="00C13B4B" w:rsidRPr="00A21888" w:rsidRDefault="00C13B4B" w:rsidP="00C13B4B">
      <w:pPr>
        <w:tabs>
          <w:tab w:val="left" w:pos="1701"/>
        </w:tabs>
        <w:rPr>
          <w:rFonts w:cs="Arial"/>
          <w:b/>
          <w:i/>
          <w:szCs w:val="24"/>
        </w:rPr>
      </w:pPr>
      <w:r w:rsidRPr="00A21888">
        <w:rPr>
          <w:rFonts w:cs="Arial"/>
          <w:b/>
          <w:i/>
          <w:szCs w:val="24"/>
        </w:rPr>
        <w:t>Trajanje 2 leti</w:t>
      </w:r>
    </w:p>
    <w:p w14:paraId="07E63703" w14:textId="77777777" w:rsidR="00077C5A" w:rsidRPr="00A21888" w:rsidRDefault="00077C5A" w:rsidP="00077C5A">
      <w:pPr>
        <w:tabs>
          <w:tab w:val="left" w:pos="1701"/>
        </w:tabs>
        <w:ind w:left="1695" w:hanging="1695"/>
        <w:jc w:val="both"/>
        <w:rPr>
          <w:rFonts w:cs="Arial"/>
        </w:rPr>
      </w:pPr>
      <w:r w:rsidRPr="00A21888">
        <w:rPr>
          <w:rFonts w:cs="Arial"/>
        </w:rPr>
        <w:t>OI varianta B</w:t>
      </w:r>
      <w:r w:rsidRPr="00A21888">
        <w:rPr>
          <w:rFonts w:cs="Arial"/>
        </w:rPr>
        <w:tab/>
        <w:t>nastop na uradni tekmi</w:t>
      </w:r>
    </w:p>
    <w:p w14:paraId="25D91B46" w14:textId="2437742D" w:rsidR="00C13B4B" w:rsidRPr="00A21888" w:rsidRDefault="00C13B4B" w:rsidP="00C13B4B">
      <w:pPr>
        <w:tabs>
          <w:tab w:val="left" w:pos="1701"/>
        </w:tabs>
        <w:ind w:left="1695" w:hanging="1695"/>
        <w:jc w:val="both"/>
        <w:rPr>
          <w:rFonts w:cs="Arial"/>
        </w:rPr>
      </w:pPr>
      <w:r w:rsidRPr="00A21888">
        <w:rPr>
          <w:rFonts w:cs="Arial"/>
        </w:rPr>
        <w:t>SP varianta B</w:t>
      </w:r>
      <w:r w:rsidR="00FA50A7" w:rsidRPr="00A21888">
        <w:rPr>
          <w:rStyle w:val="Sprotnaopomba-sklic"/>
          <w:rFonts w:cs="Arial"/>
        </w:rPr>
        <w:footnoteReference w:id="151"/>
      </w:r>
      <w:r w:rsidRPr="00A21888">
        <w:rPr>
          <w:rFonts w:cs="Arial"/>
        </w:rPr>
        <w:tab/>
        <w:t xml:space="preserve">uvrstitev v </w:t>
      </w:r>
      <w:r w:rsidR="008C18F9" w:rsidRPr="00A21888">
        <w:rPr>
          <w:rFonts w:cs="Arial"/>
        </w:rPr>
        <w:t>prvih 3/4 uvrščenih</w:t>
      </w:r>
    </w:p>
    <w:p w14:paraId="14F81437" w14:textId="7E70AC4C" w:rsidR="00C13B4B" w:rsidRPr="00A21888" w:rsidRDefault="00C13B4B" w:rsidP="00C13B4B">
      <w:pPr>
        <w:tabs>
          <w:tab w:val="left" w:pos="1701"/>
        </w:tabs>
        <w:jc w:val="both"/>
        <w:rPr>
          <w:rFonts w:cs="Arial"/>
        </w:rPr>
      </w:pPr>
      <w:r w:rsidRPr="00A21888">
        <w:rPr>
          <w:rFonts w:cs="Arial"/>
        </w:rPr>
        <w:t>ml. SP</w:t>
      </w:r>
      <w:r w:rsidRPr="00A21888">
        <w:rPr>
          <w:rFonts w:cs="Arial"/>
        </w:rPr>
        <w:tab/>
        <w:t>osvojeno 1. do 32. mesto, če je to v prvi 1/</w:t>
      </w:r>
      <w:r w:rsidR="004041E4" w:rsidRPr="00A21888">
        <w:rPr>
          <w:rFonts w:cs="Arial"/>
        </w:rPr>
        <w:t>2</w:t>
      </w:r>
      <w:r w:rsidRPr="00A21888">
        <w:rPr>
          <w:rFonts w:cs="Arial"/>
        </w:rPr>
        <w:t xml:space="preserve"> uvrščenih</w:t>
      </w:r>
    </w:p>
    <w:p w14:paraId="0C2C35E9" w14:textId="77777777" w:rsidR="00C13B4B" w:rsidRPr="00A21888" w:rsidRDefault="00C13B4B" w:rsidP="00C13B4B">
      <w:pPr>
        <w:tabs>
          <w:tab w:val="left" w:pos="1701"/>
        </w:tabs>
        <w:jc w:val="both"/>
        <w:rPr>
          <w:rFonts w:cs="Arial"/>
        </w:rPr>
      </w:pPr>
      <w:r w:rsidRPr="00A21888">
        <w:rPr>
          <w:rFonts w:cs="Arial"/>
        </w:rPr>
        <w:tab/>
        <w:t>oz. najmanj osvojeno 16. mesto</w:t>
      </w:r>
      <w:r w:rsidR="004958AD" w:rsidRPr="00A21888">
        <w:rPr>
          <w:rFonts w:cs="Arial"/>
        </w:rPr>
        <w:t xml:space="preserve"> za posameznike</w:t>
      </w:r>
    </w:p>
    <w:p w14:paraId="171CDA67" w14:textId="438EEA87" w:rsidR="00C13B4B" w:rsidRPr="00A21888" w:rsidRDefault="00C13B4B" w:rsidP="00C13B4B">
      <w:pPr>
        <w:tabs>
          <w:tab w:val="left" w:pos="1701"/>
        </w:tabs>
        <w:jc w:val="both"/>
        <w:rPr>
          <w:rFonts w:cs="Arial"/>
        </w:rPr>
      </w:pPr>
      <w:r w:rsidRPr="00A21888">
        <w:rPr>
          <w:rFonts w:cs="Arial"/>
        </w:rPr>
        <w:tab/>
        <w:t>osvojeno 1. do 8. mesto za ekipe, če je to v prvi 1/</w:t>
      </w:r>
      <w:r w:rsidR="004041E4" w:rsidRPr="00A21888">
        <w:rPr>
          <w:rFonts w:cs="Arial"/>
        </w:rPr>
        <w:t>2</w:t>
      </w:r>
      <w:r w:rsidRPr="00A21888">
        <w:rPr>
          <w:rFonts w:cs="Arial"/>
        </w:rPr>
        <w:t xml:space="preserve"> uvrščenih</w:t>
      </w:r>
    </w:p>
    <w:p w14:paraId="48F36215" w14:textId="5CC80DE4" w:rsidR="00C13B4B" w:rsidRPr="00A21888" w:rsidRDefault="00C13B4B" w:rsidP="00C13B4B">
      <w:pPr>
        <w:tabs>
          <w:tab w:val="left" w:pos="1701"/>
        </w:tabs>
        <w:jc w:val="both"/>
        <w:rPr>
          <w:rFonts w:cs="Arial"/>
        </w:rPr>
      </w:pPr>
      <w:r w:rsidRPr="00A21888">
        <w:rPr>
          <w:rFonts w:cs="Arial"/>
        </w:rPr>
        <w:t>MOI</w:t>
      </w:r>
      <w:r w:rsidRPr="00A21888">
        <w:rPr>
          <w:rFonts w:cs="Arial"/>
        </w:rPr>
        <w:tab/>
        <w:t>osvojeno 1. do 16. mesto, če je to v prvi 1/</w:t>
      </w:r>
      <w:r w:rsidR="004041E4" w:rsidRPr="00A21888">
        <w:rPr>
          <w:rFonts w:cs="Arial"/>
        </w:rPr>
        <w:t>2</w:t>
      </w:r>
      <w:r w:rsidRPr="00A21888">
        <w:rPr>
          <w:rFonts w:cs="Arial"/>
        </w:rPr>
        <w:t xml:space="preserve"> uvrščenih</w:t>
      </w:r>
    </w:p>
    <w:p w14:paraId="3C06901A" w14:textId="77777777" w:rsidR="00C13B4B" w:rsidRPr="00A21888" w:rsidRDefault="00C13B4B" w:rsidP="00C13B4B">
      <w:pPr>
        <w:tabs>
          <w:tab w:val="left" w:pos="1701"/>
        </w:tabs>
        <w:jc w:val="both"/>
        <w:rPr>
          <w:rFonts w:cs="Arial"/>
        </w:rPr>
      </w:pPr>
      <w:r w:rsidRPr="00A21888">
        <w:rPr>
          <w:rFonts w:cs="Arial"/>
        </w:rPr>
        <w:tab/>
        <w:t xml:space="preserve">oz. </w:t>
      </w:r>
      <w:r w:rsidRPr="00A21888">
        <w:rPr>
          <w:rFonts w:cs="Arial"/>
          <w:szCs w:val="24"/>
        </w:rPr>
        <w:t>osvojeno 1. do 8. mesto za ekipe</w:t>
      </w:r>
      <w:r w:rsidRPr="00A21888">
        <w:rPr>
          <w:rFonts w:cs="Arial"/>
        </w:rPr>
        <w:t xml:space="preserve"> </w:t>
      </w:r>
    </w:p>
    <w:p w14:paraId="62D3126E" w14:textId="01C9BD4C" w:rsidR="00C13B4B" w:rsidRPr="00A21888" w:rsidRDefault="00C13B4B" w:rsidP="00C13B4B">
      <w:pPr>
        <w:tabs>
          <w:tab w:val="left" w:pos="1701"/>
        </w:tabs>
        <w:jc w:val="both"/>
        <w:rPr>
          <w:rFonts w:cs="Arial"/>
        </w:rPr>
      </w:pPr>
      <w:r w:rsidRPr="00A21888">
        <w:rPr>
          <w:rFonts w:cs="Arial"/>
        </w:rPr>
        <w:t>OFEM</w:t>
      </w:r>
      <w:r w:rsidRPr="00A21888">
        <w:rPr>
          <w:rFonts w:cs="Arial"/>
        </w:rPr>
        <w:tab/>
        <w:t>osvojeno 1. do 8. mesto, če je to v prvi 1/</w:t>
      </w:r>
      <w:r w:rsidR="004041E4" w:rsidRPr="00A21888">
        <w:rPr>
          <w:rFonts w:cs="Arial"/>
        </w:rPr>
        <w:t>2</w:t>
      </w:r>
      <w:r w:rsidRPr="00A21888">
        <w:rPr>
          <w:rFonts w:cs="Arial"/>
        </w:rPr>
        <w:t xml:space="preserve"> uvrščenih</w:t>
      </w:r>
    </w:p>
    <w:p w14:paraId="5676EFC2" w14:textId="77777777" w:rsidR="00C13B4B" w:rsidRPr="00A21888" w:rsidRDefault="00C13B4B" w:rsidP="00C13B4B">
      <w:pPr>
        <w:tabs>
          <w:tab w:val="left" w:pos="1701"/>
        </w:tabs>
        <w:jc w:val="both"/>
        <w:rPr>
          <w:rFonts w:cs="Arial"/>
        </w:rPr>
      </w:pPr>
      <w:r w:rsidRPr="00A21888">
        <w:rPr>
          <w:rFonts w:cs="Arial"/>
          <w:szCs w:val="24"/>
        </w:rPr>
        <w:tab/>
        <w:t>osvojeno 1. do 4. mesto za ekipe</w:t>
      </w:r>
    </w:p>
    <w:p w14:paraId="3D6A1AC1" w14:textId="042B46BA" w:rsidR="006B620D" w:rsidRDefault="006B620D">
      <w:pPr>
        <w:rPr>
          <w:rFonts w:cs="Arial"/>
          <w:b/>
          <w:i/>
        </w:rPr>
      </w:pPr>
    </w:p>
    <w:p w14:paraId="719F1705" w14:textId="77777777" w:rsidR="00DC5ADE" w:rsidRDefault="00DC5ADE">
      <w:pPr>
        <w:rPr>
          <w:rFonts w:cs="Arial"/>
          <w:b/>
          <w:i/>
        </w:rPr>
      </w:pPr>
      <w:r>
        <w:rPr>
          <w:rFonts w:cs="Arial"/>
          <w:b/>
          <w:i/>
        </w:rPr>
        <w:br w:type="page"/>
      </w:r>
    </w:p>
    <w:p w14:paraId="37EDB88B" w14:textId="0B45035F" w:rsidR="003471B6" w:rsidRPr="00A21888" w:rsidRDefault="003471B6" w:rsidP="003471B6">
      <w:pPr>
        <w:tabs>
          <w:tab w:val="left" w:pos="1701"/>
        </w:tabs>
        <w:ind w:left="1695" w:hanging="1695"/>
        <w:rPr>
          <w:rFonts w:cs="Arial"/>
          <w:b/>
          <w:i/>
        </w:rPr>
      </w:pPr>
      <w:r w:rsidRPr="00A21888">
        <w:rPr>
          <w:rFonts w:cs="Arial"/>
          <w:b/>
          <w:i/>
        </w:rPr>
        <w:lastRenderedPageBreak/>
        <w:t>Trajanje 1 leto</w:t>
      </w:r>
    </w:p>
    <w:p w14:paraId="35CD7DCB" w14:textId="5FFC347D" w:rsidR="00DF1A99" w:rsidRPr="00A21888" w:rsidRDefault="00DF1A99" w:rsidP="00DF1A99">
      <w:pPr>
        <w:tabs>
          <w:tab w:val="left" w:pos="1701"/>
        </w:tabs>
        <w:jc w:val="both"/>
        <w:rPr>
          <w:rFonts w:cs="Arial"/>
        </w:rPr>
      </w:pPr>
      <w:r w:rsidRPr="00A21888">
        <w:rPr>
          <w:rFonts w:cs="Arial"/>
        </w:rPr>
        <w:t>SRL var. B</w:t>
      </w:r>
      <w:r w:rsidRPr="00A21888">
        <w:rPr>
          <w:rFonts w:cs="Arial"/>
        </w:rPr>
        <w:tab/>
        <w:t xml:space="preserve">uvrstitev v prve </w:t>
      </w:r>
      <w:r w:rsidR="009708BC" w:rsidRPr="00A21888">
        <w:rPr>
          <w:rFonts w:cs="Arial"/>
        </w:rPr>
        <w:t>3/4</w:t>
      </w:r>
      <w:r w:rsidRPr="00A21888" w:rsidDel="009708BC">
        <w:rPr>
          <w:rFonts w:cs="Arial"/>
        </w:rPr>
        <w:t xml:space="preserve"> </w:t>
      </w:r>
      <w:r w:rsidRPr="00A21888">
        <w:rPr>
          <w:rFonts w:cs="Arial"/>
        </w:rPr>
        <w:t xml:space="preserve">uvrščenih na končni lestvici sezone v </w:t>
      </w:r>
      <w:proofErr w:type="spellStart"/>
      <w:r w:rsidRPr="00A21888">
        <w:rPr>
          <w:rFonts w:cs="Arial"/>
        </w:rPr>
        <w:t>ind</w:t>
      </w:r>
      <w:proofErr w:type="spellEnd"/>
      <w:r w:rsidRPr="00A21888">
        <w:rPr>
          <w:rFonts w:cs="Arial"/>
        </w:rPr>
        <w:t>. disciplini</w:t>
      </w:r>
    </w:p>
    <w:p w14:paraId="275FB1A9" w14:textId="77777777" w:rsidR="00DF1A99" w:rsidRPr="00A21888" w:rsidRDefault="00DF1A99" w:rsidP="00DF1A99">
      <w:pPr>
        <w:tabs>
          <w:tab w:val="left" w:pos="1701"/>
        </w:tabs>
        <w:jc w:val="both"/>
        <w:rPr>
          <w:rFonts w:cs="Arial"/>
        </w:rPr>
      </w:pPr>
      <w:r w:rsidRPr="00A21888">
        <w:rPr>
          <w:rFonts w:cs="Arial"/>
        </w:rPr>
        <w:t>COC</w:t>
      </w:r>
      <w:r w:rsidR="00FA50A7" w:rsidRPr="00A21888">
        <w:rPr>
          <w:rFonts w:cs="Arial"/>
        </w:rPr>
        <w:t xml:space="preserve"> </w:t>
      </w:r>
      <w:r w:rsidRPr="00A21888">
        <w:rPr>
          <w:rFonts w:cs="Arial"/>
        </w:rPr>
        <w:t>var. B</w:t>
      </w:r>
      <w:r w:rsidR="00FA50A7" w:rsidRPr="00A21888">
        <w:rPr>
          <w:rStyle w:val="Sprotnaopomba-sklic"/>
          <w:rFonts w:cs="Arial"/>
        </w:rPr>
        <w:footnoteReference w:id="152"/>
      </w:r>
      <w:r w:rsidRPr="00A21888">
        <w:rPr>
          <w:rFonts w:cs="Arial"/>
        </w:rPr>
        <w:tab/>
        <w:t xml:space="preserve">uvrstitev na 1. do 32. mesto na končni lestvici sezone v </w:t>
      </w:r>
      <w:proofErr w:type="spellStart"/>
      <w:r w:rsidRPr="00A21888">
        <w:rPr>
          <w:rFonts w:cs="Arial"/>
        </w:rPr>
        <w:t>ind</w:t>
      </w:r>
      <w:proofErr w:type="spellEnd"/>
      <w:r w:rsidRPr="00A21888">
        <w:rPr>
          <w:rFonts w:cs="Arial"/>
        </w:rPr>
        <w:t>. disciplini</w:t>
      </w:r>
    </w:p>
    <w:p w14:paraId="1D2F5CDD" w14:textId="77777777" w:rsidR="003471B6" w:rsidRPr="00A21888" w:rsidRDefault="003471B6" w:rsidP="003471B6">
      <w:pPr>
        <w:tabs>
          <w:tab w:val="left" w:pos="1701"/>
        </w:tabs>
        <w:ind w:left="1695" w:hanging="1695"/>
        <w:rPr>
          <w:rFonts w:cs="Arial"/>
          <w:szCs w:val="24"/>
        </w:rPr>
      </w:pPr>
      <w:r w:rsidRPr="00A21888">
        <w:rPr>
          <w:rFonts w:cs="Arial"/>
        </w:rPr>
        <w:t>COC var. B</w:t>
      </w:r>
      <w:r w:rsidRPr="00A21888">
        <w:rPr>
          <w:rFonts w:cs="Arial"/>
        </w:rPr>
        <w:tab/>
        <w:t>osvojeno 1. do 3. mesto na posamezni tekmi</w:t>
      </w:r>
    </w:p>
    <w:p w14:paraId="3D0A542A" w14:textId="77777777" w:rsidR="00C13B4B" w:rsidRPr="00A21888" w:rsidRDefault="00C13B4B" w:rsidP="00C13B4B">
      <w:pPr>
        <w:tabs>
          <w:tab w:val="left" w:pos="1701"/>
        </w:tabs>
        <w:ind w:left="1695" w:hanging="1695"/>
        <w:rPr>
          <w:rFonts w:cs="Arial"/>
          <w:szCs w:val="24"/>
        </w:rPr>
      </w:pPr>
    </w:p>
    <w:p w14:paraId="504BACD8" w14:textId="1BF1F591" w:rsidR="00C13B4B" w:rsidRPr="00A21888" w:rsidRDefault="00C13B4B" w:rsidP="00C13B4B">
      <w:pPr>
        <w:tabs>
          <w:tab w:val="left" w:pos="1701"/>
        </w:tabs>
        <w:jc w:val="both"/>
        <w:rPr>
          <w:rFonts w:cs="Arial"/>
        </w:rPr>
      </w:pPr>
      <w:r w:rsidRPr="00A21888">
        <w:rPr>
          <w:rFonts w:cs="Arial"/>
          <w:b/>
        </w:rPr>
        <w:t>Športnik državnega razreda</w:t>
      </w:r>
    </w:p>
    <w:p w14:paraId="0232AF4B" w14:textId="77777777" w:rsidR="00C13B4B" w:rsidRPr="00A21888" w:rsidRDefault="00C13B4B" w:rsidP="00C13B4B">
      <w:pPr>
        <w:tabs>
          <w:tab w:val="left" w:pos="1701"/>
        </w:tabs>
        <w:jc w:val="both"/>
        <w:rPr>
          <w:rFonts w:cs="Arial"/>
        </w:rPr>
      </w:pPr>
    </w:p>
    <w:p w14:paraId="6D7B7509" w14:textId="3EC328F5" w:rsidR="00C13B4B" w:rsidRPr="00A21888" w:rsidRDefault="00C13B4B" w:rsidP="00C13B4B">
      <w:pPr>
        <w:tabs>
          <w:tab w:val="left" w:pos="1701"/>
        </w:tabs>
        <w:ind w:left="1695" w:hanging="1695"/>
        <w:jc w:val="both"/>
        <w:rPr>
          <w:rFonts w:cs="Arial"/>
        </w:rPr>
      </w:pPr>
      <w:r w:rsidRPr="00A21888">
        <w:rPr>
          <w:rFonts w:cs="Arial"/>
        </w:rPr>
        <w:t>MT</w:t>
      </w:r>
      <w:r w:rsidRPr="00A21888">
        <w:rPr>
          <w:rFonts w:cs="Arial"/>
        </w:rPr>
        <w:tab/>
        <w:t xml:space="preserve">uvrstitev v </w:t>
      </w:r>
      <w:r w:rsidR="00FF0F99" w:rsidRPr="00A21888">
        <w:rPr>
          <w:rFonts w:cs="Arial"/>
        </w:rPr>
        <w:t xml:space="preserve">prvo </w:t>
      </w:r>
      <w:r w:rsidR="00740BA4" w:rsidRPr="00A21888">
        <w:rPr>
          <w:rFonts w:cs="Arial"/>
        </w:rPr>
        <w:t>1/2</w:t>
      </w:r>
      <w:r w:rsidRPr="00A21888">
        <w:rPr>
          <w:rFonts w:cs="Arial"/>
        </w:rPr>
        <w:t xml:space="preserve"> uvrščenih na uradnem mednarodnem tekmovanju, ki je v letnem koledarju Mednarodne smučarske federacije (FIS)</w:t>
      </w:r>
    </w:p>
    <w:p w14:paraId="3445BB3B" w14:textId="44381441" w:rsidR="00C13B4B" w:rsidRPr="00A21888" w:rsidRDefault="00C13B4B" w:rsidP="00C13B4B">
      <w:pPr>
        <w:tabs>
          <w:tab w:val="left" w:pos="1701"/>
        </w:tabs>
        <w:jc w:val="both"/>
        <w:rPr>
          <w:rFonts w:cs="Arial"/>
        </w:rPr>
      </w:pPr>
      <w:r w:rsidRPr="00A21888">
        <w:rPr>
          <w:rFonts w:cs="Arial"/>
        </w:rPr>
        <w:t>DP</w:t>
      </w:r>
      <w:r w:rsidRPr="00A21888">
        <w:rPr>
          <w:rFonts w:cs="Arial"/>
        </w:rPr>
        <w:tab/>
        <w:t xml:space="preserve">osvojeno 1. do </w:t>
      </w:r>
      <w:r w:rsidR="00FF0F99" w:rsidRPr="00A21888">
        <w:rPr>
          <w:rFonts w:cs="Arial"/>
        </w:rPr>
        <w:t>4</w:t>
      </w:r>
      <w:r w:rsidRPr="00A21888">
        <w:rPr>
          <w:rFonts w:cs="Arial"/>
        </w:rPr>
        <w:t>. mesto, če je to v prvi 1/</w:t>
      </w:r>
      <w:r w:rsidR="00FF0F99" w:rsidRPr="00A21888">
        <w:rPr>
          <w:rFonts w:cs="Arial"/>
        </w:rPr>
        <w:t>2</w:t>
      </w:r>
      <w:r w:rsidRPr="00A21888">
        <w:rPr>
          <w:rFonts w:cs="Arial"/>
        </w:rPr>
        <w:t xml:space="preserve"> uvrščenih</w:t>
      </w:r>
    </w:p>
    <w:p w14:paraId="722C92A2" w14:textId="77777777" w:rsidR="00C13B4B" w:rsidRPr="00A21888" w:rsidRDefault="00C13B4B" w:rsidP="00C13B4B">
      <w:pPr>
        <w:tabs>
          <w:tab w:val="left" w:pos="1701"/>
        </w:tabs>
        <w:jc w:val="both"/>
        <w:rPr>
          <w:rFonts w:cs="Arial"/>
        </w:rPr>
      </w:pPr>
      <w:r w:rsidRPr="00A21888">
        <w:rPr>
          <w:rFonts w:cs="Arial"/>
        </w:rPr>
        <w:tab/>
        <w:t>osvojeno 1. mesto za ekipe</w:t>
      </w:r>
    </w:p>
    <w:p w14:paraId="330246A4" w14:textId="77777777" w:rsidR="00C13B4B" w:rsidRPr="00A21888" w:rsidRDefault="00C13B4B" w:rsidP="00C13B4B">
      <w:pPr>
        <w:tabs>
          <w:tab w:val="left" w:pos="1701"/>
        </w:tabs>
        <w:jc w:val="both"/>
        <w:rPr>
          <w:rFonts w:cs="Arial"/>
          <w:b/>
        </w:rPr>
      </w:pPr>
    </w:p>
    <w:p w14:paraId="795CC9BB" w14:textId="77777777" w:rsidR="00C13B4B" w:rsidRPr="00A21888" w:rsidRDefault="00C13B4B" w:rsidP="00C13B4B">
      <w:pPr>
        <w:tabs>
          <w:tab w:val="left" w:pos="1701"/>
        </w:tabs>
        <w:jc w:val="both"/>
        <w:rPr>
          <w:rFonts w:cs="Arial"/>
        </w:rPr>
      </w:pPr>
      <w:r w:rsidRPr="00A21888">
        <w:rPr>
          <w:rFonts w:cs="Arial"/>
          <w:b/>
        </w:rPr>
        <w:t>Športnik mladinskega razreda</w:t>
      </w:r>
    </w:p>
    <w:p w14:paraId="77B40810" w14:textId="77777777" w:rsidR="00DE759F" w:rsidRPr="00A21888" w:rsidRDefault="00DE759F" w:rsidP="00C13B4B">
      <w:pPr>
        <w:tabs>
          <w:tab w:val="left" w:pos="1701"/>
        </w:tabs>
        <w:jc w:val="both"/>
        <w:rPr>
          <w:rFonts w:cs="Arial"/>
        </w:rPr>
      </w:pPr>
    </w:p>
    <w:p w14:paraId="50A634D7" w14:textId="600712FF" w:rsidR="00C13B4B" w:rsidRPr="00A21888" w:rsidRDefault="00DE759F" w:rsidP="00C13B4B">
      <w:pPr>
        <w:tabs>
          <w:tab w:val="left" w:pos="1701"/>
        </w:tabs>
        <w:ind w:left="1695" w:hanging="1695"/>
        <w:jc w:val="both"/>
        <w:rPr>
          <w:rFonts w:cs="Arial"/>
        </w:rPr>
      </w:pPr>
      <w:r w:rsidRPr="00A21888">
        <w:rPr>
          <w:rFonts w:cs="Arial"/>
        </w:rPr>
        <w:t>ml. MT</w:t>
      </w:r>
      <w:r w:rsidR="00C13B4B" w:rsidRPr="00A21888">
        <w:rPr>
          <w:rFonts w:cs="Arial"/>
        </w:rPr>
        <w:tab/>
        <w:t xml:space="preserve">uvrstitev v prve </w:t>
      </w:r>
      <w:r w:rsidR="00740BA4" w:rsidRPr="00A21888">
        <w:rPr>
          <w:rFonts w:cs="Arial"/>
        </w:rPr>
        <w:t>3/4</w:t>
      </w:r>
      <w:r w:rsidR="00C13B4B" w:rsidRPr="00A21888">
        <w:rPr>
          <w:rFonts w:cs="Arial"/>
        </w:rPr>
        <w:t xml:space="preserve"> uvrščenih na uradnem mednarodnem mladinskem tekmovanju, ki je v letnem koledarju Mednarodne smučarske federacije (FIS), </w:t>
      </w:r>
    </w:p>
    <w:p w14:paraId="1345ECA8" w14:textId="77777777" w:rsidR="00C13B4B" w:rsidRPr="00A21888" w:rsidRDefault="00C13B4B" w:rsidP="00C13B4B">
      <w:pPr>
        <w:tabs>
          <w:tab w:val="left" w:pos="1701"/>
        </w:tabs>
        <w:jc w:val="both"/>
        <w:rPr>
          <w:rFonts w:cs="Arial"/>
        </w:rPr>
      </w:pPr>
      <w:r w:rsidRPr="00A21888">
        <w:rPr>
          <w:rFonts w:cs="Arial"/>
        </w:rPr>
        <w:t>ml. DP</w:t>
      </w:r>
      <w:r w:rsidRPr="00A21888">
        <w:rPr>
          <w:rFonts w:cs="Arial"/>
        </w:rPr>
        <w:tab/>
        <w:t xml:space="preserve">osvojeno 1. do </w:t>
      </w:r>
      <w:r w:rsidR="000B03C8" w:rsidRPr="00A21888">
        <w:rPr>
          <w:rFonts w:cs="Arial"/>
        </w:rPr>
        <w:t>8</w:t>
      </w:r>
      <w:r w:rsidRPr="00A21888">
        <w:rPr>
          <w:rFonts w:cs="Arial"/>
        </w:rPr>
        <w:t>. mesto, če je to v prvi 1/3 uvrščenih</w:t>
      </w:r>
    </w:p>
    <w:p w14:paraId="7C94A69E" w14:textId="77777777" w:rsidR="00C13B4B" w:rsidRPr="00A21888" w:rsidRDefault="00C13B4B" w:rsidP="00C13B4B">
      <w:pPr>
        <w:tabs>
          <w:tab w:val="left" w:pos="1701"/>
        </w:tabs>
        <w:jc w:val="both"/>
        <w:rPr>
          <w:rFonts w:cs="Arial"/>
        </w:rPr>
      </w:pPr>
      <w:r w:rsidRPr="00A21888">
        <w:rPr>
          <w:rFonts w:cs="Arial"/>
        </w:rPr>
        <w:tab/>
      </w:r>
      <w:r w:rsidR="000B03C8" w:rsidRPr="00A21888">
        <w:rPr>
          <w:rFonts w:cs="Arial"/>
        </w:rPr>
        <w:t>osvojeno 1. do 4</w:t>
      </w:r>
      <w:r w:rsidRPr="00A21888">
        <w:rPr>
          <w:rFonts w:cs="Arial"/>
        </w:rPr>
        <w:t>. mesto za ekipe, če je to v prvi 1/3 uvrščenih</w:t>
      </w:r>
    </w:p>
    <w:p w14:paraId="6DC90770" w14:textId="6C03273A" w:rsidR="00C13B4B" w:rsidRPr="00A21888" w:rsidRDefault="00220C34" w:rsidP="0019202F">
      <w:pPr>
        <w:pStyle w:val="Naslov2"/>
      </w:pPr>
      <w:r w:rsidRPr="00A21888">
        <w:br w:type="page"/>
      </w:r>
      <w:bookmarkStart w:id="532" w:name="_Toc94536080"/>
      <w:r w:rsidR="00C13B4B" w:rsidRPr="00A21888">
        <w:lastRenderedPageBreak/>
        <w:t>SMUČANJE - SMUČARSKI TEKI</w:t>
      </w:r>
      <w:bookmarkEnd w:id="532"/>
    </w:p>
    <w:p w14:paraId="542F4042" w14:textId="77777777" w:rsidR="007C6BFE" w:rsidRPr="00A21888" w:rsidRDefault="007C6BFE" w:rsidP="007C6BFE">
      <w:pPr>
        <w:tabs>
          <w:tab w:val="left" w:pos="1701"/>
        </w:tabs>
        <w:jc w:val="both"/>
        <w:rPr>
          <w:rFonts w:cs="Arial"/>
          <w:b/>
        </w:rPr>
      </w:pPr>
      <w:r w:rsidRPr="00A21888">
        <w:rPr>
          <w:rFonts w:cs="Arial"/>
          <w:b/>
        </w:rPr>
        <w:t>Športnik olimpijskega razreda</w:t>
      </w:r>
    </w:p>
    <w:p w14:paraId="33C10576" w14:textId="77777777" w:rsidR="007C6BFE" w:rsidRPr="00A21888" w:rsidRDefault="007C6BFE" w:rsidP="007C6BFE">
      <w:pPr>
        <w:tabs>
          <w:tab w:val="left" w:pos="1701"/>
        </w:tabs>
        <w:jc w:val="both"/>
        <w:rPr>
          <w:rFonts w:cs="Arial"/>
          <w:b/>
          <w:i/>
        </w:rPr>
      </w:pPr>
    </w:p>
    <w:p w14:paraId="0EFB3F69" w14:textId="77777777" w:rsidR="007C6BFE" w:rsidRPr="00A21888" w:rsidRDefault="007C6BFE" w:rsidP="007C6BFE">
      <w:pPr>
        <w:tabs>
          <w:tab w:val="left" w:pos="1701"/>
        </w:tabs>
        <w:rPr>
          <w:rFonts w:cs="Arial"/>
          <w:i/>
        </w:rPr>
      </w:pPr>
      <w:r w:rsidRPr="00A21888">
        <w:rPr>
          <w:rFonts w:cs="Arial"/>
          <w:b/>
          <w:i/>
        </w:rPr>
        <w:t>Trajanje 4 leta</w:t>
      </w:r>
    </w:p>
    <w:p w14:paraId="57BC53D1"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6EE86D5D"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65B86CF6" w14:textId="77777777" w:rsidR="007C6BFE" w:rsidRPr="00A21888" w:rsidRDefault="007C6BFE" w:rsidP="007C6BFE">
      <w:pPr>
        <w:tabs>
          <w:tab w:val="left" w:pos="1701"/>
        </w:tabs>
        <w:rPr>
          <w:rFonts w:cs="Arial"/>
        </w:rPr>
      </w:pPr>
    </w:p>
    <w:p w14:paraId="6F391406" w14:textId="77777777" w:rsidR="007C6BFE" w:rsidRPr="00A21888" w:rsidRDefault="007C6BFE" w:rsidP="007C6BFE">
      <w:pPr>
        <w:tabs>
          <w:tab w:val="left" w:pos="1701"/>
        </w:tabs>
        <w:rPr>
          <w:rFonts w:cs="Arial"/>
          <w:b/>
        </w:rPr>
      </w:pPr>
      <w:r w:rsidRPr="00A21888">
        <w:rPr>
          <w:rFonts w:cs="Arial"/>
          <w:b/>
        </w:rPr>
        <w:t>Športnik svetovnega razreda</w:t>
      </w:r>
    </w:p>
    <w:p w14:paraId="267AEB70" w14:textId="77777777" w:rsidR="00F05D08" w:rsidRPr="00A21888" w:rsidRDefault="00F05D08" w:rsidP="007C6BFE">
      <w:pPr>
        <w:tabs>
          <w:tab w:val="left" w:pos="1701"/>
        </w:tabs>
        <w:rPr>
          <w:rFonts w:cs="Arial"/>
          <w:b/>
        </w:rPr>
      </w:pPr>
    </w:p>
    <w:p w14:paraId="2268F274" w14:textId="522AA1D7" w:rsidR="00F05D08" w:rsidRPr="00A21888" w:rsidRDefault="00F05D08" w:rsidP="007C6BFE">
      <w:pPr>
        <w:tabs>
          <w:tab w:val="left" w:pos="1701"/>
        </w:tabs>
        <w:rPr>
          <w:rFonts w:cs="Arial"/>
          <w:i/>
        </w:rPr>
      </w:pPr>
      <w:r w:rsidRPr="00A21888">
        <w:rPr>
          <w:rFonts w:cs="Arial"/>
          <w:b/>
          <w:i/>
        </w:rPr>
        <w:t>Trajanje 4 leta</w:t>
      </w:r>
    </w:p>
    <w:p w14:paraId="7BC21147" w14:textId="6976878F" w:rsidR="007C6BFE" w:rsidRPr="00A21888" w:rsidRDefault="00F05D08" w:rsidP="007C6BFE">
      <w:pPr>
        <w:tabs>
          <w:tab w:val="left" w:pos="1701"/>
        </w:tabs>
        <w:rPr>
          <w:rFonts w:cs="Arial"/>
          <w:b/>
        </w:rPr>
      </w:pPr>
      <w:r w:rsidRPr="00A21888">
        <w:rPr>
          <w:rFonts w:cs="Arial"/>
        </w:rPr>
        <w:t>SRL</w:t>
      </w:r>
      <w:r w:rsidRPr="00A21888">
        <w:rPr>
          <w:rStyle w:val="Sprotnaopomba-sklic"/>
          <w:rFonts w:cs="Arial"/>
        </w:rPr>
        <w:footnoteReference w:id="153"/>
      </w:r>
      <w:r w:rsidRPr="00A21888">
        <w:rPr>
          <w:rFonts w:cs="Arial"/>
        </w:rPr>
        <w:tab/>
        <w:t xml:space="preserve">uvrstitev na 1. do </w:t>
      </w:r>
      <w:r w:rsidR="006F0333" w:rsidRPr="00A21888">
        <w:rPr>
          <w:rFonts w:cs="Arial"/>
        </w:rPr>
        <w:t>3</w:t>
      </w:r>
      <w:r w:rsidRPr="00A21888">
        <w:rPr>
          <w:rFonts w:cs="Arial"/>
        </w:rPr>
        <w:t xml:space="preserve">. mesto na končni lestvici sezone v </w:t>
      </w:r>
      <w:proofErr w:type="spellStart"/>
      <w:r w:rsidR="00A946CC">
        <w:rPr>
          <w:rFonts w:cs="Arial"/>
        </w:rPr>
        <w:t>ind</w:t>
      </w:r>
      <w:proofErr w:type="spellEnd"/>
      <w:r w:rsidR="00A946CC">
        <w:rPr>
          <w:rFonts w:cs="Arial"/>
        </w:rPr>
        <w:t>.</w:t>
      </w:r>
      <w:r w:rsidR="00A946CC" w:rsidRPr="00A21888">
        <w:rPr>
          <w:rFonts w:cs="Arial"/>
        </w:rPr>
        <w:t xml:space="preserve"> </w:t>
      </w:r>
      <w:r w:rsidRPr="00A21888">
        <w:rPr>
          <w:rFonts w:cs="Arial"/>
        </w:rPr>
        <w:t>OI</w:t>
      </w:r>
      <w:r w:rsidR="00596F16" w:rsidRPr="00A21888">
        <w:rPr>
          <w:rFonts w:cs="Arial"/>
        </w:rPr>
        <w:t xml:space="preserve"> disciplinah</w:t>
      </w:r>
    </w:p>
    <w:p w14:paraId="33586E45" w14:textId="77777777" w:rsidR="00596F16" w:rsidRPr="00A21888" w:rsidRDefault="00596F16" w:rsidP="007C6BFE">
      <w:pPr>
        <w:tabs>
          <w:tab w:val="left" w:pos="1701"/>
        </w:tabs>
        <w:rPr>
          <w:rFonts w:cs="Arial"/>
          <w:b/>
          <w:i/>
        </w:rPr>
      </w:pPr>
    </w:p>
    <w:p w14:paraId="5F1DCE99" w14:textId="63364095" w:rsidR="007C6BFE" w:rsidRPr="00A21888" w:rsidRDefault="007C6BFE" w:rsidP="007C6BFE">
      <w:pPr>
        <w:tabs>
          <w:tab w:val="left" w:pos="1701"/>
        </w:tabs>
        <w:rPr>
          <w:rFonts w:cs="Arial"/>
          <w:i/>
        </w:rPr>
      </w:pPr>
      <w:r w:rsidRPr="00A21888">
        <w:rPr>
          <w:rFonts w:cs="Arial"/>
          <w:b/>
          <w:i/>
        </w:rPr>
        <w:t>Trajanje 2 leti</w:t>
      </w:r>
    </w:p>
    <w:p w14:paraId="158B9C86" w14:textId="77777777" w:rsidR="00C13B4B" w:rsidRPr="00A21888" w:rsidRDefault="00C13B4B" w:rsidP="00C13B4B">
      <w:pPr>
        <w:tabs>
          <w:tab w:val="left" w:pos="1701"/>
        </w:tabs>
        <w:rPr>
          <w:rFonts w:cs="Arial"/>
        </w:rPr>
      </w:pPr>
      <w:r w:rsidRPr="00A21888">
        <w:rPr>
          <w:rFonts w:cs="Arial"/>
        </w:rPr>
        <w:t>OI</w:t>
      </w:r>
      <w:r w:rsidRPr="00A21888">
        <w:rPr>
          <w:rFonts w:cs="Arial"/>
        </w:rPr>
        <w:tab/>
        <w:t xml:space="preserve">osvojeno 4. do </w:t>
      </w:r>
      <w:r w:rsidR="00F4238A" w:rsidRPr="00A21888">
        <w:rPr>
          <w:rFonts w:cs="Arial"/>
        </w:rPr>
        <w:t>8</w:t>
      </w:r>
      <w:r w:rsidRPr="00A21888">
        <w:rPr>
          <w:rFonts w:cs="Arial"/>
        </w:rPr>
        <w:t>. mesto za posameznike</w:t>
      </w:r>
    </w:p>
    <w:p w14:paraId="28008B76" w14:textId="77777777" w:rsidR="00C13B4B" w:rsidRPr="00A21888" w:rsidRDefault="00C13B4B" w:rsidP="00C13B4B">
      <w:pPr>
        <w:tabs>
          <w:tab w:val="left" w:pos="1701"/>
        </w:tabs>
        <w:rPr>
          <w:rFonts w:cs="Arial"/>
        </w:rPr>
      </w:pPr>
      <w:r w:rsidRPr="00A21888">
        <w:rPr>
          <w:rFonts w:cs="Arial"/>
        </w:rPr>
        <w:t>SP</w:t>
      </w:r>
      <w:r w:rsidRPr="00A21888">
        <w:rPr>
          <w:rFonts w:cs="Arial"/>
        </w:rPr>
        <w:tab/>
        <w:t xml:space="preserve">osvojeno 4. do </w:t>
      </w:r>
      <w:r w:rsidR="00F4238A" w:rsidRPr="00A21888">
        <w:rPr>
          <w:rFonts w:cs="Arial"/>
        </w:rPr>
        <w:t>8</w:t>
      </w:r>
      <w:r w:rsidRPr="00A21888">
        <w:rPr>
          <w:rFonts w:cs="Arial"/>
        </w:rPr>
        <w:t>. mesto za posameznike</w:t>
      </w:r>
    </w:p>
    <w:p w14:paraId="37F2EBFC" w14:textId="18A7013E" w:rsidR="00C13B4B" w:rsidRPr="00A21888" w:rsidRDefault="00746A02" w:rsidP="00746A02">
      <w:pPr>
        <w:tabs>
          <w:tab w:val="left" w:pos="1701"/>
        </w:tabs>
        <w:ind w:left="1695" w:hanging="1695"/>
        <w:rPr>
          <w:rFonts w:cs="Arial"/>
        </w:rPr>
      </w:pPr>
      <w:r w:rsidRPr="00A21888">
        <w:rPr>
          <w:rFonts w:cs="Arial"/>
        </w:rPr>
        <w:t>SRL</w:t>
      </w:r>
      <w:r w:rsidRPr="00A21888">
        <w:rPr>
          <w:rFonts w:cs="Arial"/>
        </w:rPr>
        <w:tab/>
      </w:r>
      <w:r w:rsidRPr="00A21888">
        <w:rPr>
          <w:rFonts w:cs="Arial"/>
        </w:rPr>
        <w:tab/>
        <w:t xml:space="preserve">uvrstitev na </w:t>
      </w:r>
      <w:r w:rsidR="006F0333" w:rsidRPr="00A21888">
        <w:rPr>
          <w:rFonts w:cs="Arial"/>
        </w:rPr>
        <w:t>4</w:t>
      </w:r>
      <w:r w:rsidRPr="00A21888">
        <w:rPr>
          <w:rFonts w:cs="Arial"/>
        </w:rPr>
        <w:t xml:space="preserve">. do 8. mesto na končni lestvici sezone v </w:t>
      </w:r>
      <w:proofErr w:type="spellStart"/>
      <w:r w:rsidR="00A946CC">
        <w:rPr>
          <w:rFonts w:cs="Arial"/>
        </w:rPr>
        <w:t>ind</w:t>
      </w:r>
      <w:proofErr w:type="spellEnd"/>
      <w:r w:rsidR="00A946CC">
        <w:rPr>
          <w:rFonts w:cs="Arial"/>
        </w:rPr>
        <w:t>.</w:t>
      </w:r>
      <w:r w:rsidR="00A946CC" w:rsidRPr="00A21888">
        <w:rPr>
          <w:rFonts w:cs="Arial"/>
        </w:rPr>
        <w:t xml:space="preserve"> </w:t>
      </w:r>
      <w:r w:rsidRPr="00A21888">
        <w:rPr>
          <w:rFonts w:cs="Arial"/>
        </w:rPr>
        <w:t>OI disciplinah</w:t>
      </w:r>
    </w:p>
    <w:p w14:paraId="7D53EC46" w14:textId="77777777" w:rsidR="00C13B4B" w:rsidRPr="00A21888" w:rsidRDefault="00C13B4B" w:rsidP="00C13B4B">
      <w:pPr>
        <w:tabs>
          <w:tab w:val="left" w:pos="1701"/>
        </w:tabs>
        <w:rPr>
          <w:rFonts w:cs="Arial"/>
        </w:rPr>
      </w:pPr>
    </w:p>
    <w:p w14:paraId="179C2F72" w14:textId="77777777" w:rsidR="00C13B4B" w:rsidRPr="00A21888" w:rsidRDefault="00C13B4B" w:rsidP="00C13B4B">
      <w:pPr>
        <w:tabs>
          <w:tab w:val="left" w:pos="1701"/>
        </w:tabs>
        <w:jc w:val="both"/>
        <w:rPr>
          <w:rFonts w:cs="Arial"/>
          <w:b/>
        </w:rPr>
      </w:pPr>
      <w:r w:rsidRPr="00A21888">
        <w:rPr>
          <w:rFonts w:cs="Arial"/>
          <w:b/>
        </w:rPr>
        <w:t>Športnik mednarodnega razreda</w:t>
      </w:r>
    </w:p>
    <w:p w14:paraId="5DD4DF2F" w14:textId="77777777" w:rsidR="00C13B4B" w:rsidRPr="00A21888" w:rsidRDefault="00C13B4B" w:rsidP="00C13B4B">
      <w:pPr>
        <w:tabs>
          <w:tab w:val="left" w:pos="1701"/>
        </w:tabs>
        <w:jc w:val="both"/>
        <w:rPr>
          <w:rFonts w:cs="Arial"/>
          <w:b/>
          <w:i/>
        </w:rPr>
      </w:pPr>
    </w:p>
    <w:p w14:paraId="4A8305CF" w14:textId="77777777" w:rsidR="00C13B4B" w:rsidRPr="00A21888" w:rsidRDefault="00C13B4B" w:rsidP="00C13B4B">
      <w:pPr>
        <w:tabs>
          <w:tab w:val="left" w:pos="1701"/>
        </w:tabs>
        <w:rPr>
          <w:rFonts w:cs="Arial"/>
          <w:b/>
          <w:i/>
        </w:rPr>
      </w:pPr>
      <w:r w:rsidRPr="00A21888">
        <w:rPr>
          <w:rFonts w:cs="Arial"/>
          <w:b/>
          <w:i/>
        </w:rPr>
        <w:t>Trajanje 2 leti</w:t>
      </w:r>
    </w:p>
    <w:p w14:paraId="1F82BA15" w14:textId="0A2ECE9E" w:rsidR="00C13B4B" w:rsidRPr="00A21888" w:rsidRDefault="00C13B4B" w:rsidP="00C13B4B">
      <w:pPr>
        <w:tabs>
          <w:tab w:val="left" w:pos="1701"/>
        </w:tabs>
        <w:ind w:left="1695" w:hanging="1695"/>
        <w:jc w:val="both"/>
        <w:rPr>
          <w:rFonts w:cs="Arial"/>
        </w:rPr>
      </w:pPr>
      <w:r w:rsidRPr="00A21888">
        <w:rPr>
          <w:rFonts w:cs="Arial"/>
        </w:rPr>
        <w:t>OI</w:t>
      </w:r>
      <w:r w:rsidRPr="00A21888">
        <w:rPr>
          <w:rFonts w:cs="Arial"/>
        </w:rPr>
        <w:tab/>
        <w:t xml:space="preserve">osvojeno </w:t>
      </w:r>
      <w:r w:rsidR="00F4238A" w:rsidRPr="00A21888">
        <w:rPr>
          <w:rFonts w:cs="Arial"/>
        </w:rPr>
        <w:t>9</w:t>
      </w:r>
      <w:r w:rsidRPr="00A21888">
        <w:rPr>
          <w:rFonts w:cs="Arial"/>
        </w:rPr>
        <w:t xml:space="preserve">. do </w:t>
      </w:r>
      <w:r w:rsidR="00B85380" w:rsidRPr="00A21888">
        <w:rPr>
          <w:rFonts w:cs="Arial"/>
        </w:rPr>
        <w:t>16</w:t>
      </w:r>
      <w:r w:rsidRPr="00A21888">
        <w:rPr>
          <w:rFonts w:cs="Arial"/>
        </w:rPr>
        <w:t>. mesto, če je to v prvi 1/</w:t>
      </w:r>
      <w:r w:rsidR="00B85380" w:rsidRPr="00A21888">
        <w:rPr>
          <w:rFonts w:cs="Arial"/>
        </w:rPr>
        <w:t>2</w:t>
      </w:r>
      <w:r w:rsidRPr="00A21888">
        <w:rPr>
          <w:rFonts w:cs="Arial"/>
        </w:rPr>
        <w:t xml:space="preserve"> uvrščenih</w:t>
      </w:r>
    </w:p>
    <w:p w14:paraId="75296FF9" w14:textId="40B92916" w:rsidR="00C13B4B" w:rsidRPr="00A21888" w:rsidRDefault="00C13B4B" w:rsidP="00C13B4B">
      <w:pPr>
        <w:tabs>
          <w:tab w:val="left" w:pos="1701"/>
        </w:tabs>
        <w:ind w:left="1695" w:hanging="1695"/>
        <w:jc w:val="both"/>
        <w:rPr>
          <w:rFonts w:cs="Arial"/>
        </w:rPr>
      </w:pPr>
      <w:r w:rsidRPr="00A21888">
        <w:rPr>
          <w:rFonts w:cs="Arial"/>
        </w:rPr>
        <w:tab/>
        <w:t>oz. najmanj osvojeno 1</w:t>
      </w:r>
      <w:r w:rsidR="00B85380" w:rsidRPr="00A21888">
        <w:rPr>
          <w:rFonts w:cs="Arial"/>
        </w:rPr>
        <w:t>2</w:t>
      </w:r>
      <w:r w:rsidRPr="00A21888">
        <w:rPr>
          <w:rFonts w:cs="Arial"/>
        </w:rPr>
        <w:t>. mesto za posameznike</w:t>
      </w:r>
    </w:p>
    <w:p w14:paraId="51B99413" w14:textId="1A6A18D8" w:rsidR="00C13B4B" w:rsidRPr="00A21888" w:rsidRDefault="00C13B4B" w:rsidP="00C13B4B">
      <w:pPr>
        <w:tabs>
          <w:tab w:val="left" w:pos="1701"/>
        </w:tabs>
        <w:ind w:left="1695" w:hanging="1695"/>
        <w:jc w:val="both"/>
        <w:rPr>
          <w:rFonts w:cs="Arial"/>
        </w:rPr>
      </w:pPr>
      <w:r w:rsidRPr="00A21888">
        <w:rPr>
          <w:rFonts w:cs="Arial"/>
        </w:rPr>
        <w:tab/>
        <w:t>osvojeno 4. do 8. mesto za štafete, če je to v prvi 1/</w:t>
      </w:r>
      <w:r w:rsidR="00B85380" w:rsidRPr="00A21888">
        <w:rPr>
          <w:rFonts w:cs="Arial"/>
        </w:rPr>
        <w:t>2</w:t>
      </w:r>
      <w:r w:rsidRPr="00A21888">
        <w:rPr>
          <w:rFonts w:cs="Arial"/>
        </w:rPr>
        <w:t xml:space="preserve"> uvrščenih</w:t>
      </w:r>
    </w:p>
    <w:p w14:paraId="5772770A" w14:textId="7347E6DD" w:rsidR="00C13B4B" w:rsidRPr="00A21888" w:rsidRDefault="00C13B4B" w:rsidP="00C13B4B">
      <w:pPr>
        <w:tabs>
          <w:tab w:val="left" w:pos="1701"/>
        </w:tabs>
        <w:jc w:val="both"/>
        <w:rPr>
          <w:rFonts w:cs="Arial"/>
        </w:rPr>
      </w:pPr>
      <w:r w:rsidRPr="00A21888">
        <w:rPr>
          <w:rFonts w:cs="Arial"/>
        </w:rPr>
        <w:t>SP</w:t>
      </w:r>
      <w:r w:rsidRPr="00A21888">
        <w:rPr>
          <w:rFonts w:cs="Arial"/>
        </w:rPr>
        <w:tab/>
        <w:t xml:space="preserve">osvojeno </w:t>
      </w:r>
      <w:r w:rsidR="00F4238A" w:rsidRPr="00A21888">
        <w:rPr>
          <w:rFonts w:cs="Arial"/>
        </w:rPr>
        <w:t>9</w:t>
      </w:r>
      <w:r w:rsidRPr="00A21888">
        <w:rPr>
          <w:rFonts w:cs="Arial"/>
        </w:rPr>
        <w:t>. do 16. mesto, če je to v prvi 1/</w:t>
      </w:r>
      <w:r w:rsidR="00B85380" w:rsidRPr="00A21888">
        <w:rPr>
          <w:rFonts w:cs="Arial"/>
        </w:rPr>
        <w:t>2</w:t>
      </w:r>
      <w:r w:rsidRPr="00A21888">
        <w:rPr>
          <w:rFonts w:cs="Arial"/>
        </w:rPr>
        <w:t xml:space="preserve"> uvrščenih</w:t>
      </w:r>
    </w:p>
    <w:p w14:paraId="5D4DA82D" w14:textId="2870A8AB" w:rsidR="00C13B4B" w:rsidRPr="00A21888" w:rsidRDefault="00C13B4B" w:rsidP="00C13B4B">
      <w:pPr>
        <w:tabs>
          <w:tab w:val="left" w:pos="1701"/>
        </w:tabs>
        <w:ind w:left="1695" w:hanging="1695"/>
        <w:jc w:val="both"/>
        <w:rPr>
          <w:rFonts w:cs="Arial"/>
        </w:rPr>
      </w:pPr>
      <w:r w:rsidRPr="00A21888">
        <w:rPr>
          <w:rFonts w:cs="Arial"/>
        </w:rPr>
        <w:tab/>
        <w:t>oz. najmanj osvojeno 1</w:t>
      </w:r>
      <w:r w:rsidR="00B85380" w:rsidRPr="00A21888">
        <w:rPr>
          <w:rFonts w:cs="Arial"/>
        </w:rPr>
        <w:t>2</w:t>
      </w:r>
      <w:r w:rsidRPr="00A21888">
        <w:rPr>
          <w:rFonts w:cs="Arial"/>
        </w:rPr>
        <w:t>. mesto za posameznike</w:t>
      </w:r>
    </w:p>
    <w:p w14:paraId="0739B59F" w14:textId="6FE02B98" w:rsidR="00C13B4B" w:rsidRPr="00A21888" w:rsidRDefault="00C13B4B" w:rsidP="00C13B4B">
      <w:pPr>
        <w:tabs>
          <w:tab w:val="left" w:pos="1701"/>
        </w:tabs>
        <w:ind w:left="1695" w:hanging="1695"/>
        <w:jc w:val="both"/>
        <w:rPr>
          <w:rFonts w:cs="Arial"/>
        </w:rPr>
      </w:pPr>
      <w:r w:rsidRPr="00A21888">
        <w:rPr>
          <w:rFonts w:cs="Arial"/>
        </w:rPr>
        <w:tab/>
        <w:t xml:space="preserve">osvojeno 4. do </w:t>
      </w:r>
      <w:r w:rsidR="00B85380" w:rsidRPr="00A21888">
        <w:rPr>
          <w:rFonts w:cs="Arial"/>
        </w:rPr>
        <w:t>8</w:t>
      </w:r>
      <w:r w:rsidRPr="00A21888">
        <w:rPr>
          <w:rFonts w:cs="Arial"/>
        </w:rPr>
        <w:t>. mesto za štafete</w:t>
      </w:r>
      <w:r w:rsidR="004F526A" w:rsidRPr="00A21888">
        <w:rPr>
          <w:rFonts w:cs="Arial"/>
        </w:rPr>
        <w:t>, če je to v prvi 1/</w:t>
      </w:r>
      <w:r w:rsidR="00B85380" w:rsidRPr="00A21888">
        <w:rPr>
          <w:rFonts w:cs="Arial"/>
        </w:rPr>
        <w:t>2</w:t>
      </w:r>
      <w:r w:rsidR="004F526A" w:rsidRPr="00A21888">
        <w:rPr>
          <w:rFonts w:cs="Arial"/>
        </w:rPr>
        <w:t xml:space="preserve"> uvrščenih</w:t>
      </w:r>
    </w:p>
    <w:p w14:paraId="4BF93E1F" w14:textId="77777777" w:rsidR="004F526A" w:rsidRPr="00A21888" w:rsidRDefault="004F526A" w:rsidP="00C13B4B">
      <w:pPr>
        <w:tabs>
          <w:tab w:val="left" w:pos="1701"/>
        </w:tabs>
        <w:ind w:left="1695" w:hanging="1695"/>
        <w:jc w:val="both"/>
        <w:rPr>
          <w:rFonts w:cs="Arial"/>
        </w:rPr>
      </w:pPr>
    </w:p>
    <w:p w14:paraId="33D10F4B" w14:textId="77777777" w:rsidR="00C13B4B" w:rsidRPr="00A21888" w:rsidRDefault="00C13B4B" w:rsidP="00C13B4B">
      <w:pPr>
        <w:tabs>
          <w:tab w:val="left" w:pos="1701"/>
        </w:tabs>
        <w:rPr>
          <w:rFonts w:cs="Arial"/>
          <w:b/>
          <w:i/>
        </w:rPr>
      </w:pPr>
      <w:r w:rsidRPr="00A21888">
        <w:rPr>
          <w:rFonts w:cs="Arial"/>
          <w:b/>
          <w:i/>
        </w:rPr>
        <w:t>Trajanje 1 leto</w:t>
      </w:r>
    </w:p>
    <w:p w14:paraId="76447687" w14:textId="0A70B23B" w:rsidR="00C13B4B" w:rsidRPr="00A21888" w:rsidRDefault="00C13B4B" w:rsidP="00C13B4B">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3B84016B" w14:textId="05F547B4" w:rsidR="00C13B4B" w:rsidRPr="00A21888" w:rsidRDefault="00C13B4B" w:rsidP="00C13B4B">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B85380" w:rsidRPr="00A21888">
        <w:rPr>
          <w:rFonts w:cs="Arial"/>
        </w:rPr>
        <w:t>2</w:t>
      </w:r>
      <w:r w:rsidRPr="00A21888">
        <w:rPr>
          <w:rFonts w:cs="Arial"/>
        </w:rPr>
        <w:t xml:space="preserve"> uvrščenih</w:t>
      </w:r>
    </w:p>
    <w:p w14:paraId="2CBC38FB" w14:textId="3504C6B8" w:rsidR="00C13B4B" w:rsidRPr="00A21888" w:rsidRDefault="00C13B4B" w:rsidP="007E48BD">
      <w:pPr>
        <w:tabs>
          <w:tab w:val="left" w:pos="1701"/>
        </w:tabs>
        <w:ind w:left="1695" w:hanging="1695"/>
        <w:jc w:val="both"/>
        <w:rPr>
          <w:rFonts w:cs="Arial"/>
        </w:rPr>
      </w:pPr>
      <w:r w:rsidRPr="00A21888">
        <w:rPr>
          <w:rFonts w:cs="Arial"/>
        </w:rPr>
        <w:tab/>
        <w:t>oz. najmanj osvojeno 16. mesto za posameznike</w:t>
      </w:r>
      <w:r w:rsidRPr="00A21888">
        <w:rPr>
          <w:rFonts w:cs="Arial"/>
        </w:rPr>
        <w:tab/>
      </w:r>
    </w:p>
    <w:p w14:paraId="4BE2BB3E" w14:textId="59E77094" w:rsidR="00C13B4B" w:rsidRPr="00A21888" w:rsidRDefault="00746A02" w:rsidP="00746A02">
      <w:pPr>
        <w:tabs>
          <w:tab w:val="left" w:pos="1701"/>
        </w:tabs>
        <w:ind w:left="1695" w:hanging="1695"/>
        <w:jc w:val="both"/>
        <w:rPr>
          <w:rFonts w:cs="Arial"/>
        </w:rPr>
      </w:pPr>
      <w:r w:rsidRPr="00A21888">
        <w:rPr>
          <w:rFonts w:cs="Arial"/>
        </w:rPr>
        <w:t>SRL</w:t>
      </w:r>
      <w:r w:rsidRPr="00A21888">
        <w:rPr>
          <w:rFonts w:cs="Arial"/>
        </w:rPr>
        <w:tab/>
      </w:r>
      <w:r w:rsidRPr="00A21888">
        <w:rPr>
          <w:rFonts w:cs="Arial"/>
        </w:rPr>
        <w:tab/>
        <w:t xml:space="preserve">uvrstitev na </w:t>
      </w:r>
      <w:r w:rsidR="00DF1A99" w:rsidRPr="00A21888">
        <w:rPr>
          <w:rFonts w:cs="Arial"/>
        </w:rPr>
        <w:t>9</w:t>
      </w:r>
      <w:r w:rsidRPr="00A21888">
        <w:rPr>
          <w:rFonts w:cs="Arial"/>
        </w:rPr>
        <w:t xml:space="preserve">. do 64. mesto na končni lestvici sezone v </w:t>
      </w:r>
      <w:proofErr w:type="spellStart"/>
      <w:r w:rsidR="00A946CC">
        <w:rPr>
          <w:rFonts w:cs="Arial"/>
        </w:rPr>
        <w:t>ind</w:t>
      </w:r>
      <w:proofErr w:type="spellEnd"/>
      <w:r w:rsidR="00A946CC">
        <w:rPr>
          <w:rFonts w:cs="Arial"/>
        </w:rPr>
        <w:t>.</w:t>
      </w:r>
      <w:r w:rsidR="00A946CC" w:rsidRPr="00A21888">
        <w:rPr>
          <w:rFonts w:cs="Arial"/>
        </w:rPr>
        <w:t xml:space="preserve"> </w:t>
      </w:r>
      <w:r w:rsidRPr="00A21888">
        <w:rPr>
          <w:rFonts w:cs="Arial"/>
        </w:rPr>
        <w:t>OI disciplinah</w:t>
      </w:r>
    </w:p>
    <w:p w14:paraId="54360CFE" w14:textId="13484C60" w:rsidR="00C13B4B" w:rsidRPr="00A21888" w:rsidRDefault="00C13B4B" w:rsidP="00C13B4B">
      <w:pPr>
        <w:tabs>
          <w:tab w:val="left" w:pos="1701"/>
        </w:tabs>
        <w:jc w:val="both"/>
        <w:rPr>
          <w:rFonts w:cs="Arial"/>
        </w:rPr>
      </w:pPr>
      <w:r w:rsidRPr="00A21888">
        <w:rPr>
          <w:rFonts w:cs="Arial"/>
        </w:rPr>
        <w:t>SPP tekma</w:t>
      </w:r>
      <w:r w:rsidRPr="00A21888">
        <w:rPr>
          <w:rFonts w:cs="Arial"/>
        </w:rPr>
        <w:tab/>
        <w:t xml:space="preserve">osvojeno </w:t>
      </w:r>
      <w:r w:rsidR="00DF1A99" w:rsidRPr="00A21888">
        <w:rPr>
          <w:rFonts w:cs="Arial"/>
        </w:rPr>
        <w:t>1</w:t>
      </w:r>
      <w:r w:rsidRPr="00A21888">
        <w:rPr>
          <w:rFonts w:cs="Arial"/>
        </w:rPr>
        <w:t xml:space="preserve">. do </w:t>
      </w:r>
      <w:r w:rsidR="00B85380" w:rsidRPr="00A21888">
        <w:rPr>
          <w:rFonts w:cs="Arial"/>
        </w:rPr>
        <w:t>3</w:t>
      </w:r>
      <w:r w:rsidRPr="00A21888">
        <w:rPr>
          <w:rFonts w:cs="Arial"/>
        </w:rPr>
        <w:t>. mesto, če je to v prvi 1/3 uvrščenih</w:t>
      </w:r>
    </w:p>
    <w:p w14:paraId="389D5373" w14:textId="319EF229" w:rsidR="00C13B4B" w:rsidRPr="00A21888" w:rsidRDefault="00C13B4B" w:rsidP="00C13B4B">
      <w:pPr>
        <w:tabs>
          <w:tab w:val="left" w:pos="1701"/>
        </w:tabs>
        <w:rPr>
          <w:rFonts w:cs="Arial"/>
        </w:rPr>
      </w:pPr>
      <w:r w:rsidRPr="00A21888">
        <w:rPr>
          <w:rFonts w:cs="Arial"/>
        </w:rPr>
        <w:tab/>
        <w:t xml:space="preserve">osvojeno 1. do </w:t>
      </w:r>
      <w:r w:rsidR="00B85380" w:rsidRPr="00A21888">
        <w:rPr>
          <w:rFonts w:cs="Arial"/>
        </w:rPr>
        <w:t>2</w:t>
      </w:r>
      <w:r w:rsidRPr="00A21888">
        <w:rPr>
          <w:rFonts w:cs="Arial"/>
        </w:rPr>
        <w:t>. mesto za štafete</w:t>
      </w:r>
    </w:p>
    <w:p w14:paraId="06974131" w14:textId="77777777" w:rsidR="00C13B4B" w:rsidRPr="00A21888" w:rsidRDefault="00C13B4B" w:rsidP="00C13B4B">
      <w:pPr>
        <w:tabs>
          <w:tab w:val="left" w:pos="1701"/>
        </w:tabs>
        <w:jc w:val="both"/>
        <w:rPr>
          <w:rFonts w:cs="Arial"/>
          <w:b/>
        </w:rPr>
      </w:pPr>
    </w:p>
    <w:p w14:paraId="73ACA32E" w14:textId="31F2BDA6" w:rsidR="00C13B4B" w:rsidRPr="00A21888" w:rsidRDefault="00C13B4B" w:rsidP="00C13B4B">
      <w:pPr>
        <w:tabs>
          <w:tab w:val="left" w:pos="1701"/>
        </w:tabs>
        <w:jc w:val="both"/>
        <w:rPr>
          <w:rFonts w:cs="Arial"/>
          <w:b/>
        </w:rPr>
      </w:pPr>
      <w:r w:rsidRPr="00A21888">
        <w:rPr>
          <w:rFonts w:cs="Arial"/>
          <w:b/>
        </w:rPr>
        <w:t>Športnik perspektivnega razreda</w:t>
      </w:r>
    </w:p>
    <w:p w14:paraId="40FD0642" w14:textId="77777777" w:rsidR="00C13B4B" w:rsidRPr="00A21888" w:rsidRDefault="00C13B4B" w:rsidP="00C13B4B">
      <w:pPr>
        <w:tabs>
          <w:tab w:val="left" w:pos="1701"/>
        </w:tabs>
        <w:rPr>
          <w:rFonts w:cs="Arial"/>
          <w:b/>
          <w:i/>
        </w:rPr>
      </w:pPr>
    </w:p>
    <w:p w14:paraId="45E5F734" w14:textId="77777777" w:rsidR="00C13B4B" w:rsidRPr="00A21888" w:rsidRDefault="00C13B4B" w:rsidP="00C13B4B">
      <w:pPr>
        <w:tabs>
          <w:tab w:val="left" w:pos="1701"/>
        </w:tabs>
        <w:rPr>
          <w:rFonts w:cs="Arial"/>
          <w:b/>
          <w:i/>
        </w:rPr>
      </w:pPr>
      <w:r w:rsidRPr="00A21888">
        <w:rPr>
          <w:rFonts w:cs="Arial"/>
          <w:b/>
          <w:i/>
        </w:rPr>
        <w:t>Trajanje 2 leti</w:t>
      </w:r>
    </w:p>
    <w:p w14:paraId="22496EF1" w14:textId="77777777" w:rsidR="000B03C8" w:rsidRPr="00A21888" w:rsidRDefault="000B03C8" w:rsidP="00C13B4B">
      <w:pPr>
        <w:tabs>
          <w:tab w:val="left" w:pos="1701"/>
        </w:tabs>
        <w:ind w:left="1695" w:hanging="1695"/>
        <w:jc w:val="both"/>
        <w:rPr>
          <w:rFonts w:cs="Arial"/>
        </w:rPr>
      </w:pPr>
      <w:r w:rsidRPr="00A21888">
        <w:rPr>
          <w:rFonts w:cs="Arial"/>
        </w:rPr>
        <w:t>OI varianta B</w:t>
      </w:r>
      <w:r w:rsidRPr="00A21888">
        <w:rPr>
          <w:rFonts w:cs="Arial"/>
        </w:rPr>
        <w:tab/>
        <w:t>nastop na uradni tekmi</w:t>
      </w:r>
    </w:p>
    <w:p w14:paraId="7631E059" w14:textId="39BCE24A" w:rsidR="00C13B4B" w:rsidRPr="00A21888" w:rsidRDefault="00C13B4B" w:rsidP="00C13B4B">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B85380" w:rsidRPr="00A21888">
        <w:rPr>
          <w:rFonts w:cs="Arial"/>
        </w:rPr>
        <w:t>prve 3/4 uvrščenih</w:t>
      </w:r>
    </w:p>
    <w:p w14:paraId="7278BD80" w14:textId="1E421118" w:rsidR="00C13B4B" w:rsidRPr="00A21888" w:rsidRDefault="00C13B4B" w:rsidP="00C13B4B">
      <w:pPr>
        <w:tabs>
          <w:tab w:val="left" w:pos="1701"/>
        </w:tabs>
        <w:jc w:val="both"/>
        <w:rPr>
          <w:rFonts w:cs="Arial"/>
        </w:rPr>
      </w:pPr>
      <w:proofErr w:type="spellStart"/>
      <w:r w:rsidRPr="00A21888">
        <w:rPr>
          <w:rFonts w:cs="Arial"/>
        </w:rPr>
        <w:t>ml.čl</w:t>
      </w:r>
      <w:proofErr w:type="spellEnd"/>
      <w:r w:rsidRPr="00A21888">
        <w:rPr>
          <w:rFonts w:cs="Arial"/>
        </w:rPr>
        <w:t>., ml. SP</w:t>
      </w:r>
      <w:r w:rsidRPr="00A21888">
        <w:rPr>
          <w:rFonts w:cs="Arial"/>
        </w:rPr>
        <w:tab/>
        <w:t>osvojeno 1. do 32. mesto, če je to v prvi 1/</w:t>
      </w:r>
      <w:r w:rsidR="00B85380" w:rsidRPr="00A21888">
        <w:rPr>
          <w:rFonts w:cs="Arial"/>
        </w:rPr>
        <w:t>2</w:t>
      </w:r>
      <w:r w:rsidRPr="00A21888">
        <w:rPr>
          <w:rFonts w:cs="Arial"/>
        </w:rPr>
        <w:t xml:space="preserve"> uvrščenih</w:t>
      </w:r>
    </w:p>
    <w:p w14:paraId="1D0ACB6B" w14:textId="77777777" w:rsidR="00C13B4B" w:rsidRPr="00A21888" w:rsidRDefault="00C13B4B" w:rsidP="00C13B4B">
      <w:pPr>
        <w:tabs>
          <w:tab w:val="left" w:pos="1701"/>
        </w:tabs>
        <w:ind w:left="1695" w:hanging="1695"/>
        <w:jc w:val="both"/>
        <w:rPr>
          <w:rFonts w:cs="Arial"/>
        </w:rPr>
      </w:pPr>
      <w:r w:rsidRPr="00A21888">
        <w:rPr>
          <w:rFonts w:cs="Arial"/>
        </w:rPr>
        <w:tab/>
        <w:t>oz. najmanj osvojeno 16. mesto za posameznike</w:t>
      </w:r>
    </w:p>
    <w:p w14:paraId="422A7B59" w14:textId="77777777" w:rsidR="00C13B4B" w:rsidRPr="00A21888" w:rsidRDefault="00C13B4B" w:rsidP="00C13B4B">
      <w:pPr>
        <w:tabs>
          <w:tab w:val="left" w:pos="1701"/>
        </w:tabs>
        <w:ind w:left="1695" w:hanging="1695"/>
        <w:jc w:val="both"/>
        <w:rPr>
          <w:rFonts w:cs="Arial"/>
        </w:rPr>
      </w:pPr>
      <w:r w:rsidRPr="00A21888">
        <w:rPr>
          <w:rFonts w:cs="Arial"/>
        </w:rPr>
        <w:tab/>
        <w:t>osvojeno 1. do 8. mesto za štafete</w:t>
      </w:r>
    </w:p>
    <w:p w14:paraId="72CAD700" w14:textId="20724300" w:rsidR="000426A8" w:rsidRPr="00A21888" w:rsidRDefault="000426A8" w:rsidP="00C13B4B">
      <w:pPr>
        <w:tabs>
          <w:tab w:val="left" w:pos="1701"/>
        </w:tabs>
        <w:jc w:val="both"/>
        <w:rPr>
          <w:rFonts w:cs="Arial"/>
        </w:rPr>
      </w:pPr>
      <w:proofErr w:type="spellStart"/>
      <w:r w:rsidRPr="00A21888">
        <w:rPr>
          <w:rFonts w:cs="Arial"/>
        </w:rPr>
        <w:t>ml.čl</w:t>
      </w:r>
      <w:proofErr w:type="spellEnd"/>
      <w:r w:rsidRPr="00A21888">
        <w:rPr>
          <w:rFonts w:cs="Arial"/>
        </w:rPr>
        <w:t>. SRL</w:t>
      </w:r>
      <w:r w:rsidR="00E62566" w:rsidRPr="00A21888">
        <w:rPr>
          <w:rStyle w:val="Sprotnaopomba-sklic"/>
          <w:rFonts w:cs="Arial"/>
        </w:rPr>
        <w:footnoteReference w:id="154"/>
      </w:r>
      <w:r w:rsidRPr="00A21888">
        <w:rPr>
          <w:rFonts w:cs="Arial"/>
        </w:rPr>
        <w:tab/>
      </w:r>
      <w:r w:rsidR="00E62566" w:rsidRPr="00A21888">
        <w:rPr>
          <w:rFonts w:cs="Arial"/>
        </w:rPr>
        <w:t xml:space="preserve">uvrstitev v prvo </w:t>
      </w:r>
      <w:r w:rsidR="005609E6" w:rsidRPr="00A21888">
        <w:rPr>
          <w:rFonts w:cs="Arial"/>
        </w:rPr>
        <w:t>1/2</w:t>
      </w:r>
      <w:r w:rsidR="00E62566" w:rsidRPr="00A21888">
        <w:rPr>
          <w:rFonts w:cs="Arial"/>
        </w:rPr>
        <w:t xml:space="preserve"> uvrščenih</w:t>
      </w:r>
    </w:p>
    <w:p w14:paraId="6AA71AC0" w14:textId="679681E2" w:rsidR="00C13B4B" w:rsidRPr="00A21888" w:rsidRDefault="00C13B4B" w:rsidP="00C13B4B">
      <w:pPr>
        <w:tabs>
          <w:tab w:val="left" w:pos="1701"/>
        </w:tabs>
        <w:jc w:val="both"/>
        <w:rPr>
          <w:rFonts w:cs="Arial"/>
        </w:rPr>
      </w:pPr>
      <w:r w:rsidRPr="00A21888">
        <w:rPr>
          <w:rFonts w:cs="Arial"/>
        </w:rPr>
        <w:t>MOI</w:t>
      </w:r>
      <w:r w:rsidRPr="00A21888">
        <w:rPr>
          <w:rFonts w:cs="Arial"/>
        </w:rPr>
        <w:tab/>
        <w:t>osvojeno 1. do 16. mesto, če je to v prvi 1/</w:t>
      </w:r>
      <w:r w:rsidR="00B85380" w:rsidRPr="00A21888">
        <w:rPr>
          <w:rFonts w:cs="Arial"/>
        </w:rPr>
        <w:t>2</w:t>
      </w:r>
      <w:r w:rsidRPr="00A21888">
        <w:rPr>
          <w:rFonts w:cs="Arial"/>
        </w:rPr>
        <w:t xml:space="preserve"> uvrščenih</w:t>
      </w:r>
    </w:p>
    <w:p w14:paraId="27BA2C6A" w14:textId="77777777" w:rsidR="00C13B4B" w:rsidRPr="00A21888" w:rsidRDefault="00C13B4B" w:rsidP="00C13B4B">
      <w:pPr>
        <w:tabs>
          <w:tab w:val="left" w:pos="1701"/>
        </w:tabs>
        <w:jc w:val="both"/>
        <w:rPr>
          <w:rFonts w:cs="Arial"/>
        </w:rPr>
      </w:pPr>
      <w:r w:rsidRPr="00A21888">
        <w:rPr>
          <w:rFonts w:cs="Arial"/>
        </w:rPr>
        <w:tab/>
        <w:t>osvojeno 1. do 8. mesto za štafet</w:t>
      </w:r>
      <w:r w:rsidR="000B03C8" w:rsidRPr="00A21888">
        <w:rPr>
          <w:rFonts w:cs="Arial"/>
        </w:rPr>
        <w:t>e</w:t>
      </w:r>
    </w:p>
    <w:p w14:paraId="2C46B13B" w14:textId="1401B5D6" w:rsidR="00C13B4B" w:rsidRPr="00A21888" w:rsidRDefault="00C13B4B" w:rsidP="00C13B4B">
      <w:pPr>
        <w:tabs>
          <w:tab w:val="left" w:pos="1701"/>
        </w:tabs>
        <w:jc w:val="both"/>
        <w:rPr>
          <w:rFonts w:cs="Arial"/>
        </w:rPr>
      </w:pPr>
      <w:r w:rsidRPr="00A21888">
        <w:rPr>
          <w:rFonts w:cs="Arial"/>
        </w:rPr>
        <w:t>OFEM</w:t>
      </w:r>
      <w:r w:rsidRPr="00A21888">
        <w:rPr>
          <w:rFonts w:cs="Arial"/>
        </w:rPr>
        <w:tab/>
        <w:t>osvojeno 1. do 8. mesto, če je to v prvi 1/</w:t>
      </w:r>
      <w:r w:rsidR="00B85380" w:rsidRPr="00A21888">
        <w:rPr>
          <w:rFonts w:cs="Arial"/>
        </w:rPr>
        <w:t>2</w:t>
      </w:r>
      <w:r w:rsidRPr="00A21888">
        <w:rPr>
          <w:rFonts w:cs="Arial"/>
        </w:rPr>
        <w:t xml:space="preserve"> uvrščenih</w:t>
      </w:r>
    </w:p>
    <w:p w14:paraId="2F09EC4B" w14:textId="77777777" w:rsidR="00C13B4B" w:rsidRPr="00A21888" w:rsidRDefault="00C13B4B" w:rsidP="00C13B4B">
      <w:pPr>
        <w:tabs>
          <w:tab w:val="left" w:pos="1701"/>
        </w:tabs>
        <w:jc w:val="both"/>
        <w:rPr>
          <w:rFonts w:cs="Arial"/>
        </w:rPr>
      </w:pPr>
      <w:r w:rsidRPr="00A21888">
        <w:rPr>
          <w:rFonts w:cs="Arial"/>
        </w:rPr>
        <w:tab/>
        <w:t>osvojeno 1. do 4. mesto za štafet</w:t>
      </w:r>
      <w:r w:rsidR="000B03C8" w:rsidRPr="00A21888">
        <w:rPr>
          <w:rFonts w:cs="Arial"/>
        </w:rPr>
        <w:t>e</w:t>
      </w:r>
    </w:p>
    <w:p w14:paraId="2ABAB424" w14:textId="77777777" w:rsidR="00C7155E" w:rsidRPr="00A21888" w:rsidRDefault="00C7155E" w:rsidP="00C7155E">
      <w:pPr>
        <w:tabs>
          <w:tab w:val="left" w:pos="1701"/>
        </w:tabs>
        <w:rPr>
          <w:rFonts w:cs="Arial"/>
        </w:rPr>
      </w:pPr>
      <w:r w:rsidRPr="00A21888">
        <w:rPr>
          <w:rFonts w:cs="Arial"/>
        </w:rPr>
        <w:t>UNI</w:t>
      </w:r>
      <w:r w:rsidRPr="00A21888">
        <w:rPr>
          <w:rFonts w:cs="Arial"/>
        </w:rPr>
        <w:tab/>
        <w:t>osvojeno 1. do 3. mesto</w:t>
      </w:r>
    </w:p>
    <w:p w14:paraId="579D9A13" w14:textId="77777777" w:rsidR="000B03C8" w:rsidRPr="00A21888" w:rsidRDefault="000B03C8" w:rsidP="00C13B4B">
      <w:pPr>
        <w:tabs>
          <w:tab w:val="left" w:pos="1701"/>
        </w:tabs>
        <w:jc w:val="both"/>
        <w:rPr>
          <w:rFonts w:cs="Arial"/>
        </w:rPr>
      </w:pPr>
    </w:p>
    <w:p w14:paraId="542CB24D" w14:textId="77777777" w:rsidR="000426A8" w:rsidRPr="00A21888" w:rsidRDefault="000426A8" w:rsidP="000426A8">
      <w:pPr>
        <w:tabs>
          <w:tab w:val="left" w:pos="1701"/>
        </w:tabs>
        <w:ind w:left="1695" w:hanging="1695"/>
        <w:rPr>
          <w:rFonts w:cs="Arial"/>
          <w:b/>
          <w:i/>
        </w:rPr>
      </w:pPr>
      <w:r w:rsidRPr="00A21888">
        <w:rPr>
          <w:rFonts w:cs="Arial"/>
          <w:b/>
          <w:i/>
        </w:rPr>
        <w:t>Trajanje 1 leto</w:t>
      </w:r>
    </w:p>
    <w:p w14:paraId="51C12749" w14:textId="1ED6D26E" w:rsidR="00DF1A99" w:rsidRPr="00A21888" w:rsidRDefault="00DF1A99" w:rsidP="00DF1A99">
      <w:pPr>
        <w:tabs>
          <w:tab w:val="left" w:pos="1701"/>
        </w:tabs>
        <w:ind w:left="1695" w:hanging="1695"/>
        <w:jc w:val="both"/>
        <w:rPr>
          <w:rFonts w:cs="Arial"/>
        </w:rPr>
      </w:pPr>
      <w:r w:rsidRPr="00A21888">
        <w:rPr>
          <w:rFonts w:cs="Arial"/>
        </w:rPr>
        <w:t>SRL var. B</w:t>
      </w:r>
      <w:r w:rsidRPr="00A21888">
        <w:rPr>
          <w:rFonts w:cs="Arial"/>
        </w:rPr>
        <w:tab/>
      </w:r>
      <w:r w:rsidRPr="00A21888">
        <w:rPr>
          <w:rFonts w:cs="Arial"/>
        </w:rPr>
        <w:tab/>
        <w:t xml:space="preserve">uvrstitev v prve </w:t>
      </w:r>
      <w:r w:rsidR="00B85380" w:rsidRPr="00A21888">
        <w:rPr>
          <w:rFonts w:cs="Arial"/>
        </w:rPr>
        <w:t>3/4</w:t>
      </w:r>
      <w:r w:rsidRPr="00A21888">
        <w:rPr>
          <w:rFonts w:cs="Arial"/>
        </w:rPr>
        <w:t xml:space="preserve"> uvrščenih na končni lestvici sezone v </w:t>
      </w:r>
      <w:proofErr w:type="spellStart"/>
      <w:r w:rsidR="00A946CC">
        <w:rPr>
          <w:rFonts w:cs="Arial"/>
        </w:rPr>
        <w:t>ind</w:t>
      </w:r>
      <w:proofErr w:type="spellEnd"/>
      <w:r w:rsidR="00A946CC">
        <w:rPr>
          <w:rFonts w:cs="Arial"/>
        </w:rPr>
        <w:t>.</w:t>
      </w:r>
      <w:r w:rsidR="00A946CC" w:rsidRPr="00A21888">
        <w:rPr>
          <w:rFonts w:cs="Arial"/>
        </w:rPr>
        <w:t xml:space="preserve"> </w:t>
      </w:r>
      <w:r w:rsidRPr="00A21888">
        <w:rPr>
          <w:rFonts w:cs="Arial"/>
        </w:rPr>
        <w:t>OI disciplinah</w:t>
      </w:r>
    </w:p>
    <w:p w14:paraId="7A0D0A43" w14:textId="77777777" w:rsidR="007E48BC" w:rsidRPr="00A21888" w:rsidRDefault="00DF1A99" w:rsidP="000426A8">
      <w:pPr>
        <w:tabs>
          <w:tab w:val="left" w:pos="1701"/>
        </w:tabs>
        <w:jc w:val="both"/>
        <w:rPr>
          <w:rFonts w:cs="Arial"/>
        </w:rPr>
      </w:pPr>
      <w:r w:rsidRPr="00A21888">
        <w:rPr>
          <w:rFonts w:cs="Arial"/>
        </w:rPr>
        <w:t>OPA var. B</w:t>
      </w:r>
      <w:r w:rsidR="00117F70" w:rsidRPr="00A21888">
        <w:rPr>
          <w:rStyle w:val="Sprotnaopomba-sklic"/>
          <w:rFonts w:cs="Arial"/>
        </w:rPr>
        <w:footnoteReference w:id="155"/>
      </w:r>
      <w:r w:rsidR="00884707" w:rsidRPr="00A21888">
        <w:rPr>
          <w:rFonts w:cs="Arial"/>
        </w:rPr>
        <w:tab/>
      </w:r>
      <w:r w:rsidRPr="00A21888">
        <w:rPr>
          <w:rFonts w:cs="Arial"/>
        </w:rPr>
        <w:t xml:space="preserve">uvrstitev na 1. do 32. mesto na končni lestvici sezone v </w:t>
      </w:r>
      <w:proofErr w:type="spellStart"/>
      <w:r w:rsidRPr="00A21888">
        <w:rPr>
          <w:rFonts w:cs="Arial"/>
        </w:rPr>
        <w:t>ind</w:t>
      </w:r>
      <w:proofErr w:type="spellEnd"/>
      <w:r w:rsidRPr="00A21888">
        <w:rPr>
          <w:rFonts w:cs="Arial"/>
        </w:rPr>
        <w:t xml:space="preserve">. </w:t>
      </w:r>
      <w:r w:rsidR="007E48BC" w:rsidRPr="00A21888">
        <w:rPr>
          <w:rFonts w:cs="Arial"/>
        </w:rPr>
        <w:t>d</w:t>
      </w:r>
      <w:r w:rsidRPr="00A21888">
        <w:rPr>
          <w:rFonts w:cs="Arial"/>
        </w:rPr>
        <w:t>isciplinah</w:t>
      </w:r>
    </w:p>
    <w:p w14:paraId="614F9803" w14:textId="77777777" w:rsidR="000426A8" w:rsidRPr="00A21888" w:rsidRDefault="000426A8" w:rsidP="000426A8">
      <w:pPr>
        <w:tabs>
          <w:tab w:val="left" w:pos="1701"/>
        </w:tabs>
        <w:jc w:val="both"/>
        <w:rPr>
          <w:rFonts w:cs="Arial"/>
        </w:rPr>
      </w:pPr>
      <w:r w:rsidRPr="00A21888">
        <w:rPr>
          <w:rFonts w:cs="Arial"/>
        </w:rPr>
        <w:t>OPA var. B</w:t>
      </w:r>
      <w:r w:rsidRPr="00A21888">
        <w:rPr>
          <w:rFonts w:cs="Arial"/>
        </w:rPr>
        <w:tab/>
        <w:t>osvojeno 1. do 3. mesto na posamezni tekmi</w:t>
      </w:r>
    </w:p>
    <w:p w14:paraId="7CF10DA2" w14:textId="77777777" w:rsidR="003418FD" w:rsidRDefault="003418FD" w:rsidP="00C13B4B">
      <w:pPr>
        <w:tabs>
          <w:tab w:val="left" w:pos="1701"/>
        </w:tabs>
        <w:jc w:val="both"/>
        <w:rPr>
          <w:rFonts w:cs="Arial"/>
          <w:b/>
        </w:rPr>
      </w:pPr>
    </w:p>
    <w:p w14:paraId="7B202ED6" w14:textId="3BAD2855" w:rsidR="00C13B4B" w:rsidRPr="00A21888" w:rsidRDefault="00C13B4B" w:rsidP="00C13B4B">
      <w:pPr>
        <w:tabs>
          <w:tab w:val="left" w:pos="1701"/>
        </w:tabs>
        <w:jc w:val="both"/>
        <w:rPr>
          <w:rFonts w:cs="Arial"/>
        </w:rPr>
      </w:pPr>
      <w:r w:rsidRPr="00A21888">
        <w:rPr>
          <w:rFonts w:cs="Arial"/>
          <w:b/>
        </w:rPr>
        <w:t>Športnik državnega razreda</w:t>
      </w:r>
    </w:p>
    <w:p w14:paraId="1CB1C4A6" w14:textId="77777777" w:rsidR="00C13B4B" w:rsidRPr="00A21888" w:rsidRDefault="00C13B4B" w:rsidP="00C13B4B">
      <w:pPr>
        <w:tabs>
          <w:tab w:val="left" w:pos="1701"/>
        </w:tabs>
        <w:jc w:val="both"/>
        <w:rPr>
          <w:rFonts w:cs="Arial"/>
        </w:rPr>
      </w:pPr>
    </w:p>
    <w:p w14:paraId="6AD1E659" w14:textId="4C15396E" w:rsidR="00C13B4B" w:rsidRPr="00A21888" w:rsidRDefault="00C13B4B" w:rsidP="00C13B4B">
      <w:pPr>
        <w:tabs>
          <w:tab w:val="left" w:pos="1701"/>
        </w:tabs>
        <w:ind w:left="1695" w:hanging="1695"/>
        <w:jc w:val="both"/>
        <w:rPr>
          <w:rFonts w:cs="Arial"/>
        </w:rPr>
      </w:pPr>
      <w:r w:rsidRPr="00A21888">
        <w:rPr>
          <w:rFonts w:cs="Arial"/>
        </w:rPr>
        <w:t>MT</w:t>
      </w:r>
      <w:r w:rsidRPr="00A21888">
        <w:rPr>
          <w:rFonts w:cs="Arial"/>
        </w:rPr>
        <w:tab/>
        <w:t>uvrstitev v prv</w:t>
      </w:r>
      <w:r w:rsidR="00B85380" w:rsidRPr="00A21888">
        <w:rPr>
          <w:rFonts w:cs="Arial"/>
        </w:rPr>
        <w:t>i 1/2</w:t>
      </w:r>
      <w:r w:rsidRPr="00A21888">
        <w:rPr>
          <w:rFonts w:cs="Arial"/>
        </w:rPr>
        <w:t xml:space="preserve"> uvrščenih na uradnem mednarodnem tekmovanju, ki je v letnem koledarju Mednarodne smučarske federacije (FIS)</w:t>
      </w:r>
    </w:p>
    <w:p w14:paraId="117EE091" w14:textId="205E900C" w:rsidR="00C13B4B" w:rsidRPr="00A21888" w:rsidRDefault="00C13B4B" w:rsidP="00C13B4B">
      <w:pPr>
        <w:tabs>
          <w:tab w:val="left" w:pos="1701"/>
        </w:tabs>
        <w:jc w:val="both"/>
        <w:rPr>
          <w:rFonts w:cs="Arial"/>
        </w:rPr>
      </w:pPr>
      <w:r w:rsidRPr="00A21888">
        <w:rPr>
          <w:rFonts w:cs="Arial"/>
        </w:rPr>
        <w:t>DP</w:t>
      </w:r>
      <w:r w:rsidRPr="00A21888">
        <w:rPr>
          <w:rFonts w:cs="Arial"/>
        </w:rPr>
        <w:tab/>
        <w:t xml:space="preserve">osvojeno 1. do </w:t>
      </w:r>
      <w:r w:rsidR="00B85380" w:rsidRPr="00A21888">
        <w:rPr>
          <w:rFonts w:cs="Arial"/>
        </w:rPr>
        <w:t>4</w:t>
      </w:r>
      <w:r w:rsidRPr="00A21888">
        <w:rPr>
          <w:rFonts w:cs="Arial"/>
        </w:rPr>
        <w:t>. mesto, če je to v prvi 1/</w:t>
      </w:r>
      <w:r w:rsidR="00B85380" w:rsidRPr="00A21888">
        <w:rPr>
          <w:rFonts w:cs="Arial"/>
        </w:rPr>
        <w:t>2</w:t>
      </w:r>
      <w:r w:rsidRPr="00A21888">
        <w:rPr>
          <w:rFonts w:cs="Arial"/>
        </w:rPr>
        <w:t xml:space="preserve"> uvrščenih</w:t>
      </w:r>
    </w:p>
    <w:p w14:paraId="4B79D472" w14:textId="77777777" w:rsidR="00C13B4B" w:rsidRPr="00A21888" w:rsidRDefault="00C13B4B" w:rsidP="00C13B4B">
      <w:pPr>
        <w:tabs>
          <w:tab w:val="left" w:pos="1701"/>
        </w:tabs>
        <w:jc w:val="both"/>
        <w:rPr>
          <w:rFonts w:cs="Arial"/>
        </w:rPr>
      </w:pPr>
      <w:r w:rsidRPr="00A21888">
        <w:rPr>
          <w:rFonts w:cs="Arial"/>
        </w:rPr>
        <w:tab/>
        <w:t>osvojeno 1. mesto za štafete</w:t>
      </w:r>
    </w:p>
    <w:p w14:paraId="46DDF34F" w14:textId="77777777" w:rsidR="00C13B4B" w:rsidRPr="00A21888" w:rsidRDefault="00C13B4B" w:rsidP="00C13B4B">
      <w:pPr>
        <w:tabs>
          <w:tab w:val="left" w:pos="1701"/>
        </w:tabs>
        <w:jc w:val="both"/>
        <w:rPr>
          <w:rFonts w:cs="Arial"/>
        </w:rPr>
      </w:pPr>
      <w:r w:rsidRPr="00A21888">
        <w:rPr>
          <w:rFonts w:cs="Arial"/>
          <w:b/>
        </w:rPr>
        <w:t>Športnik mladinskega razreda</w:t>
      </w:r>
    </w:p>
    <w:p w14:paraId="4BCC0B65" w14:textId="77777777" w:rsidR="00C13B4B" w:rsidRPr="00A21888" w:rsidRDefault="00C13B4B" w:rsidP="00C13B4B">
      <w:pPr>
        <w:tabs>
          <w:tab w:val="left" w:pos="1701"/>
        </w:tabs>
        <w:jc w:val="both"/>
        <w:rPr>
          <w:rFonts w:cs="Arial"/>
        </w:rPr>
      </w:pPr>
    </w:p>
    <w:p w14:paraId="6DDDF888" w14:textId="5A810800" w:rsidR="00C13B4B" w:rsidRPr="00A21888" w:rsidRDefault="00C13B4B" w:rsidP="00C13B4B">
      <w:pPr>
        <w:tabs>
          <w:tab w:val="left" w:pos="1701"/>
        </w:tabs>
        <w:ind w:left="1695" w:hanging="1695"/>
        <w:jc w:val="both"/>
        <w:rPr>
          <w:rFonts w:cs="Arial"/>
        </w:rPr>
      </w:pPr>
      <w:r w:rsidRPr="00A21888">
        <w:rPr>
          <w:rFonts w:cs="Arial"/>
        </w:rPr>
        <w:t>ml. MT</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smučarske federacije (FIS)</w:t>
      </w:r>
    </w:p>
    <w:p w14:paraId="77946740" w14:textId="77777777" w:rsidR="00C13B4B" w:rsidRPr="00A21888" w:rsidRDefault="00C13B4B" w:rsidP="00C13B4B">
      <w:pPr>
        <w:tabs>
          <w:tab w:val="left" w:pos="1701"/>
        </w:tabs>
        <w:ind w:left="1695" w:hanging="1695"/>
        <w:jc w:val="both"/>
        <w:rPr>
          <w:rFonts w:cs="Arial"/>
        </w:rPr>
      </w:pPr>
      <w:r w:rsidRPr="00A21888">
        <w:rPr>
          <w:rFonts w:cs="Arial"/>
        </w:rPr>
        <w:t>ml. DP</w:t>
      </w:r>
      <w:r w:rsidRPr="00A21888">
        <w:rPr>
          <w:rFonts w:cs="Arial"/>
        </w:rPr>
        <w:tab/>
        <w:t xml:space="preserve">osvojeno 1. do </w:t>
      </w:r>
      <w:r w:rsidR="000B03C8" w:rsidRPr="00A21888">
        <w:rPr>
          <w:rFonts w:cs="Arial"/>
        </w:rPr>
        <w:t>8</w:t>
      </w:r>
      <w:r w:rsidRPr="00A21888">
        <w:rPr>
          <w:rFonts w:cs="Arial"/>
        </w:rPr>
        <w:t>. mesto, če je to v prvi 1/3 uvrščenih</w:t>
      </w:r>
    </w:p>
    <w:p w14:paraId="1349E72E" w14:textId="77777777" w:rsidR="00C13B4B" w:rsidRPr="00A21888" w:rsidRDefault="00C13B4B" w:rsidP="00C13B4B">
      <w:pPr>
        <w:tabs>
          <w:tab w:val="left" w:pos="1701"/>
        </w:tabs>
        <w:jc w:val="both"/>
        <w:rPr>
          <w:rFonts w:cs="Arial"/>
        </w:rPr>
      </w:pPr>
      <w:r w:rsidRPr="00A21888">
        <w:rPr>
          <w:rFonts w:cs="Arial"/>
        </w:rPr>
        <w:tab/>
        <w:t xml:space="preserve">osvojeno 1. do </w:t>
      </w:r>
      <w:r w:rsidR="000B03C8" w:rsidRPr="00A21888">
        <w:rPr>
          <w:rFonts w:cs="Arial"/>
        </w:rPr>
        <w:t>4</w:t>
      </w:r>
      <w:r w:rsidRPr="00A21888">
        <w:rPr>
          <w:rFonts w:cs="Arial"/>
        </w:rPr>
        <w:t>. mesto za štafete, če je to v prvi 1/3 uvrščenih</w:t>
      </w:r>
    </w:p>
    <w:p w14:paraId="15369CF7" w14:textId="77777777" w:rsidR="00C13B4B" w:rsidRPr="00A21888" w:rsidRDefault="00C13D05" w:rsidP="0019202F">
      <w:pPr>
        <w:pStyle w:val="Naslov2"/>
      </w:pPr>
      <w:r w:rsidRPr="00A21888">
        <w:br w:type="page"/>
      </w:r>
      <w:bookmarkStart w:id="533" w:name="_Toc94536081"/>
      <w:r w:rsidR="00C13B4B" w:rsidRPr="00A21888">
        <w:lastRenderedPageBreak/>
        <w:t>SMUČANJE - TELEMARK</w:t>
      </w:r>
      <w:bookmarkEnd w:id="533"/>
    </w:p>
    <w:p w14:paraId="6B306D9E" w14:textId="77777777" w:rsidR="00C13B4B" w:rsidRPr="00A21888" w:rsidRDefault="00C13B4B" w:rsidP="00C13B4B">
      <w:pPr>
        <w:tabs>
          <w:tab w:val="left" w:pos="1701"/>
        </w:tabs>
        <w:rPr>
          <w:rFonts w:cs="Arial"/>
          <w:b/>
          <w:szCs w:val="24"/>
        </w:rPr>
      </w:pPr>
      <w:r w:rsidRPr="00A21888">
        <w:rPr>
          <w:rFonts w:cs="Arial"/>
          <w:b/>
          <w:szCs w:val="24"/>
        </w:rPr>
        <w:t>Športnik svetovnega razreda</w:t>
      </w:r>
    </w:p>
    <w:p w14:paraId="3BEA47F3" w14:textId="77777777" w:rsidR="00C13B4B" w:rsidRPr="00A21888" w:rsidRDefault="00C13B4B" w:rsidP="00C13B4B">
      <w:pPr>
        <w:tabs>
          <w:tab w:val="left" w:pos="1701"/>
        </w:tabs>
        <w:rPr>
          <w:rFonts w:cs="Arial"/>
          <w:szCs w:val="24"/>
        </w:rPr>
      </w:pPr>
    </w:p>
    <w:p w14:paraId="25D7115E" w14:textId="77777777" w:rsidR="00C13B4B" w:rsidRPr="00A21888" w:rsidRDefault="00C13B4B" w:rsidP="00C13B4B">
      <w:pPr>
        <w:tabs>
          <w:tab w:val="left" w:pos="1701"/>
        </w:tabs>
        <w:rPr>
          <w:rFonts w:cs="Arial"/>
          <w:b/>
          <w:i/>
          <w:szCs w:val="24"/>
        </w:rPr>
      </w:pPr>
      <w:r w:rsidRPr="00A21888">
        <w:rPr>
          <w:rFonts w:cs="Arial"/>
          <w:b/>
          <w:i/>
          <w:szCs w:val="24"/>
        </w:rPr>
        <w:t>Trajanje 2 leti</w:t>
      </w:r>
    </w:p>
    <w:p w14:paraId="46C1FFB1" w14:textId="66C8E796" w:rsidR="00DA31C1" w:rsidRPr="00A21888" w:rsidRDefault="00DA31C1" w:rsidP="00DA31C1">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mesto</w:t>
      </w:r>
    </w:p>
    <w:p w14:paraId="1B7AFA27" w14:textId="77777777" w:rsidR="006238CD" w:rsidRPr="00A21888" w:rsidRDefault="006238CD" w:rsidP="00DA31C1">
      <w:pPr>
        <w:tabs>
          <w:tab w:val="left" w:pos="1701"/>
        </w:tabs>
        <w:rPr>
          <w:rFonts w:cs="Arial"/>
        </w:rPr>
      </w:pPr>
    </w:p>
    <w:p w14:paraId="57DB5D45" w14:textId="622EA543" w:rsidR="00C13B4B" w:rsidRPr="00A21888" w:rsidRDefault="00DA31C1" w:rsidP="00C13B4B">
      <w:pPr>
        <w:tabs>
          <w:tab w:val="left" w:pos="1701"/>
        </w:tabs>
        <w:rPr>
          <w:rFonts w:cs="Arial"/>
          <w:b/>
          <w:szCs w:val="24"/>
        </w:rPr>
      </w:pPr>
      <w:r w:rsidRPr="00A21888">
        <w:rPr>
          <w:rFonts w:cs="Arial"/>
          <w:b/>
          <w:szCs w:val="24"/>
        </w:rPr>
        <w:t>Športnik mednarodnega razreda</w:t>
      </w:r>
    </w:p>
    <w:p w14:paraId="3286DA6D" w14:textId="7A764E54" w:rsidR="00C11A2C" w:rsidRPr="00A21888" w:rsidRDefault="00C11A2C" w:rsidP="00C13B4B">
      <w:pPr>
        <w:tabs>
          <w:tab w:val="left" w:pos="1701"/>
        </w:tabs>
        <w:rPr>
          <w:rFonts w:cs="Arial"/>
          <w:b/>
          <w:szCs w:val="24"/>
        </w:rPr>
      </w:pPr>
    </w:p>
    <w:p w14:paraId="27A7D857" w14:textId="1923A4E5" w:rsidR="00C11A2C" w:rsidRPr="00A21888" w:rsidRDefault="00C11A2C" w:rsidP="00C13B4B">
      <w:pPr>
        <w:tabs>
          <w:tab w:val="left" w:pos="1701"/>
        </w:tabs>
        <w:rPr>
          <w:rFonts w:cs="Arial"/>
          <w:b/>
          <w:szCs w:val="24"/>
        </w:rPr>
      </w:pPr>
      <w:r w:rsidRPr="00A21888">
        <w:rPr>
          <w:rFonts w:cs="Arial"/>
          <w:b/>
          <w:szCs w:val="24"/>
        </w:rPr>
        <w:t>Trajanje 2 leti</w:t>
      </w:r>
    </w:p>
    <w:p w14:paraId="5FF3BD81" w14:textId="77777777" w:rsidR="00C11A2C" w:rsidRPr="00A21888" w:rsidRDefault="00C11A2C" w:rsidP="00C11A2C">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1595F543" w14:textId="77777777" w:rsidR="00C13B4B" w:rsidRPr="00A21888" w:rsidRDefault="00C13B4B" w:rsidP="00C13B4B">
      <w:pPr>
        <w:tabs>
          <w:tab w:val="left" w:pos="1701"/>
        </w:tabs>
        <w:ind w:left="1695" w:hanging="1695"/>
        <w:rPr>
          <w:rFonts w:cs="Arial"/>
          <w:szCs w:val="24"/>
        </w:rPr>
      </w:pPr>
    </w:p>
    <w:p w14:paraId="34EED2F9" w14:textId="77777777" w:rsidR="00C13B4B" w:rsidRPr="00A21888" w:rsidRDefault="00C13B4B" w:rsidP="00C13B4B">
      <w:pPr>
        <w:tabs>
          <w:tab w:val="left" w:pos="1701"/>
        </w:tabs>
        <w:rPr>
          <w:rFonts w:cs="Arial"/>
          <w:b/>
          <w:i/>
          <w:szCs w:val="24"/>
        </w:rPr>
      </w:pPr>
      <w:r w:rsidRPr="00A21888">
        <w:rPr>
          <w:rFonts w:cs="Arial"/>
          <w:b/>
          <w:i/>
          <w:szCs w:val="24"/>
        </w:rPr>
        <w:t>Trajanje 1 leto</w:t>
      </w:r>
    </w:p>
    <w:p w14:paraId="492066CF" w14:textId="44694D6B" w:rsidR="00DA31C1" w:rsidRPr="00A21888" w:rsidRDefault="00DA31C1" w:rsidP="00DA31C1">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mesto, če je to v prvi 1/3 uvrščenih</w:t>
      </w:r>
    </w:p>
    <w:p w14:paraId="7B14F08E" w14:textId="77777777" w:rsidR="00C13B4B" w:rsidRPr="00A21888" w:rsidRDefault="00C13B4B" w:rsidP="00C13B4B">
      <w:pPr>
        <w:tabs>
          <w:tab w:val="left" w:pos="1701"/>
        </w:tabs>
        <w:rPr>
          <w:rFonts w:cs="Arial"/>
          <w:szCs w:val="24"/>
        </w:rPr>
      </w:pPr>
    </w:p>
    <w:p w14:paraId="6D5D8439" w14:textId="77777777" w:rsidR="00C13B4B" w:rsidRPr="00A21888" w:rsidRDefault="00C13B4B" w:rsidP="00C13B4B">
      <w:pPr>
        <w:tabs>
          <w:tab w:val="left" w:pos="1701"/>
        </w:tabs>
        <w:rPr>
          <w:rFonts w:cs="Arial"/>
          <w:b/>
          <w:szCs w:val="24"/>
        </w:rPr>
      </w:pPr>
      <w:r w:rsidRPr="00A21888">
        <w:rPr>
          <w:rFonts w:cs="Arial"/>
          <w:b/>
          <w:szCs w:val="24"/>
        </w:rPr>
        <w:t>Športnik perspektivnega razreda</w:t>
      </w:r>
    </w:p>
    <w:p w14:paraId="37A67CAA" w14:textId="77777777" w:rsidR="00C13B4B" w:rsidRPr="00A21888" w:rsidRDefault="00C13B4B" w:rsidP="006238CD">
      <w:pPr>
        <w:tabs>
          <w:tab w:val="left" w:pos="1701"/>
        </w:tabs>
        <w:rPr>
          <w:rFonts w:cs="Arial"/>
          <w:b/>
          <w:i/>
          <w:szCs w:val="24"/>
        </w:rPr>
      </w:pPr>
    </w:p>
    <w:p w14:paraId="09094646" w14:textId="77777777" w:rsidR="00C13B4B" w:rsidRPr="00A21888" w:rsidRDefault="00C13B4B" w:rsidP="00C13B4B">
      <w:pPr>
        <w:tabs>
          <w:tab w:val="left" w:pos="1701"/>
        </w:tabs>
        <w:rPr>
          <w:rFonts w:cs="Arial"/>
          <w:b/>
          <w:i/>
          <w:szCs w:val="24"/>
        </w:rPr>
      </w:pPr>
      <w:r w:rsidRPr="00A21888">
        <w:rPr>
          <w:rFonts w:cs="Arial"/>
          <w:b/>
          <w:i/>
          <w:szCs w:val="24"/>
        </w:rPr>
        <w:t>Trajanje 2 leti</w:t>
      </w:r>
    </w:p>
    <w:p w14:paraId="43D9ADF7" w14:textId="2559CB0F" w:rsidR="00DA31C1" w:rsidRPr="00A21888" w:rsidRDefault="00DA31C1" w:rsidP="00DA31C1">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 xml:space="preserve">osvojeno </w:t>
      </w:r>
      <w:r w:rsidR="0019208F" w:rsidRPr="00A21888">
        <w:rPr>
          <w:rFonts w:cs="Arial"/>
        </w:rPr>
        <w:t>5</w:t>
      </w:r>
      <w:r w:rsidRPr="00A21888">
        <w:rPr>
          <w:rFonts w:cs="Arial"/>
        </w:rPr>
        <w:t xml:space="preserve">. do </w:t>
      </w:r>
      <w:r w:rsidR="0019208F" w:rsidRPr="00A21888">
        <w:rPr>
          <w:rFonts w:cs="Arial"/>
        </w:rPr>
        <w:t>8</w:t>
      </w:r>
      <w:r w:rsidRPr="00A21888">
        <w:rPr>
          <w:rFonts w:cs="Arial"/>
        </w:rPr>
        <w:t>. mesto, če je to v prvi 1/3 uvrščenih</w:t>
      </w:r>
    </w:p>
    <w:p w14:paraId="10F3C1F6" w14:textId="00CFC662" w:rsidR="00DA31C1" w:rsidRPr="00A21888" w:rsidRDefault="007E48BC" w:rsidP="00DA31C1">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19208F" w:rsidRPr="00A21888">
        <w:rPr>
          <w:rFonts w:cs="Arial"/>
        </w:rPr>
        <w:tab/>
      </w:r>
      <w:r w:rsidR="00DA31C1" w:rsidRPr="00A21888">
        <w:rPr>
          <w:rFonts w:cs="Arial"/>
        </w:rPr>
        <w:t xml:space="preserve">osvojeno 1. do </w:t>
      </w:r>
      <w:r w:rsidR="00EE7173" w:rsidRPr="00A21888">
        <w:rPr>
          <w:rFonts w:cs="Arial"/>
        </w:rPr>
        <w:t>4</w:t>
      </w:r>
      <w:r w:rsidR="00DA31C1" w:rsidRPr="00A21888">
        <w:rPr>
          <w:rFonts w:cs="Arial"/>
        </w:rPr>
        <w:t>. mesto, če je to v prvi 1/3 uvrščenih</w:t>
      </w:r>
    </w:p>
    <w:p w14:paraId="7264BD0D" w14:textId="77777777" w:rsidR="00C13B4B" w:rsidRPr="00A21888" w:rsidRDefault="00C13B4B" w:rsidP="00C13B4B">
      <w:pPr>
        <w:tabs>
          <w:tab w:val="left" w:pos="1701"/>
        </w:tabs>
        <w:ind w:left="1695" w:hanging="1695"/>
        <w:rPr>
          <w:rFonts w:cs="Arial"/>
          <w:szCs w:val="24"/>
        </w:rPr>
      </w:pPr>
    </w:p>
    <w:p w14:paraId="1DB58EE4" w14:textId="77777777" w:rsidR="00C13B4B" w:rsidRPr="00A21888" w:rsidRDefault="00C13B4B" w:rsidP="00C13B4B">
      <w:pPr>
        <w:tabs>
          <w:tab w:val="left" w:pos="1701"/>
        </w:tabs>
        <w:jc w:val="both"/>
        <w:rPr>
          <w:rFonts w:cs="Arial"/>
        </w:rPr>
      </w:pPr>
      <w:r w:rsidRPr="00A21888">
        <w:rPr>
          <w:rFonts w:cs="Arial"/>
          <w:b/>
        </w:rPr>
        <w:t>Športnik državnega razreda</w:t>
      </w:r>
    </w:p>
    <w:p w14:paraId="59377B59" w14:textId="77777777" w:rsidR="00C13B4B" w:rsidRPr="00A21888" w:rsidRDefault="00C13B4B" w:rsidP="00C13B4B">
      <w:pPr>
        <w:tabs>
          <w:tab w:val="left" w:pos="1701"/>
        </w:tabs>
        <w:jc w:val="both"/>
        <w:rPr>
          <w:rFonts w:cs="Arial"/>
        </w:rPr>
      </w:pPr>
    </w:p>
    <w:p w14:paraId="4083D9DA" w14:textId="10692F20" w:rsidR="00C13B4B" w:rsidRPr="00A21888" w:rsidRDefault="00C13B4B" w:rsidP="00C13B4B">
      <w:pPr>
        <w:tabs>
          <w:tab w:val="left" w:pos="1701"/>
        </w:tabs>
        <w:jc w:val="both"/>
        <w:rPr>
          <w:rFonts w:cs="Arial"/>
        </w:rPr>
      </w:pPr>
      <w:r w:rsidRPr="00A21888">
        <w:rPr>
          <w:rFonts w:cs="Arial"/>
          <w:szCs w:val="24"/>
        </w:rPr>
        <w:t>SP</w:t>
      </w:r>
      <w:r w:rsidR="00903654" w:rsidRPr="00A21888">
        <w:rPr>
          <w:rFonts w:cs="Arial"/>
          <w:szCs w:val="24"/>
        </w:rPr>
        <w:t xml:space="preserve"> </w:t>
      </w:r>
      <w:proofErr w:type="spellStart"/>
      <w:r w:rsidR="00903654" w:rsidRPr="00A21888">
        <w:rPr>
          <w:rFonts w:cs="Arial"/>
        </w:rPr>
        <w:t>neol</w:t>
      </w:r>
      <w:proofErr w:type="spellEnd"/>
      <w:r w:rsidRPr="00A21888">
        <w:rPr>
          <w:rFonts w:cs="Arial"/>
          <w:szCs w:val="24"/>
        </w:rPr>
        <w:tab/>
        <w:t xml:space="preserve">uvrstitev v </w:t>
      </w:r>
      <w:r w:rsidR="00EE7173" w:rsidRPr="00A21888">
        <w:rPr>
          <w:rFonts w:cs="Arial"/>
          <w:szCs w:val="24"/>
        </w:rPr>
        <w:t xml:space="preserve">prvo </w:t>
      </w:r>
      <w:r w:rsidR="00740BA4" w:rsidRPr="00A21888">
        <w:rPr>
          <w:rFonts w:cs="Arial"/>
          <w:szCs w:val="24"/>
        </w:rPr>
        <w:t>1/2</w:t>
      </w:r>
      <w:r w:rsidRPr="00A21888">
        <w:rPr>
          <w:rFonts w:cs="Arial"/>
          <w:szCs w:val="24"/>
        </w:rPr>
        <w:t xml:space="preserve"> uvrščenih </w:t>
      </w:r>
    </w:p>
    <w:p w14:paraId="1D4955D7" w14:textId="2A849DAE" w:rsidR="00C13B4B" w:rsidRPr="00A21888" w:rsidRDefault="00C13B4B" w:rsidP="00C13B4B">
      <w:pPr>
        <w:tabs>
          <w:tab w:val="left" w:pos="1701"/>
        </w:tabs>
        <w:ind w:left="1695" w:hanging="1695"/>
        <w:jc w:val="both"/>
        <w:rPr>
          <w:rFonts w:cs="Arial"/>
        </w:rPr>
      </w:pPr>
      <w:r w:rsidRPr="00A21888">
        <w:rPr>
          <w:rFonts w:cs="Arial"/>
        </w:rPr>
        <w:t>MT</w:t>
      </w:r>
      <w:r w:rsidRPr="00A21888">
        <w:rPr>
          <w:rFonts w:cs="Arial"/>
        </w:rPr>
        <w:tab/>
        <w:t>uvrstitev v p</w:t>
      </w:r>
      <w:r w:rsidR="00EE7173" w:rsidRPr="00A21888">
        <w:rPr>
          <w:rFonts w:cs="Arial"/>
        </w:rPr>
        <w:t xml:space="preserve">rvo </w:t>
      </w:r>
      <w:r w:rsidRPr="00A21888">
        <w:rPr>
          <w:rFonts w:cs="Arial"/>
          <w:szCs w:val="24"/>
        </w:rPr>
        <w:t>1/</w:t>
      </w:r>
      <w:r w:rsidR="00EE7173" w:rsidRPr="00A21888">
        <w:rPr>
          <w:rFonts w:cs="Arial"/>
          <w:szCs w:val="24"/>
        </w:rPr>
        <w:t>4</w:t>
      </w:r>
      <w:r w:rsidRPr="00A21888">
        <w:rPr>
          <w:rFonts w:cs="Arial"/>
          <w:szCs w:val="24"/>
        </w:rPr>
        <w:t xml:space="preserve"> </w:t>
      </w:r>
      <w:r w:rsidRPr="00A21888">
        <w:rPr>
          <w:rFonts w:cs="Arial"/>
        </w:rPr>
        <w:t>uvrščenih na uradnem mednarodnem tekmovanju, ki je v letnem koledarju Mednarodne smučarske federacije (FIS)</w:t>
      </w:r>
    </w:p>
    <w:p w14:paraId="216EE430" w14:textId="77777777" w:rsidR="00C13B4B" w:rsidRPr="00A21888" w:rsidRDefault="00C13B4B" w:rsidP="00C13B4B">
      <w:pPr>
        <w:tabs>
          <w:tab w:val="left" w:pos="1701"/>
        </w:tabs>
        <w:jc w:val="both"/>
        <w:rPr>
          <w:rFonts w:cs="Arial"/>
        </w:rPr>
      </w:pPr>
      <w:r w:rsidRPr="00A21888">
        <w:rPr>
          <w:rFonts w:cs="Arial"/>
        </w:rPr>
        <w:t>DP</w:t>
      </w:r>
      <w:r w:rsidRPr="00A21888">
        <w:rPr>
          <w:rFonts w:cs="Arial"/>
        </w:rPr>
        <w:tab/>
        <w:t>osvojeno 1. do 3. mesto, če je to v prvi 1/3 uvrščenih</w:t>
      </w:r>
    </w:p>
    <w:p w14:paraId="3634B910" w14:textId="77777777" w:rsidR="00C13B4B" w:rsidRPr="00A21888" w:rsidRDefault="00C13B4B" w:rsidP="00C13B4B">
      <w:pPr>
        <w:tabs>
          <w:tab w:val="left" w:pos="1701"/>
        </w:tabs>
        <w:jc w:val="both"/>
        <w:rPr>
          <w:rFonts w:cs="Arial"/>
        </w:rPr>
      </w:pPr>
    </w:p>
    <w:p w14:paraId="1FAC7A6C" w14:textId="77777777" w:rsidR="00C13B4B" w:rsidRPr="00A21888" w:rsidRDefault="00C13B4B" w:rsidP="00C13B4B">
      <w:pPr>
        <w:tabs>
          <w:tab w:val="left" w:pos="1701"/>
        </w:tabs>
        <w:jc w:val="both"/>
        <w:rPr>
          <w:rFonts w:cs="Arial"/>
        </w:rPr>
      </w:pPr>
      <w:r w:rsidRPr="00A21888">
        <w:rPr>
          <w:rFonts w:cs="Arial"/>
          <w:b/>
        </w:rPr>
        <w:t>Športnik mladinskega razreda</w:t>
      </w:r>
    </w:p>
    <w:p w14:paraId="36E15262" w14:textId="77777777" w:rsidR="00C13B4B" w:rsidRPr="00A21888" w:rsidRDefault="00C13B4B" w:rsidP="00C13B4B">
      <w:pPr>
        <w:tabs>
          <w:tab w:val="left" w:pos="1701"/>
        </w:tabs>
        <w:jc w:val="both"/>
        <w:rPr>
          <w:rFonts w:cs="Arial"/>
        </w:rPr>
      </w:pPr>
    </w:p>
    <w:p w14:paraId="36AAF004" w14:textId="0079ABD4" w:rsidR="00EE7173" w:rsidRPr="00A21888" w:rsidRDefault="00C13B4B" w:rsidP="00EE7173">
      <w:pPr>
        <w:tabs>
          <w:tab w:val="left" w:pos="1701"/>
        </w:tabs>
        <w:jc w:val="both"/>
        <w:rPr>
          <w:rFonts w:cs="Arial"/>
        </w:rPr>
      </w:pPr>
      <w:r w:rsidRPr="00A21888">
        <w:rPr>
          <w:rFonts w:cs="Arial"/>
        </w:rPr>
        <w:t>ml. SP</w:t>
      </w:r>
      <w:r w:rsidR="00903654" w:rsidRPr="00A21888">
        <w:rPr>
          <w:rFonts w:cs="Arial"/>
        </w:rPr>
        <w:t xml:space="preserve"> </w:t>
      </w:r>
      <w:proofErr w:type="spellStart"/>
      <w:r w:rsidR="00903654" w:rsidRPr="00A21888">
        <w:rPr>
          <w:rFonts w:cs="Arial"/>
        </w:rPr>
        <w:t>neol</w:t>
      </w:r>
      <w:proofErr w:type="spellEnd"/>
      <w:r w:rsidRPr="00A21888">
        <w:rPr>
          <w:rFonts w:cs="Arial"/>
        </w:rPr>
        <w:tab/>
      </w:r>
      <w:r w:rsidR="00EE7173" w:rsidRPr="00A21888">
        <w:rPr>
          <w:rFonts w:cs="Arial"/>
          <w:szCs w:val="24"/>
        </w:rPr>
        <w:t xml:space="preserve">uvrstitev v prvo </w:t>
      </w:r>
      <w:r w:rsidR="00740BA4" w:rsidRPr="00A21888">
        <w:rPr>
          <w:rFonts w:cs="Arial"/>
          <w:szCs w:val="24"/>
        </w:rPr>
        <w:t>1/2</w:t>
      </w:r>
      <w:r w:rsidR="00EE7173" w:rsidRPr="00A21888">
        <w:rPr>
          <w:rFonts w:cs="Arial"/>
          <w:szCs w:val="24"/>
        </w:rPr>
        <w:t xml:space="preserve"> uvrščenih </w:t>
      </w:r>
    </w:p>
    <w:p w14:paraId="27471A7A" w14:textId="5DCE9AD2" w:rsidR="00C13B4B" w:rsidRPr="00A21888" w:rsidRDefault="00DE759F" w:rsidP="00C13B4B">
      <w:pPr>
        <w:tabs>
          <w:tab w:val="left" w:pos="1701"/>
        </w:tabs>
        <w:ind w:left="1695" w:hanging="1695"/>
        <w:jc w:val="both"/>
        <w:rPr>
          <w:rFonts w:cs="Arial"/>
        </w:rPr>
      </w:pPr>
      <w:r w:rsidRPr="00A21888" w:rsidDel="00EE7173">
        <w:rPr>
          <w:rFonts w:cs="Arial"/>
        </w:rPr>
        <w:t>ml.</w:t>
      </w:r>
      <w:r w:rsidR="009E273A" w:rsidRPr="00A21888">
        <w:rPr>
          <w:rFonts w:cs="Arial"/>
        </w:rPr>
        <w:t xml:space="preserve"> </w:t>
      </w:r>
      <w:r w:rsidR="00C13B4B" w:rsidRPr="00A21888">
        <w:rPr>
          <w:rFonts w:cs="Arial"/>
        </w:rPr>
        <w:t>MT</w:t>
      </w:r>
      <w:r w:rsidR="00C13B4B" w:rsidRPr="00A21888">
        <w:rPr>
          <w:rFonts w:cs="Arial"/>
        </w:rPr>
        <w:tab/>
      </w:r>
      <w:r w:rsidR="00C13B4B" w:rsidRPr="00A21888">
        <w:rPr>
          <w:rFonts w:cs="Arial"/>
        </w:rPr>
        <w:tab/>
        <w:t xml:space="preserve">uvrstitev v prvo </w:t>
      </w:r>
      <w:r w:rsidR="00740BA4" w:rsidRPr="00A21888">
        <w:rPr>
          <w:rFonts w:cs="Arial"/>
        </w:rPr>
        <w:t>1/3</w:t>
      </w:r>
      <w:r w:rsidR="00C13B4B" w:rsidRPr="00A21888">
        <w:rPr>
          <w:rFonts w:cs="Arial"/>
          <w:szCs w:val="24"/>
        </w:rPr>
        <w:t xml:space="preserve"> </w:t>
      </w:r>
      <w:r w:rsidR="00C13B4B" w:rsidRPr="00A21888">
        <w:rPr>
          <w:rFonts w:cs="Arial"/>
        </w:rPr>
        <w:t>uvrščenih na uradnem mednarodnem tekmovanju, ki je v letnem koledarju Mednarodne smučarske federacije (FIS)</w:t>
      </w:r>
    </w:p>
    <w:p w14:paraId="6DCF8386" w14:textId="1C277337" w:rsidR="00C13B4B" w:rsidRPr="00A21888" w:rsidRDefault="00DA31C1" w:rsidP="00C13B4B">
      <w:pPr>
        <w:tabs>
          <w:tab w:val="left" w:pos="1701"/>
        </w:tabs>
        <w:ind w:left="1620" w:hanging="1620"/>
        <w:jc w:val="both"/>
        <w:rPr>
          <w:rFonts w:cs="Arial"/>
        </w:rPr>
      </w:pPr>
      <w:r w:rsidRPr="00A21888">
        <w:rPr>
          <w:rFonts w:cs="Arial"/>
        </w:rPr>
        <w:t>ml. DP</w:t>
      </w:r>
      <w:r w:rsidRPr="00A21888">
        <w:rPr>
          <w:rFonts w:cs="Arial"/>
        </w:rPr>
        <w:tab/>
      </w:r>
      <w:r w:rsidR="00A946CC">
        <w:rPr>
          <w:rFonts w:cs="Arial"/>
        </w:rPr>
        <w:tab/>
      </w:r>
      <w:r w:rsidR="00C13B4B" w:rsidRPr="00A21888">
        <w:rPr>
          <w:rFonts w:cs="Arial"/>
        </w:rPr>
        <w:t>osvojeno 1. do 6. mesto, če je to v prvi 1/3 uvrščenih</w:t>
      </w:r>
    </w:p>
    <w:p w14:paraId="6B8F476C" w14:textId="77777777" w:rsidR="009164B4" w:rsidRPr="00A21888" w:rsidRDefault="009B7BC7" w:rsidP="005576FA">
      <w:pPr>
        <w:pStyle w:val="Naslov5"/>
      </w:pPr>
      <w:r w:rsidRPr="00A21888">
        <w:br w:type="page"/>
      </w:r>
      <w:bookmarkStart w:id="534" w:name="_Toc247681988"/>
    </w:p>
    <w:p w14:paraId="435B6F4C" w14:textId="53BFB421" w:rsidR="009164B4" w:rsidRPr="00A21888" w:rsidRDefault="009164B4" w:rsidP="0019202F">
      <w:pPr>
        <w:pStyle w:val="Naslov2"/>
      </w:pPr>
      <w:bookmarkStart w:id="535" w:name="_Toc94536082"/>
      <w:r w:rsidRPr="00A21888">
        <w:lastRenderedPageBreak/>
        <w:t xml:space="preserve">SMUČANJE </w:t>
      </w:r>
      <w:r w:rsidR="007446D1" w:rsidRPr="00A21888">
        <w:t>-</w:t>
      </w:r>
      <w:r w:rsidR="00653A15" w:rsidRPr="00A21888">
        <w:t xml:space="preserve"> </w:t>
      </w:r>
      <w:r w:rsidR="0027532B" w:rsidRPr="00A21888">
        <w:t>POLETNI BIATLON</w:t>
      </w:r>
      <w:bookmarkEnd w:id="535"/>
    </w:p>
    <w:p w14:paraId="1A1A0C36" w14:textId="2CCE4B6D" w:rsidR="001613E0" w:rsidRPr="00A21888" w:rsidRDefault="001613E0" w:rsidP="0019202F">
      <w:pPr>
        <w:pStyle w:val="Naslov2"/>
      </w:pPr>
      <w:bookmarkStart w:id="536" w:name="_Toc94536083"/>
      <w:r w:rsidRPr="00A21888">
        <w:t xml:space="preserve">SMUČANJE </w:t>
      </w:r>
      <w:r w:rsidR="007446D1" w:rsidRPr="00A21888">
        <w:t>-</w:t>
      </w:r>
      <w:r w:rsidRPr="00A21888">
        <w:t xml:space="preserve"> </w:t>
      </w:r>
      <w:r w:rsidR="008D400E" w:rsidRPr="00A21888">
        <w:t>POLETNA NORDIJSKA KOMBINACIJA</w:t>
      </w:r>
      <w:bookmarkEnd w:id="536"/>
    </w:p>
    <w:p w14:paraId="50241227" w14:textId="392F1A30" w:rsidR="0027532B" w:rsidRPr="00A21888" w:rsidRDefault="0027532B" w:rsidP="0019202F">
      <w:pPr>
        <w:pStyle w:val="Naslov2"/>
      </w:pPr>
      <w:bookmarkStart w:id="537" w:name="_Toc94536084"/>
      <w:r w:rsidRPr="00A21888">
        <w:t xml:space="preserve">SMUČANJE </w:t>
      </w:r>
      <w:r w:rsidR="007446D1" w:rsidRPr="00A21888">
        <w:t>-</w:t>
      </w:r>
      <w:r w:rsidR="001613E0" w:rsidRPr="00A21888">
        <w:t xml:space="preserve"> TEK NA ROLKAH</w:t>
      </w:r>
      <w:bookmarkEnd w:id="537"/>
    </w:p>
    <w:p w14:paraId="72B3DD5D" w14:textId="1484BD36" w:rsidR="009164B4" w:rsidRPr="00A21888" w:rsidRDefault="009164B4" w:rsidP="009164B4">
      <w:pPr>
        <w:tabs>
          <w:tab w:val="left" w:pos="1701"/>
        </w:tabs>
        <w:rPr>
          <w:rFonts w:cs="Arial"/>
          <w:b/>
          <w:i/>
          <w:szCs w:val="24"/>
        </w:rPr>
      </w:pPr>
      <w:r w:rsidRPr="00A21888">
        <w:rPr>
          <w:rFonts w:cs="Arial"/>
          <w:b/>
          <w:i/>
          <w:szCs w:val="24"/>
        </w:rPr>
        <w:t>Trajanje 2 leti</w:t>
      </w:r>
    </w:p>
    <w:p w14:paraId="79401E9C" w14:textId="77777777" w:rsidR="009164B4" w:rsidRPr="00A21888" w:rsidRDefault="009164B4" w:rsidP="009164B4">
      <w:pPr>
        <w:rPr>
          <w:rFonts w:cs="Arial"/>
          <w:b/>
          <w:szCs w:val="24"/>
        </w:rPr>
      </w:pPr>
    </w:p>
    <w:p w14:paraId="2BE3412E" w14:textId="77777777" w:rsidR="009164B4" w:rsidRPr="00A21888" w:rsidRDefault="009164B4" w:rsidP="009164B4">
      <w:pPr>
        <w:tabs>
          <w:tab w:val="left" w:pos="1701"/>
        </w:tabs>
        <w:rPr>
          <w:rFonts w:cs="Arial"/>
          <w:b/>
          <w:szCs w:val="24"/>
        </w:rPr>
      </w:pPr>
      <w:r w:rsidRPr="00A21888">
        <w:rPr>
          <w:rFonts w:cs="Arial"/>
          <w:b/>
          <w:szCs w:val="24"/>
        </w:rPr>
        <w:t>Športnik svetovnega razreda</w:t>
      </w:r>
    </w:p>
    <w:p w14:paraId="48485AF3" w14:textId="77777777" w:rsidR="009164B4" w:rsidRPr="00A21888" w:rsidRDefault="009164B4" w:rsidP="009164B4">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1. mesto</w:t>
      </w:r>
    </w:p>
    <w:p w14:paraId="1AD602EF" w14:textId="77777777" w:rsidR="009164B4" w:rsidRPr="00A21888" w:rsidRDefault="009164B4" w:rsidP="009164B4">
      <w:pPr>
        <w:tabs>
          <w:tab w:val="left" w:pos="1701"/>
        </w:tabs>
        <w:rPr>
          <w:rFonts w:cs="Arial"/>
          <w:szCs w:val="24"/>
        </w:rPr>
      </w:pPr>
    </w:p>
    <w:p w14:paraId="1F3B3875" w14:textId="77777777" w:rsidR="009164B4" w:rsidRPr="00A21888" w:rsidRDefault="009164B4" w:rsidP="009164B4">
      <w:pPr>
        <w:tabs>
          <w:tab w:val="left" w:pos="1701"/>
        </w:tabs>
        <w:rPr>
          <w:rFonts w:cs="Arial"/>
          <w:b/>
          <w:szCs w:val="24"/>
        </w:rPr>
      </w:pPr>
      <w:r w:rsidRPr="00A21888">
        <w:rPr>
          <w:rFonts w:cs="Arial"/>
          <w:b/>
          <w:szCs w:val="24"/>
        </w:rPr>
        <w:t>Športnik mednarodnega razreda</w:t>
      </w:r>
    </w:p>
    <w:p w14:paraId="3DF1ABBB" w14:textId="77777777" w:rsidR="009164B4" w:rsidRPr="00A21888" w:rsidRDefault="009164B4" w:rsidP="009164B4">
      <w:pPr>
        <w:tabs>
          <w:tab w:val="left" w:pos="1701"/>
        </w:tabs>
        <w:rPr>
          <w:rFonts w:cs="Arial"/>
          <w:b/>
          <w:i/>
          <w:szCs w:val="24"/>
        </w:rPr>
      </w:pPr>
    </w:p>
    <w:p w14:paraId="7B560CDB" w14:textId="77777777" w:rsidR="009164B4" w:rsidRPr="00A21888" w:rsidRDefault="009164B4" w:rsidP="009164B4">
      <w:pPr>
        <w:tabs>
          <w:tab w:val="left" w:pos="1701"/>
        </w:tabs>
        <w:rPr>
          <w:rFonts w:cs="Arial"/>
          <w:b/>
          <w:i/>
          <w:szCs w:val="24"/>
        </w:rPr>
      </w:pPr>
      <w:r w:rsidRPr="00A21888">
        <w:rPr>
          <w:rFonts w:cs="Arial"/>
          <w:b/>
          <w:i/>
          <w:szCs w:val="24"/>
        </w:rPr>
        <w:t>Trajanje 2 leti</w:t>
      </w:r>
    </w:p>
    <w:p w14:paraId="2F382B4A" w14:textId="77777777" w:rsidR="009164B4" w:rsidRPr="00A21888" w:rsidRDefault="009164B4" w:rsidP="009164B4">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2. do 3. mesto</w:t>
      </w:r>
    </w:p>
    <w:p w14:paraId="18E187EF" w14:textId="77777777" w:rsidR="009164B4" w:rsidRPr="00A21888" w:rsidRDefault="009164B4" w:rsidP="009164B4">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1F288B55" w14:textId="77777777" w:rsidR="009164B4" w:rsidRPr="00A21888" w:rsidRDefault="009164B4" w:rsidP="009164B4">
      <w:pPr>
        <w:tabs>
          <w:tab w:val="left" w:pos="1701"/>
        </w:tabs>
        <w:ind w:left="1695" w:hanging="1695"/>
        <w:rPr>
          <w:rFonts w:cs="Arial"/>
          <w:szCs w:val="24"/>
        </w:rPr>
      </w:pPr>
    </w:p>
    <w:p w14:paraId="7175F57F" w14:textId="77777777" w:rsidR="009164B4" w:rsidRPr="00A21888" w:rsidRDefault="009164B4" w:rsidP="009164B4">
      <w:pPr>
        <w:tabs>
          <w:tab w:val="left" w:pos="1701"/>
        </w:tabs>
        <w:rPr>
          <w:rFonts w:cs="Arial"/>
          <w:b/>
          <w:i/>
          <w:szCs w:val="24"/>
        </w:rPr>
      </w:pPr>
      <w:r w:rsidRPr="00A21888">
        <w:rPr>
          <w:rFonts w:cs="Arial"/>
          <w:b/>
          <w:i/>
          <w:szCs w:val="24"/>
        </w:rPr>
        <w:t>Trajanje 1 leto</w:t>
      </w:r>
    </w:p>
    <w:p w14:paraId="5557FD20" w14:textId="77777777" w:rsidR="009164B4" w:rsidRPr="00A21888" w:rsidRDefault="009164B4" w:rsidP="009164B4">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če je to v prvi 1/3 uvrščenih</w:t>
      </w:r>
    </w:p>
    <w:p w14:paraId="2B96955C" w14:textId="77777777" w:rsidR="009164B4" w:rsidRPr="00A21888" w:rsidRDefault="009164B4" w:rsidP="009164B4">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3. mesto</w:t>
      </w:r>
    </w:p>
    <w:p w14:paraId="4AECB101" w14:textId="77777777" w:rsidR="009164B4" w:rsidRPr="00A21888" w:rsidRDefault="009164B4" w:rsidP="009164B4">
      <w:pPr>
        <w:tabs>
          <w:tab w:val="left" w:pos="1701"/>
        </w:tabs>
        <w:rPr>
          <w:rFonts w:cs="Arial"/>
          <w:b/>
          <w:szCs w:val="24"/>
        </w:rPr>
      </w:pPr>
    </w:p>
    <w:p w14:paraId="754F513F" w14:textId="77777777" w:rsidR="009164B4" w:rsidRPr="00A21888" w:rsidRDefault="009164B4" w:rsidP="009164B4">
      <w:pPr>
        <w:tabs>
          <w:tab w:val="left" w:pos="1701"/>
        </w:tabs>
        <w:rPr>
          <w:rFonts w:cs="Arial"/>
          <w:b/>
          <w:szCs w:val="24"/>
        </w:rPr>
      </w:pPr>
      <w:r w:rsidRPr="00A21888">
        <w:rPr>
          <w:rFonts w:cs="Arial"/>
          <w:b/>
          <w:szCs w:val="24"/>
        </w:rPr>
        <w:t>Športnik perspektivnega razreda</w:t>
      </w:r>
    </w:p>
    <w:p w14:paraId="7EECCE93" w14:textId="77777777" w:rsidR="009164B4" w:rsidRPr="00A21888" w:rsidRDefault="009164B4" w:rsidP="009164B4">
      <w:pPr>
        <w:tabs>
          <w:tab w:val="left" w:pos="1701"/>
        </w:tabs>
        <w:rPr>
          <w:rFonts w:cs="Arial"/>
          <w:b/>
          <w:i/>
          <w:szCs w:val="24"/>
        </w:rPr>
      </w:pPr>
    </w:p>
    <w:p w14:paraId="5DBDE4CC" w14:textId="77777777" w:rsidR="009164B4" w:rsidRPr="00A21888" w:rsidRDefault="009164B4" w:rsidP="009164B4">
      <w:pPr>
        <w:tabs>
          <w:tab w:val="left" w:pos="1701"/>
        </w:tabs>
        <w:rPr>
          <w:rFonts w:cs="Arial"/>
          <w:b/>
          <w:i/>
          <w:szCs w:val="24"/>
        </w:rPr>
      </w:pPr>
      <w:r w:rsidRPr="00A21888">
        <w:rPr>
          <w:rFonts w:cs="Arial"/>
          <w:b/>
          <w:i/>
          <w:szCs w:val="24"/>
        </w:rPr>
        <w:t>Trajanje 2 leti</w:t>
      </w:r>
    </w:p>
    <w:p w14:paraId="58FF48A4" w14:textId="77777777" w:rsidR="009164B4" w:rsidRPr="00A21888" w:rsidRDefault="009164B4" w:rsidP="009164B4">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5. do 8. mesto, če je to v prvi 1/3 uvrščenih</w:t>
      </w:r>
    </w:p>
    <w:p w14:paraId="54928FF2" w14:textId="77777777" w:rsidR="009164B4" w:rsidRPr="00A21888" w:rsidRDefault="009164B4" w:rsidP="009164B4">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4. do 8. mesto, če je to v prvi 1/3 uvrščenih</w:t>
      </w:r>
    </w:p>
    <w:p w14:paraId="15A924FD" w14:textId="3F65346C" w:rsidR="009164B4" w:rsidRPr="00A21888" w:rsidRDefault="009164B4" w:rsidP="009164B4">
      <w:pPr>
        <w:tabs>
          <w:tab w:val="left" w:pos="1701"/>
        </w:tabs>
        <w:rPr>
          <w:rFonts w:cs="Arial"/>
          <w:szCs w:val="24"/>
        </w:rPr>
      </w:pPr>
      <w:proofErr w:type="spellStart"/>
      <w:r w:rsidRPr="00A21888">
        <w:rPr>
          <w:rFonts w:cs="Arial"/>
          <w:szCs w:val="24"/>
        </w:rPr>
        <w:t>ml.čl</w:t>
      </w:r>
      <w:proofErr w:type="spellEnd"/>
      <w:r w:rsidRPr="00A21888">
        <w:rPr>
          <w:rFonts w:cs="Arial"/>
          <w:szCs w:val="24"/>
        </w:rPr>
        <w:t xml:space="preserve">., ml SP </w:t>
      </w:r>
      <w:proofErr w:type="spellStart"/>
      <w:r w:rsidRPr="00A21888">
        <w:rPr>
          <w:rFonts w:cs="Arial"/>
          <w:szCs w:val="24"/>
        </w:rPr>
        <w:t>neol</w:t>
      </w:r>
      <w:proofErr w:type="spellEnd"/>
      <w:r w:rsidRPr="00A21888">
        <w:rPr>
          <w:rFonts w:cs="Arial"/>
          <w:szCs w:val="24"/>
        </w:rPr>
        <w:t xml:space="preserve"> </w:t>
      </w:r>
      <w:r w:rsidR="003418FD">
        <w:rPr>
          <w:rFonts w:cs="Arial"/>
          <w:szCs w:val="24"/>
        </w:rPr>
        <w:tab/>
      </w:r>
      <w:r w:rsidRPr="00A21888">
        <w:rPr>
          <w:rFonts w:cs="Arial"/>
          <w:szCs w:val="24"/>
        </w:rPr>
        <w:t>osvojeno 1. do 4. mesto, če je to v prvi 1/3 uvrščenih</w:t>
      </w:r>
    </w:p>
    <w:p w14:paraId="14FCAADF" w14:textId="77777777" w:rsidR="009164B4" w:rsidRPr="00A21888" w:rsidRDefault="009164B4" w:rsidP="009164B4">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1. mesto</w:t>
      </w:r>
    </w:p>
    <w:p w14:paraId="3C33DFE3" w14:textId="77777777" w:rsidR="009164B4" w:rsidRPr="00A21888" w:rsidRDefault="009164B4" w:rsidP="009164B4">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4. mesto, če je to v prvi 1/3 uvrščenih</w:t>
      </w:r>
    </w:p>
    <w:p w14:paraId="2D20EE1E" w14:textId="77777777" w:rsidR="009164B4" w:rsidRPr="00A21888" w:rsidRDefault="009164B4" w:rsidP="009164B4">
      <w:pPr>
        <w:tabs>
          <w:tab w:val="left" w:pos="1701"/>
        </w:tabs>
        <w:rPr>
          <w:rFonts w:cs="Arial"/>
          <w:szCs w:val="24"/>
        </w:rPr>
      </w:pPr>
    </w:p>
    <w:p w14:paraId="635BC8E4" w14:textId="77777777" w:rsidR="009164B4" w:rsidRPr="00A21888" w:rsidRDefault="009164B4" w:rsidP="009164B4">
      <w:pPr>
        <w:tabs>
          <w:tab w:val="left" w:pos="1701"/>
        </w:tabs>
        <w:ind w:left="1695" w:hanging="1695"/>
        <w:rPr>
          <w:rFonts w:cs="Arial"/>
          <w:b/>
          <w:i/>
          <w:szCs w:val="24"/>
        </w:rPr>
      </w:pPr>
      <w:r w:rsidRPr="00A21888">
        <w:rPr>
          <w:rFonts w:cs="Arial"/>
          <w:b/>
          <w:i/>
          <w:szCs w:val="24"/>
        </w:rPr>
        <w:t>Trajanje 1 leto</w:t>
      </w:r>
    </w:p>
    <w:p w14:paraId="5336C46B" w14:textId="77777777" w:rsidR="009164B4" w:rsidRPr="00A21888" w:rsidRDefault="009164B4" w:rsidP="009164B4">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2. do 4. mesto, če je to v prvi 1/3 uvrščenih</w:t>
      </w:r>
    </w:p>
    <w:p w14:paraId="771A24CB" w14:textId="77777777" w:rsidR="009164B4" w:rsidRPr="00A21888" w:rsidRDefault="009164B4" w:rsidP="009164B4">
      <w:pPr>
        <w:tabs>
          <w:tab w:val="left" w:pos="1701"/>
        </w:tabs>
        <w:rPr>
          <w:rFonts w:cs="Arial"/>
          <w:szCs w:val="24"/>
        </w:rPr>
      </w:pPr>
    </w:p>
    <w:p w14:paraId="41027D7A" w14:textId="77777777" w:rsidR="009164B4" w:rsidRPr="00A21888" w:rsidRDefault="009164B4" w:rsidP="009164B4">
      <w:pPr>
        <w:tabs>
          <w:tab w:val="left" w:pos="1701"/>
        </w:tabs>
        <w:rPr>
          <w:rFonts w:cs="Arial"/>
          <w:b/>
          <w:szCs w:val="24"/>
        </w:rPr>
      </w:pPr>
      <w:r w:rsidRPr="00A21888">
        <w:rPr>
          <w:rFonts w:cs="Arial"/>
          <w:b/>
          <w:szCs w:val="24"/>
        </w:rPr>
        <w:t>Športnik državnega razreda</w:t>
      </w:r>
    </w:p>
    <w:p w14:paraId="1794835F" w14:textId="77777777" w:rsidR="009164B4" w:rsidRPr="00A21888" w:rsidRDefault="009164B4" w:rsidP="009164B4">
      <w:pPr>
        <w:tabs>
          <w:tab w:val="left" w:pos="1701"/>
        </w:tabs>
        <w:rPr>
          <w:rFonts w:cs="Arial"/>
          <w:b/>
          <w:szCs w:val="24"/>
        </w:rPr>
      </w:pPr>
    </w:p>
    <w:p w14:paraId="37808304" w14:textId="5A164819" w:rsidR="009164B4" w:rsidRPr="00A21888" w:rsidRDefault="009164B4" w:rsidP="009164B4">
      <w:pPr>
        <w:tabs>
          <w:tab w:val="left" w:pos="1701"/>
        </w:tabs>
        <w:rPr>
          <w:rFonts w:cs="Arial"/>
          <w:szCs w:val="24"/>
        </w:rPr>
      </w:pPr>
      <w:r w:rsidRPr="00A21888">
        <w:rPr>
          <w:rFonts w:cs="Arial"/>
          <w:szCs w:val="24"/>
        </w:rPr>
        <w:t>SP , EP</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582F106F" w14:textId="5D27A8D2" w:rsidR="009164B4" w:rsidRPr="00A21888" w:rsidRDefault="009164B4" w:rsidP="009164B4">
      <w:pPr>
        <w:tabs>
          <w:tab w:val="left" w:pos="1701"/>
        </w:tabs>
        <w:ind w:left="1701" w:hanging="1701"/>
        <w:jc w:val="both"/>
        <w:rPr>
          <w:rFonts w:cs="Arial"/>
          <w:szCs w:val="24"/>
        </w:rPr>
      </w:pPr>
      <w:r w:rsidRPr="00A21888">
        <w:rPr>
          <w:rFonts w:cs="Arial"/>
          <w:szCs w:val="24"/>
        </w:rPr>
        <w:t>MT</w:t>
      </w:r>
      <w:r w:rsidRPr="00A21888">
        <w:rPr>
          <w:rFonts w:cs="Arial"/>
          <w:szCs w:val="24"/>
        </w:rPr>
        <w:tab/>
        <w:t>uvrstitev v prvo 1/4 uvrščenih na uradnem mednarodnem tekmovanju, ki je v letnem koledarju Mednarodne</w:t>
      </w:r>
      <w:r w:rsidRPr="00A21888" w:rsidDel="006A2CC4">
        <w:rPr>
          <w:rFonts w:cs="Arial"/>
          <w:szCs w:val="24"/>
        </w:rPr>
        <w:t xml:space="preserve"> </w:t>
      </w:r>
      <w:r w:rsidRPr="00A21888">
        <w:rPr>
          <w:rFonts w:cs="Arial"/>
          <w:szCs w:val="24"/>
        </w:rPr>
        <w:t>federacije (</w:t>
      </w:r>
      <w:r w:rsidR="004721A0" w:rsidRPr="00A21888">
        <w:rPr>
          <w:rFonts w:cs="Arial"/>
          <w:szCs w:val="24"/>
        </w:rPr>
        <w:t>FIS</w:t>
      </w:r>
      <w:r w:rsidRPr="00A21888">
        <w:rPr>
          <w:rFonts w:cs="Arial"/>
          <w:szCs w:val="24"/>
        </w:rPr>
        <w:t xml:space="preserve"> ali </w:t>
      </w:r>
      <w:r w:rsidR="004721A0" w:rsidRPr="00A21888">
        <w:rPr>
          <w:rFonts w:cs="Arial"/>
          <w:szCs w:val="24"/>
        </w:rPr>
        <w:t>IB</w:t>
      </w:r>
      <w:r w:rsidR="0074142D" w:rsidRPr="00A21888">
        <w:rPr>
          <w:rFonts w:cs="Arial"/>
          <w:szCs w:val="24"/>
        </w:rPr>
        <w:t>U</w:t>
      </w:r>
      <w:r w:rsidRPr="00A21888">
        <w:rPr>
          <w:rFonts w:cs="Arial"/>
          <w:szCs w:val="24"/>
        </w:rPr>
        <w:t>)</w:t>
      </w:r>
    </w:p>
    <w:p w14:paraId="20966651" w14:textId="77777777" w:rsidR="009164B4" w:rsidRPr="00A21888" w:rsidRDefault="009164B4" w:rsidP="009164B4">
      <w:pPr>
        <w:tabs>
          <w:tab w:val="left" w:pos="1701"/>
        </w:tabs>
        <w:ind w:left="1701" w:hanging="1701"/>
        <w:jc w:val="both"/>
        <w:rPr>
          <w:rFonts w:cs="Arial"/>
          <w:szCs w:val="24"/>
        </w:rPr>
      </w:pPr>
      <w:r w:rsidRPr="00A21888">
        <w:rPr>
          <w:rFonts w:cs="Arial"/>
          <w:szCs w:val="24"/>
        </w:rPr>
        <w:t>DP</w:t>
      </w:r>
      <w:r w:rsidRPr="00A21888">
        <w:rPr>
          <w:rFonts w:cs="Arial"/>
          <w:szCs w:val="24"/>
        </w:rPr>
        <w:tab/>
        <w:t>osvojeno 1. do 3. mesto, če je to v prvi 1/3 uvrščenih</w:t>
      </w:r>
    </w:p>
    <w:p w14:paraId="44DFEBCC" w14:textId="77777777" w:rsidR="009164B4" w:rsidRPr="00A21888" w:rsidRDefault="009164B4" w:rsidP="009164B4">
      <w:pPr>
        <w:tabs>
          <w:tab w:val="left" w:pos="1701"/>
        </w:tabs>
        <w:rPr>
          <w:rFonts w:cs="Arial"/>
          <w:szCs w:val="24"/>
        </w:rPr>
      </w:pPr>
    </w:p>
    <w:p w14:paraId="5D65B7B1" w14:textId="73C87118" w:rsidR="009164B4" w:rsidRPr="00A21888" w:rsidRDefault="009164B4" w:rsidP="009164B4">
      <w:pPr>
        <w:tabs>
          <w:tab w:val="left" w:pos="1701"/>
        </w:tabs>
        <w:rPr>
          <w:rFonts w:cs="Arial"/>
          <w:b/>
          <w:szCs w:val="24"/>
        </w:rPr>
      </w:pPr>
      <w:r w:rsidRPr="00A21888">
        <w:rPr>
          <w:rFonts w:cs="Arial"/>
          <w:b/>
          <w:szCs w:val="24"/>
        </w:rPr>
        <w:t>Športnik</w:t>
      </w:r>
      <w:r w:rsidR="00900F25">
        <w:rPr>
          <w:rFonts w:cs="Arial"/>
          <w:b/>
          <w:szCs w:val="24"/>
        </w:rPr>
        <w:t xml:space="preserve"> </w:t>
      </w:r>
      <w:r w:rsidRPr="00A21888">
        <w:rPr>
          <w:rFonts w:cs="Arial"/>
          <w:b/>
          <w:szCs w:val="24"/>
        </w:rPr>
        <w:t>mladinskega razreda</w:t>
      </w:r>
    </w:p>
    <w:p w14:paraId="2244DF30" w14:textId="77777777" w:rsidR="009164B4" w:rsidRPr="00A21888" w:rsidRDefault="009164B4" w:rsidP="009164B4">
      <w:pPr>
        <w:tabs>
          <w:tab w:val="left" w:pos="1701"/>
        </w:tabs>
        <w:rPr>
          <w:rFonts w:cs="Arial"/>
          <w:b/>
          <w:szCs w:val="24"/>
        </w:rPr>
      </w:pPr>
    </w:p>
    <w:p w14:paraId="4732FEC4" w14:textId="23D8D0CF" w:rsidR="009164B4" w:rsidRPr="00A21888" w:rsidRDefault="009164B4" w:rsidP="009164B4">
      <w:pPr>
        <w:tabs>
          <w:tab w:val="left" w:pos="1701"/>
        </w:tabs>
        <w:rPr>
          <w:rFonts w:cs="Arial"/>
          <w:szCs w:val="24"/>
        </w:rPr>
      </w:pPr>
      <w:r w:rsidRPr="00A21888">
        <w:rPr>
          <w:rFonts w:cs="Arial"/>
          <w:szCs w:val="24"/>
        </w:rPr>
        <w:t>ml. SP, EP</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0A64863D" w14:textId="4FCF53FD" w:rsidR="009164B4" w:rsidRPr="00A21888" w:rsidRDefault="009164B4" w:rsidP="009164B4">
      <w:pPr>
        <w:tabs>
          <w:tab w:val="left" w:pos="1701"/>
        </w:tabs>
        <w:ind w:left="1701" w:hanging="1701"/>
        <w:jc w:val="both"/>
        <w:rPr>
          <w:rFonts w:cs="Arial"/>
          <w:szCs w:val="24"/>
        </w:rPr>
      </w:pPr>
      <w:r w:rsidRPr="00A21888">
        <w:rPr>
          <w:rFonts w:cs="Arial"/>
          <w:szCs w:val="24"/>
        </w:rPr>
        <w:t>ml. MT</w:t>
      </w:r>
      <w:r w:rsidRPr="00A21888">
        <w:rPr>
          <w:rFonts w:cs="Arial"/>
          <w:szCs w:val="24"/>
        </w:rPr>
        <w:tab/>
        <w:t xml:space="preserve">uvrstitev v prvo </w:t>
      </w:r>
      <w:r w:rsidR="00740BA4" w:rsidRPr="00A21888">
        <w:rPr>
          <w:rFonts w:cs="Arial"/>
          <w:szCs w:val="24"/>
        </w:rPr>
        <w:t>1/3</w:t>
      </w:r>
      <w:r w:rsidRPr="00A21888">
        <w:rPr>
          <w:rFonts w:cs="Arial"/>
          <w:szCs w:val="24"/>
        </w:rPr>
        <w:t xml:space="preserve"> uvrščenih na uradnem mednarodnem mladinskem tekmovanju, ki je v letnem koledarju Mednarodne</w:t>
      </w:r>
      <w:r w:rsidRPr="00A21888" w:rsidDel="006A2CC4">
        <w:rPr>
          <w:rFonts w:cs="Arial"/>
          <w:szCs w:val="24"/>
        </w:rPr>
        <w:t xml:space="preserve"> </w:t>
      </w:r>
      <w:r w:rsidRPr="00A21888">
        <w:rPr>
          <w:rFonts w:cs="Arial"/>
          <w:szCs w:val="24"/>
        </w:rPr>
        <w:t>federacije (</w:t>
      </w:r>
      <w:r w:rsidR="004721A0" w:rsidRPr="00A21888">
        <w:rPr>
          <w:rFonts w:cs="Arial"/>
          <w:szCs w:val="24"/>
        </w:rPr>
        <w:t>FIS</w:t>
      </w:r>
      <w:r w:rsidRPr="00A21888">
        <w:rPr>
          <w:rFonts w:cs="Arial"/>
          <w:szCs w:val="24"/>
        </w:rPr>
        <w:t xml:space="preserve"> ali </w:t>
      </w:r>
      <w:r w:rsidR="004721A0" w:rsidRPr="00A21888">
        <w:rPr>
          <w:rFonts w:cs="Arial"/>
          <w:szCs w:val="24"/>
        </w:rPr>
        <w:t>IB</w:t>
      </w:r>
      <w:r w:rsidR="0074142D" w:rsidRPr="00A21888">
        <w:rPr>
          <w:rFonts w:cs="Arial"/>
          <w:szCs w:val="24"/>
        </w:rPr>
        <w:t>U</w:t>
      </w:r>
      <w:r w:rsidRPr="00A21888">
        <w:rPr>
          <w:rFonts w:cs="Arial"/>
          <w:szCs w:val="24"/>
        </w:rPr>
        <w:t>)</w:t>
      </w:r>
    </w:p>
    <w:p w14:paraId="458DCA1B" w14:textId="1193E787" w:rsidR="009164B4" w:rsidRPr="00A21888" w:rsidRDefault="009164B4" w:rsidP="003418FD">
      <w:pPr>
        <w:tabs>
          <w:tab w:val="left" w:pos="1701"/>
        </w:tabs>
        <w:rPr>
          <w:rFonts w:cs="Arial"/>
          <w:b/>
          <w:bCs/>
          <w:iCs/>
          <w:sz w:val="22"/>
          <w:szCs w:val="26"/>
        </w:rPr>
      </w:pPr>
      <w:r w:rsidRPr="00A21888">
        <w:rPr>
          <w:rFonts w:cs="Arial"/>
          <w:szCs w:val="24"/>
        </w:rPr>
        <w:t>ml. DP</w:t>
      </w:r>
      <w:r w:rsidRPr="00A21888">
        <w:rPr>
          <w:rFonts w:cs="Arial"/>
          <w:szCs w:val="24"/>
        </w:rPr>
        <w:tab/>
        <w:t>osvojeno 1. do 6. mesto, če je to v prvi 1/3 uvrščenih</w:t>
      </w:r>
      <w:r w:rsidRPr="00A21888">
        <w:t xml:space="preserve"> </w:t>
      </w:r>
      <w:r w:rsidRPr="00A21888">
        <w:br w:type="page"/>
      </w:r>
    </w:p>
    <w:p w14:paraId="4CF59747" w14:textId="025C4135" w:rsidR="009B7BC7" w:rsidRPr="00E530E3" w:rsidRDefault="009B7BC7" w:rsidP="0019202F">
      <w:pPr>
        <w:pStyle w:val="Naslov2"/>
        <w:rPr>
          <w:rStyle w:val="Heading1Char"/>
          <w:b/>
          <w:kern w:val="0"/>
          <w:sz w:val="22"/>
        </w:rPr>
      </w:pPr>
      <w:bookmarkStart w:id="538" w:name="_Toc94536085"/>
      <w:r w:rsidRPr="00E530E3">
        <w:rPr>
          <w:rStyle w:val="Heading1Char"/>
          <w:b/>
          <w:kern w:val="0"/>
          <w:sz w:val="22"/>
        </w:rPr>
        <w:lastRenderedPageBreak/>
        <w:t>SOFTBALL</w:t>
      </w:r>
      <w:bookmarkEnd w:id="534"/>
      <w:r w:rsidR="004F74EE" w:rsidRPr="00E530E3">
        <w:rPr>
          <w:rStyle w:val="Sprotnaopomba-sklic"/>
        </w:rPr>
        <w:footnoteReference w:id="156"/>
      </w:r>
      <w:bookmarkEnd w:id="538"/>
    </w:p>
    <w:p w14:paraId="7B4B433D" w14:textId="77777777" w:rsidR="0000469F" w:rsidRPr="00A21888" w:rsidRDefault="0000469F" w:rsidP="0000469F">
      <w:pPr>
        <w:rPr>
          <w:rFonts w:cs="Arial"/>
          <w:b/>
        </w:rPr>
      </w:pPr>
      <w:bookmarkStart w:id="539" w:name="_Toc247681989"/>
    </w:p>
    <w:p w14:paraId="115F72F9" w14:textId="77777777" w:rsidR="0000469F" w:rsidRPr="00A21888" w:rsidRDefault="0000469F" w:rsidP="0000469F">
      <w:pPr>
        <w:rPr>
          <w:rFonts w:cs="Arial"/>
          <w:b/>
        </w:rPr>
      </w:pPr>
      <w:r w:rsidRPr="00A21888">
        <w:rPr>
          <w:rFonts w:cs="Arial"/>
          <w:b/>
        </w:rPr>
        <w:t>Športnik svetovnega razreda</w:t>
      </w:r>
    </w:p>
    <w:p w14:paraId="15CA7F05" w14:textId="77777777" w:rsidR="0000469F" w:rsidRPr="00A21888" w:rsidRDefault="0000469F" w:rsidP="0000469F">
      <w:pPr>
        <w:tabs>
          <w:tab w:val="left" w:pos="1701"/>
        </w:tabs>
        <w:jc w:val="both"/>
        <w:rPr>
          <w:rFonts w:cs="Arial"/>
          <w:b/>
          <w:i/>
        </w:rPr>
      </w:pPr>
    </w:p>
    <w:p w14:paraId="14779E03" w14:textId="35294ABF" w:rsidR="0000469F" w:rsidRPr="00A21888" w:rsidRDefault="0000469F" w:rsidP="0000469F">
      <w:pPr>
        <w:tabs>
          <w:tab w:val="left" w:pos="1701"/>
        </w:tabs>
        <w:rPr>
          <w:rFonts w:cs="Arial"/>
          <w:i/>
        </w:rPr>
      </w:pPr>
      <w:r w:rsidRPr="00A21888">
        <w:rPr>
          <w:rFonts w:cs="Arial"/>
          <w:b/>
          <w:i/>
        </w:rPr>
        <w:t>Trajanje 4 let</w:t>
      </w:r>
    </w:p>
    <w:p w14:paraId="28F88780" w14:textId="6AF15926" w:rsidR="00D2686F" w:rsidRPr="00A21888" w:rsidRDefault="00D2686F" w:rsidP="00D2686F">
      <w:pPr>
        <w:tabs>
          <w:tab w:val="left" w:pos="1701"/>
        </w:tabs>
        <w:rPr>
          <w:rFonts w:cs="Arial"/>
        </w:rPr>
      </w:pPr>
      <w:r w:rsidRPr="00A21888">
        <w:rPr>
          <w:rFonts w:cs="Arial"/>
        </w:rPr>
        <w:t>SP</w:t>
      </w:r>
      <w:r w:rsidR="001A34BD">
        <w:rPr>
          <w:rFonts w:cs="Arial"/>
        </w:rPr>
        <w:t xml:space="preserve"> </w:t>
      </w:r>
      <w:proofErr w:type="spellStart"/>
      <w:r w:rsidR="001A34BD">
        <w:rPr>
          <w:rFonts w:cs="Arial"/>
        </w:rPr>
        <w:t>neol</w:t>
      </w:r>
      <w:proofErr w:type="spellEnd"/>
      <w:r w:rsidRPr="00A21888">
        <w:rPr>
          <w:rFonts w:cs="Arial"/>
        </w:rPr>
        <w:tab/>
        <w:t xml:space="preserve">osvojeno </w:t>
      </w:r>
      <w:r w:rsidR="00DA7E28">
        <w:rPr>
          <w:rFonts w:cs="Arial"/>
        </w:rPr>
        <w:t>1</w:t>
      </w:r>
      <w:r w:rsidRPr="00A21888">
        <w:rPr>
          <w:rFonts w:cs="Arial"/>
        </w:rPr>
        <w:t xml:space="preserve">. do </w:t>
      </w:r>
      <w:r w:rsidR="00DA7E28">
        <w:rPr>
          <w:rFonts w:cs="Arial"/>
        </w:rPr>
        <w:t>2</w:t>
      </w:r>
      <w:r w:rsidRPr="00A21888">
        <w:rPr>
          <w:rFonts w:cs="Arial"/>
        </w:rPr>
        <w:t>. mesto</w:t>
      </w:r>
    </w:p>
    <w:p w14:paraId="12C0712D" w14:textId="1AA51CF3" w:rsidR="002B7FA4" w:rsidRPr="00A21888" w:rsidRDefault="002B7FA4">
      <w:pPr>
        <w:tabs>
          <w:tab w:val="left" w:pos="1701"/>
        </w:tabs>
        <w:ind w:left="1695" w:hanging="1695"/>
        <w:rPr>
          <w:rFonts w:cs="Arial"/>
        </w:rPr>
      </w:pPr>
      <w:r w:rsidRPr="00A21888">
        <w:rPr>
          <w:rFonts w:cs="Arial"/>
        </w:rPr>
        <w:t>SVI</w:t>
      </w:r>
      <w:r w:rsidRPr="00A21888">
        <w:rPr>
          <w:rFonts w:cs="Arial"/>
        </w:rPr>
        <w:tab/>
        <w:t>osvojeno 1. do 2. mesto</w:t>
      </w:r>
    </w:p>
    <w:p w14:paraId="1504D5F0" w14:textId="77777777" w:rsidR="0000469F" w:rsidRPr="00A21888" w:rsidRDefault="0000469F" w:rsidP="0000469F">
      <w:pPr>
        <w:tabs>
          <w:tab w:val="left" w:pos="1701"/>
        </w:tabs>
        <w:rPr>
          <w:rFonts w:cs="Arial"/>
          <w:b/>
          <w:szCs w:val="24"/>
        </w:rPr>
      </w:pPr>
    </w:p>
    <w:p w14:paraId="759017CC" w14:textId="77777777" w:rsidR="0000469F" w:rsidRPr="00A21888" w:rsidRDefault="0000469F" w:rsidP="0000469F">
      <w:pPr>
        <w:tabs>
          <w:tab w:val="left" w:pos="1701"/>
        </w:tabs>
        <w:rPr>
          <w:rFonts w:cs="Arial"/>
          <w:b/>
          <w:i/>
        </w:rPr>
      </w:pPr>
      <w:r w:rsidRPr="00A21888">
        <w:rPr>
          <w:rFonts w:cs="Arial"/>
          <w:b/>
          <w:i/>
        </w:rPr>
        <w:t>Trajanje 2 leti</w:t>
      </w:r>
    </w:p>
    <w:p w14:paraId="4AEF39A3" w14:textId="644FE83C" w:rsidR="00D2686F" w:rsidRPr="00A21888" w:rsidRDefault="00D2686F" w:rsidP="00D2686F">
      <w:pPr>
        <w:tabs>
          <w:tab w:val="left" w:pos="1701"/>
        </w:tabs>
        <w:rPr>
          <w:rFonts w:cs="Arial"/>
        </w:rPr>
      </w:pPr>
      <w:r w:rsidRPr="00A21888">
        <w:rPr>
          <w:rFonts w:cs="Arial"/>
        </w:rPr>
        <w:t>SP</w:t>
      </w:r>
      <w:r w:rsidR="001A34BD">
        <w:rPr>
          <w:rFonts w:cs="Arial"/>
        </w:rPr>
        <w:t xml:space="preserve"> </w:t>
      </w:r>
      <w:proofErr w:type="spellStart"/>
      <w:r w:rsidR="00DA7E28">
        <w:rPr>
          <w:rFonts w:cs="Arial"/>
        </w:rPr>
        <w:t>neol</w:t>
      </w:r>
      <w:proofErr w:type="spellEnd"/>
      <w:r w:rsidRPr="00A21888">
        <w:rPr>
          <w:rFonts w:cs="Arial"/>
        </w:rPr>
        <w:tab/>
        <w:t xml:space="preserve">osvojeno </w:t>
      </w:r>
      <w:r w:rsidR="00DA7E28">
        <w:rPr>
          <w:rFonts w:cs="Arial"/>
        </w:rPr>
        <w:t>3</w:t>
      </w:r>
      <w:r w:rsidRPr="00A21888">
        <w:rPr>
          <w:rFonts w:cs="Arial"/>
        </w:rPr>
        <w:t xml:space="preserve">. do </w:t>
      </w:r>
      <w:r w:rsidR="00DA7E28">
        <w:rPr>
          <w:rFonts w:cs="Arial"/>
        </w:rPr>
        <w:t>4</w:t>
      </w:r>
      <w:r w:rsidRPr="00A21888">
        <w:rPr>
          <w:rFonts w:cs="Arial"/>
        </w:rPr>
        <w:t>. mesto</w:t>
      </w:r>
    </w:p>
    <w:p w14:paraId="568306C4" w14:textId="0C143E96" w:rsidR="00B33433" w:rsidRPr="00A21888" w:rsidRDefault="0000469F" w:rsidP="0000469F">
      <w:pPr>
        <w:tabs>
          <w:tab w:val="left" w:pos="1701"/>
        </w:tabs>
        <w:rPr>
          <w:rFonts w:cs="Arial"/>
        </w:rPr>
      </w:pPr>
      <w:r w:rsidRPr="00A21888">
        <w:rPr>
          <w:rFonts w:cs="Arial"/>
        </w:rPr>
        <w:t>EP</w:t>
      </w:r>
      <w:r w:rsidR="001A34BD">
        <w:rPr>
          <w:rFonts w:cs="Arial"/>
        </w:rPr>
        <w:t xml:space="preserve"> </w:t>
      </w:r>
      <w:proofErr w:type="spellStart"/>
      <w:r w:rsidR="001A34BD">
        <w:rPr>
          <w:rFonts w:cs="Arial"/>
        </w:rPr>
        <w:t>neol</w:t>
      </w:r>
      <w:proofErr w:type="spellEnd"/>
      <w:r w:rsidRPr="00A21888">
        <w:rPr>
          <w:rFonts w:cs="Arial"/>
        </w:rPr>
        <w:tab/>
      </w:r>
      <w:r w:rsidR="00D2686F" w:rsidRPr="00A21888">
        <w:rPr>
          <w:rFonts w:cs="Arial"/>
        </w:rPr>
        <w:t xml:space="preserve">osvojeno </w:t>
      </w:r>
      <w:r w:rsidR="00DA7E28">
        <w:rPr>
          <w:rFonts w:cs="Arial"/>
        </w:rPr>
        <w:t>1</w:t>
      </w:r>
      <w:r w:rsidR="00D2686F" w:rsidRPr="00A21888">
        <w:rPr>
          <w:rFonts w:cs="Arial"/>
        </w:rPr>
        <w:t>.</w:t>
      </w:r>
      <w:r w:rsidR="000F78E0" w:rsidRPr="00A21888">
        <w:rPr>
          <w:rFonts w:cs="Arial"/>
        </w:rPr>
        <w:t xml:space="preserve"> do 2.</w:t>
      </w:r>
      <w:r w:rsidR="00D2686F" w:rsidRPr="00A21888">
        <w:rPr>
          <w:rFonts w:cs="Arial"/>
        </w:rPr>
        <w:t xml:space="preserve"> mesto</w:t>
      </w:r>
      <w:r w:rsidR="00543387" w:rsidRPr="00A21888">
        <w:rPr>
          <w:rFonts w:cs="Arial"/>
        </w:rPr>
        <w:t xml:space="preserve">, če je to v </w:t>
      </w:r>
      <w:r w:rsidR="00520ABF" w:rsidRPr="00A21888">
        <w:rPr>
          <w:rFonts w:cs="Arial"/>
        </w:rPr>
        <w:t>1/2</w:t>
      </w:r>
      <w:r w:rsidR="00543387" w:rsidRPr="00A21888">
        <w:rPr>
          <w:rFonts w:cs="Arial"/>
        </w:rPr>
        <w:t xml:space="preserve"> uvrščenih</w:t>
      </w:r>
    </w:p>
    <w:p w14:paraId="2A05E75F" w14:textId="1C08430F" w:rsidR="003538DF" w:rsidRPr="00A21888" w:rsidRDefault="003538DF" w:rsidP="00AE7207">
      <w:pPr>
        <w:tabs>
          <w:tab w:val="left" w:pos="1701"/>
        </w:tabs>
        <w:ind w:left="1695" w:hanging="1695"/>
        <w:rPr>
          <w:rFonts w:cs="Arial"/>
        </w:rPr>
      </w:pPr>
      <w:r w:rsidRPr="00A21888">
        <w:rPr>
          <w:rFonts w:cs="Arial"/>
        </w:rPr>
        <w:t>SVI</w:t>
      </w:r>
      <w:r w:rsidRPr="00A21888">
        <w:rPr>
          <w:rFonts w:cs="Arial"/>
        </w:rPr>
        <w:tab/>
        <w:t>osvojeno 3. do 4. mesto</w:t>
      </w:r>
    </w:p>
    <w:p w14:paraId="6489F03B" w14:textId="77777777" w:rsidR="0000469F" w:rsidRPr="00A21888" w:rsidRDefault="0000469F" w:rsidP="0000469F">
      <w:pPr>
        <w:tabs>
          <w:tab w:val="left" w:pos="1701"/>
        </w:tabs>
        <w:jc w:val="both"/>
        <w:rPr>
          <w:rFonts w:cs="Arial"/>
        </w:rPr>
      </w:pPr>
    </w:p>
    <w:p w14:paraId="1AD1E4DF" w14:textId="77777777" w:rsidR="0000469F" w:rsidRPr="00A21888" w:rsidRDefault="0000469F" w:rsidP="0000469F">
      <w:pPr>
        <w:tabs>
          <w:tab w:val="left" w:pos="1701"/>
        </w:tabs>
        <w:jc w:val="both"/>
        <w:rPr>
          <w:rFonts w:cs="Arial"/>
          <w:b/>
        </w:rPr>
      </w:pPr>
      <w:r w:rsidRPr="00A21888">
        <w:rPr>
          <w:rFonts w:cs="Arial"/>
          <w:b/>
        </w:rPr>
        <w:t>Športnik mednarodnega razreda</w:t>
      </w:r>
    </w:p>
    <w:p w14:paraId="014605E6" w14:textId="77777777" w:rsidR="0000469F" w:rsidRPr="00A21888" w:rsidRDefault="0000469F" w:rsidP="0000469F">
      <w:pPr>
        <w:tabs>
          <w:tab w:val="left" w:pos="1701"/>
        </w:tabs>
        <w:jc w:val="both"/>
        <w:rPr>
          <w:rFonts w:cs="Arial"/>
          <w:b/>
          <w:i/>
        </w:rPr>
      </w:pPr>
    </w:p>
    <w:p w14:paraId="765CF595" w14:textId="77777777" w:rsidR="0000469F" w:rsidRPr="00A21888" w:rsidRDefault="0000469F" w:rsidP="0000469F">
      <w:pPr>
        <w:tabs>
          <w:tab w:val="left" w:pos="1701"/>
        </w:tabs>
        <w:rPr>
          <w:rFonts w:cs="Arial"/>
          <w:b/>
          <w:i/>
        </w:rPr>
      </w:pPr>
      <w:r w:rsidRPr="00A21888">
        <w:rPr>
          <w:rFonts w:cs="Arial"/>
          <w:b/>
          <w:i/>
        </w:rPr>
        <w:t>Trajanje 2 leti</w:t>
      </w:r>
    </w:p>
    <w:p w14:paraId="4B942267" w14:textId="551F865D" w:rsidR="0000469F" w:rsidRPr="00A21888" w:rsidRDefault="0000469F" w:rsidP="0000469F">
      <w:pPr>
        <w:tabs>
          <w:tab w:val="left" w:pos="1701"/>
        </w:tabs>
        <w:rPr>
          <w:rFonts w:cs="Arial"/>
        </w:rPr>
      </w:pPr>
      <w:r w:rsidRPr="00A21888">
        <w:rPr>
          <w:rFonts w:cs="Arial"/>
        </w:rPr>
        <w:t>SP</w:t>
      </w:r>
      <w:r w:rsidR="001A34BD">
        <w:rPr>
          <w:rFonts w:cs="Arial"/>
        </w:rPr>
        <w:t xml:space="preserve"> </w:t>
      </w:r>
      <w:proofErr w:type="spellStart"/>
      <w:r w:rsidR="001A34BD">
        <w:rPr>
          <w:rFonts w:cs="Arial"/>
        </w:rPr>
        <w:t>neol</w:t>
      </w:r>
      <w:proofErr w:type="spellEnd"/>
      <w:r w:rsidRPr="00A21888">
        <w:rPr>
          <w:rFonts w:cs="Arial"/>
        </w:rPr>
        <w:tab/>
      </w:r>
      <w:r w:rsidR="00DA7E28" w:rsidRPr="00A21888">
        <w:rPr>
          <w:rFonts w:cs="Arial"/>
        </w:rPr>
        <w:t xml:space="preserve">osvojeno </w:t>
      </w:r>
      <w:r w:rsidR="00DA7E28">
        <w:rPr>
          <w:rFonts w:cs="Arial"/>
        </w:rPr>
        <w:t>5</w:t>
      </w:r>
      <w:r w:rsidR="00DA7E28" w:rsidRPr="00A21888">
        <w:rPr>
          <w:rFonts w:cs="Arial"/>
        </w:rPr>
        <w:t>. do 16. mesto, če je to v 1/2 uvrščenih</w:t>
      </w:r>
    </w:p>
    <w:p w14:paraId="0CF8A2A9" w14:textId="0255D2F5" w:rsidR="00543387" w:rsidRPr="00A21888" w:rsidRDefault="00543387" w:rsidP="0000469F">
      <w:pPr>
        <w:tabs>
          <w:tab w:val="left" w:pos="1701"/>
        </w:tabs>
        <w:rPr>
          <w:rFonts w:cs="Arial"/>
        </w:rPr>
      </w:pPr>
      <w:r w:rsidRPr="00A21888">
        <w:rPr>
          <w:rFonts w:cs="Arial"/>
        </w:rPr>
        <w:t>EP</w:t>
      </w:r>
      <w:r w:rsidR="001A34BD">
        <w:rPr>
          <w:rFonts w:cs="Arial"/>
        </w:rPr>
        <w:t xml:space="preserve"> </w:t>
      </w:r>
      <w:proofErr w:type="spellStart"/>
      <w:r w:rsidR="001A34BD">
        <w:rPr>
          <w:rFonts w:cs="Arial"/>
        </w:rPr>
        <w:t>neol</w:t>
      </w:r>
      <w:proofErr w:type="spellEnd"/>
      <w:r w:rsidRPr="00A21888">
        <w:rPr>
          <w:rFonts w:cs="Arial"/>
        </w:rPr>
        <w:tab/>
        <w:t xml:space="preserve">osvojeno </w:t>
      </w:r>
      <w:r w:rsidR="00DA7E28">
        <w:rPr>
          <w:rFonts w:cs="Arial"/>
        </w:rPr>
        <w:t>3</w:t>
      </w:r>
      <w:r w:rsidRPr="00A21888">
        <w:rPr>
          <w:rFonts w:cs="Arial"/>
        </w:rPr>
        <w:t xml:space="preserve">. do </w:t>
      </w:r>
      <w:r w:rsidR="00DA7E28">
        <w:rPr>
          <w:rFonts w:cs="Arial"/>
        </w:rPr>
        <w:t>8</w:t>
      </w:r>
      <w:r w:rsidRPr="00A21888">
        <w:rPr>
          <w:rFonts w:cs="Arial"/>
        </w:rPr>
        <w:t xml:space="preserve">. mesto, če je to v </w:t>
      </w:r>
      <w:r w:rsidR="005609E6" w:rsidRPr="00A21888">
        <w:rPr>
          <w:rFonts w:cs="Arial"/>
        </w:rPr>
        <w:t>1/2</w:t>
      </w:r>
      <w:r w:rsidRPr="00A21888">
        <w:rPr>
          <w:rFonts w:cs="Arial"/>
        </w:rPr>
        <w:t xml:space="preserve"> uvrščenih</w:t>
      </w:r>
    </w:p>
    <w:p w14:paraId="62E459FE" w14:textId="1F355D9E" w:rsidR="0078357E" w:rsidRPr="00A21888" w:rsidRDefault="0078357E" w:rsidP="00AE7207">
      <w:pPr>
        <w:tabs>
          <w:tab w:val="left" w:pos="1701"/>
        </w:tabs>
        <w:ind w:left="1695" w:hanging="1695"/>
        <w:rPr>
          <w:rFonts w:cs="Arial"/>
        </w:rPr>
      </w:pPr>
      <w:r w:rsidRPr="00A21888">
        <w:rPr>
          <w:rFonts w:cs="Arial"/>
        </w:rPr>
        <w:t>SVI</w:t>
      </w:r>
      <w:r w:rsidRPr="00A21888">
        <w:rPr>
          <w:rFonts w:cs="Arial"/>
        </w:rPr>
        <w:tab/>
        <w:t>osvojeno 5. do 8. mesto</w:t>
      </w:r>
    </w:p>
    <w:p w14:paraId="3984EDAF" w14:textId="77777777" w:rsidR="0000469F" w:rsidRPr="00A21888" w:rsidRDefault="0000469F" w:rsidP="0000469F">
      <w:pPr>
        <w:tabs>
          <w:tab w:val="left" w:pos="1701"/>
        </w:tabs>
        <w:rPr>
          <w:rFonts w:cs="Arial"/>
        </w:rPr>
      </w:pPr>
    </w:p>
    <w:p w14:paraId="3B9F2692" w14:textId="77777777" w:rsidR="0000469F" w:rsidRPr="00A21888" w:rsidRDefault="0000469F" w:rsidP="0000469F">
      <w:pPr>
        <w:tabs>
          <w:tab w:val="left" w:pos="1701"/>
        </w:tabs>
        <w:rPr>
          <w:rFonts w:cs="Arial"/>
          <w:b/>
          <w:i/>
        </w:rPr>
      </w:pPr>
      <w:r w:rsidRPr="00A21888">
        <w:rPr>
          <w:rFonts w:cs="Arial"/>
          <w:b/>
          <w:i/>
        </w:rPr>
        <w:t>Trajanje 1 leto</w:t>
      </w:r>
    </w:p>
    <w:p w14:paraId="046B7C1E" w14:textId="1208CA29" w:rsidR="00F21225" w:rsidRPr="00A21888" w:rsidRDefault="00F21225" w:rsidP="006A204E">
      <w:pPr>
        <w:tabs>
          <w:tab w:val="left" w:pos="1701"/>
        </w:tabs>
        <w:ind w:left="1695" w:hanging="1695"/>
        <w:rPr>
          <w:rFonts w:cs="Arial"/>
        </w:rPr>
      </w:pPr>
      <w:r w:rsidRPr="00A21888">
        <w:rPr>
          <w:rFonts w:cs="Arial"/>
        </w:rPr>
        <w:t>SVI</w:t>
      </w:r>
      <w:r w:rsidRPr="00A21888">
        <w:rPr>
          <w:rFonts w:cs="Arial"/>
        </w:rPr>
        <w:tab/>
        <w:t xml:space="preserve">dosežena </w:t>
      </w:r>
      <w:r w:rsidR="00A946CC">
        <w:rPr>
          <w:rFonts w:cs="Arial"/>
        </w:rPr>
        <w:t>ena</w:t>
      </w:r>
      <w:r w:rsidRPr="00A21888">
        <w:rPr>
          <w:rFonts w:cs="Arial"/>
        </w:rPr>
        <w:t xml:space="preserve"> zmaga</w:t>
      </w:r>
    </w:p>
    <w:p w14:paraId="7B604D73" w14:textId="02C34662" w:rsidR="00150C5B" w:rsidRPr="00A21888" w:rsidRDefault="00150C5B" w:rsidP="00150C5B">
      <w:pPr>
        <w:tabs>
          <w:tab w:val="left" w:pos="1701"/>
        </w:tabs>
        <w:ind w:left="1695" w:hanging="1695"/>
        <w:jc w:val="both"/>
        <w:rPr>
          <w:rFonts w:cs="Arial"/>
        </w:rPr>
      </w:pPr>
      <w:r w:rsidRPr="00A21888">
        <w:rPr>
          <w:rFonts w:cs="Arial"/>
        </w:rPr>
        <w:t>EKT 1</w:t>
      </w:r>
      <w:r w:rsidR="001A34BD">
        <w:rPr>
          <w:rFonts w:cs="Arial"/>
        </w:rPr>
        <w:t xml:space="preserve"> </w:t>
      </w:r>
      <w:proofErr w:type="spellStart"/>
      <w:r w:rsidR="001A34BD">
        <w:rPr>
          <w:rFonts w:cs="Arial"/>
        </w:rPr>
        <w:t>neol</w:t>
      </w:r>
      <w:proofErr w:type="spellEnd"/>
      <w:r w:rsidR="00344FC7">
        <w:rPr>
          <w:rStyle w:val="Sprotnaopomba-sklic"/>
          <w:rFonts w:cs="Arial"/>
        </w:rPr>
        <w:footnoteReference w:id="157"/>
      </w:r>
      <w:r w:rsidRPr="00A21888">
        <w:rPr>
          <w:rFonts w:cs="Arial"/>
        </w:rPr>
        <w:tab/>
      </w:r>
      <w:r w:rsidR="00344FC7" w:rsidRPr="00A21888">
        <w:rPr>
          <w:rFonts w:cs="Arial"/>
        </w:rPr>
        <w:t xml:space="preserve">osvojeno 1. do </w:t>
      </w:r>
      <w:r w:rsidR="00344FC7">
        <w:rPr>
          <w:rFonts w:cs="Arial"/>
        </w:rPr>
        <w:t>4</w:t>
      </w:r>
      <w:r w:rsidR="00344FC7" w:rsidRPr="00A21888">
        <w:rPr>
          <w:rFonts w:cs="Arial"/>
        </w:rPr>
        <w:t>. mesto</w:t>
      </w:r>
      <w:r w:rsidR="00344FC7" w:rsidRPr="00A21888" w:rsidDel="00344FC7">
        <w:rPr>
          <w:rFonts w:cs="Arial"/>
        </w:rPr>
        <w:t xml:space="preserve"> </w:t>
      </w:r>
    </w:p>
    <w:p w14:paraId="64A33FD0" w14:textId="154D1717" w:rsidR="00344FC7" w:rsidRPr="00A21888" w:rsidRDefault="00150C5B" w:rsidP="00F35360">
      <w:pPr>
        <w:tabs>
          <w:tab w:val="left" w:pos="1701"/>
        </w:tabs>
        <w:ind w:left="1695" w:hanging="1695"/>
        <w:jc w:val="both"/>
        <w:rPr>
          <w:rFonts w:cs="Arial"/>
        </w:rPr>
      </w:pPr>
      <w:r w:rsidRPr="00A21888">
        <w:rPr>
          <w:rFonts w:cs="Arial"/>
        </w:rPr>
        <w:t>EKT 2</w:t>
      </w:r>
      <w:r w:rsidR="001A34BD">
        <w:rPr>
          <w:rFonts w:cs="Arial"/>
        </w:rPr>
        <w:t xml:space="preserve"> </w:t>
      </w:r>
      <w:proofErr w:type="spellStart"/>
      <w:r w:rsidR="001A34BD">
        <w:rPr>
          <w:rFonts w:cs="Arial"/>
        </w:rPr>
        <w:t>neol</w:t>
      </w:r>
      <w:proofErr w:type="spellEnd"/>
      <w:r w:rsidR="001A34BD">
        <w:rPr>
          <w:rStyle w:val="Sprotnaopomba-sklic"/>
          <w:rFonts w:cs="Arial"/>
        </w:rPr>
        <w:footnoteReference w:id="158"/>
      </w:r>
      <w:r w:rsidRPr="00A21888">
        <w:rPr>
          <w:rFonts w:cs="Arial"/>
        </w:rPr>
        <w:tab/>
      </w:r>
      <w:r w:rsidR="00344FC7" w:rsidRPr="00A21888">
        <w:rPr>
          <w:rFonts w:cs="Arial"/>
        </w:rPr>
        <w:t xml:space="preserve">osvojeno 1. do </w:t>
      </w:r>
      <w:r w:rsidR="00344FC7">
        <w:rPr>
          <w:rFonts w:cs="Arial"/>
        </w:rPr>
        <w:t>2</w:t>
      </w:r>
      <w:r w:rsidR="00344FC7" w:rsidRPr="00A21888">
        <w:rPr>
          <w:rFonts w:cs="Arial"/>
        </w:rPr>
        <w:t>. mesto</w:t>
      </w:r>
      <w:r w:rsidR="00344FC7" w:rsidRPr="00A21888" w:rsidDel="00344FC7">
        <w:rPr>
          <w:rFonts w:cs="Arial"/>
        </w:rPr>
        <w:t xml:space="preserve"> </w:t>
      </w:r>
    </w:p>
    <w:p w14:paraId="7F398882" w14:textId="77777777" w:rsidR="0000469F" w:rsidRPr="00A21888" w:rsidRDefault="0000469F" w:rsidP="0000469F">
      <w:pPr>
        <w:tabs>
          <w:tab w:val="left" w:pos="1701"/>
        </w:tabs>
        <w:jc w:val="both"/>
        <w:rPr>
          <w:rFonts w:cs="Arial"/>
        </w:rPr>
      </w:pPr>
    </w:p>
    <w:p w14:paraId="5D36D26B" w14:textId="77777777" w:rsidR="0000469F" w:rsidRPr="00A21888" w:rsidRDefault="0000469F" w:rsidP="0000469F">
      <w:pPr>
        <w:tabs>
          <w:tab w:val="left" w:pos="1701"/>
        </w:tabs>
        <w:jc w:val="both"/>
        <w:rPr>
          <w:rFonts w:cs="Arial"/>
          <w:b/>
        </w:rPr>
      </w:pPr>
      <w:r w:rsidRPr="00A21888">
        <w:rPr>
          <w:rFonts w:cs="Arial"/>
          <w:b/>
        </w:rPr>
        <w:t>Športnik perspektivnega razreda</w:t>
      </w:r>
    </w:p>
    <w:p w14:paraId="1B3341FE" w14:textId="77777777" w:rsidR="0000469F" w:rsidRPr="00A21888" w:rsidRDefault="0000469F" w:rsidP="0000469F">
      <w:pPr>
        <w:tabs>
          <w:tab w:val="left" w:pos="1701"/>
        </w:tabs>
        <w:rPr>
          <w:rFonts w:cs="Arial"/>
        </w:rPr>
      </w:pPr>
    </w:p>
    <w:p w14:paraId="18776F10" w14:textId="77777777" w:rsidR="0000469F" w:rsidRPr="00A21888" w:rsidRDefault="0000469F" w:rsidP="0000469F">
      <w:pPr>
        <w:tabs>
          <w:tab w:val="left" w:pos="1701"/>
        </w:tabs>
        <w:rPr>
          <w:rFonts w:cs="Arial"/>
          <w:b/>
          <w:i/>
        </w:rPr>
      </w:pPr>
      <w:r w:rsidRPr="00A21888">
        <w:rPr>
          <w:rFonts w:cs="Arial"/>
          <w:b/>
          <w:i/>
        </w:rPr>
        <w:t>Trajanje 2 leti</w:t>
      </w:r>
    </w:p>
    <w:p w14:paraId="38EC7EB9" w14:textId="6630C1AA" w:rsidR="0000469F" w:rsidRPr="00A21888" w:rsidRDefault="0000469F" w:rsidP="0000469F">
      <w:pPr>
        <w:tabs>
          <w:tab w:val="left" w:pos="1701"/>
        </w:tabs>
        <w:jc w:val="both"/>
        <w:rPr>
          <w:rFonts w:cs="Arial"/>
        </w:rPr>
      </w:pPr>
      <w:proofErr w:type="spellStart"/>
      <w:r w:rsidRPr="00A21888">
        <w:rPr>
          <w:rFonts w:cs="Arial"/>
        </w:rPr>
        <w:t>ml.čl</w:t>
      </w:r>
      <w:proofErr w:type="spellEnd"/>
      <w:r w:rsidRPr="00A21888">
        <w:rPr>
          <w:rFonts w:cs="Arial"/>
        </w:rPr>
        <w:t>., ml. SP</w:t>
      </w:r>
      <w:r w:rsidR="001A34BD">
        <w:rPr>
          <w:rFonts w:cs="Arial"/>
        </w:rPr>
        <w:t xml:space="preserve"> </w:t>
      </w:r>
      <w:proofErr w:type="spellStart"/>
      <w:r w:rsidR="001A34BD">
        <w:rPr>
          <w:rFonts w:cs="Arial"/>
        </w:rPr>
        <w:t>neol</w:t>
      </w:r>
      <w:proofErr w:type="spellEnd"/>
      <w:r w:rsidRPr="00A21888">
        <w:rPr>
          <w:rFonts w:cs="Arial"/>
        </w:rPr>
        <w:tab/>
      </w:r>
      <w:r w:rsidR="00344FC7" w:rsidRPr="00A21888">
        <w:rPr>
          <w:rFonts w:cs="Arial"/>
        </w:rPr>
        <w:t xml:space="preserve">osvojeno </w:t>
      </w:r>
      <w:r w:rsidR="00344FC7">
        <w:rPr>
          <w:rFonts w:cs="Arial"/>
        </w:rPr>
        <w:t>1</w:t>
      </w:r>
      <w:r w:rsidR="00344FC7" w:rsidRPr="00A21888">
        <w:rPr>
          <w:rFonts w:cs="Arial"/>
        </w:rPr>
        <w:t>. do 16. mesto, če je to v 1/2 uvrščenih</w:t>
      </w:r>
    </w:p>
    <w:p w14:paraId="63C644BD" w14:textId="7782893F" w:rsidR="0000469F" w:rsidRPr="00A21888" w:rsidRDefault="0000469F" w:rsidP="0000469F">
      <w:pPr>
        <w:tabs>
          <w:tab w:val="left" w:pos="1701"/>
        </w:tabs>
        <w:jc w:val="both"/>
        <w:rPr>
          <w:rFonts w:cs="Arial"/>
        </w:rPr>
      </w:pPr>
      <w:proofErr w:type="spellStart"/>
      <w:r w:rsidRPr="00A21888">
        <w:rPr>
          <w:rFonts w:cs="Arial"/>
        </w:rPr>
        <w:t>ml.čl</w:t>
      </w:r>
      <w:proofErr w:type="spellEnd"/>
      <w:r w:rsidRPr="00A21888">
        <w:rPr>
          <w:rFonts w:cs="Arial"/>
        </w:rPr>
        <w:t>., ml. EP</w:t>
      </w:r>
      <w:r w:rsidR="001A34BD">
        <w:rPr>
          <w:rFonts w:cs="Arial"/>
        </w:rPr>
        <w:t xml:space="preserve"> </w:t>
      </w:r>
      <w:proofErr w:type="spellStart"/>
      <w:r w:rsidR="001A34BD">
        <w:rPr>
          <w:rFonts w:cs="Arial"/>
        </w:rPr>
        <w:t>neol</w:t>
      </w:r>
      <w:proofErr w:type="spellEnd"/>
      <w:r w:rsidRPr="00A21888">
        <w:rPr>
          <w:rFonts w:cs="Arial"/>
        </w:rPr>
        <w:tab/>
      </w:r>
      <w:r w:rsidR="00344FC7" w:rsidRPr="00A21888">
        <w:rPr>
          <w:rFonts w:cs="Arial"/>
        </w:rPr>
        <w:t xml:space="preserve">osvojeno </w:t>
      </w:r>
      <w:r w:rsidR="00344FC7">
        <w:rPr>
          <w:rFonts w:cs="Arial"/>
        </w:rPr>
        <w:t>1</w:t>
      </w:r>
      <w:r w:rsidR="00344FC7" w:rsidRPr="00A21888">
        <w:rPr>
          <w:rFonts w:cs="Arial"/>
        </w:rPr>
        <w:t xml:space="preserve">. do </w:t>
      </w:r>
      <w:r w:rsidR="00344FC7">
        <w:rPr>
          <w:rFonts w:cs="Arial"/>
        </w:rPr>
        <w:t>8</w:t>
      </w:r>
      <w:r w:rsidR="00344FC7" w:rsidRPr="00A21888">
        <w:rPr>
          <w:rFonts w:cs="Arial"/>
        </w:rPr>
        <w:t>. mesto, če je to v 1/2 uvrščenih</w:t>
      </w:r>
    </w:p>
    <w:p w14:paraId="53486178" w14:textId="77777777" w:rsidR="007E48BC" w:rsidRPr="00A21888" w:rsidRDefault="007E48BC" w:rsidP="0000469F">
      <w:pPr>
        <w:tabs>
          <w:tab w:val="left" w:pos="1701"/>
        </w:tabs>
        <w:jc w:val="both"/>
        <w:rPr>
          <w:rFonts w:cs="Arial"/>
          <w:b/>
        </w:rPr>
      </w:pPr>
    </w:p>
    <w:p w14:paraId="1AD01090" w14:textId="476F9119" w:rsidR="0000469F" w:rsidRPr="00A21888" w:rsidRDefault="0000469F" w:rsidP="0000469F">
      <w:pPr>
        <w:tabs>
          <w:tab w:val="left" w:pos="1701"/>
        </w:tabs>
        <w:jc w:val="both"/>
        <w:rPr>
          <w:rFonts w:cs="Arial"/>
        </w:rPr>
      </w:pPr>
      <w:r w:rsidRPr="00A21888">
        <w:rPr>
          <w:rFonts w:cs="Arial"/>
          <w:b/>
        </w:rPr>
        <w:t>Športnik državnega razreda</w:t>
      </w:r>
    </w:p>
    <w:p w14:paraId="3B18213B" w14:textId="77777777" w:rsidR="0000469F" w:rsidRPr="00A21888" w:rsidRDefault="0000469F" w:rsidP="0000469F">
      <w:pPr>
        <w:tabs>
          <w:tab w:val="left" w:pos="1701"/>
        </w:tabs>
        <w:jc w:val="both"/>
        <w:rPr>
          <w:rFonts w:cs="Arial"/>
        </w:rPr>
      </w:pPr>
    </w:p>
    <w:p w14:paraId="27BFA1C3" w14:textId="15509005" w:rsidR="0000469F" w:rsidRPr="00A21888" w:rsidRDefault="0000469F" w:rsidP="0000469F">
      <w:pPr>
        <w:tabs>
          <w:tab w:val="left" w:pos="1701"/>
        </w:tabs>
        <w:jc w:val="both"/>
        <w:rPr>
          <w:rFonts w:cs="Arial"/>
        </w:rPr>
      </w:pPr>
      <w:r w:rsidRPr="00A21888">
        <w:rPr>
          <w:rFonts w:cs="Arial"/>
        </w:rPr>
        <w:t>DP</w:t>
      </w:r>
      <w:r w:rsidRPr="00A21888">
        <w:rPr>
          <w:rFonts w:cs="Arial"/>
        </w:rPr>
        <w:tab/>
        <w:t xml:space="preserve">osvojeno 1. do </w:t>
      </w:r>
      <w:r w:rsidR="00344FC7">
        <w:rPr>
          <w:rFonts w:cs="Arial"/>
        </w:rPr>
        <w:t>3</w:t>
      </w:r>
      <w:r w:rsidRPr="00A21888">
        <w:rPr>
          <w:rFonts w:cs="Arial"/>
        </w:rPr>
        <w:t>. mesto, če je to v prvi 1/3 uvrščenih</w:t>
      </w:r>
    </w:p>
    <w:p w14:paraId="0348FC19" w14:textId="2687B290" w:rsidR="0000469F" w:rsidRDefault="0000469F" w:rsidP="0000469F">
      <w:pPr>
        <w:tabs>
          <w:tab w:val="left" w:pos="1701"/>
        </w:tabs>
        <w:ind w:left="1695" w:hanging="1695"/>
        <w:jc w:val="both"/>
        <w:rPr>
          <w:rFonts w:cs="Arial"/>
        </w:rPr>
      </w:pPr>
      <w:r w:rsidRPr="00A21888">
        <w:rPr>
          <w:rFonts w:cs="Arial"/>
        </w:rPr>
        <w:t>SP</w:t>
      </w:r>
      <w:r w:rsidR="00344FC7">
        <w:rPr>
          <w:rFonts w:cs="Arial"/>
        </w:rPr>
        <w:t xml:space="preserve"> </w:t>
      </w:r>
      <w:proofErr w:type="spellStart"/>
      <w:r w:rsidR="00344FC7">
        <w:rPr>
          <w:rFonts w:cs="Arial"/>
        </w:rPr>
        <w:t>neol</w:t>
      </w:r>
      <w:proofErr w:type="spellEnd"/>
      <w:r w:rsidRPr="00A21888">
        <w:rPr>
          <w:rFonts w:cs="Arial"/>
        </w:rPr>
        <w:tab/>
      </w:r>
      <w:r w:rsidRPr="00A21888">
        <w:rPr>
          <w:rFonts w:cs="Arial"/>
        </w:rPr>
        <w:tab/>
      </w:r>
      <w:r w:rsidR="00344FC7">
        <w:rPr>
          <w:rFonts w:cs="Arial"/>
        </w:rPr>
        <w:t>nastop na uradni tekmi</w:t>
      </w:r>
      <w:r w:rsidRPr="00A21888">
        <w:rPr>
          <w:rFonts w:cs="Arial"/>
        </w:rPr>
        <w:t xml:space="preserve"> </w:t>
      </w:r>
    </w:p>
    <w:p w14:paraId="21FC0142" w14:textId="3E561905" w:rsidR="0000469F" w:rsidRPr="00A21888" w:rsidRDefault="00344FC7" w:rsidP="00344FC7">
      <w:pPr>
        <w:tabs>
          <w:tab w:val="left" w:pos="1701"/>
        </w:tabs>
        <w:ind w:left="1695" w:hanging="1695"/>
        <w:jc w:val="both"/>
        <w:rPr>
          <w:rFonts w:cs="Arial"/>
        </w:rPr>
      </w:pPr>
      <w:r>
        <w:rPr>
          <w:rFonts w:cs="Arial"/>
        </w:rPr>
        <w:t xml:space="preserve">EP </w:t>
      </w:r>
      <w:proofErr w:type="spellStart"/>
      <w:r>
        <w:rPr>
          <w:rFonts w:cs="Arial"/>
        </w:rPr>
        <w:t>neol</w:t>
      </w:r>
      <w:proofErr w:type="spellEnd"/>
      <w:r w:rsidRPr="00344FC7">
        <w:rPr>
          <w:rFonts w:cs="Arial"/>
        </w:rPr>
        <w:t xml:space="preserve"> </w:t>
      </w:r>
      <w:r>
        <w:rPr>
          <w:rFonts w:cs="Arial"/>
        </w:rPr>
        <w:tab/>
      </w:r>
      <w:r w:rsidRPr="00A21888">
        <w:rPr>
          <w:rFonts w:cs="Arial"/>
        </w:rPr>
        <w:t>dosežena 1 zmaga</w:t>
      </w:r>
    </w:p>
    <w:p w14:paraId="5972DAC2" w14:textId="2BE830E8" w:rsidR="00D416C9" w:rsidRPr="00A21888" w:rsidRDefault="00D416C9" w:rsidP="0000469F">
      <w:pPr>
        <w:tabs>
          <w:tab w:val="left" w:pos="1701"/>
        </w:tabs>
        <w:ind w:left="1695" w:hanging="1695"/>
        <w:jc w:val="both"/>
        <w:rPr>
          <w:rFonts w:cs="Arial"/>
        </w:rPr>
      </w:pPr>
      <w:r w:rsidRPr="00A21888">
        <w:rPr>
          <w:rFonts w:cs="Arial"/>
        </w:rPr>
        <w:t>SVI</w:t>
      </w:r>
      <w:r w:rsidRPr="00A21888">
        <w:rPr>
          <w:rFonts w:cs="Arial"/>
        </w:rPr>
        <w:tab/>
        <w:t>nastop na uradni tekmi</w:t>
      </w:r>
    </w:p>
    <w:p w14:paraId="7A8E8C62" w14:textId="42E25EF9" w:rsidR="00344FC7" w:rsidRPr="00A21888" w:rsidRDefault="00344FC7" w:rsidP="005775F3">
      <w:pPr>
        <w:tabs>
          <w:tab w:val="left" w:pos="1701"/>
        </w:tabs>
        <w:rPr>
          <w:rFonts w:cs="Arial"/>
        </w:rPr>
      </w:pPr>
      <w:r w:rsidRPr="00A21888">
        <w:rPr>
          <w:rFonts w:cs="Arial"/>
        </w:rPr>
        <w:t>EKT 1</w:t>
      </w:r>
      <w:r w:rsidR="001A34BD">
        <w:rPr>
          <w:rFonts w:cs="Arial"/>
        </w:rPr>
        <w:t xml:space="preserve"> </w:t>
      </w:r>
      <w:proofErr w:type="spellStart"/>
      <w:r w:rsidR="001A34BD">
        <w:rPr>
          <w:rFonts w:cs="Arial"/>
        </w:rPr>
        <w:t>neol</w:t>
      </w:r>
      <w:proofErr w:type="spellEnd"/>
      <w:r w:rsidRPr="00A21888">
        <w:rPr>
          <w:rFonts w:cs="Arial"/>
        </w:rPr>
        <w:tab/>
        <w:t xml:space="preserve">osvojeno </w:t>
      </w:r>
      <w:r>
        <w:rPr>
          <w:rFonts w:cs="Arial"/>
        </w:rPr>
        <w:t>5</w:t>
      </w:r>
      <w:r w:rsidRPr="00A21888">
        <w:rPr>
          <w:rFonts w:cs="Arial"/>
        </w:rPr>
        <w:t xml:space="preserve">. do </w:t>
      </w:r>
      <w:r>
        <w:rPr>
          <w:rFonts w:cs="Arial"/>
        </w:rPr>
        <w:t>8</w:t>
      </w:r>
      <w:r w:rsidRPr="00A21888">
        <w:rPr>
          <w:rFonts w:cs="Arial"/>
        </w:rPr>
        <w:t>. mesto</w:t>
      </w:r>
      <w:r>
        <w:rPr>
          <w:rFonts w:cs="Arial"/>
        </w:rPr>
        <w:t>,</w:t>
      </w:r>
      <w:r w:rsidRPr="00A21888" w:rsidDel="00344FC7">
        <w:rPr>
          <w:rFonts w:cs="Arial"/>
        </w:rPr>
        <w:t xml:space="preserve"> </w:t>
      </w:r>
      <w:r w:rsidRPr="00A21888">
        <w:rPr>
          <w:rFonts w:cs="Arial"/>
        </w:rPr>
        <w:t>če je to v 1/2 uvrščenih</w:t>
      </w:r>
    </w:p>
    <w:p w14:paraId="718F1E52" w14:textId="4C93F5AF" w:rsidR="00344FC7" w:rsidRPr="00A21888" w:rsidRDefault="00344FC7" w:rsidP="00344FC7">
      <w:pPr>
        <w:tabs>
          <w:tab w:val="left" w:pos="1701"/>
        </w:tabs>
        <w:rPr>
          <w:rFonts w:cs="Arial"/>
        </w:rPr>
      </w:pPr>
      <w:r w:rsidRPr="00A21888">
        <w:rPr>
          <w:rFonts w:cs="Arial"/>
        </w:rPr>
        <w:t>EKT 2</w:t>
      </w:r>
      <w:r w:rsidR="001A34BD">
        <w:rPr>
          <w:rFonts w:cs="Arial"/>
        </w:rPr>
        <w:t xml:space="preserve"> </w:t>
      </w:r>
      <w:proofErr w:type="spellStart"/>
      <w:r w:rsidR="001A34BD">
        <w:rPr>
          <w:rFonts w:cs="Arial"/>
        </w:rPr>
        <w:t>neol</w:t>
      </w:r>
      <w:proofErr w:type="spellEnd"/>
      <w:r w:rsidRPr="00A21888">
        <w:rPr>
          <w:rFonts w:cs="Arial"/>
        </w:rPr>
        <w:tab/>
        <w:t xml:space="preserve">osvojeno </w:t>
      </w:r>
      <w:r>
        <w:rPr>
          <w:rFonts w:cs="Arial"/>
        </w:rPr>
        <w:t>3</w:t>
      </w:r>
      <w:r w:rsidRPr="00A21888">
        <w:rPr>
          <w:rFonts w:cs="Arial"/>
        </w:rPr>
        <w:t xml:space="preserve">. do </w:t>
      </w:r>
      <w:r>
        <w:rPr>
          <w:rFonts w:cs="Arial"/>
        </w:rPr>
        <w:t>4</w:t>
      </w:r>
      <w:r w:rsidRPr="00A21888">
        <w:rPr>
          <w:rFonts w:cs="Arial"/>
        </w:rPr>
        <w:t>. mesto</w:t>
      </w:r>
      <w:r>
        <w:rPr>
          <w:rFonts w:cs="Arial"/>
        </w:rPr>
        <w:t>,</w:t>
      </w:r>
      <w:r w:rsidRPr="00A21888" w:rsidDel="00344FC7">
        <w:rPr>
          <w:rFonts w:cs="Arial"/>
        </w:rPr>
        <w:t xml:space="preserve"> </w:t>
      </w:r>
      <w:r w:rsidRPr="00A21888">
        <w:rPr>
          <w:rFonts w:cs="Arial"/>
        </w:rPr>
        <w:t>če je to v 1/2 uvrščenih</w:t>
      </w:r>
    </w:p>
    <w:p w14:paraId="5BC900F7" w14:textId="77777777" w:rsidR="0000469F" w:rsidRPr="00A21888" w:rsidRDefault="0000469F" w:rsidP="005775F3">
      <w:pPr>
        <w:tabs>
          <w:tab w:val="left" w:pos="1701"/>
        </w:tabs>
        <w:jc w:val="both"/>
        <w:rPr>
          <w:rFonts w:cs="Arial"/>
        </w:rPr>
      </w:pPr>
    </w:p>
    <w:p w14:paraId="4936F938" w14:textId="77777777" w:rsidR="0000469F" w:rsidRPr="00A21888" w:rsidRDefault="0000469F" w:rsidP="0000469F">
      <w:pPr>
        <w:tabs>
          <w:tab w:val="left" w:pos="1701"/>
        </w:tabs>
        <w:jc w:val="both"/>
        <w:rPr>
          <w:rFonts w:cs="Arial"/>
        </w:rPr>
      </w:pPr>
      <w:r w:rsidRPr="00A21888">
        <w:rPr>
          <w:rFonts w:cs="Arial"/>
          <w:b/>
        </w:rPr>
        <w:t>Športnik mladinskega razreda</w:t>
      </w:r>
    </w:p>
    <w:p w14:paraId="5D03ABFD" w14:textId="77777777" w:rsidR="0000469F" w:rsidRPr="00A21888" w:rsidRDefault="0000469F" w:rsidP="0000469F">
      <w:pPr>
        <w:tabs>
          <w:tab w:val="left" w:pos="1701"/>
        </w:tabs>
        <w:jc w:val="both"/>
        <w:rPr>
          <w:rFonts w:cs="Arial"/>
        </w:rPr>
      </w:pPr>
    </w:p>
    <w:p w14:paraId="70E9F029" w14:textId="184F743D" w:rsidR="0000469F" w:rsidRPr="00A21888" w:rsidRDefault="0000469F" w:rsidP="0000469F">
      <w:pPr>
        <w:tabs>
          <w:tab w:val="left" w:pos="1701"/>
        </w:tabs>
        <w:rPr>
          <w:rFonts w:cs="Arial"/>
        </w:rPr>
      </w:pPr>
      <w:r w:rsidRPr="00A21888">
        <w:rPr>
          <w:rFonts w:cs="Arial"/>
        </w:rPr>
        <w:t>ml. DP</w:t>
      </w:r>
      <w:r w:rsidRPr="00A21888">
        <w:rPr>
          <w:rFonts w:cs="Arial"/>
        </w:rPr>
        <w:tab/>
      </w:r>
      <w:r w:rsidR="00A946CC">
        <w:rPr>
          <w:rFonts w:cs="Arial"/>
        </w:rPr>
        <w:tab/>
      </w:r>
      <w:r w:rsidRPr="00A21888">
        <w:rPr>
          <w:rFonts w:cs="Arial"/>
        </w:rPr>
        <w:t xml:space="preserve">osvojeno 1. do </w:t>
      </w:r>
      <w:r w:rsidR="00344FC7">
        <w:rPr>
          <w:rFonts w:cs="Arial"/>
        </w:rPr>
        <w:t>6</w:t>
      </w:r>
      <w:r w:rsidRPr="00A21888">
        <w:rPr>
          <w:rFonts w:cs="Arial"/>
        </w:rPr>
        <w:t>. mesto, če je to v prvi 1/3 uvrščenih</w:t>
      </w:r>
    </w:p>
    <w:p w14:paraId="59AF3A45" w14:textId="7D62F298" w:rsidR="0000469F" w:rsidRPr="00A21888" w:rsidRDefault="0000469F" w:rsidP="0000469F">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w:t>
      </w:r>
      <w:r w:rsidR="007E48BC" w:rsidRPr="00A21888">
        <w:rPr>
          <w:rFonts w:cs="Arial"/>
        </w:rPr>
        <w:t>ml. SP</w:t>
      </w:r>
      <w:r w:rsidR="00344FC7">
        <w:rPr>
          <w:rFonts w:cs="Arial"/>
        </w:rPr>
        <w:t xml:space="preserve"> </w:t>
      </w:r>
      <w:proofErr w:type="spellStart"/>
      <w:r w:rsidR="00344FC7">
        <w:rPr>
          <w:rFonts w:cs="Arial"/>
        </w:rPr>
        <w:t>neol</w:t>
      </w:r>
      <w:proofErr w:type="spellEnd"/>
      <w:r w:rsidR="007E48BC" w:rsidRPr="00A21888">
        <w:rPr>
          <w:rFonts w:cs="Arial"/>
        </w:rPr>
        <w:tab/>
      </w:r>
      <w:r w:rsidR="00344FC7" w:rsidRPr="00A21888">
        <w:rPr>
          <w:rFonts w:cs="Arial"/>
        </w:rPr>
        <w:t>nastop na uradni tekmi</w:t>
      </w:r>
      <w:r w:rsidR="00344FC7" w:rsidRPr="00A21888" w:rsidDel="00344FC7">
        <w:rPr>
          <w:rFonts w:cs="Arial"/>
        </w:rPr>
        <w:t xml:space="preserve"> </w:t>
      </w:r>
    </w:p>
    <w:p w14:paraId="11764C28" w14:textId="5801BDC8" w:rsidR="00344FC7" w:rsidRPr="00A21888" w:rsidRDefault="0000469F" w:rsidP="00344FC7">
      <w:pPr>
        <w:tabs>
          <w:tab w:val="left" w:pos="1701"/>
        </w:tabs>
        <w:ind w:left="1695" w:hanging="1695"/>
        <w:jc w:val="both"/>
        <w:rPr>
          <w:rFonts w:cs="Arial"/>
        </w:rPr>
      </w:pPr>
      <w:proofErr w:type="spellStart"/>
      <w:r w:rsidRPr="00A21888">
        <w:rPr>
          <w:rFonts w:cs="Arial"/>
        </w:rPr>
        <w:t>ml.čl</w:t>
      </w:r>
      <w:proofErr w:type="spellEnd"/>
      <w:r w:rsidRPr="00A21888">
        <w:rPr>
          <w:rFonts w:cs="Arial"/>
        </w:rPr>
        <w:t>., ml. EP</w:t>
      </w:r>
      <w:r w:rsidR="00344FC7">
        <w:rPr>
          <w:rFonts w:cs="Arial"/>
        </w:rPr>
        <w:t xml:space="preserve"> </w:t>
      </w:r>
      <w:proofErr w:type="spellStart"/>
      <w:r w:rsidR="00344FC7">
        <w:rPr>
          <w:rFonts w:cs="Arial"/>
        </w:rPr>
        <w:t>neol</w:t>
      </w:r>
      <w:proofErr w:type="spellEnd"/>
      <w:r w:rsidRPr="00A21888">
        <w:rPr>
          <w:rFonts w:cs="Arial"/>
        </w:rPr>
        <w:tab/>
      </w:r>
      <w:r w:rsidR="00344FC7" w:rsidRPr="00A21888">
        <w:rPr>
          <w:rFonts w:cs="Arial"/>
        </w:rPr>
        <w:t xml:space="preserve">dosežena </w:t>
      </w:r>
      <w:r w:rsidR="00A946CC">
        <w:rPr>
          <w:rFonts w:cs="Arial"/>
        </w:rPr>
        <w:t>ena</w:t>
      </w:r>
      <w:r w:rsidR="00344FC7" w:rsidRPr="00A21888">
        <w:rPr>
          <w:rFonts w:cs="Arial"/>
        </w:rPr>
        <w:t xml:space="preserve"> zmaga</w:t>
      </w:r>
    </w:p>
    <w:p w14:paraId="247855B9" w14:textId="77777777" w:rsidR="00344FC7" w:rsidRPr="00A21888" w:rsidRDefault="00344FC7" w:rsidP="0000469F">
      <w:pPr>
        <w:tabs>
          <w:tab w:val="left" w:pos="1701"/>
        </w:tabs>
        <w:ind w:left="1695" w:hanging="1695"/>
        <w:jc w:val="both"/>
        <w:rPr>
          <w:rFonts w:cs="Arial"/>
        </w:rPr>
      </w:pPr>
    </w:p>
    <w:p w14:paraId="167E6A23" w14:textId="4D05C42A" w:rsidR="004253D8" w:rsidRPr="00A21888" w:rsidRDefault="004253D8" w:rsidP="0000469F">
      <w:pPr>
        <w:tabs>
          <w:tab w:val="left" w:pos="1701"/>
        </w:tabs>
        <w:ind w:left="1695" w:hanging="1695"/>
        <w:jc w:val="both"/>
        <w:rPr>
          <w:rFonts w:cs="Arial"/>
        </w:rPr>
      </w:pPr>
    </w:p>
    <w:p w14:paraId="76839D83" w14:textId="0902FAB1" w:rsidR="009B7BC7" w:rsidRPr="00E530E3" w:rsidRDefault="000708F2" w:rsidP="0019202F">
      <w:pPr>
        <w:pStyle w:val="Naslov2"/>
        <w:rPr>
          <w:rStyle w:val="Heading1Char"/>
          <w:b/>
          <w:kern w:val="0"/>
          <w:sz w:val="22"/>
        </w:rPr>
      </w:pPr>
      <w:r w:rsidRPr="00A21888">
        <w:br w:type="page"/>
      </w:r>
      <w:bookmarkStart w:id="540" w:name="_Toc94536086"/>
      <w:r w:rsidR="009B7BC7" w:rsidRPr="00E530E3">
        <w:rPr>
          <w:rStyle w:val="Heading1Char"/>
          <w:b/>
          <w:kern w:val="0"/>
          <w:sz w:val="22"/>
        </w:rPr>
        <w:lastRenderedPageBreak/>
        <w:t>SQUASH</w:t>
      </w:r>
      <w:bookmarkEnd w:id="539"/>
      <w:bookmarkEnd w:id="540"/>
    </w:p>
    <w:p w14:paraId="323EAE64" w14:textId="77777777" w:rsidR="00D75752" w:rsidRPr="00A21888" w:rsidRDefault="00D75752" w:rsidP="00D75752">
      <w:pPr>
        <w:tabs>
          <w:tab w:val="left" w:pos="1701"/>
        </w:tabs>
        <w:rPr>
          <w:rFonts w:cs="Arial"/>
          <w:b/>
          <w:szCs w:val="24"/>
        </w:rPr>
      </w:pPr>
      <w:r w:rsidRPr="00A21888">
        <w:rPr>
          <w:rFonts w:cs="Arial"/>
          <w:b/>
          <w:szCs w:val="24"/>
        </w:rPr>
        <w:t>Športnik svetovnega razreda</w:t>
      </w:r>
    </w:p>
    <w:p w14:paraId="29B4F949" w14:textId="77777777" w:rsidR="00D75752" w:rsidRPr="00A21888" w:rsidRDefault="00D75752" w:rsidP="00D75752">
      <w:pPr>
        <w:tabs>
          <w:tab w:val="left" w:pos="2550"/>
        </w:tabs>
        <w:rPr>
          <w:rFonts w:cs="Arial"/>
          <w:b/>
          <w:i/>
          <w:szCs w:val="24"/>
        </w:rPr>
      </w:pPr>
    </w:p>
    <w:p w14:paraId="1ECC3FE3" w14:textId="77777777" w:rsidR="00D75752" w:rsidRPr="00A21888" w:rsidRDefault="00D75752" w:rsidP="00D75752">
      <w:pPr>
        <w:tabs>
          <w:tab w:val="left" w:pos="1701"/>
        </w:tabs>
        <w:rPr>
          <w:rFonts w:cs="Arial"/>
          <w:i/>
          <w:szCs w:val="24"/>
        </w:rPr>
      </w:pPr>
      <w:r w:rsidRPr="00A21888">
        <w:rPr>
          <w:rFonts w:cs="Arial"/>
          <w:b/>
          <w:i/>
          <w:szCs w:val="24"/>
        </w:rPr>
        <w:t>Trajanje 4 leta</w:t>
      </w:r>
    </w:p>
    <w:p w14:paraId="1CBB9D31" w14:textId="77777777" w:rsidR="00D75752" w:rsidRPr="00A21888" w:rsidRDefault="00D75752" w:rsidP="00D75752">
      <w:pPr>
        <w:tabs>
          <w:tab w:val="left" w:pos="1701"/>
        </w:tabs>
        <w:rPr>
          <w:rFonts w:cs="Arial"/>
          <w:szCs w:val="24"/>
        </w:rPr>
      </w:pPr>
      <w:r w:rsidRPr="00A21888">
        <w:rPr>
          <w:rFonts w:cs="Arial"/>
          <w:szCs w:val="24"/>
        </w:rPr>
        <w:t>SVI</w:t>
      </w:r>
      <w:r w:rsidRPr="00A21888">
        <w:rPr>
          <w:rFonts w:cs="Arial"/>
          <w:szCs w:val="24"/>
        </w:rPr>
        <w:tab/>
        <w:t>osvojeno 1. mesto</w:t>
      </w:r>
    </w:p>
    <w:p w14:paraId="648A1D57" w14:textId="77777777" w:rsidR="00D75752" w:rsidRPr="00A21888" w:rsidRDefault="00D75752" w:rsidP="00D75752">
      <w:pPr>
        <w:tabs>
          <w:tab w:val="left" w:pos="1701"/>
        </w:tabs>
        <w:rPr>
          <w:rFonts w:cs="Arial"/>
          <w:szCs w:val="24"/>
        </w:rPr>
      </w:pPr>
    </w:p>
    <w:p w14:paraId="219489D2" w14:textId="77777777" w:rsidR="00D75752" w:rsidRPr="00A21888" w:rsidRDefault="00D75752" w:rsidP="00D75752">
      <w:pPr>
        <w:tabs>
          <w:tab w:val="left" w:pos="1701"/>
        </w:tabs>
        <w:rPr>
          <w:rFonts w:cs="Arial"/>
          <w:b/>
          <w:i/>
          <w:szCs w:val="24"/>
        </w:rPr>
      </w:pPr>
      <w:r w:rsidRPr="00A21888">
        <w:rPr>
          <w:rFonts w:cs="Arial"/>
          <w:b/>
          <w:i/>
          <w:szCs w:val="24"/>
        </w:rPr>
        <w:t>Trajanje 2 leti</w:t>
      </w:r>
    </w:p>
    <w:p w14:paraId="5A77F064" w14:textId="77777777" w:rsidR="00D75752" w:rsidRPr="00A21888" w:rsidRDefault="00D75752" w:rsidP="00D75752">
      <w:pPr>
        <w:tabs>
          <w:tab w:val="left" w:pos="1701"/>
        </w:tabs>
        <w:rPr>
          <w:rFonts w:cs="Arial"/>
          <w:szCs w:val="24"/>
        </w:rPr>
      </w:pPr>
      <w:r w:rsidRPr="00A21888">
        <w:rPr>
          <w:rFonts w:cs="Arial"/>
          <w:szCs w:val="24"/>
        </w:rPr>
        <w:t>SVI</w:t>
      </w:r>
      <w:r w:rsidRPr="00A21888">
        <w:rPr>
          <w:rFonts w:cs="Arial"/>
          <w:szCs w:val="24"/>
        </w:rPr>
        <w:tab/>
        <w:t>osvojeno 2. do 3. mesto</w:t>
      </w:r>
    </w:p>
    <w:p w14:paraId="464E0186" w14:textId="77777777" w:rsidR="00D75752" w:rsidRPr="00A21888" w:rsidRDefault="00D75752" w:rsidP="00D75752">
      <w:pPr>
        <w:tabs>
          <w:tab w:val="left" w:pos="1701"/>
        </w:tabs>
        <w:rPr>
          <w:rFonts w:cs="Arial"/>
          <w:szCs w:val="24"/>
        </w:rPr>
      </w:pPr>
      <w:r w:rsidRPr="00A21888">
        <w:rPr>
          <w:rFonts w:cs="Arial"/>
          <w:szCs w:val="24"/>
        </w:rPr>
        <w:t xml:space="preserve">SP </w:t>
      </w:r>
      <w:proofErr w:type="spellStart"/>
      <w:r w:rsidR="00373EE8" w:rsidRPr="00A21888">
        <w:rPr>
          <w:rFonts w:cs="Arial"/>
          <w:szCs w:val="24"/>
        </w:rPr>
        <w:t>neol</w:t>
      </w:r>
      <w:proofErr w:type="spellEnd"/>
      <w:r w:rsidRPr="00A21888">
        <w:rPr>
          <w:rFonts w:cs="Arial"/>
          <w:szCs w:val="24"/>
        </w:rPr>
        <w:t xml:space="preserve"> </w:t>
      </w:r>
      <w:r w:rsidRPr="00A21888">
        <w:rPr>
          <w:rFonts w:cs="Arial"/>
          <w:szCs w:val="24"/>
        </w:rPr>
        <w:tab/>
        <w:t xml:space="preserve">osvojeno 1. do </w:t>
      </w:r>
      <w:r w:rsidR="00A54EA5" w:rsidRPr="00A21888">
        <w:rPr>
          <w:rFonts w:cs="Arial"/>
          <w:szCs w:val="24"/>
        </w:rPr>
        <w:t>3</w:t>
      </w:r>
      <w:r w:rsidRPr="00A21888">
        <w:rPr>
          <w:rFonts w:cs="Arial"/>
          <w:szCs w:val="24"/>
        </w:rPr>
        <w:t>. mesto</w:t>
      </w:r>
    </w:p>
    <w:p w14:paraId="399D3950" w14:textId="77777777" w:rsidR="00A54EA5" w:rsidRPr="00A21888" w:rsidRDefault="00A54EA5" w:rsidP="00D75752">
      <w:pPr>
        <w:tabs>
          <w:tab w:val="left" w:pos="1701"/>
        </w:tabs>
        <w:rPr>
          <w:rFonts w:cs="Arial"/>
        </w:rPr>
      </w:pPr>
      <w:r w:rsidRPr="00A21888">
        <w:rPr>
          <w:rFonts w:cs="Arial"/>
          <w:szCs w:val="24"/>
        </w:rPr>
        <w:tab/>
      </w:r>
      <w:r w:rsidRPr="00A21888">
        <w:rPr>
          <w:rFonts w:cs="Arial"/>
        </w:rPr>
        <w:t>osvojeno 1. mesto za ekipe</w:t>
      </w:r>
    </w:p>
    <w:p w14:paraId="5FAC7E6A" w14:textId="77777777" w:rsidR="00A54EA5" w:rsidRPr="00A21888" w:rsidRDefault="00A54EA5" w:rsidP="00A54EA5">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777A85DE" w14:textId="77777777" w:rsidR="00AB2A43" w:rsidRPr="00A21888" w:rsidRDefault="00AB2A43" w:rsidP="00AB2A43">
      <w:pPr>
        <w:tabs>
          <w:tab w:val="left" w:pos="1701"/>
        </w:tabs>
        <w:rPr>
          <w:rFonts w:cs="Arial"/>
          <w:szCs w:val="24"/>
        </w:rPr>
      </w:pPr>
      <w:r w:rsidRPr="00A21888">
        <w:rPr>
          <w:rFonts w:cs="Arial"/>
        </w:rPr>
        <w:t>SRL</w:t>
      </w:r>
      <w:r w:rsidRPr="00A21888">
        <w:rPr>
          <w:rFonts w:cs="Arial"/>
        </w:rPr>
        <w:tab/>
      </w:r>
      <w:r w:rsidRPr="00A21888">
        <w:rPr>
          <w:rFonts w:cs="Arial"/>
          <w:szCs w:val="24"/>
        </w:rPr>
        <w:t>osvojeno 1. do 3. mesto</w:t>
      </w:r>
    </w:p>
    <w:p w14:paraId="326E7BED" w14:textId="77777777" w:rsidR="001224F5" w:rsidRPr="00A21888" w:rsidRDefault="001224F5" w:rsidP="00D75752">
      <w:pPr>
        <w:tabs>
          <w:tab w:val="left" w:pos="1701"/>
        </w:tabs>
        <w:rPr>
          <w:rFonts w:cs="Arial"/>
          <w:b/>
          <w:szCs w:val="24"/>
        </w:rPr>
      </w:pPr>
    </w:p>
    <w:p w14:paraId="53950AB0" w14:textId="77777777" w:rsidR="00D75752" w:rsidRPr="00A21888" w:rsidRDefault="00D75752" w:rsidP="00D75752">
      <w:pPr>
        <w:tabs>
          <w:tab w:val="left" w:pos="1701"/>
        </w:tabs>
        <w:rPr>
          <w:rFonts w:cs="Arial"/>
          <w:b/>
          <w:szCs w:val="24"/>
        </w:rPr>
      </w:pPr>
      <w:r w:rsidRPr="00A21888">
        <w:rPr>
          <w:rFonts w:cs="Arial"/>
          <w:b/>
          <w:szCs w:val="24"/>
        </w:rPr>
        <w:t>Športnik mednarodnega razreda</w:t>
      </w:r>
    </w:p>
    <w:p w14:paraId="17C7E8BE" w14:textId="77777777" w:rsidR="00D75752" w:rsidRPr="00A21888" w:rsidRDefault="00D75752" w:rsidP="006238CD">
      <w:pPr>
        <w:tabs>
          <w:tab w:val="left" w:pos="1701"/>
        </w:tabs>
        <w:rPr>
          <w:rFonts w:cs="Arial"/>
          <w:b/>
          <w:i/>
          <w:szCs w:val="24"/>
        </w:rPr>
      </w:pPr>
    </w:p>
    <w:p w14:paraId="6B387C97" w14:textId="77777777" w:rsidR="00D75752" w:rsidRPr="00A21888" w:rsidRDefault="00D75752" w:rsidP="00D75752">
      <w:pPr>
        <w:tabs>
          <w:tab w:val="left" w:pos="1701"/>
        </w:tabs>
        <w:rPr>
          <w:rFonts w:cs="Arial"/>
          <w:b/>
          <w:i/>
          <w:szCs w:val="24"/>
        </w:rPr>
      </w:pPr>
      <w:r w:rsidRPr="00A21888">
        <w:rPr>
          <w:rFonts w:cs="Arial"/>
          <w:b/>
          <w:i/>
          <w:szCs w:val="24"/>
        </w:rPr>
        <w:t>Trajanje 2 leti</w:t>
      </w:r>
    </w:p>
    <w:p w14:paraId="71109634" w14:textId="77777777" w:rsidR="00D75752" w:rsidRPr="00A21888" w:rsidRDefault="00D75752" w:rsidP="00D75752">
      <w:pPr>
        <w:tabs>
          <w:tab w:val="left" w:pos="1701"/>
        </w:tabs>
        <w:ind w:left="1695" w:hanging="1695"/>
        <w:rPr>
          <w:rFonts w:cs="Arial"/>
          <w:szCs w:val="24"/>
        </w:rPr>
      </w:pPr>
      <w:r w:rsidRPr="00A21888">
        <w:rPr>
          <w:rFonts w:cs="Arial"/>
          <w:szCs w:val="24"/>
        </w:rPr>
        <w:t>SVI</w:t>
      </w:r>
      <w:r w:rsidRPr="00A21888">
        <w:rPr>
          <w:rFonts w:cs="Arial"/>
          <w:szCs w:val="24"/>
        </w:rPr>
        <w:tab/>
      </w:r>
      <w:r w:rsidRPr="00A21888">
        <w:rPr>
          <w:rFonts w:cs="Arial"/>
          <w:szCs w:val="24"/>
        </w:rPr>
        <w:tab/>
        <w:t>osvojeno 4. do 8. mesto, če je to v prvi 1/3 uvrščenih</w:t>
      </w:r>
    </w:p>
    <w:p w14:paraId="245F31B8" w14:textId="77777777" w:rsidR="00D75752" w:rsidRPr="00A21888" w:rsidRDefault="00D75752" w:rsidP="00D75752">
      <w:pPr>
        <w:tabs>
          <w:tab w:val="left" w:pos="1701"/>
        </w:tabs>
        <w:ind w:left="1695" w:hanging="1695"/>
        <w:rPr>
          <w:rFonts w:cs="Arial"/>
          <w:szCs w:val="24"/>
        </w:rPr>
      </w:pPr>
    </w:p>
    <w:p w14:paraId="730317D0" w14:textId="77777777" w:rsidR="00D75752" w:rsidRPr="00A21888" w:rsidRDefault="00D75752" w:rsidP="00D75752">
      <w:pPr>
        <w:tabs>
          <w:tab w:val="left" w:pos="1701"/>
        </w:tabs>
        <w:rPr>
          <w:rFonts w:cs="Arial"/>
          <w:b/>
          <w:i/>
          <w:szCs w:val="24"/>
        </w:rPr>
      </w:pPr>
      <w:r w:rsidRPr="00A21888">
        <w:rPr>
          <w:rFonts w:cs="Arial"/>
          <w:b/>
          <w:i/>
          <w:szCs w:val="24"/>
        </w:rPr>
        <w:t>Trajanje 1 leto</w:t>
      </w:r>
    </w:p>
    <w:p w14:paraId="58B57AB3" w14:textId="77777777" w:rsidR="00A54EA5" w:rsidRPr="00A21888" w:rsidRDefault="00A54EA5" w:rsidP="00A54EA5">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453113D9" w14:textId="77777777" w:rsidR="00A54EA5" w:rsidRPr="00A21888" w:rsidRDefault="00A54EA5" w:rsidP="00A54EA5">
      <w:pPr>
        <w:tabs>
          <w:tab w:val="left" w:pos="1701"/>
        </w:tabs>
        <w:ind w:left="1695" w:hanging="1695"/>
        <w:jc w:val="both"/>
        <w:rPr>
          <w:rFonts w:cs="Arial"/>
        </w:rPr>
      </w:pPr>
      <w:r w:rsidRPr="00A21888">
        <w:rPr>
          <w:rFonts w:cs="Arial"/>
        </w:rPr>
        <w:tab/>
        <w:t>osvojeno 2. do 4. mesto za ekipe, če je to v prvi 1/3 uvrščenih</w:t>
      </w:r>
    </w:p>
    <w:p w14:paraId="06D3381D" w14:textId="77777777" w:rsidR="00A54EA5" w:rsidRPr="00A21888" w:rsidRDefault="00A54EA5" w:rsidP="00A54EA5">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701C6090" w14:textId="77777777" w:rsidR="00A54EA5" w:rsidRPr="00A21888" w:rsidRDefault="00A54EA5" w:rsidP="00A54EA5">
      <w:pPr>
        <w:tabs>
          <w:tab w:val="left" w:pos="1701"/>
        </w:tabs>
        <w:jc w:val="both"/>
        <w:rPr>
          <w:rFonts w:cs="Arial"/>
        </w:rPr>
      </w:pPr>
      <w:r w:rsidRPr="00A21888">
        <w:rPr>
          <w:rFonts w:cs="Arial"/>
        </w:rPr>
        <w:tab/>
      </w:r>
      <w:r w:rsidRPr="00A21888">
        <w:rPr>
          <w:rFonts w:cs="Arial"/>
          <w:szCs w:val="24"/>
        </w:rPr>
        <w:t>osvojeno 1. do 2 .mesto</w:t>
      </w:r>
      <w:r w:rsidRPr="00A21888">
        <w:rPr>
          <w:rFonts w:cs="Arial"/>
        </w:rPr>
        <w:t xml:space="preserve"> za ekipe</w:t>
      </w:r>
    </w:p>
    <w:p w14:paraId="0BB15EB7" w14:textId="0088C00B" w:rsidR="00D75752" w:rsidRPr="00A21888" w:rsidRDefault="00D75752" w:rsidP="00D75752">
      <w:pPr>
        <w:tabs>
          <w:tab w:val="left" w:pos="1701"/>
        </w:tabs>
        <w:ind w:left="1695" w:hanging="1695"/>
        <w:rPr>
          <w:rFonts w:cs="Arial"/>
          <w:szCs w:val="24"/>
        </w:rPr>
      </w:pPr>
      <w:r w:rsidRPr="00A21888">
        <w:rPr>
          <w:rFonts w:cs="Arial"/>
          <w:szCs w:val="24"/>
        </w:rPr>
        <w:t>SVI</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2E8B4343" w14:textId="77777777" w:rsidR="00AB2A43" w:rsidRPr="00A21888" w:rsidRDefault="00AB2A43" w:rsidP="00AB2A43">
      <w:pPr>
        <w:tabs>
          <w:tab w:val="left" w:pos="1701"/>
        </w:tabs>
        <w:rPr>
          <w:rFonts w:cs="Arial"/>
          <w:szCs w:val="24"/>
        </w:rPr>
      </w:pPr>
      <w:r w:rsidRPr="00A21888">
        <w:rPr>
          <w:rFonts w:cs="Arial"/>
        </w:rPr>
        <w:t>SRL</w:t>
      </w:r>
      <w:r w:rsidRPr="00A21888">
        <w:rPr>
          <w:rFonts w:cs="Arial"/>
        </w:rPr>
        <w:tab/>
      </w:r>
      <w:r w:rsidRPr="00A21888">
        <w:rPr>
          <w:rFonts w:cs="Arial"/>
          <w:szCs w:val="24"/>
        </w:rPr>
        <w:t>osvojeno 4. do 32. mesto</w:t>
      </w:r>
    </w:p>
    <w:p w14:paraId="2FA01E55" w14:textId="77777777" w:rsidR="001224F5" w:rsidRPr="00A21888" w:rsidRDefault="001224F5" w:rsidP="00D75752">
      <w:pPr>
        <w:tabs>
          <w:tab w:val="left" w:pos="1701"/>
        </w:tabs>
        <w:rPr>
          <w:rFonts w:cs="Arial"/>
          <w:b/>
          <w:szCs w:val="24"/>
        </w:rPr>
      </w:pPr>
    </w:p>
    <w:p w14:paraId="2CB8772D" w14:textId="77777777" w:rsidR="00D75752" w:rsidRPr="00A21888" w:rsidRDefault="00D75752" w:rsidP="00D75752">
      <w:pPr>
        <w:tabs>
          <w:tab w:val="left" w:pos="1701"/>
        </w:tabs>
        <w:rPr>
          <w:rFonts w:cs="Arial"/>
          <w:b/>
          <w:szCs w:val="24"/>
        </w:rPr>
      </w:pPr>
      <w:r w:rsidRPr="00A21888">
        <w:rPr>
          <w:rFonts w:cs="Arial"/>
          <w:b/>
          <w:szCs w:val="24"/>
        </w:rPr>
        <w:t>Športnik perspektivnega razreda</w:t>
      </w:r>
    </w:p>
    <w:p w14:paraId="3BC0BA16" w14:textId="77777777" w:rsidR="00D75752" w:rsidRPr="00A21888" w:rsidRDefault="00D75752" w:rsidP="00D75752">
      <w:pPr>
        <w:tabs>
          <w:tab w:val="left" w:pos="1701"/>
        </w:tabs>
        <w:rPr>
          <w:rFonts w:cs="Arial"/>
          <w:b/>
          <w:i/>
          <w:szCs w:val="24"/>
        </w:rPr>
      </w:pPr>
    </w:p>
    <w:p w14:paraId="6BAFB56E" w14:textId="77777777" w:rsidR="00D75752" w:rsidRPr="00A21888" w:rsidRDefault="00D75752" w:rsidP="00D75752">
      <w:pPr>
        <w:tabs>
          <w:tab w:val="left" w:pos="1701"/>
        </w:tabs>
        <w:rPr>
          <w:rFonts w:cs="Arial"/>
          <w:b/>
          <w:i/>
          <w:szCs w:val="24"/>
        </w:rPr>
      </w:pPr>
      <w:r w:rsidRPr="00A21888">
        <w:rPr>
          <w:rFonts w:cs="Arial"/>
          <w:b/>
          <w:i/>
          <w:szCs w:val="24"/>
        </w:rPr>
        <w:t>Trajanje 2 leti</w:t>
      </w:r>
    </w:p>
    <w:p w14:paraId="4ED03C30" w14:textId="77777777" w:rsidR="00D75752" w:rsidRPr="00A21888" w:rsidRDefault="00D75752" w:rsidP="00D75752">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 xml:space="preserve">osvojeno 9. do 16. mesto, če je to v prvi 1/3 uvrščenih </w:t>
      </w:r>
    </w:p>
    <w:p w14:paraId="25A1E7C3" w14:textId="77777777" w:rsidR="00A54EA5" w:rsidRPr="00A21888" w:rsidRDefault="00A54EA5" w:rsidP="00A54EA5">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4F44F403" w14:textId="77777777" w:rsidR="00A54EA5" w:rsidRPr="00A21888" w:rsidRDefault="00A54EA5" w:rsidP="00A54EA5">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 xml:space="preserve"> </w:t>
      </w:r>
      <w:r w:rsidR="00AB2A43" w:rsidRPr="00A21888">
        <w:rPr>
          <w:rFonts w:cs="Arial"/>
        </w:rPr>
        <w:tab/>
      </w:r>
      <w:r w:rsidRPr="00A21888">
        <w:rPr>
          <w:rFonts w:cs="Arial"/>
        </w:rPr>
        <w:t>osvojeno 1. do 16. mesto, če je to v prvi 1/3 uvrščenih</w:t>
      </w:r>
    </w:p>
    <w:p w14:paraId="2351FE91" w14:textId="77777777" w:rsidR="00A54EA5" w:rsidRPr="00A21888" w:rsidRDefault="00A54EA5" w:rsidP="00A54EA5">
      <w:pPr>
        <w:tabs>
          <w:tab w:val="left" w:pos="1701"/>
        </w:tabs>
        <w:ind w:left="1701"/>
        <w:jc w:val="both"/>
        <w:rPr>
          <w:rFonts w:cs="Arial"/>
        </w:rPr>
      </w:pPr>
      <w:r w:rsidRPr="00A21888">
        <w:rPr>
          <w:rFonts w:cs="Arial"/>
        </w:rPr>
        <w:t>osvojeno 1. do 8. mesto za ekipe, če je to v prvi 1/3 uvrščenih</w:t>
      </w:r>
    </w:p>
    <w:p w14:paraId="1B9FD499" w14:textId="77777777" w:rsidR="00A54EA5" w:rsidRPr="00A21888" w:rsidRDefault="00A54EA5" w:rsidP="00A54EA5">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5DABB5D7" w14:textId="77777777" w:rsidR="00A54EA5" w:rsidRPr="00A21888" w:rsidRDefault="00A54EA5" w:rsidP="00A54EA5">
      <w:pPr>
        <w:tabs>
          <w:tab w:val="left" w:pos="1701"/>
        </w:tabs>
        <w:ind w:left="1695"/>
        <w:jc w:val="both"/>
        <w:rPr>
          <w:rFonts w:cs="Arial"/>
        </w:rPr>
      </w:pPr>
      <w:r w:rsidRPr="00A21888">
        <w:rPr>
          <w:rFonts w:cs="Arial"/>
        </w:rPr>
        <w:tab/>
        <w:t>osvojeno 1. do 4. mesto za ekipe, če je to v prvi 1/3 uvrščenih</w:t>
      </w:r>
    </w:p>
    <w:p w14:paraId="1F6BE528" w14:textId="77777777" w:rsidR="00AB2A43" w:rsidRPr="00A21888" w:rsidRDefault="00AB2A43" w:rsidP="002B4D4B">
      <w:pPr>
        <w:tabs>
          <w:tab w:val="left" w:pos="1701"/>
        </w:tabs>
        <w:jc w:val="both"/>
        <w:rPr>
          <w:rFonts w:cs="Arial"/>
        </w:rPr>
      </w:pPr>
    </w:p>
    <w:p w14:paraId="0942E02A" w14:textId="77777777" w:rsidR="00AB2A43" w:rsidRPr="00A21888" w:rsidRDefault="00AB2A43" w:rsidP="00AB2A43">
      <w:pPr>
        <w:tabs>
          <w:tab w:val="left" w:pos="1701"/>
        </w:tabs>
        <w:rPr>
          <w:rFonts w:cs="Arial"/>
          <w:b/>
          <w:i/>
          <w:szCs w:val="24"/>
        </w:rPr>
      </w:pPr>
      <w:r w:rsidRPr="00A21888">
        <w:rPr>
          <w:rFonts w:cs="Arial"/>
          <w:b/>
          <w:i/>
          <w:szCs w:val="24"/>
        </w:rPr>
        <w:t>Trajanje 1 leto</w:t>
      </w:r>
    </w:p>
    <w:p w14:paraId="659E5A50" w14:textId="77777777" w:rsidR="00C649AB" w:rsidRPr="00A21888" w:rsidRDefault="00C649AB" w:rsidP="00C649AB">
      <w:pPr>
        <w:tabs>
          <w:tab w:val="left" w:pos="1701"/>
        </w:tabs>
        <w:rPr>
          <w:rFonts w:cs="Arial"/>
          <w:sz w:val="22"/>
          <w:szCs w:val="22"/>
        </w:rPr>
      </w:pPr>
      <w:r w:rsidRPr="00A21888">
        <w:rPr>
          <w:rFonts w:cs="Arial"/>
        </w:rPr>
        <w:t>SRL var. B</w:t>
      </w:r>
      <w:r w:rsidRPr="00A21888">
        <w:rPr>
          <w:rFonts w:cs="Arial"/>
          <w:sz w:val="22"/>
          <w:szCs w:val="22"/>
        </w:rPr>
        <w:tab/>
      </w:r>
      <w:r w:rsidRPr="00A21888">
        <w:rPr>
          <w:rFonts w:cs="Arial"/>
          <w:szCs w:val="24"/>
        </w:rPr>
        <w:t>osvojeno 33. do 64. mesto</w:t>
      </w:r>
    </w:p>
    <w:p w14:paraId="06FB8B9A" w14:textId="77777777" w:rsidR="00AB2A43" w:rsidRPr="00A21888" w:rsidRDefault="00AB2A43" w:rsidP="00AB2A43">
      <w:pPr>
        <w:tabs>
          <w:tab w:val="left" w:pos="1701"/>
        </w:tabs>
        <w:rPr>
          <w:rFonts w:cs="Arial"/>
          <w:szCs w:val="24"/>
        </w:rPr>
      </w:pPr>
      <w:r w:rsidRPr="00A21888">
        <w:rPr>
          <w:rFonts w:cs="Arial"/>
        </w:rPr>
        <w:t>ml. SRL</w:t>
      </w:r>
      <w:r w:rsidRPr="00A21888">
        <w:rPr>
          <w:rFonts w:cs="Arial"/>
        </w:rPr>
        <w:tab/>
      </w:r>
      <w:r w:rsidRPr="00A21888">
        <w:rPr>
          <w:rFonts w:cs="Arial"/>
          <w:szCs w:val="24"/>
        </w:rPr>
        <w:t>osvojeno 1. do 32. mesto</w:t>
      </w:r>
    </w:p>
    <w:p w14:paraId="7B2752EE" w14:textId="77777777" w:rsidR="00AB2A43" w:rsidRPr="00A21888" w:rsidRDefault="00AB2A43" w:rsidP="002B4D4B">
      <w:pPr>
        <w:tabs>
          <w:tab w:val="left" w:pos="1701"/>
        </w:tabs>
        <w:jc w:val="both"/>
        <w:rPr>
          <w:rFonts w:cs="Arial"/>
        </w:rPr>
      </w:pPr>
      <w:r w:rsidRPr="00A21888">
        <w:rPr>
          <w:rFonts w:cs="Arial"/>
        </w:rPr>
        <w:t>ml. ERL</w:t>
      </w:r>
      <w:r w:rsidRPr="00A21888">
        <w:rPr>
          <w:rFonts w:cs="Arial"/>
        </w:rPr>
        <w:tab/>
      </w:r>
      <w:r w:rsidRPr="00A21888">
        <w:rPr>
          <w:rFonts w:cs="Arial"/>
          <w:szCs w:val="24"/>
        </w:rPr>
        <w:t>osvojeno 1. do 16. mesto</w:t>
      </w:r>
    </w:p>
    <w:p w14:paraId="2EA5794F" w14:textId="77777777" w:rsidR="001224F5" w:rsidRPr="00A21888" w:rsidRDefault="001224F5" w:rsidP="00BD60D2">
      <w:pPr>
        <w:tabs>
          <w:tab w:val="left" w:pos="1701"/>
        </w:tabs>
        <w:jc w:val="both"/>
        <w:rPr>
          <w:rFonts w:cs="Arial"/>
          <w:b/>
        </w:rPr>
      </w:pPr>
    </w:p>
    <w:p w14:paraId="1D2BA77D" w14:textId="77777777" w:rsidR="009B7BC7" w:rsidRPr="00A21888" w:rsidRDefault="009B7BC7" w:rsidP="00BD60D2">
      <w:pPr>
        <w:tabs>
          <w:tab w:val="left" w:pos="1701"/>
        </w:tabs>
        <w:jc w:val="both"/>
        <w:rPr>
          <w:rFonts w:cs="Arial"/>
        </w:rPr>
      </w:pPr>
      <w:r w:rsidRPr="00A21888">
        <w:rPr>
          <w:rFonts w:cs="Arial"/>
          <w:b/>
        </w:rPr>
        <w:t>Športnik državnega razreda</w:t>
      </w:r>
    </w:p>
    <w:p w14:paraId="2EC52D72" w14:textId="77777777" w:rsidR="009B7BC7" w:rsidRDefault="009B7BC7" w:rsidP="00BD60D2">
      <w:pPr>
        <w:tabs>
          <w:tab w:val="left" w:pos="1701"/>
        </w:tabs>
        <w:jc w:val="both"/>
        <w:rPr>
          <w:rFonts w:cs="Arial"/>
        </w:rPr>
      </w:pPr>
    </w:p>
    <w:p w14:paraId="1ADBE018" w14:textId="762A766E" w:rsidR="000F3DC1" w:rsidRPr="00A21888" w:rsidRDefault="000F3DC1" w:rsidP="00BD60D2">
      <w:pPr>
        <w:tabs>
          <w:tab w:val="left" w:pos="1701"/>
        </w:tabs>
        <w:jc w:val="both"/>
        <w:rPr>
          <w:rFonts w:cs="Arial"/>
        </w:rPr>
      </w:pPr>
      <w:r>
        <w:rPr>
          <w:rFonts w:cs="Arial"/>
          <w:szCs w:val="24"/>
        </w:rPr>
        <w:t>SVI</w:t>
      </w:r>
      <w:r>
        <w:rPr>
          <w:rFonts w:cs="Arial"/>
          <w:szCs w:val="24"/>
        </w:rPr>
        <w:tab/>
      </w:r>
      <w:r w:rsidRPr="00A21888">
        <w:rPr>
          <w:rFonts w:cs="Arial"/>
          <w:szCs w:val="24"/>
        </w:rPr>
        <w:t xml:space="preserve">uvrstitev v prvo </w:t>
      </w:r>
      <w:r>
        <w:rPr>
          <w:rFonts w:cs="Arial"/>
          <w:szCs w:val="24"/>
        </w:rPr>
        <w:t>3</w:t>
      </w:r>
      <w:r w:rsidRPr="00A21888">
        <w:rPr>
          <w:rFonts w:cs="Arial"/>
          <w:szCs w:val="24"/>
        </w:rPr>
        <w:t>/</w:t>
      </w:r>
      <w:r>
        <w:rPr>
          <w:rFonts w:cs="Arial"/>
          <w:szCs w:val="24"/>
        </w:rPr>
        <w:t>4</w:t>
      </w:r>
      <w:r w:rsidRPr="00A21888">
        <w:rPr>
          <w:rFonts w:cs="Arial"/>
          <w:szCs w:val="24"/>
        </w:rPr>
        <w:t xml:space="preserve"> uvrščenih</w:t>
      </w:r>
    </w:p>
    <w:p w14:paraId="5D6D2962" w14:textId="77777777" w:rsidR="009B7BC7" w:rsidRPr="00A21888" w:rsidRDefault="009B7BC7" w:rsidP="00BD60D2">
      <w:pPr>
        <w:tabs>
          <w:tab w:val="left" w:pos="1701"/>
        </w:tabs>
        <w:ind w:left="1701" w:hanging="1701"/>
        <w:jc w:val="both"/>
        <w:rPr>
          <w:rFonts w:cs="Arial"/>
        </w:rPr>
      </w:pPr>
      <w:r w:rsidRPr="00A21888">
        <w:rPr>
          <w:rFonts w:cs="Arial"/>
        </w:rPr>
        <w:t>SP</w:t>
      </w:r>
      <w:r w:rsidRPr="00A21888">
        <w:rPr>
          <w:rFonts w:cs="Arial"/>
        </w:rPr>
        <w:tab/>
        <w:t>dosežena ena zmaga</w:t>
      </w:r>
    </w:p>
    <w:p w14:paraId="3FD96C91" w14:textId="77777777" w:rsidR="009B7BC7" w:rsidRPr="00A21888" w:rsidRDefault="009B7BC7" w:rsidP="00BD60D2">
      <w:pPr>
        <w:tabs>
          <w:tab w:val="left" w:pos="1701"/>
        </w:tabs>
        <w:ind w:left="1701" w:hanging="1701"/>
        <w:jc w:val="both"/>
        <w:rPr>
          <w:rFonts w:cs="Arial"/>
        </w:rPr>
      </w:pPr>
      <w:r w:rsidRPr="00A21888">
        <w:rPr>
          <w:rFonts w:cs="Arial"/>
        </w:rPr>
        <w:t>EP</w:t>
      </w:r>
      <w:r w:rsidRPr="00A21888">
        <w:rPr>
          <w:rFonts w:cs="Arial"/>
        </w:rPr>
        <w:tab/>
        <w:t>dosežena ena zmaga</w:t>
      </w:r>
    </w:p>
    <w:p w14:paraId="1326D9F5" w14:textId="77777777" w:rsidR="009B7BC7" w:rsidRPr="00A21888" w:rsidRDefault="009B7BC7" w:rsidP="00BD60D2">
      <w:pPr>
        <w:tabs>
          <w:tab w:val="left" w:pos="1701"/>
        </w:tabs>
        <w:ind w:left="1701" w:hanging="1701"/>
        <w:jc w:val="both"/>
        <w:rPr>
          <w:rFonts w:cs="Arial"/>
        </w:rPr>
      </w:pPr>
      <w:r w:rsidRPr="00A21888">
        <w:rPr>
          <w:rFonts w:cs="Arial"/>
        </w:rPr>
        <w:t>MT</w:t>
      </w:r>
      <w:r w:rsidRPr="00A21888">
        <w:rPr>
          <w:rFonts w:cs="Arial"/>
        </w:rPr>
        <w:tab/>
        <w:t xml:space="preserve">doseženi dve zmagi na uradnem mednarodnem glavnem turnirju, ki je v letnem koledarju Mednarodne </w:t>
      </w:r>
      <w:proofErr w:type="spellStart"/>
      <w:r w:rsidRPr="00A21888">
        <w:rPr>
          <w:rFonts w:cs="Arial"/>
        </w:rPr>
        <w:t>squash</w:t>
      </w:r>
      <w:proofErr w:type="spellEnd"/>
      <w:r w:rsidRPr="00A21888">
        <w:rPr>
          <w:rFonts w:cs="Arial"/>
        </w:rPr>
        <w:t xml:space="preserve"> federacije (WSF ali ESF)</w:t>
      </w:r>
    </w:p>
    <w:p w14:paraId="54845954" w14:textId="77777777" w:rsidR="009B7BC7" w:rsidRPr="00A21888" w:rsidRDefault="009B7BC7" w:rsidP="00BD60D2">
      <w:pPr>
        <w:tabs>
          <w:tab w:val="left" w:pos="1701"/>
        </w:tabs>
        <w:jc w:val="both"/>
        <w:rPr>
          <w:rFonts w:cs="Arial"/>
        </w:rPr>
      </w:pPr>
      <w:r w:rsidRPr="00A21888">
        <w:rPr>
          <w:rFonts w:cs="Arial"/>
        </w:rPr>
        <w:t>DP</w:t>
      </w:r>
      <w:r w:rsidRPr="00A21888">
        <w:rPr>
          <w:rFonts w:cs="Arial"/>
        </w:rPr>
        <w:tab/>
        <w:t>osvojeno 1. do 4. mesto, če je to v prvi četrtini uvrščenih</w:t>
      </w:r>
    </w:p>
    <w:p w14:paraId="7463D6BC" w14:textId="77777777" w:rsidR="009B7BC7" w:rsidRPr="00A21888" w:rsidRDefault="009B7BC7" w:rsidP="00BD60D2">
      <w:pPr>
        <w:tabs>
          <w:tab w:val="left" w:pos="1701"/>
        </w:tabs>
        <w:jc w:val="both"/>
        <w:rPr>
          <w:rFonts w:cs="Arial"/>
          <w:b/>
        </w:rPr>
      </w:pPr>
    </w:p>
    <w:p w14:paraId="3531E7BA" w14:textId="77777777" w:rsidR="009B7BC7" w:rsidRPr="00A21888" w:rsidRDefault="009B7BC7" w:rsidP="00BD60D2">
      <w:pPr>
        <w:tabs>
          <w:tab w:val="left" w:pos="1701"/>
        </w:tabs>
        <w:jc w:val="both"/>
        <w:rPr>
          <w:rFonts w:cs="Arial"/>
        </w:rPr>
      </w:pPr>
      <w:r w:rsidRPr="00A21888">
        <w:rPr>
          <w:rFonts w:cs="Arial"/>
          <w:b/>
        </w:rPr>
        <w:t>Športnik mladinskega razreda</w:t>
      </w:r>
    </w:p>
    <w:p w14:paraId="5693A71B" w14:textId="77777777" w:rsidR="009B7BC7" w:rsidRPr="00A21888" w:rsidRDefault="009B7BC7" w:rsidP="00BD60D2">
      <w:pPr>
        <w:tabs>
          <w:tab w:val="left" w:pos="1701"/>
        </w:tabs>
        <w:ind w:left="1701" w:hanging="1701"/>
        <w:jc w:val="both"/>
        <w:rPr>
          <w:rFonts w:cs="Arial"/>
        </w:rPr>
      </w:pPr>
    </w:p>
    <w:p w14:paraId="797E9D28" w14:textId="77777777" w:rsidR="009B7BC7" w:rsidRPr="00A21888" w:rsidRDefault="009B7BC7" w:rsidP="00BD60D2">
      <w:pPr>
        <w:tabs>
          <w:tab w:val="left" w:pos="1701"/>
        </w:tabs>
        <w:ind w:left="1701" w:hanging="1701"/>
        <w:jc w:val="both"/>
        <w:rPr>
          <w:rFonts w:cs="Arial"/>
        </w:rPr>
      </w:pPr>
      <w:r w:rsidRPr="00A21888">
        <w:rPr>
          <w:rFonts w:cs="Arial"/>
        </w:rPr>
        <w:t>ml. SP</w:t>
      </w:r>
      <w:r w:rsidR="00903654" w:rsidRPr="00A21888">
        <w:rPr>
          <w:rFonts w:cs="Arial"/>
        </w:rPr>
        <w:t xml:space="preserve"> </w:t>
      </w:r>
      <w:proofErr w:type="spellStart"/>
      <w:r w:rsidR="00903654" w:rsidRPr="00A21888">
        <w:rPr>
          <w:rFonts w:cs="Arial"/>
        </w:rPr>
        <w:t>neol</w:t>
      </w:r>
      <w:proofErr w:type="spellEnd"/>
      <w:r w:rsidRPr="00A21888">
        <w:rPr>
          <w:rFonts w:cs="Arial"/>
        </w:rPr>
        <w:tab/>
        <w:t>dosežena ena zmaga</w:t>
      </w:r>
    </w:p>
    <w:p w14:paraId="09600C62" w14:textId="77777777" w:rsidR="009B7BC7" w:rsidRPr="00A21888" w:rsidRDefault="009B7BC7" w:rsidP="00BD60D2">
      <w:pPr>
        <w:tabs>
          <w:tab w:val="left" w:pos="1701"/>
        </w:tabs>
        <w:ind w:left="1701" w:hanging="1701"/>
        <w:jc w:val="both"/>
        <w:rPr>
          <w:rFonts w:cs="Arial"/>
        </w:rPr>
      </w:pPr>
      <w:r w:rsidRPr="00A21888">
        <w:rPr>
          <w:rFonts w:cs="Arial"/>
        </w:rPr>
        <w:t>ml. EP</w:t>
      </w:r>
      <w:r w:rsidR="00903654" w:rsidRPr="00A21888">
        <w:rPr>
          <w:rFonts w:cs="Arial"/>
        </w:rPr>
        <w:t xml:space="preserve"> </w:t>
      </w:r>
      <w:proofErr w:type="spellStart"/>
      <w:r w:rsidR="00903654" w:rsidRPr="00A21888">
        <w:rPr>
          <w:rFonts w:cs="Arial"/>
        </w:rPr>
        <w:t>neol</w:t>
      </w:r>
      <w:proofErr w:type="spellEnd"/>
      <w:r w:rsidRPr="00A21888">
        <w:rPr>
          <w:rFonts w:cs="Arial"/>
        </w:rPr>
        <w:tab/>
        <w:t>dosežena ena zmaga</w:t>
      </w:r>
    </w:p>
    <w:p w14:paraId="017F324E" w14:textId="77777777" w:rsidR="009B7BC7" w:rsidRPr="00A21888" w:rsidRDefault="009B7BC7" w:rsidP="00BD60D2">
      <w:pPr>
        <w:tabs>
          <w:tab w:val="left" w:pos="1701"/>
        </w:tabs>
        <w:ind w:left="1701" w:hanging="1701"/>
        <w:jc w:val="both"/>
        <w:rPr>
          <w:rFonts w:cs="Arial"/>
        </w:rPr>
      </w:pPr>
      <w:r w:rsidRPr="00A21888">
        <w:rPr>
          <w:rFonts w:cs="Arial"/>
        </w:rPr>
        <w:t>ml. MT</w:t>
      </w:r>
      <w:r w:rsidRPr="00A21888">
        <w:rPr>
          <w:rFonts w:cs="Arial"/>
        </w:rPr>
        <w:tab/>
        <w:t xml:space="preserve">doseženi dve zmagi na uradnem mednarodnem mladinskem glavnem turnirju, ki je v letnem koledarju Mednarodne </w:t>
      </w:r>
      <w:proofErr w:type="spellStart"/>
      <w:r w:rsidRPr="00A21888">
        <w:rPr>
          <w:rFonts w:cs="Arial"/>
        </w:rPr>
        <w:t>squash</w:t>
      </w:r>
      <w:proofErr w:type="spellEnd"/>
      <w:r w:rsidRPr="00A21888">
        <w:rPr>
          <w:rFonts w:cs="Arial"/>
        </w:rPr>
        <w:t xml:space="preserve"> federacije (WSF ali ESF)</w:t>
      </w:r>
    </w:p>
    <w:p w14:paraId="3E44F093" w14:textId="73DE5D9B" w:rsidR="009B7BC7" w:rsidRPr="00A21888" w:rsidRDefault="009B7BC7" w:rsidP="003418FD">
      <w:pPr>
        <w:tabs>
          <w:tab w:val="left" w:pos="1701"/>
        </w:tabs>
        <w:ind w:left="1701" w:hanging="1701"/>
        <w:jc w:val="both"/>
        <w:rPr>
          <w:rFonts w:cs="Arial"/>
        </w:rPr>
      </w:pPr>
      <w:r w:rsidRPr="00A21888">
        <w:rPr>
          <w:rFonts w:cs="Arial"/>
        </w:rPr>
        <w:t>ml. DP</w:t>
      </w:r>
      <w:r w:rsidRPr="00A21888">
        <w:rPr>
          <w:rFonts w:cs="Arial"/>
        </w:rPr>
        <w:tab/>
        <w:t>osvojeno 1. do 5. mesto, če je to v prvi četrtini uvrščenih</w:t>
      </w:r>
    </w:p>
    <w:p w14:paraId="75CE18BB" w14:textId="77777777" w:rsidR="009B7BC7" w:rsidRPr="00557AE5" w:rsidRDefault="009B7BC7" w:rsidP="0019202F">
      <w:pPr>
        <w:pStyle w:val="Naslov2"/>
        <w:rPr>
          <w:rStyle w:val="Heading1Char"/>
          <w:b/>
          <w:kern w:val="0"/>
          <w:sz w:val="22"/>
          <w:szCs w:val="18"/>
        </w:rPr>
      </w:pPr>
      <w:r w:rsidRPr="00A21888">
        <w:br w:type="page"/>
      </w:r>
      <w:bookmarkStart w:id="541" w:name="_Toc247681990"/>
      <w:bookmarkStart w:id="542" w:name="_Toc94536087"/>
      <w:r w:rsidRPr="00557AE5">
        <w:rPr>
          <w:rStyle w:val="Heading1Char"/>
          <w:b/>
          <w:kern w:val="0"/>
          <w:sz w:val="22"/>
          <w:szCs w:val="18"/>
        </w:rPr>
        <w:lastRenderedPageBreak/>
        <w:t>STRELSTVO</w:t>
      </w:r>
      <w:bookmarkEnd w:id="541"/>
      <w:bookmarkEnd w:id="542"/>
    </w:p>
    <w:p w14:paraId="7E97BC42" w14:textId="77777777" w:rsidR="007C6BFE" w:rsidRPr="00A21888" w:rsidRDefault="007C6BFE" w:rsidP="007C6BFE">
      <w:pPr>
        <w:tabs>
          <w:tab w:val="left" w:pos="1701"/>
        </w:tabs>
        <w:jc w:val="both"/>
        <w:rPr>
          <w:rFonts w:cs="Arial"/>
          <w:b/>
        </w:rPr>
      </w:pPr>
      <w:r w:rsidRPr="00A21888">
        <w:rPr>
          <w:rFonts w:cs="Arial"/>
          <w:b/>
        </w:rPr>
        <w:t>Športnik olimpijskega razreda</w:t>
      </w:r>
    </w:p>
    <w:p w14:paraId="1E1E39C6" w14:textId="77777777" w:rsidR="007C6BFE" w:rsidRPr="00A21888" w:rsidRDefault="007C6BFE" w:rsidP="007C6BFE">
      <w:pPr>
        <w:tabs>
          <w:tab w:val="left" w:pos="1701"/>
        </w:tabs>
        <w:jc w:val="both"/>
        <w:rPr>
          <w:rFonts w:cs="Arial"/>
          <w:b/>
          <w:i/>
        </w:rPr>
      </w:pPr>
    </w:p>
    <w:p w14:paraId="089B15E8" w14:textId="77777777" w:rsidR="007C6BFE" w:rsidRPr="00A21888" w:rsidRDefault="007C6BFE" w:rsidP="007C6BFE">
      <w:pPr>
        <w:tabs>
          <w:tab w:val="left" w:pos="1701"/>
        </w:tabs>
        <w:rPr>
          <w:rFonts w:cs="Arial"/>
          <w:i/>
        </w:rPr>
      </w:pPr>
      <w:r w:rsidRPr="00A21888">
        <w:rPr>
          <w:rFonts w:cs="Arial"/>
          <w:b/>
          <w:i/>
        </w:rPr>
        <w:t>Trajanje 4 leta</w:t>
      </w:r>
    </w:p>
    <w:p w14:paraId="40A428DE"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74C0A057"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1CD425B0" w14:textId="77777777" w:rsidR="007C6BFE" w:rsidRPr="00A21888" w:rsidRDefault="007C6BFE" w:rsidP="007C6BFE">
      <w:pPr>
        <w:tabs>
          <w:tab w:val="left" w:pos="1701"/>
        </w:tabs>
        <w:rPr>
          <w:rFonts w:cs="Arial"/>
        </w:rPr>
      </w:pPr>
    </w:p>
    <w:p w14:paraId="11B6A2FD" w14:textId="77777777" w:rsidR="007C6BFE" w:rsidRPr="00A21888" w:rsidRDefault="007C6BFE" w:rsidP="007C6BFE">
      <w:pPr>
        <w:tabs>
          <w:tab w:val="left" w:pos="1701"/>
        </w:tabs>
        <w:rPr>
          <w:rFonts w:cs="Arial"/>
          <w:b/>
        </w:rPr>
      </w:pPr>
      <w:r w:rsidRPr="00A21888">
        <w:rPr>
          <w:rFonts w:cs="Arial"/>
          <w:b/>
        </w:rPr>
        <w:t>Športnik svetovnega razreda</w:t>
      </w:r>
    </w:p>
    <w:p w14:paraId="2697736B" w14:textId="77777777" w:rsidR="007C6BFE" w:rsidRPr="00A21888" w:rsidRDefault="007C6BFE" w:rsidP="007C6BFE">
      <w:pPr>
        <w:tabs>
          <w:tab w:val="left" w:pos="1701"/>
        </w:tabs>
        <w:rPr>
          <w:rFonts w:cs="Arial"/>
          <w:b/>
        </w:rPr>
      </w:pPr>
    </w:p>
    <w:p w14:paraId="1B33897E" w14:textId="77777777" w:rsidR="000C0E4E" w:rsidRPr="00A21888" w:rsidRDefault="007C6BFE" w:rsidP="00264570">
      <w:pPr>
        <w:tabs>
          <w:tab w:val="left" w:pos="1701"/>
        </w:tabs>
        <w:rPr>
          <w:rFonts w:cs="Arial"/>
          <w:i/>
        </w:rPr>
      </w:pPr>
      <w:r w:rsidRPr="00A21888">
        <w:rPr>
          <w:rFonts w:cs="Arial"/>
          <w:b/>
          <w:i/>
        </w:rPr>
        <w:t xml:space="preserve">Trajanje </w:t>
      </w:r>
      <w:r w:rsidR="007D6A68" w:rsidRPr="00A21888">
        <w:rPr>
          <w:rFonts w:cs="Arial"/>
          <w:b/>
          <w:i/>
        </w:rPr>
        <w:t>4</w:t>
      </w:r>
      <w:r w:rsidRPr="00A21888">
        <w:rPr>
          <w:rFonts w:cs="Arial"/>
          <w:b/>
          <w:i/>
        </w:rPr>
        <w:t xml:space="preserve"> let</w:t>
      </w:r>
      <w:r w:rsidR="007D6A68" w:rsidRPr="00A21888">
        <w:rPr>
          <w:rFonts w:cs="Arial"/>
          <w:b/>
          <w:i/>
        </w:rPr>
        <w:t>a</w:t>
      </w:r>
    </w:p>
    <w:p w14:paraId="232E7467" w14:textId="77777777" w:rsidR="00264570" w:rsidRPr="00A21888" w:rsidRDefault="00264570" w:rsidP="00264570">
      <w:pPr>
        <w:tabs>
          <w:tab w:val="left" w:pos="1701"/>
        </w:tabs>
        <w:rPr>
          <w:rFonts w:cs="Arial"/>
        </w:rPr>
      </w:pPr>
      <w:r w:rsidRPr="00A21888">
        <w:rPr>
          <w:rFonts w:cs="Arial"/>
        </w:rPr>
        <w:t>EP</w:t>
      </w:r>
      <w:r w:rsidRPr="00A21888">
        <w:rPr>
          <w:rFonts w:cs="Arial"/>
        </w:rPr>
        <w:tab/>
        <w:t>osvojeno 1. mesto</w:t>
      </w:r>
    </w:p>
    <w:p w14:paraId="48344DC9" w14:textId="77777777" w:rsidR="00264570" w:rsidRPr="00A21888" w:rsidRDefault="00264570" w:rsidP="00264570">
      <w:pPr>
        <w:tabs>
          <w:tab w:val="left" w:pos="1701"/>
        </w:tabs>
        <w:rPr>
          <w:rFonts w:cs="Arial"/>
        </w:rPr>
      </w:pPr>
      <w:r w:rsidRPr="00A21888">
        <w:rPr>
          <w:rFonts w:cs="Arial"/>
        </w:rPr>
        <w:t>SR</w:t>
      </w:r>
      <w:r w:rsidRPr="00A21888">
        <w:rPr>
          <w:rFonts w:cs="Arial"/>
        </w:rPr>
        <w:tab/>
      </w:r>
      <w:r w:rsidR="00BE785B" w:rsidRPr="00A21888">
        <w:rPr>
          <w:rFonts w:cs="Arial"/>
        </w:rPr>
        <w:t>priznan rekord</w:t>
      </w:r>
    </w:p>
    <w:p w14:paraId="199904F8" w14:textId="77777777" w:rsidR="00264570" w:rsidRPr="00A21888" w:rsidRDefault="00264570" w:rsidP="00264570">
      <w:pPr>
        <w:tabs>
          <w:tab w:val="left" w:pos="1701"/>
        </w:tabs>
        <w:rPr>
          <w:rFonts w:cs="Arial"/>
        </w:rPr>
      </w:pPr>
    </w:p>
    <w:p w14:paraId="1E60559E" w14:textId="77777777" w:rsidR="00264570" w:rsidRPr="00A21888" w:rsidRDefault="00264570" w:rsidP="00264570">
      <w:pPr>
        <w:tabs>
          <w:tab w:val="left" w:pos="1701"/>
        </w:tabs>
        <w:rPr>
          <w:rFonts w:cs="Arial"/>
          <w:b/>
          <w:i/>
        </w:rPr>
      </w:pPr>
      <w:r w:rsidRPr="00A21888">
        <w:rPr>
          <w:rFonts w:cs="Arial"/>
          <w:b/>
          <w:i/>
        </w:rPr>
        <w:t>Trajanje 2 leti</w:t>
      </w:r>
    </w:p>
    <w:p w14:paraId="70C158BA" w14:textId="77777777" w:rsidR="00264570" w:rsidRPr="00A21888" w:rsidRDefault="00264570" w:rsidP="00264570">
      <w:pPr>
        <w:tabs>
          <w:tab w:val="left" w:pos="1701"/>
        </w:tabs>
        <w:rPr>
          <w:rFonts w:cs="Arial"/>
        </w:rPr>
      </w:pPr>
      <w:r w:rsidRPr="00A21888">
        <w:rPr>
          <w:rFonts w:cs="Arial"/>
        </w:rPr>
        <w:t>OI</w:t>
      </w:r>
      <w:r w:rsidRPr="00A21888">
        <w:rPr>
          <w:rFonts w:cs="Arial"/>
        </w:rPr>
        <w:tab/>
        <w:t xml:space="preserve">osvojeno 4. do </w:t>
      </w:r>
      <w:r w:rsidR="00F4238A" w:rsidRPr="00A21888">
        <w:rPr>
          <w:rFonts w:cs="Arial"/>
        </w:rPr>
        <w:t>8</w:t>
      </w:r>
      <w:r w:rsidRPr="00A21888">
        <w:rPr>
          <w:rFonts w:cs="Arial"/>
        </w:rPr>
        <w:t xml:space="preserve">. </w:t>
      </w:r>
      <w:r w:rsidR="00553AB2" w:rsidRPr="00A21888">
        <w:rPr>
          <w:rFonts w:cs="Arial"/>
        </w:rPr>
        <w:t>mesto za posameznike</w:t>
      </w:r>
    </w:p>
    <w:p w14:paraId="4475B89A" w14:textId="77777777" w:rsidR="00264570" w:rsidRPr="00A21888" w:rsidRDefault="00264570" w:rsidP="00264570">
      <w:pPr>
        <w:tabs>
          <w:tab w:val="left" w:pos="1701"/>
        </w:tabs>
        <w:rPr>
          <w:rFonts w:cs="Arial"/>
        </w:rPr>
      </w:pPr>
      <w:r w:rsidRPr="00A21888">
        <w:rPr>
          <w:rFonts w:cs="Arial"/>
        </w:rPr>
        <w:t>SP</w:t>
      </w:r>
      <w:r w:rsidRPr="00A21888">
        <w:rPr>
          <w:rFonts w:cs="Arial"/>
        </w:rPr>
        <w:tab/>
        <w:t xml:space="preserve">osvojeno 4. do </w:t>
      </w:r>
      <w:r w:rsidR="00F4238A" w:rsidRPr="00A21888">
        <w:rPr>
          <w:rFonts w:cs="Arial"/>
        </w:rPr>
        <w:t>8</w:t>
      </w:r>
      <w:r w:rsidRPr="00A21888">
        <w:rPr>
          <w:rFonts w:cs="Arial"/>
        </w:rPr>
        <w:t xml:space="preserve">. </w:t>
      </w:r>
      <w:r w:rsidR="00553AB2" w:rsidRPr="00A21888">
        <w:rPr>
          <w:rFonts w:cs="Arial"/>
        </w:rPr>
        <w:t>mesto za posameznike</w:t>
      </w:r>
    </w:p>
    <w:p w14:paraId="7337CE79" w14:textId="77777777" w:rsidR="00264570" w:rsidRPr="00A21888" w:rsidRDefault="00264570" w:rsidP="00264570">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Pr="00A21888">
        <w:rPr>
          <w:rFonts w:cs="Arial"/>
        </w:rPr>
        <w:tab/>
        <w:t>osvojeno 1. do 3. mesto</w:t>
      </w:r>
    </w:p>
    <w:p w14:paraId="3EF8F2B1" w14:textId="77777777" w:rsidR="00336596" w:rsidRPr="00A21888" w:rsidRDefault="00336596" w:rsidP="00264570">
      <w:pPr>
        <w:tabs>
          <w:tab w:val="left" w:pos="1701"/>
        </w:tabs>
        <w:rPr>
          <w:rFonts w:cs="Arial"/>
        </w:rPr>
      </w:pPr>
      <w:r w:rsidRPr="00A21888">
        <w:rPr>
          <w:rFonts w:cs="Arial"/>
        </w:rPr>
        <w:tab/>
        <w:t>osvojeno 1. mesto za ekipe</w:t>
      </w:r>
    </w:p>
    <w:p w14:paraId="6F833828" w14:textId="204861E1" w:rsidR="00264570" w:rsidRPr="00A21888" w:rsidRDefault="00264570" w:rsidP="00264570">
      <w:pPr>
        <w:tabs>
          <w:tab w:val="left" w:pos="1701"/>
        </w:tabs>
        <w:rPr>
          <w:rFonts w:cs="Arial"/>
        </w:rPr>
      </w:pPr>
      <w:r w:rsidRPr="00A21888">
        <w:rPr>
          <w:rFonts w:cs="Arial"/>
        </w:rPr>
        <w:t>EP</w:t>
      </w:r>
      <w:r w:rsidRPr="00A21888">
        <w:rPr>
          <w:rFonts w:cs="Arial"/>
        </w:rPr>
        <w:tab/>
        <w:t>osvojeno 2. do 3. mesto</w:t>
      </w:r>
    </w:p>
    <w:p w14:paraId="13DFA598" w14:textId="0D6F575F" w:rsidR="00C50B71" w:rsidRPr="00A21888" w:rsidRDefault="00C50B71" w:rsidP="00264570">
      <w:pPr>
        <w:tabs>
          <w:tab w:val="left" w:pos="1701"/>
        </w:tabs>
        <w:rPr>
          <w:rFonts w:cs="Arial"/>
        </w:rPr>
      </w:pPr>
      <w:r w:rsidRPr="00A21888">
        <w:rPr>
          <w:rFonts w:cs="Arial"/>
        </w:rPr>
        <w:t>EI</w:t>
      </w:r>
      <w:r w:rsidRPr="00A21888">
        <w:rPr>
          <w:rFonts w:cs="Arial"/>
        </w:rPr>
        <w:tab/>
        <w:t>osvojeno 1. do 3. mesto</w:t>
      </w:r>
    </w:p>
    <w:p w14:paraId="180E37CA" w14:textId="77777777" w:rsidR="00264570" w:rsidRPr="00A21888" w:rsidRDefault="00264570" w:rsidP="00264570">
      <w:pPr>
        <w:tabs>
          <w:tab w:val="left" w:pos="1701"/>
        </w:tabs>
        <w:ind w:left="1695" w:hanging="1695"/>
        <w:rPr>
          <w:rFonts w:cs="Arial"/>
        </w:rPr>
      </w:pPr>
      <w:r w:rsidRPr="00A21888">
        <w:rPr>
          <w:rFonts w:cs="Arial"/>
        </w:rPr>
        <w:t xml:space="preserve">EP </w:t>
      </w:r>
      <w:proofErr w:type="spellStart"/>
      <w:r w:rsidR="00373EE8" w:rsidRPr="00A21888">
        <w:rPr>
          <w:rFonts w:cs="Arial"/>
        </w:rPr>
        <w:t>neol</w:t>
      </w:r>
      <w:proofErr w:type="spellEnd"/>
      <w:r w:rsidRPr="00A21888">
        <w:rPr>
          <w:rFonts w:cs="Arial"/>
        </w:rPr>
        <w:tab/>
        <w:t>osvojeno 1. mesto</w:t>
      </w:r>
    </w:p>
    <w:p w14:paraId="747F1187" w14:textId="77777777" w:rsidR="00264570" w:rsidRPr="00A21888" w:rsidRDefault="00264570" w:rsidP="00264570">
      <w:pPr>
        <w:tabs>
          <w:tab w:val="left" w:pos="1701"/>
        </w:tabs>
        <w:ind w:left="1695" w:hanging="1695"/>
        <w:rPr>
          <w:rFonts w:cs="Arial"/>
        </w:rPr>
      </w:pPr>
      <w:r w:rsidRPr="00A21888">
        <w:rPr>
          <w:rFonts w:cs="Arial"/>
        </w:rPr>
        <w:t>SPP ku.</w:t>
      </w:r>
      <w:r w:rsidRPr="00A21888">
        <w:rPr>
          <w:rFonts w:cs="Arial"/>
        </w:rPr>
        <w:tab/>
      </w:r>
      <w:r w:rsidRPr="00A21888">
        <w:rPr>
          <w:rFonts w:cs="Arial"/>
        </w:rPr>
        <w:tab/>
        <w:t>osvojeno 1. do 3. mesto</w:t>
      </w:r>
    </w:p>
    <w:p w14:paraId="49D05D61" w14:textId="77777777" w:rsidR="00264570" w:rsidRPr="00A21888" w:rsidRDefault="00264570" w:rsidP="00264570">
      <w:pPr>
        <w:tabs>
          <w:tab w:val="left" w:pos="1701"/>
        </w:tabs>
        <w:rPr>
          <w:rFonts w:cs="Arial"/>
        </w:rPr>
      </w:pPr>
      <w:r w:rsidRPr="00A21888">
        <w:rPr>
          <w:rFonts w:cs="Arial"/>
        </w:rPr>
        <w:t>ER</w:t>
      </w:r>
      <w:r w:rsidRPr="00A21888">
        <w:rPr>
          <w:rFonts w:cs="Arial"/>
        </w:rPr>
        <w:tab/>
      </w:r>
      <w:r w:rsidR="00BE785B" w:rsidRPr="00A21888">
        <w:rPr>
          <w:rFonts w:cs="Arial"/>
        </w:rPr>
        <w:t>priznan rekord</w:t>
      </w:r>
    </w:p>
    <w:p w14:paraId="599B3D76" w14:textId="77777777" w:rsidR="00264570" w:rsidRPr="00A21888" w:rsidRDefault="00264570" w:rsidP="00264570">
      <w:pPr>
        <w:tabs>
          <w:tab w:val="left" w:pos="1701"/>
        </w:tabs>
        <w:ind w:left="1695" w:hanging="1695"/>
        <w:rPr>
          <w:rFonts w:cs="Arial"/>
        </w:rPr>
      </w:pPr>
      <w:r w:rsidRPr="00A21888">
        <w:rPr>
          <w:rFonts w:cs="Arial"/>
        </w:rPr>
        <w:t>SRL</w:t>
      </w:r>
      <w:r w:rsidRPr="00A21888">
        <w:rPr>
          <w:rFonts w:cs="Arial"/>
        </w:rPr>
        <w:tab/>
      </w:r>
      <w:r w:rsidRPr="00A21888">
        <w:rPr>
          <w:rFonts w:cs="Arial"/>
        </w:rPr>
        <w:tab/>
        <w:t xml:space="preserve">uvrstitev na 1. do </w:t>
      </w:r>
      <w:r w:rsidR="00DF1A99" w:rsidRPr="00A21888">
        <w:rPr>
          <w:rFonts w:cs="Arial"/>
        </w:rPr>
        <w:t>8</w:t>
      </w:r>
      <w:r w:rsidRPr="00A21888">
        <w:rPr>
          <w:rFonts w:cs="Arial"/>
        </w:rPr>
        <w:t>. mesto na končni rang lestvici sezone</w:t>
      </w:r>
    </w:p>
    <w:p w14:paraId="3391AEEF" w14:textId="77777777" w:rsidR="00336596" w:rsidRPr="00A21888" w:rsidRDefault="00336596" w:rsidP="00264570">
      <w:pPr>
        <w:tabs>
          <w:tab w:val="left" w:pos="1701"/>
        </w:tabs>
        <w:jc w:val="both"/>
        <w:rPr>
          <w:rFonts w:cs="Arial"/>
          <w:b/>
        </w:rPr>
      </w:pPr>
    </w:p>
    <w:p w14:paraId="76F0E335" w14:textId="77777777" w:rsidR="00264570" w:rsidRPr="00A21888" w:rsidRDefault="00264570" w:rsidP="00264570">
      <w:pPr>
        <w:tabs>
          <w:tab w:val="left" w:pos="1701"/>
        </w:tabs>
        <w:jc w:val="both"/>
        <w:rPr>
          <w:rFonts w:cs="Arial"/>
          <w:b/>
        </w:rPr>
      </w:pPr>
      <w:r w:rsidRPr="00A21888">
        <w:rPr>
          <w:rFonts w:cs="Arial"/>
          <w:b/>
        </w:rPr>
        <w:t>Športnik mednarodnega razreda</w:t>
      </w:r>
    </w:p>
    <w:p w14:paraId="12496709" w14:textId="77777777" w:rsidR="00264570" w:rsidRPr="00A21888" w:rsidRDefault="00264570" w:rsidP="00264570">
      <w:pPr>
        <w:tabs>
          <w:tab w:val="left" w:pos="1701"/>
        </w:tabs>
        <w:jc w:val="both"/>
        <w:rPr>
          <w:rFonts w:cs="Arial"/>
          <w:b/>
          <w:i/>
        </w:rPr>
      </w:pPr>
    </w:p>
    <w:p w14:paraId="250284A3" w14:textId="77777777" w:rsidR="00264570" w:rsidRPr="00A21888" w:rsidRDefault="00264570" w:rsidP="00264570">
      <w:pPr>
        <w:tabs>
          <w:tab w:val="left" w:pos="1701"/>
        </w:tabs>
        <w:rPr>
          <w:rFonts w:cs="Arial"/>
          <w:b/>
          <w:i/>
        </w:rPr>
      </w:pPr>
      <w:r w:rsidRPr="00A21888">
        <w:rPr>
          <w:rFonts w:cs="Arial"/>
          <w:b/>
          <w:i/>
        </w:rPr>
        <w:t>Trajanje 2 leti</w:t>
      </w:r>
    </w:p>
    <w:p w14:paraId="6CA715D0" w14:textId="2F7E1497" w:rsidR="00264570" w:rsidRPr="00A21888" w:rsidRDefault="007D6A68" w:rsidP="00264570">
      <w:pPr>
        <w:tabs>
          <w:tab w:val="left" w:pos="1701"/>
        </w:tabs>
        <w:ind w:left="1695" w:hanging="1695"/>
        <w:jc w:val="both"/>
        <w:rPr>
          <w:rFonts w:cs="Arial"/>
        </w:rPr>
      </w:pPr>
      <w:r w:rsidRPr="00A21888">
        <w:rPr>
          <w:rFonts w:cs="Arial"/>
        </w:rPr>
        <w:t>OI</w:t>
      </w:r>
      <w:r w:rsidR="00264570" w:rsidRPr="00A21888">
        <w:rPr>
          <w:rFonts w:cs="Arial"/>
        </w:rPr>
        <w:tab/>
        <w:t xml:space="preserve">osvojeno </w:t>
      </w:r>
      <w:r w:rsidR="00F4238A" w:rsidRPr="00A21888">
        <w:rPr>
          <w:rFonts w:cs="Arial"/>
        </w:rPr>
        <w:t>9</w:t>
      </w:r>
      <w:r w:rsidR="00264570" w:rsidRPr="00A21888">
        <w:rPr>
          <w:rFonts w:cs="Arial"/>
        </w:rPr>
        <w:t xml:space="preserve">. do </w:t>
      </w:r>
      <w:r w:rsidR="009D5DDE" w:rsidRPr="00A21888">
        <w:rPr>
          <w:rFonts w:cs="Arial"/>
        </w:rPr>
        <w:t>16</w:t>
      </w:r>
      <w:r w:rsidR="00264570" w:rsidRPr="00A21888">
        <w:rPr>
          <w:rFonts w:cs="Arial"/>
        </w:rPr>
        <w:t>. mesto, če je to v prvi 1/</w:t>
      </w:r>
      <w:r w:rsidR="009D5DDE" w:rsidRPr="00A21888">
        <w:rPr>
          <w:rFonts w:cs="Arial"/>
        </w:rPr>
        <w:t>2</w:t>
      </w:r>
      <w:r w:rsidR="00264570" w:rsidRPr="00A21888">
        <w:rPr>
          <w:rFonts w:cs="Arial"/>
        </w:rPr>
        <w:t xml:space="preserve"> uvrščenih</w:t>
      </w:r>
      <w:r w:rsidR="00264570" w:rsidRPr="00A21888">
        <w:rPr>
          <w:rFonts w:cs="Arial"/>
        </w:rPr>
        <w:tab/>
      </w:r>
    </w:p>
    <w:p w14:paraId="5A79AD48" w14:textId="4F0CCD7F" w:rsidR="005D5FCD" w:rsidRPr="00A21888" w:rsidRDefault="00336596" w:rsidP="00774D1C">
      <w:pPr>
        <w:tabs>
          <w:tab w:val="left" w:pos="1701"/>
        </w:tabs>
        <w:ind w:left="1695" w:hanging="1695"/>
        <w:jc w:val="both"/>
        <w:rPr>
          <w:rFonts w:cs="Arial"/>
        </w:rPr>
      </w:pPr>
      <w:r w:rsidRPr="00A21888">
        <w:rPr>
          <w:rFonts w:cs="Arial"/>
        </w:rPr>
        <w:tab/>
        <w:t>oz. najmanj osvojeno 1</w:t>
      </w:r>
      <w:r w:rsidR="009D5DDE" w:rsidRPr="00A21888">
        <w:rPr>
          <w:rFonts w:cs="Arial"/>
        </w:rPr>
        <w:t>2</w:t>
      </w:r>
      <w:r w:rsidR="00397C09" w:rsidRPr="00A21888">
        <w:rPr>
          <w:rFonts w:cs="Arial"/>
        </w:rPr>
        <w:t>. mesto</w:t>
      </w:r>
    </w:p>
    <w:p w14:paraId="7AEC625D" w14:textId="7BC7E0EB" w:rsidR="00FE097D" w:rsidRPr="00A21888" w:rsidRDefault="00FE097D" w:rsidP="00FE097D">
      <w:pPr>
        <w:tabs>
          <w:tab w:val="left" w:pos="1701"/>
        </w:tabs>
        <w:jc w:val="both"/>
        <w:rPr>
          <w:rFonts w:cs="Arial"/>
        </w:rPr>
      </w:pPr>
      <w:r w:rsidRPr="00A21888">
        <w:rPr>
          <w:rFonts w:cs="Arial"/>
        </w:rPr>
        <w:t>SP</w:t>
      </w:r>
      <w:r w:rsidRPr="00A21888">
        <w:rPr>
          <w:rFonts w:cs="Arial"/>
        </w:rPr>
        <w:tab/>
        <w:t xml:space="preserve">osvojeno </w:t>
      </w:r>
      <w:r w:rsidR="00F4238A" w:rsidRPr="00A21888">
        <w:rPr>
          <w:rFonts w:cs="Arial"/>
        </w:rPr>
        <w:t>9</w:t>
      </w:r>
      <w:r w:rsidRPr="00A21888">
        <w:rPr>
          <w:rFonts w:cs="Arial"/>
        </w:rPr>
        <w:t xml:space="preserve">. do </w:t>
      </w:r>
      <w:r w:rsidR="00397C09" w:rsidRPr="00A21888">
        <w:rPr>
          <w:rFonts w:cs="Arial"/>
        </w:rPr>
        <w:t>16</w:t>
      </w:r>
      <w:r w:rsidRPr="00A21888">
        <w:rPr>
          <w:rFonts w:cs="Arial"/>
        </w:rPr>
        <w:t>. mesto, če je to v prvi 1/</w:t>
      </w:r>
      <w:r w:rsidR="00397C09" w:rsidRPr="00A21888">
        <w:rPr>
          <w:rFonts w:cs="Arial"/>
        </w:rPr>
        <w:t>2</w:t>
      </w:r>
      <w:r w:rsidRPr="00A21888">
        <w:rPr>
          <w:rFonts w:cs="Arial"/>
        </w:rPr>
        <w:t xml:space="preserve"> uvrščenih</w:t>
      </w:r>
    </w:p>
    <w:p w14:paraId="45A356DD" w14:textId="3E0C8C09" w:rsidR="00FE097D" w:rsidRPr="00A21888" w:rsidRDefault="00FE097D" w:rsidP="00397C09">
      <w:pPr>
        <w:tabs>
          <w:tab w:val="left" w:pos="1701"/>
        </w:tabs>
        <w:ind w:left="1695" w:hanging="1695"/>
        <w:jc w:val="both"/>
        <w:rPr>
          <w:rFonts w:cs="Arial"/>
        </w:rPr>
      </w:pPr>
      <w:r w:rsidRPr="00A21888">
        <w:rPr>
          <w:rFonts w:cs="Arial"/>
        </w:rPr>
        <w:tab/>
        <w:t>oz. najmanj osvojeno 1</w:t>
      </w:r>
      <w:r w:rsidR="00397C09" w:rsidRPr="00A21888">
        <w:rPr>
          <w:rFonts w:cs="Arial"/>
        </w:rPr>
        <w:t>2</w:t>
      </w:r>
      <w:r w:rsidRPr="00A21888" w:rsidDel="00397C09">
        <w:rPr>
          <w:rFonts w:cs="Arial"/>
        </w:rPr>
        <w:t>. mesto</w:t>
      </w:r>
    </w:p>
    <w:p w14:paraId="02650812" w14:textId="7069E1B5" w:rsidR="005577A4" w:rsidRPr="00A21888" w:rsidRDefault="005577A4" w:rsidP="003D0B29">
      <w:pPr>
        <w:tabs>
          <w:tab w:val="left" w:pos="1701"/>
        </w:tabs>
        <w:ind w:left="1695" w:hanging="1695"/>
        <w:jc w:val="both"/>
        <w:rPr>
          <w:rFonts w:cs="Arial"/>
        </w:rPr>
      </w:pPr>
      <w:r w:rsidRPr="00A21888">
        <w:rPr>
          <w:rFonts w:cs="Arial"/>
        </w:rPr>
        <w:tab/>
        <w:t>osvojeno 4. do 8. mesto za ekipe, če je to v prvi 1/2 uvrščenih</w:t>
      </w:r>
    </w:p>
    <w:p w14:paraId="26482F28" w14:textId="64C04D6A" w:rsidR="00E42290" w:rsidRPr="00A21888" w:rsidRDefault="00264570" w:rsidP="00E42290">
      <w:pPr>
        <w:tabs>
          <w:tab w:val="left" w:pos="1701"/>
        </w:tabs>
        <w:jc w:val="both"/>
        <w:rPr>
          <w:rFonts w:cs="Arial"/>
        </w:rPr>
      </w:pPr>
      <w:r w:rsidRPr="00A21888">
        <w:rPr>
          <w:rFonts w:cs="Arial"/>
        </w:rPr>
        <w:t>EP</w:t>
      </w:r>
      <w:r w:rsidRPr="00A21888">
        <w:rPr>
          <w:rFonts w:cs="Arial"/>
        </w:rPr>
        <w:tab/>
      </w:r>
      <w:r w:rsidR="00E42290" w:rsidRPr="00A21888">
        <w:rPr>
          <w:rFonts w:cs="Arial"/>
        </w:rPr>
        <w:t>osvojeno 4. do 8. mesto, če je to v prvi 1/</w:t>
      </w:r>
      <w:r w:rsidR="00397C09" w:rsidRPr="00A21888">
        <w:rPr>
          <w:rFonts w:cs="Arial"/>
        </w:rPr>
        <w:t>2</w:t>
      </w:r>
      <w:r w:rsidR="00E42290" w:rsidRPr="00A21888">
        <w:rPr>
          <w:rFonts w:cs="Arial"/>
        </w:rPr>
        <w:t xml:space="preserve"> uvrščenih</w:t>
      </w:r>
    </w:p>
    <w:p w14:paraId="3A45E753" w14:textId="77777777" w:rsidR="00E42290" w:rsidRPr="00A21888" w:rsidRDefault="00E42290" w:rsidP="00E42290">
      <w:pPr>
        <w:tabs>
          <w:tab w:val="left" w:pos="1701"/>
        </w:tabs>
        <w:jc w:val="both"/>
        <w:rPr>
          <w:rFonts w:cs="Arial"/>
        </w:rPr>
      </w:pPr>
      <w:r w:rsidRPr="00A21888">
        <w:rPr>
          <w:rFonts w:cs="Arial"/>
        </w:rPr>
        <w:tab/>
        <w:t>oz. najmanj osvojeno 4. mesto</w:t>
      </w:r>
      <w:r w:rsidR="00805E9D" w:rsidRPr="00A21888">
        <w:rPr>
          <w:rFonts w:cs="Arial"/>
        </w:rPr>
        <w:t xml:space="preserve"> za posameznike</w:t>
      </w:r>
    </w:p>
    <w:p w14:paraId="26C8342B" w14:textId="4066D232" w:rsidR="00E42290" w:rsidRPr="00A21888" w:rsidRDefault="00E42290" w:rsidP="00E42290">
      <w:pPr>
        <w:tabs>
          <w:tab w:val="left" w:pos="1701"/>
        </w:tabs>
        <w:jc w:val="both"/>
        <w:rPr>
          <w:rFonts w:cs="Arial"/>
        </w:rPr>
      </w:pPr>
      <w:r w:rsidRPr="00A21888">
        <w:rPr>
          <w:rFonts w:cs="Arial"/>
        </w:rPr>
        <w:tab/>
        <w:t xml:space="preserve">osvojeno </w:t>
      </w:r>
      <w:r w:rsidR="003D0B29" w:rsidRPr="00A21888">
        <w:rPr>
          <w:rFonts w:cs="Arial"/>
        </w:rPr>
        <w:t>4</w:t>
      </w:r>
      <w:r w:rsidRPr="00A21888">
        <w:rPr>
          <w:rFonts w:cs="Arial"/>
        </w:rPr>
        <w:t>. mesto za ekipe, če je to v prvi 1/</w:t>
      </w:r>
      <w:r w:rsidR="00397C09" w:rsidRPr="00A21888">
        <w:rPr>
          <w:rFonts w:cs="Arial"/>
        </w:rPr>
        <w:t>2</w:t>
      </w:r>
      <w:r w:rsidRPr="00A21888">
        <w:rPr>
          <w:rFonts w:cs="Arial"/>
        </w:rPr>
        <w:t xml:space="preserve"> uvrščenih</w:t>
      </w:r>
    </w:p>
    <w:p w14:paraId="0029962E" w14:textId="268221FD" w:rsidR="00503A3E" w:rsidRPr="00A21888" w:rsidRDefault="003D128A" w:rsidP="00503A3E">
      <w:pPr>
        <w:tabs>
          <w:tab w:val="left" w:pos="1701"/>
        </w:tabs>
        <w:jc w:val="both"/>
        <w:rPr>
          <w:rFonts w:cs="Arial"/>
        </w:rPr>
      </w:pPr>
      <w:r w:rsidRPr="00A21888">
        <w:rPr>
          <w:rFonts w:cs="Arial"/>
        </w:rPr>
        <w:t>EI</w:t>
      </w:r>
      <w:r w:rsidRPr="00A21888">
        <w:rPr>
          <w:rFonts w:cs="Arial"/>
        </w:rPr>
        <w:tab/>
      </w:r>
      <w:r w:rsidR="00503A3E" w:rsidRPr="00A21888">
        <w:rPr>
          <w:rFonts w:cs="Arial"/>
        </w:rPr>
        <w:t xml:space="preserve">osvojeno 4. do </w:t>
      </w:r>
      <w:r w:rsidR="00382CEB" w:rsidRPr="00A21888">
        <w:rPr>
          <w:rFonts w:cs="Arial"/>
        </w:rPr>
        <w:t>8</w:t>
      </w:r>
      <w:r w:rsidR="00503A3E" w:rsidRPr="00A21888">
        <w:rPr>
          <w:rFonts w:cs="Arial"/>
        </w:rPr>
        <w:t>. mesto, če je to v prvi 1/2 uvrščenih</w:t>
      </w:r>
    </w:p>
    <w:p w14:paraId="331F6C01" w14:textId="567300AE" w:rsidR="003D128A" w:rsidRPr="00A21888" w:rsidRDefault="00503A3E" w:rsidP="00503A3E">
      <w:pPr>
        <w:tabs>
          <w:tab w:val="left" w:pos="1701"/>
        </w:tabs>
        <w:jc w:val="both"/>
        <w:rPr>
          <w:rFonts w:cs="Arial"/>
        </w:rPr>
      </w:pPr>
      <w:r w:rsidRPr="00A21888">
        <w:rPr>
          <w:rFonts w:cs="Arial"/>
        </w:rPr>
        <w:tab/>
        <w:t>osvojeno 4. mesto za ekipe, če je to v prvi 1/2 uvrščenih</w:t>
      </w:r>
    </w:p>
    <w:p w14:paraId="7CF08301" w14:textId="77777777" w:rsidR="00264570" w:rsidRPr="00A21888" w:rsidRDefault="00264570" w:rsidP="00264570">
      <w:pPr>
        <w:tabs>
          <w:tab w:val="left" w:pos="1701"/>
        </w:tabs>
        <w:jc w:val="both"/>
        <w:rPr>
          <w:rFonts w:cs="Arial"/>
        </w:rPr>
      </w:pPr>
      <w:r w:rsidRPr="00A21888">
        <w:rPr>
          <w:rFonts w:cs="Arial"/>
        </w:rPr>
        <w:t>SI</w:t>
      </w:r>
      <w:r w:rsidRPr="00A21888">
        <w:rPr>
          <w:rFonts w:cs="Arial"/>
        </w:rPr>
        <w:tab/>
        <w:t>osvojeno 1. mesto</w:t>
      </w:r>
    </w:p>
    <w:p w14:paraId="31DEAC2F" w14:textId="77777777" w:rsidR="00264570" w:rsidRPr="00A21888" w:rsidRDefault="00264570" w:rsidP="00264570">
      <w:pPr>
        <w:tabs>
          <w:tab w:val="left" w:pos="1701"/>
        </w:tabs>
        <w:jc w:val="both"/>
        <w:rPr>
          <w:rFonts w:cs="Arial"/>
        </w:rPr>
      </w:pPr>
      <w:r w:rsidRPr="00A21888">
        <w:rPr>
          <w:rFonts w:cs="Arial"/>
        </w:rPr>
        <w:t xml:space="preserve">SR </w:t>
      </w:r>
      <w:proofErr w:type="spellStart"/>
      <w:r w:rsidR="00373EE8" w:rsidRPr="00A21888">
        <w:rPr>
          <w:rFonts w:cs="Arial"/>
        </w:rPr>
        <w:t>neol</w:t>
      </w:r>
      <w:proofErr w:type="spellEnd"/>
      <w:r w:rsidRPr="00A21888">
        <w:rPr>
          <w:rFonts w:cs="Arial"/>
        </w:rPr>
        <w:tab/>
      </w:r>
      <w:r w:rsidR="00BE785B" w:rsidRPr="00A21888">
        <w:rPr>
          <w:rFonts w:cs="Arial"/>
        </w:rPr>
        <w:t>priznan rekord</w:t>
      </w:r>
    </w:p>
    <w:p w14:paraId="4680536D" w14:textId="77777777" w:rsidR="00264570" w:rsidRPr="00A21888" w:rsidRDefault="00264570" w:rsidP="00264570">
      <w:pPr>
        <w:tabs>
          <w:tab w:val="left" w:pos="1701"/>
        </w:tabs>
        <w:ind w:left="1695" w:hanging="1695"/>
        <w:jc w:val="both"/>
        <w:rPr>
          <w:rFonts w:cs="Arial"/>
        </w:rPr>
      </w:pPr>
    </w:p>
    <w:p w14:paraId="440D59F5" w14:textId="3E6E9D93" w:rsidR="00264570" w:rsidRPr="00A21888" w:rsidRDefault="00264570" w:rsidP="00264570">
      <w:pPr>
        <w:tabs>
          <w:tab w:val="left" w:pos="1701"/>
        </w:tabs>
        <w:rPr>
          <w:rFonts w:cs="Arial"/>
          <w:b/>
          <w:i/>
        </w:rPr>
      </w:pPr>
      <w:r w:rsidRPr="00A21888">
        <w:rPr>
          <w:rFonts w:cs="Arial"/>
          <w:b/>
          <w:i/>
        </w:rPr>
        <w:t>Trajanje 1 leto</w:t>
      </w:r>
    </w:p>
    <w:p w14:paraId="4F40F248" w14:textId="3A916863" w:rsidR="00264570" w:rsidRPr="00A21888" w:rsidRDefault="00264570" w:rsidP="00264570">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099B8BAD" w14:textId="77ED3C77" w:rsidR="00264570" w:rsidRPr="00A21888" w:rsidRDefault="00264570" w:rsidP="00264570">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E422E1" w:rsidRPr="00A21888">
        <w:rPr>
          <w:rFonts w:cs="Arial"/>
        </w:rPr>
        <w:t>2</w:t>
      </w:r>
      <w:r w:rsidRPr="00A21888">
        <w:rPr>
          <w:rFonts w:cs="Arial"/>
        </w:rPr>
        <w:t xml:space="preserve"> uvrščenih</w:t>
      </w:r>
    </w:p>
    <w:p w14:paraId="4A867A7A" w14:textId="110540BB" w:rsidR="00E42290" w:rsidRPr="00A21888" w:rsidRDefault="00E42290" w:rsidP="00E36221">
      <w:pPr>
        <w:tabs>
          <w:tab w:val="left" w:pos="1701"/>
        </w:tabs>
        <w:ind w:left="1695" w:hanging="1695"/>
        <w:jc w:val="both"/>
        <w:rPr>
          <w:rFonts w:cs="Arial"/>
        </w:rPr>
      </w:pPr>
      <w:r w:rsidRPr="00A21888">
        <w:rPr>
          <w:rFonts w:cs="Arial"/>
        </w:rPr>
        <w:tab/>
        <w:t>oz. najmanj osvojeno 16. mesto za posameznike</w:t>
      </w:r>
    </w:p>
    <w:p w14:paraId="11910301" w14:textId="32513B0C" w:rsidR="00F81003" w:rsidRPr="00A21888" w:rsidRDefault="002825E8">
      <w:pPr>
        <w:tabs>
          <w:tab w:val="left" w:pos="1701"/>
        </w:tabs>
        <w:ind w:left="1695" w:hanging="1695"/>
        <w:jc w:val="both"/>
        <w:rPr>
          <w:rFonts w:cs="Arial"/>
        </w:rPr>
      </w:pPr>
      <w:r w:rsidRPr="00A21888">
        <w:rPr>
          <w:rFonts w:cs="Arial"/>
        </w:rPr>
        <w:tab/>
        <w:t>osvojeno najmanj 8. mesto za ekipe</w:t>
      </w:r>
    </w:p>
    <w:p w14:paraId="2415834C" w14:textId="77777777" w:rsidR="00077C5A" w:rsidRPr="00A21888" w:rsidRDefault="00077C5A" w:rsidP="00077C5A">
      <w:pPr>
        <w:tabs>
          <w:tab w:val="left" w:pos="1701"/>
        </w:tabs>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4. do 8. mesto, če je to v prvi 1/3 uvrščenih</w:t>
      </w:r>
    </w:p>
    <w:p w14:paraId="685AC071" w14:textId="77777777" w:rsidR="00077C5A" w:rsidRPr="00A21888" w:rsidRDefault="00077C5A" w:rsidP="00077C5A">
      <w:pPr>
        <w:tabs>
          <w:tab w:val="left" w:pos="1701"/>
        </w:tabs>
        <w:jc w:val="both"/>
        <w:rPr>
          <w:rFonts w:cs="Arial"/>
        </w:rPr>
      </w:pPr>
      <w:r w:rsidRPr="00A21888">
        <w:rPr>
          <w:rFonts w:cs="Arial"/>
        </w:rPr>
        <w:tab/>
        <w:t>oz. najmanj osvojeno 4. mesto</w:t>
      </w:r>
      <w:r w:rsidR="00805E9D" w:rsidRPr="00A21888">
        <w:rPr>
          <w:rFonts w:cs="Arial"/>
        </w:rPr>
        <w:t xml:space="preserve"> za posameznike</w:t>
      </w:r>
    </w:p>
    <w:p w14:paraId="7C9593FA" w14:textId="77777777" w:rsidR="00077C5A" w:rsidRPr="00A21888" w:rsidRDefault="00077C5A" w:rsidP="00077C5A">
      <w:pPr>
        <w:tabs>
          <w:tab w:val="left" w:pos="1701"/>
        </w:tabs>
        <w:jc w:val="both"/>
        <w:rPr>
          <w:rFonts w:cs="Arial"/>
        </w:rPr>
      </w:pPr>
      <w:r w:rsidRPr="00A21888">
        <w:rPr>
          <w:rFonts w:cs="Arial"/>
        </w:rPr>
        <w:tab/>
        <w:t>osvojeno 2. do 4. mesto za ekipe, če je to v prvi 1/3 uvrščenih</w:t>
      </w:r>
    </w:p>
    <w:p w14:paraId="115AD15D" w14:textId="1D81721A" w:rsidR="00E42290" w:rsidRPr="00A21888" w:rsidRDefault="00264570" w:rsidP="00E42290">
      <w:pPr>
        <w:tabs>
          <w:tab w:val="left" w:pos="1701"/>
        </w:tabs>
        <w:jc w:val="both"/>
        <w:rPr>
          <w:rFonts w:cs="Arial"/>
        </w:rPr>
      </w:pPr>
      <w:r w:rsidRPr="00A21888">
        <w:rPr>
          <w:rFonts w:cs="Arial"/>
        </w:rPr>
        <w:t>EP</w:t>
      </w:r>
      <w:r w:rsidRPr="00A21888">
        <w:rPr>
          <w:rFonts w:cs="Arial"/>
        </w:rPr>
        <w:tab/>
      </w:r>
      <w:r w:rsidR="00E42290" w:rsidRPr="00A21888">
        <w:rPr>
          <w:rFonts w:cs="Arial"/>
        </w:rPr>
        <w:t>osvojeno 9. do 16. mesto, če je to v prvi 1/</w:t>
      </w:r>
      <w:r w:rsidR="009817ED" w:rsidRPr="00A21888">
        <w:rPr>
          <w:rFonts w:cs="Arial"/>
        </w:rPr>
        <w:t>2</w:t>
      </w:r>
      <w:r w:rsidR="00E42290" w:rsidRPr="00A21888">
        <w:rPr>
          <w:rFonts w:cs="Arial"/>
        </w:rPr>
        <w:t xml:space="preserve"> uvrščenih</w:t>
      </w:r>
    </w:p>
    <w:p w14:paraId="06DA61C8" w14:textId="0A030CF7" w:rsidR="00633798" w:rsidRPr="00A21888" w:rsidRDefault="00E42290" w:rsidP="005577A4">
      <w:pPr>
        <w:tabs>
          <w:tab w:val="left" w:pos="1701"/>
        </w:tabs>
        <w:ind w:left="1701"/>
        <w:jc w:val="both"/>
        <w:rPr>
          <w:rFonts w:cs="Arial"/>
        </w:rPr>
      </w:pPr>
      <w:r w:rsidRPr="00A21888">
        <w:rPr>
          <w:rFonts w:cs="Arial"/>
        </w:rPr>
        <w:t>oz. najmanj osvojeno 8. mesto za posameznike</w:t>
      </w:r>
      <w:r w:rsidR="002C1C07" w:rsidRPr="00A21888">
        <w:rPr>
          <w:rFonts w:cs="Arial"/>
        </w:rPr>
        <w:t xml:space="preserve"> </w:t>
      </w:r>
    </w:p>
    <w:p w14:paraId="041B25CF" w14:textId="14FAA562" w:rsidR="00264570" w:rsidRPr="00A21888" w:rsidRDefault="00E42290" w:rsidP="00AE7207">
      <w:pPr>
        <w:tabs>
          <w:tab w:val="left" w:pos="1701"/>
        </w:tabs>
        <w:ind w:left="1701"/>
        <w:jc w:val="both"/>
        <w:rPr>
          <w:rFonts w:cs="Arial"/>
        </w:rPr>
      </w:pPr>
      <w:r w:rsidRPr="00A21888">
        <w:rPr>
          <w:rFonts w:cs="Arial"/>
        </w:rPr>
        <w:t xml:space="preserve">osvojeno </w:t>
      </w:r>
      <w:r w:rsidR="00275CF1" w:rsidRPr="00A21888">
        <w:rPr>
          <w:rFonts w:cs="Arial"/>
        </w:rPr>
        <w:t>5. do 6.</w:t>
      </w:r>
      <w:r w:rsidRPr="00A21888">
        <w:rPr>
          <w:rFonts w:cs="Arial"/>
        </w:rPr>
        <w:t xml:space="preserve"> mesto za ekipe, če je to v prvi 1/</w:t>
      </w:r>
      <w:r w:rsidR="005A7C3B" w:rsidRPr="00A21888">
        <w:rPr>
          <w:rFonts w:cs="Arial"/>
        </w:rPr>
        <w:t>2</w:t>
      </w:r>
      <w:r w:rsidRPr="00A21888">
        <w:rPr>
          <w:rFonts w:cs="Arial"/>
        </w:rPr>
        <w:t xml:space="preserve"> uvrščenih</w:t>
      </w:r>
    </w:p>
    <w:p w14:paraId="56237DAA" w14:textId="7ECCDFC7" w:rsidR="00382CEB" w:rsidRPr="00A21888" w:rsidRDefault="00382CEB" w:rsidP="00382CEB">
      <w:pPr>
        <w:tabs>
          <w:tab w:val="left" w:pos="1701"/>
        </w:tabs>
        <w:jc w:val="both"/>
        <w:rPr>
          <w:rFonts w:cs="Arial"/>
        </w:rPr>
      </w:pPr>
      <w:r w:rsidRPr="00A21888">
        <w:rPr>
          <w:rFonts w:cs="Arial"/>
        </w:rPr>
        <w:t>EI</w:t>
      </w:r>
      <w:r w:rsidRPr="00A21888">
        <w:rPr>
          <w:rFonts w:cs="Arial"/>
        </w:rPr>
        <w:tab/>
        <w:t>osvojeno 9. do 16. mesto, če je to v prvi 1/2 uvrščenih</w:t>
      </w:r>
    </w:p>
    <w:p w14:paraId="14B1D952" w14:textId="62173F71" w:rsidR="007811EE" w:rsidRPr="00A21888" w:rsidRDefault="007811EE" w:rsidP="00AE7207">
      <w:pPr>
        <w:tabs>
          <w:tab w:val="left" w:pos="1701"/>
        </w:tabs>
        <w:ind w:left="1695" w:hanging="1695"/>
        <w:jc w:val="both"/>
        <w:rPr>
          <w:rFonts w:cs="Arial"/>
        </w:rPr>
      </w:pPr>
      <w:r w:rsidRPr="00A21888">
        <w:rPr>
          <w:rFonts w:cs="Arial"/>
        </w:rPr>
        <w:tab/>
      </w:r>
      <w:proofErr w:type="spellStart"/>
      <w:r w:rsidRPr="00A21888">
        <w:rPr>
          <w:rFonts w:cs="Arial"/>
        </w:rPr>
        <w:t>oz</w:t>
      </w:r>
      <w:proofErr w:type="spellEnd"/>
      <w:r w:rsidRPr="00A21888">
        <w:rPr>
          <w:rFonts w:cs="Arial"/>
        </w:rPr>
        <w:t xml:space="preserve"> . osvojeno najmanj 8. mesto za posameznike</w:t>
      </w:r>
    </w:p>
    <w:p w14:paraId="6F132597" w14:textId="6EA760F6" w:rsidR="00382CEB" w:rsidRPr="00A21888" w:rsidRDefault="00382CEB" w:rsidP="00E42290">
      <w:pPr>
        <w:tabs>
          <w:tab w:val="left" w:pos="1701"/>
        </w:tabs>
        <w:jc w:val="both"/>
        <w:rPr>
          <w:rFonts w:cs="Arial"/>
        </w:rPr>
      </w:pPr>
      <w:r w:rsidRPr="00A21888">
        <w:rPr>
          <w:rFonts w:cs="Arial"/>
        </w:rPr>
        <w:tab/>
        <w:t xml:space="preserve">osvojeno </w:t>
      </w:r>
      <w:r w:rsidR="00A66924" w:rsidRPr="00A21888">
        <w:rPr>
          <w:rFonts w:cs="Arial"/>
        </w:rPr>
        <w:t xml:space="preserve">5. do </w:t>
      </w:r>
      <w:r w:rsidR="004C7B8E" w:rsidRPr="00A21888">
        <w:rPr>
          <w:rFonts w:cs="Arial"/>
        </w:rPr>
        <w:t>6</w:t>
      </w:r>
      <w:r w:rsidRPr="00A21888">
        <w:rPr>
          <w:rFonts w:cs="Arial"/>
        </w:rPr>
        <w:t>. mesto za ekipe, če je to v prvi 1/2 uvrščenih</w:t>
      </w:r>
    </w:p>
    <w:p w14:paraId="2086233C" w14:textId="77777777" w:rsidR="00077C5A" w:rsidRPr="00A21888" w:rsidRDefault="00077C5A" w:rsidP="00077C5A">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55026EA4" w14:textId="77777777" w:rsidR="00077C5A" w:rsidRPr="00A21888" w:rsidRDefault="00077C5A" w:rsidP="00077C5A">
      <w:pPr>
        <w:tabs>
          <w:tab w:val="left" w:pos="1701"/>
        </w:tabs>
        <w:jc w:val="both"/>
        <w:rPr>
          <w:rFonts w:cs="Arial"/>
        </w:rPr>
      </w:pPr>
      <w:r w:rsidRPr="00A21888">
        <w:rPr>
          <w:rFonts w:cs="Arial"/>
        </w:rPr>
        <w:tab/>
        <w:t>osvojeno 1. do 2. mesto za ekipe</w:t>
      </w:r>
    </w:p>
    <w:p w14:paraId="595B6C1C" w14:textId="77777777" w:rsidR="00264570" w:rsidRPr="00A21888" w:rsidRDefault="00012C9C" w:rsidP="00264570">
      <w:pPr>
        <w:tabs>
          <w:tab w:val="left" w:pos="1701"/>
        </w:tabs>
        <w:jc w:val="both"/>
        <w:rPr>
          <w:rFonts w:cs="Arial"/>
        </w:rPr>
      </w:pPr>
      <w:r w:rsidRPr="00A21888">
        <w:rPr>
          <w:rFonts w:cs="Arial"/>
        </w:rPr>
        <w:t>SPP ku.</w:t>
      </w:r>
      <w:r w:rsidR="00264570" w:rsidRPr="00A21888">
        <w:rPr>
          <w:rFonts w:cs="Arial"/>
        </w:rPr>
        <w:tab/>
        <w:t xml:space="preserve">osvojeno </w:t>
      </w:r>
      <w:r w:rsidR="00DF1A99" w:rsidRPr="00A21888">
        <w:rPr>
          <w:rFonts w:cs="Arial"/>
        </w:rPr>
        <w:t>4</w:t>
      </w:r>
      <w:r w:rsidR="00264570" w:rsidRPr="00A21888">
        <w:rPr>
          <w:rFonts w:cs="Arial"/>
        </w:rPr>
        <w:t>. do 16. mesto, če je to v prvi 1/3 uvrščenih</w:t>
      </w:r>
    </w:p>
    <w:p w14:paraId="234F428B" w14:textId="02FFEB60" w:rsidR="00264570" w:rsidRPr="00A21888" w:rsidRDefault="00264570" w:rsidP="00264570">
      <w:pPr>
        <w:tabs>
          <w:tab w:val="left" w:pos="1701"/>
        </w:tabs>
        <w:jc w:val="both"/>
        <w:rPr>
          <w:rFonts w:cs="Arial"/>
        </w:rPr>
      </w:pPr>
      <w:r w:rsidRPr="00A21888">
        <w:rPr>
          <w:rFonts w:cs="Arial"/>
        </w:rPr>
        <w:t>SPP tekma</w:t>
      </w:r>
      <w:r w:rsidRPr="00A21888">
        <w:rPr>
          <w:rFonts w:cs="Arial"/>
        </w:rPr>
        <w:tab/>
        <w:t xml:space="preserve">osvojeno </w:t>
      </w:r>
      <w:r w:rsidR="00DF1A99" w:rsidRPr="00A21888">
        <w:rPr>
          <w:rFonts w:cs="Arial"/>
        </w:rPr>
        <w:t>1</w:t>
      </w:r>
      <w:r w:rsidRPr="00A21888">
        <w:rPr>
          <w:rFonts w:cs="Arial"/>
        </w:rPr>
        <w:t xml:space="preserve">. do </w:t>
      </w:r>
      <w:r w:rsidR="00A66924" w:rsidRPr="00A21888">
        <w:rPr>
          <w:rFonts w:cs="Arial"/>
        </w:rPr>
        <w:t>3</w:t>
      </w:r>
      <w:r w:rsidRPr="00A21888">
        <w:rPr>
          <w:rFonts w:cs="Arial"/>
        </w:rPr>
        <w:t>. mesto, če je to v prvi 1/3 uvrščenih</w:t>
      </w:r>
    </w:p>
    <w:p w14:paraId="32B89634" w14:textId="77777777" w:rsidR="00264570" w:rsidRPr="00A21888" w:rsidRDefault="00264570" w:rsidP="00264570">
      <w:pPr>
        <w:tabs>
          <w:tab w:val="left" w:pos="1701"/>
        </w:tabs>
        <w:rPr>
          <w:rFonts w:cs="Arial"/>
        </w:rPr>
      </w:pPr>
      <w:r w:rsidRPr="00A21888">
        <w:rPr>
          <w:rFonts w:cs="Arial"/>
        </w:rPr>
        <w:t>SI</w:t>
      </w:r>
      <w:r w:rsidRPr="00A21888">
        <w:rPr>
          <w:rFonts w:cs="Arial"/>
        </w:rPr>
        <w:tab/>
        <w:t>osvojeno 2. do 3. mesto</w:t>
      </w:r>
    </w:p>
    <w:p w14:paraId="6E671C35" w14:textId="77777777" w:rsidR="00264570" w:rsidRPr="00A21888" w:rsidRDefault="00264570" w:rsidP="00264570">
      <w:pPr>
        <w:tabs>
          <w:tab w:val="left" w:pos="1701"/>
        </w:tabs>
        <w:jc w:val="both"/>
        <w:rPr>
          <w:rFonts w:cs="Arial"/>
        </w:rPr>
      </w:pPr>
      <w:r w:rsidRPr="00A21888">
        <w:rPr>
          <w:rFonts w:cs="Arial"/>
        </w:rPr>
        <w:t xml:space="preserve">ER </w:t>
      </w:r>
      <w:proofErr w:type="spellStart"/>
      <w:r w:rsidRPr="00A21888">
        <w:rPr>
          <w:rFonts w:cs="Arial"/>
        </w:rPr>
        <w:t>neol</w:t>
      </w:r>
      <w:proofErr w:type="spellEnd"/>
      <w:r w:rsidRPr="00A21888">
        <w:rPr>
          <w:rFonts w:cs="Arial"/>
        </w:rPr>
        <w:tab/>
      </w:r>
      <w:r w:rsidR="00BE785B" w:rsidRPr="00A21888">
        <w:rPr>
          <w:rFonts w:cs="Arial"/>
        </w:rPr>
        <w:t>priznan rekord</w:t>
      </w:r>
    </w:p>
    <w:p w14:paraId="04B21CDC" w14:textId="77777777" w:rsidR="00264570" w:rsidRPr="00A21888" w:rsidRDefault="00264570" w:rsidP="00264570">
      <w:pPr>
        <w:tabs>
          <w:tab w:val="left" w:pos="1701"/>
        </w:tabs>
        <w:ind w:left="1695" w:hanging="1695"/>
        <w:jc w:val="both"/>
        <w:rPr>
          <w:rFonts w:cs="Arial"/>
        </w:rPr>
      </w:pPr>
      <w:r w:rsidRPr="00A21888">
        <w:rPr>
          <w:rFonts w:cs="Arial"/>
        </w:rPr>
        <w:t>SRL</w:t>
      </w:r>
      <w:r w:rsidRPr="00A21888">
        <w:rPr>
          <w:rFonts w:cs="Arial"/>
        </w:rPr>
        <w:tab/>
      </w:r>
      <w:r w:rsidRPr="00A21888">
        <w:rPr>
          <w:rFonts w:cs="Arial"/>
        </w:rPr>
        <w:tab/>
        <w:t xml:space="preserve">uvrstitev na </w:t>
      </w:r>
      <w:r w:rsidR="00DF1A99" w:rsidRPr="00A21888">
        <w:rPr>
          <w:rFonts w:cs="Arial"/>
        </w:rPr>
        <w:t>9</w:t>
      </w:r>
      <w:r w:rsidRPr="00A21888">
        <w:rPr>
          <w:rFonts w:cs="Arial"/>
        </w:rPr>
        <w:t xml:space="preserve">. do 64. mesto na končni rang lestvici sezone </w:t>
      </w:r>
    </w:p>
    <w:p w14:paraId="4009E449" w14:textId="77777777" w:rsidR="00C572F7" w:rsidRPr="00A21888" w:rsidRDefault="00C572F7" w:rsidP="00B0170C">
      <w:pPr>
        <w:tabs>
          <w:tab w:val="left" w:pos="1701"/>
        </w:tabs>
        <w:jc w:val="both"/>
        <w:rPr>
          <w:rFonts w:cs="Arial"/>
          <w:b/>
        </w:rPr>
      </w:pPr>
    </w:p>
    <w:p w14:paraId="76855735" w14:textId="77777777" w:rsidR="00AA2279" w:rsidRDefault="00AA2279" w:rsidP="00B0170C">
      <w:pPr>
        <w:tabs>
          <w:tab w:val="left" w:pos="1701"/>
        </w:tabs>
        <w:jc w:val="both"/>
        <w:rPr>
          <w:rFonts w:cs="Arial"/>
          <w:b/>
        </w:rPr>
      </w:pPr>
    </w:p>
    <w:p w14:paraId="778029D5" w14:textId="77777777" w:rsidR="00AA2279" w:rsidRDefault="00AA2279" w:rsidP="00B0170C">
      <w:pPr>
        <w:tabs>
          <w:tab w:val="left" w:pos="1701"/>
        </w:tabs>
        <w:jc w:val="both"/>
        <w:rPr>
          <w:rFonts w:cs="Arial"/>
          <w:b/>
        </w:rPr>
      </w:pPr>
    </w:p>
    <w:p w14:paraId="2D6CBF30" w14:textId="77777777" w:rsidR="00AA2279" w:rsidRDefault="00AA2279" w:rsidP="00B0170C">
      <w:pPr>
        <w:tabs>
          <w:tab w:val="left" w:pos="1701"/>
        </w:tabs>
        <w:jc w:val="both"/>
        <w:rPr>
          <w:rFonts w:cs="Arial"/>
          <w:b/>
        </w:rPr>
      </w:pPr>
    </w:p>
    <w:p w14:paraId="5ED991CD" w14:textId="77777777" w:rsidR="00AA2279" w:rsidRDefault="00AA2279" w:rsidP="00B0170C">
      <w:pPr>
        <w:tabs>
          <w:tab w:val="left" w:pos="1701"/>
        </w:tabs>
        <w:jc w:val="both"/>
        <w:rPr>
          <w:rFonts w:cs="Arial"/>
          <w:b/>
        </w:rPr>
      </w:pPr>
    </w:p>
    <w:p w14:paraId="56879F7B" w14:textId="3FEF6A9B" w:rsidR="00B0170C" w:rsidRPr="00A21888" w:rsidRDefault="00B0170C" w:rsidP="00B0170C">
      <w:pPr>
        <w:tabs>
          <w:tab w:val="left" w:pos="1701"/>
        </w:tabs>
        <w:jc w:val="both"/>
        <w:rPr>
          <w:rFonts w:cs="Arial"/>
          <w:b/>
        </w:rPr>
      </w:pPr>
      <w:r w:rsidRPr="00A21888">
        <w:rPr>
          <w:rFonts w:cs="Arial"/>
          <w:b/>
        </w:rPr>
        <w:lastRenderedPageBreak/>
        <w:t>Športnik perspektivnega razreda</w:t>
      </w:r>
    </w:p>
    <w:p w14:paraId="2BFE1F28" w14:textId="77777777" w:rsidR="00B0170C" w:rsidRPr="00A21888" w:rsidRDefault="00B0170C" w:rsidP="002B4D4B">
      <w:pPr>
        <w:tabs>
          <w:tab w:val="left" w:pos="1701"/>
        </w:tabs>
        <w:rPr>
          <w:rFonts w:cs="Arial"/>
          <w:b/>
          <w:i/>
        </w:rPr>
      </w:pPr>
    </w:p>
    <w:p w14:paraId="4EFE0378" w14:textId="77777777" w:rsidR="00B0170C" w:rsidRPr="00A21888" w:rsidRDefault="00B0170C" w:rsidP="00B0170C">
      <w:pPr>
        <w:tabs>
          <w:tab w:val="left" w:pos="1701"/>
        </w:tabs>
        <w:rPr>
          <w:rFonts w:cs="Arial"/>
          <w:b/>
          <w:i/>
        </w:rPr>
      </w:pPr>
      <w:r w:rsidRPr="00A21888">
        <w:rPr>
          <w:rFonts w:cs="Arial"/>
          <w:b/>
          <w:i/>
        </w:rPr>
        <w:t>Trajanje 2 leti</w:t>
      </w:r>
    </w:p>
    <w:p w14:paraId="01D7E671" w14:textId="77777777" w:rsidR="00077C5A" w:rsidRPr="00A21888" w:rsidRDefault="00077C5A" w:rsidP="00B0170C">
      <w:pPr>
        <w:tabs>
          <w:tab w:val="left" w:pos="1701"/>
        </w:tabs>
        <w:ind w:left="1695" w:hanging="1695"/>
        <w:jc w:val="both"/>
        <w:rPr>
          <w:rFonts w:cs="Arial"/>
        </w:rPr>
      </w:pPr>
      <w:r w:rsidRPr="00A21888">
        <w:rPr>
          <w:rFonts w:cs="Arial"/>
        </w:rPr>
        <w:t>OI varianta B</w:t>
      </w:r>
      <w:r w:rsidRPr="00A21888">
        <w:rPr>
          <w:rFonts w:cs="Arial"/>
        </w:rPr>
        <w:tab/>
        <w:t>nastop na uradni tekmi</w:t>
      </w:r>
    </w:p>
    <w:p w14:paraId="52B03A57" w14:textId="1BD73606" w:rsidR="00B0170C" w:rsidRPr="00A21888" w:rsidRDefault="00B0170C" w:rsidP="00B0170C">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3A788A" w:rsidRPr="00A21888">
        <w:rPr>
          <w:rFonts w:cs="Arial"/>
        </w:rPr>
        <w:t>prve 3/4 uvrščenih</w:t>
      </w:r>
    </w:p>
    <w:p w14:paraId="4DBB0BC6" w14:textId="77777777" w:rsidR="00077C5A" w:rsidRPr="00A21888" w:rsidRDefault="00077C5A" w:rsidP="00077C5A">
      <w:pPr>
        <w:tabs>
          <w:tab w:val="left" w:pos="1701"/>
        </w:tabs>
        <w:ind w:left="1695" w:hanging="1695"/>
        <w:jc w:val="both"/>
        <w:rPr>
          <w:rFonts w:cs="Arial"/>
        </w:rPr>
      </w:pPr>
      <w:r w:rsidRPr="00A21888">
        <w:rPr>
          <w:rFonts w:cs="Arial"/>
        </w:rPr>
        <w:t>EP varianta B</w:t>
      </w:r>
      <w:r w:rsidRPr="00A21888">
        <w:rPr>
          <w:rFonts w:cs="Arial"/>
        </w:rPr>
        <w:tab/>
        <w:t>osvojeno 7. do 32. mesto, če je to v prvi 1/2 uvrščenih</w:t>
      </w:r>
    </w:p>
    <w:p w14:paraId="1BBF988D" w14:textId="77777777" w:rsidR="0078494C" w:rsidRPr="00A21888" w:rsidRDefault="00B0170C" w:rsidP="00B0170C">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w:t>
      </w:r>
      <w:r w:rsidRPr="00A21888">
        <w:rPr>
          <w:rFonts w:cs="Arial"/>
        </w:rPr>
        <w:tab/>
      </w:r>
      <w:r w:rsidR="007636A1" w:rsidRPr="00A21888">
        <w:rPr>
          <w:rFonts w:cs="Arial"/>
        </w:rPr>
        <w:t>osvojeno 9. do 16. mesto, če je to v prvi 1/3 uvrščenih</w:t>
      </w:r>
    </w:p>
    <w:p w14:paraId="204C2919" w14:textId="77777777" w:rsidR="0078494C" w:rsidRPr="00A21888" w:rsidRDefault="0078494C" w:rsidP="0078494C">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4F9C9BFF" w14:textId="0B52823A" w:rsidR="005E4980" w:rsidRPr="00A21888" w:rsidRDefault="00D23064" w:rsidP="001333B2">
      <w:pPr>
        <w:tabs>
          <w:tab w:val="left" w:pos="1701"/>
        </w:tabs>
        <w:ind w:left="1695" w:hanging="1695"/>
        <w:jc w:val="both"/>
        <w:rPr>
          <w:rFonts w:cs="Arial"/>
        </w:rPr>
      </w:pPr>
      <w:r w:rsidRPr="00A21888" w:rsidDel="00C756F1">
        <w:rPr>
          <w:rFonts w:cs="Arial"/>
        </w:rPr>
        <w:t>ml.</w:t>
      </w:r>
      <w:r w:rsidR="00624720" w:rsidRPr="00A21888">
        <w:rPr>
          <w:rFonts w:cs="Arial"/>
        </w:rPr>
        <w:t xml:space="preserve"> SP</w:t>
      </w:r>
      <w:r w:rsidR="00624720" w:rsidRPr="00A21888" w:rsidDel="0039327C">
        <w:rPr>
          <w:rFonts w:cs="Arial"/>
        </w:rPr>
        <w:tab/>
      </w:r>
      <w:r w:rsidR="002A4254" w:rsidRPr="00A21888">
        <w:rPr>
          <w:rFonts w:cs="Arial"/>
        </w:rPr>
        <w:t>osvojeno 1. do 32. mesto, če je to v prvi 1/</w:t>
      </w:r>
      <w:r w:rsidR="00C756F1" w:rsidRPr="00A21888">
        <w:rPr>
          <w:rFonts w:cs="Arial"/>
        </w:rPr>
        <w:t>2</w:t>
      </w:r>
      <w:r w:rsidR="002A4254" w:rsidRPr="00A21888">
        <w:rPr>
          <w:rFonts w:cs="Arial"/>
        </w:rPr>
        <w:t xml:space="preserve"> uvrščenih</w:t>
      </w:r>
      <w:r w:rsidR="005E4980" w:rsidRPr="00A21888">
        <w:rPr>
          <w:rFonts w:cs="Arial"/>
        </w:rPr>
        <w:tab/>
      </w:r>
    </w:p>
    <w:p w14:paraId="32C7AD0A" w14:textId="2D759B15" w:rsidR="005E4980" w:rsidRPr="00A21888" w:rsidRDefault="00624720" w:rsidP="007E48BD">
      <w:pPr>
        <w:tabs>
          <w:tab w:val="left" w:pos="1701"/>
        </w:tabs>
        <w:ind w:left="1695" w:hanging="1695"/>
        <w:jc w:val="both"/>
        <w:rPr>
          <w:rFonts w:cs="Arial"/>
        </w:rPr>
      </w:pPr>
      <w:r w:rsidRPr="00A21888" w:rsidDel="005E4980">
        <w:rPr>
          <w:rFonts w:cs="Arial"/>
        </w:rPr>
        <w:tab/>
      </w:r>
      <w:r w:rsidR="002A4254" w:rsidRPr="00A21888">
        <w:rPr>
          <w:rFonts w:cs="Arial"/>
        </w:rPr>
        <w:t>oz. najmanj osvojeno 16. mesto za posameznike</w:t>
      </w:r>
    </w:p>
    <w:p w14:paraId="1F190FF2" w14:textId="7968C4F2" w:rsidR="002A4254" w:rsidRPr="00A21888" w:rsidRDefault="002A4254" w:rsidP="005E4980">
      <w:pPr>
        <w:tabs>
          <w:tab w:val="left" w:pos="1701"/>
        </w:tabs>
        <w:ind w:left="1695" w:hanging="1695"/>
        <w:jc w:val="both"/>
        <w:rPr>
          <w:rFonts w:cs="Arial"/>
        </w:rPr>
      </w:pPr>
      <w:r w:rsidRPr="00A21888" w:rsidDel="005E4980">
        <w:rPr>
          <w:rFonts w:cs="Arial"/>
        </w:rPr>
        <w:tab/>
      </w:r>
      <w:r w:rsidRPr="00A21888">
        <w:rPr>
          <w:rFonts w:cs="Arial"/>
        </w:rPr>
        <w:t xml:space="preserve">osvojeno 1. do </w:t>
      </w:r>
      <w:r w:rsidR="00B657B8" w:rsidRPr="00A21888">
        <w:rPr>
          <w:rFonts w:cs="Arial"/>
        </w:rPr>
        <w:t>12</w:t>
      </w:r>
      <w:r w:rsidRPr="00A21888">
        <w:rPr>
          <w:rFonts w:cs="Arial"/>
        </w:rPr>
        <w:t>. mesto za ekipe, če je to v prvi 1/</w:t>
      </w:r>
      <w:r w:rsidR="0039327C" w:rsidRPr="00A21888">
        <w:rPr>
          <w:rFonts w:cs="Arial"/>
        </w:rPr>
        <w:t>2</w:t>
      </w:r>
      <w:r w:rsidRPr="00A21888">
        <w:rPr>
          <w:rFonts w:cs="Arial"/>
        </w:rPr>
        <w:t xml:space="preserve"> uvrščenih</w:t>
      </w:r>
    </w:p>
    <w:p w14:paraId="055DA4D1" w14:textId="195A80DE" w:rsidR="005E4980" w:rsidRPr="00A21888" w:rsidRDefault="005E4980" w:rsidP="00AA2279">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Pr="00A21888">
        <w:rPr>
          <w:rFonts w:cs="Arial"/>
        </w:rPr>
        <w:t xml:space="preserve"> </w:t>
      </w:r>
      <w:r w:rsidRPr="00A21888">
        <w:rPr>
          <w:rFonts w:cs="Arial"/>
        </w:rPr>
        <w:tab/>
        <w:t>osvojeno 1. do 16. mesto, če je to v prvi 1/3 uvrščenih</w:t>
      </w:r>
    </w:p>
    <w:p w14:paraId="335CACCB" w14:textId="117D8EC2" w:rsidR="005E4980" w:rsidRPr="00A21888" w:rsidRDefault="00730DB0" w:rsidP="00A87A7D">
      <w:pPr>
        <w:tabs>
          <w:tab w:val="left" w:pos="1701"/>
        </w:tabs>
        <w:ind w:left="1620" w:hanging="1620"/>
        <w:jc w:val="both"/>
        <w:rPr>
          <w:rFonts w:cs="Arial"/>
        </w:rPr>
      </w:pPr>
      <w:r>
        <w:rPr>
          <w:rFonts w:cs="Arial"/>
        </w:rPr>
        <w:tab/>
      </w:r>
      <w:r w:rsidR="005E4980" w:rsidRPr="00A21888">
        <w:rPr>
          <w:rFonts w:cs="Arial"/>
        </w:rPr>
        <w:tab/>
        <w:t>oz. najmanj osvojeno 8. mesto za posameznike</w:t>
      </w:r>
    </w:p>
    <w:p w14:paraId="12493045" w14:textId="18DA65B2" w:rsidR="002A4254" w:rsidRPr="00A21888" w:rsidRDefault="00624720" w:rsidP="002A4254">
      <w:pPr>
        <w:tabs>
          <w:tab w:val="left" w:pos="1701"/>
        </w:tabs>
        <w:ind w:left="1620" w:hanging="1620"/>
        <w:jc w:val="both"/>
        <w:rPr>
          <w:rFonts w:cs="Arial"/>
        </w:rPr>
      </w:pPr>
      <w:r w:rsidRPr="00A21888">
        <w:rPr>
          <w:rFonts w:cs="Arial"/>
        </w:rPr>
        <w:tab/>
      </w:r>
      <w:r w:rsidRPr="00A21888">
        <w:rPr>
          <w:rFonts w:cs="Arial"/>
        </w:rPr>
        <w:tab/>
      </w:r>
      <w:r w:rsidR="002A4254" w:rsidRPr="00A21888">
        <w:rPr>
          <w:rFonts w:cs="Arial"/>
        </w:rPr>
        <w:t>osvojeno 1. do 4. mesto za ekipe, če je to v prvi 1/3 uvrščenih</w:t>
      </w:r>
    </w:p>
    <w:p w14:paraId="1E238843" w14:textId="0D7C2081" w:rsidR="002A4254" w:rsidRPr="00A21888" w:rsidRDefault="002A4254" w:rsidP="002A4254">
      <w:pPr>
        <w:tabs>
          <w:tab w:val="left" w:pos="1701"/>
        </w:tabs>
        <w:ind w:left="1620" w:hanging="1620"/>
        <w:jc w:val="both"/>
        <w:rPr>
          <w:rFonts w:cs="Arial"/>
        </w:rPr>
      </w:pPr>
      <w:r w:rsidRPr="00A21888">
        <w:rPr>
          <w:rFonts w:cs="Arial"/>
        </w:rPr>
        <w:t>ml. EP</w:t>
      </w:r>
      <w:r w:rsidRPr="00A21888">
        <w:rPr>
          <w:rFonts w:cs="Arial"/>
        </w:rPr>
        <w:tab/>
      </w:r>
      <w:r w:rsidRPr="00A21888">
        <w:rPr>
          <w:rFonts w:cs="Arial"/>
        </w:rPr>
        <w:tab/>
        <w:t>osvojeno 1. do 16. mesto, če je to v prvi 1/</w:t>
      </w:r>
      <w:r w:rsidR="0039327C" w:rsidRPr="00A21888">
        <w:rPr>
          <w:rFonts w:cs="Arial"/>
        </w:rPr>
        <w:t>2</w:t>
      </w:r>
      <w:r w:rsidRPr="00A21888">
        <w:rPr>
          <w:rFonts w:cs="Arial"/>
        </w:rPr>
        <w:t xml:space="preserve"> uvrščenih</w:t>
      </w:r>
    </w:p>
    <w:p w14:paraId="542F2E95" w14:textId="6DF7A93C" w:rsidR="002A4254" w:rsidRPr="00A21888" w:rsidRDefault="002A4254" w:rsidP="002A4254">
      <w:pPr>
        <w:tabs>
          <w:tab w:val="left" w:pos="1701"/>
        </w:tabs>
        <w:ind w:left="1620" w:hanging="1620"/>
        <w:jc w:val="both"/>
        <w:rPr>
          <w:rFonts w:cs="Arial"/>
        </w:rPr>
      </w:pPr>
      <w:r w:rsidRPr="00A21888">
        <w:rPr>
          <w:rFonts w:cs="Arial"/>
        </w:rPr>
        <w:tab/>
      </w:r>
      <w:r w:rsidRPr="00A21888">
        <w:rPr>
          <w:rFonts w:cs="Arial"/>
        </w:rPr>
        <w:tab/>
        <w:t>oz. najmanj osvojeno 8. mesto za posameznike</w:t>
      </w:r>
    </w:p>
    <w:p w14:paraId="311AE578" w14:textId="72D5FF79" w:rsidR="002A4254" w:rsidRPr="00A21888" w:rsidRDefault="002A4254" w:rsidP="002A4254">
      <w:pPr>
        <w:tabs>
          <w:tab w:val="left" w:pos="1701"/>
        </w:tabs>
        <w:ind w:left="1620" w:hanging="1620"/>
        <w:jc w:val="both"/>
        <w:rPr>
          <w:rFonts w:cs="Arial"/>
        </w:rPr>
      </w:pPr>
      <w:r w:rsidRPr="00A21888">
        <w:rPr>
          <w:rFonts w:cs="Arial"/>
        </w:rPr>
        <w:tab/>
      </w:r>
      <w:r w:rsidRPr="00A21888">
        <w:rPr>
          <w:rFonts w:cs="Arial"/>
        </w:rPr>
        <w:tab/>
        <w:t xml:space="preserve">osvojeno 1. do </w:t>
      </w:r>
      <w:r w:rsidR="00B657B8" w:rsidRPr="00A21888">
        <w:rPr>
          <w:rFonts w:cs="Arial"/>
        </w:rPr>
        <w:t>8</w:t>
      </w:r>
      <w:r w:rsidRPr="00A21888">
        <w:rPr>
          <w:rFonts w:cs="Arial"/>
        </w:rPr>
        <w:t>. mesto za ekipe, če je to v prvi 1/</w:t>
      </w:r>
      <w:r w:rsidR="001333B2" w:rsidRPr="00A21888">
        <w:rPr>
          <w:rFonts w:cs="Arial"/>
        </w:rPr>
        <w:t>2</w:t>
      </w:r>
      <w:r w:rsidRPr="00A21888">
        <w:rPr>
          <w:rFonts w:cs="Arial"/>
        </w:rPr>
        <w:t xml:space="preserve"> uvrščenih</w:t>
      </w:r>
    </w:p>
    <w:p w14:paraId="152BB394" w14:textId="16B6AB16" w:rsidR="002A4254" w:rsidRPr="00A21888" w:rsidRDefault="002A4254" w:rsidP="002A4254">
      <w:pPr>
        <w:tabs>
          <w:tab w:val="left" w:pos="1701"/>
        </w:tabs>
        <w:ind w:left="1620" w:hanging="1620"/>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r>
      <w:r w:rsidR="00730DB0">
        <w:rPr>
          <w:rFonts w:cs="Arial"/>
        </w:rPr>
        <w:tab/>
      </w:r>
      <w:r w:rsidRPr="00A21888">
        <w:rPr>
          <w:rFonts w:cs="Arial"/>
        </w:rPr>
        <w:t>osvojeno 1. do 8. mesto, če je to v prvi 1/3 uvrščenih</w:t>
      </w:r>
    </w:p>
    <w:p w14:paraId="4894E76B" w14:textId="78CE34A5" w:rsidR="002A4254" w:rsidRPr="00A21888" w:rsidRDefault="002A4254" w:rsidP="002A4254">
      <w:pPr>
        <w:tabs>
          <w:tab w:val="left" w:pos="1701"/>
        </w:tabs>
        <w:ind w:left="1620" w:hanging="1620"/>
        <w:jc w:val="both"/>
        <w:rPr>
          <w:rFonts w:cs="Arial"/>
        </w:rPr>
      </w:pPr>
      <w:r w:rsidRPr="00A21888">
        <w:rPr>
          <w:rFonts w:cs="Arial"/>
        </w:rPr>
        <w:tab/>
      </w:r>
      <w:r w:rsidRPr="00A21888">
        <w:rPr>
          <w:rFonts w:cs="Arial"/>
        </w:rPr>
        <w:tab/>
        <w:t>osvojeno 1. do 3. mesto za ekipe</w:t>
      </w:r>
    </w:p>
    <w:p w14:paraId="137EC59F" w14:textId="19C68CFD" w:rsidR="002A4254" w:rsidRPr="00A21888" w:rsidRDefault="002A4254" w:rsidP="002A4254">
      <w:pPr>
        <w:tabs>
          <w:tab w:val="left" w:pos="1701"/>
        </w:tabs>
        <w:ind w:left="1620" w:hanging="1620"/>
        <w:jc w:val="both"/>
        <w:rPr>
          <w:rFonts w:cs="Arial"/>
        </w:rPr>
      </w:pPr>
      <w:r w:rsidRPr="00A21888">
        <w:rPr>
          <w:rFonts w:cs="Arial"/>
        </w:rPr>
        <w:t>ml. SR</w:t>
      </w:r>
      <w:r w:rsidRPr="00A21888">
        <w:rPr>
          <w:rFonts w:cs="Arial"/>
        </w:rPr>
        <w:tab/>
      </w:r>
      <w:r w:rsidR="00730DB0">
        <w:rPr>
          <w:rFonts w:cs="Arial"/>
        </w:rPr>
        <w:tab/>
      </w:r>
      <w:r w:rsidRPr="00A21888">
        <w:rPr>
          <w:rFonts w:cs="Arial"/>
        </w:rPr>
        <w:t xml:space="preserve">priznan mladinski rekord </w:t>
      </w:r>
    </w:p>
    <w:p w14:paraId="01701EC3" w14:textId="00634FD3" w:rsidR="002A4254" w:rsidRPr="00A21888" w:rsidRDefault="00624720" w:rsidP="002A4254">
      <w:pPr>
        <w:tabs>
          <w:tab w:val="left" w:pos="1701"/>
        </w:tabs>
        <w:ind w:left="1620" w:hanging="1620"/>
        <w:jc w:val="both"/>
        <w:rPr>
          <w:rFonts w:cs="Arial"/>
        </w:rPr>
      </w:pPr>
      <w:r w:rsidRPr="00A21888">
        <w:rPr>
          <w:rFonts w:cs="Arial"/>
        </w:rPr>
        <w:t>ml. ER</w:t>
      </w:r>
      <w:r w:rsidRPr="00A21888">
        <w:rPr>
          <w:rFonts w:cs="Arial"/>
        </w:rPr>
        <w:tab/>
      </w:r>
      <w:r w:rsidR="00730DB0">
        <w:rPr>
          <w:rFonts w:cs="Arial"/>
        </w:rPr>
        <w:tab/>
      </w:r>
      <w:r w:rsidR="002A4254" w:rsidRPr="00A21888">
        <w:rPr>
          <w:rFonts w:cs="Arial"/>
        </w:rPr>
        <w:t>priznan mladinski rekord</w:t>
      </w:r>
    </w:p>
    <w:p w14:paraId="4558C295" w14:textId="74BB9E02" w:rsidR="00B0170C" w:rsidRPr="00A21888" w:rsidRDefault="00B0170C" w:rsidP="00BA0F6B">
      <w:pPr>
        <w:tabs>
          <w:tab w:val="left" w:pos="1701"/>
        </w:tabs>
        <w:jc w:val="both"/>
        <w:rPr>
          <w:rFonts w:cs="Arial"/>
        </w:rPr>
      </w:pPr>
      <w:r w:rsidRPr="00A21888">
        <w:rPr>
          <w:rFonts w:cs="Arial"/>
        </w:rPr>
        <w:t>MOI</w:t>
      </w:r>
      <w:r w:rsidRPr="00A21888" w:rsidDel="00BA0F6B">
        <w:rPr>
          <w:rFonts w:cs="Arial"/>
        </w:rPr>
        <w:tab/>
      </w:r>
      <w:r w:rsidRPr="00A21888">
        <w:rPr>
          <w:rFonts w:cs="Arial"/>
        </w:rPr>
        <w:t>osvojeno 1. do 16. mesto, če je to v prvi 1/</w:t>
      </w:r>
      <w:r w:rsidR="001333B2" w:rsidRPr="00A21888">
        <w:rPr>
          <w:rFonts w:cs="Arial"/>
        </w:rPr>
        <w:t>2</w:t>
      </w:r>
      <w:r w:rsidRPr="00A21888">
        <w:rPr>
          <w:rFonts w:cs="Arial"/>
        </w:rPr>
        <w:t xml:space="preserve"> uvrščenih</w:t>
      </w:r>
    </w:p>
    <w:p w14:paraId="792D9A41" w14:textId="77777777" w:rsidR="00B0170C" w:rsidRPr="00A21888" w:rsidRDefault="00715D4F" w:rsidP="00855F4A">
      <w:pPr>
        <w:tabs>
          <w:tab w:val="left" w:pos="1701"/>
        </w:tabs>
        <w:ind w:left="1695" w:hanging="1695"/>
        <w:jc w:val="both"/>
        <w:rPr>
          <w:rFonts w:cs="Arial"/>
        </w:rPr>
      </w:pPr>
      <w:r w:rsidRPr="00A21888">
        <w:rPr>
          <w:rFonts w:cs="Arial"/>
        </w:rPr>
        <w:tab/>
        <w:t>oz. najmanj osvojeno 8</w:t>
      </w:r>
      <w:r w:rsidR="00C572F7" w:rsidRPr="00A21888">
        <w:rPr>
          <w:rFonts w:cs="Arial"/>
        </w:rPr>
        <w:t>. mesto</w:t>
      </w:r>
    </w:p>
    <w:p w14:paraId="6AFD2158" w14:textId="77777777" w:rsidR="00C572F7" w:rsidRPr="00A21888" w:rsidRDefault="00C572F7" w:rsidP="00B0170C">
      <w:pPr>
        <w:tabs>
          <w:tab w:val="left" w:pos="1701"/>
        </w:tabs>
        <w:jc w:val="both"/>
        <w:rPr>
          <w:rFonts w:cs="Arial"/>
          <w:b/>
        </w:rPr>
      </w:pPr>
    </w:p>
    <w:p w14:paraId="0BF50BD5" w14:textId="77777777" w:rsidR="009B7BC7" w:rsidRPr="00A21888" w:rsidRDefault="009B7BC7" w:rsidP="00BD60D2">
      <w:pPr>
        <w:tabs>
          <w:tab w:val="left" w:pos="1701"/>
        </w:tabs>
        <w:jc w:val="both"/>
        <w:rPr>
          <w:rFonts w:cs="Arial"/>
          <w:b/>
        </w:rPr>
      </w:pPr>
      <w:r w:rsidRPr="00A21888">
        <w:rPr>
          <w:rFonts w:cs="Arial"/>
          <w:b/>
        </w:rPr>
        <w:t>Športnik državnega razreda</w:t>
      </w:r>
    </w:p>
    <w:p w14:paraId="52D39C5B" w14:textId="77777777" w:rsidR="009B7BC7" w:rsidRPr="00A21888" w:rsidRDefault="009B7BC7" w:rsidP="00BD60D2">
      <w:pPr>
        <w:tabs>
          <w:tab w:val="left" w:pos="1701"/>
        </w:tabs>
        <w:ind w:left="1620" w:hanging="1620"/>
        <w:jc w:val="both"/>
        <w:rPr>
          <w:rFonts w:cs="Arial"/>
        </w:rPr>
      </w:pPr>
    </w:p>
    <w:p w14:paraId="1B222ED2" w14:textId="1AAA0834" w:rsidR="009B7BC7" w:rsidRPr="00A21888" w:rsidRDefault="009B7BC7" w:rsidP="00BD60D2">
      <w:pPr>
        <w:tabs>
          <w:tab w:val="left" w:pos="1701"/>
        </w:tabs>
        <w:ind w:left="1620" w:hanging="1620"/>
        <w:jc w:val="both"/>
        <w:rPr>
          <w:rFonts w:cs="Arial"/>
        </w:rPr>
      </w:pPr>
      <w:r w:rsidRPr="00A21888">
        <w:rPr>
          <w:rFonts w:cs="Arial"/>
        </w:rPr>
        <w:t>MT</w:t>
      </w:r>
      <w:r w:rsidRPr="00A21888">
        <w:rPr>
          <w:rFonts w:cs="Arial"/>
        </w:rPr>
        <w:tab/>
        <w:t>uvrstitev v prv</w:t>
      </w:r>
      <w:r w:rsidR="005E4980" w:rsidRPr="00A21888">
        <w:rPr>
          <w:rFonts w:cs="Arial"/>
        </w:rPr>
        <w:t xml:space="preserve">o </w:t>
      </w:r>
      <w:r w:rsidR="00740BA4" w:rsidRPr="00A21888">
        <w:rPr>
          <w:rFonts w:cs="Arial"/>
        </w:rPr>
        <w:t>1/2</w:t>
      </w:r>
      <w:r w:rsidRPr="00A21888" w:rsidDel="005E4980">
        <w:rPr>
          <w:rFonts w:cs="Arial"/>
        </w:rPr>
        <w:t xml:space="preserve"> </w:t>
      </w:r>
      <w:r w:rsidRPr="00A21888">
        <w:rPr>
          <w:rFonts w:cs="Arial"/>
        </w:rPr>
        <w:t>uvrščenih v na uradnem mednarodnem tekmovanju, ki je v letnem koledarju Mednarodne strelske federacije (ISSF ali ESC)</w:t>
      </w:r>
    </w:p>
    <w:p w14:paraId="096AE703" w14:textId="52B5D3A6" w:rsidR="009B7BC7" w:rsidRPr="00A21888" w:rsidRDefault="009B7BC7" w:rsidP="00BD60D2">
      <w:pPr>
        <w:tabs>
          <w:tab w:val="left" w:pos="1701"/>
        </w:tabs>
        <w:ind w:left="1620" w:hanging="1620"/>
        <w:jc w:val="both"/>
        <w:rPr>
          <w:rFonts w:cs="Arial"/>
        </w:rPr>
      </w:pPr>
      <w:r w:rsidRPr="00A21888">
        <w:rPr>
          <w:rFonts w:cs="Arial"/>
        </w:rPr>
        <w:t>DP</w:t>
      </w:r>
      <w:r w:rsidRPr="00A21888">
        <w:rPr>
          <w:rFonts w:cs="Arial"/>
        </w:rPr>
        <w:tab/>
        <w:t xml:space="preserve">osvojeno 1. do </w:t>
      </w:r>
      <w:r w:rsidR="00A87A7D" w:rsidRPr="00A21888">
        <w:rPr>
          <w:rFonts w:cs="Arial"/>
        </w:rPr>
        <w:t>4</w:t>
      </w:r>
      <w:r w:rsidRPr="00A21888">
        <w:rPr>
          <w:rFonts w:cs="Arial"/>
        </w:rPr>
        <w:t>. mesto, če je to v prvi 1/3 uvrščenih</w:t>
      </w:r>
    </w:p>
    <w:p w14:paraId="652D24D2" w14:textId="77777777" w:rsidR="009B7BC7" w:rsidRPr="00A21888" w:rsidRDefault="009B7BC7" w:rsidP="00BD60D2">
      <w:pPr>
        <w:tabs>
          <w:tab w:val="left" w:pos="1701"/>
        </w:tabs>
        <w:ind w:left="1620" w:hanging="1620"/>
        <w:jc w:val="both"/>
        <w:rPr>
          <w:rFonts w:cs="Arial"/>
        </w:rPr>
      </w:pPr>
      <w:r w:rsidRPr="00A21888">
        <w:rPr>
          <w:rFonts w:cs="Arial"/>
        </w:rPr>
        <w:tab/>
        <w:t>osvojeno 1. mesto za ekipe</w:t>
      </w:r>
    </w:p>
    <w:p w14:paraId="0FEA781D" w14:textId="77777777" w:rsidR="009B7BC7" w:rsidRPr="00A21888" w:rsidRDefault="009B7BC7" w:rsidP="00BD60D2">
      <w:pPr>
        <w:tabs>
          <w:tab w:val="left" w:pos="1701"/>
        </w:tabs>
        <w:ind w:left="1620" w:hanging="1620"/>
        <w:jc w:val="both"/>
        <w:rPr>
          <w:rFonts w:cs="Arial"/>
        </w:rPr>
      </w:pPr>
      <w:r w:rsidRPr="00A21888">
        <w:rPr>
          <w:rFonts w:cs="Arial"/>
        </w:rPr>
        <w:t>DR</w:t>
      </w:r>
      <w:r w:rsidRPr="00A21888">
        <w:rPr>
          <w:rFonts w:cs="Arial"/>
        </w:rPr>
        <w:tab/>
      </w:r>
      <w:r w:rsidR="007F7CAD" w:rsidRPr="00A21888">
        <w:rPr>
          <w:rFonts w:cs="Arial"/>
        </w:rPr>
        <w:t>priznan rekord</w:t>
      </w:r>
    </w:p>
    <w:p w14:paraId="310EB2A0" w14:textId="77777777" w:rsidR="009B7BC7" w:rsidRPr="00A21888" w:rsidRDefault="009B7BC7" w:rsidP="00BD60D2">
      <w:pPr>
        <w:tabs>
          <w:tab w:val="left" w:pos="1701"/>
        </w:tabs>
        <w:ind w:left="1620" w:hanging="1620"/>
        <w:jc w:val="both"/>
        <w:rPr>
          <w:rFonts w:cs="Arial"/>
        </w:rPr>
      </w:pPr>
    </w:p>
    <w:p w14:paraId="1BE75F8C" w14:textId="77777777" w:rsidR="009B7BC7" w:rsidRPr="00A21888" w:rsidRDefault="009B7BC7" w:rsidP="00BD60D2">
      <w:pPr>
        <w:tabs>
          <w:tab w:val="left" w:pos="1701"/>
        </w:tabs>
        <w:jc w:val="both"/>
        <w:rPr>
          <w:rFonts w:cs="Arial"/>
          <w:b/>
        </w:rPr>
      </w:pPr>
      <w:r w:rsidRPr="00A21888">
        <w:rPr>
          <w:rFonts w:cs="Arial"/>
          <w:b/>
        </w:rPr>
        <w:t>Športnik mladinskega razreda</w:t>
      </w:r>
    </w:p>
    <w:p w14:paraId="164932E9" w14:textId="77777777" w:rsidR="009B7BC7" w:rsidRPr="00A21888" w:rsidRDefault="009B7BC7" w:rsidP="00BD60D2">
      <w:pPr>
        <w:tabs>
          <w:tab w:val="left" w:pos="1701"/>
        </w:tabs>
        <w:ind w:left="1620" w:hanging="1620"/>
        <w:jc w:val="both"/>
        <w:rPr>
          <w:rFonts w:cs="Arial"/>
        </w:rPr>
      </w:pPr>
    </w:p>
    <w:p w14:paraId="1132DF34" w14:textId="08096116" w:rsidR="009B7BC7" w:rsidRPr="00A21888" w:rsidRDefault="006165B8" w:rsidP="00BD60D2">
      <w:pPr>
        <w:tabs>
          <w:tab w:val="left" w:pos="1701"/>
        </w:tabs>
        <w:ind w:left="1620" w:hanging="1620"/>
        <w:jc w:val="both"/>
        <w:rPr>
          <w:rFonts w:cs="Arial"/>
        </w:rPr>
      </w:pPr>
      <w:r w:rsidRPr="00A21888">
        <w:rPr>
          <w:rFonts w:cs="Arial"/>
        </w:rPr>
        <w:t xml:space="preserve">ml. </w:t>
      </w:r>
      <w:r w:rsidR="009B7BC7" w:rsidRPr="00A21888">
        <w:rPr>
          <w:rFonts w:cs="Arial"/>
        </w:rPr>
        <w:t>MT</w:t>
      </w:r>
      <w:r w:rsidR="009B7BC7" w:rsidRPr="00A21888">
        <w:rPr>
          <w:rFonts w:cs="Arial"/>
        </w:rPr>
        <w:tab/>
        <w:t xml:space="preserve">uvrstitev v prve </w:t>
      </w:r>
      <w:r w:rsidR="00740BA4" w:rsidRPr="00A21888">
        <w:rPr>
          <w:rFonts w:cs="Arial"/>
        </w:rPr>
        <w:t>3/4</w:t>
      </w:r>
      <w:r w:rsidR="009B7BC7" w:rsidRPr="00A21888">
        <w:rPr>
          <w:rFonts w:cs="Arial"/>
        </w:rPr>
        <w:t xml:space="preserve"> uvrščenih v na uradnem mednarodnem tekmovanju, ki je v letnem koledarju Mednarodne strelske federacije (ISSF ali ESC)</w:t>
      </w:r>
    </w:p>
    <w:p w14:paraId="67A97719" w14:textId="77777777" w:rsidR="009B7BC7" w:rsidRPr="00A21888" w:rsidRDefault="006165B8" w:rsidP="00BD60D2">
      <w:pPr>
        <w:tabs>
          <w:tab w:val="left" w:pos="1701"/>
        </w:tabs>
        <w:ind w:left="1620" w:hanging="1620"/>
        <w:jc w:val="both"/>
        <w:rPr>
          <w:rFonts w:cs="Arial"/>
        </w:rPr>
      </w:pPr>
      <w:r w:rsidRPr="00A21888">
        <w:rPr>
          <w:rFonts w:cs="Arial"/>
        </w:rPr>
        <w:t xml:space="preserve">ml. </w:t>
      </w:r>
      <w:r w:rsidR="009B7BC7" w:rsidRPr="00A21888">
        <w:rPr>
          <w:rFonts w:cs="Arial"/>
        </w:rPr>
        <w:t>DP</w:t>
      </w:r>
      <w:r w:rsidR="009B7BC7" w:rsidRPr="00A21888">
        <w:rPr>
          <w:rFonts w:cs="Arial"/>
        </w:rPr>
        <w:tab/>
        <w:t xml:space="preserve">osvojeno 1. do </w:t>
      </w:r>
      <w:r w:rsidR="00FB24BB" w:rsidRPr="00A21888">
        <w:rPr>
          <w:rFonts w:cs="Arial"/>
        </w:rPr>
        <w:t>8</w:t>
      </w:r>
      <w:r w:rsidR="009B7BC7" w:rsidRPr="00A21888">
        <w:rPr>
          <w:rFonts w:cs="Arial"/>
        </w:rPr>
        <w:t>. mesto, če je to v prvi 1/3 uvrščenih</w:t>
      </w:r>
    </w:p>
    <w:p w14:paraId="6B4AF689" w14:textId="77777777" w:rsidR="009B7BC7" w:rsidRPr="00A21888" w:rsidRDefault="009B7BC7" w:rsidP="00BD60D2">
      <w:pPr>
        <w:tabs>
          <w:tab w:val="left" w:pos="1701"/>
        </w:tabs>
        <w:ind w:left="1620" w:hanging="1620"/>
        <w:jc w:val="both"/>
        <w:rPr>
          <w:rFonts w:cs="Arial"/>
        </w:rPr>
      </w:pPr>
      <w:r w:rsidRPr="00A21888">
        <w:rPr>
          <w:rFonts w:cs="Arial"/>
        </w:rPr>
        <w:tab/>
        <w:t xml:space="preserve">osvojeno 1. do </w:t>
      </w:r>
      <w:r w:rsidR="00FB24BB" w:rsidRPr="00A21888">
        <w:rPr>
          <w:rFonts w:cs="Arial"/>
        </w:rPr>
        <w:t>4</w:t>
      </w:r>
      <w:r w:rsidRPr="00A21888">
        <w:rPr>
          <w:rFonts w:cs="Arial"/>
        </w:rPr>
        <w:t>. mesto za ekipe, če je to v prvi 1/3 uvrščenih</w:t>
      </w:r>
    </w:p>
    <w:p w14:paraId="35E0DAA9" w14:textId="77777777" w:rsidR="009B7BC7" w:rsidRPr="00A21888" w:rsidRDefault="006165B8" w:rsidP="00BD60D2">
      <w:pPr>
        <w:tabs>
          <w:tab w:val="left" w:pos="1701"/>
        </w:tabs>
        <w:ind w:left="1620" w:hanging="1620"/>
        <w:jc w:val="both"/>
        <w:rPr>
          <w:rFonts w:cs="Arial"/>
        </w:rPr>
      </w:pPr>
      <w:r w:rsidRPr="00A21888">
        <w:rPr>
          <w:rFonts w:cs="Arial"/>
        </w:rPr>
        <w:t xml:space="preserve">ml. </w:t>
      </w:r>
      <w:r w:rsidR="009B7BC7" w:rsidRPr="00A21888">
        <w:rPr>
          <w:rFonts w:cs="Arial"/>
        </w:rPr>
        <w:t>DR</w:t>
      </w:r>
      <w:r w:rsidR="009B7BC7" w:rsidRPr="00A21888">
        <w:rPr>
          <w:rFonts w:cs="Arial"/>
        </w:rPr>
        <w:tab/>
      </w:r>
      <w:r w:rsidR="007F7CAD" w:rsidRPr="00A21888">
        <w:rPr>
          <w:rFonts w:cs="Arial"/>
        </w:rPr>
        <w:t>priznan rekord</w:t>
      </w:r>
    </w:p>
    <w:p w14:paraId="36418476" w14:textId="77777777" w:rsidR="008040DD" w:rsidRPr="00A21888" w:rsidRDefault="00F75797" w:rsidP="0019202F">
      <w:pPr>
        <w:pStyle w:val="Naslov2"/>
      </w:pPr>
      <w:r w:rsidRPr="00A21888">
        <w:br w:type="page"/>
      </w:r>
      <w:bookmarkStart w:id="543" w:name="_Toc94536088"/>
      <w:bookmarkStart w:id="544" w:name="_Toc478641285"/>
      <w:r w:rsidR="008040DD" w:rsidRPr="00A21888">
        <w:lastRenderedPageBreak/>
        <w:t>SUP</w:t>
      </w:r>
      <w:bookmarkEnd w:id="543"/>
    </w:p>
    <w:p w14:paraId="23414489" w14:textId="77777777" w:rsidR="0024254F" w:rsidRPr="00A21888" w:rsidRDefault="0024254F" w:rsidP="0024254F">
      <w:pPr>
        <w:tabs>
          <w:tab w:val="left" w:pos="1701"/>
        </w:tabs>
        <w:rPr>
          <w:rFonts w:cs="Arial"/>
          <w:b/>
          <w:i/>
          <w:szCs w:val="24"/>
        </w:rPr>
      </w:pPr>
      <w:r w:rsidRPr="00A21888">
        <w:rPr>
          <w:rFonts w:cs="Arial"/>
          <w:b/>
          <w:i/>
          <w:szCs w:val="24"/>
        </w:rPr>
        <w:t>Trajanje 2 leti</w:t>
      </w:r>
    </w:p>
    <w:p w14:paraId="19EEF41E" w14:textId="77777777" w:rsidR="0024254F" w:rsidRPr="00A21888" w:rsidRDefault="0024254F" w:rsidP="0024254F">
      <w:pPr>
        <w:rPr>
          <w:rFonts w:cs="Arial"/>
          <w:b/>
          <w:szCs w:val="24"/>
        </w:rPr>
      </w:pPr>
    </w:p>
    <w:p w14:paraId="7F17ED26" w14:textId="77777777" w:rsidR="0024254F" w:rsidRPr="00A21888" w:rsidRDefault="0024254F" w:rsidP="0024254F">
      <w:pPr>
        <w:tabs>
          <w:tab w:val="left" w:pos="1701"/>
        </w:tabs>
        <w:rPr>
          <w:rFonts w:cs="Arial"/>
          <w:b/>
          <w:szCs w:val="24"/>
        </w:rPr>
      </w:pPr>
      <w:r w:rsidRPr="00A21888">
        <w:rPr>
          <w:rFonts w:cs="Arial"/>
          <w:b/>
          <w:szCs w:val="24"/>
        </w:rPr>
        <w:t>Športnik svetovnega razreda</w:t>
      </w:r>
    </w:p>
    <w:p w14:paraId="53F1CB3B" w14:textId="77777777" w:rsidR="0024254F" w:rsidRPr="00A21888" w:rsidRDefault="0024254F" w:rsidP="0024254F">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1. mesto</w:t>
      </w:r>
    </w:p>
    <w:p w14:paraId="7E0E7D28" w14:textId="77777777" w:rsidR="0024254F" w:rsidRPr="00A21888" w:rsidRDefault="0024254F" w:rsidP="0024254F">
      <w:pPr>
        <w:tabs>
          <w:tab w:val="left" w:pos="1701"/>
        </w:tabs>
        <w:rPr>
          <w:rFonts w:cs="Arial"/>
          <w:szCs w:val="24"/>
        </w:rPr>
      </w:pPr>
    </w:p>
    <w:p w14:paraId="0CE468DC" w14:textId="77777777" w:rsidR="0024254F" w:rsidRPr="00A21888" w:rsidRDefault="0024254F" w:rsidP="0024254F">
      <w:pPr>
        <w:tabs>
          <w:tab w:val="left" w:pos="1701"/>
        </w:tabs>
        <w:rPr>
          <w:rFonts w:cs="Arial"/>
          <w:b/>
          <w:szCs w:val="24"/>
        </w:rPr>
      </w:pPr>
      <w:r w:rsidRPr="00A21888">
        <w:rPr>
          <w:rFonts w:cs="Arial"/>
          <w:b/>
          <w:szCs w:val="24"/>
        </w:rPr>
        <w:t>Športnik mednarodnega razreda</w:t>
      </w:r>
    </w:p>
    <w:p w14:paraId="3197872E" w14:textId="77777777" w:rsidR="0024254F" w:rsidRPr="00A21888" w:rsidRDefault="0024254F" w:rsidP="0024254F">
      <w:pPr>
        <w:tabs>
          <w:tab w:val="left" w:pos="1701"/>
        </w:tabs>
        <w:rPr>
          <w:rFonts w:cs="Arial"/>
          <w:b/>
          <w:i/>
          <w:szCs w:val="24"/>
        </w:rPr>
      </w:pPr>
    </w:p>
    <w:p w14:paraId="1D29BF96" w14:textId="77777777" w:rsidR="0024254F" w:rsidRPr="00A21888" w:rsidRDefault="0024254F" w:rsidP="0024254F">
      <w:pPr>
        <w:tabs>
          <w:tab w:val="left" w:pos="1701"/>
        </w:tabs>
        <w:rPr>
          <w:rFonts w:cs="Arial"/>
          <w:b/>
          <w:i/>
          <w:szCs w:val="24"/>
        </w:rPr>
      </w:pPr>
      <w:r w:rsidRPr="00A21888">
        <w:rPr>
          <w:rFonts w:cs="Arial"/>
          <w:b/>
          <w:i/>
          <w:szCs w:val="24"/>
        </w:rPr>
        <w:t>Trajanje 2 leti</w:t>
      </w:r>
    </w:p>
    <w:p w14:paraId="65A7A918" w14:textId="77777777" w:rsidR="0024254F" w:rsidRPr="00A21888" w:rsidRDefault="0024254F" w:rsidP="0024254F">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2. do 3. mesto</w:t>
      </w:r>
    </w:p>
    <w:p w14:paraId="6C0EE21F" w14:textId="77777777" w:rsidR="0024254F" w:rsidRPr="00A21888" w:rsidRDefault="0024254F" w:rsidP="0024254F">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1205A864" w14:textId="77777777" w:rsidR="0024254F" w:rsidRPr="00A21888" w:rsidRDefault="0024254F" w:rsidP="0024254F">
      <w:pPr>
        <w:tabs>
          <w:tab w:val="left" w:pos="1701"/>
        </w:tabs>
        <w:ind w:left="1695" w:hanging="1695"/>
        <w:rPr>
          <w:rFonts w:cs="Arial"/>
          <w:szCs w:val="24"/>
        </w:rPr>
      </w:pPr>
    </w:p>
    <w:p w14:paraId="7E19B1CE" w14:textId="77777777" w:rsidR="0024254F" w:rsidRPr="00A21888" w:rsidRDefault="0024254F" w:rsidP="0024254F">
      <w:pPr>
        <w:tabs>
          <w:tab w:val="left" w:pos="1701"/>
        </w:tabs>
        <w:rPr>
          <w:rFonts w:cs="Arial"/>
          <w:b/>
          <w:i/>
          <w:szCs w:val="24"/>
        </w:rPr>
      </w:pPr>
      <w:r w:rsidRPr="00A21888">
        <w:rPr>
          <w:rFonts w:cs="Arial"/>
          <w:b/>
          <w:i/>
          <w:szCs w:val="24"/>
        </w:rPr>
        <w:t>Trajanje 1 leto</w:t>
      </w:r>
    </w:p>
    <w:p w14:paraId="3AC735DB" w14:textId="77777777" w:rsidR="0024254F" w:rsidRPr="00A21888" w:rsidRDefault="0024254F" w:rsidP="0024254F">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mesto, če je to v prvi 1/3 uvrščenih</w:t>
      </w:r>
    </w:p>
    <w:p w14:paraId="0769DC84" w14:textId="77777777" w:rsidR="0024254F" w:rsidRPr="00A21888" w:rsidRDefault="0024254F" w:rsidP="0024254F">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3. mesto</w:t>
      </w:r>
    </w:p>
    <w:p w14:paraId="033D7226" w14:textId="77777777" w:rsidR="0024254F" w:rsidRPr="00A21888" w:rsidRDefault="0024254F" w:rsidP="0024254F">
      <w:pPr>
        <w:tabs>
          <w:tab w:val="left" w:pos="1701"/>
        </w:tabs>
        <w:rPr>
          <w:rFonts w:cs="Arial"/>
          <w:b/>
          <w:szCs w:val="24"/>
        </w:rPr>
      </w:pPr>
    </w:p>
    <w:p w14:paraId="6750C623" w14:textId="77777777" w:rsidR="0024254F" w:rsidRPr="00A21888" w:rsidRDefault="0024254F" w:rsidP="0024254F">
      <w:pPr>
        <w:tabs>
          <w:tab w:val="left" w:pos="1701"/>
        </w:tabs>
        <w:rPr>
          <w:rFonts w:cs="Arial"/>
          <w:b/>
          <w:szCs w:val="24"/>
        </w:rPr>
      </w:pPr>
      <w:r w:rsidRPr="00A21888">
        <w:rPr>
          <w:rFonts w:cs="Arial"/>
          <w:b/>
          <w:szCs w:val="24"/>
        </w:rPr>
        <w:t>Športnik perspektivnega razreda</w:t>
      </w:r>
    </w:p>
    <w:p w14:paraId="20CE1E9C" w14:textId="77777777" w:rsidR="0024254F" w:rsidRPr="00A21888" w:rsidRDefault="0024254F" w:rsidP="0024254F">
      <w:pPr>
        <w:tabs>
          <w:tab w:val="left" w:pos="1701"/>
        </w:tabs>
        <w:rPr>
          <w:rFonts w:cs="Arial"/>
          <w:b/>
          <w:i/>
          <w:szCs w:val="24"/>
        </w:rPr>
      </w:pPr>
    </w:p>
    <w:p w14:paraId="1E7914C0" w14:textId="77777777" w:rsidR="0024254F" w:rsidRPr="00A21888" w:rsidRDefault="0024254F" w:rsidP="0024254F">
      <w:pPr>
        <w:tabs>
          <w:tab w:val="left" w:pos="1701"/>
        </w:tabs>
        <w:rPr>
          <w:rFonts w:cs="Arial"/>
          <w:b/>
          <w:i/>
          <w:szCs w:val="24"/>
        </w:rPr>
      </w:pPr>
      <w:r w:rsidRPr="00A21888">
        <w:rPr>
          <w:rFonts w:cs="Arial"/>
          <w:b/>
          <w:i/>
          <w:szCs w:val="24"/>
        </w:rPr>
        <w:t>Trajanje 2 leti</w:t>
      </w:r>
    </w:p>
    <w:p w14:paraId="261DC791" w14:textId="77777777" w:rsidR="0024254F" w:rsidRPr="00A21888" w:rsidRDefault="0024254F" w:rsidP="0024254F">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5. do 8. mesto, če je to v prvi 1/3 uvrščenih</w:t>
      </w:r>
    </w:p>
    <w:p w14:paraId="5F7DD9E5" w14:textId="77777777" w:rsidR="0024254F" w:rsidRPr="00A21888" w:rsidRDefault="0024254F" w:rsidP="0024254F">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t>osvojeno 4. do 8. mesto, če je to v prvi 1/3 uvrščenih</w:t>
      </w:r>
    </w:p>
    <w:p w14:paraId="7A1D0652" w14:textId="00ABB1E5" w:rsidR="0024254F" w:rsidRPr="00A21888" w:rsidRDefault="0024254F" w:rsidP="0024254F">
      <w:pPr>
        <w:tabs>
          <w:tab w:val="left" w:pos="1701"/>
        </w:tabs>
        <w:rPr>
          <w:rFonts w:cs="Arial"/>
          <w:szCs w:val="24"/>
        </w:rPr>
      </w:pPr>
      <w:proofErr w:type="spellStart"/>
      <w:r w:rsidRPr="00A21888">
        <w:rPr>
          <w:rFonts w:cs="Arial"/>
          <w:szCs w:val="24"/>
        </w:rPr>
        <w:t>ml.čl</w:t>
      </w:r>
      <w:proofErr w:type="spellEnd"/>
      <w:r w:rsidRPr="00A21888">
        <w:rPr>
          <w:rFonts w:cs="Arial"/>
          <w:szCs w:val="24"/>
        </w:rPr>
        <w:t xml:space="preserve">., ml SP </w:t>
      </w:r>
      <w:proofErr w:type="spellStart"/>
      <w:r w:rsidRPr="00A21888">
        <w:rPr>
          <w:rFonts w:cs="Arial"/>
          <w:szCs w:val="24"/>
        </w:rPr>
        <w:t>neol</w:t>
      </w:r>
      <w:proofErr w:type="spellEnd"/>
      <w:r w:rsidRPr="00A21888">
        <w:rPr>
          <w:rFonts w:cs="Arial"/>
          <w:szCs w:val="24"/>
        </w:rPr>
        <w:t xml:space="preserve"> </w:t>
      </w:r>
      <w:r w:rsidR="00A946CC">
        <w:rPr>
          <w:rFonts w:cs="Arial"/>
          <w:szCs w:val="24"/>
        </w:rPr>
        <w:tab/>
      </w:r>
      <w:r w:rsidRPr="00A21888">
        <w:rPr>
          <w:rFonts w:cs="Arial"/>
          <w:szCs w:val="24"/>
        </w:rPr>
        <w:t>osvojeno 1. do 4. mesto, če je to v prvi 1/3 uvrščenih</w:t>
      </w:r>
    </w:p>
    <w:p w14:paraId="468879B7" w14:textId="77777777" w:rsidR="0024254F" w:rsidRPr="00A21888" w:rsidRDefault="0024254F" w:rsidP="0024254F">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1. mesto</w:t>
      </w:r>
    </w:p>
    <w:p w14:paraId="7CB23A1E" w14:textId="77777777" w:rsidR="0024254F" w:rsidRPr="00A21888" w:rsidRDefault="0024254F" w:rsidP="0024254F">
      <w:pPr>
        <w:tabs>
          <w:tab w:val="left" w:pos="1701"/>
        </w:tabs>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4. mesto, če je to v prvi 1/3 uvrščenih</w:t>
      </w:r>
    </w:p>
    <w:p w14:paraId="5C6C8C87" w14:textId="77777777" w:rsidR="0024254F" w:rsidRPr="00A21888" w:rsidRDefault="0024254F" w:rsidP="0024254F">
      <w:pPr>
        <w:tabs>
          <w:tab w:val="left" w:pos="1701"/>
        </w:tabs>
        <w:rPr>
          <w:rFonts w:cs="Arial"/>
          <w:szCs w:val="24"/>
        </w:rPr>
      </w:pPr>
    </w:p>
    <w:p w14:paraId="4B580C28" w14:textId="77777777" w:rsidR="0024254F" w:rsidRPr="00A21888" w:rsidRDefault="0024254F" w:rsidP="0024254F">
      <w:pPr>
        <w:tabs>
          <w:tab w:val="left" w:pos="1701"/>
        </w:tabs>
        <w:ind w:left="1695" w:hanging="1695"/>
        <w:rPr>
          <w:rFonts w:cs="Arial"/>
          <w:b/>
          <w:i/>
          <w:szCs w:val="24"/>
        </w:rPr>
      </w:pPr>
      <w:r w:rsidRPr="00A21888">
        <w:rPr>
          <w:rFonts w:cs="Arial"/>
          <w:b/>
          <w:i/>
          <w:szCs w:val="24"/>
        </w:rPr>
        <w:t>Trajanje 1 leto</w:t>
      </w:r>
    </w:p>
    <w:p w14:paraId="0BD730B4" w14:textId="77777777" w:rsidR="0024254F" w:rsidRPr="00A21888" w:rsidRDefault="0024254F" w:rsidP="0024254F">
      <w:pPr>
        <w:tabs>
          <w:tab w:val="left" w:pos="1701"/>
        </w:tabs>
        <w:rPr>
          <w:rFonts w:cs="Arial"/>
          <w:szCs w:val="24"/>
        </w:rPr>
      </w:pPr>
      <w:r w:rsidRPr="00A21888">
        <w:rPr>
          <w:rFonts w:cs="Arial"/>
          <w:szCs w:val="24"/>
        </w:rPr>
        <w:t xml:space="preserve">ml. </w:t>
      </w:r>
      <w:proofErr w:type="spellStart"/>
      <w:r w:rsidRPr="00A21888">
        <w:rPr>
          <w:rFonts w:cs="Arial"/>
          <w:szCs w:val="24"/>
        </w:rPr>
        <w:t>čl</w:t>
      </w:r>
      <w:proofErr w:type="spellEnd"/>
      <w:r w:rsidRPr="00A21888">
        <w:rPr>
          <w:rFonts w:cs="Arial"/>
          <w:szCs w:val="24"/>
        </w:rPr>
        <w:t xml:space="preserve"> EP </w:t>
      </w:r>
      <w:proofErr w:type="spellStart"/>
      <w:r w:rsidRPr="00A21888">
        <w:rPr>
          <w:rFonts w:cs="Arial"/>
          <w:szCs w:val="24"/>
        </w:rPr>
        <w:t>neol</w:t>
      </w:r>
      <w:proofErr w:type="spellEnd"/>
      <w:r w:rsidRPr="00A21888">
        <w:rPr>
          <w:rFonts w:cs="Arial"/>
          <w:szCs w:val="24"/>
        </w:rPr>
        <w:tab/>
        <w:t>osvojeno 2. do 4. mesto, če je to v prvi 1/3 uvrščenih</w:t>
      </w:r>
    </w:p>
    <w:p w14:paraId="59741885" w14:textId="77777777" w:rsidR="0024254F" w:rsidRPr="00A21888" w:rsidRDefault="0024254F" w:rsidP="0024254F">
      <w:pPr>
        <w:tabs>
          <w:tab w:val="left" w:pos="1701"/>
        </w:tabs>
        <w:rPr>
          <w:rFonts w:cs="Arial"/>
          <w:szCs w:val="24"/>
        </w:rPr>
      </w:pPr>
    </w:p>
    <w:p w14:paraId="55DD89D2" w14:textId="77777777" w:rsidR="0024254F" w:rsidRPr="00A21888" w:rsidRDefault="0024254F" w:rsidP="0024254F">
      <w:pPr>
        <w:tabs>
          <w:tab w:val="left" w:pos="1701"/>
        </w:tabs>
        <w:rPr>
          <w:rFonts w:cs="Arial"/>
          <w:b/>
          <w:szCs w:val="24"/>
        </w:rPr>
      </w:pPr>
      <w:r w:rsidRPr="00A21888">
        <w:rPr>
          <w:rFonts w:cs="Arial"/>
          <w:b/>
          <w:szCs w:val="24"/>
        </w:rPr>
        <w:t>Športnik državnega razreda</w:t>
      </w:r>
    </w:p>
    <w:p w14:paraId="2EFD1F85" w14:textId="77777777" w:rsidR="0024254F" w:rsidRPr="00A21888" w:rsidRDefault="0024254F" w:rsidP="0024254F">
      <w:pPr>
        <w:tabs>
          <w:tab w:val="left" w:pos="1701"/>
        </w:tabs>
        <w:rPr>
          <w:rFonts w:cs="Arial"/>
          <w:b/>
          <w:szCs w:val="24"/>
        </w:rPr>
      </w:pPr>
    </w:p>
    <w:p w14:paraId="3FAF102D" w14:textId="6ADE4EEF" w:rsidR="0024254F" w:rsidRPr="00A21888" w:rsidRDefault="0024254F" w:rsidP="0024254F">
      <w:pPr>
        <w:tabs>
          <w:tab w:val="left" w:pos="1701"/>
        </w:tabs>
        <w:rPr>
          <w:rFonts w:cs="Arial"/>
          <w:szCs w:val="24"/>
        </w:rPr>
      </w:pPr>
      <w:r w:rsidRPr="00A21888">
        <w:rPr>
          <w:rFonts w:cs="Arial"/>
          <w:szCs w:val="24"/>
        </w:rPr>
        <w:t>SP , EP</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3A0C668A" w14:textId="04CB1262" w:rsidR="0024254F" w:rsidRPr="00A21888" w:rsidRDefault="0024254F" w:rsidP="0024254F">
      <w:pPr>
        <w:tabs>
          <w:tab w:val="left" w:pos="1701"/>
        </w:tabs>
        <w:ind w:left="1701" w:hanging="1701"/>
        <w:jc w:val="both"/>
        <w:rPr>
          <w:rFonts w:cs="Arial"/>
          <w:szCs w:val="24"/>
        </w:rPr>
      </w:pPr>
      <w:r w:rsidRPr="00A21888">
        <w:rPr>
          <w:rFonts w:cs="Arial"/>
          <w:szCs w:val="24"/>
        </w:rPr>
        <w:t>MT</w:t>
      </w:r>
      <w:r w:rsidRPr="00A21888">
        <w:rPr>
          <w:rFonts w:cs="Arial"/>
          <w:szCs w:val="24"/>
        </w:rPr>
        <w:tab/>
        <w:t>uvrstitev v prvo 1/4 uvrščenih na uradnem mednarodnem tekmovanju, ki je v letnem koledarju Mednarodne</w:t>
      </w:r>
      <w:r w:rsidRPr="00A21888" w:rsidDel="006A2CC4">
        <w:rPr>
          <w:rFonts w:cs="Arial"/>
          <w:szCs w:val="24"/>
        </w:rPr>
        <w:t xml:space="preserve"> </w:t>
      </w:r>
      <w:proofErr w:type="spellStart"/>
      <w:r w:rsidR="0074142D" w:rsidRPr="00A21888">
        <w:rPr>
          <w:rFonts w:cs="Arial"/>
          <w:szCs w:val="24"/>
        </w:rPr>
        <w:t>surf</w:t>
      </w:r>
      <w:proofErr w:type="spellEnd"/>
      <w:r w:rsidRPr="00A21888">
        <w:rPr>
          <w:rFonts w:cs="Arial"/>
          <w:szCs w:val="24"/>
        </w:rPr>
        <w:t xml:space="preserve"> federacije (</w:t>
      </w:r>
      <w:r w:rsidR="00AF4AA1" w:rsidRPr="00A21888">
        <w:rPr>
          <w:rFonts w:cs="Arial"/>
          <w:szCs w:val="24"/>
        </w:rPr>
        <w:t>IS</w:t>
      </w:r>
      <w:r w:rsidR="00AC4ADB" w:rsidRPr="00A21888">
        <w:rPr>
          <w:rFonts w:cs="Arial"/>
          <w:szCs w:val="24"/>
        </w:rPr>
        <w:t>A</w:t>
      </w:r>
      <w:r w:rsidRPr="00A21888">
        <w:rPr>
          <w:rFonts w:cs="Arial"/>
          <w:szCs w:val="24"/>
        </w:rPr>
        <w:t>)</w:t>
      </w:r>
    </w:p>
    <w:p w14:paraId="08C68DF5" w14:textId="77777777" w:rsidR="0024254F" w:rsidRPr="00A21888" w:rsidRDefault="0024254F" w:rsidP="0024254F">
      <w:pPr>
        <w:tabs>
          <w:tab w:val="left" w:pos="1701"/>
        </w:tabs>
        <w:ind w:left="1701" w:hanging="1701"/>
        <w:jc w:val="both"/>
        <w:rPr>
          <w:rFonts w:cs="Arial"/>
          <w:szCs w:val="24"/>
        </w:rPr>
      </w:pPr>
      <w:r w:rsidRPr="00A21888">
        <w:rPr>
          <w:rFonts w:cs="Arial"/>
          <w:szCs w:val="24"/>
        </w:rPr>
        <w:t>DP</w:t>
      </w:r>
      <w:r w:rsidRPr="00A21888">
        <w:rPr>
          <w:rFonts w:cs="Arial"/>
          <w:szCs w:val="24"/>
        </w:rPr>
        <w:tab/>
        <w:t>osvojeno 1. do 3. mesto, če je to v prvi 1/3 uvrščenih</w:t>
      </w:r>
    </w:p>
    <w:p w14:paraId="4440B0F8" w14:textId="77777777" w:rsidR="0024254F" w:rsidRPr="00A21888" w:rsidRDefault="0024254F" w:rsidP="0024254F">
      <w:pPr>
        <w:tabs>
          <w:tab w:val="left" w:pos="1701"/>
        </w:tabs>
        <w:rPr>
          <w:rFonts w:cs="Arial"/>
          <w:szCs w:val="24"/>
        </w:rPr>
      </w:pPr>
    </w:p>
    <w:p w14:paraId="00D1E015" w14:textId="1E7DDD1D" w:rsidR="0024254F" w:rsidRPr="00A21888" w:rsidRDefault="0024254F" w:rsidP="0024254F">
      <w:pPr>
        <w:tabs>
          <w:tab w:val="left" w:pos="1701"/>
        </w:tabs>
        <w:rPr>
          <w:rFonts w:cs="Arial"/>
          <w:b/>
          <w:szCs w:val="24"/>
        </w:rPr>
      </w:pPr>
      <w:r w:rsidRPr="00A21888">
        <w:rPr>
          <w:rFonts w:cs="Arial"/>
          <w:b/>
          <w:szCs w:val="24"/>
        </w:rPr>
        <w:t>Športnik</w:t>
      </w:r>
      <w:r w:rsidR="00900F25">
        <w:rPr>
          <w:rFonts w:cs="Arial"/>
          <w:b/>
          <w:szCs w:val="24"/>
        </w:rPr>
        <w:t xml:space="preserve"> </w:t>
      </w:r>
      <w:r w:rsidRPr="00A21888">
        <w:rPr>
          <w:rFonts w:cs="Arial"/>
          <w:b/>
          <w:szCs w:val="24"/>
        </w:rPr>
        <w:t>mladinskega razreda</w:t>
      </w:r>
    </w:p>
    <w:p w14:paraId="0E8E2BC5" w14:textId="77777777" w:rsidR="0024254F" w:rsidRPr="00A21888" w:rsidRDefault="0024254F" w:rsidP="0024254F">
      <w:pPr>
        <w:tabs>
          <w:tab w:val="left" w:pos="1701"/>
        </w:tabs>
        <w:rPr>
          <w:rFonts w:cs="Arial"/>
          <w:b/>
          <w:szCs w:val="24"/>
        </w:rPr>
      </w:pPr>
    </w:p>
    <w:p w14:paraId="7F31E980" w14:textId="6D872962" w:rsidR="0024254F" w:rsidRPr="00A21888" w:rsidRDefault="0024254F" w:rsidP="0024254F">
      <w:pPr>
        <w:tabs>
          <w:tab w:val="left" w:pos="1701"/>
        </w:tabs>
        <w:rPr>
          <w:rFonts w:cs="Arial"/>
          <w:szCs w:val="24"/>
        </w:rPr>
      </w:pPr>
      <w:r w:rsidRPr="00A21888">
        <w:rPr>
          <w:rFonts w:cs="Arial"/>
          <w:szCs w:val="24"/>
        </w:rPr>
        <w:t>ml. SP, EP</w:t>
      </w:r>
      <w:r w:rsidRPr="00A21888">
        <w:rPr>
          <w:rFonts w:cs="Arial"/>
          <w:szCs w:val="24"/>
        </w:rPr>
        <w:tab/>
        <w:t xml:space="preserve">uvrstitev v prvo </w:t>
      </w:r>
      <w:r w:rsidR="00740BA4" w:rsidRPr="00A21888">
        <w:rPr>
          <w:rFonts w:cs="Arial"/>
          <w:szCs w:val="24"/>
        </w:rPr>
        <w:t>1/2</w:t>
      </w:r>
      <w:r w:rsidRPr="00A21888">
        <w:rPr>
          <w:rFonts w:cs="Arial"/>
          <w:szCs w:val="24"/>
        </w:rPr>
        <w:t xml:space="preserve"> uvrščenih</w:t>
      </w:r>
    </w:p>
    <w:p w14:paraId="38D7BD0A" w14:textId="754B9540" w:rsidR="0024254F" w:rsidRPr="00A21888" w:rsidRDefault="0024254F" w:rsidP="0024254F">
      <w:pPr>
        <w:tabs>
          <w:tab w:val="left" w:pos="1701"/>
        </w:tabs>
        <w:ind w:left="1701" w:hanging="1701"/>
        <w:jc w:val="both"/>
        <w:rPr>
          <w:rFonts w:cs="Arial"/>
          <w:szCs w:val="24"/>
        </w:rPr>
      </w:pPr>
      <w:r w:rsidRPr="00A21888">
        <w:rPr>
          <w:rFonts w:cs="Arial"/>
          <w:szCs w:val="24"/>
        </w:rPr>
        <w:t>ml. MT</w:t>
      </w:r>
      <w:r w:rsidRPr="00A21888">
        <w:rPr>
          <w:rFonts w:cs="Arial"/>
          <w:szCs w:val="24"/>
        </w:rPr>
        <w:tab/>
        <w:t xml:space="preserve">uvrstitev v prvo </w:t>
      </w:r>
      <w:r w:rsidR="00740BA4" w:rsidRPr="00A21888">
        <w:rPr>
          <w:rFonts w:cs="Arial"/>
          <w:szCs w:val="24"/>
        </w:rPr>
        <w:t>1/3</w:t>
      </w:r>
      <w:r w:rsidRPr="00A21888">
        <w:rPr>
          <w:rFonts w:cs="Arial"/>
          <w:szCs w:val="24"/>
        </w:rPr>
        <w:t xml:space="preserve"> uvrščenih na uradnem mednarodnem mladinskem tekmovanju, ki je v letnem koledarju Mednarodne</w:t>
      </w:r>
      <w:r w:rsidRPr="00A21888" w:rsidDel="006A2CC4">
        <w:rPr>
          <w:rFonts w:cs="Arial"/>
          <w:szCs w:val="24"/>
        </w:rPr>
        <w:t xml:space="preserve"> </w:t>
      </w:r>
      <w:proofErr w:type="spellStart"/>
      <w:r w:rsidR="0074142D" w:rsidRPr="00A21888">
        <w:rPr>
          <w:rFonts w:cs="Arial"/>
          <w:szCs w:val="24"/>
        </w:rPr>
        <w:t>surf</w:t>
      </w:r>
      <w:proofErr w:type="spellEnd"/>
      <w:r w:rsidRPr="00A21888">
        <w:rPr>
          <w:rFonts w:cs="Arial"/>
          <w:szCs w:val="24"/>
        </w:rPr>
        <w:t xml:space="preserve"> federacije (</w:t>
      </w:r>
      <w:r w:rsidR="00AF4AA1" w:rsidRPr="00A21888">
        <w:rPr>
          <w:rFonts w:cs="Arial"/>
          <w:szCs w:val="24"/>
        </w:rPr>
        <w:t>IS</w:t>
      </w:r>
      <w:r w:rsidR="00AC4ADB" w:rsidRPr="00A21888">
        <w:rPr>
          <w:rFonts w:cs="Arial"/>
          <w:szCs w:val="24"/>
        </w:rPr>
        <w:t>A</w:t>
      </w:r>
      <w:r w:rsidRPr="00A21888">
        <w:rPr>
          <w:rFonts w:cs="Arial"/>
          <w:szCs w:val="24"/>
        </w:rPr>
        <w:t>)</w:t>
      </w:r>
    </w:p>
    <w:p w14:paraId="477BE94C" w14:textId="77777777" w:rsidR="0024254F" w:rsidRPr="00A21888" w:rsidRDefault="0024254F" w:rsidP="0024254F">
      <w:pPr>
        <w:tabs>
          <w:tab w:val="left" w:pos="1701"/>
        </w:tabs>
        <w:ind w:left="1701" w:hanging="1701"/>
        <w:jc w:val="both"/>
        <w:rPr>
          <w:rFonts w:cs="Arial"/>
          <w:szCs w:val="24"/>
        </w:rPr>
      </w:pPr>
      <w:r w:rsidRPr="00A21888">
        <w:rPr>
          <w:rFonts w:cs="Arial"/>
          <w:szCs w:val="24"/>
        </w:rPr>
        <w:t>ml. DP</w:t>
      </w:r>
      <w:r w:rsidRPr="00A21888">
        <w:rPr>
          <w:rFonts w:cs="Arial"/>
          <w:szCs w:val="24"/>
        </w:rPr>
        <w:tab/>
        <w:t>osvojeno 1. do 6. mesto, če je to v prvi 1/3 uvrščenih</w:t>
      </w:r>
    </w:p>
    <w:p w14:paraId="0E3146A9" w14:textId="68450DBF" w:rsidR="00F75797" w:rsidRPr="00557AE5" w:rsidRDefault="0024254F" w:rsidP="0019202F">
      <w:pPr>
        <w:pStyle w:val="Naslov2"/>
        <w:rPr>
          <w:rStyle w:val="Heading1Char"/>
          <w:b/>
          <w:kern w:val="0"/>
          <w:sz w:val="22"/>
          <w:szCs w:val="14"/>
        </w:rPr>
      </w:pPr>
      <w:r w:rsidRPr="00A21888">
        <w:br w:type="page"/>
      </w:r>
      <w:bookmarkStart w:id="545" w:name="_Toc94536089"/>
      <w:r w:rsidR="00F75797" w:rsidRPr="00557AE5">
        <w:rPr>
          <w:rStyle w:val="Heading1Char"/>
          <w:b/>
          <w:kern w:val="0"/>
          <w:sz w:val="22"/>
          <w:szCs w:val="14"/>
        </w:rPr>
        <w:lastRenderedPageBreak/>
        <w:t>SURF</w:t>
      </w:r>
      <w:bookmarkEnd w:id="544"/>
      <w:bookmarkEnd w:id="545"/>
    </w:p>
    <w:p w14:paraId="13707CE4" w14:textId="77777777" w:rsidR="00F75797" w:rsidRPr="00A21888" w:rsidRDefault="00F75797" w:rsidP="00F75797">
      <w:pPr>
        <w:tabs>
          <w:tab w:val="left" w:pos="1701"/>
        </w:tabs>
        <w:jc w:val="both"/>
        <w:rPr>
          <w:rFonts w:cs="Arial"/>
          <w:b/>
          <w:szCs w:val="24"/>
        </w:rPr>
      </w:pPr>
      <w:r w:rsidRPr="00A21888">
        <w:rPr>
          <w:rFonts w:cs="Arial"/>
          <w:b/>
          <w:szCs w:val="24"/>
        </w:rPr>
        <w:t>Športnik olimpijskega razreda</w:t>
      </w:r>
    </w:p>
    <w:p w14:paraId="5D73F2D8" w14:textId="77777777" w:rsidR="00F75797" w:rsidRPr="00A21888" w:rsidRDefault="00F75797" w:rsidP="00F75797">
      <w:pPr>
        <w:tabs>
          <w:tab w:val="left" w:pos="1701"/>
        </w:tabs>
        <w:jc w:val="both"/>
        <w:rPr>
          <w:rFonts w:cs="Arial"/>
          <w:b/>
          <w:szCs w:val="24"/>
        </w:rPr>
      </w:pPr>
    </w:p>
    <w:p w14:paraId="44383544" w14:textId="77777777" w:rsidR="00F75797" w:rsidRPr="00A21888" w:rsidRDefault="00F75797" w:rsidP="00F75797">
      <w:pPr>
        <w:tabs>
          <w:tab w:val="left" w:pos="1701"/>
        </w:tabs>
        <w:rPr>
          <w:rFonts w:cs="Arial"/>
          <w:i/>
          <w:szCs w:val="24"/>
        </w:rPr>
      </w:pPr>
      <w:r w:rsidRPr="00A21888">
        <w:rPr>
          <w:rFonts w:cs="Arial"/>
          <w:b/>
          <w:i/>
          <w:szCs w:val="24"/>
        </w:rPr>
        <w:t>Trajanje 4 leta</w:t>
      </w:r>
    </w:p>
    <w:p w14:paraId="3B6041A7" w14:textId="77777777" w:rsidR="00F75797" w:rsidRPr="00A21888" w:rsidRDefault="00F75797" w:rsidP="00F75797">
      <w:pPr>
        <w:tabs>
          <w:tab w:val="left" w:pos="1701"/>
        </w:tabs>
        <w:rPr>
          <w:rFonts w:cs="Arial"/>
          <w:szCs w:val="24"/>
        </w:rPr>
      </w:pPr>
      <w:r w:rsidRPr="00A21888">
        <w:rPr>
          <w:rFonts w:cs="Arial"/>
          <w:szCs w:val="24"/>
        </w:rPr>
        <w:t>OI</w:t>
      </w:r>
      <w:r w:rsidRPr="00A21888">
        <w:rPr>
          <w:rFonts w:cs="Arial"/>
          <w:szCs w:val="24"/>
        </w:rPr>
        <w:tab/>
        <w:t>osvojeno 1. do 3. mesto</w:t>
      </w:r>
    </w:p>
    <w:p w14:paraId="76C3763C" w14:textId="77777777" w:rsidR="00F75797" w:rsidRPr="00A21888" w:rsidRDefault="00F75797" w:rsidP="00F75797">
      <w:pPr>
        <w:tabs>
          <w:tab w:val="left" w:pos="1701"/>
        </w:tabs>
        <w:rPr>
          <w:rFonts w:cs="Arial"/>
          <w:szCs w:val="24"/>
        </w:rPr>
      </w:pPr>
      <w:r w:rsidRPr="00A21888">
        <w:rPr>
          <w:rFonts w:cs="Arial"/>
          <w:szCs w:val="24"/>
        </w:rPr>
        <w:t>SP</w:t>
      </w:r>
      <w:r w:rsidRPr="00A21888">
        <w:rPr>
          <w:rFonts w:cs="Arial"/>
          <w:szCs w:val="24"/>
        </w:rPr>
        <w:tab/>
        <w:t>osvojeno 1. do 3. mesto</w:t>
      </w:r>
    </w:p>
    <w:p w14:paraId="439BE271" w14:textId="77777777" w:rsidR="00F75797" w:rsidRPr="00A21888" w:rsidRDefault="00F75797" w:rsidP="00F75797">
      <w:pPr>
        <w:tabs>
          <w:tab w:val="left" w:pos="1701"/>
        </w:tabs>
        <w:rPr>
          <w:rFonts w:cs="Arial"/>
          <w:szCs w:val="24"/>
        </w:rPr>
      </w:pPr>
    </w:p>
    <w:p w14:paraId="4E4AF2A0" w14:textId="77777777" w:rsidR="00F75797" w:rsidRPr="00A21888" w:rsidRDefault="00F75797" w:rsidP="00F75797">
      <w:pPr>
        <w:tabs>
          <w:tab w:val="left" w:pos="1701"/>
        </w:tabs>
        <w:rPr>
          <w:rFonts w:cs="Arial"/>
          <w:szCs w:val="24"/>
        </w:rPr>
      </w:pPr>
      <w:r w:rsidRPr="00A21888">
        <w:rPr>
          <w:rFonts w:cs="Arial"/>
          <w:b/>
          <w:szCs w:val="24"/>
        </w:rPr>
        <w:t>Športnik svetovnega razreda</w:t>
      </w:r>
    </w:p>
    <w:p w14:paraId="2C4ABB58" w14:textId="77777777" w:rsidR="00F75797" w:rsidRPr="00A21888" w:rsidRDefault="00F75797" w:rsidP="00F75797">
      <w:pPr>
        <w:tabs>
          <w:tab w:val="left" w:pos="1701"/>
        </w:tabs>
        <w:jc w:val="both"/>
        <w:rPr>
          <w:rFonts w:cs="Arial"/>
          <w:b/>
          <w:i/>
          <w:szCs w:val="24"/>
        </w:rPr>
      </w:pPr>
    </w:p>
    <w:p w14:paraId="4A01E2EE" w14:textId="77777777" w:rsidR="00F75797" w:rsidRPr="00A21888" w:rsidRDefault="00F75797" w:rsidP="00F75797">
      <w:pPr>
        <w:tabs>
          <w:tab w:val="left" w:pos="1701"/>
        </w:tabs>
        <w:rPr>
          <w:rFonts w:cs="Arial"/>
          <w:i/>
          <w:szCs w:val="24"/>
        </w:rPr>
      </w:pPr>
      <w:r w:rsidRPr="00A21888">
        <w:rPr>
          <w:rFonts w:cs="Arial"/>
          <w:b/>
          <w:i/>
          <w:szCs w:val="24"/>
        </w:rPr>
        <w:t>Trajanje 4 leta</w:t>
      </w:r>
    </w:p>
    <w:p w14:paraId="456B94A2" w14:textId="77777777" w:rsidR="00F75797" w:rsidRPr="00A21888" w:rsidRDefault="00F75797" w:rsidP="00F75797">
      <w:pPr>
        <w:tabs>
          <w:tab w:val="left" w:pos="1701"/>
        </w:tabs>
        <w:rPr>
          <w:rFonts w:cs="Arial"/>
          <w:szCs w:val="24"/>
        </w:rPr>
      </w:pPr>
      <w:r w:rsidRPr="00A21888">
        <w:rPr>
          <w:rFonts w:cs="Arial"/>
          <w:szCs w:val="24"/>
        </w:rPr>
        <w:t>EP</w:t>
      </w:r>
      <w:r w:rsidRPr="00A21888">
        <w:rPr>
          <w:rFonts w:cs="Arial"/>
          <w:szCs w:val="24"/>
        </w:rPr>
        <w:tab/>
        <w:t xml:space="preserve">osvojeno 1. mesto </w:t>
      </w:r>
    </w:p>
    <w:p w14:paraId="4B31F254" w14:textId="77777777" w:rsidR="00F75797" w:rsidRPr="00A21888" w:rsidRDefault="00F75797" w:rsidP="00F75797">
      <w:pPr>
        <w:tabs>
          <w:tab w:val="left" w:pos="1701"/>
        </w:tabs>
        <w:rPr>
          <w:rFonts w:cs="Arial"/>
          <w:szCs w:val="24"/>
        </w:rPr>
      </w:pPr>
    </w:p>
    <w:p w14:paraId="562A546F" w14:textId="77777777" w:rsidR="00F75797" w:rsidRPr="00A21888" w:rsidRDefault="00F75797" w:rsidP="00F75797">
      <w:pPr>
        <w:tabs>
          <w:tab w:val="left" w:pos="1701"/>
        </w:tabs>
        <w:rPr>
          <w:rFonts w:cs="Arial"/>
          <w:b/>
          <w:i/>
          <w:szCs w:val="24"/>
        </w:rPr>
      </w:pPr>
      <w:r w:rsidRPr="00A21888">
        <w:rPr>
          <w:rFonts w:cs="Arial"/>
          <w:b/>
          <w:i/>
          <w:szCs w:val="24"/>
        </w:rPr>
        <w:t>Trajanje 2 leti</w:t>
      </w:r>
    </w:p>
    <w:p w14:paraId="30F610F3" w14:textId="77777777" w:rsidR="00F75797" w:rsidRPr="00A21888" w:rsidRDefault="00F75797" w:rsidP="00F75797">
      <w:pPr>
        <w:tabs>
          <w:tab w:val="left" w:pos="1701"/>
        </w:tabs>
        <w:rPr>
          <w:rFonts w:cs="Arial"/>
          <w:szCs w:val="24"/>
        </w:rPr>
      </w:pPr>
      <w:r w:rsidRPr="00A21888">
        <w:rPr>
          <w:rFonts w:cs="Arial"/>
          <w:szCs w:val="24"/>
        </w:rPr>
        <w:t>OI</w:t>
      </w:r>
      <w:r w:rsidRPr="00A21888">
        <w:rPr>
          <w:rFonts w:cs="Arial"/>
          <w:szCs w:val="24"/>
        </w:rPr>
        <w:tab/>
        <w:t xml:space="preserve">osvojeno 4. do </w:t>
      </w:r>
      <w:r w:rsidR="00F63E21" w:rsidRPr="00A21888">
        <w:rPr>
          <w:rFonts w:cs="Arial"/>
          <w:szCs w:val="24"/>
        </w:rPr>
        <w:t>8</w:t>
      </w:r>
      <w:r w:rsidRPr="00A21888">
        <w:rPr>
          <w:rFonts w:cs="Arial"/>
          <w:szCs w:val="24"/>
        </w:rPr>
        <w:t>. mesto</w:t>
      </w:r>
    </w:p>
    <w:p w14:paraId="6AF4FFF5" w14:textId="77777777" w:rsidR="00F75797" w:rsidRPr="00A21888" w:rsidRDefault="00F75797" w:rsidP="00F75797">
      <w:pPr>
        <w:tabs>
          <w:tab w:val="left" w:pos="1701"/>
        </w:tabs>
        <w:rPr>
          <w:rFonts w:cs="Arial"/>
          <w:szCs w:val="24"/>
        </w:rPr>
      </w:pPr>
      <w:r w:rsidRPr="00A21888">
        <w:rPr>
          <w:rFonts w:cs="Arial"/>
          <w:szCs w:val="24"/>
        </w:rPr>
        <w:t>SP</w:t>
      </w:r>
      <w:r w:rsidRPr="00A21888">
        <w:rPr>
          <w:rFonts w:cs="Arial"/>
          <w:szCs w:val="24"/>
        </w:rPr>
        <w:tab/>
        <w:t xml:space="preserve">osvojeno 4. do </w:t>
      </w:r>
      <w:r w:rsidR="00F63E21" w:rsidRPr="00A21888">
        <w:rPr>
          <w:rFonts w:cs="Arial"/>
          <w:szCs w:val="24"/>
        </w:rPr>
        <w:t>8</w:t>
      </w:r>
      <w:r w:rsidRPr="00A21888">
        <w:rPr>
          <w:rFonts w:cs="Arial"/>
          <w:szCs w:val="24"/>
        </w:rPr>
        <w:t>. mesto</w:t>
      </w:r>
    </w:p>
    <w:p w14:paraId="540C575C" w14:textId="77777777" w:rsidR="00F75797" w:rsidRPr="00A21888" w:rsidRDefault="003D7151" w:rsidP="00F75797">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00F75797" w:rsidRPr="00A21888">
        <w:rPr>
          <w:rFonts w:cs="Arial"/>
          <w:szCs w:val="24"/>
        </w:rPr>
        <w:tab/>
        <w:t>osvojeno 1. do 3. mesto</w:t>
      </w:r>
    </w:p>
    <w:p w14:paraId="788039E9" w14:textId="77777777" w:rsidR="00F75797" w:rsidRPr="00A21888" w:rsidRDefault="00F75797" w:rsidP="00F75797">
      <w:pPr>
        <w:tabs>
          <w:tab w:val="left" w:pos="1701"/>
        </w:tabs>
        <w:rPr>
          <w:rFonts w:cs="Arial"/>
          <w:szCs w:val="24"/>
        </w:rPr>
      </w:pPr>
      <w:r w:rsidRPr="00A21888">
        <w:rPr>
          <w:rFonts w:cs="Arial"/>
          <w:szCs w:val="24"/>
        </w:rPr>
        <w:tab/>
        <w:t>osvojeno 1. mesto za ekipe</w:t>
      </w:r>
    </w:p>
    <w:p w14:paraId="6A3AA983" w14:textId="77777777" w:rsidR="00F75797" w:rsidRPr="00A21888" w:rsidRDefault="00F75797" w:rsidP="00F75797">
      <w:pPr>
        <w:tabs>
          <w:tab w:val="left" w:pos="1701"/>
        </w:tabs>
        <w:rPr>
          <w:rFonts w:cs="Arial"/>
          <w:szCs w:val="24"/>
        </w:rPr>
      </w:pPr>
      <w:r w:rsidRPr="00A21888">
        <w:rPr>
          <w:rFonts w:cs="Arial"/>
          <w:szCs w:val="24"/>
        </w:rPr>
        <w:t>EP</w:t>
      </w:r>
      <w:r w:rsidRPr="00A21888">
        <w:rPr>
          <w:rFonts w:cs="Arial"/>
          <w:szCs w:val="24"/>
        </w:rPr>
        <w:tab/>
        <w:t>osvojeno 2. do 3. mesto</w:t>
      </w:r>
    </w:p>
    <w:p w14:paraId="6785E8D2" w14:textId="77777777" w:rsidR="00F75797" w:rsidRPr="00A21888" w:rsidRDefault="00F75797" w:rsidP="00F75797">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17419F27" w14:textId="77777777" w:rsidR="00F75797" w:rsidRPr="00A21888" w:rsidRDefault="00F75797" w:rsidP="00F75797">
      <w:pPr>
        <w:tabs>
          <w:tab w:val="left" w:pos="1701"/>
        </w:tabs>
        <w:rPr>
          <w:rFonts w:cs="Arial"/>
          <w:b/>
          <w:szCs w:val="24"/>
        </w:rPr>
      </w:pPr>
    </w:p>
    <w:p w14:paraId="4B834CFF" w14:textId="77777777" w:rsidR="00F75797" w:rsidRPr="00A21888" w:rsidRDefault="00F75797" w:rsidP="00F75797">
      <w:pPr>
        <w:tabs>
          <w:tab w:val="left" w:pos="1701"/>
        </w:tabs>
        <w:jc w:val="both"/>
        <w:rPr>
          <w:rFonts w:cs="Arial"/>
          <w:b/>
          <w:szCs w:val="24"/>
        </w:rPr>
      </w:pPr>
      <w:r w:rsidRPr="00A21888">
        <w:rPr>
          <w:rFonts w:cs="Arial"/>
          <w:b/>
          <w:szCs w:val="24"/>
        </w:rPr>
        <w:t>Športnik mednarodnega razreda</w:t>
      </w:r>
    </w:p>
    <w:p w14:paraId="072DA476" w14:textId="77777777" w:rsidR="00F75797" w:rsidRPr="00A21888" w:rsidRDefault="00F75797" w:rsidP="00F75797">
      <w:pPr>
        <w:tabs>
          <w:tab w:val="left" w:pos="1701"/>
        </w:tabs>
        <w:jc w:val="both"/>
        <w:rPr>
          <w:rFonts w:cs="Arial"/>
          <w:b/>
          <w:i/>
          <w:szCs w:val="24"/>
        </w:rPr>
      </w:pPr>
    </w:p>
    <w:p w14:paraId="7D0B03D4" w14:textId="77777777" w:rsidR="00F75797" w:rsidRPr="00A21888" w:rsidRDefault="00F75797" w:rsidP="00F75797">
      <w:pPr>
        <w:tabs>
          <w:tab w:val="left" w:pos="1701"/>
        </w:tabs>
        <w:rPr>
          <w:rFonts w:cs="Arial"/>
          <w:b/>
          <w:i/>
          <w:szCs w:val="24"/>
        </w:rPr>
      </w:pPr>
      <w:r w:rsidRPr="00A21888">
        <w:rPr>
          <w:rFonts w:cs="Arial"/>
          <w:b/>
          <w:i/>
          <w:szCs w:val="24"/>
        </w:rPr>
        <w:t>Trajanje 2 leti</w:t>
      </w:r>
    </w:p>
    <w:p w14:paraId="2A9EC85D" w14:textId="2EAE4A67" w:rsidR="00F75797" w:rsidRPr="00A21888" w:rsidRDefault="003D7151" w:rsidP="00F75797">
      <w:pPr>
        <w:tabs>
          <w:tab w:val="left" w:pos="1701"/>
        </w:tabs>
        <w:jc w:val="both"/>
        <w:rPr>
          <w:rFonts w:cs="Arial"/>
          <w:szCs w:val="24"/>
        </w:rPr>
      </w:pPr>
      <w:r w:rsidRPr="00A21888">
        <w:rPr>
          <w:rFonts w:cs="Arial"/>
          <w:szCs w:val="24"/>
        </w:rPr>
        <w:t>OI</w:t>
      </w:r>
      <w:r w:rsidR="00F75797" w:rsidRPr="00A21888">
        <w:rPr>
          <w:rFonts w:cs="Arial"/>
          <w:szCs w:val="24"/>
        </w:rPr>
        <w:tab/>
        <w:t xml:space="preserve">osvojeno </w:t>
      </w:r>
      <w:r w:rsidR="00F63E21" w:rsidRPr="00A21888">
        <w:rPr>
          <w:rFonts w:cs="Arial"/>
          <w:szCs w:val="24"/>
        </w:rPr>
        <w:t>9</w:t>
      </w:r>
      <w:r w:rsidR="00F75797" w:rsidRPr="00A21888">
        <w:rPr>
          <w:rFonts w:cs="Arial"/>
          <w:szCs w:val="24"/>
        </w:rPr>
        <w:t xml:space="preserve">. do </w:t>
      </w:r>
      <w:r w:rsidR="00A87A7D" w:rsidRPr="00A21888">
        <w:rPr>
          <w:rFonts w:cs="Arial"/>
          <w:szCs w:val="24"/>
        </w:rPr>
        <w:t>16</w:t>
      </w:r>
      <w:r w:rsidR="00F75797" w:rsidRPr="00A21888">
        <w:rPr>
          <w:rFonts w:cs="Arial"/>
          <w:szCs w:val="24"/>
        </w:rPr>
        <w:t>. mesto, če je to v prvi 1/</w:t>
      </w:r>
      <w:r w:rsidR="00A87A7D" w:rsidRPr="00A21888">
        <w:rPr>
          <w:rFonts w:cs="Arial"/>
          <w:szCs w:val="24"/>
        </w:rPr>
        <w:t>2</w:t>
      </w:r>
      <w:r w:rsidR="00F75797" w:rsidRPr="00A21888">
        <w:rPr>
          <w:rFonts w:cs="Arial"/>
          <w:szCs w:val="24"/>
        </w:rPr>
        <w:t xml:space="preserve"> uvrščenih</w:t>
      </w:r>
      <w:r w:rsidR="00F75797" w:rsidRPr="00A21888">
        <w:rPr>
          <w:rFonts w:cs="Arial"/>
          <w:szCs w:val="24"/>
        </w:rPr>
        <w:tab/>
      </w:r>
    </w:p>
    <w:p w14:paraId="28796470" w14:textId="6F692004" w:rsidR="00F75797" w:rsidRPr="00A21888" w:rsidRDefault="00F75797" w:rsidP="00F75797">
      <w:pPr>
        <w:tabs>
          <w:tab w:val="left" w:pos="1701"/>
        </w:tabs>
        <w:jc w:val="both"/>
        <w:rPr>
          <w:rFonts w:cs="Arial"/>
          <w:szCs w:val="24"/>
        </w:rPr>
      </w:pPr>
      <w:r w:rsidRPr="00A21888">
        <w:rPr>
          <w:rFonts w:cs="Arial"/>
          <w:szCs w:val="24"/>
        </w:rPr>
        <w:t>SP</w:t>
      </w:r>
      <w:r w:rsidRPr="00A21888">
        <w:rPr>
          <w:rFonts w:cs="Arial"/>
          <w:szCs w:val="24"/>
        </w:rPr>
        <w:tab/>
        <w:t xml:space="preserve">osvojeno </w:t>
      </w:r>
      <w:r w:rsidR="00F63E21" w:rsidRPr="00A21888">
        <w:rPr>
          <w:rFonts w:cs="Arial"/>
          <w:szCs w:val="24"/>
        </w:rPr>
        <w:t>9</w:t>
      </w:r>
      <w:r w:rsidRPr="00A21888">
        <w:rPr>
          <w:rFonts w:cs="Arial"/>
          <w:szCs w:val="24"/>
        </w:rPr>
        <w:t>. do 16. mesto, če je to v prvi 1/</w:t>
      </w:r>
      <w:r w:rsidR="00A87A7D" w:rsidRPr="00A21888">
        <w:rPr>
          <w:rFonts w:cs="Arial"/>
          <w:szCs w:val="24"/>
        </w:rPr>
        <w:t>2</w:t>
      </w:r>
      <w:r w:rsidRPr="00A21888">
        <w:rPr>
          <w:rFonts w:cs="Arial"/>
          <w:szCs w:val="24"/>
        </w:rPr>
        <w:t xml:space="preserve"> uvrščenih</w:t>
      </w:r>
    </w:p>
    <w:p w14:paraId="540EEF8F" w14:textId="2EFE280C" w:rsidR="00F75797" w:rsidRPr="00A21888" w:rsidRDefault="00F75797" w:rsidP="00F75797">
      <w:pPr>
        <w:tabs>
          <w:tab w:val="left" w:pos="1701"/>
        </w:tabs>
        <w:jc w:val="both"/>
        <w:rPr>
          <w:rFonts w:cs="Arial"/>
          <w:szCs w:val="24"/>
        </w:rPr>
      </w:pPr>
      <w:r w:rsidRPr="00A21888">
        <w:rPr>
          <w:rFonts w:cs="Arial"/>
          <w:szCs w:val="24"/>
        </w:rPr>
        <w:t>EP</w:t>
      </w:r>
      <w:r w:rsidRPr="00A21888">
        <w:rPr>
          <w:rFonts w:cs="Arial"/>
          <w:szCs w:val="24"/>
        </w:rPr>
        <w:tab/>
        <w:t>osvojeno 4. do 8. mesto, če je to v prvi 1/</w:t>
      </w:r>
      <w:r w:rsidR="00A87A7D" w:rsidRPr="00A21888">
        <w:rPr>
          <w:rFonts w:cs="Arial"/>
          <w:szCs w:val="24"/>
        </w:rPr>
        <w:t>2</w:t>
      </w:r>
      <w:r w:rsidRPr="00A21888">
        <w:rPr>
          <w:rFonts w:cs="Arial"/>
          <w:szCs w:val="24"/>
        </w:rPr>
        <w:t xml:space="preserve"> uvrščenih</w:t>
      </w:r>
    </w:p>
    <w:p w14:paraId="5C0916BE" w14:textId="77777777" w:rsidR="00F75797" w:rsidRPr="00A21888" w:rsidRDefault="00F75797" w:rsidP="00F75797">
      <w:pPr>
        <w:tabs>
          <w:tab w:val="left" w:pos="1701"/>
        </w:tabs>
        <w:ind w:left="1695" w:hanging="1695"/>
        <w:jc w:val="both"/>
        <w:rPr>
          <w:rFonts w:cs="Arial"/>
          <w:szCs w:val="24"/>
        </w:rPr>
      </w:pPr>
    </w:p>
    <w:p w14:paraId="63BA5009" w14:textId="77777777" w:rsidR="00F75797" w:rsidRPr="00A21888" w:rsidRDefault="00F75797" w:rsidP="00F75797">
      <w:pPr>
        <w:tabs>
          <w:tab w:val="left" w:pos="1701"/>
        </w:tabs>
        <w:rPr>
          <w:rFonts w:cs="Arial"/>
          <w:b/>
          <w:i/>
          <w:szCs w:val="24"/>
        </w:rPr>
      </w:pPr>
      <w:r w:rsidRPr="00A21888">
        <w:rPr>
          <w:rFonts w:cs="Arial"/>
          <w:b/>
          <w:i/>
          <w:szCs w:val="24"/>
        </w:rPr>
        <w:t>Trajanje 1 leto</w:t>
      </w:r>
    </w:p>
    <w:p w14:paraId="7D9D6160" w14:textId="6FA9B3CE" w:rsidR="00F75797" w:rsidRPr="00A21888" w:rsidRDefault="00F75797" w:rsidP="00F75797">
      <w:pPr>
        <w:tabs>
          <w:tab w:val="left" w:pos="1701"/>
        </w:tabs>
        <w:ind w:left="1695" w:hanging="1695"/>
        <w:jc w:val="both"/>
        <w:rPr>
          <w:rFonts w:cs="Arial"/>
          <w:szCs w:val="24"/>
        </w:rPr>
      </w:pPr>
      <w:r w:rsidRPr="00A21888">
        <w:rPr>
          <w:rFonts w:cs="Arial"/>
          <w:szCs w:val="24"/>
        </w:rPr>
        <w:t>OI</w:t>
      </w:r>
      <w:r w:rsidRPr="00A21888">
        <w:rPr>
          <w:rFonts w:cs="Arial"/>
          <w:szCs w:val="24"/>
        </w:rPr>
        <w:tab/>
      </w:r>
      <w:r w:rsidRPr="00A21888">
        <w:rPr>
          <w:rFonts w:cs="Arial"/>
          <w:szCs w:val="24"/>
        </w:rPr>
        <w:tab/>
        <w:t xml:space="preserve">uvrstitev v prve </w:t>
      </w:r>
      <w:r w:rsidR="00740BA4" w:rsidRPr="00A21888">
        <w:rPr>
          <w:rFonts w:cs="Arial"/>
          <w:szCs w:val="24"/>
        </w:rPr>
        <w:t>3/4</w:t>
      </w:r>
      <w:r w:rsidRPr="00A21888">
        <w:rPr>
          <w:rFonts w:cs="Arial"/>
          <w:szCs w:val="24"/>
        </w:rPr>
        <w:t xml:space="preserve"> uvrščenih</w:t>
      </w:r>
    </w:p>
    <w:p w14:paraId="19ADA699" w14:textId="67533218" w:rsidR="00F75797" w:rsidRPr="00A21888" w:rsidRDefault="00F75797" w:rsidP="00F75797">
      <w:pPr>
        <w:tabs>
          <w:tab w:val="left" w:pos="1701"/>
        </w:tabs>
        <w:ind w:left="1695" w:hanging="1695"/>
        <w:jc w:val="both"/>
        <w:rPr>
          <w:rFonts w:cs="Arial"/>
          <w:szCs w:val="24"/>
        </w:rPr>
      </w:pPr>
      <w:r w:rsidRPr="00A21888">
        <w:rPr>
          <w:rFonts w:cs="Arial"/>
          <w:szCs w:val="24"/>
        </w:rPr>
        <w:t>SP</w:t>
      </w:r>
      <w:r w:rsidRPr="00A21888">
        <w:rPr>
          <w:rFonts w:cs="Arial"/>
          <w:szCs w:val="24"/>
        </w:rPr>
        <w:tab/>
        <w:t>osvojeno 17. do 32. mesto, če je to v prvi 1/</w:t>
      </w:r>
      <w:r w:rsidR="00A87A7D" w:rsidRPr="00A21888">
        <w:rPr>
          <w:rFonts w:cs="Arial"/>
          <w:szCs w:val="24"/>
        </w:rPr>
        <w:t>2</w:t>
      </w:r>
      <w:r w:rsidRPr="00A21888">
        <w:rPr>
          <w:rFonts w:cs="Arial"/>
          <w:szCs w:val="24"/>
        </w:rPr>
        <w:t xml:space="preserve"> uvrščenih</w:t>
      </w:r>
    </w:p>
    <w:p w14:paraId="35DD05D6" w14:textId="77777777" w:rsidR="00F75797" w:rsidRPr="00A21888" w:rsidRDefault="00F75797" w:rsidP="00F75797">
      <w:pPr>
        <w:tabs>
          <w:tab w:val="left" w:pos="1701"/>
        </w:tabs>
        <w:jc w:val="both"/>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4. do 8. mesto, če je to v prvi 1/3 uvrščenih</w:t>
      </w:r>
    </w:p>
    <w:p w14:paraId="7B35BCCD" w14:textId="77777777" w:rsidR="00F75797" w:rsidRPr="00A21888" w:rsidRDefault="00F75797" w:rsidP="00F75797">
      <w:pPr>
        <w:tabs>
          <w:tab w:val="left" w:pos="1701"/>
        </w:tabs>
        <w:ind w:left="1695" w:hanging="1695"/>
        <w:jc w:val="both"/>
        <w:rPr>
          <w:rFonts w:cs="Arial"/>
          <w:szCs w:val="24"/>
        </w:rPr>
      </w:pPr>
      <w:r w:rsidRPr="00A21888">
        <w:rPr>
          <w:rFonts w:cs="Arial"/>
          <w:szCs w:val="24"/>
        </w:rPr>
        <w:tab/>
        <w:t>osvojeno 2. do 4. mesto za ekipe, če je to v prvi 1/3 uvrščenih</w:t>
      </w:r>
    </w:p>
    <w:p w14:paraId="57991169" w14:textId="7DB5A579" w:rsidR="00F75797" w:rsidRPr="00A21888" w:rsidRDefault="00F75797" w:rsidP="00F75797">
      <w:pPr>
        <w:tabs>
          <w:tab w:val="left" w:pos="1701"/>
        </w:tabs>
        <w:ind w:left="1695" w:hanging="1695"/>
        <w:jc w:val="both"/>
        <w:rPr>
          <w:rFonts w:cs="Arial"/>
          <w:szCs w:val="24"/>
        </w:rPr>
      </w:pPr>
      <w:r w:rsidRPr="00A21888">
        <w:rPr>
          <w:rFonts w:cs="Arial"/>
          <w:szCs w:val="24"/>
        </w:rPr>
        <w:t>EP</w:t>
      </w:r>
      <w:r w:rsidRPr="00A21888">
        <w:rPr>
          <w:rFonts w:cs="Arial"/>
          <w:szCs w:val="24"/>
        </w:rPr>
        <w:tab/>
        <w:t>osvojeno 9. do 16. mesto, če je to v prvi 1/</w:t>
      </w:r>
      <w:r w:rsidR="00A87A7D" w:rsidRPr="00A21888">
        <w:rPr>
          <w:rFonts w:cs="Arial"/>
          <w:szCs w:val="24"/>
        </w:rPr>
        <w:t>2</w:t>
      </w:r>
      <w:r w:rsidRPr="00A21888">
        <w:rPr>
          <w:rFonts w:cs="Arial"/>
          <w:szCs w:val="24"/>
        </w:rPr>
        <w:t xml:space="preserve"> uvrščenih</w:t>
      </w:r>
    </w:p>
    <w:p w14:paraId="263DDC9C" w14:textId="7D8CE069" w:rsidR="00F75797" w:rsidRPr="00A21888" w:rsidRDefault="00F75797" w:rsidP="00843E37">
      <w:pPr>
        <w:tabs>
          <w:tab w:val="left" w:pos="1701"/>
        </w:tabs>
        <w:jc w:val="both"/>
        <w:rPr>
          <w:rFonts w:cs="Arial"/>
          <w:szCs w:val="24"/>
        </w:rPr>
      </w:pPr>
    </w:p>
    <w:p w14:paraId="2E4522FE" w14:textId="7A6E4536" w:rsidR="00F75797" w:rsidRPr="00A21888" w:rsidRDefault="00F75797" w:rsidP="00F75797">
      <w:pPr>
        <w:tabs>
          <w:tab w:val="left" w:pos="1701"/>
        </w:tabs>
        <w:jc w:val="both"/>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2. do 4. mesto, če je to v prvi 1</w:t>
      </w:r>
      <w:r w:rsidR="00A87A7D" w:rsidRPr="00A21888">
        <w:rPr>
          <w:rFonts w:cs="Arial"/>
          <w:szCs w:val="24"/>
        </w:rPr>
        <w:t>/3</w:t>
      </w:r>
      <w:r w:rsidRPr="00A21888">
        <w:rPr>
          <w:rFonts w:cs="Arial"/>
          <w:szCs w:val="24"/>
        </w:rPr>
        <w:t xml:space="preserve"> uvrščenih</w:t>
      </w:r>
    </w:p>
    <w:p w14:paraId="2D5C2757" w14:textId="77777777" w:rsidR="00F75797" w:rsidRPr="00A21888" w:rsidRDefault="00F75797" w:rsidP="00F75797">
      <w:pPr>
        <w:tabs>
          <w:tab w:val="left" w:pos="1701"/>
        </w:tabs>
        <w:jc w:val="both"/>
        <w:rPr>
          <w:rFonts w:cs="Arial"/>
          <w:szCs w:val="24"/>
        </w:rPr>
      </w:pPr>
      <w:r w:rsidRPr="00A21888">
        <w:rPr>
          <w:rFonts w:cs="Arial"/>
          <w:szCs w:val="24"/>
        </w:rPr>
        <w:tab/>
        <w:t xml:space="preserve">osvojeno 1. do 2. mesto za ekipe </w:t>
      </w:r>
    </w:p>
    <w:p w14:paraId="435E0FDE" w14:textId="77777777" w:rsidR="00F75797" w:rsidRPr="00A21888" w:rsidRDefault="00F75797" w:rsidP="00F75797">
      <w:pPr>
        <w:tabs>
          <w:tab w:val="left" w:pos="1701"/>
        </w:tabs>
        <w:jc w:val="both"/>
        <w:rPr>
          <w:rFonts w:cs="Arial"/>
          <w:b/>
          <w:szCs w:val="24"/>
        </w:rPr>
      </w:pPr>
    </w:p>
    <w:p w14:paraId="0A939AA2" w14:textId="1D2A75E6" w:rsidR="00F75797" w:rsidRPr="00A21888" w:rsidRDefault="00F75797" w:rsidP="00F75797">
      <w:pPr>
        <w:tabs>
          <w:tab w:val="left" w:pos="1701"/>
        </w:tabs>
        <w:jc w:val="both"/>
        <w:rPr>
          <w:rFonts w:cs="Arial"/>
          <w:b/>
          <w:szCs w:val="24"/>
        </w:rPr>
      </w:pPr>
      <w:r w:rsidRPr="00A21888">
        <w:rPr>
          <w:rFonts w:cs="Arial"/>
          <w:b/>
          <w:szCs w:val="24"/>
        </w:rPr>
        <w:t>Športnik perspektivnega razreda</w:t>
      </w:r>
    </w:p>
    <w:p w14:paraId="5B9FEA4E" w14:textId="77777777" w:rsidR="00F75797" w:rsidRPr="00A21888" w:rsidRDefault="00F75797" w:rsidP="002B4D4B">
      <w:pPr>
        <w:tabs>
          <w:tab w:val="left" w:pos="1701"/>
        </w:tabs>
        <w:rPr>
          <w:rFonts w:cs="Arial"/>
          <w:b/>
          <w:i/>
          <w:szCs w:val="24"/>
        </w:rPr>
      </w:pPr>
    </w:p>
    <w:p w14:paraId="20EC87AE" w14:textId="77777777" w:rsidR="00F75797" w:rsidRPr="00A21888" w:rsidRDefault="00F75797" w:rsidP="00F75797">
      <w:pPr>
        <w:tabs>
          <w:tab w:val="left" w:pos="1701"/>
        </w:tabs>
        <w:rPr>
          <w:rFonts w:cs="Arial"/>
          <w:b/>
          <w:i/>
          <w:szCs w:val="24"/>
        </w:rPr>
      </w:pPr>
      <w:r w:rsidRPr="00A21888">
        <w:rPr>
          <w:rFonts w:cs="Arial"/>
          <w:b/>
          <w:i/>
          <w:szCs w:val="24"/>
        </w:rPr>
        <w:t>Trajanje 2 leti</w:t>
      </w:r>
    </w:p>
    <w:p w14:paraId="2D1DF3C8" w14:textId="77777777" w:rsidR="00F75797" w:rsidRPr="00A21888" w:rsidRDefault="00F75797" w:rsidP="00F75797">
      <w:pPr>
        <w:tabs>
          <w:tab w:val="left" w:pos="1701"/>
        </w:tabs>
        <w:ind w:left="1695" w:hanging="1695"/>
        <w:jc w:val="both"/>
        <w:rPr>
          <w:rFonts w:cs="Arial"/>
          <w:szCs w:val="24"/>
        </w:rPr>
      </w:pPr>
      <w:r w:rsidRPr="00A21888">
        <w:rPr>
          <w:rFonts w:cs="Arial"/>
          <w:szCs w:val="24"/>
        </w:rPr>
        <w:t>OI varianta B</w:t>
      </w:r>
      <w:r w:rsidRPr="00A21888">
        <w:rPr>
          <w:rFonts w:cs="Arial"/>
          <w:szCs w:val="24"/>
        </w:rPr>
        <w:tab/>
        <w:t>nastop na uradni tekmi</w:t>
      </w:r>
    </w:p>
    <w:p w14:paraId="711E03C3" w14:textId="73622A64" w:rsidR="00F75797" w:rsidRPr="00A21888" w:rsidRDefault="00F75797" w:rsidP="00F75797">
      <w:pPr>
        <w:tabs>
          <w:tab w:val="left" w:pos="1701"/>
        </w:tabs>
        <w:ind w:left="1695" w:hanging="1695"/>
        <w:jc w:val="both"/>
        <w:rPr>
          <w:rFonts w:cs="Arial"/>
          <w:szCs w:val="24"/>
        </w:rPr>
      </w:pPr>
      <w:r w:rsidRPr="00A21888">
        <w:rPr>
          <w:rFonts w:cs="Arial"/>
          <w:szCs w:val="24"/>
        </w:rPr>
        <w:t>SP varianta B</w:t>
      </w:r>
      <w:r w:rsidRPr="00A21888">
        <w:rPr>
          <w:rFonts w:cs="Arial"/>
          <w:szCs w:val="24"/>
        </w:rPr>
        <w:tab/>
        <w:t xml:space="preserve">uvrstitev v </w:t>
      </w:r>
      <w:r w:rsidR="00A87A7D" w:rsidRPr="00A21888">
        <w:rPr>
          <w:rFonts w:cs="Arial"/>
          <w:szCs w:val="24"/>
        </w:rPr>
        <w:t>prve 3/4 uvrščenih</w:t>
      </w:r>
    </w:p>
    <w:p w14:paraId="27835451" w14:textId="77777777" w:rsidR="00F75797" w:rsidRPr="00A21888" w:rsidRDefault="00F75797" w:rsidP="00F75797">
      <w:pPr>
        <w:tabs>
          <w:tab w:val="left" w:pos="1701"/>
        </w:tabs>
        <w:ind w:left="1695" w:hanging="1695"/>
        <w:jc w:val="both"/>
        <w:rPr>
          <w:rFonts w:cs="Arial"/>
          <w:szCs w:val="24"/>
        </w:rPr>
      </w:pPr>
      <w:r w:rsidRPr="00A21888">
        <w:rPr>
          <w:rFonts w:cs="Arial"/>
          <w:szCs w:val="24"/>
        </w:rPr>
        <w:t>EP varianta B</w:t>
      </w:r>
      <w:r w:rsidRPr="00A21888">
        <w:rPr>
          <w:rFonts w:cs="Arial"/>
          <w:szCs w:val="24"/>
        </w:rPr>
        <w:tab/>
        <w:t>osvojeno 17. do 32. mesto, če je to v prvi 1/2 uvrščenih</w:t>
      </w:r>
    </w:p>
    <w:p w14:paraId="7446604B" w14:textId="18012F3F" w:rsidR="00F75797" w:rsidRPr="00A21888" w:rsidRDefault="00F75797" w:rsidP="00F75797">
      <w:pPr>
        <w:tabs>
          <w:tab w:val="left" w:pos="1701"/>
        </w:tabs>
        <w:ind w:left="1695" w:hanging="1695"/>
        <w:jc w:val="both"/>
        <w:rPr>
          <w:rFonts w:cs="Arial"/>
          <w:szCs w:val="24"/>
        </w:rPr>
      </w:pPr>
      <w:r w:rsidRPr="00A21888">
        <w:rPr>
          <w:rFonts w:cs="Arial"/>
          <w:szCs w:val="24"/>
        </w:rPr>
        <w:t>ml. SP</w:t>
      </w:r>
      <w:r w:rsidRPr="00A21888">
        <w:rPr>
          <w:rFonts w:cs="Arial"/>
          <w:szCs w:val="24"/>
        </w:rPr>
        <w:tab/>
        <w:t>osvojeno 1. do 32. mesto, če je to v prvi 1/</w:t>
      </w:r>
      <w:r w:rsidR="00A87A7D" w:rsidRPr="00A21888">
        <w:rPr>
          <w:rFonts w:cs="Arial"/>
          <w:szCs w:val="24"/>
        </w:rPr>
        <w:t>2</w:t>
      </w:r>
      <w:r w:rsidRPr="00A21888">
        <w:rPr>
          <w:rFonts w:cs="Arial"/>
          <w:szCs w:val="24"/>
        </w:rPr>
        <w:t xml:space="preserve"> uvrščenih</w:t>
      </w:r>
    </w:p>
    <w:p w14:paraId="4AE91847" w14:textId="77777777" w:rsidR="00F75797" w:rsidRPr="00A21888" w:rsidRDefault="00F75797" w:rsidP="00F75797">
      <w:pPr>
        <w:tabs>
          <w:tab w:val="left" w:pos="1701"/>
        </w:tabs>
        <w:jc w:val="both"/>
        <w:rPr>
          <w:rFonts w:cs="Arial"/>
          <w:szCs w:val="24"/>
        </w:rPr>
      </w:pPr>
      <w:r w:rsidRPr="00A21888">
        <w:rPr>
          <w:rFonts w:cs="Arial"/>
          <w:szCs w:val="24"/>
        </w:rPr>
        <w:t xml:space="preserve">ml. SP </w:t>
      </w:r>
      <w:proofErr w:type="spellStart"/>
      <w:r w:rsidRPr="00A21888">
        <w:rPr>
          <w:rFonts w:cs="Arial"/>
          <w:szCs w:val="24"/>
        </w:rPr>
        <w:t>neol</w:t>
      </w:r>
      <w:proofErr w:type="spellEnd"/>
      <w:r w:rsidRPr="00A21888">
        <w:rPr>
          <w:rFonts w:cs="Arial"/>
          <w:szCs w:val="24"/>
        </w:rPr>
        <w:tab/>
        <w:t>osvojeno 1. do 16. mesto, če je to v prvi 1/3 uvrščenih</w:t>
      </w:r>
    </w:p>
    <w:p w14:paraId="6B553F85" w14:textId="77777777" w:rsidR="00F75797" w:rsidRPr="00A21888" w:rsidRDefault="00F75797" w:rsidP="00F75797">
      <w:pPr>
        <w:tabs>
          <w:tab w:val="left" w:pos="1701"/>
        </w:tabs>
        <w:jc w:val="both"/>
        <w:rPr>
          <w:rFonts w:cs="Arial"/>
          <w:szCs w:val="24"/>
        </w:rPr>
      </w:pPr>
      <w:r w:rsidRPr="00A21888">
        <w:rPr>
          <w:rFonts w:cs="Arial"/>
          <w:szCs w:val="24"/>
        </w:rPr>
        <w:tab/>
        <w:t>osvojeno 1. do 8. mesto za ekipe, če je to v prvi 1/3 uvrščenih</w:t>
      </w:r>
    </w:p>
    <w:p w14:paraId="00A2F246" w14:textId="49EA38B0" w:rsidR="00F75797" w:rsidRPr="00A21888" w:rsidRDefault="00F75797" w:rsidP="007E48BD">
      <w:pPr>
        <w:tabs>
          <w:tab w:val="left" w:pos="1701"/>
        </w:tabs>
        <w:ind w:left="1695" w:hanging="1695"/>
        <w:jc w:val="both"/>
        <w:rPr>
          <w:rFonts w:cs="Arial"/>
          <w:szCs w:val="24"/>
        </w:rPr>
      </w:pPr>
      <w:r w:rsidRPr="00A21888">
        <w:rPr>
          <w:rFonts w:cs="Arial"/>
          <w:szCs w:val="24"/>
        </w:rPr>
        <w:t>ml. EP</w:t>
      </w:r>
      <w:r w:rsidRPr="00A21888">
        <w:rPr>
          <w:rFonts w:cs="Arial"/>
          <w:szCs w:val="24"/>
        </w:rPr>
        <w:tab/>
        <w:t>osvojeno 1. do 16. mesto, če je to v prvi 1/</w:t>
      </w:r>
      <w:r w:rsidR="00A87A7D" w:rsidRPr="00A21888">
        <w:rPr>
          <w:rFonts w:cs="Arial"/>
          <w:szCs w:val="24"/>
        </w:rPr>
        <w:t>2</w:t>
      </w:r>
      <w:r w:rsidRPr="00A21888">
        <w:rPr>
          <w:rFonts w:cs="Arial"/>
          <w:szCs w:val="24"/>
        </w:rPr>
        <w:t xml:space="preserve"> uvrščenih</w:t>
      </w:r>
    </w:p>
    <w:p w14:paraId="06352673" w14:textId="77777777" w:rsidR="00F75797" w:rsidRPr="00A21888" w:rsidRDefault="00F75797" w:rsidP="00F75797">
      <w:pPr>
        <w:tabs>
          <w:tab w:val="left" w:pos="1701"/>
        </w:tabs>
        <w:jc w:val="both"/>
        <w:rPr>
          <w:rFonts w:cs="Arial"/>
          <w:szCs w:val="24"/>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8. mesto, če je to v prvi 1/3 uvrščenih</w:t>
      </w:r>
    </w:p>
    <w:p w14:paraId="4010B40A" w14:textId="77777777" w:rsidR="00F75797" w:rsidRPr="00A21888" w:rsidRDefault="00F75797" w:rsidP="00F75797">
      <w:pPr>
        <w:tabs>
          <w:tab w:val="left" w:pos="1701"/>
        </w:tabs>
        <w:jc w:val="both"/>
        <w:rPr>
          <w:rFonts w:cs="Arial"/>
          <w:szCs w:val="24"/>
        </w:rPr>
      </w:pPr>
      <w:r w:rsidRPr="00A21888">
        <w:rPr>
          <w:rFonts w:cs="Arial"/>
          <w:szCs w:val="24"/>
        </w:rPr>
        <w:tab/>
        <w:t>osvojeno 1. do 4. mesto za ekipe, če je to v prvi 1/3 uvrščenih</w:t>
      </w:r>
      <w:r w:rsidRPr="00A21888">
        <w:rPr>
          <w:rFonts w:cs="Arial"/>
          <w:szCs w:val="24"/>
        </w:rPr>
        <w:tab/>
      </w:r>
    </w:p>
    <w:p w14:paraId="5BD7B3B0" w14:textId="77777777" w:rsidR="00F75797" w:rsidRPr="00A21888" w:rsidRDefault="00F75797" w:rsidP="00F75797">
      <w:pPr>
        <w:tabs>
          <w:tab w:val="left" w:pos="1701"/>
        </w:tabs>
        <w:ind w:left="1695" w:hanging="1695"/>
        <w:rPr>
          <w:rFonts w:cs="Arial"/>
          <w:b/>
          <w:i/>
          <w:szCs w:val="24"/>
        </w:rPr>
      </w:pPr>
    </w:p>
    <w:p w14:paraId="7D154F89" w14:textId="77777777" w:rsidR="00F75797" w:rsidRPr="00A21888" w:rsidRDefault="00F75797" w:rsidP="00F75797">
      <w:pPr>
        <w:tabs>
          <w:tab w:val="left" w:pos="1701"/>
        </w:tabs>
        <w:jc w:val="both"/>
        <w:rPr>
          <w:rFonts w:cs="Arial"/>
          <w:szCs w:val="24"/>
        </w:rPr>
      </w:pPr>
      <w:r w:rsidRPr="00A21888">
        <w:rPr>
          <w:rFonts w:cs="Arial"/>
          <w:b/>
          <w:szCs w:val="24"/>
        </w:rPr>
        <w:t>Športnik državnega razreda</w:t>
      </w:r>
    </w:p>
    <w:p w14:paraId="35992A7D" w14:textId="5C63D3E7" w:rsidR="00F75797" w:rsidRPr="00A21888" w:rsidRDefault="00F75797" w:rsidP="00F75797">
      <w:pPr>
        <w:tabs>
          <w:tab w:val="left" w:pos="1701"/>
        </w:tabs>
        <w:ind w:left="1695" w:hanging="1695"/>
        <w:jc w:val="both"/>
        <w:rPr>
          <w:rFonts w:cs="Arial"/>
          <w:szCs w:val="24"/>
        </w:rPr>
      </w:pPr>
      <w:r w:rsidRPr="00A21888">
        <w:rPr>
          <w:rFonts w:cs="Arial"/>
          <w:szCs w:val="24"/>
        </w:rPr>
        <w:t>MT</w:t>
      </w:r>
      <w:r w:rsidRPr="00A21888">
        <w:rPr>
          <w:rFonts w:cs="Arial"/>
          <w:szCs w:val="24"/>
        </w:rPr>
        <w:tab/>
        <w:t xml:space="preserve">uvrstitev v </w:t>
      </w:r>
      <w:r w:rsidR="00A87A7D" w:rsidRPr="00A21888">
        <w:rPr>
          <w:rFonts w:cs="Arial"/>
          <w:szCs w:val="24"/>
        </w:rPr>
        <w:t xml:space="preserve">prvo </w:t>
      </w:r>
      <w:r w:rsidR="00740BA4" w:rsidRPr="00A21888">
        <w:rPr>
          <w:rFonts w:cs="Arial"/>
          <w:szCs w:val="24"/>
        </w:rPr>
        <w:t>1/2</w:t>
      </w:r>
      <w:r w:rsidRPr="00A21888">
        <w:rPr>
          <w:rFonts w:cs="Arial"/>
          <w:szCs w:val="24"/>
        </w:rPr>
        <w:t xml:space="preserve"> uvrščenih na uradnem mednarodnem tekmovanju, ki je v letnem koledarju Mednarodne </w:t>
      </w:r>
      <w:proofErr w:type="spellStart"/>
      <w:r w:rsidRPr="00A21888">
        <w:rPr>
          <w:rFonts w:cs="Arial"/>
          <w:szCs w:val="24"/>
        </w:rPr>
        <w:t>surf</w:t>
      </w:r>
      <w:proofErr w:type="spellEnd"/>
      <w:r w:rsidRPr="00A21888">
        <w:rPr>
          <w:rFonts w:cs="Arial"/>
          <w:szCs w:val="24"/>
        </w:rPr>
        <w:t xml:space="preserve"> federacije (ISA ali ESF)</w:t>
      </w:r>
    </w:p>
    <w:p w14:paraId="4FFFD0A8" w14:textId="77777777" w:rsidR="00F75797" w:rsidRPr="00A21888" w:rsidRDefault="00F75797" w:rsidP="00F75797">
      <w:pPr>
        <w:tabs>
          <w:tab w:val="left" w:pos="1701"/>
        </w:tabs>
        <w:jc w:val="both"/>
        <w:rPr>
          <w:rFonts w:cs="Arial"/>
          <w:szCs w:val="24"/>
        </w:rPr>
      </w:pPr>
      <w:r w:rsidRPr="00A21888">
        <w:rPr>
          <w:rFonts w:cs="Arial"/>
          <w:szCs w:val="24"/>
        </w:rPr>
        <w:t>DP</w:t>
      </w:r>
      <w:r w:rsidRPr="00A21888">
        <w:rPr>
          <w:rFonts w:cs="Arial"/>
          <w:szCs w:val="24"/>
        </w:rPr>
        <w:tab/>
        <w:t>osvojeno 1. do 3. mesto, če je to v prvi 1/3 uvrščenih</w:t>
      </w:r>
    </w:p>
    <w:p w14:paraId="23F48F4E" w14:textId="77777777" w:rsidR="00F75797" w:rsidRPr="00A21888" w:rsidRDefault="00F75797" w:rsidP="00F75797">
      <w:pPr>
        <w:tabs>
          <w:tab w:val="left" w:pos="1701"/>
        </w:tabs>
        <w:jc w:val="both"/>
        <w:rPr>
          <w:rFonts w:cs="Arial"/>
          <w:szCs w:val="24"/>
        </w:rPr>
      </w:pPr>
      <w:r w:rsidRPr="00A21888">
        <w:rPr>
          <w:rFonts w:cs="Arial"/>
          <w:szCs w:val="24"/>
        </w:rPr>
        <w:tab/>
        <w:t>osvojeno 1. mesto za ekipe</w:t>
      </w:r>
    </w:p>
    <w:p w14:paraId="782A67BE" w14:textId="77777777" w:rsidR="00F75797" w:rsidRPr="00A21888" w:rsidRDefault="00F75797" w:rsidP="00F75797">
      <w:pPr>
        <w:tabs>
          <w:tab w:val="left" w:pos="1701"/>
        </w:tabs>
        <w:jc w:val="both"/>
        <w:rPr>
          <w:rFonts w:cs="Arial"/>
          <w:szCs w:val="24"/>
        </w:rPr>
      </w:pPr>
    </w:p>
    <w:p w14:paraId="0DDADE03" w14:textId="77777777" w:rsidR="00F75797" w:rsidRPr="00A21888" w:rsidRDefault="00F75797" w:rsidP="00F75797">
      <w:pPr>
        <w:tabs>
          <w:tab w:val="left" w:pos="1701"/>
        </w:tabs>
        <w:jc w:val="both"/>
        <w:rPr>
          <w:rFonts w:cs="Arial"/>
          <w:szCs w:val="24"/>
        </w:rPr>
      </w:pPr>
      <w:r w:rsidRPr="00A21888">
        <w:rPr>
          <w:rFonts w:cs="Arial"/>
          <w:b/>
          <w:szCs w:val="24"/>
        </w:rPr>
        <w:t>Športnik mladinskega razreda</w:t>
      </w:r>
    </w:p>
    <w:p w14:paraId="2083C17A" w14:textId="77777777" w:rsidR="00F75797" w:rsidRPr="00A21888" w:rsidRDefault="00F75797" w:rsidP="00F75797">
      <w:pPr>
        <w:tabs>
          <w:tab w:val="left" w:pos="1701"/>
        </w:tabs>
        <w:jc w:val="both"/>
        <w:rPr>
          <w:rFonts w:cs="Arial"/>
          <w:szCs w:val="24"/>
        </w:rPr>
      </w:pPr>
    </w:p>
    <w:p w14:paraId="79A23B7C" w14:textId="7CC53EAC" w:rsidR="00F75797" w:rsidRPr="00A21888" w:rsidRDefault="00F75797" w:rsidP="00F75797">
      <w:pPr>
        <w:tabs>
          <w:tab w:val="left" w:pos="1701"/>
        </w:tabs>
        <w:ind w:left="1695" w:hanging="1695"/>
        <w:jc w:val="both"/>
        <w:rPr>
          <w:rFonts w:cs="Arial"/>
          <w:szCs w:val="24"/>
        </w:rPr>
      </w:pPr>
      <w:r w:rsidRPr="00A21888">
        <w:rPr>
          <w:rFonts w:cs="Arial"/>
          <w:szCs w:val="24"/>
        </w:rPr>
        <w:t>ml. MT</w:t>
      </w:r>
      <w:r w:rsidRPr="00A21888">
        <w:rPr>
          <w:rFonts w:cs="Arial"/>
          <w:szCs w:val="24"/>
        </w:rPr>
        <w:tab/>
        <w:t xml:space="preserve">uvrstitev v prve </w:t>
      </w:r>
      <w:r w:rsidR="00740BA4" w:rsidRPr="00A21888">
        <w:rPr>
          <w:rFonts w:cs="Arial"/>
          <w:szCs w:val="24"/>
        </w:rPr>
        <w:t>3/4</w:t>
      </w:r>
      <w:r w:rsidRPr="00A21888">
        <w:rPr>
          <w:rFonts w:cs="Arial"/>
          <w:szCs w:val="24"/>
        </w:rPr>
        <w:t xml:space="preserve"> uvrščenih na uradnem mednarodnem mladinskem tekmovanju, ki je v letnem koledarju Mednarodne </w:t>
      </w:r>
      <w:proofErr w:type="spellStart"/>
      <w:r w:rsidRPr="00A21888">
        <w:rPr>
          <w:rFonts w:cs="Arial"/>
          <w:szCs w:val="24"/>
        </w:rPr>
        <w:t>surf</w:t>
      </w:r>
      <w:proofErr w:type="spellEnd"/>
      <w:r w:rsidRPr="00A21888">
        <w:rPr>
          <w:rFonts w:cs="Arial"/>
          <w:szCs w:val="24"/>
        </w:rPr>
        <w:t xml:space="preserve"> federacije (ISA ali ESF)</w:t>
      </w:r>
    </w:p>
    <w:p w14:paraId="5FD0FFE7" w14:textId="77777777" w:rsidR="00F75797" w:rsidRPr="00A21888" w:rsidRDefault="00F75797" w:rsidP="00F75797">
      <w:pPr>
        <w:tabs>
          <w:tab w:val="left" w:pos="1701"/>
        </w:tabs>
        <w:jc w:val="both"/>
        <w:rPr>
          <w:rFonts w:cs="Arial"/>
          <w:szCs w:val="24"/>
        </w:rPr>
      </w:pPr>
      <w:r w:rsidRPr="00A21888">
        <w:rPr>
          <w:rFonts w:cs="Arial"/>
          <w:szCs w:val="24"/>
        </w:rPr>
        <w:t>ml. DP</w:t>
      </w:r>
      <w:r w:rsidRPr="00A21888">
        <w:rPr>
          <w:rFonts w:cs="Arial"/>
          <w:szCs w:val="24"/>
        </w:rPr>
        <w:tab/>
        <w:t>osvojeno 1. do 8. mesto, če je to v prvi 1/3 uvrščenih</w:t>
      </w:r>
    </w:p>
    <w:p w14:paraId="6FF6247F" w14:textId="77777777" w:rsidR="00F75797" w:rsidRPr="00A21888" w:rsidRDefault="00F75797" w:rsidP="00F75797">
      <w:pPr>
        <w:tabs>
          <w:tab w:val="left" w:pos="1701"/>
        </w:tabs>
        <w:ind w:left="1695" w:hanging="1695"/>
        <w:jc w:val="both"/>
        <w:rPr>
          <w:rFonts w:cs="Arial"/>
          <w:szCs w:val="24"/>
        </w:rPr>
      </w:pPr>
      <w:r w:rsidRPr="00A21888">
        <w:rPr>
          <w:rFonts w:cs="Arial"/>
          <w:szCs w:val="24"/>
        </w:rPr>
        <w:tab/>
        <w:t>osvojeno 1. do 4. mesto za ekipe, če je to v prvi 1/3 uvrščenih</w:t>
      </w:r>
    </w:p>
    <w:p w14:paraId="50E30556" w14:textId="16F65F12" w:rsidR="00F80BC4" w:rsidRPr="00A21888" w:rsidRDefault="002A4254" w:rsidP="0019202F">
      <w:pPr>
        <w:pStyle w:val="Naslov2"/>
      </w:pPr>
      <w:r w:rsidRPr="00A21888">
        <w:br w:type="page"/>
      </w:r>
      <w:bookmarkStart w:id="546" w:name="_Toc94536090"/>
      <w:r w:rsidR="00F80BC4" w:rsidRPr="00A21888">
        <w:lastRenderedPageBreak/>
        <w:t>TAEKWONDO - WT</w:t>
      </w:r>
      <w:r w:rsidR="00F80BC4" w:rsidRPr="00A21888">
        <w:rPr>
          <w:rStyle w:val="Sprotnaopomba-sklic"/>
        </w:rPr>
        <w:footnoteReference w:id="159"/>
      </w:r>
      <w:bookmarkEnd w:id="546"/>
    </w:p>
    <w:p w14:paraId="30508EFB" w14:textId="77777777" w:rsidR="007C6BFE" w:rsidRPr="00A21888" w:rsidRDefault="007C6BFE" w:rsidP="007C6BFE">
      <w:pPr>
        <w:tabs>
          <w:tab w:val="left" w:pos="1701"/>
        </w:tabs>
        <w:jc w:val="both"/>
        <w:rPr>
          <w:rFonts w:cs="Arial"/>
          <w:b/>
        </w:rPr>
      </w:pPr>
      <w:r w:rsidRPr="00A21888">
        <w:rPr>
          <w:rFonts w:cs="Arial"/>
          <w:b/>
        </w:rPr>
        <w:t>Športnik olimpijskega razreda</w:t>
      </w:r>
    </w:p>
    <w:p w14:paraId="1D8A0BC0" w14:textId="77777777" w:rsidR="007C6BFE" w:rsidRPr="00A21888" w:rsidRDefault="007C6BFE" w:rsidP="007C6BFE">
      <w:pPr>
        <w:tabs>
          <w:tab w:val="left" w:pos="1701"/>
        </w:tabs>
        <w:jc w:val="both"/>
        <w:rPr>
          <w:rFonts w:cs="Arial"/>
          <w:b/>
          <w:i/>
        </w:rPr>
      </w:pPr>
    </w:p>
    <w:p w14:paraId="53F1930D" w14:textId="77777777" w:rsidR="007C6BFE" w:rsidRPr="00A21888" w:rsidRDefault="007C6BFE" w:rsidP="007C6BFE">
      <w:pPr>
        <w:tabs>
          <w:tab w:val="left" w:pos="1701"/>
        </w:tabs>
        <w:rPr>
          <w:rFonts w:cs="Arial"/>
          <w:i/>
        </w:rPr>
      </w:pPr>
      <w:r w:rsidRPr="00A21888">
        <w:rPr>
          <w:rFonts w:cs="Arial"/>
          <w:b/>
          <w:i/>
        </w:rPr>
        <w:t>Trajanje 4 leta</w:t>
      </w:r>
    </w:p>
    <w:p w14:paraId="75A32C71"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0FECD946" w14:textId="77777777" w:rsidR="007C6BFE" w:rsidRPr="00A21888" w:rsidRDefault="007C6BFE" w:rsidP="007C6BFE">
      <w:pPr>
        <w:tabs>
          <w:tab w:val="left" w:pos="1701"/>
        </w:tabs>
        <w:rPr>
          <w:rFonts w:cs="Arial"/>
        </w:rPr>
      </w:pPr>
      <w:r w:rsidRPr="00A21888">
        <w:rPr>
          <w:rFonts w:cs="Arial"/>
        </w:rPr>
        <w:t>SP</w:t>
      </w:r>
      <w:r w:rsidRPr="00A21888">
        <w:rPr>
          <w:rFonts w:cs="Arial"/>
        </w:rPr>
        <w:tab/>
        <w:t>osvojeno 1. do 3. mesto</w:t>
      </w:r>
    </w:p>
    <w:p w14:paraId="0C580D67" w14:textId="77777777" w:rsidR="007C6BFE" w:rsidRPr="00A21888" w:rsidRDefault="007C6BFE" w:rsidP="007C6BFE">
      <w:pPr>
        <w:tabs>
          <w:tab w:val="left" w:pos="1701"/>
        </w:tabs>
        <w:rPr>
          <w:rFonts w:cs="Arial"/>
        </w:rPr>
      </w:pPr>
    </w:p>
    <w:p w14:paraId="2906DA06" w14:textId="77777777" w:rsidR="007C6BFE" w:rsidRPr="00A21888" w:rsidRDefault="007C6BFE" w:rsidP="007C6BFE">
      <w:pPr>
        <w:tabs>
          <w:tab w:val="left" w:pos="1701"/>
        </w:tabs>
        <w:rPr>
          <w:rFonts w:cs="Arial"/>
          <w:b/>
        </w:rPr>
      </w:pPr>
      <w:r w:rsidRPr="00A21888">
        <w:rPr>
          <w:rFonts w:cs="Arial"/>
          <w:b/>
        </w:rPr>
        <w:t>Športnik svetovnega razreda</w:t>
      </w:r>
    </w:p>
    <w:p w14:paraId="06E6D51A" w14:textId="77777777" w:rsidR="007C6BFE" w:rsidRPr="00A21888" w:rsidRDefault="007C6BFE" w:rsidP="007C6BFE">
      <w:pPr>
        <w:tabs>
          <w:tab w:val="left" w:pos="1701"/>
        </w:tabs>
        <w:rPr>
          <w:rFonts w:cs="Arial"/>
          <w:b/>
        </w:rPr>
      </w:pPr>
    </w:p>
    <w:p w14:paraId="6089ED68" w14:textId="0A8A39A6" w:rsidR="007C6BFE" w:rsidRPr="00A21888" w:rsidRDefault="007C6BFE" w:rsidP="007C6BFE">
      <w:pPr>
        <w:tabs>
          <w:tab w:val="left" w:pos="1701"/>
        </w:tabs>
        <w:rPr>
          <w:rFonts w:cs="Arial"/>
          <w:i/>
        </w:rPr>
      </w:pPr>
      <w:r w:rsidRPr="00A21888">
        <w:rPr>
          <w:rFonts w:cs="Arial"/>
          <w:b/>
          <w:i/>
        </w:rPr>
        <w:t xml:space="preserve">Trajanje </w:t>
      </w:r>
      <w:r w:rsidR="00616408">
        <w:rPr>
          <w:rFonts w:cs="Arial"/>
          <w:b/>
          <w:i/>
        </w:rPr>
        <w:t>4 leta</w:t>
      </w:r>
    </w:p>
    <w:p w14:paraId="26659A01" w14:textId="77777777" w:rsidR="00F80BC4" w:rsidRPr="00A21888" w:rsidRDefault="00F80BC4" w:rsidP="00F80BC4">
      <w:pPr>
        <w:tabs>
          <w:tab w:val="left" w:pos="1701"/>
        </w:tabs>
        <w:rPr>
          <w:rFonts w:cs="Arial"/>
        </w:rPr>
      </w:pPr>
      <w:r w:rsidRPr="00A21888">
        <w:rPr>
          <w:rFonts w:cs="Arial"/>
        </w:rPr>
        <w:t>EP</w:t>
      </w:r>
      <w:r w:rsidRPr="00A21888">
        <w:rPr>
          <w:rFonts w:cs="Arial"/>
        </w:rPr>
        <w:tab/>
        <w:t xml:space="preserve">osvojeno 1. mesto </w:t>
      </w:r>
    </w:p>
    <w:p w14:paraId="22D1EF6F" w14:textId="77777777" w:rsidR="00F80BC4" w:rsidRPr="00A21888" w:rsidRDefault="00F80BC4" w:rsidP="00F80BC4">
      <w:pPr>
        <w:tabs>
          <w:tab w:val="left" w:pos="1701"/>
        </w:tabs>
        <w:rPr>
          <w:rFonts w:cs="Arial"/>
        </w:rPr>
      </w:pPr>
    </w:p>
    <w:p w14:paraId="6ADB2B58" w14:textId="77777777" w:rsidR="00F80BC4" w:rsidRPr="00A21888" w:rsidRDefault="00F80BC4" w:rsidP="00F80BC4">
      <w:pPr>
        <w:tabs>
          <w:tab w:val="left" w:pos="1701"/>
        </w:tabs>
        <w:rPr>
          <w:rFonts w:cs="Arial"/>
          <w:b/>
          <w:i/>
        </w:rPr>
      </w:pPr>
      <w:r w:rsidRPr="00A21888">
        <w:rPr>
          <w:rFonts w:cs="Arial"/>
          <w:b/>
          <w:i/>
        </w:rPr>
        <w:t>Trajanje 2 leti</w:t>
      </w:r>
    </w:p>
    <w:p w14:paraId="751ACDBF" w14:textId="77777777" w:rsidR="00F80BC4" w:rsidRPr="00A21888" w:rsidRDefault="00F80BC4" w:rsidP="00F80BC4">
      <w:pPr>
        <w:tabs>
          <w:tab w:val="left" w:pos="1701"/>
        </w:tabs>
        <w:rPr>
          <w:rFonts w:cs="Arial"/>
        </w:rPr>
      </w:pPr>
      <w:r w:rsidRPr="00A21888">
        <w:rPr>
          <w:rFonts w:cs="Arial"/>
        </w:rPr>
        <w:t>OI</w:t>
      </w:r>
      <w:r w:rsidRPr="00A21888">
        <w:rPr>
          <w:rFonts w:cs="Arial"/>
        </w:rPr>
        <w:tab/>
        <w:t>osvojeno do 5. mesto</w:t>
      </w:r>
    </w:p>
    <w:p w14:paraId="2053FF1E" w14:textId="77777777" w:rsidR="00F80BC4" w:rsidRPr="00A21888" w:rsidRDefault="00F80BC4" w:rsidP="00F80BC4">
      <w:pPr>
        <w:tabs>
          <w:tab w:val="left" w:pos="1701"/>
        </w:tabs>
        <w:rPr>
          <w:rFonts w:cs="Arial"/>
        </w:rPr>
      </w:pPr>
      <w:r w:rsidRPr="00A21888">
        <w:rPr>
          <w:rFonts w:cs="Arial"/>
        </w:rPr>
        <w:t>SP</w:t>
      </w:r>
      <w:r w:rsidRPr="00A21888">
        <w:rPr>
          <w:rFonts w:cs="Arial"/>
        </w:rPr>
        <w:tab/>
        <w:t>osvojeno do 5. mesto</w:t>
      </w:r>
    </w:p>
    <w:p w14:paraId="516ED693" w14:textId="77777777" w:rsidR="00F80BC4" w:rsidRPr="00A21888" w:rsidRDefault="00F80BC4" w:rsidP="00F80BC4">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w:t>
      </w:r>
      <w:r w:rsidRPr="00A21888">
        <w:rPr>
          <w:rFonts w:cs="Arial"/>
        </w:rPr>
        <w:tab/>
        <w:t>osvojeno 1. do 3. mesto</w:t>
      </w:r>
    </w:p>
    <w:p w14:paraId="242A937B" w14:textId="77777777" w:rsidR="00F80BC4" w:rsidRPr="00A21888" w:rsidRDefault="00F80BC4" w:rsidP="00F80BC4">
      <w:pPr>
        <w:tabs>
          <w:tab w:val="left" w:pos="1701"/>
        </w:tabs>
        <w:rPr>
          <w:rFonts w:cs="Arial"/>
        </w:rPr>
      </w:pPr>
      <w:r w:rsidRPr="00A21888">
        <w:rPr>
          <w:rFonts w:cs="Arial"/>
        </w:rPr>
        <w:t>EP</w:t>
      </w:r>
      <w:r w:rsidRPr="00A21888">
        <w:rPr>
          <w:rFonts w:cs="Arial"/>
        </w:rPr>
        <w:tab/>
        <w:t>osvojeno 2. do 3. mesto</w:t>
      </w:r>
    </w:p>
    <w:p w14:paraId="08439629" w14:textId="77777777" w:rsidR="00083C7E" w:rsidRPr="00A21888" w:rsidRDefault="00083C7E" w:rsidP="00083C7E">
      <w:pPr>
        <w:tabs>
          <w:tab w:val="left" w:pos="1701"/>
        </w:tabs>
        <w:ind w:left="1695" w:hanging="1695"/>
        <w:rPr>
          <w:rFonts w:cs="Arial"/>
        </w:rPr>
      </w:pPr>
      <w:r w:rsidRPr="00083C7E">
        <w:rPr>
          <w:rFonts w:cs="Arial"/>
        </w:rPr>
        <w:t>EI</w:t>
      </w:r>
      <w:r w:rsidRPr="00083C7E">
        <w:rPr>
          <w:rFonts w:cs="Arial"/>
        </w:rPr>
        <w:tab/>
        <w:t>osvojeno 1. do 3. mesto</w:t>
      </w:r>
    </w:p>
    <w:p w14:paraId="6146EF09" w14:textId="77777777" w:rsidR="00E21A46" w:rsidRDefault="00F80BC4" w:rsidP="00F80BC4">
      <w:pPr>
        <w:tabs>
          <w:tab w:val="left" w:pos="1701"/>
        </w:tabs>
        <w:ind w:left="1695" w:hanging="1695"/>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11615013" w14:textId="79C6F8E2" w:rsidR="00083C7E" w:rsidRDefault="00F80BC4" w:rsidP="00F80BC4">
      <w:pPr>
        <w:tabs>
          <w:tab w:val="left" w:pos="1701"/>
        </w:tabs>
        <w:ind w:left="1695" w:hanging="1695"/>
        <w:rPr>
          <w:rFonts w:cs="Arial"/>
        </w:rPr>
      </w:pPr>
      <w:r w:rsidRPr="00A21888">
        <w:rPr>
          <w:rFonts w:cs="Arial"/>
        </w:rPr>
        <w:t>SRL</w:t>
      </w:r>
      <w:r w:rsidRPr="00A21888">
        <w:rPr>
          <w:rStyle w:val="Sprotnaopomba-sklic"/>
          <w:rFonts w:cs="Arial"/>
        </w:rPr>
        <w:footnoteReference w:id="160"/>
      </w:r>
      <w:r w:rsidR="00BA240B" w:rsidRPr="00A21888">
        <w:rPr>
          <w:rFonts w:cs="Arial"/>
        </w:rPr>
        <w:tab/>
      </w:r>
      <w:r w:rsidR="00BA240B" w:rsidRPr="00A21888">
        <w:rPr>
          <w:rFonts w:cs="Arial"/>
        </w:rPr>
        <w:tab/>
        <w:t>uvrstitev na 1. do 8</w:t>
      </w:r>
      <w:r w:rsidRPr="00A21888">
        <w:rPr>
          <w:rFonts w:cs="Arial"/>
        </w:rPr>
        <w:t>. mesto na končni rang lestvici sezone</w:t>
      </w:r>
    </w:p>
    <w:p w14:paraId="16EF69B9" w14:textId="68D01277" w:rsidR="00F80BC4" w:rsidRPr="00A21888" w:rsidRDefault="00F80BC4" w:rsidP="00F80BC4">
      <w:pPr>
        <w:tabs>
          <w:tab w:val="left" w:pos="1701"/>
        </w:tabs>
        <w:ind w:left="1695" w:hanging="1695"/>
        <w:rPr>
          <w:rFonts w:cs="Arial"/>
        </w:rPr>
      </w:pPr>
      <w:r w:rsidRPr="00A21888">
        <w:rPr>
          <w:rFonts w:cs="Arial"/>
        </w:rPr>
        <w:t xml:space="preserve"> </w:t>
      </w:r>
    </w:p>
    <w:p w14:paraId="79B797F9" w14:textId="77777777" w:rsidR="00F80BC4" w:rsidRPr="00A21888" w:rsidRDefault="00F80BC4" w:rsidP="00F80BC4">
      <w:pPr>
        <w:tabs>
          <w:tab w:val="left" w:pos="1701"/>
        </w:tabs>
        <w:jc w:val="both"/>
        <w:rPr>
          <w:rFonts w:cs="Arial"/>
        </w:rPr>
      </w:pPr>
    </w:p>
    <w:p w14:paraId="134E2D63" w14:textId="77777777" w:rsidR="00F80BC4" w:rsidRPr="00A21888" w:rsidRDefault="00F80BC4" w:rsidP="00F80BC4">
      <w:pPr>
        <w:tabs>
          <w:tab w:val="left" w:pos="1701"/>
        </w:tabs>
        <w:jc w:val="both"/>
        <w:rPr>
          <w:rFonts w:cs="Arial"/>
          <w:b/>
        </w:rPr>
      </w:pPr>
      <w:r w:rsidRPr="00A21888">
        <w:rPr>
          <w:rFonts w:cs="Arial"/>
          <w:b/>
        </w:rPr>
        <w:t>Športnik mednarodnega razreda</w:t>
      </w:r>
    </w:p>
    <w:p w14:paraId="392FE13E" w14:textId="77777777" w:rsidR="00F80BC4" w:rsidRPr="00A21888" w:rsidRDefault="00F80BC4" w:rsidP="00F80BC4">
      <w:pPr>
        <w:tabs>
          <w:tab w:val="left" w:pos="1701"/>
        </w:tabs>
        <w:jc w:val="both"/>
        <w:rPr>
          <w:rFonts w:cs="Arial"/>
          <w:b/>
          <w:i/>
        </w:rPr>
      </w:pPr>
    </w:p>
    <w:p w14:paraId="7CE0DCCA" w14:textId="77777777" w:rsidR="00F80BC4" w:rsidRPr="00A21888" w:rsidRDefault="00F80BC4" w:rsidP="00F80BC4">
      <w:pPr>
        <w:tabs>
          <w:tab w:val="left" w:pos="1701"/>
        </w:tabs>
        <w:rPr>
          <w:rFonts w:cs="Arial"/>
          <w:b/>
          <w:i/>
        </w:rPr>
      </w:pPr>
      <w:r w:rsidRPr="00A21888">
        <w:rPr>
          <w:rFonts w:cs="Arial"/>
          <w:b/>
          <w:i/>
        </w:rPr>
        <w:t>Trajanje 2 leti</w:t>
      </w:r>
    </w:p>
    <w:p w14:paraId="59832658" w14:textId="263FBEB2" w:rsidR="00F80BC4" w:rsidRPr="00A21888" w:rsidRDefault="00F80BC4" w:rsidP="00F80BC4">
      <w:pPr>
        <w:tabs>
          <w:tab w:val="left" w:pos="1701"/>
        </w:tabs>
        <w:ind w:left="1695" w:hanging="1695"/>
        <w:jc w:val="both"/>
        <w:rPr>
          <w:rFonts w:cs="Arial"/>
        </w:rPr>
      </w:pPr>
      <w:r w:rsidRPr="00A21888">
        <w:rPr>
          <w:rFonts w:cs="Arial"/>
        </w:rPr>
        <w:t xml:space="preserve">OI </w:t>
      </w:r>
      <w:r w:rsidRPr="00A21888">
        <w:rPr>
          <w:rFonts w:cs="Arial"/>
        </w:rPr>
        <w:tab/>
      </w:r>
      <w:r w:rsidR="00F447F5" w:rsidRPr="00A21888">
        <w:rPr>
          <w:rFonts w:cs="Arial"/>
        </w:rPr>
        <w:t>nastop</w:t>
      </w:r>
    </w:p>
    <w:p w14:paraId="1762ECA4" w14:textId="77777777" w:rsidR="00F80BC4" w:rsidRPr="00A21888" w:rsidRDefault="00F80BC4" w:rsidP="00F80BC4">
      <w:pPr>
        <w:tabs>
          <w:tab w:val="left" w:pos="1701"/>
        </w:tabs>
        <w:ind w:left="1695" w:hanging="1695"/>
        <w:jc w:val="both"/>
        <w:rPr>
          <w:rFonts w:cs="Arial"/>
        </w:rPr>
      </w:pPr>
      <w:r w:rsidRPr="00A21888">
        <w:rPr>
          <w:rFonts w:cs="Arial"/>
        </w:rPr>
        <w:t>SP</w:t>
      </w:r>
      <w:r w:rsidRPr="00A21888">
        <w:rPr>
          <w:rFonts w:cs="Arial"/>
        </w:rPr>
        <w:tab/>
        <w:t>osvojeno do 9. mesto</w:t>
      </w:r>
    </w:p>
    <w:p w14:paraId="2C314304" w14:textId="4944789D" w:rsidR="00F80BC4" w:rsidRDefault="00F80BC4" w:rsidP="00F80BC4">
      <w:pPr>
        <w:tabs>
          <w:tab w:val="left" w:pos="1701"/>
        </w:tabs>
        <w:jc w:val="both"/>
        <w:rPr>
          <w:rFonts w:cs="Arial"/>
        </w:rPr>
      </w:pPr>
      <w:r w:rsidRPr="00A21888">
        <w:rPr>
          <w:rFonts w:cs="Arial"/>
        </w:rPr>
        <w:t>EP</w:t>
      </w:r>
      <w:r w:rsidRPr="00A21888">
        <w:rPr>
          <w:rFonts w:cs="Arial"/>
        </w:rPr>
        <w:tab/>
        <w:t>osvojeno do 5. mesto</w:t>
      </w:r>
    </w:p>
    <w:p w14:paraId="78319DD9" w14:textId="77777777" w:rsidR="00083C7E" w:rsidRPr="00083C7E" w:rsidRDefault="00083C7E" w:rsidP="00083C7E">
      <w:pPr>
        <w:tabs>
          <w:tab w:val="left" w:pos="1701"/>
        </w:tabs>
        <w:jc w:val="both"/>
        <w:rPr>
          <w:rFonts w:cs="Arial"/>
        </w:rPr>
      </w:pPr>
      <w:r w:rsidRPr="00083C7E">
        <w:rPr>
          <w:rFonts w:cs="Arial"/>
        </w:rPr>
        <w:t>EI</w:t>
      </w:r>
      <w:r w:rsidRPr="00083C7E">
        <w:rPr>
          <w:rFonts w:cs="Arial"/>
        </w:rPr>
        <w:tab/>
        <w:t>osvojeno 4. do 8. mesto, če je to v prvi 1/2 uvrščenih</w:t>
      </w:r>
    </w:p>
    <w:p w14:paraId="62D3F6ED" w14:textId="22817AB4" w:rsidR="00083C7E" w:rsidRPr="00A21888" w:rsidRDefault="00083C7E" w:rsidP="00083C7E">
      <w:pPr>
        <w:tabs>
          <w:tab w:val="left" w:pos="1701"/>
        </w:tabs>
        <w:jc w:val="both"/>
        <w:rPr>
          <w:rFonts w:cs="Arial"/>
        </w:rPr>
      </w:pPr>
      <w:r w:rsidRPr="00083C7E">
        <w:rPr>
          <w:rFonts w:cs="Arial"/>
        </w:rPr>
        <w:tab/>
        <w:t>oz. najmanj osvojeno 4. mesto za posameznike</w:t>
      </w:r>
    </w:p>
    <w:p w14:paraId="5B72CA54" w14:textId="77777777" w:rsidR="00F80BC4" w:rsidRPr="00A21888" w:rsidRDefault="00F80BC4" w:rsidP="00F80BC4">
      <w:pPr>
        <w:tabs>
          <w:tab w:val="left" w:pos="1701"/>
        </w:tabs>
        <w:ind w:left="1695" w:hanging="1695"/>
        <w:jc w:val="both"/>
        <w:rPr>
          <w:rFonts w:cs="Arial"/>
        </w:rPr>
      </w:pPr>
      <w:r w:rsidRPr="00A21888">
        <w:rPr>
          <w:rFonts w:cs="Arial"/>
        </w:rPr>
        <w:t>SI</w:t>
      </w:r>
      <w:r w:rsidRPr="00A21888">
        <w:rPr>
          <w:rFonts w:cs="Arial"/>
        </w:rPr>
        <w:tab/>
        <w:t>osvojeno 1. mesto</w:t>
      </w:r>
    </w:p>
    <w:p w14:paraId="5DC8EB3B" w14:textId="77777777" w:rsidR="00F80BC4" w:rsidRPr="00A21888" w:rsidRDefault="00F80BC4" w:rsidP="00F80BC4">
      <w:pPr>
        <w:tabs>
          <w:tab w:val="left" w:pos="1701"/>
        </w:tabs>
        <w:rPr>
          <w:rFonts w:cs="Arial"/>
          <w:b/>
          <w:i/>
        </w:rPr>
      </w:pPr>
    </w:p>
    <w:p w14:paraId="7FF513CA" w14:textId="77777777" w:rsidR="00F80BC4" w:rsidRPr="00A21888" w:rsidRDefault="00F80BC4" w:rsidP="00F80BC4">
      <w:pPr>
        <w:tabs>
          <w:tab w:val="left" w:pos="1701"/>
        </w:tabs>
        <w:rPr>
          <w:rFonts w:cs="Arial"/>
          <w:b/>
          <w:i/>
        </w:rPr>
      </w:pPr>
      <w:r w:rsidRPr="00A21888">
        <w:rPr>
          <w:rFonts w:cs="Arial"/>
          <w:b/>
          <w:i/>
        </w:rPr>
        <w:t>Trajanje 1 leto</w:t>
      </w:r>
    </w:p>
    <w:p w14:paraId="41ED3694" w14:textId="77777777" w:rsidR="00F25A32" w:rsidRPr="00A21888" w:rsidRDefault="00F25A32" w:rsidP="00F25A32">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do 5. mesto</w:t>
      </w:r>
    </w:p>
    <w:p w14:paraId="4453A1C9" w14:textId="5025622A" w:rsidR="00F25A32" w:rsidRPr="00A21888" w:rsidRDefault="00F25A32" w:rsidP="00F25A32">
      <w:pPr>
        <w:tabs>
          <w:tab w:val="left" w:pos="1701"/>
        </w:tabs>
        <w:jc w:val="both"/>
        <w:rPr>
          <w:rFonts w:cs="Arial"/>
        </w:rPr>
      </w:pPr>
      <w:r w:rsidRPr="00A21888">
        <w:rPr>
          <w:rFonts w:cs="Arial"/>
        </w:rPr>
        <w:tab/>
        <w:t>osvojeno 1.</w:t>
      </w:r>
      <w:r w:rsidR="00E34634" w:rsidRPr="00A21888">
        <w:rPr>
          <w:rFonts w:cs="Arial"/>
        </w:rPr>
        <w:t xml:space="preserve"> </w:t>
      </w:r>
      <w:r w:rsidRPr="00A21888">
        <w:rPr>
          <w:rFonts w:cs="Arial"/>
        </w:rPr>
        <w:t>do 3. mesto za ekipe</w:t>
      </w:r>
    </w:p>
    <w:p w14:paraId="7B6972C4" w14:textId="23E45420" w:rsidR="00F80BC4" w:rsidRDefault="00F80BC4" w:rsidP="00F80BC4">
      <w:pPr>
        <w:tabs>
          <w:tab w:val="left" w:pos="1701"/>
        </w:tabs>
        <w:jc w:val="both"/>
        <w:rPr>
          <w:rFonts w:cs="Arial"/>
        </w:rPr>
      </w:pPr>
      <w:r w:rsidRPr="00A21888">
        <w:rPr>
          <w:rFonts w:cs="Arial"/>
        </w:rPr>
        <w:t>EP</w:t>
      </w:r>
      <w:r w:rsidRPr="00A21888">
        <w:rPr>
          <w:rFonts w:cs="Arial"/>
        </w:rPr>
        <w:tab/>
        <w:t>osvojeno do 9. mesto</w:t>
      </w:r>
    </w:p>
    <w:p w14:paraId="5F12260C" w14:textId="77777777" w:rsidR="00083C7E" w:rsidRPr="00083C7E" w:rsidRDefault="00083C7E" w:rsidP="00083C7E">
      <w:pPr>
        <w:tabs>
          <w:tab w:val="left" w:pos="1701"/>
        </w:tabs>
        <w:jc w:val="both"/>
        <w:rPr>
          <w:rFonts w:cs="Arial"/>
        </w:rPr>
      </w:pPr>
      <w:r w:rsidRPr="00083C7E">
        <w:rPr>
          <w:rFonts w:cs="Arial"/>
        </w:rPr>
        <w:t>EI</w:t>
      </w:r>
      <w:r w:rsidRPr="00083C7E">
        <w:rPr>
          <w:rFonts w:cs="Arial"/>
        </w:rPr>
        <w:tab/>
        <w:t>osvojeno 9. do 16. mesto, če je to v prvi 1/2 uvrščenih</w:t>
      </w:r>
    </w:p>
    <w:p w14:paraId="097C1011" w14:textId="564A78D8" w:rsidR="00083C7E" w:rsidRPr="00A21888" w:rsidRDefault="00083C7E" w:rsidP="00083C7E">
      <w:pPr>
        <w:tabs>
          <w:tab w:val="left" w:pos="1701"/>
        </w:tabs>
        <w:jc w:val="both"/>
        <w:rPr>
          <w:rFonts w:cs="Arial"/>
        </w:rPr>
      </w:pPr>
      <w:r w:rsidRPr="00083C7E">
        <w:rPr>
          <w:rFonts w:cs="Arial"/>
        </w:rPr>
        <w:tab/>
        <w:t>oz. najmanj osvojeno 8. mesto za posameznike</w:t>
      </w:r>
    </w:p>
    <w:p w14:paraId="7CF7DFD9" w14:textId="77777777" w:rsidR="00003C7E" w:rsidRPr="00A21888" w:rsidRDefault="00003C7E" w:rsidP="00003C7E">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3. mesto</w:t>
      </w:r>
    </w:p>
    <w:p w14:paraId="4C5378C0" w14:textId="178F0EAA" w:rsidR="00003C7E" w:rsidRPr="00A21888" w:rsidRDefault="00003C7E" w:rsidP="00003C7E">
      <w:pPr>
        <w:tabs>
          <w:tab w:val="left" w:pos="1701"/>
        </w:tabs>
        <w:jc w:val="both"/>
        <w:rPr>
          <w:rFonts w:cs="Arial"/>
        </w:rPr>
      </w:pPr>
      <w:r w:rsidRPr="00A21888">
        <w:rPr>
          <w:rFonts w:cs="Arial"/>
        </w:rPr>
        <w:tab/>
        <w:t>osvojeno 1.</w:t>
      </w:r>
      <w:r w:rsidR="00ED440C" w:rsidRPr="00A21888">
        <w:rPr>
          <w:rFonts w:cs="Arial"/>
        </w:rPr>
        <w:t xml:space="preserve"> </w:t>
      </w:r>
      <w:r w:rsidRPr="00A21888">
        <w:rPr>
          <w:rFonts w:cs="Arial"/>
        </w:rPr>
        <w:t>do 2. mesto za ekipe</w:t>
      </w:r>
    </w:p>
    <w:p w14:paraId="12839607" w14:textId="77777777" w:rsidR="00DF1A99" w:rsidRPr="00A21888" w:rsidRDefault="00DF1A99" w:rsidP="00DF1A99">
      <w:pPr>
        <w:tabs>
          <w:tab w:val="left" w:pos="1701"/>
        </w:tabs>
        <w:jc w:val="both"/>
        <w:rPr>
          <w:rFonts w:cs="Arial"/>
        </w:rPr>
      </w:pPr>
      <w:r w:rsidRPr="00A21888">
        <w:rPr>
          <w:rFonts w:cs="Arial"/>
        </w:rPr>
        <w:t xml:space="preserve">GP </w:t>
      </w:r>
      <w:proofErr w:type="spellStart"/>
      <w:r w:rsidRPr="00A21888">
        <w:rPr>
          <w:rFonts w:cs="Arial"/>
        </w:rPr>
        <w:t>final</w:t>
      </w:r>
      <w:proofErr w:type="spellEnd"/>
      <w:r w:rsidRPr="00A21888">
        <w:rPr>
          <w:rStyle w:val="Sprotnaopomba-sklic"/>
          <w:rFonts w:cs="Arial"/>
        </w:rPr>
        <w:footnoteReference w:id="161"/>
      </w:r>
      <w:r w:rsidRPr="00A21888">
        <w:rPr>
          <w:rFonts w:cs="Arial"/>
        </w:rPr>
        <w:tab/>
        <w:t>osvojeno 1. do 7. mesto</w:t>
      </w:r>
    </w:p>
    <w:p w14:paraId="5D1F5060" w14:textId="77777777" w:rsidR="00DF1A99" w:rsidRPr="00A21888" w:rsidRDefault="00DF1A99" w:rsidP="00DF1A99">
      <w:pPr>
        <w:tabs>
          <w:tab w:val="left" w:pos="1701"/>
        </w:tabs>
        <w:ind w:left="1695" w:hanging="1695"/>
        <w:jc w:val="both"/>
        <w:rPr>
          <w:rFonts w:cs="Arial"/>
        </w:rPr>
      </w:pPr>
      <w:r w:rsidRPr="00A21888">
        <w:rPr>
          <w:rFonts w:cs="Arial"/>
        </w:rPr>
        <w:t>GP tekma</w:t>
      </w:r>
      <w:r w:rsidRPr="00A21888">
        <w:rPr>
          <w:rStyle w:val="Sprotnaopomba-sklic"/>
          <w:rFonts w:cs="Arial"/>
        </w:rPr>
        <w:footnoteReference w:id="162"/>
      </w:r>
      <w:r w:rsidRPr="00A21888">
        <w:rPr>
          <w:rFonts w:cs="Arial"/>
        </w:rPr>
        <w:tab/>
        <w:t>osvojeno 1. do 5. mesto</w:t>
      </w:r>
    </w:p>
    <w:p w14:paraId="155B57CE" w14:textId="77777777" w:rsidR="00F80BC4" w:rsidRPr="00A21888" w:rsidRDefault="00F80BC4" w:rsidP="00F80BC4">
      <w:pPr>
        <w:tabs>
          <w:tab w:val="left" w:pos="1701"/>
        </w:tabs>
        <w:jc w:val="both"/>
        <w:rPr>
          <w:rFonts w:cs="Arial"/>
        </w:rPr>
      </w:pPr>
      <w:r w:rsidRPr="00A21888">
        <w:rPr>
          <w:rFonts w:cs="Arial"/>
        </w:rPr>
        <w:t>SI</w:t>
      </w:r>
      <w:r w:rsidRPr="00A21888">
        <w:rPr>
          <w:rFonts w:cs="Arial"/>
        </w:rPr>
        <w:tab/>
        <w:t>osvojeno 2. do 3. mesto</w:t>
      </w:r>
    </w:p>
    <w:p w14:paraId="6C444702" w14:textId="77777777" w:rsidR="00F80BC4" w:rsidRPr="00A21888" w:rsidRDefault="00F80BC4" w:rsidP="00F80BC4">
      <w:pPr>
        <w:tabs>
          <w:tab w:val="left" w:pos="1701"/>
        </w:tabs>
        <w:jc w:val="both"/>
        <w:rPr>
          <w:rFonts w:cs="Arial"/>
        </w:rPr>
      </w:pPr>
      <w:r w:rsidRPr="00A21888">
        <w:rPr>
          <w:rFonts w:cs="Arial"/>
        </w:rPr>
        <w:t>SRL</w:t>
      </w:r>
      <w:r w:rsidRPr="00A21888">
        <w:rPr>
          <w:rFonts w:cs="Arial"/>
        </w:rPr>
        <w:tab/>
        <w:t xml:space="preserve">uvrstitev na </w:t>
      </w:r>
      <w:r w:rsidR="00DF1A99" w:rsidRPr="00A21888">
        <w:rPr>
          <w:rFonts w:cs="Arial"/>
        </w:rPr>
        <w:t>9</w:t>
      </w:r>
      <w:r w:rsidRPr="00A21888">
        <w:rPr>
          <w:rFonts w:cs="Arial"/>
        </w:rPr>
        <w:t xml:space="preserve">. do 64. mesto na končni rang lestvici sezone </w:t>
      </w:r>
    </w:p>
    <w:p w14:paraId="55838D9E" w14:textId="77777777" w:rsidR="00A946CC" w:rsidRDefault="00A946CC" w:rsidP="00F80BC4">
      <w:pPr>
        <w:tabs>
          <w:tab w:val="left" w:pos="1701"/>
        </w:tabs>
        <w:jc w:val="both"/>
        <w:rPr>
          <w:rFonts w:cs="Arial"/>
          <w:b/>
        </w:rPr>
      </w:pPr>
    </w:p>
    <w:p w14:paraId="4BD81142" w14:textId="43E223C8" w:rsidR="00F80BC4" w:rsidRPr="00A21888" w:rsidRDefault="00F80BC4" w:rsidP="00F80BC4">
      <w:pPr>
        <w:tabs>
          <w:tab w:val="left" w:pos="1701"/>
        </w:tabs>
        <w:jc w:val="both"/>
        <w:rPr>
          <w:rFonts w:cs="Arial"/>
          <w:b/>
        </w:rPr>
      </w:pPr>
      <w:r w:rsidRPr="00A21888">
        <w:rPr>
          <w:rFonts w:cs="Arial"/>
          <w:b/>
        </w:rPr>
        <w:t>Športnik perspektivnega razreda</w:t>
      </w:r>
    </w:p>
    <w:p w14:paraId="3B1AF395" w14:textId="77777777" w:rsidR="00F80BC4" w:rsidRPr="00A21888" w:rsidRDefault="00F80BC4" w:rsidP="00F80BC4">
      <w:pPr>
        <w:tabs>
          <w:tab w:val="left" w:pos="1701"/>
        </w:tabs>
        <w:ind w:firstLine="708"/>
        <w:rPr>
          <w:rFonts w:cs="Arial"/>
          <w:b/>
          <w:i/>
        </w:rPr>
      </w:pPr>
    </w:p>
    <w:p w14:paraId="13FF7678" w14:textId="08ED7187" w:rsidR="00F80BC4" w:rsidRPr="00A21888" w:rsidRDefault="00F80BC4" w:rsidP="00F80BC4">
      <w:pPr>
        <w:tabs>
          <w:tab w:val="left" w:pos="1701"/>
        </w:tabs>
        <w:rPr>
          <w:rFonts w:cs="Arial"/>
          <w:b/>
          <w:i/>
        </w:rPr>
      </w:pPr>
      <w:r w:rsidRPr="00A21888">
        <w:rPr>
          <w:rFonts w:cs="Arial"/>
          <w:b/>
          <w:i/>
        </w:rPr>
        <w:t>Trajanje 2 leti</w:t>
      </w:r>
    </w:p>
    <w:p w14:paraId="18290B2E" w14:textId="6B71BD24" w:rsidR="00F646CA" w:rsidRPr="00A21888" w:rsidRDefault="00F646CA" w:rsidP="006708FF">
      <w:pPr>
        <w:tabs>
          <w:tab w:val="left" w:pos="1701"/>
        </w:tabs>
        <w:ind w:left="1695" w:hanging="1695"/>
        <w:jc w:val="both"/>
        <w:rPr>
          <w:rFonts w:cs="Arial"/>
        </w:rPr>
      </w:pPr>
      <w:r w:rsidRPr="00A21888">
        <w:rPr>
          <w:rFonts w:cs="Arial"/>
        </w:rPr>
        <w:t>OI varianta B</w:t>
      </w:r>
      <w:r w:rsidRPr="00A21888">
        <w:rPr>
          <w:rFonts w:cs="Arial"/>
        </w:rPr>
        <w:tab/>
        <w:t>nastop na uradni tekmi</w:t>
      </w:r>
    </w:p>
    <w:p w14:paraId="4A709D2E" w14:textId="77777777" w:rsidR="00F80BC4" w:rsidRPr="00A21888" w:rsidRDefault="00F80BC4" w:rsidP="00F80BC4">
      <w:pPr>
        <w:tabs>
          <w:tab w:val="left" w:pos="1701"/>
        </w:tabs>
        <w:ind w:left="1695" w:hanging="1695"/>
        <w:jc w:val="both"/>
        <w:rPr>
          <w:rFonts w:cs="Arial"/>
        </w:rPr>
      </w:pPr>
      <w:r w:rsidRPr="00A21888">
        <w:rPr>
          <w:rFonts w:cs="Arial"/>
        </w:rPr>
        <w:t>SP varianta B</w:t>
      </w:r>
      <w:r w:rsidRPr="00A21888">
        <w:rPr>
          <w:rFonts w:cs="Arial"/>
        </w:rPr>
        <w:tab/>
        <w:t>dosežena ena zmaga</w:t>
      </w:r>
    </w:p>
    <w:p w14:paraId="5D4AC168" w14:textId="77777777" w:rsidR="00F80BC4" w:rsidRPr="00A21888" w:rsidRDefault="00F80BC4" w:rsidP="00F80BC4">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w:t>
      </w:r>
      <w:r w:rsidRPr="00A21888">
        <w:rPr>
          <w:rFonts w:cs="Arial"/>
        </w:rPr>
        <w:tab/>
        <w:t>doseženi dve zmagi</w:t>
      </w:r>
    </w:p>
    <w:p w14:paraId="17EA8881" w14:textId="77777777" w:rsidR="00F80BC4" w:rsidRPr="00A21888" w:rsidRDefault="00F80BC4" w:rsidP="00F80BC4">
      <w:pPr>
        <w:tabs>
          <w:tab w:val="left" w:pos="1701"/>
        </w:tabs>
        <w:ind w:left="1695" w:hanging="1695"/>
        <w:jc w:val="both"/>
        <w:rPr>
          <w:rFonts w:cs="Arial"/>
        </w:rPr>
      </w:pPr>
      <w:r w:rsidRPr="00A21888">
        <w:rPr>
          <w:rFonts w:cs="Arial"/>
        </w:rPr>
        <w:t>ml. SP</w:t>
      </w:r>
      <w:r w:rsidRPr="00A21888">
        <w:rPr>
          <w:rFonts w:cs="Arial"/>
        </w:rPr>
        <w:tab/>
        <w:t>doseženi dve zmagi</w:t>
      </w:r>
    </w:p>
    <w:p w14:paraId="1B83688D" w14:textId="77777777" w:rsidR="00F80BC4" w:rsidRPr="00A21888" w:rsidRDefault="00681EEE" w:rsidP="00F80BC4">
      <w:pPr>
        <w:tabs>
          <w:tab w:val="left" w:pos="1701"/>
        </w:tabs>
        <w:jc w:val="both"/>
        <w:rPr>
          <w:rFonts w:cs="Arial"/>
        </w:rPr>
      </w:pPr>
      <w:r w:rsidRPr="00A21888">
        <w:rPr>
          <w:rFonts w:cs="Arial"/>
        </w:rPr>
        <w:t xml:space="preserve">ml. SP </w:t>
      </w:r>
      <w:proofErr w:type="spellStart"/>
      <w:r w:rsidRPr="00A21888">
        <w:rPr>
          <w:rFonts w:cs="Arial"/>
        </w:rPr>
        <w:t>neol</w:t>
      </w:r>
      <w:proofErr w:type="spellEnd"/>
      <w:r w:rsidR="00F80BC4" w:rsidRPr="00A21888">
        <w:rPr>
          <w:rFonts w:cs="Arial"/>
        </w:rPr>
        <w:tab/>
        <w:t>osvojeno 1. do 9. mesto</w:t>
      </w:r>
    </w:p>
    <w:p w14:paraId="1B4E98BB" w14:textId="77777777" w:rsidR="00F80BC4" w:rsidRPr="00A21888" w:rsidRDefault="00F80BC4" w:rsidP="00F80BC4">
      <w:pPr>
        <w:tabs>
          <w:tab w:val="left" w:pos="1701"/>
        </w:tabs>
        <w:jc w:val="both"/>
        <w:rPr>
          <w:rFonts w:cs="Arial"/>
        </w:rPr>
      </w:pPr>
      <w:r w:rsidRPr="00A21888">
        <w:rPr>
          <w:rFonts w:cs="Arial"/>
        </w:rPr>
        <w:tab/>
        <w:t>osvojeno 1. do 3. mesto za ekipe</w:t>
      </w:r>
    </w:p>
    <w:p w14:paraId="3145F78E" w14:textId="77777777" w:rsidR="00DF1A99" w:rsidRPr="00A21888" w:rsidRDefault="00F80BC4" w:rsidP="00F80BC4">
      <w:pPr>
        <w:tabs>
          <w:tab w:val="left" w:pos="1701"/>
        </w:tabs>
        <w:jc w:val="both"/>
        <w:rPr>
          <w:rFonts w:cs="Arial"/>
        </w:rPr>
      </w:pPr>
      <w:r w:rsidRPr="00A21888">
        <w:rPr>
          <w:rFonts w:cs="Arial"/>
        </w:rPr>
        <w:t>ml. EP</w:t>
      </w:r>
      <w:r w:rsidRPr="00A21888">
        <w:rPr>
          <w:rFonts w:cs="Arial"/>
        </w:rPr>
        <w:tab/>
        <w:t>osvojeno 1. do 9. mesto</w:t>
      </w:r>
    </w:p>
    <w:p w14:paraId="6436D036" w14:textId="77777777" w:rsidR="00F80BC4" w:rsidRPr="00A21888" w:rsidRDefault="00F80BC4" w:rsidP="00F80BC4">
      <w:pPr>
        <w:tabs>
          <w:tab w:val="left" w:pos="1701"/>
        </w:tabs>
        <w:jc w:val="both"/>
        <w:rPr>
          <w:rFonts w:cs="Arial"/>
        </w:rPr>
      </w:pPr>
      <w:r w:rsidRPr="00A21888">
        <w:rPr>
          <w:rFonts w:cs="Arial"/>
        </w:rPr>
        <w:t>ml.</w:t>
      </w:r>
      <w:r w:rsidR="00DF1A99" w:rsidRPr="00A21888">
        <w:rPr>
          <w:rFonts w:cs="Arial"/>
        </w:rPr>
        <w:t xml:space="preserve"> </w:t>
      </w:r>
      <w:r w:rsidRPr="00A21888">
        <w:rPr>
          <w:rFonts w:cs="Arial"/>
        </w:rPr>
        <w:t xml:space="preserve">EP </w:t>
      </w:r>
      <w:proofErr w:type="spellStart"/>
      <w:r w:rsidRPr="00A21888">
        <w:rPr>
          <w:rFonts w:cs="Arial"/>
        </w:rPr>
        <w:t>neol</w:t>
      </w:r>
      <w:proofErr w:type="spellEnd"/>
      <w:r w:rsidRPr="00A21888">
        <w:rPr>
          <w:rFonts w:cs="Arial"/>
        </w:rPr>
        <w:tab/>
        <w:t>osvojeno 1. do 7. mesto</w:t>
      </w:r>
    </w:p>
    <w:p w14:paraId="25DE885A" w14:textId="3602530E" w:rsidR="00F80BC4" w:rsidRPr="00A21888" w:rsidRDefault="00F80BC4" w:rsidP="00F80BC4">
      <w:pPr>
        <w:tabs>
          <w:tab w:val="left" w:pos="1701"/>
        </w:tabs>
        <w:rPr>
          <w:rFonts w:cs="Arial"/>
        </w:rPr>
      </w:pPr>
      <w:r w:rsidRPr="00A21888">
        <w:rPr>
          <w:rFonts w:cs="Arial"/>
        </w:rPr>
        <w:tab/>
        <w:t xml:space="preserve">osvojeno 1. </w:t>
      </w:r>
      <w:r w:rsidR="00740BA4" w:rsidRPr="00A21888">
        <w:rPr>
          <w:rFonts w:cs="Arial"/>
        </w:rPr>
        <w:t>do 2.</w:t>
      </w:r>
      <w:r w:rsidRPr="00A21888">
        <w:rPr>
          <w:rFonts w:cs="Arial"/>
        </w:rPr>
        <w:t xml:space="preserve"> mesto za ekipe</w:t>
      </w:r>
    </w:p>
    <w:p w14:paraId="6521AB47" w14:textId="77777777" w:rsidR="00F80BC4" w:rsidRPr="00A21888" w:rsidRDefault="00F80BC4" w:rsidP="00F80BC4">
      <w:pPr>
        <w:tabs>
          <w:tab w:val="left" w:pos="1701"/>
        </w:tabs>
        <w:jc w:val="both"/>
        <w:rPr>
          <w:rFonts w:cs="Arial"/>
        </w:rPr>
      </w:pPr>
      <w:r w:rsidRPr="00A21888">
        <w:rPr>
          <w:rFonts w:cs="Arial"/>
        </w:rPr>
        <w:t>MOI</w:t>
      </w:r>
      <w:r w:rsidRPr="00A21888">
        <w:rPr>
          <w:rFonts w:cs="Arial"/>
        </w:rPr>
        <w:tab/>
        <w:t>doseženi dve zmagi</w:t>
      </w:r>
    </w:p>
    <w:p w14:paraId="57B4A0AD" w14:textId="77777777" w:rsidR="00C7155E" w:rsidRPr="00A21888" w:rsidRDefault="00C7155E" w:rsidP="00C7155E">
      <w:pPr>
        <w:tabs>
          <w:tab w:val="left" w:pos="1701"/>
        </w:tabs>
        <w:rPr>
          <w:rFonts w:cs="Arial"/>
        </w:rPr>
      </w:pPr>
      <w:r w:rsidRPr="00A21888">
        <w:rPr>
          <w:rFonts w:cs="Arial"/>
        </w:rPr>
        <w:t>UNI</w:t>
      </w:r>
      <w:r w:rsidRPr="00A21888">
        <w:rPr>
          <w:rFonts w:cs="Arial"/>
        </w:rPr>
        <w:tab/>
        <w:t>osvojeno 1. do 3. mesto</w:t>
      </w:r>
    </w:p>
    <w:p w14:paraId="53FF782A" w14:textId="77777777" w:rsidR="00F80BC4" w:rsidRPr="00A21888" w:rsidRDefault="00F80BC4" w:rsidP="00F80BC4">
      <w:pPr>
        <w:tabs>
          <w:tab w:val="left" w:pos="1701"/>
        </w:tabs>
        <w:ind w:left="1695" w:hanging="1695"/>
        <w:rPr>
          <w:rFonts w:cs="Arial"/>
          <w:b/>
          <w:i/>
        </w:rPr>
      </w:pPr>
      <w:r w:rsidRPr="00A21888">
        <w:rPr>
          <w:rFonts w:cs="Arial"/>
          <w:b/>
          <w:i/>
        </w:rPr>
        <w:lastRenderedPageBreak/>
        <w:t>Trajanje 1 leto</w:t>
      </w:r>
    </w:p>
    <w:p w14:paraId="0AB1C5B8" w14:textId="77777777" w:rsidR="00F80BC4" w:rsidRPr="00A21888" w:rsidRDefault="00F80BC4" w:rsidP="00F80BC4">
      <w:pPr>
        <w:tabs>
          <w:tab w:val="left" w:pos="1701"/>
        </w:tabs>
        <w:ind w:left="1695" w:hanging="1695"/>
        <w:jc w:val="both"/>
        <w:rPr>
          <w:rFonts w:cs="Arial"/>
        </w:rPr>
      </w:pPr>
      <w:r w:rsidRPr="00A21888">
        <w:rPr>
          <w:rFonts w:cs="Arial"/>
        </w:rPr>
        <w:t>EP varianta B</w:t>
      </w:r>
      <w:r w:rsidRPr="00A21888">
        <w:rPr>
          <w:rFonts w:cs="Arial"/>
        </w:rPr>
        <w:tab/>
        <w:t>doseženi dve zmagi</w:t>
      </w:r>
    </w:p>
    <w:p w14:paraId="60FACAE1" w14:textId="77777777" w:rsidR="00F80BC4" w:rsidRPr="00A21888" w:rsidRDefault="00F80BC4" w:rsidP="00F80BC4">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uvrstitev v 1/2 uvrščenih, v kolikor sta bili doseženi dve zmagi</w:t>
      </w:r>
    </w:p>
    <w:p w14:paraId="10460BEF" w14:textId="77777777" w:rsidR="00F80BC4" w:rsidRPr="00A21888" w:rsidRDefault="00F80BC4" w:rsidP="00F80BC4">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 xml:space="preserve">uvrstitev od 65. do 100. mesta na končni rang lestvici sezone </w:t>
      </w:r>
    </w:p>
    <w:p w14:paraId="6A447C68" w14:textId="77777777" w:rsidR="00F80BC4" w:rsidRPr="00A21888" w:rsidRDefault="00F80BC4" w:rsidP="00F80BC4">
      <w:pPr>
        <w:tabs>
          <w:tab w:val="left" w:pos="1701"/>
        </w:tabs>
        <w:ind w:left="1695" w:hanging="1695"/>
        <w:jc w:val="both"/>
        <w:rPr>
          <w:rFonts w:cs="Arial"/>
        </w:rPr>
      </w:pPr>
    </w:p>
    <w:p w14:paraId="60657E8A" w14:textId="77777777" w:rsidR="00F80BC4" w:rsidRPr="00A21888" w:rsidRDefault="00F80BC4" w:rsidP="00F80BC4">
      <w:pPr>
        <w:tabs>
          <w:tab w:val="left" w:pos="1701"/>
        </w:tabs>
        <w:rPr>
          <w:rFonts w:cs="Arial"/>
        </w:rPr>
      </w:pPr>
      <w:r w:rsidRPr="00A21888">
        <w:rPr>
          <w:rFonts w:cs="Arial"/>
          <w:b/>
        </w:rPr>
        <w:t>Športnik državnega razreda</w:t>
      </w:r>
    </w:p>
    <w:p w14:paraId="30B46F64" w14:textId="77777777" w:rsidR="00F80BC4" w:rsidRPr="00A21888" w:rsidRDefault="00F80BC4" w:rsidP="00F80BC4">
      <w:pPr>
        <w:tabs>
          <w:tab w:val="left" w:pos="1701"/>
        </w:tabs>
        <w:rPr>
          <w:rFonts w:cs="Arial"/>
        </w:rPr>
      </w:pPr>
    </w:p>
    <w:p w14:paraId="15222174" w14:textId="1BE3C441" w:rsidR="00F80BC4" w:rsidRPr="00A21888" w:rsidRDefault="00F80BC4" w:rsidP="00F80BC4">
      <w:pPr>
        <w:tabs>
          <w:tab w:val="left" w:pos="1701"/>
        </w:tabs>
        <w:rPr>
          <w:rFonts w:cs="Arial"/>
        </w:rPr>
      </w:pPr>
      <w:r w:rsidRPr="00A21888">
        <w:rPr>
          <w:rFonts w:cs="Arial"/>
        </w:rPr>
        <w:t>SP</w:t>
      </w:r>
      <w:r w:rsidRPr="00A21888">
        <w:rPr>
          <w:rFonts w:cs="Arial"/>
        </w:rPr>
        <w:tab/>
        <w:t xml:space="preserve">dosežena </w:t>
      </w:r>
      <w:r w:rsidR="003B20F7" w:rsidRPr="00A21888">
        <w:rPr>
          <w:rFonts w:cs="Arial"/>
        </w:rPr>
        <w:t xml:space="preserve">ena </w:t>
      </w:r>
      <w:r w:rsidRPr="00A21888">
        <w:rPr>
          <w:rFonts w:cs="Arial"/>
        </w:rPr>
        <w:t>zmaga</w:t>
      </w:r>
    </w:p>
    <w:p w14:paraId="596A159D" w14:textId="0BECADB6" w:rsidR="00F80BC4" w:rsidRPr="00A21888" w:rsidRDefault="00F80BC4" w:rsidP="00F80BC4">
      <w:pPr>
        <w:tabs>
          <w:tab w:val="left" w:pos="1701"/>
        </w:tabs>
        <w:rPr>
          <w:rFonts w:cs="Arial"/>
        </w:rPr>
      </w:pPr>
      <w:r w:rsidRPr="00A21888">
        <w:rPr>
          <w:rFonts w:cs="Arial"/>
        </w:rPr>
        <w:t>EP</w:t>
      </w:r>
      <w:r w:rsidRPr="00A21888">
        <w:rPr>
          <w:rFonts w:cs="Arial"/>
        </w:rPr>
        <w:tab/>
        <w:t xml:space="preserve">dosežena </w:t>
      </w:r>
      <w:r w:rsidR="003B20F7" w:rsidRPr="00A21888">
        <w:rPr>
          <w:rFonts w:cs="Arial"/>
        </w:rPr>
        <w:t xml:space="preserve">ena </w:t>
      </w:r>
      <w:r w:rsidRPr="00A21888">
        <w:rPr>
          <w:rFonts w:cs="Arial"/>
        </w:rPr>
        <w:t>zmaga</w:t>
      </w:r>
    </w:p>
    <w:p w14:paraId="55CC03E5" w14:textId="77777777" w:rsidR="00F80BC4" w:rsidRPr="00A21888" w:rsidRDefault="00F80BC4" w:rsidP="00F80BC4">
      <w:pPr>
        <w:tabs>
          <w:tab w:val="left" w:pos="1701"/>
        </w:tabs>
        <w:ind w:left="1695" w:hanging="1695"/>
        <w:jc w:val="both"/>
        <w:rPr>
          <w:rFonts w:cs="Arial"/>
        </w:rPr>
      </w:pPr>
      <w:r w:rsidRPr="00A21888">
        <w:rPr>
          <w:rFonts w:cs="Arial"/>
        </w:rPr>
        <w:t>MT</w:t>
      </w:r>
      <w:r w:rsidRPr="00A21888">
        <w:rPr>
          <w:rFonts w:cs="Arial"/>
        </w:rPr>
        <w:tab/>
        <w:t xml:space="preserve">doseženi dve zmagi na uradnem mednarodnem tekmovanju, ki je v letnem koledarju Mednarodne </w:t>
      </w:r>
      <w:proofErr w:type="spellStart"/>
      <w:r w:rsidRPr="00A21888">
        <w:rPr>
          <w:rFonts w:cs="Arial"/>
        </w:rPr>
        <w:t>taekwon-do</w:t>
      </w:r>
      <w:proofErr w:type="spellEnd"/>
      <w:r w:rsidRPr="00A21888">
        <w:rPr>
          <w:rFonts w:cs="Arial"/>
        </w:rPr>
        <w:t xml:space="preserve"> federacije (WTF ali ETU)</w:t>
      </w:r>
    </w:p>
    <w:p w14:paraId="0EBE5C8F" w14:textId="77777777" w:rsidR="00F80BC4" w:rsidRPr="00A21888" w:rsidRDefault="00F80BC4" w:rsidP="00F80BC4">
      <w:pPr>
        <w:tabs>
          <w:tab w:val="left" w:pos="1701"/>
        </w:tabs>
        <w:ind w:left="1695" w:hanging="1695"/>
        <w:rPr>
          <w:rFonts w:cs="Arial"/>
        </w:rPr>
      </w:pPr>
      <w:r w:rsidRPr="00A21888">
        <w:rPr>
          <w:rFonts w:cs="Arial"/>
        </w:rPr>
        <w:t>DP</w:t>
      </w:r>
      <w:r w:rsidRPr="00A21888">
        <w:rPr>
          <w:rFonts w:cs="Arial"/>
        </w:rPr>
        <w:tab/>
      </w:r>
      <w:r w:rsidRPr="00A21888">
        <w:rPr>
          <w:rFonts w:cs="Arial"/>
        </w:rPr>
        <w:tab/>
        <w:t>osvojeno 1. do 3. mesto za posameznike, v kolikor sta bili doseženi dve zmagi</w:t>
      </w:r>
    </w:p>
    <w:p w14:paraId="37F190CC" w14:textId="77777777" w:rsidR="00F80BC4" w:rsidRPr="00A21888" w:rsidRDefault="00F80BC4" w:rsidP="00F80BC4">
      <w:pPr>
        <w:tabs>
          <w:tab w:val="left" w:pos="1701"/>
        </w:tabs>
        <w:rPr>
          <w:rFonts w:cs="Arial"/>
        </w:rPr>
      </w:pPr>
      <w:r w:rsidRPr="00A21888">
        <w:rPr>
          <w:rFonts w:cs="Arial"/>
        </w:rPr>
        <w:tab/>
        <w:t>osvojeno 1. mesto za ekipe</w:t>
      </w:r>
      <w:r w:rsidRPr="00A21888">
        <w:rPr>
          <w:rFonts w:cs="Arial"/>
          <w:szCs w:val="24"/>
        </w:rPr>
        <w:t>, v kolikor sta bili doseženi dve zmagi</w:t>
      </w:r>
    </w:p>
    <w:p w14:paraId="494CBA73" w14:textId="77777777" w:rsidR="00F80BC4" w:rsidRPr="00A21888" w:rsidRDefault="00F80BC4" w:rsidP="00F80BC4">
      <w:pPr>
        <w:tabs>
          <w:tab w:val="left" w:pos="1701"/>
        </w:tabs>
        <w:rPr>
          <w:rFonts w:cs="Arial"/>
          <w:b/>
        </w:rPr>
      </w:pPr>
    </w:p>
    <w:p w14:paraId="1F99AD8A" w14:textId="5D98596E" w:rsidR="00F80BC4" w:rsidRPr="00A21888" w:rsidRDefault="00F80BC4" w:rsidP="00F80BC4">
      <w:pPr>
        <w:tabs>
          <w:tab w:val="left" w:pos="1701"/>
        </w:tabs>
        <w:rPr>
          <w:rFonts w:cs="Arial"/>
          <w:b/>
        </w:rPr>
      </w:pPr>
      <w:r w:rsidRPr="00A21888">
        <w:rPr>
          <w:rFonts w:cs="Arial"/>
          <w:b/>
        </w:rPr>
        <w:t>Športnik</w:t>
      </w:r>
      <w:r w:rsidR="00900F25">
        <w:rPr>
          <w:rFonts w:cs="Arial"/>
          <w:b/>
        </w:rPr>
        <w:t xml:space="preserve"> </w:t>
      </w:r>
      <w:r w:rsidRPr="00A21888">
        <w:rPr>
          <w:rFonts w:cs="Arial"/>
          <w:b/>
        </w:rPr>
        <w:t>mladinskega razreda</w:t>
      </w:r>
    </w:p>
    <w:p w14:paraId="65A33FDA" w14:textId="77777777" w:rsidR="00F80BC4" w:rsidRPr="00A21888" w:rsidRDefault="00F80BC4" w:rsidP="00F80BC4">
      <w:pPr>
        <w:tabs>
          <w:tab w:val="left" w:pos="1701"/>
        </w:tabs>
        <w:rPr>
          <w:rFonts w:cs="Arial"/>
        </w:rPr>
      </w:pPr>
    </w:p>
    <w:p w14:paraId="42D57B4B" w14:textId="11D0C628" w:rsidR="00F80BC4" w:rsidRPr="00A21888" w:rsidRDefault="00F80BC4" w:rsidP="00F80BC4">
      <w:pPr>
        <w:tabs>
          <w:tab w:val="left" w:pos="1701"/>
        </w:tabs>
        <w:rPr>
          <w:rFonts w:cs="Arial"/>
        </w:rPr>
      </w:pPr>
      <w:r w:rsidRPr="00A21888">
        <w:rPr>
          <w:rFonts w:cs="Arial"/>
        </w:rPr>
        <w:t>ml. SP</w:t>
      </w:r>
      <w:r w:rsidRPr="00A21888">
        <w:rPr>
          <w:rFonts w:cs="Arial"/>
        </w:rPr>
        <w:tab/>
        <w:t xml:space="preserve">dosežena </w:t>
      </w:r>
      <w:r w:rsidR="003B20F7" w:rsidRPr="00A21888">
        <w:rPr>
          <w:rFonts w:cs="Arial"/>
        </w:rPr>
        <w:t xml:space="preserve">ena </w:t>
      </w:r>
      <w:r w:rsidRPr="00A21888">
        <w:rPr>
          <w:rFonts w:cs="Arial"/>
        </w:rPr>
        <w:t>zmaga</w:t>
      </w:r>
    </w:p>
    <w:p w14:paraId="12E7B1B5" w14:textId="114EB85D" w:rsidR="00F80BC4" w:rsidRPr="00A21888" w:rsidRDefault="00F80BC4" w:rsidP="00F80BC4">
      <w:pPr>
        <w:tabs>
          <w:tab w:val="left" w:pos="1701"/>
        </w:tabs>
        <w:rPr>
          <w:rFonts w:cs="Arial"/>
        </w:rPr>
      </w:pPr>
      <w:r w:rsidRPr="00A21888">
        <w:rPr>
          <w:rFonts w:cs="Arial"/>
        </w:rPr>
        <w:t>ml. EP</w:t>
      </w:r>
      <w:r w:rsidRPr="00A21888">
        <w:rPr>
          <w:rFonts w:cs="Arial"/>
        </w:rPr>
        <w:tab/>
        <w:t xml:space="preserve">dosežena </w:t>
      </w:r>
      <w:r w:rsidR="003B20F7" w:rsidRPr="00A21888">
        <w:rPr>
          <w:rFonts w:cs="Arial"/>
        </w:rPr>
        <w:t xml:space="preserve">ena </w:t>
      </w:r>
      <w:r w:rsidRPr="00A21888">
        <w:rPr>
          <w:rFonts w:cs="Arial"/>
        </w:rPr>
        <w:t>zmaga</w:t>
      </w:r>
    </w:p>
    <w:p w14:paraId="5D992ED7" w14:textId="77777777" w:rsidR="00F80BC4" w:rsidRPr="00A21888" w:rsidRDefault="00F80BC4" w:rsidP="00F80BC4">
      <w:pPr>
        <w:tabs>
          <w:tab w:val="left" w:pos="1701"/>
        </w:tabs>
        <w:ind w:left="1695" w:hanging="1695"/>
        <w:jc w:val="both"/>
        <w:rPr>
          <w:rFonts w:cs="Arial"/>
        </w:rPr>
      </w:pPr>
      <w:r w:rsidRPr="00A21888">
        <w:rPr>
          <w:rFonts w:cs="Arial"/>
        </w:rPr>
        <w:t>ml. MT</w:t>
      </w:r>
      <w:r w:rsidRPr="00A21888">
        <w:rPr>
          <w:rFonts w:cs="Arial"/>
        </w:rPr>
        <w:tab/>
        <w:t xml:space="preserve">doseženi dve zmagi na uradnem mednarodnem tekmovanju, ki je v letnem koledarju Mednarodne </w:t>
      </w:r>
      <w:proofErr w:type="spellStart"/>
      <w:r w:rsidRPr="00A21888">
        <w:rPr>
          <w:rFonts w:cs="Arial"/>
        </w:rPr>
        <w:t>taekwon-do</w:t>
      </w:r>
      <w:proofErr w:type="spellEnd"/>
      <w:r w:rsidRPr="00A21888">
        <w:rPr>
          <w:rFonts w:cs="Arial"/>
        </w:rPr>
        <w:t xml:space="preserve"> federacije (WTF ali ETU)</w:t>
      </w:r>
    </w:p>
    <w:p w14:paraId="58A6CFE3" w14:textId="77777777" w:rsidR="00F80BC4" w:rsidRPr="00A21888" w:rsidRDefault="00F80BC4" w:rsidP="00F80BC4">
      <w:pPr>
        <w:tabs>
          <w:tab w:val="left" w:pos="1701"/>
        </w:tabs>
        <w:ind w:left="1695" w:hanging="1695"/>
        <w:jc w:val="both"/>
        <w:rPr>
          <w:rFonts w:cs="Arial"/>
        </w:rPr>
      </w:pPr>
      <w:r w:rsidRPr="00A21888">
        <w:rPr>
          <w:rFonts w:cs="Arial"/>
        </w:rPr>
        <w:t>ml. DP</w:t>
      </w:r>
      <w:r w:rsidRPr="00A21888">
        <w:rPr>
          <w:rFonts w:cs="Arial"/>
        </w:rPr>
        <w:tab/>
        <w:t>osvojeno 1. do 5. mesto</w:t>
      </w:r>
      <w:r w:rsidRPr="00A21888">
        <w:rPr>
          <w:rFonts w:cs="Arial"/>
          <w:szCs w:val="24"/>
        </w:rPr>
        <w:t>, v kolikor sta bili doseženi dve zmagi</w:t>
      </w:r>
    </w:p>
    <w:p w14:paraId="128212E1" w14:textId="1239229F" w:rsidR="00F80BC4" w:rsidRPr="00A21888" w:rsidRDefault="00F80BC4" w:rsidP="00F80BC4">
      <w:pPr>
        <w:tabs>
          <w:tab w:val="left" w:pos="1701"/>
        </w:tabs>
        <w:rPr>
          <w:rFonts w:cs="Arial"/>
        </w:rPr>
      </w:pPr>
      <w:r w:rsidRPr="00A21888">
        <w:rPr>
          <w:rFonts w:cs="Arial"/>
        </w:rPr>
        <w:tab/>
        <w:t xml:space="preserve">osvojeno 1. </w:t>
      </w:r>
      <w:r w:rsidR="00740BA4" w:rsidRPr="00A21888">
        <w:rPr>
          <w:rFonts w:cs="Arial"/>
        </w:rPr>
        <w:t>do 2.</w:t>
      </w:r>
      <w:r w:rsidRPr="00A21888">
        <w:rPr>
          <w:rFonts w:cs="Arial"/>
        </w:rPr>
        <w:t xml:space="preserve"> mesto za ekipe</w:t>
      </w:r>
      <w:r w:rsidRPr="00A21888">
        <w:rPr>
          <w:rFonts w:cs="Arial"/>
          <w:szCs w:val="24"/>
        </w:rPr>
        <w:t>, v kolikor sta bili doseženi dve zmagi</w:t>
      </w:r>
    </w:p>
    <w:p w14:paraId="231B0C4B" w14:textId="77777777" w:rsidR="00F80BC4" w:rsidRPr="00A21888" w:rsidRDefault="00F80BC4" w:rsidP="0019202F">
      <w:pPr>
        <w:pStyle w:val="Naslov2"/>
        <w:rPr>
          <w:rStyle w:val="Heading1Char"/>
          <w:b/>
          <w:kern w:val="0"/>
          <w:sz w:val="24"/>
        </w:rPr>
      </w:pPr>
      <w:r w:rsidRPr="00A21888">
        <w:br w:type="page"/>
      </w:r>
      <w:bookmarkStart w:id="547" w:name="_Toc94536091"/>
      <w:bookmarkStart w:id="548" w:name="_Toc247681993"/>
      <w:r w:rsidRPr="00A21888">
        <w:lastRenderedPageBreak/>
        <w:t>TAEKWONDO - ITF</w:t>
      </w:r>
      <w:r w:rsidRPr="00A21888">
        <w:rPr>
          <w:rStyle w:val="Sprotnaopomba-sklic"/>
          <w:b w:val="0"/>
        </w:rPr>
        <w:footnoteReference w:id="163"/>
      </w:r>
      <w:bookmarkEnd w:id="547"/>
    </w:p>
    <w:p w14:paraId="5FB368D1" w14:textId="77777777" w:rsidR="00F80BC4" w:rsidRPr="00A21888" w:rsidRDefault="00F80BC4" w:rsidP="00F80BC4">
      <w:pPr>
        <w:tabs>
          <w:tab w:val="left" w:pos="1701"/>
        </w:tabs>
        <w:rPr>
          <w:rFonts w:cs="Arial"/>
          <w:b/>
          <w:szCs w:val="24"/>
        </w:rPr>
      </w:pPr>
      <w:r w:rsidRPr="00A21888">
        <w:rPr>
          <w:rFonts w:cs="Arial"/>
          <w:b/>
          <w:szCs w:val="24"/>
        </w:rPr>
        <w:t>Športnik svetovnega razreda</w:t>
      </w:r>
    </w:p>
    <w:p w14:paraId="00C91663" w14:textId="77777777" w:rsidR="00F80BC4" w:rsidRPr="00A21888" w:rsidRDefault="00F80BC4" w:rsidP="00F80BC4">
      <w:pPr>
        <w:tabs>
          <w:tab w:val="left" w:pos="1701"/>
        </w:tabs>
        <w:rPr>
          <w:rFonts w:cs="Arial"/>
          <w:b/>
          <w:i/>
          <w:szCs w:val="24"/>
        </w:rPr>
      </w:pPr>
    </w:p>
    <w:p w14:paraId="3D6C7C20"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05E2BF42" w14:textId="77777777" w:rsidR="00F80BC4" w:rsidRPr="00A21888" w:rsidRDefault="00F80BC4" w:rsidP="00F80BC4">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w:t>
      </w:r>
      <w:r w:rsidRPr="00A21888">
        <w:rPr>
          <w:rFonts w:cs="Arial"/>
          <w:szCs w:val="24"/>
        </w:rPr>
        <w:tab/>
        <w:t>osvojeno 1. mesto</w:t>
      </w:r>
    </w:p>
    <w:p w14:paraId="66CFE791" w14:textId="77777777" w:rsidR="00F80BC4" w:rsidRPr="00A21888" w:rsidRDefault="00F80BC4" w:rsidP="00F80BC4">
      <w:pPr>
        <w:tabs>
          <w:tab w:val="left" w:pos="1701"/>
        </w:tabs>
        <w:rPr>
          <w:rFonts w:cs="Arial"/>
          <w:b/>
          <w:szCs w:val="24"/>
        </w:rPr>
      </w:pPr>
    </w:p>
    <w:p w14:paraId="50F3A667" w14:textId="77777777" w:rsidR="00F80BC4" w:rsidRPr="00A21888" w:rsidRDefault="00F80BC4" w:rsidP="00F80BC4">
      <w:pPr>
        <w:tabs>
          <w:tab w:val="left" w:pos="1701"/>
        </w:tabs>
        <w:rPr>
          <w:rFonts w:cs="Arial"/>
          <w:b/>
          <w:szCs w:val="24"/>
        </w:rPr>
      </w:pPr>
      <w:r w:rsidRPr="00A21888">
        <w:rPr>
          <w:rFonts w:cs="Arial"/>
          <w:b/>
          <w:szCs w:val="24"/>
        </w:rPr>
        <w:t xml:space="preserve">Športnik mednarodnega razreda </w:t>
      </w:r>
    </w:p>
    <w:p w14:paraId="2E439982" w14:textId="77777777" w:rsidR="00F80BC4" w:rsidRPr="00A21888" w:rsidRDefault="00F80BC4" w:rsidP="00442BA7">
      <w:pPr>
        <w:tabs>
          <w:tab w:val="left" w:pos="1701"/>
        </w:tabs>
        <w:rPr>
          <w:rFonts w:cs="Arial"/>
          <w:b/>
          <w:i/>
          <w:szCs w:val="24"/>
        </w:rPr>
      </w:pPr>
    </w:p>
    <w:p w14:paraId="7264CCC4"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2010726B" w14:textId="66FF9295" w:rsidR="00F80BC4" w:rsidRPr="00A21888" w:rsidRDefault="00F80BC4" w:rsidP="00F80BC4">
      <w:pPr>
        <w:tabs>
          <w:tab w:val="left" w:pos="1701"/>
        </w:tabs>
        <w:rPr>
          <w:rFonts w:cs="Arial"/>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 xml:space="preserve">osvojeno </w:t>
      </w:r>
      <w:r w:rsidR="00D90E06" w:rsidRPr="00A21888">
        <w:rPr>
          <w:rFonts w:cs="Arial"/>
          <w:szCs w:val="24"/>
        </w:rPr>
        <w:t>2.</w:t>
      </w:r>
      <w:r w:rsidR="00BD5B0D" w:rsidRPr="00A21888">
        <w:rPr>
          <w:rFonts w:cs="Arial"/>
          <w:szCs w:val="24"/>
        </w:rPr>
        <w:t xml:space="preserve"> </w:t>
      </w:r>
      <w:r w:rsidRPr="00A21888">
        <w:rPr>
          <w:rFonts w:cs="Arial"/>
          <w:szCs w:val="24"/>
        </w:rPr>
        <w:t>do 3. mesto</w:t>
      </w:r>
    </w:p>
    <w:p w14:paraId="3202260C" w14:textId="77777777" w:rsidR="00F80BC4" w:rsidRPr="00A21888" w:rsidRDefault="00F80BC4" w:rsidP="00F80BC4">
      <w:pPr>
        <w:tabs>
          <w:tab w:val="left" w:pos="1701"/>
        </w:tabs>
        <w:rPr>
          <w:rFonts w:cs="Arial"/>
          <w:szCs w:val="24"/>
        </w:rPr>
      </w:pPr>
      <w:r w:rsidRPr="00A21888">
        <w:rPr>
          <w:rFonts w:cs="Arial"/>
        </w:rPr>
        <w:tab/>
      </w:r>
      <w:r w:rsidRPr="00A21888">
        <w:rPr>
          <w:rFonts w:cs="Arial"/>
          <w:bCs/>
          <w:szCs w:val="24"/>
        </w:rPr>
        <w:t>osvojeno 1. do 2. mesto za ekipe</w:t>
      </w:r>
    </w:p>
    <w:p w14:paraId="177A7686" w14:textId="77777777" w:rsidR="00F80BC4" w:rsidRPr="00A21888" w:rsidRDefault="00F80BC4" w:rsidP="00F80BC4">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1. mesto</w:t>
      </w:r>
    </w:p>
    <w:p w14:paraId="5021B630" w14:textId="77777777" w:rsidR="00F80BC4" w:rsidRPr="00A21888" w:rsidRDefault="00F80BC4" w:rsidP="00F80BC4">
      <w:pPr>
        <w:tabs>
          <w:tab w:val="left" w:pos="1843"/>
        </w:tabs>
        <w:ind w:left="1134" w:hanging="1134"/>
        <w:rPr>
          <w:rFonts w:cs="Arial"/>
          <w:szCs w:val="24"/>
        </w:rPr>
      </w:pPr>
    </w:p>
    <w:p w14:paraId="38574287" w14:textId="77777777" w:rsidR="00F80BC4" w:rsidRPr="00A21888" w:rsidRDefault="00F80BC4" w:rsidP="00F80BC4">
      <w:pPr>
        <w:tabs>
          <w:tab w:val="left" w:pos="1701"/>
        </w:tabs>
        <w:rPr>
          <w:rFonts w:cs="Arial"/>
          <w:b/>
          <w:i/>
          <w:szCs w:val="24"/>
        </w:rPr>
      </w:pPr>
      <w:r w:rsidRPr="00A21888">
        <w:rPr>
          <w:rFonts w:cs="Arial"/>
          <w:b/>
          <w:i/>
          <w:szCs w:val="24"/>
        </w:rPr>
        <w:t>Trajanje 1 leto</w:t>
      </w:r>
    </w:p>
    <w:p w14:paraId="06A00EE3" w14:textId="2E0EB30D" w:rsidR="00F80BC4" w:rsidRPr="00A21888" w:rsidRDefault="00F80BC4" w:rsidP="00F80BC4">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 xml:space="preserve">osvojeno </w:t>
      </w:r>
      <w:r w:rsidR="001D1650" w:rsidRPr="00A21888">
        <w:rPr>
          <w:rFonts w:cs="Arial"/>
          <w:szCs w:val="24"/>
        </w:rPr>
        <w:t xml:space="preserve">2. </w:t>
      </w:r>
      <w:r w:rsidRPr="00A21888">
        <w:rPr>
          <w:rFonts w:cs="Arial"/>
          <w:szCs w:val="24"/>
        </w:rPr>
        <w:t>do 3. mesto</w:t>
      </w:r>
    </w:p>
    <w:p w14:paraId="4567C5C6" w14:textId="77777777" w:rsidR="00F80BC4" w:rsidRPr="00A21888" w:rsidRDefault="00F80BC4" w:rsidP="00442BA7">
      <w:pPr>
        <w:autoSpaceDE w:val="0"/>
        <w:autoSpaceDN w:val="0"/>
        <w:adjustRightInd w:val="0"/>
        <w:ind w:left="708" w:firstLine="993"/>
        <w:rPr>
          <w:rFonts w:cs="Arial"/>
          <w:bCs/>
          <w:szCs w:val="24"/>
        </w:rPr>
      </w:pPr>
      <w:r w:rsidRPr="00A21888">
        <w:rPr>
          <w:rFonts w:cs="Arial"/>
          <w:bCs/>
          <w:szCs w:val="24"/>
        </w:rPr>
        <w:t>osvojeno 1. mesto za ekipe</w:t>
      </w:r>
    </w:p>
    <w:p w14:paraId="391B1652" w14:textId="77777777" w:rsidR="00F80BC4" w:rsidRPr="00A21888" w:rsidRDefault="00F80BC4" w:rsidP="00F80BC4">
      <w:pPr>
        <w:tabs>
          <w:tab w:val="left" w:pos="1701"/>
        </w:tabs>
        <w:rPr>
          <w:rFonts w:cs="Arial"/>
          <w:b/>
        </w:rPr>
      </w:pPr>
    </w:p>
    <w:p w14:paraId="5F341603" w14:textId="77777777" w:rsidR="00F80BC4" w:rsidRPr="00A21888" w:rsidRDefault="00F80BC4" w:rsidP="00F80BC4">
      <w:pPr>
        <w:tabs>
          <w:tab w:val="left" w:pos="1701"/>
        </w:tabs>
        <w:rPr>
          <w:rFonts w:cs="Arial"/>
          <w:b/>
          <w:szCs w:val="24"/>
        </w:rPr>
      </w:pPr>
      <w:r w:rsidRPr="00A21888">
        <w:rPr>
          <w:rFonts w:cs="Arial"/>
          <w:b/>
          <w:szCs w:val="24"/>
        </w:rPr>
        <w:t>Športnik perspektivnega razreda</w:t>
      </w:r>
    </w:p>
    <w:p w14:paraId="6C3D6334" w14:textId="77777777" w:rsidR="00F80BC4" w:rsidRPr="00A21888" w:rsidRDefault="00F80BC4" w:rsidP="00F80BC4">
      <w:pPr>
        <w:tabs>
          <w:tab w:val="left" w:pos="1701"/>
        </w:tabs>
        <w:rPr>
          <w:rFonts w:cs="Arial"/>
          <w:b/>
          <w:i/>
          <w:szCs w:val="24"/>
        </w:rPr>
      </w:pPr>
    </w:p>
    <w:p w14:paraId="0A13B43C"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30F61C78" w14:textId="208A1FCC" w:rsidR="00F80BC4" w:rsidRPr="00A21888" w:rsidRDefault="00F80BC4" w:rsidP="00F80BC4">
      <w:pPr>
        <w:tabs>
          <w:tab w:val="left" w:pos="1985"/>
        </w:tabs>
        <w:ind w:left="1695" w:hanging="1695"/>
        <w:rPr>
          <w:rFonts w:cs="Arial"/>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r>
      <w:r w:rsidRPr="00A21888">
        <w:rPr>
          <w:rFonts w:cs="Arial"/>
        </w:rPr>
        <w:t xml:space="preserve">dosežene </w:t>
      </w:r>
      <w:r w:rsidR="003B20F7">
        <w:rPr>
          <w:rFonts w:cs="Arial"/>
        </w:rPr>
        <w:t>tri</w:t>
      </w:r>
      <w:r w:rsidRPr="00A21888">
        <w:rPr>
          <w:rFonts w:cs="Arial"/>
        </w:rPr>
        <w:t xml:space="preserve"> zmage</w:t>
      </w:r>
    </w:p>
    <w:p w14:paraId="6CAEE3AF" w14:textId="6DF28E21" w:rsidR="00F80BC4" w:rsidRPr="00A21888" w:rsidRDefault="00F80BC4" w:rsidP="00F80BC4">
      <w:pPr>
        <w:tabs>
          <w:tab w:val="left" w:pos="1985"/>
        </w:tabs>
        <w:ind w:left="1695" w:hanging="1695"/>
        <w:rPr>
          <w:rFonts w:cs="Arial"/>
          <w:szCs w:val="24"/>
        </w:rPr>
      </w:pPr>
      <w:r w:rsidRPr="00A21888">
        <w:rPr>
          <w:rFonts w:cs="Arial"/>
        </w:rPr>
        <w:tab/>
      </w:r>
      <w:r w:rsidR="00DA0B69" w:rsidRPr="00A21888">
        <w:rPr>
          <w:rFonts w:cs="Arial"/>
        </w:rPr>
        <w:t xml:space="preserve">dosežene </w:t>
      </w:r>
      <w:r w:rsidR="003B20F7">
        <w:rPr>
          <w:rFonts w:cs="Arial"/>
        </w:rPr>
        <w:t>štiri</w:t>
      </w:r>
      <w:r w:rsidRPr="00A21888">
        <w:rPr>
          <w:rFonts w:cs="Arial"/>
        </w:rPr>
        <w:t xml:space="preserve"> zmage za ekipe</w:t>
      </w:r>
    </w:p>
    <w:p w14:paraId="0C61A458" w14:textId="77777777" w:rsidR="00F80BC4" w:rsidRPr="00A21888" w:rsidRDefault="00F80BC4" w:rsidP="00F80BC4">
      <w:pPr>
        <w:tabs>
          <w:tab w:val="left" w:pos="1701"/>
        </w:tabs>
        <w:rPr>
          <w:rFonts w:cs="Arial"/>
        </w:rPr>
      </w:pPr>
      <w:r w:rsidRPr="00A21888">
        <w:rPr>
          <w:rFonts w:cs="Arial"/>
          <w:szCs w:val="24"/>
        </w:rPr>
        <w:t xml:space="preserve">ml. SP </w:t>
      </w:r>
      <w:proofErr w:type="spellStart"/>
      <w:r w:rsidRPr="00A21888">
        <w:rPr>
          <w:rFonts w:cs="Arial"/>
          <w:szCs w:val="24"/>
        </w:rPr>
        <w:t>neol</w:t>
      </w:r>
      <w:proofErr w:type="spellEnd"/>
      <w:r w:rsidRPr="00A21888">
        <w:rPr>
          <w:rFonts w:cs="Arial"/>
          <w:szCs w:val="24"/>
        </w:rPr>
        <w:tab/>
        <w:t>osvojeno 1. do 3. mesto</w:t>
      </w:r>
    </w:p>
    <w:p w14:paraId="18EA6983" w14:textId="77777777" w:rsidR="00F80BC4" w:rsidRPr="00A21888" w:rsidRDefault="00F80BC4" w:rsidP="00F80BC4">
      <w:pPr>
        <w:tabs>
          <w:tab w:val="left" w:pos="1701"/>
        </w:tabs>
        <w:rPr>
          <w:rFonts w:cs="Arial"/>
        </w:rPr>
      </w:pPr>
      <w:r w:rsidRPr="00A21888">
        <w:rPr>
          <w:rFonts w:cs="Arial"/>
        </w:rPr>
        <w:tab/>
      </w:r>
      <w:r w:rsidRPr="00A21888">
        <w:rPr>
          <w:rFonts w:cs="Arial"/>
          <w:bCs/>
          <w:szCs w:val="24"/>
        </w:rPr>
        <w:t>osvojeno 1. do 2. mesto za ekipe</w:t>
      </w:r>
    </w:p>
    <w:p w14:paraId="73DE7A23" w14:textId="77777777" w:rsidR="00F80BC4" w:rsidRPr="00A21888" w:rsidRDefault="00F80BC4" w:rsidP="00F80BC4">
      <w:pPr>
        <w:tabs>
          <w:tab w:val="left" w:pos="1701"/>
        </w:tabs>
        <w:rPr>
          <w:rFonts w:cs="Arial"/>
        </w:rPr>
      </w:pPr>
      <w:r w:rsidRPr="00A21888">
        <w:rPr>
          <w:rFonts w:cs="Arial"/>
          <w:szCs w:val="24"/>
        </w:rPr>
        <w:t xml:space="preserve">ml. EP </w:t>
      </w:r>
      <w:proofErr w:type="spellStart"/>
      <w:r w:rsidRPr="00A21888">
        <w:rPr>
          <w:rFonts w:cs="Arial"/>
          <w:szCs w:val="24"/>
        </w:rPr>
        <w:t>neol</w:t>
      </w:r>
      <w:proofErr w:type="spellEnd"/>
      <w:r w:rsidRPr="00A21888">
        <w:rPr>
          <w:rFonts w:cs="Arial"/>
          <w:szCs w:val="24"/>
        </w:rPr>
        <w:tab/>
        <w:t>osvojeno 1. do 3. mesto</w:t>
      </w:r>
    </w:p>
    <w:p w14:paraId="39008FB8" w14:textId="77777777" w:rsidR="00F80BC4" w:rsidRPr="00A21888" w:rsidRDefault="00F80BC4" w:rsidP="00F80BC4">
      <w:pPr>
        <w:tabs>
          <w:tab w:val="left" w:pos="1701"/>
        </w:tabs>
        <w:rPr>
          <w:rFonts w:cs="Arial"/>
          <w:b/>
        </w:rPr>
      </w:pPr>
      <w:r w:rsidRPr="00A21888">
        <w:rPr>
          <w:rFonts w:cs="Arial"/>
        </w:rPr>
        <w:tab/>
      </w:r>
      <w:r w:rsidRPr="00A21888">
        <w:rPr>
          <w:rFonts w:cs="Arial"/>
          <w:bCs/>
          <w:szCs w:val="24"/>
        </w:rPr>
        <w:t>osvojeno 1. mesto za ekipe</w:t>
      </w:r>
    </w:p>
    <w:p w14:paraId="65965B2F" w14:textId="77777777" w:rsidR="00F80BC4" w:rsidRPr="00A21888" w:rsidRDefault="00F80BC4" w:rsidP="00F80BC4">
      <w:pPr>
        <w:tabs>
          <w:tab w:val="left" w:pos="1701"/>
        </w:tabs>
        <w:rPr>
          <w:rFonts w:cs="Arial"/>
        </w:rPr>
      </w:pPr>
    </w:p>
    <w:p w14:paraId="54351601" w14:textId="77777777" w:rsidR="00F80BC4" w:rsidRPr="00A21888" w:rsidRDefault="00F80BC4" w:rsidP="00F80BC4">
      <w:pPr>
        <w:tabs>
          <w:tab w:val="left" w:pos="1701"/>
        </w:tabs>
        <w:rPr>
          <w:rFonts w:cs="Arial"/>
        </w:rPr>
      </w:pPr>
      <w:r w:rsidRPr="00A21888">
        <w:rPr>
          <w:rFonts w:cs="Arial"/>
          <w:b/>
        </w:rPr>
        <w:t>Športnik državnega razreda</w:t>
      </w:r>
    </w:p>
    <w:p w14:paraId="139A0ED7" w14:textId="77777777" w:rsidR="00F80BC4" w:rsidRPr="00A21888" w:rsidRDefault="00F80BC4" w:rsidP="00F80BC4">
      <w:pPr>
        <w:tabs>
          <w:tab w:val="left" w:pos="1701"/>
        </w:tabs>
        <w:rPr>
          <w:rFonts w:cs="Arial"/>
        </w:rPr>
      </w:pPr>
    </w:p>
    <w:p w14:paraId="183805DB" w14:textId="44D87E37" w:rsidR="00F80BC4" w:rsidRPr="00A21888" w:rsidRDefault="00F80BC4" w:rsidP="00F80BC4">
      <w:pPr>
        <w:tabs>
          <w:tab w:val="left" w:pos="1701"/>
        </w:tabs>
        <w:rPr>
          <w:rFonts w:cs="Arial"/>
        </w:rPr>
      </w:pPr>
      <w:r w:rsidRPr="00A21888">
        <w:rPr>
          <w:rFonts w:cs="Arial"/>
        </w:rPr>
        <w:t>SP</w:t>
      </w:r>
      <w:r w:rsidR="00903654" w:rsidRPr="00A21888">
        <w:rPr>
          <w:rFonts w:cs="Arial"/>
        </w:rPr>
        <w:t xml:space="preserve"> </w:t>
      </w:r>
      <w:proofErr w:type="spellStart"/>
      <w:r w:rsidR="00903654" w:rsidRPr="00A21888">
        <w:rPr>
          <w:rFonts w:cs="Arial"/>
        </w:rPr>
        <w:t>neol</w:t>
      </w:r>
      <w:proofErr w:type="spellEnd"/>
      <w:r w:rsidRPr="00A21888">
        <w:rPr>
          <w:rFonts w:cs="Arial"/>
        </w:rPr>
        <w:tab/>
        <w:t xml:space="preserve">dosežena </w:t>
      </w:r>
      <w:r w:rsidR="003B20F7" w:rsidRPr="00A21888">
        <w:rPr>
          <w:rFonts w:cs="Arial"/>
        </w:rPr>
        <w:t xml:space="preserve">ena </w:t>
      </w:r>
      <w:r w:rsidRPr="00A21888">
        <w:rPr>
          <w:rFonts w:cs="Arial"/>
        </w:rPr>
        <w:t>zmaga</w:t>
      </w:r>
    </w:p>
    <w:p w14:paraId="38455B6E" w14:textId="406ED222" w:rsidR="00F80BC4" w:rsidRPr="00A21888" w:rsidRDefault="00F80BC4" w:rsidP="00F80BC4">
      <w:pPr>
        <w:tabs>
          <w:tab w:val="left" w:pos="1701"/>
        </w:tabs>
        <w:rPr>
          <w:rFonts w:cs="Arial"/>
        </w:rPr>
      </w:pPr>
      <w:r w:rsidRPr="00A21888">
        <w:rPr>
          <w:rFonts w:cs="Arial"/>
        </w:rPr>
        <w:t>EP</w:t>
      </w:r>
      <w:r w:rsidR="00903654" w:rsidRPr="00A21888">
        <w:rPr>
          <w:rFonts w:cs="Arial"/>
        </w:rPr>
        <w:t xml:space="preserve"> </w:t>
      </w:r>
      <w:proofErr w:type="spellStart"/>
      <w:r w:rsidR="00903654" w:rsidRPr="00A21888">
        <w:rPr>
          <w:rFonts w:cs="Arial"/>
        </w:rPr>
        <w:t>neol</w:t>
      </w:r>
      <w:proofErr w:type="spellEnd"/>
      <w:r w:rsidRPr="00A21888">
        <w:rPr>
          <w:rFonts w:cs="Arial"/>
        </w:rPr>
        <w:tab/>
        <w:t xml:space="preserve">dosežena </w:t>
      </w:r>
      <w:r w:rsidR="003B20F7" w:rsidRPr="00A21888">
        <w:rPr>
          <w:rFonts w:cs="Arial"/>
        </w:rPr>
        <w:t xml:space="preserve">ena </w:t>
      </w:r>
      <w:r w:rsidRPr="00A21888">
        <w:rPr>
          <w:rFonts w:cs="Arial"/>
        </w:rPr>
        <w:t>zmaga</w:t>
      </w:r>
    </w:p>
    <w:p w14:paraId="57D15FA1" w14:textId="0650458A" w:rsidR="00F80BC4" w:rsidRPr="00A21888" w:rsidRDefault="00F80BC4" w:rsidP="00F80BC4">
      <w:pPr>
        <w:tabs>
          <w:tab w:val="left" w:pos="1701"/>
        </w:tabs>
        <w:ind w:left="1695" w:hanging="1695"/>
        <w:rPr>
          <w:rFonts w:cs="Arial"/>
        </w:rPr>
      </w:pPr>
      <w:r w:rsidRPr="00A21888">
        <w:rPr>
          <w:rFonts w:cs="Arial"/>
        </w:rPr>
        <w:t>MT</w:t>
      </w:r>
      <w:r w:rsidRPr="00A21888">
        <w:rPr>
          <w:rFonts w:cs="Arial"/>
        </w:rPr>
        <w:tab/>
        <w:t>doseženi dve zmagi oziroma uvrstitev v prvo1/</w:t>
      </w:r>
      <w:r w:rsidR="003B20F7">
        <w:rPr>
          <w:rFonts w:cs="Arial"/>
        </w:rPr>
        <w:t>3</w:t>
      </w:r>
      <w:r w:rsidRPr="00A21888">
        <w:rPr>
          <w:rFonts w:cs="Arial"/>
        </w:rPr>
        <w:t xml:space="preserve"> uvrščenih na uradnem mednarodnem tekmovanju, ki je v letnem koledarju Mednaro</w:t>
      </w:r>
      <w:r w:rsidR="00681EEE" w:rsidRPr="00A21888">
        <w:rPr>
          <w:rFonts w:cs="Arial"/>
        </w:rPr>
        <w:t xml:space="preserve">dne </w:t>
      </w:r>
      <w:proofErr w:type="spellStart"/>
      <w:r w:rsidR="00681EEE" w:rsidRPr="00A21888">
        <w:rPr>
          <w:rFonts w:cs="Arial"/>
        </w:rPr>
        <w:t>taekwon-do</w:t>
      </w:r>
      <w:proofErr w:type="spellEnd"/>
      <w:r w:rsidR="00681EEE" w:rsidRPr="00A21888">
        <w:rPr>
          <w:rFonts w:cs="Arial"/>
        </w:rPr>
        <w:t xml:space="preserve"> federacije (ITF)</w:t>
      </w:r>
    </w:p>
    <w:p w14:paraId="164E8712" w14:textId="77777777" w:rsidR="00F80BC4" w:rsidRPr="00A21888" w:rsidRDefault="00F80BC4" w:rsidP="00F80BC4">
      <w:pPr>
        <w:tabs>
          <w:tab w:val="left" w:pos="1701"/>
        </w:tabs>
        <w:ind w:left="1695" w:hanging="1695"/>
        <w:rPr>
          <w:rFonts w:cs="Arial"/>
        </w:rPr>
      </w:pPr>
      <w:r w:rsidRPr="00A21888">
        <w:rPr>
          <w:rFonts w:cs="Arial"/>
        </w:rPr>
        <w:t>DP</w:t>
      </w:r>
      <w:r w:rsidRPr="00A21888">
        <w:rPr>
          <w:rFonts w:cs="Arial"/>
        </w:rPr>
        <w:tab/>
      </w:r>
      <w:r w:rsidRPr="00A21888">
        <w:rPr>
          <w:rFonts w:cs="Arial"/>
        </w:rPr>
        <w:tab/>
        <w:t>osvojeno 1. do 3. mesto za posameznike</w:t>
      </w:r>
      <w:r w:rsidRPr="00A21888">
        <w:rPr>
          <w:rFonts w:cs="Arial"/>
          <w:szCs w:val="24"/>
        </w:rPr>
        <w:t>, v kolikor sta bili doseženi dve zmagi</w:t>
      </w:r>
      <w:r w:rsidRPr="00A21888">
        <w:rPr>
          <w:rFonts w:cs="Arial"/>
        </w:rPr>
        <w:t xml:space="preserve"> </w:t>
      </w:r>
    </w:p>
    <w:p w14:paraId="5DA08060" w14:textId="77777777" w:rsidR="00F80BC4" w:rsidRPr="00A21888" w:rsidRDefault="00F80BC4" w:rsidP="00F80BC4">
      <w:pPr>
        <w:tabs>
          <w:tab w:val="left" w:pos="1701"/>
        </w:tabs>
        <w:jc w:val="both"/>
        <w:rPr>
          <w:rFonts w:cs="Arial"/>
        </w:rPr>
      </w:pPr>
      <w:r w:rsidRPr="00A21888">
        <w:rPr>
          <w:rFonts w:cs="Arial"/>
        </w:rPr>
        <w:tab/>
        <w:t>osvojeno 1. mesto za ekipe</w:t>
      </w:r>
      <w:r w:rsidRPr="00A21888">
        <w:rPr>
          <w:rFonts w:cs="Arial"/>
          <w:szCs w:val="24"/>
        </w:rPr>
        <w:t>, v kolikor sta bili doseženi dve zmagi</w:t>
      </w:r>
    </w:p>
    <w:p w14:paraId="7169BD9C" w14:textId="77777777" w:rsidR="00F80BC4" w:rsidRPr="00A21888" w:rsidRDefault="00F80BC4" w:rsidP="00442BA7">
      <w:pPr>
        <w:tabs>
          <w:tab w:val="left" w:pos="1701"/>
        </w:tabs>
        <w:rPr>
          <w:rFonts w:cs="Arial"/>
        </w:rPr>
      </w:pPr>
    </w:p>
    <w:p w14:paraId="009C089B" w14:textId="1161B726" w:rsidR="00F80BC4" w:rsidRPr="00A21888" w:rsidRDefault="00F80BC4" w:rsidP="00F80BC4">
      <w:pPr>
        <w:tabs>
          <w:tab w:val="left" w:pos="1701"/>
        </w:tabs>
        <w:rPr>
          <w:rFonts w:cs="Arial"/>
        </w:rPr>
      </w:pPr>
      <w:r w:rsidRPr="00A21888">
        <w:rPr>
          <w:rFonts w:cs="Arial"/>
          <w:b/>
        </w:rPr>
        <w:t>Športnik mladinskega razreda</w:t>
      </w:r>
    </w:p>
    <w:p w14:paraId="7D02CA64" w14:textId="77777777" w:rsidR="00F80BC4" w:rsidRPr="00A21888" w:rsidRDefault="00F80BC4" w:rsidP="00F80BC4">
      <w:pPr>
        <w:tabs>
          <w:tab w:val="left" w:pos="1701"/>
        </w:tabs>
        <w:rPr>
          <w:rFonts w:cs="Arial"/>
        </w:rPr>
      </w:pPr>
    </w:p>
    <w:p w14:paraId="6F1B6559" w14:textId="55972CE7" w:rsidR="00F80BC4" w:rsidRPr="00A21888" w:rsidRDefault="00F80BC4" w:rsidP="00F80BC4">
      <w:pPr>
        <w:tabs>
          <w:tab w:val="left" w:pos="1701"/>
        </w:tabs>
        <w:rPr>
          <w:rFonts w:cs="Arial"/>
        </w:rPr>
      </w:pPr>
      <w:r w:rsidRPr="00A21888">
        <w:rPr>
          <w:rFonts w:cs="Arial"/>
        </w:rPr>
        <w:t>ml. SP</w:t>
      </w:r>
      <w:r w:rsidR="00903654" w:rsidRPr="00A21888">
        <w:rPr>
          <w:rFonts w:cs="Arial"/>
        </w:rPr>
        <w:t xml:space="preserve"> </w:t>
      </w:r>
      <w:proofErr w:type="spellStart"/>
      <w:r w:rsidR="00903654" w:rsidRPr="00A21888">
        <w:rPr>
          <w:rFonts w:cs="Arial"/>
        </w:rPr>
        <w:t>neol</w:t>
      </w:r>
      <w:proofErr w:type="spellEnd"/>
      <w:r w:rsidRPr="00A21888">
        <w:rPr>
          <w:rFonts w:cs="Arial"/>
        </w:rPr>
        <w:tab/>
        <w:t xml:space="preserve">dosežena </w:t>
      </w:r>
      <w:r w:rsidR="003B20F7" w:rsidRPr="00A21888">
        <w:rPr>
          <w:rFonts w:cs="Arial"/>
        </w:rPr>
        <w:t xml:space="preserve">ena </w:t>
      </w:r>
      <w:r w:rsidRPr="00A21888">
        <w:rPr>
          <w:rFonts w:cs="Arial"/>
        </w:rPr>
        <w:t>zmaga</w:t>
      </w:r>
    </w:p>
    <w:p w14:paraId="090BF8DA" w14:textId="77777777" w:rsidR="00F80BC4" w:rsidRPr="00A21888" w:rsidRDefault="00F80BC4" w:rsidP="00F80BC4">
      <w:pPr>
        <w:tabs>
          <w:tab w:val="left" w:pos="1701"/>
        </w:tabs>
        <w:rPr>
          <w:rFonts w:cs="Arial"/>
        </w:rPr>
      </w:pPr>
      <w:r w:rsidRPr="00A21888">
        <w:rPr>
          <w:rFonts w:cs="Arial"/>
        </w:rPr>
        <w:t>ml. EP</w:t>
      </w:r>
      <w:r w:rsidR="00903654" w:rsidRPr="00A21888">
        <w:rPr>
          <w:rFonts w:cs="Arial"/>
        </w:rPr>
        <w:t xml:space="preserve"> </w:t>
      </w:r>
      <w:proofErr w:type="spellStart"/>
      <w:r w:rsidR="00903654" w:rsidRPr="00A21888">
        <w:rPr>
          <w:rFonts w:cs="Arial"/>
        </w:rPr>
        <w:t>neol</w:t>
      </w:r>
      <w:proofErr w:type="spellEnd"/>
      <w:r w:rsidRPr="00A21888">
        <w:rPr>
          <w:rFonts w:cs="Arial"/>
        </w:rPr>
        <w:tab/>
        <w:t>dosežena zmaga</w:t>
      </w:r>
    </w:p>
    <w:p w14:paraId="2B567DDE" w14:textId="1CBBA6B1" w:rsidR="00F80BC4" w:rsidRPr="00A21888" w:rsidRDefault="00F80BC4" w:rsidP="00F80BC4">
      <w:pPr>
        <w:tabs>
          <w:tab w:val="left" w:pos="1701"/>
        </w:tabs>
        <w:ind w:left="1695" w:hanging="1695"/>
        <w:rPr>
          <w:rFonts w:cs="Arial"/>
        </w:rPr>
      </w:pPr>
      <w:r w:rsidRPr="00A21888">
        <w:rPr>
          <w:rFonts w:cs="Arial"/>
        </w:rPr>
        <w:t>ml. MT</w:t>
      </w:r>
      <w:r w:rsidRPr="00A21888">
        <w:rPr>
          <w:rFonts w:cs="Arial"/>
        </w:rPr>
        <w:tab/>
        <w:t>doseženi dve zmagi oziroma uvrstitev v prvo 1/3 uvrščenih na uradnem mednarodnem mladinskem tekmovanju, ki je v letnem koledarju Mednaro</w:t>
      </w:r>
      <w:r w:rsidR="00681EEE" w:rsidRPr="00A21888">
        <w:rPr>
          <w:rFonts w:cs="Arial"/>
        </w:rPr>
        <w:t xml:space="preserve">dne </w:t>
      </w:r>
      <w:proofErr w:type="spellStart"/>
      <w:r w:rsidR="00681EEE" w:rsidRPr="00A21888">
        <w:rPr>
          <w:rFonts w:cs="Arial"/>
        </w:rPr>
        <w:t>taekwon-do</w:t>
      </w:r>
      <w:proofErr w:type="spellEnd"/>
      <w:r w:rsidR="00681EEE" w:rsidRPr="00A21888">
        <w:rPr>
          <w:rFonts w:cs="Arial"/>
        </w:rPr>
        <w:t xml:space="preserve"> federacije (ITF)</w:t>
      </w:r>
    </w:p>
    <w:p w14:paraId="302769BE" w14:textId="77777777" w:rsidR="00F80BC4" w:rsidRPr="00A21888" w:rsidRDefault="00F80BC4" w:rsidP="00F80BC4">
      <w:pPr>
        <w:tabs>
          <w:tab w:val="left" w:pos="1701"/>
        </w:tabs>
        <w:ind w:left="1695" w:hanging="1695"/>
        <w:rPr>
          <w:rFonts w:cs="Arial"/>
        </w:rPr>
      </w:pPr>
      <w:r w:rsidRPr="00A21888">
        <w:rPr>
          <w:rFonts w:cs="Arial"/>
        </w:rPr>
        <w:t>ml. DP</w:t>
      </w:r>
      <w:r w:rsidRPr="00A21888">
        <w:rPr>
          <w:rFonts w:cs="Arial"/>
        </w:rPr>
        <w:tab/>
      </w:r>
      <w:r w:rsidRPr="00A21888">
        <w:rPr>
          <w:rFonts w:cs="Arial"/>
        </w:rPr>
        <w:tab/>
        <w:t>osvojeno 1. do 5. mesto za posameznike</w:t>
      </w:r>
      <w:r w:rsidRPr="00A21888">
        <w:rPr>
          <w:rFonts w:cs="Arial"/>
          <w:szCs w:val="24"/>
        </w:rPr>
        <w:t>, v kolikor sta bili doseženi dve zmagi</w:t>
      </w:r>
    </w:p>
    <w:p w14:paraId="73106B6C" w14:textId="34F1DBC5" w:rsidR="00F80BC4" w:rsidRPr="00A21888" w:rsidRDefault="00F80BC4" w:rsidP="00F80BC4">
      <w:pPr>
        <w:tabs>
          <w:tab w:val="left" w:pos="1701"/>
        </w:tabs>
        <w:rPr>
          <w:rFonts w:cs="Arial"/>
        </w:rPr>
      </w:pPr>
      <w:r w:rsidRPr="00A21888">
        <w:rPr>
          <w:rFonts w:cs="Arial"/>
        </w:rPr>
        <w:tab/>
        <w:t xml:space="preserve">osvojeno 1. </w:t>
      </w:r>
      <w:r w:rsidR="00740BA4" w:rsidRPr="00A21888">
        <w:rPr>
          <w:rFonts w:cs="Arial"/>
        </w:rPr>
        <w:t>do 2.</w:t>
      </w:r>
      <w:r w:rsidRPr="00A21888">
        <w:rPr>
          <w:rFonts w:cs="Arial"/>
        </w:rPr>
        <w:t xml:space="preserve"> mesto za ekipe</w:t>
      </w:r>
      <w:r w:rsidRPr="00A21888">
        <w:rPr>
          <w:rFonts w:cs="Arial"/>
          <w:szCs w:val="24"/>
        </w:rPr>
        <w:t>, v kolikor sta bili doseženi dve zmagi</w:t>
      </w:r>
    </w:p>
    <w:p w14:paraId="57F6006D" w14:textId="7BAAFFB2" w:rsidR="00F80BC4" w:rsidRPr="00557AE5" w:rsidRDefault="00F80BC4" w:rsidP="0019202F">
      <w:pPr>
        <w:pStyle w:val="Naslov2"/>
        <w:rPr>
          <w:rStyle w:val="Heading1Char"/>
          <w:b/>
          <w:kern w:val="0"/>
          <w:sz w:val="22"/>
          <w:szCs w:val="22"/>
        </w:rPr>
      </w:pPr>
      <w:r w:rsidRPr="00A21888">
        <w:br w:type="page"/>
      </w:r>
      <w:bookmarkStart w:id="549" w:name="_Toc94536092"/>
      <w:r w:rsidRPr="00557AE5">
        <w:rPr>
          <w:rStyle w:val="Heading1Char"/>
          <w:b/>
          <w:kern w:val="0"/>
          <w:sz w:val="22"/>
          <w:szCs w:val="22"/>
        </w:rPr>
        <w:lastRenderedPageBreak/>
        <w:t>TAJSKI BOKS</w:t>
      </w:r>
      <w:r w:rsidRPr="00557AE5">
        <w:rPr>
          <w:rStyle w:val="Sprotnaopomba-sklic"/>
          <w:szCs w:val="22"/>
        </w:rPr>
        <w:footnoteReference w:id="164"/>
      </w:r>
      <w:bookmarkEnd w:id="549"/>
    </w:p>
    <w:p w14:paraId="137B288C" w14:textId="77777777" w:rsidR="00F80BC4" w:rsidRPr="00A21888" w:rsidRDefault="00F80BC4" w:rsidP="00F80BC4">
      <w:pPr>
        <w:tabs>
          <w:tab w:val="left" w:pos="1701"/>
        </w:tabs>
        <w:rPr>
          <w:rFonts w:cs="Arial"/>
          <w:b/>
          <w:szCs w:val="24"/>
        </w:rPr>
      </w:pPr>
      <w:r w:rsidRPr="00A21888">
        <w:rPr>
          <w:rFonts w:cs="Arial"/>
          <w:b/>
          <w:szCs w:val="24"/>
        </w:rPr>
        <w:t>Športnik svetovnega razreda</w:t>
      </w:r>
    </w:p>
    <w:p w14:paraId="76CF3941" w14:textId="77777777" w:rsidR="00F80BC4" w:rsidRPr="00A21888" w:rsidRDefault="00F80BC4" w:rsidP="00F80BC4">
      <w:pPr>
        <w:tabs>
          <w:tab w:val="left" w:pos="1701"/>
        </w:tabs>
        <w:rPr>
          <w:rFonts w:cs="Arial"/>
          <w:b/>
          <w:i/>
          <w:szCs w:val="24"/>
        </w:rPr>
      </w:pPr>
    </w:p>
    <w:p w14:paraId="06D46DE0" w14:textId="77777777" w:rsidR="00F80BC4" w:rsidRPr="00A21888" w:rsidRDefault="00F80BC4" w:rsidP="00F80BC4">
      <w:pPr>
        <w:tabs>
          <w:tab w:val="left" w:pos="1701"/>
        </w:tabs>
        <w:rPr>
          <w:rFonts w:cs="Arial"/>
          <w:b/>
          <w:i/>
          <w:szCs w:val="24"/>
        </w:rPr>
      </w:pPr>
      <w:r w:rsidRPr="00A21888">
        <w:rPr>
          <w:rFonts w:cs="Arial"/>
          <w:b/>
          <w:i/>
          <w:szCs w:val="24"/>
        </w:rPr>
        <w:t>Trajanje 4 leti</w:t>
      </w:r>
    </w:p>
    <w:p w14:paraId="1E87D636" w14:textId="77777777" w:rsidR="00F80BC4" w:rsidRPr="00A21888" w:rsidRDefault="00F80BC4" w:rsidP="00F80BC4">
      <w:pPr>
        <w:tabs>
          <w:tab w:val="left" w:pos="1701"/>
        </w:tabs>
        <w:rPr>
          <w:rFonts w:cs="Arial"/>
        </w:rPr>
      </w:pPr>
      <w:r w:rsidRPr="00A21888">
        <w:rPr>
          <w:rFonts w:cs="Arial"/>
        </w:rPr>
        <w:t>SVI</w:t>
      </w:r>
      <w:r w:rsidRPr="00A21888">
        <w:rPr>
          <w:rFonts w:cs="Arial"/>
        </w:rPr>
        <w:tab/>
        <w:t>osvojeno 1. mesto</w:t>
      </w:r>
    </w:p>
    <w:p w14:paraId="5C31930F" w14:textId="77777777" w:rsidR="00F80BC4" w:rsidRPr="00A21888" w:rsidRDefault="00F80BC4" w:rsidP="00F80BC4">
      <w:pPr>
        <w:tabs>
          <w:tab w:val="left" w:pos="2550"/>
        </w:tabs>
        <w:rPr>
          <w:rFonts w:cs="Arial"/>
          <w:b/>
          <w:i/>
          <w:szCs w:val="24"/>
        </w:rPr>
      </w:pPr>
    </w:p>
    <w:p w14:paraId="74E37E30"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566CEC2D" w14:textId="77777777" w:rsidR="00723A1E" w:rsidRPr="00A21888" w:rsidRDefault="00723A1E" w:rsidP="00723A1E">
      <w:pPr>
        <w:tabs>
          <w:tab w:val="left" w:pos="1701"/>
        </w:tabs>
        <w:rPr>
          <w:rFonts w:cs="Arial"/>
        </w:rPr>
      </w:pPr>
      <w:r w:rsidRPr="00A21888">
        <w:rPr>
          <w:rFonts w:cs="Arial"/>
        </w:rPr>
        <w:t>SVI</w:t>
      </w:r>
      <w:r w:rsidRPr="00A21888">
        <w:rPr>
          <w:rFonts w:cs="Arial"/>
        </w:rPr>
        <w:tab/>
        <w:t>osvojeno 2. do 3. mesto</w:t>
      </w:r>
    </w:p>
    <w:p w14:paraId="2BAD5430" w14:textId="77777777" w:rsidR="00723A1E" w:rsidRPr="00A21888" w:rsidRDefault="00723A1E" w:rsidP="00723A1E">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Style w:val="Sprotnaopomba-sklic"/>
          <w:rFonts w:cs="Arial"/>
        </w:rPr>
        <w:footnoteReference w:id="165"/>
      </w:r>
      <w:r w:rsidRPr="00A21888">
        <w:rPr>
          <w:rFonts w:cs="Arial"/>
        </w:rPr>
        <w:tab/>
        <w:t>osvojeno 1. do 3. mesto</w:t>
      </w:r>
    </w:p>
    <w:p w14:paraId="3383871C" w14:textId="31445DC2" w:rsidR="00723A1E" w:rsidRDefault="00723A1E" w:rsidP="00723A1E">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Style w:val="Sprotnaopomba-sklic"/>
          <w:rFonts w:cs="Arial"/>
        </w:rPr>
        <w:footnoteReference w:id="166"/>
      </w:r>
      <w:r w:rsidRPr="00A21888">
        <w:rPr>
          <w:rFonts w:cs="Arial"/>
        </w:rPr>
        <w:tab/>
        <w:t>osvojeno 1. mesto</w:t>
      </w:r>
    </w:p>
    <w:p w14:paraId="26CDB218" w14:textId="1ECAC941" w:rsidR="00606859" w:rsidRPr="00A21888" w:rsidRDefault="00606859" w:rsidP="00723A1E">
      <w:pPr>
        <w:tabs>
          <w:tab w:val="left" w:pos="1701"/>
        </w:tabs>
        <w:rPr>
          <w:rFonts w:cs="Arial"/>
        </w:rPr>
      </w:pPr>
      <w:r>
        <w:rPr>
          <w:rFonts w:cs="Arial"/>
        </w:rPr>
        <w:t>EI</w:t>
      </w:r>
      <w:r>
        <w:rPr>
          <w:rFonts w:cs="Arial"/>
        </w:rPr>
        <w:tab/>
      </w:r>
      <w:r w:rsidRPr="00A21888">
        <w:rPr>
          <w:rFonts w:cs="Arial"/>
        </w:rPr>
        <w:t>osvojeno 1. do 3. mesto</w:t>
      </w:r>
    </w:p>
    <w:p w14:paraId="57E3168F" w14:textId="77777777" w:rsidR="00723A1E" w:rsidRPr="00A21888" w:rsidRDefault="00723A1E" w:rsidP="00F80BC4">
      <w:pPr>
        <w:tabs>
          <w:tab w:val="left" w:pos="1701"/>
        </w:tabs>
        <w:rPr>
          <w:rFonts w:cs="Arial"/>
          <w:b/>
          <w:szCs w:val="24"/>
        </w:rPr>
      </w:pPr>
    </w:p>
    <w:p w14:paraId="3DE5608A" w14:textId="77777777" w:rsidR="00F80BC4" w:rsidRPr="00A21888" w:rsidRDefault="00F80BC4" w:rsidP="00F80BC4">
      <w:pPr>
        <w:tabs>
          <w:tab w:val="left" w:pos="1701"/>
        </w:tabs>
        <w:rPr>
          <w:rFonts w:cs="Arial"/>
          <w:b/>
          <w:szCs w:val="24"/>
        </w:rPr>
      </w:pPr>
      <w:r w:rsidRPr="00A21888">
        <w:rPr>
          <w:rFonts w:cs="Arial"/>
          <w:b/>
          <w:szCs w:val="24"/>
        </w:rPr>
        <w:t>Športnik mednarodnega razreda</w:t>
      </w:r>
    </w:p>
    <w:p w14:paraId="23B559E3" w14:textId="77777777" w:rsidR="00F80BC4" w:rsidRPr="00A21888" w:rsidRDefault="00F80BC4" w:rsidP="00723A1E">
      <w:pPr>
        <w:tabs>
          <w:tab w:val="left" w:pos="1701"/>
        </w:tabs>
        <w:rPr>
          <w:rFonts w:cs="Arial"/>
          <w:szCs w:val="24"/>
        </w:rPr>
      </w:pPr>
    </w:p>
    <w:p w14:paraId="7F462570"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411740EF" w14:textId="65F69E1A" w:rsidR="00F80BC4" w:rsidRDefault="00F80BC4" w:rsidP="00F80BC4">
      <w:pPr>
        <w:tabs>
          <w:tab w:val="left" w:pos="1701"/>
        </w:tabs>
        <w:rPr>
          <w:rFonts w:cs="Arial"/>
        </w:rPr>
      </w:pPr>
      <w:r w:rsidRPr="00A21888">
        <w:rPr>
          <w:rFonts w:cs="Arial"/>
        </w:rPr>
        <w:t>SVI</w:t>
      </w:r>
      <w:r w:rsidRPr="00A21888">
        <w:rPr>
          <w:rFonts w:cs="Arial"/>
        </w:rPr>
        <w:tab/>
        <w:t xml:space="preserve">doseženi </w:t>
      </w:r>
      <w:r w:rsidR="003B20F7">
        <w:rPr>
          <w:rFonts w:cs="Arial"/>
        </w:rPr>
        <w:t>dve</w:t>
      </w:r>
      <w:r w:rsidRPr="00A21888">
        <w:rPr>
          <w:rFonts w:cs="Arial"/>
        </w:rPr>
        <w:t xml:space="preserve"> zmagi</w:t>
      </w:r>
    </w:p>
    <w:p w14:paraId="638F542B" w14:textId="77777777" w:rsidR="00606859" w:rsidRPr="00606859" w:rsidRDefault="00606859" w:rsidP="00606859">
      <w:pPr>
        <w:tabs>
          <w:tab w:val="left" w:pos="1701"/>
        </w:tabs>
        <w:rPr>
          <w:rFonts w:cs="Arial"/>
          <w:szCs w:val="24"/>
        </w:rPr>
      </w:pPr>
      <w:r w:rsidRPr="00606859">
        <w:rPr>
          <w:rFonts w:cs="Arial"/>
          <w:szCs w:val="24"/>
        </w:rPr>
        <w:t>EI</w:t>
      </w:r>
      <w:r w:rsidRPr="00606859">
        <w:rPr>
          <w:rFonts w:cs="Arial"/>
          <w:szCs w:val="24"/>
        </w:rPr>
        <w:tab/>
        <w:t>osvojeno 4. do 8. mesto, če je to v prvi 1/2 uvrščenih</w:t>
      </w:r>
    </w:p>
    <w:p w14:paraId="2537B863" w14:textId="0C9CF23B" w:rsidR="00606859" w:rsidRPr="00A21888" w:rsidRDefault="00606859" w:rsidP="00606859">
      <w:pPr>
        <w:tabs>
          <w:tab w:val="left" w:pos="1701"/>
        </w:tabs>
        <w:rPr>
          <w:rFonts w:cs="Arial"/>
          <w:szCs w:val="24"/>
        </w:rPr>
      </w:pPr>
      <w:r w:rsidRPr="00606859">
        <w:rPr>
          <w:rFonts w:cs="Arial"/>
          <w:szCs w:val="24"/>
        </w:rPr>
        <w:tab/>
        <w:t>oz. najmanj osvojeno 4. mesto za posameznike</w:t>
      </w:r>
    </w:p>
    <w:p w14:paraId="3422E56B" w14:textId="77777777" w:rsidR="00F80BC4" w:rsidRPr="00A21888" w:rsidRDefault="00F80BC4" w:rsidP="00F80BC4">
      <w:pPr>
        <w:tabs>
          <w:tab w:val="left" w:pos="1701"/>
        </w:tabs>
        <w:rPr>
          <w:rFonts w:cs="Arial"/>
          <w:szCs w:val="24"/>
        </w:rPr>
      </w:pPr>
    </w:p>
    <w:p w14:paraId="39C8167C" w14:textId="77777777" w:rsidR="00F80BC4" w:rsidRPr="00A21888" w:rsidRDefault="00F80BC4" w:rsidP="00F80BC4">
      <w:pPr>
        <w:tabs>
          <w:tab w:val="left" w:pos="1701"/>
        </w:tabs>
        <w:rPr>
          <w:rFonts w:cs="Arial"/>
          <w:b/>
          <w:i/>
          <w:szCs w:val="24"/>
        </w:rPr>
      </w:pPr>
      <w:r w:rsidRPr="00A21888">
        <w:rPr>
          <w:rFonts w:cs="Arial"/>
          <w:b/>
          <w:i/>
          <w:szCs w:val="24"/>
        </w:rPr>
        <w:t>Trajanje 1 leto</w:t>
      </w:r>
    </w:p>
    <w:p w14:paraId="4C135A01" w14:textId="77777777" w:rsidR="00F80BC4" w:rsidRPr="00A21888" w:rsidRDefault="00F80BC4" w:rsidP="00F80BC4">
      <w:pPr>
        <w:tabs>
          <w:tab w:val="left" w:pos="1701"/>
        </w:tabs>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ab/>
        <w:t>osvojeno do 7. mesto</w:t>
      </w:r>
    </w:p>
    <w:p w14:paraId="1D70B2BB" w14:textId="75135689" w:rsidR="00F80BC4" w:rsidRPr="00A21888" w:rsidRDefault="00F80BC4" w:rsidP="00F80BC4">
      <w:pPr>
        <w:tabs>
          <w:tab w:val="left" w:pos="1701"/>
        </w:tabs>
        <w:rPr>
          <w:rFonts w:cs="Arial"/>
          <w:szCs w:val="24"/>
        </w:rPr>
      </w:pPr>
      <w:r w:rsidRPr="00A21888">
        <w:rPr>
          <w:rFonts w:cs="Arial"/>
        </w:rPr>
        <w:t>SVI</w:t>
      </w:r>
      <w:r w:rsidRPr="00A21888">
        <w:rPr>
          <w:rFonts w:cs="Arial"/>
        </w:rPr>
        <w:tab/>
        <w:t xml:space="preserve">dosežena </w:t>
      </w:r>
      <w:r w:rsidR="003B20F7" w:rsidRPr="00A21888">
        <w:rPr>
          <w:rFonts w:cs="Arial"/>
        </w:rPr>
        <w:t xml:space="preserve">ena </w:t>
      </w:r>
      <w:r w:rsidRPr="00A21888">
        <w:rPr>
          <w:rFonts w:cs="Arial"/>
        </w:rPr>
        <w:t>zmaga</w:t>
      </w:r>
    </w:p>
    <w:p w14:paraId="078565A9" w14:textId="7C057787" w:rsidR="00F80BC4" w:rsidRDefault="00F80BC4" w:rsidP="00F80BC4">
      <w:pPr>
        <w:tabs>
          <w:tab w:val="left" w:pos="1701"/>
        </w:tabs>
        <w:rPr>
          <w:rFonts w:cs="Arial"/>
          <w:szCs w:val="24"/>
        </w:rPr>
      </w:pPr>
      <w:r w:rsidRPr="00A21888">
        <w:rPr>
          <w:rFonts w:cs="Arial"/>
          <w:szCs w:val="24"/>
        </w:rPr>
        <w:t xml:space="preserve">EP </w:t>
      </w:r>
      <w:proofErr w:type="spellStart"/>
      <w:r w:rsidRPr="00A21888">
        <w:rPr>
          <w:rFonts w:cs="Arial"/>
          <w:szCs w:val="24"/>
        </w:rPr>
        <w:t>neol</w:t>
      </w:r>
      <w:proofErr w:type="spellEnd"/>
      <w:r w:rsidRPr="00A21888">
        <w:rPr>
          <w:rFonts w:cs="Arial"/>
          <w:szCs w:val="24"/>
        </w:rPr>
        <w:tab/>
        <w:t>osvojeno do 3. mesto</w:t>
      </w:r>
    </w:p>
    <w:p w14:paraId="27302C88" w14:textId="77777777" w:rsidR="00606859" w:rsidRPr="00606859" w:rsidRDefault="00606859" w:rsidP="00606859">
      <w:pPr>
        <w:tabs>
          <w:tab w:val="left" w:pos="1701"/>
        </w:tabs>
        <w:rPr>
          <w:rFonts w:cs="Arial"/>
        </w:rPr>
      </w:pPr>
      <w:r w:rsidRPr="00606859">
        <w:rPr>
          <w:rFonts w:cs="Arial"/>
        </w:rPr>
        <w:t>EI</w:t>
      </w:r>
      <w:r w:rsidRPr="00606859">
        <w:rPr>
          <w:rFonts w:cs="Arial"/>
        </w:rPr>
        <w:tab/>
        <w:t>osvojeno 9. do 16. mesto, če je to v prvi 1/2 uvrščenih</w:t>
      </w:r>
    </w:p>
    <w:p w14:paraId="78C77BC9" w14:textId="7E292FF9" w:rsidR="00606859" w:rsidRPr="00A21888" w:rsidRDefault="00606859" w:rsidP="00606859">
      <w:pPr>
        <w:tabs>
          <w:tab w:val="left" w:pos="1701"/>
        </w:tabs>
        <w:rPr>
          <w:rFonts w:cs="Arial"/>
        </w:rPr>
      </w:pPr>
      <w:r w:rsidRPr="00606859">
        <w:rPr>
          <w:rFonts w:cs="Arial"/>
        </w:rPr>
        <w:tab/>
        <w:t>oz. najmanj osvojeno 8. mesto za posameznike</w:t>
      </w:r>
    </w:p>
    <w:p w14:paraId="2399C0F0" w14:textId="77777777" w:rsidR="00F80BC4" w:rsidRPr="00A21888" w:rsidRDefault="00F80BC4" w:rsidP="00F80BC4">
      <w:pPr>
        <w:tabs>
          <w:tab w:val="left" w:pos="1701"/>
        </w:tabs>
        <w:rPr>
          <w:rFonts w:cs="Arial"/>
          <w:b/>
        </w:rPr>
      </w:pPr>
    </w:p>
    <w:p w14:paraId="5C8B8809" w14:textId="77777777" w:rsidR="00F80BC4" w:rsidRPr="00A21888" w:rsidRDefault="00F80BC4" w:rsidP="00F80BC4">
      <w:pPr>
        <w:tabs>
          <w:tab w:val="left" w:pos="1701"/>
        </w:tabs>
        <w:rPr>
          <w:rFonts w:cs="Arial"/>
          <w:b/>
          <w:szCs w:val="24"/>
        </w:rPr>
      </w:pPr>
      <w:r w:rsidRPr="00A21888">
        <w:rPr>
          <w:rFonts w:cs="Arial"/>
          <w:b/>
          <w:szCs w:val="24"/>
        </w:rPr>
        <w:t>Športnik perspektivnega razreda</w:t>
      </w:r>
    </w:p>
    <w:p w14:paraId="6FEE9ABB" w14:textId="77777777" w:rsidR="00F80BC4" w:rsidRPr="00A21888" w:rsidRDefault="00F80BC4" w:rsidP="00F80BC4">
      <w:pPr>
        <w:tabs>
          <w:tab w:val="left" w:pos="1701"/>
        </w:tabs>
        <w:rPr>
          <w:rFonts w:cs="Arial"/>
          <w:b/>
          <w:i/>
          <w:szCs w:val="24"/>
        </w:rPr>
      </w:pPr>
    </w:p>
    <w:p w14:paraId="2FB2F37E" w14:textId="77777777" w:rsidR="00F80BC4" w:rsidRPr="00A21888" w:rsidRDefault="00F80BC4" w:rsidP="00F80BC4">
      <w:pPr>
        <w:tabs>
          <w:tab w:val="left" w:pos="1701"/>
        </w:tabs>
        <w:rPr>
          <w:rFonts w:cs="Arial"/>
          <w:b/>
          <w:i/>
          <w:szCs w:val="24"/>
        </w:rPr>
      </w:pPr>
      <w:r w:rsidRPr="00A21888">
        <w:rPr>
          <w:rFonts w:cs="Arial"/>
          <w:b/>
          <w:i/>
          <w:szCs w:val="24"/>
        </w:rPr>
        <w:t>Trajanje 2 leti</w:t>
      </w:r>
    </w:p>
    <w:p w14:paraId="7F33F07A" w14:textId="01EBB6EA" w:rsidR="00F80BC4" w:rsidRPr="00A21888" w:rsidRDefault="00F80BC4" w:rsidP="00F80BC4">
      <w:pPr>
        <w:tabs>
          <w:tab w:val="left" w:pos="1985"/>
        </w:tabs>
        <w:ind w:left="1695" w:hanging="1695"/>
        <w:rPr>
          <w:rFonts w:cs="Arial"/>
          <w:szCs w:val="24"/>
        </w:rPr>
      </w:pPr>
      <w:r w:rsidRPr="00A21888">
        <w:rPr>
          <w:rFonts w:cs="Arial"/>
          <w:szCs w:val="24"/>
        </w:rPr>
        <w:t xml:space="preserve">SP </w:t>
      </w:r>
      <w:proofErr w:type="spellStart"/>
      <w:r w:rsidRPr="00A21888">
        <w:rPr>
          <w:rFonts w:cs="Arial"/>
          <w:szCs w:val="24"/>
        </w:rPr>
        <w:t>neol</w:t>
      </w:r>
      <w:proofErr w:type="spellEnd"/>
      <w:r w:rsidRPr="00A21888">
        <w:rPr>
          <w:rFonts w:cs="Arial"/>
          <w:szCs w:val="24"/>
        </w:rPr>
        <w:t xml:space="preserve"> var. B</w:t>
      </w:r>
      <w:r w:rsidRPr="00A21888">
        <w:rPr>
          <w:rFonts w:cs="Arial"/>
          <w:szCs w:val="24"/>
        </w:rPr>
        <w:tab/>
      </w:r>
      <w:r w:rsidR="00AC42D1" w:rsidRPr="00A21888">
        <w:rPr>
          <w:rFonts w:cs="Arial"/>
          <w:szCs w:val="24"/>
        </w:rPr>
        <w:t xml:space="preserve">doseženi </w:t>
      </w:r>
      <w:r w:rsidR="003B20F7">
        <w:rPr>
          <w:rFonts w:cs="Arial"/>
          <w:szCs w:val="24"/>
        </w:rPr>
        <w:t>dve</w:t>
      </w:r>
      <w:r w:rsidRPr="00A21888">
        <w:rPr>
          <w:rFonts w:cs="Arial"/>
          <w:szCs w:val="24"/>
        </w:rPr>
        <w:t xml:space="preserve"> zmagi</w:t>
      </w:r>
    </w:p>
    <w:p w14:paraId="069D7202" w14:textId="4AD4ED46" w:rsidR="00723A1E" w:rsidRPr="00A21888" w:rsidRDefault="00723A1E" w:rsidP="00723A1E">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 xml:space="preserve">dosežene </w:t>
      </w:r>
      <w:r w:rsidR="003B20F7">
        <w:rPr>
          <w:rFonts w:cs="Arial"/>
        </w:rPr>
        <w:t>tri</w:t>
      </w:r>
      <w:r w:rsidRPr="00A21888">
        <w:rPr>
          <w:rFonts w:cs="Arial"/>
        </w:rPr>
        <w:t xml:space="preserve"> zmage</w:t>
      </w:r>
    </w:p>
    <w:p w14:paraId="612B699A" w14:textId="77777777" w:rsidR="00F80BC4" w:rsidRPr="00A21888" w:rsidRDefault="00F80BC4" w:rsidP="00F80BC4">
      <w:pPr>
        <w:tabs>
          <w:tab w:val="left" w:pos="1701"/>
        </w:tabs>
        <w:rPr>
          <w:rFonts w:cs="Arial"/>
        </w:rPr>
      </w:pPr>
      <w:r w:rsidRPr="00A21888">
        <w:rPr>
          <w:rFonts w:cs="Arial"/>
        </w:rPr>
        <w:t>ml. SP</w:t>
      </w:r>
      <w:r w:rsidR="00723A1E" w:rsidRPr="00A21888">
        <w:rPr>
          <w:rFonts w:cs="Arial"/>
        </w:rPr>
        <w:t xml:space="preserve"> </w:t>
      </w:r>
      <w:proofErr w:type="spellStart"/>
      <w:r w:rsidR="00723A1E" w:rsidRPr="00A21888">
        <w:rPr>
          <w:rFonts w:cs="Arial"/>
        </w:rPr>
        <w:t>neol</w:t>
      </w:r>
      <w:proofErr w:type="spellEnd"/>
      <w:r w:rsidRPr="00A21888">
        <w:rPr>
          <w:rFonts w:cs="Arial"/>
        </w:rPr>
        <w:tab/>
        <w:t>osvojeno 1. do 7. mesto</w:t>
      </w:r>
    </w:p>
    <w:p w14:paraId="597F1F99" w14:textId="77777777" w:rsidR="00F80BC4" w:rsidRPr="00A21888" w:rsidRDefault="00F80BC4" w:rsidP="00F80BC4">
      <w:pPr>
        <w:tabs>
          <w:tab w:val="left" w:pos="1701"/>
        </w:tabs>
        <w:rPr>
          <w:rFonts w:cs="Arial"/>
        </w:rPr>
      </w:pPr>
      <w:r w:rsidRPr="00A21888">
        <w:rPr>
          <w:rFonts w:cs="Arial"/>
        </w:rPr>
        <w:t>ml. EP</w:t>
      </w:r>
      <w:r w:rsidR="00723A1E" w:rsidRPr="00A21888">
        <w:rPr>
          <w:rFonts w:cs="Arial"/>
        </w:rPr>
        <w:t xml:space="preserve"> </w:t>
      </w:r>
      <w:proofErr w:type="spellStart"/>
      <w:r w:rsidR="00723A1E" w:rsidRPr="00A21888">
        <w:rPr>
          <w:rFonts w:cs="Arial"/>
        </w:rPr>
        <w:t>neol</w:t>
      </w:r>
      <w:proofErr w:type="spellEnd"/>
      <w:r w:rsidRPr="00A21888">
        <w:rPr>
          <w:rFonts w:cs="Arial"/>
        </w:rPr>
        <w:tab/>
        <w:t>osvojeno 1. do 3. mesto</w:t>
      </w:r>
    </w:p>
    <w:p w14:paraId="7CEC0493" w14:textId="77777777" w:rsidR="00F80BC4" w:rsidRPr="00A21888" w:rsidRDefault="00F80BC4" w:rsidP="00F80BC4">
      <w:pPr>
        <w:tabs>
          <w:tab w:val="left" w:pos="1701"/>
        </w:tabs>
        <w:rPr>
          <w:rFonts w:cs="Arial"/>
        </w:rPr>
      </w:pPr>
    </w:p>
    <w:p w14:paraId="05786CFF" w14:textId="77777777" w:rsidR="00F80BC4" w:rsidRPr="00A21888" w:rsidRDefault="00F80BC4" w:rsidP="00F80BC4">
      <w:pPr>
        <w:autoSpaceDE w:val="0"/>
        <w:autoSpaceDN w:val="0"/>
        <w:adjustRightInd w:val="0"/>
        <w:rPr>
          <w:rFonts w:cs="Arial"/>
          <w:b/>
          <w:bCs/>
          <w:szCs w:val="24"/>
        </w:rPr>
      </w:pPr>
      <w:r w:rsidRPr="00A21888">
        <w:rPr>
          <w:rFonts w:cs="Arial"/>
          <w:b/>
          <w:bCs/>
          <w:szCs w:val="24"/>
        </w:rPr>
        <w:t>Športnik državnega razreda</w:t>
      </w:r>
    </w:p>
    <w:p w14:paraId="77FA3432" w14:textId="77777777" w:rsidR="00F80BC4" w:rsidRDefault="00F80BC4" w:rsidP="00F80BC4">
      <w:pPr>
        <w:autoSpaceDE w:val="0"/>
        <w:autoSpaceDN w:val="0"/>
        <w:adjustRightInd w:val="0"/>
        <w:rPr>
          <w:rFonts w:cs="Arial"/>
          <w:b/>
          <w:bCs/>
          <w:szCs w:val="24"/>
        </w:rPr>
      </w:pPr>
    </w:p>
    <w:p w14:paraId="48D21105" w14:textId="3196A877" w:rsidR="00757891" w:rsidRPr="00757891" w:rsidRDefault="00757891" w:rsidP="00757891">
      <w:pPr>
        <w:tabs>
          <w:tab w:val="left" w:pos="1701"/>
        </w:tabs>
        <w:rPr>
          <w:rFonts w:cs="Arial"/>
        </w:rPr>
      </w:pPr>
      <w:r w:rsidRPr="00A21888">
        <w:rPr>
          <w:rFonts w:cs="Arial"/>
        </w:rPr>
        <w:t>SVI</w:t>
      </w:r>
      <w:r>
        <w:rPr>
          <w:rFonts w:cs="Arial"/>
        </w:rPr>
        <w:tab/>
        <w:t>nastop na uradni tekmi</w:t>
      </w:r>
    </w:p>
    <w:p w14:paraId="54B15FE5" w14:textId="659F6E19" w:rsidR="00F80BC4" w:rsidRPr="00A21888" w:rsidRDefault="00723A1E" w:rsidP="002E5553">
      <w:pPr>
        <w:tabs>
          <w:tab w:val="left" w:pos="1701"/>
        </w:tabs>
        <w:autoSpaceDE w:val="0"/>
        <w:autoSpaceDN w:val="0"/>
        <w:adjustRightInd w:val="0"/>
        <w:rPr>
          <w:rFonts w:cs="Arial"/>
          <w:szCs w:val="24"/>
        </w:rPr>
      </w:pPr>
      <w:r w:rsidRPr="00A21888">
        <w:rPr>
          <w:rFonts w:cs="Arial"/>
          <w:szCs w:val="24"/>
        </w:rPr>
        <w:t>SP</w:t>
      </w:r>
      <w:r w:rsidR="00903654" w:rsidRPr="00A21888">
        <w:rPr>
          <w:rFonts w:cs="Arial"/>
        </w:rPr>
        <w:t xml:space="preserve"> </w:t>
      </w:r>
      <w:proofErr w:type="spellStart"/>
      <w:r w:rsidR="00903654" w:rsidRPr="00A21888">
        <w:rPr>
          <w:rFonts w:cs="Arial"/>
        </w:rPr>
        <w:t>neol</w:t>
      </w:r>
      <w:proofErr w:type="spellEnd"/>
      <w:r w:rsidRPr="00A21888">
        <w:rPr>
          <w:rFonts w:cs="Arial"/>
          <w:szCs w:val="24"/>
        </w:rPr>
        <w:tab/>
      </w:r>
      <w:r w:rsidR="00F80BC4" w:rsidRPr="00A21888">
        <w:rPr>
          <w:rFonts w:cs="Arial"/>
          <w:szCs w:val="24"/>
        </w:rPr>
        <w:t>dosežena</w:t>
      </w:r>
      <w:r w:rsidR="004B39AF">
        <w:rPr>
          <w:rFonts w:cs="Arial"/>
          <w:szCs w:val="24"/>
        </w:rPr>
        <w:t xml:space="preserve"> </w:t>
      </w:r>
      <w:r w:rsidR="003B20F7" w:rsidRPr="00A21888">
        <w:rPr>
          <w:rFonts w:cs="Arial"/>
        </w:rPr>
        <w:t>ena</w:t>
      </w:r>
      <w:r w:rsidR="00F80BC4" w:rsidRPr="00A21888">
        <w:rPr>
          <w:rFonts w:cs="Arial"/>
          <w:szCs w:val="24"/>
        </w:rPr>
        <w:t xml:space="preserve"> zmaga</w:t>
      </w:r>
    </w:p>
    <w:p w14:paraId="33B8A63D" w14:textId="77DA1D84" w:rsidR="00F80BC4" w:rsidRPr="00A21888" w:rsidRDefault="00F80BC4" w:rsidP="002E5553">
      <w:pPr>
        <w:tabs>
          <w:tab w:val="left" w:pos="1701"/>
        </w:tabs>
        <w:autoSpaceDE w:val="0"/>
        <w:autoSpaceDN w:val="0"/>
        <w:adjustRightInd w:val="0"/>
        <w:rPr>
          <w:rFonts w:cs="Arial"/>
          <w:szCs w:val="24"/>
        </w:rPr>
      </w:pPr>
      <w:r w:rsidRPr="00A21888">
        <w:rPr>
          <w:rFonts w:cs="Arial"/>
          <w:szCs w:val="24"/>
        </w:rPr>
        <w:t>EP</w:t>
      </w:r>
      <w:r w:rsidR="00903654" w:rsidRPr="00A21888">
        <w:rPr>
          <w:rFonts w:cs="Arial"/>
        </w:rPr>
        <w:t xml:space="preserve"> </w:t>
      </w:r>
      <w:proofErr w:type="spellStart"/>
      <w:r w:rsidR="00903654" w:rsidRPr="00A21888">
        <w:rPr>
          <w:rFonts w:cs="Arial"/>
        </w:rPr>
        <w:t>neol</w:t>
      </w:r>
      <w:proofErr w:type="spellEnd"/>
      <w:r w:rsidRPr="00A21888">
        <w:rPr>
          <w:rFonts w:cs="Arial"/>
          <w:szCs w:val="24"/>
        </w:rPr>
        <w:tab/>
        <w:t>dosežena</w:t>
      </w:r>
      <w:r w:rsidR="004B39AF">
        <w:rPr>
          <w:rFonts w:cs="Arial"/>
          <w:szCs w:val="24"/>
        </w:rPr>
        <w:t xml:space="preserve"> </w:t>
      </w:r>
      <w:r w:rsidR="003B20F7" w:rsidRPr="00A21888">
        <w:rPr>
          <w:rFonts w:cs="Arial"/>
        </w:rPr>
        <w:t xml:space="preserve">ena </w:t>
      </w:r>
      <w:r w:rsidRPr="00A21888">
        <w:rPr>
          <w:rFonts w:cs="Arial"/>
          <w:szCs w:val="24"/>
        </w:rPr>
        <w:t>zmaga</w:t>
      </w:r>
    </w:p>
    <w:p w14:paraId="4DCE4807" w14:textId="05AB3B81" w:rsidR="00F80BC4" w:rsidRPr="00A21888" w:rsidRDefault="00F80BC4" w:rsidP="002E5553">
      <w:pPr>
        <w:tabs>
          <w:tab w:val="left" w:pos="1701"/>
        </w:tabs>
        <w:autoSpaceDE w:val="0"/>
        <w:autoSpaceDN w:val="0"/>
        <w:adjustRightInd w:val="0"/>
        <w:ind w:left="1695" w:hanging="1695"/>
        <w:rPr>
          <w:rFonts w:cs="Arial"/>
          <w:szCs w:val="24"/>
        </w:rPr>
      </w:pPr>
      <w:r w:rsidRPr="00A21888">
        <w:rPr>
          <w:rFonts w:cs="Arial"/>
          <w:szCs w:val="24"/>
        </w:rPr>
        <w:t>MT</w:t>
      </w:r>
      <w:r w:rsidRPr="00A21888">
        <w:rPr>
          <w:rFonts w:cs="Arial"/>
          <w:szCs w:val="24"/>
        </w:rPr>
        <w:tab/>
      </w:r>
      <w:r w:rsidR="002E5553">
        <w:rPr>
          <w:rFonts w:cs="Arial"/>
          <w:szCs w:val="24"/>
        </w:rPr>
        <w:tab/>
      </w:r>
      <w:r w:rsidRPr="00A21888">
        <w:rPr>
          <w:rFonts w:cs="Arial"/>
          <w:szCs w:val="24"/>
        </w:rPr>
        <w:t xml:space="preserve">doseženi </w:t>
      </w:r>
      <w:r w:rsidR="003B20F7">
        <w:rPr>
          <w:rFonts w:cs="Arial"/>
          <w:szCs w:val="24"/>
        </w:rPr>
        <w:t>dve</w:t>
      </w:r>
      <w:r w:rsidRPr="00A21888">
        <w:rPr>
          <w:rFonts w:cs="Arial"/>
          <w:szCs w:val="24"/>
        </w:rPr>
        <w:t xml:space="preserve"> zmagi na uradnem mednarodnem tekmovanju, ki je v letnem koledarju Mednarodne federacije za tajski boks (IFMA, EMF)</w:t>
      </w:r>
    </w:p>
    <w:p w14:paraId="7DAE1486" w14:textId="07FFA274" w:rsidR="00F80BC4" w:rsidRPr="00A21888" w:rsidRDefault="00723A1E" w:rsidP="002E5553">
      <w:pPr>
        <w:tabs>
          <w:tab w:val="left" w:pos="1701"/>
        </w:tabs>
        <w:autoSpaceDE w:val="0"/>
        <w:autoSpaceDN w:val="0"/>
        <w:adjustRightInd w:val="0"/>
        <w:ind w:left="1418" w:hanging="1418"/>
        <w:rPr>
          <w:rFonts w:cs="Arial"/>
          <w:szCs w:val="24"/>
        </w:rPr>
      </w:pPr>
      <w:r w:rsidRPr="00A21888">
        <w:rPr>
          <w:rFonts w:cs="Arial"/>
          <w:szCs w:val="24"/>
        </w:rPr>
        <w:t>DP</w:t>
      </w:r>
      <w:r w:rsidR="00EE48F5" w:rsidRPr="00A21888">
        <w:rPr>
          <w:rFonts w:cs="Arial"/>
          <w:szCs w:val="24"/>
        </w:rPr>
        <w:tab/>
      </w:r>
      <w:r w:rsidR="002E5553">
        <w:rPr>
          <w:rFonts w:cs="Arial"/>
          <w:szCs w:val="24"/>
        </w:rPr>
        <w:tab/>
      </w:r>
      <w:r w:rsidR="00F80BC4" w:rsidRPr="00A21888">
        <w:rPr>
          <w:rFonts w:cs="Arial"/>
          <w:szCs w:val="24"/>
        </w:rPr>
        <w:t>osvojeno 1. do 3. mesto, v kolikor sta bili doseženi dve zmagi</w:t>
      </w:r>
    </w:p>
    <w:p w14:paraId="1A564CAC" w14:textId="77777777" w:rsidR="00F80BC4" w:rsidRPr="00A21888" w:rsidRDefault="00F80BC4" w:rsidP="00F80BC4">
      <w:pPr>
        <w:autoSpaceDE w:val="0"/>
        <w:autoSpaceDN w:val="0"/>
        <w:adjustRightInd w:val="0"/>
        <w:rPr>
          <w:rFonts w:cs="Arial"/>
          <w:b/>
          <w:bCs/>
          <w:szCs w:val="24"/>
        </w:rPr>
      </w:pPr>
    </w:p>
    <w:p w14:paraId="7BC81CDA" w14:textId="77777777" w:rsidR="00F80BC4" w:rsidRPr="00A21888" w:rsidRDefault="00F80BC4" w:rsidP="00F80BC4">
      <w:pPr>
        <w:autoSpaceDE w:val="0"/>
        <w:autoSpaceDN w:val="0"/>
        <w:adjustRightInd w:val="0"/>
        <w:rPr>
          <w:rFonts w:cs="Arial"/>
          <w:b/>
          <w:bCs/>
          <w:szCs w:val="24"/>
        </w:rPr>
      </w:pPr>
      <w:r w:rsidRPr="00A21888">
        <w:rPr>
          <w:rFonts w:cs="Arial"/>
          <w:b/>
          <w:bCs/>
          <w:szCs w:val="24"/>
        </w:rPr>
        <w:t>Športnik mladinskega razreda</w:t>
      </w:r>
    </w:p>
    <w:p w14:paraId="4707C424" w14:textId="77777777" w:rsidR="00F80BC4" w:rsidRPr="00A21888" w:rsidRDefault="00F80BC4" w:rsidP="00F80BC4">
      <w:pPr>
        <w:autoSpaceDE w:val="0"/>
        <w:autoSpaceDN w:val="0"/>
        <w:adjustRightInd w:val="0"/>
        <w:rPr>
          <w:rFonts w:cs="Arial"/>
          <w:b/>
          <w:bCs/>
          <w:szCs w:val="24"/>
        </w:rPr>
      </w:pPr>
    </w:p>
    <w:p w14:paraId="0FFC771E" w14:textId="1BA2029F" w:rsidR="00F80BC4" w:rsidRPr="00A21888" w:rsidRDefault="00F80BC4" w:rsidP="002E5553">
      <w:pPr>
        <w:tabs>
          <w:tab w:val="left" w:pos="1701"/>
        </w:tabs>
        <w:autoSpaceDE w:val="0"/>
        <w:autoSpaceDN w:val="0"/>
        <w:adjustRightInd w:val="0"/>
        <w:rPr>
          <w:rFonts w:cs="Arial"/>
          <w:szCs w:val="24"/>
        </w:rPr>
      </w:pPr>
      <w:r w:rsidRPr="00A21888">
        <w:rPr>
          <w:rFonts w:cs="Arial"/>
          <w:szCs w:val="24"/>
        </w:rPr>
        <w:t xml:space="preserve">ml. SP </w:t>
      </w:r>
      <w:r w:rsidRPr="00A21888">
        <w:rPr>
          <w:rFonts w:cs="Arial"/>
          <w:szCs w:val="24"/>
        </w:rPr>
        <w:tab/>
        <w:t>dosežena</w:t>
      </w:r>
      <w:r w:rsidR="00F301C2">
        <w:rPr>
          <w:rFonts w:cs="Arial"/>
          <w:szCs w:val="24"/>
        </w:rPr>
        <w:t xml:space="preserve"> </w:t>
      </w:r>
      <w:r w:rsidR="003B20F7" w:rsidRPr="00A21888">
        <w:rPr>
          <w:rFonts w:cs="Arial"/>
        </w:rPr>
        <w:t xml:space="preserve">ena </w:t>
      </w:r>
      <w:r w:rsidRPr="00A21888">
        <w:rPr>
          <w:rFonts w:cs="Arial"/>
          <w:szCs w:val="24"/>
        </w:rPr>
        <w:t>zmaga</w:t>
      </w:r>
    </w:p>
    <w:p w14:paraId="63726BCD" w14:textId="32DE271F" w:rsidR="00F80BC4" w:rsidRPr="00A21888" w:rsidRDefault="00F80BC4" w:rsidP="002E5553">
      <w:pPr>
        <w:tabs>
          <w:tab w:val="left" w:pos="1701"/>
        </w:tabs>
        <w:autoSpaceDE w:val="0"/>
        <w:autoSpaceDN w:val="0"/>
        <w:adjustRightInd w:val="0"/>
        <w:rPr>
          <w:rFonts w:cs="Arial"/>
          <w:szCs w:val="24"/>
        </w:rPr>
      </w:pPr>
      <w:r w:rsidRPr="00A21888">
        <w:rPr>
          <w:rFonts w:cs="Arial"/>
          <w:szCs w:val="24"/>
        </w:rPr>
        <w:t>ml. EP</w:t>
      </w:r>
      <w:r w:rsidRPr="00A21888">
        <w:rPr>
          <w:rFonts w:cs="Arial"/>
          <w:szCs w:val="24"/>
        </w:rPr>
        <w:tab/>
        <w:t>dosežena</w:t>
      </w:r>
      <w:r w:rsidR="00F301C2">
        <w:rPr>
          <w:rFonts w:cs="Arial"/>
          <w:szCs w:val="24"/>
        </w:rPr>
        <w:t xml:space="preserve"> </w:t>
      </w:r>
      <w:r w:rsidR="003B20F7" w:rsidRPr="00A21888">
        <w:rPr>
          <w:rFonts w:cs="Arial"/>
        </w:rPr>
        <w:t xml:space="preserve">ena </w:t>
      </w:r>
      <w:r w:rsidRPr="00A21888">
        <w:rPr>
          <w:rFonts w:cs="Arial"/>
          <w:szCs w:val="24"/>
        </w:rPr>
        <w:t>zmaga</w:t>
      </w:r>
    </w:p>
    <w:p w14:paraId="379E7043" w14:textId="0F8F9DD1" w:rsidR="00F80BC4" w:rsidRPr="00A21888" w:rsidRDefault="00F80BC4" w:rsidP="002E5553">
      <w:pPr>
        <w:autoSpaceDE w:val="0"/>
        <w:autoSpaceDN w:val="0"/>
        <w:adjustRightInd w:val="0"/>
        <w:ind w:left="1701" w:hanging="1723"/>
        <w:rPr>
          <w:rFonts w:cs="Arial"/>
          <w:szCs w:val="24"/>
        </w:rPr>
      </w:pPr>
      <w:r w:rsidRPr="00A21888">
        <w:rPr>
          <w:rFonts w:cs="Arial"/>
          <w:szCs w:val="24"/>
        </w:rPr>
        <w:t xml:space="preserve">ml. MT </w:t>
      </w:r>
      <w:r w:rsidR="002E5553">
        <w:rPr>
          <w:rFonts w:cs="Arial"/>
          <w:szCs w:val="24"/>
        </w:rPr>
        <w:tab/>
      </w:r>
      <w:r w:rsidRPr="00A21888">
        <w:rPr>
          <w:rFonts w:cs="Arial"/>
          <w:szCs w:val="24"/>
        </w:rPr>
        <w:t xml:space="preserve">doseženi </w:t>
      </w:r>
      <w:r w:rsidR="003B20F7">
        <w:rPr>
          <w:rFonts w:cs="Arial"/>
          <w:szCs w:val="24"/>
        </w:rPr>
        <w:t>dve</w:t>
      </w:r>
      <w:r w:rsidRPr="00A21888">
        <w:rPr>
          <w:rFonts w:cs="Arial"/>
          <w:szCs w:val="24"/>
        </w:rPr>
        <w:t xml:space="preserve"> zmagi na uradnem mednarodnem mladinskem tekmovanju, ki je v letnem koledarju Mednarodne federacije za tajski boks (IFMA, EMF)</w:t>
      </w:r>
    </w:p>
    <w:p w14:paraId="54459D8B" w14:textId="3570F7A7" w:rsidR="00F80BC4" w:rsidRPr="00A21888" w:rsidRDefault="00F80BC4" w:rsidP="002E5553">
      <w:pPr>
        <w:tabs>
          <w:tab w:val="left" w:pos="1701"/>
        </w:tabs>
        <w:rPr>
          <w:rFonts w:cs="Arial"/>
          <w:szCs w:val="24"/>
        </w:rPr>
      </w:pPr>
      <w:r w:rsidRPr="00A21888">
        <w:rPr>
          <w:rFonts w:cs="Arial"/>
          <w:szCs w:val="24"/>
        </w:rPr>
        <w:t xml:space="preserve">ml. DP </w:t>
      </w:r>
      <w:r w:rsidRPr="00A21888">
        <w:rPr>
          <w:rFonts w:cs="Arial"/>
          <w:szCs w:val="24"/>
        </w:rPr>
        <w:tab/>
        <w:t>osvojeno 1. do 5. mesto, v kolikor sta bili doseženi dve zmagi</w:t>
      </w:r>
    </w:p>
    <w:p w14:paraId="0DB9CA38" w14:textId="03BD74CD" w:rsidR="009B7BC7" w:rsidRPr="00557AE5" w:rsidRDefault="00F80BC4" w:rsidP="0019202F">
      <w:pPr>
        <w:pStyle w:val="Naslov2"/>
        <w:rPr>
          <w:rStyle w:val="Heading1Char"/>
          <w:b/>
          <w:kern w:val="0"/>
          <w:sz w:val="22"/>
          <w:szCs w:val="18"/>
        </w:rPr>
      </w:pPr>
      <w:r w:rsidRPr="00A21888">
        <w:br w:type="page"/>
      </w:r>
      <w:bookmarkStart w:id="550" w:name="_Toc94536093"/>
      <w:r w:rsidR="009B7BC7" w:rsidRPr="00557AE5">
        <w:rPr>
          <w:rStyle w:val="Heading1Char"/>
          <w:b/>
          <w:kern w:val="0"/>
          <w:sz w:val="22"/>
          <w:szCs w:val="18"/>
        </w:rPr>
        <w:lastRenderedPageBreak/>
        <w:t>TENIS</w:t>
      </w:r>
      <w:bookmarkEnd w:id="548"/>
      <w:bookmarkEnd w:id="550"/>
    </w:p>
    <w:p w14:paraId="2B8F8F53" w14:textId="77777777" w:rsidR="007C6BFE" w:rsidRPr="00A21888" w:rsidRDefault="007C6BFE" w:rsidP="007C6BFE">
      <w:pPr>
        <w:tabs>
          <w:tab w:val="left" w:pos="1701"/>
        </w:tabs>
        <w:jc w:val="both"/>
        <w:rPr>
          <w:rFonts w:cs="Arial"/>
          <w:b/>
        </w:rPr>
      </w:pPr>
      <w:r w:rsidRPr="00A21888">
        <w:rPr>
          <w:rFonts w:cs="Arial"/>
          <w:b/>
        </w:rPr>
        <w:t>Športnik olimpijskega razreda</w:t>
      </w:r>
    </w:p>
    <w:p w14:paraId="3D7A39D8" w14:textId="77777777" w:rsidR="007C6BFE" w:rsidRPr="00A21888" w:rsidRDefault="007C6BFE" w:rsidP="007C6BFE">
      <w:pPr>
        <w:tabs>
          <w:tab w:val="left" w:pos="1701"/>
        </w:tabs>
        <w:jc w:val="both"/>
        <w:rPr>
          <w:rFonts w:cs="Arial"/>
          <w:b/>
          <w:i/>
        </w:rPr>
      </w:pPr>
    </w:p>
    <w:p w14:paraId="1509F361" w14:textId="77777777" w:rsidR="007C6BFE" w:rsidRPr="00A21888" w:rsidRDefault="007C6BFE" w:rsidP="007C6BFE">
      <w:pPr>
        <w:tabs>
          <w:tab w:val="left" w:pos="1701"/>
        </w:tabs>
        <w:rPr>
          <w:rFonts w:cs="Arial"/>
          <w:i/>
        </w:rPr>
      </w:pPr>
      <w:r w:rsidRPr="00A21888">
        <w:rPr>
          <w:rFonts w:cs="Arial"/>
          <w:b/>
          <w:i/>
        </w:rPr>
        <w:t>Trajanje 4 leta</w:t>
      </w:r>
    </w:p>
    <w:p w14:paraId="39CA96E5" w14:textId="77777777" w:rsidR="007C6BFE" w:rsidRPr="00A21888" w:rsidRDefault="007C6BFE" w:rsidP="007C6BFE">
      <w:pPr>
        <w:tabs>
          <w:tab w:val="left" w:pos="1701"/>
        </w:tabs>
        <w:rPr>
          <w:rFonts w:cs="Arial"/>
        </w:rPr>
      </w:pPr>
      <w:r w:rsidRPr="00A21888">
        <w:rPr>
          <w:rFonts w:cs="Arial"/>
        </w:rPr>
        <w:t>OI</w:t>
      </w:r>
      <w:r w:rsidRPr="00A21888">
        <w:rPr>
          <w:rFonts w:cs="Arial"/>
        </w:rPr>
        <w:tab/>
        <w:t>osvojeno 1. do 3. mesto</w:t>
      </w:r>
    </w:p>
    <w:p w14:paraId="2C0BB40C" w14:textId="77777777" w:rsidR="007C6BFE" w:rsidRPr="00A21888" w:rsidRDefault="007C6BFE" w:rsidP="007C6BFE">
      <w:pPr>
        <w:tabs>
          <w:tab w:val="left" w:pos="1701"/>
        </w:tabs>
        <w:rPr>
          <w:rFonts w:cs="Arial"/>
        </w:rPr>
      </w:pPr>
    </w:p>
    <w:p w14:paraId="5806F691" w14:textId="77777777" w:rsidR="007C6BFE" w:rsidRPr="00A21888" w:rsidRDefault="007C6BFE" w:rsidP="007C6BFE">
      <w:pPr>
        <w:tabs>
          <w:tab w:val="left" w:pos="1701"/>
        </w:tabs>
        <w:rPr>
          <w:rFonts w:cs="Arial"/>
          <w:b/>
        </w:rPr>
      </w:pPr>
      <w:r w:rsidRPr="00A21888">
        <w:rPr>
          <w:rFonts w:cs="Arial"/>
          <w:b/>
        </w:rPr>
        <w:t>Športnik svetovnega razreda</w:t>
      </w:r>
    </w:p>
    <w:p w14:paraId="1E2DFA16" w14:textId="77777777" w:rsidR="007C6BFE" w:rsidRPr="00A21888" w:rsidRDefault="007C6BFE" w:rsidP="007C6BFE">
      <w:pPr>
        <w:tabs>
          <w:tab w:val="left" w:pos="1701"/>
        </w:tabs>
        <w:rPr>
          <w:rFonts w:cs="Arial"/>
          <w:b/>
        </w:rPr>
      </w:pPr>
    </w:p>
    <w:p w14:paraId="64DFD690" w14:textId="77777777" w:rsidR="007C6BFE" w:rsidRPr="00A21888" w:rsidRDefault="007C6BFE" w:rsidP="007C6BFE">
      <w:pPr>
        <w:tabs>
          <w:tab w:val="left" w:pos="1701"/>
        </w:tabs>
        <w:rPr>
          <w:rFonts w:cs="Arial"/>
          <w:i/>
        </w:rPr>
      </w:pPr>
      <w:r w:rsidRPr="00A21888">
        <w:rPr>
          <w:rFonts w:cs="Arial"/>
          <w:b/>
          <w:i/>
        </w:rPr>
        <w:t>Trajanje 4 leta</w:t>
      </w:r>
    </w:p>
    <w:p w14:paraId="7A373178" w14:textId="77777777" w:rsidR="00456C76" w:rsidRPr="00A21888" w:rsidRDefault="00E11FA8" w:rsidP="00B0170C">
      <w:pPr>
        <w:tabs>
          <w:tab w:val="left" w:pos="1701"/>
        </w:tabs>
        <w:rPr>
          <w:rFonts w:cs="Arial"/>
        </w:rPr>
      </w:pPr>
      <w:proofErr w:type="spellStart"/>
      <w:r w:rsidRPr="00A21888">
        <w:rPr>
          <w:rFonts w:cs="Arial"/>
        </w:rPr>
        <w:t>Masters</w:t>
      </w:r>
      <w:proofErr w:type="spellEnd"/>
      <w:r w:rsidRPr="00A21888">
        <w:rPr>
          <w:rFonts w:cs="Arial"/>
        </w:rPr>
        <w:t xml:space="preserve"> Pokal</w:t>
      </w:r>
      <w:r w:rsidR="00FD49D3" w:rsidRPr="00A21888">
        <w:rPr>
          <w:rStyle w:val="Sprotnaopomba-sklic"/>
          <w:rFonts w:cs="Arial"/>
        </w:rPr>
        <w:footnoteReference w:id="167"/>
      </w:r>
      <w:r w:rsidR="00B0170C" w:rsidRPr="00A21888">
        <w:rPr>
          <w:rFonts w:cs="Arial"/>
        </w:rPr>
        <w:tab/>
        <w:t>osvojeno 1.</w:t>
      </w:r>
      <w:r w:rsidR="00681EEE" w:rsidRPr="00A21888">
        <w:rPr>
          <w:rFonts w:cs="Arial"/>
        </w:rPr>
        <w:t xml:space="preserve"> </w:t>
      </w:r>
      <w:r w:rsidR="00456C76" w:rsidRPr="00A21888">
        <w:rPr>
          <w:rFonts w:cs="Arial"/>
        </w:rPr>
        <w:t xml:space="preserve">mesto </w:t>
      </w:r>
    </w:p>
    <w:p w14:paraId="3271BCA9" w14:textId="281E955D" w:rsidR="00FD49D3" w:rsidRPr="00A21888" w:rsidRDefault="00FD49D3" w:rsidP="00B0170C">
      <w:pPr>
        <w:tabs>
          <w:tab w:val="left" w:pos="1701"/>
        </w:tabs>
        <w:rPr>
          <w:rFonts w:cs="Arial"/>
        </w:rPr>
      </w:pPr>
      <w:r w:rsidRPr="00A21888">
        <w:rPr>
          <w:rFonts w:cs="Arial"/>
        </w:rPr>
        <w:t>WTA Prvenstvo</w:t>
      </w:r>
      <w:r w:rsidRPr="00A21888">
        <w:rPr>
          <w:rStyle w:val="Sprotnaopomba-sklic"/>
          <w:rFonts w:cs="Arial"/>
        </w:rPr>
        <w:footnoteReference w:id="168"/>
      </w:r>
      <w:r w:rsidR="00681EEE" w:rsidRPr="00A21888">
        <w:rPr>
          <w:rFonts w:cs="Arial"/>
        </w:rPr>
        <w:t xml:space="preserve"> </w:t>
      </w:r>
      <w:r w:rsidR="00843753" w:rsidRPr="00A21888">
        <w:rPr>
          <w:rFonts w:cs="Arial"/>
        </w:rPr>
        <w:tab/>
      </w:r>
      <w:r w:rsidRPr="00A21888">
        <w:rPr>
          <w:rFonts w:cs="Arial"/>
        </w:rPr>
        <w:t>osvojeno 1. mesto</w:t>
      </w:r>
    </w:p>
    <w:p w14:paraId="505F60CE" w14:textId="3854DEF0" w:rsidR="00FD49D3" w:rsidRPr="00A21888" w:rsidRDefault="00FD49D3" w:rsidP="00B0170C">
      <w:pPr>
        <w:tabs>
          <w:tab w:val="left" w:pos="1701"/>
        </w:tabs>
        <w:rPr>
          <w:rFonts w:cs="Arial"/>
        </w:rPr>
      </w:pPr>
      <w:r w:rsidRPr="00A21888">
        <w:rPr>
          <w:rFonts w:cs="Arial"/>
        </w:rPr>
        <w:t>ATP Prvenstvo</w:t>
      </w:r>
      <w:r w:rsidRPr="00A21888">
        <w:rPr>
          <w:rStyle w:val="Sprotnaopomba-sklic"/>
          <w:rFonts w:cs="Arial"/>
        </w:rPr>
        <w:footnoteReference w:id="169"/>
      </w:r>
      <w:r w:rsidR="00681EEE" w:rsidRPr="00A21888">
        <w:rPr>
          <w:rFonts w:cs="Arial"/>
        </w:rPr>
        <w:t xml:space="preserve"> </w:t>
      </w:r>
      <w:r w:rsidR="00843753" w:rsidRPr="00A21888">
        <w:rPr>
          <w:rFonts w:cs="Arial"/>
        </w:rPr>
        <w:tab/>
      </w:r>
      <w:r w:rsidRPr="00A21888">
        <w:rPr>
          <w:rFonts w:cs="Arial"/>
        </w:rPr>
        <w:t>osvojeno 1. mesto</w:t>
      </w:r>
    </w:p>
    <w:p w14:paraId="7611AEA0" w14:textId="77777777" w:rsidR="00B0170C" w:rsidRPr="00A21888" w:rsidRDefault="00A97EF3" w:rsidP="00B0170C">
      <w:pPr>
        <w:tabs>
          <w:tab w:val="left" w:pos="1701"/>
        </w:tabs>
        <w:rPr>
          <w:rFonts w:cs="Arial"/>
        </w:rPr>
      </w:pPr>
      <w:r w:rsidRPr="00A21888">
        <w:rPr>
          <w:rFonts w:cs="Arial"/>
        </w:rPr>
        <w:t>GS</w:t>
      </w:r>
      <w:r w:rsidRPr="00A21888">
        <w:rPr>
          <w:rFonts w:cs="Arial"/>
        </w:rPr>
        <w:tab/>
        <w:t>osvojeno 1. mesto</w:t>
      </w:r>
    </w:p>
    <w:p w14:paraId="1F6530A1" w14:textId="77777777" w:rsidR="00A97EF3" w:rsidRPr="00A21888" w:rsidRDefault="00A97EF3" w:rsidP="00B0170C">
      <w:pPr>
        <w:tabs>
          <w:tab w:val="left" w:pos="1701"/>
        </w:tabs>
        <w:rPr>
          <w:rFonts w:cs="Arial"/>
        </w:rPr>
      </w:pPr>
    </w:p>
    <w:p w14:paraId="080757C0" w14:textId="77777777" w:rsidR="00B0170C" w:rsidRPr="00A21888" w:rsidRDefault="00B0170C" w:rsidP="00B0170C">
      <w:pPr>
        <w:tabs>
          <w:tab w:val="left" w:pos="1701"/>
        </w:tabs>
        <w:rPr>
          <w:rFonts w:cs="Arial"/>
          <w:b/>
          <w:i/>
        </w:rPr>
      </w:pPr>
      <w:r w:rsidRPr="00A21888">
        <w:rPr>
          <w:rFonts w:cs="Arial"/>
          <w:b/>
          <w:i/>
        </w:rPr>
        <w:t>Trajanje 2 leti</w:t>
      </w:r>
    </w:p>
    <w:p w14:paraId="1CBE0A43" w14:textId="77777777" w:rsidR="00B0170C" w:rsidRPr="00A21888" w:rsidRDefault="00B0170C" w:rsidP="00B0170C">
      <w:pPr>
        <w:tabs>
          <w:tab w:val="left" w:pos="1701"/>
        </w:tabs>
        <w:rPr>
          <w:rFonts w:cs="Arial"/>
        </w:rPr>
      </w:pPr>
      <w:r w:rsidRPr="00A21888">
        <w:rPr>
          <w:rFonts w:cs="Arial"/>
        </w:rPr>
        <w:t>OI</w:t>
      </w:r>
      <w:r w:rsidRPr="00A21888">
        <w:rPr>
          <w:rFonts w:cs="Arial"/>
        </w:rPr>
        <w:tab/>
        <w:t xml:space="preserve">osvojeno 4. do </w:t>
      </w:r>
      <w:r w:rsidR="001E7DFF" w:rsidRPr="00A21888">
        <w:rPr>
          <w:rFonts w:cs="Arial"/>
        </w:rPr>
        <w:t>5</w:t>
      </w:r>
      <w:r w:rsidRPr="00A21888">
        <w:rPr>
          <w:rFonts w:cs="Arial"/>
        </w:rPr>
        <w:t>. mesto</w:t>
      </w:r>
    </w:p>
    <w:p w14:paraId="419C77F1" w14:textId="77777777" w:rsidR="00B0170C" w:rsidRPr="00A21888" w:rsidRDefault="00FD49D3" w:rsidP="00B0170C">
      <w:pPr>
        <w:tabs>
          <w:tab w:val="left" w:pos="1701"/>
        </w:tabs>
        <w:rPr>
          <w:rFonts w:cs="Arial"/>
        </w:rPr>
      </w:pPr>
      <w:proofErr w:type="spellStart"/>
      <w:r w:rsidRPr="00A21888">
        <w:rPr>
          <w:rFonts w:cs="Arial"/>
        </w:rPr>
        <w:t>Masters</w:t>
      </w:r>
      <w:proofErr w:type="spellEnd"/>
      <w:r w:rsidRPr="00A21888">
        <w:rPr>
          <w:rFonts w:cs="Arial"/>
        </w:rPr>
        <w:t xml:space="preserve"> Pokal</w:t>
      </w:r>
      <w:r w:rsidR="00456C76" w:rsidRPr="00A21888">
        <w:rPr>
          <w:rFonts w:cs="Arial"/>
        </w:rPr>
        <w:tab/>
      </w:r>
      <w:r w:rsidR="00B0170C" w:rsidRPr="00A21888">
        <w:rPr>
          <w:rFonts w:cs="Arial"/>
        </w:rPr>
        <w:t xml:space="preserve">osvojeno 2. do </w:t>
      </w:r>
      <w:r w:rsidR="001E7DFF" w:rsidRPr="00A21888">
        <w:rPr>
          <w:rFonts w:cs="Arial"/>
        </w:rPr>
        <w:t>4</w:t>
      </w:r>
      <w:r w:rsidR="00B0170C" w:rsidRPr="00A21888">
        <w:rPr>
          <w:rFonts w:cs="Arial"/>
        </w:rPr>
        <w:t>. mesto</w:t>
      </w:r>
    </w:p>
    <w:p w14:paraId="2AB23CF5" w14:textId="77777777" w:rsidR="00456C76" w:rsidRPr="00A21888" w:rsidRDefault="00456C76" w:rsidP="00B0170C">
      <w:pPr>
        <w:tabs>
          <w:tab w:val="left" w:pos="1701"/>
        </w:tabs>
        <w:rPr>
          <w:rFonts w:cs="Arial"/>
        </w:rPr>
      </w:pPr>
      <w:r w:rsidRPr="00A21888">
        <w:rPr>
          <w:rFonts w:cs="Arial"/>
        </w:rPr>
        <w:tab/>
        <w:t>osvojeno 1. mesto za dvojice</w:t>
      </w:r>
    </w:p>
    <w:p w14:paraId="12D945C5" w14:textId="77777777" w:rsidR="00FD49D3" w:rsidRPr="00A21888" w:rsidRDefault="00681EEE" w:rsidP="00FD49D3">
      <w:pPr>
        <w:tabs>
          <w:tab w:val="left" w:pos="1701"/>
        </w:tabs>
        <w:rPr>
          <w:rFonts w:cs="Arial"/>
        </w:rPr>
      </w:pPr>
      <w:r w:rsidRPr="00A21888">
        <w:rPr>
          <w:rFonts w:cs="Arial"/>
        </w:rPr>
        <w:t>WTA Prvenstvo</w:t>
      </w:r>
      <w:r w:rsidRPr="00A21888">
        <w:rPr>
          <w:rFonts w:cs="Arial"/>
        </w:rPr>
        <w:tab/>
      </w:r>
      <w:r w:rsidR="00FD49D3" w:rsidRPr="00A21888">
        <w:rPr>
          <w:rFonts w:cs="Arial"/>
        </w:rPr>
        <w:t xml:space="preserve">osvojeno 2. do </w:t>
      </w:r>
      <w:r w:rsidR="001E7DFF" w:rsidRPr="00A21888">
        <w:rPr>
          <w:rFonts w:cs="Arial"/>
        </w:rPr>
        <w:t>4</w:t>
      </w:r>
      <w:r w:rsidR="00FD49D3" w:rsidRPr="00A21888">
        <w:rPr>
          <w:rFonts w:cs="Arial"/>
        </w:rPr>
        <w:t>. mesto</w:t>
      </w:r>
    </w:p>
    <w:p w14:paraId="345643F9" w14:textId="77777777" w:rsidR="00456C76" w:rsidRPr="00A21888" w:rsidRDefault="00456C76" w:rsidP="00FD49D3">
      <w:pPr>
        <w:tabs>
          <w:tab w:val="left" w:pos="1701"/>
        </w:tabs>
        <w:rPr>
          <w:rFonts w:cs="Arial"/>
        </w:rPr>
      </w:pPr>
      <w:r w:rsidRPr="00A21888">
        <w:rPr>
          <w:rFonts w:cs="Arial"/>
        </w:rPr>
        <w:tab/>
        <w:t>osvojeno 1. mesto za dvojice</w:t>
      </w:r>
    </w:p>
    <w:p w14:paraId="6C7A8424" w14:textId="77777777" w:rsidR="00FD49D3" w:rsidRPr="00A21888" w:rsidRDefault="00681EEE" w:rsidP="00FD49D3">
      <w:pPr>
        <w:tabs>
          <w:tab w:val="left" w:pos="1701"/>
        </w:tabs>
        <w:rPr>
          <w:rFonts w:cs="Arial"/>
        </w:rPr>
      </w:pPr>
      <w:r w:rsidRPr="00A21888">
        <w:rPr>
          <w:rFonts w:cs="Arial"/>
        </w:rPr>
        <w:t>ATP Prvenstvo</w:t>
      </w:r>
      <w:r w:rsidRPr="00A21888">
        <w:rPr>
          <w:rFonts w:cs="Arial"/>
        </w:rPr>
        <w:tab/>
      </w:r>
      <w:r w:rsidR="00FD49D3" w:rsidRPr="00A21888">
        <w:rPr>
          <w:rFonts w:cs="Arial"/>
        </w:rPr>
        <w:t xml:space="preserve">osvojeno 2. do </w:t>
      </w:r>
      <w:r w:rsidR="001E7DFF" w:rsidRPr="00A21888">
        <w:rPr>
          <w:rFonts w:cs="Arial"/>
        </w:rPr>
        <w:t>4</w:t>
      </w:r>
      <w:r w:rsidR="00FD49D3" w:rsidRPr="00A21888">
        <w:rPr>
          <w:rFonts w:cs="Arial"/>
        </w:rPr>
        <w:t>. mesto</w:t>
      </w:r>
    </w:p>
    <w:p w14:paraId="332C4D5E" w14:textId="77777777" w:rsidR="00456C76" w:rsidRPr="00A21888" w:rsidRDefault="00456C76" w:rsidP="00B0170C">
      <w:pPr>
        <w:tabs>
          <w:tab w:val="left" w:pos="1701"/>
        </w:tabs>
        <w:rPr>
          <w:rFonts w:cs="Arial"/>
        </w:rPr>
      </w:pPr>
      <w:r w:rsidRPr="00A21888">
        <w:rPr>
          <w:rFonts w:cs="Arial"/>
        </w:rPr>
        <w:tab/>
        <w:t>osvojeno 1. mesto za dvojice</w:t>
      </w:r>
    </w:p>
    <w:p w14:paraId="45A0E564" w14:textId="77777777" w:rsidR="00A97EF3" w:rsidRPr="00A21888" w:rsidRDefault="00A97EF3" w:rsidP="00B0170C">
      <w:pPr>
        <w:tabs>
          <w:tab w:val="left" w:pos="1701"/>
        </w:tabs>
        <w:rPr>
          <w:rFonts w:cs="Arial"/>
        </w:rPr>
      </w:pPr>
      <w:r w:rsidRPr="00A21888">
        <w:rPr>
          <w:rFonts w:cs="Arial"/>
        </w:rPr>
        <w:t>GS</w:t>
      </w:r>
      <w:r w:rsidRPr="00A21888">
        <w:rPr>
          <w:rFonts w:cs="Arial"/>
        </w:rPr>
        <w:tab/>
        <w:t xml:space="preserve">osvojeno 2. do </w:t>
      </w:r>
      <w:r w:rsidR="001E7DFF" w:rsidRPr="00A21888">
        <w:rPr>
          <w:rFonts w:cs="Arial"/>
        </w:rPr>
        <w:t>4</w:t>
      </w:r>
      <w:r w:rsidRPr="00A21888">
        <w:rPr>
          <w:rFonts w:cs="Arial"/>
        </w:rPr>
        <w:t>. mesto</w:t>
      </w:r>
    </w:p>
    <w:p w14:paraId="488D09CA" w14:textId="77777777" w:rsidR="007B134A" w:rsidRPr="00A21888" w:rsidRDefault="007B134A" w:rsidP="00B0170C">
      <w:pPr>
        <w:tabs>
          <w:tab w:val="left" w:pos="1701"/>
        </w:tabs>
        <w:rPr>
          <w:rFonts w:cs="Arial"/>
        </w:rPr>
      </w:pPr>
      <w:r w:rsidRPr="00A21888">
        <w:rPr>
          <w:rFonts w:cs="Arial"/>
        </w:rPr>
        <w:tab/>
        <w:t>osvojeno 1.</w:t>
      </w:r>
      <w:r w:rsidR="001E7DFF" w:rsidRPr="00A21888">
        <w:rPr>
          <w:rFonts w:cs="Arial"/>
        </w:rPr>
        <w:t xml:space="preserve"> do 2.</w:t>
      </w:r>
      <w:r w:rsidRPr="00A21888">
        <w:rPr>
          <w:rFonts w:cs="Arial"/>
        </w:rPr>
        <w:t xml:space="preserve"> mesto za dvojice</w:t>
      </w:r>
    </w:p>
    <w:p w14:paraId="65BD69C4" w14:textId="77777777" w:rsidR="00B0170C" w:rsidRPr="00A21888" w:rsidRDefault="00FD49D3" w:rsidP="00B0170C">
      <w:pPr>
        <w:tabs>
          <w:tab w:val="left" w:pos="1701"/>
        </w:tabs>
        <w:rPr>
          <w:rFonts w:cs="Arial"/>
        </w:rPr>
      </w:pPr>
      <w:proofErr w:type="spellStart"/>
      <w:r w:rsidRPr="00A21888">
        <w:rPr>
          <w:rFonts w:cs="Arial"/>
        </w:rPr>
        <w:t>Dav</w:t>
      </w:r>
      <w:proofErr w:type="spellEnd"/>
      <w:r w:rsidR="00B0170C" w:rsidRPr="00A21888">
        <w:rPr>
          <w:rFonts w:cs="Arial"/>
        </w:rPr>
        <w:t>.</w:t>
      </w:r>
      <w:r w:rsidRPr="00A21888">
        <w:rPr>
          <w:rFonts w:cs="Arial"/>
        </w:rPr>
        <w:t xml:space="preserve"> </w:t>
      </w:r>
      <w:proofErr w:type="spellStart"/>
      <w:r w:rsidRPr="00A21888">
        <w:rPr>
          <w:rFonts w:cs="Arial"/>
        </w:rPr>
        <w:t>Cup</w:t>
      </w:r>
      <w:proofErr w:type="spellEnd"/>
      <w:r w:rsidR="001E7DFF" w:rsidRPr="00A21888">
        <w:rPr>
          <w:rFonts w:cs="Arial"/>
        </w:rPr>
        <w:t xml:space="preserve"> </w:t>
      </w:r>
      <w:r w:rsidR="001E7DFF" w:rsidRPr="00A21888">
        <w:rPr>
          <w:rFonts w:cs="Arial"/>
        </w:rPr>
        <w:tab/>
        <w:t>osvojeno 1. do 4</w:t>
      </w:r>
      <w:r w:rsidR="00B0170C" w:rsidRPr="00A21888">
        <w:rPr>
          <w:rFonts w:cs="Arial"/>
        </w:rPr>
        <w:t>. mesto</w:t>
      </w:r>
    </w:p>
    <w:p w14:paraId="2E8F66CF" w14:textId="77777777" w:rsidR="00456C76" w:rsidRPr="00A21888" w:rsidRDefault="001E7DFF" w:rsidP="00B0170C">
      <w:pPr>
        <w:tabs>
          <w:tab w:val="left" w:pos="1701"/>
        </w:tabs>
        <w:rPr>
          <w:rFonts w:cs="Arial"/>
        </w:rPr>
      </w:pPr>
      <w:proofErr w:type="spellStart"/>
      <w:r w:rsidRPr="00A21888">
        <w:rPr>
          <w:rFonts w:cs="Arial"/>
        </w:rPr>
        <w:t>Fed</w:t>
      </w:r>
      <w:proofErr w:type="spellEnd"/>
      <w:r w:rsidRPr="00A21888">
        <w:rPr>
          <w:rFonts w:cs="Arial"/>
        </w:rPr>
        <w:t xml:space="preserve">. </w:t>
      </w:r>
      <w:proofErr w:type="spellStart"/>
      <w:r w:rsidRPr="00A21888">
        <w:rPr>
          <w:rFonts w:cs="Arial"/>
        </w:rPr>
        <w:t>Cup</w:t>
      </w:r>
      <w:proofErr w:type="spellEnd"/>
      <w:r w:rsidRPr="00A21888">
        <w:rPr>
          <w:rFonts w:cs="Arial"/>
        </w:rPr>
        <w:tab/>
        <w:t>osvojeno 1. do 4</w:t>
      </w:r>
      <w:r w:rsidR="00FD49D3" w:rsidRPr="00A21888">
        <w:rPr>
          <w:rFonts w:cs="Arial"/>
        </w:rPr>
        <w:t>. mesto</w:t>
      </w:r>
    </w:p>
    <w:p w14:paraId="4E67EE89" w14:textId="7FF98BEB" w:rsidR="009B7BC7" w:rsidRPr="00A21888" w:rsidRDefault="00B0170C" w:rsidP="00B0170C">
      <w:pPr>
        <w:tabs>
          <w:tab w:val="left" w:pos="1701"/>
        </w:tabs>
        <w:rPr>
          <w:rFonts w:cs="Arial"/>
        </w:rPr>
      </w:pPr>
      <w:r w:rsidRPr="00A21888">
        <w:rPr>
          <w:rFonts w:cs="Arial"/>
        </w:rPr>
        <w:t>SRL</w:t>
      </w:r>
      <w:r w:rsidR="00876F5C" w:rsidRPr="00A21888">
        <w:rPr>
          <w:rStyle w:val="Sprotnaopomba-sklic"/>
          <w:rFonts w:cs="Arial"/>
        </w:rPr>
        <w:footnoteReference w:id="170"/>
      </w:r>
      <w:r w:rsidR="0041214F" w:rsidRPr="00A21888">
        <w:rPr>
          <w:rFonts w:cs="Arial"/>
        </w:rPr>
        <w:tab/>
        <w:t xml:space="preserve">uvrstitev na 1. do </w:t>
      </w:r>
      <w:r w:rsidR="00FE26A5" w:rsidRPr="00A21888">
        <w:rPr>
          <w:rFonts w:cs="Arial"/>
        </w:rPr>
        <w:t>1</w:t>
      </w:r>
      <w:r w:rsidR="00AD3026" w:rsidRPr="00A21888">
        <w:rPr>
          <w:rFonts w:cs="Arial"/>
        </w:rPr>
        <w:t>2</w:t>
      </w:r>
      <w:r w:rsidRPr="00A21888">
        <w:rPr>
          <w:rFonts w:cs="Arial"/>
        </w:rPr>
        <w:t>. mest</w:t>
      </w:r>
      <w:r w:rsidR="00FE26A5" w:rsidRPr="00A21888">
        <w:rPr>
          <w:rFonts w:cs="Arial"/>
        </w:rPr>
        <w:t>o</w:t>
      </w:r>
      <w:r w:rsidRPr="00A21888">
        <w:rPr>
          <w:rFonts w:cs="Arial"/>
        </w:rPr>
        <w:t xml:space="preserve"> na končni rang lestvici sezone</w:t>
      </w:r>
      <w:r w:rsidR="00FE26A5" w:rsidRPr="00A21888">
        <w:rPr>
          <w:rFonts w:cs="Arial"/>
        </w:rPr>
        <w:t xml:space="preserve"> za posameznike</w:t>
      </w:r>
    </w:p>
    <w:p w14:paraId="6F61423E" w14:textId="74A8C989" w:rsidR="00FE26A5" w:rsidRPr="00A21888" w:rsidRDefault="00B109BC" w:rsidP="00B0170C">
      <w:pPr>
        <w:tabs>
          <w:tab w:val="left" w:pos="1701"/>
        </w:tabs>
        <w:rPr>
          <w:rFonts w:cs="Arial"/>
        </w:rPr>
      </w:pPr>
      <w:r w:rsidRPr="00A21888">
        <w:rPr>
          <w:rFonts w:cs="Arial"/>
        </w:rPr>
        <w:tab/>
        <w:t xml:space="preserve">uvrstitev na 1. do 8 mesto </w:t>
      </w:r>
      <w:r w:rsidR="004F365A" w:rsidRPr="00A21888">
        <w:rPr>
          <w:rFonts w:cs="Arial"/>
        </w:rPr>
        <w:t xml:space="preserve">na končni rang lestvici sezone </w:t>
      </w:r>
      <w:r w:rsidRPr="00A21888">
        <w:rPr>
          <w:rFonts w:cs="Arial"/>
        </w:rPr>
        <w:t>za dvojice</w:t>
      </w:r>
    </w:p>
    <w:p w14:paraId="0436E7B9" w14:textId="77777777" w:rsidR="00B0170C" w:rsidRPr="00A21888" w:rsidRDefault="00B0170C" w:rsidP="00B0170C">
      <w:pPr>
        <w:tabs>
          <w:tab w:val="left" w:pos="1701"/>
        </w:tabs>
        <w:rPr>
          <w:rFonts w:cs="Arial"/>
        </w:rPr>
      </w:pPr>
    </w:p>
    <w:p w14:paraId="4964518A" w14:textId="77777777" w:rsidR="00B0170C" w:rsidRPr="00A21888" w:rsidRDefault="00B0170C" w:rsidP="00B0170C">
      <w:pPr>
        <w:tabs>
          <w:tab w:val="left" w:pos="1701"/>
        </w:tabs>
        <w:jc w:val="both"/>
        <w:rPr>
          <w:rFonts w:cs="Arial"/>
          <w:b/>
        </w:rPr>
      </w:pPr>
      <w:r w:rsidRPr="00A21888">
        <w:rPr>
          <w:rFonts w:cs="Arial"/>
          <w:b/>
        </w:rPr>
        <w:t>Športnik mednarodnega razreda</w:t>
      </w:r>
    </w:p>
    <w:p w14:paraId="2898F0DA" w14:textId="77777777" w:rsidR="00B0170C" w:rsidRPr="00A21888" w:rsidRDefault="00B0170C" w:rsidP="00B0170C">
      <w:pPr>
        <w:tabs>
          <w:tab w:val="left" w:pos="1701"/>
        </w:tabs>
        <w:jc w:val="both"/>
        <w:rPr>
          <w:rFonts w:cs="Arial"/>
          <w:b/>
          <w:i/>
        </w:rPr>
      </w:pPr>
    </w:p>
    <w:p w14:paraId="0E5CAD3F" w14:textId="77777777" w:rsidR="00B0170C" w:rsidRPr="00A21888" w:rsidRDefault="00B0170C" w:rsidP="00B0170C">
      <w:pPr>
        <w:tabs>
          <w:tab w:val="left" w:pos="1701"/>
        </w:tabs>
        <w:rPr>
          <w:rFonts w:cs="Arial"/>
          <w:b/>
          <w:i/>
        </w:rPr>
      </w:pPr>
      <w:r w:rsidRPr="00A21888">
        <w:rPr>
          <w:rFonts w:cs="Arial"/>
          <w:b/>
          <w:i/>
        </w:rPr>
        <w:t>Trajanje 2 leti</w:t>
      </w:r>
    </w:p>
    <w:p w14:paraId="146EF965" w14:textId="77777777" w:rsidR="00B0170C" w:rsidRPr="00A21888" w:rsidRDefault="00B0170C" w:rsidP="00B0170C">
      <w:pPr>
        <w:tabs>
          <w:tab w:val="left" w:pos="1701"/>
        </w:tabs>
        <w:ind w:left="1695" w:hanging="1695"/>
        <w:jc w:val="both"/>
        <w:rPr>
          <w:rFonts w:cs="Arial"/>
        </w:rPr>
      </w:pPr>
      <w:r w:rsidRPr="00A21888">
        <w:rPr>
          <w:rFonts w:cs="Arial"/>
        </w:rPr>
        <w:t xml:space="preserve">OI </w:t>
      </w:r>
      <w:r w:rsidRPr="00A21888">
        <w:rPr>
          <w:rFonts w:cs="Arial"/>
        </w:rPr>
        <w:tab/>
      </w:r>
      <w:r w:rsidR="00456C76" w:rsidRPr="00A21888">
        <w:rPr>
          <w:rFonts w:cs="Arial"/>
        </w:rPr>
        <w:t>dosežena ena zmaga</w:t>
      </w:r>
    </w:p>
    <w:p w14:paraId="00625151" w14:textId="315E4FF5" w:rsidR="00B0170C" w:rsidRPr="00A21888" w:rsidRDefault="00A97EF3" w:rsidP="00B0170C">
      <w:pPr>
        <w:tabs>
          <w:tab w:val="left" w:pos="1701"/>
        </w:tabs>
        <w:jc w:val="both"/>
        <w:rPr>
          <w:rFonts w:cs="Arial"/>
        </w:rPr>
      </w:pPr>
      <w:proofErr w:type="spellStart"/>
      <w:r w:rsidRPr="00A21888">
        <w:rPr>
          <w:rFonts w:cs="Arial"/>
        </w:rPr>
        <w:t>Dav</w:t>
      </w:r>
      <w:proofErr w:type="spellEnd"/>
      <w:r w:rsidRPr="00A21888">
        <w:rPr>
          <w:rFonts w:cs="Arial"/>
        </w:rPr>
        <w:t xml:space="preserve">. </w:t>
      </w:r>
      <w:proofErr w:type="spellStart"/>
      <w:r w:rsidRPr="00A21888">
        <w:rPr>
          <w:rFonts w:cs="Arial"/>
        </w:rPr>
        <w:t>Cup</w:t>
      </w:r>
      <w:proofErr w:type="spellEnd"/>
      <w:r w:rsidR="00B0170C" w:rsidRPr="00A21888">
        <w:rPr>
          <w:rFonts w:cs="Arial"/>
        </w:rPr>
        <w:tab/>
        <w:t xml:space="preserve">osvojeno </w:t>
      </w:r>
      <w:r w:rsidR="001E7DFF" w:rsidRPr="00A21888">
        <w:rPr>
          <w:rFonts w:cs="Arial"/>
        </w:rPr>
        <w:t>5</w:t>
      </w:r>
      <w:r w:rsidR="00B0170C" w:rsidRPr="00A21888">
        <w:rPr>
          <w:rFonts w:cs="Arial"/>
        </w:rPr>
        <w:t>. do 8. mesto, če je to v prvi 1/</w:t>
      </w:r>
      <w:r w:rsidR="000E44A4" w:rsidRPr="00A21888">
        <w:rPr>
          <w:rFonts w:cs="Arial"/>
        </w:rPr>
        <w:t>2</w:t>
      </w:r>
      <w:r w:rsidR="00B0170C" w:rsidRPr="00A21888">
        <w:rPr>
          <w:rFonts w:cs="Arial"/>
        </w:rPr>
        <w:t xml:space="preserve"> uvrščenih</w:t>
      </w:r>
    </w:p>
    <w:p w14:paraId="56D637B0" w14:textId="0A2E47AB" w:rsidR="00A97EF3" w:rsidRPr="00A21888" w:rsidRDefault="00A97EF3" w:rsidP="00A97EF3">
      <w:pPr>
        <w:tabs>
          <w:tab w:val="left" w:pos="1701"/>
        </w:tabs>
        <w:jc w:val="both"/>
        <w:rPr>
          <w:rFonts w:cs="Arial"/>
        </w:rPr>
      </w:pPr>
      <w:proofErr w:type="spellStart"/>
      <w:r w:rsidRPr="00A21888">
        <w:rPr>
          <w:rFonts w:cs="Arial"/>
        </w:rPr>
        <w:t>Fed</w:t>
      </w:r>
      <w:proofErr w:type="spellEnd"/>
      <w:r w:rsidRPr="00A21888">
        <w:rPr>
          <w:rFonts w:cs="Arial"/>
        </w:rPr>
        <w:t xml:space="preserve">. </w:t>
      </w:r>
      <w:proofErr w:type="spellStart"/>
      <w:r w:rsidRPr="00A21888">
        <w:rPr>
          <w:rFonts w:cs="Arial"/>
        </w:rPr>
        <w:t>Cup</w:t>
      </w:r>
      <w:proofErr w:type="spellEnd"/>
      <w:r w:rsidRPr="00A21888">
        <w:rPr>
          <w:rFonts w:cs="Arial"/>
        </w:rPr>
        <w:tab/>
        <w:t xml:space="preserve">osvojeno </w:t>
      </w:r>
      <w:r w:rsidR="001E7DFF" w:rsidRPr="00A21888">
        <w:rPr>
          <w:rFonts w:cs="Arial"/>
        </w:rPr>
        <w:t>5</w:t>
      </w:r>
      <w:r w:rsidRPr="00A21888">
        <w:rPr>
          <w:rFonts w:cs="Arial"/>
        </w:rPr>
        <w:t>. do 8. mesto, če je to v prvi 1/</w:t>
      </w:r>
      <w:r w:rsidR="000E44A4" w:rsidRPr="00A21888">
        <w:rPr>
          <w:rFonts w:cs="Arial"/>
        </w:rPr>
        <w:t>2</w:t>
      </w:r>
      <w:r w:rsidRPr="00A21888">
        <w:rPr>
          <w:rFonts w:cs="Arial"/>
        </w:rPr>
        <w:t xml:space="preserve"> uvrščenih</w:t>
      </w:r>
    </w:p>
    <w:p w14:paraId="73233BAB" w14:textId="77777777" w:rsidR="00B0170C" w:rsidRPr="00A21888" w:rsidRDefault="00B0170C" w:rsidP="00B0170C">
      <w:pPr>
        <w:tabs>
          <w:tab w:val="left" w:pos="1701"/>
        </w:tabs>
        <w:jc w:val="both"/>
        <w:rPr>
          <w:rFonts w:cs="Arial"/>
        </w:rPr>
      </w:pPr>
      <w:r w:rsidRPr="00A21888">
        <w:rPr>
          <w:rFonts w:cs="Arial"/>
        </w:rPr>
        <w:t>SI</w:t>
      </w:r>
      <w:r w:rsidRPr="00A21888">
        <w:rPr>
          <w:rFonts w:cs="Arial"/>
        </w:rPr>
        <w:tab/>
        <w:t>osvojeno 1. mesto</w:t>
      </w:r>
    </w:p>
    <w:p w14:paraId="29B50A74" w14:textId="77777777" w:rsidR="00B0170C" w:rsidRPr="00A21888" w:rsidRDefault="00B0170C" w:rsidP="00B0170C">
      <w:pPr>
        <w:tabs>
          <w:tab w:val="left" w:pos="1701"/>
        </w:tabs>
        <w:ind w:left="1695" w:hanging="1695"/>
        <w:jc w:val="both"/>
        <w:rPr>
          <w:rFonts w:cs="Arial"/>
        </w:rPr>
      </w:pPr>
    </w:p>
    <w:p w14:paraId="215EDD62" w14:textId="77777777" w:rsidR="00B0170C" w:rsidRPr="00A21888" w:rsidRDefault="00B0170C" w:rsidP="00456C76">
      <w:pPr>
        <w:tabs>
          <w:tab w:val="left" w:pos="1701"/>
        </w:tabs>
        <w:rPr>
          <w:rFonts w:cs="Arial"/>
          <w:b/>
          <w:i/>
        </w:rPr>
      </w:pPr>
      <w:r w:rsidRPr="00A21888">
        <w:rPr>
          <w:rFonts w:cs="Arial"/>
          <w:b/>
          <w:i/>
        </w:rPr>
        <w:t>Trajanje 1 leto</w:t>
      </w:r>
    </w:p>
    <w:p w14:paraId="4F5FB8E4" w14:textId="2C80208C" w:rsidR="00B0170C" w:rsidRPr="00A21888" w:rsidRDefault="00A97EF3" w:rsidP="00B0170C">
      <w:pPr>
        <w:tabs>
          <w:tab w:val="left" w:pos="1701"/>
        </w:tabs>
        <w:jc w:val="both"/>
        <w:rPr>
          <w:rFonts w:cs="Arial"/>
        </w:rPr>
      </w:pPr>
      <w:proofErr w:type="spellStart"/>
      <w:r w:rsidRPr="00A21888">
        <w:rPr>
          <w:rFonts w:cs="Arial"/>
        </w:rPr>
        <w:t>Masters</w:t>
      </w:r>
      <w:proofErr w:type="spellEnd"/>
      <w:r w:rsidRPr="00A21888">
        <w:rPr>
          <w:rFonts w:cs="Arial"/>
        </w:rPr>
        <w:t xml:space="preserve"> Pokal</w:t>
      </w:r>
      <w:r w:rsidR="00B0170C" w:rsidRPr="00A21888">
        <w:rPr>
          <w:rFonts w:cs="Arial"/>
        </w:rPr>
        <w:tab/>
        <w:t xml:space="preserve">osvojeno </w:t>
      </w:r>
      <w:r w:rsidR="002600E1" w:rsidRPr="00A21888">
        <w:rPr>
          <w:rFonts w:cs="Arial"/>
        </w:rPr>
        <w:t>5</w:t>
      </w:r>
      <w:r w:rsidR="00B0170C" w:rsidRPr="00A21888">
        <w:rPr>
          <w:rFonts w:cs="Arial"/>
        </w:rPr>
        <w:t>. do 16. mesto, če je to v prvi 1/</w:t>
      </w:r>
      <w:r w:rsidR="000E44A4" w:rsidRPr="00A21888">
        <w:rPr>
          <w:rFonts w:cs="Arial"/>
        </w:rPr>
        <w:t>2</w:t>
      </w:r>
      <w:r w:rsidR="00B0170C" w:rsidRPr="00A21888">
        <w:rPr>
          <w:rFonts w:cs="Arial"/>
        </w:rPr>
        <w:t xml:space="preserve"> uvrščenih</w:t>
      </w:r>
    </w:p>
    <w:p w14:paraId="2644D6D3" w14:textId="77777777" w:rsidR="00456C76" w:rsidRPr="00A21888" w:rsidRDefault="00456C76" w:rsidP="00B0170C">
      <w:pPr>
        <w:tabs>
          <w:tab w:val="left" w:pos="1701"/>
        </w:tabs>
        <w:jc w:val="both"/>
        <w:rPr>
          <w:rFonts w:cs="Arial"/>
        </w:rPr>
      </w:pPr>
      <w:r w:rsidRPr="00A21888">
        <w:rPr>
          <w:rFonts w:cs="Arial"/>
        </w:rPr>
        <w:tab/>
        <w:t xml:space="preserve">osvojeno </w:t>
      </w:r>
      <w:r w:rsidR="002600E1" w:rsidRPr="00A21888">
        <w:rPr>
          <w:rFonts w:cs="Arial"/>
        </w:rPr>
        <w:t>2</w:t>
      </w:r>
      <w:r w:rsidRPr="00A21888">
        <w:rPr>
          <w:rFonts w:cs="Arial"/>
        </w:rPr>
        <w:t>. do 8. mesto za dvojice</w:t>
      </w:r>
    </w:p>
    <w:p w14:paraId="39F227E2" w14:textId="4A6D61E4" w:rsidR="00A97EF3" w:rsidRPr="00A21888" w:rsidRDefault="00681EEE" w:rsidP="00B0170C">
      <w:pPr>
        <w:tabs>
          <w:tab w:val="left" w:pos="1701"/>
        </w:tabs>
        <w:jc w:val="both"/>
        <w:rPr>
          <w:rFonts w:cs="Arial"/>
        </w:rPr>
      </w:pPr>
      <w:r w:rsidRPr="00A21888">
        <w:rPr>
          <w:rFonts w:cs="Arial"/>
        </w:rPr>
        <w:t>WTA Prvenstvo</w:t>
      </w:r>
      <w:r w:rsidRPr="00A21888">
        <w:rPr>
          <w:rFonts w:cs="Arial"/>
        </w:rPr>
        <w:tab/>
      </w:r>
      <w:r w:rsidR="00A97EF3" w:rsidRPr="00A21888">
        <w:rPr>
          <w:rFonts w:cs="Arial"/>
        </w:rPr>
        <w:t xml:space="preserve">osvojeno </w:t>
      </w:r>
      <w:r w:rsidR="002600E1" w:rsidRPr="00A21888">
        <w:rPr>
          <w:rFonts w:cs="Arial"/>
        </w:rPr>
        <w:t>5</w:t>
      </w:r>
      <w:r w:rsidR="00A97EF3" w:rsidRPr="00A21888">
        <w:rPr>
          <w:rFonts w:cs="Arial"/>
        </w:rPr>
        <w:t>. do 16. mesto, če je to v prvi 1/</w:t>
      </w:r>
      <w:r w:rsidR="000E44A4" w:rsidRPr="00A21888">
        <w:rPr>
          <w:rFonts w:cs="Arial"/>
        </w:rPr>
        <w:t>2</w:t>
      </w:r>
      <w:r w:rsidR="00A97EF3" w:rsidRPr="00A21888">
        <w:rPr>
          <w:rFonts w:cs="Arial"/>
        </w:rPr>
        <w:t xml:space="preserve"> uvrščenih</w:t>
      </w:r>
    </w:p>
    <w:p w14:paraId="19F0CAAB" w14:textId="77777777" w:rsidR="00456C76" w:rsidRPr="00A21888" w:rsidRDefault="00456C76" w:rsidP="00B0170C">
      <w:pPr>
        <w:tabs>
          <w:tab w:val="left" w:pos="1701"/>
        </w:tabs>
        <w:jc w:val="both"/>
        <w:rPr>
          <w:rFonts w:cs="Arial"/>
        </w:rPr>
      </w:pPr>
      <w:r w:rsidRPr="00A21888">
        <w:rPr>
          <w:rFonts w:cs="Arial"/>
        </w:rPr>
        <w:tab/>
        <w:t xml:space="preserve">osvojeno </w:t>
      </w:r>
      <w:r w:rsidR="002600E1" w:rsidRPr="00A21888">
        <w:rPr>
          <w:rFonts w:cs="Arial"/>
        </w:rPr>
        <w:t>2</w:t>
      </w:r>
      <w:r w:rsidRPr="00A21888">
        <w:rPr>
          <w:rFonts w:cs="Arial"/>
        </w:rPr>
        <w:t>. do 8. mesto za dvojice</w:t>
      </w:r>
    </w:p>
    <w:p w14:paraId="459BB320" w14:textId="61514929" w:rsidR="00A97EF3" w:rsidRPr="00A21888" w:rsidRDefault="00681EEE" w:rsidP="00B0170C">
      <w:pPr>
        <w:tabs>
          <w:tab w:val="left" w:pos="1701"/>
        </w:tabs>
        <w:jc w:val="both"/>
        <w:rPr>
          <w:rFonts w:cs="Arial"/>
        </w:rPr>
      </w:pPr>
      <w:r w:rsidRPr="00A21888">
        <w:rPr>
          <w:rFonts w:cs="Arial"/>
        </w:rPr>
        <w:t>ATP Prvenstvo</w:t>
      </w:r>
      <w:r w:rsidRPr="00A21888">
        <w:rPr>
          <w:rFonts w:cs="Arial"/>
        </w:rPr>
        <w:tab/>
      </w:r>
      <w:r w:rsidR="00A97EF3" w:rsidRPr="00A21888">
        <w:rPr>
          <w:rFonts w:cs="Arial"/>
        </w:rPr>
        <w:t xml:space="preserve">osvojeno </w:t>
      </w:r>
      <w:r w:rsidR="002600E1" w:rsidRPr="00A21888">
        <w:rPr>
          <w:rFonts w:cs="Arial"/>
        </w:rPr>
        <w:t>5</w:t>
      </w:r>
      <w:r w:rsidR="00A97EF3" w:rsidRPr="00A21888">
        <w:rPr>
          <w:rFonts w:cs="Arial"/>
        </w:rPr>
        <w:t>. do 16. mesto, če je to v prvi 1/</w:t>
      </w:r>
      <w:r w:rsidR="000E44A4" w:rsidRPr="00A21888">
        <w:rPr>
          <w:rFonts w:cs="Arial"/>
        </w:rPr>
        <w:t>2</w:t>
      </w:r>
      <w:r w:rsidR="00A97EF3" w:rsidRPr="00A21888">
        <w:rPr>
          <w:rFonts w:cs="Arial"/>
        </w:rPr>
        <w:t xml:space="preserve"> uvrščenih</w:t>
      </w:r>
    </w:p>
    <w:p w14:paraId="0133A487" w14:textId="77777777" w:rsidR="00456C76" w:rsidRPr="00A21888" w:rsidRDefault="00456C76" w:rsidP="00B0170C">
      <w:pPr>
        <w:tabs>
          <w:tab w:val="left" w:pos="1701"/>
        </w:tabs>
        <w:jc w:val="both"/>
        <w:rPr>
          <w:rFonts w:cs="Arial"/>
        </w:rPr>
      </w:pPr>
      <w:r w:rsidRPr="00A21888">
        <w:rPr>
          <w:rFonts w:cs="Arial"/>
        </w:rPr>
        <w:tab/>
        <w:t xml:space="preserve">osvojeno </w:t>
      </w:r>
      <w:r w:rsidR="002600E1" w:rsidRPr="00A21888">
        <w:rPr>
          <w:rFonts w:cs="Arial"/>
        </w:rPr>
        <w:t>2</w:t>
      </w:r>
      <w:r w:rsidRPr="00A21888">
        <w:rPr>
          <w:rFonts w:cs="Arial"/>
        </w:rPr>
        <w:t>. do 8. mesto za dvojice</w:t>
      </w:r>
    </w:p>
    <w:p w14:paraId="353B709D" w14:textId="067081DD" w:rsidR="00A97EF3" w:rsidRPr="00A21888" w:rsidRDefault="00A97EF3" w:rsidP="00B0170C">
      <w:pPr>
        <w:tabs>
          <w:tab w:val="left" w:pos="1701"/>
        </w:tabs>
        <w:jc w:val="both"/>
        <w:rPr>
          <w:rFonts w:cs="Arial"/>
        </w:rPr>
      </w:pPr>
      <w:r w:rsidRPr="00A21888">
        <w:rPr>
          <w:rFonts w:cs="Arial"/>
        </w:rPr>
        <w:t>GS</w:t>
      </w:r>
      <w:r w:rsidRPr="00A21888">
        <w:rPr>
          <w:rFonts w:cs="Arial"/>
        </w:rPr>
        <w:tab/>
        <w:t xml:space="preserve">osvojeno </w:t>
      </w:r>
      <w:r w:rsidR="002600E1" w:rsidRPr="00A21888">
        <w:rPr>
          <w:rFonts w:cs="Arial"/>
        </w:rPr>
        <w:t>5</w:t>
      </w:r>
      <w:r w:rsidRPr="00A21888">
        <w:rPr>
          <w:rFonts w:cs="Arial"/>
        </w:rPr>
        <w:t>. do 16. mesto, če je to v prvi 1/</w:t>
      </w:r>
      <w:r w:rsidR="000E44A4" w:rsidRPr="00A21888">
        <w:rPr>
          <w:rFonts w:cs="Arial"/>
        </w:rPr>
        <w:t>2</w:t>
      </w:r>
      <w:r w:rsidRPr="00A21888">
        <w:rPr>
          <w:rFonts w:cs="Arial"/>
        </w:rPr>
        <w:t xml:space="preserve"> uvrščenih</w:t>
      </w:r>
    </w:p>
    <w:p w14:paraId="445BF8E6" w14:textId="77777777" w:rsidR="007B134A" w:rsidRPr="00A21888" w:rsidRDefault="007B134A" w:rsidP="00B0170C">
      <w:pPr>
        <w:tabs>
          <w:tab w:val="left" w:pos="1701"/>
        </w:tabs>
        <w:jc w:val="both"/>
        <w:rPr>
          <w:rFonts w:cs="Arial"/>
        </w:rPr>
      </w:pPr>
      <w:r w:rsidRPr="00A21888">
        <w:rPr>
          <w:rFonts w:cs="Arial"/>
        </w:rPr>
        <w:tab/>
        <w:t xml:space="preserve">osvojeno </w:t>
      </w:r>
      <w:r w:rsidR="002600E1" w:rsidRPr="00A21888">
        <w:rPr>
          <w:rFonts w:cs="Arial"/>
        </w:rPr>
        <w:t>2</w:t>
      </w:r>
      <w:r w:rsidRPr="00A21888">
        <w:rPr>
          <w:rFonts w:cs="Arial"/>
        </w:rPr>
        <w:t>.</w:t>
      </w:r>
      <w:r w:rsidR="00456C76" w:rsidRPr="00A21888">
        <w:rPr>
          <w:rFonts w:cs="Arial"/>
        </w:rPr>
        <w:t xml:space="preserve"> do 8. mesto za dvojice</w:t>
      </w:r>
    </w:p>
    <w:p w14:paraId="176867EF" w14:textId="2532B834" w:rsidR="00A97EF3" w:rsidRPr="00A21888" w:rsidRDefault="00A97EF3" w:rsidP="00B0170C">
      <w:pPr>
        <w:tabs>
          <w:tab w:val="left" w:pos="1701"/>
        </w:tabs>
        <w:jc w:val="both"/>
        <w:rPr>
          <w:rFonts w:cs="Arial"/>
        </w:rPr>
      </w:pPr>
      <w:proofErr w:type="spellStart"/>
      <w:r w:rsidRPr="00A21888">
        <w:rPr>
          <w:rFonts w:cs="Arial"/>
        </w:rPr>
        <w:t>Dav</w:t>
      </w:r>
      <w:proofErr w:type="spellEnd"/>
      <w:r w:rsidRPr="00A21888">
        <w:rPr>
          <w:rFonts w:cs="Arial"/>
        </w:rPr>
        <w:t xml:space="preserve">. </w:t>
      </w:r>
      <w:r w:rsidR="00F14792" w:rsidRPr="00A21888">
        <w:rPr>
          <w:rFonts w:cs="Arial"/>
        </w:rPr>
        <w:t>pokal</w:t>
      </w:r>
      <w:r w:rsidRPr="00A21888">
        <w:rPr>
          <w:rFonts w:cs="Arial"/>
        </w:rPr>
        <w:tab/>
        <w:t>osvojeno 9. do 16. mesto, če je to v prvi 1/</w:t>
      </w:r>
      <w:r w:rsidR="000D38A4" w:rsidRPr="00A21888">
        <w:rPr>
          <w:rFonts w:cs="Arial"/>
        </w:rPr>
        <w:t>2</w:t>
      </w:r>
      <w:r w:rsidRPr="00A21888">
        <w:rPr>
          <w:rFonts w:cs="Arial"/>
        </w:rPr>
        <w:t xml:space="preserve"> uvrščenih</w:t>
      </w:r>
    </w:p>
    <w:p w14:paraId="1B680BDA" w14:textId="25D17038" w:rsidR="00A97EF3" w:rsidRPr="00A21888" w:rsidRDefault="00A97EF3" w:rsidP="00B0170C">
      <w:pPr>
        <w:tabs>
          <w:tab w:val="left" w:pos="1701"/>
        </w:tabs>
        <w:jc w:val="both"/>
        <w:rPr>
          <w:rFonts w:cs="Arial"/>
        </w:rPr>
      </w:pPr>
      <w:proofErr w:type="spellStart"/>
      <w:r w:rsidRPr="00A21888">
        <w:rPr>
          <w:rFonts w:cs="Arial"/>
        </w:rPr>
        <w:t>Fed</w:t>
      </w:r>
      <w:proofErr w:type="spellEnd"/>
      <w:r w:rsidRPr="00A21888">
        <w:rPr>
          <w:rFonts w:cs="Arial"/>
        </w:rPr>
        <w:t xml:space="preserve">. </w:t>
      </w:r>
      <w:r w:rsidR="00F14792" w:rsidRPr="00A21888">
        <w:rPr>
          <w:rFonts w:cs="Arial"/>
        </w:rPr>
        <w:t>pokal</w:t>
      </w:r>
      <w:r w:rsidR="00BB01AC" w:rsidRPr="00A21888">
        <w:rPr>
          <w:rFonts w:cs="Arial"/>
        </w:rPr>
        <w:t xml:space="preserve"> </w:t>
      </w:r>
      <w:r w:rsidRPr="00A21888">
        <w:rPr>
          <w:rFonts w:cs="Arial"/>
        </w:rPr>
        <w:tab/>
        <w:t>osvojeno 9. do 16. mesto, če je to v prvi 1/</w:t>
      </w:r>
      <w:r w:rsidR="000D38A4" w:rsidRPr="00A21888">
        <w:rPr>
          <w:rFonts w:cs="Arial"/>
        </w:rPr>
        <w:t>2</w:t>
      </w:r>
      <w:r w:rsidRPr="00A21888">
        <w:rPr>
          <w:rFonts w:cs="Arial"/>
        </w:rPr>
        <w:t xml:space="preserve"> uvrščenih</w:t>
      </w:r>
    </w:p>
    <w:p w14:paraId="019B5D60" w14:textId="77777777" w:rsidR="00B0170C" w:rsidRPr="00A21888" w:rsidRDefault="00B0170C" w:rsidP="00B0170C">
      <w:pPr>
        <w:tabs>
          <w:tab w:val="left" w:pos="1701"/>
        </w:tabs>
        <w:rPr>
          <w:rFonts w:cs="Arial"/>
        </w:rPr>
      </w:pPr>
      <w:r w:rsidRPr="00A21888">
        <w:rPr>
          <w:rFonts w:cs="Arial"/>
        </w:rPr>
        <w:t>SI</w:t>
      </w:r>
      <w:r w:rsidRPr="00A21888">
        <w:rPr>
          <w:rFonts w:cs="Arial"/>
        </w:rPr>
        <w:tab/>
        <w:t>osvojeno 2. do 3. mesto</w:t>
      </w:r>
    </w:p>
    <w:p w14:paraId="4059E1AC" w14:textId="2379AE09" w:rsidR="006E6AEC" w:rsidRPr="00A21888" w:rsidRDefault="00BD2371" w:rsidP="00B0170C">
      <w:pPr>
        <w:tabs>
          <w:tab w:val="left" w:pos="1701"/>
        </w:tabs>
        <w:ind w:left="1695" w:hanging="1695"/>
        <w:jc w:val="both"/>
        <w:rPr>
          <w:rFonts w:cs="Arial"/>
        </w:rPr>
      </w:pPr>
      <w:r w:rsidRPr="00A21888">
        <w:rPr>
          <w:rFonts w:cs="Arial"/>
        </w:rPr>
        <w:t xml:space="preserve">SRL </w:t>
      </w:r>
      <w:r w:rsidRPr="00A21888">
        <w:rPr>
          <w:rStyle w:val="Sprotnaopomba-sklic"/>
          <w:rFonts w:cs="Arial"/>
        </w:rPr>
        <w:footnoteReference w:id="171"/>
      </w:r>
      <w:r w:rsidR="00B0170C" w:rsidRPr="00A21888">
        <w:rPr>
          <w:rFonts w:cs="Arial"/>
        </w:rPr>
        <w:tab/>
      </w:r>
      <w:r w:rsidR="00B0170C" w:rsidRPr="00A21888">
        <w:rPr>
          <w:rFonts w:cs="Arial"/>
        </w:rPr>
        <w:tab/>
        <w:t>uvrstit</w:t>
      </w:r>
      <w:r w:rsidR="0041214F" w:rsidRPr="00A21888">
        <w:rPr>
          <w:rFonts w:cs="Arial"/>
        </w:rPr>
        <w:t xml:space="preserve">ev na </w:t>
      </w:r>
      <w:r w:rsidR="00B109BC" w:rsidRPr="00A21888">
        <w:rPr>
          <w:rFonts w:cs="Arial"/>
        </w:rPr>
        <w:t>13</w:t>
      </w:r>
      <w:r w:rsidR="0041214F" w:rsidRPr="00A21888">
        <w:rPr>
          <w:rFonts w:cs="Arial"/>
        </w:rPr>
        <w:t>. do 100</w:t>
      </w:r>
      <w:r w:rsidR="00B0170C" w:rsidRPr="00A21888">
        <w:rPr>
          <w:rFonts w:cs="Arial"/>
        </w:rPr>
        <w:t xml:space="preserve">. mesto </w:t>
      </w:r>
      <w:r w:rsidR="00F9230C" w:rsidRPr="00A21888">
        <w:rPr>
          <w:rFonts w:cs="Arial"/>
        </w:rPr>
        <w:t>na končni rang lestvici sezone za posameznike</w:t>
      </w:r>
    </w:p>
    <w:p w14:paraId="53336D5C" w14:textId="078425A1" w:rsidR="00F9230C" w:rsidRPr="00A21888" w:rsidRDefault="00BD2371" w:rsidP="00F9230C">
      <w:pPr>
        <w:tabs>
          <w:tab w:val="left" w:pos="1701"/>
        </w:tabs>
        <w:rPr>
          <w:rFonts w:cs="Arial"/>
        </w:rPr>
      </w:pPr>
      <w:r w:rsidRPr="00A21888">
        <w:rPr>
          <w:rFonts w:cs="Arial"/>
        </w:rPr>
        <w:tab/>
        <w:t xml:space="preserve">uvrstitev na </w:t>
      </w:r>
      <w:r w:rsidR="00B109BC" w:rsidRPr="00A21888">
        <w:rPr>
          <w:rFonts w:cs="Arial"/>
        </w:rPr>
        <w:t>9</w:t>
      </w:r>
      <w:r w:rsidR="006E6AEC" w:rsidRPr="00A21888">
        <w:rPr>
          <w:rFonts w:cs="Arial"/>
        </w:rPr>
        <w:t xml:space="preserve">. do </w:t>
      </w:r>
      <w:r w:rsidR="00B109BC" w:rsidRPr="00A21888">
        <w:rPr>
          <w:rFonts w:cs="Arial"/>
        </w:rPr>
        <w:t>3</w:t>
      </w:r>
      <w:r w:rsidR="006E6AEC" w:rsidRPr="00A21888">
        <w:rPr>
          <w:rFonts w:cs="Arial"/>
        </w:rPr>
        <w:t xml:space="preserve">2. </w:t>
      </w:r>
      <w:r w:rsidR="00F9230C" w:rsidRPr="00A21888">
        <w:rPr>
          <w:rFonts w:cs="Arial"/>
        </w:rPr>
        <w:t>mesto na končni rang lestvici sezone za dvojice</w:t>
      </w:r>
    </w:p>
    <w:p w14:paraId="76F73A9C" w14:textId="77777777" w:rsidR="00A97EF3" w:rsidRPr="00A21888" w:rsidRDefault="00A97EF3" w:rsidP="00F9230C">
      <w:pPr>
        <w:tabs>
          <w:tab w:val="left" w:pos="1701"/>
        </w:tabs>
        <w:rPr>
          <w:rFonts w:cs="Arial"/>
          <w:b/>
        </w:rPr>
      </w:pPr>
    </w:p>
    <w:p w14:paraId="05906ADC" w14:textId="77777777" w:rsidR="00B0170C" w:rsidRPr="00A21888" w:rsidRDefault="00B0170C" w:rsidP="00B0170C">
      <w:pPr>
        <w:tabs>
          <w:tab w:val="left" w:pos="1701"/>
        </w:tabs>
        <w:jc w:val="both"/>
        <w:rPr>
          <w:rFonts w:cs="Arial"/>
          <w:b/>
        </w:rPr>
      </w:pPr>
      <w:r w:rsidRPr="00A21888">
        <w:rPr>
          <w:rFonts w:cs="Arial"/>
          <w:b/>
        </w:rPr>
        <w:t>Športnik perspektivnega razreda</w:t>
      </w:r>
    </w:p>
    <w:p w14:paraId="10603AE3" w14:textId="77777777" w:rsidR="00B0170C" w:rsidRPr="00A21888" w:rsidRDefault="00B0170C" w:rsidP="00EE48F5">
      <w:pPr>
        <w:tabs>
          <w:tab w:val="left" w:pos="1701"/>
        </w:tabs>
        <w:rPr>
          <w:rFonts w:cs="Arial"/>
          <w:b/>
          <w:i/>
        </w:rPr>
      </w:pPr>
    </w:p>
    <w:p w14:paraId="56BFDC72" w14:textId="77777777" w:rsidR="00B0170C" w:rsidRPr="00A21888" w:rsidRDefault="00B0170C" w:rsidP="00B0170C">
      <w:pPr>
        <w:tabs>
          <w:tab w:val="left" w:pos="1701"/>
        </w:tabs>
        <w:rPr>
          <w:rFonts w:cs="Arial"/>
          <w:b/>
          <w:i/>
        </w:rPr>
      </w:pPr>
      <w:r w:rsidRPr="00A21888">
        <w:rPr>
          <w:rFonts w:cs="Arial"/>
          <w:b/>
          <w:i/>
        </w:rPr>
        <w:t>Trajanje 2 leti</w:t>
      </w:r>
    </w:p>
    <w:p w14:paraId="1978F448" w14:textId="6ECAD933" w:rsidR="00B0170C" w:rsidRPr="00A21888" w:rsidRDefault="00B0170C" w:rsidP="00B0170C">
      <w:pPr>
        <w:tabs>
          <w:tab w:val="left" w:pos="1701"/>
        </w:tabs>
        <w:jc w:val="both"/>
        <w:rPr>
          <w:rFonts w:cs="Arial"/>
        </w:rPr>
      </w:pPr>
      <w:r w:rsidRPr="00A21888">
        <w:rPr>
          <w:rFonts w:cs="Arial"/>
        </w:rPr>
        <w:t>ml. EP</w:t>
      </w:r>
      <w:r w:rsidRPr="00A21888">
        <w:rPr>
          <w:rFonts w:cs="Arial"/>
        </w:rPr>
        <w:tab/>
        <w:t>osvojeno 1. do 16. mesto, če je to v prvi 1/</w:t>
      </w:r>
      <w:r w:rsidR="000D38A4" w:rsidRPr="00A21888">
        <w:rPr>
          <w:rFonts w:cs="Arial"/>
        </w:rPr>
        <w:t>2</w:t>
      </w:r>
      <w:r w:rsidRPr="00A21888">
        <w:rPr>
          <w:rFonts w:cs="Arial"/>
        </w:rPr>
        <w:t xml:space="preserve"> uvrščenih</w:t>
      </w:r>
    </w:p>
    <w:p w14:paraId="35224FFF" w14:textId="448CA7A2" w:rsidR="00A4330E" w:rsidRPr="00A21888" w:rsidRDefault="006C391D" w:rsidP="00B0170C">
      <w:pPr>
        <w:tabs>
          <w:tab w:val="left" w:pos="1701"/>
        </w:tabs>
        <w:jc w:val="both"/>
        <w:rPr>
          <w:rFonts w:cs="Arial"/>
        </w:rPr>
      </w:pPr>
      <w:r w:rsidRPr="00A21888">
        <w:rPr>
          <w:rFonts w:cs="Arial"/>
        </w:rPr>
        <w:tab/>
        <w:t>osvojeno 1. do 8. mesto za dvojice</w:t>
      </w:r>
    </w:p>
    <w:p w14:paraId="5DB53B7B" w14:textId="3C48C191" w:rsidR="00557AE5" w:rsidRDefault="00A4330E" w:rsidP="00B0170C">
      <w:pPr>
        <w:tabs>
          <w:tab w:val="left" w:pos="1701"/>
        </w:tabs>
        <w:jc w:val="both"/>
        <w:rPr>
          <w:rFonts w:cs="Arial"/>
        </w:rPr>
      </w:pPr>
      <w:r w:rsidRPr="00A21888">
        <w:rPr>
          <w:rFonts w:cs="Arial"/>
        </w:rPr>
        <w:tab/>
        <w:t>osvojeno 1. do 4. mesto za ekipe</w:t>
      </w:r>
    </w:p>
    <w:p w14:paraId="49F4D764" w14:textId="5F83C8A5" w:rsidR="00B0170C" w:rsidRPr="00A21888" w:rsidRDefault="00B0170C" w:rsidP="00B0170C">
      <w:pPr>
        <w:tabs>
          <w:tab w:val="left" w:pos="1701"/>
        </w:tabs>
        <w:jc w:val="both"/>
        <w:rPr>
          <w:rFonts w:cs="Arial"/>
        </w:rPr>
      </w:pPr>
      <w:r w:rsidRPr="00A21888">
        <w:rPr>
          <w:rFonts w:cs="Arial"/>
        </w:rPr>
        <w:t>MOI</w:t>
      </w:r>
      <w:r w:rsidRPr="00A21888">
        <w:rPr>
          <w:rFonts w:cs="Arial"/>
        </w:rPr>
        <w:tab/>
        <w:t>osvojeno 1. do 16. mesto, če je to v prvi 1/</w:t>
      </w:r>
      <w:r w:rsidR="000D38A4" w:rsidRPr="00A21888">
        <w:rPr>
          <w:rFonts w:cs="Arial"/>
        </w:rPr>
        <w:t>2</w:t>
      </w:r>
      <w:r w:rsidRPr="00A21888">
        <w:rPr>
          <w:rFonts w:cs="Arial"/>
        </w:rPr>
        <w:t xml:space="preserve"> uvrščenih</w:t>
      </w:r>
    </w:p>
    <w:p w14:paraId="50F7EF98" w14:textId="59A4D76B" w:rsidR="007B134A" w:rsidRDefault="007B134A" w:rsidP="00B0170C">
      <w:pPr>
        <w:tabs>
          <w:tab w:val="left" w:pos="1701"/>
        </w:tabs>
        <w:jc w:val="both"/>
        <w:rPr>
          <w:rFonts w:cs="Arial"/>
        </w:rPr>
      </w:pPr>
      <w:r w:rsidRPr="00A21888">
        <w:rPr>
          <w:rFonts w:cs="Arial"/>
        </w:rPr>
        <w:tab/>
        <w:t>osvojeno 1. do 8. mesto za dvojice</w:t>
      </w:r>
    </w:p>
    <w:p w14:paraId="23E8FD43" w14:textId="77777777" w:rsidR="003B20F7" w:rsidRPr="00A21888" w:rsidRDefault="003B20F7" w:rsidP="00B0170C">
      <w:pPr>
        <w:tabs>
          <w:tab w:val="left" w:pos="1701"/>
        </w:tabs>
        <w:jc w:val="both"/>
        <w:rPr>
          <w:rFonts w:cs="Arial"/>
        </w:rPr>
      </w:pPr>
    </w:p>
    <w:p w14:paraId="52AF7302" w14:textId="280F718B" w:rsidR="00B0170C" w:rsidRPr="00A21888" w:rsidRDefault="00B0170C" w:rsidP="00B0170C">
      <w:pPr>
        <w:tabs>
          <w:tab w:val="left" w:pos="1701"/>
        </w:tabs>
        <w:jc w:val="both"/>
        <w:rPr>
          <w:rFonts w:cs="Arial"/>
        </w:rPr>
      </w:pPr>
      <w:r w:rsidRPr="00A21888">
        <w:rPr>
          <w:rFonts w:cs="Arial"/>
        </w:rPr>
        <w:lastRenderedPageBreak/>
        <w:t>OFEM</w:t>
      </w:r>
      <w:r w:rsidRPr="00A21888">
        <w:rPr>
          <w:rFonts w:cs="Arial"/>
        </w:rPr>
        <w:tab/>
        <w:t>osvojeno 1. do 8. mesto, če je to v prvi 1/</w:t>
      </w:r>
      <w:r w:rsidR="000D38A4" w:rsidRPr="00A21888">
        <w:rPr>
          <w:rFonts w:cs="Arial"/>
        </w:rPr>
        <w:t>2</w:t>
      </w:r>
      <w:r w:rsidRPr="00A21888">
        <w:rPr>
          <w:rFonts w:cs="Arial"/>
        </w:rPr>
        <w:t xml:space="preserve"> uvrščenih</w:t>
      </w:r>
    </w:p>
    <w:p w14:paraId="2FDBF6EF" w14:textId="77777777" w:rsidR="007B134A" w:rsidRPr="00A21888" w:rsidRDefault="007B134A" w:rsidP="00B0170C">
      <w:pPr>
        <w:tabs>
          <w:tab w:val="left" w:pos="1701"/>
        </w:tabs>
        <w:jc w:val="both"/>
        <w:rPr>
          <w:rFonts w:cs="Arial"/>
        </w:rPr>
      </w:pPr>
      <w:r w:rsidRPr="00A21888">
        <w:rPr>
          <w:rFonts w:cs="Arial"/>
        </w:rPr>
        <w:tab/>
        <w:t>osvojeno 1. do 4. mesto za dvojice</w:t>
      </w:r>
    </w:p>
    <w:p w14:paraId="249CF52F" w14:textId="77777777" w:rsidR="00C7155E" w:rsidRPr="00A21888" w:rsidRDefault="00C7155E" w:rsidP="00C7155E">
      <w:pPr>
        <w:tabs>
          <w:tab w:val="left" w:pos="1701"/>
        </w:tabs>
        <w:rPr>
          <w:rFonts w:cs="Arial"/>
        </w:rPr>
      </w:pPr>
      <w:r w:rsidRPr="00A21888">
        <w:rPr>
          <w:rFonts w:cs="Arial"/>
        </w:rPr>
        <w:t>UNI</w:t>
      </w:r>
      <w:r w:rsidRPr="00A21888">
        <w:rPr>
          <w:rFonts w:cs="Arial"/>
        </w:rPr>
        <w:tab/>
        <w:t>osvojeno 1. do 3. mesto</w:t>
      </w:r>
    </w:p>
    <w:p w14:paraId="3476D50E" w14:textId="77777777" w:rsidR="00B0170C" w:rsidRPr="00A21888" w:rsidRDefault="00B0170C" w:rsidP="00B0170C">
      <w:pPr>
        <w:tabs>
          <w:tab w:val="left" w:pos="1701"/>
        </w:tabs>
        <w:jc w:val="both"/>
        <w:rPr>
          <w:rFonts w:cs="Arial"/>
        </w:rPr>
      </w:pPr>
    </w:p>
    <w:p w14:paraId="4DD850C7" w14:textId="77777777" w:rsidR="00B0170C" w:rsidRPr="00A21888" w:rsidRDefault="00B0170C" w:rsidP="00B0170C">
      <w:pPr>
        <w:tabs>
          <w:tab w:val="left" w:pos="1701"/>
        </w:tabs>
        <w:ind w:left="1695" w:hanging="1695"/>
        <w:rPr>
          <w:rFonts w:cs="Arial"/>
          <w:b/>
          <w:i/>
        </w:rPr>
      </w:pPr>
      <w:r w:rsidRPr="00A21888">
        <w:rPr>
          <w:rFonts w:cs="Arial"/>
          <w:b/>
          <w:i/>
        </w:rPr>
        <w:t>Trajanje 1 leto</w:t>
      </w:r>
    </w:p>
    <w:p w14:paraId="7E9FC233" w14:textId="77777777" w:rsidR="00A8614B" w:rsidRPr="00A21888" w:rsidRDefault="00A8614B" w:rsidP="00A8614B">
      <w:pPr>
        <w:tabs>
          <w:tab w:val="left" w:pos="1701"/>
        </w:tabs>
        <w:ind w:left="1695" w:hanging="1695"/>
        <w:jc w:val="both"/>
        <w:rPr>
          <w:rFonts w:cs="Arial"/>
        </w:rPr>
      </w:pPr>
      <w:r w:rsidRPr="00A21888">
        <w:rPr>
          <w:rFonts w:cs="Arial"/>
        </w:rPr>
        <w:t>GS varianta B</w:t>
      </w:r>
      <w:r w:rsidRPr="00A21888">
        <w:rPr>
          <w:rFonts w:cs="Arial"/>
        </w:rPr>
        <w:tab/>
        <w:t>uvrstitev v prvo1/2 uvrščenih oz. dosežena ena zmaga</w:t>
      </w:r>
    </w:p>
    <w:p w14:paraId="51EA0B8C" w14:textId="77777777" w:rsidR="00A8614B" w:rsidRPr="00A21888" w:rsidRDefault="00A8614B" w:rsidP="00A8614B">
      <w:pPr>
        <w:tabs>
          <w:tab w:val="left" w:pos="1701"/>
        </w:tabs>
        <w:ind w:left="1695" w:hanging="1695"/>
        <w:jc w:val="both"/>
        <w:rPr>
          <w:rFonts w:cs="Arial"/>
        </w:rPr>
      </w:pPr>
      <w:r w:rsidRPr="00A21888">
        <w:rPr>
          <w:rFonts w:cs="Arial"/>
        </w:rPr>
        <w:t>SRL varianta B</w:t>
      </w:r>
      <w:r w:rsidRPr="00A21888">
        <w:rPr>
          <w:rFonts w:cs="Arial"/>
        </w:rPr>
        <w:tab/>
      </w:r>
      <w:r w:rsidRPr="00A21888">
        <w:rPr>
          <w:rFonts w:cs="Arial"/>
        </w:rPr>
        <w:tab/>
        <w:t xml:space="preserve">uvrstitev od 101. do 150. mesta na končni rang lestvici sezone </w:t>
      </w:r>
    </w:p>
    <w:p w14:paraId="1AC9DECA" w14:textId="77777777" w:rsidR="00A8614B" w:rsidRPr="00A21888" w:rsidRDefault="00A8614B" w:rsidP="00A8614B">
      <w:pPr>
        <w:tabs>
          <w:tab w:val="left" w:pos="1701"/>
        </w:tabs>
        <w:jc w:val="both"/>
        <w:rPr>
          <w:rFonts w:cs="Arial"/>
        </w:rPr>
      </w:pPr>
      <w:r w:rsidRPr="00A21888">
        <w:rPr>
          <w:rFonts w:cs="Arial"/>
        </w:rPr>
        <w:t>ml. GS</w:t>
      </w:r>
      <w:r w:rsidRPr="00A21888">
        <w:rPr>
          <w:rFonts w:cs="Arial"/>
        </w:rPr>
        <w:tab/>
        <w:t>osvojeno 1. do 16. mesto, če je to v prvi 1/3 uvrščenih</w:t>
      </w:r>
    </w:p>
    <w:p w14:paraId="4D74B88F" w14:textId="77777777" w:rsidR="00A8614B" w:rsidRPr="00A21888" w:rsidRDefault="00A8614B" w:rsidP="00A8614B">
      <w:pPr>
        <w:tabs>
          <w:tab w:val="left" w:pos="1701"/>
        </w:tabs>
        <w:jc w:val="both"/>
        <w:rPr>
          <w:rFonts w:cs="Arial"/>
        </w:rPr>
      </w:pPr>
      <w:r w:rsidRPr="00A21888">
        <w:rPr>
          <w:rFonts w:cs="Arial"/>
        </w:rPr>
        <w:tab/>
        <w:t>osvojeno 1. do 8. mesto za dvojice</w:t>
      </w:r>
    </w:p>
    <w:p w14:paraId="11D9233D" w14:textId="77777777" w:rsidR="00A8614B" w:rsidRPr="00A21888" w:rsidRDefault="005E2C68" w:rsidP="005E2C68">
      <w:pPr>
        <w:tabs>
          <w:tab w:val="left" w:pos="1701"/>
        </w:tabs>
        <w:ind w:left="1695" w:hanging="1695"/>
        <w:jc w:val="both"/>
        <w:rPr>
          <w:rFonts w:cs="Arial"/>
        </w:rPr>
      </w:pPr>
      <w:r w:rsidRPr="00A21888">
        <w:rPr>
          <w:rFonts w:cs="Arial"/>
        </w:rPr>
        <w:t xml:space="preserve">ml. </w:t>
      </w:r>
      <w:r w:rsidR="00A8614B" w:rsidRPr="00A21888">
        <w:rPr>
          <w:rFonts w:cs="Arial"/>
        </w:rPr>
        <w:t>SRL</w:t>
      </w:r>
      <w:r w:rsidR="00A8614B" w:rsidRPr="00A21888">
        <w:rPr>
          <w:rStyle w:val="Sprotnaopomba-sklic"/>
          <w:rFonts w:cs="Arial"/>
        </w:rPr>
        <w:footnoteReference w:id="172"/>
      </w:r>
      <w:r w:rsidR="00A8614B" w:rsidRPr="00A21888">
        <w:rPr>
          <w:rFonts w:cs="Arial"/>
        </w:rPr>
        <w:t xml:space="preserve"> </w:t>
      </w:r>
      <w:r w:rsidR="00A8614B" w:rsidRPr="00A21888">
        <w:rPr>
          <w:rFonts w:cs="Arial"/>
        </w:rPr>
        <w:tab/>
      </w:r>
      <w:r w:rsidR="00A8614B" w:rsidRPr="00A21888">
        <w:rPr>
          <w:rFonts w:cs="Arial"/>
        </w:rPr>
        <w:tab/>
        <w:t xml:space="preserve">uvrstitev na </w:t>
      </w:r>
      <w:r w:rsidRPr="00A21888">
        <w:rPr>
          <w:rFonts w:cs="Arial"/>
        </w:rPr>
        <w:t>1</w:t>
      </w:r>
      <w:r w:rsidR="00A8614B" w:rsidRPr="00A21888">
        <w:rPr>
          <w:rFonts w:cs="Arial"/>
        </w:rPr>
        <w:t>. do 100. mesto na končni rang lestvici sezone</w:t>
      </w:r>
    </w:p>
    <w:p w14:paraId="5229941B" w14:textId="77777777" w:rsidR="00A8614B" w:rsidRPr="00A21888" w:rsidRDefault="00A8614B" w:rsidP="00A8614B">
      <w:pPr>
        <w:tabs>
          <w:tab w:val="left" w:pos="1701"/>
        </w:tabs>
        <w:rPr>
          <w:rFonts w:cs="Arial"/>
        </w:rPr>
      </w:pPr>
      <w:r w:rsidRPr="00A21888">
        <w:rPr>
          <w:rFonts w:cs="Arial"/>
        </w:rPr>
        <w:t>ml. ERL</w:t>
      </w:r>
      <w:r w:rsidR="002600E1" w:rsidRPr="00A21888">
        <w:rPr>
          <w:rStyle w:val="Sprotnaopomba-sklic"/>
          <w:rFonts w:cs="Arial"/>
        </w:rPr>
        <w:footnoteReference w:id="173"/>
      </w:r>
      <w:r w:rsidRPr="00A21888">
        <w:rPr>
          <w:rFonts w:cs="Arial"/>
        </w:rPr>
        <w:tab/>
        <w:t>uvrstitev na 1. do 50. mesto na končni rang lestvici sezone</w:t>
      </w:r>
    </w:p>
    <w:p w14:paraId="2023AB73" w14:textId="77777777" w:rsidR="005E2C68" w:rsidRPr="00A21888" w:rsidRDefault="005E2C68" w:rsidP="001054EF">
      <w:pPr>
        <w:tabs>
          <w:tab w:val="left" w:pos="1701"/>
        </w:tabs>
        <w:jc w:val="both"/>
        <w:rPr>
          <w:rFonts w:cs="Arial"/>
        </w:rPr>
      </w:pPr>
    </w:p>
    <w:p w14:paraId="137513E0" w14:textId="77777777" w:rsidR="009B7BC7" w:rsidRPr="00A21888" w:rsidRDefault="009B7BC7" w:rsidP="001054EF">
      <w:pPr>
        <w:tabs>
          <w:tab w:val="left" w:pos="1701"/>
        </w:tabs>
        <w:jc w:val="both"/>
        <w:rPr>
          <w:rFonts w:cs="Arial"/>
        </w:rPr>
      </w:pPr>
      <w:r w:rsidRPr="00A21888">
        <w:rPr>
          <w:rFonts w:cs="Arial"/>
          <w:b/>
        </w:rPr>
        <w:t>Športnik državnega razreda</w:t>
      </w:r>
    </w:p>
    <w:p w14:paraId="0D883B97" w14:textId="77777777" w:rsidR="009B7BC7" w:rsidRPr="00A21888" w:rsidRDefault="009B7BC7" w:rsidP="001054EF">
      <w:pPr>
        <w:tabs>
          <w:tab w:val="left" w:pos="1701"/>
        </w:tabs>
        <w:jc w:val="both"/>
        <w:rPr>
          <w:rFonts w:cs="Arial"/>
        </w:rPr>
      </w:pPr>
    </w:p>
    <w:p w14:paraId="3E62C0B6" w14:textId="77777777" w:rsidR="009B7BC7" w:rsidRPr="00A21888" w:rsidRDefault="009B7BC7" w:rsidP="001054EF">
      <w:pPr>
        <w:tabs>
          <w:tab w:val="left" w:pos="1701"/>
        </w:tabs>
        <w:ind w:left="1701" w:hanging="1701"/>
        <w:jc w:val="both"/>
        <w:rPr>
          <w:rFonts w:cs="Arial"/>
        </w:rPr>
      </w:pPr>
      <w:r w:rsidRPr="00A21888">
        <w:rPr>
          <w:rFonts w:cs="Arial"/>
        </w:rPr>
        <w:t>ATP, WTA</w:t>
      </w:r>
      <w:r w:rsidRPr="00A21888">
        <w:rPr>
          <w:rFonts w:cs="Arial"/>
        </w:rPr>
        <w:tab/>
        <w:t>dosežena ena zmaga</w:t>
      </w:r>
    </w:p>
    <w:p w14:paraId="6D87CA13" w14:textId="77777777" w:rsidR="009B7BC7" w:rsidRPr="00A21888" w:rsidRDefault="00F14792" w:rsidP="001054EF">
      <w:pPr>
        <w:tabs>
          <w:tab w:val="left" w:pos="1701"/>
        </w:tabs>
        <w:ind w:left="1701" w:hanging="1701"/>
        <w:jc w:val="both"/>
        <w:rPr>
          <w:rFonts w:cs="Arial"/>
        </w:rPr>
      </w:pPr>
      <w:proofErr w:type="spellStart"/>
      <w:r w:rsidRPr="00A21888">
        <w:rPr>
          <w:rFonts w:cs="Arial"/>
        </w:rPr>
        <w:t>Dav</w:t>
      </w:r>
      <w:proofErr w:type="spellEnd"/>
      <w:r w:rsidRPr="00A21888">
        <w:rPr>
          <w:rFonts w:cs="Arial"/>
        </w:rPr>
        <w:t xml:space="preserve">., </w:t>
      </w:r>
      <w:proofErr w:type="spellStart"/>
      <w:r w:rsidRPr="00A21888">
        <w:rPr>
          <w:rFonts w:cs="Arial"/>
        </w:rPr>
        <w:t>Fed</w:t>
      </w:r>
      <w:proofErr w:type="spellEnd"/>
      <w:r w:rsidRPr="00A21888">
        <w:rPr>
          <w:rFonts w:cs="Arial"/>
        </w:rPr>
        <w:t xml:space="preserve"> pokal</w:t>
      </w:r>
      <w:r w:rsidR="009B7BC7" w:rsidRPr="00A21888">
        <w:rPr>
          <w:rFonts w:cs="Arial"/>
        </w:rPr>
        <w:tab/>
        <w:t>dosežena ena zmaga</w:t>
      </w:r>
    </w:p>
    <w:p w14:paraId="0D603171" w14:textId="77777777" w:rsidR="009B7BC7" w:rsidRPr="00A21888" w:rsidRDefault="009B7BC7" w:rsidP="001054EF">
      <w:pPr>
        <w:tabs>
          <w:tab w:val="left" w:pos="1701"/>
        </w:tabs>
        <w:ind w:left="1701" w:hanging="1701"/>
        <w:jc w:val="both"/>
        <w:rPr>
          <w:rFonts w:cs="Arial"/>
        </w:rPr>
      </w:pPr>
      <w:r w:rsidRPr="00A21888">
        <w:rPr>
          <w:rFonts w:cs="Arial"/>
        </w:rPr>
        <w:t>EP</w:t>
      </w:r>
      <w:r w:rsidRPr="00A21888">
        <w:rPr>
          <w:rFonts w:cs="Arial"/>
        </w:rPr>
        <w:tab/>
        <w:t>dosežena ena zmaga</w:t>
      </w:r>
    </w:p>
    <w:p w14:paraId="3E557D50" w14:textId="77777777" w:rsidR="009B7BC7" w:rsidRPr="00A21888" w:rsidRDefault="009B7BC7" w:rsidP="001054EF">
      <w:pPr>
        <w:tabs>
          <w:tab w:val="left" w:pos="1701"/>
        </w:tabs>
        <w:ind w:left="1701" w:hanging="1701"/>
        <w:jc w:val="both"/>
        <w:rPr>
          <w:rFonts w:cs="Arial"/>
        </w:rPr>
      </w:pPr>
      <w:r w:rsidRPr="00A21888">
        <w:rPr>
          <w:rFonts w:cs="Arial"/>
        </w:rPr>
        <w:t>MT</w:t>
      </w:r>
      <w:r w:rsidRPr="00A21888">
        <w:rPr>
          <w:rFonts w:cs="Arial"/>
        </w:rPr>
        <w:tab/>
        <w:t>doseženi dve zmagi na uradnem mednarodnem turnirju, ki je v letnem koledarju Mednarodne teniške federacije (ITF)</w:t>
      </w:r>
    </w:p>
    <w:p w14:paraId="70B547EB" w14:textId="77777777" w:rsidR="009B7BC7" w:rsidRPr="00A21888" w:rsidRDefault="009B7BC7" w:rsidP="001054EF">
      <w:pPr>
        <w:tabs>
          <w:tab w:val="left" w:pos="1701"/>
        </w:tabs>
        <w:jc w:val="both"/>
        <w:rPr>
          <w:rFonts w:cs="Arial"/>
        </w:rPr>
      </w:pPr>
      <w:r w:rsidRPr="00A21888">
        <w:rPr>
          <w:rFonts w:cs="Arial"/>
        </w:rPr>
        <w:t>DP</w:t>
      </w:r>
      <w:r w:rsidRPr="00A21888">
        <w:rPr>
          <w:rFonts w:cs="Arial"/>
        </w:rPr>
        <w:tab/>
        <w:t>osvojeno 1. do 4. mesto, če je to v prvi četrtini uvrščenih</w:t>
      </w:r>
    </w:p>
    <w:p w14:paraId="7594E4C0" w14:textId="093B7A34" w:rsidR="009B7BC7" w:rsidRPr="00A21888" w:rsidRDefault="009B7BC7" w:rsidP="001054EF">
      <w:pPr>
        <w:tabs>
          <w:tab w:val="left" w:pos="1701"/>
        </w:tabs>
        <w:jc w:val="both"/>
        <w:rPr>
          <w:rFonts w:cs="Arial"/>
        </w:rPr>
      </w:pPr>
      <w:r w:rsidRPr="00A21888">
        <w:rPr>
          <w:rFonts w:cs="Arial"/>
        </w:rPr>
        <w:tab/>
        <w:t xml:space="preserve">osvojeno 1. </w:t>
      </w:r>
      <w:r w:rsidR="00740BA4" w:rsidRPr="00A21888">
        <w:rPr>
          <w:rFonts w:cs="Arial"/>
        </w:rPr>
        <w:t>do 2.</w:t>
      </w:r>
      <w:r w:rsidRPr="00A21888">
        <w:rPr>
          <w:rFonts w:cs="Arial"/>
        </w:rPr>
        <w:t xml:space="preserve"> mesto za dvojice in ekipe</w:t>
      </w:r>
      <w:r w:rsidR="0072584A" w:rsidRPr="00A21888">
        <w:rPr>
          <w:rStyle w:val="Sprotnaopomba-sklic"/>
          <w:rFonts w:cs="Arial"/>
        </w:rPr>
        <w:footnoteReference w:id="174"/>
      </w:r>
    </w:p>
    <w:p w14:paraId="6C18869E" w14:textId="77777777" w:rsidR="00B0170C" w:rsidRPr="00A21888" w:rsidRDefault="00B0170C" w:rsidP="00B0170C">
      <w:pPr>
        <w:tabs>
          <w:tab w:val="left" w:pos="1701"/>
        </w:tabs>
        <w:ind w:left="1695" w:hanging="1695"/>
        <w:jc w:val="both"/>
        <w:rPr>
          <w:rFonts w:cs="Arial"/>
        </w:rPr>
      </w:pPr>
    </w:p>
    <w:p w14:paraId="03F158C2" w14:textId="77777777" w:rsidR="009B7BC7" w:rsidRPr="00A21888" w:rsidRDefault="009B7BC7" w:rsidP="001054EF">
      <w:pPr>
        <w:tabs>
          <w:tab w:val="left" w:pos="1701"/>
        </w:tabs>
        <w:jc w:val="both"/>
        <w:rPr>
          <w:rFonts w:cs="Arial"/>
        </w:rPr>
      </w:pPr>
      <w:r w:rsidRPr="00A21888">
        <w:rPr>
          <w:rFonts w:cs="Arial"/>
          <w:b/>
        </w:rPr>
        <w:t>Športnik mladinskega razreda</w:t>
      </w:r>
    </w:p>
    <w:p w14:paraId="5CE6B99B" w14:textId="77777777" w:rsidR="009B7BC7" w:rsidRPr="00A21888" w:rsidRDefault="009B7BC7" w:rsidP="001054EF">
      <w:pPr>
        <w:tabs>
          <w:tab w:val="left" w:pos="1701"/>
        </w:tabs>
        <w:ind w:left="1701" w:hanging="1701"/>
        <w:jc w:val="both"/>
        <w:rPr>
          <w:rFonts w:cs="Arial"/>
        </w:rPr>
      </w:pPr>
    </w:p>
    <w:p w14:paraId="1A6B52D1" w14:textId="77777777" w:rsidR="009B7BC7" w:rsidRPr="00A21888" w:rsidRDefault="009B7BC7" w:rsidP="001054EF">
      <w:pPr>
        <w:tabs>
          <w:tab w:val="left" w:pos="1701"/>
        </w:tabs>
        <w:ind w:left="1701" w:hanging="1701"/>
        <w:jc w:val="both"/>
        <w:rPr>
          <w:rFonts w:cs="Arial"/>
        </w:rPr>
      </w:pPr>
      <w:r w:rsidRPr="00A21888">
        <w:rPr>
          <w:rFonts w:cs="Arial"/>
        </w:rPr>
        <w:t>ml. GS</w:t>
      </w:r>
      <w:r w:rsidRPr="00A21888">
        <w:rPr>
          <w:rFonts w:cs="Arial"/>
        </w:rPr>
        <w:tab/>
        <w:t>dosežena ena zmaga</w:t>
      </w:r>
    </w:p>
    <w:p w14:paraId="2254D7CC" w14:textId="77777777" w:rsidR="009B7BC7" w:rsidRPr="00A21888" w:rsidRDefault="009B7BC7" w:rsidP="001054EF">
      <w:pPr>
        <w:tabs>
          <w:tab w:val="left" w:pos="1701"/>
        </w:tabs>
        <w:ind w:left="1701" w:hanging="1701"/>
        <w:jc w:val="both"/>
        <w:rPr>
          <w:rFonts w:cs="Arial"/>
        </w:rPr>
      </w:pPr>
      <w:r w:rsidRPr="00A21888">
        <w:rPr>
          <w:rFonts w:cs="Arial"/>
        </w:rPr>
        <w:t>ml. EP</w:t>
      </w:r>
      <w:r w:rsidRPr="00A21888">
        <w:rPr>
          <w:rFonts w:cs="Arial"/>
        </w:rPr>
        <w:tab/>
        <w:t>dosežena ena zmaga</w:t>
      </w:r>
    </w:p>
    <w:p w14:paraId="2BE7659B" w14:textId="77777777" w:rsidR="009B7BC7" w:rsidRPr="00A21888" w:rsidRDefault="009B7BC7" w:rsidP="001054EF">
      <w:pPr>
        <w:tabs>
          <w:tab w:val="left" w:pos="1701"/>
        </w:tabs>
        <w:ind w:left="1701" w:hanging="1701"/>
        <w:jc w:val="both"/>
        <w:rPr>
          <w:rFonts w:cs="Arial"/>
        </w:rPr>
      </w:pPr>
      <w:r w:rsidRPr="00A21888">
        <w:rPr>
          <w:rFonts w:cs="Arial"/>
        </w:rPr>
        <w:t>ml. MT</w:t>
      </w:r>
      <w:r w:rsidRPr="00A21888">
        <w:rPr>
          <w:rFonts w:cs="Arial"/>
        </w:rPr>
        <w:tab/>
        <w:t>doseženi dve zmagi na uradnem mednarodnem mladinskem turnirju, ki je v letnem koledarju Mednarodne teniške federacije (ITF)</w:t>
      </w:r>
    </w:p>
    <w:p w14:paraId="6731C37F" w14:textId="7383A18F" w:rsidR="009B7BC7" w:rsidRPr="00A21888" w:rsidRDefault="009B7BC7" w:rsidP="001054EF">
      <w:pPr>
        <w:tabs>
          <w:tab w:val="left" w:pos="1701"/>
        </w:tabs>
        <w:jc w:val="both"/>
        <w:rPr>
          <w:rFonts w:cs="Arial"/>
        </w:rPr>
      </w:pPr>
      <w:r w:rsidRPr="00A21888">
        <w:rPr>
          <w:rFonts w:cs="Arial"/>
        </w:rPr>
        <w:t>ml. DP</w:t>
      </w:r>
      <w:r w:rsidRPr="00A21888">
        <w:rPr>
          <w:rFonts w:cs="Arial"/>
        </w:rPr>
        <w:tab/>
        <w:t xml:space="preserve">osvojeno 1. do </w:t>
      </w:r>
      <w:r w:rsidR="00E66A23" w:rsidRPr="00A21888">
        <w:rPr>
          <w:rFonts w:cs="Arial"/>
        </w:rPr>
        <w:t>8</w:t>
      </w:r>
      <w:r w:rsidRPr="00A21888">
        <w:rPr>
          <w:rFonts w:cs="Arial"/>
        </w:rPr>
        <w:t>. mesto, če je to v prvi četrtini uvrščenih</w:t>
      </w:r>
    </w:p>
    <w:p w14:paraId="7B25D752" w14:textId="1BD9D068" w:rsidR="009B7BC7" w:rsidRPr="00A21888" w:rsidRDefault="009B7BC7" w:rsidP="001054EF">
      <w:pPr>
        <w:tabs>
          <w:tab w:val="left" w:pos="1701"/>
        </w:tabs>
        <w:ind w:left="1260" w:hanging="1260"/>
        <w:jc w:val="both"/>
        <w:rPr>
          <w:rFonts w:cs="Arial"/>
        </w:rPr>
      </w:pPr>
      <w:r w:rsidRPr="00A21888">
        <w:rPr>
          <w:rFonts w:cs="Arial"/>
        </w:rPr>
        <w:tab/>
      </w:r>
      <w:r w:rsidRPr="00A21888">
        <w:rPr>
          <w:rFonts w:cs="Arial"/>
        </w:rPr>
        <w:tab/>
        <w:t xml:space="preserve">osvojeno 1. do </w:t>
      </w:r>
      <w:r w:rsidR="00702774" w:rsidRPr="00A21888">
        <w:rPr>
          <w:rFonts w:cs="Arial"/>
        </w:rPr>
        <w:t>4</w:t>
      </w:r>
      <w:r w:rsidRPr="00A21888">
        <w:rPr>
          <w:rFonts w:cs="Arial"/>
        </w:rPr>
        <w:t>. mesto za dvojice in ekipe</w:t>
      </w:r>
      <w:r w:rsidR="0072584A" w:rsidRPr="00A21888">
        <w:rPr>
          <w:rStyle w:val="Sprotnaopomba-sklic"/>
          <w:rFonts w:cs="Arial"/>
        </w:rPr>
        <w:footnoteReference w:id="175"/>
      </w:r>
    </w:p>
    <w:p w14:paraId="75C24C1D" w14:textId="77777777" w:rsidR="009B7BC7" w:rsidRPr="00557AE5" w:rsidRDefault="009B7BC7" w:rsidP="0019202F">
      <w:pPr>
        <w:pStyle w:val="Naslov2"/>
        <w:rPr>
          <w:rStyle w:val="Heading1Char"/>
          <w:b/>
          <w:kern w:val="0"/>
          <w:sz w:val="22"/>
          <w:szCs w:val="14"/>
        </w:rPr>
      </w:pPr>
      <w:r w:rsidRPr="00A21888">
        <w:br w:type="page"/>
      </w:r>
      <w:bookmarkStart w:id="551" w:name="_Toc247681994"/>
      <w:bookmarkStart w:id="552" w:name="_Toc94536094"/>
      <w:r w:rsidRPr="00557AE5">
        <w:rPr>
          <w:rStyle w:val="Heading1Char"/>
          <w:b/>
          <w:kern w:val="0"/>
          <w:sz w:val="22"/>
          <w:szCs w:val="14"/>
        </w:rPr>
        <w:lastRenderedPageBreak/>
        <w:t>TRIATLON</w:t>
      </w:r>
      <w:bookmarkEnd w:id="551"/>
      <w:bookmarkEnd w:id="552"/>
    </w:p>
    <w:p w14:paraId="39EEE0F5" w14:textId="77777777" w:rsidR="00A2457B" w:rsidRPr="00A21888" w:rsidRDefault="00A2457B" w:rsidP="00A2457B">
      <w:pPr>
        <w:tabs>
          <w:tab w:val="left" w:pos="1701"/>
        </w:tabs>
        <w:jc w:val="both"/>
        <w:rPr>
          <w:rFonts w:cs="Arial"/>
          <w:b/>
        </w:rPr>
      </w:pPr>
      <w:r w:rsidRPr="00A21888">
        <w:rPr>
          <w:rFonts w:cs="Arial"/>
          <w:b/>
        </w:rPr>
        <w:t>Športnik olimpijskega razreda</w:t>
      </w:r>
    </w:p>
    <w:p w14:paraId="1C38EA8D" w14:textId="77777777" w:rsidR="00A2457B" w:rsidRPr="00A21888" w:rsidRDefault="00A2457B" w:rsidP="00A2457B">
      <w:pPr>
        <w:tabs>
          <w:tab w:val="left" w:pos="1701"/>
        </w:tabs>
        <w:jc w:val="both"/>
        <w:rPr>
          <w:rFonts w:cs="Arial"/>
          <w:b/>
          <w:i/>
        </w:rPr>
      </w:pPr>
    </w:p>
    <w:p w14:paraId="4E8AEB01" w14:textId="77777777" w:rsidR="00A2457B" w:rsidRPr="00A21888" w:rsidRDefault="00A2457B" w:rsidP="00A2457B">
      <w:pPr>
        <w:tabs>
          <w:tab w:val="left" w:pos="1701"/>
        </w:tabs>
        <w:rPr>
          <w:rFonts w:cs="Arial"/>
          <w:i/>
        </w:rPr>
      </w:pPr>
      <w:r w:rsidRPr="00A21888">
        <w:rPr>
          <w:rFonts w:cs="Arial"/>
          <w:b/>
          <w:i/>
        </w:rPr>
        <w:t>Trajanje 4 leta</w:t>
      </w:r>
    </w:p>
    <w:p w14:paraId="42665FA7" w14:textId="77777777" w:rsidR="00A2457B" w:rsidRPr="00A21888" w:rsidRDefault="00A2457B" w:rsidP="00A2457B">
      <w:pPr>
        <w:tabs>
          <w:tab w:val="left" w:pos="1701"/>
        </w:tabs>
        <w:rPr>
          <w:rFonts w:cs="Arial"/>
        </w:rPr>
      </w:pPr>
      <w:r w:rsidRPr="00A21888">
        <w:rPr>
          <w:rFonts w:cs="Arial"/>
        </w:rPr>
        <w:t>OI</w:t>
      </w:r>
      <w:r w:rsidRPr="00A21888">
        <w:rPr>
          <w:rFonts w:cs="Arial"/>
        </w:rPr>
        <w:tab/>
        <w:t>osvojeno 1. do 3. mesto</w:t>
      </w:r>
    </w:p>
    <w:p w14:paraId="6C705EC9" w14:textId="77777777" w:rsidR="00A2457B" w:rsidRPr="00A21888" w:rsidRDefault="00A2457B" w:rsidP="00A2457B">
      <w:pPr>
        <w:tabs>
          <w:tab w:val="left" w:pos="1701"/>
        </w:tabs>
        <w:rPr>
          <w:rFonts w:cs="Arial"/>
        </w:rPr>
      </w:pPr>
      <w:r w:rsidRPr="00A21888">
        <w:rPr>
          <w:rFonts w:cs="Arial"/>
        </w:rPr>
        <w:t>SP</w:t>
      </w:r>
      <w:r w:rsidRPr="00A21888">
        <w:rPr>
          <w:rFonts w:cs="Arial"/>
        </w:rPr>
        <w:tab/>
        <w:t>osvojeno 1. do 3. mesto</w:t>
      </w:r>
    </w:p>
    <w:p w14:paraId="2DF12C0C" w14:textId="77777777" w:rsidR="00A2457B" w:rsidRPr="00A21888" w:rsidRDefault="00A2457B" w:rsidP="00A2457B">
      <w:pPr>
        <w:tabs>
          <w:tab w:val="left" w:pos="1701"/>
        </w:tabs>
        <w:rPr>
          <w:rFonts w:cs="Arial"/>
        </w:rPr>
      </w:pPr>
    </w:p>
    <w:p w14:paraId="183398E9" w14:textId="77777777" w:rsidR="00A2457B" w:rsidRPr="00A21888" w:rsidRDefault="00A2457B" w:rsidP="00A2457B">
      <w:pPr>
        <w:tabs>
          <w:tab w:val="left" w:pos="1701"/>
        </w:tabs>
        <w:rPr>
          <w:rFonts w:cs="Arial"/>
          <w:b/>
        </w:rPr>
      </w:pPr>
      <w:r w:rsidRPr="00A21888">
        <w:rPr>
          <w:rFonts w:cs="Arial"/>
          <w:b/>
        </w:rPr>
        <w:t>Športnik svetovnega razreda</w:t>
      </w:r>
    </w:p>
    <w:p w14:paraId="0E7DE03D" w14:textId="77777777" w:rsidR="00A2457B" w:rsidRPr="00A21888" w:rsidRDefault="00A2457B" w:rsidP="00A2457B">
      <w:pPr>
        <w:tabs>
          <w:tab w:val="left" w:pos="1701"/>
        </w:tabs>
        <w:rPr>
          <w:rFonts w:cs="Arial"/>
          <w:b/>
        </w:rPr>
      </w:pPr>
    </w:p>
    <w:p w14:paraId="0E10437A" w14:textId="77777777" w:rsidR="00A2457B" w:rsidRPr="00A21888" w:rsidRDefault="00A2457B" w:rsidP="00A2457B">
      <w:pPr>
        <w:tabs>
          <w:tab w:val="left" w:pos="1701"/>
        </w:tabs>
        <w:rPr>
          <w:rFonts w:cs="Arial"/>
          <w:i/>
        </w:rPr>
      </w:pPr>
      <w:r w:rsidRPr="00A21888">
        <w:rPr>
          <w:rFonts w:cs="Arial"/>
          <w:b/>
          <w:i/>
        </w:rPr>
        <w:t>Trajanje 4 leta</w:t>
      </w:r>
    </w:p>
    <w:p w14:paraId="20F96575" w14:textId="77777777" w:rsidR="003D4A51" w:rsidRPr="00A21888" w:rsidRDefault="003D4A51" w:rsidP="003D4A51">
      <w:pPr>
        <w:tabs>
          <w:tab w:val="left" w:pos="1701"/>
        </w:tabs>
        <w:rPr>
          <w:rFonts w:cs="Arial"/>
        </w:rPr>
      </w:pPr>
      <w:r w:rsidRPr="00A21888">
        <w:rPr>
          <w:rFonts w:cs="Arial"/>
        </w:rPr>
        <w:t>EP</w:t>
      </w:r>
      <w:r w:rsidRPr="00A21888">
        <w:rPr>
          <w:rFonts w:cs="Arial"/>
        </w:rPr>
        <w:tab/>
        <w:t xml:space="preserve">osvojeno 1. mesto </w:t>
      </w:r>
    </w:p>
    <w:p w14:paraId="1AB5ED95" w14:textId="77777777" w:rsidR="001608B8" w:rsidRPr="00A21888" w:rsidRDefault="001608B8" w:rsidP="001608B8">
      <w:pPr>
        <w:tabs>
          <w:tab w:val="left" w:pos="1701"/>
        </w:tabs>
        <w:rPr>
          <w:rFonts w:cs="Arial"/>
        </w:rPr>
      </w:pPr>
    </w:p>
    <w:p w14:paraId="506829D2" w14:textId="77777777" w:rsidR="001608B8" w:rsidRPr="00A21888" w:rsidRDefault="001608B8" w:rsidP="001608B8">
      <w:pPr>
        <w:tabs>
          <w:tab w:val="left" w:pos="1701"/>
        </w:tabs>
        <w:rPr>
          <w:rFonts w:cs="Arial"/>
          <w:b/>
          <w:i/>
        </w:rPr>
      </w:pPr>
      <w:r w:rsidRPr="00A21888">
        <w:rPr>
          <w:rFonts w:cs="Arial"/>
          <w:b/>
          <w:i/>
        </w:rPr>
        <w:t>Trajanje 2 leti</w:t>
      </w:r>
    </w:p>
    <w:p w14:paraId="47193C13" w14:textId="77777777" w:rsidR="003D4A51" w:rsidRPr="00A21888" w:rsidRDefault="003D4A51" w:rsidP="003D4A51">
      <w:pPr>
        <w:tabs>
          <w:tab w:val="left" w:pos="1701"/>
        </w:tabs>
        <w:rPr>
          <w:rFonts w:cs="Arial"/>
        </w:rPr>
      </w:pPr>
      <w:r w:rsidRPr="00A21888">
        <w:rPr>
          <w:rFonts w:cs="Arial"/>
        </w:rPr>
        <w:t>OI</w:t>
      </w:r>
      <w:r w:rsidRPr="00A21888">
        <w:rPr>
          <w:rFonts w:cs="Arial"/>
        </w:rPr>
        <w:tab/>
        <w:t xml:space="preserve">osvojeno 4. do </w:t>
      </w:r>
      <w:r w:rsidR="00F4238A" w:rsidRPr="00A21888">
        <w:rPr>
          <w:rFonts w:cs="Arial"/>
        </w:rPr>
        <w:t>8</w:t>
      </w:r>
      <w:r w:rsidRPr="00A21888">
        <w:rPr>
          <w:rFonts w:cs="Arial"/>
        </w:rPr>
        <w:t>. mesto</w:t>
      </w:r>
    </w:p>
    <w:p w14:paraId="2E227620" w14:textId="77777777" w:rsidR="003D4A51" w:rsidRPr="00A21888" w:rsidRDefault="003D4A51" w:rsidP="003D4A51">
      <w:pPr>
        <w:tabs>
          <w:tab w:val="left" w:pos="1701"/>
        </w:tabs>
        <w:rPr>
          <w:rFonts w:cs="Arial"/>
        </w:rPr>
      </w:pPr>
      <w:r w:rsidRPr="00A21888">
        <w:rPr>
          <w:rFonts w:cs="Arial"/>
        </w:rPr>
        <w:t>SP</w:t>
      </w:r>
      <w:r w:rsidRPr="00A21888">
        <w:rPr>
          <w:rFonts w:cs="Arial"/>
        </w:rPr>
        <w:tab/>
        <w:t xml:space="preserve">osvojeno 4. do </w:t>
      </w:r>
      <w:r w:rsidR="00F4238A" w:rsidRPr="00A21888">
        <w:rPr>
          <w:rFonts w:cs="Arial"/>
        </w:rPr>
        <w:t>8</w:t>
      </w:r>
      <w:r w:rsidRPr="00A21888">
        <w:rPr>
          <w:rFonts w:cs="Arial"/>
        </w:rPr>
        <w:t>. mesto</w:t>
      </w:r>
    </w:p>
    <w:p w14:paraId="7B1A7F91" w14:textId="77777777" w:rsidR="003D4A51" w:rsidRPr="00A21888" w:rsidRDefault="003D4A51" w:rsidP="003D4A51">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Pr="00A21888">
        <w:rPr>
          <w:rFonts w:cs="Arial"/>
        </w:rPr>
        <w:t xml:space="preserve"> </w:t>
      </w:r>
      <w:r w:rsidRPr="00A21888">
        <w:rPr>
          <w:rFonts w:cs="Arial"/>
        </w:rPr>
        <w:tab/>
        <w:t>osvojeno 1. do 3. mesto</w:t>
      </w:r>
    </w:p>
    <w:p w14:paraId="429CC4A1" w14:textId="77777777" w:rsidR="003D4A51" w:rsidRPr="00A21888" w:rsidRDefault="003D4A51" w:rsidP="003D4A51">
      <w:pPr>
        <w:tabs>
          <w:tab w:val="left" w:pos="1701"/>
        </w:tabs>
        <w:rPr>
          <w:rFonts w:cs="Arial"/>
        </w:rPr>
      </w:pPr>
      <w:r w:rsidRPr="00A21888">
        <w:rPr>
          <w:rFonts w:cs="Arial"/>
        </w:rPr>
        <w:tab/>
        <w:t>oz. osvojeno 1. mesto za ekipe</w:t>
      </w:r>
    </w:p>
    <w:p w14:paraId="13301E25" w14:textId="67828896" w:rsidR="003D4A51" w:rsidRDefault="003D4A51" w:rsidP="003D4A51">
      <w:pPr>
        <w:tabs>
          <w:tab w:val="left" w:pos="1701"/>
        </w:tabs>
        <w:rPr>
          <w:rFonts w:cs="Arial"/>
        </w:rPr>
      </w:pPr>
      <w:r w:rsidRPr="00A21888">
        <w:rPr>
          <w:rFonts w:cs="Arial"/>
        </w:rPr>
        <w:t>EP</w:t>
      </w:r>
      <w:r w:rsidRPr="00A21888">
        <w:rPr>
          <w:rFonts w:cs="Arial"/>
        </w:rPr>
        <w:tab/>
        <w:t>osvojeno 2. do 3. mesto</w:t>
      </w:r>
    </w:p>
    <w:p w14:paraId="15BEC121" w14:textId="4F2C5E3D" w:rsidR="00ED0AB1" w:rsidRPr="00A21888" w:rsidRDefault="00ED0AB1" w:rsidP="003D4A51">
      <w:pPr>
        <w:tabs>
          <w:tab w:val="left" w:pos="1701"/>
        </w:tabs>
        <w:rPr>
          <w:rFonts w:cs="Arial"/>
        </w:rPr>
      </w:pPr>
      <w:r w:rsidRPr="00ED0AB1">
        <w:rPr>
          <w:rFonts w:cs="Arial"/>
        </w:rPr>
        <w:t>EI</w:t>
      </w:r>
      <w:r w:rsidRPr="00ED0AB1">
        <w:rPr>
          <w:rFonts w:cs="Arial"/>
        </w:rPr>
        <w:tab/>
        <w:t>osvojeno 1. do 3. mesto</w:t>
      </w:r>
    </w:p>
    <w:p w14:paraId="38013A1F" w14:textId="77777777" w:rsidR="003D4A51" w:rsidRPr="00A21888" w:rsidRDefault="003D4A51" w:rsidP="003D4A51">
      <w:pPr>
        <w:tabs>
          <w:tab w:val="left" w:pos="1701"/>
        </w:tabs>
        <w:ind w:left="1695" w:hanging="1695"/>
        <w:rPr>
          <w:rFonts w:cs="Arial"/>
        </w:rPr>
      </w:pPr>
      <w:r w:rsidRPr="00A21888">
        <w:rPr>
          <w:rFonts w:cs="Arial"/>
        </w:rPr>
        <w:t xml:space="preserve">EP </w:t>
      </w:r>
      <w:proofErr w:type="spellStart"/>
      <w:r w:rsidR="00373EE8" w:rsidRPr="00A21888">
        <w:rPr>
          <w:rFonts w:cs="Arial"/>
        </w:rPr>
        <w:t>neol</w:t>
      </w:r>
      <w:proofErr w:type="spellEnd"/>
      <w:r w:rsidRPr="00A21888">
        <w:rPr>
          <w:rFonts w:cs="Arial"/>
        </w:rPr>
        <w:tab/>
        <w:t>osvojeno 1. mesto</w:t>
      </w:r>
    </w:p>
    <w:p w14:paraId="221F9872" w14:textId="77777777" w:rsidR="001608B8" w:rsidRPr="00A21888" w:rsidRDefault="001608B8" w:rsidP="001608B8">
      <w:pPr>
        <w:tabs>
          <w:tab w:val="left" w:pos="1701"/>
        </w:tabs>
        <w:ind w:left="1695" w:hanging="1695"/>
        <w:rPr>
          <w:rFonts w:cs="Arial"/>
        </w:rPr>
      </w:pPr>
      <w:r w:rsidRPr="00A21888">
        <w:rPr>
          <w:rFonts w:cs="Arial"/>
        </w:rPr>
        <w:t>SPP ku.</w:t>
      </w:r>
      <w:r w:rsidRPr="00A21888">
        <w:rPr>
          <w:rFonts w:cs="Arial"/>
        </w:rPr>
        <w:tab/>
      </w:r>
      <w:r w:rsidRPr="00A21888">
        <w:rPr>
          <w:rFonts w:cs="Arial"/>
        </w:rPr>
        <w:tab/>
        <w:t>osvojeno 1. do 3. mesto</w:t>
      </w:r>
    </w:p>
    <w:p w14:paraId="31281772" w14:textId="77777777" w:rsidR="001608B8" w:rsidRPr="00A21888" w:rsidRDefault="001608B8" w:rsidP="001608B8">
      <w:pPr>
        <w:tabs>
          <w:tab w:val="left" w:pos="1701"/>
        </w:tabs>
        <w:ind w:left="1695" w:hanging="1695"/>
        <w:rPr>
          <w:rFonts w:cs="Arial"/>
        </w:rPr>
      </w:pPr>
      <w:r w:rsidRPr="00A21888">
        <w:rPr>
          <w:rFonts w:cs="Arial"/>
        </w:rPr>
        <w:t xml:space="preserve">SRL </w:t>
      </w:r>
      <w:r w:rsidR="00EB523A" w:rsidRPr="00A21888">
        <w:rPr>
          <w:rStyle w:val="Sprotnaopomba-sklic"/>
          <w:rFonts w:cs="Arial"/>
        </w:rPr>
        <w:footnoteReference w:id="176"/>
      </w:r>
      <w:r w:rsidRPr="00A21888">
        <w:rPr>
          <w:rFonts w:cs="Arial"/>
        </w:rPr>
        <w:tab/>
      </w:r>
      <w:r w:rsidRPr="00A21888">
        <w:rPr>
          <w:rFonts w:cs="Arial"/>
        </w:rPr>
        <w:tab/>
        <w:t xml:space="preserve">uvrstitev na 1. do </w:t>
      </w:r>
      <w:r w:rsidR="007E4B6C" w:rsidRPr="00A21888">
        <w:rPr>
          <w:rFonts w:cs="Arial"/>
        </w:rPr>
        <w:t>8</w:t>
      </w:r>
      <w:r w:rsidRPr="00A21888">
        <w:rPr>
          <w:rFonts w:cs="Arial"/>
        </w:rPr>
        <w:t xml:space="preserve">. mesto na končni rang lestvici sezone </w:t>
      </w:r>
    </w:p>
    <w:p w14:paraId="6A183592" w14:textId="77777777" w:rsidR="003D4A51" w:rsidRPr="00A21888" w:rsidRDefault="003D4A51" w:rsidP="001608B8">
      <w:pPr>
        <w:tabs>
          <w:tab w:val="left" w:pos="1701"/>
        </w:tabs>
        <w:ind w:left="1695" w:hanging="1695"/>
        <w:rPr>
          <w:rFonts w:cs="Arial"/>
        </w:rPr>
      </w:pPr>
    </w:p>
    <w:p w14:paraId="3DCC14FB" w14:textId="77777777" w:rsidR="001608B8" w:rsidRPr="00A21888" w:rsidRDefault="001608B8" w:rsidP="001608B8">
      <w:pPr>
        <w:tabs>
          <w:tab w:val="left" w:pos="1701"/>
        </w:tabs>
        <w:jc w:val="both"/>
        <w:rPr>
          <w:rFonts w:cs="Arial"/>
          <w:b/>
        </w:rPr>
      </w:pPr>
      <w:r w:rsidRPr="00A21888">
        <w:rPr>
          <w:rFonts w:cs="Arial"/>
          <w:b/>
        </w:rPr>
        <w:t>Športnik mednarodnega razreda</w:t>
      </w:r>
    </w:p>
    <w:p w14:paraId="594DAD16" w14:textId="77777777" w:rsidR="001608B8" w:rsidRPr="00A21888" w:rsidRDefault="001608B8" w:rsidP="001608B8">
      <w:pPr>
        <w:tabs>
          <w:tab w:val="left" w:pos="1701"/>
        </w:tabs>
        <w:jc w:val="both"/>
        <w:rPr>
          <w:rFonts w:cs="Arial"/>
          <w:b/>
          <w:i/>
        </w:rPr>
      </w:pPr>
    </w:p>
    <w:p w14:paraId="13F5FEE9" w14:textId="77777777" w:rsidR="001608B8" w:rsidRPr="00A21888" w:rsidRDefault="001608B8" w:rsidP="001608B8">
      <w:pPr>
        <w:tabs>
          <w:tab w:val="left" w:pos="1701"/>
        </w:tabs>
        <w:rPr>
          <w:rFonts w:cs="Arial"/>
          <w:b/>
          <w:i/>
        </w:rPr>
      </w:pPr>
      <w:r w:rsidRPr="00A21888">
        <w:rPr>
          <w:rFonts w:cs="Arial"/>
          <w:b/>
          <w:i/>
        </w:rPr>
        <w:t>Trajanje 2 leti</w:t>
      </w:r>
    </w:p>
    <w:p w14:paraId="5F40E2EB" w14:textId="03770E46" w:rsidR="00090D9A" w:rsidRPr="00A21888" w:rsidRDefault="00090D9A" w:rsidP="00090D9A">
      <w:pPr>
        <w:tabs>
          <w:tab w:val="left" w:pos="1701"/>
        </w:tabs>
        <w:ind w:left="1695" w:hanging="1695"/>
        <w:jc w:val="both"/>
        <w:rPr>
          <w:rFonts w:cs="Arial"/>
        </w:rPr>
      </w:pPr>
      <w:r w:rsidRPr="00A21888">
        <w:rPr>
          <w:rFonts w:cs="Arial"/>
        </w:rPr>
        <w:t>OI</w:t>
      </w:r>
      <w:r w:rsidRPr="00A21888">
        <w:rPr>
          <w:rFonts w:cs="Arial"/>
        </w:rPr>
        <w:tab/>
        <w:t xml:space="preserve">osvojeno </w:t>
      </w:r>
      <w:r w:rsidR="00F4238A" w:rsidRPr="00A21888">
        <w:rPr>
          <w:rFonts w:cs="Arial"/>
        </w:rPr>
        <w:t>9</w:t>
      </w:r>
      <w:r w:rsidRPr="00A21888">
        <w:rPr>
          <w:rFonts w:cs="Arial"/>
        </w:rPr>
        <w:t xml:space="preserve">. do </w:t>
      </w:r>
      <w:r w:rsidR="00F646CA" w:rsidRPr="00A21888">
        <w:rPr>
          <w:rFonts w:cs="Arial"/>
        </w:rPr>
        <w:t>16</w:t>
      </w:r>
      <w:r w:rsidRPr="00A21888">
        <w:rPr>
          <w:rFonts w:cs="Arial"/>
        </w:rPr>
        <w:t>. mesto, če je to v prvi 1/</w:t>
      </w:r>
      <w:r w:rsidR="00971012" w:rsidRPr="00A21888">
        <w:rPr>
          <w:rFonts w:cs="Arial"/>
        </w:rPr>
        <w:t>2</w:t>
      </w:r>
      <w:r w:rsidRPr="00A21888">
        <w:rPr>
          <w:rFonts w:cs="Arial"/>
        </w:rPr>
        <w:t>uvrščenih</w:t>
      </w:r>
    </w:p>
    <w:p w14:paraId="574E4D00" w14:textId="096B46C2" w:rsidR="00090D9A" w:rsidRPr="00A21888" w:rsidRDefault="00090D9A" w:rsidP="00090D9A">
      <w:pPr>
        <w:tabs>
          <w:tab w:val="left" w:pos="1701"/>
        </w:tabs>
        <w:ind w:left="1695" w:hanging="1695"/>
        <w:jc w:val="both"/>
        <w:rPr>
          <w:rFonts w:cs="Arial"/>
        </w:rPr>
      </w:pPr>
      <w:r w:rsidRPr="00A21888">
        <w:rPr>
          <w:rFonts w:cs="Arial"/>
        </w:rPr>
        <w:tab/>
        <w:t>oz. najmanj osvojeno 1</w:t>
      </w:r>
      <w:r w:rsidR="00971012" w:rsidRPr="00A21888">
        <w:rPr>
          <w:rFonts w:cs="Arial"/>
        </w:rPr>
        <w:t>2</w:t>
      </w:r>
      <w:r w:rsidRPr="00A21888" w:rsidDel="00971012">
        <w:rPr>
          <w:rFonts w:cs="Arial"/>
        </w:rPr>
        <w:t>. mesto</w:t>
      </w:r>
    </w:p>
    <w:p w14:paraId="71ECEDF6" w14:textId="67AA7E37" w:rsidR="00090D9A" w:rsidRPr="00A21888" w:rsidRDefault="00090D9A" w:rsidP="00747785">
      <w:pPr>
        <w:tabs>
          <w:tab w:val="left" w:pos="1701"/>
        </w:tabs>
        <w:ind w:left="1695" w:hanging="1695"/>
        <w:jc w:val="both"/>
        <w:rPr>
          <w:rFonts w:cs="Arial"/>
        </w:rPr>
      </w:pPr>
      <w:r w:rsidRPr="00A21888">
        <w:rPr>
          <w:rFonts w:cs="Arial"/>
        </w:rPr>
        <w:t>SP</w:t>
      </w:r>
      <w:r w:rsidRPr="00A21888">
        <w:rPr>
          <w:rFonts w:cs="Arial"/>
        </w:rPr>
        <w:tab/>
        <w:t xml:space="preserve">osvojeno </w:t>
      </w:r>
      <w:r w:rsidR="00F4238A" w:rsidRPr="00A21888">
        <w:rPr>
          <w:rFonts w:cs="Arial"/>
        </w:rPr>
        <w:t>9</w:t>
      </w:r>
      <w:r w:rsidRPr="00A21888">
        <w:rPr>
          <w:rFonts w:cs="Arial"/>
        </w:rPr>
        <w:t>. do 16. mesto, če je to v prvi 1/3 uvrščenih</w:t>
      </w:r>
    </w:p>
    <w:p w14:paraId="12B8E850" w14:textId="24101F53" w:rsidR="00971012" w:rsidRPr="00A21888" w:rsidRDefault="00971012" w:rsidP="00971012">
      <w:pPr>
        <w:tabs>
          <w:tab w:val="left" w:pos="1701"/>
        </w:tabs>
        <w:ind w:left="1695" w:hanging="1695"/>
        <w:jc w:val="both"/>
        <w:rPr>
          <w:rFonts w:cs="Arial"/>
        </w:rPr>
      </w:pPr>
      <w:r w:rsidRPr="00A21888">
        <w:rPr>
          <w:rFonts w:cs="Arial"/>
        </w:rPr>
        <w:tab/>
        <w:t>oz. najmanj osvojeno 12. mesto</w:t>
      </w:r>
    </w:p>
    <w:p w14:paraId="2971E4F7" w14:textId="74281AB5" w:rsidR="00090D9A" w:rsidRDefault="00090D9A" w:rsidP="00090D9A">
      <w:pPr>
        <w:tabs>
          <w:tab w:val="left" w:pos="1701"/>
        </w:tabs>
        <w:ind w:left="1695" w:hanging="1695"/>
        <w:jc w:val="both"/>
        <w:rPr>
          <w:rFonts w:cs="Arial"/>
        </w:rPr>
      </w:pPr>
      <w:r w:rsidRPr="00A21888">
        <w:rPr>
          <w:rFonts w:cs="Arial"/>
        </w:rPr>
        <w:t>EP</w:t>
      </w:r>
      <w:r w:rsidRPr="00A21888">
        <w:rPr>
          <w:rFonts w:cs="Arial"/>
        </w:rPr>
        <w:tab/>
        <w:t>osvojeno 4. do 8. mesto, če je to v prvi 1/3 uvrščenih</w:t>
      </w:r>
    </w:p>
    <w:p w14:paraId="11698F1B" w14:textId="5DC3D87E" w:rsidR="001608B8" w:rsidRPr="00A21888" w:rsidRDefault="00ED0AB1" w:rsidP="002B4D4B">
      <w:pPr>
        <w:tabs>
          <w:tab w:val="left" w:pos="1701"/>
        </w:tabs>
        <w:jc w:val="both"/>
        <w:rPr>
          <w:rFonts w:cs="Arial"/>
        </w:rPr>
      </w:pPr>
      <w:r w:rsidRPr="00ED0AB1">
        <w:rPr>
          <w:rFonts w:cs="Arial"/>
        </w:rPr>
        <w:t>EI</w:t>
      </w:r>
      <w:r w:rsidRPr="00ED0AB1">
        <w:rPr>
          <w:rFonts w:cs="Arial"/>
        </w:rPr>
        <w:tab/>
        <w:t>osvojeno 4. do 8. mesto, če je to v prvi 1/2 uvrščenih</w:t>
      </w:r>
    </w:p>
    <w:p w14:paraId="19A3BB34" w14:textId="77777777" w:rsidR="001608B8" w:rsidRPr="00A21888" w:rsidRDefault="001608B8" w:rsidP="001608B8">
      <w:pPr>
        <w:tabs>
          <w:tab w:val="left" w:pos="1701"/>
        </w:tabs>
        <w:rPr>
          <w:rFonts w:cs="Arial"/>
          <w:b/>
          <w:i/>
        </w:rPr>
      </w:pPr>
      <w:r w:rsidRPr="00A21888">
        <w:rPr>
          <w:rFonts w:cs="Arial"/>
          <w:b/>
          <w:i/>
        </w:rPr>
        <w:t>Trajanje 1 leto</w:t>
      </w:r>
    </w:p>
    <w:p w14:paraId="39517CCD" w14:textId="49CBBF6F" w:rsidR="001608B8" w:rsidRPr="00A21888" w:rsidRDefault="001608B8" w:rsidP="001608B8">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062DA62F" w14:textId="73864435" w:rsidR="001608B8" w:rsidRPr="00A21888" w:rsidRDefault="001608B8" w:rsidP="001608B8">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680D01" w:rsidRPr="00A21888">
        <w:rPr>
          <w:rFonts w:cs="Arial"/>
        </w:rPr>
        <w:t>2</w:t>
      </w:r>
      <w:r w:rsidRPr="00A21888">
        <w:rPr>
          <w:rFonts w:cs="Arial"/>
        </w:rPr>
        <w:t xml:space="preserve"> uvrščenih</w:t>
      </w:r>
    </w:p>
    <w:p w14:paraId="204D0728" w14:textId="00F3AD41" w:rsidR="00374769" w:rsidRPr="00A21888" w:rsidRDefault="00374769" w:rsidP="001608B8">
      <w:pPr>
        <w:tabs>
          <w:tab w:val="left" w:pos="1701"/>
        </w:tabs>
        <w:ind w:left="1695" w:hanging="1695"/>
        <w:jc w:val="both"/>
        <w:rPr>
          <w:rFonts w:cs="Arial"/>
        </w:rPr>
      </w:pPr>
      <w:r w:rsidRPr="00A21888">
        <w:rPr>
          <w:rFonts w:cs="Arial"/>
        </w:rPr>
        <w:tab/>
        <w:t>oz. najmanj osvojeno 16. mesto</w:t>
      </w:r>
    </w:p>
    <w:p w14:paraId="46185835" w14:textId="77777777" w:rsidR="00FB24BB" w:rsidRPr="00A21888" w:rsidRDefault="00FB24BB" w:rsidP="00FB24BB">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4. do 8. mesto, če je to v prvi 1/3 uvrščenih</w:t>
      </w:r>
    </w:p>
    <w:p w14:paraId="2EFCB874" w14:textId="77777777" w:rsidR="00FB24BB" w:rsidRPr="00A21888" w:rsidRDefault="00FB24BB" w:rsidP="00FB24BB">
      <w:pPr>
        <w:tabs>
          <w:tab w:val="left" w:pos="1701"/>
        </w:tabs>
        <w:ind w:left="1695" w:hanging="1695"/>
        <w:jc w:val="both"/>
        <w:rPr>
          <w:rFonts w:cs="Arial"/>
        </w:rPr>
      </w:pPr>
      <w:r w:rsidRPr="00A21888">
        <w:rPr>
          <w:rFonts w:cs="Arial"/>
        </w:rPr>
        <w:tab/>
        <w:t>oz. osvojeno 2. do 4. mesto za ekipe če je to v prvi 1/3 uvrščenih</w:t>
      </w:r>
    </w:p>
    <w:p w14:paraId="303D13C2" w14:textId="798BE4C0" w:rsidR="001608B8" w:rsidRDefault="001608B8" w:rsidP="001608B8">
      <w:pPr>
        <w:tabs>
          <w:tab w:val="left" w:pos="1701"/>
        </w:tabs>
        <w:ind w:left="1695" w:hanging="1695"/>
        <w:jc w:val="both"/>
        <w:rPr>
          <w:rFonts w:cs="Arial"/>
        </w:rPr>
      </w:pPr>
      <w:r w:rsidRPr="00A21888">
        <w:rPr>
          <w:rFonts w:cs="Arial"/>
        </w:rPr>
        <w:t>EP</w:t>
      </w:r>
      <w:r w:rsidRPr="00A21888">
        <w:rPr>
          <w:rFonts w:cs="Arial"/>
        </w:rPr>
        <w:tab/>
        <w:t>osvojeno 9. do 16. mesto, če je to v prvi 1/</w:t>
      </w:r>
      <w:r w:rsidR="00680D01" w:rsidRPr="00A21888">
        <w:rPr>
          <w:rFonts w:cs="Arial"/>
        </w:rPr>
        <w:t>2</w:t>
      </w:r>
      <w:r w:rsidRPr="00A21888">
        <w:rPr>
          <w:rFonts w:cs="Arial"/>
        </w:rPr>
        <w:t xml:space="preserve"> uvrščenih</w:t>
      </w:r>
    </w:p>
    <w:p w14:paraId="06D399CE" w14:textId="3BAFE70A" w:rsidR="00ED0AB1" w:rsidRPr="00A21888" w:rsidRDefault="00ED0AB1" w:rsidP="00ED0AB1">
      <w:pPr>
        <w:tabs>
          <w:tab w:val="left" w:pos="1701"/>
        </w:tabs>
        <w:ind w:left="1695" w:hanging="1695"/>
        <w:jc w:val="both"/>
        <w:rPr>
          <w:rFonts w:cs="Arial"/>
        </w:rPr>
      </w:pPr>
      <w:r w:rsidRPr="00ED0AB1">
        <w:rPr>
          <w:rFonts w:cs="Arial"/>
        </w:rPr>
        <w:t>EI</w:t>
      </w:r>
      <w:r w:rsidRPr="00ED0AB1">
        <w:rPr>
          <w:rFonts w:cs="Arial"/>
        </w:rPr>
        <w:tab/>
        <w:t>osvojeno 9. do 16. mesto, če je to v prvi 1/2 uvrščenih</w:t>
      </w:r>
    </w:p>
    <w:p w14:paraId="322BB63F" w14:textId="7E31BB3C" w:rsidR="00FB24BB" w:rsidRPr="00A21888" w:rsidRDefault="00FB24BB" w:rsidP="00FB24BB">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2. do </w:t>
      </w:r>
      <w:r w:rsidR="00350300" w:rsidRPr="00A21888">
        <w:rPr>
          <w:rFonts w:cs="Arial"/>
        </w:rPr>
        <w:t>4</w:t>
      </w:r>
      <w:r w:rsidRPr="00A21888">
        <w:rPr>
          <w:rFonts w:cs="Arial"/>
        </w:rPr>
        <w:t>. mesto</w:t>
      </w:r>
    </w:p>
    <w:p w14:paraId="51FB4E46" w14:textId="77777777" w:rsidR="00FB24BB" w:rsidRPr="00A21888" w:rsidRDefault="00FB24BB" w:rsidP="00FB24BB">
      <w:pPr>
        <w:tabs>
          <w:tab w:val="left" w:pos="1701"/>
        </w:tabs>
        <w:jc w:val="both"/>
        <w:rPr>
          <w:rFonts w:cs="Arial"/>
        </w:rPr>
      </w:pPr>
      <w:r w:rsidRPr="00A21888">
        <w:rPr>
          <w:rFonts w:cs="Arial"/>
        </w:rPr>
        <w:tab/>
        <w:t>oz. osvojeno 1. do 2. mesto za ekipe</w:t>
      </w:r>
    </w:p>
    <w:p w14:paraId="30F6C6E5" w14:textId="77777777" w:rsidR="001608B8" w:rsidRPr="00A21888" w:rsidRDefault="00012C9C" w:rsidP="001608B8">
      <w:pPr>
        <w:tabs>
          <w:tab w:val="left" w:pos="1701"/>
        </w:tabs>
        <w:jc w:val="both"/>
        <w:rPr>
          <w:rFonts w:cs="Arial"/>
        </w:rPr>
      </w:pPr>
      <w:r w:rsidRPr="00A21888">
        <w:rPr>
          <w:rFonts w:cs="Arial"/>
        </w:rPr>
        <w:t>SPP ku.</w:t>
      </w:r>
      <w:r w:rsidR="001608B8" w:rsidRPr="00A21888">
        <w:rPr>
          <w:rFonts w:cs="Arial"/>
        </w:rPr>
        <w:tab/>
        <w:t xml:space="preserve">osvojeno </w:t>
      </w:r>
      <w:r w:rsidR="007E4B6C" w:rsidRPr="00A21888">
        <w:rPr>
          <w:rFonts w:cs="Arial"/>
        </w:rPr>
        <w:t>4</w:t>
      </w:r>
      <w:r w:rsidR="001608B8" w:rsidRPr="00A21888">
        <w:rPr>
          <w:rFonts w:cs="Arial"/>
        </w:rPr>
        <w:t>. do 16. mesto, če je to v prvi 1/3 uvrščenih</w:t>
      </w:r>
    </w:p>
    <w:p w14:paraId="06391583" w14:textId="54E8E95D" w:rsidR="001608B8" w:rsidRPr="00A21888" w:rsidRDefault="001608B8" w:rsidP="001608B8">
      <w:pPr>
        <w:tabs>
          <w:tab w:val="left" w:pos="1701"/>
        </w:tabs>
        <w:jc w:val="both"/>
        <w:rPr>
          <w:rFonts w:cs="Arial"/>
        </w:rPr>
      </w:pPr>
      <w:r w:rsidRPr="00A21888">
        <w:rPr>
          <w:rFonts w:cs="Arial"/>
        </w:rPr>
        <w:t>SPP tekma</w:t>
      </w:r>
      <w:r w:rsidRPr="00A21888">
        <w:rPr>
          <w:rFonts w:cs="Arial"/>
        </w:rPr>
        <w:tab/>
        <w:t xml:space="preserve">osvojeno </w:t>
      </w:r>
      <w:r w:rsidR="007E4B6C" w:rsidRPr="00A21888">
        <w:rPr>
          <w:rFonts w:cs="Arial"/>
        </w:rPr>
        <w:t>1</w:t>
      </w:r>
      <w:r w:rsidRPr="00A21888">
        <w:rPr>
          <w:rFonts w:cs="Arial"/>
        </w:rPr>
        <w:t xml:space="preserve">. do </w:t>
      </w:r>
      <w:r w:rsidR="00680D01" w:rsidRPr="00A21888">
        <w:rPr>
          <w:rFonts w:cs="Arial"/>
        </w:rPr>
        <w:t>3</w:t>
      </w:r>
      <w:r w:rsidRPr="00A21888">
        <w:rPr>
          <w:rFonts w:cs="Arial"/>
        </w:rPr>
        <w:t>. mesto, če je to v prvi 1/3 uvrščenih</w:t>
      </w:r>
    </w:p>
    <w:p w14:paraId="56FAFFA8" w14:textId="77777777" w:rsidR="001608B8" w:rsidRPr="00A21888" w:rsidRDefault="001608B8" w:rsidP="001608B8">
      <w:pPr>
        <w:tabs>
          <w:tab w:val="left" w:pos="1701"/>
        </w:tabs>
        <w:ind w:left="1695" w:hanging="1695"/>
        <w:jc w:val="both"/>
        <w:rPr>
          <w:rFonts w:cs="Arial"/>
        </w:rPr>
      </w:pPr>
      <w:r w:rsidRPr="00A21888">
        <w:rPr>
          <w:rFonts w:cs="Arial"/>
        </w:rPr>
        <w:t xml:space="preserve">SRL </w:t>
      </w:r>
      <w:r w:rsidR="00EB523A" w:rsidRPr="00A21888">
        <w:rPr>
          <w:rStyle w:val="Sprotnaopomba-sklic"/>
          <w:rFonts w:cs="Arial"/>
        </w:rPr>
        <w:footnoteReference w:id="177"/>
      </w:r>
      <w:r w:rsidRPr="00A21888">
        <w:rPr>
          <w:rFonts w:cs="Arial"/>
        </w:rPr>
        <w:tab/>
      </w:r>
      <w:r w:rsidRPr="00A21888">
        <w:rPr>
          <w:rFonts w:cs="Arial"/>
        </w:rPr>
        <w:tab/>
        <w:t xml:space="preserve">uvrstitev na </w:t>
      </w:r>
      <w:r w:rsidR="00D24D5A" w:rsidRPr="00A21888">
        <w:rPr>
          <w:rFonts w:cs="Arial"/>
        </w:rPr>
        <w:t>9</w:t>
      </w:r>
      <w:r w:rsidRPr="00A21888">
        <w:rPr>
          <w:rFonts w:cs="Arial"/>
        </w:rPr>
        <w:t xml:space="preserve">. do 64. mesto na končni rang lestvici sezone </w:t>
      </w:r>
    </w:p>
    <w:p w14:paraId="762EAB4A" w14:textId="77777777" w:rsidR="003D4A51" w:rsidRPr="00A21888" w:rsidRDefault="003D4A51" w:rsidP="001054EF">
      <w:pPr>
        <w:tabs>
          <w:tab w:val="left" w:pos="1701"/>
        </w:tabs>
        <w:rPr>
          <w:rFonts w:cs="Arial"/>
        </w:rPr>
      </w:pPr>
    </w:p>
    <w:p w14:paraId="776E3F39" w14:textId="0D87F8FD" w:rsidR="001608B8" w:rsidRPr="00A21888" w:rsidRDefault="001608B8" w:rsidP="001608B8">
      <w:pPr>
        <w:tabs>
          <w:tab w:val="left" w:pos="1701"/>
        </w:tabs>
        <w:jc w:val="both"/>
        <w:rPr>
          <w:rFonts w:cs="Arial"/>
          <w:b/>
        </w:rPr>
      </w:pPr>
      <w:r w:rsidRPr="00A21888">
        <w:rPr>
          <w:rFonts w:cs="Arial"/>
          <w:b/>
        </w:rPr>
        <w:t>Športnik perspektivnega razreda</w:t>
      </w:r>
    </w:p>
    <w:p w14:paraId="5B7C6BF6" w14:textId="77777777" w:rsidR="001608B8" w:rsidRPr="00A21888" w:rsidRDefault="001608B8" w:rsidP="001608B8">
      <w:pPr>
        <w:tabs>
          <w:tab w:val="left" w:pos="1701"/>
        </w:tabs>
        <w:ind w:firstLine="708"/>
        <w:rPr>
          <w:rFonts w:cs="Arial"/>
          <w:b/>
          <w:i/>
        </w:rPr>
      </w:pPr>
    </w:p>
    <w:p w14:paraId="4F4698C1" w14:textId="77777777" w:rsidR="001608B8" w:rsidRPr="00A21888" w:rsidRDefault="001608B8" w:rsidP="001608B8">
      <w:pPr>
        <w:tabs>
          <w:tab w:val="left" w:pos="1701"/>
        </w:tabs>
        <w:rPr>
          <w:rFonts w:cs="Arial"/>
          <w:b/>
          <w:i/>
        </w:rPr>
      </w:pPr>
      <w:r w:rsidRPr="00A21888">
        <w:rPr>
          <w:rFonts w:cs="Arial"/>
          <w:b/>
          <w:i/>
        </w:rPr>
        <w:t>Trajanje 2 leti</w:t>
      </w:r>
    </w:p>
    <w:p w14:paraId="625EFC87" w14:textId="77777777" w:rsidR="00FB24BB" w:rsidRPr="00A21888" w:rsidRDefault="00FB24BB" w:rsidP="00FB24BB">
      <w:pPr>
        <w:tabs>
          <w:tab w:val="left" w:pos="1701"/>
        </w:tabs>
        <w:ind w:left="1695" w:hanging="1695"/>
        <w:jc w:val="both"/>
        <w:rPr>
          <w:rFonts w:cs="Arial"/>
        </w:rPr>
      </w:pPr>
      <w:r w:rsidRPr="00A21888">
        <w:rPr>
          <w:rFonts w:cs="Arial"/>
        </w:rPr>
        <w:t>OI varianta B</w:t>
      </w:r>
      <w:r w:rsidRPr="00A21888">
        <w:rPr>
          <w:rFonts w:cs="Arial"/>
        </w:rPr>
        <w:tab/>
        <w:t>nastop na uradni tekmi</w:t>
      </w:r>
    </w:p>
    <w:p w14:paraId="710AADC4" w14:textId="665CE1FB" w:rsidR="00FB24BB" w:rsidRPr="00A21888" w:rsidRDefault="00FB24BB" w:rsidP="00FB24BB">
      <w:pPr>
        <w:tabs>
          <w:tab w:val="left" w:pos="1701"/>
        </w:tabs>
        <w:ind w:left="1695" w:hanging="1695"/>
        <w:jc w:val="both"/>
        <w:rPr>
          <w:rFonts w:cs="Arial"/>
        </w:rPr>
      </w:pPr>
      <w:r w:rsidRPr="00A21888">
        <w:rPr>
          <w:rFonts w:cs="Arial"/>
        </w:rPr>
        <w:t>SP varianta B</w:t>
      </w:r>
      <w:r w:rsidRPr="00A21888">
        <w:rPr>
          <w:rFonts w:cs="Arial"/>
        </w:rPr>
        <w:tab/>
        <w:t xml:space="preserve">uvrstitev v </w:t>
      </w:r>
      <w:r w:rsidR="00680D01" w:rsidRPr="00A21888">
        <w:rPr>
          <w:rFonts w:cs="Arial"/>
        </w:rPr>
        <w:t>prve 3/4 uvrščenih</w:t>
      </w:r>
    </w:p>
    <w:p w14:paraId="41B93988" w14:textId="17C805B9" w:rsidR="0041289F" w:rsidRPr="00A21888" w:rsidRDefault="00FB24BB" w:rsidP="0041289F">
      <w:pPr>
        <w:tabs>
          <w:tab w:val="left" w:pos="1701"/>
        </w:tabs>
        <w:ind w:left="1695" w:hanging="1695"/>
        <w:jc w:val="both"/>
        <w:rPr>
          <w:rFonts w:cs="Arial"/>
        </w:rPr>
      </w:pPr>
      <w:r w:rsidRPr="00A21888">
        <w:rPr>
          <w:rFonts w:cs="Arial"/>
        </w:rPr>
        <w:t>EP varianta B</w:t>
      </w:r>
      <w:r w:rsidRPr="00A21888">
        <w:rPr>
          <w:rFonts w:cs="Arial"/>
        </w:rPr>
        <w:tab/>
        <w:t>osvojeno 7. do 32. mesto, če je to v prvi 1/2 uvrščenih</w:t>
      </w:r>
    </w:p>
    <w:p w14:paraId="0B3978A6" w14:textId="77777777" w:rsidR="00C915FB" w:rsidRPr="00A21888" w:rsidRDefault="00C915FB" w:rsidP="00C915FB">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6F903B22" w14:textId="518EB132" w:rsidR="00C915FB" w:rsidRPr="00A21888" w:rsidRDefault="00C915FB" w:rsidP="0010312B">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79E0DDA9" w14:textId="1456499B" w:rsidR="00FB24BB" w:rsidRPr="00A21888" w:rsidRDefault="00FB24BB" w:rsidP="00FB24BB">
      <w:pPr>
        <w:tabs>
          <w:tab w:val="left" w:pos="1701"/>
        </w:tabs>
        <w:jc w:val="both"/>
        <w:rPr>
          <w:rFonts w:cs="Arial"/>
        </w:rPr>
      </w:pPr>
      <w:proofErr w:type="spellStart"/>
      <w:r w:rsidRPr="00A21888">
        <w:rPr>
          <w:rFonts w:cs="Arial"/>
        </w:rPr>
        <w:t>ml.čl</w:t>
      </w:r>
      <w:proofErr w:type="spellEnd"/>
      <w:r w:rsidRPr="00A21888">
        <w:rPr>
          <w:rFonts w:cs="Arial"/>
        </w:rPr>
        <w:t xml:space="preserve">., ml. SP </w:t>
      </w:r>
      <w:r w:rsidRPr="00A21888">
        <w:rPr>
          <w:rFonts w:cs="Arial"/>
        </w:rPr>
        <w:tab/>
        <w:t>osvojeno 1. do 32. mesto, če je to v prvi 1/</w:t>
      </w:r>
      <w:r w:rsidR="008260DA" w:rsidRPr="00A21888">
        <w:rPr>
          <w:rFonts w:cs="Arial"/>
        </w:rPr>
        <w:t>2</w:t>
      </w:r>
      <w:r w:rsidRPr="00A21888">
        <w:rPr>
          <w:rFonts w:cs="Arial"/>
        </w:rPr>
        <w:t xml:space="preserve"> uvrščenih</w:t>
      </w:r>
    </w:p>
    <w:p w14:paraId="42A492A2" w14:textId="4D52769B" w:rsidR="00FB24BB" w:rsidRPr="00A21888" w:rsidRDefault="00FB24BB" w:rsidP="00FB24BB">
      <w:pPr>
        <w:tabs>
          <w:tab w:val="left" w:pos="1701"/>
        </w:tabs>
        <w:jc w:val="both"/>
        <w:rPr>
          <w:rFonts w:cs="Arial"/>
        </w:rPr>
      </w:pPr>
      <w:r w:rsidRPr="00A21888">
        <w:rPr>
          <w:rFonts w:cs="Arial"/>
        </w:rPr>
        <w:tab/>
        <w:t>osvojeno 1. do 16. mesto za ekipe, če je to v prvi 1/</w:t>
      </w:r>
      <w:r w:rsidR="008260DA" w:rsidRPr="00A21888">
        <w:rPr>
          <w:rFonts w:cs="Arial"/>
        </w:rPr>
        <w:t>2</w:t>
      </w:r>
      <w:r w:rsidRPr="00A21888">
        <w:rPr>
          <w:rFonts w:cs="Arial"/>
        </w:rPr>
        <w:t xml:space="preserve"> uvrščenih</w:t>
      </w:r>
    </w:p>
    <w:p w14:paraId="3E9A1C9B" w14:textId="2BBAD860" w:rsidR="00FB24BB" w:rsidRPr="00A21888" w:rsidRDefault="00FB24BB" w:rsidP="00FB24BB">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8260DA" w:rsidRPr="00A21888">
        <w:rPr>
          <w:rFonts w:cs="Arial"/>
        </w:rPr>
        <w:tab/>
      </w:r>
      <w:r w:rsidRPr="00A21888">
        <w:rPr>
          <w:rFonts w:cs="Arial"/>
        </w:rPr>
        <w:t>osvojeno 1. do 16. mesto, če je to v prvi 1/3 uvrščenih</w:t>
      </w:r>
    </w:p>
    <w:p w14:paraId="39483249" w14:textId="77777777" w:rsidR="00FB24BB" w:rsidRPr="00A21888" w:rsidRDefault="00FB24BB" w:rsidP="00FB24BB">
      <w:pPr>
        <w:tabs>
          <w:tab w:val="left" w:pos="1701"/>
        </w:tabs>
        <w:jc w:val="both"/>
        <w:rPr>
          <w:rFonts w:cs="Arial"/>
        </w:rPr>
      </w:pPr>
      <w:r w:rsidRPr="00A21888">
        <w:rPr>
          <w:rFonts w:cs="Arial"/>
        </w:rPr>
        <w:tab/>
        <w:t>osvojeno 1. do 8. mesto za ekipe, če je to v prvi 1/3 uvrščenih</w:t>
      </w:r>
    </w:p>
    <w:p w14:paraId="21BDFB67" w14:textId="6F9CF418" w:rsidR="00FB24BB" w:rsidRPr="00A21888" w:rsidRDefault="00FB24BB" w:rsidP="00FB24BB">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1. do 8. mesto, če je to v prvi 1/</w:t>
      </w:r>
      <w:r w:rsidR="008260DA" w:rsidRPr="00A21888">
        <w:rPr>
          <w:rFonts w:cs="Arial"/>
        </w:rPr>
        <w:t>2</w:t>
      </w:r>
      <w:r w:rsidRPr="00A21888">
        <w:rPr>
          <w:rFonts w:cs="Arial"/>
        </w:rPr>
        <w:t xml:space="preserve"> uvrščenih</w:t>
      </w:r>
    </w:p>
    <w:p w14:paraId="106272F1" w14:textId="734D2A1C" w:rsidR="00FB24BB" w:rsidRPr="00A21888" w:rsidRDefault="00FB24BB" w:rsidP="00FB24BB">
      <w:pPr>
        <w:tabs>
          <w:tab w:val="left" w:pos="1701"/>
        </w:tabs>
        <w:jc w:val="both"/>
        <w:rPr>
          <w:rFonts w:cs="Arial"/>
        </w:rPr>
      </w:pPr>
      <w:r w:rsidRPr="00A21888">
        <w:rPr>
          <w:rFonts w:cs="Arial"/>
        </w:rPr>
        <w:tab/>
        <w:t>osvojeno 1. do 4. mesto za ekipe, če je to v prvi 1/</w:t>
      </w:r>
      <w:r w:rsidR="008260DA" w:rsidRPr="00A21888">
        <w:rPr>
          <w:rFonts w:cs="Arial"/>
        </w:rPr>
        <w:t>2</w:t>
      </w:r>
      <w:r w:rsidRPr="00A21888">
        <w:rPr>
          <w:rFonts w:cs="Arial"/>
        </w:rPr>
        <w:t xml:space="preserve"> uvrščenih</w:t>
      </w:r>
    </w:p>
    <w:p w14:paraId="2BE036D5" w14:textId="72557BDD" w:rsidR="00FB24BB" w:rsidRPr="00A21888" w:rsidRDefault="00FB24BB" w:rsidP="00FB24BB">
      <w:pPr>
        <w:tabs>
          <w:tab w:val="left" w:pos="1701"/>
        </w:tabs>
        <w:jc w:val="both"/>
        <w:rPr>
          <w:rFonts w:cs="Arial"/>
        </w:rPr>
      </w:pPr>
      <w:r w:rsidRPr="00A21888">
        <w:rPr>
          <w:rFonts w:cs="Arial"/>
        </w:rPr>
        <w:t>ml. EP</w:t>
      </w:r>
      <w:r w:rsidRPr="00A21888">
        <w:rPr>
          <w:rFonts w:cs="Arial"/>
        </w:rPr>
        <w:tab/>
        <w:t>osvojeno 1. do 16. mesto, če je to v prvi 1/</w:t>
      </w:r>
      <w:r w:rsidR="008260DA" w:rsidRPr="00A21888">
        <w:rPr>
          <w:rFonts w:cs="Arial"/>
        </w:rPr>
        <w:t>2</w:t>
      </w:r>
      <w:r w:rsidRPr="00A21888">
        <w:rPr>
          <w:rFonts w:cs="Arial"/>
        </w:rPr>
        <w:t xml:space="preserve"> uvrščenih</w:t>
      </w:r>
    </w:p>
    <w:p w14:paraId="53A45475" w14:textId="547DCBB0" w:rsidR="00FB24BB" w:rsidRPr="00A21888" w:rsidRDefault="00FB24BB" w:rsidP="00FB24BB">
      <w:pPr>
        <w:tabs>
          <w:tab w:val="left" w:pos="1701"/>
        </w:tabs>
        <w:jc w:val="both"/>
        <w:rPr>
          <w:rFonts w:cs="Arial"/>
        </w:rPr>
      </w:pPr>
      <w:r w:rsidRPr="00A21888">
        <w:rPr>
          <w:rFonts w:cs="Arial"/>
        </w:rPr>
        <w:tab/>
        <w:t>osvojeno 1. do 8. mesto za ekipe, če je to v prvi 1/</w:t>
      </w:r>
      <w:r w:rsidR="008260DA" w:rsidRPr="00A21888">
        <w:rPr>
          <w:rFonts w:cs="Arial"/>
        </w:rPr>
        <w:t>2</w:t>
      </w:r>
      <w:r w:rsidRPr="00A21888">
        <w:rPr>
          <w:rFonts w:cs="Arial"/>
        </w:rPr>
        <w:t xml:space="preserve"> uvrščenih</w:t>
      </w:r>
    </w:p>
    <w:p w14:paraId="7E610484" w14:textId="77777777" w:rsidR="00A61EB8" w:rsidRDefault="00A61EB8" w:rsidP="00FB24BB">
      <w:pPr>
        <w:tabs>
          <w:tab w:val="left" w:pos="1701"/>
        </w:tabs>
        <w:jc w:val="both"/>
        <w:rPr>
          <w:rFonts w:cs="Arial"/>
        </w:rPr>
      </w:pPr>
    </w:p>
    <w:p w14:paraId="6248E67E" w14:textId="0622C15F" w:rsidR="00FB24BB" w:rsidRPr="00A21888" w:rsidRDefault="00FB24BB" w:rsidP="00FB24BB">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 če je to v prvi 1/3 uvrščenih</w:t>
      </w:r>
    </w:p>
    <w:p w14:paraId="435533C0" w14:textId="3D5536AF" w:rsidR="00FB24BB" w:rsidRPr="00A21888" w:rsidRDefault="00FB24BB" w:rsidP="00FB24BB">
      <w:pPr>
        <w:tabs>
          <w:tab w:val="left" w:pos="1701"/>
        </w:tabs>
        <w:jc w:val="both"/>
        <w:rPr>
          <w:rFonts w:cs="Arial"/>
        </w:rPr>
      </w:pPr>
      <w:r w:rsidRPr="00A21888">
        <w:rPr>
          <w:rFonts w:cs="Arial"/>
        </w:rPr>
        <w:lastRenderedPageBreak/>
        <w:tab/>
        <w:t xml:space="preserve">osvojeno 1. do 2. mesto za </w:t>
      </w:r>
      <w:proofErr w:type="spellStart"/>
      <w:r w:rsidRPr="00A21888">
        <w:rPr>
          <w:rFonts w:cs="Arial"/>
        </w:rPr>
        <w:t>ekipeml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8. mesto, če je to v prvi 1/3 uvrščenih</w:t>
      </w:r>
    </w:p>
    <w:p w14:paraId="36AF1BBA" w14:textId="77777777" w:rsidR="00FB24BB" w:rsidRPr="00A21888" w:rsidRDefault="00FB24BB" w:rsidP="00FB24BB">
      <w:pPr>
        <w:tabs>
          <w:tab w:val="left" w:pos="1701"/>
        </w:tabs>
        <w:jc w:val="both"/>
        <w:rPr>
          <w:rFonts w:cs="Arial"/>
        </w:rPr>
      </w:pPr>
      <w:r w:rsidRPr="00A21888">
        <w:rPr>
          <w:rFonts w:cs="Arial"/>
        </w:rPr>
        <w:tab/>
        <w:t>osvojeno 1. do 4. mesto za ekipe, če je to v prvi 1/3 uvrščenih</w:t>
      </w:r>
    </w:p>
    <w:p w14:paraId="76C77347" w14:textId="59E9A2F8" w:rsidR="001608B8" w:rsidRDefault="001608B8" w:rsidP="00B519CF">
      <w:pPr>
        <w:tabs>
          <w:tab w:val="left" w:pos="1701"/>
        </w:tabs>
        <w:rPr>
          <w:rFonts w:cs="Arial"/>
        </w:rPr>
      </w:pPr>
      <w:r w:rsidRPr="00A21888">
        <w:rPr>
          <w:rFonts w:cs="Arial"/>
        </w:rPr>
        <w:t>MOI</w:t>
      </w:r>
      <w:r w:rsidRPr="00A21888">
        <w:rPr>
          <w:rFonts w:cs="Arial"/>
        </w:rPr>
        <w:tab/>
        <w:t>osvojeno 1. do 16. mesto, če je to v prvi 1/</w:t>
      </w:r>
      <w:r w:rsidR="008260DA" w:rsidRPr="00A21888">
        <w:rPr>
          <w:rFonts w:cs="Arial"/>
        </w:rPr>
        <w:t>2</w:t>
      </w:r>
      <w:r w:rsidRPr="00A21888">
        <w:rPr>
          <w:rFonts w:cs="Arial"/>
        </w:rPr>
        <w:t xml:space="preserve"> uvrščenih</w:t>
      </w:r>
    </w:p>
    <w:p w14:paraId="731DECFE" w14:textId="1AD55B78" w:rsidR="00A61EB8" w:rsidRPr="00A21888" w:rsidRDefault="00A61EB8" w:rsidP="00B519CF">
      <w:pPr>
        <w:tabs>
          <w:tab w:val="left" w:pos="1701"/>
        </w:tabs>
        <w:rPr>
          <w:rFonts w:cs="Arial"/>
        </w:rPr>
      </w:pPr>
      <w:r>
        <w:rPr>
          <w:rFonts w:cs="Arial"/>
        </w:rPr>
        <w:t>OFEM</w:t>
      </w:r>
      <w:r>
        <w:rPr>
          <w:rFonts w:cs="Arial"/>
        </w:rPr>
        <w:tab/>
      </w:r>
      <w:r w:rsidRPr="00A21888">
        <w:rPr>
          <w:rFonts w:cs="Arial"/>
        </w:rPr>
        <w:t>osvojeno 1. do 8. mesto, če je to v prvi 1/</w:t>
      </w:r>
      <w:r>
        <w:rPr>
          <w:rFonts w:cs="Arial"/>
        </w:rPr>
        <w:t>2</w:t>
      </w:r>
      <w:r w:rsidRPr="00A21888">
        <w:rPr>
          <w:rFonts w:cs="Arial"/>
        </w:rPr>
        <w:t xml:space="preserve"> uvrščenih</w:t>
      </w:r>
    </w:p>
    <w:p w14:paraId="5C9E5A49" w14:textId="77777777" w:rsidR="001608B8" w:rsidRPr="00A21888" w:rsidRDefault="001608B8" w:rsidP="001608B8">
      <w:pPr>
        <w:tabs>
          <w:tab w:val="left" w:pos="1701"/>
        </w:tabs>
        <w:jc w:val="both"/>
        <w:rPr>
          <w:rFonts w:cs="Arial"/>
        </w:rPr>
      </w:pPr>
    </w:p>
    <w:p w14:paraId="41FA8726" w14:textId="77777777" w:rsidR="001608B8" w:rsidRPr="00A21888" w:rsidRDefault="001608B8" w:rsidP="001608B8">
      <w:pPr>
        <w:tabs>
          <w:tab w:val="left" w:pos="1701"/>
        </w:tabs>
        <w:ind w:left="1695" w:hanging="1695"/>
        <w:rPr>
          <w:rFonts w:cs="Arial"/>
          <w:b/>
          <w:i/>
        </w:rPr>
      </w:pPr>
      <w:r w:rsidRPr="00A21888">
        <w:rPr>
          <w:rFonts w:cs="Arial"/>
          <w:b/>
          <w:i/>
        </w:rPr>
        <w:t>Trajanje 1 leto</w:t>
      </w:r>
    </w:p>
    <w:p w14:paraId="431F9479" w14:textId="77FC1F83" w:rsidR="00FB24BB" w:rsidRPr="00A21888" w:rsidRDefault="00FB24BB" w:rsidP="00FB24BB">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w:t>
      </w:r>
      <w:r w:rsidR="008260DA" w:rsidRPr="00A21888">
        <w:rPr>
          <w:rFonts w:cs="Arial"/>
        </w:rPr>
        <w:t>2</w:t>
      </w:r>
      <w:r w:rsidRPr="00A21888">
        <w:rPr>
          <w:rFonts w:cs="Arial"/>
        </w:rPr>
        <w:t xml:space="preserve"> uvrščenih</w:t>
      </w:r>
    </w:p>
    <w:p w14:paraId="2D8FAD5D" w14:textId="1E51CC38" w:rsidR="00FB24BB" w:rsidRPr="00A21888" w:rsidRDefault="00FB24BB" w:rsidP="00FB24BB">
      <w:pPr>
        <w:tabs>
          <w:tab w:val="left" w:pos="1701"/>
        </w:tabs>
        <w:jc w:val="both"/>
        <w:rPr>
          <w:rFonts w:cs="Arial"/>
        </w:rPr>
      </w:pPr>
      <w:r w:rsidRPr="00A21888">
        <w:rPr>
          <w:rFonts w:cs="Arial"/>
        </w:rPr>
        <w:tab/>
        <w:t>osvojeno 5. do 8. mesto za ekipe, če je to v prvi 1/</w:t>
      </w:r>
      <w:r w:rsidR="008260DA" w:rsidRPr="00A21888">
        <w:rPr>
          <w:rFonts w:cs="Arial"/>
        </w:rPr>
        <w:t>2</w:t>
      </w:r>
      <w:r w:rsidRPr="00A21888">
        <w:rPr>
          <w:rFonts w:cs="Arial"/>
        </w:rPr>
        <w:t xml:space="preserve"> uvrščenih</w:t>
      </w:r>
    </w:p>
    <w:p w14:paraId="7BFAA698" w14:textId="43143BE9" w:rsidR="00FB24BB" w:rsidRPr="00A21888" w:rsidRDefault="00FB24BB" w:rsidP="00FB24BB">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w:t>
      </w:r>
      <w:r w:rsidRPr="00A21888" w:rsidDel="008260DA">
        <w:rPr>
          <w:rFonts w:cs="Arial"/>
        </w:rPr>
        <w:t>3</w:t>
      </w:r>
      <w:r w:rsidRPr="00A21888">
        <w:rPr>
          <w:rFonts w:cs="Arial"/>
        </w:rPr>
        <w:t xml:space="preserve"> uvrščenih</w:t>
      </w:r>
    </w:p>
    <w:p w14:paraId="59D5FEF1" w14:textId="77777777" w:rsidR="00FB24BB" w:rsidRPr="00A21888" w:rsidRDefault="00FB24BB" w:rsidP="00FB24BB">
      <w:pPr>
        <w:tabs>
          <w:tab w:val="left" w:pos="1701"/>
        </w:tabs>
        <w:ind w:left="1695" w:hanging="1695"/>
        <w:jc w:val="both"/>
        <w:rPr>
          <w:rFonts w:cs="Arial"/>
        </w:rPr>
      </w:pPr>
      <w:r w:rsidRPr="00A21888">
        <w:rPr>
          <w:rFonts w:cs="Arial"/>
        </w:rPr>
        <w:tab/>
        <w:t>osvojeno 3. do 4. mesto za ekipe, če je to v prvi 1/3 uvrščenih</w:t>
      </w:r>
    </w:p>
    <w:p w14:paraId="01A248C8" w14:textId="77777777" w:rsidR="001608B8" w:rsidRPr="00A21888" w:rsidRDefault="007E4B6C" w:rsidP="001608B8">
      <w:pPr>
        <w:tabs>
          <w:tab w:val="left" w:pos="1701"/>
        </w:tabs>
        <w:ind w:left="1695" w:hanging="1695"/>
        <w:jc w:val="both"/>
        <w:rPr>
          <w:rFonts w:cs="Arial"/>
        </w:rPr>
      </w:pPr>
      <w:r w:rsidRPr="00A21888">
        <w:rPr>
          <w:rFonts w:cs="Arial"/>
        </w:rPr>
        <w:t>ml. ERL</w:t>
      </w:r>
      <w:r w:rsidRPr="00A21888">
        <w:rPr>
          <w:rStyle w:val="Sprotnaopomba-sklic"/>
          <w:rFonts w:cs="Arial"/>
        </w:rPr>
        <w:footnoteReference w:id="178"/>
      </w:r>
      <w:r w:rsidR="001608B8" w:rsidRPr="00A21888">
        <w:rPr>
          <w:rFonts w:cs="Arial"/>
        </w:rPr>
        <w:tab/>
        <w:t xml:space="preserve">uvrstitev od 1. do 32. mesta na končni rang lestvici sezone </w:t>
      </w:r>
    </w:p>
    <w:p w14:paraId="49CEE358" w14:textId="77777777" w:rsidR="009B7BC7" w:rsidRPr="00A21888" w:rsidRDefault="009B7BC7" w:rsidP="001054EF">
      <w:pPr>
        <w:tabs>
          <w:tab w:val="left" w:pos="1701"/>
        </w:tabs>
        <w:rPr>
          <w:rFonts w:cs="Arial"/>
        </w:rPr>
      </w:pPr>
      <w:r w:rsidRPr="00A21888">
        <w:rPr>
          <w:rFonts w:cs="Arial"/>
        </w:rPr>
        <w:tab/>
      </w:r>
    </w:p>
    <w:p w14:paraId="20F473C6" w14:textId="77777777" w:rsidR="001608B8" w:rsidRPr="00A21888" w:rsidRDefault="001608B8" w:rsidP="001608B8">
      <w:pPr>
        <w:tabs>
          <w:tab w:val="left" w:pos="1701"/>
        </w:tabs>
        <w:jc w:val="both"/>
        <w:rPr>
          <w:rFonts w:cs="Arial"/>
        </w:rPr>
      </w:pPr>
      <w:r w:rsidRPr="00A21888">
        <w:rPr>
          <w:rFonts w:cs="Arial"/>
          <w:b/>
        </w:rPr>
        <w:t>Športnik državnega razreda</w:t>
      </w:r>
    </w:p>
    <w:p w14:paraId="5D0A38D6" w14:textId="77777777" w:rsidR="00AC2C6F" w:rsidRPr="00A21888" w:rsidRDefault="00AC2C6F" w:rsidP="001608B8">
      <w:pPr>
        <w:tabs>
          <w:tab w:val="left" w:pos="1701"/>
        </w:tabs>
        <w:ind w:left="1695" w:hanging="1695"/>
        <w:jc w:val="both"/>
        <w:rPr>
          <w:rFonts w:cs="Arial"/>
        </w:rPr>
      </w:pPr>
    </w:p>
    <w:p w14:paraId="6C3355A3" w14:textId="3E0CEF9C" w:rsidR="001608B8" w:rsidRPr="00A21888" w:rsidRDefault="001608B8" w:rsidP="001608B8">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uvrstitev v prv</w:t>
      </w:r>
      <w:r w:rsidR="0010312B" w:rsidRPr="00A21888">
        <w:rPr>
          <w:rFonts w:cs="Arial"/>
        </w:rPr>
        <w:t xml:space="preserve">o </w:t>
      </w:r>
      <w:r w:rsidR="00740BA4" w:rsidRPr="00A21888">
        <w:rPr>
          <w:rFonts w:cs="Arial"/>
        </w:rPr>
        <w:t>1/2</w:t>
      </w:r>
      <w:r w:rsidRPr="00A21888" w:rsidDel="0010312B">
        <w:rPr>
          <w:rFonts w:cs="Arial"/>
        </w:rPr>
        <w:t xml:space="preserve"> </w:t>
      </w:r>
      <w:r w:rsidRPr="00A21888">
        <w:rPr>
          <w:rFonts w:cs="Arial"/>
        </w:rPr>
        <w:t>uvrščenih na uradnem mednarodnem tekmovanju, ki je v letnem koledarju Mednarodne</w:t>
      </w:r>
      <w:r w:rsidR="00747785" w:rsidRPr="00A21888">
        <w:rPr>
          <w:rFonts w:cs="Arial"/>
        </w:rPr>
        <w:t xml:space="preserve"> triatlonske federacije (ITU, ETU)</w:t>
      </w:r>
    </w:p>
    <w:p w14:paraId="08693DA3" w14:textId="3455F2F3" w:rsidR="00AC2C6F" w:rsidRPr="00A21888" w:rsidRDefault="00AC2C6F" w:rsidP="00AC2C6F">
      <w:pPr>
        <w:tabs>
          <w:tab w:val="left" w:pos="1701"/>
        </w:tabs>
        <w:jc w:val="both"/>
        <w:rPr>
          <w:rFonts w:cs="Arial"/>
        </w:rPr>
      </w:pPr>
      <w:r w:rsidRPr="00A21888">
        <w:rPr>
          <w:rFonts w:cs="Arial"/>
        </w:rPr>
        <w:t>DP</w:t>
      </w:r>
      <w:r w:rsidRPr="00A21888">
        <w:rPr>
          <w:rFonts w:cs="Arial"/>
        </w:rPr>
        <w:tab/>
        <w:t xml:space="preserve">osvojeno 1. do </w:t>
      </w:r>
      <w:r w:rsidR="0010312B" w:rsidRPr="00A21888">
        <w:rPr>
          <w:rFonts w:cs="Arial"/>
        </w:rPr>
        <w:t>4</w:t>
      </w:r>
      <w:r w:rsidRPr="00A21888">
        <w:rPr>
          <w:rFonts w:cs="Arial"/>
        </w:rPr>
        <w:t>. mesto, če je to v prvi 1/3 uvrščenih</w:t>
      </w:r>
    </w:p>
    <w:p w14:paraId="486E4D96" w14:textId="77777777" w:rsidR="00E57313" w:rsidRPr="00A21888" w:rsidRDefault="00E57313" w:rsidP="00AC2C6F">
      <w:pPr>
        <w:tabs>
          <w:tab w:val="left" w:pos="1701"/>
        </w:tabs>
        <w:jc w:val="both"/>
        <w:rPr>
          <w:rFonts w:cs="Arial"/>
        </w:rPr>
      </w:pPr>
      <w:r w:rsidRPr="00A21888">
        <w:rPr>
          <w:rFonts w:cs="Arial"/>
        </w:rPr>
        <w:tab/>
        <w:t>osvojeno 1. mesto za ekipe</w:t>
      </w:r>
    </w:p>
    <w:p w14:paraId="4AA3563F" w14:textId="77777777" w:rsidR="00AC2C6F" w:rsidRPr="00A21888" w:rsidRDefault="00AC2C6F" w:rsidP="001608B8">
      <w:pPr>
        <w:tabs>
          <w:tab w:val="left" w:pos="1701"/>
        </w:tabs>
        <w:jc w:val="both"/>
        <w:rPr>
          <w:rFonts w:cs="Arial"/>
          <w:b/>
        </w:rPr>
      </w:pPr>
    </w:p>
    <w:p w14:paraId="77309828" w14:textId="77777777" w:rsidR="001608B8" w:rsidRPr="00A21888" w:rsidRDefault="001608B8" w:rsidP="001608B8">
      <w:pPr>
        <w:tabs>
          <w:tab w:val="left" w:pos="1701"/>
        </w:tabs>
        <w:jc w:val="both"/>
        <w:rPr>
          <w:rFonts w:cs="Arial"/>
        </w:rPr>
      </w:pPr>
      <w:r w:rsidRPr="00A21888">
        <w:rPr>
          <w:rFonts w:cs="Arial"/>
          <w:b/>
        </w:rPr>
        <w:t>Športnik mladinskega razreda</w:t>
      </w:r>
    </w:p>
    <w:p w14:paraId="1E4A3E9A" w14:textId="77777777" w:rsidR="001608B8" w:rsidRPr="00A21888" w:rsidRDefault="001608B8" w:rsidP="001608B8">
      <w:pPr>
        <w:tabs>
          <w:tab w:val="left" w:pos="1155"/>
        </w:tabs>
        <w:ind w:firstLine="708"/>
        <w:jc w:val="both"/>
        <w:rPr>
          <w:rFonts w:cs="Arial"/>
        </w:rPr>
      </w:pPr>
      <w:r w:rsidRPr="00A21888">
        <w:rPr>
          <w:rFonts w:cs="Arial"/>
        </w:rPr>
        <w:tab/>
      </w:r>
    </w:p>
    <w:p w14:paraId="21506E64" w14:textId="11511C0D" w:rsidR="00747785" w:rsidRPr="00A21888" w:rsidRDefault="001608B8" w:rsidP="00747785">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ml. MT </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tekmovanju, ki je v letnem koledarju Mednarodne </w:t>
      </w:r>
      <w:r w:rsidR="00747785" w:rsidRPr="00A21888">
        <w:rPr>
          <w:rFonts w:cs="Arial"/>
        </w:rPr>
        <w:t>triatlonske federacije (ITU, ETU)</w:t>
      </w:r>
    </w:p>
    <w:p w14:paraId="25A7C101" w14:textId="77777777" w:rsidR="00AC2C6F" w:rsidRPr="00A21888" w:rsidRDefault="00AC2C6F" w:rsidP="00AC2C6F">
      <w:pPr>
        <w:tabs>
          <w:tab w:val="left" w:pos="1701"/>
        </w:tabs>
        <w:jc w:val="both"/>
        <w:rPr>
          <w:rFonts w:cs="Arial"/>
        </w:rPr>
      </w:pPr>
      <w:proofErr w:type="spellStart"/>
      <w:r w:rsidRPr="00A21888">
        <w:rPr>
          <w:rFonts w:cs="Arial"/>
        </w:rPr>
        <w:t>ml.čl</w:t>
      </w:r>
      <w:proofErr w:type="spellEnd"/>
      <w:r w:rsidRPr="00A21888">
        <w:rPr>
          <w:rFonts w:cs="Arial"/>
        </w:rPr>
        <w:t>., ml. DP</w:t>
      </w:r>
      <w:r w:rsidRPr="00A21888">
        <w:rPr>
          <w:rFonts w:cs="Arial"/>
        </w:rPr>
        <w:tab/>
        <w:t xml:space="preserve">osvojeno 1. do </w:t>
      </w:r>
      <w:r w:rsidR="00FB24BB" w:rsidRPr="00A21888">
        <w:rPr>
          <w:rFonts w:cs="Arial"/>
        </w:rPr>
        <w:t>8</w:t>
      </w:r>
      <w:r w:rsidRPr="00A21888">
        <w:rPr>
          <w:rFonts w:cs="Arial"/>
        </w:rPr>
        <w:t>. mesto za posameznike, če je to v prvi 1/3 uvrščenih</w:t>
      </w:r>
    </w:p>
    <w:p w14:paraId="2FA41290" w14:textId="77777777" w:rsidR="00E57313" w:rsidRPr="00A21888" w:rsidRDefault="00E57313" w:rsidP="00AC2C6F">
      <w:pPr>
        <w:tabs>
          <w:tab w:val="left" w:pos="1701"/>
        </w:tabs>
        <w:jc w:val="both"/>
        <w:rPr>
          <w:rFonts w:cs="Arial"/>
        </w:rPr>
      </w:pPr>
      <w:r w:rsidRPr="00A21888">
        <w:rPr>
          <w:rFonts w:cs="Arial"/>
        </w:rPr>
        <w:tab/>
        <w:t xml:space="preserve">osvojeno 1. do </w:t>
      </w:r>
      <w:r w:rsidR="00FB24BB" w:rsidRPr="00A21888">
        <w:rPr>
          <w:rFonts w:cs="Arial"/>
        </w:rPr>
        <w:t>4</w:t>
      </w:r>
      <w:r w:rsidRPr="00A21888">
        <w:rPr>
          <w:rFonts w:cs="Arial"/>
        </w:rPr>
        <w:t>. mesto za ekipe</w:t>
      </w:r>
      <w:r w:rsidR="00EE48F5" w:rsidRPr="00A21888">
        <w:rPr>
          <w:rFonts w:cs="Arial"/>
        </w:rPr>
        <w:t>, če je to v prvi 1/3 uvrščenih</w:t>
      </w:r>
    </w:p>
    <w:p w14:paraId="4468F7ED" w14:textId="52D406B2" w:rsidR="009B7BC7" w:rsidRPr="00A21888" w:rsidRDefault="009B7BC7" w:rsidP="008B2B4F">
      <w:pPr>
        <w:rPr>
          <w:rStyle w:val="Heading1Char"/>
          <w:kern w:val="0"/>
          <w:sz w:val="26"/>
        </w:rPr>
      </w:pPr>
      <w:r w:rsidRPr="00A21888">
        <w:br w:type="page"/>
      </w:r>
    </w:p>
    <w:p w14:paraId="09FC223B" w14:textId="22878B91" w:rsidR="0047018D" w:rsidRPr="00557AE5" w:rsidRDefault="0047018D" w:rsidP="0019202F">
      <w:pPr>
        <w:pStyle w:val="Naslov2"/>
        <w:rPr>
          <w:rStyle w:val="Heading1Char"/>
          <w:b/>
          <w:kern w:val="0"/>
          <w:sz w:val="22"/>
          <w:szCs w:val="10"/>
        </w:rPr>
      </w:pPr>
      <w:bookmarkStart w:id="553" w:name="_Toc94536095"/>
      <w:r w:rsidRPr="00557AE5">
        <w:rPr>
          <w:rStyle w:val="Heading1Char"/>
          <w:b/>
          <w:kern w:val="0"/>
          <w:sz w:val="22"/>
          <w:szCs w:val="10"/>
        </w:rPr>
        <w:lastRenderedPageBreak/>
        <w:t>AKVATLON</w:t>
      </w:r>
      <w:bookmarkEnd w:id="553"/>
    </w:p>
    <w:p w14:paraId="28B9F0D3" w14:textId="77777777" w:rsidR="008120F5" w:rsidRPr="00A21888" w:rsidRDefault="008120F5" w:rsidP="008120F5">
      <w:pPr>
        <w:tabs>
          <w:tab w:val="left" w:pos="1701"/>
        </w:tabs>
        <w:rPr>
          <w:rFonts w:cs="Arial"/>
          <w:b/>
          <w:szCs w:val="24"/>
        </w:rPr>
      </w:pPr>
      <w:r w:rsidRPr="00A21888">
        <w:rPr>
          <w:rFonts w:cs="Arial"/>
          <w:b/>
          <w:szCs w:val="24"/>
        </w:rPr>
        <w:t>Športnik svetovnega razreda</w:t>
      </w:r>
    </w:p>
    <w:p w14:paraId="00589BC2" w14:textId="77777777" w:rsidR="008120F5" w:rsidRPr="00A21888" w:rsidRDefault="008120F5" w:rsidP="008120F5">
      <w:pPr>
        <w:tabs>
          <w:tab w:val="left" w:pos="2550"/>
        </w:tabs>
        <w:rPr>
          <w:rFonts w:cs="Arial"/>
          <w:b/>
          <w:i/>
          <w:szCs w:val="24"/>
        </w:rPr>
      </w:pPr>
    </w:p>
    <w:p w14:paraId="625C116E" w14:textId="77777777" w:rsidR="008120F5" w:rsidRPr="00A21888" w:rsidRDefault="008120F5" w:rsidP="008120F5">
      <w:pPr>
        <w:tabs>
          <w:tab w:val="left" w:pos="1701"/>
        </w:tabs>
        <w:rPr>
          <w:rFonts w:cs="Arial"/>
          <w:b/>
          <w:i/>
          <w:szCs w:val="24"/>
        </w:rPr>
      </w:pPr>
      <w:r w:rsidRPr="00A21888">
        <w:rPr>
          <w:rFonts w:cs="Arial"/>
          <w:b/>
          <w:i/>
          <w:szCs w:val="24"/>
        </w:rPr>
        <w:t>Trajanje 2 leti</w:t>
      </w:r>
    </w:p>
    <w:p w14:paraId="01158C65" w14:textId="77777777" w:rsidR="007A471E" w:rsidRPr="00A21888" w:rsidRDefault="007A471E" w:rsidP="007A471E">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do 3. mesto</w:t>
      </w:r>
    </w:p>
    <w:p w14:paraId="32B7C1FA" w14:textId="77777777" w:rsidR="007A471E" w:rsidRPr="00A21888" w:rsidRDefault="007A471E" w:rsidP="007A471E">
      <w:pPr>
        <w:tabs>
          <w:tab w:val="left" w:pos="1701"/>
        </w:tabs>
        <w:rPr>
          <w:rFonts w:cs="Arial"/>
        </w:rPr>
      </w:pPr>
      <w:r w:rsidRPr="00A21888">
        <w:rPr>
          <w:rFonts w:cs="Arial"/>
        </w:rPr>
        <w:tab/>
        <w:t>osvojeno 1. mesto za ekipe</w:t>
      </w:r>
    </w:p>
    <w:p w14:paraId="4E997201" w14:textId="77777777" w:rsidR="007A471E" w:rsidRPr="00A21888" w:rsidRDefault="007A471E" w:rsidP="007A471E">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6FB78210" w14:textId="77777777" w:rsidR="00EE48F5" w:rsidRPr="00A21888" w:rsidRDefault="00EE48F5" w:rsidP="007A471E">
      <w:pPr>
        <w:tabs>
          <w:tab w:val="left" w:pos="1701"/>
        </w:tabs>
        <w:rPr>
          <w:rFonts w:cs="Arial"/>
        </w:rPr>
      </w:pPr>
    </w:p>
    <w:p w14:paraId="6E05A555" w14:textId="77777777" w:rsidR="008120F5" w:rsidRPr="00A21888" w:rsidRDefault="00EE48F5" w:rsidP="008120F5">
      <w:pPr>
        <w:tabs>
          <w:tab w:val="left" w:pos="1701"/>
        </w:tabs>
        <w:rPr>
          <w:rFonts w:cs="Arial"/>
          <w:b/>
          <w:szCs w:val="24"/>
        </w:rPr>
      </w:pPr>
      <w:r w:rsidRPr="00A21888">
        <w:rPr>
          <w:rFonts w:cs="Arial"/>
          <w:b/>
          <w:szCs w:val="24"/>
        </w:rPr>
        <w:t>Športnik mednarodnega razreda</w:t>
      </w:r>
    </w:p>
    <w:p w14:paraId="69A4A217" w14:textId="77777777" w:rsidR="008120F5" w:rsidRPr="00A21888" w:rsidRDefault="008120F5" w:rsidP="008120F5">
      <w:pPr>
        <w:tabs>
          <w:tab w:val="left" w:pos="1701"/>
        </w:tabs>
        <w:ind w:left="1695" w:hanging="1695"/>
        <w:rPr>
          <w:rFonts w:cs="Arial"/>
          <w:szCs w:val="24"/>
        </w:rPr>
      </w:pPr>
    </w:p>
    <w:p w14:paraId="6BEB4211" w14:textId="77777777" w:rsidR="008120F5" w:rsidRPr="00A21888" w:rsidRDefault="008120F5" w:rsidP="008120F5">
      <w:pPr>
        <w:tabs>
          <w:tab w:val="left" w:pos="1701"/>
        </w:tabs>
        <w:rPr>
          <w:rFonts w:cs="Arial"/>
          <w:b/>
          <w:i/>
          <w:szCs w:val="24"/>
        </w:rPr>
      </w:pPr>
      <w:r w:rsidRPr="00A21888">
        <w:rPr>
          <w:rFonts w:cs="Arial"/>
          <w:b/>
          <w:i/>
          <w:szCs w:val="24"/>
        </w:rPr>
        <w:t>Trajanje 1 leto</w:t>
      </w:r>
    </w:p>
    <w:p w14:paraId="3B526DBA" w14:textId="77777777" w:rsidR="007A471E" w:rsidRPr="00A21888" w:rsidRDefault="007A471E" w:rsidP="007A471E">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6448539B" w14:textId="77777777" w:rsidR="007A471E" w:rsidRPr="00A21888" w:rsidRDefault="007A471E" w:rsidP="007A471E">
      <w:pPr>
        <w:tabs>
          <w:tab w:val="left" w:pos="1701"/>
        </w:tabs>
        <w:ind w:left="1695" w:hanging="1695"/>
        <w:jc w:val="both"/>
        <w:rPr>
          <w:rFonts w:cs="Arial"/>
        </w:rPr>
      </w:pPr>
      <w:r w:rsidRPr="00A21888">
        <w:rPr>
          <w:rFonts w:cs="Arial"/>
        </w:rPr>
        <w:tab/>
        <w:t>osvojeno 2. do 4. mesto za ekipe, če je to v prvi 1/3 uvrščenih</w:t>
      </w:r>
    </w:p>
    <w:p w14:paraId="45BC55BF" w14:textId="77777777" w:rsidR="007A471E" w:rsidRPr="00A21888" w:rsidRDefault="007A471E" w:rsidP="007A471E">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2. do 4. mesto, če je to v prvi 1/3 uvrščenih</w:t>
      </w:r>
    </w:p>
    <w:p w14:paraId="65326490" w14:textId="77777777" w:rsidR="007A471E" w:rsidRPr="00A21888" w:rsidRDefault="007A471E" w:rsidP="007A471E">
      <w:pPr>
        <w:tabs>
          <w:tab w:val="left" w:pos="1701"/>
        </w:tabs>
        <w:rPr>
          <w:rFonts w:cs="Arial"/>
        </w:rPr>
      </w:pPr>
      <w:r w:rsidRPr="00A21888">
        <w:rPr>
          <w:rFonts w:cs="Arial"/>
        </w:rPr>
        <w:tab/>
      </w:r>
      <w:r w:rsidRPr="00A21888">
        <w:rPr>
          <w:rFonts w:cs="Arial"/>
          <w:szCs w:val="24"/>
        </w:rPr>
        <w:t>osvojeno 1. do 2 .mesto</w:t>
      </w:r>
      <w:r w:rsidRPr="00A21888">
        <w:rPr>
          <w:rFonts w:cs="Arial"/>
        </w:rPr>
        <w:t xml:space="preserve"> za ekipe</w:t>
      </w:r>
    </w:p>
    <w:p w14:paraId="5948E2E5" w14:textId="77777777" w:rsidR="00CD04BE" w:rsidRPr="00A21888" w:rsidRDefault="00CD04BE" w:rsidP="008120F5">
      <w:pPr>
        <w:tabs>
          <w:tab w:val="left" w:pos="1701"/>
        </w:tabs>
        <w:rPr>
          <w:rFonts w:cs="Arial"/>
          <w:b/>
          <w:szCs w:val="24"/>
        </w:rPr>
      </w:pPr>
    </w:p>
    <w:p w14:paraId="5C354B53" w14:textId="77777777" w:rsidR="008120F5" w:rsidRPr="00A21888" w:rsidRDefault="008120F5" w:rsidP="008120F5">
      <w:pPr>
        <w:tabs>
          <w:tab w:val="left" w:pos="1701"/>
        </w:tabs>
        <w:rPr>
          <w:rFonts w:cs="Arial"/>
          <w:b/>
          <w:szCs w:val="24"/>
        </w:rPr>
      </w:pPr>
      <w:r w:rsidRPr="00A21888">
        <w:rPr>
          <w:rFonts w:cs="Arial"/>
          <w:b/>
          <w:szCs w:val="24"/>
        </w:rPr>
        <w:t>Športnik perspektivnega razreda</w:t>
      </w:r>
    </w:p>
    <w:p w14:paraId="03978AB8" w14:textId="77777777" w:rsidR="008120F5" w:rsidRPr="00A21888" w:rsidRDefault="008120F5" w:rsidP="008120F5">
      <w:pPr>
        <w:tabs>
          <w:tab w:val="left" w:pos="1701"/>
        </w:tabs>
        <w:rPr>
          <w:rFonts w:cs="Arial"/>
          <w:b/>
          <w:i/>
          <w:szCs w:val="24"/>
        </w:rPr>
      </w:pPr>
    </w:p>
    <w:p w14:paraId="67B166F8" w14:textId="77777777" w:rsidR="008120F5" w:rsidRPr="00A21888" w:rsidRDefault="008120F5" w:rsidP="008120F5">
      <w:pPr>
        <w:tabs>
          <w:tab w:val="left" w:pos="1701"/>
        </w:tabs>
        <w:rPr>
          <w:rFonts w:cs="Arial"/>
          <w:b/>
          <w:i/>
          <w:szCs w:val="24"/>
        </w:rPr>
      </w:pPr>
      <w:r w:rsidRPr="00A21888">
        <w:rPr>
          <w:rFonts w:cs="Arial"/>
          <w:b/>
          <w:i/>
          <w:szCs w:val="24"/>
        </w:rPr>
        <w:t>Trajanje 2 leti</w:t>
      </w:r>
    </w:p>
    <w:p w14:paraId="1BC825CB" w14:textId="77777777" w:rsidR="007A471E" w:rsidRPr="00A21888" w:rsidRDefault="007A471E" w:rsidP="007A471E">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osvojeno 9. do 16. mesto, če je to v prvi 1/3 uvrščenih</w:t>
      </w:r>
    </w:p>
    <w:p w14:paraId="685E8D39" w14:textId="77777777" w:rsidR="007A471E" w:rsidRPr="00A21888" w:rsidRDefault="007A471E" w:rsidP="007A471E">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osvojeno 5. do 8. mesto, če je to v prvi 1/3 uvrščenih</w:t>
      </w:r>
    </w:p>
    <w:p w14:paraId="0E5CB18E" w14:textId="765CF2C3" w:rsidR="007A471E" w:rsidRPr="00A21888" w:rsidRDefault="007A471E" w:rsidP="007A471E">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3B20F7">
        <w:rPr>
          <w:rFonts w:cs="Arial"/>
        </w:rPr>
        <w:tab/>
      </w:r>
      <w:r w:rsidRPr="00A21888">
        <w:rPr>
          <w:rFonts w:cs="Arial"/>
        </w:rPr>
        <w:t>osvojeno 1. do 16. mesto, če je to v prvi 1/3 uvrščenih</w:t>
      </w:r>
    </w:p>
    <w:p w14:paraId="15145301" w14:textId="77777777" w:rsidR="007A471E" w:rsidRPr="00A21888" w:rsidRDefault="007A471E" w:rsidP="007A471E">
      <w:pPr>
        <w:tabs>
          <w:tab w:val="left" w:pos="1701"/>
        </w:tabs>
        <w:ind w:left="1701"/>
        <w:jc w:val="both"/>
        <w:rPr>
          <w:rFonts w:cs="Arial"/>
        </w:rPr>
      </w:pPr>
      <w:r w:rsidRPr="00A21888">
        <w:rPr>
          <w:rFonts w:cs="Arial"/>
        </w:rPr>
        <w:t>osvojeno 1. do 8. mesto za ekipe, če je to v prvi 1/3 uvrščenih</w:t>
      </w:r>
    </w:p>
    <w:p w14:paraId="47C10C9A" w14:textId="77777777" w:rsidR="007A471E" w:rsidRPr="00A21888" w:rsidRDefault="007A471E" w:rsidP="007A471E">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 če je to v prvi 1/3 uvrščenih</w:t>
      </w:r>
    </w:p>
    <w:p w14:paraId="540D5579" w14:textId="77777777" w:rsidR="007A471E" w:rsidRPr="00A21888" w:rsidRDefault="007A471E" w:rsidP="007A471E">
      <w:pPr>
        <w:tabs>
          <w:tab w:val="left" w:pos="1701"/>
        </w:tabs>
        <w:jc w:val="both"/>
        <w:rPr>
          <w:rFonts w:cs="Arial"/>
        </w:rPr>
      </w:pPr>
      <w:r w:rsidRPr="00A21888">
        <w:rPr>
          <w:rFonts w:cs="Arial"/>
        </w:rPr>
        <w:tab/>
        <w:t xml:space="preserve">osvojeno 1. do 2. mesto </w:t>
      </w:r>
      <w:r w:rsidR="00E22A8B" w:rsidRPr="00A21888">
        <w:rPr>
          <w:rFonts w:cs="Arial"/>
        </w:rPr>
        <w:t xml:space="preserve">za </w:t>
      </w:r>
      <w:r w:rsidRPr="00A21888">
        <w:rPr>
          <w:rFonts w:cs="Arial"/>
        </w:rPr>
        <w:t>ekipe</w:t>
      </w:r>
    </w:p>
    <w:p w14:paraId="1E94E185" w14:textId="77777777" w:rsidR="007A471E" w:rsidRPr="00A21888" w:rsidRDefault="007A471E" w:rsidP="007A471E">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509C67A2" w14:textId="77777777" w:rsidR="007A471E" w:rsidRPr="00A21888" w:rsidRDefault="007A471E" w:rsidP="007A471E">
      <w:pPr>
        <w:tabs>
          <w:tab w:val="left" w:pos="1701"/>
        </w:tabs>
        <w:ind w:left="1695"/>
        <w:jc w:val="both"/>
        <w:rPr>
          <w:rFonts w:cs="Arial"/>
        </w:rPr>
      </w:pPr>
      <w:r w:rsidRPr="00A21888">
        <w:rPr>
          <w:rFonts w:cs="Arial"/>
        </w:rPr>
        <w:tab/>
        <w:t>osvojeno 1. do 4. mesto za ekipe, če je to v prvi 1/3 uvrščenih</w:t>
      </w:r>
    </w:p>
    <w:p w14:paraId="1B409429" w14:textId="77777777" w:rsidR="007A471E" w:rsidRPr="00A21888" w:rsidRDefault="007A471E" w:rsidP="007A471E">
      <w:pPr>
        <w:tabs>
          <w:tab w:val="left" w:pos="1701"/>
        </w:tabs>
        <w:ind w:left="1695" w:hanging="1695"/>
        <w:jc w:val="both"/>
        <w:rPr>
          <w:rFonts w:cs="Arial"/>
        </w:rPr>
      </w:pPr>
    </w:p>
    <w:p w14:paraId="1780A85D" w14:textId="77777777" w:rsidR="007A471E" w:rsidRPr="00A21888" w:rsidRDefault="007A471E" w:rsidP="007A471E">
      <w:pPr>
        <w:tabs>
          <w:tab w:val="left" w:pos="1701"/>
        </w:tabs>
        <w:ind w:left="1695" w:hanging="1695"/>
        <w:rPr>
          <w:rFonts w:cs="Arial"/>
          <w:b/>
          <w:i/>
        </w:rPr>
      </w:pPr>
      <w:r w:rsidRPr="00A21888">
        <w:rPr>
          <w:rFonts w:cs="Arial"/>
          <w:b/>
          <w:i/>
        </w:rPr>
        <w:t>Trajanje 1 leto</w:t>
      </w:r>
    </w:p>
    <w:p w14:paraId="3DC7A57E" w14:textId="77777777" w:rsidR="007A471E" w:rsidRPr="00A21888" w:rsidRDefault="007A471E" w:rsidP="007A471E">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1/3 uvrščenih</w:t>
      </w:r>
    </w:p>
    <w:p w14:paraId="2F24A4F9" w14:textId="77777777" w:rsidR="009B7BC7" w:rsidRPr="00A21888" w:rsidRDefault="007A471E" w:rsidP="001054EF">
      <w:pPr>
        <w:tabs>
          <w:tab w:val="left" w:pos="1701"/>
        </w:tabs>
        <w:jc w:val="both"/>
        <w:rPr>
          <w:rFonts w:cs="Arial"/>
        </w:rPr>
      </w:pPr>
      <w:r w:rsidRPr="00A21888">
        <w:rPr>
          <w:rFonts w:cs="Arial"/>
        </w:rPr>
        <w:tab/>
        <w:t>osvojeno 3. do 4. mesto za ekipe, če je to v prvi 1/3 uvrščenih</w:t>
      </w:r>
    </w:p>
    <w:p w14:paraId="2BD9A1E6" w14:textId="77777777" w:rsidR="00C2320F" w:rsidRPr="00A21888" w:rsidRDefault="00C2320F" w:rsidP="001054EF">
      <w:pPr>
        <w:tabs>
          <w:tab w:val="left" w:pos="1701"/>
        </w:tabs>
        <w:jc w:val="both"/>
        <w:rPr>
          <w:rFonts w:cs="Arial"/>
        </w:rPr>
      </w:pPr>
    </w:p>
    <w:p w14:paraId="5724CC4B" w14:textId="77777777" w:rsidR="009B7BC7" w:rsidRPr="00A21888" w:rsidRDefault="009B7BC7" w:rsidP="001054EF">
      <w:pPr>
        <w:tabs>
          <w:tab w:val="left" w:pos="1701"/>
        </w:tabs>
        <w:jc w:val="both"/>
        <w:rPr>
          <w:rFonts w:cs="Arial"/>
        </w:rPr>
      </w:pPr>
      <w:r w:rsidRPr="00A21888">
        <w:rPr>
          <w:rFonts w:cs="Arial"/>
          <w:b/>
        </w:rPr>
        <w:t>Športnik državnega razreda</w:t>
      </w:r>
    </w:p>
    <w:p w14:paraId="39BE4DFC" w14:textId="77777777" w:rsidR="009B7BC7" w:rsidRPr="00A21888" w:rsidRDefault="009B7BC7" w:rsidP="001054EF">
      <w:pPr>
        <w:tabs>
          <w:tab w:val="left" w:pos="1701"/>
        </w:tabs>
        <w:jc w:val="both"/>
        <w:rPr>
          <w:rFonts w:cs="Arial"/>
        </w:rPr>
      </w:pPr>
    </w:p>
    <w:p w14:paraId="54C2963C" w14:textId="6FADD32B" w:rsidR="00C40D31" w:rsidRPr="00A21888" w:rsidRDefault="00C40D31" w:rsidP="00C40D31">
      <w:pPr>
        <w:tabs>
          <w:tab w:val="left" w:pos="1701"/>
        </w:tabs>
        <w:ind w:left="1695" w:hanging="1695"/>
        <w:jc w:val="both"/>
        <w:rPr>
          <w:rFonts w:cs="Arial"/>
        </w:rPr>
      </w:pPr>
      <w:r w:rsidRPr="00A21888">
        <w:rPr>
          <w:rFonts w:cs="Arial"/>
        </w:rPr>
        <w:t>SP, EP</w:t>
      </w:r>
      <w:r w:rsidR="00903654" w:rsidRPr="00A21888">
        <w:rPr>
          <w:rFonts w:cs="Arial"/>
        </w:rPr>
        <w:t xml:space="preserve"> </w:t>
      </w:r>
      <w:proofErr w:type="spellStart"/>
      <w:r w:rsidR="00903654" w:rsidRPr="00A21888">
        <w:rPr>
          <w:rFonts w:cs="Arial"/>
        </w:rPr>
        <w:t>neol</w:t>
      </w:r>
      <w:proofErr w:type="spellEnd"/>
      <w:r w:rsidRPr="00A21888">
        <w:rPr>
          <w:rFonts w:cs="Arial"/>
        </w:rPr>
        <w:tab/>
        <w:t xml:space="preserve">uvrstitev v prve </w:t>
      </w:r>
      <w:r w:rsidR="00740BA4" w:rsidRPr="00A21888">
        <w:rPr>
          <w:rFonts w:cs="Arial"/>
        </w:rPr>
        <w:t>3/4</w:t>
      </w:r>
      <w:r w:rsidRPr="00A21888">
        <w:rPr>
          <w:rFonts w:cs="Arial"/>
        </w:rPr>
        <w:t xml:space="preserve"> uvrščenih</w:t>
      </w:r>
    </w:p>
    <w:p w14:paraId="480A65E5" w14:textId="64807738" w:rsidR="00753B34" w:rsidRPr="00A21888" w:rsidRDefault="00753B34" w:rsidP="00C40D31">
      <w:pPr>
        <w:tabs>
          <w:tab w:val="left" w:pos="1701"/>
        </w:tabs>
        <w:ind w:left="1695" w:hanging="1695"/>
        <w:jc w:val="both"/>
        <w:rPr>
          <w:rFonts w:cs="Arial"/>
        </w:rPr>
      </w:pPr>
      <w:r w:rsidRPr="00A21888">
        <w:rPr>
          <w:rFonts w:cs="Arial"/>
        </w:rPr>
        <w:t>MT</w:t>
      </w:r>
      <w:r w:rsidRPr="00A21888">
        <w:rPr>
          <w:rFonts w:cs="Arial"/>
        </w:rPr>
        <w:tab/>
      </w:r>
      <w:r w:rsidR="00C40D31" w:rsidRPr="00A21888">
        <w:rPr>
          <w:rFonts w:cs="Arial"/>
        </w:rPr>
        <w:tab/>
      </w:r>
      <w:r w:rsidRPr="00A21888">
        <w:rPr>
          <w:rFonts w:cs="Arial"/>
        </w:rPr>
        <w:t xml:space="preserve">uvrstitev v prvo </w:t>
      </w:r>
      <w:r w:rsidR="0035680A" w:rsidRPr="00A21888">
        <w:rPr>
          <w:rFonts w:cs="Arial"/>
        </w:rPr>
        <w:t>1/3</w:t>
      </w:r>
      <w:r w:rsidRPr="00A21888">
        <w:rPr>
          <w:rFonts w:cs="Arial"/>
        </w:rPr>
        <w:t xml:space="preserve"> uvrščenih na uradnem mednarodnem tekmovanju, ki je v letnem koledarju Mednarodne triatlonske federacije (ITU, ETU)</w:t>
      </w:r>
    </w:p>
    <w:p w14:paraId="51F3E3D2" w14:textId="77777777" w:rsidR="00C40D31" w:rsidRPr="00A21888" w:rsidRDefault="00C40D31" w:rsidP="00C40D31">
      <w:pPr>
        <w:tabs>
          <w:tab w:val="left" w:pos="1701"/>
        </w:tabs>
        <w:jc w:val="both"/>
        <w:rPr>
          <w:rFonts w:cs="Arial"/>
        </w:rPr>
      </w:pPr>
      <w:r w:rsidRPr="00A21888">
        <w:rPr>
          <w:rFonts w:cs="Arial"/>
        </w:rPr>
        <w:t>DP</w:t>
      </w:r>
      <w:r w:rsidRPr="00A21888">
        <w:rPr>
          <w:rFonts w:cs="Arial"/>
        </w:rPr>
        <w:tab/>
        <w:t>osvojeno 1. do 3. mesto, če je to v prvi 1/3 uvrščenih</w:t>
      </w:r>
    </w:p>
    <w:p w14:paraId="1477E322" w14:textId="77777777" w:rsidR="00C40D31" w:rsidRPr="00A21888" w:rsidRDefault="00C40D31" w:rsidP="00C40D31">
      <w:pPr>
        <w:tabs>
          <w:tab w:val="left" w:pos="1701"/>
        </w:tabs>
        <w:jc w:val="both"/>
        <w:rPr>
          <w:rFonts w:cs="Arial"/>
        </w:rPr>
      </w:pPr>
      <w:r w:rsidRPr="00A21888">
        <w:rPr>
          <w:rFonts w:cs="Arial"/>
        </w:rPr>
        <w:tab/>
        <w:t>osvojeno 1. mesto za ekipe</w:t>
      </w:r>
    </w:p>
    <w:p w14:paraId="56513BC8" w14:textId="77777777" w:rsidR="009B7BC7" w:rsidRPr="00A21888" w:rsidRDefault="009B7BC7" w:rsidP="001054EF">
      <w:pPr>
        <w:tabs>
          <w:tab w:val="left" w:pos="1701"/>
        </w:tabs>
        <w:jc w:val="both"/>
        <w:rPr>
          <w:rFonts w:cs="Arial"/>
        </w:rPr>
      </w:pPr>
    </w:p>
    <w:p w14:paraId="056F5CD9" w14:textId="631555B6" w:rsidR="009B7BC7" w:rsidRPr="00A21888" w:rsidRDefault="009B7BC7" w:rsidP="001054EF">
      <w:pPr>
        <w:tabs>
          <w:tab w:val="left" w:pos="1701"/>
        </w:tabs>
        <w:jc w:val="both"/>
        <w:rPr>
          <w:rFonts w:cs="Arial"/>
        </w:rPr>
      </w:pPr>
      <w:r w:rsidRPr="00A21888">
        <w:rPr>
          <w:rFonts w:cs="Arial"/>
          <w:b/>
        </w:rPr>
        <w:t>Športnik mladinskega razreda</w:t>
      </w:r>
    </w:p>
    <w:p w14:paraId="1C49A79B" w14:textId="77777777" w:rsidR="009B7BC7" w:rsidRPr="00A21888" w:rsidRDefault="009B7BC7" w:rsidP="001054EF">
      <w:pPr>
        <w:tabs>
          <w:tab w:val="left" w:pos="1701"/>
        </w:tabs>
        <w:jc w:val="both"/>
        <w:rPr>
          <w:rFonts w:cs="Arial"/>
        </w:rPr>
      </w:pPr>
    </w:p>
    <w:p w14:paraId="50AFB6AE" w14:textId="7A8B1E84" w:rsidR="00753B34" w:rsidRPr="00A21888" w:rsidRDefault="00C40D31" w:rsidP="001054EF">
      <w:pPr>
        <w:tabs>
          <w:tab w:val="left" w:pos="1701"/>
        </w:tabs>
        <w:ind w:left="1695" w:hanging="1695"/>
        <w:jc w:val="both"/>
        <w:rPr>
          <w:rFonts w:cs="Arial"/>
        </w:rPr>
      </w:pPr>
      <w:proofErr w:type="spellStart"/>
      <w:r w:rsidRPr="00A21888">
        <w:rPr>
          <w:rFonts w:cs="Arial"/>
        </w:rPr>
        <w:t>ml.čl</w:t>
      </w:r>
      <w:proofErr w:type="spellEnd"/>
      <w:r w:rsidRPr="00A21888">
        <w:rPr>
          <w:rFonts w:cs="Arial"/>
        </w:rPr>
        <w:t>., ml. SP, EP</w:t>
      </w:r>
      <w:r w:rsidR="00903654" w:rsidRPr="00A21888">
        <w:rPr>
          <w:rFonts w:cs="Arial"/>
        </w:rPr>
        <w:t xml:space="preserve"> </w:t>
      </w:r>
      <w:proofErr w:type="spellStart"/>
      <w:r w:rsidR="00903654" w:rsidRPr="00A21888">
        <w:rPr>
          <w:rFonts w:cs="Arial"/>
        </w:rPr>
        <w:t>neol</w:t>
      </w:r>
      <w:proofErr w:type="spellEnd"/>
      <w:r w:rsidR="0044622E" w:rsidRPr="00A21888">
        <w:rPr>
          <w:rFonts w:cs="Arial"/>
        </w:rPr>
        <w:t xml:space="preserve"> </w:t>
      </w:r>
      <w:r w:rsidRPr="00A21888">
        <w:rPr>
          <w:rFonts w:cs="Arial"/>
        </w:rPr>
        <w:t xml:space="preserve">uvrstitev v prve </w:t>
      </w:r>
      <w:r w:rsidR="00740BA4" w:rsidRPr="00A21888">
        <w:rPr>
          <w:rFonts w:cs="Arial"/>
        </w:rPr>
        <w:t>3/4</w:t>
      </w:r>
      <w:r w:rsidRPr="00A21888">
        <w:rPr>
          <w:rFonts w:cs="Arial"/>
        </w:rPr>
        <w:t xml:space="preserve"> uvrščenih</w:t>
      </w:r>
    </w:p>
    <w:p w14:paraId="00001518" w14:textId="461E9E92" w:rsidR="009B7BC7" w:rsidRPr="00A21888" w:rsidRDefault="009B7BC7" w:rsidP="00753B34">
      <w:pPr>
        <w:tabs>
          <w:tab w:val="left" w:pos="1701"/>
        </w:tabs>
        <w:ind w:left="1695" w:hanging="1695"/>
        <w:jc w:val="both"/>
        <w:rPr>
          <w:rFonts w:cs="Arial"/>
        </w:rPr>
      </w:pPr>
      <w:proofErr w:type="spellStart"/>
      <w:r w:rsidRPr="00A21888">
        <w:rPr>
          <w:rFonts w:cs="Arial"/>
        </w:rPr>
        <w:t>ml.čl</w:t>
      </w:r>
      <w:proofErr w:type="spellEnd"/>
      <w:r w:rsidRPr="00A21888">
        <w:rPr>
          <w:rFonts w:cs="Arial"/>
        </w:rPr>
        <w:t>., ml.</w:t>
      </w:r>
      <w:r w:rsidR="00753B34" w:rsidRPr="00A21888">
        <w:rPr>
          <w:rFonts w:cs="Arial"/>
        </w:rPr>
        <w:t xml:space="preserve"> MT</w:t>
      </w:r>
      <w:r w:rsidRPr="00A21888">
        <w:rPr>
          <w:rFonts w:cs="Arial"/>
        </w:rPr>
        <w:tab/>
      </w:r>
      <w:r w:rsidR="00753B34" w:rsidRPr="00A21888">
        <w:rPr>
          <w:rFonts w:cs="Arial"/>
        </w:rPr>
        <w:tab/>
      </w:r>
      <w:r w:rsidRPr="00A21888">
        <w:rPr>
          <w:rFonts w:cs="Arial"/>
        </w:rPr>
        <w:t xml:space="preserve">uvrstitev v prvo </w:t>
      </w:r>
      <w:r w:rsidR="00740BA4" w:rsidRPr="00A21888">
        <w:rPr>
          <w:rFonts w:cs="Arial"/>
        </w:rPr>
        <w:t>1/2</w:t>
      </w:r>
      <w:r w:rsidRPr="00A21888">
        <w:rPr>
          <w:rFonts w:cs="Arial"/>
        </w:rPr>
        <w:t xml:space="preserve"> uvrščenih na uradnem mednarodnem tekmovanju, ki je v letnem koledarju Mednarodne triatlonske federacije (ITU, ETU)</w:t>
      </w:r>
    </w:p>
    <w:p w14:paraId="1E35F211" w14:textId="77777777" w:rsidR="00C40D31" w:rsidRPr="00A21888" w:rsidRDefault="00C40D31" w:rsidP="00C40D31">
      <w:pPr>
        <w:tabs>
          <w:tab w:val="left" w:pos="1701"/>
        </w:tabs>
        <w:ind w:left="1695" w:hanging="1695"/>
        <w:jc w:val="both"/>
        <w:rPr>
          <w:rFonts w:cs="Arial"/>
        </w:rPr>
      </w:pPr>
      <w:proofErr w:type="spellStart"/>
      <w:r w:rsidRPr="00A21888">
        <w:rPr>
          <w:rFonts w:cs="Arial"/>
        </w:rPr>
        <w:t>ml.čl</w:t>
      </w:r>
      <w:proofErr w:type="spellEnd"/>
      <w:r w:rsidRPr="00A21888">
        <w:rPr>
          <w:rFonts w:cs="Arial"/>
        </w:rPr>
        <w:t>., ml. DP</w:t>
      </w:r>
      <w:r w:rsidRPr="00A21888">
        <w:rPr>
          <w:rFonts w:cs="Arial"/>
        </w:rPr>
        <w:tab/>
        <w:t>osvojeno 1. do 6. mesto, če je to v prvi 1/3 uvrščenih</w:t>
      </w:r>
    </w:p>
    <w:p w14:paraId="1694406F" w14:textId="77777777" w:rsidR="00C40D31" w:rsidRPr="00A21888" w:rsidRDefault="00C40D31" w:rsidP="00C40D31">
      <w:pPr>
        <w:tabs>
          <w:tab w:val="left" w:pos="1701"/>
        </w:tabs>
        <w:ind w:left="1695" w:hanging="1695"/>
        <w:jc w:val="both"/>
        <w:rPr>
          <w:rFonts w:cs="Arial"/>
        </w:rPr>
      </w:pPr>
      <w:r w:rsidRPr="00A21888">
        <w:rPr>
          <w:rFonts w:cs="Arial"/>
        </w:rPr>
        <w:tab/>
        <w:t>osvojeno 1. do 3. mesto za ekipe, če je to v prvi 1/3 uvrščenih</w:t>
      </w:r>
    </w:p>
    <w:p w14:paraId="5E110AF0" w14:textId="77777777" w:rsidR="00417B43" w:rsidRPr="00557AE5" w:rsidRDefault="008120F5" w:rsidP="0019202F">
      <w:pPr>
        <w:pStyle w:val="Naslov2"/>
        <w:rPr>
          <w:rStyle w:val="Heading1Char"/>
          <w:b/>
          <w:kern w:val="0"/>
          <w:sz w:val="22"/>
          <w:szCs w:val="6"/>
        </w:rPr>
      </w:pPr>
      <w:bookmarkStart w:id="554" w:name="_Toc44750434"/>
      <w:bookmarkStart w:id="555" w:name="_Toc44750433"/>
      <w:bookmarkStart w:id="556" w:name="_Toc43270176"/>
      <w:bookmarkStart w:id="557" w:name="_Toc43264996"/>
      <w:bookmarkStart w:id="558" w:name="_Toc42655330"/>
      <w:bookmarkStart w:id="559" w:name="_Toc42591258"/>
      <w:bookmarkStart w:id="560" w:name="_Toc42590467"/>
      <w:bookmarkStart w:id="561" w:name="_Toc73947065"/>
      <w:bookmarkStart w:id="562" w:name="_Toc87845319"/>
      <w:bookmarkStart w:id="563" w:name="_Toc106680815"/>
      <w:bookmarkStart w:id="564" w:name="_Toc247681997"/>
      <w:r w:rsidRPr="00A21888">
        <w:rPr>
          <w:rStyle w:val="Heading1Char"/>
        </w:rPr>
        <w:br w:type="page"/>
      </w:r>
      <w:bookmarkStart w:id="565" w:name="_Toc94536096"/>
      <w:r w:rsidR="00F458AE" w:rsidRPr="00557AE5">
        <w:rPr>
          <w:rStyle w:val="Heading1Char"/>
          <w:b/>
          <w:kern w:val="0"/>
          <w:sz w:val="22"/>
          <w:szCs w:val="6"/>
        </w:rPr>
        <w:lastRenderedPageBreak/>
        <w:t>DUATLON</w:t>
      </w:r>
      <w:bookmarkEnd w:id="565"/>
    </w:p>
    <w:p w14:paraId="4EDD7247" w14:textId="77777777" w:rsidR="00417B43" w:rsidRPr="00A21888" w:rsidRDefault="00417B43" w:rsidP="00417B43">
      <w:pPr>
        <w:tabs>
          <w:tab w:val="left" w:pos="1701"/>
        </w:tabs>
        <w:rPr>
          <w:rFonts w:cs="Arial"/>
          <w:b/>
          <w:szCs w:val="24"/>
        </w:rPr>
      </w:pPr>
      <w:r w:rsidRPr="00A21888">
        <w:rPr>
          <w:rFonts w:cs="Arial"/>
          <w:b/>
          <w:szCs w:val="24"/>
        </w:rPr>
        <w:t>Športnik svetovnega razreda</w:t>
      </w:r>
    </w:p>
    <w:p w14:paraId="2075E683" w14:textId="77777777" w:rsidR="00417B43" w:rsidRPr="00A21888" w:rsidRDefault="00417B43" w:rsidP="00417B43">
      <w:pPr>
        <w:tabs>
          <w:tab w:val="left" w:pos="2550"/>
        </w:tabs>
        <w:rPr>
          <w:rFonts w:cs="Arial"/>
          <w:b/>
          <w:i/>
          <w:szCs w:val="24"/>
        </w:rPr>
      </w:pPr>
    </w:p>
    <w:p w14:paraId="6618E576" w14:textId="77777777" w:rsidR="00417B43" w:rsidRPr="00A21888" w:rsidRDefault="00417B43" w:rsidP="00417B43">
      <w:pPr>
        <w:tabs>
          <w:tab w:val="left" w:pos="1701"/>
        </w:tabs>
        <w:rPr>
          <w:rFonts w:cs="Arial"/>
          <w:b/>
          <w:i/>
          <w:szCs w:val="24"/>
        </w:rPr>
      </w:pPr>
      <w:r w:rsidRPr="00A21888">
        <w:rPr>
          <w:rFonts w:cs="Arial"/>
          <w:b/>
          <w:i/>
          <w:szCs w:val="24"/>
        </w:rPr>
        <w:t>Trajanje 2 leti</w:t>
      </w:r>
    </w:p>
    <w:p w14:paraId="667E9EB8" w14:textId="65939A92" w:rsidR="00417B43" w:rsidRPr="00A21888" w:rsidRDefault="00417B43" w:rsidP="00417B43">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1. mesto</w:t>
      </w:r>
    </w:p>
    <w:p w14:paraId="54BC7262" w14:textId="77777777" w:rsidR="00417B43" w:rsidRPr="00A21888" w:rsidRDefault="00417B43" w:rsidP="00417B43">
      <w:pPr>
        <w:tabs>
          <w:tab w:val="left" w:pos="1701"/>
        </w:tabs>
        <w:rPr>
          <w:rFonts w:cs="Arial"/>
        </w:rPr>
      </w:pPr>
    </w:p>
    <w:p w14:paraId="5C7D04BF" w14:textId="062BCA7F" w:rsidR="00417B43" w:rsidRPr="00A21888" w:rsidRDefault="00417B43" w:rsidP="00417B43">
      <w:pPr>
        <w:tabs>
          <w:tab w:val="left" w:pos="1701"/>
        </w:tabs>
        <w:rPr>
          <w:rFonts w:cs="Arial"/>
          <w:b/>
          <w:szCs w:val="24"/>
        </w:rPr>
      </w:pPr>
      <w:r w:rsidRPr="00A21888">
        <w:rPr>
          <w:rFonts w:cs="Arial"/>
          <w:b/>
          <w:szCs w:val="24"/>
        </w:rPr>
        <w:t>Športnik mednarodnega razreda</w:t>
      </w:r>
    </w:p>
    <w:p w14:paraId="59041119" w14:textId="0C10D74F" w:rsidR="00F7628C" w:rsidRPr="00A21888" w:rsidRDefault="00F7628C" w:rsidP="00417B43">
      <w:pPr>
        <w:tabs>
          <w:tab w:val="left" w:pos="1701"/>
        </w:tabs>
        <w:rPr>
          <w:rFonts w:cs="Arial"/>
          <w:b/>
          <w:szCs w:val="24"/>
        </w:rPr>
      </w:pPr>
    </w:p>
    <w:p w14:paraId="7D20A266" w14:textId="6B095329" w:rsidR="00F7628C" w:rsidRPr="00A21888" w:rsidRDefault="00F7628C" w:rsidP="00417B43">
      <w:pPr>
        <w:tabs>
          <w:tab w:val="left" w:pos="1701"/>
        </w:tabs>
        <w:rPr>
          <w:rFonts w:cs="Arial"/>
          <w:b/>
          <w:szCs w:val="24"/>
        </w:rPr>
      </w:pPr>
      <w:r w:rsidRPr="00A21888">
        <w:rPr>
          <w:rFonts w:cs="Arial"/>
          <w:b/>
          <w:szCs w:val="24"/>
        </w:rPr>
        <w:t>Trajanje 2 leti</w:t>
      </w:r>
    </w:p>
    <w:p w14:paraId="650167E5" w14:textId="08D96411" w:rsidR="00F7628C" w:rsidRPr="00A21888" w:rsidRDefault="00F7628C" w:rsidP="00F7628C">
      <w:pPr>
        <w:tabs>
          <w:tab w:val="left" w:pos="1701"/>
        </w:tabs>
        <w:rPr>
          <w:rFonts w:cs="Arial"/>
        </w:rPr>
      </w:pPr>
      <w:r w:rsidRPr="00A21888">
        <w:rPr>
          <w:rFonts w:cs="Arial"/>
        </w:rPr>
        <w:t xml:space="preserve">SP </w:t>
      </w:r>
      <w:proofErr w:type="spellStart"/>
      <w:r w:rsidRPr="00A21888">
        <w:rPr>
          <w:rFonts w:cs="Arial"/>
        </w:rPr>
        <w:t>neol</w:t>
      </w:r>
      <w:proofErr w:type="spellEnd"/>
      <w:r w:rsidRPr="00A21888">
        <w:rPr>
          <w:rFonts w:cs="Arial"/>
        </w:rPr>
        <w:tab/>
        <w:t>osvojeno 2. do 3. mesto</w:t>
      </w:r>
    </w:p>
    <w:p w14:paraId="01FB96C9" w14:textId="7834545C" w:rsidR="00F7628C" w:rsidRPr="00A21888" w:rsidRDefault="00F7628C" w:rsidP="00F7628C">
      <w:pPr>
        <w:tabs>
          <w:tab w:val="left" w:pos="1701"/>
        </w:tabs>
        <w:rPr>
          <w:rFonts w:cs="Arial"/>
        </w:rPr>
      </w:pPr>
      <w:r w:rsidRPr="00A21888">
        <w:rPr>
          <w:rFonts w:cs="Arial"/>
        </w:rPr>
        <w:tab/>
        <w:t>osvojeno 1. mesto za ekipe</w:t>
      </w:r>
    </w:p>
    <w:p w14:paraId="0A954BE8" w14:textId="4200B4D6" w:rsidR="00A10C33" w:rsidRPr="00A21888" w:rsidRDefault="00A10C33" w:rsidP="00F7628C">
      <w:pPr>
        <w:tabs>
          <w:tab w:val="left" w:pos="1701"/>
        </w:tabs>
        <w:rPr>
          <w:rFonts w:cs="Arial"/>
        </w:rPr>
      </w:pPr>
      <w:r w:rsidRPr="00A21888">
        <w:rPr>
          <w:rFonts w:cs="Arial"/>
        </w:rPr>
        <w:t xml:space="preserve">EP </w:t>
      </w:r>
      <w:proofErr w:type="spellStart"/>
      <w:r w:rsidRPr="00A21888">
        <w:rPr>
          <w:rFonts w:cs="Arial"/>
        </w:rPr>
        <w:t>neol</w:t>
      </w:r>
      <w:proofErr w:type="spellEnd"/>
      <w:r w:rsidRPr="00A21888">
        <w:rPr>
          <w:rFonts w:cs="Arial"/>
        </w:rPr>
        <w:tab/>
        <w:t>osvojeno 1. mesto</w:t>
      </w:r>
    </w:p>
    <w:p w14:paraId="432C09D9" w14:textId="77777777" w:rsidR="00417B43" w:rsidRPr="00A21888" w:rsidRDefault="00417B43" w:rsidP="006708FF">
      <w:pPr>
        <w:tabs>
          <w:tab w:val="left" w:pos="1701"/>
        </w:tabs>
        <w:rPr>
          <w:rFonts w:cs="Arial"/>
          <w:szCs w:val="24"/>
        </w:rPr>
      </w:pPr>
    </w:p>
    <w:p w14:paraId="0B82AA58" w14:textId="77777777" w:rsidR="00417B43" w:rsidRPr="00A21888" w:rsidRDefault="00417B43" w:rsidP="00417B43">
      <w:pPr>
        <w:tabs>
          <w:tab w:val="left" w:pos="1701"/>
        </w:tabs>
        <w:rPr>
          <w:rFonts w:cs="Arial"/>
          <w:b/>
          <w:i/>
          <w:szCs w:val="24"/>
        </w:rPr>
      </w:pPr>
      <w:r w:rsidRPr="00A21888">
        <w:rPr>
          <w:rFonts w:cs="Arial"/>
          <w:b/>
          <w:i/>
          <w:szCs w:val="24"/>
        </w:rPr>
        <w:t>Trajanje 1 leto</w:t>
      </w:r>
    </w:p>
    <w:p w14:paraId="2ECDA3A6" w14:textId="19577F6A" w:rsidR="00417B43" w:rsidRPr="00A21888" w:rsidRDefault="00417B43" w:rsidP="00417B43">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mesto, če je to v prvi 1/3 uvrščenih</w:t>
      </w:r>
    </w:p>
    <w:p w14:paraId="220BDB31" w14:textId="24C71EB5" w:rsidR="00417B43" w:rsidRPr="00A21888" w:rsidRDefault="00417B43" w:rsidP="00417B43">
      <w:pPr>
        <w:tabs>
          <w:tab w:val="left" w:pos="1701"/>
        </w:tabs>
        <w:ind w:left="1695" w:hanging="1695"/>
        <w:jc w:val="both"/>
        <w:rPr>
          <w:rFonts w:cs="Arial"/>
        </w:rPr>
      </w:pPr>
      <w:r w:rsidRPr="00A21888">
        <w:rPr>
          <w:rFonts w:cs="Arial"/>
        </w:rPr>
        <w:tab/>
        <w:t>osvojeno 2. mesto za ekipe</w:t>
      </w:r>
    </w:p>
    <w:p w14:paraId="3BE4B002" w14:textId="3793C4AF" w:rsidR="00417B43" w:rsidRPr="00A21888" w:rsidRDefault="00417B43" w:rsidP="00417B43">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t xml:space="preserve">osvojeno 2. do </w:t>
      </w:r>
      <w:r w:rsidR="005C1714" w:rsidRPr="00A21888">
        <w:rPr>
          <w:rFonts w:cs="Arial"/>
        </w:rPr>
        <w:t>3</w:t>
      </w:r>
      <w:r w:rsidRPr="00A21888">
        <w:rPr>
          <w:rFonts w:cs="Arial"/>
        </w:rPr>
        <w:t>. mesto</w:t>
      </w:r>
    </w:p>
    <w:p w14:paraId="4F4101F6" w14:textId="26365447" w:rsidR="00417B43" w:rsidRPr="00A21888" w:rsidRDefault="00417B43" w:rsidP="00417B43">
      <w:pPr>
        <w:tabs>
          <w:tab w:val="left" w:pos="1701"/>
        </w:tabs>
        <w:rPr>
          <w:rFonts w:cs="Arial"/>
        </w:rPr>
      </w:pPr>
      <w:r w:rsidRPr="00A21888">
        <w:rPr>
          <w:rFonts w:cs="Arial"/>
        </w:rPr>
        <w:tab/>
      </w:r>
      <w:r w:rsidRPr="00A21888">
        <w:rPr>
          <w:rFonts w:cs="Arial"/>
          <w:szCs w:val="24"/>
        </w:rPr>
        <w:t>osvojeno 1. mesto</w:t>
      </w:r>
      <w:r w:rsidRPr="00A21888">
        <w:rPr>
          <w:rFonts w:cs="Arial"/>
        </w:rPr>
        <w:t xml:space="preserve"> za ekipe</w:t>
      </w:r>
    </w:p>
    <w:p w14:paraId="0BF50DEA" w14:textId="77777777" w:rsidR="00417B43" w:rsidRPr="00A21888" w:rsidRDefault="00417B43" w:rsidP="00417B43">
      <w:pPr>
        <w:tabs>
          <w:tab w:val="left" w:pos="1701"/>
        </w:tabs>
        <w:rPr>
          <w:rFonts w:cs="Arial"/>
          <w:b/>
          <w:szCs w:val="24"/>
        </w:rPr>
      </w:pPr>
    </w:p>
    <w:p w14:paraId="532391CA" w14:textId="77777777" w:rsidR="00417B43" w:rsidRPr="00A21888" w:rsidRDefault="00417B43" w:rsidP="00417B43">
      <w:pPr>
        <w:tabs>
          <w:tab w:val="left" w:pos="1701"/>
        </w:tabs>
        <w:rPr>
          <w:rFonts w:cs="Arial"/>
          <w:b/>
          <w:szCs w:val="24"/>
        </w:rPr>
      </w:pPr>
      <w:r w:rsidRPr="00A21888">
        <w:rPr>
          <w:rFonts w:cs="Arial"/>
          <w:b/>
          <w:szCs w:val="24"/>
        </w:rPr>
        <w:t>Športnik perspektivnega razreda</w:t>
      </w:r>
    </w:p>
    <w:p w14:paraId="169CCCAD" w14:textId="77777777" w:rsidR="00417B43" w:rsidRPr="00A21888" w:rsidRDefault="00417B43" w:rsidP="00417B43">
      <w:pPr>
        <w:tabs>
          <w:tab w:val="left" w:pos="1701"/>
        </w:tabs>
        <w:rPr>
          <w:rFonts w:cs="Arial"/>
          <w:b/>
          <w:i/>
          <w:szCs w:val="24"/>
        </w:rPr>
      </w:pPr>
    </w:p>
    <w:p w14:paraId="1864B79B" w14:textId="77777777" w:rsidR="00417B43" w:rsidRPr="00A21888" w:rsidRDefault="00417B43" w:rsidP="00417B43">
      <w:pPr>
        <w:tabs>
          <w:tab w:val="left" w:pos="1701"/>
        </w:tabs>
        <w:rPr>
          <w:rFonts w:cs="Arial"/>
          <w:b/>
          <w:i/>
          <w:szCs w:val="24"/>
        </w:rPr>
      </w:pPr>
      <w:r w:rsidRPr="00A21888">
        <w:rPr>
          <w:rFonts w:cs="Arial"/>
          <w:b/>
          <w:i/>
          <w:szCs w:val="24"/>
        </w:rPr>
        <w:t>Trajanje 2 leti</w:t>
      </w:r>
    </w:p>
    <w:p w14:paraId="6AE475F8" w14:textId="5B0F7864" w:rsidR="00417B43" w:rsidRPr="00A21888" w:rsidRDefault="00417B43" w:rsidP="00417B43">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 xml:space="preserve"> var. B </w:t>
      </w:r>
      <w:r w:rsidRPr="00A21888">
        <w:rPr>
          <w:rFonts w:cs="Arial"/>
        </w:rPr>
        <w:tab/>
        <w:t xml:space="preserve">osvojeno </w:t>
      </w:r>
      <w:r w:rsidR="00986626" w:rsidRPr="00A21888">
        <w:rPr>
          <w:rFonts w:cs="Arial"/>
        </w:rPr>
        <w:t>5</w:t>
      </w:r>
      <w:r w:rsidRPr="00A21888">
        <w:rPr>
          <w:rFonts w:cs="Arial"/>
        </w:rPr>
        <w:t xml:space="preserve">. do </w:t>
      </w:r>
      <w:r w:rsidR="00986626" w:rsidRPr="00A21888">
        <w:rPr>
          <w:rFonts w:cs="Arial"/>
        </w:rPr>
        <w:t>8</w:t>
      </w:r>
      <w:r w:rsidRPr="00A21888">
        <w:rPr>
          <w:rFonts w:cs="Arial"/>
        </w:rPr>
        <w:t>. mesto, če je to v prvi 1/3 uvrščenih</w:t>
      </w:r>
    </w:p>
    <w:p w14:paraId="598EA1EE" w14:textId="1AB132EB" w:rsidR="00417B43" w:rsidRPr="00A21888" w:rsidRDefault="00417B43" w:rsidP="00417B43">
      <w:pPr>
        <w:tabs>
          <w:tab w:val="left" w:pos="1701"/>
        </w:tabs>
        <w:ind w:left="1695" w:hanging="1695"/>
        <w:jc w:val="both"/>
        <w:rPr>
          <w:rFonts w:cs="Arial"/>
        </w:rPr>
      </w:pPr>
      <w:r w:rsidRPr="00A21888">
        <w:rPr>
          <w:rFonts w:cs="Arial"/>
        </w:rPr>
        <w:t xml:space="preserve">EP </w:t>
      </w:r>
      <w:proofErr w:type="spellStart"/>
      <w:r w:rsidRPr="00A21888">
        <w:rPr>
          <w:rFonts w:cs="Arial"/>
        </w:rPr>
        <w:t>neol</w:t>
      </w:r>
      <w:proofErr w:type="spellEnd"/>
      <w:r w:rsidRPr="00A21888">
        <w:rPr>
          <w:rFonts w:cs="Arial"/>
        </w:rPr>
        <w:t xml:space="preserve"> var. B</w:t>
      </w:r>
      <w:r w:rsidRPr="00A21888">
        <w:rPr>
          <w:rFonts w:cs="Arial"/>
        </w:rPr>
        <w:tab/>
        <w:t xml:space="preserve">osvojeno </w:t>
      </w:r>
      <w:r w:rsidR="00C2314D" w:rsidRPr="00A21888">
        <w:rPr>
          <w:rFonts w:cs="Arial"/>
        </w:rPr>
        <w:t>4</w:t>
      </w:r>
      <w:r w:rsidRPr="00A21888">
        <w:rPr>
          <w:rFonts w:cs="Arial"/>
        </w:rPr>
        <w:t>. do 8. mesto, če je to v prvi 1/3 uvrščenih</w:t>
      </w:r>
    </w:p>
    <w:p w14:paraId="4FE70499" w14:textId="736BEBA6" w:rsidR="00417B43" w:rsidRPr="00A21888" w:rsidRDefault="00417B43" w:rsidP="00417B43">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097FE5" w:rsidRPr="00A21888">
        <w:rPr>
          <w:rFonts w:cs="Arial"/>
        </w:rPr>
        <w:tab/>
      </w:r>
      <w:r w:rsidRPr="00A21888">
        <w:rPr>
          <w:rFonts w:cs="Arial"/>
        </w:rPr>
        <w:t xml:space="preserve">osvojeno 1. do </w:t>
      </w:r>
      <w:r w:rsidR="00097FE5" w:rsidRPr="00A21888">
        <w:rPr>
          <w:rFonts w:cs="Arial"/>
        </w:rPr>
        <w:t>4</w:t>
      </w:r>
      <w:r w:rsidRPr="00A21888">
        <w:rPr>
          <w:rFonts w:cs="Arial"/>
        </w:rPr>
        <w:t>. mesto, če je to v prvi 1/3 uvrščenih</w:t>
      </w:r>
    </w:p>
    <w:p w14:paraId="6CA832F4" w14:textId="45ADEF57" w:rsidR="00417B43" w:rsidRPr="00A21888" w:rsidRDefault="00417B43" w:rsidP="00417B43">
      <w:pPr>
        <w:tabs>
          <w:tab w:val="left" w:pos="1701"/>
        </w:tabs>
        <w:ind w:left="1701"/>
        <w:jc w:val="both"/>
        <w:rPr>
          <w:rFonts w:cs="Arial"/>
        </w:rPr>
      </w:pPr>
      <w:r w:rsidRPr="00A21888">
        <w:rPr>
          <w:rFonts w:cs="Arial"/>
        </w:rPr>
        <w:t xml:space="preserve">osvojeno 1. do </w:t>
      </w:r>
      <w:r w:rsidR="00097FE5" w:rsidRPr="00A21888">
        <w:rPr>
          <w:rFonts w:cs="Arial"/>
        </w:rPr>
        <w:t>2</w:t>
      </w:r>
      <w:r w:rsidRPr="00A21888">
        <w:rPr>
          <w:rFonts w:cs="Arial"/>
        </w:rPr>
        <w:t>. mesto za ekipe</w:t>
      </w:r>
    </w:p>
    <w:p w14:paraId="1E49331A" w14:textId="393ADA7B" w:rsidR="00417B43" w:rsidRPr="00A21888" w:rsidRDefault="00417B43" w:rsidP="00417B43">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mesto</w:t>
      </w:r>
    </w:p>
    <w:p w14:paraId="793A3DAA" w14:textId="22667794" w:rsidR="00417B43" w:rsidRPr="00A21888" w:rsidRDefault="00417B43" w:rsidP="00417B43">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 xml:space="preserve">osvojeno 1. do </w:t>
      </w:r>
      <w:r w:rsidR="00E13307" w:rsidRPr="00A21888">
        <w:rPr>
          <w:rFonts w:cs="Arial"/>
        </w:rPr>
        <w:t>4</w:t>
      </w:r>
      <w:r w:rsidRPr="00A21888">
        <w:rPr>
          <w:rFonts w:cs="Arial"/>
        </w:rPr>
        <w:t>. mesto, če je to v prvi 1/3 uvrščenih</w:t>
      </w:r>
    </w:p>
    <w:p w14:paraId="4A5C9F10" w14:textId="46254C4F" w:rsidR="00417B43" w:rsidRPr="00A21888" w:rsidRDefault="00417B43" w:rsidP="00417B43">
      <w:pPr>
        <w:tabs>
          <w:tab w:val="left" w:pos="1701"/>
        </w:tabs>
        <w:ind w:left="1695"/>
        <w:jc w:val="both"/>
        <w:rPr>
          <w:rFonts w:cs="Arial"/>
        </w:rPr>
      </w:pPr>
      <w:r w:rsidRPr="00A21888">
        <w:rPr>
          <w:rFonts w:cs="Arial"/>
        </w:rPr>
        <w:tab/>
        <w:t xml:space="preserve">osvojeno 1. do </w:t>
      </w:r>
      <w:r w:rsidR="00E13307" w:rsidRPr="00A21888">
        <w:rPr>
          <w:rFonts w:cs="Arial"/>
        </w:rPr>
        <w:t>3</w:t>
      </w:r>
      <w:r w:rsidRPr="00A21888">
        <w:rPr>
          <w:rFonts w:cs="Arial"/>
        </w:rPr>
        <w:t>. mesto za ekipe</w:t>
      </w:r>
    </w:p>
    <w:p w14:paraId="5E4F0FD6" w14:textId="77777777" w:rsidR="00417B43" w:rsidRPr="00A21888" w:rsidRDefault="00417B43" w:rsidP="00417B43">
      <w:pPr>
        <w:tabs>
          <w:tab w:val="left" w:pos="1701"/>
        </w:tabs>
        <w:ind w:left="1695" w:hanging="1695"/>
        <w:jc w:val="both"/>
        <w:rPr>
          <w:rFonts w:cs="Arial"/>
        </w:rPr>
      </w:pPr>
    </w:p>
    <w:p w14:paraId="1A1F7B95" w14:textId="77777777" w:rsidR="00417B43" w:rsidRPr="00A21888" w:rsidRDefault="00417B43" w:rsidP="00417B43">
      <w:pPr>
        <w:tabs>
          <w:tab w:val="left" w:pos="1701"/>
        </w:tabs>
        <w:ind w:left="1695" w:hanging="1695"/>
        <w:rPr>
          <w:rFonts w:cs="Arial"/>
          <w:b/>
          <w:i/>
        </w:rPr>
      </w:pPr>
      <w:r w:rsidRPr="00A21888">
        <w:rPr>
          <w:rFonts w:cs="Arial"/>
          <w:b/>
          <w:i/>
        </w:rPr>
        <w:t>Trajanje 1 leto</w:t>
      </w:r>
    </w:p>
    <w:p w14:paraId="44D4B9C0" w14:textId="2E275B8B" w:rsidR="00417B43" w:rsidRPr="00A21888" w:rsidRDefault="00417B43" w:rsidP="00417B43">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 xml:space="preserve">osvojeno </w:t>
      </w:r>
      <w:r w:rsidR="00E13307" w:rsidRPr="00A21888">
        <w:rPr>
          <w:rFonts w:cs="Arial"/>
        </w:rPr>
        <w:t>2</w:t>
      </w:r>
      <w:r w:rsidRPr="00A21888">
        <w:rPr>
          <w:rFonts w:cs="Arial"/>
        </w:rPr>
        <w:t xml:space="preserve">. do </w:t>
      </w:r>
      <w:r w:rsidR="000853DA" w:rsidRPr="00A21888">
        <w:rPr>
          <w:rFonts w:cs="Arial"/>
        </w:rPr>
        <w:t>4</w:t>
      </w:r>
      <w:r w:rsidRPr="00A21888">
        <w:rPr>
          <w:rFonts w:cs="Arial"/>
        </w:rPr>
        <w:t>. mesto, če je to v prvi 1/3 uvrščenih</w:t>
      </w:r>
    </w:p>
    <w:p w14:paraId="2FE6E48D" w14:textId="54FB7BE8" w:rsidR="00417B43" w:rsidRPr="00A21888" w:rsidRDefault="00417B43" w:rsidP="00417B43">
      <w:pPr>
        <w:tabs>
          <w:tab w:val="left" w:pos="1701"/>
        </w:tabs>
        <w:jc w:val="both"/>
        <w:rPr>
          <w:rFonts w:cs="Arial"/>
        </w:rPr>
      </w:pPr>
      <w:r w:rsidRPr="00A21888">
        <w:rPr>
          <w:rFonts w:cs="Arial"/>
        </w:rPr>
        <w:tab/>
        <w:t xml:space="preserve">osvojeno </w:t>
      </w:r>
      <w:r w:rsidR="000853DA" w:rsidRPr="00A21888">
        <w:rPr>
          <w:rFonts w:cs="Arial"/>
        </w:rPr>
        <w:t>1</w:t>
      </w:r>
      <w:r w:rsidRPr="00A21888">
        <w:rPr>
          <w:rFonts w:cs="Arial"/>
        </w:rPr>
        <w:t xml:space="preserve">. do </w:t>
      </w:r>
      <w:r w:rsidR="000853DA" w:rsidRPr="00A21888">
        <w:rPr>
          <w:rFonts w:cs="Arial"/>
        </w:rPr>
        <w:t>2</w:t>
      </w:r>
      <w:r w:rsidRPr="00A21888">
        <w:rPr>
          <w:rFonts w:cs="Arial"/>
        </w:rPr>
        <w:t>. mesto za ekipe</w:t>
      </w:r>
    </w:p>
    <w:p w14:paraId="47DABAFB" w14:textId="77777777" w:rsidR="00417B43" w:rsidRPr="00A21888" w:rsidRDefault="00417B43" w:rsidP="00417B43">
      <w:pPr>
        <w:tabs>
          <w:tab w:val="left" w:pos="1701"/>
        </w:tabs>
        <w:jc w:val="both"/>
        <w:rPr>
          <w:rFonts w:cs="Arial"/>
        </w:rPr>
      </w:pPr>
    </w:p>
    <w:p w14:paraId="2D440D25" w14:textId="77777777" w:rsidR="00417B43" w:rsidRPr="00A21888" w:rsidRDefault="00417B43" w:rsidP="00417B43">
      <w:pPr>
        <w:tabs>
          <w:tab w:val="left" w:pos="1701"/>
        </w:tabs>
        <w:jc w:val="both"/>
        <w:rPr>
          <w:rFonts w:cs="Arial"/>
        </w:rPr>
      </w:pPr>
      <w:r w:rsidRPr="00A21888">
        <w:rPr>
          <w:rFonts w:cs="Arial"/>
          <w:b/>
        </w:rPr>
        <w:t>Športnik državnega razreda</w:t>
      </w:r>
    </w:p>
    <w:p w14:paraId="26B915BE" w14:textId="77777777" w:rsidR="00417B43" w:rsidRPr="00A21888" w:rsidRDefault="00417B43" w:rsidP="00417B43">
      <w:pPr>
        <w:tabs>
          <w:tab w:val="left" w:pos="1701"/>
        </w:tabs>
        <w:jc w:val="both"/>
        <w:rPr>
          <w:rFonts w:cs="Arial"/>
        </w:rPr>
      </w:pPr>
    </w:p>
    <w:p w14:paraId="2583D093" w14:textId="2923A8E5" w:rsidR="00417B43" w:rsidRPr="00A21888" w:rsidRDefault="00417B43" w:rsidP="00417B43">
      <w:pPr>
        <w:tabs>
          <w:tab w:val="left" w:pos="1701"/>
        </w:tabs>
        <w:ind w:left="1695" w:hanging="1695"/>
        <w:jc w:val="both"/>
        <w:rPr>
          <w:rFonts w:cs="Arial"/>
        </w:rPr>
      </w:pPr>
      <w:r w:rsidRPr="00A21888">
        <w:rPr>
          <w:rFonts w:cs="Arial"/>
        </w:rPr>
        <w:t>SP</w:t>
      </w:r>
      <w:r w:rsidR="00995DB5" w:rsidRPr="00A21888">
        <w:rPr>
          <w:rFonts w:cs="Arial"/>
        </w:rPr>
        <w:t xml:space="preserve"> </w:t>
      </w:r>
      <w:proofErr w:type="spellStart"/>
      <w:r w:rsidR="00995DB5" w:rsidRPr="00A21888">
        <w:rPr>
          <w:rFonts w:cs="Arial"/>
        </w:rPr>
        <w:t>neol</w:t>
      </w:r>
      <w:proofErr w:type="spellEnd"/>
      <w:r w:rsidRPr="00A21888">
        <w:rPr>
          <w:rFonts w:cs="Arial"/>
        </w:rPr>
        <w:t xml:space="preserve">, EP </w:t>
      </w:r>
      <w:proofErr w:type="spellStart"/>
      <w:r w:rsidRPr="00A21888">
        <w:rPr>
          <w:rFonts w:cs="Arial"/>
        </w:rPr>
        <w:t>neol</w:t>
      </w:r>
      <w:proofErr w:type="spellEnd"/>
      <w:r w:rsidRPr="00A21888">
        <w:rPr>
          <w:rFonts w:cs="Arial"/>
        </w:rPr>
        <w:tab/>
        <w:t>uvrstitev v prv</w:t>
      </w:r>
      <w:r w:rsidR="00D124D8" w:rsidRPr="00A21888">
        <w:rPr>
          <w:rFonts w:cs="Arial"/>
        </w:rPr>
        <w:t xml:space="preserve">o </w:t>
      </w:r>
      <w:r w:rsidR="00740BA4" w:rsidRPr="00A21888">
        <w:rPr>
          <w:rFonts w:cs="Arial"/>
        </w:rPr>
        <w:t>1/2</w:t>
      </w:r>
      <w:r w:rsidR="00D124D8" w:rsidRPr="00A21888">
        <w:rPr>
          <w:rFonts w:cs="Arial"/>
        </w:rPr>
        <w:t xml:space="preserve"> </w:t>
      </w:r>
      <w:r w:rsidRPr="00A21888">
        <w:rPr>
          <w:rFonts w:cs="Arial"/>
        </w:rPr>
        <w:t>uvrščenih</w:t>
      </w:r>
    </w:p>
    <w:p w14:paraId="4CE553DE" w14:textId="1C70AA6C" w:rsidR="00417B43" w:rsidRPr="00A21888" w:rsidRDefault="00417B43" w:rsidP="00417B43">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uvrstitev v prvo 1/</w:t>
      </w:r>
      <w:r w:rsidR="00D124D8" w:rsidRPr="00A21888">
        <w:rPr>
          <w:rFonts w:cs="Arial"/>
        </w:rPr>
        <w:t>4</w:t>
      </w:r>
      <w:r w:rsidRPr="00A21888">
        <w:rPr>
          <w:rFonts w:cs="Arial"/>
        </w:rPr>
        <w:t xml:space="preserve"> uvrščenih na uradnem mednarodnem tekmovanju, ki je v letnem koledarju Mednarodne triatlonske federacije (ITU, ETU)</w:t>
      </w:r>
    </w:p>
    <w:p w14:paraId="14CF5BE5" w14:textId="77777777" w:rsidR="00417B43" w:rsidRPr="00A21888" w:rsidRDefault="00417B43" w:rsidP="00417B43">
      <w:pPr>
        <w:tabs>
          <w:tab w:val="left" w:pos="1701"/>
        </w:tabs>
        <w:jc w:val="both"/>
        <w:rPr>
          <w:rFonts w:cs="Arial"/>
        </w:rPr>
      </w:pPr>
      <w:r w:rsidRPr="00A21888">
        <w:rPr>
          <w:rFonts w:cs="Arial"/>
        </w:rPr>
        <w:t>DP</w:t>
      </w:r>
      <w:r w:rsidRPr="00A21888">
        <w:rPr>
          <w:rFonts w:cs="Arial"/>
        </w:rPr>
        <w:tab/>
        <w:t>osvojeno 1. do 3. mesto, če je to v prvi 1/3 uvrščenih</w:t>
      </w:r>
    </w:p>
    <w:p w14:paraId="72051769" w14:textId="77777777" w:rsidR="00417B43" w:rsidRPr="00A21888" w:rsidRDefault="00417B43" w:rsidP="00417B43">
      <w:pPr>
        <w:tabs>
          <w:tab w:val="left" w:pos="1701"/>
        </w:tabs>
        <w:jc w:val="both"/>
        <w:rPr>
          <w:rFonts w:cs="Arial"/>
        </w:rPr>
      </w:pPr>
      <w:r w:rsidRPr="00A21888">
        <w:rPr>
          <w:rFonts w:cs="Arial"/>
        </w:rPr>
        <w:tab/>
        <w:t>osvojeno 1. mesto za ekipe</w:t>
      </w:r>
    </w:p>
    <w:p w14:paraId="48601254" w14:textId="77777777" w:rsidR="00417B43" w:rsidRPr="00A21888" w:rsidRDefault="00417B43" w:rsidP="00417B43">
      <w:pPr>
        <w:tabs>
          <w:tab w:val="left" w:pos="1701"/>
        </w:tabs>
        <w:jc w:val="both"/>
        <w:rPr>
          <w:rFonts w:cs="Arial"/>
        </w:rPr>
      </w:pPr>
    </w:p>
    <w:p w14:paraId="28ABEBAC" w14:textId="77777777" w:rsidR="00417B43" w:rsidRPr="00A21888" w:rsidRDefault="00417B43" w:rsidP="00417B43">
      <w:pPr>
        <w:tabs>
          <w:tab w:val="left" w:pos="1701"/>
        </w:tabs>
        <w:jc w:val="both"/>
        <w:rPr>
          <w:rFonts w:cs="Arial"/>
        </w:rPr>
      </w:pPr>
      <w:r w:rsidRPr="00A21888">
        <w:rPr>
          <w:rFonts w:cs="Arial"/>
          <w:b/>
        </w:rPr>
        <w:t>Športnik mladinskega razreda</w:t>
      </w:r>
    </w:p>
    <w:p w14:paraId="667CE014" w14:textId="77777777" w:rsidR="00417B43" w:rsidRPr="00A21888" w:rsidRDefault="00417B43" w:rsidP="00417B43">
      <w:pPr>
        <w:tabs>
          <w:tab w:val="left" w:pos="1701"/>
        </w:tabs>
        <w:jc w:val="both"/>
        <w:rPr>
          <w:rFonts w:cs="Arial"/>
        </w:rPr>
      </w:pPr>
    </w:p>
    <w:p w14:paraId="5FAD3AC0" w14:textId="710FE8CE" w:rsidR="00417B43" w:rsidRPr="00A21888" w:rsidRDefault="00417B43" w:rsidP="00417B43">
      <w:pPr>
        <w:tabs>
          <w:tab w:val="left" w:pos="1701"/>
        </w:tabs>
        <w:ind w:left="1695" w:hanging="1695"/>
        <w:jc w:val="both"/>
        <w:rPr>
          <w:rFonts w:cs="Arial"/>
        </w:rPr>
      </w:pPr>
      <w:proofErr w:type="spellStart"/>
      <w:r w:rsidRPr="00A21888">
        <w:rPr>
          <w:rFonts w:cs="Arial"/>
        </w:rPr>
        <w:t>ml.čl</w:t>
      </w:r>
      <w:proofErr w:type="spellEnd"/>
      <w:r w:rsidRPr="00A21888">
        <w:rPr>
          <w:rFonts w:cs="Arial"/>
        </w:rPr>
        <w:t>., ml. SP</w:t>
      </w:r>
      <w:r w:rsidR="00A71ED5" w:rsidRPr="00A21888">
        <w:rPr>
          <w:rFonts w:cs="Arial"/>
        </w:rPr>
        <w:t xml:space="preserve"> </w:t>
      </w:r>
      <w:proofErr w:type="spellStart"/>
      <w:r w:rsidR="00A71ED5" w:rsidRPr="00A21888">
        <w:rPr>
          <w:rFonts w:cs="Arial"/>
        </w:rPr>
        <w:t>neol</w:t>
      </w:r>
      <w:proofErr w:type="spellEnd"/>
      <w:r w:rsidRPr="00A21888">
        <w:rPr>
          <w:rFonts w:cs="Arial"/>
        </w:rPr>
        <w:t xml:space="preserve">, EP </w:t>
      </w:r>
      <w:proofErr w:type="spellStart"/>
      <w:r w:rsidRPr="00A21888">
        <w:rPr>
          <w:rFonts w:cs="Arial"/>
        </w:rPr>
        <w:t>neol</w:t>
      </w:r>
      <w:proofErr w:type="spellEnd"/>
      <w:r w:rsidRPr="00A21888">
        <w:rPr>
          <w:rFonts w:cs="Arial"/>
        </w:rPr>
        <w:t xml:space="preserve"> uvrstitev v prv</w:t>
      </w:r>
      <w:r w:rsidR="00A71ED5" w:rsidRPr="00A21888">
        <w:rPr>
          <w:rFonts w:cs="Arial"/>
        </w:rPr>
        <w:t xml:space="preserve">o </w:t>
      </w:r>
      <w:r w:rsidR="00740BA4" w:rsidRPr="00A21888">
        <w:rPr>
          <w:rFonts w:cs="Arial"/>
        </w:rPr>
        <w:t>1/2</w:t>
      </w:r>
      <w:r w:rsidR="00A71ED5" w:rsidRPr="00A21888">
        <w:rPr>
          <w:rFonts w:cs="Arial"/>
        </w:rPr>
        <w:t xml:space="preserve"> uvrščenih</w:t>
      </w:r>
    </w:p>
    <w:p w14:paraId="13B3CFA3" w14:textId="1D4C3153" w:rsidR="00417B43" w:rsidRPr="00A21888" w:rsidRDefault="00417B43" w:rsidP="00417B43">
      <w:pPr>
        <w:tabs>
          <w:tab w:val="left" w:pos="1701"/>
        </w:tabs>
        <w:ind w:left="1695" w:hanging="1695"/>
        <w:jc w:val="both"/>
        <w:rPr>
          <w:rFonts w:cs="Arial"/>
        </w:rPr>
      </w:pPr>
      <w:proofErr w:type="spellStart"/>
      <w:r w:rsidRPr="00A21888">
        <w:rPr>
          <w:rFonts w:cs="Arial"/>
        </w:rPr>
        <w:t>ml.čl</w:t>
      </w:r>
      <w:proofErr w:type="spellEnd"/>
      <w:r w:rsidRPr="00A21888">
        <w:rPr>
          <w:rFonts w:cs="Arial"/>
        </w:rPr>
        <w:t>., ml. MT</w:t>
      </w:r>
      <w:r w:rsidRPr="00A21888">
        <w:rPr>
          <w:rFonts w:cs="Arial"/>
        </w:rPr>
        <w:tab/>
      </w:r>
      <w:r w:rsidRPr="00A21888">
        <w:rPr>
          <w:rFonts w:cs="Arial"/>
        </w:rPr>
        <w:tab/>
        <w:t xml:space="preserve">uvrstitev v prvo </w:t>
      </w:r>
      <w:r w:rsidR="00740BA4" w:rsidRPr="00A21888">
        <w:rPr>
          <w:rFonts w:cs="Arial"/>
        </w:rPr>
        <w:t>1/3</w:t>
      </w:r>
      <w:r w:rsidRPr="00A21888">
        <w:rPr>
          <w:rFonts w:cs="Arial"/>
        </w:rPr>
        <w:t xml:space="preserve"> uvrščenih na uradnem mednarodnem tekmovanju, ki je v letnem koledarju Mednarodne triatlonske federacije (ITU, ETU)</w:t>
      </w:r>
    </w:p>
    <w:p w14:paraId="74316BAA" w14:textId="77777777" w:rsidR="00417B43" w:rsidRPr="00A21888" w:rsidRDefault="00417B43" w:rsidP="00417B43">
      <w:pPr>
        <w:tabs>
          <w:tab w:val="left" w:pos="1701"/>
        </w:tabs>
        <w:ind w:left="1695" w:hanging="1695"/>
        <w:jc w:val="both"/>
        <w:rPr>
          <w:rFonts w:cs="Arial"/>
        </w:rPr>
      </w:pPr>
      <w:proofErr w:type="spellStart"/>
      <w:r w:rsidRPr="00A21888">
        <w:rPr>
          <w:rFonts w:cs="Arial"/>
        </w:rPr>
        <w:t>ml.čl</w:t>
      </w:r>
      <w:proofErr w:type="spellEnd"/>
      <w:r w:rsidRPr="00A21888">
        <w:rPr>
          <w:rFonts w:cs="Arial"/>
        </w:rPr>
        <w:t>., ml. DP</w:t>
      </w:r>
      <w:r w:rsidRPr="00A21888">
        <w:rPr>
          <w:rFonts w:cs="Arial"/>
        </w:rPr>
        <w:tab/>
        <w:t>osvojeno 1. do 6. mesto, če je to v prvi 1/3 uvrščenih</w:t>
      </w:r>
    </w:p>
    <w:p w14:paraId="26FC5597" w14:textId="77777777" w:rsidR="00417B43" w:rsidRPr="00A21888" w:rsidRDefault="00417B43" w:rsidP="00417B43">
      <w:pPr>
        <w:tabs>
          <w:tab w:val="left" w:pos="1701"/>
        </w:tabs>
        <w:ind w:left="1695" w:hanging="1695"/>
        <w:jc w:val="both"/>
        <w:rPr>
          <w:rFonts w:cs="Arial"/>
        </w:rPr>
      </w:pPr>
      <w:r w:rsidRPr="00A21888">
        <w:rPr>
          <w:rFonts w:cs="Arial"/>
        </w:rPr>
        <w:tab/>
        <w:t>osvojeno 1. do 3. mesto za ekipe, če je to v prvi 1/3 uvrščenih</w:t>
      </w:r>
    </w:p>
    <w:p w14:paraId="36555A93" w14:textId="796CCD68" w:rsidR="00F458AE" w:rsidRPr="00A21888" w:rsidRDefault="00F458AE">
      <w:pPr>
        <w:rPr>
          <w:rStyle w:val="Heading1Char"/>
          <w:rFonts w:cs="Arial"/>
          <w:b w:val="0"/>
          <w:bCs/>
          <w:iCs/>
          <w:szCs w:val="26"/>
        </w:rPr>
      </w:pPr>
      <w:r w:rsidRPr="00A21888">
        <w:rPr>
          <w:rStyle w:val="Heading1Char"/>
        </w:rPr>
        <w:t xml:space="preserve"> </w:t>
      </w:r>
      <w:r w:rsidRPr="00A21888">
        <w:rPr>
          <w:rStyle w:val="Heading1Char"/>
        </w:rPr>
        <w:br w:type="page"/>
      </w:r>
    </w:p>
    <w:p w14:paraId="5078A3D0" w14:textId="463BCEBC" w:rsidR="009B7BC7" w:rsidRPr="00557AE5" w:rsidRDefault="009B7BC7" w:rsidP="0019202F">
      <w:pPr>
        <w:pStyle w:val="Naslov2"/>
        <w:rPr>
          <w:rStyle w:val="Heading1Char"/>
          <w:b/>
          <w:kern w:val="0"/>
          <w:sz w:val="22"/>
        </w:rPr>
      </w:pPr>
      <w:bookmarkStart w:id="566" w:name="_Toc94536097"/>
      <w:r w:rsidRPr="00557AE5">
        <w:rPr>
          <w:rStyle w:val="Heading1Char"/>
          <w:b/>
          <w:kern w:val="0"/>
          <w:sz w:val="22"/>
        </w:rPr>
        <w:lastRenderedPageBreak/>
        <w:t>VATERPOLO</w:t>
      </w:r>
      <w:bookmarkEnd w:id="554"/>
      <w:bookmarkEnd w:id="555"/>
      <w:bookmarkEnd w:id="556"/>
      <w:bookmarkEnd w:id="557"/>
      <w:bookmarkEnd w:id="558"/>
      <w:bookmarkEnd w:id="559"/>
      <w:bookmarkEnd w:id="560"/>
      <w:bookmarkEnd w:id="561"/>
      <w:bookmarkEnd w:id="562"/>
      <w:bookmarkEnd w:id="563"/>
      <w:bookmarkEnd w:id="564"/>
      <w:bookmarkEnd w:id="566"/>
    </w:p>
    <w:p w14:paraId="3F3132F6" w14:textId="77777777" w:rsidR="0000469F" w:rsidRPr="00A21888" w:rsidRDefault="0000469F" w:rsidP="0000469F">
      <w:pPr>
        <w:tabs>
          <w:tab w:val="left" w:pos="1701"/>
        </w:tabs>
        <w:jc w:val="both"/>
        <w:rPr>
          <w:rFonts w:cs="Arial"/>
          <w:b/>
        </w:rPr>
      </w:pPr>
      <w:r w:rsidRPr="00A21888">
        <w:rPr>
          <w:rFonts w:cs="Arial"/>
          <w:b/>
        </w:rPr>
        <w:t>Športnik olimpijskega razreda</w:t>
      </w:r>
    </w:p>
    <w:p w14:paraId="5D7CDD62" w14:textId="77777777" w:rsidR="0000469F" w:rsidRPr="00A21888" w:rsidRDefault="0000469F" w:rsidP="0000469F">
      <w:pPr>
        <w:tabs>
          <w:tab w:val="left" w:pos="1701"/>
        </w:tabs>
        <w:jc w:val="both"/>
        <w:rPr>
          <w:rFonts w:cs="Arial"/>
          <w:b/>
        </w:rPr>
      </w:pPr>
    </w:p>
    <w:p w14:paraId="1A45E686" w14:textId="77777777" w:rsidR="0000469F" w:rsidRPr="00A21888" w:rsidRDefault="0000469F" w:rsidP="0000469F">
      <w:pPr>
        <w:tabs>
          <w:tab w:val="left" w:pos="1701"/>
        </w:tabs>
        <w:rPr>
          <w:rFonts w:cs="Arial"/>
          <w:i/>
        </w:rPr>
      </w:pPr>
      <w:r w:rsidRPr="00A21888">
        <w:rPr>
          <w:rFonts w:cs="Arial"/>
          <w:b/>
          <w:i/>
        </w:rPr>
        <w:t>Trajanje 4 leta</w:t>
      </w:r>
    </w:p>
    <w:p w14:paraId="06A96811" w14:textId="77777777" w:rsidR="0000469F" w:rsidRPr="00A21888" w:rsidRDefault="0000469F" w:rsidP="0000469F">
      <w:pPr>
        <w:tabs>
          <w:tab w:val="left" w:pos="1701"/>
        </w:tabs>
        <w:rPr>
          <w:rFonts w:cs="Arial"/>
        </w:rPr>
      </w:pPr>
      <w:r w:rsidRPr="00A21888">
        <w:rPr>
          <w:rFonts w:cs="Arial"/>
        </w:rPr>
        <w:t>OI</w:t>
      </w:r>
      <w:r w:rsidRPr="00A21888">
        <w:rPr>
          <w:rFonts w:cs="Arial"/>
        </w:rPr>
        <w:tab/>
        <w:t>osvojeno 1. do 3. mesto</w:t>
      </w:r>
    </w:p>
    <w:p w14:paraId="2C0A0F4C" w14:textId="77777777" w:rsidR="0000469F" w:rsidRPr="00A21888" w:rsidRDefault="0000469F" w:rsidP="0000469F">
      <w:pPr>
        <w:tabs>
          <w:tab w:val="left" w:pos="1701"/>
        </w:tabs>
        <w:rPr>
          <w:rFonts w:cs="Arial"/>
        </w:rPr>
      </w:pPr>
      <w:r w:rsidRPr="00A21888">
        <w:rPr>
          <w:rFonts w:cs="Arial"/>
        </w:rPr>
        <w:t>SP</w:t>
      </w:r>
      <w:r w:rsidRPr="00A21888">
        <w:rPr>
          <w:rFonts w:cs="Arial"/>
        </w:rPr>
        <w:tab/>
        <w:t>osvojeno 1. do 3. mesto</w:t>
      </w:r>
    </w:p>
    <w:p w14:paraId="18F99627" w14:textId="77777777" w:rsidR="0000469F" w:rsidRPr="00A21888" w:rsidRDefault="0000469F" w:rsidP="0000469F">
      <w:pPr>
        <w:tabs>
          <w:tab w:val="left" w:pos="1701"/>
        </w:tabs>
        <w:rPr>
          <w:rFonts w:cs="Arial"/>
        </w:rPr>
      </w:pPr>
      <w:r w:rsidRPr="00A21888">
        <w:rPr>
          <w:rFonts w:cs="Arial"/>
        </w:rPr>
        <w:t>EP</w:t>
      </w:r>
      <w:r w:rsidRPr="00A21888">
        <w:rPr>
          <w:rFonts w:cs="Arial"/>
        </w:rPr>
        <w:tab/>
        <w:t>osvojeno 1. do 3. mesto</w:t>
      </w:r>
    </w:p>
    <w:p w14:paraId="3A020AD8" w14:textId="77777777" w:rsidR="0000469F" w:rsidRPr="00A21888" w:rsidRDefault="0000469F" w:rsidP="0000469F">
      <w:pPr>
        <w:rPr>
          <w:rFonts w:cs="Arial"/>
          <w:b/>
        </w:rPr>
      </w:pPr>
    </w:p>
    <w:p w14:paraId="7B66CE8A" w14:textId="77777777" w:rsidR="0000469F" w:rsidRPr="00A21888" w:rsidRDefault="0000469F" w:rsidP="0000469F">
      <w:pPr>
        <w:rPr>
          <w:rFonts w:cs="Arial"/>
          <w:b/>
        </w:rPr>
      </w:pPr>
      <w:r w:rsidRPr="00A21888">
        <w:rPr>
          <w:rFonts w:cs="Arial"/>
          <w:b/>
        </w:rPr>
        <w:t>Športnik svetovnega razreda</w:t>
      </w:r>
    </w:p>
    <w:p w14:paraId="320E8EAD" w14:textId="77777777" w:rsidR="0000469F" w:rsidRPr="00A21888" w:rsidRDefault="0000469F" w:rsidP="0000469F">
      <w:pPr>
        <w:tabs>
          <w:tab w:val="left" w:pos="1701"/>
        </w:tabs>
        <w:jc w:val="both"/>
        <w:rPr>
          <w:rFonts w:cs="Arial"/>
          <w:b/>
          <w:i/>
        </w:rPr>
      </w:pPr>
    </w:p>
    <w:p w14:paraId="73845724" w14:textId="77777777" w:rsidR="0000469F" w:rsidRPr="00A21888" w:rsidRDefault="0000469F" w:rsidP="0000469F">
      <w:pPr>
        <w:tabs>
          <w:tab w:val="left" w:pos="1701"/>
        </w:tabs>
        <w:rPr>
          <w:rFonts w:cs="Arial"/>
          <w:i/>
        </w:rPr>
      </w:pPr>
      <w:r w:rsidRPr="00A21888">
        <w:rPr>
          <w:rFonts w:cs="Arial"/>
          <w:b/>
          <w:i/>
        </w:rPr>
        <w:t>Trajanje 4 leta</w:t>
      </w:r>
    </w:p>
    <w:p w14:paraId="370FE72E" w14:textId="77777777" w:rsidR="00D2686F" w:rsidRPr="00A21888" w:rsidRDefault="00D2686F" w:rsidP="00D2686F">
      <w:pPr>
        <w:tabs>
          <w:tab w:val="left" w:pos="1701"/>
        </w:tabs>
        <w:rPr>
          <w:rFonts w:cs="Arial"/>
        </w:rPr>
      </w:pPr>
      <w:r w:rsidRPr="00A21888">
        <w:rPr>
          <w:rFonts w:cs="Arial"/>
        </w:rPr>
        <w:t>OI</w:t>
      </w:r>
      <w:r w:rsidRPr="00A21888">
        <w:rPr>
          <w:rFonts w:cs="Arial"/>
        </w:rPr>
        <w:tab/>
        <w:t>osvojeno 4. do 8. mesto</w:t>
      </w:r>
    </w:p>
    <w:p w14:paraId="7824A726" w14:textId="77777777" w:rsidR="00D2686F" w:rsidRPr="00A21888" w:rsidRDefault="00D2686F" w:rsidP="00D2686F">
      <w:pPr>
        <w:tabs>
          <w:tab w:val="left" w:pos="1701"/>
        </w:tabs>
        <w:rPr>
          <w:rFonts w:cs="Arial"/>
        </w:rPr>
      </w:pPr>
      <w:r w:rsidRPr="00A21888">
        <w:rPr>
          <w:rFonts w:cs="Arial"/>
        </w:rPr>
        <w:t>SP</w:t>
      </w:r>
      <w:r w:rsidRPr="00A21888">
        <w:rPr>
          <w:rFonts w:cs="Arial"/>
        </w:rPr>
        <w:tab/>
        <w:t>osvojeno 4. do 8. mesto</w:t>
      </w:r>
    </w:p>
    <w:p w14:paraId="312D5C09" w14:textId="5B1DE762" w:rsidR="00D2686F" w:rsidRPr="00A21888" w:rsidRDefault="00D2686F" w:rsidP="00D2686F">
      <w:pPr>
        <w:tabs>
          <w:tab w:val="left" w:pos="1701"/>
        </w:tabs>
        <w:ind w:left="1695" w:hanging="1695"/>
        <w:rPr>
          <w:rFonts w:cs="Arial"/>
        </w:rPr>
      </w:pPr>
      <w:r w:rsidRPr="00A21888">
        <w:rPr>
          <w:rFonts w:cs="Arial"/>
        </w:rPr>
        <w:t>EP</w:t>
      </w:r>
      <w:r w:rsidRPr="00A21888">
        <w:rPr>
          <w:rFonts w:cs="Arial"/>
        </w:rPr>
        <w:tab/>
        <w:t>osvojeno 4. do 8. mesto</w:t>
      </w:r>
    </w:p>
    <w:p w14:paraId="25427557" w14:textId="336A1EA8" w:rsidR="007E58A6" w:rsidRPr="00A21888" w:rsidRDefault="007E58A6" w:rsidP="00F35360">
      <w:pPr>
        <w:tabs>
          <w:tab w:val="left" w:pos="1701"/>
        </w:tabs>
        <w:ind w:left="1695" w:hanging="1695"/>
        <w:rPr>
          <w:rFonts w:cs="Arial"/>
        </w:rPr>
      </w:pPr>
      <w:r w:rsidRPr="00A21888">
        <w:rPr>
          <w:rFonts w:cs="Arial"/>
        </w:rPr>
        <w:t>EKT 1</w:t>
      </w:r>
      <w:r w:rsidRPr="00A21888">
        <w:rPr>
          <w:rStyle w:val="Sprotnaopomba-sklic"/>
          <w:rFonts w:cs="Arial"/>
        </w:rPr>
        <w:footnoteReference w:id="179"/>
      </w:r>
      <w:r w:rsidRPr="00A21888">
        <w:rPr>
          <w:rFonts w:cs="Arial"/>
        </w:rPr>
        <w:tab/>
        <w:t>osvojeno 1. do 4. mesto</w:t>
      </w:r>
    </w:p>
    <w:p w14:paraId="3430893B" w14:textId="77777777" w:rsidR="0000469F" w:rsidRPr="00A21888" w:rsidRDefault="0000469F" w:rsidP="0000469F">
      <w:pPr>
        <w:tabs>
          <w:tab w:val="left" w:pos="1701"/>
        </w:tabs>
        <w:rPr>
          <w:rFonts w:cs="Arial"/>
          <w:b/>
          <w:szCs w:val="24"/>
        </w:rPr>
      </w:pPr>
    </w:p>
    <w:p w14:paraId="450D6C9B" w14:textId="77777777" w:rsidR="0000469F" w:rsidRPr="00A21888" w:rsidRDefault="0000469F" w:rsidP="0000469F">
      <w:pPr>
        <w:tabs>
          <w:tab w:val="left" w:pos="1701"/>
        </w:tabs>
        <w:rPr>
          <w:rFonts w:cs="Arial"/>
          <w:b/>
          <w:i/>
        </w:rPr>
      </w:pPr>
      <w:r w:rsidRPr="00A21888">
        <w:rPr>
          <w:rFonts w:cs="Arial"/>
          <w:b/>
          <w:i/>
        </w:rPr>
        <w:t>Trajanje 2 leti</w:t>
      </w:r>
    </w:p>
    <w:p w14:paraId="2F0C5DC9" w14:textId="77777777" w:rsidR="00D2686F" w:rsidRPr="00A21888" w:rsidRDefault="00D2686F" w:rsidP="00D2686F">
      <w:pPr>
        <w:tabs>
          <w:tab w:val="left" w:pos="1701"/>
        </w:tabs>
        <w:rPr>
          <w:rFonts w:cs="Arial"/>
        </w:rPr>
      </w:pPr>
      <w:r w:rsidRPr="00A21888">
        <w:rPr>
          <w:rFonts w:cs="Arial"/>
        </w:rPr>
        <w:t>OI</w:t>
      </w:r>
      <w:r w:rsidRPr="00A21888">
        <w:rPr>
          <w:rFonts w:cs="Arial"/>
        </w:rPr>
        <w:tab/>
        <w:t>osvojeno 9. do 12. mesto, v kolikor je bila dosežena ena zmaga</w:t>
      </w:r>
    </w:p>
    <w:p w14:paraId="0876BBF1" w14:textId="0CF82924" w:rsidR="00D2686F" w:rsidRPr="00A21888" w:rsidRDefault="00D2686F" w:rsidP="00D2686F">
      <w:pPr>
        <w:tabs>
          <w:tab w:val="left" w:pos="1701"/>
        </w:tabs>
        <w:rPr>
          <w:rFonts w:cs="Arial"/>
        </w:rPr>
      </w:pPr>
      <w:r w:rsidRPr="00A21888">
        <w:rPr>
          <w:rFonts w:cs="Arial"/>
        </w:rPr>
        <w:t>SP</w:t>
      </w:r>
      <w:r w:rsidRPr="00A21888">
        <w:rPr>
          <w:rFonts w:cs="Arial"/>
        </w:rPr>
        <w:tab/>
        <w:t>osvojeno 9. do 12. mesto</w:t>
      </w:r>
      <w:r w:rsidR="009968BB" w:rsidRPr="00A21888">
        <w:rPr>
          <w:rFonts w:cs="Arial"/>
        </w:rPr>
        <w:t>, v kolikor je bila dosežena ena zmaga</w:t>
      </w:r>
    </w:p>
    <w:p w14:paraId="4E14D0CF" w14:textId="6CD5E35C" w:rsidR="00D2686F" w:rsidRPr="00A21888" w:rsidRDefault="00D2686F" w:rsidP="006708FF">
      <w:pPr>
        <w:tabs>
          <w:tab w:val="left" w:pos="1701"/>
        </w:tabs>
        <w:rPr>
          <w:rFonts w:cs="Arial"/>
        </w:rPr>
      </w:pPr>
      <w:r w:rsidRPr="00A21888">
        <w:rPr>
          <w:rFonts w:cs="Arial"/>
        </w:rPr>
        <w:t>EP</w:t>
      </w:r>
      <w:r w:rsidRPr="00A21888">
        <w:rPr>
          <w:rFonts w:cs="Arial"/>
        </w:rPr>
        <w:tab/>
        <w:t>osvojeno 9.</w:t>
      </w:r>
      <w:r w:rsidR="009968BB" w:rsidRPr="00A21888">
        <w:rPr>
          <w:rFonts w:cs="Arial"/>
        </w:rPr>
        <w:t xml:space="preserve"> so 12.</w:t>
      </w:r>
      <w:r w:rsidRPr="00A21888">
        <w:rPr>
          <w:rFonts w:cs="Arial"/>
        </w:rPr>
        <w:t xml:space="preserve"> mesto</w:t>
      </w:r>
      <w:r w:rsidR="009968BB" w:rsidRPr="00A21888">
        <w:rPr>
          <w:rFonts w:cs="Arial"/>
        </w:rPr>
        <w:t>. v kolikor je bila dosežena ena zmaga</w:t>
      </w:r>
    </w:p>
    <w:p w14:paraId="0F9B8140" w14:textId="364CE05E" w:rsidR="0000469F" w:rsidRPr="00A21888" w:rsidRDefault="0000469F" w:rsidP="0000469F">
      <w:pPr>
        <w:tabs>
          <w:tab w:val="left" w:pos="1701"/>
        </w:tabs>
        <w:ind w:left="1695" w:hanging="1695"/>
        <w:rPr>
          <w:rFonts w:cs="Arial"/>
        </w:rPr>
      </w:pPr>
      <w:r w:rsidRPr="00A21888">
        <w:rPr>
          <w:rFonts w:cs="Arial"/>
        </w:rPr>
        <w:t>EKT 1</w:t>
      </w:r>
      <w:r w:rsidRPr="00A21888">
        <w:rPr>
          <w:rFonts w:cs="Arial"/>
        </w:rPr>
        <w:tab/>
        <w:t xml:space="preserve">osvojeno </w:t>
      </w:r>
      <w:r w:rsidR="007E58A6" w:rsidRPr="00A21888">
        <w:rPr>
          <w:rFonts w:cs="Arial"/>
        </w:rPr>
        <w:t>5</w:t>
      </w:r>
      <w:r w:rsidRPr="00A21888">
        <w:rPr>
          <w:rFonts w:cs="Arial"/>
        </w:rPr>
        <w:t>.</w:t>
      </w:r>
      <w:r w:rsidR="007E58A6" w:rsidRPr="00A21888">
        <w:rPr>
          <w:rFonts w:cs="Arial"/>
        </w:rPr>
        <w:t xml:space="preserve"> do 8.</w:t>
      </w:r>
      <w:r w:rsidRPr="00A21888">
        <w:rPr>
          <w:rFonts w:cs="Arial"/>
        </w:rPr>
        <w:t xml:space="preserve"> mesto</w:t>
      </w:r>
    </w:p>
    <w:p w14:paraId="34DE5E3F" w14:textId="61463526" w:rsidR="007E58A6" w:rsidRPr="00A21888" w:rsidRDefault="007E58A6" w:rsidP="00F35360">
      <w:pPr>
        <w:tabs>
          <w:tab w:val="left" w:pos="1701"/>
        </w:tabs>
        <w:ind w:left="1695" w:hanging="1695"/>
        <w:rPr>
          <w:rFonts w:cs="Arial"/>
        </w:rPr>
      </w:pPr>
      <w:r w:rsidRPr="00A21888">
        <w:rPr>
          <w:rFonts w:cs="Arial"/>
        </w:rPr>
        <w:t>EKT 2</w:t>
      </w:r>
      <w:r w:rsidR="007F1C9D" w:rsidRPr="00A21888">
        <w:rPr>
          <w:rStyle w:val="Sprotnaopomba-sklic"/>
          <w:rFonts w:cs="Arial"/>
        </w:rPr>
        <w:footnoteReference w:id="180"/>
      </w:r>
      <w:r w:rsidRPr="00A21888">
        <w:rPr>
          <w:rFonts w:cs="Arial"/>
        </w:rPr>
        <w:tab/>
        <w:t>osvojeno 1. do 4.mesto</w:t>
      </w:r>
    </w:p>
    <w:p w14:paraId="5BBA24E1" w14:textId="2E4A059F" w:rsidR="0000469F" w:rsidRPr="00A21888" w:rsidRDefault="009968BB" w:rsidP="0000469F">
      <w:pPr>
        <w:tabs>
          <w:tab w:val="left" w:pos="1701"/>
        </w:tabs>
        <w:rPr>
          <w:rFonts w:cs="Arial"/>
        </w:rPr>
      </w:pPr>
      <w:r w:rsidRPr="00A21888">
        <w:rPr>
          <w:rFonts w:cs="Arial"/>
        </w:rPr>
        <w:t>SRL</w:t>
      </w:r>
      <w:r w:rsidRPr="00A21888">
        <w:rPr>
          <w:rFonts w:cs="Arial"/>
        </w:rPr>
        <w:tab/>
        <w:t>osvojeno 1. do 8. mesto na končni rang lestvici sezone</w:t>
      </w:r>
    </w:p>
    <w:p w14:paraId="68C66B91" w14:textId="77777777" w:rsidR="009968BB" w:rsidRPr="00A21888" w:rsidRDefault="009968BB" w:rsidP="0000469F">
      <w:pPr>
        <w:tabs>
          <w:tab w:val="left" w:pos="1701"/>
        </w:tabs>
        <w:rPr>
          <w:rFonts w:cs="Arial"/>
        </w:rPr>
      </w:pPr>
    </w:p>
    <w:p w14:paraId="0F25A129" w14:textId="77777777" w:rsidR="0000469F" w:rsidRPr="00A21888" w:rsidRDefault="0000469F" w:rsidP="0000469F">
      <w:pPr>
        <w:tabs>
          <w:tab w:val="left" w:pos="1701"/>
        </w:tabs>
        <w:jc w:val="both"/>
        <w:rPr>
          <w:rFonts w:cs="Arial"/>
          <w:b/>
        </w:rPr>
      </w:pPr>
      <w:r w:rsidRPr="00A21888">
        <w:rPr>
          <w:rFonts w:cs="Arial"/>
          <w:b/>
        </w:rPr>
        <w:t>Športnik mednarodnega razreda</w:t>
      </w:r>
    </w:p>
    <w:p w14:paraId="31A45812" w14:textId="77777777" w:rsidR="0000469F" w:rsidRPr="00A21888" w:rsidRDefault="0000469F" w:rsidP="0000469F">
      <w:pPr>
        <w:tabs>
          <w:tab w:val="left" w:pos="1701"/>
        </w:tabs>
        <w:jc w:val="both"/>
        <w:rPr>
          <w:rFonts w:cs="Arial"/>
          <w:b/>
          <w:i/>
        </w:rPr>
      </w:pPr>
    </w:p>
    <w:p w14:paraId="08D36A88" w14:textId="77777777" w:rsidR="0000469F" w:rsidRPr="00A21888" w:rsidRDefault="0000469F" w:rsidP="0000469F">
      <w:pPr>
        <w:tabs>
          <w:tab w:val="left" w:pos="1701"/>
        </w:tabs>
        <w:rPr>
          <w:rFonts w:cs="Arial"/>
          <w:b/>
          <w:i/>
        </w:rPr>
      </w:pPr>
      <w:r w:rsidRPr="00A21888">
        <w:rPr>
          <w:rFonts w:cs="Arial"/>
          <w:b/>
          <w:i/>
        </w:rPr>
        <w:t>Trajanje 2 leti</w:t>
      </w:r>
    </w:p>
    <w:p w14:paraId="31AA9B87" w14:textId="77777777" w:rsidR="0000469F" w:rsidRPr="00A21888" w:rsidRDefault="0000469F" w:rsidP="002B4D4B">
      <w:pPr>
        <w:tabs>
          <w:tab w:val="left" w:pos="1701"/>
          <w:tab w:val="center" w:pos="4535"/>
        </w:tabs>
        <w:ind w:left="1695" w:hanging="1695"/>
        <w:jc w:val="both"/>
        <w:rPr>
          <w:rFonts w:cs="Arial"/>
        </w:rPr>
      </w:pPr>
      <w:r w:rsidRPr="00A21888">
        <w:rPr>
          <w:rFonts w:cs="Arial"/>
        </w:rPr>
        <w:t xml:space="preserve">OI </w:t>
      </w:r>
      <w:r w:rsidRPr="00A21888">
        <w:rPr>
          <w:rFonts w:cs="Arial"/>
        </w:rPr>
        <w:tab/>
        <w:t>nastop na uradni tekmi</w:t>
      </w:r>
    </w:p>
    <w:p w14:paraId="791D65C1" w14:textId="77777777" w:rsidR="00D2686F" w:rsidRPr="00A21888" w:rsidRDefault="00B92E71" w:rsidP="00D2686F">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D2686F" w:rsidRPr="00A21888">
        <w:rPr>
          <w:rFonts w:cs="Arial"/>
        </w:rPr>
        <w:t>OI</w:t>
      </w:r>
      <w:r w:rsidR="00D2686F" w:rsidRPr="00A21888">
        <w:rPr>
          <w:rFonts w:cs="Arial"/>
        </w:rPr>
        <w:tab/>
        <w:t>uvrstitev na OI oz. 1. mesto pod kvalifikacijsko normo</w:t>
      </w:r>
    </w:p>
    <w:p w14:paraId="77D5838A" w14:textId="77777777" w:rsidR="0000469F" w:rsidRPr="00A21888" w:rsidRDefault="0000469F" w:rsidP="0000469F">
      <w:pPr>
        <w:tabs>
          <w:tab w:val="left" w:pos="1701"/>
        </w:tabs>
        <w:jc w:val="both"/>
        <w:rPr>
          <w:rFonts w:cs="Arial"/>
        </w:rPr>
      </w:pPr>
      <w:r w:rsidRPr="00A21888">
        <w:rPr>
          <w:rFonts w:cs="Arial"/>
        </w:rPr>
        <w:t>SP</w:t>
      </w:r>
      <w:r w:rsidRPr="00A21888">
        <w:rPr>
          <w:rFonts w:cs="Arial"/>
        </w:rPr>
        <w:tab/>
        <w:t>nastop na uradni tekmi</w:t>
      </w:r>
    </w:p>
    <w:p w14:paraId="55242AA9" w14:textId="77777777" w:rsidR="0000469F" w:rsidRPr="00A21888" w:rsidRDefault="00EC1084" w:rsidP="0000469F">
      <w:pPr>
        <w:tabs>
          <w:tab w:val="left" w:pos="1701"/>
        </w:tabs>
        <w:ind w:left="1695" w:hanging="1695"/>
        <w:jc w:val="both"/>
        <w:rPr>
          <w:rFonts w:cs="Arial"/>
        </w:rPr>
      </w:pPr>
      <w:r w:rsidRPr="00A21888">
        <w:rPr>
          <w:rFonts w:cs="Arial"/>
        </w:rPr>
        <w:t>EP</w:t>
      </w:r>
      <w:r w:rsidR="0000469F" w:rsidRPr="00A21888">
        <w:rPr>
          <w:rFonts w:cs="Arial"/>
        </w:rPr>
        <w:tab/>
        <w:t>nastop na uradni tekmi</w:t>
      </w:r>
    </w:p>
    <w:p w14:paraId="67857407" w14:textId="09EA60BA" w:rsidR="0000469F" w:rsidRPr="00A21888" w:rsidRDefault="0000469F" w:rsidP="0000469F">
      <w:pPr>
        <w:tabs>
          <w:tab w:val="left" w:pos="1701"/>
        </w:tabs>
        <w:jc w:val="both"/>
        <w:rPr>
          <w:rFonts w:cs="Arial"/>
        </w:rPr>
      </w:pPr>
      <w:r w:rsidRPr="00A21888">
        <w:rPr>
          <w:rFonts w:cs="Arial"/>
        </w:rPr>
        <w:t>SI</w:t>
      </w:r>
      <w:r w:rsidRPr="00A21888">
        <w:rPr>
          <w:rFonts w:cs="Arial"/>
        </w:rPr>
        <w:tab/>
        <w:t>osvojeno 1. do 3. mesto</w:t>
      </w:r>
    </w:p>
    <w:p w14:paraId="72664F4D" w14:textId="79A5481A" w:rsidR="00F50637" w:rsidRPr="00A21888" w:rsidRDefault="00F50637" w:rsidP="00F50637">
      <w:pPr>
        <w:tabs>
          <w:tab w:val="left" w:pos="1701"/>
        </w:tabs>
        <w:ind w:left="1695" w:hanging="1695"/>
        <w:rPr>
          <w:rFonts w:cs="Arial"/>
        </w:rPr>
      </w:pPr>
      <w:r w:rsidRPr="00A21888">
        <w:rPr>
          <w:rFonts w:cs="Arial"/>
        </w:rPr>
        <w:t>EKT 1</w:t>
      </w:r>
      <w:r w:rsidRPr="00A21888">
        <w:rPr>
          <w:rFonts w:cs="Arial"/>
        </w:rPr>
        <w:tab/>
        <w:t>osvojeno 9. do 16. mesto</w:t>
      </w:r>
    </w:p>
    <w:p w14:paraId="7F8D7FA1" w14:textId="3DB77BFD" w:rsidR="00F50637" w:rsidRPr="00A21888" w:rsidRDefault="00F50637" w:rsidP="006708FF">
      <w:pPr>
        <w:tabs>
          <w:tab w:val="left" w:pos="1701"/>
        </w:tabs>
        <w:ind w:left="1695" w:hanging="1695"/>
        <w:rPr>
          <w:rFonts w:cs="Arial"/>
        </w:rPr>
      </w:pPr>
      <w:r w:rsidRPr="00A21888">
        <w:rPr>
          <w:rFonts w:cs="Arial"/>
        </w:rPr>
        <w:t>EKT 2</w:t>
      </w:r>
      <w:r w:rsidRPr="00A21888">
        <w:rPr>
          <w:rFonts w:cs="Arial"/>
        </w:rPr>
        <w:tab/>
        <w:t>osvojeno 5. do 8. mesto</w:t>
      </w:r>
    </w:p>
    <w:p w14:paraId="05C11A32" w14:textId="77777777" w:rsidR="0000469F" w:rsidRPr="00A21888" w:rsidRDefault="0000469F" w:rsidP="0000469F">
      <w:pPr>
        <w:tabs>
          <w:tab w:val="left" w:pos="1701"/>
        </w:tabs>
        <w:rPr>
          <w:rFonts w:cs="Arial"/>
        </w:rPr>
      </w:pPr>
    </w:p>
    <w:p w14:paraId="5C16A7FC" w14:textId="77777777" w:rsidR="0000469F" w:rsidRPr="00A21888" w:rsidRDefault="0000469F" w:rsidP="0000469F">
      <w:pPr>
        <w:tabs>
          <w:tab w:val="left" w:pos="1701"/>
        </w:tabs>
        <w:rPr>
          <w:rFonts w:cs="Arial"/>
          <w:b/>
          <w:i/>
        </w:rPr>
      </w:pPr>
      <w:r w:rsidRPr="00A21888">
        <w:rPr>
          <w:rFonts w:cs="Arial"/>
          <w:b/>
          <w:i/>
        </w:rPr>
        <w:t>Trajanje 1 leto</w:t>
      </w:r>
    </w:p>
    <w:p w14:paraId="6C3754BF" w14:textId="77777777" w:rsidR="0000469F"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OI</w:t>
      </w:r>
      <w:r w:rsidR="0000469F" w:rsidRPr="00A21888">
        <w:rPr>
          <w:rFonts w:cs="Arial"/>
        </w:rPr>
        <w:tab/>
      </w:r>
      <w:r w:rsidR="0000469F" w:rsidRPr="00A21888">
        <w:rPr>
          <w:rFonts w:cs="Arial"/>
        </w:rPr>
        <w:tab/>
      </w:r>
      <w:r w:rsidR="00D2686F" w:rsidRPr="00A21888">
        <w:rPr>
          <w:rFonts w:cs="Arial"/>
        </w:rPr>
        <w:t>uvrstitev v zadnji krog kvalifikacij, v kolikor je bila dosežena ena zmaga</w:t>
      </w:r>
    </w:p>
    <w:p w14:paraId="21BB1A4D" w14:textId="0F0D03D0" w:rsidR="00B33433"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SP</w:t>
      </w:r>
      <w:r w:rsidR="0000469F" w:rsidRPr="00A21888">
        <w:rPr>
          <w:rFonts w:cs="Arial"/>
        </w:rPr>
        <w:tab/>
      </w:r>
      <w:r w:rsidR="00B24CC8" w:rsidRPr="00A21888">
        <w:rPr>
          <w:rFonts w:cs="Arial"/>
        </w:rPr>
        <w:t xml:space="preserve">uvrstitev v prvo </w:t>
      </w:r>
      <w:r w:rsidR="005609E6" w:rsidRPr="00A21888">
        <w:rPr>
          <w:rFonts w:cs="Arial"/>
        </w:rPr>
        <w:t>1/2</w:t>
      </w:r>
      <w:r w:rsidR="00B24CC8" w:rsidRPr="00A21888">
        <w:rPr>
          <w:rFonts w:cs="Arial"/>
        </w:rPr>
        <w:t xml:space="preserve"> uvrščenih v skupini</w:t>
      </w:r>
    </w:p>
    <w:p w14:paraId="21ECB9A4" w14:textId="0158010F" w:rsidR="00B33433" w:rsidRPr="00A21888" w:rsidRDefault="00EC1084" w:rsidP="0000469F">
      <w:pPr>
        <w:tabs>
          <w:tab w:val="left" w:pos="1701"/>
        </w:tabs>
        <w:ind w:left="1695" w:hanging="1695"/>
        <w:jc w:val="both"/>
        <w:rPr>
          <w:rFonts w:cs="Arial"/>
        </w:rPr>
      </w:pPr>
      <w:r w:rsidRPr="00A21888">
        <w:rPr>
          <w:rFonts w:cs="Arial"/>
        </w:rPr>
        <w:t>EP</w:t>
      </w:r>
      <w:r w:rsidR="0000469F" w:rsidRPr="00A21888">
        <w:rPr>
          <w:rFonts w:cs="Arial"/>
        </w:rPr>
        <w:tab/>
      </w:r>
      <w:r w:rsidR="00B24CC8" w:rsidRPr="00A21888">
        <w:rPr>
          <w:rFonts w:cs="Arial"/>
        </w:rPr>
        <w:t xml:space="preserve">uvrstitev v prvo </w:t>
      </w:r>
      <w:r w:rsidR="005609E6" w:rsidRPr="00A21888">
        <w:rPr>
          <w:rFonts w:cs="Arial"/>
        </w:rPr>
        <w:t>1/2</w:t>
      </w:r>
      <w:r w:rsidR="00B24CC8" w:rsidRPr="00A21888">
        <w:rPr>
          <w:rFonts w:cs="Arial"/>
        </w:rPr>
        <w:t xml:space="preserve"> uvrščenih v skupini</w:t>
      </w:r>
    </w:p>
    <w:p w14:paraId="119A8EDD" w14:textId="53DFBDA3" w:rsidR="0000469F" w:rsidRPr="00A21888" w:rsidRDefault="0000469F" w:rsidP="0000469F">
      <w:pPr>
        <w:tabs>
          <w:tab w:val="left" w:pos="1701"/>
        </w:tabs>
        <w:ind w:left="1695" w:hanging="1695"/>
        <w:jc w:val="both"/>
        <w:rPr>
          <w:rFonts w:cs="Arial"/>
        </w:rPr>
      </w:pPr>
      <w:r w:rsidRPr="00A21888">
        <w:rPr>
          <w:rFonts w:cs="Arial"/>
        </w:rPr>
        <w:t>EKT 1</w:t>
      </w:r>
      <w:r w:rsidRPr="00A21888">
        <w:rPr>
          <w:rFonts w:cs="Arial"/>
        </w:rPr>
        <w:tab/>
        <w:t xml:space="preserve">nastop na uradni tekmi (velja samo v primeru predhodnih kvalifikacij) oz. dosežena </w:t>
      </w:r>
      <w:r w:rsidR="003B20F7">
        <w:rPr>
          <w:rFonts w:cs="Arial"/>
        </w:rPr>
        <w:t xml:space="preserve">ena </w:t>
      </w:r>
      <w:r w:rsidRPr="00A21888">
        <w:rPr>
          <w:rFonts w:cs="Arial"/>
        </w:rPr>
        <w:t>zmaga v EKT 1</w:t>
      </w:r>
    </w:p>
    <w:p w14:paraId="7167764B" w14:textId="2946AB75" w:rsidR="0000469F" w:rsidRPr="00A21888" w:rsidRDefault="002713F2" w:rsidP="0000469F">
      <w:pPr>
        <w:tabs>
          <w:tab w:val="left" w:pos="1701"/>
        </w:tabs>
        <w:rPr>
          <w:rFonts w:cs="Arial"/>
        </w:rPr>
      </w:pPr>
      <w:r w:rsidRPr="00A21888">
        <w:rPr>
          <w:rFonts w:cs="Arial"/>
        </w:rPr>
        <w:t>EKT 2</w:t>
      </w:r>
      <w:r w:rsidR="0000469F" w:rsidRPr="00A21888">
        <w:rPr>
          <w:rFonts w:cs="Arial"/>
        </w:rPr>
        <w:tab/>
      </w:r>
      <w:r w:rsidR="00AC42D1" w:rsidRPr="00A21888">
        <w:rPr>
          <w:rFonts w:cs="Arial"/>
        </w:rPr>
        <w:t xml:space="preserve">doseženi </w:t>
      </w:r>
      <w:r w:rsidR="003B20F7">
        <w:rPr>
          <w:rFonts w:cs="Arial"/>
        </w:rPr>
        <w:t>dve</w:t>
      </w:r>
      <w:r w:rsidR="0000469F" w:rsidRPr="00A21888">
        <w:rPr>
          <w:rFonts w:cs="Arial"/>
        </w:rPr>
        <w:t xml:space="preserve"> zmagi na uradnih tekmah</w:t>
      </w:r>
    </w:p>
    <w:p w14:paraId="322E9590" w14:textId="3619E162" w:rsidR="009968BB" w:rsidRPr="00A21888" w:rsidRDefault="009968BB" w:rsidP="0000469F">
      <w:pPr>
        <w:tabs>
          <w:tab w:val="left" w:pos="1701"/>
        </w:tabs>
        <w:rPr>
          <w:rFonts w:cs="Arial"/>
        </w:rPr>
      </w:pPr>
      <w:r w:rsidRPr="00A21888">
        <w:rPr>
          <w:rFonts w:cs="Arial"/>
        </w:rPr>
        <w:t>SRL</w:t>
      </w:r>
      <w:r w:rsidRPr="00A21888">
        <w:rPr>
          <w:rFonts w:cs="Arial"/>
        </w:rPr>
        <w:tab/>
        <w:t>osvojeno 9. do 16. mesto na končni rang lestvici sezone</w:t>
      </w:r>
    </w:p>
    <w:p w14:paraId="734DDF56" w14:textId="3D859664" w:rsidR="009968BB" w:rsidRPr="00A21888" w:rsidRDefault="009968BB" w:rsidP="0000469F">
      <w:pPr>
        <w:tabs>
          <w:tab w:val="left" w:pos="1701"/>
        </w:tabs>
        <w:rPr>
          <w:rFonts w:cs="Arial"/>
        </w:rPr>
      </w:pPr>
      <w:r w:rsidRPr="00A21888">
        <w:rPr>
          <w:rFonts w:cs="Arial"/>
        </w:rPr>
        <w:t>ERL</w:t>
      </w:r>
      <w:r w:rsidRPr="00A21888">
        <w:rPr>
          <w:rFonts w:cs="Arial"/>
        </w:rPr>
        <w:tab/>
        <w:t>osvojeno 1. do 12. mesto na končni rang lestvici sezone</w:t>
      </w:r>
    </w:p>
    <w:p w14:paraId="29321C6D" w14:textId="77777777" w:rsidR="0000469F" w:rsidRPr="00A21888" w:rsidRDefault="0000469F" w:rsidP="0000469F">
      <w:pPr>
        <w:tabs>
          <w:tab w:val="left" w:pos="1701"/>
        </w:tabs>
        <w:jc w:val="both"/>
        <w:rPr>
          <w:rFonts w:cs="Arial"/>
          <w:b/>
        </w:rPr>
      </w:pPr>
    </w:p>
    <w:p w14:paraId="02793AC6" w14:textId="77777777" w:rsidR="0000469F" w:rsidRPr="00A21888" w:rsidRDefault="0000469F" w:rsidP="0000469F">
      <w:pPr>
        <w:tabs>
          <w:tab w:val="left" w:pos="1701"/>
        </w:tabs>
        <w:jc w:val="both"/>
        <w:rPr>
          <w:rFonts w:cs="Arial"/>
          <w:b/>
        </w:rPr>
      </w:pPr>
      <w:r w:rsidRPr="00A21888">
        <w:rPr>
          <w:rFonts w:cs="Arial"/>
          <w:b/>
        </w:rPr>
        <w:t>Športnik perspektivnega razreda</w:t>
      </w:r>
    </w:p>
    <w:p w14:paraId="7FD061BE" w14:textId="77777777" w:rsidR="0000469F" w:rsidRPr="00A21888" w:rsidRDefault="0000469F" w:rsidP="0000469F">
      <w:pPr>
        <w:tabs>
          <w:tab w:val="left" w:pos="1701"/>
        </w:tabs>
        <w:rPr>
          <w:rFonts w:cs="Arial"/>
        </w:rPr>
      </w:pPr>
    </w:p>
    <w:p w14:paraId="7842AF7B" w14:textId="77777777" w:rsidR="0000469F" w:rsidRPr="00A21888" w:rsidRDefault="0000469F" w:rsidP="0000469F">
      <w:pPr>
        <w:tabs>
          <w:tab w:val="left" w:pos="1701"/>
        </w:tabs>
        <w:rPr>
          <w:rFonts w:cs="Arial"/>
          <w:b/>
          <w:i/>
        </w:rPr>
      </w:pPr>
      <w:r w:rsidRPr="00A21888">
        <w:rPr>
          <w:rFonts w:cs="Arial"/>
          <w:b/>
          <w:i/>
        </w:rPr>
        <w:t>Trajanje 2 leti</w:t>
      </w:r>
    </w:p>
    <w:p w14:paraId="31530363" w14:textId="77777777" w:rsidR="0000469F" w:rsidRPr="00A21888" w:rsidRDefault="0000469F" w:rsidP="0000469F">
      <w:pPr>
        <w:tabs>
          <w:tab w:val="left" w:pos="1701"/>
        </w:tabs>
        <w:jc w:val="both"/>
        <w:rPr>
          <w:rFonts w:cs="Arial"/>
        </w:rPr>
      </w:pPr>
      <w:r w:rsidRPr="00A21888">
        <w:rPr>
          <w:rFonts w:cs="Arial"/>
        </w:rPr>
        <w:t>ml. SP</w:t>
      </w:r>
      <w:r w:rsidRPr="00A21888">
        <w:rPr>
          <w:rFonts w:cs="Arial"/>
        </w:rPr>
        <w:tab/>
        <w:t>nastop na uradni tekmi</w:t>
      </w:r>
    </w:p>
    <w:p w14:paraId="58B5B0A0" w14:textId="77777777" w:rsidR="0000469F" w:rsidRPr="00A21888" w:rsidRDefault="0000469F" w:rsidP="0000469F">
      <w:pPr>
        <w:tabs>
          <w:tab w:val="left" w:pos="1701"/>
        </w:tabs>
        <w:jc w:val="both"/>
        <w:rPr>
          <w:rFonts w:cs="Arial"/>
        </w:rPr>
      </w:pPr>
      <w:r w:rsidRPr="00A21888">
        <w:rPr>
          <w:rFonts w:cs="Arial"/>
        </w:rPr>
        <w:t>ml. EP</w:t>
      </w:r>
      <w:r w:rsidRPr="00A21888">
        <w:rPr>
          <w:rFonts w:cs="Arial"/>
        </w:rPr>
        <w:tab/>
        <w:t>nastop na uradni tekmi</w:t>
      </w:r>
    </w:p>
    <w:p w14:paraId="4D45C4CA" w14:textId="77777777" w:rsidR="0000469F" w:rsidRPr="00A21888" w:rsidRDefault="0000469F" w:rsidP="0000469F">
      <w:pPr>
        <w:tabs>
          <w:tab w:val="left" w:pos="1701"/>
        </w:tabs>
        <w:jc w:val="both"/>
        <w:rPr>
          <w:rFonts w:cs="Arial"/>
        </w:rPr>
      </w:pPr>
      <w:r w:rsidRPr="00A21888">
        <w:rPr>
          <w:rFonts w:cs="Arial"/>
        </w:rPr>
        <w:t>MOI</w:t>
      </w:r>
      <w:r w:rsidRPr="00A21888">
        <w:rPr>
          <w:rFonts w:cs="Arial"/>
        </w:rPr>
        <w:tab/>
        <w:t>nastop na uradni tekmi</w:t>
      </w:r>
    </w:p>
    <w:p w14:paraId="089B4AFC" w14:textId="77777777" w:rsidR="0000469F" w:rsidRPr="00A21888" w:rsidRDefault="0000469F" w:rsidP="0000469F">
      <w:pPr>
        <w:tabs>
          <w:tab w:val="left" w:pos="1701"/>
        </w:tabs>
        <w:ind w:left="1695" w:hanging="1695"/>
        <w:jc w:val="both"/>
        <w:rPr>
          <w:rFonts w:cs="Arial"/>
        </w:rPr>
      </w:pPr>
      <w:r w:rsidRPr="00A21888">
        <w:rPr>
          <w:rFonts w:cs="Arial"/>
        </w:rPr>
        <w:t>UNI</w:t>
      </w:r>
      <w:r w:rsidRPr="00A21888">
        <w:rPr>
          <w:rFonts w:cs="Arial"/>
        </w:rPr>
        <w:tab/>
        <w:t>osvojeno 1. do 3. mesto</w:t>
      </w:r>
    </w:p>
    <w:p w14:paraId="4898519B" w14:textId="77777777" w:rsidR="0000469F" w:rsidRPr="00A21888" w:rsidRDefault="0000469F" w:rsidP="0000469F">
      <w:pPr>
        <w:tabs>
          <w:tab w:val="left" w:pos="1701"/>
        </w:tabs>
        <w:ind w:left="1695" w:hanging="1695"/>
        <w:rPr>
          <w:rFonts w:cs="Arial"/>
          <w:b/>
          <w:i/>
        </w:rPr>
      </w:pPr>
    </w:p>
    <w:p w14:paraId="167F79A8" w14:textId="759EA4D9" w:rsidR="0000469F" w:rsidRPr="00A21888" w:rsidRDefault="0000469F" w:rsidP="00022C3B">
      <w:pPr>
        <w:tabs>
          <w:tab w:val="left" w:pos="1701"/>
        </w:tabs>
        <w:rPr>
          <w:rFonts w:cs="Arial"/>
          <w:b/>
          <w:i/>
        </w:rPr>
      </w:pPr>
      <w:r w:rsidRPr="00A21888">
        <w:rPr>
          <w:rFonts w:cs="Arial"/>
          <w:b/>
          <w:i/>
        </w:rPr>
        <w:t>Trajanje 1 leto</w:t>
      </w:r>
    </w:p>
    <w:p w14:paraId="336AED69" w14:textId="282D3C4C" w:rsidR="00434DCD" w:rsidRPr="00A21888" w:rsidRDefault="00B92E71" w:rsidP="00434DCD">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ml. SP</w:t>
      </w:r>
      <w:r w:rsidR="0000469F" w:rsidRPr="00A21888">
        <w:rPr>
          <w:rFonts w:cs="Arial"/>
        </w:rPr>
        <w:tab/>
      </w:r>
      <w:r w:rsidR="00B24CC8" w:rsidRPr="00A21888">
        <w:rPr>
          <w:rFonts w:cs="Arial"/>
        </w:rPr>
        <w:t xml:space="preserve">uvrstitev v prvo </w:t>
      </w:r>
      <w:r w:rsidR="005609E6" w:rsidRPr="00A21888">
        <w:rPr>
          <w:rFonts w:cs="Arial"/>
        </w:rPr>
        <w:t>1/2</w:t>
      </w:r>
      <w:r w:rsidR="00B24CC8" w:rsidRPr="00A21888">
        <w:rPr>
          <w:rFonts w:cs="Arial"/>
        </w:rPr>
        <w:t xml:space="preserve"> uvrščenih v skupini</w:t>
      </w:r>
      <w:r w:rsidR="00434DCD" w:rsidRPr="00A21888">
        <w:rPr>
          <w:rFonts w:cs="Arial"/>
        </w:rPr>
        <w:t xml:space="preserve"> 2. kroga kvalifikacij</w:t>
      </w:r>
    </w:p>
    <w:p w14:paraId="2822A4A5" w14:textId="6A6EEAA7" w:rsidR="00434DCD" w:rsidRPr="00A21888" w:rsidRDefault="00B92E71" w:rsidP="00434DCD">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ml. EP</w:t>
      </w:r>
      <w:r w:rsidR="0000469F" w:rsidRPr="00A21888">
        <w:rPr>
          <w:rFonts w:cs="Arial"/>
        </w:rPr>
        <w:tab/>
      </w:r>
      <w:r w:rsidR="00B24CC8" w:rsidRPr="00A21888">
        <w:rPr>
          <w:rFonts w:cs="Arial"/>
        </w:rPr>
        <w:t xml:space="preserve">uvrstitev v prvo </w:t>
      </w:r>
      <w:r w:rsidR="005609E6" w:rsidRPr="00A21888">
        <w:rPr>
          <w:rFonts w:cs="Arial"/>
        </w:rPr>
        <w:t>1/2</w:t>
      </w:r>
      <w:r w:rsidR="00B24CC8" w:rsidRPr="00A21888">
        <w:rPr>
          <w:rFonts w:cs="Arial"/>
        </w:rPr>
        <w:t xml:space="preserve"> uvrščenih v skupini</w:t>
      </w:r>
      <w:r w:rsidR="00434DCD" w:rsidRPr="00A21888">
        <w:rPr>
          <w:rFonts w:cs="Arial"/>
        </w:rPr>
        <w:t xml:space="preserve"> 2. kroga kvalifikacij</w:t>
      </w:r>
    </w:p>
    <w:p w14:paraId="54131D11" w14:textId="77777777" w:rsidR="0000469F" w:rsidRPr="00A21888" w:rsidRDefault="0000469F" w:rsidP="0000469F">
      <w:pPr>
        <w:tabs>
          <w:tab w:val="left" w:pos="1701"/>
        </w:tabs>
        <w:ind w:left="1695" w:hanging="1695"/>
        <w:jc w:val="both"/>
        <w:rPr>
          <w:rFonts w:cs="Arial"/>
        </w:rPr>
      </w:pPr>
    </w:p>
    <w:p w14:paraId="2ED2D8FF" w14:textId="77777777" w:rsidR="003B20F7" w:rsidRDefault="003B20F7">
      <w:pPr>
        <w:rPr>
          <w:rFonts w:cs="Arial"/>
          <w:b/>
        </w:rPr>
      </w:pPr>
      <w:r>
        <w:rPr>
          <w:rFonts w:cs="Arial"/>
          <w:b/>
        </w:rPr>
        <w:br w:type="page"/>
      </w:r>
    </w:p>
    <w:p w14:paraId="7C4EE7D1" w14:textId="42616E57" w:rsidR="0000469F" w:rsidRPr="00A21888" w:rsidRDefault="0000469F" w:rsidP="0000469F">
      <w:pPr>
        <w:tabs>
          <w:tab w:val="left" w:pos="1701"/>
        </w:tabs>
        <w:jc w:val="both"/>
        <w:rPr>
          <w:rFonts w:cs="Arial"/>
        </w:rPr>
      </w:pPr>
      <w:r w:rsidRPr="00A21888">
        <w:rPr>
          <w:rFonts w:cs="Arial"/>
          <w:b/>
        </w:rPr>
        <w:lastRenderedPageBreak/>
        <w:t>Športnik državnega razreda</w:t>
      </w:r>
    </w:p>
    <w:p w14:paraId="7A204A89" w14:textId="77777777" w:rsidR="0000469F" w:rsidRPr="00A21888" w:rsidRDefault="0000469F" w:rsidP="0000469F">
      <w:pPr>
        <w:tabs>
          <w:tab w:val="left" w:pos="1701"/>
        </w:tabs>
        <w:jc w:val="both"/>
        <w:rPr>
          <w:rFonts w:cs="Arial"/>
        </w:rPr>
      </w:pPr>
    </w:p>
    <w:p w14:paraId="43D875A9" w14:textId="24C2F87C" w:rsidR="0000469F" w:rsidRPr="00A21888" w:rsidRDefault="0000469F" w:rsidP="0000469F">
      <w:pPr>
        <w:tabs>
          <w:tab w:val="left" w:pos="1701"/>
        </w:tabs>
        <w:jc w:val="both"/>
        <w:rPr>
          <w:rFonts w:cs="Arial"/>
        </w:rPr>
      </w:pPr>
      <w:r w:rsidRPr="00A21888">
        <w:rPr>
          <w:rFonts w:cs="Arial"/>
        </w:rPr>
        <w:t>DP</w:t>
      </w:r>
      <w:r w:rsidRPr="00A21888">
        <w:rPr>
          <w:rFonts w:cs="Arial"/>
        </w:rPr>
        <w:tab/>
        <w:t xml:space="preserve">osvojeno 1. do </w:t>
      </w:r>
      <w:r w:rsidR="001B4CA5" w:rsidRPr="00A21888">
        <w:rPr>
          <w:rFonts w:cs="Arial"/>
        </w:rPr>
        <w:t>4</w:t>
      </w:r>
      <w:r w:rsidRPr="00A21888">
        <w:rPr>
          <w:rFonts w:cs="Arial"/>
        </w:rPr>
        <w:t>. mesto, če je to v prvi 1/3 uvrščenih</w:t>
      </w:r>
    </w:p>
    <w:p w14:paraId="6226B307" w14:textId="3C2CF31B" w:rsidR="0000469F" w:rsidRPr="00A21888" w:rsidRDefault="0000469F" w:rsidP="0000469F">
      <w:pPr>
        <w:tabs>
          <w:tab w:val="left" w:pos="1701"/>
        </w:tabs>
        <w:rPr>
          <w:rFonts w:cs="Arial"/>
        </w:rPr>
      </w:pPr>
      <w:r w:rsidRPr="00A21888">
        <w:rPr>
          <w:rFonts w:cs="Arial"/>
        </w:rPr>
        <w:t>DPP</w:t>
      </w:r>
      <w:r w:rsidRPr="00A21888">
        <w:rPr>
          <w:rFonts w:cs="Arial"/>
        </w:rPr>
        <w:tab/>
        <w:t xml:space="preserve">osvojeno 1. </w:t>
      </w:r>
      <w:r w:rsidR="00740BA4" w:rsidRPr="00A21888">
        <w:rPr>
          <w:rFonts w:cs="Arial"/>
        </w:rPr>
        <w:t>do 2.</w:t>
      </w:r>
      <w:r w:rsidRPr="00A21888">
        <w:rPr>
          <w:rFonts w:cs="Arial"/>
        </w:rPr>
        <w:t xml:space="preserve"> mesto</w:t>
      </w:r>
    </w:p>
    <w:p w14:paraId="01AEFD32" w14:textId="172C6027" w:rsidR="0000469F"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OI</w:t>
      </w:r>
      <w:r w:rsidR="0000469F" w:rsidRPr="00A21888">
        <w:rPr>
          <w:rFonts w:cs="Arial"/>
        </w:rPr>
        <w:tab/>
        <w:t xml:space="preserve">dosežena </w:t>
      </w:r>
      <w:r w:rsidR="003B20F7">
        <w:rPr>
          <w:rFonts w:cs="Arial"/>
        </w:rPr>
        <w:t>ena</w:t>
      </w:r>
      <w:r w:rsidR="0000469F" w:rsidRPr="00A21888">
        <w:rPr>
          <w:rFonts w:cs="Arial"/>
        </w:rPr>
        <w:t xml:space="preserve"> zmaga na uradni kvalifikacijski tekmi</w:t>
      </w:r>
    </w:p>
    <w:p w14:paraId="31341EFD" w14:textId="1C7177EF" w:rsidR="0000469F"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SP</w:t>
      </w:r>
      <w:r w:rsidR="0000469F" w:rsidRPr="00A21888">
        <w:rPr>
          <w:rFonts w:cs="Arial"/>
        </w:rPr>
        <w:tab/>
        <w:t xml:space="preserve">dosežena </w:t>
      </w:r>
      <w:r w:rsidR="003B20F7" w:rsidRPr="00A21888">
        <w:rPr>
          <w:rFonts w:cs="Arial"/>
        </w:rPr>
        <w:t xml:space="preserve">ena </w:t>
      </w:r>
      <w:r w:rsidR="0000469F" w:rsidRPr="00A21888">
        <w:rPr>
          <w:rFonts w:cs="Arial"/>
        </w:rPr>
        <w:t>zmaga na uradni kvalifikacijski tekmi</w:t>
      </w:r>
    </w:p>
    <w:p w14:paraId="37958FC1" w14:textId="4812D567" w:rsidR="00520A76" w:rsidRPr="00A21888" w:rsidRDefault="00B92E71" w:rsidP="00520A76">
      <w:pPr>
        <w:tabs>
          <w:tab w:val="left" w:pos="1701"/>
        </w:tabs>
        <w:ind w:left="1695" w:hanging="1695"/>
        <w:jc w:val="both"/>
        <w:rPr>
          <w:rFonts w:cs="Arial"/>
        </w:rPr>
      </w:pPr>
      <w:proofErr w:type="spellStart"/>
      <w:r w:rsidRPr="00A21888">
        <w:rPr>
          <w:rFonts w:cs="Arial"/>
        </w:rPr>
        <w:t>kvalif</w:t>
      </w:r>
      <w:proofErr w:type="spellEnd"/>
      <w:r w:rsidRPr="00A21888">
        <w:rPr>
          <w:rFonts w:cs="Arial"/>
        </w:rPr>
        <w:t>.</w:t>
      </w:r>
      <w:r w:rsidR="00520A76" w:rsidRPr="00A21888">
        <w:rPr>
          <w:rFonts w:cs="Arial"/>
        </w:rPr>
        <w:t xml:space="preserve"> EP</w:t>
      </w:r>
      <w:r w:rsidR="00520A76" w:rsidRPr="00A21888">
        <w:rPr>
          <w:rFonts w:cs="Arial"/>
        </w:rPr>
        <w:tab/>
        <w:t xml:space="preserve">dosežena </w:t>
      </w:r>
      <w:r w:rsidR="003B20F7" w:rsidRPr="00A21888">
        <w:rPr>
          <w:rFonts w:cs="Arial"/>
        </w:rPr>
        <w:t xml:space="preserve">ena </w:t>
      </w:r>
      <w:r w:rsidR="00520A76" w:rsidRPr="00A21888">
        <w:rPr>
          <w:rFonts w:cs="Arial"/>
        </w:rPr>
        <w:t>zmaga na uradni kvalifikacijski tekmi</w:t>
      </w:r>
    </w:p>
    <w:p w14:paraId="7FB8A04C" w14:textId="1591B87F" w:rsidR="0000469F"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EKT 1</w:t>
      </w:r>
      <w:r w:rsidR="0000469F" w:rsidRPr="00A21888">
        <w:rPr>
          <w:rFonts w:cs="Arial"/>
        </w:rPr>
        <w:tab/>
        <w:t xml:space="preserve">dosežena </w:t>
      </w:r>
      <w:r w:rsidR="003B20F7" w:rsidRPr="00A21888">
        <w:rPr>
          <w:rFonts w:cs="Arial"/>
        </w:rPr>
        <w:t xml:space="preserve">ena </w:t>
      </w:r>
      <w:r w:rsidR="0000469F" w:rsidRPr="00A21888">
        <w:rPr>
          <w:rFonts w:cs="Arial"/>
        </w:rPr>
        <w:t>zmaga na uradni kvalifikacijski tekmi</w:t>
      </w:r>
    </w:p>
    <w:p w14:paraId="68EA84DC" w14:textId="125F9F14" w:rsidR="0000469F" w:rsidRPr="00A21888" w:rsidRDefault="00B92E71" w:rsidP="0000469F">
      <w:pPr>
        <w:tabs>
          <w:tab w:val="left" w:pos="1701"/>
        </w:tabs>
        <w:ind w:left="1695" w:hanging="1695"/>
        <w:jc w:val="both"/>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EKT 2</w:t>
      </w:r>
      <w:r w:rsidR="0000469F" w:rsidRPr="00A21888">
        <w:rPr>
          <w:rFonts w:cs="Arial"/>
        </w:rPr>
        <w:tab/>
      </w:r>
      <w:r w:rsidR="00AC42D1" w:rsidRPr="00A21888">
        <w:rPr>
          <w:rFonts w:cs="Arial"/>
        </w:rPr>
        <w:t xml:space="preserve">doseženi </w:t>
      </w:r>
      <w:r w:rsidR="003B20F7">
        <w:rPr>
          <w:rFonts w:cs="Arial"/>
        </w:rPr>
        <w:t>dve</w:t>
      </w:r>
      <w:r w:rsidR="0000469F" w:rsidRPr="00A21888">
        <w:rPr>
          <w:rFonts w:cs="Arial"/>
        </w:rPr>
        <w:t xml:space="preserve"> zmagi na uradnih kvalifikacijskih tekmah</w:t>
      </w:r>
    </w:p>
    <w:p w14:paraId="07F7D281" w14:textId="79668BEB" w:rsidR="0000469F" w:rsidRPr="00A21888" w:rsidRDefault="0000469F" w:rsidP="0000469F">
      <w:pPr>
        <w:tabs>
          <w:tab w:val="left" w:pos="1701"/>
        </w:tabs>
        <w:ind w:left="1695" w:hanging="1695"/>
        <w:jc w:val="both"/>
        <w:rPr>
          <w:rFonts w:cs="Arial"/>
        </w:rPr>
      </w:pPr>
      <w:r w:rsidRPr="00A21888">
        <w:rPr>
          <w:rFonts w:cs="Arial"/>
        </w:rPr>
        <w:t xml:space="preserve">SI </w:t>
      </w:r>
      <w:r w:rsidRPr="00A21888">
        <w:rPr>
          <w:rFonts w:cs="Arial"/>
        </w:rPr>
        <w:tab/>
        <w:t xml:space="preserve">dosežena </w:t>
      </w:r>
      <w:r w:rsidR="003B20F7" w:rsidRPr="00A21888">
        <w:rPr>
          <w:rFonts w:cs="Arial"/>
        </w:rPr>
        <w:t xml:space="preserve">ena </w:t>
      </w:r>
      <w:r w:rsidRPr="00A21888">
        <w:rPr>
          <w:rFonts w:cs="Arial"/>
        </w:rPr>
        <w:t>zmaga na uradni tekmi</w:t>
      </w:r>
    </w:p>
    <w:p w14:paraId="49534587" w14:textId="77777777" w:rsidR="0000469F" w:rsidRPr="00A21888" w:rsidRDefault="0000469F" w:rsidP="0000469F">
      <w:pPr>
        <w:tabs>
          <w:tab w:val="left" w:pos="1701"/>
        </w:tabs>
        <w:jc w:val="both"/>
        <w:rPr>
          <w:rFonts w:cs="Arial"/>
          <w:b/>
        </w:rPr>
      </w:pPr>
    </w:p>
    <w:p w14:paraId="1A9F1B65" w14:textId="77777777" w:rsidR="0000469F" w:rsidRPr="00A21888" w:rsidRDefault="0000469F" w:rsidP="0000469F">
      <w:pPr>
        <w:tabs>
          <w:tab w:val="left" w:pos="1701"/>
        </w:tabs>
        <w:jc w:val="both"/>
        <w:rPr>
          <w:rFonts w:cs="Arial"/>
        </w:rPr>
      </w:pPr>
      <w:r w:rsidRPr="00A21888">
        <w:rPr>
          <w:rFonts w:cs="Arial"/>
          <w:b/>
        </w:rPr>
        <w:t>Športnik mladinskega razreda</w:t>
      </w:r>
    </w:p>
    <w:p w14:paraId="64EAB2E1" w14:textId="77777777" w:rsidR="0000469F" w:rsidRPr="00A21888" w:rsidRDefault="0000469F" w:rsidP="0000469F">
      <w:pPr>
        <w:tabs>
          <w:tab w:val="left" w:pos="1701"/>
        </w:tabs>
        <w:jc w:val="both"/>
        <w:rPr>
          <w:rFonts w:cs="Arial"/>
        </w:rPr>
      </w:pPr>
    </w:p>
    <w:p w14:paraId="1ADD3CA1" w14:textId="398FBBDD" w:rsidR="0000469F" w:rsidRPr="00A21888" w:rsidRDefault="0000469F" w:rsidP="0000469F">
      <w:pPr>
        <w:tabs>
          <w:tab w:val="left" w:pos="1701"/>
        </w:tabs>
        <w:jc w:val="both"/>
        <w:rPr>
          <w:rFonts w:cs="Arial"/>
        </w:rPr>
      </w:pPr>
      <w:r w:rsidRPr="00A21888">
        <w:rPr>
          <w:rFonts w:cs="Arial"/>
        </w:rPr>
        <w:t>ml. DP</w:t>
      </w:r>
      <w:r w:rsidRPr="00A21888">
        <w:rPr>
          <w:rFonts w:cs="Arial"/>
        </w:rPr>
        <w:tab/>
        <w:t>osvojeno 1. do 8. mesto, če je to v prvi 1/3 uvrščenih</w:t>
      </w:r>
    </w:p>
    <w:p w14:paraId="346BACA1" w14:textId="6E12A56A" w:rsidR="0000469F" w:rsidRPr="00A21888" w:rsidRDefault="00B92E71" w:rsidP="0000469F">
      <w:pPr>
        <w:tabs>
          <w:tab w:val="left" w:pos="1701"/>
        </w:tabs>
        <w:rPr>
          <w:rFonts w:cs="Arial"/>
        </w:rPr>
      </w:pPr>
      <w:proofErr w:type="spellStart"/>
      <w:r w:rsidRPr="00A21888">
        <w:rPr>
          <w:rFonts w:cs="Arial"/>
        </w:rPr>
        <w:t>kvalif</w:t>
      </w:r>
      <w:proofErr w:type="spellEnd"/>
      <w:r w:rsidRPr="00A21888">
        <w:rPr>
          <w:rFonts w:cs="Arial"/>
        </w:rPr>
        <w:t>.</w:t>
      </w:r>
      <w:r w:rsidR="0000469F" w:rsidRPr="00A21888">
        <w:rPr>
          <w:rFonts w:cs="Arial"/>
        </w:rPr>
        <w:t xml:space="preserve"> ml. SP</w:t>
      </w:r>
      <w:r w:rsidR="0000469F" w:rsidRPr="00A21888">
        <w:rPr>
          <w:rFonts w:cs="Arial"/>
        </w:rPr>
        <w:tab/>
        <w:t xml:space="preserve">dosežena </w:t>
      </w:r>
      <w:r w:rsidR="003B20F7" w:rsidRPr="00A21888">
        <w:rPr>
          <w:rFonts w:cs="Arial"/>
        </w:rPr>
        <w:t xml:space="preserve">ena </w:t>
      </w:r>
      <w:r w:rsidR="0000469F" w:rsidRPr="00A21888">
        <w:rPr>
          <w:rFonts w:cs="Arial"/>
        </w:rPr>
        <w:t>zmaga na uradni kvalifikacijski tekmi</w:t>
      </w:r>
    </w:p>
    <w:p w14:paraId="21CA628C" w14:textId="5C60B4D7" w:rsidR="0000469F" w:rsidRPr="00A21888" w:rsidRDefault="00B92E71" w:rsidP="0000469F">
      <w:pPr>
        <w:tabs>
          <w:tab w:val="left" w:pos="1701"/>
        </w:tabs>
        <w:rPr>
          <w:rFonts w:cs="Arial"/>
        </w:rPr>
      </w:pPr>
      <w:proofErr w:type="spellStart"/>
      <w:r w:rsidRPr="00A21888">
        <w:rPr>
          <w:rFonts w:cs="Arial"/>
        </w:rPr>
        <w:t>kvalif</w:t>
      </w:r>
      <w:proofErr w:type="spellEnd"/>
      <w:r w:rsidRPr="00A21888">
        <w:rPr>
          <w:rFonts w:cs="Arial"/>
        </w:rPr>
        <w:t xml:space="preserve">. </w:t>
      </w:r>
      <w:r w:rsidR="0000469F" w:rsidRPr="00A21888">
        <w:rPr>
          <w:rFonts w:cs="Arial"/>
        </w:rPr>
        <w:t>ml. EP</w:t>
      </w:r>
      <w:r w:rsidR="0000469F" w:rsidRPr="00A21888">
        <w:rPr>
          <w:rFonts w:cs="Arial"/>
        </w:rPr>
        <w:tab/>
        <w:t xml:space="preserve">dosežena </w:t>
      </w:r>
      <w:r w:rsidR="003B20F7" w:rsidRPr="00A21888">
        <w:rPr>
          <w:rFonts w:cs="Arial"/>
        </w:rPr>
        <w:t xml:space="preserve">ena </w:t>
      </w:r>
      <w:r w:rsidR="0000469F" w:rsidRPr="00A21888">
        <w:rPr>
          <w:rFonts w:cs="Arial"/>
        </w:rPr>
        <w:t>zmaga na uradni tekmi</w:t>
      </w:r>
    </w:p>
    <w:p w14:paraId="6C336854" w14:textId="05067426" w:rsidR="0000469F" w:rsidRPr="00A21888" w:rsidRDefault="0000469F" w:rsidP="0000469F">
      <w:pPr>
        <w:tabs>
          <w:tab w:val="left" w:pos="1701"/>
        </w:tabs>
        <w:ind w:left="1695" w:hanging="1695"/>
        <w:jc w:val="both"/>
        <w:rPr>
          <w:rFonts w:cs="Arial"/>
        </w:rPr>
      </w:pPr>
      <w:r w:rsidRPr="00A21888">
        <w:rPr>
          <w:rFonts w:cs="Arial"/>
        </w:rPr>
        <w:t>UNI</w:t>
      </w:r>
      <w:r w:rsidRPr="00A21888">
        <w:rPr>
          <w:rFonts w:cs="Arial"/>
        </w:rPr>
        <w:tab/>
        <w:t xml:space="preserve">dosežena </w:t>
      </w:r>
      <w:r w:rsidR="003B20F7" w:rsidRPr="00A21888">
        <w:rPr>
          <w:rFonts w:cs="Arial"/>
        </w:rPr>
        <w:t xml:space="preserve">ena </w:t>
      </w:r>
      <w:r w:rsidRPr="00A21888">
        <w:rPr>
          <w:rFonts w:cs="Arial"/>
        </w:rPr>
        <w:t>zmaga na uradni tekmi</w:t>
      </w:r>
    </w:p>
    <w:p w14:paraId="0D413946" w14:textId="63A299B0" w:rsidR="00854EC5" w:rsidRPr="00A21888" w:rsidRDefault="00854EC5" w:rsidP="00854EC5">
      <w:pPr>
        <w:tabs>
          <w:tab w:val="left" w:pos="1701"/>
        </w:tabs>
        <w:ind w:left="1695" w:hanging="1695"/>
        <w:jc w:val="both"/>
        <w:rPr>
          <w:rFonts w:cs="Arial"/>
        </w:rPr>
      </w:pPr>
      <w:r w:rsidRPr="00A21888">
        <w:rPr>
          <w:rFonts w:cs="Arial"/>
        </w:rPr>
        <w:t>ml. MT</w:t>
      </w:r>
      <w:r w:rsidRPr="00A21888">
        <w:rPr>
          <w:rFonts w:cs="Arial"/>
        </w:rPr>
        <w:tab/>
        <w:t xml:space="preserve">doseženi </w:t>
      </w:r>
      <w:r w:rsidR="003B20F7">
        <w:rPr>
          <w:rFonts w:cs="Arial"/>
        </w:rPr>
        <w:t>dve</w:t>
      </w:r>
      <w:r w:rsidRPr="00A21888">
        <w:rPr>
          <w:rFonts w:cs="Arial"/>
        </w:rPr>
        <w:t xml:space="preserve"> zmagi na uradnih tekmah</w:t>
      </w:r>
    </w:p>
    <w:p w14:paraId="46580828" w14:textId="1A3EF9EA" w:rsidR="00854EC5" w:rsidRPr="00A21888" w:rsidRDefault="00854EC5" w:rsidP="0000469F">
      <w:pPr>
        <w:tabs>
          <w:tab w:val="left" w:pos="1701"/>
        </w:tabs>
        <w:ind w:left="1695" w:hanging="1695"/>
        <w:jc w:val="both"/>
        <w:rPr>
          <w:rFonts w:cs="Arial"/>
        </w:rPr>
      </w:pPr>
    </w:p>
    <w:p w14:paraId="0B3645B2" w14:textId="77777777" w:rsidR="009B7BC7" w:rsidRPr="00557AE5" w:rsidRDefault="009B7BC7" w:rsidP="0019202F">
      <w:pPr>
        <w:pStyle w:val="Naslov2"/>
        <w:rPr>
          <w:rStyle w:val="Heading1Char"/>
          <w:b/>
          <w:kern w:val="0"/>
          <w:sz w:val="22"/>
        </w:rPr>
      </w:pPr>
      <w:r w:rsidRPr="00A21888">
        <w:br w:type="page"/>
      </w:r>
      <w:bookmarkStart w:id="567" w:name="_Toc247681998"/>
      <w:bookmarkStart w:id="568" w:name="_Toc94536098"/>
      <w:r w:rsidRPr="00557AE5">
        <w:rPr>
          <w:rStyle w:val="Heading1Char"/>
          <w:b/>
          <w:kern w:val="0"/>
          <w:sz w:val="22"/>
        </w:rPr>
        <w:lastRenderedPageBreak/>
        <w:t>VESLANJE</w:t>
      </w:r>
      <w:bookmarkEnd w:id="567"/>
      <w:bookmarkEnd w:id="568"/>
    </w:p>
    <w:p w14:paraId="3C1C75C9" w14:textId="77777777" w:rsidR="00A2457B" w:rsidRPr="00A21888" w:rsidRDefault="00A2457B" w:rsidP="00A2457B">
      <w:pPr>
        <w:tabs>
          <w:tab w:val="left" w:pos="1701"/>
        </w:tabs>
        <w:jc w:val="both"/>
        <w:rPr>
          <w:rFonts w:cs="Arial"/>
          <w:b/>
        </w:rPr>
      </w:pPr>
      <w:r w:rsidRPr="00A21888">
        <w:rPr>
          <w:rFonts w:cs="Arial"/>
          <w:b/>
        </w:rPr>
        <w:t>Športnik olimpijskega razreda</w:t>
      </w:r>
    </w:p>
    <w:p w14:paraId="2ADF7BBC" w14:textId="77777777" w:rsidR="00A2457B" w:rsidRPr="00A21888" w:rsidRDefault="00A2457B" w:rsidP="00A2457B">
      <w:pPr>
        <w:tabs>
          <w:tab w:val="left" w:pos="1701"/>
        </w:tabs>
        <w:jc w:val="both"/>
        <w:rPr>
          <w:rFonts w:cs="Arial"/>
          <w:b/>
          <w:i/>
        </w:rPr>
      </w:pPr>
    </w:p>
    <w:p w14:paraId="5A9A9B5C" w14:textId="77777777" w:rsidR="00A2457B" w:rsidRPr="00A21888" w:rsidRDefault="00A2457B" w:rsidP="00A2457B">
      <w:pPr>
        <w:tabs>
          <w:tab w:val="left" w:pos="1701"/>
        </w:tabs>
        <w:rPr>
          <w:rFonts w:cs="Arial"/>
          <w:i/>
        </w:rPr>
      </w:pPr>
      <w:r w:rsidRPr="00A21888">
        <w:rPr>
          <w:rFonts w:cs="Arial"/>
          <w:b/>
          <w:i/>
        </w:rPr>
        <w:t>Trajanje 4 leta</w:t>
      </w:r>
    </w:p>
    <w:p w14:paraId="7846FDDF" w14:textId="77777777" w:rsidR="00A2457B" w:rsidRPr="00A21888" w:rsidRDefault="00A2457B" w:rsidP="00A2457B">
      <w:pPr>
        <w:tabs>
          <w:tab w:val="left" w:pos="1701"/>
        </w:tabs>
        <w:rPr>
          <w:rFonts w:cs="Arial"/>
        </w:rPr>
      </w:pPr>
      <w:r w:rsidRPr="00A21888">
        <w:rPr>
          <w:rFonts w:cs="Arial"/>
        </w:rPr>
        <w:t>OI</w:t>
      </w:r>
      <w:r w:rsidRPr="00A21888">
        <w:rPr>
          <w:rFonts w:cs="Arial"/>
        </w:rPr>
        <w:tab/>
        <w:t>osvojeno 1. do 3. mesto</w:t>
      </w:r>
    </w:p>
    <w:p w14:paraId="568651F7" w14:textId="77777777" w:rsidR="00A2457B" w:rsidRPr="00A21888" w:rsidRDefault="00A2457B" w:rsidP="00A2457B">
      <w:pPr>
        <w:tabs>
          <w:tab w:val="left" w:pos="1701"/>
        </w:tabs>
        <w:rPr>
          <w:rFonts w:cs="Arial"/>
        </w:rPr>
      </w:pPr>
      <w:r w:rsidRPr="00A21888">
        <w:rPr>
          <w:rFonts w:cs="Arial"/>
        </w:rPr>
        <w:t>SP</w:t>
      </w:r>
      <w:r w:rsidRPr="00A21888">
        <w:rPr>
          <w:rFonts w:cs="Arial"/>
        </w:rPr>
        <w:tab/>
        <w:t>osvojeno 1. do 3. mesto</w:t>
      </w:r>
    </w:p>
    <w:p w14:paraId="7A03579B" w14:textId="77777777" w:rsidR="00A2457B" w:rsidRPr="00A21888" w:rsidRDefault="00A2457B" w:rsidP="00A2457B">
      <w:pPr>
        <w:tabs>
          <w:tab w:val="left" w:pos="1701"/>
        </w:tabs>
        <w:rPr>
          <w:rFonts w:cs="Arial"/>
        </w:rPr>
      </w:pPr>
    </w:p>
    <w:p w14:paraId="6D44BE35" w14:textId="77777777" w:rsidR="00A2457B" w:rsidRPr="00A21888" w:rsidRDefault="00A2457B" w:rsidP="00A2457B">
      <w:pPr>
        <w:tabs>
          <w:tab w:val="left" w:pos="1701"/>
        </w:tabs>
        <w:rPr>
          <w:rFonts w:cs="Arial"/>
          <w:b/>
        </w:rPr>
      </w:pPr>
      <w:r w:rsidRPr="00A21888">
        <w:rPr>
          <w:rFonts w:cs="Arial"/>
          <w:b/>
        </w:rPr>
        <w:t>Športnik svetovnega razreda</w:t>
      </w:r>
    </w:p>
    <w:p w14:paraId="0141DC7C" w14:textId="77777777" w:rsidR="00A2457B" w:rsidRPr="00A21888" w:rsidRDefault="00A2457B" w:rsidP="00A2457B">
      <w:pPr>
        <w:tabs>
          <w:tab w:val="left" w:pos="1701"/>
        </w:tabs>
        <w:rPr>
          <w:rFonts w:cs="Arial"/>
          <w:b/>
        </w:rPr>
      </w:pPr>
    </w:p>
    <w:p w14:paraId="56B443CF" w14:textId="77777777" w:rsidR="00A2457B" w:rsidRPr="00A21888" w:rsidRDefault="00A2457B" w:rsidP="00A2457B">
      <w:pPr>
        <w:tabs>
          <w:tab w:val="left" w:pos="1701"/>
        </w:tabs>
        <w:rPr>
          <w:rFonts w:cs="Arial"/>
          <w:i/>
        </w:rPr>
      </w:pPr>
      <w:r w:rsidRPr="00A21888">
        <w:rPr>
          <w:rFonts w:cs="Arial"/>
          <w:b/>
          <w:i/>
        </w:rPr>
        <w:t>Trajanje 4 leta</w:t>
      </w:r>
    </w:p>
    <w:p w14:paraId="5C9A2FF8" w14:textId="77777777" w:rsidR="002873CE" w:rsidRPr="00A21888" w:rsidRDefault="002873CE" w:rsidP="00B0170C">
      <w:pPr>
        <w:tabs>
          <w:tab w:val="left" w:pos="1701"/>
        </w:tabs>
        <w:rPr>
          <w:rFonts w:cs="Arial"/>
        </w:rPr>
      </w:pPr>
      <w:r w:rsidRPr="00A21888">
        <w:rPr>
          <w:rFonts w:cs="Arial"/>
        </w:rPr>
        <w:t>EP</w:t>
      </w:r>
      <w:r w:rsidRPr="00A21888">
        <w:rPr>
          <w:rFonts w:cs="Arial"/>
        </w:rPr>
        <w:tab/>
        <w:t>osvojeno 1. mesto</w:t>
      </w:r>
    </w:p>
    <w:p w14:paraId="222F253F" w14:textId="77777777" w:rsidR="00B0170C" w:rsidRPr="00A21888" w:rsidRDefault="00B0170C" w:rsidP="00B0170C">
      <w:pPr>
        <w:tabs>
          <w:tab w:val="left" w:pos="1701"/>
        </w:tabs>
        <w:rPr>
          <w:rFonts w:cs="Arial"/>
        </w:rPr>
      </w:pPr>
    </w:p>
    <w:p w14:paraId="05B4A7CC" w14:textId="77777777" w:rsidR="00B0170C" w:rsidRPr="00A21888" w:rsidRDefault="00B0170C" w:rsidP="00B0170C">
      <w:pPr>
        <w:tabs>
          <w:tab w:val="left" w:pos="1701"/>
        </w:tabs>
        <w:rPr>
          <w:rFonts w:cs="Arial"/>
          <w:b/>
          <w:i/>
        </w:rPr>
      </w:pPr>
      <w:r w:rsidRPr="00A21888">
        <w:rPr>
          <w:rFonts w:cs="Arial"/>
          <w:b/>
          <w:i/>
        </w:rPr>
        <w:t>Trajanje 2 leti</w:t>
      </w:r>
    </w:p>
    <w:p w14:paraId="7E9602A4" w14:textId="73A4573E" w:rsidR="00B0170C" w:rsidRPr="00A21888" w:rsidRDefault="00B0170C" w:rsidP="00B0170C">
      <w:pPr>
        <w:tabs>
          <w:tab w:val="left" w:pos="1701"/>
        </w:tabs>
        <w:rPr>
          <w:rFonts w:cs="Arial"/>
        </w:rPr>
      </w:pPr>
      <w:r w:rsidRPr="00A21888">
        <w:rPr>
          <w:rFonts w:cs="Arial"/>
        </w:rPr>
        <w:t>OI</w:t>
      </w:r>
      <w:r w:rsidRPr="00A21888">
        <w:rPr>
          <w:rFonts w:cs="Arial"/>
        </w:rPr>
        <w:tab/>
        <w:t xml:space="preserve">osvojeno 4. do </w:t>
      </w:r>
      <w:r w:rsidR="00F4238A" w:rsidRPr="00A21888">
        <w:rPr>
          <w:rFonts w:cs="Arial"/>
        </w:rPr>
        <w:t>8</w:t>
      </w:r>
      <w:r w:rsidRPr="00A21888">
        <w:rPr>
          <w:rFonts w:cs="Arial"/>
        </w:rPr>
        <w:t>. mesto</w:t>
      </w:r>
    </w:p>
    <w:p w14:paraId="5BF03CFF" w14:textId="02B3E9DA" w:rsidR="0060555F" w:rsidRPr="00A21888" w:rsidRDefault="00B0170C" w:rsidP="00B0170C">
      <w:pPr>
        <w:tabs>
          <w:tab w:val="left" w:pos="1701"/>
        </w:tabs>
        <w:rPr>
          <w:rFonts w:cs="Arial"/>
        </w:rPr>
      </w:pPr>
      <w:r w:rsidRPr="00A21888">
        <w:rPr>
          <w:rFonts w:cs="Arial"/>
        </w:rPr>
        <w:t>SP</w:t>
      </w:r>
      <w:r w:rsidRPr="00A21888">
        <w:rPr>
          <w:rFonts w:cs="Arial"/>
        </w:rPr>
        <w:tab/>
        <w:t xml:space="preserve">osvojeno 4. do </w:t>
      </w:r>
      <w:r w:rsidR="00F4238A" w:rsidRPr="00A21888">
        <w:rPr>
          <w:rFonts w:cs="Arial"/>
        </w:rPr>
        <w:t>8</w:t>
      </w:r>
      <w:r w:rsidRPr="00A21888">
        <w:rPr>
          <w:rFonts w:cs="Arial"/>
        </w:rPr>
        <w:t>. mesto</w:t>
      </w:r>
    </w:p>
    <w:p w14:paraId="618C7F44" w14:textId="317A0F8C" w:rsidR="007E1595" w:rsidRPr="00A21888" w:rsidRDefault="00B0170C" w:rsidP="00B0170C">
      <w:pPr>
        <w:tabs>
          <w:tab w:val="left" w:pos="1701"/>
        </w:tabs>
        <w:rPr>
          <w:rFonts w:cs="Arial"/>
        </w:rPr>
      </w:pPr>
      <w:r w:rsidRPr="00A21888">
        <w:rPr>
          <w:rFonts w:cs="Arial"/>
        </w:rPr>
        <w:t xml:space="preserve">SP </w:t>
      </w:r>
      <w:proofErr w:type="spellStart"/>
      <w:r w:rsidR="00373EE8" w:rsidRPr="00A21888">
        <w:rPr>
          <w:rFonts w:cs="Arial"/>
        </w:rPr>
        <w:t>neol</w:t>
      </w:r>
      <w:proofErr w:type="spellEnd"/>
      <w:r w:rsidRPr="00A21888">
        <w:rPr>
          <w:rFonts w:cs="Arial"/>
        </w:rPr>
        <w:tab/>
        <w:t>osvojeno 1. do 3. mesto</w:t>
      </w:r>
    </w:p>
    <w:p w14:paraId="65FB3CFA" w14:textId="77777777" w:rsidR="00B0170C" w:rsidRPr="00A21888" w:rsidRDefault="00B0170C" w:rsidP="00B0170C">
      <w:pPr>
        <w:tabs>
          <w:tab w:val="left" w:pos="1701"/>
        </w:tabs>
        <w:rPr>
          <w:rFonts w:cs="Arial"/>
        </w:rPr>
      </w:pPr>
      <w:r w:rsidRPr="00A21888">
        <w:rPr>
          <w:rFonts w:cs="Arial"/>
        </w:rPr>
        <w:t>EP</w:t>
      </w:r>
      <w:r w:rsidRPr="00A21888">
        <w:rPr>
          <w:rFonts w:cs="Arial"/>
        </w:rPr>
        <w:tab/>
        <w:t>osvojeno 2. do 3. mesto</w:t>
      </w:r>
    </w:p>
    <w:p w14:paraId="725F2486" w14:textId="77777777" w:rsidR="00B0170C" w:rsidRPr="00A21888" w:rsidRDefault="00B0170C" w:rsidP="00B0170C">
      <w:pPr>
        <w:tabs>
          <w:tab w:val="left" w:pos="1701"/>
        </w:tabs>
        <w:ind w:left="1695" w:hanging="1695"/>
        <w:rPr>
          <w:rFonts w:cs="Arial"/>
        </w:rPr>
      </w:pPr>
      <w:r w:rsidRPr="00A21888">
        <w:rPr>
          <w:rFonts w:cs="Arial"/>
        </w:rPr>
        <w:t xml:space="preserve">EP </w:t>
      </w:r>
      <w:proofErr w:type="spellStart"/>
      <w:r w:rsidR="00373EE8" w:rsidRPr="00A21888">
        <w:rPr>
          <w:rFonts w:cs="Arial"/>
        </w:rPr>
        <w:t>neol</w:t>
      </w:r>
      <w:proofErr w:type="spellEnd"/>
      <w:r w:rsidRPr="00A21888">
        <w:rPr>
          <w:rFonts w:cs="Arial"/>
        </w:rPr>
        <w:tab/>
        <w:t>osvojeno 1. mesto</w:t>
      </w:r>
    </w:p>
    <w:p w14:paraId="4709237D" w14:textId="77777777" w:rsidR="00B0170C" w:rsidRPr="00A21888" w:rsidRDefault="00B0170C" w:rsidP="00B0170C">
      <w:pPr>
        <w:tabs>
          <w:tab w:val="left" w:pos="1701"/>
        </w:tabs>
        <w:jc w:val="both"/>
        <w:rPr>
          <w:rFonts w:cs="Arial"/>
          <w:b/>
          <w:i/>
        </w:rPr>
      </w:pPr>
    </w:p>
    <w:p w14:paraId="44A34129" w14:textId="77777777" w:rsidR="00B0170C" w:rsidRPr="00A21888" w:rsidRDefault="00B0170C" w:rsidP="00B0170C">
      <w:pPr>
        <w:tabs>
          <w:tab w:val="left" w:pos="1701"/>
        </w:tabs>
        <w:jc w:val="both"/>
        <w:rPr>
          <w:rFonts w:cs="Arial"/>
          <w:b/>
        </w:rPr>
      </w:pPr>
      <w:r w:rsidRPr="00A21888">
        <w:rPr>
          <w:rFonts w:cs="Arial"/>
          <w:b/>
        </w:rPr>
        <w:t>Športnik mednarodnega razreda</w:t>
      </w:r>
    </w:p>
    <w:p w14:paraId="46079810" w14:textId="77777777" w:rsidR="00B0170C" w:rsidRPr="00A21888" w:rsidRDefault="00B0170C" w:rsidP="00B0170C">
      <w:pPr>
        <w:tabs>
          <w:tab w:val="left" w:pos="1701"/>
        </w:tabs>
        <w:jc w:val="both"/>
        <w:rPr>
          <w:rFonts w:cs="Arial"/>
          <w:b/>
          <w:i/>
        </w:rPr>
      </w:pPr>
    </w:p>
    <w:p w14:paraId="2C61734F" w14:textId="77777777" w:rsidR="00B0170C" w:rsidRPr="00A21888" w:rsidRDefault="00B0170C" w:rsidP="00B0170C">
      <w:pPr>
        <w:tabs>
          <w:tab w:val="left" w:pos="1701"/>
        </w:tabs>
        <w:rPr>
          <w:rFonts w:cs="Arial"/>
          <w:b/>
          <w:i/>
        </w:rPr>
      </w:pPr>
      <w:r w:rsidRPr="00A21888">
        <w:rPr>
          <w:rFonts w:cs="Arial"/>
          <w:b/>
          <w:i/>
        </w:rPr>
        <w:t>Trajanje 2 leti</w:t>
      </w:r>
    </w:p>
    <w:p w14:paraId="31915AD8" w14:textId="20191856" w:rsidR="00725081" w:rsidRPr="00A21888" w:rsidRDefault="00EE48F5" w:rsidP="00B0170C">
      <w:pPr>
        <w:tabs>
          <w:tab w:val="left" w:pos="1701"/>
        </w:tabs>
        <w:ind w:left="1695" w:hanging="1695"/>
        <w:jc w:val="both"/>
        <w:rPr>
          <w:rFonts w:cs="Arial"/>
        </w:rPr>
      </w:pPr>
      <w:r w:rsidRPr="00A21888">
        <w:rPr>
          <w:rFonts w:cs="Arial"/>
        </w:rPr>
        <w:t>OI</w:t>
      </w:r>
      <w:r w:rsidR="00B0170C" w:rsidRPr="00A21888">
        <w:rPr>
          <w:rFonts w:cs="Arial"/>
        </w:rPr>
        <w:tab/>
        <w:t xml:space="preserve">osvojeno </w:t>
      </w:r>
      <w:r w:rsidR="00F4238A" w:rsidRPr="00A21888">
        <w:rPr>
          <w:rFonts w:cs="Arial"/>
        </w:rPr>
        <w:t>9</w:t>
      </w:r>
      <w:r w:rsidR="00B0170C" w:rsidRPr="00A21888">
        <w:rPr>
          <w:rFonts w:cs="Arial"/>
        </w:rPr>
        <w:t xml:space="preserve">. do </w:t>
      </w:r>
      <w:r w:rsidR="00824EAB" w:rsidRPr="00A21888">
        <w:rPr>
          <w:rFonts w:cs="Arial"/>
        </w:rPr>
        <w:t>16</w:t>
      </w:r>
      <w:r w:rsidR="00B0170C" w:rsidRPr="00A21888">
        <w:rPr>
          <w:rFonts w:cs="Arial"/>
        </w:rPr>
        <w:t>. mesto, če je to v prvi 1/</w:t>
      </w:r>
      <w:r w:rsidR="00824EAB" w:rsidRPr="00A21888">
        <w:rPr>
          <w:rFonts w:cs="Arial"/>
        </w:rPr>
        <w:t>2</w:t>
      </w:r>
      <w:r w:rsidR="00B0170C" w:rsidRPr="00A21888">
        <w:rPr>
          <w:rFonts w:cs="Arial"/>
        </w:rPr>
        <w:t xml:space="preserve"> uvrščenih</w:t>
      </w:r>
    </w:p>
    <w:p w14:paraId="0CE9DE1B" w14:textId="0617F222" w:rsidR="00275CF1" w:rsidRPr="00A21888" w:rsidRDefault="00725081" w:rsidP="001C0955">
      <w:pPr>
        <w:tabs>
          <w:tab w:val="left" w:pos="1701"/>
        </w:tabs>
        <w:ind w:left="1695" w:hanging="1695"/>
        <w:jc w:val="both"/>
        <w:rPr>
          <w:rFonts w:cs="Arial"/>
        </w:rPr>
      </w:pPr>
      <w:r w:rsidRPr="00A21888">
        <w:rPr>
          <w:rFonts w:cs="Arial"/>
        </w:rPr>
        <w:tab/>
        <w:t>oz. najmanj osvojeno 12.</w:t>
      </w:r>
      <w:r w:rsidR="00146172" w:rsidRPr="00A21888">
        <w:rPr>
          <w:rFonts w:cs="Arial"/>
        </w:rPr>
        <w:t xml:space="preserve"> </w:t>
      </w:r>
      <w:r w:rsidRPr="00A21888">
        <w:rPr>
          <w:rFonts w:cs="Arial"/>
        </w:rPr>
        <w:t>mesto</w:t>
      </w:r>
    </w:p>
    <w:p w14:paraId="02FA63A4" w14:textId="7DC75A8E" w:rsidR="00B0170C" w:rsidRPr="00A21888" w:rsidRDefault="00B0170C" w:rsidP="006463C1">
      <w:pPr>
        <w:tabs>
          <w:tab w:val="left" w:pos="1701"/>
        </w:tabs>
        <w:ind w:left="1695" w:hanging="1695"/>
        <w:jc w:val="both"/>
        <w:rPr>
          <w:rFonts w:cs="Arial"/>
        </w:rPr>
      </w:pPr>
      <w:r w:rsidRPr="00A21888">
        <w:rPr>
          <w:rFonts w:cs="Arial"/>
        </w:rPr>
        <w:t>SP</w:t>
      </w:r>
      <w:r w:rsidRPr="00A21888">
        <w:rPr>
          <w:rFonts w:cs="Arial"/>
        </w:rPr>
        <w:tab/>
        <w:t xml:space="preserve">osvojeno </w:t>
      </w:r>
      <w:r w:rsidR="00F4238A" w:rsidRPr="00A21888">
        <w:rPr>
          <w:rFonts w:cs="Arial"/>
        </w:rPr>
        <w:t>9</w:t>
      </w:r>
      <w:r w:rsidRPr="00A21888">
        <w:rPr>
          <w:rFonts w:cs="Arial"/>
        </w:rPr>
        <w:t>. do 16. mesto, če je to v prvi 1/</w:t>
      </w:r>
      <w:r w:rsidR="00824EAB" w:rsidRPr="00A21888">
        <w:rPr>
          <w:rFonts w:cs="Arial"/>
        </w:rPr>
        <w:t>2</w:t>
      </w:r>
      <w:r w:rsidRPr="00A21888">
        <w:rPr>
          <w:rFonts w:cs="Arial"/>
        </w:rPr>
        <w:t xml:space="preserve"> uvrščenih</w:t>
      </w:r>
    </w:p>
    <w:p w14:paraId="6F144D3E" w14:textId="51EF2F3A" w:rsidR="00FA5039" w:rsidRPr="00A21888" w:rsidRDefault="00725081" w:rsidP="001C0955">
      <w:pPr>
        <w:tabs>
          <w:tab w:val="left" w:pos="1701"/>
        </w:tabs>
        <w:ind w:left="1695" w:hanging="1695"/>
        <w:jc w:val="both"/>
        <w:rPr>
          <w:rFonts w:cs="Arial"/>
        </w:rPr>
      </w:pPr>
      <w:r w:rsidRPr="00A21888">
        <w:rPr>
          <w:rFonts w:cs="Arial"/>
        </w:rPr>
        <w:tab/>
        <w:t xml:space="preserve">oz. najmanj osvojeno </w:t>
      </w:r>
      <w:r w:rsidR="00FA5039" w:rsidRPr="00A21888">
        <w:rPr>
          <w:rFonts w:cs="Arial"/>
        </w:rPr>
        <w:t>12</w:t>
      </w:r>
      <w:r w:rsidRPr="00A21888">
        <w:rPr>
          <w:rFonts w:cs="Arial"/>
        </w:rPr>
        <w:t>.</w:t>
      </w:r>
      <w:r w:rsidR="00146172" w:rsidRPr="00A21888">
        <w:rPr>
          <w:rFonts w:cs="Arial"/>
        </w:rPr>
        <w:t xml:space="preserve"> </w:t>
      </w:r>
      <w:r w:rsidRPr="00A21888">
        <w:rPr>
          <w:rFonts w:cs="Arial"/>
        </w:rPr>
        <w:t>mesto</w:t>
      </w:r>
    </w:p>
    <w:p w14:paraId="22CE7092" w14:textId="1A0C2B47" w:rsidR="00B0170C" w:rsidRPr="00A21888" w:rsidRDefault="00B0170C" w:rsidP="00FA5039">
      <w:pPr>
        <w:tabs>
          <w:tab w:val="left" w:pos="1701"/>
        </w:tabs>
        <w:ind w:left="1695" w:hanging="1695"/>
        <w:jc w:val="both"/>
        <w:rPr>
          <w:rFonts w:cs="Arial"/>
        </w:rPr>
      </w:pPr>
      <w:r w:rsidRPr="00A21888">
        <w:rPr>
          <w:rFonts w:cs="Arial"/>
        </w:rPr>
        <w:t>EP</w:t>
      </w:r>
      <w:r w:rsidRPr="00A21888">
        <w:rPr>
          <w:rFonts w:cs="Arial"/>
        </w:rPr>
        <w:tab/>
        <w:t>osvojeno 4. do 8. mesto, če je to v prvi 1/</w:t>
      </w:r>
      <w:r w:rsidR="000C4922" w:rsidRPr="00A21888">
        <w:rPr>
          <w:rFonts w:cs="Arial"/>
        </w:rPr>
        <w:t>2</w:t>
      </w:r>
      <w:r w:rsidRPr="00A21888">
        <w:rPr>
          <w:rFonts w:cs="Arial"/>
        </w:rPr>
        <w:t xml:space="preserve"> uvrščenih</w:t>
      </w:r>
    </w:p>
    <w:p w14:paraId="67D29214" w14:textId="0C7AE611" w:rsidR="006463C1" w:rsidRPr="00A21888" w:rsidRDefault="008662FD" w:rsidP="001C0955">
      <w:pPr>
        <w:tabs>
          <w:tab w:val="left" w:pos="1701"/>
        </w:tabs>
        <w:ind w:left="1695" w:hanging="1695"/>
        <w:jc w:val="both"/>
        <w:rPr>
          <w:rFonts w:cs="Arial"/>
        </w:rPr>
      </w:pPr>
      <w:r w:rsidRPr="00A21888">
        <w:rPr>
          <w:rFonts w:cs="Arial"/>
        </w:rPr>
        <w:tab/>
        <w:t xml:space="preserve">oz. najmanj osvojeno </w:t>
      </w:r>
      <w:r w:rsidR="008D046B" w:rsidRPr="00A21888">
        <w:rPr>
          <w:rFonts w:cs="Arial"/>
        </w:rPr>
        <w:t>4</w:t>
      </w:r>
      <w:r w:rsidRPr="00A21888">
        <w:rPr>
          <w:rFonts w:cs="Arial"/>
        </w:rPr>
        <w:t>.</w:t>
      </w:r>
      <w:r w:rsidR="00146172" w:rsidRPr="00A21888">
        <w:rPr>
          <w:rFonts w:cs="Arial"/>
        </w:rPr>
        <w:t xml:space="preserve"> </w:t>
      </w:r>
      <w:r w:rsidRPr="00A21888">
        <w:rPr>
          <w:rFonts w:cs="Arial"/>
        </w:rPr>
        <w:t>mesto</w:t>
      </w:r>
    </w:p>
    <w:p w14:paraId="143AE73B" w14:textId="77777777" w:rsidR="00B0170C" w:rsidRPr="00A21888" w:rsidRDefault="00B0170C" w:rsidP="00B0170C">
      <w:pPr>
        <w:tabs>
          <w:tab w:val="left" w:pos="1701"/>
        </w:tabs>
        <w:jc w:val="both"/>
        <w:rPr>
          <w:rFonts w:cs="Arial"/>
        </w:rPr>
      </w:pPr>
      <w:r w:rsidRPr="00A21888">
        <w:rPr>
          <w:rFonts w:cs="Arial"/>
        </w:rPr>
        <w:t>SI</w:t>
      </w:r>
      <w:r w:rsidRPr="00A21888">
        <w:rPr>
          <w:rFonts w:cs="Arial"/>
        </w:rPr>
        <w:tab/>
        <w:t>osvojeno 1. mesto</w:t>
      </w:r>
    </w:p>
    <w:p w14:paraId="32C56D5E" w14:textId="77777777" w:rsidR="00B0170C" w:rsidRPr="00A21888" w:rsidRDefault="00B0170C" w:rsidP="00B0170C">
      <w:pPr>
        <w:tabs>
          <w:tab w:val="left" w:pos="1701"/>
        </w:tabs>
        <w:ind w:left="1695" w:hanging="1695"/>
        <w:jc w:val="both"/>
        <w:rPr>
          <w:rFonts w:cs="Arial"/>
        </w:rPr>
      </w:pPr>
    </w:p>
    <w:p w14:paraId="5B018C0F" w14:textId="77777777" w:rsidR="00B0170C" w:rsidRPr="00A21888" w:rsidRDefault="00B0170C" w:rsidP="00B0170C">
      <w:pPr>
        <w:tabs>
          <w:tab w:val="left" w:pos="1701"/>
        </w:tabs>
        <w:rPr>
          <w:rFonts w:cs="Arial"/>
          <w:b/>
          <w:i/>
        </w:rPr>
      </w:pPr>
      <w:r w:rsidRPr="00A21888">
        <w:rPr>
          <w:rFonts w:cs="Arial"/>
          <w:b/>
          <w:i/>
        </w:rPr>
        <w:t>Trajanje 1 leto</w:t>
      </w:r>
    </w:p>
    <w:p w14:paraId="6566FE47" w14:textId="61D8C076" w:rsidR="00B0170C" w:rsidRPr="00A21888" w:rsidRDefault="00B0170C" w:rsidP="00B0170C">
      <w:pPr>
        <w:tabs>
          <w:tab w:val="left" w:pos="1701"/>
        </w:tabs>
        <w:ind w:left="1695" w:hanging="1695"/>
        <w:jc w:val="both"/>
        <w:rPr>
          <w:rFonts w:cs="Arial"/>
        </w:rPr>
      </w:pPr>
      <w:r w:rsidRPr="00A21888">
        <w:rPr>
          <w:rFonts w:cs="Arial"/>
        </w:rPr>
        <w:t>OI</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3B35DA09" w14:textId="710FE0F9" w:rsidR="00B0170C" w:rsidRPr="00A21888" w:rsidRDefault="00B0170C" w:rsidP="00B0170C">
      <w:pPr>
        <w:tabs>
          <w:tab w:val="left" w:pos="1701"/>
        </w:tabs>
        <w:ind w:left="1695" w:hanging="1695"/>
        <w:jc w:val="both"/>
        <w:rPr>
          <w:rFonts w:cs="Arial"/>
        </w:rPr>
      </w:pPr>
      <w:r w:rsidRPr="00A21888">
        <w:rPr>
          <w:rFonts w:cs="Arial"/>
        </w:rPr>
        <w:t>SP</w:t>
      </w:r>
      <w:r w:rsidRPr="00A21888">
        <w:rPr>
          <w:rFonts w:cs="Arial"/>
        </w:rPr>
        <w:tab/>
        <w:t>osvojeno 17. do 32. mesto, če je to v prvi 1/</w:t>
      </w:r>
      <w:r w:rsidR="00F56916" w:rsidRPr="00A21888">
        <w:rPr>
          <w:rFonts w:cs="Arial"/>
        </w:rPr>
        <w:t>2</w:t>
      </w:r>
      <w:r w:rsidRPr="00A21888">
        <w:rPr>
          <w:rFonts w:cs="Arial"/>
        </w:rPr>
        <w:t xml:space="preserve"> uvrščenih</w:t>
      </w:r>
    </w:p>
    <w:p w14:paraId="70956E60" w14:textId="535C681A" w:rsidR="005D5FCD" w:rsidRPr="00A21888" w:rsidRDefault="008D046B" w:rsidP="005C4FB7">
      <w:pPr>
        <w:tabs>
          <w:tab w:val="left" w:pos="1701"/>
        </w:tabs>
        <w:ind w:left="1695" w:hanging="1695"/>
        <w:jc w:val="both"/>
        <w:rPr>
          <w:rFonts w:cs="Arial"/>
        </w:rPr>
      </w:pPr>
      <w:r w:rsidRPr="00A21888">
        <w:rPr>
          <w:rFonts w:cs="Arial"/>
        </w:rPr>
        <w:tab/>
        <w:t>oz. najmanj osvojeno 1</w:t>
      </w:r>
      <w:r w:rsidR="00F56916" w:rsidRPr="00A21888">
        <w:rPr>
          <w:rFonts w:cs="Arial"/>
        </w:rPr>
        <w:t>6</w:t>
      </w:r>
      <w:r w:rsidRPr="00A21888">
        <w:rPr>
          <w:rFonts w:cs="Arial"/>
        </w:rPr>
        <w:t>.</w:t>
      </w:r>
      <w:r w:rsidR="00146172" w:rsidRPr="00A21888">
        <w:rPr>
          <w:rFonts w:cs="Arial"/>
        </w:rPr>
        <w:t xml:space="preserve"> </w:t>
      </w:r>
      <w:r w:rsidRPr="00A21888">
        <w:rPr>
          <w:rFonts w:cs="Arial"/>
        </w:rPr>
        <w:t>mesto</w:t>
      </w:r>
    </w:p>
    <w:p w14:paraId="2FB84A65" w14:textId="77777777" w:rsidR="00BD716B" w:rsidRPr="00A21888" w:rsidRDefault="00BD716B" w:rsidP="00BD716B">
      <w:pPr>
        <w:tabs>
          <w:tab w:val="left" w:pos="1701"/>
        </w:tabs>
        <w:ind w:left="1695" w:hanging="1695"/>
        <w:jc w:val="both"/>
        <w:rPr>
          <w:rFonts w:cs="Arial"/>
        </w:rPr>
      </w:pPr>
      <w:r w:rsidRPr="00A21888">
        <w:rPr>
          <w:rFonts w:cs="Arial"/>
        </w:rPr>
        <w:t xml:space="preserve">SP </w:t>
      </w:r>
      <w:proofErr w:type="spellStart"/>
      <w:r w:rsidRPr="00A21888">
        <w:rPr>
          <w:rFonts w:cs="Arial"/>
        </w:rPr>
        <w:t>neol</w:t>
      </w:r>
      <w:proofErr w:type="spellEnd"/>
      <w:r w:rsidRPr="00A21888">
        <w:rPr>
          <w:rFonts w:cs="Arial"/>
        </w:rPr>
        <w:tab/>
      </w:r>
      <w:r w:rsidRPr="00A21888">
        <w:rPr>
          <w:rFonts w:cs="Arial"/>
        </w:rPr>
        <w:tab/>
        <w:t>osvojeno 4. do 8. mesto, če je to v prvi 1/3 uvrščenih</w:t>
      </w:r>
    </w:p>
    <w:p w14:paraId="535C0EE0" w14:textId="2497A70C" w:rsidR="00B0170C" w:rsidRPr="00A21888" w:rsidRDefault="00B0170C" w:rsidP="008D046B">
      <w:pPr>
        <w:tabs>
          <w:tab w:val="left" w:pos="1701"/>
        </w:tabs>
        <w:jc w:val="both"/>
        <w:rPr>
          <w:rFonts w:cs="Arial"/>
        </w:rPr>
      </w:pPr>
      <w:r w:rsidRPr="00A21888">
        <w:rPr>
          <w:rFonts w:cs="Arial"/>
        </w:rPr>
        <w:t>EP</w:t>
      </w:r>
      <w:r w:rsidRPr="00A21888">
        <w:rPr>
          <w:rFonts w:cs="Arial"/>
        </w:rPr>
        <w:tab/>
        <w:t>osvojeno 9. do 16. mesto, če je to v prvi 1/</w:t>
      </w:r>
      <w:r w:rsidR="00F56916" w:rsidRPr="00A21888">
        <w:rPr>
          <w:rFonts w:cs="Arial"/>
        </w:rPr>
        <w:t>2</w:t>
      </w:r>
      <w:r w:rsidRPr="00A21888">
        <w:rPr>
          <w:rFonts w:cs="Arial"/>
        </w:rPr>
        <w:t xml:space="preserve"> uvrščenih</w:t>
      </w:r>
    </w:p>
    <w:p w14:paraId="0DB39B25" w14:textId="5D1A0608" w:rsidR="00BD716B" w:rsidRPr="00A21888" w:rsidRDefault="008D046B" w:rsidP="00BD716B">
      <w:pPr>
        <w:tabs>
          <w:tab w:val="left" w:pos="1701"/>
        </w:tabs>
        <w:ind w:left="1695" w:hanging="1695"/>
        <w:jc w:val="both"/>
        <w:rPr>
          <w:rFonts w:cs="Arial"/>
        </w:rPr>
      </w:pPr>
      <w:r w:rsidRPr="00A21888">
        <w:rPr>
          <w:rFonts w:cs="Arial"/>
        </w:rPr>
        <w:tab/>
      </w:r>
      <w:r w:rsidR="00BD716B" w:rsidRPr="00A21888">
        <w:rPr>
          <w:rFonts w:cs="Arial"/>
        </w:rPr>
        <w:t>oz. najmanj osvojeno 8. mesto</w:t>
      </w:r>
    </w:p>
    <w:p w14:paraId="245EBA3B" w14:textId="77777777" w:rsidR="007E1595" w:rsidRPr="00A21888" w:rsidRDefault="00BD716B" w:rsidP="007E1595">
      <w:pPr>
        <w:tabs>
          <w:tab w:val="left" w:pos="1701"/>
        </w:tabs>
        <w:jc w:val="both"/>
        <w:rPr>
          <w:rFonts w:cs="Arial"/>
        </w:rPr>
      </w:pPr>
      <w:r w:rsidRPr="00A21888">
        <w:rPr>
          <w:rFonts w:cs="Arial"/>
        </w:rPr>
        <w:t xml:space="preserve">EP </w:t>
      </w:r>
      <w:proofErr w:type="spellStart"/>
      <w:r w:rsidRPr="00A21888">
        <w:rPr>
          <w:rFonts w:cs="Arial"/>
        </w:rPr>
        <w:t>neol</w:t>
      </w:r>
      <w:proofErr w:type="spellEnd"/>
      <w:r w:rsidRPr="00A21888">
        <w:rPr>
          <w:rFonts w:cs="Arial"/>
        </w:rPr>
        <w:tab/>
      </w:r>
      <w:r w:rsidR="007E1595" w:rsidRPr="00A21888">
        <w:rPr>
          <w:rFonts w:cs="Arial"/>
        </w:rPr>
        <w:t>osvojeno 2. do 4. mesto, če je to v prvi 1/3 uvrščenih</w:t>
      </w:r>
    </w:p>
    <w:p w14:paraId="68A10345" w14:textId="65904CE6" w:rsidR="00B0170C" w:rsidRPr="00A21888" w:rsidRDefault="00B0170C" w:rsidP="00B0170C">
      <w:pPr>
        <w:tabs>
          <w:tab w:val="left" w:pos="1701"/>
        </w:tabs>
        <w:jc w:val="both"/>
        <w:rPr>
          <w:rFonts w:cs="Arial"/>
        </w:rPr>
      </w:pPr>
      <w:r w:rsidRPr="00A21888">
        <w:rPr>
          <w:rFonts w:cs="Arial"/>
        </w:rPr>
        <w:t>SPP tekma</w:t>
      </w:r>
      <w:r w:rsidRPr="00A21888">
        <w:rPr>
          <w:rFonts w:cs="Arial"/>
        </w:rPr>
        <w:tab/>
        <w:t xml:space="preserve">osvojeno </w:t>
      </w:r>
      <w:r w:rsidR="007E4B6C" w:rsidRPr="00A21888">
        <w:rPr>
          <w:rFonts w:cs="Arial"/>
        </w:rPr>
        <w:t>1</w:t>
      </w:r>
      <w:r w:rsidRPr="00A21888">
        <w:rPr>
          <w:rFonts w:cs="Arial"/>
        </w:rPr>
        <w:t xml:space="preserve">. do </w:t>
      </w:r>
      <w:r w:rsidR="00F56916" w:rsidRPr="00A21888">
        <w:rPr>
          <w:rFonts w:cs="Arial"/>
        </w:rPr>
        <w:t>3</w:t>
      </w:r>
      <w:r w:rsidRPr="00A21888">
        <w:rPr>
          <w:rFonts w:cs="Arial"/>
        </w:rPr>
        <w:t>. mesto, če je to v prvi 1/3 uvrščenih</w:t>
      </w:r>
    </w:p>
    <w:p w14:paraId="0407668E" w14:textId="77777777" w:rsidR="00B0170C" w:rsidRPr="00A21888" w:rsidRDefault="00B0170C" w:rsidP="00B0170C">
      <w:pPr>
        <w:tabs>
          <w:tab w:val="left" w:pos="1701"/>
        </w:tabs>
        <w:rPr>
          <w:rFonts w:cs="Arial"/>
        </w:rPr>
      </w:pPr>
      <w:r w:rsidRPr="00A21888">
        <w:rPr>
          <w:rFonts w:cs="Arial"/>
        </w:rPr>
        <w:t>SI</w:t>
      </w:r>
      <w:r w:rsidRPr="00A21888">
        <w:rPr>
          <w:rFonts w:cs="Arial"/>
        </w:rPr>
        <w:tab/>
        <w:t>osvojeno 2. do 3. mesto</w:t>
      </w:r>
    </w:p>
    <w:p w14:paraId="2AF60C0F" w14:textId="77777777" w:rsidR="008D046B" w:rsidRPr="00A21888" w:rsidRDefault="008D046B" w:rsidP="00B0170C">
      <w:pPr>
        <w:tabs>
          <w:tab w:val="left" w:pos="1701"/>
        </w:tabs>
        <w:jc w:val="both"/>
        <w:rPr>
          <w:rFonts w:cs="Arial"/>
          <w:b/>
        </w:rPr>
      </w:pPr>
    </w:p>
    <w:p w14:paraId="3C397750" w14:textId="77777777" w:rsidR="00B0170C" w:rsidRPr="00A21888" w:rsidRDefault="00B0170C" w:rsidP="00B0170C">
      <w:pPr>
        <w:tabs>
          <w:tab w:val="left" w:pos="1701"/>
        </w:tabs>
        <w:jc w:val="both"/>
        <w:rPr>
          <w:rFonts w:cs="Arial"/>
          <w:b/>
        </w:rPr>
      </w:pPr>
      <w:r w:rsidRPr="00A21888">
        <w:rPr>
          <w:rFonts w:cs="Arial"/>
          <w:b/>
        </w:rPr>
        <w:t>Športnik perspektivnega razreda</w:t>
      </w:r>
    </w:p>
    <w:p w14:paraId="03A30611" w14:textId="77777777" w:rsidR="00B0170C" w:rsidRPr="00A21888" w:rsidRDefault="00B0170C" w:rsidP="002B4D4B">
      <w:pPr>
        <w:tabs>
          <w:tab w:val="left" w:pos="1701"/>
        </w:tabs>
        <w:rPr>
          <w:rFonts w:cs="Arial"/>
          <w:b/>
          <w:i/>
        </w:rPr>
      </w:pPr>
    </w:p>
    <w:p w14:paraId="202C7107" w14:textId="77777777" w:rsidR="00B0170C" w:rsidRPr="00A21888" w:rsidRDefault="00B0170C" w:rsidP="00B0170C">
      <w:pPr>
        <w:tabs>
          <w:tab w:val="left" w:pos="1701"/>
        </w:tabs>
        <w:rPr>
          <w:rFonts w:cs="Arial"/>
          <w:b/>
          <w:i/>
        </w:rPr>
      </w:pPr>
      <w:r w:rsidRPr="00A21888">
        <w:rPr>
          <w:rFonts w:cs="Arial"/>
          <w:b/>
          <w:i/>
        </w:rPr>
        <w:t>Trajanje 2 leti</w:t>
      </w:r>
    </w:p>
    <w:p w14:paraId="63F8CB85" w14:textId="77777777" w:rsidR="007E1595" w:rsidRPr="00A21888" w:rsidRDefault="007E1595" w:rsidP="007E1595">
      <w:pPr>
        <w:tabs>
          <w:tab w:val="left" w:pos="1701"/>
        </w:tabs>
        <w:ind w:left="1695" w:hanging="1695"/>
        <w:jc w:val="both"/>
        <w:rPr>
          <w:rFonts w:cs="Arial"/>
        </w:rPr>
      </w:pPr>
      <w:r w:rsidRPr="00A21888">
        <w:rPr>
          <w:rFonts w:cs="Arial"/>
        </w:rPr>
        <w:t>OI varianta B</w:t>
      </w:r>
      <w:r w:rsidRPr="00A21888">
        <w:rPr>
          <w:rFonts w:cs="Arial"/>
        </w:rPr>
        <w:tab/>
        <w:t>nastop na uradni tekmi</w:t>
      </w:r>
    </w:p>
    <w:p w14:paraId="5AA48D13" w14:textId="6BE2EF1D" w:rsidR="007E1595" w:rsidRPr="00A21888" w:rsidRDefault="007E1595" w:rsidP="007E1595">
      <w:pPr>
        <w:tabs>
          <w:tab w:val="left" w:pos="1701"/>
        </w:tabs>
        <w:ind w:left="1695" w:hanging="1695"/>
        <w:jc w:val="both"/>
        <w:rPr>
          <w:rFonts w:cs="Arial"/>
        </w:rPr>
      </w:pPr>
      <w:r w:rsidRPr="00A21888">
        <w:rPr>
          <w:rFonts w:cs="Arial"/>
        </w:rPr>
        <w:t>SP varianta B</w:t>
      </w:r>
      <w:r w:rsidRPr="00A21888">
        <w:rPr>
          <w:rFonts w:cs="Arial"/>
        </w:rPr>
        <w:tab/>
        <w:t>uvrstitev v prv</w:t>
      </w:r>
      <w:r w:rsidR="00F56916" w:rsidRPr="00A21888">
        <w:rPr>
          <w:rFonts w:cs="Arial"/>
        </w:rPr>
        <w:t>e 3/4 uvrščenih</w:t>
      </w:r>
    </w:p>
    <w:p w14:paraId="75C4F0FC" w14:textId="77777777" w:rsidR="007E1595" w:rsidRPr="00A21888" w:rsidRDefault="007E1595" w:rsidP="007E1595">
      <w:pPr>
        <w:tabs>
          <w:tab w:val="left" w:pos="1701"/>
        </w:tabs>
        <w:ind w:left="1695" w:hanging="1695"/>
        <w:jc w:val="both"/>
        <w:rPr>
          <w:rFonts w:cs="Arial"/>
        </w:rPr>
      </w:pPr>
      <w:r w:rsidRPr="00A21888">
        <w:rPr>
          <w:rFonts w:cs="Arial"/>
        </w:rPr>
        <w:t>EP varianta B</w:t>
      </w:r>
      <w:r w:rsidRPr="00A21888">
        <w:rPr>
          <w:rFonts w:cs="Arial"/>
        </w:rPr>
        <w:tab/>
        <w:t>osvojeno 7. do 32. mesto, če je to v prvi 1/2 uvrščenih</w:t>
      </w:r>
    </w:p>
    <w:p w14:paraId="1F5DE0A5" w14:textId="7BFC2A63" w:rsidR="00B0170C" w:rsidRPr="00A21888" w:rsidRDefault="00B0170C" w:rsidP="00B0170C">
      <w:pPr>
        <w:tabs>
          <w:tab w:val="left" w:pos="1701"/>
        </w:tabs>
        <w:jc w:val="both"/>
        <w:rPr>
          <w:rFonts w:cs="Arial"/>
        </w:rPr>
      </w:pPr>
      <w:proofErr w:type="spellStart"/>
      <w:r w:rsidRPr="00A21888">
        <w:rPr>
          <w:rFonts w:cs="Arial"/>
        </w:rPr>
        <w:t>ml.čl</w:t>
      </w:r>
      <w:proofErr w:type="spellEnd"/>
      <w:r w:rsidRPr="00A21888">
        <w:rPr>
          <w:rFonts w:cs="Arial"/>
        </w:rPr>
        <w:t>., ml. SP</w:t>
      </w:r>
      <w:r w:rsidRPr="00A21888">
        <w:rPr>
          <w:rFonts w:cs="Arial"/>
        </w:rPr>
        <w:tab/>
        <w:t>osvojeno 1. do 32. mesto, če je to v prvi 1/</w:t>
      </w:r>
      <w:r w:rsidR="00F56916" w:rsidRPr="00A21888">
        <w:rPr>
          <w:rFonts w:cs="Arial"/>
        </w:rPr>
        <w:t>2</w:t>
      </w:r>
      <w:r w:rsidRPr="00A21888">
        <w:rPr>
          <w:rFonts w:cs="Arial"/>
        </w:rPr>
        <w:t xml:space="preserve"> uvrščenih</w:t>
      </w:r>
    </w:p>
    <w:p w14:paraId="6F7FDF66" w14:textId="753330A0" w:rsidR="003943C8" w:rsidRPr="00A21888" w:rsidRDefault="003943C8" w:rsidP="003943C8">
      <w:pPr>
        <w:tabs>
          <w:tab w:val="left" w:pos="1701"/>
        </w:tabs>
        <w:ind w:left="1695" w:hanging="1695"/>
        <w:jc w:val="both"/>
        <w:rPr>
          <w:rFonts w:cs="Arial"/>
        </w:rPr>
      </w:pPr>
      <w:r w:rsidRPr="00A21888">
        <w:rPr>
          <w:rFonts w:cs="Arial"/>
        </w:rPr>
        <w:tab/>
        <w:t>oz. najmanj osvojeno 12.</w:t>
      </w:r>
      <w:r w:rsidR="00146172" w:rsidRPr="00A21888">
        <w:rPr>
          <w:rFonts w:cs="Arial"/>
        </w:rPr>
        <w:t xml:space="preserve"> </w:t>
      </w:r>
      <w:r w:rsidRPr="00A21888">
        <w:rPr>
          <w:rFonts w:cs="Arial"/>
        </w:rPr>
        <w:t>mesto</w:t>
      </w:r>
    </w:p>
    <w:p w14:paraId="77AD1ACB" w14:textId="7CEE1130" w:rsidR="007E1595" w:rsidRPr="00A21888" w:rsidRDefault="007E1595" w:rsidP="007E1595">
      <w:pPr>
        <w:tabs>
          <w:tab w:val="left" w:pos="1701"/>
        </w:tabs>
        <w:jc w:val="both"/>
        <w:rPr>
          <w:rFonts w:cs="Arial"/>
        </w:rPr>
      </w:pPr>
      <w:proofErr w:type="spellStart"/>
      <w:r w:rsidRPr="00A21888">
        <w:rPr>
          <w:rFonts w:cs="Arial"/>
        </w:rPr>
        <w:t>ml.čl</w:t>
      </w:r>
      <w:proofErr w:type="spellEnd"/>
      <w:r w:rsidRPr="00A21888">
        <w:rPr>
          <w:rFonts w:cs="Arial"/>
        </w:rPr>
        <w:t xml:space="preserve">., ml. SP </w:t>
      </w:r>
      <w:proofErr w:type="spellStart"/>
      <w:r w:rsidRPr="00A21888">
        <w:rPr>
          <w:rFonts w:cs="Arial"/>
        </w:rPr>
        <w:t>neol</w:t>
      </w:r>
      <w:proofErr w:type="spellEnd"/>
      <w:r w:rsidRPr="00A21888">
        <w:rPr>
          <w:rFonts w:cs="Arial"/>
        </w:rPr>
        <w:t xml:space="preserve"> </w:t>
      </w:r>
      <w:r w:rsidR="00F56916" w:rsidRPr="00A21888">
        <w:rPr>
          <w:rFonts w:cs="Arial"/>
        </w:rPr>
        <w:tab/>
      </w:r>
      <w:r w:rsidRPr="00A21888">
        <w:rPr>
          <w:rFonts w:cs="Arial"/>
        </w:rPr>
        <w:t>osvojeno 1. do 16. mesto, če je to v prvi 1/3 uvrščenih</w:t>
      </w:r>
    </w:p>
    <w:p w14:paraId="1187CC8C" w14:textId="13F305BD" w:rsidR="007E1595" w:rsidRPr="00A21888" w:rsidRDefault="007E1595" w:rsidP="007E1595">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1. do 8. mesto, če je to v prvi 1/</w:t>
      </w:r>
      <w:r w:rsidR="00F56916" w:rsidRPr="00A21888">
        <w:rPr>
          <w:rFonts w:cs="Arial"/>
        </w:rPr>
        <w:t>2</w:t>
      </w:r>
      <w:r w:rsidRPr="00A21888">
        <w:rPr>
          <w:rFonts w:cs="Arial"/>
        </w:rPr>
        <w:t xml:space="preserve"> uvrščenih</w:t>
      </w:r>
    </w:p>
    <w:p w14:paraId="300EAF49" w14:textId="6D2FDB2E" w:rsidR="007E1595" w:rsidRPr="00A21888" w:rsidRDefault="007E1595" w:rsidP="007E1595">
      <w:pPr>
        <w:tabs>
          <w:tab w:val="left" w:pos="1701"/>
        </w:tabs>
        <w:jc w:val="both"/>
        <w:rPr>
          <w:rFonts w:cs="Arial"/>
        </w:rPr>
      </w:pPr>
      <w:r w:rsidRPr="00A21888">
        <w:rPr>
          <w:rFonts w:cs="Arial"/>
        </w:rPr>
        <w:t>ml. EP</w:t>
      </w:r>
      <w:r w:rsidRPr="00A21888">
        <w:rPr>
          <w:rFonts w:cs="Arial"/>
        </w:rPr>
        <w:tab/>
        <w:t>osvojeno 1. do 16. mesto, če je to v prvi 1/</w:t>
      </w:r>
      <w:r w:rsidR="00F56916" w:rsidRPr="00A21888">
        <w:rPr>
          <w:rFonts w:cs="Arial"/>
        </w:rPr>
        <w:t>2</w:t>
      </w:r>
      <w:r w:rsidRPr="00A21888">
        <w:rPr>
          <w:rFonts w:cs="Arial"/>
        </w:rPr>
        <w:t xml:space="preserve"> uvrščenih</w:t>
      </w:r>
    </w:p>
    <w:p w14:paraId="1C72DB3F" w14:textId="77777777" w:rsidR="007E1595" w:rsidRPr="00A21888" w:rsidRDefault="007E1595" w:rsidP="007E1595">
      <w:pPr>
        <w:tabs>
          <w:tab w:val="left" w:pos="1701"/>
        </w:tabs>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1. do 4. mesto, če je to v prvi 1/3 uvrščenih</w:t>
      </w:r>
    </w:p>
    <w:p w14:paraId="4399DA1A" w14:textId="77777777" w:rsidR="007E1595" w:rsidRPr="00A21888" w:rsidRDefault="007E1595" w:rsidP="007E1595">
      <w:pPr>
        <w:tabs>
          <w:tab w:val="left" w:pos="1701"/>
        </w:tabs>
        <w:jc w:val="both"/>
        <w:rPr>
          <w:rFonts w:cs="Arial"/>
        </w:rPr>
      </w:pPr>
      <w:r w:rsidRPr="00A21888">
        <w:rPr>
          <w:rFonts w:cs="Arial"/>
        </w:rPr>
        <w:t xml:space="preserve">ml. EP </w:t>
      </w:r>
      <w:proofErr w:type="spellStart"/>
      <w:r w:rsidRPr="00A21888">
        <w:rPr>
          <w:rFonts w:cs="Arial"/>
        </w:rPr>
        <w:t>neol</w:t>
      </w:r>
      <w:proofErr w:type="spellEnd"/>
      <w:r w:rsidRPr="00A21888">
        <w:rPr>
          <w:rFonts w:cs="Arial"/>
        </w:rPr>
        <w:tab/>
        <w:t>osvojeno 1. do 8. mesto, če je to v prvi 1/3 uvrščenih</w:t>
      </w:r>
    </w:p>
    <w:p w14:paraId="3CA70ACB" w14:textId="5FF86467" w:rsidR="00B0170C" w:rsidRPr="00A21888" w:rsidRDefault="00B0170C" w:rsidP="00B0170C">
      <w:pPr>
        <w:tabs>
          <w:tab w:val="left" w:pos="1701"/>
        </w:tabs>
        <w:jc w:val="both"/>
        <w:rPr>
          <w:rFonts w:cs="Arial"/>
        </w:rPr>
      </w:pPr>
      <w:r w:rsidRPr="00A21888">
        <w:rPr>
          <w:rFonts w:cs="Arial"/>
        </w:rPr>
        <w:t>MOI</w:t>
      </w:r>
      <w:r w:rsidRPr="00A21888">
        <w:rPr>
          <w:rFonts w:cs="Arial"/>
        </w:rPr>
        <w:tab/>
        <w:t>osvojeno 1. do 16. mesto, če je to v prvi 1/</w:t>
      </w:r>
      <w:r w:rsidR="009C79D1" w:rsidRPr="00A21888">
        <w:rPr>
          <w:rFonts w:cs="Arial"/>
        </w:rPr>
        <w:t>2</w:t>
      </w:r>
      <w:r w:rsidRPr="00A21888">
        <w:rPr>
          <w:rFonts w:cs="Arial"/>
        </w:rPr>
        <w:t xml:space="preserve"> uvrščenih</w:t>
      </w:r>
    </w:p>
    <w:p w14:paraId="6F55F479" w14:textId="77777777" w:rsidR="00B0170C" w:rsidRPr="00A21888" w:rsidRDefault="00B0170C" w:rsidP="00B0170C">
      <w:pPr>
        <w:tabs>
          <w:tab w:val="left" w:pos="1701"/>
        </w:tabs>
        <w:jc w:val="both"/>
        <w:rPr>
          <w:rFonts w:cs="Arial"/>
        </w:rPr>
      </w:pPr>
    </w:p>
    <w:p w14:paraId="4F90AF4E" w14:textId="77777777" w:rsidR="00B0170C" w:rsidRPr="00A21888" w:rsidRDefault="00B0170C" w:rsidP="00B0170C">
      <w:pPr>
        <w:tabs>
          <w:tab w:val="left" w:pos="1701"/>
        </w:tabs>
        <w:ind w:left="1695" w:hanging="1695"/>
        <w:rPr>
          <w:rFonts w:cs="Arial"/>
          <w:b/>
          <w:i/>
        </w:rPr>
      </w:pPr>
      <w:r w:rsidRPr="00A21888">
        <w:rPr>
          <w:rFonts w:cs="Arial"/>
          <w:b/>
          <w:i/>
        </w:rPr>
        <w:t>Trajanje 1 leto</w:t>
      </w:r>
    </w:p>
    <w:p w14:paraId="7CA22C28" w14:textId="5730A473" w:rsidR="007E1595" w:rsidRPr="00A21888" w:rsidRDefault="007E1595" w:rsidP="007E1595">
      <w:pPr>
        <w:tabs>
          <w:tab w:val="left" w:pos="1701"/>
        </w:tabs>
        <w:jc w:val="both"/>
        <w:rPr>
          <w:rFonts w:cs="Arial"/>
        </w:rPr>
      </w:pPr>
      <w:proofErr w:type="spellStart"/>
      <w:r w:rsidRPr="00A21888">
        <w:rPr>
          <w:rFonts w:cs="Arial"/>
        </w:rPr>
        <w:t>ml.čl</w:t>
      </w:r>
      <w:proofErr w:type="spellEnd"/>
      <w:r w:rsidRPr="00A21888">
        <w:rPr>
          <w:rFonts w:cs="Arial"/>
        </w:rPr>
        <w:t>. EP</w:t>
      </w:r>
      <w:r w:rsidRPr="00A21888">
        <w:rPr>
          <w:rFonts w:cs="Arial"/>
        </w:rPr>
        <w:tab/>
        <w:t>osvojeno 9. do 16. mesto, če je to v prvi 1/</w:t>
      </w:r>
      <w:r w:rsidR="009C79D1" w:rsidRPr="00A21888">
        <w:rPr>
          <w:rFonts w:cs="Arial"/>
        </w:rPr>
        <w:t>2</w:t>
      </w:r>
      <w:r w:rsidRPr="00A21888">
        <w:rPr>
          <w:rFonts w:cs="Arial"/>
        </w:rPr>
        <w:t xml:space="preserve"> uvrščenih</w:t>
      </w:r>
    </w:p>
    <w:p w14:paraId="27DE5DDA" w14:textId="5DC1CC59" w:rsidR="007E1595" w:rsidRPr="00A21888" w:rsidRDefault="007E1595" w:rsidP="001C0955">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EP </w:t>
      </w:r>
      <w:proofErr w:type="spellStart"/>
      <w:r w:rsidRPr="00A21888">
        <w:rPr>
          <w:rFonts w:cs="Arial"/>
        </w:rPr>
        <w:t>neol</w:t>
      </w:r>
      <w:proofErr w:type="spellEnd"/>
      <w:r w:rsidRPr="00A21888">
        <w:rPr>
          <w:rFonts w:cs="Arial"/>
        </w:rPr>
        <w:tab/>
        <w:t>osvojeno 5. do 8. mesto, če je to v prvi 1/3 uvrščenih</w:t>
      </w:r>
    </w:p>
    <w:p w14:paraId="18C330E4" w14:textId="77777777" w:rsidR="00B0170C" w:rsidRPr="00A21888" w:rsidRDefault="00B0170C" w:rsidP="00B0170C">
      <w:pPr>
        <w:tabs>
          <w:tab w:val="left" w:pos="1701"/>
        </w:tabs>
        <w:jc w:val="both"/>
        <w:rPr>
          <w:rFonts w:cs="Arial"/>
        </w:rPr>
      </w:pPr>
    </w:p>
    <w:p w14:paraId="13375341" w14:textId="77777777" w:rsidR="009B7BC7" w:rsidRPr="00A21888" w:rsidRDefault="009B7BC7" w:rsidP="001054EF">
      <w:pPr>
        <w:tabs>
          <w:tab w:val="left" w:pos="1701"/>
        </w:tabs>
        <w:jc w:val="both"/>
        <w:rPr>
          <w:rFonts w:cs="Arial"/>
        </w:rPr>
      </w:pPr>
      <w:r w:rsidRPr="00A21888">
        <w:rPr>
          <w:rFonts w:cs="Arial"/>
          <w:b/>
        </w:rPr>
        <w:t>Športnik državnega razreda</w:t>
      </w:r>
    </w:p>
    <w:p w14:paraId="4C818F79" w14:textId="77777777" w:rsidR="009B7BC7" w:rsidRPr="00A21888" w:rsidRDefault="009B7BC7" w:rsidP="001054EF">
      <w:pPr>
        <w:tabs>
          <w:tab w:val="left" w:pos="1701"/>
        </w:tabs>
        <w:jc w:val="both"/>
        <w:rPr>
          <w:rFonts w:cs="Arial"/>
        </w:rPr>
      </w:pPr>
    </w:p>
    <w:p w14:paraId="2169EAE7" w14:textId="77D9EFC8" w:rsidR="009B7BC7" w:rsidRPr="00A21888" w:rsidRDefault="009B7BC7" w:rsidP="001054EF">
      <w:pPr>
        <w:tabs>
          <w:tab w:val="left" w:pos="1701"/>
        </w:tabs>
        <w:ind w:left="1695" w:hanging="1695"/>
        <w:jc w:val="both"/>
        <w:rPr>
          <w:rFonts w:cs="Arial"/>
        </w:rPr>
      </w:pPr>
      <w:r w:rsidRPr="00A21888">
        <w:rPr>
          <w:rFonts w:cs="Arial"/>
        </w:rPr>
        <w:t>MT</w:t>
      </w:r>
      <w:r w:rsidRPr="00A21888">
        <w:rPr>
          <w:rFonts w:cs="Arial"/>
        </w:rPr>
        <w:tab/>
        <w:t>uvrstitev v prv</w:t>
      </w:r>
      <w:r w:rsidR="009C79D1" w:rsidRPr="00A21888">
        <w:rPr>
          <w:rFonts w:cs="Arial"/>
        </w:rPr>
        <w:t>o 1/2</w:t>
      </w:r>
      <w:r w:rsidR="0061685B" w:rsidRPr="00A21888">
        <w:rPr>
          <w:rFonts w:cs="Arial"/>
        </w:rPr>
        <w:t xml:space="preserve"> </w:t>
      </w:r>
      <w:r w:rsidRPr="00A21888">
        <w:rPr>
          <w:rFonts w:cs="Arial"/>
        </w:rPr>
        <w:t>uvrščenih na uradnem mednarodnem tekmovanju, ki je v letnem koledarju Mednarodne veslaške federacije (FISA)</w:t>
      </w:r>
    </w:p>
    <w:p w14:paraId="77656081" w14:textId="76FFF15A" w:rsidR="009B7BC7" w:rsidRPr="00A21888" w:rsidRDefault="009B7BC7" w:rsidP="001054EF">
      <w:pPr>
        <w:tabs>
          <w:tab w:val="left" w:pos="1701"/>
        </w:tabs>
        <w:jc w:val="both"/>
        <w:rPr>
          <w:rFonts w:cs="Arial"/>
        </w:rPr>
      </w:pPr>
      <w:r w:rsidRPr="00A21888">
        <w:rPr>
          <w:rFonts w:cs="Arial"/>
        </w:rPr>
        <w:t>DP</w:t>
      </w:r>
      <w:r w:rsidRPr="00A21888">
        <w:rPr>
          <w:rFonts w:cs="Arial"/>
        </w:rPr>
        <w:tab/>
        <w:t xml:space="preserve">osvojeno 1. do </w:t>
      </w:r>
      <w:r w:rsidR="009C79D1" w:rsidRPr="00A21888">
        <w:rPr>
          <w:rFonts w:cs="Arial"/>
        </w:rPr>
        <w:t>4</w:t>
      </w:r>
      <w:r w:rsidRPr="00A21888">
        <w:rPr>
          <w:rFonts w:cs="Arial"/>
        </w:rPr>
        <w:t>. mesto, če je to v prvi 1/3 uvrščenih</w:t>
      </w:r>
    </w:p>
    <w:p w14:paraId="053FFC39" w14:textId="77777777" w:rsidR="004B0E3F" w:rsidRPr="00A21888" w:rsidRDefault="004B0E3F" w:rsidP="001054EF">
      <w:pPr>
        <w:tabs>
          <w:tab w:val="left" w:pos="1701"/>
        </w:tabs>
        <w:jc w:val="both"/>
        <w:rPr>
          <w:rFonts w:cs="Arial"/>
          <w:b/>
        </w:rPr>
      </w:pPr>
    </w:p>
    <w:p w14:paraId="79791C8B" w14:textId="77777777" w:rsidR="004B0E3F" w:rsidRPr="00A21888" w:rsidRDefault="004B0E3F" w:rsidP="001054EF">
      <w:pPr>
        <w:tabs>
          <w:tab w:val="left" w:pos="1701"/>
        </w:tabs>
        <w:jc w:val="both"/>
        <w:rPr>
          <w:rFonts w:cs="Arial"/>
          <w:b/>
        </w:rPr>
      </w:pPr>
    </w:p>
    <w:p w14:paraId="0DBB77EE" w14:textId="65C8FD3D" w:rsidR="009B7BC7" w:rsidRPr="00A21888" w:rsidRDefault="009B7BC7" w:rsidP="001054EF">
      <w:pPr>
        <w:tabs>
          <w:tab w:val="left" w:pos="1701"/>
        </w:tabs>
        <w:jc w:val="both"/>
        <w:rPr>
          <w:rFonts w:cs="Arial"/>
        </w:rPr>
      </w:pPr>
      <w:r w:rsidRPr="00A21888">
        <w:rPr>
          <w:rFonts w:cs="Arial"/>
          <w:b/>
        </w:rPr>
        <w:lastRenderedPageBreak/>
        <w:t>Športnik mladinskega razreda</w:t>
      </w:r>
    </w:p>
    <w:p w14:paraId="6BF4AA9E" w14:textId="77777777" w:rsidR="009B7BC7" w:rsidRPr="00A21888" w:rsidRDefault="009B7BC7" w:rsidP="001054EF">
      <w:pPr>
        <w:tabs>
          <w:tab w:val="left" w:pos="1701"/>
        </w:tabs>
        <w:jc w:val="both"/>
        <w:rPr>
          <w:rFonts w:cs="Arial"/>
        </w:rPr>
      </w:pPr>
    </w:p>
    <w:p w14:paraId="24426257" w14:textId="28C5444B" w:rsidR="009B7BC7" w:rsidRPr="00A21888" w:rsidRDefault="006B4CF6" w:rsidP="001054EF">
      <w:pPr>
        <w:tabs>
          <w:tab w:val="left" w:pos="1701"/>
        </w:tabs>
        <w:ind w:left="1695" w:hanging="1695"/>
        <w:jc w:val="both"/>
        <w:rPr>
          <w:rFonts w:cs="Arial"/>
        </w:rPr>
      </w:pPr>
      <w:proofErr w:type="spellStart"/>
      <w:r w:rsidRPr="00A21888">
        <w:rPr>
          <w:rFonts w:cs="Arial"/>
        </w:rPr>
        <w:t>ml.čl</w:t>
      </w:r>
      <w:proofErr w:type="spellEnd"/>
      <w:r w:rsidRPr="00A21888">
        <w:rPr>
          <w:rFonts w:cs="Arial"/>
        </w:rPr>
        <w:t xml:space="preserve">., ml. </w:t>
      </w:r>
      <w:r w:rsidR="009B7BC7" w:rsidRPr="00A21888">
        <w:rPr>
          <w:rFonts w:cs="Arial"/>
        </w:rPr>
        <w:t>MT</w:t>
      </w:r>
      <w:r w:rsidR="009B7BC7" w:rsidRPr="00A21888">
        <w:rPr>
          <w:rFonts w:cs="Arial"/>
        </w:rPr>
        <w:tab/>
      </w:r>
      <w:r w:rsidR="009B7BC7" w:rsidRPr="00A21888">
        <w:rPr>
          <w:rFonts w:cs="Arial"/>
        </w:rPr>
        <w:tab/>
        <w:t xml:space="preserve">uvrstitev v prve </w:t>
      </w:r>
      <w:r w:rsidR="00740BA4" w:rsidRPr="00A21888">
        <w:rPr>
          <w:rFonts w:cs="Arial"/>
        </w:rPr>
        <w:t>3/4</w:t>
      </w:r>
      <w:r w:rsidR="009B7BC7" w:rsidRPr="00A21888">
        <w:rPr>
          <w:rFonts w:cs="Arial"/>
        </w:rPr>
        <w:t xml:space="preserve"> uvrščenih na uradnem mednarodnem mladinskem tekmovanju, ki je v letnem koledarju Mednaro</w:t>
      </w:r>
      <w:r w:rsidR="00903654" w:rsidRPr="00A21888">
        <w:rPr>
          <w:rFonts w:cs="Arial"/>
        </w:rPr>
        <w:t>dne veslaške federacije (FISA)</w:t>
      </w:r>
    </w:p>
    <w:p w14:paraId="21C36FA9" w14:textId="77777777" w:rsidR="009B7BC7" w:rsidRPr="00A21888" w:rsidRDefault="006B4CF6" w:rsidP="001054EF">
      <w:pPr>
        <w:tabs>
          <w:tab w:val="left" w:pos="1701"/>
        </w:tabs>
        <w:ind w:left="1695" w:hanging="1695"/>
        <w:rPr>
          <w:rFonts w:cs="Arial"/>
        </w:rPr>
      </w:pPr>
      <w:proofErr w:type="spellStart"/>
      <w:r w:rsidRPr="00A21888">
        <w:rPr>
          <w:rFonts w:cs="Arial"/>
        </w:rPr>
        <w:t>ml.čl</w:t>
      </w:r>
      <w:proofErr w:type="spellEnd"/>
      <w:r w:rsidRPr="00A21888">
        <w:rPr>
          <w:rFonts w:cs="Arial"/>
        </w:rPr>
        <w:t xml:space="preserve">., ml. </w:t>
      </w:r>
      <w:r w:rsidR="00903654" w:rsidRPr="00A21888">
        <w:rPr>
          <w:rFonts w:cs="Arial"/>
        </w:rPr>
        <w:t>DP</w:t>
      </w:r>
      <w:r w:rsidR="00BD716B" w:rsidRPr="00A21888">
        <w:rPr>
          <w:rFonts w:cs="Arial"/>
        </w:rPr>
        <w:tab/>
        <w:t>osvojeno 1. do 8</w:t>
      </w:r>
      <w:r w:rsidR="009B7BC7" w:rsidRPr="00A21888">
        <w:rPr>
          <w:rFonts w:cs="Arial"/>
        </w:rPr>
        <w:t>. mesto, če je to v prvi 1/3 uvrščenih</w:t>
      </w:r>
    </w:p>
    <w:p w14:paraId="619F67E1" w14:textId="48816E30" w:rsidR="009B7BC7" w:rsidRPr="00A21888" w:rsidRDefault="009B7BC7" w:rsidP="001054EF">
      <w:pPr>
        <w:tabs>
          <w:tab w:val="left" w:pos="1701"/>
        </w:tabs>
        <w:ind w:left="1695" w:hanging="1695"/>
        <w:rPr>
          <w:rFonts w:cs="Arial"/>
        </w:rPr>
      </w:pPr>
    </w:p>
    <w:p w14:paraId="3B611980" w14:textId="77777777" w:rsidR="009B7BC7" w:rsidRPr="00A21888" w:rsidRDefault="009B7BC7" w:rsidP="00E33B93">
      <w:pPr>
        <w:pStyle w:val="Naslov1"/>
        <w:rPr>
          <w:rStyle w:val="Heading1Char"/>
          <w:b/>
          <w:bCs/>
          <w:sz w:val="24"/>
        </w:rPr>
      </w:pPr>
      <w:r w:rsidRPr="00A21888">
        <w:br w:type="page"/>
      </w:r>
      <w:bookmarkStart w:id="569" w:name="_Toc247681999"/>
      <w:bookmarkStart w:id="570" w:name="_Toc94536099"/>
      <w:r w:rsidRPr="00A21888">
        <w:rPr>
          <w:rStyle w:val="Heading1Char"/>
          <w:b/>
          <w:bCs/>
          <w:sz w:val="24"/>
        </w:rPr>
        <w:lastRenderedPageBreak/>
        <w:t>KRITERIJI ZA KATEGORIZIRANJE ŠPORTNIKOV INVALIDOV</w:t>
      </w:r>
      <w:bookmarkEnd w:id="569"/>
      <w:bookmarkEnd w:id="570"/>
    </w:p>
    <w:p w14:paraId="171C1985" w14:textId="77777777" w:rsidR="002A4AA9" w:rsidRPr="00A21888" w:rsidRDefault="002A4AA9" w:rsidP="002A4AA9">
      <w:pPr>
        <w:rPr>
          <w:rFonts w:cs="Arial"/>
          <w:b/>
          <w:sz w:val="20"/>
        </w:rPr>
      </w:pPr>
      <w:bookmarkStart w:id="571" w:name="_Toc247682012"/>
    </w:p>
    <w:p w14:paraId="2C0BCAE0" w14:textId="77777777" w:rsidR="00A941A5" w:rsidRPr="00A21888" w:rsidRDefault="00D608A1" w:rsidP="0019202F">
      <w:pPr>
        <w:pStyle w:val="Naslov2"/>
      </w:pPr>
      <w:bookmarkStart w:id="572" w:name="_Toc478637119"/>
      <w:bookmarkStart w:id="573" w:name="_Toc94536100"/>
      <w:r w:rsidRPr="00A21888">
        <w:t>PARA</w:t>
      </w:r>
      <w:r w:rsidR="00A941A5" w:rsidRPr="00A21888">
        <w:t>ATLETIKA</w:t>
      </w:r>
      <w:bookmarkEnd w:id="572"/>
      <w:bookmarkEnd w:id="573"/>
    </w:p>
    <w:p w14:paraId="5B72B8C2" w14:textId="77777777" w:rsidR="00CC2221" w:rsidRPr="00A21888" w:rsidRDefault="00BF3493" w:rsidP="0019202F">
      <w:pPr>
        <w:pStyle w:val="Naslov2"/>
      </w:pPr>
      <w:bookmarkStart w:id="574" w:name="_Toc94536101"/>
      <w:r w:rsidRPr="00A21888">
        <w:t xml:space="preserve">ATLETIKA - </w:t>
      </w:r>
      <w:r w:rsidR="008B43DA" w:rsidRPr="00A21888">
        <w:t>GLUHI</w:t>
      </w:r>
      <w:bookmarkEnd w:id="574"/>
    </w:p>
    <w:p w14:paraId="5B26CBF5" w14:textId="77777777" w:rsidR="00B20BD2" w:rsidRPr="00A21888" w:rsidRDefault="00B20BD2" w:rsidP="00CC2221">
      <w:pPr>
        <w:rPr>
          <w:rFonts w:cs="Arial"/>
          <w:b/>
        </w:rPr>
      </w:pPr>
      <w:r w:rsidRPr="00A21888">
        <w:rPr>
          <w:rFonts w:cs="Arial"/>
          <w:b/>
        </w:rPr>
        <w:t>Športnik olimpijskega razreda</w:t>
      </w:r>
    </w:p>
    <w:p w14:paraId="7A6B5BE7" w14:textId="77777777" w:rsidR="00B20BD2" w:rsidRPr="00A21888" w:rsidRDefault="00B20BD2" w:rsidP="00B20BD2">
      <w:pPr>
        <w:tabs>
          <w:tab w:val="left" w:pos="1701"/>
        </w:tabs>
        <w:jc w:val="both"/>
        <w:rPr>
          <w:rFonts w:cs="Arial"/>
          <w:b/>
          <w:i/>
        </w:rPr>
      </w:pPr>
    </w:p>
    <w:p w14:paraId="03B1AE53" w14:textId="77777777" w:rsidR="00B20BD2" w:rsidRPr="00A21888" w:rsidRDefault="00B20BD2" w:rsidP="00B20BD2">
      <w:pPr>
        <w:tabs>
          <w:tab w:val="left" w:pos="1701"/>
        </w:tabs>
        <w:rPr>
          <w:rFonts w:cs="Arial"/>
          <w:i/>
        </w:rPr>
      </w:pPr>
      <w:r w:rsidRPr="00A21888">
        <w:rPr>
          <w:rFonts w:cs="Arial"/>
          <w:b/>
          <w:i/>
        </w:rPr>
        <w:t>Trajanje 4 leta</w:t>
      </w:r>
    </w:p>
    <w:p w14:paraId="52794DF0" w14:textId="77777777" w:rsidR="00B20BD2" w:rsidRPr="00A21888" w:rsidRDefault="00735EDA" w:rsidP="00B20BD2">
      <w:pPr>
        <w:tabs>
          <w:tab w:val="left" w:pos="1701"/>
        </w:tabs>
        <w:rPr>
          <w:rFonts w:cs="Arial"/>
        </w:rPr>
      </w:pPr>
      <w:r w:rsidRPr="00A21888">
        <w:rPr>
          <w:rFonts w:cs="Arial"/>
        </w:rPr>
        <w:t>P</w:t>
      </w:r>
      <w:r w:rsidR="00B20BD2" w:rsidRPr="00A21888">
        <w:rPr>
          <w:rFonts w:cs="Arial"/>
        </w:rPr>
        <w:t>I</w:t>
      </w:r>
      <w:r w:rsidRPr="00A21888">
        <w:rPr>
          <w:rFonts w:cs="Arial"/>
        </w:rPr>
        <w:t>/OIG</w:t>
      </w:r>
      <w:r w:rsidR="00B20BD2" w:rsidRPr="00A21888">
        <w:rPr>
          <w:rFonts w:cs="Arial"/>
        </w:rPr>
        <w:tab/>
        <w:t>osvojeno 1. do 3. mesto</w:t>
      </w:r>
    </w:p>
    <w:p w14:paraId="12AFDB57" w14:textId="77777777" w:rsidR="00B20BD2" w:rsidRPr="00A21888" w:rsidRDefault="00B20BD2" w:rsidP="003D4CAC">
      <w:pPr>
        <w:tabs>
          <w:tab w:val="left" w:pos="1701"/>
        </w:tabs>
        <w:rPr>
          <w:rFonts w:cs="Arial"/>
          <w:b/>
          <w:szCs w:val="24"/>
        </w:rPr>
      </w:pPr>
    </w:p>
    <w:p w14:paraId="7F7E4256" w14:textId="77777777" w:rsidR="003D4CAC" w:rsidRPr="00A21888" w:rsidRDefault="003D4CAC" w:rsidP="003D4CAC">
      <w:pPr>
        <w:tabs>
          <w:tab w:val="left" w:pos="1701"/>
        </w:tabs>
        <w:rPr>
          <w:rFonts w:cs="Arial"/>
          <w:b/>
          <w:i/>
        </w:rPr>
      </w:pPr>
      <w:r w:rsidRPr="00A21888">
        <w:rPr>
          <w:rFonts w:cs="Arial"/>
          <w:b/>
          <w:szCs w:val="24"/>
        </w:rPr>
        <w:t>Športnik svetovnega razreda</w:t>
      </w:r>
    </w:p>
    <w:p w14:paraId="29C3E41D" w14:textId="77777777" w:rsidR="003D4CAC" w:rsidRPr="00A21888" w:rsidRDefault="003D4CAC" w:rsidP="003D4CAC">
      <w:pPr>
        <w:tabs>
          <w:tab w:val="left" w:pos="1701"/>
        </w:tabs>
        <w:rPr>
          <w:rFonts w:cs="Arial"/>
          <w:b/>
          <w:i/>
        </w:rPr>
      </w:pPr>
    </w:p>
    <w:p w14:paraId="5B130493" w14:textId="77777777" w:rsidR="003D4CAC" w:rsidRPr="00A21888" w:rsidRDefault="003D4CAC" w:rsidP="003D4CAC">
      <w:pPr>
        <w:tabs>
          <w:tab w:val="left" w:pos="1701"/>
        </w:tabs>
        <w:rPr>
          <w:rFonts w:cs="Arial"/>
          <w:i/>
        </w:rPr>
      </w:pPr>
      <w:r w:rsidRPr="00A21888">
        <w:rPr>
          <w:rFonts w:cs="Arial"/>
          <w:b/>
          <w:i/>
        </w:rPr>
        <w:t>Trajanje 4 leta</w:t>
      </w:r>
    </w:p>
    <w:p w14:paraId="03A365A8" w14:textId="77777777" w:rsidR="003D4CAC" w:rsidRPr="00A21888" w:rsidRDefault="003D4CAC" w:rsidP="003D4CAC">
      <w:pPr>
        <w:tabs>
          <w:tab w:val="left" w:pos="1701"/>
        </w:tabs>
        <w:rPr>
          <w:rFonts w:cs="Arial"/>
          <w:szCs w:val="24"/>
        </w:rPr>
      </w:pPr>
      <w:r w:rsidRPr="00A21888">
        <w:rPr>
          <w:rFonts w:cs="Arial"/>
          <w:szCs w:val="24"/>
        </w:rPr>
        <w:t>SP</w:t>
      </w:r>
      <w:r w:rsidRPr="00A21888">
        <w:rPr>
          <w:rFonts w:cs="Arial"/>
          <w:szCs w:val="24"/>
        </w:rPr>
        <w:tab/>
        <w:t>osvojeno 1. mesto</w:t>
      </w:r>
    </w:p>
    <w:p w14:paraId="2E7F80E0" w14:textId="77777777" w:rsidR="003D4CAC" w:rsidRPr="00A21888" w:rsidRDefault="003D4CAC" w:rsidP="003D4CAC">
      <w:pPr>
        <w:tabs>
          <w:tab w:val="left" w:pos="1701"/>
        </w:tabs>
        <w:rPr>
          <w:rFonts w:cs="Arial"/>
          <w:szCs w:val="24"/>
        </w:rPr>
      </w:pPr>
      <w:r w:rsidRPr="00A21888">
        <w:rPr>
          <w:rFonts w:cs="Arial"/>
          <w:szCs w:val="24"/>
        </w:rPr>
        <w:t>SR</w:t>
      </w:r>
      <w:r w:rsidRPr="00A21888">
        <w:rPr>
          <w:rFonts w:cs="Arial"/>
          <w:szCs w:val="24"/>
        </w:rPr>
        <w:tab/>
        <w:t>priznan rekord</w:t>
      </w:r>
    </w:p>
    <w:p w14:paraId="6C7FD69B" w14:textId="77777777" w:rsidR="003D4CAC" w:rsidRPr="00A21888" w:rsidRDefault="003D4CAC" w:rsidP="003D4CAC">
      <w:pPr>
        <w:tabs>
          <w:tab w:val="left" w:pos="1701"/>
        </w:tabs>
        <w:rPr>
          <w:rFonts w:cs="Arial"/>
          <w:b/>
          <w:szCs w:val="24"/>
        </w:rPr>
      </w:pPr>
    </w:p>
    <w:p w14:paraId="7F58F237" w14:textId="77777777" w:rsidR="003D4CAC" w:rsidRPr="00A21888" w:rsidRDefault="003D4CAC" w:rsidP="003D4CAC">
      <w:pPr>
        <w:tabs>
          <w:tab w:val="left" w:pos="1701"/>
        </w:tabs>
        <w:rPr>
          <w:rFonts w:cs="Arial"/>
          <w:b/>
          <w:i/>
        </w:rPr>
      </w:pPr>
      <w:r w:rsidRPr="00A21888">
        <w:rPr>
          <w:rFonts w:cs="Arial"/>
          <w:b/>
          <w:i/>
        </w:rPr>
        <w:t>Trajanje 2 leti</w:t>
      </w:r>
    </w:p>
    <w:p w14:paraId="12511634" w14:textId="1B20D4DB" w:rsidR="003D4CAC" w:rsidRPr="00A21888" w:rsidRDefault="00BA7D65" w:rsidP="003D4CAC">
      <w:pPr>
        <w:tabs>
          <w:tab w:val="left" w:pos="1701"/>
        </w:tabs>
        <w:rPr>
          <w:rFonts w:cs="Arial"/>
          <w:szCs w:val="24"/>
        </w:rPr>
      </w:pPr>
      <w:r w:rsidRPr="00A21888">
        <w:rPr>
          <w:rFonts w:cs="Arial"/>
        </w:rPr>
        <w:t>PI/OIG</w:t>
      </w:r>
      <w:r w:rsidR="003D4CAC" w:rsidRPr="00A21888">
        <w:rPr>
          <w:rFonts w:cs="Arial"/>
          <w:szCs w:val="24"/>
        </w:rPr>
        <w:tab/>
        <w:t>osvojeno 4. do 6. mesto, če je to v prvi 1/</w:t>
      </w:r>
      <w:r w:rsidR="00F911A8" w:rsidRPr="00A21888">
        <w:rPr>
          <w:rFonts w:cs="Arial"/>
          <w:szCs w:val="24"/>
        </w:rPr>
        <w:t>2</w:t>
      </w:r>
      <w:r w:rsidR="003D4CAC" w:rsidRPr="00A21888">
        <w:rPr>
          <w:rFonts w:cs="Arial"/>
          <w:szCs w:val="24"/>
        </w:rPr>
        <w:t xml:space="preserve"> uvrščenih</w:t>
      </w:r>
    </w:p>
    <w:p w14:paraId="4BCD83DC" w14:textId="77777777" w:rsidR="003D4CAC" w:rsidRPr="00A21888" w:rsidRDefault="003D4CAC" w:rsidP="003D4CAC">
      <w:pPr>
        <w:tabs>
          <w:tab w:val="left" w:pos="1701"/>
        </w:tabs>
        <w:rPr>
          <w:rFonts w:cs="Arial"/>
          <w:szCs w:val="24"/>
        </w:rPr>
      </w:pPr>
      <w:r w:rsidRPr="00A21888">
        <w:rPr>
          <w:rFonts w:cs="Arial"/>
          <w:szCs w:val="24"/>
        </w:rPr>
        <w:tab/>
        <w:t>osvojeno 4. mesto</w:t>
      </w:r>
      <w:r w:rsidR="00735EDA" w:rsidRPr="00A21888">
        <w:rPr>
          <w:rFonts w:cs="Arial"/>
          <w:szCs w:val="24"/>
        </w:rPr>
        <w:t xml:space="preserve"> za</w:t>
      </w:r>
      <w:r w:rsidRPr="00A21888">
        <w:rPr>
          <w:rFonts w:cs="Arial"/>
          <w:szCs w:val="24"/>
        </w:rPr>
        <w:t xml:space="preserve"> štafete</w:t>
      </w:r>
    </w:p>
    <w:p w14:paraId="264866E4" w14:textId="77777777" w:rsidR="003D4CAC" w:rsidRPr="00A21888" w:rsidRDefault="003D4CAC" w:rsidP="003D4CAC">
      <w:pPr>
        <w:tabs>
          <w:tab w:val="left" w:pos="1701"/>
        </w:tabs>
        <w:rPr>
          <w:rFonts w:cs="Arial"/>
          <w:szCs w:val="24"/>
        </w:rPr>
      </w:pPr>
      <w:r w:rsidRPr="00A21888">
        <w:rPr>
          <w:rFonts w:cs="Arial"/>
          <w:szCs w:val="24"/>
        </w:rPr>
        <w:t>SP</w:t>
      </w:r>
      <w:r w:rsidRPr="00A21888">
        <w:rPr>
          <w:rFonts w:cs="Arial"/>
          <w:szCs w:val="24"/>
        </w:rPr>
        <w:tab/>
        <w:t>osvojeno 2. do 3. mesto</w:t>
      </w:r>
    </w:p>
    <w:p w14:paraId="429FF5BF" w14:textId="77777777" w:rsidR="003D4CAC" w:rsidRPr="00A21888" w:rsidRDefault="003D4CAC" w:rsidP="003D4CAC">
      <w:pPr>
        <w:tabs>
          <w:tab w:val="left" w:pos="1701"/>
        </w:tabs>
        <w:rPr>
          <w:rFonts w:cs="Arial"/>
          <w:szCs w:val="24"/>
        </w:rPr>
      </w:pPr>
      <w:r w:rsidRPr="00A21888">
        <w:rPr>
          <w:rFonts w:cs="Arial"/>
          <w:szCs w:val="24"/>
        </w:rPr>
        <w:t>EP</w:t>
      </w:r>
      <w:r w:rsidRPr="00A21888">
        <w:rPr>
          <w:rFonts w:cs="Arial"/>
          <w:szCs w:val="24"/>
        </w:rPr>
        <w:tab/>
        <w:t>osvojeno 1. mesto</w:t>
      </w:r>
    </w:p>
    <w:p w14:paraId="0DA36DB7" w14:textId="77777777" w:rsidR="003D4CAC" w:rsidRPr="00A21888" w:rsidRDefault="003D4CAC" w:rsidP="003D4CAC">
      <w:pPr>
        <w:tabs>
          <w:tab w:val="left" w:pos="1701"/>
        </w:tabs>
        <w:rPr>
          <w:rFonts w:cs="Arial"/>
          <w:szCs w:val="24"/>
        </w:rPr>
      </w:pPr>
      <w:r w:rsidRPr="00A21888">
        <w:rPr>
          <w:rFonts w:cs="Arial"/>
          <w:szCs w:val="24"/>
        </w:rPr>
        <w:t>ER</w:t>
      </w:r>
      <w:r w:rsidRPr="00A21888">
        <w:rPr>
          <w:rFonts w:cs="Arial"/>
          <w:szCs w:val="24"/>
        </w:rPr>
        <w:tab/>
        <w:t>priznan rekord</w:t>
      </w:r>
    </w:p>
    <w:p w14:paraId="51B4CA57" w14:textId="77777777" w:rsidR="003D4CAC" w:rsidRPr="00A21888" w:rsidRDefault="003D4CAC" w:rsidP="003D4CAC">
      <w:pPr>
        <w:tabs>
          <w:tab w:val="left" w:pos="1701"/>
        </w:tabs>
        <w:rPr>
          <w:rFonts w:cs="Arial"/>
          <w:b/>
          <w:szCs w:val="24"/>
        </w:rPr>
      </w:pPr>
    </w:p>
    <w:p w14:paraId="1FC342AD" w14:textId="77777777" w:rsidR="003D4CAC" w:rsidRPr="00A21888" w:rsidRDefault="003D4CAC" w:rsidP="003D4CAC">
      <w:pPr>
        <w:tabs>
          <w:tab w:val="left" w:pos="1701"/>
        </w:tabs>
        <w:rPr>
          <w:rFonts w:cs="Arial"/>
          <w:b/>
          <w:szCs w:val="24"/>
        </w:rPr>
      </w:pPr>
      <w:r w:rsidRPr="00A21888">
        <w:rPr>
          <w:rFonts w:cs="Arial"/>
          <w:b/>
          <w:szCs w:val="24"/>
        </w:rPr>
        <w:t>Športnik mednarodnega razreda</w:t>
      </w:r>
    </w:p>
    <w:p w14:paraId="20E19CE0" w14:textId="77777777" w:rsidR="003D4CAC" w:rsidRPr="00A21888" w:rsidRDefault="003D4CAC" w:rsidP="003D4CAC">
      <w:pPr>
        <w:tabs>
          <w:tab w:val="left" w:pos="1701"/>
        </w:tabs>
        <w:rPr>
          <w:rFonts w:cs="Arial"/>
          <w:b/>
          <w:i/>
        </w:rPr>
      </w:pPr>
    </w:p>
    <w:p w14:paraId="0A4BEF6E" w14:textId="77777777" w:rsidR="003D4CAC" w:rsidRPr="00A21888" w:rsidRDefault="003D4CAC" w:rsidP="003D4CAC">
      <w:pPr>
        <w:tabs>
          <w:tab w:val="left" w:pos="1701"/>
        </w:tabs>
        <w:rPr>
          <w:rFonts w:cs="Arial"/>
          <w:b/>
          <w:i/>
        </w:rPr>
      </w:pPr>
      <w:r w:rsidRPr="00A21888">
        <w:rPr>
          <w:rFonts w:cs="Arial"/>
          <w:b/>
          <w:i/>
        </w:rPr>
        <w:t>Trajanje 2 leti</w:t>
      </w:r>
    </w:p>
    <w:p w14:paraId="1E2D0F54" w14:textId="55929BB1" w:rsidR="003D4CAC" w:rsidRPr="00A21888" w:rsidRDefault="00BA7D65" w:rsidP="003D4CAC">
      <w:pPr>
        <w:tabs>
          <w:tab w:val="left" w:pos="1701"/>
        </w:tabs>
        <w:rPr>
          <w:rFonts w:cs="Arial"/>
          <w:szCs w:val="24"/>
        </w:rPr>
      </w:pPr>
      <w:r w:rsidRPr="00A21888">
        <w:rPr>
          <w:rFonts w:cs="Arial"/>
        </w:rPr>
        <w:t>PI/OIG</w:t>
      </w:r>
      <w:r w:rsidR="003D4CAC" w:rsidRPr="00A21888">
        <w:rPr>
          <w:rFonts w:cs="Arial"/>
          <w:szCs w:val="24"/>
        </w:rPr>
        <w:tab/>
        <w:t>uvrstitev v prvo 1/</w:t>
      </w:r>
      <w:r w:rsidR="00F911A8" w:rsidRPr="00A21888">
        <w:rPr>
          <w:rFonts w:cs="Arial"/>
          <w:szCs w:val="24"/>
        </w:rPr>
        <w:t>2</w:t>
      </w:r>
      <w:r w:rsidR="003D4CAC" w:rsidRPr="00A21888">
        <w:rPr>
          <w:rFonts w:cs="Arial"/>
          <w:szCs w:val="24"/>
        </w:rPr>
        <w:t xml:space="preserve"> uvrščenih</w:t>
      </w:r>
    </w:p>
    <w:p w14:paraId="41B1BE1E" w14:textId="746BAFBD" w:rsidR="003D4CAC" w:rsidRPr="00A21888" w:rsidRDefault="003D4CAC" w:rsidP="003D4CAC">
      <w:pPr>
        <w:tabs>
          <w:tab w:val="left" w:pos="1701"/>
        </w:tabs>
        <w:rPr>
          <w:rFonts w:cs="Arial"/>
          <w:b/>
          <w:szCs w:val="24"/>
        </w:rPr>
      </w:pPr>
      <w:r w:rsidRPr="00A21888">
        <w:rPr>
          <w:rFonts w:cs="Arial"/>
          <w:szCs w:val="24"/>
        </w:rPr>
        <w:t>SP</w:t>
      </w:r>
      <w:r w:rsidRPr="00A21888">
        <w:rPr>
          <w:rFonts w:cs="Arial"/>
          <w:szCs w:val="24"/>
        </w:rPr>
        <w:tab/>
        <w:t>osvojeno 4. do 8. mesta, če je to v prvi 1/</w:t>
      </w:r>
      <w:r w:rsidR="00F911A8" w:rsidRPr="00A21888">
        <w:rPr>
          <w:rFonts w:cs="Arial"/>
          <w:szCs w:val="24"/>
        </w:rPr>
        <w:t>2</w:t>
      </w:r>
      <w:r w:rsidRPr="00A21888">
        <w:rPr>
          <w:rFonts w:cs="Arial"/>
          <w:szCs w:val="24"/>
        </w:rPr>
        <w:t xml:space="preserve"> uvrščenih</w:t>
      </w:r>
    </w:p>
    <w:p w14:paraId="5AD74C01" w14:textId="6241C8B7" w:rsidR="003D4CAC" w:rsidRPr="00A21888" w:rsidRDefault="003D4CAC" w:rsidP="003D4CAC">
      <w:pPr>
        <w:tabs>
          <w:tab w:val="left" w:pos="1701"/>
        </w:tabs>
        <w:autoSpaceDE w:val="0"/>
        <w:autoSpaceDN w:val="0"/>
        <w:adjustRightInd w:val="0"/>
        <w:ind w:firstLine="708"/>
        <w:rPr>
          <w:rFonts w:cs="Arial"/>
          <w:szCs w:val="24"/>
        </w:rPr>
      </w:pPr>
      <w:r w:rsidRPr="00A21888">
        <w:rPr>
          <w:rFonts w:cs="Arial"/>
          <w:szCs w:val="24"/>
        </w:rPr>
        <w:tab/>
        <w:t>osvojeno 4. do 8. mesto</w:t>
      </w:r>
      <w:r w:rsidR="00735EDA" w:rsidRPr="00A21888">
        <w:rPr>
          <w:rFonts w:cs="Arial"/>
          <w:szCs w:val="24"/>
        </w:rPr>
        <w:t xml:space="preserve"> za štafete</w:t>
      </w:r>
      <w:r w:rsidRPr="00A21888">
        <w:rPr>
          <w:rFonts w:cs="Arial"/>
          <w:szCs w:val="24"/>
        </w:rPr>
        <w:t xml:space="preserve">, če je to v </w:t>
      </w:r>
      <w:r w:rsidR="00DF751D" w:rsidRPr="00A21888">
        <w:rPr>
          <w:rFonts w:cs="Arial"/>
          <w:szCs w:val="24"/>
        </w:rPr>
        <w:t>3/4</w:t>
      </w:r>
      <w:r w:rsidRPr="00A21888">
        <w:rPr>
          <w:rFonts w:cs="Arial"/>
          <w:szCs w:val="24"/>
        </w:rPr>
        <w:t xml:space="preserve"> uvrščenih</w:t>
      </w:r>
    </w:p>
    <w:p w14:paraId="108BAAAB" w14:textId="77777777" w:rsidR="003D4CAC" w:rsidRPr="00A21888" w:rsidRDefault="003D4CAC" w:rsidP="003D4CAC">
      <w:pPr>
        <w:tabs>
          <w:tab w:val="left" w:pos="1701"/>
        </w:tabs>
        <w:rPr>
          <w:rFonts w:cs="Arial"/>
          <w:szCs w:val="24"/>
        </w:rPr>
      </w:pPr>
      <w:r w:rsidRPr="00A21888">
        <w:rPr>
          <w:rFonts w:cs="Arial"/>
          <w:szCs w:val="24"/>
        </w:rPr>
        <w:t>EP</w:t>
      </w:r>
      <w:r w:rsidRPr="00A21888">
        <w:rPr>
          <w:rFonts w:cs="Arial"/>
          <w:szCs w:val="24"/>
        </w:rPr>
        <w:tab/>
        <w:t>osvojeno 2. do 4. mesto</w:t>
      </w:r>
    </w:p>
    <w:p w14:paraId="591F0F9A" w14:textId="77777777" w:rsidR="003D4CAC" w:rsidRPr="00A21888" w:rsidRDefault="003D4CAC" w:rsidP="003D4CAC">
      <w:pPr>
        <w:tabs>
          <w:tab w:val="left" w:pos="1701"/>
        </w:tabs>
        <w:rPr>
          <w:rFonts w:cs="Arial"/>
          <w:szCs w:val="24"/>
        </w:rPr>
      </w:pPr>
      <w:r w:rsidRPr="00A21888">
        <w:rPr>
          <w:rFonts w:cs="Arial"/>
          <w:szCs w:val="24"/>
        </w:rPr>
        <w:tab/>
        <w:t>osvojeno 2. do 3. mest</w:t>
      </w:r>
      <w:r w:rsidR="00735EDA" w:rsidRPr="00A21888">
        <w:rPr>
          <w:rFonts w:cs="Arial"/>
          <w:szCs w:val="24"/>
        </w:rPr>
        <w:t>o za štafete</w:t>
      </w:r>
    </w:p>
    <w:p w14:paraId="17A66A9A" w14:textId="77777777" w:rsidR="003D4CAC" w:rsidRPr="00A21888" w:rsidRDefault="003D4CAC" w:rsidP="003D4CAC">
      <w:pPr>
        <w:tabs>
          <w:tab w:val="left" w:pos="1701"/>
        </w:tabs>
        <w:rPr>
          <w:rFonts w:cs="Arial"/>
          <w:szCs w:val="24"/>
        </w:rPr>
      </w:pPr>
    </w:p>
    <w:p w14:paraId="66545FBF" w14:textId="77777777" w:rsidR="003D4CAC" w:rsidRPr="00A21888" w:rsidRDefault="003D4CAC" w:rsidP="003D4CAC">
      <w:pPr>
        <w:tabs>
          <w:tab w:val="left" w:pos="1701"/>
        </w:tabs>
        <w:rPr>
          <w:rFonts w:cs="Arial"/>
          <w:b/>
          <w:i/>
        </w:rPr>
      </w:pPr>
      <w:r w:rsidRPr="00A21888">
        <w:rPr>
          <w:rFonts w:cs="Arial"/>
          <w:b/>
          <w:i/>
        </w:rPr>
        <w:t>Trajanje 1 leto</w:t>
      </w:r>
    </w:p>
    <w:p w14:paraId="4DEA1F5E" w14:textId="77777777" w:rsidR="003D4CAC" w:rsidRPr="00A21888" w:rsidRDefault="00BA7D65" w:rsidP="003D4CAC">
      <w:pPr>
        <w:tabs>
          <w:tab w:val="left" w:pos="1701"/>
        </w:tabs>
        <w:rPr>
          <w:rFonts w:cs="Arial"/>
          <w:szCs w:val="24"/>
        </w:rPr>
      </w:pPr>
      <w:r w:rsidRPr="00A21888">
        <w:rPr>
          <w:rFonts w:cs="Arial"/>
        </w:rPr>
        <w:t>PI/OIG</w:t>
      </w:r>
      <w:r w:rsidR="003D4CAC" w:rsidRPr="00A21888">
        <w:rPr>
          <w:rFonts w:cs="Arial"/>
          <w:szCs w:val="24"/>
        </w:rPr>
        <w:tab/>
        <w:t>uvrstitev v prve 3/4 uvrščenih</w:t>
      </w:r>
    </w:p>
    <w:p w14:paraId="29C23217" w14:textId="77777777" w:rsidR="003D4CAC" w:rsidRPr="00A21888" w:rsidRDefault="003D4CAC" w:rsidP="003D4CAC">
      <w:pPr>
        <w:tabs>
          <w:tab w:val="left" w:pos="1701"/>
        </w:tabs>
        <w:autoSpaceDE w:val="0"/>
        <w:autoSpaceDN w:val="0"/>
        <w:adjustRightInd w:val="0"/>
        <w:rPr>
          <w:rFonts w:cs="Arial"/>
          <w:szCs w:val="24"/>
        </w:rPr>
      </w:pPr>
    </w:p>
    <w:p w14:paraId="1A086723" w14:textId="77777777" w:rsidR="003D4CAC" w:rsidRPr="00A21888" w:rsidRDefault="003D4CAC" w:rsidP="003D4CAC">
      <w:pPr>
        <w:tabs>
          <w:tab w:val="left" w:pos="1701"/>
        </w:tabs>
        <w:autoSpaceDE w:val="0"/>
        <w:autoSpaceDN w:val="0"/>
        <w:adjustRightInd w:val="0"/>
        <w:rPr>
          <w:rFonts w:cs="Arial"/>
          <w:szCs w:val="24"/>
        </w:rPr>
      </w:pPr>
      <w:r w:rsidRPr="00A21888">
        <w:rPr>
          <w:rFonts w:cs="Arial"/>
          <w:b/>
          <w:szCs w:val="24"/>
        </w:rPr>
        <w:t>Športnik perspektivnega razreda</w:t>
      </w:r>
    </w:p>
    <w:p w14:paraId="4F6967D4" w14:textId="77777777" w:rsidR="003D4CAC" w:rsidRPr="00A21888" w:rsidRDefault="003D4CAC" w:rsidP="003D4CAC">
      <w:pPr>
        <w:tabs>
          <w:tab w:val="left" w:pos="1701"/>
        </w:tabs>
        <w:rPr>
          <w:rFonts w:cs="Arial"/>
          <w:b/>
          <w:i/>
        </w:rPr>
      </w:pPr>
    </w:p>
    <w:p w14:paraId="19C1201C" w14:textId="77777777" w:rsidR="003D4CAC" w:rsidRPr="00A21888" w:rsidRDefault="003D4CAC" w:rsidP="003D4CAC">
      <w:pPr>
        <w:tabs>
          <w:tab w:val="left" w:pos="1701"/>
        </w:tabs>
        <w:rPr>
          <w:rFonts w:cs="Arial"/>
          <w:b/>
          <w:i/>
        </w:rPr>
      </w:pPr>
      <w:r w:rsidRPr="00A21888">
        <w:rPr>
          <w:rFonts w:cs="Arial"/>
          <w:b/>
          <w:i/>
        </w:rPr>
        <w:t>Trajanje 2 leti</w:t>
      </w:r>
    </w:p>
    <w:p w14:paraId="20F9A1D3" w14:textId="623008AA" w:rsidR="003D4CAC" w:rsidRPr="00A21888" w:rsidRDefault="003D4CAC" w:rsidP="003D4CAC">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3/4 uvrščenih</w:t>
      </w:r>
    </w:p>
    <w:p w14:paraId="23C1D25A" w14:textId="67C955D2" w:rsidR="003D4CAC" w:rsidRPr="00A21888" w:rsidRDefault="003D4CAC" w:rsidP="003D4CAC">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1/2 uvrščenih</w:t>
      </w:r>
    </w:p>
    <w:p w14:paraId="5DAF9119" w14:textId="77777777" w:rsidR="003D4CAC" w:rsidRPr="00A21888" w:rsidRDefault="00A941A5" w:rsidP="003D4CAC">
      <w:pPr>
        <w:tabs>
          <w:tab w:val="left" w:pos="1701"/>
        </w:tabs>
        <w:rPr>
          <w:rFonts w:cs="Arial"/>
          <w:b/>
          <w:szCs w:val="24"/>
        </w:rPr>
      </w:pPr>
      <w:r w:rsidRPr="00A21888">
        <w:rPr>
          <w:rFonts w:cs="Arial"/>
          <w:szCs w:val="24"/>
        </w:rPr>
        <w:t>EPIM</w:t>
      </w:r>
      <w:r w:rsidR="00850D5B" w:rsidRPr="00A21888">
        <w:rPr>
          <w:rStyle w:val="Sprotnaopomba-sklic"/>
          <w:rFonts w:cs="Arial"/>
          <w:szCs w:val="24"/>
        </w:rPr>
        <w:footnoteReference w:id="181"/>
      </w:r>
      <w:r w:rsidR="003D4CAC" w:rsidRPr="00A21888">
        <w:rPr>
          <w:rFonts w:cs="Arial"/>
          <w:szCs w:val="24"/>
        </w:rPr>
        <w:tab/>
      </w:r>
      <w:r w:rsidRPr="00A21888">
        <w:rPr>
          <w:rFonts w:cs="Arial"/>
        </w:rPr>
        <w:t>osvojeno 1. do 8. mesto, če je to v prvi 1/3 uvrščenih</w:t>
      </w:r>
    </w:p>
    <w:p w14:paraId="335E5415" w14:textId="77777777" w:rsidR="003D4CAC" w:rsidRPr="00A21888" w:rsidRDefault="003D4CAC" w:rsidP="003D4CAC">
      <w:pPr>
        <w:tabs>
          <w:tab w:val="left" w:pos="1701"/>
        </w:tabs>
        <w:rPr>
          <w:rFonts w:cs="Arial"/>
          <w:b/>
          <w:szCs w:val="24"/>
        </w:rPr>
      </w:pPr>
    </w:p>
    <w:p w14:paraId="44CC87F7" w14:textId="77777777" w:rsidR="003D4CAC" w:rsidRPr="00A21888" w:rsidRDefault="003D4CAC" w:rsidP="003D4CAC">
      <w:pPr>
        <w:tabs>
          <w:tab w:val="left" w:pos="1701"/>
        </w:tabs>
        <w:rPr>
          <w:rFonts w:cs="Arial"/>
          <w:b/>
          <w:szCs w:val="24"/>
        </w:rPr>
      </w:pPr>
      <w:r w:rsidRPr="00A21888">
        <w:rPr>
          <w:rFonts w:cs="Arial"/>
          <w:b/>
          <w:szCs w:val="24"/>
        </w:rPr>
        <w:t>Športnik državnega razreda</w:t>
      </w:r>
    </w:p>
    <w:p w14:paraId="7588DC81" w14:textId="77777777" w:rsidR="003D4CAC" w:rsidRPr="00A21888" w:rsidRDefault="003D4CAC" w:rsidP="003D4CAC">
      <w:pPr>
        <w:tabs>
          <w:tab w:val="left" w:pos="1701"/>
        </w:tabs>
        <w:rPr>
          <w:rFonts w:cs="Arial"/>
          <w:b/>
          <w:szCs w:val="24"/>
        </w:rPr>
      </w:pPr>
    </w:p>
    <w:p w14:paraId="1E802F89" w14:textId="31EE40FE" w:rsidR="003D4CAC" w:rsidRPr="00A21888" w:rsidRDefault="003D4CAC" w:rsidP="003D4CAC">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prve 3/4 uvrščenih na uradnih mednarodnih tekmovanjih, ki so v letnem koledarju Mednarodnega </w:t>
      </w:r>
      <w:proofErr w:type="spellStart"/>
      <w:r w:rsidRPr="00A21888">
        <w:rPr>
          <w:rFonts w:cs="Arial"/>
          <w:szCs w:val="24"/>
        </w:rPr>
        <w:t>paralimpijskega</w:t>
      </w:r>
      <w:proofErr w:type="spellEnd"/>
      <w:r w:rsidRPr="00A21888">
        <w:rPr>
          <w:rFonts w:cs="Arial"/>
          <w:szCs w:val="24"/>
        </w:rPr>
        <w:t xml:space="preserve"> komiteja (IPC)</w:t>
      </w:r>
      <w:r w:rsidR="00414C03" w:rsidRPr="00A21888">
        <w:rPr>
          <w:rFonts w:cs="Arial"/>
          <w:szCs w:val="24"/>
        </w:rPr>
        <w:t xml:space="preserve"> </w:t>
      </w:r>
      <w:r w:rsidR="009B5246" w:rsidRPr="00A21888">
        <w:rPr>
          <w:rFonts w:cs="Arial"/>
          <w:szCs w:val="24"/>
        </w:rPr>
        <w:t>oz.</w:t>
      </w:r>
      <w:r w:rsidR="00414C03" w:rsidRPr="00A21888">
        <w:rPr>
          <w:rFonts w:cs="Arial"/>
          <w:szCs w:val="24"/>
        </w:rPr>
        <w:t xml:space="preserve"> Mednarodne športne organizacije gluhih (ICSD)</w:t>
      </w:r>
    </w:p>
    <w:p w14:paraId="63BF3678" w14:textId="04729848" w:rsidR="00D4155B" w:rsidRPr="00A21888" w:rsidRDefault="00D20BE6" w:rsidP="003D4CAC">
      <w:pPr>
        <w:tabs>
          <w:tab w:val="left" w:pos="1701"/>
        </w:tabs>
        <w:ind w:left="1695" w:hanging="1695"/>
        <w:rPr>
          <w:rFonts w:cs="Arial"/>
          <w:szCs w:val="24"/>
        </w:rPr>
      </w:pPr>
      <w:r w:rsidRPr="00A21888">
        <w:rPr>
          <w:rFonts w:cs="Arial"/>
          <w:szCs w:val="24"/>
        </w:rPr>
        <w:t>DP</w:t>
      </w:r>
      <w:r w:rsidR="00F77DCF" w:rsidRPr="00A21888">
        <w:rPr>
          <w:rFonts w:cs="Arial"/>
          <w:szCs w:val="24"/>
        </w:rPr>
        <w:tab/>
      </w:r>
      <w:r w:rsidR="00096132" w:rsidRPr="00A21888">
        <w:rPr>
          <w:rFonts w:cs="Arial"/>
          <w:szCs w:val="24"/>
        </w:rPr>
        <w:t>osvojeno</w:t>
      </w:r>
      <w:r w:rsidR="00C05A2F" w:rsidRPr="00A21888">
        <w:rPr>
          <w:rFonts w:cs="Arial"/>
          <w:szCs w:val="24"/>
        </w:rPr>
        <w:t xml:space="preserve"> 1. do 2.</w:t>
      </w:r>
      <w:r w:rsidR="005662F1" w:rsidRPr="00A21888">
        <w:rPr>
          <w:rFonts w:cs="Arial"/>
          <w:szCs w:val="24"/>
        </w:rPr>
        <w:t xml:space="preserve"> </w:t>
      </w:r>
      <w:r w:rsidR="00096132" w:rsidRPr="00A21888">
        <w:rPr>
          <w:rFonts w:cs="Arial"/>
          <w:szCs w:val="24"/>
        </w:rPr>
        <w:t>mesto</w:t>
      </w:r>
    </w:p>
    <w:p w14:paraId="36AC5930" w14:textId="77777777" w:rsidR="00735EDA" w:rsidRPr="00A21888" w:rsidRDefault="00735EDA" w:rsidP="003D4CAC">
      <w:pPr>
        <w:tabs>
          <w:tab w:val="left" w:pos="1701"/>
        </w:tabs>
        <w:rPr>
          <w:rFonts w:cs="Arial"/>
          <w:b/>
          <w:szCs w:val="24"/>
        </w:rPr>
      </w:pPr>
    </w:p>
    <w:p w14:paraId="0CE645AE" w14:textId="77777777" w:rsidR="003D4CAC" w:rsidRPr="00A21888" w:rsidRDefault="003D4CAC" w:rsidP="003D4CAC">
      <w:pPr>
        <w:tabs>
          <w:tab w:val="left" w:pos="1701"/>
        </w:tabs>
        <w:rPr>
          <w:rFonts w:cs="Arial"/>
          <w:b/>
          <w:szCs w:val="24"/>
        </w:rPr>
      </w:pPr>
      <w:r w:rsidRPr="00A21888">
        <w:rPr>
          <w:rFonts w:cs="Arial"/>
          <w:b/>
          <w:szCs w:val="24"/>
        </w:rPr>
        <w:t>Športnik mladinskega razreda</w:t>
      </w:r>
    </w:p>
    <w:p w14:paraId="790BE35F" w14:textId="77777777" w:rsidR="003D4CAC" w:rsidRPr="00A21888" w:rsidRDefault="003D4CAC" w:rsidP="003D4CAC">
      <w:pPr>
        <w:tabs>
          <w:tab w:val="left" w:pos="1701"/>
        </w:tabs>
        <w:rPr>
          <w:rFonts w:cs="Arial"/>
          <w:b/>
          <w:szCs w:val="24"/>
        </w:rPr>
      </w:pPr>
    </w:p>
    <w:p w14:paraId="581EB86F" w14:textId="1C4012BD" w:rsidR="003D4CAC" w:rsidRPr="00A21888" w:rsidRDefault="003D4CAC" w:rsidP="003D4CAC">
      <w:pPr>
        <w:tabs>
          <w:tab w:val="left" w:pos="1701"/>
        </w:tabs>
        <w:ind w:left="1695" w:hanging="1695"/>
        <w:rPr>
          <w:rFonts w:cs="Arial"/>
          <w:szCs w:val="24"/>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 xml:space="preserve">uvrstitev v prve 3/4 uvrščenih na uradnih mednarodnih tekmovanjih, ki so v letnem koledarju Mednarodnega </w:t>
      </w:r>
      <w:proofErr w:type="spellStart"/>
      <w:r w:rsidRPr="00A21888">
        <w:rPr>
          <w:rFonts w:cs="Arial"/>
          <w:szCs w:val="24"/>
        </w:rPr>
        <w:t>paralimpijskega</w:t>
      </w:r>
      <w:proofErr w:type="spellEnd"/>
      <w:r w:rsidRPr="00A21888">
        <w:rPr>
          <w:rFonts w:cs="Arial"/>
          <w:szCs w:val="24"/>
        </w:rPr>
        <w:t xml:space="preserve"> komiteja (IPC)</w:t>
      </w:r>
      <w:r w:rsidR="00414C03" w:rsidRPr="00A21888">
        <w:rPr>
          <w:rFonts w:cs="Arial"/>
          <w:szCs w:val="24"/>
        </w:rPr>
        <w:t xml:space="preserve"> </w:t>
      </w:r>
      <w:r w:rsidR="009B5246" w:rsidRPr="00A21888">
        <w:rPr>
          <w:rFonts w:cs="Arial"/>
          <w:szCs w:val="24"/>
        </w:rPr>
        <w:t>oz.</w:t>
      </w:r>
      <w:r w:rsidR="00414C03" w:rsidRPr="00A21888">
        <w:rPr>
          <w:rFonts w:cs="Arial"/>
          <w:szCs w:val="24"/>
        </w:rPr>
        <w:t xml:space="preserve"> Mednarodne športne organizacije gluhih (ICSD)</w:t>
      </w:r>
    </w:p>
    <w:p w14:paraId="1F2B30EA" w14:textId="6F1FB75B" w:rsidR="00096132" w:rsidRPr="00A21888" w:rsidRDefault="00096132" w:rsidP="003D4CAC">
      <w:pPr>
        <w:tabs>
          <w:tab w:val="left" w:pos="1701"/>
        </w:tabs>
        <w:ind w:left="1695" w:hanging="1695"/>
        <w:rPr>
          <w:rFonts w:cs="Arial"/>
          <w:b/>
          <w:szCs w:val="24"/>
        </w:rPr>
      </w:pPr>
      <w:r w:rsidRPr="00A21888">
        <w:rPr>
          <w:rFonts w:cs="Arial"/>
          <w:szCs w:val="24"/>
        </w:rPr>
        <w:t>ml. DP</w:t>
      </w:r>
      <w:r w:rsidRPr="00A21888">
        <w:rPr>
          <w:rFonts w:cs="Arial"/>
          <w:szCs w:val="24"/>
        </w:rPr>
        <w:tab/>
      </w:r>
      <w:r w:rsidR="00EC6F6A" w:rsidRPr="00A21888">
        <w:rPr>
          <w:rFonts w:cs="Arial"/>
          <w:szCs w:val="24"/>
        </w:rPr>
        <w:t>osvojeno 1. do 2. mesto</w:t>
      </w:r>
    </w:p>
    <w:p w14:paraId="2D965D28" w14:textId="77777777" w:rsidR="009B5246" w:rsidRPr="00557AE5" w:rsidRDefault="003D4CAC" w:rsidP="0019202F">
      <w:pPr>
        <w:pStyle w:val="Naslov2"/>
        <w:rPr>
          <w:rStyle w:val="Heading1Char"/>
          <w:b/>
          <w:kern w:val="0"/>
          <w:sz w:val="22"/>
        </w:rPr>
      </w:pPr>
      <w:r w:rsidRPr="00A21888">
        <w:br w:type="page"/>
      </w:r>
      <w:bookmarkStart w:id="575" w:name="_Toc94536102"/>
      <w:r w:rsidR="00CC2221" w:rsidRPr="00557AE5">
        <w:rPr>
          <w:rStyle w:val="Heading1Char"/>
          <w:b/>
          <w:kern w:val="0"/>
          <w:sz w:val="22"/>
        </w:rPr>
        <w:lastRenderedPageBreak/>
        <w:t>BILJARD NA VOZIČKIH</w:t>
      </w:r>
      <w:bookmarkEnd w:id="575"/>
    </w:p>
    <w:p w14:paraId="7C809168" w14:textId="77777777" w:rsidR="00CC2221" w:rsidRPr="00A21888" w:rsidRDefault="00CC2221" w:rsidP="00CC2221">
      <w:pPr>
        <w:tabs>
          <w:tab w:val="left" w:pos="1701"/>
        </w:tabs>
        <w:rPr>
          <w:rFonts w:cs="Arial"/>
          <w:b/>
          <w:i/>
        </w:rPr>
      </w:pPr>
      <w:r w:rsidRPr="00A21888">
        <w:rPr>
          <w:rFonts w:cs="Arial"/>
          <w:b/>
          <w:szCs w:val="24"/>
        </w:rPr>
        <w:t>Športnik svetovnega razreda</w:t>
      </w:r>
    </w:p>
    <w:p w14:paraId="6B5746BA" w14:textId="77777777" w:rsidR="00CC2221" w:rsidRPr="00A21888" w:rsidRDefault="00CC2221" w:rsidP="00CC2221">
      <w:pPr>
        <w:tabs>
          <w:tab w:val="left" w:pos="1701"/>
        </w:tabs>
        <w:rPr>
          <w:rFonts w:cs="Arial"/>
          <w:b/>
          <w:i/>
        </w:rPr>
      </w:pPr>
    </w:p>
    <w:p w14:paraId="0E4148D5" w14:textId="77777777" w:rsidR="00CC2221" w:rsidRPr="00A21888" w:rsidRDefault="00CC2221" w:rsidP="00CC2221">
      <w:pPr>
        <w:tabs>
          <w:tab w:val="left" w:pos="1701"/>
        </w:tabs>
        <w:rPr>
          <w:rFonts w:cs="Arial"/>
          <w:b/>
          <w:i/>
        </w:rPr>
      </w:pPr>
      <w:r w:rsidRPr="00A21888">
        <w:rPr>
          <w:rFonts w:cs="Arial"/>
          <w:b/>
          <w:i/>
        </w:rPr>
        <w:t>Trajanje 2 leti</w:t>
      </w:r>
    </w:p>
    <w:p w14:paraId="7993BF35" w14:textId="77777777" w:rsidR="00CC2221" w:rsidRPr="00A21888" w:rsidRDefault="00CC2221" w:rsidP="00CC2221">
      <w:pPr>
        <w:tabs>
          <w:tab w:val="left" w:pos="1701"/>
        </w:tabs>
        <w:rPr>
          <w:rFonts w:cs="Arial"/>
          <w:szCs w:val="24"/>
        </w:rPr>
      </w:pPr>
      <w:r w:rsidRPr="00A21888">
        <w:rPr>
          <w:rFonts w:cs="Arial"/>
          <w:szCs w:val="24"/>
        </w:rPr>
        <w:t>SP</w:t>
      </w:r>
      <w:r w:rsidRPr="00A21888">
        <w:rPr>
          <w:rFonts w:cs="Arial"/>
          <w:szCs w:val="24"/>
        </w:rPr>
        <w:tab/>
        <w:t>osvojeno 1. mesto</w:t>
      </w:r>
    </w:p>
    <w:p w14:paraId="341B5E6C" w14:textId="77777777" w:rsidR="00CC2221" w:rsidRPr="00A21888" w:rsidRDefault="00CC2221" w:rsidP="00CC2221">
      <w:pPr>
        <w:tabs>
          <w:tab w:val="left" w:pos="1701"/>
        </w:tabs>
        <w:rPr>
          <w:rFonts w:cs="Arial"/>
          <w:b/>
          <w:szCs w:val="24"/>
        </w:rPr>
      </w:pPr>
    </w:p>
    <w:p w14:paraId="19022CFA" w14:textId="77777777" w:rsidR="00CC2221" w:rsidRPr="00A21888" w:rsidRDefault="00CC2221" w:rsidP="00CC2221">
      <w:pPr>
        <w:tabs>
          <w:tab w:val="left" w:pos="1701"/>
        </w:tabs>
        <w:rPr>
          <w:rFonts w:cs="Arial"/>
          <w:b/>
          <w:szCs w:val="24"/>
        </w:rPr>
      </w:pPr>
      <w:r w:rsidRPr="00A21888">
        <w:rPr>
          <w:rFonts w:cs="Arial"/>
          <w:b/>
          <w:szCs w:val="24"/>
        </w:rPr>
        <w:t xml:space="preserve">Športnik mednarodnega razreda </w:t>
      </w:r>
    </w:p>
    <w:p w14:paraId="03844133" w14:textId="77777777" w:rsidR="00CC2221" w:rsidRPr="00A21888" w:rsidRDefault="00CC2221" w:rsidP="00CC2221">
      <w:pPr>
        <w:tabs>
          <w:tab w:val="left" w:pos="1701"/>
        </w:tabs>
        <w:rPr>
          <w:rFonts w:cs="Arial"/>
          <w:b/>
          <w:i/>
        </w:rPr>
      </w:pPr>
    </w:p>
    <w:p w14:paraId="03C5F4DB" w14:textId="77777777" w:rsidR="00CC2221" w:rsidRPr="00A21888" w:rsidRDefault="00CC2221" w:rsidP="00CC2221">
      <w:pPr>
        <w:tabs>
          <w:tab w:val="left" w:pos="1701"/>
        </w:tabs>
        <w:rPr>
          <w:rFonts w:cs="Arial"/>
          <w:b/>
          <w:i/>
        </w:rPr>
      </w:pPr>
      <w:r w:rsidRPr="00A21888">
        <w:rPr>
          <w:rFonts w:cs="Arial"/>
          <w:b/>
          <w:i/>
        </w:rPr>
        <w:t>Trajanje 2 leti</w:t>
      </w:r>
    </w:p>
    <w:p w14:paraId="5C4F394B" w14:textId="77777777" w:rsidR="00CC2221" w:rsidRPr="00A21888" w:rsidRDefault="00CC2221" w:rsidP="00CC2221">
      <w:pPr>
        <w:tabs>
          <w:tab w:val="left" w:pos="1701"/>
        </w:tabs>
        <w:rPr>
          <w:rFonts w:cs="Arial"/>
          <w:b/>
          <w:szCs w:val="24"/>
        </w:rPr>
      </w:pPr>
      <w:r w:rsidRPr="00A21888">
        <w:rPr>
          <w:rFonts w:cs="Arial"/>
          <w:szCs w:val="24"/>
        </w:rPr>
        <w:t>SP</w:t>
      </w:r>
      <w:r w:rsidRPr="00A21888">
        <w:rPr>
          <w:rFonts w:cs="Arial"/>
          <w:szCs w:val="24"/>
        </w:rPr>
        <w:tab/>
        <w:t>osvojeno 2. do 3. mesta</w:t>
      </w:r>
    </w:p>
    <w:p w14:paraId="6655D3E0" w14:textId="77777777" w:rsidR="00CC2221" w:rsidRPr="00A21888" w:rsidRDefault="00CC2221" w:rsidP="00CC2221">
      <w:pPr>
        <w:tabs>
          <w:tab w:val="left" w:pos="1701"/>
        </w:tabs>
        <w:rPr>
          <w:rFonts w:cs="Arial"/>
          <w:szCs w:val="24"/>
        </w:rPr>
      </w:pPr>
      <w:r w:rsidRPr="00A21888">
        <w:rPr>
          <w:rFonts w:cs="Arial"/>
          <w:szCs w:val="24"/>
        </w:rPr>
        <w:t>EP</w:t>
      </w:r>
      <w:r w:rsidRPr="00A21888">
        <w:rPr>
          <w:rFonts w:cs="Arial"/>
          <w:szCs w:val="24"/>
        </w:rPr>
        <w:tab/>
        <w:t>osvojeno 1. mesto</w:t>
      </w:r>
    </w:p>
    <w:p w14:paraId="05AE2C38" w14:textId="77777777" w:rsidR="00CC2221" w:rsidRPr="00A21888" w:rsidRDefault="00CC2221" w:rsidP="00CC2221">
      <w:pPr>
        <w:tabs>
          <w:tab w:val="left" w:pos="1701"/>
        </w:tabs>
        <w:rPr>
          <w:rFonts w:cs="Arial"/>
          <w:szCs w:val="24"/>
        </w:rPr>
      </w:pPr>
    </w:p>
    <w:p w14:paraId="05E30CC8" w14:textId="77777777" w:rsidR="00CC2221" w:rsidRPr="00A21888" w:rsidRDefault="00CC2221" w:rsidP="00CC2221">
      <w:pPr>
        <w:tabs>
          <w:tab w:val="left" w:pos="1701"/>
        </w:tabs>
        <w:rPr>
          <w:rFonts w:cs="Arial"/>
          <w:b/>
          <w:i/>
        </w:rPr>
      </w:pPr>
      <w:r w:rsidRPr="00A21888">
        <w:rPr>
          <w:rFonts w:cs="Arial"/>
          <w:b/>
          <w:i/>
        </w:rPr>
        <w:t>Trajanje 1 leto</w:t>
      </w:r>
    </w:p>
    <w:p w14:paraId="726DFD1D" w14:textId="77777777" w:rsidR="00CC2221" w:rsidRPr="00A21888" w:rsidRDefault="00CC2221" w:rsidP="00CC2221">
      <w:pPr>
        <w:tabs>
          <w:tab w:val="left" w:pos="1701"/>
        </w:tabs>
        <w:rPr>
          <w:rFonts w:cs="Arial"/>
          <w:szCs w:val="24"/>
        </w:rPr>
      </w:pPr>
    </w:p>
    <w:p w14:paraId="0094450A" w14:textId="77777777" w:rsidR="00CC2221" w:rsidRPr="00A21888" w:rsidRDefault="00CC2221" w:rsidP="00CC2221">
      <w:pPr>
        <w:tabs>
          <w:tab w:val="left" w:pos="1701"/>
        </w:tabs>
        <w:rPr>
          <w:rFonts w:cs="Arial"/>
          <w:szCs w:val="24"/>
        </w:rPr>
      </w:pPr>
      <w:r w:rsidRPr="00A21888">
        <w:rPr>
          <w:rFonts w:cs="Arial"/>
          <w:szCs w:val="24"/>
        </w:rPr>
        <w:t>SP</w:t>
      </w:r>
      <w:r w:rsidRPr="00A21888">
        <w:rPr>
          <w:rFonts w:cs="Arial"/>
          <w:szCs w:val="24"/>
        </w:rPr>
        <w:tab/>
        <w:t>osvojeno 4. do 8. mesto, če je to v prvi 1/3 uvrščenih</w:t>
      </w:r>
    </w:p>
    <w:p w14:paraId="53293BB7" w14:textId="77777777" w:rsidR="00CC2221" w:rsidRPr="00A21888" w:rsidRDefault="00CC2221" w:rsidP="00CC2221">
      <w:pPr>
        <w:tabs>
          <w:tab w:val="left" w:pos="1701"/>
        </w:tabs>
        <w:rPr>
          <w:rFonts w:cs="Arial"/>
          <w:szCs w:val="24"/>
        </w:rPr>
      </w:pPr>
      <w:r w:rsidRPr="00A21888">
        <w:rPr>
          <w:rFonts w:cs="Arial"/>
          <w:szCs w:val="24"/>
        </w:rPr>
        <w:t>EP</w:t>
      </w:r>
      <w:r w:rsidRPr="00A21888">
        <w:rPr>
          <w:rFonts w:cs="Arial"/>
          <w:szCs w:val="24"/>
        </w:rPr>
        <w:tab/>
        <w:t>osvojeno 2. do 3. mesto</w:t>
      </w:r>
    </w:p>
    <w:p w14:paraId="6FE4C654" w14:textId="77777777" w:rsidR="00CC2221" w:rsidRPr="00A21888" w:rsidRDefault="00CC2221" w:rsidP="00CC2221">
      <w:pPr>
        <w:tabs>
          <w:tab w:val="left" w:pos="1701"/>
        </w:tabs>
        <w:autoSpaceDE w:val="0"/>
        <w:autoSpaceDN w:val="0"/>
        <w:adjustRightInd w:val="0"/>
        <w:rPr>
          <w:rFonts w:cs="Arial"/>
          <w:szCs w:val="24"/>
        </w:rPr>
      </w:pPr>
    </w:p>
    <w:p w14:paraId="36996A92" w14:textId="77777777" w:rsidR="00CC2221" w:rsidRPr="00A21888" w:rsidRDefault="00CC2221" w:rsidP="00CC2221">
      <w:pPr>
        <w:tabs>
          <w:tab w:val="left" w:pos="1701"/>
        </w:tabs>
        <w:autoSpaceDE w:val="0"/>
        <w:autoSpaceDN w:val="0"/>
        <w:adjustRightInd w:val="0"/>
        <w:rPr>
          <w:rFonts w:cs="Arial"/>
          <w:szCs w:val="24"/>
        </w:rPr>
      </w:pPr>
      <w:r w:rsidRPr="00A21888">
        <w:rPr>
          <w:rFonts w:cs="Arial"/>
          <w:b/>
          <w:szCs w:val="24"/>
        </w:rPr>
        <w:t>Športnik perspektivnega razreda</w:t>
      </w:r>
    </w:p>
    <w:p w14:paraId="369A25CD" w14:textId="77777777" w:rsidR="00CC2221" w:rsidRPr="00A21888" w:rsidRDefault="00CC2221" w:rsidP="00CC2221">
      <w:pPr>
        <w:tabs>
          <w:tab w:val="left" w:pos="1701"/>
        </w:tabs>
        <w:rPr>
          <w:rFonts w:cs="Arial"/>
          <w:b/>
          <w:i/>
        </w:rPr>
      </w:pPr>
    </w:p>
    <w:p w14:paraId="52A8FD3E" w14:textId="77777777" w:rsidR="00CC2221" w:rsidRPr="00A21888" w:rsidRDefault="00CC2221" w:rsidP="00CC2221">
      <w:pPr>
        <w:tabs>
          <w:tab w:val="left" w:pos="1701"/>
        </w:tabs>
        <w:rPr>
          <w:rFonts w:cs="Arial"/>
          <w:b/>
          <w:i/>
        </w:rPr>
      </w:pPr>
      <w:r w:rsidRPr="00A21888">
        <w:rPr>
          <w:rFonts w:cs="Arial"/>
          <w:b/>
          <w:i/>
        </w:rPr>
        <w:t>Trajanje 2 leti</w:t>
      </w:r>
    </w:p>
    <w:p w14:paraId="38081036" w14:textId="7A1EF8C1" w:rsidR="00CC2221" w:rsidRPr="00A21888" w:rsidRDefault="00CC2221" w:rsidP="00CC2221">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1/2 uvrščenih</w:t>
      </w:r>
    </w:p>
    <w:p w14:paraId="2862B58B" w14:textId="77C1E03E" w:rsidR="00CC2221" w:rsidRPr="00A21888" w:rsidRDefault="00CC2221" w:rsidP="00CC2221">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1/3 uvrščenih</w:t>
      </w:r>
    </w:p>
    <w:p w14:paraId="6DDB6BBC" w14:textId="77777777" w:rsidR="00CC2221" w:rsidRPr="00A21888" w:rsidRDefault="00CC2221" w:rsidP="00CC2221">
      <w:pPr>
        <w:tabs>
          <w:tab w:val="left" w:pos="1701"/>
        </w:tabs>
        <w:rPr>
          <w:rFonts w:cs="Arial"/>
          <w:b/>
          <w:szCs w:val="24"/>
        </w:rPr>
      </w:pPr>
    </w:p>
    <w:p w14:paraId="15C10E20" w14:textId="77777777" w:rsidR="00CC2221" w:rsidRPr="00A21888" w:rsidRDefault="00CC2221" w:rsidP="00CC2221">
      <w:pPr>
        <w:tabs>
          <w:tab w:val="left" w:pos="1701"/>
        </w:tabs>
        <w:rPr>
          <w:rFonts w:cs="Arial"/>
          <w:b/>
          <w:szCs w:val="24"/>
        </w:rPr>
      </w:pPr>
      <w:r w:rsidRPr="00A21888">
        <w:rPr>
          <w:rFonts w:cs="Arial"/>
          <w:b/>
          <w:szCs w:val="24"/>
        </w:rPr>
        <w:t>Športnik državnega razreda</w:t>
      </w:r>
    </w:p>
    <w:p w14:paraId="2A479ACC" w14:textId="77777777" w:rsidR="00CC2221" w:rsidRPr="00A21888" w:rsidRDefault="00CC2221" w:rsidP="00CC2221">
      <w:pPr>
        <w:tabs>
          <w:tab w:val="left" w:pos="1701"/>
        </w:tabs>
        <w:rPr>
          <w:rFonts w:cs="Arial"/>
          <w:b/>
          <w:szCs w:val="24"/>
        </w:rPr>
      </w:pPr>
    </w:p>
    <w:p w14:paraId="180A4E4B" w14:textId="627BF0D0" w:rsidR="00CC2221" w:rsidRPr="00A21888" w:rsidRDefault="00CC2221" w:rsidP="00CC2221">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w:t>
      </w:r>
      <w:r w:rsidR="00A941A5" w:rsidRPr="00A21888">
        <w:rPr>
          <w:rFonts w:cs="Arial"/>
          <w:szCs w:val="24"/>
        </w:rPr>
        <w:t>Mednarodne biljardne federacije (WPA)</w:t>
      </w:r>
    </w:p>
    <w:p w14:paraId="47D253AC" w14:textId="0A952C73" w:rsidR="0000270A" w:rsidRPr="00A21888" w:rsidRDefault="0000270A" w:rsidP="00CC2221">
      <w:pPr>
        <w:tabs>
          <w:tab w:val="left" w:pos="1701"/>
        </w:tabs>
        <w:ind w:left="1695" w:hanging="1695"/>
        <w:rPr>
          <w:rFonts w:cs="Arial"/>
          <w:szCs w:val="24"/>
        </w:rPr>
      </w:pPr>
      <w:r w:rsidRPr="00A21888">
        <w:rPr>
          <w:rFonts w:cs="Arial"/>
          <w:szCs w:val="24"/>
        </w:rPr>
        <w:t>DP</w:t>
      </w:r>
      <w:r w:rsidRPr="00A21888">
        <w:rPr>
          <w:rFonts w:cs="Arial"/>
          <w:szCs w:val="24"/>
        </w:rPr>
        <w:tab/>
        <w:t>osvojeno 1. mesto</w:t>
      </w:r>
    </w:p>
    <w:p w14:paraId="5E6A3FFA" w14:textId="77777777" w:rsidR="00CC2221" w:rsidRPr="00A21888" w:rsidRDefault="00CC2221" w:rsidP="00CC2221">
      <w:pPr>
        <w:tabs>
          <w:tab w:val="left" w:pos="1701"/>
        </w:tabs>
        <w:rPr>
          <w:rFonts w:cs="Arial"/>
          <w:b/>
          <w:szCs w:val="24"/>
        </w:rPr>
      </w:pPr>
    </w:p>
    <w:p w14:paraId="2D254485" w14:textId="77777777" w:rsidR="00CC2221" w:rsidRPr="00A21888" w:rsidRDefault="00CC2221" w:rsidP="00CC2221">
      <w:pPr>
        <w:tabs>
          <w:tab w:val="left" w:pos="1701"/>
        </w:tabs>
        <w:rPr>
          <w:rFonts w:cs="Arial"/>
          <w:b/>
          <w:szCs w:val="24"/>
        </w:rPr>
      </w:pPr>
      <w:r w:rsidRPr="00A21888">
        <w:rPr>
          <w:rFonts w:cs="Arial"/>
          <w:b/>
          <w:szCs w:val="24"/>
        </w:rPr>
        <w:t>Športnik mladinskega razreda</w:t>
      </w:r>
    </w:p>
    <w:p w14:paraId="09C26EF9" w14:textId="77777777" w:rsidR="00CC2221" w:rsidRPr="00A21888" w:rsidRDefault="00CC2221" w:rsidP="00CC2221">
      <w:pPr>
        <w:tabs>
          <w:tab w:val="left" w:pos="1701"/>
        </w:tabs>
        <w:rPr>
          <w:rFonts w:cs="Arial"/>
          <w:b/>
          <w:szCs w:val="24"/>
        </w:rPr>
      </w:pPr>
    </w:p>
    <w:p w14:paraId="0327F2F8" w14:textId="2DABB9A6" w:rsidR="00A941A5" w:rsidRPr="00A21888" w:rsidRDefault="00CC2221" w:rsidP="00A941A5">
      <w:pPr>
        <w:tabs>
          <w:tab w:val="left" w:pos="1701"/>
        </w:tabs>
        <w:ind w:left="1695" w:hanging="1695"/>
        <w:rPr>
          <w:rFonts w:cs="Arial"/>
          <w:szCs w:val="24"/>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w:t>
      </w:r>
      <w:r w:rsidR="00A941A5" w:rsidRPr="00A21888">
        <w:rPr>
          <w:rFonts w:cs="Arial"/>
          <w:szCs w:val="24"/>
        </w:rPr>
        <w:t>Mednarodne biljardne federacije (WPA)</w:t>
      </w:r>
    </w:p>
    <w:p w14:paraId="2FFDF0F1" w14:textId="779D945D" w:rsidR="004E6CD0" w:rsidRPr="00A21888" w:rsidRDefault="004E6CD0" w:rsidP="00A941A5">
      <w:pPr>
        <w:tabs>
          <w:tab w:val="left" w:pos="1701"/>
        </w:tabs>
        <w:ind w:left="1695" w:hanging="1695"/>
        <w:rPr>
          <w:rFonts w:cs="Arial"/>
          <w:szCs w:val="24"/>
        </w:rPr>
      </w:pPr>
      <w:r w:rsidRPr="00A21888">
        <w:rPr>
          <w:rFonts w:cs="Arial"/>
          <w:szCs w:val="24"/>
        </w:rPr>
        <w:t>ml. DP</w:t>
      </w:r>
      <w:r w:rsidRPr="00A21888">
        <w:rPr>
          <w:rFonts w:cs="Arial"/>
          <w:szCs w:val="24"/>
        </w:rPr>
        <w:tab/>
        <w:t>osvojeno 1. mesto</w:t>
      </w:r>
    </w:p>
    <w:p w14:paraId="077737FD" w14:textId="7AB5A6C4" w:rsidR="00B31AC6" w:rsidRPr="00A21888" w:rsidRDefault="003D4CAC" w:rsidP="0019202F">
      <w:pPr>
        <w:pStyle w:val="Naslov2"/>
      </w:pPr>
      <w:r w:rsidRPr="00A21888" w:rsidDel="0067205D">
        <w:br w:type="page"/>
      </w:r>
      <w:bookmarkStart w:id="576" w:name="_Toc478637124"/>
      <w:bookmarkStart w:id="577" w:name="_Toc94536103"/>
      <w:bookmarkStart w:id="578" w:name="_Toc478637123"/>
      <w:r w:rsidR="00B31AC6" w:rsidRPr="00A21888">
        <w:lastRenderedPageBreak/>
        <w:t>BOCCIA</w:t>
      </w:r>
      <w:bookmarkEnd w:id="576"/>
      <w:bookmarkEnd w:id="577"/>
    </w:p>
    <w:p w14:paraId="03AB9EE9" w14:textId="77777777" w:rsidR="00B31AC6" w:rsidRPr="00A21888" w:rsidRDefault="00B31AC6" w:rsidP="00B31AC6">
      <w:pPr>
        <w:tabs>
          <w:tab w:val="left" w:pos="1701"/>
        </w:tabs>
        <w:jc w:val="both"/>
        <w:rPr>
          <w:rFonts w:cs="Arial"/>
          <w:b/>
        </w:rPr>
      </w:pPr>
      <w:r w:rsidRPr="00A21888">
        <w:rPr>
          <w:rFonts w:cs="Arial"/>
          <w:b/>
        </w:rPr>
        <w:t>Športnik olimpijskega razreda</w:t>
      </w:r>
    </w:p>
    <w:p w14:paraId="69FBF462" w14:textId="77777777" w:rsidR="00B31AC6" w:rsidRPr="00A21888" w:rsidRDefault="00B31AC6" w:rsidP="00B31AC6">
      <w:pPr>
        <w:tabs>
          <w:tab w:val="left" w:pos="1701"/>
        </w:tabs>
        <w:jc w:val="both"/>
        <w:rPr>
          <w:rFonts w:cs="Arial"/>
          <w:b/>
          <w:i/>
        </w:rPr>
      </w:pPr>
    </w:p>
    <w:p w14:paraId="01DB4619" w14:textId="77777777" w:rsidR="00B31AC6" w:rsidRPr="00A21888" w:rsidRDefault="00B31AC6" w:rsidP="00B31AC6">
      <w:pPr>
        <w:tabs>
          <w:tab w:val="left" w:pos="1701"/>
        </w:tabs>
        <w:rPr>
          <w:rFonts w:cs="Arial"/>
          <w:i/>
        </w:rPr>
      </w:pPr>
      <w:r w:rsidRPr="00A21888">
        <w:rPr>
          <w:rFonts w:cs="Arial"/>
          <w:b/>
          <w:i/>
        </w:rPr>
        <w:t>Trajanje 4 leta</w:t>
      </w:r>
    </w:p>
    <w:p w14:paraId="541CCF2C" w14:textId="77777777" w:rsidR="00B31AC6" w:rsidRPr="00A21888" w:rsidRDefault="00B31AC6" w:rsidP="00B31AC6">
      <w:pPr>
        <w:tabs>
          <w:tab w:val="left" w:pos="1701"/>
        </w:tabs>
        <w:rPr>
          <w:rFonts w:cs="Arial"/>
        </w:rPr>
      </w:pPr>
      <w:r w:rsidRPr="00A21888">
        <w:rPr>
          <w:rFonts w:cs="Arial"/>
        </w:rPr>
        <w:t>PI</w:t>
      </w:r>
      <w:r w:rsidRPr="00A21888">
        <w:rPr>
          <w:rFonts w:cs="Arial"/>
        </w:rPr>
        <w:tab/>
        <w:t>osvojeno 1. do 3. mesto</w:t>
      </w:r>
    </w:p>
    <w:p w14:paraId="7044BDA0" w14:textId="77777777" w:rsidR="00B31AC6" w:rsidRPr="00A21888" w:rsidRDefault="00B31AC6" w:rsidP="00B31AC6">
      <w:pPr>
        <w:tabs>
          <w:tab w:val="left" w:pos="1701"/>
        </w:tabs>
        <w:rPr>
          <w:rFonts w:cs="Arial"/>
        </w:rPr>
      </w:pPr>
    </w:p>
    <w:p w14:paraId="182B9086" w14:textId="77777777" w:rsidR="00B31AC6" w:rsidRPr="00A21888" w:rsidRDefault="00B31AC6" w:rsidP="00B31AC6">
      <w:pPr>
        <w:tabs>
          <w:tab w:val="left" w:pos="1701"/>
        </w:tabs>
        <w:rPr>
          <w:rFonts w:cs="Arial"/>
          <w:b/>
          <w:i/>
        </w:rPr>
      </w:pPr>
      <w:r w:rsidRPr="00A21888">
        <w:rPr>
          <w:rFonts w:cs="Arial"/>
          <w:b/>
          <w:szCs w:val="24"/>
        </w:rPr>
        <w:t>Športnik svetovnega razreda</w:t>
      </w:r>
    </w:p>
    <w:p w14:paraId="5A541FA6" w14:textId="77777777" w:rsidR="00B31AC6" w:rsidRPr="00A21888" w:rsidRDefault="00B31AC6" w:rsidP="00B31AC6">
      <w:pPr>
        <w:tabs>
          <w:tab w:val="left" w:pos="1701"/>
        </w:tabs>
        <w:rPr>
          <w:rFonts w:cs="Arial"/>
          <w:b/>
          <w:i/>
        </w:rPr>
      </w:pPr>
    </w:p>
    <w:p w14:paraId="684EFB45" w14:textId="77777777" w:rsidR="00B31AC6" w:rsidRPr="00A21888" w:rsidRDefault="00B31AC6" w:rsidP="00B31AC6">
      <w:pPr>
        <w:tabs>
          <w:tab w:val="left" w:pos="1701"/>
        </w:tabs>
        <w:rPr>
          <w:rFonts w:cs="Arial"/>
          <w:i/>
        </w:rPr>
      </w:pPr>
      <w:r w:rsidRPr="00A21888">
        <w:rPr>
          <w:rFonts w:cs="Arial"/>
          <w:b/>
          <w:i/>
        </w:rPr>
        <w:t>Trajanje 4 leta</w:t>
      </w:r>
    </w:p>
    <w:p w14:paraId="390A6959" w14:textId="77777777" w:rsidR="00B31AC6" w:rsidRPr="00A21888" w:rsidRDefault="00B31AC6" w:rsidP="00B31AC6">
      <w:pPr>
        <w:tabs>
          <w:tab w:val="left" w:pos="1701"/>
        </w:tabs>
        <w:rPr>
          <w:rFonts w:cs="Arial"/>
          <w:szCs w:val="24"/>
        </w:rPr>
      </w:pPr>
      <w:r w:rsidRPr="00A21888">
        <w:rPr>
          <w:rFonts w:cs="Arial"/>
          <w:szCs w:val="24"/>
        </w:rPr>
        <w:t>SP</w:t>
      </w:r>
      <w:r w:rsidRPr="00A21888">
        <w:rPr>
          <w:rFonts w:cs="Arial"/>
          <w:szCs w:val="24"/>
        </w:rPr>
        <w:tab/>
        <w:t>osvojeno 1. mesto</w:t>
      </w:r>
    </w:p>
    <w:p w14:paraId="5F7848A8" w14:textId="38ABBE22" w:rsidR="00B31AC6" w:rsidRPr="00A21888" w:rsidRDefault="00B31AC6" w:rsidP="00B31AC6">
      <w:pPr>
        <w:tabs>
          <w:tab w:val="left" w:pos="1701"/>
        </w:tabs>
        <w:rPr>
          <w:rFonts w:cs="Arial"/>
          <w:szCs w:val="24"/>
        </w:rPr>
      </w:pPr>
      <w:r w:rsidRPr="00A21888">
        <w:rPr>
          <w:rFonts w:cs="Arial"/>
          <w:szCs w:val="24"/>
        </w:rPr>
        <w:t>SR</w:t>
      </w:r>
      <w:r w:rsidRPr="00A21888">
        <w:rPr>
          <w:rFonts w:cs="Arial"/>
          <w:szCs w:val="24"/>
        </w:rPr>
        <w:tab/>
        <w:t>priznan</w:t>
      </w:r>
      <w:r w:rsidR="00900F25">
        <w:rPr>
          <w:rFonts w:cs="Arial"/>
          <w:szCs w:val="24"/>
        </w:rPr>
        <w:t xml:space="preserve"> </w:t>
      </w:r>
      <w:r w:rsidRPr="00A21888">
        <w:rPr>
          <w:rFonts w:cs="Arial"/>
          <w:szCs w:val="24"/>
        </w:rPr>
        <w:t>rekord</w:t>
      </w:r>
    </w:p>
    <w:p w14:paraId="24884041" w14:textId="77777777" w:rsidR="00B31AC6" w:rsidRPr="00A21888" w:rsidRDefault="00B31AC6" w:rsidP="00B31AC6">
      <w:pPr>
        <w:tabs>
          <w:tab w:val="left" w:pos="1701"/>
        </w:tabs>
        <w:rPr>
          <w:rFonts w:cs="Arial"/>
          <w:b/>
          <w:szCs w:val="24"/>
        </w:rPr>
      </w:pPr>
    </w:p>
    <w:p w14:paraId="1A15D4AF" w14:textId="77777777" w:rsidR="00B31AC6" w:rsidRPr="00A21888" w:rsidRDefault="00B31AC6" w:rsidP="00B31AC6">
      <w:pPr>
        <w:tabs>
          <w:tab w:val="left" w:pos="1701"/>
        </w:tabs>
        <w:rPr>
          <w:rFonts w:cs="Arial"/>
          <w:b/>
          <w:i/>
        </w:rPr>
      </w:pPr>
      <w:r w:rsidRPr="00A21888">
        <w:rPr>
          <w:rFonts w:cs="Arial"/>
          <w:b/>
          <w:i/>
        </w:rPr>
        <w:t>Trajanje 2 leti</w:t>
      </w:r>
    </w:p>
    <w:p w14:paraId="528CF399" w14:textId="7FF56441" w:rsidR="00B31AC6" w:rsidRPr="00A21888" w:rsidRDefault="00B31AC6" w:rsidP="00B31AC6">
      <w:pPr>
        <w:tabs>
          <w:tab w:val="left" w:pos="1701"/>
        </w:tabs>
        <w:rPr>
          <w:rFonts w:cs="Arial"/>
          <w:szCs w:val="24"/>
        </w:rPr>
      </w:pPr>
      <w:r w:rsidRPr="00A21888">
        <w:rPr>
          <w:rFonts w:cs="Arial"/>
        </w:rPr>
        <w:t>PI</w:t>
      </w:r>
      <w:r w:rsidRPr="00A21888">
        <w:rPr>
          <w:rFonts w:cs="Arial"/>
          <w:szCs w:val="24"/>
        </w:rPr>
        <w:tab/>
        <w:t>osvojeno 4. do 6. mesto, če je to v prvi 1/</w:t>
      </w:r>
      <w:r w:rsidR="00CC3239" w:rsidRPr="00A21888">
        <w:rPr>
          <w:rFonts w:cs="Arial"/>
          <w:szCs w:val="24"/>
        </w:rPr>
        <w:t>2</w:t>
      </w:r>
      <w:r w:rsidRPr="00A21888">
        <w:rPr>
          <w:rFonts w:cs="Arial"/>
          <w:szCs w:val="24"/>
        </w:rPr>
        <w:t xml:space="preserve"> uvrščenih</w:t>
      </w:r>
    </w:p>
    <w:p w14:paraId="046A0D00" w14:textId="77777777" w:rsidR="00B31AC6" w:rsidRPr="00A21888" w:rsidRDefault="00B31AC6" w:rsidP="00B31AC6">
      <w:pPr>
        <w:tabs>
          <w:tab w:val="left" w:pos="1701"/>
        </w:tabs>
        <w:rPr>
          <w:rFonts w:cs="Arial"/>
          <w:szCs w:val="24"/>
        </w:rPr>
      </w:pPr>
      <w:r w:rsidRPr="00A21888">
        <w:rPr>
          <w:rFonts w:cs="Arial"/>
          <w:szCs w:val="24"/>
        </w:rPr>
        <w:tab/>
        <w:t>osvojeno 4. mesto za dvojice in ekipe</w:t>
      </w:r>
    </w:p>
    <w:p w14:paraId="7381795C" w14:textId="77777777" w:rsidR="00B31AC6" w:rsidRPr="00A21888" w:rsidRDefault="00B31AC6" w:rsidP="00B31AC6">
      <w:pPr>
        <w:tabs>
          <w:tab w:val="left" w:pos="1701"/>
        </w:tabs>
        <w:rPr>
          <w:rFonts w:cs="Arial"/>
          <w:szCs w:val="24"/>
        </w:rPr>
      </w:pPr>
      <w:r w:rsidRPr="00A21888">
        <w:rPr>
          <w:rFonts w:cs="Arial"/>
          <w:szCs w:val="24"/>
        </w:rPr>
        <w:t>SP</w:t>
      </w:r>
      <w:r w:rsidRPr="00A21888">
        <w:rPr>
          <w:rFonts w:cs="Arial"/>
          <w:szCs w:val="24"/>
        </w:rPr>
        <w:tab/>
        <w:t>osvojeno 2. do 3. mesto</w:t>
      </w:r>
    </w:p>
    <w:p w14:paraId="4919BFBF" w14:textId="77777777" w:rsidR="00B31AC6" w:rsidRPr="00A21888" w:rsidRDefault="00B31AC6" w:rsidP="00B31AC6">
      <w:pPr>
        <w:tabs>
          <w:tab w:val="left" w:pos="1701"/>
        </w:tabs>
        <w:rPr>
          <w:rFonts w:cs="Arial"/>
          <w:szCs w:val="24"/>
        </w:rPr>
      </w:pPr>
      <w:r w:rsidRPr="00A21888">
        <w:rPr>
          <w:rFonts w:cs="Arial"/>
          <w:szCs w:val="24"/>
        </w:rPr>
        <w:t>EP</w:t>
      </w:r>
      <w:r w:rsidRPr="00A21888">
        <w:rPr>
          <w:rFonts w:cs="Arial"/>
          <w:szCs w:val="24"/>
        </w:rPr>
        <w:tab/>
        <w:t>osvojeno 1. mesto</w:t>
      </w:r>
    </w:p>
    <w:p w14:paraId="7BDDF001" w14:textId="2FA9EAC8" w:rsidR="00B31AC6" w:rsidRPr="00A21888" w:rsidRDefault="00B31AC6" w:rsidP="00B31AC6">
      <w:pPr>
        <w:tabs>
          <w:tab w:val="left" w:pos="1701"/>
        </w:tabs>
        <w:rPr>
          <w:rFonts w:cs="Arial"/>
          <w:szCs w:val="24"/>
        </w:rPr>
      </w:pPr>
      <w:r w:rsidRPr="00A21888">
        <w:rPr>
          <w:rFonts w:cs="Arial"/>
          <w:szCs w:val="24"/>
        </w:rPr>
        <w:t>ER</w:t>
      </w:r>
      <w:r w:rsidRPr="00A21888">
        <w:rPr>
          <w:rFonts w:cs="Arial"/>
          <w:szCs w:val="24"/>
        </w:rPr>
        <w:tab/>
        <w:t>priznan</w:t>
      </w:r>
      <w:r w:rsidR="00900F25">
        <w:rPr>
          <w:rFonts w:cs="Arial"/>
          <w:szCs w:val="24"/>
        </w:rPr>
        <w:t xml:space="preserve"> </w:t>
      </w:r>
      <w:r w:rsidRPr="00A21888">
        <w:rPr>
          <w:rFonts w:cs="Arial"/>
          <w:szCs w:val="24"/>
        </w:rPr>
        <w:t>rekord</w:t>
      </w:r>
    </w:p>
    <w:p w14:paraId="0C4D4C9B" w14:textId="77777777" w:rsidR="00B31AC6" w:rsidRPr="00A21888" w:rsidRDefault="00B31AC6" w:rsidP="00B31AC6">
      <w:pPr>
        <w:tabs>
          <w:tab w:val="left" w:pos="1701"/>
        </w:tabs>
        <w:rPr>
          <w:rFonts w:cs="Arial"/>
          <w:b/>
          <w:szCs w:val="24"/>
        </w:rPr>
      </w:pPr>
    </w:p>
    <w:p w14:paraId="0C807BB4" w14:textId="77777777" w:rsidR="00B31AC6" w:rsidRPr="00A21888" w:rsidRDefault="00B31AC6" w:rsidP="00B31AC6">
      <w:pPr>
        <w:tabs>
          <w:tab w:val="left" w:pos="1701"/>
        </w:tabs>
        <w:rPr>
          <w:rFonts w:cs="Arial"/>
          <w:b/>
          <w:szCs w:val="24"/>
        </w:rPr>
      </w:pPr>
      <w:r w:rsidRPr="00A21888">
        <w:rPr>
          <w:rFonts w:cs="Arial"/>
          <w:b/>
          <w:szCs w:val="24"/>
        </w:rPr>
        <w:t>Športnik mednarodnega razreda</w:t>
      </w:r>
    </w:p>
    <w:p w14:paraId="38164E01" w14:textId="77777777" w:rsidR="00B31AC6" w:rsidRPr="00A21888" w:rsidRDefault="00B31AC6" w:rsidP="00B31AC6">
      <w:pPr>
        <w:tabs>
          <w:tab w:val="left" w:pos="1701"/>
        </w:tabs>
        <w:rPr>
          <w:rFonts w:cs="Arial"/>
          <w:b/>
          <w:i/>
        </w:rPr>
      </w:pPr>
    </w:p>
    <w:p w14:paraId="4ABB5D3F" w14:textId="77777777" w:rsidR="00B31AC6" w:rsidRPr="00A21888" w:rsidRDefault="00B31AC6" w:rsidP="00B31AC6">
      <w:pPr>
        <w:tabs>
          <w:tab w:val="left" w:pos="1701"/>
        </w:tabs>
        <w:rPr>
          <w:rFonts w:cs="Arial"/>
          <w:b/>
          <w:i/>
        </w:rPr>
      </w:pPr>
      <w:r w:rsidRPr="00A21888">
        <w:rPr>
          <w:rFonts w:cs="Arial"/>
          <w:b/>
          <w:i/>
        </w:rPr>
        <w:t>Trajanje 2 leti</w:t>
      </w:r>
    </w:p>
    <w:p w14:paraId="10F50E69" w14:textId="04140ADA" w:rsidR="00B31AC6" w:rsidRPr="00A21888" w:rsidRDefault="00B31AC6" w:rsidP="00B31AC6">
      <w:pPr>
        <w:tabs>
          <w:tab w:val="left" w:pos="1701"/>
        </w:tabs>
        <w:rPr>
          <w:rFonts w:cs="Arial"/>
          <w:szCs w:val="24"/>
        </w:rPr>
      </w:pPr>
      <w:r w:rsidRPr="00A21888">
        <w:rPr>
          <w:rFonts w:cs="Arial"/>
        </w:rPr>
        <w:t>PI</w:t>
      </w:r>
      <w:r w:rsidRPr="00A21888">
        <w:rPr>
          <w:rFonts w:cs="Arial"/>
          <w:szCs w:val="24"/>
        </w:rPr>
        <w:tab/>
        <w:t>uvrstitev v prvo 1/</w:t>
      </w:r>
      <w:r w:rsidR="00CC3239" w:rsidRPr="00A21888">
        <w:rPr>
          <w:rFonts w:cs="Arial"/>
          <w:szCs w:val="24"/>
        </w:rPr>
        <w:t>2</w:t>
      </w:r>
      <w:r w:rsidRPr="00A21888">
        <w:rPr>
          <w:rFonts w:cs="Arial"/>
          <w:szCs w:val="24"/>
        </w:rPr>
        <w:t xml:space="preserve"> uvrščenih</w:t>
      </w:r>
    </w:p>
    <w:p w14:paraId="2436816D" w14:textId="0FF0FCC7" w:rsidR="00B31AC6" w:rsidRPr="00A21888" w:rsidRDefault="00B31AC6" w:rsidP="00B31AC6">
      <w:pPr>
        <w:tabs>
          <w:tab w:val="left" w:pos="1701"/>
        </w:tabs>
        <w:rPr>
          <w:rFonts w:cs="Arial"/>
          <w:b/>
          <w:szCs w:val="24"/>
        </w:rPr>
      </w:pPr>
      <w:r w:rsidRPr="00A21888">
        <w:rPr>
          <w:rFonts w:cs="Arial"/>
          <w:szCs w:val="24"/>
        </w:rPr>
        <w:t>SP</w:t>
      </w:r>
      <w:r w:rsidRPr="00A21888">
        <w:rPr>
          <w:rFonts w:cs="Arial"/>
          <w:szCs w:val="24"/>
        </w:rPr>
        <w:tab/>
        <w:t>osvojeno 4. do 8. mesta, če je to v prvi 1/</w:t>
      </w:r>
      <w:r w:rsidR="00CC3239" w:rsidRPr="00A21888">
        <w:rPr>
          <w:rFonts w:cs="Arial"/>
          <w:szCs w:val="24"/>
        </w:rPr>
        <w:t>2</w:t>
      </w:r>
      <w:r w:rsidRPr="00A21888">
        <w:rPr>
          <w:rFonts w:cs="Arial"/>
          <w:szCs w:val="24"/>
        </w:rPr>
        <w:t xml:space="preserve"> uvrščenih</w:t>
      </w:r>
    </w:p>
    <w:p w14:paraId="5A0FFDAD" w14:textId="2B1E1EE2" w:rsidR="00B31AC6" w:rsidRPr="00A21888" w:rsidRDefault="00B31AC6" w:rsidP="00B31AC6">
      <w:pPr>
        <w:tabs>
          <w:tab w:val="left" w:pos="1701"/>
        </w:tabs>
        <w:autoSpaceDE w:val="0"/>
        <w:autoSpaceDN w:val="0"/>
        <w:adjustRightInd w:val="0"/>
        <w:rPr>
          <w:rFonts w:cs="Arial"/>
          <w:szCs w:val="24"/>
        </w:rPr>
      </w:pPr>
      <w:r w:rsidRPr="00A21888">
        <w:rPr>
          <w:rFonts w:cs="Arial"/>
          <w:szCs w:val="24"/>
        </w:rPr>
        <w:tab/>
        <w:t xml:space="preserve">osvojeno 4. do 8. mesto za dvojice in ekipe, če je to v </w:t>
      </w:r>
      <w:r w:rsidR="00CC3239" w:rsidRPr="00A21888">
        <w:rPr>
          <w:rFonts w:cs="Arial"/>
          <w:szCs w:val="24"/>
        </w:rPr>
        <w:t>3/4</w:t>
      </w:r>
      <w:r w:rsidRPr="00A21888">
        <w:rPr>
          <w:rFonts w:cs="Arial"/>
          <w:szCs w:val="24"/>
        </w:rPr>
        <w:t xml:space="preserve"> uvrščenih</w:t>
      </w:r>
    </w:p>
    <w:p w14:paraId="3283AFD6" w14:textId="77777777" w:rsidR="00B31AC6" w:rsidRPr="00A21888" w:rsidRDefault="00B31AC6" w:rsidP="00B31AC6">
      <w:pPr>
        <w:tabs>
          <w:tab w:val="left" w:pos="1701"/>
        </w:tabs>
        <w:rPr>
          <w:rFonts w:cs="Arial"/>
          <w:szCs w:val="24"/>
        </w:rPr>
      </w:pPr>
      <w:r w:rsidRPr="00A21888">
        <w:rPr>
          <w:rFonts w:cs="Arial"/>
          <w:szCs w:val="24"/>
        </w:rPr>
        <w:t>EP</w:t>
      </w:r>
      <w:r w:rsidRPr="00A21888">
        <w:rPr>
          <w:rFonts w:cs="Arial"/>
          <w:szCs w:val="24"/>
        </w:rPr>
        <w:tab/>
        <w:t>osvojeno 2. do 4. mesto</w:t>
      </w:r>
    </w:p>
    <w:p w14:paraId="00FD845B" w14:textId="77777777" w:rsidR="00B31AC6" w:rsidRPr="00A21888" w:rsidRDefault="00B31AC6" w:rsidP="00B31AC6">
      <w:pPr>
        <w:tabs>
          <w:tab w:val="left" w:pos="1701"/>
        </w:tabs>
        <w:rPr>
          <w:rFonts w:cs="Arial"/>
          <w:szCs w:val="24"/>
        </w:rPr>
      </w:pPr>
      <w:r w:rsidRPr="00A21888">
        <w:rPr>
          <w:rFonts w:cs="Arial"/>
          <w:szCs w:val="24"/>
        </w:rPr>
        <w:tab/>
        <w:t>osvojeno 2. do 3. mesto za dvojice in ekipe</w:t>
      </w:r>
    </w:p>
    <w:p w14:paraId="18CB41D8" w14:textId="77777777" w:rsidR="00B31AC6" w:rsidRPr="00A21888" w:rsidRDefault="00B31AC6" w:rsidP="00B31AC6">
      <w:pPr>
        <w:tabs>
          <w:tab w:val="left" w:pos="1701"/>
        </w:tabs>
        <w:rPr>
          <w:rFonts w:cs="Arial"/>
          <w:szCs w:val="24"/>
        </w:rPr>
      </w:pPr>
    </w:p>
    <w:p w14:paraId="48A9CA72" w14:textId="77777777" w:rsidR="00B31AC6" w:rsidRPr="00A21888" w:rsidRDefault="00B31AC6" w:rsidP="00B31AC6">
      <w:pPr>
        <w:tabs>
          <w:tab w:val="left" w:pos="1701"/>
        </w:tabs>
        <w:rPr>
          <w:rFonts w:cs="Arial"/>
          <w:b/>
          <w:i/>
        </w:rPr>
      </w:pPr>
      <w:r w:rsidRPr="00A21888">
        <w:rPr>
          <w:rFonts w:cs="Arial"/>
          <w:b/>
          <w:i/>
        </w:rPr>
        <w:t>Trajanje 1 leto</w:t>
      </w:r>
    </w:p>
    <w:p w14:paraId="34C847A0" w14:textId="77777777" w:rsidR="00B31AC6" w:rsidRPr="00A21888" w:rsidRDefault="00B31AC6" w:rsidP="00B31AC6">
      <w:pPr>
        <w:tabs>
          <w:tab w:val="left" w:pos="1701"/>
        </w:tabs>
        <w:rPr>
          <w:rFonts w:cs="Arial"/>
          <w:szCs w:val="24"/>
        </w:rPr>
      </w:pPr>
      <w:r w:rsidRPr="00A21888">
        <w:rPr>
          <w:rFonts w:cs="Arial"/>
        </w:rPr>
        <w:t>PI</w:t>
      </w:r>
      <w:r w:rsidRPr="00A21888">
        <w:rPr>
          <w:rFonts w:cs="Arial"/>
          <w:szCs w:val="24"/>
        </w:rPr>
        <w:tab/>
        <w:t>uvrstitev v prve 3/4 uvrščenih</w:t>
      </w:r>
    </w:p>
    <w:p w14:paraId="02709CF2" w14:textId="77777777" w:rsidR="00B31AC6" w:rsidRPr="00A21888" w:rsidRDefault="00B31AC6" w:rsidP="00B31AC6">
      <w:pPr>
        <w:tabs>
          <w:tab w:val="left" w:pos="1701"/>
        </w:tabs>
        <w:autoSpaceDE w:val="0"/>
        <w:autoSpaceDN w:val="0"/>
        <w:adjustRightInd w:val="0"/>
        <w:rPr>
          <w:rFonts w:cs="Arial"/>
          <w:szCs w:val="24"/>
        </w:rPr>
      </w:pPr>
    </w:p>
    <w:p w14:paraId="35419EE5" w14:textId="77777777" w:rsidR="00B31AC6" w:rsidRPr="00A21888" w:rsidRDefault="00B31AC6" w:rsidP="00B31AC6">
      <w:pPr>
        <w:tabs>
          <w:tab w:val="left" w:pos="1701"/>
        </w:tabs>
        <w:autoSpaceDE w:val="0"/>
        <w:autoSpaceDN w:val="0"/>
        <w:adjustRightInd w:val="0"/>
        <w:rPr>
          <w:rFonts w:cs="Arial"/>
          <w:szCs w:val="24"/>
        </w:rPr>
      </w:pPr>
      <w:r w:rsidRPr="00A21888">
        <w:rPr>
          <w:rFonts w:cs="Arial"/>
          <w:b/>
          <w:szCs w:val="24"/>
        </w:rPr>
        <w:t>Športnik perspektivnega razreda</w:t>
      </w:r>
    </w:p>
    <w:p w14:paraId="31798CC3" w14:textId="77777777" w:rsidR="00B31AC6" w:rsidRPr="00A21888" w:rsidRDefault="00B31AC6" w:rsidP="00B31AC6">
      <w:pPr>
        <w:tabs>
          <w:tab w:val="left" w:pos="1701"/>
        </w:tabs>
        <w:rPr>
          <w:rFonts w:cs="Arial"/>
          <w:b/>
          <w:i/>
        </w:rPr>
      </w:pPr>
    </w:p>
    <w:p w14:paraId="1F19EFF4" w14:textId="77777777" w:rsidR="00B31AC6" w:rsidRPr="00A21888" w:rsidRDefault="00B31AC6" w:rsidP="00B31AC6">
      <w:pPr>
        <w:tabs>
          <w:tab w:val="left" w:pos="1701"/>
        </w:tabs>
        <w:rPr>
          <w:rFonts w:cs="Arial"/>
          <w:b/>
          <w:i/>
        </w:rPr>
      </w:pPr>
      <w:r w:rsidRPr="00A21888">
        <w:rPr>
          <w:rFonts w:cs="Arial"/>
          <w:b/>
          <w:i/>
        </w:rPr>
        <w:t>Trajanje 2 leti</w:t>
      </w:r>
    </w:p>
    <w:p w14:paraId="411738AF" w14:textId="3D938D9B" w:rsidR="00B31AC6" w:rsidRPr="00A21888" w:rsidRDefault="00B31AC6" w:rsidP="00B31AC6">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3/4 uvrščenih</w:t>
      </w:r>
    </w:p>
    <w:p w14:paraId="32E671A2" w14:textId="60AC546A" w:rsidR="00B31AC6" w:rsidRPr="00A21888" w:rsidRDefault="00B31AC6" w:rsidP="00B31AC6">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1/2 uvrščenih</w:t>
      </w:r>
    </w:p>
    <w:p w14:paraId="4DA22872" w14:textId="77777777" w:rsidR="00B31AC6" w:rsidRPr="00A21888" w:rsidRDefault="00B31AC6" w:rsidP="00B31AC6">
      <w:pPr>
        <w:tabs>
          <w:tab w:val="left" w:pos="1701"/>
        </w:tabs>
        <w:rPr>
          <w:rFonts w:cs="Arial"/>
          <w:szCs w:val="24"/>
        </w:rPr>
      </w:pPr>
      <w:r w:rsidRPr="00A21888">
        <w:rPr>
          <w:rFonts w:cs="Arial"/>
          <w:szCs w:val="24"/>
        </w:rPr>
        <w:t>EPIM</w:t>
      </w:r>
      <w:r w:rsidRPr="00A21888">
        <w:rPr>
          <w:rStyle w:val="Sprotnaopomba-sklic"/>
          <w:rFonts w:cs="Arial"/>
          <w:szCs w:val="24"/>
        </w:rPr>
        <w:footnoteReference w:id="182"/>
      </w:r>
      <w:r w:rsidRPr="00A21888">
        <w:rPr>
          <w:rFonts w:cs="Arial"/>
          <w:szCs w:val="24"/>
        </w:rPr>
        <w:tab/>
      </w:r>
      <w:r w:rsidRPr="00A21888">
        <w:rPr>
          <w:rFonts w:cs="Arial"/>
        </w:rPr>
        <w:t>osvojeno 1. do 8. mesto, če je to v prvi 1/3 uvrščenih</w:t>
      </w:r>
    </w:p>
    <w:p w14:paraId="60F67A06" w14:textId="77777777" w:rsidR="00B31AC6" w:rsidRPr="00A21888" w:rsidRDefault="00B31AC6" w:rsidP="00B31AC6">
      <w:pPr>
        <w:tabs>
          <w:tab w:val="left" w:pos="1701"/>
        </w:tabs>
        <w:rPr>
          <w:rFonts w:cs="Arial"/>
          <w:b/>
          <w:szCs w:val="24"/>
        </w:rPr>
      </w:pPr>
    </w:p>
    <w:p w14:paraId="6AB4257F" w14:textId="77777777" w:rsidR="00B31AC6" w:rsidRPr="00A21888" w:rsidRDefault="00B31AC6" w:rsidP="00B31AC6">
      <w:pPr>
        <w:tabs>
          <w:tab w:val="left" w:pos="1701"/>
        </w:tabs>
        <w:rPr>
          <w:rFonts w:cs="Arial"/>
          <w:b/>
          <w:szCs w:val="24"/>
        </w:rPr>
      </w:pPr>
      <w:r w:rsidRPr="00A21888">
        <w:rPr>
          <w:rFonts w:cs="Arial"/>
          <w:b/>
          <w:szCs w:val="24"/>
        </w:rPr>
        <w:t>Športnik državnega razreda</w:t>
      </w:r>
    </w:p>
    <w:p w14:paraId="1C0F79DE" w14:textId="77777777" w:rsidR="00B31AC6" w:rsidRPr="00A21888" w:rsidRDefault="00B31AC6" w:rsidP="00B31AC6">
      <w:pPr>
        <w:tabs>
          <w:tab w:val="left" w:pos="1701"/>
        </w:tabs>
        <w:rPr>
          <w:rFonts w:cs="Arial"/>
          <w:b/>
          <w:szCs w:val="24"/>
        </w:rPr>
      </w:pPr>
    </w:p>
    <w:p w14:paraId="4E5D6D95" w14:textId="77777777" w:rsidR="00CC3239" w:rsidRPr="00A21888" w:rsidRDefault="00B31AC6" w:rsidP="00B31AC6">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prve 3/4 uvrščenih na uradnih mednarodnih tekmovanjih, ki je v letnem koledarju Mednarodne </w:t>
      </w:r>
      <w:proofErr w:type="spellStart"/>
      <w:r w:rsidRPr="00A21888">
        <w:rPr>
          <w:rFonts w:cs="Arial"/>
          <w:szCs w:val="24"/>
        </w:rPr>
        <w:t>boccia</w:t>
      </w:r>
      <w:proofErr w:type="spellEnd"/>
      <w:r w:rsidRPr="00A21888">
        <w:rPr>
          <w:rFonts w:cs="Arial"/>
          <w:szCs w:val="24"/>
        </w:rPr>
        <w:t xml:space="preserve"> športne organizacije (BISFED)</w:t>
      </w:r>
    </w:p>
    <w:p w14:paraId="3CF42066" w14:textId="77777777" w:rsidR="00CC3239" w:rsidRPr="00A21888" w:rsidRDefault="00CC3239" w:rsidP="00CC3239">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18C2EF60" w14:textId="4E2F4FEE" w:rsidR="00B31AC6" w:rsidRPr="00A21888" w:rsidRDefault="00B31AC6" w:rsidP="00B31AC6">
      <w:pPr>
        <w:tabs>
          <w:tab w:val="left" w:pos="1701"/>
        </w:tabs>
        <w:ind w:left="1695" w:hanging="1695"/>
        <w:rPr>
          <w:rFonts w:cs="Arial"/>
          <w:szCs w:val="24"/>
        </w:rPr>
      </w:pPr>
    </w:p>
    <w:p w14:paraId="0965F26C" w14:textId="77777777" w:rsidR="00B31AC6" w:rsidRPr="00A21888" w:rsidRDefault="00B31AC6" w:rsidP="00B31AC6">
      <w:pPr>
        <w:tabs>
          <w:tab w:val="left" w:pos="1701"/>
        </w:tabs>
        <w:rPr>
          <w:rFonts w:cs="Arial"/>
          <w:b/>
          <w:szCs w:val="24"/>
        </w:rPr>
      </w:pPr>
    </w:p>
    <w:p w14:paraId="2711C3B8" w14:textId="77777777" w:rsidR="00B31AC6" w:rsidRPr="00A21888" w:rsidRDefault="00B31AC6" w:rsidP="00B31AC6">
      <w:pPr>
        <w:tabs>
          <w:tab w:val="left" w:pos="1701"/>
        </w:tabs>
        <w:rPr>
          <w:rFonts w:cs="Arial"/>
          <w:b/>
          <w:szCs w:val="24"/>
        </w:rPr>
      </w:pPr>
      <w:r w:rsidRPr="00A21888">
        <w:rPr>
          <w:rFonts w:cs="Arial"/>
          <w:b/>
          <w:szCs w:val="24"/>
        </w:rPr>
        <w:t>Športnik mladinskega razreda</w:t>
      </w:r>
    </w:p>
    <w:p w14:paraId="6F8E434E" w14:textId="77777777" w:rsidR="00B31AC6" w:rsidRPr="00A21888" w:rsidRDefault="00B31AC6" w:rsidP="00B31AC6">
      <w:pPr>
        <w:tabs>
          <w:tab w:val="left" w:pos="1701"/>
        </w:tabs>
        <w:rPr>
          <w:rFonts w:cs="Arial"/>
          <w:b/>
          <w:szCs w:val="24"/>
        </w:rPr>
      </w:pPr>
    </w:p>
    <w:p w14:paraId="3FB902E5" w14:textId="17E626B2" w:rsidR="00B31AC6" w:rsidRPr="00A21888" w:rsidRDefault="00B31AC6" w:rsidP="00B31AC6">
      <w:pPr>
        <w:tabs>
          <w:tab w:val="left" w:pos="1701"/>
        </w:tabs>
        <w:ind w:left="1695" w:hanging="1695"/>
        <w:rPr>
          <w:rFonts w:cs="Arial"/>
          <w:szCs w:val="24"/>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 xml:space="preserve">uvrstitev v prve 3/4 uvrščenih na uradnih mednarodnih tekmovanjih, ki je v letnem koledarju Mednarodne </w:t>
      </w:r>
      <w:proofErr w:type="spellStart"/>
      <w:r w:rsidRPr="00A21888">
        <w:rPr>
          <w:rFonts w:cs="Arial"/>
          <w:szCs w:val="24"/>
        </w:rPr>
        <w:t>boccia</w:t>
      </w:r>
      <w:proofErr w:type="spellEnd"/>
      <w:r w:rsidRPr="00A21888">
        <w:rPr>
          <w:rFonts w:cs="Arial"/>
          <w:szCs w:val="24"/>
        </w:rPr>
        <w:t xml:space="preserve"> športne organizacije (BISFED) </w:t>
      </w:r>
    </w:p>
    <w:p w14:paraId="5947E267" w14:textId="6389F27A" w:rsidR="00CC3239" w:rsidRPr="00A21888" w:rsidRDefault="00CC3239" w:rsidP="00CC3239">
      <w:pPr>
        <w:tabs>
          <w:tab w:val="left" w:pos="1701"/>
        </w:tabs>
        <w:ind w:left="1695" w:hanging="1695"/>
        <w:rPr>
          <w:rFonts w:cs="Arial"/>
          <w:szCs w:val="24"/>
        </w:rPr>
      </w:pPr>
      <w:r w:rsidRPr="00A21888">
        <w:rPr>
          <w:rFonts w:cs="Arial"/>
          <w:szCs w:val="24"/>
        </w:rPr>
        <w:t>ml. DP</w:t>
      </w:r>
      <w:r w:rsidRPr="00A21888">
        <w:rPr>
          <w:rFonts w:cs="Arial"/>
          <w:szCs w:val="24"/>
        </w:rPr>
        <w:tab/>
        <w:t>osvojeno 1. do 2. mesto</w:t>
      </w:r>
    </w:p>
    <w:p w14:paraId="73673422" w14:textId="77777777" w:rsidR="00CC3239" w:rsidRPr="00A21888" w:rsidRDefault="00CC3239" w:rsidP="00B31AC6">
      <w:pPr>
        <w:tabs>
          <w:tab w:val="left" w:pos="1701"/>
        </w:tabs>
        <w:ind w:left="1695" w:hanging="1695"/>
        <w:rPr>
          <w:rFonts w:cs="Arial"/>
          <w:szCs w:val="24"/>
        </w:rPr>
      </w:pPr>
    </w:p>
    <w:p w14:paraId="3B057420" w14:textId="4C32F012" w:rsidR="002669B8" w:rsidRPr="00A21888" w:rsidRDefault="00EE622F" w:rsidP="00E7161A">
      <w:pPr>
        <w:rPr>
          <w:rFonts w:cs="Arial"/>
          <w:szCs w:val="24"/>
        </w:rPr>
      </w:pPr>
      <w:r w:rsidRPr="00A21888">
        <w:rPr>
          <w:rFonts w:cs="Arial"/>
          <w:szCs w:val="24"/>
        </w:rPr>
        <w:br w:type="page"/>
      </w:r>
    </w:p>
    <w:p w14:paraId="37B0D2E6" w14:textId="77777777" w:rsidR="003D4CAC" w:rsidRPr="00A21888" w:rsidRDefault="00A941A5" w:rsidP="0019202F">
      <w:pPr>
        <w:pStyle w:val="Naslov2"/>
      </w:pPr>
      <w:bookmarkStart w:id="579" w:name="_Toc94536104"/>
      <w:r w:rsidRPr="00A21888">
        <w:lastRenderedPageBreak/>
        <w:t>CURLING</w:t>
      </w:r>
      <w:bookmarkEnd w:id="578"/>
      <w:r w:rsidRPr="00A21888">
        <w:t xml:space="preserve"> NA VOZIČKIH</w:t>
      </w:r>
      <w:bookmarkEnd w:id="579"/>
    </w:p>
    <w:p w14:paraId="159794E1" w14:textId="77777777" w:rsidR="00D22F87" w:rsidRPr="00A21888" w:rsidRDefault="00D22F87" w:rsidP="00D22F87">
      <w:pPr>
        <w:tabs>
          <w:tab w:val="left" w:pos="1701"/>
        </w:tabs>
        <w:rPr>
          <w:rFonts w:cs="Arial"/>
          <w:b/>
          <w:szCs w:val="24"/>
        </w:rPr>
      </w:pPr>
      <w:r w:rsidRPr="00A21888">
        <w:rPr>
          <w:rFonts w:cs="Arial"/>
          <w:b/>
          <w:szCs w:val="24"/>
        </w:rPr>
        <w:t xml:space="preserve">Športnik olimpijskega razreda </w:t>
      </w:r>
    </w:p>
    <w:p w14:paraId="73372E9D" w14:textId="77777777" w:rsidR="00D22F87" w:rsidRPr="00A21888" w:rsidRDefault="00D22F87" w:rsidP="00D22F87">
      <w:pPr>
        <w:tabs>
          <w:tab w:val="left" w:pos="1701"/>
        </w:tabs>
        <w:rPr>
          <w:rFonts w:cs="Arial"/>
          <w:b/>
          <w:szCs w:val="24"/>
        </w:rPr>
      </w:pPr>
    </w:p>
    <w:p w14:paraId="270423B0" w14:textId="77777777" w:rsidR="00D22F87" w:rsidRPr="00A21888" w:rsidRDefault="00D22F87" w:rsidP="00D22F87">
      <w:pPr>
        <w:tabs>
          <w:tab w:val="left" w:pos="1701"/>
        </w:tabs>
        <w:rPr>
          <w:rFonts w:cs="Arial"/>
          <w:b/>
          <w:i/>
        </w:rPr>
      </w:pPr>
      <w:r w:rsidRPr="00A21888">
        <w:rPr>
          <w:rFonts w:cs="Arial"/>
          <w:b/>
          <w:i/>
        </w:rPr>
        <w:t>Trajanje 4 leta</w:t>
      </w:r>
    </w:p>
    <w:p w14:paraId="64D9EB14" w14:textId="77777777" w:rsidR="00D22F87" w:rsidRPr="00A21888" w:rsidRDefault="00D22F87" w:rsidP="00D22F87">
      <w:pPr>
        <w:tabs>
          <w:tab w:val="left" w:pos="1701"/>
        </w:tabs>
        <w:rPr>
          <w:rFonts w:cs="Arial"/>
          <w:i/>
        </w:rPr>
      </w:pPr>
      <w:r w:rsidRPr="00A21888">
        <w:rPr>
          <w:rFonts w:cs="Arial"/>
          <w:szCs w:val="24"/>
        </w:rPr>
        <w:t>PI</w:t>
      </w:r>
      <w:r w:rsidRPr="00A21888">
        <w:rPr>
          <w:rFonts w:cs="Arial"/>
          <w:szCs w:val="24"/>
        </w:rPr>
        <w:tab/>
        <w:t>osvojeno 1. do 3. mesto</w:t>
      </w:r>
    </w:p>
    <w:p w14:paraId="171C5DCC" w14:textId="77777777" w:rsidR="00D22F87" w:rsidRPr="00A21888" w:rsidRDefault="00D22F87" w:rsidP="00D22F87">
      <w:pPr>
        <w:rPr>
          <w:rFonts w:cs="Arial"/>
        </w:rPr>
      </w:pPr>
    </w:p>
    <w:p w14:paraId="3647146E" w14:textId="77777777" w:rsidR="00D22F87" w:rsidRPr="00A21888" w:rsidRDefault="00D22F87" w:rsidP="00D22F87">
      <w:pPr>
        <w:tabs>
          <w:tab w:val="left" w:pos="1701"/>
        </w:tabs>
        <w:rPr>
          <w:rFonts w:cs="Arial"/>
          <w:b/>
          <w:szCs w:val="24"/>
        </w:rPr>
      </w:pPr>
      <w:r w:rsidRPr="00A21888">
        <w:rPr>
          <w:rFonts w:cs="Arial"/>
          <w:b/>
          <w:szCs w:val="24"/>
        </w:rPr>
        <w:t>Športnik svetovnega razreda</w:t>
      </w:r>
    </w:p>
    <w:p w14:paraId="5FE79813" w14:textId="77777777" w:rsidR="00D22F87" w:rsidRPr="00A21888" w:rsidRDefault="00D22F87" w:rsidP="00D22F87">
      <w:pPr>
        <w:tabs>
          <w:tab w:val="left" w:pos="1701"/>
        </w:tabs>
        <w:rPr>
          <w:rFonts w:cs="Arial"/>
          <w:b/>
          <w:i/>
        </w:rPr>
      </w:pPr>
    </w:p>
    <w:p w14:paraId="52C2021E" w14:textId="77777777" w:rsidR="00D22F87" w:rsidRPr="00A21888" w:rsidRDefault="00D22F87" w:rsidP="00D22F87">
      <w:pPr>
        <w:tabs>
          <w:tab w:val="left" w:pos="1701"/>
        </w:tabs>
        <w:rPr>
          <w:rFonts w:cs="Arial"/>
          <w:i/>
        </w:rPr>
      </w:pPr>
      <w:r w:rsidRPr="00A21888">
        <w:rPr>
          <w:rFonts w:cs="Arial"/>
          <w:b/>
          <w:i/>
        </w:rPr>
        <w:t>Trajanje 4 leta</w:t>
      </w:r>
    </w:p>
    <w:p w14:paraId="77D82458" w14:textId="77777777" w:rsidR="00D22F87" w:rsidRPr="00A21888" w:rsidRDefault="00D22F87" w:rsidP="00D22F87">
      <w:pPr>
        <w:tabs>
          <w:tab w:val="left" w:pos="1701"/>
        </w:tabs>
        <w:rPr>
          <w:rFonts w:cs="Arial"/>
          <w:szCs w:val="24"/>
        </w:rPr>
      </w:pPr>
      <w:r w:rsidRPr="00A21888">
        <w:rPr>
          <w:rFonts w:cs="Arial"/>
          <w:szCs w:val="24"/>
        </w:rPr>
        <w:t>SP</w:t>
      </w:r>
      <w:r w:rsidR="00850D5B" w:rsidRPr="00A21888">
        <w:rPr>
          <w:rFonts w:cs="Arial"/>
          <w:szCs w:val="24"/>
        </w:rPr>
        <w:t xml:space="preserve"> </w:t>
      </w:r>
      <w:proofErr w:type="spellStart"/>
      <w:r w:rsidR="00850D5B" w:rsidRPr="00A21888">
        <w:rPr>
          <w:rFonts w:cs="Arial"/>
          <w:szCs w:val="24"/>
        </w:rPr>
        <w:t>sk</w:t>
      </w:r>
      <w:proofErr w:type="spellEnd"/>
      <w:r w:rsidR="00850D5B" w:rsidRPr="00A21888">
        <w:rPr>
          <w:rFonts w:cs="Arial"/>
          <w:szCs w:val="24"/>
        </w:rPr>
        <w:t>. A</w:t>
      </w:r>
      <w:r w:rsidRPr="00A21888">
        <w:rPr>
          <w:rFonts w:cs="Arial"/>
          <w:szCs w:val="24"/>
        </w:rPr>
        <w:tab/>
        <w:t>osvojeno 1. mesto</w:t>
      </w:r>
    </w:p>
    <w:p w14:paraId="39F72FF1" w14:textId="77777777" w:rsidR="00D22F87" w:rsidRPr="00A21888" w:rsidRDefault="00D22F87" w:rsidP="00D22F87">
      <w:pPr>
        <w:tabs>
          <w:tab w:val="left" w:pos="1701"/>
        </w:tabs>
        <w:rPr>
          <w:rFonts w:cs="Arial"/>
          <w:b/>
          <w:szCs w:val="24"/>
        </w:rPr>
      </w:pPr>
    </w:p>
    <w:p w14:paraId="5AF700A6" w14:textId="77777777" w:rsidR="00D22F87" w:rsidRPr="00A21888" w:rsidRDefault="00D22F87" w:rsidP="00D22F87">
      <w:pPr>
        <w:tabs>
          <w:tab w:val="left" w:pos="1701"/>
        </w:tabs>
        <w:rPr>
          <w:rFonts w:cs="Arial"/>
          <w:b/>
          <w:i/>
        </w:rPr>
      </w:pPr>
      <w:r w:rsidRPr="00A21888">
        <w:rPr>
          <w:rFonts w:cs="Arial"/>
          <w:b/>
          <w:i/>
        </w:rPr>
        <w:t>Trajanje 2 leti</w:t>
      </w:r>
    </w:p>
    <w:p w14:paraId="50E0C0D0" w14:textId="77777777" w:rsidR="00D22F87" w:rsidRPr="00A21888" w:rsidRDefault="00D22F87" w:rsidP="00D22F87">
      <w:pPr>
        <w:tabs>
          <w:tab w:val="left" w:pos="1701"/>
        </w:tabs>
        <w:rPr>
          <w:rFonts w:cs="Arial"/>
          <w:szCs w:val="24"/>
        </w:rPr>
      </w:pPr>
      <w:r w:rsidRPr="00A21888">
        <w:rPr>
          <w:rFonts w:cs="Arial"/>
          <w:szCs w:val="24"/>
        </w:rPr>
        <w:t>PI</w:t>
      </w:r>
      <w:r w:rsidRPr="00A21888">
        <w:rPr>
          <w:rFonts w:cs="Arial"/>
          <w:szCs w:val="24"/>
        </w:rPr>
        <w:tab/>
        <w:t>osvojeno 4. mesto</w:t>
      </w:r>
    </w:p>
    <w:p w14:paraId="5951C39A" w14:textId="77777777" w:rsidR="00D22F87" w:rsidRPr="00A21888" w:rsidRDefault="00D22F87" w:rsidP="00D22F87">
      <w:pPr>
        <w:tabs>
          <w:tab w:val="left" w:pos="1701"/>
        </w:tabs>
        <w:rPr>
          <w:rFonts w:cs="Arial"/>
          <w:szCs w:val="24"/>
        </w:rPr>
      </w:pPr>
      <w:r w:rsidRPr="00A21888">
        <w:rPr>
          <w:rFonts w:cs="Arial"/>
          <w:szCs w:val="24"/>
        </w:rPr>
        <w:t>SP</w:t>
      </w:r>
      <w:r w:rsidRPr="00A21888">
        <w:rPr>
          <w:rFonts w:cs="Arial"/>
          <w:szCs w:val="24"/>
        </w:rPr>
        <w:tab/>
        <w:t>osvojeno 2. do 3. mesto</w:t>
      </w:r>
    </w:p>
    <w:p w14:paraId="30C9D532" w14:textId="77777777" w:rsidR="00D22F87" w:rsidRPr="00A21888" w:rsidRDefault="00D22F87" w:rsidP="00D22F87">
      <w:pPr>
        <w:tabs>
          <w:tab w:val="left" w:pos="1701"/>
        </w:tabs>
        <w:rPr>
          <w:rFonts w:cs="Arial"/>
          <w:szCs w:val="24"/>
        </w:rPr>
      </w:pPr>
      <w:r w:rsidRPr="00A21888">
        <w:rPr>
          <w:rFonts w:cs="Arial"/>
          <w:szCs w:val="24"/>
        </w:rPr>
        <w:t>EP</w:t>
      </w:r>
      <w:r w:rsidR="00850D5B" w:rsidRPr="00A21888">
        <w:rPr>
          <w:rFonts w:cs="Arial"/>
          <w:szCs w:val="24"/>
        </w:rPr>
        <w:t xml:space="preserve">, SP </w:t>
      </w:r>
      <w:proofErr w:type="spellStart"/>
      <w:r w:rsidR="00850D5B" w:rsidRPr="00A21888">
        <w:rPr>
          <w:rFonts w:cs="Arial"/>
          <w:szCs w:val="24"/>
        </w:rPr>
        <w:t>sk</w:t>
      </w:r>
      <w:proofErr w:type="spellEnd"/>
      <w:r w:rsidR="00850D5B" w:rsidRPr="00A21888">
        <w:rPr>
          <w:rFonts w:cs="Arial"/>
          <w:szCs w:val="24"/>
        </w:rPr>
        <w:t>. B</w:t>
      </w:r>
      <w:r w:rsidRPr="00A21888">
        <w:rPr>
          <w:rFonts w:cs="Arial"/>
          <w:szCs w:val="24"/>
        </w:rPr>
        <w:tab/>
        <w:t>osvojeno 1. mesto</w:t>
      </w:r>
    </w:p>
    <w:p w14:paraId="4A04A85E" w14:textId="77777777" w:rsidR="00D22F87" w:rsidRPr="00A21888" w:rsidRDefault="00D22F87" w:rsidP="00D22F87">
      <w:pPr>
        <w:tabs>
          <w:tab w:val="left" w:pos="1701"/>
        </w:tabs>
        <w:rPr>
          <w:rFonts w:cs="Arial"/>
          <w:b/>
          <w:szCs w:val="24"/>
        </w:rPr>
      </w:pPr>
    </w:p>
    <w:p w14:paraId="2FBC09BF" w14:textId="77777777" w:rsidR="00D22F87" w:rsidRPr="00A21888" w:rsidRDefault="00D22F87" w:rsidP="00D22F87">
      <w:pPr>
        <w:tabs>
          <w:tab w:val="left" w:pos="1701"/>
        </w:tabs>
        <w:rPr>
          <w:rFonts w:cs="Arial"/>
          <w:b/>
          <w:szCs w:val="24"/>
        </w:rPr>
      </w:pPr>
      <w:r w:rsidRPr="00A21888">
        <w:rPr>
          <w:rFonts w:cs="Arial"/>
          <w:b/>
          <w:szCs w:val="24"/>
        </w:rPr>
        <w:t>Športnik mednarodnega razreda</w:t>
      </w:r>
    </w:p>
    <w:p w14:paraId="5BCEB7EE" w14:textId="77777777" w:rsidR="00D22F87" w:rsidRPr="00A21888" w:rsidRDefault="00D22F87" w:rsidP="00D22F87">
      <w:pPr>
        <w:tabs>
          <w:tab w:val="left" w:pos="1701"/>
        </w:tabs>
        <w:rPr>
          <w:rFonts w:cs="Arial"/>
          <w:b/>
          <w:i/>
        </w:rPr>
      </w:pPr>
    </w:p>
    <w:p w14:paraId="2473139C" w14:textId="77777777" w:rsidR="00D22F87" w:rsidRPr="00A21888" w:rsidRDefault="00D22F87" w:rsidP="00D22F87">
      <w:pPr>
        <w:tabs>
          <w:tab w:val="left" w:pos="1701"/>
        </w:tabs>
        <w:rPr>
          <w:rFonts w:cs="Arial"/>
          <w:b/>
          <w:i/>
        </w:rPr>
      </w:pPr>
      <w:r w:rsidRPr="00A21888">
        <w:rPr>
          <w:rFonts w:cs="Arial"/>
          <w:b/>
          <w:i/>
        </w:rPr>
        <w:t>Trajanje 2 leti</w:t>
      </w:r>
    </w:p>
    <w:p w14:paraId="6DC3FB98" w14:textId="77777777" w:rsidR="00D22F87" w:rsidRPr="00A21888" w:rsidRDefault="00D22F87" w:rsidP="00D22F87">
      <w:pPr>
        <w:tabs>
          <w:tab w:val="left" w:pos="1701"/>
        </w:tabs>
        <w:rPr>
          <w:rFonts w:cs="Arial"/>
          <w:szCs w:val="24"/>
        </w:rPr>
      </w:pPr>
      <w:r w:rsidRPr="00A21888">
        <w:rPr>
          <w:rFonts w:cs="Arial"/>
          <w:szCs w:val="24"/>
        </w:rPr>
        <w:t>PI</w:t>
      </w:r>
      <w:r w:rsidRPr="00A21888">
        <w:rPr>
          <w:rFonts w:cs="Arial"/>
          <w:szCs w:val="24"/>
        </w:rPr>
        <w:tab/>
        <w:t xml:space="preserve">osvojeno 5. do 6. mesto </w:t>
      </w:r>
    </w:p>
    <w:p w14:paraId="1297F1B4" w14:textId="77777777" w:rsidR="00D22F87" w:rsidRPr="00A21888" w:rsidRDefault="00D22F87" w:rsidP="00D22F87">
      <w:pPr>
        <w:tabs>
          <w:tab w:val="left" w:pos="1701"/>
        </w:tabs>
        <w:rPr>
          <w:rFonts w:cs="Arial"/>
          <w:b/>
          <w:szCs w:val="24"/>
        </w:rPr>
      </w:pPr>
      <w:r w:rsidRPr="00A21888">
        <w:rPr>
          <w:rFonts w:cs="Arial"/>
          <w:szCs w:val="24"/>
        </w:rPr>
        <w:t>SP</w:t>
      </w:r>
      <w:r w:rsidR="00850D5B" w:rsidRPr="00A21888">
        <w:rPr>
          <w:rFonts w:cs="Arial"/>
          <w:szCs w:val="24"/>
        </w:rPr>
        <w:t xml:space="preserve"> </w:t>
      </w:r>
      <w:proofErr w:type="spellStart"/>
      <w:r w:rsidR="00850D5B" w:rsidRPr="00A21888">
        <w:rPr>
          <w:rFonts w:cs="Arial"/>
          <w:szCs w:val="24"/>
        </w:rPr>
        <w:t>sk</w:t>
      </w:r>
      <w:proofErr w:type="spellEnd"/>
      <w:r w:rsidR="00850D5B" w:rsidRPr="00A21888">
        <w:rPr>
          <w:rFonts w:cs="Arial"/>
          <w:szCs w:val="24"/>
        </w:rPr>
        <w:t>. A</w:t>
      </w:r>
      <w:r w:rsidRPr="00A21888">
        <w:rPr>
          <w:rFonts w:cs="Arial"/>
          <w:szCs w:val="24"/>
        </w:rPr>
        <w:tab/>
        <w:t>osvojeno 4. do 8. mesta, če je to v prvi 1/2 uvrščenih</w:t>
      </w:r>
    </w:p>
    <w:p w14:paraId="6A20470D" w14:textId="77777777" w:rsidR="00D22F87" w:rsidRPr="00A21888" w:rsidRDefault="00D22F87" w:rsidP="00D22F87">
      <w:pPr>
        <w:tabs>
          <w:tab w:val="left" w:pos="1701"/>
        </w:tabs>
        <w:rPr>
          <w:rFonts w:cs="Arial"/>
          <w:szCs w:val="24"/>
        </w:rPr>
      </w:pPr>
      <w:r w:rsidRPr="00A21888">
        <w:rPr>
          <w:rFonts w:cs="Arial"/>
          <w:szCs w:val="24"/>
        </w:rPr>
        <w:t>EP</w:t>
      </w:r>
      <w:r w:rsidR="00850D5B" w:rsidRPr="00A21888">
        <w:rPr>
          <w:rFonts w:cs="Arial"/>
          <w:szCs w:val="24"/>
        </w:rPr>
        <w:t>, SP</w:t>
      </w:r>
      <w:r w:rsidRPr="00A21888">
        <w:rPr>
          <w:rFonts w:cs="Arial"/>
          <w:szCs w:val="24"/>
        </w:rPr>
        <w:t xml:space="preserve"> </w:t>
      </w:r>
      <w:proofErr w:type="spellStart"/>
      <w:r w:rsidRPr="00A21888">
        <w:rPr>
          <w:rFonts w:cs="Arial"/>
          <w:szCs w:val="24"/>
        </w:rPr>
        <w:t>sk</w:t>
      </w:r>
      <w:proofErr w:type="spellEnd"/>
      <w:r w:rsidRPr="00A21888">
        <w:rPr>
          <w:rFonts w:cs="Arial"/>
          <w:szCs w:val="24"/>
        </w:rPr>
        <w:t xml:space="preserve">. </w:t>
      </w:r>
      <w:r w:rsidR="00850D5B" w:rsidRPr="00A21888">
        <w:rPr>
          <w:rFonts w:cs="Arial"/>
          <w:szCs w:val="24"/>
        </w:rPr>
        <w:t>B</w:t>
      </w:r>
      <w:r w:rsidRPr="00A21888">
        <w:rPr>
          <w:rFonts w:cs="Arial"/>
          <w:szCs w:val="24"/>
        </w:rPr>
        <w:tab/>
        <w:t xml:space="preserve">osvojeno 2. do 3. mesta </w:t>
      </w:r>
    </w:p>
    <w:p w14:paraId="7352B48E" w14:textId="77777777" w:rsidR="00D22F87" w:rsidRPr="00A21888" w:rsidRDefault="00D22F87" w:rsidP="00D22F87">
      <w:pPr>
        <w:tabs>
          <w:tab w:val="left" w:pos="1701"/>
        </w:tabs>
        <w:rPr>
          <w:rFonts w:cs="Arial"/>
          <w:szCs w:val="24"/>
        </w:rPr>
      </w:pPr>
    </w:p>
    <w:p w14:paraId="46E5AEEF" w14:textId="77777777" w:rsidR="00D22F87" w:rsidRPr="00A21888" w:rsidRDefault="00D22F87" w:rsidP="00D22F87">
      <w:pPr>
        <w:tabs>
          <w:tab w:val="left" w:pos="1701"/>
        </w:tabs>
        <w:rPr>
          <w:rFonts w:cs="Arial"/>
          <w:b/>
          <w:i/>
        </w:rPr>
      </w:pPr>
      <w:r w:rsidRPr="00A21888">
        <w:rPr>
          <w:rFonts w:cs="Arial"/>
          <w:b/>
          <w:i/>
        </w:rPr>
        <w:t>Trajanje 1 leto</w:t>
      </w:r>
    </w:p>
    <w:p w14:paraId="7474F0B2" w14:textId="77777777" w:rsidR="00D22F87" w:rsidRPr="00A21888" w:rsidRDefault="00D22F87" w:rsidP="00D22F87">
      <w:pPr>
        <w:tabs>
          <w:tab w:val="left" w:pos="1701"/>
        </w:tabs>
        <w:rPr>
          <w:rFonts w:cs="Arial"/>
          <w:szCs w:val="24"/>
        </w:rPr>
      </w:pPr>
      <w:r w:rsidRPr="00A21888">
        <w:rPr>
          <w:rFonts w:cs="Arial"/>
          <w:szCs w:val="24"/>
        </w:rPr>
        <w:t>PI</w:t>
      </w:r>
      <w:r w:rsidRPr="00A21888">
        <w:rPr>
          <w:rFonts w:cs="Arial"/>
          <w:szCs w:val="24"/>
        </w:rPr>
        <w:tab/>
        <w:t>nastop na tekmovanju</w:t>
      </w:r>
    </w:p>
    <w:p w14:paraId="4542CFC1" w14:textId="77777777" w:rsidR="00D22F87" w:rsidRPr="00A21888" w:rsidRDefault="00D22F87" w:rsidP="00D22F87">
      <w:pPr>
        <w:tabs>
          <w:tab w:val="left" w:pos="1701"/>
        </w:tabs>
        <w:rPr>
          <w:rFonts w:cs="Arial"/>
          <w:szCs w:val="24"/>
        </w:rPr>
      </w:pPr>
      <w:r w:rsidRPr="00A21888">
        <w:rPr>
          <w:rFonts w:cs="Arial"/>
          <w:szCs w:val="24"/>
        </w:rPr>
        <w:t>SP</w:t>
      </w:r>
      <w:r w:rsidR="00850D5B" w:rsidRPr="00A21888">
        <w:rPr>
          <w:rFonts w:cs="Arial"/>
          <w:szCs w:val="24"/>
        </w:rPr>
        <w:t xml:space="preserve"> </w:t>
      </w:r>
      <w:proofErr w:type="spellStart"/>
      <w:r w:rsidR="00850D5B" w:rsidRPr="00A21888">
        <w:rPr>
          <w:rFonts w:cs="Arial"/>
          <w:szCs w:val="24"/>
        </w:rPr>
        <w:t>sk</w:t>
      </w:r>
      <w:proofErr w:type="spellEnd"/>
      <w:r w:rsidR="00850D5B" w:rsidRPr="00A21888">
        <w:rPr>
          <w:rFonts w:cs="Arial"/>
          <w:szCs w:val="24"/>
        </w:rPr>
        <w:t>. A</w:t>
      </w:r>
      <w:r w:rsidRPr="00A21888">
        <w:rPr>
          <w:rFonts w:cs="Arial"/>
          <w:szCs w:val="24"/>
        </w:rPr>
        <w:tab/>
        <w:t xml:space="preserve">uvrstitev v prvo 1/2 uvrščenih </w:t>
      </w:r>
    </w:p>
    <w:p w14:paraId="2F28F8F4" w14:textId="77777777" w:rsidR="00D22F87" w:rsidRPr="00A21888" w:rsidRDefault="00D22F87" w:rsidP="00D22F87">
      <w:pPr>
        <w:tabs>
          <w:tab w:val="left" w:pos="1701"/>
        </w:tabs>
        <w:rPr>
          <w:rFonts w:cs="Arial"/>
          <w:szCs w:val="24"/>
        </w:rPr>
      </w:pPr>
      <w:r w:rsidRPr="00A21888">
        <w:rPr>
          <w:rFonts w:cs="Arial"/>
          <w:szCs w:val="24"/>
        </w:rPr>
        <w:t>EP</w:t>
      </w:r>
      <w:r w:rsidR="00850D5B" w:rsidRPr="00A21888">
        <w:rPr>
          <w:rFonts w:cs="Arial"/>
          <w:szCs w:val="24"/>
        </w:rPr>
        <w:t>, SP</w:t>
      </w:r>
      <w:r w:rsidRPr="00A21888">
        <w:rPr>
          <w:rFonts w:cs="Arial"/>
          <w:szCs w:val="24"/>
        </w:rPr>
        <w:t xml:space="preserve"> </w:t>
      </w:r>
      <w:proofErr w:type="spellStart"/>
      <w:r w:rsidRPr="00A21888">
        <w:rPr>
          <w:rFonts w:cs="Arial"/>
          <w:szCs w:val="24"/>
        </w:rPr>
        <w:t>sk</w:t>
      </w:r>
      <w:proofErr w:type="spellEnd"/>
      <w:r w:rsidRPr="00A21888">
        <w:rPr>
          <w:rFonts w:cs="Arial"/>
          <w:szCs w:val="24"/>
        </w:rPr>
        <w:t xml:space="preserve">. </w:t>
      </w:r>
      <w:r w:rsidR="00850D5B" w:rsidRPr="00A21888">
        <w:rPr>
          <w:rFonts w:cs="Arial"/>
          <w:szCs w:val="24"/>
        </w:rPr>
        <w:t>B</w:t>
      </w:r>
      <w:r w:rsidRPr="00A21888">
        <w:rPr>
          <w:rFonts w:cs="Arial"/>
          <w:szCs w:val="24"/>
        </w:rPr>
        <w:tab/>
        <w:t>osvojeno 4. mesto</w:t>
      </w:r>
    </w:p>
    <w:p w14:paraId="51E37A50" w14:textId="77777777" w:rsidR="00D22F87" w:rsidRPr="00A21888" w:rsidRDefault="00D22F87" w:rsidP="00D22F87">
      <w:pPr>
        <w:tabs>
          <w:tab w:val="left" w:pos="1701"/>
        </w:tabs>
        <w:rPr>
          <w:rFonts w:cs="Arial"/>
          <w:szCs w:val="24"/>
        </w:rPr>
      </w:pPr>
    </w:p>
    <w:p w14:paraId="1ED82874" w14:textId="77777777" w:rsidR="00D22F87" w:rsidRPr="00A21888" w:rsidRDefault="00D22F87" w:rsidP="00D22F87">
      <w:pPr>
        <w:tabs>
          <w:tab w:val="left" w:pos="1701"/>
        </w:tabs>
        <w:rPr>
          <w:rFonts w:cs="Arial"/>
          <w:b/>
          <w:szCs w:val="24"/>
        </w:rPr>
      </w:pPr>
      <w:r w:rsidRPr="00A21888">
        <w:rPr>
          <w:rFonts w:cs="Arial"/>
          <w:b/>
          <w:szCs w:val="24"/>
        </w:rPr>
        <w:t>Športnik perspektivnega razreda</w:t>
      </w:r>
    </w:p>
    <w:p w14:paraId="6594B85D" w14:textId="77777777" w:rsidR="00D22F87" w:rsidRPr="00A21888" w:rsidRDefault="00D22F87" w:rsidP="00D22F87">
      <w:pPr>
        <w:tabs>
          <w:tab w:val="left" w:pos="1701"/>
        </w:tabs>
        <w:rPr>
          <w:rFonts w:cs="Arial"/>
          <w:szCs w:val="24"/>
        </w:rPr>
      </w:pPr>
    </w:p>
    <w:p w14:paraId="1571B9E7" w14:textId="77777777" w:rsidR="00D22F87" w:rsidRPr="00A21888" w:rsidRDefault="00D22F87" w:rsidP="00D22F87">
      <w:pPr>
        <w:tabs>
          <w:tab w:val="left" w:pos="1701"/>
        </w:tabs>
        <w:rPr>
          <w:rFonts w:cs="Arial"/>
          <w:b/>
          <w:i/>
        </w:rPr>
      </w:pPr>
      <w:r w:rsidRPr="00A21888">
        <w:rPr>
          <w:rFonts w:cs="Arial"/>
          <w:b/>
          <w:i/>
        </w:rPr>
        <w:t>Trajanje 2 leti</w:t>
      </w:r>
    </w:p>
    <w:p w14:paraId="46F59EE5" w14:textId="24A0B8A0" w:rsidR="00D22F87" w:rsidRPr="00A21888" w:rsidRDefault="00D22F87" w:rsidP="00D22F87">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szCs w:val="24"/>
        </w:rPr>
        <w:tab/>
        <w:t>osvojeno 1. do 8. mesto, če je to v prvi 1/2</w:t>
      </w:r>
      <w:r w:rsidR="00900F25">
        <w:rPr>
          <w:rFonts w:cs="Arial"/>
          <w:szCs w:val="24"/>
        </w:rPr>
        <w:t xml:space="preserve"> </w:t>
      </w:r>
      <w:r w:rsidRPr="00A21888">
        <w:rPr>
          <w:rFonts w:cs="Arial"/>
          <w:szCs w:val="24"/>
        </w:rPr>
        <w:t xml:space="preserve">uvrščenih </w:t>
      </w:r>
    </w:p>
    <w:p w14:paraId="57DD9813" w14:textId="44D78DEB" w:rsidR="00D22F87" w:rsidRPr="00A21888" w:rsidRDefault="008A46FA" w:rsidP="00D22F87">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 </w:t>
      </w:r>
      <w:proofErr w:type="spellStart"/>
      <w:r w:rsidRPr="00A21888">
        <w:rPr>
          <w:rFonts w:cs="Arial"/>
          <w:szCs w:val="24"/>
        </w:rPr>
        <w:t>sk</w:t>
      </w:r>
      <w:proofErr w:type="spellEnd"/>
      <w:r w:rsidRPr="00A21888">
        <w:rPr>
          <w:rFonts w:cs="Arial"/>
          <w:szCs w:val="24"/>
        </w:rPr>
        <w:t xml:space="preserve"> A </w:t>
      </w:r>
      <w:r w:rsidR="003B20F7">
        <w:rPr>
          <w:rFonts w:cs="Arial"/>
          <w:szCs w:val="24"/>
        </w:rPr>
        <w:tab/>
      </w:r>
      <w:r w:rsidR="00D22F87" w:rsidRPr="00A21888">
        <w:rPr>
          <w:rFonts w:cs="Arial"/>
          <w:szCs w:val="24"/>
        </w:rPr>
        <w:t>osvojeno 1. do 4. mesto, če je to v prvi 1/2</w:t>
      </w:r>
      <w:r w:rsidR="00900F25">
        <w:rPr>
          <w:rFonts w:cs="Arial"/>
          <w:szCs w:val="24"/>
        </w:rPr>
        <w:t xml:space="preserve"> </w:t>
      </w:r>
      <w:r w:rsidR="00D22F87" w:rsidRPr="00A21888">
        <w:rPr>
          <w:rFonts w:cs="Arial"/>
          <w:szCs w:val="24"/>
        </w:rPr>
        <w:t>uvrščenih</w:t>
      </w:r>
    </w:p>
    <w:p w14:paraId="6B1FE56B" w14:textId="77777777" w:rsidR="00D22F87" w:rsidRPr="00A21888" w:rsidRDefault="00D22F87" w:rsidP="00D22F87">
      <w:pPr>
        <w:tabs>
          <w:tab w:val="left" w:pos="1701"/>
        </w:tabs>
        <w:rPr>
          <w:rFonts w:cs="Arial"/>
          <w:szCs w:val="24"/>
        </w:rPr>
      </w:pPr>
    </w:p>
    <w:p w14:paraId="41B135E1" w14:textId="77777777" w:rsidR="00D22F87" w:rsidRPr="00A21888" w:rsidRDefault="00D22F87" w:rsidP="00D22F87">
      <w:pPr>
        <w:tabs>
          <w:tab w:val="left" w:pos="1701"/>
        </w:tabs>
        <w:rPr>
          <w:rFonts w:cs="Arial"/>
          <w:b/>
          <w:szCs w:val="24"/>
        </w:rPr>
      </w:pPr>
      <w:r w:rsidRPr="00A21888">
        <w:rPr>
          <w:rFonts w:cs="Arial"/>
          <w:b/>
          <w:szCs w:val="24"/>
        </w:rPr>
        <w:t>Športnik državnega razreda</w:t>
      </w:r>
    </w:p>
    <w:p w14:paraId="466CC3E4" w14:textId="77777777" w:rsidR="00D22F87" w:rsidRPr="00A21888" w:rsidRDefault="00D22F87" w:rsidP="00D22F87">
      <w:pPr>
        <w:tabs>
          <w:tab w:val="left" w:pos="1701"/>
        </w:tabs>
        <w:rPr>
          <w:rFonts w:cs="Arial"/>
          <w:b/>
          <w:szCs w:val="24"/>
        </w:rPr>
      </w:pPr>
    </w:p>
    <w:p w14:paraId="55A3E2C9" w14:textId="77777777" w:rsidR="00D22F87" w:rsidRPr="00A21888" w:rsidRDefault="00D22F87" w:rsidP="00D22F87">
      <w:pPr>
        <w:tabs>
          <w:tab w:val="left" w:pos="1701"/>
        </w:tabs>
        <w:ind w:left="1695" w:hanging="1695"/>
        <w:rPr>
          <w:rFonts w:cs="Arial"/>
          <w:szCs w:val="24"/>
        </w:rPr>
      </w:pPr>
      <w:r w:rsidRPr="00A21888">
        <w:rPr>
          <w:rFonts w:cs="Arial"/>
          <w:szCs w:val="24"/>
        </w:rPr>
        <w:t>MT</w:t>
      </w:r>
      <w:r w:rsidRPr="00A21888">
        <w:rPr>
          <w:rFonts w:cs="Arial"/>
          <w:szCs w:val="24"/>
        </w:rPr>
        <w:tab/>
      </w:r>
      <w:r w:rsidRPr="00A21888">
        <w:rPr>
          <w:rFonts w:cs="Arial"/>
          <w:b/>
          <w:szCs w:val="24"/>
        </w:rPr>
        <w:tab/>
      </w:r>
      <w:r w:rsidRPr="00A21888">
        <w:rPr>
          <w:rFonts w:cs="Arial"/>
          <w:szCs w:val="24"/>
        </w:rPr>
        <w:t>dosežena ena zmaga na uradni tekmi, ki so v letnem koledarju Svetovne organizacije v curlingu (WCF)</w:t>
      </w:r>
    </w:p>
    <w:p w14:paraId="0B401483" w14:textId="7769D952" w:rsidR="00D22F87" w:rsidRPr="00A21888" w:rsidRDefault="00A941A5" w:rsidP="00D22F87">
      <w:pPr>
        <w:tabs>
          <w:tab w:val="left" w:pos="1701"/>
        </w:tabs>
        <w:rPr>
          <w:rFonts w:cs="Arial"/>
          <w:szCs w:val="24"/>
        </w:rPr>
      </w:pPr>
      <w:r w:rsidRPr="00A21888">
        <w:rPr>
          <w:rFonts w:cs="Arial"/>
          <w:szCs w:val="24"/>
        </w:rPr>
        <w:t>SP</w:t>
      </w:r>
      <w:r w:rsidR="00850D5B" w:rsidRPr="00A21888">
        <w:rPr>
          <w:rFonts w:cs="Arial"/>
          <w:szCs w:val="24"/>
        </w:rPr>
        <w:t xml:space="preserve"> </w:t>
      </w:r>
      <w:proofErr w:type="spellStart"/>
      <w:r w:rsidR="00850D5B" w:rsidRPr="00A21888">
        <w:rPr>
          <w:rFonts w:cs="Arial"/>
          <w:szCs w:val="24"/>
        </w:rPr>
        <w:t>sk</w:t>
      </w:r>
      <w:proofErr w:type="spellEnd"/>
      <w:r w:rsidR="00850D5B" w:rsidRPr="00A21888">
        <w:rPr>
          <w:rFonts w:cs="Arial"/>
          <w:szCs w:val="24"/>
        </w:rPr>
        <w:t>. A, B, EP</w:t>
      </w:r>
      <w:r w:rsidR="00D22F87" w:rsidRPr="00A21888">
        <w:rPr>
          <w:rFonts w:cs="Arial"/>
          <w:szCs w:val="24"/>
        </w:rPr>
        <w:tab/>
        <w:t>dosežena ena zmaga</w:t>
      </w:r>
    </w:p>
    <w:p w14:paraId="018053EC" w14:textId="39003651" w:rsidR="00EF268A" w:rsidRPr="00A21888" w:rsidRDefault="00EF268A" w:rsidP="00EF268A">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32C31819" w14:textId="77777777" w:rsidR="00EF268A" w:rsidRPr="00A21888" w:rsidRDefault="00EF268A" w:rsidP="00D22F87">
      <w:pPr>
        <w:tabs>
          <w:tab w:val="left" w:pos="1701"/>
        </w:tabs>
        <w:rPr>
          <w:rFonts w:cs="Arial"/>
          <w:b/>
          <w:szCs w:val="24"/>
        </w:rPr>
      </w:pPr>
    </w:p>
    <w:p w14:paraId="345F90C0" w14:textId="77777777" w:rsidR="00D22F87" w:rsidRPr="00A21888" w:rsidRDefault="00D22F87" w:rsidP="00D22F87">
      <w:pPr>
        <w:tabs>
          <w:tab w:val="left" w:pos="1701"/>
        </w:tabs>
        <w:rPr>
          <w:rFonts w:cs="Arial"/>
          <w:b/>
          <w:szCs w:val="24"/>
        </w:rPr>
      </w:pPr>
    </w:p>
    <w:p w14:paraId="5140E134" w14:textId="77777777" w:rsidR="00D22F87" w:rsidRPr="00A21888" w:rsidRDefault="00D22F87" w:rsidP="00D22F87">
      <w:pPr>
        <w:tabs>
          <w:tab w:val="left" w:pos="1701"/>
        </w:tabs>
        <w:rPr>
          <w:rFonts w:cs="Arial"/>
          <w:b/>
          <w:szCs w:val="24"/>
        </w:rPr>
      </w:pPr>
      <w:r w:rsidRPr="00A21888">
        <w:rPr>
          <w:rFonts w:cs="Arial"/>
          <w:b/>
          <w:szCs w:val="24"/>
        </w:rPr>
        <w:t>Športnik mladinskega razreda</w:t>
      </w:r>
    </w:p>
    <w:p w14:paraId="410C5E5C" w14:textId="77777777" w:rsidR="00D22F87" w:rsidRPr="00A21888" w:rsidRDefault="00D22F87" w:rsidP="00D22F87">
      <w:pPr>
        <w:tabs>
          <w:tab w:val="left" w:pos="1701"/>
        </w:tabs>
        <w:rPr>
          <w:rFonts w:cs="Arial"/>
          <w:b/>
          <w:szCs w:val="24"/>
        </w:rPr>
      </w:pPr>
    </w:p>
    <w:p w14:paraId="128CBA6E" w14:textId="77777777" w:rsidR="00D22F87" w:rsidRPr="00A21888" w:rsidRDefault="00D22F87" w:rsidP="00D22F87">
      <w:pPr>
        <w:tabs>
          <w:tab w:val="left" w:pos="1701"/>
        </w:tabs>
        <w:ind w:left="1695" w:hanging="1695"/>
        <w:rPr>
          <w:rFonts w:cs="Arial"/>
          <w:szCs w:val="24"/>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dosežena ena zmaga na uradni tekmi, ki so v letnem koledarju Svetovne organizacije v curlingu (WCF)</w:t>
      </w:r>
    </w:p>
    <w:p w14:paraId="1749572C" w14:textId="2754BBEC" w:rsidR="005A3106" w:rsidRDefault="00850D5B" w:rsidP="00D22F87">
      <w:pPr>
        <w:tabs>
          <w:tab w:val="left" w:pos="1701"/>
        </w:tabs>
        <w:rPr>
          <w:rFonts w:cs="Arial"/>
          <w:szCs w:val="24"/>
        </w:rPr>
      </w:pPr>
      <w:r w:rsidRPr="00A21888">
        <w:rPr>
          <w:rFonts w:cs="Arial"/>
          <w:szCs w:val="24"/>
        </w:rPr>
        <w:t xml:space="preserve">ml. SP </w:t>
      </w:r>
      <w:proofErr w:type="spellStart"/>
      <w:r w:rsidRPr="00A21888">
        <w:rPr>
          <w:rFonts w:cs="Arial"/>
          <w:szCs w:val="24"/>
        </w:rPr>
        <w:t>sk</w:t>
      </w:r>
      <w:proofErr w:type="spellEnd"/>
      <w:r w:rsidRPr="00A21888">
        <w:rPr>
          <w:rFonts w:cs="Arial"/>
          <w:szCs w:val="24"/>
        </w:rPr>
        <w:t>. A, B,</w:t>
      </w:r>
      <w:r w:rsidR="009B4460" w:rsidRPr="00A21888">
        <w:rPr>
          <w:rFonts w:cs="Arial"/>
          <w:szCs w:val="24"/>
        </w:rPr>
        <w:t xml:space="preserve"> </w:t>
      </w:r>
      <w:r w:rsidR="005A3106">
        <w:rPr>
          <w:rFonts w:cs="Arial"/>
          <w:szCs w:val="24"/>
        </w:rPr>
        <w:tab/>
      </w:r>
      <w:r w:rsidR="005A3106" w:rsidRPr="00A21888">
        <w:rPr>
          <w:rFonts w:cs="Arial"/>
          <w:szCs w:val="24"/>
        </w:rPr>
        <w:t>dosežena ena zmaga</w:t>
      </w:r>
    </w:p>
    <w:p w14:paraId="3BD8BA9E" w14:textId="73A1E21D" w:rsidR="00850D5B" w:rsidRPr="00A21888" w:rsidRDefault="009B4460" w:rsidP="00D22F87">
      <w:pPr>
        <w:tabs>
          <w:tab w:val="left" w:pos="1701"/>
        </w:tabs>
        <w:rPr>
          <w:rFonts w:cs="Arial"/>
          <w:szCs w:val="24"/>
        </w:rPr>
      </w:pPr>
      <w:r w:rsidRPr="00A21888">
        <w:rPr>
          <w:rFonts w:cs="Arial"/>
          <w:szCs w:val="24"/>
        </w:rPr>
        <w:t xml:space="preserve">ml. EP </w:t>
      </w:r>
      <w:r w:rsidR="005A3106">
        <w:rPr>
          <w:rFonts w:cs="Arial"/>
          <w:szCs w:val="24"/>
        </w:rPr>
        <w:tab/>
      </w:r>
      <w:r w:rsidR="00850D5B" w:rsidRPr="00A21888">
        <w:rPr>
          <w:rFonts w:cs="Arial"/>
          <w:szCs w:val="24"/>
        </w:rPr>
        <w:t>dosežena ena zmaga</w:t>
      </w:r>
    </w:p>
    <w:p w14:paraId="43538D8B" w14:textId="77777777" w:rsidR="00EF268A" w:rsidRPr="00A21888" w:rsidRDefault="00EF268A" w:rsidP="00EF268A">
      <w:pPr>
        <w:tabs>
          <w:tab w:val="left" w:pos="1701"/>
        </w:tabs>
        <w:ind w:left="1695" w:hanging="1695"/>
        <w:rPr>
          <w:rFonts w:cs="Arial"/>
          <w:szCs w:val="24"/>
        </w:rPr>
      </w:pPr>
      <w:r w:rsidRPr="00A21888">
        <w:rPr>
          <w:rFonts w:cs="Arial"/>
          <w:szCs w:val="24"/>
        </w:rPr>
        <w:t>ml. DP</w:t>
      </w:r>
      <w:r w:rsidRPr="00A21888">
        <w:rPr>
          <w:rFonts w:cs="Arial"/>
          <w:szCs w:val="24"/>
        </w:rPr>
        <w:tab/>
        <w:t>osvojeno 1. do 2. mesto</w:t>
      </w:r>
    </w:p>
    <w:p w14:paraId="2B38F674" w14:textId="77777777" w:rsidR="00EF268A" w:rsidRPr="00A21888" w:rsidRDefault="00EF268A" w:rsidP="00D22F87">
      <w:pPr>
        <w:tabs>
          <w:tab w:val="left" w:pos="1701"/>
        </w:tabs>
        <w:rPr>
          <w:rFonts w:cs="Arial"/>
          <w:szCs w:val="24"/>
        </w:rPr>
      </w:pPr>
    </w:p>
    <w:p w14:paraId="047C2322" w14:textId="77777777" w:rsidR="003D4CAC" w:rsidRPr="00A21888" w:rsidRDefault="00BF3493" w:rsidP="0019202F">
      <w:pPr>
        <w:pStyle w:val="Naslov2"/>
      </w:pPr>
      <w:r w:rsidRPr="00A21888">
        <w:br w:type="page"/>
      </w:r>
      <w:bookmarkStart w:id="580" w:name="_Toc94536105"/>
      <w:r w:rsidR="003D4CAC" w:rsidRPr="00A21888">
        <w:lastRenderedPageBreak/>
        <w:t>GOLBAL</w:t>
      </w:r>
      <w:bookmarkEnd w:id="580"/>
    </w:p>
    <w:p w14:paraId="295C79C3" w14:textId="77777777" w:rsidR="00D22F87" w:rsidRPr="00A21888" w:rsidRDefault="00D22F87" w:rsidP="00D22F87">
      <w:pPr>
        <w:tabs>
          <w:tab w:val="left" w:pos="1701"/>
        </w:tabs>
        <w:rPr>
          <w:rFonts w:cs="Arial"/>
          <w:b/>
          <w:szCs w:val="24"/>
        </w:rPr>
      </w:pPr>
      <w:r w:rsidRPr="00A21888">
        <w:rPr>
          <w:rFonts w:cs="Arial"/>
          <w:b/>
          <w:szCs w:val="24"/>
        </w:rPr>
        <w:t>Športnik olimpijskega</w:t>
      </w:r>
      <w:r w:rsidR="005B664A" w:rsidRPr="00A21888">
        <w:rPr>
          <w:rFonts w:cs="Arial"/>
          <w:b/>
          <w:szCs w:val="24"/>
        </w:rPr>
        <w:t xml:space="preserve"> razreda</w:t>
      </w:r>
    </w:p>
    <w:p w14:paraId="5BB80056" w14:textId="77777777" w:rsidR="00D22F87" w:rsidRPr="00A21888" w:rsidRDefault="00D22F87" w:rsidP="00D22F87">
      <w:pPr>
        <w:tabs>
          <w:tab w:val="left" w:pos="1701"/>
        </w:tabs>
        <w:rPr>
          <w:rFonts w:cs="Arial"/>
          <w:b/>
          <w:szCs w:val="24"/>
        </w:rPr>
      </w:pPr>
    </w:p>
    <w:p w14:paraId="3CF1BC8F" w14:textId="77777777" w:rsidR="00D22F87" w:rsidRPr="00A21888" w:rsidRDefault="00D22F87" w:rsidP="00D22F87">
      <w:pPr>
        <w:tabs>
          <w:tab w:val="left" w:pos="1701"/>
        </w:tabs>
        <w:rPr>
          <w:rFonts w:cs="Arial"/>
          <w:b/>
          <w:i/>
        </w:rPr>
      </w:pPr>
      <w:r w:rsidRPr="00A21888">
        <w:rPr>
          <w:rFonts w:cs="Arial"/>
          <w:b/>
          <w:i/>
        </w:rPr>
        <w:t>Trajanje 4 leta</w:t>
      </w:r>
    </w:p>
    <w:p w14:paraId="20DB8135" w14:textId="77777777" w:rsidR="00D22F87" w:rsidRPr="00A21888" w:rsidRDefault="00D22F87" w:rsidP="00D22F87">
      <w:pPr>
        <w:tabs>
          <w:tab w:val="left" w:pos="1701"/>
        </w:tabs>
        <w:rPr>
          <w:rFonts w:cs="Arial"/>
          <w:i/>
        </w:rPr>
      </w:pPr>
      <w:r w:rsidRPr="00A21888">
        <w:rPr>
          <w:rFonts w:cs="Arial"/>
          <w:szCs w:val="24"/>
        </w:rPr>
        <w:t>PI</w:t>
      </w:r>
      <w:r w:rsidRPr="00A21888">
        <w:rPr>
          <w:rFonts w:cs="Arial"/>
          <w:szCs w:val="24"/>
        </w:rPr>
        <w:tab/>
        <w:t>osvojeno 1. do 3. mesto</w:t>
      </w:r>
    </w:p>
    <w:p w14:paraId="1FF89E21" w14:textId="77777777" w:rsidR="00D22F87" w:rsidRPr="00A21888" w:rsidRDefault="00D22F87" w:rsidP="00D22F87">
      <w:pPr>
        <w:rPr>
          <w:rFonts w:cs="Arial"/>
        </w:rPr>
      </w:pPr>
    </w:p>
    <w:p w14:paraId="1FD72398" w14:textId="77777777" w:rsidR="00D22F87" w:rsidRPr="00A21888" w:rsidRDefault="00D22F87" w:rsidP="00D22F87">
      <w:pPr>
        <w:tabs>
          <w:tab w:val="left" w:pos="1701"/>
        </w:tabs>
        <w:rPr>
          <w:rFonts w:cs="Arial"/>
          <w:b/>
          <w:szCs w:val="24"/>
        </w:rPr>
      </w:pPr>
      <w:r w:rsidRPr="00A21888">
        <w:rPr>
          <w:rFonts w:cs="Arial"/>
          <w:b/>
          <w:szCs w:val="24"/>
        </w:rPr>
        <w:t xml:space="preserve">Športnik svetovnega razreda </w:t>
      </w:r>
    </w:p>
    <w:p w14:paraId="1B7D3C43" w14:textId="77777777" w:rsidR="00D22F87" w:rsidRPr="00A21888" w:rsidRDefault="00D22F87" w:rsidP="00D22F87">
      <w:pPr>
        <w:tabs>
          <w:tab w:val="left" w:pos="1701"/>
        </w:tabs>
        <w:rPr>
          <w:rFonts w:cs="Arial"/>
          <w:b/>
          <w:i/>
        </w:rPr>
      </w:pPr>
    </w:p>
    <w:p w14:paraId="2E7D991A" w14:textId="77777777" w:rsidR="00D22F87" w:rsidRPr="00A21888" w:rsidRDefault="00D22F87" w:rsidP="00D22F87">
      <w:pPr>
        <w:tabs>
          <w:tab w:val="left" w:pos="1701"/>
        </w:tabs>
        <w:rPr>
          <w:rFonts w:cs="Arial"/>
          <w:i/>
        </w:rPr>
      </w:pPr>
      <w:r w:rsidRPr="00A21888">
        <w:rPr>
          <w:rFonts w:cs="Arial"/>
          <w:b/>
          <w:i/>
        </w:rPr>
        <w:t>Trajanje 4 leta</w:t>
      </w:r>
    </w:p>
    <w:p w14:paraId="23674E38" w14:textId="77777777" w:rsidR="00D22F87" w:rsidRPr="00A21888" w:rsidRDefault="00D22F87" w:rsidP="00D22F87">
      <w:pPr>
        <w:tabs>
          <w:tab w:val="left" w:pos="1701"/>
        </w:tabs>
        <w:rPr>
          <w:rFonts w:cs="Arial"/>
          <w:szCs w:val="24"/>
        </w:rPr>
      </w:pPr>
      <w:r w:rsidRPr="00A21888">
        <w:rPr>
          <w:rFonts w:cs="Arial"/>
          <w:szCs w:val="24"/>
        </w:rPr>
        <w:t>SP</w:t>
      </w:r>
      <w:r w:rsidRPr="00A21888">
        <w:rPr>
          <w:rFonts w:cs="Arial"/>
          <w:szCs w:val="24"/>
        </w:rPr>
        <w:tab/>
        <w:t xml:space="preserve">osvojeno 1. mesto </w:t>
      </w:r>
    </w:p>
    <w:p w14:paraId="4D3070AB" w14:textId="77777777" w:rsidR="00D22F87" w:rsidRPr="00A21888" w:rsidRDefault="00D22F87" w:rsidP="00D22F87">
      <w:pPr>
        <w:tabs>
          <w:tab w:val="left" w:pos="1701"/>
        </w:tabs>
        <w:rPr>
          <w:rFonts w:cs="Arial"/>
          <w:b/>
          <w:szCs w:val="24"/>
        </w:rPr>
      </w:pPr>
    </w:p>
    <w:p w14:paraId="565F1E0C" w14:textId="77777777" w:rsidR="00D22F87" w:rsidRPr="00A21888" w:rsidRDefault="00D22F87" w:rsidP="00D22F87">
      <w:pPr>
        <w:tabs>
          <w:tab w:val="left" w:pos="1701"/>
        </w:tabs>
        <w:rPr>
          <w:rFonts w:cs="Arial"/>
          <w:b/>
          <w:i/>
        </w:rPr>
      </w:pPr>
      <w:r w:rsidRPr="00A21888">
        <w:rPr>
          <w:rFonts w:cs="Arial"/>
          <w:b/>
          <w:i/>
        </w:rPr>
        <w:t>Trajanje 2 leti</w:t>
      </w:r>
    </w:p>
    <w:p w14:paraId="1A10889B" w14:textId="77777777" w:rsidR="00D22F87" w:rsidRPr="00A21888" w:rsidRDefault="00D22F87" w:rsidP="00D22F87">
      <w:pPr>
        <w:tabs>
          <w:tab w:val="left" w:pos="1701"/>
        </w:tabs>
        <w:rPr>
          <w:rFonts w:cs="Arial"/>
          <w:szCs w:val="24"/>
        </w:rPr>
      </w:pPr>
      <w:r w:rsidRPr="00A21888">
        <w:rPr>
          <w:rFonts w:cs="Arial"/>
          <w:szCs w:val="24"/>
        </w:rPr>
        <w:t>PI</w:t>
      </w:r>
      <w:r w:rsidRPr="00A21888">
        <w:rPr>
          <w:rFonts w:cs="Arial"/>
          <w:szCs w:val="24"/>
        </w:rPr>
        <w:tab/>
        <w:t xml:space="preserve">osvojeno 4. mesto </w:t>
      </w:r>
    </w:p>
    <w:p w14:paraId="07555869" w14:textId="77777777" w:rsidR="00D22F87" w:rsidRPr="00A21888" w:rsidRDefault="00D22F87" w:rsidP="00D22F87">
      <w:pPr>
        <w:tabs>
          <w:tab w:val="left" w:pos="1701"/>
        </w:tabs>
        <w:rPr>
          <w:rFonts w:cs="Arial"/>
          <w:szCs w:val="24"/>
        </w:rPr>
      </w:pPr>
      <w:r w:rsidRPr="00A21888">
        <w:rPr>
          <w:rFonts w:cs="Arial"/>
          <w:szCs w:val="24"/>
        </w:rPr>
        <w:t>SP</w:t>
      </w:r>
      <w:r w:rsidRPr="00A21888">
        <w:rPr>
          <w:rFonts w:cs="Arial"/>
          <w:szCs w:val="24"/>
        </w:rPr>
        <w:tab/>
        <w:t xml:space="preserve">osvojeno 2. do 3. mesto </w:t>
      </w:r>
    </w:p>
    <w:p w14:paraId="702D6D2A" w14:textId="77777777" w:rsidR="00D22F87" w:rsidRPr="00A21888" w:rsidRDefault="00D22F87" w:rsidP="00D22F87">
      <w:pPr>
        <w:tabs>
          <w:tab w:val="left" w:pos="1701"/>
        </w:tabs>
        <w:rPr>
          <w:rFonts w:cs="Arial"/>
          <w:szCs w:val="24"/>
        </w:rPr>
      </w:pPr>
      <w:r w:rsidRPr="00A21888">
        <w:rPr>
          <w:rFonts w:cs="Arial"/>
          <w:szCs w:val="24"/>
        </w:rPr>
        <w:t xml:space="preserve">EP </w:t>
      </w:r>
      <w:proofErr w:type="spellStart"/>
      <w:r w:rsidRPr="00A21888">
        <w:rPr>
          <w:rFonts w:cs="Arial"/>
          <w:szCs w:val="24"/>
        </w:rPr>
        <w:t>sk</w:t>
      </w:r>
      <w:proofErr w:type="spellEnd"/>
      <w:r w:rsidRPr="00A21888">
        <w:rPr>
          <w:rFonts w:cs="Arial"/>
          <w:szCs w:val="24"/>
        </w:rPr>
        <w:t xml:space="preserve"> A</w:t>
      </w:r>
      <w:r w:rsidRPr="00A21888">
        <w:rPr>
          <w:rFonts w:cs="Arial"/>
          <w:szCs w:val="24"/>
        </w:rPr>
        <w:tab/>
        <w:t xml:space="preserve">osvojeno 1. mesto </w:t>
      </w:r>
    </w:p>
    <w:p w14:paraId="19C1C6DE" w14:textId="77777777" w:rsidR="00D22F87" w:rsidRPr="00A21888" w:rsidRDefault="00D22F87" w:rsidP="00D22F87">
      <w:pPr>
        <w:tabs>
          <w:tab w:val="left" w:pos="1701"/>
        </w:tabs>
        <w:rPr>
          <w:rFonts w:cs="Arial"/>
          <w:b/>
          <w:szCs w:val="24"/>
        </w:rPr>
      </w:pPr>
    </w:p>
    <w:p w14:paraId="39F6E7A0" w14:textId="77777777" w:rsidR="00D22F87" w:rsidRPr="00A21888" w:rsidRDefault="00D22F87" w:rsidP="00D22F87">
      <w:pPr>
        <w:tabs>
          <w:tab w:val="left" w:pos="1701"/>
        </w:tabs>
        <w:rPr>
          <w:rFonts w:cs="Arial"/>
          <w:b/>
          <w:szCs w:val="24"/>
        </w:rPr>
      </w:pPr>
      <w:r w:rsidRPr="00A21888">
        <w:rPr>
          <w:rFonts w:cs="Arial"/>
          <w:b/>
          <w:szCs w:val="24"/>
        </w:rPr>
        <w:t>Športnik mednarodnega razreda</w:t>
      </w:r>
    </w:p>
    <w:p w14:paraId="5020A8B6" w14:textId="77777777" w:rsidR="00D22F87" w:rsidRPr="00A21888" w:rsidRDefault="00D22F87" w:rsidP="00D22F87">
      <w:pPr>
        <w:tabs>
          <w:tab w:val="left" w:pos="1701"/>
        </w:tabs>
        <w:rPr>
          <w:rFonts w:cs="Arial"/>
          <w:b/>
          <w:i/>
        </w:rPr>
      </w:pPr>
    </w:p>
    <w:p w14:paraId="0FF521D1" w14:textId="77777777" w:rsidR="00D22F87" w:rsidRPr="00A21888" w:rsidRDefault="00D22F87" w:rsidP="00D22F87">
      <w:pPr>
        <w:tabs>
          <w:tab w:val="left" w:pos="1701"/>
        </w:tabs>
        <w:rPr>
          <w:rFonts w:cs="Arial"/>
          <w:b/>
          <w:i/>
        </w:rPr>
      </w:pPr>
      <w:r w:rsidRPr="00A21888">
        <w:rPr>
          <w:rFonts w:cs="Arial"/>
          <w:b/>
          <w:i/>
        </w:rPr>
        <w:t>Trajanje 2 leti</w:t>
      </w:r>
    </w:p>
    <w:p w14:paraId="4A1EFE48" w14:textId="77777777" w:rsidR="00D22F87" w:rsidRPr="00A21888" w:rsidRDefault="00D22F87" w:rsidP="00D22F87">
      <w:pPr>
        <w:tabs>
          <w:tab w:val="left" w:pos="1701"/>
        </w:tabs>
        <w:rPr>
          <w:rFonts w:cs="Arial"/>
          <w:szCs w:val="24"/>
        </w:rPr>
      </w:pPr>
      <w:r w:rsidRPr="00A21888">
        <w:rPr>
          <w:rFonts w:cs="Arial"/>
          <w:szCs w:val="24"/>
        </w:rPr>
        <w:t>PI</w:t>
      </w:r>
      <w:r w:rsidRPr="00A21888">
        <w:rPr>
          <w:rFonts w:cs="Arial"/>
          <w:szCs w:val="24"/>
        </w:rPr>
        <w:tab/>
        <w:t xml:space="preserve">osvojeno 5. do 6. mesto </w:t>
      </w:r>
    </w:p>
    <w:p w14:paraId="220DE234" w14:textId="77777777" w:rsidR="00D22F87" w:rsidRPr="00A21888" w:rsidRDefault="00D22F87" w:rsidP="00D22F87">
      <w:pPr>
        <w:tabs>
          <w:tab w:val="left" w:pos="1701"/>
        </w:tabs>
        <w:rPr>
          <w:rFonts w:cs="Arial"/>
          <w:b/>
          <w:szCs w:val="24"/>
        </w:rPr>
      </w:pPr>
      <w:r w:rsidRPr="00A21888">
        <w:rPr>
          <w:rFonts w:cs="Arial"/>
          <w:szCs w:val="24"/>
        </w:rPr>
        <w:t>SP</w:t>
      </w:r>
      <w:r w:rsidRPr="00A21888">
        <w:rPr>
          <w:rFonts w:cs="Arial"/>
          <w:szCs w:val="24"/>
        </w:rPr>
        <w:tab/>
        <w:t xml:space="preserve">osvojeno 4. do 8. mesta, če je to v prvi 1/2 uvrščenih </w:t>
      </w:r>
    </w:p>
    <w:p w14:paraId="09ABBAC3" w14:textId="77777777" w:rsidR="00D22F87" w:rsidRPr="00A21888" w:rsidRDefault="00D22F87" w:rsidP="00D22F87">
      <w:pPr>
        <w:tabs>
          <w:tab w:val="left" w:pos="1701"/>
        </w:tabs>
        <w:rPr>
          <w:rFonts w:cs="Arial"/>
          <w:szCs w:val="24"/>
        </w:rPr>
      </w:pPr>
      <w:r w:rsidRPr="00A21888">
        <w:rPr>
          <w:rFonts w:cs="Arial"/>
          <w:szCs w:val="24"/>
        </w:rPr>
        <w:t xml:space="preserve">EP </w:t>
      </w:r>
      <w:proofErr w:type="spellStart"/>
      <w:r w:rsidRPr="00A21888">
        <w:rPr>
          <w:rFonts w:cs="Arial"/>
          <w:szCs w:val="24"/>
        </w:rPr>
        <w:t>sk</w:t>
      </w:r>
      <w:proofErr w:type="spellEnd"/>
      <w:r w:rsidRPr="00A21888">
        <w:rPr>
          <w:rFonts w:cs="Arial"/>
          <w:szCs w:val="24"/>
        </w:rPr>
        <w:t xml:space="preserve"> A</w:t>
      </w:r>
      <w:r w:rsidRPr="00A21888">
        <w:rPr>
          <w:rFonts w:cs="Arial"/>
          <w:szCs w:val="24"/>
        </w:rPr>
        <w:tab/>
        <w:t xml:space="preserve">osvojeno 2. do 3. mesta </w:t>
      </w:r>
    </w:p>
    <w:p w14:paraId="1C288476" w14:textId="77777777" w:rsidR="00D22F87" w:rsidRPr="00A21888" w:rsidRDefault="00D22F87" w:rsidP="00D22F87">
      <w:pPr>
        <w:tabs>
          <w:tab w:val="left" w:pos="1701"/>
        </w:tabs>
        <w:rPr>
          <w:rFonts w:cs="Arial"/>
          <w:szCs w:val="24"/>
        </w:rPr>
      </w:pPr>
    </w:p>
    <w:p w14:paraId="596E707E" w14:textId="77777777" w:rsidR="00D22F87" w:rsidRPr="00A21888" w:rsidRDefault="00D22F87" w:rsidP="00D22F87">
      <w:pPr>
        <w:tabs>
          <w:tab w:val="left" w:pos="1701"/>
        </w:tabs>
        <w:rPr>
          <w:rFonts w:cs="Arial"/>
          <w:b/>
          <w:i/>
        </w:rPr>
      </w:pPr>
      <w:r w:rsidRPr="00A21888">
        <w:rPr>
          <w:rFonts w:cs="Arial"/>
          <w:b/>
          <w:i/>
        </w:rPr>
        <w:t>Trajanje 1 leto</w:t>
      </w:r>
    </w:p>
    <w:p w14:paraId="7CDE7281" w14:textId="77777777" w:rsidR="00D22F87" w:rsidRPr="00A21888" w:rsidRDefault="00D22F87" w:rsidP="00D22F87">
      <w:pPr>
        <w:tabs>
          <w:tab w:val="left" w:pos="1701"/>
        </w:tabs>
        <w:rPr>
          <w:rFonts w:cs="Arial"/>
          <w:szCs w:val="24"/>
        </w:rPr>
      </w:pPr>
      <w:r w:rsidRPr="00A21888">
        <w:rPr>
          <w:rFonts w:cs="Arial"/>
          <w:szCs w:val="24"/>
        </w:rPr>
        <w:t>PI</w:t>
      </w:r>
      <w:r w:rsidRPr="00A21888">
        <w:rPr>
          <w:rFonts w:cs="Arial"/>
          <w:szCs w:val="24"/>
        </w:rPr>
        <w:tab/>
        <w:t xml:space="preserve">nastop na tekmovanju </w:t>
      </w:r>
    </w:p>
    <w:p w14:paraId="7CDBABCE" w14:textId="77777777" w:rsidR="00D22F87" w:rsidRPr="00A21888" w:rsidRDefault="00D22F87" w:rsidP="00D22F87">
      <w:pPr>
        <w:tabs>
          <w:tab w:val="left" w:pos="1701"/>
        </w:tabs>
        <w:rPr>
          <w:rFonts w:cs="Arial"/>
          <w:szCs w:val="24"/>
        </w:rPr>
      </w:pPr>
      <w:r w:rsidRPr="00A21888">
        <w:rPr>
          <w:rFonts w:cs="Arial"/>
          <w:szCs w:val="24"/>
        </w:rPr>
        <w:t>SP</w:t>
      </w:r>
      <w:r w:rsidRPr="00A21888">
        <w:rPr>
          <w:rFonts w:cs="Arial"/>
          <w:szCs w:val="24"/>
        </w:rPr>
        <w:tab/>
        <w:t xml:space="preserve">uvrstitev v prvo 1/2 uvrščenih </w:t>
      </w:r>
    </w:p>
    <w:p w14:paraId="125B023D" w14:textId="77777777" w:rsidR="00D22F87" w:rsidRPr="00A21888" w:rsidRDefault="00D22F87" w:rsidP="00D22F87">
      <w:pPr>
        <w:tabs>
          <w:tab w:val="left" w:pos="1701"/>
        </w:tabs>
        <w:rPr>
          <w:rFonts w:cs="Arial"/>
          <w:szCs w:val="24"/>
        </w:rPr>
      </w:pPr>
      <w:r w:rsidRPr="00A21888">
        <w:rPr>
          <w:rFonts w:cs="Arial"/>
          <w:szCs w:val="24"/>
        </w:rPr>
        <w:t xml:space="preserve">EP </w:t>
      </w:r>
      <w:proofErr w:type="spellStart"/>
      <w:r w:rsidRPr="00A21888">
        <w:rPr>
          <w:rFonts w:cs="Arial"/>
          <w:szCs w:val="24"/>
        </w:rPr>
        <w:t>sk</w:t>
      </w:r>
      <w:proofErr w:type="spellEnd"/>
      <w:r w:rsidRPr="00A21888">
        <w:rPr>
          <w:rFonts w:cs="Arial"/>
          <w:szCs w:val="24"/>
        </w:rPr>
        <w:t xml:space="preserve"> A</w:t>
      </w:r>
      <w:r w:rsidRPr="00A21888">
        <w:rPr>
          <w:rFonts w:cs="Arial"/>
          <w:szCs w:val="24"/>
        </w:rPr>
        <w:tab/>
        <w:t>osvojeno 4. mesto</w:t>
      </w:r>
    </w:p>
    <w:p w14:paraId="48719023" w14:textId="77777777" w:rsidR="00D22F87" w:rsidRPr="00A21888" w:rsidRDefault="00D22F87" w:rsidP="00D22F87">
      <w:pPr>
        <w:tabs>
          <w:tab w:val="left" w:pos="1701"/>
        </w:tabs>
        <w:rPr>
          <w:rFonts w:cs="Arial"/>
          <w:szCs w:val="24"/>
        </w:rPr>
      </w:pPr>
    </w:p>
    <w:p w14:paraId="47B36E79" w14:textId="77777777" w:rsidR="00D22F87" w:rsidRPr="00A21888" w:rsidRDefault="00D22F87" w:rsidP="00D22F87">
      <w:pPr>
        <w:tabs>
          <w:tab w:val="left" w:pos="1701"/>
        </w:tabs>
        <w:rPr>
          <w:rFonts w:cs="Arial"/>
          <w:b/>
          <w:szCs w:val="24"/>
        </w:rPr>
      </w:pPr>
      <w:r w:rsidRPr="00A21888">
        <w:rPr>
          <w:rFonts w:cs="Arial"/>
          <w:b/>
          <w:szCs w:val="24"/>
        </w:rPr>
        <w:t>Športnik perspektivnega razreda</w:t>
      </w:r>
    </w:p>
    <w:p w14:paraId="49A1F70A" w14:textId="77777777" w:rsidR="00D22F87" w:rsidRPr="00A21888" w:rsidRDefault="00D22F87" w:rsidP="00D22F87">
      <w:pPr>
        <w:tabs>
          <w:tab w:val="left" w:pos="1701"/>
        </w:tabs>
        <w:rPr>
          <w:rFonts w:cs="Arial"/>
          <w:szCs w:val="24"/>
        </w:rPr>
      </w:pPr>
    </w:p>
    <w:p w14:paraId="658F27BA" w14:textId="77777777" w:rsidR="00D22F87" w:rsidRPr="00A21888" w:rsidRDefault="00D22F87" w:rsidP="00D22F87">
      <w:pPr>
        <w:tabs>
          <w:tab w:val="left" w:pos="1701"/>
        </w:tabs>
        <w:rPr>
          <w:rFonts w:cs="Arial"/>
          <w:b/>
          <w:i/>
        </w:rPr>
      </w:pPr>
      <w:r w:rsidRPr="00A21888">
        <w:rPr>
          <w:rFonts w:cs="Arial"/>
          <w:b/>
          <w:i/>
        </w:rPr>
        <w:t>Trajanje 2 leti</w:t>
      </w:r>
    </w:p>
    <w:p w14:paraId="3FF3F664" w14:textId="1C6C4844" w:rsidR="00D22F87" w:rsidRPr="00A21888" w:rsidRDefault="00D22F87" w:rsidP="00D22F87">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szCs w:val="24"/>
        </w:rPr>
        <w:tab/>
        <w:t>osvojeno 1. do 8. mesto, če je to v prvi 1/2</w:t>
      </w:r>
      <w:r w:rsidR="00900F25">
        <w:rPr>
          <w:rFonts w:cs="Arial"/>
          <w:szCs w:val="24"/>
        </w:rPr>
        <w:t xml:space="preserve"> </w:t>
      </w:r>
      <w:r w:rsidRPr="00A21888">
        <w:rPr>
          <w:rFonts w:cs="Arial"/>
          <w:szCs w:val="24"/>
        </w:rPr>
        <w:t xml:space="preserve">uvrščenih </w:t>
      </w:r>
    </w:p>
    <w:p w14:paraId="0D4042C8" w14:textId="011D0EA8" w:rsidR="00D22F87" w:rsidRPr="00A21888" w:rsidRDefault="00D22F87" w:rsidP="00D22F87">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szCs w:val="24"/>
        </w:rPr>
        <w:tab/>
        <w:t>osvojeno 1. do 4. mesto, če je to v prvi 1/2</w:t>
      </w:r>
      <w:r w:rsidR="00900F25">
        <w:rPr>
          <w:rFonts w:cs="Arial"/>
          <w:szCs w:val="24"/>
        </w:rPr>
        <w:t xml:space="preserve"> </w:t>
      </w:r>
      <w:r w:rsidRPr="00A21888">
        <w:rPr>
          <w:rFonts w:cs="Arial"/>
          <w:szCs w:val="24"/>
        </w:rPr>
        <w:t>uvrščenih</w:t>
      </w:r>
    </w:p>
    <w:p w14:paraId="754EAE12" w14:textId="77777777" w:rsidR="00850D5B" w:rsidRPr="00A21888" w:rsidRDefault="00850D5B" w:rsidP="00850D5B">
      <w:pPr>
        <w:tabs>
          <w:tab w:val="left" w:pos="1701"/>
        </w:tabs>
        <w:rPr>
          <w:rFonts w:cs="Arial"/>
          <w:szCs w:val="24"/>
        </w:rPr>
      </w:pPr>
      <w:r w:rsidRPr="00A21888">
        <w:rPr>
          <w:rFonts w:cs="Arial"/>
          <w:szCs w:val="24"/>
        </w:rPr>
        <w:t>EPIM</w:t>
      </w:r>
      <w:r w:rsidRPr="00A21888">
        <w:rPr>
          <w:rStyle w:val="Sprotnaopomba-sklic"/>
          <w:rFonts w:cs="Arial"/>
          <w:szCs w:val="24"/>
        </w:rPr>
        <w:footnoteReference w:id="183"/>
      </w:r>
      <w:r w:rsidRPr="00A21888">
        <w:rPr>
          <w:rFonts w:cs="Arial"/>
          <w:szCs w:val="24"/>
        </w:rPr>
        <w:tab/>
      </w:r>
      <w:r w:rsidRPr="00A21888">
        <w:rPr>
          <w:rFonts w:cs="Arial"/>
        </w:rPr>
        <w:t>osvojeno 1. do 8. mesto, če je to v prvi 1/3 uvrščenih</w:t>
      </w:r>
    </w:p>
    <w:p w14:paraId="6678EA50" w14:textId="77777777" w:rsidR="00D22F87" w:rsidRPr="00A21888" w:rsidRDefault="00D22F87" w:rsidP="00D22F87">
      <w:pPr>
        <w:tabs>
          <w:tab w:val="left" w:pos="1701"/>
        </w:tabs>
        <w:rPr>
          <w:rFonts w:cs="Arial"/>
          <w:szCs w:val="24"/>
        </w:rPr>
      </w:pPr>
    </w:p>
    <w:p w14:paraId="47C1EFFB" w14:textId="77777777" w:rsidR="00D22F87" w:rsidRPr="00A21888" w:rsidRDefault="00D22F87" w:rsidP="00D22F87">
      <w:pPr>
        <w:tabs>
          <w:tab w:val="left" w:pos="1701"/>
        </w:tabs>
        <w:rPr>
          <w:rFonts w:cs="Arial"/>
          <w:b/>
          <w:szCs w:val="24"/>
        </w:rPr>
      </w:pPr>
      <w:r w:rsidRPr="00A21888">
        <w:rPr>
          <w:rFonts w:cs="Arial"/>
          <w:b/>
          <w:szCs w:val="24"/>
        </w:rPr>
        <w:t>Športnik državnega razreda</w:t>
      </w:r>
    </w:p>
    <w:p w14:paraId="76203FC1" w14:textId="77777777" w:rsidR="00D22F87" w:rsidRPr="00A21888" w:rsidRDefault="00D22F87" w:rsidP="00D22F87">
      <w:pPr>
        <w:tabs>
          <w:tab w:val="left" w:pos="1701"/>
        </w:tabs>
        <w:rPr>
          <w:rFonts w:cs="Arial"/>
          <w:b/>
          <w:szCs w:val="24"/>
        </w:rPr>
      </w:pPr>
    </w:p>
    <w:p w14:paraId="4E3ACB92" w14:textId="77777777" w:rsidR="00D22F87" w:rsidRPr="00A21888" w:rsidRDefault="00D22F87" w:rsidP="00D22F87">
      <w:pPr>
        <w:tabs>
          <w:tab w:val="left" w:pos="1701"/>
        </w:tabs>
        <w:ind w:left="1695" w:hanging="1695"/>
        <w:rPr>
          <w:rFonts w:cs="Arial"/>
          <w:szCs w:val="24"/>
        </w:rPr>
      </w:pPr>
      <w:r w:rsidRPr="00A21888">
        <w:rPr>
          <w:rFonts w:cs="Arial"/>
          <w:szCs w:val="24"/>
        </w:rPr>
        <w:t>MT</w:t>
      </w:r>
      <w:r w:rsidRPr="00A21888">
        <w:rPr>
          <w:rFonts w:cs="Arial"/>
          <w:szCs w:val="24"/>
        </w:rPr>
        <w:tab/>
      </w:r>
      <w:r w:rsidRPr="00A21888">
        <w:rPr>
          <w:rFonts w:cs="Arial"/>
          <w:b/>
          <w:szCs w:val="24"/>
        </w:rPr>
        <w:tab/>
      </w:r>
      <w:r w:rsidRPr="00A21888">
        <w:rPr>
          <w:rFonts w:cs="Arial"/>
          <w:szCs w:val="24"/>
        </w:rPr>
        <w:t>dosežena ena zmaga na uradni tekmi, ki so v letnem koledarju Mednarodne športne organizacije slepih (IBSA)</w:t>
      </w:r>
    </w:p>
    <w:p w14:paraId="40A06EA4" w14:textId="26AAF7A8" w:rsidR="00D22F87" w:rsidRPr="00A21888" w:rsidRDefault="00D22F87" w:rsidP="00D22F87">
      <w:pPr>
        <w:tabs>
          <w:tab w:val="left" w:pos="1701"/>
        </w:tabs>
        <w:rPr>
          <w:rFonts w:cs="Arial"/>
          <w:szCs w:val="24"/>
        </w:rPr>
      </w:pPr>
      <w:r w:rsidRPr="00A21888">
        <w:rPr>
          <w:rFonts w:cs="Arial"/>
          <w:szCs w:val="24"/>
        </w:rPr>
        <w:t xml:space="preserve">EP </w:t>
      </w:r>
      <w:proofErr w:type="spellStart"/>
      <w:r w:rsidRPr="00A21888">
        <w:rPr>
          <w:rFonts w:cs="Arial"/>
          <w:szCs w:val="24"/>
        </w:rPr>
        <w:t>sk</w:t>
      </w:r>
      <w:proofErr w:type="spellEnd"/>
      <w:r w:rsidRPr="00A21888">
        <w:rPr>
          <w:rFonts w:cs="Arial"/>
          <w:szCs w:val="24"/>
        </w:rPr>
        <w:t xml:space="preserve"> A, B, C</w:t>
      </w:r>
      <w:r w:rsidRPr="00A21888">
        <w:rPr>
          <w:rFonts w:cs="Arial"/>
          <w:szCs w:val="24"/>
        </w:rPr>
        <w:tab/>
        <w:t>dosežena ena zmaga</w:t>
      </w:r>
    </w:p>
    <w:p w14:paraId="752F7698" w14:textId="38E59576" w:rsidR="00EF268A" w:rsidRPr="00A21888" w:rsidRDefault="00EF268A" w:rsidP="00EF268A">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07EB9E95" w14:textId="77777777" w:rsidR="00EF268A" w:rsidRPr="00A21888" w:rsidRDefault="00EF268A" w:rsidP="00D22F87">
      <w:pPr>
        <w:tabs>
          <w:tab w:val="left" w:pos="1701"/>
        </w:tabs>
        <w:rPr>
          <w:rFonts w:cs="Arial"/>
          <w:b/>
          <w:szCs w:val="24"/>
        </w:rPr>
      </w:pPr>
    </w:p>
    <w:p w14:paraId="65C151CF" w14:textId="77777777" w:rsidR="00D22F87" w:rsidRPr="00A21888" w:rsidRDefault="00D22F87" w:rsidP="00D22F87">
      <w:pPr>
        <w:tabs>
          <w:tab w:val="left" w:pos="1701"/>
        </w:tabs>
        <w:ind w:left="1695" w:hanging="1695"/>
        <w:rPr>
          <w:rFonts w:cs="Arial"/>
          <w:b/>
          <w:szCs w:val="24"/>
        </w:rPr>
      </w:pPr>
    </w:p>
    <w:p w14:paraId="446C4FEF" w14:textId="77777777" w:rsidR="00D22F87" w:rsidRPr="00A21888" w:rsidRDefault="00D22F87" w:rsidP="00D22F87">
      <w:pPr>
        <w:tabs>
          <w:tab w:val="left" w:pos="1701"/>
        </w:tabs>
        <w:rPr>
          <w:rFonts w:cs="Arial"/>
          <w:b/>
          <w:szCs w:val="24"/>
        </w:rPr>
      </w:pPr>
      <w:r w:rsidRPr="00A21888">
        <w:rPr>
          <w:rFonts w:cs="Arial"/>
          <w:b/>
          <w:szCs w:val="24"/>
        </w:rPr>
        <w:t>Športnik mladinskega razreda</w:t>
      </w:r>
    </w:p>
    <w:p w14:paraId="0A436695" w14:textId="77777777" w:rsidR="00D22F87" w:rsidRPr="00A21888" w:rsidRDefault="00D22F87" w:rsidP="00D22F87">
      <w:pPr>
        <w:tabs>
          <w:tab w:val="left" w:pos="1701"/>
        </w:tabs>
        <w:rPr>
          <w:rFonts w:cs="Arial"/>
          <w:b/>
          <w:szCs w:val="24"/>
        </w:rPr>
      </w:pPr>
    </w:p>
    <w:p w14:paraId="56C3250A" w14:textId="77777777" w:rsidR="00D22F87" w:rsidRPr="00A21888" w:rsidRDefault="00D22F87" w:rsidP="00D22F87">
      <w:pPr>
        <w:tabs>
          <w:tab w:val="left" w:pos="1701"/>
        </w:tabs>
        <w:ind w:left="1695" w:hanging="1695"/>
        <w:rPr>
          <w:rFonts w:cs="Arial"/>
          <w:szCs w:val="24"/>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dosežena ena zmaga na uradni tekmi, ki so v letnem koledarju Mednarodne športne organizacije slepih (IBSA)</w:t>
      </w:r>
    </w:p>
    <w:p w14:paraId="1770D258" w14:textId="583091E6" w:rsidR="00D22F87" w:rsidRPr="00A21888" w:rsidRDefault="00D22F87" w:rsidP="00D22F87">
      <w:pPr>
        <w:tabs>
          <w:tab w:val="left" w:pos="1701"/>
        </w:tabs>
        <w:rPr>
          <w:rFonts w:cs="Arial"/>
          <w:szCs w:val="24"/>
        </w:rPr>
      </w:pPr>
      <w:r w:rsidRPr="00A21888">
        <w:rPr>
          <w:rFonts w:cs="Arial"/>
          <w:szCs w:val="24"/>
        </w:rPr>
        <w:t xml:space="preserve">ml. EP </w:t>
      </w:r>
      <w:proofErr w:type="spellStart"/>
      <w:r w:rsidRPr="00A21888">
        <w:rPr>
          <w:rFonts w:cs="Arial"/>
          <w:szCs w:val="24"/>
        </w:rPr>
        <w:t>sk</w:t>
      </w:r>
      <w:proofErr w:type="spellEnd"/>
      <w:r w:rsidRPr="00A21888">
        <w:rPr>
          <w:rFonts w:cs="Arial"/>
          <w:szCs w:val="24"/>
        </w:rPr>
        <w:t xml:space="preserve"> A, B, C</w:t>
      </w:r>
      <w:r w:rsidRPr="00A21888">
        <w:rPr>
          <w:rFonts w:cs="Arial"/>
          <w:szCs w:val="24"/>
        </w:rPr>
        <w:tab/>
        <w:t>dosežena ena zmaga</w:t>
      </w:r>
    </w:p>
    <w:p w14:paraId="5C724416" w14:textId="77777777" w:rsidR="00EF268A" w:rsidRPr="00A21888" w:rsidRDefault="00EF268A" w:rsidP="00EF268A">
      <w:pPr>
        <w:tabs>
          <w:tab w:val="left" w:pos="1701"/>
        </w:tabs>
        <w:ind w:left="1695" w:hanging="1695"/>
        <w:rPr>
          <w:rFonts w:cs="Arial"/>
          <w:szCs w:val="24"/>
        </w:rPr>
      </w:pPr>
      <w:r w:rsidRPr="00A21888">
        <w:rPr>
          <w:rFonts w:cs="Arial"/>
          <w:szCs w:val="24"/>
        </w:rPr>
        <w:t>ml. DP</w:t>
      </w:r>
      <w:r w:rsidRPr="00A21888">
        <w:rPr>
          <w:rFonts w:cs="Arial"/>
          <w:szCs w:val="24"/>
        </w:rPr>
        <w:tab/>
        <w:t>osvojeno 1. do 2. mesto</w:t>
      </w:r>
    </w:p>
    <w:p w14:paraId="5A5A018A" w14:textId="0D58FBE9" w:rsidR="00EF268A" w:rsidRPr="00A21888" w:rsidRDefault="002B33C6">
      <w:pPr>
        <w:rPr>
          <w:rFonts w:cs="Arial"/>
          <w:b/>
          <w:szCs w:val="24"/>
        </w:rPr>
      </w:pPr>
      <w:r>
        <w:rPr>
          <w:rFonts w:cs="Arial"/>
          <w:b/>
          <w:szCs w:val="24"/>
        </w:rPr>
        <w:br w:type="page"/>
      </w:r>
    </w:p>
    <w:p w14:paraId="29C4D85C" w14:textId="77777777" w:rsidR="00EF268A" w:rsidRPr="008A5DFB" w:rsidRDefault="00EF268A" w:rsidP="00D22F87">
      <w:pPr>
        <w:tabs>
          <w:tab w:val="left" w:pos="1701"/>
        </w:tabs>
        <w:rPr>
          <w:rFonts w:cs="Arial"/>
          <w:b/>
          <w:szCs w:val="24"/>
        </w:rPr>
      </w:pPr>
    </w:p>
    <w:p w14:paraId="564843C9" w14:textId="39A01334" w:rsidR="002B33C6" w:rsidRPr="00A21888" w:rsidRDefault="002B33C6" w:rsidP="0019202F">
      <w:pPr>
        <w:pStyle w:val="Naslov2"/>
      </w:pPr>
      <w:bookmarkStart w:id="581" w:name="_Toc94536106"/>
      <w:r>
        <w:t>JUDO - SLEPI</w:t>
      </w:r>
      <w:bookmarkEnd w:id="581"/>
    </w:p>
    <w:p w14:paraId="2D5D57F4" w14:textId="77777777" w:rsidR="002B33C6" w:rsidRPr="008A5DFB" w:rsidRDefault="002B33C6" w:rsidP="002B33C6">
      <w:pPr>
        <w:tabs>
          <w:tab w:val="left" w:pos="1701"/>
        </w:tabs>
        <w:jc w:val="both"/>
        <w:rPr>
          <w:rFonts w:cs="Arial"/>
          <w:b/>
        </w:rPr>
      </w:pPr>
      <w:r w:rsidRPr="008A5DFB">
        <w:rPr>
          <w:rFonts w:cs="Arial"/>
          <w:b/>
        </w:rPr>
        <w:t>Športnik olimpijskega razreda</w:t>
      </w:r>
    </w:p>
    <w:p w14:paraId="7103EEA0" w14:textId="77777777" w:rsidR="002B33C6" w:rsidRPr="008A5DFB" w:rsidRDefault="002B33C6" w:rsidP="002B33C6">
      <w:pPr>
        <w:tabs>
          <w:tab w:val="left" w:pos="1701"/>
        </w:tabs>
        <w:jc w:val="both"/>
        <w:rPr>
          <w:rFonts w:cs="Arial"/>
          <w:b/>
          <w:i/>
        </w:rPr>
      </w:pPr>
    </w:p>
    <w:p w14:paraId="3EE658CD" w14:textId="77777777" w:rsidR="002B33C6" w:rsidRPr="008A5DFB" w:rsidRDefault="002B33C6" w:rsidP="002B33C6">
      <w:pPr>
        <w:tabs>
          <w:tab w:val="left" w:pos="1701"/>
        </w:tabs>
        <w:rPr>
          <w:rFonts w:cs="Arial"/>
          <w:i/>
        </w:rPr>
      </w:pPr>
      <w:r w:rsidRPr="008A5DFB">
        <w:rPr>
          <w:rFonts w:cs="Arial"/>
          <w:b/>
          <w:i/>
        </w:rPr>
        <w:t>Trajanje 4 leta</w:t>
      </w:r>
    </w:p>
    <w:p w14:paraId="25E980DF" w14:textId="77777777" w:rsidR="002B33C6" w:rsidRPr="008A5DFB" w:rsidRDefault="002B33C6" w:rsidP="002B33C6">
      <w:pPr>
        <w:tabs>
          <w:tab w:val="left" w:pos="1701"/>
        </w:tabs>
        <w:rPr>
          <w:rFonts w:cs="Arial"/>
        </w:rPr>
      </w:pPr>
      <w:r w:rsidRPr="008A5DFB">
        <w:rPr>
          <w:rFonts w:cs="Arial"/>
        </w:rPr>
        <w:t>PI</w:t>
      </w:r>
      <w:r w:rsidRPr="008A5DFB">
        <w:rPr>
          <w:rFonts w:cs="Arial"/>
        </w:rPr>
        <w:tab/>
        <w:t>osvojeno 1. do 3. mesto</w:t>
      </w:r>
    </w:p>
    <w:p w14:paraId="0A01C108" w14:textId="77777777" w:rsidR="002B33C6" w:rsidRPr="008A5DFB" w:rsidRDefault="002B33C6" w:rsidP="002B33C6">
      <w:pPr>
        <w:tabs>
          <w:tab w:val="left" w:pos="1701"/>
        </w:tabs>
        <w:rPr>
          <w:rFonts w:cs="Arial"/>
        </w:rPr>
      </w:pPr>
    </w:p>
    <w:p w14:paraId="00571778" w14:textId="77777777" w:rsidR="002B33C6" w:rsidRPr="008A5DFB" w:rsidRDefault="002B33C6" w:rsidP="002B33C6">
      <w:pPr>
        <w:tabs>
          <w:tab w:val="left" w:pos="1701"/>
        </w:tabs>
        <w:rPr>
          <w:rFonts w:cs="Arial"/>
          <w:b/>
          <w:i/>
        </w:rPr>
      </w:pPr>
      <w:r w:rsidRPr="008A5DFB">
        <w:rPr>
          <w:rFonts w:cs="Arial"/>
          <w:b/>
          <w:szCs w:val="24"/>
        </w:rPr>
        <w:t>Športnik svetovnega razreda</w:t>
      </w:r>
    </w:p>
    <w:p w14:paraId="282BF59E" w14:textId="77777777" w:rsidR="002B33C6" w:rsidRPr="008A5DFB" w:rsidRDefault="002B33C6" w:rsidP="002B33C6">
      <w:pPr>
        <w:tabs>
          <w:tab w:val="left" w:pos="1701"/>
        </w:tabs>
        <w:rPr>
          <w:rFonts w:cs="Arial"/>
          <w:b/>
          <w:i/>
        </w:rPr>
      </w:pPr>
    </w:p>
    <w:p w14:paraId="397A6985" w14:textId="77777777" w:rsidR="002B33C6" w:rsidRPr="008A5DFB" w:rsidRDefault="002B33C6" w:rsidP="002B33C6">
      <w:pPr>
        <w:tabs>
          <w:tab w:val="left" w:pos="1701"/>
        </w:tabs>
        <w:rPr>
          <w:rFonts w:cs="Arial"/>
          <w:i/>
        </w:rPr>
      </w:pPr>
      <w:r w:rsidRPr="008A5DFB">
        <w:rPr>
          <w:rFonts w:cs="Arial"/>
          <w:b/>
          <w:i/>
        </w:rPr>
        <w:t>Trajanje 4 leta</w:t>
      </w:r>
    </w:p>
    <w:p w14:paraId="282EE13E" w14:textId="77777777" w:rsidR="002B33C6" w:rsidRPr="008A5DFB" w:rsidRDefault="002B33C6" w:rsidP="002B33C6">
      <w:pPr>
        <w:tabs>
          <w:tab w:val="left" w:pos="1701"/>
        </w:tabs>
        <w:rPr>
          <w:rFonts w:cs="Arial"/>
          <w:szCs w:val="24"/>
        </w:rPr>
      </w:pPr>
      <w:r w:rsidRPr="008A5DFB">
        <w:rPr>
          <w:rFonts w:cs="Arial"/>
          <w:szCs w:val="24"/>
        </w:rPr>
        <w:t>SP</w:t>
      </w:r>
      <w:r w:rsidRPr="008A5DFB">
        <w:rPr>
          <w:rFonts w:cs="Arial"/>
          <w:szCs w:val="24"/>
        </w:rPr>
        <w:tab/>
        <w:t>osvojeno 1. mesto</w:t>
      </w:r>
    </w:p>
    <w:p w14:paraId="42DF84AA" w14:textId="77777777" w:rsidR="002B33C6" w:rsidRPr="008A5DFB" w:rsidRDefault="002B33C6" w:rsidP="002B33C6">
      <w:pPr>
        <w:tabs>
          <w:tab w:val="left" w:pos="1701"/>
        </w:tabs>
        <w:rPr>
          <w:rFonts w:cs="Arial"/>
          <w:b/>
          <w:szCs w:val="24"/>
        </w:rPr>
      </w:pPr>
    </w:p>
    <w:p w14:paraId="13F14D25" w14:textId="77777777" w:rsidR="002B33C6" w:rsidRPr="008A5DFB" w:rsidRDefault="002B33C6" w:rsidP="002B33C6">
      <w:pPr>
        <w:tabs>
          <w:tab w:val="left" w:pos="1701"/>
        </w:tabs>
        <w:rPr>
          <w:rFonts w:cs="Arial"/>
          <w:b/>
          <w:i/>
        </w:rPr>
      </w:pPr>
      <w:r w:rsidRPr="008A5DFB">
        <w:rPr>
          <w:rFonts w:cs="Arial"/>
          <w:b/>
          <w:i/>
        </w:rPr>
        <w:t>Trajanje 2 leti</w:t>
      </w:r>
    </w:p>
    <w:p w14:paraId="2B2940AF" w14:textId="77777777" w:rsidR="002B33C6" w:rsidRPr="008A5DFB" w:rsidRDefault="002B33C6" w:rsidP="002B33C6">
      <w:pPr>
        <w:tabs>
          <w:tab w:val="left" w:pos="1701"/>
        </w:tabs>
        <w:rPr>
          <w:rFonts w:cs="Arial"/>
          <w:szCs w:val="24"/>
        </w:rPr>
      </w:pPr>
      <w:r w:rsidRPr="008A5DFB">
        <w:rPr>
          <w:rFonts w:cs="Arial"/>
        </w:rPr>
        <w:t>PI</w:t>
      </w:r>
      <w:r w:rsidRPr="008A5DFB">
        <w:rPr>
          <w:rFonts w:cs="Arial"/>
          <w:szCs w:val="24"/>
        </w:rPr>
        <w:tab/>
        <w:t>osvojeno 4. do 6. mesto, če je to v prvi 1/</w:t>
      </w:r>
      <w:r>
        <w:rPr>
          <w:rFonts w:cs="Arial"/>
          <w:szCs w:val="24"/>
        </w:rPr>
        <w:t>2</w:t>
      </w:r>
      <w:r w:rsidRPr="008A5DFB">
        <w:rPr>
          <w:rFonts w:cs="Arial"/>
          <w:szCs w:val="24"/>
        </w:rPr>
        <w:t xml:space="preserve"> uvrščenih</w:t>
      </w:r>
    </w:p>
    <w:p w14:paraId="68A354E9" w14:textId="77777777" w:rsidR="002B33C6" w:rsidRPr="008A5DFB" w:rsidRDefault="002B33C6" w:rsidP="002B33C6">
      <w:pPr>
        <w:tabs>
          <w:tab w:val="left" w:pos="1701"/>
        </w:tabs>
        <w:rPr>
          <w:rFonts w:cs="Arial"/>
          <w:szCs w:val="24"/>
        </w:rPr>
      </w:pPr>
      <w:r w:rsidRPr="008A5DFB">
        <w:rPr>
          <w:rFonts w:cs="Arial"/>
          <w:szCs w:val="24"/>
        </w:rPr>
        <w:t>SP</w:t>
      </w:r>
      <w:r w:rsidRPr="008A5DFB">
        <w:rPr>
          <w:rFonts w:cs="Arial"/>
          <w:szCs w:val="24"/>
        </w:rPr>
        <w:tab/>
        <w:t>osvojeno 2. do 3. mesto</w:t>
      </w:r>
    </w:p>
    <w:p w14:paraId="5CFD5897" w14:textId="77777777" w:rsidR="002B33C6" w:rsidRPr="008A5DFB" w:rsidRDefault="002B33C6" w:rsidP="002B33C6">
      <w:pPr>
        <w:tabs>
          <w:tab w:val="left" w:pos="1701"/>
        </w:tabs>
        <w:rPr>
          <w:rFonts w:cs="Arial"/>
          <w:szCs w:val="24"/>
        </w:rPr>
      </w:pPr>
      <w:r w:rsidRPr="008A5DFB">
        <w:rPr>
          <w:rFonts w:cs="Arial"/>
          <w:szCs w:val="24"/>
        </w:rPr>
        <w:t>EP</w:t>
      </w:r>
      <w:r w:rsidRPr="008A5DFB">
        <w:rPr>
          <w:rFonts w:cs="Arial"/>
          <w:szCs w:val="24"/>
        </w:rPr>
        <w:tab/>
        <w:t>osvojeno 1. mesto</w:t>
      </w:r>
    </w:p>
    <w:p w14:paraId="74DCF0B9" w14:textId="77777777" w:rsidR="002B33C6" w:rsidRPr="008A5DFB" w:rsidRDefault="002B33C6" w:rsidP="002B33C6">
      <w:pPr>
        <w:tabs>
          <w:tab w:val="left" w:pos="1701"/>
        </w:tabs>
        <w:rPr>
          <w:rFonts w:cs="Arial"/>
          <w:b/>
          <w:szCs w:val="24"/>
        </w:rPr>
      </w:pPr>
    </w:p>
    <w:p w14:paraId="5B0BE19E" w14:textId="77777777" w:rsidR="002B33C6" w:rsidRPr="008A5DFB" w:rsidRDefault="002B33C6" w:rsidP="002B33C6">
      <w:pPr>
        <w:tabs>
          <w:tab w:val="left" w:pos="1701"/>
        </w:tabs>
        <w:rPr>
          <w:rFonts w:cs="Arial"/>
          <w:b/>
          <w:szCs w:val="24"/>
        </w:rPr>
      </w:pPr>
      <w:r w:rsidRPr="008A5DFB">
        <w:rPr>
          <w:rFonts w:cs="Arial"/>
          <w:b/>
          <w:szCs w:val="24"/>
        </w:rPr>
        <w:t xml:space="preserve">Športnik mednarodnega razreda </w:t>
      </w:r>
    </w:p>
    <w:p w14:paraId="71DB4057" w14:textId="77777777" w:rsidR="002B33C6" w:rsidRPr="008A5DFB" w:rsidRDefault="002B33C6" w:rsidP="002B33C6">
      <w:pPr>
        <w:tabs>
          <w:tab w:val="left" w:pos="1701"/>
        </w:tabs>
        <w:rPr>
          <w:rFonts w:cs="Arial"/>
          <w:b/>
          <w:i/>
        </w:rPr>
      </w:pPr>
    </w:p>
    <w:p w14:paraId="03403090" w14:textId="77777777" w:rsidR="002B33C6" w:rsidRPr="008A5DFB" w:rsidRDefault="002B33C6" w:rsidP="002B33C6">
      <w:pPr>
        <w:tabs>
          <w:tab w:val="left" w:pos="1701"/>
        </w:tabs>
        <w:rPr>
          <w:rFonts w:cs="Arial"/>
          <w:b/>
          <w:i/>
        </w:rPr>
      </w:pPr>
      <w:r w:rsidRPr="008A5DFB">
        <w:rPr>
          <w:rFonts w:cs="Arial"/>
          <w:b/>
          <w:i/>
        </w:rPr>
        <w:t>Trajanje 2 leti</w:t>
      </w:r>
    </w:p>
    <w:p w14:paraId="5093A79A" w14:textId="77777777" w:rsidR="002B33C6" w:rsidRPr="008A5DFB" w:rsidRDefault="002B33C6" w:rsidP="002B33C6">
      <w:pPr>
        <w:tabs>
          <w:tab w:val="left" w:pos="1701"/>
        </w:tabs>
        <w:rPr>
          <w:rFonts w:cs="Arial"/>
          <w:szCs w:val="24"/>
        </w:rPr>
      </w:pPr>
      <w:r w:rsidRPr="008A5DFB">
        <w:rPr>
          <w:rFonts w:cs="Arial"/>
        </w:rPr>
        <w:t>PI</w:t>
      </w:r>
      <w:r w:rsidRPr="008A5DFB">
        <w:rPr>
          <w:rFonts w:cs="Arial"/>
          <w:szCs w:val="24"/>
        </w:rPr>
        <w:tab/>
        <w:t>uvrstitev v prvo 1/</w:t>
      </w:r>
      <w:r>
        <w:rPr>
          <w:rFonts w:cs="Arial"/>
          <w:szCs w:val="24"/>
        </w:rPr>
        <w:t>2</w:t>
      </w:r>
      <w:r w:rsidRPr="008A5DFB">
        <w:rPr>
          <w:rFonts w:cs="Arial"/>
          <w:szCs w:val="24"/>
        </w:rPr>
        <w:t xml:space="preserve"> uvrščenih</w:t>
      </w:r>
    </w:p>
    <w:p w14:paraId="4B91ADFE" w14:textId="77777777" w:rsidR="002B33C6" w:rsidRPr="008A5DFB" w:rsidRDefault="002B33C6" w:rsidP="002B33C6">
      <w:pPr>
        <w:tabs>
          <w:tab w:val="left" w:pos="1701"/>
        </w:tabs>
        <w:rPr>
          <w:rFonts w:cs="Arial"/>
          <w:b/>
          <w:szCs w:val="24"/>
        </w:rPr>
      </w:pPr>
      <w:r w:rsidRPr="008A5DFB">
        <w:rPr>
          <w:rFonts w:cs="Arial"/>
          <w:szCs w:val="24"/>
        </w:rPr>
        <w:t>SP</w:t>
      </w:r>
      <w:r w:rsidRPr="008A5DFB">
        <w:rPr>
          <w:rFonts w:cs="Arial"/>
          <w:szCs w:val="24"/>
        </w:rPr>
        <w:tab/>
        <w:t>osvojeno 4. do 8. mesta, če je to v prvi 1/</w:t>
      </w:r>
      <w:r>
        <w:rPr>
          <w:rFonts w:cs="Arial"/>
          <w:szCs w:val="24"/>
        </w:rPr>
        <w:t>2</w:t>
      </w:r>
      <w:r w:rsidRPr="008A5DFB">
        <w:rPr>
          <w:rFonts w:cs="Arial"/>
          <w:szCs w:val="24"/>
        </w:rPr>
        <w:t xml:space="preserve"> uvrščenih</w:t>
      </w:r>
    </w:p>
    <w:p w14:paraId="2ECCBB19" w14:textId="77777777" w:rsidR="002B33C6" w:rsidRPr="008A5DFB" w:rsidRDefault="002B33C6" w:rsidP="002B33C6">
      <w:pPr>
        <w:tabs>
          <w:tab w:val="left" w:pos="1701"/>
        </w:tabs>
        <w:rPr>
          <w:rFonts w:cs="Arial"/>
          <w:szCs w:val="24"/>
        </w:rPr>
      </w:pPr>
      <w:r w:rsidRPr="008A5DFB">
        <w:rPr>
          <w:rFonts w:cs="Arial"/>
          <w:szCs w:val="24"/>
        </w:rPr>
        <w:t>EP</w:t>
      </w:r>
      <w:r w:rsidRPr="008A5DFB">
        <w:rPr>
          <w:rFonts w:cs="Arial"/>
          <w:szCs w:val="24"/>
        </w:rPr>
        <w:tab/>
        <w:t>osvojeno 2. do 4. mesto</w:t>
      </w:r>
    </w:p>
    <w:p w14:paraId="7F326F0B" w14:textId="77777777" w:rsidR="002B33C6" w:rsidRPr="008A5DFB" w:rsidRDefault="002B33C6" w:rsidP="002B33C6">
      <w:pPr>
        <w:tabs>
          <w:tab w:val="left" w:pos="1701"/>
        </w:tabs>
        <w:rPr>
          <w:rFonts w:cs="Arial"/>
          <w:szCs w:val="24"/>
        </w:rPr>
      </w:pPr>
    </w:p>
    <w:p w14:paraId="4CDAE558" w14:textId="77777777" w:rsidR="002B33C6" w:rsidRPr="008A5DFB" w:rsidRDefault="002B33C6" w:rsidP="002B33C6">
      <w:pPr>
        <w:tabs>
          <w:tab w:val="left" w:pos="1701"/>
        </w:tabs>
        <w:rPr>
          <w:rFonts w:cs="Arial"/>
          <w:b/>
          <w:i/>
        </w:rPr>
      </w:pPr>
      <w:r w:rsidRPr="008A5DFB">
        <w:rPr>
          <w:rFonts w:cs="Arial"/>
          <w:b/>
          <w:i/>
        </w:rPr>
        <w:t>Trajanje 1 leto</w:t>
      </w:r>
    </w:p>
    <w:p w14:paraId="049D2DA0" w14:textId="77777777" w:rsidR="002B33C6" w:rsidRPr="008A5DFB" w:rsidRDefault="002B33C6" w:rsidP="002B33C6">
      <w:pPr>
        <w:tabs>
          <w:tab w:val="left" w:pos="1701"/>
        </w:tabs>
        <w:rPr>
          <w:rFonts w:cs="Arial"/>
          <w:szCs w:val="24"/>
        </w:rPr>
      </w:pPr>
      <w:r w:rsidRPr="008A5DFB">
        <w:rPr>
          <w:rFonts w:cs="Arial"/>
        </w:rPr>
        <w:t>PI</w:t>
      </w:r>
      <w:r w:rsidRPr="008A5DFB">
        <w:rPr>
          <w:rFonts w:cs="Arial"/>
          <w:szCs w:val="24"/>
        </w:rPr>
        <w:tab/>
        <w:t>uvrstitev v prve 3/4 uvrščenih</w:t>
      </w:r>
    </w:p>
    <w:p w14:paraId="24BABFA5" w14:textId="77777777" w:rsidR="002B33C6" w:rsidRPr="008A5DFB" w:rsidRDefault="002B33C6" w:rsidP="002B33C6">
      <w:pPr>
        <w:tabs>
          <w:tab w:val="left" w:pos="1701"/>
        </w:tabs>
        <w:autoSpaceDE w:val="0"/>
        <w:autoSpaceDN w:val="0"/>
        <w:adjustRightInd w:val="0"/>
        <w:rPr>
          <w:rFonts w:cs="Arial"/>
          <w:szCs w:val="24"/>
        </w:rPr>
      </w:pPr>
    </w:p>
    <w:p w14:paraId="2B56F5F5" w14:textId="77777777" w:rsidR="002B33C6" w:rsidRPr="008A5DFB" w:rsidRDefault="002B33C6" w:rsidP="002B33C6">
      <w:pPr>
        <w:tabs>
          <w:tab w:val="left" w:pos="1701"/>
        </w:tabs>
        <w:autoSpaceDE w:val="0"/>
        <w:autoSpaceDN w:val="0"/>
        <w:adjustRightInd w:val="0"/>
        <w:rPr>
          <w:rFonts w:cs="Arial"/>
          <w:szCs w:val="24"/>
        </w:rPr>
      </w:pPr>
      <w:r w:rsidRPr="008A5DFB">
        <w:rPr>
          <w:rFonts w:cs="Arial"/>
          <w:b/>
          <w:szCs w:val="24"/>
        </w:rPr>
        <w:t>Športnik perspektivnega razreda</w:t>
      </w:r>
    </w:p>
    <w:p w14:paraId="422689C0" w14:textId="77777777" w:rsidR="002B33C6" w:rsidRPr="008A5DFB" w:rsidRDefault="002B33C6" w:rsidP="002B33C6">
      <w:pPr>
        <w:tabs>
          <w:tab w:val="left" w:pos="1701"/>
        </w:tabs>
        <w:rPr>
          <w:rFonts w:cs="Arial"/>
          <w:b/>
          <w:i/>
        </w:rPr>
      </w:pPr>
    </w:p>
    <w:p w14:paraId="5B7F6B1B" w14:textId="77777777" w:rsidR="002B33C6" w:rsidRPr="008A5DFB" w:rsidRDefault="002B33C6" w:rsidP="002B33C6">
      <w:pPr>
        <w:tabs>
          <w:tab w:val="left" w:pos="1701"/>
        </w:tabs>
        <w:rPr>
          <w:rFonts w:cs="Arial"/>
          <w:b/>
          <w:i/>
        </w:rPr>
      </w:pPr>
      <w:r w:rsidRPr="008A5DFB">
        <w:rPr>
          <w:rFonts w:cs="Arial"/>
          <w:b/>
          <w:i/>
        </w:rPr>
        <w:t>Trajanje 2 leti</w:t>
      </w:r>
    </w:p>
    <w:p w14:paraId="423CDB47" w14:textId="77777777" w:rsidR="002B33C6" w:rsidRPr="008A5DFB" w:rsidRDefault="002B33C6" w:rsidP="002B33C6">
      <w:pPr>
        <w:tabs>
          <w:tab w:val="left" w:pos="1701"/>
        </w:tabs>
        <w:rPr>
          <w:rFonts w:cs="Arial"/>
          <w:szCs w:val="24"/>
        </w:rPr>
      </w:pPr>
      <w:proofErr w:type="spellStart"/>
      <w:r w:rsidRPr="008A5DFB" w:rsidDel="00286D91">
        <w:rPr>
          <w:rFonts w:cs="Arial"/>
          <w:szCs w:val="24"/>
        </w:rPr>
        <w:t>ml.čl</w:t>
      </w:r>
      <w:proofErr w:type="spellEnd"/>
      <w:r w:rsidRPr="008A5DFB">
        <w:rPr>
          <w:rFonts w:cs="Arial"/>
          <w:szCs w:val="24"/>
        </w:rPr>
        <w:t>.,</w:t>
      </w:r>
      <w:r w:rsidRPr="008A5DFB" w:rsidDel="00286D91">
        <w:rPr>
          <w:rFonts w:cs="Arial"/>
          <w:szCs w:val="24"/>
        </w:rPr>
        <w:t xml:space="preserve"> </w:t>
      </w:r>
      <w:r w:rsidRPr="008A5DFB">
        <w:rPr>
          <w:rFonts w:cs="Arial"/>
          <w:szCs w:val="24"/>
        </w:rPr>
        <w:t>ml. SP</w:t>
      </w:r>
      <w:r w:rsidRPr="008A5DFB">
        <w:rPr>
          <w:rFonts w:cs="Arial"/>
          <w:b/>
          <w:szCs w:val="24"/>
        </w:rPr>
        <w:tab/>
      </w:r>
      <w:r w:rsidRPr="008A5DFB">
        <w:rPr>
          <w:rFonts w:cs="Arial"/>
          <w:szCs w:val="24"/>
        </w:rPr>
        <w:t>uvrstitev v prve 3/4 uvrščenih</w:t>
      </w:r>
    </w:p>
    <w:p w14:paraId="33B4FEEC" w14:textId="77777777" w:rsidR="002B33C6" w:rsidRPr="008A5DFB" w:rsidRDefault="002B33C6" w:rsidP="002B33C6">
      <w:pPr>
        <w:tabs>
          <w:tab w:val="left" w:pos="1701"/>
        </w:tabs>
        <w:rPr>
          <w:rFonts w:cs="Arial"/>
          <w:szCs w:val="24"/>
        </w:rPr>
      </w:pPr>
      <w:proofErr w:type="spellStart"/>
      <w:r w:rsidRPr="008A5DFB" w:rsidDel="00286D91">
        <w:rPr>
          <w:rFonts w:cs="Arial"/>
          <w:szCs w:val="24"/>
        </w:rPr>
        <w:t>ml.čl</w:t>
      </w:r>
      <w:proofErr w:type="spellEnd"/>
      <w:r w:rsidRPr="008A5DFB">
        <w:rPr>
          <w:rFonts w:cs="Arial"/>
          <w:szCs w:val="24"/>
        </w:rPr>
        <w:t>.,</w:t>
      </w:r>
      <w:r w:rsidRPr="008A5DFB" w:rsidDel="00286D91">
        <w:rPr>
          <w:rFonts w:cs="Arial"/>
          <w:szCs w:val="24"/>
        </w:rPr>
        <w:t xml:space="preserve"> </w:t>
      </w:r>
      <w:r w:rsidRPr="008A5DFB">
        <w:rPr>
          <w:rFonts w:cs="Arial"/>
          <w:szCs w:val="24"/>
        </w:rPr>
        <w:t>ml. EP</w:t>
      </w:r>
      <w:r w:rsidRPr="008A5DFB">
        <w:rPr>
          <w:rFonts w:cs="Arial"/>
          <w:b/>
          <w:szCs w:val="24"/>
        </w:rPr>
        <w:tab/>
      </w:r>
      <w:r w:rsidRPr="008A5DFB">
        <w:rPr>
          <w:rFonts w:cs="Arial"/>
          <w:szCs w:val="24"/>
        </w:rPr>
        <w:t>uvrstitev v prvo 1/2 uvrščenih</w:t>
      </w:r>
    </w:p>
    <w:p w14:paraId="41A46C31" w14:textId="77777777" w:rsidR="002B33C6" w:rsidRPr="008A5DFB" w:rsidRDefault="002B33C6" w:rsidP="002B33C6">
      <w:pPr>
        <w:tabs>
          <w:tab w:val="left" w:pos="1701"/>
        </w:tabs>
        <w:rPr>
          <w:rFonts w:cs="Arial"/>
          <w:szCs w:val="24"/>
        </w:rPr>
      </w:pPr>
    </w:p>
    <w:p w14:paraId="5BD76014" w14:textId="77777777" w:rsidR="002B33C6" w:rsidRPr="008A5DFB" w:rsidRDefault="002B33C6" w:rsidP="002B33C6">
      <w:pPr>
        <w:tabs>
          <w:tab w:val="left" w:pos="1701"/>
        </w:tabs>
        <w:rPr>
          <w:rFonts w:cs="Arial"/>
          <w:b/>
          <w:szCs w:val="24"/>
        </w:rPr>
      </w:pPr>
      <w:r w:rsidRPr="008A5DFB">
        <w:rPr>
          <w:rFonts w:cs="Arial"/>
          <w:b/>
          <w:szCs w:val="24"/>
        </w:rPr>
        <w:t>Športnik državnega razreda</w:t>
      </w:r>
    </w:p>
    <w:p w14:paraId="708DB5A8" w14:textId="77777777" w:rsidR="002B33C6" w:rsidRPr="008A5DFB" w:rsidRDefault="002B33C6" w:rsidP="002B33C6">
      <w:pPr>
        <w:tabs>
          <w:tab w:val="left" w:pos="1701"/>
        </w:tabs>
        <w:rPr>
          <w:rFonts w:cs="Arial"/>
          <w:b/>
          <w:szCs w:val="24"/>
        </w:rPr>
      </w:pPr>
    </w:p>
    <w:p w14:paraId="077ED86F" w14:textId="5553E90D" w:rsidR="002B33C6" w:rsidRDefault="002B33C6" w:rsidP="006D1D8C">
      <w:pPr>
        <w:tabs>
          <w:tab w:val="left" w:pos="1701"/>
        </w:tabs>
        <w:autoSpaceDE w:val="0"/>
        <w:autoSpaceDN w:val="0"/>
        <w:adjustRightInd w:val="0"/>
        <w:ind w:left="1695" w:hanging="1695"/>
        <w:rPr>
          <w:rFonts w:cs="Arial"/>
        </w:rPr>
      </w:pPr>
      <w:r w:rsidRPr="008A5DFB">
        <w:rPr>
          <w:rFonts w:cs="Arial"/>
          <w:szCs w:val="24"/>
        </w:rPr>
        <w:t>MT</w:t>
      </w:r>
      <w:r w:rsidRPr="008A5DFB">
        <w:rPr>
          <w:rFonts w:cs="Arial"/>
          <w:b/>
          <w:szCs w:val="24"/>
        </w:rPr>
        <w:tab/>
      </w:r>
      <w:r w:rsidRPr="008A5DFB">
        <w:rPr>
          <w:rFonts w:cs="Arial"/>
          <w:b/>
          <w:szCs w:val="24"/>
        </w:rPr>
        <w:tab/>
      </w:r>
      <w:r w:rsidRPr="008A5DFB">
        <w:rPr>
          <w:rFonts w:cs="Arial"/>
          <w:szCs w:val="24"/>
        </w:rPr>
        <w:t xml:space="preserve">uvrstitev v prve 3/4 uvrščenih, na uradnih mednarodnih tekmovanjih, ki so v letnem koledarju Mednarodne </w:t>
      </w:r>
      <w:r w:rsidR="006D1D8C" w:rsidRPr="008A5DFB">
        <w:rPr>
          <w:rFonts w:cs="Arial"/>
          <w:szCs w:val="24"/>
        </w:rPr>
        <w:t>športne organizacije slepih (IBSA</w:t>
      </w:r>
      <w:r w:rsidRPr="008A5DFB">
        <w:rPr>
          <w:rFonts w:cs="Arial"/>
          <w:szCs w:val="24"/>
        </w:rPr>
        <w:t>)</w:t>
      </w:r>
    </w:p>
    <w:p w14:paraId="2841CB1B" w14:textId="77777777" w:rsidR="002B33C6" w:rsidRPr="008A5DFB" w:rsidRDefault="002B33C6" w:rsidP="002B33C6">
      <w:pPr>
        <w:tabs>
          <w:tab w:val="left" w:pos="1701"/>
        </w:tabs>
        <w:rPr>
          <w:rFonts w:cs="Arial"/>
          <w:b/>
          <w:szCs w:val="24"/>
        </w:rPr>
      </w:pPr>
      <w:r>
        <w:rPr>
          <w:rFonts w:cs="Arial"/>
          <w:szCs w:val="24"/>
        </w:rPr>
        <w:t>DP</w:t>
      </w:r>
      <w:r>
        <w:rPr>
          <w:rFonts w:cs="Arial"/>
          <w:szCs w:val="24"/>
        </w:rPr>
        <w:tab/>
        <w:t>osvojeno 1. do 2. mesto</w:t>
      </w:r>
    </w:p>
    <w:p w14:paraId="7F1987CC" w14:textId="77777777" w:rsidR="002B33C6" w:rsidRDefault="002B33C6" w:rsidP="002B33C6">
      <w:pPr>
        <w:tabs>
          <w:tab w:val="left" w:pos="1701"/>
        </w:tabs>
        <w:rPr>
          <w:rFonts w:cs="Arial"/>
          <w:b/>
          <w:szCs w:val="24"/>
        </w:rPr>
      </w:pPr>
    </w:p>
    <w:p w14:paraId="117B97C5" w14:textId="77777777" w:rsidR="002B33C6" w:rsidRPr="008A5DFB" w:rsidRDefault="002B33C6" w:rsidP="002B33C6">
      <w:pPr>
        <w:tabs>
          <w:tab w:val="left" w:pos="1701"/>
        </w:tabs>
        <w:rPr>
          <w:rFonts w:cs="Arial"/>
          <w:b/>
          <w:szCs w:val="24"/>
        </w:rPr>
      </w:pPr>
      <w:r w:rsidRPr="008A5DFB">
        <w:rPr>
          <w:rFonts w:cs="Arial"/>
          <w:b/>
          <w:szCs w:val="24"/>
        </w:rPr>
        <w:t>Športnik mladinskega razreda</w:t>
      </w:r>
    </w:p>
    <w:p w14:paraId="4D7A2161" w14:textId="77777777" w:rsidR="002B33C6" w:rsidRPr="008A5DFB" w:rsidRDefault="002B33C6" w:rsidP="002B33C6">
      <w:pPr>
        <w:tabs>
          <w:tab w:val="left" w:pos="1701"/>
        </w:tabs>
        <w:rPr>
          <w:rFonts w:cs="Arial"/>
          <w:b/>
          <w:szCs w:val="24"/>
        </w:rPr>
      </w:pPr>
    </w:p>
    <w:p w14:paraId="615F64A5" w14:textId="6D6633D0" w:rsidR="002B33C6" w:rsidRDefault="002B33C6" w:rsidP="006D1D8C">
      <w:pPr>
        <w:tabs>
          <w:tab w:val="left" w:pos="1701"/>
        </w:tabs>
        <w:autoSpaceDE w:val="0"/>
        <w:autoSpaceDN w:val="0"/>
        <w:adjustRightInd w:val="0"/>
        <w:ind w:left="1695" w:hanging="1695"/>
        <w:rPr>
          <w:rFonts w:cs="Arial"/>
        </w:rPr>
      </w:pPr>
      <w:r w:rsidRPr="008A5DFB">
        <w:rPr>
          <w:rFonts w:cs="Arial"/>
          <w:szCs w:val="24"/>
        </w:rPr>
        <w:t>ml. MT</w:t>
      </w:r>
      <w:r w:rsidRPr="008A5DFB">
        <w:rPr>
          <w:rFonts w:cs="Arial"/>
          <w:b/>
          <w:szCs w:val="24"/>
        </w:rPr>
        <w:tab/>
      </w:r>
      <w:r w:rsidRPr="008A5DFB">
        <w:rPr>
          <w:rFonts w:cs="Arial"/>
          <w:b/>
          <w:szCs w:val="24"/>
        </w:rPr>
        <w:tab/>
      </w:r>
      <w:r w:rsidRPr="008A5DFB">
        <w:rPr>
          <w:rFonts w:cs="Arial"/>
          <w:szCs w:val="24"/>
        </w:rPr>
        <w:t xml:space="preserve">uvrstitev v prve 3/4 uvrščenih, na uradnih mednarodnih tekmovanjih, ki so v letnem koledarju Mednarodne </w:t>
      </w:r>
      <w:r w:rsidR="006D1D8C" w:rsidRPr="008A5DFB">
        <w:rPr>
          <w:rFonts w:cs="Arial"/>
          <w:szCs w:val="24"/>
        </w:rPr>
        <w:t>športne organizacije slepih (IBSA</w:t>
      </w:r>
      <w:r w:rsidRPr="008A5DFB">
        <w:rPr>
          <w:rFonts w:cs="Arial"/>
          <w:szCs w:val="24"/>
        </w:rPr>
        <w:t>)</w:t>
      </w:r>
    </w:p>
    <w:p w14:paraId="23A5090D" w14:textId="601FB67D" w:rsidR="002B33C6" w:rsidRPr="008A5DFB" w:rsidRDefault="002B33C6" w:rsidP="002B33C6">
      <w:pPr>
        <w:tabs>
          <w:tab w:val="left" w:pos="1701"/>
        </w:tabs>
        <w:ind w:left="1695" w:hanging="1695"/>
        <w:rPr>
          <w:rFonts w:cs="Arial"/>
          <w:szCs w:val="24"/>
        </w:rPr>
      </w:pPr>
      <w:r>
        <w:rPr>
          <w:rFonts w:cs="Arial"/>
          <w:szCs w:val="24"/>
        </w:rPr>
        <w:t>ml. DP</w:t>
      </w:r>
      <w:r>
        <w:rPr>
          <w:rFonts w:cs="Arial"/>
          <w:szCs w:val="24"/>
        </w:rPr>
        <w:tab/>
        <w:t>osvojeno 1. do 2. mesto</w:t>
      </w:r>
    </w:p>
    <w:p w14:paraId="5E42280C" w14:textId="77777777" w:rsidR="00D22F87" w:rsidRPr="00A21888" w:rsidRDefault="00D22F87" w:rsidP="00D22F87">
      <w:pPr>
        <w:tabs>
          <w:tab w:val="left" w:pos="1701"/>
        </w:tabs>
        <w:ind w:left="1695" w:hanging="1695"/>
        <w:rPr>
          <w:rFonts w:cs="Arial"/>
          <w:b/>
          <w:szCs w:val="24"/>
        </w:rPr>
      </w:pPr>
    </w:p>
    <w:p w14:paraId="2B074966" w14:textId="77777777" w:rsidR="00B31AC6" w:rsidRPr="00A21888" w:rsidRDefault="003D4CAC" w:rsidP="0019202F">
      <w:pPr>
        <w:pStyle w:val="Naslov2"/>
      </w:pPr>
      <w:r w:rsidRPr="00A21888">
        <w:br w:type="page"/>
      </w:r>
      <w:bookmarkStart w:id="582" w:name="_Toc94536107"/>
      <w:bookmarkStart w:id="583" w:name="_Toc478637126"/>
      <w:r w:rsidR="00B31AC6" w:rsidRPr="00A21888">
        <w:lastRenderedPageBreak/>
        <w:t>KOŠARKA NA VOZIČKIH</w:t>
      </w:r>
      <w:bookmarkEnd w:id="582"/>
    </w:p>
    <w:p w14:paraId="51979D41" w14:textId="77777777" w:rsidR="00B31AC6" w:rsidRPr="00A21888" w:rsidRDefault="00B31AC6" w:rsidP="00B31AC6">
      <w:pPr>
        <w:tabs>
          <w:tab w:val="left" w:pos="1701"/>
        </w:tabs>
        <w:rPr>
          <w:rFonts w:cs="Arial"/>
          <w:b/>
          <w:szCs w:val="24"/>
        </w:rPr>
      </w:pPr>
      <w:r w:rsidRPr="00A21888">
        <w:rPr>
          <w:rFonts w:cs="Arial"/>
          <w:b/>
          <w:szCs w:val="24"/>
        </w:rPr>
        <w:t xml:space="preserve">Športnik olimpijskega razreda </w:t>
      </w:r>
    </w:p>
    <w:p w14:paraId="4078A03A" w14:textId="77777777" w:rsidR="00B31AC6" w:rsidRPr="00A21888" w:rsidRDefault="00B31AC6" w:rsidP="00B31AC6">
      <w:pPr>
        <w:tabs>
          <w:tab w:val="left" w:pos="1701"/>
        </w:tabs>
        <w:rPr>
          <w:rFonts w:cs="Arial"/>
          <w:b/>
          <w:szCs w:val="24"/>
        </w:rPr>
      </w:pPr>
    </w:p>
    <w:p w14:paraId="6EA7B433" w14:textId="77777777" w:rsidR="00B31AC6" w:rsidRPr="00A21888" w:rsidRDefault="00B31AC6" w:rsidP="00B31AC6">
      <w:pPr>
        <w:tabs>
          <w:tab w:val="left" w:pos="1701"/>
        </w:tabs>
        <w:rPr>
          <w:rFonts w:cs="Arial"/>
          <w:b/>
          <w:i/>
        </w:rPr>
      </w:pPr>
      <w:r w:rsidRPr="00A21888">
        <w:rPr>
          <w:rFonts w:cs="Arial"/>
          <w:b/>
          <w:i/>
        </w:rPr>
        <w:t>Trajanje 4 leta</w:t>
      </w:r>
    </w:p>
    <w:p w14:paraId="32B8EE48" w14:textId="77777777" w:rsidR="00B31AC6" w:rsidRPr="00A21888" w:rsidRDefault="00B31AC6" w:rsidP="00B31AC6">
      <w:pPr>
        <w:tabs>
          <w:tab w:val="left" w:pos="1701"/>
        </w:tabs>
        <w:rPr>
          <w:rFonts w:cs="Arial"/>
          <w:i/>
        </w:rPr>
      </w:pPr>
      <w:r w:rsidRPr="00A21888">
        <w:rPr>
          <w:rFonts w:cs="Arial"/>
          <w:szCs w:val="24"/>
        </w:rPr>
        <w:t>PI</w:t>
      </w:r>
      <w:r w:rsidRPr="00A21888">
        <w:rPr>
          <w:rFonts w:cs="Arial"/>
          <w:szCs w:val="24"/>
        </w:rPr>
        <w:tab/>
        <w:t>osvojeno 1. do 3. mesto</w:t>
      </w:r>
    </w:p>
    <w:p w14:paraId="7B9A0D67" w14:textId="77777777" w:rsidR="00B31AC6" w:rsidRPr="00A21888" w:rsidRDefault="00B31AC6" w:rsidP="00B31AC6">
      <w:pPr>
        <w:rPr>
          <w:rFonts w:cs="Arial"/>
        </w:rPr>
      </w:pPr>
    </w:p>
    <w:p w14:paraId="60013309" w14:textId="77777777" w:rsidR="00B31AC6" w:rsidRPr="00A21888" w:rsidRDefault="00B31AC6" w:rsidP="00B31AC6">
      <w:pPr>
        <w:tabs>
          <w:tab w:val="left" w:pos="1701"/>
        </w:tabs>
        <w:rPr>
          <w:rFonts w:cs="Arial"/>
          <w:b/>
          <w:szCs w:val="24"/>
        </w:rPr>
      </w:pPr>
      <w:r w:rsidRPr="00A21888">
        <w:rPr>
          <w:rFonts w:cs="Arial"/>
          <w:b/>
          <w:szCs w:val="24"/>
        </w:rPr>
        <w:t xml:space="preserve">Športnik svetovnega razreda </w:t>
      </w:r>
    </w:p>
    <w:p w14:paraId="290FBB9C" w14:textId="77777777" w:rsidR="00B31AC6" w:rsidRPr="00A21888" w:rsidRDefault="00B31AC6" w:rsidP="00B31AC6">
      <w:pPr>
        <w:tabs>
          <w:tab w:val="left" w:pos="1701"/>
        </w:tabs>
        <w:rPr>
          <w:rFonts w:cs="Arial"/>
          <w:b/>
          <w:i/>
        </w:rPr>
      </w:pPr>
    </w:p>
    <w:p w14:paraId="5B9D1341" w14:textId="77777777" w:rsidR="00B31AC6" w:rsidRPr="00A21888" w:rsidRDefault="00B31AC6" w:rsidP="00B31AC6">
      <w:pPr>
        <w:tabs>
          <w:tab w:val="left" w:pos="1701"/>
        </w:tabs>
        <w:rPr>
          <w:rFonts w:cs="Arial"/>
          <w:i/>
        </w:rPr>
      </w:pPr>
      <w:r w:rsidRPr="00A21888">
        <w:rPr>
          <w:rFonts w:cs="Arial"/>
          <w:b/>
          <w:i/>
        </w:rPr>
        <w:t>Trajanje 4 leta</w:t>
      </w:r>
    </w:p>
    <w:p w14:paraId="33F89EAC" w14:textId="77777777" w:rsidR="00B31AC6" w:rsidRPr="00A21888" w:rsidRDefault="00B31AC6" w:rsidP="00B31AC6">
      <w:pPr>
        <w:tabs>
          <w:tab w:val="left" w:pos="1701"/>
        </w:tabs>
        <w:rPr>
          <w:rFonts w:cs="Arial"/>
          <w:szCs w:val="24"/>
        </w:rPr>
      </w:pPr>
      <w:r w:rsidRPr="00A21888">
        <w:rPr>
          <w:rFonts w:cs="Arial"/>
          <w:szCs w:val="24"/>
        </w:rPr>
        <w:t>SP</w:t>
      </w:r>
      <w:r w:rsidRPr="00A21888">
        <w:rPr>
          <w:rFonts w:cs="Arial"/>
          <w:szCs w:val="24"/>
        </w:rPr>
        <w:tab/>
        <w:t xml:space="preserve">osvojeno 1. mesto </w:t>
      </w:r>
    </w:p>
    <w:p w14:paraId="63EC0233" w14:textId="77777777" w:rsidR="00B31AC6" w:rsidRPr="00A21888" w:rsidRDefault="00B31AC6" w:rsidP="00B31AC6">
      <w:pPr>
        <w:tabs>
          <w:tab w:val="left" w:pos="1701"/>
        </w:tabs>
        <w:rPr>
          <w:rFonts w:cs="Arial"/>
          <w:b/>
          <w:szCs w:val="24"/>
        </w:rPr>
      </w:pPr>
    </w:p>
    <w:p w14:paraId="701D56EF" w14:textId="77777777" w:rsidR="00B31AC6" w:rsidRPr="00A21888" w:rsidRDefault="00B31AC6" w:rsidP="00B31AC6">
      <w:pPr>
        <w:tabs>
          <w:tab w:val="left" w:pos="1701"/>
        </w:tabs>
        <w:rPr>
          <w:rFonts w:cs="Arial"/>
          <w:b/>
          <w:i/>
        </w:rPr>
      </w:pPr>
      <w:r w:rsidRPr="00A21888">
        <w:rPr>
          <w:rFonts w:cs="Arial"/>
          <w:b/>
          <w:i/>
        </w:rPr>
        <w:t>Trajanje 2 leti</w:t>
      </w:r>
    </w:p>
    <w:p w14:paraId="309D0B0E" w14:textId="77777777" w:rsidR="00B31AC6" w:rsidRPr="00A21888" w:rsidRDefault="00B31AC6" w:rsidP="00B31AC6">
      <w:pPr>
        <w:tabs>
          <w:tab w:val="left" w:pos="1701"/>
        </w:tabs>
        <w:rPr>
          <w:rFonts w:cs="Arial"/>
          <w:szCs w:val="24"/>
        </w:rPr>
      </w:pPr>
      <w:r w:rsidRPr="00A21888">
        <w:rPr>
          <w:rFonts w:cs="Arial"/>
          <w:szCs w:val="24"/>
        </w:rPr>
        <w:t>PI</w:t>
      </w:r>
      <w:r w:rsidRPr="00A21888">
        <w:rPr>
          <w:rFonts w:cs="Arial"/>
          <w:szCs w:val="24"/>
        </w:rPr>
        <w:tab/>
        <w:t xml:space="preserve">osvojeno 4. mesto </w:t>
      </w:r>
    </w:p>
    <w:p w14:paraId="13BDF839" w14:textId="77777777" w:rsidR="00B31AC6" w:rsidRPr="00A21888" w:rsidRDefault="00B31AC6" w:rsidP="00B31AC6">
      <w:pPr>
        <w:tabs>
          <w:tab w:val="left" w:pos="1701"/>
        </w:tabs>
        <w:rPr>
          <w:rFonts w:cs="Arial"/>
          <w:szCs w:val="24"/>
        </w:rPr>
      </w:pPr>
      <w:r w:rsidRPr="00A21888">
        <w:rPr>
          <w:rFonts w:cs="Arial"/>
          <w:szCs w:val="24"/>
        </w:rPr>
        <w:t>SP</w:t>
      </w:r>
      <w:r w:rsidRPr="00A21888">
        <w:rPr>
          <w:rFonts w:cs="Arial"/>
          <w:szCs w:val="24"/>
        </w:rPr>
        <w:tab/>
        <w:t xml:space="preserve">osvojeno 2. do 3. mesto </w:t>
      </w:r>
    </w:p>
    <w:p w14:paraId="79E857E7" w14:textId="77777777" w:rsidR="00B31AC6" w:rsidRPr="00A21888" w:rsidRDefault="00B31AC6" w:rsidP="00B31AC6">
      <w:pPr>
        <w:tabs>
          <w:tab w:val="left" w:pos="1701"/>
        </w:tabs>
        <w:rPr>
          <w:rFonts w:cs="Arial"/>
          <w:szCs w:val="24"/>
        </w:rPr>
      </w:pPr>
      <w:r w:rsidRPr="00A21888">
        <w:rPr>
          <w:rFonts w:cs="Arial"/>
          <w:szCs w:val="24"/>
        </w:rPr>
        <w:t xml:space="preserve">EP </w:t>
      </w:r>
      <w:proofErr w:type="spellStart"/>
      <w:r w:rsidRPr="00A21888">
        <w:rPr>
          <w:rFonts w:cs="Arial"/>
          <w:szCs w:val="24"/>
        </w:rPr>
        <w:t>sk</w:t>
      </w:r>
      <w:proofErr w:type="spellEnd"/>
      <w:r w:rsidRPr="00A21888">
        <w:rPr>
          <w:rFonts w:cs="Arial"/>
          <w:szCs w:val="24"/>
        </w:rPr>
        <w:t>. A</w:t>
      </w:r>
      <w:r w:rsidRPr="00A21888">
        <w:rPr>
          <w:rFonts w:cs="Arial"/>
          <w:szCs w:val="24"/>
        </w:rPr>
        <w:tab/>
        <w:t xml:space="preserve">osvojeno 1. mesto </w:t>
      </w:r>
    </w:p>
    <w:p w14:paraId="618137C5" w14:textId="77777777" w:rsidR="00B31AC6" w:rsidRPr="00A21888" w:rsidRDefault="00B31AC6" w:rsidP="00B31AC6">
      <w:pPr>
        <w:tabs>
          <w:tab w:val="left" w:pos="1701"/>
        </w:tabs>
        <w:rPr>
          <w:rFonts w:cs="Arial"/>
          <w:b/>
          <w:szCs w:val="24"/>
        </w:rPr>
      </w:pPr>
    </w:p>
    <w:p w14:paraId="35456E56" w14:textId="77777777" w:rsidR="00B31AC6" w:rsidRPr="00A21888" w:rsidRDefault="00B31AC6" w:rsidP="00B31AC6">
      <w:pPr>
        <w:tabs>
          <w:tab w:val="left" w:pos="1701"/>
        </w:tabs>
        <w:rPr>
          <w:rFonts w:cs="Arial"/>
          <w:b/>
          <w:szCs w:val="24"/>
        </w:rPr>
      </w:pPr>
      <w:r w:rsidRPr="00A21888">
        <w:rPr>
          <w:rFonts w:cs="Arial"/>
          <w:b/>
          <w:szCs w:val="24"/>
        </w:rPr>
        <w:t>Športnik mednarodnega razreda</w:t>
      </w:r>
    </w:p>
    <w:p w14:paraId="43A6B70D" w14:textId="77777777" w:rsidR="00B31AC6" w:rsidRPr="00A21888" w:rsidRDefault="00B31AC6" w:rsidP="00B31AC6">
      <w:pPr>
        <w:tabs>
          <w:tab w:val="left" w:pos="1701"/>
        </w:tabs>
        <w:rPr>
          <w:rFonts w:cs="Arial"/>
          <w:b/>
          <w:i/>
        </w:rPr>
      </w:pPr>
    </w:p>
    <w:p w14:paraId="6DC95772" w14:textId="77777777" w:rsidR="00B31AC6" w:rsidRPr="00A21888" w:rsidRDefault="00B31AC6" w:rsidP="00B31AC6">
      <w:pPr>
        <w:tabs>
          <w:tab w:val="left" w:pos="1701"/>
        </w:tabs>
        <w:rPr>
          <w:rFonts w:cs="Arial"/>
          <w:b/>
          <w:i/>
        </w:rPr>
      </w:pPr>
      <w:r w:rsidRPr="00A21888">
        <w:rPr>
          <w:rFonts w:cs="Arial"/>
          <w:b/>
          <w:i/>
        </w:rPr>
        <w:t>Trajanje 2 leti</w:t>
      </w:r>
    </w:p>
    <w:p w14:paraId="602C9591" w14:textId="77777777" w:rsidR="00B31AC6" w:rsidRPr="00A21888" w:rsidRDefault="00B31AC6" w:rsidP="00B31AC6">
      <w:pPr>
        <w:tabs>
          <w:tab w:val="left" w:pos="1701"/>
        </w:tabs>
        <w:rPr>
          <w:rFonts w:cs="Arial"/>
          <w:szCs w:val="24"/>
        </w:rPr>
      </w:pPr>
      <w:r w:rsidRPr="00A21888">
        <w:rPr>
          <w:rFonts w:cs="Arial"/>
          <w:szCs w:val="24"/>
        </w:rPr>
        <w:t>PI</w:t>
      </w:r>
      <w:r w:rsidRPr="00A21888">
        <w:rPr>
          <w:rFonts w:cs="Arial"/>
          <w:szCs w:val="24"/>
        </w:rPr>
        <w:tab/>
        <w:t xml:space="preserve">osvojeno 5. do 6. mesto </w:t>
      </w:r>
    </w:p>
    <w:p w14:paraId="2972BDE9" w14:textId="77777777" w:rsidR="00B31AC6" w:rsidRPr="00A21888" w:rsidRDefault="00B31AC6" w:rsidP="00B31AC6">
      <w:pPr>
        <w:tabs>
          <w:tab w:val="left" w:pos="1701"/>
        </w:tabs>
        <w:rPr>
          <w:rFonts w:cs="Arial"/>
          <w:b/>
          <w:szCs w:val="24"/>
        </w:rPr>
      </w:pPr>
      <w:r w:rsidRPr="00A21888">
        <w:rPr>
          <w:rFonts w:cs="Arial"/>
          <w:szCs w:val="24"/>
        </w:rPr>
        <w:t>SP</w:t>
      </w:r>
      <w:r w:rsidRPr="00A21888">
        <w:rPr>
          <w:rFonts w:cs="Arial"/>
          <w:szCs w:val="24"/>
        </w:rPr>
        <w:tab/>
        <w:t xml:space="preserve">osvojeno 4. do 8. mesta, če je to v prvi 1/2 uvrščenih </w:t>
      </w:r>
    </w:p>
    <w:p w14:paraId="31EC4C24" w14:textId="77777777" w:rsidR="00B31AC6" w:rsidRPr="00A21888" w:rsidRDefault="00B31AC6" w:rsidP="00B31AC6">
      <w:pPr>
        <w:tabs>
          <w:tab w:val="left" w:pos="1701"/>
        </w:tabs>
        <w:rPr>
          <w:rFonts w:cs="Arial"/>
          <w:szCs w:val="24"/>
        </w:rPr>
      </w:pPr>
      <w:r w:rsidRPr="00A21888">
        <w:rPr>
          <w:rFonts w:cs="Arial"/>
          <w:szCs w:val="24"/>
        </w:rPr>
        <w:t xml:space="preserve">EP </w:t>
      </w:r>
      <w:proofErr w:type="spellStart"/>
      <w:r w:rsidRPr="00A21888">
        <w:rPr>
          <w:rFonts w:cs="Arial"/>
          <w:szCs w:val="24"/>
        </w:rPr>
        <w:t>sk</w:t>
      </w:r>
      <w:proofErr w:type="spellEnd"/>
      <w:r w:rsidRPr="00A21888">
        <w:rPr>
          <w:rFonts w:cs="Arial"/>
          <w:szCs w:val="24"/>
        </w:rPr>
        <w:t>. A</w:t>
      </w:r>
      <w:r w:rsidRPr="00A21888">
        <w:rPr>
          <w:rFonts w:cs="Arial"/>
          <w:szCs w:val="24"/>
        </w:rPr>
        <w:tab/>
        <w:t>osvojeno 2. do 3. mesta</w:t>
      </w:r>
    </w:p>
    <w:p w14:paraId="5131D945" w14:textId="77777777" w:rsidR="00B31AC6" w:rsidRPr="00A21888" w:rsidRDefault="00B31AC6" w:rsidP="00B31AC6">
      <w:pPr>
        <w:tabs>
          <w:tab w:val="left" w:pos="1701"/>
        </w:tabs>
        <w:rPr>
          <w:rFonts w:cs="Arial"/>
          <w:szCs w:val="24"/>
        </w:rPr>
      </w:pPr>
    </w:p>
    <w:p w14:paraId="0068FDE4" w14:textId="77777777" w:rsidR="00B31AC6" w:rsidRPr="00A21888" w:rsidRDefault="00B31AC6" w:rsidP="00B31AC6">
      <w:pPr>
        <w:tabs>
          <w:tab w:val="left" w:pos="1701"/>
        </w:tabs>
        <w:rPr>
          <w:rFonts w:cs="Arial"/>
          <w:b/>
          <w:i/>
        </w:rPr>
      </w:pPr>
      <w:r w:rsidRPr="00A21888">
        <w:rPr>
          <w:rFonts w:cs="Arial"/>
          <w:b/>
          <w:i/>
        </w:rPr>
        <w:t>Trajanje 1 leto</w:t>
      </w:r>
    </w:p>
    <w:p w14:paraId="56E0D4CA" w14:textId="77777777" w:rsidR="00B31AC6" w:rsidRPr="00A21888" w:rsidRDefault="00B31AC6" w:rsidP="00B31AC6">
      <w:pPr>
        <w:tabs>
          <w:tab w:val="left" w:pos="1701"/>
        </w:tabs>
        <w:rPr>
          <w:rFonts w:cs="Arial"/>
          <w:szCs w:val="24"/>
        </w:rPr>
      </w:pPr>
      <w:r w:rsidRPr="00A21888">
        <w:rPr>
          <w:rFonts w:cs="Arial"/>
          <w:szCs w:val="24"/>
        </w:rPr>
        <w:t>PI</w:t>
      </w:r>
      <w:r w:rsidRPr="00A21888">
        <w:rPr>
          <w:rFonts w:cs="Arial"/>
          <w:szCs w:val="24"/>
        </w:rPr>
        <w:tab/>
        <w:t xml:space="preserve">nastop na tekmovanju </w:t>
      </w:r>
    </w:p>
    <w:p w14:paraId="0A5035BC" w14:textId="77777777" w:rsidR="00B31AC6" w:rsidRPr="00A21888" w:rsidRDefault="00B31AC6" w:rsidP="00B31AC6">
      <w:pPr>
        <w:tabs>
          <w:tab w:val="left" w:pos="1701"/>
        </w:tabs>
        <w:rPr>
          <w:rFonts w:cs="Arial"/>
          <w:szCs w:val="24"/>
        </w:rPr>
      </w:pPr>
      <w:r w:rsidRPr="00A21888">
        <w:rPr>
          <w:rFonts w:cs="Arial"/>
          <w:szCs w:val="24"/>
        </w:rPr>
        <w:t>SP</w:t>
      </w:r>
      <w:r w:rsidRPr="00A21888">
        <w:rPr>
          <w:rFonts w:cs="Arial"/>
          <w:szCs w:val="24"/>
        </w:rPr>
        <w:tab/>
        <w:t xml:space="preserve">uvrstitev v prvo 1/2 uvrščenih </w:t>
      </w:r>
    </w:p>
    <w:p w14:paraId="422A21D2" w14:textId="77777777" w:rsidR="00B31AC6" w:rsidRPr="00A21888" w:rsidRDefault="00B31AC6" w:rsidP="00B31AC6">
      <w:pPr>
        <w:tabs>
          <w:tab w:val="left" w:pos="1701"/>
        </w:tabs>
        <w:rPr>
          <w:rFonts w:cs="Arial"/>
          <w:szCs w:val="24"/>
        </w:rPr>
      </w:pPr>
      <w:r w:rsidRPr="00A21888">
        <w:rPr>
          <w:rFonts w:cs="Arial"/>
          <w:szCs w:val="24"/>
        </w:rPr>
        <w:t xml:space="preserve">EP </w:t>
      </w:r>
      <w:proofErr w:type="spellStart"/>
      <w:r w:rsidRPr="00A21888">
        <w:rPr>
          <w:rFonts w:cs="Arial"/>
          <w:szCs w:val="24"/>
        </w:rPr>
        <w:t>sk</w:t>
      </w:r>
      <w:proofErr w:type="spellEnd"/>
      <w:r w:rsidRPr="00A21888">
        <w:rPr>
          <w:rFonts w:cs="Arial"/>
          <w:szCs w:val="24"/>
        </w:rPr>
        <w:t>. A</w:t>
      </w:r>
      <w:r w:rsidRPr="00A21888">
        <w:rPr>
          <w:rFonts w:cs="Arial"/>
          <w:szCs w:val="24"/>
        </w:rPr>
        <w:tab/>
        <w:t>osvojeno 4. mesto</w:t>
      </w:r>
    </w:p>
    <w:p w14:paraId="65605BCA" w14:textId="77777777" w:rsidR="00B31AC6" w:rsidRPr="00A21888" w:rsidRDefault="00B31AC6" w:rsidP="00B31AC6">
      <w:pPr>
        <w:tabs>
          <w:tab w:val="left" w:pos="1701"/>
        </w:tabs>
        <w:rPr>
          <w:rFonts w:cs="Arial"/>
          <w:szCs w:val="24"/>
        </w:rPr>
      </w:pPr>
    </w:p>
    <w:p w14:paraId="3CAE40CE" w14:textId="77777777" w:rsidR="00B31AC6" w:rsidRPr="00A21888" w:rsidRDefault="00B31AC6" w:rsidP="00B31AC6">
      <w:pPr>
        <w:tabs>
          <w:tab w:val="left" w:pos="1701"/>
        </w:tabs>
        <w:rPr>
          <w:rFonts w:cs="Arial"/>
          <w:b/>
          <w:szCs w:val="24"/>
        </w:rPr>
      </w:pPr>
      <w:r w:rsidRPr="00A21888">
        <w:rPr>
          <w:rFonts w:cs="Arial"/>
          <w:b/>
          <w:szCs w:val="24"/>
        </w:rPr>
        <w:t>Športnik perspektivnega razreda</w:t>
      </w:r>
    </w:p>
    <w:p w14:paraId="03F8F24F" w14:textId="77777777" w:rsidR="00B31AC6" w:rsidRPr="00A21888" w:rsidRDefault="00B31AC6" w:rsidP="00B31AC6">
      <w:pPr>
        <w:tabs>
          <w:tab w:val="left" w:pos="1701"/>
        </w:tabs>
        <w:rPr>
          <w:rFonts w:cs="Arial"/>
          <w:szCs w:val="24"/>
        </w:rPr>
      </w:pPr>
    </w:p>
    <w:p w14:paraId="00748184" w14:textId="77777777" w:rsidR="00B31AC6" w:rsidRPr="00A21888" w:rsidRDefault="00B31AC6" w:rsidP="00B31AC6">
      <w:pPr>
        <w:tabs>
          <w:tab w:val="left" w:pos="1701"/>
        </w:tabs>
        <w:rPr>
          <w:rFonts w:cs="Arial"/>
          <w:b/>
          <w:i/>
        </w:rPr>
      </w:pPr>
      <w:r w:rsidRPr="00A21888">
        <w:rPr>
          <w:rFonts w:cs="Arial"/>
          <w:b/>
          <w:i/>
        </w:rPr>
        <w:t>Trajanje 2 leti</w:t>
      </w:r>
    </w:p>
    <w:p w14:paraId="10995D01" w14:textId="52C7EE1D" w:rsidR="00B31AC6" w:rsidRPr="00A21888" w:rsidRDefault="00B31AC6" w:rsidP="00B31AC6">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szCs w:val="24"/>
        </w:rPr>
        <w:tab/>
        <w:t>osvojeno 1. do 8. mesto, če je to v prvi 1/2</w:t>
      </w:r>
      <w:r w:rsidR="00900F25">
        <w:rPr>
          <w:rFonts w:cs="Arial"/>
          <w:szCs w:val="24"/>
        </w:rPr>
        <w:t xml:space="preserve"> </w:t>
      </w:r>
      <w:r w:rsidRPr="00A21888">
        <w:rPr>
          <w:rFonts w:cs="Arial"/>
          <w:szCs w:val="24"/>
        </w:rPr>
        <w:t>uvrščenih</w:t>
      </w:r>
    </w:p>
    <w:p w14:paraId="66919DBE" w14:textId="5B06B962" w:rsidR="00B31AC6" w:rsidRPr="00A21888" w:rsidRDefault="00B31AC6" w:rsidP="00B31AC6">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 </w:t>
      </w:r>
      <w:proofErr w:type="spellStart"/>
      <w:r w:rsidRPr="00A21888">
        <w:rPr>
          <w:rFonts w:cs="Arial"/>
          <w:szCs w:val="24"/>
        </w:rPr>
        <w:t>sk</w:t>
      </w:r>
      <w:proofErr w:type="spellEnd"/>
      <w:r w:rsidRPr="00A21888">
        <w:rPr>
          <w:rFonts w:cs="Arial"/>
          <w:szCs w:val="24"/>
        </w:rPr>
        <w:t xml:space="preserve"> A</w:t>
      </w:r>
      <w:r w:rsidRPr="00A21888">
        <w:rPr>
          <w:rFonts w:cs="Arial"/>
          <w:szCs w:val="24"/>
        </w:rPr>
        <w:tab/>
        <w:t>osvojeno 1. do 4. mesto, če je to v prvi 1/2</w:t>
      </w:r>
      <w:r w:rsidR="00900F25">
        <w:rPr>
          <w:rFonts w:cs="Arial"/>
          <w:szCs w:val="24"/>
        </w:rPr>
        <w:t xml:space="preserve"> </w:t>
      </w:r>
      <w:r w:rsidRPr="00A21888">
        <w:rPr>
          <w:rFonts w:cs="Arial"/>
          <w:szCs w:val="24"/>
        </w:rPr>
        <w:t>uvrščenih</w:t>
      </w:r>
    </w:p>
    <w:p w14:paraId="12A6BB40" w14:textId="77777777" w:rsidR="00D720F6" w:rsidRPr="00A21888" w:rsidRDefault="00D720F6" w:rsidP="00D720F6">
      <w:pPr>
        <w:tabs>
          <w:tab w:val="left" w:pos="1701"/>
        </w:tabs>
        <w:rPr>
          <w:rFonts w:cs="Arial"/>
          <w:szCs w:val="24"/>
        </w:rPr>
      </w:pPr>
      <w:r w:rsidRPr="00A21888">
        <w:rPr>
          <w:rFonts w:cs="Arial"/>
          <w:szCs w:val="24"/>
        </w:rPr>
        <w:t>EPIM</w:t>
      </w:r>
      <w:r w:rsidRPr="00A21888">
        <w:rPr>
          <w:rStyle w:val="Sprotnaopomba-sklic"/>
          <w:rFonts w:cs="Arial"/>
          <w:szCs w:val="24"/>
        </w:rPr>
        <w:footnoteReference w:id="184"/>
      </w:r>
      <w:r w:rsidRPr="00A21888">
        <w:rPr>
          <w:rFonts w:cs="Arial"/>
          <w:szCs w:val="24"/>
        </w:rPr>
        <w:tab/>
      </w:r>
      <w:r w:rsidRPr="00A21888">
        <w:rPr>
          <w:rFonts w:cs="Arial"/>
        </w:rPr>
        <w:t>osvojeno 1. do 8. mesto, če je to v prvi 1/3 uvrščenih</w:t>
      </w:r>
    </w:p>
    <w:p w14:paraId="7E73F168" w14:textId="77777777" w:rsidR="00F55F26" w:rsidRPr="00A21888" w:rsidRDefault="00F55F26" w:rsidP="00B31AC6">
      <w:pPr>
        <w:tabs>
          <w:tab w:val="left" w:pos="1701"/>
        </w:tabs>
        <w:rPr>
          <w:rFonts w:cs="Arial"/>
          <w:szCs w:val="24"/>
        </w:rPr>
      </w:pPr>
    </w:p>
    <w:p w14:paraId="7B5D7812" w14:textId="77777777" w:rsidR="00B31AC6" w:rsidRPr="00A21888" w:rsidRDefault="00B31AC6" w:rsidP="00B31AC6">
      <w:pPr>
        <w:tabs>
          <w:tab w:val="left" w:pos="1701"/>
        </w:tabs>
        <w:rPr>
          <w:rFonts w:cs="Arial"/>
          <w:szCs w:val="24"/>
        </w:rPr>
      </w:pPr>
    </w:p>
    <w:p w14:paraId="4BD43E3A" w14:textId="77777777" w:rsidR="00B31AC6" w:rsidRPr="00A21888" w:rsidRDefault="00B31AC6" w:rsidP="00B31AC6">
      <w:pPr>
        <w:tabs>
          <w:tab w:val="left" w:pos="1701"/>
        </w:tabs>
        <w:rPr>
          <w:rFonts w:cs="Arial"/>
          <w:b/>
          <w:szCs w:val="24"/>
        </w:rPr>
      </w:pPr>
      <w:r w:rsidRPr="00A21888">
        <w:rPr>
          <w:rFonts w:cs="Arial"/>
          <w:b/>
          <w:szCs w:val="24"/>
        </w:rPr>
        <w:t>Športnik državnega razreda</w:t>
      </w:r>
    </w:p>
    <w:p w14:paraId="2864224B" w14:textId="77777777" w:rsidR="00B31AC6" w:rsidRPr="00A21888" w:rsidRDefault="00B31AC6" w:rsidP="00B31AC6">
      <w:pPr>
        <w:tabs>
          <w:tab w:val="left" w:pos="1701"/>
        </w:tabs>
        <w:rPr>
          <w:rFonts w:cs="Arial"/>
          <w:b/>
          <w:szCs w:val="24"/>
        </w:rPr>
      </w:pPr>
    </w:p>
    <w:p w14:paraId="24846E51" w14:textId="77777777" w:rsidR="00B31AC6" w:rsidRPr="00A21888" w:rsidRDefault="00B31AC6" w:rsidP="00B31AC6">
      <w:pPr>
        <w:tabs>
          <w:tab w:val="left" w:pos="1701"/>
        </w:tabs>
        <w:ind w:left="1695" w:hanging="1695"/>
        <w:rPr>
          <w:rFonts w:cs="Arial"/>
          <w:szCs w:val="24"/>
        </w:rPr>
      </w:pPr>
      <w:r w:rsidRPr="00A21888">
        <w:rPr>
          <w:rFonts w:cs="Arial"/>
          <w:szCs w:val="24"/>
        </w:rPr>
        <w:t>MT</w:t>
      </w:r>
      <w:r w:rsidRPr="00A21888">
        <w:rPr>
          <w:rFonts w:cs="Arial"/>
          <w:szCs w:val="24"/>
        </w:rPr>
        <w:tab/>
      </w:r>
      <w:r w:rsidRPr="00A21888">
        <w:rPr>
          <w:rFonts w:cs="Arial"/>
          <w:b/>
          <w:szCs w:val="24"/>
        </w:rPr>
        <w:tab/>
      </w:r>
      <w:r w:rsidRPr="00A21888">
        <w:rPr>
          <w:rFonts w:cs="Arial"/>
          <w:szCs w:val="24"/>
        </w:rPr>
        <w:t>dosežena ena zmaga na uradni tekmi, ki so v letnem koledarju Mednarodne federacije košarke na vozičkih (IWBF) oz. Mednarodne športne organizacije gluhih (ICSD)</w:t>
      </w:r>
    </w:p>
    <w:p w14:paraId="0788CF74" w14:textId="5B056DA7" w:rsidR="00B31AC6" w:rsidRPr="00A21888" w:rsidRDefault="00B31AC6" w:rsidP="00B31AC6">
      <w:pPr>
        <w:tabs>
          <w:tab w:val="left" w:pos="1701"/>
        </w:tabs>
        <w:ind w:left="1695" w:hanging="1695"/>
        <w:rPr>
          <w:rFonts w:cs="Arial"/>
          <w:szCs w:val="24"/>
        </w:rPr>
      </w:pPr>
      <w:r w:rsidRPr="00A21888">
        <w:rPr>
          <w:rFonts w:cs="Arial"/>
          <w:szCs w:val="24"/>
        </w:rPr>
        <w:t xml:space="preserve">EP </w:t>
      </w:r>
      <w:proofErr w:type="spellStart"/>
      <w:r w:rsidRPr="00A21888">
        <w:rPr>
          <w:rFonts w:cs="Arial"/>
          <w:szCs w:val="24"/>
        </w:rPr>
        <w:t>sk</w:t>
      </w:r>
      <w:proofErr w:type="spellEnd"/>
      <w:r w:rsidRPr="00A21888">
        <w:rPr>
          <w:rFonts w:cs="Arial"/>
          <w:szCs w:val="24"/>
        </w:rPr>
        <w:t xml:space="preserve"> A, B, C</w:t>
      </w:r>
      <w:r w:rsidRPr="00A21888">
        <w:rPr>
          <w:rFonts w:cs="Arial"/>
          <w:szCs w:val="24"/>
        </w:rPr>
        <w:tab/>
      </w:r>
      <w:r w:rsidRPr="00A21888">
        <w:rPr>
          <w:rFonts w:cs="Arial"/>
          <w:szCs w:val="24"/>
        </w:rPr>
        <w:tab/>
        <w:t>dosežena ena zmaga</w:t>
      </w:r>
    </w:p>
    <w:p w14:paraId="66F492D2" w14:textId="4FBFACB5" w:rsidR="00EF268A" w:rsidRPr="00A21888" w:rsidRDefault="00EF268A" w:rsidP="00EF268A">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7A4C94C7" w14:textId="77777777" w:rsidR="00EF268A" w:rsidRPr="00A21888" w:rsidRDefault="00EF268A" w:rsidP="00B31AC6">
      <w:pPr>
        <w:tabs>
          <w:tab w:val="left" w:pos="1701"/>
        </w:tabs>
        <w:ind w:left="1695" w:hanging="1695"/>
        <w:rPr>
          <w:rFonts w:cs="Arial"/>
          <w:szCs w:val="24"/>
        </w:rPr>
      </w:pPr>
    </w:p>
    <w:p w14:paraId="268B4732" w14:textId="77777777" w:rsidR="00B31AC6" w:rsidRPr="00A21888" w:rsidRDefault="00B31AC6" w:rsidP="00B31AC6">
      <w:pPr>
        <w:tabs>
          <w:tab w:val="left" w:pos="1701"/>
        </w:tabs>
        <w:rPr>
          <w:rFonts w:cs="Arial"/>
          <w:b/>
          <w:szCs w:val="24"/>
        </w:rPr>
      </w:pPr>
    </w:p>
    <w:p w14:paraId="48370987" w14:textId="77777777" w:rsidR="00B31AC6" w:rsidRPr="00A21888" w:rsidRDefault="00B31AC6" w:rsidP="00B31AC6">
      <w:pPr>
        <w:tabs>
          <w:tab w:val="left" w:pos="1701"/>
        </w:tabs>
        <w:rPr>
          <w:rFonts w:cs="Arial"/>
          <w:b/>
          <w:szCs w:val="24"/>
        </w:rPr>
      </w:pPr>
      <w:r w:rsidRPr="00A21888">
        <w:rPr>
          <w:rFonts w:cs="Arial"/>
          <w:b/>
          <w:szCs w:val="24"/>
        </w:rPr>
        <w:t>Športnik mladinskega razreda</w:t>
      </w:r>
    </w:p>
    <w:p w14:paraId="02755B03" w14:textId="77777777" w:rsidR="00B31AC6" w:rsidRPr="00A21888" w:rsidRDefault="00B31AC6" w:rsidP="00B31AC6">
      <w:pPr>
        <w:tabs>
          <w:tab w:val="left" w:pos="1701"/>
        </w:tabs>
        <w:rPr>
          <w:rFonts w:cs="Arial"/>
          <w:b/>
          <w:szCs w:val="24"/>
        </w:rPr>
      </w:pPr>
    </w:p>
    <w:p w14:paraId="6B3122D5" w14:textId="2C02CAA8" w:rsidR="00B31AC6" w:rsidRPr="00A21888" w:rsidRDefault="00B31AC6" w:rsidP="00B31AC6">
      <w:pPr>
        <w:tabs>
          <w:tab w:val="left" w:pos="1701"/>
        </w:tabs>
        <w:ind w:left="1695" w:hanging="1695"/>
        <w:rPr>
          <w:rFonts w:cs="Arial"/>
          <w:szCs w:val="24"/>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dosežena ena zmaga na uradni tekmi, ki so v letnem koledarju Mednarodne federacije košarke na vozičkih</w:t>
      </w:r>
      <w:r w:rsidR="00900F25">
        <w:rPr>
          <w:rFonts w:cs="Arial"/>
          <w:szCs w:val="24"/>
        </w:rPr>
        <w:t xml:space="preserve"> </w:t>
      </w:r>
      <w:r w:rsidRPr="00A21888">
        <w:rPr>
          <w:rFonts w:cs="Arial"/>
          <w:szCs w:val="24"/>
        </w:rPr>
        <w:t>(IWBF) oz. Mednarodne športne organizacije gluhih (ICSD)</w:t>
      </w:r>
    </w:p>
    <w:p w14:paraId="57122DAE" w14:textId="184CC83E" w:rsidR="00B31AC6" w:rsidRPr="00A21888" w:rsidRDefault="00DF6CF9" w:rsidP="00B31AC6">
      <w:pPr>
        <w:tabs>
          <w:tab w:val="left" w:pos="1701"/>
        </w:tabs>
        <w:ind w:left="1695" w:hanging="1695"/>
        <w:rPr>
          <w:rFonts w:cs="Arial"/>
          <w:szCs w:val="24"/>
        </w:rPr>
      </w:pPr>
      <w:r w:rsidRPr="00A21888">
        <w:rPr>
          <w:rFonts w:cs="Arial"/>
          <w:szCs w:val="24"/>
        </w:rPr>
        <w:t xml:space="preserve">ml. EP </w:t>
      </w:r>
      <w:proofErr w:type="spellStart"/>
      <w:r w:rsidRPr="00A21888">
        <w:rPr>
          <w:rFonts w:cs="Arial"/>
          <w:szCs w:val="24"/>
        </w:rPr>
        <w:t>sk</w:t>
      </w:r>
      <w:proofErr w:type="spellEnd"/>
      <w:r w:rsidRPr="00A21888">
        <w:rPr>
          <w:rFonts w:cs="Arial"/>
          <w:szCs w:val="24"/>
        </w:rPr>
        <w:t xml:space="preserve"> A, B, C</w:t>
      </w:r>
      <w:r w:rsidR="005A3106">
        <w:rPr>
          <w:rFonts w:cs="Arial"/>
          <w:szCs w:val="24"/>
        </w:rPr>
        <w:tab/>
      </w:r>
      <w:r w:rsidR="00B31AC6" w:rsidRPr="00A21888">
        <w:rPr>
          <w:rFonts w:cs="Arial"/>
          <w:szCs w:val="24"/>
        </w:rPr>
        <w:t>dosežena ena zmaga</w:t>
      </w:r>
    </w:p>
    <w:p w14:paraId="7FA43EAD" w14:textId="77777777" w:rsidR="00EF268A" w:rsidRPr="00A21888" w:rsidRDefault="00EF268A" w:rsidP="00EF268A">
      <w:pPr>
        <w:tabs>
          <w:tab w:val="left" w:pos="1701"/>
        </w:tabs>
        <w:ind w:left="1695" w:hanging="1695"/>
        <w:rPr>
          <w:rFonts w:cs="Arial"/>
          <w:szCs w:val="24"/>
        </w:rPr>
      </w:pPr>
      <w:r w:rsidRPr="00A21888">
        <w:rPr>
          <w:rFonts w:cs="Arial"/>
          <w:szCs w:val="24"/>
        </w:rPr>
        <w:t>ml. DP</w:t>
      </w:r>
      <w:r w:rsidRPr="00A21888">
        <w:rPr>
          <w:rFonts w:cs="Arial"/>
          <w:szCs w:val="24"/>
        </w:rPr>
        <w:tab/>
        <w:t>osvojeno 1. do 2. mesto</w:t>
      </w:r>
    </w:p>
    <w:p w14:paraId="61F7EF4D" w14:textId="77777777" w:rsidR="00EF268A" w:rsidRPr="00A21888" w:rsidRDefault="00EF268A" w:rsidP="00B31AC6">
      <w:pPr>
        <w:tabs>
          <w:tab w:val="left" w:pos="1701"/>
        </w:tabs>
        <w:ind w:left="1695" w:hanging="1695"/>
        <w:rPr>
          <w:rFonts w:cs="Arial"/>
          <w:szCs w:val="24"/>
        </w:rPr>
      </w:pPr>
    </w:p>
    <w:p w14:paraId="6F6F5722" w14:textId="77777777" w:rsidR="00B31AC6" w:rsidRPr="00A21888" w:rsidRDefault="00B31AC6" w:rsidP="0019202F">
      <w:pPr>
        <w:pStyle w:val="Naslov2"/>
      </w:pPr>
      <w:r w:rsidRPr="00A21888">
        <w:br w:type="page"/>
      </w:r>
      <w:bookmarkStart w:id="584" w:name="_Toc94536108"/>
      <w:r w:rsidRPr="00A21888">
        <w:lastRenderedPageBreak/>
        <w:t>KOŠARKA - GLUHI</w:t>
      </w:r>
      <w:bookmarkEnd w:id="584"/>
    </w:p>
    <w:p w14:paraId="1D6E94E9" w14:textId="77777777" w:rsidR="00B31AC6" w:rsidRPr="00A21888" w:rsidRDefault="00B31AC6" w:rsidP="00B31AC6">
      <w:pPr>
        <w:tabs>
          <w:tab w:val="left" w:pos="1701"/>
        </w:tabs>
        <w:rPr>
          <w:rFonts w:cs="Arial"/>
          <w:b/>
          <w:szCs w:val="24"/>
        </w:rPr>
      </w:pPr>
      <w:r w:rsidRPr="00A21888">
        <w:rPr>
          <w:rFonts w:cs="Arial"/>
          <w:b/>
          <w:szCs w:val="24"/>
        </w:rPr>
        <w:t xml:space="preserve">Športnik olimpijskega razreda </w:t>
      </w:r>
    </w:p>
    <w:p w14:paraId="3653754E" w14:textId="77777777" w:rsidR="00B31AC6" w:rsidRPr="00A21888" w:rsidRDefault="00B31AC6" w:rsidP="00B31AC6">
      <w:pPr>
        <w:tabs>
          <w:tab w:val="left" w:pos="1701"/>
        </w:tabs>
        <w:rPr>
          <w:rFonts w:cs="Arial"/>
          <w:b/>
          <w:szCs w:val="24"/>
        </w:rPr>
      </w:pPr>
    </w:p>
    <w:p w14:paraId="3AC7EFD4" w14:textId="77777777" w:rsidR="00B31AC6" w:rsidRPr="00A21888" w:rsidRDefault="00B31AC6" w:rsidP="00B31AC6">
      <w:pPr>
        <w:tabs>
          <w:tab w:val="left" w:pos="1701"/>
        </w:tabs>
        <w:rPr>
          <w:rFonts w:cs="Arial"/>
          <w:b/>
          <w:i/>
        </w:rPr>
      </w:pPr>
      <w:r w:rsidRPr="00A21888">
        <w:rPr>
          <w:rFonts w:cs="Arial"/>
          <w:b/>
          <w:i/>
        </w:rPr>
        <w:t>Trajanje 4 leta</w:t>
      </w:r>
    </w:p>
    <w:p w14:paraId="23485E3A" w14:textId="77777777" w:rsidR="00B31AC6" w:rsidRPr="00A21888" w:rsidRDefault="00B31AC6" w:rsidP="00B31AC6">
      <w:pPr>
        <w:tabs>
          <w:tab w:val="left" w:pos="1701"/>
        </w:tabs>
        <w:rPr>
          <w:rFonts w:cs="Arial"/>
          <w:i/>
        </w:rPr>
      </w:pPr>
      <w:r w:rsidRPr="00A21888">
        <w:rPr>
          <w:rFonts w:cs="Arial"/>
          <w:szCs w:val="24"/>
        </w:rPr>
        <w:t>OIG</w:t>
      </w:r>
      <w:r w:rsidRPr="00A21888">
        <w:rPr>
          <w:rFonts w:cs="Arial"/>
          <w:szCs w:val="24"/>
        </w:rPr>
        <w:tab/>
        <w:t>osvojeno 1. do 3. mesto</w:t>
      </w:r>
    </w:p>
    <w:p w14:paraId="2A53921E" w14:textId="77777777" w:rsidR="00B31AC6" w:rsidRPr="00A21888" w:rsidRDefault="00B31AC6" w:rsidP="00B31AC6">
      <w:pPr>
        <w:rPr>
          <w:rFonts w:cs="Arial"/>
        </w:rPr>
      </w:pPr>
    </w:p>
    <w:p w14:paraId="63194178" w14:textId="77777777" w:rsidR="00B31AC6" w:rsidRPr="00A21888" w:rsidRDefault="00B31AC6" w:rsidP="00B31AC6">
      <w:pPr>
        <w:tabs>
          <w:tab w:val="left" w:pos="1701"/>
        </w:tabs>
        <w:rPr>
          <w:rFonts w:cs="Arial"/>
          <w:b/>
          <w:szCs w:val="24"/>
        </w:rPr>
      </w:pPr>
      <w:r w:rsidRPr="00A21888">
        <w:rPr>
          <w:rFonts w:cs="Arial"/>
          <w:b/>
          <w:szCs w:val="24"/>
        </w:rPr>
        <w:t xml:space="preserve">Športnik svetovnega razreda </w:t>
      </w:r>
    </w:p>
    <w:p w14:paraId="5AF177C0" w14:textId="77777777" w:rsidR="00B31AC6" w:rsidRPr="00A21888" w:rsidRDefault="00B31AC6" w:rsidP="00B31AC6">
      <w:pPr>
        <w:tabs>
          <w:tab w:val="left" w:pos="1701"/>
        </w:tabs>
        <w:rPr>
          <w:rFonts w:cs="Arial"/>
          <w:b/>
          <w:i/>
        </w:rPr>
      </w:pPr>
    </w:p>
    <w:p w14:paraId="7C8BF4D0" w14:textId="77777777" w:rsidR="00B31AC6" w:rsidRPr="00A21888" w:rsidRDefault="00B31AC6" w:rsidP="00B31AC6">
      <w:pPr>
        <w:tabs>
          <w:tab w:val="left" w:pos="1701"/>
        </w:tabs>
        <w:rPr>
          <w:rFonts w:cs="Arial"/>
          <w:i/>
        </w:rPr>
      </w:pPr>
      <w:r w:rsidRPr="00A21888">
        <w:rPr>
          <w:rFonts w:cs="Arial"/>
          <w:b/>
          <w:i/>
        </w:rPr>
        <w:t>Trajanje 4 leta</w:t>
      </w:r>
    </w:p>
    <w:p w14:paraId="203BB744" w14:textId="77777777" w:rsidR="00B31AC6" w:rsidRPr="00A21888" w:rsidRDefault="00B31AC6" w:rsidP="00B31AC6">
      <w:pPr>
        <w:tabs>
          <w:tab w:val="left" w:pos="1701"/>
        </w:tabs>
        <w:rPr>
          <w:rFonts w:cs="Arial"/>
          <w:szCs w:val="24"/>
        </w:rPr>
      </w:pPr>
      <w:r w:rsidRPr="00A21888">
        <w:rPr>
          <w:rFonts w:cs="Arial"/>
          <w:szCs w:val="24"/>
        </w:rPr>
        <w:t>SP</w:t>
      </w:r>
      <w:r w:rsidRPr="00A21888">
        <w:rPr>
          <w:rFonts w:cs="Arial"/>
          <w:szCs w:val="24"/>
        </w:rPr>
        <w:tab/>
        <w:t xml:space="preserve">osvojeno 1. mesto </w:t>
      </w:r>
    </w:p>
    <w:p w14:paraId="2DF26E2A" w14:textId="77777777" w:rsidR="00B31AC6" w:rsidRPr="00A21888" w:rsidRDefault="00B31AC6" w:rsidP="00B31AC6">
      <w:pPr>
        <w:tabs>
          <w:tab w:val="left" w:pos="1701"/>
        </w:tabs>
        <w:rPr>
          <w:rFonts w:cs="Arial"/>
          <w:b/>
          <w:szCs w:val="24"/>
        </w:rPr>
      </w:pPr>
    </w:p>
    <w:p w14:paraId="48791F84" w14:textId="77777777" w:rsidR="00B31AC6" w:rsidRPr="00A21888" w:rsidRDefault="00B31AC6" w:rsidP="00B31AC6">
      <w:pPr>
        <w:tabs>
          <w:tab w:val="left" w:pos="1701"/>
        </w:tabs>
        <w:rPr>
          <w:rFonts w:cs="Arial"/>
          <w:b/>
          <w:i/>
        </w:rPr>
      </w:pPr>
      <w:r w:rsidRPr="00A21888">
        <w:rPr>
          <w:rFonts w:cs="Arial"/>
          <w:b/>
          <w:i/>
        </w:rPr>
        <w:t>Trajanje 2 leti</w:t>
      </w:r>
    </w:p>
    <w:p w14:paraId="69BAF81F" w14:textId="77777777" w:rsidR="00B31AC6" w:rsidRPr="00A21888" w:rsidRDefault="00B31AC6" w:rsidP="00B31AC6">
      <w:pPr>
        <w:tabs>
          <w:tab w:val="left" w:pos="1701"/>
        </w:tabs>
        <w:rPr>
          <w:rFonts w:cs="Arial"/>
          <w:szCs w:val="24"/>
        </w:rPr>
      </w:pPr>
      <w:r w:rsidRPr="00A21888">
        <w:rPr>
          <w:rFonts w:cs="Arial"/>
          <w:szCs w:val="24"/>
        </w:rPr>
        <w:t>OIG</w:t>
      </w:r>
      <w:r w:rsidRPr="00A21888">
        <w:rPr>
          <w:rFonts w:cs="Arial"/>
          <w:szCs w:val="24"/>
        </w:rPr>
        <w:tab/>
        <w:t xml:space="preserve">osvojeno 4. mesto </w:t>
      </w:r>
    </w:p>
    <w:p w14:paraId="44CDB00D" w14:textId="77777777" w:rsidR="00B31AC6" w:rsidRPr="00A21888" w:rsidRDefault="00B31AC6" w:rsidP="00B31AC6">
      <w:pPr>
        <w:tabs>
          <w:tab w:val="left" w:pos="1701"/>
        </w:tabs>
        <w:rPr>
          <w:rFonts w:cs="Arial"/>
          <w:szCs w:val="24"/>
        </w:rPr>
      </w:pPr>
      <w:r w:rsidRPr="00A21888">
        <w:rPr>
          <w:rFonts w:cs="Arial"/>
          <w:szCs w:val="24"/>
        </w:rPr>
        <w:t>SP</w:t>
      </w:r>
      <w:r w:rsidRPr="00A21888">
        <w:rPr>
          <w:rFonts w:cs="Arial"/>
          <w:szCs w:val="24"/>
        </w:rPr>
        <w:tab/>
        <w:t xml:space="preserve">osvojeno 2. do 3. mesto </w:t>
      </w:r>
    </w:p>
    <w:p w14:paraId="21E7C70E" w14:textId="77777777" w:rsidR="00B31AC6" w:rsidRPr="00A21888" w:rsidRDefault="00B31AC6" w:rsidP="00B31AC6">
      <w:pPr>
        <w:tabs>
          <w:tab w:val="left" w:pos="1701"/>
        </w:tabs>
        <w:rPr>
          <w:rFonts w:cs="Arial"/>
          <w:szCs w:val="24"/>
        </w:rPr>
      </w:pPr>
      <w:r w:rsidRPr="00A21888">
        <w:rPr>
          <w:rFonts w:cs="Arial"/>
          <w:szCs w:val="24"/>
        </w:rPr>
        <w:t>EP</w:t>
      </w:r>
      <w:r w:rsidRPr="00A21888">
        <w:rPr>
          <w:rFonts w:cs="Arial"/>
          <w:szCs w:val="24"/>
        </w:rPr>
        <w:tab/>
        <w:t xml:space="preserve">osvojeno 1. mesto </w:t>
      </w:r>
    </w:p>
    <w:p w14:paraId="53CC1FE1" w14:textId="77777777" w:rsidR="00B31AC6" w:rsidRPr="00A21888" w:rsidRDefault="00B31AC6" w:rsidP="00B31AC6">
      <w:pPr>
        <w:tabs>
          <w:tab w:val="left" w:pos="1701"/>
        </w:tabs>
        <w:rPr>
          <w:rFonts w:cs="Arial"/>
          <w:b/>
          <w:szCs w:val="24"/>
        </w:rPr>
      </w:pPr>
    </w:p>
    <w:p w14:paraId="58EFD2A1" w14:textId="77777777" w:rsidR="00B31AC6" w:rsidRPr="00A21888" w:rsidRDefault="00B31AC6" w:rsidP="00B31AC6">
      <w:pPr>
        <w:tabs>
          <w:tab w:val="left" w:pos="1701"/>
        </w:tabs>
        <w:rPr>
          <w:rFonts w:cs="Arial"/>
          <w:b/>
          <w:szCs w:val="24"/>
        </w:rPr>
      </w:pPr>
      <w:r w:rsidRPr="00A21888">
        <w:rPr>
          <w:rFonts w:cs="Arial"/>
          <w:b/>
          <w:szCs w:val="24"/>
        </w:rPr>
        <w:t>Športnik mednarodnega razreda</w:t>
      </w:r>
    </w:p>
    <w:p w14:paraId="037046CE" w14:textId="77777777" w:rsidR="00B31AC6" w:rsidRPr="00A21888" w:rsidRDefault="00B31AC6" w:rsidP="00B31AC6">
      <w:pPr>
        <w:tabs>
          <w:tab w:val="left" w:pos="1701"/>
        </w:tabs>
        <w:rPr>
          <w:rFonts w:cs="Arial"/>
          <w:b/>
          <w:i/>
        </w:rPr>
      </w:pPr>
    </w:p>
    <w:p w14:paraId="0558F7EC" w14:textId="77777777" w:rsidR="00B31AC6" w:rsidRPr="00A21888" w:rsidRDefault="00B31AC6" w:rsidP="00B31AC6">
      <w:pPr>
        <w:tabs>
          <w:tab w:val="left" w:pos="1701"/>
        </w:tabs>
        <w:rPr>
          <w:rFonts w:cs="Arial"/>
          <w:b/>
          <w:i/>
        </w:rPr>
      </w:pPr>
      <w:r w:rsidRPr="00A21888">
        <w:rPr>
          <w:rFonts w:cs="Arial"/>
          <w:b/>
          <w:i/>
        </w:rPr>
        <w:t>Trajanje 2 leti</w:t>
      </w:r>
    </w:p>
    <w:p w14:paraId="412BDD38" w14:textId="77777777" w:rsidR="00B31AC6" w:rsidRPr="00A21888" w:rsidRDefault="00B31AC6" w:rsidP="00B31AC6">
      <w:pPr>
        <w:tabs>
          <w:tab w:val="left" w:pos="1701"/>
        </w:tabs>
        <w:rPr>
          <w:rFonts w:cs="Arial"/>
          <w:szCs w:val="24"/>
        </w:rPr>
      </w:pPr>
      <w:r w:rsidRPr="00A21888">
        <w:rPr>
          <w:rFonts w:cs="Arial"/>
          <w:szCs w:val="24"/>
        </w:rPr>
        <w:t>OIG</w:t>
      </w:r>
      <w:r w:rsidRPr="00A21888">
        <w:rPr>
          <w:rFonts w:cs="Arial"/>
          <w:szCs w:val="24"/>
        </w:rPr>
        <w:tab/>
        <w:t xml:space="preserve">osvojeno 5. do 6. mesto </w:t>
      </w:r>
    </w:p>
    <w:p w14:paraId="4AD287EF" w14:textId="77777777" w:rsidR="00B31AC6" w:rsidRPr="00A21888" w:rsidRDefault="00B31AC6" w:rsidP="00B31AC6">
      <w:pPr>
        <w:tabs>
          <w:tab w:val="left" w:pos="1701"/>
        </w:tabs>
        <w:rPr>
          <w:rFonts w:cs="Arial"/>
          <w:b/>
          <w:szCs w:val="24"/>
        </w:rPr>
      </w:pPr>
      <w:r w:rsidRPr="00A21888">
        <w:rPr>
          <w:rFonts w:cs="Arial"/>
          <w:szCs w:val="24"/>
        </w:rPr>
        <w:t>SP</w:t>
      </w:r>
      <w:r w:rsidRPr="00A21888">
        <w:rPr>
          <w:rFonts w:cs="Arial"/>
          <w:szCs w:val="24"/>
        </w:rPr>
        <w:tab/>
        <w:t xml:space="preserve">osvojeno 4. do 8. mesta, če je to v prvi 1/2 uvrščenih </w:t>
      </w:r>
    </w:p>
    <w:p w14:paraId="09B5A675" w14:textId="77777777" w:rsidR="00B31AC6" w:rsidRPr="00A21888" w:rsidRDefault="00B31AC6" w:rsidP="00B31AC6">
      <w:pPr>
        <w:tabs>
          <w:tab w:val="left" w:pos="1701"/>
        </w:tabs>
        <w:rPr>
          <w:rFonts w:cs="Arial"/>
          <w:szCs w:val="24"/>
        </w:rPr>
      </w:pPr>
      <w:r w:rsidRPr="00A21888">
        <w:rPr>
          <w:rFonts w:cs="Arial"/>
          <w:szCs w:val="24"/>
        </w:rPr>
        <w:t>EP</w:t>
      </w:r>
      <w:r w:rsidRPr="00A21888">
        <w:rPr>
          <w:rFonts w:cs="Arial"/>
          <w:szCs w:val="24"/>
        </w:rPr>
        <w:tab/>
        <w:t xml:space="preserve">osvojeno 2. do 3. mesta </w:t>
      </w:r>
    </w:p>
    <w:p w14:paraId="18BF86AF" w14:textId="77777777" w:rsidR="00B31AC6" w:rsidRPr="00A21888" w:rsidRDefault="00B31AC6" w:rsidP="00B31AC6">
      <w:pPr>
        <w:tabs>
          <w:tab w:val="left" w:pos="1701"/>
        </w:tabs>
        <w:rPr>
          <w:rFonts w:cs="Arial"/>
          <w:szCs w:val="24"/>
        </w:rPr>
      </w:pPr>
    </w:p>
    <w:p w14:paraId="069EB98D" w14:textId="77777777" w:rsidR="00B31AC6" w:rsidRPr="00A21888" w:rsidRDefault="00B31AC6" w:rsidP="00B31AC6">
      <w:pPr>
        <w:tabs>
          <w:tab w:val="left" w:pos="1701"/>
        </w:tabs>
        <w:rPr>
          <w:rFonts w:cs="Arial"/>
          <w:b/>
          <w:i/>
        </w:rPr>
      </w:pPr>
      <w:r w:rsidRPr="00A21888">
        <w:rPr>
          <w:rFonts w:cs="Arial"/>
          <w:b/>
          <w:i/>
        </w:rPr>
        <w:t>Trajanje 1 leto</w:t>
      </w:r>
    </w:p>
    <w:p w14:paraId="1240FEC3" w14:textId="77777777" w:rsidR="00B31AC6" w:rsidRPr="00A21888" w:rsidRDefault="00B31AC6" w:rsidP="00B31AC6">
      <w:pPr>
        <w:tabs>
          <w:tab w:val="left" w:pos="1701"/>
        </w:tabs>
        <w:rPr>
          <w:rFonts w:cs="Arial"/>
          <w:szCs w:val="24"/>
        </w:rPr>
      </w:pPr>
      <w:r w:rsidRPr="00A21888">
        <w:rPr>
          <w:rFonts w:cs="Arial"/>
          <w:szCs w:val="24"/>
        </w:rPr>
        <w:t>OIG</w:t>
      </w:r>
      <w:r w:rsidRPr="00A21888">
        <w:rPr>
          <w:rFonts w:cs="Arial"/>
          <w:szCs w:val="24"/>
        </w:rPr>
        <w:tab/>
        <w:t xml:space="preserve">nastop na tekmovanju </w:t>
      </w:r>
    </w:p>
    <w:p w14:paraId="627A3C94" w14:textId="77777777" w:rsidR="00B31AC6" w:rsidRPr="00A21888" w:rsidRDefault="00B31AC6" w:rsidP="00B31AC6">
      <w:pPr>
        <w:tabs>
          <w:tab w:val="left" w:pos="1701"/>
        </w:tabs>
        <w:rPr>
          <w:rFonts w:cs="Arial"/>
          <w:szCs w:val="24"/>
        </w:rPr>
      </w:pPr>
      <w:r w:rsidRPr="00A21888">
        <w:rPr>
          <w:rFonts w:cs="Arial"/>
          <w:szCs w:val="24"/>
        </w:rPr>
        <w:t>SP</w:t>
      </w:r>
      <w:r w:rsidRPr="00A21888">
        <w:rPr>
          <w:rFonts w:cs="Arial"/>
          <w:szCs w:val="24"/>
        </w:rPr>
        <w:tab/>
        <w:t xml:space="preserve">uvrstitev v prvo 1/2 uvrščenih </w:t>
      </w:r>
    </w:p>
    <w:p w14:paraId="0672ED62" w14:textId="77777777" w:rsidR="00B31AC6" w:rsidRPr="00A21888" w:rsidRDefault="00B31AC6" w:rsidP="00B31AC6">
      <w:pPr>
        <w:tabs>
          <w:tab w:val="left" w:pos="1701"/>
        </w:tabs>
        <w:rPr>
          <w:rFonts w:cs="Arial"/>
          <w:szCs w:val="24"/>
        </w:rPr>
      </w:pPr>
      <w:r w:rsidRPr="00A21888">
        <w:rPr>
          <w:rFonts w:cs="Arial"/>
          <w:szCs w:val="24"/>
        </w:rPr>
        <w:t>EP</w:t>
      </w:r>
      <w:r w:rsidRPr="00A21888">
        <w:rPr>
          <w:rFonts w:cs="Arial"/>
          <w:szCs w:val="24"/>
        </w:rPr>
        <w:tab/>
        <w:t>osvojeno 4. mesto</w:t>
      </w:r>
    </w:p>
    <w:p w14:paraId="0209867F" w14:textId="77777777" w:rsidR="00B31AC6" w:rsidRPr="00A21888" w:rsidRDefault="00B31AC6" w:rsidP="00B31AC6">
      <w:pPr>
        <w:tabs>
          <w:tab w:val="left" w:pos="1701"/>
        </w:tabs>
        <w:rPr>
          <w:rFonts w:cs="Arial"/>
          <w:szCs w:val="24"/>
        </w:rPr>
      </w:pPr>
    </w:p>
    <w:p w14:paraId="42796AF6" w14:textId="77777777" w:rsidR="00B31AC6" w:rsidRPr="00A21888" w:rsidRDefault="00B31AC6" w:rsidP="00B31AC6">
      <w:pPr>
        <w:tabs>
          <w:tab w:val="left" w:pos="1701"/>
        </w:tabs>
        <w:rPr>
          <w:rFonts w:cs="Arial"/>
          <w:b/>
          <w:szCs w:val="24"/>
        </w:rPr>
      </w:pPr>
      <w:r w:rsidRPr="00A21888">
        <w:rPr>
          <w:rFonts w:cs="Arial"/>
          <w:b/>
          <w:szCs w:val="24"/>
        </w:rPr>
        <w:t>Športnik perspektivnega razreda</w:t>
      </w:r>
    </w:p>
    <w:p w14:paraId="47093B62" w14:textId="77777777" w:rsidR="00B31AC6" w:rsidRPr="00A21888" w:rsidRDefault="00B31AC6" w:rsidP="00B31AC6">
      <w:pPr>
        <w:tabs>
          <w:tab w:val="left" w:pos="1701"/>
        </w:tabs>
        <w:rPr>
          <w:rFonts w:cs="Arial"/>
          <w:szCs w:val="24"/>
        </w:rPr>
      </w:pPr>
    </w:p>
    <w:p w14:paraId="4837EB2E" w14:textId="77777777" w:rsidR="00B31AC6" w:rsidRPr="00A21888" w:rsidRDefault="00B31AC6" w:rsidP="00B31AC6">
      <w:pPr>
        <w:tabs>
          <w:tab w:val="left" w:pos="1701"/>
        </w:tabs>
        <w:rPr>
          <w:rFonts w:cs="Arial"/>
          <w:b/>
          <w:i/>
        </w:rPr>
      </w:pPr>
      <w:r w:rsidRPr="00A21888">
        <w:rPr>
          <w:rFonts w:cs="Arial"/>
          <w:b/>
          <w:i/>
        </w:rPr>
        <w:t>Trajanje 2 leti</w:t>
      </w:r>
    </w:p>
    <w:p w14:paraId="24460F9E" w14:textId="022551A6" w:rsidR="00B31AC6" w:rsidRPr="00A21888" w:rsidRDefault="00B31AC6" w:rsidP="00B31AC6">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szCs w:val="24"/>
        </w:rPr>
        <w:tab/>
        <w:t>osvojeno 1. do 8. mesto, če je to v prvi 1/2</w:t>
      </w:r>
      <w:r w:rsidR="00900F25">
        <w:rPr>
          <w:rFonts w:cs="Arial"/>
          <w:szCs w:val="24"/>
        </w:rPr>
        <w:t xml:space="preserve"> </w:t>
      </w:r>
      <w:r w:rsidRPr="00A21888">
        <w:rPr>
          <w:rFonts w:cs="Arial"/>
          <w:szCs w:val="24"/>
        </w:rPr>
        <w:t>uvrščenih</w:t>
      </w:r>
    </w:p>
    <w:p w14:paraId="2ED1D3F3" w14:textId="6CB9ECC6" w:rsidR="00B31AC6" w:rsidRPr="00A21888" w:rsidRDefault="00B31AC6" w:rsidP="00B31AC6">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szCs w:val="24"/>
        </w:rPr>
        <w:tab/>
        <w:t>osvojeno 1. do 4. mesto, če je to v prvi 1/2</w:t>
      </w:r>
      <w:r w:rsidR="00900F25">
        <w:rPr>
          <w:rFonts w:cs="Arial"/>
          <w:szCs w:val="24"/>
        </w:rPr>
        <w:t xml:space="preserve"> </w:t>
      </w:r>
      <w:r w:rsidRPr="00A21888">
        <w:rPr>
          <w:rFonts w:cs="Arial"/>
          <w:szCs w:val="24"/>
        </w:rPr>
        <w:t>uvrščenih</w:t>
      </w:r>
    </w:p>
    <w:p w14:paraId="42BCE9EB" w14:textId="77777777" w:rsidR="00B31AC6" w:rsidRPr="00A21888" w:rsidRDefault="00B31AC6" w:rsidP="00B31AC6">
      <w:pPr>
        <w:tabs>
          <w:tab w:val="left" w:pos="1701"/>
        </w:tabs>
        <w:rPr>
          <w:rFonts w:cs="Arial"/>
          <w:szCs w:val="24"/>
        </w:rPr>
      </w:pPr>
    </w:p>
    <w:p w14:paraId="6466B1A3" w14:textId="77777777" w:rsidR="00B31AC6" w:rsidRPr="00A21888" w:rsidRDefault="00B31AC6" w:rsidP="00B31AC6">
      <w:pPr>
        <w:tabs>
          <w:tab w:val="left" w:pos="1701"/>
        </w:tabs>
        <w:rPr>
          <w:rFonts w:cs="Arial"/>
          <w:b/>
          <w:szCs w:val="24"/>
        </w:rPr>
      </w:pPr>
      <w:r w:rsidRPr="00A21888">
        <w:rPr>
          <w:rFonts w:cs="Arial"/>
          <w:b/>
          <w:szCs w:val="24"/>
        </w:rPr>
        <w:t>Športnik državnega razreda</w:t>
      </w:r>
    </w:p>
    <w:p w14:paraId="52B9AF2D" w14:textId="77777777" w:rsidR="00B31AC6" w:rsidRPr="00A21888" w:rsidRDefault="00B31AC6" w:rsidP="00B31AC6">
      <w:pPr>
        <w:tabs>
          <w:tab w:val="left" w:pos="1701"/>
        </w:tabs>
        <w:rPr>
          <w:rFonts w:cs="Arial"/>
          <w:b/>
          <w:szCs w:val="24"/>
        </w:rPr>
      </w:pPr>
    </w:p>
    <w:p w14:paraId="19143993" w14:textId="77777777" w:rsidR="005A163D" w:rsidRPr="00A21888" w:rsidRDefault="00B31AC6" w:rsidP="005A163D">
      <w:pPr>
        <w:tabs>
          <w:tab w:val="left" w:pos="1701"/>
        </w:tabs>
        <w:ind w:left="1695" w:hanging="1695"/>
        <w:rPr>
          <w:rFonts w:cs="Arial"/>
          <w:szCs w:val="24"/>
        </w:rPr>
      </w:pPr>
      <w:r w:rsidRPr="00A21888">
        <w:rPr>
          <w:rFonts w:cs="Arial"/>
          <w:szCs w:val="24"/>
        </w:rPr>
        <w:t>MT</w:t>
      </w:r>
      <w:r w:rsidRPr="00A21888">
        <w:rPr>
          <w:rFonts w:cs="Arial"/>
          <w:szCs w:val="24"/>
        </w:rPr>
        <w:tab/>
      </w:r>
      <w:r w:rsidRPr="00A21888">
        <w:rPr>
          <w:rFonts w:cs="Arial"/>
          <w:b/>
          <w:szCs w:val="24"/>
        </w:rPr>
        <w:tab/>
      </w:r>
      <w:r w:rsidRPr="00A21888">
        <w:rPr>
          <w:rFonts w:cs="Arial"/>
          <w:szCs w:val="24"/>
        </w:rPr>
        <w:t>dosežena ena zmaga na uradni tekmi, ki so v letnem koledarju Mednarodne športne organizacije gluhih (ICSD)</w:t>
      </w:r>
    </w:p>
    <w:p w14:paraId="0CDC04C8" w14:textId="61C666B4" w:rsidR="005A163D" w:rsidRPr="00A21888" w:rsidRDefault="005A163D" w:rsidP="005A163D">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38823FF1" w14:textId="6FB036D5" w:rsidR="00B31AC6" w:rsidRPr="00A21888" w:rsidRDefault="00B31AC6" w:rsidP="00B31AC6">
      <w:pPr>
        <w:tabs>
          <w:tab w:val="left" w:pos="1701"/>
        </w:tabs>
        <w:ind w:left="1695" w:hanging="1695"/>
        <w:rPr>
          <w:rFonts w:cs="Arial"/>
          <w:szCs w:val="24"/>
        </w:rPr>
      </w:pPr>
    </w:p>
    <w:p w14:paraId="77DBDE48" w14:textId="77777777" w:rsidR="00B31AC6" w:rsidRPr="00A21888" w:rsidRDefault="00B31AC6" w:rsidP="00B31AC6">
      <w:pPr>
        <w:tabs>
          <w:tab w:val="left" w:pos="1701"/>
        </w:tabs>
        <w:rPr>
          <w:rFonts w:cs="Arial"/>
          <w:b/>
          <w:szCs w:val="24"/>
        </w:rPr>
      </w:pPr>
    </w:p>
    <w:p w14:paraId="48EB7946" w14:textId="77777777" w:rsidR="00B31AC6" w:rsidRPr="00A21888" w:rsidRDefault="00B31AC6" w:rsidP="00B31AC6">
      <w:pPr>
        <w:tabs>
          <w:tab w:val="left" w:pos="1701"/>
        </w:tabs>
        <w:rPr>
          <w:rFonts w:cs="Arial"/>
          <w:b/>
          <w:szCs w:val="24"/>
        </w:rPr>
      </w:pPr>
      <w:r w:rsidRPr="00A21888">
        <w:rPr>
          <w:rFonts w:cs="Arial"/>
          <w:b/>
          <w:szCs w:val="24"/>
        </w:rPr>
        <w:t>Športnik mladinskega razreda</w:t>
      </w:r>
    </w:p>
    <w:p w14:paraId="0C985BDB" w14:textId="77777777" w:rsidR="00B31AC6" w:rsidRPr="00A21888" w:rsidRDefault="00B31AC6" w:rsidP="00B31AC6">
      <w:pPr>
        <w:tabs>
          <w:tab w:val="left" w:pos="1701"/>
        </w:tabs>
        <w:rPr>
          <w:rFonts w:cs="Arial"/>
          <w:b/>
          <w:szCs w:val="24"/>
        </w:rPr>
      </w:pPr>
    </w:p>
    <w:p w14:paraId="4C08A9D7" w14:textId="3150B0BE" w:rsidR="00B31AC6" w:rsidRPr="00A21888" w:rsidRDefault="00B31AC6" w:rsidP="00B31AC6">
      <w:pPr>
        <w:tabs>
          <w:tab w:val="left" w:pos="1701"/>
        </w:tabs>
        <w:ind w:left="1695" w:hanging="1695"/>
        <w:rPr>
          <w:rFonts w:cs="Arial"/>
          <w:szCs w:val="24"/>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dosežena ena zmaga na uradni tekmi, ki so v letnem koledarju Mednarodne športne organizacije gluhih (ICSD)</w:t>
      </w:r>
    </w:p>
    <w:p w14:paraId="67C5084B" w14:textId="77777777" w:rsidR="005A163D" w:rsidRPr="00A21888" w:rsidRDefault="005A163D" w:rsidP="005A163D">
      <w:pPr>
        <w:tabs>
          <w:tab w:val="left" w:pos="1701"/>
        </w:tabs>
        <w:ind w:left="1695" w:hanging="1695"/>
        <w:rPr>
          <w:rFonts w:cs="Arial"/>
          <w:szCs w:val="24"/>
        </w:rPr>
      </w:pPr>
      <w:r w:rsidRPr="00A21888">
        <w:rPr>
          <w:rFonts w:cs="Arial"/>
          <w:szCs w:val="24"/>
        </w:rPr>
        <w:t>ml. DP</w:t>
      </w:r>
      <w:r w:rsidRPr="00A21888">
        <w:rPr>
          <w:rFonts w:cs="Arial"/>
          <w:szCs w:val="24"/>
        </w:rPr>
        <w:tab/>
        <w:t>osvojeno 1. do 2. mesto</w:t>
      </w:r>
    </w:p>
    <w:p w14:paraId="7F993393" w14:textId="77777777" w:rsidR="005A163D" w:rsidRPr="00A21888" w:rsidRDefault="005A163D" w:rsidP="00B31AC6">
      <w:pPr>
        <w:tabs>
          <w:tab w:val="left" w:pos="1701"/>
        </w:tabs>
        <w:ind w:left="1695" w:hanging="1695"/>
        <w:rPr>
          <w:rFonts w:cs="Arial"/>
          <w:szCs w:val="24"/>
        </w:rPr>
      </w:pPr>
    </w:p>
    <w:p w14:paraId="03686950" w14:textId="5C6415F6" w:rsidR="004C5130" w:rsidRPr="00A21888" w:rsidRDefault="00B31AC6" w:rsidP="0019202F">
      <w:pPr>
        <w:pStyle w:val="Naslov2"/>
      </w:pPr>
      <w:r w:rsidRPr="00A21888">
        <w:br w:type="page"/>
      </w:r>
      <w:bookmarkStart w:id="585" w:name="_Toc94536109"/>
      <w:r w:rsidR="00EE622F" w:rsidRPr="00A21888">
        <w:lastRenderedPageBreak/>
        <w:t>PARAODBOJKA</w:t>
      </w:r>
      <w:r w:rsidR="008C1BB4" w:rsidRPr="00A21888">
        <w:t xml:space="preserve"> - ODBOJKA SEDE</w:t>
      </w:r>
      <w:bookmarkEnd w:id="585"/>
    </w:p>
    <w:p w14:paraId="579CCB1F" w14:textId="77777777" w:rsidR="004C5130" w:rsidRPr="00A21888" w:rsidRDefault="004C5130" w:rsidP="004C5130">
      <w:pPr>
        <w:tabs>
          <w:tab w:val="left" w:pos="1701"/>
        </w:tabs>
        <w:rPr>
          <w:rFonts w:cs="Arial"/>
          <w:b/>
          <w:szCs w:val="24"/>
        </w:rPr>
      </w:pPr>
      <w:r w:rsidRPr="00A21888">
        <w:rPr>
          <w:rFonts w:cs="Arial"/>
          <w:b/>
          <w:szCs w:val="24"/>
        </w:rPr>
        <w:t xml:space="preserve">Športnik olimpijskega razreda </w:t>
      </w:r>
    </w:p>
    <w:p w14:paraId="352952C8" w14:textId="77777777" w:rsidR="004C5130" w:rsidRPr="00A21888" w:rsidRDefault="004C5130" w:rsidP="004C5130">
      <w:pPr>
        <w:tabs>
          <w:tab w:val="left" w:pos="1701"/>
        </w:tabs>
        <w:rPr>
          <w:rFonts w:cs="Arial"/>
          <w:b/>
          <w:szCs w:val="24"/>
        </w:rPr>
      </w:pPr>
    </w:p>
    <w:p w14:paraId="0D59996D" w14:textId="77777777" w:rsidR="004C5130" w:rsidRPr="00A21888" w:rsidRDefault="004C5130" w:rsidP="004C5130">
      <w:pPr>
        <w:tabs>
          <w:tab w:val="left" w:pos="1701"/>
        </w:tabs>
        <w:rPr>
          <w:rFonts w:cs="Arial"/>
          <w:b/>
          <w:i/>
        </w:rPr>
      </w:pPr>
      <w:r w:rsidRPr="00A21888">
        <w:rPr>
          <w:rFonts w:cs="Arial"/>
          <w:b/>
          <w:i/>
        </w:rPr>
        <w:t>Trajanje 4 leta</w:t>
      </w:r>
    </w:p>
    <w:p w14:paraId="415FAB1C" w14:textId="77777777" w:rsidR="004C5130" w:rsidRPr="00A21888" w:rsidRDefault="004C5130" w:rsidP="004C5130">
      <w:pPr>
        <w:tabs>
          <w:tab w:val="left" w:pos="1701"/>
        </w:tabs>
        <w:rPr>
          <w:rFonts w:cs="Arial"/>
          <w:i/>
        </w:rPr>
      </w:pPr>
      <w:r w:rsidRPr="00A21888">
        <w:rPr>
          <w:rFonts w:cs="Arial"/>
          <w:szCs w:val="24"/>
        </w:rPr>
        <w:t>PI</w:t>
      </w:r>
      <w:r w:rsidRPr="00A21888">
        <w:rPr>
          <w:rFonts w:cs="Arial"/>
          <w:szCs w:val="24"/>
        </w:rPr>
        <w:tab/>
        <w:t>osvojeno 1. do 3. mesto</w:t>
      </w:r>
    </w:p>
    <w:p w14:paraId="0E343A13" w14:textId="77777777" w:rsidR="004C5130" w:rsidRPr="00A21888" w:rsidRDefault="004C5130" w:rsidP="004C5130">
      <w:pPr>
        <w:rPr>
          <w:rFonts w:cs="Arial"/>
        </w:rPr>
      </w:pPr>
    </w:p>
    <w:p w14:paraId="04A4A9C5" w14:textId="77777777" w:rsidR="004C5130" w:rsidRPr="00A21888" w:rsidRDefault="004C5130" w:rsidP="004C5130">
      <w:pPr>
        <w:tabs>
          <w:tab w:val="left" w:pos="1701"/>
        </w:tabs>
        <w:rPr>
          <w:rFonts w:cs="Arial"/>
          <w:b/>
          <w:szCs w:val="24"/>
        </w:rPr>
      </w:pPr>
      <w:r w:rsidRPr="00A21888">
        <w:rPr>
          <w:rFonts w:cs="Arial"/>
          <w:b/>
          <w:szCs w:val="24"/>
        </w:rPr>
        <w:t xml:space="preserve">Športnik svetovnega razreda </w:t>
      </w:r>
    </w:p>
    <w:p w14:paraId="3C11AD41" w14:textId="77777777" w:rsidR="004C5130" w:rsidRPr="00A21888" w:rsidRDefault="004C5130" w:rsidP="004C5130">
      <w:pPr>
        <w:tabs>
          <w:tab w:val="left" w:pos="1701"/>
        </w:tabs>
        <w:rPr>
          <w:rFonts w:cs="Arial"/>
          <w:b/>
          <w:i/>
        </w:rPr>
      </w:pPr>
    </w:p>
    <w:p w14:paraId="0D30636B" w14:textId="77777777" w:rsidR="004C5130" w:rsidRPr="00A21888" w:rsidRDefault="004C5130" w:rsidP="004C5130">
      <w:pPr>
        <w:tabs>
          <w:tab w:val="left" w:pos="1701"/>
        </w:tabs>
        <w:rPr>
          <w:rFonts w:cs="Arial"/>
          <w:i/>
        </w:rPr>
      </w:pPr>
      <w:r w:rsidRPr="00A21888">
        <w:rPr>
          <w:rFonts w:cs="Arial"/>
          <w:b/>
          <w:i/>
        </w:rPr>
        <w:t>Trajanje 4 leta</w:t>
      </w:r>
    </w:p>
    <w:p w14:paraId="1462BA51" w14:textId="77777777" w:rsidR="004C5130" w:rsidRPr="00A21888" w:rsidRDefault="004C5130" w:rsidP="004C5130">
      <w:pPr>
        <w:tabs>
          <w:tab w:val="left" w:pos="1701"/>
        </w:tabs>
        <w:rPr>
          <w:rFonts w:cs="Arial"/>
          <w:szCs w:val="24"/>
        </w:rPr>
      </w:pPr>
      <w:r w:rsidRPr="00A21888">
        <w:rPr>
          <w:rFonts w:cs="Arial"/>
          <w:szCs w:val="24"/>
        </w:rPr>
        <w:t>SP</w:t>
      </w:r>
      <w:r w:rsidRPr="00A21888">
        <w:rPr>
          <w:rFonts w:cs="Arial"/>
          <w:szCs w:val="24"/>
        </w:rPr>
        <w:tab/>
        <w:t xml:space="preserve">osvojeno 1. mesto </w:t>
      </w:r>
    </w:p>
    <w:p w14:paraId="2A9282FA" w14:textId="77777777" w:rsidR="004C5130" w:rsidRPr="00A21888" w:rsidRDefault="004C5130" w:rsidP="004C5130">
      <w:pPr>
        <w:tabs>
          <w:tab w:val="left" w:pos="1701"/>
        </w:tabs>
        <w:rPr>
          <w:rFonts w:cs="Arial"/>
          <w:b/>
          <w:szCs w:val="24"/>
        </w:rPr>
      </w:pPr>
    </w:p>
    <w:p w14:paraId="51B78A95" w14:textId="77777777" w:rsidR="004C5130" w:rsidRPr="00A21888" w:rsidRDefault="004C5130" w:rsidP="004C5130">
      <w:pPr>
        <w:tabs>
          <w:tab w:val="left" w:pos="1701"/>
        </w:tabs>
        <w:rPr>
          <w:rFonts w:cs="Arial"/>
          <w:b/>
          <w:i/>
        </w:rPr>
      </w:pPr>
      <w:r w:rsidRPr="00A21888">
        <w:rPr>
          <w:rFonts w:cs="Arial"/>
          <w:b/>
          <w:i/>
        </w:rPr>
        <w:t>Trajanje 2 leti</w:t>
      </w:r>
    </w:p>
    <w:p w14:paraId="094C6733" w14:textId="77777777" w:rsidR="004C5130" w:rsidRPr="00A21888" w:rsidRDefault="004C5130" w:rsidP="004C5130">
      <w:pPr>
        <w:tabs>
          <w:tab w:val="left" w:pos="1701"/>
        </w:tabs>
        <w:rPr>
          <w:rFonts w:cs="Arial"/>
          <w:szCs w:val="24"/>
        </w:rPr>
      </w:pPr>
      <w:r w:rsidRPr="00A21888">
        <w:rPr>
          <w:rFonts w:cs="Arial"/>
          <w:szCs w:val="24"/>
        </w:rPr>
        <w:t>PI</w:t>
      </w:r>
      <w:r w:rsidRPr="00A21888">
        <w:rPr>
          <w:rFonts w:cs="Arial"/>
          <w:szCs w:val="24"/>
        </w:rPr>
        <w:tab/>
        <w:t xml:space="preserve">osvojeno 4. mesto </w:t>
      </w:r>
    </w:p>
    <w:p w14:paraId="531FC6AC" w14:textId="77777777" w:rsidR="004C5130" w:rsidRPr="00A21888" w:rsidRDefault="004C5130" w:rsidP="004C5130">
      <w:pPr>
        <w:tabs>
          <w:tab w:val="left" w:pos="1701"/>
        </w:tabs>
        <w:rPr>
          <w:rFonts w:cs="Arial"/>
          <w:szCs w:val="24"/>
        </w:rPr>
      </w:pPr>
      <w:r w:rsidRPr="00A21888">
        <w:rPr>
          <w:rFonts w:cs="Arial"/>
          <w:szCs w:val="24"/>
        </w:rPr>
        <w:t>SP</w:t>
      </w:r>
      <w:r w:rsidRPr="00A21888">
        <w:rPr>
          <w:rFonts w:cs="Arial"/>
          <w:szCs w:val="24"/>
        </w:rPr>
        <w:tab/>
        <w:t xml:space="preserve">osvojeno 2. do 3. mesto </w:t>
      </w:r>
    </w:p>
    <w:p w14:paraId="0515A8B4" w14:textId="77777777" w:rsidR="004C5130" w:rsidRPr="00A21888" w:rsidRDefault="004C5130" w:rsidP="004C5130">
      <w:pPr>
        <w:tabs>
          <w:tab w:val="left" w:pos="1701"/>
        </w:tabs>
        <w:rPr>
          <w:rFonts w:cs="Arial"/>
          <w:szCs w:val="24"/>
        </w:rPr>
      </w:pPr>
      <w:r w:rsidRPr="00A21888">
        <w:rPr>
          <w:rFonts w:cs="Arial"/>
          <w:szCs w:val="24"/>
        </w:rPr>
        <w:t>EP</w:t>
      </w:r>
      <w:r w:rsidRPr="00A21888">
        <w:rPr>
          <w:rFonts w:cs="Arial"/>
          <w:szCs w:val="24"/>
        </w:rPr>
        <w:tab/>
        <w:t xml:space="preserve">osvojeno 1. mesto </w:t>
      </w:r>
    </w:p>
    <w:p w14:paraId="2AF5AA4E" w14:textId="77777777" w:rsidR="004C5130" w:rsidRPr="00A21888" w:rsidRDefault="004C5130" w:rsidP="004C5130">
      <w:pPr>
        <w:tabs>
          <w:tab w:val="left" w:pos="1701"/>
        </w:tabs>
        <w:rPr>
          <w:rFonts w:cs="Arial"/>
          <w:b/>
          <w:szCs w:val="24"/>
        </w:rPr>
      </w:pPr>
    </w:p>
    <w:p w14:paraId="2D932C8F" w14:textId="77777777" w:rsidR="004C5130" w:rsidRPr="00A21888" w:rsidRDefault="004C5130" w:rsidP="004C5130">
      <w:pPr>
        <w:tabs>
          <w:tab w:val="left" w:pos="1701"/>
        </w:tabs>
        <w:rPr>
          <w:rFonts w:cs="Arial"/>
          <w:b/>
          <w:szCs w:val="24"/>
        </w:rPr>
      </w:pPr>
      <w:r w:rsidRPr="00A21888">
        <w:rPr>
          <w:rFonts w:cs="Arial"/>
          <w:b/>
          <w:szCs w:val="24"/>
        </w:rPr>
        <w:t>Športnik mednarodnega razreda</w:t>
      </w:r>
    </w:p>
    <w:p w14:paraId="02212299" w14:textId="77777777" w:rsidR="004C5130" w:rsidRPr="00A21888" w:rsidRDefault="004C5130" w:rsidP="004C5130">
      <w:pPr>
        <w:tabs>
          <w:tab w:val="left" w:pos="1701"/>
        </w:tabs>
        <w:rPr>
          <w:rFonts w:cs="Arial"/>
          <w:b/>
          <w:i/>
        </w:rPr>
      </w:pPr>
    </w:p>
    <w:p w14:paraId="4C390758" w14:textId="77777777" w:rsidR="004C5130" w:rsidRPr="00A21888" w:rsidRDefault="004C5130" w:rsidP="004C5130">
      <w:pPr>
        <w:tabs>
          <w:tab w:val="left" w:pos="1701"/>
        </w:tabs>
        <w:rPr>
          <w:rFonts w:cs="Arial"/>
          <w:b/>
          <w:i/>
        </w:rPr>
      </w:pPr>
      <w:r w:rsidRPr="00A21888">
        <w:rPr>
          <w:rFonts w:cs="Arial"/>
          <w:b/>
          <w:i/>
        </w:rPr>
        <w:t>Trajanje 2 leti</w:t>
      </w:r>
    </w:p>
    <w:p w14:paraId="42DBAAEA" w14:textId="77777777" w:rsidR="004C5130" w:rsidRPr="00A21888" w:rsidRDefault="004C5130" w:rsidP="004C5130">
      <w:pPr>
        <w:tabs>
          <w:tab w:val="left" w:pos="1701"/>
        </w:tabs>
        <w:rPr>
          <w:rFonts w:cs="Arial"/>
          <w:szCs w:val="24"/>
        </w:rPr>
      </w:pPr>
      <w:r w:rsidRPr="00A21888">
        <w:rPr>
          <w:rFonts w:cs="Arial"/>
          <w:szCs w:val="24"/>
        </w:rPr>
        <w:t>PI</w:t>
      </w:r>
      <w:r w:rsidRPr="00A21888">
        <w:rPr>
          <w:rFonts w:cs="Arial"/>
          <w:szCs w:val="24"/>
        </w:rPr>
        <w:tab/>
        <w:t xml:space="preserve">osvojeno 5. do 6. mesto </w:t>
      </w:r>
    </w:p>
    <w:p w14:paraId="0038ABBA" w14:textId="77777777" w:rsidR="004C5130" w:rsidRPr="00A21888" w:rsidRDefault="004C5130" w:rsidP="004C5130">
      <w:pPr>
        <w:tabs>
          <w:tab w:val="left" w:pos="1701"/>
        </w:tabs>
        <w:rPr>
          <w:rFonts w:cs="Arial"/>
          <w:b/>
          <w:szCs w:val="24"/>
        </w:rPr>
      </w:pPr>
      <w:r w:rsidRPr="00A21888">
        <w:rPr>
          <w:rFonts w:cs="Arial"/>
          <w:szCs w:val="24"/>
        </w:rPr>
        <w:t>SP</w:t>
      </w:r>
      <w:r w:rsidRPr="00A21888">
        <w:rPr>
          <w:rFonts w:cs="Arial"/>
          <w:szCs w:val="24"/>
        </w:rPr>
        <w:tab/>
        <w:t xml:space="preserve">osvojeno 4. do 8. mesta, če je to v prvi 1/2 uvrščenih </w:t>
      </w:r>
    </w:p>
    <w:p w14:paraId="1920B472" w14:textId="77777777" w:rsidR="004C5130" w:rsidRPr="00A21888" w:rsidRDefault="004C5130" w:rsidP="004C5130">
      <w:pPr>
        <w:tabs>
          <w:tab w:val="left" w:pos="1701"/>
        </w:tabs>
        <w:rPr>
          <w:rFonts w:cs="Arial"/>
          <w:szCs w:val="24"/>
        </w:rPr>
      </w:pPr>
      <w:r w:rsidRPr="00A21888">
        <w:rPr>
          <w:rFonts w:cs="Arial"/>
          <w:szCs w:val="24"/>
        </w:rPr>
        <w:t>EP</w:t>
      </w:r>
      <w:r w:rsidRPr="00A21888">
        <w:rPr>
          <w:rFonts w:cs="Arial"/>
          <w:szCs w:val="24"/>
        </w:rPr>
        <w:tab/>
        <w:t xml:space="preserve">osvojeno 2. do 3. mesta </w:t>
      </w:r>
    </w:p>
    <w:p w14:paraId="16B743E6" w14:textId="77777777" w:rsidR="004C5130" w:rsidRPr="00A21888" w:rsidRDefault="004C5130" w:rsidP="004C5130">
      <w:pPr>
        <w:tabs>
          <w:tab w:val="left" w:pos="1701"/>
        </w:tabs>
        <w:rPr>
          <w:rFonts w:cs="Arial"/>
          <w:szCs w:val="24"/>
        </w:rPr>
      </w:pPr>
    </w:p>
    <w:p w14:paraId="0FB47F2B" w14:textId="77777777" w:rsidR="004C5130" w:rsidRPr="00A21888" w:rsidRDefault="004C5130" w:rsidP="004C5130">
      <w:pPr>
        <w:tabs>
          <w:tab w:val="left" w:pos="1701"/>
        </w:tabs>
        <w:rPr>
          <w:rFonts w:cs="Arial"/>
          <w:b/>
          <w:i/>
        </w:rPr>
      </w:pPr>
      <w:r w:rsidRPr="00A21888">
        <w:rPr>
          <w:rFonts w:cs="Arial"/>
          <w:b/>
          <w:i/>
        </w:rPr>
        <w:t>Trajanje 1 leto</w:t>
      </w:r>
    </w:p>
    <w:p w14:paraId="1A7F4B87" w14:textId="77777777" w:rsidR="004C5130" w:rsidRPr="00A21888" w:rsidRDefault="004C5130" w:rsidP="004C5130">
      <w:pPr>
        <w:tabs>
          <w:tab w:val="left" w:pos="1701"/>
        </w:tabs>
        <w:rPr>
          <w:rFonts w:cs="Arial"/>
          <w:szCs w:val="24"/>
        </w:rPr>
      </w:pPr>
      <w:r w:rsidRPr="00A21888">
        <w:rPr>
          <w:rFonts w:cs="Arial"/>
          <w:szCs w:val="24"/>
        </w:rPr>
        <w:t>PI</w:t>
      </w:r>
      <w:r w:rsidRPr="00A21888">
        <w:rPr>
          <w:rFonts w:cs="Arial"/>
          <w:szCs w:val="24"/>
        </w:rPr>
        <w:tab/>
        <w:t xml:space="preserve">nastop na tekmovanju </w:t>
      </w:r>
    </w:p>
    <w:p w14:paraId="20813AD7" w14:textId="77777777" w:rsidR="004C5130" w:rsidRPr="00A21888" w:rsidRDefault="004C5130" w:rsidP="004C5130">
      <w:pPr>
        <w:tabs>
          <w:tab w:val="left" w:pos="1701"/>
        </w:tabs>
        <w:rPr>
          <w:rFonts w:cs="Arial"/>
          <w:szCs w:val="24"/>
        </w:rPr>
      </w:pPr>
      <w:r w:rsidRPr="00A21888">
        <w:rPr>
          <w:rFonts w:cs="Arial"/>
          <w:szCs w:val="24"/>
        </w:rPr>
        <w:t>SP</w:t>
      </w:r>
      <w:r w:rsidRPr="00A21888">
        <w:rPr>
          <w:rFonts w:cs="Arial"/>
          <w:szCs w:val="24"/>
        </w:rPr>
        <w:tab/>
        <w:t xml:space="preserve">uvrstitev v prvo 1/2 uvrščenih </w:t>
      </w:r>
    </w:p>
    <w:p w14:paraId="18BB0A01" w14:textId="77777777" w:rsidR="004C5130" w:rsidRPr="00A21888" w:rsidRDefault="004C5130" w:rsidP="004C5130">
      <w:pPr>
        <w:tabs>
          <w:tab w:val="left" w:pos="1701"/>
        </w:tabs>
        <w:rPr>
          <w:rFonts w:cs="Arial"/>
          <w:szCs w:val="24"/>
        </w:rPr>
      </w:pPr>
      <w:r w:rsidRPr="00A21888">
        <w:rPr>
          <w:rFonts w:cs="Arial"/>
          <w:szCs w:val="24"/>
        </w:rPr>
        <w:t>EP</w:t>
      </w:r>
      <w:r w:rsidRPr="00A21888">
        <w:rPr>
          <w:rFonts w:cs="Arial"/>
          <w:szCs w:val="24"/>
        </w:rPr>
        <w:tab/>
        <w:t>osvojeno 4. mesto</w:t>
      </w:r>
    </w:p>
    <w:p w14:paraId="5A7B8162" w14:textId="77777777" w:rsidR="004C5130" w:rsidRPr="00A21888" w:rsidRDefault="004C5130" w:rsidP="004C5130">
      <w:pPr>
        <w:tabs>
          <w:tab w:val="left" w:pos="1701"/>
        </w:tabs>
        <w:rPr>
          <w:rFonts w:cs="Arial"/>
          <w:szCs w:val="24"/>
        </w:rPr>
      </w:pPr>
    </w:p>
    <w:p w14:paraId="4F1F6F35" w14:textId="77777777" w:rsidR="004C5130" w:rsidRPr="00A21888" w:rsidRDefault="004C5130" w:rsidP="004C5130">
      <w:pPr>
        <w:tabs>
          <w:tab w:val="left" w:pos="1701"/>
        </w:tabs>
        <w:rPr>
          <w:rFonts w:cs="Arial"/>
          <w:b/>
          <w:szCs w:val="24"/>
        </w:rPr>
      </w:pPr>
      <w:r w:rsidRPr="00A21888">
        <w:rPr>
          <w:rFonts w:cs="Arial"/>
          <w:b/>
          <w:szCs w:val="24"/>
        </w:rPr>
        <w:t>Športnik perspektivnega razreda</w:t>
      </w:r>
    </w:p>
    <w:p w14:paraId="03FA1F98" w14:textId="77777777" w:rsidR="004C5130" w:rsidRPr="00A21888" w:rsidRDefault="004C5130" w:rsidP="004C5130">
      <w:pPr>
        <w:tabs>
          <w:tab w:val="left" w:pos="1701"/>
        </w:tabs>
        <w:rPr>
          <w:rFonts w:cs="Arial"/>
          <w:szCs w:val="24"/>
        </w:rPr>
      </w:pPr>
    </w:p>
    <w:p w14:paraId="2D9ACDCE" w14:textId="77777777" w:rsidR="004C5130" w:rsidRPr="00A21888" w:rsidRDefault="004C5130" w:rsidP="004C5130">
      <w:pPr>
        <w:tabs>
          <w:tab w:val="left" w:pos="1701"/>
        </w:tabs>
        <w:rPr>
          <w:rFonts w:cs="Arial"/>
          <w:b/>
          <w:i/>
        </w:rPr>
      </w:pPr>
      <w:r w:rsidRPr="00A21888">
        <w:rPr>
          <w:rFonts w:cs="Arial"/>
          <w:b/>
          <w:i/>
        </w:rPr>
        <w:t>Trajanje 2 leti</w:t>
      </w:r>
    </w:p>
    <w:p w14:paraId="26D62B88" w14:textId="33BD4CDD" w:rsidR="004C5130" w:rsidRPr="00A21888" w:rsidRDefault="004C5130" w:rsidP="004C5130">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szCs w:val="24"/>
        </w:rPr>
        <w:tab/>
        <w:t>osvojeno 1. do 8. mesto, če je to v prvi 1/2</w:t>
      </w:r>
      <w:r w:rsidR="00900F25">
        <w:rPr>
          <w:rFonts w:cs="Arial"/>
          <w:szCs w:val="24"/>
        </w:rPr>
        <w:t xml:space="preserve"> </w:t>
      </w:r>
      <w:r w:rsidRPr="00A21888">
        <w:rPr>
          <w:rFonts w:cs="Arial"/>
          <w:szCs w:val="24"/>
        </w:rPr>
        <w:t>uvrščenih</w:t>
      </w:r>
    </w:p>
    <w:p w14:paraId="0150D621" w14:textId="003A781B" w:rsidR="004C5130" w:rsidRPr="00A21888" w:rsidRDefault="004C5130" w:rsidP="004C5130">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szCs w:val="24"/>
        </w:rPr>
        <w:tab/>
        <w:t>osvojeno 1. do 4. mesto, če je to v prvi 1/2</w:t>
      </w:r>
      <w:r w:rsidR="00900F25">
        <w:rPr>
          <w:rFonts w:cs="Arial"/>
          <w:szCs w:val="24"/>
        </w:rPr>
        <w:t xml:space="preserve"> </w:t>
      </w:r>
      <w:r w:rsidRPr="00A21888">
        <w:rPr>
          <w:rFonts w:cs="Arial"/>
          <w:szCs w:val="24"/>
        </w:rPr>
        <w:t>uvrščenih</w:t>
      </w:r>
    </w:p>
    <w:p w14:paraId="15335BAD" w14:textId="77777777" w:rsidR="004C5130" w:rsidRPr="00A21888" w:rsidRDefault="004C5130" w:rsidP="004C5130">
      <w:pPr>
        <w:tabs>
          <w:tab w:val="left" w:pos="1701"/>
        </w:tabs>
        <w:rPr>
          <w:rFonts w:cs="Arial"/>
          <w:szCs w:val="24"/>
        </w:rPr>
      </w:pPr>
      <w:r w:rsidRPr="00A21888">
        <w:rPr>
          <w:rFonts w:cs="Arial"/>
          <w:szCs w:val="24"/>
        </w:rPr>
        <w:t>EPIM</w:t>
      </w:r>
      <w:r w:rsidRPr="00A21888">
        <w:rPr>
          <w:rStyle w:val="Sprotnaopomba-sklic"/>
          <w:rFonts w:cs="Arial"/>
          <w:szCs w:val="24"/>
        </w:rPr>
        <w:footnoteReference w:id="185"/>
      </w:r>
      <w:r w:rsidRPr="00A21888">
        <w:rPr>
          <w:rFonts w:cs="Arial"/>
          <w:szCs w:val="24"/>
        </w:rPr>
        <w:tab/>
      </w:r>
      <w:r w:rsidRPr="00A21888">
        <w:rPr>
          <w:rFonts w:cs="Arial"/>
        </w:rPr>
        <w:t>osvojeno 1. do 8. mesto, če je to v prvi 1/3 uvrščenih</w:t>
      </w:r>
    </w:p>
    <w:p w14:paraId="6E50AB5A" w14:textId="77777777" w:rsidR="004C5130" w:rsidRPr="00A21888" w:rsidRDefault="004C5130" w:rsidP="004C5130">
      <w:pPr>
        <w:tabs>
          <w:tab w:val="left" w:pos="1701"/>
        </w:tabs>
        <w:rPr>
          <w:rFonts w:cs="Arial"/>
          <w:szCs w:val="24"/>
        </w:rPr>
      </w:pPr>
    </w:p>
    <w:p w14:paraId="27CA872F" w14:textId="77777777" w:rsidR="004C5130" w:rsidRPr="00A21888" w:rsidRDefault="004C5130" w:rsidP="004C5130">
      <w:pPr>
        <w:tabs>
          <w:tab w:val="left" w:pos="1701"/>
        </w:tabs>
        <w:rPr>
          <w:rFonts w:cs="Arial"/>
          <w:b/>
          <w:szCs w:val="24"/>
        </w:rPr>
      </w:pPr>
      <w:r w:rsidRPr="00A21888">
        <w:rPr>
          <w:rFonts w:cs="Arial"/>
          <w:b/>
          <w:szCs w:val="24"/>
        </w:rPr>
        <w:t>Športnik državnega razreda</w:t>
      </w:r>
    </w:p>
    <w:p w14:paraId="1FB0CC1A" w14:textId="77777777" w:rsidR="004C5130" w:rsidRPr="00A21888" w:rsidRDefault="004C5130" w:rsidP="004C5130">
      <w:pPr>
        <w:tabs>
          <w:tab w:val="left" w:pos="1701"/>
        </w:tabs>
        <w:rPr>
          <w:rFonts w:cs="Arial"/>
          <w:b/>
          <w:szCs w:val="24"/>
        </w:rPr>
      </w:pPr>
    </w:p>
    <w:p w14:paraId="5C92B37F" w14:textId="3BC5950B" w:rsidR="004C5130" w:rsidRPr="00A21888" w:rsidRDefault="004C5130" w:rsidP="004C5130">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doseženi dve zmagi na uradnih mednarodnih tekmovanjih, ki so v letnem koledarju Mednarodne športne organizacije gluhih (ICSD) oz. Mednarodne športne organizacije v odbojki za športnike invalide (W</w:t>
      </w:r>
      <w:r w:rsidR="005B0ACC" w:rsidRPr="00A21888">
        <w:rPr>
          <w:rFonts w:cs="Arial"/>
          <w:szCs w:val="24"/>
        </w:rPr>
        <w:t>P</w:t>
      </w:r>
      <w:r w:rsidRPr="00A21888">
        <w:rPr>
          <w:rFonts w:cs="Arial"/>
          <w:szCs w:val="24"/>
        </w:rPr>
        <w:t>)</w:t>
      </w:r>
    </w:p>
    <w:p w14:paraId="183E001E" w14:textId="4A6EDA5F" w:rsidR="008C1BB4" w:rsidRPr="00A21888" w:rsidRDefault="008C1BB4" w:rsidP="008C1BB4">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02FCF5DE" w14:textId="77777777" w:rsidR="004C5130" w:rsidRPr="00A21888" w:rsidRDefault="004C5130" w:rsidP="004C5130">
      <w:pPr>
        <w:tabs>
          <w:tab w:val="left" w:pos="1701"/>
        </w:tabs>
        <w:rPr>
          <w:rFonts w:cs="Arial"/>
          <w:b/>
          <w:szCs w:val="24"/>
        </w:rPr>
      </w:pPr>
    </w:p>
    <w:p w14:paraId="3D70FA40" w14:textId="77777777" w:rsidR="004C5130" w:rsidRPr="00A21888" w:rsidRDefault="004C5130" w:rsidP="004C5130">
      <w:pPr>
        <w:tabs>
          <w:tab w:val="left" w:pos="1701"/>
        </w:tabs>
        <w:rPr>
          <w:rFonts w:cs="Arial"/>
          <w:b/>
          <w:szCs w:val="24"/>
        </w:rPr>
      </w:pPr>
      <w:r w:rsidRPr="00A21888">
        <w:rPr>
          <w:rFonts w:cs="Arial"/>
          <w:b/>
          <w:szCs w:val="24"/>
        </w:rPr>
        <w:t>Športnik mladinskega razreda</w:t>
      </w:r>
    </w:p>
    <w:p w14:paraId="323D305C" w14:textId="77777777" w:rsidR="004C5130" w:rsidRPr="00A21888" w:rsidRDefault="004C5130" w:rsidP="004C5130">
      <w:pPr>
        <w:tabs>
          <w:tab w:val="left" w:pos="1701"/>
        </w:tabs>
        <w:rPr>
          <w:rFonts w:cs="Arial"/>
          <w:b/>
          <w:szCs w:val="24"/>
        </w:rPr>
      </w:pPr>
    </w:p>
    <w:p w14:paraId="7075125C" w14:textId="469AEC21" w:rsidR="004C5130" w:rsidRPr="00A21888" w:rsidRDefault="004C5130" w:rsidP="004C5130">
      <w:pPr>
        <w:tabs>
          <w:tab w:val="left" w:pos="1701"/>
        </w:tabs>
        <w:ind w:left="1695" w:hanging="1695"/>
        <w:rPr>
          <w:rFonts w:cs="Arial"/>
          <w:szCs w:val="24"/>
        </w:rPr>
      </w:pPr>
      <w:r w:rsidRPr="00A21888">
        <w:rPr>
          <w:rFonts w:cs="Arial"/>
          <w:szCs w:val="24"/>
        </w:rPr>
        <w:t xml:space="preserve">ml. MT </w:t>
      </w:r>
      <w:r w:rsidRPr="00A21888">
        <w:rPr>
          <w:rFonts w:cs="Arial"/>
          <w:szCs w:val="24"/>
        </w:rPr>
        <w:tab/>
      </w:r>
      <w:r w:rsidRPr="00A21888">
        <w:rPr>
          <w:rFonts w:cs="Arial"/>
          <w:szCs w:val="24"/>
        </w:rPr>
        <w:tab/>
        <w:t>dosežena ena zmaga na uradnih mednarodnih tekmovanjih, ki so v letnem koledarju Mednarodne športne organizacije gluhih (ICSD) oz. Mednarodne športne organizacije v odbojki za športnike invalide (W</w:t>
      </w:r>
      <w:r w:rsidR="005B0ACC" w:rsidRPr="00A21888">
        <w:rPr>
          <w:rFonts w:cs="Arial"/>
          <w:szCs w:val="24"/>
        </w:rPr>
        <w:t>P</w:t>
      </w:r>
      <w:r w:rsidRPr="00A21888">
        <w:rPr>
          <w:rFonts w:cs="Arial"/>
          <w:szCs w:val="24"/>
        </w:rPr>
        <w:t>)</w:t>
      </w:r>
    </w:p>
    <w:p w14:paraId="2A7F0D25" w14:textId="77777777" w:rsidR="008C1BB4" w:rsidRPr="00A21888" w:rsidRDefault="008C1BB4" w:rsidP="008C1BB4">
      <w:pPr>
        <w:tabs>
          <w:tab w:val="left" w:pos="1701"/>
        </w:tabs>
        <w:ind w:left="1695" w:hanging="1695"/>
        <w:rPr>
          <w:rFonts w:cs="Arial"/>
          <w:szCs w:val="24"/>
        </w:rPr>
      </w:pPr>
      <w:r w:rsidRPr="00A21888">
        <w:rPr>
          <w:rFonts w:cs="Arial"/>
          <w:szCs w:val="24"/>
        </w:rPr>
        <w:t>ml. DP</w:t>
      </w:r>
      <w:r w:rsidRPr="00A21888">
        <w:rPr>
          <w:rFonts w:cs="Arial"/>
          <w:szCs w:val="24"/>
        </w:rPr>
        <w:tab/>
        <w:t>osvojeno 1. do 2. mesto</w:t>
      </w:r>
    </w:p>
    <w:p w14:paraId="2DF8526E" w14:textId="77777777" w:rsidR="008C1BB4" w:rsidRPr="00A21888" w:rsidRDefault="008C1BB4" w:rsidP="004C5130">
      <w:pPr>
        <w:tabs>
          <w:tab w:val="left" w:pos="1701"/>
        </w:tabs>
        <w:ind w:left="1695" w:hanging="1695"/>
        <w:rPr>
          <w:rFonts w:cs="Arial"/>
          <w:szCs w:val="24"/>
        </w:rPr>
      </w:pPr>
    </w:p>
    <w:p w14:paraId="31C5A9A2" w14:textId="1A0878F6" w:rsidR="00A70CF3" w:rsidRPr="00A21888" w:rsidRDefault="00A70CF3" w:rsidP="004B4038">
      <w:pPr>
        <w:rPr>
          <w:szCs w:val="24"/>
        </w:rPr>
      </w:pPr>
    </w:p>
    <w:p w14:paraId="5746A129" w14:textId="77777777" w:rsidR="00CC2221" w:rsidRPr="00A21888" w:rsidRDefault="004C5130" w:rsidP="0019202F">
      <w:pPr>
        <w:pStyle w:val="Naslov2"/>
      </w:pPr>
      <w:r w:rsidRPr="00A21888">
        <w:br w:type="page"/>
      </w:r>
      <w:bookmarkStart w:id="586" w:name="_Toc94536110"/>
      <w:r w:rsidR="00D608A1" w:rsidRPr="00A21888">
        <w:lastRenderedPageBreak/>
        <w:t>PARA</w:t>
      </w:r>
      <w:r w:rsidR="00B82E0D" w:rsidRPr="00A21888">
        <w:t>KARATE</w:t>
      </w:r>
      <w:bookmarkEnd w:id="583"/>
      <w:bookmarkEnd w:id="586"/>
    </w:p>
    <w:p w14:paraId="4BA18DB7" w14:textId="77777777" w:rsidR="00CC2221" w:rsidRPr="00A21888" w:rsidRDefault="00CC2221" w:rsidP="00CC2221">
      <w:pPr>
        <w:tabs>
          <w:tab w:val="left" w:pos="1701"/>
        </w:tabs>
        <w:rPr>
          <w:rFonts w:cs="Arial"/>
          <w:b/>
          <w:i/>
        </w:rPr>
      </w:pPr>
      <w:r w:rsidRPr="00A21888">
        <w:rPr>
          <w:rFonts w:cs="Arial"/>
          <w:b/>
          <w:szCs w:val="24"/>
        </w:rPr>
        <w:t>Športnik svetovnega razreda</w:t>
      </w:r>
    </w:p>
    <w:p w14:paraId="0FC68DEF" w14:textId="77777777" w:rsidR="00CC2221" w:rsidRPr="00A21888" w:rsidRDefault="00CC2221" w:rsidP="00CC2221">
      <w:pPr>
        <w:tabs>
          <w:tab w:val="left" w:pos="1701"/>
        </w:tabs>
        <w:rPr>
          <w:rFonts w:cs="Arial"/>
          <w:b/>
          <w:i/>
        </w:rPr>
      </w:pPr>
    </w:p>
    <w:p w14:paraId="4F3FC53E" w14:textId="77777777" w:rsidR="00CC2221" w:rsidRPr="00A21888" w:rsidRDefault="00CC2221" w:rsidP="00CC2221">
      <w:pPr>
        <w:tabs>
          <w:tab w:val="left" w:pos="1701"/>
        </w:tabs>
        <w:rPr>
          <w:rFonts w:cs="Arial"/>
          <w:b/>
          <w:i/>
        </w:rPr>
      </w:pPr>
      <w:r w:rsidRPr="00A21888">
        <w:rPr>
          <w:rFonts w:cs="Arial"/>
          <w:b/>
          <w:i/>
        </w:rPr>
        <w:t>Trajanje 2 leti</w:t>
      </w:r>
    </w:p>
    <w:p w14:paraId="5C7EB6EF" w14:textId="77777777" w:rsidR="00CC2221" w:rsidRPr="00A21888" w:rsidRDefault="00CC2221" w:rsidP="00CC2221">
      <w:pPr>
        <w:tabs>
          <w:tab w:val="left" w:pos="1701"/>
        </w:tabs>
        <w:rPr>
          <w:rFonts w:cs="Arial"/>
          <w:szCs w:val="24"/>
        </w:rPr>
      </w:pPr>
      <w:r w:rsidRPr="00A21888">
        <w:rPr>
          <w:rFonts w:cs="Arial"/>
          <w:szCs w:val="24"/>
        </w:rPr>
        <w:t>SP</w:t>
      </w:r>
      <w:r w:rsidRPr="00A21888">
        <w:rPr>
          <w:rFonts w:cs="Arial"/>
          <w:szCs w:val="24"/>
        </w:rPr>
        <w:tab/>
        <w:t>osvojeno 1. mesto</w:t>
      </w:r>
    </w:p>
    <w:p w14:paraId="043CDFBF" w14:textId="77777777" w:rsidR="00CC2221" w:rsidRPr="00A21888" w:rsidRDefault="00CC2221" w:rsidP="00CC2221">
      <w:pPr>
        <w:tabs>
          <w:tab w:val="left" w:pos="1701"/>
        </w:tabs>
        <w:rPr>
          <w:rFonts w:cs="Arial"/>
          <w:b/>
          <w:szCs w:val="24"/>
        </w:rPr>
      </w:pPr>
    </w:p>
    <w:p w14:paraId="2E604B99" w14:textId="77777777" w:rsidR="00CC2221" w:rsidRPr="00A21888" w:rsidRDefault="00CC2221" w:rsidP="00CC2221">
      <w:pPr>
        <w:tabs>
          <w:tab w:val="left" w:pos="1701"/>
        </w:tabs>
        <w:rPr>
          <w:rFonts w:cs="Arial"/>
          <w:b/>
          <w:szCs w:val="24"/>
        </w:rPr>
      </w:pPr>
      <w:r w:rsidRPr="00A21888">
        <w:rPr>
          <w:rFonts w:cs="Arial"/>
          <w:b/>
          <w:szCs w:val="24"/>
        </w:rPr>
        <w:t xml:space="preserve">Športnik mednarodnega razreda </w:t>
      </w:r>
    </w:p>
    <w:p w14:paraId="3F4102AD" w14:textId="77777777" w:rsidR="00CC2221" w:rsidRPr="00A21888" w:rsidRDefault="00CC2221" w:rsidP="00CC2221">
      <w:pPr>
        <w:tabs>
          <w:tab w:val="left" w:pos="1701"/>
        </w:tabs>
        <w:rPr>
          <w:rFonts w:cs="Arial"/>
          <w:b/>
          <w:i/>
        </w:rPr>
      </w:pPr>
    </w:p>
    <w:p w14:paraId="3C107560" w14:textId="77777777" w:rsidR="00CC2221" w:rsidRPr="00A21888" w:rsidRDefault="00CC2221" w:rsidP="00CC2221">
      <w:pPr>
        <w:tabs>
          <w:tab w:val="left" w:pos="1701"/>
        </w:tabs>
        <w:rPr>
          <w:rFonts w:cs="Arial"/>
          <w:b/>
          <w:i/>
        </w:rPr>
      </w:pPr>
      <w:r w:rsidRPr="00A21888">
        <w:rPr>
          <w:rFonts w:cs="Arial"/>
          <w:b/>
          <w:i/>
        </w:rPr>
        <w:t>Trajanje 2 leti</w:t>
      </w:r>
    </w:p>
    <w:p w14:paraId="5E73A523" w14:textId="77777777" w:rsidR="00CC2221" w:rsidRPr="00A21888" w:rsidRDefault="00CC2221" w:rsidP="00CC2221">
      <w:pPr>
        <w:tabs>
          <w:tab w:val="left" w:pos="1701"/>
        </w:tabs>
        <w:rPr>
          <w:rFonts w:cs="Arial"/>
          <w:b/>
          <w:szCs w:val="24"/>
        </w:rPr>
      </w:pPr>
      <w:r w:rsidRPr="00A21888">
        <w:rPr>
          <w:rFonts w:cs="Arial"/>
          <w:szCs w:val="24"/>
        </w:rPr>
        <w:t>SP</w:t>
      </w:r>
      <w:r w:rsidRPr="00A21888">
        <w:rPr>
          <w:rFonts w:cs="Arial"/>
          <w:szCs w:val="24"/>
        </w:rPr>
        <w:tab/>
        <w:t>osvojeno 2. do 3. mesta</w:t>
      </w:r>
    </w:p>
    <w:p w14:paraId="15931193" w14:textId="77777777" w:rsidR="00CC2221" w:rsidRPr="00A21888" w:rsidRDefault="00CC2221" w:rsidP="00CC2221">
      <w:pPr>
        <w:tabs>
          <w:tab w:val="left" w:pos="1701"/>
        </w:tabs>
        <w:rPr>
          <w:rFonts w:cs="Arial"/>
          <w:szCs w:val="24"/>
        </w:rPr>
      </w:pPr>
      <w:r w:rsidRPr="00A21888">
        <w:rPr>
          <w:rFonts w:cs="Arial"/>
          <w:szCs w:val="24"/>
        </w:rPr>
        <w:t>EP</w:t>
      </w:r>
      <w:r w:rsidRPr="00A21888">
        <w:rPr>
          <w:rFonts w:cs="Arial"/>
          <w:szCs w:val="24"/>
        </w:rPr>
        <w:tab/>
        <w:t>osvojeno 1. mesto</w:t>
      </w:r>
    </w:p>
    <w:p w14:paraId="4615F06B" w14:textId="77777777" w:rsidR="00CC2221" w:rsidRPr="00A21888" w:rsidRDefault="00CC2221" w:rsidP="00CC2221">
      <w:pPr>
        <w:tabs>
          <w:tab w:val="left" w:pos="1701"/>
        </w:tabs>
        <w:rPr>
          <w:rFonts w:cs="Arial"/>
          <w:szCs w:val="24"/>
        </w:rPr>
      </w:pPr>
    </w:p>
    <w:p w14:paraId="52B525AB" w14:textId="77777777" w:rsidR="00CC2221" w:rsidRPr="00A21888" w:rsidRDefault="00CC2221" w:rsidP="00CC2221">
      <w:pPr>
        <w:tabs>
          <w:tab w:val="left" w:pos="1701"/>
        </w:tabs>
        <w:rPr>
          <w:rFonts w:cs="Arial"/>
          <w:b/>
          <w:i/>
        </w:rPr>
      </w:pPr>
      <w:r w:rsidRPr="00A21888">
        <w:rPr>
          <w:rFonts w:cs="Arial"/>
          <w:b/>
          <w:i/>
        </w:rPr>
        <w:t>Trajanje 1 leto</w:t>
      </w:r>
    </w:p>
    <w:p w14:paraId="0A72E113" w14:textId="77777777" w:rsidR="00CC2221" w:rsidRPr="00A21888" w:rsidRDefault="00CC2221" w:rsidP="00CC2221">
      <w:pPr>
        <w:tabs>
          <w:tab w:val="left" w:pos="1701"/>
        </w:tabs>
        <w:rPr>
          <w:rFonts w:cs="Arial"/>
          <w:szCs w:val="24"/>
        </w:rPr>
      </w:pPr>
    </w:p>
    <w:p w14:paraId="7431421B" w14:textId="77777777" w:rsidR="00CC2221" w:rsidRPr="00A21888" w:rsidRDefault="00CC2221" w:rsidP="00CC2221">
      <w:pPr>
        <w:tabs>
          <w:tab w:val="left" w:pos="1701"/>
        </w:tabs>
        <w:rPr>
          <w:rFonts w:cs="Arial"/>
          <w:szCs w:val="24"/>
        </w:rPr>
      </w:pPr>
      <w:r w:rsidRPr="00A21888">
        <w:rPr>
          <w:rFonts w:cs="Arial"/>
          <w:szCs w:val="24"/>
        </w:rPr>
        <w:t>SP</w:t>
      </w:r>
      <w:r w:rsidRPr="00A21888">
        <w:rPr>
          <w:rFonts w:cs="Arial"/>
          <w:szCs w:val="24"/>
        </w:rPr>
        <w:tab/>
        <w:t>osvojeno 4. do 8. mesto, če je to v prvi 1/3 uvrščenih</w:t>
      </w:r>
    </w:p>
    <w:p w14:paraId="20C20C75" w14:textId="77777777" w:rsidR="00CC2221" w:rsidRPr="00A21888" w:rsidRDefault="00CC2221" w:rsidP="00CC2221">
      <w:pPr>
        <w:tabs>
          <w:tab w:val="left" w:pos="1701"/>
        </w:tabs>
        <w:rPr>
          <w:rFonts w:cs="Arial"/>
          <w:szCs w:val="24"/>
        </w:rPr>
      </w:pPr>
      <w:r w:rsidRPr="00A21888">
        <w:rPr>
          <w:rFonts w:cs="Arial"/>
          <w:szCs w:val="24"/>
        </w:rPr>
        <w:t>EP</w:t>
      </w:r>
      <w:r w:rsidRPr="00A21888">
        <w:rPr>
          <w:rFonts w:cs="Arial"/>
          <w:szCs w:val="24"/>
        </w:rPr>
        <w:tab/>
        <w:t>osvojeno 2. do 3. mesto</w:t>
      </w:r>
    </w:p>
    <w:p w14:paraId="4F64A7B7" w14:textId="77777777" w:rsidR="00CC2221" w:rsidRPr="00A21888" w:rsidRDefault="00CC2221" w:rsidP="00CC2221">
      <w:pPr>
        <w:tabs>
          <w:tab w:val="left" w:pos="1701"/>
        </w:tabs>
        <w:autoSpaceDE w:val="0"/>
        <w:autoSpaceDN w:val="0"/>
        <w:adjustRightInd w:val="0"/>
        <w:rPr>
          <w:rFonts w:cs="Arial"/>
          <w:szCs w:val="24"/>
        </w:rPr>
      </w:pPr>
    </w:p>
    <w:p w14:paraId="6382EEB2" w14:textId="77777777" w:rsidR="00CC2221" w:rsidRPr="00A21888" w:rsidRDefault="00CC2221" w:rsidP="00CC2221">
      <w:pPr>
        <w:tabs>
          <w:tab w:val="left" w:pos="1701"/>
        </w:tabs>
        <w:autoSpaceDE w:val="0"/>
        <w:autoSpaceDN w:val="0"/>
        <w:adjustRightInd w:val="0"/>
        <w:rPr>
          <w:rFonts w:cs="Arial"/>
          <w:szCs w:val="24"/>
        </w:rPr>
      </w:pPr>
      <w:r w:rsidRPr="00A21888">
        <w:rPr>
          <w:rFonts w:cs="Arial"/>
          <w:b/>
          <w:szCs w:val="24"/>
        </w:rPr>
        <w:t>Športnik perspektivnega razreda</w:t>
      </w:r>
    </w:p>
    <w:p w14:paraId="310C0CFD" w14:textId="77777777" w:rsidR="00CC2221" w:rsidRPr="00A21888" w:rsidRDefault="00CC2221" w:rsidP="00CC2221">
      <w:pPr>
        <w:tabs>
          <w:tab w:val="left" w:pos="1701"/>
        </w:tabs>
        <w:rPr>
          <w:rFonts w:cs="Arial"/>
          <w:b/>
          <w:i/>
        </w:rPr>
      </w:pPr>
    </w:p>
    <w:p w14:paraId="365B1616" w14:textId="77777777" w:rsidR="00CC2221" w:rsidRPr="00A21888" w:rsidRDefault="00CC2221" w:rsidP="00CC2221">
      <w:pPr>
        <w:tabs>
          <w:tab w:val="left" w:pos="1701"/>
        </w:tabs>
        <w:rPr>
          <w:rFonts w:cs="Arial"/>
          <w:b/>
          <w:i/>
        </w:rPr>
      </w:pPr>
      <w:r w:rsidRPr="00A21888">
        <w:rPr>
          <w:rFonts w:cs="Arial"/>
          <w:b/>
          <w:i/>
        </w:rPr>
        <w:t>Trajanje 2 leti</w:t>
      </w:r>
    </w:p>
    <w:p w14:paraId="5F6B0B1A" w14:textId="76D776FD" w:rsidR="00CC2221" w:rsidRPr="00A21888" w:rsidRDefault="00CC2221" w:rsidP="00CC2221">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1/2 uvrščenih</w:t>
      </w:r>
    </w:p>
    <w:p w14:paraId="2895DEBB" w14:textId="766D9417" w:rsidR="00CC2221" w:rsidRPr="00A21888" w:rsidRDefault="00CC2221" w:rsidP="00CC2221">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1/3 uvrščenih</w:t>
      </w:r>
    </w:p>
    <w:p w14:paraId="188E7032" w14:textId="77777777" w:rsidR="00CC2221" w:rsidRPr="00A21888" w:rsidRDefault="00CC2221" w:rsidP="00CC2221">
      <w:pPr>
        <w:tabs>
          <w:tab w:val="left" w:pos="1701"/>
        </w:tabs>
        <w:rPr>
          <w:rFonts w:cs="Arial"/>
          <w:b/>
          <w:szCs w:val="24"/>
        </w:rPr>
      </w:pPr>
    </w:p>
    <w:p w14:paraId="2B72F3D9" w14:textId="77777777" w:rsidR="00CC2221" w:rsidRPr="00A21888" w:rsidRDefault="00CC2221" w:rsidP="00CC2221">
      <w:pPr>
        <w:tabs>
          <w:tab w:val="left" w:pos="1701"/>
        </w:tabs>
        <w:rPr>
          <w:rFonts w:cs="Arial"/>
          <w:b/>
          <w:szCs w:val="24"/>
        </w:rPr>
      </w:pPr>
      <w:r w:rsidRPr="00A21888">
        <w:rPr>
          <w:rFonts w:cs="Arial"/>
          <w:b/>
          <w:szCs w:val="24"/>
        </w:rPr>
        <w:t>Športnik državnega razreda</w:t>
      </w:r>
    </w:p>
    <w:p w14:paraId="7401A2D2" w14:textId="77777777" w:rsidR="00CC2221" w:rsidRPr="00A21888" w:rsidRDefault="00CC2221" w:rsidP="00CC2221">
      <w:pPr>
        <w:tabs>
          <w:tab w:val="left" w:pos="1701"/>
        </w:tabs>
        <w:rPr>
          <w:rFonts w:cs="Arial"/>
          <w:b/>
          <w:szCs w:val="24"/>
        </w:rPr>
      </w:pPr>
    </w:p>
    <w:p w14:paraId="7DD04E11" w14:textId="7F663139" w:rsidR="00CC2221" w:rsidRPr="00A21888" w:rsidRDefault="00CC2221" w:rsidP="00CC2221">
      <w:pPr>
        <w:tabs>
          <w:tab w:val="left" w:pos="1701"/>
        </w:tabs>
        <w:ind w:left="1695" w:hanging="1695"/>
        <w:rPr>
          <w:rFonts w:cs="Arial"/>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w:t>
      </w:r>
      <w:r w:rsidR="005B664A" w:rsidRPr="00A21888">
        <w:rPr>
          <w:rFonts w:cs="Arial"/>
        </w:rPr>
        <w:t>Mednarodne karate federacije (WKF ali EKF)</w:t>
      </w:r>
    </w:p>
    <w:p w14:paraId="3B4FE513" w14:textId="53CE1255" w:rsidR="00CC2221" w:rsidRDefault="007D77D2" w:rsidP="00CC2221">
      <w:pPr>
        <w:tabs>
          <w:tab w:val="left" w:pos="1701"/>
        </w:tabs>
        <w:rPr>
          <w:rFonts w:cs="Arial"/>
          <w:szCs w:val="24"/>
        </w:rPr>
      </w:pPr>
      <w:r w:rsidRPr="00A21888">
        <w:rPr>
          <w:rFonts w:cs="Arial"/>
          <w:szCs w:val="24"/>
        </w:rPr>
        <w:t>DP</w:t>
      </w:r>
      <w:r w:rsidRPr="00A21888">
        <w:rPr>
          <w:rFonts w:cs="Arial"/>
          <w:szCs w:val="24"/>
        </w:rPr>
        <w:tab/>
        <w:t>osvojeno 1. mesto</w:t>
      </w:r>
    </w:p>
    <w:p w14:paraId="23A221B2" w14:textId="77777777" w:rsidR="003B20F7" w:rsidRPr="00A21888" w:rsidRDefault="003B20F7" w:rsidP="00CC2221">
      <w:pPr>
        <w:tabs>
          <w:tab w:val="left" w:pos="1701"/>
        </w:tabs>
        <w:rPr>
          <w:rFonts w:cs="Arial"/>
          <w:b/>
          <w:szCs w:val="24"/>
        </w:rPr>
      </w:pPr>
    </w:p>
    <w:p w14:paraId="0313F055" w14:textId="77777777" w:rsidR="00CC2221" w:rsidRPr="00A21888" w:rsidRDefault="00CC2221" w:rsidP="00CC2221">
      <w:pPr>
        <w:tabs>
          <w:tab w:val="left" w:pos="1701"/>
        </w:tabs>
        <w:rPr>
          <w:rFonts w:cs="Arial"/>
          <w:b/>
          <w:szCs w:val="24"/>
        </w:rPr>
      </w:pPr>
      <w:r w:rsidRPr="00A21888">
        <w:rPr>
          <w:rFonts w:cs="Arial"/>
          <w:b/>
          <w:szCs w:val="24"/>
        </w:rPr>
        <w:t>Športnik mladinskega razreda</w:t>
      </w:r>
    </w:p>
    <w:p w14:paraId="2EF7ABF8" w14:textId="77777777" w:rsidR="00CC2221" w:rsidRPr="00A21888" w:rsidRDefault="00CC2221" w:rsidP="00CC2221">
      <w:pPr>
        <w:tabs>
          <w:tab w:val="left" w:pos="1701"/>
        </w:tabs>
        <w:rPr>
          <w:rFonts w:cs="Arial"/>
          <w:b/>
          <w:szCs w:val="24"/>
        </w:rPr>
      </w:pPr>
    </w:p>
    <w:p w14:paraId="6E8D20AF" w14:textId="7615B287" w:rsidR="005B664A" w:rsidRPr="00A21888" w:rsidRDefault="00CC2221" w:rsidP="005B664A">
      <w:pPr>
        <w:tabs>
          <w:tab w:val="left" w:pos="1701"/>
        </w:tabs>
        <w:ind w:left="1695" w:hanging="1695"/>
        <w:rPr>
          <w:rFonts w:cs="Arial"/>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Mednarodnega </w:t>
      </w:r>
      <w:proofErr w:type="spellStart"/>
      <w:r w:rsidRPr="00A21888">
        <w:rPr>
          <w:rFonts w:cs="Arial"/>
          <w:szCs w:val="24"/>
        </w:rPr>
        <w:t>paralimpijskega</w:t>
      </w:r>
      <w:proofErr w:type="spellEnd"/>
      <w:r w:rsidRPr="00A21888">
        <w:rPr>
          <w:rFonts w:cs="Arial"/>
          <w:szCs w:val="24"/>
        </w:rPr>
        <w:t xml:space="preserve"> komiteja </w:t>
      </w:r>
      <w:r w:rsidR="005B664A" w:rsidRPr="00A21888">
        <w:rPr>
          <w:rFonts w:cs="Arial"/>
        </w:rPr>
        <w:t>Mednarodne karate federacije (WKF)</w:t>
      </w:r>
    </w:p>
    <w:p w14:paraId="29176F2A" w14:textId="5F08B199" w:rsidR="007D77D2" w:rsidRPr="00A21888" w:rsidRDefault="007D77D2" w:rsidP="005B664A">
      <w:pPr>
        <w:tabs>
          <w:tab w:val="left" w:pos="1701"/>
        </w:tabs>
        <w:ind w:left="1695" w:hanging="1695"/>
        <w:rPr>
          <w:rFonts w:cs="Arial"/>
        </w:rPr>
      </w:pPr>
      <w:r w:rsidRPr="00A21888">
        <w:rPr>
          <w:rFonts w:cs="Arial"/>
          <w:szCs w:val="24"/>
        </w:rPr>
        <w:t>ml. DP</w:t>
      </w:r>
      <w:r w:rsidRPr="00A21888">
        <w:rPr>
          <w:rFonts w:cs="Arial"/>
          <w:szCs w:val="24"/>
        </w:rPr>
        <w:tab/>
        <w:t>osvojeno 1. mesto</w:t>
      </w:r>
    </w:p>
    <w:p w14:paraId="372BD761" w14:textId="77777777" w:rsidR="003D4CAC" w:rsidRPr="00A21888" w:rsidRDefault="00CC2221" w:rsidP="0019202F">
      <w:pPr>
        <w:pStyle w:val="Naslov2"/>
      </w:pPr>
      <w:r w:rsidRPr="00A21888">
        <w:br w:type="page"/>
      </w:r>
      <w:bookmarkStart w:id="587" w:name="_Toc478637127"/>
      <w:bookmarkStart w:id="588" w:name="_Toc94536111"/>
      <w:r w:rsidR="00D608A1" w:rsidRPr="00A21888">
        <w:lastRenderedPageBreak/>
        <w:t>PARA</w:t>
      </w:r>
      <w:r w:rsidR="00B82E0D" w:rsidRPr="00A21888">
        <w:t>KOLESARSTVO</w:t>
      </w:r>
      <w:bookmarkEnd w:id="587"/>
      <w:bookmarkEnd w:id="588"/>
    </w:p>
    <w:p w14:paraId="27F27D2E" w14:textId="77777777" w:rsidR="00150A14" w:rsidRPr="00A21888" w:rsidRDefault="00150A14" w:rsidP="00150A14">
      <w:pPr>
        <w:tabs>
          <w:tab w:val="left" w:pos="1701"/>
        </w:tabs>
        <w:jc w:val="both"/>
        <w:rPr>
          <w:rFonts w:cs="Arial"/>
          <w:b/>
        </w:rPr>
      </w:pPr>
      <w:r w:rsidRPr="00A21888">
        <w:rPr>
          <w:rFonts w:cs="Arial"/>
          <w:b/>
        </w:rPr>
        <w:t>Športnik olimpijskega razreda</w:t>
      </w:r>
    </w:p>
    <w:p w14:paraId="1CB9187E" w14:textId="77777777" w:rsidR="00150A14" w:rsidRPr="00A21888" w:rsidRDefault="00150A14" w:rsidP="00150A14">
      <w:pPr>
        <w:tabs>
          <w:tab w:val="left" w:pos="1701"/>
        </w:tabs>
        <w:jc w:val="both"/>
        <w:rPr>
          <w:rFonts w:cs="Arial"/>
          <w:b/>
          <w:i/>
        </w:rPr>
      </w:pPr>
    </w:p>
    <w:p w14:paraId="03ED57E5" w14:textId="77777777" w:rsidR="00150A14" w:rsidRPr="00A21888" w:rsidRDefault="00150A14" w:rsidP="00150A14">
      <w:pPr>
        <w:tabs>
          <w:tab w:val="left" w:pos="1701"/>
        </w:tabs>
        <w:rPr>
          <w:rFonts w:cs="Arial"/>
          <w:i/>
        </w:rPr>
      </w:pPr>
      <w:r w:rsidRPr="00A21888">
        <w:rPr>
          <w:rFonts w:cs="Arial"/>
          <w:b/>
          <w:i/>
        </w:rPr>
        <w:t>Trajanje 4 leta</w:t>
      </w:r>
    </w:p>
    <w:p w14:paraId="43518F8F" w14:textId="77777777" w:rsidR="00150A14" w:rsidRPr="00A21888" w:rsidRDefault="00150A14" w:rsidP="00150A14">
      <w:pPr>
        <w:tabs>
          <w:tab w:val="left" w:pos="1701"/>
        </w:tabs>
        <w:rPr>
          <w:rFonts w:cs="Arial"/>
        </w:rPr>
      </w:pPr>
      <w:r w:rsidRPr="00A21888">
        <w:rPr>
          <w:rFonts w:cs="Arial"/>
        </w:rPr>
        <w:t>PI</w:t>
      </w:r>
      <w:r w:rsidRPr="00A21888">
        <w:rPr>
          <w:rFonts w:cs="Arial"/>
        </w:rPr>
        <w:tab/>
        <w:t>osvojeno 1. do 3. mesto</w:t>
      </w:r>
    </w:p>
    <w:p w14:paraId="2AFD3099" w14:textId="77777777" w:rsidR="00150A14" w:rsidRPr="00A21888" w:rsidRDefault="00150A14" w:rsidP="00150A14">
      <w:pPr>
        <w:tabs>
          <w:tab w:val="left" w:pos="1701"/>
        </w:tabs>
        <w:rPr>
          <w:rFonts w:cs="Arial"/>
        </w:rPr>
      </w:pPr>
    </w:p>
    <w:p w14:paraId="4E3E3AA4" w14:textId="77777777" w:rsidR="00150A14" w:rsidRPr="00A21888" w:rsidRDefault="00150A14" w:rsidP="00150A14">
      <w:pPr>
        <w:tabs>
          <w:tab w:val="left" w:pos="1701"/>
        </w:tabs>
        <w:rPr>
          <w:rFonts w:cs="Arial"/>
          <w:b/>
          <w:i/>
        </w:rPr>
      </w:pPr>
      <w:r w:rsidRPr="00A21888">
        <w:rPr>
          <w:rFonts w:cs="Arial"/>
          <w:b/>
          <w:szCs w:val="24"/>
        </w:rPr>
        <w:t>Športnik svetovnega razreda</w:t>
      </w:r>
    </w:p>
    <w:p w14:paraId="445C9658" w14:textId="77777777" w:rsidR="00150A14" w:rsidRPr="00A21888" w:rsidRDefault="00150A14" w:rsidP="00150A14">
      <w:pPr>
        <w:tabs>
          <w:tab w:val="left" w:pos="1701"/>
        </w:tabs>
        <w:rPr>
          <w:rFonts w:cs="Arial"/>
          <w:b/>
          <w:i/>
        </w:rPr>
      </w:pPr>
    </w:p>
    <w:p w14:paraId="2F0095F8" w14:textId="77777777" w:rsidR="00150A14" w:rsidRPr="00A21888" w:rsidRDefault="00150A14" w:rsidP="00150A14">
      <w:pPr>
        <w:tabs>
          <w:tab w:val="left" w:pos="1701"/>
        </w:tabs>
        <w:rPr>
          <w:rFonts w:cs="Arial"/>
          <w:i/>
        </w:rPr>
      </w:pPr>
      <w:r w:rsidRPr="00A21888">
        <w:rPr>
          <w:rFonts w:cs="Arial"/>
          <w:b/>
          <w:i/>
        </w:rPr>
        <w:t>Trajanje 4 leta</w:t>
      </w:r>
    </w:p>
    <w:p w14:paraId="4486296E" w14:textId="77777777" w:rsidR="00150A14" w:rsidRPr="00A21888" w:rsidRDefault="00150A14" w:rsidP="00150A14">
      <w:pPr>
        <w:tabs>
          <w:tab w:val="left" w:pos="1701"/>
        </w:tabs>
        <w:rPr>
          <w:rFonts w:cs="Arial"/>
          <w:szCs w:val="24"/>
        </w:rPr>
      </w:pPr>
      <w:r w:rsidRPr="00A21888">
        <w:rPr>
          <w:rFonts w:cs="Arial"/>
          <w:szCs w:val="24"/>
        </w:rPr>
        <w:t>SP</w:t>
      </w:r>
      <w:r w:rsidRPr="00A21888">
        <w:rPr>
          <w:rFonts w:cs="Arial"/>
          <w:szCs w:val="24"/>
        </w:rPr>
        <w:tab/>
        <w:t>osvojeno 1. mesto</w:t>
      </w:r>
    </w:p>
    <w:p w14:paraId="69F02EBC" w14:textId="5E1E51AA" w:rsidR="00150A14" w:rsidRPr="00A21888" w:rsidRDefault="00150A14" w:rsidP="00150A14">
      <w:pPr>
        <w:tabs>
          <w:tab w:val="left" w:pos="1701"/>
        </w:tabs>
        <w:rPr>
          <w:rFonts w:cs="Arial"/>
          <w:szCs w:val="24"/>
        </w:rPr>
      </w:pPr>
      <w:r w:rsidRPr="00A21888">
        <w:rPr>
          <w:rFonts w:cs="Arial"/>
          <w:szCs w:val="24"/>
        </w:rPr>
        <w:t>SR</w:t>
      </w:r>
      <w:r w:rsidRPr="00A21888">
        <w:rPr>
          <w:rFonts w:cs="Arial"/>
          <w:szCs w:val="24"/>
        </w:rPr>
        <w:tab/>
        <w:t>priznan</w:t>
      </w:r>
      <w:r w:rsidR="00900F25">
        <w:rPr>
          <w:rFonts w:cs="Arial"/>
          <w:szCs w:val="24"/>
        </w:rPr>
        <w:t xml:space="preserve"> </w:t>
      </w:r>
      <w:r w:rsidRPr="00A21888">
        <w:rPr>
          <w:rFonts w:cs="Arial"/>
          <w:szCs w:val="24"/>
        </w:rPr>
        <w:t>rekord</w:t>
      </w:r>
    </w:p>
    <w:p w14:paraId="3E3DD0F7" w14:textId="77777777" w:rsidR="00150A14" w:rsidRPr="00A21888" w:rsidRDefault="00150A14" w:rsidP="00150A14">
      <w:pPr>
        <w:tabs>
          <w:tab w:val="left" w:pos="1701"/>
        </w:tabs>
        <w:rPr>
          <w:rFonts w:cs="Arial"/>
          <w:b/>
          <w:szCs w:val="24"/>
        </w:rPr>
      </w:pPr>
    </w:p>
    <w:p w14:paraId="6486786F" w14:textId="77777777" w:rsidR="00150A14" w:rsidRPr="00A21888" w:rsidRDefault="00150A14" w:rsidP="00150A14">
      <w:pPr>
        <w:tabs>
          <w:tab w:val="left" w:pos="1701"/>
        </w:tabs>
        <w:rPr>
          <w:rFonts w:cs="Arial"/>
          <w:b/>
          <w:i/>
        </w:rPr>
      </w:pPr>
      <w:r w:rsidRPr="00A21888">
        <w:rPr>
          <w:rFonts w:cs="Arial"/>
          <w:b/>
          <w:i/>
        </w:rPr>
        <w:t>Trajanje 2 leti</w:t>
      </w:r>
    </w:p>
    <w:p w14:paraId="15C718F6" w14:textId="396EE3E6" w:rsidR="00150A14" w:rsidRPr="00A21888" w:rsidRDefault="00150A14" w:rsidP="00150A14">
      <w:pPr>
        <w:tabs>
          <w:tab w:val="left" w:pos="1701"/>
        </w:tabs>
        <w:rPr>
          <w:rFonts w:cs="Arial"/>
          <w:szCs w:val="24"/>
        </w:rPr>
      </w:pPr>
      <w:r w:rsidRPr="00A21888">
        <w:rPr>
          <w:rFonts w:cs="Arial"/>
        </w:rPr>
        <w:t>PI</w:t>
      </w:r>
      <w:r w:rsidRPr="00A21888">
        <w:rPr>
          <w:rFonts w:cs="Arial"/>
          <w:szCs w:val="24"/>
        </w:rPr>
        <w:tab/>
        <w:t>osvojeno 4. do 6. mesto, če je to v prvi 1/</w:t>
      </w:r>
      <w:r w:rsidR="00A336ED" w:rsidRPr="00A21888">
        <w:rPr>
          <w:rFonts w:cs="Arial"/>
          <w:szCs w:val="24"/>
        </w:rPr>
        <w:t>2</w:t>
      </w:r>
      <w:r w:rsidRPr="00A21888">
        <w:rPr>
          <w:rFonts w:cs="Arial"/>
          <w:szCs w:val="24"/>
        </w:rPr>
        <w:t xml:space="preserve"> uvrščenih</w:t>
      </w:r>
    </w:p>
    <w:p w14:paraId="121558A8" w14:textId="77777777" w:rsidR="00150A14" w:rsidRPr="00A21888" w:rsidRDefault="00150A14" w:rsidP="00150A14">
      <w:pPr>
        <w:tabs>
          <w:tab w:val="left" w:pos="1701"/>
        </w:tabs>
        <w:rPr>
          <w:rFonts w:cs="Arial"/>
          <w:szCs w:val="24"/>
        </w:rPr>
      </w:pPr>
      <w:r w:rsidRPr="00A21888">
        <w:rPr>
          <w:rFonts w:cs="Arial"/>
          <w:szCs w:val="24"/>
        </w:rPr>
        <w:t>SP</w:t>
      </w:r>
      <w:r w:rsidRPr="00A21888">
        <w:rPr>
          <w:rFonts w:cs="Arial"/>
          <w:szCs w:val="24"/>
        </w:rPr>
        <w:tab/>
        <w:t>osvojeno 2. do 3. mesto</w:t>
      </w:r>
    </w:p>
    <w:p w14:paraId="57F6DCDA" w14:textId="77777777" w:rsidR="00150A14" w:rsidRPr="00A21888" w:rsidRDefault="00150A14" w:rsidP="00150A14">
      <w:pPr>
        <w:tabs>
          <w:tab w:val="left" w:pos="1701"/>
        </w:tabs>
        <w:rPr>
          <w:rFonts w:cs="Arial"/>
          <w:szCs w:val="24"/>
        </w:rPr>
      </w:pPr>
      <w:r w:rsidRPr="00A21888">
        <w:rPr>
          <w:rFonts w:cs="Arial"/>
          <w:szCs w:val="24"/>
        </w:rPr>
        <w:t>EP</w:t>
      </w:r>
      <w:r w:rsidRPr="00A21888">
        <w:rPr>
          <w:rFonts w:cs="Arial"/>
          <w:szCs w:val="24"/>
        </w:rPr>
        <w:tab/>
        <w:t>osvojeno 1. mesto</w:t>
      </w:r>
    </w:p>
    <w:p w14:paraId="34837D66" w14:textId="4C2FC6E4" w:rsidR="00150A14" w:rsidRPr="00A21888" w:rsidRDefault="00150A14" w:rsidP="00150A14">
      <w:pPr>
        <w:tabs>
          <w:tab w:val="left" w:pos="1701"/>
        </w:tabs>
        <w:rPr>
          <w:rFonts w:cs="Arial"/>
          <w:szCs w:val="24"/>
        </w:rPr>
      </w:pPr>
      <w:r w:rsidRPr="00A21888">
        <w:rPr>
          <w:rFonts w:cs="Arial"/>
          <w:szCs w:val="24"/>
        </w:rPr>
        <w:t>ER</w:t>
      </w:r>
      <w:r w:rsidRPr="00A21888">
        <w:rPr>
          <w:rFonts w:cs="Arial"/>
          <w:szCs w:val="24"/>
        </w:rPr>
        <w:tab/>
        <w:t>priznan</w:t>
      </w:r>
      <w:r w:rsidR="00900F25">
        <w:rPr>
          <w:rFonts w:cs="Arial"/>
          <w:szCs w:val="24"/>
        </w:rPr>
        <w:t xml:space="preserve"> </w:t>
      </w:r>
      <w:r w:rsidRPr="00A21888">
        <w:rPr>
          <w:rFonts w:cs="Arial"/>
          <w:szCs w:val="24"/>
        </w:rPr>
        <w:t>rekord</w:t>
      </w:r>
    </w:p>
    <w:p w14:paraId="336E829B" w14:textId="77777777" w:rsidR="00150A14" w:rsidRPr="00A21888" w:rsidRDefault="00150A14" w:rsidP="00150A14">
      <w:pPr>
        <w:tabs>
          <w:tab w:val="left" w:pos="1701"/>
        </w:tabs>
        <w:rPr>
          <w:rFonts w:cs="Arial"/>
          <w:b/>
          <w:szCs w:val="24"/>
        </w:rPr>
      </w:pPr>
    </w:p>
    <w:p w14:paraId="319531E7" w14:textId="77777777" w:rsidR="00150A14" w:rsidRPr="00A21888" w:rsidRDefault="00150A14" w:rsidP="00150A14">
      <w:pPr>
        <w:tabs>
          <w:tab w:val="left" w:pos="1701"/>
        </w:tabs>
        <w:rPr>
          <w:rFonts w:cs="Arial"/>
          <w:b/>
          <w:szCs w:val="24"/>
        </w:rPr>
      </w:pPr>
      <w:r w:rsidRPr="00A21888">
        <w:rPr>
          <w:rFonts w:cs="Arial"/>
          <w:b/>
          <w:szCs w:val="24"/>
        </w:rPr>
        <w:t xml:space="preserve">Športnik mednarodnega razreda </w:t>
      </w:r>
    </w:p>
    <w:p w14:paraId="43A82A3C" w14:textId="77777777" w:rsidR="00150A14" w:rsidRPr="00A21888" w:rsidRDefault="00150A14" w:rsidP="00150A14">
      <w:pPr>
        <w:tabs>
          <w:tab w:val="left" w:pos="1701"/>
        </w:tabs>
        <w:rPr>
          <w:rFonts w:cs="Arial"/>
          <w:b/>
          <w:i/>
        </w:rPr>
      </w:pPr>
    </w:p>
    <w:p w14:paraId="256905EF" w14:textId="77777777" w:rsidR="00150A14" w:rsidRPr="00A21888" w:rsidRDefault="00150A14" w:rsidP="00150A14">
      <w:pPr>
        <w:tabs>
          <w:tab w:val="left" w:pos="1701"/>
        </w:tabs>
        <w:rPr>
          <w:rFonts w:cs="Arial"/>
          <w:b/>
          <w:i/>
        </w:rPr>
      </w:pPr>
      <w:r w:rsidRPr="00A21888">
        <w:rPr>
          <w:rFonts w:cs="Arial"/>
          <w:b/>
          <w:i/>
        </w:rPr>
        <w:t>Trajanje 2 leti</w:t>
      </w:r>
    </w:p>
    <w:p w14:paraId="491555E6" w14:textId="6E29B5F5" w:rsidR="00150A14" w:rsidRPr="00A21888" w:rsidRDefault="00150A14" w:rsidP="00150A14">
      <w:pPr>
        <w:tabs>
          <w:tab w:val="left" w:pos="1701"/>
        </w:tabs>
        <w:rPr>
          <w:rFonts w:cs="Arial"/>
          <w:szCs w:val="24"/>
        </w:rPr>
      </w:pPr>
      <w:r w:rsidRPr="00A21888">
        <w:rPr>
          <w:rFonts w:cs="Arial"/>
        </w:rPr>
        <w:t>PI</w:t>
      </w:r>
      <w:r w:rsidRPr="00A21888">
        <w:rPr>
          <w:rFonts w:cs="Arial"/>
          <w:szCs w:val="24"/>
        </w:rPr>
        <w:tab/>
        <w:t>uvrstitev v prvo 1/</w:t>
      </w:r>
      <w:r w:rsidR="00DB01A1" w:rsidRPr="00A21888">
        <w:rPr>
          <w:rFonts w:cs="Arial"/>
          <w:szCs w:val="24"/>
        </w:rPr>
        <w:t>2</w:t>
      </w:r>
      <w:r w:rsidRPr="00A21888">
        <w:rPr>
          <w:rFonts w:cs="Arial"/>
          <w:szCs w:val="24"/>
        </w:rPr>
        <w:t xml:space="preserve"> uvrščenih</w:t>
      </w:r>
    </w:p>
    <w:p w14:paraId="528D3B9C" w14:textId="51367C2D" w:rsidR="00150A14" w:rsidRPr="00A21888" w:rsidRDefault="00150A14" w:rsidP="00150A14">
      <w:pPr>
        <w:tabs>
          <w:tab w:val="left" w:pos="1701"/>
        </w:tabs>
        <w:rPr>
          <w:rFonts w:cs="Arial"/>
          <w:b/>
          <w:szCs w:val="24"/>
        </w:rPr>
      </w:pPr>
      <w:r w:rsidRPr="00A21888">
        <w:rPr>
          <w:rFonts w:cs="Arial"/>
          <w:szCs w:val="24"/>
        </w:rPr>
        <w:t>SP</w:t>
      </w:r>
      <w:r w:rsidRPr="00A21888">
        <w:rPr>
          <w:rFonts w:cs="Arial"/>
          <w:szCs w:val="24"/>
        </w:rPr>
        <w:tab/>
        <w:t>osvojeno 4. do 8. mesta, če je to v prvi 1/</w:t>
      </w:r>
      <w:r w:rsidR="00A336ED" w:rsidRPr="00A21888">
        <w:rPr>
          <w:rFonts w:cs="Arial"/>
          <w:szCs w:val="24"/>
        </w:rPr>
        <w:t>2</w:t>
      </w:r>
      <w:r w:rsidRPr="00A21888">
        <w:rPr>
          <w:rFonts w:cs="Arial"/>
          <w:szCs w:val="24"/>
        </w:rPr>
        <w:t xml:space="preserve"> uvrščenih</w:t>
      </w:r>
    </w:p>
    <w:p w14:paraId="0F34AE76" w14:textId="77777777" w:rsidR="00150A14" w:rsidRPr="00A21888" w:rsidRDefault="00150A14" w:rsidP="00150A14">
      <w:pPr>
        <w:tabs>
          <w:tab w:val="left" w:pos="1701"/>
        </w:tabs>
        <w:rPr>
          <w:rFonts w:cs="Arial"/>
          <w:szCs w:val="24"/>
        </w:rPr>
      </w:pPr>
      <w:r w:rsidRPr="00A21888">
        <w:rPr>
          <w:rFonts w:cs="Arial"/>
          <w:szCs w:val="24"/>
        </w:rPr>
        <w:t>EP</w:t>
      </w:r>
      <w:r w:rsidRPr="00A21888">
        <w:rPr>
          <w:rFonts w:cs="Arial"/>
          <w:szCs w:val="24"/>
        </w:rPr>
        <w:tab/>
        <w:t>osvojeno 2. do 4. mesto</w:t>
      </w:r>
    </w:p>
    <w:p w14:paraId="73158FB9" w14:textId="77777777" w:rsidR="00150A14" w:rsidRPr="00A21888" w:rsidRDefault="00150A14" w:rsidP="00150A14">
      <w:pPr>
        <w:tabs>
          <w:tab w:val="left" w:pos="1701"/>
        </w:tabs>
        <w:rPr>
          <w:rFonts w:cs="Arial"/>
          <w:szCs w:val="24"/>
        </w:rPr>
      </w:pPr>
    </w:p>
    <w:p w14:paraId="1D37A884" w14:textId="77777777" w:rsidR="00150A14" w:rsidRPr="00A21888" w:rsidRDefault="00150A14" w:rsidP="00150A14">
      <w:pPr>
        <w:tabs>
          <w:tab w:val="left" w:pos="1701"/>
        </w:tabs>
        <w:rPr>
          <w:rFonts w:cs="Arial"/>
          <w:b/>
          <w:i/>
        </w:rPr>
      </w:pPr>
      <w:r w:rsidRPr="00A21888">
        <w:rPr>
          <w:rFonts w:cs="Arial"/>
          <w:b/>
          <w:i/>
        </w:rPr>
        <w:t>Trajanje 1 leto</w:t>
      </w:r>
    </w:p>
    <w:p w14:paraId="7B48909D" w14:textId="77777777" w:rsidR="00150A14" w:rsidRPr="00A21888" w:rsidRDefault="00150A14" w:rsidP="00150A14">
      <w:pPr>
        <w:tabs>
          <w:tab w:val="left" w:pos="1701"/>
        </w:tabs>
        <w:rPr>
          <w:rFonts w:cs="Arial"/>
          <w:szCs w:val="24"/>
        </w:rPr>
      </w:pPr>
      <w:r w:rsidRPr="00A21888">
        <w:rPr>
          <w:rFonts w:cs="Arial"/>
        </w:rPr>
        <w:t>PI</w:t>
      </w:r>
      <w:r w:rsidRPr="00A21888">
        <w:rPr>
          <w:rFonts w:cs="Arial"/>
          <w:szCs w:val="24"/>
        </w:rPr>
        <w:tab/>
        <w:t>uvrstitev v prve 3/4 uvrščenih</w:t>
      </w:r>
    </w:p>
    <w:p w14:paraId="29E0CDE0" w14:textId="77777777" w:rsidR="00851E43" w:rsidRPr="00A21888" w:rsidRDefault="00851E43" w:rsidP="00851E43">
      <w:pPr>
        <w:tabs>
          <w:tab w:val="left" w:pos="1701"/>
        </w:tabs>
        <w:rPr>
          <w:rFonts w:cs="Arial"/>
          <w:szCs w:val="24"/>
        </w:rPr>
      </w:pPr>
      <w:r w:rsidRPr="00A21888">
        <w:rPr>
          <w:rFonts w:cs="Arial"/>
          <w:szCs w:val="24"/>
        </w:rPr>
        <w:t>SPP tekma</w:t>
      </w:r>
      <w:r w:rsidRPr="00A21888">
        <w:rPr>
          <w:rFonts w:cs="Arial"/>
          <w:szCs w:val="24"/>
        </w:rPr>
        <w:tab/>
        <w:t>osvojeno 1. do 3. mesto</w:t>
      </w:r>
    </w:p>
    <w:p w14:paraId="3046C126" w14:textId="77777777" w:rsidR="00150A14" w:rsidRPr="00A21888" w:rsidRDefault="00150A14" w:rsidP="00150A14">
      <w:pPr>
        <w:tabs>
          <w:tab w:val="left" w:pos="1701"/>
        </w:tabs>
        <w:autoSpaceDE w:val="0"/>
        <w:autoSpaceDN w:val="0"/>
        <w:adjustRightInd w:val="0"/>
        <w:rPr>
          <w:rFonts w:cs="Arial"/>
          <w:szCs w:val="24"/>
        </w:rPr>
      </w:pPr>
    </w:p>
    <w:p w14:paraId="256CA02E" w14:textId="77777777" w:rsidR="00150A14" w:rsidRPr="00A21888" w:rsidRDefault="00150A14" w:rsidP="00150A14">
      <w:pPr>
        <w:tabs>
          <w:tab w:val="left" w:pos="1701"/>
        </w:tabs>
        <w:autoSpaceDE w:val="0"/>
        <w:autoSpaceDN w:val="0"/>
        <w:adjustRightInd w:val="0"/>
        <w:rPr>
          <w:rFonts w:cs="Arial"/>
          <w:szCs w:val="24"/>
        </w:rPr>
      </w:pPr>
      <w:r w:rsidRPr="00A21888">
        <w:rPr>
          <w:rFonts w:cs="Arial"/>
          <w:b/>
          <w:szCs w:val="24"/>
        </w:rPr>
        <w:t>Športnik perspektivnega razreda</w:t>
      </w:r>
    </w:p>
    <w:p w14:paraId="5349C23A" w14:textId="77777777" w:rsidR="00150A14" w:rsidRPr="00A21888" w:rsidRDefault="00150A14" w:rsidP="00150A14">
      <w:pPr>
        <w:tabs>
          <w:tab w:val="left" w:pos="1701"/>
        </w:tabs>
        <w:rPr>
          <w:rFonts w:cs="Arial"/>
          <w:b/>
          <w:i/>
        </w:rPr>
      </w:pPr>
    </w:p>
    <w:p w14:paraId="4FAD09C7" w14:textId="77777777" w:rsidR="00150A14" w:rsidRPr="00A21888" w:rsidRDefault="00150A14" w:rsidP="00150A14">
      <w:pPr>
        <w:tabs>
          <w:tab w:val="left" w:pos="1701"/>
        </w:tabs>
        <w:rPr>
          <w:rFonts w:cs="Arial"/>
          <w:b/>
          <w:i/>
        </w:rPr>
      </w:pPr>
      <w:r w:rsidRPr="00A21888">
        <w:rPr>
          <w:rFonts w:cs="Arial"/>
          <w:b/>
          <w:i/>
        </w:rPr>
        <w:t>Trajanje 2 leti</w:t>
      </w:r>
    </w:p>
    <w:p w14:paraId="3C5D07E9" w14:textId="5D76FBB1" w:rsidR="00150A14" w:rsidRPr="00A21888" w:rsidRDefault="00150A14" w:rsidP="00150A14">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3/4 uvrščenih</w:t>
      </w:r>
    </w:p>
    <w:p w14:paraId="58054FB5" w14:textId="50965B86" w:rsidR="00150A14" w:rsidRPr="00A21888" w:rsidRDefault="00150A14" w:rsidP="00150A14">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1/2 uvrščenih</w:t>
      </w:r>
    </w:p>
    <w:p w14:paraId="5ECFB954" w14:textId="77777777" w:rsidR="003D4CAC" w:rsidRPr="00A21888" w:rsidRDefault="003D4CAC" w:rsidP="003D4CAC">
      <w:pPr>
        <w:tabs>
          <w:tab w:val="left" w:pos="1701"/>
        </w:tabs>
        <w:rPr>
          <w:rFonts w:cs="Arial"/>
          <w:szCs w:val="24"/>
        </w:rPr>
      </w:pPr>
    </w:p>
    <w:p w14:paraId="6205BEE7" w14:textId="77777777" w:rsidR="003D4CAC" w:rsidRPr="00A21888" w:rsidRDefault="003D4CAC" w:rsidP="003D4CAC">
      <w:pPr>
        <w:tabs>
          <w:tab w:val="left" w:pos="1701"/>
        </w:tabs>
        <w:rPr>
          <w:rFonts w:cs="Arial"/>
          <w:b/>
          <w:szCs w:val="24"/>
        </w:rPr>
      </w:pPr>
      <w:r w:rsidRPr="00A21888">
        <w:rPr>
          <w:rFonts w:cs="Arial"/>
          <w:b/>
          <w:szCs w:val="24"/>
        </w:rPr>
        <w:t>Športnik državnega razreda</w:t>
      </w:r>
    </w:p>
    <w:p w14:paraId="117999A2" w14:textId="77777777" w:rsidR="003D4CAC" w:rsidRPr="00A21888" w:rsidRDefault="003D4CAC" w:rsidP="003D4CAC">
      <w:pPr>
        <w:tabs>
          <w:tab w:val="left" w:pos="1701"/>
        </w:tabs>
        <w:rPr>
          <w:rFonts w:cs="Arial"/>
          <w:b/>
          <w:szCs w:val="24"/>
        </w:rPr>
      </w:pPr>
    </w:p>
    <w:p w14:paraId="01079D0B" w14:textId="1DF362D6" w:rsidR="003D4CAC" w:rsidRPr="00A21888" w:rsidRDefault="003D4CAC" w:rsidP="00843E37">
      <w:pPr>
        <w:tabs>
          <w:tab w:val="left" w:pos="1701"/>
        </w:tabs>
        <w:autoSpaceDE w:val="0"/>
        <w:autoSpaceDN w:val="0"/>
        <w:adjustRightInd w:val="0"/>
        <w:ind w:left="1695" w:hanging="1695"/>
        <w:rPr>
          <w:rFonts w:cs="Arial"/>
        </w:rPr>
      </w:pPr>
      <w:r w:rsidRPr="00A21888">
        <w:rPr>
          <w:rFonts w:cs="Arial"/>
          <w:szCs w:val="24"/>
        </w:rPr>
        <w:t>MT</w:t>
      </w:r>
      <w:r w:rsidRPr="00A21888">
        <w:rPr>
          <w:rFonts w:cs="Arial"/>
          <w:b/>
          <w:szCs w:val="24"/>
        </w:rPr>
        <w:tab/>
      </w:r>
      <w:r w:rsidR="003B20F7">
        <w:rPr>
          <w:rFonts w:cs="Arial"/>
          <w:b/>
          <w:szCs w:val="24"/>
        </w:rPr>
        <w:tab/>
      </w:r>
      <w:r w:rsidRPr="00A21888">
        <w:rPr>
          <w:rFonts w:cs="Arial"/>
          <w:szCs w:val="24"/>
        </w:rPr>
        <w:t xml:space="preserve">uvrstitev v prve </w:t>
      </w:r>
      <w:r w:rsidR="00150A14" w:rsidRPr="00A21888">
        <w:rPr>
          <w:rFonts w:cs="Arial"/>
          <w:szCs w:val="24"/>
        </w:rPr>
        <w:t>3/4</w:t>
      </w:r>
      <w:r w:rsidRPr="00A21888">
        <w:rPr>
          <w:rFonts w:cs="Arial"/>
          <w:szCs w:val="24"/>
        </w:rPr>
        <w:t xml:space="preserve"> uvrščenih, na uradnih mednarodnih tekmovanjih, ki so v letnem koledarju </w:t>
      </w:r>
      <w:r w:rsidR="00B82E0D" w:rsidRPr="00A21888">
        <w:rPr>
          <w:rFonts w:cs="Arial"/>
        </w:rPr>
        <w:t>Mednarodne kolesarske federacije (UCI ali UEC)</w:t>
      </w:r>
    </w:p>
    <w:p w14:paraId="1C206386" w14:textId="743F31AD" w:rsidR="003D4CAC" w:rsidRPr="00A21888" w:rsidRDefault="007D77D2" w:rsidP="003D4CAC">
      <w:pPr>
        <w:tabs>
          <w:tab w:val="left" w:pos="1701"/>
        </w:tabs>
        <w:rPr>
          <w:rFonts w:cs="Arial"/>
          <w:b/>
          <w:szCs w:val="24"/>
        </w:rPr>
      </w:pPr>
      <w:r w:rsidRPr="00A21888">
        <w:rPr>
          <w:rFonts w:cs="Arial"/>
          <w:szCs w:val="24"/>
        </w:rPr>
        <w:t>DP</w:t>
      </w:r>
      <w:r w:rsidRPr="00A21888">
        <w:rPr>
          <w:rFonts w:cs="Arial"/>
          <w:szCs w:val="24"/>
        </w:rPr>
        <w:tab/>
        <w:t>osvojeno 1. do 2. mesto</w:t>
      </w:r>
    </w:p>
    <w:p w14:paraId="5A8322AA" w14:textId="77777777" w:rsidR="00C909C6" w:rsidRDefault="00C909C6" w:rsidP="003D4CAC">
      <w:pPr>
        <w:tabs>
          <w:tab w:val="left" w:pos="1701"/>
        </w:tabs>
        <w:rPr>
          <w:rFonts w:cs="Arial"/>
          <w:b/>
          <w:szCs w:val="24"/>
        </w:rPr>
      </w:pPr>
    </w:p>
    <w:p w14:paraId="2196CBD2" w14:textId="72E1C658" w:rsidR="003D4CAC" w:rsidRPr="00A21888" w:rsidRDefault="003D4CAC" w:rsidP="003D4CAC">
      <w:pPr>
        <w:tabs>
          <w:tab w:val="left" w:pos="1701"/>
        </w:tabs>
        <w:rPr>
          <w:rFonts w:cs="Arial"/>
          <w:b/>
          <w:szCs w:val="24"/>
        </w:rPr>
      </w:pPr>
      <w:r w:rsidRPr="00A21888">
        <w:rPr>
          <w:rFonts w:cs="Arial"/>
          <w:b/>
          <w:szCs w:val="24"/>
        </w:rPr>
        <w:t>Športnik mladinskega razreda</w:t>
      </w:r>
    </w:p>
    <w:p w14:paraId="311608DA" w14:textId="77777777" w:rsidR="003D4CAC" w:rsidRPr="00A21888" w:rsidRDefault="003D4CAC" w:rsidP="003D4CAC">
      <w:pPr>
        <w:tabs>
          <w:tab w:val="left" w:pos="1701"/>
        </w:tabs>
        <w:rPr>
          <w:rFonts w:cs="Arial"/>
          <w:b/>
          <w:szCs w:val="24"/>
        </w:rPr>
      </w:pPr>
    </w:p>
    <w:p w14:paraId="355E4EF4" w14:textId="1D2375EC" w:rsidR="003D4CAC" w:rsidRPr="00A21888" w:rsidRDefault="003D4CAC" w:rsidP="00843E37">
      <w:pPr>
        <w:tabs>
          <w:tab w:val="left" w:pos="1701"/>
        </w:tabs>
        <w:autoSpaceDE w:val="0"/>
        <w:autoSpaceDN w:val="0"/>
        <w:adjustRightInd w:val="0"/>
        <w:ind w:left="1695" w:hanging="1695"/>
        <w:rPr>
          <w:rFonts w:cs="Arial"/>
        </w:rPr>
      </w:pPr>
      <w:r w:rsidRPr="00A21888">
        <w:rPr>
          <w:rFonts w:cs="Arial"/>
          <w:szCs w:val="24"/>
        </w:rPr>
        <w:t>ml. MT</w:t>
      </w:r>
      <w:r w:rsidRPr="00A21888">
        <w:rPr>
          <w:rFonts w:cs="Arial"/>
          <w:b/>
          <w:szCs w:val="24"/>
        </w:rPr>
        <w:tab/>
      </w:r>
      <w:r w:rsidR="003B20F7">
        <w:rPr>
          <w:rFonts w:cs="Arial"/>
          <w:b/>
          <w:szCs w:val="24"/>
        </w:rPr>
        <w:tab/>
      </w:r>
      <w:r w:rsidRPr="00A21888">
        <w:rPr>
          <w:rFonts w:cs="Arial"/>
          <w:szCs w:val="24"/>
        </w:rPr>
        <w:t xml:space="preserve">uvrstitev v prve </w:t>
      </w:r>
      <w:r w:rsidR="00150A14" w:rsidRPr="00A21888">
        <w:rPr>
          <w:rFonts w:cs="Arial"/>
          <w:szCs w:val="24"/>
        </w:rPr>
        <w:t>3/4</w:t>
      </w:r>
      <w:r w:rsidRPr="00A21888">
        <w:rPr>
          <w:rFonts w:cs="Arial"/>
          <w:szCs w:val="24"/>
        </w:rPr>
        <w:t xml:space="preserve"> uvrščenih, na uradnih mednarodnih tekmovanjih, ki so v letnem koledarju </w:t>
      </w:r>
      <w:r w:rsidR="00B82E0D" w:rsidRPr="00A21888">
        <w:rPr>
          <w:rFonts w:cs="Arial"/>
        </w:rPr>
        <w:t>Mednarodne kolesarske federacije (UCI ali UEC)</w:t>
      </w:r>
    </w:p>
    <w:p w14:paraId="466EB851" w14:textId="77777777" w:rsidR="007D77D2" w:rsidRPr="00A21888" w:rsidRDefault="007D77D2" w:rsidP="007D77D2">
      <w:pPr>
        <w:tabs>
          <w:tab w:val="left" w:pos="1701"/>
        </w:tabs>
        <w:ind w:left="1695" w:hanging="1695"/>
        <w:rPr>
          <w:rFonts w:cs="Arial"/>
          <w:szCs w:val="24"/>
        </w:rPr>
      </w:pPr>
      <w:r w:rsidRPr="00A21888">
        <w:rPr>
          <w:rFonts w:cs="Arial"/>
          <w:szCs w:val="24"/>
        </w:rPr>
        <w:t>ml. DP</w:t>
      </w:r>
      <w:r w:rsidRPr="00A21888">
        <w:rPr>
          <w:rFonts w:cs="Arial"/>
          <w:szCs w:val="24"/>
        </w:rPr>
        <w:tab/>
        <w:t>osvojeno 1. do 2. mesto</w:t>
      </w:r>
    </w:p>
    <w:p w14:paraId="7AFB4A13" w14:textId="77777777" w:rsidR="007D77D2" w:rsidRPr="00A21888" w:rsidRDefault="007D77D2" w:rsidP="003D4CAC">
      <w:pPr>
        <w:tabs>
          <w:tab w:val="left" w:pos="1701"/>
        </w:tabs>
        <w:autoSpaceDE w:val="0"/>
        <w:autoSpaceDN w:val="0"/>
        <w:adjustRightInd w:val="0"/>
        <w:ind w:left="1440" w:hanging="1440"/>
        <w:rPr>
          <w:rFonts w:cs="Arial"/>
          <w:szCs w:val="24"/>
        </w:rPr>
      </w:pPr>
    </w:p>
    <w:p w14:paraId="6B656ABB" w14:textId="2CBC68AB" w:rsidR="00C909C6" w:rsidRDefault="00C909C6">
      <w:pPr>
        <w:rPr>
          <w:rFonts w:cs="Arial"/>
          <w:b/>
          <w:bCs/>
          <w:sz w:val="26"/>
        </w:rPr>
      </w:pPr>
      <w:r>
        <w:br w:type="page"/>
      </w:r>
    </w:p>
    <w:p w14:paraId="53082EC7" w14:textId="7B54D4DE" w:rsidR="00C909C6" w:rsidRDefault="00C909C6" w:rsidP="0019202F">
      <w:pPr>
        <w:pStyle w:val="Naslov2"/>
      </w:pPr>
      <w:bookmarkStart w:id="589" w:name="_Toc94536112"/>
      <w:r>
        <w:lastRenderedPageBreak/>
        <w:t>PARALOKOSTRELSTVO</w:t>
      </w:r>
      <w:bookmarkEnd w:id="589"/>
    </w:p>
    <w:p w14:paraId="37B627EB" w14:textId="77777777" w:rsidR="00BC78F4" w:rsidRPr="008A5DFB" w:rsidRDefault="00BC78F4" w:rsidP="00BC78F4">
      <w:pPr>
        <w:tabs>
          <w:tab w:val="left" w:pos="1701"/>
        </w:tabs>
        <w:jc w:val="both"/>
        <w:rPr>
          <w:rFonts w:cs="Arial"/>
          <w:b/>
        </w:rPr>
      </w:pPr>
      <w:r w:rsidRPr="008A5DFB">
        <w:rPr>
          <w:rFonts w:cs="Arial"/>
          <w:b/>
        </w:rPr>
        <w:t>Športnik olimpijskega razreda</w:t>
      </w:r>
    </w:p>
    <w:p w14:paraId="6226426D" w14:textId="77777777" w:rsidR="00BC78F4" w:rsidRPr="008A5DFB" w:rsidRDefault="00BC78F4" w:rsidP="00BC78F4">
      <w:pPr>
        <w:tabs>
          <w:tab w:val="left" w:pos="1701"/>
        </w:tabs>
        <w:jc w:val="both"/>
        <w:rPr>
          <w:rFonts w:cs="Arial"/>
          <w:b/>
          <w:i/>
        </w:rPr>
      </w:pPr>
    </w:p>
    <w:p w14:paraId="70CF4A8D" w14:textId="77777777" w:rsidR="00BC78F4" w:rsidRPr="008A5DFB" w:rsidRDefault="00BC78F4" w:rsidP="00BC78F4">
      <w:pPr>
        <w:tabs>
          <w:tab w:val="left" w:pos="1701"/>
        </w:tabs>
        <w:rPr>
          <w:rFonts w:cs="Arial"/>
          <w:i/>
        </w:rPr>
      </w:pPr>
      <w:r w:rsidRPr="008A5DFB">
        <w:rPr>
          <w:rFonts w:cs="Arial"/>
          <w:b/>
          <w:i/>
        </w:rPr>
        <w:t>Trajanje 4 leta</w:t>
      </w:r>
    </w:p>
    <w:p w14:paraId="5B6C0632" w14:textId="77777777" w:rsidR="00BC78F4" w:rsidRPr="008A5DFB" w:rsidRDefault="00BC78F4" w:rsidP="00BC78F4">
      <w:pPr>
        <w:tabs>
          <w:tab w:val="left" w:pos="1701"/>
        </w:tabs>
        <w:rPr>
          <w:rFonts w:cs="Arial"/>
        </w:rPr>
      </w:pPr>
      <w:r w:rsidRPr="008A5DFB">
        <w:rPr>
          <w:rFonts w:cs="Arial"/>
        </w:rPr>
        <w:t>PI</w:t>
      </w:r>
      <w:r w:rsidRPr="008A5DFB">
        <w:rPr>
          <w:rFonts w:cs="Arial"/>
        </w:rPr>
        <w:tab/>
        <w:t>osvojeno 1. do 3. mesto</w:t>
      </w:r>
    </w:p>
    <w:p w14:paraId="5A36997C" w14:textId="77777777" w:rsidR="00BC78F4" w:rsidRPr="008A5DFB" w:rsidRDefault="00BC78F4" w:rsidP="00BC78F4">
      <w:pPr>
        <w:tabs>
          <w:tab w:val="left" w:pos="1701"/>
        </w:tabs>
        <w:rPr>
          <w:rFonts w:cs="Arial"/>
        </w:rPr>
      </w:pPr>
    </w:p>
    <w:p w14:paraId="7BAB0468" w14:textId="77777777" w:rsidR="00BC78F4" w:rsidRPr="008A5DFB" w:rsidRDefault="00BC78F4" w:rsidP="00BC78F4">
      <w:pPr>
        <w:tabs>
          <w:tab w:val="left" w:pos="1701"/>
        </w:tabs>
        <w:rPr>
          <w:rFonts w:cs="Arial"/>
          <w:b/>
          <w:i/>
        </w:rPr>
      </w:pPr>
      <w:r w:rsidRPr="008A5DFB">
        <w:rPr>
          <w:rFonts w:cs="Arial"/>
          <w:b/>
          <w:szCs w:val="24"/>
        </w:rPr>
        <w:t>Športnik svetovnega razreda</w:t>
      </w:r>
    </w:p>
    <w:p w14:paraId="6AD50C3B" w14:textId="77777777" w:rsidR="00BC78F4" w:rsidRPr="008A5DFB" w:rsidRDefault="00BC78F4" w:rsidP="00BC78F4">
      <w:pPr>
        <w:tabs>
          <w:tab w:val="left" w:pos="1701"/>
        </w:tabs>
        <w:rPr>
          <w:rFonts w:cs="Arial"/>
          <w:b/>
          <w:i/>
        </w:rPr>
      </w:pPr>
    </w:p>
    <w:p w14:paraId="0A43166B" w14:textId="77777777" w:rsidR="00BC78F4" w:rsidRPr="008A5DFB" w:rsidRDefault="00BC78F4" w:rsidP="00BC78F4">
      <w:pPr>
        <w:tabs>
          <w:tab w:val="left" w:pos="1701"/>
        </w:tabs>
        <w:rPr>
          <w:rFonts w:cs="Arial"/>
          <w:i/>
        </w:rPr>
      </w:pPr>
      <w:r w:rsidRPr="008A5DFB">
        <w:rPr>
          <w:rFonts w:cs="Arial"/>
          <w:b/>
          <w:i/>
        </w:rPr>
        <w:t>Trajanje 4 leta</w:t>
      </w:r>
    </w:p>
    <w:p w14:paraId="4ABFB866" w14:textId="77777777" w:rsidR="00BC78F4" w:rsidRPr="008A5DFB" w:rsidRDefault="00BC78F4" w:rsidP="00BC78F4">
      <w:pPr>
        <w:tabs>
          <w:tab w:val="left" w:pos="1701"/>
        </w:tabs>
        <w:rPr>
          <w:rFonts w:cs="Arial"/>
          <w:szCs w:val="24"/>
        </w:rPr>
      </w:pPr>
      <w:r w:rsidRPr="008A5DFB">
        <w:rPr>
          <w:rFonts w:cs="Arial"/>
          <w:szCs w:val="24"/>
        </w:rPr>
        <w:t>SP</w:t>
      </w:r>
      <w:r w:rsidRPr="008A5DFB">
        <w:rPr>
          <w:rFonts w:cs="Arial"/>
          <w:szCs w:val="24"/>
        </w:rPr>
        <w:tab/>
        <w:t>osvojeno 1. mesto</w:t>
      </w:r>
    </w:p>
    <w:p w14:paraId="3811FD5E" w14:textId="77777777" w:rsidR="00BC78F4" w:rsidRPr="008A5DFB" w:rsidRDefault="00BC78F4" w:rsidP="00BC78F4">
      <w:pPr>
        <w:tabs>
          <w:tab w:val="left" w:pos="1701"/>
        </w:tabs>
        <w:rPr>
          <w:rFonts w:cs="Arial"/>
          <w:szCs w:val="24"/>
        </w:rPr>
      </w:pPr>
      <w:r w:rsidRPr="008A5DFB">
        <w:rPr>
          <w:rFonts w:cs="Arial"/>
          <w:szCs w:val="24"/>
        </w:rPr>
        <w:t>SR</w:t>
      </w:r>
      <w:r w:rsidRPr="008A5DFB">
        <w:rPr>
          <w:rFonts w:cs="Arial"/>
          <w:szCs w:val="24"/>
        </w:rPr>
        <w:tab/>
        <w:t>priznan rekord</w:t>
      </w:r>
    </w:p>
    <w:p w14:paraId="2531D099" w14:textId="77777777" w:rsidR="00BC78F4" w:rsidRPr="008A5DFB" w:rsidRDefault="00BC78F4" w:rsidP="00BC78F4">
      <w:pPr>
        <w:tabs>
          <w:tab w:val="left" w:pos="1701"/>
        </w:tabs>
        <w:rPr>
          <w:rFonts w:cs="Arial"/>
          <w:b/>
          <w:szCs w:val="24"/>
        </w:rPr>
      </w:pPr>
    </w:p>
    <w:p w14:paraId="031C4212" w14:textId="77777777" w:rsidR="00BC78F4" w:rsidRPr="008A5DFB" w:rsidRDefault="00BC78F4" w:rsidP="00BC78F4">
      <w:pPr>
        <w:tabs>
          <w:tab w:val="left" w:pos="1701"/>
        </w:tabs>
        <w:rPr>
          <w:rFonts w:cs="Arial"/>
          <w:b/>
          <w:i/>
        </w:rPr>
      </w:pPr>
      <w:r w:rsidRPr="008A5DFB">
        <w:rPr>
          <w:rFonts w:cs="Arial"/>
          <w:b/>
          <w:i/>
        </w:rPr>
        <w:t>Trajanje 2 leti</w:t>
      </w:r>
    </w:p>
    <w:p w14:paraId="6E1F60C3" w14:textId="77777777" w:rsidR="00BC78F4" w:rsidRPr="008A5DFB" w:rsidRDefault="00BC78F4" w:rsidP="00BC78F4">
      <w:pPr>
        <w:tabs>
          <w:tab w:val="left" w:pos="1701"/>
        </w:tabs>
        <w:rPr>
          <w:rFonts w:cs="Arial"/>
          <w:szCs w:val="24"/>
        </w:rPr>
      </w:pPr>
      <w:r w:rsidRPr="008A5DFB">
        <w:rPr>
          <w:rFonts w:cs="Arial"/>
        </w:rPr>
        <w:t>PI</w:t>
      </w:r>
      <w:r w:rsidRPr="008A5DFB">
        <w:rPr>
          <w:rFonts w:cs="Arial"/>
          <w:szCs w:val="24"/>
        </w:rPr>
        <w:tab/>
        <w:t>osvojeno 4. do 6. mesto, če je to v prvi 1/</w:t>
      </w:r>
      <w:r>
        <w:rPr>
          <w:rFonts w:cs="Arial"/>
          <w:szCs w:val="24"/>
        </w:rPr>
        <w:t>2</w:t>
      </w:r>
      <w:r w:rsidRPr="008A5DFB">
        <w:rPr>
          <w:rFonts w:cs="Arial"/>
          <w:szCs w:val="24"/>
        </w:rPr>
        <w:t xml:space="preserve"> uvrščenih</w:t>
      </w:r>
    </w:p>
    <w:p w14:paraId="44D009D6" w14:textId="77777777" w:rsidR="00BC78F4" w:rsidRPr="008A5DFB" w:rsidRDefault="00BC78F4" w:rsidP="00BC78F4">
      <w:pPr>
        <w:tabs>
          <w:tab w:val="left" w:pos="1701"/>
        </w:tabs>
        <w:rPr>
          <w:rFonts w:cs="Arial"/>
          <w:szCs w:val="24"/>
        </w:rPr>
      </w:pPr>
      <w:r w:rsidRPr="008A5DFB">
        <w:rPr>
          <w:rFonts w:cs="Arial"/>
          <w:szCs w:val="24"/>
        </w:rPr>
        <w:tab/>
        <w:t>osvojeno 4. mesto za ekipe</w:t>
      </w:r>
    </w:p>
    <w:p w14:paraId="7C161DFF" w14:textId="77777777" w:rsidR="00BC78F4" w:rsidRPr="008A5DFB" w:rsidRDefault="00BC78F4" w:rsidP="00BC78F4">
      <w:pPr>
        <w:tabs>
          <w:tab w:val="left" w:pos="1701"/>
        </w:tabs>
        <w:rPr>
          <w:rFonts w:cs="Arial"/>
          <w:szCs w:val="24"/>
        </w:rPr>
      </w:pPr>
      <w:r w:rsidRPr="008A5DFB">
        <w:rPr>
          <w:rFonts w:cs="Arial"/>
          <w:szCs w:val="24"/>
        </w:rPr>
        <w:t>SP</w:t>
      </w:r>
      <w:r w:rsidRPr="008A5DFB">
        <w:rPr>
          <w:rFonts w:cs="Arial"/>
          <w:szCs w:val="24"/>
        </w:rPr>
        <w:tab/>
        <w:t>osvojeno 2. do 3. mesto</w:t>
      </w:r>
    </w:p>
    <w:p w14:paraId="7789B5DF" w14:textId="77777777" w:rsidR="00BC78F4" w:rsidRPr="008A5DFB" w:rsidRDefault="00BC78F4" w:rsidP="00BC78F4">
      <w:pPr>
        <w:tabs>
          <w:tab w:val="left" w:pos="1701"/>
        </w:tabs>
        <w:rPr>
          <w:rFonts w:cs="Arial"/>
          <w:szCs w:val="24"/>
        </w:rPr>
      </w:pPr>
      <w:r w:rsidRPr="008A5DFB">
        <w:rPr>
          <w:rFonts w:cs="Arial"/>
          <w:szCs w:val="24"/>
        </w:rPr>
        <w:t>EP</w:t>
      </w:r>
      <w:r w:rsidRPr="008A5DFB">
        <w:rPr>
          <w:rFonts w:cs="Arial"/>
          <w:szCs w:val="24"/>
        </w:rPr>
        <w:tab/>
        <w:t>osvojeno 1. mesto</w:t>
      </w:r>
    </w:p>
    <w:p w14:paraId="79131E20" w14:textId="6FEEE481" w:rsidR="00BC78F4" w:rsidRPr="008A5DFB" w:rsidRDefault="00BC78F4" w:rsidP="00BC78F4">
      <w:pPr>
        <w:tabs>
          <w:tab w:val="left" w:pos="1701"/>
        </w:tabs>
        <w:rPr>
          <w:rFonts w:cs="Arial"/>
          <w:szCs w:val="24"/>
        </w:rPr>
      </w:pPr>
      <w:r w:rsidRPr="008A5DFB">
        <w:rPr>
          <w:rFonts w:cs="Arial"/>
          <w:szCs w:val="24"/>
        </w:rPr>
        <w:t>ER</w:t>
      </w:r>
      <w:r w:rsidRPr="008A5DFB">
        <w:rPr>
          <w:rFonts w:cs="Arial"/>
          <w:szCs w:val="24"/>
        </w:rPr>
        <w:tab/>
        <w:t>priznan rekord</w:t>
      </w:r>
    </w:p>
    <w:p w14:paraId="6D77A40A" w14:textId="77777777" w:rsidR="00BC78F4" w:rsidRPr="008A5DFB" w:rsidRDefault="00BC78F4" w:rsidP="00BC78F4">
      <w:pPr>
        <w:tabs>
          <w:tab w:val="left" w:pos="1701"/>
        </w:tabs>
        <w:rPr>
          <w:rFonts w:cs="Arial"/>
          <w:b/>
          <w:szCs w:val="24"/>
        </w:rPr>
      </w:pPr>
    </w:p>
    <w:p w14:paraId="21DCFB8F" w14:textId="77777777" w:rsidR="00BC78F4" w:rsidRPr="008A5DFB" w:rsidRDefault="00BC78F4" w:rsidP="00BC78F4">
      <w:pPr>
        <w:tabs>
          <w:tab w:val="left" w:pos="1701"/>
        </w:tabs>
        <w:rPr>
          <w:rFonts w:cs="Arial"/>
          <w:b/>
          <w:szCs w:val="24"/>
        </w:rPr>
      </w:pPr>
      <w:r w:rsidRPr="008A5DFB">
        <w:rPr>
          <w:rFonts w:cs="Arial"/>
          <w:b/>
          <w:szCs w:val="24"/>
        </w:rPr>
        <w:t>Športnik mednarodnega razreda</w:t>
      </w:r>
    </w:p>
    <w:p w14:paraId="35AB7464" w14:textId="77777777" w:rsidR="00BC78F4" w:rsidRPr="008A5DFB" w:rsidRDefault="00BC78F4" w:rsidP="00BC78F4">
      <w:pPr>
        <w:tabs>
          <w:tab w:val="left" w:pos="1701"/>
        </w:tabs>
        <w:rPr>
          <w:rFonts w:cs="Arial"/>
          <w:b/>
          <w:i/>
        </w:rPr>
      </w:pPr>
    </w:p>
    <w:p w14:paraId="0D9CF932" w14:textId="77777777" w:rsidR="00BC78F4" w:rsidRPr="008A5DFB" w:rsidRDefault="00BC78F4" w:rsidP="00BC78F4">
      <w:pPr>
        <w:tabs>
          <w:tab w:val="left" w:pos="1701"/>
        </w:tabs>
        <w:rPr>
          <w:rFonts w:cs="Arial"/>
          <w:b/>
          <w:i/>
        </w:rPr>
      </w:pPr>
      <w:r w:rsidRPr="008A5DFB">
        <w:rPr>
          <w:rFonts w:cs="Arial"/>
          <w:b/>
          <w:i/>
        </w:rPr>
        <w:t>Trajanje 2 leti</w:t>
      </w:r>
    </w:p>
    <w:p w14:paraId="5A10B6F9" w14:textId="77777777" w:rsidR="00BC78F4" w:rsidRPr="008A5DFB" w:rsidRDefault="00BC78F4" w:rsidP="00BC78F4">
      <w:pPr>
        <w:tabs>
          <w:tab w:val="left" w:pos="1701"/>
        </w:tabs>
        <w:rPr>
          <w:rFonts w:cs="Arial"/>
          <w:szCs w:val="24"/>
        </w:rPr>
      </w:pPr>
      <w:r w:rsidRPr="008A5DFB">
        <w:rPr>
          <w:rFonts w:cs="Arial"/>
        </w:rPr>
        <w:t>PI</w:t>
      </w:r>
      <w:r w:rsidRPr="008A5DFB">
        <w:rPr>
          <w:rFonts w:cs="Arial"/>
          <w:szCs w:val="24"/>
        </w:rPr>
        <w:tab/>
        <w:t>uvrstitev v prvo 1/</w:t>
      </w:r>
      <w:r>
        <w:rPr>
          <w:rFonts w:cs="Arial"/>
          <w:szCs w:val="24"/>
        </w:rPr>
        <w:t>2</w:t>
      </w:r>
      <w:r w:rsidRPr="008A5DFB">
        <w:rPr>
          <w:rFonts w:cs="Arial"/>
          <w:szCs w:val="24"/>
        </w:rPr>
        <w:t xml:space="preserve"> uvrščenih</w:t>
      </w:r>
    </w:p>
    <w:p w14:paraId="4E48570E" w14:textId="77777777" w:rsidR="00BC78F4" w:rsidRPr="008A5DFB" w:rsidRDefault="00BC78F4" w:rsidP="00BC78F4">
      <w:pPr>
        <w:tabs>
          <w:tab w:val="left" w:pos="1701"/>
        </w:tabs>
        <w:rPr>
          <w:rFonts w:cs="Arial"/>
          <w:b/>
          <w:szCs w:val="24"/>
        </w:rPr>
      </w:pPr>
      <w:r w:rsidRPr="008A5DFB">
        <w:rPr>
          <w:rFonts w:cs="Arial"/>
          <w:szCs w:val="24"/>
        </w:rPr>
        <w:t>SP</w:t>
      </w:r>
      <w:r w:rsidRPr="008A5DFB">
        <w:rPr>
          <w:rFonts w:cs="Arial"/>
          <w:szCs w:val="24"/>
        </w:rPr>
        <w:tab/>
        <w:t>osvojeno 4. do 8. mesta, če je to v prvi 1/</w:t>
      </w:r>
      <w:r>
        <w:rPr>
          <w:rFonts w:cs="Arial"/>
          <w:szCs w:val="24"/>
        </w:rPr>
        <w:t>2</w:t>
      </w:r>
      <w:r w:rsidRPr="008A5DFB">
        <w:rPr>
          <w:rFonts w:cs="Arial"/>
          <w:szCs w:val="24"/>
        </w:rPr>
        <w:t xml:space="preserve"> uvrščenih</w:t>
      </w:r>
    </w:p>
    <w:p w14:paraId="4840A3CE" w14:textId="77777777" w:rsidR="00BC78F4" w:rsidRPr="008A5DFB" w:rsidRDefault="00BC78F4" w:rsidP="00BC78F4">
      <w:pPr>
        <w:tabs>
          <w:tab w:val="left" w:pos="1701"/>
        </w:tabs>
        <w:autoSpaceDE w:val="0"/>
        <w:autoSpaceDN w:val="0"/>
        <w:adjustRightInd w:val="0"/>
        <w:ind w:firstLine="708"/>
        <w:rPr>
          <w:rFonts w:cs="Arial"/>
          <w:szCs w:val="24"/>
        </w:rPr>
      </w:pPr>
      <w:r w:rsidRPr="008A5DFB">
        <w:rPr>
          <w:rFonts w:cs="Arial"/>
          <w:szCs w:val="24"/>
        </w:rPr>
        <w:tab/>
        <w:t xml:space="preserve">osvojeno 4. do 8. mesto za ekipe, če je to v </w:t>
      </w:r>
      <w:r>
        <w:rPr>
          <w:rFonts w:cs="Arial"/>
          <w:szCs w:val="24"/>
        </w:rPr>
        <w:t>3/4</w:t>
      </w:r>
      <w:r w:rsidRPr="008A5DFB">
        <w:rPr>
          <w:rFonts w:cs="Arial"/>
          <w:szCs w:val="24"/>
        </w:rPr>
        <w:t xml:space="preserve"> uvrščenih</w:t>
      </w:r>
    </w:p>
    <w:p w14:paraId="72D8E901" w14:textId="77777777" w:rsidR="00BC78F4" w:rsidRPr="008A5DFB" w:rsidRDefault="00BC78F4" w:rsidP="00BC78F4">
      <w:pPr>
        <w:tabs>
          <w:tab w:val="left" w:pos="1701"/>
        </w:tabs>
        <w:rPr>
          <w:rFonts w:cs="Arial"/>
          <w:szCs w:val="24"/>
        </w:rPr>
      </w:pPr>
      <w:r w:rsidRPr="008A5DFB">
        <w:rPr>
          <w:rFonts w:cs="Arial"/>
          <w:szCs w:val="24"/>
        </w:rPr>
        <w:t>EP</w:t>
      </w:r>
      <w:r w:rsidRPr="008A5DFB">
        <w:rPr>
          <w:rFonts w:cs="Arial"/>
          <w:szCs w:val="24"/>
        </w:rPr>
        <w:tab/>
        <w:t>osvojeno 2. do 4. mesto</w:t>
      </w:r>
    </w:p>
    <w:p w14:paraId="066FBD09" w14:textId="77777777" w:rsidR="00BC78F4" w:rsidRPr="008A5DFB" w:rsidRDefault="00BC78F4" w:rsidP="00BC78F4">
      <w:pPr>
        <w:tabs>
          <w:tab w:val="left" w:pos="1701"/>
        </w:tabs>
        <w:rPr>
          <w:rFonts w:cs="Arial"/>
          <w:szCs w:val="24"/>
        </w:rPr>
      </w:pPr>
      <w:r w:rsidRPr="008A5DFB">
        <w:rPr>
          <w:rFonts w:cs="Arial"/>
          <w:szCs w:val="24"/>
        </w:rPr>
        <w:tab/>
        <w:t>osvojeno 2. do 3. mesto za ekipe</w:t>
      </w:r>
    </w:p>
    <w:p w14:paraId="07B3A484" w14:textId="77777777" w:rsidR="00BC78F4" w:rsidRPr="008A5DFB" w:rsidRDefault="00BC78F4" w:rsidP="00BC78F4">
      <w:pPr>
        <w:tabs>
          <w:tab w:val="left" w:pos="1701"/>
        </w:tabs>
        <w:rPr>
          <w:rFonts w:cs="Arial"/>
          <w:szCs w:val="24"/>
        </w:rPr>
      </w:pPr>
    </w:p>
    <w:p w14:paraId="11BB0FCF" w14:textId="77777777" w:rsidR="00BC78F4" w:rsidRPr="008A5DFB" w:rsidRDefault="00BC78F4" w:rsidP="00BC78F4">
      <w:pPr>
        <w:tabs>
          <w:tab w:val="left" w:pos="1701"/>
        </w:tabs>
        <w:rPr>
          <w:rFonts w:cs="Arial"/>
          <w:b/>
          <w:i/>
        </w:rPr>
      </w:pPr>
      <w:r w:rsidRPr="008A5DFB">
        <w:rPr>
          <w:rFonts w:cs="Arial"/>
          <w:b/>
          <w:i/>
        </w:rPr>
        <w:t>Trajanje 1 leto</w:t>
      </w:r>
    </w:p>
    <w:p w14:paraId="505A1FFC" w14:textId="77777777" w:rsidR="00BC78F4" w:rsidRPr="008A5DFB" w:rsidRDefault="00BC78F4" w:rsidP="00BC78F4">
      <w:pPr>
        <w:tabs>
          <w:tab w:val="left" w:pos="1701"/>
        </w:tabs>
        <w:rPr>
          <w:rFonts w:cs="Arial"/>
          <w:szCs w:val="24"/>
        </w:rPr>
      </w:pPr>
      <w:r w:rsidRPr="008A5DFB">
        <w:rPr>
          <w:rFonts w:cs="Arial"/>
        </w:rPr>
        <w:t>PI</w:t>
      </w:r>
      <w:r w:rsidRPr="008A5DFB">
        <w:rPr>
          <w:rFonts w:cs="Arial"/>
          <w:szCs w:val="24"/>
        </w:rPr>
        <w:tab/>
        <w:t>uvrstitev v prve 3/4 uvrščenih</w:t>
      </w:r>
    </w:p>
    <w:p w14:paraId="2C89F1B2" w14:textId="77777777" w:rsidR="00BC78F4" w:rsidRPr="008A5DFB" w:rsidRDefault="00BC78F4" w:rsidP="00BC78F4">
      <w:pPr>
        <w:tabs>
          <w:tab w:val="left" w:pos="1701"/>
        </w:tabs>
        <w:autoSpaceDE w:val="0"/>
        <w:autoSpaceDN w:val="0"/>
        <w:adjustRightInd w:val="0"/>
        <w:rPr>
          <w:rFonts w:cs="Arial"/>
          <w:szCs w:val="24"/>
        </w:rPr>
      </w:pPr>
    </w:p>
    <w:p w14:paraId="430A09C3" w14:textId="77777777" w:rsidR="00BC78F4" w:rsidRPr="008A5DFB" w:rsidRDefault="00BC78F4" w:rsidP="00BC78F4">
      <w:pPr>
        <w:tabs>
          <w:tab w:val="left" w:pos="1701"/>
        </w:tabs>
        <w:autoSpaceDE w:val="0"/>
        <w:autoSpaceDN w:val="0"/>
        <w:adjustRightInd w:val="0"/>
        <w:rPr>
          <w:rFonts w:cs="Arial"/>
          <w:szCs w:val="24"/>
        </w:rPr>
      </w:pPr>
      <w:r w:rsidRPr="008A5DFB">
        <w:rPr>
          <w:rFonts w:cs="Arial"/>
          <w:b/>
          <w:szCs w:val="24"/>
        </w:rPr>
        <w:t>Športnik perspektivnega razreda</w:t>
      </w:r>
    </w:p>
    <w:p w14:paraId="73255E58" w14:textId="77777777" w:rsidR="00BC78F4" w:rsidRPr="008A5DFB" w:rsidRDefault="00BC78F4" w:rsidP="00BC78F4">
      <w:pPr>
        <w:tabs>
          <w:tab w:val="left" w:pos="1701"/>
        </w:tabs>
        <w:rPr>
          <w:rFonts w:cs="Arial"/>
          <w:b/>
          <w:i/>
        </w:rPr>
      </w:pPr>
    </w:p>
    <w:p w14:paraId="7BA1545F" w14:textId="77777777" w:rsidR="00BC78F4" w:rsidRPr="008A5DFB" w:rsidRDefault="00BC78F4" w:rsidP="00BC78F4">
      <w:pPr>
        <w:tabs>
          <w:tab w:val="left" w:pos="1701"/>
        </w:tabs>
        <w:rPr>
          <w:rFonts w:cs="Arial"/>
          <w:b/>
          <w:i/>
        </w:rPr>
      </w:pPr>
      <w:r w:rsidRPr="008A5DFB">
        <w:rPr>
          <w:rFonts w:cs="Arial"/>
          <w:b/>
          <w:i/>
        </w:rPr>
        <w:t>Trajanje 2 leti</w:t>
      </w:r>
    </w:p>
    <w:p w14:paraId="772EAAD5" w14:textId="77777777" w:rsidR="00BC78F4" w:rsidRPr="008A5DFB" w:rsidRDefault="00BC78F4" w:rsidP="00BC78F4">
      <w:pPr>
        <w:tabs>
          <w:tab w:val="left" w:pos="1701"/>
        </w:tabs>
        <w:rPr>
          <w:rFonts w:cs="Arial"/>
          <w:szCs w:val="24"/>
        </w:rPr>
      </w:pPr>
      <w:proofErr w:type="spellStart"/>
      <w:r w:rsidRPr="008A5DFB" w:rsidDel="00286D91">
        <w:rPr>
          <w:rFonts w:cs="Arial"/>
          <w:szCs w:val="24"/>
        </w:rPr>
        <w:t>ml.čl</w:t>
      </w:r>
      <w:proofErr w:type="spellEnd"/>
      <w:r w:rsidRPr="008A5DFB">
        <w:rPr>
          <w:rFonts w:cs="Arial"/>
          <w:szCs w:val="24"/>
        </w:rPr>
        <w:t>.,</w:t>
      </w:r>
      <w:r w:rsidRPr="008A5DFB" w:rsidDel="00286D91">
        <w:rPr>
          <w:rFonts w:cs="Arial"/>
          <w:szCs w:val="24"/>
        </w:rPr>
        <w:t xml:space="preserve"> </w:t>
      </w:r>
      <w:r w:rsidRPr="008A5DFB">
        <w:rPr>
          <w:rFonts w:cs="Arial"/>
          <w:szCs w:val="24"/>
        </w:rPr>
        <w:t>ml. SP</w:t>
      </w:r>
      <w:r w:rsidRPr="008A5DFB">
        <w:rPr>
          <w:rFonts w:cs="Arial"/>
          <w:b/>
          <w:szCs w:val="24"/>
        </w:rPr>
        <w:tab/>
      </w:r>
      <w:r w:rsidRPr="008A5DFB">
        <w:rPr>
          <w:rFonts w:cs="Arial"/>
          <w:szCs w:val="24"/>
        </w:rPr>
        <w:t>uvrstitev v prve 3/4 uvrščenih</w:t>
      </w:r>
    </w:p>
    <w:p w14:paraId="545CA3FD" w14:textId="77777777" w:rsidR="00BC78F4" w:rsidRPr="008A5DFB" w:rsidRDefault="00BC78F4" w:rsidP="00BC78F4">
      <w:pPr>
        <w:tabs>
          <w:tab w:val="left" w:pos="1701"/>
        </w:tabs>
        <w:rPr>
          <w:rFonts w:cs="Arial"/>
          <w:szCs w:val="24"/>
        </w:rPr>
      </w:pPr>
      <w:proofErr w:type="spellStart"/>
      <w:r w:rsidRPr="008A5DFB" w:rsidDel="00286D91">
        <w:rPr>
          <w:rFonts w:cs="Arial"/>
          <w:szCs w:val="24"/>
        </w:rPr>
        <w:t>ml.čl</w:t>
      </w:r>
      <w:proofErr w:type="spellEnd"/>
      <w:r w:rsidRPr="008A5DFB">
        <w:rPr>
          <w:rFonts w:cs="Arial"/>
          <w:szCs w:val="24"/>
        </w:rPr>
        <w:t>.,</w:t>
      </w:r>
      <w:r w:rsidRPr="008A5DFB" w:rsidDel="00286D91">
        <w:rPr>
          <w:rFonts w:cs="Arial"/>
          <w:szCs w:val="24"/>
        </w:rPr>
        <w:t xml:space="preserve"> </w:t>
      </w:r>
      <w:r w:rsidRPr="008A5DFB">
        <w:rPr>
          <w:rFonts w:cs="Arial"/>
          <w:szCs w:val="24"/>
        </w:rPr>
        <w:t>ml. EP</w:t>
      </w:r>
      <w:r w:rsidRPr="008A5DFB">
        <w:rPr>
          <w:rFonts w:cs="Arial"/>
          <w:b/>
          <w:szCs w:val="24"/>
        </w:rPr>
        <w:tab/>
      </w:r>
      <w:r w:rsidRPr="008A5DFB">
        <w:rPr>
          <w:rFonts w:cs="Arial"/>
          <w:szCs w:val="24"/>
        </w:rPr>
        <w:t>uvrstitev v prvo 1/2 uvrščenih</w:t>
      </w:r>
    </w:p>
    <w:p w14:paraId="46B8C5BA" w14:textId="77777777" w:rsidR="00BC78F4" w:rsidRPr="008A5DFB" w:rsidRDefault="00BC78F4" w:rsidP="00BC78F4">
      <w:pPr>
        <w:tabs>
          <w:tab w:val="left" w:pos="1701"/>
        </w:tabs>
        <w:rPr>
          <w:rFonts w:cs="Arial"/>
          <w:szCs w:val="24"/>
        </w:rPr>
      </w:pPr>
    </w:p>
    <w:p w14:paraId="39865773" w14:textId="77777777" w:rsidR="00BC78F4" w:rsidRPr="008A5DFB" w:rsidRDefault="00BC78F4" w:rsidP="00BC78F4">
      <w:pPr>
        <w:tabs>
          <w:tab w:val="left" w:pos="1701"/>
        </w:tabs>
        <w:rPr>
          <w:rFonts w:cs="Arial"/>
          <w:b/>
          <w:szCs w:val="24"/>
        </w:rPr>
      </w:pPr>
      <w:r w:rsidRPr="008A5DFB">
        <w:rPr>
          <w:rFonts w:cs="Arial"/>
          <w:b/>
          <w:szCs w:val="24"/>
        </w:rPr>
        <w:t>Športnik državnega razreda</w:t>
      </w:r>
    </w:p>
    <w:p w14:paraId="71D5A4C6" w14:textId="77777777" w:rsidR="00BC78F4" w:rsidRPr="008A5DFB" w:rsidRDefault="00BC78F4" w:rsidP="00BC78F4">
      <w:pPr>
        <w:tabs>
          <w:tab w:val="left" w:pos="1701"/>
        </w:tabs>
        <w:ind w:firstLine="1701"/>
        <w:rPr>
          <w:rFonts w:cs="Arial"/>
          <w:szCs w:val="24"/>
        </w:rPr>
      </w:pPr>
    </w:p>
    <w:p w14:paraId="2C1F4381" w14:textId="747952E2" w:rsidR="00BC78F4" w:rsidRDefault="00BC78F4" w:rsidP="00BC78F4">
      <w:pPr>
        <w:tabs>
          <w:tab w:val="left" w:pos="1701"/>
        </w:tabs>
        <w:ind w:left="1695" w:hanging="1695"/>
        <w:rPr>
          <w:rFonts w:cs="Arial"/>
          <w:szCs w:val="24"/>
        </w:rPr>
      </w:pPr>
      <w:r w:rsidRPr="008A5DFB">
        <w:rPr>
          <w:rFonts w:cs="Arial"/>
          <w:szCs w:val="24"/>
        </w:rPr>
        <w:t>MT</w:t>
      </w:r>
      <w:r w:rsidRPr="008A5DFB">
        <w:rPr>
          <w:rFonts w:cs="Arial"/>
          <w:b/>
          <w:szCs w:val="24"/>
        </w:rPr>
        <w:tab/>
      </w:r>
      <w:r w:rsidRPr="008A5DFB">
        <w:rPr>
          <w:rFonts w:cs="Arial"/>
          <w:b/>
          <w:szCs w:val="24"/>
        </w:rPr>
        <w:tab/>
      </w:r>
      <w:r w:rsidRPr="008A5DFB">
        <w:rPr>
          <w:rFonts w:cs="Arial"/>
          <w:szCs w:val="24"/>
        </w:rPr>
        <w:t>uvrstitev v prve 3/4 uvrščenih</w:t>
      </w:r>
      <w:r w:rsidRPr="008A5DFB">
        <w:rPr>
          <w:rFonts w:cs="Arial"/>
          <w:b/>
          <w:szCs w:val="24"/>
        </w:rPr>
        <w:t xml:space="preserve"> </w:t>
      </w:r>
      <w:r w:rsidRPr="008A5DFB">
        <w:rPr>
          <w:rFonts w:cs="Arial"/>
          <w:szCs w:val="24"/>
        </w:rPr>
        <w:t xml:space="preserve">za doseženo ekipno zmago na uradnih tekmah, ki je v letnem koledarju Mednarodne </w:t>
      </w:r>
      <w:r w:rsidR="00C50782">
        <w:rPr>
          <w:rFonts w:cs="Arial"/>
          <w:szCs w:val="24"/>
        </w:rPr>
        <w:t>lokostrelske zveze (WA</w:t>
      </w:r>
      <w:r w:rsidRPr="008A5DFB">
        <w:rPr>
          <w:rFonts w:cs="Arial"/>
          <w:szCs w:val="24"/>
        </w:rPr>
        <w:t>)</w:t>
      </w:r>
    </w:p>
    <w:p w14:paraId="466D8434" w14:textId="77777777" w:rsidR="00BC78F4" w:rsidRPr="008A5DFB" w:rsidRDefault="00BC78F4" w:rsidP="00BC78F4">
      <w:pPr>
        <w:tabs>
          <w:tab w:val="left" w:pos="1701"/>
        </w:tabs>
        <w:ind w:left="1695" w:hanging="1695"/>
        <w:rPr>
          <w:rFonts w:cs="Arial"/>
          <w:szCs w:val="24"/>
        </w:rPr>
      </w:pPr>
      <w:r>
        <w:rPr>
          <w:rFonts w:cs="Arial"/>
          <w:szCs w:val="24"/>
        </w:rPr>
        <w:t>DP</w:t>
      </w:r>
      <w:r>
        <w:rPr>
          <w:rFonts w:cs="Arial"/>
          <w:szCs w:val="24"/>
        </w:rPr>
        <w:tab/>
        <w:t>osvojeno 1. do 2. mesto</w:t>
      </w:r>
    </w:p>
    <w:p w14:paraId="72759EA5" w14:textId="77777777" w:rsidR="00BC78F4" w:rsidRPr="008A5DFB" w:rsidRDefault="00BC78F4" w:rsidP="00BC78F4">
      <w:pPr>
        <w:tabs>
          <w:tab w:val="left" w:pos="1701"/>
        </w:tabs>
        <w:ind w:left="1695" w:hanging="1695"/>
        <w:rPr>
          <w:rFonts w:cs="Arial"/>
          <w:szCs w:val="24"/>
        </w:rPr>
      </w:pPr>
    </w:p>
    <w:p w14:paraId="25542564" w14:textId="77777777" w:rsidR="00BC78F4" w:rsidRPr="008A5DFB" w:rsidRDefault="00BC78F4" w:rsidP="00BC78F4">
      <w:pPr>
        <w:tabs>
          <w:tab w:val="left" w:pos="1701"/>
        </w:tabs>
        <w:rPr>
          <w:rFonts w:cs="Arial"/>
          <w:b/>
          <w:szCs w:val="24"/>
        </w:rPr>
      </w:pPr>
      <w:r w:rsidRPr="008A5DFB">
        <w:rPr>
          <w:rFonts w:cs="Arial"/>
          <w:b/>
          <w:szCs w:val="24"/>
        </w:rPr>
        <w:t>Športnik mladinskega razreda</w:t>
      </w:r>
    </w:p>
    <w:p w14:paraId="282B3423" w14:textId="77777777" w:rsidR="00BC78F4" w:rsidRPr="008A5DFB" w:rsidRDefault="00BC78F4" w:rsidP="00BC78F4">
      <w:pPr>
        <w:tabs>
          <w:tab w:val="left" w:pos="1701"/>
        </w:tabs>
        <w:rPr>
          <w:rFonts w:cs="Arial"/>
          <w:b/>
          <w:szCs w:val="24"/>
        </w:rPr>
      </w:pPr>
    </w:p>
    <w:p w14:paraId="1C7BEF25" w14:textId="52694914" w:rsidR="00BC78F4" w:rsidRDefault="00BC78F4" w:rsidP="00BC78F4">
      <w:pPr>
        <w:tabs>
          <w:tab w:val="left" w:pos="1701"/>
        </w:tabs>
        <w:ind w:left="1695" w:hanging="1695"/>
        <w:rPr>
          <w:rFonts w:cs="Arial"/>
          <w:szCs w:val="24"/>
        </w:rPr>
      </w:pPr>
      <w:r w:rsidRPr="008A5DFB">
        <w:rPr>
          <w:rFonts w:cs="Arial"/>
          <w:szCs w:val="24"/>
        </w:rPr>
        <w:t>ml. MT</w:t>
      </w:r>
      <w:r w:rsidRPr="008A5DFB">
        <w:rPr>
          <w:rFonts w:cs="Arial"/>
          <w:b/>
          <w:szCs w:val="24"/>
        </w:rPr>
        <w:tab/>
      </w:r>
      <w:r w:rsidRPr="008A5DFB">
        <w:rPr>
          <w:rFonts w:cs="Arial"/>
          <w:b/>
          <w:szCs w:val="24"/>
        </w:rPr>
        <w:tab/>
      </w:r>
      <w:r w:rsidRPr="008A5DFB">
        <w:rPr>
          <w:rFonts w:cs="Arial"/>
          <w:szCs w:val="24"/>
        </w:rPr>
        <w:t>uvrstitev v prve 3/4 uvrščenih</w:t>
      </w:r>
      <w:r w:rsidRPr="008A5DFB">
        <w:rPr>
          <w:rFonts w:cs="Arial"/>
          <w:b/>
          <w:szCs w:val="24"/>
        </w:rPr>
        <w:t xml:space="preserve"> </w:t>
      </w:r>
      <w:r w:rsidRPr="008A5DFB">
        <w:rPr>
          <w:rFonts w:cs="Arial"/>
          <w:szCs w:val="24"/>
        </w:rPr>
        <w:t xml:space="preserve">za doseženo ekipno zmago na uradnih tekmah, ki je v letnem koledarju Mednarodne </w:t>
      </w:r>
      <w:r w:rsidR="00C50782">
        <w:rPr>
          <w:rFonts w:cs="Arial"/>
          <w:szCs w:val="24"/>
        </w:rPr>
        <w:t>lokostrelske zveze (WA)</w:t>
      </w:r>
    </w:p>
    <w:p w14:paraId="59921C68" w14:textId="77777777" w:rsidR="00BC78F4" w:rsidRPr="008A5DFB" w:rsidRDefault="00BC78F4" w:rsidP="00BC78F4">
      <w:pPr>
        <w:tabs>
          <w:tab w:val="left" w:pos="1701"/>
        </w:tabs>
        <w:ind w:left="1695" w:hanging="1695"/>
        <w:rPr>
          <w:rFonts w:cs="Arial"/>
          <w:szCs w:val="24"/>
        </w:rPr>
      </w:pPr>
      <w:r>
        <w:rPr>
          <w:rFonts w:cs="Arial"/>
          <w:szCs w:val="24"/>
        </w:rPr>
        <w:t>ml. DP</w:t>
      </w:r>
      <w:r>
        <w:rPr>
          <w:rFonts w:cs="Arial"/>
          <w:szCs w:val="24"/>
        </w:rPr>
        <w:tab/>
        <w:t>osvojeno 1. do 2. mesto</w:t>
      </w:r>
    </w:p>
    <w:p w14:paraId="1177B061" w14:textId="77777777" w:rsidR="00BC78F4" w:rsidRPr="00DF0CB1" w:rsidRDefault="00BC78F4" w:rsidP="00AE7207"/>
    <w:p w14:paraId="780249AB" w14:textId="77777777" w:rsidR="00BC78F4" w:rsidRPr="000C67A9" w:rsidRDefault="00BC78F4" w:rsidP="00AE7207"/>
    <w:p w14:paraId="7E07A7DD" w14:textId="73D5C7F8" w:rsidR="003D4CAC" w:rsidRPr="00A21888" w:rsidRDefault="003D4CAC" w:rsidP="0019202F">
      <w:pPr>
        <w:pStyle w:val="Naslov2"/>
      </w:pPr>
      <w:r w:rsidRPr="00A21888">
        <w:br w:type="page"/>
      </w:r>
      <w:bookmarkStart w:id="590" w:name="_Toc478637130"/>
      <w:bookmarkStart w:id="591" w:name="_Toc94536113"/>
      <w:r w:rsidR="00D608A1" w:rsidRPr="00A21888">
        <w:lastRenderedPageBreak/>
        <w:t>PARA</w:t>
      </w:r>
      <w:r w:rsidR="00B82E0D" w:rsidRPr="00A21888">
        <w:t>NAMIZNI TENI</w:t>
      </w:r>
      <w:bookmarkEnd w:id="590"/>
      <w:r w:rsidR="00B82E0D" w:rsidRPr="00A21888">
        <w:t>S</w:t>
      </w:r>
      <w:bookmarkEnd w:id="591"/>
    </w:p>
    <w:p w14:paraId="06BFBAD8" w14:textId="77777777" w:rsidR="00150A14" w:rsidRPr="00A21888" w:rsidRDefault="00150A14" w:rsidP="00150A14">
      <w:pPr>
        <w:tabs>
          <w:tab w:val="left" w:pos="1701"/>
        </w:tabs>
        <w:jc w:val="both"/>
        <w:rPr>
          <w:rFonts w:cs="Arial"/>
          <w:b/>
        </w:rPr>
      </w:pPr>
      <w:r w:rsidRPr="00A21888">
        <w:rPr>
          <w:rFonts w:cs="Arial"/>
          <w:b/>
        </w:rPr>
        <w:t>Športnik olimpijskega razreda</w:t>
      </w:r>
    </w:p>
    <w:p w14:paraId="046F9B68" w14:textId="77777777" w:rsidR="00150A14" w:rsidRPr="00A21888" w:rsidRDefault="00150A14" w:rsidP="00150A14">
      <w:pPr>
        <w:tabs>
          <w:tab w:val="left" w:pos="1701"/>
        </w:tabs>
        <w:jc w:val="both"/>
        <w:rPr>
          <w:rFonts w:cs="Arial"/>
          <w:b/>
          <w:i/>
        </w:rPr>
      </w:pPr>
    </w:p>
    <w:p w14:paraId="48A99B54" w14:textId="77777777" w:rsidR="00150A14" w:rsidRPr="00A21888" w:rsidRDefault="00150A14" w:rsidP="00150A14">
      <w:pPr>
        <w:tabs>
          <w:tab w:val="left" w:pos="1701"/>
        </w:tabs>
        <w:rPr>
          <w:rFonts w:cs="Arial"/>
          <w:i/>
        </w:rPr>
      </w:pPr>
      <w:r w:rsidRPr="00A21888">
        <w:rPr>
          <w:rFonts w:cs="Arial"/>
          <w:b/>
          <w:i/>
        </w:rPr>
        <w:t>Trajanje 4 leta</w:t>
      </w:r>
    </w:p>
    <w:p w14:paraId="2DB8C859" w14:textId="77777777" w:rsidR="00150A14" w:rsidRPr="00A21888" w:rsidRDefault="00150A14" w:rsidP="00150A14">
      <w:pPr>
        <w:tabs>
          <w:tab w:val="left" w:pos="1701"/>
        </w:tabs>
        <w:rPr>
          <w:rFonts w:cs="Arial"/>
        </w:rPr>
      </w:pPr>
      <w:r w:rsidRPr="00A21888">
        <w:rPr>
          <w:rFonts w:cs="Arial"/>
        </w:rPr>
        <w:t>PI</w:t>
      </w:r>
      <w:r w:rsidRPr="00A21888">
        <w:rPr>
          <w:rFonts w:cs="Arial"/>
        </w:rPr>
        <w:tab/>
        <w:t>osvojeno 1. do 3. mesto</w:t>
      </w:r>
    </w:p>
    <w:p w14:paraId="24EAC837" w14:textId="77777777" w:rsidR="00150A14" w:rsidRPr="00A21888" w:rsidRDefault="00150A14" w:rsidP="00150A14">
      <w:pPr>
        <w:tabs>
          <w:tab w:val="left" w:pos="1701"/>
        </w:tabs>
        <w:rPr>
          <w:rFonts w:cs="Arial"/>
        </w:rPr>
      </w:pPr>
    </w:p>
    <w:p w14:paraId="5E0F9D33" w14:textId="77777777" w:rsidR="00150A14" w:rsidRPr="00A21888" w:rsidRDefault="00150A14" w:rsidP="00150A14">
      <w:pPr>
        <w:tabs>
          <w:tab w:val="left" w:pos="1701"/>
        </w:tabs>
        <w:rPr>
          <w:rFonts w:cs="Arial"/>
          <w:b/>
          <w:i/>
        </w:rPr>
      </w:pPr>
      <w:r w:rsidRPr="00A21888">
        <w:rPr>
          <w:rFonts w:cs="Arial"/>
          <w:b/>
          <w:szCs w:val="24"/>
        </w:rPr>
        <w:t>Športnik svetovnega razreda</w:t>
      </w:r>
    </w:p>
    <w:p w14:paraId="180EA8B6" w14:textId="77777777" w:rsidR="00150A14" w:rsidRPr="00A21888" w:rsidRDefault="00150A14" w:rsidP="00150A14">
      <w:pPr>
        <w:tabs>
          <w:tab w:val="left" w:pos="1701"/>
        </w:tabs>
        <w:rPr>
          <w:rFonts w:cs="Arial"/>
          <w:b/>
          <w:i/>
        </w:rPr>
      </w:pPr>
    </w:p>
    <w:p w14:paraId="056B1946" w14:textId="77777777" w:rsidR="00150A14" w:rsidRPr="00A21888" w:rsidRDefault="00150A14" w:rsidP="00150A14">
      <w:pPr>
        <w:tabs>
          <w:tab w:val="left" w:pos="1701"/>
        </w:tabs>
        <w:rPr>
          <w:rFonts w:cs="Arial"/>
          <w:i/>
        </w:rPr>
      </w:pPr>
      <w:r w:rsidRPr="00A21888">
        <w:rPr>
          <w:rFonts w:cs="Arial"/>
          <w:b/>
          <w:i/>
        </w:rPr>
        <w:t>Trajanje 4 leta</w:t>
      </w:r>
    </w:p>
    <w:p w14:paraId="78B54D05" w14:textId="77777777" w:rsidR="00150A14" w:rsidRPr="00A21888" w:rsidRDefault="00150A14" w:rsidP="00150A14">
      <w:pPr>
        <w:tabs>
          <w:tab w:val="left" w:pos="1701"/>
        </w:tabs>
        <w:rPr>
          <w:rFonts w:cs="Arial"/>
          <w:szCs w:val="24"/>
        </w:rPr>
      </w:pPr>
      <w:r w:rsidRPr="00A21888">
        <w:rPr>
          <w:rFonts w:cs="Arial"/>
          <w:szCs w:val="24"/>
        </w:rPr>
        <w:t>SP</w:t>
      </w:r>
      <w:r w:rsidRPr="00A21888">
        <w:rPr>
          <w:rFonts w:cs="Arial"/>
          <w:szCs w:val="24"/>
        </w:rPr>
        <w:tab/>
        <w:t>osvojeno 1. mesto</w:t>
      </w:r>
    </w:p>
    <w:p w14:paraId="5E58BAAA" w14:textId="77777777" w:rsidR="00150A14" w:rsidRPr="00A21888" w:rsidRDefault="00150A14" w:rsidP="00150A14">
      <w:pPr>
        <w:tabs>
          <w:tab w:val="left" w:pos="1701"/>
        </w:tabs>
        <w:rPr>
          <w:rFonts w:cs="Arial"/>
          <w:szCs w:val="24"/>
        </w:rPr>
      </w:pPr>
      <w:r w:rsidRPr="00A21888">
        <w:rPr>
          <w:rFonts w:cs="Arial"/>
          <w:szCs w:val="24"/>
        </w:rPr>
        <w:t>SR</w:t>
      </w:r>
      <w:r w:rsidRPr="00A21888">
        <w:rPr>
          <w:rFonts w:cs="Arial"/>
          <w:szCs w:val="24"/>
        </w:rPr>
        <w:tab/>
        <w:t>priznan rekord</w:t>
      </w:r>
    </w:p>
    <w:p w14:paraId="0CFE03B9" w14:textId="77777777" w:rsidR="00150A14" w:rsidRPr="00A21888" w:rsidRDefault="00150A14" w:rsidP="00150A14">
      <w:pPr>
        <w:tabs>
          <w:tab w:val="left" w:pos="1701"/>
        </w:tabs>
        <w:rPr>
          <w:rFonts w:cs="Arial"/>
          <w:b/>
          <w:szCs w:val="24"/>
        </w:rPr>
      </w:pPr>
    </w:p>
    <w:p w14:paraId="07E17C45" w14:textId="77777777" w:rsidR="00150A14" w:rsidRPr="00A21888" w:rsidRDefault="00150A14" w:rsidP="00150A14">
      <w:pPr>
        <w:tabs>
          <w:tab w:val="left" w:pos="1701"/>
        </w:tabs>
        <w:rPr>
          <w:rFonts w:cs="Arial"/>
          <w:b/>
          <w:i/>
        </w:rPr>
      </w:pPr>
      <w:r w:rsidRPr="00A21888">
        <w:rPr>
          <w:rFonts w:cs="Arial"/>
          <w:b/>
          <w:i/>
        </w:rPr>
        <w:t>Trajanje 2 leti</w:t>
      </w:r>
    </w:p>
    <w:p w14:paraId="70690F0C" w14:textId="3761A90B" w:rsidR="00150A14" w:rsidRPr="00A21888" w:rsidRDefault="00150A14" w:rsidP="00150A14">
      <w:pPr>
        <w:tabs>
          <w:tab w:val="left" w:pos="1701"/>
        </w:tabs>
        <w:rPr>
          <w:rFonts w:cs="Arial"/>
          <w:szCs w:val="24"/>
        </w:rPr>
      </w:pPr>
      <w:r w:rsidRPr="00A21888">
        <w:rPr>
          <w:rFonts w:cs="Arial"/>
        </w:rPr>
        <w:t>PI</w:t>
      </w:r>
      <w:r w:rsidRPr="00A21888">
        <w:rPr>
          <w:rFonts w:cs="Arial"/>
          <w:szCs w:val="24"/>
        </w:rPr>
        <w:tab/>
        <w:t>osvojeno 4. do 6. mesto, če je to v prvi 1/</w:t>
      </w:r>
      <w:r w:rsidR="00E432EB" w:rsidRPr="00A21888">
        <w:rPr>
          <w:rFonts w:cs="Arial"/>
          <w:szCs w:val="24"/>
        </w:rPr>
        <w:t>2</w:t>
      </w:r>
      <w:r w:rsidRPr="00A21888">
        <w:rPr>
          <w:rFonts w:cs="Arial"/>
          <w:szCs w:val="24"/>
        </w:rPr>
        <w:t xml:space="preserve"> uvrščenih</w:t>
      </w:r>
    </w:p>
    <w:p w14:paraId="0973311B" w14:textId="77777777" w:rsidR="00150A14" w:rsidRPr="00A21888" w:rsidRDefault="00150A14" w:rsidP="00150A14">
      <w:pPr>
        <w:tabs>
          <w:tab w:val="left" w:pos="1701"/>
        </w:tabs>
        <w:rPr>
          <w:rFonts w:cs="Arial"/>
          <w:szCs w:val="24"/>
        </w:rPr>
      </w:pPr>
      <w:r w:rsidRPr="00A21888">
        <w:rPr>
          <w:rFonts w:cs="Arial"/>
          <w:szCs w:val="24"/>
        </w:rPr>
        <w:tab/>
        <w:t>osvojeno 4. mesto za ekipe</w:t>
      </w:r>
    </w:p>
    <w:p w14:paraId="232F8219" w14:textId="77777777" w:rsidR="00150A14" w:rsidRPr="00A21888" w:rsidRDefault="00150A14" w:rsidP="00150A14">
      <w:pPr>
        <w:tabs>
          <w:tab w:val="left" w:pos="1701"/>
        </w:tabs>
        <w:rPr>
          <w:rFonts w:cs="Arial"/>
          <w:szCs w:val="24"/>
        </w:rPr>
      </w:pPr>
      <w:r w:rsidRPr="00A21888">
        <w:rPr>
          <w:rFonts w:cs="Arial"/>
          <w:szCs w:val="24"/>
        </w:rPr>
        <w:t>SP</w:t>
      </w:r>
      <w:r w:rsidRPr="00A21888">
        <w:rPr>
          <w:rFonts w:cs="Arial"/>
          <w:szCs w:val="24"/>
        </w:rPr>
        <w:tab/>
        <w:t>osvojeno 2. do 3. mesto</w:t>
      </w:r>
    </w:p>
    <w:p w14:paraId="709EAFC7" w14:textId="77777777" w:rsidR="00150A14" w:rsidRPr="00A21888" w:rsidRDefault="00150A14" w:rsidP="00150A14">
      <w:pPr>
        <w:tabs>
          <w:tab w:val="left" w:pos="1701"/>
        </w:tabs>
        <w:rPr>
          <w:rFonts w:cs="Arial"/>
          <w:szCs w:val="24"/>
        </w:rPr>
      </w:pPr>
      <w:r w:rsidRPr="00A21888">
        <w:rPr>
          <w:rFonts w:cs="Arial"/>
          <w:szCs w:val="24"/>
        </w:rPr>
        <w:t>EP</w:t>
      </w:r>
      <w:r w:rsidRPr="00A21888">
        <w:rPr>
          <w:rFonts w:cs="Arial"/>
          <w:szCs w:val="24"/>
        </w:rPr>
        <w:tab/>
        <w:t>osvojeno 1. mesto</w:t>
      </w:r>
    </w:p>
    <w:p w14:paraId="12CA5610" w14:textId="3AC11476" w:rsidR="00150A14" w:rsidRPr="00A21888" w:rsidRDefault="00150A14" w:rsidP="00150A14">
      <w:pPr>
        <w:tabs>
          <w:tab w:val="left" w:pos="1701"/>
        </w:tabs>
        <w:rPr>
          <w:rFonts w:cs="Arial"/>
          <w:szCs w:val="24"/>
        </w:rPr>
      </w:pPr>
      <w:r w:rsidRPr="00A21888">
        <w:rPr>
          <w:rFonts w:cs="Arial"/>
          <w:szCs w:val="24"/>
        </w:rPr>
        <w:t>ER</w:t>
      </w:r>
      <w:r w:rsidRPr="00A21888">
        <w:rPr>
          <w:rFonts w:cs="Arial"/>
          <w:szCs w:val="24"/>
        </w:rPr>
        <w:tab/>
        <w:t>priznan rekord</w:t>
      </w:r>
    </w:p>
    <w:p w14:paraId="77546586" w14:textId="77777777" w:rsidR="00150A14" w:rsidRPr="00A21888" w:rsidRDefault="00150A14" w:rsidP="00150A14">
      <w:pPr>
        <w:tabs>
          <w:tab w:val="left" w:pos="1701"/>
        </w:tabs>
        <w:rPr>
          <w:rFonts w:cs="Arial"/>
          <w:b/>
          <w:szCs w:val="24"/>
        </w:rPr>
      </w:pPr>
    </w:p>
    <w:p w14:paraId="7BC7AAFB" w14:textId="77777777" w:rsidR="00150A14" w:rsidRPr="00A21888" w:rsidRDefault="005B664A" w:rsidP="00150A14">
      <w:pPr>
        <w:tabs>
          <w:tab w:val="left" w:pos="1701"/>
        </w:tabs>
        <w:rPr>
          <w:rFonts w:cs="Arial"/>
          <w:b/>
          <w:szCs w:val="24"/>
        </w:rPr>
      </w:pPr>
      <w:r w:rsidRPr="00A21888">
        <w:rPr>
          <w:rFonts w:cs="Arial"/>
          <w:b/>
          <w:szCs w:val="24"/>
        </w:rPr>
        <w:t>Športnik mednarodnega razreda</w:t>
      </w:r>
    </w:p>
    <w:p w14:paraId="35F74F34" w14:textId="77777777" w:rsidR="00150A14" w:rsidRPr="00A21888" w:rsidRDefault="00150A14" w:rsidP="00150A14">
      <w:pPr>
        <w:tabs>
          <w:tab w:val="left" w:pos="1701"/>
        </w:tabs>
        <w:rPr>
          <w:rFonts w:cs="Arial"/>
          <w:b/>
          <w:i/>
        </w:rPr>
      </w:pPr>
    </w:p>
    <w:p w14:paraId="6BA646A5" w14:textId="77777777" w:rsidR="00150A14" w:rsidRPr="00A21888" w:rsidRDefault="00150A14" w:rsidP="00150A14">
      <w:pPr>
        <w:tabs>
          <w:tab w:val="left" w:pos="1701"/>
        </w:tabs>
        <w:rPr>
          <w:rFonts w:cs="Arial"/>
          <w:b/>
          <w:i/>
        </w:rPr>
      </w:pPr>
      <w:r w:rsidRPr="00A21888">
        <w:rPr>
          <w:rFonts w:cs="Arial"/>
          <w:b/>
          <w:i/>
        </w:rPr>
        <w:t>Trajanje 2 leti</w:t>
      </w:r>
    </w:p>
    <w:p w14:paraId="64F11017" w14:textId="389ED3C1" w:rsidR="00150A14" w:rsidRPr="00A21888" w:rsidRDefault="00150A14" w:rsidP="00150A14">
      <w:pPr>
        <w:tabs>
          <w:tab w:val="left" w:pos="1701"/>
        </w:tabs>
        <w:rPr>
          <w:rFonts w:cs="Arial"/>
          <w:szCs w:val="24"/>
        </w:rPr>
      </w:pPr>
      <w:r w:rsidRPr="00A21888">
        <w:rPr>
          <w:rFonts w:cs="Arial"/>
        </w:rPr>
        <w:t>PI</w:t>
      </w:r>
      <w:r w:rsidRPr="00A21888">
        <w:rPr>
          <w:rFonts w:cs="Arial"/>
          <w:szCs w:val="24"/>
        </w:rPr>
        <w:tab/>
        <w:t>uvrstitev v prvo 1/</w:t>
      </w:r>
      <w:r w:rsidR="00E432EB" w:rsidRPr="00A21888">
        <w:rPr>
          <w:rFonts w:cs="Arial"/>
          <w:szCs w:val="24"/>
        </w:rPr>
        <w:t>2</w:t>
      </w:r>
      <w:r w:rsidRPr="00A21888">
        <w:rPr>
          <w:rFonts w:cs="Arial"/>
          <w:szCs w:val="24"/>
        </w:rPr>
        <w:t xml:space="preserve"> uvrščenih</w:t>
      </w:r>
    </w:p>
    <w:p w14:paraId="0F032EC8" w14:textId="402E54E7" w:rsidR="00150A14" w:rsidRPr="00A21888" w:rsidRDefault="00150A14" w:rsidP="00150A14">
      <w:pPr>
        <w:tabs>
          <w:tab w:val="left" w:pos="1701"/>
        </w:tabs>
        <w:rPr>
          <w:rFonts w:cs="Arial"/>
          <w:b/>
          <w:szCs w:val="24"/>
        </w:rPr>
      </w:pPr>
      <w:r w:rsidRPr="00A21888">
        <w:rPr>
          <w:rFonts w:cs="Arial"/>
          <w:szCs w:val="24"/>
        </w:rPr>
        <w:t>SP</w:t>
      </w:r>
      <w:r w:rsidRPr="00A21888">
        <w:rPr>
          <w:rFonts w:cs="Arial"/>
          <w:szCs w:val="24"/>
        </w:rPr>
        <w:tab/>
        <w:t>osvojeno 4. do 8. mesta, če je to v prvi 1/</w:t>
      </w:r>
      <w:r w:rsidR="00E432EB" w:rsidRPr="00A21888">
        <w:rPr>
          <w:rFonts w:cs="Arial"/>
          <w:szCs w:val="24"/>
        </w:rPr>
        <w:t>2</w:t>
      </w:r>
      <w:r w:rsidRPr="00A21888">
        <w:rPr>
          <w:rFonts w:cs="Arial"/>
          <w:szCs w:val="24"/>
        </w:rPr>
        <w:t xml:space="preserve"> uvrščenih</w:t>
      </w:r>
    </w:p>
    <w:p w14:paraId="08265BC4" w14:textId="4C7BE7D3" w:rsidR="00150A14" w:rsidRPr="00A21888" w:rsidRDefault="00150A14" w:rsidP="00150A14">
      <w:pPr>
        <w:tabs>
          <w:tab w:val="left" w:pos="1701"/>
        </w:tabs>
        <w:autoSpaceDE w:val="0"/>
        <w:autoSpaceDN w:val="0"/>
        <w:adjustRightInd w:val="0"/>
        <w:ind w:firstLine="708"/>
        <w:rPr>
          <w:rFonts w:cs="Arial"/>
          <w:szCs w:val="24"/>
        </w:rPr>
      </w:pPr>
      <w:r w:rsidRPr="00A21888">
        <w:rPr>
          <w:rFonts w:cs="Arial"/>
          <w:szCs w:val="24"/>
        </w:rPr>
        <w:tab/>
        <w:t xml:space="preserve">osvojeno 4. do 8. mesto za ekipe, če je to v </w:t>
      </w:r>
      <w:r w:rsidR="00E432EB" w:rsidRPr="00A21888">
        <w:rPr>
          <w:rFonts w:cs="Arial"/>
          <w:szCs w:val="24"/>
        </w:rPr>
        <w:t>3/4</w:t>
      </w:r>
      <w:r w:rsidRPr="00A21888">
        <w:rPr>
          <w:rFonts w:cs="Arial"/>
          <w:szCs w:val="24"/>
        </w:rPr>
        <w:t xml:space="preserve"> uvrščenih</w:t>
      </w:r>
    </w:p>
    <w:p w14:paraId="429B2F04" w14:textId="77777777" w:rsidR="00150A14" w:rsidRPr="00A21888" w:rsidRDefault="00150A14" w:rsidP="00150A14">
      <w:pPr>
        <w:tabs>
          <w:tab w:val="left" w:pos="1701"/>
        </w:tabs>
        <w:rPr>
          <w:rFonts w:cs="Arial"/>
          <w:szCs w:val="24"/>
        </w:rPr>
      </w:pPr>
      <w:r w:rsidRPr="00A21888">
        <w:rPr>
          <w:rFonts w:cs="Arial"/>
          <w:szCs w:val="24"/>
        </w:rPr>
        <w:t>EP</w:t>
      </w:r>
      <w:r w:rsidRPr="00A21888">
        <w:rPr>
          <w:rFonts w:cs="Arial"/>
          <w:szCs w:val="24"/>
        </w:rPr>
        <w:tab/>
        <w:t>osvojeno 2. do 4. mesto</w:t>
      </w:r>
    </w:p>
    <w:p w14:paraId="56678ADD" w14:textId="77777777" w:rsidR="00150A14" w:rsidRPr="00A21888" w:rsidRDefault="00150A14" w:rsidP="00150A14">
      <w:pPr>
        <w:tabs>
          <w:tab w:val="left" w:pos="1701"/>
        </w:tabs>
        <w:rPr>
          <w:rFonts w:cs="Arial"/>
          <w:szCs w:val="24"/>
        </w:rPr>
      </w:pPr>
      <w:r w:rsidRPr="00A21888">
        <w:rPr>
          <w:rFonts w:cs="Arial"/>
          <w:szCs w:val="24"/>
        </w:rPr>
        <w:tab/>
        <w:t>osvojeno 2. do 3. mesto za ekipe</w:t>
      </w:r>
    </w:p>
    <w:p w14:paraId="5D471507" w14:textId="77777777" w:rsidR="00150A14" w:rsidRPr="00A21888" w:rsidRDefault="00150A14" w:rsidP="00150A14">
      <w:pPr>
        <w:tabs>
          <w:tab w:val="left" w:pos="1701"/>
        </w:tabs>
        <w:rPr>
          <w:rFonts w:cs="Arial"/>
          <w:szCs w:val="24"/>
        </w:rPr>
      </w:pPr>
    </w:p>
    <w:p w14:paraId="0AFE9818" w14:textId="77777777" w:rsidR="00150A14" w:rsidRPr="00A21888" w:rsidRDefault="00150A14" w:rsidP="00150A14">
      <w:pPr>
        <w:tabs>
          <w:tab w:val="left" w:pos="1701"/>
        </w:tabs>
        <w:rPr>
          <w:rFonts w:cs="Arial"/>
          <w:b/>
          <w:i/>
        </w:rPr>
      </w:pPr>
      <w:r w:rsidRPr="00A21888">
        <w:rPr>
          <w:rFonts w:cs="Arial"/>
          <w:b/>
          <w:i/>
        </w:rPr>
        <w:t>Trajanje 1 leto</w:t>
      </w:r>
    </w:p>
    <w:p w14:paraId="641D8F6F" w14:textId="77777777" w:rsidR="00150A14" w:rsidRPr="00A21888" w:rsidRDefault="00150A14" w:rsidP="00150A14">
      <w:pPr>
        <w:tabs>
          <w:tab w:val="left" w:pos="1701"/>
        </w:tabs>
        <w:rPr>
          <w:rFonts w:cs="Arial"/>
          <w:szCs w:val="24"/>
        </w:rPr>
      </w:pPr>
      <w:r w:rsidRPr="00A21888">
        <w:rPr>
          <w:rFonts w:cs="Arial"/>
        </w:rPr>
        <w:t>PI</w:t>
      </w:r>
      <w:r w:rsidRPr="00A21888">
        <w:rPr>
          <w:rFonts w:cs="Arial"/>
          <w:szCs w:val="24"/>
        </w:rPr>
        <w:tab/>
        <w:t>uvrstitev v prve 3/4 uvrščenih</w:t>
      </w:r>
    </w:p>
    <w:p w14:paraId="5D147070" w14:textId="77777777" w:rsidR="00150A14" w:rsidRPr="00A21888" w:rsidRDefault="00150A14" w:rsidP="00150A14">
      <w:pPr>
        <w:tabs>
          <w:tab w:val="left" w:pos="1701"/>
        </w:tabs>
        <w:autoSpaceDE w:val="0"/>
        <w:autoSpaceDN w:val="0"/>
        <w:adjustRightInd w:val="0"/>
        <w:rPr>
          <w:rFonts w:cs="Arial"/>
          <w:szCs w:val="24"/>
        </w:rPr>
      </w:pPr>
    </w:p>
    <w:p w14:paraId="742A4DBA" w14:textId="77777777" w:rsidR="00150A14" w:rsidRPr="00A21888" w:rsidRDefault="00150A14" w:rsidP="00150A14">
      <w:pPr>
        <w:tabs>
          <w:tab w:val="left" w:pos="1701"/>
        </w:tabs>
        <w:autoSpaceDE w:val="0"/>
        <w:autoSpaceDN w:val="0"/>
        <w:adjustRightInd w:val="0"/>
        <w:rPr>
          <w:rFonts w:cs="Arial"/>
          <w:szCs w:val="24"/>
        </w:rPr>
      </w:pPr>
      <w:r w:rsidRPr="00A21888">
        <w:rPr>
          <w:rFonts w:cs="Arial"/>
          <w:b/>
          <w:szCs w:val="24"/>
        </w:rPr>
        <w:t>Športnik perspektivnega razreda</w:t>
      </w:r>
    </w:p>
    <w:p w14:paraId="15F4DEFF" w14:textId="77777777" w:rsidR="00150A14" w:rsidRPr="00A21888" w:rsidRDefault="00150A14" w:rsidP="00150A14">
      <w:pPr>
        <w:tabs>
          <w:tab w:val="left" w:pos="1701"/>
        </w:tabs>
        <w:rPr>
          <w:rFonts w:cs="Arial"/>
          <w:b/>
          <w:i/>
        </w:rPr>
      </w:pPr>
    </w:p>
    <w:p w14:paraId="6E1B8B04" w14:textId="77777777" w:rsidR="00150A14" w:rsidRPr="00A21888" w:rsidRDefault="00150A14" w:rsidP="00150A14">
      <w:pPr>
        <w:tabs>
          <w:tab w:val="left" w:pos="1701"/>
        </w:tabs>
        <w:rPr>
          <w:rFonts w:cs="Arial"/>
          <w:b/>
          <w:i/>
        </w:rPr>
      </w:pPr>
      <w:r w:rsidRPr="00A21888">
        <w:rPr>
          <w:rFonts w:cs="Arial"/>
          <w:b/>
          <w:i/>
        </w:rPr>
        <w:t>Trajanje 2 leti</w:t>
      </w:r>
    </w:p>
    <w:p w14:paraId="31B10301" w14:textId="769F6B46" w:rsidR="00150A14" w:rsidRPr="00A21888" w:rsidRDefault="00150A14" w:rsidP="00150A14">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3/4 uvrščenih</w:t>
      </w:r>
    </w:p>
    <w:p w14:paraId="6ECCFC3A" w14:textId="5CE36074" w:rsidR="00150A14" w:rsidRPr="00A21888" w:rsidRDefault="00150A14" w:rsidP="00150A14">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1/2 uvrščenih</w:t>
      </w:r>
    </w:p>
    <w:p w14:paraId="48F5261F" w14:textId="77777777" w:rsidR="00B82E0D" w:rsidRPr="00A21888" w:rsidRDefault="00B82E0D" w:rsidP="00B82E0D">
      <w:pPr>
        <w:tabs>
          <w:tab w:val="left" w:pos="1701"/>
        </w:tabs>
        <w:rPr>
          <w:rFonts w:cs="Arial"/>
          <w:szCs w:val="24"/>
        </w:rPr>
      </w:pPr>
      <w:r w:rsidRPr="00A21888">
        <w:rPr>
          <w:rFonts w:cs="Arial"/>
          <w:szCs w:val="24"/>
        </w:rPr>
        <w:t>EPIM</w:t>
      </w:r>
      <w:r w:rsidRPr="00A21888">
        <w:rPr>
          <w:rStyle w:val="Sprotnaopomba-sklic"/>
          <w:rFonts w:cs="Arial"/>
          <w:szCs w:val="24"/>
        </w:rPr>
        <w:footnoteReference w:id="186"/>
      </w:r>
      <w:r w:rsidRPr="00A21888">
        <w:rPr>
          <w:rFonts w:cs="Arial"/>
          <w:szCs w:val="24"/>
        </w:rPr>
        <w:tab/>
      </w:r>
      <w:r w:rsidRPr="00A21888">
        <w:rPr>
          <w:rFonts w:cs="Arial"/>
        </w:rPr>
        <w:t>osvojeno 1. do 8. mesto, če je to v prvi 1/3 uvrščenih</w:t>
      </w:r>
    </w:p>
    <w:p w14:paraId="7FC44036" w14:textId="77777777" w:rsidR="00B82E0D" w:rsidRPr="00A21888" w:rsidRDefault="00B82E0D" w:rsidP="003D4CAC">
      <w:pPr>
        <w:tabs>
          <w:tab w:val="left" w:pos="1701"/>
        </w:tabs>
        <w:rPr>
          <w:rFonts w:cs="Arial"/>
          <w:szCs w:val="24"/>
        </w:rPr>
      </w:pPr>
    </w:p>
    <w:p w14:paraId="26E0465D" w14:textId="77777777" w:rsidR="003D4CAC" w:rsidRPr="00A21888" w:rsidRDefault="003D4CAC" w:rsidP="003D4CAC">
      <w:pPr>
        <w:tabs>
          <w:tab w:val="left" w:pos="1701"/>
        </w:tabs>
        <w:rPr>
          <w:rFonts w:cs="Arial"/>
          <w:b/>
          <w:szCs w:val="24"/>
        </w:rPr>
      </w:pPr>
      <w:r w:rsidRPr="00A21888">
        <w:rPr>
          <w:rFonts w:cs="Arial"/>
          <w:b/>
          <w:szCs w:val="24"/>
        </w:rPr>
        <w:t>Športnik državnega razreda</w:t>
      </w:r>
    </w:p>
    <w:p w14:paraId="04F8233F" w14:textId="77777777" w:rsidR="00150A14" w:rsidRPr="00A21888" w:rsidRDefault="00150A14" w:rsidP="00150A14">
      <w:pPr>
        <w:tabs>
          <w:tab w:val="left" w:pos="1701"/>
        </w:tabs>
        <w:ind w:firstLine="1701"/>
        <w:rPr>
          <w:rFonts w:cs="Arial"/>
          <w:szCs w:val="24"/>
        </w:rPr>
      </w:pPr>
    </w:p>
    <w:p w14:paraId="3E6CE9F9" w14:textId="4EE1F9C6" w:rsidR="00150A14" w:rsidRPr="00A21888" w:rsidRDefault="00150A14" w:rsidP="00150A14">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uvrstitev v prve 3/4 uvrščenih</w:t>
      </w:r>
      <w:r w:rsidRPr="00A21888">
        <w:rPr>
          <w:rFonts w:cs="Arial"/>
          <w:b/>
          <w:szCs w:val="24"/>
        </w:rPr>
        <w:t xml:space="preserve"> </w:t>
      </w:r>
      <w:r w:rsidRPr="00A21888">
        <w:rPr>
          <w:rFonts w:cs="Arial"/>
          <w:szCs w:val="24"/>
        </w:rPr>
        <w:t>za doseženo ekipno zmago na uradnih tekmah, ki je v letnem koledarju Mednarodne namiznoteniške organizacije (ITTF)</w:t>
      </w:r>
    </w:p>
    <w:p w14:paraId="5DFC7C60" w14:textId="77777777" w:rsidR="00DB01A1" w:rsidRPr="00A21888" w:rsidRDefault="00DB01A1" w:rsidP="00DB01A1">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4E37FCFB" w14:textId="77777777" w:rsidR="00DB01A1" w:rsidRPr="00A21888" w:rsidRDefault="00DB01A1" w:rsidP="00150A14">
      <w:pPr>
        <w:tabs>
          <w:tab w:val="left" w:pos="1701"/>
        </w:tabs>
        <w:ind w:left="1695" w:hanging="1695"/>
        <w:rPr>
          <w:rFonts w:cs="Arial"/>
          <w:szCs w:val="24"/>
        </w:rPr>
      </w:pPr>
    </w:p>
    <w:p w14:paraId="32461A93" w14:textId="3D4368E3" w:rsidR="003D4CAC" w:rsidRPr="00A21888" w:rsidRDefault="003D4CAC" w:rsidP="003D4CAC">
      <w:pPr>
        <w:tabs>
          <w:tab w:val="left" w:pos="1701"/>
        </w:tabs>
        <w:rPr>
          <w:rFonts w:cs="Arial"/>
          <w:b/>
          <w:szCs w:val="24"/>
        </w:rPr>
      </w:pPr>
      <w:r w:rsidRPr="00A21888">
        <w:rPr>
          <w:rFonts w:cs="Arial"/>
          <w:b/>
          <w:szCs w:val="24"/>
        </w:rPr>
        <w:t>Športnik mladinskega razreda</w:t>
      </w:r>
    </w:p>
    <w:p w14:paraId="467643F5" w14:textId="77777777" w:rsidR="003D4CAC" w:rsidRPr="00A21888" w:rsidRDefault="003D4CAC" w:rsidP="003D4CAC">
      <w:pPr>
        <w:tabs>
          <w:tab w:val="left" w:pos="1701"/>
        </w:tabs>
        <w:rPr>
          <w:rFonts w:cs="Arial"/>
          <w:b/>
          <w:szCs w:val="24"/>
        </w:rPr>
      </w:pPr>
    </w:p>
    <w:p w14:paraId="4219DD94" w14:textId="3A3C4604" w:rsidR="003D4CAC" w:rsidRPr="00A21888" w:rsidRDefault="003D4CAC" w:rsidP="003D4CAC">
      <w:pPr>
        <w:tabs>
          <w:tab w:val="left" w:pos="1701"/>
        </w:tabs>
        <w:ind w:left="1695" w:hanging="1695"/>
        <w:rPr>
          <w:rFonts w:cs="Arial"/>
          <w:szCs w:val="24"/>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uvrstitev v prve 3/4 uvrščenih</w:t>
      </w:r>
      <w:r w:rsidRPr="00A21888">
        <w:rPr>
          <w:rFonts w:cs="Arial"/>
          <w:b/>
          <w:szCs w:val="24"/>
        </w:rPr>
        <w:t xml:space="preserve"> </w:t>
      </w:r>
      <w:r w:rsidRPr="00A21888">
        <w:rPr>
          <w:rFonts w:cs="Arial"/>
          <w:szCs w:val="24"/>
        </w:rPr>
        <w:t>za doseženo ekipno zmago na uradnih tekmah, ki je v letnem koledarju Mednarodne namiznoteniške organizacije (ITTF)</w:t>
      </w:r>
    </w:p>
    <w:p w14:paraId="627ADB7E" w14:textId="22F2CC8F" w:rsidR="00DB01A1" w:rsidRPr="00A21888" w:rsidRDefault="00DB01A1" w:rsidP="00DB01A1">
      <w:pPr>
        <w:tabs>
          <w:tab w:val="left" w:pos="1701"/>
        </w:tabs>
        <w:ind w:left="1695" w:hanging="1695"/>
        <w:rPr>
          <w:rFonts w:cs="Arial"/>
          <w:szCs w:val="24"/>
        </w:rPr>
      </w:pPr>
      <w:r w:rsidRPr="00A21888">
        <w:rPr>
          <w:rFonts w:cs="Arial"/>
          <w:szCs w:val="24"/>
        </w:rPr>
        <w:t>ml. DP</w:t>
      </w:r>
      <w:r w:rsidRPr="00A21888">
        <w:rPr>
          <w:rFonts w:cs="Arial"/>
          <w:szCs w:val="24"/>
        </w:rPr>
        <w:tab/>
        <w:t>osvojeno 1. do 2. mesto</w:t>
      </w:r>
    </w:p>
    <w:p w14:paraId="3556EACF" w14:textId="77777777" w:rsidR="00DB01A1" w:rsidRPr="00A21888" w:rsidRDefault="00DB01A1" w:rsidP="003D4CAC">
      <w:pPr>
        <w:tabs>
          <w:tab w:val="left" w:pos="1701"/>
        </w:tabs>
        <w:ind w:left="1695" w:hanging="1695"/>
        <w:rPr>
          <w:rFonts w:cs="Arial"/>
          <w:b/>
          <w:szCs w:val="24"/>
        </w:rPr>
      </w:pPr>
    </w:p>
    <w:p w14:paraId="75564CDB" w14:textId="77777777" w:rsidR="00782F9C" w:rsidRPr="00A21888" w:rsidRDefault="003D4CAC" w:rsidP="0019202F">
      <w:pPr>
        <w:pStyle w:val="Naslov2"/>
      </w:pPr>
      <w:r w:rsidRPr="00A21888">
        <w:br w:type="page"/>
      </w:r>
      <w:bookmarkStart w:id="592" w:name="_Toc94536114"/>
      <w:r w:rsidR="00D608A1" w:rsidRPr="00A21888">
        <w:lastRenderedPageBreak/>
        <w:t>PARA</w:t>
      </w:r>
      <w:r w:rsidR="00782F9C" w:rsidRPr="00A21888">
        <w:t>PLEZANJE</w:t>
      </w:r>
      <w:bookmarkEnd w:id="592"/>
    </w:p>
    <w:p w14:paraId="0ACF6273" w14:textId="77777777" w:rsidR="00782F9C" w:rsidRPr="00A21888" w:rsidRDefault="00782F9C" w:rsidP="00782F9C">
      <w:pPr>
        <w:tabs>
          <w:tab w:val="left" w:pos="1701"/>
        </w:tabs>
        <w:rPr>
          <w:rFonts w:cs="Arial"/>
          <w:b/>
          <w:i/>
        </w:rPr>
      </w:pPr>
      <w:r w:rsidRPr="00A21888">
        <w:rPr>
          <w:rFonts w:cs="Arial"/>
          <w:b/>
          <w:szCs w:val="24"/>
        </w:rPr>
        <w:t>Športnik svetovnega razreda</w:t>
      </w:r>
    </w:p>
    <w:p w14:paraId="5100970A" w14:textId="77777777" w:rsidR="00782F9C" w:rsidRPr="00A21888" w:rsidRDefault="00782F9C" w:rsidP="00782F9C">
      <w:pPr>
        <w:tabs>
          <w:tab w:val="left" w:pos="1701"/>
        </w:tabs>
        <w:rPr>
          <w:rFonts w:cs="Arial"/>
          <w:b/>
          <w:i/>
        </w:rPr>
      </w:pPr>
    </w:p>
    <w:p w14:paraId="1EAF3C7E" w14:textId="77777777" w:rsidR="00782F9C" w:rsidRPr="00A21888" w:rsidRDefault="00782F9C" w:rsidP="00782F9C">
      <w:pPr>
        <w:tabs>
          <w:tab w:val="left" w:pos="1701"/>
        </w:tabs>
        <w:rPr>
          <w:rFonts w:cs="Arial"/>
          <w:b/>
          <w:i/>
        </w:rPr>
      </w:pPr>
      <w:r w:rsidRPr="00A21888">
        <w:rPr>
          <w:rFonts w:cs="Arial"/>
          <w:b/>
          <w:i/>
        </w:rPr>
        <w:t>Trajanje 2 leti</w:t>
      </w:r>
    </w:p>
    <w:p w14:paraId="43B069CB" w14:textId="77777777" w:rsidR="00782F9C" w:rsidRPr="00A21888" w:rsidRDefault="00782F9C" w:rsidP="00782F9C">
      <w:pPr>
        <w:tabs>
          <w:tab w:val="left" w:pos="1701"/>
        </w:tabs>
        <w:rPr>
          <w:rFonts w:cs="Arial"/>
          <w:szCs w:val="24"/>
        </w:rPr>
      </w:pPr>
      <w:r w:rsidRPr="00A21888">
        <w:rPr>
          <w:rFonts w:cs="Arial"/>
          <w:szCs w:val="24"/>
        </w:rPr>
        <w:t>SP</w:t>
      </w:r>
      <w:r w:rsidRPr="00A21888">
        <w:rPr>
          <w:rFonts w:cs="Arial"/>
          <w:szCs w:val="24"/>
        </w:rPr>
        <w:tab/>
        <w:t>osvojeno 1. mesto</w:t>
      </w:r>
    </w:p>
    <w:p w14:paraId="61D7572D" w14:textId="77777777" w:rsidR="00782F9C" w:rsidRPr="00A21888" w:rsidRDefault="00782F9C" w:rsidP="00782F9C">
      <w:pPr>
        <w:tabs>
          <w:tab w:val="left" w:pos="1701"/>
        </w:tabs>
        <w:rPr>
          <w:rFonts w:cs="Arial"/>
          <w:b/>
          <w:szCs w:val="24"/>
        </w:rPr>
      </w:pPr>
    </w:p>
    <w:p w14:paraId="1D384FA9" w14:textId="77777777" w:rsidR="00782F9C" w:rsidRPr="00A21888" w:rsidRDefault="00782F9C" w:rsidP="00782F9C">
      <w:pPr>
        <w:tabs>
          <w:tab w:val="left" w:pos="1701"/>
        </w:tabs>
        <w:rPr>
          <w:rFonts w:cs="Arial"/>
          <w:b/>
          <w:szCs w:val="24"/>
        </w:rPr>
      </w:pPr>
      <w:r w:rsidRPr="00A21888">
        <w:rPr>
          <w:rFonts w:cs="Arial"/>
          <w:b/>
          <w:szCs w:val="24"/>
        </w:rPr>
        <w:t xml:space="preserve">Športnik mednarodnega razreda </w:t>
      </w:r>
    </w:p>
    <w:p w14:paraId="1454D8F8" w14:textId="77777777" w:rsidR="00782F9C" w:rsidRPr="00A21888" w:rsidRDefault="00782F9C" w:rsidP="00782F9C">
      <w:pPr>
        <w:tabs>
          <w:tab w:val="left" w:pos="1701"/>
        </w:tabs>
        <w:rPr>
          <w:rFonts w:cs="Arial"/>
          <w:b/>
          <w:i/>
        </w:rPr>
      </w:pPr>
    </w:p>
    <w:p w14:paraId="16145C04" w14:textId="77777777" w:rsidR="00782F9C" w:rsidRPr="00A21888" w:rsidRDefault="00782F9C" w:rsidP="00782F9C">
      <w:pPr>
        <w:tabs>
          <w:tab w:val="left" w:pos="1701"/>
        </w:tabs>
        <w:rPr>
          <w:rFonts w:cs="Arial"/>
          <w:b/>
          <w:i/>
        </w:rPr>
      </w:pPr>
      <w:r w:rsidRPr="00A21888">
        <w:rPr>
          <w:rFonts w:cs="Arial"/>
          <w:b/>
          <w:i/>
        </w:rPr>
        <w:t>Trajanje 2 leti</w:t>
      </w:r>
    </w:p>
    <w:p w14:paraId="261AC897" w14:textId="77777777" w:rsidR="00782F9C" w:rsidRPr="00A21888" w:rsidRDefault="00782F9C" w:rsidP="00782F9C">
      <w:pPr>
        <w:tabs>
          <w:tab w:val="left" w:pos="1701"/>
        </w:tabs>
        <w:rPr>
          <w:rFonts w:cs="Arial"/>
          <w:b/>
          <w:szCs w:val="24"/>
        </w:rPr>
      </w:pPr>
      <w:r w:rsidRPr="00A21888">
        <w:rPr>
          <w:rFonts w:cs="Arial"/>
          <w:szCs w:val="24"/>
        </w:rPr>
        <w:t>SP</w:t>
      </w:r>
      <w:r w:rsidRPr="00A21888">
        <w:rPr>
          <w:rFonts w:cs="Arial"/>
          <w:szCs w:val="24"/>
        </w:rPr>
        <w:tab/>
        <w:t>osvojeno 2. do 3. mesta</w:t>
      </w:r>
    </w:p>
    <w:p w14:paraId="6C8E191A" w14:textId="77777777" w:rsidR="00782F9C" w:rsidRPr="00A21888" w:rsidRDefault="00782F9C" w:rsidP="00782F9C">
      <w:pPr>
        <w:tabs>
          <w:tab w:val="left" w:pos="1701"/>
        </w:tabs>
        <w:rPr>
          <w:rFonts w:cs="Arial"/>
          <w:szCs w:val="24"/>
        </w:rPr>
      </w:pPr>
      <w:r w:rsidRPr="00A21888">
        <w:rPr>
          <w:rFonts w:cs="Arial"/>
          <w:szCs w:val="24"/>
        </w:rPr>
        <w:t>EP</w:t>
      </w:r>
      <w:r w:rsidRPr="00A21888">
        <w:rPr>
          <w:rFonts w:cs="Arial"/>
          <w:szCs w:val="24"/>
        </w:rPr>
        <w:tab/>
        <w:t>osvojeno 1. mesto</w:t>
      </w:r>
    </w:p>
    <w:p w14:paraId="2265E8E4" w14:textId="77777777" w:rsidR="00782F9C" w:rsidRPr="00A21888" w:rsidRDefault="00782F9C" w:rsidP="00782F9C">
      <w:pPr>
        <w:tabs>
          <w:tab w:val="left" w:pos="1701"/>
        </w:tabs>
        <w:rPr>
          <w:rFonts w:cs="Arial"/>
          <w:szCs w:val="24"/>
        </w:rPr>
      </w:pPr>
    </w:p>
    <w:p w14:paraId="3AA442C7" w14:textId="77777777" w:rsidR="00782F9C" w:rsidRPr="00A21888" w:rsidRDefault="00782F9C" w:rsidP="00782F9C">
      <w:pPr>
        <w:tabs>
          <w:tab w:val="left" w:pos="1701"/>
        </w:tabs>
        <w:rPr>
          <w:rFonts w:cs="Arial"/>
          <w:b/>
          <w:i/>
        </w:rPr>
      </w:pPr>
      <w:r w:rsidRPr="00A21888">
        <w:rPr>
          <w:rFonts w:cs="Arial"/>
          <w:b/>
          <w:i/>
        </w:rPr>
        <w:t>Trajanje 1 leto</w:t>
      </w:r>
    </w:p>
    <w:p w14:paraId="4AA29EDD" w14:textId="77777777" w:rsidR="00782F9C" w:rsidRPr="00A21888" w:rsidRDefault="00782F9C" w:rsidP="00782F9C">
      <w:pPr>
        <w:tabs>
          <w:tab w:val="left" w:pos="1701"/>
        </w:tabs>
        <w:rPr>
          <w:rFonts w:cs="Arial"/>
          <w:szCs w:val="24"/>
        </w:rPr>
      </w:pPr>
    </w:p>
    <w:p w14:paraId="5BB56491" w14:textId="77777777" w:rsidR="00782F9C" w:rsidRPr="00A21888" w:rsidRDefault="00782F9C" w:rsidP="00782F9C">
      <w:pPr>
        <w:tabs>
          <w:tab w:val="left" w:pos="1701"/>
        </w:tabs>
        <w:rPr>
          <w:rFonts w:cs="Arial"/>
          <w:szCs w:val="24"/>
        </w:rPr>
      </w:pPr>
      <w:r w:rsidRPr="00A21888">
        <w:rPr>
          <w:rFonts w:cs="Arial"/>
          <w:szCs w:val="24"/>
        </w:rPr>
        <w:t>SP</w:t>
      </w:r>
      <w:r w:rsidRPr="00A21888">
        <w:rPr>
          <w:rFonts w:cs="Arial"/>
          <w:szCs w:val="24"/>
        </w:rPr>
        <w:tab/>
        <w:t>osvojeno 4. do 8. mesto, če je to v prvi 1/3 uvrščenih</w:t>
      </w:r>
    </w:p>
    <w:p w14:paraId="58DFF82C" w14:textId="77777777" w:rsidR="00782F9C" w:rsidRPr="00A21888" w:rsidRDefault="00782F9C" w:rsidP="00782F9C">
      <w:pPr>
        <w:tabs>
          <w:tab w:val="left" w:pos="1701"/>
        </w:tabs>
        <w:rPr>
          <w:rFonts w:cs="Arial"/>
          <w:szCs w:val="24"/>
        </w:rPr>
      </w:pPr>
      <w:r w:rsidRPr="00A21888">
        <w:rPr>
          <w:rFonts w:cs="Arial"/>
          <w:szCs w:val="24"/>
        </w:rPr>
        <w:t>EP</w:t>
      </w:r>
      <w:r w:rsidRPr="00A21888">
        <w:rPr>
          <w:rFonts w:cs="Arial"/>
          <w:szCs w:val="24"/>
        </w:rPr>
        <w:tab/>
        <w:t>osvojeno 2. do 3. mesto</w:t>
      </w:r>
    </w:p>
    <w:p w14:paraId="2340A699" w14:textId="77777777" w:rsidR="00782F9C" w:rsidRPr="00A21888" w:rsidRDefault="00782F9C" w:rsidP="00782F9C">
      <w:pPr>
        <w:tabs>
          <w:tab w:val="left" w:pos="1701"/>
        </w:tabs>
        <w:autoSpaceDE w:val="0"/>
        <w:autoSpaceDN w:val="0"/>
        <w:adjustRightInd w:val="0"/>
        <w:rPr>
          <w:rFonts w:cs="Arial"/>
          <w:szCs w:val="24"/>
        </w:rPr>
      </w:pPr>
    </w:p>
    <w:p w14:paraId="024403AB" w14:textId="77777777" w:rsidR="00782F9C" w:rsidRPr="00A21888" w:rsidRDefault="00782F9C" w:rsidP="00782F9C">
      <w:pPr>
        <w:tabs>
          <w:tab w:val="left" w:pos="1701"/>
        </w:tabs>
        <w:autoSpaceDE w:val="0"/>
        <w:autoSpaceDN w:val="0"/>
        <w:adjustRightInd w:val="0"/>
        <w:rPr>
          <w:rFonts w:cs="Arial"/>
          <w:szCs w:val="24"/>
        </w:rPr>
      </w:pPr>
      <w:r w:rsidRPr="00A21888">
        <w:rPr>
          <w:rFonts w:cs="Arial"/>
          <w:b/>
          <w:szCs w:val="24"/>
        </w:rPr>
        <w:t>Športnik perspektivnega razreda</w:t>
      </w:r>
    </w:p>
    <w:p w14:paraId="064D608F" w14:textId="77777777" w:rsidR="00782F9C" w:rsidRPr="00A21888" w:rsidRDefault="00782F9C" w:rsidP="00782F9C">
      <w:pPr>
        <w:tabs>
          <w:tab w:val="left" w:pos="1701"/>
        </w:tabs>
        <w:rPr>
          <w:rFonts w:cs="Arial"/>
          <w:b/>
          <w:i/>
        </w:rPr>
      </w:pPr>
    </w:p>
    <w:p w14:paraId="617E1296" w14:textId="77777777" w:rsidR="00782F9C" w:rsidRPr="00A21888" w:rsidRDefault="00782F9C" w:rsidP="00782F9C">
      <w:pPr>
        <w:tabs>
          <w:tab w:val="left" w:pos="1701"/>
        </w:tabs>
        <w:rPr>
          <w:rFonts w:cs="Arial"/>
          <w:b/>
          <w:i/>
        </w:rPr>
      </w:pPr>
      <w:r w:rsidRPr="00A21888">
        <w:rPr>
          <w:rFonts w:cs="Arial"/>
          <w:b/>
          <w:i/>
        </w:rPr>
        <w:t>Trajanje 2 leti</w:t>
      </w:r>
    </w:p>
    <w:p w14:paraId="3C9BDDA6" w14:textId="659CB1F2" w:rsidR="00782F9C" w:rsidRPr="00A21888" w:rsidRDefault="00782F9C" w:rsidP="00782F9C">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1/2 uvrščenih</w:t>
      </w:r>
    </w:p>
    <w:p w14:paraId="4292F9B4" w14:textId="4F75B815" w:rsidR="00782F9C" w:rsidRPr="00A21888" w:rsidRDefault="00782F9C" w:rsidP="00782F9C">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1/3 uvrščenih</w:t>
      </w:r>
    </w:p>
    <w:p w14:paraId="1B824469" w14:textId="77777777" w:rsidR="00782F9C" w:rsidRPr="00A21888" w:rsidRDefault="00782F9C" w:rsidP="00782F9C">
      <w:pPr>
        <w:tabs>
          <w:tab w:val="left" w:pos="1701"/>
        </w:tabs>
        <w:rPr>
          <w:rFonts w:cs="Arial"/>
          <w:b/>
          <w:szCs w:val="24"/>
        </w:rPr>
      </w:pPr>
    </w:p>
    <w:p w14:paraId="6F8737B3" w14:textId="77777777" w:rsidR="00782F9C" w:rsidRPr="00A21888" w:rsidRDefault="00782F9C" w:rsidP="00782F9C">
      <w:pPr>
        <w:tabs>
          <w:tab w:val="left" w:pos="1701"/>
        </w:tabs>
        <w:rPr>
          <w:rFonts w:cs="Arial"/>
          <w:b/>
          <w:szCs w:val="24"/>
        </w:rPr>
      </w:pPr>
      <w:r w:rsidRPr="00A21888">
        <w:rPr>
          <w:rFonts w:cs="Arial"/>
          <w:b/>
          <w:szCs w:val="24"/>
        </w:rPr>
        <w:t>Športnik državnega razreda</w:t>
      </w:r>
    </w:p>
    <w:p w14:paraId="3170B9C7" w14:textId="77777777" w:rsidR="00782F9C" w:rsidRPr="00A21888" w:rsidRDefault="00782F9C" w:rsidP="00782F9C">
      <w:pPr>
        <w:tabs>
          <w:tab w:val="left" w:pos="1701"/>
        </w:tabs>
        <w:rPr>
          <w:rFonts w:cs="Arial"/>
          <w:b/>
          <w:szCs w:val="24"/>
        </w:rPr>
      </w:pPr>
    </w:p>
    <w:p w14:paraId="4C93C290" w14:textId="7727AA93" w:rsidR="005B664A" w:rsidRPr="00A21888" w:rsidRDefault="00782F9C" w:rsidP="005B664A">
      <w:pPr>
        <w:tabs>
          <w:tab w:val="left" w:pos="1701"/>
        </w:tabs>
        <w:ind w:left="1695" w:hanging="1695"/>
        <w:rPr>
          <w:rFonts w:cs="Arial"/>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w:t>
      </w:r>
      <w:r w:rsidR="005B664A" w:rsidRPr="00A21888">
        <w:rPr>
          <w:rFonts w:cs="Arial"/>
        </w:rPr>
        <w:t>Mednarodne federacije za športno plezanje (IFSC)</w:t>
      </w:r>
    </w:p>
    <w:p w14:paraId="5B9BDBC9" w14:textId="2BF4639F" w:rsidR="005B664A" w:rsidRPr="00A21888" w:rsidRDefault="007A747A" w:rsidP="007E48BD">
      <w:pPr>
        <w:tabs>
          <w:tab w:val="left" w:pos="1701"/>
        </w:tabs>
        <w:rPr>
          <w:rFonts w:cs="Arial"/>
          <w:b/>
          <w:szCs w:val="24"/>
        </w:rPr>
      </w:pPr>
      <w:r w:rsidRPr="00A21888">
        <w:rPr>
          <w:rFonts w:cs="Arial"/>
          <w:szCs w:val="24"/>
        </w:rPr>
        <w:t>DP</w:t>
      </w:r>
      <w:r w:rsidRPr="00A21888">
        <w:rPr>
          <w:rFonts w:cs="Arial"/>
          <w:szCs w:val="24"/>
        </w:rPr>
        <w:tab/>
        <w:t>osvojeno 1. mesto</w:t>
      </w:r>
    </w:p>
    <w:p w14:paraId="054BA72F" w14:textId="77777777" w:rsidR="00782F9C" w:rsidRPr="00A21888" w:rsidRDefault="00782F9C" w:rsidP="005B664A">
      <w:pPr>
        <w:tabs>
          <w:tab w:val="left" w:pos="1701"/>
        </w:tabs>
        <w:ind w:left="1695" w:hanging="1695"/>
        <w:rPr>
          <w:rFonts w:cs="Arial"/>
          <w:b/>
          <w:szCs w:val="24"/>
        </w:rPr>
      </w:pPr>
      <w:r w:rsidRPr="00A21888">
        <w:rPr>
          <w:rFonts w:cs="Arial"/>
          <w:b/>
          <w:szCs w:val="24"/>
        </w:rPr>
        <w:t>Športnik mladinskega razreda</w:t>
      </w:r>
    </w:p>
    <w:p w14:paraId="42595E89" w14:textId="77777777" w:rsidR="00782F9C" w:rsidRPr="00A21888" w:rsidRDefault="00782F9C" w:rsidP="00782F9C">
      <w:pPr>
        <w:tabs>
          <w:tab w:val="left" w:pos="1701"/>
        </w:tabs>
        <w:rPr>
          <w:rFonts w:cs="Arial"/>
          <w:b/>
          <w:szCs w:val="24"/>
        </w:rPr>
      </w:pPr>
    </w:p>
    <w:p w14:paraId="798C8AE7" w14:textId="599EA1D4" w:rsidR="00782F9C" w:rsidRPr="00A21888" w:rsidRDefault="00782F9C" w:rsidP="005B664A">
      <w:pPr>
        <w:tabs>
          <w:tab w:val="left" w:pos="1701"/>
        </w:tabs>
        <w:ind w:left="1695" w:hanging="1695"/>
        <w:rPr>
          <w:rFonts w:cs="Arial"/>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Mednarodnega </w:t>
      </w:r>
      <w:proofErr w:type="spellStart"/>
      <w:r w:rsidRPr="00A21888">
        <w:rPr>
          <w:rFonts w:cs="Arial"/>
          <w:szCs w:val="24"/>
        </w:rPr>
        <w:t>paralimpijskega</w:t>
      </w:r>
      <w:proofErr w:type="spellEnd"/>
      <w:r w:rsidRPr="00A21888">
        <w:rPr>
          <w:rFonts w:cs="Arial"/>
          <w:szCs w:val="24"/>
        </w:rPr>
        <w:t xml:space="preserve"> </w:t>
      </w:r>
      <w:r w:rsidR="005B664A" w:rsidRPr="00A21888">
        <w:rPr>
          <w:rFonts w:cs="Arial"/>
        </w:rPr>
        <w:t>Mednarodne federacije za športno plezanje (IFSC)</w:t>
      </w:r>
    </w:p>
    <w:p w14:paraId="452DEE3D" w14:textId="77777777" w:rsidR="007A747A" w:rsidRPr="00A21888" w:rsidRDefault="007A747A" w:rsidP="007A747A">
      <w:pPr>
        <w:tabs>
          <w:tab w:val="left" w:pos="1701"/>
        </w:tabs>
        <w:ind w:left="1695" w:hanging="1695"/>
        <w:rPr>
          <w:rFonts w:cs="Arial"/>
        </w:rPr>
      </w:pPr>
      <w:r w:rsidRPr="00A21888">
        <w:rPr>
          <w:rFonts w:cs="Arial"/>
          <w:szCs w:val="24"/>
        </w:rPr>
        <w:t>ml. DP</w:t>
      </w:r>
      <w:r w:rsidRPr="00A21888">
        <w:rPr>
          <w:rFonts w:cs="Arial"/>
          <w:szCs w:val="24"/>
        </w:rPr>
        <w:tab/>
        <w:t>osvojeno 1. mesto</w:t>
      </w:r>
    </w:p>
    <w:p w14:paraId="40BA4676" w14:textId="77777777" w:rsidR="007A747A" w:rsidRPr="00A21888" w:rsidRDefault="007A747A" w:rsidP="005B664A">
      <w:pPr>
        <w:tabs>
          <w:tab w:val="left" w:pos="1701"/>
        </w:tabs>
        <w:ind w:left="1695" w:hanging="1695"/>
        <w:rPr>
          <w:rFonts w:cs="Arial"/>
        </w:rPr>
      </w:pPr>
    </w:p>
    <w:p w14:paraId="1FB9B7A8" w14:textId="77777777" w:rsidR="00EE4BD8" w:rsidRPr="00A21888" w:rsidRDefault="00782F9C" w:rsidP="0019202F">
      <w:pPr>
        <w:pStyle w:val="Naslov2"/>
      </w:pPr>
      <w:r w:rsidRPr="00A21888">
        <w:br w:type="page"/>
      </w:r>
      <w:bookmarkStart w:id="593" w:name="_Toc94536115"/>
      <w:r w:rsidR="00D608A1" w:rsidRPr="00A21888">
        <w:lastRenderedPageBreak/>
        <w:t>PARA</w:t>
      </w:r>
      <w:r w:rsidR="00EE4BD8" w:rsidRPr="00A21888">
        <w:t>KAJAK</w:t>
      </w:r>
      <w:bookmarkEnd w:id="593"/>
    </w:p>
    <w:p w14:paraId="32C765B3" w14:textId="77777777" w:rsidR="007F66E9" w:rsidRPr="00A21888" w:rsidRDefault="007F66E9" w:rsidP="007F66E9">
      <w:pPr>
        <w:tabs>
          <w:tab w:val="left" w:pos="1701"/>
        </w:tabs>
        <w:jc w:val="both"/>
        <w:rPr>
          <w:rFonts w:cs="Arial"/>
          <w:b/>
        </w:rPr>
      </w:pPr>
      <w:r w:rsidRPr="00A21888">
        <w:rPr>
          <w:rFonts w:cs="Arial"/>
          <w:b/>
        </w:rPr>
        <w:t>Športnik olimpijskega razreda</w:t>
      </w:r>
    </w:p>
    <w:p w14:paraId="26954A50" w14:textId="77777777" w:rsidR="007F66E9" w:rsidRPr="00A21888" w:rsidRDefault="007F66E9" w:rsidP="007F66E9">
      <w:pPr>
        <w:tabs>
          <w:tab w:val="left" w:pos="1701"/>
        </w:tabs>
        <w:jc w:val="both"/>
        <w:rPr>
          <w:rFonts w:cs="Arial"/>
          <w:b/>
          <w:i/>
        </w:rPr>
      </w:pPr>
    </w:p>
    <w:p w14:paraId="4850A113" w14:textId="77777777" w:rsidR="007F66E9" w:rsidRPr="00A21888" w:rsidRDefault="007F66E9" w:rsidP="007F66E9">
      <w:pPr>
        <w:tabs>
          <w:tab w:val="left" w:pos="1701"/>
        </w:tabs>
        <w:rPr>
          <w:rFonts w:cs="Arial"/>
          <w:i/>
        </w:rPr>
      </w:pPr>
      <w:r w:rsidRPr="00A21888">
        <w:rPr>
          <w:rFonts w:cs="Arial"/>
          <w:b/>
          <w:i/>
        </w:rPr>
        <w:t>Trajanje 4 leta</w:t>
      </w:r>
    </w:p>
    <w:p w14:paraId="584030B7" w14:textId="77777777" w:rsidR="007F66E9" w:rsidRPr="00A21888" w:rsidRDefault="007F66E9" w:rsidP="007F66E9">
      <w:pPr>
        <w:tabs>
          <w:tab w:val="left" w:pos="1701"/>
        </w:tabs>
        <w:rPr>
          <w:rFonts w:cs="Arial"/>
        </w:rPr>
      </w:pPr>
      <w:r w:rsidRPr="00A21888">
        <w:rPr>
          <w:rFonts w:cs="Arial"/>
        </w:rPr>
        <w:t>PI</w:t>
      </w:r>
      <w:r w:rsidRPr="00A21888">
        <w:rPr>
          <w:rFonts w:cs="Arial"/>
        </w:rPr>
        <w:tab/>
        <w:t>osvojeno 1. do 3. mesto</w:t>
      </w:r>
    </w:p>
    <w:p w14:paraId="3199BC04" w14:textId="77777777" w:rsidR="007F66E9" w:rsidRPr="00A21888" w:rsidRDefault="007F66E9" w:rsidP="007F66E9">
      <w:pPr>
        <w:tabs>
          <w:tab w:val="left" w:pos="1701"/>
        </w:tabs>
        <w:rPr>
          <w:rFonts w:cs="Arial"/>
        </w:rPr>
      </w:pPr>
    </w:p>
    <w:p w14:paraId="71CEAFA1" w14:textId="77777777" w:rsidR="007F66E9" w:rsidRPr="00A21888" w:rsidRDefault="007F66E9" w:rsidP="007F66E9">
      <w:pPr>
        <w:tabs>
          <w:tab w:val="left" w:pos="1701"/>
        </w:tabs>
        <w:rPr>
          <w:rFonts w:cs="Arial"/>
          <w:b/>
          <w:i/>
        </w:rPr>
      </w:pPr>
      <w:r w:rsidRPr="00A21888">
        <w:rPr>
          <w:rFonts w:cs="Arial"/>
          <w:b/>
          <w:szCs w:val="24"/>
        </w:rPr>
        <w:t>Športnik svetovnega razreda</w:t>
      </w:r>
    </w:p>
    <w:p w14:paraId="2134ACF3" w14:textId="77777777" w:rsidR="007F66E9" w:rsidRPr="00A21888" w:rsidRDefault="007F66E9" w:rsidP="007F66E9">
      <w:pPr>
        <w:tabs>
          <w:tab w:val="left" w:pos="1701"/>
        </w:tabs>
        <w:rPr>
          <w:rFonts w:cs="Arial"/>
          <w:b/>
          <w:i/>
        </w:rPr>
      </w:pPr>
    </w:p>
    <w:p w14:paraId="7CDBAAAF" w14:textId="77777777" w:rsidR="007F66E9" w:rsidRPr="00A21888" w:rsidRDefault="007F66E9" w:rsidP="007F66E9">
      <w:pPr>
        <w:tabs>
          <w:tab w:val="left" w:pos="1701"/>
        </w:tabs>
        <w:rPr>
          <w:rFonts w:cs="Arial"/>
          <w:i/>
        </w:rPr>
      </w:pPr>
      <w:r w:rsidRPr="00A21888">
        <w:rPr>
          <w:rFonts w:cs="Arial"/>
          <w:b/>
          <w:i/>
        </w:rPr>
        <w:t>Trajanje 4 leta</w:t>
      </w:r>
    </w:p>
    <w:p w14:paraId="122FF590" w14:textId="77777777" w:rsidR="007F66E9" w:rsidRPr="00A21888" w:rsidRDefault="007F66E9" w:rsidP="007F66E9">
      <w:pPr>
        <w:tabs>
          <w:tab w:val="left" w:pos="1701"/>
        </w:tabs>
        <w:rPr>
          <w:rFonts w:cs="Arial"/>
          <w:szCs w:val="24"/>
        </w:rPr>
      </w:pPr>
      <w:r w:rsidRPr="00A21888">
        <w:rPr>
          <w:rFonts w:cs="Arial"/>
          <w:szCs w:val="24"/>
        </w:rPr>
        <w:t>SP</w:t>
      </w:r>
      <w:r w:rsidRPr="00A21888">
        <w:rPr>
          <w:rFonts w:cs="Arial"/>
          <w:szCs w:val="24"/>
        </w:rPr>
        <w:tab/>
        <w:t>osvojeno 1. mesto</w:t>
      </w:r>
    </w:p>
    <w:p w14:paraId="54EC3DB3" w14:textId="77777777" w:rsidR="007F66E9" w:rsidRPr="00A21888" w:rsidRDefault="007F66E9" w:rsidP="007F66E9">
      <w:pPr>
        <w:tabs>
          <w:tab w:val="left" w:pos="1701"/>
        </w:tabs>
        <w:rPr>
          <w:rFonts w:cs="Arial"/>
          <w:b/>
          <w:szCs w:val="24"/>
        </w:rPr>
      </w:pPr>
    </w:p>
    <w:p w14:paraId="0607D233" w14:textId="77777777" w:rsidR="007F66E9" w:rsidRPr="00A21888" w:rsidRDefault="007F66E9" w:rsidP="007F66E9">
      <w:pPr>
        <w:tabs>
          <w:tab w:val="left" w:pos="1701"/>
        </w:tabs>
        <w:rPr>
          <w:rFonts w:cs="Arial"/>
          <w:b/>
          <w:i/>
        </w:rPr>
      </w:pPr>
      <w:r w:rsidRPr="00A21888">
        <w:rPr>
          <w:rFonts w:cs="Arial"/>
          <w:b/>
          <w:i/>
        </w:rPr>
        <w:t>Trajanje 2 leti</w:t>
      </w:r>
    </w:p>
    <w:p w14:paraId="75179DA8" w14:textId="35B31E67" w:rsidR="007F66E9" w:rsidRPr="00A21888" w:rsidRDefault="007F66E9" w:rsidP="007F66E9">
      <w:pPr>
        <w:tabs>
          <w:tab w:val="left" w:pos="1701"/>
        </w:tabs>
        <w:rPr>
          <w:rFonts w:cs="Arial"/>
          <w:szCs w:val="24"/>
        </w:rPr>
      </w:pPr>
      <w:r w:rsidRPr="00A21888">
        <w:rPr>
          <w:rFonts w:cs="Arial"/>
        </w:rPr>
        <w:t>PI</w:t>
      </w:r>
      <w:r w:rsidRPr="00A21888">
        <w:rPr>
          <w:rFonts w:cs="Arial"/>
          <w:szCs w:val="24"/>
        </w:rPr>
        <w:tab/>
        <w:t>osvojeno 4. do 6. mesto, če je to v prvi 1/</w:t>
      </w:r>
      <w:r w:rsidR="004C33BA" w:rsidRPr="00A21888">
        <w:rPr>
          <w:rFonts w:cs="Arial"/>
          <w:szCs w:val="24"/>
        </w:rPr>
        <w:t>2</w:t>
      </w:r>
      <w:r w:rsidRPr="00A21888">
        <w:rPr>
          <w:rFonts w:cs="Arial"/>
          <w:szCs w:val="24"/>
        </w:rPr>
        <w:t xml:space="preserve"> uvrščenih</w:t>
      </w:r>
    </w:p>
    <w:p w14:paraId="2608198A" w14:textId="77777777" w:rsidR="007F66E9" w:rsidRPr="00A21888" w:rsidRDefault="007F66E9" w:rsidP="007F66E9">
      <w:pPr>
        <w:tabs>
          <w:tab w:val="left" w:pos="1701"/>
        </w:tabs>
        <w:rPr>
          <w:rFonts w:cs="Arial"/>
          <w:szCs w:val="24"/>
        </w:rPr>
      </w:pPr>
      <w:r w:rsidRPr="00A21888">
        <w:rPr>
          <w:rFonts w:cs="Arial"/>
          <w:szCs w:val="24"/>
        </w:rPr>
        <w:t>SP</w:t>
      </w:r>
      <w:r w:rsidRPr="00A21888">
        <w:rPr>
          <w:rFonts w:cs="Arial"/>
          <w:szCs w:val="24"/>
        </w:rPr>
        <w:tab/>
        <w:t>osvojeno 2. do 3. mesto</w:t>
      </w:r>
    </w:p>
    <w:p w14:paraId="1FC87F01" w14:textId="77777777" w:rsidR="007F66E9" w:rsidRPr="00A21888" w:rsidRDefault="007F66E9" w:rsidP="007F66E9">
      <w:pPr>
        <w:tabs>
          <w:tab w:val="left" w:pos="1701"/>
        </w:tabs>
        <w:rPr>
          <w:rFonts w:cs="Arial"/>
          <w:szCs w:val="24"/>
        </w:rPr>
      </w:pPr>
      <w:r w:rsidRPr="00A21888">
        <w:rPr>
          <w:rFonts w:cs="Arial"/>
          <w:szCs w:val="24"/>
        </w:rPr>
        <w:t>EP</w:t>
      </w:r>
      <w:r w:rsidRPr="00A21888">
        <w:rPr>
          <w:rFonts w:cs="Arial"/>
          <w:szCs w:val="24"/>
        </w:rPr>
        <w:tab/>
        <w:t>osvojeno 1. mesto</w:t>
      </w:r>
    </w:p>
    <w:p w14:paraId="69BD01DB" w14:textId="77777777" w:rsidR="007F66E9" w:rsidRPr="00A21888" w:rsidRDefault="007F66E9" w:rsidP="007F66E9">
      <w:pPr>
        <w:tabs>
          <w:tab w:val="left" w:pos="1701"/>
        </w:tabs>
        <w:rPr>
          <w:rFonts w:cs="Arial"/>
          <w:b/>
          <w:szCs w:val="24"/>
        </w:rPr>
      </w:pPr>
    </w:p>
    <w:p w14:paraId="12FD2D1E" w14:textId="77777777" w:rsidR="007F66E9" w:rsidRPr="00A21888" w:rsidRDefault="007F66E9" w:rsidP="007F66E9">
      <w:pPr>
        <w:tabs>
          <w:tab w:val="left" w:pos="1701"/>
        </w:tabs>
        <w:rPr>
          <w:rFonts w:cs="Arial"/>
          <w:b/>
          <w:szCs w:val="24"/>
        </w:rPr>
      </w:pPr>
      <w:r w:rsidRPr="00A21888">
        <w:rPr>
          <w:rFonts w:cs="Arial"/>
          <w:b/>
          <w:szCs w:val="24"/>
        </w:rPr>
        <w:t>Športnik mednarodnega razreda</w:t>
      </w:r>
    </w:p>
    <w:p w14:paraId="15B8835C" w14:textId="77777777" w:rsidR="007F66E9" w:rsidRPr="00A21888" w:rsidRDefault="007F66E9" w:rsidP="007F66E9">
      <w:pPr>
        <w:tabs>
          <w:tab w:val="left" w:pos="1701"/>
        </w:tabs>
        <w:rPr>
          <w:rFonts w:cs="Arial"/>
          <w:b/>
          <w:i/>
        </w:rPr>
      </w:pPr>
    </w:p>
    <w:p w14:paraId="62942162" w14:textId="77777777" w:rsidR="007F66E9" w:rsidRPr="00A21888" w:rsidRDefault="007F66E9" w:rsidP="007F66E9">
      <w:pPr>
        <w:tabs>
          <w:tab w:val="left" w:pos="1701"/>
        </w:tabs>
        <w:rPr>
          <w:rFonts w:cs="Arial"/>
          <w:b/>
          <w:i/>
        </w:rPr>
      </w:pPr>
      <w:r w:rsidRPr="00A21888">
        <w:rPr>
          <w:rFonts w:cs="Arial"/>
          <w:b/>
          <w:i/>
        </w:rPr>
        <w:t>Trajanje 2 leti</w:t>
      </w:r>
    </w:p>
    <w:p w14:paraId="67D198F2" w14:textId="33A22DD6" w:rsidR="007F66E9" w:rsidRPr="00A21888" w:rsidRDefault="007F66E9" w:rsidP="007F66E9">
      <w:pPr>
        <w:tabs>
          <w:tab w:val="left" w:pos="1701"/>
        </w:tabs>
        <w:rPr>
          <w:rFonts w:cs="Arial"/>
          <w:szCs w:val="24"/>
        </w:rPr>
      </w:pPr>
      <w:r w:rsidRPr="00A21888">
        <w:rPr>
          <w:rFonts w:cs="Arial"/>
        </w:rPr>
        <w:t>PI</w:t>
      </w:r>
      <w:r w:rsidRPr="00A21888">
        <w:rPr>
          <w:rFonts w:cs="Arial"/>
          <w:szCs w:val="24"/>
        </w:rPr>
        <w:tab/>
        <w:t>uvrstitev v prvo 1/</w:t>
      </w:r>
      <w:r w:rsidR="004C33BA" w:rsidRPr="00A21888">
        <w:rPr>
          <w:rFonts w:cs="Arial"/>
          <w:szCs w:val="24"/>
        </w:rPr>
        <w:t>2</w:t>
      </w:r>
      <w:r w:rsidRPr="00A21888">
        <w:rPr>
          <w:rFonts w:cs="Arial"/>
          <w:szCs w:val="24"/>
        </w:rPr>
        <w:t xml:space="preserve"> uvrščenih</w:t>
      </w:r>
    </w:p>
    <w:p w14:paraId="6EE56EC7" w14:textId="6FC52B1A" w:rsidR="007F66E9" w:rsidRPr="00A21888" w:rsidRDefault="007F66E9" w:rsidP="007F66E9">
      <w:pPr>
        <w:tabs>
          <w:tab w:val="left" w:pos="1701"/>
        </w:tabs>
        <w:rPr>
          <w:rFonts w:cs="Arial"/>
          <w:b/>
          <w:szCs w:val="24"/>
        </w:rPr>
      </w:pPr>
      <w:r w:rsidRPr="00A21888">
        <w:rPr>
          <w:rFonts w:cs="Arial"/>
          <w:szCs w:val="24"/>
        </w:rPr>
        <w:t>SP</w:t>
      </w:r>
      <w:r w:rsidRPr="00A21888">
        <w:rPr>
          <w:rFonts w:cs="Arial"/>
          <w:szCs w:val="24"/>
        </w:rPr>
        <w:tab/>
        <w:t>osvojeno 4. do 8. mesta, če je to v prvi 1/</w:t>
      </w:r>
      <w:r w:rsidR="004C33BA" w:rsidRPr="00A21888">
        <w:rPr>
          <w:rFonts w:cs="Arial"/>
          <w:szCs w:val="24"/>
        </w:rPr>
        <w:t>2</w:t>
      </w:r>
      <w:r w:rsidRPr="00A21888">
        <w:rPr>
          <w:rFonts w:cs="Arial"/>
          <w:szCs w:val="24"/>
        </w:rPr>
        <w:t xml:space="preserve"> uvrščenih</w:t>
      </w:r>
    </w:p>
    <w:p w14:paraId="72D7B396" w14:textId="77777777" w:rsidR="007F66E9" w:rsidRPr="00A21888" w:rsidRDefault="007F66E9" w:rsidP="007F66E9">
      <w:pPr>
        <w:tabs>
          <w:tab w:val="left" w:pos="1701"/>
        </w:tabs>
        <w:rPr>
          <w:rFonts w:cs="Arial"/>
          <w:szCs w:val="24"/>
        </w:rPr>
      </w:pPr>
      <w:r w:rsidRPr="00A21888">
        <w:rPr>
          <w:rFonts w:cs="Arial"/>
          <w:szCs w:val="24"/>
        </w:rPr>
        <w:t>EP</w:t>
      </w:r>
      <w:r w:rsidRPr="00A21888">
        <w:rPr>
          <w:rFonts w:cs="Arial"/>
          <w:szCs w:val="24"/>
        </w:rPr>
        <w:tab/>
        <w:t>osvojeno 2. do 4. mesto</w:t>
      </w:r>
    </w:p>
    <w:p w14:paraId="581185E4" w14:textId="77777777" w:rsidR="007F66E9" w:rsidRPr="00A21888" w:rsidRDefault="007F66E9" w:rsidP="007F66E9">
      <w:pPr>
        <w:tabs>
          <w:tab w:val="left" w:pos="1701"/>
        </w:tabs>
        <w:rPr>
          <w:rFonts w:cs="Arial"/>
          <w:szCs w:val="24"/>
        </w:rPr>
      </w:pPr>
    </w:p>
    <w:p w14:paraId="334A542B" w14:textId="77777777" w:rsidR="007F66E9" w:rsidRPr="00A21888" w:rsidRDefault="007F66E9" w:rsidP="007F66E9">
      <w:pPr>
        <w:tabs>
          <w:tab w:val="left" w:pos="1701"/>
        </w:tabs>
        <w:rPr>
          <w:rFonts w:cs="Arial"/>
          <w:b/>
          <w:i/>
        </w:rPr>
      </w:pPr>
      <w:r w:rsidRPr="00A21888">
        <w:rPr>
          <w:rFonts w:cs="Arial"/>
          <w:b/>
          <w:i/>
        </w:rPr>
        <w:t>Trajanje 1 leto</w:t>
      </w:r>
    </w:p>
    <w:p w14:paraId="458BD561" w14:textId="77777777" w:rsidR="007F66E9" w:rsidRPr="00A21888" w:rsidRDefault="007F66E9" w:rsidP="007F66E9">
      <w:pPr>
        <w:tabs>
          <w:tab w:val="left" w:pos="1701"/>
        </w:tabs>
        <w:rPr>
          <w:rFonts w:cs="Arial"/>
          <w:szCs w:val="24"/>
        </w:rPr>
      </w:pPr>
      <w:r w:rsidRPr="00A21888">
        <w:rPr>
          <w:rFonts w:cs="Arial"/>
        </w:rPr>
        <w:t>PI</w:t>
      </w:r>
      <w:r w:rsidRPr="00A21888">
        <w:rPr>
          <w:rFonts w:cs="Arial"/>
          <w:szCs w:val="24"/>
        </w:rPr>
        <w:tab/>
        <w:t>uvrstitev v prve 3/4 uvrščenih</w:t>
      </w:r>
    </w:p>
    <w:p w14:paraId="2085C953" w14:textId="77777777" w:rsidR="00851E43" w:rsidRPr="00A21888" w:rsidRDefault="00851E43" w:rsidP="00851E43">
      <w:pPr>
        <w:tabs>
          <w:tab w:val="left" w:pos="1701"/>
        </w:tabs>
        <w:rPr>
          <w:rFonts w:cs="Arial"/>
          <w:szCs w:val="24"/>
        </w:rPr>
      </w:pPr>
      <w:r w:rsidRPr="00A21888">
        <w:rPr>
          <w:rFonts w:cs="Arial"/>
          <w:szCs w:val="24"/>
        </w:rPr>
        <w:t>SPP tekma</w:t>
      </w:r>
      <w:r w:rsidRPr="00A21888">
        <w:rPr>
          <w:rFonts w:cs="Arial"/>
          <w:szCs w:val="24"/>
        </w:rPr>
        <w:tab/>
        <w:t>osvojeno 1. do 3. mesto</w:t>
      </w:r>
    </w:p>
    <w:p w14:paraId="47893BE2" w14:textId="77777777" w:rsidR="007F66E9" w:rsidRPr="00A21888" w:rsidRDefault="007F66E9" w:rsidP="007F66E9">
      <w:pPr>
        <w:tabs>
          <w:tab w:val="left" w:pos="1701"/>
        </w:tabs>
        <w:autoSpaceDE w:val="0"/>
        <w:autoSpaceDN w:val="0"/>
        <w:adjustRightInd w:val="0"/>
        <w:rPr>
          <w:rFonts w:cs="Arial"/>
          <w:szCs w:val="24"/>
        </w:rPr>
      </w:pPr>
    </w:p>
    <w:p w14:paraId="76CB38EC" w14:textId="77777777" w:rsidR="007F66E9" w:rsidRPr="00A21888" w:rsidRDefault="007F66E9" w:rsidP="007F66E9">
      <w:pPr>
        <w:tabs>
          <w:tab w:val="left" w:pos="1701"/>
        </w:tabs>
        <w:autoSpaceDE w:val="0"/>
        <w:autoSpaceDN w:val="0"/>
        <w:adjustRightInd w:val="0"/>
        <w:rPr>
          <w:rFonts w:cs="Arial"/>
          <w:szCs w:val="24"/>
        </w:rPr>
      </w:pPr>
      <w:r w:rsidRPr="00A21888">
        <w:rPr>
          <w:rFonts w:cs="Arial"/>
          <w:b/>
          <w:szCs w:val="24"/>
        </w:rPr>
        <w:t>Športnik perspektivnega razreda</w:t>
      </w:r>
    </w:p>
    <w:p w14:paraId="6D539E2F" w14:textId="77777777" w:rsidR="007F66E9" w:rsidRPr="00A21888" w:rsidRDefault="007F66E9" w:rsidP="007F66E9">
      <w:pPr>
        <w:tabs>
          <w:tab w:val="left" w:pos="1701"/>
        </w:tabs>
        <w:rPr>
          <w:rFonts w:cs="Arial"/>
          <w:b/>
          <w:i/>
        </w:rPr>
      </w:pPr>
    </w:p>
    <w:p w14:paraId="3BE85302" w14:textId="77777777" w:rsidR="007F66E9" w:rsidRPr="00A21888" w:rsidRDefault="007F66E9" w:rsidP="007F66E9">
      <w:pPr>
        <w:tabs>
          <w:tab w:val="left" w:pos="1701"/>
        </w:tabs>
        <w:rPr>
          <w:rFonts w:cs="Arial"/>
          <w:b/>
          <w:i/>
        </w:rPr>
      </w:pPr>
      <w:r w:rsidRPr="00A21888">
        <w:rPr>
          <w:rFonts w:cs="Arial"/>
          <w:b/>
          <w:i/>
        </w:rPr>
        <w:t>Trajanje 2 leti</w:t>
      </w:r>
    </w:p>
    <w:p w14:paraId="5AC536C9" w14:textId="59FFC42F" w:rsidR="007F66E9" w:rsidRPr="00A21888" w:rsidRDefault="007F66E9" w:rsidP="007F66E9">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3/4 uvrščenih</w:t>
      </w:r>
    </w:p>
    <w:p w14:paraId="5AD3ACA9" w14:textId="230AE98A" w:rsidR="007F66E9" w:rsidRPr="00A21888" w:rsidRDefault="007F66E9" w:rsidP="007F66E9">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1/2 uvrščenih</w:t>
      </w:r>
    </w:p>
    <w:p w14:paraId="0593C1F7" w14:textId="77777777" w:rsidR="00EE4BD8" w:rsidRPr="00A21888" w:rsidRDefault="00EE4BD8" w:rsidP="00EE4BD8">
      <w:pPr>
        <w:tabs>
          <w:tab w:val="left" w:pos="1701"/>
        </w:tabs>
        <w:rPr>
          <w:rFonts w:cs="Arial"/>
          <w:szCs w:val="24"/>
        </w:rPr>
      </w:pPr>
    </w:p>
    <w:p w14:paraId="1084C9CB" w14:textId="77777777" w:rsidR="00EE4BD8" w:rsidRPr="00A21888" w:rsidRDefault="00EE4BD8" w:rsidP="00EE4BD8">
      <w:pPr>
        <w:tabs>
          <w:tab w:val="left" w:pos="1701"/>
        </w:tabs>
        <w:rPr>
          <w:rFonts w:cs="Arial"/>
          <w:b/>
          <w:szCs w:val="24"/>
        </w:rPr>
      </w:pPr>
      <w:r w:rsidRPr="00A21888">
        <w:rPr>
          <w:rFonts w:cs="Arial"/>
          <w:b/>
          <w:szCs w:val="24"/>
        </w:rPr>
        <w:t>Športnik državnega razreda</w:t>
      </w:r>
    </w:p>
    <w:p w14:paraId="513E38E7" w14:textId="77777777" w:rsidR="00EE4BD8" w:rsidRPr="00A21888" w:rsidRDefault="00EE4BD8" w:rsidP="00EE4BD8">
      <w:pPr>
        <w:tabs>
          <w:tab w:val="left" w:pos="1701"/>
        </w:tabs>
        <w:rPr>
          <w:rFonts w:cs="Arial"/>
          <w:b/>
          <w:szCs w:val="24"/>
        </w:rPr>
      </w:pPr>
    </w:p>
    <w:p w14:paraId="5B19CCAF" w14:textId="0BC9639A" w:rsidR="00EE4BD8" w:rsidRPr="00A21888" w:rsidRDefault="00EE4BD8" w:rsidP="00EE4BD8">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uvrstitev v prv</w:t>
      </w:r>
      <w:r w:rsidR="007F66E9" w:rsidRPr="00A21888">
        <w:rPr>
          <w:rFonts w:cs="Arial"/>
          <w:szCs w:val="24"/>
        </w:rPr>
        <w:t>e</w:t>
      </w:r>
      <w:r w:rsidRPr="00A21888">
        <w:rPr>
          <w:rFonts w:cs="Arial"/>
          <w:szCs w:val="24"/>
        </w:rPr>
        <w:t xml:space="preserve"> </w:t>
      </w:r>
      <w:r w:rsidR="007F66E9" w:rsidRPr="00A21888">
        <w:rPr>
          <w:rFonts w:cs="Arial"/>
          <w:szCs w:val="24"/>
        </w:rPr>
        <w:t>3/4</w:t>
      </w:r>
      <w:r w:rsidRPr="00A21888">
        <w:rPr>
          <w:rFonts w:cs="Arial"/>
          <w:szCs w:val="24"/>
        </w:rPr>
        <w:t xml:space="preserve"> uvrščenih, na uradnem mednarodnem tekmovanju, ki je v letnem koledarju Mednarodne kajakaške federacije (ICF)</w:t>
      </w:r>
    </w:p>
    <w:p w14:paraId="07CE3C74" w14:textId="73647BF4" w:rsidR="00EE4BD8" w:rsidRPr="00A21888" w:rsidRDefault="004C33BA" w:rsidP="00EE4BD8">
      <w:pPr>
        <w:tabs>
          <w:tab w:val="left" w:pos="1701"/>
        </w:tabs>
        <w:rPr>
          <w:rFonts w:cs="Arial"/>
          <w:b/>
          <w:szCs w:val="24"/>
        </w:rPr>
      </w:pPr>
      <w:r w:rsidRPr="00A21888">
        <w:rPr>
          <w:rFonts w:cs="Arial"/>
          <w:szCs w:val="24"/>
        </w:rPr>
        <w:t>DP</w:t>
      </w:r>
      <w:r w:rsidRPr="00A21888">
        <w:rPr>
          <w:rFonts w:cs="Arial"/>
          <w:szCs w:val="24"/>
        </w:rPr>
        <w:tab/>
        <w:t>osvojeno 1. do 2. mesto</w:t>
      </w:r>
    </w:p>
    <w:p w14:paraId="0DF1F0AE" w14:textId="77777777" w:rsidR="00EE4BD8" w:rsidRPr="00A21888" w:rsidRDefault="00EE4BD8" w:rsidP="00EE4BD8">
      <w:pPr>
        <w:tabs>
          <w:tab w:val="left" w:pos="1701"/>
        </w:tabs>
        <w:rPr>
          <w:rFonts w:cs="Arial"/>
          <w:b/>
          <w:szCs w:val="24"/>
        </w:rPr>
      </w:pPr>
      <w:r w:rsidRPr="00A21888">
        <w:rPr>
          <w:rFonts w:cs="Arial"/>
          <w:b/>
          <w:szCs w:val="24"/>
        </w:rPr>
        <w:t>Športnik mladinskega razreda</w:t>
      </w:r>
    </w:p>
    <w:p w14:paraId="15AB0214" w14:textId="77777777" w:rsidR="00EE4BD8" w:rsidRPr="00A21888" w:rsidRDefault="00EE4BD8" w:rsidP="00EE4BD8">
      <w:pPr>
        <w:tabs>
          <w:tab w:val="left" w:pos="1701"/>
        </w:tabs>
        <w:rPr>
          <w:rFonts w:cs="Arial"/>
          <w:b/>
          <w:szCs w:val="24"/>
        </w:rPr>
      </w:pPr>
    </w:p>
    <w:p w14:paraId="5C7B7BF3" w14:textId="652A15C0" w:rsidR="00EE4BD8" w:rsidRPr="00A21888" w:rsidRDefault="00EE4BD8" w:rsidP="00EE4BD8">
      <w:pPr>
        <w:tabs>
          <w:tab w:val="left" w:pos="1701"/>
        </w:tabs>
        <w:ind w:left="1695" w:hanging="1695"/>
        <w:rPr>
          <w:rFonts w:cs="Arial"/>
          <w:szCs w:val="24"/>
        </w:rPr>
      </w:pPr>
      <w:r w:rsidRPr="00A21888">
        <w:rPr>
          <w:rFonts w:cs="Arial"/>
          <w:szCs w:val="24"/>
        </w:rPr>
        <w:t>ml. MT</w:t>
      </w:r>
      <w:r w:rsidRPr="00A21888">
        <w:rPr>
          <w:rFonts w:cs="Arial"/>
          <w:szCs w:val="24"/>
        </w:rPr>
        <w:tab/>
      </w:r>
      <w:r w:rsidRPr="00A21888">
        <w:rPr>
          <w:rFonts w:cs="Arial"/>
          <w:szCs w:val="24"/>
        </w:rPr>
        <w:tab/>
        <w:t>uvrstitev v prv</w:t>
      </w:r>
      <w:r w:rsidR="007F66E9" w:rsidRPr="00A21888">
        <w:rPr>
          <w:rFonts w:cs="Arial"/>
          <w:szCs w:val="24"/>
        </w:rPr>
        <w:t>e</w:t>
      </w:r>
      <w:r w:rsidRPr="00A21888">
        <w:rPr>
          <w:rFonts w:cs="Arial"/>
          <w:szCs w:val="24"/>
        </w:rPr>
        <w:t xml:space="preserve"> </w:t>
      </w:r>
      <w:r w:rsidR="007F66E9" w:rsidRPr="00A21888">
        <w:rPr>
          <w:rFonts w:cs="Arial"/>
          <w:szCs w:val="24"/>
        </w:rPr>
        <w:t>3/4</w:t>
      </w:r>
      <w:r w:rsidRPr="00A21888">
        <w:rPr>
          <w:rFonts w:cs="Arial"/>
          <w:szCs w:val="24"/>
        </w:rPr>
        <w:t xml:space="preserve"> uvrščenih, na uradnem mednarodnem tekmovanju, ki je v letnem koledarju Mednarodne kajakaške federacije (ICF)</w:t>
      </w:r>
    </w:p>
    <w:p w14:paraId="54924E0E" w14:textId="77777777" w:rsidR="004C33BA" w:rsidRPr="00A21888" w:rsidRDefault="004C33BA" w:rsidP="004C33BA">
      <w:pPr>
        <w:tabs>
          <w:tab w:val="left" w:pos="1701"/>
        </w:tabs>
        <w:ind w:left="1695" w:hanging="1695"/>
        <w:rPr>
          <w:rFonts w:cs="Arial"/>
          <w:szCs w:val="24"/>
        </w:rPr>
      </w:pPr>
      <w:r w:rsidRPr="00A21888">
        <w:rPr>
          <w:rFonts w:cs="Arial"/>
          <w:szCs w:val="24"/>
        </w:rPr>
        <w:t>ml. DP</w:t>
      </w:r>
      <w:r w:rsidRPr="00A21888">
        <w:rPr>
          <w:rFonts w:cs="Arial"/>
          <w:szCs w:val="24"/>
        </w:rPr>
        <w:tab/>
        <w:t>osvojeno 1. do 2. mesto</w:t>
      </w:r>
    </w:p>
    <w:p w14:paraId="1A9155B9" w14:textId="77777777" w:rsidR="004C33BA" w:rsidRPr="00A21888" w:rsidRDefault="004C33BA" w:rsidP="00EE4BD8">
      <w:pPr>
        <w:tabs>
          <w:tab w:val="left" w:pos="1701"/>
        </w:tabs>
        <w:ind w:left="1695" w:hanging="1695"/>
        <w:rPr>
          <w:rFonts w:cs="Arial"/>
          <w:szCs w:val="24"/>
        </w:rPr>
      </w:pPr>
    </w:p>
    <w:p w14:paraId="084F0C72" w14:textId="77777777" w:rsidR="00EE4BD8" w:rsidRPr="00A21888" w:rsidRDefault="00EE4BD8" w:rsidP="0019202F">
      <w:pPr>
        <w:pStyle w:val="Naslov2"/>
      </w:pPr>
      <w:r w:rsidRPr="00A21888">
        <w:br w:type="page"/>
      </w:r>
      <w:bookmarkStart w:id="594" w:name="_Toc94536116"/>
      <w:r w:rsidR="00D608A1" w:rsidRPr="00A21888">
        <w:lastRenderedPageBreak/>
        <w:t>PARA</w:t>
      </w:r>
      <w:r w:rsidRPr="00A21888">
        <w:t>TRIATLON</w:t>
      </w:r>
      <w:bookmarkEnd w:id="594"/>
    </w:p>
    <w:p w14:paraId="5B9D2BDB" w14:textId="77777777" w:rsidR="00CC2221" w:rsidRPr="00A21888" w:rsidRDefault="00CC2221" w:rsidP="00CC2221">
      <w:pPr>
        <w:tabs>
          <w:tab w:val="left" w:pos="1701"/>
        </w:tabs>
        <w:jc w:val="both"/>
        <w:rPr>
          <w:rFonts w:cs="Arial"/>
          <w:b/>
        </w:rPr>
      </w:pPr>
      <w:r w:rsidRPr="00A21888">
        <w:rPr>
          <w:rFonts w:cs="Arial"/>
          <w:b/>
        </w:rPr>
        <w:t>Športnik olimpijskega razreda</w:t>
      </w:r>
    </w:p>
    <w:p w14:paraId="37A86479" w14:textId="77777777" w:rsidR="00CC2221" w:rsidRPr="00A21888" w:rsidRDefault="00CC2221" w:rsidP="00CC2221">
      <w:pPr>
        <w:tabs>
          <w:tab w:val="left" w:pos="1701"/>
        </w:tabs>
        <w:jc w:val="both"/>
        <w:rPr>
          <w:rFonts w:cs="Arial"/>
          <w:b/>
          <w:i/>
        </w:rPr>
      </w:pPr>
    </w:p>
    <w:p w14:paraId="52234FB8" w14:textId="77777777" w:rsidR="00CC2221" w:rsidRPr="00A21888" w:rsidRDefault="00CC2221" w:rsidP="00CC2221">
      <w:pPr>
        <w:tabs>
          <w:tab w:val="left" w:pos="1701"/>
        </w:tabs>
        <w:rPr>
          <w:rFonts w:cs="Arial"/>
          <w:i/>
        </w:rPr>
      </w:pPr>
      <w:r w:rsidRPr="00A21888">
        <w:rPr>
          <w:rFonts w:cs="Arial"/>
          <w:b/>
          <w:i/>
        </w:rPr>
        <w:t>Trajanje 4 leta</w:t>
      </w:r>
    </w:p>
    <w:p w14:paraId="2FB636E9" w14:textId="77777777" w:rsidR="00CC2221" w:rsidRPr="00A21888" w:rsidRDefault="00CC2221" w:rsidP="00CC2221">
      <w:pPr>
        <w:tabs>
          <w:tab w:val="left" w:pos="1701"/>
        </w:tabs>
        <w:rPr>
          <w:rFonts w:cs="Arial"/>
        </w:rPr>
      </w:pPr>
      <w:r w:rsidRPr="00A21888">
        <w:rPr>
          <w:rFonts w:cs="Arial"/>
        </w:rPr>
        <w:t>PI</w:t>
      </w:r>
      <w:r w:rsidRPr="00A21888">
        <w:rPr>
          <w:rFonts w:cs="Arial"/>
        </w:rPr>
        <w:tab/>
        <w:t>osvojeno 1. do 3. mesto</w:t>
      </w:r>
    </w:p>
    <w:p w14:paraId="7C656627" w14:textId="77777777" w:rsidR="00CC2221" w:rsidRPr="00A21888" w:rsidRDefault="00CC2221" w:rsidP="00CC2221">
      <w:pPr>
        <w:tabs>
          <w:tab w:val="left" w:pos="1701"/>
        </w:tabs>
        <w:rPr>
          <w:rFonts w:cs="Arial"/>
          <w:b/>
          <w:szCs w:val="24"/>
        </w:rPr>
      </w:pPr>
    </w:p>
    <w:p w14:paraId="590CDA61" w14:textId="77777777" w:rsidR="00CC2221" w:rsidRPr="00A21888" w:rsidRDefault="00CC2221" w:rsidP="00CC2221">
      <w:pPr>
        <w:tabs>
          <w:tab w:val="left" w:pos="1701"/>
        </w:tabs>
        <w:rPr>
          <w:rFonts w:cs="Arial"/>
          <w:b/>
          <w:i/>
        </w:rPr>
      </w:pPr>
      <w:r w:rsidRPr="00A21888">
        <w:rPr>
          <w:rFonts w:cs="Arial"/>
          <w:b/>
          <w:szCs w:val="24"/>
        </w:rPr>
        <w:t>Športnik svetovnega razreda</w:t>
      </w:r>
    </w:p>
    <w:p w14:paraId="5D22B0F3" w14:textId="77777777" w:rsidR="00CC2221" w:rsidRPr="00A21888" w:rsidRDefault="00CC2221" w:rsidP="00CC2221">
      <w:pPr>
        <w:tabs>
          <w:tab w:val="left" w:pos="1701"/>
        </w:tabs>
        <w:rPr>
          <w:rFonts w:cs="Arial"/>
          <w:b/>
          <w:i/>
        </w:rPr>
      </w:pPr>
    </w:p>
    <w:p w14:paraId="16EB41D5" w14:textId="77777777" w:rsidR="00CC2221" w:rsidRPr="00A21888" w:rsidRDefault="00CC2221" w:rsidP="00CC2221">
      <w:pPr>
        <w:tabs>
          <w:tab w:val="left" w:pos="1701"/>
        </w:tabs>
        <w:rPr>
          <w:rFonts w:cs="Arial"/>
          <w:i/>
        </w:rPr>
      </w:pPr>
      <w:r w:rsidRPr="00A21888">
        <w:rPr>
          <w:rFonts w:cs="Arial"/>
          <w:b/>
          <w:i/>
        </w:rPr>
        <w:t>Trajanje 4 leta</w:t>
      </w:r>
    </w:p>
    <w:p w14:paraId="5A493CE7" w14:textId="77777777" w:rsidR="00CC2221" w:rsidRPr="00A21888" w:rsidRDefault="00CC2221" w:rsidP="00CC2221">
      <w:pPr>
        <w:tabs>
          <w:tab w:val="left" w:pos="1701"/>
        </w:tabs>
        <w:rPr>
          <w:rFonts w:cs="Arial"/>
          <w:szCs w:val="24"/>
        </w:rPr>
      </w:pPr>
      <w:r w:rsidRPr="00A21888">
        <w:rPr>
          <w:rFonts w:cs="Arial"/>
          <w:szCs w:val="24"/>
        </w:rPr>
        <w:t>SP</w:t>
      </w:r>
      <w:r w:rsidRPr="00A21888">
        <w:rPr>
          <w:rFonts w:cs="Arial"/>
          <w:szCs w:val="24"/>
        </w:rPr>
        <w:tab/>
        <w:t xml:space="preserve">osvojeno </w:t>
      </w:r>
      <w:r w:rsidR="00782F9C" w:rsidRPr="00A21888">
        <w:rPr>
          <w:rFonts w:cs="Arial"/>
          <w:szCs w:val="24"/>
        </w:rPr>
        <w:t>1. mesto</w:t>
      </w:r>
    </w:p>
    <w:p w14:paraId="46B2506B" w14:textId="77777777" w:rsidR="00CC2221" w:rsidRPr="00A21888" w:rsidRDefault="00CC2221" w:rsidP="00CC2221">
      <w:pPr>
        <w:tabs>
          <w:tab w:val="left" w:pos="1701"/>
        </w:tabs>
        <w:rPr>
          <w:rFonts w:cs="Arial"/>
          <w:b/>
          <w:szCs w:val="24"/>
        </w:rPr>
      </w:pPr>
    </w:p>
    <w:p w14:paraId="41C4054B" w14:textId="77777777" w:rsidR="00CC2221" w:rsidRPr="00A21888" w:rsidRDefault="00CC2221" w:rsidP="00CC2221">
      <w:pPr>
        <w:tabs>
          <w:tab w:val="left" w:pos="1701"/>
        </w:tabs>
        <w:rPr>
          <w:rFonts w:cs="Arial"/>
          <w:b/>
          <w:i/>
        </w:rPr>
      </w:pPr>
      <w:r w:rsidRPr="00A21888">
        <w:rPr>
          <w:rFonts w:cs="Arial"/>
          <w:b/>
          <w:i/>
        </w:rPr>
        <w:t>Trajanje 2 leti</w:t>
      </w:r>
    </w:p>
    <w:p w14:paraId="180BE1B8" w14:textId="70F42E15" w:rsidR="00CC2221" w:rsidRPr="00A21888" w:rsidRDefault="00CC2221" w:rsidP="00CC2221">
      <w:pPr>
        <w:tabs>
          <w:tab w:val="left" w:pos="1701"/>
        </w:tabs>
        <w:rPr>
          <w:rFonts w:cs="Arial"/>
          <w:szCs w:val="24"/>
        </w:rPr>
      </w:pPr>
      <w:r w:rsidRPr="00A21888">
        <w:rPr>
          <w:rFonts w:cs="Arial"/>
        </w:rPr>
        <w:t>PI</w:t>
      </w:r>
      <w:r w:rsidRPr="00A21888">
        <w:rPr>
          <w:rFonts w:cs="Arial"/>
          <w:szCs w:val="24"/>
        </w:rPr>
        <w:tab/>
        <w:t>osvojeno 4. do 6. mesto, če je to v prvi 1/</w:t>
      </w:r>
      <w:r w:rsidR="00EB2ECA" w:rsidRPr="00A21888">
        <w:rPr>
          <w:rFonts w:cs="Arial"/>
          <w:szCs w:val="24"/>
        </w:rPr>
        <w:t>2</w:t>
      </w:r>
      <w:r w:rsidRPr="00A21888">
        <w:rPr>
          <w:rFonts w:cs="Arial"/>
          <w:szCs w:val="24"/>
        </w:rPr>
        <w:t xml:space="preserve"> uvrščenih</w:t>
      </w:r>
    </w:p>
    <w:p w14:paraId="1ADF10A9" w14:textId="77777777" w:rsidR="00CC2221" w:rsidRPr="00A21888" w:rsidRDefault="00CC2221" w:rsidP="00CC2221">
      <w:pPr>
        <w:tabs>
          <w:tab w:val="left" w:pos="1701"/>
        </w:tabs>
        <w:rPr>
          <w:rFonts w:cs="Arial"/>
          <w:szCs w:val="24"/>
        </w:rPr>
      </w:pPr>
      <w:r w:rsidRPr="00A21888">
        <w:rPr>
          <w:rFonts w:cs="Arial"/>
          <w:szCs w:val="24"/>
        </w:rPr>
        <w:t>SP</w:t>
      </w:r>
      <w:r w:rsidRPr="00A21888">
        <w:rPr>
          <w:rFonts w:cs="Arial"/>
          <w:szCs w:val="24"/>
        </w:rPr>
        <w:tab/>
        <w:t>osvojeno 2. do 3. mesto</w:t>
      </w:r>
    </w:p>
    <w:p w14:paraId="7A8EDB70" w14:textId="77777777" w:rsidR="00CC2221" w:rsidRPr="00A21888" w:rsidRDefault="00CC2221" w:rsidP="00CC2221">
      <w:pPr>
        <w:tabs>
          <w:tab w:val="left" w:pos="1701"/>
        </w:tabs>
        <w:rPr>
          <w:rFonts w:cs="Arial"/>
          <w:szCs w:val="24"/>
        </w:rPr>
      </w:pPr>
      <w:r w:rsidRPr="00A21888">
        <w:rPr>
          <w:rFonts w:cs="Arial"/>
          <w:szCs w:val="24"/>
        </w:rPr>
        <w:t>EP</w:t>
      </w:r>
      <w:r w:rsidRPr="00A21888">
        <w:rPr>
          <w:rFonts w:cs="Arial"/>
          <w:szCs w:val="24"/>
        </w:rPr>
        <w:tab/>
        <w:t>osvojeno 1. mesto</w:t>
      </w:r>
    </w:p>
    <w:p w14:paraId="558552CB" w14:textId="77777777" w:rsidR="00CC2221" w:rsidRPr="00A21888" w:rsidRDefault="00CC2221" w:rsidP="00CC2221">
      <w:pPr>
        <w:tabs>
          <w:tab w:val="left" w:pos="1701"/>
        </w:tabs>
        <w:rPr>
          <w:rFonts w:cs="Arial"/>
          <w:b/>
          <w:szCs w:val="24"/>
        </w:rPr>
      </w:pPr>
    </w:p>
    <w:p w14:paraId="76C6205E" w14:textId="77777777" w:rsidR="00CC2221" w:rsidRPr="00A21888" w:rsidRDefault="00CC2221" w:rsidP="00CC2221">
      <w:pPr>
        <w:tabs>
          <w:tab w:val="left" w:pos="1701"/>
        </w:tabs>
        <w:rPr>
          <w:rFonts w:cs="Arial"/>
          <w:b/>
          <w:szCs w:val="24"/>
        </w:rPr>
      </w:pPr>
      <w:r w:rsidRPr="00A21888">
        <w:rPr>
          <w:rFonts w:cs="Arial"/>
          <w:b/>
          <w:szCs w:val="24"/>
        </w:rPr>
        <w:t xml:space="preserve">Športnik mednarodnega razreda </w:t>
      </w:r>
    </w:p>
    <w:p w14:paraId="29D4A232" w14:textId="77777777" w:rsidR="00CC2221" w:rsidRPr="00A21888" w:rsidRDefault="00CC2221" w:rsidP="00CC2221">
      <w:pPr>
        <w:tabs>
          <w:tab w:val="left" w:pos="1701"/>
        </w:tabs>
        <w:rPr>
          <w:rFonts w:cs="Arial"/>
          <w:b/>
          <w:i/>
        </w:rPr>
      </w:pPr>
    </w:p>
    <w:p w14:paraId="5D5F2F4E" w14:textId="77777777" w:rsidR="00CC2221" w:rsidRPr="00A21888" w:rsidRDefault="00CC2221" w:rsidP="00CC2221">
      <w:pPr>
        <w:tabs>
          <w:tab w:val="left" w:pos="1701"/>
        </w:tabs>
        <w:rPr>
          <w:rFonts w:cs="Arial"/>
          <w:b/>
          <w:i/>
        </w:rPr>
      </w:pPr>
      <w:r w:rsidRPr="00A21888">
        <w:rPr>
          <w:rFonts w:cs="Arial"/>
          <w:b/>
          <w:i/>
        </w:rPr>
        <w:t>Trajanje 2 leti</w:t>
      </w:r>
    </w:p>
    <w:p w14:paraId="27A6A6B1" w14:textId="6298D1F0" w:rsidR="00CC2221" w:rsidRPr="00A21888" w:rsidRDefault="00CC2221" w:rsidP="00CC2221">
      <w:pPr>
        <w:tabs>
          <w:tab w:val="left" w:pos="1701"/>
        </w:tabs>
        <w:rPr>
          <w:rFonts w:cs="Arial"/>
          <w:szCs w:val="24"/>
        </w:rPr>
      </w:pPr>
      <w:r w:rsidRPr="00A21888">
        <w:rPr>
          <w:rFonts w:cs="Arial"/>
        </w:rPr>
        <w:t>PI</w:t>
      </w:r>
      <w:r w:rsidRPr="00A21888">
        <w:rPr>
          <w:rFonts w:cs="Arial"/>
          <w:szCs w:val="24"/>
        </w:rPr>
        <w:tab/>
        <w:t>uvrstitev v prvo 1/</w:t>
      </w:r>
      <w:r w:rsidR="00EB2ECA" w:rsidRPr="00A21888">
        <w:rPr>
          <w:rFonts w:cs="Arial"/>
          <w:szCs w:val="24"/>
        </w:rPr>
        <w:t>2</w:t>
      </w:r>
      <w:r w:rsidRPr="00A21888">
        <w:rPr>
          <w:rFonts w:cs="Arial"/>
          <w:szCs w:val="24"/>
        </w:rPr>
        <w:t xml:space="preserve"> uvrščenih</w:t>
      </w:r>
    </w:p>
    <w:p w14:paraId="3F55A898" w14:textId="1BBADD33" w:rsidR="00CC2221" w:rsidRPr="00A21888" w:rsidRDefault="00CC2221" w:rsidP="00CC2221">
      <w:pPr>
        <w:tabs>
          <w:tab w:val="left" w:pos="1701"/>
        </w:tabs>
        <w:rPr>
          <w:rFonts w:cs="Arial"/>
          <w:b/>
          <w:szCs w:val="24"/>
        </w:rPr>
      </w:pPr>
      <w:r w:rsidRPr="00A21888">
        <w:rPr>
          <w:rFonts w:cs="Arial"/>
          <w:szCs w:val="24"/>
        </w:rPr>
        <w:t>SP</w:t>
      </w:r>
      <w:r w:rsidRPr="00A21888">
        <w:rPr>
          <w:rFonts w:cs="Arial"/>
          <w:szCs w:val="24"/>
        </w:rPr>
        <w:tab/>
        <w:t>osvojeno 4. do 8. mesta, če je to v prvi 1/</w:t>
      </w:r>
      <w:r w:rsidR="00EB2ECA" w:rsidRPr="00A21888">
        <w:rPr>
          <w:rFonts w:cs="Arial"/>
          <w:szCs w:val="24"/>
        </w:rPr>
        <w:t>2</w:t>
      </w:r>
      <w:r w:rsidRPr="00A21888">
        <w:rPr>
          <w:rFonts w:cs="Arial"/>
          <w:szCs w:val="24"/>
        </w:rPr>
        <w:t xml:space="preserve"> uvrščenih</w:t>
      </w:r>
    </w:p>
    <w:p w14:paraId="5431B652" w14:textId="77777777" w:rsidR="00CC2221" w:rsidRPr="00A21888" w:rsidRDefault="00CC2221" w:rsidP="00CC2221">
      <w:pPr>
        <w:tabs>
          <w:tab w:val="left" w:pos="1701"/>
        </w:tabs>
        <w:rPr>
          <w:rFonts w:cs="Arial"/>
          <w:szCs w:val="24"/>
        </w:rPr>
      </w:pPr>
      <w:r w:rsidRPr="00A21888">
        <w:rPr>
          <w:rFonts w:cs="Arial"/>
          <w:szCs w:val="24"/>
        </w:rPr>
        <w:t>EP</w:t>
      </w:r>
      <w:r w:rsidRPr="00A21888">
        <w:rPr>
          <w:rFonts w:cs="Arial"/>
          <w:szCs w:val="24"/>
        </w:rPr>
        <w:tab/>
        <w:t>osvojeno 2. do 4. mesto</w:t>
      </w:r>
    </w:p>
    <w:p w14:paraId="122C3F3C" w14:textId="77777777" w:rsidR="00CC2221" w:rsidRPr="00A21888" w:rsidRDefault="00CC2221" w:rsidP="00CC2221">
      <w:pPr>
        <w:tabs>
          <w:tab w:val="left" w:pos="1701"/>
        </w:tabs>
        <w:rPr>
          <w:rFonts w:cs="Arial"/>
          <w:szCs w:val="24"/>
        </w:rPr>
      </w:pPr>
    </w:p>
    <w:p w14:paraId="4682934C" w14:textId="77777777" w:rsidR="00CC2221" w:rsidRPr="00A21888" w:rsidRDefault="00CC2221" w:rsidP="00CC2221">
      <w:pPr>
        <w:tabs>
          <w:tab w:val="left" w:pos="1701"/>
        </w:tabs>
        <w:rPr>
          <w:rFonts w:cs="Arial"/>
          <w:b/>
          <w:i/>
        </w:rPr>
      </w:pPr>
      <w:r w:rsidRPr="00A21888">
        <w:rPr>
          <w:rFonts w:cs="Arial"/>
          <w:b/>
          <w:i/>
        </w:rPr>
        <w:t>Trajanje 1 leto</w:t>
      </w:r>
    </w:p>
    <w:p w14:paraId="1A59B4C9" w14:textId="77777777" w:rsidR="00CC2221" w:rsidRPr="00A21888" w:rsidRDefault="00CC2221" w:rsidP="00CC2221">
      <w:pPr>
        <w:tabs>
          <w:tab w:val="left" w:pos="1701"/>
        </w:tabs>
        <w:rPr>
          <w:rFonts w:cs="Arial"/>
          <w:szCs w:val="24"/>
        </w:rPr>
      </w:pPr>
      <w:r w:rsidRPr="00A21888">
        <w:rPr>
          <w:rFonts w:cs="Arial"/>
        </w:rPr>
        <w:t>PI</w:t>
      </w:r>
      <w:r w:rsidRPr="00A21888">
        <w:rPr>
          <w:rFonts w:cs="Arial"/>
          <w:szCs w:val="24"/>
        </w:rPr>
        <w:tab/>
        <w:t>uvrstitev v prve 3/4 uvrščenih</w:t>
      </w:r>
    </w:p>
    <w:p w14:paraId="7E794541" w14:textId="77777777" w:rsidR="00851E43" w:rsidRPr="00A21888" w:rsidRDefault="00851E43" w:rsidP="00851E43">
      <w:pPr>
        <w:tabs>
          <w:tab w:val="left" w:pos="1701"/>
        </w:tabs>
        <w:rPr>
          <w:rFonts w:cs="Arial"/>
          <w:szCs w:val="24"/>
        </w:rPr>
      </w:pPr>
      <w:r w:rsidRPr="00A21888">
        <w:rPr>
          <w:rFonts w:cs="Arial"/>
          <w:szCs w:val="24"/>
        </w:rPr>
        <w:t>SPP tekma</w:t>
      </w:r>
      <w:r w:rsidRPr="00A21888">
        <w:rPr>
          <w:rFonts w:cs="Arial"/>
          <w:szCs w:val="24"/>
        </w:rPr>
        <w:tab/>
        <w:t>osvojeno 1. do 3. mesto</w:t>
      </w:r>
    </w:p>
    <w:p w14:paraId="0D62BE56" w14:textId="77777777" w:rsidR="00CC2221" w:rsidRPr="00A21888" w:rsidRDefault="00CC2221" w:rsidP="00CC2221">
      <w:pPr>
        <w:tabs>
          <w:tab w:val="left" w:pos="1701"/>
        </w:tabs>
        <w:autoSpaceDE w:val="0"/>
        <w:autoSpaceDN w:val="0"/>
        <w:adjustRightInd w:val="0"/>
        <w:rPr>
          <w:rFonts w:cs="Arial"/>
          <w:szCs w:val="24"/>
        </w:rPr>
      </w:pPr>
    </w:p>
    <w:p w14:paraId="202C9620" w14:textId="77777777" w:rsidR="00CC2221" w:rsidRPr="00A21888" w:rsidRDefault="00CC2221" w:rsidP="00CC2221">
      <w:pPr>
        <w:tabs>
          <w:tab w:val="left" w:pos="1701"/>
        </w:tabs>
        <w:autoSpaceDE w:val="0"/>
        <w:autoSpaceDN w:val="0"/>
        <w:adjustRightInd w:val="0"/>
        <w:rPr>
          <w:rFonts w:cs="Arial"/>
          <w:szCs w:val="24"/>
        </w:rPr>
      </w:pPr>
      <w:r w:rsidRPr="00A21888">
        <w:rPr>
          <w:rFonts w:cs="Arial"/>
          <w:b/>
          <w:szCs w:val="24"/>
        </w:rPr>
        <w:t>Športnik perspektivnega razreda</w:t>
      </w:r>
    </w:p>
    <w:p w14:paraId="69881BE5" w14:textId="77777777" w:rsidR="00CC2221" w:rsidRPr="00A21888" w:rsidRDefault="00CC2221" w:rsidP="00CC2221">
      <w:pPr>
        <w:tabs>
          <w:tab w:val="left" w:pos="1701"/>
        </w:tabs>
        <w:rPr>
          <w:rFonts w:cs="Arial"/>
          <w:b/>
          <w:i/>
        </w:rPr>
      </w:pPr>
    </w:p>
    <w:p w14:paraId="25A30AF7" w14:textId="77777777" w:rsidR="00CC2221" w:rsidRPr="00A21888" w:rsidRDefault="00CC2221" w:rsidP="00CC2221">
      <w:pPr>
        <w:tabs>
          <w:tab w:val="left" w:pos="1701"/>
        </w:tabs>
        <w:rPr>
          <w:rFonts w:cs="Arial"/>
          <w:b/>
          <w:i/>
        </w:rPr>
      </w:pPr>
      <w:r w:rsidRPr="00A21888">
        <w:rPr>
          <w:rFonts w:cs="Arial"/>
          <w:b/>
          <w:i/>
        </w:rPr>
        <w:t>Trajanje 2 leti</w:t>
      </w:r>
    </w:p>
    <w:p w14:paraId="7AE87959" w14:textId="6AC4AE6A" w:rsidR="00CC2221" w:rsidRPr="00A21888" w:rsidRDefault="00CC2221" w:rsidP="00CC2221">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3/4 uvrščenih</w:t>
      </w:r>
    </w:p>
    <w:p w14:paraId="43844072" w14:textId="1663FDE3" w:rsidR="00CC2221" w:rsidRPr="00A21888" w:rsidRDefault="00CC2221" w:rsidP="00CC2221">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1/2 uvrščenih</w:t>
      </w:r>
    </w:p>
    <w:p w14:paraId="43A92BA8" w14:textId="77777777" w:rsidR="00CC2221" w:rsidRPr="00A21888" w:rsidRDefault="00CC2221" w:rsidP="00CC2221">
      <w:pPr>
        <w:tabs>
          <w:tab w:val="left" w:pos="1701"/>
        </w:tabs>
        <w:rPr>
          <w:rFonts w:cs="Arial"/>
          <w:b/>
          <w:szCs w:val="24"/>
        </w:rPr>
      </w:pPr>
    </w:p>
    <w:p w14:paraId="4BFCA87E" w14:textId="77777777" w:rsidR="00EE4BD8" w:rsidRPr="00A21888" w:rsidRDefault="00EE4BD8" w:rsidP="00EE4BD8">
      <w:pPr>
        <w:tabs>
          <w:tab w:val="left" w:pos="1701"/>
        </w:tabs>
        <w:rPr>
          <w:rFonts w:cs="Arial"/>
          <w:b/>
          <w:szCs w:val="24"/>
        </w:rPr>
      </w:pPr>
      <w:r w:rsidRPr="00A21888">
        <w:rPr>
          <w:rFonts w:cs="Arial"/>
          <w:b/>
          <w:szCs w:val="24"/>
        </w:rPr>
        <w:t>Športnik državnega razreda</w:t>
      </w:r>
    </w:p>
    <w:p w14:paraId="36D8C928" w14:textId="77777777" w:rsidR="00EE4BD8" w:rsidRPr="00A21888" w:rsidRDefault="00EE4BD8" w:rsidP="00EE4BD8">
      <w:pPr>
        <w:tabs>
          <w:tab w:val="left" w:pos="1701"/>
        </w:tabs>
        <w:rPr>
          <w:rFonts w:cs="Arial"/>
          <w:b/>
          <w:szCs w:val="24"/>
        </w:rPr>
      </w:pPr>
    </w:p>
    <w:p w14:paraId="35A9E623" w14:textId="1C3AC66A" w:rsidR="00EE4BD8" w:rsidRPr="00A21888" w:rsidRDefault="00EE4BD8" w:rsidP="00EE4BD8">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uvrstitev v prv</w:t>
      </w:r>
      <w:r w:rsidR="00CC2221" w:rsidRPr="00A21888">
        <w:rPr>
          <w:rFonts w:cs="Arial"/>
          <w:szCs w:val="24"/>
        </w:rPr>
        <w:t>e</w:t>
      </w:r>
      <w:r w:rsidRPr="00A21888">
        <w:rPr>
          <w:rFonts w:cs="Arial"/>
          <w:szCs w:val="24"/>
        </w:rPr>
        <w:t xml:space="preserve"> </w:t>
      </w:r>
      <w:r w:rsidR="00CC2221" w:rsidRPr="00A21888">
        <w:rPr>
          <w:rFonts w:cs="Arial"/>
          <w:szCs w:val="24"/>
        </w:rPr>
        <w:t>3/4</w:t>
      </w:r>
      <w:r w:rsidRPr="00A21888">
        <w:rPr>
          <w:rFonts w:cs="Arial"/>
          <w:szCs w:val="24"/>
        </w:rPr>
        <w:t xml:space="preserve"> uvrščenih na uradnem mednarodnem tekmovanju, ki je v letnem koledarju Mednarodne triatlonske organizacije (ITU)</w:t>
      </w:r>
    </w:p>
    <w:p w14:paraId="7E9F3D7E" w14:textId="2D8DBDF8" w:rsidR="00EB2ECA" w:rsidRPr="00A21888" w:rsidRDefault="00EB2ECA" w:rsidP="00EE4BD8">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51EEA80D" w14:textId="77777777" w:rsidR="00EE4BD8" w:rsidRPr="00A21888" w:rsidRDefault="00EE4BD8" w:rsidP="00EE4BD8">
      <w:pPr>
        <w:tabs>
          <w:tab w:val="left" w:pos="1701"/>
        </w:tabs>
        <w:rPr>
          <w:rFonts w:cs="Arial"/>
          <w:b/>
          <w:szCs w:val="24"/>
        </w:rPr>
      </w:pPr>
    </w:p>
    <w:p w14:paraId="4BB1E4AC" w14:textId="77777777" w:rsidR="00EE4BD8" w:rsidRPr="00A21888" w:rsidRDefault="00EE4BD8" w:rsidP="00EE4BD8">
      <w:pPr>
        <w:tabs>
          <w:tab w:val="left" w:pos="1701"/>
        </w:tabs>
        <w:rPr>
          <w:rFonts w:cs="Arial"/>
          <w:b/>
          <w:szCs w:val="24"/>
        </w:rPr>
      </w:pPr>
      <w:r w:rsidRPr="00A21888">
        <w:rPr>
          <w:rFonts w:cs="Arial"/>
          <w:b/>
          <w:szCs w:val="24"/>
        </w:rPr>
        <w:t>Športnik mladinskega razreda</w:t>
      </w:r>
    </w:p>
    <w:p w14:paraId="029E6E2F" w14:textId="77777777" w:rsidR="00EE4BD8" w:rsidRPr="00A21888" w:rsidRDefault="00EE4BD8" w:rsidP="00EE4BD8">
      <w:pPr>
        <w:tabs>
          <w:tab w:val="left" w:pos="1701"/>
        </w:tabs>
        <w:rPr>
          <w:rFonts w:cs="Arial"/>
          <w:b/>
          <w:szCs w:val="24"/>
        </w:rPr>
      </w:pPr>
    </w:p>
    <w:p w14:paraId="12F5B06F" w14:textId="5FEE02C6" w:rsidR="00EE4BD8" w:rsidRPr="00A21888" w:rsidRDefault="00EE4BD8" w:rsidP="00EE4BD8">
      <w:pPr>
        <w:tabs>
          <w:tab w:val="left" w:pos="1701"/>
        </w:tabs>
        <w:ind w:left="1695" w:hanging="1695"/>
        <w:rPr>
          <w:rFonts w:cs="Arial"/>
          <w:szCs w:val="24"/>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uvrstitev v prv</w:t>
      </w:r>
      <w:r w:rsidR="00CC2221" w:rsidRPr="00A21888">
        <w:rPr>
          <w:rFonts w:cs="Arial"/>
          <w:szCs w:val="24"/>
        </w:rPr>
        <w:t>e</w:t>
      </w:r>
      <w:r w:rsidRPr="00A21888">
        <w:rPr>
          <w:rFonts w:cs="Arial"/>
          <w:szCs w:val="24"/>
        </w:rPr>
        <w:t xml:space="preserve"> </w:t>
      </w:r>
      <w:r w:rsidR="00CC2221" w:rsidRPr="00A21888">
        <w:rPr>
          <w:rFonts w:cs="Arial"/>
          <w:szCs w:val="24"/>
        </w:rPr>
        <w:t>3/4</w:t>
      </w:r>
      <w:r w:rsidR="00900F25">
        <w:rPr>
          <w:rFonts w:cs="Arial"/>
          <w:szCs w:val="24"/>
        </w:rPr>
        <w:t xml:space="preserve"> </w:t>
      </w:r>
      <w:r w:rsidRPr="00A21888">
        <w:rPr>
          <w:rFonts w:cs="Arial"/>
          <w:szCs w:val="24"/>
        </w:rPr>
        <w:t>uvrščenih na uradnem mednarodnem tekmovanju, ki je v letnem koledarju Mednarodne triatlonske organizacije (ITU)</w:t>
      </w:r>
    </w:p>
    <w:p w14:paraId="274E991A" w14:textId="0D544501" w:rsidR="00EB2ECA" w:rsidRPr="00A21888" w:rsidRDefault="00EB2ECA" w:rsidP="00EE4BD8">
      <w:pPr>
        <w:tabs>
          <w:tab w:val="left" w:pos="1701"/>
        </w:tabs>
        <w:ind w:left="1695" w:hanging="1695"/>
        <w:rPr>
          <w:rFonts w:cs="Arial"/>
          <w:szCs w:val="24"/>
        </w:rPr>
      </w:pPr>
      <w:r w:rsidRPr="00A21888">
        <w:rPr>
          <w:rFonts w:cs="Arial"/>
          <w:szCs w:val="24"/>
        </w:rPr>
        <w:t>ml. DP</w:t>
      </w:r>
      <w:r w:rsidRPr="00A21888">
        <w:rPr>
          <w:rFonts w:cs="Arial"/>
          <w:szCs w:val="24"/>
        </w:rPr>
        <w:tab/>
        <w:t>osvojeno 1. do 2. mesto</w:t>
      </w:r>
    </w:p>
    <w:p w14:paraId="767E3E02" w14:textId="77777777" w:rsidR="00B82E0D" w:rsidRPr="00A21888" w:rsidRDefault="00EE4BD8" w:rsidP="0019202F">
      <w:pPr>
        <w:pStyle w:val="Naslov2"/>
      </w:pPr>
      <w:r w:rsidRPr="00A21888">
        <w:br w:type="page"/>
      </w:r>
      <w:bookmarkStart w:id="595" w:name="_Toc478637138"/>
      <w:bookmarkStart w:id="596" w:name="_Toc94536117"/>
      <w:r w:rsidR="00D608A1" w:rsidRPr="00A21888">
        <w:lastRenderedPageBreak/>
        <w:t>PARA</w:t>
      </w:r>
      <w:r w:rsidR="00B82E0D" w:rsidRPr="00A21888">
        <w:t>P</w:t>
      </w:r>
      <w:bookmarkEnd w:id="595"/>
      <w:r w:rsidR="00B82E0D" w:rsidRPr="00A21888">
        <w:t>LAVANJE</w:t>
      </w:r>
      <w:bookmarkEnd w:id="596"/>
    </w:p>
    <w:p w14:paraId="644C2792" w14:textId="77777777" w:rsidR="007F66E9" w:rsidRPr="00A21888" w:rsidRDefault="007F66E9" w:rsidP="007F66E9">
      <w:pPr>
        <w:tabs>
          <w:tab w:val="left" w:pos="1701"/>
        </w:tabs>
        <w:jc w:val="both"/>
        <w:rPr>
          <w:rFonts w:cs="Arial"/>
          <w:b/>
        </w:rPr>
      </w:pPr>
      <w:r w:rsidRPr="00A21888">
        <w:rPr>
          <w:rFonts w:cs="Arial"/>
          <w:b/>
        </w:rPr>
        <w:t>Športnik olimpijskega razreda</w:t>
      </w:r>
    </w:p>
    <w:p w14:paraId="589707D2" w14:textId="77777777" w:rsidR="007F66E9" w:rsidRPr="00A21888" w:rsidRDefault="007F66E9" w:rsidP="007F66E9">
      <w:pPr>
        <w:tabs>
          <w:tab w:val="left" w:pos="1701"/>
        </w:tabs>
        <w:jc w:val="both"/>
        <w:rPr>
          <w:rFonts w:cs="Arial"/>
          <w:b/>
          <w:i/>
        </w:rPr>
      </w:pPr>
    </w:p>
    <w:p w14:paraId="3513DFD4" w14:textId="77777777" w:rsidR="007F66E9" w:rsidRPr="00A21888" w:rsidRDefault="007F66E9" w:rsidP="007F66E9">
      <w:pPr>
        <w:tabs>
          <w:tab w:val="left" w:pos="1701"/>
        </w:tabs>
        <w:rPr>
          <w:rFonts w:cs="Arial"/>
          <w:i/>
        </w:rPr>
      </w:pPr>
      <w:r w:rsidRPr="00A21888">
        <w:rPr>
          <w:rFonts w:cs="Arial"/>
          <w:b/>
          <w:i/>
        </w:rPr>
        <w:t>Trajanje 4 leta</w:t>
      </w:r>
    </w:p>
    <w:p w14:paraId="567E8801" w14:textId="77777777" w:rsidR="007F66E9" w:rsidRPr="00A21888" w:rsidRDefault="007F66E9" w:rsidP="007F66E9">
      <w:pPr>
        <w:tabs>
          <w:tab w:val="left" w:pos="1701"/>
        </w:tabs>
        <w:rPr>
          <w:rFonts w:cs="Arial"/>
        </w:rPr>
      </w:pPr>
      <w:r w:rsidRPr="00A21888">
        <w:rPr>
          <w:rFonts w:cs="Arial"/>
        </w:rPr>
        <w:t>PI/OIG</w:t>
      </w:r>
      <w:r w:rsidRPr="00A21888">
        <w:rPr>
          <w:rFonts w:cs="Arial"/>
        </w:rPr>
        <w:tab/>
        <w:t>osvojeno 1. do 3. mesto</w:t>
      </w:r>
    </w:p>
    <w:p w14:paraId="4F346CD9" w14:textId="77777777" w:rsidR="007F66E9" w:rsidRPr="00A21888" w:rsidRDefault="007F66E9" w:rsidP="007F66E9">
      <w:pPr>
        <w:tabs>
          <w:tab w:val="left" w:pos="1701"/>
        </w:tabs>
        <w:rPr>
          <w:rFonts w:cs="Arial"/>
          <w:b/>
          <w:szCs w:val="24"/>
        </w:rPr>
      </w:pPr>
    </w:p>
    <w:p w14:paraId="29409C8C" w14:textId="77777777" w:rsidR="007F66E9" w:rsidRPr="00A21888" w:rsidRDefault="007F66E9" w:rsidP="007F66E9">
      <w:pPr>
        <w:tabs>
          <w:tab w:val="left" w:pos="1701"/>
        </w:tabs>
        <w:rPr>
          <w:rFonts w:cs="Arial"/>
          <w:b/>
          <w:i/>
        </w:rPr>
      </w:pPr>
      <w:r w:rsidRPr="00A21888">
        <w:rPr>
          <w:rFonts w:cs="Arial"/>
          <w:b/>
          <w:szCs w:val="24"/>
        </w:rPr>
        <w:t>Športnik svetovnega razreda</w:t>
      </w:r>
    </w:p>
    <w:p w14:paraId="2EC266ED" w14:textId="77777777" w:rsidR="007F66E9" w:rsidRPr="00A21888" w:rsidRDefault="007F66E9" w:rsidP="007F66E9">
      <w:pPr>
        <w:tabs>
          <w:tab w:val="left" w:pos="1701"/>
        </w:tabs>
        <w:rPr>
          <w:rFonts w:cs="Arial"/>
          <w:b/>
          <w:i/>
        </w:rPr>
      </w:pPr>
    </w:p>
    <w:p w14:paraId="72F3512F" w14:textId="77777777" w:rsidR="007F66E9" w:rsidRPr="00A21888" w:rsidRDefault="007F66E9" w:rsidP="007F66E9">
      <w:pPr>
        <w:tabs>
          <w:tab w:val="left" w:pos="1701"/>
        </w:tabs>
        <w:rPr>
          <w:rFonts w:cs="Arial"/>
          <w:i/>
        </w:rPr>
      </w:pPr>
      <w:r w:rsidRPr="00A21888">
        <w:rPr>
          <w:rFonts w:cs="Arial"/>
          <w:b/>
          <w:i/>
        </w:rPr>
        <w:t>Trajanje 4 leta</w:t>
      </w:r>
    </w:p>
    <w:p w14:paraId="7B7E7606" w14:textId="77777777" w:rsidR="007F66E9" w:rsidRPr="00A21888" w:rsidRDefault="007F66E9" w:rsidP="007F66E9">
      <w:pPr>
        <w:tabs>
          <w:tab w:val="left" w:pos="1701"/>
        </w:tabs>
        <w:rPr>
          <w:rFonts w:cs="Arial"/>
          <w:szCs w:val="24"/>
        </w:rPr>
      </w:pPr>
      <w:r w:rsidRPr="00A21888">
        <w:rPr>
          <w:rFonts w:cs="Arial"/>
          <w:szCs w:val="24"/>
        </w:rPr>
        <w:t>SP</w:t>
      </w:r>
      <w:r w:rsidRPr="00A21888">
        <w:rPr>
          <w:rFonts w:cs="Arial"/>
          <w:szCs w:val="24"/>
        </w:rPr>
        <w:tab/>
        <w:t>osvojeno 1. mesto</w:t>
      </w:r>
    </w:p>
    <w:p w14:paraId="3D82D16C" w14:textId="48ED5FFD" w:rsidR="007F66E9" w:rsidRPr="00A21888" w:rsidRDefault="007F66E9" w:rsidP="007F66E9">
      <w:pPr>
        <w:tabs>
          <w:tab w:val="left" w:pos="1701"/>
        </w:tabs>
        <w:rPr>
          <w:rFonts w:cs="Arial"/>
          <w:szCs w:val="24"/>
        </w:rPr>
      </w:pPr>
      <w:r w:rsidRPr="00A21888">
        <w:rPr>
          <w:rFonts w:cs="Arial"/>
          <w:szCs w:val="24"/>
        </w:rPr>
        <w:t>SR</w:t>
      </w:r>
      <w:r w:rsidRPr="00A21888">
        <w:rPr>
          <w:rFonts w:cs="Arial"/>
          <w:szCs w:val="24"/>
        </w:rPr>
        <w:tab/>
        <w:t>priznan</w:t>
      </w:r>
      <w:r w:rsidR="00900F25">
        <w:rPr>
          <w:rFonts w:cs="Arial"/>
          <w:szCs w:val="24"/>
        </w:rPr>
        <w:t xml:space="preserve"> </w:t>
      </w:r>
      <w:r w:rsidRPr="00A21888">
        <w:rPr>
          <w:rFonts w:cs="Arial"/>
          <w:szCs w:val="24"/>
        </w:rPr>
        <w:t>rekord</w:t>
      </w:r>
    </w:p>
    <w:p w14:paraId="5EA8DED8" w14:textId="77777777" w:rsidR="007F66E9" w:rsidRPr="00A21888" w:rsidRDefault="007F66E9" w:rsidP="007F66E9">
      <w:pPr>
        <w:tabs>
          <w:tab w:val="left" w:pos="1701"/>
        </w:tabs>
        <w:rPr>
          <w:rFonts w:cs="Arial"/>
          <w:b/>
          <w:szCs w:val="24"/>
        </w:rPr>
      </w:pPr>
    </w:p>
    <w:p w14:paraId="0F79F0AB" w14:textId="77777777" w:rsidR="007F66E9" w:rsidRPr="00A21888" w:rsidRDefault="007F66E9" w:rsidP="007F66E9">
      <w:pPr>
        <w:tabs>
          <w:tab w:val="left" w:pos="1701"/>
        </w:tabs>
        <w:rPr>
          <w:rFonts w:cs="Arial"/>
          <w:b/>
          <w:i/>
        </w:rPr>
      </w:pPr>
      <w:r w:rsidRPr="00A21888">
        <w:rPr>
          <w:rFonts w:cs="Arial"/>
          <w:b/>
          <w:i/>
        </w:rPr>
        <w:t>Trajanje 2 leti</w:t>
      </w:r>
    </w:p>
    <w:p w14:paraId="54128EAF" w14:textId="1BD20B13" w:rsidR="007F66E9" w:rsidRPr="00A21888" w:rsidRDefault="007F66E9" w:rsidP="007F66E9">
      <w:pPr>
        <w:tabs>
          <w:tab w:val="left" w:pos="1701"/>
        </w:tabs>
        <w:rPr>
          <w:rFonts w:cs="Arial"/>
          <w:szCs w:val="24"/>
        </w:rPr>
      </w:pPr>
      <w:r w:rsidRPr="00A21888">
        <w:rPr>
          <w:rFonts w:cs="Arial"/>
        </w:rPr>
        <w:t>PI/OIG</w:t>
      </w:r>
      <w:r w:rsidRPr="00A21888">
        <w:rPr>
          <w:rFonts w:cs="Arial"/>
          <w:szCs w:val="24"/>
        </w:rPr>
        <w:tab/>
        <w:t>osvojeno 4. do 6. mesto, če je to v prvi 1/</w:t>
      </w:r>
      <w:r w:rsidR="003E0B8E" w:rsidRPr="00A21888">
        <w:rPr>
          <w:rFonts w:cs="Arial"/>
          <w:szCs w:val="24"/>
        </w:rPr>
        <w:t>2</w:t>
      </w:r>
      <w:r w:rsidRPr="00A21888">
        <w:rPr>
          <w:rFonts w:cs="Arial"/>
          <w:szCs w:val="24"/>
        </w:rPr>
        <w:t xml:space="preserve"> uvrščenih</w:t>
      </w:r>
    </w:p>
    <w:p w14:paraId="66F8C31D" w14:textId="77777777" w:rsidR="007F66E9" w:rsidRPr="00A21888" w:rsidRDefault="007F66E9" w:rsidP="007F66E9">
      <w:pPr>
        <w:tabs>
          <w:tab w:val="left" w:pos="1701"/>
        </w:tabs>
        <w:rPr>
          <w:rFonts w:cs="Arial"/>
          <w:szCs w:val="24"/>
        </w:rPr>
      </w:pPr>
      <w:r w:rsidRPr="00A21888">
        <w:rPr>
          <w:rFonts w:cs="Arial"/>
          <w:szCs w:val="24"/>
        </w:rPr>
        <w:tab/>
        <w:t>osvojeno 4. mesto za štafete</w:t>
      </w:r>
    </w:p>
    <w:p w14:paraId="70620CD1" w14:textId="77777777" w:rsidR="007F66E9" w:rsidRPr="00A21888" w:rsidRDefault="007F66E9" w:rsidP="007F66E9">
      <w:pPr>
        <w:tabs>
          <w:tab w:val="left" w:pos="1701"/>
        </w:tabs>
        <w:rPr>
          <w:rFonts w:cs="Arial"/>
          <w:szCs w:val="24"/>
        </w:rPr>
      </w:pPr>
      <w:r w:rsidRPr="00A21888">
        <w:rPr>
          <w:rFonts w:cs="Arial"/>
          <w:szCs w:val="24"/>
        </w:rPr>
        <w:t>SP</w:t>
      </w:r>
      <w:r w:rsidRPr="00A21888">
        <w:rPr>
          <w:rFonts w:cs="Arial"/>
          <w:szCs w:val="24"/>
        </w:rPr>
        <w:tab/>
        <w:t>osvojeno 2. do 3. mesto</w:t>
      </w:r>
    </w:p>
    <w:p w14:paraId="7C92B398" w14:textId="77777777" w:rsidR="007F66E9" w:rsidRPr="00A21888" w:rsidRDefault="007F66E9" w:rsidP="007F66E9">
      <w:pPr>
        <w:tabs>
          <w:tab w:val="left" w:pos="1701"/>
        </w:tabs>
        <w:rPr>
          <w:rFonts w:cs="Arial"/>
          <w:szCs w:val="24"/>
        </w:rPr>
      </w:pPr>
      <w:r w:rsidRPr="00A21888">
        <w:rPr>
          <w:rFonts w:cs="Arial"/>
          <w:szCs w:val="24"/>
        </w:rPr>
        <w:t>EP</w:t>
      </w:r>
      <w:r w:rsidRPr="00A21888">
        <w:rPr>
          <w:rFonts w:cs="Arial"/>
          <w:szCs w:val="24"/>
        </w:rPr>
        <w:tab/>
        <w:t>osvojeno 1. mesto</w:t>
      </w:r>
    </w:p>
    <w:p w14:paraId="2300D039" w14:textId="15DA984B" w:rsidR="007F66E9" w:rsidRPr="00A21888" w:rsidRDefault="007F66E9" w:rsidP="007F66E9">
      <w:pPr>
        <w:tabs>
          <w:tab w:val="left" w:pos="1701"/>
        </w:tabs>
        <w:rPr>
          <w:rFonts w:cs="Arial"/>
          <w:szCs w:val="24"/>
        </w:rPr>
      </w:pPr>
      <w:r w:rsidRPr="00A21888">
        <w:rPr>
          <w:rFonts w:cs="Arial"/>
          <w:szCs w:val="24"/>
        </w:rPr>
        <w:t>ER</w:t>
      </w:r>
      <w:r w:rsidRPr="00A21888">
        <w:rPr>
          <w:rFonts w:cs="Arial"/>
          <w:szCs w:val="24"/>
        </w:rPr>
        <w:tab/>
        <w:t>priznan rekord</w:t>
      </w:r>
    </w:p>
    <w:p w14:paraId="7140D3E0" w14:textId="77777777" w:rsidR="007F66E9" w:rsidRPr="00A21888" w:rsidRDefault="007F66E9" w:rsidP="007F66E9">
      <w:pPr>
        <w:tabs>
          <w:tab w:val="left" w:pos="1701"/>
        </w:tabs>
        <w:rPr>
          <w:rFonts w:cs="Arial"/>
          <w:b/>
          <w:szCs w:val="24"/>
        </w:rPr>
      </w:pPr>
    </w:p>
    <w:p w14:paraId="5F0D28EA" w14:textId="77777777" w:rsidR="007F66E9" w:rsidRPr="00A21888" w:rsidRDefault="007F66E9" w:rsidP="007F66E9">
      <w:pPr>
        <w:tabs>
          <w:tab w:val="left" w:pos="1701"/>
        </w:tabs>
        <w:rPr>
          <w:rFonts w:cs="Arial"/>
          <w:b/>
          <w:szCs w:val="24"/>
        </w:rPr>
      </w:pPr>
      <w:r w:rsidRPr="00A21888">
        <w:rPr>
          <w:rFonts w:cs="Arial"/>
          <w:b/>
          <w:szCs w:val="24"/>
        </w:rPr>
        <w:t>Športnik mednarodnega razreda</w:t>
      </w:r>
    </w:p>
    <w:p w14:paraId="16E7929F" w14:textId="77777777" w:rsidR="007F66E9" w:rsidRPr="00A21888" w:rsidRDefault="007F66E9" w:rsidP="007F66E9">
      <w:pPr>
        <w:tabs>
          <w:tab w:val="left" w:pos="1701"/>
        </w:tabs>
        <w:rPr>
          <w:rFonts w:cs="Arial"/>
          <w:b/>
          <w:i/>
        </w:rPr>
      </w:pPr>
    </w:p>
    <w:p w14:paraId="4CF089AB" w14:textId="77777777" w:rsidR="007F66E9" w:rsidRPr="00A21888" w:rsidRDefault="007F66E9" w:rsidP="007F66E9">
      <w:pPr>
        <w:tabs>
          <w:tab w:val="left" w:pos="1701"/>
        </w:tabs>
        <w:rPr>
          <w:rFonts w:cs="Arial"/>
          <w:b/>
          <w:i/>
        </w:rPr>
      </w:pPr>
      <w:r w:rsidRPr="00A21888">
        <w:rPr>
          <w:rFonts w:cs="Arial"/>
          <w:b/>
          <w:i/>
        </w:rPr>
        <w:t>Trajanje 2 leti</w:t>
      </w:r>
    </w:p>
    <w:p w14:paraId="42DE4FE5" w14:textId="63FF9A49" w:rsidR="007F66E9" w:rsidRPr="00A21888" w:rsidRDefault="007F66E9" w:rsidP="007F66E9">
      <w:pPr>
        <w:tabs>
          <w:tab w:val="left" w:pos="1701"/>
        </w:tabs>
        <w:rPr>
          <w:rFonts w:cs="Arial"/>
          <w:szCs w:val="24"/>
        </w:rPr>
      </w:pPr>
      <w:r w:rsidRPr="00A21888">
        <w:rPr>
          <w:rFonts w:cs="Arial"/>
        </w:rPr>
        <w:t>PI/OIG</w:t>
      </w:r>
      <w:r w:rsidRPr="00A21888">
        <w:rPr>
          <w:rFonts w:cs="Arial"/>
          <w:szCs w:val="24"/>
        </w:rPr>
        <w:tab/>
        <w:t>uvrstitev v prvo 1/</w:t>
      </w:r>
      <w:r w:rsidR="003E0B8E" w:rsidRPr="00A21888">
        <w:rPr>
          <w:rFonts w:cs="Arial"/>
          <w:szCs w:val="24"/>
        </w:rPr>
        <w:t>2</w:t>
      </w:r>
      <w:r w:rsidRPr="00A21888">
        <w:rPr>
          <w:rFonts w:cs="Arial"/>
          <w:szCs w:val="24"/>
        </w:rPr>
        <w:t xml:space="preserve"> uvrščenih</w:t>
      </w:r>
    </w:p>
    <w:p w14:paraId="65ABD7CF" w14:textId="5FCEE02C" w:rsidR="007F66E9" w:rsidRPr="00A21888" w:rsidRDefault="007F66E9" w:rsidP="007F66E9">
      <w:pPr>
        <w:tabs>
          <w:tab w:val="left" w:pos="1701"/>
        </w:tabs>
        <w:rPr>
          <w:rFonts w:cs="Arial"/>
          <w:b/>
          <w:szCs w:val="24"/>
        </w:rPr>
      </w:pPr>
      <w:r w:rsidRPr="00A21888">
        <w:rPr>
          <w:rFonts w:cs="Arial"/>
          <w:szCs w:val="24"/>
        </w:rPr>
        <w:tab/>
        <w:t>SP</w:t>
      </w:r>
      <w:r w:rsidRPr="00A21888">
        <w:rPr>
          <w:rFonts w:cs="Arial"/>
          <w:szCs w:val="24"/>
        </w:rPr>
        <w:tab/>
        <w:t>osvojeno 4. do 8. mesta, če je to v prvi 1/</w:t>
      </w:r>
      <w:r w:rsidR="003E0B8E" w:rsidRPr="00A21888">
        <w:rPr>
          <w:rFonts w:cs="Arial"/>
          <w:szCs w:val="24"/>
        </w:rPr>
        <w:t>2</w:t>
      </w:r>
      <w:r w:rsidRPr="00A21888">
        <w:rPr>
          <w:rFonts w:cs="Arial"/>
          <w:szCs w:val="24"/>
        </w:rPr>
        <w:t xml:space="preserve"> uvrščenih</w:t>
      </w:r>
    </w:p>
    <w:p w14:paraId="0C831551" w14:textId="1E7AE947" w:rsidR="007F66E9" w:rsidRPr="00A21888" w:rsidRDefault="007F66E9" w:rsidP="007F66E9">
      <w:pPr>
        <w:tabs>
          <w:tab w:val="left" w:pos="1701"/>
        </w:tabs>
        <w:autoSpaceDE w:val="0"/>
        <w:autoSpaceDN w:val="0"/>
        <w:adjustRightInd w:val="0"/>
        <w:ind w:firstLine="708"/>
        <w:rPr>
          <w:rFonts w:cs="Arial"/>
          <w:szCs w:val="24"/>
        </w:rPr>
      </w:pPr>
      <w:r w:rsidRPr="00A21888">
        <w:rPr>
          <w:rFonts w:cs="Arial"/>
          <w:szCs w:val="24"/>
        </w:rPr>
        <w:tab/>
        <w:t xml:space="preserve">osvojeno 4. do 8. mesto za štafete, če je to v </w:t>
      </w:r>
      <w:r w:rsidR="003E0B8E" w:rsidRPr="00A21888">
        <w:rPr>
          <w:rFonts w:cs="Arial"/>
          <w:szCs w:val="24"/>
        </w:rPr>
        <w:t>3/4</w:t>
      </w:r>
      <w:r w:rsidRPr="00A21888">
        <w:rPr>
          <w:rFonts w:cs="Arial"/>
          <w:szCs w:val="24"/>
        </w:rPr>
        <w:t xml:space="preserve"> uvrščenih</w:t>
      </w:r>
    </w:p>
    <w:p w14:paraId="1BD5743C" w14:textId="77777777" w:rsidR="007F66E9" w:rsidRPr="00A21888" w:rsidRDefault="007F66E9" w:rsidP="007F66E9">
      <w:pPr>
        <w:tabs>
          <w:tab w:val="left" w:pos="1701"/>
        </w:tabs>
        <w:rPr>
          <w:rFonts w:cs="Arial"/>
          <w:szCs w:val="24"/>
        </w:rPr>
      </w:pPr>
      <w:r w:rsidRPr="00A21888">
        <w:rPr>
          <w:rFonts w:cs="Arial"/>
          <w:szCs w:val="24"/>
        </w:rPr>
        <w:t>EP</w:t>
      </w:r>
      <w:r w:rsidRPr="00A21888">
        <w:rPr>
          <w:rFonts w:cs="Arial"/>
          <w:szCs w:val="24"/>
        </w:rPr>
        <w:tab/>
        <w:t>osvojeno 2. do 4. mesto</w:t>
      </w:r>
    </w:p>
    <w:p w14:paraId="66D8D0ED" w14:textId="77777777" w:rsidR="007F66E9" w:rsidRPr="00A21888" w:rsidRDefault="007F66E9" w:rsidP="007F66E9">
      <w:pPr>
        <w:tabs>
          <w:tab w:val="left" w:pos="1701"/>
        </w:tabs>
        <w:rPr>
          <w:rFonts w:cs="Arial"/>
          <w:szCs w:val="24"/>
        </w:rPr>
      </w:pPr>
      <w:r w:rsidRPr="00A21888">
        <w:rPr>
          <w:rFonts w:cs="Arial"/>
          <w:szCs w:val="24"/>
        </w:rPr>
        <w:tab/>
        <w:t>osvojeno 2. do 3. mesto za štafete</w:t>
      </w:r>
    </w:p>
    <w:p w14:paraId="26D3F79B" w14:textId="77777777" w:rsidR="007F66E9" w:rsidRPr="00A21888" w:rsidRDefault="007F66E9" w:rsidP="007F66E9">
      <w:pPr>
        <w:tabs>
          <w:tab w:val="left" w:pos="1701"/>
        </w:tabs>
        <w:rPr>
          <w:rFonts w:cs="Arial"/>
          <w:szCs w:val="24"/>
        </w:rPr>
      </w:pPr>
    </w:p>
    <w:p w14:paraId="2CCEB12E" w14:textId="77777777" w:rsidR="007F66E9" w:rsidRPr="00A21888" w:rsidRDefault="007F66E9" w:rsidP="007F66E9">
      <w:pPr>
        <w:tabs>
          <w:tab w:val="left" w:pos="1701"/>
        </w:tabs>
        <w:rPr>
          <w:rFonts w:cs="Arial"/>
          <w:b/>
          <w:i/>
        </w:rPr>
      </w:pPr>
      <w:r w:rsidRPr="00A21888">
        <w:rPr>
          <w:rFonts w:cs="Arial"/>
          <w:b/>
          <w:i/>
        </w:rPr>
        <w:t>Trajanje 1 leto</w:t>
      </w:r>
    </w:p>
    <w:p w14:paraId="106FEA36" w14:textId="77777777" w:rsidR="007F66E9" w:rsidRPr="00A21888" w:rsidRDefault="007F66E9" w:rsidP="007F66E9">
      <w:pPr>
        <w:tabs>
          <w:tab w:val="left" w:pos="1701"/>
        </w:tabs>
        <w:rPr>
          <w:rFonts w:cs="Arial"/>
          <w:szCs w:val="24"/>
        </w:rPr>
      </w:pPr>
      <w:r w:rsidRPr="00A21888">
        <w:rPr>
          <w:rFonts w:cs="Arial"/>
        </w:rPr>
        <w:t>PI/OIG</w:t>
      </w:r>
      <w:r w:rsidRPr="00A21888">
        <w:rPr>
          <w:rFonts w:cs="Arial"/>
          <w:szCs w:val="24"/>
        </w:rPr>
        <w:tab/>
        <w:t>uvrstitev v prve 3/4 uvrščenih</w:t>
      </w:r>
    </w:p>
    <w:p w14:paraId="3078CB72" w14:textId="77777777" w:rsidR="00851E43" w:rsidRPr="00A21888" w:rsidRDefault="00851E43" w:rsidP="00851E43">
      <w:pPr>
        <w:tabs>
          <w:tab w:val="left" w:pos="1701"/>
        </w:tabs>
        <w:rPr>
          <w:rFonts w:cs="Arial"/>
          <w:szCs w:val="24"/>
        </w:rPr>
      </w:pPr>
      <w:r w:rsidRPr="00A21888">
        <w:rPr>
          <w:rFonts w:cs="Arial"/>
          <w:szCs w:val="24"/>
        </w:rPr>
        <w:t>SPP tekma</w:t>
      </w:r>
      <w:r w:rsidRPr="00A21888">
        <w:rPr>
          <w:rFonts w:cs="Arial"/>
          <w:szCs w:val="24"/>
        </w:rPr>
        <w:tab/>
        <w:t>osvojeno 1. do 3. mesto</w:t>
      </w:r>
    </w:p>
    <w:p w14:paraId="2521A63D" w14:textId="77777777" w:rsidR="007F66E9" w:rsidRPr="00A21888" w:rsidRDefault="007F66E9" w:rsidP="007F66E9">
      <w:pPr>
        <w:tabs>
          <w:tab w:val="left" w:pos="1701"/>
        </w:tabs>
        <w:autoSpaceDE w:val="0"/>
        <w:autoSpaceDN w:val="0"/>
        <w:adjustRightInd w:val="0"/>
        <w:rPr>
          <w:rFonts w:cs="Arial"/>
          <w:szCs w:val="24"/>
        </w:rPr>
      </w:pPr>
    </w:p>
    <w:p w14:paraId="16F33320" w14:textId="77777777" w:rsidR="007F66E9" w:rsidRPr="00A21888" w:rsidRDefault="007F66E9" w:rsidP="007F66E9">
      <w:pPr>
        <w:tabs>
          <w:tab w:val="left" w:pos="1701"/>
        </w:tabs>
        <w:autoSpaceDE w:val="0"/>
        <w:autoSpaceDN w:val="0"/>
        <w:adjustRightInd w:val="0"/>
        <w:rPr>
          <w:rFonts w:cs="Arial"/>
          <w:szCs w:val="24"/>
        </w:rPr>
      </w:pPr>
      <w:r w:rsidRPr="00A21888">
        <w:rPr>
          <w:rFonts w:cs="Arial"/>
          <w:b/>
          <w:szCs w:val="24"/>
        </w:rPr>
        <w:t>Športnik perspektivnega razreda</w:t>
      </w:r>
    </w:p>
    <w:p w14:paraId="0AFD189D" w14:textId="77777777" w:rsidR="007F66E9" w:rsidRPr="00A21888" w:rsidRDefault="007F66E9" w:rsidP="007F66E9">
      <w:pPr>
        <w:tabs>
          <w:tab w:val="left" w:pos="1701"/>
        </w:tabs>
        <w:rPr>
          <w:rFonts w:cs="Arial"/>
          <w:b/>
          <w:i/>
        </w:rPr>
      </w:pPr>
    </w:p>
    <w:p w14:paraId="2AA5E52D" w14:textId="77777777" w:rsidR="007F66E9" w:rsidRPr="00A21888" w:rsidRDefault="007F66E9" w:rsidP="007F66E9">
      <w:pPr>
        <w:tabs>
          <w:tab w:val="left" w:pos="1701"/>
        </w:tabs>
        <w:rPr>
          <w:rFonts w:cs="Arial"/>
          <w:b/>
          <w:i/>
        </w:rPr>
      </w:pPr>
      <w:r w:rsidRPr="00A21888">
        <w:rPr>
          <w:rFonts w:cs="Arial"/>
          <w:b/>
          <w:i/>
        </w:rPr>
        <w:t>Trajanje 2 leti</w:t>
      </w:r>
    </w:p>
    <w:p w14:paraId="3955B448" w14:textId="70B08A51" w:rsidR="007F66E9" w:rsidRPr="00A21888" w:rsidRDefault="007F66E9" w:rsidP="007F66E9">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3/4 uvrščenih</w:t>
      </w:r>
    </w:p>
    <w:p w14:paraId="27F20C31" w14:textId="73929345" w:rsidR="007F66E9" w:rsidRPr="00A21888" w:rsidRDefault="007F66E9" w:rsidP="007F66E9">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1/2 uvrščenih</w:t>
      </w:r>
    </w:p>
    <w:p w14:paraId="0BCA8C12" w14:textId="77777777" w:rsidR="008C2AF9" w:rsidRPr="00A21888" w:rsidRDefault="008C2AF9" w:rsidP="008C2AF9">
      <w:pPr>
        <w:tabs>
          <w:tab w:val="left" w:pos="1701"/>
        </w:tabs>
        <w:rPr>
          <w:rFonts w:cs="Arial"/>
          <w:szCs w:val="24"/>
        </w:rPr>
      </w:pPr>
      <w:r w:rsidRPr="00A21888">
        <w:rPr>
          <w:rFonts w:cs="Arial"/>
          <w:szCs w:val="24"/>
        </w:rPr>
        <w:t>EPIM</w:t>
      </w:r>
      <w:r w:rsidRPr="00A21888">
        <w:rPr>
          <w:rStyle w:val="Sprotnaopomba-sklic"/>
          <w:rFonts w:cs="Arial"/>
          <w:szCs w:val="24"/>
        </w:rPr>
        <w:footnoteReference w:id="187"/>
      </w:r>
      <w:r w:rsidRPr="00A21888">
        <w:rPr>
          <w:rFonts w:cs="Arial"/>
          <w:szCs w:val="24"/>
        </w:rPr>
        <w:tab/>
      </w:r>
      <w:r w:rsidRPr="00A21888">
        <w:rPr>
          <w:rFonts w:cs="Arial"/>
        </w:rPr>
        <w:t>osvojeno 1. do 8. mesto, če je to v prvi 1/3 uvrščenih</w:t>
      </w:r>
    </w:p>
    <w:p w14:paraId="746C40F7" w14:textId="77777777" w:rsidR="007F66E9" w:rsidRPr="00A21888" w:rsidRDefault="007F66E9" w:rsidP="007F66E9">
      <w:pPr>
        <w:tabs>
          <w:tab w:val="left" w:pos="1701"/>
        </w:tabs>
        <w:rPr>
          <w:rFonts w:cs="Arial"/>
          <w:b/>
          <w:szCs w:val="24"/>
        </w:rPr>
      </w:pPr>
    </w:p>
    <w:p w14:paraId="780526EF" w14:textId="77777777" w:rsidR="007F66E9" w:rsidRPr="00A21888" w:rsidRDefault="007F66E9" w:rsidP="007F66E9">
      <w:pPr>
        <w:tabs>
          <w:tab w:val="left" w:pos="1701"/>
        </w:tabs>
        <w:rPr>
          <w:rFonts w:cs="Arial"/>
          <w:b/>
          <w:szCs w:val="24"/>
        </w:rPr>
      </w:pPr>
      <w:r w:rsidRPr="00A21888">
        <w:rPr>
          <w:rFonts w:cs="Arial"/>
          <w:b/>
          <w:szCs w:val="24"/>
        </w:rPr>
        <w:t>Športnik državnega razreda</w:t>
      </w:r>
    </w:p>
    <w:p w14:paraId="78B38B8B" w14:textId="77777777" w:rsidR="007F66E9" w:rsidRPr="00A21888" w:rsidRDefault="007F66E9" w:rsidP="007F66E9">
      <w:pPr>
        <w:tabs>
          <w:tab w:val="left" w:pos="1701"/>
        </w:tabs>
        <w:rPr>
          <w:rFonts w:cs="Arial"/>
          <w:b/>
          <w:szCs w:val="24"/>
        </w:rPr>
      </w:pPr>
    </w:p>
    <w:p w14:paraId="1AFD42EB" w14:textId="5928AAB6" w:rsidR="007F66E9" w:rsidRPr="00A21888" w:rsidRDefault="007F66E9" w:rsidP="007F66E9">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prve 3/4 uvrščenih na uradnih mednarodnih tekmovanjih, ki so v letnem koledarju Mednarodnega </w:t>
      </w:r>
      <w:proofErr w:type="spellStart"/>
      <w:r w:rsidRPr="00A21888">
        <w:rPr>
          <w:rFonts w:cs="Arial"/>
          <w:szCs w:val="24"/>
        </w:rPr>
        <w:t>paralimpijskega</w:t>
      </w:r>
      <w:proofErr w:type="spellEnd"/>
      <w:r w:rsidRPr="00A21888">
        <w:rPr>
          <w:rFonts w:cs="Arial"/>
          <w:szCs w:val="24"/>
        </w:rPr>
        <w:t xml:space="preserve"> komiteja (IPC) </w:t>
      </w:r>
      <w:r w:rsidR="00CC2221" w:rsidRPr="00A21888">
        <w:rPr>
          <w:rFonts w:cs="Arial"/>
          <w:szCs w:val="24"/>
        </w:rPr>
        <w:t>oz.</w:t>
      </w:r>
      <w:r w:rsidRPr="00A21888">
        <w:rPr>
          <w:rFonts w:cs="Arial"/>
          <w:szCs w:val="24"/>
        </w:rPr>
        <w:t xml:space="preserve"> Mednarodne športne organizacije gluhih (ICSD)</w:t>
      </w:r>
    </w:p>
    <w:p w14:paraId="01A674AE" w14:textId="7363DCB6" w:rsidR="003E0B8E" w:rsidRPr="00A21888" w:rsidRDefault="003E0B8E" w:rsidP="007F66E9">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00FCE8BF" w14:textId="77777777" w:rsidR="007F66E9" w:rsidRPr="00A21888" w:rsidRDefault="007F66E9" w:rsidP="007F66E9">
      <w:pPr>
        <w:tabs>
          <w:tab w:val="left" w:pos="1701"/>
        </w:tabs>
        <w:rPr>
          <w:rFonts w:cs="Arial"/>
          <w:b/>
          <w:szCs w:val="24"/>
        </w:rPr>
      </w:pPr>
    </w:p>
    <w:p w14:paraId="0179A3C8" w14:textId="54AAA45A" w:rsidR="007F66E9" w:rsidRPr="00A21888" w:rsidRDefault="007F66E9" w:rsidP="007F66E9">
      <w:pPr>
        <w:tabs>
          <w:tab w:val="left" w:pos="1701"/>
        </w:tabs>
        <w:rPr>
          <w:rFonts w:cs="Arial"/>
          <w:b/>
          <w:szCs w:val="24"/>
        </w:rPr>
      </w:pPr>
      <w:r w:rsidRPr="00A21888">
        <w:rPr>
          <w:rFonts w:cs="Arial"/>
          <w:b/>
          <w:szCs w:val="24"/>
        </w:rPr>
        <w:t>Športnik mladinskega razreda</w:t>
      </w:r>
    </w:p>
    <w:p w14:paraId="328CF292" w14:textId="77777777" w:rsidR="007F66E9" w:rsidRPr="00A21888" w:rsidRDefault="007F66E9" w:rsidP="007F66E9">
      <w:pPr>
        <w:tabs>
          <w:tab w:val="left" w:pos="1701"/>
        </w:tabs>
        <w:rPr>
          <w:rFonts w:cs="Arial"/>
          <w:b/>
          <w:szCs w:val="24"/>
        </w:rPr>
      </w:pPr>
    </w:p>
    <w:p w14:paraId="644291E1" w14:textId="7C05FCB6" w:rsidR="00EE4BD8" w:rsidRPr="00A21888" w:rsidRDefault="007F66E9" w:rsidP="00843E37">
      <w:pPr>
        <w:tabs>
          <w:tab w:val="left" w:pos="1701"/>
        </w:tabs>
        <w:ind w:left="1695" w:hanging="1695"/>
        <w:rPr>
          <w:rFonts w:cs="Arial"/>
          <w:szCs w:val="24"/>
        </w:rPr>
      </w:pPr>
      <w:r w:rsidRPr="00A21888">
        <w:rPr>
          <w:rFonts w:cs="Arial"/>
          <w:szCs w:val="24"/>
        </w:rPr>
        <w:t>ml. MT</w:t>
      </w:r>
      <w:r w:rsidRPr="00A21888">
        <w:rPr>
          <w:rFonts w:cs="Arial"/>
          <w:b/>
          <w:szCs w:val="24"/>
        </w:rPr>
        <w:tab/>
      </w:r>
      <w:r w:rsidR="003B20F7">
        <w:rPr>
          <w:rFonts w:cs="Arial"/>
          <w:b/>
          <w:szCs w:val="24"/>
        </w:rPr>
        <w:tab/>
      </w:r>
      <w:r w:rsidRPr="00A21888">
        <w:rPr>
          <w:rFonts w:cs="Arial"/>
          <w:szCs w:val="24"/>
        </w:rPr>
        <w:t xml:space="preserve">uvrstitev v prve 3/4 uvrščenih na uradnih mednarodnih tekmovanjih, ki so v letnem koledarju Mednarodnega </w:t>
      </w:r>
      <w:proofErr w:type="spellStart"/>
      <w:r w:rsidRPr="00A21888">
        <w:rPr>
          <w:rFonts w:cs="Arial"/>
          <w:szCs w:val="24"/>
        </w:rPr>
        <w:t>paralimpijskega</w:t>
      </w:r>
      <w:proofErr w:type="spellEnd"/>
      <w:r w:rsidRPr="00A21888">
        <w:rPr>
          <w:rFonts w:cs="Arial"/>
          <w:szCs w:val="24"/>
        </w:rPr>
        <w:t xml:space="preserve"> komiteja (IPC) </w:t>
      </w:r>
      <w:r w:rsidR="00CC2221" w:rsidRPr="00A21888">
        <w:rPr>
          <w:rFonts w:cs="Arial"/>
          <w:szCs w:val="24"/>
        </w:rPr>
        <w:t xml:space="preserve">oz. </w:t>
      </w:r>
      <w:r w:rsidRPr="00A21888">
        <w:rPr>
          <w:rFonts w:cs="Arial"/>
          <w:szCs w:val="24"/>
        </w:rPr>
        <w:t>Mednarodne športne organizacije gluhih (ICSD</w:t>
      </w:r>
      <w:r w:rsidR="003E0B8E" w:rsidRPr="00A21888">
        <w:rPr>
          <w:rFonts w:cs="Arial"/>
          <w:szCs w:val="24"/>
        </w:rPr>
        <w:t>)</w:t>
      </w:r>
    </w:p>
    <w:p w14:paraId="1ED0BCB6" w14:textId="0CBCC523" w:rsidR="003E0B8E" w:rsidRPr="00A21888" w:rsidRDefault="003E0B8E" w:rsidP="00EC6712">
      <w:pPr>
        <w:tabs>
          <w:tab w:val="left" w:pos="1701"/>
        </w:tabs>
        <w:ind w:left="1440" w:hanging="1440"/>
        <w:rPr>
          <w:rFonts w:cs="Arial"/>
          <w:szCs w:val="24"/>
        </w:rPr>
      </w:pPr>
      <w:r w:rsidRPr="00A21888">
        <w:rPr>
          <w:rFonts w:cs="Arial"/>
          <w:szCs w:val="24"/>
        </w:rPr>
        <w:t>ml. DP</w:t>
      </w:r>
      <w:r w:rsidRPr="00A21888">
        <w:rPr>
          <w:rFonts w:cs="Arial"/>
          <w:szCs w:val="24"/>
        </w:rPr>
        <w:tab/>
      </w:r>
      <w:r w:rsidR="003B20F7">
        <w:rPr>
          <w:rFonts w:cs="Arial"/>
          <w:szCs w:val="24"/>
        </w:rPr>
        <w:tab/>
      </w:r>
      <w:r w:rsidRPr="00A21888">
        <w:rPr>
          <w:rFonts w:cs="Arial"/>
          <w:szCs w:val="24"/>
        </w:rPr>
        <w:t>osvojeno 1. do 2. mesto</w:t>
      </w:r>
    </w:p>
    <w:p w14:paraId="68E35730" w14:textId="77777777" w:rsidR="00782F9C" w:rsidRPr="00A21888" w:rsidRDefault="00701857" w:rsidP="0019202F">
      <w:pPr>
        <w:pStyle w:val="Naslov2"/>
      </w:pPr>
      <w:r w:rsidRPr="00A21888">
        <w:br w:type="page"/>
      </w:r>
      <w:bookmarkStart w:id="597" w:name="_Toc94536118"/>
      <w:r w:rsidR="00D608A1" w:rsidRPr="00A21888">
        <w:lastRenderedPageBreak/>
        <w:t>PARA</w:t>
      </w:r>
      <w:r w:rsidR="008C2AF9" w:rsidRPr="00A21888">
        <w:t>PLES</w:t>
      </w:r>
      <w:bookmarkEnd w:id="597"/>
    </w:p>
    <w:p w14:paraId="7494CAEA" w14:textId="77777777" w:rsidR="00782F9C" w:rsidRPr="00A21888" w:rsidRDefault="00782F9C" w:rsidP="00782F9C">
      <w:pPr>
        <w:tabs>
          <w:tab w:val="left" w:pos="1701"/>
        </w:tabs>
        <w:rPr>
          <w:rFonts w:cs="Arial"/>
          <w:b/>
          <w:i/>
        </w:rPr>
      </w:pPr>
      <w:r w:rsidRPr="00A21888">
        <w:rPr>
          <w:rFonts w:cs="Arial"/>
          <w:b/>
          <w:szCs w:val="24"/>
        </w:rPr>
        <w:t>Športnik svetovnega razreda</w:t>
      </w:r>
    </w:p>
    <w:p w14:paraId="0B39643A" w14:textId="77777777" w:rsidR="00782F9C" w:rsidRPr="00A21888" w:rsidRDefault="00782F9C" w:rsidP="00782F9C">
      <w:pPr>
        <w:tabs>
          <w:tab w:val="left" w:pos="1701"/>
        </w:tabs>
        <w:rPr>
          <w:rFonts w:cs="Arial"/>
          <w:b/>
          <w:i/>
        </w:rPr>
      </w:pPr>
    </w:p>
    <w:p w14:paraId="33C6CA3B" w14:textId="77777777" w:rsidR="00782F9C" w:rsidRPr="00A21888" w:rsidRDefault="00782F9C" w:rsidP="00782F9C">
      <w:pPr>
        <w:tabs>
          <w:tab w:val="left" w:pos="1701"/>
        </w:tabs>
        <w:rPr>
          <w:rFonts w:cs="Arial"/>
          <w:b/>
          <w:i/>
        </w:rPr>
      </w:pPr>
      <w:r w:rsidRPr="00A21888">
        <w:rPr>
          <w:rFonts w:cs="Arial"/>
          <w:b/>
          <w:i/>
        </w:rPr>
        <w:t>Trajanje 2 leti</w:t>
      </w:r>
    </w:p>
    <w:p w14:paraId="6C490602" w14:textId="77777777" w:rsidR="00782F9C" w:rsidRPr="00A21888" w:rsidRDefault="00782F9C" w:rsidP="00782F9C">
      <w:pPr>
        <w:tabs>
          <w:tab w:val="left" w:pos="1701"/>
        </w:tabs>
        <w:rPr>
          <w:rFonts w:cs="Arial"/>
          <w:szCs w:val="24"/>
        </w:rPr>
      </w:pPr>
      <w:r w:rsidRPr="00A21888">
        <w:rPr>
          <w:rFonts w:cs="Arial"/>
          <w:szCs w:val="24"/>
        </w:rPr>
        <w:t>SP</w:t>
      </w:r>
      <w:r w:rsidRPr="00A21888">
        <w:rPr>
          <w:rFonts w:cs="Arial"/>
          <w:szCs w:val="24"/>
        </w:rPr>
        <w:tab/>
        <w:t>osvojeno 1. mesto</w:t>
      </w:r>
    </w:p>
    <w:p w14:paraId="48786CFE" w14:textId="77777777" w:rsidR="00782F9C" w:rsidRPr="00A21888" w:rsidRDefault="00782F9C" w:rsidP="00782F9C">
      <w:pPr>
        <w:tabs>
          <w:tab w:val="left" w:pos="1701"/>
        </w:tabs>
        <w:rPr>
          <w:rFonts w:cs="Arial"/>
          <w:b/>
          <w:szCs w:val="24"/>
        </w:rPr>
      </w:pPr>
    </w:p>
    <w:p w14:paraId="4EFA2643" w14:textId="77777777" w:rsidR="00782F9C" w:rsidRPr="00A21888" w:rsidRDefault="00782F9C" w:rsidP="00782F9C">
      <w:pPr>
        <w:tabs>
          <w:tab w:val="left" w:pos="1701"/>
        </w:tabs>
        <w:rPr>
          <w:rFonts w:cs="Arial"/>
          <w:b/>
          <w:szCs w:val="24"/>
        </w:rPr>
      </w:pPr>
      <w:r w:rsidRPr="00A21888">
        <w:rPr>
          <w:rFonts w:cs="Arial"/>
          <w:b/>
          <w:szCs w:val="24"/>
        </w:rPr>
        <w:t xml:space="preserve">Športnik mednarodnega razreda </w:t>
      </w:r>
    </w:p>
    <w:p w14:paraId="6D9AB7F2" w14:textId="77777777" w:rsidR="00782F9C" w:rsidRPr="00A21888" w:rsidRDefault="00782F9C" w:rsidP="00782F9C">
      <w:pPr>
        <w:tabs>
          <w:tab w:val="left" w:pos="1701"/>
        </w:tabs>
        <w:rPr>
          <w:rFonts w:cs="Arial"/>
          <w:b/>
          <w:i/>
        </w:rPr>
      </w:pPr>
    </w:p>
    <w:p w14:paraId="638FB66C" w14:textId="77777777" w:rsidR="00782F9C" w:rsidRPr="00A21888" w:rsidRDefault="00782F9C" w:rsidP="00782F9C">
      <w:pPr>
        <w:tabs>
          <w:tab w:val="left" w:pos="1701"/>
        </w:tabs>
        <w:rPr>
          <w:rFonts w:cs="Arial"/>
          <w:b/>
          <w:i/>
        </w:rPr>
      </w:pPr>
      <w:r w:rsidRPr="00A21888">
        <w:rPr>
          <w:rFonts w:cs="Arial"/>
          <w:b/>
          <w:i/>
        </w:rPr>
        <w:t>Trajanje 2 leti</w:t>
      </w:r>
    </w:p>
    <w:p w14:paraId="1B5642A6" w14:textId="77777777" w:rsidR="00782F9C" w:rsidRPr="00A21888" w:rsidRDefault="00782F9C" w:rsidP="00782F9C">
      <w:pPr>
        <w:tabs>
          <w:tab w:val="left" w:pos="1701"/>
        </w:tabs>
        <w:rPr>
          <w:rFonts w:cs="Arial"/>
          <w:b/>
          <w:szCs w:val="24"/>
        </w:rPr>
      </w:pPr>
      <w:r w:rsidRPr="00A21888">
        <w:rPr>
          <w:rFonts w:cs="Arial"/>
          <w:szCs w:val="24"/>
        </w:rPr>
        <w:t>SP</w:t>
      </w:r>
      <w:r w:rsidRPr="00A21888">
        <w:rPr>
          <w:rFonts w:cs="Arial"/>
          <w:szCs w:val="24"/>
        </w:rPr>
        <w:tab/>
        <w:t>osvojeno 2. do 3. mesta</w:t>
      </w:r>
    </w:p>
    <w:p w14:paraId="5747A5FB" w14:textId="77777777" w:rsidR="00782F9C" w:rsidRPr="00A21888" w:rsidRDefault="00782F9C" w:rsidP="00782F9C">
      <w:pPr>
        <w:tabs>
          <w:tab w:val="left" w:pos="1701"/>
        </w:tabs>
        <w:rPr>
          <w:rFonts w:cs="Arial"/>
          <w:szCs w:val="24"/>
        </w:rPr>
      </w:pPr>
      <w:r w:rsidRPr="00A21888">
        <w:rPr>
          <w:rFonts w:cs="Arial"/>
          <w:szCs w:val="24"/>
        </w:rPr>
        <w:t>EP</w:t>
      </w:r>
      <w:r w:rsidRPr="00A21888">
        <w:rPr>
          <w:rFonts w:cs="Arial"/>
          <w:szCs w:val="24"/>
        </w:rPr>
        <w:tab/>
        <w:t>osvojeno 1. mesto</w:t>
      </w:r>
    </w:p>
    <w:p w14:paraId="72B7798E" w14:textId="77777777" w:rsidR="00782F9C" w:rsidRPr="00A21888" w:rsidRDefault="00782F9C" w:rsidP="00782F9C">
      <w:pPr>
        <w:tabs>
          <w:tab w:val="left" w:pos="1701"/>
        </w:tabs>
        <w:rPr>
          <w:rFonts w:cs="Arial"/>
          <w:szCs w:val="24"/>
        </w:rPr>
      </w:pPr>
    </w:p>
    <w:p w14:paraId="03BF2198" w14:textId="77777777" w:rsidR="00782F9C" w:rsidRPr="00A21888" w:rsidRDefault="00782F9C" w:rsidP="00782F9C">
      <w:pPr>
        <w:tabs>
          <w:tab w:val="left" w:pos="1701"/>
        </w:tabs>
        <w:rPr>
          <w:rFonts w:cs="Arial"/>
          <w:b/>
          <w:i/>
        </w:rPr>
      </w:pPr>
      <w:r w:rsidRPr="00A21888">
        <w:rPr>
          <w:rFonts w:cs="Arial"/>
          <w:b/>
          <w:i/>
        </w:rPr>
        <w:t>Trajanje 1 leto</w:t>
      </w:r>
    </w:p>
    <w:p w14:paraId="65BA432A" w14:textId="77777777" w:rsidR="00782F9C" w:rsidRPr="00A21888" w:rsidRDefault="00782F9C" w:rsidP="00782F9C">
      <w:pPr>
        <w:tabs>
          <w:tab w:val="left" w:pos="1701"/>
        </w:tabs>
        <w:rPr>
          <w:rFonts w:cs="Arial"/>
          <w:szCs w:val="24"/>
        </w:rPr>
      </w:pPr>
      <w:r w:rsidRPr="00A21888">
        <w:rPr>
          <w:rFonts w:cs="Arial"/>
          <w:szCs w:val="24"/>
        </w:rPr>
        <w:t>SP</w:t>
      </w:r>
      <w:r w:rsidRPr="00A21888">
        <w:rPr>
          <w:rFonts w:cs="Arial"/>
          <w:szCs w:val="24"/>
        </w:rPr>
        <w:tab/>
        <w:t>osvojeno 4. do 8. mesto, če je to v prvi 1/3 uvrščenih</w:t>
      </w:r>
    </w:p>
    <w:p w14:paraId="35AF81F1" w14:textId="77777777" w:rsidR="00782F9C" w:rsidRPr="00A21888" w:rsidRDefault="00782F9C" w:rsidP="00782F9C">
      <w:pPr>
        <w:tabs>
          <w:tab w:val="left" w:pos="1701"/>
        </w:tabs>
        <w:rPr>
          <w:rFonts w:cs="Arial"/>
          <w:szCs w:val="24"/>
        </w:rPr>
      </w:pPr>
      <w:r w:rsidRPr="00A21888">
        <w:rPr>
          <w:rFonts w:cs="Arial"/>
          <w:szCs w:val="24"/>
        </w:rPr>
        <w:t>EP</w:t>
      </w:r>
      <w:r w:rsidRPr="00A21888">
        <w:rPr>
          <w:rFonts w:cs="Arial"/>
          <w:szCs w:val="24"/>
        </w:rPr>
        <w:tab/>
        <w:t>osvojeno 2. do 3. mesto</w:t>
      </w:r>
    </w:p>
    <w:p w14:paraId="2918D2AB" w14:textId="77777777" w:rsidR="00782F9C" w:rsidRPr="00A21888" w:rsidRDefault="00782F9C" w:rsidP="00782F9C">
      <w:pPr>
        <w:tabs>
          <w:tab w:val="left" w:pos="1701"/>
        </w:tabs>
        <w:autoSpaceDE w:val="0"/>
        <w:autoSpaceDN w:val="0"/>
        <w:adjustRightInd w:val="0"/>
        <w:rPr>
          <w:rFonts w:cs="Arial"/>
          <w:szCs w:val="24"/>
        </w:rPr>
      </w:pPr>
    </w:p>
    <w:p w14:paraId="3856B4FA" w14:textId="77777777" w:rsidR="00782F9C" w:rsidRPr="00A21888" w:rsidRDefault="00782F9C" w:rsidP="00782F9C">
      <w:pPr>
        <w:tabs>
          <w:tab w:val="left" w:pos="1701"/>
        </w:tabs>
        <w:autoSpaceDE w:val="0"/>
        <w:autoSpaceDN w:val="0"/>
        <w:adjustRightInd w:val="0"/>
        <w:rPr>
          <w:rFonts w:cs="Arial"/>
          <w:szCs w:val="24"/>
        </w:rPr>
      </w:pPr>
      <w:r w:rsidRPr="00A21888">
        <w:rPr>
          <w:rFonts w:cs="Arial"/>
          <w:b/>
          <w:szCs w:val="24"/>
        </w:rPr>
        <w:t>Športnik perspektivnega razreda</w:t>
      </w:r>
    </w:p>
    <w:p w14:paraId="71699FE7" w14:textId="77777777" w:rsidR="00782F9C" w:rsidRPr="00A21888" w:rsidRDefault="00782F9C" w:rsidP="00782F9C">
      <w:pPr>
        <w:tabs>
          <w:tab w:val="left" w:pos="1701"/>
        </w:tabs>
        <w:rPr>
          <w:rFonts w:cs="Arial"/>
          <w:b/>
          <w:i/>
        </w:rPr>
      </w:pPr>
    </w:p>
    <w:p w14:paraId="7C284CE3" w14:textId="77777777" w:rsidR="00782F9C" w:rsidRPr="00A21888" w:rsidRDefault="00782F9C" w:rsidP="00782F9C">
      <w:pPr>
        <w:tabs>
          <w:tab w:val="left" w:pos="1701"/>
        </w:tabs>
        <w:rPr>
          <w:rFonts w:cs="Arial"/>
          <w:b/>
          <w:i/>
        </w:rPr>
      </w:pPr>
      <w:r w:rsidRPr="00A21888">
        <w:rPr>
          <w:rFonts w:cs="Arial"/>
          <w:b/>
          <w:i/>
        </w:rPr>
        <w:t>Trajanje 2 leti</w:t>
      </w:r>
    </w:p>
    <w:p w14:paraId="311A96ED" w14:textId="773CE9CE" w:rsidR="00782F9C" w:rsidRPr="00A21888" w:rsidRDefault="00782F9C" w:rsidP="00782F9C">
      <w:pPr>
        <w:tabs>
          <w:tab w:val="left" w:pos="1701"/>
        </w:tabs>
        <w:rPr>
          <w:rFonts w:cs="Arial"/>
          <w:b/>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1/2 uvrščenih</w:t>
      </w:r>
    </w:p>
    <w:p w14:paraId="641CE2AE" w14:textId="68B43F0A" w:rsidR="00782F9C" w:rsidRPr="00A21888" w:rsidRDefault="00782F9C" w:rsidP="00782F9C">
      <w:pPr>
        <w:tabs>
          <w:tab w:val="left" w:pos="1701"/>
        </w:tabs>
        <w:rPr>
          <w:rFonts w:cs="Arial"/>
          <w:b/>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1/3 uvrščenih</w:t>
      </w:r>
    </w:p>
    <w:p w14:paraId="43310C38" w14:textId="77777777" w:rsidR="00782F9C" w:rsidRPr="00A21888" w:rsidRDefault="00782F9C" w:rsidP="00782F9C">
      <w:pPr>
        <w:tabs>
          <w:tab w:val="left" w:pos="1701"/>
        </w:tabs>
        <w:rPr>
          <w:rFonts w:cs="Arial"/>
          <w:b/>
          <w:szCs w:val="24"/>
        </w:rPr>
      </w:pPr>
    </w:p>
    <w:p w14:paraId="4BAEA678" w14:textId="77777777" w:rsidR="00782F9C" w:rsidRPr="00A21888" w:rsidRDefault="00782F9C" w:rsidP="00782F9C">
      <w:pPr>
        <w:tabs>
          <w:tab w:val="left" w:pos="1701"/>
        </w:tabs>
        <w:rPr>
          <w:rFonts w:cs="Arial"/>
          <w:b/>
          <w:szCs w:val="24"/>
        </w:rPr>
      </w:pPr>
      <w:r w:rsidRPr="00A21888">
        <w:rPr>
          <w:rFonts w:cs="Arial"/>
          <w:b/>
          <w:szCs w:val="24"/>
        </w:rPr>
        <w:t>Športnik državnega razreda</w:t>
      </w:r>
    </w:p>
    <w:p w14:paraId="0635398A" w14:textId="77777777" w:rsidR="00782F9C" w:rsidRPr="00A21888" w:rsidRDefault="00782F9C" w:rsidP="00782F9C">
      <w:pPr>
        <w:tabs>
          <w:tab w:val="left" w:pos="1701"/>
        </w:tabs>
        <w:rPr>
          <w:rFonts w:cs="Arial"/>
          <w:b/>
          <w:szCs w:val="24"/>
        </w:rPr>
      </w:pPr>
    </w:p>
    <w:p w14:paraId="42ED24D8" w14:textId="65E34A8E" w:rsidR="00782F9C" w:rsidRPr="00A21888" w:rsidRDefault="00782F9C" w:rsidP="00782F9C">
      <w:pPr>
        <w:tabs>
          <w:tab w:val="left" w:pos="1701"/>
        </w:tabs>
        <w:ind w:left="1695" w:hanging="1695"/>
        <w:rPr>
          <w:rFonts w:cs="Arial"/>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w:t>
      </w:r>
      <w:r w:rsidR="008C2AF9" w:rsidRPr="00A21888">
        <w:rPr>
          <w:rFonts w:cs="Arial"/>
        </w:rPr>
        <w:t xml:space="preserve">Mednarodnega </w:t>
      </w:r>
      <w:proofErr w:type="spellStart"/>
      <w:r w:rsidR="008C2AF9" w:rsidRPr="00A21888">
        <w:rPr>
          <w:rFonts w:cs="Arial"/>
        </w:rPr>
        <w:t>paralimpijskega</w:t>
      </w:r>
      <w:proofErr w:type="spellEnd"/>
      <w:r w:rsidR="008C2AF9" w:rsidRPr="00A21888">
        <w:rPr>
          <w:rFonts w:cs="Arial"/>
        </w:rPr>
        <w:t xml:space="preserve"> komiteja (IPC)</w:t>
      </w:r>
    </w:p>
    <w:p w14:paraId="5FA870CB" w14:textId="6F710FEA" w:rsidR="00D40EAE" w:rsidRPr="00A21888" w:rsidRDefault="00D40EAE" w:rsidP="00782F9C">
      <w:pPr>
        <w:tabs>
          <w:tab w:val="left" w:pos="1701"/>
        </w:tabs>
        <w:ind w:left="1695" w:hanging="1695"/>
        <w:rPr>
          <w:rFonts w:cs="Arial"/>
          <w:szCs w:val="24"/>
        </w:rPr>
      </w:pPr>
      <w:r w:rsidRPr="00A21888">
        <w:rPr>
          <w:rFonts w:cs="Arial"/>
          <w:szCs w:val="24"/>
        </w:rPr>
        <w:t>DP</w:t>
      </w:r>
      <w:r w:rsidRPr="00A21888">
        <w:rPr>
          <w:rFonts w:cs="Arial"/>
          <w:szCs w:val="24"/>
        </w:rPr>
        <w:tab/>
        <w:t>osvojeno 1. mesto</w:t>
      </w:r>
    </w:p>
    <w:p w14:paraId="1EAB57C6" w14:textId="77777777" w:rsidR="00782F9C" w:rsidRPr="00A21888" w:rsidRDefault="00782F9C" w:rsidP="00782F9C">
      <w:pPr>
        <w:tabs>
          <w:tab w:val="left" w:pos="1701"/>
        </w:tabs>
        <w:rPr>
          <w:rFonts w:cs="Arial"/>
          <w:b/>
          <w:szCs w:val="24"/>
        </w:rPr>
      </w:pPr>
    </w:p>
    <w:p w14:paraId="2E531096" w14:textId="77777777" w:rsidR="00782F9C" w:rsidRPr="00A21888" w:rsidRDefault="00782F9C" w:rsidP="00782F9C">
      <w:pPr>
        <w:tabs>
          <w:tab w:val="left" w:pos="1701"/>
        </w:tabs>
        <w:rPr>
          <w:rFonts w:cs="Arial"/>
          <w:b/>
          <w:szCs w:val="24"/>
        </w:rPr>
      </w:pPr>
      <w:r w:rsidRPr="00A21888">
        <w:rPr>
          <w:rFonts w:cs="Arial"/>
          <w:b/>
          <w:szCs w:val="24"/>
        </w:rPr>
        <w:t>Športnik mladinskega razreda</w:t>
      </w:r>
    </w:p>
    <w:p w14:paraId="43B0132C" w14:textId="77777777" w:rsidR="00782F9C" w:rsidRPr="00A21888" w:rsidRDefault="00782F9C" w:rsidP="00782F9C">
      <w:pPr>
        <w:tabs>
          <w:tab w:val="left" w:pos="1701"/>
        </w:tabs>
        <w:rPr>
          <w:rFonts w:cs="Arial"/>
          <w:b/>
          <w:szCs w:val="24"/>
        </w:rPr>
      </w:pPr>
    </w:p>
    <w:p w14:paraId="54DC602A" w14:textId="5BB02750" w:rsidR="00782F9C" w:rsidRPr="00A21888" w:rsidRDefault="00782F9C" w:rsidP="00782F9C">
      <w:pPr>
        <w:tabs>
          <w:tab w:val="left" w:pos="1701"/>
        </w:tabs>
        <w:ind w:left="1695" w:hanging="1695"/>
        <w:rPr>
          <w:rFonts w:cs="Arial"/>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w:t>
      </w:r>
      <w:r w:rsidR="008C2AF9" w:rsidRPr="00A21888">
        <w:rPr>
          <w:rFonts w:cs="Arial"/>
        </w:rPr>
        <w:t xml:space="preserve">Mednarodnega </w:t>
      </w:r>
      <w:proofErr w:type="spellStart"/>
      <w:r w:rsidR="008C2AF9" w:rsidRPr="00A21888">
        <w:rPr>
          <w:rFonts w:cs="Arial"/>
        </w:rPr>
        <w:t>paralimpijskega</w:t>
      </w:r>
      <w:proofErr w:type="spellEnd"/>
      <w:r w:rsidR="008C2AF9" w:rsidRPr="00A21888">
        <w:rPr>
          <w:rFonts w:cs="Arial"/>
        </w:rPr>
        <w:t xml:space="preserve"> komiteja (IPC)</w:t>
      </w:r>
    </w:p>
    <w:p w14:paraId="729EBBA3" w14:textId="40C3CC13" w:rsidR="003E0B8E" w:rsidRPr="00A21888" w:rsidRDefault="003E0B8E" w:rsidP="00782F9C">
      <w:pPr>
        <w:tabs>
          <w:tab w:val="left" w:pos="1701"/>
        </w:tabs>
        <w:ind w:left="1695" w:hanging="1695"/>
        <w:rPr>
          <w:rFonts w:cs="Arial"/>
          <w:b/>
          <w:szCs w:val="24"/>
        </w:rPr>
      </w:pPr>
      <w:r w:rsidRPr="00A21888">
        <w:rPr>
          <w:rFonts w:cs="Arial"/>
        </w:rPr>
        <w:t>ml. DP</w:t>
      </w:r>
      <w:r w:rsidRPr="00A21888">
        <w:rPr>
          <w:rFonts w:cs="Arial"/>
        </w:rPr>
        <w:tab/>
        <w:t xml:space="preserve">osvojeno </w:t>
      </w:r>
      <w:r w:rsidR="00750FB4" w:rsidRPr="00A21888">
        <w:rPr>
          <w:rFonts w:cs="Arial"/>
        </w:rPr>
        <w:t>1. mesto</w:t>
      </w:r>
    </w:p>
    <w:p w14:paraId="25621BA7" w14:textId="77777777" w:rsidR="00DE2A11" w:rsidRPr="00A21888" w:rsidRDefault="00782F9C" w:rsidP="0019202F">
      <w:pPr>
        <w:pStyle w:val="Naslov2"/>
      </w:pPr>
      <w:r w:rsidRPr="00A21888">
        <w:br w:type="page"/>
      </w:r>
      <w:bookmarkStart w:id="598" w:name="_Toc94536119"/>
      <w:r w:rsidR="00B31AC6" w:rsidRPr="00A21888">
        <w:lastRenderedPageBreak/>
        <w:t>ALPSKO SMUČANJE - GLUHI</w:t>
      </w:r>
      <w:bookmarkEnd w:id="598"/>
    </w:p>
    <w:p w14:paraId="3FCB9AD4" w14:textId="77777777" w:rsidR="007F66E9" w:rsidRPr="00A21888" w:rsidRDefault="007F66E9" w:rsidP="007F66E9">
      <w:pPr>
        <w:tabs>
          <w:tab w:val="left" w:pos="1701"/>
        </w:tabs>
        <w:jc w:val="both"/>
        <w:rPr>
          <w:rFonts w:cs="Arial"/>
          <w:b/>
        </w:rPr>
      </w:pPr>
      <w:r w:rsidRPr="00A21888">
        <w:rPr>
          <w:rFonts w:cs="Arial"/>
          <w:b/>
        </w:rPr>
        <w:t>Športnik olimpijskega razreda</w:t>
      </w:r>
    </w:p>
    <w:p w14:paraId="00FF8399" w14:textId="77777777" w:rsidR="007F66E9" w:rsidRPr="00A21888" w:rsidRDefault="007F66E9" w:rsidP="007F66E9">
      <w:pPr>
        <w:tabs>
          <w:tab w:val="left" w:pos="1701"/>
        </w:tabs>
        <w:jc w:val="both"/>
        <w:rPr>
          <w:rFonts w:cs="Arial"/>
          <w:b/>
          <w:i/>
        </w:rPr>
      </w:pPr>
    </w:p>
    <w:p w14:paraId="65682A1F" w14:textId="77777777" w:rsidR="007F66E9" w:rsidRPr="00A21888" w:rsidRDefault="007F66E9" w:rsidP="007F66E9">
      <w:pPr>
        <w:tabs>
          <w:tab w:val="left" w:pos="1701"/>
        </w:tabs>
        <w:rPr>
          <w:rFonts w:cs="Arial"/>
          <w:i/>
        </w:rPr>
      </w:pPr>
      <w:r w:rsidRPr="00A21888">
        <w:rPr>
          <w:rFonts w:cs="Arial"/>
          <w:b/>
          <w:i/>
        </w:rPr>
        <w:t>Trajanje 4 leta</w:t>
      </w:r>
    </w:p>
    <w:p w14:paraId="6824C12D" w14:textId="77777777" w:rsidR="007F66E9" w:rsidRPr="00A21888" w:rsidRDefault="007F66E9" w:rsidP="007F66E9">
      <w:pPr>
        <w:tabs>
          <w:tab w:val="left" w:pos="1701"/>
        </w:tabs>
        <w:rPr>
          <w:rFonts w:cs="Arial"/>
        </w:rPr>
      </w:pPr>
      <w:r w:rsidRPr="00A21888">
        <w:rPr>
          <w:rFonts w:cs="Arial"/>
        </w:rPr>
        <w:t>OIG</w:t>
      </w:r>
      <w:r w:rsidRPr="00A21888">
        <w:rPr>
          <w:rFonts w:cs="Arial"/>
        </w:rPr>
        <w:tab/>
        <w:t>osvojeno 1. do 3. mesto</w:t>
      </w:r>
    </w:p>
    <w:p w14:paraId="6513BF73" w14:textId="77777777" w:rsidR="007F66E9" w:rsidRPr="00A21888" w:rsidRDefault="007F66E9" w:rsidP="007F66E9">
      <w:pPr>
        <w:tabs>
          <w:tab w:val="left" w:pos="1701"/>
        </w:tabs>
        <w:rPr>
          <w:rFonts w:cs="Arial"/>
          <w:b/>
          <w:szCs w:val="24"/>
        </w:rPr>
      </w:pPr>
    </w:p>
    <w:p w14:paraId="41A49264" w14:textId="77777777" w:rsidR="007F66E9" w:rsidRPr="00A21888" w:rsidRDefault="007F66E9" w:rsidP="007F66E9">
      <w:pPr>
        <w:tabs>
          <w:tab w:val="left" w:pos="1701"/>
        </w:tabs>
        <w:rPr>
          <w:rFonts w:cs="Arial"/>
          <w:b/>
          <w:i/>
        </w:rPr>
      </w:pPr>
      <w:r w:rsidRPr="00A21888">
        <w:rPr>
          <w:rFonts w:cs="Arial"/>
          <w:b/>
          <w:szCs w:val="24"/>
        </w:rPr>
        <w:t>Športnik svetovnega razreda</w:t>
      </w:r>
    </w:p>
    <w:p w14:paraId="6190EA95" w14:textId="77777777" w:rsidR="007F66E9" w:rsidRPr="00A21888" w:rsidRDefault="007F66E9" w:rsidP="007F66E9">
      <w:pPr>
        <w:tabs>
          <w:tab w:val="left" w:pos="1701"/>
        </w:tabs>
        <w:rPr>
          <w:rFonts w:cs="Arial"/>
          <w:b/>
          <w:i/>
        </w:rPr>
      </w:pPr>
    </w:p>
    <w:p w14:paraId="0F843152" w14:textId="77777777" w:rsidR="007F66E9" w:rsidRPr="00A21888" w:rsidRDefault="007F66E9" w:rsidP="007F66E9">
      <w:pPr>
        <w:tabs>
          <w:tab w:val="left" w:pos="1701"/>
        </w:tabs>
        <w:rPr>
          <w:rFonts w:cs="Arial"/>
          <w:i/>
        </w:rPr>
      </w:pPr>
      <w:r w:rsidRPr="00A21888">
        <w:rPr>
          <w:rFonts w:cs="Arial"/>
          <w:b/>
          <w:i/>
        </w:rPr>
        <w:t>Trajanje 4 leta</w:t>
      </w:r>
    </w:p>
    <w:p w14:paraId="5D64CC70" w14:textId="77777777" w:rsidR="007F66E9" w:rsidRPr="00A21888" w:rsidRDefault="007F66E9" w:rsidP="007F66E9">
      <w:pPr>
        <w:tabs>
          <w:tab w:val="left" w:pos="1701"/>
        </w:tabs>
        <w:rPr>
          <w:rFonts w:cs="Arial"/>
          <w:szCs w:val="24"/>
        </w:rPr>
      </w:pPr>
      <w:r w:rsidRPr="00A21888">
        <w:rPr>
          <w:rFonts w:cs="Arial"/>
          <w:szCs w:val="24"/>
        </w:rPr>
        <w:t>SP</w:t>
      </w:r>
      <w:r w:rsidRPr="00A21888">
        <w:rPr>
          <w:rFonts w:cs="Arial"/>
          <w:szCs w:val="24"/>
        </w:rPr>
        <w:tab/>
        <w:t>osvojeno 1. mesto</w:t>
      </w:r>
    </w:p>
    <w:p w14:paraId="7F03C09F" w14:textId="77777777" w:rsidR="007F66E9" w:rsidRPr="00A21888" w:rsidRDefault="007F66E9" w:rsidP="007F66E9">
      <w:pPr>
        <w:tabs>
          <w:tab w:val="left" w:pos="1701"/>
        </w:tabs>
        <w:rPr>
          <w:rFonts w:cs="Arial"/>
          <w:b/>
          <w:szCs w:val="24"/>
        </w:rPr>
      </w:pPr>
    </w:p>
    <w:p w14:paraId="4E018F18" w14:textId="77777777" w:rsidR="007F66E9" w:rsidRPr="00A21888" w:rsidRDefault="007F66E9" w:rsidP="007F66E9">
      <w:pPr>
        <w:tabs>
          <w:tab w:val="left" w:pos="1701"/>
        </w:tabs>
        <w:rPr>
          <w:rFonts w:cs="Arial"/>
          <w:b/>
          <w:i/>
        </w:rPr>
      </w:pPr>
      <w:r w:rsidRPr="00A21888">
        <w:rPr>
          <w:rFonts w:cs="Arial"/>
          <w:b/>
          <w:i/>
        </w:rPr>
        <w:t>Trajanje 2 leti</w:t>
      </w:r>
    </w:p>
    <w:p w14:paraId="2CDB64F6" w14:textId="0FE12053" w:rsidR="007F66E9" w:rsidRPr="00A21888" w:rsidRDefault="007F66E9" w:rsidP="007F66E9">
      <w:pPr>
        <w:tabs>
          <w:tab w:val="left" w:pos="1701"/>
        </w:tabs>
        <w:rPr>
          <w:rFonts w:cs="Arial"/>
          <w:szCs w:val="24"/>
        </w:rPr>
      </w:pPr>
      <w:r w:rsidRPr="00A21888">
        <w:rPr>
          <w:rFonts w:cs="Arial"/>
        </w:rPr>
        <w:t>OIG</w:t>
      </w:r>
      <w:r w:rsidRPr="00A21888">
        <w:rPr>
          <w:rFonts w:cs="Arial"/>
          <w:szCs w:val="24"/>
        </w:rPr>
        <w:tab/>
        <w:t>osvojeno 4. do 6. mesto, če je to v prvi 1/</w:t>
      </w:r>
      <w:r w:rsidR="003707FB" w:rsidRPr="00A21888">
        <w:rPr>
          <w:rFonts w:cs="Arial"/>
          <w:szCs w:val="24"/>
        </w:rPr>
        <w:t>2</w:t>
      </w:r>
      <w:r w:rsidRPr="00A21888">
        <w:rPr>
          <w:rFonts w:cs="Arial"/>
          <w:szCs w:val="24"/>
        </w:rPr>
        <w:t xml:space="preserve"> uvrščenih</w:t>
      </w:r>
    </w:p>
    <w:p w14:paraId="77BCF1A7" w14:textId="77777777" w:rsidR="007F66E9" w:rsidRPr="00A21888" w:rsidRDefault="007F66E9" w:rsidP="007F66E9">
      <w:pPr>
        <w:tabs>
          <w:tab w:val="left" w:pos="1701"/>
        </w:tabs>
        <w:rPr>
          <w:rFonts w:cs="Arial"/>
          <w:szCs w:val="24"/>
        </w:rPr>
      </w:pPr>
      <w:r w:rsidRPr="00A21888">
        <w:rPr>
          <w:rFonts w:cs="Arial"/>
          <w:szCs w:val="24"/>
        </w:rPr>
        <w:t>SP</w:t>
      </w:r>
      <w:r w:rsidRPr="00A21888">
        <w:rPr>
          <w:rFonts w:cs="Arial"/>
          <w:szCs w:val="24"/>
        </w:rPr>
        <w:tab/>
        <w:t>osvojeno 2. do 3. mesto</w:t>
      </w:r>
    </w:p>
    <w:p w14:paraId="268F8E07" w14:textId="77777777" w:rsidR="007F66E9" w:rsidRPr="00A21888" w:rsidRDefault="007F66E9" w:rsidP="007F66E9">
      <w:pPr>
        <w:tabs>
          <w:tab w:val="left" w:pos="1701"/>
        </w:tabs>
        <w:rPr>
          <w:rFonts w:cs="Arial"/>
          <w:szCs w:val="24"/>
        </w:rPr>
      </w:pPr>
      <w:r w:rsidRPr="00A21888">
        <w:rPr>
          <w:rFonts w:cs="Arial"/>
          <w:szCs w:val="24"/>
        </w:rPr>
        <w:t>EP</w:t>
      </w:r>
      <w:r w:rsidRPr="00A21888">
        <w:rPr>
          <w:rFonts w:cs="Arial"/>
          <w:szCs w:val="24"/>
        </w:rPr>
        <w:tab/>
        <w:t>osvojeno 1. mesto</w:t>
      </w:r>
    </w:p>
    <w:p w14:paraId="6C486DD8" w14:textId="77777777" w:rsidR="007F66E9" w:rsidRPr="00A21888" w:rsidRDefault="007F66E9" w:rsidP="007F66E9">
      <w:pPr>
        <w:tabs>
          <w:tab w:val="left" w:pos="1701"/>
        </w:tabs>
        <w:rPr>
          <w:rFonts w:cs="Arial"/>
          <w:b/>
          <w:szCs w:val="24"/>
        </w:rPr>
      </w:pPr>
    </w:p>
    <w:p w14:paraId="31AAE65D" w14:textId="77777777" w:rsidR="007F66E9" w:rsidRPr="00A21888" w:rsidRDefault="007F66E9" w:rsidP="007F66E9">
      <w:pPr>
        <w:tabs>
          <w:tab w:val="left" w:pos="1701"/>
        </w:tabs>
        <w:rPr>
          <w:rFonts w:cs="Arial"/>
          <w:b/>
          <w:szCs w:val="24"/>
        </w:rPr>
      </w:pPr>
      <w:r w:rsidRPr="00A21888">
        <w:rPr>
          <w:rFonts w:cs="Arial"/>
          <w:b/>
          <w:szCs w:val="24"/>
        </w:rPr>
        <w:t xml:space="preserve">Športnik mednarodnega razreda </w:t>
      </w:r>
    </w:p>
    <w:p w14:paraId="04545109" w14:textId="77777777" w:rsidR="007F66E9" w:rsidRPr="00A21888" w:rsidRDefault="007F66E9" w:rsidP="007F66E9">
      <w:pPr>
        <w:tabs>
          <w:tab w:val="left" w:pos="1701"/>
        </w:tabs>
        <w:rPr>
          <w:rFonts w:cs="Arial"/>
          <w:b/>
          <w:i/>
        </w:rPr>
      </w:pPr>
    </w:p>
    <w:p w14:paraId="31B5722E" w14:textId="77777777" w:rsidR="007F66E9" w:rsidRPr="00A21888" w:rsidRDefault="007F66E9" w:rsidP="007F66E9">
      <w:pPr>
        <w:tabs>
          <w:tab w:val="left" w:pos="1701"/>
        </w:tabs>
        <w:rPr>
          <w:rFonts w:cs="Arial"/>
          <w:b/>
          <w:i/>
        </w:rPr>
      </w:pPr>
      <w:r w:rsidRPr="00A21888">
        <w:rPr>
          <w:rFonts w:cs="Arial"/>
          <w:b/>
          <w:i/>
        </w:rPr>
        <w:t>Trajanje 2 leti</w:t>
      </w:r>
    </w:p>
    <w:p w14:paraId="18EA1320" w14:textId="4AA1D815" w:rsidR="007F66E9" w:rsidRPr="00A21888" w:rsidRDefault="007F66E9" w:rsidP="007F66E9">
      <w:pPr>
        <w:tabs>
          <w:tab w:val="left" w:pos="1701"/>
        </w:tabs>
        <w:rPr>
          <w:rFonts w:cs="Arial"/>
          <w:szCs w:val="24"/>
        </w:rPr>
      </w:pPr>
      <w:r w:rsidRPr="00A21888">
        <w:rPr>
          <w:rFonts w:cs="Arial"/>
        </w:rPr>
        <w:t>OIG</w:t>
      </w:r>
      <w:r w:rsidRPr="00A21888">
        <w:rPr>
          <w:rFonts w:cs="Arial"/>
          <w:szCs w:val="24"/>
        </w:rPr>
        <w:tab/>
        <w:t>uvrstitev v prvo 1/</w:t>
      </w:r>
      <w:r w:rsidR="003707FB" w:rsidRPr="00A21888">
        <w:rPr>
          <w:rFonts w:cs="Arial"/>
          <w:szCs w:val="24"/>
        </w:rPr>
        <w:t>2</w:t>
      </w:r>
      <w:r w:rsidRPr="00A21888">
        <w:rPr>
          <w:rFonts w:cs="Arial"/>
          <w:szCs w:val="24"/>
        </w:rPr>
        <w:t xml:space="preserve"> uvrščenih</w:t>
      </w:r>
    </w:p>
    <w:p w14:paraId="66EC5FE1" w14:textId="3DEB85DB" w:rsidR="007F66E9" w:rsidRPr="00A21888" w:rsidRDefault="007F66E9" w:rsidP="007F66E9">
      <w:pPr>
        <w:tabs>
          <w:tab w:val="left" w:pos="1701"/>
        </w:tabs>
        <w:rPr>
          <w:rFonts w:cs="Arial"/>
          <w:b/>
          <w:szCs w:val="24"/>
        </w:rPr>
      </w:pPr>
      <w:r w:rsidRPr="00A21888">
        <w:rPr>
          <w:rFonts w:cs="Arial"/>
          <w:szCs w:val="24"/>
        </w:rPr>
        <w:t>SP</w:t>
      </w:r>
      <w:r w:rsidRPr="00A21888">
        <w:rPr>
          <w:rFonts w:cs="Arial"/>
          <w:szCs w:val="24"/>
        </w:rPr>
        <w:tab/>
        <w:t>osvojeno 4. do 8. mesta, če je to v prvi 1/</w:t>
      </w:r>
      <w:r w:rsidR="003707FB" w:rsidRPr="00A21888">
        <w:rPr>
          <w:rFonts w:cs="Arial"/>
          <w:szCs w:val="24"/>
        </w:rPr>
        <w:t>2</w:t>
      </w:r>
      <w:r w:rsidRPr="00A21888">
        <w:rPr>
          <w:rFonts w:cs="Arial"/>
          <w:szCs w:val="24"/>
        </w:rPr>
        <w:t xml:space="preserve"> uvrščenih</w:t>
      </w:r>
    </w:p>
    <w:p w14:paraId="15272FDB" w14:textId="77777777" w:rsidR="007F66E9" w:rsidRPr="00A21888" w:rsidRDefault="007F66E9" w:rsidP="007F66E9">
      <w:pPr>
        <w:tabs>
          <w:tab w:val="left" w:pos="1701"/>
        </w:tabs>
        <w:rPr>
          <w:rFonts w:cs="Arial"/>
          <w:szCs w:val="24"/>
        </w:rPr>
      </w:pPr>
      <w:r w:rsidRPr="00A21888">
        <w:rPr>
          <w:rFonts w:cs="Arial"/>
          <w:szCs w:val="24"/>
        </w:rPr>
        <w:t>EP</w:t>
      </w:r>
      <w:r w:rsidRPr="00A21888">
        <w:rPr>
          <w:rFonts w:cs="Arial"/>
          <w:szCs w:val="24"/>
        </w:rPr>
        <w:tab/>
        <w:t>osvojeno 2. do 4. mesto</w:t>
      </w:r>
    </w:p>
    <w:p w14:paraId="1B63945E" w14:textId="77777777" w:rsidR="007F66E9" w:rsidRPr="00A21888" w:rsidRDefault="007F66E9" w:rsidP="007F66E9">
      <w:pPr>
        <w:tabs>
          <w:tab w:val="left" w:pos="1701"/>
        </w:tabs>
        <w:rPr>
          <w:rFonts w:cs="Arial"/>
          <w:szCs w:val="24"/>
        </w:rPr>
      </w:pPr>
    </w:p>
    <w:p w14:paraId="563F8947" w14:textId="77777777" w:rsidR="007F66E9" w:rsidRPr="00A21888" w:rsidRDefault="007F66E9" w:rsidP="007F66E9">
      <w:pPr>
        <w:tabs>
          <w:tab w:val="left" w:pos="1701"/>
        </w:tabs>
        <w:rPr>
          <w:rFonts w:cs="Arial"/>
          <w:b/>
          <w:i/>
        </w:rPr>
      </w:pPr>
      <w:r w:rsidRPr="00A21888">
        <w:rPr>
          <w:rFonts w:cs="Arial"/>
          <w:b/>
          <w:i/>
        </w:rPr>
        <w:t>Trajanje 1 leto</w:t>
      </w:r>
    </w:p>
    <w:p w14:paraId="5E824C4C" w14:textId="77777777" w:rsidR="007F66E9" w:rsidRPr="00A21888" w:rsidRDefault="007F66E9" w:rsidP="007F66E9">
      <w:pPr>
        <w:tabs>
          <w:tab w:val="left" w:pos="1701"/>
        </w:tabs>
        <w:rPr>
          <w:rFonts w:cs="Arial"/>
          <w:szCs w:val="24"/>
        </w:rPr>
      </w:pPr>
      <w:r w:rsidRPr="00A21888">
        <w:rPr>
          <w:rFonts w:cs="Arial"/>
        </w:rPr>
        <w:t>OIG</w:t>
      </w:r>
      <w:r w:rsidRPr="00A21888">
        <w:rPr>
          <w:rFonts w:cs="Arial"/>
          <w:szCs w:val="24"/>
        </w:rPr>
        <w:tab/>
        <w:t>uvrstitev v prve 3/4 uvrščenih</w:t>
      </w:r>
    </w:p>
    <w:p w14:paraId="47B5E1D7" w14:textId="77777777" w:rsidR="007F66E9" w:rsidRPr="00A21888" w:rsidRDefault="007F66E9" w:rsidP="007F66E9">
      <w:pPr>
        <w:tabs>
          <w:tab w:val="left" w:pos="1701"/>
        </w:tabs>
        <w:autoSpaceDE w:val="0"/>
        <w:autoSpaceDN w:val="0"/>
        <w:adjustRightInd w:val="0"/>
        <w:rPr>
          <w:rFonts w:cs="Arial"/>
          <w:szCs w:val="24"/>
        </w:rPr>
      </w:pPr>
    </w:p>
    <w:p w14:paraId="27A5D3F7" w14:textId="77777777" w:rsidR="007F66E9" w:rsidRPr="00A21888" w:rsidRDefault="007F66E9" w:rsidP="007F66E9">
      <w:pPr>
        <w:tabs>
          <w:tab w:val="left" w:pos="1701"/>
        </w:tabs>
        <w:autoSpaceDE w:val="0"/>
        <w:autoSpaceDN w:val="0"/>
        <w:adjustRightInd w:val="0"/>
        <w:rPr>
          <w:rFonts w:cs="Arial"/>
          <w:szCs w:val="24"/>
        </w:rPr>
      </w:pPr>
      <w:r w:rsidRPr="00A21888">
        <w:rPr>
          <w:rFonts w:cs="Arial"/>
          <w:b/>
          <w:szCs w:val="24"/>
        </w:rPr>
        <w:t>Športnik perspektivnega razreda</w:t>
      </w:r>
    </w:p>
    <w:p w14:paraId="1FC182EC" w14:textId="77777777" w:rsidR="007F66E9" w:rsidRPr="00A21888" w:rsidRDefault="007F66E9" w:rsidP="007F66E9">
      <w:pPr>
        <w:tabs>
          <w:tab w:val="left" w:pos="1701"/>
        </w:tabs>
        <w:rPr>
          <w:rFonts w:cs="Arial"/>
          <w:b/>
          <w:i/>
        </w:rPr>
      </w:pPr>
    </w:p>
    <w:p w14:paraId="5DC8698E" w14:textId="77777777" w:rsidR="007F66E9" w:rsidRPr="00A21888" w:rsidRDefault="007F66E9" w:rsidP="007F66E9">
      <w:pPr>
        <w:tabs>
          <w:tab w:val="left" w:pos="1701"/>
        </w:tabs>
        <w:rPr>
          <w:rFonts w:cs="Arial"/>
          <w:b/>
          <w:i/>
        </w:rPr>
      </w:pPr>
      <w:r w:rsidRPr="00A21888">
        <w:rPr>
          <w:rFonts w:cs="Arial"/>
          <w:b/>
          <w:i/>
        </w:rPr>
        <w:t>Trajanje 2 leti</w:t>
      </w:r>
    </w:p>
    <w:p w14:paraId="6C8653E9" w14:textId="7A405D19" w:rsidR="007F66E9" w:rsidRPr="00A21888" w:rsidRDefault="007F66E9" w:rsidP="007F66E9">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3/4 uvrščenih</w:t>
      </w:r>
    </w:p>
    <w:p w14:paraId="784DFDFD" w14:textId="4E43A683" w:rsidR="007F66E9" w:rsidRPr="00A21888" w:rsidRDefault="007F66E9" w:rsidP="007F66E9">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1/2 uvrščenih</w:t>
      </w:r>
    </w:p>
    <w:p w14:paraId="6315C5EC" w14:textId="77777777" w:rsidR="007F66E9" w:rsidRPr="00A21888" w:rsidRDefault="007F66E9" w:rsidP="007F66E9">
      <w:pPr>
        <w:tabs>
          <w:tab w:val="left" w:pos="1701"/>
        </w:tabs>
        <w:rPr>
          <w:rFonts w:cs="Arial"/>
          <w:b/>
          <w:szCs w:val="24"/>
        </w:rPr>
      </w:pPr>
    </w:p>
    <w:p w14:paraId="5556E80B" w14:textId="77777777" w:rsidR="007F66E9" w:rsidRPr="00A21888" w:rsidRDefault="007F66E9" w:rsidP="007F66E9">
      <w:pPr>
        <w:tabs>
          <w:tab w:val="left" w:pos="1701"/>
        </w:tabs>
        <w:rPr>
          <w:rFonts w:cs="Arial"/>
          <w:b/>
          <w:szCs w:val="24"/>
        </w:rPr>
      </w:pPr>
      <w:r w:rsidRPr="00A21888">
        <w:rPr>
          <w:rFonts w:cs="Arial"/>
          <w:b/>
          <w:szCs w:val="24"/>
        </w:rPr>
        <w:t>Športnik državnega razreda</w:t>
      </w:r>
    </w:p>
    <w:p w14:paraId="0210CAC3" w14:textId="77777777" w:rsidR="007F66E9" w:rsidRPr="00A21888" w:rsidRDefault="007F66E9" w:rsidP="007F66E9">
      <w:pPr>
        <w:tabs>
          <w:tab w:val="left" w:pos="1701"/>
        </w:tabs>
        <w:rPr>
          <w:rFonts w:cs="Arial"/>
          <w:b/>
          <w:szCs w:val="24"/>
        </w:rPr>
      </w:pPr>
    </w:p>
    <w:p w14:paraId="593F495E" w14:textId="1457DD23" w:rsidR="007F66E9" w:rsidRPr="00A21888" w:rsidRDefault="007F66E9" w:rsidP="007F66E9">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prve 3/4 uvrščenih na uradnih mednarodnih tekmovanjih, ki so v letnem koledarju Mednarodnega </w:t>
      </w:r>
      <w:proofErr w:type="spellStart"/>
      <w:r w:rsidRPr="00A21888">
        <w:rPr>
          <w:rFonts w:cs="Arial"/>
          <w:szCs w:val="24"/>
        </w:rPr>
        <w:t>paralimpijskega</w:t>
      </w:r>
      <w:proofErr w:type="spellEnd"/>
      <w:r w:rsidRPr="00A21888">
        <w:rPr>
          <w:rFonts w:cs="Arial"/>
          <w:szCs w:val="24"/>
        </w:rPr>
        <w:t xml:space="preserve"> komiteja (IPC) </w:t>
      </w:r>
      <w:r w:rsidR="00CC2221" w:rsidRPr="00A21888">
        <w:rPr>
          <w:rFonts w:cs="Arial"/>
          <w:szCs w:val="24"/>
        </w:rPr>
        <w:t>oz.</w:t>
      </w:r>
      <w:r w:rsidRPr="00A21888">
        <w:rPr>
          <w:rFonts w:cs="Arial"/>
          <w:szCs w:val="24"/>
        </w:rPr>
        <w:t xml:space="preserve"> Mednarodne športne organizacije gluhih (ICSD)</w:t>
      </w:r>
    </w:p>
    <w:p w14:paraId="62487FB6" w14:textId="62BC5841" w:rsidR="003707FB" w:rsidRPr="00A21888" w:rsidRDefault="003707FB" w:rsidP="007F66E9">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6BEE93A2" w14:textId="77777777" w:rsidR="007F66E9" w:rsidRPr="00A21888" w:rsidRDefault="007F66E9" w:rsidP="007F66E9">
      <w:pPr>
        <w:tabs>
          <w:tab w:val="left" w:pos="1701"/>
        </w:tabs>
        <w:rPr>
          <w:rFonts w:cs="Arial"/>
          <w:b/>
          <w:szCs w:val="24"/>
        </w:rPr>
      </w:pPr>
    </w:p>
    <w:p w14:paraId="3AA2A1B1" w14:textId="77777777" w:rsidR="007F66E9" w:rsidRPr="00A21888" w:rsidRDefault="007F66E9" w:rsidP="007F66E9">
      <w:pPr>
        <w:tabs>
          <w:tab w:val="left" w:pos="1701"/>
        </w:tabs>
        <w:rPr>
          <w:rFonts w:cs="Arial"/>
          <w:b/>
          <w:szCs w:val="24"/>
        </w:rPr>
      </w:pPr>
      <w:r w:rsidRPr="00A21888">
        <w:rPr>
          <w:rFonts w:cs="Arial"/>
          <w:b/>
          <w:szCs w:val="24"/>
        </w:rPr>
        <w:t>Športnik mladinskega razreda</w:t>
      </w:r>
    </w:p>
    <w:p w14:paraId="0C21D640" w14:textId="77777777" w:rsidR="007F66E9" w:rsidRPr="00A21888" w:rsidRDefault="007F66E9" w:rsidP="007F66E9">
      <w:pPr>
        <w:tabs>
          <w:tab w:val="left" w:pos="1701"/>
        </w:tabs>
        <w:rPr>
          <w:rFonts w:cs="Arial"/>
          <w:b/>
          <w:szCs w:val="24"/>
        </w:rPr>
      </w:pPr>
    </w:p>
    <w:p w14:paraId="09250BA7" w14:textId="09CB50A0" w:rsidR="007F66E9" w:rsidRPr="00A21888" w:rsidRDefault="007F66E9" w:rsidP="007F66E9">
      <w:pPr>
        <w:tabs>
          <w:tab w:val="left" w:pos="1701"/>
        </w:tabs>
        <w:ind w:left="1695" w:hanging="1695"/>
        <w:rPr>
          <w:rFonts w:cs="Arial"/>
          <w:szCs w:val="24"/>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 xml:space="preserve">uvrstitev v prve 3/4 uvrščenih na uradnih mednarodnih tekmovanjih, ki so v letnem koledarju Mednarodnega </w:t>
      </w:r>
      <w:proofErr w:type="spellStart"/>
      <w:r w:rsidRPr="00A21888">
        <w:rPr>
          <w:rFonts w:cs="Arial"/>
          <w:szCs w:val="24"/>
        </w:rPr>
        <w:t>paralimpijskega</w:t>
      </w:r>
      <w:proofErr w:type="spellEnd"/>
      <w:r w:rsidRPr="00A21888">
        <w:rPr>
          <w:rFonts w:cs="Arial"/>
          <w:szCs w:val="24"/>
        </w:rPr>
        <w:t xml:space="preserve"> komiteja (IPC) </w:t>
      </w:r>
      <w:r w:rsidR="00CC2221" w:rsidRPr="00A21888">
        <w:rPr>
          <w:rFonts w:cs="Arial"/>
          <w:szCs w:val="24"/>
        </w:rPr>
        <w:t>oz.</w:t>
      </w:r>
      <w:r w:rsidRPr="00A21888">
        <w:rPr>
          <w:rFonts w:cs="Arial"/>
          <w:szCs w:val="24"/>
        </w:rPr>
        <w:t xml:space="preserve"> Mednarodne športne organizacije gluhih (ICSD)</w:t>
      </w:r>
    </w:p>
    <w:p w14:paraId="4F218900" w14:textId="54919DA4" w:rsidR="003707FB" w:rsidRPr="00A21888" w:rsidRDefault="003707FB" w:rsidP="007F66E9">
      <w:pPr>
        <w:tabs>
          <w:tab w:val="left" w:pos="1701"/>
        </w:tabs>
        <w:ind w:left="1695" w:hanging="1695"/>
        <w:rPr>
          <w:rFonts w:cs="Arial"/>
          <w:b/>
          <w:szCs w:val="24"/>
        </w:rPr>
      </w:pPr>
      <w:r w:rsidRPr="00A21888">
        <w:rPr>
          <w:rFonts w:cs="Arial"/>
          <w:szCs w:val="24"/>
        </w:rPr>
        <w:t>ml. DP</w:t>
      </w:r>
      <w:r w:rsidRPr="00A21888">
        <w:rPr>
          <w:rFonts w:cs="Arial"/>
          <w:szCs w:val="24"/>
        </w:rPr>
        <w:tab/>
        <w:t>osvojeno 1. do 2. mesto</w:t>
      </w:r>
    </w:p>
    <w:p w14:paraId="6D3CB432" w14:textId="77777777" w:rsidR="008C2AF9" w:rsidRPr="00A21888" w:rsidRDefault="008C2AF9" w:rsidP="0019202F">
      <w:pPr>
        <w:pStyle w:val="Naslov2"/>
      </w:pPr>
      <w:r w:rsidRPr="00A21888">
        <w:br w:type="page"/>
      </w:r>
      <w:bookmarkStart w:id="599" w:name="_Toc478637141"/>
      <w:bookmarkStart w:id="600" w:name="_Toc94536120"/>
      <w:r w:rsidR="00D608A1" w:rsidRPr="00A21888">
        <w:lastRenderedPageBreak/>
        <w:t>PARA</w:t>
      </w:r>
      <w:r w:rsidRPr="00A21888">
        <w:t>ALPSKO SMUČANJE</w:t>
      </w:r>
      <w:bookmarkEnd w:id="599"/>
      <w:bookmarkEnd w:id="600"/>
    </w:p>
    <w:p w14:paraId="4CD9DAA6" w14:textId="77777777" w:rsidR="008C2AF9" w:rsidRPr="00A21888" w:rsidRDefault="008C2AF9" w:rsidP="008C2AF9">
      <w:pPr>
        <w:tabs>
          <w:tab w:val="left" w:pos="1701"/>
        </w:tabs>
        <w:jc w:val="both"/>
        <w:rPr>
          <w:rFonts w:cs="Arial"/>
          <w:b/>
        </w:rPr>
      </w:pPr>
      <w:r w:rsidRPr="00A21888">
        <w:rPr>
          <w:rFonts w:cs="Arial"/>
          <w:b/>
        </w:rPr>
        <w:t>Športnik olimpijskega razreda</w:t>
      </w:r>
    </w:p>
    <w:p w14:paraId="5CA5EF24" w14:textId="77777777" w:rsidR="008C2AF9" w:rsidRPr="00A21888" w:rsidRDefault="008C2AF9" w:rsidP="008C2AF9">
      <w:pPr>
        <w:tabs>
          <w:tab w:val="left" w:pos="1701"/>
        </w:tabs>
        <w:jc w:val="both"/>
        <w:rPr>
          <w:rFonts w:cs="Arial"/>
          <w:b/>
          <w:i/>
        </w:rPr>
      </w:pPr>
    </w:p>
    <w:p w14:paraId="64D413F0" w14:textId="77777777" w:rsidR="008C2AF9" w:rsidRPr="00A21888" w:rsidRDefault="008C2AF9" w:rsidP="008C2AF9">
      <w:pPr>
        <w:tabs>
          <w:tab w:val="left" w:pos="1701"/>
        </w:tabs>
        <w:rPr>
          <w:rFonts w:cs="Arial"/>
          <w:i/>
        </w:rPr>
      </w:pPr>
      <w:r w:rsidRPr="00A21888">
        <w:rPr>
          <w:rFonts w:cs="Arial"/>
          <w:b/>
          <w:i/>
        </w:rPr>
        <w:t>Trajanje 4 leta</w:t>
      </w:r>
    </w:p>
    <w:p w14:paraId="370DD28D" w14:textId="77777777" w:rsidR="008C2AF9" w:rsidRPr="00A21888" w:rsidRDefault="008C2AF9" w:rsidP="008C2AF9">
      <w:pPr>
        <w:tabs>
          <w:tab w:val="left" w:pos="1701"/>
        </w:tabs>
        <w:rPr>
          <w:rFonts w:cs="Arial"/>
        </w:rPr>
      </w:pPr>
      <w:r w:rsidRPr="00A21888">
        <w:rPr>
          <w:rFonts w:cs="Arial"/>
        </w:rPr>
        <w:t>PI</w:t>
      </w:r>
      <w:r w:rsidRPr="00A21888">
        <w:rPr>
          <w:rFonts w:cs="Arial"/>
        </w:rPr>
        <w:tab/>
        <w:t>osvojeno 1. do 3. mesto</w:t>
      </w:r>
    </w:p>
    <w:p w14:paraId="2853486F" w14:textId="77777777" w:rsidR="008C2AF9" w:rsidRPr="00A21888" w:rsidRDefault="008C2AF9" w:rsidP="008C2AF9">
      <w:pPr>
        <w:tabs>
          <w:tab w:val="left" w:pos="1701"/>
        </w:tabs>
        <w:rPr>
          <w:rFonts w:cs="Arial"/>
          <w:b/>
          <w:szCs w:val="24"/>
        </w:rPr>
      </w:pPr>
    </w:p>
    <w:p w14:paraId="1E0EA2AB" w14:textId="77777777" w:rsidR="008C2AF9" w:rsidRPr="00A21888" w:rsidRDefault="008C2AF9" w:rsidP="008C2AF9">
      <w:pPr>
        <w:tabs>
          <w:tab w:val="left" w:pos="1701"/>
        </w:tabs>
        <w:rPr>
          <w:rFonts w:cs="Arial"/>
          <w:b/>
          <w:i/>
        </w:rPr>
      </w:pPr>
      <w:r w:rsidRPr="00A21888">
        <w:rPr>
          <w:rFonts w:cs="Arial"/>
          <w:b/>
          <w:szCs w:val="24"/>
        </w:rPr>
        <w:t>Športnik svetovnega razreda</w:t>
      </w:r>
    </w:p>
    <w:p w14:paraId="32833384" w14:textId="77777777" w:rsidR="008C2AF9" w:rsidRPr="00A21888" w:rsidRDefault="008C2AF9" w:rsidP="008C2AF9">
      <w:pPr>
        <w:tabs>
          <w:tab w:val="left" w:pos="1701"/>
        </w:tabs>
        <w:rPr>
          <w:rFonts w:cs="Arial"/>
          <w:b/>
          <w:i/>
        </w:rPr>
      </w:pPr>
    </w:p>
    <w:p w14:paraId="6E5C2E09" w14:textId="77777777" w:rsidR="008C2AF9" w:rsidRPr="00A21888" w:rsidRDefault="008C2AF9" w:rsidP="008C2AF9">
      <w:pPr>
        <w:tabs>
          <w:tab w:val="left" w:pos="1701"/>
        </w:tabs>
        <w:rPr>
          <w:rFonts w:cs="Arial"/>
          <w:i/>
        </w:rPr>
      </w:pPr>
      <w:r w:rsidRPr="00A21888">
        <w:rPr>
          <w:rFonts w:cs="Arial"/>
          <w:b/>
          <w:i/>
        </w:rPr>
        <w:t>Trajanje 4 leta</w:t>
      </w:r>
    </w:p>
    <w:p w14:paraId="615EFC5D" w14:textId="77777777" w:rsidR="008C2AF9" w:rsidRPr="00A21888" w:rsidRDefault="008C2AF9" w:rsidP="008C2AF9">
      <w:pPr>
        <w:tabs>
          <w:tab w:val="left" w:pos="1701"/>
        </w:tabs>
        <w:rPr>
          <w:rFonts w:cs="Arial"/>
          <w:szCs w:val="24"/>
        </w:rPr>
      </w:pPr>
      <w:r w:rsidRPr="00A21888">
        <w:rPr>
          <w:rFonts w:cs="Arial"/>
          <w:szCs w:val="24"/>
        </w:rPr>
        <w:t>SP</w:t>
      </w:r>
      <w:r w:rsidRPr="00A21888">
        <w:rPr>
          <w:rFonts w:cs="Arial"/>
          <w:szCs w:val="24"/>
        </w:rPr>
        <w:tab/>
        <w:t>osvojeno 1. mesto</w:t>
      </w:r>
    </w:p>
    <w:p w14:paraId="1404679C" w14:textId="77777777" w:rsidR="008C2AF9" w:rsidRPr="00A21888" w:rsidRDefault="008C2AF9" w:rsidP="008C2AF9">
      <w:pPr>
        <w:tabs>
          <w:tab w:val="left" w:pos="1701"/>
        </w:tabs>
        <w:rPr>
          <w:rFonts w:cs="Arial"/>
          <w:b/>
          <w:szCs w:val="24"/>
        </w:rPr>
      </w:pPr>
    </w:p>
    <w:p w14:paraId="08078DC3" w14:textId="77777777" w:rsidR="008C2AF9" w:rsidRPr="00A21888" w:rsidRDefault="008C2AF9" w:rsidP="008C2AF9">
      <w:pPr>
        <w:tabs>
          <w:tab w:val="left" w:pos="1701"/>
        </w:tabs>
        <w:rPr>
          <w:rFonts w:cs="Arial"/>
          <w:b/>
          <w:i/>
        </w:rPr>
      </w:pPr>
      <w:r w:rsidRPr="00A21888">
        <w:rPr>
          <w:rFonts w:cs="Arial"/>
          <w:b/>
          <w:i/>
        </w:rPr>
        <w:t>Trajanje 2 leti</w:t>
      </w:r>
    </w:p>
    <w:p w14:paraId="24D62D43" w14:textId="57E0B37C" w:rsidR="008C2AF9" w:rsidRPr="00A21888" w:rsidRDefault="008C2AF9" w:rsidP="008C2AF9">
      <w:pPr>
        <w:tabs>
          <w:tab w:val="left" w:pos="1701"/>
        </w:tabs>
        <w:rPr>
          <w:rFonts w:cs="Arial"/>
          <w:szCs w:val="24"/>
        </w:rPr>
      </w:pPr>
      <w:r w:rsidRPr="00A21888">
        <w:rPr>
          <w:rFonts w:cs="Arial"/>
        </w:rPr>
        <w:t>PI</w:t>
      </w:r>
      <w:r w:rsidRPr="00A21888">
        <w:rPr>
          <w:rFonts w:cs="Arial"/>
          <w:szCs w:val="24"/>
        </w:rPr>
        <w:tab/>
        <w:t>osvojeno 4. do 6. mesto, če je to v prvi 1/</w:t>
      </w:r>
      <w:r w:rsidR="003707FB" w:rsidRPr="00A21888">
        <w:rPr>
          <w:rFonts w:cs="Arial"/>
          <w:szCs w:val="24"/>
        </w:rPr>
        <w:t>2</w:t>
      </w:r>
      <w:r w:rsidRPr="00A21888">
        <w:rPr>
          <w:rFonts w:cs="Arial"/>
          <w:szCs w:val="24"/>
        </w:rPr>
        <w:t xml:space="preserve"> uvrščenih</w:t>
      </w:r>
    </w:p>
    <w:p w14:paraId="47931864" w14:textId="77777777" w:rsidR="008C2AF9" w:rsidRPr="00A21888" w:rsidRDefault="008C2AF9" w:rsidP="008C2AF9">
      <w:pPr>
        <w:tabs>
          <w:tab w:val="left" w:pos="1701"/>
        </w:tabs>
        <w:rPr>
          <w:rFonts w:cs="Arial"/>
          <w:szCs w:val="24"/>
        </w:rPr>
      </w:pPr>
      <w:r w:rsidRPr="00A21888">
        <w:rPr>
          <w:rFonts w:cs="Arial"/>
          <w:szCs w:val="24"/>
        </w:rPr>
        <w:t>SP</w:t>
      </w:r>
      <w:r w:rsidRPr="00A21888">
        <w:rPr>
          <w:rFonts w:cs="Arial"/>
          <w:szCs w:val="24"/>
        </w:rPr>
        <w:tab/>
        <w:t>osvojeno 2. do 3. mesto</w:t>
      </w:r>
    </w:p>
    <w:p w14:paraId="711B7EE1" w14:textId="77777777" w:rsidR="008C2AF9" w:rsidRPr="00A21888" w:rsidRDefault="008C2AF9" w:rsidP="008C2AF9">
      <w:pPr>
        <w:tabs>
          <w:tab w:val="left" w:pos="1701"/>
        </w:tabs>
        <w:rPr>
          <w:rFonts w:cs="Arial"/>
          <w:b/>
          <w:szCs w:val="24"/>
        </w:rPr>
      </w:pPr>
    </w:p>
    <w:p w14:paraId="46DF73AD" w14:textId="77777777" w:rsidR="008C2AF9" w:rsidRPr="00A21888" w:rsidRDefault="008C2AF9" w:rsidP="008C2AF9">
      <w:pPr>
        <w:tabs>
          <w:tab w:val="left" w:pos="1701"/>
        </w:tabs>
        <w:rPr>
          <w:rFonts w:cs="Arial"/>
          <w:b/>
          <w:szCs w:val="24"/>
        </w:rPr>
      </w:pPr>
      <w:r w:rsidRPr="00A21888">
        <w:rPr>
          <w:rFonts w:cs="Arial"/>
          <w:b/>
          <w:szCs w:val="24"/>
        </w:rPr>
        <w:t xml:space="preserve">Športnik mednarodnega razreda </w:t>
      </w:r>
    </w:p>
    <w:p w14:paraId="05658A18" w14:textId="77777777" w:rsidR="008C2AF9" w:rsidRPr="00A21888" w:rsidRDefault="008C2AF9" w:rsidP="008C2AF9">
      <w:pPr>
        <w:tabs>
          <w:tab w:val="left" w:pos="1701"/>
        </w:tabs>
        <w:rPr>
          <w:rFonts w:cs="Arial"/>
          <w:b/>
          <w:i/>
        </w:rPr>
      </w:pPr>
    </w:p>
    <w:p w14:paraId="236F70D2" w14:textId="77777777" w:rsidR="008C2AF9" w:rsidRPr="00A21888" w:rsidRDefault="008C2AF9" w:rsidP="008C2AF9">
      <w:pPr>
        <w:tabs>
          <w:tab w:val="left" w:pos="1701"/>
        </w:tabs>
        <w:rPr>
          <w:rFonts w:cs="Arial"/>
          <w:b/>
          <w:i/>
        </w:rPr>
      </w:pPr>
      <w:r w:rsidRPr="00A21888">
        <w:rPr>
          <w:rFonts w:cs="Arial"/>
          <w:b/>
          <w:i/>
        </w:rPr>
        <w:t>Trajanje 2 leti</w:t>
      </w:r>
    </w:p>
    <w:p w14:paraId="0547E150" w14:textId="62528013" w:rsidR="008C2AF9" w:rsidRPr="00A21888" w:rsidRDefault="008C2AF9" w:rsidP="008C2AF9">
      <w:pPr>
        <w:tabs>
          <w:tab w:val="left" w:pos="1701"/>
        </w:tabs>
        <w:rPr>
          <w:rFonts w:cs="Arial"/>
          <w:szCs w:val="24"/>
        </w:rPr>
      </w:pPr>
      <w:r w:rsidRPr="00A21888">
        <w:rPr>
          <w:rFonts w:cs="Arial"/>
        </w:rPr>
        <w:t>PI</w:t>
      </w:r>
      <w:r w:rsidRPr="00A21888">
        <w:rPr>
          <w:rFonts w:cs="Arial"/>
          <w:szCs w:val="24"/>
        </w:rPr>
        <w:tab/>
        <w:t>uvrstitev v prvo 1/</w:t>
      </w:r>
      <w:r w:rsidR="005519E7" w:rsidRPr="00A21888">
        <w:rPr>
          <w:rFonts w:cs="Arial"/>
          <w:szCs w:val="24"/>
        </w:rPr>
        <w:t>2</w:t>
      </w:r>
      <w:r w:rsidRPr="00A21888">
        <w:rPr>
          <w:rFonts w:cs="Arial"/>
          <w:szCs w:val="24"/>
        </w:rPr>
        <w:t xml:space="preserve"> uvrščenih</w:t>
      </w:r>
    </w:p>
    <w:p w14:paraId="319B764E" w14:textId="1208458D" w:rsidR="008C2AF9" w:rsidRPr="00A21888" w:rsidRDefault="008C2AF9" w:rsidP="008C2AF9">
      <w:pPr>
        <w:tabs>
          <w:tab w:val="left" w:pos="1701"/>
        </w:tabs>
        <w:rPr>
          <w:rFonts w:cs="Arial"/>
          <w:szCs w:val="24"/>
        </w:rPr>
      </w:pPr>
      <w:r w:rsidRPr="00A21888">
        <w:rPr>
          <w:rFonts w:cs="Arial"/>
          <w:szCs w:val="24"/>
        </w:rPr>
        <w:t>SP</w:t>
      </w:r>
      <w:r w:rsidRPr="00A21888">
        <w:rPr>
          <w:rFonts w:cs="Arial"/>
          <w:szCs w:val="24"/>
        </w:rPr>
        <w:tab/>
        <w:t>osvojeno 4. do 8. mesta, če je to v prvi 1/</w:t>
      </w:r>
      <w:r w:rsidR="005519E7" w:rsidRPr="00A21888">
        <w:rPr>
          <w:rFonts w:cs="Arial"/>
          <w:szCs w:val="24"/>
        </w:rPr>
        <w:t>2</w:t>
      </w:r>
      <w:r w:rsidRPr="00A21888">
        <w:rPr>
          <w:rFonts w:cs="Arial"/>
          <w:szCs w:val="24"/>
        </w:rPr>
        <w:t xml:space="preserve"> uvrščenih</w:t>
      </w:r>
    </w:p>
    <w:p w14:paraId="341669AD" w14:textId="77777777" w:rsidR="008C2AF9" w:rsidRPr="00A21888" w:rsidRDefault="008C2AF9" w:rsidP="008C2AF9">
      <w:pPr>
        <w:tabs>
          <w:tab w:val="left" w:pos="1701"/>
        </w:tabs>
        <w:rPr>
          <w:rFonts w:cs="Arial"/>
          <w:b/>
          <w:i/>
        </w:rPr>
      </w:pPr>
    </w:p>
    <w:p w14:paraId="5AE0D56F" w14:textId="77777777" w:rsidR="008C2AF9" w:rsidRPr="00A21888" w:rsidRDefault="008C2AF9" w:rsidP="008C2AF9">
      <w:pPr>
        <w:tabs>
          <w:tab w:val="left" w:pos="1701"/>
        </w:tabs>
        <w:rPr>
          <w:rFonts w:cs="Arial"/>
          <w:b/>
          <w:i/>
        </w:rPr>
      </w:pPr>
      <w:r w:rsidRPr="00A21888">
        <w:rPr>
          <w:rFonts w:cs="Arial"/>
          <w:b/>
          <w:i/>
        </w:rPr>
        <w:t>Trajanje 1 leto</w:t>
      </w:r>
    </w:p>
    <w:p w14:paraId="7E68D704" w14:textId="77777777" w:rsidR="008C2AF9" w:rsidRPr="00A21888" w:rsidRDefault="008C2AF9" w:rsidP="008C2AF9">
      <w:pPr>
        <w:tabs>
          <w:tab w:val="left" w:pos="1701"/>
        </w:tabs>
        <w:rPr>
          <w:rFonts w:cs="Arial"/>
          <w:szCs w:val="24"/>
        </w:rPr>
      </w:pPr>
      <w:r w:rsidRPr="00A21888">
        <w:rPr>
          <w:rFonts w:cs="Arial"/>
        </w:rPr>
        <w:t>PI</w:t>
      </w:r>
      <w:r w:rsidRPr="00A21888">
        <w:rPr>
          <w:rFonts w:cs="Arial"/>
          <w:szCs w:val="24"/>
        </w:rPr>
        <w:tab/>
        <w:t>uvrstitev v prve 3/4 uvrščenih</w:t>
      </w:r>
    </w:p>
    <w:p w14:paraId="170DB08A" w14:textId="77777777" w:rsidR="00740757" w:rsidRPr="00A21888" w:rsidRDefault="00740757" w:rsidP="00740757">
      <w:pPr>
        <w:tabs>
          <w:tab w:val="left" w:pos="1701"/>
        </w:tabs>
        <w:rPr>
          <w:rFonts w:cs="Arial"/>
          <w:szCs w:val="24"/>
        </w:rPr>
      </w:pPr>
      <w:r w:rsidRPr="00A21888">
        <w:rPr>
          <w:rFonts w:cs="Arial"/>
          <w:szCs w:val="24"/>
        </w:rPr>
        <w:t>SPP tekma</w:t>
      </w:r>
      <w:r w:rsidRPr="00A21888">
        <w:rPr>
          <w:rFonts w:cs="Arial"/>
          <w:szCs w:val="24"/>
        </w:rPr>
        <w:tab/>
        <w:t>osvojeno 1. do 3. mesto</w:t>
      </w:r>
    </w:p>
    <w:p w14:paraId="033A49D2" w14:textId="77777777" w:rsidR="008C2AF9" w:rsidRPr="00A21888" w:rsidRDefault="008C2AF9" w:rsidP="008C2AF9">
      <w:pPr>
        <w:tabs>
          <w:tab w:val="left" w:pos="1701"/>
        </w:tabs>
        <w:autoSpaceDE w:val="0"/>
        <w:autoSpaceDN w:val="0"/>
        <w:adjustRightInd w:val="0"/>
        <w:rPr>
          <w:rFonts w:cs="Arial"/>
          <w:szCs w:val="24"/>
        </w:rPr>
      </w:pPr>
    </w:p>
    <w:p w14:paraId="6E2EACCB" w14:textId="77777777" w:rsidR="008C2AF9" w:rsidRPr="00A21888" w:rsidRDefault="008C2AF9" w:rsidP="008C2AF9">
      <w:pPr>
        <w:tabs>
          <w:tab w:val="left" w:pos="1701"/>
        </w:tabs>
        <w:autoSpaceDE w:val="0"/>
        <w:autoSpaceDN w:val="0"/>
        <w:adjustRightInd w:val="0"/>
        <w:rPr>
          <w:rFonts w:cs="Arial"/>
          <w:szCs w:val="24"/>
        </w:rPr>
      </w:pPr>
      <w:r w:rsidRPr="00A21888">
        <w:rPr>
          <w:rFonts w:cs="Arial"/>
          <w:b/>
          <w:szCs w:val="24"/>
        </w:rPr>
        <w:t>Športnik perspektivnega razreda</w:t>
      </w:r>
    </w:p>
    <w:p w14:paraId="0FA7C7BC" w14:textId="77777777" w:rsidR="008C2AF9" w:rsidRPr="00A21888" w:rsidRDefault="008C2AF9" w:rsidP="008C2AF9">
      <w:pPr>
        <w:tabs>
          <w:tab w:val="left" w:pos="1701"/>
        </w:tabs>
        <w:rPr>
          <w:rFonts w:cs="Arial"/>
          <w:b/>
          <w:i/>
        </w:rPr>
      </w:pPr>
    </w:p>
    <w:p w14:paraId="32A63590" w14:textId="77777777" w:rsidR="008C2AF9" w:rsidRPr="00A21888" w:rsidRDefault="008C2AF9" w:rsidP="008C2AF9">
      <w:pPr>
        <w:tabs>
          <w:tab w:val="left" w:pos="1701"/>
        </w:tabs>
        <w:rPr>
          <w:rFonts w:cs="Arial"/>
          <w:b/>
          <w:i/>
        </w:rPr>
      </w:pPr>
      <w:r w:rsidRPr="00A21888">
        <w:rPr>
          <w:rFonts w:cs="Arial"/>
          <w:b/>
          <w:i/>
        </w:rPr>
        <w:t>Trajanje 2 leti</w:t>
      </w:r>
    </w:p>
    <w:p w14:paraId="2D61ACFB" w14:textId="3C867C9C" w:rsidR="008C2AF9" w:rsidRPr="00A21888" w:rsidRDefault="008C2AF9" w:rsidP="008C2AF9">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3/4 uvrščenih</w:t>
      </w:r>
    </w:p>
    <w:p w14:paraId="1735E098" w14:textId="2BE3576F" w:rsidR="008C2AF9" w:rsidRPr="00A21888" w:rsidRDefault="008C2AF9" w:rsidP="008C2AF9">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1/2 uvrščenih</w:t>
      </w:r>
    </w:p>
    <w:p w14:paraId="08F5DEAB" w14:textId="77777777" w:rsidR="008C2AF9" w:rsidRPr="00A21888" w:rsidRDefault="008C2AF9" w:rsidP="008C2AF9">
      <w:pPr>
        <w:tabs>
          <w:tab w:val="left" w:pos="1701"/>
        </w:tabs>
        <w:rPr>
          <w:rFonts w:cs="Arial"/>
          <w:b/>
          <w:szCs w:val="24"/>
        </w:rPr>
      </w:pPr>
    </w:p>
    <w:p w14:paraId="5B6C097B" w14:textId="77777777" w:rsidR="008C2AF9" w:rsidRPr="00A21888" w:rsidRDefault="008C2AF9" w:rsidP="008C2AF9">
      <w:pPr>
        <w:tabs>
          <w:tab w:val="left" w:pos="1701"/>
        </w:tabs>
        <w:rPr>
          <w:rFonts w:cs="Arial"/>
          <w:b/>
          <w:szCs w:val="24"/>
        </w:rPr>
      </w:pPr>
      <w:r w:rsidRPr="00A21888">
        <w:rPr>
          <w:rFonts w:cs="Arial"/>
          <w:b/>
          <w:szCs w:val="24"/>
        </w:rPr>
        <w:t>Športnik državnega razreda</w:t>
      </w:r>
    </w:p>
    <w:p w14:paraId="5AB498D6" w14:textId="77777777" w:rsidR="008C2AF9" w:rsidRPr="00A21888" w:rsidRDefault="008C2AF9" w:rsidP="008C2AF9">
      <w:pPr>
        <w:tabs>
          <w:tab w:val="left" w:pos="1701"/>
        </w:tabs>
        <w:rPr>
          <w:rFonts w:cs="Arial"/>
          <w:b/>
          <w:szCs w:val="24"/>
        </w:rPr>
      </w:pPr>
    </w:p>
    <w:p w14:paraId="5D582BD2" w14:textId="1D6E51AD" w:rsidR="008C2AF9" w:rsidRPr="00A21888" w:rsidRDefault="008C2AF9" w:rsidP="008C2AF9">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prve 3/4 uvrščenih na uradnih mednarodnih tekmovanjih, ki so v letnem koledarju Mednarodnega </w:t>
      </w:r>
      <w:proofErr w:type="spellStart"/>
      <w:r w:rsidRPr="00A21888">
        <w:rPr>
          <w:rFonts w:cs="Arial"/>
          <w:szCs w:val="24"/>
        </w:rPr>
        <w:t>paralimpijskega</w:t>
      </w:r>
      <w:proofErr w:type="spellEnd"/>
      <w:r w:rsidRPr="00A21888">
        <w:rPr>
          <w:rFonts w:cs="Arial"/>
          <w:szCs w:val="24"/>
        </w:rPr>
        <w:t xml:space="preserve"> komiteja (</w:t>
      </w:r>
      <w:r w:rsidR="008E27AA">
        <w:rPr>
          <w:rFonts w:cs="Arial"/>
          <w:szCs w:val="24"/>
        </w:rPr>
        <w:t>FIS</w:t>
      </w:r>
      <w:r w:rsidRPr="00A21888">
        <w:rPr>
          <w:rFonts w:cs="Arial"/>
          <w:szCs w:val="24"/>
        </w:rPr>
        <w:t>)</w:t>
      </w:r>
    </w:p>
    <w:p w14:paraId="4C8BF028" w14:textId="218123F9" w:rsidR="005519E7" w:rsidRPr="00A21888" w:rsidRDefault="005519E7" w:rsidP="008C2AF9">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1A960E94" w14:textId="77777777" w:rsidR="008C2AF9" w:rsidRPr="00A21888" w:rsidRDefault="008C2AF9" w:rsidP="008C2AF9">
      <w:pPr>
        <w:tabs>
          <w:tab w:val="left" w:pos="1701"/>
        </w:tabs>
        <w:rPr>
          <w:rFonts w:cs="Arial"/>
          <w:b/>
          <w:szCs w:val="24"/>
        </w:rPr>
      </w:pPr>
    </w:p>
    <w:p w14:paraId="09B9FDD7" w14:textId="77777777" w:rsidR="008C2AF9" w:rsidRPr="00A21888" w:rsidRDefault="008C2AF9" w:rsidP="008C2AF9">
      <w:pPr>
        <w:tabs>
          <w:tab w:val="left" w:pos="1701"/>
        </w:tabs>
        <w:rPr>
          <w:rFonts w:cs="Arial"/>
          <w:b/>
          <w:szCs w:val="24"/>
        </w:rPr>
      </w:pPr>
      <w:r w:rsidRPr="00A21888">
        <w:rPr>
          <w:rFonts w:cs="Arial"/>
          <w:b/>
          <w:szCs w:val="24"/>
        </w:rPr>
        <w:t>Športnik mladinskega razreda</w:t>
      </w:r>
    </w:p>
    <w:p w14:paraId="3F4BCBD1" w14:textId="77777777" w:rsidR="008C2AF9" w:rsidRPr="00A21888" w:rsidRDefault="008C2AF9" w:rsidP="008C2AF9">
      <w:pPr>
        <w:tabs>
          <w:tab w:val="left" w:pos="1701"/>
        </w:tabs>
        <w:ind w:left="1695" w:hanging="1695"/>
        <w:rPr>
          <w:rFonts w:cs="Arial"/>
          <w:szCs w:val="24"/>
        </w:rPr>
      </w:pPr>
    </w:p>
    <w:p w14:paraId="59D6D8EE" w14:textId="2C401C89" w:rsidR="008C2AF9" w:rsidRPr="00A21888" w:rsidRDefault="008C2AF9" w:rsidP="008C2AF9">
      <w:pPr>
        <w:tabs>
          <w:tab w:val="left" w:pos="1701"/>
        </w:tabs>
        <w:ind w:left="1695" w:hanging="1695"/>
        <w:rPr>
          <w:rFonts w:cs="Arial"/>
          <w:szCs w:val="24"/>
        </w:rPr>
      </w:pPr>
      <w:r w:rsidRPr="00A21888">
        <w:rPr>
          <w:rFonts w:cs="Arial"/>
          <w:szCs w:val="24"/>
        </w:rPr>
        <w:t>ml. MT</w:t>
      </w:r>
      <w:r w:rsidRPr="00A21888">
        <w:rPr>
          <w:rFonts w:cs="Arial"/>
          <w:szCs w:val="24"/>
        </w:rPr>
        <w:tab/>
      </w:r>
      <w:r w:rsidRPr="00A21888">
        <w:rPr>
          <w:rFonts w:cs="Arial"/>
          <w:szCs w:val="24"/>
        </w:rPr>
        <w:tab/>
        <w:t xml:space="preserve">uvrstitev v prve 3/4 uvrščenih na uradnih mednarodnih tekmovanjih, ki so v letnem koledarju Mednarodnega </w:t>
      </w:r>
      <w:proofErr w:type="spellStart"/>
      <w:r w:rsidRPr="00A21888">
        <w:rPr>
          <w:rFonts w:cs="Arial"/>
          <w:szCs w:val="24"/>
        </w:rPr>
        <w:t>paralimpijskega</w:t>
      </w:r>
      <w:proofErr w:type="spellEnd"/>
      <w:r w:rsidRPr="00A21888">
        <w:rPr>
          <w:rFonts w:cs="Arial"/>
          <w:szCs w:val="24"/>
        </w:rPr>
        <w:t xml:space="preserve"> komiteja (</w:t>
      </w:r>
      <w:r w:rsidR="008E27AA">
        <w:rPr>
          <w:rFonts w:cs="Arial"/>
          <w:szCs w:val="24"/>
        </w:rPr>
        <w:t>FIS</w:t>
      </w:r>
      <w:r w:rsidRPr="00A21888">
        <w:rPr>
          <w:rFonts w:cs="Arial"/>
          <w:szCs w:val="24"/>
        </w:rPr>
        <w:t>)</w:t>
      </w:r>
    </w:p>
    <w:p w14:paraId="1906735E" w14:textId="2784A588" w:rsidR="005519E7" w:rsidRPr="00A21888" w:rsidRDefault="005519E7" w:rsidP="008C2AF9">
      <w:pPr>
        <w:tabs>
          <w:tab w:val="left" w:pos="1701"/>
        </w:tabs>
        <w:ind w:left="1695" w:hanging="1695"/>
        <w:rPr>
          <w:rFonts w:cs="Arial"/>
          <w:szCs w:val="24"/>
        </w:rPr>
      </w:pPr>
      <w:r w:rsidRPr="00A21888">
        <w:rPr>
          <w:rFonts w:cs="Arial"/>
          <w:szCs w:val="24"/>
        </w:rPr>
        <w:t>ml. DP</w:t>
      </w:r>
      <w:r w:rsidRPr="00A21888">
        <w:rPr>
          <w:rFonts w:cs="Arial"/>
          <w:szCs w:val="24"/>
        </w:rPr>
        <w:tab/>
        <w:t>osvojeno 1. do 2. mesto</w:t>
      </w:r>
    </w:p>
    <w:p w14:paraId="224D11A8" w14:textId="77777777" w:rsidR="006C2B1E" w:rsidRPr="00A21888" w:rsidRDefault="00A150F4" w:rsidP="0019202F">
      <w:pPr>
        <w:pStyle w:val="Naslov2"/>
      </w:pPr>
      <w:r w:rsidRPr="00A21888">
        <w:br w:type="page"/>
      </w:r>
      <w:bookmarkStart w:id="601" w:name="_Toc94536121"/>
      <w:r w:rsidR="00D608A1" w:rsidRPr="00A21888">
        <w:lastRenderedPageBreak/>
        <w:t>PARA</w:t>
      </w:r>
      <w:r w:rsidR="008C2AF9" w:rsidRPr="00A21888">
        <w:t>STRELSTVO</w:t>
      </w:r>
      <w:bookmarkEnd w:id="601"/>
    </w:p>
    <w:p w14:paraId="01AB22CA" w14:textId="77777777" w:rsidR="007F66E9" w:rsidRPr="00A21888" w:rsidRDefault="007F66E9" w:rsidP="007F66E9">
      <w:pPr>
        <w:tabs>
          <w:tab w:val="left" w:pos="1701"/>
        </w:tabs>
        <w:jc w:val="both"/>
        <w:rPr>
          <w:rFonts w:cs="Arial"/>
          <w:b/>
        </w:rPr>
      </w:pPr>
      <w:r w:rsidRPr="00A21888">
        <w:rPr>
          <w:rFonts w:cs="Arial"/>
          <w:b/>
        </w:rPr>
        <w:t>Športnik olimpijskega razreda</w:t>
      </w:r>
    </w:p>
    <w:p w14:paraId="1D62612C" w14:textId="77777777" w:rsidR="007F66E9" w:rsidRPr="00A21888" w:rsidRDefault="007F66E9" w:rsidP="007F66E9">
      <w:pPr>
        <w:tabs>
          <w:tab w:val="left" w:pos="1701"/>
        </w:tabs>
        <w:jc w:val="both"/>
        <w:rPr>
          <w:rFonts w:cs="Arial"/>
          <w:b/>
          <w:i/>
        </w:rPr>
      </w:pPr>
    </w:p>
    <w:p w14:paraId="62369AE5" w14:textId="77777777" w:rsidR="007F66E9" w:rsidRPr="00A21888" w:rsidRDefault="007F66E9" w:rsidP="007F66E9">
      <w:pPr>
        <w:tabs>
          <w:tab w:val="left" w:pos="1701"/>
        </w:tabs>
        <w:rPr>
          <w:rFonts w:cs="Arial"/>
          <w:i/>
        </w:rPr>
      </w:pPr>
      <w:r w:rsidRPr="00A21888">
        <w:rPr>
          <w:rFonts w:cs="Arial"/>
          <w:b/>
          <w:i/>
        </w:rPr>
        <w:t>Trajanje 4 leta</w:t>
      </w:r>
    </w:p>
    <w:p w14:paraId="63E11FBA" w14:textId="77777777" w:rsidR="007F66E9" w:rsidRPr="00A21888" w:rsidRDefault="007F66E9" w:rsidP="007F66E9">
      <w:pPr>
        <w:tabs>
          <w:tab w:val="left" w:pos="1701"/>
        </w:tabs>
        <w:rPr>
          <w:rFonts w:cs="Arial"/>
        </w:rPr>
      </w:pPr>
      <w:r w:rsidRPr="00A21888">
        <w:rPr>
          <w:rFonts w:cs="Arial"/>
        </w:rPr>
        <w:t>PI</w:t>
      </w:r>
      <w:r w:rsidRPr="00A21888">
        <w:rPr>
          <w:rFonts w:cs="Arial"/>
        </w:rPr>
        <w:tab/>
        <w:t>osvojeno 1. do 3. mesto</w:t>
      </w:r>
    </w:p>
    <w:p w14:paraId="4E8B08EC" w14:textId="77777777" w:rsidR="007F66E9" w:rsidRPr="00A21888" w:rsidRDefault="007F66E9" w:rsidP="007F66E9">
      <w:pPr>
        <w:tabs>
          <w:tab w:val="left" w:pos="1701"/>
        </w:tabs>
        <w:rPr>
          <w:rFonts w:cs="Arial"/>
          <w:b/>
          <w:szCs w:val="24"/>
        </w:rPr>
      </w:pPr>
    </w:p>
    <w:p w14:paraId="46E22438" w14:textId="77777777" w:rsidR="007F66E9" w:rsidRPr="00A21888" w:rsidRDefault="007F66E9" w:rsidP="007F66E9">
      <w:pPr>
        <w:tabs>
          <w:tab w:val="left" w:pos="1701"/>
        </w:tabs>
        <w:rPr>
          <w:rFonts w:cs="Arial"/>
          <w:b/>
          <w:i/>
        </w:rPr>
      </w:pPr>
      <w:r w:rsidRPr="00A21888">
        <w:rPr>
          <w:rFonts w:cs="Arial"/>
          <w:b/>
          <w:szCs w:val="24"/>
        </w:rPr>
        <w:t>Športnik svetovnega razreda</w:t>
      </w:r>
    </w:p>
    <w:p w14:paraId="6C94540E" w14:textId="77777777" w:rsidR="007F66E9" w:rsidRPr="00A21888" w:rsidRDefault="007F66E9" w:rsidP="007F66E9">
      <w:pPr>
        <w:tabs>
          <w:tab w:val="left" w:pos="1701"/>
        </w:tabs>
        <w:rPr>
          <w:rFonts w:cs="Arial"/>
          <w:b/>
          <w:i/>
        </w:rPr>
      </w:pPr>
    </w:p>
    <w:p w14:paraId="11698384" w14:textId="77777777" w:rsidR="007F66E9" w:rsidRPr="00A21888" w:rsidRDefault="007F66E9" w:rsidP="007F66E9">
      <w:pPr>
        <w:tabs>
          <w:tab w:val="left" w:pos="1701"/>
        </w:tabs>
        <w:rPr>
          <w:rFonts w:cs="Arial"/>
          <w:i/>
        </w:rPr>
      </w:pPr>
      <w:r w:rsidRPr="00A21888">
        <w:rPr>
          <w:rFonts w:cs="Arial"/>
          <w:b/>
          <w:i/>
        </w:rPr>
        <w:t>Trajanje 4 leta</w:t>
      </w:r>
    </w:p>
    <w:p w14:paraId="17E71E1F" w14:textId="77777777" w:rsidR="007F66E9" w:rsidRPr="00A21888" w:rsidRDefault="007F66E9" w:rsidP="007F66E9">
      <w:pPr>
        <w:tabs>
          <w:tab w:val="left" w:pos="1701"/>
        </w:tabs>
        <w:rPr>
          <w:rFonts w:cs="Arial"/>
          <w:szCs w:val="24"/>
        </w:rPr>
      </w:pPr>
      <w:r w:rsidRPr="00A21888">
        <w:rPr>
          <w:rFonts w:cs="Arial"/>
          <w:szCs w:val="24"/>
        </w:rPr>
        <w:t>SP</w:t>
      </w:r>
      <w:r w:rsidRPr="00A21888">
        <w:rPr>
          <w:rFonts w:cs="Arial"/>
          <w:szCs w:val="24"/>
        </w:rPr>
        <w:tab/>
        <w:t>osvojeno 1. mesto</w:t>
      </w:r>
    </w:p>
    <w:p w14:paraId="187B4376" w14:textId="558842A1" w:rsidR="007F66E9" w:rsidRPr="00A21888" w:rsidRDefault="007F66E9" w:rsidP="007F66E9">
      <w:pPr>
        <w:tabs>
          <w:tab w:val="left" w:pos="1701"/>
        </w:tabs>
        <w:rPr>
          <w:rFonts w:cs="Arial"/>
          <w:szCs w:val="24"/>
        </w:rPr>
      </w:pPr>
      <w:r w:rsidRPr="00A21888">
        <w:rPr>
          <w:rFonts w:cs="Arial"/>
          <w:szCs w:val="24"/>
        </w:rPr>
        <w:t>SR</w:t>
      </w:r>
      <w:r w:rsidRPr="00A21888">
        <w:rPr>
          <w:rFonts w:cs="Arial"/>
          <w:szCs w:val="24"/>
        </w:rPr>
        <w:tab/>
        <w:t>priznan</w:t>
      </w:r>
      <w:r w:rsidR="00900F25">
        <w:rPr>
          <w:rFonts w:cs="Arial"/>
          <w:szCs w:val="24"/>
        </w:rPr>
        <w:t xml:space="preserve"> </w:t>
      </w:r>
      <w:r w:rsidRPr="00A21888">
        <w:rPr>
          <w:rFonts w:cs="Arial"/>
          <w:szCs w:val="24"/>
        </w:rPr>
        <w:t>rekord</w:t>
      </w:r>
    </w:p>
    <w:p w14:paraId="4BD7C22F" w14:textId="77777777" w:rsidR="007F66E9" w:rsidRPr="00A21888" w:rsidRDefault="007F66E9" w:rsidP="007F66E9">
      <w:pPr>
        <w:tabs>
          <w:tab w:val="left" w:pos="1701"/>
        </w:tabs>
        <w:rPr>
          <w:rFonts w:cs="Arial"/>
          <w:b/>
          <w:szCs w:val="24"/>
        </w:rPr>
      </w:pPr>
    </w:p>
    <w:p w14:paraId="2F416762" w14:textId="77777777" w:rsidR="007F66E9" w:rsidRPr="00A21888" w:rsidRDefault="007F66E9" w:rsidP="007F66E9">
      <w:pPr>
        <w:tabs>
          <w:tab w:val="left" w:pos="1701"/>
        </w:tabs>
        <w:rPr>
          <w:rFonts w:cs="Arial"/>
          <w:b/>
          <w:i/>
        </w:rPr>
      </w:pPr>
      <w:r w:rsidRPr="00A21888">
        <w:rPr>
          <w:rFonts w:cs="Arial"/>
          <w:b/>
          <w:i/>
        </w:rPr>
        <w:t>Trajanje 2 leti</w:t>
      </w:r>
    </w:p>
    <w:p w14:paraId="7B27DA10" w14:textId="0D6B66C8" w:rsidR="007F66E9" w:rsidRPr="00A21888" w:rsidRDefault="007F66E9" w:rsidP="007F66E9">
      <w:pPr>
        <w:tabs>
          <w:tab w:val="left" w:pos="1701"/>
        </w:tabs>
        <w:rPr>
          <w:rFonts w:cs="Arial"/>
          <w:szCs w:val="24"/>
        </w:rPr>
      </w:pPr>
      <w:r w:rsidRPr="00A21888">
        <w:rPr>
          <w:rFonts w:cs="Arial"/>
        </w:rPr>
        <w:t>PI</w:t>
      </w:r>
      <w:r w:rsidRPr="00A21888">
        <w:rPr>
          <w:rFonts w:cs="Arial"/>
          <w:szCs w:val="24"/>
        </w:rPr>
        <w:tab/>
        <w:t>osvojeno 4. do 6. mesto, če je to v prvi 1/</w:t>
      </w:r>
      <w:r w:rsidR="005519E7" w:rsidRPr="00A21888">
        <w:rPr>
          <w:rFonts w:cs="Arial"/>
          <w:szCs w:val="24"/>
        </w:rPr>
        <w:t>2</w:t>
      </w:r>
      <w:r w:rsidRPr="00A21888">
        <w:rPr>
          <w:rFonts w:cs="Arial"/>
          <w:szCs w:val="24"/>
        </w:rPr>
        <w:t xml:space="preserve"> uvrščenih</w:t>
      </w:r>
    </w:p>
    <w:p w14:paraId="42E5923F" w14:textId="77777777" w:rsidR="007F66E9" w:rsidRPr="00A21888" w:rsidRDefault="007F66E9" w:rsidP="007F66E9">
      <w:pPr>
        <w:tabs>
          <w:tab w:val="left" w:pos="1701"/>
        </w:tabs>
        <w:rPr>
          <w:rFonts w:cs="Arial"/>
          <w:szCs w:val="24"/>
        </w:rPr>
      </w:pPr>
      <w:r w:rsidRPr="00A21888">
        <w:rPr>
          <w:rFonts w:cs="Arial"/>
          <w:szCs w:val="24"/>
        </w:rPr>
        <w:tab/>
        <w:t>osvojeno 4. mesto za ekipe</w:t>
      </w:r>
    </w:p>
    <w:p w14:paraId="7C284D3B" w14:textId="77777777" w:rsidR="007F66E9" w:rsidRPr="00A21888" w:rsidRDefault="007F66E9" w:rsidP="007F66E9">
      <w:pPr>
        <w:tabs>
          <w:tab w:val="left" w:pos="1701"/>
        </w:tabs>
        <w:rPr>
          <w:rFonts w:cs="Arial"/>
          <w:szCs w:val="24"/>
        </w:rPr>
      </w:pPr>
      <w:r w:rsidRPr="00A21888">
        <w:rPr>
          <w:rFonts w:cs="Arial"/>
          <w:szCs w:val="24"/>
        </w:rPr>
        <w:t>SP</w:t>
      </w:r>
      <w:r w:rsidRPr="00A21888">
        <w:rPr>
          <w:rFonts w:cs="Arial"/>
          <w:szCs w:val="24"/>
        </w:rPr>
        <w:tab/>
        <w:t>osvojeno 2. do 3. mesto</w:t>
      </w:r>
    </w:p>
    <w:p w14:paraId="3127C22D" w14:textId="77777777" w:rsidR="007F66E9" w:rsidRPr="00A21888" w:rsidRDefault="007F66E9" w:rsidP="007F66E9">
      <w:pPr>
        <w:tabs>
          <w:tab w:val="left" w:pos="1701"/>
        </w:tabs>
        <w:rPr>
          <w:rFonts w:cs="Arial"/>
          <w:szCs w:val="24"/>
        </w:rPr>
      </w:pPr>
      <w:r w:rsidRPr="00A21888">
        <w:rPr>
          <w:rFonts w:cs="Arial"/>
          <w:szCs w:val="24"/>
        </w:rPr>
        <w:t>EP</w:t>
      </w:r>
      <w:r w:rsidRPr="00A21888">
        <w:rPr>
          <w:rFonts w:cs="Arial"/>
          <w:szCs w:val="24"/>
        </w:rPr>
        <w:tab/>
        <w:t>osvojeno 1. mesto</w:t>
      </w:r>
    </w:p>
    <w:p w14:paraId="5D5107FF" w14:textId="7E11292B" w:rsidR="007F66E9" w:rsidRPr="00A21888" w:rsidRDefault="007F66E9" w:rsidP="007F66E9">
      <w:pPr>
        <w:tabs>
          <w:tab w:val="left" w:pos="1701"/>
        </w:tabs>
        <w:rPr>
          <w:rFonts w:cs="Arial"/>
          <w:szCs w:val="24"/>
        </w:rPr>
      </w:pPr>
      <w:r w:rsidRPr="00A21888">
        <w:rPr>
          <w:rFonts w:cs="Arial"/>
          <w:szCs w:val="24"/>
        </w:rPr>
        <w:t>ER</w:t>
      </w:r>
      <w:r w:rsidRPr="00A21888">
        <w:rPr>
          <w:rFonts w:cs="Arial"/>
          <w:szCs w:val="24"/>
        </w:rPr>
        <w:tab/>
        <w:t>priznan rekord</w:t>
      </w:r>
    </w:p>
    <w:p w14:paraId="08AC9EB4" w14:textId="77777777" w:rsidR="007F66E9" w:rsidRPr="00A21888" w:rsidRDefault="007F66E9" w:rsidP="007F66E9">
      <w:pPr>
        <w:tabs>
          <w:tab w:val="left" w:pos="1701"/>
        </w:tabs>
        <w:rPr>
          <w:rFonts w:cs="Arial"/>
          <w:b/>
          <w:szCs w:val="24"/>
        </w:rPr>
      </w:pPr>
    </w:p>
    <w:p w14:paraId="6151036E" w14:textId="77777777" w:rsidR="007F66E9" w:rsidRPr="00A21888" w:rsidRDefault="007F66E9" w:rsidP="007F66E9">
      <w:pPr>
        <w:tabs>
          <w:tab w:val="left" w:pos="1701"/>
        </w:tabs>
        <w:rPr>
          <w:rFonts w:cs="Arial"/>
          <w:b/>
          <w:szCs w:val="24"/>
        </w:rPr>
      </w:pPr>
      <w:r w:rsidRPr="00A21888">
        <w:rPr>
          <w:rFonts w:cs="Arial"/>
          <w:b/>
          <w:szCs w:val="24"/>
        </w:rPr>
        <w:t xml:space="preserve">Športnik mednarodnega razreda </w:t>
      </w:r>
    </w:p>
    <w:p w14:paraId="7BFD7AF5" w14:textId="77777777" w:rsidR="007F66E9" w:rsidRPr="00A21888" w:rsidRDefault="007F66E9" w:rsidP="007F66E9">
      <w:pPr>
        <w:tabs>
          <w:tab w:val="left" w:pos="1701"/>
        </w:tabs>
        <w:rPr>
          <w:rFonts w:cs="Arial"/>
          <w:b/>
          <w:i/>
        </w:rPr>
      </w:pPr>
    </w:p>
    <w:p w14:paraId="46630DB4" w14:textId="77777777" w:rsidR="007F66E9" w:rsidRPr="00A21888" w:rsidRDefault="007F66E9" w:rsidP="007F66E9">
      <w:pPr>
        <w:tabs>
          <w:tab w:val="left" w:pos="1701"/>
        </w:tabs>
        <w:rPr>
          <w:rFonts w:cs="Arial"/>
          <w:b/>
          <w:i/>
        </w:rPr>
      </w:pPr>
      <w:r w:rsidRPr="00A21888">
        <w:rPr>
          <w:rFonts w:cs="Arial"/>
          <w:b/>
          <w:i/>
        </w:rPr>
        <w:t>Trajanje 2 leti</w:t>
      </w:r>
    </w:p>
    <w:p w14:paraId="6111803D" w14:textId="6C52B94E" w:rsidR="007F66E9" w:rsidRPr="00A21888" w:rsidRDefault="007F66E9" w:rsidP="007F66E9">
      <w:pPr>
        <w:tabs>
          <w:tab w:val="left" w:pos="1701"/>
        </w:tabs>
        <w:rPr>
          <w:rFonts w:cs="Arial"/>
          <w:szCs w:val="24"/>
        </w:rPr>
      </w:pPr>
      <w:r w:rsidRPr="00A21888">
        <w:rPr>
          <w:rFonts w:cs="Arial"/>
        </w:rPr>
        <w:t>PI</w:t>
      </w:r>
      <w:r w:rsidRPr="00A21888">
        <w:rPr>
          <w:rFonts w:cs="Arial"/>
          <w:szCs w:val="24"/>
        </w:rPr>
        <w:tab/>
        <w:t>uvrstitev v prvo 1/</w:t>
      </w:r>
      <w:r w:rsidR="005519E7" w:rsidRPr="00A21888">
        <w:rPr>
          <w:rFonts w:cs="Arial"/>
          <w:szCs w:val="24"/>
        </w:rPr>
        <w:t>2</w:t>
      </w:r>
      <w:r w:rsidRPr="00A21888">
        <w:rPr>
          <w:rFonts w:cs="Arial"/>
          <w:szCs w:val="24"/>
        </w:rPr>
        <w:t xml:space="preserve"> uvrščenih</w:t>
      </w:r>
    </w:p>
    <w:p w14:paraId="777199CB" w14:textId="3C9BDD72" w:rsidR="007F66E9" w:rsidRPr="00A21888" w:rsidRDefault="007F66E9" w:rsidP="007F66E9">
      <w:pPr>
        <w:tabs>
          <w:tab w:val="left" w:pos="1701"/>
        </w:tabs>
        <w:rPr>
          <w:rFonts w:cs="Arial"/>
          <w:b/>
          <w:szCs w:val="24"/>
        </w:rPr>
      </w:pPr>
      <w:r w:rsidRPr="00A21888">
        <w:rPr>
          <w:rFonts w:cs="Arial"/>
          <w:szCs w:val="24"/>
        </w:rPr>
        <w:t>SP</w:t>
      </w:r>
      <w:r w:rsidRPr="00A21888">
        <w:rPr>
          <w:rFonts w:cs="Arial"/>
          <w:szCs w:val="24"/>
        </w:rPr>
        <w:tab/>
        <w:t>osvojeno 4. do 8. mesta, če je to v prvi 1/</w:t>
      </w:r>
      <w:r w:rsidR="005519E7" w:rsidRPr="00A21888">
        <w:rPr>
          <w:rFonts w:cs="Arial"/>
          <w:szCs w:val="24"/>
        </w:rPr>
        <w:t>2</w:t>
      </w:r>
      <w:r w:rsidRPr="00A21888">
        <w:rPr>
          <w:rFonts w:cs="Arial"/>
          <w:szCs w:val="24"/>
        </w:rPr>
        <w:t xml:space="preserve"> uvrščenih</w:t>
      </w:r>
    </w:p>
    <w:p w14:paraId="5C2607B1" w14:textId="428B3ED9" w:rsidR="007F66E9" w:rsidRPr="00A21888" w:rsidRDefault="007F66E9" w:rsidP="007F66E9">
      <w:pPr>
        <w:tabs>
          <w:tab w:val="left" w:pos="1701"/>
        </w:tabs>
        <w:autoSpaceDE w:val="0"/>
        <w:autoSpaceDN w:val="0"/>
        <w:adjustRightInd w:val="0"/>
        <w:ind w:firstLine="708"/>
        <w:rPr>
          <w:rFonts w:cs="Arial"/>
          <w:szCs w:val="24"/>
        </w:rPr>
      </w:pPr>
      <w:r w:rsidRPr="00A21888">
        <w:rPr>
          <w:rFonts w:cs="Arial"/>
          <w:szCs w:val="24"/>
        </w:rPr>
        <w:tab/>
        <w:t xml:space="preserve">osvojeno 4. do 8. mesto za ekipe, če je to v </w:t>
      </w:r>
      <w:r w:rsidR="005519E7" w:rsidRPr="00A21888">
        <w:rPr>
          <w:rFonts w:cs="Arial"/>
          <w:szCs w:val="24"/>
        </w:rPr>
        <w:t>3/4</w:t>
      </w:r>
      <w:r w:rsidRPr="00A21888">
        <w:rPr>
          <w:rFonts w:cs="Arial"/>
          <w:szCs w:val="24"/>
        </w:rPr>
        <w:t xml:space="preserve"> uvrščenih</w:t>
      </w:r>
    </w:p>
    <w:p w14:paraId="3A01F063" w14:textId="77777777" w:rsidR="007F66E9" w:rsidRPr="00A21888" w:rsidRDefault="007F66E9" w:rsidP="007F66E9">
      <w:pPr>
        <w:tabs>
          <w:tab w:val="left" w:pos="1701"/>
        </w:tabs>
        <w:rPr>
          <w:rFonts w:cs="Arial"/>
          <w:szCs w:val="24"/>
        </w:rPr>
      </w:pPr>
      <w:r w:rsidRPr="00A21888">
        <w:rPr>
          <w:rFonts w:cs="Arial"/>
          <w:szCs w:val="24"/>
        </w:rPr>
        <w:t>EP</w:t>
      </w:r>
      <w:r w:rsidRPr="00A21888">
        <w:rPr>
          <w:rFonts w:cs="Arial"/>
          <w:szCs w:val="24"/>
        </w:rPr>
        <w:tab/>
        <w:t>osvojeno 2. do 4. mesto</w:t>
      </w:r>
    </w:p>
    <w:p w14:paraId="776FCCB2" w14:textId="77777777" w:rsidR="007F66E9" w:rsidRPr="00A21888" w:rsidRDefault="007F66E9" w:rsidP="007F66E9">
      <w:pPr>
        <w:tabs>
          <w:tab w:val="left" w:pos="1701"/>
        </w:tabs>
        <w:rPr>
          <w:rFonts w:cs="Arial"/>
          <w:szCs w:val="24"/>
        </w:rPr>
      </w:pPr>
      <w:r w:rsidRPr="00A21888">
        <w:rPr>
          <w:rFonts w:cs="Arial"/>
          <w:szCs w:val="24"/>
        </w:rPr>
        <w:tab/>
        <w:t>osvojeno 2. do 3. mesto za ekipe</w:t>
      </w:r>
    </w:p>
    <w:p w14:paraId="170CB47D" w14:textId="77777777" w:rsidR="007F66E9" w:rsidRPr="00A21888" w:rsidRDefault="007F66E9" w:rsidP="007F66E9">
      <w:pPr>
        <w:tabs>
          <w:tab w:val="left" w:pos="1701"/>
        </w:tabs>
        <w:rPr>
          <w:rFonts w:cs="Arial"/>
          <w:szCs w:val="24"/>
        </w:rPr>
      </w:pPr>
    </w:p>
    <w:p w14:paraId="5D74E192" w14:textId="77777777" w:rsidR="007F66E9" w:rsidRPr="00A21888" w:rsidRDefault="007F66E9" w:rsidP="007F66E9">
      <w:pPr>
        <w:tabs>
          <w:tab w:val="left" w:pos="1701"/>
        </w:tabs>
        <w:rPr>
          <w:rFonts w:cs="Arial"/>
          <w:b/>
          <w:i/>
        </w:rPr>
      </w:pPr>
      <w:r w:rsidRPr="00A21888">
        <w:rPr>
          <w:rFonts w:cs="Arial"/>
          <w:b/>
          <w:i/>
        </w:rPr>
        <w:t>Trajanje 1 leto</w:t>
      </w:r>
    </w:p>
    <w:p w14:paraId="67FE86C9" w14:textId="77777777" w:rsidR="007F66E9" w:rsidRPr="00A21888" w:rsidRDefault="007F66E9" w:rsidP="007F66E9">
      <w:pPr>
        <w:tabs>
          <w:tab w:val="left" w:pos="1701"/>
        </w:tabs>
        <w:rPr>
          <w:rFonts w:cs="Arial"/>
          <w:szCs w:val="24"/>
        </w:rPr>
      </w:pPr>
      <w:r w:rsidRPr="00A21888">
        <w:rPr>
          <w:rFonts w:cs="Arial"/>
        </w:rPr>
        <w:t>PI</w:t>
      </w:r>
      <w:r w:rsidRPr="00A21888">
        <w:rPr>
          <w:rFonts w:cs="Arial"/>
          <w:szCs w:val="24"/>
        </w:rPr>
        <w:tab/>
        <w:t>uvrstitev v prve 3/4 uvrščenih</w:t>
      </w:r>
    </w:p>
    <w:p w14:paraId="2A85CAAD" w14:textId="77777777" w:rsidR="00851E43" w:rsidRPr="00A21888" w:rsidRDefault="00851E43" w:rsidP="00851E43">
      <w:pPr>
        <w:tabs>
          <w:tab w:val="left" w:pos="1701"/>
        </w:tabs>
        <w:rPr>
          <w:rFonts w:cs="Arial"/>
          <w:szCs w:val="24"/>
        </w:rPr>
      </w:pPr>
      <w:r w:rsidRPr="00A21888">
        <w:rPr>
          <w:rFonts w:cs="Arial"/>
          <w:szCs w:val="24"/>
        </w:rPr>
        <w:t>SPP tekma</w:t>
      </w:r>
      <w:r w:rsidRPr="00A21888">
        <w:rPr>
          <w:rFonts w:cs="Arial"/>
          <w:szCs w:val="24"/>
        </w:rPr>
        <w:tab/>
        <w:t>osvojeno 1. do 3. mesto</w:t>
      </w:r>
    </w:p>
    <w:p w14:paraId="69BD19C6" w14:textId="77777777" w:rsidR="007F66E9" w:rsidRPr="00A21888" w:rsidRDefault="007F66E9" w:rsidP="007F66E9">
      <w:pPr>
        <w:tabs>
          <w:tab w:val="left" w:pos="1701"/>
        </w:tabs>
        <w:autoSpaceDE w:val="0"/>
        <w:autoSpaceDN w:val="0"/>
        <w:adjustRightInd w:val="0"/>
        <w:rPr>
          <w:rFonts w:cs="Arial"/>
          <w:szCs w:val="24"/>
        </w:rPr>
      </w:pPr>
    </w:p>
    <w:p w14:paraId="1692B359" w14:textId="77777777" w:rsidR="007F66E9" w:rsidRPr="00A21888" w:rsidRDefault="007F66E9" w:rsidP="007F66E9">
      <w:pPr>
        <w:tabs>
          <w:tab w:val="left" w:pos="1701"/>
        </w:tabs>
        <w:autoSpaceDE w:val="0"/>
        <w:autoSpaceDN w:val="0"/>
        <w:adjustRightInd w:val="0"/>
        <w:rPr>
          <w:rFonts w:cs="Arial"/>
          <w:szCs w:val="24"/>
        </w:rPr>
      </w:pPr>
      <w:r w:rsidRPr="00A21888">
        <w:rPr>
          <w:rFonts w:cs="Arial"/>
          <w:b/>
          <w:szCs w:val="24"/>
        </w:rPr>
        <w:t>Športnik perspektivnega razreda</w:t>
      </w:r>
    </w:p>
    <w:p w14:paraId="14F71ED3" w14:textId="77777777" w:rsidR="007F66E9" w:rsidRPr="00A21888" w:rsidRDefault="007F66E9" w:rsidP="007F66E9">
      <w:pPr>
        <w:tabs>
          <w:tab w:val="left" w:pos="1701"/>
        </w:tabs>
        <w:rPr>
          <w:rFonts w:cs="Arial"/>
          <w:b/>
          <w:i/>
        </w:rPr>
      </w:pPr>
    </w:p>
    <w:p w14:paraId="67662EAF" w14:textId="77777777" w:rsidR="007F66E9" w:rsidRPr="00A21888" w:rsidRDefault="007F66E9" w:rsidP="007F66E9">
      <w:pPr>
        <w:tabs>
          <w:tab w:val="left" w:pos="1701"/>
        </w:tabs>
        <w:rPr>
          <w:rFonts w:cs="Arial"/>
          <w:b/>
          <w:i/>
        </w:rPr>
      </w:pPr>
      <w:r w:rsidRPr="00A21888">
        <w:rPr>
          <w:rFonts w:cs="Arial"/>
          <w:b/>
          <w:i/>
        </w:rPr>
        <w:t>Trajanje 2 leti</w:t>
      </w:r>
    </w:p>
    <w:p w14:paraId="5619EBF4" w14:textId="035F1B4B" w:rsidR="007F66E9" w:rsidRPr="00A21888" w:rsidRDefault="007F66E9" w:rsidP="007F66E9">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3/4 uvrščenih</w:t>
      </w:r>
    </w:p>
    <w:p w14:paraId="3B7DDD90" w14:textId="7F8C4B1A" w:rsidR="007F66E9" w:rsidRPr="00A21888" w:rsidRDefault="007F66E9" w:rsidP="007F66E9">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1/2 uvrščenih</w:t>
      </w:r>
    </w:p>
    <w:p w14:paraId="66A9A2B2" w14:textId="77777777" w:rsidR="007F66E9" w:rsidRPr="00A21888" w:rsidRDefault="007F66E9" w:rsidP="007F66E9">
      <w:pPr>
        <w:tabs>
          <w:tab w:val="left" w:pos="1701"/>
        </w:tabs>
        <w:rPr>
          <w:rFonts w:cs="Arial"/>
          <w:b/>
          <w:szCs w:val="24"/>
        </w:rPr>
      </w:pPr>
    </w:p>
    <w:p w14:paraId="14D36826" w14:textId="77777777" w:rsidR="007F66E9" w:rsidRPr="00A21888" w:rsidRDefault="007F66E9" w:rsidP="007F66E9">
      <w:pPr>
        <w:tabs>
          <w:tab w:val="left" w:pos="1701"/>
        </w:tabs>
        <w:rPr>
          <w:rFonts w:cs="Arial"/>
          <w:b/>
          <w:szCs w:val="24"/>
        </w:rPr>
      </w:pPr>
      <w:r w:rsidRPr="00A21888">
        <w:rPr>
          <w:rFonts w:cs="Arial"/>
          <w:b/>
          <w:szCs w:val="24"/>
        </w:rPr>
        <w:t>Športnik državnega razreda</w:t>
      </w:r>
    </w:p>
    <w:p w14:paraId="0D4F3959" w14:textId="77777777" w:rsidR="007F66E9" w:rsidRPr="00A21888" w:rsidRDefault="007F66E9" w:rsidP="007F66E9">
      <w:pPr>
        <w:tabs>
          <w:tab w:val="left" w:pos="1701"/>
        </w:tabs>
        <w:rPr>
          <w:rFonts w:cs="Arial"/>
          <w:b/>
          <w:szCs w:val="24"/>
        </w:rPr>
      </w:pPr>
    </w:p>
    <w:p w14:paraId="3357C002" w14:textId="442A2ED7" w:rsidR="007F66E9" w:rsidRPr="00A21888" w:rsidRDefault="007F66E9" w:rsidP="007F66E9">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prve 3/4 uvrščenih na uradnih mednarodnih tekmovanjih, ki so v letnem koledarju Mednarodnega </w:t>
      </w:r>
      <w:proofErr w:type="spellStart"/>
      <w:r w:rsidRPr="00A21888">
        <w:rPr>
          <w:rFonts w:cs="Arial"/>
          <w:szCs w:val="24"/>
        </w:rPr>
        <w:t>paralimpijskega</w:t>
      </w:r>
      <w:proofErr w:type="spellEnd"/>
      <w:r w:rsidRPr="00A21888">
        <w:rPr>
          <w:rFonts w:cs="Arial"/>
          <w:szCs w:val="24"/>
        </w:rPr>
        <w:t xml:space="preserve"> komiteja (IPC) in Mednarodne športne organizacije gluhih (ICSD)</w:t>
      </w:r>
    </w:p>
    <w:p w14:paraId="05B3674E" w14:textId="507AA465" w:rsidR="005519E7" w:rsidRPr="00A21888" w:rsidRDefault="005519E7" w:rsidP="007F66E9">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486DDACD" w14:textId="77777777" w:rsidR="007F66E9" w:rsidRPr="00A21888" w:rsidRDefault="007F66E9" w:rsidP="007F66E9">
      <w:pPr>
        <w:tabs>
          <w:tab w:val="left" w:pos="1701"/>
        </w:tabs>
        <w:rPr>
          <w:rFonts w:cs="Arial"/>
          <w:b/>
          <w:szCs w:val="24"/>
        </w:rPr>
      </w:pPr>
    </w:p>
    <w:p w14:paraId="396FCEA7" w14:textId="77777777" w:rsidR="007F66E9" w:rsidRPr="00A21888" w:rsidRDefault="007F66E9" w:rsidP="007F66E9">
      <w:pPr>
        <w:tabs>
          <w:tab w:val="left" w:pos="1701"/>
        </w:tabs>
        <w:rPr>
          <w:rFonts w:cs="Arial"/>
          <w:b/>
          <w:szCs w:val="24"/>
        </w:rPr>
      </w:pPr>
      <w:r w:rsidRPr="00A21888">
        <w:rPr>
          <w:rFonts w:cs="Arial"/>
          <w:b/>
          <w:szCs w:val="24"/>
        </w:rPr>
        <w:t>Športnik mladinskega razreda</w:t>
      </w:r>
    </w:p>
    <w:p w14:paraId="1157B0E4" w14:textId="77777777" w:rsidR="007F66E9" w:rsidRPr="00A21888" w:rsidRDefault="007F66E9" w:rsidP="007F66E9">
      <w:pPr>
        <w:tabs>
          <w:tab w:val="left" w:pos="1701"/>
        </w:tabs>
        <w:rPr>
          <w:rFonts w:cs="Arial"/>
          <w:b/>
          <w:szCs w:val="24"/>
        </w:rPr>
      </w:pPr>
    </w:p>
    <w:p w14:paraId="6C29D498" w14:textId="233F0236" w:rsidR="006C2B1E" w:rsidRPr="00A21888" w:rsidRDefault="007F66E9" w:rsidP="007F66E9">
      <w:pPr>
        <w:tabs>
          <w:tab w:val="left" w:pos="1701"/>
        </w:tabs>
        <w:ind w:left="1701" w:hanging="1701"/>
        <w:rPr>
          <w:rFonts w:cs="Arial"/>
          <w:szCs w:val="24"/>
        </w:rPr>
      </w:pPr>
      <w:r w:rsidRPr="00A21888">
        <w:rPr>
          <w:rFonts w:cs="Arial"/>
          <w:szCs w:val="24"/>
        </w:rPr>
        <w:t>ml. MT</w:t>
      </w:r>
      <w:r w:rsidRPr="00A21888">
        <w:rPr>
          <w:rFonts w:cs="Arial"/>
          <w:b/>
          <w:szCs w:val="24"/>
        </w:rPr>
        <w:tab/>
      </w:r>
      <w:r w:rsidRPr="00A21888">
        <w:rPr>
          <w:rFonts w:cs="Arial"/>
          <w:szCs w:val="24"/>
        </w:rPr>
        <w:t xml:space="preserve">uvrstitev v prve 3/4 uvrščenih na uradnih mednarodnih tekmovanjih, ki so v letnem koledarju Mednarodnega </w:t>
      </w:r>
      <w:proofErr w:type="spellStart"/>
      <w:r w:rsidRPr="00A21888">
        <w:rPr>
          <w:rFonts w:cs="Arial"/>
          <w:szCs w:val="24"/>
        </w:rPr>
        <w:t>paralimpijskega</w:t>
      </w:r>
      <w:proofErr w:type="spellEnd"/>
      <w:r w:rsidRPr="00A21888">
        <w:rPr>
          <w:rFonts w:cs="Arial"/>
          <w:szCs w:val="24"/>
        </w:rPr>
        <w:t xml:space="preserve"> komiteja (IPC) in Mednarodne športne organizacije gluhih (ICSD)</w:t>
      </w:r>
    </w:p>
    <w:p w14:paraId="7A842B3C" w14:textId="3B7B93B5" w:rsidR="005519E7" w:rsidRPr="00A21888" w:rsidRDefault="005519E7" w:rsidP="007F66E9">
      <w:pPr>
        <w:tabs>
          <w:tab w:val="left" w:pos="1701"/>
        </w:tabs>
        <w:ind w:left="1701" w:hanging="1701"/>
        <w:rPr>
          <w:rFonts w:cs="Arial"/>
          <w:szCs w:val="24"/>
        </w:rPr>
      </w:pPr>
      <w:r w:rsidRPr="00A21888">
        <w:rPr>
          <w:rFonts w:cs="Arial"/>
          <w:szCs w:val="24"/>
        </w:rPr>
        <w:t>ml. DP</w:t>
      </w:r>
      <w:r w:rsidRPr="00A21888">
        <w:rPr>
          <w:rFonts w:cs="Arial"/>
          <w:szCs w:val="24"/>
        </w:rPr>
        <w:tab/>
        <w:t>osvojeno 1. do 2. mesto</w:t>
      </w:r>
    </w:p>
    <w:p w14:paraId="2304FA07" w14:textId="05B62402" w:rsidR="000B0250" w:rsidRPr="00A21888" w:rsidRDefault="00EC6712" w:rsidP="0019202F">
      <w:pPr>
        <w:pStyle w:val="Naslov2"/>
      </w:pPr>
      <w:r w:rsidRPr="00A21888">
        <w:br w:type="page"/>
      </w:r>
      <w:bookmarkStart w:id="602" w:name="_Toc94536122"/>
      <w:r w:rsidR="00AA593B" w:rsidRPr="00A21888">
        <w:lastRenderedPageBreak/>
        <w:t>SHO</w:t>
      </w:r>
      <w:r w:rsidR="00F6325F" w:rsidRPr="00A21888">
        <w:t>W</w:t>
      </w:r>
      <w:r w:rsidR="00AA593B" w:rsidRPr="00A21888">
        <w:t>DOWN</w:t>
      </w:r>
      <w:bookmarkEnd w:id="602"/>
    </w:p>
    <w:p w14:paraId="10F89312" w14:textId="77777777" w:rsidR="000B0250" w:rsidRPr="00A21888" w:rsidRDefault="000B0250" w:rsidP="000B0250">
      <w:pPr>
        <w:tabs>
          <w:tab w:val="left" w:pos="1701"/>
        </w:tabs>
        <w:rPr>
          <w:rFonts w:cs="Arial"/>
          <w:b/>
          <w:i/>
        </w:rPr>
      </w:pPr>
      <w:r w:rsidRPr="00A21888">
        <w:rPr>
          <w:rFonts w:cs="Arial"/>
          <w:b/>
          <w:szCs w:val="24"/>
        </w:rPr>
        <w:t>Športnik svetovnega razreda</w:t>
      </w:r>
    </w:p>
    <w:p w14:paraId="2B2ED9AE" w14:textId="77777777" w:rsidR="000B0250" w:rsidRPr="00A21888" w:rsidRDefault="000B0250" w:rsidP="000B0250">
      <w:pPr>
        <w:tabs>
          <w:tab w:val="left" w:pos="1701"/>
        </w:tabs>
        <w:rPr>
          <w:rFonts w:cs="Arial"/>
          <w:b/>
          <w:i/>
        </w:rPr>
      </w:pPr>
    </w:p>
    <w:p w14:paraId="3F61AE45" w14:textId="77777777" w:rsidR="000B0250" w:rsidRPr="00A21888" w:rsidRDefault="000B0250" w:rsidP="000B0250">
      <w:pPr>
        <w:tabs>
          <w:tab w:val="left" w:pos="1701"/>
        </w:tabs>
        <w:rPr>
          <w:rFonts w:cs="Arial"/>
          <w:b/>
          <w:i/>
        </w:rPr>
      </w:pPr>
      <w:r w:rsidRPr="00A21888">
        <w:rPr>
          <w:rFonts w:cs="Arial"/>
          <w:b/>
          <w:i/>
        </w:rPr>
        <w:t>Trajanje 2 leti</w:t>
      </w:r>
    </w:p>
    <w:p w14:paraId="2167608A" w14:textId="77777777" w:rsidR="000B0250" w:rsidRPr="00A21888" w:rsidRDefault="000B0250" w:rsidP="000B0250">
      <w:pPr>
        <w:tabs>
          <w:tab w:val="left" w:pos="1701"/>
        </w:tabs>
        <w:rPr>
          <w:rFonts w:cs="Arial"/>
          <w:szCs w:val="24"/>
        </w:rPr>
      </w:pPr>
      <w:r w:rsidRPr="00A21888">
        <w:rPr>
          <w:rFonts w:cs="Arial"/>
          <w:szCs w:val="24"/>
        </w:rPr>
        <w:t>SP</w:t>
      </w:r>
      <w:r w:rsidRPr="00A21888">
        <w:rPr>
          <w:rFonts w:cs="Arial"/>
          <w:szCs w:val="24"/>
        </w:rPr>
        <w:tab/>
        <w:t>osvojeno 1. mesto</w:t>
      </w:r>
    </w:p>
    <w:p w14:paraId="15EF4EF3" w14:textId="77777777" w:rsidR="000B0250" w:rsidRPr="00A21888" w:rsidRDefault="000B0250" w:rsidP="000B0250">
      <w:pPr>
        <w:tabs>
          <w:tab w:val="left" w:pos="1701"/>
        </w:tabs>
        <w:rPr>
          <w:rFonts w:cs="Arial"/>
          <w:b/>
          <w:szCs w:val="24"/>
        </w:rPr>
      </w:pPr>
    </w:p>
    <w:p w14:paraId="18B47854" w14:textId="77777777" w:rsidR="000B0250" w:rsidRPr="00A21888" w:rsidRDefault="000B0250" w:rsidP="000B0250">
      <w:pPr>
        <w:tabs>
          <w:tab w:val="left" w:pos="1701"/>
        </w:tabs>
        <w:rPr>
          <w:rFonts w:cs="Arial"/>
          <w:b/>
          <w:szCs w:val="24"/>
        </w:rPr>
      </w:pPr>
      <w:r w:rsidRPr="00A21888">
        <w:rPr>
          <w:rFonts w:cs="Arial"/>
          <w:b/>
          <w:szCs w:val="24"/>
        </w:rPr>
        <w:t xml:space="preserve">Športnik mednarodnega razreda </w:t>
      </w:r>
    </w:p>
    <w:p w14:paraId="5E78DCE5" w14:textId="77777777" w:rsidR="000B0250" w:rsidRPr="00A21888" w:rsidRDefault="000B0250" w:rsidP="000B0250">
      <w:pPr>
        <w:tabs>
          <w:tab w:val="left" w:pos="1701"/>
        </w:tabs>
        <w:rPr>
          <w:rFonts w:cs="Arial"/>
          <w:b/>
          <w:i/>
        </w:rPr>
      </w:pPr>
    </w:p>
    <w:p w14:paraId="5DBF27BD" w14:textId="77777777" w:rsidR="000B0250" w:rsidRPr="00A21888" w:rsidRDefault="000B0250" w:rsidP="000B0250">
      <w:pPr>
        <w:tabs>
          <w:tab w:val="left" w:pos="1701"/>
        </w:tabs>
        <w:rPr>
          <w:rFonts w:cs="Arial"/>
          <w:b/>
          <w:i/>
        </w:rPr>
      </w:pPr>
      <w:r w:rsidRPr="00A21888">
        <w:rPr>
          <w:rFonts w:cs="Arial"/>
          <w:b/>
          <w:i/>
        </w:rPr>
        <w:t>Trajanje 2 leti</w:t>
      </w:r>
    </w:p>
    <w:p w14:paraId="096462BE" w14:textId="77777777" w:rsidR="000B0250" w:rsidRPr="00A21888" w:rsidRDefault="000B0250" w:rsidP="000B0250">
      <w:pPr>
        <w:tabs>
          <w:tab w:val="left" w:pos="1701"/>
        </w:tabs>
        <w:rPr>
          <w:rFonts w:cs="Arial"/>
          <w:b/>
          <w:szCs w:val="24"/>
        </w:rPr>
      </w:pPr>
      <w:r w:rsidRPr="00A21888">
        <w:rPr>
          <w:rFonts w:cs="Arial"/>
          <w:szCs w:val="24"/>
        </w:rPr>
        <w:t>SP</w:t>
      </w:r>
      <w:r w:rsidRPr="00A21888">
        <w:rPr>
          <w:rFonts w:cs="Arial"/>
          <w:szCs w:val="24"/>
        </w:rPr>
        <w:tab/>
        <w:t>osvojeno 2. do 3. mesta</w:t>
      </w:r>
    </w:p>
    <w:p w14:paraId="6B2CC7C5" w14:textId="77777777" w:rsidR="000B0250" w:rsidRPr="00A21888" w:rsidRDefault="000B0250" w:rsidP="000B0250">
      <w:pPr>
        <w:tabs>
          <w:tab w:val="left" w:pos="1701"/>
        </w:tabs>
        <w:rPr>
          <w:rFonts w:cs="Arial"/>
          <w:szCs w:val="24"/>
        </w:rPr>
      </w:pPr>
      <w:r w:rsidRPr="00A21888">
        <w:rPr>
          <w:rFonts w:cs="Arial"/>
          <w:szCs w:val="24"/>
        </w:rPr>
        <w:t>EP</w:t>
      </w:r>
      <w:r w:rsidRPr="00A21888">
        <w:rPr>
          <w:rFonts w:cs="Arial"/>
          <w:szCs w:val="24"/>
        </w:rPr>
        <w:tab/>
        <w:t>osvojeno 1. mesto</w:t>
      </w:r>
    </w:p>
    <w:p w14:paraId="2FF8CBFA" w14:textId="77777777" w:rsidR="000B0250" w:rsidRPr="00A21888" w:rsidRDefault="000B0250" w:rsidP="000B0250">
      <w:pPr>
        <w:tabs>
          <w:tab w:val="left" w:pos="1701"/>
        </w:tabs>
        <w:rPr>
          <w:rFonts w:cs="Arial"/>
          <w:szCs w:val="24"/>
        </w:rPr>
      </w:pPr>
    </w:p>
    <w:p w14:paraId="76B5EF96" w14:textId="77777777" w:rsidR="000B0250" w:rsidRPr="00A21888" w:rsidRDefault="000B0250" w:rsidP="000B0250">
      <w:pPr>
        <w:tabs>
          <w:tab w:val="left" w:pos="1701"/>
        </w:tabs>
        <w:rPr>
          <w:rFonts w:cs="Arial"/>
          <w:b/>
          <w:i/>
        </w:rPr>
      </w:pPr>
      <w:r w:rsidRPr="00A21888">
        <w:rPr>
          <w:rFonts w:cs="Arial"/>
          <w:b/>
          <w:i/>
        </w:rPr>
        <w:t>Trajanje 1 leto</w:t>
      </w:r>
    </w:p>
    <w:p w14:paraId="12B49484" w14:textId="714B83EA" w:rsidR="000B0250" w:rsidRPr="00A21888" w:rsidRDefault="000B0250" w:rsidP="000B0250">
      <w:pPr>
        <w:tabs>
          <w:tab w:val="left" w:pos="1701"/>
        </w:tabs>
        <w:rPr>
          <w:rFonts w:cs="Arial"/>
          <w:szCs w:val="24"/>
        </w:rPr>
      </w:pPr>
      <w:r w:rsidRPr="00A21888">
        <w:rPr>
          <w:rFonts w:cs="Arial"/>
          <w:szCs w:val="24"/>
        </w:rPr>
        <w:t>SP</w:t>
      </w:r>
      <w:r w:rsidRPr="00A21888">
        <w:rPr>
          <w:rFonts w:cs="Arial"/>
          <w:szCs w:val="24"/>
        </w:rPr>
        <w:tab/>
        <w:t>osvojeno 4. do 8. mesto, če je to v prvi 1/3 uvrščenih</w:t>
      </w:r>
    </w:p>
    <w:p w14:paraId="2DB54A37" w14:textId="7365521A" w:rsidR="00EC1B86" w:rsidRPr="00A21888" w:rsidRDefault="00B448BD" w:rsidP="000B0250">
      <w:pPr>
        <w:tabs>
          <w:tab w:val="left" w:pos="1701"/>
        </w:tabs>
        <w:rPr>
          <w:rFonts w:cs="Arial"/>
          <w:szCs w:val="24"/>
        </w:rPr>
      </w:pPr>
      <w:r w:rsidRPr="00A21888">
        <w:rPr>
          <w:rFonts w:cs="Arial"/>
          <w:szCs w:val="24"/>
        </w:rPr>
        <w:tab/>
        <w:t>osvojeno 4. do 8. mesto za</w:t>
      </w:r>
      <w:r w:rsidR="001F6A15" w:rsidRPr="00A21888">
        <w:rPr>
          <w:rFonts w:cs="Arial"/>
          <w:szCs w:val="24"/>
        </w:rPr>
        <w:t xml:space="preserve"> </w:t>
      </w:r>
      <w:r w:rsidRPr="00A21888">
        <w:rPr>
          <w:rFonts w:cs="Arial"/>
          <w:szCs w:val="24"/>
        </w:rPr>
        <w:t>ekipe, če je to v 1/2 uvrščenih</w:t>
      </w:r>
    </w:p>
    <w:p w14:paraId="34B23ADC" w14:textId="2CA3F8D6" w:rsidR="000B0250" w:rsidRPr="00A21888" w:rsidRDefault="000B0250" w:rsidP="000B0250">
      <w:pPr>
        <w:tabs>
          <w:tab w:val="left" w:pos="1701"/>
        </w:tabs>
        <w:rPr>
          <w:rFonts w:cs="Arial"/>
          <w:szCs w:val="24"/>
        </w:rPr>
      </w:pPr>
      <w:r w:rsidRPr="00A21888">
        <w:rPr>
          <w:rFonts w:cs="Arial"/>
          <w:szCs w:val="24"/>
        </w:rPr>
        <w:t>EP</w:t>
      </w:r>
      <w:r w:rsidRPr="00A21888">
        <w:rPr>
          <w:rFonts w:cs="Arial"/>
          <w:szCs w:val="24"/>
        </w:rPr>
        <w:tab/>
        <w:t>osvojeno 2. do 3. mesto</w:t>
      </w:r>
    </w:p>
    <w:p w14:paraId="43949D32" w14:textId="582A176F" w:rsidR="00E273DE" w:rsidRPr="00A21888" w:rsidRDefault="00E273DE" w:rsidP="00E273DE">
      <w:pPr>
        <w:tabs>
          <w:tab w:val="left" w:pos="1701"/>
        </w:tabs>
        <w:rPr>
          <w:rFonts w:cs="Arial"/>
          <w:szCs w:val="24"/>
        </w:rPr>
      </w:pPr>
      <w:r w:rsidRPr="00A21888">
        <w:rPr>
          <w:rFonts w:cs="Arial"/>
          <w:szCs w:val="24"/>
        </w:rPr>
        <w:tab/>
        <w:t xml:space="preserve">osvojeno </w:t>
      </w:r>
      <w:r w:rsidR="002F5940" w:rsidRPr="00A21888">
        <w:rPr>
          <w:rFonts w:cs="Arial"/>
          <w:szCs w:val="24"/>
        </w:rPr>
        <w:t xml:space="preserve">1. do </w:t>
      </w:r>
      <w:r w:rsidRPr="00A21888">
        <w:rPr>
          <w:rFonts w:cs="Arial"/>
          <w:szCs w:val="24"/>
        </w:rPr>
        <w:t>2</w:t>
      </w:r>
      <w:r w:rsidR="00DB135B" w:rsidRPr="00A21888">
        <w:rPr>
          <w:rFonts w:cs="Arial"/>
          <w:szCs w:val="24"/>
        </w:rPr>
        <w:t>. mesto</w:t>
      </w:r>
      <w:r w:rsidRPr="00A21888">
        <w:rPr>
          <w:rFonts w:cs="Arial"/>
          <w:szCs w:val="24"/>
        </w:rPr>
        <w:t xml:space="preserve"> za ekipe</w:t>
      </w:r>
    </w:p>
    <w:p w14:paraId="298DE4F0" w14:textId="77777777" w:rsidR="00E273DE" w:rsidRPr="00A21888" w:rsidRDefault="00E273DE" w:rsidP="000B0250">
      <w:pPr>
        <w:tabs>
          <w:tab w:val="left" w:pos="1701"/>
        </w:tabs>
        <w:rPr>
          <w:rFonts w:cs="Arial"/>
          <w:szCs w:val="24"/>
        </w:rPr>
      </w:pPr>
    </w:p>
    <w:p w14:paraId="3488D886" w14:textId="77777777" w:rsidR="000B0250" w:rsidRPr="00A21888" w:rsidRDefault="000B0250" w:rsidP="000B0250">
      <w:pPr>
        <w:tabs>
          <w:tab w:val="left" w:pos="1701"/>
        </w:tabs>
        <w:autoSpaceDE w:val="0"/>
        <w:autoSpaceDN w:val="0"/>
        <w:adjustRightInd w:val="0"/>
        <w:rPr>
          <w:rFonts w:cs="Arial"/>
          <w:szCs w:val="24"/>
        </w:rPr>
      </w:pPr>
    </w:p>
    <w:p w14:paraId="00E754EA" w14:textId="77777777" w:rsidR="000B0250" w:rsidRPr="00A21888" w:rsidRDefault="000B0250" w:rsidP="000B0250">
      <w:pPr>
        <w:tabs>
          <w:tab w:val="left" w:pos="1701"/>
        </w:tabs>
        <w:autoSpaceDE w:val="0"/>
        <w:autoSpaceDN w:val="0"/>
        <w:adjustRightInd w:val="0"/>
        <w:rPr>
          <w:rFonts w:cs="Arial"/>
          <w:szCs w:val="24"/>
        </w:rPr>
      </w:pPr>
      <w:r w:rsidRPr="00A21888">
        <w:rPr>
          <w:rFonts w:cs="Arial"/>
          <w:b/>
          <w:szCs w:val="24"/>
        </w:rPr>
        <w:t>Športnik perspektivnega razreda</w:t>
      </w:r>
    </w:p>
    <w:p w14:paraId="45B14C61" w14:textId="77777777" w:rsidR="000B0250" w:rsidRPr="00A21888" w:rsidRDefault="000B0250" w:rsidP="000B0250">
      <w:pPr>
        <w:tabs>
          <w:tab w:val="left" w:pos="1701"/>
        </w:tabs>
        <w:rPr>
          <w:rFonts w:cs="Arial"/>
          <w:b/>
          <w:i/>
        </w:rPr>
      </w:pPr>
    </w:p>
    <w:p w14:paraId="3DCC07FF" w14:textId="77777777" w:rsidR="000B0250" w:rsidRPr="00A21888" w:rsidRDefault="000B0250" w:rsidP="000B0250">
      <w:pPr>
        <w:tabs>
          <w:tab w:val="left" w:pos="1701"/>
        </w:tabs>
        <w:rPr>
          <w:rFonts w:cs="Arial"/>
          <w:b/>
          <w:i/>
        </w:rPr>
      </w:pPr>
      <w:r w:rsidRPr="00A21888">
        <w:rPr>
          <w:rFonts w:cs="Arial"/>
          <w:b/>
          <w:i/>
        </w:rPr>
        <w:t>Trajanje 2 leti</w:t>
      </w:r>
    </w:p>
    <w:p w14:paraId="575B9003" w14:textId="77777777" w:rsidR="000B0250" w:rsidRPr="00A21888" w:rsidRDefault="000B0250" w:rsidP="000B0250">
      <w:pPr>
        <w:tabs>
          <w:tab w:val="left" w:pos="1701"/>
        </w:tabs>
        <w:rPr>
          <w:rFonts w:cs="Arial"/>
          <w:b/>
          <w:szCs w:val="24"/>
        </w:rPr>
      </w:pPr>
      <w:proofErr w:type="spellStart"/>
      <w:r w:rsidRPr="00A21888">
        <w:rPr>
          <w:rFonts w:cs="Arial"/>
          <w:szCs w:val="24"/>
        </w:rPr>
        <w:t>ml.čl</w:t>
      </w:r>
      <w:proofErr w:type="spellEnd"/>
      <w:r w:rsidRPr="00A21888">
        <w:rPr>
          <w:rFonts w:cs="Arial"/>
          <w:szCs w:val="24"/>
        </w:rPr>
        <w:t>., ml. SP</w:t>
      </w:r>
      <w:r w:rsidRPr="00A21888">
        <w:rPr>
          <w:rFonts w:cs="Arial"/>
          <w:b/>
          <w:szCs w:val="24"/>
        </w:rPr>
        <w:tab/>
      </w:r>
      <w:r w:rsidRPr="00A21888">
        <w:rPr>
          <w:rFonts w:cs="Arial"/>
          <w:szCs w:val="24"/>
        </w:rPr>
        <w:t>uvrstitev v prve 1/2 uvrščenih</w:t>
      </w:r>
    </w:p>
    <w:p w14:paraId="6EB09CC7" w14:textId="77777777" w:rsidR="000B0250" w:rsidRPr="00A21888" w:rsidRDefault="000B0250" w:rsidP="000B0250">
      <w:pPr>
        <w:tabs>
          <w:tab w:val="left" w:pos="1701"/>
        </w:tabs>
        <w:rPr>
          <w:rFonts w:cs="Arial"/>
          <w:b/>
          <w:szCs w:val="24"/>
        </w:rPr>
      </w:pPr>
      <w:proofErr w:type="spellStart"/>
      <w:r w:rsidRPr="00A21888">
        <w:rPr>
          <w:rFonts w:cs="Arial"/>
          <w:szCs w:val="24"/>
        </w:rPr>
        <w:t>ml.čl</w:t>
      </w:r>
      <w:proofErr w:type="spellEnd"/>
      <w:r w:rsidRPr="00A21888">
        <w:rPr>
          <w:rFonts w:cs="Arial"/>
          <w:szCs w:val="24"/>
        </w:rPr>
        <w:t>., ml. EP</w:t>
      </w:r>
      <w:r w:rsidRPr="00A21888">
        <w:rPr>
          <w:rFonts w:cs="Arial"/>
          <w:b/>
          <w:szCs w:val="24"/>
        </w:rPr>
        <w:tab/>
      </w:r>
      <w:r w:rsidRPr="00A21888">
        <w:rPr>
          <w:rFonts w:cs="Arial"/>
          <w:szCs w:val="24"/>
        </w:rPr>
        <w:t>uvrstitev v prvo 1/3 uvrščenih</w:t>
      </w:r>
    </w:p>
    <w:p w14:paraId="087B6865" w14:textId="77777777" w:rsidR="000B0250" w:rsidRPr="00A21888" w:rsidRDefault="000B0250" w:rsidP="000B0250">
      <w:pPr>
        <w:tabs>
          <w:tab w:val="left" w:pos="1701"/>
        </w:tabs>
        <w:rPr>
          <w:rFonts w:cs="Arial"/>
          <w:b/>
          <w:szCs w:val="24"/>
        </w:rPr>
      </w:pPr>
    </w:p>
    <w:p w14:paraId="0160A5F7" w14:textId="77777777" w:rsidR="000B0250" w:rsidRPr="00A21888" w:rsidRDefault="000B0250" w:rsidP="000B0250">
      <w:pPr>
        <w:tabs>
          <w:tab w:val="left" w:pos="1701"/>
        </w:tabs>
        <w:rPr>
          <w:rFonts w:cs="Arial"/>
          <w:b/>
          <w:szCs w:val="24"/>
        </w:rPr>
      </w:pPr>
      <w:r w:rsidRPr="00A21888">
        <w:rPr>
          <w:rFonts w:cs="Arial"/>
          <w:b/>
          <w:szCs w:val="24"/>
        </w:rPr>
        <w:t>Športnik državnega razreda</w:t>
      </w:r>
    </w:p>
    <w:p w14:paraId="73CB9BD7" w14:textId="77777777" w:rsidR="000B0250" w:rsidRPr="00A21888" w:rsidRDefault="000B0250" w:rsidP="000B0250">
      <w:pPr>
        <w:tabs>
          <w:tab w:val="left" w:pos="1701"/>
        </w:tabs>
        <w:rPr>
          <w:rFonts w:cs="Arial"/>
          <w:b/>
          <w:szCs w:val="24"/>
        </w:rPr>
      </w:pPr>
    </w:p>
    <w:p w14:paraId="65268044" w14:textId="27B2A7AD" w:rsidR="000B0250" w:rsidRPr="00A21888" w:rsidRDefault="000B0250" w:rsidP="000B0250">
      <w:pPr>
        <w:tabs>
          <w:tab w:val="left" w:pos="1701"/>
        </w:tabs>
        <w:ind w:left="1695" w:hanging="1695"/>
        <w:rPr>
          <w:rFonts w:cs="Arial"/>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w:t>
      </w:r>
      <w:r w:rsidR="00C65508" w:rsidRPr="00A21888">
        <w:rPr>
          <w:rFonts w:cs="Arial"/>
          <w:szCs w:val="24"/>
        </w:rPr>
        <w:t>Mednarodne športne organizacije slepih (IBSA</w:t>
      </w:r>
      <w:r w:rsidRPr="00A21888">
        <w:rPr>
          <w:rFonts w:cs="Arial"/>
        </w:rPr>
        <w:t>)</w:t>
      </w:r>
    </w:p>
    <w:p w14:paraId="11138B25" w14:textId="77777777" w:rsidR="000B0250" w:rsidRPr="00A21888" w:rsidRDefault="000B0250" w:rsidP="000B0250">
      <w:pPr>
        <w:tabs>
          <w:tab w:val="left" w:pos="1701"/>
        </w:tabs>
        <w:ind w:left="1695" w:hanging="1695"/>
        <w:rPr>
          <w:rFonts w:cs="Arial"/>
          <w:szCs w:val="24"/>
        </w:rPr>
      </w:pPr>
      <w:r w:rsidRPr="00A21888">
        <w:rPr>
          <w:rFonts w:cs="Arial"/>
          <w:szCs w:val="24"/>
        </w:rPr>
        <w:t>DP</w:t>
      </w:r>
      <w:r w:rsidRPr="00A21888">
        <w:rPr>
          <w:rFonts w:cs="Arial"/>
          <w:szCs w:val="24"/>
        </w:rPr>
        <w:tab/>
        <w:t>osvojeno 1. mesto</w:t>
      </w:r>
    </w:p>
    <w:p w14:paraId="35CDC722" w14:textId="77777777" w:rsidR="000B0250" w:rsidRPr="00A21888" w:rsidRDefault="000B0250" w:rsidP="000B0250">
      <w:pPr>
        <w:tabs>
          <w:tab w:val="left" w:pos="1701"/>
        </w:tabs>
        <w:rPr>
          <w:rFonts w:cs="Arial"/>
          <w:b/>
          <w:szCs w:val="24"/>
        </w:rPr>
      </w:pPr>
    </w:p>
    <w:p w14:paraId="325D4223" w14:textId="77777777" w:rsidR="000B0250" w:rsidRPr="00A21888" w:rsidRDefault="000B0250" w:rsidP="000B0250">
      <w:pPr>
        <w:tabs>
          <w:tab w:val="left" w:pos="1701"/>
        </w:tabs>
        <w:rPr>
          <w:rFonts w:cs="Arial"/>
          <w:b/>
          <w:szCs w:val="24"/>
        </w:rPr>
      </w:pPr>
      <w:r w:rsidRPr="00A21888">
        <w:rPr>
          <w:rFonts w:cs="Arial"/>
          <w:b/>
          <w:szCs w:val="24"/>
        </w:rPr>
        <w:t>Športnik mladinskega razreda</w:t>
      </w:r>
    </w:p>
    <w:p w14:paraId="3EBF09F0" w14:textId="77777777" w:rsidR="000B0250" w:rsidRPr="00A21888" w:rsidRDefault="000B0250" w:rsidP="000B0250">
      <w:pPr>
        <w:tabs>
          <w:tab w:val="left" w:pos="1701"/>
        </w:tabs>
        <w:rPr>
          <w:rFonts w:cs="Arial"/>
          <w:b/>
          <w:szCs w:val="24"/>
        </w:rPr>
      </w:pPr>
    </w:p>
    <w:p w14:paraId="41ED1221" w14:textId="5EDE9066" w:rsidR="000B0250" w:rsidRPr="00A21888" w:rsidRDefault="000B0250" w:rsidP="000B0250">
      <w:pPr>
        <w:tabs>
          <w:tab w:val="left" w:pos="1701"/>
        </w:tabs>
        <w:ind w:left="1695" w:hanging="1695"/>
        <w:rPr>
          <w:rFonts w:cs="Arial"/>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w:t>
      </w:r>
      <w:r w:rsidR="00C65508" w:rsidRPr="00A21888">
        <w:rPr>
          <w:rFonts w:cs="Arial"/>
          <w:szCs w:val="24"/>
        </w:rPr>
        <w:t>Mednarodne športne organizacije slepih (IBSA)</w:t>
      </w:r>
    </w:p>
    <w:p w14:paraId="3EDD62F1" w14:textId="77777777" w:rsidR="000B0250" w:rsidRPr="00A21888" w:rsidRDefault="000B0250" w:rsidP="000B0250">
      <w:pPr>
        <w:tabs>
          <w:tab w:val="left" w:pos="1701"/>
        </w:tabs>
        <w:ind w:left="1695" w:hanging="1695"/>
        <w:rPr>
          <w:rFonts w:cs="Arial"/>
          <w:b/>
          <w:szCs w:val="24"/>
        </w:rPr>
      </w:pPr>
      <w:r w:rsidRPr="00A21888">
        <w:rPr>
          <w:rFonts w:cs="Arial"/>
        </w:rPr>
        <w:t>ml. DP</w:t>
      </w:r>
      <w:r w:rsidRPr="00A21888">
        <w:rPr>
          <w:rFonts w:cs="Arial"/>
        </w:rPr>
        <w:tab/>
        <w:t>osvojeno 1. mesto</w:t>
      </w:r>
    </w:p>
    <w:p w14:paraId="1BCDCD26" w14:textId="4B9A84A0" w:rsidR="00782F9C" w:rsidRPr="00A21888" w:rsidRDefault="00AA593B" w:rsidP="0019202F">
      <w:pPr>
        <w:pStyle w:val="Naslov2"/>
      </w:pPr>
      <w:r w:rsidRPr="00A21888">
        <w:br w:type="page"/>
      </w:r>
      <w:bookmarkStart w:id="603" w:name="_Toc94536123"/>
      <w:r w:rsidR="00BF3493" w:rsidRPr="00A21888">
        <w:lastRenderedPageBreak/>
        <w:t>ŠAH -</w:t>
      </w:r>
      <w:r w:rsidR="00782F9C" w:rsidRPr="00A21888">
        <w:t xml:space="preserve"> ŠI</w:t>
      </w:r>
      <w:bookmarkEnd w:id="603"/>
    </w:p>
    <w:p w14:paraId="4143DD15" w14:textId="77777777" w:rsidR="00A100DF" w:rsidRPr="00A21888" w:rsidRDefault="00A100DF" w:rsidP="00A100DF">
      <w:pPr>
        <w:tabs>
          <w:tab w:val="left" w:pos="1701"/>
        </w:tabs>
        <w:rPr>
          <w:rFonts w:cs="Arial"/>
          <w:b/>
          <w:i/>
        </w:rPr>
      </w:pPr>
      <w:r w:rsidRPr="00A21888">
        <w:rPr>
          <w:rFonts w:cs="Arial"/>
          <w:b/>
          <w:szCs w:val="24"/>
        </w:rPr>
        <w:t>Športnik svetovnega razreda</w:t>
      </w:r>
    </w:p>
    <w:p w14:paraId="638543E5" w14:textId="77777777" w:rsidR="00A100DF" w:rsidRPr="00A21888" w:rsidRDefault="00A100DF" w:rsidP="00A100DF">
      <w:pPr>
        <w:tabs>
          <w:tab w:val="left" w:pos="1701"/>
        </w:tabs>
        <w:rPr>
          <w:rFonts w:cs="Arial"/>
          <w:b/>
          <w:i/>
        </w:rPr>
      </w:pPr>
    </w:p>
    <w:p w14:paraId="0A8A9D28" w14:textId="77777777" w:rsidR="00A100DF" w:rsidRPr="00A21888" w:rsidRDefault="00A100DF" w:rsidP="00A100DF">
      <w:pPr>
        <w:tabs>
          <w:tab w:val="left" w:pos="1701"/>
        </w:tabs>
        <w:rPr>
          <w:rFonts w:cs="Arial"/>
          <w:b/>
          <w:i/>
        </w:rPr>
      </w:pPr>
      <w:r w:rsidRPr="00A21888">
        <w:rPr>
          <w:rFonts w:cs="Arial"/>
          <w:b/>
          <w:i/>
        </w:rPr>
        <w:t>Trajanje 2 leti</w:t>
      </w:r>
    </w:p>
    <w:p w14:paraId="02BBCFC4" w14:textId="77777777" w:rsidR="00A100DF" w:rsidRPr="00A21888" w:rsidRDefault="00A100DF" w:rsidP="00A100DF">
      <w:pPr>
        <w:tabs>
          <w:tab w:val="left" w:pos="1701"/>
        </w:tabs>
        <w:rPr>
          <w:rFonts w:cs="Arial"/>
          <w:szCs w:val="24"/>
        </w:rPr>
      </w:pPr>
      <w:r w:rsidRPr="00A21888">
        <w:rPr>
          <w:rFonts w:cs="Arial"/>
          <w:szCs w:val="24"/>
        </w:rPr>
        <w:t>SP</w:t>
      </w:r>
      <w:r w:rsidRPr="00A21888">
        <w:rPr>
          <w:rFonts w:cs="Arial"/>
          <w:szCs w:val="24"/>
        </w:rPr>
        <w:tab/>
        <w:t>osvojeno 1. mesto</w:t>
      </w:r>
    </w:p>
    <w:p w14:paraId="7A1E4992" w14:textId="77777777" w:rsidR="00A100DF" w:rsidRPr="00A21888" w:rsidRDefault="00A100DF" w:rsidP="00A100DF">
      <w:pPr>
        <w:tabs>
          <w:tab w:val="left" w:pos="1701"/>
        </w:tabs>
        <w:rPr>
          <w:rFonts w:cs="Arial"/>
          <w:b/>
          <w:szCs w:val="24"/>
        </w:rPr>
      </w:pPr>
    </w:p>
    <w:p w14:paraId="76F96F28" w14:textId="77777777" w:rsidR="00A100DF" w:rsidRPr="00A21888" w:rsidRDefault="00A100DF" w:rsidP="00A100DF">
      <w:pPr>
        <w:tabs>
          <w:tab w:val="left" w:pos="1701"/>
        </w:tabs>
        <w:rPr>
          <w:rFonts w:cs="Arial"/>
          <w:b/>
          <w:szCs w:val="24"/>
        </w:rPr>
      </w:pPr>
      <w:r w:rsidRPr="00A21888">
        <w:rPr>
          <w:rFonts w:cs="Arial"/>
          <w:b/>
          <w:szCs w:val="24"/>
        </w:rPr>
        <w:t xml:space="preserve">Športnik mednarodnega razreda </w:t>
      </w:r>
    </w:p>
    <w:p w14:paraId="5A2A51E2" w14:textId="77777777" w:rsidR="00A100DF" w:rsidRPr="00A21888" w:rsidRDefault="00A100DF" w:rsidP="00A100DF">
      <w:pPr>
        <w:tabs>
          <w:tab w:val="left" w:pos="1701"/>
        </w:tabs>
        <w:rPr>
          <w:rFonts w:cs="Arial"/>
          <w:b/>
          <w:i/>
        </w:rPr>
      </w:pPr>
    </w:p>
    <w:p w14:paraId="24942AC9" w14:textId="77777777" w:rsidR="00A100DF" w:rsidRPr="00A21888" w:rsidRDefault="00A100DF" w:rsidP="00A100DF">
      <w:pPr>
        <w:tabs>
          <w:tab w:val="left" w:pos="1701"/>
        </w:tabs>
        <w:rPr>
          <w:rFonts w:cs="Arial"/>
          <w:b/>
          <w:i/>
        </w:rPr>
      </w:pPr>
      <w:r w:rsidRPr="00A21888">
        <w:rPr>
          <w:rFonts w:cs="Arial"/>
          <w:b/>
          <w:i/>
        </w:rPr>
        <w:t>Trajanje 2 leti</w:t>
      </w:r>
    </w:p>
    <w:p w14:paraId="633A3922" w14:textId="77777777" w:rsidR="00A100DF" w:rsidRPr="00A21888" w:rsidRDefault="00A100DF" w:rsidP="00A100DF">
      <w:pPr>
        <w:tabs>
          <w:tab w:val="left" w:pos="1701"/>
        </w:tabs>
        <w:rPr>
          <w:rFonts w:cs="Arial"/>
          <w:b/>
          <w:szCs w:val="24"/>
        </w:rPr>
      </w:pPr>
      <w:r w:rsidRPr="00A21888">
        <w:rPr>
          <w:rFonts w:cs="Arial"/>
          <w:szCs w:val="24"/>
        </w:rPr>
        <w:t>SP</w:t>
      </w:r>
      <w:r w:rsidRPr="00A21888">
        <w:rPr>
          <w:rFonts w:cs="Arial"/>
          <w:szCs w:val="24"/>
        </w:rPr>
        <w:tab/>
        <w:t>osvojeno 2. do 3. mesta</w:t>
      </w:r>
    </w:p>
    <w:p w14:paraId="4BAEBE91" w14:textId="77777777" w:rsidR="00A100DF" w:rsidRPr="00A21888" w:rsidRDefault="00A100DF" w:rsidP="00A100DF">
      <w:pPr>
        <w:tabs>
          <w:tab w:val="left" w:pos="1701"/>
        </w:tabs>
        <w:rPr>
          <w:rFonts w:cs="Arial"/>
          <w:szCs w:val="24"/>
        </w:rPr>
      </w:pPr>
      <w:r w:rsidRPr="00A21888">
        <w:rPr>
          <w:rFonts w:cs="Arial"/>
          <w:szCs w:val="24"/>
        </w:rPr>
        <w:t>EP</w:t>
      </w:r>
      <w:r w:rsidRPr="00A21888">
        <w:rPr>
          <w:rFonts w:cs="Arial"/>
          <w:szCs w:val="24"/>
        </w:rPr>
        <w:tab/>
        <w:t>osvojeno 1. mesto</w:t>
      </w:r>
    </w:p>
    <w:p w14:paraId="09D1AC20" w14:textId="77777777" w:rsidR="00A100DF" w:rsidRPr="00A21888" w:rsidRDefault="00A100DF" w:rsidP="00A100DF">
      <w:pPr>
        <w:tabs>
          <w:tab w:val="left" w:pos="1701"/>
        </w:tabs>
        <w:rPr>
          <w:rFonts w:cs="Arial"/>
          <w:szCs w:val="24"/>
        </w:rPr>
      </w:pPr>
    </w:p>
    <w:p w14:paraId="4BC50D3C" w14:textId="77777777" w:rsidR="00A100DF" w:rsidRPr="00A21888" w:rsidRDefault="00A100DF" w:rsidP="00A100DF">
      <w:pPr>
        <w:tabs>
          <w:tab w:val="left" w:pos="1701"/>
        </w:tabs>
        <w:rPr>
          <w:rFonts w:cs="Arial"/>
          <w:b/>
          <w:i/>
        </w:rPr>
      </w:pPr>
      <w:r w:rsidRPr="00A21888">
        <w:rPr>
          <w:rFonts w:cs="Arial"/>
          <w:b/>
          <w:i/>
        </w:rPr>
        <w:t>Trajanje 1 leto</w:t>
      </w:r>
    </w:p>
    <w:p w14:paraId="59D5FFD4" w14:textId="77777777" w:rsidR="00A100DF" w:rsidRPr="00A21888" w:rsidRDefault="00A100DF" w:rsidP="00A100DF">
      <w:pPr>
        <w:tabs>
          <w:tab w:val="left" w:pos="1701"/>
        </w:tabs>
        <w:rPr>
          <w:rFonts w:cs="Arial"/>
          <w:szCs w:val="24"/>
        </w:rPr>
      </w:pPr>
      <w:r w:rsidRPr="00A21888">
        <w:rPr>
          <w:rFonts w:cs="Arial"/>
          <w:szCs w:val="24"/>
        </w:rPr>
        <w:t>SP</w:t>
      </w:r>
      <w:r w:rsidRPr="00A21888">
        <w:rPr>
          <w:rFonts w:cs="Arial"/>
          <w:szCs w:val="24"/>
        </w:rPr>
        <w:tab/>
        <w:t>osvojeno 4. do 8. mesto, če je to v prvi 1/3 uvrščenih</w:t>
      </w:r>
    </w:p>
    <w:p w14:paraId="01C4442E" w14:textId="77777777" w:rsidR="00A100DF" w:rsidRPr="00A21888" w:rsidRDefault="00A100DF" w:rsidP="00A100DF">
      <w:pPr>
        <w:tabs>
          <w:tab w:val="left" w:pos="1701"/>
        </w:tabs>
        <w:rPr>
          <w:rFonts w:cs="Arial"/>
          <w:szCs w:val="24"/>
        </w:rPr>
      </w:pPr>
      <w:r w:rsidRPr="00A21888">
        <w:rPr>
          <w:rFonts w:cs="Arial"/>
          <w:szCs w:val="24"/>
        </w:rPr>
        <w:t>EP</w:t>
      </w:r>
      <w:r w:rsidRPr="00A21888">
        <w:rPr>
          <w:rFonts w:cs="Arial"/>
          <w:szCs w:val="24"/>
        </w:rPr>
        <w:tab/>
        <w:t>osvojeno 2. do 3. mesto</w:t>
      </w:r>
    </w:p>
    <w:p w14:paraId="61785C38" w14:textId="77777777" w:rsidR="00A100DF" w:rsidRPr="00A21888" w:rsidRDefault="00A100DF" w:rsidP="00A100DF">
      <w:pPr>
        <w:tabs>
          <w:tab w:val="left" w:pos="1701"/>
        </w:tabs>
        <w:autoSpaceDE w:val="0"/>
        <w:autoSpaceDN w:val="0"/>
        <w:adjustRightInd w:val="0"/>
        <w:rPr>
          <w:rFonts w:cs="Arial"/>
          <w:szCs w:val="24"/>
        </w:rPr>
      </w:pPr>
    </w:p>
    <w:p w14:paraId="6176C36F" w14:textId="77777777" w:rsidR="00A100DF" w:rsidRPr="00A21888" w:rsidRDefault="00A100DF" w:rsidP="00A100DF">
      <w:pPr>
        <w:tabs>
          <w:tab w:val="left" w:pos="1701"/>
        </w:tabs>
        <w:autoSpaceDE w:val="0"/>
        <w:autoSpaceDN w:val="0"/>
        <w:adjustRightInd w:val="0"/>
        <w:rPr>
          <w:rFonts w:cs="Arial"/>
          <w:szCs w:val="24"/>
        </w:rPr>
      </w:pPr>
      <w:r w:rsidRPr="00A21888">
        <w:rPr>
          <w:rFonts w:cs="Arial"/>
          <w:b/>
          <w:szCs w:val="24"/>
        </w:rPr>
        <w:t>Športnik perspektivnega razreda</w:t>
      </w:r>
    </w:p>
    <w:p w14:paraId="24346A2B" w14:textId="77777777" w:rsidR="00A100DF" w:rsidRPr="00A21888" w:rsidRDefault="00A100DF" w:rsidP="00A100DF">
      <w:pPr>
        <w:tabs>
          <w:tab w:val="left" w:pos="1701"/>
        </w:tabs>
        <w:rPr>
          <w:rFonts w:cs="Arial"/>
          <w:b/>
          <w:i/>
        </w:rPr>
      </w:pPr>
    </w:p>
    <w:p w14:paraId="09D9BC3B" w14:textId="77777777" w:rsidR="00A100DF" w:rsidRPr="00A21888" w:rsidRDefault="00A100DF" w:rsidP="00A100DF">
      <w:pPr>
        <w:tabs>
          <w:tab w:val="left" w:pos="1701"/>
        </w:tabs>
        <w:rPr>
          <w:rFonts w:cs="Arial"/>
          <w:b/>
          <w:i/>
        </w:rPr>
      </w:pPr>
      <w:r w:rsidRPr="00A21888">
        <w:rPr>
          <w:rFonts w:cs="Arial"/>
          <w:b/>
          <w:i/>
        </w:rPr>
        <w:t>Trajanje 2 leti</w:t>
      </w:r>
    </w:p>
    <w:p w14:paraId="0116D74A" w14:textId="3BF9BE9C" w:rsidR="00A100DF" w:rsidRPr="00A21888" w:rsidRDefault="00A100DF" w:rsidP="00A100DF">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1/2 uvrščenih</w:t>
      </w:r>
    </w:p>
    <w:p w14:paraId="644DD9AB" w14:textId="0F61D45F" w:rsidR="00A100DF" w:rsidRPr="00A21888" w:rsidRDefault="00A100DF" w:rsidP="00A100DF">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1/3 uvrščenih</w:t>
      </w:r>
    </w:p>
    <w:p w14:paraId="19A46046" w14:textId="77777777" w:rsidR="00A100DF" w:rsidRPr="00A21888" w:rsidRDefault="00A100DF" w:rsidP="00A100DF">
      <w:pPr>
        <w:tabs>
          <w:tab w:val="left" w:pos="1701"/>
        </w:tabs>
        <w:rPr>
          <w:rFonts w:cs="Arial"/>
          <w:b/>
          <w:szCs w:val="24"/>
        </w:rPr>
      </w:pPr>
    </w:p>
    <w:p w14:paraId="520E12A1" w14:textId="77777777" w:rsidR="00A100DF" w:rsidRPr="00A21888" w:rsidRDefault="00A100DF" w:rsidP="00A100DF">
      <w:pPr>
        <w:tabs>
          <w:tab w:val="left" w:pos="1701"/>
        </w:tabs>
        <w:rPr>
          <w:rFonts w:cs="Arial"/>
          <w:b/>
          <w:szCs w:val="24"/>
        </w:rPr>
      </w:pPr>
      <w:r w:rsidRPr="00A21888">
        <w:rPr>
          <w:rFonts w:cs="Arial"/>
          <w:b/>
          <w:szCs w:val="24"/>
        </w:rPr>
        <w:t>Športnik državnega razreda</w:t>
      </w:r>
    </w:p>
    <w:p w14:paraId="00ED82FC" w14:textId="77777777" w:rsidR="00A100DF" w:rsidRPr="00A21888" w:rsidRDefault="00A100DF" w:rsidP="00A100DF">
      <w:pPr>
        <w:tabs>
          <w:tab w:val="left" w:pos="1701"/>
        </w:tabs>
        <w:rPr>
          <w:rFonts w:cs="Arial"/>
          <w:b/>
          <w:szCs w:val="24"/>
        </w:rPr>
      </w:pPr>
    </w:p>
    <w:p w14:paraId="32C69E84" w14:textId="2CFB7AAF" w:rsidR="00BF3493" w:rsidRPr="00A21888" w:rsidRDefault="00A100DF" w:rsidP="00A100DF">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w:t>
      </w:r>
      <w:r w:rsidR="00BF3493" w:rsidRPr="00A21888">
        <w:rPr>
          <w:rFonts w:cs="Arial"/>
        </w:rPr>
        <w:t xml:space="preserve">Mednarodne šahovske federacije slepih </w:t>
      </w:r>
      <w:r w:rsidR="00BF3493" w:rsidRPr="00A21888">
        <w:rPr>
          <w:rFonts w:cs="Arial"/>
          <w:szCs w:val="24"/>
        </w:rPr>
        <w:t>(IBCA)</w:t>
      </w:r>
    </w:p>
    <w:p w14:paraId="469E4CE9" w14:textId="54345365" w:rsidR="005519E7" w:rsidRPr="00A21888" w:rsidRDefault="005519E7" w:rsidP="00A100DF">
      <w:pPr>
        <w:tabs>
          <w:tab w:val="left" w:pos="1701"/>
        </w:tabs>
        <w:ind w:left="1695" w:hanging="1695"/>
        <w:rPr>
          <w:rFonts w:cs="Arial"/>
          <w:szCs w:val="24"/>
        </w:rPr>
      </w:pPr>
      <w:r w:rsidRPr="00A21888">
        <w:rPr>
          <w:rFonts w:cs="Arial"/>
          <w:szCs w:val="24"/>
        </w:rPr>
        <w:t>DP</w:t>
      </w:r>
      <w:r w:rsidRPr="00A21888">
        <w:rPr>
          <w:rFonts w:cs="Arial"/>
          <w:szCs w:val="24"/>
        </w:rPr>
        <w:tab/>
        <w:t>osvojeno 1. mesto</w:t>
      </w:r>
    </w:p>
    <w:p w14:paraId="08BC04CD" w14:textId="77777777" w:rsidR="00A100DF" w:rsidRPr="00A21888" w:rsidRDefault="00A100DF" w:rsidP="00A100DF">
      <w:pPr>
        <w:tabs>
          <w:tab w:val="left" w:pos="1701"/>
        </w:tabs>
        <w:rPr>
          <w:rFonts w:cs="Arial"/>
          <w:b/>
          <w:szCs w:val="24"/>
        </w:rPr>
      </w:pPr>
    </w:p>
    <w:p w14:paraId="3010D918" w14:textId="77777777" w:rsidR="00A100DF" w:rsidRPr="00A21888" w:rsidRDefault="00A100DF" w:rsidP="00A100DF">
      <w:pPr>
        <w:tabs>
          <w:tab w:val="left" w:pos="1701"/>
        </w:tabs>
        <w:rPr>
          <w:rFonts w:cs="Arial"/>
          <w:b/>
          <w:szCs w:val="24"/>
        </w:rPr>
      </w:pPr>
      <w:r w:rsidRPr="00A21888">
        <w:rPr>
          <w:rFonts w:cs="Arial"/>
          <w:b/>
          <w:szCs w:val="24"/>
        </w:rPr>
        <w:t>Športnik mladinskega razreda</w:t>
      </w:r>
    </w:p>
    <w:p w14:paraId="11653AC9" w14:textId="77777777" w:rsidR="00A100DF" w:rsidRPr="00A21888" w:rsidRDefault="00A100DF" w:rsidP="00A100DF">
      <w:pPr>
        <w:tabs>
          <w:tab w:val="left" w:pos="1701"/>
        </w:tabs>
        <w:rPr>
          <w:rFonts w:cs="Arial"/>
          <w:b/>
          <w:szCs w:val="24"/>
        </w:rPr>
      </w:pPr>
    </w:p>
    <w:p w14:paraId="738CF0AB" w14:textId="0C019554" w:rsidR="00A100DF" w:rsidRPr="00A21888" w:rsidRDefault="00A100DF" w:rsidP="00A100DF">
      <w:pPr>
        <w:tabs>
          <w:tab w:val="left" w:pos="1701"/>
        </w:tabs>
        <w:ind w:left="1695" w:hanging="1695"/>
        <w:rPr>
          <w:rFonts w:cs="Arial"/>
          <w:szCs w:val="24"/>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w:t>
      </w:r>
      <w:r w:rsidR="00BF3493" w:rsidRPr="00A21888">
        <w:rPr>
          <w:rFonts w:cs="Arial"/>
        </w:rPr>
        <w:t xml:space="preserve">Mednarodne šahovske federacije slepih </w:t>
      </w:r>
      <w:r w:rsidR="00BF3493" w:rsidRPr="00A21888">
        <w:rPr>
          <w:rFonts w:cs="Arial"/>
          <w:szCs w:val="24"/>
        </w:rPr>
        <w:t>(IBCA)</w:t>
      </w:r>
    </w:p>
    <w:p w14:paraId="33CA7ACD" w14:textId="4E63945E" w:rsidR="005519E7" w:rsidRPr="00A21888" w:rsidRDefault="005519E7" w:rsidP="00A100DF">
      <w:pPr>
        <w:tabs>
          <w:tab w:val="left" w:pos="1701"/>
        </w:tabs>
        <w:ind w:left="1695" w:hanging="1695"/>
        <w:rPr>
          <w:rFonts w:cs="Arial"/>
          <w:b/>
          <w:szCs w:val="24"/>
        </w:rPr>
      </w:pPr>
      <w:r w:rsidRPr="00A21888">
        <w:rPr>
          <w:rFonts w:cs="Arial"/>
          <w:szCs w:val="24"/>
        </w:rPr>
        <w:t>ml. DP</w:t>
      </w:r>
      <w:r w:rsidRPr="00A21888">
        <w:rPr>
          <w:rFonts w:cs="Arial"/>
          <w:szCs w:val="24"/>
        </w:rPr>
        <w:tab/>
        <w:t>osvojeno 1. mesto</w:t>
      </w:r>
    </w:p>
    <w:p w14:paraId="00F9C8CC" w14:textId="77777777" w:rsidR="00A100DF" w:rsidRPr="00A21888" w:rsidRDefault="00782F9C" w:rsidP="0019202F">
      <w:pPr>
        <w:pStyle w:val="Naslov2"/>
      </w:pPr>
      <w:r w:rsidRPr="00A21888">
        <w:br w:type="page"/>
      </w:r>
      <w:bookmarkStart w:id="604" w:name="_Toc94536124"/>
      <w:r w:rsidR="00A100DF" w:rsidRPr="00A21888">
        <w:lastRenderedPageBreak/>
        <w:t xml:space="preserve">ŠPORTNI RIBOLOV </w:t>
      </w:r>
      <w:r w:rsidR="00BF3493" w:rsidRPr="00A21888">
        <w:t>-</w:t>
      </w:r>
      <w:r w:rsidR="00A100DF" w:rsidRPr="00A21888">
        <w:t xml:space="preserve"> ŠI</w:t>
      </w:r>
      <w:bookmarkEnd w:id="604"/>
    </w:p>
    <w:p w14:paraId="0998EEF0" w14:textId="77777777" w:rsidR="00A100DF" w:rsidRPr="00A21888" w:rsidRDefault="00A100DF" w:rsidP="00A100DF">
      <w:pPr>
        <w:tabs>
          <w:tab w:val="left" w:pos="1701"/>
        </w:tabs>
        <w:rPr>
          <w:rFonts w:cs="Arial"/>
          <w:b/>
          <w:i/>
        </w:rPr>
      </w:pPr>
      <w:r w:rsidRPr="00A21888">
        <w:rPr>
          <w:rFonts w:cs="Arial"/>
          <w:b/>
          <w:szCs w:val="24"/>
        </w:rPr>
        <w:t>Športnik svetovnega razreda</w:t>
      </w:r>
    </w:p>
    <w:p w14:paraId="4B1322D6" w14:textId="77777777" w:rsidR="00A100DF" w:rsidRPr="00A21888" w:rsidRDefault="00A100DF" w:rsidP="00A100DF">
      <w:pPr>
        <w:tabs>
          <w:tab w:val="left" w:pos="1701"/>
        </w:tabs>
        <w:rPr>
          <w:rFonts w:cs="Arial"/>
          <w:b/>
          <w:i/>
        </w:rPr>
      </w:pPr>
    </w:p>
    <w:p w14:paraId="382C532E" w14:textId="77777777" w:rsidR="00A100DF" w:rsidRPr="00A21888" w:rsidRDefault="00A100DF" w:rsidP="00A100DF">
      <w:pPr>
        <w:tabs>
          <w:tab w:val="left" w:pos="1701"/>
        </w:tabs>
        <w:rPr>
          <w:rFonts w:cs="Arial"/>
          <w:b/>
          <w:i/>
        </w:rPr>
      </w:pPr>
      <w:r w:rsidRPr="00A21888">
        <w:rPr>
          <w:rFonts w:cs="Arial"/>
          <w:b/>
          <w:i/>
        </w:rPr>
        <w:t>Trajanje 2 leti</w:t>
      </w:r>
    </w:p>
    <w:p w14:paraId="177FEF5E" w14:textId="77777777" w:rsidR="00A100DF" w:rsidRPr="00A21888" w:rsidRDefault="00A100DF" w:rsidP="00A100DF">
      <w:pPr>
        <w:tabs>
          <w:tab w:val="left" w:pos="1701"/>
        </w:tabs>
        <w:rPr>
          <w:rFonts w:cs="Arial"/>
          <w:szCs w:val="24"/>
        </w:rPr>
      </w:pPr>
      <w:r w:rsidRPr="00A21888">
        <w:rPr>
          <w:rFonts w:cs="Arial"/>
          <w:szCs w:val="24"/>
        </w:rPr>
        <w:t>SP</w:t>
      </w:r>
      <w:r w:rsidRPr="00A21888">
        <w:rPr>
          <w:rFonts w:cs="Arial"/>
          <w:szCs w:val="24"/>
        </w:rPr>
        <w:tab/>
        <w:t>osvojeno 1. mesto</w:t>
      </w:r>
    </w:p>
    <w:p w14:paraId="220EB2F4" w14:textId="77777777" w:rsidR="00A100DF" w:rsidRPr="00A21888" w:rsidRDefault="00A100DF" w:rsidP="00A100DF">
      <w:pPr>
        <w:tabs>
          <w:tab w:val="left" w:pos="1701"/>
        </w:tabs>
        <w:rPr>
          <w:rFonts w:cs="Arial"/>
          <w:b/>
          <w:szCs w:val="24"/>
        </w:rPr>
      </w:pPr>
    </w:p>
    <w:p w14:paraId="28F41142" w14:textId="77777777" w:rsidR="00A100DF" w:rsidRPr="00A21888" w:rsidRDefault="00A100DF" w:rsidP="00A100DF">
      <w:pPr>
        <w:tabs>
          <w:tab w:val="left" w:pos="1701"/>
        </w:tabs>
        <w:rPr>
          <w:rFonts w:cs="Arial"/>
          <w:b/>
          <w:szCs w:val="24"/>
        </w:rPr>
      </w:pPr>
      <w:r w:rsidRPr="00A21888">
        <w:rPr>
          <w:rFonts w:cs="Arial"/>
          <w:b/>
          <w:szCs w:val="24"/>
        </w:rPr>
        <w:t xml:space="preserve">Športnik mednarodnega razreda </w:t>
      </w:r>
    </w:p>
    <w:p w14:paraId="3646E9EB" w14:textId="77777777" w:rsidR="00A100DF" w:rsidRPr="00A21888" w:rsidRDefault="00A100DF" w:rsidP="00A100DF">
      <w:pPr>
        <w:tabs>
          <w:tab w:val="left" w:pos="1701"/>
        </w:tabs>
        <w:rPr>
          <w:rFonts w:cs="Arial"/>
          <w:b/>
          <w:i/>
        </w:rPr>
      </w:pPr>
    </w:p>
    <w:p w14:paraId="5988A726" w14:textId="77777777" w:rsidR="00A100DF" w:rsidRPr="00A21888" w:rsidRDefault="00A100DF" w:rsidP="00A100DF">
      <w:pPr>
        <w:tabs>
          <w:tab w:val="left" w:pos="1701"/>
        </w:tabs>
        <w:rPr>
          <w:rFonts w:cs="Arial"/>
          <w:b/>
          <w:i/>
        </w:rPr>
      </w:pPr>
      <w:r w:rsidRPr="00A21888">
        <w:rPr>
          <w:rFonts w:cs="Arial"/>
          <w:b/>
          <w:i/>
        </w:rPr>
        <w:t>Trajanje 2 leti</w:t>
      </w:r>
    </w:p>
    <w:p w14:paraId="6A814148" w14:textId="77777777" w:rsidR="00A100DF" w:rsidRPr="00A21888" w:rsidRDefault="00A100DF" w:rsidP="00A100DF">
      <w:pPr>
        <w:tabs>
          <w:tab w:val="left" w:pos="1701"/>
        </w:tabs>
        <w:rPr>
          <w:rFonts w:cs="Arial"/>
          <w:b/>
          <w:szCs w:val="24"/>
        </w:rPr>
      </w:pPr>
      <w:r w:rsidRPr="00A21888">
        <w:rPr>
          <w:rFonts w:cs="Arial"/>
          <w:szCs w:val="24"/>
        </w:rPr>
        <w:t>SP</w:t>
      </w:r>
      <w:r w:rsidRPr="00A21888">
        <w:rPr>
          <w:rFonts w:cs="Arial"/>
          <w:szCs w:val="24"/>
        </w:rPr>
        <w:tab/>
        <w:t>osvojeno 2. do 3. mesta</w:t>
      </w:r>
    </w:p>
    <w:p w14:paraId="7BB2573F" w14:textId="77777777" w:rsidR="00A100DF" w:rsidRPr="00A21888" w:rsidRDefault="00A100DF" w:rsidP="00A100DF">
      <w:pPr>
        <w:tabs>
          <w:tab w:val="left" w:pos="1701"/>
        </w:tabs>
        <w:rPr>
          <w:rFonts w:cs="Arial"/>
          <w:szCs w:val="24"/>
        </w:rPr>
      </w:pPr>
      <w:r w:rsidRPr="00A21888">
        <w:rPr>
          <w:rFonts w:cs="Arial"/>
          <w:szCs w:val="24"/>
        </w:rPr>
        <w:t>EP</w:t>
      </w:r>
      <w:r w:rsidRPr="00A21888">
        <w:rPr>
          <w:rFonts w:cs="Arial"/>
          <w:szCs w:val="24"/>
        </w:rPr>
        <w:tab/>
        <w:t>osvojeno 1. mesto</w:t>
      </w:r>
    </w:p>
    <w:p w14:paraId="03CA01E7" w14:textId="77777777" w:rsidR="00A100DF" w:rsidRPr="00A21888" w:rsidRDefault="00A100DF" w:rsidP="00A100DF">
      <w:pPr>
        <w:tabs>
          <w:tab w:val="left" w:pos="1701"/>
        </w:tabs>
        <w:rPr>
          <w:rFonts w:cs="Arial"/>
          <w:szCs w:val="24"/>
        </w:rPr>
      </w:pPr>
    </w:p>
    <w:p w14:paraId="77B7B1B0" w14:textId="77777777" w:rsidR="00A100DF" w:rsidRPr="00A21888" w:rsidRDefault="00A100DF" w:rsidP="00A100DF">
      <w:pPr>
        <w:tabs>
          <w:tab w:val="left" w:pos="1701"/>
        </w:tabs>
        <w:rPr>
          <w:rFonts w:cs="Arial"/>
          <w:b/>
          <w:i/>
        </w:rPr>
      </w:pPr>
      <w:r w:rsidRPr="00A21888">
        <w:rPr>
          <w:rFonts w:cs="Arial"/>
          <w:b/>
          <w:i/>
        </w:rPr>
        <w:t>Trajanje 1 leto</w:t>
      </w:r>
    </w:p>
    <w:p w14:paraId="7B423E83" w14:textId="77777777" w:rsidR="00A100DF" w:rsidRPr="00A21888" w:rsidRDefault="00A100DF" w:rsidP="00A100DF">
      <w:pPr>
        <w:tabs>
          <w:tab w:val="left" w:pos="1701"/>
        </w:tabs>
        <w:rPr>
          <w:rFonts w:cs="Arial"/>
          <w:szCs w:val="24"/>
        </w:rPr>
      </w:pPr>
      <w:r w:rsidRPr="00A21888">
        <w:rPr>
          <w:rFonts w:cs="Arial"/>
          <w:szCs w:val="24"/>
        </w:rPr>
        <w:t>SP</w:t>
      </w:r>
      <w:r w:rsidRPr="00A21888">
        <w:rPr>
          <w:rFonts w:cs="Arial"/>
          <w:szCs w:val="24"/>
        </w:rPr>
        <w:tab/>
        <w:t>osvojeno 4. do 8. mesto, če je to v prvi 1/3 uvrščenih</w:t>
      </w:r>
    </w:p>
    <w:p w14:paraId="3765143D" w14:textId="77777777" w:rsidR="00A100DF" w:rsidRPr="00A21888" w:rsidRDefault="00A100DF" w:rsidP="00A100DF">
      <w:pPr>
        <w:tabs>
          <w:tab w:val="left" w:pos="1701"/>
        </w:tabs>
        <w:rPr>
          <w:rFonts w:cs="Arial"/>
          <w:szCs w:val="24"/>
        </w:rPr>
      </w:pPr>
      <w:r w:rsidRPr="00A21888">
        <w:rPr>
          <w:rFonts w:cs="Arial"/>
          <w:szCs w:val="24"/>
        </w:rPr>
        <w:t>EP</w:t>
      </w:r>
      <w:r w:rsidRPr="00A21888">
        <w:rPr>
          <w:rFonts w:cs="Arial"/>
          <w:szCs w:val="24"/>
        </w:rPr>
        <w:tab/>
        <w:t>osvojeno 2. do 3. mesto</w:t>
      </w:r>
    </w:p>
    <w:p w14:paraId="3BC62A53" w14:textId="77777777" w:rsidR="00A100DF" w:rsidRPr="00A21888" w:rsidRDefault="00A100DF" w:rsidP="00A100DF">
      <w:pPr>
        <w:tabs>
          <w:tab w:val="left" w:pos="1701"/>
        </w:tabs>
        <w:autoSpaceDE w:val="0"/>
        <w:autoSpaceDN w:val="0"/>
        <w:adjustRightInd w:val="0"/>
        <w:rPr>
          <w:rFonts w:cs="Arial"/>
          <w:szCs w:val="24"/>
        </w:rPr>
      </w:pPr>
    </w:p>
    <w:p w14:paraId="3C52748A" w14:textId="77777777" w:rsidR="00A100DF" w:rsidRPr="00A21888" w:rsidRDefault="00A100DF" w:rsidP="00A100DF">
      <w:pPr>
        <w:tabs>
          <w:tab w:val="left" w:pos="1701"/>
        </w:tabs>
        <w:autoSpaceDE w:val="0"/>
        <w:autoSpaceDN w:val="0"/>
        <w:adjustRightInd w:val="0"/>
        <w:rPr>
          <w:rFonts w:cs="Arial"/>
          <w:szCs w:val="24"/>
        </w:rPr>
      </w:pPr>
      <w:r w:rsidRPr="00A21888">
        <w:rPr>
          <w:rFonts w:cs="Arial"/>
          <w:b/>
          <w:szCs w:val="24"/>
        </w:rPr>
        <w:t>Športnik perspektivnega razreda</w:t>
      </w:r>
    </w:p>
    <w:p w14:paraId="424DA96D" w14:textId="77777777" w:rsidR="00A100DF" w:rsidRPr="00A21888" w:rsidRDefault="00A100DF" w:rsidP="00A100DF">
      <w:pPr>
        <w:tabs>
          <w:tab w:val="left" w:pos="1701"/>
        </w:tabs>
        <w:rPr>
          <w:rFonts w:cs="Arial"/>
          <w:b/>
          <w:i/>
        </w:rPr>
      </w:pPr>
    </w:p>
    <w:p w14:paraId="38698587" w14:textId="77777777" w:rsidR="00A100DF" w:rsidRPr="00A21888" w:rsidRDefault="00A100DF" w:rsidP="00A100DF">
      <w:pPr>
        <w:tabs>
          <w:tab w:val="left" w:pos="1701"/>
        </w:tabs>
        <w:rPr>
          <w:rFonts w:cs="Arial"/>
          <w:b/>
          <w:i/>
        </w:rPr>
      </w:pPr>
      <w:r w:rsidRPr="00A21888">
        <w:rPr>
          <w:rFonts w:cs="Arial"/>
          <w:b/>
          <w:i/>
        </w:rPr>
        <w:t>Trajanje 2 leti</w:t>
      </w:r>
    </w:p>
    <w:p w14:paraId="43345818" w14:textId="6F9D61FD" w:rsidR="00A100DF" w:rsidRPr="00A21888" w:rsidRDefault="00A100DF" w:rsidP="00A100DF">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1/2 uvrščenih</w:t>
      </w:r>
    </w:p>
    <w:p w14:paraId="4A247892" w14:textId="3D019AB7" w:rsidR="00A100DF" w:rsidRPr="00A21888" w:rsidRDefault="00A100DF" w:rsidP="00A100DF">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1/3 uvrščenih</w:t>
      </w:r>
    </w:p>
    <w:p w14:paraId="7432496F" w14:textId="77777777" w:rsidR="00A100DF" w:rsidRPr="00A21888" w:rsidRDefault="00A100DF" w:rsidP="00A100DF">
      <w:pPr>
        <w:tabs>
          <w:tab w:val="left" w:pos="1701"/>
        </w:tabs>
        <w:rPr>
          <w:rFonts w:cs="Arial"/>
          <w:b/>
          <w:szCs w:val="24"/>
        </w:rPr>
      </w:pPr>
    </w:p>
    <w:p w14:paraId="483823B4" w14:textId="77777777" w:rsidR="00A100DF" w:rsidRPr="00A21888" w:rsidRDefault="00A100DF" w:rsidP="00A100DF">
      <w:pPr>
        <w:tabs>
          <w:tab w:val="left" w:pos="1701"/>
        </w:tabs>
        <w:rPr>
          <w:rFonts w:cs="Arial"/>
          <w:b/>
          <w:szCs w:val="24"/>
        </w:rPr>
      </w:pPr>
      <w:r w:rsidRPr="00A21888">
        <w:rPr>
          <w:rFonts w:cs="Arial"/>
          <w:b/>
          <w:szCs w:val="24"/>
        </w:rPr>
        <w:t>Športnik državnega razreda</w:t>
      </w:r>
    </w:p>
    <w:p w14:paraId="2CBE9E50" w14:textId="77777777" w:rsidR="00A100DF" w:rsidRPr="00A21888" w:rsidRDefault="00A100DF" w:rsidP="00A100DF">
      <w:pPr>
        <w:tabs>
          <w:tab w:val="left" w:pos="1701"/>
        </w:tabs>
        <w:rPr>
          <w:rFonts w:cs="Arial"/>
          <w:b/>
          <w:szCs w:val="24"/>
        </w:rPr>
      </w:pPr>
    </w:p>
    <w:p w14:paraId="27CC2873" w14:textId="40072A7C" w:rsidR="00A100DF" w:rsidRPr="00A21888" w:rsidRDefault="00A100DF" w:rsidP="00A100DF">
      <w:pPr>
        <w:tabs>
          <w:tab w:val="left" w:pos="1701"/>
        </w:tabs>
        <w:ind w:left="1695" w:hanging="1695"/>
        <w:rPr>
          <w:rFonts w:cs="Arial"/>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w:t>
      </w:r>
      <w:r w:rsidR="00BF3493" w:rsidRPr="00A21888">
        <w:rPr>
          <w:rFonts w:cs="Arial"/>
        </w:rPr>
        <w:t>Mednarodne konfederacije za športni ribolov (CIPS)</w:t>
      </w:r>
    </w:p>
    <w:p w14:paraId="6DF5BD79" w14:textId="3AB3F911" w:rsidR="005519E7" w:rsidRPr="00A21888" w:rsidRDefault="005519E7" w:rsidP="000C29C0">
      <w:pPr>
        <w:tabs>
          <w:tab w:val="left" w:pos="1701"/>
        </w:tabs>
        <w:ind w:left="1695" w:hanging="1695"/>
        <w:rPr>
          <w:rFonts w:cs="Arial"/>
          <w:b/>
          <w:szCs w:val="24"/>
        </w:rPr>
      </w:pPr>
      <w:r w:rsidRPr="00A21888">
        <w:rPr>
          <w:rFonts w:cs="Arial"/>
          <w:szCs w:val="24"/>
        </w:rPr>
        <w:t>DP</w:t>
      </w:r>
      <w:r w:rsidRPr="00A21888">
        <w:rPr>
          <w:rFonts w:cs="Arial"/>
          <w:szCs w:val="24"/>
        </w:rPr>
        <w:tab/>
        <w:t>osvojeno 1. mesto</w:t>
      </w:r>
    </w:p>
    <w:p w14:paraId="5E387EE5" w14:textId="77777777" w:rsidR="00A100DF" w:rsidRPr="00A21888" w:rsidRDefault="00A100DF" w:rsidP="00A100DF">
      <w:pPr>
        <w:tabs>
          <w:tab w:val="left" w:pos="1701"/>
        </w:tabs>
        <w:rPr>
          <w:rFonts w:cs="Arial"/>
          <w:b/>
          <w:szCs w:val="24"/>
        </w:rPr>
      </w:pPr>
    </w:p>
    <w:p w14:paraId="3868FD18" w14:textId="77777777" w:rsidR="00A100DF" w:rsidRPr="00A21888" w:rsidRDefault="00A100DF" w:rsidP="00A100DF">
      <w:pPr>
        <w:tabs>
          <w:tab w:val="left" w:pos="1701"/>
        </w:tabs>
        <w:rPr>
          <w:rFonts w:cs="Arial"/>
          <w:b/>
          <w:szCs w:val="24"/>
        </w:rPr>
      </w:pPr>
      <w:r w:rsidRPr="00A21888">
        <w:rPr>
          <w:rFonts w:cs="Arial"/>
          <w:b/>
          <w:szCs w:val="24"/>
        </w:rPr>
        <w:t>Športnik mladinskega razreda</w:t>
      </w:r>
    </w:p>
    <w:p w14:paraId="2EC25CC2" w14:textId="77777777" w:rsidR="00A100DF" w:rsidRPr="00A21888" w:rsidRDefault="00A100DF" w:rsidP="00A100DF">
      <w:pPr>
        <w:tabs>
          <w:tab w:val="left" w:pos="1701"/>
        </w:tabs>
        <w:rPr>
          <w:rFonts w:cs="Arial"/>
          <w:b/>
          <w:szCs w:val="24"/>
        </w:rPr>
      </w:pPr>
    </w:p>
    <w:p w14:paraId="716D4C8D" w14:textId="4C0F36CB" w:rsidR="00A100DF" w:rsidRPr="00A21888" w:rsidRDefault="00A100DF" w:rsidP="00A100DF">
      <w:pPr>
        <w:tabs>
          <w:tab w:val="left" w:pos="1701"/>
        </w:tabs>
        <w:ind w:left="1695" w:hanging="1695"/>
        <w:rPr>
          <w:rFonts w:cs="Arial"/>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 xml:space="preserve">uvrstitev v prvo 1/2 uvrščenih na uradnih mednarodnih tekmovanjih, ki so v letnem koledarju </w:t>
      </w:r>
      <w:r w:rsidR="00BF3493" w:rsidRPr="00A21888">
        <w:rPr>
          <w:rFonts w:cs="Arial"/>
        </w:rPr>
        <w:t>Mednarodne konfederacije za športni ribolov (CIPS)</w:t>
      </w:r>
    </w:p>
    <w:p w14:paraId="2558871A" w14:textId="77777777" w:rsidR="005519E7" w:rsidRPr="00A21888" w:rsidRDefault="005519E7" w:rsidP="005519E7">
      <w:pPr>
        <w:tabs>
          <w:tab w:val="left" w:pos="1701"/>
        </w:tabs>
        <w:ind w:left="1695" w:hanging="1695"/>
        <w:rPr>
          <w:rFonts w:cs="Arial"/>
          <w:b/>
          <w:szCs w:val="24"/>
        </w:rPr>
      </w:pPr>
      <w:r w:rsidRPr="00A21888">
        <w:rPr>
          <w:rFonts w:cs="Arial"/>
          <w:szCs w:val="24"/>
        </w:rPr>
        <w:t>ml. DP</w:t>
      </w:r>
      <w:r w:rsidRPr="00A21888">
        <w:rPr>
          <w:rFonts w:cs="Arial"/>
          <w:szCs w:val="24"/>
        </w:rPr>
        <w:tab/>
        <w:t>osvojeno 1. mesto</w:t>
      </w:r>
    </w:p>
    <w:p w14:paraId="7EB5F3D7" w14:textId="77777777" w:rsidR="005519E7" w:rsidRPr="00A21888" w:rsidRDefault="005519E7" w:rsidP="00A100DF">
      <w:pPr>
        <w:tabs>
          <w:tab w:val="left" w:pos="1701"/>
        </w:tabs>
        <w:ind w:left="1695" w:hanging="1695"/>
        <w:rPr>
          <w:rFonts w:cs="Arial"/>
          <w:b/>
          <w:szCs w:val="24"/>
        </w:rPr>
      </w:pPr>
    </w:p>
    <w:p w14:paraId="091EA168" w14:textId="77777777" w:rsidR="006C2B1E" w:rsidRPr="00A21888" w:rsidRDefault="00A100DF" w:rsidP="0019202F">
      <w:pPr>
        <w:pStyle w:val="Naslov2"/>
      </w:pPr>
      <w:r w:rsidRPr="00A21888">
        <w:br w:type="page"/>
      </w:r>
      <w:bookmarkStart w:id="605" w:name="_Toc94536125"/>
      <w:r w:rsidR="006C2B1E" w:rsidRPr="00A21888">
        <w:lastRenderedPageBreak/>
        <w:t xml:space="preserve">TENIS </w:t>
      </w:r>
      <w:r w:rsidR="00BF3493" w:rsidRPr="00A21888">
        <w:t>-</w:t>
      </w:r>
      <w:r w:rsidR="00C86CD0" w:rsidRPr="00A21888">
        <w:t xml:space="preserve"> </w:t>
      </w:r>
      <w:r w:rsidR="006C2B1E" w:rsidRPr="00A21888">
        <w:t>GLUHI</w:t>
      </w:r>
      <w:bookmarkEnd w:id="605"/>
    </w:p>
    <w:p w14:paraId="7722C0B6" w14:textId="77777777" w:rsidR="009B5246" w:rsidRPr="00A21888" w:rsidRDefault="009B5246" w:rsidP="009B5246">
      <w:pPr>
        <w:tabs>
          <w:tab w:val="left" w:pos="1701"/>
        </w:tabs>
        <w:jc w:val="both"/>
        <w:rPr>
          <w:rFonts w:cs="Arial"/>
          <w:b/>
        </w:rPr>
      </w:pPr>
      <w:r w:rsidRPr="00A21888">
        <w:rPr>
          <w:rFonts w:cs="Arial"/>
          <w:b/>
        </w:rPr>
        <w:t>Športnik olimpijskega razreda</w:t>
      </w:r>
    </w:p>
    <w:p w14:paraId="0B47ED39" w14:textId="77777777" w:rsidR="009B5246" w:rsidRPr="00A21888" w:rsidRDefault="009B5246" w:rsidP="009B5246">
      <w:pPr>
        <w:tabs>
          <w:tab w:val="left" w:pos="1701"/>
        </w:tabs>
        <w:jc w:val="both"/>
        <w:rPr>
          <w:rFonts w:cs="Arial"/>
          <w:b/>
          <w:i/>
        </w:rPr>
      </w:pPr>
    </w:p>
    <w:p w14:paraId="616454C9" w14:textId="77777777" w:rsidR="009B5246" w:rsidRPr="00A21888" w:rsidRDefault="009B5246" w:rsidP="009B5246">
      <w:pPr>
        <w:tabs>
          <w:tab w:val="left" w:pos="1701"/>
        </w:tabs>
        <w:rPr>
          <w:rFonts w:cs="Arial"/>
          <w:i/>
        </w:rPr>
      </w:pPr>
      <w:r w:rsidRPr="00A21888">
        <w:rPr>
          <w:rFonts w:cs="Arial"/>
          <w:b/>
          <w:i/>
        </w:rPr>
        <w:t>Trajanje 4 leta</w:t>
      </w:r>
    </w:p>
    <w:p w14:paraId="61157BE2" w14:textId="77777777" w:rsidR="009B5246" w:rsidRPr="00A21888" w:rsidRDefault="009B5246" w:rsidP="009B5246">
      <w:pPr>
        <w:tabs>
          <w:tab w:val="left" w:pos="1701"/>
        </w:tabs>
        <w:rPr>
          <w:rFonts w:cs="Arial"/>
        </w:rPr>
      </w:pPr>
      <w:r w:rsidRPr="00A21888">
        <w:rPr>
          <w:rFonts w:cs="Arial"/>
        </w:rPr>
        <w:t>OIG</w:t>
      </w:r>
      <w:r w:rsidRPr="00A21888">
        <w:rPr>
          <w:rFonts w:cs="Arial"/>
        </w:rPr>
        <w:tab/>
        <w:t>osvojeno 1. do 3. mesto</w:t>
      </w:r>
    </w:p>
    <w:p w14:paraId="103E7747" w14:textId="77777777" w:rsidR="009B5246" w:rsidRPr="00A21888" w:rsidRDefault="009B5246" w:rsidP="009B5246">
      <w:pPr>
        <w:tabs>
          <w:tab w:val="left" w:pos="1701"/>
        </w:tabs>
        <w:rPr>
          <w:rFonts w:cs="Arial"/>
        </w:rPr>
      </w:pPr>
    </w:p>
    <w:p w14:paraId="4772A108" w14:textId="77777777" w:rsidR="009B5246" w:rsidRPr="00A21888" w:rsidRDefault="009B5246" w:rsidP="009B5246">
      <w:pPr>
        <w:tabs>
          <w:tab w:val="left" w:pos="1701"/>
        </w:tabs>
        <w:rPr>
          <w:rFonts w:cs="Arial"/>
          <w:b/>
          <w:i/>
        </w:rPr>
      </w:pPr>
      <w:r w:rsidRPr="00A21888">
        <w:rPr>
          <w:rFonts w:cs="Arial"/>
          <w:b/>
          <w:szCs w:val="24"/>
        </w:rPr>
        <w:t>Športnik svetovnega razreda</w:t>
      </w:r>
    </w:p>
    <w:p w14:paraId="13987944" w14:textId="77777777" w:rsidR="009B5246" w:rsidRPr="00A21888" w:rsidRDefault="009B5246" w:rsidP="009B5246">
      <w:pPr>
        <w:tabs>
          <w:tab w:val="left" w:pos="1701"/>
        </w:tabs>
        <w:rPr>
          <w:rFonts w:cs="Arial"/>
          <w:b/>
          <w:i/>
        </w:rPr>
      </w:pPr>
    </w:p>
    <w:p w14:paraId="5B70D282" w14:textId="77777777" w:rsidR="009B5246" w:rsidRPr="00A21888" w:rsidRDefault="009B5246" w:rsidP="009B5246">
      <w:pPr>
        <w:tabs>
          <w:tab w:val="left" w:pos="1701"/>
        </w:tabs>
        <w:rPr>
          <w:rFonts w:cs="Arial"/>
          <w:i/>
        </w:rPr>
      </w:pPr>
      <w:r w:rsidRPr="00A21888">
        <w:rPr>
          <w:rFonts w:cs="Arial"/>
          <w:b/>
          <w:i/>
        </w:rPr>
        <w:t>Trajanje 4 leta</w:t>
      </w:r>
    </w:p>
    <w:p w14:paraId="1248B6E5" w14:textId="62B6D183" w:rsidR="009B5246" w:rsidRDefault="009B5246" w:rsidP="009B5246">
      <w:pPr>
        <w:tabs>
          <w:tab w:val="left" w:pos="1701"/>
        </w:tabs>
        <w:rPr>
          <w:rFonts w:cs="Arial"/>
          <w:szCs w:val="24"/>
        </w:rPr>
      </w:pPr>
      <w:r w:rsidRPr="00A21888">
        <w:rPr>
          <w:rFonts w:cs="Arial"/>
          <w:szCs w:val="24"/>
        </w:rPr>
        <w:t>SP</w:t>
      </w:r>
      <w:r w:rsidRPr="00A21888">
        <w:rPr>
          <w:rFonts w:cs="Arial"/>
          <w:szCs w:val="24"/>
        </w:rPr>
        <w:tab/>
        <w:t>osvojeno 1. mesto</w:t>
      </w:r>
    </w:p>
    <w:p w14:paraId="6DAC3F69" w14:textId="77777777" w:rsidR="009B5246" w:rsidRPr="00A21888" w:rsidRDefault="009B5246" w:rsidP="009B5246">
      <w:pPr>
        <w:tabs>
          <w:tab w:val="left" w:pos="1701"/>
        </w:tabs>
        <w:rPr>
          <w:rFonts w:cs="Arial"/>
          <w:b/>
          <w:i/>
        </w:rPr>
      </w:pPr>
      <w:r w:rsidRPr="00A21888">
        <w:rPr>
          <w:rFonts w:cs="Arial"/>
          <w:b/>
          <w:i/>
        </w:rPr>
        <w:t>Trajanje 2 leti</w:t>
      </w:r>
    </w:p>
    <w:p w14:paraId="040989EC" w14:textId="6C3DE88A" w:rsidR="009B5246" w:rsidRPr="00A21888" w:rsidRDefault="009B5246" w:rsidP="009B5246">
      <w:pPr>
        <w:tabs>
          <w:tab w:val="left" w:pos="1701"/>
        </w:tabs>
        <w:rPr>
          <w:rFonts w:cs="Arial"/>
          <w:szCs w:val="24"/>
        </w:rPr>
      </w:pPr>
      <w:r w:rsidRPr="00A21888">
        <w:rPr>
          <w:rFonts w:cs="Arial"/>
        </w:rPr>
        <w:t>OIG</w:t>
      </w:r>
      <w:r w:rsidRPr="00A21888">
        <w:rPr>
          <w:rFonts w:cs="Arial"/>
          <w:szCs w:val="24"/>
        </w:rPr>
        <w:tab/>
        <w:t>osvojeno 4. do 6. mesto, če je to v prvi 1/</w:t>
      </w:r>
      <w:r w:rsidR="000C29C0" w:rsidRPr="00A21888">
        <w:rPr>
          <w:rFonts w:cs="Arial"/>
          <w:szCs w:val="24"/>
        </w:rPr>
        <w:t>2</w:t>
      </w:r>
      <w:r w:rsidRPr="00A21888">
        <w:rPr>
          <w:rFonts w:cs="Arial"/>
          <w:szCs w:val="24"/>
        </w:rPr>
        <w:t xml:space="preserve"> uvrščenih</w:t>
      </w:r>
    </w:p>
    <w:p w14:paraId="7CFCD010" w14:textId="77777777" w:rsidR="009B5246" w:rsidRPr="00A21888" w:rsidRDefault="009B5246" w:rsidP="009B5246">
      <w:pPr>
        <w:tabs>
          <w:tab w:val="left" w:pos="1701"/>
        </w:tabs>
        <w:rPr>
          <w:rFonts w:cs="Arial"/>
          <w:szCs w:val="24"/>
        </w:rPr>
      </w:pPr>
      <w:r w:rsidRPr="00A21888">
        <w:rPr>
          <w:rFonts w:cs="Arial"/>
          <w:szCs w:val="24"/>
        </w:rPr>
        <w:tab/>
        <w:t>osvojeno 4. mesto za dvojice in ekipe</w:t>
      </w:r>
    </w:p>
    <w:p w14:paraId="09C6F1E6" w14:textId="77777777" w:rsidR="009B5246" w:rsidRPr="00A21888" w:rsidRDefault="009B5246" w:rsidP="009B5246">
      <w:pPr>
        <w:tabs>
          <w:tab w:val="left" w:pos="1701"/>
        </w:tabs>
        <w:rPr>
          <w:rFonts w:cs="Arial"/>
          <w:szCs w:val="24"/>
        </w:rPr>
      </w:pPr>
      <w:r w:rsidRPr="00A21888">
        <w:rPr>
          <w:rFonts w:cs="Arial"/>
          <w:szCs w:val="24"/>
        </w:rPr>
        <w:t>SP</w:t>
      </w:r>
      <w:r w:rsidRPr="00A21888">
        <w:rPr>
          <w:rFonts w:cs="Arial"/>
          <w:szCs w:val="24"/>
        </w:rPr>
        <w:tab/>
        <w:t>osvojeno 2. do 3. mesto</w:t>
      </w:r>
    </w:p>
    <w:p w14:paraId="303AB03D" w14:textId="77777777" w:rsidR="009B5246" w:rsidRPr="00A21888" w:rsidRDefault="009B5246" w:rsidP="009B5246">
      <w:pPr>
        <w:tabs>
          <w:tab w:val="left" w:pos="1701"/>
        </w:tabs>
        <w:rPr>
          <w:rFonts w:cs="Arial"/>
          <w:szCs w:val="24"/>
        </w:rPr>
      </w:pPr>
      <w:r w:rsidRPr="00A21888">
        <w:rPr>
          <w:rFonts w:cs="Arial"/>
          <w:szCs w:val="24"/>
        </w:rPr>
        <w:t>EP</w:t>
      </w:r>
      <w:r w:rsidRPr="00A21888">
        <w:rPr>
          <w:rFonts w:cs="Arial"/>
          <w:szCs w:val="24"/>
        </w:rPr>
        <w:tab/>
        <w:t>osvojeno 1. mesto</w:t>
      </w:r>
    </w:p>
    <w:p w14:paraId="3729EE87" w14:textId="77777777" w:rsidR="009B5246" w:rsidRPr="00A21888" w:rsidRDefault="009B5246" w:rsidP="009B5246">
      <w:pPr>
        <w:tabs>
          <w:tab w:val="left" w:pos="1701"/>
        </w:tabs>
        <w:rPr>
          <w:rFonts w:cs="Arial"/>
          <w:b/>
          <w:szCs w:val="24"/>
        </w:rPr>
      </w:pPr>
    </w:p>
    <w:p w14:paraId="5EB07EAB" w14:textId="77777777" w:rsidR="009B5246" w:rsidRPr="00A21888" w:rsidRDefault="009B5246" w:rsidP="009B5246">
      <w:pPr>
        <w:tabs>
          <w:tab w:val="left" w:pos="1701"/>
        </w:tabs>
        <w:rPr>
          <w:rFonts w:cs="Arial"/>
          <w:b/>
          <w:szCs w:val="24"/>
        </w:rPr>
      </w:pPr>
      <w:r w:rsidRPr="00A21888">
        <w:rPr>
          <w:rFonts w:cs="Arial"/>
          <w:b/>
          <w:szCs w:val="24"/>
        </w:rPr>
        <w:t xml:space="preserve">Športnik mednarodnega razreda </w:t>
      </w:r>
    </w:p>
    <w:p w14:paraId="33F846DB" w14:textId="77777777" w:rsidR="009B5246" w:rsidRPr="00A21888" w:rsidRDefault="009B5246" w:rsidP="009B5246">
      <w:pPr>
        <w:tabs>
          <w:tab w:val="left" w:pos="1701"/>
        </w:tabs>
        <w:rPr>
          <w:rFonts w:cs="Arial"/>
          <w:b/>
          <w:i/>
        </w:rPr>
      </w:pPr>
    </w:p>
    <w:p w14:paraId="56C30624" w14:textId="77777777" w:rsidR="009B5246" w:rsidRPr="00A21888" w:rsidRDefault="009B5246" w:rsidP="009B5246">
      <w:pPr>
        <w:tabs>
          <w:tab w:val="left" w:pos="1701"/>
        </w:tabs>
        <w:rPr>
          <w:rFonts w:cs="Arial"/>
          <w:b/>
          <w:i/>
        </w:rPr>
      </w:pPr>
      <w:r w:rsidRPr="00A21888">
        <w:rPr>
          <w:rFonts w:cs="Arial"/>
          <w:b/>
          <w:i/>
        </w:rPr>
        <w:t>Trajanje 2 leti</w:t>
      </w:r>
    </w:p>
    <w:p w14:paraId="12CF70F7" w14:textId="348C6A55" w:rsidR="009B5246" w:rsidRPr="00A21888" w:rsidRDefault="009B5246" w:rsidP="009B5246">
      <w:pPr>
        <w:tabs>
          <w:tab w:val="left" w:pos="1701"/>
        </w:tabs>
        <w:rPr>
          <w:rFonts w:cs="Arial"/>
          <w:szCs w:val="24"/>
        </w:rPr>
      </w:pPr>
      <w:r w:rsidRPr="00A21888">
        <w:rPr>
          <w:rFonts w:cs="Arial"/>
        </w:rPr>
        <w:t>OIG</w:t>
      </w:r>
      <w:r w:rsidRPr="00A21888">
        <w:rPr>
          <w:rFonts w:cs="Arial"/>
          <w:szCs w:val="24"/>
        </w:rPr>
        <w:tab/>
        <w:t>uvrstitev v prvo 1/</w:t>
      </w:r>
      <w:r w:rsidR="000C29C0" w:rsidRPr="00A21888">
        <w:rPr>
          <w:rFonts w:cs="Arial"/>
          <w:szCs w:val="24"/>
        </w:rPr>
        <w:t>2</w:t>
      </w:r>
      <w:r w:rsidRPr="00A21888">
        <w:rPr>
          <w:rFonts w:cs="Arial"/>
          <w:szCs w:val="24"/>
        </w:rPr>
        <w:t xml:space="preserve"> uvrščenih</w:t>
      </w:r>
    </w:p>
    <w:p w14:paraId="3B2D7E0F" w14:textId="09D80E4E" w:rsidR="009B5246" w:rsidRPr="00A21888" w:rsidRDefault="009B5246" w:rsidP="009B5246">
      <w:pPr>
        <w:tabs>
          <w:tab w:val="left" w:pos="1701"/>
        </w:tabs>
        <w:rPr>
          <w:rFonts w:cs="Arial"/>
          <w:b/>
          <w:szCs w:val="24"/>
        </w:rPr>
      </w:pPr>
      <w:r w:rsidRPr="00A21888">
        <w:rPr>
          <w:rFonts w:cs="Arial"/>
          <w:szCs w:val="24"/>
        </w:rPr>
        <w:tab/>
        <w:t>SP</w:t>
      </w:r>
      <w:r w:rsidRPr="00A21888">
        <w:rPr>
          <w:rFonts w:cs="Arial"/>
          <w:szCs w:val="24"/>
        </w:rPr>
        <w:tab/>
        <w:t>osvojeno 4. do 8. mesta, če je to v prvi 1/</w:t>
      </w:r>
      <w:r w:rsidR="000C29C0" w:rsidRPr="00A21888">
        <w:rPr>
          <w:rFonts w:cs="Arial"/>
          <w:szCs w:val="24"/>
        </w:rPr>
        <w:t>2</w:t>
      </w:r>
      <w:r w:rsidRPr="00A21888">
        <w:rPr>
          <w:rFonts w:cs="Arial"/>
          <w:szCs w:val="24"/>
        </w:rPr>
        <w:t xml:space="preserve"> uvrščenih</w:t>
      </w:r>
    </w:p>
    <w:p w14:paraId="5B49E67B" w14:textId="40A98E7E" w:rsidR="009B5246" w:rsidRPr="00A21888" w:rsidRDefault="009B5246" w:rsidP="009B5246">
      <w:pPr>
        <w:tabs>
          <w:tab w:val="left" w:pos="1701"/>
        </w:tabs>
        <w:autoSpaceDE w:val="0"/>
        <w:autoSpaceDN w:val="0"/>
        <w:adjustRightInd w:val="0"/>
        <w:ind w:firstLine="708"/>
        <w:rPr>
          <w:rFonts w:cs="Arial"/>
          <w:szCs w:val="24"/>
        </w:rPr>
      </w:pPr>
      <w:r w:rsidRPr="00A21888">
        <w:rPr>
          <w:rFonts w:cs="Arial"/>
          <w:szCs w:val="24"/>
        </w:rPr>
        <w:tab/>
        <w:t xml:space="preserve">osvojeno 4. do 8. mesto za dvojice in ekipe, če je to v </w:t>
      </w:r>
      <w:r w:rsidR="000C29C0" w:rsidRPr="00A21888">
        <w:rPr>
          <w:rFonts w:cs="Arial"/>
          <w:szCs w:val="24"/>
        </w:rPr>
        <w:t>3/4</w:t>
      </w:r>
      <w:r w:rsidRPr="00A21888">
        <w:rPr>
          <w:rFonts w:cs="Arial"/>
          <w:szCs w:val="24"/>
        </w:rPr>
        <w:t xml:space="preserve"> uvrščenih</w:t>
      </w:r>
    </w:p>
    <w:p w14:paraId="3D1BDF24" w14:textId="77777777" w:rsidR="009B5246" w:rsidRPr="00A21888" w:rsidRDefault="009B5246" w:rsidP="009B5246">
      <w:pPr>
        <w:tabs>
          <w:tab w:val="left" w:pos="1701"/>
        </w:tabs>
        <w:rPr>
          <w:rFonts w:cs="Arial"/>
          <w:szCs w:val="24"/>
        </w:rPr>
      </w:pPr>
      <w:r w:rsidRPr="00A21888">
        <w:rPr>
          <w:rFonts w:cs="Arial"/>
          <w:szCs w:val="24"/>
        </w:rPr>
        <w:t>EP</w:t>
      </w:r>
      <w:r w:rsidRPr="00A21888">
        <w:rPr>
          <w:rFonts w:cs="Arial"/>
          <w:szCs w:val="24"/>
        </w:rPr>
        <w:tab/>
        <w:t>osvojeno 2. do 4. mesto</w:t>
      </w:r>
    </w:p>
    <w:p w14:paraId="714C357A" w14:textId="77777777" w:rsidR="009B5246" w:rsidRPr="00A21888" w:rsidRDefault="009B5246" w:rsidP="009B5246">
      <w:pPr>
        <w:tabs>
          <w:tab w:val="left" w:pos="1701"/>
        </w:tabs>
        <w:rPr>
          <w:rFonts w:cs="Arial"/>
          <w:szCs w:val="24"/>
        </w:rPr>
      </w:pPr>
      <w:r w:rsidRPr="00A21888">
        <w:rPr>
          <w:rFonts w:cs="Arial"/>
          <w:szCs w:val="24"/>
        </w:rPr>
        <w:tab/>
        <w:t>osvojeno 2. do 3. mesto za dvojice in ekipe</w:t>
      </w:r>
    </w:p>
    <w:p w14:paraId="13AC7B84" w14:textId="77777777" w:rsidR="009B5246" w:rsidRPr="00A21888" w:rsidRDefault="009B5246" w:rsidP="009B5246">
      <w:pPr>
        <w:tabs>
          <w:tab w:val="left" w:pos="1701"/>
        </w:tabs>
        <w:rPr>
          <w:rFonts w:cs="Arial"/>
          <w:szCs w:val="24"/>
        </w:rPr>
      </w:pPr>
    </w:p>
    <w:p w14:paraId="5B0B2389" w14:textId="77777777" w:rsidR="009B5246" w:rsidRPr="00A21888" w:rsidRDefault="009B5246" w:rsidP="009B5246">
      <w:pPr>
        <w:tabs>
          <w:tab w:val="left" w:pos="1701"/>
        </w:tabs>
        <w:rPr>
          <w:rFonts w:cs="Arial"/>
          <w:b/>
          <w:i/>
        </w:rPr>
      </w:pPr>
      <w:r w:rsidRPr="00A21888">
        <w:rPr>
          <w:rFonts w:cs="Arial"/>
          <w:b/>
          <w:i/>
        </w:rPr>
        <w:t>Trajanje 1 leto</w:t>
      </w:r>
    </w:p>
    <w:p w14:paraId="555F1B88" w14:textId="77777777" w:rsidR="009B5246" w:rsidRPr="00A21888" w:rsidRDefault="009B5246" w:rsidP="009B5246">
      <w:pPr>
        <w:tabs>
          <w:tab w:val="left" w:pos="1701"/>
        </w:tabs>
        <w:rPr>
          <w:rFonts w:cs="Arial"/>
          <w:szCs w:val="24"/>
        </w:rPr>
      </w:pPr>
      <w:r w:rsidRPr="00A21888">
        <w:rPr>
          <w:rFonts w:cs="Arial"/>
        </w:rPr>
        <w:t>OIG</w:t>
      </w:r>
      <w:r w:rsidRPr="00A21888">
        <w:rPr>
          <w:rFonts w:cs="Arial"/>
          <w:szCs w:val="24"/>
        </w:rPr>
        <w:tab/>
        <w:t>uvrstitev v prve 3/4 uvrščenih</w:t>
      </w:r>
    </w:p>
    <w:p w14:paraId="3CB0054D" w14:textId="77777777" w:rsidR="009B5246" w:rsidRPr="00A21888" w:rsidRDefault="009B5246" w:rsidP="009B5246">
      <w:pPr>
        <w:tabs>
          <w:tab w:val="left" w:pos="1701"/>
        </w:tabs>
        <w:autoSpaceDE w:val="0"/>
        <w:autoSpaceDN w:val="0"/>
        <w:adjustRightInd w:val="0"/>
        <w:rPr>
          <w:rFonts w:cs="Arial"/>
          <w:szCs w:val="24"/>
        </w:rPr>
      </w:pPr>
    </w:p>
    <w:p w14:paraId="47C82D18" w14:textId="77777777" w:rsidR="009B5246" w:rsidRPr="00A21888" w:rsidRDefault="009B5246" w:rsidP="009B5246">
      <w:pPr>
        <w:tabs>
          <w:tab w:val="left" w:pos="1701"/>
        </w:tabs>
        <w:autoSpaceDE w:val="0"/>
        <w:autoSpaceDN w:val="0"/>
        <w:adjustRightInd w:val="0"/>
        <w:rPr>
          <w:rFonts w:cs="Arial"/>
          <w:szCs w:val="24"/>
        </w:rPr>
      </w:pPr>
      <w:r w:rsidRPr="00A21888">
        <w:rPr>
          <w:rFonts w:cs="Arial"/>
          <w:b/>
          <w:szCs w:val="24"/>
        </w:rPr>
        <w:t>Športnik perspektivnega razreda</w:t>
      </w:r>
    </w:p>
    <w:p w14:paraId="6576CE8E" w14:textId="77777777" w:rsidR="009B5246" w:rsidRPr="00A21888" w:rsidRDefault="009B5246" w:rsidP="009B5246">
      <w:pPr>
        <w:tabs>
          <w:tab w:val="left" w:pos="1701"/>
        </w:tabs>
        <w:rPr>
          <w:rFonts w:cs="Arial"/>
          <w:b/>
          <w:i/>
        </w:rPr>
      </w:pPr>
    </w:p>
    <w:p w14:paraId="19DEF973" w14:textId="77777777" w:rsidR="009B5246" w:rsidRPr="00A21888" w:rsidRDefault="009B5246" w:rsidP="009B5246">
      <w:pPr>
        <w:tabs>
          <w:tab w:val="left" w:pos="1701"/>
        </w:tabs>
        <w:rPr>
          <w:rFonts w:cs="Arial"/>
          <w:b/>
          <w:i/>
        </w:rPr>
      </w:pPr>
      <w:r w:rsidRPr="00A21888">
        <w:rPr>
          <w:rFonts w:cs="Arial"/>
          <w:b/>
          <w:i/>
        </w:rPr>
        <w:t>Trajanje 2 leti</w:t>
      </w:r>
    </w:p>
    <w:p w14:paraId="1A147EC8" w14:textId="332D41B4" w:rsidR="009B5246" w:rsidRPr="00A21888" w:rsidRDefault="009B5246" w:rsidP="009B5246">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SP</w:t>
      </w:r>
      <w:r w:rsidRPr="00A21888">
        <w:rPr>
          <w:rFonts w:cs="Arial"/>
          <w:b/>
          <w:szCs w:val="24"/>
        </w:rPr>
        <w:tab/>
      </w:r>
      <w:r w:rsidRPr="00A21888">
        <w:rPr>
          <w:rFonts w:cs="Arial"/>
          <w:szCs w:val="24"/>
        </w:rPr>
        <w:t>uvrstitev v prve 3/4 uvrščenih</w:t>
      </w:r>
    </w:p>
    <w:p w14:paraId="1F507582" w14:textId="76F469A8" w:rsidR="009B5246" w:rsidRPr="00A21888" w:rsidRDefault="009B5246" w:rsidP="009B5246">
      <w:pPr>
        <w:tabs>
          <w:tab w:val="left" w:pos="1701"/>
        </w:tabs>
        <w:rPr>
          <w:rFonts w:cs="Arial"/>
          <w:szCs w:val="24"/>
        </w:rPr>
      </w:pPr>
      <w:proofErr w:type="spellStart"/>
      <w:r w:rsidRPr="00A21888" w:rsidDel="00286D91">
        <w:rPr>
          <w:rFonts w:cs="Arial"/>
          <w:szCs w:val="24"/>
        </w:rPr>
        <w:t>ml.čl</w:t>
      </w:r>
      <w:proofErr w:type="spellEnd"/>
      <w:r w:rsidR="00286D91" w:rsidRPr="00A21888">
        <w:rPr>
          <w:rFonts w:cs="Arial"/>
          <w:szCs w:val="24"/>
        </w:rPr>
        <w:t>.,</w:t>
      </w:r>
      <w:r w:rsidRPr="00A21888" w:rsidDel="00286D91">
        <w:rPr>
          <w:rFonts w:cs="Arial"/>
          <w:szCs w:val="24"/>
        </w:rPr>
        <w:t xml:space="preserve"> </w:t>
      </w:r>
      <w:r w:rsidR="00286D91" w:rsidRPr="00A21888">
        <w:rPr>
          <w:rFonts w:cs="Arial"/>
          <w:szCs w:val="24"/>
        </w:rPr>
        <w:t>ml.</w:t>
      </w:r>
      <w:r w:rsidRPr="00A21888">
        <w:rPr>
          <w:rFonts w:cs="Arial"/>
          <w:szCs w:val="24"/>
        </w:rPr>
        <w:t xml:space="preserve"> EP</w:t>
      </w:r>
      <w:r w:rsidRPr="00A21888">
        <w:rPr>
          <w:rFonts w:cs="Arial"/>
          <w:b/>
          <w:szCs w:val="24"/>
        </w:rPr>
        <w:tab/>
      </w:r>
      <w:r w:rsidRPr="00A21888">
        <w:rPr>
          <w:rFonts w:cs="Arial"/>
          <w:szCs w:val="24"/>
        </w:rPr>
        <w:t>uvrstitev v prvo 1/2 uvrščenih</w:t>
      </w:r>
    </w:p>
    <w:p w14:paraId="6CB8AE34" w14:textId="77777777" w:rsidR="009B5246" w:rsidRPr="00A21888" w:rsidRDefault="009B5246" w:rsidP="009B5246">
      <w:pPr>
        <w:tabs>
          <w:tab w:val="left" w:pos="1701"/>
        </w:tabs>
        <w:rPr>
          <w:rFonts w:cs="Arial"/>
          <w:b/>
          <w:szCs w:val="24"/>
        </w:rPr>
      </w:pPr>
    </w:p>
    <w:p w14:paraId="03FFE0A7" w14:textId="77777777" w:rsidR="009B5246" w:rsidRPr="00A21888" w:rsidRDefault="009B5246" w:rsidP="009B5246">
      <w:pPr>
        <w:tabs>
          <w:tab w:val="left" w:pos="1701"/>
        </w:tabs>
        <w:rPr>
          <w:rFonts w:cs="Arial"/>
          <w:b/>
          <w:szCs w:val="24"/>
        </w:rPr>
      </w:pPr>
      <w:r w:rsidRPr="00A21888">
        <w:rPr>
          <w:rFonts w:cs="Arial"/>
          <w:b/>
          <w:szCs w:val="24"/>
        </w:rPr>
        <w:t>Športnik državnega razreda</w:t>
      </w:r>
    </w:p>
    <w:p w14:paraId="0A5A1F8B" w14:textId="77777777" w:rsidR="009B5246" w:rsidRPr="00A21888" w:rsidRDefault="009B5246" w:rsidP="009B5246">
      <w:pPr>
        <w:tabs>
          <w:tab w:val="left" w:pos="1701"/>
        </w:tabs>
        <w:rPr>
          <w:rFonts w:cs="Arial"/>
          <w:b/>
          <w:szCs w:val="24"/>
        </w:rPr>
      </w:pPr>
    </w:p>
    <w:p w14:paraId="3E78C5CD" w14:textId="75630054" w:rsidR="009B5246" w:rsidRPr="00A21888" w:rsidRDefault="009B5246" w:rsidP="009B5246">
      <w:pPr>
        <w:tabs>
          <w:tab w:val="left" w:pos="1701"/>
        </w:tabs>
        <w:ind w:left="1695" w:hanging="1695"/>
        <w:rPr>
          <w:rFonts w:cs="Arial"/>
          <w:szCs w:val="24"/>
        </w:rPr>
      </w:pPr>
      <w:r w:rsidRPr="00A21888">
        <w:rPr>
          <w:rFonts w:cs="Arial"/>
          <w:szCs w:val="24"/>
        </w:rPr>
        <w:t>MT</w:t>
      </w:r>
      <w:r w:rsidRPr="00A21888">
        <w:rPr>
          <w:rFonts w:cs="Arial"/>
          <w:b/>
          <w:szCs w:val="24"/>
        </w:rPr>
        <w:tab/>
      </w:r>
      <w:r w:rsidRPr="00A21888">
        <w:rPr>
          <w:rFonts w:cs="Arial"/>
          <w:b/>
          <w:szCs w:val="24"/>
        </w:rPr>
        <w:tab/>
      </w:r>
      <w:r w:rsidRPr="00A21888">
        <w:rPr>
          <w:rFonts w:cs="Arial"/>
          <w:szCs w:val="24"/>
        </w:rPr>
        <w:t>uvrstitev v prve 3/4 uvrščenih na uradnih mednarodnih tekmovanjih, ki so v letnem koledarju Mednarodne športne organizacije gluhih (ICSD)</w:t>
      </w:r>
    </w:p>
    <w:p w14:paraId="72109C43" w14:textId="1256801F" w:rsidR="000C29C0" w:rsidRPr="00A21888" w:rsidRDefault="000C29C0" w:rsidP="009B5246">
      <w:pPr>
        <w:tabs>
          <w:tab w:val="left" w:pos="1701"/>
        </w:tabs>
        <w:ind w:left="1695" w:hanging="1695"/>
        <w:rPr>
          <w:rFonts w:cs="Arial"/>
          <w:szCs w:val="24"/>
        </w:rPr>
      </w:pPr>
      <w:r w:rsidRPr="00A21888">
        <w:rPr>
          <w:rFonts w:cs="Arial"/>
          <w:szCs w:val="24"/>
        </w:rPr>
        <w:t>DP</w:t>
      </w:r>
      <w:r w:rsidRPr="00A21888">
        <w:rPr>
          <w:rFonts w:cs="Arial"/>
          <w:szCs w:val="24"/>
        </w:rPr>
        <w:tab/>
        <w:t>osvojeno 1. do 2. mesto</w:t>
      </w:r>
    </w:p>
    <w:p w14:paraId="3A492D0E" w14:textId="77777777" w:rsidR="009B5246" w:rsidRPr="00A21888" w:rsidRDefault="009B5246" w:rsidP="009B5246">
      <w:pPr>
        <w:tabs>
          <w:tab w:val="left" w:pos="1701"/>
        </w:tabs>
        <w:rPr>
          <w:rFonts w:cs="Arial"/>
          <w:b/>
          <w:szCs w:val="24"/>
        </w:rPr>
      </w:pPr>
    </w:p>
    <w:p w14:paraId="245234ED" w14:textId="77777777" w:rsidR="009B5246" w:rsidRPr="00A21888" w:rsidRDefault="009B5246" w:rsidP="009B5246">
      <w:pPr>
        <w:tabs>
          <w:tab w:val="left" w:pos="1701"/>
        </w:tabs>
        <w:rPr>
          <w:rFonts w:cs="Arial"/>
          <w:b/>
          <w:szCs w:val="24"/>
        </w:rPr>
      </w:pPr>
      <w:r w:rsidRPr="00A21888">
        <w:rPr>
          <w:rFonts w:cs="Arial"/>
          <w:b/>
          <w:szCs w:val="24"/>
        </w:rPr>
        <w:t>Športnik mladinskega razreda</w:t>
      </w:r>
    </w:p>
    <w:p w14:paraId="00C51C7A" w14:textId="77777777" w:rsidR="009B5246" w:rsidRPr="00A21888" w:rsidRDefault="009B5246" w:rsidP="009B5246">
      <w:pPr>
        <w:tabs>
          <w:tab w:val="left" w:pos="1701"/>
        </w:tabs>
        <w:rPr>
          <w:rFonts w:cs="Arial"/>
          <w:b/>
          <w:szCs w:val="24"/>
        </w:rPr>
      </w:pPr>
    </w:p>
    <w:p w14:paraId="24E22686" w14:textId="3B947552" w:rsidR="009B5246" w:rsidRPr="00A21888" w:rsidRDefault="009B5246" w:rsidP="009B5246">
      <w:pPr>
        <w:tabs>
          <w:tab w:val="left" w:pos="1701"/>
        </w:tabs>
        <w:ind w:left="1695" w:hanging="1695"/>
        <w:rPr>
          <w:rFonts w:cs="Arial"/>
          <w:szCs w:val="24"/>
        </w:rPr>
      </w:pPr>
      <w:r w:rsidRPr="00A21888">
        <w:rPr>
          <w:rFonts w:cs="Arial"/>
          <w:szCs w:val="24"/>
        </w:rPr>
        <w:t>ml. MT</w:t>
      </w:r>
      <w:r w:rsidRPr="00A21888">
        <w:rPr>
          <w:rFonts w:cs="Arial"/>
          <w:b/>
          <w:szCs w:val="24"/>
        </w:rPr>
        <w:tab/>
      </w:r>
      <w:r w:rsidRPr="00A21888">
        <w:rPr>
          <w:rFonts w:cs="Arial"/>
          <w:b/>
          <w:szCs w:val="24"/>
        </w:rPr>
        <w:tab/>
      </w:r>
      <w:r w:rsidRPr="00A21888">
        <w:rPr>
          <w:rFonts w:cs="Arial"/>
          <w:szCs w:val="24"/>
        </w:rPr>
        <w:t>uvrstitev v prve 3/4 uvrščenih na uradnih mednarodnih tekmovanjih, ki so v letnem koledarju Mednarodne športne organizacije gluhih (ICSD)</w:t>
      </w:r>
    </w:p>
    <w:p w14:paraId="4965944B" w14:textId="58F6E25A" w:rsidR="000C29C0" w:rsidRPr="00A21888" w:rsidRDefault="000C29C0" w:rsidP="009B5246">
      <w:pPr>
        <w:tabs>
          <w:tab w:val="left" w:pos="1701"/>
        </w:tabs>
        <w:ind w:left="1695" w:hanging="1695"/>
        <w:rPr>
          <w:rFonts w:cs="Arial"/>
          <w:b/>
          <w:szCs w:val="24"/>
        </w:rPr>
      </w:pPr>
      <w:r w:rsidRPr="00A21888">
        <w:rPr>
          <w:rFonts w:cs="Arial"/>
          <w:szCs w:val="24"/>
        </w:rPr>
        <w:t>ml. DP</w:t>
      </w:r>
      <w:r w:rsidRPr="00A21888">
        <w:rPr>
          <w:rFonts w:cs="Arial"/>
          <w:szCs w:val="24"/>
        </w:rPr>
        <w:tab/>
        <w:t>osvojeno 1. do 2. mesto</w:t>
      </w:r>
    </w:p>
    <w:p w14:paraId="12ECB0FC" w14:textId="77777777" w:rsidR="00DE2A11" w:rsidRPr="00A21888" w:rsidDel="00CC2221" w:rsidRDefault="006C2B1E" w:rsidP="005576FA">
      <w:pPr>
        <w:pStyle w:val="Naslov5"/>
      </w:pPr>
      <w:r w:rsidRPr="00A21888">
        <w:rPr>
          <w:rStyle w:val="Heading1Char"/>
          <w:kern w:val="0"/>
          <w:sz w:val="26"/>
        </w:rPr>
        <w:br w:type="page"/>
      </w:r>
    </w:p>
    <w:p w14:paraId="1D4E6B69" w14:textId="6DF96CA3" w:rsidR="006C2B1E" w:rsidRPr="005A3106" w:rsidRDefault="00CC2221" w:rsidP="00E33B93">
      <w:pPr>
        <w:pStyle w:val="Naslov1"/>
        <w:rPr>
          <w:rStyle w:val="Heading1Char"/>
          <w:b/>
          <w:sz w:val="24"/>
        </w:rPr>
      </w:pPr>
      <w:r w:rsidRPr="00A21888" w:rsidDel="00CC2221">
        <w:lastRenderedPageBreak/>
        <w:t xml:space="preserve"> </w:t>
      </w:r>
      <w:bookmarkStart w:id="606" w:name="_Toc94536126"/>
      <w:r w:rsidR="006C2B1E" w:rsidRPr="005A3106">
        <w:rPr>
          <w:rStyle w:val="Heading1Char"/>
          <w:b/>
          <w:sz w:val="24"/>
        </w:rPr>
        <w:t xml:space="preserve">KRITERIJI ZA KATEGORIZIRANJE </w:t>
      </w:r>
      <w:r w:rsidR="00E33B93" w:rsidRPr="005A3106">
        <w:rPr>
          <w:rStyle w:val="Heading1Char"/>
          <w:b/>
          <w:sz w:val="24"/>
        </w:rPr>
        <w:t xml:space="preserve">ŠPORTNIKOV </w:t>
      </w:r>
      <w:r w:rsidR="006C2B1E" w:rsidRPr="005A3106">
        <w:rPr>
          <w:rStyle w:val="Heading1Char"/>
          <w:b/>
          <w:sz w:val="24"/>
        </w:rPr>
        <w:t>V MISELNIH IGRAH</w:t>
      </w:r>
      <w:bookmarkEnd w:id="606"/>
    </w:p>
    <w:p w14:paraId="647B4B49" w14:textId="77777777" w:rsidR="00914DE0" w:rsidRPr="005A3106" w:rsidRDefault="00E03F83" w:rsidP="0019202F">
      <w:pPr>
        <w:pStyle w:val="Naslov2"/>
        <w:rPr>
          <w:rStyle w:val="Heading1Char"/>
          <w:b/>
          <w:kern w:val="0"/>
          <w:sz w:val="26"/>
        </w:rPr>
      </w:pPr>
      <w:bookmarkStart w:id="607" w:name="_Toc94536127"/>
      <w:r w:rsidRPr="005A3106">
        <w:t>ŠAH -</w:t>
      </w:r>
      <w:r w:rsidR="00914DE0" w:rsidRPr="005A3106">
        <w:t xml:space="preserve"> STANDARDNI</w:t>
      </w:r>
      <w:bookmarkEnd w:id="607"/>
    </w:p>
    <w:p w14:paraId="69041130" w14:textId="60E36049" w:rsidR="00914DE0" w:rsidRDefault="00914DE0" w:rsidP="00914DE0">
      <w:pPr>
        <w:tabs>
          <w:tab w:val="left" w:pos="1701"/>
        </w:tabs>
        <w:jc w:val="both"/>
        <w:rPr>
          <w:rFonts w:cs="Arial"/>
          <w:b/>
        </w:rPr>
      </w:pPr>
      <w:r w:rsidRPr="00A21888">
        <w:rPr>
          <w:rFonts w:cs="Arial"/>
          <w:b/>
        </w:rPr>
        <w:t>Športnik svetovnega razreda</w:t>
      </w:r>
    </w:p>
    <w:p w14:paraId="0DF1C6AF" w14:textId="77777777" w:rsidR="00AE7D27" w:rsidRPr="00A21888" w:rsidRDefault="00AE7D27" w:rsidP="00914DE0">
      <w:pPr>
        <w:tabs>
          <w:tab w:val="left" w:pos="1701"/>
        </w:tabs>
        <w:jc w:val="both"/>
        <w:rPr>
          <w:rFonts w:cs="Arial"/>
          <w:b/>
        </w:rPr>
      </w:pPr>
    </w:p>
    <w:p w14:paraId="10499BC0" w14:textId="77777777" w:rsidR="00914DE0" w:rsidRPr="00A21888" w:rsidRDefault="00914DE0" w:rsidP="00914DE0">
      <w:pPr>
        <w:tabs>
          <w:tab w:val="left" w:pos="1701"/>
        </w:tabs>
        <w:rPr>
          <w:rFonts w:cs="Arial"/>
          <w:i/>
        </w:rPr>
      </w:pPr>
      <w:r w:rsidRPr="00A21888">
        <w:rPr>
          <w:rFonts w:cs="Arial"/>
          <w:b/>
          <w:i/>
        </w:rPr>
        <w:t>Trajanje 4 leta</w:t>
      </w:r>
    </w:p>
    <w:p w14:paraId="72E8D2A3" w14:textId="77777777" w:rsidR="00914DE0" w:rsidRPr="00A21888" w:rsidRDefault="00914DE0" w:rsidP="00914DE0">
      <w:pPr>
        <w:tabs>
          <w:tab w:val="left" w:pos="1701"/>
        </w:tabs>
        <w:rPr>
          <w:rFonts w:cs="Arial"/>
        </w:rPr>
      </w:pPr>
      <w:r w:rsidRPr="00A21888">
        <w:rPr>
          <w:rFonts w:cs="Arial"/>
        </w:rPr>
        <w:t>ŠO</w:t>
      </w:r>
      <w:r w:rsidRPr="00A21888">
        <w:rPr>
          <w:rFonts w:cs="Arial"/>
        </w:rPr>
        <w:tab/>
        <w:t>osvojeno 1. mesto za ekipe</w:t>
      </w:r>
    </w:p>
    <w:p w14:paraId="68E5B8C4" w14:textId="77777777" w:rsidR="00914DE0" w:rsidRPr="00A21888" w:rsidRDefault="00914DE0" w:rsidP="00914DE0">
      <w:pPr>
        <w:tabs>
          <w:tab w:val="left" w:pos="1701"/>
        </w:tabs>
        <w:rPr>
          <w:rFonts w:cs="Arial"/>
        </w:rPr>
      </w:pPr>
      <w:r w:rsidRPr="00A21888">
        <w:rPr>
          <w:rFonts w:cs="Arial"/>
        </w:rPr>
        <w:t>SP</w:t>
      </w:r>
      <w:r w:rsidRPr="00A21888">
        <w:rPr>
          <w:rFonts w:cs="Arial"/>
        </w:rPr>
        <w:tab/>
        <w:t>osvojeno 1. do 3. mesto</w:t>
      </w:r>
    </w:p>
    <w:p w14:paraId="4FEE134A" w14:textId="77777777" w:rsidR="00914DE0" w:rsidRPr="00A21888" w:rsidRDefault="00914DE0" w:rsidP="00914DE0">
      <w:pPr>
        <w:tabs>
          <w:tab w:val="left" w:pos="1701"/>
        </w:tabs>
        <w:rPr>
          <w:rFonts w:cs="Arial"/>
          <w:sz w:val="14"/>
          <w:szCs w:val="16"/>
        </w:rPr>
      </w:pPr>
    </w:p>
    <w:p w14:paraId="7B66E0C9" w14:textId="77777777" w:rsidR="00914DE0" w:rsidRPr="00A21888" w:rsidRDefault="00914DE0" w:rsidP="00914DE0">
      <w:pPr>
        <w:tabs>
          <w:tab w:val="left" w:pos="1701"/>
        </w:tabs>
        <w:rPr>
          <w:rFonts w:cs="Arial"/>
          <w:b/>
          <w:i/>
        </w:rPr>
      </w:pPr>
      <w:r w:rsidRPr="00A21888">
        <w:rPr>
          <w:rFonts w:cs="Arial"/>
          <w:b/>
          <w:i/>
        </w:rPr>
        <w:t>Trajanje 2 leti</w:t>
      </w:r>
    </w:p>
    <w:p w14:paraId="34CA763B" w14:textId="77777777" w:rsidR="00914DE0" w:rsidRPr="00A21888" w:rsidRDefault="00914DE0" w:rsidP="00914DE0">
      <w:pPr>
        <w:tabs>
          <w:tab w:val="left" w:pos="1701"/>
        </w:tabs>
        <w:rPr>
          <w:rFonts w:cs="Arial"/>
        </w:rPr>
      </w:pPr>
      <w:r w:rsidRPr="00A21888">
        <w:rPr>
          <w:rFonts w:cs="Arial"/>
        </w:rPr>
        <w:t>ŠO</w:t>
      </w:r>
      <w:r w:rsidRPr="00A21888">
        <w:rPr>
          <w:rFonts w:cs="Arial"/>
        </w:rPr>
        <w:tab/>
        <w:t>osvojeno 2. do 3. mesto za ekipe</w:t>
      </w:r>
    </w:p>
    <w:p w14:paraId="56268EF9" w14:textId="77777777" w:rsidR="00914DE0" w:rsidRPr="00A21888" w:rsidRDefault="00914DE0" w:rsidP="00914DE0">
      <w:pPr>
        <w:tabs>
          <w:tab w:val="left" w:pos="1701"/>
        </w:tabs>
        <w:rPr>
          <w:rFonts w:cs="Arial"/>
        </w:rPr>
      </w:pPr>
      <w:r w:rsidRPr="00A21888">
        <w:rPr>
          <w:rFonts w:cs="Arial"/>
        </w:rPr>
        <w:t>SP</w:t>
      </w:r>
      <w:r w:rsidRPr="00A21888">
        <w:rPr>
          <w:rFonts w:cs="Arial"/>
        </w:rPr>
        <w:tab/>
        <w:t>osvojeno 4. do 6. mesto za posameznike</w:t>
      </w:r>
    </w:p>
    <w:p w14:paraId="2047C29F" w14:textId="77777777" w:rsidR="00914DE0" w:rsidRPr="00A21888" w:rsidRDefault="00914DE0" w:rsidP="00914DE0">
      <w:pPr>
        <w:tabs>
          <w:tab w:val="left" w:pos="1701"/>
        </w:tabs>
        <w:rPr>
          <w:rFonts w:cs="Arial"/>
        </w:rPr>
      </w:pPr>
      <w:r w:rsidRPr="00A21888">
        <w:rPr>
          <w:rFonts w:cs="Arial"/>
        </w:rPr>
        <w:t>EP</w:t>
      </w:r>
      <w:r w:rsidRPr="00A21888">
        <w:rPr>
          <w:rFonts w:cs="Arial"/>
        </w:rPr>
        <w:tab/>
        <w:t>osvojeno 1. do 3. mesto</w:t>
      </w:r>
    </w:p>
    <w:p w14:paraId="7C021145" w14:textId="77777777" w:rsidR="00914DE0" w:rsidRPr="00A21888" w:rsidRDefault="00914DE0" w:rsidP="00914DE0">
      <w:pPr>
        <w:tabs>
          <w:tab w:val="left" w:pos="1701"/>
        </w:tabs>
        <w:rPr>
          <w:rFonts w:cs="Arial"/>
        </w:rPr>
      </w:pPr>
      <w:r w:rsidRPr="00A21888">
        <w:rPr>
          <w:rFonts w:cs="Arial"/>
        </w:rPr>
        <w:tab/>
        <w:t>osvojeno 1. mesto za ekipe</w:t>
      </w:r>
    </w:p>
    <w:p w14:paraId="765D7727" w14:textId="77777777" w:rsidR="00914DE0" w:rsidRPr="00A21888" w:rsidRDefault="00914DE0" w:rsidP="00914DE0">
      <w:pPr>
        <w:tabs>
          <w:tab w:val="left" w:pos="1701"/>
        </w:tabs>
        <w:jc w:val="both"/>
        <w:rPr>
          <w:rFonts w:cs="Arial"/>
          <w:b/>
          <w:i/>
        </w:rPr>
      </w:pPr>
    </w:p>
    <w:p w14:paraId="7AB1135E" w14:textId="0F5FEC36" w:rsidR="00914DE0" w:rsidRDefault="00914DE0" w:rsidP="00914DE0">
      <w:pPr>
        <w:tabs>
          <w:tab w:val="left" w:pos="1701"/>
        </w:tabs>
        <w:jc w:val="both"/>
        <w:rPr>
          <w:rFonts w:cs="Arial"/>
          <w:b/>
        </w:rPr>
      </w:pPr>
      <w:r w:rsidRPr="00A21888">
        <w:rPr>
          <w:rFonts w:cs="Arial"/>
          <w:b/>
        </w:rPr>
        <w:t xml:space="preserve">Športnik mednarodnega razreda </w:t>
      </w:r>
    </w:p>
    <w:p w14:paraId="6DF595C7" w14:textId="77777777" w:rsidR="00AE7D27" w:rsidRPr="00A21888" w:rsidRDefault="00AE7D27" w:rsidP="00914DE0">
      <w:pPr>
        <w:tabs>
          <w:tab w:val="left" w:pos="1701"/>
        </w:tabs>
        <w:jc w:val="both"/>
        <w:rPr>
          <w:rFonts w:cs="Arial"/>
          <w:b/>
        </w:rPr>
      </w:pPr>
    </w:p>
    <w:p w14:paraId="350DC569" w14:textId="77777777" w:rsidR="00914DE0" w:rsidRPr="00A21888" w:rsidRDefault="00914DE0" w:rsidP="00914DE0">
      <w:pPr>
        <w:tabs>
          <w:tab w:val="left" w:pos="1701"/>
        </w:tabs>
        <w:rPr>
          <w:rFonts w:cs="Arial"/>
          <w:b/>
          <w:i/>
        </w:rPr>
      </w:pPr>
      <w:r w:rsidRPr="00A21888">
        <w:rPr>
          <w:rFonts w:cs="Arial"/>
          <w:b/>
          <w:i/>
        </w:rPr>
        <w:t>Trajanje 2 leti</w:t>
      </w:r>
    </w:p>
    <w:p w14:paraId="6C5B1E4A" w14:textId="61FF4CD0" w:rsidR="00914DE0" w:rsidRPr="00A21888" w:rsidRDefault="00914DE0" w:rsidP="00914DE0">
      <w:pPr>
        <w:tabs>
          <w:tab w:val="left" w:pos="1701"/>
        </w:tabs>
        <w:ind w:left="1695" w:hanging="1695"/>
        <w:jc w:val="both"/>
        <w:rPr>
          <w:rFonts w:cs="Arial"/>
        </w:rPr>
      </w:pPr>
      <w:r w:rsidRPr="00A21888">
        <w:rPr>
          <w:rFonts w:cs="Arial"/>
        </w:rPr>
        <w:t xml:space="preserve">ŠO </w:t>
      </w:r>
      <w:r w:rsidRPr="00A21888">
        <w:rPr>
          <w:rFonts w:cs="Arial"/>
        </w:rPr>
        <w:tab/>
        <w:t>osvojeno 4. do 16. mesto, za ekipe, če je to v prvi 1/</w:t>
      </w:r>
      <w:r w:rsidR="00DB1ECC" w:rsidRPr="00A21888">
        <w:rPr>
          <w:rFonts w:cs="Arial"/>
        </w:rPr>
        <w:t>2</w:t>
      </w:r>
      <w:r w:rsidRPr="00A21888">
        <w:rPr>
          <w:rFonts w:cs="Arial"/>
        </w:rPr>
        <w:t xml:space="preserve"> uvrščenih</w:t>
      </w:r>
    </w:p>
    <w:p w14:paraId="7EA5F238" w14:textId="2330208D" w:rsidR="00914DE0" w:rsidRPr="00A21888" w:rsidRDefault="00914DE0" w:rsidP="00914DE0">
      <w:pPr>
        <w:tabs>
          <w:tab w:val="left" w:pos="1701"/>
        </w:tabs>
        <w:jc w:val="both"/>
        <w:rPr>
          <w:rFonts w:cs="Arial"/>
        </w:rPr>
      </w:pPr>
      <w:r w:rsidRPr="00A21888">
        <w:rPr>
          <w:rFonts w:cs="Arial"/>
        </w:rPr>
        <w:t>SP</w:t>
      </w:r>
      <w:r w:rsidRPr="00A21888">
        <w:rPr>
          <w:rFonts w:cs="Arial"/>
        </w:rPr>
        <w:tab/>
        <w:t>osvojeno 7. do 16. mesto za posameznike, če je to v prvi 1/</w:t>
      </w:r>
      <w:r w:rsidR="00DB1ECC" w:rsidRPr="00A21888">
        <w:rPr>
          <w:rFonts w:cs="Arial"/>
        </w:rPr>
        <w:t>2</w:t>
      </w:r>
      <w:r w:rsidRPr="00A21888">
        <w:rPr>
          <w:rFonts w:cs="Arial"/>
        </w:rPr>
        <w:t xml:space="preserve"> uvrščenih</w:t>
      </w:r>
    </w:p>
    <w:p w14:paraId="3F4A3991" w14:textId="0CBED507" w:rsidR="00914DE0" w:rsidRPr="00A21888" w:rsidRDefault="00914DE0" w:rsidP="00914DE0">
      <w:pPr>
        <w:tabs>
          <w:tab w:val="left" w:pos="1701"/>
        </w:tabs>
        <w:ind w:left="1695" w:hanging="1695"/>
        <w:jc w:val="both"/>
        <w:rPr>
          <w:rFonts w:cs="Arial"/>
        </w:rPr>
      </w:pPr>
      <w:r w:rsidRPr="00A21888">
        <w:rPr>
          <w:rFonts w:cs="Arial"/>
        </w:rPr>
        <w:tab/>
        <w:t>osvojeno 4. do 8. za ekipe, če je to v prvi 1/</w:t>
      </w:r>
      <w:r w:rsidR="00A33252" w:rsidRPr="00A21888">
        <w:rPr>
          <w:rFonts w:cs="Arial"/>
        </w:rPr>
        <w:t>2</w:t>
      </w:r>
      <w:r w:rsidRPr="00A21888">
        <w:rPr>
          <w:rFonts w:cs="Arial"/>
        </w:rPr>
        <w:t xml:space="preserve"> uvrščenih</w:t>
      </w:r>
    </w:p>
    <w:p w14:paraId="1D8F46D2" w14:textId="7530D9E5" w:rsidR="00914DE0" w:rsidRPr="00A21888" w:rsidRDefault="00914DE0" w:rsidP="00914DE0">
      <w:pPr>
        <w:tabs>
          <w:tab w:val="left" w:pos="1701"/>
        </w:tabs>
        <w:jc w:val="both"/>
        <w:rPr>
          <w:rFonts w:cs="Arial"/>
        </w:rPr>
      </w:pPr>
      <w:r w:rsidRPr="00A21888">
        <w:rPr>
          <w:rFonts w:cs="Arial"/>
        </w:rPr>
        <w:t>EP</w:t>
      </w:r>
      <w:r w:rsidRPr="00A21888">
        <w:rPr>
          <w:rFonts w:cs="Arial"/>
        </w:rPr>
        <w:tab/>
        <w:t>osvojeno 4. do 8. mesto za posameznike, če je to v prvi 1/</w:t>
      </w:r>
      <w:r w:rsidR="005C3620" w:rsidRPr="00A21888">
        <w:rPr>
          <w:rFonts w:cs="Arial"/>
        </w:rPr>
        <w:t>2</w:t>
      </w:r>
      <w:r w:rsidRPr="00A21888">
        <w:rPr>
          <w:rFonts w:cs="Arial"/>
        </w:rPr>
        <w:t xml:space="preserve"> uvrščenih</w:t>
      </w:r>
    </w:p>
    <w:p w14:paraId="1C9CA348" w14:textId="7B0FEBF3" w:rsidR="00914DE0" w:rsidRPr="00A21888" w:rsidRDefault="00914DE0" w:rsidP="00914DE0">
      <w:pPr>
        <w:tabs>
          <w:tab w:val="left" w:pos="1701"/>
        </w:tabs>
        <w:ind w:left="1695" w:hanging="1695"/>
        <w:jc w:val="both"/>
        <w:rPr>
          <w:rFonts w:cs="Arial"/>
        </w:rPr>
      </w:pPr>
      <w:r w:rsidRPr="00A21888">
        <w:rPr>
          <w:rFonts w:cs="Arial"/>
        </w:rPr>
        <w:tab/>
        <w:t>osvojeno 2. do 4. mesto za ekipe, če je to v prvi 1/</w:t>
      </w:r>
      <w:r w:rsidR="005C3620" w:rsidRPr="00A21888">
        <w:rPr>
          <w:rFonts w:cs="Arial"/>
        </w:rPr>
        <w:t>2</w:t>
      </w:r>
      <w:r w:rsidRPr="00A21888">
        <w:rPr>
          <w:rFonts w:cs="Arial"/>
        </w:rPr>
        <w:t xml:space="preserve"> uvrščenih</w:t>
      </w:r>
    </w:p>
    <w:p w14:paraId="4030D573" w14:textId="77777777" w:rsidR="00914DE0" w:rsidRPr="00A21888" w:rsidRDefault="00914DE0" w:rsidP="00914DE0">
      <w:pPr>
        <w:tabs>
          <w:tab w:val="left" w:pos="1701"/>
        </w:tabs>
        <w:jc w:val="both"/>
        <w:rPr>
          <w:rFonts w:cs="Arial"/>
        </w:rPr>
      </w:pPr>
      <w:r w:rsidRPr="00A21888">
        <w:rPr>
          <w:rFonts w:cs="Arial"/>
        </w:rPr>
        <w:t>TVN</w:t>
      </w:r>
      <w:r w:rsidRPr="00A21888">
        <w:rPr>
          <w:rStyle w:val="Sprotnaopomba-sklic"/>
          <w:rFonts w:cs="Arial"/>
        </w:rPr>
        <w:footnoteReference w:id="188"/>
      </w:r>
      <w:r w:rsidRPr="00A21888">
        <w:rPr>
          <w:rFonts w:cs="Arial"/>
        </w:rPr>
        <w:t xml:space="preserve"> ku.</w:t>
      </w:r>
      <w:r w:rsidRPr="00A21888">
        <w:rPr>
          <w:rFonts w:cs="Arial"/>
        </w:rPr>
        <w:tab/>
        <w:t>osvojeno 1. do 3. mesto</w:t>
      </w:r>
    </w:p>
    <w:p w14:paraId="2C7983E1" w14:textId="77777777" w:rsidR="00914DE0" w:rsidRPr="00A21888" w:rsidRDefault="00914DE0" w:rsidP="00914DE0">
      <w:pPr>
        <w:tabs>
          <w:tab w:val="left" w:pos="1701"/>
        </w:tabs>
        <w:jc w:val="both"/>
        <w:rPr>
          <w:rFonts w:cs="Arial"/>
        </w:rPr>
      </w:pPr>
      <w:r w:rsidRPr="00A21888">
        <w:rPr>
          <w:rFonts w:cs="Arial"/>
        </w:rPr>
        <w:t>TVN tekma</w:t>
      </w:r>
      <w:r w:rsidRPr="00A21888">
        <w:rPr>
          <w:rFonts w:cs="Arial"/>
        </w:rPr>
        <w:tab/>
        <w:t>osvojeno 1. mesto</w:t>
      </w:r>
    </w:p>
    <w:p w14:paraId="4CC5262E" w14:textId="77777777" w:rsidR="00914DE0" w:rsidRPr="00A21888" w:rsidRDefault="00914DE0" w:rsidP="00914DE0">
      <w:pPr>
        <w:tabs>
          <w:tab w:val="left" w:pos="1701"/>
        </w:tabs>
        <w:jc w:val="both"/>
        <w:rPr>
          <w:rFonts w:cs="Arial"/>
        </w:rPr>
      </w:pPr>
      <w:r w:rsidRPr="00A21888">
        <w:rPr>
          <w:rFonts w:cs="Arial"/>
        </w:rPr>
        <w:t>SPP</w:t>
      </w:r>
      <w:r w:rsidRPr="00A21888">
        <w:rPr>
          <w:rFonts w:cs="Arial"/>
        </w:rPr>
        <w:tab/>
        <w:t>osvojeno 1. do 4. mesto, če je to v prvi 1/3 uvrščenih</w:t>
      </w:r>
    </w:p>
    <w:p w14:paraId="42568B93" w14:textId="77777777" w:rsidR="00914DE0" w:rsidRPr="00A21888" w:rsidRDefault="00914DE0" w:rsidP="00914DE0">
      <w:pPr>
        <w:tabs>
          <w:tab w:val="left" w:pos="1701"/>
        </w:tabs>
        <w:jc w:val="both"/>
        <w:rPr>
          <w:rFonts w:cs="Arial"/>
        </w:rPr>
      </w:pPr>
      <w:r w:rsidRPr="00A21888">
        <w:rPr>
          <w:rFonts w:cs="Arial"/>
        </w:rPr>
        <w:t>EKT</w:t>
      </w:r>
      <w:r w:rsidRPr="00A21888">
        <w:rPr>
          <w:rStyle w:val="Sprotnaopomba-sklic"/>
          <w:rFonts w:cs="Arial"/>
        </w:rPr>
        <w:footnoteReference w:id="189"/>
      </w:r>
      <w:r w:rsidRPr="00A21888">
        <w:rPr>
          <w:rFonts w:cs="Arial"/>
        </w:rPr>
        <w:t xml:space="preserve"> </w:t>
      </w:r>
      <w:r w:rsidRPr="00A21888">
        <w:rPr>
          <w:rFonts w:cs="Arial"/>
        </w:rPr>
        <w:tab/>
        <w:t xml:space="preserve">osvojeno 1. mesto za ekipe </w:t>
      </w:r>
    </w:p>
    <w:p w14:paraId="0D357094" w14:textId="77777777" w:rsidR="00914DE0" w:rsidRPr="00A21888" w:rsidRDefault="00914DE0" w:rsidP="00914DE0">
      <w:pPr>
        <w:tabs>
          <w:tab w:val="left" w:pos="1701"/>
        </w:tabs>
        <w:ind w:left="1695" w:hanging="1695"/>
        <w:jc w:val="both"/>
        <w:rPr>
          <w:rFonts w:cs="Arial"/>
          <w:sz w:val="16"/>
          <w:szCs w:val="18"/>
        </w:rPr>
      </w:pPr>
    </w:p>
    <w:p w14:paraId="562CA000" w14:textId="77777777" w:rsidR="00914DE0" w:rsidRPr="00A21888" w:rsidRDefault="00914DE0" w:rsidP="00914DE0">
      <w:pPr>
        <w:tabs>
          <w:tab w:val="left" w:pos="1701"/>
        </w:tabs>
        <w:rPr>
          <w:rFonts w:cs="Arial"/>
          <w:b/>
          <w:i/>
        </w:rPr>
      </w:pPr>
      <w:r w:rsidRPr="00A21888">
        <w:rPr>
          <w:rFonts w:cs="Arial"/>
          <w:b/>
          <w:i/>
        </w:rPr>
        <w:t>Trajanje 1 leto</w:t>
      </w:r>
    </w:p>
    <w:p w14:paraId="09030FB9" w14:textId="066AC8A3" w:rsidR="00914DE0" w:rsidRPr="00A21888" w:rsidRDefault="00914DE0" w:rsidP="00914DE0">
      <w:pPr>
        <w:tabs>
          <w:tab w:val="left" w:pos="1701"/>
        </w:tabs>
        <w:ind w:left="1695" w:hanging="1695"/>
        <w:jc w:val="both"/>
        <w:rPr>
          <w:rFonts w:cs="Arial"/>
        </w:rPr>
      </w:pPr>
      <w:r w:rsidRPr="00A21888">
        <w:rPr>
          <w:rFonts w:cs="Arial"/>
        </w:rPr>
        <w:t>ŠO</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w:t>
      </w:r>
    </w:p>
    <w:p w14:paraId="557ED903" w14:textId="286D0925" w:rsidR="00914DE0" w:rsidRPr="00A21888" w:rsidRDefault="00914DE0" w:rsidP="00914DE0">
      <w:pPr>
        <w:tabs>
          <w:tab w:val="left" w:pos="1701"/>
        </w:tabs>
        <w:ind w:left="1695" w:hanging="1695"/>
        <w:jc w:val="both"/>
        <w:rPr>
          <w:rFonts w:cs="Arial"/>
        </w:rPr>
      </w:pPr>
      <w:r w:rsidRPr="00A21888">
        <w:rPr>
          <w:rFonts w:cs="Arial"/>
        </w:rPr>
        <w:t>SP</w:t>
      </w:r>
      <w:r w:rsidRPr="00A21888">
        <w:rPr>
          <w:rFonts w:cs="Arial"/>
        </w:rPr>
        <w:tab/>
        <w:t>osvojeno 17. do 32. mesto za posameznike, če je to v prvi 1/</w:t>
      </w:r>
      <w:r w:rsidR="0031292D" w:rsidRPr="00A21888">
        <w:rPr>
          <w:rFonts w:cs="Arial"/>
        </w:rPr>
        <w:t>2</w:t>
      </w:r>
      <w:r w:rsidRPr="00A21888">
        <w:rPr>
          <w:rFonts w:cs="Arial"/>
        </w:rPr>
        <w:t xml:space="preserve"> uvrščenih</w:t>
      </w:r>
    </w:p>
    <w:p w14:paraId="7E5839C1" w14:textId="77777777" w:rsidR="00914DE0" w:rsidRPr="00A21888" w:rsidRDefault="00914DE0" w:rsidP="00914DE0">
      <w:pPr>
        <w:tabs>
          <w:tab w:val="left" w:pos="1701"/>
        </w:tabs>
        <w:ind w:left="1695" w:hanging="1695"/>
        <w:jc w:val="both"/>
        <w:rPr>
          <w:rFonts w:cs="Arial"/>
        </w:rPr>
      </w:pPr>
      <w:r w:rsidRPr="00A21888">
        <w:rPr>
          <w:rFonts w:cs="Arial"/>
        </w:rPr>
        <w:tab/>
        <w:t>osvojeno 9. do 16. mesto za ekipe</w:t>
      </w:r>
    </w:p>
    <w:p w14:paraId="19AC9003" w14:textId="7A04A4E2" w:rsidR="00914DE0" w:rsidRPr="00A21888" w:rsidRDefault="00914DE0" w:rsidP="00914DE0">
      <w:pPr>
        <w:tabs>
          <w:tab w:val="left" w:pos="1701"/>
        </w:tabs>
        <w:jc w:val="both"/>
        <w:rPr>
          <w:rFonts w:cs="Arial"/>
        </w:rPr>
      </w:pPr>
      <w:r w:rsidRPr="00A21888">
        <w:rPr>
          <w:rFonts w:cs="Arial"/>
        </w:rPr>
        <w:t>EP</w:t>
      </w:r>
      <w:r w:rsidRPr="00A21888">
        <w:rPr>
          <w:rFonts w:cs="Arial"/>
        </w:rPr>
        <w:tab/>
        <w:t>osvojeno 9. do 16. mesto, če je to v prvi 1/</w:t>
      </w:r>
      <w:r w:rsidR="0031292D" w:rsidRPr="00A21888">
        <w:rPr>
          <w:rFonts w:cs="Arial"/>
        </w:rPr>
        <w:t>2</w:t>
      </w:r>
      <w:r w:rsidRPr="00A21888">
        <w:rPr>
          <w:rFonts w:cs="Arial"/>
        </w:rPr>
        <w:t xml:space="preserve"> uvrščenih</w:t>
      </w:r>
    </w:p>
    <w:p w14:paraId="0C1D6FFA" w14:textId="1F366724" w:rsidR="00914DE0" w:rsidRPr="00A21888" w:rsidDel="00B0170C" w:rsidRDefault="00914DE0" w:rsidP="00914DE0">
      <w:pPr>
        <w:tabs>
          <w:tab w:val="left" w:pos="1701"/>
        </w:tabs>
        <w:ind w:left="1695" w:hanging="1695"/>
        <w:jc w:val="both"/>
        <w:rPr>
          <w:rFonts w:cs="Arial"/>
        </w:rPr>
      </w:pPr>
      <w:r w:rsidRPr="00A21888">
        <w:rPr>
          <w:rFonts w:cs="Arial"/>
        </w:rPr>
        <w:tab/>
        <w:t>osvojeno 5. do 8. mesto za ekipe, če je to v prvi 1/</w:t>
      </w:r>
      <w:r w:rsidR="0031292D" w:rsidRPr="00A21888">
        <w:rPr>
          <w:rFonts w:cs="Arial"/>
        </w:rPr>
        <w:t>2</w:t>
      </w:r>
      <w:r w:rsidRPr="00A21888">
        <w:rPr>
          <w:rFonts w:cs="Arial"/>
        </w:rPr>
        <w:t xml:space="preserve"> uvrščenih</w:t>
      </w:r>
    </w:p>
    <w:p w14:paraId="605D75BA" w14:textId="77777777" w:rsidR="00914DE0" w:rsidRPr="00A21888" w:rsidRDefault="00914DE0" w:rsidP="00914DE0">
      <w:pPr>
        <w:tabs>
          <w:tab w:val="left" w:pos="1701"/>
        </w:tabs>
        <w:jc w:val="both"/>
        <w:rPr>
          <w:rFonts w:cs="Arial"/>
        </w:rPr>
      </w:pPr>
      <w:r w:rsidRPr="00A21888">
        <w:rPr>
          <w:rFonts w:cs="Arial"/>
        </w:rPr>
        <w:t>TVN ku.</w:t>
      </w:r>
      <w:r w:rsidRPr="00A21888">
        <w:rPr>
          <w:rFonts w:cs="Arial"/>
        </w:rPr>
        <w:tab/>
        <w:t>osvojeno 4. do 8. mesto</w:t>
      </w:r>
    </w:p>
    <w:p w14:paraId="7C7A4B57" w14:textId="77777777" w:rsidR="00914DE0" w:rsidRPr="00A21888" w:rsidRDefault="00914DE0" w:rsidP="00914DE0">
      <w:pPr>
        <w:tabs>
          <w:tab w:val="left" w:pos="1701"/>
        </w:tabs>
        <w:jc w:val="both"/>
        <w:rPr>
          <w:rFonts w:cs="Arial"/>
        </w:rPr>
      </w:pPr>
      <w:r w:rsidRPr="00A21888">
        <w:rPr>
          <w:rFonts w:cs="Arial"/>
        </w:rPr>
        <w:t>TVN tekma</w:t>
      </w:r>
      <w:r w:rsidRPr="00A21888">
        <w:rPr>
          <w:rFonts w:cs="Arial"/>
        </w:rPr>
        <w:tab/>
        <w:t>osvojeno 2. do 3. mesto</w:t>
      </w:r>
    </w:p>
    <w:p w14:paraId="7AA94296" w14:textId="77777777" w:rsidR="00914DE0" w:rsidRPr="00A21888" w:rsidRDefault="00914DE0" w:rsidP="00914DE0">
      <w:pPr>
        <w:tabs>
          <w:tab w:val="left" w:pos="1701"/>
        </w:tabs>
        <w:jc w:val="both"/>
        <w:rPr>
          <w:rFonts w:cs="Arial"/>
        </w:rPr>
      </w:pPr>
      <w:r w:rsidRPr="00A21888">
        <w:rPr>
          <w:rFonts w:cs="Arial"/>
        </w:rPr>
        <w:t>SPP</w:t>
      </w:r>
      <w:r w:rsidRPr="00A21888">
        <w:rPr>
          <w:rFonts w:cs="Arial"/>
        </w:rPr>
        <w:tab/>
        <w:t>osvojeno 5. do 8. mesto, če je to v prvi 1/3 uvrščenih</w:t>
      </w:r>
    </w:p>
    <w:p w14:paraId="4A6C699B" w14:textId="77777777" w:rsidR="00914DE0" w:rsidRPr="00A21888" w:rsidRDefault="00914DE0" w:rsidP="00914DE0">
      <w:pPr>
        <w:tabs>
          <w:tab w:val="left" w:pos="1701"/>
        </w:tabs>
        <w:rPr>
          <w:rFonts w:cs="Arial"/>
        </w:rPr>
      </w:pPr>
      <w:r w:rsidRPr="00A21888">
        <w:rPr>
          <w:rFonts w:cs="Arial"/>
        </w:rPr>
        <w:t>EKT</w:t>
      </w:r>
      <w:r w:rsidRPr="00A21888">
        <w:rPr>
          <w:rFonts w:cs="Arial"/>
        </w:rPr>
        <w:tab/>
        <w:t>osvojeno 2. do 3. mesto za ekipe</w:t>
      </w:r>
    </w:p>
    <w:p w14:paraId="3C1C358D" w14:textId="77777777" w:rsidR="00914DE0" w:rsidRPr="00A21888" w:rsidRDefault="00914DE0" w:rsidP="00914DE0">
      <w:pPr>
        <w:tabs>
          <w:tab w:val="left" w:pos="1701"/>
        </w:tabs>
        <w:jc w:val="both"/>
        <w:rPr>
          <w:rFonts w:cs="Arial"/>
          <w:b/>
          <w:sz w:val="16"/>
          <w:szCs w:val="18"/>
        </w:rPr>
      </w:pPr>
    </w:p>
    <w:p w14:paraId="213F3EB0" w14:textId="017FDC0C" w:rsidR="00914DE0" w:rsidRDefault="00914DE0" w:rsidP="00914DE0">
      <w:pPr>
        <w:tabs>
          <w:tab w:val="left" w:pos="1701"/>
        </w:tabs>
        <w:jc w:val="both"/>
        <w:rPr>
          <w:rFonts w:cs="Arial"/>
          <w:b/>
        </w:rPr>
      </w:pPr>
      <w:r w:rsidRPr="00A21888">
        <w:rPr>
          <w:rFonts w:cs="Arial"/>
          <w:b/>
        </w:rPr>
        <w:t>Športnik perspektivnega razreda</w:t>
      </w:r>
    </w:p>
    <w:p w14:paraId="21296971" w14:textId="77777777" w:rsidR="00AE7D27" w:rsidRPr="00A21888" w:rsidRDefault="00AE7D27" w:rsidP="00914DE0">
      <w:pPr>
        <w:tabs>
          <w:tab w:val="left" w:pos="1701"/>
        </w:tabs>
        <w:jc w:val="both"/>
        <w:rPr>
          <w:rFonts w:cs="Arial"/>
          <w:b/>
        </w:rPr>
      </w:pPr>
    </w:p>
    <w:p w14:paraId="5362FF9C" w14:textId="77777777" w:rsidR="00914DE0" w:rsidRPr="00A21888" w:rsidRDefault="00914DE0" w:rsidP="00914DE0">
      <w:pPr>
        <w:tabs>
          <w:tab w:val="left" w:pos="1701"/>
        </w:tabs>
        <w:rPr>
          <w:rFonts w:cs="Arial"/>
          <w:b/>
          <w:i/>
        </w:rPr>
      </w:pPr>
      <w:r w:rsidRPr="00A21888">
        <w:rPr>
          <w:rFonts w:cs="Arial"/>
          <w:b/>
          <w:i/>
        </w:rPr>
        <w:t>Trajanje 2 leti</w:t>
      </w:r>
    </w:p>
    <w:p w14:paraId="17F4DF03" w14:textId="77777777" w:rsidR="00914DE0" w:rsidRPr="00A21888" w:rsidRDefault="00914DE0" w:rsidP="00914DE0">
      <w:pPr>
        <w:tabs>
          <w:tab w:val="left" w:pos="1701"/>
        </w:tabs>
        <w:ind w:left="1695" w:hanging="1695"/>
        <w:jc w:val="both"/>
        <w:rPr>
          <w:rFonts w:cs="Arial"/>
        </w:rPr>
      </w:pPr>
      <w:r w:rsidRPr="00A21888">
        <w:rPr>
          <w:rFonts w:cs="Arial"/>
        </w:rPr>
        <w:t>SP varianta B</w:t>
      </w:r>
      <w:r w:rsidRPr="00A21888">
        <w:rPr>
          <w:rFonts w:cs="Arial"/>
        </w:rPr>
        <w:tab/>
        <w:t>uvrstitev v prvo 1/2 uvrščenih</w:t>
      </w:r>
    </w:p>
    <w:p w14:paraId="281C39AD" w14:textId="051F9F6E" w:rsidR="00914DE0" w:rsidRPr="00A21888" w:rsidRDefault="00914DE0" w:rsidP="00914DE0">
      <w:pPr>
        <w:tabs>
          <w:tab w:val="left" w:pos="1701"/>
        </w:tabs>
        <w:jc w:val="both"/>
        <w:rPr>
          <w:rFonts w:cs="Arial"/>
        </w:rPr>
      </w:pPr>
      <w:r w:rsidRPr="00A21888">
        <w:rPr>
          <w:rFonts w:cs="Arial"/>
        </w:rPr>
        <w:t xml:space="preserve">ml., </w:t>
      </w:r>
      <w:proofErr w:type="spellStart"/>
      <w:r w:rsidRPr="00A21888">
        <w:rPr>
          <w:rFonts w:cs="Arial"/>
        </w:rPr>
        <w:t>ml.čl</w:t>
      </w:r>
      <w:proofErr w:type="spellEnd"/>
      <w:r w:rsidRPr="00A21888">
        <w:rPr>
          <w:rFonts w:cs="Arial"/>
        </w:rPr>
        <w:t>. SP</w:t>
      </w:r>
      <w:r w:rsidRPr="00A21888">
        <w:rPr>
          <w:rFonts w:cs="Arial"/>
        </w:rPr>
        <w:tab/>
        <w:t xml:space="preserve">osvojeno 1. do </w:t>
      </w:r>
      <w:r w:rsidR="001C1339" w:rsidRPr="00A21888">
        <w:rPr>
          <w:rFonts w:cs="Arial"/>
        </w:rPr>
        <w:t>32</w:t>
      </w:r>
      <w:r w:rsidRPr="00A21888">
        <w:rPr>
          <w:rFonts w:cs="Arial"/>
        </w:rPr>
        <w:t>. mesto za posameznike</w:t>
      </w:r>
      <w:r w:rsidR="001C1339" w:rsidRPr="00A21888">
        <w:rPr>
          <w:rFonts w:cs="Arial"/>
        </w:rPr>
        <w:t>, če je to v 1/2 uvr</w:t>
      </w:r>
      <w:r w:rsidR="009F46E6" w:rsidRPr="00A21888">
        <w:rPr>
          <w:rFonts w:cs="Arial"/>
        </w:rPr>
        <w:t>ščenih</w:t>
      </w:r>
    </w:p>
    <w:p w14:paraId="5DDD758B" w14:textId="29340026" w:rsidR="00914DE0" w:rsidRPr="00A21888" w:rsidRDefault="00914DE0" w:rsidP="00914DE0">
      <w:pPr>
        <w:tabs>
          <w:tab w:val="left" w:pos="1701"/>
        </w:tabs>
        <w:jc w:val="both"/>
        <w:rPr>
          <w:rFonts w:cs="Arial"/>
        </w:rPr>
      </w:pPr>
      <w:r w:rsidRPr="00A21888">
        <w:rPr>
          <w:rFonts w:cs="Arial"/>
        </w:rPr>
        <w:tab/>
        <w:t xml:space="preserve">osvojeno 1. do </w:t>
      </w:r>
      <w:r w:rsidR="009F46E6" w:rsidRPr="00A21888">
        <w:rPr>
          <w:rFonts w:cs="Arial"/>
        </w:rPr>
        <w:t>16</w:t>
      </w:r>
      <w:r w:rsidRPr="00A21888">
        <w:rPr>
          <w:rFonts w:cs="Arial"/>
        </w:rPr>
        <w:t>. mesto za ekipe</w:t>
      </w:r>
      <w:r w:rsidR="009F46E6" w:rsidRPr="00A21888">
        <w:rPr>
          <w:rFonts w:cs="Arial"/>
        </w:rPr>
        <w:t>, če je to v 1/2 uvrščenih</w:t>
      </w:r>
    </w:p>
    <w:p w14:paraId="13F32B38" w14:textId="4AF68CB1" w:rsidR="00914DE0" w:rsidRPr="00A21888" w:rsidRDefault="00914DE0" w:rsidP="00914DE0">
      <w:pPr>
        <w:tabs>
          <w:tab w:val="left" w:pos="1701"/>
        </w:tabs>
        <w:jc w:val="both"/>
        <w:rPr>
          <w:rFonts w:cs="Arial"/>
        </w:rPr>
      </w:pPr>
      <w:r w:rsidRPr="00A21888">
        <w:rPr>
          <w:rFonts w:cs="Arial"/>
        </w:rPr>
        <w:t>ml. EP</w:t>
      </w:r>
      <w:r w:rsidRPr="00A21888">
        <w:rPr>
          <w:rFonts w:cs="Arial"/>
        </w:rPr>
        <w:tab/>
        <w:t xml:space="preserve">osvojeno 1. do </w:t>
      </w:r>
      <w:r w:rsidR="009F46E6" w:rsidRPr="00A21888">
        <w:rPr>
          <w:rFonts w:cs="Arial"/>
        </w:rPr>
        <w:t>16</w:t>
      </w:r>
      <w:r w:rsidRPr="00A21888">
        <w:rPr>
          <w:rFonts w:cs="Arial"/>
        </w:rPr>
        <w:t>. mesto za posameznike</w:t>
      </w:r>
      <w:r w:rsidR="009F46E6" w:rsidRPr="00A21888">
        <w:rPr>
          <w:rFonts w:cs="Arial"/>
        </w:rPr>
        <w:t>, če je to v 1/2 uvrščenih</w:t>
      </w:r>
    </w:p>
    <w:p w14:paraId="72CDAF06" w14:textId="6F8048CD" w:rsidR="00914DE0" w:rsidRPr="00A21888" w:rsidRDefault="00914DE0" w:rsidP="00914DE0">
      <w:pPr>
        <w:tabs>
          <w:tab w:val="left" w:pos="1701"/>
        </w:tabs>
        <w:jc w:val="both"/>
        <w:rPr>
          <w:rFonts w:cs="Arial"/>
        </w:rPr>
      </w:pPr>
      <w:r w:rsidRPr="00A21888">
        <w:rPr>
          <w:rFonts w:cs="Arial"/>
        </w:rPr>
        <w:tab/>
        <w:t xml:space="preserve">osvojeno 1. do </w:t>
      </w:r>
      <w:r w:rsidR="009F46E6" w:rsidRPr="00A21888">
        <w:rPr>
          <w:rFonts w:cs="Arial"/>
        </w:rPr>
        <w:t>8</w:t>
      </w:r>
      <w:r w:rsidRPr="00A21888">
        <w:rPr>
          <w:rFonts w:cs="Arial"/>
        </w:rPr>
        <w:t>. mesto za ekipe</w:t>
      </w:r>
      <w:r w:rsidR="009F46E6" w:rsidRPr="00A21888">
        <w:rPr>
          <w:rFonts w:cs="Arial"/>
        </w:rPr>
        <w:t>, če je to v 1/2 uvrščenih</w:t>
      </w:r>
    </w:p>
    <w:p w14:paraId="57C07569" w14:textId="77777777" w:rsidR="00914DE0" w:rsidRPr="00A21888" w:rsidRDefault="00914DE0" w:rsidP="00914DE0">
      <w:pPr>
        <w:tabs>
          <w:tab w:val="left" w:pos="1701"/>
        </w:tabs>
        <w:ind w:left="1695" w:hanging="1695"/>
        <w:rPr>
          <w:rFonts w:cs="Arial"/>
          <w:b/>
          <w:i/>
        </w:rPr>
      </w:pPr>
    </w:p>
    <w:p w14:paraId="0D651D48" w14:textId="77777777" w:rsidR="00914DE0" w:rsidRPr="00A21888" w:rsidRDefault="00914DE0" w:rsidP="00914DE0">
      <w:pPr>
        <w:tabs>
          <w:tab w:val="left" w:pos="1701"/>
        </w:tabs>
        <w:ind w:left="1695" w:hanging="1695"/>
        <w:rPr>
          <w:rFonts w:cs="Arial"/>
          <w:b/>
          <w:i/>
        </w:rPr>
      </w:pPr>
      <w:r w:rsidRPr="00A21888">
        <w:rPr>
          <w:rFonts w:cs="Arial"/>
          <w:b/>
          <w:i/>
        </w:rPr>
        <w:t>Trajanje 1 leto</w:t>
      </w:r>
    </w:p>
    <w:p w14:paraId="7B21085A" w14:textId="77777777" w:rsidR="00914DE0" w:rsidRPr="00A21888" w:rsidRDefault="00914DE0" w:rsidP="00914DE0">
      <w:pPr>
        <w:tabs>
          <w:tab w:val="left" w:pos="1701"/>
        </w:tabs>
        <w:ind w:left="1695" w:hanging="1695"/>
        <w:jc w:val="both"/>
        <w:rPr>
          <w:rFonts w:cs="Arial"/>
        </w:rPr>
      </w:pPr>
      <w:r w:rsidRPr="00A21888">
        <w:rPr>
          <w:rFonts w:cs="Arial"/>
        </w:rPr>
        <w:t>EP varianta B</w:t>
      </w:r>
      <w:r w:rsidRPr="00A21888">
        <w:rPr>
          <w:rFonts w:cs="Arial"/>
        </w:rPr>
        <w:tab/>
        <w:t>osvojeno 17. do 32. mesto, če je to v prvi 1/2 uvrščenih</w:t>
      </w:r>
    </w:p>
    <w:p w14:paraId="3D4A638D" w14:textId="77777777" w:rsidR="00914DE0" w:rsidRPr="00A21888" w:rsidRDefault="00914DE0" w:rsidP="00914DE0">
      <w:pPr>
        <w:tabs>
          <w:tab w:val="left" w:pos="1701"/>
        </w:tabs>
        <w:jc w:val="both"/>
        <w:rPr>
          <w:rFonts w:cs="Arial"/>
        </w:rPr>
      </w:pPr>
    </w:p>
    <w:p w14:paraId="69D9DFA1" w14:textId="4CBEC68E" w:rsidR="00914DE0" w:rsidRDefault="00914DE0" w:rsidP="00914DE0">
      <w:pPr>
        <w:tabs>
          <w:tab w:val="left" w:pos="1701"/>
        </w:tabs>
        <w:jc w:val="both"/>
        <w:rPr>
          <w:rFonts w:cs="Arial"/>
        </w:rPr>
      </w:pPr>
      <w:r w:rsidRPr="00A21888">
        <w:rPr>
          <w:rFonts w:cs="Arial"/>
          <w:b/>
        </w:rPr>
        <w:t>Športnik državnega razreda</w:t>
      </w:r>
      <w:r w:rsidRPr="00A21888">
        <w:rPr>
          <w:rFonts w:cs="Arial"/>
        </w:rPr>
        <w:tab/>
      </w:r>
    </w:p>
    <w:p w14:paraId="4DD404E6" w14:textId="77777777" w:rsidR="00AE7D27" w:rsidRPr="00A21888" w:rsidRDefault="00AE7D27" w:rsidP="00914DE0">
      <w:pPr>
        <w:tabs>
          <w:tab w:val="left" w:pos="1701"/>
        </w:tabs>
        <w:jc w:val="both"/>
        <w:rPr>
          <w:rFonts w:cs="Arial"/>
        </w:rPr>
      </w:pPr>
    </w:p>
    <w:p w14:paraId="4BEFAA55" w14:textId="110B967A" w:rsidR="00914DE0" w:rsidRPr="00A21888" w:rsidRDefault="00914DE0" w:rsidP="00914DE0">
      <w:pPr>
        <w:tabs>
          <w:tab w:val="left" w:pos="1701"/>
        </w:tabs>
        <w:ind w:left="1695" w:hanging="1695"/>
        <w:jc w:val="both"/>
        <w:rPr>
          <w:rFonts w:cs="Arial"/>
        </w:rPr>
      </w:pPr>
      <w:r w:rsidRPr="00A21888">
        <w:rPr>
          <w:rFonts w:cs="Arial"/>
        </w:rPr>
        <w:t>MT</w:t>
      </w:r>
      <w:r w:rsidRPr="00A21888">
        <w:rPr>
          <w:rFonts w:cs="Arial"/>
        </w:rPr>
        <w:tab/>
      </w:r>
      <w:r w:rsidRPr="00A21888">
        <w:rPr>
          <w:rFonts w:cs="Arial"/>
        </w:rPr>
        <w:tab/>
        <w:t xml:space="preserve">uvrstitev v </w:t>
      </w:r>
      <w:r w:rsidR="00740BA4" w:rsidRPr="00A21888">
        <w:rPr>
          <w:rFonts w:cs="Arial"/>
        </w:rPr>
        <w:t xml:space="preserve">prvo </w:t>
      </w:r>
      <w:r w:rsidR="00394BDE" w:rsidRPr="00A21888">
        <w:rPr>
          <w:rFonts w:cs="Arial"/>
        </w:rPr>
        <w:t>1</w:t>
      </w:r>
      <w:r w:rsidR="00740BA4" w:rsidRPr="00A21888">
        <w:rPr>
          <w:rFonts w:cs="Arial"/>
        </w:rPr>
        <w:t>/2</w:t>
      </w:r>
      <w:r w:rsidRPr="00A21888">
        <w:rPr>
          <w:rFonts w:cs="Arial"/>
        </w:rPr>
        <w:t xml:space="preserve"> uvrščenih na uradnem mednarodnem turnirju, ki je v letnem koledarju Mednarodne šahovske federacije (FIDE ali ECU)</w:t>
      </w:r>
    </w:p>
    <w:p w14:paraId="44666408" w14:textId="052C7B7E" w:rsidR="00914DE0" w:rsidRPr="00A21888" w:rsidRDefault="00914DE0" w:rsidP="00914DE0">
      <w:pPr>
        <w:tabs>
          <w:tab w:val="left" w:pos="1701"/>
        </w:tabs>
        <w:jc w:val="both"/>
        <w:rPr>
          <w:rFonts w:cs="Arial"/>
        </w:rPr>
      </w:pPr>
      <w:r w:rsidRPr="00A21888">
        <w:rPr>
          <w:rFonts w:cs="Arial"/>
        </w:rPr>
        <w:t>DP</w:t>
      </w:r>
      <w:r w:rsidRPr="00A21888">
        <w:rPr>
          <w:rFonts w:cs="Arial"/>
        </w:rPr>
        <w:tab/>
        <w:t xml:space="preserve">osvojeno 1. do </w:t>
      </w:r>
      <w:r w:rsidR="00394BDE" w:rsidRPr="00A21888">
        <w:rPr>
          <w:rFonts w:cs="Arial"/>
        </w:rPr>
        <w:t>4</w:t>
      </w:r>
      <w:r w:rsidRPr="00A21888">
        <w:rPr>
          <w:rFonts w:cs="Arial"/>
        </w:rPr>
        <w:t>. mesto za posameznike, če je to v prvi 1/3 uvrščenih</w:t>
      </w:r>
    </w:p>
    <w:p w14:paraId="271868FD" w14:textId="77777777" w:rsidR="00E42A49" w:rsidRPr="00A21888" w:rsidRDefault="00914DE0" w:rsidP="00914DE0">
      <w:pPr>
        <w:tabs>
          <w:tab w:val="left" w:pos="1701"/>
        </w:tabs>
        <w:jc w:val="both"/>
        <w:rPr>
          <w:rFonts w:cs="Arial"/>
        </w:rPr>
      </w:pPr>
      <w:r w:rsidRPr="00A21888">
        <w:rPr>
          <w:rFonts w:cs="Arial"/>
        </w:rPr>
        <w:tab/>
        <w:t>osvojeno 1. mesto za ekipe</w:t>
      </w:r>
      <w:r w:rsidR="00CD16B3" w:rsidRPr="00A21888">
        <w:rPr>
          <w:rStyle w:val="Sprotnaopomba-sklic"/>
          <w:rFonts w:cs="Arial"/>
        </w:rPr>
        <w:footnoteReference w:id="190"/>
      </w:r>
    </w:p>
    <w:p w14:paraId="6E8082D5" w14:textId="77777777" w:rsidR="00914DE0" w:rsidRPr="00A21888" w:rsidRDefault="00914DE0" w:rsidP="00914DE0">
      <w:pPr>
        <w:tabs>
          <w:tab w:val="left" w:pos="1701"/>
        </w:tabs>
        <w:jc w:val="both"/>
        <w:rPr>
          <w:rFonts w:cs="Arial"/>
          <w:sz w:val="16"/>
          <w:szCs w:val="18"/>
        </w:rPr>
      </w:pPr>
    </w:p>
    <w:p w14:paraId="26896183" w14:textId="77777777" w:rsidR="009B3301" w:rsidRDefault="009B3301">
      <w:pPr>
        <w:rPr>
          <w:rFonts w:cs="Arial"/>
          <w:b/>
        </w:rPr>
      </w:pPr>
      <w:r>
        <w:rPr>
          <w:rFonts w:cs="Arial"/>
          <w:b/>
        </w:rPr>
        <w:br w:type="page"/>
      </w:r>
    </w:p>
    <w:p w14:paraId="532805D0" w14:textId="5A55BEE6" w:rsidR="00914DE0" w:rsidRDefault="00914DE0" w:rsidP="00914DE0">
      <w:pPr>
        <w:tabs>
          <w:tab w:val="left" w:pos="1701"/>
        </w:tabs>
        <w:jc w:val="both"/>
        <w:rPr>
          <w:rFonts w:cs="Arial"/>
        </w:rPr>
      </w:pPr>
      <w:r w:rsidRPr="00A21888">
        <w:rPr>
          <w:rFonts w:cs="Arial"/>
          <w:b/>
        </w:rPr>
        <w:lastRenderedPageBreak/>
        <w:t>Športnik mladinskega razreda</w:t>
      </w:r>
      <w:r w:rsidRPr="00A21888">
        <w:rPr>
          <w:rFonts w:cs="Arial"/>
        </w:rPr>
        <w:tab/>
      </w:r>
      <w:r w:rsidRPr="00A21888">
        <w:rPr>
          <w:rFonts w:cs="Arial"/>
        </w:rPr>
        <w:tab/>
      </w:r>
    </w:p>
    <w:p w14:paraId="1E6774C1" w14:textId="77777777" w:rsidR="00AE7D27" w:rsidRPr="00A21888" w:rsidRDefault="00AE7D27" w:rsidP="00914DE0">
      <w:pPr>
        <w:tabs>
          <w:tab w:val="left" w:pos="1701"/>
        </w:tabs>
        <w:jc w:val="both"/>
        <w:rPr>
          <w:rFonts w:cs="Arial"/>
        </w:rPr>
      </w:pPr>
    </w:p>
    <w:p w14:paraId="12A78E18" w14:textId="24E81673" w:rsidR="00914DE0" w:rsidRPr="00A21888" w:rsidRDefault="00914DE0" w:rsidP="00914DE0">
      <w:pPr>
        <w:tabs>
          <w:tab w:val="left" w:pos="1701"/>
        </w:tabs>
        <w:ind w:left="1695" w:hanging="1695"/>
        <w:jc w:val="both"/>
        <w:rPr>
          <w:rFonts w:cs="Arial"/>
        </w:rPr>
      </w:pPr>
      <w:r w:rsidRPr="00A21888">
        <w:rPr>
          <w:rFonts w:cs="Arial"/>
        </w:rPr>
        <w:t>ml. MT</w:t>
      </w:r>
      <w:r w:rsidRPr="00A21888">
        <w:rPr>
          <w:rFonts w:cs="Arial"/>
        </w:rPr>
        <w:tab/>
      </w:r>
      <w:r w:rsidRPr="00A21888">
        <w:rPr>
          <w:rFonts w:cs="Arial"/>
        </w:rPr>
        <w:tab/>
        <w:t xml:space="preserve">uvrstitev v prve </w:t>
      </w:r>
      <w:r w:rsidR="00740BA4" w:rsidRPr="00A21888">
        <w:rPr>
          <w:rFonts w:cs="Arial"/>
        </w:rPr>
        <w:t>3/4</w:t>
      </w:r>
      <w:r w:rsidRPr="00A21888">
        <w:rPr>
          <w:rFonts w:cs="Arial"/>
        </w:rPr>
        <w:t xml:space="preserve"> uvrščenih na uradnem mednarodnem mladinskem turnirju, ki je v letnem koledarju Mednarodne šahovske federacije (FIDE ali ECU)</w:t>
      </w:r>
    </w:p>
    <w:p w14:paraId="4102F36E" w14:textId="77777777" w:rsidR="00914DE0" w:rsidRPr="00A21888" w:rsidRDefault="00FF5E87" w:rsidP="00914DE0">
      <w:pPr>
        <w:tabs>
          <w:tab w:val="left" w:pos="1701"/>
        </w:tabs>
        <w:jc w:val="both"/>
        <w:rPr>
          <w:rFonts w:cs="Arial"/>
        </w:rPr>
      </w:pPr>
      <w:r w:rsidRPr="00A21888">
        <w:rPr>
          <w:rFonts w:cs="Arial"/>
        </w:rPr>
        <w:t>ml. DP</w:t>
      </w:r>
      <w:r w:rsidRPr="00A21888">
        <w:rPr>
          <w:rFonts w:cs="Arial"/>
        </w:rPr>
        <w:tab/>
        <w:t>osvojeno 1. do 8</w:t>
      </w:r>
      <w:r w:rsidR="00914DE0" w:rsidRPr="00A21888">
        <w:rPr>
          <w:rFonts w:cs="Arial"/>
        </w:rPr>
        <w:t>. mesto za posameznike, če je to v prvi 1/3 uvrščenih</w:t>
      </w:r>
    </w:p>
    <w:p w14:paraId="29418C18" w14:textId="77777777" w:rsidR="00914DE0" w:rsidRPr="00A21888" w:rsidRDefault="00914DE0" w:rsidP="00914DE0">
      <w:pPr>
        <w:tabs>
          <w:tab w:val="left" w:pos="1701"/>
        </w:tabs>
        <w:jc w:val="both"/>
        <w:rPr>
          <w:rFonts w:cs="Arial"/>
        </w:rPr>
      </w:pPr>
      <w:r w:rsidRPr="00A21888">
        <w:rPr>
          <w:rFonts w:cs="Arial"/>
        </w:rPr>
        <w:tab/>
        <w:t>osvojeno 1. do 3. mesto za ekipe</w:t>
      </w:r>
      <w:r w:rsidR="00CD16B3" w:rsidRPr="00A21888">
        <w:rPr>
          <w:rStyle w:val="Sprotnaopomba-sklic"/>
          <w:rFonts w:cs="Arial"/>
        </w:rPr>
        <w:footnoteReference w:id="191"/>
      </w:r>
    </w:p>
    <w:p w14:paraId="52A832FC" w14:textId="77777777" w:rsidR="00914DE0" w:rsidRPr="005A3106" w:rsidRDefault="00914DE0" w:rsidP="0019202F">
      <w:pPr>
        <w:pStyle w:val="Naslov2"/>
      </w:pPr>
      <w:r w:rsidRPr="00A21888">
        <w:rPr>
          <w:rStyle w:val="Heading1Char"/>
          <w:kern w:val="0"/>
          <w:sz w:val="24"/>
        </w:rPr>
        <w:br w:type="page"/>
      </w:r>
      <w:bookmarkStart w:id="608" w:name="_Toc94536128"/>
      <w:r w:rsidRPr="005A3106">
        <w:lastRenderedPageBreak/>
        <w:t>ŠAH - POSPEŠENI</w:t>
      </w:r>
      <w:bookmarkEnd w:id="608"/>
    </w:p>
    <w:p w14:paraId="19B8C537" w14:textId="77777777" w:rsidR="00A43B34" w:rsidRPr="005A3106" w:rsidRDefault="00A43B34" w:rsidP="0019202F">
      <w:pPr>
        <w:pStyle w:val="Naslov2"/>
      </w:pPr>
      <w:bookmarkStart w:id="609" w:name="_Toc94536129"/>
      <w:bookmarkStart w:id="610" w:name="_Toc247682014"/>
      <w:bookmarkEnd w:id="571"/>
      <w:r w:rsidRPr="005A3106">
        <w:t>ŠAH - HITROPOTEZNI</w:t>
      </w:r>
      <w:bookmarkEnd w:id="609"/>
    </w:p>
    <w:p w14:paraId="60729663" w14:textId="77777777" w:rsidR="00A43B34" w:rsidRPr="00A21888" w:rsidRDefault="00A43B34" w:rsidP="00A43B34">
      <w:pPr>
        <w:tabs>
          <w:tab w:val="left" w:pos="1701"/>
        </w:tabs>
        <w:jc w:val="both"/>
        <w:rPr>
          <w:rFonts w:cs="Arial"/>
          <w:b/>
        </w:rPr>
      </w:pPr>
      <w:r w:rsidRPr="00A21888">
        <w:rPr>
          <w:rFonts w:cs="Arial"/>
          <w:b/>
        </w:rPr>
        <w:t>Športnik svetovnega razreda</w:t>
      </w:r>
    </w:p>
    <w:p w14:paraId="270031C7" w14:textId="77777777" w:rsidR="00BE785B" w:rsidRPr="00A21888" w:rsidRDefault="00BE785B" w:rsidP="00A43B34">
      <w:pPr>
        <w:tabs>
          <w:tab w:val="left" w:pos="1701"/>
        </w:tabs>
        <w:jc w:val="both"/>
        <w:rPr>
          <w:rFonts w:cs="Arial"/>
        </w:rPr>
      </w:pPr>
    </w:p>
    <w:p w14:paraId="4D8262A7" w14:textId="77777777" w:rsidR="00A43B34" w:rsidRPr="00A21888" w:rsidRDefault="00A43B34" w:rsidP="00A43B34">
      <w:pPr>
        <w:tabs>
          <w:tab w:val="left" w:pos="1701"/>
        </w:tabs>
        <w:rPr>
          <w:rFonts w:cs="Arial"/>
          <w:b/>
          <w:i/>
        </w:rPr>
      </w:pPr>
      <w:r w:rsidRPr="00A21888">
        <w:rPr>
          <w:rFonts w:cs="Arial"/>
          <w:b/>
          <w:i/>
        </w:rPr>
        <w:t>Trajanje 2 leti</w:t>
      </w:r>
    </w:p>
    <w:p w14:paraId="1E0F85D3" w14:textId="77777777" w:rsidR="00A43B34" w:rsidRPr="00A21888" w:rsidRDefault="00A43B34" w:rsidP="00A43B34">
      <w:pPr>
        <w:tabs>
          <w:tab w:val="left" w:pos="1701"/>
        </w:tabs>
        <w:jc w:val="both"/>
        <w:rPr>
          <w:rFonts w:cs="Arial"/>
        </w:rPr>
      </w:pPr>
      <w:r w:rsidRPr="00A21888">
        <w:rPr>
          <w:rFonts w:cs="Arial"/>
        </w:rPr>
        <w:t>SP</w:t>
      </w:r>
      <w:r w:rsidRPr="00A21888">
        <w:rPr>
          <w:rFonts w:cs="Arial"/>
        </w:rPr>
        <w:tab/>
        <w:t>osvojeno 1. do 2. mesto za posameznike</w:t>
      </w:r>
    </w:p>
    <w:p w14:paraId="548DAB5F" w14:textId="77777777" w:rsidR="00A43B34" w:rsidRPr="00A21888" w:rsidRDefault="00A43B34" w:rsidP="00A43B34">
      <w:pPr>
        <w:tabs>
          <w:tab w:val="left" w:pos="1701"/>
        </w:tabs>
        <w:jc w:val="both"/>
        <w:rPr>
          <w:rFonts w:cs="Arial"/>
          <w:b/>
          <w:i/>
        </w:rPr>
      </w:pPr>
    </w:p>
    <w:p w14:paraId="59F42C6F" w14:textId="6530DDF8" w:rsidR="00A43B34" w:rsidRDefault="00A43B34" w:rsidP="00A43B34">
      <w:pPr>
        <w:tabs>
          <w:tab w:val="left" w:pos="1701"/>
        </w:tabs>
        <w:jc w:val="both"/>
        <w:rPr>
          <w:rFonts w:cs="Arial"/>
          <w:b/>
        </w:rPr>
      </w:pPr>
      <w:r w:rsidRPr="00A21888">
        <w:rPr>
          <w:rFonts w:cs="Arial"/>
          <w:b/>
        </w:rPr>
        <w:t>Športnik mednarodnega razreda</w:t>
      </w:r>
    </w:p>
    <w:p w14:paraId="1EC05FD1" w14:textId="77777777" w:rsidR="00AE7D27" w:rsidRPr="00A21888" w:rsidRDefault="00AE7D27" w:rsidP="00A43B34">
      <w:pPr>
        <w:tabs>
          <w:tab w:val="left" w:pos="1701"/>
        </w:tabs>
        <w:jc w:val="both"/>
        <w:rPr>
          <w:rFonts w:cs="Arial"/>
          <w:b/>
          <w:i/>
        </w:rPr>
      </w:pPr>
    </w:p>
    <w:p w14:paraId="07597EC3" w14:textId="77777777" w:rsidR="00A43B34" w:rsidRPr="00A21888" w:rsidRDefault="00A43B34" w:rsidP="00A43B34">
      <w:pPr>
        <w:tabs>
          <w:tab w:val="left" w:pos="1701"/>
        </w:tabs>
        <w:rPr>
          <w:rFonts w:cs="Arial"/>
          <w:b/>
          <w:i/>
        </w:rPr>
      </w:pPr>
      <w:r w:rsidRPr="00A21888">
        <w:rPr>
          <w:rFonts w:cs="Arial"/>
          <w:b/>
          <w:i/>
        </w:rPr>
        <w:t>Trajanje 2 leti</w:t>
      </w:r>
    </w:p>
    <w:p w14:paraId="0F60A98D" w14:textId="77777777" w:rsidR="00A43B34" w:rsidRPr="00A21888" w:rsidRDefault="00A43B34" w:rsidP="00A43B34">
      <w:pPr>
        <w:tabs>
          <w:tab w:val="left" w:pos="1701"/>
        </w:tabs>
        <w:jc w:val="both"/>
        <w:rPr>
          <w:rFonts w:cs="Arial"/>
        </w:rPr>
      </w:pPr>
      <w:r w:rsidRPr="00A21888">
        <w:rPr>
          <w:rFonts w:cs="Arial"/>
        </w:rPr>
        <w:t>SP</w:t>
      </w:r>
      <w:r w:rsidRPr="00A21888">
        <w:rPr>
          <w:rFonts w:cs="Arial"/>
        </w:rPr>
        <w:tab/>
        <w:t>osvojeno 3. do 4. mesto za posameznike, če je to v prvi 1/3 uvrščenih</w:t>
      </w:r>
    </w:p>
    <w:p w14:paraId="0A554E3B" w14:textId="6770EC88" w:rsidR="00A43B34" w:rsidRPr="00A21888" w:rsidRDefault="00A43B34" w:rsidP="00A43B34">
      <w:pPr>
        <w:tabs>
          <w:tab w:val="left" w:pos="1701"/>
        </w:tabs>
        <w:ind w:left="1695" w:hanging="1695"/>
        <w:jc w:val="both"/>
        <w:rPr>
          <w:rFonts w:cs="Arial"/>
        </w:rPr>
      </w:pPr>
      <w:r w:rsidRPr="00A21888">
        <w:rPr>
          <w:rFonts w:cs="Arial"/>
        </w:rPr>
        <w:tab/>
        <w:t>osvojeno 1. do 2.</w:t>
      </w:r>
      <w:r w:rsidR="00900F25">
        <w:rPr>
          <w:rFonts w:cs="Arial"/>
        </w:rPr>
        <w:t xml:space="preserve"> </w:t>
      </w:r>
      <w:r w:rsidRPr="00A21888">
        <w:rPr>
          <w:rFonts w:cs="Arial"/>
        </w:rPr>
        <w:t>mesto za ekipe, če je to v prvi 1/3 uvrščenih</w:t>
      </w:r>
    </w:p>
    <w:p w14:paraId="05A6F645" w14:textId="77777777" w:rsidR="00A43B34" w:rsidRPr="00A21888" w:rsidRDefault="00A43B34" w:rsidP="00A43B34">
      <w:pPr>
        <w:tabs>
          <w:tab w:val="left" w:pos="1701"/>
        </w:tabs>
        <w:jc w:val="both"/>
        <w:rPr>
          <w:rFonts w:cs="Arial"/>
        </w:rPr>
      </w:pPr>
      <w:r w:rsidRPr="00A21888">
        <w:rPr>
          <w:rFonts w:cs="Arial"/>
        </w:rPr>
        <w:t>EP</w:t>
      </w:r>
      <w:r w:rsidRPr="00A21888">
        <w:rPr>
          <w:rFonts w:cs="Arial"/>
        </w:rPr>
        <w:tab/>
        <w:t>osvojeno 1. do 2. mesto za posameznike, če je to v prvi 1/3 uvrščenih</w:t>
      </w:r>
    </w:p>
    <w:p w14:paraId="71425775" w14:textId="77777777" w:rsidR="00A43B34" w:rsidRPr="00A21888" w:rsidRDefault="00A43B34" w:rsidP="00A43B34">
      <w:pPr>
        <w:tabs>
          <w:tab w:val="left" w:pos="1701"/>
        </w:tabs>
        <w:ind w:left="1695" w:hanging="1695"/>
        <w:jc w:val="both"/>
        <w:rPr>
          <w:rFonts w:cs="Arial"/>
        </w:rPr>
      </w:pPr>
      <w:r w:rsidRPr="00A21888">
        <w:rPr>
          <w:rFonts w:cs="Arial"/>
        </w:rPr>
        <w:tab/>
        <w:t>osvojeno 1. mesto za ekipe</w:t>
      </w:r>
    </w:p>
    <w:p w14:paraId="19220BA8" w14:textId="77777777" w:rsidR="00A43B34" w:rsidRPr="00A21888" w:rsidRDefault="00A43B34" w:rsidP="00A43B34">
      <w:pPr>
        <w:tabs>
          <w:tab w:val="left" w:pos="1701"/>
        </w:tabs>
        <w:jc w:val="both"/>
        <w:rPr>
          <w:rFonts w:cs="Arial"/>
        </w:rPr>
      </w:pPr>
    </w:p>
    <w:p w14:paraId="4A25F217" w14:textId="77777777" w:rsidR="00A43B34" w:rsidRPr="00A21888" w:rsidRDefault="00A43B34" w:rsidP="00A43B34">
      <w:pPr>
        <w:tabs>
          <w:tab w:val="left" w:pos="1701"/>
        </w:tabs>
        <w:rPr>
          <w:rFonts w:cs="Arial"/>
          <w:b/>
          <w:i/>
        </w:rPr>
      </w:pPr>
      <w:r w:rsidRPr="00A21888">
        <w:rPr>
          <w:rFonts w:cs="Arial"/>
          <w:b/>
          <w:i/>
        </w:rPr>
        <w:t>Trajanje 1 leto</w:t>
      </w:r>
    </w:p>
    <w:p w14:paraId="2CC52FD4" w14:textId="77777777" w:rsidR="00A43B34" w:rsidRPr="00A21888" w:rsidRDefault="00A43B34" w:rsidP="00A43B34">
      <w:pPr>
        <w:tabs>
          <w:tab w:val="left" w:pos="1701"/>
        </w:tabs>
        <w:ind w:left="1695" w:hanging="1695"/>
        <w:jc w:val="both"/>
        <w:rPr>
          <w:rFonts w:cs="Arial"/>
        </w:rPr>
      </w:pPr>
      <w:r w:rsidRPr="00A21888">
        <w:rPr>
          <w:rFonts w:cs="Arial"/>
        </w:rPr>
        <w:t>SP</w:t>
      </w:r>
      <w:r w:rsidRPr="00A21888">
        <w:rPr>
          <w:rFonts w:cs="Arial"/>
        </w:rPr>
        <w:tab/>
        <w:t>osvojeno 5. do 8. mesto za posameznike, če je to v prvi 1/3 uvrščenih</w:t>
      </w:r>
    </w:p>
    <w:p w14:paraId="23C898D5" w14:textId="77777777" w:rsidR="00A43B34" w:rsidRPr="00A21888" w:rsidRDefault="00A43B34" w:rsidP="00A43B34">
      <w:pPr>
        <w:tabs>
          <w:tab w:val="left" w:pos="1701"/>
        </w:tabs>
        <w:ind w:left="1695" w:hanging="1695"/>
        <w:jc w:val="both"/>
        <w:rPr>
          <w:rFonts w:cs="Arial"/>
        </w:rPr>
      </w:pPr>
      <w:r w:rsidRPr="00A21888">
        <w:rPr>
          <w:rFonts w:cs="Arial"/>
        </w:rPr>
        <w:tab/>
        <w:t>osvojeno 3. do 4. mesto za ekipe</w:t>
      </w:r>
    </w:p>
    <w:p w14:paraId="619BDB6C" w14:textId="77777777" w:rsidR="00A43B34" w:rsidRPr="00A21888" w:rsidRDefault="00A43B34" w:rsidP="00A43B34">
      <w:pPr>
        <w:tabs>
          <w:tab w:val="left" w:pos="1701"/>
        </w:tabs>
        <w:jc w:val="both"/>
        <w:rPr>
          <w:rFonts w:cs="Arial"/>
        </w:rPr>
      </w:pPr>
      <w:r w:rsidRPr="00A21888">
        <w:rPr>
          <w:rFonts w:cs="Arial"/>
        </w:rPr>
        <w:t>EP</w:t>
      </w:r>
      <w:r w:rsidRPr="00A21888">
        <w:rPr>
          <w:rFonts w:cs="Arial"/>
        </w:rPr>
        <w:tab/>
        <w:t>osvojeno 3. do 4. mesto, če je to v prvi 1/3 uvrščenih</w:t>
      </w:r>
    </w:p>
    <w:p w14:paraId="333DB958" w14:textId="77777777" w:rsidR="00A43B34" w:rsidRPr="00A21888" w:rsidDel="00B0170C" w:rsidRDefault="00A43B34" w:rsidP="00A43B34">
      <w:pPr>
        <w:tabs>
          <w:tab w:val="left" w:pos="1701"/>
        </w:tabs>
        <w:ind w:left="1695" w:hanging="1695"/>
        <w:jc w:val="both"/>
        <w:rPr>
          <w:rFonts w:cs="Arial"/>
        </w:rPr>
      </w:pPr>
      <w:r w:rsidRPr="00A21888">
        <w:rPr>
          <w:rFonts w:cs="Arial"/>
        </w:rPr>
        <w:tab/>
        <w:t>osvojeno 2. do 3. mesto za ekipe, če je to v prvi 1/3 uvrščenih</w:t>
      </w:r>
    </w:p>
    <w:p w14:paraId="61FC2927" w14:textId="77777777" w:rsidR="00A43B34" w:rsidRPr="00A21888" w:rsidRDefault="00A43B34" w:rsidP="00A43B34">
      <w:pPr>
        <w:tabs>
          <w:tab w:val="left" w:pos="1701"/>
        </w:tabs>
        <w:jc w:val="both"/>
        <w:rPr>
          <w:rFonts w:cs="Arial"/>
        </w:rPr>
      </w:pPr>
    </w:p>
    <w:p w14:paraId="21C3A240" w14:textId="77777777" w:rsidR="00A43B34" w:rsidRPr="00A21888" w:rsidRDefault="00A43B34" w:rsidP="00A43B34">
      <w:pPr>
        <w:tabs>
          <w:tab w:val="left" w:pos="1701"/>
        </w:tabs>
        <w:jc w:val="both"/>
        <w:rPr>
          <w:rFonts w:cs="Arial"/>
          <w:b/>
        </w:rPr>
      </w:pPr>
      <w:r w:rsidRPr="00A21888">
        <w:rPr>
          <w:rFonts w:cs="Arial"/>
          <w:b/>
        </w:rPr>
        <w:t>Športnik perspektivnega razreda</w:t>
      </w:r>
    </w:p>
    <w:p w14:paraId="693425FF" w14:textId="77777777" w:rsidR="00A43B34" w:rsidRPr="00A21888" w:rsidRDefault="00A43B34" w:rsidP="00A43B34">
      <w:pPr>
        <w:tabs>
          <w:tab w:val="left" w:pos="1701"/>
        </w:tabs>
        <w:ind w:firstLine="708"/>
        <w:rPr>
          <w:rFonts w:cs="Arial"/>
          <w:b/>
          <w:i/>
        </w:rPr>
      </w:pPr>
    </w:p>
    <w:p w14:paraId="10A2A30C" w14:textId="77777777" w:rsidR="00A43B34" w:rsidRPr="00A21888" w:rsidRDefault="00A43B34" w:rsidP="00A43B34">
      <w:pPr>
        <w:tabs>
          <w:tab w:val="left" w:pos="1701"/>
        </w:tabs>
        <w:rPr>
          <w:rFonts w:cs="Arial"/>
          <w:b/>
          <w:i/>
        </w:rPr>
      </w:pPr>
      <w:r w:rsidRPr="00A21888">
        <w:rPr>
          <w:rFonts w:cs="Arial"/>
          <w:b/>
          <w:i/>
        </w:rPr>
        <w:t>Trajanje 2 leti</w:t>
      </w:r>
    </w:p>
    <w:p w14:paraId="4A55BD0E" w14:textId="2E504B77" w:rsidR="00A43B34" w:rsidRPr="00A21888" w:rsidRDefault="00A43B34" w:rsidP="00A43B34">
      <w:pPr>
        <w:tabs>
          <w:tab w:val="left" w:pos="1701"/>
        </w:tabs>
        <w:ind w:left="1695" w:hanging="1695"/>
        <w:jc w:val="both"/>
        <w:rPr>
          <w:rFonts w:cs="Arial"/>
        </w:rPr>
      </w:pPr>
      <w:r w:rsidRPr="00A21888">
        <w:rPr>
          <w:rFonts w:cs="Arial"/>
        </w:rPr>
        <w:t>SP varianta B</w:t>
      </w:r>
      <w:r w:rsidRPr="00A21888">
        <w:rPr>
          <w:rFonts w:cs="Arial"/>
        </w:rPr>
        <w:tab/>
        <w:t>uvrstitev v prvo 1/2 uvrščenih</w:t>
      </w:r>
    </w:p>
    <w:p w14:paraId="564296AE" w14:textId="168A4D78" w:rsidR="00A43B34" w:rsidRPr="00A21888" w:rsidRDefault="00A43B34" w:rsidP="00A43B34">
      <w:pPr>
        <w:tabs>
          <w:tab w:val="left" w:pos="1701"/>
        </w:tabs>
        <w:jc w:val="both"/>
        <w:rPr>
          <w:rFonts w:cs="Arial"/>
        </w:rPr>
      </w:pPr>
      <w:r w:rsidRPr="00A21888">
        <w:rPr>
          <w:rFonts w:cs="Arial"/>
        </w:rPr>
        <w:t>ml. SP</w:t>
      </w:r>
      <w:r w:rsidRPr="00A21888">
        <w:rPr>
          <w:rFonts w:cs="Arial"/>
        </w:rPr>
        <w:tab/>
        <w:t xml:space="preserve">osvojeno 1. do </w:t>
      </w:r>
      <w:r w:rsidR="009E1C6A" w:rsidRPr="00A21888">
        <w:rPr>
          <w:rFonts w:cs="Arial"/>
        </w:rPr>
        <w:t>16</w:t>
      </w:r>
      <w:r w:rsidRPr="00A21888">
        <w:rPr>
          <w:rFonts w:cs="Arial"/>
        </w:rPr>
        <w:t>. mesto za posameznike</w:t>
      </w:r>
      <w:r w:rsidR="00EB7D90" w:rsidRPr="00A21888">
        <w:rPr>
          <w:rFonts w:cs="Arial"/>
        </w:rPr>
        <w:t>, če je to v prvi 1/3 uvrščenih</w:t>
      </w:r>
    </w:p>
    <w:p w14:paraId="539B6DD2" w14:textId="52CAAD04" w:rsidR="00A43B34" w:rsidRPr="00A21888" w:rsidRDefault="00A43B34" w:rsidP="00A43B34">
      <w:pPr>
        <w:tabs>
          <w:tab w:val="left" w:pos="1701"/>
        </w:tabs>
        <w:jc w:val="both"/>
        <w:rPr>
          <w:rFonts w:cs="Arial"/>
        </w:rPr>
      </w:pPr>
      <w:r w:rsidRPr="00A21888">
        <w:rPr>
          <w:rFonts w:cs="Arial"/>
        </w:rPr>
        <w:tab/>
        <w:t xml:space="preserve">osvojeno 1. do </w:t>
      </w:r>
      <w:r w:rsidR="00EB7D90" w:rsidRPr="00A21888">
        <w:rPr>
          <w:rFonts w:cs="Arial"/>
        </w:rPr>
        <w:t>8</w:t>
      </w:r>
      <w:r w:rsidRPr="00A21888">
        <w:rPr>
          <w:rFonts w:cs="Arial"/>
        </w:rPr>
        <w:t>. mesto za ekipe</w:t>
      </w:r>
      <w:r w:rsidR="00EB7D90" w:rsidRPr="00A21888">
        <w:rPr>
          <w:rFonts w:cs="Arial"/>
        </w:rPr>
        <w:t>, če je to v prvi 1/3 uvrščenih</w:t>
      </w:r>
    </w:p>
    <w:p w14:paraId="0CD0FE9D" w14:textId="445C43AD" w:rsidR="00A43B34" w:rsidRPr="00A21888" w:rsidRDefault="00A43B34" w:rsidP="00A43B34">
      <w:pPr>
        <w:tabs>
          <w:tab w:val="left" w:pos="1701"/>
        </w:tabs>
        <w:jc w:val="both"/>
        <w:rPr>
          <w:rFonts w:cs="Arial"/>
        </w:rPr>
      </w:pPr>
      <w:r w:rsidRPr="00A21888">
        <w:rPr>
          <w:rFonts w:cs="Arial"/>
        </w:rPr>
        <w:t>ml. EP</w:t>
      </w:r>
      <w:r w:rsidRPr="00A21888">
        <w:rPr>
          <w:rFonts w:cs="Arial"/>
        </w:rPr>
        <w:tab/>
        <w:t xml:space="preserve">osvojeno 1. do </w:t>
      </w:r>
      <w:r w:rsidR="00EB7D90" w:rsidRPr="00A21888">
        <w:rPr>
          <w:rFonts w:cs="Arial"/>
        </w:rPr>
        <w:t>8</w:t>
      </w:r>
      <w:r w:rsidRPr="00A21888">
        <w:rPr>
          <w:rFonts w:cs="Arial"/>
        </w:rPr>
        <w:t>. mesto za posameznike</w:t>
      </w:r>
      <w:r w:rsidR="00EB7D90" w:rsidRPr="00A21888">
        <w:rPr>
          <w:rFonts w:cs="Arial"/>
        </w:rPr>
        <w:t>, če je to v prvi 1/3 uvrščenih</w:t>
      </w:r>
    </w:p>
    <w:p w14:paraId="48C48109" w14:textId="4F000591" w:rsidR="00A43B34" w:rsidRPr="00A21888" w:rsidRDefault="00A43B34" w:rsidP="00A43B34">
      <w:pPr>
        <w:tabs>
          <w:tab w:val="left" w:pos="1701"/>
        </w:tabs>
        <w:jc w:val="both"/>
        <w:rPr>
          <w:rFonts w:cs="Arial"/>
        </w:rPr>
      </w:pPr>
      <w:r w:rsidRPr="00A21888">
        <w:rPr>
          <w:rFonts w:cs="Arial"/>
        </w:rPr>
        <w:tab/>
        <w:t xml:space="preserve">osvojeno 1. do </w:t>
      </w:r>
      <w:r w:rsidR="00EB7D90" w:rsidRPr="00A21888">
        <w:rPr>
          <w:rFonts w:cs="Arial"/>
        </w:rPr>
        <w:t>4</w:t>
      </w:r>
      <w:r w:rsidRPr="00A21888">
        <w:rPr>
          <w:rFonts w:cs="Arial"/>
        </w:rPr>
        <w:t>. mesto za ekipe</w:t>
      </w:r>
      <w:r w:rsidR="00EB7D90" w:rsidRPr="00A21888">
        <w:rPr>
          <w:rFonts w:cs="Arial"/>
        </w:rPr>
        <w:t>, če je to v prvi 1/3 uvrščenih</w:t>
      </w:r>
    </w:p>
    <w:p w14:paraId="3597125B" w14:textId="77777777" w:rsidR="00A43B34" w:rsidRPr="00A21888" w:rsidRDefault="00A43B34" w:rsidP="00A43B34">
      <w:pPr>
        <w:tabs>
          <w:tab w:val="left" w:pos="1701"/>
        </w:tabs>
        <w:jc w:val="both"/>
        <w:rPr>
          <w:rFonts w:cs="Arial"/>
        </w:rPr>
      </w:pPr>
    </w:p>
    <w:p w14:paraId="7FA80FF6" w14:textId="77777777" w:rsidR="00A43B34" w:rsidRPr="00A21888" w:rsidRDefault="00A43B34" w:rsidP="00A43B34">
      <w:pPr>
        <w:tabs>
          <w:tab w:val="left" w:pos="1701"/>
        </w:tabs>
        <w:jc w:val="both"/>
        <w:rPr>
          <w:rFonts w:cs="Arial"/>
          <w:b/>
        </w:rPr>
      </w:pPr>
      <w:r w:rsidRPr="00A21888">
        <w:rPr>
          <w:rFonts w:cs="Arial"/>
          <w:b/>
        </w:rPr>
        <w:t>Športnik državnega razreda</w:t>
      </w:r>
    </w:p>
    <w:p w14:paraId="6D794793" w14:textId="77777777" w:rsidR="00694C64" w:rsidRPr="00A21888" w:rsidRDefault="00694C64" w:rsidP="00A43B34">
      <w:pPr>
        <w:tabs>
          <w:tab w:val="left" w:pos="1701"/>
        </w:tabs>
        <w:jc w:val="both"/>
        <w:rPr>
          <w:rFonts w:cs="Arial"/>
        </w:rPr>
      </w:pPr>
    </w:p>
    <w:p w14:paraId="60BBD24E" w14:textId="7FF34155" w:rsidR="00A43B34" w:rsidRPr="00A21888" w:rsidRDefault="00694C64" w:rsidP="00A43B34">
      <w:pPr>
        <w:tabs>
          <w:tab w:val="left" w:pos="1701"/>
        </w:tabs>
        <w:jc w:val="both"/>
        <w:rPr>
          <w:rFonts w:cs="Arial"/>
        </w:rPr>
      </w:pPr>
      <w:r w:rsidRPr="00A21888">
        <w:rPr>
          <w:rFonts w:cs="Arial"/>
        </w:rPr>
        <w:t>SP, EP</w:t>
      </w:r>
      <w:r w:rsidRPr="00A21888">
        <w:rPr>
          <w:rFonts w:cs="Arial"/>
        </w:rPr>
        <w:tab/>
        <w:t xml:space="preserve">uvrstitev v </w:t>
      </w:r>
      <w:r w:rsidR="00EB7D90" w:rsidRPr="00A21888">
        <w:rPr>
          <w:rFonts w:cs="Arial"/>
        </w:rPr>
        <w:t xml:space="preserve">prvo 1/2 </w:t>
      </w:r>
      <w:r w:rsidRPr="00A21888" w:rsidDel="00EB7D90">
        <w:rPr>
          <w:rFonts w:cs="Arial"/>
        </w:rPr>
        <w:t>uvrščenih</w:t>
      </w:r>
    </w:p>
    <w:p w14:paraId="207FD693" w14:textId="6720E8D1" w:rsidR="00A43B34" w:rsidRPr="00A21888" w:rsidRDefault="00A43B34" w:rsidP="00A43B34">
      <w:pPr>
        <w:tabs>
          <w:tab w:val="left" w:pos="1701"/>
        </w:tabs>
        <w:ind w:left="1695" w:hanging="1695"/>
        <w:jc w:val="both"/>
        <w:rPr>
          <w:rFonts w:cs="Arial"/>
        </w:rPr>
      </w:pPr>
      <w:r w:rsidRPr="00A21888">
        <w:rPr>
          <w:rFonts w:cs="Arial"/>
        </w:rPr>
        <w:t>MT</w:t>
      </w:r>
      <w:r w:rsidRPr="00A21888">
        <w:rPr>
          <w:rFonts w:cs="Arial"/>
        </w:rPr>
        <w:tab/>
        <w:t xml:space="preserve">uvrstitev v prvo </w:t>
      </w:r>
      <w:r w:rsidR="00EB7D90" w:rsidRPr="00A21888">
        <w:rPr>
          <w:rFonts w:cs="Arial"/>
        </w:rPr>
        <w:t>1/3</w:t>
      </w:r>
      <w:r w:rsidRPr="00A21888">
        <w:rPr>
          <w:rFonts w:cs="Arial"/>
        </w:rPr>
        <w:t xml:space="preserve"> uvrščenih na uradnem mednarodnem tekmovanju, ki je v letnem koledarju Mednarodne šahovske federacije (FIDE ali ECU)</w:t>
      </w:r>
    </w:p>
    <w:p w14:paraId="63578FE1" w14:textId="3FF69B4D" w:rsidR="00A43B34" w:rsidRPr="00A21888" w:rsidRDefault="00A43B34" w:rsidP="00A43B34">
      <w:pPr>
        <w:tabs>
          <w:tab w:val="left" w:pos="1701"/>
        </w:tabs>
        <w:rPr>
          <w:rFonts w:cs="Arial"/>
        </w:rPr>
      </w:pPr>
      <w:r w:rsidRPr="00A21888">
        <w:rPr>
          <w:rFonts w:cs="Arial"/>
        </w:rPr>
        <w:t>DP</w:t>
      </w:r>
      <w:r w:rsidRPr="00A21888">
        <w:rPr>
          <w:rFonts w:cs="Arial"/>
        </w:rPr>
        <w:tab/>
        <w:t xml:space="preserve">osvojeno 1. do </w:t>
      </w:r>
      <w:r w:rsidR="0061533A" w:rsidRPr="00A21888">
        <w:rPr>
          <w:rFonts w:cs="Arial"/>
        </w:rPr>
        <w:t>4</w:t>
      </w:r>
      <w:r w:rsidRPr="00A21888">
        <w:rPr>
          <w:rFonts w:cs="Arial"/>
        </w:rPr>
        <w:t>. mesto za posameznike, če je to v prvi 1/3 uvrščenih</w:t>
      </w:r>
    </w:p>
    <w:p w14:paraId="313799B5" w14:textId="77777777" w:rsidR="00A43B34" w:rsidRPr="00A21888" w:rsidRDefault="00A43B34" w:rsidP="00A43B34">
      <w:pPr>
        <w:tabs>
          <w:tab w:val="left" w:pos="1701"/>
        </w:tabs>
        <w:jc w:val="both"/>
        <w:rPr>
          <w:rFonts w:cs="Arial"/>
        </w:rPr>
      </w:pPr>
      <w:r w:rsidRPr="00A21888">
        <w:rPr>
          <w:rFonts w:cs="Arial"/>
        </w:rPr>
        <w:tab/>
        <w:t>osvojeno 1. mesto za ekipe</w:t>
      </w:r>
      <w:r w:rsidR="00CD16B3" w:rsidRPr="00A21888">
        <w:rPr>
          <w:rStyle w:val="Sprotnaopomba-sklic"/>
          <w:rFonts w:cs="Arial"/>
        </w:rPr>
        <w:footnoteReference w:id="192"/>
      </w:r>
    </w:p>
    <w:p w14:paraId="3D108EF8" w14:textId="77777777" w:rsidR="00A43B34" w:rsidRPr="00A21888" w:rsidRDefault="00A43B34" w:rsidP="00A43B34">
      <w:pPr>
        <w:tabs>
          <w:tab w:val="left" w:pos="1701"/>
        </w:tabs>
        <w:jc w:val="both"/>
        <w:rPr>
          <w:rFonts w:cs="Arial"/>
          <w:b/>
        </w:rPr>
      </w:pPr>
    </w:p>
    <w:p w14:paraId="3F498E3F" w14:textId="3F9374A3" w:rsidR="00A43B34" w:rsidRPr="00A21888" w:rsidRDefault="00A43B34" w:rsidP="00A43B34">
      <w:pPr>
        <w:tabs>
          <w:tab w:val="left" w:pos="1701"/>
        </w:tabs>
        <w:jc w:val="both"/>
        <w:rPr>
          <w:rFonts w:cs="Arial"/>
        </w:rPr>
      </w:pPr>
      <w:r w:rsidRPr="00A21888">
        <w:rPr>
          <w:rFonts w:cs="Arial"/>
          <w:b/>
        </w:rPr>
        <w:t>Športnik mladinskega razreda</w:t>
      </w:r>
    </w:p>
    <w:p w14:paraId="03E2CBAD" w14:textId="77777777" w:rsidR="00A30B70" w:rsidRPr="00A21888" w:rsidRDefault="00A30B70" w:rsidP="00A43B34">
      <w:pPr>
        <w:tabs>
          <w:tab w:val="left" w:pos="1701"/>
        </w:tabs>
        <w:jc w:val="both"/>
        <w:rPr>
          <w:rFonts w:cs="Arial"/>
        </w:rPr>
      </w:pPr>
    </w:p>
    <w:p w14:paraId="2EAC5596" w14:textId="76B2023B" w:rsidR="00A43B34" w:rsidRPr="00A21888" w:rsidRDefault="00694C64" w:rsidP="00A43B34">
      <w:pPr>
        <w:tabs>
          <w:tab w:val="left" w:pos="1701"/>
        </w:tabs>
        <w:jc w:val="both"/>
        <w:rPr>
          <w:rFonts w:cs="Arial"/>
        </w:rPr>
      </w:pPr>
      <w:r w:rsidRPr="00A21888">
        <w:rPr>
          <w:rFonts w:cs="Arial"/>
        </w:rPr>
        <w:t>ml. SP, ml. EP</w:t>
      </w:r>
      <w:r w:rsidRPr="00A21888">
        <w:rPr>
          <w:rFonts w:cs="Arial"/>
        </w:rPr>
        <w:tab/>
        <w:t xml:space="preserve">uvrstitev v prve </w:t>
      </w:r>
      <w:r w:rsidR="00740BA4" w:rsidRPr="00A21888">
        <w:rPr>
          <w:rFonts w:cs="Arial"/>
        </w:rPr>
        <w:t>3/4</w:t>
      </w:r>
      <w:r w:rsidRPr="00A21888">
        <w:rPr>
          <w:rFonts w:cs="Arial"/>
        </w:rPr>
        <w:t xml:space="preserve"> uvrščenih</w:t>
      </w:r>
    </w:p>
    <w:p w14:paraId="245C15A3" w14:textId="260C8413" w:rsidR="00A43B34" w:rsidRPr="00A21888" w:rsidRDefault="00A43B34" w:rsidP="00A43B34">
      <w:pPr>
        <w:tabs>
          <w:tab w:val="left" w:pos="1701"/>
        </w:tabs>
        <w:ind w:left="1695" w:hanging="1695"/>
        <w:jc w:val="both"/>
        <w:rPr>
          <w:rFonts w:cs="Arial"/>
        </w:rPr>
      </w:pPr>
      <w:r w:rsidRPr="00A21888">
        <w:rPr>
          <w:rFonts w:cs="Arial"/>
        </w:rPr>
        <w:t>ml. MT</w:t>
      </w:r>
      <w:r w:rsidRPr="00A21888">
        <w:rPr>
          <w:rFonts w:cs="Arial"/>
        </w:rPr>
        <w:tab/>
        <w:t xml:space="preserve">uvrstitev v prvo </w:t>
      </w:r>
      <w:r w:rsidR="00740BA4" w:rsidRPr="00A21888">
        <w:rPr>
          <w:rFonts w:cs="Arial"/>
        </w:rPr>
        <w:t>1/2</w:t>
      </w:r>
      <w:r w:rsidRPr="00A21888">
        <w:rPr>
          <w:rFonts w:cs="Arial"/>
        </w:rPr>
        <w:t xml:space="preserve"> uvrščenih na uradnem mednarodnem mladinskem tekmovanju, ki je v letnem koledarju Mednarodne šahovske federacije (FIDE ali ECU)</w:t>
      </w:r>
    </w:p>
    <w:p w14:paraId="7BB6E641" w14:textId="77777777" w:rsidR="00A43B34" w:rsidRPr="00A21888" w:rsidRDefault="00A43B34" w:rsidP="00A43B34">
      <w:pPr>
        <w:tabs>
          <w:tab w:val="left" w:pos="1701"/>
        </w:tabs>
        <w:ind w:left="1695" w:hanging="1695"/>
        <w:rPr>
          <w:rFonts w:cs="Arial"/>
        </w:rPr>
      </w:pPr>
      <w:r w:rsidRPr="00A21888">
        <w:rPr>
          <w:rFonts w:cs="Arial"/>
        </w:rPr>
        <w:t>ml. DP</w:t>
      </w:r>
      <w:r w:rsidRPr="00A21888">
        <w:rPr>
          <w:rFonts w:cs="Arial"/>
        </w:rPr>
        <w:tab/>
      </w:r>
      <w:r w:rsidRPr="00A21888">
        <w:rPr>
          <w:rFonts w:cs="Arial"/>
        </w:rPr>
        <w:tab/>
        <w:t>osvojeno 1. do 6. mesto za posameznike, če je to v prvi 1/3 uvrščenih</w:t>
      </w:r>
    </w:p>
    <w:p w14:paraId="32AC35DD" w14:textId="77777777" w:rsidR="00A43B34" w:rsidRPr="00A21888" w:rsidRDefault="00A43B34" w:rsidP="00A43B34">
      <w:pPr>
        <w:tabs>
          <w:tab w:val="left" w:pos="1701"/>
        </w:tabs>
        <w:ind w:left="1695" w:hanging="1695"/>
        <w:rPr>
          <w:rFonts w:cs="Arial"/>
        </w:rPr>
      </w:pPr>
      <w:r w:rsidRPr="00A21888">
        <w:rPr>
          <w:rFonts w:cs="Arial"/>
        </w:rPr>
        <w:tab/>
        <w:t>osvojeno 1. do 3. mesto za ekipe, če je to v prvi 1/3 uvrščenih</w:t>
      </w:r>
      <w:r w:rsidR="00CD16B3" w:rsidRPr="00A21888">
        <w:rPr>
          <w:rStyle w:val="Sprotnaopomba-sklic"/>
          <w:rFonts w:cs="Arial"/>
        </w:rPr>
        <w:footnoteReference w:id="193"/>
      </w:r>
    </w:p>
    <w:p w14:paraId="139B28A5" w14:textId="6CC9F04A" w:rsidR="009B7BC7" w:rsidRPr="00A21888" w:rsidRDefault="00A43B34" w:rsidP="0019202F">
      <w:pPr>
        <w:pStyle w:val="Naslov2"/>
      </w:pPr>
      <w:r w:rsidRPr="00A21888">
        <w:rPr>
          <w:rStyle w:val="Heading1Char"/>
          <w:kern w:val="0"/>
          <w:sz w:val="24"/>
        </w:rPr>
        <w:br w:type="page"/>
      </w:r>
      <w:bookmarkStart w:id="611" w:name="_Toc94536130"/>
      <w:r w:rsidR="009B7BC7" w:rsidRPr="00A21888">
        <w:lastRenderedPageBreak/>
        <w:t>BRIDGE</w:t>
      </w:r>
      <w:bookmarkEnd w:id="610"/>
      <w:bookmarkEnd w:id="611"/>
    </w:p>
    <w:p w14:paraId="4272EEC0" w14:textId="12900B48" w:rsidR="009B7BC7" w:rsidRDefault="009B7BC7" w:rsidP="001054EF">
      <w:pPr>
        <w:tabs>
          <w:tab w:val="left" w:pos="1701"/>
        </w:tabs>
        <w:jc w:val="both"/>
        <w:rPr>
          <w:rFonts w:cs="Arial"/>
          <w:b/>
        </w:rPr>
      </w:pPr>
      <w:r w:rsidRPr="00A21888">
        <w:rPr>
          <w:rFonts w:cs="Arial"/>
          <w:b/>
        </w:rPr>
        <w:t>Športnik svetovnega razreda</w:t>
      </w:r>
    </w:p>
    <w:p w14:paraId="3B0D7763" w14:textId="77777777" w:rsidR="00AE7D27" w:rsidRPr="00A21888" w:rsidRDefault="00AE7D27" w:rsidP="001054EF">
      <w:pPr>
        <w:tabs>
          <w:tab w:val="left" w:pos="1701"/>
        </w:tabs>
        <w:jc w:val="both"/>
        <w:rPr>
          <w:rFonts w:cs="Arial"/>
        </w:rPr>
      </w:pPr>
    </w:p>
    <w:p w14:paraId="4E3E070D" w14:textId="77777777" w:rsidR="00645995" w:rsidRPr="00A21888" w:rsidRDefault="00645995" w:rsidP="00645995">
      <w:pPr>
        <w:tabs>
          <w:tab w:val="left" w:pos="1701"/>
        </w:tabs>
        <w:rPr>
          <w:rFonts w:cs="Arial"/>
          <w:b/>
          <w:i/>
        </w:rPr>
      </w:pPr>
      <w:r w:rsidRPr="00A21888">
        <w:rPr>
          <w:rFonts w:cs="Arial"/>
          <w:b/>
          <w:i/>
        </w:rPr>
        <w:t>Trajanje 2 leti</w:t>
      </w:r>
    </w:p>
    <w:p w14:paraId="3CA16C9E" w14:textId="77777777" w:rsidR="009B7BC7" w:rsidRPr="00A21888" w:rsidRDefault="009B7BC7" w:rsidP="001054EF">
      <w:pPr>
        <w:tabs>
          <w:tab w:val="left" w:pos="1701"/>
        </w:tabs>
        <w:jc w:val="both"/>
        <w:rPr>
          <w:rFonts w:cs="Arial"/>
        </w:rPr>
      </w:pPr>
      <w:r w:rsidRPr="00A21888">
        <w:rPr>
          <w:rFonts w:cs="Arial"/>
        </w:rPr>
        <w:t>SP</w:t>
      </w:r>
      <w:r w:rsidRPr="00A21888">
        <w:rPr>
          <w:rFonts w:cs="Arial"/>
        </w:rPr>
        <w:tab/>
        <w:t xml:space="preserve">osvojeno 1. </w:t>
      </w:r>
      <w:r w:rsidR="00F049CD" w:rsidRPr="00A21888">
        <w:rPr>
          <w:rFonts w:cs="Arial"/>
        </w:rPr>
        <w:t xml:space="preserve">do </w:t>
      </w:r>
      <w:r w:rsidRPr="00A21888">
        <w:rPr>
          <w:rFonts w:cs="Arial"/>
        </w:rPr>
        <w:t>2. mesto</w:t>
      </w:r>
    </w:p>
    <w:p w14:paraId="17D0BCA6" w14:textId="77777777" w:rsidR="00645995" w:rsidRPr="00A21888" w:rsidRDefault="00645995" w:rsidP="00645995">
      <w:pPr>
        <w:tabs>
          <w:tab w:val="left" w:pos="1701"/>
        </w:tabs>
        <w:jc w:val="both"/>
        <w:rPr>
          <w:rFonts w:cs="Arial"/>
          <w:b/>
          <w:i/>
        </w:rPr>
      </w:pPr>
    </w:p>
    <w:p w14:paraId="3DE1D837" w14:textId="0DA9AAF2" w:rsidR="008759E7" w:rsidRDefault="008759E7" w:rsidP="00645995">
      <w:pPr>
        <w:tabs>
          <w:tab w:val="left" w:pos="1701"/>
        </w:tabs>
        <w:jc w:val="both"/>
        <w:rPr>
          <w:rFonts w:cs="Arial"/>
          <w:b/>
        </w:rPr>
      </w:pPr>
      <w:r w:rsidRPr="00A21888">
        <w:rPr>
          <w:rFonts w:cs="Arial"/>
          <w:b/>
        </w:rPr>
        <w:t>Športnik mednarodnega razreda</w:t>
      </w:r>
    </w:p>
    <w:p w14:paraId="410FB498" w14:textId="77777777" w:rsidR="00AE7D27" w:rsidRPr="00A21888" w:rsidRDefault="00AE7D27" w:rsidP="00645995">
      <w:pPr>
        <w:tabs>
          <w:tab w:val="left" w:pos="1701"/>
        </w:tabs>
        <w:jc w:val="both"/>
        <w:rPr>
          <w:rFonts w:cs="Arial"/>
          <w:b/>
          <w:i/>
        </w:rPr>
      </w:pPr>
    </w:p>
    <w:p w14:paraId="1C307A64" w14:textId="77777777" w:rsidR="00645995" w:rsidRPr="00A21888" w:rsidRDefault="00645995" w:rsidP="00645995">
      <w:pPr>
        <w:tabs>
          <w:tab w:val="left" w:pos="1701"/>
        </w:tabs>
        <w:rPr>
          <w:rFonts w:cs="Arial"/>
          <w:b/>
          <w:i/>
        </w:rPr>
      </w:pPr>
      <w:r w:rsidRPr="00A21888">
        <w:rPr>
          <w:rFonts w:cs="Arial"/>
          <w:b/>
          <w:i/>
        </w:rPr>
        <w:t>Trajanje 2 leti</w:t>
      </w:r>
    </w:p>
    <w:p w14:paraId="0AD421F4" w14:textId="23260534" w:rsidR="00645995" w:rsidRPr="00A21888" w:rsidRDefault="006A3859" w:rsidP="00645995">
      <w:pPr>
        <w:tabs>
          <w:tab w:val="left" w:pos="1701"/>
        </w:tabs>
        <w:jc w:val="both"/>
        <w:rPr>
          <w:rFonts w:cs="Arial"/>
        </w:rPr>
      </w:pPr>
      <w:r w:rsidRPr="00A21888">
        <w:rPr>
          <w:rFonts w:cs="Arial"/>
        </w:rPr>
        <w:t>SP</w:t>
      </w:r>
      <w:r w:rsidRPr="00A21888">
        <w:rPr>
          <w:rFonts w:cs="Arial"/>
        </w:rPr>
        <w:tab/>
        <w:t>osvojeno 3. do 4</w:t>
      </w:r>
      <w:r w:rsidR="00645995" w:rsidRPr="00A21888">
        <w:rPr>
          <w:rFonts w:cs="Arial"/>
        </w:rPr>
        <w:t>. mesto za posameznike</w:t>
      </w:r>
      <w:r w:rsidR="00331A94" w:rsidRPr="00A21888">
        <w:rPr>
          <w:rFonts w:cs="Arial"/>
        </w:rPr>
        <w:t xml:space="preserve"> in pare</w:t>
      </w:r>
      <w:r w:rsidR="00645995" w:rsidRPr="00A21888">
        <w:rPr>
          <w:rFonts w:cs="Arial"/>
        </w:rPr>
        <w:t>, če je to v prvi 1/3 uvrščenih</w:t>
      </w:r>
    </w:p>
    <w:p w14:paraId="07273608" w14:textId="77777777" w:rsidR="0044622E" w:rsidRPr="00A21888" w:rsidRDefault="00645995" w:rsidP="0044622E">
      <w:pPr>
        <w:tabs>
          <w:tab w:val="left" w:pos="1701"/>
        </w:tabs>
        <w:ind w:left="1695" w:hanging="1695"/>
        <w:jc w:val="both"/>
        <w:rPr>
          <w:rFonts w:cs="Arial"/>
        </w:rPr>
      </w:pPr>
      <w:r w:rsidRPr="00A21888">
        <w:rPr>
          <w:rFonts w:cs="Arial"/>
        </w:rPr>
        <w:tab/>
      </w:r>
      <w:r w:rsidR="006A3859" w:rsidRPr="00A21888">
        <w:rPr>
          <w:rFonts w:cs="Arial"/>
        </w:rPr>
        <w:t>osvojeno</w:t>
      </w:r>
      <w:r w:rsidR="007E2F76" w:rsidRPr="00A21888">
        <w:rPr>
          <w:rFonts w:cs="Arial"/>
        </w:rPr>
        <w:t>1</w:t>
      </w:r>
      <w:r w:rsidR="006A3859" w:rsidRPr="00A21888">
        <w:rPr>
          <w:rFonts w:cs="Arial"/>
        </w:rPr>
        <w:t xml:space="preserve">. </w:t>
      </w:r>
      <w:r w:rsidR="00FD26A9" w:rsidRPr="00A21888">
        <w:rPr>
          <w:rFonts w:cs="Arial"/>
        </w:rPr>
        <w:t>do</w:t>
      </w:r>
      <w:r w:rsidR="006A3859" w:rsidRPr="00A21888">
        <w:rPr>
          <w:rFonts w:cs="Arial"/>
        </w:rPr>
        <w:t xml:space="preserve"> </w:t>
      </w:r>
      <w:r w:rsidR="007E2F76" w:rsidRPr="00A21888">
        <w:rPr>
          <w:rFonts w:cs="Arial"/>
        </w:rPr>
        <w:t>2</w:t>
      </w:r>
      <w:r w:rsidR="006A3859" w:rsidRPr="00A21888">
        <w:rPr>
          <w:rFonts w:cs="Arial"/>
        </w:rPr>
        <w:t>. mesto za ekipe</w:t>
      </w:r>
      <w:r w:rsidRPr="00A21888">
        <w:rPr>
          <w:rFonts w:cs="Arial"/>
        </w:rPr>
        <w:t>, če je to v prvi 1/3 uvrščenih</w:t>
      </w:r>
    </w:p>
    <w:p w14:paraId="065080B7" w14:textId="0837B222" w:rsidR="00645995" w:rsidRPr="00A21888" w:rsidRDefault="006A3859" w:rsidP="00645995">
      <w:pPr>
        <w:tabs>
          <w:tab w:val="left" w:pos="1701"/>
        </w:tabs>
        <w:jc w:val="both"/>
        <w:rPr>
          <w:rFonts w:cs="Arial"/>
        </w:rPr>
      </w:pPr>
      <w:r w:rsidRPr="00A21888">
        <w:rPr>
          <w:rFonts w:cs="Arial"/>
        </w:rPr>
        <w:t>EP</w:t>
      </w:r>
      <w:r w:rsidRPr="00A21888">
        <w:rPr>
          <w:rFonts w:cs="Arial"/>
        </w:rPr>
        <w:tab/>
        <w:t>osvojeno 1. do 2</w:t>
      </w:r>
      <w:r w:rsidR="00645995" w:rsidRPr="00A21888">
        <w:rPr>
          <w:rFonts w:cs="Arial"/>
        </w:rPr>
        <w:t>. mesto za posameznike</w:t>
      </w:r>
      <w:r w:rsidR="00331A94" w:rsidRPr="00A21888">
        <w:rPr>
          <w:rFonts w:cs="Arial"/>
        </w:rPr>
        <w:t xml:space="preserve"> in pare</w:t>
      </w:r>
      <w:r w:rsidR="00645995" w:rsidRPr="00A21888">
        <w:rPr>
          <w:rFonts w:cs="Arial"/>
        </w:rPr>
        <w:t>, če je to v prvi 1/3 uvrščenih</w:t>
      </w:r>
    </w:p>
    <w:p w14:paraId="59669B9C" w14:textId="77777777" w:rsidR="00645995" w:rsidRPr="00A21888" w:rsidRDefault="00645995" w:rsidP="00645995">
      <w:pPr>
        <w:tabs>
          <w:tab w:val="left" w:pos="1701"/>
        </w:tabs>
        <w:ind w:left="1695" w:hanging="1695"/>
        <w:jc w:val="both"/>
        <w:rPr>
          <w:rFonts w:cs="Arial"/>
        </w:rPr>
      </w:pPr>
      <w:r w:rsidRPr="00A21888">
        <w:rPr>
          <w:rFonts w:cs="Arial"/>
        </w:rPr>
        <w:tab/>
        <w:t xml:space="preserve">osvojeno </w:t>
      </w:r>
      <w:r w:rsidR="006A3859" w:rsidRPr="00A21888">
        <w:rPr>
          <w:rFonts w:cs="Arial"/>
        </w:rPr>
        <w:t>1</w:t>
      </w:r>
      <w:r w:rsidRPr="00A21888">
        <w:rPr>
          <w:rFonts w:cs="Arial"/>
        </w:rPr>
        <w:t>. mesto za ekipe</w:t>
      </w:r>
    </w:p>
    <w:p w14:paraId="506C932D" w14:textId="77777777" w:rsidR="006A3859" w:rsidRPr="00A21888" w:rsidRDefault="006A3859" w:rsidP="00645995">
      <w:pPr>
        <w:tabs>
          <w:tab w:val="left" w:pos="1701"/>
        </w:tabs>
        <w:jc w:val="both"/>
        <w:rPr>
          <w:rFonts w:cs="Arial"/>
        </w:rPr>
      </w:pPr>
    </w:p>
    <w:p w14:paraId="70570793" w14:textId="77777777" w:rsidR="00645995" w:rsidRPr="00A21888" w:rsidRDefault="00645995" w:rsidP="00645995">
      <w:pPr>
        <w:tabs>
          <w:tab w:val="left" w:pos="1701"/>
        </w:tabs>
        <w:rPr>
          <w:rFonts w:cs="Arial"/>
          <w:b/>
          <w:i/>
        </w:rPr>
      </w:pPr>
      <w:r w:rsidRPr="00A21888">
        <w:rPr>
          <w:rFonts w:cs="Arial"/>
          <w:b/>
          <w:i/>
        </w:rPr>
        <w:t>Trajanje 1 leto</w:t>
      </w:r>
    </w:p>
    <w:p w14:paraId="55CA97A0" w14:textId="02F26E17" w:rsidR="00645995" w:rsidRPr="00A21888" w:rsidRDefault="00645995" w:rsidP="00645995">
      <w:pPr>
        <w:tabs>
          <w:tab w:val="left" w:pos="1701"/>
        </w:tabs>
        <w:ind w:left="1695" w:hanging="1695"/>
        <w:jc w:val="both"/>
        <w:rPr>
          <w:rFonts w:cs="Arial"/>
        </w:rPr>
      </w:pPr>
      <w:r w:rsidRPr="00A21888">
        <w:rPr>
          <w:rFonts w:cs="Arial"/>
        </w:rPr>
        <w:t>SP</w:t>
      </w:r>
      <w:r w:rsidRPr="00A21888">
        <w:rPr>
          <w:rFonts w:cs="Arial"/>
        </w:rPr>
        <w:tab/>
        <w:t xml:space="preserve">osvojeno </w:t>
      </w:r>
      <w:r w:rsidR="006A3859" w:rsidRPr="00A21888">
        <w:rPr>
          <w:rFonts w:cs="Arial"/>
        </w:rPr>
        <w:t>5. do 8</w:t>
      </w:r>
      <w:r w:rsidRPr="00A21888">
        <w:rPr>
          <w:rFonts w:cs="Arial"/>
        </w:rPr>
        <w:t>. mesto za posameznike</w:t>
      </w:r>
      <w:r w:rsidR="00331A94" w:rsidRPr="00A21888">
        <w:rPr>
          <w:rFonts w:cs="Arial"/>
        </w:rPr>
        <w:t xml:space="preserve"> in pare</w:t>
      </w:r>
      <w:r w:rsidRPr="00A21888">
        <w:rPr>
          <w:rFonts w:cs="Arial"/>
        </w:rPr>
        <w:t>, če je to v prvi 1/3 uvrščenih</w:t>
      </w:r>
    </w:p>
    <w:p w14:paraId="5827AD77" w14:textId="72B0B56E" w:rsidR="00645995" w:rsidRPr="00A21888" w:rsidRDefault="00645995" w:rsidP="00645995">
      <w:pPr>
        <w:tabs>
          <w:tab w:val="left" w:pos="1701"/>
        </w:tabs>
        <w:ind w:left="1695" w:hanging="1695"/>
        <w:jc w:val="both"/>
        <w:rPr>
          <w:rFonts w:cs="Arial"/>
        </w:rPr>
      </w:pPr>
      <w:r w:rsidRPr="00A21888">
        <w:rPr>
          <w:rFonts w:cs="Arial"/>
        </w:rPr>
        <w:tab/>
      </w:r>
      <w:r w:rsidR="003B5D0E" w:rsidRPr="00A21888">
        <w:rPr>
          <w:rFonts w:cs="Arial"/>
        </w:rPr>
        <w:t>o</w:t>
      </w:r>
      <w:r w:rsidRPr="00A21888">
        <w:rPr>
          <w:rFonts w:cs="Arial"/>
        </w:rPr>
        <w:t>svojeno</w:t>
      </w:r>
      <w:r w:rsidR="003B5D0E" w:rsidRPr="00A21888">
        <w:rPr>
          <w:rFonts w:cs="Arial"/>
        </w:rPr>
        <w:t xml:space="preserve"> </w:t>
      </w:r>
      <w:r w:rsidR="007E2F76" w:rsidRPr="00A21888">
        <w:rPr>
          <w:rFonts w:cs="Arial"/>
        </w:rPr>
        <w:t>3</w:t>
      </w:r>
      <w:r w:rsidRPr="00A21888">
        <w:rPr>
          <w:rFonts w:cs="Arial"/>
        </w:rPr>
        <w:t>. do</w:t>
      </w:r>
      <w:r w:rsidR="00331A94" w:rsidRPr="00A21888">
        <w:rPr>
          <w:rFonts w:cs="Arial"/>
        </w:rPr>
        <w:t xml:space="preserve"> </w:t>
      </w:r>
      <w:r w:rsidR="007E2F76" w:rsidRPr="00A21888">
        <w:rPr>
          <w:rFonts w:cs="Arial"/>
        </w:rPr>
        <w:t>4</w:t>
      </w:r>
      <w:r w:rsidRPr="00A21888">
        <w:rPr>
          <w:rFonts w:cs="Arial"/>
        </w:rPr>
        <w:t>. mesto za ekipe</w:t>
      </w:r>
      <w:r w:rsidR="003B5D0E" w:rsidRPr="00A21888">
        <w:rPr>
          <w:rFonts w:cs="Arial"/>
        </w:rPr>
        <w:t>, če je to v prvi 1/3 uvrščenih</w:t>
      </w:r>
    </w:p>
    <w:p w14:paraId="05368DFE" w14:textId="1FEB80E3" w:rsidR="00645995" w:rsidRPr="00A21888" w:rsidRDefault="006A3859" w:rsidP="00645995">
      <w:pPr>
        <w:tabs>
          <w:tab w:val="left" w:pos="1701"/>
        </w:tabs>
        <w:jc w:val="both"/>
        <w:rPr>
          <w:rFonts w:cs="Arial"/>
        </w:rPr>
      </w:pPr>
      <w:r w:rsidRPr="00A21888">
        <w:rPr>
          <w:rFonts w:cs="Arial"/>
        </w:rPr>
        <w:t>EP</w:t>
      </w:r>
      <w:r w:rsidRPr="00A21888">
        <w:rPr>
          <w:rFonts w:cs="Arial"/>
        </w:rPr>
        <w:tab/>
        <w:t>osvojeno 3. do 4</w:t>
      </w:r>
      <w:r w:rsidR="00645995" w:rsidRPr="00A21888">
        <w:rPr>
          <w:rFonts w:cs="Arial"/>
        </w:rPr>
        <w:t>. mesto</w:t>
      </w:r>
      <w:r w:rsidR="005F13A3" w:rsidRPr="00A21888">
        <w:rPr>
          <w:rFonts w:cs="Arial"/>
        </w:rPr>
        <w:t xml:space="preserve"> za posameznike in pare</w:t>
      </w:r>
      <w:r w:rsidR="00645995" w:rsidRPr="00A21888">
        <w:rPr>
          <w:rFonts w:cs="Arial"/>
        </w:rPr>
        <w:t>, če je to v prvi 1/3 uvrščenih</w:t>
      </w:r>
    </w:p>
    <w:p w14:paraId="18F201FF" w14:textId="77777777" w:rsidR="00645995" w:rsidRPr="00A21888" w:rsidDel="00B0170C" w:rsidRDefault="00645995" w:rsidP="00645995">
      <w:pPr>
        <w:tabs>
          <w:tab w:val="left" w:pos="1701"/>
        </w:tabs>
        <w:ind w:left="1695" w:hanging="1695"/>
        <w:jc w:val="both"/>
        <w:rPr>
          <w:rFonts w:cs="Arial"/>
        </w:rPr>
      </w:pPr>
      <w:r w:rsidRPr="00A21888">
        <w:rPr>
          <w:rFonts w:cs="Arial"/>
        </w:rPr>
        <w:tab/>
        <w:t xml:space="preserve">osvojeno </w:t>
      </w:r>
      <w:r w:rsidR="006A3859" w:rsidRPr="00A21888">
        <w:rPr>
          <w:rFonts w:cs="Arial"/>
        </w:rPr>
        <w:t>2</w:t>
      </w:r>
      <w:r w:rsidRPr="00A21888">
        <w:rPr>
          <w:rFonts w:cs="Arial"/>
        </w:rPr>
        <w:t xml:space="preserve">. do </w:t>
      </w:r>
      <w:r w:rsidR="006A3859" w:rsidRPr="00A21888">
        <w:rPr>
          <w:rFonts w:cs="Arial"/>
        </w:rPr>
        <w:t>3</w:t>
      </w:r>
      <w:r w:rsidRPr="00A21888">
        <w:rPr>
          <w:rFonts w:cs="Arial"/>
        </w:rPr>
        <w:t>. mesto za ekipe, če je to v prvi 1/3 uvrščenih</w:t>
      </w:r>
    </w:p>
    <w:p w14:paraId="17435A5F" w14:textId="77777777" w:rsidR="00BC36BE" w:rsidRPr="00A21888" w:rsidRDefault="00BC36BE" w:rsidP="006A3859">
      <w:pPr>
        <w:tabs>
          <w:tab w:val="left" w:pos="1701"/>
        </w:tabs>
        <w:jc w:val="both"/>
        <w:rPr>
          <w:rFonts w:cs="Arial"/>
        </w:rPr>
      </w:pPr>
    </w:p>
    <w:p w14:paraId="0DEEB3F9" w14:textId="77777777" w:rsidR="006A3859" w:rsidRPr="00A21888" w:rsidRDefault="006A3859" w:rsidP="006A3859">
      <w:pPr>
        <w:tabs>
          <w:tab w:val="left" w:pos="1701"/>
        </w:tabs>
        <w:jc w:val="both"/>
        <w:rPr>
          <w:rFonts w:cs="Arial"/>
          <w:b/>
        </w:rPr>
      </w:pPr>
      <w:r w:rsidRPr="00A21888">
        <w:rPr>
          <w:rFonts w:cs="Arial"/>
          <w:b/>
        </w:rPr>
        <w:t>Športnik perspektivnega razreda</w:t>
      </w:r>
    </w:p>
    <w:p w14:paraId="197B198C" w14:textId="77777777" w:rsidR="006A3859" w:rsidRPr="00A21888" w:rsidRDefault="006A3859" w:rsidP="006A3859">
      <w:pPr>
        <w:tabs>
          <w:tab w:val="left" w:pos="1701"/>
        </w:tabs>
        <w:ind w:firstLine="708"/>
        <w:rPr>
          <w:rFonts w:cs="Arial"/>
          <w:b/>
          <w:i/>
        </w:rPr>
      </w:pPr>
    </w:p>
    <w:p w14:paraId="228FCB48" w14:textId="77777777" w:rsidR="006A3859" w:rsidRPr="00A21888" w:rsidRDefault="006A3859" w:rsidP="006A3859">
      <w:pPr>
        <w:tabs>
          <w:tab w:val="left" w:pos="1701"/>
        </w:tabs>
        <w:rPr>
          <w:rFonts w:cs="Arial"/>
          <w:b/>
          <w:i/>
        </w:rPr>
      </w:pPr>
      <w:r w:rsidRPr="00A21888">
        <w:rPr>
          <w:rFonts w:cs="Arial"/>
          <w:b/>
          <w:i/>
        </w:rPr>
        <w:t>Trajanje 2 leti</w:t>
      </w:r>
    </w:p>
    <w:p w14:paraId="01763E36" w14:textId="77777777" w:rsidR="006A3859" w:rsidRPr="00A21888" w:rsidRDefault="006A3859" w:rsidP="006A3859">
      <w:pPr>
        <w:tabs>
          <w:tab w:val="left" w:pos="1701"/>
        </w:tabs>
        <w:ind w:left="1695" w:hanging="1695"/>
        <w:jc w:val="both"/>
        <w:rPr>
          <w:rFonts w:cs="Arial"/>
        </w:rPr>
      </w:pPr>
      <w:r w:rsidRPr="00A21888">
        <w:rPr>
          <w:rFonts w:cs="Arial"/>
        </w:rPr>
        <w:t>SP varianta B</w:t>
      </w:r>
      <w:r w:rsidRPr="00A21888">
        <w:rPr>
          <w:rFonts w:cs="Arial"/>
        </w:rPr>
        <w:tab/>
        <w:t>uvrstitev v prvo 1/2 uvrščenih</w:t>
      </w:r>
    </w:p>
    <w:p w14:paraId="303D41CF" w14:textId="002D42B6" w:rsidR="006A3859" w:rsidRPr="00A21888" w:rsidRDefault="006A3859" w:rsidP="006A3859">
      <w:pPr>
        <w:tabs>
          <w:tab w:val="left" w:pos="1701"/>
        </w:tabs>
        <w:jc w:val="both"/>
        <w:rPr>
          <w:rFonts w:cs="Arial"/>
        </w:rPr>
      </w:pPr>
      <w:r w:rsidRPr="00A21888">
        <w:rPr>
          <w:rFonts w:cs="Arial"/>
        </w:rPr>
        <w:t>ml. SP</w:t>
      </w:r>
      <w:r w:rsidRPr="00A21888">
        <w:rPr>
          <w:rFonts w:cs="Arial"/>
        </w:rPr>
        <w:tab/>
        <w:t xml:space="preserve">osvojeno 1. do </w:t>
      </w:r>
      <w:r w:rsidR="00CA4AA4" w:rsidRPr="00A21888">
        <w:rPr>
          <w:rFonts w:cs="Arial"/>
        </w:rPr>
        <w:t>16</w:t>
      </w:r>
      <w:r w:rsidRPr="00A21888">
        <w:rPr>
          <w:rFonts w:cs="Arial"/>
        </w:rPr>
        <w:t>. mesto za posameznike</w:t>
      </w:r>
      <w:r w:rsidR="00C50F59" w:rsidRPr="00A21888">
        <w:rPr>
          <w:rFonts w:cs="Arial"/>
        </w:rPr>
        <w:t xml:space="preserve"> in pare</w:t>
      </w:r>
      <w:r w:rsidR="00CA4AA4" w:rsidRPr="00A21888">
        <w:rPr>
          <w:rFonts w:cs="Arial"/>
        </w:rPr>
        <w:t>, če je to v prvi 1/3 uvrščenih</w:t>
      </w:r>
    </w:p>
    <w:p w14:paraId="391271C6" w14:textId="6364FC6F" w:rsidR="006A3859" w:rsidRPr="00A21888" w:rsidRDefault="006A3859" w:rsidP="006A3859">
      <w:pPr>
        <w:tabs>
          <w:tab w:val="left" w:pos="1701"/>
        </w:tabs>
        <w:jc w:val="both"/>
        <w:rPr>
          <w:rFonts w:cs="Arial"/>
        </w:rPr>
      </w:pPr>
      <w:r w:rsidRPr="00A21888">
        <w:rPr>
          <w:rFonts w:cs="Arial"/>
        </w:rPr>
        <w:tab/>
        <w:t xml:space="preserve">osvojeno 1. </w:t>
      </w:r>
      <w:r w:rsidR="00FD26A9" w:rsidRPr="00A21888">
        <w:rPr>
          <w:rFonts w:cs="Arial"/>
        </w:rPr>
        <w:t xml:space="preserve">do </w:t>
      </w:r>
      <w:r w:rsidR="005F13A3" w:rsidRPr="00A21888">
        <w:rPr>
          <w:rFonts w:cs="Arial"/>
        </w:rPr>
        <w:t>8</w:t>
      </w:r>
      <w:r w:rsidRPr="00A21888">
        <w:rPr>
          <w:rFonts w:cs="Arial"/>
        </w:rPr>
        <w:t>. mesto za ekipe</w:t>
      </w:r>
      <w:r w:rsidR="005F13A3" w:rsidRPr="00A21888">
        <w:rPr>
          <w:rFonts w:cs="Arial"/>
        </w:rPr>
        <w:t>, če je to v prvi 1/3 uvrščenih</w:t>
      </w:r>
    </w:p>
    <w:p w14:paraId="6CDA099C" w14:textId="343510A2" w:rsidR="00331A94" w:rsidRPr="00A21888" w:rsidRDefault="006A3859" w:rsidP="00331A94">
      <w:pPr>
        <w:tabs>
          <w:tab w:val="left" w:pos="1701"/>
        </w:tabs>
        <w:jc w:val="both"/>
        <w:rPr>
          <w:rFonts w:cs="Arial"/>
        </w:rPr>
      </w:pPr>
      <w:r w:rsidRPr="00A21888">
        <w:rPr>
          <w:rFonts w:cs="Arial"/>
        </w:rPr>
        <w:t>ml. EP</w:t>
      </w:r>
      <w:r w:rsidRPr="00A21888">
        <w:rPr>
          <w:rFonts w:cs="Arial"/>
        </w:rPr>
        <w:tab/>
        <w:t xml:space="preserve">osvojeno 1. do </w:t>
      </w:r>
      <w:r w:rsidR="005F13A3" w:rsidRPr="00A21888">
        <w:rPr>
          <w:rFonts w:cs="Arial"/>
        </w:rPr>
        <w:t>8</w:t>
      </w:r>
      <w:r w:rsidRPr="00A21888">
        <w:rPr>
          <w:rFonts w:cs="Arial"/>
        </w:rPr>
        <w:t>. mesto za posameznike</w:t>
      </w:r>
      <w:r w:rsidR="00C50F59" w:rsidRPr="00A21888">
        <w:rPr>
          <w:rFonts w:cs="Arial"/>
        </w:rPr>
        <w:t xml:space="preserve"> in pare</w:t>
      </w:r>
      <w:r w:rsidR="00331A94" w:rsidRPr="00A21888">
        <w:rPr>
          <w:rFonts w:cs="Arial"/>
        </w:rPr>
        <w:t>, če je to v prvi 1/3 uvrščenih</w:t>
      </w:r>
    </w:p>
    <w:p w14:paraId="066BE3E5" w14:textId="407F0FF2" w:rsidR="006A3859" w:rsidRPr="00A21888" w:rsidRDefault="00331A94">
      <w:pPr>
        <w:tabs>
          <w:tab w:val="left" w:pos="1701"/>
        </w:tabs>
        <w:jc w:val="both"/>
        <w:rPr>
          <w:rFonts w:cs="Arial"/>
        </w:rPr>
      </w:pPr>
      <w:r w:rsidRPr="00A21888">
        <w:rPr>
          <w:rFonts w:cs="Arial"/>
        </w:rPr>
        <w:tab/>
        <w:t>osvojeno 1. do 4. mesto za ekipe</w:t>
      </w:r>
      <w:r w:rsidR="005F13A3" w:rsidRPr="00A21888">
        <w:rPr>
          <w:rFonts w:cs="Arial"/>
        </w:rPr>
        <w:t>, če je to v prvi 1/3 uvrščenih</w:t>
      </w:r>
      <w:r w:rsidR="006A3859" w:rsidRPr="00A21888">
        <w:rPr>
          <w:rFonts w:cs="Arial"/>
        </w:rPr>
        <w:t xml:space="preserve"> </w:t>
      </w:r>
    </w:p>
    <w:p w14:paraId="74127A2A" w14:textId="77777777" w:rsidR="006A3859" w:rsidRPr="00A21888" w:rsidRDefault="006A3859" w:rsidP="006A3859">
      <w:pPr>
        <w:tabs>
          <w:tab w:val="left" w:pos="1701"/>
        </w:tabs>
        <w:ind w:left="1695" w:hanging="1695"/>
        <w:rPr>
          <w:rFonts w:cs="Arial"/>
          <w:b/>
          <w:i/>
        </w:rPr>
      </w:pPr>
    </w:p>
    <w:p w14:paraId="03E5A362" w14:textId="77777777" w:rsidR="006A3859" w:rsidRPr="00A21888" w:rsidRDefault="006A3859" w:rsidP="006A3859">
      <w:pPr>
        <w:tabs>
          <w:tab w:val="left" w:pos="1701"/>
        </w:tabs>
        <w:ind w:left="1695" w:hanging="1695"/>
        <w:rPr>
          <w:rFonts w:cs="Arial"/>
          <w:b/>
          <w:i/>
        </w:rPr>
      </w:pPr>
      <w:r w:rsidRPr="00A21888">
        <w:rPr>
          <w:rFonts w:cs="Arial"/>
          <w:b/>
          <w:i/>
        </w:rPr>
        <w:t>Trajanje 1 leto</w:t>
      </w:r>
    </w:p>
    <w:p w14:paraId="1BB99F7A" w14:textId="77777777" w:rsidR="006A3859" w:rsidRPr="00A21888" w:rsidRDefault="006A3859" w:rsidP="006A3859">
      <w:pPr>
        <w:tabs>
          <w:tab w:val="left" w:pos="1701"/>
        </w:tabs>
        <w:ind w:left="1695" w:hanging="1695"/>
        <w:jc w:val="both"/>
        <w:rPr>
          <w:rFonts w:cs="Arial"/>
        </w:rPr>
      </w:pPr>
      <w:r w:rsidRPr="00A21888">
        <w:rPr>
          <w:rFonts w:cs="Arial"/>
        </w:rPr>
        <w:t>EP varianta B</w:t>
      </w:r>
      <w:r w:rsidRPr="00A21888">
        <w:rPr>
          <w:rFonts w:cs="Arial"/>
        </w:rPr>
        <w:tab/>
        <w:t>osvojeno 17. do 32. mesto, če je to v prvi 1/2 uvrščenih</w:t>
      </w:r>
    </w:p>
    <w:p w14:paraId="3B27B9A0" w14:textId="77777777" w:rsidR="009B7BC7" w:rsidRPr="00A21888" w:rsidRDefault="009B7BC7" w:rsidP="001054EF">
      <w:pPr>
        <w:tabs>
          <w:tab w:val="left" w:pos="1701"/>
        </w:tabs>
        <w:jc w:val="both"/>
        <w:rPr>
          <w:rFonts w:cs="Arial"/>
        </w:rPr>
      </w:pPr>
    </w:p>
    <w:p w14:paraId="7E0912B4" w14:textId="77777777" w:rsidR="009B7BC7" w:rsidRPr="00A21888" w:rsidRDefault="009B7BC7" w:rsidP="001054EF">
      <w:pPr>
        <w:tabs>
          <w:tab w:val="left" w:pos="1701"/>
        </w:tabs>
        <w:jc w:val="both"/>
        <w:rPr>
          <w:rFonts w:cs="Arial"/>
        </w:rPr>
      </w:pPr>
      <w:r w:rsidRPr="00A21888">
        <w:rPr>
          <w:rFonts w:cs="Arial"/>
          <w:b/>
        </w:rPr>
        <w:t>Športnik državnega razreda</w:t>
      </w:r>
    </w:p>
    <w:p w14:paraId="3D1F6C97" w14:textId="77777777" w:rsidR="009B7BC7" w:rsidRPr="00A21888" w:rsidRDefault="009B7BC7" w:rsidP="001054EF">
      <w:pPr>
        <w:tabs>
          <w:tab w:val="left" w:pos="1701"/>
        </w:tabs>
        <w:jc w:val="both"/>
        <w:rPr>
          <w:rFonts w:cs="Arial"/>
        </w:rPr>
      </w:pPr>
    </w:p>
    <w:p w14:paraId="7995B797" w14:textId="63A7371B" w:rsidR="009B7BC7" w:rsidRPr="00A21888" w:rsidRDefault="009B7BC7" w:rsidP="001054EF">
      <w:pPr>
        <w:tabs>
          <w:tab w:val="left" w:pos="1701"/>
        </w:tabs>
        <w:ind w:left="1695" w:hanging="1695"/>
        <w:jc w:val="both"/>
        <w:rPr>
          <w:rFonts w:cs="Arial"/>
        </w:rPr>
      </w:pPr>
      <w:r w:rsidRPr="00A21888">
        <w:rPr>
          <w:rFonts w:cs="Arial"/>
        </w:rPr>
        <w:t>MT</w:t>
      </w:r>
      <w:r w:rsidRPr="00A21888">
        <w:rPr>
          <w:rFonts w:cs="Arial"/>
        </w:rPr>
        <w:tab/>
        <w:t>uvrstitev v prvo 1</w:t>
      </w:r>
      <w:r w:rsidR="00813C3A" w:rsidRPr="00A21888">
        <w:rPr>
          <w:rFonts w:cs="Arial"/>
        </w:rPr>
        <w:t>/3</w:t>
      </w:r>
      <w:r w:rsidRPr="00A21888">
        <w:rPr>
          <w:rFonts w:cs="Arial"/>
        </w:rPr>
        <w:t xml:space="preserve"> uvrščenih na uradnem mednarodnem tekmovanju, ki je v letnem koledarju Mednarodne bridge federacije (WBF ali EBL)</w:t>
      </w:r>
    </w:p>
    <w:p w14:paraId="7FB11AC8" w14:textId="77777777" w:rsidR="009B7BC7" w:rsidRPr="00A21888" w:rsidRDefault="009B7BC7" w:rsidP="00A30B70">
      <w:pPr>
        <w:tabs>
          <w:tab w:val="left" w:pos="1701"/>
        </w:tabs>
        <w:ind w:left="1695" w:hanging="1695"/>
        <w:rPr>
          <w:rFonts w:cs="Arial"/>
        </w:rPr>
      </w:pPr>
      <w:r w:rsidRPr="00A21888">
        <w:rPr>
          <w:rFonts w:cs="Arial"/>
        </w:rPr>
        <w:t>DP</w:t>
      </w:r>
      <w:r w:rsidRPr="00A21888">
        <w:rPr>
          <w:rFonts w:cs="Arial"/>
        </w:rPr>
        <w:tab/>
      </w:r>
      <w:r w:rsidR="00FD26A9" w:rsidRPr="00A21888">
        <w:rPr>
          <w:rFonts w:cs="Arial"/>
        </w:rPr>
        <w:tab/>
      </w:r>
      <w:r w:rsidRPr="00A21888">
        <w:rPr>
          <w:rFonts w:cs="Arial"/>
        </w:rPr>
        <w:t xml:space="preserve">osvojeno 1. do 3. mesto za posameznike in pare, če je to v prvi 1/3 </w:t>
      </w:r>
      <w:r w:rsidR="00FD26A9" w:rsidRPr="00A21888">
        <w:rPr>
          <w:rFonts w:cs="Arial"/>
        </w:rPr>
        <w:t>u</w:t>
      </w:r>
      <w:r w:rsidRPr="00A21888">
        <w:rPr>
          <w:rFonts w:cs="Arial"/>
        </w:rPr>
        <w:t>vrščenih</w:t>
      </w:r>
    </w:p>
    <w:p w14:paraId="485D5F78" w14:textId="77777777" w:rsidR="009B7BC7" w:rsidRPr="00A21888" w:rsidRDefault="009B7BC7" w:rsidP="001054EF">
      <w:pPr>
        <w:tabs>
          <w:tab w:val="left" w:pos="1701"/>
        </w:tabs>
        <w:jc w:val="both"/>
        <w:rPr>
          <w:rFonts w:cs="Arial"/>
        </w:rPr>
      </w:pPr>
      <w:r w:rsidRPr="00A21888">
        <w:rPr>
          <w:rFonts w:cs="Arial"/>
        </w:rPr>
        <w:tab/>
        <w:t>osvojeno 1. mesto za ekipe</w:t>
      </w:r>
    </w:p>
    <w:p w14:paraId="41245F54" w14:textId="77777777" w:rsidR="009B7BC7" w:rsidRPr="00A21888" w:rsidRDefault="009B7BC7" w:rsidP="001054EF">
      <w:pPr>
        <w:tabs>
          <w:tab w:val="left" w:pos="1701"/>
        </w:tabs>
        <w:jc w:val="both"/>
        <w:rPr>
          <w:rFonts w:cs="Arial"/>
        </w:rPr>
      </w:pPr>
    </w:p>
    <w:p w14:paraId="2B69E01A" w14:textId="77777777" w:rsidR="009B7BC7" w:rsidRPr="00A21888" w:rsidRDefault="009B7BC7" w:rsidP="001054EF">
      <w:pPr>
        <w:tabs>
          <w:tab w:val="left" w:pos="1701"/>
        </w:tabs>
        <w:jc w:val="both"/>
        <w:rPr>
          <w:rFonts w:cs="Arial"/>
        </w:rPr>
      </w:pPr>
      <w:r w:rsidRPr="00A21888">
        <w:rPr>
          <w:rFonts w:cs="Arial"/>
          <w:b/>
        </w:rPr>
        <w:t>Športnik mladinskega razreda</w:t>
      </w:r>
    </w:p>
    <w:p w14:paraId="17C6FCF8" w14:textId="77777777" w:rsidR="009B7BC7" w:rsidRPr="00A21888" w:rsidRDefault="009B7BC7" w:rsidP="001054EF">
      <w:pPr>
        <w:tabs>
          <w:tab w:val="left" w:pos="1701"/>
        </w:tabs>
        <w:jc w:val="both"/>
        <w:rPr>
          <w:rFonts w:cs="Arial"/>
        </w:rPr>
      </w:pPr>
    </w:p>
    <w:p w14:paraId="47E3806C" w14:textId="20F9EEBD" w:rsidR="009B7BC7" w:rsidRPr="00A21888" w:rsidRDefault="009B7BC7" w:rsidP="001054EF">
      <w:pPr>
        <w:tabs>
          <w:tab w:val="left" w:pos="1701"/>
        </w:tabs>
        <w:ind w:left="1695" w:hanging="1695"/>
        <w:jc w:val="both"/>
        <w:rPr>
          <w:rFonts w:cs="Arial"/>
        </w:rPr>
      </w:pPr>
      <w:r w:rsidRPr="00A21888">
        <w:rPr>
          <w:rFonts w:cs="Arial"/>
        </w:rPr>
        <w:t>ml. MT</w:t>
      </w:r>
      <w:r w:rsidRPr="00A21888">
        <w:rPr>
          <w:rFonts w:cs="Arial"/>
        </w:rPr>
        <w:tab/>
        <w:t xml:space="preserve">uvrstitev v prvo </w:t>
      </w:r>
      <w:r w:rsidR="00740BA4" w:rsidRPr="00A21888">
        <w:rPr>
          <w:rFonts w:cs="Arial"/>
        </w:rPr>
        <w:t>1/2</w:t>
      </w:r>
      <w:r w:rsidRPr="00A21888">
        <w:rPr>
          <w:rFonts w:cs="Arial"/>
        </w:rPr>
        <w:t xml:space="preserve"> uvrščenih na uradnem mednarodnem mladinskem tekmovanju, ki je v letnem koledarju Mednarodne bridge fede</w:t>
      </w:r>
      <w:r w:rsidR="00FD26A9" w:rsidRPr="00A21888">
        <w:rPr>
          <w:rFonts w:cs="Arial"/>
        </w:rPr>
        <w:t>r</w:t>
      </w:r>
      <w:r w:rsidRPr="00A21888">
        <w:rPr>
          <w:rFonts w:cs="Arial"/>
        </w:rPr>
        <w:t>acije (WBF ali EBL)</w:t>
      </w:r>
    </w:p>
    <w:p w14:paraId="7DC29043" w14:textId="77777777" w:rsidR="009B7BC7" w:rsidRPr="00A21888" w:rsidRDefault="009B7BC7" w:rsidP="001054EF">
      <w:pPr>
        <w:tabs>
          <w:tab w:val="left" w:pos="1701"/>
        </w:tabs>
        <w:ind w:left="1695" w:hanging="1695"/>
        <w:rPr>
          <w:rFonts w:cs="Arial"/>
        </w:rPr>
      </w:pPr>
      <w:r w:rsidRPr="00A21888">
        <w:rPr>
          <w:rFonts w:cs="Arial"/>
        </w:rPr>
        <w:t>ml. DP</w:t>
      </w:r>
      <w:r w:rsidRPr="00A21888">
        <w:rPr>
          <w:rFonts w:cs="Arial"/>
        </w:rPr>
        <w:tab/>
      </w:r>
      <w:r w:rsidRPr="00A21888">
        <w:rPr>
          <w:rFonts w:cs="Arial"/>
        </w:rPr>
        <w:tab/>
        <w:t>osvojeno 1. do 6. mesto za posameznike in pare, če je to v prvi 1/3 uvrščenih</w:t>
      </w:r>
    </w:p>
    <w:p w14:paraId="2C256329" w14:textId="77777777" w:rsidR="009B7BC7" w:rsidRPr="00A21888" w:rsidRDefault="009B7BC7" w:rsidP="001054EF">
      <w:pPr>
        <w:tabs>
          <w:tab w:val="left" w:pos="1701"/>
        </w:tabs>
        <w:ind w:left="1695" w:hanging="1695"/>
        <w:rPr>
          <w:rFonts w:cs="Arial"/>
        </w:rPr>
      </w:pPr>
      <w:r w:rsidRPr="00A21888">
        <w:rPr>
          <w:rFonts w:cs="Arial"/>
        </w:rPr>
        <w:tab/>
        <w:t>osvojeno 1. do 3. mesto za ekipe, če je to v prvi 1/3 uvrščenih</w:t>
      </w:r>
    </w:p>
    <w:sectPr w:rsidR="009B7BC7" w:rsidRPr="00A21888" w:rsidSect="00C01619">
      <w:headerReference w:type="even" r:id="rId12"/>
      <w:headerReference w:type="default" r:id="rId13"/>
      <w:footerReference w:type="even" r:id="rId14"/>
      <w:footerReference w:type="default" r:id="rId15"/>
      <w:headerReference w:type="first" r:id="rId16"/>
      <w:footerReference w:type="first" r:id="rId17"/>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FC48" w14:textId="77777777" w:rsidR="00FB55FE" w:rsidRDefault="00FB55FE">
      <w:r>
        <w:separator/>
      </w:r>
    </w:p>
  </w:endnote>
  <w:endnote w:type="continuationSeparator" w:id="0">
    <w:p w14:paraId="2D8EA938" w14:textId="77777777" w:rsidR="00FB55FE" w:rsidRDefault="00FB55FE">
      <w:r>
        <w:continuationSeparator/>
      </w:r>
    </w:p>
  </w:endnote>
  <w:endnote w:type="continuationNotice" w:id="1">
    <w:p w14:paraId="487C2B99" w14:textId="77777777" w:rsidR="00FB55FE" w:rsidRDefault="00FB5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5974" w14:textId="77777777" w:rsidR="005D2057" w:rsidRDefault="005D2057">
    <w:pPr>
      <w:pStyle w:val="Noga"/>
      <w:jc w:val="right"/>
    </w:pPr>
    <w:r>
      <w:t xml:space="preserve"> Stran </w:t>
    </w:r>
    <w:r>
      <w:rPr>
        <w:b/>
        <w:bCs/>
        <w:szCs w:val="24"/>
      </w:rPr>
      <w:fldChar w:fldCharType="begin"/>
    </w:r>
    <w:r>
      <w:rPr>
        <w:b/>
        <w:bCs/>
      </w:rPr>
      <w:instrText>PAGE</w:instrText>
    </w:r>
    <w:r>
      <w:rPr>
        <w:b/>
        <w:bCs/>
        <w:szCs w:val="24"/>
      </w:rPr>
      <w:fldChar w:fldCharType="separate"/>
    </w:r>
    <w:r>
      <w:rPr>
        <w:b/>
        <w:bCs/>
        <w:noProof/>
      </w:rPr>
      <w:t>5</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Pr>
        <w:b/>
        <w:bCs/>
        <w:noProof/>
      </w:rPr>
      <w:t>223</w:t>
    </w:r>
    <w:r>
      <w:rPr>
        <w:b/>
        <w:bCs/>
        <w:szCs w:val="24"/>
      </w:rPr>
      <w:fldChar w:fldCharType="end"/>
    </w:r>
  </w:p>
  <w:p w14:paraId="72C38823" w14:textId="77777777" w:rsidR="005D2057" w:rsidRDefault="005D2057" w:rsidP="00A566CC">
    <w:pPr>
      <w:pStyle w:val="Noga"/>
      <w:tabs>
        <w:tab w:val="clear" w:pos="4536"/>
        <w:tab w:val="clear" w:pos="9072"/>
        <w:tab w:val="left" w:pos="7903"/>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CE23" w14:textId="77777777" w:rsidR="005D2057" w:rsidRDefault="005D2057" w:rsidP="00C0161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869E723" w14:textId="77777777" w:rsidR="005D2057" w:rsidRDefault="005D2057" w:rsidP="00C01619">
    <w:pPr>
      <w:pStyle w:val="Noga"/>
      <w:ind w:right="360"/>
    </w:pPr>
  </w:p>
  <w:p w14:paraId="01D4FC11" w14:textId="77777777" w:rsidR="005D2057" w:rsidRDefault="005D20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D04D" w14:textId="77777777" w:rsidR="005D2057" w:rsidRDefault="005D2057">
    <w:pPr>
      <w:pStyle w:val="Noga"/>
      <w:jc w:val="right"/>
    </w:pPr>
    <w:r>
      <w:t xml:space="preserve">Stran </w:t>
    </w:r>
    <w:r>
      <w:rPr>
        <w:b/>
        <w:bCs/>
        <w:szCs w:val="24"/>
      </w:rPr>
      <w:fldChar w:fldCharType="begin"/>
    </w:r>
    <w:r>
      <w:rPr>
        <w:b/>
        <w:bCs/>
      </w:rPr>
      <w:instrText>PAGE</w:instrText>
    </w:r>
    <w:r>
      <w:rPr>
        <w:b/>
        <w:bCs/>
        <w:szCs w:val="24"/>
      </w:rPr>
      <w:fldChar w:fldCharType="separate"/>
    </w:r>
    <w:r>
      <w:rPr>
        <w:b/>
        <w:bCs/>
        <w:noProof/>
      </w:rPr>
      <w:t>20</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Pr>
        <w:b/>
        <w:bCs/>
        <w:noProof/>
      </w:rPr>
      <w:t>223</w:t>
    </w:r>
    <w:r>
      <w:rPr>
        <w:b/>
        <w:bCs/>
        <w:szCs w:val="24"/>
      </w:rPr>
      <w:fldChar w:fldCharType="end"/>
    </w:r>
  </w:p>
  <w:p w14:paraId="1658001A" w14:textId="77777777" w:rsidR="005D2057" w:rsidRPr="00B61E7A" w:rsidRDefault="005D2057" w:rsidP="00C01619">
    <w:pPr>
      <w:pStyle w:val="Noga"/>
      <w:ind w:right="360"/>
    </w:pPr>
  </w:p>
  <w:p w14:paraId="4908AF06" w14:textId="77777777" w:rsidR="005D2057" w:rsidRDefault="005D205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F0E4" w14:textId="77777777" w:rsidR="005D2057" w:rsidRDefault="005D2057">
    <w:pPr>
      <w:pStyle w:val="Noga"/>
      <w:jc w:val="right"/>
    </w:pPr>
    <w:r>
      <w:t xml:space="preserve">Stran </w:t>
    </w:r>
    <w:r>
      <w:rPr>
        <w:b/>
        <w:bCs/>
        <w:szCs w:val="24"/>
      </w:rPr>
      <w:fldChar w:fldCharType="begin"/>
    </w:r>
    <w:r>
      <w:rPr>
        <w:b/>
        <w:bCs/>
      </w:rPr>
      <w:instrText>PAGE</w:instrText>
    </w:r>
    <w:r>
      <w:rPr>
        <w:b/>
        <w:bCs/>
        <w:szCs w:val="24"/>
      </w:rPr>
      <w:fldChar w:fldCharType="separate"/>
    </w:r>
    <w:r>
      <w:rPr>
        <w:b/>
        <w:bCs/>
        <w:noProof/>
      </w:rPr>
      <w:t>6</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Pr>
        <w:b/>
        <w:bCs/>
        <w:noProof/>
      </w:rPr>
      <w:t>223</w:t>
    </w:r>
    <w:r>
      <w:rPr>
        <w:b/>
        <w:bCs/>
        <w:szCs w:val="24"/>
      </w:rPr>
      <w:fldChar w:fldCharType="end"/>
    </w:r>
  </w:p>
  <w:p w14:paraId="216F24DC" w14:textId="77777777" w:rsidR="005D2057" w:rsidRDefault="005D2057">
    <w:pPr>
      <w:pStyle w:val="Noga"/>
    </w:pPr>
  </w:p>
  <w:p w14:paraId="3FE5D115" w14:textId="77777777" w:rsidR="005D2057" w:rsidRDefault="005D20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3BB2" w14:textId="77777777" w:rsidR="00FB55FE" w:rsidRDefault="00FB55FE">
      <w:r>
        <w:separator/>
      </w:r>
    </w:p>
  </w:footnote>
  <w:footnote w:type="continuationSeparator" w:id="0">
    <w:p w14:paraId="0ED04490" w14:textId="77777777" w:rsidR="00FB55FE" w:rsidRDefault="00FB55FE">
      <w:r>
        <w:continuationSeparator/>
      </w:r>
    </w:p>
  </w:footnote>
  <w:footnote w:type="continuationNotice" w:id="1">
    <w:p w14:paraId="2FDC03C9" w14:textId="77777777" w:rsidR="00FB55FE" w:rsidRDefault="00FB55FE"/>
  </w:footnote>
  <w:footnote w:id="2">
    <w:p w14:paraId="06F105EE" w14:textId="0DC1192F" w:rsidR="005D2057" w:rsidRDefault="005D2057">
      <w:pPr>
        <w:pStyle w:val="Sprotnaopomba-besedilo"/>
      </w:pPr>
      <w:r>
        <w:rPr>
          <w:rStyle w:val="Sprotnaopomba-sklic"/>
        </w:rPr>
        <w:footnoteRef/>
      </w:r>
      <w:r>
        <w:t xml:space="preserve"> </w:t>
      </w:r>
      <w:r>
        <w:rPr>
          <w:sz w:val="18"/>
          <w:szCs w:val="18"/>
        </w:rPr>
        <w:t>U</w:t>
      </w:r>
      <w:r w:rsidRPr="001E4EF8">
        <w:rPr>
          <w:sz w:val="18"/>
          <w:szCs w:val="18"/>
        </w:rPr>
        <w:t>pošteva se izključno kontaktni Ameriški nogomet (t. i. »Tackle foodball«)</w:t>
      </w:r>
    </w:p>
  </w:footnote>
  <w:footnote w:id="3">
    <w:p w14:paraId="677D263E" w14:textId="2DA458AB" w:rsidR="005D2057" w:rsidRPr="00595346" w:rsidRDefault="005D2057" w:rsidP="007247EB">
      <w:pPr>
        <w:pStyle w:val="Sprotnaopomba-besedilo"/>
        <w:rPr>
          <w:sz w:val="18"/>
          <w:szCs w:val="18"/>
        </w:rPr>
      </w:pPr>
      <w:r w:rsidRPr="00595346">
        <w:rPr>
          <w:rStyle w:val="Sprotnaopomba-sklic"/>
          <w:sz w:val="18"/>
          <w:szCs w:val="18"/>
        </w:rPr>
        <w:footnoteRef/>
      </w:r>
      <w:r w:rsidRPr="00595346">
        <w:rPr>
          <w:sz w:val="18"/>
          <w:szCs w:val="18"/>
        </w:rPr>
        <w:t xml:space="preserve"> TVN </w:t>
      </w:r>
      <w:r>
        <w:rPr>
          <w:sz w:val="18"/>
          <w:szCs w:val="18"/>
        </w:rPr>
        <w:t xml:space="preserve">1 </w:t>
      </w:r>
      <w:r w:rsidRPr="00595346">
        <w:rPr>
          <w:sz w:val="18"/>
          <w:szCs w:val="18"/>
        </w:rPr>
        <w:t>ku. – končna uvrstitev sezone (</w:t>
      </w:r>
      <w:r>
        <w:rPr>
          <w:sz w:val="18"/>
          <w:szCs w:val="18"/>
        </w:rPr>
        <w:t>Diamond League - Race</w:t>
      </w:r>
      <w:r w:rsidRPr="00595346">
        <w:rPr>
          <w:sz w:val="18"/>
          <w:szCs w:val="18"/>
        </w:rPr>
        <w:t xml:space="preserve"> Standings)</w:t>
      </w:r>
    </w:p>
  </w:footnote>
  <w:footnote w:id="4">
    <w:p w14:paraId="47310DDC" w14:textId="747541B4" w:rsidR="005D2057" w:rsidRPr="00FB61DE" w:rsidRDefault="005D2057" w:rsidP="009E3683">
      <w:pPr>
        <w:pStyle w:val="Sprotnaopomba-besedilo"/>
        <w:rPr>
          <w:sz w:val="16"/>
          <w:szCs w:val="16"/>
        </w:rPr>
      </w:pPr>
      <w:r w:rsidRPr="00FB61DE">
        <w:rPr>
          <w:rStyle w:val="Sprotnaopomba-sklic"/>
          <w:sz w:val="16"/>
          <w:szCs w:val="16"/>
        </w:rPr>
        <w:footnoteRef/>
      </w:r>
      <w:r w:rsidRPr="00FB61DE">
        <w:rPr>
          <w:sz w:val="16"/>
          <w:szCs w:val="16"/>
        </w:rPr>
        <w:t xml:space="preserve"> S</w:t>
      </w:r>
      <w:r>
        <w:rPr>
          <w:sz w:val="16"/>
          <w:szCs w:val="16"/>
        </w:rPr>
        <w:t>RL – WA Top List</w:t>
      </w:r>
    </w:p>
  </w:footnote>
  <w:footnote w:id="5">
    <w:p w14:paraId="3FED9BFF" w14:textId="0B8FD2B5" w:rsidR="005D2057" w:rsidRPr="00FB61DE" w:rsidRDefault="005D2057">
      <w:pPr>
        <w:pStyle w:val="Sprotnaopomba-besedilo"/>
        <w:rPr>
          <w:sz w:val="18"/>
          <w:szCs w:val="18"/>
        </w:rPr>
      </w:pPr>
      <w:r w:rsidRPr="00FB61DE">
        <w:rPr>
          <w:rStyle w:val="Sprotnaopomba-sklic"/>
          <w:sz w:val="18"/>
          <w:szCs w:val="18"/>
        </w:rPr>
        <w:footnoteRef/>
      </w:r>
      <w:r>
        <w:rPr>
          <w:sz w:val="18"/>
          <w:szCs w:val="18"/>
        </w:rPr>
        <w:t xml:space="preserve"> ERL – EA Top List</w:t>
      </w:r>
    </w:p>
  </w:footnote>
  <w:footnote w:id="6">
    <w:p w14:paraId="19864EC5" w14:textId="27931092" w:rsidR="005D2057" w:rsidRPr="00595346" w:rsidRDefault="005D2057" w:rsidP="007A6C93">
      <w:pPr>
        <w:pStyle w:val="Sprotnaopomba-besedilo"/>
        <w:rPr>
          <w:sz w:val="18"/>
          <w:szCs w:val="18"/>
        </w:rPr>
      </w:pPr>
      <w:r w:rsidRPr="00595346">
        <w:rPr>
          <w:rStyle w:val="Sprotnaopomba-sklic"/>
          <w:sz w:val="18"/>
          <w:szCs w:val="18"/>
        </w:rPr>
        <w:footnoteRef/>
      </w:r>
      <w:r w:rsidRPr="00595346">
        <w:rPr>
          <w:sz w:val="18"/>
          <w:szCs w:val="18"/>
        </w:rPr>
        <w:t xml:space="preserve"> TVN 1 – tekmov. za veliko nagrado 1 - </w:t>
      </w:r>
      <w:r>
        <w:rPr>
          <w:sz w:val="18"/>
          <w:szCs w:val="18"/>
        </w:rPr>
        <w:t>WA</w:t>
      </w:r>
      <w:r w:rsidRPr="00595346">
        <w:rPr>
          <w:sz w:val="18"/>
          <w:szCs w:val="18"/>
        </w:rPr>
        <w:t xml:space="preserve"> Diamond League Meetings</w:t>
      </w:r>
    </w:p>
  </w:footnote>
  <w:footnote w:id="7">
    <w:p w14:paraId="508899D5" w14:textId="2E7427AD" w:rsidR="005D2057" w:rsidRPr="00595346" w:rsidRDefault="005D2057" w:rsidP="007A6C93">
      <w:pPr>
        <w:pStyle w:val="Sprotnaopomba-besedilo"/>
        <w:rPr>
          <w:sz w:val="18"/>
          <w:szCs w:val="18"/>
        </w:rPr>
      </w:pPr>
      <w:r w:rsidRPr="00595346">
        <w:rPr>
          <w:rStyle w:val="Sprotnaopomba-sklic"/>
          <w:sz w:val="18"/>
          <w:szCs w:val="18"/>
        </w:rPr>
        <w:footnoteRef/>
      </w:r>
      <w:r w:rsidRPr="00595346">
        <w:rPr>
          <w:sz w:val="18"/>
          <w:szCs w:val="18"/>
        </w:rPr>
        <w:t xml:space="preserve"> TVN 2 – tekmov. za veliko nagrado 2 - </w:t>
      </w:r>
      <w:r>
        <w:rPr>
          <w:sz w:val="18"/>
          <w:szCs w:val="18"/>
        </w:rPr>
        <w:t>WA</w:t>
      </w:r>
      <w:r w:rsidRPr="00595346">
        <w:rPr>
          <w:sz w:val="18"/>
          <w:szCs w:val="18"/>
        </w:rPr>
        <w:t xml:space="preserve"> World Challenge Meetings, </w:t>
      </w:r>
      <w:r>
        <w:rPr>
          <w:sz w:val="18"/>
          <w:szCs w:val="18"/>
        </w:rPr>
        <w:t>WA</w:t>
      </w:r>
      <w:r w:rsidRPr="00595346">
        <w:rPr>
          <w:sz w:val="18"/>
          <w:szCs w:val="18"/>
        </w:rPr>
        <w:t xml:space="preserve"> World Combined Events Challenge</w:t>
      </w:r>
    </w:p>
  </w:footnote>
  <w:footnote w:id="8">
    <w:p w14:paraId="2382580C" w14:textId="484D592D" w:rsidR="005D2057" w:rsidRPr="00595346" w:rsidRDefault="005D2057" w:rsidP="002562A2">
      <w:pPr>
        <w:pStyle w:val="Sprotnaopomba-besedilo"/>
        <w:rPr>
          <w:sz w:val="18"/>
          <w:szCs w:val="18"/>
        </w:rPr>
      </w:pPr>
      <w:r w:rsidRPr="00595346">
        <w:rPr>
          <w:rStyle w:val="Sprotnaopomba-sklic"/>
          <w:sz w:val="18"/>
          <w:szCs w:val="18"/>
        </w:rPr>
        <w:footnoteRef/>
      </w:r>
      <w:r w:rsidRPr="00595346">
        <w:rPr>
          <w:sz w:val="18"/>
          <w:szCs w:val="18"/>
        </w:rPr>
        <w:t xml:space="preserve"> TVN </w:t>
      </w:r>
      <w:r>
        <w:rPr>
          <w:sz w:val="18"/>
          <w:szCs w:val="18"/>
        </w:rPr>
        <w:t xml:space="preserve">1 </w:t>
      </w:r>
      <w:r w:rsidRPr="00595346">
        <w:rPr>
          <w:sz w:val="18"/>
          <w:szCs w:val="18"/>
        </w:rPr>
        <w:t>ku. – končna uvrstitev sezone (</w:t>
      </w:r>
      <w:r>
        <w:rPr>
          <w:sz w:val="18"/>
          <w:szCs w:val="18"/>
        </w:rPr>
        <w:t>Diamond League - Race</w:t>
      </w:r>
      <w:r w:rsidRPr="00595346">
        <w:rPr>
          <w:sz w:val="18"/>
          <w:szCs w:val="18"/>
        </w:rPr>
        <w:t xml:space="preserve"> Standings)</w:t>
      </w:r>
    </w:p>
  </w:footnote>
  <w:footnote w:id="9">
    <w:p w14:paraId="5A788BC4" w14:textId="77777777" w:rsidR="005D2057" w:rsidRDefault="005D2057" w:rsidP="002C2278">
      <w:pPr>
        <w:pStyle w:val="Sprotnaopomba-besedilo"/>
      </w:pPr>
      <w:r>
        <w:rPr>
          <w:rStyle w:val="Sprotnaopomba-sklic"/>
        </w:rPr>
        <w:footnoteRef/>
      </w:r>
      <w:r>
        <w:t xml:space="preserve"> </w:t>
      </w:r>
      <w:r w:rsidRPr="001E4EF8">
        <w:rPr>
          <w:sz w:val="18"/>
          <w:szCs w:val="18"/>
        </w:rPr>
        <w:t>BP - Balkansko prvenstvo</w:t>
      </w:r>
    </w:p>
  </w:footnote>
  <w:footnote w:id="10">
    <w:p w14:paraId="5D96BC03" w14:textId="74907F9A" w:rsidR="005D2057" w:rsidRDefault="005D2057" w:rsidP="00E447C9">
      <w:pPr>
        <w:pStyle w:val="Sprotnaopomba-besedilo"/>
      </w:pPr>
      <w:r>
        <w:rPr>
          <w:rStyle w:val="Sprotnaopomba-sklic"/>
        </w:rPr>
        <w:footnoteRef/>
      </w:r>
      <w:r>
        <w:t xml:space="preserve"> </w:t>
      </w:r>
      <w:r w:rsidRPr="00843E37">
        <w:rPr>
          <w:sz w:val="18"/>
          <w:szCs w:val="18"/>
        </w:rPr>
        <w:t>MT - v primeru, da gre za tekmovanje, kjer lahko nastopajo tudi neregistrirani tekmovalci, se upošteva samo število uvrščenih registriranih tekmovalcev.</w:t>
      </w:r>
    </w:p>
  </w:footnote>
  <w:footnote w:id="11">
    <w:p w14:paraId="7AB7A8CF" w14:textId="667C2371" w:rsidR="005D2057" w:rsidRPr="00843E37" w:rsidRDefault="005D2057" w:rsidP="00E16305">
      <w:pPr>
        <w:pStyle w:val="Sprotnaopomba-besedilo"/>
        <w:rPr>
          <w:sz w:val="18"/>
          <w:szCs w:val="18"/>
        </w:rPr>
      </w:pPr>
      <w:r w:rsidRPr="00843E37">
        <w:rPr>
          <w:rStyle w:val="Sprotnaopomba-sklic"/>
          <w:sz w:val="18"/>
          <w:szCs w:val="18"/>
        </w:rPr>
        <w:footnoteRef/>
      </w:r>
      <w:r w:rsidRPr="00843E37">
        <w:rPr>
          <w:sz w:val="18"/>
          <w:szCs w:val="18"/>
        </w:rPr>
        <w:t xml:space="preserve"> MT - v primeru, da gre za tekmovanje, kjer lahko nastopajo tudi neregistrirani tekmovalci, se upošteva samo število uvrščenih registriranih tekmovalcev.</w:t>
      </w:r>
    </w:p>
  </w:footnote>
  <w:footnote w:id="12">
    <w:p w14:paraId="72D418B7" w14:textId="77777777" w:rsidR="005D2057" w:rsidRDefault="005D2057" w:rsidP="00AB4F1F">
      <w:r>
        <w:t>Pri vseh panogah se na vseh tekmovanjih upoštevajo samo uvrstitve v absolutni konkurenci.</w:t>
      </w:r>
    </w:p>
    <w:p w14:paraId="4DC506B6" w14:textId="77777777" w:rsidR="005D2057" w:rsidRPr="000F072B" w:rsidRDefault="005D2057">
      <w:pPr>
        <w:pStyle w:val="Sprotnaopomba-besedilo"/>
        <w:rPr>
          <w:sz w:val="18"/>
          <w:szCs w:val="18"/>
        </w:rPr>
      </w:pPr>
      <w:r w:rsidRPr="000F072B">
        <w:rPr>
          <w:rStyle w:val="Sprotnaopomba-sklic"/>
          <w:sz w:val="18"/>
          <w:szCs w:val="18"/>
        </w:rPr>
        <w:footnoteRef/>
      </w:r>
      <w:r w:rsidRPr="000F072B">
        <w:rPr>
          <w:sz w:val="18"/>
          <w:szCs w:val="18"/>
        </w:rPr>
        <w:t>Tekmovanja ne potekajo na rangu SP.</w:t>
      </w:r>
    </w:p>
  </w:footnote>
  <w:footnote w:id="13">
    <w:p w14:paraId="1A9F530E" w14:textId="77777777" w:rsidR="005D2057" w:rsidRPr="000F072B" w:rsidRDefault="005D2057">
      <w:pPr>
        <w:pStyle w:val="Sprotnaopomba-besedilo"/>
        <w:rPr>
          <w:sz w:val="18"/>
          <w:szCs w:val="18"/>
        </w:rPr>
      </w:pPr>
      <w:r w:rsidRPr="000F072B">
        <w:rPr>
          <w:rStyle w:val="Sprotnaopomba-sklic"/>
          <w:sz w:val="18"/>
          <w:szCs w:val="18"/>
        </w:rPr>
        <w:footnoteRef/>
      </w:r>
      <w:r w:rsidRPr="000F072B">
        <w:rPr>
          <w:sz w:val="18"/>
          <w:szCs w:val="18"/>
        </w:rPr>
        <w:t>Tekmovanja ne potekajo na rangu SP.</w:t>
      </w:r>
    </w:p>
  </w:footnote>
  <w:footnote w:id="14">
    <w:p w14:paraId="6D41F8E1" w14:textId="37BB3D61" w:rsidR="005D2057" w:rsidRPr="000F072B" w:rsidRDefault="005D2057">
      <w:pPr>
        <w:pStyle w:val="Sprotnaopomba-besedilo"/>
        <w:rPr>
          <w:sz w:val="18"/>
          <w:szCs w:val="18"/>
        </w:rPr>
      </w:pPr>
      <w:r w:rsidRPr="000F072B">
        <w:rPr>
          <w:rStyle w:val="Sprotnaopomba-sklic"/>
          <w:sz w:val="18"/>
          <w:szCs w:val="18"/>
        </w:rPr>
        <w:footnoteRef/>
      </w:r>
      <w:r w:rsidRPr="000F072B">
        <w:rPr>
          <w:sz w:val="18"/>
          <w:szCs w:val="18"/>
        </w:rPr>
        <w:t xml:space="preserve"> Upošteva se EPP v panogi Rally, t.i. European rally thropy in panogi Gorsko hitrostni t.j. IHCC</w:t>
      </w:r>
    </w:p>
  </w:footnote>
  <w:footnote w:id="15">
    <w:p w14:paraId="16F5C3CE" w14:textId="77777777" w:rsidR="005D2057" w:rsidRPr="000F072B" w:rsidRDefault="005D2057">
      <w:pPr>
        <w:pStyle w:val="Sprotnaopomba-besedilo"/>
        <w:rPr>
          <w:sz w:val="18"/>
          <w:szCs w:val="18"/>
        </w:rPr>
      </w:pPr>
      <w:r w:rsidRPr="000F072B">
        <w:rPr>
          <w:rStyle w:val="Sprotnaopomba-sklic"/>
          <w:sz w:val="18"/>
          <w:szCs w:val="18"/>
        </w:rPr>
        <w:footnoteRef/>
      </w:r>
      <w:r w:rsidRPr="000F072B">
        <w:rPr>
          <w:sz w:val="18"/>
          <w:szCs w:val="18"/>
        </w:rPr>
        <w:t xml:space="preserve"> Velja za voznike starosti do vključno 24 let.</w:t>
      </w:r>
    </w:p>
  </w:footnote>
  <w:footnote w:id="16">
    <w:p w14:paraId="6D65773F" w14:textId="77777777" w:rsidR="005D2057" w:rsidRPr="000F072B" w:rsidRDefault="005D2057">
      <w:pPr>
        <w:pStyle w:val="Sprotnaopomba-besedilo"/>
        <w:rPr>
          <w:sz w:val="18"/>
          <w:szCs w:val="18"/>
        </w:rPr>
      </w:pPr>
      <w:r w:rsidRPr="000F072B">
        <w:rPr>
          <w:rStyle w:val="Sprotnaopomba-sklic"/>
          <w:sz w:val="18"/>
          <w:szCs w:val="18"/>
        </w:rPr>
        <w:footnoteRef/>
      </w:r>
      <w:r w:rsidRPr="000F072B">
        <w:rPr>
          <w:sz w:val="18"/>
          <w:szCs w:val="18"/>
        </w:rPr>
        <w:t xml:space="preserve"> Velja za voznike starosti do vključno 24 let.</w:t>
      </w:r>
    </w:p>
  </w:footnote>
  <w:footnote w:id="17">
    <w:p w14:paraId="689C9BAD" w14:textId="77777777" w:rsidR="005D2057" w:rsidRPr="000F072B" w:rsidRDefault="005D2057">
      <w:pPr>
        <w:pStyle w:val="Sprotnaopomba-besedilo"/>
        <w:rPr>
          <w:sz w:val="18"/>
          <w:szCs w:val="18"/>
        </w:rPr>
      </w:pPr>
      <w:r w:rsidRPr="000F072B">
        <w:rPr>
          <w:rStyle w:val="Sprotnaopomba-sklic"/>
          <w:sz w:val="18"/>
          <w:szCs w:val="18"/>
        </w:rPr>
        <w:footnoteRef/>
      </w:r>
      <w:r w:rsidRPr="000F072B">
        <w:rPr>
          <w:sz w:val="18"/>
          <w:szCs w:val="18"/>
        </w:rPr>
        <w:t xml:space="preserve"> Upošteva se pri panogi Rally - FIA Junior Rally Championship</w:t>
      </w:r>
    </w:p>
    <w:p w14:paraId="5B0D3C59" w14:textId="77777777" w:rsidR="005D2057" w:rsidRDefault="005D2057" w:rsidP="00AB4F1F">
      <w:pPr>
        <w:pStyle w:val="Sprotnaopomba-besedilo"/>
        <w:tabs>
          <w:tab w:val="left" w:pos="5810"/>
        </w:tabs>
      </w:pPr>
    </w:p>
  </w:footnote>
  <w:footnote w:id="18">
    <w:p w14:paraId="25D10FE1" w14:textId="77777777" w:rsidR="005D2057" w:rsidRPr="000F072B" w:rsidRDefault="005D2057" w:rsidP="00525BCC">
      <w:pPr>
        <w:pStyle w:val="Sprotnaopomba-besedilo"/>
        <w:rPr>
          <w:sz w:val="18"/>
          <w:szCs w:val="18"/>
        </w:rPr>
      </w:pPr>
      <w:r w:rsidRPr="000F072B">
        <w:rPr>
          <w:rStyle w:val="Sprotnaopomba-sklic"/>
          <w:sz w:val="18"/>
          <w:szCs w:val="18"/>
        </w:rPr>
        <w:footnoteRef/>
      </w:r>
      <w:r w:rsidRPr="000F072B">
        <w:rPr>
          <w:sz w:val="18"/>
          <w:szCs w:val="18"/>
        </w:rPr>
        <w:t xml:space="preserve"> Velja za voznike starosti do vključno 24 let.</w:t>
      </w:r>
    </w:p>
  </w:footnote>
  <w:footnote w:id="19">
    <w:p w14:paraId="605AF3A4" w14:textId="77777777" w:rsidR="005D2057" w:rsidRPr="000F072B" w:rsidRDefault="005D2057" w:rsidP="00D4483D">
      <w:pPr>
        <w:pStyle w:val="Sprotnaopomba-besedilo"/>
        <w:rPr>
          <w:sz w:val="18"/>
          <w:szCs w:val="18"/>
        </w:rPr>
      </w:pPr>
      <w:r w:rsidRPr="000F072B">
        <w:rPr>
          <w:rStyle w:val="Sprotnaopomba-sklic"/>
          <w:sz w:val="18"/>
          <w:szCs w:val="18"/>
        </w:rPr>
        <w:footnoteRef/>
      </w:r>
      <w:r w:rsidRPr="000F072B">
        <w:rPr>
          <w:sz w:val="18"/>
          <w:szCs w:val="18"/>
        </w:rPr>
        <w:t xml:space="preserve"> SP neol – Thomas and Uber Cups, Sudirman Cup</w:t>
      </w:r>
    </w:p>
  </w:footnote>
  <w:footnote w:id="20">
    <w:p w14:paraId="1C41D0AB" w14:textId="77777777" w:rsidR="005D2057" w:rsidRPr="000F072B" w:rsidRDefault="005D2057">
      <w:pPr>
        <w:pStyle w:val="Sprotnaopomba-besedilo"/>
        <w:rPr>
          <w:sz w:val="18"/>
          <w:szCs w:val="18"/>
        </w:rPr>
      </w:pPr>
      <w:r w:rsidRPr="000F072B">
        <w:rPr>
          <w:rStyle w:val="Sprotnaopomba-sklic"/>
          <w:sz w:val="18"/>
          <w:szCs w:val="18"/>
        </w:rPr>
        <w:footnoteRef/>
      </w:r>
      <w:r w:rsidRPr="000F072B">
        <w:rPr>
          <w:sz w:val="18"/>
          <w:szCs w:val="18"/>
        </w:rPr>
        <w:t xml:space="preserve"> SRL – upošteva se stanje na dan 31.12</w:t>
      </w:r>
    </w:p>
  </w:footnote>
  <w:footnote w:id="21">
    <w:p w14:paraId="23EEEDCA" w14:textId="77777777" w:rsidR="005D2057" w:rsidRDefault="005D2057" w:rsidP="003B4FEA">
      <w:pPr>
        <w:pStyle w:val="Sprotnaopomba-besedilo"/>
      </w:pPr>
      <w:r w:rsidRPr="000F072B">
        <w:rPr>
          <w:rStyle w:val="Sprotnaopomba-sklic"/>
          <w:sz w:val="18"/>
          <w:szCs w:val="18"/>
        </w:rPr>
        <w:footnoteRef/>
      </w:r>
      <w:r w:rsidRPr="000F072B">
        <w:rPr>
          <w:sz w:val="18"/>
          <w:szCs w:val="18"/>
        </w:rPr>
        <w:t xml:space="preserve"> TVN – tekmovanja za veliko nagrado »Super Series Premier«, »Super Series«, »Grand Prix Gold« in »GrandPrix«.</w:t>
      </w:r>
    </w:p>
  </w:footnote>
  <w:footnote w:id="22">
    <w:p w14:paraId="4B91AA24" w14:textId="4565E3ED" w:rsidR="005D2057" w:rsidRPr="000F072B" w:rsidRDefault="005D2057" w:rsidP="001A34BD">
      <w:pPr>
        <w:pStyle w:val="Sprotnaopomba-besedilo"/>
        <w:rPr>
          <w:sz w:val="18"/>
          <w:szCs w:val="18"/>
          <w:lang w:val="en-GB"/>
        </w:rPr>
      </w:pPr>
      <w:r w:rsidRPr="000F072B">
        <w:rPr>
          <w:rStyle w:val="Sprotnaopomba-sklic"/>
          <w:sz w:val="18"/>
          <w:szCs w:val="18"/>
        </w:rPr>
        <w:footnoteRef/>
      </w:r>
      <w:r w:rsidRPr="000F072B">
        <w:rPr>
          <w:sz w:val="18"/>
          <w:szCs w:val="18"/>
        </w:rPr>
        <w:t xml:space="preserve"> EKT 1 neol - European Champions Cup (Pokal državnih prvakov)</w:t>
      </w:r>
    </w:p>
  </w:footnote>
  <w:footnote w:id="23">
    <w:p w14:paraId="2E38FE85" w14:textId="05997F9B" w:rsidR="005D2057" w:rsidRPr="00214BE2" w:rsidRDefault="005D2057" w:rsidP="001A34BD">
      <w:pPr>
        <w:pStyle w:val="Sprotnaopomba-besedilo"/>
        <w:rPr>
          <w:lang w:val="en-GB"/>
        </w:rPr>
      </w:pPr>
      <w:r w:rsidRPr="000F072B">
        <w:rPr>
          <w:rStyle w:val="Sprotnaopomba-sklic"/>
          <w:sz w:val="18"/>
          <w:szCs w:val="18"/>
        </w:rPr>
        <w:footnoteRef/>
      </w:r>
      <w:r w:rsidRPr="000F072B">
        <w:rPr>
          <w:sz w:val="18"/>
          <w:szCs w:val="18"/>
        </w:rPr>
        <w:t xml:space="preserve"> EKT 2 neol - C.E.B. Cup (Pokal pokalnih prvakov)</w:t>
      </w:r>
    </w:p>
  </w:footnote>
  <w:footnote w:id="24">
    <w:p w14:paraId="310117CB" w14:textId="77777777" w:rsidR="005D2057" w:rsidRPr="001E4EF8" w:rsidRDefault="005D2057" w:rsidP="00F80BC4">
      <w:pPr>
        <w:jc w:val="both"/>
        <w:rPr>
          <w:szCs w:val="18"/>
        </w:rPr>
      </w:pPr>
      <w:r w:rsidRPr="00843E37">
        <w:rPr>
          <w:rStyle w:val="Sprotnaopomba-sklic"/>
          <w:szCs w:val="18"/>
        </w:rPr>
        <w:footnoteRef/>
      </w:r>
      <w:r w:rsidRPr="001E4EF8">
        <w:rPr>
          <w:szCs w:val="18"/>
        </w:rPr>
        <w:t xml:space="preserve"> V borilnih športnih panogah je za upoštevanje dosežkov pri borbah potrebno doseči vsaj dve zmagi v kolikor ni to drugače opredeljeno, razen na OI, SP in EP (tudi v mladinskih kategorijah), kjer je potrebno doseči vsaj eno zmago. Če je športnik napredoval brez borbe, se to praviloma ne upošteva kot zmaga.</w:t>
      </w:r>
    </w:p>
  </w:footnote>
  <w:footnote w:id="25">
    <w:p w14:paraId="11FA90EE"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SRL – AIBA Rankings</w:t>
      </w:r>
    </w:p>
  </w:footnote>
  <w:footnote w:id="26">
    <w:p w14:paraId="5496A731"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Varianta B – upošteva se športnike starosti do vključno 23 let</w:t>
      </w:r>
    </w:p>
  </w:footnote>
  <w:footnote w:id="27">
    <w:p w14:paraId="5BAEBF2E" w14:textId="77777777" w:rsidR="005D2057" w:rsidRPr="001E4EF8" w:rsidRDefault="005D2057" w:rsidP="002B2A1F">
      <w:pPr>
        <w:pStyle w:val="Sprotnaopomba-besedilo"/>
        <w:rPr>
          <w:sz w:val="18"/>
          <w:szCs w:val="18"/>
        </w:rPr>
      </w:pPr>
      <w:r w:rsidRPr="001E4EF8">
        <w:rPr>
          <w:rStyle w:val="Sprotnaopomba-sklic"/>
          <w:sz w:val="18"/>
          <w:szCs w:val="18"/>
        </w:rPr>
        <w:footnoteRef/>
      </w:r>
      <w:r w:rsidRPr="001E4EF8">
        <w:rPr>
          <w:sz w:val="18"/>
          <w:szCs w:val="18"/>
        </w:rPr>
        <w:t xml:space="preserve"> Upošteva se samo najkakovostnejši nivo (t.i. »Premier«)</w:t>
      </w:r>
    </w:p>
  </w:footnote>
  <w:footnote w:id="28">
    <w:p w14:paraId="4C4C803E" w14:textId="77777777" w:rsidR="005D2057" w:rsidRPr="001E4EF8" w:rsidRDefault="005D2057" w:rsidP="001552C1">
      <w:pPr>
        <w:pStyle w:val="Sprotnaopomba-besedilo"/>
        <w:rPr>
          <w:sz w:val="18"/>
          <w:szCs w:val="18"/>
        </w:rPr>
      </w:pPr>
      <w:r w:rsidRPr="001E4EF8">
        <w:rPr>
          <w:rStyle w:val="Sprotnaopomba-sklic"/>
          <w:sz w:val="18"/>
          <w:szCs w:val="18"/>
        </w:rPr>
        <w:footnoteRef/>
      </w:r>
      <w:r w:rsidRPr="001E4EF8">
        <w:rPr>
          <w:sz w:val="18"/>
          <w:szCs w:val="18"/>
        </w:rPr>
        <w:t xml:space="preserve"> Upošteva se samo najkakovostnejši nivo (t.i. »Premier«)</w:t>
      </w:r>
    </w:p>
  </w:footnote>
  <w:footnote w:id="29">
    <w:p w14:paraId="633127EE" w14:textId="77777777" w:rsidR="005D2057" w:rsidRPr="001E4EF8" w:rsidRDefault="005D2057" w:rsidP="002B2A1F">
      <w:pPr>
        <w:pStyle w:val="Sprotnaopomba-besedilo"/>
        <w:rPr>
          <w:sz w:val="18"/>
          <w:szCs w:val="18"/>
        </w:rPr>
      </w:pPr>
      <w:r w:rsidRPr="001E4EF8">
        <w:rPr>
          <w:rStyle w:val="Sprotnaopomba-sklic"/>
          <w:sz w:val="18"/>
          <w:szCs w:val="18"/>
        </w:rPr>
        <w:footnoteRef/>
      </w:r>
      <w:r w:rsidRPr="001E4EF8">
        <w:rPr>
          <w:sz w:val="18"/>
          <w:szCs w:val="18"/>
        </w:rPr>
        <w:t xml:space="preserve"> Upošteva se samo najkakovostnejši nivo</w:t>
      </w:r>
    </w:p>
  </w:footnote>
  <w:footnote w:id="30">
    <w:p w14:paraId="6FD5CDCB" w14:textId="77777777" w:rsidR="005D2057" w:rsidRDefault="005D2057" w:rsidP="002B2A1F">
      <w:pPr>
        <w:pStyle w:val="Sprotnaopomba-besedilo"/>
      </w:pPr>
      <w:r w:rsidRPr="001E4EF8">
        <w:rPr>
          <w:rStyle w:val="Sprotnaopomba-sklic"/>
          <w:sz w:val="18"/>
          <w:szCs w:val="18"/>
        </w:rPr>
        <w:footnoteRef/>
      </w:r>
      <w:r w:rsidRPr="001E4EF8">
        <w:rPr>
          <w:sz w:val="18"/>
          <w:szCs w:val="18"/>
        </w:rPr>
        <w:t xml:space="preserve"> Upošteva se samo najkakovostnejši nivo</w:t>
      </w:r>
    </w:p>
  </w:footnote>
  <w:footnote w:id="31">
    <w:p w14:paraId="344176C8" w14:textId="77777777" w:rsidR="005D2057" w:rsidRPr="00C85D82" w:rsidRDefault="005D2057" w:rsidP="00AA0D1E">
      <w:pPr>
        <w:pStyle w:val="Sprotnaopomba-besedilo"/>
        <w:rPr>
          <w:sz w:val="18"/>
          <w:szCs w:val="18"/>
        </w:rPr>
      </w:pPr>
      <w:r w:rsidRPr="00C85D82">
        <w:rPr>
          <w:rStyle w:val="Sprotnaopomba-sklic"/>
          <w:sz w:val="18"/>
          <w:szCs w:val="18"/>
        </w:rPr>
        <w:footnoteRef/>
      </w:r>
      <w:r w:rsidRPr="00C85D82">
        <w:rPr>
          <w:sz w:val="18"/>
          <w:szCs w:val="18"/>
        </w:rPr>
        <w:t xml:space="preserve"> DPP – Liga v Curlingu</w:t>
      </w:r>
    </w:p>
  </w:footnote>
  <w:footnote w:id="32">
    <w:p w14:paraId="4E76B703" w14:textId="77777777" w:rsidR="005D2057" w:rsidRPr="001E4EF8" w:rsidRDefault="005D2057" w:rsidP="00963581">
      <w:pPr>
        <w:pStyle w:val="Sprotnaopomba-besedilo"/>
        <w:rPr>
          <w:sz w:val="18"/>
          <w:szCs w:val="18"/>
        </w:rPr>
      </w:pPr>
      <w:r w:rsidRPr="001E4EF8">
        <w:rPr>
          <w:rStyle w:val="Sprotnaopomba-sklic"/>
          <w:sz w:val="18"/>
          <w:szCs w:val="18"/>
        </w:rPr>
        <w:footnoteRef/>
      </w:r>
      <w:r w:rsidRPr="001E4EF8">
        <w:rPr>
          <w:sz w:val="18"/>
          <w:szCs w:val="18"/>
        </w:rPr>
        <w:t xml:space="preserve"> TVN - ISU Grand Prix</w:t>
      </w:r>
    </w:p>
  </w:footnote>
  <w:footnote w:id="33">
    <w:p w14:paraId="3B57DE8F" w14:textId="77777777" w:rsidR="005D2057" w:rsidRPr="001E4EF8" w:rsidRDefault="005D2057" w:rsidP="00963581">
      <w:pPr>
        <w:pStyle w:val="Sprotnaopomba-besedilo"/>
        <w:rPr>
          <w:sz w:val="18"/>
          <w:szCs w:val="18"/>
        </w:rPr>
      </w:pPr>
      <w:r w:rsidRPr="001E4EF8">
        <w:rPr>
          <w:rStyle w:val="Sprotnaopomba-sklic"/>
          <w:sz w:val="18"/>
          <w:szCs w:val="18"/>
        </w:rPr>
        <w:footnoteRef/>
      </w:r>
      <w:r w:rsidRPr="001E4EF8">
        <w:rPr>
          <w:sz w:val="18"/>
          <w:szCs w:val="18"/>
        </w:rPr>
        <w:t xml:space="preserve"> SRL – ISU SeasonWorld Ranking</w:t>
      </w:r>
    </w:p>
  </w:footnote>
  <w:footnote w:id="34">
    <w:p w14:paraId="3501E014" w14:textId="77777777" w:rsidR="005D2057" w:rsidRPr="001E4EF8" w:rsidRDefault="005D2057" w:rsidP="00FC602A">
      <w:pPr>
        <w:pStyle w:val="Sprotnaopomba-besedilo"/>
        <w:rPr>
          <w:sz w:val="18"/>
          <w:szCs w:val="18"/>
        </w:rPr>
      </w:pPr>
      <w:r w:rsidRPr="001E4EF8">
        <w:rPr>
          <w:rStyle w:val="Sprotnaopomba-sklic"/>
          <w:sz w:val="18"/>
          <w:szCs w:val="18"/>
        </w:rPr>
        <w:footnoteRef/>
      </w:r>
      <w:r w:rsidRPr="001E4EF8">
        <w:rPr>
          <w:sz w:val="18"/>
          <w:szCs w:val="18"/>
        </w:rPr>
        <w:t xml:space="preserve"> TVN - ISU Grand Prix</w:t>
      </w:r>
    </w:p>
  </w:footnote>
  <w:footnote w:id="35">
    <w:p w14:paraId="23FE27B9" w14:textId="77777777" w:rsidR="005D2057" w:rsidRPr="00C32123" w:rsidRDefault="005D2057" w:rsidP="008303BE">
      <w:pPr>
        <w:pStyle w:val="Sprotnaopomba-besedilo"/>
      </w:pPr>
      <w:r w:rsidRPr="001E4EF8">
        <w:rPr>
          <w:rStyle w:val="Sprotnaopomba-sklic"/>
          <w:sz w:val="18"/>
          <w:szCs w:val="18"/>
        </w:rPr>
        <w:footnoteRef/>
      </w:r>
      <w:r w:rsidRPr="001E4EF8">
        <w:rPr>
          <w:sz w:val="18"/>
          <w:szCs w:val="18"/>
        </w:rPr>
        <w:t xml:space="preserve"> ml. TVN - ISU Junior Grand Prix</w:t>
      </w:r>
    </w:p>
  </w:footnote>
  <w:footnote w:id="36">
    <w:p w14:paraId="6846B07B" w14:textId="65938C08" w:rsidR="005D2057" w:rsidRDefault="005D2057" w:rsidP="00DB7EB7">
      <w:pPr>
        <w:pStyle w:val="Sprotnaopomba-besedilo"/>
        <w:jc w:val="both"/>
      </w:pPr>
      <w:r w:rsidRPr="001E4EF8">
        <w:rPr>
          <w:rStyle w:val="Sprotnaopomba-sklic"/>
          <w:sz w:val="18"/>
          <w:szCs w:val="18"/>
        </w:rPr>
        <w:footnoteRef/>
      </w:r>
      <w:r w:rsidRPr="001E4EF8">
        <w:rPr>
          <w:sz w:val="18"/>
          <w:szCs w:val="18"/>
        </w:rPr>
        <w:t xml:space="preserve"> FIG World Ranking - navedene uvrstitve se upošteva za svetovni ali mednarodni razred v primeru, da je bilo na SPP ku. uvrščenih najmanj 20 športnikov, ki so bili uvrščeni do 32. mesta na zadnjih OI ali na enem izmed zadnjih dveh SP.</w:t>
      </w:r>
    </w:p>
  </w:footnote>
  <w:footnote w:id="37">
    <w:p w14:paraId="7AED5B70" w14:textId="686FF5EE" w:rsidR="005D2057" w:rsidRPr="001E4EF8" w:rsidRDefault="005D2057" w:rsidP="00322043">
      <w:pPr>
        <w:pStyle w:val="Sprotnaopomba-besedilo"/>
        <w:jc w:val="both"/>
        <w:rPr>
          <w:sz w:val="18"/>
          <w:szCs w:val="18"/>
        </w:rPr>
      </w:pPr>
      <w:r w:rsidRPr="001E4EF8">
        <w:rPr>
          <w:rStyle w:val="Sprotnaopomba-sklic"/>
          <w:sz w:val="18"/>
          <w:szCs w:val="18"/>
        </w:rPr>
        <w:footnoteRef/>
      </w:r>
      <w:r w:rsidRPr="001E4EF8">
        <w:rPr>
          <w:sz w:val="18"/>
          <w:szCs w:val="18"/>
        </w:rPr>
        <w:t xml:space="preserve"> FIG World Ranking - navedene uvrstitve se upošteva za mednarodni razred v  primeru, da je bilo v posamezni disciplini na tekmi SPP uvrščenih najmanj 10 športnikov, ki so bili uvrščeni do 32. mesta na zadnjih OI ali na enem izmed zadnjih dveh SP.</w:t>
      </w:r>
    </w:p>
  </w:footnote>
  <w:footnote w:id="38">
    <w:p w14:paraId="7ED9C215" w14:textId="26711A99" w:rsidR="005D2057" w:rsidRPr="001E4EF8" w:rsidRDefault="005D2057" w:rsidP="00293383">
      <w:pPr>
        <w:pStyle w:val="Sprotnaopomba-besedilo"/>
        <w:jc w:val="both"/>
        <w:rPr>
          <w:sz w:val="18"/>
          <w:szCs w:val="18"/>
        </w:rPr>
      </w:pPr>
      <w:r w:rsidRPr="001E4EF8">
        <w:rPr>
          <w:rStyle w:val="Sprotnaopomba-sklic"/>
          <w:sz w:val="18"/>
          <w:szCs w:val="18"/>
        </w:rPr>
        <w:footnoteRef/>
      </w:r>
      <w:r w:rsidRPr="001E4EF8">
        <w:rPr>
          <w:sz w:val="18"/>
          <w:szCs w:val="18"/>
        </w:rPr>
        <w:t xml:space="preserve"> FIG World Ranking - navedene uvrstitve se upošteva za svetovni ali mednarodni razred v primeru, da je bilo na SPP ku. uvrščenih najmanj 20 športnikov, ki so bili uvrščeni do 32. mesta na zadnjih OI ali na enem izmed zadnjih dveh SP.</w:t>
      </w:r>
    </w:p>
    <w:p w14:paraId="02F79D23" w14:textId="77777777" w:rsidR="005D2057" w:rsidRDefault="005D2057">
      <w:pPr>
        <w:pStyle w:val="Sprotnaopomba-besedilo"/>
      </w:pPr>
    </w:p>
  </w:footnote>
  <w:footnote w:id="39">
    <w:p w14:paraId="705404C7" w14:textId="327CEC49"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SRL - World Amateur Golf Ranking (WAGR) in Professional World Golf Ranking (PWGR)</w:t>
      </w:r>
    </w:p>
  </w:footnote>
  <w:footnote w:id="40">
    <w:p w14:paraId="0FED6CDC" w14:textId="37CB9691" w:rsidR="005D2057" w:rsidRPr="001E4EF8" w:rsidRDefault="005D2057">
      <w:pPr>
        <w:pStyle w:val="Sprotnaopomba-besedilo"/>
        <w:rPr>
          <w:sz w:val="18"/>
          <w:szCs w:val="18"/>
          <w:lang w:val="en-GB"/>
        </w:rPr>
      </w:pPr>
      <w:r w:rsidRPr="001E4EF8">
        <w:rPr>
          <w:rStyle w:val="Sprotnaopomba-sklic"/>
          <w:sz w:val="18"/>
          <w:szCs w:val="18"/>
        </w:rPr>
        <w:footnoteRef/>
      </w:r>
      <w:r w:rsidRPr="001E4EF8">
        <w:rPr>
          <w:sz w:val="18"/>
          <w:szCs w:val="18"/>
        </w:rPr>
        <w:t xml:space="preserve"> </w:t>
      </w:r>
      <w:r w:rsidRPr="001E4EF8">
        <w:rPr>
          <w:sz w:val="18"/>
          <w:szCs w:val="18"/>
          <w:lang w:val="en-GB"/>
        </w:rPr>
        <w:t>PWGR – upošteva se samo tekmovanja 1. in 2. kakovostnega razreda</w:t>
      </w:r>
    </w:p>
  </w:footnote>
  <w:footnote w:id="41">
    <w:p w14:paraId="1BD87786" w14:textId="5261482F" w:rsidR="005D2057" w:rsidRDefault="005D2057">
      <w:pPr>
        <w:pStyle w:val="Sprotnaopomba-besedilo"/>
      </w:pPr>
      <w:r w:rsidRPr="001E4EF8">
        <w:rPr>
          <w:rStyle w:val="Sprotnaopomba-sklic"/>
          <w:sz w:val="18"/>
          <w:szCs w:val="18"/>
        </w:rPr>
        <w:footnoteRef/>
      </w:r>
      <w:r w:rsidRPr="001E4EF8">
        <w:rPr>
          <w:sz w:val="18"/>
          <w:szCs w:val="18"/>
        </w:rPr>
        <w:t xml:space="preserve"> ERL - European Amateur Golf Ranking </w:t>
      </w:r>
    </w:p>
  </w:footnote>
  <w:footnote w:id="42">
    <w:p w14:paraId="31531DCF" w14:textId="77777777" w:rsidR="005D2057" w:rsidRPr="001E4EF8" w:rsidRDefault="005D2057" w:rsidP="009B2EE4">
      <w:pPr>
        <w:pStyle w:val="Sprotnaopomba-besedilo"/>
        <w:rPr>
          <w:sz w:val="18"/>
          <w:szCs w:val="18"/>
        </w:rPr>
      </w:pPr>
      <w:r w:rsidRPr="001E4EF8">
        <w:rPr>
          <w:rStyle w:val="Sprotnaopomba-sklic"/>
          <w:sz w:val="18"/>
          <w:szCs w:val="18"/>
        </w:rPr>
        <w:footnoteRef/>
      </w:r>
      <w:r w:rsidRPr="001E4EF8">
        <w:rPr>
          <w:sz w:val="18"/>
          <w:szCs w:val="18"/>
        </w:rPr>
        <w:t xml:space="preserve"> EKT 1 – Champion Hockey League  (Liga prvakov)</w:t>
      </w:r>
    </w:p>
  </w:footnote>
  <w:footnote w:id="43">
    <w:p w14:paraId="1DF47271" w14:textId="77777777" w:rsidR="005D2057" w:rsidRPr="001E4EF8" w:rsidRDefault="005D2057" w:rsidP="002B5F67">
      <w:pPr>
        <w:pStyle w:val="Sprotnaopomba-besedilo"/>
        <w:rPr>
          <w:sz w:val="18"/>
          <w:szCs w:val="18"/>
        </w:rPr>
      </w:pPr>
      <w:r w:rsidRPr="001E4EF8">
        <w:rPr>
          <w:rStyle w:val="Sprotnaopomba-sklic"/>
          <w:sz w:val="18"/>
          <w:szCs w:val="18"/>
        </w:rPr>
        <w:footnoteRef/>
      </w:r>
      <w:r w:rsidRPr="001E4EF8">
        <w:rPr>
          <w:sz w:val="18"/>
          <w:szCs w:val="18"/>
        </w:rPr>
        <w:t xml:space="preserve"> EKT 2 – Continental Cup (Kontinentalni pokal)</w:t>
      </w:r>
    </w:p>
  </w:footnote>
  <w:footnote w:id="44">
    <w:p w14:paraId="32B82E42" w14:textId="5C162304" w:rsidR="005D2057" w:rsidRDefault="005D2057" w:rsidP="00AA0D1E">
      <w:pPr>
        <w:pStyle w:val="Sprotnaopomba-besedilo"/>
      </w:pPr>
      <w:r w:rsidRPr="001E4EF8">
        <w:rPr>
          <w:rStyle w:val="Sprotnaopomba-sklic"/>
          <w:sz w:val="18"/>
          <w:szCs w:val="18"/>
        </w:rPr>
        <w:footnoteRef/>
      </w:r>
      <w:r w:rsidRPr="001E4EF8">
        <w:rPr>
          <w:sz w:val="18"/>
          <w:szCs w:val="18"/>
        </w:rPr>
        <w:t xml:space="preserve"> EKT 3 – Alps Hockey League</w:t>
      </w:r>
    </w:p>
  </w:footnote>
  <w:footnote w:id="45">
    <w:p w14:paraId="1AA6AFE4" w14:textId="2D28B53A" w:rsidR="005D2057" w:rsidRPr="00944967" w:rsidRDefault="005D2057">
      <w:pPr>
        <w:pStyle w:val="Sprotnaopomba-besedilo"/>
        <w:rPr>
          <w:lang w:val="en-GB"/>
        </w:rPr>
      </w:pPr>
      <w:r w:rsidRPr="001E4EF8">
        <w:rPr>
          <w:rStyle w:val="Sprotnaopomba-sklic"/>
          <w:sz w:val="18"/>
          <w:szCs w:val="18"/>
        </w:rPr>
        <w:footnoteRef/>
      </w:r>
      <w:r w:rsidRPr="001E4EF8">
        <w:rPr>
          <w:sz w:val="18"/>
          <w:szCs w:val="18"/>
        </w:rPr>
        <w:t xml:space="preserve"> Upošteva se samo tekmovanja, ki so pod okriljem WS</w:t>
      </w:r>
    </w:p>
  </w:footnote>
  <w:footnote w:id="46">
    <w:p w14:paraId="6E0826A5" w14:textId="3C84EF10" w:rsidR="005D2057" w:rsidRPr="001E4EF8" w:rsidRDefault="005D2057" w:rsidP="002875B0">
      <w:pPr>
        <w:pStyle w:val="Sprotnaopomba-besedilo"/>
        <w:rPr>
          <w:sz w:val="18"/>
          <w:szCs w:val="18"/>
        </w:rPr>
      </w:pPr>
      <w:r w:rsidRPr="001E4EF8">
        <w:rPr>
          <w:rStyle w:val="Sprotnaopomba-sklic"/>
          <w:sz w:val="18"/>
          <w:szCs w:val="18"/>
        </w:rPr>
        <w:footnoteRef/>
      </w:r>
      <w:r w:rsidRPr="001E4EF8">
        <w:rPr>
          <w:sz w:val="18"/>
          <w:szCs w:val="18"/>
        </w:rPr>
        <w:t xml:space="preserve"> EKT 1 – Euro Hockey League (M), Euro Hockey League (Ž)</w:t>
      </w:r>
    </w:p>
  </w:footnote>
  <w:footnote w:id="47">
    <w:p w14:paraId="3DFF99BC" w14:textId="44BDC4A9" w:rsidR="005D2057" w:rsidRPr="001E4EF8" w:rsidRDefault="005D2057" w:rsidP="00520D1A">
      <w:pPr>
        <w:pStyle w:val="Sprotnaopomba-besedilo"/>
        <w:rPr>
          <w:sz w:val="18"/>
          <w:szCs w:val="18"/>
        </w:rPr>
      </w:pPr>
      <w:r w:rsidRPr="001E4EF8">
        <w:rPr>
          <w:rStyle w:val="Sprotnaopomba-sklic"/>
          <w:sz w:val="18"/>
          <w:szCs w:val="18"/>
        </w:rPr>
        <w:footnoteRef/>
      </w:r>
      <w:r w:rsidRPr="001E4EF8">
        <w:rPr>
          <w:sz w:val="18"/>
          <w:szCs w:val="18"/>
        </w:rPr>
        <w:t xml:space="preserve"> EKT 2 – Euro Hockey Club Trophy I (M), Euro Hockey Club Trophy (Ž),</w:t>
      </w:r>
    </w:p>
  </w:footnote>
  <w:footnote w:id="48">
    <w:p w14:paraId="75402BEF" w14:textId="7472F589" w:rsidR="005D2057" w:rsidRDefault="005D2057" w:rsidP="00A71AE8">
      <w:pPr>
        <w:pStyle w:val="Sprotnaopomba-besedilo"/>
      </w:pPr>
      <w:r w:rsidRPr="001E4EF8">
        <w:rPr>
          <w:rStyle w:val="Sprotnaopomba-sklic"/>
          <w:sz w:val="18"/>
          <w:szCs w:val="18"/>
        </w:rPr>
        <w:footnoteRef/>
      </w:r>
      <w:r w:rsidRPr="001E4EF8">
        <w:rPr>
          <w:sz w:val="18"/>
          <w:szCs w:val="18"/>
        </w:rPr>
        <w:t xml:space="preserve"> EKT 3 – Euro Hockey Club Trophy II (M), EuroHockey Club Challenge I (Ž)</w:t>
      </w:r>
    </w:p>
  </w:footnote>
  <w:footnote w:id="49">
    <w:p w14:paraId="39E25CC5"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Velja samo za olimpijske razrede.WS - Sailing world cup final</w:t>
      </w:r>
    </w:p>
  </w:footnote>
  <w:footnote w:id="50">
    <w:p w14:paraId="3C0DCF9A"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World Match Racing Tour</w:t>
      </w:r>
    </w:p>
  </w:footnote>
  <w:footnote w:id="51">
    <w:p w14:paraId="78E21F35" w14:textId="77777777" w:rsidR="005D2057" w:rsidRDefault="005D2057">
      <w:pPr>
        <w:pStyle w:val="Sprotnaopomba-besedilo"/>
      </w:pPr>
      <w:r w:rsidRPr="001E4EF8">
        <w:rPr>
          <w:rStyle w:val="Sprotnaopomba-sklic"/>
          <w:sz w:val="18"/>
          <w:szCs w:val="18"/>
        </w:rPr>
        <w:footnoteRef/>
      </w:r>
      <w:r w:rsidRPr="001E4EF8">
        <w:rPr>
          <w:sz w:val="18"/>
          <w:szCs w:val="18"/>
        </w:rPr>
        <w:t xml:space="preserve"> Velja samo za olimpijske razrede. Upošteva se prva rang lestvica, ki jo WS objavi po končanem SP za posamezni jadralni razred.</w:t>
      </w:r>
    </w:p>
  </w:footnote>
  <w:footnote w:id="52">
    <w:p w14:paraId="15D43369" w14:textId="77777777" w:rsidR="005D2057" w:rsidRPr="001E4EF8" w:rsidRDefault="005D2057" w:rsidP="00F80BC4">
      <w:pPr>
        <w:jc w:val="both"/>
        <w:rPr>
          <w:sz w:val="16"/>
          <w:szCs w:val="18"/>
        </w:rPr>
      </w:pPr>
      <w:r w:rsidRPr="001E4EF8">
        <w:rPr>
          <w:rStyle w:val="Sprotnaopomba-sklic"/>
          <w:sz w:val="16"/>
          <w:szCs w:val="18"/>
        </w:rPr>
        <w:footnoteRef/>
      </w:r>
      <w:r w:rsidRPr="001E4EF8">
        <w:rPr>
          <w:sz w:val="16"/>
          <w:szCs w:val="18"/>
        </w:rPr>
        <w:t xml:space="preserve"> </w:t>
      </w:r>
      <w:r w:rsidRPr="001E4EF8">
        <w:rPr>
          <w:szCs w:val="18"/>
        </w:rPr>
        <w:t>V borilnih športnih panogah je za upoštevanje dosežkov potrebno doseči vsaj dve zmagi, v kolikor ni to drugače opredeljeno. Če je športnik napredoval brez borbe, se to praviloma ne upošteva kot zmaga.</w:t>
      </w:r>
    </w:p>
    <w:p w14:paraId="08C50011" w14:textId="77777777" w:rsidR="005D2057" w:rsidRPr="00997EA8" w:rsidRDefault="005D2057" w:rsidP="00F80BC4">
      <w:pPr>
        <w:jc w:val="both"/>
      </w:pPr>
    </w:p>
  </w:footnote>
  <w:footnote w:id="53">
    <w:p w14:paraId="1A2DD3C0" w14:textId="74C5D3E4" w:rsidR="005D2057" w:rsidRPr="001E4EF8" w:rsidRDefault="005D2057">
      <w:pPr>
        <w:pStyle w:val="Sprotnaopomba-besedilo"/>
        <w:rPr>
          <w:sz w:val="18"/>
          <w:szCs w:val="18"/>
          <w:lang w:val="en-GB"/>
        </w:rPr>
      </w:pPr>
      <w:r w:rsidRPr="001E4EF8">
        <w:rPr>
          <w:rStyle w:val="Sprotnaopomba-sklic"/>
          <w:sz w:val="18"/>
          <w:szCs w:val="18"/>
        </w:rPr>
        <w:footnoteRef/>
      </w:r>
      <w:r w:rsidRPr="001E4EF8">
        <w:rPr>
          <w:sz w:val="18"/>
          <w:szCs w:val="18"/>
        </w:rPr>
        <w:t xml:space="preserve"> V borilnih športnih panogah je za upoštevanje dosežkov pri borbah potrebno doseči vsaj dve zmagi v kolikor ni to drugače opredeljeno, razen na OI, SP in EP (tudi v mladinskih kategorijah), kjer je potrebno doseči vsaj eno zmago. Če je športnik napredoval brez borbe, se to praviloma ne upošteva kot zmaga.</w:t>
      </w:r>
    </w:p>
  </w:footnote>
  <w:footnote w:id="54">
    <w:p w14:paraId="04D6B0F1" w14:textId="77777777" w:rsidR="005D2057" w:rsidRPr="001E4EF8" w:rsidRDefault="005D2057" w:rsidP="0092495E">
      <w:pPr>
        <w:pStyle w:val="Sprotnaopomba-besedilo"/>
        <w:rPr>
          <w:sz w:val="18"/>
          <w:szCs w:val="18"/>
        </w:rPr>
      </w:pPr>
      <w:r w:rsidRPr="001E4EF8">
        <w:rPr>
          <w:rStyle w:val="Sprotnaopomba-sklic"/>
          <w:sz w:val="18"/>
          <w:szCs w:val="18"/>
        </w:rPr>
        <w:footnoteRef/>
      </w:r>
      <w:r w:rsidRPr="001E4EF8">
        <w:rPr>
          <w:sz w:val="18"/>
          <w:szCs w:val="18"/>
        </w:rPr>
        <w:t xml:space="preserve"> Masters- IJF World Masters</w:t>
      </w:r>
    </w:p>
  </w:footnote>
  <w:footnote w:id="55">
    <w:p w14:paraId="3B4EBE41" w14:textId="77777777" w:rsidR="005D2057" w:rsidRPr="001E4EF8" w:rsidRDefault="005D2057" w:rsidP="00F80BC4">
      <w:pPr>
        <w:pStyle w:val="Sprotnaopomba-besedilo"/>
        <w:rPr>
          <w:sz w:val="18"/>
          <w:szCs w:val="18"/>
        </w:rPr>
      </w:pPr>
      <w:r w:rsidRPr="001E4EF8">
        <w:rPr>
          <w:rStyle w:val="Sprotnaopomba-sklic"/>
          <w:sz w:val="18"/>
          <w:szCs w:val="18"/>
        </w:rPr>
        <w:footnoteRef/>
      </w:r>
      <w:r w:rsidRPr="001E4EF8">
        <w:rPr>
          <w:sz w:val="18"/>
          <w:szCs w:val="18"/>
        </w:rPr>
        <w:t xml:space="preserve"> SRL – IJF World Rankings</w:t>
      </w:r>
    </w:p>
  </w:footnote>
  <w:footnote w:id="56">
    <w:p w14:paraId="56E5A000" w14:textId="77777777" w:rsidR="005D2057" w:rsidRPr="001E4EF8" w:rsidRDefault="005D2057" w:rsidP="00A511DA">
      <w:pPr>
        <w:pStyle w:val="Sprotnaopomba-besedilo"/>
        <w:rPr>
          <w:sz w:val="18"/>
          <w:szCs w:val="18"/>
        </w:rPr>
      </w:pPr>
      <w:r w:rsidRPr="001E4EF8">
        <w:rPr>
          <w:rStyle w:val="Sprotnaopomba-sklic"/>
          <w:sz w:val="18"/>
          <w:szCs w:val="18"/>
        </w:rPr>
        <w:footnoteRef/>
      </w:r>
      <w:r w:rsidRPr="001E4EF8">
        <w:rPr>
          <w:sz w:val="18"/>
          <w:szCs w:val="18"/>
        </w:rPr>
        <w:t xml:space="preserve"> Masters- IJF World Masters</w:t>
      </w:r>
    </w:p>
  </w:footnote>
  <w:footnote w:id="57">
    <w:p w14:paraId="4237F86A" w14:textId="77777777" w:rsidR="005D2057" w:rsidRPr="001E4EF8" w:rsidRDefault="005D2057" w:rsidP="00A511DA">
      <w:pPr>
        <w:pStyle w:val="Sprotnaopomba-besedilo"/>
        <w:rPr>
          <w:sz w:val="18"/>
          <w:szCs w:val="18"/>
        </w:rPr>
      </w:pPr>
      <w:r w:rsidRPr="001E4EF8">
        <w:rPr>
          <w:rStyle w:val="Sprotnaopomba-sklic"/>
          <w:sz w:val="18"/>
          <w:szCs w:val="18"/>
        </w:rPr>
        <w:footnoteRef/>
      </w:r>
      <w:r w:rsidRPr="001E4EF8">
        <w:rPr>
          <w:sz w:val="18"/>
          <w:szCs w:val="18"/>
        </w:rPr>
        <w:t>GS &amp; GP – IJF Grand Slam in IJF Grand Prix</w:t>
      </w:r>
    </w:p>
  </w:footnote>
  <w:footnote w:id="58">
    <w:p w14:paraId="7841E13B" w14:textId="77777777" w:rsidR="005D2057" w:rsidRPr="005E7A9B" w:rsidRDefault="005D2057" w:rsidP="00F80BC4">
      <w:pPr>
        <w:pStyle w:val="Sprotnaopomba-besedilo"/>
      </w:pPr>
      <w:r w:rsidRPr="001E4EF8">
        <w:rPr>
          <w:rStyle w:val="Sprotnaopomba-sklic"/>
          <w:sz w:val="18"/>
          <w:szCs w:val="18"/>
        </w:rPr>
        <w:footnoteRef/>
      </w:r>
      <w:r w:rsidRPr="001E4EF8">
        <w:rPr>
          <w:sz w:val="18"/>
          <w:szCs w:val="18"/>
        </w:rPr>
        <w:t xml:space="preserve"> ERL – EJU European Ranking</w:t>
      </w:r>
    </w:p>
  </w:footnote>
  <w:footnote w:id="59">
    <w:p w14:paraId="126A95C3" w14:textId="77777777" w:rsidR="005D2057" w:rsidRDefault="005D2057" w:rsidP="00E065FF">
      <w:pPr>
        <w:pStyle w:val="Sprotnaopomba-besedilo"/>
      </w:pPr>
      <w:r w:rsidRPr="001E4EF8">
        <w:rPr>
          <w:rStyle w:val="Sprotnaopomba-sklic"/>
          <w:sz w:val="18"/>
          <w:szCs w:val="18"/>
        </w:rPr>
        <w:footnoteRef/>
      </w:r>
      <w:r w:rsidRPr="001E4EF8">
        <w:rPr>
          <w:sz w:val="18"/>
          <w:szCs w:val="18"/>
        </w:rPr>
        <w:t xml:space="preserve"> ml. SRL – IJU Juior Rankings</w:t>
      </w:r>
    </w:p>
  </w:footnote>
  <w:footnote w:id="60">
    <w:p w14:paraId="1E002119" w14:textId="39AEA3FC" w:rsidR="005D2057" w:rsidRDefault="005D2057" w:rsidP="00E065FF">
      <w:pPr>
        <w:pStyle w:val="Sprotnaopomba-besedilo"/>
      </w:pPr>
    </w:p>
  </w:footnote>
  <w:footnote w:id="61">
    <w:p w14:paraId="06028BF6" w14:textId="77777777" w:rsidR="005D2057" w:rsidRDefault="005D2057">
      <w:pPr>
        <w:pStyle w:val="Sprotnaopomba-besedilo"/>
      </w:pPr>
      <w:r w:rsidRPr="001E4EF8">
        <w:rPr>
          <w:rStyle w:val="Sprotnaopomba-sklic"/>
          <w:sz w:val="18"/>
          <w:szCs w:val="18"/>
        </w:rPr>
        <w:footnoteRef/>
      </w:r>
      <w:r w:rsidRPr="001E4EF8">
        <w:rPr>
          <w:sz w:val="18"/>
          <w:szCs w:val="18"/>
        </w:rPr>
        <w:t xml:space="preserve"> Olympic Hopes</w:t>
      </w:r>
    </w:p>
  </w:footnote>
  <w:footnote w:id="62">
    <w:p w14:paraId="2AC0019C" w14:textId="77777777" w:rsidR="005D2057" w:rsidRDefault="005D2057" w:rsidP="00352EFD">
      <w:pPr>
        <w:pStyle w:val="Sprotnaopomba-besedilo"/>
      </w:pPr>
      <w:r w:rsidRPr="001E4EF8">
        <w:rPr>
          <w:rStyle w:val="Sprotnaopomba-sklic"/>
          <w:sz w:val="18"/>
          <w:szCs w:val="18"/>
        </w:rPr>
        <w:footnoteRef/>
      </w:r>
      <w:r w:rsidRPr="001E4EF8">
        <w:rPr>
          <w:sz w:val="18"/>
          <w:szCs w:val="18"/>
        </w:rPr>
        <w:t xml:space="preserve"> Olympic Hopes</w:t>
      </w:r>
    </w:p>
  </w:footnote>
  <w:footnote w:id="63">
    <w:p w14:paraId="0C95C634" w14:textId="77777777" w:rsidR="005D2057" w:rsidRDefault="005D2057" w:rsidP="00E504ED">
      <w:pPr>
        <w:tabs>
          <w:tab w:val="left" w:pos="1701"/>
        </w:tabs>
        <w:jc w:val="both"/>
        <w:rPr>
          <w:rFonts w:cs="Arial"/>
          <w:b/>
          <w:i/>
        </w:rPr>
      </w:pPr>
      <w:r>
        <w:rPr>
          <w:rStyle w:val="Sprotnaopomba-sklic"/>
        </w:rPr>
        <w:footnoteRef/>
      </w:r>
      <w:r>
        <w:t xml:space="preserve"> </w:t>
      </w:r>
      <w:r w:rsidRPr="001E4EF8">
        <w:rPr>
          <w:szCs w:val="18"/>
        </w:rPr>
        <w:t>V borilnih športnih panogah je za upoštevanje dosežkov potrebno doseči vsaj dve zmagi v kolikor ni to drugače opredeljeno, razen na OI, SP in EP (tudi v mladinskih kategorijah), kjer je potrebno doseči vsaj eno zmago. Če je športnik napredoval brez borbe, se to praviloma ne upošteva kot zmaga</w:t>
      </w:r>
    </w:p>
    <w:p w14:paraId="2B75B7FE" w14:textId="68E1694B" w:rsidR="005D2057" w:rsidRPr="00E504ED" w:rsidRDefault="005D2057">
      <w:pPr>
        <w:pStyle w:val="Sprotnaopomba-besedilo"/>
        <w:rPr>
          <w:lang w:val="en-GB"/>
        </w:rPr>
      </w:pPr>
    </w:p>
  </w:footnote>
  <w:footnote w:id="64">
    <w:p w14:paraId="0801CE97" w14:textId="6B0543A1" w:rsidR="005D2057" w:rsidRPr="00CE7A5C" w:rsidRDefault="005D2057" w:rsidP="00F80BC4">
      <w:pPr>
        <w:pStyle w:val="Sprotnaopomba-besedilo"/>
        <w:rPr>
          <w:lang w:val="en-GB"/>
        </w:rPr>
      </w:pPr>
      <w:r w:rsidRPr="001E4EF8">
        <w:rPr>
          <w:rStyle w:val="Sprotnaopomba-sklic"/>
          <w:sz w:val="18"/>
          <w:szCs w:val="18"/>
        </w:rPr>
        <w:footnoteRef/>
      </w:r>
      <w:r w:rsidRPr="001E4EF8">
        <w:rPr>
          <w:sz w:val="18"/>
          <w:szCs w:val="18"/>
        </w:rPr>
        <w:t xml:space="preserve"> V borilnih športnih panogah je za upoštevanje dosežkov potrebno doseči vsaj dve zmagi, v kolikor ni to drugače opredeljeno. Če je športnik napredoval brez borbe, se to praviloma ne upošteva kot zmaga.</w:t>
      </w:r>
    </w:p>
  </w:footnote>
  <w:footnote w:id="65">
    <w:p w14:paraId="606896AE" w14:textId="77777777" w:rsidR="005D2057" w:rsidRPr="001E4EF8" w:rsidRDefault="005D2057" w:rsidP="00F32206">
      <w:pPr>
        <w:pStyle w:val="Sprotnaopomba-besedilo"/>
        <w:rPr>
          <w:sz w:val="18"/>
          <w:szCs w:val="18"/>
        </w:rPr>
      </w:pPr>
      <w:r w:rsidRPr="001E4EF8">
        <w:rPr>
          <w:rStyle w:val="Sprotnaopomba-sklic"/>
          <w:sz w:val="18"/>
          <w:szCs w:val="18"/>
        </w:rPr>
        <w:footnoteRef/>
      </w:r>
      <w:r w:rsidRPr="001E4EF8">
        <w:rPr>
          <w:sz w:val="18"/>
          <w:szCs w:val="18"/>
        </w:rPr>
        <w:t xml:space="preserve"> V primeru, da posameznik, kot član slovenske reprezentance v disciplini cestne dirke, izpolni kriterij za dodelitev naziva, se tudi vsem ostalim </w:t>
      </w:r>
      <w:r w:rsidRPr="001E4EF8">
        <w:rPr>
          <w:sz w:val="18"/>
          <w:szCs w:val="18"/>
          <w:u w:val="single"/>
        </w:rPr>
        <w:t>nastopajočim</w:t>
      </w:r>
      <w:r w:rsidRPr="001E4EF8">
        <w:rPr>
          <w:sz w:val="18"/>
          <w:szCs w:val="18"/>
        </w:rPr>
        <w:t xml:space="preserve"> članom slovenske reprezentance na tej dirki dodeli ustrezni naziv po naslednjem pravilu: </w:t>
      </w:r>
    </w:p>
    <w:p w14:paraId="276984FA" w14:textId="77777777" w:rsidR="005D2057" w:rsidRPr="001E4EF8" w:rsidRDefault="005D2057" w:rsidP="00F32206">
      <w:pPr>
        <w:pStyle w:val="Sprotnaopomba-besedilo"/>
        <w:rPr>
          <w:sz w:val="18"/>
          <w:szCs w:val="18"/>
        </w:rPr>
      </w:pPr>
      <w:r w:rsidRPr="001E4EF8">
        <w:rPr>
          <w:sz w:val="18"/>
          <w:szCs w:val="18"/>
        </w:rPr>
        <w:t>OR posameznik – SR 2. leti ekipa</w:t>
      </w:r>
    </w:p>
    <w:p w14:paraId="161F36A7" w14:textId="77777777" w:rsidR="005D2057" w:rsidRPr="001E4EF8" w:rsidRDefault="005D2057" w:rsidP="00F32206">
      <w:pPr>
        <w:pStyle w:val="Sprotnaopomba-besedilo"/>
        <w:rPr>
          <w:sz w:val="18"/>
          <w:szCs w:val="18"/>
        </w:rPr>
      </w:pPr>
      <w:r w:rsidRPr="001E4EF8">
        <w:rPr>
          <w:sz w:val="18"/>
          <w:szCs w:val="18"/>
        </w:rPr>
        <w:t>SR 4 leta posameznik – MR 2. leti ekipa</w:t>
      </w:r>
    </w:p>
    <w:p w14:paraId="46805140" w14:textId="77777777" w:rsidR="005D2057" w:rsidRPr="001E4EF8" w:rsidRDefault="005D2057" w:rsidP="00F32206">
      <w:pPr>
        <w:pStyle w:val="Sprotnaopomba-besedilo"/>
        <w:rPr>
          <w:sz w:val="18"/>
          <w:szCs w:val="18"/>
        </w:rPr>
      </w:pPr>
      <w:r w:rsidRPr="001E4EF8">
        <w:rPr>
          <w:sz w:val="18"/>
          <w:szCs w:val="18"/>
        </w:rPr>
        <w:t>SR ali MR 2 leti posameznik – MR 1. leto ekipa</w:t>
      </w:r>
    </w:p>
    <w:p w14:paraId="220FD746" w14:textId="43B9E103" w:rsidR="005D2057" w:rsidRPr="001E4EF8" w:rsidRDefault="005D2057" w:rsidP="00F32206">
      <w:pPr>
        <w:pStyle w:val="Sprotnaopomba-besedilo"/>
        <w:rPr>
          <w:sz w:val="18"/>
          <w:szCs w:val="18"/>
          <w:lang w:val="en-GB"/>
        </w:rPr>
      </w:pPr>
      <w:r w:rsidRPr="001E4EF8">
        <w:rPr>
          <w:sz w:val="18"/>
          <w:szCs w:val="18"/>
        </w:rPr>
        <w:t>PR 2 leti posameznik – PR 1 leto ekipa</w:t>
      </w:r>
    </w:p>
  </w:footnote>
  <w:footnote w:id="66">
    <w:p w14:paraId="10426B51" w14:textId="77777777" w:rsidR="005D2057" w:rsidRPr="001E4EF8" w:rsidRDefault="005D2057" w:rsidP="00FE0C23">
      <w:pPr>
        <w:pStyle w:val="Sprotnaopomba-besedilo"/>
        <w:rPr>
          <w:sz w:val="18"/>
          <w:szCs w:val="18"/>
        </w:rPr>
      </w:pPr>
      <w:r w:rsidRPr="001E4EF8">
        <w:rPr>
          <w:rStyle w:val="Sprotnaopomba-sklic"/>
          <w:sz w:val="18"/>
          <w:szCs w:val="18"/>
        </w:rPr>
        <w:footnoteRef/>
      </w:r>
      <w:r w:rsidRPr="001E4EF8">
        <w:rPr>
          <w:sz w:val="18"/>
          <w:szCs w:val="18"/>
        </w:rPr>
        <w:t xml:space="preserve"> GTV – Giro d' Italia, Tour de France, Vuelta a Espana</w:t>
      </w:r>
    </w:p>
  </w:footnote>
  <w:footnote w:id="67">
    <w:p w14:paraId="5F1BC064" w14:textId="77777777" w:rsidR="005D2057" w:rsidRPr="001E4EF8" w:rsidRDefault="005D2057" w:rsidP="006F146B">
      <w:pPr>
        <w:pStyle w:val="Sprotnaopomba-besedilo"/>
        <w:rPr>
          <w:sz w:val="18"/>
          <w:szCs w:val="18"/>
        </w:rPr>
      </w:pPr>
      <w:r w:rsidRPr="001E4EF8">
        <w:rPr>
          <w:rStyle w:val="Sprotnaopomba-sklic"/>
          <w:sz w:val="18"/>
          <w:szCs w:val="18"/>
        </w:rPr>
        <w:footnoteRef/>
      </w:r>
      <w:r w:rsidRPr="001E4EF8">
        <w:rPr>
          <w:sz w:val="18"/>
          <w:szCs w:val="18"/>
        </w:rPr>
        <w:t xml:space="preserve"> SRL – UCI Individual World Ranking</w:t>
      </w:r>
    </w:p>
  </w:footnote>
  <w:footnote w:id="68">
    <w:p w14:paraId="46B09E7C" w14:textId="77777777" w:rsidR="005D2057" w:rsidRDefault="005D2057" w:rsidP="007A4202">
      <w:pPr>
        <w:pStyle w:val="Sprotnaopomba-besedilo"/>
      </w:pPr>
      <w:r w:rsidRPr="001E4EF8">
        <w:rPr>
          <w:rStyle w:val="Sprotnaopomba-sklic"/>
          <w:sz w:val="18"/>
          <w:szCs w:val="18"/>
        </w:rPr>
        <w:footnoteRef/>
      </w:r>
      <w:r w:rsidRPr="001E4EF8">
        <w:rPr>
          <w:sz w:val="18"/>
          <w:szCs w:val="18"/>
        </w:rPr>
        <w:t xml:space="preserve"> Upošteva se dirke Europe Tour.</w:t>
      </w:r>
    </w:p>
  </w:footnote>
  <w:footnote w:id="69">
    <w:p w14:paraId="66F51D7F" w14:textId="6149BC2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Nations Cup (Ncup)</w:t>
      </w:r>
    </w:p>
  </w:footnote>
  <w:footnote w:id="70">
    <w:p w14:paraId="647988F2" w14:textId="64C41289" w:rsidR="005D2057" w:rsidRDefault="005D2057" w:rsidP="007A4202">
      <w:pPr>
        <w:pStyle w:val="Sprotnaopomba-besedilo"/>
      </w:pPr>
      <w:r w:rsidRPr="001E4EF8">
        <w:rPr>
          <w:rStyle w:val="Sprotnaopomba-sklic"/>
          <w:sz w:val="18"/>
          <w:szCs w:val="18"/>
        </w:rPr>
        <w:footnoteRef/>
      </w:r>
      <w:r w:rsidRPr="001E4EF8">
        <w:rPr>
          <w:sz w:val="18"/>
          <w:szCs w:val="18"/>
        </w:rPr>
        <w:t xml:space="preserve"> Pokal Alpe Adria</w:t>
      </w:r>
    </w:p>
  </w:footnote>
  <w:footnote w:id="71">
    <w:p w14:paraId="2587A23A"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SRL - UCI Ranking upoštevajo se samo olimpijske discipline</w:t>
      </w:r>
    </w:p>
  </w:footnote>
  <w:footnote w:id="72">
    <w:p w14:paraId="5F675DA4" w14:textId="77777777" w:rsidR="005D2057" w:rsidRPr="001E4EF8" w:rsidRDefault="005D2057" w:rsidP="007B6311">
      <w:pPr>
        <w:pStyle w:val="Sprotnaopomba-besedilo"/>
        <w:rPr>
          <w:sz w:val="18"/>
          <w:szCs w:val="18"/>
        </w:rPr>
      </w:pPr>
      <w:r w:rsidRPr="001E4EF8">
        <w:rPr>
          <w:rStyle w:val="Sprotnaopomba-sklic"/>
          <w:sz w:val="18"/>
          <w:szCs w:val="18"/>
        </w:rPr>
        <w:footnoteRef/>
      </w:r>
      <w:r w:rsidRPr="001E4EF8">
        <w:rPr>
          <w:sz w:val="18"/>
          <w:szCs w:val="18"/>
        </w:rPr>
        <w:t xml:space="preserve"> Upošteva se samo dirke 1. kategorije v A območju v Evropi v olimpijskih disciplinah.</w:t>
      </w:r>
    </w:p>
  </w:footnote>
  <w:footnote w:id="73">
    <w:p w14:paraId="1B803CDD" w14:textId="77777777" w:rsidR="005D2057" w:rsidRDefault="005D2057" w:rsidP="00D12037">
      <w:pPr>
        <w:pStyle w:val="Sprotnaopomba-besedilo"/>
      </w:pPr>
      <w:r w:rsidRPr="001E4EF8">
        <w:rPr>
          <w:rStyle w:val="Sprotnaopomba-sklic"/>
          <w:sz w:val="18"/>
          <w:szCs w:val="18"/>
        </w:rPr>
        <w:footnoteRef/>
      </w:r>
      <w:r w:rsidRPr="001E4EF8">
        <w:rPr>
          <w:sz w:val="18"/>
          <w:szCs w:val="18"/>
        </w:rPr>
        <w:t xml:space="preserve"> Upošteva se samo dirke 1. kategorije v A območju v Evropi v olimpijskih disciplinah.</w:t>
      </w:r>
    </w:p>
  </w:footnote>
  <w:footnote w:id="74">
    <w:p w14:paraId="21ABAD6C" w14:textId="003B9826"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SRL - Upošteva se Longines Rankings (preskakovanje ovir) oz. FEI Dressage World Ranking</w:t>
      </w:r>
      <w:r w:rsidRPr="001E4EF8" w:rsidDel="00A626D7">
        <w:rPr>
          <w:sz w:val="18"/>
          <w:szCs w:val="18"/>
        </w:rPr>
        <w:t xml:space="preserve"> </w:t>
      </w:r>
      <w:r w:rsidRPr="001E4EF8">
        <w:rPr>
          <w:sz w:val="18"/>
          <w:szCs w:val="18"/>
        </w:rPr>
        <w:t>(dresura) in FEI Eventing World Athlete Rankings (eventing)</w:t>
      </w:r>
    </w:p>
  </w:footnote>
  <w:footnote w:id="75">
    <w:p w14:paraId="5228D87B" w14:textId="09D3DCF8" w:rsidR="005D2057" w:rsidRPr="001E4EF8" w:rsidRDefault="005D2057" w:rsidP="00D12037">
      <w:pPr>
        <w:pStyle w:val="Sprotnaopomba-besedilo"/>
        <w:rPr>
          <w:sz w:val="18"/>
          <w:szCs w:val="18"/>
        </w:rPr>
      </w:pPr>
      <w:r w:rsidRPr="001E4EF8">
        <w:rPr>
          <w:rStyle w:val="Sprotnaopomba-sklic"/>
          <w:sz w:val="18"/>
          <w:szCs w:val="18"/>
        </w:rPr>
        <w:footnoteRef/>
      </w:r>
      <w:r w:rsidRPr="001E4EF8">
        <w:rPr>
          <w:sz w:val="18"/>
          <w:szCs w:val="18"/>
        </w:rPr>
        <w:t xml:space="preserve"> TVN1 - CSI 4,5*-W, CSI 4,5* GP LR</w:t>
      </w:r>
    </w:p>
  </w:footnote>
  <w:footnote w:id="76">
    <w:p w14:paraId="0405D522" w14:textId="4CFDEF5C" w:rsidR="005D2057" w:rsidRDefault="005D2057" w:rsidP="00A803BC">
      <w:pPr>
        <w:pStyle w:val="Sprotnaopomba-besedilo"/>
      </w:pPr>
      <w:r w:rsidRPr="001E4EF8">
        <w:rPr>
          <w:rStyle w:val="Sprotnaopomba-sklic"/>
          <w:sz w:val="18"/>
          <w:szCs w:val="18"/>
        </w:rPr>
        <w:footnoteRef/>
      </w:r>
      <w:r w:rsidRPr="001E4EF8">
        <w:rPr>
          <w:sz w:val="18"/>
          <w:szCs w:val="18"/>
        </w:rPr>
        <w:t xml:space="preserve"> TVN2 - CSI 2,3*-W, CSI 2,3* GP LR</w:t>
      </w:r>
    </w:p>
  </w:footnote>
  <w:footnote w:id="77">
    <w:p w14:paraId="150A1448" w14:textId="12DF88BD" w:rsidR="005D2057" w:rsidRPr="001E4EF8" w:rsidRDefault="005D2057">
      <w:pPr>
        <w:pStyle w:val="Sprotnaopomba-besedilo"/>
        <w:rPr>
          <w:sz w:val="18"/>
          <w:szCs w:val="18"/>
          <w:lang w:val="en-GB"/>
        </w:rPr>
      </w:pPr>
      <w:r w:rsidRPr="001E4EF8">
        <w:rPr>
          <w:rStyle w:val="Sprotnaopomba-sklic"/>
          <w:sz w:val="18"/>
          <w:szCs w:val="18"/>
        </w:rPr>
        <w:footnoteRef/>
      </w:r>
      <w:r w:rsidRPr="001E4EF8">
        <w:rPr>
          <w:sz w:val="18"/>
          <w:szCs w:val="18"/>
        </w:rPr>
        <w:t xml:space="preserve"> EKT 1 – Euroleague (Evroliga) za moške in FIBA Europe League za ženske</w:t>
      </w:r>
    </w:p>
  </w:footnote>
  <w:footnote w:id="78">
    <w:p w14:paraId="75196404" w14:textId="248D7927" w:rsidR="005D2057" w:rsidRPr="001E4EF8" w:rsidRDefault="005D2057" w:rsidP="00A71AE8">
      <w:pPr>
        <w:pStyle w:val="Sprotnaopomba-besedilo"/>
        <w:rPr>
          <w:sz w:val="18"/>
          <w:szCs w:val="18"/>
        </w:rPr>
      </w:pPr>
      <w:r w:rsidRPr="001E4EF8">
        <w:rPr>
          <w:rStyle w:val="Sprotnaopomba-sklic"/>
          <w:sz w:val="18"/>
          <w:szCs w:val="18"/>
        </w:rPr>
        <w:footnoteRef/>
      </w:r>
      <w:r w:rsidRPr="001E4EF8">
        <w:rPr>
          <w:sz w:val="18"/>
          <w:szCs w:val="18"/>
        </w:rPr>
        <w:t xml:space="preserve"> EKT 2 – Euro Cup za moške in ženske in Basketball Champions League (FIBA liga prvakov) za moške</w:t>
      </w:r>
    </w:p>
  </w:footnote>
  <w:footnote w:id="79">
    <w:p w14:paraId="6A1ED5FA" w14:textId="695475B0" w:rsidR="005D2057" w:rsidRDefault="005D2057" w:rsidP="00A71AE8">
      <w:pPr>
        <w:pStyle w:val="Sprotnaopomba-besedilo"/>
      </w:pPr>
      <w:r w:rsidRPr="001E4EF8">
        <w:rPr>
          <w:rStyle w:val="Sprotnaopomba-sklic"/>
          <w:sz w:val="18"/>
          <w:szCs w:val="18"/>
        </w:rPr>
        <w:footnoteRef/>
      </w:r>
      <w:r w:rsidRPr="001E4EF8">
        <w:rPr>
          <w:sz w:val="18"/>
          <w:szCs w:val="18"/>
        </w:rPr>
        <w:t xml:space="preserve"> EKT 3 – FIBA Europe Cup za moške</w:t>
      </w:r>
    </w:p>
  </w:footnote>
  <w:footnote w:id="80">
    <w:p w14:paraId="6B398153" w14:textId="32EB5C29" w:rsidR="005D2057" w:rsidRPr="00DB6F36" w:rsidRDefault="005D2057" w:rsidP="00F12D1B">
      <w:pPr>
        <w:pStyle w:val="Sprotnaopomba-besedilo"/>
        <w:rPr>
          <w:lang w:val="en-GB"/>
        </w:rPr>
      </w:pPr>
      <w:r w:rsidRPr="001E4EF8">
        <w:rPr>
          <w:rStyle w:val="Sprotnaopomba-sklic"/>
          <w:sz w:val="18"/>
          <w:szCs w:val="18"/>
        </w:rPr>
        <w:footnoteRef/>
      </w:r>
      <w:r w:rsidRPr="001E4EF8">
        <w:rPr>
          <w:sz w:val="18"/>
          <w:szCs w:val="18"/>
        </w:rPr>
        <w:t xml:space="preserve"> ml. EKT 1 - </w:t>
      </w:r>
      <w:r w:rsidRPr="001E4EF8">
        <w:rPr>
          <w:sz w:val="18"/>
          <w:szCs w:val="18"/>
          <w:lang w:val="en-US"/>
        </w:rPr>
        <w:t>Euroleague Basketball Adidas Next Generation Tournament</w:t>
      </w:r>
    </w:p>
  </w:footnote>
  <w:footnote w:id="81">
    <w:p w14:paraId="3C03C0A5"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FIBA 3x3 World Tour Masters Final (finalni turnir)</w:t>
      </w:r>
    </w:p>
  </w:footnote>
  <w:footnote w:id="82">
    <w:p w14:paraId="2FFE89B3"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FIBA 3x3 World Tour Masters (posamezni turnir) </w:t>
      </w:r>
    </w:p>
  </w:footnote>
  <w:footnote w:id="83">
    <w:p w14:paraId="40A7DEDF" w14:textId="689DC6D4" w:rsidR="005D2057" w:rsidRPr="001E4EF8" w:rsidRDefault="005D2057">
      <w:pPr>
        <w:pStyle w:val="Sprotnaopomba-besedilo"/>
        <w:rPr>
          <w:sz w:val="18"/>
          <w:szCs w:val="18"/>
          <w:lang w:val="en-GB"/>
        </w:rPr>
      </w:pPr>
      <w:r w:rsidRPr="001E4EF8">
        <w:rPr>
          <w:rStyle w:val="Sprotnaopomba-sklic"/>
          <w:sz w:val="18"/>
          <w:szCs w:val="18"/>
        </w:rPr>
        <w:footnoteRef/>
      </w:r>
      <w:r w:rsidRPr="001E4EF8">
        <w:rPr>
          <w:sz w:val="18"/>
          <w:szCs w:val="18"/>
        </w:rPr>
        <w:t xml:space="preserve"> TVN - </w:t>
      </w:r>
      <w:r w:rsidRPr="001E4EF8">
        <w:rPr>
          <w:sz w:val="18"/>
          <w:szCs w:val="18"/>
          <w:lang w:val="en-GB"/>
        </w:rPr>
        <w:t>Liga narodov</w:t>
      </w:r>
    </w:p>
  </w:footnote>
  <w:footnote w:id="84">
    <w:p w14:paraId="52F56487" w14:textId="77777777" w:rsidR="005D2057" w:rsidRDefault="005D2057">
      <w:pPr>
        <w:pStyle w:val="Sprotnaopomba-besedilo"/>
      </w:pPr>
      <w:r w:rsidRPr="001E4EF8">
        <w:rPr>
          <w:rStyle w:val="Sprotnaopomba-sklic"/>
          <w:sz w:val="18"/>
          <w:szCs w:val="18"/>
        </w:rPr>
        <w:footnoteRef/>
      </w:r>
      <w:r w:rsidRPr="001E4EF8">
        <w:rPr>
          <w:sz w:val="18"/>
          <w:szCs w:val="18"/>
        </w:rPr>
        <w:t xml:space="preserve"> Upoštevajo se turnirji serije Challenger</w:t>
      </w:r>
    </w:p>
  </w:footnote>
  <w:footnote w:id="85">
    <w:p w14:paraId="5FF020FC" w14:textId="0578236F" w:rsidR="005D2057" w:rsidRDefault="005D2057">
      <w:pPr>
        <w:pStyle w:val="Sprotnaopomba-besedilo"/>
      </w:pPr>
      <w:r w:rsidRPr="001E4EF8">
        <w:rPr>
          <w:rStyle w:val="Sprotnaopomba-sklic"/>
          <w:sz w:val="18"/>
          <w:szCs w:val="18"/>
        </w:rPr>
        <w:footnoteRef/>
      </w:r>
      <w:r w:rsidRPr="001E4EF8">
        <w:rPr>
          <w:sz w:val="18"/>
          <w:szCs w:val="18"/>
        </w:rPr>
        <w:t xml:space="preserve"> SVI - kriterij velja za svetovne igre in svetovne letalske igre</w:t>
      </w:r>
    </w:p>
  </w:footnote>
  <w:footnote w:id="86">
    <w:p w14:paraId="6FC7FE39" w14:textId="1A5742B0"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pri športni panogi letalstvo – modelarstvo se upoštevajo discipline F1, F2 in F3</w:t>
      </w:r>
    </w:p>
  </w:footnote>
  <w:footnote w:id="87">
    <w:p w14:paraId="2005D449" w14:textId="294A50E1" w:rsidR="005D2057" w:rsidRDefault="005D2057">
      <w:pPr>
        <w:pStyle w:val="Sprotnaopomba-besedilo"/>
      </w:pPr>
      <w:r w:rsidRPr="001E4EF8">
        <w:rPr>
          <w:rStyle w:val="Sprotnaopomba-sklic"/>
          <w:sz w:val="18"/>
          <w:szCs w:val="18"/>
        </w:rPr>
        <w:footnoteRef/>
      </w:r>
      <w:r w:rsidRPr="001E4EF8">
        <w:rPr>
          <w:sz w:val="18"/>
          <w:szCs w:val="18"/>
        </w:rPr>
        <w:t xml:space="preserve"> SVI – kriterij velja za svetovne igre in svetovne letalske igre</w:t>
      </w:r>
    </w:p>
  </w:footnote>
  <w:footnote w:id="88">
    <w:p w14:paraId="2B1E7A58" w14:textId="77777777" w:rsidR="005D2057" w:rsidRDefault="005D2057">
      <w:pPr>
        <w:pStyle w:val="Sprotnaopomba-besedilo"/>
      </w:pPr>
      <w:r w:rsidRPr="001E4EF8">
        <w:rPr>
          <w:rStyle w:val="Sprotnaopomba-sklic"/>
          <w:sz w:val="18"/>
          <w:szCs w:val="18"/>
        </w:rPr>
        <w:footnoteRef/>
      </w:r>
      <w:r w:rsidRPr="001E4EF8">
        <w:rPr>
          <w:sz w:val="18"/>
          <w:szCs w:val="18"/>
        </w:rPr>
        <w:t xml:space="preserve"> Upošteva se samo olimpijske discipline</w:t>
      </w:r>
    </w:p>
  </w:footnote>
  <w:footnote w:id="89">
    <w:p w14:paraId="4B4839A4" w14:textId="77777777" w:rsidR="005D2057" w:rsidRPr="001E4EF8" w:rsidRDefault="005D2057" w:rsidP="001575A4">
      <w:pPr>
        <w:pStyle w:val="Sprotnaopomba-besedilo"/>
        <w:rPr>
          <w:sz w:val="18"/>
          <w:szCs w:val="18"/>
        </w:rPr>
      </w:pPr>
      <w:r w:rsidRPr="001E4EF8">
        <w:rPr>
          <w:rStyle w:val="Sprotnaopomba-sklic"/>
          <w:sz w:val="18"/>
          <w:szCs w:val="18"/>
        </w:rPr>
        <w:footnoteRef/>
      </w:r>
      <w:r w:rsidRPr="001E4EF8">
        <w:rPr>
          <w:sz w:val="18"/>
          <w:szCs w:val="18"/>
        </w:rPr>
        <w:t xml:space="preserve"> TVN - European Grand Prix Circuit (upošteva se samo olimpijske discipline z olimpijskim lokom)</w:t>
      </w:r>
    </w:p>
  </w:footnote>
  <w:footnote w:id="90">
    <w:p w14:paraId="2CD820D8" w14:textId="77777777" w:rsidR="005D2057" w:rsidRPr="00F36142" w:rsidRDefault="005D2057" w:rsidP="0073507B">
      <w:pPr>
        <w:pStyle w:val="Sprotnaopomba-besedilo"/>
      </w:pPr>
      <w:r w:rsidRPr="001E4EF8">
        <w:rPr>
          <w:rStyle w:val="Sprotnaopomba-sklic"/>
          <w:sz w:val="18"/>
          <w:szCs w:val="18"/>
        </w:rPr>
        <w:footnoteRef/>
      </w:r>
      <w:r w:rsidRPr="001E4EF8">
        <w:rPr>
          <w:sz w:val="18"/>
          <w:szCs w:val="18"/>
        </w:rPr>
        <w:t xml:space="preserve"> ml. EPP - European Junior Cup Circuit (upošteva se samo olimpijske discipline z olimpijskim lokom)</w:t>
      </w:r>
    </w:p>
  </w:footnote>
  <w:footnote w:id="91">
    <w:p w14:paraId="7A70D741"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ekipno DP - SNTL</w:t>
      </w:r>
    </w:p>
  </w:footnote>
  <w:footnote w:id="92">
    <w:p w14:paraId="55FEE22E" w14:textId="77777777" w:rsidR="005D2057" w:rsidRDefault="005D2057" w:rsidP="002433FD">
      <w:pPr>
        <w:pStyle w:val="Sprotnaopomba-besedilo"/>
      </w:pPr>
      <w:r w:rsidRPr="001E4EF8">
        <w:rPr>
          <w:rStyle w:val="Sprotnaopomba-sklic"/>
          <w:sz w:val="18"/>
          <w:szCs w:val="18"/>
        </w:rPr>
        <w:footnoteRef/>
      </w:r>
      <w:r w:rsidRPr="001E4EF8">
        <w:rPr>
          <w:sz w:val="18"/>
          <w:szCs w:val="18"/>
        </w:rPr>
        <w:t xml:space="preserve"> ml. ekipno DP - SNTL</w:t>
      </w:r>
    </w:p>
  </w:footnote>
  <w:footnote w:id="93">
    <w:p w14:paraId="539ADC01" w14:textId="77777777" w:rsidR="005D2057" w:rsidRPr="001E4EF8" w:rsidRDefault="005D2057" w:rsidP="00564B4D">
      <w:pPr>
        <w:pStyle w:val="Sprotnaopomba-besedilo"/>
        <w:rPr>
          <w:sz w:val="18"/>
          <w:szCs w:val="18"/>
        </w:rPr>
      </w:pPr>
      <w:r w:rsidRPr="001E4EF8">
        <w:rPr>
          <w:rStyle w:val="Sprotnaopomba-sklic"/>
          <w:sz w:val="18"/>
          <w:szCs w:val="18"/>
        </w:rPr>
        <w:footnoteRef/>
      </w:r>
      <w:r w:rsidRPr="001E4EF8">
        <w:rPr>
          <w:sz w:val="18"/>
          <w:szCs w:val="18"/>
        </w:rPr>
        <w:t xml:space="preserve"> EKT 1 – Champions League (Liga prvakov), UEFA Champios League (Liga prvakov za ženske)</w:t>
      </w:r>
    </w:p>
  </w:footnote>
  <w:footnote w:id="94">
    <w:p w14:paraId="324FCA4E" w14:textId="77777777" w:rsidR="005D2057" w:rsidRPr="001E4EF8" w:rsidRDefault="005D2057" w:rsidP="005D0427">
      <w:pPr>
        <w:pStyle w:val="Sprotnaopomba-besedilo"/>
        <w:rPr>
          <w:sz w:val="18"/>
          <w:szCs w:val="18"/>
        </w:rPr>
      </w:pPr>
      <w:r w:rsidRPr="001E4EF8">
        <w:rPr>
          <w:rStyle w:val="Sprotnaopomba-sklic"/>
          <w:sz w:val="18"/>
          <w:szCs w:val="18"/>
        </w:rPr>
        <w:footnoteRef/>
      </w:r>
      <w:r w:rsidRPr="001E4EF8">
        <w:rPr>
          <w:sz w:val="18"/>
          <w:szCs w:val="18"/>
        </w:rPr>
        <w:t xml:space="preserve"> EKT 2 – UEFA Europa League (Liga europa)</w:t>
      </w:r>
    </w:p>
  </w:footnote>
  <w:footnote w:id="95">
    <w:p w14:paraId="3A627A38" w14:textId="160BDDDE"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Upošteva se uvrstitev v drugi krog kvalifikacij (t.i. Elite round)</w:t>
      </w:r>
    </w:p>
  </w:footnote>
  <w:footnote w:id="96">
    <w:p w14:paraId="40B56CEF" w14:textId="52083E91" w:rsidR="005D2057" w:rsidRPr="001A4EC5" w:rsidRDefault="005D2057">
      <w:pPr>
        <w:pStyle w:val="Sprotnaopomba-besedilo"/>
        <w:rPr>
          <w:lang w:val="en-GB"/>
        </w:rPr>
      </w:pPr>
      <w:r w:rsidRPr="001E4EF8">
        <w:rPr>
          <w:rStyle w:val="Sprotnaopomba-sklic"/>
          <w:sz w:val="18"/>
          <w:szCs w:val="18"/>
        </w:rPr>
        <w:footnoteRef/>
      </w:r>
      <w:r w:rsidRPr="001E4EF8">
        <w:rPr>
          <w:sz w:val="18"/>
          <w:szCs w:val="18"/>
        </w:rPr>
        <w:t xml:space="preserve"> ml. EKT 1 - UEFA youth champions league</w:t>
      </w:r>
    </w:p>
  </w:footnote>
  <w:footnote w:id="97">
    <w:p w14:paraId="35C89174" w14:textId="77777777" w:rsidR="005D2057" w:rsidRDefault="005D2057" w:rsidP="00D4126C">
      <w:pPr>
        <w:pStyle w:val="Sprotnaopomba-besedilo"/>
      </w:pPr>
      <w:r w:rsidRPr="001E4EF8">
        <w:rPr>
          <w:rStyle w:val="Sprotnaopomba-sklic"/>
          <w:sz w:val="18"/>
          <w:szCs w:val="18"/>
        </w:rPr>
        <w:footnoteRef/>
      </w:r>
      <w:r w:rsidRPr="001E4EF8">
        <w:rPr>
          <w:sz w:val="18"/>
          <w:szCs w:val="18"/>
        </w:rPr>
        <w:t xml:space="preserve"> EKT 1 – Pokal državnih prvakov</w:t>
      </w:r>
    </w:p>
  </w:footnote>
  <w:footnote w:id="98">
    <w:p w14:paraId="7E5EDE81" w14:textId="6C7674D1"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SL – Volleyball nations league</w:t>
      </w:r>
    </w:p>
  </w:footnote>
  <w:footnote w:id="99">
    <w:p w14:paraId="0343F5B6" w14:textId="77777777" w:rsidR="005D2057" w:rsidRPr="001E4EF8" w:rsidRDefault="005D2057" w:rsidP="006466C7">
      <w:pPr>
        <w:pStyle w:val="Sprotnaopomba-besedilo"/>
        <w:rPr>
          <w:sz w:val="18"/>
          <w:szCs w:val="18"/>
        </w:rPr>
      </w:pPr>
      <w:r w:rsidRPr="001E4EF8">
        <w:rPr>
          <w:rStyle w:val="Sprotnaopomba-sklic"/>
          <w:sz w:val="18"/>
          <w:szCs w:val="18"/>
        </w:rPr>
        <w:footnoteRef/>
      </w:r>
      <w:r w:rsidRPr="001E4EF8">
        <w:rPr>
          <w:sz w:val="18"/>
          <w:szCs w:val="18"/>
        </w:rPr>
        <w:t xml:space="preserve"> EKT 1 – Champions League (Liga prvakov)</w:t>
      </w:r>
    </w:p>
  </w:footnote>
  <w:footnote w:id="100">
    <w:p w14:paraId="6B96D7F6" w14:textId="77777777" w:rsidR="005D2057" w:rsidRPr="001E4EF8" w:rsidRDefault="005D2057" w:rsidP="005D0427">
      <w:pPr>
        <w:pStyle w:val="Sprotnaopomba-besedilo"/>
        <w:rPr>
          <w:sz w:val="18"/>
          <w:szCs w:val="18"/>
        </w:rPr>
      </w:pPr>
      <w:r w:rsidRPr="001E4EF8">
        <w:rPr>
          <w:rStyle w:val="Sprotnaopomba-sklic"/>
          <w:sz w:val="18"/>
          <w:szCs w:val="18"/>
        </w:rPr>
        <w:footnoteRef/>
      </w:r>
      <w:r w:rsidRPr="001E4EF8">
        <w:rPr>
          <w:sz w:val="18"/>
          <w:szCs w:val="18"/>
        </w:rPr>
        <w:t xml:space="preserve"> EKT 2 – Cev Cup </w:t>
      </w:r>
    </w:p>
  </w:footnote>
  <w:footnote w:id="101">
    <w:p w14:paraId="14E7E4F1" w14:textId="758945CA" w:rsidR="005D2057" w:rsidRDefault="005D2057" w:rsidP="005D0427">
      <w:pPr>
        <w:pStyle w:val="Sprotnaopomba-besedilo"/>
      </w:pPr>
      <w:r w:rsidRPr="001E4EF8">
        <w:rPr>
          <w:rStyle w:val="Sprotnaopomba-sklic"/>
          <w:sz w:val="18"/>
          <w:szCs w:val="18"/>
        </w:rPr>
        <w:footnoteRef/>
      </w:r>
      <w:r w:rsidRPr="001E4EF8">
        <w:rPr>
          <w:sz w:val="18"/>
          <w:szCs w:val="18"/>
        </w:rPr>
        <w:t xml:space="preserve"> EKT 3 – Challange Cup</w:t>
      </w:r>
    </w:p>
  </w:footnote>
  <w:footnote w:id="102">
    <w:p w14:paraId="1F46ACAC" w14:textId="132BE718" w:rsidR="005D2057" w:rsidRDefault="005D2057">
      <w:pPr>
        <w:pStyle w:val="Sprotnaopomba-besedilo"/>
      </w:pPr>
      <w:r w:rsidRPr="001E4EF8">
        <w:rPr>
          <w:rStyle w:val="Sprotnaopomba-sklic"/>
          <w:sz w:val="18"/>
          <w:szCs w:val="18"/>
        </w:rPr>
        <w:footnoteRef/>
      </w:r>
      <w:r w:rsidRPr="001E4EF8">
        <w:rPr>
          <w:sz w:val="18"/>
          <w:szCs w:val="18"/>
        </w:rPr>
        <w:t xml:space="preserve"> Uvrstitev do 32. mesta na junior FIVB World Ranking</w:t>
      </w:r>
    </w:p>
    <w:p w14:paraId="164D2D88" w14:textId="01394E5D" w:rsidR="005D2057" w:rsidRDefault="005D2057">
      <w:pPr>
        <w:pStyle w:val="Sprotnaopomba-besedilo"/>
      </w:pPr>
    </w:p>
  </w:footnote>
  <w:footnote w:id="103">
    <w:p w14:paraId="755B0205" w14:textId="77777777" w:rsidR="005D2057" w:rsidRPr="001E4EF8" w:rsidRDefault="005D2057" w:rsidP="005D0427">
      <w:pPr>
        <w:pStyle w:val="Sprotnaopomba-besedilo"/>
        <w:rPr>
          <w:sz w:val="18"/>
          <w:szCs w:val="18"/>
        </w:rPr>
      </w:pPr>
      <w:r w:rsidRPr="001E4EF8">
        <w:rPr>
          <w:rStyle w:val="Sprotnaopomba-sklic"/>
          <w:sz w:val="18"/>
          <w:szCs w:val="18"/>
        </w:rPr>
        <w:footnoteRef/>
      </w:r>
      <w:r w:rsidRPr="001E4EF8">
        <w:rPr>
          <w:sz w:val="18"/>
          <w:szCs w:val="18"/>
        </w:rPr>
        <w:t xml:space="preserve"> FIVB – World Ranking</w:t>
      </w:r>
    </w:p>
  </w:footnote>
  <w:footnote w:id="104">
    <w:p w14:paraId="3F697B38" w14:textId="27A24402" w:rsidR="005D2057" w:rsidRPr="004D6CF3" w:rsidRDefault="005D2057" w:rsidP="001F7A69">
      <w:pPr>
        <w:pStyle w:val="Sprotnaopomba-besedilo"/>
      </w:pPr>
      <w:r w:rsidRPr="001E4EF8">
        <w:rPr>
          <w:rStyle w:val="Sprotnaopomba-sklic"/>
          <w:sz w:val="18"/>
          <w:szCs w:val="18"/>
        </w:rPr>
        <w:footnoteRef/>
      </w:r>
      <w:r w:rsidRPr="001E4EF8">
        <w:rPr>
          <w:sz w:val="18"/>
          <w:szCs w:val="18"/>
        </w:rPr>
        <w:t xml:space="preserve"> TVN – FIVB World Tour (3*, 4*, 5*)</w:t>
      </w:r>
    </w:p>
  </w:footnote>
  <w:footnote w:id="105">
    <w:p w14:paraId="4CA8E17E" w14:textId="77777777" w:rsidR="005D2057" w:rsidRPr="001E4EF8" w:rsidRDefault="005D2057" w:rsidP="00131622">
      <w:pPr>
        <w:rPr>
          <w:szCs w:val="18"/>
        </w:rPr>
      </w:pPr>
      <w:r w:rsidRPr="001E4EF8">
        <w:rPr>
          <w:rStyle w:val="Sprotnaopomba-sklic"/>
          <w:sz w:val="16"/>
          <w:szCs w:val="18"/>
        </w:rPr>
        <w:footnoteRef/>
      </w:r>
      <w:r w:rsidRPr="001E4EF8">
        <w:rPr>
          <w:sz w:val="16"/>
          <w:szCs w:val="18"/>
        </w:rPr>
        <w:t xml:space="preserve"> </w:t>
      </w:r>
      <w:r w:rsidRPr="001E4EF8">
        <w:rPr>
          <w:szCs w:val="18"/>
        </w:rPr>
        <w:t>Oznake:</w:t>
      </w:r>
      <w:r w:rsidRPr="001E4EF8">
        <w:rPr>
          <w:szCs w:val="18"/>
        </w:rPr>
        <w:tab/>
        <w:t>1.) K … kopni vzponi, L … ledni vzponi, LK … kombinirani vzponi</w:t>
      </w:r>
    </w:p>
    <w:p w14:paraId="05DF89ED" w14:textId="77777777" w:rsidR="005D2057" w:rsidRPr="001E4EF8" w:rsidRDefault="005D2057" w:rsidP="00131622">
      <w:pPr>
        <w:rPr>
          <w:szCs w:val="18"/>
        </w:rPr>
      </w:pPr>
      <w:r w:rsidRPr="001E4EF8">
        <w:rPr>
          <w:szCs w:val="18"/>
        </w:rPr>
        <w:tab/>
      </w:r>
      <w:r w:rsidRPr="001E4EF8">
        <w:rPr>
          <w:szCs w:val="18"/>
        </w:rPr>
        <w:tab/>
        <w:t>2.) ( ) … kriteriji za alpinistke</w:t>
      </w:r>
    </w:p>
    <w:p w14:paraId="6BBAF2D5" w14:textId="77777777" w:rsidR="005D2057" w:rsidRDefault="005D2057">
      <w:pPr>
        <w:pStyle w:val="Sprotnaopomba-besedilo"/>
      </w:pPr>
    </w:p>
  </w:footnote>
  <w:footnote w:id="106">
    <w:p w14:paraId="7E02B5E2"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Stanje ob koncu sezone</w:t>
      </w:r>
    </w:p>
  </w:footnote>
  <w:footnote w:id="107">
    <w:p w14:paraId="49089D81" w14:textId="77777777" w:rsidR="005D2057" w:rsidRPr="001E4EF8" w:rsidRDefault="005D2057" w:rsidP="00877129">
      <w:pPr>
        <w:pStyle w:val="Sprotnaopomba-besedilo"/>
        <w:rPr>
          <w:sz w:val="18"/>
          <w:szCs w:val="18"/>
        </w:rPr>
      </w:pPr>
      <w:r w:rsidRPr="001E4EF8">
        <w:rPr>
          <w:rStyle w:val="Sprotnaopomba-sklic"/>
          <w:sz w:val="18"/>
          <w:szCs w:val="18"/>
        </w:rPr>
        <w:footnoteRef/>
      </w:r>
      <w:r w:rsidRPr="001E4EF8">
        <w:rPr>
          <w:sz w:val="18"/>
          <w:szCs w:val="18"/>
        </w:rPr>
        <w:t xml:space="preserve"> () – kriterij za športne plezalke</w:t>
      </w:r>
    </w:p>
  </w:footnote>
  <w:footnote w:id="108">
    <w:p w14:paraId="6A8F482F" w14:textId="77777777" w:rsidR="005D2057" w:rsidRDefault="005D2057">
      <w:pPr>
        <w:pStyle w:val="Sprotnaopomba-besedilo"/>
      </w:pPr>
      <w:r w:rsidRPr="001E4EF8">
        <w:rPr>
          <w:rStyle w:val="Sprotnaopomba-sklic"/>
          <w:sz w:val="18"/>
          <w:szCs w:val="18"/>
        </w:rPr>
        <w:footnoteRef/>
      </w:r>
      <w:r w:rsidRPr="001E4EF8">
        <w:rPr>
          <w:sz w:val="18"/>
          <w:szCs w:val="18"/>
        </w:rPr>
        <w:t xml:space="preserve"> varianta B - velja do 3 leta po izteku mladinske kategorije</w:t>
      </w:r>
    </w:p>
  </w:footnote>
  <w:footnote w:id="109">
    <w:p w14:paraId="59C837C4" w14:textId="77777777" w:rsidR="00AA634C" w:rsidRPr="001E4EF8" w:rsidRDefault="00AA634C" w:rsidP="00AA634C">
      <w:pPr>
        <w:pStyle w:val="Sprotnaopomba-besedilo"/>
        <w:rPr>
          <w:sz w:val="18"/>
          <w:szCs w:val="18"/>
        </w:rPr>
      </w:pPr>
      <w:r w:rsidRPr="001E4EF8">
        <w:rPr>
          <w:rStyle w:val="Sprotnaopomba-sklic"/>
          <w:sz w:val="18"/>
          <w:szCs w:val="18"/>
        </w:rPr>
        <w:footnoteRef/>
      </w:r>
      <w:r w:rsidRPr="001E4EF8">
        <w:rPr>
          <w:sz w:val="18"/>
          <w:szCs w:val="18"/>
        </w:rPr>
        <w:t xml:space="preserve"> Stanje ob koncu sezone</w:t>
      </w:r>
    </w:p>
  </w:footnote>
  <w:footnote w:id="110">
    <w:p w14:paraId="198BEEED" w14:textId="77777777" w:rsidR="00AA634C" w:rsidRDefault="00AA634C" w:rsidP="00AA634C">
      <w:pPr>
        <w:pStyle w:val="Sprotnaopomba-besedilo"/>
      </w:pPr>
      <w:r w:rsidRPr="001E4EF8">
        <w:rPr>
          <w:rStyle w:val="Sprotnaopomba-sklic"/>
          <w:sz w:val="18"/>
          <w:szCs w:val="18"/>
        </w:rPr>
        <w:footnoteRef/>
      </w:r>
      <w:r w:rsidRPr="001E4EF8">
        <w:rPr>
          <w:sz w:val="18"/>
          <w:szCs w:val="18"/>
        </w:rPr>
        <w:t xml:space="preserve"> varianta B - velja do 3 leta po izteku mladinske kategorije</w:t>
      </w:r>
    </w:p>
  </w:footnote>
  <w:footnote w:id="111">
    <w:p w14:paraId="7D99B8FA" w14:textId="264118F9" w:rsidR="005D2057" w:rsidRPr="001E4EF8" w:rsidRDefault="005D2057">
      <w:pPr>
        <w:pStyle w:val="Sprotnaopomba-besedilo"/>
        <w:rPr>
          <w:sz w:val="18"/>
          <w:szCs w:val="18"/>
          <w:lang w:val="en-GB"/>
        </w:rPr>
      </w:pPr>
      <w:r w:rsidRPr="001E4EF8">
        <w:rPr>
          <w:rStyle w:val="Sprotnaopomba-sklic"/>
          <w:sz w:val="18"/>
          <w:szCs w:val="18"/>
        </w:rPr>
        <w:footnoteRef/>
      </w:r>
      <w:r w:rsidRPr="001E4EF8">
        <w:rPr>
          <w:sz w:val="18"/>
          <w:szCs w:val="18"/>
        </w:rPr>
        <w:t xml:space="preserve"> SPP - </w:t>
      </w:r>
      <w:r w:rsidRPr="001E4EF8">
        <w:rPr>
          <w:sz w:val="18"/>
          <w:szCs w:val="18"/>
          <w:lang w:val="en-GB"/>
        </w:rPr>
        <w:t>upoštevajo se OI discipline</w:t>
      </w:r>
    </w:p>
  </w:footnote>
  <w:footnote w:id="112">
    <w:p w14:paraId="15D1299D" w14:textId="0E7FE555" w:rsidR="005D2057" w:rsidRDefault="005D2057">
      <w:pPr>
        <w:pStyle w:val="Sprotnaopomba-besedilo"/>
      </w:pPr>
      <w:r w:rsidRPr="001E4EF8">
        <w:rPr>
          <w:rStyle w:val="Sprotnaopomba-sklic"/>
          <w:sz w:val="18"/>
          <w:szCs w:val="18"/>
        </w:rPr>
        <w:footnoteRef/>
      </w:r>
      <w:r w:rsidRPr="001E4EF8">
        <w:rPr>
          <w:sz w:val="18"/>
          <w:szCs w:val="18"/>
        </w:rPr>
        <w:t xml:space="preserve"> ERL - LEN Swimmrankings</w:t>
      </w:r>
    </w:p>
  </w:footnote>
  <w:footnote w:id="113">
    <w:p w14:paraId="659841FB" w14:textId="77777777" w:rsidR="005D2057" w:rsidRPr="001E4EF8" w:rsidRDefault="005D2057" w:rsidP="00856F3B">
      <w:pPr>
        <w:pStyle w:val="Sprotnaopomba-besedilo"/>
        <w:rPr>
          <w:sz w:val="18"/>
          <w:szCs w:val="18"/>
        </w:rPr>
      </w:pPr>
      <w:r w:rsidRPr="001E4EF8">
        <w:rPr>
          <w:rStyle w:val="Sprotnaopomba-sklic"/>
          <w:sz w:val="18"/>
          <w:szCs w:val="18"/>
        </w:rPr>
        <w:footnoteRef/>
      </w:r>
      <w:r w:rsidRPr="001E4EF8">
        <w:rPr>
          <w:sz w:val="18"/>
          <w:szCs w:val="18"/>
        </w:rPr>
        <w:t xml:space="preserve"> Upošteva se samo uvrstitve v tekmovanju parov.</w:t>
      </w:r>
    </w:p>
  </w:footnote>
  <w:footnote w:id="114">
    <w:p w14:paraId="2DE733B5" w14:textId="358BF1E9" w:rsidR="005D2057" w:rsidRPr="001E4EF8" w:rsidRDefault="005D2057">
      <w:pPr>
        <w:pStyle w:val="Sprotnaopomba-besedilo"/>
        <w:rPr>
          <w:sz w:val="18"/>
          <w:szCs w:val="18"/>
          <w:lang w:val="en-GB"/>
        </w:rPr>
      </w:pPr>
      <w:r w:rsidRPr="001E4EF8">
        <w:rPr>
          <w:rStyle w:val="Sprotnaopomba-sklic"/>
          <w:sz w:val="18"/>
          <w:szCs w:val="18"/>
        </w:rPr>
        <w:footnoteRef/>
      </w:r>
      <w:r w:rsidRPr="001E4EF8">
        <w:rPr>
          <w:sz w:val="18"/>
          <w:szCs w:val="18"/>
        </w:rPr>
        <w:t xml:space="preserve"> Pri MTP se upošteva samo uvrstitve v tekmovanju posameznikov in dvojic, upošteva se le najboljša dva posameznika ali dvojici v posamezni disciplini na posameznem tekmovanju, upošteva se ena članska kategorija (17-34 let) in mladinska kategorija za tekmovalce, ki v tekočem koledarskem letu dopolnijo štirinajst let (14) let</w:t>
      </w:r>
    </w:p>
  </w:footnote>
  <w:footnote w:id="115">
    <w:p w14:paraId="3E9A6AAA" w14:textId="2DFDA307" w:rsidR="005D2057" w:rsidRPr="00B643AA" w:rsidRDefault="005D2057">
      <w:pPr>
        <w:pStyle w:val="Sprotnaopomba-besedilo"/>
        <w:rPr>
          <w:lang w:val="en-GB"/>
        </w:rPr>
      </w:pPr>
      <w:r w:rsidRPr="001E4EF8">
        <w:rPr>
          <w:rStyle w:val="Sprotnaopomba-sklic"/>
          <w:sz w:val="18"/>
          <w:szCs w:val="18"/>
        </w:rPr>
        <w:footnoteRef/>
      </w:r>
      <w:r w:rsidRPr="001E4EF8">
        <w:rPr>
          <w:sz w:val="18"/>
          <w:szCs w:val="18"/>
        </w:rPr>
        <w:t xml:space="preserve"> </w:t>
      </w:r>
      <w:r w:rsidRPr="001E4EF8">
        <w:rPr>
          <w:sz w:val="18"/>
          <w:szCs w:val="18"/>
          <w:lang w:val="en-GB"/>
        </w:rPr>
        <w:t xml:space="preserve">SVI – velja za športno panogo </w:t>
      </w:r>
      <w:r w:rsidRPr="001E4EF8">
        <w:rPr>
          <w:sz w:val="18"/>
          <w:szCs w:val="18"/>
        </w:rPr>
        <w:t>ples - akrobatski rock'n'roll</w:t>
      </w:r>
    </w:p>
  </w:footnote>
  <w:footnote w:id="116">
    <w:p w14:paraId="216349D5" w14:textId="77777777" w:rsidR="005D2057" w:rsidRPr="001E4EF8" w:rsidRDefault="005D2057" w:rsidP="00C41F95">
      <w:pPr>
        <w:pStyle w:val="Sprotnaopomba-besedilo"/>
        <w:rPr>
          <w:sz w:val="18"/>
          <w:szCs w:val="18"/>
        </w:rPr>
      </w:pPr>
      <w:r w:rsidRPr="001E4EF8">
        <w:rPr>
          <w:rStyle w:val="Sprotnaopomba-sklic"/>
          <w:sz w:val="18"/>
          <w:szCs w:val="18"/>
        </w:rPr>
        <w:footnoteRef/>
      </w:r>
      <w:r w:rsidRPr="001E4EF8">
        <w:rPr>
          <w:sz w:val="18"/>
          <w:szCs w:val="18"/>
        </w:rPr>
        <w:t xml:space="preserve"> SP varianta B – velja za tekmovalce do 21 leta</w:t>
      </w:r>
    </w:p>
  </w:footnote>
  <w:footnote w:id="117">
    <w:p w14:paraId="79143622" w14:textId="77777777" w:rsidR="005D2057" w:rsidRDefault="005D2057" w:rsidP="00BB739A">
      <w:pPr>
        <w:pStyle w:val="Sprotnaopomba-besedilo"/>
      </w:pPr>
      <w:r w:rsidRPr="001E4EF8">
        <w:rPr>
          <w:rStyle w:val="Sprotnaopomba-sklic"/>
          <w:sz w:val="18"/>
          <w:szCs w:val="18"/>
        </w:rPr>
        <w:footnoteRef/>
      </w:r>
      <w:r w:rsidRPr="001E4EF8">
        <w:rPr>
          <w:sz w:val="18"/>
          <w:szCs w:val="18"/>
        </w:rPr>
        <w:t xml:space="preserve"> EP varianta B – velja za tekmovalce do 21 leta</w:t>
      </w:r>
    </w:p>
  </w:footnote>
  <w:footnote w:id="118">
    <w:p w14:paraId="176DBAAE" w14:textId="77777777" w:rsidR="005D2057" w:rsidRDefault="005D2057" w:rsidP="00C41F95">
      <w:pPr>
        <w:pStyle w:val="Sprotnaopomba-besedilo"/>
      </w:pPr>
      <w:r w:rsidRPr="001E4EF8">
        <w:rPr>
          <w:rStyle w:val="Sprotnaopomba-sklic"/>
          <w:sz w:val="18"/>
          <w:szCs w:val="18"/>
        </w:rPr>
        <w:footnoteRef/>
      </w:r>
      <w:r w:rsidRPr="001E4EF8">
        <w:rPr>
          <w:sz w:val="18"/>
          <w:szCs w:val="18"/>
        </w:rPr>
        <w:t xml:space="preserve"> SP varianta B – velja za tekmovalce do 21 leta</w:t>
      </w:r>
    </w:p>
  </w:footnote>
  <w:footnote w:id="119">
    <w:p w14:paraId="488C435E" w14:textId="2279B449" w:rsidR="005D2057" w:rsidRPr="00423CE8" w:rsidRDefault="005D2057" w:rsidP="00F80BC4">
      <w:pPr>
        <w:pStyle w:val="Sprotnaopomba-besedilo"/>
        <w:rPr>
          <w:lang w:val="en-GB"/>
        </w:rPr>
      </w:pPr>
      <w:r w:rsidRPr="001E4EF8">
        <w:rPr>
          <w:rStyle w:val="Sprotnaopomba-sklic"/>
          <w:sz w:val="18"/>
          <w:szCs w:val="18"/>
        </w:rPr>
        <w:footnoteRef/>
      </w:r>
      <w:r w:rsidRPr="001E4EF8">
        <w:rPr>
          <w:sz w:val="18"/>
          <w:szCs w:val="18"/>
        </w:rPr>
        <w:t xml:space="preserve"> V borilnih športnih panogah je za upoštevanje dosežkov pri borbah potrebno doseči vsaj dve zmagi v kolikor ni to drugače opredeljeno, razen na OI, SP in EP (tudi v mladinskih kategorijah), kjer je potrebno doseči vsaj eno zmago. Če je športnik napredoval brez borbe, se to praviloma ne upošteva kot zmaga.</w:t>
      </w:r>
    </w:p>
  </w:footnote>
  <w:footnote w:id="120">
    <w:p w14:paraId="03E317C9" w14:textId="77777777" w:rsidR="005D2057" w:rsidRPr="001E4EF8" w:rsidRDefault="005D2057" w:rsidP="00FD1612">
      <w:pPr>
        <w:pStyle w:val="Sprotnaopomba-besedilo"/>
        <w:rPr>
          <w:color w:val="000000" w:themeColor="text1"/>
          <w:sz w:val="18"/>
          <w:szCs w:val="18"/>
        </w:rPr>
      </w:pPr>
      <w:r w:rsidRPr="001E4EF8">
        <w:rPr>
          <w:rStyle w:val="Sprotnaopomba-sklic"/>
          <w:color w:val="000000" w:themeColor="text1"/>
          <w:sz w:val="18"/>
          <w:szCs w:val="18"/>
        </w:rPr>
        <w:footnoteRef/>
      </w:r>
      <w:r w:rsidRPr="001E4EF8">
        <w:rPr>
          <w:color w:val="000000" w:themeColor="text1"/>
          <w:sz w:val="18"/>
          <w:szCs w:val="18"/>
        </w:rPr>
        <w:t xml:space="preserve"> EKT 1 – Champions League (Liga prvakov)</w:t>
      </w:r>
    </w:p>
  </w:footnote>
  <w:footnote w:id="121">
    <w:p w14:paraId="32ECCB4F" w14:textId="1B7C33CA" w:rsidR="005D2057" w:rsidRPr="001E4EF8" w:rsidRDefault="005D2057" w:rsidP="0000469F">
      <w:pPr>
        <w:pStyle w:val="Sprotnaopomba-besedilo"/>
        <w:rPr>
          <w:color w:val="000000" w:themeColor="text1"/>
          <w:sz w:val="18"/>
          <w:szCs w:val="18"/>
        </w:rPr>
      </w:pPr>
      <w:r w:rsidRPr="001E4EF8">
        <w:rPr>
          <w:rStyle w:val="Sprotnaopomba-sklic"/>
          <w:color w:val="000000" w:themeColor="text1"/>
          <w:sz w:val="18"/>
          <w:szCs w:val="18"/>
        </w:rPr>
        <w:footnoteRef/>
      </w:r>
      <w:r w:rsidRPr="001E4EF8">
        <w:rPr>
          <w:color w:val="000000" w:themeColor="text1"/>
          <w:sz w:val="18"/>
          <w:szCs w:val="18"/>
        </w:rPr>
        <w:t xml:space="preserve"> EKT 2 – EHF European League (Evropska liga)</w:t>
      </w:r>
    </w:p>
  </w:footnote>
  <w:footnote w:id="122">
    <w:p w14:paraId="41406054" w14:textId="77777777" w:rsidR="005D2057" w:rsidRPr="001E4EF8" w:rsidRDefault="005D2057" w:rsidP="00A92D43">
      <w:pPr>
        <w:pStyle w:val="Sprotnaopomba-besedilo"/>
        <w:rPr>
          <w:color w:val="000000" w:themeColor="text1"/>
          <w:sz w:val="18"/>
          <w:szCs w:val="18"/>
        </w:rPr>
      </w:pPr>
      <w:r w:rsidRPr="001E4EF8">
        <w:rPr>
          <w:rStyle w:val="Sprotnaopomba-sklic"/>
          <w:color w:val="000000" w:themeColor="text1"/>
          <w:sz w:val="18"/>
          <w:szCs w:val="18"/>
        </w:rPr>
        <w:footnoteRef/>
      </w:r>
      <w:r w:rsidRPr="001E4EF8">
        <w:rPr>
          <w:color w:val="000000" w:themeColor="text1"/>
          <w:sz w:val="18"/>
          <w:szCs w:val="18"/>
        </w:rPr>
        <w:t xml:space="preserve"> Upošteva se uvrstitev v »play-off« kvalifikacij</w:t>
      </w:r>
    </w:p>
  </w:footnote>
  <w:footnote w:id="123">
    <w:p w14:paraId="5DBC4D0E" w14:textId="77777777" w:rsidR="005D2057" w:rsidRPr="001E4EF8" w:rsidRDefault="005D2057" w:rsidP="00A92D43">
      <w:pPr>
        <w:pStyle w:val="Sprotnaopomba-besedilo"/>
        <w:rPr>
          <w:color w:val="000000" w:themeColor="text1"/>
          <w:sz w:val="18"/>
          <w:szCs w:val="18"/>
        </w:rPr>
      </w:pPr>
      <w:r w:rsidRPr="001E4EF8">
        <w:rPr>
          <w:rStyle w:val="Sprotnaopomba-sklic"/>
          <w:color w:val="000000" w:themeColor="text1"/>
          <w:sz w:val="18"/>
          <w:szCs w:val="18"/>
        </w:rPr>
        <w:footnoteRef/>
      </w:r>
      <w:r w:rsidRPr="001E4EF8">
        <w:rPr>
          <w:color w:val="000000" w:themeColor="text1"/>
          <w:sz w:val="18"/>
          <w:szCs w:val="18"/>
        </w:rPr>
        <w:t xml:space="preserve"> Upošteva se 2. oz. glavno fazo kvalifikacij</w:t>
      </w:r>
    </w:p>
  </w:footnote>
  <w:footnote w:id="124">
    <w:p w14:paraId="1BE50A6C" w14:textId="0878F15F" w:rsidR="005D2057" w:rsidRDefault="005D2057" w:rsidP="00B33433">
      <w:pPr>
        <w:pStyle w:val="Sprotnaopomba-besedilo"/>
      </w:pPr>
      <w:r w:rsidRPr="001E4EF8">
        <w:rPr>
          <w:rStyle w:val="Sprotnaopomba-sklic"/>
          <w:color w:val="000000" w:themeColor="text1"/>
          <w:sz w:val="18"/>
          <w:szCs w:val="18"/>
        </w:rPr>
        <w:footnoteRef/>
      </w:r>
      <w:r w:rsidRPr="001E4EF8">
        <w:rPr>
          <w:color w:val="000000" w:themeColor="text1"/>
          <w:sz w:val="18"/>
          <w:szCs w:val="18"/>
        </w:rPr>
        <w:t xml:space="preserve"> EKT 3 – European Cup</w:t>
      </w:r>
    </w:p>
  </w:footnote>
  <w:footnote w:id="125">
    <w:p w14:paraId="3CCDA022" w14:textId="77777777" w:rsidR="005D2057" w:rsidRPr="00843E37" w:rsidRDefault="005D2057">
      <w:pPr>
        <w:pStyle w:val="Sprotnaopomba-besedilo"/>
        <w:rPr>
          <w:sz w:val="18"/>
          <w:szCs w:val="18"/>
        </w:rPr>
      </w:pPr>
      <w:r w:rsidRPr="00843E37">
        <w:rPr>
          <w:rStyle w:val="Sprotnaopomba-sklic"/>
          <w:sz w:val="18"/>
          <w:szCs w:val="18"/>
        </w:rPr>
        <w:footnoteRef/>
      </w:r>
      <w:r w:rsidRPr="00843E37">
        <w:rPr>
          <w:sz w:val="18"/>
          <w:szCs w:val="18"/>
        </w:rPr>
        <w:t xml:space="preserve"> Upošteva se uvrstitev v »play-off« kvalifikacij</w:t>
      </w:r>
    </w:p>
  </w:footnote>
  <w:footnote w:id="126">
    <w:p w14:paraId="37851C75" w14:textId="77777777" w:rsidR="005D2057" w:rsidRDefault="005D2057">
      <w:pPr>
        <w:pStyle w:val="Sprotnaopomba-besedilo"/>
      </w:pPr>
      <w:r w:rsidRPr="00843E37">
        <w:rPr>
          <w:rStyle w:val="Sprotnaopomba-sklic"/>
          <w:sz w:val="18"/>
          <w:szCs w:val="18"/>
        </w:rPr>
        <w:footnoteRef/>
      </w:r>
      <w:r w:rsidRPr="00843E37">
        <w:rPr>
          <w:sz w:val="18"/>
          <w:szCs w:val="18"/>
        </w:rPr>
        <w:t xml:space="preserve"> Upošteva se uvrstitev na EP drugega kakovostnega razreda (EP II divizije)</w:t>
      </w:r>
    </w:p>
  </w:footnote>
  <w:footnote w:id="127">
    <w:p w14:paraId="08A181C2"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EKT 1 – European Champions Cup</w:t>
      </w:r>
    </w:p>
  </w:footnote>
  <w:footnote w:id="128">
    <w:p w14:paraId="36FBAD5E"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EKT 2 – European Challenge Cup</w:t>
      </w:r>
    </w:p>
  </w:footnote>
  <w:footnote w:id="129">
    <w:p w14:paraId="7036CA55" w14:textId="77777777" w:rsidR="005D2057" w:rsidRDefault="005D2057" w:rsidP="0000469F">
      <w:pPr>
        <w:pStyle w:val="Sprotnaopomba-besedilo"/>
      </w:pPr>
      <w:r w:rsidRPr="001E4EF8">
        <w:rPr>
          <w:rStyle w:val="Sprotnaopomba-sklic"/>
          <w:sz w:val="18"/>
          <w:szCs w:val="18"/>
        </w:rPr>
        <w:footnoteRef/>
      </w:r>
      <w:r w:rsidRPr="001E4EF8">
        <w:rPr>
          <w:sz w:val="18"/>
          <w:szCs w:val="18"/>
        </w:rPr>
        <w:t xml:space="preserve"> EKT 3 – RRC (Regional Rugby Championship)</w:t>
      </w:r>
    </w:p>
  </w:footnote>
  <w:footnote w:id="130">
    <w:p w14:paraId="00FD2142" w14:textId="77777777" w:rsidR="005D2057" w:rsidRDefault="005D2057" w:rsidP="00F75797">
      <w:pPr>
        <w:pStyle w:val="Sprotnaopomba-besedilo"/>
      </w:pPr>
      <w:r w:rsidRPr="001E4EF8">
        <w:rPr>
          <w:rStyle w:val="Sprotnaopomba-sklic"/>
          <w:sz w:val="18"/>
          <w:szCs w:val="18"/>
        </w:rPr>
        <w:footnoteRef/>
      </w:r>
      <w:r w:rsidRPr="001E4EF8">
        <w:rPr>
          <w:sz w:val="18"/>
          <w:szCs w:val="18"/>
        </w:rPr>
        <w:t xml:space="preserve"> WRS – World Rugby Sevens Series</w:t>
      </w:r>
    </w:p>
  </w:footnote>
  <w:footnote w:id="131">
    <w:p w14:paraId="09F1968E" w14:textId="77777777" w:rsidR="005D2057" w:rsidRDefault="005D2057">
      <w:pPr>
        <w:pStyle w:val="Sprotnaopomba-besedilo"/>
      </w:pPr>
      <w:r w:rsidRPr="001E4EF8">
        <w:rPr>
          <w:rStyle w:val="Sprotnaopomba-sklic"/>
          <w:sz w:val="18"/>
          <w:szCs w:val="18"/>
        </w:rPr>
        <w:footnoteRef/>
      </w:r>
      <w:r w:rsidRPr="001E4EF8">
        <w:rPr>
          <w:sz w:val="18"/>
          <w:szCs w:val="18"/>
        </w:rPr>
        <w:t xml:space="preserve"> Grand Prix</w:t>
      </w:r>
    </w:p>
  </w:footnote>
  <w:footnote w:id="132">
    <w:p w14:paraId="51936AE5" w14:textId="3B045AA3" w:rsidR="005D2057" w:rsidRPr="00097765" w:rsidRDefault="005D2057" w:rsidP="00F80BC4">
      <w:pPr>
        <w:pStyle w:val="Sprotnaopomba-besedilo"/>
        <w:rPr>
          <w:lang w:val="en-GB"/>
        </w:rPr>
      </w:pPr>
      <w:r w:rsidRPr="001E4EF8">
        <w:rPr>
          <w:rStyle w:val="Sprotnaopomba-sklic"/>
          <w:sz w:val="18"/>
          <w:szCs w:val="18"/>
        </w:rPr>
        <w:footnoteRef/>
      </w:r>
      <w:r w:rsidRPr="001E4EF8">
        <w:rPr>
          <w:sz w:val="18"/>
          <w:szCs w:val="18"/>
        </w:rPr>
        <w:t xml:space="preserve"> V borilnih športnih panogah je za upoštevanje dosežkov pri borbah potrebno doseči vsaj dve zmagi v kolikor ni to drugače opredeljeno. Če je športnik napredoval brez borbe, se to praviloma ne upošteva kot zmaga.</w:t>
      </w:r>
    </w:p>
  </w:footnote>
  <w:footnote w:id="133">
    <w:p w14:paraId="6D8DC3B0" w14:textId="77777777" w:rsidR="005D2057" w:rsidRDefault="005D2057">
      <w:pPr>
        <w:pStyle w:val="Sprotnaopomba-besedilo"/>
      </w:pPr>
      <w:r w:rsidRPr="001E4EF8">
        <w:rPr>
          <w:rStyle w:val="Sprotnaopomba-sklic"/>
          <w:sz w:val="18"/>
          <w:szCs w:val="18"/>
        </w:rPr>
        <w:footnoteRef/>
      </w:r>
      <w:r w:rsidRPr="001E4EF8">
        <w:rPr>
          <w:sz w:val="18"/>
          <w:szCs w:val="18"/>
        </w:rPr>
        <w:t xml:space="preserve"> Ne upošteva se poletnih tekmovanj »sanke na koleščkih«.</w:t>
      </w:r>
    </w:p>
  </w:footnote>
  <w:footnote w:id="134">
    <w:p w14:paraId="51F984F8" w14:textId="77777777" w:rsidR="005D2057" w:rsidRPr="001E4EF8" w:rsidRDefault="005D2057" w:rsidP="00BB64AB">
      <w:pPr>
        <w:pStyle w:val="Sprotnaopomba-besedilo"/>
        <w:rPr>
          <w:sz w:val="18"/>
          <w:szCs w:val="18"/>
        </w:rPr>
      </w:pPr>
      <w:r w:rsidRPr="001E4EF8">
        <w:rPr>
          <w:rStyle w:val="Sprotnaopomba-sklic"/>
          <w:sz w:val="18"/>
          <w:szCs w:val="18"/>
        </w:rPr>
        <w:footnoteRef/>
      </w:r>
      <w:r w:rsidRPr="001E4EF8">
        <w:rPr>
          <w:sz w:val="18"/>
          <w:szCs w:val="18"/>
        </w:rPr>
        <w:t xml:space="preserve"> SRL – upošteva se končna uvrstitev na WCSL (World Cup Start List) lestvici v posamezni disciplini ali WC (World Cup) skupno v sezoni (SPP ku)</w:t>
      </w:r>
    </w:p>
  </w:footnote>
  <w:footnote w:id="135">
    <w:p w14:paraId="7B50FD02"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varianta B – velja za športnike starosti do vključno 24 let</w:t>
      </w:r>
    </w:p>
  </w:footnote>
  <w:footnote w:id="136">
    <w:p w14:paraId="6D073EEB" w14:textId="1E9E9CAD" w:rsidR="005D2057" w:rsidRPr="001E4EF8" w:rsidRDefault="005D2057" w:rsidP="00FA50A7">
      <w:pPr>
        <w:pStyle w:val="Sprotnaopomba-besedilo"/>
        <w:rPr>
          <w:sz w:val="18"/>
          <w:szCs w:val="18"/>
        </w:rPr>
      </w:pPr>
      <w:r w:rsidRPr="001E4EF8">
        <w:rPr>
          <w:rStyle w:val="Sprotnaopomba-sklic"/>
          <w:sz w:val="18"/>
          <w:szCs w:val="18"/>
        </w:rPr>
        <w:footnoteRef/>
      </w:r>
      <w:r w:rsidRPr="001E4EF8">
        <w:rPr>
          <w:sz w:val="18"/>
          <w:szCs w:val="18"/>
        </w:rPr>
        <w:t xml:space="preserve"> ERL – upošteva se končna uvrstitev na EC (European Cup) v posamezni disciplini ali skupno v sezoni </w:t>
      </w:r>
    </w:p>
  </w:footnote>
  <w:footnote w:id="137">
    <w:p w14:paraId="4A05ADB0" w14:textId="77777777" w:rsidR="005D2057" w:rsidRDefault="005D2057" w:rsidP="00FA50A7">
      <w:pPr>
        <w:pStyle w:val="Sprotnaopomba-besedilo"/>
      </w:pPr>
      <w:r w:rsidRPr="001E4EF8">
        <w:rPr>
          <w:rStyle w:val="Sprotnaopomba-sklic"/>
          <w:sz w:val="18"/>
          <w:szCs w:val="18"/>
        </w:rPr>
        <w:footnoteRef/>
      </w:r>
      <w:r w:rsidRPr="001E4EF8">
        <w:rPr>
          <w:sz w:val="18"/>
          <w:szCs w:val="18"/>
        </w:rPr>
        <w:t xml:space="preserve"> EPP – posamezna tekma evropskega pokala</w:t>
      </w:r>
    </w:p>
  </w:footnote>
  <w:footnote w:id="138">
    <w:p w14:paraId="44C16851" w14:textId="491E4A32" w:rsidR="005D2057" w:rsidRDefault="005D2057" w:rsidP="005F3107">
      <w:pPr>
        <w:pStyle w:val="Sprotnaopomba-besedilo"/>
      </w:pPr>
      <w:r w:rsidRPr="001E4EF8">
        <w:rPr>
          <w:rStyle w:val="Sprotnaopomba-sklic"/>
          <w:sz w:val="18"/>
          <w:szCs w:val="18"/>
        </w:rPr>
        <w:footnoteRef/>
      </w:r>
      <w:r w:rsidRPr="001E4EF8">
        <w:rPr>
          <w:sz w:val="18"/>
          <w:szCs w:val="18"/>
        </w:rPr>
        <w:t xml:space="preserve"> SRL - SPP k.u. - Upošteva se končna WC (World Cup) uvrstitev v posamezni olimpijski disciplini ali skupno v sezoni</w:t>
      </w:r>
    </w:p>
  </w:footnote>
  <w:footnote w:id="139">
    <w:p w14:paraId="1BA1C661" w14:textId="77777777" w:rsidR="005D2057" w:rsidRDefault="005D2057">
      <w:pPr>
        <w:pStyle w:val="Sprotnaopomba-besedilo"/>
      </w:pPr>
      <w:r w:rsidRPr="001E4EF8">
        <w:rPr>
          <w:rStyle w:val="Sprotnaopomba-sklic"/>
          <w:sz w:val="18"/>
          <w:szCs w:val="18"/>
        </w:rPr>
        <w:footnoteRef/>
      </w:r>
      <w:r w:rsidRPr="001E4EF8">
        <w:rPr>
          <w:sz w:val="18"/>
          <w:szCs w:val="18"/>
        </w:rPr>
        <w:t xml:space="preserve"> Varianta B – velja za športnike starosti do vključno 24 let</w:t>
      </w:r>
    </w:p>
  </w:footnote>
  <w:footnote w:id="140">
    <w:p w14:paraId="033B7CFF" w14:textId="3105C488" w:rsidR="005D2057" w:rsidRPr="001E4EF8" w:rsidRDefault="005D2057" w:rsidP="00B405D3">
      <w:pPr>
        <w:pStyle w:val="Sprotnaopomba-besedilo"/>
        <w:rPr>
          <w:sz w:val="18"/>
          <w:szCs w:val="18"/>
        </w:rPr>
      </w:pPr>
      <w:r w:rsidRPr="001E4EF8">
        <w:rPr>
          <w:rStyle w:val="Sprotnaopomba-sklic"/>
          <w:sz w:val="18"/>
          <w:szCs w:val="18"/>
        </w:rPr>
        <w:footnoteRef/>
      </w:r>
      <w:r w:rsidRPr="001E4EF8">
        <w:rPr>
          <w:sz w:val="18"/>
          <w:szCs w:val="18"/>
        </w:rPr>
        <w:t xml:space="preserve"> SRL – SPP k.u. – upošteva se končna WC (World Cup) uvrstitev v posamezni olimpijski disciplini ali skupno v sezoni</w:t>
      </w:r>
    </w:p>
  </w:footnote>
  <w:footnote w:id="141">
    <w:p w14:paraId="5ABFD94C"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varianta B – velja za športnike starosti do vključno 24 let</w:t>
      </w:r>
    </w:p>
  </w:footnote>
  <w:footnote w:id="142">
    <w:p w14:paraId="0D001DC4" w14:textId="77777777" w:rsidR="005D2057" w:rsidRPr="001E4EF8" w:rsidRDefault="005D2057" w:rsidP="00FA50A7">
      <w:pPr>
        <w:pStyle w:val="Sprotnaopomba-besedilo"/>
        <w:rPr>
          <w:sz w:val="18"/>
          <w:szCs w:val="18"/>
        </w:rPr>
      </w:pPr>
      <w:r w:rsidRPr="001E4EF8">
        <w:rPr>
          <w:rStyle w:val="Sprotnaopomba-sklic"/>
          <w:sz w:val="18"/>
          <w:szCs w:val="18"/>
        </w:rPr>
        <w:footnoteRef/>
      </w:r>
      <w:r w:rsidRPr="001E4EF8">
        <w:rPr>
          <w:sz w:val="18"/>
          <w:szCs w:val="18"/>
        </w:rPr>
        <w:t xml:space="preserve"> ERL – EPP k.u. – upošteva se končna Europa Cup uvrstitev v posamezni disciplini ali skupno v sezoni</w:t>
      </w:r>
    </w:p>
  </w:footnote>
  <w:footnote w:id="143">
    <w:p w14:paraId="5882A3EB" w14:textId="77777777" w:rsidR="005D2057" w:rsidRDefault="005D2057" w:rsidP="00FA50A7">
      <w:pPr>
        <w:pStyle w:val="Sprotnaopomba-besedilo"/>
      </w:pPr>
      <w:r w:rsidRPr="001E4EF8">
        <w:rPr>
          <w:rStyle w:val="Sprotnaopomba-sklic"/>
          <w:sz w:val="18"/>
          <w:szCs w:val="18"/>
        </w:rPr>
        <w:footnoteRef/>
      </w:r>
      <w:r w:rsidRPr="001E4EF8">
        <w:rPr>
          <w:sz w:val="18"/>
          <w:szCs w:val="18"/>
        </w:rPr>
        <w:t xml:space="preserve"> EPP – posamezna tekma evropskega pokala</w:t>
      </w:r>
    </w:p>
  </w:footnote>
  <w:footnote w:id="144">
    <w:p w14:paraId="12584CE1" w14:textId="18FE4ED2" w:rsidR="005D2057" w:rsidRPr="001E4EF8" w:rsidRDefault="005D2057" w:rsidP="00633036">
      <w:pPr>
        <w:pStyle w:val="Sprotnaopomba-besedilo"/>
        <w:rPr>
          <w:sz w:val="18"/>
          <w:szCs w:val="18"/>
        </w:rPr>
      </w:pPr>
      <w:r w:rsidRPr="001E4EF8">
        <w:rPr>
          <w:rStyle w:val="Sprotnaopomba-sklic"/>
          <w:sz w:val="18"/>
          <w:szCs w:val="18"/>
        </w:rPr>
        <w:footnoteRef/>
      </w:r>
      <w:r w:rsidRPr="001E4EF8">
        <w:rPr>
          <w:sz w:val="18"/>
          <w:szCs w:val="18"/>
        </w:rPr>
        <w:t xml:space="preserve"> SRL – SPP k.u. – upošteva se končna World Cup uvrstitev v posamezni olimpijski disciplini ali skupno v sezoni</w:t>
      </w:r>
    </w:p>
  </w:footnote>
  <w:footnote w:id="145">
    <w:p w14:paraId="7D8EAC4D" w14:textId="77777777" w:rsidR="005D2057" w:rsidRDefault="005D2057">
      <w:pPr>
        <w:pStyle w:val="Sprotnaopomba-besedilo"/>
      </w:pPr>
      <w:r w:rsidRPr="001E4EF8">
        <w:rPr>
          <w:rStyle w:val="Sprotnaopomba-sklic"/>
          <w:sz w:val="18"/>
          <w:szCs w:val="18"/>
        </w:rPr>
        <w:footnoteRef/>
      </w:r>
      <w:r w:rsidRPr="001E4EF8">
        <w:rPr>
          <w:sz w:val="18"/>
          <w:szCs w:val="18"/>
        </w:rPr>
        <w:t xml:space="preserve"> varianta B – velja za športnike starosti do vključno 24 let</w:t>
      </w:r>
    </w:p>
  </w:footnote>
  <w:footnote w:id="146">
    <w:p w14:paraId="6F284F6C" w14:textId="77777777" w:rsidR="005D2057" w:rsidRPr="001E4EF8" w:rsidRDefault="005D2057" w:rsidP="002D1D01">
      <w:pPr>
        <w:pStyle w:val="Sprotnaopomba-besedilo"/>
        <w:rPr>
          <w:sz w:val="18"/>
          <w:szCs w:val="18"/>
        </w:rPr>
      </w:pPr>
      <w:r w:rsidRPr="001E4EF8">
        <w:rPr>
          <w:rStyle w:val="Sprotnaopomba-sklic"/>
          <w:sz w:val="18"/>
          <w:szCs w:val="18"/>
        </w:rPr>
        <w:footnoteRef/>
      </w:r>
      <w:r w:rsidRPr="001E4EF8">
        <w:rPr>
          <w:sz w:val="18"/>
          <w:szCs w:val="18"/>
        </w:rPr>
        <w:t xml:space="preserve"> SRL – SPP k.u. – upošteva se končna World Cup uvrstitev v posamezni olimpijski disciplini ali skupno v sezoni</w:t>
      </w:r>
    </w:p>
  </w:footnote>
  <w:footnote w:id="147">
    <w:p w14:paraId="7F52D9E0" w14:textId="214EDBA0" w:rsidR="005D2057" w:rsidRPr="001E4EF8" w:rsidRDefault="005D2057">
      <w:pPr>
        <w:pStyle w:val="Sprotnaopomba-besedilo"/>
        <w:rPr>
          <w:sz w:val="18"/>
          <w:szCs w:val="18"/>
          <w:lang w:val="en-GB"/>
        </w:rPr>
      </w:pPr>
      <w:r w:rsidRPr="001E4EF8">
        <w:rPr>
          <w:rStyle w:val="Sprotnaopomba-sklic"/>
          <w:sz w:val="18"/>
          <w:szCs w:val="18"/>
        </w:rPr>
        <w:footnoteRef/>
      </w:r>
      <w:r w:rsidRPr="001E4EF8">
        <w:rPr>
          <w:sz w:val="18"/>
          <w:szCs w:val="18"/>
        </w:rPr>
        <w:t xml:space="preserve"> </w:t>
      </w:r>
      <w:r w:rsidRPr="001E4EF8">
        <w:rPr>
          <w:sz w:val="16"/>
          <w:szCs w:val="16"/>
        </w:rPr>
        <w:t>EPP k.u. – upošteva se končna Europa Cup uvrstitev v posamezni disciplini ali skupno v sezoni</w:t>
      </w:r>
    </w:p>
  </w:footnote>
  <w:footnote w:id="148">
    <w:p w14:paraId="6772411D" w14:textId="4D9B52EF" w:rsidR="005D2057" w:rsidRPr="006A204E" w:rsidRDefault="005D2057">
      <w:pPr>
        <w:pStyle w:val="Sprotnaopomba-besedilo"/>
        <w:rPr>
          <w:lang w:val="en-GB"/>
        </w:rPr>
      </w:pPr>
      <w:r w:rsidRPr="001E4EF8">
        <w:rPr>
          <w:rStyle w:val="Sprotnaopomba-sklic"/>
          <w:sz w:val="18"/>
          <w:szCs w:val="18"/>
        </w:rPr>
        <w:footnoteRef/>
      </w:r>
      <w:r w:rsidRPr="001E4EF8">
        <w:rPr>
          <w:sz w:val="18"/>
          <w:szCs w:val="18"/>
        </w:rPr>
        <w:t xml:space="preserve"> </w:t>
      </w:r>
      <w:r w:rsidRPr="001E4EF8">
        <w:rPr>
          <w:rFonts w:cs="Arial"/>
          <w:sz w:val="16"/>
          <w:szCs w:val="16"/>
        </w:rPr>
        <w:t xml:space="preserve">EPP – posamezna tekma evropskega pokala  </w:t>
      </w:r>
    </w:p>
  </w:footnote>
  <w:footnote w:id="149">
    <w:p w14:paraId="61EB4FD5" w14:textId="77777777" w:rsidR="005D2057" w:rsidRPr="001E4EF8" w:rsidRDefault="005D2057" w:rsidP="00A2220A">
      <w:pPr>
        <w:pStyle w:val="Sprotnaopomba-besedilo"/>
        <w:rPr>
          <w:sz w:val="18"/>
          <w:szCs w:val="18"/>
        </w:rPr>
      </w:pPr>
      <w:r w:rsidRPr="001E4EF8">
        <w:rPr>
          <w:rStyle w:val="Sprotnaopomba-sklic"/>
          <w:sz w:val="18"/>
          <w:szCs w:val="18"/>
        </w:rPr>
        <w:footnoteRef/>
      </w:r>
      <w:r w:rsidRPr="001E4EF8">
        <w:rPr>
          <w:sz w:val="18"/>
          <w:szCs w:val="18"/>
        </w:rPr>
        <w:t xml:space="preserve"> SRL – SPP k.u. – upošteva se končna World Cup uvrstitev v posamezni olimpijski disciplini ali skupno v sezoni</w:t>
      </w:r>
    </w:p>
  </w:footnote>
  <w:footnote w:id="150">
    <w:p w14:paraId="4EB45C1C" w14:textId="72450DB0"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SPP tekma - na SPP se upoštevajo tudi smučarski poleti</w:t>
      </w:r>
    </w:p>
  </w:footnote>
  <w:footnote w:id="151">
    <w:p w14:paraId="783E8AD1" w14:textId="77777777" w:rsidR="005D2057" w:rsidRPr="001E4EF8" w:rsidRDefault="005D2057" w:rsidP="00FA50A7">
      <w:pPr>
        <w:pStyle w:val="Sprotnaopomba-besedilo"/>
        <w:rPr>
          <w:sz w:val="18"/>
          <w:szCs w:val="18"/>
        </w:rPr>
      </w:pPr>
      <w:r w:rsidRPr="001E4EF8">
        <w:rPr>
          <w:rStyle w:val="Sprotnaopomba-sklic"/>
          <w:sz w:val="18"/>
          <w:szCs w:val="18"/>
        </w:rPr>
        <w:footnoteRef/>
      </w:r>
      <w:r w:rsidRPr="001E4EF8">
        <w:rPr>
          <w:sz w:val="18"/>
          <w:szCs w:val="18"/>
        </w:rPr>
        <w:t xml:space="preserve"> varianta B – velja za športnike starosti do vključno 24 let</w:t>
      </w:r>
    </w:p>
  </w:footnote>
  <w:footnote w:id="152">
    <w:p w14:paraId="12605C4E" w14:textId="77777777" w:rsidR="005D2057" w:rsidRDefault="005D2057" w:rsidP="00FA50A7">
      <w:pPr>
        <w:pStyle w:val="Sprotnaopomba-besedilo"/>
      </w:pPr>
      <w:r w:rsidRPr="001E4EF8">
        <w:rPr>
          <w:rStyle w:val="Sprotnaopomba-sklic"/>
          <w:sz w:val="18"/>
          <w:szCs w:val="18"/>
        </w:rPr>
        <w:footnoteRef/>
      </w:r>
      <w:r w:rsidRPr="001E4EF8">
        <w:rPr>
          <w:sz w:val="18"/>
          <w:szCs w:val="18"/>
        </w:rPr>
        <w:t xml:space="preserve"> COC – upošteva se končna zimska Continental Cup uvrstitev v posamezni disciplini ali skupno v sezoni</w:t>
      </w:r>
    </w:p>
  </w:footnote>
  <w:footnote w:id="153">
    <w:p w14:paraId="33A1C1B6" w14:textId="6FEE024A" w:rsidR="005D2057" w:rsidRPr="001E4EF8" w:rsidRDefault="005D2057" w:rsidP="00F05D08">
      <w:pPr>
        <w:pStyle w:val="Sprotnaopomba-besedilo"/>
        <w:rPr>
          <w:sz w:val="18"/>
          <w:szCs w:val="18"/>
        </w:rPr>
      </w:pPr>
      <w:r w:rsidRPr="001E4EF8">
        <w:rPr>
          <w:rStyle w:val="Sprotnaopomba-sklic"/>
          <w:sz w:val="18"/>
          <w:szCs w:val="18"/>
        </w:rPr>
        <w:footnoteRef/>
      </w:r>
      <w:r w:rsidRPr="001E4EF8">
        <w:rPr>
          <w:sz w:val="18"/>
          <w:szCs w:val="18"/>
        </w:rPr>
        <w:t xml:space="preserve"> SRL – SPP k.u. – Upošteva se končna World Cup uvrstitev v posamezni olimpijski disciplini ali skupno v sezoni</w:t>
      </w:r>
    </w:p>
  </w:footnote>
  <w:footnote w:id="154">
    <w:p w14:paraId="257711A8"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ml.čl. SRL – ml.čl SPP k.u. –  upošteva se končna World Cup U23 uvrstitev v sezoni</w:t>
      </w:r>
    </w:p>
  </w:footnote>
  <w:footnote w:id="155">
    <w:p w14:paraId="63ED2D80" w14:textId="77777777" w:rsidR="005D2057" w:rsidRDefault="005D2057" w:rsidP="00117F70">
      <w:pPr>
        <w:pStyle w:val="Sprotnaopomba-besedilo"/>
      </w:pPr>
      <w:r w:rsidRPr="001E4EF8">
        <w:rPr>
          <w:rStyle w:val="Sprotnaopomba-sklic"/>
          <w:sz w:val="18"/>
          <w:szCs w:val="18"/>
        </w:rPr>
        <w:footnoteRef/>
      </w:r>
      <w:r w:rsidRPr="001E4EF8">
        <w:rPr>
          <w:sz w:val="18"/>
          <w:szCs w:val="18"/>
        </w:rPr>
        <w:t xml:space="preserve"> OPA - Upošteva se končna OPA Cup uvrstitev v posamezni disciplini ali skupno v sezoni</w:t>
      </w:r>
    </w:p>
  </w:footnote>
  <w:footnote w:id="156">
    <w:p w14:paraId="1C01CA15" w14:textId="5D4561A6" w:rsidR="005D2057" w:rsidRPr="001E4EF8" w:rsidRDefault="005D2057">
      <w:pPr>
        <w:pStyle w:val="Sprotnaopomba-besedilo"/>
        <w:rPr>
          <w:sz w:val="18"/>
          <w:szCs w:val="18"/>
          <w:lang w:val="en-GB"/>
        </w:rPr>
      </w:pPr>
      <w:r w:rsidRPr="001E4EF8">
        <w:rPr>
          <w:rStyle w:val="Sprotnaopomba-sklic"/>
          <w:sz w:val="18"/>
          <w:szCs w:val="18"/>
        </w:rPr>
        <w:footnoteRef/>
      </w:r>
      <w:r w:rsidRPr="001E4EF8">
        <w:rPr>
          <w:sz w:val="18"/>
          <w:szCs w:val="18"/>
        </w:rPr>
        <w:t xml:space="preserve"> upošteva se izključno Softball - fastpitch</w:t>
      </w:r>
    </w:p>
  </w:footnote>
  <w:footnote w:id="157">
    <w:p w14:paraId="27DA6A75" w14:textId="080C6A78" w:rsidR="005D2057" w:rsidRPr="001E4EF8" w:rsidRDefault="005D2057">
      <w:pPr>
        <w:pStyle w:val="Sprotnaopomba-besedilo"/>
        <w:rPr>
          <w:sz w:val="18"/>
          <w:szCs w:val="18"/>
          <w:lang w:val="en-GB"/>
        </w:rPr>
      </w:pPr>
      <w:r w:rsidRPr="001E4EF8">
        <w:rPr>
          <w:rStyle w:val="Sprotnaopomba-sklic"/>
          <w:sz w:val="18"/>
          <w:szCs w:val="18"/>
        </w:rPr>
        <w:footnoteRef/>
      </w:r>
      <w:r w:rsidRPr="001E4EF8">
        <w:rPr>
          <w:sz w:val="18"/>
          <w:szCs w:val="18"/>
        </w:rPr>
        <w:t xml:space="preserve"> EKT 1 neol - European Cup (Pokal državnih prvakov)</w:t>
      </w:r>
    </w:p>
  </w:footnote>
  <w:footnote w:id="158">
    <w:p w14:paraId="09FFA1D0" w14:textId="10C25856" w:rsidR="005D2057" w:rsidRPr="005775F3" w:rsidRDefault="005D2057">
      <w:pPr>
        <w:pStyle w:val="Sprotnaopomba-besedilo"/>
        <w:rPr>
          <w:lang w:val="en-GB"/>
        </w:rPr>
      </w:pPr>
      <w:r w:rsidRPr="001E4EF8">
        <w:rPr>
          <w:rStyle w:val="Sprotnaopomba-sklic"/>
          <w:sz w:val="18"/>
          <w:szCs w:val="18"/>
        </w:rPr>
        <w:footnoteRef/>
      </w:r>
      <w:r w:rsidRPr="001E4EF8">
        <w:rPr>
          <w:sz w:val="18"/>
          <w:szCs w:val="18"/>
        </w:rPr>
        <w:t xml:space="preserve"> EKT 2 neol - Cup Winners Cup A (Pokal pokalnih prvakov)</w:t>
      </w:r>
    </w:p>
  </w:footnote>
  <w:footnote w:id="159">
    <w:p w14:paraId="5CAB3EEE" w14:textId="77777777" w:rsidR="005D2057" w:rsidRPr="001E4EF8" w:rsidRDefault="005D2057" w:rsidP="00F80BC4">
      <w:pPr>
        <w:pStyle w:val="Sprotnaopomba-besedilo"/>
        <w:rPr>
          <w:sz w:val="18"/>
          <w:szCs w:val="18"/>
        </w:rPr>
      </w:pPr>
      <w:r w:rsidRPr="001E4EF8">
        <w:rPr>
          <w:rStyle w:val="Sprotnaopomba-sklic"/>
          <w:sz w:val="18"/>
          <w:szCs w:val="18"/>
        </w:rPr>
        <w:footnoteRef/>
      </w:r>
      <w:r w:rsidRPr="001E4EF8">
        <w:rPr>
          <w:sz w:val="18"/>
          <w:szCs w:val="18"/>
        </w:rPr>
        <w:t xml:space="preserve"> V borilnih športnih panogah je za upoštevanje dosežkov potrebno doseči vsaj dve zmagi v kolikor ni to drugače opredeljeno, razen na OI, SP in EP (tudi v mladinskih kategorijah), kjer je potrebno doseči vsaj eno zmago. Če je športnik napredoval brez borbe, se to praviloma ne upošteva kot zmaga. Pri prikaznih tehnikah se upoštevajo samo pommsae – 30.</w:t>
      </w:r>
    </w:p>
  </w:footnote>
  <w:footnote w:id="160">
    <w:p w14:paraId="309A0C19" w14:textId="77777777" w:rsidR="005D2057" w:rsidRPr="001E4EF8" w:rsidRDefault="005D2057" w:rsidP="00F80BC4">
      <w:pPr>
        <w:pStyle w:val="Sprotnaopomba-besedilo"/>
        <w:rPr>
          <w:sz w:val="18"/>
          <w:szCs w:val="18"/>
        </w:rPr>
      </w:pPr>
      <w:r w:rsidRPr="001E4EF8">
        <w:rPr>
          <w:rStyle w:val="Sprotnaopomba-sklic"/>
          <w:sz w:val="18"/>
          <w:szCs w:val="18"/>
        </w:rPr>
        <w:footnoteRef/>
      </w:r>
      <w:r w:rsidRPr="001E4EF8">
        <w:rPr>
          <w:sz w:val="18"/>
          <w:szCs w:val="18"/>
        </w:rPr>
        <w:t xml:space="preserve"> SRL – Olympic Ranking</w:t>
      </w:r>
    </w:p>
  </w:footnote>
  <w:footnote w:id="161">
    <w:p w14:paraId="20CEFA8B" w14:textId="3CCB253C" w:rsidR="005D2057" w:rsidRPr="001E4EF8" w:rsidRDefault="005D2057" w:rsidP="00DF1A99">
      <w:pPr>
        <w:pStyle w:val="Sprotnaopomba-besedilo"/>
        <w:rPr>
          <w:sz w:val="18"/>
          <w:szCs w:val="18"/>
        </w:rPr>
      </w:pPr>
      <w:r w:rsidRPr="001E4EF8">
        <w:rPr>
          <w:rStyle w:val="Sprotnaopomba-sklic"/>
          <w:sz w:val="18"/>
          <w:szCs w:val="18"/>
        </w:rPr>
        <w:footnoteRef/>
      </w:r>
      <w:r w:rsidRPr="001E4EF8">
        <w:rPr>
          <w:sz w:val="18"/>
          <w:szCs w:val="18"/>
        </w:rPr>
        <w:t xml:space="preserve"> GP final –  WTF Grand Prix Final</w:t>
      </w:r>
    </w:p>
  </w:footnote>
  <w:footnote w:id="162">
    <w:p w14:paraId="3F6E69B5" w14:textId="58603D19" w:rsidR="005D2057" w:rsidRPr="00927DCE" w:rsidRDefault="005D2057" w:rsidP="00DF1A99">
      <w:pPr>
        <w:pStyle w:val="Sprotnaopomba-besedilo"/>
      </w:pPr>
      <w:r w:rsidRPr="001E4EF8">
        <w:rPr>
          <w:rStyle w:val="Sprotnaopomba-sklic"/>
          <w:sz w:val="18"/>
          <w:szCs w:val="18"/>
        </w:rPr>
        <w:footnoteRef/>
      </w:r>
      <w:r w:rsidRPr="001E4EF8">
        <w:rPr>
          <w:sz w:val="18"/>
          <w:szCs w:val="18"/>
        </w:rPr>
        <w:t xml:space="preserve"> GP tekma –  WTF Grand Prix Series</w:t>
      </w:r>
    </w:p>
  </w:footnote>
  <w:footnote w:id="163">
    <w:p w14:paraId="09DA1BF9" w14:textId="77777777" w:rsidR="005D2057" w:rsidRDefault="005D2057" w:rsidP="00F80BC4">
      <w:pPr>
        <w:pStyle w:val="Sprotnaopomba-besedilo"/>
      </w:pPr>
      <w:r w:rsidRPr="001E4EF8">
        <w:rPr>
          <w:rStyle w:val="Sprotnaopomba-sklic"/>
          <w:sz w:val="18"/>
          <w:szCs w:val="18"/>
        </w:rPr>
        <w:footnoteRef/>
      </w:r>
      <w:r w:rsidRPr="001E4EF8">
        <w:rPr>
          <w:sz w:val="18"/>
          <w:szCs w:val="18"/>
        </w:rPr>
        <w:t xml:space="preserve"> V borilnih športnih panogah je za upoštevanje dosežkov potrebno doseči vsaj dve zmagi, v kolikor ni to drugače opredeljeno. Če je športnik napredoval brez borbe, se to praviloma ne upošteva kot zmaga.</w:t>
      </w:r>
    </w:p>
  </w:footnote>
  <w:footnote w:id="164">
    <w:p w14:paraId="6A20412E" w14:textId="4B073D3C" w:rsidR="005D2057" w:rsidRPr="001E4EF8" w:rsidRDefault="005D2057" w:rsidP="00F80BC4">
      <w:pPr>
        <w:pStyle w:val="Sprotnaopomba-besedilo"/>
        <w:rPr>
          <w:sz w:val="18"/>
          <w:szCs w:val="18"/>
          <w:lang w:val="en-GB"/>
        </w:rPr>
      </w:pPr>
      <w:r w:rsidRPr="001E4EF8">
        <w:rPr>
          <w:rStyle w:val="Sprotnaopomba-sklic"/>
          <w:sz w:val="18"/>
          <w:szCs w:val="18"/>
        </w:rPr>
        <w:footnoteRef/>
      </w:r>
      <w:r w:rsidRPr="001E4EF8">
        <w:rPr>
          <w:sz w:val="18"/>
          <w:szCs w:val="18"/>
        </w:rPr>
        <w:t xml:space="preserve"> V borilnih športnih panogah je za upoštevanje dosežkov pri borbah potrebno doseči vsaj dve zmagi, v kolikor ni to drugače opredeljeno. Če je športnik napredoval brez borbe, se to praviloma ne upošteva kot zmaga.</w:t>
      </w:r>
    </w:p>
  </w:footnote>
  <w:footnote w:id="165">
    <w:p w14:paraId="5274500B"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Upošteva se samo elitni razred (t.i. A razred)</w:t>
      </w:r>
    </w:p>
  </w:footnote>
  <w:footnote w:id="166">
    <w:p w14:paraId="532F9D79" w14:textId="77777777" w:rsidR="005D2057" w:rsidRDefault="005D2057" w:rsidP="00723A1E">
      <w:pPr>
        <w:pStyle w:val="Sprotnaopomba-besedilo"/>
      </w:pPr>
      <w:r w:rsidRPr="001E4EF8">
        <w:rPr>
          <w:rStyle w:val="Sprotnaopomba-sklic"/>
          <w:sz w:val="18"/>
          <w:szCs w:val="18"/>
        </w:rPr>
        <w:footnoteRef/>
      </w:r>
      <w:r w:rsidRPr="001E4EF8">
        <w:rPr>
          <w:sz w:val="18"/>
          <w:szCs w:val="18"/>
        </w:rPr>
        <w:t xml:space="preserve"> Upošteva se samo elitni razred (t.i. A razred)</w:t>
      </w:r>
    </w:p>
  </w:footnote>
  <w:footnote w:id="167">
    <w:p w14:paraId="64B8FEE0" w14:textId="6A90B2FD"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Masters Pokal - ATP, WTA Finals</w:t>
      </w:r>
    </w:p>
  </w:footnote>
  <w:footnote w:id="168">
    <w:p w14:paraId="2816C200" w14:textId="6CBFA280" w:rsidR="005D2057" w:rsidRPr="001E4EF8" w:rsidRDefault="005D2057" w:rsidP="00FD49D3">
      <w:pPr>
        <w:pStyle w:val="Sprotnaopomba-besedilo"/>
        <w:rPr>
          <w:sz w:val="18"/>
          <w:szCs w:val="18"/>
        </w:rPr>
      </w:pPr>
      <w:r w:rsidRPr="001E4EF8">
        <w:rPr>
          <w:rStyle w:val="Sprotnaopomba-sklic"/>
          <w:sz w:val="18"/>
          <w:szCs w:val="18"/>
        </w:rPr>
        <w:footnoteRef/>
      </w:r>
      <w:r w:rsidRPr="001E4EF8">
        <w:rPr>
          <w:sz w:val="18"/>
          <w:szCs w:val="18"/>
        </w:rPr>
        <w:t xml:space="preserve"> WTA Prvenstvo - WTA Tour</w:t>
      </w:r>
      <w:r w:rsidRPr="001E4EF8" w:rsidDel="00F966A5">
        <w:rPr>
          <w:sz w:val="18"/>
          <w:szCs w:val="18"/>
        </w:rPr>
        <w:t xml:space="preserve"> </w:t>
      </w:r>
      <w:r w:rsidRPr="001E4EF8">
        <w:rPr>
          <w:sz w:val="18"/>
          <w:szCs w:val="18"/>
        </w:rPr>
        <w:t>turnirji »Premier Mandatory«</w:t>
      </w:r>
    </w:p>
  </w:footnote>
  <w:footnote w:id="169">
    <w:p w14:paraId="0C1D3FB0" w14:textId="7364451C"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ATP Prvenstvo - ATP Tour turnirji »Masters 1000«</w:t>
      </w:r>
    </w:p>
  </w:footnote>
  <w:footnote w:id="170">
    <w:p w14:paraId="5920F391"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SRL - ATP ranking (moški), WTA ranking (ženski);upošteva se najboljša uvrstitev v sezoni ob koncu leta</w:t>
      </w:r>
    </w:p>
  </w:footnote>
  <w:footnote w:id="171">
    <w:p w14:paraId="602CD718" w14:textId="77777777" w:rsidR="005D2057" w:rsidRDefault="005D2057" w:rsidP="00BD2371">
      <w:pPr>
        <w:pStyle w:val="Sprotnaopomba-besedilo"/>
      </w:pPr>
      <w:r w:rsidRPr="001E4EF8">
        <w:rPr>
          <w:rStyle w:val="Sprotnaopomba-sklic"/>
          <w:sz w:val="18"/>
          <w:szCs w:val="18"/>
        </w:rPr>
        <w:footnoteRef/>
      </w:r>
      <w:r w:rsidRPr="001E4EF8">
        <w:rPr>
          <w:sz w:val="18"/>
          <w:szCs w:val="18"/>
        </w:rPr>
        <w:t xml:space="preserve"> SRL - ATP ranking (moški), WTA ranking (ženski)</w:t>
      </w:r>
    </w:p>
  </w:footnote>
  <w:footnote w:id="172">
    <w:p w14:paraId="33449042" w14:textId="77777777" w:rsidR="005D2057" w:rsidRPr="001E4EF8" w:rsidRDefault="005D2057" w:rsidP="00A8614B">
      <w:pPr>
        <w:pStyle w:val="Sprotnaopomba-besedilo"/>
        <w:rPr>
          <w:sz w:val="18"/>
          <w:szCs w:val="18"/>
        </w:rPr>
      </w:pPr>
      <w:r w:rsidRPr="001E4EF8">
        <w:rPr>
          <w:rStyle w:val="Sprotnaopomba-sklic"/>
          <w:sz w:val="18"/>
          <w:szCs w:val="18"/>
        </w:rPr>
        <w:footnoteRef/>
      </w:r>
      <w:r w:rsidRPr="001E4EF8">
        <w:rPr>
          <w:sz w:val="18"/>
          <w:szCs w:val="18"/>
        </w:rPr>
        <w:t xml:space="preserve"> ml. SRL – ITF Junior Rankings</w:t>
      </w:r>
    </w:p>
  </w:footnote>
  <w:footnote w:id="173">
    <w:p w14:paraId="685EF3F7"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ml. ERL - Tennis Europe Ranking</w:t>
      </w:r>
    </w:p>
  </w:footnote>
  <w:footnote w:id="174">
    <w:p w14:paraId="1DC22938"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ekipno DP - liga</w:t>
      </w:r>
    </w:p>
  </w:footnote>
  <w:footnote w:id="175">
    <w:p w14:paraId="3CB3FEB1" w14:textId="77777777" w:rsidR="005D2057" w:rsidRDefault="005D2057">
      <w:pPr>
        <w:pStyle w:val="Sprotnaopomba-besedilo"/>
      </w:pPr>
      <w:r w:rsidRPr="001E4EF8">
        <w:rPr>
          <w:rStyle w:val="Sprotnaopomba-sklic"/>
          <w:sz w:val="18"/>
          <w:szCs w:val="18"/>
        </w:rPr>
        <w:footnoteRef/>
      </w:r>
      <w:r w:rsidRPr="001E4EF8">
        <w:rPr>
          <w:sz w:val="18"/>
          <w:szCs w:val="18"/>
        </w:rPr>
        <w:t xml:space="preserve"> ml. ekipno DP - liga</w:t>
      </w:r>
    </w:p>
  </w:footnote>
  <w:footnote w:id="176">
    <w:p w14:paraId="603EB2BA"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SRL –  ITU World Triathlon Series Rankings (upoštevajo se samo olimpijske discipline)</w:t>
      </w:r>
    </w:p>
  </w:footnote>
  <w:footnote w:id="177">
    <w:p w14:paraId="605B6F06" w14:textId="77777777" w:rsidR="005D2057" w:rsidRDefault="005D2057">
      <w:pPr>
        <w:pStyle w:val="Sprotnaopomba-besedilo"/>
      </w:pPr>
      <w:r w:rsidRPr="001E4EF8">
        <w:rPr>
          <w:rStyle w:val="Sprotnaopomba-sklic"/>
          <w:sz w:val="18"/>
          <w:szCs w:val="18"/>
        </w:rPr>
        <w:footnoteRef/>
      </w:r>
      <w:r w:rsidRPr="001E4EF8">
        <w:rPr>
          <w:sz w:val="18"/>
          <w:szCs w:val="18"/>
        </w:rPr>
        <w:t xml:space="preserve"> SRL –  ITU World Triathlon Series Rankings (upoštevajo se samo olimpijske discipline)</w:t>
      </w:r>
    </w:p>
  </w:footnote>
  <w:footnote w:id="178">
    <w:p w14:paraId="2EBF10C6" w14:textId="77777777" w:rsidR="005D2057" w:rsidRDefault="005D2057" w:rsidP="007E4B6C">
      <w:pPr>
        <w:pStyle w:val="Sprotnaopomba-besedilo"/>
      </w:pPr>
      <w:r w:rsidRPr="001E4EF8">
        <w:rPr>
          <w:rStyle w:val="Sprotnaopomba-sklic"/>
          <w:sz w:val="18"/>
          <w:szCs w:val="18"/>
        </w:rPr>
        <w:footnoteRef/>
      </w:r>
      <w:r w:rsidRPr="001E4EF8">
        <w:rPr>
          <w:sz w:val="18"/>
          <w:szCs w:val="18"/>
        </w:rPr>
        <w:t xml:space="preserve">ml. ERL – ITU Europe Junior Ranking  </w:t>
      </w:r>
    </w:p>
  </w:footnote>
  <w:footnote w:id="179">
    <w:p w14:paraId="67955D48" w14:textId="77777777" w:rsidR="005D2057" w:rsidRPr="001E4EF8" w:rsidRDefault="005D2057" w:rsidP="007E58A6">
      <w:pPr>
        <w:pStyle w:val="Sprotnaopomba-besedilo"/>
        <w:rPr>
          <w:sz w:val="18"/>
          <w:szCs w:val="18"/>
        </w:rPr>
      </w:pPr>
      <w:r w:rsidRPr="001E4EF8">
        <w:rPr>
          <w:rStyle w:val="Sprotnaopomba-sklic"/>
          <w:sz w:val="18"/>
          <w:szCs w:val="18"/>
        </w:rPr>
        <w:footnoteRef/>
      </w:r>
      <w:r w:rsidRPr="001E4EF8">
        <w:rPr>
          <w:sz w:val="18"/>
          <w:szCs w:val="18"/>
        </w:rPr>
        <w:t xml:space="preserve"> EKT I – Champions League (Liga prvakov)</w:t>
      </w:r>
    </w:p>
  </w:footnote>
  <w:footnote w:id="180">
    <w:p w14:paraId="5D71D6D5" w14:textId="77777777" w:rsidR="005D2057" w:rsidRDefault="005D2057" w:rsidP="007F1C9D">
      <w:pPr>
        <w:pStyle w:val="Sprotnaopomba-besedilo"/>
      </w:pPr>
      <w:r w:rsidRPr="001E4EF8">
        <w:rPr>
          <w:rStyle w:val="Sprotnaopomba-sklic"/>
          <w:sz w:val="18"/>
          <w:szCs w:val="18"/>
        </w:rPr>
        <w:footnoteRef/>
      </w:r>
      <w:r w:rsidRPr="001E4EF8">
        <w:rPr>
          <w:sz w:val="18"/>
          <w:szCs w:val="18"/>
        </w:rPr>
        <w:t xml:space="preserve"> EKT II – Euro Cup (Pokal pokalnih prvakov)</w:t>
      </w:r>
    </w:p>
  </w:footnote>
  <w:footnote w:id="181">
    <w:p w14:paraId="0CF21CB1" w14:textId="77777777" w:rsidR="005D2057" w:rsidRDefault="005D2057">
      <w:pPr>
        <w:pStyle w:val="Sprotnaopomba-besedilo"/>
      </w:pPr>
      <w:r w:rsidRPr="001E4EF8">
        <w:rPr>
          <w:rStyle w:val="Sprotnaopomba-sklic"/>
          <w:sz w:val="18"/>
          <w:szCs w:val="18"/>
        </w:rPr>
        <w:footnoteRef/>
      </w:r>
      <w:r w:rsidRPr="001E4EF8">
        <w:rPr>
          <w:sz w:val="18"/>
          <w:szCs w:val="18"/>
        </w:rPr>
        <w:t>Evropske para igre mladih</w:t>
      </w:r>
    </w:p>
  </w:footnote>
  <w:footnote w:id="182">
    <w:p w14:paraId="3F437BA8" w14:textId="77777777" w:rsidR="005D2057" w:rsidRDefault="005D2057" w:rsidP="00B31AC6">
      <w:pPr>
        <w:pStyle w:val="Sprotnaopomba-besedilo"/>
      </w:pPr>
      <w:r w:rsidRPr="001E4EF8">
        <w:rPr>
          <w:rStyle w:val="Sprotnaopomba-sklic"/>
          <w:sz w:val="18"/>
          <w:szCs w:val="18"/>
        </w:rPr>
        <w:footnoteRef/>
      </w:r>
      <w:r w:rsidRPr="001E4EF8">
        <w:rPr>
          <w:sz w:val="18"/>
          <w:szCs w:val="18"/>
        </w:rPr>
        <w:t xml:space="preserve"> Evropske para igre mladih</w:t>
      </w:r>
    </w:p>
  </w:footnote>
  <w:footnote w:id="183">
    <w:p w14:paraId="1AEBAF34" w14:textId="77777777" w:rsidR="005D2057" w:rsidRDefault="005D2057" w:rsidP="00850D5B">
      <w:pPr>
        <w:pStyle w:val="Sprotnaopomba-besedilo"/>
      </w:pPr>
      <w:r w:rsidRPr="001E4EF8">
        <w:rPr>
          <w:rStyle w:val="Sprotnaopomba-sklic"/>
          <w:sz w:val="18"/>
          <w:szCs w:val="18"/>
        </w:rPr>
        <w:footnoteRef/>
      </w:r>
      <w:r w:rsidRPr="001E4EF8">
        <w:rPr>
          <w:sz w:val="18"/>
          <w:szCs w:val="18"/>
        </w:rPr>
        <w:t xml:space="preserve"> Evropske para igre mladih</w:t>
      </w:r>
    </w:p>
  </w:footnote>
  <w:footnote w:id="184">
    <w:p w14:paraId="216A46B1" w14:textId="77777777" w:rsidR="005D2057" w:rsidRDefault="005D2057" w:rsidP="00D720F6">
      <w:pPr>
        <w:pStyle w:val="Sprotnaopomba-besedilo"/>
      </w:pPr>
      <w:r w:rsidRPr="001E4EF8">
        <w:rPr>
          <w:rStyle w:val="Sprotnaopomba-sklic"/>
          <w:sz w:val="18"/>
          <w:szCs w:val="18"/>
        </w:rPr>
        <w:footnoteRef/>
      </w:r>
      <w:r w:rsidRPr="001E4EF8">
        <w:rPr>
          <w:sz w:val="18"/>
          <w:szCs w:val="18"/>
        </w:rPr>
        <w:t xml:space="preserve"> Evropske para igre mladih</w:t>
      </w:r>
    </w:p>
  </w:footnote>
  <w:footnote w:id="185">
    <w:p w14:paraId="5EAD2931" w14:textId="77777777" w:rsidR="005D2057" w:rsidRDefault="005D2057" w:rsidP="004C5130">
      <w:pPr>
        <w:pStyle w:val="Sprotnaopomba-besedilo"/>
      </w:pPr>
      <w:r w:rsidRPr="001E4EF8">
        <w:rPr>
          <w:rStyle w:val="Sprotnaopomba-sklic"/>
          <w:sz w:val="18"/>
          <w:szCs w:val="18"/>
        </w:rPr>
        <w:footnoteRef/>
      </w:r>
      <w:r w:rsidRPr="001E4EF8">
        <w:rPr>
          <w:sz w:val="18"/>
          <w:szCs w:val="18"/>
        </w:rPr>
        <w:t xml:space="preserve"> Evropske para igre mladih</w:t>
      </w:r>
    </w:p>
  </w:footnote>
  <w:footnote w:id="186">
    <w:p w14:paraId="34122BB2" w14:textId="77777777" w:rsidR="005D2057" w:rsidRDefault="005D2057" w:rsidP="00B82E0D">
      <w:pPr>
        <w:pStyle w:val="Sprotnaopomba-besedilo"/>
      </w:pPr>
      <w:r w:rsidRPr="001E4EF8">
        <w:rPr>
          <w:rStyle w:val="Sprotnaopomba-sklic"/>
          <w:sz w:val="18"/>
          <w:szCs w:val="18"/>
        </w:rPr>
        <w:footnoteRef/>
      </w:r>
      <w:r w:rsidRPr="001E4EF8">
        <w:rPr>
          <w:sz w:val="18"/>
          <w:szCs w:val="18"/>
        </w:rPr>
        <w:t xml:space="preserve"> Evropske para igre mladih</w:t>
      </w:r>
    </w:p>
  </w:footnote>
  <w:footnote w:id="187">
    <w:p w14:paraId="38231EE9" w14:textId="77777777" w:rsidR="005D2057" w:rsidRDefault="005D2057" w:rsidP="008C2AF9">
      <w:pPr>
        <w:pStyle w:val="Sprotnaopomba-besedilo"/>
      </w:pPr>
      <w:r w:rsidRPr="001E4EF8">
        <w:rPr>
          <w:rStyle w:val="Sprotnaopomba-sklic"/>
          <w:sz w:val="18"/>
          <w:szCs w:val="18"/>
        </w:rPr>
        <w:footnoteRef/>
      </w:r>
      <w:r w:rsidRPr="001E4EF8">
        <w:rPr>
          <w:sz w:val="18"/>
          <w:szCs w:val="18"/>
        </w:rPr>
        <w:t xml:space="preserve"> Evropske para igre mladih</w:t>
      </w:r>
    </w:p>
  </w:footnote>
  <w:footnote w:id="188">
    <w:p w14:paraId="3665A2EB" w14:textId="77777777" w:rsidR="005D2057" w:rsidRPr="001E4EF8" w:rsidRDefault="005D2057" w:rsidP="00914DE0">
      <w:pPr>
        <w:pStyle w:val="Sprotnaopomba-besedilo"/>
        <w:rPr>
          <w:sz w:val="18"/>
          <w:szCs w:val="18"/>
        </w:rPr>
      </w:pPr>
      <w:r w:rsidRPr="001E4EF8">
        <w:rPr>
          <w:rStyle w:val="Sprotnaopomba-sklic"/>
          <w:sz w:val="18"/>
          <w:szCs w:val="18"/>
        </w:rPr>
        <w:footnoteRef/>
      </w:r>
      <w:r w:rsidRPr="001E4EF8">
        <w:rPr>
          <w:sz w:val="18"/>
          <w:szCs w:val="18"/>
        </w:rPr>
        <w:t xml:space="preserve"> TVN – FIDE Grand Prix Series</w:t>
      </w:r>
    </w:p>
  </w:footnote>
  <w:footnote w:id="189">
    <w:p w14:paraId="7427D5C7" w14:textId="77777777" w:rsidR="005D2057" w:rsidRPr="001E4EF8" w:rsidRDefault="005D2057" w:rsidP="00914DE0">
      <w:pPr>
        <w:pStyle w:val="Sprotnaopomba-besedilo"/>
        <w:rPr>
          <w:sz w:val="18"/>
          <w:szCs w:val="18"/>
        </w:rPr>
      </w:pPr>
      <w:r w:rsidRPr="001E4EF8">
        <w:rPr>
          <w:rStyle w:val="Sprotnaopomba-sklic"/>
          <w:sz w:val="18"/>
          <w:szCs w:val="18"/>
        </w:rPr>
        <w:footnoteRef/>
      </w:r>
      <w:r w:rsidRPr="001E4EF8">
        <w:rPr>
          <w:sz w:val="18"/>
          <w:szCs w:val="18"/>
        </w:rPr>
        <w:t xml:space="preserve"> EKT - European Club Cup</w:t>
      </w:r>
    </w:p>
  </w:footnote>
  <w:footnote w:id="190">
    <w:p w14:paraId="37412D47" w14:textId="77777777" w:rsidR="005D2057" w:rsidRDefault="005D2057">
      <w:pPr>
        <w:pStyle w:val="Sprotnaopomba-besedilo"/>
      </w:pPr>
      <w:r w:rsidRPr="001E4EF8">
        <w:rPr>
          <w:rStyle w:val="Sprotnaopomba-sklic"/>
          <w:sz w:val="18"/>
          <w:szCs w:val="18"/>
        </w:rPr>
        <w:footnoteRef/>
      </w:r>
      <w:r w:rsidRPr="001E4EF8">
        <w:rPr>
          <w:sz w:val="18"/>
          <w:szCs w:val="18"/>
        </w:rPr>
        <w:t xml:space="preserve"> ekipno DP - liga</w:t>
      </w:r>
    </w:p>
  </w:footnote>
  <w:footnote w:id="191">
    <w:p w14:paraId="5A72CB8B" w14:textId="77777777" w:rsidR="005D2057" w:rsidRDefault="005D2057">
      <w:pPr>
        <w:pStyle w:val="Sprotnaopomba-besedilo"/>
      </w:pPr>
      <w:r w:rsidRPr="001E4EF8">
        <w:rPr>
          <w:rStyle w:val="Sprotnaopomba-sklic"/>
          <w:sz w:val="18"/>
          <w:szCs w:val="18"/>
        </w:rPr>
        <w:footnoteRef/>
      </w:r>
      <w:r w:rsidRPr="001E4EF8">
        <w:rPr>
          <w:sz w:val="18"/>
          <w:szCs w:val="18"/>
        </w:rPr>
        <w:t xml:space="preserve"> ml. ekipno DP - liga</w:t>
      </w:r>
    </w:p>
  </w:footnote>
  <w:footnote w:id="192">
    <w:p w14:paraId="00F769AB" w14:textId="77777777" w:rsidR="005D2057" w:rsidRPr="001E4EF8" w:rsidRDefault="005D2057">
      <w:pPr>
        <w:pStyle w:val="Sprotnaopomba-besedilo"/>
        <w:rPr>
          <w:sz w:val="18"/>
          <w:szCs w:val="18"/>
        </w:rPr>
      </w:pPr>
      <w:r w:rsidRPr="001E4EF8">
        <w:rPr>
          <w:rStyle w:val="Sprotnaopomba-sklic"/>
          <w:sz w:val="18"/>
          <w:szCs w:val="18"/>
        </w:rPr>
        <w:footnoteRef/>
      </w:r>
      <w:r w:rsidRPr="001E4EF8">
        <w:rPr>
          <w:sz w:val="18"/>
          <w:szCs w:val="18"/>
        </w:rPr>
        <w:t xml:space="preserve"> ekipno DP - liga</w:t>
      </w:r>
    </w:p>
  </w:footnote>
  <w:footnote w:id="193">
    <w:p w14:paraId="2E9D7441" w14:textId="77777777" w:rsidR="005D2057" w:rsidRDefault="005D2057">
      <w:pPr>
        <w:pStyle w:val="Sprotnaopomba-besedilo"/>
      </w:pPr>
      <w:r w:rsidRPr="001E4EF8">
        <w:rPr>
          <w:rStyle w:val="Sprotnaopomba-sklic"/>
          <w:sz w:val="18"/>
          <w:szCs w:val="18"/>
        </w:rPr>
        <w:footnoteRef/>
      </w:r>
      <w:r w:rsidRPr="001E4EF8">
        <w:rPr>
          <w:sz w:val="18"/>
          <w:szCs w:val="18"/>
        </w:rPr>
        <w:t xml:space="preserve"> ml. ekipno DP - liga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E1DA" w14:textId="77777777" w:rsidR="005D2057" w:rsidRDefault="005D2057">
    <w:pPr>
      <w:pStyle w:val="Glava"/>
    </w:pPr>
  </w:p>
  <w:p w14:paraId="1AF73094" w14:textId="77777777" w:rsidR="005D2057" w:rsidRDefault="005D20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AA6B" w14:textId="77777777" w:rsidR="005D2057" w:rsidRDefault="005D2057">
    <w:pPr>
      <w:pStyle w:val="Glava"/>
    </w:pPr>
  </w:p>
  <w:p w14:paraId="618E8E88" w14:textId="77777777" w:rsidR="005D2057" w:rsidRDefault="005D20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DFEA" w14:textId="77777777" w:rsidR="005D2057" w:rsidRDefault="005D2057">
    <w:pPr>
      <w:pStyle w:val="Glava"/>
    </w:pPr>
  </w:p>
  <w:p w14:paraId="62450406" w14:textId="77777777" w:rsidR="005D2057" w:rsidRDefault="005D20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86E34"/>
    <w:multiLevelType w:val="hybridMultilevel"/>
    <w:tmpl w:val="1D5E1798"/>
    <w:lvl w:ilvl="0" w:tplc="673618A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56A3C"/>
    <w:multiLevelType w:val="hybridMultilevel"/>
    <w:tmpl w:val="E27EA478"/>
    <w:lvl w:ilvl="0" w:tplc="8A98660C">
      <w:start w:val="1"/>
      <w:numFmt w:val="decimal"/>
      <w:lvlText w:val="%1."/>
      <w:lvlJc w:val="left"/>
      <w:pPr>
        <w:tabs>
          <w:tab w:val="num" w:pos="360"/>
        </w:tabs>
        <w:ind w:left="360" w:hanging="360"/>
      </w:pPr>
      <w:rPr>
        <w:rFonts w:hint="default"/>
      </w:rPr>
    </w:lvl>
    <w:lvl w:ilvl="1" w:tplc="54686E78">
      <w:start w:val="1"/>
      <w:numFmt w:val="bullet"/>
      <w:lvlText w:val="o"/>
      <w:lvlJc w:val="left"/>
      <w:pPr>
        <w:tabs>
          <w:tab w:val="num" w:pos="1080"/>
        </w:tabs>
        <w:ind w:left="1080" w:hanging="360"/>
      </w:pPr>
      <w:rPr>
        <w:rFonts w:ascii="Courier New" w:hAnsi="Courier New" w:hint="default"/>
      </w:rPr>
    </w:lvl>
    <w:lvl w:ilvl="2" w:tplc="8CD89BF8">
      <w:start w:val="1"/>
      <w:numFmt w:val="bullet"/>
      <w:lvlText w:val=""/>
      <w:lvlJc w:val="left"/>
      <w:pPr>
        <w:tabs>
          <w:tab w:val="num" w:pos="1800"/>
        </w:tabs>
        <w:ind w:left="1800" w:hanging="360"/>
      </w:pPr>
      <w:rPr>
        <w:rFonts w:ascii="Wingdings" w:hAnsi="Wingdings" w:hint="default"/>
      </w:rPr>
    </w:lvl>
    <w:lvl w:ilvl="3" w:tplc="12F0EE24">
      <w:start w:val="1"/>
      <w:numFmt w:val="bullet"/>
      <w:lvlText w:val=""/>
      <w:lvlJc w:val="left"/>
      <w:pPr>
        <w:tabs>
          <w:tab w:val="num" w:pos="2520"/>
        </w:tabs>
        <w:ind w:left="2520" w:hanging="360"/>
      </w:pPr>
      <w:rPr>
        <w:rFonts w:ascii="Symbol" w:hAnsi="Symbol" w:hint="default"/>
      </w:rPr>
    </w:lvl>
    <w:lvl w:ilvl="4" w:tplc="8214B156">
      <w:start w:val="1"/>
      <w:numFmt w:val="bullet"/>
      <w:lvlText w:val="o"/>
      <w:lvlJc w:val="left"/>
      <w:pPr>
        <w:tabs>
          <w:tab w:val="num" w:pos="3240"/>
        </w:tabs>
        <w:ind w:left="3240" w:hanging="360"/>
      </w:pPr>
      <w:rPr>
        <w:rFonts w:ascii="Courier New" w:hAnsi="Courier New" w:hint="default"/>
      </w:rPr>
    </w:lvl>
    <w:lvl w:ilvl="5" w:tplc="D1705722">
      <w:start w:val="1"/>
      <w:numFmt w:val="bullet"/>
      <w:lvlText w:val=""/>
      <w:lvlJc w:val="left"/>
      <w:pPr>
        <w:tabs>
          <w:tab w:val="num" w:pos="3960"/>
        </w:tabs>
        <w:ind w:left="3960" w:hanging="360"/>
      </w:pPr>
      <w:rPr>
        <w:rFonts w:ascii="Wingdings" w:hAnsi="Wingdings" w:hint="default"/>
      </w:rPr>
    </w:lvl>
    <w:lvl w:ilvl="6" w:tplc="068EAE2E">
      <w:start w:val="1"/>
      <w:numFmt w:val="bullet"/>
      <w:lvlText w:val=""/>
      <w:lvlJc w:val="left"/>
      <w:pPr>
        <w:tabs>
          <w:tab w:val="num" w:pos="4680"/>
        </w:tabs>
        <w:ind w:left="4680" w:hanging="360"/>
      </w:pPr>
      <w:rPr>
        <w:rFonts w:ascii="Symbol" w:hAnsi="Symbol" w:hint="default"/>
      </w:rPr>
    </w:lvl>
    <w:lvl w:ilvl="7" w:tplc="A52295A4">
      <w:start w:val="1"/>
      <w:numFmt w:val="bullet"/>
      <w:lvlText w:val="o"/>
      <w:lvlJc w:val="left"/>
      <w:pPr>
        <w:tabs>
          <w:tab w:val="num" w:pos="5400"/>
        </w:tabs>
        <w:ind w:left="5400" w:hanging="360"/>
      </w:pPr>
      <w:rPr>
        <w:rFonts w:ascii="Courier New" w:hAnsi="Courier New" w:hint="default"/>
      </w:rPr>
    </w:lvl>
    <w:lvl w:ilvl="8" w:tplc="2206A16E">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804948"/>
    <w:multiLevelType w:val="hybridMultilevel"/>
    <w:tmpl w:val="4B0683FE"/>
    <w:lvl w:ilvl="0" w:tplc="F454D28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EF4CBC"/>
    <w:multiLevelType w:val="hybridMultilevel"/>
    <w:tmpl w:val="393C404E"/>
    <w:lvl w:ilvl="0" w:tplc="69AE9E44">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6D4148"/>
    <w:multiLevelType w:val="hybridMultilevel"/>
    <w:tmpl w:val="B60C8D18"/>
    <w:lvl w:ilvl="0" w:tplc="3028D3D2">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rPr>
        <w:rFonts w:hint="default"/>
      </w:rPr>
    </w:lvl>
    <w:lvl w:ilvl="2" w:tplc="A3B24EC8">
      <w:start w:val="1"/>
      <w:numFmt w:val="lowerLetter"/>
      <w:lvlText w:val="%3."/>
      <w:lvlJc w:val="left"/>
      <w:pPr>
        <w:tabs>
          <w:tab w:val="num" w:pos="2340"/>
        </w:tabs>
        <w:ind w:left="2340" w:hanging="360"/>
      </w:pPr>
      <w:rPr>
        <w:rFonts w:hint="default"/>
        <w:b w:val="0"/>
        <w:i w:val="0"/>
      </w:rPr>
    </w:lvl>
    <w:lvl w:ilvl="3" w:tplc="04240001">
      <w:start w:val="1"/>
      <w:numFmt w:val="bullet"/>
      <w:lvlText w:val=""/>
      <w:lvlJc w:val="left"/>
      <w:pPr>
        <w:tabs>
          <w:tab w:val="num" w:pos="2880"/>
        </w:tabs>
        <w:ind w:left="2880" w:hanging="360"/>
      </w:pPr>
      <w:rPr>
        <w:rFonts w:ascii="Symbol" w:hAnsi="Symbol"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AB1631E"/>
    <w:multiLevelType w:val="hybridMultilevel"/>
    <w:tmpl w:val="D9263672"/>
    <w:lvl w:ilvl="0" w:tplc="AB9E7CBE">
      <w:start w:val="1"/>
      <w:numFmt w:val="decimal"/>
      <w:lvlText w:val="%1."/>
      <w:lvlJc w:val="left"/>
      <w:pPr>
        <w:ind w:left="720" w:hanging="360"/>
      </w:pPr>
      <w:rPr>
        <w:rFonts w:hint="default"/>
      </w:rPr>
    </w:lvl>
    <w:lvl w:ilvl="1" w:tplc="FD28B56C">
      <w:start w:val="1"/>
      <w:numFmt w:val="lowerLetter"/>
      <w:lvlText w:val="%2."/>
      <w:lvlJc w:val="left"/>
      <w:pPr>
        <w:ind w:left="1440" w:hanging="360"/>
      </w:pPr>
    </w:lvl>
    <w:lvl w:ilvl="2" w:tplc="83389DA8">
      <w:start w:val="1"/>
      <w:numFmt w:val="lowerRoman"/>
      <w:lvlText w:val="%3."/>
      <w:lvlJc w:val="right"/>
      <w:pPr>
        <w:ind w:left="2160" w:hanging="180"/>
      </w:pPr>
    </w:lvl>
    <w:lvl w:ilvl="3" w:tplc="E496F8F8" w:tentative="1">
      <w:start w:val="1"/>
      <w:numFmt w:val="decimal"/>
      <w:lvlText w:val="%4."/>
      <w:lvlJc w:val="left"/>
      <w:pPr>
        <w:ind w:left="2880" w:hanging="360"/>
      </w:pPr>
    </w:lvl>
    <w:lvl w:ilvl="4" w:tplc="CC8239EC" w:tentative="1">
      <w:start w:val="1"/>
      <w:numFmt w:val="lowerLetter"/>
      <w:lvlText w:val="%5."/>
      <w:lvlJc w:val="left"/>
      <w:pPr>
        <w:ind w:left="3600" w:hanging="360"/>
      </w:pPr>
    </w:lvl>
    <w:lvl w:ilvl="5" w:tplc="5A6401D0" w:tentative="1">
      <w:start w:val="1"/>
      <w:numFmt w:val="lowerRoman"/>
      <w:lvlText w:val="%6."/>
      <w:lvlJc w:val="right"/>
      <w:pPr>
        <w:ind w:left="4320" w:hanging="180"/>
      </w:pPr>
    </w:lvl>
    <w:lvl w:ilvl="6" w:tplc="F9606058" w:tentative="1">
      <w:start w:val="1"/>
      <w:numFmt w:val="decimal"/>
      <w:lvlText w:val="%7."/>
      <w:lvlJc w:val="left"/>
      <w:pPr>
        <w:ind w:left="5040" w:hanging="360"/>
      </w:pPr>
    </w:lvl>
    <w:lvl w:ilvl="7" w:tplc="81EA7BD2" w:tentative="1">
      <w:start w:val="1"/>
      <w:numFmt w:val="lowerLetter"/>
      <w:lvlText w:val="%8."/>
      <w:lvlJc w:val="left"/>
      <w:pPr>
        <w:ind w:left="5760" w:hanging="360"/>
      </w:pPr>
    </w:lvl>
    <w:lvl w:ilvl="8" w:tplc="981E59BA" w:tentative="1">
      <w:start w:val="1"/>
      <w:numFmt w:val="lowerRoman"/>
      <w:lvlText w:val="%9."/>
      <w:lvlJc w:val="right"/>
      <w:pPr>
        <w:ind w:left="6480" w:hanging="180"/>
      </w:pPr>
    </w:lvl>
  </w:abstractNum>
  <w:abstractNum w:abstractNumId="7" w15:restartNumberingAfterBreak="0">
    <w:nsid w:val="13974EF6"/>
    <w:multiLevelType w:val="hybridMultilevel"/>
    <w:tmpl w:val="DCD43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D15483"/>
    <w:multiLevelType w:val="hybridMultilevel"/>
    <w:tmpl w:val="E27EA478"/>
    <w:lvl w:ilvl="0" w:tplc="A35454E8">
      <w:start w:val="1"/>
      <w:numFmt w:val="decimal"/>
      <w:lvlText w:val="%1."/>
      <w:lvlJc w:val="left"/>
      <w:pPr>
        <w:tabs>
          <w:tab w:val="num" w:pos="360"/>
        </w:tabs>
        <w:ind w:left="360" w:hanging="360"/>
      </w:pPr>
      <w:rPr>
        <w:rFonts w:hint="default"/>
      </w:rPr>
    </w:lvl>
    <w:lvl w:ilvl="1" w:tplc="D4CADA9A">
      <w:start w:val="1"/>
      <w:numFmt w:val="bullet"/>
      <w:lvlText w:val="o"/>
      <w:lvlJc w:val="left"/>
      <w:pPr>
        <w:tabs>
          <w:tab w:val="num" w:pos="1080"/>
        </w:tabs>
        <w:ind w:left="1080" w:hanging="360"/>
      </w:pPr>
      <w:rPr>
        <w:rFonts w:ascii="Courier New" w:hAnsi="Courier New" w:hint="default"/>
      </w:rPr>
    </w:lvl>
    <w:lvl w:ilvl="2" w:tplc="D68EB216">
      <w:start w:val="1"/>
      <w:numFmt w:val="bullet"/>
      <w:lvlText w:val=""/>
      <w:lvlJc w:val="left"/>
      <w:pPr>
        <w:tabs>
          <w:tab w:val="num" w:pos="1800"/>
        </w:tabs>
        <w:ind w:left="1800" w:hanging="360"/>
      </w:pPr>
      <w:rPr>
        <w:rFonts w:ascii="Wingdings" w:hAnsi="Wingdings" w:hint="default"/>
      </w:rPr>
    </w:lvl>
    <w:lvl w:ilvl="3" w:tplc="85BE5762">
      <w:start w:val="1"/>
      <w:numFmt w:val="bullet"/>
      <w:lvlText w:val=""/>
      <w:lvlJc w:val="left"/>
      <w:pPr>
        <w:tabs>
          <w:tab w:val="num" w:pos="2520"/>
        </w:tabs>
        <w:ind w:left="2520" w:hanging="360"/>
      </w:pPr>
      <w:rPr>
        <w:rFonts w:ascii="Symbol" w:hAnsi="Symbol" w:hint="default"/>
      </w:rPr>
    </w:lvl>
    <w:lvl w:ilvl="4" w:tplc="9BD4BC1A">
      <w:start w:val="1"/>
      <w:numFmt w:val="bullet"/>
      <w:lvlText w:val="o"/>
      <w:lvlJc w:val="left"/>
      <w:pPr>
        <w:tabs>
          <w:tab w:val="num" w:pos="3240"/>
        </w:tabs>
        <w:ind w:left="3240" w:hanging="360"/>
      </w:pPr>
      <w:rPr>
        <w:rFonts w:ascii="Courier New" w:hAnsi="Courier New" w:hint="default"/>
      </w:rPr>
    </w:lvl>
    <w:lvl w:ilvl="5" w:tplc="E594FECE">
      <w:start w:val="1"/>
      <w:numFmt w:val="bullet"/>
      <w:lvlText w:val=""/>
      <w:lvlJc w:val="left"/>
      <w:pPr>
        <w:tabs>
          <w:tab w:val="num" w:pos="3960"/>
        </w:tabs>
        <w:ind w:left="3960" w:hanging="360"/>
      </w:pPr>
      <w:rPr>
        <w:rFonts w:ascii="Wingdings" w:hAnsi="Wingdings" w:hint="default"/>
      </w:rPr>
    </w:lvl>
    <w:lvl w:ilvl="6" w:tplc="CBF4E1C2">
      <w:start w:val="1"/>
      <w:numFmt w:val="bullet"/>
      <w:lvlText w:val=""/>
      <w:lvlJc w:val="left"/>
      <w:pPr>
        <w:tabs>
          <w:tab w:val="num" w:pos="4680"/>
        </w:tabs>
        <w:ind w:left="4680" w:hanging="360"/>
      </w:pPr>
      <w:rPr>
        <w:rFonts w:ascii="Symbol" w:hAnsi="Symbol" w:hint="default"/>
      </w:rPr>
    </w:lvl>
    <w:lvl w:ilvl="7" w:tplc="8F46DF7C">
      <w:start w:val="1"/>
      <w:numFmt w:val="bullet"/>
      <w:lvlText w:val="o"/>
      <w:lvlJc w:val="left"/>
      <w:pPr>
        <w:tabs>
          <w:tab w:val="num" w:pos="5400"/>
        </w:tabs>
        <w:ind w:left="5400" w:hanging="360"/>
      </w:pPr>
      <w:rPr>
        <w:rFonts w:ascii="Courier New" w:hAnsi="Courier New" w:hint="default"/>
      </w:rPr>
    </w:lvl>
    <w:lvl w:ilvl="8" w:tplc="3118B90E">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1317C4"/>
    <w:multiLevelType w:val="hybridMultilevel"/>
    <w:tmpl w:val="7930BE38"/>
    <w:lvl w:ilvl="0" w:tplc="73B42860">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6459DE"/>
    <w:multiLevelType w:val="multilevel"/>
    <w:tmpl w:val="1F4E39A2"/>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B820787"/>
    <w:multiLevelType w:val="hybridMultilevel"/>
    <w:tmpl w:val="59E895BA"/>
    <w:lvl w:ilvl="0" w:tplc="E85CA27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0933CB"/>
    <w:multiLevelType w:val="hybridMultilevel"/>
    <w:tmpl w:val="5C14C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815C12"/>
    <w:multiLevelType w:val="hybridMultilevel"/>
    <w:tmpl w:val="E79E1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BB33C7"/>
    <w:multiLevelType w:val="hybridMultilevel"/>
    <w:tmpl w:val="D77A19EA"/>
    <w:lvl w:ilvl="0" w:tplc="9DFEBA78">
      <w:start w:val="1"/>
      <w:numFmt w:val="decimal"/>
      <w:lvlText w:val="%1."/>
      <w:lvlJc w:val="left"/>
      <w:pPr>
        <w:ind w:left="720" w:hanging="360"/>
      </w:pPr>
    </w:lvl>
    <w:lvl w:ilvl="1" w:tplc="45E0114A">
      <w:start w:val="1"/>
      <w:numFmt w:val="lowerLetter"/>
      <w:lvlText w:val="%2."/>
      <w:lvlJc w:val="left"/>
      <w:pPr>
        <w:ind w:left="1440" w:hanging="360"/>
      </w:pPr>
    </w:lvl>
    <w:lvl w:ilvl="2" w:tplc="AFACC698">
      <w:start w:val="1"/>
      <w:numFmt w:val="lowerRoman"/>
      <w:lvlText w:val="%3."/>
      <w:lvlJc w:val="right"/>
      <w:pPr>
        <w:ind w:left="2160" w:hanging="180"/>
      </w:pPr>
    </w:lvl>
    <w:lvl w:ilvl="3" w:tplc="6E8A47C8">
      <w:start w:val="1"/>
      <w:numFmt w:val="decimal"/>
      <w:lvlText w:val="%4."/>
      <w:lvlJc w:val="left"/>
      <w:pPr>
        <w:ind w:left="2880" w:hanging="360"/>
      </w:pPr>
    </w:lvl>
    <w:lvl w:ilvl="4" w:tplc="1CC2818E" w:tentative="1">
      <w:start w:val="1"/>
      <w:numFmt w:val="lowerLetter"/>
      <w:lvlText w:val="%5."/>
      <w:lvlJc w:val="left"/>
      <w:pPr>
        <w:ind w:left="3600" w:hanging="360"/>
      </w:pPr>
    </w:lvl>
    <w:lvl w:ilvl="5" w:tplc="933624F4" w:tentative="1">
      <w:start w:val="1"/>
      <w:numFmt w:val="lowerRoman"/>
      <w:lvlText w:val="%6."/>
      <w:lvlJc w:val="right"/>
      <w:pPr>
        <w:ind w:left="4320" w:hanging="180"/>
      </w:pPr>
    </w:lvl>
    <w:lvl w:ilvl="6" w:tplc="31F61A2A" w:tentative="1">
      <w:start w:val="1"/>
      <w:numFmt w:val="decimal"/>
      <w:lvlText w:val="%7."/>
      <w:lvlJc w:val="left"/>
      <w:pPr>
        <w:ind w:left="5040" w:hanging="360"/>
      </w:pPr>
    </w:lvl>
    <w:lvl w:ilvl="7" w:tplc="27648140" w:tentative="1">
      <w:start w:val="1"/>
      <w:numFmt w:val="lowerLetter"/>
      <w:lvlText w:val="%8."/>
      <w:lvlJc w:val="left"/>
      <w:pPr>
        <w:ind w:left="5760" w:hanging="360"/>
      </w:pPr>
    </w:lvl>
    <w:lvl w:ilvl="8" w:tplc="E7F687A8" w:tentative="1">
      <w:start w:val="1"/>
      <w:numFmt w:val="lowerRoman"/>
      <w:lvlText w:val="%9."/>
      <w:lvlJc w:val="right"/>
      <w:pPr>
        <w:ind w:left="6480" w:hanging="180"/>
      </w:pPr>
    </w:lvl>
  </w:abstractNum>
  <w:abstractNum w:abstractNumId="15" w15:restartNumberingAfterBreak="0">
    <w:nsid w:val="2ABC174E"/>
    <w:multiLevelType w:val="hybridMultilevel"/>
    <w:tmpl w:val="BD12FD52"/>
    <w:lvl w:ilvl="0" w:tplc="3028D3D2">
      <w:start w:val="1"/>
      <w:numFmt w:val="decimal"/>
      <w:lvlText w:val="%1."/>
      <w:lvlJc w:val="left"/>
      <w:pPr>
        <w:tabs>
          <w:tab w:val="num" w:pos="720"/>
        </w:tabs>
        <w:ind w:left="720" w:hanging="360"/>
      </w:pPr>
      <w:rPr>
        <w:rFonts w:hint="default"/>
      </w:rPr>
    </w:lvl>
    <w:lvl w:ilvl="1" w:tplc="A3C0A8AC">
      <w:start w:val="1"/>
      <w:numFmt w:val="decimal"/>
      <w:lvlText w:val="%2."/>
      <w:lvlJc w:val="left"/>
      <w:pPr>
        <w:tabs>
          <w:tab w:val="num" w:pos="1620"/>
        </w:tabs>
        <w:ind w:left="1620" w:hanging="720"/>
      </w:pPr>
      <w:rPr>
        <w:rFonts w:hint="default"/>
      </w:rPr>
    </w:lvl>
    <w:lvl w:ilvl="2" w:tplc="0424001B">
      <w:start w:val="1"/>
      <w:numFmt w:val="lowerRoman"/>
      <w:lvlText w:val="%3."/>
      <w:lvlJc w:val="right"/>
      <w:pPr>
        <w:tabs>
          <w:tab w:val="num" w:pos="2160"/>
        </w:tabs>
        <w:ind w:left="2160" w:hanging="180"/>
      </w:pPr>
      <w:rPr>
        <w:rFonts w:hint="default"/>
      </w:r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6223ED"/>
    <w:multiLevelType w:val="hybridMultilevel"/>
    <w:tmpl w:val="F22ABC2A"/>
    <w:lvl w:ilvl="0" w:tplc="7B0CEBB4">
      <w:start w:val="1"/>
      <w:numFmt w:val="decimal"/>
      <w:lvlText w:val="%1."/>
      <w:lvlJc w:val="left"/>
      <w:pPr>
        <w:tabs>
          <w:tab w:val="num" w:pos="360"/>
        </w:tabs>
        <w:ind w:left="360" w:hanging="360"/>
      </w:pPr>
      <w:rPr>
        <w:rFonts w:hint="default"/>
      </w:rPr>
    </w:lvl>
    <w:lvl w:ilvl="1" w:tplc="0128AD80">
      <w:start w:val="1"/>
      <w:numFmt w:val="lowerLetter"/>
      <w:lvlText w:val="%2."/>
      <w:lvlJc w:val="left"/>
      <w:pPr>
        <w:tabs>
          <w:tab w:val="num" w:pos="1080"/>
        </w:tabs>
        <w:ind w:left="1080" w:hanging="360"/>
      </w:pPr>
      <w:rPr>
        <w:rFonts w:hint="default"/>
      </w:rPr>
    </w:lvl>
    <w:lvl w:ilvl="2" w:tplc="A18E4690">
      <w:start w:val="1"/>
      <w:numFmt w:val="bullet"/>
      <w:lvlText w:val=""/>
      <w:lvlJc w:val="left"/>
      <w:pPr>
        <w:tabs>
          <w:tab w:val="num" w:pos="1800"/>
        </w:tabs>
        <w:ind w:left="1800" w:hanging="360"/>
      </w:pPr>
      <w:rPr>
        <w:rFonts w:ascii="Wingdings" w:hAnsi="Wingdings" w:hint="default"/>
      </w:rPr>
    </w:lvl>
    <w:lvl w:ilvl="3" w:tplc="5A4C8D9C">
      <w:start w:val="1"/>
      <w:numFmt w:val="bullet"/>
      <w:lvlText w:val=""/>
      <w:lvlJc w:val="left"/>
      <w:pPr>
        <w:tabs>
          <w:tab w:val="num" w:pos="2520"/>
        </w:tabs>
        <w:ind w:left="2520" w:hanging="360"/>
      </w:pPr>
      <w:rPr>
        <w:rFonts w:ascii="Symbol" w:hAnsi="Symbol" w:hint="default"/>
      </w:rPr>
    </w:lvl>
    <w:lvl w:ilvl="4" w:tplc="41FA8ED4">
      <w:start w:val="1"/>
      <w:numFmt w:val="bullet"/>
      <w:lvlText w:val="o"/>
      <w:lvlJc w:val="left"/>
      <w:pPr>
        <w:tabs>
          <w:tab w:val="num" w:pos="3240"/>
        </w:tabs>
        <w:ind w:left="3240" w:hanging="360"/>
      </w:pPr>
      <w:rPr>
        <w:rFonts w:ascii="Courier New" w:hAnsi="Courier New" w:hint="default"/>
      </w:rPr>
    </w:lvl>
    <w:lvl w:ilvl="5" w:tplc="EE2E0CC2">
      <w:start w:val="1"/>
      <w:numFmt w:val="bullet"/>
      <w:lvlText w:val=""/>
      <w:lvlJc w:val="left"/>
      <w:pPr>
        <w:tabs>
          <w:tab w:val="num" w:pos="3960"/>
        </w:tabs>
        <w:ind w:left="3960" w:hanging="360"/>
      </w:pPr>
      <w:rPr>
        <w:rFonts w:ascii="Wingdings" w:hAnsi="Wingdings" w:hint="default"/>
      </w:rPr>
    </w:lvl>
    <w:lvl w:ilvl="6" w:tplc="B92A1EAA">
      <w:start w:val="1"/>
      <w:numFmt w:val="bullet"/>
      <w:lvlText w:val=""/>
      <w:lvlJc w:val="left"/>
      <w:pPr>
        <w:tabs>
          <w:tab w:val="num" w:pos="4680"/>
        </w:tabs>
        <w:ind w:left="4680" w:hanging="360"/>
      </w:pPr>
      <w:rPr>
        <w:rFonts w:ascii="Symbol" w:hAnsi="Symbol" w:hint="default"/>
      </w:rPr>
    </w:lvl>
    <w:lvl w:ilvl="7" w:tplc="AA7A8DF2">
      <w:start w:val="1"/>
      <w:numFmt w:val="bullet"/>
      <w:lvlText w:val="o"/>
      <w:lvlJc w:val="left"/>
      <w:pPr>
        <w:tabs>
          <w:tab w:val="num" w:pos="5400"/>
        </w:tabs>
        <w:ind w:left="5400" w:hanging="360"/>
      </w:pPr>
      <w:rPr>
        <w:rFonts w:ascii="Courier New" w:hAnsi="Courier New" w:hint="default"/>
      </w:rPr>
    </w:lvl>
    <w:lvl w:ilvl="8" w:tplc="EA08ED50">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725639"/>
    <w:multiLevelType w:val="hybridMultilevel"/>
    <w:tmpl w:val="E27EA478"/>
    <w:lvl w:ilvl="0" w:tplc="D04EBAB4">
      <w:start w:val="1"/>
      <w:numFmt w:val="decimal"/>
      <w:lvlText w:val="%1."/>
      <w:lvlJc w:val="left"/>
      <w:pPr>
        <w:tabs>
          <w:tab w:val="num" w:pos="360"/>
        </w:tabs>
        <w:ind w:left="360" w:hanging="360"/>
      </w:pPr>
      <w:rPr>
        <w:rFonts w:hint="default"/>
      </w:rPr>
    </w:lvl>
    <w:lvl w:ilvl="1" w:tplc="3BAC9AF0">
      <w:start w:val="1"/>
      <w:numFmt w:val="bullet"/>
      <w:lvlText w:val="o"/>
      <w:lvlJc w:val="left"/>
      <w:pPr>
        <w:tabs>
          <w:tab w:val="num" w:pos="1080"/>
        </w:tabs>
        <w:ind w:left="1080" w:hanging="360"/>
      </w:pPr>
      <w:rPr>
        <w:rFonts w:ascii="Courier New" w:hAnsi="Courier New" w:hint="default"/>
      </w:rPr>
    </w:lvl>
    <w:lvl w:ilvl="2" w:tplc="5F1AF846">
      <w:start w:val="1"/>
      <w:numFmt w:val="bullet"/>
      <w:lvlText w:val=""/>
      <w:lvlJc w:val="left"/>
      <w:pPr>
        <w:tabs>
          <w:tab w:val="num" w:pos="1800"/>
        </w:tabs>
        <w:ind w:left="1800" w:hanging="360"/>
      </w:pPr>
      <w:rPr>
        <w:rFonts w:ascii="Wingdings" w:hAnsi="Wingdings" w:hint="default"/>
      </w:rPr>
    </w:lvl>
    <w:lvl w:ilvl="3" w:tplc="41A4ABB2">
      <w:start w:val="1"/>
      <w:numFmt w:val="bullet"/>
      <w:lvlText w:val=""/>
      <w:lvlJc w:val="left"/>
      <w:pPr>
        <w:tabs>
          <w:tab w:val="num" w:pos="2520"/>
        </w:tabs>
        <w:ind w:left="2520" w:hanging="360"/>
      </w:pPr>
      <w:rPr>
        <w:rFonts w:ascii="Symbol" w:hAnsi="Symbol" w:hint="default"/>
      </w:rPr>
    </w:lvl>
    <w:lvl w:ilvl="4" w:tplc="55481DFA">
      <w:start w:val="1"/>
      <w:numFmt w:val="bullet"/>
      <w:lvlText w:val="o"/>
      <w:lvlJc w:val="left"/>
      <w:pPr>
        <w:tabs>
          <w:tab w:val="num" w:pos="3240"/>
        </w:tabs>
        <w:ind w:left="3240" w:hanging="360"/>
      </w:pPr>
      <w:rPr>
        <w:rFonts w:ascii="Courier New" w:hAnsi="Courier New" w:hint="default"/>
      </w:rPr>
    </w:lvl>
    <w:lvl w:ilvl="5" w:tplc="5AE68D54">
      <w:start w:val="1"/>
      <w:numFmt w:val="bullet"/>
      <w:lvlText w:val=""/>
      <w:lvlJc w:val="left"/>
      <w:pPr>
        <w:tabs>
          <w:tab w:val="num" w:pos="3960"/>
        </w:tabs>
        <w:ind w:left="3960" w:hanging="360"/>
      </w:pPr>
      <w:rPr>
        <w:rFonts w:ascii="Wingdings" w:hAnsi="Wingdings" w:hint="default"/>
      </w:rPr>
    </w:lvl>
    <w:lvl w:ilvl="6" w:tplc="6B3A1F0A">
      <w:start w:val="1"/>
      <w:numFmt w:val="bullet"/>
      <w:lvlText w:val=""/>
      <w:lvlJc w:val="left"/>
      <w:pPr>
        <w:tabs>
          <w:tab w:val="num" w:pos="4680"/>
        </w:tabs>
        <w:ind w:left="4680" w:hanging="360"/>
      </w:pPr>
      <w:rPr>
        <w:rFonts w:ascii="Symbol" w:hAnsi="Symbol" w:hint="default"/>
      </w:rPr>
    </w:lvl>
    <w:lvl w:ilvl="7" w:tplc="4120C7F8">
      <w:start w:val="1"/>
      <w:numFmt w:val="bullet"/>
      <w:lvlText w:val="o"/>
      <w:lvlJc w:val="left"/>
      <w:pPr>
        <w:tabs>
          <w:tab w:val="num" w:pos="5400"/>
        </w:tabs>
        <w:ind w:left="5400" w:hanging="360"/>
      </w:pPr>
      <w:rPr>
        <w:rFonts w:ascii="Courier New" w:hAnsi="Courier New" w:hint="default"/>
      </w:rPr>
    </w:lvl>
    <w:lvl w:ilvl="8" w:tplc="F6F01B7C">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F26E52"/>
    <w:multiLevelType w:val="hybridMultilevel"/>
    <w:tmpl w:val="F08A7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48397E"/>
    <w:multiLevelType w:val="hybridMultilevel"/>
    <w:tmpl w:val="AB988E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135DDB"/>
    <w:multiLevelType w:val="hybridMultilevel"/>
    <w:tmpl w:val="9AF8AB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054DE6"/>
    <w:multiLevelType w:val="hybridMultilevel"/>
    <w:tmpl w:val="97FE8598"/>
    <w:lvl w:ilvl="0" w:tplc="2EFE25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38D0699"/>
    <w:multiLevelType w:val="hybridMultilevel"/>
    <w:tmpl w:val="D77A19EA"/>
    <w:lvl w:ilvl="0" w:tplc="9DFEBA78">
      <w:start w:val="1"/>
      <w:numFmt w:val="decimal"/>
      <w:lvlText w:val="%1."/>
      <w:lvlJc w:val="left"/>
      <w:pPr>
        <w:ind w:left="720" w:hanging="360"/>
      </w:pPr>
    </w:lvl>
    <w:lvl w:ilvl="1" w:tplc="45E0114A">
      <w:start w:val="1"/>
      <w:numFmt w:val="lowerLetter"/>
      <w:lvlText w:val="%2."/>
      <w:lvlJc w:val="left"/>
      <w:pPr>
        <w:ind w:left="1440" w:hanging="360"/>
      </w:pPr>
    </w:lvl>
    <w:lvl w:ilvl="2" w:tplc="AFACC698">
      <w:start w:val="1"/>
      <w:numFmt w:val="lowerRoman"/>
      <w:lvlText w:val="%3."/>
      <w:lvlJc w:val="right"/>
      <w:pPr>
        <w:ind w:left="2160" w:hanging="180"/>
      </w:pPr>
    </w:lvl>
    <w:lvl w:ilvl="3" w:tplc="6E8A47C8">
      <w:start w:val="1"/>
      <w:numFmt w:val="decimal"/>
      <w:lvlText w:val="%4."/>
      <w:lvlJc w:val="left"/>
      <w:pPr>
        <w:ind w:left="2880" w:hanging="360"/>
      </w:pPr>
    </w:lvl>
    <w:lvl w:ilvl="4" w:tplc="1CC2818E" w:tentative="1">
      <w:start w:val="1"/>
      <w:numFmt w:val="lowerLetter"/>
      <w:lvlText w:val="%5."/>
      <w:lvlJc w:val="left"/>
      <w:pPr>
        <w:ind w:left="3600" w:hanging="360"/>
      </w:pPr>
    </w:lvl>
    <w:lvl w:ilvl="5" w:tplc="933624F4" w:tentative="1">
      <w:start w:val="1"/>
      <w:numFmt w:val="lowerRoman"/>
      <w:lvlText w:val="%6."/>
      <w:lvlJc w:val="right"/>
      <w:pPr>
        <w:ind w:left="4320" w:hanging="180"/>
      </w:pPr>
    </w:lvl>
    <w:lvl w:ilvl="6" w:tplc="31F61A2A" w:tentative="1">
      <w:start w:val="1"/>
      <w:numFmt w:val="decimal"/>
      <w:lvlText w:val="%7."/>
      <w:lvlJc w:val="left"/>
      <w:pPr>
        <w:ind w:left="5040" w:hanging="360"/>
      </w:pPr>
    </w:lvl>
    <w:lvl w:ilvl="7" w:tplc="27648140" w:tentative="1">
      <w:start w:val="1"/>
      <w:numFmt w:val="lowerLetter"/>
      <w:lvlText w:val="%8."/>
      <w:lvlJc w:val="left"/>
      <w:pPr>
        <w:ind w:left="5760" w:hanging="360"/>
      </w:pPr>
    </w:lvl>
    <w:lvl w:ilvl="8" w:tplc="E7F687A8" w:tentative="1">
      <w:start w:val="1"/>
      <w:numFmt w:val="lowerRoman"/>
      <w:lvlText w:val="%9."/>
      <w:lvlJc w:val="right"/>
      <w:pPr>
        <w:ind w:left="6480" w:hanging="180"/>
      </w:pPr>
    </w:lvl>
  </w:abstractNum>
  <w:abstractNum w:abstractNumId="23" w15:restartNumberingAfterBreak="0">
    <w:nsid w:val="55E91D54"/>
    <w:multiLevelType w:val="multilevel"/>
    <w:tmpl w:val="9C34E484"/>
    <w:lvl w:ilvl="0">
      <w:start w:val="1"/>
      <w:numFmt w:val="decimal"/>
      <w:pStyle w:val="DOKTORstyle"/>
      <w:lvlText w:val="%1."/>
      <w:lvlJc w:val="left"/>
      <w:pPr>
        <w:tabs>
          <w:tab w:val="num" w:pos="612"/>
        </w:tabs>
        <w:ind w:left="61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tabs>
          <w:tab w:val="num" w:pos="720"/>
        </w:tabs>
        <w:ind w:left="720" w:hanging="15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6414643"/>
    <w:multiLevelType w:val="hybridMultilevel"/>
    <w:tmpl w:val="E02A2C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7CE4212"/>
    <w:multiLevelType w:val="hybridMultilevel"/>
    <w:tmpl w:val="C5922DE4"/>
    <w:lvl w:ilvl="0" w:tplc="04090017">
      <w:start w:val="1"/>
      <w:numFmt w:val="decimal"/>
      <w:lvlText w:val="%1."/>
      <w:lvlJc w:val="left"/>
      <w:pPr>
        <w:tabs>
          <w:tab w:val="num" w:pos="360"/>
        </w:tabs>
        <w:ind w:left="360" w:hanging="360"/>
      </w:pPr>
    </w:lvl>
    <w:lvl w:ilvl="1" w:tplc="BAC835D2"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84F248E"/>
    <w:multiLevelType w:val="hybridMultilevel"/>
    <w:tmpl w:val="0B506126"/>
    <w:lvl w:ilvl="0" w:tplc="48BA999C">
      <w:start w:val="1"/>
      <w:numFmt w:val="decimal"/>
      <w:lvlText w:val="%1."/>
      <w:lvlJc w:val="left"/>
      <w:pPr>
        <w:ind w:left="720" w:hanging="360"/>
      </w:pPr>
      <w:rPr>
        <w:rFonts w:hint="default"/>
      </w:rPr>
    </w:lvl>
    <w:lvl w:ilvl="1" w:tplc="5E22B50C">
      <w:start w:val="1"/>
      <w:numFmt w:val="lowerLetter"/>
      <w:lvlText w:val="%2."/>
      <w:lvlJc w:val="left"/>
      <w:pPr>
        <w:ind w:left="1440" w:hanging="360"/>
      </w:pPr>
    </w:lvl>
    <w:lvl w:ilvl="2" w:tplc="2E664C66">
      <w:start w:val="1"/>
      <w:numFmt w:val="lowerRoman"/>
      <w:lvlText w:val="%3."/>
      <w:lvlJc w:val="right"/>
      <w:pPr>
        <w:ind w:left="2160" w:hanging="180"/>
      </w:pPr>
    </w:lvl>
    <w:lvl w:ilvl="3" w:tplc="3B14C5A2" w:tentative="1">
      <w:start w:val="1"/>
      <w:numFmt w:val="decimal"/>
      <w:lvlText w:val="%4."/>
      <w:lvlJc w:val="left"/>
      <w:pPr>
        <w:ind w:left="2880" w:hanging="360"/>
      </w:pPr>
    </w:lvl>
    <w:lvl w:ilvl="4" w:tplc="56A692E2" w:tentative="1">
      <w:start w:val="1"/>
      <w:numFmt w:val="lowerLetter"/>
      <w:lvlText w:val="%5."/>
      <w:lvlJc w:val="left"/>
      <w:pPr>
        <w:ind w:left="3600" w:hanging="360"/>
      </w:pPr>
    </w:lvl>
    <w:lvl w:ilvl="5" w:tplc="705CF11E" w:tentative="1">
      <w:start w:val="1"/>
      <w:numFmt w:val="lowerRoman"/>
      <w:lvlText w:val="%6."/>
      <w:lvlJc w:val="right"/>
      <w:pPr>
        <w:ind w:left="4320" w:hanging="180"/>
      </w:pPr>
    </w:lvl>
    <w:lvl w:ilvl="6" w:tplc="BA7A6294" w:tentative="1">
      <w:start w:val="1"/>
      <w:numFmt w:val="decimal"/>
      <w:lvlText w:val="%7."/>
      <w:lvlJc w:val="left"/>
      <w:pPr>
        <w:ind w:left="5040" w:hanging="360"/>
      </w:pPr>
    </w:lvl>
    <w:lvl w:ilvl="7" w:tplc="46128A2E" w:tentative="1">
      <w:start w:val="1"/>
      <w:numFmt w:val="lowerLetter"/>
      <w:lvlText w:val="%8."/>
      <w:lvlJc w:val="left"/>
      <w:pPr>
        <w:ind w:left="5760" w:hanging="360"/>
      </w:pPr>
    </w:lvl>
    <w:lvl w:ilvl="8" w:tplc="70F4C732" w:tentative="1">
      <w:start w:val="1"/>
      <w:numFmt w:val="lowerRoman"/>
      <w:lvlText w:val="%9."/>
      <w:lvlJc w:val="right"/>
      <w:pPr>
        <w:ind w:left="6480" w:hanging="180"/>
      </w:pPr>
    </w:lvl>
  </w:abstractNum>
  <w:abstractNum w:abstractNumId="27" w15:restartNumberingAfterBreak="0">
    <w:nsid w:val="5B800E53"/>
    <w:multiLevelType w:val="hybridMultilevel"/>
    <w:tmpl w:val="01625276"/>
    <w:lvl w:ilvl="0" w:tplc="F6A2613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E9491E"/>
    <w:multiLevelType w:val="hybridMultilevel"/>
    <w:tmpl w:val="B35A0250"/>
    <w:lvl w:ilvl="0" w:tplc="E55C7F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8870D1"/>
    <w:multiLevelType w:val="hybridMultilevel"/>
    <w:tmpl w:val="B6D23F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D6797E"/>
    <w:multiLevelType w:val="hybridMultilevel"/>
    <w:tmpl w:val="33F83D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951FA0"/>
    <w:multiLevelType w:val="multilevel"/>
    <w:tmpl w:val="10FA8CB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2" w15:restartNumberingAfterBreak="0">
    <w:nsid w:val="607C4C7C"/>
    <w:multiLevelType w:val="hybridMultilevel"/>
    <w:tmpl w:val="B8CE4C2E"/>
    <w:lvl w:ilvl="0" w:tplc="3BF228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1D0F78"/>
    <w:multiLevelType w:val="multilevel"/>
    <w:tmpl w:val="36BC39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36C7DE3"/>
    <w:multiLevelType w:val="hybridMultilevel"/>
    <w:tmpl w:val="7BD4E3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087C06"/>
    <w:multiLevelType w:val="hybridMultilevel"/>
    <w:tmpl w:val="911C6A3C"/>
    <w:lvl w:ilvl="0" w:tplc="7DC20854">
      <w:start w:val="1"/>
      <w:numFmt w:val="decimal"/>
      <w:lvlText w:val="%1)"/>
      <w:lvlJc w:val="left"/>
      <w:pPr>
        <w:ind w:left="360" w:hanging="360"/>
      </w:pPr>
    </w:lvl>
    <w:lvl w:ilvl="1" w:tplc="EED2B26C">
      <w:start w:val="1"/>
      <w:numFmt w:val="lowerLetter"/>
      <w:lvlText w:val="%2)"/>
      <w:lvlJc w:val="left"/>
      <w:pPr>
        <w:ind w:left="720" w:hanging="360"/>
      </w:pPr>
    </w:lvl>
    <w:lvl w:ilvl="2" w:tplc="79042F42">
      <w:start w:val="1"/>
      <w:numFmt w:val="lowerRoman"/>
      <w:lvlText w:val="%3)"/>
      <w:lvlJc w:val="left"/>
      <w:pPr>
        <w:ind w:left="1080" w:hanging="360"/>
      </w:pPr>
    </w:lvl>
    <w:lvl w:ilvl="3" w:tplc="73F2A0E0">
      <w:start w:val="1"/>
      <w:numFmt w:val="decimal"/>
      <w:lvlText w:val="(%4)"/>
      <w:lvlJc w:val="left"/>
      <w:pPr>
        <w:ind w:left="1440" w:hanging="360"/>
      </w:pPr>
    </w:lvl>
    <w:lvl w:ilvl="4" w:tplc="30940444">
      <w:start w:val="1"/>
      <w:numFmt w:val="lowerLetter"/>
      <w:lvlText w:val="(%5)"/>
      <w:lvlJc w:val="left"/>
      <w:pPr>
        <w:ind w:left="1800" w:hanging="360"/>
      </w:pPr>
    </w:lvl>
    <w:lvl w:ilvl="5" w:tplc="E53A752E">
      <w:start w:val="1"/>
      <w:numFmt w:val="lowerRoman"/>
      <w:lvlText w:val="(%6)"/>
      <w:lvlJc w:val="left"/>
      <w:pPr>
        <w:ind w:left="2160" w:hanging="360"/>
      </w:pPr>
    </w:lvl>
    <w:lvl w:ilvl="6" w:tplc="C5746F96">
      <w:start w:val="1"/>
      <w:numFmt w:val="decimal"/>
      <w:lvlText w:val="%7."/>
      <w:lvlJc w:val="left"/>
      <w:pPr>
        <w:ind w:left="2520" w:hanging="360"/>
      </w:pPr>
    </w:lvl>
    <w:lvl w:ilvl="7" w:tplc="619887E8">
      <w:start w:val="1"/>
      <w:numFmt w:val="lowerLetter"/>
      <w:lvlText w:val="%8."/>
      <w:lvlJc w:val="left"/>
      <w:pPr>
        <w:ind w:left="2880" w:hanging="360"/>
      </w:pPr>
    </w:lvl>
    <w:lvl w:ilvl="8" w:tplc="60D080B0">
      <w:start w:val="1"/>
      <w:numFmt w:val="lowerRoman"/>
      <w:lvlText w:val="%9."/>
      <w:lvlJc w:val="left"/>
      <w:pPr>
        <w:ind w:left="3240" w:hanging="360"/>
      </w:pPr>
    </w:lvl>
  </w:abstractNum>
  <w:abstractNum w:abstractNumId="36" w15:restartNumberingAfterBreak="0">
    <w:nsid w:val="69262E07"/>
    <w:multiLevelType w:val="hybridMultilevel"/>
    <w:tmpl w:val="A3B620EE"/>
    <w:lvl w:ilvl="0" w:tplc="04090017">
      <w:start w:val="1"/>
      <w:numFmt w:val="lowerLetter"/>
      <w:lvlText w:val="%1)"/>
      <w:lvlJc w:val="left"/>
      <w:pPr>
        <w:tabs>
          <w:tab w:val="num" w:pos="720"/>
        </w:tabs>
        <w:ind w:left="720" w:hanging="360"/>
      </w:pPr>
      <w:rPr>
        <w:rFonts w:hint="default"/>
      </w:rPr>
    </w:lvl>
    <w:lvl w:ilvl="1" w:tplc="04090019">
      <w:start w:val="40"/>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E07FA3"/>
    <w:multiLevelType w:val="hybridMultilevel"/>
    <w:tmpl w:val="C5922DE4"/>
    <w:lvl w:ilvl="0" w:tplc="04090017">
      <w:start w:val="1"/>
      <w:numFmt w:val="decimal"/>
      <w:lvlText w:val="%1."/>
      <w:lvlJc w:val="left"/>
      <w:pPr>
        <w:tabs>
          <w:tab w:val="num" w:pos="360"/>
        </w:tabs>
        <w:ind w:left="360" w:hanging="360"/>
      </w:pPr>
    </w:lvl>
    <w:lvl w:ilvl="1" w:tplc="BAC835D2"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4C9176F"/>
    <w:multiLevelType w:val="hybridMultilevel"/>
    <w:tmpl w:val="853CF5C4"/>
    <w:lvl w:ilvl="0" w:tplc="F454D28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77ED0125"/>
    <w:multiLevelType w:val="hybridMultilevel"/>
    <w:tmpl w:val="319CAA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B3466"/>
    <w:multiLevelType w:val="multilevel"/>
    <w:tmpl w:val="02A61C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8813C5D"/>
    <w:multiLevelType w:val="hybridMultilevel"/>
    <w:tmpl w:val="FDEAC65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95D2452"/>
    <w:multiLevelType w:val="hybridMultilevel"/>
    <w:tmpl w:val="FDEAC65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A321E44"/>
    <w:multiLevelType w:val="hybridMultilevel"/>
    <w:tmpl w:val="F08A7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AFD0D64"/>
    <w:multiLevelType w:val="hybridMultilevel"/>
    <w:tmpl w:val="FDEAC6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8B14BF"/>
    <w:multiLevelType w:val="multilevel"/>
    <w:tmpl w:val="4CA00F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F412547"/>
    <w:multiLevelType w:val="hybridMultilevel"/>
    <w:tmpl w:val="A94C4F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7304387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860431117">
    <w:abstractNumId w:val="5"/>
  </w:num>
  <w:num w:numId="3" w16cid:durableId="1670475070">
    <w:abstractNumId w:val="15"/>
  </w:num>
  <w:num w:numId="4" w16cid:durableId="1234202790">
    <w:abstractNumId w:val="46"/>
  </w:num>
  <w:num w:numId="5" w16cid:durableId="195630510">
    <w:abstractNumId w:val="37"/>
  </w:num>
  <w:num w:numId="6" w16cid:durableId="315031950">
    <w:abstractNumId w:val="23"/>
  </w:num>
  <w:num w:numId="7" w16cid:durableId="301615508">
    <w:abstractNumId w:val="13"/>
  </w:num>
  <w:num w:numId="8" w16cid:durableId="1033386450">
    <w:abstractNumId w:val="7"/>
  </w:num>
  <w:num w:numId="9" w16cid:durableId="1951281992">
    <w:abstractNumId w:val="39"/>
  </w:num>
  <w:num w:numId="10" w16cid:durableId="16595792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1560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048819">
    <w:abstractNumId w:val="20"/>
  </w:num>
  <w:num w:numId="13" w16cid:durableId="1655183842">
    <w:abstractNumId w:val="36"/>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7619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2170036">
    <w:abstractNumId w:val="29"/>
  </w:num>
  <w:num w:numId="16" w16cid:durableId="1817140245">
    <w:abstractNumId w:val="2"/>
  </w:num>
  <w:num w:numId="17" w16cid:durableId="1221209065">
    <w:abstractNumId w:val="41"/>
  </w:num>
  <w:num w:numId="18" w16cid:durableId="730810402">
    <w:abstractNumId w:val="44"/>
  </w:num>
  <w:num w:numId="19" w16cid:durableId="1888879189">
    <w:abstractNumId w:val="12"/>
  </w:num>
  <w:num w:numId="20" w16cid:durableId="1625650337">
    <w:abstractNumId w:val="19"/>
  </w:num>
  <w:num w:numId="21" w16cid:durableId="1778400646">
    <w:abstractNumId w:val="30"/>
  </w:num>
  <w:num w:numId="22" w16cid:durableId="75323289">
    <w:abstractNumId w:val="28"/>
  </w:num>
  <w:num w:numId="23" w16cid:durableId="1210410873">
    <w:abstractNumId w:val="18"/>
  </w:num>
  <w:num w:numId="24" w16cid:durableId="1106271969">
    <w:abstractNumId w:val="3"/>
  </w:num>
  <w:num w:numId="25" w16cid:durableId="1330600863">
    <w:abstractNumId w:val="42"/>
  </w:num>
  <w:num w:numId="26" w16cid:durableId="1431705285">
    <w:abstractNumId w:val="11"/>
  </w:num>
  <w:num w:numId="27" w16cid:durableId="560604057">
    <w:abstractNumId w:val="25"/>
  </w:num>
  <w:num w:numId="28" w16cid:durableId="1199201112">
    <w:abstractNumId w:val="43"/>
  </w:num>
  <w:num w:numId="29" w16cid:durableId="1565680320">
    <w:abstractNumId w:val="6"/>
  </w:num>
  <w:num w:numId="30" w16cid:durableId="467360914">
    <w:abstractNumId w:val="26"/>
  </w:num>
  <w:num w:numId="31" w16cid:durableId="1447236331">
    <w:abstractNumId w:val="22"/>
  </w:num>
  <w:num w:numId="32" w16cid:durableId="1211259347">
    <w:abstractNumId w:val="38"/>
  </w:num>
  <w:num w:numId="33" w16cid:durableId="611473628">
    <w:abstractNumId w:val="14"/>
  </w:num>
  <w:num w:numId="34" w16cid:durableId="1500121078">
    <w:abstractNumId w:val="16"/>
  </w:num>
  <w:num w:numId="35" w16cid:durableId="2101756351">
    <w:abstractNumId w:val="17"/>
  </w:num>
  <w:num w:numId="36" w16cid:durableId="287667620">
    <w:abstractNumId w:val="8"/>
  </w:num>
  <w:num w:numId="37" w16cid:durableId="2022732908">
    <w:abstractNumId w:val="32"/>
  </w:num>
  <w:num w:numId="38" w16cid:durableId="184949444">
    <w:abstractNumId w:val="40"/>
  </w:num>
  <w:num w:numId="39" w16cid:durableId="963199161">
    <w:abstractNumId w:val="27"/>
  </w:num>
  <w:num w:numId="40" w16cid:durableId="888566984">
    <w:abstractNumId w:val="21"/>
  </w:num>
  <w:num w:numId="41" w16cid:durableId="1528325653">
    <w:abstractNumId w:val="10"/>
  </w:num>
  <w:num w:numId="42" w16cid:durableId="1706447282">
    <w:abstractNumId w:val="35"/>
  </w:num>
  <w:num w:numId="43" w16cid:durableId="99035918">
    <w:abstractNumId w:val="33"/>
  </w:num>
  <w:num w:numId="44" w16cid:durableId="1520117994">
    <w:abstractNumId w:val="45"/>
  </w:num>
  <w:num w:numId="45" w16cid:durableId="1293709410">
    <w:abstractNumId w:val="31"/>
  </w:num>
  <w:num w:numId="46" w16cid:durableId="1366757863">
    <w:abstractNumId w:val="31"/>
  </w:num>
  <w:num w:numId="47" w16cid:durableId="947353158">
    <w:abstractNumId w:val="31"/>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3167708">
    <w:abstractNumId w:val="9"/>
  </w:num>
  <w:num w:numId="49" w16cid:durableId="60909769">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U9t7erYOLlyF6LRiHffyAsyYN7yWjJFGHK2TND9A5iGgll6FL3faatKXUm4xmn0WEsepehPHuskUmCRoUSAcQ==" w:salt="QEB8INzWycN2SZdPU4LDF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B5"/>
    <w:rsid w:val="00000056"/>
    <w:rsid w:val="0000014A"/>
    <w:rsid w:val="00000518"/>
    <w:rsid w:val="00000B47"/>
    <w:rsid w:val="00000D9E"/>
    <w:rsid w:val="00001347"/>
    <w:rsid w:val="0000138E"/>
    <w:rsid w:val="000015F6"/>
    <w:rsid w:val="00001917"/>
    <w:rsid w:val="00001CD1"/>
    <w:rsid w:val="00001CEA"/>
    <w:rsid w:val="000024CE"/>
    <w:rsid w:val="0000270A"/>
    <w:rsid w:val="00002D6C"/>
    <w:rsid w:val="00003264"/>
    <w:rsid w:val="0000358C"/>
    <w:rsid w:val="00003707"/>
    <w:rsid w:val="00003C2E"/>
    <w:rsid w:val="00003C7E"/>
    <w:rsid w:val="00003CBB"/>
    <w:rsid w:val="00003E09"/>
    <w:rsid w:val="00003EB8"/>
    <w:rsid w:val="0000425C"/>
    <w:rsid w:val="0000432D"/>
    <w:rsid w:val="000044C2"/>
    <w:rsid w:val="0000469F"/>
    <w:rsid w:val="000048C4"/>
    <w:rsid w:val="00004D4F"/>
    <w:rsid w:val="00004FE9"/>
    <w:rsid w:val="0000573B"/>
    <w:rsid w:val="00005A48"/>
    <w:rsid w:val="0000603F"/>
    <w:rsid w:val="00006213"/>
    <w:rsid w:val="00006366"/>
    <w:rsid w:val="000066BA"/>
    <w:rsid w:val="00006807"/>
    <w:rsid w:val="000068F6"/>
    <w:rsid w:val="000070B1"/>
    <w:rsid w:val="000075B0"/>
    <w:rsid w:val="000076F0"/>
    <w:rsid w:val="00007CA5"/>
    <w:rsid w:val="000100EA"/>
    <w:rsid w:val="00010700"/>
    <w:rsid w:val="00010E21"/>
    <w:rsid w:val="00011174"/>
    <w:rsid w:val="000113C2"/>
    <w:rsid w:val="000115C8"/>
    <w:rsid w:val="0001178D"/>
    <w:rsid w:val="00011ACA"/>
    <w:rsid w:val="00011DB3"/>
    <w:rsid w:val="000126C1"/>
    <w:rsid w:val="00012821"/>
    <w:rsid w:val="000129ED"/>
    <w:rsid w:val="00012C9C"/>
    <w:rsid w:val="00012D58"/>
    <w:rsid w:val="00013085"/>
    <w:rsid w:val="00013832"/>
    <w:rsid w:val="00013A6E"/>
    <w:rsid w:val="00013E78"/>
    <w:rsid w:val="00013EAE"/>
    <w:rsid w:val="00013F16"/>
    <w:rsid w:val="00013FF4"/>
    <w:rsid w:val="000140E9"/>
    <w:rsid w:val="00014EA3"/>
    <w:rsid w:val="0001580A"/>
    <w:rsid w:val="00015969"/>
    <w:rsid w:val="00015A43"/>
    <w:rsid w:val="00015AED"/>
    <w:rsid w:val="0001644B"/>
    <w:rsid w:val="000164A5"/>
    <w:rsid w:val="00016928"/>
    <w:rsid w:val="00016D94"/>
    <w:rsid w:val="00017409"/>
    <w:rsid w:val="00017959"/>
    <w:rsid w:val="00017997"/>
    <w:rsid w:val="00017D90"/>
    <w:rsid w:val="000207E1"/>
    <w:rsid w:val="00020CB5"/>
    <w:rsid w:val="00020D52"/>
    <w:rsid w:val="00020D5E"/>
    <w:rsid w:val="00020EDE"/>
    <w:rsid w:val="000211C0"/>
    <w:rsid w:val="00021459"/>
    <w:rsid w:val="000215C7"/>
    <w:rsid w:val="0002162A"/>
    <w:rsid w:val="00021AEC"/>
    <w:rsid w:val="00021BA5"/>
    <w:rsid w:val="000220F0"/>
    <w:rsid w:val="000220F6"/>
    <w:rsid w:val="000222F2"/>
    <w:rsid w:val="00022326"/>
    <w:rsid w:val="00022349"/>
    <w:rsid w:val="0002237E"/>
    <w:rsid w:val="00022922"/>
    <w:rsid w:val="00022AAF"/>
    <w:rsid w:val="00022C3B"/>
    <w:rsid w:val="00022D27"/>
    <w:rsid w:val="00022EDC"/>
    <w:rsid w:val="000234D8"/>
    <w:rsid w:val="0002358D"/>
    <w:rsid w:val="00023CA6"/>
    <w:rsid w:val="00023F1C"/>
    <w:rsid w:val="00023F52"/>
    <w:rsid w:val="0002410B"/>
    <w:rsid w:val="0002416B"/>
    <w:rsid w:val="000245CC"/>
    <w:rsid w:val="0002476D"/>
    <w:rsid w:val="00024D65"/>
    <w:rsid w:val="00025004"/>
    <w:rsid w:val="00025577"/>
    <w:rsid w:val="00025694"/>
    <w:rsid w:val="00025BC8"/>
    <w:rsid w:val="00025DE2"/>
    <w:rsid w:val="00025E16"/>
    <w:rsid w:val="00026101"/>
    <w:rsid w:val="00026795"/>
    <w:rsid w:val="00026A3C"/>
    <w:rsid w:val="00026ADA"/>
    <w:rsid w:val="00026B15"/>
    <w:rsid w:val="000274F1"/>
    <w:rsid w:val="00027C7D"/>
    <w:rsid w:val="00027CDE"/>
    <w:rsid w:val="00027D6F"/>
    <w:rsid w:val="00030277"/>
    <w:rsid w:val="000306A1"/>
    <w:rsid w:val="0003088D"/>
    <w:rsid w:val="000308CE"/>
    <w:rsid w:val="00030DD0"/>
    <w:rsid w:val="00031107"/>
    <w:rsid w:val="00031368"/>
    <w:rsid w:val="0003154E"/>
    <w:rsid w:val="00031554"/>
    <w:rsid w:val="000316E9"/>
    <w:rsid w:val="00031796"/>
    <w:rsid w:val="0003185F"/>
    <w:rsid w:val="00031A0F"/>
    <w:rsid w:val="00031B3E"/>
    <w:rsid w:val="00031B4A"/>
    <w:rsid w:val="00031D45"/>
    <w:rsid w:val="0003220E"/>
    <w:rsid w:val="000324AB"/>
    <w:rsid w:val="000326DE"/>
    <w:rsid w:val="000327DA"/>
    <w:rsid w:val="00032849"/>
    <w:rsid w:val="000328F9"/>
    <w:rsid w:val="00032BEB"/>
    <w:rsid w:val="00032CA5"/>
    <w:rsid w:val="000336C3"/>
    <w:rsid w:val="0003399D"/>
    <w:rsid w:val="000339CD"/>
    <w:rsid w:val="00034107"/>
    <w:rsid w:val="0003426D"/>
    <w:rsid w:val="000343C0"/>
    <w:rsid w:val="000343C5"/>
    <w:rsid w:val="000343DA"/>
    <w:rsid w:val="00034662"/>
    <w:rsid w:val="00034883"/>
    <w:rsid w:val="000349FC"/>
    <w:rsid w:val="00034AC1"/>
    <w:rsid w:val="00034B68"/>
    <w:rsid w:val="00034C9A"/>
    <w:rsid w:val="00034D4E"/>
    <w:rsid w:val="000351F6"/>
    <w:rsid w:val="00035688"/>
    <w:rsid w:val="000358D4"/>
    <w:rsid w:val="00035A96"/>
    <w:rsid w:val="000364D0"/>
    <w:rsid w:val="000368C8"/>
    <w:rsid w:val="00036C04"/>
    <w:rsid w:val="00036EF2"/>
    <w:rsid w:val="00036FE2"/>
    <w:rsid w:val="00037678"/>
    <w:rsid w:val="00037724"/>
    <w:rsid w:val="0003779F"/>
    <w:rsid w:val="00037AEB"/>
    <w:rsid w:val="00037C5B"/>
    <w:rsid w:val="00037E98"/>
    <w:rsid w:val="00037EAF"/>
    <w:rsid w:val="00040BBC"/>
    <w:rsid w:val="0004102F"/>
    <w:rsid w:val="000412F6"/>
    <w:rsid w:val="00041510"/>
    <w:rsid w:val="0004156F"/>
    <w:rsid w:val="000415DC"/>
    <w:rsid w:val="0004173D"/>
    <w:rsid w:val="00041C67"/>
    <w:rsid w:val="00041F08"/>
    <w:rsid w:val="00042027"/>
    <w:rsid w:val="00042291"/>
    <w:rsid w:val="000422B0"/>
    <w:rsid w:val="0004233B"/>
    <w:rsid w:val="000426A8"/>
    <w:rsid w:val="000427FD"/>
    <w:rsid w:val="00042E46"/>
    <w:rsid w:val="00043006"/>
    <w:rsid w:val="000430E5"/>
    <w:rsid w:val="00043118"/>
    <w:rsid w:val="00043330"/>
    <w:rsid w:val="00043776"/>
    <w:rsid w:val="00043A3B"/>
    <w:rsid w:val="00043A80"/>
    <w:rsid w:val="00043ADD"/>
    <w:rsid w:val="00043D8B"/>
    <w:rsid w:val="00043DDF"/>
    <w:rsid w:val="0004405F"/>
    <w:rsid w:val="00044457"/>
    <w:rsid w:val="00044502"/>
    <w:rsid w:val="00044801"/>
    <w:rsid w:val="00044DDF"/>
    <w:rsid w:val="000454C1"/>
    <w:rsid w:val="00045569"/>
    <w:rsid w:val="000457A9"/>
    <w:rsid w:val="00045E90"/>
    <w:rsid w:val="000461A0"/>
    <w:rsid w:val="0004621B"/>
    <w:rsid w:val="000462E3"/>
    <w:rsid w:val="00046775"/>
    <w:rsid w:val="00046ADE"/>
    <w:rsid w:val="00046D73"/>
    <w:rsid w:val="00047059"/>
    <w:rsid w:val="000470EB"/>
    <w:rsid w:val="0004710D"/>
    <w:rsid w:val="00047176"/>
    <w:rsid w:val="000473AE"/>
    <w:rsid w:val="000474A1"/>
    <w:rsid w:val="000475E9"/>
    <w:rsid w:val="000477E3"/>
    <w:rsid w:val="00047BEC"/>
    <w:rsid w:val="00047F4E"/>
    <w:rsid w:val="000500D0"/>
    <w:rsid w:val="0005023C"/>
    <w:rsid w:val="00050CBC"/>
    <w:rsid w:val="00050F28"/>
    <w:rsid w:val="00050FC3"/>
    <w:rsid w:val="00050FCE"/>
    <w:rsid w:val="0005149B"/>
    <w:rsid w:val="000517F4"/>
    <w:rsid w:val="00051C4C"/>
    <w:rsid w:val="00051DA6"/>
    <w:rsid w:val="0005224C"/>
    <w:rsid w:val="0005225A"/>
    <w:rsid w:val="00052500"/>
    <w:rsid w:val="00052AF0"/>
    <w:rsid w:val="00052D4E"/>
    <w:rsid w:val="00052DE5"/>
    <w:rsid w:val="0005368C"/>
    <w:rsid w:val="000541F1"/>
    <w:rsid w:val="00054439"/>
    <w:rsid w:val="000544D8"/>
    <w:rsid w:val="00054C73"/>
    <w:rsid w:val="00054F29"/>
    <w:rsid w:val="00054FC5"/>
    <w:rsid w:val="00055331"/>
    <w:rsid w:val="00055B29"/>
    <w:rsid w:val="00056201"/>
    <w:rsid w:val="0005689B"/>
    <w:rsid w:val="00057173"/>
    <w:rsid w:val="00057412"/>
    <w:rsid w:val="00057481"/>
    <w:rsid w:val="000575B3"/>
    <w:rsid w:val="00057ED5"/>
    <w:rsid w:val="000606C6"/>
    <w:rsid w:val="00060B69"/>
    <w:rsid w:val="00060B90"/>
    <w:rsid w:val="00060CE2"/>
    <w:rsid w:val="0006110F"/>
    <w:rsid w:val="0006191E"/>
    <w:rsid w:val="00062CDA"/>
    <w:rsid w:val="00062DFF"/>
    <w:rsid w:val="00062EE6"/>
    <w:rsid w:val="00063313"/>
    <w:rsid w:val="000634A9"/>
    <w:rsid w:val="00063E7F"/>
    <w:rsid w:val="000643D3"/>
    <w:rsid w:val="000648AE"/>
    <w:rsid w:val="00064E2A"/>
    <w:rsid w:val="0006503D"/>
    <w:rsid w:val="00065757"/>
    <w:rsid w:val="000657D7"/>
    <w:rsid w:val="00065896"/>
    <w:rsid w:val="00066584"/>
    <w:rsid w:val="00066675"/>
    <w:rsid w:val="00067458"/>
    <w:rsid w:val="00067B19"/>
    <w:rsid w:val="00067CA7"/>
    <w:rsid w:val="00070328"/>
    <w:rsid w:val="000703E6"/>
    <w:rsid w:val="0007063B"/>
    <w:rsid w:val="0007074F"/>
    <w:rsid w:val="000708F2"/>
    <w:rsid w:val="00070B93"/>
    <w:rsid w:val="0007102E"/>
    <w:rsid w:val="000715D8"/>
    <w:rsid w:val="00071E03"/>
    <w:rsid w:val="00071F4B"/>
    <w:rsid w:val="00072583"/>
    <w:rsid w:val="0007278D"/>
    <w:rsid w:val="000729B5"/>
    <w:rsid w:val="00072D65"/>
    <w:rsid w:val="00072E5F"/>
    <w:rsid w:val="00073504"/>
    <w:rsid w:val="0007399E"/>
    <w:rsid w:val="00073A00"/>
    <w:rsid w:val="00073D3C"/>
    <w:rsid w:val="00074672"/>
    <w:rsid w:val="00074723"/>
    <w:rsid w:val="00074966"/>
    <w:rsid w:val="000749EC"/>
    <w:rsid w:val="000749FB"/>
    <w:rsid w:val="00074C6C"/>
    <w:rsid w:val="0007568A"/>
    <w:rsid w:val="00075D4D"/>
    <w:rsid w:val="00075E13"/>
    <w:rsid w:val="00076809"/>
    <w:rsid w:val="00076F9C"/>
    <w:rsid w:val="0007708C"/>
    <w:rsid w:val="00077209"/>
    <w:rsid w:val="000773DC"/>
    <w:rsid w:val="00077716"/>
    <w:rsid w:val="00077C5A"/>
    <w:rsid w:val="00080433"/>
    <w:rsid w:val="0008096D"/>
    <w:rsid w:val="00080F2D"/>
    <w:rsid w:val="00080F84"/>
    <w:rsid w:val="00081525"/>
    <w:rsid w:val="00081CAF"/>
    <w:rsid w:val="00081CF9"/>
    <w:rsid w:val="00081F85"/>
    <w:rsid w:val="00082019"/>
    <w:rsid w:val="000826A6"/>
    <w:rsid w:val="00082832"/>
    <w:rsid w:val="00083139"/>
    <w:rsid w:val="0008343C"/>
    <w:rsid w:val="0008378C"/>
    <w:rsid w:val="00083979"/>
    <w:rsid w:val="00083B43"/>
    <w:rsid w:val="00083BB2"/>
    <w:rsid w:val="00083C7E"/>
    <w:rsid w:val="00083E82"/>
    <w:rsid w:val="00083FC5"/>
    <w:rsid w:val="0008458B"/>
    <w:rsid w:val="00084729"/>
    <w:rsid w:val="00084854"/>
    <w:rsid w:val="000848F8"/>
    <w:rsid w:val="00084907"/>
    <w:rsid w:val="00084E2E"/>
    <w:rsid w:val="000853DA"/>
    <w:rsid w:val="0008577F"/>
    <w:rsid w:val="000858BA"/>
    <w:rsid w:val="00085F61"/>
    <w:rsid w:val="00085F69"/>
    <w:rsid w:val="000866F2"/>
    <w:rsid w:val="00086B2D"/>
    <w:rsid w:val="00086B4E"/>
    <w:rsid w:val="00086C0E"/>
    <w:rsid w:val="0008713E"/>
    <w:rsid w:val="0008746E"/>
    <w:rsid w:val="00087523"/>
    <w:rsid w:val="00087ACE"/>
    <w:rsid w:val="00087B09"/>
    <w:rsid w:val="00087C3F"/>
    <w:rsid w:val="00087DD3"/>
    <w:rsid w:val="00087F19"/>
    <w:rsid w:val="00090221"/>
    <w:rsid w:val="000903CC"/>
    <w:rsid w:val="00090686"/>
    <w:rsid w:val="00090CA8"/>
    <w:rsid w:val="00090D9A"/>
    <w:rsid w:val="00090FC4"/>
    <w:rsid w:val="00091391"/>
    <w:rsid w:val="0009151C"/>
    <w:rsid w:val="000916B4"/>
    <w:rsid w:val="000917D7"/>
    <w:rsid w:val="00091AB6"/>
    <w:rsid w:val="00091EEE"/>
    <w:rsid w:val="0009200D"/>
    <w:rsid w:val="00092563"/>
    <w:rsid w:val="000926FE"/>
    <w:rsid w:val="00092EA1"/>
    <w:rsid w:val="00093053"/>
    <w:rsid w:val="000933D1"/>
    <w:rsid w:val="00093A22"/>
    <w:rsid w:val="00093DE2"/>
    <w:rsid w:val="0009409F"/>
    <w:rsid w:val="00094A10"/>
    <w:rsid w:val="00094A47"/>
    <w:rsid w:val="00094ABD"/>
    <w:rsid w:val="00094C5A"/>
    <w:rsid w:val="00095587"/>
    <w:rsid w:val="00095A5E"/>
    <w:rsid w:val="00095A75"/>
    <w:rsid w:val="00095B5C"/>
    <w:rsid w:val="0009605B"/>
    <w:rsid w:val="00096132"/>
    <w:rsid w:val="00096165"/>
    <w:rsid w:val="0009633D"/>
    <w:rsid w:val="00096E96"/>
    <w:rsid w:val="000970CC"/>
    <w:rsid w:val="000975C6"/>
    <w:rsid w:val="00097765"/>
    <w:rsid w:val="00097B17"/>
    <w:rsid w:val="00097FE5"/>
    <w:rsid w:val="000A0088"/>
    <w:rsid w:val="000A01A1"/>
    <w:rsid w:val="000A03B9"/>
    <w:rsid w:val="000A04A1"/>
    <w:rsid w:val="000A04B5"/>
    <w:rsid w:val="000A073C"/>
    <w:rsid w:val="000A094E"/>
    <w:rsid w:val="000A0A27"/>
    <w:rsid w:val="000A0B07"/>
    <w:rsid w:val="000A0C11"/>
    <w:rsid w:val="000A0E29"/>
    <w:rsid w:val="000A0EC6"/>
    <w:rsid w:val="000A105C"/>
    <w:rsid w:val="000A13F3"/>
    <w:rsid w:val="000A1451"/>
    <w:rsid w:val="000A197F"/>
    <w:rsid w:val="000A2247"/>
    <w:rsid w:val="000A241F"/>
    <w:rsid w:val="000A245E"/>
    <w:rsid w:val="000A2BD1"/>
    <w:rsid w:val="000A2C0B"/>
    <w:rsid w:val="000A303B"/>
    <w:rsid w:val="000A30FB"/>
    <w:rsid w:val="000A32AA"/>
    <w:rsid w:val="000A386B"/>
    <w:rsid w:val="000A3C7A"/>
    <w:rsid w:val="000A3F2E"/>
    <w:rsid w:val="000A469D"/>
    <w:rsid w:val="000A4852"/>
    <w:rsid w:val="000A5035"/>
    <w:rsid w:val="000A51A5"/>
    <w:rsid w:val="000A5723"/>
    <w:rsid w:val="000A5CF0"/>
    <w:rsid w:val="000A6389"/>
    <w:rsid w:val="000A66AA"/>
    <w:rsid w:val="000A67E6"/>
    <w:rsid w:val="000A69B2"/>
    <w:rsid w:val="000A6A98"/>
    <w:rsid w:val="000A6B88"/>
    <w:rsid w:val="000A70F6"/>
    <w:rsid w:val="000A7806"/>
    <w:rsid w:val="000A794E"/>
    <w:rsid w:val="000A7DB2"/>
    <w:rsid w:val="000A7F26"/>
    <w:rsid w:val="000B0250"/>
    <w:rsid w:val="000B03C8"/>
    <w:rsid w:val="000B075D"/>
    <w:rsid w:val="000B0DE2"/>
    <w:rsid w:val="000B0E96"/>
    <w:rsid w:val="000B100B"/>
    <w:rsid w:val="000B11FE"/>
    <w:rsid w:val="000B122C"/>
    <w:rsid w:val="000B1B9D"/>
    <w:rsid w:val="000B1E3E"/>
    <w:rsid w:val="000B1E91"/>
    <w:rsid w:val="000B200C"/>
    <w:rsid w:val="000B2B52"/>
    <w:rsid w:val="000B2E8F"/>
    <w:rsid w:val="000B2FF4"/>
    <w:rsid w:val="000B38AF"/>
    <w:rsid w:val="000B3A86"/>
    <w:rsid w:val="000B3DDC"/>
    <w:rsid w:val="000B3F8E"/>
    <w:rsid w:val="000B435F"/>
    <w:rsid w:val="000B443F"/>
    <w:rsid w:val="000B4634"/>
    <w:rsid w:val="000B497E"/>
    <w:rsid w:val="000B4FFF"/>
    <w:rsid w:val="000B52BB"/>
    <w:rsid w:val="000B52E7"/>
    <w:rsid w:val="000B573A"/>
    <w:rsid w:val="000B58CA"/>
    <w:rsid w:val="000B58EC"/>
    <w:rsid w:val="000B63E3"/>
    <w:rsid w:val="000B650D"/>
    <w:rsid w:val="000B6C88"/>
    <w:rsid w:val="000B75B5"/>
    <w:rsid w:val="000B75FA"/>
    <w:rsid w:val="000B7BB1"/>
    <w:rsid w:val="000C00F1"/>
    <w:rsid w:val="000C0362"/>
    <w:rsid w:val="000C0471"/>
    <w:rsid w:val="000C06F3"/>
    <w:rsid w:val="000C0742"/>
    <w:rsid w:val="000C074A"/>
    <w:rsid w:val="000C0915"/>
    <w:rsid w:val="000C09C6"/>
    <w:rsid w:val="000C0C19"/>
    <w:rsid w:val="000C0E4E"/>
    <w:rsid w:val="000C0EE3"/>
    <w:rsid w:val="000C0F5B"/>
    <w:rsid w:val="000C17EE"/>
    <w:rsid w:val="000C1AE7"/>
    <w:rsid w:val="000C2080"/>
    <w:rsid w:val="000C2248"/>
    <w:rsid w:val="000C26AA"/>
    <w:rsid w:val="000C279F"/>
    <w:rsid w:val="000C27A3"/>
    <w:rsid w:val="000C27C3"/>
    <w:rsid w:val="000C2978"/>
    <w:rsid w:val="000C29C0"/>
    <w:rsid w:val="000C30A6"/>
    <w:rsid w:val="000C3309"/>
    <w:rsid w:val="000C379F"/>
    <w:rsid w:val="000C38F2"/>
    <w:rsid w:val="000C392A"/>
    <w:rsid w:val="000C39BF"/>
    <w:rsid w:val="000C3A97"/>
    <w:rsid w:val="000C3EE1"/>
    <w:rsid w:val="000C4074"/>
    <w:rsid w:val="000C41C4"/>
    <w:rsid w:val="000C43D2"/>
    <w:rsid w:val="000C45E0"/>
    <w:rsid w:val="000C4717"/>
    <w:rsid w:val="000C4922"/>
    <w:rsid w:val="000C4AE5"/>
    <w:rsid w:val="000C510A"/>
    <w:rsid w:val="000C5862"/>
    <w:rsid w:val="000C6061"/>
    <w:rsid w:val="000C60FF"/>
    <w:rsid w:val="000C67A9"/>
    <w:rsid w:val="000C6B45"/>
    <w:rsid w:val="000C6D38"/>
    <w:rsid w:val="000C6D57"/>
    <w:rsid w:val="000C770D"/>
    <w:rsid w:val="000C7C9C"/>
    <w:rsid w:val="000C7D4C"/>
    <w:rsid w:val="000D0127"/>
    <w:rsid w:val="000D0182"/>
    <w:rsid w:val="000D0A96"/>
    <w:rsid w:val="000D0B13"/>
    <w:rsid w:val="000D0B67"/>
    <w:rsid w:val="000D104B"/>
    <w:rsid w:val="000D17DB"/>
    <w:rsid w:val="000D1C24"/>
    <w:rsid w:val="000D1C2E"/>
    <w:rsid w:val="000D2317"/>
    <w:rsid w:val="000D233F"/>
    <w:rsid w:val="000D24F0"/>
    <w:rsid w:val="000D258E"/>
    <w:rsid w:val="000D26E3"/>
    <w:rsid w:val="000D29EA"/>
    <w:rsid w:val="000D2AEB"/>
    <w:rsid w:val="000D2D57"/>
    <w:rsid w:val="000D2EC6"/>
    <w:rsid w:val="000D2FBD"/>
    <w:rsid w:val="000D31F0"/>
    <w:rsid w:val="000D38A4"/>
    <w:rsid w:val="000D3E05"/>
    <w:rsid w:val="000D3EA6"/>
    <w:rsid w:val="000D42EF"/>
    <w:rsid w:val="000D4C95"/>
    <w:rsid w:val="000D4D0A"/>
    <w:rsid w:val="000D4D81"/>
    <w:rsid w:val="000D59D0"/>
    <w:rsid w:val="000D5EA7"/>
    <w:rsid w:val="000D5F5B"/>
    <w:rsid w:val="000D62D3"/>
    <w:rsid w:val="000D649F"/>
    <w:rsid w:val="000D67C7"/>
    <w:rsid w:val="000D68E7"/>
    <w:rsid w:val="000D6958"/>
    <w:rsid w:val="000D6CB5"/>
    <w:rsid w:val="000D6D4B"/>
    <w:rsid w:val="000D6E3D"/>
    <w:rsid w:val="000D6EBD"/>
    <w:rsid w:val="000D708D"/>
    <w:rsid w:val="000D73E6"/>
    <w:rsid w:val="000D74E0"/>
    <w:rsid w:val="000D7729"/>
    <w:rsid w:val="000D7AC9"/>
    <w:rsid w:val="000D7C3B"/>
    <w:rsid w:val="000D7C56"/>
    <w:rsid w:val="000D7E7D"/>
    <w:rsid w:val="000E0136"/>
    <w:rsid w:val="000E017D"/>
    <w:rsid w:val="000E01CE"/>
    <w:rsid w:val="000E0FEE"/>
    <w:rsid w:val="000E126D"/>
    <w:rsid w:val="000E156B"/>
    <w:rsid w:val="000E1A76"/>
    <w:rsid w:val="000E1D04"/>
    <w:rsid w:val="000E1EE1"/>
    <w:rsid w:val="000E218F"/>
    <w:rsid w:val="000E2301"/>
    <w:rsid w:val="000E2E85"/>
    <w:rsid w:val="000E3080"/>
    <w:rsid w:val="000E3396"/>
    <w:rsid w:val="000E34D5"/>
    <w:rsid w:val="000E36FB"/>
    <w:rsid w:val="000E3805"/>
    <w:rsid w:val="000E399E"/>
    <w:rsid w:val="000E3D0F"/>
    <w:rsid w:val="000E3D57"/>
    <w:rsid w:val="000E41EA"/>
    <w:rsid w:val="000E42A8"/>
    <w:rsid w:val="000E43E1"/>
    <w:rsid w:val="000E44A4"/>
    <w:rsid w:val="000E4518"/>
    <w:rsid w:val="000E457F"/>
    <w:rsid w:val="000E45DA"/>
    <w:rsid w:val="000E488A"/>
    <w:rsid w:val="000E4FC6"/>
    <w:rsid w:val="000E5065"/>
    <w:rsid w:val="000E50F6"/>
    <w:rsid w:val="000E5540"/>
    <w:rsid w:val="000E5742"/>
    <w:rsid w:val="000E5745"/>
    <w:rsid w:val="000E5A22"/>
    <w:rsid w:val="000E5FFF"/>
    <w:rsid w:val="000E6066"/>
    <w:rsid w:val="000E65B9"/>
    <w:rsid w:val="000E6A0B"/>
    <w:rsid w:val="000E6C93"/>
    <w:rsid w:val="000E7574"/>
    <w:rsid w:val="000E75E4"/>
    <w:rsid w:val="000F04C8"/>
    <w:rsid w:val="000F057F"/>
    <w:rsid w:val="000F072B"/>
    <w:rsid w:val="000F0735"/>
    <w:rsid w:val="000F147B"/>
    <w:rsid w:val="000F16A7"/>
    <w:rsid w:val="000F176C"/>
    <w:rsid w:val="000F1C51"/>
    <w:rsid w:val="000F1DC0"/>
    <w:rsid w:val="000F23AA"/>
    <w:rsid w:val="000F2446"/>
    <w:rsid w:val="000F2586"/>
    <w:rsid w:val="000F2697"/>
    <w:rsid w:val="000F2B6E"/>
    <w:rsid w:val="000F3552"/>
    <w:rsid w:val="000F37D3"/>
    <w:rsid w:val="000F3DC1"/>
    <w:rsid w:val="000F3FE6"/>
    <w:rsid w:val="000F444A"/>
    <w:rsid w:val="000F481D"/>
    <w:rsid w:val="000F51A6"/>
    <w:rsid w:val="000F569B"/>
    <w:rsid w:val="000F5CEF"/>
    <w:rsid w:val="000F5DA3"/>
    <w:rsid w:val="000F5F15"/>
    <w:rsid w:val="000F6400"/>
    <w:rsid w:val="000F6E2D"/>
    <w:rsid w:val="000F718C"/>
    <w:rsid w:val="000F71D0"/>
    <w:rsid w:val="000F72F6"/>
    <w:rsid w:val="000F73A8"/>
    <w:rsid w:val="000F75AF"/>
    <w:rsid w:val="000F7779"/>
    <w:rsid w:val="000F78E0"/>
    <w:rsid w:val="000F7A33"/>
    <w:rsid w:val="000F7A80"/>
    <w:rsid w:val="000F7D8D"/>
    <w:rsid w:val="000F7F4A"/>
    <w:rsid w:val="000F7F70"/>
    <w:rsid w:val="000F7F8E"/>
    <w:rsid w:val="001005DB"/>
    <w:rsid w:val="001006FB"/>
    <w:rsid w:val="001008B6"/>
    <w:rsid w:val="00100AB3"/>
    <w:rsid w:val="00101481"/>
    <w:rsid w:val="00101602"/>
    <w:rsid w:val="00101640"/>
    <w:rsid w:val="001017CF"/>
    <w:rsid w:val="00101EA3"/>
    <w:rsid w:val="0010221F"/>
    <w:rsid w:val="00102D86"/>
    <w:rsid w:val="00102FC8"/>
    <w:rsid w:val="0010312B"/>
    <w:rsid w:val="00103373"/>
    <w:rsid w:val="00103755"/>
    <w:rsid w:val="0010383B"/>
    <w:rsid w:val="00103947"/>
    <w:rsid w:val="00103C78"/>
    <w:rsid w:val="00103DC3"/>
    <w:rsid w:val="00104797"/>
    <w:rsid w:val="0010503F"/>
    <w:rsid w:val="001054EF"/>
    <w:rsid w:val="0010568B"/>
    <w:rsid w:val="001058AB"/>
    <w:rsid w:val="001059EB"/>
    <w:rsid w:val="00105BC8"/>
    <w:rsid w:val="00105DAC"/>
    <w:rsid w:val="00105DDD"/>
    <w:rsid w:val="00105E39"/>
    <w:rsid w:val="0010600E"/>
    <w:rsid w:val="001061B9"/>
    <w:rsid w:val="0010674C"/>
    <w:rsid w:val="001067DA"/>
    <w:rsid w:val="00106886"/>
    <w:rsid w:val="001069BC"/>
    <w:rsid w:val="00106A52"/>
    <w:rsid w:val="00106AFE"/>
    <w:rsid w:val="00106AFF"/>
    <w:rsid w:val="00106E8F"/>
    <w:rsid w:val="00107430"/>
    <w:rsid w:val="0010765E"/>
    <w:rsid w:val="00107E66"/>
    <w:rsid w:val="00107E9A"/>
    <w:rsid w:val="0011070E"/>
    <w:rsid w:val="00110788"/>
    <w:rsid w:val="00110966"/>
    <w:rsid w:val="00110C77"/>
    <w:rsid w:val="00110E56"/>
    <w:rsid w:val="00110FF4"/>
    <w:rsid w:val="00111308"/>
    <w:rsid w:val="0011143D"/>
    <w:rsid w:val="00111CE9"/>
    <w:rsid w:val="00111ED2"/>
    <w:rsid w:val="0011201D"/>
    <w:rsid w:val="0011261C"/>
    <w:rsid w:val="00113056"/>
    <w:rsid w:val="0011321A"/>
    <w:rsid w:val="00113BB8"/>
    <w:rsid w:val="00113E4C"/>
    <w:rsid w:val="00114433"/>
    <w:rsid w:val="00114A60"/>
    <w:rsid w:val="00114A8D"/>
    <w:rsid w:val="00114B3A"/>
    <w:rsid w:val="00114DA6"/>
    <w:rsid w:val="00114E8A"/>
    <w:rsid w:val="00114F71"/>
    <w:rsid w:val="001150CC"/>
    <w:rsid w:val="00115284"/>
    <w:rsid w:val="001154FB"/>
    <w:rsid w:val="00115832"/>
    <w:rsid w:val="00115902"/>
    <w:rsid w:val="00115995"/>
    <w:rsid w:val="00115A3C"/>
    <w:rsid w:val="00115C01"/>
    <w:rsid w:val="00115E9B"/>
    <w:rsid w:val="00115EE7"/>
    <w:rsid w:val="0011604B"/>
    <w:rsid w:val="001162F3"/>
    <w:rsid w:val="00116808"/>
    <w:rsid w:val="00116BC6"/>
    <w:rsid w:val="00116CA1"/>
    <w:rsid w:val="00116F0C"/>
    <w:rsid w:val="00116FEE"/>
    <w:rsid w:val="001173E0"/>
    <w:rsid w:val="00117441"/>
    <w:rsid w:val="001174FE"/>
    <w:rsid w:val="001177DC"/>
    <w:rsid w:val="00117E1A"/>
    <w:rsid w:val="00117EED"/>
    <w:rsid w:val="00117F70"/>
    <w:rsid w:val="001201F7"/>
    <w:rsid w:val="001206F4"/>
    <w:rsid w:val="00120F68"/>
    <w:rsid w:val="00121179"/>
    <w:rsid w:val="001212E7"/>
    <w:rsid w:val="001215F0"/>
    <w:rsid w:val="00121A26"/>
    <w:rsid w:val="00121A34"/>
    <w:rsid w:val="00122406"/>
    <w:rsid w:val="001224F5"/>
    <w:rsid w:val="001226A0"/>
    <w:rsid w:val="00122CAE"/>
    <w:rsid w:val="00122E87"/>
    <w:rsid w:val="00123133"/>
    <w:rsid w:val="00123664"/>
    <w:rsid w:val="001238D6"/>
    <w:rsid w:val="00123D38"/>
    <w:rsid w:val="00123FE3"/>
    <w:rsid w:val="001244A8"/>
    <w:rsid w:val="00124513"/>
    <w:rsid w:val="00124A26"/>
    <w:rsid w:val="00124F15"/>
    <w:rsid w:val="00125304"/>
    <w:rsid w:val="00125385"/>
    <w:rsid w:val="0012574A"/>
    <w:rsid w:val="00125AAF"/>
    <w:rsid w:val="00125B50"/>
    <w:rsid w:val="00125B6E"/>
    <w:rsid w:val="00126193"/>
    <w:rsid w:val="00126412"/>
    <w:rsid w:val="0012668A"/>
    <w:rsid w:val="0012676F"/>
    <w:rsid w:val="00126A8B"/>
    <w:rsid w:val="00126D46"/>
    <w:rsid w:val="00126E0B"/>
    <w:rsid w:val="0012738E"/>
    <w:rsid w:val="001276FC"/>
    <w:rsid w:val="00127A9E"/>
    <w:rsid w:val="00127AAF"/>
    <w:rsid w:val="00127B8F"/>
    <w:rsid w:val="00127E3C"/>
    <w:rsid w:val="00127FE9"/>
    <w:rsid w:val="0013004B"/>
    <w:rsid w:val="0013031B"/>
    <w:rsid w:val="001303A9"/>
    <w:rsid w:val="001304FC"/>
    <w:rsid w:val="0013052B"/>
    <w:rsid w:val="00130784"/>
    <w:rsid w:val="00130815"/>
    <w:rsid w:val="00130E8A"/>
    <w:rsid w:val="00131159"/>
    <w:rsid w:val="00131245"/>
    <w:rsid w:val="001314E1"/>
    <w:rsid w:val="00131622"/>
    <w:rsid w:val="00131B84"/>
    <w:rsid w:val="00132086"/>
    <w:rsid w:val="0013208E"/>
    <w:rsid w:val="00132453"/>
    <w:rsid w:val="0013271A"/>
    <w:rsid w:val="0013284D"/>
    <w:rsid w:val="001328B9"/>
    <w:rsid w:val="00132E29"/>
    <w:rsid w:val="00133007"/>
    <w:rsid w:val="00133087"/>
    <w:rsid w:val="00133157"/>
    <w:rsid w:val="001333B2"/>
    <w:rsid w:val="00133639"/>
    <w:rsid w:val="001336B1"/>
    <w:rsid w:val="00133E17"/>
    <w:rsid w:val="0013421A"/>
    <w:rsid w:val="00134426"/>
    <w:rsid w:val="001346DE"/>
    <w:rsid w:val="0013486D"/>
    <w:rsid w:val="00134B04"/>
    <w:rsid w:val="00134BD5"/>
    <w:rsid w:val="001352BC"/>
    <w:rsid w:val="00135570"/>
    <w:rsid w:val="001359A2"/>
    <w:rsid w:val="00135DDC"/>
    <w:rsid w:val="00135E31"/>
    <w:rsid w:val="001361A8"/>
    <w:rsid w:val="0013635E"/>
    <w:rsid w:val="00136D38"/>
    <w:rsid w:val="001371CA"/>
    <w:rsid w:val="0013771A"/>
    <w:rsid w:val="00137D25"/>
    <w:rsid w:val="001403BE"/>
    <w:rsid w:val="00140456"/>
    <w:rsid w:val="00140774"/>
    <w:rsid w:val="00141415"/>
    <w:rsid w:val="00141580"/>
    <w:rsid w:val="0014174E"/>
    <w:rsid w:val="001417EA"/>
    <w:rsid w:val="0014199D"/>
    <w:rsid w:val="00141A46"/>
    <w:rsid w:val="00141CC7"/>
    <w:rsid w:val="00142067"/>
    <w:rsid w:val="0014221A"/>
    <w:rsid w:val="00142791"/>
    <w:rsid w:val="0014288B"/>
    <w:rsid w:val="00142BB5"/>
    <w:rsid w:val="00142C59"/>
    <w:rsid w:val="00143511"/>
    <w:rsid w:val="0014384C"/>
    <w:rsid w:val="00143B06"/>
    <w:rsid w:val="00143C73"/>
    <w:rsid w:val="00143CD8"/>
    <w:rsid w:val="00144396"/>
    <w:rsid w:val="001448A3"/>
    <w:rsid w:val="00144D86"/>
    <w:rsid w:val="00144F87"/>
    <w:rsid w:val="001455E4"/>
    <w:rsid w:val="0014577A"/>
    <w:rsid w:val="001460EF"/>
    <w:rsid w:val="00146172"/>
    <w:rsid w:val="00146391"/>
    <w:rsid w:val="001463F9"/>
    <w:rsid w:val="00146627"/>
    <w:rsid w:val="001468ED"/>
    <w:rsid w:val="00146AA3"/>
    <w:rsid w:val="00146B77"/>
    <w:rsid w:val="00146B84"/>
    <w:rsid w:val="00146E11"/>
    <w:rsid w:val="001470A7"/>
    <w:rsid w:val="00147162"/>
    <w:rsid w:val="00150199"/>
    <w:rsid w:val="001501E7"/>
    <w:rsid w:val="00150A14"/>
    <w:rsid w:val="00150C4B"/>
    <w:rsid w:val="00150C5B"/>
    <w:rsid w:val="00150D9A"/>
    <w:rsid w:val="00150E96"/>
    <w:rsid w:val="00151090"/>
    <w:rsid w:val="001510D9"/>
    <w:rsid w:val="00151291"/>
    <w:rsid w:val="001513FF"/>
    <w:rsid w:val="00151550"/>
    <w:rsid w:val="001519D1"/>
    <w:rsid w:val="00151C81"/>
    <w:rsid w:val="00151CF2"/>
    <w:rsid w:val="00151E78"/>
    <w:rsid w:val="00151E98"/>
    <w:rsid w:val="00152835"/>
    <w:rsid w:val="0015300B"/>
    <w:rsid w:val="001535A4"/>
    <w:rsid w:val="00154346"/>
    <w:rsid w:val="00154464"/>
    <w:rsid w:val="001546BD"/>
    <w:rsid w:val="001546DF"/>
    <w:rsid w:val="001552C1"/>
    <w:rsid w:val="001553B2"/>
    <w:rsid w:val="00155468"/>
    <w:rsid w:val="00155532"/>
    <w:rsid w:val="00155C3A"/>
    <w:rsid w:val="00155CBE"/>
    <w:rsid w:val="00155D2A"/>
    <w:rsid w:val="00155D7B"/>
    <w:rsid w:val="00156452"/>
    <w:rsid w:val="001565C4"/>
    <w:rsid w:val="00157003"/>
    <w:rsid w:val="001574EF"/>
    <w:rsid w:val="001575A4"/>
    <w:rsid w:val="0015769E"/>
    <w:rsid w:val="00157920"/>
    <w:rsid w:val="001579E7"/>
    <w:rsid w:val="00157AC1"/>
    <w:rsid w:val="00157C94"/>
    <w:rsid w:val="00157D52"/>
    <w:rsid w:val="00157E2B"/>
    <w:rsid w:val="00157F69"/>
    <w:rsid w:val="001607C9"/>
    <w:rsid w:val="001608B8"/>
    <w:rsid w:val="00161272"/>
    <w:rsid w:val="001613E0"/>
    <w:rsid w:val="00161A21"/>
    <w:rsid w:val="00161ACC"/>
    <w:rsid w:val="00161FBE"/>
    <w:rsid w:val="00162335"/>
    <w:rsid w:val="00162363"/>
    <w:rsid w:val="001623E1"/>
    <w:rsid w:val="0016240D"/>
    <w:rsid w:val="001627A5"/>
    <w:rsid w:val="00162F57"/>
    <w:rsid w:val="00163118"/>
    <w:rsid w:val="001636CB"/>
    <w:rsid w:val="001636DD"/>
    <w:rsid w:val="0016382D"/>
    <w:rsid w:val="00163DEF"/>
    <w:rsid w:val="001643AD"/>
    <w:rsid w:val="00164549"/>
    <w:rsid w:val="001645FB"/>
    <w:rsid w:val="001648FD"/>
    <w:rsid w:val="001649F5"/>
    <w:rsid w:val="00165261"/>
    <w:rsid w:val="001656B4"/>
    <w:rsid w:val="001656F0"/>
    <w:rsid w:val="00165F41"/>
    <w:rsid w:val="0016635C"/>
    <w:rsid w:val="001668A2"/>
    <w:rsid w:val="0016692E"/>
    <w:rsid w:val="001669C9"/>
    <w:rsid w:val="001669D2"/>
    <w:rsid w:val="00167962"/>
    <w:rsid w:val="00167B43"/>
    <w:rsid w:val="00167D02"/>
    <w:rsid w:val="001700CF"/>
    <w:rsid w:val="00170250"/>
    <w:rsid w:val="0017046F"/>
    <w:rsid w:val="001708FA"/>
    <w:rsid w:val="00170A51"/>
    <w:rsid w:val="00170CE7"/>
    <w:rsid w:val="00170E0E"/>
    <w:rsid w:val="00170E47"/>
    <w:rsid w:val="00170F22"/>
    <w:rsid w:val="00170F39"/>
    <w:rsid w:val="00171008"/>
    <w:rsid w:val="001710CC"/>
    <w:rsid w:val="00171413"/>
    <w:rsid w:val="00172519"/>
    <w:rsid w:val="001725F3"/>
    <w:rsid w:val="00172680"/>
    <w:rsid w:val="001729EA"/>
    <w:rsid w:val="00173027"/>
    <w:rsid w:val="001738DB"/>
    <w:rsid w:val="001739D2"/>
    <w:rsid w:val="00173C69"/>
    <w:rsid w:val="00173C6E"/>
    <w:rsid w:val="00173DD1"/>
    <w:rsid w:val="00173FA2"/>
    <w:rsid w:val="001745C3"/>
    <w:rsid w:val="00174628"/>
    <w:rsid w:val="00174AFA"/>
    <w:rsid w:val="001751AD"/>
    <w:rsid w:val="00175647"/>
    <w:rsid w:val="00175661"/>
    <w:rsid w:val="0017575D"/>
    <w:rsid w:val="00175AFA"/>
    <w:rsid w:val="00175B48"/>
    <w:rsid w:val="00175DB3"/>
    <w:rsid w:val="00176142"/>
    <w:rsid w:val="001763CA"/>
    <w:rsid w:val="00176B73"/>
    <w:rsid w:val="00176CAB"/>
    <w:rsid w:val="00176E78"/>
    <w:rsid w:val="00176F2D"/>
    <w:rsid w:val="00177036"/>
    <w:rsid w:val="00177681"/>
    <w:rsid w:val="001776DC"/>
    <w:rsid w:val="00177831"/>
    <w:rsid w:val="00180122"/>
    <w:rsid w:val="001804BB"/>
    <w:rsid w:val="001805D6"/>
    <w:rsid w:val="00180992"/>
    <w:rsid w:val="001810D6"/>
    <w:rsid w:val="00181180"/>
    <w:rsid w:val="00181369"/>
    <w:rsid w:val="00181A3B"/>
    <w:rsid w:val="00182118"/>
    <w:rsid w:val="00182160"/>
    <w:rsid w:val="00182B04"/>
    <w:rsid w:val="00182BDF"/>
    <w:rsid w:val="00182CB5"/>
    <w:rsid w:val="0018304C"/>
    <w:rsid w:val="0018358F"/>
    <w:rsid w:val="00183B12"/>
    <w:rsid w:val="00183C8D"/>
    <w:rsid w:val="00183CF7"/>
    <w:rsid w:val="00183D0C"/>
    <w:rsid w:val="00183F62"/>
    <w:rsid w:val="001841EF"/>
    <w:rsid w:val="001844F4"/>
    <w:rsid w:val="00184892"/>
    <w:rsid w:val="00184BAE"/>
    <w:rsid w:val="00184F36"/>
    <w:rsid w:val="0018506D"/>
    <w:rsid w:val="0018560A"/>
    <w:rsid w:val="00185630"/>
    <w:rsid w:val="00185F17"/>
    <w:rsid w:val="00185F2A"/>
    <w:rsid w:val="00186652"/>
    <w:rsid w:val="00186ECE"/>
    <w:rsid w:val="001900D1"/>
    <w:rsid w:val="00190589"/>
    <w:rsid w:val="001905CD"/>
    <w:rsid w:val="001906E3"/>
    <w:rsid w:val="001907A9"/>
    <w:rsid w:val="001907C9"/>
    <w:rsid w:val="00190A55"/>
    <w:rsid w:val="00190EEF"/>
    <w:rsid w:val="00191397"/>
    <w:rsid w:val="0019181E"/>
    <w:rsid w:val="00191A0E"/>
    <w:rsid w:val="0019202F"/>
    <w:rsid w:val="0019208F"/>
    <w:rsid w:val="001923B7"/>
    <w:rsid w:val="00192913"/>
    <w:rsid w:val="001929B5"/>
    <w:rsid w:val="00192BAA"/>
    <w:rsid w:val="00192C9A"/>
    <w:rsid w:val="001933B9"/>
    <w:rsid w:val="00193445"/>
    <w:rsid w:val="00193620"/>
    <w:rsid w:val="00193692"/>
    <w:rsid w:val="00193FA7"/>
    <w:rsid w:val="0019408F"/>
    <w:rsid w:val="0019424F"/>
    <w:rsid w:val="00194521"/>
    <w:rsid w:val="00194A03"/>
    <w:rsid w:val="00194C51"/>
    <w:rsid w:val="001954D1"/>
    <w:rsid w:val="00196176"/>
    <w:rsid w:val="00196649"/>
    <w:rsid w:val="00196D3F"/>
    <w:rsid w:val="00197123"/>
    <w:rsid w:val="00197310"/>
    <w:rsid w:val="00197494"/>
    <w:rsid w:val="001974A0"/>
    <w:rsid w:val="0019752E"/>
    <w:rsid w:val="001A03ED"/>
    <w:rsid w:val="001A0439"/>
    <w:rsid w:val="001A0453"/>
    <w:rsid w:val="001A05B0"/>
    <w:rsid w:val="001A10AB"/>
    <w:rsid w:val="001A112D"/>
    <w:rsid w:val="001A11C8"/>
    <w:rsid w:val="001A160E"/>
    <w:rsid w:val="001A1982"/>
    <w:rsid w:val="001A20EA"/>
    <w:rsid w:val="001A311F"/>
    <w:rsid w:val="001A34BD"/>
    <w:rsid w:val="001A359C"/>
    <w:rsid w:val="001A366B"/>
    <w:rsid w:val="001A36A3"/>
    <w:rsid w:val="001A384C"/>
    <w:rsid w:val="001A3D7E"/>
    <w:rsid w:val="001A3DAA"/>
    <w:rsid w:val="001A3F65"/>
    <w:rsid w:val="001A421E"/>
    <w:rsid w:val="001A47BB"/>
    <w:rsid w:val="001A4EC5"/>
    <w:rsid w:val="001A4F21"/>
    <w:rsid w:val="001A50EA"/>
    <w:rsid w:val="001A5761"/>
    <w:rsid w:val="001A5B8C"/>
    <w:rsid w:val="001A5DD0"/>
    <w:rsid w:val="001A5F92"/>
    <w:rsid w:val="001A60A9"/>
    <w:rsid w:val="001A6307"/>
    <w:rsid w:val="001A6579"/>
    <w:rsid w:val="001A6616"/>
    <w:rsid w:val="001A6B24"/>
    <w:rsid w:val="001A6B5E"/>
    <w:rsid w:val="001A71C8"/>
    <w:rsid w:val="001A788D"/>
    <w:rsid w:val="001A7A90"/>
    <w:rsid w:val="001A7B38"/>
    <w:rsid w:val="001A7ECA"/>
    <w:rsid w:val="001A7F69"/>
    <w:rsid w:val="001A7FF1"/>
    <w:rsid w:val="001B00A7"/>
    <w:rsid w:val="001B042B"/>
    <w:rsid w:val="001B07C6"/>
    <w:rsid w:val="001B0AF4"/>
    <w:rsid w:val="001B0B4B"/>
    <w:rsid w:val="001B0FC4"/>
    <w:rsid w:val="001B1CC2"/>
    <w:rsid w:val="001B1F8B"/>
    <w:rsid w:val="001B200A"/>
    <w:rsid w:val="001B2213"/>
    <w:rsid w:val="001B231F"/>
    <w:rsid w:val="001B24B9"/>
    <w:rsid w:val="001B268D"/>
    <w:rsid w:val="001B2885"/>
    <w:rsid w:val="001B2A9E"/>
    <w:rsid w:val="001B2D63"/>
    <w:rsid w:val="001B2D8B"/>
    <w:rsid w:val="001B2DBD"/>
    <w:rsid w:val="001B301B"/>
    <w:rsid w:val="001B30ED"/>
    <w:rsid w:val="001B3143"/>
    <w:rsid w:val="001B3838"/>
    <w:rsid w:val="001B3D92"/>
    <w:rsid w:val="001B3E60"/>
    <w:rsid w:val="001B4056"/>
    <w:rsid w:val="001B40A3"/>
    <w:rsid w:val="001B46DB"/>
    <w:rsid w:val="001B473E"/>
    <w:rsid w:val="001B4806"/>
    <w:rsid w:val="001B4B6C"/>
    <w:rsid w:val="001B4CA5"/>
    <w:rsid w:val="001B4D1B"/>
    <w:rsid w:val="001B558E"/>
    <w:rsid w:val="001B5658"/>
    <w:rsid w:val="001B579B"/>
    <w:rsid w:val="001B58F1"/>
    <w:rsid w:val="001B5F4D"/>
    <w:rsid w:val="001B605E"/>
    <w:rsid w:val="001B66F2"/>
    <w:rsid w:val="001B683C"/>
    <w:rsid w:val="001B6A1D"/>
    <w:rsid w:val="001B743A"/>
    <w:rsid w:val="001B75E2"/>
    <w:rsid w:val="001B782F"/>
    <w:rsid w:val="001B7879"/>
    <w:rsid w:val="001B7906"/>
    <w:rsid w:val="001B7D8B"/>
    <w:rsid w:val="001B7EB4"/>
    <w:rsid w:val="001C04C7"/>
    <w:rsid w:val="001C056B"/>
    <w:rsid w:val="001C06B6"/>
    <w:rsid w:val="001C0700"/>
    <w:rsid w:val="001C0703"/>
    <w:rsid w:val="001C0785"/>
    <w:rsid w:val="001C0925"/>
    <w:rsid w:val="001C0955"/>
    <w:rsid w:val="001C0A2A"/>
    <w:rsid w:val="001C0FB3"/>
    <w:rsid w:val="001C1339"/>
    <w:rsid w:val="001C13F1"/>
    <w:rsid w:val="001C1469"/>
    <w:rsid w:val="001C162C"/>
    <w:rsid w:val="001C1812"/>
    <w:rsid w:val="001C18E3"/>
    <w:rsid w:val="001C1BC1"/>
    <w:rsid w:val="001C2366"/>
    <w:rsid w:val="001C2908"/>
    <w:rsid w:val="001C2A4E"/>
    <w:rsid w:val="001C2BD8"/>
    <w:rsid w:val="001C2C2C"/>
    <w:rsid w:val="001C2E65"/>
    <w:rsid w:val="001C2FAB"/>
    <w:rsid w:val="001C3483"/>
    <w:rsid w:val="001C358D"/>
    <w:rsid w:val="001C364F"/>
    <w:rsid w:val="001C3C4B"/>
    <w:rsid w:val="001C3EFC"/>
    <w:rsid w:val="001C3FB9"/>
    <w:rsid w:val="001C4211"/>
    <w:rsid w:val="001C47A7"/>
    <w:rsid w:val="001C47AD"/>
    <w:rsid w:val="001C4898"/>
    <w:rsid w:val="001C4B1E"/>
    <w:rsid w:val="001C4CE5"/>
    <w:rsid w:val="001C59F5"/>
    <w:rsid w:val="001C5A49"/>
    <w:rsid w:val="001C5A69"/>
    <w:rsid w:val="001C6237"/>
    <w:rsid w:val="001C6C17"/>
    <w:rsid w:val="001C6D6F"/>
    <w:rsid w:val="001C6DA6"/>
    <w:rsid w:val="001C6DDB"/>
    <w:rsid w:val="001C6E6A"/>
    <w:rsid w:val="001C7188"/>
    <w:rsid w:val="001C71E1"/>
    <w:rsid w:val="001C780A"/>
    <w:rsid w:val="001C79BE"/>
    <w:rsid w:val="001C7A6A"/>
    <w:rsid w:val="001C7FF3"/>
    <w:rsid w:val="001D0257"/>
    <w:rsid w:val="001D0566"/>
    <w:rsid w:val="001D0EB5"/>
    <w:rsid w:val="001D1650"/>
    <w:rsid w:val="001D1695"/>
    <w:rsid w:val="001D1B80"/>
    <w:rsid w:val="001D25A5"/>
    <w:rsid w:val="001D2A34"/>
    <w:rsid w:val="001D2B84"/>
    <w:rsid w:val="001D2DB9"/>
    <w:rsid w:val="001D2F2E"/>
    <w:rsid w:val="001D3135"/>
    <w:rsid w:val="001D366F"/>
    <w:rsid w:val="001D367B"/>
    <w:rsid w:val="001D39A7"/>
    <w:rsid w:val="001D41FD"/>
    <w:rsid w:val="001D450D"/>
    <w:rsid w:val="001D4780"/>
    <w:rsid w:val="001D47FF"/>
    <w:rsid w:val="001D4B1D"/>
    <w:rsid w:val="001D4CD8"/>
    <w:rsid w:val="001D4CED"/>
    <w:rsid w:val="001D58C7"/>
    <w:rsid w:val="001D5924"/>
    <w:rsid w:val="001D5A50"/>
    <w:rsid w:val="001D60F0"/>
    <w:rsid w:val="001D60F9"/>
    <w:rsid w:val="001D63B4"/>
    <w:rsid w:val="001D6430"/>
    <w:rsid w:val="001D6666"/>
    <w:rsid w:val="001D6748"/>
    <w:rsid w:val="001D6AE4"/>
    <w:rsid w:val="001D6E2F"/>
    <w:rsid w:val="001D70F5"/>
    <w:rsid w:val="001D7DBD"/>
    <w:rsid w:val="001D7F81"/>
    <w:rsid w:val="001E018F"/>
    <w:rsid w:val="001E02BF"/>
    <w:rsid w:val="001E03EA"/>
    <w:rsid w:val="001E040C"/>
    <w:rsid w:val="001E094B"/>
    <w:rsid w:val="001E0A92"/>
    <w:rsid w:val="001E0B3C"/>
    <w:rsid w:val="001E15A1"/>
    <w:rsid w:val="001E170F"/>
    <w:rsid w:val="001E1B92"/>
    <w:rsid w:val="001E204E"/>
    <w:rsid w:val="001E25A8"/>
    <w:rsid w:val="001E2825"/>
    <w:rsid w:val="001E28A7"/>
    <w:rsid w:val="001E2C4A"/>
    <w:rsid w:val="001E326B"/>
    <w:rsid w:val="001E3289"/>
    <w:rsid w:val="001E37AE"/>
    <w:rsid w:val="001E37BA"/>
    <w:rsid w:val="001E37E7"/>
    <w:rsid w:val="001E41F2"/>
    <w:rsid w:val="001E434D"/>
    <w:rsid w:val="001E483A"/>
    <w:rsid w:val="001E4C60"/>
    <w:rsid w:val="001E4EF8"/>
    <w:rsid w:val="001E53E8"/>
    <w:rsid w:val="001E5D39"/>
    <w:rsid w:val="001E5FB4"/>
    <w:rsid w:val="001E66F4"/>
    <w:rsid w:val="001E6991"/>
    <w:rsid w:val="001E6A52"/>
    <w:rsid w:val="001E6FA4"/>
    <w:rsid w:val="001E7144"/>
    <w:rsid w:val="001E72EA"/>
    <w:rsid w:val="001E7396"/>
    <w:rsid w:val="001E7DFF"/>
    <w:rsid w:val="001E7F2D"/>
    <w:rsid w:val="001F01B9"/>
    <w:rsid w:val="001F03A0"/>
    <w:rsid w:val="001F09BB"/>
    <w:rsid w:val="001F0E35"/>
    <w:rsid w:val="001F11B1"/>
    <w:rsid w:val="001F1318"/>
    <w:rsid w:val="001F19EC"/>
    <w:rsid w:val="001F1B5C"/>
    <w:rsid w:val="001F2165"/>
    <w:rsid w:val="001F25EB"/>
    <w:rsid w:val="001F2B1C"/>
    <w:rsid w:val="001F2C8B"/>
    <w:rsid w:val="001F31C6"/>
    <w:rsid w:val="001F32C7"/>
    <w:rsid w:val="001F35E7"/>
    <w:rsid w:val="001F3750"/>
    <w:rsid w:val="001F3FFF"/>
    <w:rsid w:val="001F41BF"/>
    <w:rsid w:val="001F4C0E"/>
    <w:rsid w:val="001F504C"/>
    <w:rsid w:val="001F560B"/>
    <w:rsid w:val="001F5D6C"/>
    <w:rsid w:val="001F5F1F"/>
    <w:rsid w:val="001F5F9D"/>
    <w:rsid w:val="001F6207"/>
    <w:rsid w:val="001F6703"/>
    <w:rsid w:val="001F6A15"/>
    <w:rsid w:val="001F6AA2"/>
    <w:rsid w:val="001F7286"/>
    <w:rsid w:val="001F753B"/>
    <w:rsid w:val="001F771B"/>
    <w:rsid w:val="001F785E"/>
    <w:rsid w:val="001F79B1"/>
    <w:rsid w:val="001F7A69"/>
    <w:rsid w:val="001F7E28"/>
    <w:rsid w:val="002003AA"/>
    <w:rsid w:val="002007DD"/>
    <w:rsid w:val="002009DF"/>
    <w:rsid w:val="00200A1B"/>
    <w:rsid w:val="00200E66"/>
    <w:rsid w:val="00200FCA"/>
    <w:rsid w:val="0020153B"/>
    <w:rsid w:val="002016A5"/>
    <w:rsid w:val="00201CA6"/>
    <w:rsid w:val="0020209D"/>
    <w:rsid w:val="0020230D"/>
    <w:rsid w:val="002023FA"/>
    <w:rsid w:val="00202BB0"/>
    <w:rsid w:val="00202C05"/>
    <w:rsid w:val="0020313D"/>
    <w:rsid w:val="00203258"/>
    <w:rsid w:val="002032ED"/>
    <w:rsid w:val="0020342E"/>
    <w:rsid w:val="00203D50"/>
    <w:rsid w:val="00203DDB"/>
    <w:rsid w:val="00204273"/>
    <w:rsid w:val="002046A1"/>
    <w:rsid w:val="0020485D"/>
    <w:rsid w:val="00204ABE"/>
    <w:rsid w:val="00204B9D"/>
    <w:rsid w:val="00204EA3"/>
    <w:rsid w:val="00204F04"/>
    <w:rsid w:val="00205109"/>
    <w:rsid w:val="0020537A"/>
    <w:rsid w:val="002053B6"/>
    <w:rsid w:val="00205490"/>
    <w:rsid w:val="002057BB"/>
    <w:rsid w:val="00205940"/>
    <w:rsid w:val="00205C17"/>
    <w:rsid w:val="00205CCE"/>
    <w:rsid w:val="00205FE8"/>
    <w:rsid w:val="0020602B"/>
    <w:rsid w:val="0020642C"/>
    <w:rsid w:val="002067F7"/>
    <w:rsid w:val="00206DE7"/>
    <w:rsid w:val="00206F15"/>
    <w:rsid w:val="0020741B"/>
    <w:rsid w:val="002077F4"/>
    <w:rsid w:val="00207C00"/>
    <w:rsid w:val="00207D72"/>
    <w:rsid w:val="0021001F"/>
    <w:rsid w:val="002103DD"/>
    <w:rsid w:val="00210498"/>
    <w:rsid w:val="0021071E"/>
    <w:rsid w:val="002115B7"/>
    <w:rsid w:val="002116C3"/>
    <w:rsid w:val="002117E7"/>
    <w:rsid w:val="00211C2F"/>
    <w:rsid w:val="00211CD4"/>
    <w:rsid w:val="00211D80"/>
    <w:rsid w:val="00211FC8"/>
    <w:rsid w:val="00211FCA"/>
    <w:rsid w:val="00212246"/>
    <w:rsid w:val="002131A3"/>
    <w:rsid w:val="00213A75"/>
    <w:rsid w:val="00213C3F"/>
    <w:rsid w:val="00213D11"/>
    <w:rsid w:val="0021400D"/>
    <w:rsid w:val="00214C10"/>
    <w:rsid w:val="00214C4A"/>
    <w:rsid w:val="00214F2E"/>
    <w:rsid w:val="00215445"/>
    <w:rsid w:val="0021562D"/>
    <w:rsid w:val="002156E8"/>
    <w:rsid w:val="002156F7"/>
    <w:rsid w:val="00215FCD"/>
    <w:rsid w:val="00216183"/>
    <w:rsid w:val="002162F6"/>
    <w:rsid w:val="00216503"/>
    <w:rsid w:val="002165CF"/>
    <w:rsid w:val="00216A13"/>
    <w:rsid w:val="00216B2D"/>
    <w:rsid w:val="00216F22"/>
    <w:rsid w:val="0021712C"/>
    <w:rsid w:val="002172BC"/>
    <w:rsid w:val="0021740E"/>
    <w:rsid w:val="002176CE"/>
    <w:rsid w:val="002178D7"/>
    <w:rsid w:val="00217E23"/>
    <w:rsid w:val="00217FC6"/>
    <w:rsid w:val="0022018D"/>
    <w:rsid w:val="002202E0"/>
    <w:rsid w:val="00220802"/>
    <w:rsid w:val="0022084F"/>
    <w:rsid w:val="002209BC"/>
    <w:rsid w:val="002209E4"/>
    <w:rsid w:val="00220A8C"/>
    <w:rsid w:val="00220C34"/>
    <w:rsid w:val="00220C43"/>
    <w:rsid w:val="00220D09"/>
    <w:rsid w:val="002213D1"/>
    <w:rsid w:val="00221B47"/>
    <w:rsid w:val="0022231A"/>
    <w:rsid w:val="00222FC3"/>
    <w:rsid w:val="0022324F"/>
    <w:rsid w:val="00223597"/>
    <w:rsid w:val="00223640"/>
    <w:rsid w:val="0022372E"/>
    <w:rsid w:val="002238E3"/>
    <w:rsid w:val="00223A06"/>
    <w:rsid w:val="00223F45"/>
    <w:rsid w:val="00224051"/>
    <w:rsid w:val="002240D7"/>
    <w:rsid w:val="002244AA"/>
    <w:rsid w:val="0022459D"/>
    <w:rsid w:val="002247A0"/>
    <w:rsid w:val="00224D8D"/>
    <w:rsid w:val="002250BA"/>
    <w:rsid w:val="0022588C"/>
    <w:rsid w:val="00225948"/>
    <w:rsid w:val="00225C44"/>
    <w:rsid w:val="00225D18"/>
    <w:rsid w:val="00226C2E"/>
    <w:rsid w:val="00226F33"/>
    <w:rsid w:val="00227113"/>
    <w:rsid w:val="002273C7"/>
    <w:rsid w:val="00227A5B"/>
    <w:rsid w:val="00227C2A"/>
    <w:rsid w:val="00227CCE"/>
    <w:rsid w:val="00230392"/>
    <w:rsid w:val="00230C16"/>
    <w:rsid w:val="00230C1C"/>
    <w:rsid w:val="0023141F"/>
    <w:rsid w:val="0023144E"/>
    <w:rsid w:val="002316A9"/>
    <w:rsid w:val="00231878"/>
    <w:rsid w:val="002318FE"/>
    <w:rsid w:val="00231A94"/>
    <w:rsid w:val="00231B5E"/>
    <w:rsid w:val="00231D71"/>
    <w:rsid w:val="00233089"/>
    <w:rsid w:val="002331B5"/>
    <w:rsid w:val="002331E9"/>
    <w:rsid w:val="00233404"/>
    <w:rsid w:val="0023373E"/>
    <w:rsid w:val="0023397A"/>
    <w:rsid w:val="00233B7B"/>
    <w:rsid w:val="00233EBA"/>
    <w:rsid w:val="00233FF7"/>
    <w:rsid w:val="002349E4"/>
    <w:rsid w:val="00234CDD"/>
    <w:rsid w:val="00234D44"/>
    <w:rsid w:val="0023508E"/>
    <w:rsid w:val="00235261"/>
    <w:rsid w:val="00235318"/>
    <w:rsid w:val="0023539B"/>
    <w:rsid w:val="0023558C"/>
    <w:rsid w:val="00235C52"/>
    <w:rsid w:val="00235C7C"/>
    <w:rsid w:val="00235EAF"/>
    <w:rsid w:val="00235FCC"/>
    <w:rsid w:val="002363E1"/>
    <w:rsid w:val="00236530"/>
    <w:rsid w:val="00236E5B"/>
    <w:rsid w:val="002370DF"/>
    <w:rsid w:val="0023711F"/>
    <w:rsid w:val="002374FF"/>
    <w:rsid w:val="002379EA"/>
    <w:rsid w:val="00237E96"/>
    <w:rsid w:val="00237FC2"/>
    <w:rsid w:val="00240745"/>
    <w:rsid w:val="002408D8"/>
    <w:rsid w:val="00240CCD"/>
    <w:rsid w:val="00240D2F"/>
    <w:rsid w:val="00240F4F"/>
    <w:rsid w:val="002411DD"/>
    <w:rsid w:val="0024124E"/>
    <w:rsid w:val="00241365"/>
    <w:rsid w:val="002413F6"/>
    <w:rsid w:val="002417DA"/>
    <w:rsid w:val="00241FF3"/>
    <w:rsid w:val="00242093"/>
    <w:rsid w:val="002420DF"/>
    <w:rsid w:val="002424C8"/>
    <w:rsid w:val="0024254F"/>
    <w:rsid w:val="0024257D"/>
    <w:rsid w:val="0024278A"/>
    <w:rsid w:val="00242F2D"/>
    <w:rsid w:val="002433FD"/>
    <w:rsid w:val="00243579"/>
    <w:rsid w:val="002435AB"/>
    <w:rsid w:val="002436AF"/>
    <w:rsid w:val="00243915"/>
    <w:rsid w:val="00243BBD"/>
    <w:rsid w:val="00243D8D"/>
    <w:rsid w:val="002444ED"/>
    <w:rsid w:val="002448EE"/>
    <w:rsid w:val="00244AC2"/>
    <w:rsid w:val="002453B7"/>
    <w:rsid w:val="002457D0"/>
    <w:rsid w:val="00245987"/>
    <w:rsid w:val="002462D4"/>
    <w:rsid w:val="0024698F"/>
    <w:rsid w:val="00246A87"/>
    <w:rsid w:val="00246CBA"/>
    <w:rsid w:val="00246D06"/>
    <w:rsid w:val="00246F5F"/>
    <w:rsid w:val="00246FA3"/>
    <w:rsid w:val="002471A9"/>
    <w:rsid w:val="0024756A"/>
    <w:rsid w:val="00247DDF"/>
    <w:rsid w:val="00247DFC"/>
    <w:rsid w:val="00247EC1"/>
    <w:rsid w:val="00250809"/>
    <w:rsid w:val="00250A15"/>
    <w:rsid w:val="00251016"/>
    <w:rsid w:val="00251106"/>
    <w:rsid w:val="00251125"/>
    <w:rsid w:val="002511B1"/>
    <w:rsid w:val="00251319"/>
    <w:rsid w:val="00251CC9"/>
    <w:rsid w:val="002525F7"/>
    <w:rsid w:val="00252A1B"/>
    <w:rsid w:val="00252ECD"/>
    <w:rsid w:val="0025310B"/>
    <w:rsid w:val="002531C4"/>
    <w:rsid w:val="002533E0"/>
    <w:rsid w:val="002534A7"/>
    <w:rsid w:val="002535BE"/>
    <w:rsid w:val="00253686"/>
    <w:rsid w:val="00253AC0"/>
    <w:rsid w:val="00253AC1"/>
    <w:rsid w:val="002545CE"/>
    <w:rsid w:val="0025463D"/>
    <w:rsid w:val="0025477E"/>
    <w:rsid w:val="00254798"/>
    <w:rsid w:val="002547FA"/>
    <w:rsid w:val="00254BE4"/>
    <w:rsid w:val="002551C5"/>
    <w:rsid w:val="00255577"/>
    <w:rsid w:val="00255B27"/>
    <w:rsid w:val="00255DEB"/>
    <w:rsid w:val="00255FC2"/>
    <w:rsid w:val="002562A2"/>
    <w:rsid w:val="002565D9"/>
    <w:rsid w:val="002567A2"/>
    <w:rsid w:val="00256A20"/>
    <w:rsid w:val="00256B60"/>
    <w:rsid w:val="00256FDF"/>
    <w:rsid w:val="00257421"/>
    <w:rsid w:val="002576DE"/>
    <w:rsid w:val="0025771D"/>
    <w:rsid w:val="00257C8A"/>
    <w:rsid w:val="00257EF5"/>
    <w:rsid w:val="0026000D"/>
    <w:rsid w:val="00260090"/>
    <w:rsid w:val="002600E1"/>
    <w:rsid w:val="00260430"/>
    <w:rsid w:val="002608FA"/>
    <w:rsid w:val="0026090F"/>
    <w:rsid w:val="00260AE1"/>
    <w:rsid w:val="00260BC1"/>
    <w:rsid w:val="00260BEE"/>
    <w:rsid w:val="00260CFA"/>
    <w:rsid w:val="00261BC9"/>
    <w:rsid w:val="00261C16"/>
    <w:rsid w:val="00262199"/>
    <w:rsid w:val="00262283"/>
    <w:rsid w:val="00262311"/>
    <w:rsid w:val="0026245F"/>
    <w:rsid w:val="002624CF"/>
    <w:rsid w:val="002628E4"/>
    <w:rsid w:val="00262CE2"/>
    <w:rsid w:val="00262DF4"/>
    <w:rsid w:val="00262EEE"/>
    <w:rsid w:val="0026345E"/>
    <w:rsid w:val="00263569"/>
    <w:rsid w:val="002637E8"/>
    <w:rsid w:val="0026402F"/>
    <w:rsid w:val="002641B2"/>
    <w:rsid w:val="00264570"/>
    <w:rsid w:val="0026458B"/>
    <w:rsid w:val="00264600"/>
    <w:rsid w:val="002649BB"/>
    <w:rsid w:val="00264CA4"/>
    <w:rsid w:val="0026535A"/>
    <w:rsid w:val="002653A5"/>
    <w:rsid w:val="002657FF"/>
    <w:rsid w:val="002669B8"/>
    <w:rsid w:val="00267672"/>
    <w:rsid w:val="00267694"/>
    <w:rsid w:val="002677EE"/>
    <w:rsid w:val="00267DA8"/>
    <w:rsid w:val="00270184"/>
    <w:rsid w:val="002701F2"/>
    <w:rsid w:val="00270516"/>
    <w:rsid w:val="002705CB"/>
    <w:rsid w:val="00270C1D"/>
    <w:rsid w:val="002713F2"/>
    <w:rsid w:val="0027172F"/>
    <w:rsid w:val="00271761"/>
    <w:rsid w:val="002717BA"/>
    <w:rsid w:val="00271883"/>
    <w:rsid w:val="002719D8"/>
    <w:rsid w:val="00271D03"/>
    <w:rsid w:val="00271E52"/>
    <w:rsid w:val="00271F76"/>
    <w:rsid w:val="00272314"/>
    <w:rsid w:val="00272898"/>
    <w:rsid w:val="00272B84"/>
    <w:rsid w:val="002739E3"/>
    <w:rsid w:val="00273A82"/>
    <w:rsid w:val="00273D35"/>
    <w:rsid w:val="00274348"/>
    <w:rsid w:val="002744D5"/>
    <w:rsid w:val="00274CC1"/>
    <w:rsid w:val="00274E1F"/>
    <w:rsid w:val="00275024"/>
    <w:rsid w:val="0027532B"/>
    <w:rsid w:val="002754B4"/>
    <w:rsid w:val="002758F9"/>
    <w:rsid w:val="00275CF1"/>
    <w:rsid w:val="00275D0F"/>
    <w:rsid w:val="00275DF6"/>
    <w:rsid w:val="00275F64"/>
    <w:rsid w:val="00275F83"/>
    <w:rsid w:val="002764E5"/>
    <w:rsid w:val="0027689F"/>
    <w:rsid w:val="0027693D"/>
    <w:rsid w:val="00276CC7"/>
    <w:rsid w:val="00276D00"/>
    <w:rsid w:val="002775C2"/>
    <w:rsid w:val="00277622"/>
    <w:rsid w:val="002779F9"/>
    <w:rsid w:val="00277AC3"/>
    <w:rsid w:val="00277B21"/>
    <w:rsid w:val="002803B0"/>
    <w:rsid w:val="00280775"/>
    <w:rsid w:val="00280AA6"/>
    <w:rsid w:val="00280E8B"/>
    <w:rsid w:val="002813A5"/>
    <w:rsid w:val="0028161E"/>
    <w:rsid w:val="00281967"/>
    <w:rsid w:val="00281C24"/>
    <w:rsid w:val="00281C75"/>
    <w:rsid w:val="00281E34"/>
    <w:rsid w:val="00281E5C"/>
    <w:rsid w:val="00282040"/>
    <w:rsid w:val="0028227B"/>
    <w:rsid w:val="00282286"/>
    <w:rsid w:val="002823FE"/>
    <w:rsid w:val="002825E8"/>
    <w:rsid w:val="0028292D"/>
    <w:rsid w:val="00282D1D"/>
    <w:rsid w:val="00283003"/>
    <w:rsid w:val="00283278"/>
    <w:rsid w:val="0028332D"/>
    <w:rsid w:val="002836E8"/>
    <w:rsid w:val="00283710"/>
    <w:rsid w:val="00283E96"/>
    <w:rsid w:val="002841C3"/>
    <w:rsid w:val="0028422F"/>
    <w:rsid w:val="00284668"/>
    <w:rsid w:val="00284713"/>
    <w:rsid w:val="00284936"/>
    <w:rsid w:val="00284D6F"/>
    <w:rsid w:val="00284DF3"/>
    <w:rsid w:val="00284EAB"/>
    <w:rsid w:val="00284EEC"/>
    <w:rsid w:val="00285F0B"/>
    <w:rsid w:val="00285FE6"/>
    <w:rsid w:val="00286492"/>
    <w:rsid w:val="002866A8"/>
    <w:rsid w:val="0028677A"/>
    <w:rsid w:val="00286D2C"/>
    <w:rsid w:val="00286D91"/>
    <w:rsid w:val="002871B7"/>
    <w:rsid w:val="0028721A"/>
    <w:rsid w:val="002872FB"/>
    <w:rsid w:val="002873CE"/>
    <w:rsid w:val="002875B0"/>
    <w:rsid w:val="00287C2E"/>
    <w:rsid w:val="00287F6C"/>
    <w:rsid w:val="002900E5"/>
    <w:rsid w:val="0029041A"/>
    <w:rsid w:val="00290528"/>
    <w:rsid w:val="00290A42"/>
    <w:rsid w:val="00290BC1"/>
    <w:rsid w:val="00290C22"/>
    <w:rsid w:val="00290C49"/>
    <w:rsid w:val="00290FE9"/>
    <w:rsid w:val="0029108A"/>
    <w:rsid w:val="00291286"/>
    <w:rsid w:val="0029134A"/>
    <w:rsid w:val="00291523"/>
    <w:rsid w:val="00291904"/>
    <w:rsid w:val="00291C37"/>
    <w:rsid w:val="00291CB5"/>
    <w:rsid w:val="00291EB1"/>
    <w:rsid w:val="0029252C"/>
    <w:rsid w:val="0029267E"/>
    <w:rsid w:val="00292823"/>
    <w:rsid w:val="00293383"/>
    <w:rsid w:val="0029380A"/>
    <w:rsid w:val="002940B0"/>
    <w:rsid w:val="0029419B"/>
    <w:rsid w:val="002943E2"/>
    <w:rsid w:val="0029453B"/>
    <w:rsid w:val="002947B1"/>
    <w:rsid w:val="00295002"/>
    <w:rsid w:val="002954A2"/>
    <w:rsid w:val="0029578D"/>
    <w:rsid w:val="00296A52"/>
    <w:rsid w:val="00296A8B"/>
    <w:rsid w:val="00296D9E"/>
    <w:rsid w:val="0029718E"/>
    <w:rsid w:val="002974AD"/>
    <w:rsid w:val="00297724"/>
    <w:rsid w:val="00297CAD"/>
    <w:rsid w:val="002A00BB"/>
    <w:rsid w:val="002A02E4"/>
    <w:rsid w:val="002A0317"/>
    <w:rsid w:val="002A0614"/>
    <w:rsid w:val="002A0E09"/>
    <w:rsid w:val="002A0FFF"/>
    <w:rsid w:val="002A121A"/>
    <w:rsid w:val="002A1262"/>
    <w:rsid w:val="002A173E"/>
    <w:rsid w:val="002A1C74"/>
    <w:rsid w:val="002A1F20"/>
    <w:rsid w:val="002A2443"/>
    <w:rsid w:val="002A2449"/>
    <w:rsid w:val="002A2581"/>
    <w:rsid w:val="002A2E27"/>
    <w:rsid w:val="002A3195"/>
    <w:rsid w:val="002A38E3"/>
    <w:rsid w:val="002A3CEF"/>
    <w:rsid w:val="002A4130"/>
    <w:rsid w:val="002A4254"/>
    <w:rsid w:val="002A44D8"/>
    <w:rsid w:val="002A4575"/>
    <w:rsid w:val="002A4AA9"/>
    <w:rsid w:val="002A4CFB"/>
    <w:rsid w:val="002A4E11"/>
    <w:rsid w:val="002A5132"/>
    <w:rsid w:val="002A519D"/>
    <w:rsid w:val="002A52E1"/>
    <w:rsid w:val="002A52F5"/>
    <w:rsid w:val="002A58CD"/>
    <w:rsid w:val="002A6218"/>
    <w:rsid w:val="002A6803"/>
    <w:rsid w:val="002A6C51"/>
    <w:rsid w:val="002A6E42"/>
    <w:rsid w:val="002A73EA"/>
    <w:rsid w:val="002A75C4"/>
    <w:rsid w:val="002A7B4D"/>
    <w:rsid w:val="002A7E28"/>
    <w:rsid w:val="002B00C6"/>
    <w:rsid w:val="002B0478"/>
    <w:rsid w:val="002B05BA"/>
    <w:rsid w:val="002B0718"/>
    <w:rsid w:val="002B08AD"/>
    <w:rsid w:val="002B0A8E"/>
    <w:rsid w:val="002B0B17"/>
    <w:rsid w:val="002B13D5"/>
    <w:rsid w:val="002B1935"/>
    <w:rsid w:val="002B1C1B"/>
    <w:rsid w:val="002B203B"/>
    <w:rsid w:val="002B28C6"/>
    <w:rsid w:val="002B2A1F"/>
    <w:rsid w:val="002B2F4E"/>
    <w:rsid w:val="002B311D"/>
    <w:rsid w:val="002B33C6"/>
    <w:rsid w:val="002B36BC"/>
    <w:rsid w:val="002B393E"/>
    <w:rsid w:val="002B3BBA"/>
    <w:rsid w:val="002B3D67"/>
    <w:rsid w:val="002B3D6B"/>
    <w:rsid w:val="002B4063"/>
    <w:rsid w:val="002B4111"/>
    <w:rsid w:val="002B41BE"/>
    <w:rsid w:val="002B43E2"/>
    <w:rsid w:val="002B4570"/>
    <w:rsid w:val="002B4686"/>
    <w:rsid w:val="002B46BA"/>
    <w:rsid w:val="002B485E"/>
    <w:rsid w:val="002B48F0"/>
    <w:rsid w:val="002B4D4B"/>
    <w:rsid w:val="002B4E1E"/>
    <w:rsid w:val="002B57A1"/>
    <w:rsid w:val="002B5DF1"/>
    <w:rsid w:val="002B5F67"/>
    <w:rsid w:val="002B5F6B"/>
    <w:rsid w:val="002B6576"/>
    <w:rsid w:val="002B733C"/>
    <w:rsid w:val="002B7421"/>
    <w:rsid w:val="002B776A"/>
    <w:rsid w:val="002B7A3D"/>
    <w:rsid w:val="002B7D6F"/>
    <w:rsid w:val="002B7FA4"/>
    <w:rsid w:val="002C053A"/>
    <w:rsid w:val="002C09E8"/>
    <w:rsid w:val="002C0A8E"/>
    <w:rsid w:val="002C112D"/>
    <w:rsid w:val="002C1417"/>
    <w:rsid w:val="002C1A15"/>
    <w:rsid w:val="002C1C07"/>
    <w:rsid w:val="002C2278"/>
    <w:rsid w:val="002C25D7"/>
    <w:rsid w:val="002C27C5"/>
    <w:rsid w:val="002C2888"/>
    <w:rsid w:val="002C2B05"/>
    <w:rsid w:val="002C2B9E"/>
    <w:rsid w:val="002C2E5F"/>
    <w:rsid w:val="002C3726"/>
    <w:rsid w:val="002C37B1"/>
    <w:rsid w:val="002C3837"/>
    <w:rsid w:val="002C39F8"/>
    <w:rsid w:val="002C3BD7"/>
    <w:rsid w:val="002C3EED"/>
    <w:rsid w:val="002C4312"/>
    <w:rsid w:val="002C4658"/>
    <w:rsid w:val="002C4B60"/>
    <w:rsid w:val="002C4C47"/>
    <w:rsid w:val="002C4CB3"/>
    <w:rsid w:val="002C4FEC"/>
    <w:rsid w:val="002C5255"/>
    <w:rsid w:val="002C52C8"/>
    <w:rsid w:val="002C54DF"/>
    <w:rsid w:val="002C5759"/>
    <w:rsid w:val="002C579F"/>
    <w:rsid w:val="002C581A"/>
    <w:rsid w:val="002C5C7F"/>
    <w:rsid w:val="002C5D5A"/>
    <w:rsid w:val="002C5F64"/>
    <w:rsid w:val="002C66E0"/>
    <w:rsid w:val="002C66ED"/>
    <w:rsid w:val="002C686B"/>
    <w:rsid w:val="002C68D2"/>
    <w:rsid w:val="002C695F"/>
    <w:rsid w:val="002C6C4D"/>
    <w:rsid w:val="002C6CCB"/>
    <w:rsid w:val="002C6E5D"/>
    <w:rsid w:val="002C6FE8"/>
    <w:rsid w:val="002C70BD"/>
    <w:rsid w:val="002C7233"/>
    <w:rsid w:val="002C7423"/>
    <w:rsid w:val="002C7861"/>
    <w:rsid w:val="002C7DBC"/>
    <w:rsid w:val="002C7DBF"/>
    <w:rsid w:val="002D01FA"/>
    <w:rsid w:val="002D0348"/>
    <w:rsid w:val="002D0655"/>
    <w:rsid w:val="002D06F1"/>
    <w:rsid w:val="002D078F"/>
    <w:rsid w:val="002D0B3B"/>
    <w:rsid w:val="002D0E2F"/>
    <w:rsid w:val="002D0E64"/>
    <w:rsid w:val="002D0F72"/>
    <w:rsid w:val="002D1079"/>
    <w:rsid w:val="002D1229"/>
    <w:rsid w:val="002D14BD"/>
    <w:rsid w:val="002D1528"/>
    <w:rsid w:val="002D1D01"/>
    <w:rsid w:val="002D1F3E"/>
    <w:rsid w:val="002D2B49"/>
    <w:rsid w:val="002D2F6D"/>
    <w:rsid w:val="002D3536"/>
    <w:rsid w:val="002D3A00"/>
    <w:rsid w:val="002D3B87"/>
    <w:rsid w:val="002D3EFC"/>
    <w:rsid w:val="002D415A"/>
    <w:rsid w:val="002D486C"/>
    <w:rsid w:val="002D486F"/>
    <w:rsid w:val="002D4F69"/>
    <w:rsid w:val="002D522F"/>
    <w:rsid w:val="002D52DD"/>
    <w:rsid w:val="002D567C"/>
    <w:rsid w:val="002D6166"/>
    <w:rsid w:val="002D6748"/>
    <w:rsid w:val="002D678F"/>
    <w:rsid w:val="002D68AD"/>
    <w:rsid w:val="002D6ADC"/>
    <w:rsid w:val="002D6ECD"/>
    <w:rsid w:val="002D6FEA"/>
    <w:rsid w:val="002D7C05"/>
    <w:rsid w:val="002D7E74"/>
    <w:rsid w:val="002E0166"/>
    <w:rsid w:val="002E083A"/>
    <w:rsid w:val="002E092B"/>
    <w:rsid w:val="002E0A46"/>
    <w:rsid w:val="002E0BBA"/>
    <w:rsid w:val="002E109A"/>
    <w:rsid w:val="002E1254"/>
    <w:rsid w:val="002E148B"/>
    <w:rsid w:val="002E14CD"/>
    <w:rsid w:val="002E1851"/>
    <w:rsid w:val="002E1A37"/>
    <w:rsid w:val="002E1BF2"/>
    <w:rsid w:val="002E1C1A"/>
    <w:rsid w:val="002E1C5C"/>
    <w:rsid w:val="002E1E5A"/>
    <w:rsid w:val="002E22A1"/>
    <w:rsid w:val="002E3226"/>
    <w:rsid w:val="002E3291"/>
    <w:rsid w:val="002E3292"/>
    <w:rsid w:val="002E35A6"/>
    <w:rsid w:val="002E36C9"/>
    <w:rsid w:val="002E4386"/>
    <w:rsid w:val="002E4594"/>
    <w:rsid w:val="002E4850"/>
    <w:rsid w:val="002E48A0"/>
    <w:rsid w:val="002E4961"/>
    <w:rsid w:val="002E540D"/>
    <w:rsid w:val="002E549B"/>
    <w:rsid w:val="002E5553"/>
    <w:rsid w:val="002E559D"/>
    <w:rsid w:val="002E6194"/>
    <w:rsid w:val="002E6225"/>
    <w:rsid w:val="002E647D"/>
    <w:rsid w:val="002E653E"/>
    <w:rsid w:val="002E67FD"/>
    <w:rsid w:val="002E6C49"/>
    <w:rsid w:val="002E6E3A"/>
    <w:rsid w:val="002E6FCC"/>
    <w:rsid w:val="002E705E"/>
    <w:rsid w:val="002E72D4"/>
    <w:rsid w:val="002E762F"/>
    <w:rsid w:val="002E773B"/>
    <w:rsid w:val="002E7E85"/>
    <w:rsid w:val="002F01A4"/>
    <w:rsid w:val="002F04AA"/>
    <w:rsid w:val="002F04B4"/>
    <w:rsid w:val="002F05F4"/>
    <w:rsid w:val="002F06E8"/>
    <w:rsid w:val="002F0A18"/>
    <w:rsid w:val="002F0BB3"/>
    <w:rsid w:val="002F0D8D"/>
    <w:rsid w:val="002F0FCF"/>
    <w:rsid w:val="002F19D8"/>
    <w:rsid w:val="002F1AF7"/>
    <w:rsid w:val="002F1C38"/>
    <w:rsid w:val="002F2522"/>
    <w:rsid w:val="002F2890"/>
    <w:rsid w:val="002F2BB6"/>
    <w:rsid w:val="002F2DD3"/>
    <w:rsid w:val="002F3263"/>
    <w:rsid w:val="002F3759"/>
    <w:rsid w:val="002F3BA0"/>
    <w:rsid w:val="002F3D7C"/>
    <w:rsid w:val="002F3E76"/>
    <w:rsid w:val="002F3E97"/>
    <w:rsid w:val="002F419F"/>
    <w:rsid w:val="002F42CB"/>
    <w:rsid w:val="002F442C"/>
    <w:rsid w:val="002F45D7"/>
    <w:rsid w:val="002F4CED"/>
    <w:rsid w:val="002F4D30"/>
    <w:rsid w:val="002F5360"/>
    <w:rsid w:val="002F5427"/>
    <w:rsid w:val="002F592E"/>
    <w:rsid w:val="002F5940"/>
    <w:rsid w:val="002F59AB"/>
    <w:rsid w:val="002F5F01"/>
    <w:rsid w:val="002F67B2"/>
    <w:rsid w:val="002F6E99"/>
    <w:rsid w:val="002F6ED7"/>
    <w:rsid w:val="002F74EE"/>
    <w:rsid w:val="002F7850"/>
    <w:rsid w:val="002F78B8"/>
    <w:rsid w:val="002F7973"/>
    <w:rsid w:val="002F7E6D"/>
    <w:rsid w:val="0030030C"/>
    <w:rsid w:val="00300829"/>
    <w:rsid w:val="00300906"/>
    <w:rsid w:val="00301100"/>
    <w:rsid w:val="003013B9"/>
    <w:rsid w:val="00301499"/>
    <w:rsid w:val="00301546"/>
    <w:rsid w:val="00301655"/>
    <w:rsid w:val="0030177E"/>
    <w:rsid w:val="00301A55"/>
    <w:rsid w:val="00301A82"/>
    <w:rsid w:val="00301CED"/>
    <w:rsid w:val="00302402"/>
    <w:rsid w:val="00302476"/>
    <w:rsid w:val="00302A80"/>
    <w:rsid w:val="00303116"/>
    <w:rsid w:val="003031E0"/>
    <w:rsid w:val="00303878"/>
    <w:rsid w:val="00303FC9"/>
    <w:rsid w:val="003040B9"/>
    <w:rsid w:val="003043EC"/>
    <w:rsid w:val="00304B48"/>
    <w:rsid w:val="00305DAF"/>
    <w:rsid w:val="003060C0"/>
    <w:rsid w:val="00306D9C"/>
    <w:rsid w:val="0030713A"/>
    <w:rsid w:val="003072D6"/>
    <w:rsid w:val="00307375"/>
    <w:rsid w:val="0030737A"/>
    <w:rsid w:val="003073ED"/>
    <w:rsid w:val="0030760C"/>
    <w:rsid w:val="003076DB"/>
    <w:rsid w:val="00307EAC"/>
    <w:rsid w:val="003101F5"/>
    <w:rsid w:val="00310589"/>
    <w:rsid w:val="0031059E"/>
    <w:rsid w:val="00310AA9"/>
    <w:rsid w:val="003113AC"/>
    <w:rsid w:val="003115F8"/>
    <w:rsid w:val="00311A1C"/>
    <w:rsid w:val="00311DBB"/>
    <w:rsid w:val="00311F86"/>
    <w:rsid w:val="003122CB"/>
    <w:rsid w:val="0031276A"/>
    <w:rsid w:val="00312815"/>
    <w:rsid w:val="0031292D"/>
    <w:rsid w:val="0031293F"/>
    <w:rsid w:val="003129A2"/>
    <w:rsid w:val="003129C4"/>
    <w:rsid w:val="00312A7D"/>
    <w:rsid w:val="00312D5A"/>
    <w:rsid w:val="003132CC"/>
    <w:rsid w:val="00313481"/>
    <w:rsid w:val="003135B9"/>
    <w:rsid w:val="003138C5"/>
    <w:rsid w:val="00313B1F"/>
    <w:rsid w:val="00313B87"/>
    <w:rsid w:val="00314189"/>
    <w:rsid w:val="003144F7"/>
    <w:rsid w:val="0031483B"/>
    <w:rsid w:val="00314A18"/>
    <w:rsid w:val="00314BB1"/>
    <w:rsid w:val="00314E65"/>
    <w:rsid w:val="00315102"/>
    <w:rsid w:val="00315273"/>
    <w:rsid w:val="00315814"/>
    <w:rsid w:val="00315F16"/>
    <w:rsid w:val="003161F7"/>
    <w:rsid w:val="003166C8"/>
    <w:rsid w:val="00316715"/>
    <w:rsid w:val="003172DE"/>
    <w:rsid w:val="003173A2"/>
    <w:rsid w:val="00317930"/>
    <w:rsid w:val="003201A4"/>
    <w:rsid w:val="00320621"/>
    <w:rsid w:val="003206E5"/>
    <w:rsid w:val="0032075C"/>
    <w:rsid w:val="00320AA9"/>
    <w:rsid w:val="00320CFD"/>
    <w:rsid w:val="00321114"/>
    <w:rsid w:val="003211D4"/>
    <w:rsid w:val="00321521"/>
    <w:rsid w:val="00321854"/>
    <w:rsid w:val="003218DC"/>
    <w:rsid w:val="003219D4"/>
    <w:rsid w:val="00321C62"/>
    <w:rsid w:val="00321F51"/>
    <w:rsid w:val="00322043"/>
    <w:rsid w:val="0032210E"/>
    <w:rsid w:val="003221C2"/>
    <w:rsid w:val="003221F6"/>
    <w:rsid w:val="0032256F"/>
    <w:rsid w:val="003228E8"/>
    <w:rsid w:val="00322D38"/>
    <w:rsid w:val="00323366"/>
    <w:rsid w:val="00323867"/>
    <w:rsid w:val="00323E6D"/>
    <w:rsid w:val="003240CA"/>
    <w:rsid w:val="003243B4"/>
    <w:rsid w:val="003243C6"/>
    <w:rsid w:val="003245CC"/>
    <w:rsid w:val="00324882"/>
    <w:rsid w:val="00324C0C"/>
    <w:rsid w:val="003257BD"/>
    <w:rsid w:val="00325942"/>
    <w:rsid w:val="00325B00"/>
    <w:rsid w:val="00325FC5"/>
    <w:rsid w:val="003261E2"/>
    <w:rsid w:val="0032654D"/>
    <w:rsid w:val="00326606"/>
    <w:rsid w:val="003268BC"/>
    <w:rsid w:val="00326B60"/>
    <w:rsid w:val="00326CE1"/>
    <w:rsid w:val="00326D53"/>
    <w:rsid w:val="00326F87"/>
    <w:rsid w:val="00327458"/>
    <w:rsid w:val="003279E2"/>
    <w:rsid w:val="00327AE2"/>
    <w:rsid w:val="00327C72"/>
    <w:rsid w:val="00327F6A"/>
    <w:rsid w:val="003301A5"/>
    <w:rsid w:val="0033093D"/>
    <w:rsid w:val="00330B55"/>
    <w:rsid w:val="00330DCA"/>
    <w:rsid w:val="00330F9C"/>
    <w:rsid w:val="00331062"/>
    <w:rsid w:val="0033161B"/>
    <w:rsid w:val="00331705"/>
    <w:rsid w:val="00331A94"/>
    <w:rsid w:val="00331E16"/>
    <w:rsid w:val="00331E55"/>
    <w:rsid w:val="00331ECA"/>
    <w:rsid w:val="00331EFC"/>
    <w:rsid w:val="00332158"/>
    <w:rsid w:val="00332D6C"/>
    <w:rsid w:val="00332F0F"/>
    <w:rsid w:val="00333037"/>
    <w:rsid w:val="003332DA"/>
    <w:rsid w:val="0033343D"/>
    <w:rsid w:val="003334A9"/>
    <w:rsid w:val="003334E5"/>
    <w:rsid w:val="00333534"/>
    <w:rsid w:val="0033380C"/>
    <w:rsid w:val="0033391D"/>
    <w:rsid w:val="00333AC2"/>
    <w:rsid w:val="00333D50"/>
    <w:rsid w:val="00333E7D"/>
    <w:rsid w:val="00334252"/>
    <w:rsid w:val="00334379"/>
    <w:rsid w:val="0033450C"/>
    <w:rsid w:val="003346FF"/>
    <w:rsid w:val="00334FA8"/>
    <w:rsid w:val="00335003"/>
    <w:rsid w:val="0033522D"/>
    <w:rsid w:val="003357D3"/>
    <w:rsid w:val="00335CE5"/>
    <w:rsid w:val="00335E41"/>
    <w:rsid w:val="00336548"/>
    <w:rsid w:val="00336596"/>
    <w:rsid w:val="003365FD"/>
    <w:rsid w:val="0033666A"/>
    <w:rsid w:val="003366E9"/>
    <w:rsid w:val="0033682D"/>
    <w:rsid w:val="00336BE6"/>
    <w:rsid w:val="00336E30"/>
    <w:rsid w:val="00337060"/>
    <w:rsid w:val="00337415"/>
    <w:rsid w:val="003374D2"/>
    <w:rsid w:val="003374EB"/>
    <w:rsid w:val="00337746"/>
    <w:rsid w:val="003377E6"/>
    <w:rsid w:val="00337912"/>
    <w:rsid w:val="00337A42"/>
    <w:rsid w:val="00337CCE"/>
    <w:rsid w:val="00337DB3"/>
    <w:rsid w:val="003403EC"/>
    <w:rsid w:val="003404CD"/>
    <w:rsid w:val="003409C2"/>
    <w:rsid w:val="00340B6B"/>
    <w:rsid w:val="00340B7E"/>
    <w:rsid w:val="00341248"/>
    <w:rsid w:val="00341642"/>
    <w:rsid w:val="0034188C"/>
    <w:rsid w:val="003418E2"/>
    <w:rsid w:val="003418FD"/>
    <w:rsid w:val="00342137"/>
    <w:rsid w:val="00342543"/>
    <w:rsid w:val="003425AB"/>
    <w:rsid w:val="00342609"/>
    <w:rsid w:val="00342713"/>
    <w:rsid w:val="00342A01"/>
    <w:rsid w:val="00342BA4"/>
    <w:rsid w:val="00342BF3"/>
    <w:rsid w:val="00343507"/>
    <w:rsid w:val="00343768"/>
    <w:rsid w:val="00343C29"/>
    <w:rsid w:val="0034413A"/>
    <w:rsid w:val="00344185"/>
    <w:rsid w:val="00344715"/>
    <w:rsid w:val="00344AFD"/>
    <w:rsid w:val="00344B3B"/>
    <w:rsid w:val="00344BAF"/>
    <w:rsid w:val="00344FC7"/>
    <w:rsid w:val="003450E6"/>
    <w:rsid w:val="00345781"/>
    <w:rsid w:val="00345CC7"/>
    <w:rsid w:val="003461A8"/>
    <w:rsid w:val="00346BCC"/>
    <w:rsid w:val="00346C31"/>
    <w:rsid w:val="00347132"/>
    <w:rsid w:val="003471B6"/>
    <w:rsid w:val="0034752F"/>
    <w:rsid w:val="003476F8"/>
    <w:rsid w:val="003478DD"/>
    <w:rsid w:val="003501A9"/>
    <w:rsid w:val="00350300"/>
    <w:rsid w:val="00350329"/>
    <w:rsid w:val="003506A1"/>
    <w:rsid w:val="00350A7F"/>
    <w:rsid w:val="00351024"/>
    <w:rsid w:val="003511A7"/>
    <w:rsid w:val="003515AE"/>
    <w:rsid w:val="003515F5"/>
    <w:rsid w:val="00351AF0"/>
    <w:rsid w:val="00351E66"/>
    <w:rsid w:val="0035206D"/>
    <w:rsid w:val="003521B2"/>
    <w:rsid w:val="00352EFD"/>
    <w:rsid w:val="003533E9"/>
    <w:rsid w:val="003538DF"/>
    <w:rsid w:val="00353974"/>
    <w:rsid w:val="00353A27"/>
    <w:rsid w:val="00353B09"/>
    <w:rsid w:val="00354488"/>
    <w:rsid w:val="00354632"/>
    <w:rsid w:val="003547AB"/>
    <w:rsid w:val="00354841"/>
    <w:rsid w:val="0035491E"/>
    <w:rsid w:val="00354D64"/>
    <w:rsid w:val="00355196"/>
    <w:rsid w:val="003555E1"/>
    <w:rsid w:val="0035579F"/>
    <w:rsid w:val="00355A08"/>
    <w:rsid w:val="00355B61"/>
    <w:rsid w:val="003560BA"/>
    <w:rsid w:val="003560DF"/>
    <w:rsid w:val="0035622B"/>
    <w:rsid w:val="00356548"/>
    <w:rsid w:val="0035680A"/>
    <w:rsid w:val="00356A44"/>
    <w:rsid w:val="00356BB7"/>
    <w:rsid w:val="00356CC3"/>
    <w:rsid w:val="00357CD3"/>
    <w:rsid w:val="0036004D"/>
    <w:rsid w:val="003604DF"/>
    <w:rsid w:val="0036063D"/>
    <w:rsid w:val="00360AED"/>
    <w:rsid w:val="00360C5C"/>
    <w:rsid w:val="00360CAF"/>
    <w:rsid w:val="00360E9D"/>
    <w:rsid w:val="003615D8"/>
    <w:rsid w:val="00361613"/>
    <w:rsid w:val="003616F3"/>
    <w:rsid w:val="0036189A"/>
    <w:rsid w:val="00361A2C"/>
    <w:rsid w:val="00361B0E"/>
    <w:rsid w:val="00361BEC"/>
    <w:rsid w:val="00361C6E"/>
    <w:rsid w:val="00361CE5"/>
    <w:rsid w:val="00361E81"/>
    <w:rsid w:val="00361EC1"/>
    <w:rsid w:val="003620D6"/>
    <w:rsid w:val="003621EC"/>
    <w:rsid w:val="00362C3D"/>
    <w:rsid w:val="00362C5D"/>
    <w:rsid w:val="00362D22"/>
    <w:rsid w:val="00362E09"/>
    <w:rsid w:val="00363218"/>
    <w:rsid w:val="0036396D"/>
    <w:rsid w:val="00363D56"/>
    <w:rsid w:val="0036449C"/>
    <w:rsid w:val="00364842"/>
    <w:rsid w:val="00364F76"/>
    <w:rsid w:val="0036503B"/>
    <w:rsid w:val="00365A58"/>
    <w:rsid w:val="00365DF6"/>
    <w:rsid w:val="0036632A"/>
    <w:rsid w:val="00366358"/>
    <w:rsid w:val="0036639D"/>
    <w:rsid w:val="00366646"/>
    <w:rsid w:val="003666D5"/>
    <w:rsid w:val="003666DB"/>
    <w:rsid w:val="00366E19"/>
    <w:rsid w:val="00366ED8"/>
    <w:rsid w:val="00366FF2"/>
    <w:rsid w:val="00367111"/>
    <w:rsid w:val="00367247"/>
    <w:rsid w:val="0036778A"/>
    <w:rsid w:val="00367837"/>
    <w:rsid w:val="00367AA8"/>
    <w:rsid w:val="00367D05"/>
    <w:rsid w:val="00370362"/>
    <w:rsid w:val="0037046C"/>
    <w:rsid w:val="003707FB"/>
    <w:rsid w:val="00370A64"/>
    <w:rsid w:val="00371162"/>
    <w:rsid w:val="0037119C"/>
    <w:rsid w:val="00371406"/>
    <w:rsid w:val="003714AC"/>
    <w:rsid w:val="00371584"/>
    <w:rsid w:val="0037160B"/>
    <w:rsid w:val="00371616"/>
    <w:rsid w:val="003717A1"/>
    <w:rsid w:val="00371C58"/>
    <w:rsid w:val="00371EDF"/>
    <w:rsid w:val="00371FF2"/>
    <w:rsid w:val="0037228D"/>
    <w:rsid w:val="00372B97"/>
    <w:rsid w:val="00372DDF"/>
    <w:rsid w:val="00372DE1"/>
    <w:rsid w:val="00372F83"/>
    <w:rsid w:val="00372FD4"/>
    <w:rsid w:val="00372FEF"/>
    <w:rsid w:val="0037343E"/>
    <w:rsid w:val="00373486"/>
    <w:rsid w:val="00373831"/>
    <w:rsid w:val="00373EE8"/>
    <w:rsid w:val="003740DF"/>
    <w:rsid w:val="00374413"/>
    <w:rsid w:val="00374606"/>
    <w:rsid w:val="00374769"/>
    <w:rsid w:val="00374A20"/>
    <w:rsid w:val="00374BFA"/>
    <w:rsid w:val="00374D80"/>
    <w:rsid w:val="00374F9A"/>
    <w:rsid w:val="003751D5"/>
    <w:rsid w:val="0037539C"/>
    <w:rsid w:val="003758CC"/>
    <w:rsid w:val="00375CAF"/>
    <w:rsid w:val="00375CD8"/>
    <w:rsid w:val="0037606F"/>
    <w:rsid w:val="00376339"/>
    <w:rsid w:val="00376530"/>
    <w:rsid w:val="0037670B"/>
    <w:rsid w:val="0037684F"/>
    <w:rsid w:val="00376E36"/>
    <w:rsid w:val="00377007"/>
    <w:rsid w:val="0037701F"/>
    <w:rsid w:val="00377409"/>
    <w:rsid w:val="003774D4"/>
    <w:rsid w:val="00377560"/>
    <w:rsid w:val="00377AAC"/>
    <w:rsid w:val="00377C58"/>
    <w:rsid w:val="00377C61"/>
    <w:rsid w:val="00377D10"/>
    <w:rsid w:val="00377E75"/>
    <w:rsid w:val="00377F99"/>
    <w:rsid w:val="00380092"/>
    <w:rsid w:val="003801B8"/>
    <w:rsid w:val="00380669"/>
    <w:rsid w:val="00380683"/>
    <w:rsid w:val="003806B1"/>
    <w:rsid w:val="00380EE7"/>
    <w:rsid w:val="003810AE"/>
    <w:rsid w:val="00381601"/>
    <w:rsid w:val="0038175B"/>
    <w:rsid w:val="00381B06"/>
    <w:rsid w:val="00381CDC"/>
    <w:rsid w:val="00382174"/>
    <w:rsid w:val="0038256A"/>
    <w:rsid w:val="00382A48"/>
    <w:rsid w:val="00382C27"/>
    <w:rsid w:val="00382CEB"/>
    <w:rsid w:val="00383687"/>
    <w:rsid w:val="00383E47"/>
    <w:rsid w:val="0038427C"/>
    <w:rsid w:val="0038452D"/>
    <w:rsid w:val="003845CD"/>
    <w:rsid w:val="003848EC"/>
    <w:rsid w:val="00384988"/>
    <w:rsid w:val="00384B22"/>
    <w:rsid w:val="00384D27"/>
    <w:rsid w:val="00384DFA"/>
    <w:rsid w:val="00385319"/>
    <w:rsid w:val="00385A86"/>
    <w:rsid w:val="00385D0B"/>
    <w:rsid w:val="0038663E"/>
    <w:rsid w:val="00386C3A"/>
    <w:rsid w:val="00386DC2"/>
    <w:rsid w:val="003871AA"/>
    <w:rsid w:val="003871AC"/>
    <w:rsid w:val="00387279"/>
    <w:rsid w:val="00387B9A"/>
    <w:rsid w:val="00387E91"/>
    <w:rsid w:val="00387F87"/>
    <w:rsid w:val="00390154"/>
    <w:rsid w:val="00390180"/>
    <w:rsid w:val="00390D48"/>
    <w:rsid w:val="00390D87"/>
    <w:rsid w:val="00390FBE"/>
    <w:rsid w:val="003911D1"/>
    <w:rsid w:val="0039158A"/>
    <w:rsid w:val="00391B4C"/>
    <w:rsid w:val="00391DE0"/>
    <w:rsid w:val="00392006"/>
    <w:rsid w:val="00392126"/>
    <w:rsid w:val="00392639"/>
    <w:rsid w:val="00392783"/>
    <w:rsid w:val="0039282A"/>
    <w:rsid w:val="00392860"/>
    <w:rsid w:val="003928B3"/>
    <w:rsid w:val="00392E39"/>
    <w:rsid w:val="00392FB8"/>
    <w:rsid w:val="00393193"/>
    <w:rsid w:val="0039327C"/>
    <w:rsid w:val="003935D1"/>
    <w:rsid w:val="00393BA3"/>
    <w:rsid w:val="003943C8"/>
    <w:rsid w:val="0039454F"/>
    <w:rsid w:val="003945D8"/>
    <w:rsid w:val="00394A01"/>
    <w:rsid w:val="00394BDE"/>
    <w:rsid w:val="00394C38"/>
    <w:rsid w:val="00394CCC"/>
    <w:rsid w:val="00395048"/>
    <w:rsid w:val="0039537A"/>
    <w:rsid w:val="003954AB"/>
    <w:rsid w:val="0039575F"/>
    <w:rsid w:val="00395F84"/>
    <w:rsid w:val="00395FCB"/>
    <w:rsid w:val="0039677D"/>
    <w:rsid w:val="0039685F"/>
    <w:rsid w:val="00396B4A"/>
    <w:rsid w:val="00396DC9"/>
    <w:rsid w:val="00396E9C"/>
    <w:rsid w:val="00397045"/>
    <w:rsid w:val="00397140"/>
    <w:rsid w:val="003971C2"/>
    <w:rsid w:val="00397459"/>
    <w:rsid w:val="0039783C"/>
    <w:rsid w:val="00397BC6"/>
    <w:rsid w:val="00397C09"/>
    <w:rsid w:val="003A052A"/>
    <w:rsid w:val="003A0635"/>
    <w:rsid w:val="003A09A1"/>
    <w:rsid w:val="003A0BCE"/>
    <w:rsid w:val="003A177D"/>
    <w:rsid w:val="003A184D"/>
    <w:rsid w:val="003A1EF4"/>
    <w:rsid w:val="003A235A"/>
    <w:rsid w:val="003A2662"/>
    <w:rsid w:val="003A2F49"/>
    <w:rsid w:val="003A3206"/>
    <w:rsid w:val="003A347F"/>
    <w:rsid w:val="003A36FD"/>
    <w:rsid w:val="003A382E"/>
    <w:rsid w:val="003A3885"/>
    <w:rsid w:val="003A483B"/>
    <w:rsid w:val="003A4F63"/>
    <w:rsid w:val="003A5462"/>
    <w:rsid w:val="003A5977"/>
    <w:rsid w:val="003A5BBA"/>
    <w:rsid w:val="003A5C65"/>
    <w:rsid w:val="003A5D17"/>
    <w:rsid w:val="003A5D76"/>
    <w:rsid w:val="003A672A"/>
    <w:rsid w:val="003A69D7"/>
    <w:rsid w:val="003A6DE7"/>
    <w:rsid w:val="003A6F7F"/>
    <w:rsid w:val="003A743C"/>
    <w:rsid w:val="003A75EA"/>
    <w:rsid w:val="003A7814"/>
    <w:rsid w:val="003A788A"/>
    <w:rsid w:val="003A78BA"/>
    <w:rsid w:val="003B0404"/>
    <w:rsid w:val="003B0529"/>
    <w:rsid w:val="003B07EC"/>
    <w:rsid w:val="003B0B44"/>
    <w:rsid w:val="003B11E9"/>
    <w:rsid w:val="003B1666"/>
    <w:rsid w:val="003B1FF8"/>
    <w:rsid w:val="003B20F7"/>
    <w:rsid w:val="003B2183"/>
    <w:rsid w:val="003B234A"/>
    <w:rsid w:val="003B2364"/>
    <w:rsid w:val="003B2389"/>
    <w:rsid w:val="003B27EE"/>
    <w:rsid w:val="003B31A8"/>
    <w:rsid w:val="003B3232"/>
    <w:rsid w:val="003B325E"/>
    <w:rsid w:val="003B330F"/>
    <w:rsid w:val="003B338E"/>
    <w:rsid w:val="003B3552"/>
    <w:rsid w:val="003B3D0D"/>
    <w:rsid w:val="003B3D30"/>
    <w:rsid w:val="003B3E0E"/>
    <w:rsid w:val="003B3F45"/>
    <w:rsid w:val="003B4297"/>
    <w:rsid w:val="003B46DD"/>
    <w:rsid w:val="003B4804"/>
    <w:rsid w:val="003B491B"/>
    <w:rsid w:val="003B4A72"/>
    <w:rsid w:val="003B4FEA"/>
    <w:rsid w:val="003B5D0E"/>
    <w:rsid w:val="003B5EEC"/>
    <w:rsid w:val="003B5F21"/>
    <w:rsid w:val="003B67CB"/>
    <w:rsid w:val="003B6A06"/>
    <w:rsid w:val="003B6A30"/>
    <w:rsid w:val="003B71CE"/>
    <w:rsid w:val="003B740D"/>
    <w:rsid w:val="003B756C"/>
    <w:rsid w:val="003B7822"/>
    <w:rsid w:val="003B7D24"/>
    <w:rsid w:val="003B7DF1"/>
    <w:rsid w:val="003B7FE3"/>
    <w:rsid w:val="003C0171"/>
    <w:rsid w:val="003C0174"/>
    <w:rsid w:val="003C029A"/>
    <w:rsid w:val="003C077D"/>
    <w:rsid w:val="003C0DBC"/>
    <w:rsid w:val="003C1348"/>
    <w:rsid w:val="003C1730"/>
    <w:rsid w:val="003C1A31"/>
    <w:rsid w:val="003C1B59"/>
    <w:rsid w:val="003C23C9"/>
    <w:rsid w:val="003C247B"/>
    <w:rsid w:val="003C2673"/>
    <w:rsid w:val="003C30AA"/>
    <w:rsid w:val="003C34CC"/>
    <w:rsid w:val="003C363E"/>
    <w:rsid w:val="003C3869"/>
    <w:rsid w:val="003C38E8"/>
    <w:rsid w:val="003C3AF0"/>
    <w:rsid w:val="003C4347"/>
    <w:rsid w:val="003C4A70"/>
    <w:rsid w:val="003C4DC2"/>
    <w:rsid w:val="003C50FF"/>
    <w:rsid w:val="003C52AB"/>
    <w:rsid w:val="003C53BF"/>
    <w:rsid w:val="003C574D"/>
    <w:rsid w:val="003C5771"/>
    <w:rsid w:val="003C5781"/>
    <w:rsid w:val="003C6221"/>
    <w:rsid w:val="003C6455"/>
    <w:rsid w:val="003C680C"/>
    <w:rsid w:val="003C69F0"/>
    <w:rsid w:val="003C6BD5"/>
    <w:rsid w:val="003C6FD2"/>
    <w:rsid w:val="003C70DA"/>
    <w:rsid w:val="003C7592"/>
    <w:rsid w:val="003C7DED"/>
    <w:rsid w:val="003D021F"/>
    <w:rsid w:val="003D0404"/>
    <w:rsid w:val="003D0802"/>
    <w:rsid w:val="003D0B29"/>
    <w:rsid w:val="003D128A"/>
    <w:rsid w:val="003D13B8"/>
    <w:rsid w:val="003D1612"/>
    <w:rsid w:val="003D161D"/>
    <w:rsid w:val="003D1638"/>
    <w:rsid w:val="003D1783"/>
    <w:rsid w:val="003D17B1"/>
    <w:rsid w:val="003D17BA"/>
    <w:rsid w:val="003D1989"/>
    <w:rsid w:val="003D198A"/>
    <w:rsid w:val="003D24A7"/>
    <w:rsid w:val="003D2A7B"/>
    <w:rsid w:val="003D30E2"/>
    <w:rsid w:val="003D34EE"/>
    <w:rsid w:val="003D390D"/>
    <w:rsid w:val="003D39DD"/>
    <w:rsid w:val="003D3C47"/>
    <w:rsid w:val="003D3E5B"/>
    <w:rsid w:val="003D4080"/>
    <w:rsid w:val="003D42CE"/>
    <w:rsid w:val="003D4347"/>
    <w:rsid w:val="003D493B"/>
    <w:rsid w:val="003D49AE"/>
    <w:rsid w:val="003D4A3E"/>
    <w:rsid w:val="003D4A51"/>
    <w:rsid w:val="003D4CAC"/>
    <w:rsid w:val="003D4DD0"/>
    <w:rsid w:val="003D502A"/>
    <w:rsid w:val="003D5647"/>
    <w:rsid w:val="003D5F2A"/>
    <w:rsid w:val="003D62E5"/>
    <w:rsid w:val="003D6353"/>
    <w:rsid w:val="003D63B5"/>
    <w:rsid w:val="003D65AD"/>
    <w:rsid w:val="003D66ED"/>
    <w:rsid w:val="003D6903"/>
    <w:rsid w:val="003D6D65"/>
    <w:rsid w:val="003D7151"/>
    <w:rsid w:val="003D75C2"/>
    <w:rsid w:val="003D78FA"/>
    <w:rsid w:val="003E0B8E"/>
    <w:rsid w:val="003E0DC0"/>
    <w:rsid w:val="003E0FBE"/>
    <w:rsid w:val="003E1270"/>
    <w:rsid w:val="003E18C2"/>
    <w:rsid w:val="003E1AFE"/>
    <w:rsid w:val="003E1D26"/>
    <w:rsid w:val="003E259D"/>
    <w:rsid w:val="003E27C7"/>
    <w:rsid w:val="003E2BCE"/>
    <w:rsid w:val="003E2E6F"/>
    <w:rsid w:val="003E3056"/>
    <w:rsid w:val="003E3302"/>
    <w:rsid w:val="003E3644"/>
    <w:rsid w:val="003E3872"/>
    <w:rsid w:val="003E3994"/>
    <w:rsid w:val="003E3C9B"/>
    <w:rsid w:val="003E3E29"/>
    <w:rsid w:val="003E3FFE"/>
    <w:rsid w:val="003E44CB"/>
    <w:rsid w:val="003E4888"/>
    <w:rsid w:val="003E4905"/>
    <w:rsid w:val="003E4BBB"/>
    <w:rsid w:val="003E4BC1"/>
    <w:rsid w:val="003E4F38"/>
    <w:rsid w:val="003E5A67"/>
    <w:rsid w:val="003E5D68"/>
    <w:rsid w:val="003E5D7B"/>
    <w:rsid w:val="003E604A"/>
    <w:rsid w:val="003E63B4"/>
    <w:rsid w:val="003E65EC"/>
    <w:rsid w:val="003E6759"/>
    <w:rsid w:val="003E67BE"/>
    <w:rsid w:val="003E6C80"/>
    <w:rsid w:val="003E7605"/>
    <w:rsid w:val="003E7644"/>
    <w:rsid w:val="003E7C7E"/>
    <w:rsid w:val="003F04C2"/>
    <w:rsid w:val="003F0694"/>
    <w:rsid w:val="003F0725"/>
    <w:rsid w:val="003F0CC2"/>
    <w:rsid w:val="003F16BE"/>
    <w:rsid w:val="003F18B5"/>
    <w:rsid w:val="003F1C28"/>
    <w:rsid w:val="003F2557"/>
    <w:rsid w:val="003F2812"/>
    <w:rsid w:val="003F31AA"/>
    <w:rsid w:val="003F33BF"/>
    <w:rsid w:val="003F33FC"/>
    <w:rsid w:val="003F348C"/>
    <w:rsid w:val="003F3660"/>
    <w:rsid w:val="003F3699"/>
    <w:rsid w:val="003F37D1"/>
    <w:rsid w:val="003F3809"/>
    <w:rsid w:val="003F392E"/>
    <w:rsid w:val="003F3DFF"/>
    <w:rsid w:val="003F40D6"/>
    <w:rsid w:val="003F4326"/>
    <w:rsid w:val="003F48E5"/>
    <w:rsid w:val="003F4CE0"/>
    <w:rsid w:val="003F4DE4"/>
    <w:rsid w:val="003F5000"/>
    <w:rsid w:val="003F5629"/>
    <w:rsid w:val="003F5BD1"/>
    <w:rsid w:val="003F5FB5"/>
    <w:rsid w:val="003F64FD"/>
    <w:rsid w:val="003F65A0"/>
    <w:rsid w:val="003F6A77"/>
    <w:rsid w:val="003F6AD6"/>
    <w:rsid w:val="003F6BE9"/>
    <w:rsid w:val="003F734E"/>
    <w:rsid w:val="003F760B"/>
    <w:rsid w:val="003F765F"/>
    <w:rsid w:val="003F76B8"/>
    <w:rsid w:val="003F7A36"/>
    <w:rsid w:val="003F7B92"/>
    <w:rsid w:val="003F7F5C"/>
    <w:rsid w:val="0040025A"/>
    <w:rsid w:val="00400420"/>
    <w:rsid w:val="00400658"/>
    <w:rsid w:val="0040084D"/>
    <w:rsid w:val="00400A20"/>
    <w:rsid w:val="00400A49"/>
    <w:rsid w:val="00400BA5"/>
    <w:rsid w:val="004013F9"/>
    <w:rsid w:val="00401463"/>
    <w:rsid w:val="004014E9"/>
    <w:rsid w:val="00401509"/>
    <w:rsid w:val="00401FF5"/>
    <w:rsid w:val="00403182"/>
    <w:rsid w:val="004034FA"/>
    <w:rsid w:val="00403818"/>
    <w:rsid w:val="00403826"/>
    <w:rsid w:val="00403BEA"/>
    <w:rsid w:val="00403D54"/>
    <w:rsid w:val="00403F45"/>
    <w:rsid w:val="00403F6E"/>
    <w:rsid w:val="00404087"/>
    <w:rsid w:val="004041E4"/>
    <w:rsid w:val="00404539"/>
    <w:rsid w:val="00404C60"/>
    <w:rsid w:val="00404FBA"/>
    <w:rsid w:val="00406208"/>
    <w:rsid w:val="00406432"/>
    <w:rsid w:val="004065A2"/>
    <w:rsid w:val="004065BE"/>
    <w:rsid w:val="0040666D"/>
    <w:rsid w:val="00406A9F"/>
    <w:rsid w:val="00406CE9"/>
    <w:rsid w:val="00406DDD"/>
    <w:rsid w:val="004075E4"/>
    <w:rsid w:val="0040778F"/>
    <w:rsid w:val="00407CC5"/>
    <w:rsid w:val="00410548"/>
    <w:rsid w:val="004105CA"/>
    <w:rsid w:val="00410754"/>
    <w:rsid w:val="0041083D"/>
    <w:rsid w:val="00410A91"/>
    <w:rsid w:val="00410B3A"/>
    <w:rsid w:val="004110F5"/>
    <w:rsid w:val="00411A14"/>
    <w:rsid w:val="00412098"/>
    <w:rsid w:val="004120B6"/>
    <w:rsid w:val="0041214F"/>
    <w:rsid w:val="004123FE"/>
    <w:rsid w:val="0041289F"/>
    <w:rsid w:val="004133A5"/>
    <w:rsid w:val="00413851"/>
    <w:rsid w:val="00413A10"/>
    <w:rsid w:val="00413DF9"/>
    <w:rsid w:val="004142B0"/>
    <w:rsid w:val="00414311"/>
    <w:rsid w:val="00414A3A"/>
    <w:rsid w:val="00414BD6"/>
    <w:rsid w:val="00414C03"/>
    <w:rsid w:val="00414F7E"/>
    <w:rsid w:val="004151D9"/>
    <w:rsid w:val="004155B1"/>
    <w:rsid w:val="00415716"/>
    <w:rsid w:val="004157BC"/>
    <w:rsid w:val="00415E9D"/>
    <w:rsid w:val="004163A8"/>
    <w:rsid w:val="00416432"/>
    <w:rsid w:val="004166CC"/>
    <w:rsid w:val="0041678E"/>
    <w:rsid w:val="00416888"/>
    <w:rsid w:val="00416C58"/>
    <w:rsid w:val="00416D9B"/>
    <w:rsid w:val="00417338"/>
    <w:rsid w:val="00417443"/>
    <w:rsid w:val="0041749C"/>
    <w:rsid w:val="004174D2"/>
    <w:rsid w:val="004175E0"/>
    <w:rsid w:val="004178FF"/>
    <w:rsid w:val="0041799C"/>
    <w:rsid w:val="00417B43"/>
    <w:rsid w:val="00417E3C"/>
    <w:rsid w:val="0042036D"/>
    <w:rsid w:val="004204B6"/>
    <w:rsid w:val="004205BA"/>
    <w:rsid w:val="00420C2B"/>
    <w:rsid w:val="00420DD2"/>
    <w:rsid w:val="00420E2B"/>
    <w:rsid w:val="00422325"/>
    <w:rsid w:val="004226A8"/>
    <w:rsid w:val="004229C7"/>
    <w:rsid w:val="004229CC"/>
    <w:rsid w:val="00422ACC"/>
    <w:rsid w:val="00422C47"/>
    <w:rsid w:val="00422DBE"/>
    <w:rsid w:val="00422E85"/>
    <w:rsid w:val="00422EF0"/>
    <w:rsid w:val="00422FB8"/>
    <w:rsid w:val="00423673"/>
    <w:rsid w:val="004238F7"/>
    <w:rsid w:val="00423BC9"/>
    <w:rsid w:val="00423CE8"/>
    <w:rsid w:val="00423DE7"/>
    <w:rsid w:val="004240FB"/>
    <w:rsid w:val="0042412C"/>
    <w:rsid w:val="00424ACB"/>
    <w:rsid w:val="00424C83"/>
    <w:rsid w:val="00424EA5"/>
    <w:rsid w:val="00424FEC"/>
    <w:rsid w:val="004253CA"/>
    <w:rsid w:val="004253CB"/>
    <w:rsid w:val="004253D8"/>
    <w:rsid w:val="0042546B"/>
    <w:rsid w:val="004254A1"/>
    <w:rsid w:val="004258F8"/>
    <w:rsid w:val="00425E63"/>
    <w:rsid w:val="004261BD"/>
    <w:rsid w:val="00426356"/>
    <w:rsid w:val="00426485"/>
    <w:rsid w:val="004265EF"/>
    <w:rsid w:val="0042674E"/>
    <w:rsid w:val="00426C83"/>
    <w:rsid w:val="00426CCA"/>
    <w:rsid w:val="00426D5C"/>
    <w:rsid w:val="00426E49"/>
    <w:rsid w:val="00426EE2"/>
    <w:rsid w:val="00426F0E"/>
    <w:rsid w:val="0042732D"/>
    <w:rsid w:val="004279E3"/>
    <w:rsid w:val="00427B08"/>
    <w:rsid w:val="00427EB7"/>
    <w:rsid w:val="00427FBA"/>
    <w:rsid w:val="004300F2"/>
    <w:rsid w:val="0043027F"/>
    <w:rsid w:val="004303F1"/>
    <w:rsid w:val="004309F6"/>
    <w:rsid w:val="00430D9E"/>
    <w:rsid w:val="00430F78"/>
    <w:rsid w:val="0043152C"/>
    <w:rsid w:val="0043162A"/>
    <w:rsid w:val="0043165E"/>
    <w:rsid w:val="004316B9"/>
    <w:rsid w:val="00431F93"/>
    <w:rsid w:val="004321C4"/>
    <w:rsid w:val="0043269B"/>
    <w:rsid w:val="00432981"/>
    <w:rsid w:val="004330A0"/>
    <w:rsid w:val="004334C1"/>
    <w:rsid w:val="00433572"/>
    <w:rsid w:val="004336BA"/>
    <w:rsid w:val="004336FA"/>
    <w:rsid w:val="004337EE"/>
    <w:rsid w:val="00433C30"/>
    <w:rsid w:val="00433EA0"/>
    <w:rsid w:val="00433F08"/>
    <w:rsid w:val="00433F2F"/>
    <w:rsid w:val="004345DA"/>
    <w:rsid w:val="00434910"/>
    <w:rsid w:val="00434974"/>
    <w:rsid w:val="00434AEF"/>
    <w:rsid w:val="00434DCD"/>
    <w:rsid w:val="004352EE"/>
    <w:rsid w:val="004354A5"/>
    <w:rsid w:val="00435BE6"/>
    <w:rsid w:val="00435C6C"/>
    <w:rsid w:val="00435CAA"/>
    <w:rsid w:val="00435DFE"/>
    <w:rsid w:val="00436B63"/>
    <w:rsid w:val="00436D6C"/>
    <w:rsid w:val="00437DF4"/>
    <w:rsid w:val="00437E84"/>
    <w:rsid w:val="004401AB"/>
    <w:rsid w:val="0044036B"/>
    <w:rsid w:val="0044041D"/>
    <w:rsid w:val="0044054C"/>
    <w:rsid w:val="00440599"/>
    <w:rsid w:val="0044065A"/>
    <w:rsid w:val="004408F4"/>
    <w:rsid w:val="004409DC"/>
    <w:rsid w:val="00440B3E"/>
    <w:rsid w:val="00440CA1"/>
    <w:rsid w:val="004417C6"/>
    <w:rsid w:val="0044187C"/>
    <w:rsid w:val="00441B7C"/>
    <w:rsid w:val="00441E0F"/>
    <w:rsid w:val="004427BA"/>
    <w:rsid w:val="004427F4"/>
    <w:rsid w:val="00442911"/>
    <w:rsid w:val="00442BA7"/>
    <w:rsid w:val="00442BF0"/>
    <w:rsid w:val="00442C4F"/>
    <w:rsid w:val="00442C86"/>
    <w:rsid w:val="00442F4F"/>
    <w:rsid w:val="00443362"/>
    <w:rsid w:val="00443561"/>
    <w:rsid w:val="0044357C"/>
    <w:rsid w:val="00443695"/>
    <w:rsid w:val="004441AF"/>
    <w:rsid w:val="004444F6"/>
    <w:rsid w:val="00444934"/>
    <w:rsid w:val="00444C6E"/>
    <w:rsid w:val="00444D5D"/>
    <w:rsid w:val="004452DE"/>
    <w:rsid w:val="00445FCE"/>
    <w:rsid w:val="0044622E"/>
    <w:rsid w:val="0044626D"/>
    <w:rsid w:val="00446822"/>
    <w:rsid w:val="0044725C"/>
    <w:rsid w:val="004473C4"/>
    <w:rsid w:val="00447579"/>
    <w:rsid w:val="004475B7"/>
    <w:rsid w:val="00447688"/>
    <w:rsid w:val="00447D4E"/>
    <w:rsid w:val="00447EEB"/>
    <w:rsid w:val="0045006D"/>
    <w:rsid w:val="0045027E"/>
    <w:rsid w:val="004503E3"/>
    <w:rsid w:val="0045082D"/>
    <w:rsid w:val="004509E3"/>
    <w:rsid w:val="00450C16"/>
    <w:rsid w:val="00450D31"/>
    <w:rsid w:val="00450F82"/>
    <w:rsid w:val="004517E6"/>
    <w:rsid w:val="00452596"/>
    <w:rsid w:val="00452EFF"/>
    <w:rsid w:val="0045303F"/>
    <w:rsid w:val="0045329A"/>
    <w:rsid w:val="00453330"/>
    <w:rsid w:val="004537EA"/>
    <w:rsid w:val="0045384C"/>
    <w:rsid w:val="004538A3"/>
    <w:rsid w:val="004538BC"/>
    <w:rsid w:val="004539DA"/>
    <w:rsid w:val="00453AEC"/>
    <w:rsid w:val="00453E97"/>
    <w:rsid w:val="00453EB9"/>
    <w:rsid w:val="00454607"/>
    <w:rsid w:val="00454967"/>
    <w:rsid w:val="00454B8E"/>
    <w:rsid w:val="00454EB2"/>
    <w:rsid w:val="00454FAD"/>
    <w:rsid w:val="00455396"/>
    <w:rsid w:val="0045555E"/>
    <w:rsid w:val="00455854"/>
    <w:rsid w:val="004561DD"/>
    <w:rsid w:val="00456443"/>
    <w:rsid w:val="004568E7"/>
    <w:rsid w:val="0045695F"/>
    <w:rsid w:val="00456A49"/>
    <w:rsid w:val="00456B43"/>
    <w:rsid w:val="00456C76"/>
    <w:rsid w:val="00456CDC"/>
    <w:rsid w:val="00456FF3"/>
    <w:rsid w:val="004570C7"/>
    <w:rsid w:val="00457114"/>
    <w:rsid w:val="004571B7"/>
    <w:rsid w:val="004574F5"/>
    <w:rsid w:val="00457680"/>
    <w:rsid w:val="00457857"/>
    <w:rsid w:val="00457B71"/>
    <w:rsid w:val="00457F47"/>
    <w:rsid w:val="00457FF4"/>
    <w:rsid w:val="0046063E"/>
    <w:rsid w:val="0046074C"/>
    <w:rsid w:val="004609E7"/>
    <w:rsid w:val="00460A5C"/>
    <w:rsid w:val="00460F6D"/>
    <w:rsid w:val="0046129F"/>
    <w:rsid w:val="004612D8"/>
    <w:rsid w:val="004613B7"/>
    <w:rsid w:val="00461437"/>
    <w:rsid w:val="004615D6"/>
    <w:rsid w:val="00461E0A"/>
    <w:rsid w:val="00461EA4"/>
    <w:rsid w:val="0046200A"/>
    <w:rsid w:val="004625A6"/>
    <w:rsid w:val="00462B66"/>
    <w:rsid w:val="00462D85"/>
    <w:rsid w:val="00462DE8"/>
    <w:rsid w:val="004637C6"/>
    <w:rsid w:val="0046401F"/>
    <w:rsid w:val="004641D9"/>
    <w:rsid w:val="004642BA"/>
    <w:rsid w:val="0046447B"/>
    <w:rsid w:val="004649FD"/>
    <w:rsid w:val="00464B26"/>
    <w:rsid w:val="00464BBA"/>
    <w:rsid w:val="00464C20"/>
    <w:rsid w:val="004654C2"/>
    <w:rsid w:val="00465548"/>
    <w:rsid w:val="0046572F"/>
    <w:rsid w:val="00465F95"/>
    <w:rsid w:val="004663A0"/>
    <w:rsid w:val="00466672"/>
    <w:rsid w:val="00466C3D"/>
    <w:rsid w:val="00466CEE"/>
    <w:rsid w:val="0046727F"/>
    <w:rsid w:val="004676D3"/>
    <w:rsid w:val="00467865"/>
    <w:rsid w:val="0047006F"/>
    <w:rsid w:val="0047018D"/>
    <w:rsid w:val="00470373"/>
    <w:rsid w:val="0047086C"/>
    <w:rsid w:val="0047095F"/>
    <w:rsid w:val="00470DDC"/>
    <w:rsid w:val="00470FE3"/>
    <w:rsid w:val="0047125E"/>
    <w:rsid w:val="0047129B"/>
    <w:rsid w:val="004721A0"/>
    <w:rsid w:val="00472D3C"/>
    <w:rsid w:val="00473388"/>
    <w:rsid w:val="00473948"/>
    <w:rsid w:val="00473BB9"/>
    <w:rsid w:val="004740A7"/>
    <w:rsid w:val="004744B1"/>
    <w:rsid w:val="00474710"/>
    <w:rsid w:val="00474C8B"/>
    <w:rsid w:val="0047528F"/>
    <w:rsid w:val="004764C8"/>
    <w:rsid w:val="00476650"/>
    <w:rsid w:val="00476BDB"/>
    <w:rsid w:val="004775A0"/>
    <w:rsid w:val="004777FF"/>
    <w:rsid w:val="00477925"/>
    <w:rsid w:val="0048052C"/>
    <w:rsid w:val="00480C0A"/>
    <w:rsid w:val="00481194"/>
    <w:rsid w:val="00481278"/>
    <w:rsid w:val="004814FE"/>
    <w:rsid w:val="004817A4"/>
    <w:rsid w:val="00481909"/>
    <w:rsid w:val="0048199F"/>
    <w:rsid w:val="00481B67"/>
    <w:rsid w:val="00481C29"/>
    <w:rsid w:val="00481ECE"/>
    <w:rsid w:val="004825CE"/>
    <w:rsid w:val="004827F1"/>
    <w:rsid w:val="00482B25"/>
    <w:rsid w:val="0048319F"/>
    <w:rsid w:val="0048335F"/>
    <w:rsid w:val="004837DC"/>
    <w:rsid w:val="0048384E"/>
    <w:rsid w:val="00483BA7"/>
    <w:rsid w:val="00483C23"/>
    <w:rsid w:val="00483DFA"/>
    <w:rsid w:val="00484205"/>
    <w:rsid w:val="004843EC"/>
    <w:rsid w:val="00484462"/>
    <w:rsid w:val="00484697"/>
    <w:rsid w:val="004846F5"/>
    <w:rsid w:val="00484EC0"/>
    <w:rsid w:val="0048546D"/>
    <w:rsid w:val="004855D3"/>
    <w:rsid w:val="0048582B"/>
    <w:rsid w:val="00485948"/>
    <w:rsid w:val="00485D5F"/>
    <w:rsid w:val="00486444"/>
    <w:rsid w:val="00486682"/>
    <w:rsid w:val="00486703"/>
    <w:rsid w:val="00486D3C"/>
    <w:rsid w:val="00486F53"/>
    <w:rsid w:val="00487228"/>
    <w:rsid w:val="0048724A"/>
    <w:rsid w:val="004878C5"/>
    <w:rsid w:val="00487915"/>
    <w:rsid w:val="00487D60"/>
    <w:rsid w:val="00490045"/>
    <w:rsid w:val="00490292"/>
    <w:rsid w:val="0049050B"/>
    <w:rsid w:val="00490524"/>
    <w:rsid w:val="00490588"/>
    <w:rsid w:val="0049067B"/>
    <w:rsid w:val="00490690"/>
    <w:rsid w:val="00490CDF"/>
    <w:rsid w:val="00490D60"/>
    <w:rsid w:val="00490E56"/>
    <w:rsid w:val="0049113B"/>
    <w:rsid w:val="004911A1"/>
    <w:rsid w:val="00491265"/>
    <w:rsid w:val="004912DD"/>
    <w:rsid w:val="004916E0"/>
    <w:rsid w:val="00491B74"/>
    <w:rsid w:val="00491DB8"/>
    <w:rsid w:val="00491F6F"/>
    <w:rsid w:val="004921E7"/>
    <w:rsid w:val="004925AC"/>
    <w:rsid w:val="004927C3"/>
    <w:rsid w:val="00493611"/>
    <w:rsid w:val="004938F5"/>
    <w:rsid w:val="00493AC7"/>
    <w:rsid w:val="0049407C"/>
    <w:rsid w:val="00494680"/>
    <w:rsid w:val="004948AB"/>
    <w:rsid w:val="004948BA"/>
    <w:rsid w:val="00494C69"/>
    <w:rsid w:val="00494C81"/>
    <w:rsid w:val="0049537B"/>
    <w:rsid w:val="0049569C"/>
    <w:rsid w:val="004958AD"/>
    <w:rsid w:val="00495966"/>
    <w:rsid w:val="00495B3D"/>
    <w:rsid w:val="00495CD9"/>
    <w:rsid w:val="00495CDC"/>
    <w:rsid w:val="0049618C"/>
    <w:rsid w:val="0049624A"/>
    <w:rsid w:val="00496272"/>
    <w:rsid w:val="00496562"/>
    <w:rsid w:val="0049657F"/>
    <w:rsid w:val="004968E6"/>
    <w:rsid w:val="00496ADF"/>
    <w:rsid w:val="00496BBF"/>
    <w:rsid w:val="0049712C"/>
    <w:rsid w:val="00497B66"/>
    <w:rsid w:val="00497ED0"/>
    <w:rsid w:val="00497F99"/>
    <w:rsid w:val="004A0124"/>
    <w:rsid w:val="004A019F"/>
    <w:rsid w:val="004A0227"/>
    <w:rsid w:val="004A0A68"/>
    <w:rsid w:val="004A0BBD"/>
    <w:rsid w:val="004A0C4E"/>
    <w:rsid w:val="004A1564"/>
    <w:rsid w:val="004A16A2"/>
    <w:rsid w:val="004A1974"/>
    <w:rsid w:val="004A1A2D"/>
    <w:rsid w:val="004A1C3F"/>
    <w:rsid w:val="004A202F"/>
    <w:rsid w:val="004A234D"/>
    <w:rsid w:val="004A23D7"/>
    <w:rsid w:val="004A2A2B"/>
    <w:rsid w:val="004A2F34"/>
    <w:rsid w:val="004A2F88"/>
    <w:rsid w:val="004A30D8"/>
    <w:rsid w:val="004A38F1"/>
    <w:rsid w:val="004A4012"/>
    <w:rsid w:val="004A43EF"/>
    <w:rsid w:val="004A4B3D"/>
    <w:rsid w:val="004A4F2D"/>
    <w:rsid w:val="004A5003"/>
    <w:rsid w:val="004A5083"/>
    <w:rsid w:val="004A55D2"/>
    <w:rsid w:val="004A55F8"/>
    <w:rsid w:val="004A573F"/>
    <w:rsid w:val="004A590B"/>
    <w:rsid w:val="004A5E35"/>
    <w:rsid w:val="004A616D"/>
    <w:rsid w:val="004A61ED"/>
    <w:rsid w:val="004A6C6A"/>
    <w:rsid w:val="004A6E93"/>
    <w:rsid w:val="004A71D7"/>
    <w:rsid w:val="004A7545"/>
    <w:rsid w:val="004A7906"/>
    <w:rsid w:val="004A7CD6"/>
    <w:rsid w:val="004A7DB1"/>
    <w:rsid w:val="004A7E63"/>
    <w:rsid w:val="004A7E7E"/>
    <w:rsid w:val="004B0E3F"/>
    <w:rsid w:val="004B1125"/>
    <w:rsid w:val="004B12C7"/>
    <w:rsid w:val="004B1489"/>
    <w:rsid w:val="004B184F"/>
    <w:rsid w:val="004B1852"/>
    <w:rsid w:val="004B1A23"/>
    <w:rsid w:val="004B1A36"/>
    <w:rsid w:val="004B1E6A"/>
    <w:rsid w:val="004B1EE3"/>
    <w:rsid w:val="004B2545"/>
    <w:rsid w:val="004B2BDA"/>
    <w:rsid w:val="004B2DFF"/>
    <w:rsid w:val="004B30F6"/>
    <w:rsid w:val="004B339F"/>
    <w:rsid w:val="004B39AF"/>
    <w:rsid w:val="004B3C25"/>
    <w:rsid w:val="004B4038"/>
    <w:rsid w:val="004B40CD"/>
    <w:rsid w:val="004B435C"/>
    <w:rsid w:val="004B4476"/>
    <w:rsid w:val="004B466D"/>
    <w:rsid w:val="004B47C2"/>
    <w:rsid w:val="004B49CE"/>
    <w:rsid w:val="004B4BBC"/>
    <w:rsid w:val="004B4D58"/>
    <w:rsid w:val="004B50E9"/>
    <w:rsid w:val="004B5819"/>
    <w:rsid w:val="004B5F76"/>
    <w:rsid w:val="004B64BA"/>
    <w:rsid w:val="004B6682"/>
    <w:rsid w:val="004B6D20"/>
    <w:rsid w:val="004B6F71"/>
    <w:rsid w:val="004B70B5"/>
    <w:rsid w:val="004B74EC"/>
    <w:rsid w:val="004B7757"/>
    <w:rsid w:val="004B7DA0"/>
    <w:rsid w:val="004C01A0"/>
    <w:rsid w:val="004C0718"/>
    <w:rsid w:val="004C0BFA"/>
    <w:rsid w:val="004C144E"/>
    <w:rsid w:val="004C1923"/>
    <w:rsid w:val="004C1A4A"/>
    <w:rsid w:val="004C1AE4"/>
    <w:rsid w:val="004C21D9"/>
    <w:rsid w:val="004C23B0"/>
    <w:rsid w:val="004C2628"/>
    <w:rsid w:val="004C2714"/>
    <w:rsid w:val="004C2901"/>
    <w:rsid w:val="004C2F5D"/>
    <w:rsid w:val="004C33BA"/>
    <w:rsid w:val="004C4639"/>
    <w:rsid w:val="004C49AB"/>
    <w:rsid w:val="004C4A5D"/>
    <w:rsid w:val="004C4DD3"/>
    <w:rsid w:val="004C5124"/>
    <w:rsid w:val="004C5130"/>
    <w:rsid w:val="004C5187"/>
    <w:rsid w:val="004C561B"/>
    <w:rsid w:val="004C57AE"/>
    <w:rsid w:val="004C5A10"/>
    <w:rsid w:val="004C5C66"/>
    <w:rsid w:val="004C5D6A"/>
    <w:rsid w:val="004C5E83"/>
    <w:rsid w:val="004C6264"/>
    <w:rsid w:val="004C694E"/>
    <w:rsid w:val="004C71EB"/>
    <w:rsid w:val="004C7379"/>
    <w:rsid w:val="004C744C"/>
    <w:rsid w:val="004C760B"/>
    <w:rsid w:val="004C7797"/>
    <w:rsid w:val="004C7B8E"/>
    <w:rsid w:val="004C7D95"/>
    <w:rsid w:val="004D0515"/>
    <w:rsid w:val="004D0855"/>
    <w:rsid w:val="004D0883"/>
    <w:rsid w:val="004D08DF"/>
    <w:rsid w:val="004D0BA0"/>
    <w:rsid w:val="004D19B4"/>
    <w:rsid w:val="004D1E41"/>
    <w:rsid w:val="004D1F13"/>
    <w:rsid w:val="004D27D2"/>
    <w:rsid w:val="004D29DD"/>
    <w:rsid w:val="004D3002"/>
    <w:rsid w:val="004D35E1"/>
    <w:rsid w:val="004D3955"/>
    <w:rsid w:val="004D39A5"/>
    <w:rsid w:val="004D39E7"/>
    <w:rsid w:val="004D3A33"/>
    <w:rsid w:val="004D3C19"/>
    <w:rsid w:val="004D43F9"/>
    <w:rsid w:val="004D4927"/>
    <w:rsid w:val="004D4C84"/>
    <w:rsid w:val="004D4F22"/>
    <w:rsid w:val="004D51B3"/>
    <w:rsid w:val="004D53CB"/>
    <w:rsid w:val="004D53EC"/>
    <w:rsid w:val="004D54B7"/>
    <w:rsid w:val="004D5629"/>
    <w:rsid w:val="004D57E7"/>
    <w:rsid w:val="004D6173"/>
    <w:rsid w:val="004D62AE"/>
    <w:rsid w:val="004D64E0"/>
    <w:rsid w:val="004D66D3"/>
    <w:rsid w:val="004D683D"/>
    <w:rsid w:val="004D68E0"/>
    <w:rsid w:val="004D6A6F"/>
    <w:rsid w:val="004D6B9E"/>
    <w:rsid w:val="004D6DB9"/>
    <w:rsid w:val="004D701C"/>
    <w:rsid w:val="004D70FC"/>
    <w:rsid w:val="004D7258"/>
    <w:rsid w:val="004D73B9"/>
    <w:rsid w:val="004D73F7"/>
    <w:rsid w:val="004D7A55"/>
    <w:rsid w:val="004D7DBB"/>
    <w:rsid w:val="004E0443"/>
    <w:rsid w:val="004E0621"/>
    <w:rsid w:val="004E0A27"/>
    <w:rsid w:val="004E0CA2"/>
    <w:rsid w:val="004E0F14"/>
    <w:rsid w:val="004E0F27"/>
    <w:rsid w:val="004E1599"/>
    <w:rsid w:val="004E1701"/>
    <w:rsid w:val="004E1953"/>
    <w:rsid w:val="004E2057"/>
    <w:rsid w:val="004E292B"/>
    <w:rsid w:val="004E2C94"/>
    <w:rsid w:val="004E2DBB"/>
    <w:rsid w:val="004E2E48"/>
    <w:rsid w:val="004E2E5B"/>
    <w:rsid w:val="004E3097"/>
    <w:rsid w:val="004E328D"/>
    <w:rsid w:val="004E3327"/>
    <w:rsid w:val="004E3551"/>
    <w:rsid w:val="004E3608"/>
    <w:rsid w:val="004E3809"/>
    <w:rsid w:val="004E4275"/>
    <w:rsid w:val="004E42F9"/>
    <w:rsid w:val="004E4A51"/>
    <w:rsid w:val="004E5030"/>
    <w:rsid w:val="004E5A69"/>
    <w:rsid w:val="004E61C5"/>
    <w:rsid w:val="004E621A"/>
    <w:rsid w:val="004E6375"/>
    <w:rsid w:val="004E66EC"/>
    <w:rsid w:val="004E680A"/>
    <w:rsid w:val="004E6847"/>
    <w:rsid w:val="004E6C15"/>
    <w:rsid w:val="004E6CD0"/>
    <w:rsid w:val="004E6EDD"/>
    <w:rsid w:val="004E7205"/>
    <w:rsid w:val="004E72C2"/>
    <w:rsid w:val="004E74FC"/>
    <w:rsid w:val="004E7677"/>
    <w:rsid w:val="004E7977"/>
    <w:rsid w:val="004E7F42"/>
    <w:rsid w:val="004F0088"/>
    <w:rsid w:val="004F01E3"/>
    <w:rsid w:val="004F0418"/>
    <w:rsid w:val="004F0563"/>
    <w:rsid w:val="004F0705"/>
    <w:rsid w:val="004F0822"/>
    <w:rsid w:val="004F0831"/>
    <w:rsid w:val="004F0BD8"/>
    <w:rsid w:val="004F1035"/>
    <w:rsid w:val="004F11EE"/>
    <w:rsid w:val="004F1263"/>
    <w:rsid w:val="004F1367"/>
    <w:rsid w:val="004F1459"/>
    <w:rsid w:val="004F1478"/>
    <w:rsid w:val="004F1491"/>
    <w:rsid w:val="004F1928"/>
    <w:rsid w:val="004F1A27"/>
    <w:rsid w:val="004F1CD9"/>
    <w:rsid w:val="004F1D7C"/>
    <w:rsid w:val="004F243C"/>
    <w:rsid w:val="004F2A1A"/>
    <w:rsid w:val="004F3107"/>
    <w:rsid w:val="004F32F3"/>
    <w:rsid w:val="004F358C"/>
    <w:rsid w:val="004F365A"/>
    <w:rsid w:val="004F3846"/>
    <w:rsid w:val="004F3CBE"/>
    <w:rsid w:val="004F3D1E"/>
    <w:rsid w:val="004F4138"/>
    <w:rsid w:val="004F442C"/>
    <w:rsid w:val="004F44DD"/>
    <w:rsid w:val="004F4675"/>
    <w:rsid w:val="004F4876"/>
    <w:rsid w:val="004F49A7"/>
    <w:rsid w:val="004F4E2A"/>
    <w:rsid w:val="004F526A"/>
    <w:rsid w:val="004F5494"/>
    <w:rsid w:val="004F5966"/>
    <w:rsid w:val="004F5AEB"/>
    <w:rsid w:val="004F5BA4"/>
    <w:rsid w:val="004F5D11"/>
    <w:rsid w:val="004F64C9"/>
    <w:rsid w:val="004F65AB"/>
    <w:rsid w:val="004F7156"/>
    <w:rsid w:val="004F7330"/>
    <w:rsid w:val="004F74EE"/>
    <w:rsid w:val="004F76AC"/>
    <w:rsid w:val="004F76C8"/>
    <w:rsid w:val="004F79AA"/>
    <w:rsid w:val="004F79E1"/>
    <w:rsid w:val="004F7F34"/>
    <w:rsid w:val="004F7F94"/>
    <w:rsid w:val="005000D3"/>
    <w:rsid w:val="0050022F"/>
    <w:rsid w:val="00500290"/>
    <w:rsid w:val="005003A9"/>
    <w:rsid w:val="00500742"/>
    <w:rsid w:val="00500B77"/>
    <w:rsid w:val="00500D0E"/>
    <w:rsid w:val="00501049"/>
    <w:rsid w:val="0050165D"/>
    <w:rsid w:val="00501C82"/>
    <w:rsid w:val="00501D2B"/>
    <w:rsid w:val="00502129"/>
    <w:rsid w:val="00502DB7"/>
    <w:rsid w:val="0050339B"/>
    <w:rsid w:val="00503711"/>
    <w:rsid w:val="00503A3E"/>
    <w:rsid w:val="00503C95"/>
    <w:rsid w:val="00503DE5"/>
    <w:rsid w:val="00503EC0"/>
    <w:rsid w:val="0050419C"/>
    <w:rsid w:val="0050419E"/>
    <w:rsid w:val="00504656"/>
    <w:rsid w:val="00504D62"/>
    <w:rsid w:val="00504E05"/>
    <w:rsid w:val="0050515C"/>
    <w:rsid w:val="0050518B"/>
    <w:rsid w:val="005051F5"/>
    <w:rsid w:val="00505676"/>
    <w:rsid w:val="00505CDA"/>
    <w:rsid w:val="00506115"/>
    <w:rsid w:val="00506169"/>
    <w:rsid w:val="00506223"/>
    <w:rsid w:val="005063B9"/>
    <w:rsid w:val="00506AA3"/>
    <w:rsid w:val="005071FF"/>
    <w:rsid w:val="00507F7F"/>
    <w:rsid w:val="0051008B"/>
    <w:rsid w:val="005106F7"/>
    <w:rsid w:val="005108BF"/>
    <w:rsid w:val="00510B05"/>
    <w:rsid w:val="00510E78"/>
    <w:rsid w:val="00510EDF"/>
    <w:rsid w:val="00511655"/>
    <w:rsid w:val="00511C75"/>
    <w:rsid w:val="00511C9A"/>
    <w:rsid w:val="00511F80"/>
    <w:rsid w:val="00511F96"/>
    <w:rsid w:val="00512208"/>
    <w:rsid w:val="0051238F"/>
    <w:rsid w:val="0051280B"/>
    <w:rsid w:val="0051289C"/>
    <w:rsid w:val="00513C76"/>
    <w:rsid w:val="00513E2A"/>
    <w:rsid w:val="00514695"/>
    <w:rsid w:val="00514AE6"/>
    <w:rsid w:val="00515968"/>
    <w:rsid w:val="00515AD8"/>
    <w:rsid w:val="00516627"/>
    <w:rsid w:val="00516707"/>
    <w:rsid w:val="00516737"/>
    <w:rsid w:val="00516CB9"/>
    <w:rsid w:val="00516DB7"/>
    <w:rsid w:val="00516FE8"/>
    <w:rsid w:val="00517036"/>
    <w:rsid w:val="005170F2"/>
    <w:rsid w:val="00517D9F"/>
    <w:rsid w:val="005200D2"/>
    <w:rsid w:val="00520291"/>
    <w:rsid w:val="00520553"/>
    <w:rsid w:val="00520672"/>
    <w:rsid w:val="005206C6"/>
    <w:rsid w:val="00520975"/>
    <w:rsid w:val="00520A76"/>
    <w:rsid w:val="00520ABF"/>
    <w:rsid w:val="00520B2F"/>
    <w:rsid w:val="00520D1A"/>
    <w:rsid w:val="00520D2B"/>
    <w:rsid w:val="00520DAB"/>
    <w:rsid w:val="00521606"/>
    <w:rsid w:val="005218F0"/>
    <w:rsid w:val="005219EC"/>
    <w:rsid w:val="00521AB8"/>
    <w:rsid w:val="00521BE3"/>
    <w:rsid w:val="0052217A"/>
    <w:rsid w:val="00522460"/>
    <w:rsid w:val="00522582"/>
    <w:rsid w:val="00522929"/>
    <w:rsid w:val="005229D3"/>
    <w:rsid w:val="00522D2D"/>
    <w:rsid w:val="00522E34"/>
    <w:rsid w:val="00522F85"/>
    <w:rsid w:val="0052302E"/>
    <w:rsid w:val="0052309B"/>
    <w:rsid w:val="0052314A"/>
    <w:rsid w:val="005232FA"/>
    <w:rsid w:val="005234F3"/>
    <w:rsid w:val="0052393F"/>
    <w:rsid w:val="00524461"/>
    <w:rsid w:val="005244AA"/>
    <w:rsid w:val="005245C0"/>
    <w:rsid w:val="00524665"/>
    <w:rsid w:val="005249B7"/>
    <w:rsid w:val="00524E6E"/>
    <w:rsid w:val="0052576A"/>
    <w:rsid w:val="00525BCC"/>
    <w:rsid w:val="00526372"/>
    <w:rsid w:val="00526555"/>
    <w:rsid w:val="005268EE"/>
    <w:rsid w:val="00526ED7"/>
    <w:rsid w:val="00527607"/>
    <w:rsid w:val="005277A5"/>
    <w:rsid w:val="005278D0"/>
    <w:rsid w:val="00527E65"/>
    <w:rsid w:val="00527EAA"/>
    <w:rsid w:val="00527EB4"/>
    <w:rsid w:val="00527F75"/>
    <w:rsid w:val="00527F9B"/>
    <w:rsid w:val="0053005E"/>
    <w:rsid w:val="00530192"/>
    <w:rsid w:val="005308EB"/>
    <w:rsid w:val="00530A69"/>
    <w:rsid w:val="00530AA9"/>
    <w:rsid w:val="00530C91"/>
    <w:rsid w:val="00530D51"/>
    <w:rsid w:val="00530EB3"/>
    <w:rsid w:val="00530EF0"/>
    <w:rsid w:val="00530F4B"/>
    <w:rsid w:val="005315F4"/>
    <w:rsid w:val="005315F9"/>
    <w:rsid w:val="00531A5E"/>
    <w:rsid w:val="00531B2F"/>
    <w:rsid w:val="00531BF1"/>
    <w:rsid w:val="00531DA0"/>
    <w:rsid w:val="00531E86"/>
    <w:rsid w:val="005320C5"/>
    <w:rsid w:val="0053289D"/>
    <w:rsid w:val="00532EB0"/>
    <w:rsid w:val="005331D4"/>
    <w:rsid w:val="005331DF"/>
    <w:rsid w:val="005333DA"/>
    <w:rsid w:val="00533C18"/>
    <w:rsid w:val="00533D9C"/>
    <w:rsid w:val="0053404B"/>
    <w:rsid w:val="005341F9"/>
    <w:rsid w:val="0053432A"/>
    <w:rsid w:val="005343DD"/>
    <w:rsid w:val="005346A8"/>
    <w:rsid w:val="0053485C"/>
    <w:rsid w:val="00534A9F"/>
    <w:rsid w:val="00534BE9"/>
    <w:rsid w:val="00534CC7"/>
    <w:rsid w:val="00534E4B"/>
    <w:rsid w:val="005350F4"/>
    <w:rsid w:val="0053559D"/>
    <w:rsid w:val="00535623"/>
    <w:rsid w:val="00535A26"/>
    <w:rsid w:val="00535AE0"/>
    <w:rsid w:val="00536108"/>
    <w:rsid w:val="005363C1"/>
    <w:rsid w:val="0053644A"/>
    <w:rsid w:val="00536462"/>
    <w:rsid w:val="00536588"/>
    <w:rsid w:val="0053689F"/>
    <w:rsid w:val="00536FCD"/>
    <w:rsid w:val="005372A0"/>
    <w:rsid w:val="005372A4"/>
    <w:rsid w:val="0053737C"/>
    <w:rsid w:val="005376D7"/>
    <w:rsid w:val="00537734"/>
    <w:rsid w:val="00537991"/>
    <w:rsid w:val="00537C2A"/>
    <w:rsid w:val="00537D63"/>
    <w:rsid w:val="00537DD4"/>
    <w:rsid w:val="005404C8"/>
    <w:rsid w:val="0054051F"/>
    <w:rsid w:val="00540775"/>
    <w:rsid w:val="00540A37"/>
    <w:rsid w:val="00540E81"/>
    <w:rsid w:val="00540F84"/>
    <w:rsid w:val="00541B46"/>
    <w:rsid w:val="00541ED8"/>
    <w:rsid w:val="00542111"/>
    <w:rsid w:val="005421D4"/>
    <w:rsid w:val="00542B0B"/>
    <w:rsid w:val="00543387"/>
    <w:rsid w:val="00543877"/>
    <w:rsid w:val="005438B9"/>
    <w:rsid w:val="00543998"/>
    <w:rsid w:val="00543B09"/>
    <w:rsid w:val="00544139"/>
    <w:rsid w:val="005443C7"/>
    <w:rsid w:val="005446EC"/>
    <w:rsid w:val="00544919"/>
    <w:rsid w:val="00544B5B"/>
    <w:rsid w:val="00544C02"/>
    <w:rsid w:val="00544CA3"/>
    <w:rsid w:val="00544D1D"/>
    <w:rsid w:val="00544DEB"/>
    <w:rsid w:val="00544E33"/>
    <w:rsid w:val="00544FB5"/>
    <w:rsid w:val="00545136"/>
    <w:rsid w:val="00545259"/>
    <w:rsid w:val="00545374"/>
    <w:rsid w:val="005453AB"/>
    <w:rsid w:val="0054599D"/>
    <w:rsid w:val="00546109"/>
    <w:rsid w:val="005462BF"/>
    <w:rsid w:val="00546854"/>
    <w:rsid w:val="00546998"/>
    <w:rsid w:val="00546B12"/>
    <w:rsid w:val="00546D06"/>
    <w:rsid w:val="00546FC5"/>
    <w:rsid w:val="00547391"/>
    <w:rsid w:val="00547399"/>
    <w:rsid w:val="005474ED"/>
    <w:rsid w:val="00550060"/>
    <w:rsid w:val="005501D9"/>
    <w:rsid w:val="00550780"/>
    <w:rsid w:val="005507AC"/>
    <w:rsid w:val="00550B7C"/>
    <w:rsid w:val="00550E09"/>
    <w:rsid w:val="00551010"/>
    <w:rsid w:val="0055112B"/>
    <w:rsid w:val="00551687"/>
    <w:rsid w:val="005516ED"/>
    <w:rsid w:val="005519E7"/>
    <w:rsid w:val="00551CFF"/>
    <w:rsid w:val="00551F7D"/>
    <w:rsid w:val="00552AD0"/>
    <w:rsid w:val="00552DBD"/>
    <w:rsid w:val="005531FF"/>
    <w:rsid w:val="00553AB2"/>
    <w:rsid w:val="00554335"/>
    <w:rsid w:val="0055436B"/>
    <w:rsid w:val="00554AB1"/>
    <w:rsid w:val="00554B9D"/>
    <w:rsid w:val="00554E7F"/>
    <w:rsid w:val="0055588D"/>
    <w:rsid w:val="00555EA5"/>
    <w:rsid w:val="00556432"/>
    <w:rsid w:val="005567AA"/>
    <w:rsid w:val="00556B06"/>
    <w:rsid w:val="00557130"/>
    <w:rsid w:val="00557203"/>
    <w:rsid w:val="005576FA"/>
    <w:rsid w:val="005577A4"/>
    <w:rsid w:val="0055799C"/>
    <w:rsid w:val="00557AE5"/>
    <w:rsid w:val="00557B64"/>
    <w:rsid w:val="00557BF0"/>
    <w:rsid w:val="00557D6F"/>
    <w:rsid w:val="00557DC5"/>
    <w:rsid w:val="00557F27"/>
    <w:rsid w:val="00557F8C"/>
    <w:rsid w:val="00560874"/>
    <w:rsid w:val="005609E6"/>
    <w:rsid w:val="00560A22"/>
    <w:rsid w:val="00560A96"/>
    <w:rsid w:val="00560CB5"/>
    <w:rsid w:val="00560D52"/>
    <w:rsid w:val="00560FA8"/>
    <w:rsid w:val="0056138C"/>
    <w:rsid w:val="0056151F"/>
    <w:rsid w:val="00561BC2"/>
    <w:rsid w:val="00561DC8"/>
    <w:rsid w:val="00562039"/>
    <w:rsid w:val="00562048"/>
    <w:rsid w:val="00562155"/>
    <w:rsid w:val="00562719"/>
    <w:rsid w:val="00562850"/>
    <w:rsid w:val="00562903"/>
    <w:rsid w:val="00562E10"/>
    <w:rsid w:val="00563466"/>
    <w:rsid w:val="0056364D"/>
    <w:rsid w:val="00563CA4"/>
    <w:rsid w:val="00563CE6"/>
    <w:rsid w:val="005640BB"/>
    <w:rsid w:val="00564669"/>
    <w:rsid w:val="005648C6"/>
    <w:rsid w:val="00564B4D"/>
    <w:rsid w:val="00564C2B"/>
    <w:rsid w:val="00564EA0"/>
    <w:rsid w:val="00565571"/>
    <w:rsid w:val="0056572C"/>
    <w:rsid w:val="005659B2"/>
    <w:rsid w:val="00565AEC"/>
    <w:rsid w:val="00565CF9"/>
    <w:rsid w:val="00565EA5"/>
    <w:rsid w:val="00565EC1"/>
    <w:rsid w:val="005660AA"/>
    <w:rsid w:val="00566174"/>
    <w:rsid w:val="005662F1"/>
    <w:rsid w:val="005663F6"/>
    <w:rsid w:val="0056662A"/>
    <w:rsid w:val="00566654"/>
    <w:rsid w:val="00566925"/>
    <w:rsid w:val="00566BA6"/>
    <w:rsid w:val="0056787F"/>
    <w:rsid w:val="00567C9D"/>
    <w:rsid w:val="00567F3B"/>
    <w:rsid w:val="00570357"/>
    <w:rsid w:val="00570A76"/>
    <w:rsid w:val="00570BCB"/>
    <w:rsid w:val="005713C5"/>
    <w:rsid w:val="005714B5"/>
    <w:rsid w:val="00571B6D"/>
    <w:rsid w:val="00571E72"/>
    <w:rsid w:val="00572143"/>
    <w:rsid w:val="005724C2"/>
    <w:rsid w:val="0057275B"/>
    <w:rsid w:val="00572EE3"/>
    <w:rsid w:val="00573210"/>
    <w:rsid w:val="0057374E"/>
    <w:rsid w:val="0057378A"/>
    <w:rsid w:val="00573AB9"/>
    <w:rsid w:val="00574122"/>
    <w:rsid w:val="00574305"/>
    <w:rsid w:val="0057484F"/>
    <w:rsid w:val="005749E6"/>
    <w:rsid w:val="005750A5"/>
    <w:rsid w:val="00575A7E"/>
    <w:rsid w:val="00575ADC"/>
    <w:rsid w:val="00575AF3"/>
    <w:rsid w:val="00575B12"/>
    <w:rsid w:val="00575B80"/>
    <w:rsid w:val="00575BA6"/>
    <w:rsid w:val="00575E14"/>
    <w:rsid w:val="00576014"/>
    <w:rsid w:val="00576607"/>
    <w:rsid w:val="005767AE"/>
    <w:rsid w:val="005768E9"/>
    <w:rsid w:val="0057749A"/>
    <w:rsid w:val="005775F3"/>
    <w:rsid w:val="00577682"/>
    <w:rsid w:val="00577689"/>
    <w:rsid w:val="00577969"/>
    <w:rsid w:val="005779E4"/>
    <w:rsid w:val="00577A31"/>
    <w:rsid w:val="00577E89"/>
    <w:rsid w:val="0058061F"/>
    <w:rsid w:val="005807A4"/>
    <w:rsid w:val="0058100B"/>
    <w:rsid w:val="005811C3"/>
    <w:rsid w:val="00581396"/>
    <w:rsid w:val="005814F7"/>
    <w:rsid w:val="0058190A"/>
    <w:rsid w:val="00581F4D"/>
    <w:rsid w:val="0058241F"/>
    <w:rsid w:val="005829EB"/>
    <w:rsid w:val="005831D9"/>
    <w:rsid w:val="005838CB"/>
    <w:rsid w:val="00583910"/>
    <w:rsid w:val="00583F61"/>
    <w:rsid w:val="00584331"/>
    <w:rsid w:val="005843A0"/>
    <w:rsid w:val="0058465A"/>
    <w:rsid w:val="00584AEE"/>
    <w:rsid w:val="005852D3"/>
    <w:rsid w:val="005853F9"/>
    <w:rsid w:val="00585586"/>
    <w:rsid w:val="00585901"/>
    <w:rsid w:val="00585A8B"/>
    <w:rsid w:val="00585F6A"/>
    <w:rsid w:val="00586B68"/>
    <w:rsid w:val="00586C12"/>
    <w:rsid w:val="00586F2A"/>
    <w:rsid w:val="0058700F"/>
    <w:rsid w:val="005873C5"/>
    <w:rsid w:val="005873E7"/>
    <w:rsid w:val="005877BB"/>
    <w:rsid w:val="0058789C"/>
    <w:rsid w:val="00587E55"/>
    <w:rsid w:val="005903BA"/>
    <w:rsid w:val="00590740"/>
    <w:rsid w:val="00590836"/>
    <w:rsid w:val="00590AB7"/>
    <w:rsid w:val="00590BDF"/>
    <w:rsid w:val="00590C4B"/>
    <w:rsid w:val="00590C93"/>
    <w:rsid w:val="00590E00"/>
    <w:rsid w:val="0059117A"/>
    <w:rsid w:val="005912D8"/>
    <w:rsid w:val="00591371"/>
    <w:rsid w:val="00591948"/>
    <w:rsid w:val="00591956"/>
    <w:rsid w:val="00591B94"/>
    <w:rsid w:val="00591BF7"/>
    <w:rsid w:val="00592D7B"/>
    <w:rsid w:val="00592F0F"/>
    <w:rsid w:val="00593006"/>
    <w:rsid w:val="0059308C"/>
    <w:rsid w:val="00593206"/>
    <w:rsid w:val="00593384"/>
    <w:rsid w:val="00593666"/>
    <w:rsid w:val="00593A55"/>
    <w:rsid w:val="00593B89"/>
    <w:rsid w:val="00593C78"/>
    <w:rsid w:val="005940AD"/>
    <w:rsid w:val="00594E12"/>
    <w:rsid w:val="00595446"/>
    <w:rsid w:val="00595649"/>
    <w:rsid w:val="00595662"/>
    <w:rsid w:val="005959B7"/>
    <w:rsid w:val="00595BFD"/>
    <w:rsid w:val="0059695F"/>
    <w:rsid w:val="00596C2E"/>
    <w:rsid w:val="00596F16"/>
    <w:rsid w:val="00597446"/>
    <w:rsid w:val="00597A7F"/>
    <w:rsid w:val="00597A9B"/>
    <w:rsid w:val="00597BDA"/>
    <w:rsid w:val="00597E2B"/>
    <w:rsid w:val="005A08DE"/>
    <w:rsid w:val="005A0CD6"/>
    <w:rsid w:val="005A0E8D"/>
    <w:rsid w:val="005A1392"/>
    <w:rsid w:val="005A15B9"/>
    <w:rsid w:val="005A163D"/>
    <w:rsid w:val="005A1823"/>
    <w:rsid w:val="005A1C1B"/>
    <w:rsid w:val="005A1E21"/>
    <w:rsid w:val="005A1E85"/>
    <w:rsid w:val="005A1EEE"/>
    <w:rsid w:val="005A2591"/>
    <w:rsid w:val="005A26A9"/>
    <w:rsid w:val="005A2734"/>
    <w:rsid w:val="005A2736"/>
    <w:rsid w:val="005A2866"/>
    <w:rsid w:val="005A2C48"/>
    <w:rsid w:val="005A2E66"/>
    <w:rsid w:val="005A2F4D"/>
    <w:rsid w:val="005A3106"/>
    <w:rsid w:val="005A3424"/>
    <w:rsid w:val="005A38BB"/>
    <w:rsid w:val="005A3DFF"/>
    <w:rsid w:val="005A4105"/>
    <w:rsid w:val="005A4D47"/>
    <w:rsid w:val="005A51F1"/>
    <w:rsid w:val="005A523E"/>
    <w:rsid w:val="005A543D"/>
    <w:rsid w:val="005A55B8"/>
    <w:rsid w:val="005A570D"/>
    <w:rsid w:val="005A6419"/>
    <w:rsid w:val="005A69B6"/>
    <w:rsid w:val="005A69F9"/>
    <w:rsid w:val="005A78D8"/>
    <w:rsid w:val="005A790D"/>
    <w:rsid w:val="005A7C3B"/>
    <w:rsid w:val="005A7CC3"/>
    <w:rsid w:val="005A7E08"/>
    <w:rsid w:val="005B0A20"/>
    <w:rsid w:val="005B0A56"/>
    <w:rsid w:val="005B0ACC"/>
    <w:rsid w:val="005B0FFB"/>
    <w:rsid w:val="005B1173"/>
    <w:rsid w:val="005B1293"/>
    <w:rsid w:val="005B19F2"/>
    <w:rsid w:val="005B2191"/>
    <w:rsid w:val="005B2638"/>
    <w:rsid w:val="005B2912"/>
    <w:rsid w:val="005B2AEE"/>
    <w:rsid w:val="005B32F0"/>
    <w:rsid w:val="005B3449"/>
    <w:rsid w:val="005B34E1"/>
    <w:rsid w:val="005B3568"/>
    <w:rsid w:val="005B36A5"/>
    <w:rsid w:val="005B3B79"/>
    <w:rsid w:val="005B3DA9"/>
    <w:rsid w:val="005B40F0"/>
    <w:rsid w:val="005B4327"/>
    <w:rsid w:val="005B4EB5"/>
    <w:rsid w:val="005B53F8"/>
    <w:rsid w:val="005B5BC3"/>
    <w:rsid w:val="005B627B"/>
    <w:rsid w:val="005B644F"/>
    <w:rsid w:val="005B664A"/>
    <w:rsid w:val="005B69F0"/>
    <w:rsid w:val="005B6A00"/>
    <w:rsid w:val="005B6EDB"/>
    <w:rsid w:val="005B7E33"/>
    <w:rsid w:val="005C0209"/>
    <w:rsid w:val="005C03B9"/>
    <w:rsid w:val="005C077C"/>
    <w:rsid w:val="005C0A1E"/>
    <w:rsid w:val="005C0A5B"/>
    <w:rsid w:val="005C0B5D"/>
    <w:rsid w:val="005C0B68"/>
    <w:rsid w:val="005C0F37"/>
    <w:rsid w:val="005C1085"/>
    <w:rsid w:val="005C1714"/>
    <w:rsid w:val="005C1766"/>
    <w:rsid w:val="005C1895"/>
    <w:rsid w:val="005C1DC1"/>
    <w:rsid w:val="005C1FBA"/>
    <w:rsid w:val="005C21C2"/>
    <w:rsid w:val="005C2481"/>
    <w:rsid w:val="005C29D7"/>
    <w:rsid w:val="005C2C8C"/>
    <w:rsid w:val="005C2E44"/>
    <w:rsid w:val="005C2EBC"/>
    <w:rsid w:val="005C33FA"/>
    <w:rsid w:val="005C3620"/>
    <w:rsid w:val="005C46F3"/>
    <w:rsid w:val="005C4737"/>
    <w:rsid w:val="005C4F1E"/>
    <w:rsid w:val="005C4FB7"/>
    <w:rsid w:val="005C50D1"/>
    <w:rsid w:val="005C5FE9"/>
    <w:rsid w:val="005C60BD"/>
    <w:rsid w:val="005C60FB"/>
    <w:rsid w:val="005C63D3"/>
    <w:rsid w:val="005C67EE"/>
    <w:rsid w:val="005C6E54"/>
    <w:rsid w:val="005C7750"/>
    <w:rsid w:val="005C78CD"/>
    <w:rsid w:val="005C7B80"/>
    <w:rsid w:val="005D01EF"/>
    <w:rsid w:val="005D0427"/>
    <w:rsid w:val="005D0436"/>
    <w:rsid w:val="005D05AE"/>
    <w:rsid w:val="005D069B"/>
    <w:rsid w:val="005D0D7A"/>
    <w:rsid w:val="005D16A7"/>
    <w:rsid w:val="005D19DC"/>
    <w:rsid w:val="005D1B9D"/>
    <w:rsid w:val="005D1EE3"/>
    <w:rsid w:val="005D2057"/>
    <w:rsid w:val="005D2FA4"/>
    <w:rsid w:val="005D346D"/>
    <w:rsid w:val="005D35D3"/>
    <w:rsid w:val="005D373E"/>
    <w:rsid w:val="005D3B4F"/>
    <w:rsid w:val="005D3BD2"/>
    <w:rsid w:val="005D3D8D"/>
    <w:rsid w:val="005D3E9E"/>
    <w:rsid w:val="005D46BB"/>
    <w:rsid w:val="005D4817"/>
    <w:rsid w:val="005D4CFA"/>
    <w:rsid w:val="005D4E10"/>
    <w:rsid w:val="005D4E35"/>
    <w:rsid w:val="005D4EA1"/>
    <w:rsid w:val="005D50D2"/>
    <w:rsid w:val="005D50EB"/>
    <w:rsid w:val="005D51FF"/>
    <w:rsid w:val="005D52FB"/>
    <w:rsid w:val="005D5488"/>
    <w:rsid w:val="005D552E"/>
    <w:rsid w:val="005D5542"/>
    <w:rsid w:val="005D5730"/>
    <w:rsid w:val="005D5C5E"/>
    <w:rsid w:val="005D5D6B"/>
    <w:rsid w:val="005D5FCD"/>
    <w:rsid w:val="005D6057"/>
    <w:rsid w:val="005D6114"/>
    <w:rsid w:val="005D6152"/>
    <w:rsid w:val="005D6210"/>
    <w:rsid w:val="005D635A"/>
    <w:rsid w:val="005D6362"/>
    <w:rsid w:val="005D6532"/>
    <w:rsid w:val="005D760A"/>
    <w:rsid w:val="005D7BC2"/>
    <w:rsid w:val="005D7C27"/>
    <w:rsid w:val="005D7D1E"/>
    <w:rsid w:val="005D7D73"/>
    <w:rsid w:val="005E051D"/>
    <w:rsid w:val="005E053E"/>
    <w:rsid w:val="005E0765"/>
    <w:rsid w:val="005E09F9"/>
    <w:rsid w:val="005E0BB6"/>
    <w:rsid w:val="005E0DE4"/>
    <w:rsid w:val="005E0E0D"/>
    <w:rsid w:val="005E0FEE"/>
    <w:rsid w:val="005E1017"/>
    <w:rsid w:val="005E173C"/>
    <w:rsid w:val="005E2607"/>
    <w:rsid w:val="005E2A03"/>
    <w:rsid w:val="005E2C68"/>
    <w:rsid w:val="005E2EB4"/>
    <w:rsid w:val="005E326D"/>
    <w:rsid w:val="005E3D6B"/>
    <w:rsid w:val="005E3ED3"/>
    <w:rsid w:val="005E40EB"/>
    <w:rsid w:val="005E4667"/>
    <w:rsid w:val="005E47E8"/>
    <w:rsid w:val="005E4839"/>
    <w:rsid w:val="005E4980"/>
    <w:rsid w:val="005E4A27"/>
    <w:rsid w:val="005E4DB2"/>
    <w:rsid w:val="005E4DBA"/>
    <w:rsid w:val="005E4F9D"/>
    <w:rsid w:val="005E56B9"/>
    <w:rsid w:val="005E575C"/>
    <w:rsid w:val="005E5805"/>
    <w:rsid w:val="005E58D2"/>
    <w:rsid w:val="005E5F0C"/>
    <w:rsid w:val="005E60A1"/>
    <w:rsid w:val="005E60F3"/>
    <w:rsid w:val="005E6501"/>
    <w:rsid w:val="005E6BED"/>
    <w:rsid w:val="005E761C"/>
    <w:rsid w:val="005E78FF"/>
    <w:rsid w:val="005E79EB"/>
    <w:rsid w:val="005E7A9B"/>
    <w:rsid w:val="005E7AC8"/>
    <w:rsid w:val="005E7C50"/>
    <w:rsid w:val="005E7DB9"/>
    <w:rsid w:val="005F0379"/>
    <w:rsid w:val="005F0409"/>
    <w:rsid w:val="005F0418"/>
    <w:rsid w:val="005F0906"/>
    <w:rsid w:val="005F0920"/>
    <w:rsid w:val="005F0C5A"/>
    <w:rsid w:val="005F0CA1"/>
    <w:rsid w:val="005F118F"/>
    <w:rsid w:val="005F138F"/>
    <w:rsid w:val="005F13A3"/>
    <w:rsid w:val="005F1831"/>
    <w:rsid w:val="005F1943"/>
    <w:rsid w:val="005F3107"/>
    <w:rsid w:val="005F3B50"/>
    <w:rsid w:val="005F43A3"/>
    <w:rsid w:val="005F453A"/>
    <w:rsid w:val="005F454D"/>
    <w:rsid w:val="005F4A1F"/>
    <w:rsid w:val="005F4B49"/>
    <w:rsid w:val="005F5719"/>
    <w:rsid w:val="005F5C2C"/>
    <w:rsid w:val="005F5EC3"/>
    <w:rsid w:val="005F6061"/>
    <w:rsid w:val="005F62B7"/>
    <w:rsid w:val="005F652E"/>
    <w:rsid w:val="005F6655"/>
    <w:rsid w:val="005F67D3"/>
    <w:rsid w:val="005F6C85"/>
    <w:rsid w:val="005F6CFC"/>
    <w:rsid w:val="005F709D"/>
    <w:rsid w:val="005F7665"/>
    <w:rsid w:val="005F78D7"/>
    <w:rsid w:val="005F795B"/>
    <w:rsid w:val="005F7A57"/>
    <w:rsid w:val="005F7E65"/>
    <w:rsid w:val="005F7FEE"/>
    <w:rsid w:val="00600489"/>
    <w:rsid w:val="0060048E"/>
    <w:rsid w:val="00600C29"/>
    <w:rsid w:val="00601452"/>
    <w:rsid w:val="006014B1"/>
    <w:rsid w:val="00601874"/>
    <w:rsid w:val="00601A11"/>
    <w:rsid w:val="00601A71"/>
    <w:rsid w:val="006027E4"/>
    <w:rsid w:val="006028ED"/>
    <w:rsid w:val="00602989"/>
    <w:rsid w:val="006034BE"/>
    <w:rsid w:val="00603683"/>
    <w:rsid w:val="00603937"/>
    <w:rsid w:val="00603D44"/>
    <w:rsid w:val="00603DD6"/>
    <w:rsid w:val="0060409C"/>
    <w:rsid w:val="0060446D"/>
    <w:rsid w:val="00604A0D"/>
    <w:rsid w:val="00604B7C"/>
    <w:rsid w:val="006052EE"/>
    <w:rsid w:val="0060537F"/>
    <w:rsid w:val="0060555F"/>
    <w:rsid w:val="006056E5"/>
    <w:rsid w:val="00605808"/>
    <w:rsid w:val="0060584C"/>
    <w:rsid w:val="00605A25"/>
    <w:rsid w:val="00605B28"/>
    <w:rsid w:val="00606458"/>
    <w:rsid w:val="006067F1"/>
    <w:rsid w:val="00606859"/>
    <w:rsid w:val="00606C04"/>
    <w:rsid w:val="00606F8F"/>
    <w:rsid w:val="00606FCC"/>
    <w:rsid w:val="0060763F"/>
    <w:rsid w:val="00607B84"/>
    <w:rsid w:val="00607C7E"/>
    <w:rsid w:val="00607E00"/>
    <w:rsid w:val="00610213"/>
    <w:rsid w:val="006103FF"/>
    <w:rsid w:val="0061043E"/>
    <w:rsid w:val="006105F8"/>
    <w:rsid w:val="00610D9F"/>
    <w:rsid w:val="00610EF9"/>
    <w:rsid w:val="006114CD"/>
    <w:rsid w:val="006114ED"/>
    <w:rsid w:val="0061185D"/>
    <w:rsid w:val="00611B28"/>
    <w:rsid w:val="00611E62"/>
    <w:rsid w:val="00611E94"/>
    <w:rsid w:val="00612413"/>
    <w:rsid w:val="00612502"/>
    <w:rsid w:val="006126B2"/>
    <w:rsid w:val="00612AB7"/>
    <w:rsid w:val="00612CB8"/>
    <w:rsid w:val="00612CD0"/>
    <w:rsid w:val="00613188"/>
    <w:rsid w:val="006131FD"/>
    <w:rsid w:val="00613513"/>
    <w:rsid w:val="006138DC"/>
    <w:rsid w:val="00613AD5"/>
    <w:rsid w:val="00613D5B"/>
    <w:rsid w:val="0061407F"/>
    <w:rsid w:val="0061430F"/>
    <w:rsid w:val="0061431F"/>
    <w:rsid w:val="00614563"/>
    <w:rsid w:val="0061466C"/>
    <w:rsid w:val="00614BBA"/>
    <w:rsid w:val="0061533A"/>
    <w:rsid w:val="00615986"/>
    <w:rsid w:val="00615BE9"/>
    <w:rsid w:val="00615D83"/>
    <w:rsid w:val="00615E94"/>
    <w:rsid w:val="00615FF7"/>
    <w:rsid w:val="00616408"/>
    <w:rsid w:val="006164A2"/>
    <w:rsid w:val="006165B8"/>
    <w:rsid w:val="006167CE"/>
    <w:rsid w:val="0061685B"/>
    <w:rsid w:val="00616A46"/>
    <w:rsid w:val="00616CD2"/>
    <w:rsid w:val="00616E80"/>
    <w:rsid w:val="00616EE4"/>
    <w:rsid w:val="006173FB"/>
    <w:rsid w:val="0061754A"/>
    <w:rsid w:val="006175BF"/>
    <w:rsid w:val="0061766A"/>
    <w:rsid w:val="0061772B"/>
    <w:rsid w:val="006179D5"/>
    <w:rsid w:val="00620333"/>
    <w:rsid w:val="00620AE3"/>
    <w:rsid w:val="00620BEC"/>
    <w:rsid w:val="0062154F"/>
    <w:rsid w:val="00621795"/>
    <w:rsid w:val="00621AD6"/>
    <w:rsid w:val="00621F58"/>
    <w:rsid w:val="00622A0A"/>
    <w:rsid w:val="0062338F"/>
    <w:rsid w:val="0062360C"/>
    <w:rsid w:val="006238CD"/>
    <w:rsid w:val="006238E5"/>
    <w:rsid w:val="00623D51"/>
    <w:rsid w:val="00623ED7"/>
    <w:rsid w:val="006242C1"/>
    <w:rsid w:val="00624720"/>
    <w:rsid w:val="00624880"/>
    <w:rsid w:val="00624C35"/>
    <w:rsid w:val="00625099"/>
    <w:rsid w:val="00625262"/>
    <w:rsid w:val="006253FF"/>
    <w:rsid w:val="00625622"/>
    <w:rsid w:val="00625962"/>
    <w:rsid w:val="00625E21"/>
    <w:rsid w:val="00625F7F"/>
    <w:rsid w:val="00626532"/>
    <w:rsid w:val="00626717"/>
    <w:rsid w:val="00626766"/>
    <w:rsid w:val="00626B5B"/>
    <w:rsid w:val="00626DC1"/>
    <w:rsid w:val="00627B38"/>
    <w:rsid w:val="00627BF7"/>
    <w:rsid w:val="00627C5C"/>
    <w:rsid w:val="00627FDD"/>
    <w:rsid w:val="0063054C"/>
    <w:rsid w:val="00630987"/>
    <w:rsid w:val="00630D78"/>
    <w:rsid w:val="00630FDE"/>
    <w:rsid w:val="006314E8"/>
    <w:rsid w:val="00631782"/>
    <w:rsid w:val="00631812"/>
    <w:rsid w:val="0063195F"/>
    <w:rsid w:val="00631DE3"/>
    <w:rsid w:val="00631EBE"/>
    <w:rsid w:val="00631FED"/>
    <w:rsid w:val="00632126"/>
    <w:rsid w:val="00632299"/>
    <w:rsid w:val="0063261E"/>
    <w:rsid w:val="006327EC"/>
    <w:rsid w:val="00632844"/>
    <w:rsid w:val="006328CD"/>
    <w:rsid w:val="00632A0C"/>
    <w:rsid w:val="00632E38"/>
    <w:rsid w:val="00633036"/>
    <w:rsid w:val="00633288"/>
    <w:rsid w:val="00633798"/>
    <w:rsid w:val="0063394E"/>
    <w:rsid w:val="006339D1"/>
    <w:rsid w:val="00633B40"/>
    <w:rsid w:val="00633B48"/>
    <w:rsid w:val="00633D41"/>
    <w:rsid w:val="00633DD8"/>
    <w:rsid w:val="00633F3E"/>
    <w:rsid w:val="006340B1"/>
    <w:rsid w:val="00634666"/>
    <w:rsid w:val="006346B5"/>
    <w:rsid w:val="006346BC"/>
    <w:rsid w:val="006346C0"/>
    <w:rsid w:val="006347D7"/>
    <w:rsid w:val="00635217"/>
    <w:rsid w:val="006355AE"/>
    <w:rsid w:val="00635892"/>
    <w:rsid w:val="00635BCE"/>
    <w:rsid w:val="00635E0B"/>
    <w:rsid w:val="006365AA"/>
    <w:rsid w:val="00636A90"/>
    <w:rsid w:val="00636FB7"/>
    <w:rsid w:val="00637248"/>
    <w:rsid w:val="0063728E"/>
    <w:rsid w:val="006375F1"/>
    <w:rsid w:val="006378DA"/>
    <w:rsid w:val="00637932"/>
    <w:rsid w:val="006379F5"/>
    <w:rsid w:val="00637DB5"/>
    <w:rsid w:val="00637EB4"/>
    <w:rsid w:val="00640148"/>
    <w:rsid w:val="00640CF3"/>
    <w:rsid w:val="00640E17"/>
    <w:rsid w:val="006415D5"/>
    <w:rsid w:val="0064196A"/>
    <w:rsid w:val="00641B21"/>
    <w:rsid w:val="00641CAC"/>
    <w:rsid w:val="006421DC"/>
    <w:rsid w:val="006421FC"/>
    <w:rsid w:val="00642313"/>
    <w:rsid w:val="00642408"/>
    <w:rsid w:val="006426FA"/>
    <w:rsid w:val="00642711"/>
    <w:rsid w:val="00642795"/>
    <w:rsid w:val="00642AED"/>
    <w:rsid w:val="00642C09"/>
    <w:rsid w:val="00642CDC"/>
    <w:rsid w:val="00642FA8"/>
    <w:rsid w:val="0064306F"/>
    <w:rsid w:val="00643180"/>
    <w:rsid w:val="00643E0E"/>
    <w:rsid w:val="00644717"/>
    <w:rsid w:val="00644834"/>
    <w:rsid w:val="006449BB"/>
    <w:rsid w:val="00645097"/>
    <w:rsid w:val="00645112"/>
    <w:rsid w:val="0064535E"/>
    <w:rsid w:val="00645473"/>
    <w:rsid w:val="00645610"/>
    <w:rsid w:val="006456F0"/>
    <w:rsid w:val="00645995"/>
    <w:rsid w:val="00645A6E"/>
    <w:rsid w:val="00645CA9"/>
    <w:rsid w:val="00645E77"/>
    <w:rsid w:val="00646217"/>
    <w:rsid w:val="006463C1"/>
    <w:rsid w:val="0064649D"/>
    <w:rsid w:val="006466C7"/>
    <w:rsid w:val="006470BF"/>
    <w:rsid w:val="00647353"/>
    <w:rsid w:val="006477D3"/>
    <w:rsid w:val="006501F0"/>
    <w:rsid w:val="006503B5"/>
    <w:rsid w:val="006504FB"/>
    <w:rsid w:val="006506A2"/>
    <w:rsid w:val="00650812"/>
    <w:rsid w:val="00650835"/>
    <w:rsid w:val="00650C48"/>
    <w:rsid w:val="00650F18"/>
    <w:rsid w:val="006510A9"/>
    <w:rsid w:val="00651134"/>
    <w:rsid w:val="0065126D"/>
    <w:rsid w:val="00651316"/>
    <w:rsid w:val="006518DB"/>
    <w:rsid w:val="00651B38"/>
    <w:rsid w:val="0065237C"/>
    <w:rsid w:val="00652610"/>
    <w:rsid w:val="00652BF8"/>
    <w:rsid w:val="006535BB"/>
    <w:rsid w:val="00653A15"/>
    <w:rsid w:val="00653A21"/>
    <w:rsid w:val="00653C11"/>
    <w:rsid w:val="00653D20"/>
    <w:rsid w:val="00653FDD"/>
    <w:rsid w:val="00654180"/>
    <w:rsid w:val="0065475B"/>
    <w:rsid w:val="00654847"/>
    <w:rsid w:val="00654AA9"/>
    <w:rsid w:val="00654F12"/>
    <w:rsid w:val="006558F8"/>
    <w:rsid w:val="00655979"/>
    <w:rsid w:val="00656675"/>
    <w:rsid w:val="0065675E"/>
    <w:rsid w:val="00656A8A"/>
    <w:rsid w:val="00656F48"/>
    <w:rsid w:val="00657606"/>
    <w:rsid w:val="006578D5"/>
    <w:rsid w:val="00660687"/>
    <w:rsid w:val="00660B59"/>
    <w:rsid w:val="00660CB4"/>
    <w:rsid w:val="00661167"/>
    <w:rsid w:val="0066165F"/>
    <w:rsid w:val="006619A2"/>
    <w:rsid w:val="00662CD5"/>
    <w:rsid w:val="00662FA7"/>
    <w:rsid w:val="0066388D"/>
    <w:rsid w:val="00663D3D"/>
    <w:rsid w:val="00664011"/>
    <w:rsid w:val="006642C9"/>
    <w:rsid w:val="0066432E"/>
    <w:rsid w:val="006646AF"/>
    <w:rsid w:val="006646D9"/>
    <w:rsid w:val="00664865"/>
    <w:rsid w:val="00664929"/>
    <w:rsid w:val="006649E6"/>
    <w:rsid w:val="006650FA"/>
    <w:rsid w:val="0066557B"/>
    <w:rsid w:val="00665E27"/>
    <w:rsid w:val="00665EAA"/>
    <w:rsid w:val="0066649C"/>
    <w:rsid w:val="006666D3"/>
    <w:rsid w:val="00666F0F"/>
    <w:rsid w:val="00667938"/>
    <w:rsid w:val="00667A68"/>
    <w:rsid w:val="00667BBA"/>
    <w:rsid w:val="00667C22"/>
    <w:rsid w:val="00667D11"/>
    <w:rsid w:val="00667D31"/>
    <w:rsid w:val="00667E69"/>
    <w:rsid w:val="00670098"/>
    <w:rsid w:val="006708FF"/>
    <w:rsid w:val="00670B16"/>
    <w:rsid w:val="00670E25"/>
    <w:rsid w:val="00670FC8"/>
    <w:rsid w:val="006711BB"/>
    <w:rsid w:val="006714D1"/>
    <w:rsid w:val="00671EA5"/>
    <w:rsid w:val="00672004"/>
    <w:rsid w:val="0067205D"/>
    <w:rsid w:val="00672358"/>
    <w:rsid w:val="0067282F"/>
    <w:rsid w:val="00672947"/>
    <w:rsid w:val="00672B0E"/>
    <w:rsid w:val="00673276"/>
    <w:rsid w:val="006734FF"/>
    <w:rsid w:val="00673627"/>
    <w:rsid w:val="00673978"/>
    <w:rsid w:val="00673AFC"/>
    <w:rsid w:val="00673F5A"/>
    <w:rsid w:val="00674548"/>
    <w:rsid w:val="0067475B"/>
    <w:rsid w:val="006747BB"/>
    <w:rsid w:val="006747C4"/>
    <w:rsid w:val="00674D26"/>
    <w:rsid w:val="00674DED"/>
    <w:rsid w:val="00674ECB"/>
    <w:rsid w:val="00675068"/>
    <w:rsid w:val="006750AB"/>
    <w:rsid w:val="00675CA2"/>
    <w:rsid w:val="00675CBE"/>
    <w:rsid w:val="00675D44"/>
    <w:rsid w:val="00675E58"/>
    <w:rsid w:val="00675EF7"/>
    <w:rsid w:val="0067604C"/>
    <w:rsid w:val="00676367"/>
    <w:rsid w:val="0067640C"/>
    <w:rsid w:val="006764C7"/>
    <w:rsid w:val="00676961"/>
    <w:rsid w:val="00677064"/>
    <w:rsid w:val="006771DF"/>
    <w:rsid w:val="006775D0"/>
    <w:rsid w:val="0067797B"/>
    <w:rsid w:val="0067798C"/>
    <w:rsid w:val="00677D5E"/>
    <w:rsid w:val="00677E4E"/>
    <w:rsid w:val="00677F77"/>
    <w:rsid w:val="0068009B"/>
    <w:rsid w:val="006808F4"/>
    <w:rsid w:val="0068094B"/>
    <w:rsid w:val="00680BB3"/>
    <w:rsid w:val="00680D01"/>
    <w:rsid w:val="00680E70"/>
    <w:rsid w:val="00681422"/>
    <w:rsid w:val="00681693"/>
    <w:rsid w:val="006817F6"/>
    <w:rsid w:val="00681CB6"/>
    <w:rsid w:val="00681DEA"/>
    <w:rsid w:val="00681EEE"/>
    <w:rsid w:val="00681FBF"/>
    <w:rsid w:val="0068208C"/>
    <w:rsid w:val="00682380"/>
    <w:rsid w:val="006824E3"/>
    <w:rsid w:val="00683243"/>
    <w:rsid w:val="00683285"/>
    <w:rsid w:val="006833FD"/>
    <w:rsid w:val="00683BB0"/>
    <w:rsid w:val="00683E04"/>
    <w:rsid w:val="00683F5D"/>
    <w:rsid w:val="00684381"/>
    <w:rsid w:val="006849FE"/>
    <w:rsid w:val="00684A06"/>
    <w:rsid w:val="00684A75"/>
    <w:rsid w:val="00684B91"/>
    <w:rsid w:val="00684E30"/>
    <w:rsid w:val="006853E7"/>
    <w:rsid w:val="006854B5"/>
    <w:rsid w:val="0068551C"/>
    <w:rsid w:val="006857B0"/>
    <w:rsid w:val="00685A8E"/>
    <w:rsid w:val="00685AAB"/>
    <w:rsid w:val="00685D8D"/>
    <w:rsid w:val="00685F00"/>
    <w:rsid w:val="0068617C"/>
    <w:rsid w:val="00686263"/>
    <w:rsid w:val="00686754"/>
    <w:rsid w:val="006870BA"/>
    <w:rsid w:val="0068751C"/>
    <w:rsid w:val="0068777D"/>
    <w:rsid w:val="00687B48"/>
    <w:rsid w:val="00687F82"/>
    <w:rsid w:val="00687FC8"/>
    <w:rsid w:val="00690519"/>
    <w:rsid w:val="00690619"/>
    <w:rsid w:val="00690840"/>
    <w:rsid w:val="00690BB4"/>
    <w:rsid w:val="00690E0E"/>
    <w:rsid w:val="00690E68"/>
    <w:rsid w:val="0069159F"/>
    <w:rsid w:val="0069169E"/>
    <w:rsid w:val="00691A6B"/>
    <w:rsid w:val="00691DA9"/>
    <w:rsid w:val="00691F14"/>
    <w:rsid w:val="00691FB1"/>
    <w:rsid w:val="006921DA"/>
    <w:rsid w:val="0069223D"/>
    <w:rsid w:val="006925FD"/>
    <w:rsid w:val="00692AC2"/>
    <w:rsid w:val="00692B04"/>
    <w:rsid w:val="00692DA1"/>
    <w:rsid w:val="00692E98"/>
    <w:rsid w:val="0069333B"/>
    <w:rsid w:val="00693584"/>
    <w:rsid w:val="006938C6"/>
    <w:rsid w:val="00693A93"/>
    <w:rsid w:val="00693E8B"/>
    <w:rsid w:val="0069404C"/>
    <w:rsid w:val="006942F9"/>
    <w:rsid w:val="006945C5"/>
    <w:rsid w:val="00694629"/>
    <w:rsid w:val="0069463E"/>
    <w:rsid w:val="006948B6"/>
    <w:rsid w:val="00694C64"/>
    <w:rsid w:val="00694EB5"/>
    <w:rsid w:val="00694EF4"/>
    <w:rsid w:val="006950DB"/>
    <w:rsid w:val="006951B1"/>
    <w:rsid w:val="00695F74"/>
    <w:rsid w:val="006960E9"/>
    <w:rsid w:val="0069678A"/>
    <w:rsid w:val="006967FD"/>
    <w:rsid w:val="00696C7A"/>
    <w:rsid w:val="00697328"/>
    <w:rsid w:val="006979E5"/>
    <w:rsid w:val="00697E40"/>
    <w:rsid w:val="006A0078"/>
    <w:rsid w:val="006A041D"/>
    <w:rsid w:val="006A052E"/>
    <w:rsid w:val="006A070E"/>
    <w:rsid w:val="006A0895"/>
    <w:rsid w:val="006A0D38"/>
    <w:rsid w:val="006A0FE4"/>
    <w:rsid w:val="006A1ADE"/>
    <w:rsid w:val="006A204E"/>
    <w:rsid w:val="006A2056"/>
    <w:rsid w:val="006A217C"/>
    <w:rsid w:val="006A2305"/>
    <w:rsid w:val="006A2560"/>
    <w:rsid w:val="006A2CC4"/>
    <w:rsid w:val="006A3859"/>
    <w:rsid w:val="006A3BE0"/>
    <w:rsid w:val="006A3CFF"/>
    <w:rsid w:val="006A3DB4"/>
    <w:rsid w:val="006A3E11"/>
    <w:rsid w:val="006A4044"/>
    <w:rsid w:val="006A47A1"/>
    <w:rsid w:val="006A47EA"/>
    <w:rsid w:val="006A480B"/>
    <w:rsid w:val="006A4D77"/>
    <w:rsid w:val="006A5363"/>
    <w:rsid w:val="006A553D"/>
    <w:rsid w:val="006A57C3"/>
    <w:rsid w:val="006A5881"/>
    <w:rsid w:val="006A5AB3"/>
    <w:rsid w:val="006A5DBB"/>
    <w:rsid w:val="006A6635"/>
    <w:rsid w:val="006A6706"/>
    <w:rsid w:val="006A6849"/>
    <w:rsid w:val="006A6F81"/>
    <w:rsid w:val="006A75A3"/>
    <w:rsid w:val="006A7A90"/>
    <w:rsid w:val="006B06E0"/>
    <w:rsid w:val="006B0C2C"/>
    <w:rsid w:val="006B0DA8"/>
    <w:rsid w:val="006B115B"/>
    <w:rsid w:val="006B1976"/>
    <w:rsid w:val="006B198B"/>
    <w:rsid w:val="006B1BC9"/>
    <w:rsid w:val="006B2370"/>
    <w:rsid w:val="006B23CE"/>
    <w:rsid w:val="006B26DF"/>
    <w:rsid w:val="006B270A"/>
    <w:rsid w:val="006B2C01"/>
    <w:rsid w:val="006B2EA9"/>
    <w:rsid w:val="006B3039"/>
    <w:rsid w:val="006B31C7"/>
    <w:rsid w:val="006B3233"/>
    <w:rsid w:val="006B345F"/>
    <w:rsid w:val="006B3776"/>
    <w:rsid w:val="006B3E9B"/>
    <w:rsid w:val="006B4049"/>
    <w:rsid w:val="006B43F6"/>
    <w:rsid w:val="006B450E"/>
    <w:rsid w:val="006B48CB"/>
    <w:rsid w:val="006B48D4"/>
    <w:rsid w:val="006B4CF6"/>
    <w:rsid w:val="006B4E2C"/>
    <w:rsid w:val="006B4ECA"/>
    <w:rsid w:val="006B4F69"/>
    <w:rsid w:val="006B5C58"/>
    <w:rsid w:val="006B606C"/>
    <w:rsid w:val="006B620D"/>
    <w:rsid w:val="006B6321"/>
    <w:rsid w:val="006B6738"/>
    <w:rsid w:val="006B6BA3"/>
    <w:rsid w:val="006B7187"/>
    <w:rsid w:val="006B71A0"/>
    <w:rsid w:val="006B79F8"/>
    <w:rsid w:val="006B7CE2"/>
    <w:rsid w:val="006B7EAB"/>
    <w:rsid w:val="006C0F06"/>
    <w:rsid w:val="006C1946"/>
    <w:rsid w:val="006C1AAF"/>
    <w:rsid w:val="006C1ADF"/>
    <w:rsid w:val="006C1BC7"/>
    <w:rsid w:val="006C205D"/>
    <w:rsid w:val="006C2286"/>
    <w:rsid w:val="006C24A3"/>
    <w:rsid w:val="006C255E"/>
    <w:rsid w:val="006C27E0"/>
    <w:rsid w:val="006C2B1E"/>
    <w:rsid w:val="006C2BAF"/>
    <w:rsid w:val="006C304B"/>
    <w:rsid w:val="006C3536"/>
    <w:rsid w:val="006C3648"/>
    <w:rsid w:val="006C37BB"/>
    <w:rsid w:val="006C38B2"/>
    <w:rsid w:val="006C391D"/>
    <w:rsid w:val="006C3C35"/>
    <w:rsid w:val="006C3DD0"/>
    <w:rsid w:val="006C441A"/>
    <w:rsid w:val="006C44CE"/>
    <w:rsid w:val="006C539F"/>
    <w:rsid w:val="006C580F"/>
    <w:rsid w:val="006C5BCC"/>
    <w:rsid w:val="006C5F68"/>
    <w:rsid w:val="006C6079"/>
    <w:rsid w:val="006C657D"/>
    <w:rsid w:val="006C6718"/>
    <w:rsid w:val="006C6E87"/>
    <w:rsid w:val="006C71D6"/>
    <w:rsid w:val="006C72F5"/>
    <w:rsid w:val="006C7361"/>
    <w:rsid w:val="006C7588"/>
    <w:rsid w:val="006C7C52"/>
    <w:rsid w:val="006D02CF"/>
    <w:rsid w:val="006D05D4"/>
    <w:rsid w:val="006D07EF"/>
    <w:rsid w:val="006D08D2"/>
    <w:rsid w:val="006D0C60"/>
    <w:rsid w:val="006D0CFC"/>
    <w:rsid w:val="006D0D69"/>
    <w:rsid w:val="006D0D81"/>
    <w:rsid w:val="006D0DB6"/>
    <w:rsid w:val="006D0F3E"/>
    <w:rsid w:val="006D0F62"/>
    <w:rsid w:val="006D1073"/>
    <w:rsid w:val="006D1093"/>
    <w:rsid w:val="006D10CF"/>
    <w:rsid w:val="006D1993"/>
    <w:rsid w:val="006D19CE"/>
    <w:rsid w:val="006D1D8C"/>
    <w:rsid w:val="006D1DA2"/>
    <w:rsid w:val="006D1F84"/>
    <w:rsid w:val="006D23CD"/>
    <w:rsid w:val="006D29B9"/>
    <w:rsid w:val="006D29D9"/>
    <w:rsid w:val="006D2CBB"/>
    <w:rsid w:val="006D2D13"/>
    <w:rsid w:val="006D36B9"/>
    <w:rsid w:val="006D420C"/>
    <w:rsid w:val="006D42E7"/>
    <w:rsid w:val="006D4370"/>
    <w:rsid w:val="006D4D9F"/>
    <w:rsid w:val="006D4FF8"/>
    <w:rsid w:val="006D5506"/>
    <w:rsid w:val="006D5BCD"/>
    <w:rsid w:val="006D5CA2"/>
    <w:rsid w:val="006D5D97"/>
    <w:rsid w:val="006D611A"/>
    <w:rsid w:val="006D61CA"/>
    <w:rsid w:val="006D6373"/>
    <w:rsid w:val="006D68D8"/>
    <w:rsid w:val="006D6AFF"/>
    <w:rsid w:val="006D6CEB"/>
    <w:rsid w:val="006D6E54"/>
    <w:rsid w:val="006D704D"/>
    <w:rsid w:val="006D7064"/>
    <w:rsid w:val="006D712F"/>
    <w:rsid w:val="006D7654"/>
    <w:rsid w:val="006D7B77"/>
    <w:rsid w:val="006D7C45"/>
    <w:rsid w:val="006E0116"/>
    <w:rsid w:val="006E03C3"/>
    <w:rsid w:val="006E0458"/>
    <w:rsid w:val="006E046C"/>
    <w:rsid w:val="006E04B0"/>
    <w:rsid w:val="006E052F"/>
    <w:rsid w:val="006E05A8"/>
    <w:rsid w:val="006E0AF6"/>
    <w:rsid w:val="006E0D49"/>
    <w:rsid w:val="006E1567"/>
    <w:rsid w:val="006E2773"/>
    <w:rsid w:val="006E2C09"/>
    <w:rsid w:val="006E3036"/>
    <w:rsid w:val="006E386D"/>
    <w:rsid w:val="006E387A"/>
    <w:rsid w:val="006E3D3D"/>
    <w:rsid w:val="006E3E11"/>
    <w:rsid w:val="006E430E"/>
    <w:rsid w:val="006E461B"/>
    <w:rsid w:val="006E4D6B"/>
    <w:rsid w:val="006E5419"/>
    <w:rsid w:val="006E543F"/>
    <w:rsid w:val="006E5863"/>
    <w:rsid w:val="006E59CB"/>
    <w:rsid w:val="006E660B"/>
    <w:rsid w:val="006E6936"/>
    <w:rsid w:val="006E69F1"/>
    <w:rsid w:val="006E6A1C"/>
    <w:rsid w:val="006E6AEC"/>
    <w:rsid w:val="006E6FAE"/>
    <w:rsid w:val="006E70A5"/>
    <w:rsid w:val="006E7176"/>
    <w:rsid w:val="006E761B"/>
    <w:rsid w:val="006E762E"/>
    <w:rsid w:val="006E773D"/>
    <w:rsid w:val="006E7DF5"/>
    <w:rsid w:val="006E7E63"/>
    <w:rsid w:val="006E7F99"/>
    <w:rsid w:val="006F00A6"/>
    <w:rsid w:val="006F0333"/>
    <w:rsid w:val="006F06FB"/>
    <w:rsid w:val="006F08C3"/>
    <w:rsid w:val="006F0B3B"/>
    <w:rsid w:val="006F0F75"/>
    <w:rsid w:val="006F10FF"/>
    <w:rsid w:val="006F11A7"/>
    <w:rsid w:val="006F146B"/>
    <w:rsid w:val="006F1545"/>
    <w:rsid w:val="006F1825"/>
    <w:rsid w:val="006F18A1"/>
    <w:rsid w:val="006F1912"/>
    <w:rsid w:val="006F1ADE"/>
    <w:rsid w:val="006F1EED"/>
    <w:rsid w:val="006F2144"/>
    <w:rsid w:val="006F227F"/>
    <w:rsid w:val="006F2313"/>
    <w:rsid w:val="006F24EC"/>
    <w:rsid w:val="006F2614"/>
    <w:rsid w:val="006F2641"/>
    <w:rsid w:val="006F2AAA"/>
    <w:rsid w:val="006F2F82"/>
    <w:rsid w:val="006F360D"/>
    <w:rsid w:val="006F38D5"/>
    <w:rsid w:val="006F3E6A"/>
    <w:rsid w:val="006F40EF"/>
    <w:rsid w:val="006F464F"/>
    <w:rsid w:val="006F4A30"/>
    <w:rsid w:val="006F4DD1"/>
    <w:rsid w:val="006F502B"/>
    <w:rsid w:val="006F5AF4"/>
    <w:rsid w:val="006F5F05"/>
    <w:rsid w:val="006F61B8"/>
    <w:rsid w:val="006F6241"/>
    <w:rsid w:val="006F6AD7"/>
    <w:rsid w:val="006F6DBD"/>
    <w:rsid w:val="006F7577"/>
    <w:rsid w:val="006F792C"/>
    <w:rsid w:val="006F79BE"/>
    <w:rsid w:val="006F7A4C"/>
    <w:rsid w:val="00700181"/>
    <w:rsid w:val="007001A0"/>
    <w:rsid w:val="007001DC"/>
    <w:rsid w:val="00700697"/>
    <w:rsid w:val="00700A42"/>
    <w:rsid w:val="00700E5B"/>
    <w:rsid w:val="0070110C"/>
    <w:rsid w:val="007013BD"/>
    <w:rsid w:val="0070146E"/>
    <w:rsid w:val="00701714"/>
    <w:rsid w:val="00701857"/>
    <w:rsid w:val="00701922"/>
    <w:rsid w:val="00701B0C"/>
    <w:rsid w:val="00701DE3"/>
    <w:rsid w:val="00701E45"/>
    <w:rsid w:val="00701E66"/>
    <w:rsid w:val="007026B8"/>
    <w:rsid w:val="0070274C"/>
    <w:rsid w:val="00702751"/>
    <w:rsid w:val="00702774"/>
    <w:rsid w:val="00702E08"/>
    <w:rsid w:val="00702FB7"/>
    <w:rsid w:val="00703358"/>
    <w:rsid w:val="007036F0"/>
    <w:rsid w:val="00703843"/>
    <w:rsid w:val="00703990"/>
    <w:rsid w:val="00703B13"/>
    <w:rsid w:val="00703BF6"/>
    <w:rsid w:val="00703F79"/>
    <w:rsid w:val="0070438D"/>
    <w:rsid w:val="0070441A"/>
    <w:rsid w:val="00704482"/>
    <w:rsid w:val="00704679"/>
    <w:rsid w:val="007046EE"/>
    <w:rsid w:val="0070477B"/>
    <w:rsid w:val="0070490C"/>
    <w:rsid w:val="00704B1D"/>
    <w:rsid w:val="00704BA0"/>
    <w:rsid w:val="00704F18"/>
    <w:rsid w:val="007052CE"/>
    <w:rsid w:val="007052E8"/>
    <w:rsid w:val="00705B42"/>
    <w:rsid w:val="00705DE2"/>
    <w:rsid w:val="0070626C"/>
    <w:rsid w:val="007068E6"/>
    <w:rsid w:val="00707495"/>
    <w:rsid w:val="00707514"/>
    <w:rsid w:val="007075B9"/>
    <w:rsid w:val="0070777D"/>
    <w:rsid w:val="007105A7"/>
    <w:rsid w:val="007108EC"/>
    <w:rsid w:val="00710D84"/>
    <w:rsid w:val="0071126C"/>
    <w:rsid w:val="007112B1"/>
    <w:rsid w:val="00711562"/>
    <w:rsid w:val="00711678"/>
    <w:rsid w:val="0071173F"/>
    <w:rsid w:val="0071179B"/>
    <w:rsid w:val="00711885"/>
    <w:rsid w:val="00712102"/>
    <w:rsid w:val="0071218E"/>
    <w:rsid w:val="00712279"/>
    <w:rsid w:val="0071272B"/>
    <w:rsid w:val="00712D77"/>
    <w:rsid w:val="007130D8"/>
    <w:rsid w:val="00713757"/>
    <w:rsid w:val="007139F5"/>
    <w:rsid w:val="00713A47"/>
    <w:rsid w:val="00713B3A"/>
    <w:rsid w:val="00713D06"/>
    <w:rsid w:val="00713E57"/>
    <w:rsid w:val="00714053"/>
    <w:rsid w:val="0071419B"/>
    <w:rsid w:val="007144A2"/>
    <w:rsid w:val="007145B6"/>
    <w:rsid w:val="00715060"/>
    <w:rsid w:val="00715197"/>
    <w:rsid w:val="00715381"/>
    <w:rsid w:val="00715D49"/>
    <w:rsid w:val="00715D4F"/>
    <w:rsid w:val="00715F96"/>
    <w:rsid w:val="007176B0"/>
    <w:rsid w:val="007176D8"/>
    <w:rsid w:val="00717712"/>
    <w:rsid w:val="00717A2C"/>
    <w:rsid w:val="00717AEB"/>
    <w:rsid w:val="00717E1D"/>
    <w:rsid w:val="00717F26"/>
    <w:rsid w:val="00720258"/>
    <w:rsid w:val="007205AB"/>
    <w:rsid w:val="007205F2"/>
    <w:rsid w:val="00720718"/>
    <w:rsid w:val="00720722"/>
    <w:rsid w:val="00720797"/>
    <w:rsid w:val="00720804"/>
    <w:rsid w:val="00720B39"/>
    <w:rsid w:val="00720C96"/>
    <w:rsid w:val="00720F71"/>
    <w:rsid w:val="007213D3"/>
    <w:rsid w:val="00721665"/>
    <w:rsid w:val="007217BC"/>
    <w:rsid w:val="00721D76"/>
    <w:rsid w:val="00721DB4"/>
    <w:rsid w:val="00721FF0"/>
    <w:rsid w:val="00722461"/>
    <w:rsid w:val="00722D53"/>
    <w:rsid w:val="00723271"/>
    <w:rsid w:val="007234B6"/>
    <w:rsid w:val="007234E5"/>
    <w:rsid w:val="007235B1"/>
    <w:rsid w:val="0072378C"/>
    <w:rsid w:val="00723A1E"/>
    <w:rsid w:val="00723B0A"/>
    <w:rsid w:val="007243BC"/>
    <w:rsid w:val="00724547"/>
    <w:rsid w:val="007247EB"/>
    <w:rsid w:val="00724AE0"/>
    <w:rsid w:val="00724FBF"/>
    <w:rsid w:val="00724FEB"/>
    <w:rsid w:val="00725081"/>
    <w:rsid w:val="007253BB"/>
    <w:rsid w:val="007253DB"/>
    <w:rsid w:val="0072584A"/>
    <w:rsid w:val="00725BDF"/>
    <w:rsid w:val="00725EE5"/>
    <w:rsid w:val="0072619F"/>
    <w:rsid w:val="00726353"/>
    <w:rsid w:val="00726362"/>
    <w:rsid w:val="0072650D"/>
    <w:rsid w:val="007267B7"/>
    <w:rsid w:val="0072683A"/>
    <w:rsid w:val="00726E45"/>
    <w:rsid w:val="007271BA"/>
    <w:rsid w:val="007272F6"/>
    <w:rsid w:val="00727756"/>
    <w:rsid w:val="00727CBA"/>
    <w:rsid w:val="00727F40"/>
    <w:rsid w:val="00730044"/>
    <w:rsid w:val="007301B7"/>
    <w:rsid w:val="00730324"/>
    <w:rsid w:val="007307A4"/>
    <w:rsid w:val="007307A6"/>
    <w:rsid w:val="007307C5"/>
    <w:rsid w:val="007308C9"/>
    <w:rsid w:val="00730A38"/>
    <w:rsid w:val="00730BC8"/>
    <w:rsid w:val="00730BDD"/>
    <w:rsid w:val="00730DB0"/>
    <w:rsid w:val="00731E3D"/>
    <w:rsid w:val="007329C9"/>
    <w:rsid w:val="00732A38"/>
    <w:rsid w:val="00732B40"/>
    <w:rsid w:val="00732D03"/>
    <w:rsid w:val="007330C0"/>
    <w:rsid w:val="00733544"/>
    <w:rsid w:val="00733A2D"/>
    <w:rsid w:val="00733A52"/>
    <w:rsid w:val="0073420F"/>
    <w:rsid w:val="00734361"/>
    <w:rsid w:val="00734389"/>
    <w:rsid w:val="00734649"/>
    <w:rsid w:val="00734962"/>
    <w:rsid w:val="00734E5F"/>
    <w:rsid w:val="0073507B"/>
    <w:rsid w:val="0073574F"/>
    <w:rsid w:val="0073575B"/>
    <w:rsid w:val="007358F0"/>
    <w:rsid w:val="00735EDA"/>
    <w:rsid w:val="007361C9"/>
    <w:rsid w:val="00736255"/>
    <w:rsid w:val="007363AE"/>
    <w:rsid w:val="007364AE"/>
    <w:rsid w:val="0073665F"/>
    <w:rsid w:val="00736BAF"/>
    <w:rsid w:val="00736CA9"/>
    <w:rsid w:val="00737143"/>
    <w:rsid w:val="00737655"/>
    <w:rsid w:val="007379CF"/>
    <w:rsid w:val="00737A88"/>
    <w:rsid w:val="00737CD1"/>
    <w:rsid w:val="00737F38"/>
    <w:rsid w:val="007404C1"/>
    <w:rsid w:val="00740545"/>
    <w:rsid w:val="00740757"/>
    <w:rsid w:val="00740BA4"/>
    <w:rsid w:val="00740FB7"/>
    <w:rsid w:val="007411E9"/>
    <w:rsid w:val="00741216"/>
    <w:rsid w:val="0074134F"/>
    <w:rsid w:val="0074142D"/>
    <w:rsid w:val="00741938"/>
    <w:rsid w:val="00741973"/>
    <w:rsid w:val="00741B2B"/>
    <w:rsid w:val="00741C20"/>
    <w:rsid w:val="00741CAA"/>
    <w:rsid w:val="00741FC9"/>
    <w:rsid w:val="00742115"/>
    <w:rsid w:val="00742124"/>
    <w:rsid w:val="00742491"/>
    <w:rsid w:val="007428D6"/>
    <w:rsid w:val="007429C4"/>
    <w:rsid w:val="007429CB"/>
    <w:rsid w:val="00742A23"/>
    <w:rsid w:val="00742B20"/>
    <w:rsid w:val="00742EA4"/>
    <w:rsid w:val="0074336C"/>
    <w:rsid w:val="00743A40"/>
    <w:rsid w:val="00743B9B"/>
    <w:rsid w:val="007446D1"/>
    <w:rsid w:val="0074482D"/>
    <w:rsid w:val="00744AF4"/>
    <w:rsid w:val="007454BA"/>
    <w:rsid w:val="0074552D"/>
    <w:rsid w:val="00745599"/>
    <w:rsid w:val="00745960"/>
    <w:rsid w:val="00746009"/>
    <w:rsid w:val="007460A9"/>
    <w:rsid w:val="00746468"/>
    <w:rsid w:val="0074671B"/>
    <w:rsid w:val="00746A02"/>
    <w:rsid w:val="00746A3D"/>
    <w:rsid w:val="00746B38"/>
    <w:rsid w:val="00746BF5"/>
    <w:rsid w:val="00746D8E"/>
    <w:rsid w:val="00746EBF"/>
    <w:rsid w:val="00746F7C"/>
    <w:rsid w:val="00747785"/>
    <w:rsid w:val="00747904"/>
    <w:rsid w:val="00747C08"/>
    <w:rsid w:val="007500DD"/>
    <w:rsid w:val="007502BB"/>
    <w:rsid w:val="007502E6"/>
    <w:rsid w:val="00750609"/>
    <w:rsid w:val="007506C8"/>
    <w:rsid w:val="00750949"/>
    <w:rsid w:val="00750FB4"/>
    <w:rsid w:val="007511C8"/>
    <w:rsid w:val="00751246"/>
    <w:rsid w:val="00751372"/>
    <w:rsid w:val="007514F4"/>
    <w:rsid w:val="0075191E"/>
    <w:rsid w:val="00752112"/>
    <w:rsid w:val="0075215B"/>
    <w:rsid w:val="0075236C"/>
    <w:rsid w:val="007523DB"/>
    <w:rsid w:val="007525CB"/>
    <w:rsid w:val="00752BC1"/>
    <w:rsid w:val="00752CB9"/>
    <w:rsid w:val="00752D79"/>
    <w:rsid w:val="00752DB5"/>
    <w:rsid w:val="00752E10"/>
    <w:rsid w:val="00752FE0"/>
    <w:rsid w:val="007535E6"/>
    <w:rsid w:val="00753639"/>
    <w:rsid w:val="007536BF"/>
    <w:rsid w:val="007536D3"/>
    <w:rsid w:val="0075375E"/>
    <w:rsid w:val="007537E9"/>
    <w:rsid w:val="00753B34"/>
    <w:rsid w:val="007542BC"/>
    <w:rsid w:val="00754A84"/>
    <w:rsid w:val="00754BB2"/>
    <w:rsid w:val="00754C12"/>
    <w:rsid w:val="00754C58"/>
    <w:rsid w:val="00754D8A"/>
    <w:rsid w:val="00755697"/>
    <w:rsid w:val="007558A3"/>
    <w:rsid w:val="007558F7"/>
    <w:rsid w:val="007559CF"/>
    <w:rsid w:val="00755E64"/>
    <w:rsid w:val="00755FDC"/>
    <w:rsid w:val="007562A7"/>
    <w:rsid w:val="00756395"/>
    <w:rsid w:val="00756915"/>
    <w:rsid w:val="00756A3E"/>
    <w:rsid w:val="00756A6B"/>
    <w:rsid w:val="00756F1D"/>
    <w:rsid w:val="00757024"/>
    <w:rsid w:val="007571EB"/>
    <w:rsid w:val="007576F0"/>
    <w:rsid w:val="0075777E"/>
    <w:rsid w:val="00757867"/>
    <w:rsid w:val="00757891"/>
    <w:rsid w:val="007578F8"/>
    <w:rsid w:val="007579A8"/>
    <w:rsid w:val="00757D21"/>
    <w:rsid w:val="00760069"/>
    <w:rsid w:val="00760693"/>
    <w:rsid w:val="00760753"/>
    <w:rsid w:val="007608C1"/>
    <w:rsid w:val="00761946"/>
    <w:rsid w:val="00761BFC"/>
    <w:rsid w:val="00761D8A"/>
    <w:rsid w:val="00761E94"/>
    <w:rsid w:val="00762128"/>
    <w:rsid w:val="0076243D"/>
    <w:rsid w:val="00762687"/>
    <w:rsid w:val="00763121"/>
    <w:rsid w:val="0076333B"/>
    <w:rsid w:val="0076342E"/>
    <w:rsid w:val="007636A1"/>
    <w:rsid w:val="00763A7A"/>
    <w:rsid w:val="0076400F"/>
    <w:rsid w:val="007642D2"/>
    <w:rsid w:val="007648E5"/>
    <w:rsid w:val="0076504C"/>
    <w:rsid w:val="00765488"/>
    <w:rsid w:val="007659B7"/>
    <w:rsid w:val="00765AB6"/>
    <w:rsid w:val="00765F4F"/>
    <w:rsid w:val="00766296"/>
    <w:rsid w:val="007662E6"/>
    <w:rsid w:val="0076643D"/>
    <w:rsid w:val="00766598"/>
    <w:rsid w:val="00766837"/>
    <w:rsid w:val="00766947"/>
    <w:rsid w:val="007671C3"/>
    <w:rsid w:val="00767393"/>
    <w:rsid w:val="0076741D"/>
    <w:rsid w:val="00767592"/>
    <w:rsid w:val="00767779"/>
    <w:rsid w:val="007679A0"/>
    <w:rsid w:val="007679CD"/>
    <w:rsid w:val="00767B8E"/>
    <w:rsid w:val="0077092A"/>
    <w:rsid w:val="00770979"/>
    <w:rsid w:val="00770A90"/>
    <w:rsid w:val="00770B41"/>
    <w:rsid w:val="00770ECF"/>
    <w:rsid w:val="007716FB"/>
    <w:rsid w:val="00771A05"/>
    <w:rsid w:val="00771A1F"/>
    <w:rsid w:val="00771E60"/>
    <w:rsid w:val="007723BD"/>
    <w:rsid w:val="007724F0"/>
    <w:rsid w:val="007726A6"/>
    <w:rsid w:val="00772982"/>
    <w:rsid w:val="00772B35"/>
    <w:rsid w:val="00772B72"/>
    <w:rsid w:val="00772D5A"/>
    <w:rsid w:val="00773887"/>
    <w:rsid w:val="007738CD"/>
    <w:rsid w:val="00773C1F"/>
    <w:rsid w:val="00773C95"/>
    <w:rsid w:val="007740FD"/>
    <w:rsid w:val="007741B6"/>
    <w:rsid w:val="0077438C"/>
    <w:rsid w:val="0077479B"/>
    <w:rsid w:val="00774839"/>
    <w:rsid w:val="00774CFD"/>
    <w:rsid w:val="00774D1C"/>
    <w:rsid w:val="007754E2"/>
    <w:rsid w:val="00775658"/>
    <w:rsid w:val="0077566C"/>
    <w:rsid w:val="00775737"/>
    <w:rsid w:val="0077577A"/>
    <w:rsid w:val="00775A40"/>
    <w:rsid w:val="00775B02"/>
    <w:rsid w:val="00775C8F"/>
    <w:rsid w:val="00775E3F"/>
    <w:rsid w:val="007763BA"/>
    <w:rsid w:val="007765DD"/>
    <w:rsid w:val="00776791"/>
    <w:rsid w:val="00776794"/>
    <w:rsid w:val="00776B47"/>
    <w:rsid w:val="00776F17"/>
    <w:rsid w:val="007771F2"/>
    <w:rsid w:val="007774AE"/>
    <w:rsid w:val="0077783D"/>
    <w:rsid w:val="00777C56"/>
    <w:rsid w:val="0078013C"/>
    <w:rsid w:val="0078038C"/>
    <w:rsid w:val="007809B5"/>
    <w:rsid w:val="00780C2A"/>
    <w:rsid w:val="00780D9E"/>
    <w:rsid w:val="00780F2B"/>
    <w:rsid w:val="00780F68"/>
    <w:rsid w:val="00781139"/>
    <w:rsid w:val="007811EE"/>
    <w:rsid w:val="007814EB"/>
    <w:rsid w:val="007817B3"/>
    <w:rsid w:val="00781AB1"/>
    <w:rsid w:val="00781EB7"/>
    <w:rsid w:val="00781ED9"/>
    <w:rsid w:val="0078213D"/>
    <w:rsid w:val="007821CC"/>
    <w:rsid w:val="007821DF"/>
    <w:rsid w:val="00782431"/>
    <w:rsid w:val="00782438"/>
    <w:rsid w:val="00782487"/>
    <w:rsid w:val="0078279C"/>
    <w:rsid w:val="00782A13"/>
    <w:rsid w:val="00782B1A"/>
    <w:rsid w:val="00782D72"/>
    <w:rsid w:val="00782E37"/>
    <w:rsid w:val="00782F9C"/>
    <w:rsid w:val="00782FF1"/>
    <w:rsid w:val="0078307E"/>
    <w:rsid w:val="007834E2"/>
    <w:rsid w:val="0078357E"/>
    <w:rsid w:val="00783A90"/>
    <w:rsid w:val="00783BFC"/>
    <w:rsid w:val="00783C43"/>
    <w:rsid w:val="00784464"/>
    <w:rsid w:val="00784528"/>
    <w:rsid w:val="007847F8"/>
    <w:rsid w:val="0078494C"/>
    <w:rsid w:val="00784B3B"/>
    <w:rsid w:val="007853B5"/>
    <w:rsid w:val="00785580"/>
    <w:rsid w:val="0078562D"/>
    <w:rsid w:val="007857E2"/>
    <w:rsid w:val="00785AD7"/>
    <w:rsid w:val="00785F01"/>
    <w:rsid w:val="007860E3"/>
    <w:rsid w:val="0078619C"/>
    <w:rsid w:val="007861A0"/>
    <w:rsid w:val="0078667E"/>
    <w:rsid w:val="007866C6"/>
    <w:rsid w:val="0078692D"/>
    <w:rsid w:val="00786AAE"/>
    <w:rsid w:val="00786D55"/>
    <w:rsid w:val="007870BE"/>
    <w:rsid w:val="007870F1"/>
    <w:rsid w:val="007871C2"/>
    <w:rsid w:val="00787E48"/>
    <w:rsid w:val="0079003A"/>
    <w:rsid w:val="00790050"/>
    <w:rsid w:val="007905BF"/>
    <w:rsid w:val="0079068D"/>
    <w:rsid w:val="00790748"/>
    <w:rsid w:val="007907FE"/>
    <w:rsid w:val="00790C47"/>
    <w:rsid w:val="00790DBB"/>
    <w:rsid w:val="007918FB"/>
    <w:rsid w:val="00791A05"/>
    <w:rsid w:val="00791BAD"/>
    <w:rsid w:val="00791E32"/>
    <w:rsid w:val="0079240A"/>
    <w:rsid w:val="0079243C"/>
    <w:rsid w:val="00792485"/>
    <w:rsid w:val="0079295C"/>
    <w:rsid w:val="00792A7C"/>
    <w:rsid w:val="00792F3A"/>
    <w:rsid w:val="00793833"/>
    <w:rsid w:val="00793845"/>
    <w:rsid w:val="00793BCE"/>
    <w:rsid w:val="0079408F"/>
    <w:rsid w:val="007946D7"/>
    <w:rsid w:val="00795355"/>
    <w:rsid w:val="007953A7"/>
    <w:rsid w:val="007959DD"/>
    <w:rsid w:val="00795D38"/>
    <w:rsid w:val="00795FA5"/>
    <w:rsid w:val="00796299"/>
    <w:rsid w:val="00796343"/>
    <w:rsid w:val="00796928"/>
    <w:rsid w:val="0079757A"/>
    <w:rsid w:val="0079788F"/>
    <w:rsid w:val="00797B01"/>
    <w:rsid w:val="00797B11"/>
    <w:rsid w:val="00797BAC"/>
    <w:rsid w:val="00797CAC"/>
    <w:rsid w:val="00797D52"/>
    <w:rsid w:val="007A0537"/>
    <w:rsid w:val="007A0729"/>
    <w:rsid w:val="007A0AE7"/>
    <w:rsid w:val="007A1CEA"/>
    <w:rsid w:val="007A1E54"/>
    <w:rsid w:val="007A1EC4"/>
    <w:rsid w:val="007A2140"/>
    <w:rsid w:val="007A2456"/>
    <w:rsid w:val="007A2659"/>
    <w:rsid w:val="007A29DA"/>
    <w:rsid w:val="007A30D9"/>
    <w:rsid w:val="007A3337"/>
    <w:rsid w:val="007A33DD"/>
    <w:rsid w:val="007A35C8"/>
    <w:rsid w:val="007A35FE"/>
    <w:rsid w:val="007A37B7"/>
    <w:rsid w:val="007A37BF"/>
    <w:rsid w:val="007A3AF9"/>
    <w:rsid w:val="007A3B4C"/>
    <w:rsid w:val="007A4161"/>
    <w:rsid w:val="007A41A4"/>
    <w:rsid w:val="007A4202"/>
    <w:rsid w:val="007A471E"/>
    <w:rsid w:val="007A48E5"/>
    <w:rsid w:val="007A4B98"/>
    <w:rsid w:val="007A4E1D"/>
    <w:rsid w:val="007A4EE1"/>
    <w:rsid w:val="007A4FEB"/>
    <w:rsid w:val="007A5344"/>
    <w:rsid w:val="007A55FD"/>
    <w:rsid w:val="007A5CC1"/>
    <w:rsid w:val="007A6216"/>
    <w:rsid w:val="007A628D"/>
    <w:rsid w:val="007A62CD"/>
    <w:rsid w:val="007A64B9"/>
    <w:rsid w:val="007A65D7"/>
    <w:rsid w:val="007A6770"/>
    <w:rsid w:val="007A6C93"/>
    <w:rsid w:val="007A71C9"/>
    <w:rsid w:val="007A724C"/>
    <w:rsid w:val="007A747A"/>
    <w:rsid w:val="007A762D"/>
    <w:rsid w:val="007A772B"/>
    <w:rsid w:val="007A7A31"/>
    <w:rsid w:val="007B0736"/>
    <w:rsid w:val="007B0A0C"/>
    <w:rsid w:val="007B0B4D"/>
    <w:rsid w:val="007B1104"/>
    <w:rsid w:val="007B1192"/>
    <w:rsid w:val="007B11BD"/>
    <w:rsid w:val="007B134A"/>
    <w:rsid w:val="007B14EF"/>
    <w:rsid w:val="007B153E"/>
    <w:rsid w:val="007B1B20"/>
    <w:rsid w:val="007B1B2D"/>
    <w:rsid w:val="007B1F9A"/>
    <w:rsid w:val="007B259A"/>
    <w:rsid w:val="007B2894"/>
    <w:rsid w:val="007B2AF9"/>
    <w:rsid w:val="007B2B3E"/>
    <w:rsid w:val="007B2D71"/>
    <w:rsid w:val="007B2F55"/>
    <w:rsid w:val="007B31AE"/>
    <w:rsid w:val="007B3451"/>
    <w:rsid w:val="007B3858"/>
    <w:rsid w:val="007B3E4D"/>
    <w:rsid w:val="007B3EC7"/>
    <w:rsid w:val="007B3FA0"/>
    <w:rsid w:val="007B4B65"/>
    <w:rsid w:val="007B4D35"/>
    <w:rsid w:val="007B5071"/>
    <w:rsid w:val="007B507A"/>
    <w:rsid w:val="007B50A2"/>
    <w:rsid w:val="007B50AD"/>
    <w:rsid w:val="007B50F5"/>
    <w:rsid w:val="007B53A5"/>
    <w:rsid w:val="007B558A"/>
    <w:rsid w:val="007B56AB"/>
    <w:rsid w:val="007B5B18"/>
    <w:rsid w:val="007B5C78"/>
    <w:rsid w:val="007B5E1B"/>
    <w:rsid w:val="007B5ED1"/>
    <w:rsid w:val="007B605B"/>
    <w:rsid w:val="007B6311"/>
    <w:rsid w:val="007B646C"/>
    <w:rsid w:val="007B7094"/>
    <w:rsid w:val="007B7104"/>
    <w:rsid w:val="007B7174"/>
    <w:rsid w:val="007B7A23"/>
    <w:rsid w:val="007B7A99"/>
    <w:rsid w:val="007B7B2A"/>
    <w:rsid w:val="007B7E97"/>
    <w:rsid w:val="007C02FF"/>
    <w:rsid w:val="007C0323"/>
    <w:rsid w:val="007C0432"/>
    <w:rsid w:val="007C12CC"/>
    <w:rsid w:val="007C1696"/>
    <w:rsid w:val="007C1A2A"/>
    <w:rsid w:val="007C1AD0"/>
    <w:rsid w:val="007C1D1B"/>
    <w:rsid w:val="007C1D20"/>
    <w:rsid w:val="007C245E"/>
    <w:rsid w:val="007C250B"/>
    <w:rsid w:val="007C25EF"/>
    <w:rsid w:val="007C27A4"/>
    <w:rsid w:val="007C2D8A"/>
    <w:rsid w:val="007C32B7"/>
    <w:rsid w:val="007C3359"/>
    <w:rsid w:val="007C370A"/>
    <w:rsid w:val="007C387D"/>
    <w:rsid w:val="007C3A37"/>
    <w:rsid w:val="007C3D82"/>
    <w:rsid w:val="007C3DA5"/>
    <w:rsid w:val="007C3E68"/>
    <w:rsid w:val="007C4295"/>
    <w:rsid w:val="007C42F3"/>
    <w:rsid w:val="007C42FD"/>
    <w:rsid w:val="007C44BC"/>
    <w:rsid w:val="007C453F"/>
    <w:rsid w:val="007C4769"/>
    <w:rsid w:val="007C4784"/>
    <w:rsid w:val="007C4A4B"/>
    <w:rsid w:val="007C4D74"/>
    <w:rsid w:val="007C5041"/>
    <w:rsid w:val="007C5ABE"/>
    <w:rsid w:val="007C5D7F"/>
    <w:rsid w:val="007C63A5"/>
    <w:rsid w:val="007C63F3"/>
    <w:rsid w:val="007C65C6"/>
    <w:rsid w:val="007C67C2"/>
    <w:rsid w:val="007C6A77"/>
    <w:rsid w:val="007C6BFE"/>
    <w:rsid w:val="007C76E5"/>
    <w:rsid w:val="007C7A0E"/>
    <w:rsid w:val="007C7C55"/>
    <w:rsid w:val="007C7E29"/>
    <w:rsid w:val="007D0710"/>
    <w:rsid w:val="007D081C"/>
    <w:rsid w:val="007D08D7"/>
    <w:rsid w:val="007D0912"/>
    <w:rsid w:val="007D0BE0"/>
    <w:rsid w:val="007D0E0B"/>
    <w:rsid w:val="007D0F21"/>
    <w:rsid w:val="007D0FAC"/>
    <w:rsid w:val="007D19EE"/>
    <w:rsid w:val="007D1C5F"/>
    <w:rsid w:val="007D1C8C"/>
    <w:rsid w:val="007D2114"/>
    <w:rsid w:val="007D2876"/>
    <w:rsid w:val="007D28DE"/>
    <w:rsid w:val="007D2EE6"/>
    <w:rsid w:val="007D3114"/>
    <w:rsid w:val="007D312B"/>
    <w:rsid w:val="007D3680"/>
    <w:rsid w:val="007D3AB4"/>
    <w:rsid w:val="007D3D79"/>
    <w:rsid w:val="007D4900"/>
    <w:rsid w:val="007D4C34"/>
    <w:rsid w:val="007D5234"/>
    <w:rsid w:val="007D53B6"/>
    <w:rsid w:val="007D59A1"/>
    <w:rsid w:val="007D5E1D"/>
    <w:rsid w:val="007D646B"/>
    <w:rsid w:val="007D64F3"/>
    <w:rsid w:val="007D6A68"/>
    <w:rsid w:val="007D722B"/>
    <w:rsid w:val="007D75E5"/>
    <w:rsid w:val="007D77D2"/>
    <w:rsid w:val="007D7CDC"/>
    <w:rsid w:val="007E025C"/>
    <w:rsid w:val="007E0663"/>
    <w:rsid w:val="007E0849"/>
    <w:rsid w:val="007E0BF9"/>
    <w:rsid w:val="007E1595"/>
    <w:rsid w:val="007E1904"/>
    <w:rsid w:val="007E24AA"/>
    <w:rsid w:val="007E2798"/>
    <w:rsid w:val="007E29DB"/>
    <w:rsid w:val="007E2CCE"/>
    <w:rsid w:val="007E2DD4"/>
    <w:rsid w:val="007E2F76"/>
    <w:rsid w:val="007E3078"/>
    <w:rsid w:val="007E3200"/>
    <w:rsid w:val="007E322B"/>
    <w:rsid w:val="007E36E1"/>
    <w:rsid w:val="007E373E"/>
    <w:rsid w:val="007E3961"/>
    <w:rsid w:val="007E3A10"/>
    <w:rsid w:val="007E3EE1"/>
    <w:rsid w:val="007E3F38"/>
    <w:rsid w:val="007E41CF"/>
    <w:rsid w:val="007E4417"/>
    <w:rsid w:val="007E48BC"/>
    <w:rsid w:val="007E48BD"/>
    <w:rsid w:val="007E4B48"/>
    <w:rsid w:val="007E4B6C"/>
    <w:rsid w:val="007E4EC7"/>
    <w:rsid w:val="007E4F59"/>
    <w:rsid w:val="007E5410"/>
    <w:rsid w:val="007E58A6"/>
    <w:rsid w:val="007E5A4A"/>
    <w:rsid w:val="007E5C5F"/>
    <w:rsid w:val="007E687E"/>
    <w:rsid w:val="007E6947"/>
    <w:rsid w:val="007E695B"/>
    <w:rsid w:val="007E6D01"/>
    <w:rsid w:val="007E6D19"/>
    <w:rsid w:val="007E6E61"/>
    <w:rsid w:val="007E74F3"/>
    <w:rsid w:val="007E7588"/>
    <w:rsid w:val="007E774C"/>
    <w:rsid w:val="007E7AA6"/>
    <w:rsid w:val="007E7EBB"/>
    <w:rsid w:val="007E7F0E"/>
    <w:rsid w:val="007F0558"/>
    <w:rsid w:val="007F05A7"/>
    <w:rsid w:val="007F11C6"/>
    <w:rsid w:val="007F1313"/>
    <w:rsid w:val="007F17FA"/>
    <w:rsid w:val="007F180F"/>
    <w:rsid w:val="007F1B47"/>
    <w:rsid w:val="007F1BD2"/>
    <w:rsid w:val="007F1C9D"/>
    <w:rsid w:val="007F1FB6"/>
    <w:rsid w:val="007F2822"/>
    <w:rsid w:val="007F2A19"/>
    <w:rsid w:val="007F2BA2"/>
    <w:rsid w:val="007F2CB6"/>
    <w:rsid w:val="007F2F62"/>
    <w:rsid w:val="007F3066"/>
    <w:rsid w:val="007F33B7"/>
    <w:rsid w:val="007F35E7"/>
    <w:rsid w:val="007F38F1"/>
    <w:rsid w:val="007F3FD2"/>
    <w:rsid w:val="007F4111"/>
    <w:rsid w:val="007F466A"/>
    <w:rsid w:val="007F491C"/>
    <w:rsid w:val="007F53B5"/>
    <w:rsid w:val="007F5419"/>
    <w:rsid w:val="007F5CBB"/>
    <w:rsid w:val="007F6278"/>
    <w:rsid w:val="007F6281"/>
    <w:rsid w:val="007F6374"/>
    <w:rsid w:val="007F66E9"/>
    <w:rsid w:val="007F67B0"/>
    <w:rsid w:val="007F6AE0"/>
    <w:rsid w:val="007F6E1F"/>
    <w:rsid w:val="007F70BE"/>
    <w:rsid w:val="007F7AE8"/>
    <w:rsid w:val="007F7C9B"/>
    <w:rsid w:val="007F7CAD"/>
    <w:rsid w:val="007F7F05"/>
    <w:rsid w:val="0080034C"/>
    <w:rsid w:val="008006D3"/>
    <w:rsid w:val="008006F6"/>
    <w:rsid w:val="008008AB"/>
    <w:rsid w:val="008009C8"/>
    <w:rsid w:val="00800C76"/>
    <w:rsid w:val="00800D45"/>
    <w:rsid w:val="00800EAE"/>
    <w:rsid w:val="00800F6B"/>
    <w:rsid w:val="00801202"/>
    <w:rsid w:val="00801256"/>
    <w:rsid w:val="008017B3"/>
    <w:rsid w:val="008017BF"/>
    <w:rsid w:val="00801880"/>
    <w:rsid w:val="00801A20"/>
    <w:rsid w:val="008023E1"/>
    <w:rsid w:val="008024E8"/>
    <w:rsid w:val="00802AD4"/>
    <w:rsid w:val="00803417"/>
    <w:rsid w:val="00803837"/>
    <w:rsid w:val="00803B13"/>
    <w:rsid w:val="00803EAC"/>
    <w:rsid w:val="008040DD"/>
    <w:rsid w:val="008046AC"/>
    <w:rsid w:val="008046BD"/>
    <w:rsid w:val="00804775"/>
    <w:rsid w:val="00804A72"/>
    <w:rsid w:val="00805484"/>
    <w:rsid w:val="0080566F"/>
    <w:rsid w:val="00805C45"/>
    <w:rsid w:val="00805E9D"/>
    <w:rsid w:val="00806200"/>
    <w:rsid w:val="0080626B"/>
    <w:rsid w:val="008063B0"/>
    <w:rsid w:val="008063CB"/>
    <w:rsid w:val="00806620"/>
    <w:rsid w:val="00806707"/>
    <w:rsid w:val="00806DE2"/>
    <w:rsid w:val="00806EB9"/>
    <w:rsid w:val="00807135"/>
    <w:rsid w:val="008073C2"/>
    <w:rsid w:val="00807E01"/>
    <w:rsid w:val="008102A2"/>
    <w:rsid w:val="008107E1"/>
    <w:rsid w:val="008109CA"/>
    <w:rsid w:val="00810F6F"/>
    <w:rsid w:val="00810FC2"/>
    <w:rsid w:val="00811174"/>
    <w:rsid w:val="008114CA"/>
    <w:rsid w:val="008117AA"/>
    <w:rsid w:val="00811BDB"/>
    <w:rsid w:val="00811DFF"/>
    <w:rsid w:val="00811F36"/>
    <w:rsid w:val="008120F5"/>
    <w:rsid w:val="00812580"/>
    <w:rsid w:val="008125D4"/>
    <w:rsid w:val="00812B5E"/>
    <w:rsid w:val="00813021"/>
    <w:rsid w:val="008131EC"/>
    <w:rsid w:val="00813324"/>
    <w:rsid w:val="00813336"/>
    <w:rsid w:val="00813401"/>
    <w:rsid w:val="00813712"/>
    <w:rsid w:val="00813828"/>
    <w:rsid w:val="00813975"/>
    <w:rsid w:val="00813C3A"/>
    <w:rsid w:val="00813D51"/>
    <w:rsid w:val="00813D5D"/>
    <w:rsid w:val="0081400A"/>
    <w:rsid w:val="0081472A"/>
    <w:rsid w:val="0081476C"/>
    <w:rsid w:val="00814A34"/>
    <w:rsid w:val="00814D1C"/>
    <w:rsid w:val="00815148"/>
    <w:rsid w:val="008152D5"/>
    <w:rsid w:val="008153F3"/>
    <w:rsid w:val="0081553B"/>
    <w:rsid w:val="00815679"/>
    <w:rsid w:val="00815B8B"/>
    <w:rsid w:val="00815CA9"/>
    <w:rsid w:val="00815FDC"/>
    <w:rsid w:val="008160F0"/>
    <w:rsid w:val="00816286"/>
    <w:rsid w:val="00816419"/>
    <w:rsid w:val="00816497"/>
    <w:rsid w:val="00817132"/>
    <w:rsid w:val="00817503"/>
    <w:rsid w:val="0081774C"/>
    <w:rsid w:val="00817A93"/>
    <w:rsid w:val="00817E47"/>
    <w:rsid w:val="008202A2"/>
    <w:rsid w:val="00820782"/>
    <w:rsid w:val="00820B31"/>
    <w:rsid w:val="00820D11"/>
    <w:rsid w:val="00821601"/>
    <w:rsid w:val="00821B00"/>
    <w:rsid w:val="00821E15"/>
    <w:rsid w:val="008222DA"/>
    <w:rsid w:val="00822776"/>
    <w:rsid w:val="00822938"/>
    <w:rsid w:val="00822A30"/>
    <w:rsid w:val="00822B3F"/>
    <w:rsid w:val="008231D1"/>
    <w:rsid w:val="00823370"/>
    <w:rsid w:val="008238A5"/>
    <w:rsid w:val="00823A87"/>
    <w:rsid w:val="00823BDB"/>
    <w:rsid w:val="00823CC8"/>
    <w:rsid w:val="00824160"/>
    <w:rsid w:val="00824352"/>
    <w:rsid w:val="008245AA"/>
    <w:rsid w:val="00824932"/>
    <w:rsid w:val="0082496F"/>
    <w:rsid w:val="00824A3B"/>
    <w:rsid w:val="00824B77"/>
    <w:rsid w:val="00824EAB"/>
    <w:rsid w:val="00825A8B"/>
    <w:rsid w:val="00825B5A"/>
    <w:rsid w:val="00825C4A"/>
    <w:rsid w:val="00825D79"/>
    <w:rsid w:val="00825FF7"/>
    <w:rsid w:val="008260DA"/>
    <w:rsid w:val="008264AA"/>
    <w:rsid w:val="00827118"/>
    <w:rsid w:val="008271A2"/>
    <w:rsid w:val="00827A65"/>
    <w:rsid w:val="00827ED5"/>
    <w:rsid w:val="00827EF7"/>
    <w:rsid w:val="008301E8"/>
    <w:rsid w:val="00830279"/>
    <w:rsid w:val="008303A0"/>
    <w:rsid w:val="008303BE"/>
    <w:rsid w:val="008305B1"/>
    <w:rsid w:val="00830881"/>
    <w:rsid w:val="00830D0C"/>
    <w:rsid w:val="00830D15"/>
    <w:rsid w:val="00830DAB"/>
    <w:rsid w:val="00830E63"/>
    <w:rsid w:val="008314EE"/>
    <w:rsid w:val="00831AF0"/>
    <w:rsid w:val="00831B83"/>
    <w:rsid w:val="00831F3E"/>
    <w:rsid w:val="00832011"/>
    <w:rsid w:val="0083259B"/>
    <w:rsid w:val="008325DC"/>
    <w:rsid w:val="00832809"/>
    <w:rsid w:val="00832913"/>
    <w:rsid w:val="008329AE"/>
    <w:rsid w:val="00832A84"/>
    <w:rsid w:val="00832B4C"/>
    <w:rsid w:val="00833197"/>
    <w:rsid w:val="008337AC"/>
    <w:rsid w:val="0083384D"/>
    <w:rsid w:val="00833BF9"/>
    <w:rsid w:val="00833D61"/>
    <w:rsid w:val="00833E9D"/>
    <w:rsid w:val="008343C6"/>
    <w:rsid w:val="008347F2"/>
    <w:rsid w:val="00834A6B"/>
    <w:rsid w:val="00834D4D"/>
    <w:rsid w:val="00835165"/>
    <w:rsid w:val="00835B55"/>
    <w:rsid w:val="00835C92"/>
    <w:rsid w:val="00835FF9"/>
    <w:rsid w:val="00836174"/>
    <w:rsid w:val="008361FA"/>
    <w:rsid w:val="0083631D"/>
    <w:rsid w:val="008369FA"/>
    <w:rsid w:val="00836AC6"/>
    <w:rsid w:val="00836D7B"/>
    <w:rsid w:val="00837CFD"/>
    <w:rsid w:val="00840091"/>
    <w:rsid w:val="0084019E"/>
    <w:rsid w:val="008406F8"/>
    <w:rsid w:val="0084090B"/>
    <w:rsid w:val="00840B27"/>
    <w:rsid w:val="00840BE4"/>
    <w:rsid w:val="00840DBC"/>
    <w:rsid w:val="0084116E"/>
    <w:rsid w:val="0084175D"/>
    <w:rsid w:val="0084192B"/>
    <w:rsid w:val="00841BB5"/>
    <w:rsid w:val="00841BDC"/>
    <w:rsid w:val="00841CEC"/>
    <w:rsid w:val="00842066"/>
    <w:rsid w:val="0084207C"/>
    <w:rsid w:val="00842090"/>
    <w:rsid w:val="008425B5"/>
    <w:rsid w:val="008429B7"/>
    <w:rsid w:val="00842CAB"/>
    <w:rsid w:val="00843173"/>
    <w:rsid w:val="00843753"/>
    <w:rsid w:val="00843819"/>
    <w:rsid w:val="00843AC1"/>
    <w:rsid w:val="00843D03"/>
    <w:rsid w:val="00843E37"/>
    <w:rsid w:val="008441B1"/>
    <w:rsid w:val="008441D4"/>
    <w:rsid w:val="00844627"/>
    <w:rsid w:val="00844FAD"/>
    <w:rsid w:val="00845332"/>
    <w:rsid w:val="00845DB0"/>
    <w:rsid w:val="00845E54"/>
    <w:rsid w:val="00845F95"/>
    <w:rsid w:val="008460F7"/>
    <w:rsid w:val="00846222"/>
    <w:rsid w:val="00846247"/>
    <w:rsid w:val="008466EC"/>
    <w:rsid w:val="00846BCB"/>
    <w:rsid w:val="008470B1"/>
    <w:rsid w:val="00847177"/>
    <w:rsid w:val="0084727F"/>
    <w:rsid w:val="00847C13"/>
    <w:rsid w:val="00847C95"/>
    <w:rsid w:val="00847EAB"/>
    <w:rsid w:val="008502EC"/>
    <w:rsid w:val="008503BA"/>
    <w:rsid w:val="00850D5B"/>
    <w:rsid w:val="00850F2C"/>
    <w:rsid w:val="00850FE3"/>
    <w:rsid w:val="0085101B"/>
    <w:rsid w:val="00851081"/>
    <w:rsid w:val="008511CE"/>
    <w:rsid w:val="008517D7"/>
    <w:rsid w:val="008518C4"/>
    <w:rsid w:val="00851A5C"/>
    <w:rsid w:val="00851E43"/>
    <w:rsid w:val="008520A2"/>
    <w:rsid w:val="0085247A"/>
    <w:rsid w:val="0085250C"/>
    <w:rsid w:val="00852992"/>
    <w:rsid w:val="00852D87"/>
    <w:rsid w:val="00852E4B"/>
    <w:rsid w:val="00853BB5"/>
    <w:rsid w:val="00853C86"/>
    <w:rsid w:val="0085406F"/>
    <w:rsid w:val="0085420B"/>
    <w:rsid w:val="00854407"/>
    <w:rsid w:val="00854E4F"/>
    <w:rsid w:val="00854EAE"/>
    <w:rsid w:val="00854EC5"/>
    <w:rsid w:val="00855038"/>
    <w:rsid w:val="0085565F"/>
    <w:rsid w:val="008558BC"/>
    <w:rsid w:val="00855A4B"/>
    <w:rsid w:val="00855D88"/>
    <w:rsid w:val="00855F4A"/>
    <w:rsid w:val="008563AD"/>
    <w:rsid w:val="0085641D"/>
    <w:rsid w:val="0085647C"/>
    <w:rsid w:val="00856B08"/>
    <w:rsid w:val="00856E8E"/>
    <w:rsid w:val="00856EBD"/>
    <w:rsid w:val="00856F3B"/>
    <w:rsid w:val="00857034"/>
    <w:rsid w:val="00857461"/>
    <w:rsid w:val="0085769E"/>
    <w:rsid w:val="00857708"/>
    <w:rsid w:val="00860268"/>
    <w:rsid w:val="0086038E"/>
    <w:rsid w:val="00860659"/>
    <w:rsid w:val="00860988"/>
    <w:rsid w:val="00860B8A"/>
    <w:rsid w:val="00860CE7"/>
    <w:rsid w:val="00860E97"/>
    <w:rsid w:val="008610DC"/>
    <w:rsid w:val="00861140"/>
    <w:rsid w:val="0086121E"/>
    <w:rsid w:val="00861F9C"/>
    <w:rsid w:val="0086234E"/>
    <w:rsid w:val="00862649"/>
    <w:rsid w:val="00862686"/>
    <w:rsid w:val="00862A5E"/>
    <w:rsid w:val="00862C2D"/>
    <w:rsid w:val="00863085"/>
    <w:rsid w:val="0086355A"/>
    <w:rsid w:val="0086377D"/>
    <w:rsid w:val="00863C87"/>
    <w:rsid w:val="00863E82"/>
    <w:rsid w:val="008641EC"/>
    <w:rsid w:val="00864723"/>
    <w:rsid w:val="00864AFF"/>
    <w:rsid w:val="00864B34"/>
    <w:rsid w:val="00864F35"/>
    <w:rsid w:val="00865027"/>
    <w:rsid w:val="0086528E"/>
    <w:rsid w:val="00865445"/>
    <w:rsid w:val="00865469"/>
    <w:rsid w:val="00865595"/>
    <w:rsid w:val="008662FD"/>
    <w:rsid w:val="008669D4"/>
    <w:rsid w:val="00866A67"/>
    <w:rsid w:val="00866ADA"/>
    <w:rsid w:val="008670AB"/>
    <w:rsid w:val="00867260"/>
    <w:rsid w:val="00867663"/>
    <w:rsid w:val="00867CA4"/>
    <w:rsid w:val="00870264"/>
    <w:rsid w:val="00870589"/>
    <w:rsid w:val="00870764"/>
    <w:rsid w:val="00870938"/>
    <w:rsid w:val="00870AC1"/>
    <w:rsid w:val="00870D2A"/>
    <w:rsid w:val="00870D85"/>
    <w:rsid w:val="00870E45"/>
    <w:rsid w:val="008712B5"/>
    <w:rsid w:val="0087161A"/>
    <w:rsid w:val="0087186E"/>
    <w:rsid w:val="008718E8"/>
    <w:rsid w:val="00871B92"/>
    <w:rsid w:val="0087229C"/>
    <w:rsid w:val="008722A1"/>
    <w:rsid w:val="00872609"/>
    <w:rsid w:val="00872612"/>
    <w:rsid w:val="0087280C"/>
    <w:rsid w:val="008731EB"/>
    <w:rsid w:val="0087346B"/>
    <w:rsid w:val="0087386B"/>
    <w:rsid w:val="00873CE0"/>
    <w:rsid w:val="00874012"/>
    <w:rsid w:val="0087463B"/>
    <w:rsid w:val="00875021"/>
    <w:rsid w:val="00875209"/>
    <w:rsid w:val="0087544F"/>
    <w:rsid w:val="00875457"/>
    <w:rsid w:val="008759E7"/>
    <w:rsid w:val="00875B04"/>
    <w:rsid w:val="00875B54"/>
    <w:rsid w:val="00875C4C"/>
    <w:rsid w:val="00875CA2"/>
    <w:rsid w:val="008763CD"/>
    <w:rsid w:val="0087643C"/>
    <w:rsid w:val="008769F7"/>
    <w:rsid w:val="00876CDB"/>
    <w:rsid w:val="00876CF2"/>
    <w:rsid w:val="00876DB7"/>
    <w:rsid w:val="00876EB9"/>
    <w:rsid w:val="00876ED8"/>
    <w:rsid w:val="00876F5C"/>
    <w:rsid w:val="00877129"/>
    <w:rsid w:val="00877624"/>
    <w:rsid w:val="008779D9"/>
    <w:rsid w:val="008779F2"/>
    <w:rsid w:val="00877A58"/>
    <w:rsid w:val="00877C31"/>
    <w:rsid w:val="00877E0A"/>
    <w:rsid w:val="00877FEB"/>
    <w:rsid w:val="008800F1"/>
    <w:rsid w:val="0088018E"/>
    <w:rsid w:val="00880328"/>
    <w:rsid w:val="0088051B"/>
    <w:rsid w:val="0088080C"/>
    <w:rsid w:val="00880903"/>
    <w:rsid w:val="00880B80"/>
    <w:rsid w:val="00880E0C"/>
    <w:rsid w:val="0088125B"/>
    <w:rsid w:val="00881411"/>
    <w:rsid w:val="00881462"/>
    <w:rsid w:val="00881686"/>
    <w:rsid w:val="00881F1C"/>
    <w:rsid w:val="00882271"/>
    <w:rsid w:val="00882CA7"/>
    <w:rsid w:val="00882E49"/>
    <w:rsid w:val="00882EC2"/>
    <w:rsid w:val="008837D4"/>
    <w:rsid w:val="0088383A"/>
    <w:rsid w:val="008841E6"/>
    <w:rsid w:val="00884707"/>
    <w:rsid w:val="008847EF"/>
    <w:rsid w:val="00884A22"/>
    <w:rsid w:val="00884CED"/>
    <w:rsid w:val="00885011"/>
    <w:rsid w:val="0088502C"/>
    <w:rsid w:val="008850FB"/>
    <w:rsid w:val="0088514C"/>
    <w:rsid w:val="0088516F"/>
    <w:rsid w:val="0088597D"/>
    <w:rsid w:val="00885AD1"/>
    <w:rsid w:val="00885AD7"/>
    <w:rsid w:val="00885B1A"/>
    <w:rsid w:val="00885BE4"/>
    <w:rsid w:val="00885DCB"/>
    <w:rsid w:val="0088604C"/>
    <w:rsid w:val="008861F5"/>
    <w:rsid w:val="008864DB"/>
    <w:rsid w:val="008867FB"/>
    <w:rsid w:val="00886AAF"/>
    <w:rsid w:val="00886C95"/>
    <w:rsid w:val="00886F77"/>
    <w:rsid w:val="00887039"/>
    <w:rsid w:val="00887483"/>
    <w:rsid w:val="00887553"/>
    <w:rsid w:val="00890094"/>
    <w:rsid w:val="0089011C"/>
    <w:rsid w:val="008901C0"/>
    <w:rsid w:val="0089113E"/>
    <w:rsid w:val="0089142A"/>
    <w:rsid w:val="008915F1"/>
    <w:rsid w:val="00891781"/>
    <w:rsid w:val="008919B9"/>
    <w:rsid w:val="00891A92"/>
    <w:rsid w:val="008922B8"/>
    <w:rsid w:val="00892527"/>
    <w:rsid w:val="00892682"/>
    <w:rsid w:val="00892A7F"/>
    <w:rsid w:val="00892A8E"/>
    <w:rsid w:val="00892D2C"/>
    <w:rsid w:val="00892E3F"/>
    <w:rsid w:val="00892F16"/>
    <w:rsid w:val="00892F99"/>
    <w:rsid w:val="008931D8"/>
    <w:rsid w:val="008933BF"/>
    <w:rsid w:val="00893642"/>
    <w:rsid w:val="0089366B"/>
    <w:rsid w:val="00893722"/>
    <w:rsid w:val="00893A64"/>
    <w:rsid w:val="00893A7B"/>
    <w:rsid w:val="00893D1E"/>
    <w:rsid w:val="00893D1F"/>
    <w:rsid w:val="00894539"/>
    <w:rsid w:val="00894659"/>
    <w:rsid w:val="00894D1C"/>
    <w:rsid w:val="00894E18"/>
    <w:rsid w:val="00895351"/>
    <w:rsid w:val="0089595E"/>
    <w:rsid w:val="00896167"/>
    <w:rsid w:val="0089625A"/>
    <w:rsid w:val="00896365"/>
    <w:rsid w:val="00896896"/>
    <w:rsid w:val="008968A0"/>
    <w:rsid w:val="00897319"/>
    <w:rsid w:val="008975C2"/>
    <w:rsid w:val="0089776A"/>
    <w:rsid w:val="0089777F"/>
    <w:rsid w:val="00897C24"/>
    <w:rsid w:val="00897E2C"/>
    <w:rsid w:val="00897E70"/>
    <w:rsid w:val="008A0576"/>
    <w:rsid w:val="008A059D"/>
    <w:rsid w:val="008A0700"/>
    <w:rsid w:val="008A0D01"/>
    <w:rsid w:val="008A0E17"/>
    <w:rsid w:val="008A0F3B"/>
    <w:rsid w:val="008A1266"/>
    <w:rsid w:val="008A1649"/>
    <w:rsid w:val="008A1DDA"/>
    <w:rsid w:val="008A1EEE"/>
    <w:rsid w:val="008A2317"/>
    <w:rsid w:val="008A2400"/>
    <w:rsid w:val="008A3439"/>
    <w:rsid w:val="008A3465"/>
    <w:rsid w:val="008A377B"/>
    <w:rsid w:val="008A3B6E"/>
    <w:rsid w:val="008A3DAE"/>
    <w:rsid w:val="008A4562"/>
    <w:rsid w:val="008A46FA"/>
    <w:rsid w:val="008A4820"/>
    <w:rsid w:val="008A4B10"/>
    <w:rsid w:val="008A4F3D"/>
    <w:rsid w:val="008A50C2"/>
    <w:rsid w:val="008A5151"/>
    <w:rsid w:val="008A5C0A"/>
    <w:rsid w:val="008A5DFB"/>
    <w:rsid w:val="008A5F07"/>
    <w:rsid w:val="008A63E1"/>
    <w:rsid w:val="008A65BE"/>
    <w:rsid w:val="008A69C0"/>
    <w:rsid w:val="008A6A1F"/>
    <w:rsid w:val="008A7343"/>
    <w:rsid w:val="008A767E"/>
    <w:rsid w:val="008A77F0"/>
    <w:rsid w:val="008A7BDE"/>
    <w:rsid w:val="008A7C55"/>
    <w:rsid w:val="008A7D30"/>
    <w:rsid w:val="008B0269"/>
    <w:rsid w:val="008B050F"/>
    <w:rsid w:val="008B0584"/>
    <w:rsid w:val="008B0E77"/>
    <w:rsid w:val="008B0E8B"/>
    <w:rsid w:val="008B1187"/>
    <w:rsid w:val="008B15DA"/>
    <w:rsid w:val="008B1AC4"/>
    <w:rsid w:val="008B1B65"/>
    <w:rsid w:val="008B1B94"/>
    <w:rsid w:val="008B1EA6"/>
    <w:rsid w:val="008B222C"/>
    <w:rsid w:val="008B25CA"/>
    <w:rsid w:val="008B2684"/>
    <w:rsid w:val="008B2AA1"/>
    <w:rsid w:val="008B2B4F"/>
    <w:rsid w:val="008B2F6B"/>
    <w:rsid w:val="008B2FD1"/>
    <w:rsid w:val="008B37E5"/>
    <w:rsid w:val="008B389C"/>
    <w:rsid w:val="008B39D0"/>
    <w:rsid w:val="008B3B6F"/>
    <w:rsid w:val="008B3E04"/>
    <w:rsid w:val="008B3F94"/>
    <w:rsid w:val="008B42C0"/>
    <w:rsid w:val="008B43DA"/>
    <w:rsid w:val="008B4873"/>
    <w:rsid w:val="008B4C3F"/>
    <w:rsid w:val="008B4FE1"/>
    <w:rsid w:val="008B5940"/>
    <w:rsid w:val="008B5951"/>
    <w:rsid w:val="008B5E03"/>
    <w:rsid w:val="008B5FF0"/>
    <w:rsid w:val="008B61B5"/>
    <w:rsid w:val="008B61F9"/>
    <w:rsid w:val="008B643B"/>
    <w:rsid w:val="008B6891"/>
    <w:rsid w:val="008B6A31"/>
    <w:rsid w:val="008B6C70"/>
    <w:rsid w:val="008B6F8C"/>
    <w:rsid w:val="008B6FCC"/>
    <w:rsid w:val="008B7F48"/>
    <w:rsid w:val="008C000C"/>
    <w:rsid w:val="008C0501"/>
    <w:rsid w:val="008C0645"/>
    <w:rsid w:val="008C0A58"/>
    <w:rsid w:val="008C0ED7"/>
    <w:rsid w:val="008C0F99"/>
    <w:rsid w:val="008C11E8"/>
    <w:rsid w:val="008C14B0"/>
    <w:rsid w:val="008C1793"/>
    <w:rsid w:val="008C18C2"/>
    <w:rsid w:val="008C18F9"/>
    <w:rsid w:val="008C1BB4"/>
    <w:rsid w:val="008C1D68"/>
    <w:rsid w:val="008C1F90"/>
    <w:rsid w:val="008C248E"/>
    <w:rsid w:val="008C270D"/>
    <w:rsid w:val="008C2AF9"/>
    <w:rsid w:val="008C2B7F"/>
    <w:rsid w:val="008C2D8B"/>
    <w:rsid w:val="008C306F"/>
    <w:rsid w:val="008C3148"/>
    <w:rsid w:val="008C31CE"/>
    <w:rsid w:val="008C37DC"/>
    <w:rsid w:val="008C3998"/>
    <w:rsid w:val="008C3C48"/>
    <w:rsid w:val="008C41CE"/>
    <w:rsid w:val="008C4276"/>
    <w:rsid w:val="008C447E"/>
    <w:rsid w:val="008C4545"/>
    <w:rsid w:val="008C46C8"/>
    <w:rsid w:val="008C4716"/>
    <w:rsid w:val="008C4B80"/>
    <w:rsid w:val="008C4BF1"/>
    <w:rsid w:val="008C567D"/>
    <w:rsid w:val="008C57BA"/>
    <w:rsid w:val="008C580A"/>
    <w:rsid w:val="008C60E5"/>
    <w:rsid w:val="008C6263"/>
    <w:rsid w:val="008C62E2"/>
    <w:rsid w:val="008C68FF"/>
    <w:rsid w:val="008C6C76"/>
    <w:rsid w:val="008C6F27"/>
    <w:rsid w:val="008C7551"/>
    <w:rsid w:val="008C75B9"/>
    <w:rsid w:val="008C76A6"/>
    <w:rsid w:val="008C76FF"/>
    <w:rsid w:val="008C776E"/>
    <w:rsid w:val="008C79BD"/>
    <w:rsid w:val="008D00B7"/>
    <w:rsid w:val="008D027C"/>
    <w:rsid w:val="008D0390"/>
    <w:rsid w:val="008D0463"/>
    <w:rsid w:val="008D046B"/>
    <w:rsid w:val="008D0FC8"/>
    <w:rsid w:val="008D1440"/>
    <w:rsid w:val="008D14AB"/>
    <w:rsid w:val="008D1ABC"/>
    <w:rsid w:val="008D205D"/>
    <w:rsid w:val="008D2354"/>
    <w:rsid w:val="008D2C7A"/>
    <w:rsid w:val="008D3285"/>
    <w:rsid w:val="008D32AF"/>
    <w:rsid w:val="008D3E75"/>
    <w:rsid w:val="008D400E"/>
    <w:rsid w:val="008D4529"/>
    <w:rsid w:val="008D48B4"/>
    <w:rsid w:val="008D4C5C"/>
    <w:rsid w:val="008D4CC3"/>
    <w:rsid w:val="008D4FBF"/>
    <w:rsid w:val="008D556C"/>
    <w:rsid w:val="008D55BB"/>
    <w:rsid w:val="008D579A"/>
    <w:rsid w:val="008D586D"/>
    <w:rsid w:val="008D5BEB"/>
    <w:rsid w:val="008D5EB3"/>
    <w:rsid w:val="008D5F77"/>
    <w:rsid w:val="008D637C"/>
    <w:rsid w:val="008D63C6"/>
    <w:rsid w:val="008D641A"/>
    <w:rsid w:val="008D66A9"/>
    <w:rsid w:val="008D6C01"/>
    <w:rsid w:val="008D6C32"/>
    <w:rsid w:val="008D7311"/>
    <w:rsid w:val="008D7587"/>
    <w:rsid w:val="008D7BB7"/>
    <w:rsid w:val="008E0CAF"/>
    <w:rsid w:val="008E0DF2"/>
    <w:rsid w:val="008E1486"/>
    <w:rsid w:val="008E14ED"/>
    <w:rsid w:val="008E1A30"/>
    <w:rsid w:val="008E1BC9"/>
    <w:rsid w:val="008E1D4A"/>
    <w:rsid w:val="008E1F22"/>
    <w:rsid w:val="008E1F34"/>
    <w:rsid w:val="008E2575"/>
    <w:rsid w:val="008E2729"/>
    <w:rsid w:val="008E27AA"/>
    <w:rsid w:val="008E2E12"/>
    <w:rsid w:val="008E3476"/>
    <w:rsid w:val="008E35F0"/>
    <w:rsid w:val="008E395B"/>
    <w:rsid w:val="008E3BA6"/>
    <w:rsid w:val="008E3D45"/>
    <w:rsid w:val="008E3DB3"/>
    <w:rsid w:val="008E4411"/>
    <w:rsid w:val="008E4D60"/>
    <w:rsid w:val="008E5104"/>
    <w:rsid w:val="008E5332"/>
    <w:rsid w:val="008E542A"/>
    <w:rsid w:val="008E5456"/>
    <w:rsid w:val="008E5E22"/>
    <w:rsid w:val="008E5ED6"/>
    <w:rsid w:val="008E601B"/>
    <w:rsid w:val="008E609E"/>
    <w:rsid w:val="008E681E"/>
    <w:rsid w:val="008E6958"/>
    <w:rsid w:val="008E6D09"/>
    <w:rsid w:val="008E6FAA"/>
    <w:rsid w:val="008E72E6"/>
    <w:rsid w:val="008E7913"/>
    <w:rsid w:val="008F027B"/>
    <w:rsid w:val="008F046C"/>
    <w:rsid w:val="008F06D7"/>
    <w:rsid w:val="008F0755"/>
    <w:rsid w:val="008F08A9"/>
    <w:rsid w:val="008F0B76"/>
    <w:rsid w:val="008F11E2"/>
    <w:rsid w:val="008F122D"/>
    <w:rsid w:val="008F1452"/>
    <w:rsid w:val="008F14E2"/>
    <w:rsid w:val="008F16C1"/>
    <w:rsid w:val="008F1CC9"/>
    <w:rsid w:val="008F1E5A"/>
    <w:rsid w:val="008F2CF6"/>
    <w:rsid w:val="008F2E61"/>
    <w:rsid w:val="008F2EFF"/>
    <w:rsid w:val="008F3CD5"/>
    <w:rsid w:val="008F3CE4"/>
    <w:rsid w:val="008F438C"/>
    <w:rsid w:val="008F4819"/>
    <w:rsid w:val="008F4E2D"/>
    <w:rsid w:val="008F4EBF"/>
    <w:rsid w:val="008F508A"/>
    <w:rsid w:val="008F50C8"/>
    <w:rsid w:val="008F51DC"/>
    <w:rsid w:val="008F545F"/>
    <w:rsid w:val="008F5DBB"/>
    <w:rsid w:val="008F610D"/>
    <w:rsid w:val="008F6180"/>
    <w:rsid w:val="008F62D6"/>
    <w:rsid w:val="008F6C77"/>
    <w:rsid w:val="008F6FB4"/>
    <w:rsid w:val="008F73E0"/>
    <w:rsid w:val="008F75D2"/>
    <w:rsid w:val="008F7724"/>
    <w:rsid w:val="008F795D"/>
    <w:rsid w:val="008F7C14"/>
    <w:rsid w:val="008F7E78"/>
    <w:rsid w:val="009005CC"/>
    <w:rsid w:val="009008AE"/>
    <w:rsid w:val="00900F25"/>
    <w:rsid w:val="00900FE3"/>
    <w:rsid w:val="00901183"/>
    <w:rsid w:val="00901245"/>
    <w:rsid w:val="009014C3"/>
    <w:rsid w:val="0090152D"/>
    <w:rsid w:val="0090156E"/>
    <w:rsid w:val="009018AD"/>
    <w:rsid w:val="00901910"/>
    <w:rsid w:val="00901CE0"/>
    <w:rsid w:val="009022A2"/>
    <w:rsid w:val="009028A4"/>
    <w:rsid w:val="00902944"/>
    <w:rsid w:val="00902A5F"/>
    <w:rsid w:val="00902ADD"/>
    <w:rsid w:val="00902EEB"/>
    <w:rsid w:val="00903202"/>
    <w:rsid w:val="009033F9"/>
    <w:rsid w:val="00903654"/>
    <w:rsid w:val="009038F5"/>
    <w:rsid w:val="00903949"/>
    <w:rsid w:val="00903952"/>
    <w:rsid w:val="00903A6F"/>
    <w:rsid w:val="00903C32"/>
    <w:rsid w:val="00903D82"/>
    <w:rsid w:val="00903E6C"/>
    <w:rsid w:val="009042FA"/>
    <w:rsid w:val="00904739"/>
    <w:rsid w:val="0090499B"/>
    <w:rsid w:val="00904B32"/>
    <w:rsid w:val="00904DB5"/>
    <w:rsid w:val="009052EF"/>
    <w:rsid w:val="009055DC"/>
    <w:rsid w:val="00905B9D"/>
    <w:rsid w:val="00905BAC"/>
    <w:rsid w:val="00905CB4"/>
    <w:rsid w:val="00905E2B"/>
    <w:rsid w:val="009060FE"/>
    <w:rsid w:val="00906442"/>
    <w:rsid w:val="0090664E"/>
    <w:rsid w:val="009067E8"/>
    <w:rsid w:val="00906914"/>
    <w:rsid w:val="00906D51"/>
    <w:rsid w:val="009072EB"/>
    <w:rsid w:val="00907401"/>
    <w:rsid w:val="00907714"/>
    <w:rsid w:val="009077C6"/>
    <w:rsid w:val="00907CD3"/>
    <w:rsid w:val="0091003B"/>
    <w:rsid w:val="009102E6"/>
    <w:rsid w:val="009104F0"/>
    <w:rsid w:val="00910726"/>
    <w:rsid w:val="009120D4"/>
    <w:rsid w:val="00912463"/>
    <w:rsid w:val="0091258D"/>
    <w:rsid w:val="009127EC"/>
    <w:rsid w:val="00912B15"/>
    <w:rsid w:val="00912ECF"/>
    <w:rsid w:val="00912F2E"/>
    <w:rsid w:val="00913082"/>
    <w:rsid w:val="009130C8"/>
    <w:rsid w:val="00913183"/>
    <w:rsid w:val="009138EB"/>
    <w:rsid w:val="00913963"/>
    <w:rsid w:val="00913AC8"/>
    <w:rsid w:val="00913D73"/>
    <w:rsid w:val="00913F1D"/>
    <w:rsid w:val="00914189"/>
    <w:rsid w:val="00914955"/>
    <w:rsid w:val="009149B2"/>
    <w:rsid w:val="00914B47"/>
    <w:rsid w:val="00914DE0"/>
    <w:rsid w:val="00914FBF"/>
    <w:rsid w:val="0091502A"/>
    <w:rsid w:val="00915423"/>
    <w:rsid w:val="00915D1D"/>
    <w:rsid w:val="00915FB5"/>
    <w:rsid w:val="009161AD"/>
    <w:rsid w:val="00916478"/>
    <w:rsid w:val="009164B2"/>
    <w:rsid w:val="009164B4"/>
    <w:rsid w:val="00916607"/>
    <w:rsid w:val="00916787"/>
    <w:rsid w:val="0091720B"/>
    <w:rsid w:val="00917318"/>
    <w:rsid w:val="00917913"/>
    <w:rsid w:val="00917B85"/>
    <w:rsid w:val="00920354"/>
    <w:rsid w:val="009209E1"/>
    <w:rsid w:val="00920C26"/>
    <w:rsid w:val="00920CD0"/>
    <w:rsid w:val="00921278"/>
    <w:rsid w:val="009212BD"/>
    <w:rsid w:val="009218E0"/>
    <w:rsid w:val="00921BAB"/>
    <w:rsid w:val="00921EB9"/>
    <w:rsid w:val="009225EC"/>
    <w:rsid w:val="00922BE8"/>
    <w:rsid w:val="00922E88"/>
    <w:rsid w:val="0092345C"/>
    <w:rsid w:val="009237DA"/>
    <w:rsid w:val="00923CFD"/>
    <w:rsid w:val="00923DDC"/>
    <w:rsid w:val="00923EC1"/>
    <w:rsid w:val="00923F07"/>
    <w:rsid w:val="009246A5"/>
    <w:rsid w:val="0092495E"/>
    <w:rsid w:val="00924B1D"/>
    <w:rsid w:val="00924D1C"/>
    <w:rsid w:val="00925499"/>
    <w:rsid w:val="00925762"/>
    <w:rsid w:val="00926014"/>
    <w:rsid w:val="00926355"/>
    <w:rsid w:val="00926ECE"/>
    <w:rsid w:val="00926F54"/>
    <w:rsid w:val="0092744C"/>
    <w:rsid w:val="00927B02"/>
    <w:rsid w:val="00927DCE"/>
    <w:rsid w:val="0093005B"/>
    <w:rsid w:val="00930062"/>
    <w:rsid w:val="009300CC"/>
    <w:rsid w:val="00930539"/>
    <w:rsid w:val="00930827"/>
    <w:rsid w:val="00930CF3"/>
    <w:rsid w:val="00930FBE"/>
    <w:rsid w:val="009313B9"/>
    <w:rsid w:val="00931A28"/>
    <w:rsid w:val="00931A4F"/>
    <w:rsid w:val="00932450"/>
    <w:rsid w:val="00932476"/>
    <w:rsid w:val="009324E1"/>
    <w:rsid w:val="009326B2"/>
    <w:rsid w:val="0093272F"/>
    <w:rsid w:val="00932800"/>
    <w:rsid w:val="009334A0"/>
    <w:rsid w:val="009346C4"/>
    <w:rsid w:val="00934739"/>
    <w:rsid w:val="009347FD"/>
    <w:rsid w:val="00935A28"/>
    <w:rsid w:val="00935AB8"/>
    <w:rsid w:val="00935BA5"/>
    <w:rsid w:val="00935CF1"/>
    <w:rsid w:val="00936738"/>
    <w:rsid w:val="00937165"/>
    <w:rsid w:val="0093726A"/>
    <w:rsid w:val="009373F7"/>
    <w:rsid w:val="0093768B"/>
    <w:rsid w:val="00937713"/>
    <w:rsid w:val="009377D2"/>
    <w:rsid w:val="0093782D"/>
    <w:rsid w:val="00937A5A"/>
    <w:rsid w:val="00937C36"/>
    <w:rsid w:val="0094014C"/>
    <w:rsid w:val="009402A5"/>
    <w:rsid w:val="0094052E"/>
    <w:rsid w:val="00940714"/>
    <w:rsid w:val="00940C17"/>
    <w:rsid w:val="00940DCD"/>
    <w:rsid w:val="00940EE0"/>
    <w:rsid w:val="0094114E"/>
    <w:rsid w:val="00941A2C"/>
    <w:rsid w:val="00941F72"/>
    <w:rsid w:val="0094286A"/>
    <w:rsid w:val="0094299B"/>
    <w:rsid w:val="00942D4E"/>
    <w:rsid w:val="00942DF8"/>
    <w:rsid w:val="0094329E"/>
    <w:rsid w:val="00943503"/>
    <w:rsid w:val="0094352A"/>
    <w:rsid w:val="009437B6"/>
    <w:rsid w:val="009438F7"/>
    <w:rsid w:val="009441A1"/>
    <w:rsid w:val="009441B6"/>
    <w:rsid w:val="00944967"/>
    <w:rsid w:val="00944BC0"/>
    <w:rsid w:val="00944E01"/>
    <w:rsid w:val="00944F92"/>
    <w:rsid w:val="009454B9"/>
    <w:rsid w:val="00945825"/>
    <w:rsid w:val="00945AA0"/>
    <w:rsid w:val="00945CF9"/>
    <w:rsid w:val="00945DCF"/>
    <w:rsid w:val="00945F80"/>
    <w:rsid w:val="00946367"/>
    <w:rsid w:val="00946E1C"/>
    <w:rsid w:val="0094713B"/>
    <w:rsid w:val="009479C5"/>
    <w:rsid w:val="00947C3C"/>
    <w:rsid w:val="00947F8F"/>
    <w:rsid w:val="00947FB6"/>
    <w:rsid w:val="009504C7"/>
    <w:rsid w:val="00950B4A"/>
    <w:rsid w:val="00950FDB"/>
    <w:rsid w:val="009511A0"/>
    <w:rsid w:val="00951528"/>
    <w:rsid w:val="0095160B"/>
    <w:rsid w:val="009522C4"/>
    <w:rsid w:val="00952519"/>
    <w:rsid w:val="00952C1E"/>
    <w:rsid w:val="00952F8D"/>
    <w:rsid w:val="009530D6"/>
    <w:rsid w:val="009531E1"/>
    <w:rsid w:val="00953808"/>
    <w:rsid w:val="0095392D"/>
    <w:rsid w:val="00953D53"/>
    <w:rsid w:val="00953D90"/>
    <w:rsid w:val="00954364"/>
    <w:rsid w:val="00954692"/>
    <w:rsid w:val="0095481B"/>
    <w:rsid w:val="0095494E"/>
    <w:rsid w:val="00954BE3"/>
    <w:rsid w:val="00955BEC"/>
    <w:rsid w:val="00955CB7"/>
    <w:rsid w:val="00955D4F"/>
    <w:rsid w:val="00955DF9"/>
    <w:rsid w:val="00955EF1"/>
    <w:rsid w:val="009562BB"/>
    <w:rsid w:val="00956336"/>
    <w:rsid w:val="00956503"/>
    <w:rsid w:val="00956764"/>
    <w:rsid w:val="00956B0B"/>
    <w:rsid w:val="00956D2C"/>
    <w:rsid w:val="00957002"/>
    <w:rsid w:val="00957012"/>
    <w:rsid w:val="0095738C"/>
    <w:rsid w:val="009577AD"/>
    <w:rsid w:val="0095792F"/>
    <w:rsid w:val="00957CC9"/>
    <w:rsid w:val="0096062F"/>
    <w:rsid w:val="00960698"/>
    <w:rsid w:val="00961140"/>
    <w:rsid w:val="00961291"/>
    <w:rsid w:val="0096145C"/>
    <w:rsid w:val="0096177D"/>
    <w:rsid w:val="00961CE7"/>
    <w:rsid w:val="00961D7A"/>
    <w:rsid w:val="00962133"/>
    <w:rsid w:val="009621C6"/>
    <w:rsid w:val="00962235"/>
    <w:rsid w:val="009622F9"/>
    <w:rsid w:val="00962482"/>
    <w:rsid w:val="00962D6A"/>
    <w:rsid w:val="00963004"/>
    <w:rsid w:val="009630EB"/>
    <w:rsid w:val="00963385"/>
    <w:rsid w:val="00963581"/>
    <w:rsid w:val="00963899"/>
    <w:rsid w:val="0096400A"/>
    <w:rsid w:val="009642C0"/>
    <w:rsid w:val="009642DF"/>
    <w:rsid w:val="00964448"/>
    <w:rsid w:val="009649C1"/>
    <w:rsid w:val="00964A6D"/>
    <w:rsid w:val="00964D48"/>
    <w:rsid w:val="0096527C"/>
    <w:rsid w:val="009654DF"/>
    <w:rsid w:val="00965574"/>
    <w:rsid w:val="00965FD1"/>
    <w:rsid w:val="00966276"/>
    <w:rsid w:val="0096632C"/>
    <w:rsid w:val="00966397"/>
    <w:rsid w:val="00966456"/>
    <w:rsid w:val="009667AC"/>
    <w:rsid w:val="00966B80"/>
    <w:rsid w:val="00966E27"/>
    <w:rsid w:val="00967235"/>
    <w:rsid w:val="0096754E"/>
    <w:rsid w:val="00967766"/>
    <w:rsid w:val="00967873"/>
    <w:rsid w:val="00967EA2"/>
    <w:rsid w:val="0097042A"/>
    <w:rsid w:val="009708BC"/>
    <w:rsid w:val="00970BAF"/>
    <w:rsid w:val="00970F4D"/>
    <w:rsid w:val="00970F51"/>
    <w:rsid w:val="00971012"/>
    <w:rsid w:val="00971185"/>
    <w:rsid w:val="00971204"/>
    <w:rsid w:val="00972238"/>
    <w:rsid w:val="00972409"/>
    <w:rsid w:val="009725AF"/>
    <w:rsid w:val="00972B4D"/>
    <w:rsid w:val="00972BFD"/>
    <w:rsid w:val="0097309B"/>
    <w:rsid w:val="00973489"/>
    <w:rsid w:val="00973BD3"/>
    <w:rsid w:val="00973D9F"/>
    <w:rsid w:val="00974058"/>
    <w:rsid w:val="009749A5"/>
    <w:rsid w:val="00974C3B"/>
    <w:rsid w:val="00974D9F"/>
    <w:rsid w:val="009751E0"/>
    <w:rsid w:val="00975246"/>
    <w:rsid w:val="0097538B"/>
    <w:rsid w:val="00975E8E"/>
    <w:rsid w:val="00976522"/>
    <w:rsid w:val="00976528"/>
    <w:rsid w:val="00976C4A"/>
    <w:rsid w:val="00976C5C"/>
    <w:rsid w:val="0097715E"/>
    <w:rsid w:val="00977639"/>
    <w:rsid w:val="00977CDC"/>
    <w:rsid w:val="0098005C"/>
    <w:rsid w:val="00980683"/>
    <w:rsid w:val="009807B4"/>
    <w:rsid w:val="009807D5"/>
    <w:rsid w:val="00980A9A"/>
    <w:rsid w:val="00980DBA"/>
    <w:rsid w:val="00980FD7"/>
    <w:rsid w:val="00981724"/>
    <w:rsid w:val="009817ED"/>
    <w:rsid w:val="0098186B"/>
    <w:rsid w:val="00982097"/>
    <w:rsid w:val="0098227D"/>
    <w:rsid w:val="009828CA"/>
    <w:rsid w:val="00982BD5"/>
    <w:rsid w:val="00982DC3"/>
    <w:rsid w:val="00982F30"/>
    <w:rsid w:val="0098333A"/>
    <w:rsid w:val="00983628"/>
    <w:rsid w:val="009838F2"/>
    <w:rsid w:val="00983CD4"/>
    <w:rsid w:val="00983E8D"/>
    <w:rsid w:val="00983EF5"/>
    <w:rsid w:val="00984046"/>
    <w:rsid w:val="00984640"/>
    <w:rsid w:val="0098477A"/>
    <w:rsid w:val="00984F4F"/>
    <w:rsid w:val="00985856"/>
    <w:rsid w:val="00985962"/>
    <w:rsid w:val="00985B16"/>
    <w:rsid w:val="00985D36"/>
    <w:rsid w:val="00985EEC"/>
    <w:rsid w:val="00986387"/>
    <w:rsid w:val="00986452"/>
    <w:rsid w:val="00986626"/>
    <w:rsid w:val="00986937"/>
    <w:rsid w:val="00986B6C"/>
    <w:rsid w:val="0098726E"/>
    <w:rsid w:val="009872D1"/>
    <w:rsid w:val="00987BD9"/>
    <w:rsid w:val="00987F5D"/>
    <w:rsid w:val="00987FA2"/>
    <w:rsid w:val="009900AF"/>
    <w:rsid w:val="00990176"/>
    <w:rsid w:val="009902BD"/>
    <w:rsid w:val="0099032B"/>
    <w:rsid w:val="0099073D"/>
    <w:rsid w:val="00990A36"/>
    <w:rsid w:val="00990C36"/>
    <w:rsid w:val="0099148F"/>
    <w:rsid w:val="00991580"/>
    <w:rsid w:val="00991A1C"/>
    <w:rsid w:val="00991A83"/>
    <w:rsid w:val="00991B3C"/>
    <w:rsid w:val="00991EB5"/>
    <w:rsid w:val="00991F6C"/>
    <w:rsid w:val="00992278"/>
    <w:rsid w:val="00992470"/>
    <w:rsid w:val="00992488"/>
    <w:rsid w:val="009926B9"/>
    <w:rsid w:val="00992708"/>
    <w:rsid w:val="00992AB5"/>
    <w:rsid w:val="00992B17"/>
    <w:rsid w:val="00992E9E"/>
    <w:rsid w:val="009933C6"/>
    <w:rsid w:val="009937A5"/>
    <w:rsid w:val="00993E26"/>
    <w:rsid w:val="009941AB"/>
    <w:rsid w:val="00994296"/>
    <w:rsid w:val="00994311"/>
    <w:rsid w:val="00994381"/>
    <w:rsid w:val="00994650"/>
    <w:rsid w:val="0099468E"/>
    <w:rsid w:val="009948BA"/>
    <w:rsid w:val="009949F2"/>
    <w:rsid w:val="00995DB5"/>
    <w:rsid w:val="009961D5"/>
    <w:rsid w:val="009961FE"/>
    <w:rsid w:val="00996242"/>
    <w:rsid w:val="0099631B"/>
    <w:rsid w:val="009968BB"/>
    <w:rsid w:val="009968D2"/>
    <w:rsid w:val="00996953"/>
    <w:rsid w:val="00996CFD"/>
    <w:rsid w:val="009971F8"/>
    <w:rsid w:val="00997292"/>
    <w:rsid w:val="009976E8"/>
    <w:rsid w:val="00997AA2"/>
    <w:rsid w:val="00997AA7"/>
    <w:rsid w:val="00997C02"/>
    <w:rsid w:val="00997EA8"/>
    <w:rsid w:val="00997F04"/>
    <w:rsid w:val="009A04AB"/>
    <w:rsid w:val="009A06B4"/>
    <w:rsid w:val="009A07FB"/>
    <w:rsid w:val="009A0977"/>
    <w:rsid w:val="009A0A96"/>
    <w:rsid w:val="009A0C97"/>
    <w:rsid w:val="009A0E75"/>
    <w:rsid w:val="009A13F3"/>
    <w:rsid w:val="009A2234"/>
    <w:rsid w:val="009A249D"/>
    <w:rsid w:val="009A2522"/>
    <w:rsid w:val="009A2F7B"/>
    <w:rsid w:val="009A3BDE"/>
    <w:rsid w:val="009A3FBE"/>
    <w:rsid w:val="009A4014"/>
    <w:rsid w:val="009A41D8"/>
    <w:rsid w:val="009A4543"/>
    <w:rsid w:val="009A45D8"/>
    <w:rsid w:val="009A4663"/>
    <w:rsid w:val="009A4684"/>
    <w:rsid w:val="009A479C"/>
    <w:rsid w:val="009A4A48"/>
    <w:rsid w:val="009A4C5C"/>
    <w:rsid w:val="009A4CFA"/>
    <w:rsid w:val="009A4D4A"/>
    <w:rsid w:val="009A4F54"/>
    <w:rsid w:val="009A53BD"/>
    <w:rsid w:val="009A5483"/>
    <w:rsid w:val="009A67F9"/>
    <w:rsid w:val="009A686C"/>
    <w:rsid w:val="009A6AE0"/>
    <w:rsid w:val="009A6BDA"/>
    <w:rsid w:val="009A756B"/>
    <w:rsid w:val="009A75B9"/>
    <w:rsid w:val="009A775A"/>
    <w:rsid w:val="009A78D6"/>
    <w:rsid w:val="009A7B79"/>
    <w:rsid w:val="009A7BF7"/>
    <w:rsid w:val="009A7CF9"/>
    <w:rsid w:val="009A7DDE"/>
    <w:rsid w:val="009A7E11"/>
    <w:rsid w:val="009B0211"/>
    <w:rsid w:val="009B051C"/>
    <w:rsid w:val="009B05B6"/>
    <w:rsid w:val="009B077B"/>
    <w:rsid w:val="009B07A0"/>
    <w:rsid w:val="009B1246"/>
    <w:rsid w:val="009B13A3"/>
    <w:rsid w:val="009B175E"/>
    <w:rsid w:val="009B1E1C"/>
    <w:rsid w:val="009B21F9"/>
    <w:rsid w:val="009B2382"/>
    <w:rsid w:val="009B29EC"/>
    <w:rsid w:val="009B2C37"/>
    <w:rsid w:val="009B2EE4"/>
    <w:rsid w:val="009B3301"/>
    <w:rsid w:val="009B37BC"/>
    <w:rsid w:val="009B393B"/>
    <w:rsid w:val="009B3FAF"/>
    <w:rsid w:val="009B41CC"/>
    <w:rsid w:val="009B4460"/>
    <w:rsid w:val="009B4D87"/>
    <w:rsid w:val="009B5246"/>
    <w:rsid w:val="009B5860"/>
    <w:rsid w:val="009B5E27"/>
    <w:rsid w:val="009B5FA7"/>
    <w:rsid w:val="009B65C0"/>
    <w:rsid w:val="009B6B1B"/>
    <w:rsid w:val="009B6E24"/>
    <w:rsid w:val="009B6E2C"/>
    <w:rsid w:val="009B7082"/>
    <w:rsid w:val="009B71C2"/>
    <w:rsid w:val="009B72F3"/>
    <w:rsid w:val="009B72F6"/>
    <w:rsid w:val="009B7691"/>
    <w:rsid w:val="009B7BC7"/>
    <w:rsid w:val="009B7C84"/>
    <w:rsid w:val="009B7EDD"/>
    <w:rsid w:val="009B7F24"/>
    <w:rsid w:val="009C0223"/>
    <w:rsid w:val="009C0266"/>
    <w:rsid w:val="009C0DBD"/>
    <w:rsid w:val="009C0DF5"/>
    <w:rsid w:val="009C0F4E"/>
    <w:rsid w:val="009C1022"/>
    <w:rsid w:val="009C1251"/>
    <w:rsid w:val="009C144B"/>
    <w:rsid w:val="009C179F"/>
    <w:rsid w:val="009C18BC"/>
    <w:rsid w:val="009C19E9"/>
    <w:rsid w:val="009C1CCE"/>
    <w:rsid w:val="009C1FC6"/>
    <w:rsid w:val="009C206D"/>
    <w:rsid w:val="009C216C"/>
    <w:rsid w:val="009C2340"/>
    <w:rsid w:val="009C234B"/>
    <w:rsid w:val="009C23E5"/>
    <w:rsid w:val="009C2B9E"/>
    <w:rsid w:val="009C2C5C"/>
    <w:rsid w:val="009C2E12"/>
    <w:rsid w:val="009C30A4"/>
    <w:rsid w:val="009C337B"/>
    <w:rsid w:val="009C33A4"/>
    <w:rsid w:val="009C33CD"/>
    <w:rsid w:val="009C3414"/>
    <w:rsid w:val="009C3EAE"/>
    <w:rsid w:val="009C3ED4"/>
    <w:rsid w:val="009C4295"/>
    <w:rsid w:val="009C4641"/>
    <w:rsid w:val="009C494A"/>
    <w:rsid w:val="009C4A25"/>
    <w:rsid w:val="009C4DAD"/>
    <w:rsid w:val="009C5116"/>
    <w:rsid w:val="009C5345"/>
    <w:rsid w:val="009C59B3"/>
    <w:rsid w:val="009C5AC1"/>
    <w:rsid w:val="009C5CB0"/>
    <w:rsid w:val="009C5CC9"/>
    <w:rsid w:val="009C5E0E"/>
    <w:rsid w:val="009C608D"/>
    <w:rsid w:val="009C62B7"/>
    <w:rsid w:val="009C643C"/>
    <w:rsid w:val="009C6542"/>
    <w:rsid w:val="009C65B0"/>
    <w:rsid w:val="009C67A1"/>
    <w:rsid w:val="009C6AAE"/>
    <w:rsid w:val="009C6C33"/>
    <w:rsid w:val="009C6D27"/>
    <w:rsid w:val="009C6F62"/>
    <w:rsid w:val="009C7210"/>
    <w:rsid w:val="009C746C"/>
    <w:rsid w:val="009C7488"/>
    <w:rsid w:val="009C77AD"/>
    <w:rsid w:val="009C79D1"/>
    <w:rsid w:val="009C7A4B"/>
    <w:rsid w:val="009D00EE"/>
    <w:rsid w:val="009D028F"/>
    <w:rsid w:val="009D030D"/>
    <w:rsid w:val="009D0515"/>
    <w:rsid w:val="009D0753"/>
    <w:rsid w:val="009D0B8E"/>
    <w:rsid w:val="009D0E96"/>
    <w:rsid w:val="009D1011"/>
    <w:rsid w:val="009D104B"/>
    <w:rsid w:val="009D1051"/>
    <w:rsid w:val="009D1279"/>
    <w:rsid w:val="009D19A5"/>
    <w:rsid w:val="009D1DDF"/>
    <w:rsid w:val="009D1E19"/>
    <w:rsid w:val="009D2070"/>
    <w:rsid w:val="009D22F9"/>
    <w:rsid w:val="009D249C"/>
    <w:rsid w:val="009D28C6"/>
    <w:rsid w:val="009D2A48"/>
    <w:rsid w:val="009D2B35"/>
    <w:rsid w:val="009D2C72"/>
    <w:rsid w:val="009D2EBE"/>
    <w:rsid w:val="009D2F31"/>
    <w:rsid w:val="009D3289"/>
    <w:rsid w:val="009D341C"/>
    <w:rsid w:val="009D397C"/>
    <w:rsid w:val="009D42C4"/>
    <w:rsid w:val="009D4C6D"/>
    <w:rsid w:val="009D4EA9"/>
    <w:rsid w:val="009D5291"/>
    <w:rsid w:val="009D57E8"/>
    <w:rsid w:val="009D5A59"/>
    <w:rsid w:val="009D5BAE"/>
    <w:rsid w:val="009D5DDE"/>
    <w:rsid w:val="009D5E60"/>
    <w:rsid w:val="009D6044"/>
    <w:rsid w:val="009D63EA"/>
    <w:rsid w:val="009D6437"/>
    <w:rsid w:val="009D669E"/>
    <w:rsid w:val="009D6725"/>
    <w:rsid w:val="009D6AB1"/>
    <w:rsid w:val="009D6BDE"/>
    <w:rsid w:val="009D6CE9"/>
    <w:rsid w:val="009D7047"/>
    <w:rsid w:val="009D7598"/>
    <w:rsid w:val="009D7619"/>
    <w:rsid w:val="009D78FA"/>
    <w:rsid w:val="009D7E76"/>
    <w:rsid w:val="009E00D4"/>
    <w:rsid w:val="009E0815"/>
    <w:rsid w:val="009E0A34"/>
    <w:rsid w:val="009E1440"/>
    <w:rsid w:val="009E14ED"/>
    <w:rsid w:val="009E1577"/>
    <w:rsid w:val="009E1759"/>
    <w:rsid w:val="009E1B5F"/>
    <w:rsid w:val="009E1C6A"/>
    <w:rsid w:val="009E1DCF"/>
    <w:rsid w:val="009E1E4E"/>
    <w:rsid w:val="009E20CA"/>
    <w:rsid w:val="009E273A"/>
    <w:rsid w:val="009E28CD"/>
    <w:rsid w:val="009E29F9"/>
    <w:rsid w:val="009E2BE5"/>
    <w:rsid w:val="009E2DE8"/>
    <w:rsid w:val="009E2FE5"/>
    <w:rsid w:val="009E3251"/>
    <w:rsid w:val="009E3683"/>
    <w:rsid w:val="009E36EE"/>
    <w:rsid w:val="009E3784"/>
    <w:rsid w:val="009E3893"/>
    <w:rsid w:val="009E39D9"/>
    <w:rsid w:val="009E3F91"/>
    <w:rsid w:val="009E4425"/>
    <w:rsid w:val="009E44C8"/>
    <w:rsid w:val="009E46B8"/>
    <w:rsid w:val="009E4993"/>
    <w:rsid w:val="009E49B8"/>
    <w:rsid w:val="009E4BB6"/>
    <w:rsid w:val="009E4BFE"/>
    <w:rsid w:val="009E5307"/>
    <w:rsid w:val="009E5BAA"/>
    <w:rsid w:val="009E5D9A"/>
    <w:rsid w:val="009E5E78"/>
    <w:rsid w:val="009E6152"/>
    <w:rsid w:val="009E620A"/>
    <w:rsid w:val="009E623F"/>
    <w:rsid w:val="009E626F"/>
    <w:rsid w:val="009E63A5"/>
    <w:rsid w:val="009E6A5F"/>
    <w:rsid w:val="009E6C53"/>
    <w:rsid w:val="009E6CF8"/>
    <w:rsid w:val="009E7D44"/>
    <w:rsid w:val="009F080E"/>
    <w:rsid w:val="009F1204"/>
    <w:rsid w:val="009F1404"/>
    <w:rsid w:val="009F157B"/>
    <w:rsid w:val="009F16B4"/>
    <w:rsid w:val="009F1AA6"/>
    <w:rsid w:val="009F1C2A"/>
    <w:rsid w:val="009F1ED1"/>
    <w:rsid w:val="009F2028"/>
    <w:rsid w:val="009F219E"/>
    <w:rsid w:val="009F2901"/>
    <w:rsid w:val="009F2D88"/>
    <w:rsid w:val="009F303A"/>
    <w:rsid w:val="009F31B8"/>
    <w:rsid w:val="009F3E8B"/>
    <w:rsid w:val="009F3FD2"/>
    <w:rsid w:val="009F4070"/>
    <w:rsid w:val="009F4322"/>
    <w:rsid w:val="009F4391"/>
    <w:rsid w:val="009F443E"/>
    <w:rsid w:val="009F4666"/>
    <w:rsid w:val="009F46E6"/>
    <w:rsid w:val="009F4811"/>
    <w:rsid w:val="009F4DFE"/>
    <w:rsid w:val="009F515A"/>
    <w:rsid w:val="009F5AC9"/>
    <w:rsid w:val="009F5C3D"/>
    <w:rsid w:val="009F5EBC"/>
    <w:rsid w:val="009F6430"/>
    <w:rsid w:val="009F66F3"/>
    <w:rsid w:val="009F68BD"/>
    <w:rsid w:val="009F695E"/>
    <w:rsid w:val="009F6A0F"/>
    <w:rsid w:val="009F6A72"/>
    <w:rsid w:val="009F6B4A"/>
    <w:rsid w:val="009F6EFC"/>
    <w:rsid w:val="009F70A2"/>
    <w:rsid w:val="009F7408"/>
    <w:rsid w:val="009F7494"/>
    <w:rsid w:val="009F7A39"/>
    <w:rsid w:val="009F7C7B"/>
    <w:rsid w:val="00A00561"/>
    <w:rsid w:val="00A00835"/>
    <w:rsid w:val="00A00A6C"/>
    <w:rsid w:val="00A00C6A"/>
    <w:rsid w:val="00A00CF9"/>
    <w:rsid w:val="00A00D85"/>
    <w:rsid w:val="00A011D9"/>
    <w:rsid w:val="00A012F6"/>
    <w:rsid w:val="00A01402"/>
    <w:rsid w:val="00A0143E"/>
    <w:rsid w:val="00A01677"/>
    <w:rsid w:val="00A01A95"/>
    <w:rsid w:val="00A02093"/>
    <w:rsid w:val="00A02263"/>
    <w:rsid w:val="00A02355"/>
    <w:rsid w:val="00A02393"/>
    <w:rsid w:val="00A02488"/>
    <w:rsid w:val="00A02552"/>
    <w:rsid w:val="00A02580"/>
    <w:rsid w:val="00A02CA2"/>
    <w:rsid w:val="00A02F22"/>
    <w:rsid w:val="00A03034"/>
    <w:rsid w:val="00A03144"/>
    <w:rsid w:val="00A03205"/>
    <w:rsid w:val="00A0323E"/>
    <w:rsid w:val="00A03778"/>
    <w:rsid w:val="00A03B6A"/>
    <w:rsid w:val="00A03BFC"/>
    <w:rsid w:val="00A03C09"/>
    <w:rsid w:val="00A03D66"/>
    <w:rsid w:val="00A03F3D"/>
    <w:rsid w:val="00A040D9"/>
    <w:rsid w:val="00A04105"/>
    <w:rsid w:val="00A041FC"/>
    <w:rsid w:val="00A05247"/>
    <w:rsid w:val="00A05766"/>
    <w:rsid w:val="00A05CFD"/>
    <w:rsid w:val="00A05D9B"/>
    <w:rsid w:val="00A05FD1"/>
    <w:rsid w:val="00A06025"/>
    <w:rsid w:val="00A0623E"/>
    <w:rsid w:val="00A062C0"/>
    <w:rsid w:val="00A065FD"/>
    <w:rsid w:val="00A06A33"/>
    <w:rsid w:val="00A06E63"/>
    <w:rsid w:val="00A06E77"/>
    <w:rsid w:val="00A06EBA"/>
    <w:rsid w:val="00A07202"/>
    <w:rsid w:val="00A074E8"/>
    <w:rsid w:val="00A07517"/>
    <w:rsid w:val="00A075A9"/>
    <w:rsid w:val="00A079C5"/>
    <w:rsid w:val="00A100DF"/>
    <w:rsid w:val="00A107B7"/>
    <w:rsid w:val="00A10BE6"/>
    <w:rsid w:val="00A10C33"/>
    <w:rsid w:val="00A10CF4"/>
    <w:rsid w:val="00A1117E"/>
    <w:rsid w:val="00A113EF"/>
    <w:rsid w:val="00A11851"/>
    <w:rsid w:val="00A11AA7"/>
    <w:rsid w:val="00A12152"/>
    <w:rsid w:val="00A12251"/>
    <w:rsid w:val="00A12290"/>
    <w:rsid w:val="00A122CF"/>
    <w:rsid w:val="00A123C0"/>
    <w:rsid w:val="00A12700"/>
    <w:rsid w:val="00A13617"/>
    <w:rsid w:val="00A13690"/>
    <w:rsid w:val="00A13D12"/>
    <w:rsid w:val="00A14993"/>
    <w:rsid w:val="00A14D1A"/>
    <w:rsid w:val="00A14F80"/>
    <w:rsid w:val="00A14FF9"/>
    <w:rsid w:val="00A15018"/>
    <w:rsid w:val="00A1509B"/>
    <w:rsid w:val="00A150F4"/>
    <w:rsid w:val="00A15371"/>
    <w:rsid w:val="00A157D2"/>
    <w:rsid w:val="00A15A4D"/>
    <w:rsid w:val="00A162A5"/>
    <w:rsid w:val="00A1640B"/>
    <w:rsid w:val="00A165FD"/>
    <w:rsid w:val="00A16A8E"/>
    <w:rsid w:val="00A16BFC"/>
    <w:rsid w:val="00A16D70"/>
    <w:rsid w:val="00A16DA5"/>
    <w:rsid w:val="00A17084"/>
    <w:rsid w:val="00A1715A"/>
    <w:rsid w:val="00A17180"/>
    <w:rsid w:val="00A172DA"/>
    <w:rsid w:val="00A1790E"/>
    <w:rsid w:val="00A179D0"/>
    <w:rsid w:val="00A17AAD"/>
    <w:rsid w:val="00A17D3B"/>
    <w:rsid w:val="00A17DB0"/>
    <w:rsid w:val="00A17E38"/>
    <w:rsid w:val="00A17ECE"/>
    <w:rsid w:val="00A17EED"/>
    <w:rsid w:val="00A202B9"/>
    <w:rsid w:val="00A20428"/>
    <w:rsid w:val="00A206A5"/>
    <w:rsid w:val="00A211F0"/>
    <w:rsid w:val="00A21888"/>
    <w:rsid w:val="00A21D14"/>
    <w:rsid w:val="00A21E06"/>
    <w:rsid w:val="00A2202E"/>
    <w:rsid w:val="00A2220A"/>
    <w:rsid w:val="00A22B6C"/>
    <w:rsid w:val="00A22CAF"/>
    <w:rsid w:val="00A22E11"/>
    <w:rsid w:val="00A2304D"/>
    <w:rsid w:val="00A2335B"/>
    <w:rsid w:val="00A234DF"/>
    <w:rsid w:val="00A235B9"/>
    <w:rsid w:val="00A23B00"/>
    <w:rsid w:val="00A23BD7"/>
    <w:rsid w:val="00A23CF7"/>
    <w:rsid w:val="00A241BB"/>
    <w:rsid w:val="00A24262"/>
    <w:rsid w:val="00A243D7"/>
    <w:rsid w:val="00A24507"/>
    <w:rsid w:val="00A2457B"/>
    <w:rsid w:val="00A249BE"/>
    <w:rsid w:val="00A24EEF"/>
    <w:rsid w:val="00A2524F"/>
    <w:rsid w:val="00A25438"/>
    <w:rsid w:val="00A256DF"/>
    <w:rsid w:val="00A25834"/>
    <w:rsid w:val="00A25B47"/>
    <w:rsid w:val="00A25B60"/>
    <w:rsid w:val="00A25E20"/>
    <w:rsid w:val="00A26175"/>
    <w:rsid w:val="00A26515"/>
    <w:rsid w:val="00A265C4"/>
    <w:rsid w:val="00A26776"/>
    <w:rsid w:val="00A26AF1"/>
    <w:rsid w:val="00A26B02"/>
    <w:rsid w:val="00A27174"/>
    <w:rsid w:val="00A27B2C"/>
    <w:rsid w:val="00A3020B"/>
    <w:rsid w:val="00A303A6"/>
    <w:rsid w:val="00A303F8"/>
    <w:rsid w:val="00A305B2"/>
    <w:rsid w:val="00A30754"/>
    <w:rsid w:val="00A30B70"/>
    <w:rsid w:val="00A31048"/>
    <w:rsid w:val="00A3116D"/>
    <w:rsid w:val="00A311F4"/>
    <w:rsid w:val="00A31431"/>
    <w:rsid w:val="00A31CE9"/>
    <w:rsid w:val="00A326B7"/>
    <w:rsid w:val="00A32FE0"/>
    <w:rsid w:val="00A33252"/>
    <w:rsid w:val="00A33519"/>
    <w:rsid w:val="00A336BC"/>
    <w:rsid w:val="00A336ED"/>
    <w:rsid w:val="00A33A44"/>
    <w:rsid w:val="00A33E0B"/>
    <w:rsid w:val="00A34370"/>
    <w:rsid w:val="00A34409"/>
    <w:rsid w:val="00A34867"/>
    <w:rsid w:val="00A34E8B"/>
    <w:rsid w:val="00A35120"/>
    <w:rsid w:val="00A35524"/>
    <w:rsid w:val="00A35BC0"/>
    <w:rsid w:val="00A35C3A"/>
    <w:rsid w:val="00A35E67"/>
    <w:rsid w:val="00A3611B"/>
    <w:rsid w:val="00A36405"/>
    <w:rsid w:val="00A36AE6"/>
    <w:rsid w:val="00A36C22"/>
    <w:rsid w:val="00A36EB6"/>
    <w:rsid w:val="00A36EC4"/>
    <w:rsid w:val="00A37260"/>
    <w:rsid w:val="00A374FA"/>
    <w:rsid w:val="00A37505"/>
    <w:rsid w:val="00A37844"/>
    <w:rsid w:val="00A37BDA"/>
    <w:rsid w:val="00A37D6C"/>
    <w:rsid w:val="00A37F53"/>
    <w:rsid w:val="00A401E1"/>
    <w:rsid w:val="00A403EC"/>
    <w:rsid w:val="00A40443"/>
    <w:rsid w:val="00A404AD"/>
    <w:rsid w:val="00A40891"/>
    <w:rsid w:val="00A4135E"/>
    <w:rsid w:val="00A417C8"/>
    <w:rsid w:val="00A41DD5"/>
    <w:rsid w:val="00A426C2"/>
    <w:rsid w:val="00A42960"/>
    <w:rsid w:val="00A42997"/>
    <w:rsid w:val="00A42A6E"/>
    <w:rsid w:val="00A42C95"/>
    <w:rsid w:val="00A4330E"/>
    <w:rsid w:val="00A433B2"/>
    <w:rsid w:val="00A4346B"/>
    <w:rsid w:val="00A436BF"/>
    <w:rsid w:val="00A43B34"/>
    <w:rsid w:val="00A43D58"/>
    <w:rsid w:val="00A43D7D"/>
    <w:rsid w:val="00A43DC1"/>
    <w:rsid w:val="00A4423A"/>
    <w:rsid w:val="00A44561"/>
    <w:rsid w:val="00A44E11"/>
    <w:rsid w:val="00A44E5C"/>
    <w:rsid w:val="00A45404"/>
    <w:rsid w:val="00A45762"/>
    <w:rsid w:val="00A457B4"/>
    <w:rsid w:val="00A4591F"/>
    <w:rsid w:val="00A45B71"/>
    <w:rsid w:val="00A45E91"/>
    <w:rsid w:val="00A45ED2"/>
    <w:rsid w:val="00A461ED"/>
    <w:rsid w:val="00A4638F"/>
    <w:rsid w:val="00A46EC8"/>
    <w:rsid w:val="00A47240"/>
    <w:rsid w:val="00A47657"/>
    <w:rsid w:val="00A476EF"/>
    <w:rsid w:val="00A47701"/>
    <w:rsid w:val="00A50675"/>
    <w:rsid w:val="00A50794"/>
    <w:rsid w:val="00A5088D"/>
    <w:rsid w:val="00A50950"/>
    <w:rsid w:val="00A50C8D"/>
    <w:rsid w:val="00A511DA"/>
    <w:rsid w:val="00A51392"/>
    <w:rsid w:val="00A516A4"/>
    <w:rsid w:val="00A51760"/>
    <w:rsid w:val="00A51956"/>
    <w:rsid w:val="00A51DDE"/>
    <w:rsid w:val="00A51F05"/>
    <w:rsid w:val="00A52021"/>
    <w:rsid w:val="00A521F6"/>
    <w:rsid w:val="00A5245C"/>
    <w:rsid w:val="00A52DEC"/>
    <w:rsid w:val="00A530E3"/>
    <w:rsid w:val="00A53353"/>
    <w:rsid w:val="00A53568"/>
    <w:rsid w:val="00A539F0"/>
    <w:rsid w:val="00A53D58"/>
    <w:rsid w:val="00A53E1E"/>
    <w:rsid w:val="00A54795"/>
    <w:rsid w:val="00A54EA5"/>
    <w:rsid w:val="00A5529F"/>
    <w:rsid w:val="00A554BA"/>
    <w:rsid w:val="00A557C4"/>
    <w:rsid w:val="00A55AD0"/>
    <w:rsid w:val="00A55D61"/>
    <w:rsid w:val="00A55EB2"/>
    <w:rsid w:val="00A560C3"/>
    <w:rsid w:val="00A56234"/>
    <w:rsid w:val="00A56471"/>
    <w:rsid w:val="00A566CC"/>
    <w:rsid w:val="00A56712"/>
    <w:rsid w:val="00A56B46"/>
    <w:rsid w:val="00A56E23"/>
    <w:rsid w:val="00A56E7D"/>
    <w:rsid w:val="00A57518"/>
    <w:rsid w:val="00A57748"/>
    <w:rsid w:val="00A5788D"/>
    <w:rsid w:val="00A578D6"/>
    <w:rsid w:val="00A579E0"/>
    <w:rsid w:val="00A57A98"/>
    <w:rsid w:val="00A6039F"/>
    <w:rsid w:val="00A6079D"/>
    <w:rsid w:val="00A60ABE"/>
    <w:rsid w:val="00A6118F"/>
    <w:rsid w:val="00A612A4"/>
    <w:rsid w:val="00A61432"/>
    <w:rsid w:val="00A61609"/>
    <w:rsid w:val="00A61AE5"/>
    <w:rsid w:val="00A61EB8"/>
    <w:rsid w:val="00A6209C"/>
    <w:rsid w:val="00A6257F"/>
    <w:rsid w:val="00A62599"/>
    <w:rsid w:val="00A6267E"/>
    <w:rsid w:val="00A626D7"/>
    <w:rsid w:val="00A62847"/>
    <w:rsid w:val="00A62D24"/>
    <w:rsid w:val="00A62DED"/>
    <w:rsid w:val="00A6304C"/>
    <w:rsid w:val="00A63077"/>
    <w:rsid w:val="00A6328D"/>
    <w:rsid w:val="00A63911"/>
    <w:rsid w:val="00A63915"/>
    <w:rsid w:val="00A6404C"/>
    <w:rsid w:val="00A64106"/>
    <w:rsid w:val="00A641B7"/>
    <w:rsid w:val="00A64379"/>
    <w:rsid w:val="00A648C0"/>
    <w:rsid w:val="00A64C2D"/>
    <w:rsid w:val="00A64DE5"/>
    <w:rsid w:val="00A65292"/>
    <w:rsid w:val="00A652ED"/>
    <w:rsid w:val="00A65631"/>
    <w:rsid w:val="00A6586A"/>
    <w:rsid w:val="00A659A1"/>
    <w:rsid w:val="00A65D94"/>
    <w:rsid w:val="00A66924"/>
    <w:rsid w:val="00A66AB3"/>
    <w:rsid w:val="00A66B86"/>
    <w:rsid w:val="00A66BDF"/>
    <w:rsid w:val="00A66DBB"/>
    <w:rsid w:val="00A66DE8"/>
    <w:rsid w:val="00A67041"/>
    <w:rsid w:val="00A6729E"/>
    <w:rsid w:val="00A67900"/>
    <w:rsid w:val="00A67986"/>
    <w:rsid w:val="00A67B5F"/>
    <w:rsid w:val="00A67C42"/>
    <w:rsid w:val="00A70167"/>
    <w:rsid w:val="00A70460"/>
    <w:rsid w:val="00A704C0"/>
    <w:rsid w:val="00A70956"/>
    <w:rsid w:val="00A70CB1"/>
    <w:rsid w:val="00A70CCB"/>
    <w:rsid w:val="00A70CF3"/>
    <w:rsid w:val="00A70D9E"/>
    <w:rsid w:val="00A71158"/>
    <w:rsid w:val="00A71182"/>
    <w:rsid w:val="00A714B3"/>
    <w:rsid w:val="00A71AE8"/>
    <w:rsid w:val="00A71ED5"/>
    <w:rsid w:val="00A722E6"/>
    <w:rsid w:val="00A725E2"/>
    <w:rsid w:val="00A72871"/>
    <w:rsid w:val="00A72F07"/>
    <w:rsid w:val="00A72F96"/>
    <w:rsid w:val="00A72FC6"/>
    <w:rsid w:val="00A730A4"/>
    <w:rsid w:val="00A73587"/>
    <w:rsid w:val="00A73596"/>
    <w:rsid w:val="00A73A5F"/>
    <w:rsid w:val="00A73D1E"/>
    <w:rsid w:val="00A740A3"/>
    <w:rsid w:val="00A741A7"/>
    <w:rsid w:val="00A74553"/>
    <w:rsid w:val="00A74573"/>
    <w:rsid w:val="00A74C3C"/>
    <w:rsid w:val="00A75368"/>
    <w:rsid w:val="00A75976"/>
    <w:rsid w:val="00A75B4D"/>
    <w:rsid w:val="00A75E2A"/>
    <w:rsid w:val="00A75EB5"/>
    <w:rsid w:val="00A75EEE"/>
    <w:rsid w:val="00A75F71"/>
    <w:rsid w:val="00A766EB"/>
    <w:rsid w:val="00A76721"/>
    <w:rsid w:val="00A76956"/>
    <w:rsid w:val="00A76A66"/>
    <w:rsid w:val="00A76E42"/>
    <w:rsid w:val="00A77B6E"/>
    <w:rsid w:val="00A77C78"/>
    <w:rsid w:val="00A77ED8"/>
    <w:rsid w:val="00A77F9A"/>
    <w:rsid w:val="00A80204"/>
    <w:rsid w:val="00A803BC"/>
    <w:rsid w:val="00A8046D"/>
    <w:rsid w:val="00A80590"/>
    <w:rsid w:val="00A80615"/>
    <w:rsid w:val="00A80B49"/>
    <w:rsid w:val="00A80DDC"/>
    <w:rsid w:val="00A812D1"/>
    <w:rsid w:val="00A813E6"/>
    <w:rsid w:val="00A815F5"/>
    <w:rsid w:val="00A81FAE"/>
    <w:rsid w:val="00A821B9"/>
    <w:rsid w:val="00A82238"/>
    <w:rsid w:val="00A826FE"/>
    <w:rsid w:val="00A82A3D"/>
    <w:rsid w:val="00A82A81"/>
    <w:rsid w:val="00A82D1D"/>
    <w:rsid w:val="00A83208"/>
    <w:rsid w:val="00A83520"/>
    <w:rsid w:val="00A838EC"/>
    <w:rsid w:val="00A83A41"/>
    <w:rsid w:val="00A83DB3"/>
    <w:rsid w:val="00A83E8D"/>
    <w:rsid w:val="00A84242"/>
    <w:rsid w:val="00A84529"/>
    <w:rsid w:val="00A84AE5"/>
    <w:rsid w:val="00A84CF1"/>
    <w:rsid w:val="00A854A8"/>
    <w:rsid w:val="00A854D5"/>
    <w:rsid w:val="00A85A29"/>
    <w:rsid w:val="00A85C34"/>
    <w:rsid w:val="00A85CF0"/>
    <w:rsid w:val="00A85FE4"/>
    <w:rsid w:val="00A8614B"/>
    <w:rsid w:val="00A86211"/>
    <w:rsid w:val="00A862BC"/>
    <w:rsid w:val="00A863E7"/>
    <w:rsid w:val="00A8642D"/>
    <w:rsid w:val="00A866E3"/>
    <w:rsid w:val="00A86A21"/>
    <w:rsid w:val="00A870C5"/>
    <w:rsid w:val="00A87346"/>
    <w:rsid w:val="00A87483"/>
    <w:rsid w:val="00A8763B"/>
    <w:rsid w:val="00A87A7D"/>
    <w:rsid w:val="00A87FAF"/>
    <w:rsid w:val="00A900C2"/>
    <w:rsid w:val="00A90171"/>
    <w:rsid w:val="00A905CB"/>
    <w:rsid w:val="00A905F6"/>
    <w:rsid w:val="00A90833"/>
    <w:rsid w:val="00A908CF"/>
    <w:rsid w:val="00A90BCB"/>
    <w:rsid w:val="00A90EED"/>
    <w:rsid w:val="00A9114A"/>
    <w:rsid w:val="00A91892"/>
    <w:rsid w:val="00A919C5"/>
    <w:rsid w:val="00A919D8"/>
    <w:rsid w:val="00A91ADF"/>
    <w:rsid w:val="00A923F7"/>
    <w:rsid w:val="00A92427"/>
    <w:rsid w:val="00A92C38"/>
    <w:rsid w:val="00A92D10"/>
    <w:rsid w:val="00A92D43"/>
    <w:rsid w:val="00A92DF6"/>
    <w:rsid w:val="00A9326A"/>
    <w:rsid w:val="00A93505"/>
    <w:rsid w:val="00A93510"/>
    <w:rsid w:val="00A935F6"/>
    <w:rsid w:val="00A93EB6"/>
    <w:rsid w:val="00A941A5"/>
    <w:rsid w:val="00A9449D"/>
    <w:rsid w:val="00A9465B"/>
    <w:rsid w:val="00A946CC"/>
    <w:rsid w:val="00A947A4"/>
    <w:rsid w:val="00A94871"/>
    <w:rsid w:val="00A94FC3"/>
    <w:rsid w:val="00A95334"/>
    <w:rsid w:val="00A955B0"/>
    <w:rsid w:val="00A955EE"/>
    <w:rsid w:val="00A95789"/>
    <w:rsid w:val="00A957E4"/>
    <w:rsid w:val="00A95888"/>
    <w:rsid w:val="00A95A76"/>
    <w:rsid w:val="00A95BD3"/>
    <w:rsid w:val="00A95E1E"/>
    <w:rsid w:val="00A95FBF"/>
    <w:rsid w:val="00A962C6"/>
    <w:rsid w:val="00A96D80"/>
    <w:rsid w:val="00A9702A"/>
    <w:rsid w:val="00A970BF"/>
    <w:rsid w:val="00A9710A"/>
    <w:rsid w:val="00A9714C"/>
    <w:rsid w:val="00A9736C"/>
    <w:rsid w:val="00A9769A"/>
    <w:rsid w:val="00A9784C"/>
    <w:rsid w:val="00A97870"/>
    <w:rsid w:val="00A97C88"/>
    <w:rsid w:val="00A97ECD"/>
    <w:rsid w:val="00A97EF3"/>
    <w:rsid w:val="00AA0057"/>
    <w:rsid w:val="00AA0117"/>
    <w:rsid w:val="00AA02E7"/>
    <w:rsid w:val="00AA0481"/>
    <w:rsid w:val="00AA065B"/>
    <w:rsid w:val="00AA0C83"/>
    <w:rsid w:val="00AA0D1E"/>
    <w:rsid w:val="00AA0E62"/>
    <w:rsid w:val="00AA0EB9"/>
    <w:rsid w:val="00AA0FB7"/>
    <w:rsid w:val="00AA148C"/>
    <w:rsid w:val="00AA185C"/>
    <w:rsid w:val="00AA1AAC"/>
    <w:rsid w:val="00AA1DB3"/>
    <w:rsid w:val="00AA2279"/>
    <w:rsid w:val="00AA23BE"/>
    <w:rsid w:val="00AA2C8F"/>
    <w:rsid w:val="00AA2E35"/>
    <w:rsid w:val="00AA2EA2"/>
    <w:rsid w:val="00AA33FD"/>
    <w:rsid w:val="00AA3489"/>
    <w:rsid w:val="00AA34B9"/>
    <w:rsid w:val="00AA3546"/>
    <w:rsid w:val="00AA3A14"/>
    <w:rsid w:val="00AA3C33"/>
    <w:rsid w:val="00AA3F3E"/>
    <w:rsid w:val="00AA46CA"/>
    <w:rsid w:val="00AA48C1"/>
    <w:rsid w:val="00AA4BB0"/>
    <w:rsid w:val="00AA4F2D"/>
    <w:rsid w:val="00AA51E1"/>
    <w:rsid w:val="00AA56E6"/>
    <w:rsid w:val="00AA56EA"/>
    <w:rsid w:val="00AA593B"/>
    <w:rsid w:val="00AA5BE8"/>
    <w:rsid w:val="00AA5C73"/>
    <w:rsid w:val="00AA62FC"/>
    <w:rsid w:val="00AA634C"/>
    <w:rsid w:val="00AA63E5"/>
    <w:rsid w:val="00AA694A"/>
    <w:rsid w:val="00AA6A04"/>
    <w:rsid w:val="00AA6ACC"/>
    <w:rsid w:val="00AA6B9B"/>
    <w:rsid w:val="00AA7509"/>
    <w:rsid w:val="00AA753D"/>
    <w:rsid w:val="00AA7C24"/>
    <w:rsid w:val="00AA7CB1"/>
    <w:rsid w:val="00AA7D5B"/>
    <w:rsid w:val="00AA7E4E"/>
    <w:rsid w:val="00AB001F"/>
    <w:rsid w:val="00AB0293"/>
    <w:rsid w:val="00AB0357"/>
    <w:rsid w:val="00AB0465"/>
    <w:rsid w:val="00AB04DC"/>
    <w:rsid w:val="00AB07B4"/>
    <w:rsid w:val="00AB08F8"/>
    <w:rsid w:val="00AB0984"/>
    <w:rsid w:val="00AB0E00"/>
    <w:rsid w:val="00AB1521"/>
    <w:rsid w:val="00AB1566"/>
    <w:rsid w:val="00AB1B74"/>
    <w:rsid w:val="00AB2675"/>
    <w:rsid w:val="00AB28F4"/>
    <w:rsid w:val="00AB2A43"/>
    <w:rsid w:val="00AB2CDB"/>
    <w:rsid w:val="00AB385A"/>
    <w:rsid w:val="00AB3D69"/>
    <w:rsid w:val="00AB3E23"/>
    <w:rsid w:val="00AB3F05"/>
    <w:rsid w:val="00AB3F2E"/>
    <w:rsid w:val="00AB407A"/>
    <w:rsid w:val="00AB4559"/>
    <w:rsid w:val="00AB4866"/>
    <w:rsid w:val="00AB4A23"/>
    <w:rsid w:val="00AB4B5F"/>
    <w:rsid w:val="00AB4D66"/>
    <w:rsid w:val="00AB4F1F"/>
    <w:rsid w:val="00AB5F46"/>
    <w:rsid w:val="00AB68F5"/>
    <w:rsid w:val="00AB6AE7"/>
    <w:rsid w:val="00AB6E36"/>
    <w:rsid w:val="00AB6E60"/>
    <w:rsid w:val="00AB75BE"/>
    <w:rsid w:val="00AB7961"/>
    <w:rsid w:val="00AB7A34"/>
    <w:rsid w:val="00AB7EFA"/>
    <w:rsid w:val="00AC0049"/>
    <w:rsid w:val="00AC034B"/>
    <w:rsid w:val="00AC039C"/>
    <w:rsid w:val="00AC03D7"/>
    <w:rsid w:val="00AC043D"/>
    <w:rsid w:val="00AC04DC"/>
    <w:rsid w:val="00AC0D0B"/>
    <w:rsid w:val="00AC0D0F"/>
    <w:rsid w:val="00AC1033"/>
    <w:rsid w:val="00AC15F7"/>
    <w:rsid w:val="00AC167C"/>
    <w:rsid w:val="00AC1A90"/>
    <w:rsid w:val="00AC22D9"/>
    <w:rsid w:val="00AC27D4"/>
    <w:rsid w:val="00AC2C6F"/>
    <w:rsid w:val="00AC3023"/>
    <w:rsid w:val="00AC38D9"/>
    <w:rsid w:val="00AC3D08"/>
    <w:rsid w:val="00AC42D1"/>
    <w:rsid w:val="00AC4487"/>
    <w:rsid w:val="00AC465F"/>
    <w:rsid w:val="00AC4717"/>
    <w:rsid w:val="00AC4772"/>
    <w:rsid w:val="00AC4ADB"/>
    <w:rsid w:val="00AC4E61"/>
    <w:rsid w:val="00AC4FE2"/>
    <w:rsid w:val="00AC533B"/>
    <w:rsid w:val="00AC64E8"/>
    <w:rsid w:val="00AC6908"/>
    <w:rsid w:val="00AC7341"/>
    <w:rsid w:val="00AC7BFC"/>
    <w:rsid w:val="00AD059A"/>
    <w:rsid w:val="00AD0A1E"/>
    <w:rsid w:val="00AD0C5E"/>
    <w:rsid w:val="00AD0CE8"/>
    <w:rsid w:val="00AD14EF"/>
    <w:rsid w:val="00AD183B"/>
    <w:rsid w:val="00AD1EE0"/>
    <w:rsid w:val="00AD226D"/>
    <w:rsid w:val="00AD227F"/>
    <w:rsid w:val="00AD22AC"/>
    <w:rsid w:val="00AD279C"/>
    <w:rsid w:val="00AD294B"/>
    <w:rsid w:val="00AD2AF3"/>
    <w:rsid w:val="00AD2D36"/>
    <w:rsid w:val="00AD2E5C"/>
    <w:rsid w:val="00AD2F69"/>
    <w:rsid w:val="00AD3026"/>
    <w:rsid w:val="00AD342E"/>
    <w:rsid w:val="00AD3506"/>
    <w:rsid w:val="00AD350D"/>
    <w:rsid w:val="00AD3BB4"/>
    <w:rsid w:val="00AD3BE7"/>
    <w:rsid w:val="00AD3D99"/>
    <w:rsid w:val="00AD3E01"/>
    <w:rsid w:val="00AD41C3"/>
    <w:rsid w:val="00AD453D"/>
    <w:rsid w:val="00AD48E0"/>
    <w:rsid w:val="00AD4963"/>
    <w:rsid w:val="00AD513D"/>
    <w:rsid w:val="00AD5548"/>
    <w:rsid w:val="00AD5812"/>
    <w:rsid w:val="00AD5887"/>
    <w:rsid w:val="00AD59A0"/>
    <w:rsid w:val="00AD5C88"/>
    <w:rsid w:val="00AD5D23"/>
    <w:rsid w:val="00AD5DE3"/>
    <w:rsid w:val="00AD5FA8"/>
    <w:rsid w:val="00AD60CB"/>
    <w:rsid w:val="00AD63C6"/>
    <w:rsid w:val="00AD653A"/>
    <w:rsid w:val="00AD65C8"/>
    <w:rsid w:val="00AD69EC"/>
    <w:rsid w:val="00AD6B46"/>
    <w:rsid w:val="00AD6C99"/>
    <w:rsid w:val="00AD6DC5"/>
    <w:rsid w:val="00AD6E44"/>
    <w:rsid w:val="00AD7021"/>
    <w:rsid w:val="00AD7044"/>
    <w:rsid w:val="00AD7717"/>
    <w:rsid w:val="00AD7C64"/>
    <w:rsid w:val="00AE0673"/>
    <w:rsid w:val="00AE07FA"/>
    <w:rsid w:val="00AE086D"/>
    <w:rsid w:val="00AE0A47"/>
    <w:rsid w:val="00AE0EC0"/>
    <w:rsid w:val="00AE19A4"/>
    <w:rsid w:val="00AE1AE7"/>
    <w:rsid w:val="00AE1C8F"/>
    <w:rsid w:val="00AE1CE1"/>
    <w:rsid w:val="00AE1E75"/>
    <w:rsid w:val="00AE2613"/>
    <w:rsid w:val="00AE268C"/>
    <w:rsid w:val="00AE2B9C"/>
    <w:rsid w:val="00AE2BEA"/>
    <w:rsid w:val="00AE2CAF"/>
    <w:rsid w:val="00AE2FA1"/>
    <w:rsid w:val="00AE2FAD"/>
    <w:rsid w:val="00AE3019"/>
    <w:rsid w:val="00AE30AC"/>
    <w:rsid w:val="00AE318A"/>
    <w:rsid w:val="00AE35B2"/>
    <w:rsid w:val="00AE3891"/>
    <w:rsid w:val="00AE451D"/>
    <w:rsid w:val="00AE45DD"/>
    <w:rsid w:val="00AE48F3"/>
    <w:rsid w:val="00AE4E1B"/>
    <w:rsid w:val="00AE51D4"/>
    <w:rsid w:val="00AE570E"/>
    <w:rsid w:val="00AE5BFD"/>
    <w:rsid w:val="00AE5CB6"/>
    <w:rsid w:val="00AE5F1D"/>
    <w:rsid w:val="00AE603F"/>
    <w:rsid w:val="00AE6229"/>
    <w:rsid w:val="00AE65B9"/>
    <w:rsid w:val="00AE6807"/>
    <w:rsid w:val="00AE682C"/>
    <w:rsid w:val="00AE68B9"/>
    <w:rsid w:val="00AE6B9F"/>
    <w:rsid w:val="00AE6C06"/>
    <w:rsid w:val="00AE6C64"/>
    <w:rsid w:val="00AE6E91"/>
    <w:rsid w:val="00AE707A"/>
    <w:rsid w:val="00AE7207"/>
    <w:rsid w:val="00AE7976"/>
    <w:rsid w:val="00AE7A8F"/>
    <w:rsid w:val="00AE7B7E"/>
    <w:rsid w:val="00AE7D27"/>
    <w:rsid w:val="00AE7D40"/>
    <w:rsid w:val="00AE7D4E"/>
    <w:rsid w:val="00AE7E8B"/>
    <w:rsid w:val="00AE7F3E"/>
    <w:rsid w:val="00AF0270"/>
    <w:rsid w:val="00AF0341"/>
    <w:rsid w:val="00AF0CAE"/>
    <w:rsid w:val="00AF0D86"/>
    <w:rsid w:val="00AF1247"/>
    <w:rsid w:val="00AF1330"/>
    <w:rsid w:val="00AF152A"/>
    <w:rsid w:val="00AF158C"/>
    <w:rsid w:val="00AF1690"/>
    <w:rsid w:val="00AF1985"/>
    <w:rsid w:val="00AF1C88"/>
    <w:rsid w:val="00AF22BB"/>
    <w:rsid w:val="00AF2347"/>
    <w:rsid w:val="00AF2378"/>
    <w:rsid w:val="00AF24F6"/>
    <w:rsid w:val="00AF2650"/>
    <w:rsid w:val="00AF2705"/>
    <w:rsid w:val="00AF2741"/>
    <w:rsid w:val="00AF2872"/>
    <w:rsid w:val="00AF2CE5"/>
    <w:rsid w:val="00AF316F"/>
    <w:rsid w:val="00AF331E"/>
    <w:rsid w:val="00AF37F4"/>
    <w:rsid w:val="00AF38A9"/>
    <w:rsid w:val="00AF3AD8"/>
    <w:rsid w:val="00AF3CFE"/>
    <w:rsid w:val="00AF4633"/>
    <w:rsid w:val="00AF4713"/>
    <w:rsid w:val="00AF476A"/>
    <w:rsid w:val="00AF47B3"/>
    <w:rsid w:val="00AF4826"/>
    <w:rsid w:val="00AF4AA1"/>
    <w:rsid w:val="00AF4BB9"/>
    <w:rsid w:val="00AF4DF2"/>
    <w:rsid w:val="00AF4F2A"/>
    <w:rsid w:val="00AF4F97"/>
    <w:rsid w:val="00AF52A5"/>
    <w:rsid w:val="00AF5462"/>
    <w:rsid w:val="00AF559A"/>
    <w:rsid w:val="00AF5BCF"/>
    <w:rsid w:val="00AF5F94"/>
    <w:rsid w:val="00AF6A3A"/>
    <w:rsid w:val="00AF6CDF"/>
    <w:rsid w:val="00AF6F7F"/>
    <w:rsid w:val="00AF765A"/>
    <w:rsid w:val="00AF7F4B"/>
    <w:rsid w:val="00B00616"/>
    <w:rsid w:val="00B00ACE"/>
    <w:rsid w:val="00B00B22"/>
    <w:rsid w:val="00B00FBD"/>
    <w:rsid w:val="00B01471"/>
    <w:rsid w:val="00B01574"/>
    <w:rsid w:val="00B0158A"/>
    <w:rsid w:val="00B0170C"/>
    <w:rsid w:val="00B01A44"/>
    <w:rsid w:val="00B01B84"/>
    <w:rsid w:val="00B01F89"/>
    <w:rsid w:val="00B02307"/>
    <w:rsid w:val="00B02364"/>
    <w:rsid w:val="00B02481"/>
    <w:rsid w:val="00B02542"/>
    <w:rsid w:val="00B026CD"/>
    <w:rsid w:val="00B02F6F"/>
    <w:rsid w:val="00B033A1"/>
    <w:rsid w:val="00B0399C"/>
    <w:rsid w:val="00B03ACE"/>
    <w:rsid w:val="00B03BF4"/>
    <w:rsid w:val="00B03C4D"/>
    <w:rsid w:val="00B042EA"/>
    <w:rsid w:val="00B04856"/>
    <w:rsid w:val="00B04BFD"/>
    <w:rsid w:val="00B05687"/>
    <w:rsid w:val="00B057A5"/>
    <w:rsid w:val="00B05CA1"/>
    <w:rsid w:val="00B05F3B"/>
    <w:rsid w:val="00B06C2D"/>
    <w:rsid w:val="00B071D1"/>
    <w:rsid w:val="00B0725F"/>
    <w:rsid w:val="00B07705"/>
    <w:rsid w:val="00B079BA"/>
    <w:rsid w:val="00B07CC3"/>
    <w:rsid w:val="00B07E84"/>
    <w:rsid w:val="00B109BC"/>
    <w:rsid w:val="00B10A29"/>
    <w:rsid w:val="00B10B09"/>
    <w:rsid w:val="00B10E28"/>
    <w:rsid w:val="00B10E52"/>
    <w:rsid w:val="00B10F1D"/>
    <w:rsid w:val="00B11549"/>
    <w:rsid w:val="00B11737"/>
    <w:rsid w:val="00B11871"/>
    <w:rsid w:val="00B11ADB"/>
    <w:rsid w:val="00B11B08"/>
    <w:rsid w:val="00B121AF"/>
    <w:rsid w:val="00B12270"/>
    <w:rsid w:val="00B124F9"/>
    <w:rsid w:val="00B125B3"/>
    <w:rsid w:val="00B133A7"/>
    <w:rsid w:val="00B136C9"/>
    <w:rsid w:val="00B137C4"/>
    <w:rsid w:val="00B13843"/>
    <w:rsid w:val="00B1396E"/>
    <w:rsid w:val="00B13A4E"/>
    <w:rsid w:val="00B13BB5"/>
    <w:rsid w:val="00B13CC2"/>
    <w:rsid w:val="00B13D10"/>
    <w:rsid w:val="00B13EDA"/>
    <w:rsid w:val="00B1432E"/>
    <w:rsid w:val="00B1440E"/>
    <w:rsid w:val="00B145C6"/>
    <w:rsid w:val="00B14B50"/>
    <w:rsid w:val="00B15745"/>
    <w:rsid w:val="00B1585B"/>
    <w:rsid w:val="00B15B2E"/>
    <w:rsid w:val="00B15BEC"/>
    <w:rsid w:val="00B15FD9"/>
    <w:rsid w:val="00B16197"/>
    <w:rsid w:val="00B161D5"/>
    <w:rsid w:val="00B16462"/>
    <w:rsid w:val="00B169C8"/>
    <w:rsid w:val="00B16A2F"/>
    <w:rsid w:val="00B16AF8"/>
    <w:rsid w:val="00B16C3A"/>
    <w:rsid w:val="00B16D2B"/>
    <w:rsid w:val="00B16DBD"/>
    <w:rsid w:val="00B17526"/>
    <w:rsid w:val="00B179C5"/>
    <w:rsid w:val="00B17E5B"/>
    <w:rsid w:val="00B17EDA"/>
    <w:rsid w:val="00B20150"/>
    <w:rsid w:val="00B201E5"/>
    <w:rsid w:val="00B20243"/>
    <w:rsid w:val="00B207AA"/>
    <w:rsid w:val="00B20869"/>
    <w:rsid w:val="00B20935"/>
    <w:rsid w:val="00B20BD2"/>
    <w:rsid w:val="00B20C79"/>
    <w:rsid w:val="00B20FCE"/>
    <w:rsid w:val="00B211B6"/>
    <w:rsid w:val="00B212C4"/>
    <w:rsid w:val="00B21841"/>
    <w:rsid w:val="00B21A12"/>
    <w:rsid w:val="00B21B85"/>
    <w:rsid w:val="00B21F36"/>
    <w:rsid w:val="00B22032"/>
    <w:rsid w:val="00B222BE"/>
    <w:rsid w:val="00B22538"/>
    <w:rsid w:val="00B2253B"/>
    <w:rsid w:val="00B22663"/>
    <w:rsid w:val="00B228C2"/>
    <w:rsid w:val="00B229E1"/>
    <w:rsid w:val="00B22CDB"/>
    <w:rsid w:val="00B2320A"/>
    <w:rsid w:val="00B23576"/>
    <w:rsid w:val="00B23AA2"/>
    <w:rsid w:val="00B23D9D"/>
    <w:rsid w:val="00B23EB9"/>
    <w:rsid w:val="00B246DF"/>
    <w:rsid w:val="00B24BE5"/>
    <w:rsid w:val="00B24CC8"/>
    <w:rsid w:val="00B24EDF"/>
    <w:rsid w:val="00B25032"/>
    <w:rsid w:val="00B251F3"/>
    <w:rsid w:val="00B25234"/>
    <w:rsid w:val="00B2564B"/>
    <w:rsid w:val="00B2566C"/>
    <w:rsid w:val="00B25C6F"/>
    <w:rsid w:val="00B25D50"/>
    <w:rsid w:val="00B25E81"/>
    <w:rsid w:val="00B2682C"/>
    <w:rsid w:val="00B26CBD"/>
    <w:rsid w:val="00B26F87"/>
    <w:rsid w:val="00B27083"/>
    <w:rsid w:val="00B271C8"/>
    <w:rsid w:val="00B273E2"/>
    <w:rsid w:val="00B300B6"/>
    <w:rsid w:val="00B300C5"/>
    <w:rsid w:val="00B302CE"/>
    <w:rsid w:val="00B3108D"/>
    <w:rsid w:val="00B3120C"/>
    <w:rsid w:val="00B3121A"/>
    <w:rsid w:val="00B3156D"/>
    <w:rsid w:val="00B31786"/>
    <w:rsid w:val="00B3182A"/>
    <w:rsid w:val="00B31AC6"/>
    <w:rsid w:val="00B31B24"/>
    <w:rsid w:val="00B31B9C"/>
    <w:rsid w:val="00B31BD6"/>
    <w:rsid w:val="00B31FA0"/>
    <w:rsid w:val="00B324E7"/>
    <w:rsid w:val="00B32642"/>
    <w:rsid w:val="00B3285B"/>
    <w:rsid w:val="00B32E2A"/>
    <w:rsid w:val="00B32ECB"/>
    <w:rsid w:val="00B33433"/>
    <w:rsid w:val="00B339E3"/>
    <w:rsid w:val="00B349CD"/>
    <w:rsid w:val="00B349FC"/>
    <w:rsid w:val="00B3562A"/>
    <w:rsid w:val="00B35B81"/>
    <w:rsid w:val="00B35BED"/>
    <w:rsid w:val="00B360E7"/>
    <w:rsid w:val="00B3658B"/>
    <w:rsid w:val="00B366DA"/>
    <w:rsid w:val="00B37451"/>
    <w:rsid w:val="00B378DA"/>
    <w:rsid w:val="00B400AA"/>
    <w:rsid w:val="00B405D3"/>
    <w:rsid w:val="00B4089E"/>
    <w:rsid w:val="00B41020"/>
    <w:rsid w:val="00B41125"/>
    <w:rsid w:val="00B41748"/>
    <w:rsid w:val="00B419A3"/>
    <w:rsid w:val="00B41EEC"/>
    <w:rsid w:val="00B422AC"/>
    <w:rsid w:val="00B42328"/>
    <w:rsid w:val="00B427D3"/>
    <w:rsid w:val="00B42918"/>
    <w:rsid w:val="00B42975"/>
    <w:rsid w:val="00B42AAD"/>
    <w:rsid w:val="00B42BB6"/>
    <w:rsid w:val="00B42E43"/>
    <w:rsid w:val="00B42F06"/>
    <w:rsid w:val="00B4367F"/>
    <w:rsid w:val="00B4372A"/>
    <w:rsid w:val="00B438BB"/>
    <w:rsid w:val="00B438E4"/>
    <w:rsid w:val="00B439E9"/>
    <w:rsid w:val="00B43ACE"/>
    <w:rsid w:val="00B43B53"/>
    <w:rsid w:val="00B43E69"/>
    <w:rsid w:val="00B44619"/>
    <w:rsid w:val="00B44710"/>
    <w:rsid w:val="00B448BD"/>
    <w:rsid w:val="00B44BAA"/>
    <w:rsid w:val="00B44D32"/>
    <w:rsid w:val="00B4522E"/>
    <w:rsid w:val="00B4547F"/>
    <w:rsid w:val="00B45731"/>
    <w:rsid w:val="00B45943"/>
    <w:rsid w:val="00B45F3E"/>
    <w:rsid w:val="00B46106"/>
    <w:rsid w:val="00B46232"/>
    <w:rsid w:val="00B46603"/>
    <w:rsid w:val="00B46DF9"/>
    <w:rsid w:val="00B46F4F"/>
    <w:rsid w:val="00B471CF"/>
    <w:rsid w:val="00B476F8"/>
    <w:rsid w:val="00B47802"/>
    <w:rsid w:val="00B4782F"/>
    <w:rsid w:val="00B47AB5"/>
    <w:rsid w:val="00B47B6D"/>
    <w:rsid w:val="00B47DBF"/>
    <w:rsid w:val="00B50622"/>
    <w:rsid w:val="00B50850"/>
    <w:rsid w:val="00B50B1C"/>
    <w:rsid w:val="00B50CA8"/>
    <w:rsid w:val="00B50D01"/>
    <w:rsid w:val="00B50F0A"/>
    <w:rsid w:val="00B50F3A"/>
    <w:rsid w:val="00B51381"/>
    <w:rsid w:val="00B51408"/>
    <w:rsid w:val="00B51531"/>
    <w:rsid w:val="00B518BC"/>
    <w:rsid w:val="00B519AF"/>
    <w:rsid w:val="00B519CF"/>
    <w:rsid w:val="00B51B11"/>
    <w:rsid w:val="00B51B56"/>
    <w:rsid w:val="00B52030"/>
    <w:rsid w:val="00B52588"/>
    <w:rsid w:val="00B52F2C"/>
    <w:rsid w:val="00B52FD5"/>
    <w:rsid w:val="00B53503"/>
    <w:rsid w:val="00B53512"/>
    <w:rsid w:val="00B537B6"/>
    <w:rsid w:val="00B53891"/>
    <w:rsid w:val="00B53D3F"/>
    <w:rsid w:val="00B53EC8"/>
    <w:rsid w:val="00B54573"/>
    <w:rsid w:val="00B546D0"/>
    <w:rsid w:val="00B54A67"/>
    <w:rsid w:val="00B54C7E"/>
    <w:rsid w:val="00B54DC9"/>
    <w:rsid w:val="00B550E5"/>
    <w:rsid w:val="00B55451"/>
    <w:rsid w:val="00B55458"/>
    <w:rsid w:val="00B557AC"/>
    <w:rsid w:val="00B55A88"/>
    <w:rsid w:val="00B55AE7"/>
    <w:rsid w:val="00B55CF6"/>
    <w:rsid w:val="00B55FBE"/>
    <w:rsid w:val="00B56591"/>
    <w:rsid w:val="00B566DB"/>
    <w:rsid w:val="00B56A6D"/>
    <w:rsid w:val="00B56B0C"/>
    <w:rsid w:val="00B56C04"/>
    <w:rsid w:val="00B5714C"/>
    <w:rsid w:val="00B571E8"/>
    <w:rsid w:val="00B57703"/>
    <w:rsid w:val="00B600E1"/>
    <w:rsid w:val="00B605E7"/>
    <w:rsid w:val="00B60627"/>
    <w:rsid w:val="00B60936"/>
    <w:rsid w:val="00B60AD3"/>
    <w:rsid w:val="00B60D43"/>
    <w:rsid w:val="00B610E2"/>
    <w:rsid w:val="00B61DFF"/>
    <w:rsid w:val="00B61E7A"/>
    <w:rsid w:val="00B62122"/>
    <w:rsid w:val="00B6235E"/>
    <w:rsid w:val="00B623E4"/>
    <w:rsid w:val="00B62401"/>
    <w:rsid w:val="00B62484"/>
    <w:rsid w:val="00B627BB"/>
    <w:rsid w:val="00B628BD"/>
    <w:rsid w:val="00B6298F"/>
    <w:rsid w:val="00B62CD9"/>
    <w:rsid w:val="00B62DB5"/>
    <w:rsid w:val="00B62FB6"/>
    <w:rsid w:val="00B635AA"/>
    <w:rsid w:val="00B63A3E"/>
    <w:rsid w:val="00B63B04"/>
    <w:rsid w:val="00B63F50"/>
    <w:rsid w:val="00B64040"/>
    <w:rsid w:val="00B64126"/>
    <w:rsid w:val="00B643AA"/>
    <w:rsid w:val="00B64760"/>
    <w:rsid w:val="00B64799"/>
    <w:rsid w:val="00B64DD0"/>
    <w:rsid w:val="00B65171"/>
    <w:rsid w:val="00B657B8"/>
    <w:rsid w:val="00B65A2E"/>
    <w:rsid w:val="00B65B14"/>
    <w:rsid w:val="00B65C1B"/>
    <w:rsid w:val="00B65EF5"/>
    <w:rsid w:val="00B6642D"/>
    <w:rsid w:val="00B66468"/>
    <w:rsid w:val="00B664E6"/>
    <w:rsid w:val="00B665FD"/>
    <w:rsid w:val="00B66A1A"/>
    <w:rsid w:val="00B66A52"/>
    <w:rsid w:val="00B66C87"/>
    <w:rsid w:val="00B67095"/>
    <w:rsid w:val="00B67133"/>
    <w:rsid w:val="00B67732"/>
    <w:rsid w:val="00B67F18"/>
    <w:rsid w:val="00B67F1F"/>
    <w:rsid w:val="00B70075"/>
    <w:rsid w:val="00B70618"/>
    <w:rsid w:val="00B7097D"/>
    <w:rsid w:val="00B71053"/>
    <w:rsid w:val="00B71345"/>
    <w:rsid w:val="00B713EA"/>
    <w:rsid w:val="00B718EE"/>
    <w:rsid w:val="00B71A33"/>
    <w:rsid w:val="00B71C30"/>
    <w:rsid w:val="00B71EAA"/>
    <w:rsid w:val="00B72394"/>
    <w:rsid w:val="00B72DFE"/>
    <w:rsid w:val="00B72EC9"/>
    <w:rsid w:val="00B7328F"/>
    <w:rsid w:val="00B7367F"/>
    <w:rsid w:val="00B73EF9"/>
    <w:rsid w:val="00B74054"/>
    <w:rsid w:val="00B7407C"/>
    <w:rsid w:val="00B74462"/>
    <w:rsid w:val="00B744C4"/>
    <w:rsid w:val="00B7456B"/>
    <w:rsid w:val="00B74641"/>
    <w:rsid w:val="00B747E6"/>
    <w:rsid w:val="00B74BFA"/>
    <w:rsid w:val="00B74E11"/>
    <w:rsid w:val="00B74E9C"/>
    <w:rsid w:val="00B74F51"/>
    <w:rsid w:val="00B7548B"/>
    <w:rsid w:val="00B75CF4"/>
    <w:rsid w:val="00B75ECE"/>
    <w:rsid w:val="00B75FCE"/>
    <w:rsid w:val="00B761F7"/>
    <w:rsid w:val="00B7668A"/>
    <w:rsid w:val="00B76982"/>
    <w:rsid w:val="00B76D25"/>
    <w:rsid w:val="00B77C5C"/>
    <w:rsid w:val="00B77C98"/>
    <w:rsid w:val="00B77F1E"/>
    <w:rsid w:val="00B8054F"/>
    <w:rsid w:val="00B80586"/>
    <w:rsid w:val="00B80A0D"/>
    <w:rsid w:val="00B80C41"/>
    <w:rsid w:val="00B811DA"/>
    <w:rsid w:val="00B8166C"/>
    <w:rsid w:val="00B8184B"/>
    <w:rsid w:val="00B8184C"/>
    <w:rsid w:val="00B8223D"/>
    <w:rsid w:val="00B8225E"/>
    <w:rsid w:val="00B82791"/>
    <w:rsid w:val="00B8283B"/>
    <w:rsid w:val="00B82E0D"/>
    <w:rsid w:val="00B83516"/>
    <w:rsid w:val="00B83A67"/>
    <w:rsid w:val="00B83A92"/>
    <w:rsid w:val="00B83FDF"/>
    <w:rsid w:val="00B84141"/>
    <w:rsid w:val="00B84B04"/>
    <w:rsid w:val="00B85380"/>
    <w:rsid w:val="00B85867"/>
    <w:rsid w:val="00B859D4"/>
    <w:rsid w:val="00B85C01"/>
    <w:rsid w:val="00B86097"/>
    <w:rsid w:val="00B86406"/>
    <w:rsid w:val="00B86591"/>
    <w:rsid w:val="00B86C4C"/>
    <w:rsid w:val="00B86C84"/>
    <w:rsid w:val="00B87532"/>
    <w:rsid w:val="00B87F6C"/>
    <w:rsid w:val="00B905D4"/>
    <w:rsid w:val="00B90736"/>
    <w:rsid w:val="00B908EF"/>
    <w:rsid w:val="00B91698"/>
    <w:rsid w:val="00B91E54"/>
    <w:rsid w:val="00B92373"/>
    <w:rsid w:val="00B92483"/>
    <w:rsid w:val="00B924BC"/>
    <w:rsid w:val="00B9285B"/>
    <w:rsid w:val="00B9297F"/>
    <w:rsid w:val="00B92C94"/>
    <w:rsid w:val="00B92E71"/>
    <w:rsid w:val="00B93112"/>
    <w:rsid w:val="00B9388A"/>
    <w:rsid w:val="00B938D9"/>
    <w:rsid w:val="00B93BA3"/>
    <w:rsid w:val="00B93E6D"/>
    <w:rsid w:val="00B94161"/>
    <w:rsid w:val="00B94263"/>
    <w:rsid w:val="00B945B0"/>
    <w:rsid w:val="00B94A1B"/>
    <w:rsid w:val="00B94B81"/>
    <w:rsid w:val="00B94E4B"/>
    <w:rsid w:val="00B94FE0"/>
    <w:rsid w:val="00B9535C"/>
    <w:rsid w:val="00B95E72"/>
    <w:rsid w:val="00B95F1F"/>
    <w:rsid w:val="00B9619A"/>
    <w:rsid w:val="00B96447"/>
    <w:rsid w:val="00B9644C"/>
    <w:rsid w:val="00B9654E"/>
    <w:rsid w:val="00B97269"/>
    <w:rsid w:val="00B972D9"/>
    <w:rsid w:val="00B97492"/>
    <w:rsid w:val="00B979D5"/>
    <w:rsid w:val="00B97AAC"/>
    <w:rsid w:val="00B97DB9"/>
    <w:rsid w:val="00BA04AE"/>
    <w:rsid w:val="00BA06E4"/>
    <w:rsid w:val="00BA0F03"/>
    <w:rsid w:val="00BA0F6B"/>
    <w:rsid w:val="00BA1685"/>
    <w:rsid w:val="00BA1C43"/>
    <w:rsid w:val="00BA1D92"/>
    <w:rsid w:val="00BA2321"/>
    <w:rsid w:val="00BA240B"/>
    <w:rsid w:val="00BA25BA"/>
    <w:rsid w:val="00BA2601"/>
    <w:rsid w:val="00BA2EAC"/>
    <w:rsid w:val="00BA3190"/>
    <w:rsid w:val="00BA3244"/>
    <w:rsid w:val="00BA3417"/>
    <w:rsid w:val="00BA3688"/>
    <w:rsid w:val="00BA3724"/>
    <w:rsid w:val="00BA3D0A"/>
    <w:rsid w:val="00BA3E50"/>
    <w:rsid w:val="00BA423E"/>
    <w:rsid w:val="00BA4339"/>
    <w:rsid w:val="00BA4CAC"/>
    <w:rsid w:val="00BA53E0"/>
    <w:rsid w:val="00BA5A67"/>
    <w:rsid w:val="00BA5C32"/>
    <w:rsid w:val="00BA605A"/>
    <w:rsid w:val="00BA639E"/>
    <w:rsid w:val="00BA66D7"/>
    <w:rsid w:val="00BA6764"/>
    <w:rsid w:val="00BA6880"/>
    <w:rsid w:val="00BA6C38"/>
    <w:rsid w:val="00BA6E21"/>
    <w:rsid w:val="00BA71CD"/>
    <w:rsid w:val="00BA7802"/>
    <w:rsid w:val="00BA79C7"/>
    <w:rsid w:val="00BA7C4D"/>
    <w:rsid w:val="00BA7D65"/>
    <w:rsid w:val="00BB01AC"/>
    <w:rsid w:val="00BB01AD"/>
    <w:rsid w:val="00BB07C9"/>
    <w:rsid w:val="00BB095F"/>
    <w:rsid w:val="00BB10FB"/>
    <w:rsid w:val="00BB1550"/>
    <w:rsid w:val="00BB1B9F"/>
    <w:rsid w:val="00BB1DC0"/>
    <w:rsid w:val="00BB2056"/>
    <w:rsid w:val="00BB2068"/>
    <w:rsid w:val="00BB20C4"/>
    <w:rsid w:val="00BB213D"/>
    <w:rsid w:val="00BB23BA"/>
    <w:rsid w:val="00BB2759"/>
    <w:rsid w:val="00BB347E"/>
    <w:rsid w:val="00BB3DF9"/>
    <w:rsid w:val="00BB4420"/>
    <w:rsid w:val="00BB46DC"/>
    <w:rsid w:val="00BB47D4"/>
    <w:rsid w:val="00BB4A59"/>
    <w:rsid w:val="00BB4A9C"/>
    <w:rsid w:val="00BB4EC4"/>
    <w:rsid w:val="00BB502F"/>
    <w:rsid w:val="00BB52ED"/>
    <w:rsid w:val="00BB5376"/>
    <w:rsid w:val="00BB53C7"/>
    <w:rsid w:val="00BB58E2"/>
    <w:rsid w:val="00BB59C2"/>
    <w:rsid w:val="00BB5EF3"/>
    <w:rsid w:val="00BB60BC"/>
    <w:rsid w:val="00BB64AB"/>
    <w:rsid w:val="00BB650D"/>
    <w:rsid w:val="00BB6534"/>
    <w:rsid w:val="00BB6A34"/>
    <w:rsid w:val="00BB6AEF"/>
    <w:rsid w:val="00BB6CC8"/>
    <w:rsid w:val="00BB6E78"/>
    <w:rsid w:val="00BB739A"/>
    <w:rsid w:val="00BB766E"/>
    <w:rsid w:val="00BB778C"/>
    <w:rsid w:val="00BB77FC"/>
    <w:rsid w:val="00BB7FDF"/>
    <w:rsid w:val="00BC0499"/>
    <w:rsid w:val="00BC0844"/>
    <w:rsid w:val="00BC0D11"/>
    <w:rsid w:val="00BC12F3"/>
    <w:rsid w:val="00BC18EB"/>
    <w:rsid w:val="00BC191D"/>
    <w:rsid w:val="00BC1EE6"/>
    <w:rsid w:val="00BC2354"/>
    <w:rsid w:val="00BC241C"/>
    <w:rsid w:val="00BC26E4"/>
    <w:rsid w:val="00BC28D6"/>
    <w:rsid w:val="00BC29AB"/>
    <w:rsid w:val="00BC2BEC"/>
    <w:rsid w:val="00BC2CA2"/>
    <w:rsid w:val="00BC3322"/>
    <w:rsid w:val="00BC359F"/>
    <w:rsid w:val="00BC36BE"/>
    <w:rsid w:val="00BC39BA"/>
    <w:rsid w:val="00BC3CA4"/>
    <w:rsid w:val="00BC3D8C"/>
    <w:rsid w:val="00BC3FB7"/>
    <w:rsid w:val="00BC42EB"/>
    <w:rsid w:val="00BC44B9"/>
    <w:rsid w:val="00BC4615"/>
    <w:rsid w:val="00BC4661"/>
    <w:rsid w:val="00BC4709"/>
    <w:rsid w:val="00BC4A62"/>
    <w:rsid w:val="00BC4B05"/>
    <w:rsid w:val="00BC4BFE"/>
    <w:rsid w:val="00BC4E4C"/>
    <w:rsid w:val="00BC5147"/>
    <w:rsid w:val="00BC5248"/>
    <w:rsid w:val="00BC5D9E"/>
    <w:rsid w:val="00BC63A5"/>
    <w:rsid w:val="00BC69A2"/>
    <w:rsid w:val="00BC6A35"/>
    <w:rsid w:val="00BC6BD3"/>
    <w:rsid w:val="00BC70BD"/>
    <w:rsid w:val="00BC7196"/>
    <w:rsid w:val="00BC7334"/>
    <w:rsid w:val="00BC74FE"/>
    <w:rsid w:val="00BC78F4"/>
    <w:rsid w:val="00BC7E95"/>
    <w:rsid w:val="00BD0F64"/>
    <w:rsid w:val="00BD1034"/>
    <w:rsid w:val="00BD1E3E"/>
    <w:rsid w:val="00BD2371"/>
    <w:rsid w:val="00BD2A61"/>
    <w:rsid w:val="00BD2D29"/>
    <w:rsid w:val="00BD2DAE"/>
    <w:rsid w:val="00BD2E36"/>
    <w:rsid w:val="00BD2E9D"/>
    <w:rsid w:val="00BD32C5"/>
    <w:rsid w:val="00BD368E"/>
    <w:rsid w:val="00BD3B4F"/>
    <w:rsid w:val="00BD3DDF"/>
    <w:rsid w:val="00BD3F35"/>
    <w:rsid w:val="00BD3F59"/>
    <w:rsid w:val="00BD4263"/>
    <w:rsid w:val="00BD4528"/>
    <w:rsid w:val="00BD4B16"/>
    <w:rsid w:val="00BD4BFD"/>
    <w:rsid w:val="00BD4C68"/>
    <w:rsid w:val="00BD4EF5"/>
    <w:rsid w:val="00BD5824"/>
    <w:rsid w:val="00BD5B0D"/>
    <w:rsid w:val="00BD5F0C"/>
    <w:rsid w:val="00BD5FED"/>
    <w:rsid w:val="00BD60D2"/>
    <w:rsid w:val="00BD620F"/>
    <w:rsid w:val="00BD63D5"/>
    <w:rsid w:val="00BD645F"/>
    <w:rsid w:val="00BD6464"/>
    <w:rsid w:val="00BD716B"/>
    <w:rsid w:val="00BD73B0"/>
    <w:rsid w:val="00BD7637"/>
    <w:rsid w:val="00BD78E3"/>
    <w:rsid w:val="00BD7C76"/>
    <w:rsid w:val="00BD7C93"/>
    <w:rsid w:val="00BD7D99"/>
    <w:rsid w:val="00BD7E57"/>
    <w:rsid w:val="00BE013A"/>
    <w:rsid w:val="00BE07B7"/>
    <w:rsid w:val="00BE086B"/>
    <w:rsid w:val="00BE0E1E"/>
    <w:rsid w:val="00BE14D3"/>
    <w:rsid w:val="00BE1A35"/>
    <w:rsid w:val="00BE1B64"/>
    <w:rsid w:val="00BE1CE6"/>
    <w:rsid w:val="00BE2069"/>
    <w:rsid w:val="00BE2152"/>
    <w:rsid w:val="00BE2166"/>
    <w:rsid w:val="00BE2E2A"/>
    <w:rsid w:val="00BE30E1"/>
    <w:rsid w:val="00BE32E1"/>
    <w:rsid w:val="00BE3331"/>
    <w:rsid w:val="00BE3475"/>
    <w:rsid w:val="00BE37E9"/>
    <w:rsid w:val="00BE4306"/>
    <w:rsid w:val="00BE432C"/>
    <w:rsid w:val="00BE43DD"/>
    <w:rsid w:val="00BE45D5"/>
    <w:rsid w:val="00BE492B"/>
    <w:rsid w:val="00BE4EB0"/>
    <w:rsid w:val="00BE5081"/>
    <w:rsid w:val="00BE5196"/>
    <w:rsid w:val="00BE5243"/>
    <w:rsid w:val="00BE59F5"/>
    <w:rsid w:val="00BE5A40"/>
    <w:rsid w:val="00BE5A45"/>
    <w:rsid w:val="00BE5A69"/>
    <w:rsid w:val="00BE5ACE"/>
    <w:rsid w:val="00BE6325"/>
    <w:rsid w:val="00BE6699"/>
    <w:rsid w:val="00BE67EB"/>
    <w:rsid w:val="00BE6875"/>
    <w:rsid w:val="00BE69DD"/>
    <w:rsid w:val="00BE6AC6"/>
    <w:rsid w:val="00BE6BDB"/>
    <w:rsid w:val="00BE7027"/>
    <w:rsid w:val="00BE73DC"/>
    <w:rsid w:val="00BE785B"/>
    <w:rsid w:val="00BE7F9E"/>
    <w:rsid w:val="00BF0195"/>
    <w:rsid w:val="00BF0848"/>
    <w:rsid w:val="00BF0B4A"/>
    <w:rsid w:val="00BF0B9C"/>
    <w:rsid w:val="00BF1109"/>
    <w:rsid w:val="00BF12E4"/>
    <w:rsid w:val="00BF15EB"/>
    <w:rsid w:val="00BF18FE"/>
    <w:rsid w:val="00BF1A49"/>
    <w:rsid w:val="00BF1CA1"/>
    <w:rsid w:val="00BF1DB8"/>
    <w:rsid w:val="00BF20F3"/>
    <w:rsid w:val="00BF232F"/>
    <w:rsid w:val="00BF24B6"/>
    <w:rsid w:val="00BF2C21"/>
    <w:rsid w:val="00BF335E"/>
    <w:rsid w:val="00BF3493"/>
    <w:rsid w:val="00BF3676"/>
    <w:rsid w:val="00BF3A20"/>
    <w:rsid w:val="00BF3C19"/>
    <w:rsid w:val="00BF3C23"/>
    <w:rsid w:val="00BF3E5A"/>
    <w:rsid w:val="00BF3EA4"/>
    <w:rsid w:val="00BF42AD"/>
    <w:rsid w:val="00BF4447"/>
    <w:rsid w:val="00BF4468"/>
    <w:rsid w:val="00BF4575"/>
    <w:rsid w:val="00BF46FF"/>
    <w:rsid w:val="00BF47F8"/>
    <w:rsid w:val="00BF49A3"/>
    <w:rsid w:val="00BF4A8D"/>
    <w:rsid w:val="00BF4B64"/>
    <w:rsid w:val="00BF4D50"/>
    <w:rsid w:val="00BF524F"/>
    <w:rsid w:val="00BF5B06"/>
    <w:rsid w:val="00BF5CBC"/>
    <w:rsid w:val="00BF5F66"/>
    <w:rsid w:val="00BF6531"/>
    <w:rsid w:val="00BF6F65"/>
    <w:rsid w:val="00BF6FEA"/>
    <w:rsid w:val="00BF770C"/>
    <w:rsid w:val="00BF7D3F"/>
    <w:rsid w:val="00BF7E64"/>
    <w:rsid w:val="00BF7F4F"/>
    <w:rsid w:val="00C00552"/>
    <w:rsid w:val="00C00592"/>
    <w:rsid w:val="00C00693"/>
    <w:rsid w:val="00C0089F"/>
    <w:rsid w:val="00C00EA2"/>
    <w:rsid w:val="00C00F57"/>
    <w:rsid w:val="00C0158F"/>
    <w:rsid w:val="00C01619"/>
    <w:rsid w:val="00C018B2"/>
    <w:rsid w:val="00C018EA"/>
    <w:rsid w:val="00C01D3A"/>
    <w:rsid w:val="00C01FCB"/>
    <w:rsid w:val="00C027DB"/>
    <w:rsid w:val="00C0283A"/>
    <w:rsid w:val="00C02BA9"/>
    <w:rsid w:val="00C02D20"/>
    <w:rsid w:val="00C02DB5"/>
    <w:rsid w:val="00C0346F"/>
    <w:rsid w:val="00C035E6"/>
    <w:rsid w:val="00C03739"/>
    <w:rsid w:val="00C0398A"/>
    <w:rsid w:val="00C039AF"/>
    <w:rsid w:val="00C03ACC"/>
    <w:rsid w:val="00C03C23"/>
    <w:rsid w:val="00C04059"/>
    <w:rsid w:val="00C04278"/>
    <w:rsid w:val="00C045D9"/>
    <w:rsid w:val="00C048CE"/>
    <w:rsid w:val="00C04AA8"/>
    <w:rsid w:val="00C04C4B"/>
    <w:rsid w:val="00C04C69"/>
    <w:rsid w:val="00C051C9"/>
    <w:rsid w:val="00C05531"/>
    <w:rsid w:val="00C055CE"/>
    <w:rsid w:val="00C0585D"/>
    <w:rsid w:val="00C05A2F"/>
    <w:rsid w:val="00C05AAB"/>
    <w:rsid w:val="00C05D4A"/>
    <w:rsid w:val="00C062AB"/>
    <w:rsid w:val="00C069CB"/>
    <w:rsid w:val="00C06BE6"/>
    <w:rsid w:val="00C072B5"/>
    <w:rsid w:val="00C0756B"/>
    <w:rsid w:val="00C075ED"/>
    <w:rsid w:val="00C0792F"/>
    <w:rsid w:val="00C07B60"/>
    <w:rsid w:val="00C07DB9"/>
    <w:rsid w:val="00C07FEF"/>
    <w:rsid w:val="00C100A0"/>
    <w:rsid w:val="00C103B4"/>
    <w:rsid w:val="00C1047A"/>
    <w:rsid w:val="00C105AE"/>
    <w:rsid w:val="00C10DC1"/>
    <w:rsid w:val="00C114CB"/>
    <w:rsid w:val="00C115D9"/>
    <w:rsid w:val="00C11A2C"/>
    <w:rsid w:val="00C122FA"/>
    <w:rsid w:val="00C1247E"/>
    <w:rsid w:val="00C12483"/>
    <w:rsid w:val="00C12C31"/>
    <w:rsid w:val="00C133B4"/>
    <w:rsid w:val="00C13B4B"/>
    <w:rsid w:val="00C13B65"/>
    <w:rsid w:val="00C13D05"/>
    <w:rsid w:val="00C13EDB"/>
    <w:rsid w:val="00C149FC"/>
    <w:rsid w:val="00C14A10"/>
    <w:rsid w:val="00C14B4E"/>
    <w:rsid w:val="00C14DA3"/>
    <w:rsid w:val="00C1560D"/>
    <w:rsid w:val="00C15B2B"/>
    <w:rsid w:val="00C15B6A"/>
    <w:rsid w:val="00C15FDF"/>
    <w:rsid w:val="00C15FFA"/>
    <w:rsid w:val="00C1606A"/>
    <w:rsid w:val="00C16203"/>
    <w:rsid w:val="00C16294"/>
    <w:rsid w:val="00C165D7"/>
    <w:rsid w:val="00C171B7"/>
    <w:rsid w:val="00C17233"/>
    <w:rsid w:val="00C172E1"/>
    <w:rsid w:val="00C175B5"/>
    <w:rsid w:val="00C17726"/>
    <w:rsid w:val="00C17AE7"/>
    <w:rsid w:val="00C2021B"/>
    <w:rsid w:val="00C2043D"/>
    <w:rsid w:val="00C205E4"/>
    <w:rsid w:val="00C206A5"/>
    <w:rsid w:val="00C208D6"/>
    <w:rsid w:val="00C20AF2"/>
    <w:rsid w:val="00C21340"/>
    <w:rsid w:val="00C214C8"/>
    <w:rsid w:val="00C214CA"/>
    <w:rsid w:val="00C21818"/>
    <w:rsid w:val="00C2196F"/>
    <w:rsid w:val="00C21C0E"/>
    <w:rsid w:val="00C21D11"/>
    <w:rsid w:val="00C22191"/>
    <w:rsid w:val="00C22A4B"/>
    <w:rsid w:val="00C22DBE"/>
    <w:rsid w:val="00C2310A"/>
    <w:rsid w:val="00C2314D"/>
    <w:rsid w:val="00C231DF"/>
    <w:rsid w:val="00C2320F"/>
    <w:rsid w:val="00C2335C"/>
    <w:rsid w:val="00C23457"/>
    <w:rsid w:val="00C235C9"/>
    <w:rsid w:val="00C23793"/>
    <w:rsid w:val="00C23BDD"/>
    <w:rsid w:val="00C23C6F"/>
    <w:rsid w:val="00C23D44"/>
    <w:rsid w:val="00C23E56"/>
    <w:rsid w:val="00C240BC"/>
    <w:rsid w:val="00C24192"/>
    <w:rsid w:val="00C2426E"/>
    <w:rsid w:val="00C24827"/>
    <w:rsid w:val="00C24942"/>
    <w:rsid w:val="00C25599"/>
    <w:rsid w:val="00C2577E"/>
    <w:rsid w:val="00C257B2"/>
    <w:rsid w:val="00C25C20"/>
    <w:rsid w:val="00C25D04"/>
    <w:rsid w:val="00C25F86"/>
    <w:rsid w:val="00C2612B"/>
    <w:rsid w:val="00C269DD"/>
    <w:rsid w:val="00C26D86"/>
    <w:rsid w:val="00C26D8F"/>
    <w:rsid w:val="00C26FBD"/>
    <w:rsid w:val="00C27396"/>
    <w:rsid w:val="00C279F0"/>
    <w:rsid w:val="00C27E64"/>
    <w:rsid w:val="00C27EA8"/>
    <w:rsid w:val="00C27FA0"/>
    <w:rsid w:val="00C300AE"/>
    <w:rsid w:val="00C303A8"/>
    <w:rsid w:val="00C305D6"/>
    <w:rsid w:val="00C30663"/>
    <w:rsid w:val="00C30703"/>
    <w:rsid w:val="00C30808"/>
    <w:rsid w:val="00C31017"/>
    <w:rsid w:val="00C312FA"/>
    <w:rsid w:val="00C315EB"/>
    <w:rsid w:val="00C31677"/>
    <w:rsid w:val="00C31805"/>
    <w:rsid w:val="00C31B34"/>
    <w:rsid w:val="00C31EA8"/>
    <w:rsid w:val="00C3236F"/>
    <w:rsid w:val="00C32376"/>
    <w:rsid w:val="00C32822"/>
    <w:rsid w:val="00C32AED"/>
    <w:rsid w:val="00C33231"/>
    <w:rsid w:val="00C33CB6"/>
    <w:rsid w:val="00C34168"/>
    <w:rsid w:val="00C34445"/>
    <w:rsid w:val="00C34BCB"/>
    <w:rsid w:val="00C34C51"/>
    <w:rsid w:val="00C34DE9"/>
    <w:rsid w:val="00C3515C"/>
    <w:rsid w:val="00C35242"/>
    <w:rsid w:val="00C35556"/>
    <w:rsid w:val="00C35593"/>
    <w:rsid w:val="00C35D64"/>
    <w:rsid w:val="00C35E8C"/>
    <w:rsid w:val="00C35EED"/>
    <w:rsid w:val="00C36BD1"/>
    <w:rsid w:val="00C3764D"/>
    <w:rsid w:val="00C379A5"/>
    <w:rsid w:val="00C37B54"/>
    <w:rsid w:val="00C37BFD"/>
    <w:rsid w:val="00C400DE"/>
    <w:rsid w:val="00C40388"/>
    <w:rsid w:val="00C404AA"/>
    <w:rsid w:val="00C40A3F"/>
    <w:rsid w:val="00C40D31"/>
    <w:rsid w:val="00C40E4B"/>
    <w:rsid w:val="00C40E98"/>
    <w:rsid w:val="00C40F02"/>
    <w:rsid w:val="00C413B2"/>
    <w:rsid w:val="00C41F3A"/>
    <w:rsid w:val="00C41F95"/>
    <w:rsid w:val="00C41FC2"/>
    <w:rsid w:val="00C4203E"/>
    <w:rsid w:val="00C420D0"/>
    <w:rsid w:val="00C42184"/>
    <w:rsid w:val="00C4229C"/>
    <w:rsid w:val="00C424E9"/>
    <w:rsid w:val="00C4346A"/>
    <w:rsid w:val="00C438B8"/>
    <w:rsid w:val="00C43B39"/>
    <w:rsid w:val="00C43FD9"/>
    <w:rsid w:val="00C444B7"/>
    <w:rsid w:val="00C44A12"/>
    <w:rsid w:val="00C44C87"/>
    <w:rsid w:val="00C44FBB"/>
    <w:rsid w:val="00C44FC5"/>
    <w:rsid w:val="00C452FD"/>
    <w:rsid w:val="00C45BBA"/>
    <w:rsid w:val="00C45F67"/>
    <w:rsid w:val="00C45F72"/>
    <w:rsid w:val="00C46214"/>
    <w:rsid w:val="00C46303"/>
    <w:rsid w:val="00C4637B"/>
    <w:rsid w:val="00C46587"/>
    <w:rsid w:val="00C466DB"/>
    <w:rsid w:val="00C469D5"/>
    <w:rsid w:val="00C46A5D"/>
    <w:rsid w:val="00C46B43"/>
    <w:rsid w:val="00C46BF3"/>
    <w:rsid w:val="00C4716D"/>
    <w:rsid w:val="00C476EC"/>
    <w:rsid w:val="00C47CE3"/>
    <w:rsid w:val="00C50110"/>
    <w:rsid w:val="00C50782"/>
    <w:rsid w:val="00C50B71"/>
    <w:rsid w:val="00C50C0E"/>
    <w:rsid w:val="00C50F59"/>
    <w:rsid w:val="00C50FBB"/>
    <w:rsid w:val="00C51014"/>
    <w:rsid w:val="00C510D4"/>
    <w:rsid w:val="00C510F6"/>
    <w:rsid w:val="00C515A0"/>
    <w:rsid w:val="00C51959"/>
    <w:rsid w:val="00C51E73"/>
    <w:rsid w:val="00C5212B"/>
    <w:rsid w:val="00C5227A"/>
    <w:rsid w:val="00C5230E"/>
    <w:rsid w:val="00C523FC"/>
    <w:rsid w:val="00C52466"/>
    <w:rsid w:val="00C52950"/>
    <w:rsid w:val="00C5315E"/>
    <w:rsid w:val="00C53450"/>
    <w:rsid w:val="00C53614"/>
    <w:rsid w:val="00C538C5"/>
    <w:rsid w:val="00C53A30"/>
    <w:rsid w:val="00C53FDD"/>
    <w:rsid w:val="00C54219"/>
    <w:rsid w:val="00C54767"/>
    <w:rsid w:val="00C55023"/>
    <w:rsid w:val="00C553F7"/>
    <w:rsid w:val="00C5582A"/>
    <w:rsid w:val="00C55BA4"/>
    <w:rsid w:val="00C5647A"/>
    <w:rsid w:val="00C56528"/>
    <w:rsid w:val="00C56707"/>
    <w:rsid w:val="00C56AF6"/>
    <w:rsid w:val="00C572F7"/>
    <w:rsid w:val="00C574ED"/>
    <w:rsid w:val="00C5795F"/>
    <w:rsid w:val="00C57E02"/>
    <w:rsid w:val="00C57E12"/>
    <w:rsid w:val="00C57E29"/>
    <w:rsid w:val="00C57FC2"/>
    <w:rsid w:val="00C60409"/>
    <w:rsid w:val="00C60814"/>
    <w:rsid w:val="00C60CEF"/>
    <w:rsid w:val="00C60DC2"/>
    <w:rsid w:val="00C60E0B"/>
    <w:rsid w:val="00C61AC8"/>
    <w:rsid w:val="00C61E6B"/>
    <w:rsid w:val="00C61E7B"/>
    <w:rsid w:val="00C621B6"/>
    <w:rsid w:val="00C62569"/>
    <w:rsid w:val="00C6273F"/>
    <w:rsid w:val="00C629C3"/>
    <w:rsid w:val="00C62B9A"/>
    <w:rsid w:val="00C630F5"/>
    <w:rsid w:val="00C63AB7"/>
    <w:rsid w:val="00C64148"/>
    <w:rsid w:val="00C6457E"/>
    <w:rsid w:val="00C645C0"/>
    <w:rsid w:val="00C646D7"/>
    <w:rsid w:val="00C649AB"/>
    <w:rsid w:val="00C64DE2"/>
    <w:rsid w:val="00C64E1C"/>
    <w:rsid w:val="00C65508"/>
    <w:rsid w:val="00C657C5"/>
    <w:rsid w:val="00C65DEE"/>
    <w:rsid w:val="00C661A9"/>
    <w:rsid w:val="00C66285"/>
    <w:rsid w:val="00C665A5"/>
    <w:rsid w:val="00C6680E"/>
    <w:rsid w:val="00C66848"/>
    <w:rsid w:val="00C668C7"/>
    <w:rsid w:val="00C6691E"/>
    <w:rsid w:val="00C66D0D"/>
    <w:rsid w:val="00C66D77"/>
    <w:rsid w:val="00C66D8A"/>
    <w:rsid w:val="00C66E39"/>
    <w:rsid w:val="00C66F68"/>
    <w:rsid w:val="00C6721F"/>
    <w:rsid w:val="00C6742B"/>
    <w:rsid w:val="00C675D3"/>
    <w:rsid w:val="00C676D4"/>
    <w:rsid w:val="00C678FC"/>
    <w:rsid w:val="00C679BD"/>
    <w:rsid w:val="00C679C1"/>
    <w:rsid w:val="00C679E4"/>
    <w:rsid w:val="00C67A29"/>
    <w:rsid w:val="00C67A49"/>
    <w:rsid w:val="00C67AA0"/>
    <w:rsid w:val="00C67B9D"/>
    <w:rsid w:val="00C67C7A"/>
    <w:rsid w:val="00C67D3A"/>
    <w:rsid w:val="00C67E36"/>
    <w:rsid w:val="00C70525"/>
    <w:rsid w:val="00C7068C"/>
    <w:rsid w:val="00C707C3"/>
    <w:rsid w:val="00C707D2"/>
    <w:rsid w:val="00C708C2"/>
    <w:rsid w:val="00C70903"/>
    <w:rsid w:val="00C70A2B"/>
    <w:rsid w:val="00C70C31"/>
    <w:rsid w:val="00C70D1C"/>
    <w:rsid w:val="00C70D1D"/>
    <w:rsid w:val="00C70FF0"/>
    <w:rsid w:val="00C71351"/>
    <w:rsid w:val="00C7155E"/>
    <w:rsid w:val="00C715AA"/>
    <w:rsid w:val="00C71A32"/>
    <w:rsid w:val="00C71A66"/>
    <w:rsid w:val="00C71B1A"/>
    <w:rsid w:val="00C71E9D"/>
    <w:rsid w:val="00C71F7C"/>
    <w:rsid w:val="00C722BB"/>
    <w:rsid w:val="00C7253A"/>
    <w:rsid w:val="00C7257F"/>
    <w:rsid w:val="00C72581"/>
    <w:rsid w:val="00C72AF4"/>
    <w:rsid w:val="00C72C30"/>
    <w:rsid w:val="00C73081"/>
    <w:rsid w:val="00C73457"/>
    <w:rsid w:val="00C7375F"/>
    <w:rsid w:val="00C739C6"/>
    <w:rsid w:val="00C73B49"/>
    <w:rsid w:val="00C73B7E"/>
    <w:rsid w:val="00C73D8E"/>
    <w:rsid w:val="00C744D9"/>
    <w:rsid w:val="00C7467F"/>
    <w:rsid w:val="00C74AAE"/>
    <w:rsid w:val="00C74B82"/>
    <w:rsid w:val="00C74F22"/>
    <w:rsid w:val="00C75526"/>
    <w:rsid w:val="00C756F1"/>
    <w:rsid w:val="00C75A01"/>
    <w:rsid w:val="00C75A1E"/>
    <w:rsid w:val="00C75D84"/>
    <w:rsid w:val="00C762FC"/>
    <w:rsid w:val="00C76399"/>
    <w:rsid w:val="00C763E1"/>
    <w:rsid w:val="00C763E8"/>
    <w:rsid w:val="00C76407"/>
    <w:rsid w:val="00C76F29"/>
    <w:rsid w:val="00C76F4B"/>
    <w:rsid w:val="00C77440"/>
    <w:rsid w:val="00C7746B"/>
    <w:rsid w:val="00C77AD4"/>
    <w:rsid w:val="00C77B8D"/>
    <w:rsid w:val="00C77D66"/>
    <w:rsid w:val="00C77FDA"/>
    <w:rsid w:val="00C80493"/>
    <w:rsid w:val="00C8062E"/>
    <w:rsid w:val="00C8085A"/>
    <w:rsid w:val="00C811BA"/>
    <w:rsid w:val="00C81747"/>
    <w:rsid w:val="00C81763"/>
    <w:rsid w:val="00C81CB6"/>
    <w:rsid w:val="00C81CE4"/>
    <w:rsid w:val="00C81D70"/>
    <w:rsid w:val="00C81EF4"/>
    <w:rsid w:val="00C8237D"/>
    <w:rsid w:val="00C827E4"/>
    <w:rsid w:val="00C83328"/>
    <w:rsid w:val="00C83699"/>
    <w:rsid w:val="00C83842"/>
    <w:rsid w:val="00C83AF8"/>
    <w:rsid w:val="00C83D25"/>
    <w:rsid w:val="00C84011"/>
    <w:rsid w:val="00C8436F"/>
    <w:rsid w:val="00C8443B"/>
    <w:rsid w:val="00C8472A"/>
    <w:rsid w:val="00C8472C"/>
    <w:rsid w:val="00C849E9"/>
    <w:rsid w:val="00C84C21"/>
    <w:rsid w:val="00C84C8B"/>
    <w:rsid w:val="00C85275"/>
    <w:rsid w:val="00C85347"/>
    <w:rsid w:val="00C85635"/>
    <w:rsid w:val="00C85B1B"/>
    <w:rsid w:val="00C85D50"/>
    <w:rsid w:val="00C85D82"/>
    <w:rsid w:val="00C86139"/>
    <w:rsid w:val="00C868F8"/>
    <w:rsid w:val="00C86CD0"/>
    <w:rsid w:val="00C86EF1"/>
    <w:rsid w:val="00C87198"/>
    <w:rsid w:val="00C87514"/>
    <w:rsid w:val="00C901C0"/>
    <w:rsid w:val="00C90215"/>
    <w:rsid w:val="00C909C6"/>
    <w:rsid w:val="00C909FF"/>
    <w:rsid w:val="00C90CE8"/>
    <w:rsid w:val="00C90E56"/>
    <w:rsid w:val="00C91004"/>
    <w:rsid w:val="00C912A2"/>
    <w:rsid w:val="00C9138E"/>
    <w:rsid w:val="00C915FB"/>
    <w:rsid w:val="00C91D1D"/>
    <w:rsid w:val="00C91DC3"/>
    <w:rsid w:val="00C92205"/>
    <w:rsid w:val="00C92869"/>
    <w:rsid w:val="00C928D8"/>
    <w:rsid w:val="00C92E54"/>
    <w:rsid w:val="00C92E9C"/>
    <w:rsid w:val="00C9302D"/>
    <w:rsid w:val="00C930E6"/>
    <w:rsid w:val="00C931C6"/>
    <w:rsid w:val="00C9394D"/>
    <w:rsid w:val="00C9396E"/>
    <w:rsid w:val="00C93B6A"/>
    <w:rsid w:val="00C94330"/>
    <w:rsid w:val="00C94959"/>
    <w:rsid w:val="00C94CA4"/>
    <w:rsid w:val="00C9511D"/>
    <w:rsid w:val="00C953B6"/>
    <w:rsid w:val="00C95829"/>
    <w:rsid w:val="00C95CFB"/>
    <w:rsid w:val="00C95EDA"/>
    <w:rsid w:val="00C95F41"/>
    <w:rsid w:val="00C96B22"/>
    <w:rsid w:val="00C96E5E"/>
    <w:rsid w:val="00C97771"/>
    <w:rsid w:val="00C977B9"/>
    <w:rsid w:val="00C9790F"/>
    <w:rsid w:val="00C97960"/>
    <w:rsid w:val="00CA0205"/>
    <w:rsid w:val="00CA0427"/>
    <w:rsid w:val="00CA04AC"/>
    <w:rsid w:val="00CA06FE"/>
    <w:rsid w:val="00CA0F0C"/>
    <w:rsid w:val="00CA109B"/>
    <w:rsid w:val="00CA13D8"/>
    <w:rsid w:val="00CA14DB"/>
    <w:rsid w:val="00CA15F8"/>
    <w:rsid w:val="00CA1849"/>
    <w:rsid w:val="00CA188D"/>
    <w:rsid w:val="00CA1D32"/>
    <w:rsid w:val="00CA1DF0"/>
    <w:rsid w:val="00CA1EE7"/>
    <w:rsid w:val="00CA2482"/>
    <w:rsid w:val="00CA26DE"/>
    <w:rsid w:val="00CA2C1B"/>
    <w:rsid w:val="00CA35A3"/>
    <w:rsid w:val="00CA39FF"/>
    <w:rsid w:val="00CA4289"/>
    <w:rsid w:val="00CA42B3"/>
    <w:rsid w:val="00CA42D6"/>
    <w:rsid w:val="00CA4359"/>
    <w:rsid w:val="00CA4761"/>
    <w:rsid w:val="00CA4911"/>
    <w:rsid w:val="00CA49C4"/>
    <w:rsid w:val="00CA4AA4"/>
    <w:rsid w:val="00CA4CF1"/>
    <w:rsid w:val="00CA4E15"/>
    <w:rsid w:val="00CA5249"/>
    <w:rsid w:val="00CA5347"/>
    <w:rsid w:val="00CA53F3"/>
    <w:rsid w:val="00CA5A43"/>
    <w:rsid w:val="00CA5D52"/>
    <w:rsid w:val="00CA5FE5"/>
    <w:rsid w:val="00CA60BF"/>
    <w:rsid w:val="00CA6178"/>
    <w:rsid w:val="00CA62A9"/>
    <w:rsid w:val="00CA67C0"/>
    <w:rsid w:val="00CA6841"/>
    <w:rsid w:val="00CA6904"/>
    <w:rsid w:val="00CA6B0C"/>
    <w:rsid w:val="00CA6B20"/>
    <w:rsid w:val="00CA7266"/>
    <w:rsid w:val="00CA72C6"/>
    <w:rsid w:val="00CA73D7"/>
    <w:rsid w:val="00CA77FD"/>
    <w:rsid w:val="00CA782C"/>
    <w:rsid w:val="00CA7BA4"/>
    <w:rsid w:val="00CA7C0D"/>
    <w:rsid w:val="00CB01FE"/>
    <w:rsid w:val="00CB0230"/>
    <w:rsid w:val="00CB066D"/>
    <w:rsid w:val="00CB0E43"/>
    <w:rsid w:val="00CB0EA8"/>
    <w:rsid w:val="00CB0ECD"/>
    <w:rsid w:val="00CB1343"/>
    <w:rsid w:val="00CB1786"/>
    <w:rsid w:val="00CB19AD"/>
    <w:rsid w:val="00CB1FAE"/>
    <w:rsid w:val="00CB24FB"/>
    <w:rsid w:val="00CB25D1"/>
    <w:rsid w:val="00CB2606"/>
    <w:rsid w:val="00CB26DA"/>
    <w:rsid w:val="00CB2A67"/>
    <w:rsid w:val="00CB2DEA"/>
    <w:rsid w:val="00CB301F"/>
    <w:rsid w:val="00CB33E7"/>
    <w:rsid w:val="00CB3867"/>
    <w:rsid w:val="00CB38C3"/>
    <w:rsid w:val="00CB3A55"/>
    <w:rsid w:val="00CB4479"/>
    <w:rsid w:val="00CB56DF"/>
    <w:rsid w:val="00CB5702"/>
    <w:rsid w:val="00CB5A94"/>
    <w:rsid w:val="00CB5B11"/>
    <w:rsid w:val="00CB5C20"/>
    <w:rsid w:val="00CB6148"/>
    <w:rsid w:val="00CB617E"/>
    <w:rsid w:val="00CB6243"/>
    <w:rsid w:val="00CB6272"/>
    <w:rsid w:val="00CB6378"/>
    <w:rsid w:val="00CB6A07"/>
    <w:rsid w:val="00CB6A16"/>
    <w:rsid w:val="00CB7457"/>
    <w:rsid w:val="00CB74F3"/>
    <w:rsid w:val="00CB77DE"/>
    <w:rsid w:val="00CB7E06"/>
    <w:rsid w:val="00CB7FD3"/>
    <w:rsid w:val="00CC01ED"/>
    <w:rsid w:val="00CC09B1"/>
    <w:rsid w:val="00CC1225"/>
    <w:rsid w:val="00CC12C3"/>
    <w:rsid w:val="00CC140B"/>
    <w:rsid w:val="00CC1448"/>
    <w:rsid w:val="00CC1A4F"/>
    <w:rsid w:val="00CC1EEB"/>
    <w:rsid w:val="00CC1F78"/>
    <w:rsid w:val="00CC1F83"/>
    <w:rsid w:val="00CC1FAD"/>
    <w:rsid w:val="00CC20AB"/>
    <w:rsid w:val="00CC2221"/>
    <w:rsid w:val="00CC25E3"/>
    <w:rsid w:val="00CC286F"/>
    <w:rsid w:val="00CC2961"/>
    <w:rsid w:val="00CC2C99"/>
    <w:rsid w:val="00CC2CA7"/>
    <w:rsid w:val="00CC2E7D"/>
    <w:rsid w:val="00CC2F37"/>
    <w:rsid w:val="00CC3239"/>
    <w:rsid w:val="00CC35F1"/>
    <w:rsid w:val="00CC3721"/>
    <w:rsid w:val="00CC3B71"/>
    <w:rsid w:val="00CC3BEF"/>
    <w:rsid w:val="00CC3CE6"/>
    <w:rsid w:val="00CC3FBB"/>
    <w:rsid w:val="00CC4A5B"/>
    <w:rsid w:val="00CC4BBA"/>
    <w:rsid w:val="00CC4E08"/>
    <w:rsid w:val="00CC50AC"/>
    <w:rsid w:val="00CC5520"/>
    <w:rsid w:val="00CC5561"/>
    <w:rsid w:val="00CC563B"/>
    <w:rsid w:val="00CC5734"/>
    <w:rsid w:val="00CC58B6"/>
    <w:rsid w:val="00CC5914"/>
    <w:rsid w:val="00CC5C63"/>
    <w:rsid w:val="00CC6103"/>
    <w:rsid w:val="00CC6425"/>
    <w:rsid w:val="00CC693D"/>
    <w:rsid w:val="00CC6A7C"/>
    <w:rsid w:val="00CC6D9B"/>
    <w:rsid w:val="00CC7913"/>
    <w:rsid w:val="00CC7E3E"/>
    <w:rsid w:val="00CD02F4"/>
    <w:rsid w:val="00CD04BE"/>
    <w:rsid w:val="00CD08CB"/>
    <w:rsid w:val="00CD0989"/>
    <w:rsid w:val="00CD0EA1"/>
    <w:rsid w:val="00CD1356"/>
    <w:rsid w:val="00CD15BE"/>
    <w:rsid w:val="00CD1675"/>
    <w:rsid w:val="00CD16B3"/>
    <w:rsid w:val="00CD1ABF"/>
    <w:rsid w:val="00CD1DDC"/>
    <w:rsid w:val="00CD1F7E"/>
    <w:rsid w:val="00CD1FC9"/>
    <w:rsid w:val="00CD2195"/>
    <w:rsid w:val="00CD21DC"/>
    <w:rsid w:val="00CD259D"/>
    <w:rsid w:val="00CD261B"/>
    <w:rsid w:val="00CD2992"/>
    <w:rsid w:val="00CD2E91"/>
    <w:rsid w:val="00CD3285"/>
    <w:rsid w:val="00CD33FF"/>
    <w:rsid w:val="00CD37CF"/>
    <w:rsid w:val="00CD4961"/>
    <w:rsid w:val="00CD4993"/>
    <w:rsid w:val="00CD4DC9"/>
    <w:rsid w:val="00CD4FA6"/>
    <w:rsid w:val="00CD53DF"/>
    <w:rsid w:val="00CD5581"/>
    <w:rsid w:val="00CD5894"/>
    <w:rsid w:val="00CD5FB9"/>
    <w:rsid w:val="00CD6374"/>
    <w:rsid w:val="00CD64A6"/>
    <w:rsid w:val="00CD664D"/>
    <w:rsid w:val="00CD7368"/>
    <w:rsid w:val="00CD75BA"/>
    <w:rsid w:val="00CD7A78"/>
    <w:rsid w:val="00CD7CA6"/>
    <w:rsid w:val="00CE0297"/>
    <w:rsid w:val="00CE0837"/>
    <w:rsid w:val="00CE0F77"/>
    <w:rsid w:val="00CE1398"/>
    <w:rsid w:val="00CE1916"/>
    <w:rsid w:val="00CE1B1B"/>
    <w:rsid w:val="00CE1D33"/>
    <w:rsid w:val="00CE1D56"/>
    <w:rsid w:val="00CE2458"/>
    <w:rsid w:val="00CE25F8"/>
    <w:rsid w:val="00CE2896"/>
    <w:rsid w:val="00CE2C1D"/>
    <w:rsid w:val="00CE3721"/>
    <w:rsid w:val="00CE383C"/>
    <w:rsid w:val="00CE3A4D"/>
    <w:rsid w:val="00CE3BD3"/>
    <w:rsid w:val="00CE3FEF"/>
    <w:rsid w:val="00CE3FF4"/>
    <w:rsid w:val="00CE45DF"/>
    <w:rsid w:val="00CE528F"/>
    <w:rsid w:val="00CE5323"/>
    <w:rsid w:val="00CE5851"/>
    <w:rsid w:val="00CE5997"/>
    <w:rsid w:val="00CE5A6C"/>
    <w:rsid w:val="00CE5C4B"/>
    <w:rsid w:val="00CE5E8F"/>
    <w:rsid w:val="00CE5F43"/>
    <w:rsid w:val="00CE616D"/>
    <w:rsid w:val="00CE61EC"/>
    <w:rsid w:val="00CE637E"/>
    <w:rsid w:val="00CE65C6"/>
    <w:rsid w:val="00CE69B9"/>
    <w:rsid w:val="00CE754F"/>
    <w:rsid w:val="00CE781A"/>
    <w:rsid w:val="00CE7A5C"/>
    <w:rsid w:val="00CE7A6C"/>
    <w:rsid w:val="00CE7D7A"/>
    <w:rsid w:val="00CE7E6D"/>
    <w:rsid w:val="00CE7E78"/>
    <w:rsid w:val="00CF03CB"/>
    <w:rsid w:val="00CF0A50"/>
    <w:rsid w:val="00CF1059"/>
    <w:rsid w:val="00CF11D3"/>
    <w:rsid w:val="00CF15AE"/>
    <w:rsid w:val="00CF1885"/>
    <w:rsid w:val="00CF1B69"/>
    <w:rsid w:val="00CF274C"/>
    <w:rsid w:val="00CF2841"/>
    <w:rsid w:val="00CF3BFC"/>
    <w:rsid w:val="00CF3CF2"/>
    <w:rsid w:val="00CF437F"/>
    <w:rsid w:val="00CF4858"/>
    <w:rsid w:val="00CF4B81"/>
    <w:rsid w:val="00CF5188"/>
    <w:rsid w:val="00CF5208"/>
    <w:rsid w:val="00CF52FA"/>
    <w:rsid w:val="00CF550B"/>
    <w:rsid w:val="00CF59EE"/>
    <w:rsid w:val="00CF5EB4"/>
    <w:rsid w:val="00CF6139"/>
    <w:rsid w:val="00CF6219"/>
    <w:rsid w:val="00CF643F"/>
    <w:rsid w:val="00CF6F9C"/>
    <w:rsid w:val="00CF7315"/>
    <w:rsid w:val="00CF7626"/>
    <w:rsid w:val="00CF7943"/>
    <w:rsid w:val="00CF7ABE"/>
    <w:rsid w:val="00CF7FED"/>
    <w:rsid w:val="00D001E5"/>
    <w:rsid w:val="00D005EE"/>
    <w:rsid w:val="00D00BE9"/>
    <w:rsid w:val="00D00D27"/>
    <w:rsid w:val="00D011D4"/>
    <w:rsid w:val="00D01651"/>
    <w:rsid w:val="00D0257F"/>
    <w:rsid w:val="00D02BE8"/>
    <w:rsid w:val="00D02E39"/>
    <w:rsid w:val="00D032B2"/>
    <w:rsid w:val="00D0339B"/>
    <w:rsid w:val="00D0350C"/>
    <w:rsid w:val="00D038F7"/>
    <w:rsid w:val="00D039B6"/>
    <w:rsid w:val="00D03DF2"/>
    <w:rsid w:val="00D03E1E"/>
    <w:rsid w:val="00D0414C"/>
    <w:rsid w:val="00D04167"/>
    <w:rsid w:val="00D048C5"/>
    <w:rsid w:val="00D0495A"/>
    <w:rsid w:val="00D049AF"/>
    <w:rsid w:val="00D04A22"/>
    <w:rsid w:val="00D04C3F"/>
    <w:rsid w:val="00D04D73"/>
    <w:rsid w:val="00D04D9F"/>
    <w:rsid w:val="00D04EBF"/>
    <w:rsid w:val="00D04FFD"/>
    <w:rsid w:val="00D0503F"/>
    <w:rsid w:val="00D0519C"/>
    <w:rsid w:val="00D05308"/>
    <w:rsid w:val="00D05925"/>
    <w:rsid w:val="00D05A99"/>
    <w:rsid w:val="00D064E4"/>
    <w:rsid w:val="00D07573"/>
    <w:rsid w:val="00D0757A"/>
    <w:rsid w:val="00D105AC"/>
    <w:rsid w:val="00D1067A"/>
    <w:rsid w:val="00D109F8"/>
    <w:rsid w:val="00D10B49"/>
    <w:rsid w:val="00D10EB4"/>
    <w:rsid w:val="00D1104E"/>
    <w:rsid w:val="00D11454"/>
    <w:rsid w:val="00D1156B"/>
    <w:rsid w:val="00D11A03"/>
    <w:rsid w:val="00D11C07"/>
    <w:rsid w:val="00D11EE3"/>
    <w:rsid w:val="00D11FD6"/>
    <w:rsid w:val="00D12037"/>
    <w:rsid w:val="00D12185"/>
    <w:rsid w:val="00D124D8"/>
    <w:rsid w:val="00D12B2F"/>
    <w:rsid w:val="00D12B6F"/>
    <w:rsid w:val="00D12D86"/>
    <w:rsid w:val="00D135FB"/>
    <w:rsid w:val="00D13CBB"/>
    <w:rsid w:val="00D13DC5"/>
    <w:rsid w:val="00D13FDF"/>
    <w:rsid w:val="00D14017"/>
    <w:rsid w:val="00D14ADE"/>
    <w:rsid w:val="00D14D7A"/>
    <w:rsid w:val="00D14FC3"/>
    <w:rsid w:val="00D151B0"/>
    <w:rsid w:val="00D15501"/>
    <w:rsid w:val="00D15568"/>
    <w:rsid w:val="00D15F61"/>
    <w:rsid w:val="00D16698"/>
    <w:rsid w:val="00D16752"/>
    <w:rsid w:val="00D16768"/>
    <w:rsid w:val="00D16B48"/>
    <w:rsid w:val="00D1708D"/>
    <w:rsid w:val="00D17D43"/>
    <w:rsid w:val="00D20188"/>
    <w:rsid w:val="00D206EF"/>
    <w:rsid w:val="00D20BE6"/>
    <w:rsid w:val="00D20E8D"/>
    <w:rsid w:val="00D216CC"/>
    <w:rsid w:val="00D218BA"/>
    <w:rsid w:val="00D21B5E"/>
    <w:rsid w:val="00D21D78"/>
    <w:rsid w:val="00D21DD8"/>
    <w:rsid w:val="00D22007"/>
    <w:rsid w:val="00D2211F"/>
    <w:rsid w:val="00D22548"/>
    <w:rsid w:val="00D2265A"/>
    <w:rsid w:val="00D2273C"/>
    <w:rsid w:val="00D22F87"/>
    <w:rsid w:val="00D23064"/>
    <w:rsid w:val="00D23104"/>
    <w:rsid w:val="00D23296"/>
    <w:rsid w:val="00D235B4"/>
    <w:rsid w:val="00D236D3"/>
    <w:rsid w:val="00D239BB"/>
    <w:rsid w:val="00D23D35"/>
    <w:rsid w:val="00D23E2F"/>
    <w:rsid w:val="00D24536"/>
    <w:rsid w:val="00D2459B"/>
    <w:rsid w:val="00D246AE"/>
    <w:rsid w:val="00D24D5A"/>
    <w:rsid w:val="00D2508E"/>
    <w:rsid w:val="00D25D23"/>
    <w:rsid w:val="00D25EC8"/>
    <w:rsid w:val="00D25FBD"/>
    <w:rsid w:val="00D2613E"/>
    <w:rsid w:val="00D26181"/>
    <w:rsid w:val="00D26487"/>
    <w:rsid w:val="00D265E0"/>
    <w:rsid w:val="00D2686F"/>
    <w:rsid w:val="00D270E8"/>
    <w:rsid w:val="00D2719F"/>
    <w:rsid w:val="00D2782A"/>
    <w:rsid w:val="00D278A0"/>
    <w:rsid w:val="00D27AB1"/>
    <w:rsid w:val="00D27B83"/>
    <w:rsid w:val="00D27D52"/>
    <w:rsid w:val="00D27D54"/>
    <w:rsid w:val="00D27F03"/>
    <w:rsid w:val="00D30687"/>
    <w:rsid w:val="00D30B0F"/>
    <w:rsid w:val="00D31079"/>
    <w:rsid w:val="00D3127B"/>
    <w:rsid w:val="00D3138C"/>
    <w:rsid w:val="00D316EE"/>
    <w:rsid w:val="00D32303"/>
    <w:rsid w:val="00D323D2"/>
    <w:rsid w:val="00D3264F"/>
    <w:rsid w:val="00D32B1B"/>
    <w:rsid w:val="00D33273"/>
    <w:rsid w:val="00D332DC"/>
    <w:rsid w:val="00D33913"/>
    <w:rsid w:val="00D33E67"/>
    <w:rsid w:val="00D34207"/>
    <w:rsid w:val="00D3455A"/>
    <w:rsid w:val="00D3474E"/>
    <w:rsid w:val="00D347E7"/>
    <w:rsid w:val="00D3485C"/>
    <w:rsid w:val="00D348B8"/>
    <w:rsid w:val="00D34A50"/>
    <w:rsid w:val="00D34FD3"/>
    <w:rsid w:val="00D351C7"/>
    <w:rsid w:val="00D352DE"/>
    <w:rsid w:val="00D3540C"/>
    <w:rsid w:val="00D35B2A"/>
    <w:rsid w:val="00D35C71"/>
    <w:rsid w:val="00D362E2"/>
    <w:rsid w:val="00D36523"/>
    <w:rsid w:val="00D36778"/>
    <w:rsid w:val="00D368A9"/>
    <w:rsid w:val="00D36F48"/>
    <w:rsid w:val="00D36F70"/>
    <w:rsid w:val="00D37135"/>
    <w:rsid w:val="00D37650"/>
    <w:rsid w:val="00D3767B"/>
    <w:rsid w:val="00D376FC"/>
    <w:rsid w:val="00D3787A"/>
    <w:rsid w:val="00D3798D"/>
    <w:rsid w:val="00D379EB"/>
    <w:rsid w:val="00D37AB9"/>
    <w:rsid w:val="00D37C8B"/>
    <w:rsid w:val="00D37F2F"/>
    <w:rsid w:val="00D40171"/>
    <w:rsid w:val="00D40424"/>
    <w:rsid w:val="00D407A6"/>
    <w:rsid w:val="00D40AD4"/>
    <w:rsid w:val="00D40EAE"/>
    <w:rsid w:val="00D40FB1"/>
    <w:rsid w:val="00D41003"/>
    <w:rsid w:val="00D4126C"/>
    <w:rsid w:val="00D4155B"/>
    <w:rsid w:val="00D416C9"/>
    <w:rsid w:val="00D41786"/>
    <w:rsid w:val="00D41A32"/>
    <w:rsid w:val="00D420CC"/>
    <w:rsid w:val="00D43138"/>
    <w:rsid w:val="00D431D7"/>
    <w:rsid w:val="00D43370"/>
    <w:rsid w:val="00D4337C"/>
    <w:rsid w:val="00D43641"/>
    <w:rsid w:val="00D437AF"/>
    <w:rsid w:val="00D43B31"/>
    <w:rsid w:val="00D43C76"/>
    <w:rsid w:val="00D43D87"/>
    <w:rsid w:val="00D44151"/>
    <w:rsid w:val="00D44664"/>
    <w:rsid w:val="00D4483D"/>
    <w:rsid w:val="00D44A6E"/>
    <w:rsid w:val="00D450A2"/>
    <w:rsid w:val="00D4538A"/>
    <w:rsid w:val="00D45698"/>
    <w:rsid w:val="00D45734"/>
    <w:rsid w:val="00D457BF"/>
    <w:rsid w:val="00D45FCD"/>
    <w:rsid w:val="00D464E4"/>
    <w:rsid w:val="00D464E7"/>
    <w:rsid w:val="00D466EE"/>
    <w:rsid w:val="00D468F9"/>
    <w:rsid w:val="00D46A58"/>
    <w:rsid w:val="00D46D0B"/>
    <w:rsid w:val="00D470C1"/>
    <w:rsid w:val="00D471E0"/>
    <w:rsid w:val="00D471EF"/>
    <w:rsid w:val="00D472F7"/>
    <w:rsid w:val="00D47483"/>
    <w:rsid w:val="00D478FF"/>
    <w:rsid w:val="00D47DDE"/>
    <w:rsid w:val="00D47F08"/>
    <w:rsid w:val="00D47F13"/>
    <w:rsid w:val="00D50479"/>
    <w:rsid w:val="00D5053D"/>
    <w:rsid w:val="00D5088B"/>
    <w:rsid w:val="00D50905"/>
    <w:rsid w:val="00D50CE6"/>
    <w:rsid w:val="00D50E32"/>
    <w:rsid w:val="00D50F65"/>
    <w:rsid w:val="00D50FD2"/>
    <w:rsid w:val="00D511C8"/>
    <w:rsid w:val="00D516CD"/>
    <w:rsid w:val="00D51849"/>
    <w:rsid w:val="00D51A57"/>
    <w:rsid w:val="00D51C0E"/>
    <w:rsid w:val="00D51C40"/>
    <w:rsid w:val="00D52104"/>
    <w:rsid w:val="00D522B6"/>
    <w:rsid w:val="00D523D8"/>
    <w:rsid w:val="00D524EF"/>
    <w:rsid w:val="00D52643"/>
    <w:rsid w:val="00D52A0D"/>
    <w:rsid w:val="00D52CCC"/>
    <w:rsid w:val="00D52F90"/>
    <w:rsid w:val="00D530A7"/>
    <w:rsid w:val="00D5337A"/>
    <w:rsid w:val="00D5337C"/>
    <w:rsid w:val="00D533A3"/>
    <w:rsid w:val="00D5355E"/>
    <w:rsid w:val="00D53677"/>
    <w:rsid w:val="00D536E8"/>
    <w:rsid w:val="00D537C5"/>
    <w:rsid w:val="00D53806"/>
    <w:rsid w:val="00D543D4"/>
    <w:rsid w:val="00D545AF"/>
    <w:rsid w:val="00D54900"/>
    <w:rsid w:val="00D54C02"/>
    <w:rsid w:val="00D54C85"/>
    <w:rsid w:val="00D54CB1"/>
    <w:rsid w:val="00D54E30"/>
    <w:rsid w:val="00D54F16"/>
    <w:rsid w:val="00D558B4"/>
    <w:rsid w:val="00D55C25"/>
    <w:rsid w:val="00D55D34"/>
    <w:rsid w:val="00D55E02"/>
    <w:rsid w:val="00D56432"/>
    <w:rsid w:val="00D568D7"/>
    <w:rsid w:val="00D5693C"/>
    <w:rsid w:val="00D56B2D"/>
    <w:rsid w:val="00D56E7B"/>
    <w:rsid w:val="00D5717B"/>
    <w:rsid w:val="00D60298"/>
    <w:rsid w:val="00D6056E"/>
    <w:rsid w:val="00D606C3"/>
    <w:rsid w:val="00D608A1"/>
    <w:rsid w:val="00D617AC"/>
    <w:rsid w:val="00D61997"/>
    <w:rsid w:val="00D61C10"/>
    <w:rsid w:val="00D61E8E"/>
    <w:rsid w:val="00D62029"/>
    <w:rsid w:val="00D6231E"/>
    <w:rsid w:val="00D62D46"/>
    <w:rsid w:val="00D636D1"/>
    <w:rsid w:val="00D63932"/>
    <w:rsid w:val="00D63C03"/>
    <w:rsid w:val="00D63F73"/>
    <w:rsid w:val="00D641D7"/>
    <w:rsid w:val="00D643AF"/>
    <w:rsid w:val="00D644BD"/>
    <w:rsid w:val="00D64906"/>
    <w:rsid w:val="00D649B3"/>
    <w:rsid w:val="00D64D7C"/>
    <w:rsid w:val="00D64E91"/>
    <w:rsid w:val="00D65071"/>
    <w:rsid w:val="00D65120"/>
    <w:rsid w:val="00D655DB"/>
    <w:rsid w:val="00D66A21"/>
    <w:rsid w:val="00D66CD4"/>
    <w:rsid w:val="00D67332"/>
    <w:rsid w:val="00D676C3"/>
    <w:rsid w:val="00D67998"/>
    <w:rsid w:val="00D67BAA"/>
    <w:rsid w:val="00D67F8C"/>
    <w:rsid w:val="00D7002A"/>
    <w:rsid w:val="00D700AE"/>
    <w:rsid w:val="00D7058F"/>
    <w:rsid w:val="00D7080D"/>
    <w:rsid w:val="00D70A44"/>
    <w:rsid w:val="00D70E80"/>
    <w:rsid w:val="00D70F5C"/>
    <w:rsid w:val="00D71471"/>
    <w:rsid w:val="00D714A7"/>
    <w:rsid w:val="00D71C33"/>
    <w:rsid w:val="00D72061"/>
    <w:rsid w:val="00D720F6"/>
    <w:rsid w:val="00D72222"/>
    <w:rsid w:val="00D72301"/>
    <w:rsid w:val="00D72473"/>
    <w:rsid w:val="00D72796"/>
    <w:rsid w:val="00D728F9"/>
    <w:rsid w:val="00D72994"/>
    <w:rsid w:val="00D72C37"/>
    <w:rsid w:val="00D72F52"/>
    <w:rsid w:val="00D73555"/>
    <w:rsid w:val="00D73633"/>
    <w:rsid w:val="00D738D9"/>
    <w:rsid w:val="00D73946"/>
    <w:rsid w:val="00D7416D"/>
    <w:rsid w:val="00D746F8"/>
    <w:rsid w:val="00D7481B"/>
    <w:rsid w:val="00D7489E"/>
    <w:rsid w:val="00D74922"/>
    <w:rsid w:val="00D74C51"/>
    <w:rsid w:val="00D74CCF"/>
    <w:rsid w:val="00D74F4F"/>
    <w:rsid w:val="00D75207"/>
    <w:rsid w:val="00D75653"/>
    <w:rsid w:val="00D75752"/>
    <w:rsid w:val="00D763CE"/>
    <w:rsid w:val="00D765C9"/>
    <w:rsid w:val="00D765FC"/>
    <w:rsid w:val="00D76697"/>
    <w:rsid w:val="00D767C2"/>
    <w:rsid w:val="00D7692E"/>
    <w:rsid w:val="00D76CA3"/>
    <w:rsid w:val="00D76E7B"/>
    <w:rsid w:val="00D770A5"/>
    <w:rsid w:val="00D77108"/>
    <w:rsid w:val="00D772CF"/>
    <w:rsid w:val="00D773EB"/>
    <w:rsid w:val="00D77473"/>
    <w:rsid w:val="00D77767"/>
    <w:rsid w:val="00D806AD"/>
    <w:rsid w:val="00D806B1"/>
    <w:rsid w:val="00D80784"/>
    <w:rsid w:val="00D808B0"/>
    <w:rsid w:val="00D809EA"/>
    <w:rsid w:val="00D8137E"/>
    <w:rsid w:val="00D814DB"/>
    <w:rsid w:val="00D81536"/>
    <w:rsid w:val="00D816A8"/>
    <w:rsid w:val="00D81B0E"/>
    <w:rsid w:val="00D81D59"/>
    <w:rsid w:val="00D82023"/>
    <w:rsid w:val="00D820AB"/>
    <w:rsid w:val="00D82A44"/>
    <w:rsid w:val="00D82AC9"/>
    <w:rsid w:val="00D82DA9"/>
    <w:rsid w:val="00D830A0"/>
    <w:rsid w:val="00D834BC"/>
    <w:rsid w:val="00D8356D"/>
    <w:rsid w:val="00D837AC"/>
    <w:rsid w:val="00D83ABF"/>
    <w:rsid w:val="00D83B86"/>
    <w:rsid w:val="00D83C6F"/>
    <w:rsid w:val="00D83DA2"/>
    <w:rsid w:val="00D83E32"/>
    <w:rsid w:val="00D83E61"/>
    <w:rsid w:val="00D841EA"/>
    <w:rsid w:val="00D841F1"/>
    <w:rsid w:val="00D842EA"/>
    <w:rsid w:val="00D84C9F"/>
    <w:rsid w:val="00D85174"/>
    <w:rsid w:val="00D85236"/>
    <w:rsid w:val="00D85B68"/>
    <w:rsid w:val="00D85EEF"/>
    <w:rsid w:val="00D862C2"/>
    <w:rsid w:val="00D8632F"/>
    <w:rsid w:val="00D86431"/>
    <w:rsid w:val="00D866E5"/>
    <w:rsid w:val="00D86828"/>
    <w:rsid w:val="00D86FE3"/>
    <w:rsid w:val="00D8762C"/>
    <w:rsid w:val="00D879EA"/>
    <w:rsid w:val="00D87CF0"/>
    <w:rsid w:val="00D87E52"/>
    <w:rsid w:val="00D87EDF"/>
    <w:rsid w:val="00D87F11"/>
    <w:rsid w:val="00D90142"/>
    <w:rsid w:val="00D904D6"/>
    <w:rsid w:val="00D909CF"/>
    <w:rsid w:val="00D90B73"/>
    <w:rsid w:val="00D90BD3"/>
    <w:rsid w:val="00D90E04"/>
    <w:rsid w:val="00D90E06"/>
    <w:rsid w:val="00D9109E"/>
    <w:rsid w:val="00D91198"/>
    <w:rsid w:val="00D91C61"/>
    <w:rsid w:val="00D92110"/>
    <w:rsid w:val="00D922D1"/>
    <w:rsid w:val="00D92DA9"/>
    <w:rsid w:val="00D92DEC"/>
    <w:rsid w:val="00D92F89"/>
    <w:rsid w:val="00D93A8B"/>
    <w:rsid w:val="00D93EE9"/>
    <w:rsid w:val="00D94054"/>
    <w:rsid w:val="00D940F5"/>
    <w:rsid w:val="00D9444F"/>
    <w:rsid w:val="00D94950"/>
    <w:rsid w:val="00D94AA7"/>
    <w:rsid w:val="00D94B44"/>
    <w:rsid w:val="00D95152"/>
    <w:rsid w:val="00D954D8"/>
    <w:rsid w:val="00D95542"/>
    <w:rsid w:val="00D95828"/>
    <w:rsid w:val="00D958AE"/>
    <w:rsid w:val="00D95940"/>
    <w:rsid w:val="00D95DAE"/>
    <w:rsid w:val="00D9602D"/>
    <w:rsid w:val="00D961B5"/>
    <w:rsid w:val="00D96627"/>
    <w:rsid w:val="00D96723"/>
    <w:rsid w:val="00D97173"/>
    <w:rsid w:val="00D97284"/>
    <w:rsid w:val="00D975DC"/>
    <w:rsid w:val="00D9779D"/>
    <w:rsid w:val="00D97F79"/>
    <w:rsid w:val="00DA01B1"/>
    <w:rsid w:val="00DA0617"/>
    <w:rsid w:val="00DA073A"/>
    <w:rsid w:val="00DA0932"/>
    <w:rsid w:val="00DA0B69"/>
    <w:rsid w:val="00DA0BA6"/>
    <w:rsid w:val="00DA0E3B"/>
    <w:rsid w:val="00DA1729"/>
    <w:rsid w:val="00DA1AD0"/>
    <w:rsid w:val="00DA1D20"/>
    <w:rsid w:val="00DA212C"/>
    <w:rsid w:val="00DA23AB"/>
    <w:rsid w:val="00DA28CE"/>
    <w:rsid w:val="00DA2993"/>
    <w:rsid w:val="00DA2B77"/>
    <w:rsid w:val="00DA2B98"/>
    <w:rsid w:val="00DA31C1"/>
    <w:rsid w:val="00DA39A0"/>
    <w:rsid w:val="00DA3B28"/>
    <w:rsid w:val="00DA3E8A"/>
    <w:rsid w:val="00DA41DD"/>
    <w:rsid w:val="00DA47B7"/>
    <w:rsid w:val="00DA4936"/>
    <w:rsid w:val="00DA4976"/>
    <w:rsid w:val="00DA4A33"/>
    <w:rsid w:val="00DA4D1F"/>
    <w:rsid w:val="00DA50D2"/>
    <w:rsid w:val="00DA5168"/>
    <w:rsid w:val="00DA561F"/>
    <w:rsid w:val="00DA569C"/>
    <w:rsid w:val="00DA5F4F"/>
    <w:rsid w:val="00DA6033"/>
    <w:rsid w:val="00DA609B"/>
    <w:rsid w:val="00DA653B"/>
    <w:rsid w:val="00DA65DC"/>
    <w:rsid w:val="00DA6627"/>
    <w:rsid w:val="00DA678C"/>
    <w:rsid w:val="00DA6814"/>
    <w:rsid w:val="00DA688E"/>
    <w:rsid w:val="00DA69D0"/>
    <w:rsid w:val="00DA6B8B"/>
    <w:rsid w:val="00DA6D9C"/>
    <w:rsid w:val="00DA7837"/>
    <w:rsid w:val="00DA78D4"/>
    <w:rsid w:val="00DA7E0B"/>
    <w:rsid w:val="00DA7E28"/>
    <w:rsid w:val="00DB01A1"/>
    <w:rsid w:val="00DB0297"/>
    <w:rsid w:val="00DB0592"/>
    <w:rsid w:val="00DB085E"/>
    <w:rsid w:val="00DB0C2C"/>
    <w:rsid w:val="00DB0DA0"/>
    <w:rsid w:val="00DB0EDA"/>
    <w:rsid w:val="00DB0F45"/>
    <w:rsid w:val="00DB135B"/>
    <w:rsid w:val="00DB1877"/>
    <w:rsid w:val="00DB1ECC"/>
    <w:rsid w:val="00DB1F55"/>
    <w:rsid w:val="00DB2254"/>
    <w:rsid w:val="00DB226B"/>
    <w:rsid w:val="00DB25AB"/>
    <w:rsid w:val="00DB2F5D"/>
    <w:rsid w:val="00DB317F"/>
    <w:rsid w:val="00DB336C"/>
    <w:rsid w:val="00DB3663"/>
    <w:rsid w:val="00DB3877"/>
    <w:rsid w:val="00DB38BD"/>
    <w:rsid w:val="00DB3B48"/>
    <w:rsid w:val="00DB3F33"/>
    <w:rsid w:val="00DB41CB"/>
    <w:rsid w:val="00DB4663"/>
    <w:rsid w:val="00DB466D"/>
    <w:rsid w:val="00DB5521"/>
    <w:rsid w:val="00DB5684"/>
    <w:rsid w:val="00DB58A0"/>
    <w:rsid w:val="00DB609D"/>
    <w:rsid w:val="00DB625E"/>
    <w:rsid w:val="00DB6284"/>
    <w:rsid w:val="00DB6384"/>
    <w:rsid w:val="00DB63C9"/>
    <w:rsid w:val="00DB65BF"/>
    <w:rsid w:val="00DB65DE"/>
    <w:rsid w:val="00DB6756"/>
    <w:rsid w:val="00DB676E"/>
    <w:rsid w:val="00DB6978"/>
    <w:rsid w:val="00DB6E58"/>
    <w:rsid w:val="00DB718C"/>
    <w:rsid w:val="00DB7407"/>
    <w:rsid w:val="00DB75D8"/>
    <w:rsid w:val="00DB7775"/>
    <w:rsid w:val="00DB7AD1"/>
    <w:rsid w:val="00DB7E60"/>
    <w:rsid w:val="00DB7EB7"/>
    <w:rsid w:val="00DB7FAA"/>
    <w:rsid w:val="00DC01A7"/>
    <w:rsid w:val="00DC0219"/>
    <w:rsid w:val="00DC07D9"/>
    <w:rsid w:val="00DC10FF"/>
    <w:rsid w:val="00DC16FC"/>
    <w:rsid w:val="00DC17DE"/>
    <w:rsid w:val="00DC1995"/>
    <w:rsid w:val="00DC1BC0"/>
    <w:rsid w:val="00DC1C48"/>
    <w:rsid w:val="00DC1FE9"/>
    <w:rsid w:val="00DC21A7"/>
    <w:rsid w:val="00DC2481"/>
    <w:rsid w:val="00DC2F7B"/>
    <w:rsid w:val="00DC2F93"/>
    <w:rsid w:val="00DC3D1A"/>
    <w:rsid w:val="00DC3E4C"/>
    <w:rsid w:val="00DC42F1"/>
    <w:rsid w:val="00DC4337"/>
    <w:rsid w:val="00DC451F"/>
    <w:rsid w:val="00DC48C0"/>
    <w:rsid w:val="00DC4E42"/>
    <w:rsid w:val="00DC502B"/>
    <w:rsid w:val="00DC5142"/>
    <w:rsid w:val="00DC5602"/>
    <w:rsid w:val="00DC5824"/>
    <w:rsid w:val="00DC5ADE"/>
    <w:rsid w:val="00DC5B49"/>
    <w:rsid w:val="00DC5D9A"/>
    <w:rsid w:val="00DC6079"/>
    <w:rsid w:val="00DC6116"/>
    <w:rsid w:val="00DC68D4"/>
    <w:rsid w:val="00DC693F"/>
    <w:rsid w:val="00DC6C47"/>
    <w:rsid w:val="00DC6E5E"/>
    <w:rsid w:val="00DC6F39"/>
    <w:rsid w:val="00DC714D"/>
    <w:rsid w:val="00DC73C7"/>
    <w:rsid w:val="00DC7482"/>
    <w:rsid w:val="00DC7F7D"/>
    <w:rsid w:val="00DC7F9F"/>
    <w:rsid w:val="00DD01A1"/>
    <w:rsid w:val="00DD0226"/>
    <w:rsid w:val="00DD03D4"/>
    <w:rsid w:val="00DD08C7"/>
    <w:rsid w:val="00DD09F0"/>
    <w:rsid w:val="00DD0A17"/>
    <w:rsid w:val="00DD0A9F"/>
    <w:rsid w:val="00DD0CF4"/>
    <w:rsid w:val="00DD1032"/>
    <w:rsid w:val="00DD11B5"/>
    <w:rsid w:val="00DD18B2"/>
    <w:rsid w:val="00DD1E1A"/>
    <w:rsid w:val="00DD20D9"/>
    <w:rsid w:val="00DD2462"/>
    <w:rsid w:val="00DD25C6"/>
    <w:rsid w:val="00DD2787"/>
    <w:rsid w:val="00DD2C77"/>
    <w:rsid w:val="00DD3347"/>
    <w:rsid w:val="00DD3CA4"/>
    <w:rsid w:val="00DD3EDB"/>
    <w:rsid w:val="00DD46FE"/>
    <w:rsid w:val="00DD4BE9"/>
    <w:rsid w:val="00DD4C2A"/>
    <w:rsid w:val="00DD4DDC"/>
    <w:rsid w:val="00DD4F0F"/>
    <w:rsid w:val="00DD5046"/>
    <w:rsid w:val="00DD5065"/>
    <w:rsid w:val="00DD5400"/>
    <w:rsid w:val="00DD56E8"/>
    <w:rsid w:val="00DD58AE"/>
    <w:rsid w:val="00DD58E4"/>
    <w:rsid w:val="00DD5E0B"/>
    <w:rsid w:val="00DD609A"/>
    <w:rsid w:val="00DD61D7"/>
    <w:rsid w:val="00DD645C"/>
    <w:rsid w:val="00DD6A1E"/>
    <w:rsid w:val="00DD6A6F"/>
    <w:rsid w:val="00DD72C9"/>
    <w:rsid w:val="00DD7337"/>
    <w:rsid w:val="00DD787E"/>
    <w:rsid w:val="00DD7942"/>
    <w:rsid w:val="00DD7C39"/>
    <w:rsid w:val="00DD7C6B"/>
    <w:rsid w:val="00DD7D2C"/>
    <w:rsid w:val="00DD7DE8"/>
    <w:rsid w:val="00DD7F5D"/>
    <w:rsid w:val="00DE0118"/>
    <w:rsid w:val="00DE03E6"/>
    <w:rsid w:val="00DE06C2"/>
    <w:rsid w:val="00DE0D15"/>
    <w:rsid w:val="00DE1A16"/>
    <w:rsid w:val="00DE1D62"/>
    <w:rsid w:val="00DE21A7"/>
    <w:rsid w:val="00DE21BC"/>
    <w:rsid w:val="00DE2A11"/>
    <w:rsid w:val="00DE2AD0"/>
    <w:rsid w:val="00DE2B1D"/>
    <w:rsid w:val="00DE2DAF"/>
    <w:rsid w:val="00DE322C"/>
    <w:rsid w:val="00DE35FD"/>
    <w:rsid w:val="00DE3A1D"/>
    <w:rsid w:val="00DE3AE3"/>
    <w:rsid w:val="00DE3C7B"/>
    <w:rsid w:val="00DE45E1"/>
    <w:rsid w:val="00DE45E8"/>
    <w:rsid w:val="00DE4D6B"/>
    <w:rsid w:val="00DE536A"/>
    <w:rsid w:val="00DE554F"/>
    <w:rsid w:val="00DE58F7"/>
    <w:rsid w:val="00DE65AF"/>
    <w:rsid w:val="00DE682B"/>
    <w:rsid w:val="00DE687E"/>
    <w:rsid w:val="00DE68B8"/>
    <w:rsid w:val="00DE6C2C"/>
    <w:rsid w:val="00DE6CBC"/>
    <w:rsid w:val="00DE6FB0"/>
    <w:rsid w:val="00DE70FD"/>
    <w:rsid w:val="00DE710A"/>
    <w:rsid w:val="00DE71E7"/>
    <w:rsid w:val="00DE7297"/>
    <w:rsid w:val="00DE759F"/>
    <w:rsid w:val="00DE7ADB"/>
    <w:rsid w:val="00DE7BB3"/>
    <w:rsid w:val="00DE7D1E"/>
    <w:rsid w:val="00DE7D8C"/>
    <w:rsid w:val="00DE7E60"/>
    <w:rsid w:val="00DE7EB1"/>
    <w:rsid w:val="00DF007D"/>
    <w:rsid w:val="00DF00F5"/>
    <w:rsid w:val="00DF014A"/>
    <w:rsid w:val="00DF0355"/>
    <w:rsid w:val="00DF06EA"/>
    <w:rsid w:val="00DF070E"/>
    <w:rsid w:val="00DF0932"/>
    <w:rsid w:val="00DF0BC2"/>
    <w:rsid w:val="00DF0CB1"/>
    <w:rsid w:val="00DF0D93"/>
    <w:rsid w:val="00DF0EBE"/>
    <w:rsid w:val="00DF1303"/>
    <w:rsid w:val="00DF1A99"/>
    <w:rsid w:val="00DF1EA7"/>
    <w:rsid w:val="00DF1F5C"/>
    <w:rsid w:val="00DF2265"/>
    <w:rsid w:val="00DF24EF"/>
    <w:rsid w:val="00DF2CEB"/>
    <w:rsid w:val="00DF2D51"/>
    <w:rsid w:val="00DF2F35"/>
    <w:rsid w:val="00DF2F4B"/>
    <w:rsid w:val="00DF2F80"/>
    <w:rsid w:val="00DF32A7"/>
    <w:rsid w:val="00DF3D18"/>
    <w:rsid w:val="00DF3DD2"/>
    <w:rsid w:val="00DF3F45"/>
    <w:rsid w:val="00DF4412"/>
    <w:rsid w:val="00DF45B3"/>
    <w:rsid w:val="00DF4727"/>
    <w:rsid w:val="00DF4A34"/>
    <w:rsid w:val="00DF4AB8"/>
    <w:rsid w:val="00DF4E3A"/>
    <w:rsid w:val="00DF4EDC"/>
    <w:rsid w:val="00DF4F13"/>
    <w:rsid w:val="00DF502A"/>
    <w:rsid w:val="00DF5C8D"/>
    <w:rsid w:val="00DF5DEF"/>
    <w:rsid w:val="00DF5F21"/>
    <w:rsid w:val="00DF5F6B"/>
    <w:rsid w:val="00DF62D1"/>
    <w:rsid w:val="00DF6920"/>
    <w:rsid w:val="00DF6CF6"/>
    <w:rsid w:val="00DF6CF9"/>
    <w:rsid w:val="00DF6E8E"/>
    <w:rsid w:val="00DF6FE0"/>
    <w:rsid w:val="00DF73B5"/>
    <w:rsid w:val="00DF751D"/>
    <w:rsid w:val="00DF75C7"/>
    <w:rsid w:val="00DF7A9A"/>
    <w:rsid w:val="00DF7AF9"/>
    <w:rsid w:val="00DF7D72"/>
    <w:rsid w:val="00E0004A"/>
    <w:rsid w:val="00E001B2"/>
    <w:rsid w:val="00E00532"/>
    <w:rsid w:val="00E009E4"/>
    <w:rsid w:val="00E00C1B"/>
    <w:rsid w:val="00E00EA8"/>
    <w:rsid w:val="00E010FD"/>
    <w:rsid w:val="00E0193B"/>
    <w:rsid w:val="00E01C0F"/>
    <w:rsid w:val="00E01E40"/>
    <w:rsid w:val="00E01EFA"/>
    <w:rsid w:val="00E02119"/>
    <w:rsid w:val="00E0266D"/>
    <w:rsid w:val="00E02803"/>
    <w:rsid w:val="00E029F8"/>
    <w:rsid w:val="00E02E9D"/>
    <w:rsid w:val="00E0300E"/>
    <w:rsid w:val="00E035BC"/>
    <w:rsid w:val="00E0383F"/>
    <w:rsid w:val="00E03ADB"/>
    <w:rsid w:val="00E03B94"/>
    <w:rsid w:val="00E03B9D"/>
    <w:rsid w:val="00E03C2F"/>
    <w:rsid w:val="00E03C6D"/>
    <w:rsid w:val="00E03F83"/>
    <w:rsid w:val="00E03F9A"/>
    <w:rsid w:val="00E04531"/>
    <w:rsid w:val="00E046D6"/>
    <w:rsid w:val="00E04705"/>
    <w:rsid w:val="00E049F4"/>
    <w:rsid w:val="00E04DF4"/>
    <w:rsid w:val="00E054A1"/>
    <w:rsid w:val="00E05614"/>
    <w:rsid w:val="00E056E5"/>
    <w:rsid w:val="00E0608C"/>
    <w:rsid w:val="00E06184"/>
    <w:rsid w:val="00E062D4"/>
    <w:rsid w:val="00E065D6"/>
    <w:rsid w:val="00E065FF"/>
    <w:rsid w:val="00E067ED"/>
    <w:rsid w:val="00E06E2B"/>
    <w:rsid w:val="00E076C4"/>
    <w:rsid w:val="00E077E7"/>
    <w:rsid w:val="00E07F34"/>
    <w:rsid w:val="00E10064"/>
    <w:rsid w:val="00E10094"/>
    <w:rsid w:val="00E10202"/>
    <w:rsid w:val="00E1048C"/>
    <w:rsid w:val="00E10534"/>
    <w:rsid w:val="00E10ABF"/>
    <w:rsid w:val="00E11684"/>
    <w:rsid w:val="00E11F30"/>
    <w:rsid w:val="00E11F56"/>
    <w:rsid w:val="00E11FA8"/>
    <w:rsid w:val="00E12633"/>
    <w:rsid w:val="00E126D8"/>
    <w:rsid w:val="00E12878"/>
    <w:rsid w:val="00E12A75"/>
    <w:rsid w:val="00E12AEB"/>
    <w:rsid w:val="00E131A9"/>
    <w:rsid w:val="00E132CC"/>
    <w:rsid w:val="00E13307"/>
    <w:rsid w:val="00E1421F"/>
    <w:rsid w:val="00E14366"/>
    <w:rsid w:val="00E145EC"/>
    <w:rsid w:val="00E14671"/>
    <w:rsid w:val="00E14DF8"/>
    <w:rsid w:val="00E14FC4"/>
    <w:rsid w:val="00E15325"/>
    <w:rsid w:val="00E1565F"/>
    <w:rsid w:val="00E15AFD"/>
    <w:rsid w:val="00E15BA2"/>
    <w:rsid w:val="00E15EE9"/>
    <w:rsid w:val="00E16305"/>
    <w:rsid w:val="00E16707"/>
    <w:rsid w:val="00E167DB"/>
    <w:rsid w:val="00E16A02"/>
    <w:rsid w:val="00E16A38"/>
    <w:rsid w:val="00E16C9B"/>
    <w:rsid w:val="00E16CB5"/>
    <w:rsid w:val="00E16DA1"/>
    <w:rsid w:val="00E17359"/>
    <w:rsid w:val="00E20012"/>
    <w:rsid w:val="00E20446"/>
    <w:rsid w:val="00E20D0D"/>
    <w:rsid w:val="00E20DE3"/>
    <w:rsid w:val="00E21002"/>
    <w:rsid w:val="00E2109A"/>
    <w:rsid w:val="00E2154E"/>
    <w:rsid w:val="00E21A46"/>
    <w:rsid w:val="00E21FA6"/>
    <w:rsid w:val="00E2220E"/>
    <w:rsid w:val="00E22323"/>
    <w:rsid w:val="00E22A8B"/>
    <w:rsid w:val="00E22EB8"/>
    <w:rsid w:val="00E2333A"/>
    <w:rsid w:val="00E234AF"/>
    <w:rsid w:val="00E236DB"/>
    <w:rsid w:val="00E237C4"/>
    <w:rsid w:val="00E23AE5"/>
    <w:rsid w:val="00E23AFC"/>
    <w:rsid w:val="00E23D9C"/>
    <w:rsid w:val="00E23EA7"/>
    <w:rsid w:val="00E240DB"/>
    <w:rsid w:val="00E24332"/>
    <w:rsid w:val="00E24A62"/>
    <w:rsid w:val="00E24DE7"/>
    <w:rsid w:val="00E24FC9"/>
    <w:rsid w:val="00E251A5"/>
    <w:rsid w:val="00E25A64"/>
    <w:rsid w:val="00E25C35"/>
    <w:rsid w:val="00E25C7A"/>
    <w:rsid w:val="00E26025"/>
    <w:rsid w:val="00E260F3"/>
    <w:rsid w:val="00E2641A"/>
    <w:rsid w:val="00E26737"/>
    <w:rsid w:val="00E268E8"/>
    <w:rsid w:val="00E26FB0"/>
    <w:rsid w:val="00E27055"/>
    <w:rsid w:val="00E270B6"/>
    <w:rsid w:val="00E272E0"/>
    <w:rsid w:val="00E273DE"/>
    <w:rsid w:val="00E27401"/>
    <w:rsid w:val="00E27886"/>
    <w:rsid w:val="00E27948"/>
    <w:rsid w:val="00E30209"/>
    <w:rsid w:val="00E30343"/>
    <w:rsid w:val="00E3041C"/>
    <w:rsid w:val="00E30625"/>
    <w:rsid w:val="00E3087C"/>
    <w:rsid w:val="00E30978"/>
    <w:rsid w:val="00E30A5C"/>
    <w:rsid w:val="00E30D1D"/>
    <w:rsid w:val="00E30FDF"/>
    <w:rsid w:val="00E312B4"/>
    <w:rsid w:val="00E31A0E"/>
    <w:rsid w:val="00E31E0F"/>
    <w:rsid w:val="00E32190"/>
    <w:rsid w:val="00E323D5"/>
    <w:rsid w:val="00E32B20"/>
    <w:rsid w:val="00E32D33"/>
    <w:rsid w:val="00E32F96"/>
    <w:rsid w:val="00E331D7"/>
    <w:rsid w:val="00E334DE"/>
    <w:rsid w:val="00E335CE"/>
    <w:rsid w:val="00E33646"/>
    <w:rsid w:val="00E3382A"/>
    <w:rsid w:val="00E33B93"/>
    <w:rsid w:val="00E3404B"/>
    <w:rsid w:val="00E340AF"/>
    <w:rsid w:val="00E3420D"/>
    <w:rsid w:val="00E34376"/>
    <w:rsid w:val="00E3449A"/>
    <w:rsid w:val="00E34634"/>
    <w:rsid w:val="00E34B7F"/>
    <w:rsid w:val="00E3502A"/>
    <w:rsid w:val="00E361D4"/>
    <w:rsid w:val="00E36221"/>
    <w:rsid w:val="00E362BA"/>
    <w:rsid w:val="00E3686E"/>
    <w:rsid w:val="00E36930"/>
    <w:rsid w:val="00E36BCD"/>
    <w:rsid w:val="00E36C1D"/>
    <w:rsid w:val="00E36CFE"/>
    <w:rsid w:val="00E36DF9"/>
    <w:rsid w:val="00E37085"/>
    <w:rsid w:val="00E372BA"/>
    <w:rsid w:val="00E37578"/>
    <w:rsid w:val="00E377DA"/>
    <w:rsid w:val="00E37816"/>
    <w:rsid w:val="00E37933"/>
    <w:rsid w:val="00E403B4"/>
    <w:rsid w:val="00E40705"/>
    <w:rsid w:val="00E4086F"/>
    <w:rsid w:val="00E409C3"/>
    <w:rsid w:val="00E40AAC"/>
    <w:rsid w:val="00E4143A"/>
    <w:rsid w:val="00E4172D"/>
    <w:rsid w:val="00E41B38"/>
    <w:rsid w:val="00E41C3B"/>
    <w:rsid w:val="00E420A0"/>
    <w:rsid w:val="00E42290"/>
    <w:rsid w:val="00E4229A"/>
    <w:rsid w:val="00E422E1"/>
    <w:rsid w:val="00E4237E"/>
    <w:rsid w:val="00E425E1"/>
    <w:rsid w:val="00E4264C"/>
    <w:rsid w:val="00E426D1"/>
    <w:rsid w:val="00E429FB"/>
    <w:rsid w:val="00E42A49"/>
    <w:rsid w:val="00E431E4"/>
    <w:rsid w:val="00E432AF"/>
    <w:rsid w:val="00E432E2"/>
    <w:rsid w:val="00E432EB"/>
    <w:rsid w:val="00E4346C"/>
    <w:rsid w:val="00E43581"/>
    <w:rsid w:val="00E447C9"/>
    <w:rsid w:val="00E44B94"/>
    <w:rsid w:val="00E44D6D"/>
    <w:rsid w:val="00E45088"/>
    <w:rsid w:val="00E4519B"/>
    <w:rsid w:val="00E453A9"/>
    <w:rsid w:val="00E45872"/>
    <w:rsid w:val="00E458C1"/>
    <w:rsid w:val="00E459A5"/>
    <w:rsid w:val="00E45D07"/>
    <w:rsid w:val="00E45D61"/>
    <w:rsid w:val="00E45E8E"/>
    <w:rsid w:val="00E464E9"/>
    <w:rsid w:val="00E46D0E"/>
    <w:rsid w:val="00E4719B"/>
    <w:rsid w:val="00E471EC"/>
    <w:rsid w:val="00E4746F"/>
    <w:rsid w:val="00E47693"/>
    <w:rsid w:val="00E4784D"/>
    <w:rsid w:val="00E4795D"/>
    <w:rsid w:val="00E50372"/>
    <w:rsid w:val="00E504ED"/>
    <w:rsid w:val="00E507D6"/>
    <w:rsid w:val="00E50ED1"/>
    <w:rsid w:val="00E5161F"/>
    <w:rsid w:val="00E517F0"/>
    <w:rsid w:val="00E51903"/>
    <w:rsid w:val="00E51921"/>
    <w:rsid w:val="00E51C00"/>
    <w:rsid w:val="00E51CBA"/>
    <w:rsid w:val="00E51F42"/>
    <w:rsid w:val="00E51F84"/>
    <w:rsid w:val="00E523CC"/>
    <w:rsid w:val="00E523F2"/>
    <w:rsid w:val="00E530E3"/>
    <w:rsid w:val="00E5317C"/>
    <w:rsid w:val="00E53401"/>
    <w:rsid w:val="00E535C6"/>
    <w:rsid w:val="00E53771"/>
    <w:rsid w:val="00E53793"/>
    <w:rsid w:val="00E538A6"/>
    <w:rsid w:val="00E53B9B"/>
    <w:rsid w:val="00E53E1D"/>
    <w:rsid w:val="00E5429E"/>
    <w:rsid w:val="00E5430D"/>
    <w:rsid w:val="00E54788"/>
    <w:rsid w:val="00E54903"/>
    <w:rsid w:val="00E54CAD"/>
    <w:rsid w:val="00E54F89"/>
    <w:rsid w:val="00E55A61"/>
    <w:rsid w:val="00E55C16"/>
    <w:rsid w:val="00E55DA4"/>
    <w:rsid w:val="00E55EF3"/>
    <w:rsid w:val="00E56024"/>
    <w:rsid w:val="00E56916"/>
    <w:rsid w:val="00E56937"/>
    <w:rsid w:val="00E56A9A"/>
    <w:rsid w:val="00E56B09"/>
    <w:rsid w:val="00E56C6B"/>
    <w:rsid w:val="00E57313"/>
    <w:rsid w:val="00E578E5"/>
    <w:rsid w:val="00E57A30"/>
    <w:rsid w:val="00E57A5F"/>
    <w:rsid w:val="00E57EE5"/>
    <w:rsid w:val="00E57FA7"/>
    <w:rsid w:val="00E602AE"/>
    <w:rsid w:val="00E60555"/>
    <w:rsid w:val="00E60C76"/>
    <w:rsid w:val="00E60E3F"/>
    <w:rsid w:val="00E61741"/>
    <w:rsid w:val="00E62133"/>
    <w:rsid w:val="00E62566"/>
    <w:rsid w:val="00E62927"/>
    <w:rsid w:val="00E62DB6"/>
    <w:rsid w:val="00E63138"/>
    <w:rsid w:val="00E63172"/>
    <w:rsid w:val="00E631C5"/>
    <w:rsid w:val="00E631EA"/>
    <w:rsid w:val="00E63486"/>
    <w:rsid w:val="00E63958"/>
    <w:rsid w:val="00E63FB3"/>
    <w:rsid w:val="00E640DA"/>
    <w:rsid w:val="00E644BF"/>
    <w:rsid w:val="00E64664"/>
    <w:rsid w:val="00E647EE"/>
    <w:rsid w:val="00E647F4"/>
    <w:rsid w:val="00E64844"/>
    <w:rsid w:val="00E64EA4"/>
    <w:rsid w:val="00E65227"/>
    <w:rsid w:val="00E65335"/>
    <w:rsid w:val="00E65BBD"/>
    <w:rsid w:val="00E65E0D"/>
    <w:rsid w:val="00E65FCF"/>
    <w:rsid w:val="00E661F4"/>
    <w:rsid w:val="00E6627E"/>
    <w:rsid w:val="00E6645E"/>
    <w:rsid w:val="00E66644"/>
    <w:rsid w:val="00E666DE"/>
    <w:rsid w:val="00E66726"/>
    <w:rsid w:val="00E668EB"/>
    <w:rsid w:val="00E669D3"/>
    <w:rsid w:val="00E66A23"/>
    <w:rsid w:val="00E66A32"/>
    <w:rsid w:val="00E66B05"/>
    <w:rsid w:val="00E66D59"/>
    <w:rsid w:val="00E66F20"/>
    <w:rsid w:val="00E67091"/>
    <w:rsid w:val="00E67149"/>
    <w:rsid w:val="00E67159"/>
    <w:rsid w:val="00E67808"/>
    <w:rsid w:val="00E70023"/>
    <w:rsid w:val="00E700F6"/>
    <w:rsid w:val="00E702B2"/>
    <w:rsid w:val="00E703DD"/>
    <w:rsid w:val="00E705DF"/>
    <w:rsid w:val="00E709AC"/>
    <w:rsid w:val="00E70DCD"/>
    <w:rsid w:val="00E71092"/>
    <w:rsid w:val="00E7161A"/>
    <w:rsid w:val="00E7177D"/>
    <w:rsid w:val="00E718CC"/>
    <w:rsid w:val="00E71A54"/>
    <w:rsid w:val="00E71B19"/>
    <w:rsid w:val="00E71E58"/>
    <w:rsid w:val="00E72001"/>
    <w:rsid w:val="00E72041"/>
    <w:rsid w:val="00E72313"/>
    <w:rsid w:val="00E7234C"/>
    <w:rsid w:val="00E72A45"/>
    <w:rsid w:val="00E732C0"/>
    <w:rsid w:val="00E735C1"/>
    <w:rsid w:val="00E739CF"/>
    <w:rsid w:val="00E73B57"/>
    <w:rsid w:val="00E73C85"/>
    <w:rsid w:val="00E73F59"/>
    <w:rsid w:val="00E74356"/>
    <w:rsid w:val="00E74388"/>
    <w:rsid w:val="00E74673"/>
    <w:rsid w:val="00E747F9"/>
    <w:rsid w:val="00E7494F"/>
    <w:rsid w:val="00E74ED0"/>
    <w:rsid w:val="00E75218"/>
    <w:rsid w:val="00E753D1"/>
    <w:rsid w:val="00E7558F"/>
    <w:rsid w:val="00E755CF"/>
    <w:rsid w:val="00E7581B"/>
    <w:rsid w:val="00E75A88"/>
    <w:rsid w:val="00E75DD5"/>
    <w:rsid w:val="00E7609E"/>
    <w:rsid w:val="00E7618D"/>
    <w:rsid w:val="00E7619F"/>
    <w:rsid w:val="00E76457"/>
    <w:rsid w:val="00E7672B"/>
    <w:rsid w:val="00E76DC8"/>
    <w:rsid w:val="00E77476"/>
    <w:rsid w:val="00E778FE"/>
    <w:rsid w:val="00E77A21"/>
    <w:rsid w:val="00E77A47"/>
    <w:rsid w:val="00E77D46"/>
    <w:rsid w:val="00E77D72"/>
    <w:rsid w:val="00E80068"/>
    <w:rsid w:val="00E802A7"/>
    <w:rsid w:val="00E80340"/>
    <w:rsid w:val="00E80437"/>
    <w:rsid w:val="00E8049C"/>
    <w:rsid w:val="00E80677"/>
    <w:rsid w:val="00E80A78"/>
    <w:rsid w:val="00E80C32"/>
    <w:rsid w:val="00E80D2A"/>
    <w:rsid w:val="00E81381"/>
    <w:rsid w:val="00E81515"/>
    <w:rsid w:val="00E81806"/>
    <w:rsid w:val="00E81A78"/>
    <w:rsid w:val="00E8216F"/>
    <w:rsid w:val="00E8256A"/>
    <w:rsid w:val="00E8279C"/>
    <w:rsid w:val="00E82975"/>
    <w:rsid w:val="00E82B1D"/>
    <w:rsid w:val="00E82BA9"/>
    <w:rsid w:val="00E82CC3"/>
    <w:rsid w:val="00E82F57"/>
    <w:rsid w:val="00E83202"/>
    <w:rsid w:val="00E835BF"/>
    <w:rsid w:val="00E8385C"/>
    <w:rsid w:val="00E83B3F"/>
    <w:rsid w:val="00E83E68"/>
    <w:rsid w:val="00E84139"/>
    <w:rsid w:val="00E8439A"/>
    <w:rsid w:val="00E84590"/>
    <w:rsid w:val="00E848F5"/>
    <w:rsid w:val="00E849E3"/>
    <w:rsid w:val="00E84AFE"/>
    <w:rsid w:val="00E84D24"/>
    <w:rsid w:val="00E84E23"/>
    <w:rsid w:val="00E850C0"/>
    <w:rsid w:val="00E85296"/>
    <w:rsid w:val="00E857D3"/>
    <w:rsid w:val="00E8583D"/>
    <w:rsid w:val="00E8591C"/>
    <w:rsid w:val="00E85BE1"/>
    <w:rsid w:val="00E85CD6"/>
    <w:rsid w:val="00E8643F"/>
    <w:rsid w:val="00E86459"/>
    <w:rsid w:val="00E866B3"/>
    <w:rsid w:val="00E86D4C"/>
    <w:rsid w:val="00E86EE4"/>
    <w:rsid w:val="00E87215"/>
    <w:rsid w:val="00E8723C"/>
    <w:rsid w:val="00E87295"/>
    <w:rsid w:val="00E877DD"/>
    <w:rsid w:val="00E87F10"/>
    <w:rsid w:val="00E87FA3"/>
    <w:rsid w:val="00E90122"/>
    <w:rsid w:val="00E90384"/>
    <w:rsid w:val="00E905A3"/>
    <w:rsid w:val="00E90695"/>
    <w:rsid w:val="00E906F7"/>
    <w:rsid w:val="00E90757"/>
    <w:rsid w:val="00E9075F"/>
    <w:rsid w:val="00E90A25"/>
    <w:rsid w:val="00E91346"/>
    <w:rsid w:val="00E913D0"/>
    <w:rsid w:val="00E91B79"/>
    <w:rsid w:val="00E92472"/>
    <w:rsid w:val="00E9258F"/>
    <w:rsid w:val="00E926D6"/>
    <w:rsid w:val="00E9308F"/>
    <w:rsid w:val="00E930A2"/>
    <w:rsid w:val="00E936A9"/>
    <w:rsid w:val="00E93C88"/>
    <w:rsid w:val="00E942A3"/>
    <w:rsid w:val="00E943DE"/>
    <w:rsid w:val="00E94652"/>
    <w:rsid w:val="00E947D1"/>
    <w:rsid w:val="00E94BB0"/>
    <w:rsid w:val="00E950B3"/>
    <w:rsid w:val="00E95426"/>
    <w:rsid w:val="00E9553C"/>
    <w:rsid w:val="00E956EC"/>
    <w:rsid w:val="00E958E0"/>
    <w:rsid w:val="00E95918"/>
    <w:rsid w:val="00E95CB6"/>
    <w:rsid w:val="00E95F3C"/>
    <w:rsid w:val="00E966DB"/>
    <w:rsid w:val="00E96A75"/>
    <w:rsid w:val="00E96BB5"/>
    <w:rsid w:val="00E96E8F"/>
    <w:rsid w:val="00E9729A"/>
    <w:rsid w:val="00E97570"/>
    <w:rsid w:val="00E978D0"/>
    <w:rsid w:val="00E97F86"/>
    <w:rsid w:val="00E97FA3"/>
    <w:rsid w:val="00EA0129"/>
    <w:rsid w:val="00EA032C"/>
    <w:rsid w:val="00EA0757"/>
    <w:rsid w:val="00EA0792"/>
    <w:rsid w:val="00EA0F06"/>
    <w:rsid w:val="00EA0FE2"/>
    <w:rsid w:val="00EA109C"/>
    <w:rsid w:val="00EA11E9"/>
    <w:rsid w:val="00EA15CF"/>
    <w:rsid w:val="00EA1A4D"/>
    <w:rsid w:val="00EA1B67"/>
    <w:rsid w:val="00EA1D57"/>
    <w:rsid w:val="00EA1F43"/>
    <w:rsid w:val="00EA2239"/>
    <w:rsid w:val="00EA230A"/>
    <w:rsid w:val="00EA23E8"/>
    <w:rsid w:val="00EA262B"/>
    <w:rsid w:val="00EA27D4"/>
    <w:rsid w:val="00EA2BCB"/>
    <w:rsid w:val="00EA2E57"/>
    <w:rsid w:val="00EA36A0"/>
    <w:rsid w:val="00EA3856"/>
    <w:rsid w:val="00EA3F52"/>
    <w:rsid w:val="00EA4235"/>
    <w:rsid w:val="00EA4358"/>
    <w:rsid w:val="00EA454C"/>
    <w:rsid w:val="00EA4683"/>
    <w:rsid w:val="00EA4729"/>
    <w:rsid w:val="00EA4D9C"/>
    <w:rsid w:val="00EA4E80"/>
    <w:rsid w:val="00EA4E86"/>
    <w:rsid w:val="00EA5319"/>
    <w:rsid w:val="00EA53CE"/>
    <w:rsid w:val="00EA5712"/>
    <w:rsid w:val="00EA5E68"/>
    <w:rsid w:val="00EA609B"/>
    <w:rsid w:val="00EA60C4"/>
    <w:rsid w:val="00EA641B"/>
    <w:rsid w:val="00EA6490"/>
    <w:rsid w:val="00EA6711"/>
    <w:rsid w:val="00EA6978"/>
    <w:rsid w:val="00EA6FF4"/>
    <w:rsid w:val="00EA7418"/>
    <w:rsid w:val="00EA78FB"/>
    <w:rsid w:val="00EA7995"/>
    <w:rsid w:val="00EA7D23"/>
    <w:rsid w:val="00EA7EF7"/>
    <w:rsid w:val="00EA7FA3"/>
    <w:rsid w:val="00EB0172"/>
    <w:rsid w:val="00EB03EB"/>
    <w:rsid w:val="00EB12E1"/>
    <w:rsid w:val="00EB13D2"/>
    <w:rsid w:val="00EB166E"/>
    <w:rsid w:val="00EB1794"/>
    <w:rsid w:val="00EB186F"/>
    <w:rsid w:val="00EB1C61"/>
    <w:rsid w:val="00EB2370"/>
    <w:rsid w:val="00EB2470"/>
    <w:rsid w:val="00EB264F"/>
    <w:rsid w:val="00EB2A5A"/>
    <w:rsid w:val="00EB2ECA"/>
    <w:rsid w:val="00EB33C9"/>
    <w:rsid w:val="00EB376F"/>
    <w:rsid w:val="00EB37FA"/>
    <w:rsid w:val="00EB388A"/>
    <w:rsid w:val="00EB3A4D"/>
    <w:rsid w:val="00EB3B35"/>
    <w:rsid w:val="00EB3BEA"/>
    <w:rsid w:val="00EB3D43"/>
    <w:rsid w:val="00EB3FC4"/>
    <w:rsid w:val="00EB419B"/>
    <w:rsid w:val="00EB447A"/>
    <w:rsid w:val="00EB47CF"/>
    <w:rsid w:val="00EB4A21"/>
    <w:rsid w:val="00EB4B5A"/>
    <w:rsid w:val="00EB4C9E"/>
    <w:rsid w:val="00EB4DED"/>
    <w:rsid w:val="00EB4ED6"/>
    <w:rsid w:val="00EB4FA1"/>
    <w:rsid w:val="00EB523A"/>
    <w:rsid w:val="00EB5463"/>
    <w:rsid w:val="00EB591C"/>
    <w:rsid w:val="00EB5DB4"/>
    <w:rsid w:val="00EB5F2A"/>
    <w:rsid w:val="00EB623B"/>
    <w:rsid w:val="00EB637F"/>
    <w:rsid w:val="00EB6565"/>
    <w:rsid w:val="00EB662C"/>
    <w:rsid w:val="00EB69A2"/>
    <w:rsid w:val="00EB6F83"/>
    <w:rsid w:val="00EB7286"/>
    <w:rsid w:val="00EB72AA"/>
    <w:rsid w:val="00EB72E8"/>
    <w:rsid w:val="00EB7346"/>
    <w:rsid w:val="00EB7356"/>
    <w:rsid w:val="00EB75BB"/>
    <w:rsid w:val="00EB7675"/>
    <w:rsid w:val="00EB7676"/>
    <w:rsid w:val="00EB7CD0"/>
    <w:rsid w:val="00EB7D90"/>
    <w:rsid w:val="00EB7ECE"/>
    <w:rsid w:val="00EC01DB"/>
    <w:rsid w:val="00EC0295"/>
    <w:rsid w:val="00EC02C5"/>
    <w:rsid w:val="00EC03FF"/>
    <w:rsid w:val="00EC08EE"/>
    <w:rsid w:val="00EC08F7"/>
    <w:rsid w:val="00EC0C5F"/>
    <w:rsid w:val="00EC0F24"/>
    <w:rsid w:val="00EC0F43"/>
    <w:rsid w:val="00EC100A"/>
    <w:rsid w:val="00EC1084"/>
    <w:rsid w:val="00EC1187"/>
    <w:rsid w:val="00EC1967"/>
    <w:rsid w:val="00EC1B86"/>
    <w:rsid w:val="00EC20D4"/>
    <w:rsid w:val="00EC2BAC"/>
    <w:rsid w:val="00EC2DBC"/>
    <w:rsid w:val="00EC3062"/>
    <w:rsid w:val="00EC3136"/>
    <w:rsid w:val="00EC3D85"/>
    <w:rsid w:val="00EC3DB3"/>
    <w:rsid w:val="00EC4277"/>
    <w:rsid w:val="00EC429C"/>
    <w:rsid w:val="00EC442E"/>
    <w:rsid w:val="00EC4B81"/>
    <w:rsid w:val="00EC4D19"/>
    <w:rsid w:val="00EC4E2F"/>
    <w:rsid w:val="00EC5996"/>
    <w:rsid w:val="00EC59D3"/>
    <w:rsid w:val="00EC6068"/>
    <w:rsid w:val="00EC60CA"/>
    <w:rsid w:val="00EC613D"/>
    <w:rsid w:val="00EC6381"/>
    <w:rsid w:val="00EC6499"/>
    <w:rsid w:val="00EC6712"/>
    <w:rsid w:val="00EC684E"/>
    <w:rsid w:val="00EC6B24"/>
    <w:rsid w:val="00EC6D5B"/>
    <w:rsid w:val="00EC6D8B"/>
    <w:rsid w:val="00EC6E43"/>
    <w:rsid w:val="00EC6F4D"/>
    <w:rsid w:val="00EC6F6A"/>
    <w:rsid w:val="00EC70AA"/>
    <w:rsid w:val="00EC718C"/>
    <w:rsid w:val="00EC7913"/>
    <w:rsid w:val="00EC7B7A"/>
    <w:rsid w:val="00EC7EF8"/>
    <w:rsid w:val="00EC7EFF"/>
    <w:rsid w:val="00ED0145"/>
    <w:rsid w:val="00ED07F8"/>
    <w:rsid w:val="00ED086A"/>
    <w:rsid w:val="00ED0993"/>
    <w:rsid w:val="00ED0AB1"/>
    <w:rsid w:val="00ED0B58"/>
    <w:rsid w:val="00ED0C4C"/>
    <w:rsid w:val="00ED1244"/>
    <w:rsid w:val="00ED131C"/>
    <w:rsid w:val="00ED1541"/>
    <w:rsid w:val="00ED15F9"/>
    <w:rsid w:val="00ED162E"/>
    <w:rsid w:val="00ED178B"/>
    <w:rsid w:val="00ED18A6"/>
    <w:rsid w:val="00ED19D9"/>
    <w:rsid w:val="00ED1B47"/>
    <w:rsid w:val="00ED1B8E"/>
    <w:rsid w:val="00ED1E27"/>
    <w:rsid w:val="00ED1FAB"/>
    <w:rsid w:val="00ED2213"/>
    <w:rsid w:val="00ED23A5"/>
    <w:rsid w:val="00ED2428"/>
    <w:rsid w:val="00ED2444"/>
    <w:rsid w:val="00ED2776"/>
    <w:rsid w:val="00ED2BBA"/>
    <w:rsid w:val="00ED303A"/>
    <w:rsid w:val="00ED30AF"/>
    <w:rsid w:val="00ED321F"/>
    <w:rsid w:val="00ED3253"/>
    <w:rsid w:val="00ED37F7"/>
    <w:rsid w:val="00ED3A54"/>
    <w:rsid w:val="00ED440C"/>
    <w:rsid w:val="00ED4922"/>
    <w:rsid w:val="00ED4A40"/>
    <w:rsid w:val="00ED518C"/>
    <w:rsid w:val="00ED53E3"/>
    <w:rsid w:val="00ED59C4"/>
    <w:rsid w:val="00ED5A5E"/>
    <w:rsid w:val="00ED5AEE"/>
    <w:rsid w:val="00ED5D86"/>
    <w:rsid w:val="00ED6702"/>
    <w:rsid w:val="00ED678F"/>
    <w:rsid w:val="00ED6999"/>
    <w:rsid w:val="00ED6AD5"/>
    <w:rsid w:val="00ED6F71"/>
    <w:rsid w:val="00ED7285"/>
    <w:rsid w:val="00ED745F"/>
    <w:rsid w:val="00ED7536"/>
    <w:rsid w:val="00ED7667"/>
    <w:rsid w:val="00ED7B85"/>
    <w:rsid w:val="00ED7E2A"/>
    <w:rsid w:val="00ED7FC8"/>
    <w:rsid w:val="00EE0056"/>
    <w:rsid w:val="00EE028A"/>
    <w:rsid w:val="00EE035D"/>
    <w:rsid w:val="00EE0C43"/>
    <w:rsid w:val="00EE0D91"/>
    <w:rsid w:val="00EE0FB7"/>
    <w:rsid w:val="00EE1238"/>
    <w:rsid w:val="00EE1918"/>
    <w:rsid w:val="00EE1E9C"/>
    <w:rsid w:val="00EE1F16"/>
    <w:rsid w:val="00EE21E4"/>
    <w:rsid w:val="00EE23A4"/>
    <w:rsid w:val="00EE2B12"/>
    <w:rsid w:val="00EE40FA"/>
    <w:rsid w:val="00EE4157"/>
    <w:rsid w:val="00EE43C0"/>
    <w:rsid w:val="00EE4589"/>
    <w:rsid w:val="00EE48F5"/>
    <w:rsid w:val="00EE49A4"/>
    <w:rsid w:val="00EE4BBF"/>
    <w:rsid w:val="00EE4BD8"/>
    <w:rsid w:val="00EE4CC8"/>
    <w:rsid w:val="00EE4FBB"/>
    <w:rsid w:val="00EE57ED"/>
    <w:rsid w:val="00EE60BD"/>
    <w:rsid w:val="00EE622F"/>
    <w:rsid w:val="00EE653F"/>
    <w:rsid w:val="00EE6B1B"/>
    <w:rsid w:val="00EE6B46"/>
    <w:rsid w:val="00EE6DC7"/>
    <w:rsid w:val="00EE6EEA"/>
    <w:rsid w:val="00EE70F0"/>
    <w:rsid w:val="00EE70FA"/>
    <w:rsid w:val="00EE7173"/>
    <w:rsid w:val="00EE76BA"/>
    <w:rsid w:val="00EE7A9E"/>
    <w:rsid w:val="00EE7ACE"/>
    <w:rsid w:val="00EE7BDD"/>
    <w:rsid w:val="00EF098C"/>
    <w:rsid w:val="00EF0B05"/>
    <w:rsid w:val="00EF0B12"/>
    <w:rsid w:val="00EF0E44"/>
    <w:rsid w:val="00EF11C4"/>
    <w:rsid w:val="00EF13F6"/>
    <w:rsid w:val="00EF1503"/>
    <w:rsid w:val="00EF171E"/>
    <w:rsid w:val="00EF2024"/>
    <w:rsid w:val="00EF21F1"/>
    <w:rsid w:val="00EF220D"/>
    <w:rsid w:val="00EF229E"/>
    <w:rsid w:val="00EF268A"/>
    <w:rsid w:val="00EF2711"/>
    <w:rsid w:val="00EF28B1"/>
    <w:rsid w:val="00EF2EC3"/>
    <w:rsid w:val="00EF3671"/>
    <w:rsid w:val="00EF3740"/>
    <w:rsid w:val="00EF375C"/>
    <w:rsid w:val="00EF3CD3"/>
    <w:rsid w:val="00EF3E10"/>
    <w:rsid w:val="00EF4025"/>
    <w:rsid w:val="00EF4034"/>
    <w:rsid w:val="00EF4237"/>
    <w:rsid w:val="00EF4596"/>
    <w:rsid w:val="00EF4911"/>
    <w:rsid w:val="00EF4C99"/>
    <w:rsid w:val="00EF4D15"/>
    <w:rsid w:val="00EF4D5E"/>
    <w:rsid w:val="00EF58BE"/>
    <w:rsid w:val="00EF5A3A"/>
    <w:rsid w:val="00EF5E24"/>
    <w:rsid w:val="00EF6044"/>
    <w:rsid w:val="00EF609F"/>
    <w:rsid w:val="00EF63CE"/>
    <w:rsid w:val="00EF64FB"/>
    <w:rsid w:val="00EF6988"/>
    <w:rsid w:val="00EF6CB6"/>
    <w:rsid w:val="00EF6E8F"/>
    <w:rsid w:val="00EF754B"/>
    <w:rsid w:val="00EF7563"/>
    <w:rsid w:val="00EF762A"/>
    <w:rsid w:val="00EF767D"/>
    <w:rsid w:val="00F00249"/>
    <w:rsid w:val="00F0028E"/>
    <w:rsid w:val="00F006C7"/>
    <w:rsid w:val="00F00ED6"/>
    <w:rsid w:val="00F00FCC"/>
    <w:rsid w:val="00F01213"/>
    <w:rsid w:val="00F017F4"/>
    <w:rsid w:val="00F01804"/>
    <w:rsid w:val="00F01A27"/>
    <w:rsid w:val="00F01BF6"/>
    <w:rsid w:val="00F0207F"/>
    <w:rsid w:val="00F02220"/>
    <w:rsid w:val="00F02327"/>
    <w:rsid w:val="00F02831"/>
    <w:rsid w:val="00F02B57"/>
    <w:rsid w:val="00F02CD9"/>
    <w:rsid w:val="00F02DAA"/>
    <w:rsid w:val="00F03285"/>
    <w:rsid w:val="00F03381"/>
    <w:rsid w:val="00F03787"/>
    <w:rsid w:val="00F03E77"/>
    <w:rsid w:val="00F043E2"/>
    <w:rsid w:val="00F0448C"/>
    <w:rsid w:val="00F04570"/>
    <w:rsid w:val="00F04892"/>
    <w:rsid w:val="00F049CD"/>
    <w:rsid w:val="00F04C3E"/>
    <w:rsid w:val="00F0502C"/>
    <w:rsid w:val="00F05D08"/>
    <w:rsid w:val="00F0615A"/>
    <w:rsid w:val="00F0616E"/>
    <w:rsid w:val="00F0621E"/>
    <w:rsid w:val="00F065CF"/>
    <w:rsid w:val="00F066A7"/>
    <w:rsid w:val="00F06AE1"/>
    <w:rsid w:val="00F06BAA"/>
    <w:rsid w:val="00F06C05"/>
    <w:rsid w:val="00F06D96"/>
    <w:rsid w:val="00F06E76"/>
    <w:rsid w:val="00F06EAF"/>
    <w:rsid w:val="00F07812"/>
    <w:rsid w:val="00F07AA7"/>
    <w:rsid w:val="00F07B92"/>
    <w:rsid w:val="00F106C3"/>
    <w:rsid w:val="00F106F3"/>
    <w:rsid w:val="00F10BB6"/>
    <w:rsid w:val="00F114AD"/>
    <w:rsid w:val="00F11555"/>
    <w:rsid w:val="00F117D5"/>
    <w:rsid w:val="00F1199A"/>
    <w:rsid w:val="00F11BA0"/>
    <w:rsid w:val="00F11DE7"/>
    <w:rsid w:val="00F12192"/>
    <w:rsid w:val="00F121E1"/>
    <w:rsid w:val="00F12465"/>
    <w:rsid w:val="00F1257E"/>
    <w:rsid w:val="00F126B3"/>
    <w:rsid w:val="00F1283D"/>
    <w:rsid w:val="00F12C15"/>
    <w:rsid w:val="00F12D1B"/>
    <w:rsid w:val="00F12DD4"/>
    <w:rsid w:val="00F12FDC"/>
    <w:rsid w:val="00F13734"/>
    <w:rsid w:val="00F139B6"/>
    <w:rsid w:val="00F13B35"/>
    <w:rsid w:val="00F143A3"/>
    <w:rsid w:val="00F14792"/>
    <w:rsid w:val="00F1484F"/>
    <w:rsid w:val="00F14B14"/>
    <w:rsid w:val="00F14F8D"/>
    <w:rsid w:val="00F15029"/>
    <w:rsid w:val="00F15B57"/>
    <w:rsid w:val="00F15BE4"/>
    <w:rsid w:val="00F15C9F"/>
    <w:rsid w:val="00F16647"/>
    <w:rsid w:val="00F16B69"/>
    <w:rsid w:val="00F16C3C"/>
    <w:rsid w:val="00F16D3D"/>
    <w:rsid w:val="00F16D6F"/>
    <w:rsid w:val="00F176DA"/>
    <w:rsid w:val="00F177FF"/>
    <w:rsid w:val="00F17D79"/>
    <w:rsid w:val="00F17E75"/>
    <w:rsid w:val="00F203A1"/>
    <w:rsid w:val="00F20859"/>
    <w:rsid w:val="00F20C80"/>
    <w:rsid w:val="00F20D2F"/>
    <w:rsid w:val="00F21225"/>
    <w:rsid w:val="00F21437"/>
    <w:rsid w:val="00F21EF6"/>
    <w:rsid w:val="00F223C4"/>
    <w:rsid w:val="00F22823"/>
    <w:rsid w:val="00F22977"/>
    <w:rsid w:val="00F22B07"/>
    <w:rsid w:val="00F22D88"/>
    <w:rsid w:val="00F22E7E"/>
    <w:rsid w:val="00F22FA5"/>
    <w:rsid w:val="00F23086"/>
    <w:rsid w:val="00F237AA"/>
    <w:rsid w:val="00F23A79"/>
    <w:rsid w:val="00F2439E"/>
    <w:rsid w:val="00F244FD"/>
    <w:rsid w:val="00F2470D"/>
    <w:rsid w:val="00F24A67"/>
    <w:rsid w:val="00F24F24"/>
    <w:rsid w:val="00F250AD"/>
    <w:rsid w:val="00F2552C"/>
    <w:rsid w:val="00F255B6"/>
    <w:rsid w:val="00F2588A"/>
    <w:rsid w:val="00F25A32"/>
    <w:rsid w:val="00F26360"/>
    <w:rsid w:val="00F265A8"/>
    <w:rsid w:val="00F26FAC"/>
    <w:rsid w:val="00F2715F"/>
    <w:rsid w:val="00F2725B"/>
    <w:rsid w:val="00F27446"/>
    <w:rsid w:val="00F27CD0"/>
    <w:rsid w:val="00F27D48"/>
    <w:rsid w:val="00F27D4B"/>
    <w:rsid w:val="00F301C2"/>
    <w:rsid w:val="00F303C0"/>
    <w:rsid w:val="00F305FB"/>
    <w:rsid w:val="00F306F9"/>
    <w:rsid w:val="00F30AAC"/>
    <w:rsid w:val="00F30DB6"/>
    <w:rsid w:val="00F30FE2"/>
    <w:rsid w:val="00F31172"/>
    <w:rsid w:val="00F31681"/>
    <w:rsid w:val="00F31C3D"/>
    <w:rsid w:val="00F31F10"/>
    <w:rsid w:val="00F3215C"/>
    <w:rsid w:val="00F32206"/>
    <w:rsid w:val="00F32689"/>
    <w:rsid w:val="00F32709"/>
    <w:rsid w:val="00F32996"/>
    <w:rsid w:val="00F32DF9"/>
    <w:rsid w:val="00F32E81"/>
    <w:rsid w:val="00F32F0D"/>
    <w:rsid w:val="00F32F10"/>
    <w:rsid w:val="00F32F2C"/>
    <w:rsid w:val="00F33064"/>
    <w:rsid w:val="00F33182"/>
    <w:rsid w:val="00F33391"/>
    <w:rsid w:val="00F344B3"/>
    <w:rsid w:val="00F345A4"/>
    <w:rsid w:val="00F3460E"/>
    <w:rsid w:val="00F34631"/>
    <w:rsid w:val="00F3503B"/>
    <w:rsid w:val="00F350E4"/>
    <w:rsid w:val="00F3528E"/>
    <w:rsid w:val="00F35360"/>
    <w:rsid w:val="00F355E9"/>
    <w:rsid w:val="00F356A4"/>
    <w:rsid w:val="00F35BF2"/>
    <w:rsid w:val="00F36192"/>
    <w:rsid w:val="00F361FD"/>
    <w:rsid w:val="00F362AB"/>
    <w:rsid w:val="00F364BA"/>
    <w:rsid w:val="00F365E2"/>
    <w:rsid w:val="00F3719A"/>
    <w:rsid w:val="00F40BC5"/>
    <w:rsid w:val="00F417EE"/>
    <w:rsid w:val="00F41B69"/>
    <w:rsid w:val="00F42061"/>
    <w:rsid w:val="00F421C3"/>
    <w:rsid w:val="00F4238A"/>
    <w:rsid w:val="00F424C8"/>
    <w:rsid w:val="00F4256B"/>
    <w:rsid w:val="00F42C2E"/>
    <w:rsid w:val="00F42DA4"/>
    <w:rsid w:val="00F42FDB"/>
    <w:rsid w:val="00F431A7"/>
    <w:rsid w:val="00F4331C"/>
    <w:rsid w:val="00F43339"/>
    <w:rsid w:val="00F433A1"/>
    <w:rsid w:val="00F43576"/>
    <w:rsid w:val="00F43A57"/>
    <w:rsid w:val="00F43A8E"/>
    <w:rsid w:val="00F43AEF"/>
    <w:rsid w:val="00F43C6B"/>
    <w:rsid w:val="00F43D8D"/>
    <w:rsid w:val="00F443FE"/>
    <w:rsid w:val="00F44797"/>
    <w:rsid w:val="00F447F5"/>
    <w:rsid w:val="00F448DD"/>
    <w:rsid w:val="00F44CAE"/>
    <w:rsid w:val="00F45158"/>
    <w:rsid w:val="00F4535E"/>
    <w:rsid w:val="00F4548A"/>
    <w:rsid w:val="00F458AE"/>
    <w:rsid w:val="00F4592D"/>
    <w:rsid w:val="00F4604A"/>
    <w:rsid w:val="00F46267"/>
    <w:rsid w:val="00F465F0"/>
    <w:rsid w:val="00F4663F"/>
    <w:rsid w:val="00F46B12"/>
    <w:rsid w:val="00F46C7F"/>
    <w:rsid w:val="00F46FAC"/>
    <w:rsid w:val="00F47007"/>
    <w:rsid w:val="00F47045"/>
    <w:rsid w:val="00F47373"/>
    <w:rsid w:val="00F47374"/>
    <w:rsid w:val="00F477DD"/>
    <w:rsid w:val="00F50167"/>
    <w:rsid w:val="00F5027F"/>
    <w:rsid w:val="00F50637"/>
    <w:rsid w:val="00F5069E"/>
    <w:rsid w:val="00F50726"/>
    <w:rsid w:val="00F50875"/>
    <w:rsid w:val="00F50D2D"/>
    <w:rsid w:val="00F51235"/>
    <w:rsid w:val="00F5191E"/>
    <w:rsid w:val="00F51953"/>
    <w:rsid w:val="00F51A02"/>
    <w:rsid w:val="00F51DE4"/>
    <w:rsid w:val="00F51F6D"/>
    <w:rsid w:val="00F51FD9"/>
    <w:rsid w:val="00F526DC"/>
    <w:rsid w:val="00F52B14"/>
    <w:rsid w:val="00F52C34"/>
    <w:rsid w:val="00F5300C"/>
    <w:rsid w:val="00F532B0"/>
    <w:rsid w:val="00F5360C"/>
    <w:rsid w:val="00F536B1"/>
    <w:rsid w:val="00F53AB2"/>
    <w:rsid w:val="00F54258"/>
    <w:rsid w:val="00F548DD"/>
    <w:rsid w:val="00F54D28"/>
    <w:rsid w:val="00F55009"/>
    <w:rsid w:val="00F5534D"/>
    <w:rsid w:val="00F554C4"/>
    <w:rsid w:val="00F55544"/>
    <w:rsid w:val="00F55572"/>
    <w:rsid w:val="00F55D46"/>
    <w:rsid w:val="00F55F26"/>
    <w:rsid w:val="00F5614C"/>
    <w:rsid w:val="00F56430"/>
    <w:rsid w:val="00F56491"/>
    <w:rsid w:val="00F5654F"/>
    <w:rsid w:val="00F56908"/>
    <w:rsid w:val="00F56916"/>
    <w:rsid w:val="00F56951"/>
    <w:rsid w:val="00F56D50"/>
    <w:rsid w:val="00F57235"/>
    <w:rsid w:val="00F575E5"/>
    <w:rsid w:val="00F5795A"/>
    <w:rsid w:val="00F57CCB"/>
    <w:rsid w:val="00F60010"/>
    <w:rsid w:val="00F603ED"/>
    <w:rsid w:val="00F6081D"/>
    <w:rsid w:val="00F609BE"/>
    <w:rsid w:val="00F60C7D"/>
    <w:rsid w:val="00F60D37"/>
    <w:rsid w:val="00F612F7"/>
    <w:rsid w:val="00F61959"/>
    <w:rsid w:val="00F61D09"/>
    <w:rsid w:val="00F61D40"/>
    <w:rsid w:val="00F61E0F"/>
    <w:rsid w:val="00F62232"/>
    <w:rsid w:val="00F6232C"/>
    <w:rsid w:val="00F624C4"/>
    <w:rsid w:val="00F62660"/>
    <w:rsid w:val="00F628DC"/>
    <w:rsid w:val="00F62946"/>
    <w:rsid w:val="00F629AE"/>
    <w:rsid w:val="00F629D5"/>
    <w:rsid w:val="00F62A1D"/>
    <w:rsid w:val="00F62AFB"/>
    <w:rsid w:val="00F62C58"/>
    <w:rsid w:val="00F63219"/>
    <w:rsid w:val="00F6325F"/>
    <w:rsid w:val="00F63501"/>
    <w:rsid w:val="00F63763"/>
    <w:rsid w:val="00F63BCF"/>
    <w:rsid w:val="00F63D74"/>
    <w:rsid w:val="00F63E21"/>
    <w:rsid w:val="00F63FB8"/>
    <w:rsid w:val="00F641EF"/>
    <w:rsid w:val="00F646CA"/>
    <w:rsid w:val="00F64A8B"/>
    <w:rsid w:val="00F64D61"/>
    <w:rsid w:val="00F64F4D"/>
    <w:rsid w:val="00F64FED"/>
    <w:rsid w:val="00F653A6"/>
    <w:rsid w:val="00F65982"/>
    <w:rsid w:val="00F65E8B"/>
    <w:rsid w:val="00F662DC"/>
    <w:rsid w:val="00F66AC7"/>
    <w:rsid w:val="00F66EBE"/>
    <w:rsid w:val="00F66ED8"/>
    <w:rsid w:val="00F670BC"/>
    <w:rsid w:val="00F675DA"/>
    <w:rsid w:val="00F67784"/>
    <w:rsid w:val="00F6791A"/>
    <w:rsid w:val="00F67ABD"/>
    <w:rsid w:val="00F67BE0"/>
    <w:rsid w:val="00F67CA3"/>
    <w:rsid w:val="00F67DB2"/>
    <w:rsid w:val="00F7014C"/>
    <w:rsid w:val="00F703D9"/>
    <w:rsid w:val="00F705A9"/>
    <w:rsid w:val="00F70A17"/>
    <w:rsid w:val="00F71348"/>
    <w:rsid w:val="00F71904"/>
    <w:rsid w:val="00F71B67"/>
    <w:rsid w:val="00F72645"/>
    <w:rsid w:val="00F72A89"/>
    <w:rsid w:val="00F72EDB"/>
    <w:rsid w:val="00F73335"/>
    <w:rsid w:val="00F7338C"/>
    <w:rsid w:val="00F73502"/>
    <w:rsid w:val="00F73541"/>
    <w:rsid w:val="00F73776"/>
    <w:rsid w:val="00F73A2F"/>
    <w:rsid w:val="00F73A7E"/>
    <w:rsid w:val="00F73B39"/>
    <w:rsid w:val="00F73BC5"/>
    <w:rsid w:val="00F73CAC"/>
    <w:rsid w:val="00F74026"/>
    <w:rsid w:val="00F74952"/>
    <w:rsid w:val="00F74993"/>
    <w:rsid w:val="00F74A17"/>
    <w:rsid w:val="00F74B42"/>
    <w:rsid w:val="00F74CE9"/>
    <w:rsid w:val="00F74ED2"/>
    <w:rsid w:val="00F7519F"/>
    <w:rsid w:val="00F7565C"/>
    <w:rsid w:val="00F75797"/>
    <w:rsid w:val="00F75975"/>
    <w:rsid w:val="00F75D43"/>
    <w:rsid w:val="00F75E08"/>
    <w:rsid w:val="00F7628C"/>
    <w:rsid w:val="00F76425"/>
    <w:rsid w:val="00F768DC"/>
    <w:rsid w:val="00F77036"/>
    <w:rsid w:val="00F77084"/>
    <w:rsid w:val="00F77397"/>
    <w:rsid w:val="00F775D1"/>
    <w:rsid w:val="00F77AB3"/>
    <w:rsid w:val="00F77CDD"/>
    <w:rsid w:val="00F77DCF"/>
    <w:rsid w:val="00F800ED"/>
    <w:rsid w:val="00F80265"/>
    <w:rsid w:val="00F80336"/>
    <w:rsid w:val="00F805D5"/>
    <w:rsid w:val="00F8083C"/>
    <w:rsid w:val="00F80BC4"/>
    <w:rsid w:val="00F80C00"/>
    <w:rsid w:val="00F80D98"/>
    <w:rsid w:val="00F81003"/>
    <w:rsid w:val="00F812F7"/>
    <w:rsid w:val="00F82B92"/>
    <w:rsid w:val="00F82C05"/>
    <w:rsid w:val="00F83019"/>
    <w:rsid w:val="00F831CB"/>
    <w:rsid w:val="00F83591"/>
    <w:rsid w:val="00F83C37"/>
    <w:rsid w:val="00F83F3A"/>
    <w:rsid w:val="00F84526"/>
    <w:rsid w:val="00F8462B"/>
    <w:rsid w:val="00F84A1D"/>
    <w:rsid w:val="00F84AB7"/>
    <w:rsid w:val="00F8508D"/>
    <w:rsid w:val="00F85349"/>
    <w:rsid w:val="00F85594"/>
    <w:rsid w:val="00F8582D"/>
    <w:rsid w:val="00F85847"/>
    <w:rsid w:val="00F85873"/>
    <w:rsid w:val="00F86148"/>
    <w:rsid w:val="00F863C2"/>
    <w:rsid w:val="00F8669B"/>
    <w:rsid w:val="00F86B32"/>
    <w:rsid w:val="00F86B5F"/>
    <w:rsid w:val="00F86BCE"/>
    <w:rsid w:val="00F86E0E"/>
    <w:rsid w:val="00F86EAD"/>
    <w:rsid w:val="00F87159"/>
    <w:rsid w:val="00F872D6"/>
    <w:rsid w:val="00F8742C"/>
    <w:rsid w:val="00F874DA"/>
    <w:rsid w:val="00F87972"/>
    <w:rsid w:val="00F87BE3"/>
    <w:rsid w:val="00F9049F"/>
    <w:rsid w:val="00F904A9"/>
    <w:rsid w:val="00F90611"/>
    <w:rsid w:val="00F907DC"/>
    <w:rsid w:val="00F90A90"/>
    <w:rsid w:val="00F90A92"/>
    <w:rsid w:val="00F90BB3"/>
    <w:rsid w:val="00F90C0D"/>
    <w:rsid w:val="00F90CE9"/>
    <w:rsid w:val="00F90EFB"/>
    <w:rsid w:val="00F9111D"/>
    <w:rsid w:val="00F911A8"/>
    <w:rsid w:val="00F91D0E"/>
    <w:rsid w:val="00F91DEE"/>
    <w:rsid w:val="00F9230C"/>
    <w:rsid w:val="00F92EC0"/>
    <w:rsid w:val="00F92EC9"/>
    <w:rsid w:val="00F9304A"/>
    <w:rsid w:val="00F93549"/>
    <w:rsid w:val="00F93B7B"/>
    <w:rsid w:val="00F93BD6"/>
    <w:rsid w:val="00F94089"/>
    <w:rsid w:val="00F94358"/>
    <w:rsid w:val="00F948EB"/>
    <w:rsid w:val="00F949BE"/>
    <w:rsid w:val="00F94EE2"/>
    <w:rsid w:val="00F952B4"/>
    <w:rsid w:val="00F95356"/>
    <w:rsid w:val="00F95490"/>
    <w:rsid w:val="00F955D7"/>
    <w:rsid w:val="00F957BE"/>
    <w:rsid w:val="00F95C5B"/>
    <w:rsid w:val="00F966A5"/>
    <w:rsid w:val="00F966F4"/>
    <w:rsid w:val="00F973F4"/>
    <w:rsid w:val="00F974ED"/>
    <w:rsid w:val="00F976E6"/>
    <w:rsid w:val="00F9797C"/>
    <w:rsid w:val="00F97A3F"/>
    <w:rsid w:val="00F97F75"/>
    <w:rsid w:val="00FA04F8"/>
    <w:rsid w:val="00FA0698"/>
    <w:rsid w:val="00FA06A9"/>
    <w:rsid w:val="00FA082E"/>
    <w:rsid w:val="00FA0962"/>
    <w:rsid w:val="00FA09A5"/>
    <w:rsid w:val="00FA0A06"/>
    <w:rsid w:val="00FA0EA3"/>
    <w:rsid w:val="00FA0F83"/>
    <w:rsid w:val="00FA1217"/>
    <w:rsid w:val="00FA1335"/>
    <w:rsid w:val="00FA1368"/>
    <w:rsid w:val="00FA139A"/>
    <w:rsid w:val="00FA187B"/>
    <w:rsid w:val="00FA1D7D"/>
    <w:rsid w:val="00FA2239"/>
    <w:rsid w:val="00FA25EF"/>
    <w:rsid w:val="00FA27D6"/>
    <w:rsid w:val="00FA29B3"/>
    <w:rsid w:val="00FA2ACB"/>
    <w:rsid w:val="00FA2BE6"/>
    <w:rsid w:val="00FA30DD"/>
    <w:rsid w:val="00FA335B"/>
    <w:rsid w:val="00FA361A"/>
    <w:rsid w:val="00FA380A"/>
    <w:rsid w:val="00FA383D"/>
    <w:rsid w:val="00FA418B"/>
    <w:rsid w:val="00FA43BC"/>
    <w:rsid w:val="00FA488E"/>
    <w:rsid w:val="00FA4922"/>
    <w:rsid w:val="00FA4BE3"/>
    <w:rsid w:val="00FA4D32"/>
    <w:rsid w:val="00FA4F1B"/>
    <w:rsid w:val="00FA4F91"/>
    <w:rsid w:val="00FA5039"/>
    <w:rsid w:val="00FA50A7"/>
    <w:rsid w:val="00FA50CA"/>
    <w:rsid w:val="00FA5100"/>
    <w:rsid w:val="00FA514A"/>
    <w:rsid w:val="00FA5CD3"/>
    <w:rsid w:val="00FA5F1C"/>
    <w:rsid w:val="00FA5FDB"/>
    <w:rsid w:val="00FA604D"/>
    <w:rsid w:val="00FA6320"/>
    <w:rsid w:val="00FA642F"/>
    <w:rsid w:val="00FA685B"/>
    <w:rsid w:val="00FA6CB5"/>
    <w:rsid w:val="00FA6CCD"/>
    <w:rsid w:val="00FA6DAB"/>
    <w:rsid w:val="00FA6F30"/>
    <w:rsid w:val="00FA6FB5"/>
    <w:rsid w:val="00FA78EE"/>
    <w:rsid w:val="00FA7AF3"/>
    <w:rsid w:val="00FA7E13"/>
    <w:rsid w:val="00FA7E17"/>
    <w:rsid w:val="00FB00E1"/>
    <w:rsid w:val="00FB057B"/>
    <w:rsid w:val="00FB0997"/>
    <w:rsid w:val="00FB09D9"/>
    <w:rsid w:val="00FB0DF8"/>
    <w:rsid w:val="00FB12AF"/>
    <w:rsid w:val="00FB12FD"/>
    <w:rsid w:val="00FB2080"/>
    <w:rsid w:val="00FB24A8"/>
    <w:rsid w:val="00FB24BB"/>
    <w:rsid w:val="00FB2511"/>
    <w:rsid w:val="00FB252D"/>
    <w:rsid w:val="00FB2622"/>
    <w:rsid w:val="00FB275D"/>
    <w:rsid w:val="00FB27BC"/>
    <w:rsid w:val="00FB2B3B"/>
    <w:rsid w:val="00FB2C1C"/>
    <w:rsid w:val="00FB30E6"/>
    <w:rsid w:val="00FB3A6B"/>
    <w:rsid w:val="00FB3A87"/>
    <w:rsid w:val="00FB3F48"/>
    <w:rsid w:val="00FB43C0"/>
    <w:rsid w:val="00FB4BDB"/>
    <w:rsid w:val="00FB4BED"/>
    <w:rsid w:val="00FB4C30"/>
    <w:rsid w:val="00FB5243"/>
    <w:rsid w:val="00FB52E9"/>
    <w:rsid w:val="00FB5353"/>
    <w:rsid w:val="00FB5568"/>
    <w:rsid w:val="00FB55FE"/>
    <w:rsid w:val="00FB61DE"/>
    <w:rsid w:val="00FB627D"/>
    <w:rsid w:val="00FB6BC2"/>
    <w:rsid w:val="00FB6DDA"/>
    <w:rsid w:val="00FB70C1"/>
    <w:rsid w:val="00FB7707"/>
    <w:rsid w:val="00FB777F"/>
    <w:rsid w:val="00FB7DE2"/>
    <w:rsid w:val="00FB7E9A"/>
    <w:rsid w:val="00FB7F43"/>
    <w:rsid w:val="00FC0B1C"/>
    <w:rsid w:val="00FC0D9B"/>
    <w:rsid w:val="00FC1036"/>
    <w:rsid w:val="00FC112A"/>
    <w:rsid w:val="00FC1815"/>
    <w:rsid w:val="00FC1F0A"/>
    <w:rsid w:val="00FC25C1"/>
    <w:rsid w:val="00FC2BD9"/>
    <w:rsid w:val="00FC31CB"/>
    <w:rsid w:val="00FC3638"/>
    <w:rsid w:val="00FC3805"/>
    <w:rsid w:val="00FC3C08"/>
    <w:rsid w:val="00FC4050"/>
    <w:rsid w:val="00FC419B"/>
    <w:rsid w:val="00FC4337"/>
    <w:rsid w:val="00FC4FAC"/>
    <w:rsid w:val="00FC5428"/>
    <w:rsid w:val="00FC5D57"/>
    <w:rsid w:val="00FC5FC4"/>
    <w:rsid w:val="00FC602A"/>
    <w:rsid w:val="00FC6AB8"/>
    <w:rsid w:val="00FC6F7C"/>
    <w:rsid w:val="00FC7096"/>
    <w:rsid w:val="00FC70EF"/>
    <w:rsid w:val="00FC72A9"/>
    <w:rsid w:val="00FC7D28"/>
    <w:rsid w:val="00FC7DBA"/>
    <w:rsid w:val="00FC7F0D"/>
    <w:rsid w:val="00FD0337"/>
    <w:rsid w:val="00FD03D7"/>
    <w:rsid w:val="00FD04C8"/>
    <w:rsid w:val="00FD06E4"/>
    <w:rsid w:val="00FD0964"/>
    <w:rsid w:val="00FD1159"/>
    <w:rsid w:val="00FD1612"/>
    <w:rsid w:val="00FD1A38"/>
    <w:rsid w:val="00FD1CCD"/>
    <w:rsid w:val="00FD24D1"/>
    <w:rsid w:val="00FD2569"/>
    <w:rsid w:val="00FD2604"/>
    <w:rsid w:val="00FD267E"/>
    <w:rsid w:val="00FD26A9"/>
    <w:rsid w:val="00FD3170"/>
    <w:rsid w:val="00FD32B6"/>
    <w:rsid w:val="00FD36CD"/>
    <w:rsid w:val="00FD37CF"/>
    <w:rsid w:val="00FD3E53"/>
    <w:rsid w:val="00FD453C"/>
    <w:rsid w:val="00FD49CB"/>
    <w:rsid w:val="00FD49D3"/>
    <w:rsid w:val="00FD4FCC"/>
    <w:rsid w:val="00FD5029"/>
    <w:rsid w:val="00FD509B"/>
    <w:rsid w:val="00FD5558"/>
    <w:rsid w:val="00FD5743"/>
    <w:rsid w:val="00FD5CC9"/>
    <w:rsid w:val="00FD618E"/>
    <w:rsid w:val="00FD6642"/>
    <w:rsid w:val="00FD664B"/>
    <w:rsid w:val="00FD678B"/>
    <w:rsid w:val="00FD7814"/>
    <w:rsid w:val="00FD7873"/>
    <w:rsid w:val="00FD7BC5"/>
    <w:rsid w:val="00FE0766"/>
    <w:rsid w:val="00FE097D"/>
    <w:rsid w:val="00FE0C23"/>
    <w:rsid w:val="00FE0FF6"/>
    <w:rsid w:val="00FE12F8"/>
    <w:rsid w:val="00FE176D"/>
    <w:rsid w:val="00FE17B2"/>
    <w:rsid w:val="00FE1953"/>
    <w:rsid w:val="00FE1AF4"/>
    <w:rsid w:val="00FE1B9E"/>
    <w:rsid w:val="00FE1D93"/>
    <w:rsid w:val="00FE1F11"/>
    <w:rsid w:val="00FE1FF0"/>
    <w:rsid w:val="00FE23C1"/>
    <w:rsid w:val="00FE26A5"/>
    <w:rsid w:val="00FE26C2"/>
    <w:rsid w:val="00FE2776"/>
    <w:rsid w:val="00FE28A7"/>
    <w:rsid w:val="00FE2BDE"/>
    <w:rsid w:val="00FE303D"/>
    <w:rsid w:val="00FE3168"/>
    <w:rsid w:val="00FE31F2"/>
    <w:rsid w:val="00FE31FB"/>
    <w:rsid w:val="00FE32EE"/>
    <w:rsid w:val="00FE3377"/>
    <w:rsid w:val="00FE34F2"/>
    <w:rsid w:val="00FE367C"/>
    <w:rsid w:val="00FE37B9"/>
    <w:rsid w:val="00FE37C4"/>
    <w:rsid w:val="00FE382C"/>
    <w:rsid w:val="00FE38F9"/>
    <w:rsid w:val="00FE39F2"/>
    <w:rsid w:val="00FE46E2"/>
    <w:rsid w:val="00FE4B3A"/>
    <w:rsid w:val="00FE4C3B"/>
    <w:rsid w:val="00FE5162"/>
    <w:rsid w:val="00FE5163"/>
    <w:rsid w:val="00FE54D0"/>
    <w:rsid w:val="00FE5614"/>
    <w:rsid w:val="00FE56A6"/>
    <w:rsid w:val="00FE5798"/>
    <w:rsid w:val="00FE584D"/>
    <w:rsid w:val="00FE5C61"/>
    <w:rsid w:val="00FE5ED7"/>
    <w:rsid w:val="00FE5EFF"/>
    <w:rsid w:val="00FE603E"/>
    <w:rsid w:val="00FE63C0"/>
    <w:rsid w:val="00FE666F"/>
    <w:rsid w:val="00FE67DC"/>
    <w:rsid w:val="00FE6B01"/>
    <w:rsid w:val="00FE6B39"/>
    <w:rsid w:val="00FE6B4D"/>
    <w:rsid w:val="00FE6ECF"/>
    <w:rsid w:val="00FE6FD3"/>
    <w:rsid w:val="00FE7467"/>
    <w:rsid w:val="00FE784A"/>
    <w:rsid w:val="00FF023E"/>
    <w:rsid w:val="00FF02A1"/>
    <w:rsid w:val="00FF035F"/>
    <w:rsid w:val="00FF0554"/>
    <w:rsid w:val="00FF0E57"/>
    <w:rsid w:val="00FF0F99"/>
    <w:rsid w:val="00FF1009"/>
    <w:rsid w:val="00FF123B"/>
    <w:rsid w:val="00FF163D"/>
    <w:rsid w:val="00FF1913"/>
    <w:rsid w:val="00FF2275"/>
    <w:rsid w:val="00FF2A20"/>
    <w:rsid w:val="00FF2B82"/>
    <w:rsid w:val="00FF2BA6"/>
    <w:rsid w:val="00FF2D09"/>
    <w:rsid w:val="00FF3524"/>
    <w:rsid w:val="00FF3B3E"/>
    <w:rsid w:val="00FF3B59"/>
    <w:rsid w:val="00FF3D5F"/>
    <w:rsid w:val="00FF3EA8"/>
    <w:rsid w:val="00FF3F51"/>
    <w:rsid w:val="00FF42C8"/>
    <w:rsid w:val="00FF4385"/>
    <w:rsid w:val="00FF4410"/>
    <w:rsid w:val="00FF467E"/>
    <w:rsid w:val="00FF4933"/>
    <w:rsid w:val="00FF4B24"/>
    <w:rsid w:val="00FF4CD2"/>
    <w:rsid w:val="00FF501A"/>
    <w:rsid w:val="00FF5066"/>
    <w:rsid w:val="00FF5E87"/>
    <w:rsid w:val="00FF6608"/>
    <w:rsid w:val="00FF6893"/>
    <w:rsid w:val="00FF6B45"/>
    <w:rsid w:val="00FF6D0C"/>
    <w:rsid w:val="00FF70AC"/>
    <w:rsid w:val="00FF7161"/>
    <w:rsid w:val="00FF7273"/>
    <w:rsid w:val="00FF790D"/>
    <w:rsid w:val="00FF7957"/>
    <w:rsid w:val="00FF7A8D"/>
    <w:rsid w:val="00FF7BBC"/>
    <w:rsid w:val="00FF7E33"/>
    <w:rsid w:val="00FF7EA0"/>
    <w:rsid w:val="08FB1006"/>
    <w:rsid w:val="18975A6A"/>
    <w:rsid w:val="3691F7F2"/>
    <w:rsid w:val="693DA5D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22F04"/>
  <w15:chartTrackingRefBased/>
  <w15:docId w15:val="{61415133-07B2-4526-9AD0-3130D717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519E7"/>
    <w:rPr>
      <w:rFonts w:ascii="Arial" w:hAnsi="Arial"/>
      <w:sz w:val="18"/>
      <w:lang w:eastAsia="sl-SI"/>
    </w:rPr>
  </w:style>
  <w:style w:type="paragraph" w:styleId="Naslov1">
    <w:name w:val="heading 1"/>
    <w:aliases w:val="Heading 1 Char1"/>
    <w:basedOn w:val="Navaden"/>
    <w:next w:val="Navaden"/>
    <w:autoRedefine/>
    <w:qFormat/>
    <w:rsid w:val="00E33B93"/>
    <w:pPr>
      <w:keepNext/>
      <w:numPr>
        <w:numId w:val="45"/>
      </w:numPr>
      <w:spacing w:before="240" w:after="60"/>
      <w:outlineLvl w:val="0"/>
    </w:pPr>
    <w:rPr>
      <w:rFonts w:cs="Arial"/>
      <w:b/>
      <w:kern w:val="28"/>
      <w:sz w:val="24"/>
    </w:rPr>
  </w:style>
  <w:style w:type="paragraph" w:styleId="Naslov2">
    <w:name w:val="heading 2"/>
    <w:basedOn w:val="Navaden"/>
    <w:next w:val="Navaden"/>
    <w:link w:val="Naslov2Znak"/>
    <w:autoRedefine/>
    <w:qFormat/>
    <w:rsid w:val="0019202F"/>
    <w:pPr>
      <w:keepNext/>
      <w:numPr>
        <w:ilvl w:val="1"/>
        <w:numId w:val="45"/>
      </w:numPr>
      <w:spacing w:after="60"/>
      <w:outlineLvl w:val="1"/>
    </w:pPr>
    <w:rPr>
      <w:rFonts w:eastAsiaTheme="majorEastAsia" w:cs="Arial"/>
      <w:b/>
      <w:bCs/>
      <w:sz w:val="24"/>
      <w:szCs w:val="24"/>
      <w:lang w:val="de-DE"/>
    </w:rPr>
  </w:style>
  <w:style w:type="paragraph" w:styleId="Naslov3">
    <w:name w:val="heading 3"/>
    <w:basedOn w:val="Navaden"/>
    <w:next w:val="Navaden"/>
    <w:link w:val="Naslov3Znak"/>
    <w:qFormat/>
    <w:rsid w:val="0033666A"/>
    <w:pPr>
      <w:keepNext/>
      <w:numPr>
        <w:ilvl w:val="2"/>
        <w:numId w:val="45"/>
      </w:numPr>
      <w:spacing w:before="240" w:after="60"/>
      <w:outlineLvl w:val="2"/>
    </w:pPr>
    <w:rPr>
      <w:rFonts w:cs="Arial"/>
      <w:b/>
      <w:bCs/>
      <w:sz w:val="22"/>
    </w:rPr>
  </w:style>
  <w:style w:type="paragraph" w:styleId="Naslov4">
    <w:name w:val="heading 4"/>
    <w:basedOn w:val="Navaden"/>
    <w:next w:val="Navaden"/>
    <w:link w:val="Naslov4Znak"/>
    <w:autoRedefine/>
    <w:qFormat/>
    <w:rsid w:val="007870BE"/>
    <w:pPr>
      <w:keepNext/>
      <w:numPr>
        <w:ilvl w:val="3"/>
        <w:numId w:val="45"/>
      </w:numPr>
      <w:spacing w:before="240" w:after="60"/>
      <w:outlineLvl w:val="3"/>
    </w:pPr>
    <w:rPr>
      <w:rFonts w:eastAsia="MS Mincho"/>
      <w:b/>
      <w:bCs/>
      <w:sz w:val="22"/>
      <w:szCs w:val="28"/>
      <w:lang w:eastAsia="en-US"/>
    </w:rPr>
  </w:style>
  <w:style w:type="paragraph" w:styleId="Naslov5">
    <w:name w:val="heading 5"/>
    <w:basedOn w:val="Navaden"/>
    <w:next w:val="Navaden"/>
    <w:link w:val="Naslov5Znak"/>
    <w:autoRedefine/>
    <w:qFormat/>
    <w:rsid w:val="009005CC"/>
    <w:pPr>
      <w:numPr>
        <w:ilvl w:val="4"/>
        <w:numId w:val="45"/>
      </w:numPr>
      <w:spacing w:before="120" w:after="60"/>
      <w:outlineLvl w:val="4"/>
    </w:pPr>
    <w:rPr>
      <w:rFonts w:cs="Arial"/>
      <w:b/>
      <w:bCs/>
      <w:iCs/>
      <w:sz w:val="22"/>
      <w:szCs w:val="26"/>
    </w:rPr>
  </w:style>
  <w:style w:type="paragraph" w:styleId="Naslov6">
    <w:name w:val="heading 6"/>
    <w:basedOn w:val="Navaden"/>
    <w:next w:val="Navaden"/>
    <w:autoRedefine/>
    <w:qFormat/>
    <w:rsid w:val="009005CC"/>
    <w:pPr>
      <w:numPr>
        <w:ilvl w:val="5"/>
        <w:numId w:val="45"/>
      </w:numPr>
      <w:spacing w:before="240" w:after="60"/>
      <w:outlineLvl w:val="5"/>
    </w:pPr>
    <w:rPr>
      <w:b/>
      <w:bCs/>
      <w:sz w:val="22"/>
      <w:szCs w:val="22"/>
    </w:rPr>
  </w:style>
  <w:style w:type="paragraph" w:styleId="Naslov7">
    <w:name w:val="heading 7"/>
    <w:basedOn w:val="Navaden"/>
    <w:next w:val="Navaden"/>
    <w:qFormat/>
    <w:rsid w:val="009B7BC7"/>
    <w:pPr>
      <w:numPr>
        <w:ilvl w:val="6"/>
        <w:numId w:val="45"/>
      </w:numPr>
      <w:spacing w:before="240" w:after="60"/>
      <w:outlineLvl w:val="6"/>
    </w:pPr>
    <w:rPr>
      <w:szCs w:val="24"/>
    </w:rPr>
  </w:style>
  <w:style w:type="paragraph" w:styleId="Naslov8">
    <w:name w:val="heading 8"/>
    <w:basedOn w:val="Navaden"/>
    <w:next w:val="Navaden"/>
    <w:qFormat/>
    <w:rsid w:val="009B7BC7"/>
    <w:pPr>
      <w:numPr>
        <w:ilvl w:val="7"/>
        <w:numId w:val="45"/>
      </w:numPr>
      <w:spacing w:before="240" w:after="60"/>
      <w:outlineLvl w:val="7"/>
    </w:pPr>
    <w:rPr>
      <w:i/>
      <w:iCs/>
      <w:szCs w:val="24"/>
    </w:rPr>
  </w:style>
  <w:style w:type="paragraph" w:styleId="Naslov9">
    <w:name w:val="heading 9"/>
    <w:basedOn w:val="Navaden"/>
    <w:next w:val="Navaden"/>
    <w:qFormat/>
    <w:rsid w:val="009B7BC7"/>
    <w:pPr>
      <w:numPr>
        <w:ilvl w:val="8"/>
        <w:numId w:val="45"/>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sid w:val="0019202F"/>
    <w:rPr>
      <w:rFonts w:ascii="Arial" w:eastAsiaTheme="majorEastAsia" w:hAnsi="Arial" w:cs="Arial"/>
      <w:b/>
      <w:bCs/>
      <w:sz w:val="24"/>
      <w:szCs w:val="24"/>
      <w:lang w:val="de-DE" w:eastAsia="sl-SI"/>
    </w:rPr>
  </w:style>
  <w:style w:type="character" w:customStyle="1" w:styleId="Naslov3Znak">
    <w:name w:val="Naslov 3 Znak"/>
    <w:basedOn w:val="Privzetapisavaodstavka"/>
    <w:link w:val="Naslov3"/>
    <w:rsid w:val="00BB53C7"/>
    <w:rPr>
      <w:rFonts w:ascii="Arial" w:hAnsi="Arial" w:cs="Arial"/>
      <w:b/>
      <w:bCs/>
      <w:sz w:val="22"/>
      <w:lang w:eastAsia="sl-SI"/>
    </w:rPr>
  </w:style>
  <w:style w:type="character" w:customStyle="1" w:styleId="Naslov4Znak">
    <w:name w:val="Naslov 4 Znak"/>
    <w:link w:val="Naslov4"/>
    <w:rsid w:val="007870BE"/>
    <w:rPr>
      <w:rFonts w:ascii="Arial" w:eastAsia="MS Mincho" w:hAnsi="Arial"/>
      <w:b/>
      <w:bCs/>
      <w:sz w:val="22"/>
      <w:szCs w:val="28"/>
      <w:lang w:eastAsia="en-US"/>
    </w:rPr>
  </w:style>
  <w:style w:type="character" w:customStyle="1" w:styleId="Naslov5Znak">
    <w:name w:val="Naslov 5 Znak"/>
    <w:link w:val="Naslov5"/>
    <w:rsid w:val="009005CC"/>
    <w:rPr>
      <w:rFonts w:ascii="Arial" w:hAnsi="Arial" w:cs="Arial"/>
      <w:b/>
      <w:bCs/>
      <w:iCs/>
      <w:sz w:val="22"/>
      <w:szCs w:val="26"/>
      <w:lang w:eastAsia="sl-SI"/>
    </w:rPr>
  </w:style>
  <w:style w:type="character" w:styleId="Hiperpovezava">
    <w:name w:val="Hyperlink"/>
    <w:uiPriority w:val="99"/>
    <w:rPr>
      <w:color w:val="0000FF"/>
      <w:u w:val="single"/>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character" w:customStyle="1" w:styleId="NogaZnak">
    <w:name w:val="Noga Znak"/>
    <w:link w:val="Noga"/>
    <w:uiPriority w:val="99"/>
    <w:rsid w:val="00A566CC"/>
    <w:rPr>
      <w:sz w:val="24"/>
    </w:rPr>
  </w:style>
  <w:style w:type="character" w:customStyle="1" w:styleId="Heading1Heading1Char1Char">
    <w:name w:val="Heading 1;Heading 1 Char1 Char"/>
    <w:rsid w:val="009B7BC7"/>
    <w:rPr>
      <w:b/>
      <w:kern w:val="28"/>
      <w:sz w:val="28"/>
      <w:lang w:val="sl-SI" w:eastAsia="sl-SI" w:bidi="ar-SA"/>
    </w:rPr>
  </w:style>
  <w:style w:type="character" w:customStyle="1" w:styleId="Heading1Char1Char">
    <w:name w:val="Heading 1 Char1 Char"/>
    <w:rsid w:val="009B7BC7"/>
    <w:rPr>
      <w:b/>
      <w:kern w:val="28"/>
      <w:sz w:val="28"/>
      <w:lang w:val="sl-SI" w:eastAsia="sl-SI" w:bidi="ar-SA"/>
    </w:rPr>
  </w:style>
  <w:style w:type="character" w:customStyle="1" w:styleId="Heading1Char">
    <w:name w:val="Heading 1 Char"/>
    <w:rsid w:val="009B7BC7"/>
    <w:rPr>
      <w:b/>
      <w:kern w:val="28"/>
      <w:sz w:val="28"/>
      <w:lang w:val="sl-SI" w:eastAsia="sl-SI" w:bidi="ar-SA"/>
    </w:rPr>
  </w:style>
  <w:style w:type="paragraph" w:styleId="Telobesedila">
    <w:name w:val="Body Text"/>
    <w:basedOn w:val="Navaden"/>
    <w:rsid w:val="009B7BC7"/>
    <w:pPr>
      <w:tabs>
        <w:tab w:val="left" w:pos="1985"/>
      </w:tabs>
      <w:jc w:val="both"/>
    </w:pPr>
    <w:rPr>
      <w:color w:val="FF0000"/>
    </w:rPr>
  </w:style>
  <w:style w:type="character" w:styleId="tevilkastrani">
    <w:name w:val="page number"/>
    <w:basedOn w:val="Privzetapisavaodstavka"/>
    <w:rsid w:val="009B7BC7"/>
  </w:style>
  <w:style w:type="paragraph" w:styleId="Sprotnaopomba-besedilo">
    <w:name w:val="footnote text"/>
    <w:basedOn w:val="Navaden"/>
    <w:link w:val="Sprotnaopomba-besediloZnak"/>
    <w:rsid w:val="009B7BC7"/>
    <w:rPr>
      <w:sz w:val="20"/>
    </w:rPr>
  </w:style>
  <w:style w:type="character" w:customStyle="1" w:styleId="Sprotnaopomba-besediloZnak">
    <w:name w:val="Sprotna opomba - besedilo Znak"/>
    <w:link w:val="Sprotnaopomba-besedilo"/>
    <w:rsid w:val="000975C6"/>
  </w:style>
  <w:style w:type="character" w:styleId="Sprotnaopomba-sklic">
    <w:name w:val="footnote reference"/>
    <w:rsid w:val="009B7BC7"/>
    <w:rPr>
      <w:vertAlign w:val="superscript"/>
    </w:rPr>
  </w:style>
  <w:style w:type="paragraph" w:styleId="Telobesedila2">
    <w:name w:val="Body Text 2"/>
    <w:basedOn w:val="Navaden"/>
    <w:rsid w:val="009B7BC7"/>
    <w:rPr>
      <w:b/>
      <w:color w:val="FF0000"/>
      <w:sz w:val="28"/>
      <w:szCs w:val="28"/>
    </w:rPr>
  </w:style>
  <w:style w:type="paragraph" w:customStyle="1" w:styleId="DOKTORstyle">
    <w:name w:val="DOKTOR style"/>
    <w:basedOn w:val="Naslov1"/>
    <w:autoRedefine/>
    <w:rsid w:val="009B7BC7"/>
    <w:pPr>
      <w:numPr>
        <w:numId w:val="6"/>
      </w:numPr>
    </w:pPr>
    <w:rPr>
      <w:sz w:val="28"/>
    </w:rPr>
  </w:style>
  <w:style w:type="character" w:customStyle="1" w:styleId="DOKTORstyleChar">
    <w:name w:val="DOKTOR style Char"/>
    <w:basedOn w:val="Heading1Char"/>
    <w:rsid w:val="009B7BC7"/>
    <w:rPr>
      <w:b/>
      <w:kern w:val="28"/>
      <w:sz w:val="28"/>
      <w:lang w:val="sl-SI" w:eastAsia="sl-SI" w:bidi="ar-SA"/>
    </w:rPr>
  </w:style>
  <w:style w:type="paragraph" w:customStyle="1" w:styleId="StyleHeading1RedChar">
    <w:name w:val="Style Heading 1 + Red Char"/>
    <w:basedOn w:val="Naslov1"/>
    <w:rsid w:val="009B7BC7"/>
    <w:rPr>
      <w:bCs/>
      <w:color w:val="FF0000"/>
      <w:sz w:val="28"/>
    </w:rPr>
  </w:style>
  <w:style w:type="character" w:customStyle="1" w:styleId="StyleHeading1RedCharChar">
    <w:name w:val="Style Heading 1 + Red Char Char"/>
    <w:rsid w:val="009B7BC7"/>
    <w:rPr>
      <w:b/>
      <w:bCs/>
      <w:color w:val="FF0000"/>
      <w:kern w:val="28"/>
      <w:sz w:val="28"/>
      <w:lang w:val="sl-SI" w:eastAsia="sl-SI" w:bidi="ar-SA"/>
    </w:rPr>
  </w:style>
  <w:style w:type="paragraph" w:styleId="Telobesedila-zamik">
    <w:name w:val="Body Text Indent"/>
    <w:basedOn w:val="Navaden"/>
    <w:rsid w:val="009B7BC7"/>
    <w:pPr>
      <w:spacing w:after="120"/>
      <w:ind w:left="283"/>
    </w:pPr>
  </w:style>
  <w:style w:type="paragraph" w:styleId="Telobesedila-zamik2">
    <w:name w:val="Body Text Indent 2"/>
    <w:basedOn w:val="Navaden"/>
    <w:rsid w:val="009B7BC7"/>
    <w:pPr>
      <w:spacing w:after="120" w:line="480" w:lineRule="auto"/>
      <w:ind w:left="283"/>
    </w:pPr>
  </w:style>
  <w:style w:type="paragraph" w:styleId="Telobesedila-zamik3">
    <w:name w:val="Body Text Indent 3"/>
    <w:basedOn w:val="Navaden"/>
    <w:rsid w:val="009B7BC7"/>
    <w:pPr>
      <w:spacing w:after="120"/>
      <w:ind w:left="283"/>
    </w:pPr>
    <w:rPr>
      <w:sz w:val="16"/>
      <w:szCs w:val="16"/>
    </w:rPr>
  </w:style>
  <w:style w:type="paragraph" w:styleId="Telobesedila3">
    <w:name w:val="Body Text 3"/>
    <w:basedOn w:val="Navaden"/>
    <w:rsid w:val="009B7BC7"/>
    <w:pPr>
      <w:jc w:val="center"/>
    </w:pPr>
    <w:rPr>
      <w:b/>
      <w:bCs/>
      <w:color w:val="FF0000"/>
      <w:szCs w:val="24"/>
    </w:rPr>
  </w:style>
  <w:style w:type="character" w:styleId="SledenaHiperpovezava">
    <w:name w:val="FollowedHyperlink"/>
    <w:uiPriority w:val="99"/>
    <w:rsid w:val="009B7BC7"/>
    <w:rPr>
      <w:color w:val="800080"/>
      <w:u w:val="single"/>
    </w:rPr>
  </w:style>
  <w:style w:type="paragraph" w:customStyle="1" w:styleId="StyleHeading2Bold">
    <w:name w:val="Style Heading 2 + Bold"/>
    <w:basedOn w:val="Naslov2"/>
    <w:rsid w:val="009B7BC7"/>
    <w:rPr>
      <w:b w:val="0"/>
      <w:bCs w:val="0"/>
    </w:rPr>
  </w:style>
  <w:style w:type="paragraph" w:customStyle="1" w:styleId="DOKTORStyle2">
    <w:name w:val="DOKTOR Style2"/>
    <w:basedOn w:val="Navaden"/>
    <w:rsid w:val="009B7BC7"/>
  </w:style>
  <w:style w:type="paragraph" w:customStyle="1" w:styleId="DOKTOR2Char">
    <w:name w:val="DOKTOR 2 Char"/>
    <w:basedOn w:val="Naslov2"/>
    <w:link w:val="DOKTOR2CharChar"/>
    <w:rsid w:val="009B7BC7"/>
    <w:pPr>
      <w:tabs>
        <w:tab w:val="num" w:pos="612"/>
      </w:tabs>
      <w:ind w:left="612" w:hanging="432"/>
    </w:pPr>
  </w:style>
  <w:style w:type="character" w:customStyle="1" w:styleId="DOKTOR2CharChar">
    <w:name w:val="DOKTOR 2 Char Char"/>
    <w:basedOn w:val="Naslov2Znak"/>
    <w:link w:val="DOKTOR2Char"/>
    <w:rsid w:val="009B7BC7"/>
    <w:rPr>
      <w:rFonts w:ascii="Arial" w:eastAsiaTheme="majorEastAsia" w:hAnsi="Arial" w:cs="Arial"/>
      <w:b/>
      <w:bCs/>
      <w:sz w:val="22"/>
      <w:szCs w:val="2"/>
      <w:lang w:val="de-DE" w:eastAsia="sl-SI"/>
    </w:rPr>
  </w:style>
  <w:style w:type="paragraph" w:customStyle="1" w:styleId="StyleHeading214ptBold">
    <w:name w:val="Style Heading 2 + 14 pt Bold"/>
    <w:basedOn w:val="Naslov2"/>
    <w:rsid w:val="009B7BC7"/>
    <w:pPr>
      <w:tabs>
        <w:tab w:val="num" w:pos="360"/>
      </w:tabs>
    </w:pPr>
    <w:rPr>
      <w:b w:val="0"/>
      <w:bCs w:val="0"/>
    </w:rPr>
  </w:style>
  <w:style w:type="paragraph" w:customStyle="1" w:styleId="Default">
    <w:name w:val="Default"/>
    <w:rsid w:val="009B7BC7"/>
    <w:pPr>
      <w:autoSpaceDE w:val="0"/>
      <w:autoSpaceDN w:val="0"/>
      <w:adjustRightInd w:val="0"/>
    </w:pPr>
    <w:rPr>
      <w:rFonts w:ascii="Arial" w:hAnsi="Arial" w:cs="Arial"/>
      <w:color w:val="000000"/>
      <w:sz w:val="24"/>
      <w:szCs w:val="24"/>
      <w:lang w:eastAsia="sl-SI"/>
    </w:rPr>
  </w:style>
  <w:style w:type="paragraph" w:customStyle="1" w:styleId="Navaden1">
    <w:name w:val="Navaden1"/>
    <w:basedOn w:val="Default"/>
    <w:next w:val="Default"/>
    <w:rsid w:val="009B7BC7"/>
    <w:rPr>
      <w:rFonts w:cs="Times New Roman"/>
      <w:color w:val="auto"/>
    </w:rPr>
  </w:style>
  <w:style w:type="paragraph" w:customStyle="1" w:styleId="StyleDOKTOR214ptBoldChar">
    <w:name w:val="Style DOKTOR 2 + 14 pt Bold Char"/>
    <w:basedOn w:val="DOKTOR2Char"/>
    <w:link w:val="StyleDOKTOR214ptBoldCharChar"/>
    <w:autoRedefine/>
    <w:rsid w:val="009B7BC7"/>
    <w:rPr>
      <w:b w:val="0"/>
      <w:bCs w:val="0"/>
      <w:caps/>
      <w:sz w:val="28"/>
      <w:szCs w:val="28"/>
    </w:rPr>
  </w:style>
  <w:style w:type="character" w:customStyle="1" w:styleId="StyleDOKTOR214ptBoldCharChar">
    <w:name w:val="Style DOKTOR 2 + 14 pt Bold Char Char"/>
    <w:link w:val="StyleDOKTOR214ptBoldChar"/>
    <w:rsid w:val="009B7BC7"/>
    <w:rPr>
      <w:rFonts w:ascii="Arial" w:hAnsi="Arial"/>
      <w:bCs/>
      <w:caps/>
      <w:sz w:val="28"/>
      <w:szCs w:val="28"/>
      <w:lang w:val="de-DE" w:eastAsia="sl-SI"/>
    </w:rPr>
  </w:style>
  <w:style w:type="character" w:customStyle="1" w:styleId="StyleDOKTORstyleChar">
    <w:name w:val="Style DOKTOR style Char +"/>
    <w:rsid w:val="009B7BC7"/>
    <w:rPr>
      <w:b/>
      <w:bCs/>
      <w:caps/>
      <w:kern w:val="0"/>
      <w:sz w:val="28"/>
      <w:lang w:val="sl-SI" w:eastAsia="sl-SI" w:bidi="ar-SA"/>
    </w:rPr>
  </w:style>
  <w:style w:type="paragraph" w:styleId="Kazalovsebine1">
    <w:name w:val="toc 1"/>
    <w:basedOn w:val="Navaden"/>
    <w:next w:val="Navaden"/>
    <w:autoRedefine/>
    <w:uiPriority w:val="39"/>
    <w:rsid w:val="005E60F3"/>
    <w:pPr>
      <w:tabs>
        <w:tab w:val="left" w:pos="480"/>
        <w:tab w:val="right" w:leader="dot" w:pos="9063"/>
      </w:tabs>
      <w:ind w:left="567" w:hanging="567"/>
    </w:pPr>
    <w:rPr>
      <w:rFonts w:cs="Arial"/>
      <w:b/>
      <w:noProof/>
      <w:szCs w:val="18"/>
    </w:rPr>
  </w:style>
  <w:style w:type="paragraph" w:styleId="Kazalovsebine2">
    <w:name w:val="toc 2"/>
    <w:basedOn w:val="Navaden"/>
    <w:next w:val="Navaden"/>
    <w:autoRedefine/>
    <w:uiPriority w:val="39"/>
    <w:rsid w:val="006C304B"/>
    <w:pPr>
      <w:tabs>
        <w:tab w:val="right" w:leader="dot" w:pos="9063"/>
      </w:tabs>
      <w:ind w:left="709" w:hanging="709"/>
    </w:pPr>
  </w:style>
  <w:style w:type="paragraph" w:styleId="Kazalovsebine3">
    <w:name w:val="toc 3"/>
    <w:basedOn w:val="Navaden"/>
    <w:next w:val="Navaden"/>
    <w:autoRedefine/>
    <w:uiPriority w:val="39"/>
    <w:rsid w:val="006C304B"/>
    <w:pPr>
      <w:tabs>
        <w:tab w:val="right" w:leader="dot" w:pos="9063"/>
      </w:tabs>
      <w:ind w:left="993" w:hanging="993"/>
      <w:jc w:val="center"/>
    </w:pPr>
    <w:rPr>
      <w:rFonts w:cs="Arial"/>
      <w:b/>
      <w:noProof/>
      <w:sz w:val="24"/>
      <w:szCs w:val="36"/>
    </w:rPr>
  </w:style>
  <w:style w:type="paragraph" w:customStyle="1" w:styleId="StyleDOKTOR214ptBoldZnakChar">
    <w:name w:val="Style DOKTOR 2 + 14 pt Bold Znak Char"/>
    <w:basedOn w:val="Navaden"/>
    <w:link w:val="StyleDOKTOR214ptBoldZnakCharChar"/>
    <w:autoRedefine/>
    <w:rsid w:val="009B7BC7"/>
    <w:pPr>
      <w:keepNext/>
      <w:tabs>
        <w:tab w:val="left" w:pos="1701"/>
      </w:tabs>
      <w:outlineLvl w:val="1"/>
    </w:pPr>
    <w:rPr>
      <w:b/>
      <w:bCs/>
      <w:caps/>
      <w:sz w:val="28"/>
      <w:szCs w:val="28"/>
      <w:lang w:val="de-DE"/>
    </w:rPr>
  </w:style>
  <w:style w:type="character" w:customStyle="1" w:styleId="StyleDOKTOR214ptBoldZnakCharChar">
    <w:name w:val="Style DOKTOR 2 + 14 pt Bold Znak Char Char"/>
    <w:link w:val="StyleDOKTOR214ptBoldZnakChar"/>
    <w:rsid w:val="009B7BC7"/>
    <w:rPr>
      <w:b/>
      <w:bCs/>
      <w:caps/>
      <w:sz w:val="28"/>
      <w:szCs w:val="28"/>
      <w:lang w:val="de-DE" w:eastAsia="sl-SI" w:bidi="ar-SA"/>
    </w:rPr>
  </w:style>
  <w:style w:type="paragraph" w:customStyle="1" w:styleId="DOKTOR2">
    <w:name w:val="DOKTOR 2"/>
    <w:basedOn w:val="Naslov2"/>
    <w:link w:val="DOKTOR2Znak"/>
    <w:rsid w:val="009B7BC7"/>
  </w:style>
  <w:style w:type="character" w:customStyle="1" w:styleId="DOKTOR2Znak">
    <w:name w:val="DOKTOR 2 Znak"/>
    <w:link w:val="DOKTOR2"/>
    <w:rsid w:val="009B7BC7"/>
    <w:rPr>
      <w:rFonts w:ascii="Arial" w:hAnsi="Arial"/>
      <w:b/>
      <w:sz w:val="22"/>
      <w:lang w:val="de-DE" w:eastAsia="sl-SI"/>
    </w:rPr>
  </w:style>
  <w:style w:type="character" w:customStyle="1" w:styleId="DOKTOR2ZnakZnak">
    <w:name w:val="DOKTOR 2 Znak Znak"/>
    <w:rsid w:val="009B7BC7"/>
    <w:rPr>
      <w:sz w:val="24"/>
      <w:lang w:val="de-DE" w:eastAsia="sl-SI" w:bidi="ar-SA"/>
    </w:rPr>
  </w:style>
  <w:style w:type="character" w:customStyle="1" w:styleId="DOKTOR2ZnakChar">
    <w:name w:val="DOKTOR 2 Znak Char"/>
    <w:rsid w:val="009B7BC7"/>
    <w:rPr>
      <w:sz w:val="24"/>
      <w:lang w:val="de-DE" w:eastAsia="sl-SI" w:bidi="ar-SA"/>
    </w:rPr>
  </w:style>
  <w:style w:type="character" w:customStyle="1" w:styleId="StyleDOKTOR214ptBoldZnakZnakZnak">
    <w:name w:val="Style DOKTOR 2 + 14 pt Bold Znak Znak Znak"/>
    <w:link w:val="StyleDOKTOR214ptBoldZnakZnak"/>
    <w:rsid w:val="009B7BC7"/>
    <w:rPr>
      <w:rFonts w:ascii="Arial" w:hAnsi="Arial"/>
      <w:bCs/>
      <w:caps/>
      <w:sz w:val="28"/>
      <w:szCs w:val="28"/>
      <w:lang w:val="de-DE" w:eastAsia="sl-SI"/>
    </w:rPr>
  </w:style>
  <w:style w:type="paragraph" w:customStyle="1" w:styleId="StyleDOKTOR214ptBoldZnakZnak">
    <w:name w:val="Style DOKTOR 2 + 14 pt Bold Znak Znak"/>
    <w:basedOn w:val="DOKTOR2"/>
    <w:link w:val="StyleDOKTOR214ptBoldZnakZnakZnak"/>
    <w:autoRedefine/>
    <w:rsid w:val="009B7BC7"/>
    <w:pPr>
      <w:ind w:left="0" w:firstLine="0"/>
    </w:pPr>
    <w:rPr>
      <w:b w:val="0"/>
      <w:bCs w:val="0"/>
      <w:caps/>
      <w:sz w:val="28"/>
      <w:szCs w:val="28"/>
    </w:rPr>
  </w:style>
  <w:style w:type="paragraph" w:customStyle="1" w:styleId="StyleDOKTOR214ptBold">
    <w:name w:val="Style DOKTOR 2 + 14 pt Bold"/>
    <w:basedOn w:val="DOKTOR2"/>
    <w:autoRedefine/>
    <w:rsid w:val="009B7BC7"/>
    <w:pPr>
      <w:ind w:left="283" w:hanging="283"/>
    </w:pPr>
    <w:rPr>
      <w:b w:val="0"/>
      <w:bCs w:val="0"/>
      <w:caps/>
      <w:sz w:val="28"/>
      <w:szCs w:val="28"/>
    </w:rPr>
  </w:style>
  <w:style w:type="paragraph" w:customStyle="1" w:styleId="TOCHeading1">
    <w:name w:val="TOC Heading1"/>
    <w:basedOn w:val="Naslov1"/>
    <w:next w:val="Navaden"/>
    <w:uiPriority w:val="39"/>
    <w:semiHidden/>
    <w:unhideWhenUsed/>
    <w:qFormat/>
    <w:rsid w:val="000C6D57"/>
    <w:pPr>
      <w:keepLines/>
      <w:spacing w:before="480" w:after="0" w:line="276" w:lineRule="auto"/>
      <w:ind w:left="0" w:firstLine="0"/>
      <w:outlineLvl w:val="9"/>
    </w:pPr>
    <w:rPr>
      <w:rFonts w:ascii="Cambria" w:hAnsi="Cambria"/>
      <w:bCs/>
      <w:color w:val="365F91"/>
      <w:kern w:val="0"/>
      <w:sz w:val="28"/>
      <w:szCs w:val="28"/>
      <w:lang w:val="en-US" w:eastAsia="en-US"/>
    </w:rPr>
  </w:style>
  <w:style w:type="paragraph" w:styleId="Kazalovsebine5">
    <w:name w:val="toc 5"/>
    <w:basedOn w:val="Navaden"/>
    <w:next w:val="Navaden"/>
    <w:autoRedefine/>
    <w:uiPriority w:val="39"/>
    <w:rsid w:val="006C304B"/>
    <w:pPr>
      <w:tabs>
        <w:tab w:val="right" w:leader="dot" w:pos="9063"/>
      </w:tabs>
      <w:ind w:left="1418" w:hanging="1418"/>
    </w:pPr>
    <w:rPr>
      <w:noProof/>
    </w:rPr>
  </w:style>
  <w:style w:type="paragraph" w:styleId="Kazalovsebine4">
    <w:name w:val="toc 4"/>
    <w:basedOn w:val="Navaden"/>
    <w:next w:val="Navaden"/>
    <w:autoRedefine/>
    <w:uiPriority w:val="39"/>
    <w:rsid w:val="006C304B"/>
    <w:pPr>
      <w:tabs>
        <w:tab w:val="right" w:leader="dot" w:pos="9063"/>
      </w:tabs>
      <w:ind w:left="1276" w:hanging="1276"/>
    </w:pPr>
  </w:style>
  <w:style w:type="paragraph" w:styleId="Kazalovsebine6">
    <w:name w:val="toc 6"/>
    <w:basedOn w:val="Navaden"/>
    <w:next w:val="Navaden"/>
    <w:autoRedefine/>
    <w:uiPriority w:val="39"/>
    <w:unhideWhenUsed/>
    <w:rsid w:val="00E1565F"/>
    <w:pPr>
      <w:tabs>
        <w:tab w:val="right" w:leader="dot" w:pos="9063"/>
      </w:tabs>
      <w:ind w:left="1559" w:hanging="1559"/>
    </w:pPr>
    <w:rPr>
      <w:rFonts w:ascii="Times" w:hAnsi="Times"/>
      <w:noProof/>
      <w:sz w:val="22"/>
      <w:szCs w:val="22"/>
    </w:rPr>
  </w:style>
  <w:style w:type="paragraph" w:styleId="Kazalovsebine7">
    <w:name w:val="toc 7"/>
    <w:basedOn w:val="Navaden"/>
    <w:next w:val="Navaden"/>
    <w:autoRedefine/>
    <w:uiPriority w:val="39"/>
    <w:unhideWhenUsed/>
    <w:rsid w:val="000C6D57"/>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0C6D57"/>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0C6D57"/>
    <w:pPr>
      <w:spacing w:after="100" w:line="276" w:lineRule="auto"/>
      <w:ind w:left="1760"/>
    </w:pPr>
    <w:rPr>
      <w:rFonts w:ascii="Calibri" w:hAnsi="Calibri"/>
      <w:sz w:val="22"/>
      <w:szCs w:val="22"/>
    </w:rPr>
  </w:style>
  <w:style w:type="paragraph" w:customStyle="1" w:styleId="Naslov5SS">
    <w:name w:val="Naslov 5 SS"/>
    <w:basedOn w:val="Naslov5"/>
    <w:rsid w:val="00C707D2"/>
    <w:rPr>
      <w:sz w:val="24"/>
    </w:rPr>
  </w:style>
  <w:style w:type="character" w:styleId="Pripombasklic">
    <w:name w:val="annotation reference"/>
    <w:uiPriority w:val="99"/>
    <w:rsid w:val="00C95829"/>
    <w:rPr>
      <w:sz w:val="16"/>
      <w:szCs w:val="16"/>
    </w:rPr>
  </w:style>
  <w:style w:type="paragraph" w:styleId="Pripombabesedilo">
    <w:name w:val="annotation text"/>
    <w:basedOn w:val="Navaden"/>
    <w:link w:val="PripombabesediloZnak"/>
    <w:uiPriority w:val="99"/>
    <w:rsid w:val="00C95829"/>
    <w:rPr>
      <w:sz w:val="20"/>
    </w:rPr>
  </w:style>
  <w:style w:type="character" w:customStyle="1" w:styleId="PripombabesediloZnak">
    <w:name w:val="Pripomba – besedilo Znak"/>
    <w:basedOn w:val="Privzetapisavaodstavka"/>
    <w:link w:val="Pripombabesedilo"/>
    <w:uiPriority w:val="99"/>
    <w:rsid w:val="00C95829"/>
  </w:style>
  <w:style w:type="paragraph" w:styleId="Zadevapripombe">
    <w:name w:val="annotation subject"/>
    <w:basedOn w:val="Pripombabesedilo"/>
    <w:next w:val="Pripombabesedilo"/>
    <w:link w:val="ZadevapripombeZnak"/>
    <w:rsid w:val="00C95829"/>
    <w:rPr>
      <w:b/>
      <w:bCs/>
    </w:rPr>
  </w:style>
  <w:style w:type="character" w:customStyle="1" w:styleId="ZadevapripombeZnak">
    <w:name w:val="Zadeva pripombe Znak"/>
    <w:link w:val="Zadevapripombe"/>
    <w:rsid w:val="00C95829"/>
    <w:rPr>
      <w:b/>
      <w:bCs/>
    </w:rPr>
  </w:style>
  <w:style w:type="paragraph" w:styleId="Besedilooblaka">
    <w:name w:val="Balloon Text"/>
    <w:basedOn w:val="Navaden"/>
    <w:link w:val="BesedilooblakaZnak"/>
    <w:rsid w:val="00C95829"/>
    <w:rPr>
      <w:rFonts w:ascii="Tahoma" w:hAnsi="Tahoma" w:cs="Tahoma"/>
      <w:sz w:val="16"/>
      <w:szCs w:val="16"/>
    </w:rPr>
  </w:style>
  <w:style w:type="character" w:customStyle="1" w:styleId="BesedilooblakaZnak">
    <w:name w:val="Besedilo oblačka Znak"/>
    <w:link w:val="Besedilooblaka"/>
    <w:rsid w:val="00C95829"/>
    <w:rPr>
      <w:rFonts w:ascii="Tahoma" w:hAnsi="Tahoma" w:cs="Tahoma"/>
      <w:sz w:val="16"/>
      <w:szCs w:val="16"/>
    </w:rPr>
  </w:style>
  <w:style w:type="paragraph" w:styleId="Odstavekseznama">
    <w:name w:val="List Paragraph"/>
    <w:basedOn w:val="Navaden"/>
    <w:uiPriority w:val="34"/>
    <w:qFormat/>
    <w:rsid w:val="00E2333A"/>
    <w:pPr>
      <w:ind w:left="720"/>
      <w:contextualSpacing/>
    </w:pPr>
  </w:style>
  <w:style w:type="table" w:styleId="Tabelamrea">
    <w:name w:val="Table Grid"/>
    <w:basedOn w:val="Navadnatabela"/>
    <w:rsid w:val="0074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363D56"/>
    <w:pPr>
      <w:spacing w:before="100" w:beforeAutospacing="1" w:after="100" w:afterAutospacing="1"/>
    </w:pPr>
    <w:rPr>
      <w:szCs w:val="24"/>
    </w:rPr>
  </w:style>
  <w:style w:type="paragraph" w:styleId="Revizija">
    <w:name w:val="Revision"/>
    <w:hidden/>
    <w:uiPriority w:val="99"/>
    <w:semiHidden/>
    <w:rsid w:val="00126412"/>
    <w:rPr>
      <w:sz w:val="24"/>
      <w:lang w:eastAsia="sl-SI"/>
    </w:rPr>
  </w:style>
  <w:style w:type="paragraph" w:customStyle="1" w:styleId="font5">
    <w:name w:val="font5"/>
    <w:basedOn w:val="Navaden"/>
    <w:rsid w:val="005268EE"/>
    <w:pPr>
      <w:spacing w:before="100" w:beforeAutospacing="1" w:after="100" w:afterAutospacing="1"/>
    </w:pPr>
    <w:rPr>
      <w:rFonts w:ascii="Calibri" w:hAnsi="Calibri" w:cs="Calibri"/>
      <w:color w:val="000000"/>
      <w:sz w:val="22"/>
      <w:szCs w:val="22"/>
    </w:rPr>
  </w:style>
  <w:style w:type="paragraph" w:customStyle="1" w:styleId="xl63">
    <w:name w:val="xl63"/>
    <w:basedOn w:val="Navaden"/>
    <w:rsid w:val="005268EE"/>
    <w:pPr>
      <w:spacing w:before="100" w:beforeAutospacing="1" w:after="100" w:afterAutospacing="1"/>
      <w:textAlignment w:val="center"/>
    </w:pPr>
    <w:rPr>
      <w:szCs w:val="24"/>
    </w:rPr>
  </w:style>
  <w:style w:type="paragraph" w:customStyle="1" w:styleId="xl64">
    <w:name w:val="xl64"/>
    <w:basedOn w:val="Navaden"/>
    <w:rsid w:val="005268EE"/>
    <w:pPr>
      <w:pBdr>
        <w:top w:val="single" w:sz="8" w:space="0" w:color="auto"/>
        <w:left w:val="single" w:sz="8" w:space="0" w:color="auto"/>
        <w:bottom w:val="single" w:sz="4" w:space="0" w:color="auto"/>
      </w:pBdr>
      <w:spacing w:before="100" w:beforeAutospacing="1" w:after="100" w:afterAutospacing="1"/>
      <w:jc w:val="center"/>
      <w:textAlignment w:val="center"/>
    </w:pPr>
    <w:rPr>
      <w:b/>
      <w:bCs/>
      <w:szCs w:val="24"/>
    </w:rPr>
  </w:style>
  <w:style w:type="paragraph" w:customStyle="1" w:styleId="xl65">
    <w:name w:val="xl65"/>
    <w:basedOn w:val="Navaden"/>
    <w:rsid w:val="005268EE"/>
    <w:pPr>
      <w:pBdr>
        <w:top w:val="single" w:sz="8" w:space="0" w:color="auto"/>
        <w:bottom w:val="single" w:sz="4" w:space="0" w:color="auto"/>
      </w:pBdr>
      <w:spacing w:before="100" w:beforeAutospacing="1" w:after="100" w:afterAutospacing="1"/>
      <w:jc w:val="center"/>
      <w:textAlignment w:val="center"/>
    </w:pPr>
    <w:rPr>
      <w:b/>
      <w:bCs/>
      <w:szCs w:val="24"/>
    </w:rPr>
  </w:style>
  <w:style w:type="paragraph" w:customStyle="1" w:styleId="xl66">
    <w:name w:val="xl66"/>
    <w:basedOn w:val="Navaden"/>
    <w:rsid w:val="005268EE"/>
    <w:pPr>
      <w:pBdr>
        <w:top w:val="single" w:sz="8" w:space="0" w:color="auto"/>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67">
    <w:name w:val="xl67"/>
    <w:basedOn w:val="Navaden"/>
    <w:rsid w:val="005268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8">
    <w:name w:val="xl68"/>
    <w:basedOn w:val="Navaden"/>
    <w:rsid w:val="005268E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Cs w:val="24"/>
    </w:rPr>
  </w:style>
  <w:style w:type="paragraph" w:customStyle="1" w:styleId="xl69">
    <w:name w:val="xl69"/>
    <w:basedOn w:val="Navaden"/>
    <w:rsid w:val="005268E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0">
    <w:name w:val="xl70"/>
    <w:basedOn w:val="Navaden"/>
    <w:rsid w:val="005268E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1">
    <w:name w:val="xl71"/>
    <w:basedOn w:val="Navaden"/>
    <w:rsid w:val="005268EE"/>
    <w:pPr>
      <w:spacing w:before="100" w:beforeAutospacing="1" w:after="100" w:afterAutospacing="1"/>
      <w:jc w:val="center"/>
      <w:textAlignment w:val="center"/>
    </w:pPr>
    <w:rPr>
      <w:szCs w:val="24"/>
    </w:rPr>
  </w:style>
  <w:style w:type="paragraph" w:customStyle="1" w:styleId="xl72">
    <w:name w:val="xl72"/>
    <w:basedOn w:val="Navaden"/>
    <w:rsid w:val="005268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3">
    <w:name w:val="xl73"/>
    <w:basedOn w:val="Navaden"/>
    <w:rsid w:val="005268E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Navaden"/>
    <w:rsid w:val="005268EE"/>
    <w:pPr>
      <w:spacing w:before="100" w:beforeAutospacing="1" w:after="100" w:afterAutospacing="1"/>
      <w:jc w:val="center"/>
      <w:textAlignment w:val="center"/>
    </w:pPr>
    <w:rPr>
      <w:szCs w:val="24"/>
    </w:rPr>
  </w:style>
  <w:style w:type="paragraph" w:customStyle="1" w:styleId="xl75">
    <w:name w:val="xl75"/>
    <w:basedOn w:val="Navaden"/>
    <w:rsid w:val="005268E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6">
    <w:name w:val="xl76"/>
    <w:basedOn w:val="Navaden"/>
    <w:rsid w:val="005268E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Navaden"/>
    <w:rsid w:val="005268E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78">
    <w:name w:val="xl78"/>
    <w:basedOn w:val="Navaden"/>
    <w:rsid w:val="005268EE"/>
    <w:pPr>
      <w:pBdr>
        <w:top w:val="single" w:sz="4" w:space="0" w:color="auto"/>
        <w:left w:val="single" w:sz="4" w:space="0" w:color="auto"/>
        <w:right w:val="single" w:sz="4" w:space="0" w:color="auto"/>
      </w:pBdr>
      <w:shd w:val="clear" w:color="000000" w:fill="E6E6E6"/>
      <w:spacing w:before="100" w:beforeAutospacing="1" w:after="100" w:afterAutospacing="1"/>
      <w:jc w:val="center"/>
      <w:textAlignment w:val="center"/>
    </w:pPr>
    <w:rPr>
      <w:color w:val="000000"/>
      <w:szCs w:val="24"/>
    </w:rPr>
  </w:style>
  <w:style w:type="paragraph" w:customStyle="1" w:styleId="xl79">
    <w:name w:val="xl79"/>
    <w:basedOn w:val="Navaden"/>
    <w:rsid w:val="005268EE"/>
    <w:pPr>
      <w:pBdr>
        <w:top w:val="single" w:sz="4" w:space="0" w:color="auto"/>
        <w:left w:val="single" w:sz="4" w:space="0" w:color="auto"/>
        <w:right w:val="single" w:sz="4" w:space="0" w:color="auto"/>
      </w:pBdr>
      <w:shd w:val="clear" w:color="000000" w:fill="E6E6E6"/>
      <w:spacing w:before="100" w:beforeAutospacing="1" w:after="100" w:afterAutospacing="1"/>
      <w:textAlignment w:val="center"/>
    </w:pPr>
    <w:rPr>
      <w:b/>
      <w:bCs/>
      <w:color w:val="000000"/>
      <w:szCs w:val="24"/>
    </w:rPr>
  </w:style>
  <w:style w:type="paragraph" w:customStyle="1" w:styleId="xl80">
    <w:name w:val="xl80"/>
    <w:basedOn w:val="Navaden"/>
    <w:rsid w:val="005268EE"/>
    <w:pPr>
      <w:pBdr>
        <w:top w:val="single" w:sz="4" w:space="0" w:color="auto"/>
        <w:left w:val="single" w:sz="4" w:space="0" w:color="auto"/>
        <w:right w:val="single" w:sz="4" w:space="0" w:color="auto"/>
      </w:pBdr>
      <w:shd w:val="clear" w:color="000000" w:fill="E6E6E6"/>
      <w:spacing w:before="100" w:beforeAutospacing="1" w:after="100" w:afterAutospacing="1"/>
      <w:jc w:val="center"/>
      <w:textAlignment w:val="center"/>
    </w:pPr>
    <w:rPr>
      <w:b/>
      <w:bCs/>
      <w:color w:val="000000"/>
      <w:szCs w:val="24"/>
    </w:rPr>
  </w:style>
  <w:style w:type="paragraph" w:customStyle="1" w:styleId="xl81">
    <w:name w:val="xl81"/>
    <w:basedOn w:val="Navaden"/>
    <w:rsid w:val="005268EE"/>
    <w:pPr>
      <w:pBdr>
        <w:top w:val="single" w:sz="4" w:space="0" w:color="auto"/>
        <w:left w:val="single" w:sz="4" w:space="0" w:color="auto"/>
        <w:right w:val="single" w:sz="4" w:space="0" w:color="auto"/>
      </w:pBdr>
      <w:shd w:val="clear" w:color="000000" w:fill="E6E6E6"/>
      <w:spacing w:before="100" w:beforeAutospacing="1" w:after="100" w:afterAutospacing="1"/>
      <w:jc w:val="center"/>
      <w:textAlignment w:val="center"/>
    </w:pPr>
    <w:rPr>
      <w:color w:val="000000"/>
      <w:szCs w:val="24"/>
    </w:rPr>
  </w:style>
  <w:style w:type="paragraph" w:customStyle="1" w:styleId="xl82">
    <w:name w:val="xl82"/>
    <w:basedOn w:val="Navaden"/>
    <w:rsid w:val="005268E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Navaden"/>
    <w:rsid w:val="005268E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4">
    <w:name w:val="xl84"/>
    <w:basedOn w:val="Navaden"/>
    <w:rsid w:val="005268E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5">
    <w:name w:val="xl85"/>
    <w:basedOn w:val="Navaden"/>
    <w:rsid w:val="005268E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86">
    <w:name w:val="xl86"/>
    <w:basedOn w:val="Navaden"/>
    <w:rsid w:val="005268E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8080"/>
      <w:szCs w:val="24"/>
      <w:u w:val="single"/>
    </w:rPr>
  </w:style>
  <w:style w:type="paragraph" w:customStyle="1" w:styleId="xl87">
    <w:name w:val="xl87"/>
    <w:basedOn w:val="Navaden"/>
    <w:rsid w:val="005268E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4"/>
    </w:rPr>
  </w:style>
  <w:style w:type="paragraph" w:styleId="Brezrazmikov">
    <w:name w:val="No Spacing"/>
    <w:uiPriority w:val="1"/>
    <w:qFormat/>
    <w:rsid w:val="007C0432"/>
    <w:rPr>
      <w:rFonts w:ascii="Calibri" w:eastAsia="Calibri" w:hAnsi="Calibri"/>
      <w:sz w:val="22"/>
      <w:szCs w:val="22"/>
      <w:lang w:eastAsia="en-US"/>
    </w:rPr>
  </w:style>
  <w:style w:type="paragraph" w:customStyle="1" w:styleId="alineazaodstavkom1">
    <w:name w:val="alineazaodstavkom1"/>
    <w:basedOn w:val="Navaden"/>
    <w:rsid w:val="00625F7F"/>
    <w:pPr>
      <w:ind w:left="425" w:hanging="425"/>
      <w:jc w:val="both"/>
    </w:pPr>
    <w:rPr>
      <w:rFonts w:cs="Arial"/>
      <w:sz w:val="22"/>
      <w:szCs w:val="22"/>
    </w:rPr>
  </w:style>
  <w:style w:type="paragraph" w:customStyle="1" w:styleId="zamaknjenadolobadruginivo1">
    <w:name w:val="zamaknjenadolobadruginivo1"/>
    <w:basedOn w:val="Navaden"/>
    <w:rsid w:val="00625F7F"/>
    <w:pPr>
      <w:ind w:left="425"/>
      <w:jc w:val="both"/>
    </w:pPr>
    <w:rPr>
      <w:rFonts w:cs="Arial"/>
      <w:sz w:val="22"/>
      <w:szCs w:val="22"/>
    </w:rPr>
  </w:style>
  <w:style w:type="paragraph" w:customStyle="1" w:styleId="xl88">
    <w:name w:val="xl88"/>
    <w:basedOn w:val="Navaden"/>
    <w:rsid w:val="00B20935"/>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89">
    <w:name w:val="xl89"/>
    <w:basedOn w:val="Navaden"/>
    <w:rsid w:val="00B20935"/>
    <w:pPr>
      <w:pBdr>
        <w:bottom w:val="single" w:sz="8" w:space="0" w:color="auto"/>
      </w:pBdr>
      <w:shd w:val="clear" w:color="000000" w:fill="92D050"/>
      <w:spacing w:before="100" w:beforeAutospacing="1" w:after="100" w:afterAutospacing="1"/>
    </w:pPr>
    <w:rPr>
      <w:szCs w:val="24"/>
    </w:rPr>
  </w:style>
  <w:style w:type="paragraph" w:customStyle="1" w:styleId="xl90">
    <w:name w:val="xl90"/>
    <w:basedOn w:val="Navaden"/>
    <w:rsid w:val="00B20935"/>
    <w:pPr>
      <w:spacing w:before="100" w:beforeAutospacing="1" w:after="100" w:afterAutospacing="1"/>
    </w:pPr>
    <w:rPr>
      <w:szCs w:val="24"/>
    </w:rPr>
  </w:style>
  <w:style w:type="paragraph" w:customStyle="1" w:styleId="xl91">
    <w:name w:val="xl91"/>
    <w:basedOn w:val="Navaden"/>
    <w:rsid w:val="00B20935"/>
    <w:pPr>
      <w:pBdr>
        <w:top w:val="single" w:sz="8"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92">
    <w:name w:val="xl92"/>
    <w:basedOn w:val="Navaden"/>
    <w:rsid w:val="00B20935"/>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3">
    <w:name w:val="xl93"/>
    <w:basedOn w:val="Navaden"/>
    <w:rsid w:val="00B2093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Cs w:val="24"/>
    </w:rPr>
  </w:style>
  <w:style w:type="paragraph" w:customStyle="1" w:styleId="xl94">
    <w:name w:val="xl94"/>
    <w:basedOn w:val="Navaden"/>
    <w:rsid w:val="00B20935"/>
    <w:pPr>
      <w:pBdr>
        <w:top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95">
    <w:name w:val="xl95"/>
    <w:basedOn w:val="Navaden"/>
    <w:rsid w:val="00B20935"/>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96">
    <w:name w:val="xl96"/>
    <w:basedOn w:val="Navaden"/>
    <w:rsid w:val="00B20935"/>
    <w:pPr>
      <w:pBdr>
        <w:left w:val="single" w:sz="4" w:space="0" w:color="auto"/>
        <w:right w:val="single" w:sz="4" w:space="0" w:color="auto"/>
      </w:pBdr>
      <w:spacing w:before="100" w:beforeAutospacing="1" w:after="100" w:afterAutospacing="1"/>
      <w:textAlignment w:val="top"/>
    </w:pPr>
    <w:rPr>
      <w:szCs w:val="24"/>
    </w:rPr>
  </w:style>
  <w:style w:type="paragraph" w:customStyle="1" w:styleId="xl97">
    <w:name w:val="xl97"/>
    <w:basedOn w:val="Navaden"/>
    <w:rsid w:val="00B209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8">
    <w:name w:val="xl98"/>
    <w:basedOn w:val="Navaden"/>
    <w:rsid w:val="00B20935"/>
    <w:pPr>
      <w:pBdr>
        <w:top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9">
    <w:name w:val="xl99"/>
    <w:basedOn w:val="Navaden"/>
    <w:rsid w:val="00B20935"/>
    <w:pPr>
      <w:pBdr>
        <w:bottom w:val="single" w:sz="4" w:space="0" w:color="auto"/>
      </w:pBdr>
      <w:shd w:val="clear" w:color="000000" w:fill="92D050"/>
      <w:spacing w:before="100" w:beforeAutospacing="1" w:after="100" w:afterAutospacing="1"/>
    </w:pPr>
    <w:rPr>
      <w:szCs w:val="24"/>
    </w:rPr>
  </w:style>
  <w:style w:type="paragraph" w:customStyle="1" w:styleId="xl100">
    <w:name w:val="xl100"/>
    <w:basedOn w:val="Navaden"/>
    <w:rsid w:val="00B20935"/>
    <w:pPr>
      <w:shd w:val="clear" w:color="000000" w:fill="92D050"/>
      <w:spacing w:before="100" w:beforeAutospacing="1" w:after="100" w:afterAutospacing="1"/>
    </w:pPr>
    <w:rPr>
      <w:szCs w:val="24"/>
    </w:rPr>
  </w:style>
  <w:style w:type="paragraph" w:customStyle="1" w:styleId="xl101">
    <w:name w:val="xl101"/>
    <w:basedOn w:val="Navaden"/>
    <w:rsid w:val="00B20935"/>
    <w:pPr>
      <w:pBdr>
        <w:top w:val="single" w:sz="4" w:space="0" w:color="auto"/>
        <w:bottom w:val="single" w:sz="8" w:space="0" w:color="auto"/>
        <w:right w:val="single" w:sz="4" w:space="0" w:color="auto"/>
      </w:pBdr>
      <w:spacing w:before="100" w:beforeAutospacing="1" w:after="100" w:afterAutospacing="1"/>
      <w:textAlignment w:val="center"/>
    </w:pPr>
    <w:rPr>
      <w:szCs w:val="24"/>
    </w:rPr>
  </w:style>
  <w:style w:type="paragraph" w:customStyle="1" w:styleId="xl102">
    <w:name w:val="xl102"/>
    <w:basedOn w:val="Navaden"/>
    <w:rsid w:val="00B20935"/>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3">
    <w:name w:val="xl103"/>
    <w:basedOn w:val="Navaden"/>
    <w:rsid w:val="00B2093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character" w:customStyle="1" w:styleId="apple-converted-space">
    <w:name w:val="apple-converted-space"/>
    <w:rsid w:val="00536108"/>
  </w:style>
  <w:style w:type="character" w:styleId="Krepko">
    <w:name w:val="Strong"/>
    <w:uiPriority w:val="22"/>
    <w:qFormat/>
    <w:rsid w:val="00536108"/>
    <w:rPr>
      <w:b/>
      <w:bCs/>
    </w:rPr>
  </w:style>
  <w:style w:type="paragraph" w:styleId="Konnaopomba-besedilo">
    <w:name w:val="endnote text"/>
    <w:basedOn w:val="Navaden"/>
    <w:link w:val="Konnaopomba-besediloZnak"/>
    <w:rsid w:val="002562A2"/>
    <w:rPr>
      <w:sz w:val="20"/>
    </w:rPr>
  </w:style>
  <w:style w:type="character" w:customStyle="1" w:styleId="Konnaopomba-besediloZnak">
    <w:name w:val="Končna opomba - besedilo Znak"/>
    <w:basedOn w:val="Privzetapisavaodstavka"/>
    <w:link w:val="Konnaopomba-besedilo"/>
    <w:rsid w:val="002562A2"/>
  </w:style>
  <w:style w:type="character" w:styleId="Konnaopomba-sklic">
    <w:name w:val="endnote reference"/>
    <w:rsid w:val="002562A2"/>
    <w:rPr>
      <w:vertAlign w:val="superscript"/>
    </w:rPr>
  </w:style>
  <w:style w:type="paragraph" w:styleId="NaslovTOC">
    <w:name w:val="TOC Heading"/>
    <w:basedOn w:val="Naslov1"/>
    <w:next w:val="Navaden"/>
    <w:uiPriority w:val="39"/>
    <w:unhideWhenUsed/>
    <w:qFormat/>
    <w:rsid w:val="00817132"/>
    <w:pPr>
      <w:keepLines/>
      <w:spacing w:after="0" w:line="259" w:lineRule="auto"/>
      <w:ind w:left="0" w:firstLine="0"/>
      <w:outlineLvl w:val="9"/>
    </w:pPr>
    <w:rPr>
      <w:rFonts w:ascii="Calibri Light" w:hAnsi="Calibri Light"/>
      <w:b w:val="0"/>
      <w:color w:val="2E74B5"/>
      <w:kern w:val="0"/>
      <w:sz w:val="32"/>
      <w:szCs w:val="32"/>
    </w:rPr>
  </w:style>
  <w:style w:type="paragraph" w:styleId="Naslov">
    <w:name w:val="Title"/>
    <w:basedOn w:val="Navaden"/>
    <w:next w:val="Navaden"/>
    <w:link w:val="NaslovZnak"/>
    <w:qFormat/>
    <w:rsid w:val="00F976E6"/>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F976E6"/>
    <w:rPr>
      <w:rFonts w:asciiTheme="majorHAnsi" w:eastAsiaTheme="majorEastAsia" w:hAnsiTheme="majorHAnsi" w:cstheme="majorBidi"/>
      <w:spacing w:val="-10"/>
      <w:kern w:val="28"/>
      <w:sz w:val="56"/>
      <w:szCs w:val="56"/>
      <w:lang w:eastAsia="sl-SI"/>
    </w:rPr>
  </w:style>
  <w:style w:type="character" w:customStyle="1" w:styleId="Nerazreenaomemba1">
    <w:name w:val="Nerazrešena omemba1"/>
    <w:basedOn w:val="Privzetapisavaodstavka"/>
    <w:uiPriority w:val="99"/>
    <w:semiHidden/>
    <w:unhideWhenUsed/>
    <w:rsid w:val="006A2560"/>
    <w:rPr>
      <w:color w:val="605E5C"/>
      <w:shd w:val="clear" w:color="auto" w:fill="E1DFDD"/>
    </w:rPr>
  </w:style>
  <w:style w:type="character" w:styleId="Nerazreenaomemba">
    <w:name w:val="Unresolved Mention"/>
    <w:basedOn w:val="Privzetapisavaodstavka"/>
    <w:uiPriority w:val="99"/>
    <w:semiHidden/>
    <w:unhideWhenUsed/>
    <w:rsid w:val="0072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465">
      <w:bodyDiv w:val="1"/>
      <w:marLeft w:val="0"/>
      <w:marRight w:val="0"/>
      <w:marTop w:val="0"/>
      <w:marBottom w:val="0"/>
      <w:divBdr>
        <w:top w:val="none" w:sz="0" w:space="0" w:color="auto"/>
        <w:left w:val="none" w:sz="0" w:space="0" w:color="auto"/>
        <w:bottom w:val="none" w:sz="0" w:space="0" w:color="auto"/>
        <w:right w:val="none" w:sz="0" w:space="0" w:color="auto"/>
      </w:divBdr>
    </w:div>
    <w:div w:id="40788660">
      <w:bodyDiv w:val="1"/>
      <w:marLeft w:val="0"/>
      <w:marRight w:val="0"/>
      <w:marTop w:val="0"/>
      <w:marBottom w:val="0"/>
      <w:divBdr>
        <w:top w:val="none" w:sz="0" w:space="0" w:color="auto"/>
        <w:left w:val="none" w:sz="0" w:space="0" w:color="auto"/>
        <w:bottom w:val="none" w:sz="0" w:space="0" w:color="auto"/>
        <w:right w:val="none" w:sz="0" w:space="0" w:color="auto"/>
      </w:divBdr>
    </w:div>
    <w:div w:id="78450188">
      <w:bodyDiv w:val="1"/>
      <w:marLeft w:val="0"/>
      <w:marRight w:val="0"/>
      <w:marTop w:val="0"/>
      <w:marBottom w:val="0"/>
      <w:divBdr>
        <w:top w:val="none" w:sz="0" w:space="0" w:color="auto"/>
        <w:left w:val="none" w:sz="0" w:space="0" w:color="auto"/>
        <w:bottom w:val="none" w:sz="0" w:space="0" w:color="auto"/>
        <w:right w:val="none" w:sz="0" w:space="0" w:color="auto"/>
      </w:divBdr>
    </w:div>
    <w:div w:id="88812600">
      <w:bodyDiv w:val="1"/>
      <w:marLeft w:val="0"/>
      <w:marRight w:val="0"/>
      <w:marTop w:val="0"/>
      <w:marBottom w:val="0"/>
      <w:divBdr>
        <w:top w:val="none" w:sz="0" w:space="0" w:color="auto"/>
        <w:left w:val="none" w:sz="0" w:space="0" w:color="auto"/>
        <w:bottom w:val="none" w:sz="0" w:space="0" w:color="auto"/>
        <w:right w:val="none" w:sz="0" w:space="0" w:color="auto"/>
      </w:divBdr>
    </w:div>
    <w:div w:id="88964316">
      <w:bodyDiv w:val="1"/>
      <w:marLeft w:val="0"/>
      <w:marRight w:val="0"/>
      <w:marTop w:val="0"/>
      <w:marBottom w:val="0"/>
      <w:divBdr>
        <w:top w:val="none" w:sz="0" w:space="0" w:color="auto"/>
        <w:left w:val="none" w:sz="0" w:space="0" w:color="auto"/>
        <w:bottom w:val="none" w:sz="0" w:space="0" w:color="auto"/>
        <w:right w:val="none" w:sz="0" w:space="0" w:color="auto"/>
      </w:divBdr>
    </w:div>
    <w:div w:id="128207473">
      <w:bodyDiv w:val="1"/>
      <w:marLeft w:val="0"/>
      <w:marRight w:val="0"/>
      <w:marTop w:val="0"/>
      <w:marBottom w:val="0"/>
      <w:divBdr>
        <w:top w:val="none" w:sz="0" w:space="0" w:color="auto"/>
        <w:left w:val="none" w:sz="0" w:space="0" w:color="auto"/>
        <w:bottom w:val="none" w:sz="0" w:space="0" w:color="auto"/>
        <w:right w:val="none" w:sz="0" w:space="0" w:color="auto"/>
      </w:divBdr>
    </w:div>
    <w:div w:id="191265571">
      <w:bodyDiv w:val="1"/>
      <w:marLeft w:val="0"/>
      <w:marRight w:val="0"/>
      <w:marTop w:val="0"/>
      <w:marBottom w:val="0"/>
      <w:divBdr>
        <w:top w:val="none" w:sz="0" w:space="0" w:color="auto"/>
        <w:left w:val="none" w:sz="0" w:space="0" w:color="auto"/>
        <w:bottom w:val="none" w:sz="0" w:space="0" w:color="auto"/>
        <w:right w:val="none" w:sz="0" w:space="0" w:color="auto"/>
      </w:divBdr>
    </w:div>
    <w:div w:id="220139756">
      <w:bodyDiv w:val="1"/>
      <w:marLeft w:val="0"/>
      <w:marRight w:val="0"/>
      <w:marTop w:val="0"/>
      <w:marBottom w:val="0"/>
      <w:divBdr>
        <w:top w:val="none" w:sz="0" w:space="0" w:color="auto"/>
        <w:left w:val="none" w:sz="0" w:space="0" w:color="auto"/>
        <w:bottom w:val="none" w:sz="0" w:space="0" w:color="auto"/>
        <w:right w:val="none" w:sz="0" w:space="0" w:color="auto"/>
      </w:divBdr>
    </w:div>
    <w:div w:id="221410836">
      <w:bodyDiv w:val="1"/>
      <w:marLeft w:val="0"/>
      <w:marRight w:val="0"/>
      <w:marTop w:val="0"/>
      <w:marBottom w:val="0"/>
      <w:divBdr>
        <w:top w:val="none" w:sz="0" w:space="0" w:color="auto"/>
        <w:left w:val="none" w:sz="0" w:space="0" w:color="auto"/>
        <w:bottom w:val="none" w:sz="0" w:space="0" w:color="auto"/>
        <w:right w:val="none" w:sz="0" w:space="0" w:color="auto"/>
      </w:divBdr>
    </w:div>
    <w:div w:id="236791530">
      <w:bodyDiv w:val="1"/>
      <w:marLeft w:val="0"/>
      <w:marRight w:val="0"/>
      <w:marTop w:val="0"/>
      <w:marBottom w:val="0"/>
      <w:divBdr>
        <w:top w:val="none" w:sz="0" w:space="0" w:color="auto"/>
        <w:left w:val="none" w:sz="0" w:space="0" w:color="auto"/>
        <w:bottom w:val="none" w:sz="0" w:space="0" w:color="auto"/>
        <w:right w:val="none" w:sz="0" w:space="0" w:color="auto"/>
      </w:divBdr>
    </w:div>
    <w:div w:id="247467791">
      <w:bodyDiv w:val="1"/>
      <w:marLeft w:val="0"/>
      <w:marRight w:val="0"/>
      <w:marTop w:val="0"/>
      <w:marBottom w:val="0"/>
      <w:divBdr>
        <w:top w:val="none" w:sz="0" w:space="0" w:color="auto"/>
        <w:left w:val="none" w:sz="0" w:space="0" w:color="auto"/>
        <w:bottom w:val="none" w:sz="0" w:space="0" w:color="auto"/>
        <w:right w:val="none" w:sz="0" w:space="0" w:color="auto"/>
      </w:divBdr>
    </w:div>
    <w:div w:id="247927268">
      <w:bodyDiv w:val="1"/>
      <w:marLeft w:val="0"/>
      <w:marRight w:val="0"/>
      <w:marTop w:val="0"/>
      <w:marBottom w:val="0"/>
      <w:divBdr>
        <w:top w:val="none" w:sz="0" w:space="0" w:color="auto"/>
        <w:left w:val="none" w:sz="0" w:space="0" w:color="auto"/>
        <w:bottom w:val="none" w:sz="0" w:space="0" w:color="auto"/>
        <w:right w:val="none" w:sz="0" w:space="0" w:color="auto"/>
      </w:divBdr>
    </w:div>
    <w:div w:id="255016961">
      <w:bodyDiv w:val="1"/>
      <w:marLeft w:val="0"/>
      <w:marRight w:val="0"/>
      <w:marTop w:val="0"/>
      <w:marBottom w:val="0"/>
      <w:divBdr>
        <w:top w:val="none" w:sz="0" w:space="0" w:color="auto"/>
        <w:left w:val="none" w:sz="0" w:space="0" w:color="auto"/>
        <w:bottom w:val="none" w:sz="0" w:space="0" w:color="auto"/>
        <w:right w:val="none" w:sz="0" w:space="0" w:color="auto"/>
      </w:divBdr>
    </w:div>
    <w:div w:id="266043293">
      <w:bodyDiv w:val="1"/>
      <w:marLeft w:val="0"/>
      <w:marRight w:val="0"/>
      <w:marTop w:val="0"/>
      <w:marBottom w:val="0"/>
      <w:divBdr>
        <w:top w:val="none" w:sz="0" w:space="0" w:color="auto"/>
        <w:left w:val="none" w:sz="0" w:space="0" w:color="auto"/>
        <w:bottom w:val="none" w:sz="0" w:space="0" w:color="auto"/>
        <w:right w:val="none" w:sz="0" w:space="0" w:color="auto"/>
      </w:divBdr>
    </w:div>
    <w:div w:id="281617459">
      <w:bodyDiv w:val="1"/>
      <w:marLeft w:val="0"/>
      <w:marRight w:val="0"/>
      <w:marTop w:val="0"/>
      <w:marBottom w:val="0"/>
      <w:divBdr>
        <w:top w:val="none" w:sz="0" w:space="0" w:color="auto"/>
        <w:left w:val="none" w:sz="0" w:space="0" w:color="auto"/>
        <w:bottom w:val="none" w:sz="0" w:space="0" w:color="auto"/>
        <w:right w:val="none" w:sz="0" w:space="0" w:color="auto"/>
      </w:divBdr>
    </w:div>
    <w:div w:id="293484999">
      <w:bodyDiv w:val="1"/>
      <w:marLeft w:val="0"/>
      <w:marRight w:val="0"/>
      <w:marTop w:val="0"/>
      <w:marBottom w:val="0"/>
      <w:divBdr>
        <w:top w:val="none" w:sz="0" w:space="0" w:color="auto"/>
        <w:left w:val="none" w:sz="0" w:space="0" w:color="auto"/>
        <w:bottom w:val="none" w:sz="0" w:space="0" w:color="auto"/>
        <w:right w:val="none" w:sz="0" w:space="0" w:color="auto"/>
      </w:divBdr>
    </w:div>
    <w:div w:id="307511999">
      <w:bodyDiv w:val="1"/>
      <w:marLeft w:val="0"/>
      <w:marRight w:val="0"/>
      <w:marTop w:val="0"/>
      <w:marBottom w:val="0"/>
      <w:divBdr>
        <w:top w:val="none" w:sz="0" w:space="0" w:color="auto"/>
        <w:left w:val="none" w:sz="0" w:space="0" w:color="auto"/>
        <w:bottom w:val="none" w:sz="0" w:space="0" w:color="auto"/>
        <w:right w:val="none" w:sz="0" w:space="0" w:color="auto"/>
      </w:divBdr>
    </w:div>
    <w:div w:id="326859774">
      <w:bodyDiv w:val="1"/>
      <w:marLeft w:val="0"/>
      <w:marRight w:val="0"/>
      <w:marTop w:val="0"/>
      <w:marBottom w:val="0"/>
      <w:divBdr>
        <w:top w:val="none" w:sz="0" w:space="0" w:color="auto"/>
        <w:left w:val="none" w:sz="0" w:space="0" w:color="auto"/>
        <w:bottom w:val="none" w:sz="0" w:space="0" w:color="auto"/>
        <w:right w:val="none" w:sz="0" w:space="0" w:color="auto"/>
      </w:divBdr>
    </w:div>
    <w:div w:id="327904334">
      <w:bodyDiv w:val="1"/>
      <w:marLeft w:val="0"/>
      <w:marRight w:val="0"/>
      <w:marTop w:val="0"/>
      <w:marBottom w:val="0"/>
      <w:divBdr>
        <w:top w:val="none" w:sz="0" w:space="0" w:color="auto"/>
        <w:left w:val="none" w:sz="0" w:space="0" w:color="auto"/>
        <w:bottom w:val="none" w:sz="0" w:space="0" w:color="auto"/>
        <w:right w:val="none" w:sz="0" w:space="0" w:color="auto"/>
      </w:divBdr>
    </w:div>
    <w:div w:id="332804370">
      <w:bodyDiv w:val="1"/>
      <w:marLeft w:val="0"/>
      <w:marRight w:val="0"/>
      <w:marTop w:val="0"/>
      <w:marBottom w:val="0"/>
      <w:divBdr>
        <w:top w:val="none" w:sz="0" w:space="0" w:color="auto"/>
        <w:left w:val="none" w:sz="0" w:space="0" w:color="auto"/>
        <w:bottom w:val="none" w:sz="0" w:space="0" w:color="auto"/>
        <w:right w:val="none" w:sz="0" w:space="0" w:color="auto"/>
      </w:divBdr>
    </w:div>
    <w:div w:id="334188719">
      <w:bodyDiv w:val="1"/>
      <w:marLeft w:val="0"/>
      <w:marRight w:val="0"/>
      <w:marTop w:val="0"/>
      <w:marBottom w:val="0"/>
      <w:divBdr>
        <w:top w:val="none" w:sz="0" w:space="0" w:color="auto"/>
        <w:left w:val="none" w:sz="0" w:space="0" w:color="auto"/>
        <w:bottom w:val="none" w:sz="0" w:space="0" w:color="auto"/>
        <w:right w:val="none" w:sz="0" w:space="0" w:color="auto"/>
      </w:divBdr>
    </w:div>
    <w:div w:id="336274350">
      <w:bodyDiv w:val="1"/>
      <w:marLeft w:val="0"/>
      <w:marRight w:val="0"/>
      <w:marTop w:val="0"/>
      <w:marBottom w:val="0"/>
      <w:divBdr>
        <w:top w:val="none" w:sz="0" w:space="0" w:color="auto"/>
        <w:left w:val="none" w:sz="0" w:space="0" w:color="auto"/>
        <w:bottom w:val="none" w:sz="0" w:space="0" w:color="auto"/>
        <w:right w:val="none" w:sz="0" w:space="0" w:color="auto"/>
      </w:divBdr>
    </w:div>
    <w:div w:id="342972875">
      <w:bodyDiv w:val="1"/>
      <w:marLeft w:val="0"/>
      <w:marRight w:val="0"/>
      <w:marTop w:val="0"/>
      <w:marBottom w:val="0"/>
      <w:divBdr>
        <w:top w:val="none" w:sz="0" w:space="0" w:color="auto"/>
        <w:left w:val="none" w:sz="0" w:space="0" w:color="auto"/>
        <w:bottom w:val="none" w:sz="0" w:space="0" w:color="auto"/>
        <w:right w:val="none" w:sz="0" w:space="0" w:color="auto"/>
      </w:divBdr>
      <w:divsChild>
        <w:div w:id="1604220249">
          <w:marLeft w:val="0"/>
          <w:marRight w:val="0"/>
          <w:marTop w:val="0"/>
          <w:marBottom w:val="0"/>
          <w:divBdr>
            <w:top w:val="none" w:sz="0" w:space="0" w:color="auto"/>
            <w:left w:val="none" w:sz="0" w:space="0" w:color="auto"/>
            <w:bottom w:val="none" w:sz="0" w:space="0" w:color="auto"/>
            <w:right w:val="none" w:sz="0" w:space="0" w:color="auto"/>
          </w:divBdr>
          <w:divsChild>
            <w:div w:id="1000740184">
              <w:marLeft w:val="0"/>
              <w:marRight w:val="0"/>
              <w:marTop w:val="100"/>
              <w:marBottom w:val="100"/>
              <w:divBdr>
                <w:top w:val="none" w:sz="0" w:space="0" w:color="auto"/>
                <w:left w:val="none" w:sz="0" w:space="0" w:color="auto"/>
                <w:bottom w:val="none" w:sz="0" w:space="0" w:color="auto"/>
                <w:right w:val="none" w:sz="0" w:space="0" w:color="auto"/>
              </w:divBdr>
              <w:divsChild>
                <w:div w:id="1686595466">
                  <w:marLeft w:val="0"/>
                  <w:marRight w:val="0"/>
                  <w:marTop w:val="0"/>
                  <w:marBottom w:val="0"/>
                  <w:divBdr>
                    <w:top w:val="none" w:sz="0" w:space="0" w:color="auto"/>
                    <w:left w:val="none" w:sz="0" w:space="0" w:color="auto"/>
                    <w:bottom w:val="none" w:sz="0" w:space="0" w:color="auto"/>
                    <w:right w:val="none" w:sz="0" w:space="0" w:color="auto"/>
                  </w:divBdr>
                  <w:divsChild>
                    <w:div w:id="449322242">
                      <w:marLeft w:val="0"/>
                      <w:marRight w:val="0"/>
                      <w:marTop w:val="0"/>
                      <w:marBottom w:val="0"/>
                      <w:divBdr>
                        <w:top w:val="none" w:sz="0" w:space="0" w:color="auto"/>
                        <w:left w:val="none" w:sz="0" w:space="0" w:color="auto"/>
                        <w:bottom w:val="none" w:sz="0" w:space="0" w:color="auto"/>
                        <w:right w:val="none" w:sz="0" w:space="0" w:color="auto"/>
                      </w:divBdr>
                      <w:divsChild>
                        <w:div w:id="1208839336">
                          <w:marLeft w:val="0"/>
                          <w:marRight w:val="0"/>
                          <w:marTop w:val="0"/>
                          <w:marBottom w:val="0"/>
                          <w:divBdr>
                            <w:top w:val="none" w:sz="0" w:space="0" w:color="auto"/>
                            <w:left w:val="none" w:sz="0" w:space="0" w:color="auto"/>
                            <w:bottom w:val="none" w:sz="0" w:space="0" w:color="auto"/>
                            <w:right w:val="none" w:sz="0" w:space="0" w:color="auto"/>
                          </w:divBdr>
                          <w:divsChild>
                            <w:div w:id="8026209">
                              <w:marLeft w:val="0"/>
                              <w:marRight w:val="0"/>
                              <w:marTop w:val="0"/>
                              <w:marBottom w:val="0"/>
                              <w:divBdr>
                                <w:top w:val="none" w:sz="0" w:space="0" w:color="auto"/>
                                <w:left w:val="none" w:sz="0" w:space="0" w:color="auto"/>
                                <w:bottom w:val="none" w:sz="0" w:space="0" w:color="auto"/>
                                <w:right w:val="none" w:sz="0" w:space="0" w:color="auto"/>
                              </w:divBdr>
                              <w:divsChild>
                                <w:div w:id="1102413216">
                                  <w:marLeft w:val="0"/>
                                  <w:marRight w:val="0"/>
                                  <w:marTop w:val="0"/>
                                  <w:marBottom w:val="0"/>
                                  <w:divBdr>
                                    <w:top w:val="none" w:sz="0" w:space="0" w:color="auto"/>
                                    <w:left w:val="none" w:sz="0" w:space="0" w:color="auto"/>
                                    <w:bottom w:val="none" w:sz="0" w:space="0" w:color="auto"/>
                                    <w:right w:val="none" w:sz="0" w:space="0" w:color="auto"/>
                                  </w:divBdr>
                                  <w:divsChild>
                                    <w:div w:id="2013218929">
                                      <w:marLeft w:val="0"/>
                                      <w:marRight w:val="0"/>
                                      <w:marTop w:val="0"/>
                                      <w:marBottom w:val="0"/>
                                      <w:divBdr>
                                        <w:top w:val="none" w:sz="0" w:space="0" w:color="auto"/>
                                        <w:left w:val="none" w:sz="0" w:space="0" w:color="auto"/>
                                        <w:bottom w:val="none" w:sz="0" w:space="0" w:color="auto"/>
                                        <w:right w:val="none" w:sz="0" w:space="0" w:color="auto"/>
                                      </w:divBdr>
                                      <w:divsChild>
                                        <w:div w:id="20280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231216">
      <w:bodyDiv w:val="1"/>
      <w:marLeft w:val="0"/>
      <w:marRight w:val="0"/>
      <w:marTop w:val="0"/>
      <w:marBottom w:val="0"/>
      <w:divBdr>
        <w:top w:val="none" w:sz="0" w:space="0" w:color="auto"/>
        <w:left w:val="none" w:sz="0" w:space="0" w:color="auto"/>
        <w:bottom w:val="none" w:sz="0" w:space="0" w:color="auto"/>
        <w:right w:val="none" w:sz="0" w:space="0" w:color="auto"/>
      </w:divBdr>
    </w:div>
    <w:div w:id="409474527">
      <w:bodyDiv w:val="1"/>
      <w:marLeft w:val="0"/>
      <w:marRight w:val="0"/>
      <w:marTop w:val="0"/>
      <w:marBottom w:val="0"/>
      <w:divBdr>
        <w:top w:val="none" w:sz="0" w:space="0" w:color="auto"/>
        <w:left w:val="none" w:sz="0" w:space="0" w:color="auto"/>
        <w:bottom w:val="none" w:sz="0" w:space="0" w:color="auto"/>
        <w:right w:val="none" w:sz="0" w:space="0" w:color="auto"/>
      </w:divBdr>
    </w:div>
    <w:div w:id="416293543">
      <w:bodyDiv w:val="1"/>
      <w:marLeft w:val="0"/>
      <w:marRight w:val="0"/>
      <w:marTop w:val="0"/>
      <w:marBottom w:val="0"/>
      <w:divBdr>
        <w:top w:val="none" w:sz="0" w:space="0" w:color="auto"/>
        <w:left w:val="none" w:sz="0" w:space="0" w:color="auto"/>
        <w:bottom w:val="none" w:sz="0" w:space="0" w:color="auto"/>
        <w:right w:val="none" w:sz="0" w:space="0" w:color="auto"/>
      </w:divBdr>
    </w:div>
    <w:div w:id="441996615">
      <w:bodyDiv w:val="1"/>
      <w:marLeft w:val="0"/>
      <w:marRight w:val="0"/>
      <w:marTop w:val="0"/>
      <w:marBottom w:val="0"/>
      <w:divBdr>
        <w:top w:val="none" w:sz="0" w:space="0" w:color="auto"/>
        <w:left w:val="none" w:sz="0" w:space="0" w:color="auto"/>
        <w:bottom w:val="none" w:sz="0" w:space="0" w:color="auto"/>
        <w:right w:val="none" w:sz="0" w:space="0" w:color="auto"/>
      </w:divBdr>
    </w:div>
    <w:div w:id="468011095">
      <w:bodyDiv w:val="1"/>
      <w:marLeft w:val="0"/>
      <w:marRight w:val="0"/>
      <w:marTop w:val="0"/>
      <w:marBottom w:val="0"/>
      <w:divBdr>
        <w:top w:val="none" w:sz="0" w:space="0" w:color="auto"/>
        <w:left w:val="none" w:sz="0" w:space="0" w:color="auto"/>
        <w:bottom w:val="none" w:sz="0" w:space="0" w:color="auto"/>
        <w:right w:val="none" w:sz="0" w:space="0" w:color="auto"/>
      </w:divBdr>
    </w:div>
    <w:div w:id="473258399">
      <w:bodyDiv w:val="1"/>
      <w:marLeft w:val="0"/>
      <w:marRight w:val="0"/>
      <w:marTop w:val="0"/>
      <w:marBottom w:val="0"/>
      <w:divBdr>
        <w:top w:val="none" w:sz="0" w:space="0" w:color="auto"/>
        <w:left w:val="none" w:sz="0" w:space="0" w:color="auto"/>
        <w:bottom w:val="none" w:sz="0" w:space="0" w:color="auto"/>
        <w:right w:val="none" w:sz="0" w:space="0" w:color="auto"/>
      </w:divBdr>
    </w:div>
    <w:div w:id="483470754">
      <w:bodyDiv w:val="1"/>
      <w:marLeft w:val="0"/>
      <w:marRight w:val="0"/>
      <w:marTop w:val="0"/>
      <w:marBottom w:val="0"/>
      <w:divBdr>
        <w:top w:val="none" w:sz="0" w:space="0" w:color="auto"/>
        <w:left w:val="none" w:sz="0" w:space="0" w:color="auto"/>
        <w:bottom w:val="none" w:sz="0" w:space="0" w:color="auto"/>
        <w:right w:val="none" w:sz="0" w:space="0" w:color="auto"/>
      </w:divBdr>
    </w:div>
    <w:div w:id="498232952">
      <w:bodyDiv w:val="1"/>
      <w:marLeft w:val="0"/>
      <w:marRight w:val="0"/>
      <w:marTop w:val="0"/>
      <w:marBottom w:val="0"/>
      <w:divBdr>
        <w:top w:val="none" w:sz="0" w:space="0" w:color="auto"/>
        <w:left w:val="none" w:sz="0" w:space="0" w:color="auto"/>
        <w:bottom w:val="none" w:sz="0" w:space="0" w:color="auto"/>
        <w:right w:val="none" w:sz="0" w:space="0" w:color="auto"/>
      </w:divBdr>
    </w:div>
    <w:div w:id="502673451">
      <w:bodyDiv w:val="1"/>
      <w:marLeft w:val="0"/>
      <w:marRight w:val="0"/>
      <w:marTop w:val="0"/>
      <w:marBottom w:val="0"/>
      <w:divBdr>
        <w:top w:val="none" w:sz="0" w:space="0" w:color="auto"/>
        <w:left w:val="none" w:sz="0" w:space="0" w:color="auto"/>
        <w:bottom w:val="none" w:sz="0" w:space="0" w:color="auto"/>
        <w:right w:val="none" w:sz="0" w:space="0" w:color="auto"/>
      </w:divBdr>
    </w:div>
    <w:div w:id="531844954">
      <w:bodyDiv w:val="1"/>
      <w:marLeft w:val="0"/>
      <w:marRight w:val="0"/>
      <w:marTop w:val="0"/>
      <w:marBottom w:val="0"/>
      <w:divBdr>
        <w:top w:val="none" w:sz="0" w:space="0" w:color="auto"/>
        <w:left w:val="none" w:sz="0" w:space="0" w:color="auto"/>
        <w:bottom w:val="none" w:sz="0" w:space="0" w:color="auto"/>
        <w:right w:val="none" w:sz="0" w:space="0" w:color="auto"/>
      </w:divBdr>
    </w:div>
    <w:div w:id="540363459">
      <w:bodyDiv w:val="1"/>
      <w:marLeft w:val="0"/>
      <w:marRight w:val="0"/>
      <w:marTop w:val="0"/>
      <w:marBottom w:val="0"/>
      <w:divBdr>
        <w:top w:val="none" w:sz="0" w:space="0" w:color="auto"/>
        <w:left w:val="none" w:sz="0" w:space="0" w:color="auto"/>
        <w:bottom w:val="none" w:sz="0" w:space="0" w:color="auto"/>
        <w:right w:val="none" w:sz="0" w:space="0" w:color="auto"/>
      </w:divBdr>
    </w:div>
    <w:div w:id="544489505">
      <w:bodyDiv w:val="1"/>
      <w:marLeft w:val="0"/>
      <w:marRight w:val="0"/>
      <w:marTop w:val="0"/>
      <w:marBottom w:val="0"/>
      <w:divBdr>
        <w:top w:val="none" w:sz="0" w:space="0" w:color="auto"/>
        <w:left w:val="none" w:sz="0" w:space="0" w:color="auto"/>
        <w:bottom w:val="none" w:sz="0" w:space="0" w:color="auto"/>
        <w:right w:val="none" w:sz="0" w:space="0" w:color="auto"/>
      </w:divBdr>
    </w:div>
    <w:div w:id="554047159">
      <w:bodyDiv w:val="1"/>
      <w:marLeft w:val="0"/>
      <w:marRight w:val="0"/>
      <w:marTop w:val="0"/>
      <w:marBottom w:val="0"/>
      <w:divBdr>
        <w:top w:val="none" w:sz="0" w:space="0" w:color="auto"/>
        <w:left w:val="none" w:sz="0" w:space="0" w:color="auto"/>
        <w:bottom w:val="none" w:sz="0" w:space="0" w:color="auto"/>
        <w:right w:val="none" w:sz="0" w:space="0" w:color="auto"/>
      </w:divBdr>
    </w:div>
    <w:div w:id="560677789">
      <w:bodyDiv w:val="1"/>
      <w:marLeft w:val="0"/>
      <w:marRight w:val="0"/>
      <w:marTop w:val="0"/>
      <w:marBottom w:val="0"/>
      <w:divBdr>
        <w:top w:val="none" w:sz="0" w:space="0" w:color="auto"/>
        <w:left w:val="none" w:sz="0" w:space="0" w:color="auto"/>
        <w:bottom w:val="none" w:sz="0" w:space="0" w:color="auto"/>
        <w:right w:val="none" w:sz="0" w:space="0" w:color="auto"/>
      </w:divBdr>
    </w:div>
    <w:div w:id="598367975">
      <w:bodyDiv w:val="1"/>
      <w:marLeft w:val="0"/>
      <w:marRight w:val="0"/>
      <w:marTop w:val="0"/>
      <w:marBottom w:val="0"/>
      <w:divBdr>
        <w:top w:val="none" w:sz="0" w:space="0" w:color="auto"/>
        <w:left w:val="none" w:sz="0" w:space="0" w:color="auto"/>
        <w:bottom w:val="none" w:sz="0" w:space="0" w:color="auto"/>
        <w:right w:val="none" w:sz="0" w:space="0" w:color="auto"/>
      </w:divBdr>
    </w:div>
    <w:div w:id="611207433">
      <w:bodyDiv w:val="1"/>
      <w:marLeft w:val="0"/>
      <w:marRight w:val="0"/>
      <w:marTop w:val="0"/>
      <w:marBottom w:val="0"/>
      <w:divBdr>
        <w:top w:val="none" w:sz="0" w:space="0" w:color="auto"/>
        <w:left w:val="none" w:sz="0" w:space="0" w:color="auto"/>
        <w:bottom w:val="none" w:sz="0" w:space="0" w:color="auto"/>
        <w:right w:val="none" w:sz="0" w:space="0" w:color="auto"/>
      </w:divBdr>
    </w:div>
    <w:div w:id="619536160">
      <w:bodyDiv w:val="1"/>
      <w:marLeft w:val="0"/>
      <w:marRight w:val="0"/>
      <w:marTop w:val="0"/>
      <w:marBottom w:val="0"/>
      <w:divBdr>
        <w:top w:val="none" w:sz="0" w:space="0" w:color="auto"/>
        <w:left w:val="none" w:sz="0" w:space="0" w:color="auto"/>
        <w:bottom w:val="none" w:sz="0" w:space="0" w:color="auto"/>
        <w:right w:val="none" w:sz="0" w:space="0" w:color="auto"/>
      </w:divBdr>
    </w:div>
    <w:div w:id="623316308">
      <w:bodyDiv w:val="1"/>
      <w:marLeft w:val="0"/>
      <w:marRight w:val="0"/>
      <w:marTop w:val="0"/>
      <w:marBottom w:val="0"/>
      <w:divBdr>
        <w:top w:val="none" w:sz="0" w:space="0" w:color="auto"/>
        <w:left w:val="none" w:sz="0" w:space="0" w:color="auto"/>
        <w:bottom w:val="none" w:sz="0" w:space="0" w:color="auto"/>
        <w:right w:val="none" w:sz="0" w:space="0" w:color="auto"/>
      </w:divBdr>
    </w:div>
    <w:div w:id="632100768">
      <w:bodyDiv w:val="1"/>
      <w:marLeft w:val="0"/>
      <w:marRight w:val="0"/>
      <w:marTop w:val="0"/>
      <w:marBottom w:val="0"/>
      <w:divBdr>
        <w:top w:val="none" w:sz="0" w:space="0" w:color="auto"/>
        <w:left w:val="none" w:sz="0" w:space="0" w:color="auto"/>
        <w:bottom w:val="none" w:sz="0" w:space="0" w:color="auto"/>
        <w:right w:val="none" w:sz="0" w:space="0" w:color="auto"/>
      </w:divBdr>
    </w:div>
    <w:div w:id="639573648">
      <w:bodyDiv w:val="1"/>
      <w:marLeft w:val="0"/>
      <w:marRight w:val="0"/>
      <w:marTop w:val="0"/>
      <w:marBottom w:val="0"/>
      <w:divBdr>
        <w:top w:val="none" w:sz="0" w:space="0" w:color="auto"/>
        <w:left w:val="none" w:sz="0" w:space="0" w:color="auto"/>
        <w:bottom w:val="none" w:sz="0" w:space="0" w:color="auto"/>
        <w:right w:val="none" w:sz="0" w:space="0" w:color="auto"/>
      </w:divBdr>
    </w:div>
    <w:div w:id="669329680">
      <w:bodyDiv w:val="1"/>
      <w:marLeft w:val="0"/>
      <w:marRight w:val="0"/>
      <w:marTop w:val="0"/>
      <w:marBottom w:val="0"/>
      <w:divBdr>
        <w:top w:val="none" w:sz="0" w:space="0" w:color="auto"/>
        <w:left w:val="none" w:sz="0" w:space="0" w:color="auto"/>
        <w:bottom w:val="none" w:sz="0" w:space="0" w:color="auto"/>
        <w:right w:val="none" w:sz="0" w:space="0" w:color="auto"/>
      </w:divBdr>
    </w:div>
    <w:div w:id="671567398">
      <w:bodyDiv w:val="1"/>
      <w:marLeft w:val="0"/>
      <w:marRight w:val="0"/>
      <w:marTop w:val="0"/>
      <w:marBottom w:val="0"/>
      <w:divBdr>
        <w:top w:val="none" w:sz="0" w:space="0" w:color="auto"/>
        <w:left w:val="none" w:sz="0" w:space="0" w:color="auto"/>
        <w:bottom w:val="none" w:sz="0" w:space="0" w:color="auto"/>
        <w:right w:val="none" w:sz="0" w:space="0" w:color="auto"/>
      </w:divBdr>
    </w:div>
    <w:div w:id="675152389">
      <w:bodyDiv w:val="1"/>
      <w:marLeft w:val="0"/>
      <w:marRight w:val="0"/>
      <w:marTop w:val="0"/>
      <w:marBottom w:val="0"/>
      <w:divBdr>
        <w:top w:val="none" w:sz="0" w:space="0" w:color="auto"/>
        <w:left w:val="none" w:sz="0" w:space="0" w:color="auto"/>
        <w:bottom w:val="none" w:sz="0" w:space="0" w:color="auto"/>
        <w:right w:val="none" w:sz="0" w:space="0" w:color="auto"/>
      </w:divBdr>
    </w:div>
    <w:div w:id="676884619">
      <w:bodyDiv w:val="1"/>
      <w:marLeft w:val="0"/>
      <w:marRight w:val="0"/>
      <w:marTop w:val="0"/>
      <w:marBottom w:val="0"/>
      <w:divBdr>
        <w:top w:val="none" w:sz="0" w:space="0" w:color="auto"/>
        <w:left w:val="none" w:sz="0" w:space="0" w:color="auto"/>
        <w:bottom w:val="none" w:sz="0" w:space="0" w:color="auto"/>
        <w:right w:val="none" w:sz="0" w:space="0" w:color="auto"/>
      </w:divBdr>
    </w:div>
    <w:div w:id="696927639">
      <w:bodyDiv w:val="1"/>
      <w:marLeft w:val="0"/>
      <w:marRight w:val="0"/>
      <w:marTop w:val="0"/>
      <w:marBottom w:val="0"/>
      <w:divBdr>
        <w:top w:val="none" w:sz="0" w:space="0" w:color="auto"/>
        <w:left w:val="none" w:sz="0" w:space="0" w:color="auto"/>
        <w:bottom w:val="none" w:sz="0" w:space="0" w:color="auto"/>
        <w:right w:val="none" w:sz="0" w:space="0" w:color="auto"/>
      </w:divBdr>
    </w:div>
    <w:div w:id="721830143">
      <w:bodyDiv w:val="1"/>
      <w:marLeft w:val="0"/>
      <w:marRight w:val="0"/>
      <w:marTop w:val="0"/>
      <w:marBottom w:val="0"/>
      <w:divBdr>
        <w:top w:val="none" w:sz="0" w:space="0" w:color="auto"/>
        <w:left w:val="none" w:sz="0" w:space="0" w:color="auto"/>
        <w:bottom w:val="none" w:sz="0" w:space="0" w:color="auto"/>
        <w:right w:val="none" w:sz="0" w:space="0" w:color="auto"/>
      </w:divBdr>
    </w:div>
    <w:div w:id="724448411">
      <w:bodyDiv w:val="1"/>
      <w:marLeft w:val="0"/>
      <w:marRight w:val="0"/>
      <w:marTop w:val="0"/>
      <w:marBottom w:val="0"/>
      <w:divBdr>
        <w:top w:val="none" w:sz="0" w:space="0" w:color="auto"/>
        <w:left w:val="none" w:sz="0" w:space="0" w:color="auto"/>
        <w:bottom w:val="none" w:sz="0" w:space="0" w:color="auto"/>
        <w:right w:val="none" w:sz="0" w:space="0" w:color="auto"/>
      </w:divBdr>
    </w:div>
    <w:div w:id="756441199">
      <w:bodyDiv w:val="1"/>
      <w:marLeft w:val="0"/>
      <w:marRight w:val="0"/>
      <w:marTop w:val="0"/>
      <w:marBottom w:val="0"/>
      <w:divBdr>
        <w:top w:val="none" w:sz="0" w:space="0" w:color="auto"/>
        <w:left w:val="none" w:sz="0" w:space="0" w:color="auto"/>
        <w:bottom w:val="none" w:sz="0" w:space="0" w:color="auto"/>
        <w:right w:val="none" w:sz="0" w:space="0" w:color="auto"/>
      </w:divBdr>
    </w:div>
    <w:div w:id="771825101">
      <w:bodyDiv w:val="1"/>
      <w:marLeft w:val="0"/>
      <w:marRight w:val="0"/>
      <w:marTop w:val="0"/>
      <w:marBottom w:val="0"/>
      <w:divBdr>
        <w:top w:val="none" w:sz="0" w:space="0" w:color="auto"/>
        <w:left w:val="none" w:sz="0" w:space="0" w:color="auto"/>
        <w:bottom w:val="none" w:sz="0" w:space="0" w:color="auto"/>
        <w:right w:val="none" w:sz="0" w:space="0" w:color="auto"/>
      </w:divBdr>
    </w:div>
    <w:div w:id="772630438">
      <w:bodyDiv w:val="1"/>
      <w:marLeft w:val="0"/>
      <w:marRight w:val="0"/>
      <w:marTop w:val="0"/>
      <w:marBottom w:val="0"/>
      <w:divBdr>
        <w:top w:val="none" w:sz="0" w:space="0" w:color="auto"/>
        <w:left w:val="none" w:sz="0" w:space="0" w:color="auto"/>
        <w:bottom w:val="none" w:sz="0" w:space="0" w:color="auto"/>
        <w:right w:val="none" w:sz="0" w:space="0" w:color="auto"/>
      </w:divBdr>
    </w:div>
    <w:div w:id="826941783">
      <w:bodyDiv w:val="1"/>
      <w:marLeft w:val="0"/>
      <w:marRight w:val="0"/>
      <w:marTop w:val="0"/>
      <w:marBottom w:val="0"/>
      <w:divBdr>
        <w:top w:val="none" w:sz="0" w:space="0" w:color="auto"/>
        <w:left w:val="none" w:sz="0" w:space="0" w:color="auto"/>
        <w:bottom w:val="none" w:sz="0" w:space="0" w:color="auto"/>
        <w:right w:val="none" w:sz="0" w:space="0" w:color="auto"/>
      </w:divBdr>
    </w:div>
    <w:div w:id="887179529">
      <w:bodyDiv w:val="1"/>
      <w:marLeft w:val="0"/>
      <w:marRight w:val="0"/>
      <w:marTop w:val="0"/>
      <w:marBottom w:val="0"/>
      <w:divBdr>
        <w:top w:val="none" w:sz="0" w:space="0" w:color="auto"/>
        <w:left w:val="none" w:sz="0" w:space="0" w:color="auto"/>
        <w:bottom w:val="none" w:sz="0" w:space="0" w:color="auto"/>
        <w:right w:val="none" w:sz="0" w:space="0" w:color="auto"/>
      </w:divBdr>
    </w:div>
    <w:div w:id="895121103">
      <w:bodyDiv w:val="1"/>
      <w:marLeft w:val="0"/>
      <w:marRight w:val="0"/>
      <w:marTop w:val="0"/>
      <w:marBottom w:val="0"/>
      <w:divBdr>
        <w:top w:val="none" w:sz="0" w:space="0" w:color="auto"/>
        <w:left w:val="none" w:sz="0" w:space="0" w:color="auto"/>
        <w:bottom w:val="none" w:sz="0" w:space="0" w:color="auto"/>
        <w:right w:val="none" w:sz="0" w:space="0" w:color="auto"/>
      </w:divBdr>
    </w:div>
    <w:div w:id="910772087">
      <w:bodyDiv w:val="1"/>
      <w:marLeft w:val="0"/>
      <w:marRight w:val="0"/>
      <w:marTop w:val="0"/>
      <w:marBottom w:val="0"/>
      <w:divBdr>
        <w:top w:val="none" w:sz="0" w:space="0" w:color="auto"/>
        <w:left w:val="none" w:sz="0" w:space="0" w:color="auto"/>
        <w:bottom w:val="none" w:sz="0" w:space="0" w:color="auto"/>
        <w:right w:val="none" w:sz="0" w:space="0" w:color="auto"/>
      </w:divBdr>
    </w:div>
    <w:div w:id="921986799">
      <w:bodyDiv w:val="1"/>
      <w:marLeft w:val="0"/>
      <w:marRight w:val="0"/>
      <w:marTop w:val="0"/>
      <w:marBottom w:val="0"/>
      <w:divBdr>
        <w:top w:val="none" w:sz="0" w:space="0" w:color="auto"/>
        <w:left w:val="none" w:sz="0" w:space="0" w:color="auto"/>
        <w:bottom w:val="none" w:sz="0" w:space="0" w:color="auto"/>
        <w:right w:val="none" w:sz="0" w:space="0" w:color="auto"/>
      </w:divBdr>
    </w:div>
    <w:div w:id="933392096">
      <w:bodyDiv w:val="1"/>
      <w:marLeft w:val="0"/>
      <w:marRight w:val="0"/>
      <w:marTop w:val="0"/>
      <w:marBottom w:val="0"/>
      <w:divBdr>
        <w:top w:val="none" w:sz="0" w:space="0" w:color="auto"/>
        <w:left w:val="none" w:sz="0" w:space="0" w:color="auto"/>
        <w:bottom w:val="none" w:sz="0" w:space="0" w:color="auto"/>
        <w:right w:val="none" w:sz="0" w:space="0" w:color="auto"/>
      </w:divBdr>
    </w:div>
    <w:div w:id="947152850">
      <w:bodyDiv w:val="1"/>
      <w:marLeft w:val="0"/>
      <w:marRight w:val="0"/>
      <w:marTop w:val="0"/>
      <w:marBottom w:val="0"/>
      <w:divBdr>
        <w:top w:val="none" w:sz="0" w:space="0" w:color="auto"/>
        <w:left w:val="none" w:sz="0" w:space="0" w:color="auto"/>
        <w:bottom w:val="none" w:sz="0" w:space="0" w:color="auto"/>
        <w:right w:val="none" w:sz="0" w:space="0" w:color="auto"/>
      </w:divBdr>
      <w:divsChild>
        <w:div w:id="1029381283">
          <w:marLeft w:val="0"/>
          <w:marRight w:val="0"/>
          <w:marTop w:val="0"/>
          <w:marBottom w:val="0"/>
          <w:divBdr>
            <w:top w:val="none" w:sz="0" w:space="0" w:color="auto"/>
            <w:left w:val="none" w:sz="0" w:space="0" w:color="auto"/>
            <w:bottom w:val="none" w:sz="0" w:space="0" w:color="auto"/>
            <w:right w:val="none" w:sz="0" w:space="0" w:color="auto"/>
          </w:divBdr>
          <w:divsChild>
            <w:div w:id="1067267768">
              <w:marLeft w:val="0"/>
              <w:marRight w:val="0"/>
              <w:marTop w:val="0"/>
              <w:marBottom w:val="0"/>
              <w:divBdr>
                <w:top w:val="none" w:sz="0" w:space="0" w:color="auto"/>
                <w:left w:val="none" w:sz="0" w:space="0" w:color="auto"/>
                <w:bottom w:val="none" w:sz="0" w:space="0" w:color="auto"/>
                <w:right w:val="none" w:sz="0" w:space="0" w:color="auto"/>
              </w:divBdr>
              <w:divsChild>
                <w:div w:id="67459947">
                  <w:marLeft w:val="0"/>
                  <w:marRight w:val="0"/>
                  <w:marTop w:val="0"/>
                  <w:marBottom w:val="0"/>
                  <w:divBdr>
                    <w:top w:val="none" w:sz="0" w:space="0" w:color="auto"/>
                    <w:left w:val="none" w:sz="0" w:space="0" w:color="auto"/>
                    <w:bottom w:val="none" w:sz="0" w:space="0" w:color="auto"/>
                    <w:right w:val="none" w:sz="0" w:space="0" w:color="auto"/>
                  </w:divBdr>
                  <w:divsChild>
                    <w:div w:id="488518266">
                      <w:marLeft w:val="0"/>
                      <w:marRight w:val="0"/>
                      <w:marTop w:val="0"/>
                      <w:marBottom w:val="0"/>
                      <w:divBdr>
                        <w:top w:val="none" w:sz="0" w:space="0" w:color="auto"/>
                        <w:left w:val="none" w:sz="0" w:space="0" w:color="auto"/>
                        <w:bottom w:val="none" w:sz="0" w:space="0" w:color="auto"/>
                        <w:right w:val="none" w:sz="0" w:space="0" w:color="auto"/>
                      </w:divBdr>
                      <w:divsChild>
                        <w:div w:id="549459617">
                          <w:marLeft w:val="0"/>
                          <w:marRight w:val="0"/>
                          <w:marTop w:val="0"/>
                          <w:marBottom w:val="0"/>
                          <w:divBdr>
                            <w:top w:val="none" w:sz="0" w:space="0" w:color="auto"/>
                            <w:left w:val="none" w:sz="0" w:space="0" w:color="auto"/>
                            <w:bottom w:val="none" w:sz="0" w:space="0" w:color="auto"/>
                            <w:right w:val="none" w:sz="0" w:space="0" w:color="auto"/>
                          </w:divBdr>
                          <w:divsChild>
                            <w:div w:id="1634094086">
                              <w:marLeft w:val="0"/>
                              <w:marRight w:val="0"/>
                              <w:marTop w:val="0"/>
                              <w:marBottom w:val="0"/>
                              <w:divBdr>
                                <w:top w:val="none" w:sz="0" w:space="0" w:color="auto"/>
                                <w:left w:val="none" w:sz="0" w:space="0" w:color="auto"/>
                                <w:bottom w:val="none" w:sz="0" w:space="0" w:color="auto"/>
                                <w:right w:val="none" w:sz="0" w:space="0" w:color="auto"/>
                              </w:divBdr>
                              <w:divsChild>
                                <w:div w:id="1612980752">
                                  <w:marLeft w:val="0"/>
                                  <w:marRight w:val="0"/>
                                  <w:marTop w:val="0"/>
                                  <w:marBottom w:val="0"/>
                                  <w:divBdr>
                                    <w:top w:val="none" w:sz="0" w:space="0" w:color="auto"/>
                                    <w:left w:val="none" w:sz="0" w:space="0" w:color="auto"/>
                                    <w:bottom w:val="none" w:sz="0" w:space="0" w:color="auto"/>
                                    <w:right w:val="none" w:sz="0" w:space="0" w:color="auto"/>
                                  </w:divBdr>
                                  <w:divsChild>
                                    <w:div w:id="1979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198967">
      <w:bodyDiv w:val="1"/>
      <w:marLeft w:val="0"/>
      <w:marRight w:val="0"/>
      <w:marTop w:val="0"/>
      <w:marBottom w:val="0"/>
      <w:divBdr>
        <w:top w:val="none" w:sz="0" w:space="0" w:color="auto"/>
        <w:left w:val="none" w:sz="0" w:space="0" w:color="auto"/>
        <w:bottom w:val="none" w:sz="0" w:space="0" w:color="auto"/>
        <w:right w:val="none" w:sz="0" w:space="0" w:color="auto"/>
      </w:divBdr>
    </w:div>
    <w:div w:id="997463455">
      <w:bodyDiv w:val="1"/>
      <w:marLeft w:val="0"/>
      <w:marRight w:val="0"/>
      <w:marTop w:val="0"/>
      <w:marBottom w:val="0"/>
      <w:divBdr>
        <w:top w:val="none" w:sz="0" w:space="0" w:color="auto"/>
        <w:left w:val="none" w:sz="0" w:space="0" w:color="auto"/>
        <w:bottom w:val="none" w:sz="0" w:space="0" w:color="auto"/>
        <w:right w:val="none" w:sz="0" w:space="0" w:color="auto"/>
      </w:divBdr>
    </w:div>
    <w:div w:id="1006403131">
      <w:bodyDiv w:val="1"/>
      <w:marLeft w:val="0"/>
      <w:marRight w:val="0"/>
      <w:marTop w:val="0"/>
      <w:marBottom w:val="0"/>
      <w:divBdr>
        <w:top w:val="none" w:sz="0" w:space="0" w:color="auto"/>
        <w:left w:val="none" w:sz="0" w:space="0" w:color="auto"/>
        <w:bottom w:val="none" w:sz="0" w:space="0" w:color="auto"/>
        <w:right w:val="none" w:sz="0" w:space="0" w:color="auto"/>
      </w:divBdr>
    </w:div>
    <w:div w:id="1006785338">
      <w:bodyDiv w:val="1"/>
      <w:marLeft w:val="0"/>
      <w:marRight w:val="0"/>
      <w:marTop w:val="0"/>
      <w:marBottom w:val="0"/>
      <w:divBdr>
        <w:top w:val="none" w:sz="0" w:space="0" w:color="auto"/>
        <w:left w:val="none" w:sz="0" w:space="0" w:color="auto"/>
        <w:bottom w:val="none" w:sz="0" w:space="0" w:color="auto"/>
        <w:right w:val="none" w:sz="0" w:space="0" w:color="auto"/>
      </w:divBdr>
      <w:divsChild>
        <w:div w:id="696975678">
          <w:marLeft w:val="0"/>
          <w:marRight w:val="0"/>
          <w:marTop w:val="0"/>
          <w:marBottom w:val="0"/>
          <w:divBdr>
            <w:top w:val="none" w:sz="0" w:space="0" w:color="auto"/>
            <w:left w:val="none" w:sz="0" w:space="0" w:color="auto"/>
            <w:bottom w:val="none" w:sz="0" w:space="0" w:color="auto"/>
            <w:right w:val="none" w:sz="0" w:space="0" w:color="auto"/>
          </w:divBdr>
          <w:divsChild>
            <w:div w:id="1388719825">
              <w:marLeft w:val="0"/>
              <w:marRight w:val="0"/>
              <w:marTop w:val="0"/>
              <w:marBottom w:val="0"/>
              <w:divBdr>
                <w:top w:val="none" w:sz="0" w:space="0" w:color="auto"/>
                <w:left w:val="none" w:sz="0" w:space="0" w:color="auto"/>
                <w:bottom w:val="none" w:sz="0" w:space="0" w:color="auto"/>
                <w:right w:val="none" w:sz="0" w:space="0" w:color="auto"/>
              </w:divBdr>
              <w:divsChild>
                <w:div w:id="1317804519">
                  <w:marLeft w:val="0"/>
                  <w:marRight w:val="0"/>
                  <w:marTop w:val="0"/>
                  <w:marBottom w:val="0"/>
                  <w:divBdr>
                    <w:top w:val="none" w:sz="0" w:space="0" w:color="auto"/>
                    <w:left w:val="none" w:sz="0" w:space="0" w:color="auto"/>
                    <w:bottom w:val="none" w:sz="0" w:space="0" w:color="auto"/>
                    <w:right w:val="none" w:sz="0" w:space="0" w:color="auto"/>
                  </w:divBdr>
                  <w:divsChild>
                    <w:div w:id="1636989362">
                      <w:marLeft w:val="0"/>
                      <w:marRight w:val="0"/>
                      <w:marTop w:val="0"/>
                      <w:marBottom w:val="0"/>
                      <w:divBdr>
                        <w:top w:val="none" w:sz="0" w:space="0" w:color="auto"/>
                        <w:left w:val="none" w:sz="0" w:space="0" w:color="auto"/>
                        <w:bottom w:val="none" w:sz="0" w:space="0" w:color="auto"/>
                        <w:right w:val="none" w:sz="0" w:space="0" w:color="auto"/>
                      </w:divBdr>
                      <w:divsChild>
                        <w:div w:id="1281765372">
                          <w:marLeft w:val="0"/>
                          <w:marRight w:val="0"/>
                          <w:marTop w:val="0"/>
                          <w:marBottom w:val="0"/>
                          <w:divBdr>
                            <w:top w:val="none" w:sz="0" w:space="0" w:color="auto"/>
                            <w:left w:val="none" w:sz="0" w:space="0" w:color="auto"/>
                            <w:bottom w:val="none" w:sz="0" w:space="0" w:color="auto"/>
                            <w:right w:val="none" w:sz="0" w:space="0" w:color="auto"/>
                          </w:divBdr>
                          <w:divsChild>
                            <w:div w:id="1760446744">
                              <w:marLeft w:val="0"/>
                              <w:marRight w:val="0"/>
                              <w:marTop w:val="0"/>
                              <w:marBottom w:val="0"/>
                              <w:divBdr>
                                <w:top w:val="none" w:sz="0" w:space="0" w:color="auto"/>
                                <w:left w:val="none" w:sz="0" w:space="0" w:color="auto"/>
                                <w:bottom w:val="none" w:sz="0" w:space="0" w:color="auto"/>
                                <w:right w:val="none" w:sz="0" w:space="0" w:color="auto"/>
                              </w:divBdr>
                              <w:divsChild>
                                <w:div w:id="2099447314">
                                  <w:marLeft w:val="0"/>
                                  <w:marRight w:val="0"/>
                                  <w:marTop w:val="0"/>
                                  <w:marBottom w:val="0"/>
                                  <w:divBdr>
                                    <w:top w:val="none" w:sz="0" w:space="0" w:color="auto"/>
                                    <w:left w:val="none" w:sz="0" w:space="0" w:color="auto"/>
                                    <w:bottom w:val="none" w:sz="0" w:space="0" w:color="auto"/>
                                    <w:right w:val="none" w:sz="0" w:space="0" w:color="auto"/>
                                  </w:divBdr>
                                  <w:divsChild>
                                    <w:div w:id="13621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874794">
      <w:bodyDiv w:val="1"/>
      <w:marLeft w:val="0"/>
      <w:marRight w:val="0"/>
      <w:marTop w:val="0"/>
      <w:marBottom w:val="0"/>
      <w:divBdr>
        <w:top w:val="none" w:sz="0" w:space="0" w:color="auto"/>
        <w:left w:val="none" w:sz="0" w:space="0" w:color="auto"/>
        <w:bottom w:val="none" w:sz="0" w:space="0" w:color="auto"/>
        <w:right w:val="none" w:sz="0" w:space="0" w:color="auto"/>
      </w:divBdr>
    </w:div>
    <w:div w:id="1016542553">
      <w:bodyDiv w:val="1"/>
      <w:marLeft w:val="0"/>
      <w:marRight w:val="0"/>
      <w:marTop w:val="0"/>
      <w:marBottom w:val="0"/>
      <w:divBdr>
        <w:top w:val="none" w:sz="0" w:space="0" w:color="auto"/>
        <w:left w:val="none" w:sz="0" w:space="0" w:color="auto"/>
        <w:bottom w:val="none" w:sz="0" w:space="0" w:color="auto"/>
        <w:right w:val="none" w:sz="0" w:space="0" w:color="auto"/>
      </w:divBdr>
    </w:div>
    <w:div w:id="1073239498">
      <w:bodyDiv w:val="1"/>
      <w:marLeft w:val="0"/>
      <w:marRight w:val="0"/>
      <w:marTop w:val="0"/>
      <w:marBottom w:val="0"/>
      <w:divBdr>
        <w:top w:val="none" w:sz="0" w:space="0" w:color="auto"/>
        <w:left w:val="none" w:sz="0" w:space="0" w:color="auto"/>
        <w:bottom w:val="none" w:sz="0" w:space="0" w:color="auto"/>
        <w:right w:val="none" w:sz="0" w:space="0" w:color="auto"/>
      </w:divBdr>
    </w:div>
    <w:div w:id="1073507271">
      <w:bodyDiv w:val="1"/>
      <w:marLeft w:val="0"/>
      <w:marRight w:val="0"/>
      <w:marTop w:val="0"/>
      <w:marBottom w:val="0"/>
      <w:divBdr>
        <w:top w:val="none" w:sz="0" w:space="0" w:color="auto"/>
        <w:left w:val="none" w:sz="0" w:space="0" w:color="auto"/>
        <w:bottom w:val="none" w:sz="0" w:space="0" w:color="auto"/>
        <w:right w:val="none" w:sz="0" w:space="0" w:color="auto"/>
      </w:divBdr>
    </w:div>
    <w:div w:id="1090155395">
      <w:bodyDiv w:val="1"/>
      <w:marLeft w:val="0"/>
      <w:marRight w:val="0"/>
      <w:marTop w:val="0"/>
      <w:marBottom w:val="0"/>
      <w:divBdr>
        <w:top w:val="none" w:sz="0" w:space="0" w:color="auto"/>
        <w:left w:val="none" w:sz="0" w:space="0" w:color="auto"/>
        <w:bottom w:val="none" w:sz="0" w:space="0" w:color="auto"/>
        <w:right w:val="none" w:sz="0" w:space="0" w:color="auto"/>
      </w:divBdr>
    </w:div>
    <w:div w:id="1118378410">
      <w:bodyDiv w:val="1"/>
      <w:marLeft w:val="0"/>
      <w:marRight w:val="0"/>
      <w:marTop w:val="0"/>
      <w:marBottom w:val="0"/>
      <w:divBdr>
        <w:top w:val="none" w:sz="0" w:space="0" w:color="auto"/>
        <w:left w:val="none" w:sz="0" w:space="0" w:color="auto"/>
        <w:bottom w:val="none" w:sz="0" w:space="0" w:color="auto"/>
        <w:right w:val="none" w:sz="0" w:space="0" w:color="auto"/>
      </w:divBdr>
    </w:div>
    <w:div w:id="1122922972">
      <w:bodyDiv w:val="1"/>
      <w:marLeft w:val="0"/>
      <w:marRight w:val="0"/>
      <w:marTop w:val="0"/>
      <w:marBottom w:val="0"/>
      <w:divBdr>
        <w:top w:val="none" w:sz="0" w:space="0" w:color="auto"/>
        <w:left w:val="none" w:sz="0" w:space="0" w:color="auto"/>
        <w:bottom w:val="none" w:sz="0" w:space="0" w:color="auto"/>
        <w:right w:val="none" w:sz="0" w:space="0" w:color="auto"/>
      </w:divBdr>
    </w:div>
    <w:div w:id="1154224639">
      <w:bodyDiv w:val="1"/>
      <w:marLeft w:val="0"/>
      <w:marRight w:val="0"/>
      <w:marTop w:val="0"/>
      <w:marBottom w:val="0"/>
      <w:divBdr>
        <w:top w:val="none" w:sz="0" w:space="0" w:color="auto"/>
        <w:left w:val="none" w:sz="0" w:space="0" w:color="auto"/>
        <w:bottom w:val="none" w:sz="0" w:space="0" w:color="auto"/>
        <w:right w:val="none" w:sz="0" w:space="0" w:color="auto"/>
      </w:divBdr>
    </w:div>
    <w:div w:id="1163352869">
      <w:bodyDiv w:val="1"/>
      <w:marLeft w:val="0"/>
      <w:marRight w:val="0"/>
      <w:marTop w:val="0"/>
      <w:marBottom w:val="0"/>
      <w:divBdr>
        <w:top w:val="none" w:sz="0" w:space="0" w:color="auto"/>
        <w:left w:val="none" w:sz="0" w:space="0" w:color="auto"/>
        <w:bottom w:val="none" w:sz="0" w:space="0" w:color="auto"/>
        <w:right w:val="none" w:sz="0" w:space="0" w:color="auto"/>
      </w:divBdr>
    </w:div>
    <w:div w:id="1171989210">
      <w:bodyDiv w:val="1"/>
      <w:marLeft w:val="0"/>
      <w:marRight w:val="0"/>
      <w:marTop w:val="0"/>
      <w:marBottom w:val="0"/>
      <w:divBdr>
        <w:top w:val="none" w:sz="0" w:space="0" w:color="auto"/>
        <w:left w:val="none" w:sz="0" w:space="0" w:color="auto"/>
        <w:bottom w:val="none" w:sz="0" w:space="0" w:color="auto"/>
        <w:right w:val="none" w:sz="0" w:space="0" w:color="auto"/>
      </w:divBdr>
    </w:div>
    <w:div w:id="1199584377">
      <w:bodyDiv w:val="1"/>
      <w:marLeft w:val="0"/>
      <w:marRight w:val="0"/>
      <w:marTop w:val="0"/>
      <w:marBottom w:val="0"/>
      <w:divBdr>
        <w:top w:val="none" w:sz="0" w:space="0" w:color="auto"/>
        <w:left w:val="none" w:sz="0" w:space="0" w:color="auto"/>
        <w:bottom w:val="none" w:sz="0" w:space="0" w:color="auto"/>
        <w:right w:val="none" w:sz="0" w:space="0" w:color="auto"/>
      </w:divBdr>
    </w:div>
    <w:div w:id="1237200787">
      <w:bodyDiv w:val="1"/>
      <w:marLeft w:val="0"/>
      <w:marRight w:val="0"/>
      <w:marTop w:val="0"/>
      <w:marBottom w:val="0"/>
      <w:divBdr>
        <w:top w:val="none" w:sz="0" w:space="0" w:color="auto"/>
        <w:left w:val="none" w:sz="0" w:space="0" w:color="auto"/>
        <w:bottom w:val="none" w:sz="0" w:space="0" w:color="auto"/>
        <w:right w:val="none" w:sz="0" w:space="0" w:color="auto"/>
      </w:divBdr>
    </w:div>
    <w:div w:id="1245409023">
      <w:bodyDiv w:val="1"/>
      <w:marLeft w:val="0"/>
      <w:marRight w:val="0"/>
      <w:marTop w:val="0"/>
      <w:marBottom w:val="0"/>
      <w:divBdr>
        <w:top w:val="none" w:sz="0" w:space="0" w:color="auto"/>
        <w:left w:val="none" w:sz="0" w:space="0" w:color="auto"/>
        <w:bottom w:val="none" w:sz="0" w:space="0" w:color="auto"/>
        <w:right w:val="none" w:sz="0" w:space="0" w:color="auto"/>
      </w:divBdr>
    </w:div>
    <w:div w:id="1257177893">
      <w:bodyDiv w:val="1"/>
      <w:marLeft w:val="0"/>
      <w:marRight w:val="0"/>
      <w:marTop w:val="0"/>
      <w:marBottom w:val="0"/>
      <w:divBdr>
        <w:top w:val="none" w:sz="0" w:space="0" w:color="auto"/>
        <w:left w:val="none" w:sz="0" w:space="0" w:color="auto"/>
        <w:bottom w:val="none" w:sz="0" w:space="0" w:color="auto"/>
        <w:right w:val="none" w:sz="0" w:space="0" w:color="auto"/>
      </w:divBdr>
    </w:div>
    <w:div w:id="1259219154">
      <w:bodyDiv w:val="1"/>
      <w:marLeft w:val="0"/>
      <w:marRight w:val="0"/>
      <w:marTop w:val="0"/>
      <w:marBottom w:val="0"/>
      <w:divBdr>
        <w:top w:val="none" w:sz="0" w:space="0" w:color="auto"/>
        <w:left w:val="none" w:sz="0" w:space="0" w:color="auto"/>
        <w:bottom w:val="none" w:sz="0" w:space="0" w:color="auto"/>
        <w:right w:val="none" w:sz="0" w:space="0" w:color="auto"/>
      </w:divBdr>
    </w:div>
    <w:div w:id="1261569817">
      <w:bodyDiv w:val="1"/>
      <w:marLeft w:val="0"/>
      <w:marRight w:val="0"/>
      <w:marTop w:val="0"/>
      <w:marBottom w:val="0"/>
      <w:divBdr>
        <w:top w:val="none" w:sz="0" w:space="0" w:color="auto"/>
        <w:left w:val="none" w:sz="0" w:space="0" w:color="auto"/>
        <w:bottom w:val="none" w:sz="0" w:space="0" w:color="auto"/>
        <w:right w:val="none" w:sz="0" w:space="0" w:color="auto"/>
      </w:divBdr>
    </w:div>
    <w:div w:id="1267233653">
      <w:bodyDiv w:val="1"/>
      <w:marLeft w:val="0"/>
      <w:marRight w:val="0"/>
      <w:marTop w:val="0"/>
      <w:marBottom w:val="0"/>
      <w:divBdr>
        <w:top w:val="none" w:sz="0" w:space="0" w:color="auto"/>
        <w:left w:val="none" w:sz="0" w:space="0" w:color="auto"/>
        <w:bottom w:val="none" w:sz="0" w:space="0" w:color="auto"/>
        <w:right w:val="none" w:sz="0" w:space="0" w:color="auto"/>
      </w:divBdr>
    </w:div>
    <w:div w:id="1291088227">
      <w:bodyDiv w:val="1"/>
      <w:marLeft w:val="0"/>
      <w:marRight w:val="0"/>
      <w:marTop w:val="0"/>
      <w:marBottom w:val="0"/>
      <w:divBdr>
        <w:top w:val="none" w:sz="0" w:space="0" w:color="auto"/>
        <w:left w:val="none" w:sz="0" w:space="0" w:color="auto"/>
        <w:bottom w:val="none" w:sz="0" w:space="0" w:color="auto"/>
        <w:right w:val="none" w:sz="0" w:space="0" w:color="auto"/>
      </w:divBdr>
    </w:div>
    <w:div w:id="1303005623">
      <w:bodyDiv w:val="1"/>
      <w:marLeft w:val="0"/>
      <w:marRight w:val="0"/>
      <w:marTop w:val="0"/>
      <w:marBottom w:val="0"/>
      <w:divBdr>
        <w:top w:val="none" w:sz="0" w:space="0" w:color="auto"/>
        <w:left w:val="none" w:sz="0" w:space="0" w:color="auto"/>
        <w:bottom w:val="none" w:sz="0" w:space="0" w:color="auto"/>
        <w:right w:val="none" w:sz="0" w:space="0" w:color="auto"/>
      </w:divBdr>
    </w:div>
    <w:div w:id="1303271810">
      <w:bodyDiv w:val="1"/>
      <w:marLeft w:val="0"/>
      <w:marRight w:val="0"/>
      <w:marTop w:val="0"/>
      <w:marBottom w:val="0"/>
      <w:divBdr>
        <w:top w:val="none" w:sz="0" w:space="0" w:color="auto"/>
        <w:left w:val="none" w:sz="0" w:space="0" w:color="auto"/>
        <w:bottom w:val="none" w:sz="0" w:space="0" w:color="auto"/>
        <w:right w:val="none" w:sz="0" w:space="0" w:color="auto"/>
      </w:divBdr>
    </w:div>
    <w:div w:id="1316030766">
      <w:bodyDiv w:val="1"/>
      <w:marLeft w:val="0"/>
      <w:marRight w:val="0"/>
      <w:marTop w:val="0"/>
      <w:marBottom w:val="0"/>
      <w:divBdr>
        <w:top w:val="none" w:sz="0" w:space="0" w:color="auto"/>
        <w:left w:val="none" w:sz="0" w:space="0" w:color="auto"/>
        <w:bottom w:val="none" w:sz="0" w:space="0" w:color="auto"/>
        <w:right w:val="none" w:sz="0" w:space="0" w:color="auto"/>
      </w:divBdr>
    </w:div>
    <w:div w:id="1323391336">
      <w:bodyDiv w:val="1"/>
      <w:marLeft w:val="0"/>
      <w:marRight w:val="0"/>
      <w:marTop w:val="0"/>
      <w:marBottom w:val="0"/>
      <w:divBdr>
        <w:top w:val="none" w:sz="0" w:space="0" w:color="auto"/>
        <w:left w:val="none" w:sz="0" w:space="0" w:color="auto"/>
        <w:bottom w:val="none" w:sz="0" w:space="0" w:color="auto"/>
        <w:right w:val="none" w:sz="0" w:space="0" w:color="auto"/>
      </w:divBdr>
    </w:div>
    <w:div w:id="1326275912">
      <w:bodyDiv w:val="1"/>
      <w:marLeft w:val="0"/>
      <w:marRight w:val="0"/>
      <w:marTop w:val="0"/>
      <w:marBottom w:val="0"/>
      <w:divBdr>
        <w:top w:val="none" w:sz="0" w:space="0" w:color="auto"/>
        <w:left w:val="none" w:sz="0" w:space="0" w:color="auto"/>
        <w:bottom w:val="none" w:sz="0" w:space="0" w:color="auto"/>
        <w:right w:val="none" w:sz="0" w:space="0" w:color="auto"/>
      </w:divBdr>
    </w:div>
    <w:div w:id="1346446546">
      <w:bodyDiv w:val="1"/>
      <w:marLeft w:val="0"/>
      <w:marRight w:val="0"/>
      <w:marTop w:val="0"/>
      <w:marBottom w:val="0"/>
      <w:divBdr>
        <w:top w:val="none" w:sz="0" w:space="0" w:color="auto"/>
        <w:left w:val="none" w:sz="0" w:space="0" w:color="auto"/>
        <w:bottom w:val="none" w:sz="0" w:space="0" w:color="auto"/>
        <w:right w:val="none" w:sz="0" w:space="0" w:color="auto"/>
      </w:divBdr>
    </w:div>
    <w:div w:id="1354071781">
      <w:bodyDiv w:val="1"/>
      <w:marLeft w:val="0"/>
      <w:marRight w:val="0"/>
      <w:marTop w:val="0"/>
      <w:marBottom w:val="0"/>
      <w:divBdr>
        <w:top w:val="none" w:sz="0" w:space="0" w:color="auto"/>
        <w:left w:val="none" w:sz="0" w:space="0" w:color="auto"/>
        <w:bottom w:val="none" w:sz="0" w:space="0" w:color="auto"/>
        <w:right w:val="none" w:sz="0" w:space="0" w:color="auto"/>
      </w:divBdr>
    </w:div>
    <w:div w:id="1364404395">
      <w:bodyDiv w:val="1"/>
      <w:marLeft w:val="0"/>
      <w:marRight w:val="0"/>
      <w:marTop w:val="0"/>
      <w:marBottom w:val="0"/>
      <w:divBdr>
        <w:top w:val="none" w:sz="0" w:space="0" w:color="auto"/>
        <w:left w:val="none" w:sz="0" w:space="0" w:color="auto"/>
        <w:bottom w:val="none" w:sz="0" w:space="0" w:color="auto"/>
        <w:right w:val="none" w:sz="0" w:space="0" w:color="auto"/>
      </w:divBdr>
    </w:div>
    <w:div w:id="1366101031">
      <w:bodyDiv w:val="1"/>
      <w:marLeft w:val="0"/>
      <w:marRight w:val="0"/>
      <w:marTop w:val="0"/>
      <w:marBottom w:val="0"/>
      <w:divBdr>
        <w:top w:val="none" w:sz="0" w:space="0" w:color="auto"/>
        <w:left w:val="none" w:sz="0" w:space="0" w:color="auto"/>
        <w:bottom w:val="none" w:sz="0" w:space="0" w:color="auto"/>
        <w:right w:val="none" w:sz="0" w:space="0" w:color="auto"/>
      </w:divBdr>
    </w:div>
    <w:div w:id="1391685235">
      <w:bodyDiv w:val="1"/>
      <w:marLeft w:val="0"/>
      <w:marRight w:val="0"/>
      <w:marTop w:val="0"/>
      <w:marBottom w:val="0"/>
      <w:divBdr>
        <w:top w:val="none" w:sz="0" w:space="0" w:color="auto"/>
        <w:left w:val="none" w:sz="0" w:space="0" w:color="auto"/>
        <w:bottom w:val="none" w:sz="0" w:space="0" w:color="auto"/>
        <w:right w:val="none" w:sz="0" w:space="0" w:color="auto"/>
      </w:divBdr>
    </w:div>
    <w:div w:id="1398481219">
      <w:bodyDiv w:val="1"/>
      <w:marLeft w:val="0"/>
      <w:marRight w:val="0"/>
      <w:marTop w:val="0"/>
      <w:marBottom w:val="0"/>
      <w:divBdr>
        <w:top w:val="none" w:sz="0" w:space="0" w:color="auto"/>
        <w:left w:val="none" w:sz="0" w:space="0" w:color="auto"/>
        <w:bottom w:val="none" w:sz="0" w:space="0" w:color="auto"/>
        <w:right w:val="none" w:sz="0" w:space="0" w:color="auto"/>
      </w:divBdr>
    </w:div>
    <w:div w:id="1405224701">
      <w:bodyDiv w:val="1"/>
      <w:marLeft w:val="0"/>
      <w:marRight w:val="0"/>
      <w:marTop w:val="0"/>
      <w:marBottom w:val="0"/>
      <w:divBdr>
        <w:top w:val="none" w:sz="0" w:space="0" w:color="auto"/>
        <w:left w:val="none" w:sz="0" w:space="0" w:color="auto"/>
        <w:bottom w:val="none" w:sz="0" w:space="0" w:color="auto"/>
        <w:right w:val="none" w:sz="0" w:space="0" w:color="auto"/>
      </w:divBdr>
    </w:div>
    <w:div w:id="1405252113">
      <w:bodyDiv w:val="1"/>
      <w:marLeft w:val="0"/>
      <w:marRight w:val="0"/>
      <w:marTop w:val="0"/>
      <w:marBottom w:val="0"/>
      <w:divBdr>
        <w:top w:val="none" w:sz="0" w:space="0" w:color="auto"/>
        <w:left w:val="none" w:sz="0" w:space="0" w:color="auto"/>
        <w:bottom w:val="none" w:sz="0" w:space="0" w:color="auto"/>
        <w:right w:val="none" w:sz="0" w:space="0" w:color="auto"/>
      </w:divBdr>
    </w:div>
    <w:div w:id="1408192350">
      <w:bodyDiv w:val="1"/>
      <w:marLeft w:val="0"/>
      <w:marRight w:val="0"/>
      <w:marTop w:val="0"/>
      <w:marBottom w:val="0"/>
      <w:divBdr>
        <w:top w:val="none" w:sz="0" w:space="0" w:color="auto"/>
        <w:left w:val="none" w:sz="0" w:space="0" w:color="auto"/>
        <w:bottom w:val="none" w:sz="0" w:space="0" w:color="auto"/>
        <w:right w:val="none" w:sz="0" w:space="0" w:color="auto"/>
      </w:divBdr>
    </w:div>
    <w:div w:id="1409380856">
      <w:bodyDiv w:val="1"/>
      <w:marLeft w:val="0"/>
      <w:marRight w:val="0"/>
      <w:marTop w:val="0"/>
      <w:marBottom w:val="0"/>
      <w:divBdr>
        <w:top w:val="none" w:sz="0" w:space="0" w:color="auto"/>
        <w:left w:val="none" w:sz="0" w:space="0" w:color="auto"/>
        <w:bottom w:val="none" w:sz="0" w:space="0" w:color="auto"/>
        <w:right w:val="none" w:sz="0" w:space="0" w:color="auto"/>
      </w:divBdr>
    </w:div>
    <w:div w:id="1410270786">
      <w:bodyDiv w:val="1"/>
      <w:marLeft w:val="0"/>
      <w:marRight w:val="0"/>
      <w:marTop w:val="0"/>
      <w:marBottom w:val="0"/>
      <w:divBdr>
        <w:top w:val="none" w:sz="0" w:space="0" w:color="auto"/>
        <w:left w:val="none" w:sz="0" w:space="0" w:color="auto"/>
        <w:bottom w:val="none" w:sz="0" w:space="0" w:color="auto"/>
        <w:right w:val="none" w:sz="0" w:space="0" w:color="auto"/>
      </w:divBdr>
    </w:div>
    <w:div w:id="1436822039">
      <w:bodyDiv w:val="1"/>
      <w:marLeft w:val="0"/>
      <w:marRight w:val="0"/>
      <w:marTop w:val="0"/>
      <w:marBottom w:val="0"/>
      <w:divBdr>
        <w:top w:val="none" w:sz="0" w:space="0" w:color="auto"/>
        <w:left w:val="none" w:sz="0" w:space="0" w:color="auto"/>
        <w:bottom w:val="none" w:sz="0" w:space="0" w:color="auto"/>
        <w:right w:val="none" w:sz="0" w:space="0" w:color="auto"/>
      </w:divBdr>
    </w:div>
    <w:div w:id="1459883148">
      <w:bodyDiv w:val="1"/>
      <w:marLeft w:val="0"/>
      <w:marRight w:val="0"/>
      <w:marTop w:val="0"/>
      <w:marBottom w:val="0"/>
      <w:divBdr>
        <w:top w:val="none" w:sz="0" w:space="0" w:color="auto"/>
        <w:left w:val="none" w:sz="0" w:space="0" w:color="auto"/>
        <w:bottom w:val="none" w:sz="0" w:space="0" w:color="auto"/>
        <w:right w:val="none" w:sz="0" w:space="0" w:color="auto"/>
      </w:divBdr>
    </w:div>
    <w:div w:id="1485126619">
      <w:bodyDiv w:val="1"/>
      <w:marLeft w:val="0"/>
      <w:marRight w:val="0"/>
      <w:marTop w:val="0"/>
      <w:marBottom w:val="0"/>
      <w:divBdr>
        <w:top w:val="none" w:sz="0" w:space="0" w:color="auto"/>
        <w:left w:val="none" w:sz="0" w:space="0" w:color="auto"/>
        <w:bottom w:val="none" w:sz="0" w:space="0" w:color="auto"/>
        <w:right w:val="none" w:sz="0" w:space="0" w:color="auto"/>
      </w:divBdr>
    </w:div>
    <w:div w:id="1487551073">
      <w:bodyDiv w:val="1"/>
      <w:marLeft w:val="0"/>
      <w:marRight w:val="0"/>
      <w:marTop w:val="0"/>
      <w:marBottom w:val="0"/>
      <w:divBdr>
        <w:top w:val="none" w:sz="0" w:space="0" w:color="auto"/>
        <w:left w:val="none" w:sz="0" w:space="0" w:color="auto"/>
        <w:bottom w:val="none" w:sz="0" w:space="0" w:color="auto"/>
        <w:right w:val="none" w:sz="0" w:space="0" w:color="auto"/>
      </w:divBdr>
    </w:div>
    <w:div w:id="1539010468">
      <w:bodyDiv w:val="1"/>
      <w:marLeft w:val="0"/>
      <w:marRight w:val="0"/>
      <w:marTop w:val="0"/>
      <w:marBottom w:val="0"/>
      <w:divBdr>
        <w:top w:val="none" w:sz="0" w:space="0" w:color="auto"/>
        <w:left w:val="none" w:sz="0" w:space="0" w:color="auto"/>
        <w:bottom w:val="none" w:sz="0" w:space="0" w:color="auto"/>
        <w:right w:val="none" w:sz="0" w:space="0" w:color="auto"/>
      </w:divBdr>
    </w:div>
    <w:div w:id="1540897591">
      <w:bodyDiv w:val="1"/>
      <w:marLeft w:val="0"/>
      <w:marRight w:val="0"/>
      <w:marTop w:val="0"/>
      <w:marBottom w:val="0"/>
      <w:divBdr>
        <w:top w:val="none" w:sz="0" w:space="0" w:color="auto"/>
        <w:left w:val="none" w:sz="0" w:space="0" w:color="auto"/>
        <w:bottom w:val="none" w:sz="0" w:space="0" w:color="auto"/>
        <w:right w:val="none" w:sz="0" w:space="0" w:color="auto"/>
      </w:divBdr>
    </w:div>
    <w:div w:id="1542789857">
      <w:bodyDiv w:val="1"/>
      <w:marLeft w:val="0"/>
      <w:marRight w:val="0"/>
      <w:marTop w:val="0"/>
      <w:marBottom w:val="0"/>
      <w:divBdr>
        <w:top w:val="none" w:sz="0" w:space="0" w:color="auto"/>
        <w:left w:val="none" w:sz="0" w:space="0" w:color="auto"/>
        <w:bottom w:val="none" w:sz="0" w:space="0" w:color="auto"/>
        <w:right w:val="none" w:sz="0" w:space="0" w:color="auto"/>
      </w:divBdr>
    </w:div>
    <w:div w:id="1550531017">
      <w:bodyDiv w:val="1"/>
      <w:marLeft w:val="0"/>
      <w:marRight w:val="0"/>
      <w:marTop w:val="0"/>
      <w:marBottom w:val="0"/>
      <w:divBdr>
        <w:top w:val="none" w:sz="0" w:space="0" w:color="auto"/>
        <w:left w:val="none" w:sz="0" w:space="0" w:color="auto"/>
        <w:bottom w:val="none" w:sz="0" w:space="0" w:color="auto"/>
        <w:right w:val="none" w:sz="0" w:space="0" w:color="auto"/>
      </w:divBdr>
    </w:div>
    <w:div w:id="1550532363">
      <w:bodyDiv w:val="1"/>
      <w:marLeft w:val="0"/>
      <w:marRight w:val="0"/>
      <w:marTop w:val="0"/>
      <w:marBottom w:val="0"/>
      <w:divBdr>
        <w:top w:val="none" w:sz="0" w:space="0" w:color="auto"/>
        <w:left w:val="none" w:sz="0" w:space="0" w:color="auto"/>
        <w:bottom w:val="none" w:sz="0" w:space="0" w:color="auto"/>
        <w:right w:val="none" w:sz="0" w:space="0" w:color="auto"/>
      </w:divBdr>
    </w:div>
    <w:div w:id="1597908819">
      <w:bodyDiv w:val="1"/>
      <w:marLeft w:val="0"/>
      <w:marRight w:val="0"/>
      <w:marTop w:val="0"/>
      <w:marBottom w:val="0"/>
      <w:divBdr>
        <w:top w:val="none" w:sz="0" w:space="0" w:color="auto"/>
        <w:left w:val="none" w:sz="0" w:space="0" w:color="auto"/>
        <w:bottom w:val="none" w:sz="0" w:space="0" w:color="auto"/>
        <w:right w:val="none" w:sz="0" w:space="0" w:color="auto"/>
      </w:divBdr>
    </w:div>
    <w:div w:id="1602104482">
      <w:bodyDiv w:val="1"/>
      <w:marLeft w:val="0"/>
      <w:marRight w:val="0"/>
      <w:marTop w:val="0"/>
      <w:marBottom w:val="0"/>
      <w:divBdr>
        <w:top w:val="none" w:sz="0" w:space="0" w:color="auto"/>
        <w:left w:val="none" w:sz="0" w:space="0" w:color="auto"/>
        <w:bottom w:val="none" w:sz="0" w:space="0" w:color="auto"/>
        <w:right w:val="none" w:sz="0" w:space="0" w:color="auto"/>
      </w:divBdr>
    </w:div>
    <w:div w:id="1625455374">
      <w:bodyDiv w:val="1"/>
      <w:marLeft w:val="0"/>
      <w:marRight w:val="0"/>
      <w:marTop w:val="0"/>
      <w:marBottom w:val="0"/>
      <w:divBdr>
        <w:top w:val="none" w:sz="0" w:space="0" w:color="auto"/>
        <w:left w:val="none" w:sz="0" w:space="0" w:color="auto"/>
        <w:bottom w:val="none" w:sz="0" w:space="0" w:color="auto"/>
        <w:right w:val="none" w:sz="0" w:space="0" w:color="auto"/>
      </w:divBdr>
    </w:div>
    <w:div w:id="1627932375">
      <w:bodyDiv w:val="1"/>
      <w:marLeft w:val="0"/>
      <w:marRight w:val="0"/>
      <w:marTop w:val="0"/>
      <w:marBottom w:val="0"/>
      <w:divBdr>
        <w:top w:val="none" w:sz="0" w:space="0" w:color="auto"/>
        <w:left w:val="none" w:sz="0" w:space="0" w:color="auto"/>
        <w:bottom w:val="none" w:sz="0" w:space="0" w:color="auto"/>
        <w:right w:val="none" w:sz="0" w:space="0" w:color="auto"/>
      </w:divBdr>
    </w:div>
    <w:div w:id="1676498218">
      <w:bodyDiv w:val="1"/>
      <w:marLeft w:val="0"/>
      <w:marRight w:val="0"/>
      <w:marTop w:val="0"/>
      <w:marBottom w:val="0"/>
      <w:divBdr>
        <w:top w:val="none" w:sz="0" w:space="0" w:color="auto"/>
        <w:left w:val="none" w:sz="0" w:space="0" w:color="auto"/>
        <w:bottom w:val="none" w:sz="0" w:space="0" w:color="auto"/>
        <w:right w:val="none" w:sz="0" w:space="0" w:color="auto"/>
      </w:divBdr>
    </w:div>
    <w:div w:id="1734430325">
      <w:bodyDiv w:val="1"/>
      <w:marLeft w:val="0"/>
      <w:marRight w:val="0"/>
      <w:marTop w:val="0"/>
      <w:marBottom w:val="0"/>
      <w:divBdr>
        <w:top w:val="none" w:sz="0" w:space="0" w:color="auto"/>
        <w:left w:val="none" w:sz="0" w:space="0" w:color="auto"/>
        <w:bottom w:val="none" w:sz="0" w:space="0" w:color="auto"/>
        <w:right w:val="none" w:sz="0" w:space="0" w:color="auto"/>
      </w:divBdr>
    </w:div>
    <w:div w:id="1735158492">
      <w:bodyDiv w:val="1"/>
      <w:marLeft w:val="0"/>
      <w:marRight w:val="0"/>
      <w:marTop w:val="0"/>
      <w:marBottom w:val="0"/>
      <w:divBdr>
        <w:top w:val="none" w:sz="0" w:space="0" w:color="auto"/>
        <w:left w:val="none" w:sz="0" w:space="0" w:color="auto"/>
        <w:bottom w:val="none" w:sz="0" w:space="0" w:color="auto"/>
        <w:right w:val="none" w:sz="0" w:space="0" w:color="auto"/>
      </w:divBdr>
    </w:div>
    <w:div w:id="1748767459">
      <w:bodyDiv w:val="1"/>
      <w:marLeft w:val="0"/>
      <w:marRight w:val="0"/>
      <w:marTop w:val="0"/>
      <w:marBottom w:val="0"/>
      <w:divBdr>
        <w:top w:val="none" w:sz="0" w:space="0" w:color="auto"/>
        <w:left w:val="none" w:sz="0" w:space="0" w:color="auto"/>
        <w:bottom w:val="none" w:sz="0" w:space="0" w:color="auto"/>
        <w:right w:val="none" w:sz="0" w:space="0" w:color="auto"/>
      </w:divBdr>
    </w:div>
    <w:div w:id="1770737626">
      <w:bodyDiv w:val="1"/>
      <w:marLeft w:val="0"/>
      <w:marRight w:val="0"/>
      <w:marTop w:val="0"/>
      <w:marBottom w:val="0"/>
      <w:divBdr>
        <w:top w:val="none" w:sz="0" w:space="0" w:color="auto"/>
        <w:left w:val="none" w:sz="0" w:space="0" w:color="auto"/>
        <w:bottom w:val="none" w:sz="0" w:space="0" w:color="auto"/>
        <w:right w:val="none" w:sz="0" w:space="0" w:color="auto"/>
      </w:divBdr>
    </w:div>
    <w:div w:id="1788230482">
      <w:bodyDiv w:val="1"/>
      <w:marLeft w:val="0"/>
      <w:marRight w:val="0"/>
      <w:marTop w:val="0"/>
      <w:marBottom w:val="0"/>
      <w:divBdr>
        <w:top w:val="none" w:sz="0" w:space="0" w:color="auto"/>
        <w:left w:val="none" w:sz="0" w:space="0" w:color="auto"/>
        <w:bottom w:val="none" w:sz="0" w:space="0" w:color="auto"/>
        <w:right w:val="none" w:sz="0" w:space="0" w:color="auto"/>
      </w:divBdr>
    </w:div>
    <w:div w:id="1797479975">
      <w:bodyDiv w:val="1"/>
      <w:marLeft w:val="0"/>
      <w:marRight w:val="0"/>
      <w:marTop w:val="0"/>
      <w:marBottom w:val="0"/>
      <w:divBdr>
        <w:top w:val="none" w:sz="0" w:space="0" w:color="auto"/>
        <w:left w:val="none" w:sz="0" w:space="0" w:color="auto"/>
        <w:bottom w:val="none" w:sz="0" w:space="0" w:color="auto"/>
        <w:right w:val="none" w:sz="0" w:space="0" w:color="auto"/>
      </w:divBdr>
    </w:div>
    <w:div w:id="1800758826">
      <w:bodyDiv w:val="1"/>
      <w:marLeft w:val="0"/>
      <w:marRight w:val="0"/>
      <w:marTop w:val="0"/>
      <w:marBottom w:val="0"/>
      <w:divBdr>
        <w:top w:val="none" w:sz="0" w:space="0" w:color="auto"/>
        <w:left w:val="none" w:sz="0" w:space="0" w:color="auto"/>
        <w:bottom w:val="none" w:sz="0" w:space="0" w:color="auto"/>
        <w:right w:val="none" w:sz="0" w:space="0" w:color="auto"/>
      </w:divBdr>
    </w:div>
    <w:div w:id="1808471870">
      <w:bodyDiv w:val="1"/>
      <w:marLeft w:val="0"/>
      <w:marRight w:val="0"/>
      <w:marTop w:val="0"/>
      <w:marBottom w:val="0"/>
      <w:divBdr>
        <w:top w:val="none" w:sz="0" w:space="0" w:color="auto"/>
        <w:left w:val="none" w:sz="0" w:space="0" w:color="auto"/>
        <w:bottom w:val="none" w:sz="0" w:space="0" w:color="auto"/>
        <w:right w:val="none" w:sz="0" w:space="0" w:color="auto"/>
      </w:divBdr>
    </w:div>
    <w:div w:id="1809325816">
      <w:bodyDiv w:val="1"/>
      <w:marLeft w:val="0"/>
      <w:marRight w:val="0"/>
      <w:marTop w:val="0"/>
      <w:marBottom w:val="0"/>
      <w:divBdr>
        <w:top w:val="none" w:sz="0" w:space="0" w:color="auto"/>
        <w:left w:val="none" w:sz="0" w:space="0" w:color="auto"/>
        <w:bottom w:val="none" w:sz="0" w:space="0" w:color="auto"/>
        <w:right w:val="none" w:sz="0" w:space="0" w:color="auto"/>
      </w:divBdr>
    </w:div>
    <w:div w:id="1860896743">
      <w:bodyDiv w:val="1"/>
      <w:marLeft w:val="0"/>
      <w:marRight w:val="0"/>
      <w:marTop w:val="0"/>
      <w:marBottom w:val="0"/>
      <w:divBdr>
        <w:top w:val="none" w:sz="0" w:space="0" w:color="auto"/>
        <w:left w:val="none" w:sz="0" w:space="0" w:color="auto"/>
        <w:bottom w:val="none" w:sz="0" w:space="0" w:color="auto"/>
        <w:right w:val="none" w:sz="0" w:space="0" w:color="auto"/>
      </w:divBdr>
    </w:div>
    <w:div w:id="1864712249">
      <w:bodyDiv w:val="1"/>
      <w:marLeft w:val="0"/>
      <w:marRight w:val="0"/>
      <w:marTop w:val="0"/>
      <w:marBottom w:val="0"/>
      <w:divBdr>
        <w:top w:val="none" w:sz="0" w:space="0" w:color="auto"/>
        <w:left w:val="none" w:sz="0" w:space="0" w:color="auto"/>
        <w:bottom w:val="none" w:sz="0" w:space="0" w:color="auto"/>
        <w:right w:val="none" w:sz="0" w:space="0" w:color="auto"/>
      </w:divBdr>
    </w:div>
    <w:div w:id="1899782649">
      <w:bodyDiv w:val="1"/>
      <w:marLeft w:val="0"/>
      <w:marRight w:val="0"/>
      <w:marTop w:val="0"/>
      <w:marBottom w:val="0"/>
      <w:divBdr>
        <w:top w:val="none" w:sz="0" w:space="0" w:color="auto"/>
        <w:left w:val="none" w:sz="0" w:space="0" w:color="auto"/>
        <w:bottom w:val="none" w:sz="0" w:space="0" w:color="auto"/>
        <w:right w:val="none" w:sz="0" w:space="0" w:color="auto"/>
      </w:divBdr>
    </w:div>
    <w:div w:id="1903518829">
      <w:bodyDiv w:val="1"/>
      <w:marLeft w:val="0"/>
      <w:marRight w:val="0"/>
      <w:marTop w:val="0"/>
      <w:marBottom w:val="0"/>
      <w:divBdr>
        <w:top w:val="none" w:sz="0" w:space="0" w:color="auto"/>
        <w:left w:val="none" w:sz="0" w:space="0" w:color="auto"/>
        <w:bottom w:val="none" w:sz="0" w:space="0" w:color="auto"/>
        <w:right w:val="none" w:sz="0" w:space="0" w:color="auto"/>
      </w:divBdr>
    </w:div>
    <w:div w:id="1927301318">
      <w:bodyDiv w:val="1"/>
      <w:marLeft w:val="0"/>
      <w:marRight w:val="0"/>
      <w:marTop w:val="0"/>
      <w:marBottom w:val="0"/>
      <w:divBdr>
        <w:top w:val="none" w:sz="0" w:space="0" w:color="auto"/>
        <w:left w:val="none" w:sz="0" w:space="0" w:color="auto"/>
        <w:bottom w:val="none" w:sz="0" w:space="0" w:color="auto"/>
        <w:right w:val="none" w:sz="0" w:space="0" w:color="auto"/>
      </w:divBdr>
    </w:div>
    <w:div w:id="1929149327">
      <w:bodyDiv w:val="1"/>
      <w:marLeft w:val="0"/>
      <w:marRight w:val="0"/>
      <w:marTop w:val="0"/>
      <w:marBottom w:val="0"/>
      <w:divBdr>
        <w:top w:val="none" w:sz="0" w:space="0" w:color="auto"/>
        <w:left w:val="none" w:sz="0" w:space="0" w:color="auto"/>
        <w:bottom w:val="none" w:sz="0" w:space="0" w:color="auto"/>
        <w:right w:val="none" w:sz="0" w:space="0" w:color="auto"/>
      </w:divBdr>
    </w:div>
    <w:div w:id="1937128646">
      <w:bodyDiv w:val="1"/>
      <w:marLeft w:val="0"/>
      <w:marRight w:val="0"/>
      <w:marTop w:val="0"/>
      <w:marBottom w:val="0"/>
      <w:divBdr>
        <w:top w:val="none" w:sz="0" w:space="0" w:color="auto"/>
        <w:left w:val="none" w:sz="0" w:space="0" w:color="auto"/>
        <w:bottom w:val="none" w:sz="0" w:space="0" w:color="auto"/>
        <w:right w:val="none" w:sz="0" w:space="0" w:color="auto"/>
      </w:divBdr>
    </w:div>
    <w:div w:id="1944803616">
      <w:bodyDiv w:val="1"/>
      <w:marLeft w:val="0"/>
      <w:marRight w:val="0"/>
      <w:marTop w:val="0"/>
      <w:marBottom w:val="0"/>
      <w:divBdr>
        <w:top w:val="none" w:sz="0" w:space="0" w:color="auto"/>
        <w:left w:val="none" w:sz="0" w:space="0" w:color="auto"/>
        <w:bottom w:val="none" w:sz="0" w:space="0" w:color="auto"/>
        <w:right w:val="none" w:sz="0" w:space="0" w:color="auto"/>
      </w:divBdr>
    </w:div>
    <w:div w:id="1948536601">
      <w:bodyDiv w:val="1"/>
      <w:marLeft w:val="0"/>
      <w:marRight w:val="0"/>
      <w:marTop w:val="0"/>
      <w:marBottom w:val="0"/>
      <w:divBdr>
        <w:top w:val="none" w:sz="0" w:space="0" w:color="auto"/>
        <w:left w:val="none" w:sz="0" w:space="0" w:color="auto"/>
        <w:bottom w:val="none" w:sz="0" w:space="0" w:color="auto"/>
        <w:right w:val="none" w:sz="0" w:space="0" w:color="auto"/>
      </w:divBdr>
    </w:div>
    <w:div w:id="1948662021">
      <w:bodyDiv w:val="1"/>
      <w:marLeft w:val="0"/>
      <w:marRight w:val="0"/>
      <w:marTop w:val="0"/>
      <w:marBottom w:val="0"/>
      <w:divBdr>
        <w:top w:val="none" w:sz="0" w:space="0" w:color="auto"/>
        <w:left w:val="none" w:sz="0" w:space="0" w:color="auto"/>
        <w:bottom w:val="none" w:sz="0" w:space="0" w:color="auto"/>
        <w:right w:val="none" w:sz="0" w:space="0" w:color="auto"/>
      </w:divBdr>
    </w:div>
    <w:div w:id="1950502882">
      <w:bodyDiv w:val="1"/>
      <w:marLeft w:val="0"/>
      <w:marRight w:val="0"/>
      <w:marTop w:val="0"/>
      <w:marBottom w:val="0"/>
      <w:divBdr>
        <w:top w:val="none" w:sz="0" w:space="0" w:color="auto"/>
        <w:left w:val="none" w:sz="0" w:space="0" w:color="auto"/>
        <w:bottom w:val="none" w:sz="0" w:space="0" w:color="auto"/>
        <w:right w:val="none" w:sz="0" w:space="0" w:color="auto"/>
      </w:divBdr>
    </w:div>
    <w:div w:id="1956718237">
      <w:bodyDiv w:val="1"/>
      <w:marLeft w:val="0"/>
      <w:marRight w:val="0"/>
      <w:marTop w:val="0"/>
      <w:marBottom w:val="0"/>
      <w:divBdr>
        <w:top w:val="none" w:sz="0" w:space="0" w:color="auto"/>
        <w:left w:val="none" w:sz="0" w:space="0" w:color="auto"/>
        <w:bottom w:val="none" w:sz="0" w:space="0" w:color="auto"/>
        <w:right w:val="none" w:sz="0" w:space="0" w:color="auto"/>
      </w:divBdr>
    </w:div>
    <w:div w:id="1971284672">
      <w:bodyDiv w:val="1"/>
      <w:marLeft w:val="0"/>
      <w:marRight w:val="0"/>
      <w:marTop w:val="0"/>
      <w:marBottom w:val="0"/>
      <w:divBdr>
        <w:top w:val="none" w:sz="0" w:space="0" w:color="auto"/>
        <w:left w:val="none" w:sz="0" w:space="0" w:color="auto"/>
        <w:bottom w:val="none" w:sz="0" w:space="0" w:color="auto"/>
        <w:right w:val="none" w:sz="0" w:space="0" w:color="auto"/>
      </w:divBdr>
    </w:div>
    <w:div w:id="2007172120">
      <w:bodyDiv w:val="1"/>
      <w:marLeft w:val="0"/>
      <w:marRight w:val="0"/>
      <w:marTop w:val="0"/>
      <w:marBottom w:val="0"/>
      <w:divBdr>
        <w:top w:val="none" w:sz="0" w:space="0" w:color="auto"/>
        <w:left w:val="none" w:sz="0" w:space="0" w:color="auto"/>
        <w:bottom w:val="none" w:sz="0" w:space="0" w:color="auto"/>
        <w:right w:val="none" w:sz="0" w:space="0" w:color="auto"/>
      </w:divBdr>
    </w:div>
    <w:div w:id="2072267456">
      <w:bodyDiv w:val="1"/>
      <w:marLeft w:val="0"/>
      <w:marRight w:val="0"/>
      <w:marTop w:val="0"/>
      <w:marBottom w:val="0"/>
      <w:divBdr>
        <w:top w:val="none" w:sz="0" w:space="0" w:color="auto"/>
        <w:left w:val="none" w:sz="0" w:space="0" w:color="auto"/>
        <w:bottom w:val="none" w:sz="0" w:space="0" w:color="auto"/>
        <w:right w:val="none" w:sz="0" w:space="0" w:color="auto"/>
      </w:divBdr>
      <w:divsChild>
        <w:div w:id="211582337">
          <w:marLeft w:val="0"/>
          <w:marRight w:val="0"/>
          <w:marTop w:val="0"/>
          <w:marBottom w:val="120"/>
          <w:divBdr>
            <w:top w:val="none" w:sz="0" w:space="0" w:color="auto"/>
            <w:left w:val="none" w:sz="0" w:space="0" w:color="auto"/>
            <w:bottom w:val="none" w:sz="0" w:space="0" w:color="auto"/>
            <w:right w:val="none" w:sz="0" w:space="0" w:color="auto"/>
          </w:divBdr>
        </w:div>
        <w:div w:id="971903324">
          <w:marLeft w:val="0"/>
          <w:marRight w:val="0"/>
          <w:marTop w:val="240"/>
          <w:marBottom w:val="120"/>
          <w:divBdr>
            <w:top w:val="none" w:sz="0" w:space="0" w:color="auto"/>
            <w:left w:val="none" w:sz="0" w:space="0" w:color="auto"/>
            <w:bottom w:val="none" w:sz="0" w:space="0" w:color="auto"/>
            <w:right w:val="none" w:sz="0" w:space="0" w:color="auto"/>
          </w:divBdr>
        </w:div>
      </w:divsChild>
    </w:div>
    <w:div w:id="20761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704570-f4d0-4148-8163-2a907c11e873">
      <Terms xmlns="http://schemas.microsoft.com/office/infopath/2007/PartnerControls"/>
    </lcf76f155ced4ddcb4097134ff3c332f>
    <TaxCatchAll xmlns="4fd58176-6745-4085-9462-2c9faf7fef18" xsi:nil="true"/>
    <SharedWithUsers xmlns="4fd58176-6745-4085-9462-2c9faf7fef18">
      <UserInfo>
        <DisplayName>Samo Košir</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735C49BC8386148B52258B2236FC498" ma:contentTypeVersion="13" ma:contentTypeDescription="Ustvari nov dokument." ma:contentTypeScope="" ma:versionID="b9d18f3c2961579b21c790d3d4840d97">
  <xsd:schema xmlns:xsd="http://www.w3.org/2001/XMLSchema" xmlns:xs="http://www.w3.org/2001/XMLSchema" xmlns:p="http://schemas.microsoft.com/office/2006/metadata/properties" xmlns:ns2="88704570-f4d0-4148-8163-2a907c11e873" xmlns:ns3="4fd58176-6745-4085-9462-2c9faf7fef18" targetNamespace="http://schemas.microsoft.com/office/2006/metadata/properties" ma:root="true" ma:fieldsID="45d80d0b9387b3827c2d639c7c419d56" ns2:_="" ns3:_="">
    <xsd:import namespace="88704570-f4d0-4148-8163-2a907c11e873"/>
    <xsd:import namespace="4fd58176-6745-4085-9462-2c9faf7fef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04570-f4d0-4148-8163-2a907c11e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3f704706-3e82-486d-9eb4-83233080db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58176-6745-4085-9462-2c9faf7fef1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35aed1-6119-42af-8798-e3a9e9765372}" ma:internalName="TaxCatchAll" ma:showField="CatchAllData" ma:web="4fd58176-6745-4085-9462-2c9faf7fef1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8CDA3-185D-4B0D-915C-C270037BB767}">
  <ds:schemaRefs>
    <ds:schemaRef ds:uri="http://schemas.openxmlformats.org/officeDocument/2006/bibliography"/>
  </ds:schemaRefs>
</ds:datastoreItem>
</file>

<file path=customXml/itemProps2.xml><?xml version="1.0" encoding="utf-8"?>
<ds:datastoreItem xmlns:ds="http://schemas.openxmlformats.org/officeDocument/2006/customXml" ds:itemID="{13BDA93A-7C5C-431A-8D1A-F2A576BF9C67}">
  <ds:schemaRefs>
    <ds:schemaRef ds:uri="http://schemas.microsoft.com/office/2006/metadata/properties"/>
    <ds:schemaRef ds:uri="http://schemas.microsoft.com/office/infopath/2007/PartnerControls"/>
    <ds:schemaRef ds:uri="88704570-f4d0-4148-8163-2a907c11e873"/>
    <ds:schemaRef ds:uri="4fd58176-6745-4085-9462-2c9faf7fef18"/>
  </ds:schemaRefs>
</ds:datastoreItem>
</file>

<file path=customXml/itemProps3.xml><?xml version="1.0" encoding="utf-8"?>
<ds:datastoreItem xmlns:ds="http://schemas.openxmlformats.org/officeDocument/2006/customXml" ds:itemID="{348AB3C3-DC16-4699-860F-1A35197765F5}">
  <ds:schemaRefs>
    <ds:schemaRef ds:uri="http://schemas.microsoft.com/sharepoint/v3/contenttype/forms"/>
  </ds:schemaRefs>
</ds:datastoreItem>
</file>

<file path=customXml/itemProps4.xml><?xml version="1.0" encoding="utf-8"?>
<ds:datastoreItem xmlns:ds="http://schemas.openxmlformats.org/officeDocument/2006/customXml" ds:itemID="{6C62487F-E183-4DA8-B6C9-6704A019B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04570-f4d0-4148-8163-2a907c11e873"/>
    <ds:schemaRef ds:uri="4fd58176-6745-4085-9462-2c9faf7fe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17</TotalTime>
  <Pages>222</Pages>
  <Words>58294</Words>
  <Characters>332278</Characters>
  <Application>Microsoft Office Word</Application>
  <DocSecurity>8</DocSecurity>
  <Lines>2768</Lines>
  <Paragraphs>779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I:\IPS\IPSDB\3\2010\jun\11105013.doc</vt:lpstr>
      <vt:lpstr>I:\IPS\IPSDB\3\2010\jun\11105013.doc</vt:lpstr>
    </vt:vector>
  </TitlesOfParts>
  <Company>OKS - ZSZ</Company>
  <LinksUpToDate>false</LinksUpToDate>
  <CharactersWithSpaces>389793</CharactersWithSpaces>
  <SharedDoc>false</SharedDoc>
  <HLinks>
    <vt:vector size="1458" baseType="variant">
      <vt:variant>
        <vt:i4>1114169</vt:i4>
      </vt:variant>
      <vt:variant>
        <vt:i4>1454</vt:i4>
      </vt:variant>
      <vt:variant>
        <vt:i4>0</vt:i4>
      </vt:variant>
      <vt:variant>
        <vt:i4>5</vt:i4>
      </vt:variant>
      <vt:variant>
        <vt:lpwstr/>
      </vt:variant>
      <vt:variant>
        <vt:lpwstr>_Toc94536130</vt:lpwstr>
      </vt:variant>
      <vt:variant>
        <vt:i4>1572920</vt:i4>
      </vt:variant>
      <vt:variant>
        <vt:i4>1448</vt:i4>
      </vt:variant>
      <vt:variant>
        <vt:i4>0</vt:i4>
      </vt:variant>
      <vt:variant>
        <vt:i4>5</vt:i4>
      </vt:variant>
      <vt:variant>
        <vt:lpwstr/>
      </vt:variant>
      <vt:variant>
        <vt:lpwstr>_Toc94536129</vt:lpwstr>
      </vt:variant>
      <vt:variant>
        <vt:i4>1638456</vt:i4>
      </vt:variant>
      <vt:variant>
        <vt:i4>1442</vt:i4>
      </vt:variant>
      <vt:variant>
        <vt:i4>0</vt:i4>
      </vt:variant>
      <vt:variant>
        <vt:i4>5</vt:i4>
      </vt:variant>
      <vt:variant>
        <vt:lpwstr/>
      </vt:variant>
      <vt:variant>
        <vt:lpwstr>_Toc94536128</vt:lpwstr>
      </vt:variant>
      <vt:variant>
        <vt:i4>1441848</vt:i4>
      </vt:variant>
      <vt:variant>
        <vt:i4>1436</vt:i4>
      </vt:variant>
      <vt:variant>
        <vt:i4>0</vt:i4>
      </vt:variant>
      <vt:variant>
        <vt:i4>5</vt:i4>
      </vt:variant>
      <vt:variant>
        <vt:lpwstr/>
      </vt:variant>
      <vt:variant>
        <vt:lpwstr>_Toc94536127</vt:lpwstr>
      </vt:variant>
      <vt:variant>
        <vt:i4>1507384</vt:i4>
      </vt:variant>
      <vt:variant>
        <vt:i4>1430</vt:i4>
      </vt:variant>
      <vt:variant>
        <vt:i4>0</vt:i4>
      </vt:variant>
      <vt:variant>
        <vt:i4>5</vt:i4>
      </vt:variant>
      <vt:variant>
        <vt:lpwstr/>
      </vt:variant>
      <vt:variant>
        <vt:lpwstr>_Toc94536126</vt:lpwstr>
      </vt:variant>
      <vt:variant>
        <vt:i4>1310776</vt:i4>
      </vt:variant>
      <vt:variant>
        <vt:i4>1424</vt:i4>
      </vt:variant>
      <vt:variant>
        <vt:i4>0</vt:i4>
      </vt:variant>
      <vt:variant>
        <vt:i4>5</vt:i4>
      </vt:variant>
      <vt:variant>
        <vt:lpwstr/>
      </vt:variant>
      <vt:variant>
        <vt:lpwstr>_Toc94536125</vt:lpwstr>
      </vt:variant>
      <vt:variant>
        <vt:i4>1376312</vt:i4>
      </vt:variant>
      <vt:variant>
        <vt:i4>1418</vt:i4>
      </vt:variant>
      <vt:variant>
        <vt:i4>0</vt:i4>
      </vt:variant>
      <vt:variant>
        <vt:i4>5</vt:i4>
      </vt:variant>
      <vt:variant>
        <vt:lpwstr/>
      </vt:variant>
      <vt:variant>
        <vt:lpwstr>_Toc94536124</vt:lpwstr>
      </vt:variant>
      <vt:variant>
        <vt:i4>1179704</vt:i4>
      </vt:variant>
      <vt:variant>
        <vt:i4>1412</vt:i4>
      </vt:variant>
      <vt:variant>
        <vt:i4>0</vt:i4>
      </vt:variant>
      <vt:variant>
        <vt:i4>5</vt:i4>
      </vt:variant>
      <vt:variant>
        <vt:lpwstr/>
      </vt:variant>
      <vt:variant>
        <vt:lpwstr>_Toc94536123</vt:lpwstr>
      </vt:variant>
      <vt:variant>
        <vt:i4>1245240</vt:i4>
      </vt:variant>
      <vt:variant>
        <vt:i4>1406</vt:i4>
      </vt:variant>
      <vt:variant>
        <vt:i4>0</vt:i4>
      </vt:variant>
      <vt:variant>
        <vt:i4>5</vt:i4>
      </vt:variant>
      <vt:variant>
        <vt:lpwstr/>
      </vt:variant>
      <vt:variant>
        <vt:lpwstr>_Toc94536122</vt:lpwstr>
      </vt:variant>
      <vt:variant>
        <vt:i4>1048632</vt:i4>
      </vt:variant>
      <vt:variant>
        <vt:i4>1400</vt:i4>
      </vt:variant>
      <vt:variant>
        <vt:i4>0</vt:i4>
      </vt:variant>
      <vt:variant>
        <vt:i4>5</vt:i4>
      </vt:variant>
      <vt:variant>
        <vt:lpwstr/>
      </vt:variant>
      <vt:variant>
        <vt:lpwstr>_Toc94536121</vt:lpwstr>
      </vt:variant>
      <vt:variant>
        <vt:i4>1114168</vt:i4>
      </vt:variant>
      <vt:variant>
        <vt:i4>1394</vt:i4>
      </vt:variant>
      <vt:variant>
        <vt:i4>0</vt:i4>
      </vt:variant>
      <vt:variant>
        <vt:i4>5</vt:i4>
      </vt:variant>
      <vt:variant>
        <vt:lpwstr/>
      </vt:variant>
      <vt:variant>
        <vt:lpwstr>_Toc94536120</vt:lpwstr>
      </vt:variant>
      <vt:variant>
        <vt:i4>1572923</vt:i4>
      </vt:variant>
      <vt:variant>
        <vt:i4>1388</vt:i4>
      </vt:variant>
      <vt:variant>
        <vt:i4>0</vt:i4>
      </vt:variant>
      <vt:variant>
        <vt:i4>5</vt:i4>
      </vt:variant>
      <vt:variant>
        <vt:lpwstr/>
      </vt:variant>
      <vt:variant>
        <vt:lpwstr>_Toc94536119</vt:lpwstr>
      </vt:variant>
      <vt:variant>
        <vt:i4>1638459</vt:i4>
      </vt:variant>
      <vt:variant>
        <vt:i4>1382</vt:i4>
      </vt:variant>
      <vt:variant>
        <vt:i4>0</vt:i4>
      </vt:variant>
      <vt:variant>
        <vt:i4>5</vt:i4>
      </vt:variant>
      <vt:variant>
        <vt:lpwstr/>
      </vt:variant>
      <vt:variant>
        <vt:lpwstr>_Toc94536118</vt:lpwstr>
      </vt:variant>
      <vt:variant>
        <vt:i4>1441851</vt:i4>
      </vt:variant>
      <vt:variant>
        <vt:i4>1376</vt:i4>
      </vt:variant>
      <vt:variant>
        <vt:i4>0</vt:i4>
      </vt:variant>
      <vt:variant>
        <vt:i4>5</vt:i4>
      </vt:variant>
      <vt:variant>
        <vt:lpwstr/>
      </vt:variant>
      <vt:variant>
        <vt:lpwstr>_Toc94536117</vt:lpwstr>
      </vt:variant>
      <vt:variant>
        <vt:i4>1507387</vt:i4>
      </vt:variant>
      <vt:variant>
        <vt:i4>1370</vt:i4>
      </vt:variant>
      <vt:variant>
        <vt:i4>0</vt:i4>
      </vt:variant>
      <vt:variant>
        <vt:i4>5</vt:i4>
      </vt:variant>
      <vt:variant>
        <vt:lpwstr/>
      </vt:variant>
      <vt:variant>
        <vt:lpwstr>_Toc94536116</vt:lpwstr>
      </vt:variant>
      <vt:variant>
        <vt:i4>1310779</vt:i4>
      </vt:variant>
      <vt:variant>
        <vt:i4>1364</vt:i4>
      </vt:variant>
      <vt:variant>
        <vt:i4>0</vt:i4>
      </vt:variant>
      <vt:variant>
        <vt:i4>5</vt:i4>
      </vt:variant>
      <vt:variant>
        <vt:lpwstr/>
      </vt:variant>
      <vt:variant>
        <vt:lpwstr>_Toc94536115</vt:lpwstr>
      </vt:variant>
      <vt:variant>
        <vt:i4>1376315</vt:i4>
      </vt:variant>
      <vt:variant>
        <vt:i4>1358</vt:i4>
      </vt:variant>
      <vt:variant>
        <vt:i4>0</vt:i4>
      </vt:variant>
      <vt:variant>
        <vt:i4>5</vt:i4>
      </vt:variant>
      <vt:variant>
        <vt:lpwstr/>
      </vt:variant>
      <vt:variant>
        <vt:lpwstr>_Toc94536114</vt:lpwstr>
      </vt:variant>
      <vt:variant>
        <vt:i4>1179707</vt:i4>
      </vt:variant>
      <vt:variant>
        <vt:i4>1352</vt:i4>
      </vt:variant>
      <vt:variant>
        <vt:i4>0</vt:i4>
      </vt:variant>
      <vt:variant>
        <vt:i4>5</vt:i4>
      </vt:variant>
      <vt:variant>
        <vt:lpwstr/>
      </vt:variant>
      <vt:variant>
        <vt:lpwstr>_Toc94536113</vt:lpwstr>
      </vt:variant>
      <vt:variant>
        <vt:i4>1245243</vt:i4>
      </vt:variant>
      <vt:variant>
        <vt:i4>1346</vt:i4>
      </vt:variant>
      <vt:variant>
        <vt:i4>0</vt:i4>
      </vt:variant>
      <vt:variant>
        <vt:i4>5</vt:i4>
      </vt:variant>
      <vt:variant>
        <vt:lpwstr/>
      </vt:variant>
      <vt:variant>
        <vt:lpwstr>_Toc94536112</vt:lpwstr>
      </vt:variant>
      <vt:variant>
        <vt:i4>1048635</vt:i4>
      </vt:variant>
      <vt:variant>
        <vt:i4>1340</vt:i4>
      </vt:variant>
      <vt:variant>
        <vt:i4>0</vt:i4>
      </vt:variant>
      <vt:variant>
        <vt:i4>5</vt:i4>
      </vt:variant>
      <vt:variant>
        <vt:lpwstr/>
      </vt:variant>
      <vt:variant>
        <vt:lpwstr>_Toc94536111</vt:lpwstr>
      </vt:variant>
      <vt:variant>
        <vt:i4>1114171</vt:i4>
      </vt:variant>
      <vt:variant>
        <vt:i4>1334</vt:i4>
      </vt:variant>
      <vt:variant>
        <vt:i4>0</vt:i4>
      </vt:variant>
      <vt:variant>
        <vt:i4>5</vt:i4>
      </vt:variant>
      <vt:variant>
        <vt:lpwstr/>
      </vt:variant>
      <vt:variant>
        <vt:lpwstr>_Toc94536110</vt:lpwstr>
      </vt:variant>
      <vt:variant>
        <vt:i4>1572922</vt:i4>
      </vt:variant>
      <vt:variant>
        <vt:i4>1328</vt:i4>
      </vt:variant>
      <vt:variant>
        <vt:i4>0</vt:i4>
      </vt:variant>
      <vt:variant>
        <vt:i4>5</vt:i4>
      </vt:variant>
      <vt:variant>
        <vt:lpwstr/>
      </vt:variant>
      <vt:variant>
        <vt:lpwstr>_Toc94536109</vt:lpwstr>
      </vt:variant>
      <vt:variant>
        <vt:i4>1638458</vt:i4>
      </vt:variant>
      <vt:variant>
        <vt:i4>1322</vt:i4>
      </vt:variant>
      <vt:variant>
        <vt:i4>0</vt:i4>
      </vt:variant>
      <vt:variant>
        <vt:i4>5</vt:i4>
      </vt:variant>
      <vt:variant>
        <vt:lpwstr/>
      </vt:variant>
      <vt:variant>
        <vt:lpwstr>_Toc94536108</vt:lpwstr>
      </vt:variant>
      <vt:variant>
        <vt:i4>1441850</vt:i4>
      </vt:variant>
      <vt:variant>
        <vt:i4>1316</vt:i4>
      </vt:variant>
      <vt:variant>
        <vt:i4>0</vt:i4>
      </vt:variant>
      <vt:variant>
        <vt:i4>5</vt:i4>
      </vt:variant>
      <vt:variant>
        <vt:lpwstr/>
      </vt:variant>
      <vt:variant>
        <vt:lpwstr>_Toc94536107</vt:lpwstr>
      </vt:variant>
      <vt:variant>
        <vt:i4>1507386</vt:i4>
      </vt:variant>
      <vt:variant>
        <vt:i4>1310</vt:i4>
      </vt:variant>
      <vt:variant>
        <vt:i4>0</vt:i4>
      </vt:variant>
      <vt:variant>
        <vt:i4>5</vt:i4>
      </vt:variant>
      <vt:variant>
        <vt:lpwstr/>
      </vt:variant>
      <vt:variant>
        <vt:lpwstr>_Toc94536106</vt:lpwstr>
      </vt:variant>
      <vt:variant>
        <vt:i4>1310778</vt:i4>
      </vt:variant>
      <vt:variant>
        <vt:i4>1304</vt:i4>
      </vt:variant>
      <vt:variant>
        <vt:i4>0</vt:i4>
      </vt:variant>
      <vt:variant>
        <vt:i4>5</vt:i4>
      </vt:variant>
      <vt:variant>
        <vt:lpwstr/>
      </vt:variant>
      <vt:variant>
        <vt:lpwstr>_Toc94536105</vt:lpwstr>
      </vt:variant>
      <vt:variant>
        <vt:i4>1376314</vt:i4>
      </vt:variant>
      <vt:variant>
        <vt:i4>1298</vt:i4>
      </vt:variant>
      <vt:variant>
        <vt:i4>0</vt:i4>
      </vt:variant>
      <vt:variant>
        <vt:i4>5</vt:i4>
      </vt:variant>
      <vt:variant>
        <vt:lpwstr/>
      </vt:variant>
      <vt:variant>
        <vt:lpwstr>_Toc94536104</vt:lpwstr>
      </vt:variant>
      <vt:variant>
        <vt:i4>1179706</vt:i4>
      </vt:variant>
      <vt:variant>
        <vt:i4>1292</vt:i4>
      </vt:variant>
      <vt:variant>
        <vt:i4>0</vt:i4>
      </vt:variant>
      <vt:variant>
        <vt:i4>5</vt:i4>
      </vt:variant>
      <vt:variant>
        <vt:lpwstr/>
      </vt:variant>
      <vt:variant>
        <vt:lpwstr>_Toc94536103</vt:lpwstr>
      </vt:variant>
      <vt:variant>
        <vt:i4>1245242</vt:i4>
      </vt:variant>
      <vt:variant>
        <vt:i4>1286</vt:i4>
      </vt:variant>
      <vt:variant>
        <vt:i4>0</vt:i4>
      </vt:variant>
      <vt:variant>
        <vt:i4>5</vt:i4>
      </vt:variant>
      <vt:variant>
        <vt:lpwstr/>
      </vt:variant>
      <vt:variant>
        <vt:lpwstr>_Toc94536102</vt:lpwstr>
      </vt:variant>
      <vt:variant>
        <vt:i4>1048634</vt:i4>
      </vt:variant>
      <vt:variant>
        <vt:i4>1280</vt:i4>
      </vt:variant>
      <vt:variant>
        <vt:i4>0</vt:i4>
      </vt:variant>
      <vt:variant>
        <vt:i4>5</vt:i4>
      </vt:variant>
      <vt:variant>
        <vt:lpwstr/>
      </vt:variant>
      <vt:variant>
        <vt:lpwstr>_Toc94536101</vt:lpwstr>
      </vt:variant>
      <vt:variant>
        <vt:i4>1114170</vt:i4>
      </vt:variant>
      <vt:variant>
        <vt:i4>1274</vt:i4>
      </vt:variant>
      <vt:variant>
        <vt:i4>0</vt:i4>
      </vt:variant>
      <vt:variant>
        <vt:i4>5</vt:i4>
      </vt:variant>
      <vt:variant>
        <vt:lpwstr/>
      </vt:variant>
      <vt:variant>
        <vt:lpwstr>_Toc94536100</vt:lpwstr>
      </vt:variant>
      <vt:variant>
        <vt:i4>1638451</vt:i4>
      </vt:variant>
      <vt:variant>
        <vt:i4>1268</vt:i4>
      </vt:variant>
      <vt:variant>
        <vt:i4>0</vt:i4>
      </vt:variant>
      <vt:variant>
        <vt:i4>5</vt:i4>
      </vt:variant>
      <vt:variant>
        <vt:lpwstr/>
      </vt:variant>
      <vt:variant>
        <vt:lpwstr>_Toc94536099</vt:lpwstr>
      </vt:variant>
      <vt:variant>
        <vt:i4>1572915</vt:i4>
      </vt:variant>
      <vt:variant>
        <vt:i4>1262</vt:i4>
      </vt:variant>
      <vt:variant>
        <vt:i4>0</vt:i4>
      </vt:variant>
      <vt:variant>
        <vt:i4>5</vt:i4>
      </vt:variant>
      <vt:variant>
        <vt:lpwstr/>
      </vt:variant>
      <vt:variant>
        <vt:lpwstr>_Toc94536098</vt:lpwstr>
      </vt:variant>
      <vt:variant>
        <vt:i4>1507379</vt:i4>
      </vt:variant>
      <vt:variant>
        <vt:i4>1256</vt:i4>
      </vt:variant>
      <vt:variant>
        <vt:i4>0</vt:i4>
      </vt:variant>
      <vt:variant>
        <vt:i4>5</vt:i4>
      </vt:variant>
      <vt:variant>
        <vt:lpwstr/>
      </vt:variant>
      <vt:variant>
        <vt:lpwstr>_Toc94536097</vt:lpwstr>
      </vt:variant>
      <vt:variant>
        <vt:i4>1441843</vt:i4>
      </vt:variant>
      <vt:variant>
        <vt:i4>1250</vt:i4>
      </vt:variant>
      <vt:variant>
        <vt:i4>0</vt:i4>
      </vt:variant>
      <vt:variant>
        <vt:i4>5</vt:i4>
      </vt:variant>
      <vt:variant>
        <vt:lpwstr/>
      </vt:variant>
      <vt:variant>
        <vt:lpwstr>_Toc94536096</vt:lpwstr>
      </vt:variant>
      <vt:variant>
        <vt:i4>1376307</vt:i4>
      </vt:variant>
      <vt:variant>
        <vt:i4>1244</vt:i4>
      </vt:variant>
      <vt:variant>
        <vt:i4>0</vt:i4>
      </vt:variant>
      <vt:variant>
        <vt:i4>5</vt:i4>
      </vt:variant>
      <vt:variant>
        <vt:lpwstr/>
      </vt:variant>
      <vt:variant>
        <vt:lpwstr>_Toc94536095</vt:lpwstr>
      </vt:variant>
      <vt:variant>
        <vt:i4>1310771</vt:i4>
      </vt:variant>
      <vt:variant>
        <vt:i4>1238</vt:i4>
      </vt:variant>
      <vt:variant>
        <vt:i4>0</vt:i4>
      </vt:variant>
      <vt:variant>
        <vt:i4>5</vt:i4>
      </vt:variant>
      <vt:variant>
        <vt:lpwstr/>
      </vt:variant>
      <vt:variant>
        <vt:lpwstr>_Toc94536094</vt:lpwstr>
      </vt:variant>
      <vt:variant>
        <vt:i4>1245235</vt:i4>
      </vt:variant>
      <vt:variant>
        <vt:i4>1232</vt:i4>
      </vt:variant>
      <vt:variant>
        <vt:i4>0</vt:i4>
      </vt:variant>
      <vt:variant>
        <vt:i4>5</vt:i4>
      </vt:variant>
      <vt:variant>
        <vt:lpwstr/>
      </vt:variant>
      <vt:variant>
        <vt:lpwstr>_Toc94536093</vt:lpwstr>
      </vt:variant>
      <vt:variant>
        <vt:i4>1179699</vt:i4>
      </vt:variant>
      <vt:variant>
        <vt:i4>1226</vt:i4>
      </vt:variant>
      <vt:variant>
        <vt:i4>0</vt:i4>
      </vt:variant>
      <vt:variant>
        <vt:i4>5</vt:i4>
      </vt:variant>
      <vt:variant>
        <vt:lpwstr/>
      </vt:variant>
      <vt:variant>
        <vt:lpwstr>_Toc94536092</vt:lpwstr>
      </vt:variant>
      <vt:variant>
        <vt:i4>1114163</vt:i4>
      </vt:variant>
      <vt:variant>
        <vt:i4>1220</vt:i4>
      </vt:variant>
      <vt:variant>
        <vt:i4>0</vt:i4>
      </vt:variant>
      <vt:variant>
        <vt:i4>5</vt:i4>
      </vt:variant>
      <vt:variant>
        <vt:lpwstr/>
      </vt:variant>
      <vt:variant>
        <vt:lpwstr>_Toc94536091</vt:lpwstr>
      </vt:variant>
      <vt:variant>
        <vt:i4>1048627</vt:i4>
      </vt:variant>
      <vt:variant>
        <vt:i4>1214</vt:i4>
      </vt:variant>
      <vt:variant>
        <vt:i4>0</vt:i4>
      </vt:variant>
      <vt:variant>
        <vt:i4>5</vt:i4>
      </vt:variant>
      <vt:variant>
        <vt:lpwstr/>
      </vt:variant>
      <vt:variant>
        <vt:lpwstr>_Toc94536090</vt:lpwstr>
      </vt:variant>
      <vt:variant>
        <vt:i4>1638450</vt:i4>
      </vt:variant>
      <vt:variant>
        <vt:i4>1208</vt:i4>
      </vt:variant>
      <vt:variant>
        <vt:i4>0</vt:i4>
      </vt:variant>
      <vt:variant>
        <vt:i4>5</vt:i4>
      </vt:variant>
      <vt:variant>
        <vt:lpwstr/>
      </vt:variant>
      <vt:variant>
        <vt:lpwstr>_Toc94536089</vt:lpwstr>
      </vt:variant>
      <vt:variant>
        <vt:i4>1572914</vt:i4>
      </vt:variant>
      <vt:variant>
        <vt:i4>1202</vt:i4>
      </vt:variant>
      <vt:variant>
        <vt:i4>0</vt:i4>
      </vt:variant>
      <vt:variant>
        <vt:i4>5</vt:i4>
      </vt:variant>
      <vt:variant>
        <vt:lpwstr/>
      </vt:variant>
      <vt:variant>
        <vt:lpwstr>_Toc94536088</vt:lpwstr>
      </vt:variant>
      <vt:variant>
        <vt:i4>1507378</vt:i4>
      </vt:variant>
      <vt:variant>
        <vt:i4>1196</vt:i4>
      </vt:variant>
      <vt:variant>
        <vt:i4>0</vt:i4>
      </vt:variant>
      <vt:variant>
        <vt:i4>5</vt:i4>
      </vt:variant>
      <vt:variant>
        <vt:lpwstr/>
      </vt:variant>
      <vt:variant>
        <vt:lpwstr>_Toc94536087</vt:lpwstr>
      </vt:variant>
      <vt:variant>
        <vt:i4>1441842</vt:i4>
      </vt:variant>
      <vt:variant>
        <vt:i4>1190</vt:i4>
      </vt:variant>
      <vt:variant>
        <vt:i4>0</vt:i4>
      </vt:variant>
      <vt:variant>
        <vt:i4>5</vt:i4>
      </vt:variant>
      <vt:variant>
        <vt:lpwstr/>
      </vt:variant>
      <vt:variant>
        <vt:lpwstr>_Toc94536086</vt:lpwstr>
      </vt:variant>
      <vt:variant>
        <vt:i4>1376306</vt:i4>
      </vt:variant>
      <vt:variant>
        <vt:i4>1184</vt:i4>
      </vt:variant>
      <vt:variant>
        <vt:i4>0</vt:i4>
      </vt:variant>
      <vt:variant>
        <vt:i4>5</vt:i4>
      </vt:variant>
      <vt:variant>
        <vt:lpwstr/>
      </vt:variant>
      <vt:variant>
        <vt:lpwstr>_Toc94536085</vt:lpwstr>
      </vt:variant>
      <vt:variant>
        <vt:i4>1310770</vt:i4>
      </vt:variant>
      <vt:variant>
        <vt:i4>1178</vt:i4>
      </vt:variant>
      <vt:variant>
        <vt:i4>0</vt:i4>
      </vt:variant>
      <vt:variant>
        <vt:i4>5</vt:i4>
      </vt:variant>
      <vt:variant>
        <vt:lpwstr/>
      </vt:variant>
      <vt:variant>
        <vt:lpwstr>_Toc94536084</vt:lpwstr>
      </vt:variant>
      <vt:variant>
        <vt:i4>1245234</vt:i4>
      </vt:variant>
      <vt:variant>
        <vt:i4>1172</vt:i4>
      </vt:variant>
      <vt:variant>
        <vt:i4>0</vt:i4>
      </vt:variant>
      <vt:variant>
        <vt:i4>5</vt:i4>
      </vt:variant>
      <vt:variant>
        <vt:lpwstr/>
      </vt:variant>
      <vt:variant>
        <vt:lpwstr>_Toc94536083</vt:lpwstr>
      </vt:variant>
      <vt:variant>
        <vt:i4>1179698</vt:i4>
      </vt:variant>
      <vt:variant>
        <vt:i4>1166</vt:i4>
      </vt:variant>
      <vt:variant>
        <vt:i4>0</vt:i4>
      </vt:variant>
      <vt:variant>
        <vt:i4>5</vt:i4>
      </vt:variant>
      <vt:variant>
        <vt:lpwstr/>
      </vt:variant>
      <vt:variant>
        <vt:lpwstr>_Toc94536082</vt:lpwstr>
      </vt:variant>
      <vt:variant>
        <vt:i4>1114162</vt:i4>
      </vt:variant>
      <vt:variant>
        <vt:i4>1160</vt:i4>
      </vt:variant>
      <vt:variant>
        <vt:i4>0</vt:i4>
      </vt:variant>
      <vt:variant>
        <vt:i4>5</vt:i4>
      </vt:variant>
      <vt:variant>
        <vt:lpwstr/>
      </vt:variant>
      <vt:variant>
        <vt:lpwstr>_Toc94536081</vt:lpwstr>
      </vt:variant>
      <vt:variant>
        <vt:i4>1048626</vt:i4>
      </vt:variant>
      <vt:variant>
        <vt:i4>1154</vt:i4>
      </vt:variant>
      <vt:variant>
        <vt:i4>0</vt:i4>
      </vt:variant>
      <vt:variant>
        <vt:i4>5</vt:i4>
      </vt:variant>
      <vt:variant>
        <vt:lpwstr/>
      </vt:variant>
      <vt:variant>
        <vt:lpwstr>_Toc94536080</vt:lpwstr>
      </vt:variant>
      <vt:variant>
        <vt:i4>1638461</vt:i4>
      </vt:variant>
      <vt:variant>
        <vt:i4>1148</vt:i4>
      </vt:variant>
      <vt:variant>
        <vt:i4>0</vt:i4>
      </vt:variant>
      <vt:variant>
        <vt:i4>5</vt:i4>
      </vt:variant>
      <vt:variant>
        <vt:lpwstr/>
      </vt:variant>
      <vt:variant>
        <vt:lpwstr>_Toc94536079</vt:lpwstr>
      </vt:variant>
      <vt:variant>
        <vt:i4>1572925</vt:i4>
      </vt:variant>
      <vt:variant>
        <vt:i4>1142</vt:i4>
      </vt:variant>
      <vt:variant>
        <vt:i4>0</vt:i4>
      </vt:variant>
      <vt:variant>
        <vt:i4>5</vt:i4>
      </vt:variant>
      <vt:variant>
        <vt:lpwstr/>
      </vt:variant>
      <vt:variant>
        <vt:lpwstr>_Toc94536078</vt:lpwstr>
      </vt:variant>
      <vt:variant>
        <vt:i4>1507389</vt:i4>
      </vt:variant>
      <vt:variant>
        <vt:i4>1136</vt:i4>
      </vt:variant>
      <vt:variant>
        <vt:i4>0</vt:i4>
      </vt:variant>
      <vt:variant>
        <vt:i4>5</vt:i4>
      </vt:variant>
      <vt:variant>
        <vt:lpwstr/>
      </vt:variant>
      <vt:variant>
        <vt:lpwstr>_Toc94536077</vt:lpwstr>
      </vt:variant>
      <vt:variant>
        <vt:i4>1441853</vt:i4>
      </vt:variant>
      <vt:variant>
        <vt:i4>1130</vt:i4>
      </vt:variant>
      <vt:variant>
        <vt:i4>0</vt:i4>
      </vt:variant>
      <vt:variant>
        <vt:i4>5</vt:i4>
      </vt:variant>
      <vt:variant>
        <vt:lpwstr/>
      </vt:variant>
      <vt:variant>
        <vt:lpwstr>_Toc94536076</vt:lpwstr>
      </vt:variant>
      <vt:variant>
        <vt:i4>1376317</vt:i4>
      </vt:variant>
      <vt:variant>
        <vt:i4>1124</vt:i4>
      </vt:variant>
      <vt:variant>
        <vt:i4>0</vt:i4>
      </vt:variant>
      <vt:variant>
        <vt:i4>5</vt:i4>
      </vt:variant>
      <vt:variant>
        <vt:lpwstr/>
      </vt:variant>
      <vt:variant>
        <vt:lpwstr>_Toc94536075</vt:lpwstr>
      </vt:variant>
      <vt:variant>
        <vt:i4>1310781</vt:i4>
      </vt:variant>
      <vt:variant>
        <vt:i4>1118</vt:i4>
      </vt:variant>
      <vt:variant>
        <vt:i4>0</vt:i4>
      </vt:variant>
      <vt:variant>
        <vt:i4>5</vt:i4>
      </vt:variant>
      <vt:variant>
        <vt:lpwstr/>
      </vt:variant>
      <vt:variant>
        <vt:lpwstr>_Toc94536074</vt:lpwstr>
      </vt:variant>
      <vt:variant>
        <vt:i4>1245245</vt:i4>
      </vt:variant>
      <vt:variant>
        <vt:i4>1112</vt:i4>
      </vt:variant>
      <vt:variant>
        <vt:i4>0</vt:i4>
      </vt:variant>
      <vt:variant>
        <vt:i4>5</vt:i4>
      </vt:variant>
      <vt:variant>
        <vt:lpwstr/>
      </vt:variant>
      <vt:variant>
        <vt:lpwstr>_Toc94536073</vt:lpwstr>
      </vt:variant>
      <vt:variant>
        <vt:i4>1179709</vt:i4>
      </vt:variant>
      <vt:variant>
        <vt:i4>1106</vt:i4>
      </vt:variant>
      <vt:variant>
        <vt:i4>0</vt:i4>
      </vt:variant>
      <vt:variant>
        <vt:i4>5</vt:i4>
      </vt:variant>
      <vt:variant>
        <vt:lpwstr/>
      </vt:variant>
      <vt:variant>
        <vt:lpwstr>_Toc94536072</vt:lpwstr>
      </vt:variant>
      <vt:variant>
        <vt:i4>1114173</vt:i4>
      </vt:variant>
      <vt:variant>
        <vt:i4>1100</vt:i4>
      </vt:variant>
      <vt:variant>
        <vt:i4>0</vt:i4>
      </vt:variant>
      <vt:variant>
        <vt:i4>5</vt:i4>
      </vt:variant>
      <vt:variant>
        <vt:lpwstr/>
      </vt:variant>
      <vt:variant>
        <vt:lpwstr>_Toc94536071</vt:lpwstr>
      </vt:variant>
      <vt:variant>
        <vt:i4>1048637</vt:i4>
      </vt:variant>
      <vt:variant>
        <vt:i4>1094</vt:i4>
      </vt:variant>
      <vt:variant>
        <vt:i4>0</vt:i4>
      </vt:variant>
      <vt:variant>
        <vt:i4>5</vt:i4>
      </vt:variant>
      <vt:variant>
        <vt:lpwstr/>
      </vt:variant>
      <vt:variant>
        <vt:lpwstr>_Toc94536070</vt:lpwstr>
      </vt:variant>
      <vt:variant>
        <vt:i4>1638460</vt:i4>
      </vt:variant>
      <vt:variant>
        <vt:i4>1088</vt:i4>
      </vt:variant>
      <vt:variant>
        <vt:i4>0</vt:i4>
      </vt:variant>
      <vt:variant>
        <vt:i4>5</vt:i4>
      </vt:variant>
      <vt:variant>
        <vt:lpwstr/>
      </vt:variant>
      <vt:variant>
        <vt:lpwstr>_Toc94536069</vt:lpwstr>
      </vt:variant>
      <vt:variant>
        <vt:i4>1572924</vt:i4>
      </vt:variant>
      <vt:variant>
        <vt:i4>1082</vt:i4>
      </vt:variant>
      <vt:variant>
        <vt:i4>0</vt:i4>
      </vt:variant>
      <vt:variant>
        <vt:i4>5</vt:i4>
      </vt:variant>
      <vt:variant>
        <vt:lpwstr/>
      </vt:variant>
      <vt:variant>
        <vt:lpwstr>_Toc94536068</vt:lpwstr>
      </vt:variant>
      <vt:variant>
        <vt:i4>1507388</vt:i4>
      </vt:variant>
      <vt:variant>
        <vt:i4>1076</vt:i4>
      </vt:variant>
      <vt:variant>
        <vt:i4>0</vt:i4>
      </vt:variant>
      <vt:variant>
        <vt:i4>5</vt:i4>
      </vt:variant>
      <vt:variant>
        <vt:lpwstr/>
      </vt:variant>
      <vt:variant>
        <vt:lpwstr>_Toc94536067</vt:lpwstr>
      </vt:variant>
      <vt:variant>
        <vt:i4>1441852</vt:i4>
      </vt:variant>
      <vt:variant>
        <vt:i4>1070</vt:i4>
      </vt:variant>
      <vt:variant>
        <vt:i4>0</vt:i4>
      </vt:variant>
      <vt:variant>
        <vt:i4>5</vt:i4>
      </vt:variant>
      <vt:variant>
        <vt:lpwstr/>
      </vt:variant>
      <vt:variant>
        <vt:lpwstr>_Toc94536066</vt:lpwstr>
      </vt:variant>
      <vt:variant>
        <vt:i4>1376316</vt:i4>
      </vt:variant>
      <vt:variant>
        <vt:i4>1064</vt:i4>
      </vt:variant>
      <vt:variant>
        <vt:i4>0</vt:i4>
      </vt:variant>
      <vt:variant>
        <vt:i4>5</vt:i4>
      </vt:variant>
      <vt:variant>
        <vt:lpwstr/>
      </vt:variant>
      <vt:variant>
        <vt:lpwstr>_Toc94536065</vt:lpwstr>
      </vt:variant>
      <vt:variant>
        <vt:i4>1310780</vt:i4>
      </vt:variant>
      <vt:variant>
        <vt:i4>1058</vt:i4>
      </vt:variant>
      <vt:variant>
        <vt:i4>0</vt:i4>
      </vt:variant>
      <vt:variant>
        <vt:i4>5</vt:i4>
      </vt:variant>
      <vt:variant>
        <vt:lpwstr/>
      </vt:variant>
      <vt:variant>
        <vt:lpwstr>_Toc94536064</vt:lpwstr>
      </vt:variant>
      <vt:variant>
        <vt:i4>1245244</vt:i4>
      </vt:variant>
      <vt:variant>
        <vt:i4>1052</vt:i4>
      </vt:variant>
      <vt:variant>
        <vt:i4>0</vt:i4>
      </vt:variant>
      <vt:variant>
        <vt:i4>5</vt:i4>
      </vt:variant>
      <vt:variant>
        <vt:lpwstr/>
      </vt:variant>
      <vt:variant>
        <vt:lpwstr>_Toc94536063</vt:lpwstr>
      </vt:variant>
      <vt:variant>
        <vt:i4>1179708</vt:i4>
      </vt:variant>
      <vt:variant>
        <vt:i4>1046</vt:i4>
      </vt:variant>
      <vt:variant>
        <vt:i4>0</vt:i4>
      </vt:variant>
      <vt:variant>
        <vt:i4>5</vt:i4>
      </vt:variant>
      <vt:variant>
        <vt:lpwstr/>
      </vt:variant>
      <vt:variant>
        <vt:lpwstr>_Toc94536062</vt:lpwstr>
      </vt:variant>
      <vt:variant>
        <vt:i4>1114172</vt:i4>
      </vt:variant>
      <vt:variant>
        <vt:i4>1040</vt:i4>
      </vt:variant>
      <vt:variant>
        <vt:i4>0</vt:i4>
      </vt:variant>
      <vt:variant>
        <vt:i4>5</vt:i4>
      </vt:variant>
      <vt:variant>
        <vt:lpwstr/>
      </vt:variant>
      <vt:variant>
        <vt:lpwstr>_Toc94536061</vt:lpwstr>
      </vt:variant>
      <vt:variant>
        <vt:i4>1048636</vt:i4>
      </vt:variant>
      <vt:variant>
        <vt:i4>1034</vt:i4>
      </vt:variant>
      <vt:variant>
        <vt:i4>0</vt:i4>
      </vt:variant>
      <vt:variant>
        <vt:i4>5</vt:i4>
      </vt:variant>
      <vt:variant>
        <vt:lpwstr/>
      </vt:variant>
      <vt:variant>
        <vt:lpwstr>_Toc94536060</vt:lpwstr>
      </vt:variant>
      <vt:variant>
        <vt:i4>1638463</vt:i4>
      </vt:variant>
      <vt:variant>
        <vt:i4>1028</vt:i4>
      </vt:variant>
      <vt:variant>
        <vt:i4>0</vt:i4>
      </vt:variant>
      <vt:variant>
        <vt:i4>5</vt:i4>
      </vt:variant>
      <vt:variant>
        <vt:lpwstr/>
      </vt:variant>
      <vt:variant>
        <vt:lpwstr>_Toc94536059</vt:lpwstr>
      </vt:variant>
      <vt:variant>
        <vt:i4>1572927</vt:i4>
      </vt:variant>
      <vt:variant>
        <vt:i4>1022</vt:i4>
      </vt:variant>
      <vt:variant>
        <vt:i4>0</vt:i4>
      </vt:variant>
      <vt:variant>
        <vt:i4>5</vt:i4>
      </vt:variant>
      <vt:variant>
        <vt:lpwstr/>
      </vt:variant>
      <vt:variant>
        <vt:lpwstr>_Toc94536058</vt:lpwstr>
      </vt:variant>
      <vt:variant>
        <vt:i4>1507391</vt:i4>
      </vt:variant>
      <vt:variant>
        <vt:i4>1016</vt:i4>
      </vt:variant>
      <vt:variant>
        <vt:i4>0</vt:i4>
      </vt:variant>
      <vt:variant>
        <vt:i4>5</vt:i4>
      </vt:variant>
      <vt:variant>
        <vt:lpwstr/>
      </vt:variant>
      <vt:variant>
        <vt:lpwstr>_Toc94536057</vt:lpwstr>
      </vt:variant>
      <vt:variant>
        <vt:i4>1441855</vt:i4>
      </vt:variant>
      <vt:variant>
        <vt:i4>1010</vt:i4>
      </vt:variant>
      <vt:variant>
        <vt:i4>0</vt:i4>
      </vt:variant>
      <vt:variant>
        <vt:i4>5</vt:i4>
      </vt:variant>
      <vt:variant>
        <vt:lpwstr/>
      </vt:variant>
      <vt:variant>
        <vt:lpwstr>_Toc94536056</vt:lpwstr>
      </vt:variant>
      <vt:variant>
        <vt:i4>1376319</vt:i4>
      </vt:variant>
      <vt:variant>
        <vt:i4>1004</vt:i4>
      </vt:variant>
      <vt:variant>
        <vt:i4>0</vt:i4>
      </vt:variant>
      <vt:variant>
        <vt:i4>5</vt:i4>
      </vt:variant>
      <vt:variant>
        <vt:lpwstr/>
      </vt:variant>
      <vt:variant>
        <vt:lpwstr>_Toc94536055</vt:lpwstr>
      </vt:variant>
      <vt:variant>
        <vt:i4>1310783</vt:i4>
      </vt:variant>
      <vt:variant>
        <vt:i4>998</vt:i4>
      </vt:variant>
      <vt:variant>
        <vt:i4>0</vt:i4>
      </vt:variant>
      <vt:variant>
        <vt:i4>5</vt:i4>
      </vt:variant>
      <vt:variant>
        <vt:lpwstr/>
      </vt:variant>
      <vt:variant>
        <vt:lpwstr>_Toc94536054</vt:lpwstr>
      </vt:variant>
      <vt:variant>
        <vt:i4>1245247</vt:i4>
      </vt:variant>
      <vt:variant>
        <vt:i4>992</vt:i4>
      </vt:variant>
      <vt:variant>
        <vt:i4>0</vt:i4>
      </vt:variant>
      <vt:variant>
        <vt:i4>5</vt:i4>
      </vt:variant>
      <vt:variant>
        <vt:lpwstr/>
      </vt:variant>
      <vt:variant>
        <vt:lpwstr>_Toc94536053</vt:lpwstr>
      </vt:variant>
      <vt:variant>
        <vt:i4>1179711</vt:i4>
      </vt:variant>
      <vt:variant>
        <vt:i4>986</vt:i4>
      </vt:variant>
      <vt:variant>
        <vt:i4>0</vt:i4>
      </vt:variant>
      <vt:variant>
        <vt:i4>5</vt:i4>
      </vt:variant>
      <vt:variant>
        <vt:lpwstr/>
      </vt:variant>
      <vt:variant>
        <vt:lpwstr>_Toc94536052</vt:lpwstr>
      </vt:variant>
      <vt:variant>
        <vt:i4>1114175</vt:i4>
      </vt:variant>
      <vt:variant>
        <vt:i4>980</vt:i4>
      </vt:variant>
      <vt:variant>
        <vt:i4>0</vt:i4>
      </vt:variant>
      <vt:variant>
        <vt:i4>5</vt:i4>
      </vt:variant>
      <vt:variant>
        <vt:lpwstr/>
      </vt:variant>
      <vt:variant>
        <vt:lpwstr>_Toc94536051</vt:lpwstr>
      </vt:variant>
      <vt:variant>
        <vt:i4>1048639</vt:i4>
      </vt:variant>
      <vt:variant>
        <vt:i4>974</vt:i4>
      </vt:variant>
      <vt:variant>
        <vt:i4>0</vt:i4>
      </vt:variant>
      <vt:variant>
        <vt:i4>5</vt:i4>
      </vt:variant>
      <vt:variant>
        <vt:lpwstr/>
      </vt:variant>
      <vt:variant>
        <vt:lpwstr>_Toc94536050</vt:lpwstr>
      </vt:variant>
      <vt:variant>
        <vt:i4>1638462</vt:i4>
      </vt:variant>
      <vt:variant>
        <vt:i4>968</vt:i4>
      </vt:variant>
      <vt:variant>
        <vt:i4>0</vt:i4>
      </vt:variant>
      <vt:variant>
        <vt:i4>5</vt:i4>
      </vt:variant>
      <vt:variant>
        <vt:lpwstr/>
      </vt:variant>
      <vt:variant>
        <vt:lpwstr>_Toc94536049</vt:lpwstr>
      </vt:variant>
      <vt:variant>
        <vt:i4>1572926</vt:i4>
      </vt:variant>
      <vt:variant>
        <vt:i4>962</vt:i4>
      </vt:variant>
      <vt:variant>
        <vt:i4>0</vt:i4>
      </vt:variant>
      <vt:variant>
        <vt:i4>5</vt:i4>
      </vt:variant>
      <vt:variant>
        <vt:lpwstr/>
      </vt:variant>
      <vt:variant>
        <vt:lpwstr>_Toc94536048</vt:lpwstr>
      </vt:variant>
      <vt:variant>
        <vt:i4>1507390</vt:i4>
      </vt:variant>
      <vt:variant>
        <vt:i4>956</vt:i4>
      </vt:variant>
      <vt:variant>
        <vt:i4>0</vt:i4>
      </vt:variant>
      <vt:variant>
        <vt:i4>5</vt:i4>
      </vt:variant>
      <vt:variant>
        <vt:lpwstr/>
      </vt:variant>
      <vt:variant>
        <vt:lpwstr>_Toc94536047</vt:lpwstr>
      </vt:variant>
      <vt:variant>
        <vt:i4>1441854</vt:i4>
      </vt:variant>
      <vt:variant>
        <vt:i4>950</vt:i4>
      </vt:variant>
      <vt:variant>
        <vt:i4>0</vt:i4>
      </vt:variant>
      <vt:variant>
        <vt:i4>5</vt:i4>
      </vt:variant>
      <vt:variant>
        <vt:lpwstr/>
      </vt:variant>
      <vt:variant>
        <vt:lpwstr>_Toc94536046</vt:lpwstr>
      </vt:variant>
      <vt:variant>
        <vt:i4>1376318</vt:i4>
      </vt:variant>
      <vt:variant>
        <vt:i4>944</vt:i4>
      </vt:variant>
      <vt:variant>
        <vt:i4>0</vt:i4>
      </vt:variant>
      <vt:variant>
        <vt:i4>5</vt:i4>
      </vt:variant>
      <vt:variant>
        <vt:lpwstr/>
      </vt:variant>
      <vt:variant>
        <vt:lpwstr>_Toc94536045</vt:lpwstr>
      </vt:variant>
      <vt:variant>
        <vt:i4>1310782</vt:i4>
      </vt:variant>
      <vt:variant>
        <vt:i4>938</vt:i4>
      </vt:variant>
      <vt:variant>
        <vt:i4>0</vt:i4>
      </vt:variant>
      <vt:variant>
        <vt:i4>5</vt:i4>
      </vt:variant>
      <vt:variant>
        <vt:lpwstr/>
      </vt:variant>
      <vt:variant>
        <vt:lpwstr>_Toc94536044</vt:lpwstr>
      </vt:variant>
      <vt:variant>
        <vt:i4>1245246</vt:i4>
      </vt:variant>
      <vt:variant>
        <vt:i4>932</vt:i4>
      </vt:variant>
      <vt:variant>
        <vt:i4>0</vt:i4>
      </vt:variant>
      <vt:variant>
        <vt:i4>5</vt:i4>
      </vt:variant>
      <vt:variant>
        <vt:lpwstr/>
      </vt:variant>
      <vt:variant>
        <vt:lpwstr>_Toc94536043</vt:lpwstr>
      </vt:variant>
      <vt:variant>
        <vt:i4>1179710</vt:i4>
      </vt:variant>
      <vt:variant>
        <vt:i4>926</vt:i4>
      </vt:variant>
      <vt:variant>
        <vt:i4>0</vt:i4>
      </vt:variant>
      <vt:variant>
        <vt:i4>5</vt:i4>
      </vt:variant>
      <vt:variant>
        <vt:lpwstr/>
      </vt:variant>
      <vt:variant>
        <vt:lpwstr>_Toc94536042</vt:lpwstr>
      </vt:variant>
      <vt:variant>
        <vt:i4>1114174</vt:i4>
      </vt:variant>
      <vt:variant>
        <vt:i4>920</vt:i4>
      </vt:variant>
      <vt:variant>
        <vt:i4>0</vt:i4>
      </vt:variant>
      <vt:variant>
        <vt:i4>5</vt:i4>
      </vt:variant>
      <vt:variant>
        <vt:lpwstr/>
      </vt:variant>
      <vt:variant>
        <vt:lpwstr>_Toc94536041</vt:lpwstr>
      </vt:variant>
      <vt:variant>
        <vt:i4>1048638</vt:i4>
      </vt:variant>
      <vt:variant>
        <vt:i4>914</vt:i4>
      </vt:variant>
      <vt:variant>
        <vt:i4>0</vt:i4>
      </vt:variant>
      <vt:variant>
        <vt:i4>5</vt:i4>
      </vt:variant>
      <vt:variant>
        <vt:lpwstr/>
      </vt:variant>
      <vt:variant>
        <vt:lpwstr>_Toc94536040</vt:lpwstr>
      </vt:variant>
      <vt:variant>
        <vt:i4>1638457</vt:i4>
      </vt:variant>
      <vt:variant>
        <vt:i4>908</vt:i4>
      </vt:variant>
      <vt:variant>
        <vt:i4>0</vt:i4>
      </vt:variant>
      <vt:variant>
        <vt:i4>5</vt:i4>
      </vt:variant>
      <vt:variant>
        <vt:lpwstr/>
      </vt:variant>
      <vt:variant>
        <vt:lpwstr>_Toc94536039</vt:lpwstr>
      </vt:variant>
      <vt:variant>
        <vt:i4>1572921</vt:i4>
      </vt:variant>
      <vt:variant>
        <vt:i4>902</vt:i4>
      </vt:variant>
      <vt:variant>
        <vt:i4>0</vt:i4>
      </vt:variant>
      <vt:variant>
        <vt:i4>5</vt:i4>
      </vt:variant>
      <vt:variant>
        <vt:lpwstr/>
      </vt:variant>
      <vt:variant>
        <vt:lpwstr>_Toc94536038</vt:lpwstr>
      </vt:variant>
      <vt:variant>
        <vt:i4>1507385</vt:i4>
      </vt:variant>
      <vt:variant>
        <vt:i4>896</vt:i4>
      </vt:variant>
      <vt:variant>
        <vt:i4>0</vt:i4>
      </vt:variant>
      <vt:variant>
        <vt:i4>5</vt:i4>
      </vt:variant>
      <vt:variant>
        <vt:lpwstr/>
      </vt:variant>
      <vt:variant>
        <vt:lpwstr>_Toc94536037</vt:lpwstr>
      </vt:variant>
      <vt:variant>
        <vt:i4>1441849</vt:i4>
      </vt:variant>
      <vt:variant>
        <vt:i4>890</vt:i4>
      </vt:variant>
      <vt:variant>
        <vt:i4>0</vt:i4>
      </vt:variant>
      <vt:variant>
        <vt:i4>5</vt:i4>
      </vt:variant>
      <vt:variant>
        <vt:lpwstr/>
      </vt:variant>
      <vt:variant>
        <vt:lpwstr>_Toc94536036</vt:lpwstr>
      </vt:variant>
      <vt:variant>
        <vt:i4>1376313</vt:i4>
      </vt:variant>
      <vt:variant>
        <vt:i4>884</vt:i4>
      </vt:variant>
      <vt:variant>
        <vt:i4>0</vt:i4>
      </vt:variant>
      <vt:variant>
        <vt:i4>5</vt:i4>
      </vt:variant>
      <vt:variant>
        <vt:lpwstr/>
      </vt:variant>
      <vt:variant>
        <vt:lpwstr>_Toc94536035</vt:lpwstr>
      </vt:variant>
      <vt:variant>
        <vt:i4>1310777</vt:i4>
      </vt:variant>
      <vt:variant>
        <vt:i4>878</vt:i4>
      </vt:variant>
      <vt:variant>
        <vt:i4>0</vt:i4>
      </vt:variant>
      <vt:variant>
        <vt:i4>5</vt:i4>
      </vt:variant>
      <vt:variant>
        <vt:lpwstr/>
      </vt:variant>
      <vt:variant>
        <vt:lpwstr>_Toc94536034</vt:lpwstr>
      </vt:variant>
      <vt:variant>
        <vt:i4>1245241</vt:i4>
      </vt:variant>
      <vt:variant>
        <vt:i4>872</vt:i4>
      </vt:variant>
      <vt:variant>
        <vt:i4>0</vt:i4>
      </vt:variant>
      <vt:variant>
        <vt:i4>5</vt:i4>
      </vt:variant>
      <vt:variant>
        <vt:lpwstr/>
      </vt:variant>
      <vt:variant>
        <vt:lpwstr>_Toc94536033</vt:lpwstr>
      </vt:variant>
      <vt:variant>
        <vt:i4>1179705</vt:i4>
      </vt:variant>
      <vt:variant>
        <vt:i4>866</vt:i4>
      </vt:variant>
      <vt:variant>
        <vt:i4>0</vt:i4>
      </vt:variant>
      <vt:variant>
        <vt:i4>5</vt:i4>
      </vt:variant>
      <vt:variant>
        <vt:lpwstr/>
      </vt:variant>
      <vt:variant>
        <vt:lpwstr>_Toc94536032</vt:lpwstr>
      </vt:variant>
      <vt:variant>
        <vt:i4>1114169</vt:i4>
      </vt:variant>
      <vt:variant>
        <vt:i4>860</vt:i4>
      </vt:variant>
      <vt:variant>
        <vt:i4>0</vt:i4>
      </vt:variant>
      <vt:variant>
        <vt:i4>5</vt:i4>
      </vt:variant>
      <vt:variant>
        <vt:lpwstr/>
      </vt:variant>
      <vt:variant>
        <vt:lpwstr>_Toc94536031</vt:lpwstr>
      </vt:variant>
      <vt:variant>
        <vt:i4>1048633</vt:i4>
      </vt:variant>
      <vt:variant>
        <vt:i4>854</vt:i4>
      </vt:variant>
      <vt:variant>
        <vt:i4>0</vt:i4>
      </vt:variant>
      <vt:variant>
        <vt:i4>5</vt:i4>
      </vt:variant>
      <vt:variant>
        <vt:lpwstr/>
      </vt:variant>
      <vt:variant>
        <vt:lpwstr>_Toc94536030</vt:lpwstr>
      </vt:variant>
      <vt:variant>
        <vt:i4>1638456</vt:i4>
      </vt:variant>
      <vt:variant>
        <vt:i4>848</vt:i4>
      </vt:variant>
      <vt:variant>
        <vt:i4>0</vt:i4>
      </vt:variant>
      <vt:variant>
        <vt:i4>5</vt:i4>
      </vt:variant>
      <vt:variant>
        <vt:lpwstr/>
      </vt:variant>
      <vt:variant>
        <vt:lpwstr>_Toc94536029</vt:lpwstr>
      </vt:variant>
      <vt:variant>
        <vt:i4>1572920</vt:i4>
      </vt:variant>
      <vt:variant>
        <vt:i4>842</vt:i4>
      </vt:variant>
      <vt:variant>
        <vt:i4>0</vt:i4>
      </vt:variant>
      <vt:variant>
        <vt:i4>5</vt:i4>
      </vt:variant>
      <vt:variant>
        <vt:lpwstr/>
      </vt:variant>
      <vt:variant>
        <vt:lpwstr>_Toc94536028</vt:lpwstr>
      </vt:variant>
      <vt:variant>
        <vt:i4>1507384</vt:i4>
      </vt:variant>
      <vt:variant>
        <vt:i4>836</vt:i4>
      </vt:variant>
      <vt:variant>
        <vt:i4>0</vt:i4>
      </vt:variant>
      <vt:variant>
        <vt:i4>5</vt:i4>
      </vt:variant>
      <vt:variant>
        <vt:lpwstr/>
      </vt:variant>
      <vt:variant>
        <vt:lpwstr>_Toc94536027</vt:lpwstr>
      </vt:variant>
      <vt:variant>
        <vt:i4>1441848</vt:i4>
      </vt:variant>
      <vt:variant>
        <vt:i4>830</vt:i4>
      </vt:variant>
      <vt:variant>
        <vt:i4>0</vt:i4>
      </vt:variant>
      <vt:variant>
        <vt:i4>5</vt:i4>
      </vt:variant>
      <vt:variant>
        <vt:lpwstr/>
      </vt:variant>
      <vt:variant>
        <vt:lpwstr>_Toc94536026</vt:lpwstr>
      </vt:variant>
      <vt:variant>
        <vt:i4>1376312</vt:i4>
      </vt:variant>
      <vt:variant>
        <vt:i4>824</vt:i4>
      </vt:variant>
      <vt:variant>
        <vt:i4>0</vt:i4>
      </vt:variant>
      <vt:variant>
        <vt:i4>5</vt:i4>
      </vt:variant>
      <vt:variant>
        <vt:lpwstr/>
      </vt:variant>
      <vt:variant>
        <vt:lpwstr>_Toc94536025</vt:lpwstr>
      </vt:variant>
      <vt:variant>
        <vt:i4>1310776</vt:i4>
      </vt:variant>
      <vt:variant>
        <vt:i4>818</vt:i4>
      </vt:variant>
      <vt:variant>
        <vt:i4>0</vt:i4>
      </vt:variant>
      <vt:variant>
        <vt:i4>5</vt:i4>
      </vt:variant>
      <vt:variant>
        <vt:lpwstr/>
      </vt:variant>
      <vt:variant>
        <vt:lpwstr>_Toc94536024</vt:lpwstr>
      </vt:variant>
      <vt:variant>
        <vt:i4>1245240</vt:i4>
      </vt:variant>
      <vt:variant>
        <vt:i4>812</vt:i4>
      </vt:variant>
      <vt:variant>
        <vt:i4>0</vt:i4>
      </vt:variant>
      <vt:variant>
        <vt:i4>5</vt:i4>
      </vt:variant>
      <vt:variant>
        <vt:lpwstr/>
      </vt:variant>
      <vt:variant>
        <vt:lpwstr>_Toc94536023</vt:lpwstr>
      </vt:variant>
      <vt:variant>
        <vt:i4>1179704</vt:i4>
      </vt:variant>
      <vt:variant>
        <vt:i4>806</vt:i4>
      </vt:variant>
      <vt:variant>
        <vt:i4>0</vt:i4>
      </vt:variant>
      <vt:variant>
        <vt:i4>5</vt:i4>
      </vt:variant>
      <vt:variant>
        <vt:lpwstr/>
      </vt:variant>
      <vt:variant>
        <vt:lpwstr>_Toc94536022</vt:lpwstr>
      </vt:variant>
      <vt:variant>
        <vt:i4>1114168</vt:i4>
      </vt:variant>
      <vt:variant>
        <vt:i4>800</vt:i4>
      </vt:variant>
      <vt:variant>
        <vt:i4>0</vt:i4>
      </vt:variant>
      <vt:variant>
        <vt:i4>5</vt:i4>
      </vt:variant>
      <vt:variant>
        <vt:lpwstr/>
      </vt:variant>
      <vt:variant>
        <vt:lpwstr>_Toc94536021</vt:lpwstr>
      </vt:variant>
      <vt:variant>
        <vt:i4>1048632</vt:i4>
      </vt:variant>
      <vt:variant>
        <vt:i4>794</vt:i4>
      </vt:variant>
      <vt:variant>
        <vt:i4>0</vt:i4>
      </vt:variant>
      <vt:variant>
        <vt:i4>5</vt:i4>
      </vt:variant>
      <vt:variant>
        <vt:lpwstr/>
      </vt:variant>
      <vt:variant>
        <vt:lpwstr>_Toc94536020</vt:lpwstr>
      </vt:variant>
      <vt:variant>
        <vt:i4>1638459</vt:i4>
      </vt:variant>
      <vt:variant>
        <vt:i4>788</vt:i4>
      </vt:variant>
      <vt:variant>
        <vt:i4>0</vt:i4>
      </vt:variant>
      <vt:variant>
        <vt:i4>5</vt:i4>
      </vt:variant>
      <vt:variant>
        <vt:lpwstr/>
      </vt:variant>
      <vt:variant>
        <vt:lpwstr>_Toc94536019</vt:lpwstr>
      </vt:variant>
      <vt:variant>
        <vt:i4>1572923</vt:i4>
      </vt:variant>
      <vt:variant>
        <vt:i4>782</vt:i4>
      </vt:variant>
      <vt:variant>
        <vt:i4>0</vt:i4>
      </vt:variant>
      <vt:variant>
        <vt:i4>5</vt:i4>
      </vt:variant>
      <vt:variant>
        <vt:lpwstr/>
      </vt:variant>
      <vt:variant>
        <vt:lpwstr>_Toc94536018</vt:lpwstr>
      </vt:variant>
      <vt:variant>
        <vt:i4>1507387</vt:i4>
      </vt:variant>
      <vt:variant>
        <vt:i4>776</vt:i4>
      </vt:variant>
      <vt:variant>
        <vt:i4>0</vt:i4>
      </vt:variant>
      <vt:variant>
        <vt:i4>5</vt:i4>
      </vt:variant>
      <vt:variant>
        <vt:lpwstr/>
      </vt:variant>
      <vt:variant>
        <vt:lpwstr>_Toc94536017</vt:lpwstr>
      </vt:variant>
      <vt:variant>
        <vt:i4>1441851</vt:i4>
      </vt:variant>
      <vt:variant>
        <vt:i4>770</vt:i4>
      </vt:variant>
      <vt:variant>
        <vt:i4>0</vt:i4>
      </vt:variant>
      <vt:variant>
        <vt:i4>5</vt:i4>
      </vt:variant>
      <vt:variant>
        <vt:lpwstr/>
      </vt:variant>
      <vt:variant>
        <vt:lpwstr>_Toc94536016</vt:lpwstr>
      </vt:variant>
      <vt:variant>
        <vt:i4>1376315</vt:i4>
      </vt:variant>
      <vt:variant>
        <vt:i4>764</vt:i4>
      </vt:variant>
      <vt:variant>
        <vt:i4>0</vt:i4>
      </vt:variant>
      <vt:variant>
        <vt:i4>5</vt:i4>
      </vt:variant>
      <vt:variant>
        <vt:lpwstr/>
      </vt:variant>
      <vt:variant>
        <vt:lpwstr>_Toc94536015</vt:lpwstr>
      </vt:variant>
      <vt:variant>
        <vt:i4>1310779</vt:i4>
      </vt:variant>
      <vt:variant>
        <vt:i4>758</vt:i4>
      </vt:variant>
      <vt:variant>
        <vt:i4>0</vt:i4>
      </vt:variant>
      <vt:variant>
        <vt:i4>5</vt:i4>
      </vt:variant>
      <vt:variant>
        <vt:lpwstr/>
      </vt:variant>
      <vt:variant>
        <vt:lpwstr>_Toc94536014</vt:lpwstr>
      </vt:variant>
      <vt:variant>
        <vt:i4>1245243</vt:i4>
      </vt:variant>
      <vt:variant>
        <vt:i4>752</vt:i4>
      </vt:variant>
      <vt:variant>
        <vt:i4>0</vt:i4>
      </vt:variant>
      <vt:variant>
        <vt:i4>5</vt:i4>
      </vt:variant>
      <vt:variant>
        <vt:lpwstr/>
      </vt:variant>
      <vt:variant>
        <vt:lpwstr>_Toc94536013</vt:lpwstr>
      </vt:variant>
      <vt:variant>
        <vt:i4>1179707</vt:i4>
      </vt:variant>
      <vt:variant>
        <vt:i4>746</vt:i4>
      </vt:variant>
      <vt:variant>
        <vt:i4>0</vt:i4>
      </vt:variant>
      <vt:variant>
        <vt:i4>5</vt:i4>
      </vt:variant>
      <vt:variant>
        <vt:lpwstr/>
      </vt:variant>
      <vt:variant>
        <vt:lpwstr>_Toc94536012</vt:lpwstr>
      </vt:variant>
      <vt:variant>
        <vt:i4>1114171</vt:i4>
      </vt:variant>
      <vt:variant>
        <vt:i4>740</vt:i4>
      </vt:variant>
      <vt:variant>
        <vt:i4>0</vt:i4>
      </vt:variant>
      <vt:variant>
        <vt:i4>5</vt:i4>
      </vt:variant>
      <vt:variant>
        <vt:lpwstr/>
      </vt:variant>
      <vt:variant>
        <vt:lpwstr>_Toc94536011</vt:lpwstr>
      </vt:variant>
      <vt:variant>
        <vt:i4>1048635</vt:i4>
      </vt:variant>
      <vt:variant>
        <vt:i4>734</vt:i4>
      </vt:variant>
      <vt:variant>
        <vt:i4>0</vt:i4>
      </vt:variant>
      <vt:variant>
        <vt:i4>5</vt:i4>
      </vt:variant>
      <vt:variant>
        <vt:lpwstr/>
      </vt:variant>
      <vt:variant>
        <vt:lpwstr>_Toc94536010</vt:lpwstr>
      </vt:variant>
      <vt:variant>
        <vt:i4>1638458</vt:i4>
      </vt:variant>
      <vt:variant>
        <vt:i4>728</vt:i4>
      </vt:variant>
      <vt:variant>
        <vt:i4>0</vt:i4>
      </vt:variant>
      <vt:variant>
        <vt:i4>5</vt:i4>
      </vt:variant>
      <vt:variant>
        <vt:lpwstr/>
      </vt:variant>
      <vt:variant>
        <vt:lpwstr>_Toc94536009</vt:lpwstr>
      </vt:variant>
      <vt:variant>
        <vt:i4>1572922</vt:i4>
      </vt:variant>
      <vt:variant>
        <vt:i4>722</vt:i4>
      </vt:variant>
      <vt:variant>
        <vt:i4>0</vt:i4>
      </vt:variant>
      <vt:variant>
        <vt:i4>5</vt:i4>
      </vt:variant>
      <vt:variant>
        <vt:lpwstr/>
      </vt:variant>
      <vt:variant>
        <vt:lpwstr>_Toc94536008</vt:lpwstr>
      </vt:variant>
      <vt:variant>
        <vt:i4>1507386</vt:i4>
      </vt:variant>
      <vt:variant>
        <vt:i4>716</vt:i4>
      </vt:variant>
      <vt:variant>
        <vt:i4>0</vt:i4>
      </vt:variant>
      <vt:variant>
        <vt:i4>5</vt:i4>
      </vt:variant>
      <vt:variant>
        <vt:lpwstr/>
      </vt:variant>
      <vt:variant>
        <vt:lpwstr>_Toc94536007</vt:lpwstr>
      </vt:variant>
      <vt:variant>
        <vt:i4>1441850</vt:i4>
      </vt:variant>
      <vt:variant>
        <vt:i4>710</vt:i4>
      </vt:variant>
      <vt:variant>
        <vt:i4>0</vt:i4>
      </vt:variant>
      <vt:variant>
        <vt:i4>5</vt:i4>
      </vt:variant>
      <vt:variant>
        <vt:lpwstr/>
      </vt:variant>
      <vt:variant>
        <vt:lpwstr>_Toc94536006</vt:lpwstr>
      </vt:variant>
      <vt:variant>
        <vt:i4>1376314</vt:i4>
      </vt:variant>
      <vt:variant>
        <vt:i4>704</vt:i4>
      </vt:variant>
      <vt:variant>
        <vt:i4>0</vt:i4>
      </vt:variant>
      <vt:variant>
        <vt:i4>5</vt:i4>
      </vt:variant>
      <vt:variant>
        <vt:lpwstr/>
      </vt:variant>
      <vt:variant>
        <vt:lpwstr>_Toc94536005</vt:lpwstr>
      </vt:variant>
      <vt:variant>
        <vt:i4>1310778</vt:i4>
      </vt:variant>
      <vt:variant>
        <vt:i4>698</vt:i4>
      </vt:variant>
      <vt:variant>
        <vt:i4>0</vt:i4>
      </vt:variant>
      <vt:variant>
        <vt:i4>5</vt:i4>
      </vt:variant>
      <vt:variant>
        <vt:lpwstr/>
      </vt:variant>
      <vt:variant>
        <vt:lpwstr>_Toc94536004</vt:lpwstr>
      </vt:variant>
      <vt:variant>
        <vt:i4>1245242</vt:i4>
      </vt:variant>
      <vt:variant>
        <vt:i4>692</vt:i4>
      </vt:variant>
      <vt:variant>
        <vt:i4>0</vt:i4>
      </vt:variant>
      <vt:variant>
        <vt:i4>5</vt:i4>
      </vt:variant>
      <vt:variant>
        <vt:lpwstr/>
      </vt:variant>
      <vt:variant>
        <vt:lpwstr>_Toc94536003</vt:lpwstr>
      </vt:variant>
      <vt:variant>
        <vt:i4>1179706</vt:i4>
      </vt:variant>
      <vt:variant>
        <vt:i4>686</vt:i4>
      </vt:variant>
      <vt:variant>
        <vt:i4>0</vt:i4>
      </vt:variant>
      <vt:variant>
        <vt:i4>5</vt:i4>
      </vt:variant>
      <vt:variant>
        <vt:lpwstr/>
      </vt:variant>
      <vt:variant>
        <vt:lpwstr>_Toc94536002</vt:lpwstr>
      </vt:variant>
      <vt:variant>
        <vt:i4>1114170</vt:i4>
      </vt:variant>
      <vt:variant>
        <vt:i4>680</vt:i4>
      </vt:variant>
      <vt:variant>
        <vt:i4>0</vt:i4>
      </vt:variant>
      <vt:variant>
        <vt:i4>5</vt:i4>
      </vt:variant>
      <vt:variant>
        <vt:lpwstr/>
      </vt:variant>
      <vt:variant>
        <vt:lpwstr>_Toc94536001</vt:lpwstr>
      </vt:variant>
      <vt:variant>
        <vt:i4>1048634</vt:i4>
      </vt:variant>
      <vt:variant>
        <vt:i4>674</vt:i4>
      </vt:variant>
      <vt:variant>
        <vt:i4>0</vt:i4>
      </vt:variant>
      <vt:variant>
        <vt:i4>5</vt:i4>
      </vt:variant>
      <vt:variant>
        <vt:lpwstr/>
      </vt:variant>
      <vt:variant>
        <vt:lpwstr>_Toc94536000</vt:lpwstr>
      </vt:variant>
      <vt:variant>
        <vt:i4>1048624</vt:i4>
      </vt:variant>
      <vt:variant>
        <vt:i4>668</vt:i4>
      </vt:variant>
      <vt:variant>
        <vt:i4>0</vt:i4>
      </vt:variant>
      <vt:variant>
        <vt:i4>5</vt:i4>
      </vt:variant>
      <vt:variant>
        <vt:lpwstr/>
      </vt:variant>
      <vt:variant>
        <vt:lpwstr>_Toc94535999</vt:lpwstr>
      </vt:variant>
      <vt:variant>
        <vt:i4>1114160</vt:i4>
      </vt:variant>
      <vt:variant>
        <vt:i4>662</vt:i4>
      </vt:variant>
      <vt:variant>
        <vt:i4>0</vt:i4>
      </vt:variant>
      <vt:variant>
        <vt:i4>5</vt:i4>
      </vt:variant>
      <vt:variant>
        <vt:lpwstr/>
      </vt:variant>
      <vt:variant>
        <vt:lpwstr>_Toc94535998</vt:lpwstr>
      </vt:variant>
      <vt:variant>
        <vt:i4>1966128</vt:i4>
      </vt:variant>
      <vt:variant>
        <vt:i4>656</vt:i4>
      </vt:variant>
      <vt:variant>
        <vt:i4>0</vt:i4>
      </vt:variant>
      <vt:variant>
        <vt:i4>5</vt:i4>
      </vt:variant>
      <vt:variant>
        <vt:lpwstr/>
      </vt:variant>
      <vt:variant>
        <vt:lpwstr>_Toc94535997</vt:lpwstr>
      </vt:variant>
      <vt:variant>
        <vt:i4>2031664</vt:i4>
      </vt:variant>
      <vt:variant>
        <vt:i4>650</vt:i4>
      </vt:variant>
      <vt:variant>
        <vt:i4>0</vt:i4>
      </vt:variant>
      <vt:variant>
        <vt:i4>5</vt:i4>
      </vt:variant>
      <vt:variant>
        <vt:lpwstr/>
      </vt:variant>
      <vt:variant>
        <vt:lpwstr>_Toc94535996</vt:lpwstr>
      </vt:variant>
      <vt:variant>
        <vt:i4>1835056</vt:i4>
      </vt:variant>
      <vt:variant>
        <vt:i4>644</vt:i4>
      </vt:variant>
      <vt:variant>
        <vt:i4>0</vt:i4>
      </vt:variant>
      <vt:variant>
        <vt:i4>5</vt:i4>
      </vt:variant>
      <vt:variant>
        <vt:lpwstr/>
      </vt:variant>
      <vt:variant>
        <vt:lpwstr>_Toc94535995</vt:lpwstr>
      </vt:variant>
      <vt:variant>
        <vt:i4>1900592</vt:i4>
      </vt:variant>
      <vt:variant>
        <vt:i4>638</vt:i4>
      </vt:variant>
      <vt:variant>
        <vt:i4>0</vt:i4>
      </vt:variant>
      <vt:variant>
        <vt:i4>5</vt:i4>
      </vt:variant>
      <vt:variant>
        <vt:lpwstr/>
      </vt:variant>
      <vt:variant>
        <vt:lpwstr>_Toc94535994</vt:lpwstr>
      </vt:variant>
      <vt:variant>
        <vt:i4>1703984</vt:i4>
      </vt:variant>
      <vt:variant>
        <vt:i4>632</vt:i4>
      </vt:variant>
      <vt:variant>
        <vt:i4>0</vt:i4>
      </vt:variant>
      <vt:variant>
        <vt:i4>5</vt:i4>
      </vt:variant>
      <vt:variant>
        <vt:lpwstr/>
      </vt:variant>
      <vt:variant>
        <vt:lpwstr>_Toc94535993</vt:lpwstr>
      </vt:variant>
      <vt:variant>
        <vt:i4>1769520</vt:i4>
      </vt:variant>
      <vt:variant>
        <vt:i4>626</vt:i4>
      </vt:variant>
      <vt:variant>
        <vt:i4>0</vt:i4>
      </vt:variant>
      <vt:variant>
        <vt:i4>5</vt:i4>
      </vt:variant>
      <vt:variant>
        <vt:lpwstr/>
      </vt:variant>
      <vt:variant>
        <vt:lpwstr>_Toc94535992</vt:lpwstr>
      </vt:variant>
      <vt:variant>
        <vt:i4>1572912</vt:i4>
      </vt:variant>
      <vt:variant>
        <vt:i4>620</vt:i4>
      </vt:variant>
      <vt:variant>
        <vt:i4>0</vt:i4>
      </vt:variant>
      <vt:variant>
        <vt:i4>5</vt:i4>
      </vt:variant>
      <vt:variant>
        <vt:lpwstr/>
      </vt:variant>
      <vt:variant>
        <vt:lpwstr>_Toc94535991</vt:lpwstr>
      </vt:variant>
      <vt:variant>
        <vt:i4>1638448</vt:i4>
      </vt:variant>
      <vt:variant>
        <vt:i4>614</vt:i4>
      </vt:variant>
      <vt:variant>
        <vt:i4>0</vt:i4>
      </vt:variant>
      <vt:variant>
        <vt:i4>5</vt:i4>
      </vt:variant>
      <vt:variant>
        <vt:lpwstr/>
      </vt:variant>
      <vt:variant>
        <vt:lpwstr>_Toc94535990</vt:lpwstr>
      </vt:variant>
      <vt:variant>
        <vt:i4>1048625</vt:i4>
      </vt:variant>
      <vt:variant>
        <vt:i4>608</vt:i4>
      </vt:variant>
      <vt:variant>
        <vt:i4>0</vt:i4>
      </vt:variant>
      <vt:variant>
        <vt:i4>5</vt:i4>
      </vt:variant>
      <vt:variant>
        <vt:lpwstr/>
      </vt:variant>
      <vt:variant>
        <vt:lpwstr>_Toc94535989</vt:lpwstr>
      </vt:variant>
      <vt:variant>
        <vt:i4>1114161</vt:i4>
      </vt:variant>
      <vt:variant>
        <vt:i4>602</vt:i4>
      </vt:variant>
      <vt:variant>
        <vt:i4>0</vt:i4>
      </vt:variant>
      <vt:variant>
        <vt:i4>5</vt:i4>
      </vt:variant>
      <vt:variant>
        <vt:lpwstr/>
      </vt:variant>
      <vt:variant>
        <vt:lpwstr>_Toc94535988</vt:lpwstr>
      </vt:variant>
      <vt:variant>
        <vt:i4>1966129</vt:i4>
      </vt:variant>
      <vt:variant>
        <vt:i4>596</vt:i4>
      </vt:variant>
      <vt:variant>
        <vt:i4>0</vt:i4>
      </vt:variant>
      <vt:variant>
        <vt:i4>5</vt:i4>
      </vt:variant>
      <vt:variant>
        <vt:lpwstr/>
      </vt:variant>
      <vt:variant>
        <vt:lpwstr>_Toc94535987</vt:lpwstr>
      </vt:variant>
      <vt:variant>
        <vt:i4>2031665</vt:i4>
      </vt:variant>
      <vt:variant>
        <vt:i4>590</vt:i4>
      </vt:variant>
      <vt:variant>
        <vt:i4>0</vt:i4>
      </vt:variant>
      <vt:variant>
        <vt:i4>5</vt:i4>
      </vt:variant>
      <vt:variant>
        <vt:lpwstr/>
      </vt:variant>
      <vt:variant>
        <vt:lpwstr>_Toc94535986</vt:lpwstr>
      </vt:variant>
      <vt:variant>
        <vt:i4>1835057</vt:i4>
      </vt:variant>
      <vt:variant>
        <vt:i4>584</vt:i4>
      </vt:variant>
      <vt:variant>
        <vt:i4>0</vt:i4>
      </vt:variant>
      <vt:variant>
        <vt:i4>5</vt:i4>
      </vt:variant>
      <vt:variant>
        <vt:lpwstr/>
      </vt:variant>
      <vt:variant>
        <vt:lpwstr>_Toc94535985</vt:lpwstr>
      </vt:variant>
      <vt:variant>
        <vt:i4>1900593</vt:i4>
      </vt:variant>
      <vt:variant>
        <vt:i4>578</vt:i4>
      </vt:variant>
      <vt:variant>
        <vt:i4>0</vt:i4>
      </vt:variant>
      <vt:variant>
        <vt:i4>5</vt:i4>
      </vt:variant>
      <vt:variant>
        <vt:lpwstr/>
      </vt:variant>
      <vt:variant>
        <vt:lpwstr>_Toc94535984</vt:lpwstr>
      </vt:variant>
      <vt:variant>
        <vt:i4>1703985</vt:i4>
      </vt:variant>
      <vt:variant>
        <vt:i4>572</vt:i4>
      </vt:variant>
      <vt:variant>
        <vt:i4>0</vt:i4>
      </vt:variant>
      <vt:variant>
        <vt:i4>5</vt:i4>
      </vt:variant>
      <vt:variant>
        <vt:lpwstr/>
      </vt:variant>
      <vt:variant>
        <vt:lpwstr>_Toc94535983</vt:lpwstr>
      </vt:variant>
      <vt:variant>
        <vt:i4>1769521</vt:i4>
      </vt:variant>
      <vt:variant>
        <vt:i4>566</vt:i4>
      </vt:variant>
      <vt:variant>
        <vt:i4>0</vt:i4>
      </vt:variant>
      <vt:variant>
        <vt:i4>5</vt:i4>
      </vt:variant>
      <vt:variant>
        <vt:lpwstr/>
      </vt:variant>
      <vt:variant>
        <vt:lpwstr>_Toc94535982</vt:lpwstr>
      </vt:variant>
      <vt:variant>
        <vt:i4>1572913</vt:i4>
      </vt:variant>
      <vt:variant>
        <vt:i4>560</vt:i4>
      </vt:variant>
      <vt:variant>
        <vt:i4>0</vt:i4>
      </vt:variant>
      <vt:variant>
        <vt:i4>5</vt:i4>
      </vt:variant>
      <vt:variant>
        <vt:lpwstr/>
      </vt:variant>
      <vt:variant>
        <vt:lpwstr>_Toc94535981</vt:lpwstr>
      </vt:variant>
      <vt:variant>
        <vt:i4>1638449</vt:i4>
      </vt:variant>
      <vt:variant>
        <vt:i4>554</vt:i4>
      </vt:variant>
      <vt:variant>
        <vt:i4>0</vt:i4>
      </vt:variant>
      <vt:variant>
        <vt:i4>5</vt:i4>
      </vt:variant>
      <vt:variant>
        <vt:lpwstr/>
      </vt:variant>
      <vt:variant>
        <vt:lpwstr>_Toc94535980</vt:lpwstr>
      </vt:variant>
      <vt:variant>
        <vt:i4>1048638</vt:i4>
      </vt:variant>
      <vt:variant>
        <vt:i4>548</vt:i4>
      </vt:variant>
      <vt:variant>
        <vt:i4>0</vt:i4>
      </vt:variant>
      <vt:variant>
        <vt:i4>5</vt:i4>
      </vt:variant>
      <vt:variant>
        <vt:lpwstr/>
      </vt:variant>
      <vt:variant>
        <vt:lpwstr>_Toc94535979</vt:lpwstr>
      </vt:variant>
      <vt:variant>
        <vt:i4>1114174</vt:i4>
      </vt:variant>
      <vt:variant>
        <vt:i4>542</vt:i4>
      </vt:variant>
      <vt:variant>
        <vt:i4>0</vt:i4>
      </vt:variant>
      <vt:variant>
        <vt:i4>5</vt:i4>
      </vt:variant>
      <vt:variant>
        <vt:lpwstr/>
      </vt:variant>
      <vt:variant>
        <vt:lpwstr>_Toc94535978</vt:lpwstr>
      </vt:variant>
      <vt:variant>
        <vt:i4>1966142</vt:i4>
      </vt:variant>
      <vt:variant>
        <vt:i4>536</vt:i4>
      </vt:variant>
      <vt:variant>
        <vt:i4>0</vt:i4>
      </vt:variant>
      <vt:variant>
        <vt:i4>5</vt:i4>
      </vt:variant>
      <vt:variant>
        <vt:lpwstr/>
      </vt:variant>
      <vt:variant>
        <vt:lpwstr>_Toc94535977</vt:lpwstr>
      </vt:variant>
      <vt:variant>
        <vt:i4>2031678</vt:i4>
      </vt:variant>
      <vt:variant>
        <vt:i4>530</vt:i4>
      </vt:variant>
      <vt:variant>
        <vt:i4>0</vt:i4>
      </vt:variant>
      <vt:variant>
        <vt:i4>5</vt:i4>
      </vt:variant>
      <vt:variant>
        <vt:lpwstr/>
      </vt:variant>
      <vt:variant>
        <vt:lpwstr>_Toc94535976</vt:lpwstr>
      </vt:variant>
      <vt:variant>
        <vt:i4>1835070</vt:i4>
      </vt:variant>
      <vt:variant>
        <vt:i4>524</vt:i4>
      </vt:variant>
      <vt:variant>
        <vt:i4>0</vt:i4>
      </vt:variant>
      <vt:variant>
        <vt:i4>5</vt:i4>
      </vt:variant>
      <vt:variant>
        <vt:lpwstr/>
      </vt:variant>
      <vt:variant>
        <vt:lpwstr>_Toc94535975</vt:lpwstr>
      </vt:variant>
      <vt:variant>
        <vt:i4>1900606</vt:i4>
      </vt:variant>
      <vt:variant>
        <vt:i4>518</vt:i4>
      </vt:variant>
      <vt:variant>
        <vt:i4>0</vt:i4>
      </vt:variant>
      <vt:variant>
        <vt:i4>5</vt:i4>
      </vt:variant>
      <vt:variant>
        <vt:lpwstr/>
      </vt:variant>
      <vt:variant>
        <vt:lpwstr>_Toc94535974</vt:lpwstr>
      </vt:variant>
      <vt:variant>
        <vt:i4>1703998</vt:i4>
      </vt:variant>
      <vt:variant>
        <vt:i4>512</vt:i4>
      </vt:variant>
      <vt:variant>
        <vt:i4>0</vt:i4>
      </vt:variant>
      <vt:variant>
        <vt:i4>5</vt:i4>
      </vt:variant>
      <vt:variant>
        <vt:lpwstr/>
      </vt:variant>
      <vt:variant>
        <vt:lpwstr>_Toc94535973</vt:lpwstr>
      </vt:variant>
      <vt:variant>
        <vt:i4>1769534</vt:i4>
      </vt:variant>
      <vt:variant>
        <vt:i4>506</vt:i4>
      </vt:variant>
      <vt:variant>
        <vt:i4>0</vt:i4>
      </vt:variant>
      <vt:variant>
        <vt:i4>5</vt:i4>
      </vt:variant>
      <vt:variant>
        <vt:lpwstr/>
      </vt:variant>
      <vt:variant>
        <vt:lpwstr>_Toc94535972</vt:lpwstr>
      </vt:variant>
      <vt:variant>
        <vt:i4>1572926</vt:i4>
      </vt:variant>
      <vt:variant>
        <vt:i4>500</vt:i4>
      </vt:variant>
      <vt:variant>
        <vt:i4>0</vt:i4>
      </vt:variant>
      <vt:variant>
        <vt:i4>5</vt:i4>
      </vt:variant>
      <vt:variant>
        <vt:lpwstr/>
      </vt:variant>
      <vt:variant>
        <vt:lpwstr>_Toc94535971</vt:lpwstr>
      </vt:variant>
      <vt:variant>
        <vt:i4>1638462</vt:i4>
      </vt:variant>
      <vt:variant>
        <vt:i4>494</vt:i4>
      </vt:variant>
      <vt:variant>
        <vt:i4>0</vt:i4>
      </vt:variant>
      <vt:variant>
        <vt:i4>5</vt:i4>
      </vt:variant>
      <vt:variant>
        <vt:lpwstr/>
      </vt:variant>
      <vt:variant>
        <vt:lpwstr>_Toc94535970</vt:lpwstr>
      </vt:variant>
      <vt:variant>
        <vt:i4>1048639</vt:i4>
      </vt:variant>
      <vt:variant>
        <vt:i4>488</vt:i4>
      </vt:variant>
      <vt:variant>
        <vt:i4>0</vt:i4>
      </vt:variant>
      <vt:variant>
        <vt:i4>5</vt:i4>
      </vt:variant>
      <vt:variant>
        <vt:lpwstr/>
      </vt:variant>
      <vt:variant>
        <vt:lpwstr>_Toc94535969</vt:lpwstr>
      </vt:variant>
      <vt:variant>
        <vt:i4>1114175</vt:i4>
      </vt:variant>
      <vt:variant>
        <vt:i4>482</vt:i4>
      </vt:variant>
      <vt:variant>
        <vt:i4>0</vt:i4>
      </vt:variant>
      <vt:variant>
        <vt:i4>5</vt:i4>
      </vt:variant>
      <vt:variant>
        <vt:lpwstr/>
      </vt:variant>
      <vt:variant>
        <vt:lpwstr>_Toc94535968</vt:lpwstr>
      </vt:variant>
      <vt:variant>
        <vt:i4>1966143</vt:i4>
      </vt:variant>
      <vt:variant>
        <vt:i4>476</vt:i4>
      </vt:variant>
      <vt:variant>
        <vt:i4>0</vt:i4>
      </vt:variant>
      <vt:variant>
        <vt:i4>5</vt:i4>
      </vt:variant>
      <vt:variant>
        <vt:lpwstr/>
      </vt:variant>
      <vt:variant>
        <vt:lpwstr>_Toc94535967</vt:lpwstr>
      </vt:variant>
      <vt:variant>
        <vt:i4>2031679</vt:i4>
      </vt:variant>
      <vt:variant>
        <vt:i4>470</vt:i4>
      </vt:variant>
      <vt:variant>
        <vt:i4>0</vt:i4>
      </vt:variant>
      <vt:variant>
        <vt:i4>5</vt:i4>
      </vt:variant>
      <vt:variant>
        <vt:lpwstr/>
      </vt:variant>
      <vt:variant>
        <vt:lpwstr>_Toc94535966</vt:lpwstr>
      </vt:variant>
      <vt:variant>
        <vt:i4>1835071</vt:i4>
      </vt:variant>
      <vt:variant>
        <vt:i4>464</vt:i4>
      </vt:variant>
      <vt:variant>
        <vt:i4>0</vt:i4>
      </vt:variant>
      <vt:variant>
        <vt:i4>5</vt:i4>
      </vt:variant>
      <vt:variant>
        <vt:lpwstr/>
      </vt:variant>
      <vt:variant>
        <vt:lpwstr>_Toc94535965</vt:lpwstr>
      </vt:variant>
      <vt:variant>
        <vt:i4>1900607</vt:i4>
      </vt:variant>
      <vt:variant>
        <vt:i4>458</vt:i4>
      </vt:variant>
      <vt:variant>
        <vt:i4>0</vt:i4>
      </vt:variant>
      <vt:variant>
        <vt:i4>5</vt:i4>
      </vt:variant>
      <vt:variant>
        <vt:lpwstr/>
      </vt:variant>
      <vt:variant>
        <vt:lpwstr>_Toc94535964</vt:lpwstr>
      </vt:variant>
      <vt:variant>
        <vt:i4>1703999</vt:i4>
      </vt:variant>
      <vt:variant>
        <vt:i4>452</vt:i4>
      </vt:variant>
      <vt:variant>
        <vt:i4>0</vt:i4>
      </vt:variant>
      <vt:variant>
        <vt:i4>5</vt:i4>
      </vt:variant>
      <vt:variant>
        <vt:lpwstr/>
      </vt:variant>
      <vt:variant>
        <vt:lpwstr>_Toc94535963</vt:lpwstr>
      </vt:variant>
      <vt:variant>
        <vt:i4>1769535</vt:i4>
      </vt:variant>
      <vt:variant>
        <vt:i4>446</vt:i4>
      </vt:variant>
      <vt:variant>
        <vt:i4>0</vt:i4>
      </vt:variant>
      <vt:variant>
        <vt:i4>5</vt:i4>
      </vt:variant>
      <vt:variant>
        <vt:lpwstr/>
      </vt:variant>
      <vt:variant>
        <vt:lpwstr>_Toc94535962</vt:lpwstr>
      </vt:variant>
      <vt:variant>
        <vt:i4>1572927</vt:i4>
      </vt:variant>
      <vt:variant>
        <vt:i4>440</vt:i4>
      </vt:variant>
      <vt:variant>
        <vt:i4>0</vt:i4>
      </vt:variant>
      <vt:variant>
        <vt:i4>5</vt:i4>
      </vt:variant>
      <vt:variant>
        <vt:lpwstr/>
      </vt:variant>
      <vt:variant>
        <vt:lpwstr>_Toc94535961</vt:lpwstr>
      </vt:variant>
      <vt:variant>
        <vt:i4>1638463</vt:i4>
      </vt:variant>
      <vt:variant>
        <vt:i4>434</vt:i4>
      </vt:variant>
      <vt:variant>
        <vt:i4>0</vt:i4>
      </vt:variant>
      <vt:variant>
        <vt:i4>5</vt:i4>
      </vt:variant>
      <vt:variant>
        <vt:lpwstr/>
      </vt:variant>
      <vt:variant>
        <vt:lpwstr>_Toc94535960</vt:lpwstr>
      </vt:variant>
      <vt:variant>
        <vt:i4>1048636</vt:i4>
      </vt:variant>
      <vt:variant>
        <vt:i4>428</vt:i4>
      </vt:variant>
      <vt:variant>
        <vt:i4>0</vt:i4>
      </vt:variant>
      <vt:variant>
        <vt:i4>5</vt:i4>
      </vt:variant>
      <vt:variant>
        <vt:lpwstr/>
      </vt:variant>
      <vt:variant>
        <vt:lpwstr>_Toc94535959</vt:lpwstr>
      </vt:variant>
      <vt:variant>
        <vt:i4>1114172</vt:i4>
      </vt:variant>
      <vt:variant>
        <vt:i4>422</vt:i4>
      </vt:variant>
      <vt:variant>
        <vt:i4>0</vt:i4>
      </vt:variant>
      <vt:variant>
        <vt:i4>5</vt:i4>
      </vt:variant>
      <vt:variant>
        <vt:lpwstr/>
      </vt:variant>
      <vt:variant>
        <vt:lpwstr>_Toc94535958</vt:lpwstr>
      </vt:variant>
      <vt:variant>
        <vt:i4>1966140</vt:i4>
      </vt:variant>
      <vt:variant>
        <vt:i4>416</vt:i4>
      </vt:variant>
      <vt:variant>
        <vt:i4>0</vt:i4>
      </vt:variant>
      <vt:variant>
        <vt:i4>5</vt:i4>
      </vt:variant>
      <vt:variant>
        <vt:lpwstr/>
      </vt:variant>
      <vt:variant>
        <vt:lpwstr>_Toc94535957</vt:lpwstr>
      </vt:variant>
      <vt:variant>
        <vt:i4>2031676</vt:i4>
      </vt:variant>
      <vt:variant>
        <vt:i4>410</vt:i4>
      </vt:variant>
      <vt:variant>
        <vt:i4>0</vt:i4>
      </vt:variant>
      <vt:variant>
        <vt:i4>5</vt:i4>
      </vt:variant>
      <vt:variant>
        <vt:lpwstr/>
      </vt:variant>
      <vt:variant>
        <vt:lpwstr>_Toc94535956</vt:lpwstr>
      </vt:variant>
      <vt:variant>
        <vt:i4>1835068</vt:i4>
      </vt:variant>
      <vt:variant>
        <vt:i4>404</vt:i4>
      </vt:variant>
      <vt:variant>
        <vt:i4>0</vt:i4>
      </vt:variant>
      <vt:variant>
        <vt:i4>5</vt:i4>
      </vt:variant>
      <vt:variant>
        <vt:lpwstr/>
      </vt:variant>
      <vt:variant>
        <vt:lpwstr>_Toc94535955</vt:lpwstr>
      </vt:variant>
      <vt:variant>
        <vt:i4>1900604</vt:i4>
      </vt:variant>
      <vt:variant>
        <vt:i4>398</vt:i4>
      </vt:variant>
      <vt:variant>
        <vt:i4>0</vt:i4>
      </vt:variant>
      <vt:variant>
        <vt:i4>5</vt:i4>
      </vt:variant>
      <vt:variant>
        <vt:lpwstr/>
      </vt:variant>
      <vt:variant>
        <vt:lpwstr>_Toc94535954</vt:lpwstr>
      </vt:variant>
      <vt:variant>
        <vt:i4>1703996</vt:i4>
      </vt:variant>
      <vt:variant>
        <vt:i4>392</vt:i4>
      </vt:variant>
      <vt:variant>
        <vt:i4>0</vt:i4>
      </vt:variant>
      <vt:variant>
        <vt:i4>5</vt:i4>
      </vt:variant>
      <vt:variant>
        <vt:lpwstr/>
      </vt:variant>
      <vt:variant>
        <vt:lpwstr>_Toc94535953</vt:lpwstr>
      </vt:variant>
      <vt:variant>
        <vt:i4>1769532</vt:i4>
      </vt:variant>
      <vt:variant>
        <vt:i4>386</vt:i4>
      </vt:variant>
      <vt:variant>
        <vt:i4>0</vt:i4>
      </vt:variant>
      <vt:variant>
        <vt:i4>5</vt:i4>
      </vt:variant>
      <vt:variant>
        <vt:lpwstr/>
      </vt:variant>
      <vt:variant>
        <vt:lpwstr>_Toc94535952</vt:lpwstr>
      </vt:variant>
      <vt:variant>
        <vt:i4>1572924</vt:i4>
      </vt:variant>
      <vt:variant>
        <vt:i4>380</vt:i4>
      </vt:variant>
      <vt:variant>
        <vt:i4>0</vt:i4>
      </vt:variant>
      <vt:variant>
        <vt:i4>5</vt:i4>
      </vt:variant>
      <vt:variant>
        <vt:lpwstr/>
      </vt:variant>
      <vt:variant>
        <vt:lpwstr>_Toc94535951</vt:lpwstr>
      </vt:variant>
      <vt:variant>
        <vt:i4>1638460</vt:i4>
      </vt:variant>
      <vt:variant>
        <vt:i4>374</vt:i4>
      </vt:variant>
      <vt:variant>
        <vt:i4>0</vt:i4>
      </vt:variant>
      <vt:variant>
        <vt:i4>5</vt:i4>
      </vt:variant>
      <vt:variant>
        <vt:lpwstr/>
      </vt:variant>
      <vt:variant>
        <vt:lpwstr>_Toc94535950</vt:lpwstr>
      </vt:variant>
      <vt:variant>
        <vt:i4>1048637</vt:i4>
      </vt:variant>
      <vt:variant>
        <vt:i4>368</vt:i4>
      </vt:variant>
      <vt:variant>
        <vt:i4>0</vt:i4>
      </vt:variant>
      <vt:variant>
        <vt:i4>5</vt:i4>
      </vt:variant>
      <vt:variant>
        <vt:lpwstr/>
      </vt:variant>
      <vt:variant>
        <vt:lpwstr>_Toc94535949</vt:lpwstr>
      </vt:variant>
      <vt:variant>
        <vt:i4>1114173</vt:i4>
      </vt:variant>
      <vt:variant>
        <vt:i4>362</vt:i4>
      </vt:variant>
      <vt:variant>
        <vt:i4>0</vt:i4>
      </vt:variant>
      <vt:variant>
        <vt:i4>5</vt:i4>
      </vt:variant>
      <vt:variant>
        <vt:lpwstr/>
      </vt:variant>
      <vt:variant>
        <vt:lpwstr>_Toc94535948</vt:lpwstr>
      </vt:variant>
      <vt:variant>
        <vt:i4>1966141</vt:i4>
      </vt:variant>
      <vt:variant>
        <vt:i4>356</vt:i4>
      </vt:variant>
      <vt:variant>
        <vt:i4>0</vt:i4>
      </vt:variant>
      <vt:variant>
        <vt:i4>5</vt:i4>
      </vt:variant>
      <vt:variant>
        <vt:lpwstr/>
      </vt:variant>
      <vt:variant>
        <vt:lpwstr>_Toc94535947</vt:lpwstr>
      </vt:variant>
      <vt:variant>
        <vt:i4>2031677</vt:i4>
      </vt:variant>
      <vt:variant>
        <vt:i4>350</vt:i4>
      </vt:variant>
      <vt:variant>
        <vt:i4>0</vt:i4>
      </vt:variant>
      <vt:variant>
        <vt:i4>5</vt:i4>
      </vt:variant>
      <vt:variant>
        <vt:lpwstr/>
      </vt:variant>
      <vt:variant>
        <vt:lpwstr>_Toc94535946</vt:lpwstr>
      </vt:variant>
      <vt:variant>
        <vt:i4>1835069</vt:i4>
      </vt:variant>
      <vt:variant>
        <vt:i4>344</vt:i4>
      </vt:variant>
      <vt:variant>
        <vt:i4>0</vt:i4>
      </vt:variant>
      <vt:variant>
        <vt:i4>5</vt:i4>
      </vt:variant>
      <vt:variant>
        <vt:lpwstr/>
      </vt:variant>
      <vt:variant>
        <vt:lpwstr>_Toc94535945</vt:lpwstr>
      </vt:variant>
      <vt:variant>
        <vt:i4>1900605</vt:i4>
      </vt:variant>
      <vt:variant>
        <vt:i4>338</vt:i4>
      </vt:variant>
      <vt:variant>
        <vt:i4>0</vt:i4>
      </vt:variant>
      <vt:variant>
        <vt:i4>5</vt:i4>
      </vt:variant>
      <vt:variant>
        <vt:lpwstr/>
      </vt:variant>
      <vt:variant>
        <vt:lpwstr>_Toc94535944</vt:lpwstr>
      </vt:variant>
      <vt:variant>
        <vt:i4>1703997</vt:i4>
      </vt:variant>
      <vt:variant>
        <vt:i4>332</vt:i4>
      </vt:variant>
      <vt:variant>
        <vt:i4>0</vt:i4>
      </vt:variant>
      <vt:variant>
        <vt:i4>5</vt:i4>
      </vt:variant>
      <vt:variant>
        <vt:lpwstr/>
      </vt:variant>
      <vt:variant>
        <vt:lpwstr>_Toc94535943</vt:lpwstr>
      </vt:variant>
      <vt:variant>
        <vt:i4>1769533</vt:i4>
      </vt:variant>
      <vt:variant>
        <vt:i4>326</vt:i4>
      </vt:variant>
      <vt:variant>
        <vt:i4>0</vt:i4>
      </vt:variant>
      <vt:variant>
        <vt:i4>5</vt:i4>
      </vt:variant>
      <vt:variant>
        <vt:lpwstr/>
      </vt:variant>
      <vt:variant>
        <vt:lpwstr>_Toc94535942</vt:lpwstr>
      </vt:variant>
      <vt:variant>
        <vt:i4>1572925</vt:i4>
      </vt:variant>
      <vt:variant>
        <vt:i4>320</vt:i4>
      </vt:variant>
      <vt:variant>
        <vt:i4>0</vt:i4>
      </vt:variant>
      <vt:variant>
        <vt:i4>5</vt:i4>
      </vt:variant>
      <vt:variant>
        <vt:lpwstr/>
      </vt:variant>
      <vt:variant>
        <vt:lpwstr>_Toc94535941</vt:lpwstr>
      </vt:variant>
      <vt:variant>
        <vt:i4>1638461</vt:i4>
      </vt:variant>
      <vt:variant>
        <vt:i4>314</vt:i4>
      </vt:variant>
      <vt:variant>
        <vt:i4>0</vt:i4>
      </vt:variant>
      <vt:variant>
        <vt:i4>5</vt:i4>
      </vt:variant>
      <vt:variant>
        <vt:lpwstr/>
      </vt:variant>
      <vt:variant>
        <vt:lpwstr>_Toc94535940</vt:lpwstr>
      </vt:variant>
      <vt:variant>
        <vt:i4>1048634</vt:i4>
      </vt:variant>
      <vt:variant>
        <vt:i4>308</vt:i4>
      </vt:variant>
      <vt:variant>
        <vt:i4>0</vt:i4>
      </vt:variant>
      <vt:variant>
        <vt:i4>5</vt:i4>
      </vt:variant>
      <vt:variant>
        <vt:lpwstr/>
      </vt:variant>
      <vt:variant>
        <vt:lpwstr>_Toc94535939</vt:lpwstr>
      </vt:variant>
      <vt:variant>
        <vt:i4>1114170</vt:i4>
      </vt:variant>
      <vt:variant>
        <vt:i4>302</vt:i4>
      </vt:variant>
      <vt:variant>
        <vt:i4>0</vt:i4>
      </vt:variant>
      <vt:variant>
        <vt:i4>5</vt:i4>
      </vt:variant>
      <vt:variant>
        <vt:lpwstr/>
      </vt:variant>
      <vt:variant>
        <vt:lpwstr>_Toc94535938</vt:lpwstr>
      </vt:variant>
      <vt:variant>
        <vt:i4>1966138</vt:i4>
      </vt:variant>
      <vt:variant>
        <vt:i4>296</vt:i4>
      </vt:variant>
      <vt:variant>
        <vt:i4>0</vt:i4>
      </vt:variant>
      <vt:variant>
        <vt:i4>5</vt:i4>
      </vt:variant>
      <vt:variant>
        <vt:lpwstr/>
      </vt:variant>
      <vt:variant>
        <vt:lpwstr>_Toc94535937</vt:lpwstr>
      </vt:variant>
      <vt:variant>
        <vt:i4>2031674</vt:i4>
      </vt:variant>
      <vt:variant>
        <vt:i4>290</vt:i4>
      </vt:variant>
      <vt:variant>
        <vt:i4>0</vt:i4>
      </vt:variant>
      <vt:variant>
        <vt:i4>5</vt:i4>
      </vt:variant>
      <vt:variant>
        <vt:lpwstr/>
      </vt:variant>
      <vt:variant>
        <vt:lpwstr>_Toc94535936</vt:lpwstr>
      </vt:variant>
      <vt:variant>
        <vt:i4>1835066</vt:i4>
      </vt:variant>
      <vt:variant>
        <vt:i4>284</vt:i4>
      </vt:variant>
      <vt:variant>
        <vt:i4>0</vt:i4>
      </vt:variant>
      <vt:variant>
        <vt:i4>5</vt:i4>
      </vt:variant>
      <vt:variant>
        <vt:lpwstr/>
      </vt:variant>
      <vt:variant>
        <vt:lpwstr>_Toc94535935</vt:lpwstr>
      </vt:variant>
      <vt:variant>
        <vt:i4>1900602</vt:i4>
      </vt:variant>
      <vt:variant>
        <vt:i4>278</vt:i4>
      </vt:variant>
      <vt:variant>
        <vt:i4>0</vt:i4>
      </vt:variant>
      <vt:variant>
        <vt:i4>5</vt:i4>
      </vt:variant>
      <vt:variant>
        <vt:lpwstr/>
      </vt:variant>
      <vt:variant>
        <vt:lpwstr>_Toc94535934</vt:lpwstr>
      </vt:variant>
      <vt:variant>
        <vt:i4>1703994</vt:i4>
      </vt:variant>
      <vt:variant>
        <vt:i4>272</vt:i4>
      </vt:variant>
      <vt:variant>
        <vt:i4>0</vt:i4>
      </vt:variant>
      <vt:variant>
        <vt:i4>5</vt:i4>
      </vt:variant>
      <vt:variant>
        <vt:lpwstr/>
      </vt:variant>
      <vt:variant>
        <vt:lpwstr>_Toc94535933</vt:lpwstr>
      </vt:variant>
      <vt:variant>
        <vt:i4>1769530</vt:i4>
      </vt:variant>
      <vt:variant>
        <vt:i4>266</vt:i4>
      </vt:variant>
      <vt:variant>
        <vt:i4>0</vt:i4>
      </vt:variant>
      <vt:variant>
        <vt:i4>5</vt:i4>
      </vt:variant>
      <vt:variant>
        <vt:lpwstr/>
      </vt:variant>
      <vt:variant>
        <vt:lpwstr>_Toc94535932</vt:lpwstr>
      </vt:variant>
      <vt:variant>
        <vt:i4>1572922</vt:i4>
      </vt:variant>
      <vt:variant>
        <vt:i4>260</vt:i4>
      </vt:variant>
      <vt:variant>
        <vt:i4>0</vt:i4>
      </vt:variant>
      <vt:variant>
        <vt:i4>5</vt:i4>
      </vt:variant>
      <vt:variant>
        <vt:lpwstr/>
      </vt:variant>
      <vt:variant>
        <vt:lpwstr>_Toc94535931</vt:lpwstr>
      </vt:variant>
      <vt:variant>
        <vt:i4>1638458</vt:i4>
      </vt:variant>
      <vt:variant>
        <vt:i4>254</vt:i4>
      </vt:variant>
      <vt:variant>
        <vt:i4>0</vt:i4>
      </vt:variant>
      <vt:variant>
        <vt:i4>5</vt:i4>
      </vt:variant>
      <vt:variant>
        <vt:lpwstr/>
      </vt:variant>
      <vt:variant>
        <vt:lpwstr>_Toc94535930</vt:lpwstr>
      </vt:variant>
      <vt:variant>
        <vt:i4>1048635</vt:i4>
      </vt:variant>
      <vt:variant>
        <vt:i4>248</vt:i4>
      </vt:variant>
      <vt:variant>
        <vt:i4>0</vt:i4>
      </vt:variant>
      <vt:variant>
        <vt:i4>5</vt:i4>
      </vt:variant>
      <vt:variant>
        <vt:lpwstr/>
      </vt:variant>
      <vt:variant>
        <vt:lpwstr>_Toc94535929</vt:lpwstr>
      </vt:variant>
      <vt:variant>
        <vt:i4>1114171</vt:i4>
      </vt:variant>
      <vt:variant>
        <vt:i4>242</vt:i4>
      </vt:variant>
      <vt:variant>
        <vt:i4>0</vt:i4>
      </vt:variant>
      <vt:variant>
        <vt:i4>5</vt:i4>
      </vt:variant>
      <vt:variant>
        <vt:lpwstr/>
      </vt:variant>
      <vt:variant>
        <vt:lpwstr>_Toc94535928</vt:lpwstr>
      </vt:variant>
      <vt:variant>
        <vt:i4>1966139</vt:i4>
      </vt:variant>
      <vt:variant>
        <vt:i4>236</vt:i4>
      </vt:variant>
      <vt:variant>
        <vt:i4>0</vt:i4>
      </vt:variant>
      <vt:variant>
        <vt:i4>5</vt:i4>
      </vt:variant>
      <vt:variant>
        <vt:lpwstr/>
      </vt:variant>
      <vt:variant>
        <vt:lpwstr>_Toc94535927</vt:lpwstr>
      </vt:variant>
      <vt:variant>
        <vt:i4>2031675</vt:i4>
      </vt:variant>
      <vt:variant>
        <vt:i4>230</vt:i4>
      </vt:variant>
      <vt:variant>
        <vt:i4>0</vt:i4>
      </vt:variant>
      <vt:variant>
        <vt:i4>5</vt:i4>
      </vt:variant>
      <vt:variant>
        <vt:lpwstr/>
      </vt:variant>
      <vt:variant>
        <vt:lpwstr>_Toc94535926</vt:lpwstr>
      </vt:variant>
      <vt:variant>
        <vt:i4>1835067</vt:i4>
      </vt:variant>
      <vt:variant>
        <vt:i4>224</vt:i4>
      </vt:variant>
      <vt:variant>
        <vt:i4>0</vt:i4>
      </vt:variant>
      <vt:variant>
        <vt:i4>5</vt:i4>
      </vt:variant>
      <vt:variant>
        <vt:lpwstr/>
      </vt:variant>
      <vt:variant>
        <vt:lpwstr>_Toc94535925</vt:lpwstr>
      </vt:variant>
      <vt:variant>
        <vt:i4>1900603</vt:i4>
      </vt:variant>
      <vt:variant>
        <vt:i4>218</vt:i4>
      </vt:variant>
      <vt:variant>
        <vt:i4>0</vt:i4>
      </vt:variant>
      <vt:variant>
        <vt:i4>5</vt:i4>
      </vt:variant>
      <vt:variant>
        <vt:lpwstr/>
      </vt:variant>
      <vt:variant>
        <vt:lpwstr>_Toc94535924</vt:lpwstr>
      </vt:variant>
      <vt:variant>
        <vt:i4>1703995</vt:i4>
      </vt:variant>
      <vt:variant>
        <vt:i4>212</vt:i4>
      </vt:variant>
      <vt:variant>
        <vt:i4>0</vt:i4>
      </vt:variant>
      <vt:variant>
        <vt:i4>5</vt:i4>
      </vt:variant>
      <vt:variant>
        <vt:lpwstr/>
      </vt:variant>
      <vt:variant>
        <vt:lpwstr>_Toc94535923</vt:lpwstr>
      </vt:variant>
      <vt:variant>
        <vt:i4>1769531</vt:i4>
      </vt:variant>
      <vt:variant>
        <vt:i4>206</vt:i4>
      </vt:variant>
      <vt:variant>
        <vt:i4>0</vt:i4>
      </vt:variant>
      <vt:variant>
        <vt:i4>5</vt:i4>
      </vt:variant>
      <vt:variant>
        <vt:lpwstr/>
      </vt:variant>
      <vt:variant>
        <vt:lpwstr>_Toc94535922</vt:lpwstr>
      </vt:variant>
      <vt:variant>
        <vt:i4>1572923</vt:i4>
      </vt:variant>
      <vt:variant>
        <vt:i4>200</vt:i4>
      </vt:variant>
      <vt:variant>
        <vt:i4>0</vt:i4>
      </vt:variant>
      <vt:variant>
        <vt:i4>5</vt:i4>
      </vt:variant>
      <vt:variant>
        <vt:lpwstr/>
      </vt:variant>
      <vt:variant>
        <vt:lpwstr>_Toc94535921</vt:lpwstr>
      </vt:variant>
      <vt:variant>
        <vt:i4>1638459</vt:i4>
      </vt:variant>
      <vt:variant>
        <vt:i4>194</vt:i4>
      </vt:variant>
      <vt:variant>
        <vt:i4>0</vt:i4>
      </vt:variant>
      <vt:variant>
        <vt:i4>5</vt:i4>
      </vt:variant>
      <vt:variant>
        <vt:lpwstr/>
      </vt:variant>
      <vt:variant>
        <vt:lpwstr>_Toc94535920</vt:lpwstr>
      </vt:variant>
      <vt:variant>
        <vt:i4>1048632</vt:i4>
      </vt:variant>
      <vt:variant>
        <vt:i4>188</vt:i4>
      </vt:variant>
      <vt:variant>
        <vt:i4>0</vt:i4>
      </vt:variant>
      <vt:variant>
        <vt:i4>5</vt:i4>
      </vt:variant>
      <vt:variant>
        <vt:lpwstr/>
      </vt:variant>
      <vt:variant>
        <vt:lpwstr>_Toc94535919</vt:lpwstr>
      </vt:variant>
      <vt:variant>
        <vt:i4>1114168</vt:i4>
      </vt:variant>
      <vt:variant>
        <vt:i4>182</vt:i4>
      </vt:variant>
      <vt:variant>
        <vt:i4>0</vt:i4>
      </vt:variant>
      <vt:variant>
        <vt:i4>5</vt:i4>
      </vt:variant>
      <vt:variant>
        <vt:lpwstr/>
      </vt:variant>
      <vt:variant>
        <vt:lpwstr>_Toc94535918</vt:lpwstr>
      </vt:variant>
      <vt:variant>
        <vt:i4>1966136</vt:i4>
      </vt:variant>
      <vt:variant>
        <vt:i4>176</vt:i4>
      </vt:variant>
      <vt:variant>
        <vt:i4>0</vt:i4>
      </vt:variant>
      <vt:variant>
        <vt:i4>5</vt:i4>
      </vt:variant>
      <vt:variant>
        <vt:lpwstr/>
      </vt:variant>
      <vt:variant>
        <vt:lpwstr>_Toc94535917</vt:lpwstr>
      </vt:variant>
      <vt:variant>
        <vt:i4>2031672</vt:i4>
      </vt:variant>
      <vt:variant>
        <vt:i4>170</vt:i4>
      </vt:variant>
      <vt:variant>
        <vt:i4>0</vt:i4>
      </vt:variant>
      <vt:variant>
        <vt:i4>5</vt:i4>
      </vt:variant>
      <vt:variant>
        <vt:lpwstr/>
      </vt:variant>
      <vt:variant>
        <vt:lpwstr>_Toc94535916</vt:lpwstr>
      </vt:variant>
      <vt:variant>
        <vt:i4>1835064</vt:i4>
      </vt:variant>
      <vt:variant>
        <vt:i4>164</vt:i4>
      </vt:variant>
      <vt:variant>
        <vt:i4>0</vt:i4>
      </vt:variant>
      <vt:variant>
        <vt:i4>5</vt:i4>
      </vt:variant>
      <vt:variant>
        <vt:lpwstr/>
      </vt:variant>
      <vt:variant>
        <vt:lpwstr>_Toc94535915</vt:lpwstr>
      </vt:variant>
      <vt:variant>
        <vt:i4>1900600</vt:i4>
      </vt:variant>
      <vt:variant>
        <vt:i4>158</vt:i4>
      </vt:variant>
      <vt:variant>
        <vt:i4>0</vt:i4>
      </vt:variant>
      <vt:variant>
        <vt:i4>5</vt:i4>
      </vt:variant>
      <vt:variant>
        <vt:lpwstr/>
      </vt:variant>
      <vt:variant>
        <vt:lpwstr>_Toc94535914</vt:lpwstr>
      </vt:variant>
      <vt:variant>
        <vt:i4>1703992</vt:i4>
      </vt:variant>
      <vt:variant>
        <vt:i4>152</vt:i4>
      </vt:variant>
      <vt:variant>
        <vt:i4>0</vt:i4>
      </vt:variant>
      <vt:variant>
        <vt:i4>5</vt:i4>
      </vt:variant>
      <vt:variant>
        <vt:lpwstr/>
      </vt:variant>
      <vt:variant>
        <vt:lpwstr>_Toc94535913</vt:lpwstr>
      </vt:variant>
      <vt:variant>
        <vt:i4>1769528</vt:i4>
      </vt:variant>
      <vt:variant>
        <vt:i4>146</vt:i4>
      </vt:variant>
      <vt:variant>
        <vt:i4>0</vt:i4>
      </vt:variant>
      <vt:variant>
        <vt:i4>5</vt:i4>
      </vt:variant>
      <vt:variant>
        <vt:lpwstr/>
      </vt:variant>
      <vt:variant>
        <vt:lpwstr>_Toc94535912</vt:lpwstr>
      </vt:variant>
      <vt:variant>
        <vt:i4>1572920</vt:i4>
      </vt:variant>
      <vt:variant>
        <vt:i4>140</vt:i4>
      </vt:variant>
      <vt:variant>
        <vt:i4>0</vt:i4>
      </vt:variant>
      <vt:variant>
        <vt:i4>5</vt:i4>
      </vt:variant>
      <vt:variant>
        <vt:lpwstr/>
      </vt:variant>
      <vt:variant>
        <vt:lpwstr>_Toc94535911</vt:lpwstr>
      </vt:variant>
      <vt:variant>
        <vt:i4>1638456</vt:i4>
      </vt:variant>
      <vt:variant>
        <vt:i4>134</vt:i4>
      </vt:variant>
      <vt:variant>
        <vt:i4>0</vt:i4>
      </vt:variant>
      <vt:variant>
        <vt:i4>5</vt:i4>
      </vt:variant>
      <vt:variant>
        <vt:lpwstr/>
      </vt:variant>
      <vt:variant>
        <vt:lpwstr>_Toc94535910</vt:lpwstr>
      </vt:variant>
      <vt:variant>
        <vt:i4>1048633</vt:i4>
      </vt:variant>
      <vt:variant>
        <vt:i4>128</vt:i4>
      </vt:variant>
      <vt:variant>
        <vt:i4>0</vt:i4>
      </vt:variant>
      <vt:variant>
        <vt:i4>5</vt:i4>
      </vt:variant>
      <vt:variant>
        <vt:lpwstr/>
      </vt:variant>
      <vt:variant>
        <vt:lpwstr>_Toc94535909</vt:lpwstr>
      </vt:variant>
      <vt:variant>
        <vt:i4>1114169</vt:i4>
      </vt:variant>
      <vt:variant>
        <vt:i4>122</vt:i4>
      </vt:variant>
      <vt:variant>
        <vt:i4>0</vt:i4>
      </vt:variant>
      <vt:variant>
        <vt:i4>5</vt:i4>
      </vt:variant>
      <vt:variant>
        <vt:lpwstr/>
      </vt:variant>
      <vt:variant>
        <vt:lpwstr>_Toc94535908</vt:lpwstr>
      </vt:variant>
      <vt:variant>
        <vt:i4>1966137</vt:i4>
      </vt:variant>
      <vt:variant>
        <vt:i4>116</vt:i4>
      </vt:variant>
      <vt:variant>
        <vt:i4>0</vt:i4>
      </vt:variant>
      <vt:variant>
        <vt:i4>5</vt:i4>
      </vt:variant>
      <vt:variant>
        <vt:lpwstr/>
      </vt:variant>
      <vt:variant>
        <vt:lpwstr>_Toc94535907</vt:lpwstr>
      </vt:variant>
      <vt:variant>
        <vt:i4>2031673</vt:i4>
      </vt:variant>
      <vt:variant>
        <vt:i4>110</vt:i4>
      </vt:variant>
      <vt:variant>
        <vt:i4>0</vt:i4>
      </vt:variant>
      <vt:variant>
        <vt:i4>5</vt:i4>
      </vt:variant>
      <vt:variant>
        <vt:lpwstr/>
      </vt:variant>
      <vt:variant>
        <vt:lpwstr>_Toc94535906</vt:lpwstr>
      </vt:variant>
      <vt:variant>
        <vt:i4>1835065</vt:i4>
      </vt:variant>
      <vt:variant>
        <vt:i4>104</vt:i4>
      </vt:variant>
      <vt:variant>
        <vt:i4>0</vt:i4>
      </vt:variant>
      <vt:variant>
        <vt:i4>5</vt:i4>
      </vt:variant>
      <vt:variant>
        <vt:lpwstr/>
      </vt:variant>
      <vt:variant>
        <vt:lpwstr>_Toc94535905</vt:lpwstr>
      </vt:variant>
      <vt:variant>
        <vt:i4>1900601</vt:i4>
      </vt:variant>
      <vt:variant>
        <vt:i4>98</vt:i4>
      </vt:variant>
      <vt:variant>
        <vt:i4>0</vt:i4>
      </vt:variant>
      <vt:variant>
        <vt:i4>5</vt:i4>
      </vt:variant>
      <vt:variant>
        <vt:lpwstr/>
      </vt:variant>
      <vt:variant>
        <vt:lpwstr>_Toc94535904</vt:lpwstr>
      </vt:variant>
      <vt:variant>
        <vt:i4>1703993</vt:i4>
      </vt:variant>
      <vt:variant>
        <vt:i4>92</vt:i4>
      </vt:variant>
      <vt:variant>
        <vt:i4>0</vt:i4>
      </vt:variant>
      <vt:variant>
        <vt:i4>5</vt:i4>
      </vt:variant>
      <vt:variant>
        <vt:lpwstr/>
      </vt:variant>
      <vt:variant>
        <vt:lpwstr>_Toc94535903</vt:lpwstr>
      </vt:variant>
      <vt:variant>
        <vt:i4>1769529</vt:i4>
      </vt:variant>
      <vt:variant>
        <vt:i4>86</vt:i4>
      </vt:variant>
      <vt:variant>
        <vt:i4>0</vt:i4>
      </vt:variant>
      <vt:variant>
        <vt:i4>5</vt:i4>
      </vt:variant>
      <vt:variant>
        <vt:lpwstr/>
      </vt:variant>
      <vt:variant>
        <vt:lpwstr>_Toc94535902</vt:lpwstr>
      </vt:variant>
      <vt:variant>
        <vt:i4>1572921</vt:i4>
      </vt:variant>
      <vt:variant>
        <vt:i4>80</vt:i4>
      </vt:variant>
      <vt:variant>
        <vt:i4>0</vt:i4>
      </vt:variant>
      <vt:variant>
        <vt:i4>5</vt:i4>
      </vt:variant>
      <vt:variant>
        <vt:lpwstr/>
      </vt:variant>
      <vt:variant>
        <vt:lpwstr>_Toc94535901</vt:lpwstr>
      </vt:variant>
      <vt:variant>
        <vt:i4>1638457</vt:i4>
      </vt:variant>
      <vt:variant>
        <vt:i4>74</vt:i4>
      </vt:variant>
      <vt:variant>
        <vt:i4>0</vt:i4>
      </vt:variant>
      <vt:variant>
        <vt:i4>5</vt:i4>
      </vt:variant>
      <vt:variant>
        <vt:lpwstr/>
      </vt:variant>
      <vt:variant>
        <vt:lpwstr>_Toc94535900</vt:lpwstr>
      </vt:variant>
      <vt:variant>
        <vt:i4>1114160</vt:i4>
      </vt:variant>
      <vt:variant>
        <vt:i4>68</vt:i4>
      </vt:variant>
      <vt:variant>
        <vt:i4>0</vt:i4>
      </vt:variant>
      <vt:variant>
        <vt:i4>5</vt:i4>
      </vt:variant>
      <vt:variant>
        <vt:lpwstr/>
      </vt:variant>
      <vt:variant>
        <vt:lpwstr>_Toc94535899</vt:lpwstr>
      </vt:variant>
      <vt:variant>
        <vt:i4>1048624</vt:i4>
      </vt:variant>
      <vt:variant>
        <vt:i4>62</vt:i4>
      </vt:variant>
      <vt:variant>
        <vt:i4>0</vt:i4>
      </vt:variant>
      <vt:variant>
        <vt:i4>5</vt:i4>
      </vt:variant>
      <vt:variant>
        <vt:lpwstr/>
      </vt:variant>
      <vt:variant>
        <vt:lpwstr>_Toc94535898</vt:lpwstr>
      </vt:variant>
      <vt:variant>
        <vt:i4>2031664</vt:i4>
      </vt:variant>
      <vt:variant>
        <vt:i4>56</vt:i4>
      </vt:variant>
      <vt:variant>
        <vt:i4>0</vt:i4>
      </vt:variant>
      <vt:variant>
        <vt:i4>5</vt:i4>
      </vt:variant>
      <vt:variant>
        <vt:lpwstr/>
      </vt:variant>
      <vt:variant>
        <vt:lpwstr>_Toc94535897</vt:lpwstr>
      </vt:variant>
      <vt:variant>
        <vt:i4>1966128</vt:i4>
      </vt:variant>
      <vt:variant>
        <vt:i4>50</vt:i4>
      </vt:variant>
      <vt:variant>
        <vt:i4>0</vt:i4>
      </vt:variant>
      <vt:variant>
        <vt:i4>5</vt:i4>
      </vt:variant>
      <vt:variant>
        <vt:lpwstr/>
      </vt:variant>
      <vt:variant>
        <vt:lpwstr>_Toc94535896</vt:lpwstr>
      </vt:variant>
      <vt:variant>
        <vt:i4>1900592</vt:i4>
      </vt:variant>
      <vt:variant>
        <vt:i4>44</vt:i4>
      </vt:variant>
      <vt:variant>
        <vt:i4>0</vt:i4>
      </vt:variant>
      <vt:variant>
        <vt:i4>5</vt:i4>
      </vt:variant>
      <vt:variant>
        <vt:lpwstr/>
      </vt:variant>
      <vt:variant>
        <vt:lpwstr>_Toc94535895</vt:lpwstr>
      </vt:variant>
      <vt:variant>
        <vt:i4>1835056</vt:i4>
      </vt:variant>
      <vt:variant>
        <vt:i4>38</vt:i4>
      </vt:variant>
      <vt:variant>
        <vt:i4>0</vt:i4>
      </vt:variant>
      <vt:variant>
        <vt:i4>5</vt:i4>
      </vt:variant>
      <vt:variant>
        <vt:lpwstr/>
      </vt:variant>
      <vt:variant>
        <vt:lpwstr>_Toc94535894</vt:lpwstr>
      </vt:variant>
      <vt:variant>
        <vt:i4>1769520</vt:i4>
      </vt:variant>
      <vt:variant>
        <vt:i4>32</vt:i4>
      </vt:variant>
      <vt:variant>
        <vt:i4>0</vt:i4>
      </vt:variant>
      <vt:variant>
        <vt:i4>5</vt:i4>
      </vt:variant>
      <vt:variant>
        <vt:lpwstr/>
      </vt:variant>
      <vt:variant>
        <vt:lpwstr>_Toc94535893</vt:lpwstr>
      </vt:variant>
      <vt:variant>
        <vt:i4>1703984</vt:i4>
      </vt:variant>
      <vt:variant>
        <vt:i4>26</vt:i4>
      </vt:variant>
      <vt:variant>
        <vt:i4>0</vt:i4>
      </vt:variant>
      <vt:variant>
        <vt:i4>5</vt:i4>
      </vt:variant>
      <vt:variant>
        <vt:lpwstr/>
      </vt:variant>
      <vt:variant>
        <vt:lpwstr>_Toc94535892</vt:lpwstr>
      </vt:variant>
      <vt:variant>
        <vt:i4>1638448</vt:i4>
      </vt:variant>
      <vt:variant>
        <vt:i4>20</vt:i4>
      </vt:variant>
      <vt:variant>
        <vt:i4>0</vt:i4>
      </vt:variant>
      <vt:variant>
        <vt:i4>5</vt:i4>
      </vt:variant>
      <vt:variant>
        <vt:lpwstr/>
      </vt:variant>
      <vt:variant>
        <vt:lpwstr>_Toc94535891</vt:lpwstr>
      </vt:variant>
      <vt:variant>
        <vt:i4>1572912</vt:i4>
      </vt:variant>
      <vt:variant>
        <vt:i4>14</vt:i4>
      </vt:variant>
      <vt:variant>
        <vt:i4>0</vt:i4>
      </vt:variant>
      <vt:variant>
        <vt:i4>5</vt:i4>
      </vt:variant>
      <vt:variant>
        <vt:lpwstr/>
      </vt:variant>
      <vt:variant>
        <vt:lpwstr>_Toc94535890</vt:lpwstr>
      </vt:variant>
      <vt:variant>
        <vt:i4>1114161</vt:i4>
      </vt:variant>
      <vt:variant>
        <vt:i4>8</vt:i4>
      </vt:variant>
      <vt:variant>
        <vt:i4>0</vt:i4>
      </vt:variant>
      <vt:variant>
        <vt:i4>5</vt:i4>
      </vt:variant>
      <vt:variant>
        <vt:lpwstr/>
      </vt:variant>
      <vt:variant>
        <vt:lpwstr>_Toc94535889</vt:lpwstr>
      </vt:variant>
      <vt:variant>
        <vt:i4>1048625</vt:i4>
      </vt:variant>
      <vt:variant>
        <vt:i4>2</vt:i4>
      </vt:variant>
      <vt:variant>
        <vt:i4>0</vt:i4>
      </vt:variant>
      <vt:variant>
        <vt:i4>5</vt:i4>
      </vt:variant>
      <vt:variant>
        <vt:lpwstr/>
      </vt:variant>
      <vt:variant>
        <vt:lpwstr>_Toc94535888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I:\IPS\IPSDB\3\2010\jun\11105013.doc</dc:title>
  <dc:subject>OKS ovš predloga za dopis (oseba+firma)</dc:subject>
  <dc:creator>Bojan Glavan</dc:creator>
  <cp:keywords/>
  <dc:description/>
  <cp:lastModifiedBy>Staš Remih</cp:lastModifiedBy>
  <cp:revision>3</cp:revision>
  <cp:lastPrinted>2022-12-01T14:00:00Z</cp:lastPrinted>
  <dcterms:created xsi:type="dcterms:W3CDTF">2023-06-19T11:08:00Z</dcterms:created>
  <dcterms:modified xsi:type="dcterms:W3CDTF">2023-06-19T11:24:00Z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0x0101007735C49BC8386148B52258B2236FC498</vt:lpwstr>
  </property>
  <property fmtid="{D5CDD505-2E9C-101B-9397-08002B2CF9AE}" pid="3" name="MediaServiceImageTags">
    <vt:lpwstr/>
  </property>
  <property fmtid="{D5CDD505-2E9C-101B-9397-08002B2CF9AE}" pid="4" name="GrammarlyDocumentId">
    <vt:lpwstr>10aa06e05751cd2c0aca3248e4af4b9b0456d8c3b12a2a51101759dd5e2823b5</vt:lpwstr>
  </property>
  <property fmtid="{D5CDD505-2E9C-101B-9397-08002B2CF9AE}" pid="5" name="SharedWithUsers">
    <vt:lpwstr>18;#Samo Košir</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Order">
    <vt:r8>278100</vt:r8>
  </property>
</Properties>
</file>