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210E" w14:textId="77777777" w:rsidR="00BD0ED5" w:rsidRPr="004C2CF7" w:rsidRDefault="00BD0ED5" w:rsidP="00212ABF">
      <w:pPr>
        <w:pStyle w:val="datumtevilka"/>
        <w:jc w:val="both"/>
        <w:rPr>
          <w:rFonts w:cs="Arial"/>
        </w:rPr>
      </w:pPr>
      <w:bookmarkStart w:id="0" w:name="_GoBack"/>
      <w:bookmarkEnd w:id="0"/>
      <w:r w:rsidRPr="004C2CF7">
        <w:rPr>
          <w:rFonts w:cs="Arial"/>
        </w:rPr>
        <w:t xml:space="preserve">Številka:  </w:t>
      </w:r>
      <w:r w:rsidR="003032E2">
        <w:rPr>
          <w:rFonts w:ascii="Helv" w:eastAsiaTheme="minorHAnsi" w:hAnsi="Helv" w:cs="Helv"/>
          <w:color w:val="000000"/>
        </w:rPr>
        <w:t>024-51/2022/1</w:t>
      </w:r>
    </w:p>
    <w:p w14:paraId="4ED5D95F" w14:textId="3F9759C3" w:rsidR="00BD0ED5" w:rsidRPr="004C2CF7" w:rsidRDefault="00BD0ED5" w:rsidP="00212ABF">
      <w:pPr>
        <w:pStyle w:val="datumtevilka"/>
        <w:jc w:val="both"/>
        <w:rPr>
          <w:rFonts w:cs="Arial"/>
          <w:b/>
          <w:color w:val="FF0000"/>
        </w:rPr>
      </w:pPr>
      <w:r w:rsidRPr="004C2CF7">
        <w:rPr>
          <w:rFonts w:cs="Arial"/>
        </w:rPr>
        <w:t xml:space="preserve">Datum:    </w:t>
      </w:r>
      <w:r w:rsidR="0026335A">
        <w:rPr>
          <w:rFonts w:cs="Arial"/>
        </w:rPr>
        <w:t>7</w:t>
      </w:r>
      <w:r w:rsidR="003032E2">
        <w:rPr>
          <w:rFonts w:cs="Arial"/>
        </w:rPr>
        <w:t>.</w:t>
      </w:r>
      <w:r w:rsidR="00202ED6">
        <w:rPr>
          <w:rFonts w:cs="Arial"/>
        </w:rPr>
        <w:t xml:space="preserve"> </w:t>
      </w:r>
      <w:r w:rsidR="003032E2">
        <w:rPr>
          <w:rFonts w:cs="Arial"/>
        </w:rPr>
        <w:t>1</w:t>
      </w:r>
      <w:r w:rsidR="00F31CF5">
        <w:rPr>
          <w:rFonts w:cs="Arial"/>
        </w:rPr>
        <w:t>1</w:t>
      </w:r>
      <w:r w:rsidR="003032E2">
        <w:rPr>
          <w:rFonts w:cs="Arial"/>
        </w:rPr>
        <w:t>.</w:t>
      </w:r>
      <w:r w:rsidR="00202ED6">
        <w:rPr>
          <w:rFonts w:cs="Arial"/>
        </w:rPr>
        <w:t xml:space="preserve"> </w:t>
      </w:r>
      <w:r w:rsidR="003032E2">
        <w:rPr>
          <w:rFonts w:cs="Arial"/>
        </w:rPr>
        <w:t>2022</w:t>
      </w:r>
      <w:r w:rsidRPr="004C2CF7">
        <w:rPr>
          <w:rFonts w:cs="Arial"/>
        </w:rPr>
        <w:tab/>
        <w:t xml:space="preserve"> </w:t>
      </w:r>
      <w:r w:rsidRPr="004C2CF7">
        <w:rPr>
          <w:rFonts w:cs="Arial"/>
        </w:rPr>
        <w:tab/>
      </w:r>
      <w:r w:rsidRPr="004C2CF7">
        <w:rPr>
          <w:rFonts w:cs="Arial"/>
        </w:rPr>
        <w:tab/>
      </w:r>
    </w:p>
    <w:p w14:paraId="7D00EFB1" w14:textId="77777777" w:rsidR="00BD0ED5" w:rsidRPr="004C2CF7" w:rsidRDefault="00BD0ED5" w:rsidP="00212ABF">
      <w:pPr>
        <w:jc w:val="both"/>
        <w:rPr>
          <w:rFonts w:cs="Arial"/>
          <w:b/>
          <w:color w:val="FF0000"/>
          <w:szCs w:val="20"/>
          <w:lang w:val="sl-SI"/>
        </w:rPr>
      </w:pPr>
    </w:p>
    <w:p w14:paraId="27F865DE" w14:textId="77777777" w:rsidR="00BD0ED5" w:rsidRPr="004C2CF7" w:rsidRDefault="00BD0ED5" w:rsidP="00212ABF">
      <w:pPr>
        <w:jc w:val="both"/>
        <w:rPr>
          <w:rFonts w:cs="Arial"/>
          <w:b/>
          <w:color w:val="FF0000"/>
          <w:szCs w:val="20"/>
          <w:lang w:val="sl-SI"/>
        </w:rPr>
      </w:pPr>
    </w:p>
    <w:p w14:paraId="7F68C631" w14:textId="77777777" w:rsidR="006F0AFE" w:rsidRPr="004C2CF7" w:rsidRDefault="006F0AFE" w:rsidP="00212ABF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Cs w:val="20"/>
          <w:lang w:val="sl-SI"/>
        </w:rPr>
      </w:pPr>
    </w:p>
    <w:p w14:paraId="7188501E" w14:textId="77777777" w:rsidR="004C2CF7" w:rsidRPr="004C2CF7" w:rsidRDefault="004C2CF7" w:rsidP="00212ABF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szCs w:val="20"/>
          <w:lang w:val="sl-SI"/>
        </w:rPr>
      </w:pPr>
    </w:p>
    <w:p w14:paraId="157674BB" w14:textId="77777777" w:rsidR="006F0AFE" w:rsidRPr="004C2CF7" w:rsidRDefault="006F0AFE" w:rsidP="00212ABF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Cs w:val="20"/>
          <w:lang w:val="sl-SI"/>
        </w:rPr>
      </w:pPr>
      <w:r w:rsidRPr="004C2CF7">
        <w:rPr>
          <w:rFonts w:eastAsiaTheme="minorHAnsi" w:cs="Arial"/>
          <w:b/>
          <w:bCs/>
          <w:szCs w:val="20"/>
          <w:lang w:val="sl-SI"/>
        </w:rPr>
        <w:t>JAVNI POZIV</w:t>
      </w:r>
    </w:p>
    <w:p w14:paraId="7C68D7B6" w14:textId="77777777" w:rsidR="004C2CF7" w:rsidRPr="004C2CF7" w:rsidRDefault="006F0AFE" w:rsidP="00212ABF">
      <w:pPr>
        <w:jc w:val="center"/>
        <w:rPr>
          <w:rFonts w:cs="Arial"/>
          <w:b/>
          <w:szCs w:val="20"/>
          <w:lang w:val="sl-SI"/>
        </w:rPr>
      </w:pPr>
      <w:r w:rsidRPr="004C2CF7">
        <w:rPr>
          <w:rFonts w:eastAsiaTheme="minorHAnsi" w:cs="Arial"/>
          <w:b/>
          <w:bCs/>
          <w:szCs w:val="20"/>
          <w:lang w:val="sl-SI"/>
        </w:rPr>
        <w:t xml:space="preserve">za </w:t>
      </w:r>
      <w:r w:rsidR="00134894">
        <w:rPr>
          <w:rFonts w:ascii="Arial,Bold" w:eastAsiaTheme="minorHAnsi" w:hAnsi="Arial,Bold" w:cs="Arial,Bold"/>
          <w:b/>
          <w:bCs/>
          <w:szCs w:val="20"/>
          <w:lang w:val="sl-SI"/>
        </w:rPr>
        <w:t>kandidiranje strokovnjakov/-inj s področja vzgoje in izobraževanja za člane/-</w:t>
      </w:r>
      <w:r w:rsidR="00202ED6">
        <w:rPr>
          <w:rFonts w:ascii="Arial,Bold" w:eastAsiaTheme="minorHAnsi" w:hAnsi="Arial,Bold" w:cs="Arial,Bold"/>
          <w:b/>
          <w:bCs/>
          <w:szCs w:val="20"/>
          <w:lang w:val="sl-SI"/>
        </w:rPr>
        <w:t>ice</w:t>
      </w:r>
      <w:r w:rsidR="004C2CF7" w:rsidRPr="004C2CF7">
        <w:rPr>
          <w:rFonts w:eastAsiaTheme="minorHAnsi" w:cs="Arial"/>
          <w:b/>
          <w:bCs/>
          <w:szCs w:val="20"/>
          <w:lang w:val="sl-SI"/>
        </w:rPr>
        <w:t xml:space="preserve"> delovne skupine </w:t>
      </w:r>
      <w:r w:rsidR="004C2CF7" w:rsidRPr="004C2CF7">
        <w:rPr>
          <w:rFonts w:cs="Arial"/>
          <w:b/>
          <w:szCs w:val="20"/>
          <w:lang w:val="sl-SI"/>
        </w:rPr>
        <w:t>za pripravo nacionalnega programa vzgoje in izobraževanja za obdobje 2023-2033</w:t>
      </w:r>
    </w:p>
    <w:p w14:paraId="5D2860A5" w14:textId="77777777" w:rsidR="006F0AFE" w:rsidRPr="004C2CF7" w:rsidRDefault="006F0AFE" w:rsidP="00212ABF">
      <w:pPr>
        <w:autoSpaceDE w:val="0"/>
        <w:autoSpaceDN w:val="0"/>
        <w:adjustRightInd w:val="0"/>
        <w:jc w:val="center"/>
        <w:rPr>
          <w:rFonts w:eastAsiaTheme="minorHAnsi" w:cs="Arial"/>
          <w:szCs w:val="20"/>
          <w:lang w:val="sl-SI"/>
        </w:rPr>
      </w:pPr>
    </w:p>
    <w:p w14:paraId="711079C6" w14:textId="77777777" w:rsidR="004C2CF7" w:rsidRPr="004C2CF7" w:rsidRDefault="004C2CF7" w:rsidP="00212ABF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</w:p>
    <w:p w14:paraId="201C86FC" w14:textId="77777777" w:rsidR="004C2CF7" w:rsidRPr="00134894" w:rsidRDefault="004C2CF7" w:rsidP="00212ABF">
      <w:pPr>
        <w:jc w:val="both"/>
        <w:rPr>
          <w:rFonts w:cs="Arial"/>
          <w:szCs w:val="20"/>
          <w:lang w:val="sl-SI"/>
        </w:rPr>
      </w:pPr>
      <w:r w:rsidRPr="00134894">
        <w:rPr>
          <w:rFonts w:eastAsiaTheme="minorHAnsi" w:cs="Arial"/>
          <w:szCs w:val="20"/>
          <w:lang w:val="sl-SI"/>
        </w:rPr>
        <w:t>Ministrstvo za izobraževanje</w:t>
      </w:r>
      <w:r w:rsidR="003032E2">
        <w:rPr>
          <w:rFonts w:eastAsiaTheme="minorHAnsi" w:cs="Arial"/>
          <w:szCs w:val="20"/>
          <w:lang w:val="sl-SI"/>
        </w:rPr>
        <w:t>, znanost in šport</w:t>
      </w:r>
      <w:r w:rsidRPr="00134894">
        <w:rPr>
          <w:rFonts w:eastAsiaTheme="minorHAnsi" w:cs="Arial"/>
          <w:szCs w:val="20"/>
          <w:lang w:val="sl-SI"/>
        </w:rPr>
        <w:t xml:space="preserve"> </w:t>
      </w:r>
      <w:r w:rsidRPr="00134894">
        <w:rPr>
          <w:rFonts w:cs="Arial"/>
          <w:color w:val="111111"/>
          <w:szCs w:val="20"/>
          <w:lang w:val="sl-SI"/>
        </w:rPr>
        <w:t xml:space="preserve">javno poziva </w:t>
      </w:r>
      <w:r w:rsidR="00134894" w:rsidRPr="00134894">
        <w:rPr>
          <w:rFonts w:ascii="Arial,Bold" w:eastAsiaTheme="minorHAnsi" w:hAnsi="Arial,Bold" w:cs="Arial,Bold"/>
          <w:bCs/>
          <w:szCs w:val="20"/>
          <w:lang w:val="sl-SI"/>
        </w:rPr>
        <w:t>strokovnjak</w:t>
      </w:r>
      <w:r w:rsidR="00134894">
        <w:rPr>
          <w:rFonts w:ascii="Arial,Bold" w:eastAsiaTheme="minorHAnsi" w:hAnsi="Arial,Bold" w:cs="Arial,Bold"/>
          <w:bCs/>
          <w:szCs w:val="20"/>
          <w:lang w:val="sl-SI"/>
        </w:rPr>
        <w:t>e/-</w:t>
      </w:r>
      <w:r w:rsidR="00134894" w:rsidRPr="00134894">
        <w:rPr>
          <w:rFonts w:ascii="Arial,Bold" w:eastAsiaTheme="minorHAnsi" w:hAnsi="Arial,Bold" w:cs="Arial,Bold"/>
          <w:bCs/>
          <w:szCs w:val="20"/>
          <w:lang w:val="sl-SI"/>
        </w:rPr>
        <w:t>inje s področja vzgoje in izobraževanja</w:t>
      </w:r>
      <w:r w:rsidRPr="00134894">
        <w:rPr>
          <w:rFonts w:cs="Arial"/>
          <w:color w:val="111111"/>
          <w:szCs w:val="20"/>
          <w:lang w:val="sl-SI"/>
        </w:rPr>
        <w:t xml:space="preserve">, da kandidirajo za </w:t>
      </w:r>
      <w:r w:rsidRPr="00134894">
        <w:rPr>
          <w:rFonts w:eastAsiaTheme="minorHAnsi" w:cs="Arial"/>
          <w:bCs/>
          <w:szCs w:val="20"/>
          <w:lang w:val="sl-SI"/>
        </w:rPr>
        <w:t xml:space="preserve">člana/-ico delovne skupine </w:t>
      </w:r>
      <w:r w:rsidRPr="00134894">
        <w:rPr>
          <w:rFonts w:cs="Arial"/>
          <w:szCs w:val="20"/>
          <w:lang w:val="sl-SI"/>
        </w:rPr>
        <w:t>za pripravo nacionalnega programa vzgoje in izobraževanja za obdobje 2023-2033 (v nadaljevanju delovna skupina).</w:t>
      </w:r>
    </w:p>
    <w:p w14:paraId="01733450" w14:textId="77777777" w:rsidR="004C2CF7" w:rsidRPr="004C2CF7" w:rsidRDefault="004C2CF7" w:rsidP="00212ABF">
      <w:pPr>
        <w:jc w:val="both"/>
        <w:rPr>
          <w:rFonts w:cs="Arial"/>
          <w:b/>
          <w:szCs w:val="20"/>
          <w:lang w:val="sl-SI"/>
        </w:rPr>
      </w:pPr>
    </w:p>
    <w:p w14:paraId="3BAA8E78" w14:textId="1C81471C" w:rsidR="004A5D14" w:rsidRPr="00384CB1" w:rsidRDefault="00134894" w:rsidP="00212ABF">
      <w:pPr>
        <w:jc w:val="both"/>
        <w:rPr>
          <w:rFonts w:eastAsiaTheme="minorHAnsi" w:cs="Arial"/>
          <w:szCs w:val="20"/>
          <w:lang w:val="sl-SI"/>
        </w:rPr>
      </w:pPr>
      <w:r w:rsidRPr="00384CB1">
        <w:rPr>
          <w:rFonts w:eastAsiaTheme="minorHAnsi" w:cs="Arial"/>
          <w:szCs w:val="20"/>
          <w:lang w:val="sl-SI"/>
        </w:rPr>
        <w:t xml:space="preserve">V delovno skupino </w:t>
      </w:r>
      <w:r w:rsidR="004A5D14" w:rsidRPr="00384CB1">
        <w:rPr>
          <w:rFonts w:eastAsiaTheme="minorHAnsi" w:cs="Arial"/>
          <w:szCs w:val="20"/>
          <w:lang w:val="sl-SI"/>
        </w:rPr>
        <w:t>bo</w:t>
      </w:r>
      <w:r w:rsidR="00CF4260" w:rsidRPr="00384CB1">
        <w:rPr>
          <w:rFonts w:eastAsiaTheme="minorHAnsi" w:cs="Arial"/>
          <w:szCs w:val="20"/>
          <w:lang w:val="sl-SI"/>
        </w:rPr>
        <w:t xml:space="preserve"> poleg predstavnikov </w:t>
      </w:r>
      <w:r w:rsidRPr="00384CB1">
        <w:rPr>
          <w:rFonts w:eastAsiaTheme="minorHAnsi" w:cs="Arial"/>
          <w:szCs w:val="20"/>
          <w:lang w:val="sl-SI"/>
        </w:rPr>
        <w:t>Ministrstva za izobraževanje, znanost in šport, Zavod</w:t>
      </w:r>
      <w:r w:rsidR="00876E6C" w:rsidRPr="00384CB1">
        <w:rPr>
          <w:rFonts w:eastAsiaTheme="minorHAnsi" w:cs="Arial"/>
          <w:szCs w:val="20"/>
          <w:lang w:val="sl-SI"/>
        </w:rPr>
        <w:t xml:space="preserve">a Republike Slovenije za šolstvo, Centra </w:t>
      </w:r>
      <w:r w:rsidR="00DD40E6" w:rsidRPr="00384CB1">
        <w:rPr>
          <w:rFonts w:eastAsiaTheme="minorHAnsi" w:cs="Arial"/>
          <w:szCs w:val="20"/>
          <w:lang w:val="sl-SI"/>
        </w:rPr>
        <w:t xml:space="preserve">Republike Slovenije </w:t>
      </w:r>
      <w:r w:rsidR="00876E6C" w:rsidRPr="00384CB1">
        <w:rPr>
          <w:rFonts w:eastAsiaTheme="minorHAnsi" w:cs="Arial"/>
          <w:szCs w:val="20"/>
          <w:lang w:val="sl-SI"/>
        </w:rPr>
        <w:t>za poklicno izobraževanje</w:t>
      </w:r>
      <w:r w:rsidR="00B1423E" w:rsidRPr="00384CB1">
        <w:rPr>
          <w:rFonts w:eastAsiaTheme="minorHAnsi" w:cs="Arial"/>
          <w:szCs w:val="20"/>
          <w:lang w:val="sl-SI"/>
        </w:rPr>
        <w:t xml:space="preserve">, </w:t>
      </w:r>
      <w:r w:rsidR="00DD40E6" w:rsidRPr="00384CB1">
        <w:rPr>
          <w:rFonts w:eastAsiaTheme="minorHAnsi" w:cs="Arial"/>
          <w:szCs w:val="20"/>
          <w:lang w:val="sl-SI"/>
        </w:rPr>
        <w:t xml:space="preserve">Andragoškega centra Slovenije, </w:t>
      </w:r>
      <w:r w:rsidR="00CB3DED" w:rsidRPr="00384CB1">
        <w:rPr>
          <w:rFonts w:eastAsiaTheme="minorHAnsi" w:cs="Arial"/>
          <w:szCs w:val="20"/>
          <w:lang w:val="sl-SI"/>
        </w:rPr>
        <w:t>Državnega izpitnega centra</w:t>
      </w:r>
      <w:r w:rsidR="00384CB1" w:rsidRPr="00384CB1">
        <w:rPr>
          <w:rFonts w:eastAsiaTheme="minorHAnsi" w:cs="Arial"/>
          <w:szCs w:val="20"/>
          <w:lang w:val="sl-SI"/>
        </w:rPr>
        <w:t xml:space="preserve"> </w:t>
      </w:r>
      <w:r w:rsidR="00CF4260" w:rsidRPr="00384CB1">
        <w:rPr>
          <w:rFonts w:eastAsiaTheme="minorHAnsi" w:cs="Arial"/>
          <w:szCs w:val="20"/>
          <w:lang w:val="sl-SI"/>
        </w:rPr>
        <w:t xml:space="preserve">in </w:t>
      </w:r>
      <w:r w:rsidR="00B1423E" w:rsidRPr="00384CB1">
        <w:rPr>
          <w:rFonts w:eastAsiaTheme="minorHAnsi" w:cs="Arial"/>
          <w:szCs w:val="20"/>
          <w:lang w:val="sl-SI"/>
        </w:rPr>
        <w:t>Pedagoškega inštituta</w:t>
      </w:r>
      <w:r w:rsidR="00CF4260" w:rsidRPr="00384CB1">
        <w:rPr>
          <w:rFonts w:eastAsiaTheme="minorHAnsi" w:cs="Arial"/>
          <w:szCs w:val="20"/>
          <w:lang w:val="sl-SI"/>
        </w:rPr>
        <w:t xml:space="preserve"> imenovani</w:t>
      </w:r>
      <w:r w:rsidR="00A26993" w:rsidRPr="00384CB1">
        <w:rPr>
          <w:rFonts w:eastAsiaTheme="minorHAnsi" w:cs="Arial"/>
          <w:szCs w:val="20"/>
          <w:lang w:val="sl-SI"/>
        </w:rPr>
        <w:t xml:space="preserve">h do 15 </w:t>
      </w:r>
      <w:r w:rsidRPr="00384CB1">
        <w:rPr>
          <w:rFonts w:eastAsiaTheme="minorHAnsi" w:cs="Arial"/>
          <w:szCs w:val="20"/>
          <w:lang w:val="sl-SI"/>
        </w:rPr>
        <w:t>strokovnjak</w:t>
      </w:r>
      <w:r w:rsidR="00A26993" w:rsidRPr="00384CB1">
        <w:rPr>
          <w:rFonts w:eastAsiaTheme="minorHAnsi" w:cs="Arial"/>
          <w:szCs w:val="20"/>
          <w:lang w:val="sl-SI"/>
        </w:rPr>
        <w:t xml:space="preserve">ov in strokovnjakinj </w:t>
      </w:r>
      <w:r w:rsidRPr="00384CB1">
        <w:rPr>
          <w:rFonts w:eastAsiaTheme="minorHAnsi" w:cs="Arial"/>
          <w:szCs w:val="20"/>
          <w:lang w:val="sl-SI"/>
        </w:rPr>
        <w:t>s področja vzgoje in izob</w:t>
      </w:r>
      <w:r w:rsidR="004A5D14" w:rsidRPr="00384CB1">
        <w:rPr>
          <w:rFonts w:eastAsiaTheme="minorHAnsi" w:cs="Arial"/>
          <w:szCs w:val="20"/>
          <w:lang w:val="sl-SI"/>
        </w:rPr>
        <w:t xml:space="preserve">raževanja v skladu z določili </w:t>
      </w:r>
      <w:r w:rsidR="00CF4260" w:rsidRPr="00384CB1">
        <w:rPr>
          <w:rFonts w:eastAsiaTheme="minorHAnsi" w:cs="Arial"/>
          <w:szCs w:val="20"/>
          <w:lang w:val="sl-SI"/>
        </w:rPr>
        <w:t xml:space="preserve">tega </w:t>
      </w:r>
      <w:r w:rsidR="004A5D14" w:rsidRPr="00384CB1">
        <w:rPr>
          <w:rFonts w:eastAsiaTheme="minorHAnsi" w:cs="Arial"/>
          <w:szCs w:val="20"/>
          <w:lang w:val="sl-SI"/>
        </w:rPr>
        <w:t>javnega poziva.</w:t>
      </w:r>
      <w:r w:rsidR="00C51665">
        <w:rPr>
          <w:rFonts w:eastAsiaTheme="minorHAnsi" w:cs="Arial"/>
          <w:szCs w:val="20"/>
          <w:lang w:val="sl-SI"/>
        </w:rPr>
        <w:t xml:space="preserve"> Vodjo delovne skupine imenuje minister</w:t>
      </w:r>
      <w:r w:rsidR="003032E2">
        <w:rPr>
          <w:rFonts w:eastAsiaTheme="minorHAnsi" w:cs="Arial"/>
          <w:szCs w:val="20"/>
          <w:lang w:val="sl-SI"/>
        </w:rPr>
        <w:t xml:space="preserve"> za izobraževanje, znanost in šport</w:t>
      </w:r>
      <w:r w:rsidR="00C51665">
        <w:rPr>
          <w:rFonts w:eastAsiaTheme="minorHAnsi" w:cs="Arial"/>
          <w:szCs w:val="20"/>
          <w:lang w:val="sl-SI"/>
        </w:rPr>
        <w:t>.</w:t>
      </w:r>
    </w:p>
    <w:p w14:paraId="19286E49" w14:textId="77777777" w:rsidR="004A5D14" w:rsidRDefault="004A5D14" w:rsidP="00212ABF">
      <w:pPr>
        <w:jc w:val="both"/>
        <w:rPr>
          <w:rFonts w:cs="Arial"/>
          <w:szCs w:val="20"/>
          <w:lang w:val="sl-SI"/>
        </w:rPr>
      </w:pPr>
    </w:p>
    <w:p w14:paraId="3F1B998C" w14:textId="77777777" w:rsidR="00134894" w:rsidRPr="00134894" w:rsidRDefault="004A5D14" w:rsidP="00212ABF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="00134894" w:rsidRPr="00134894">
        <w:rPr>
          <w:rFonts w:cs="Arial"/>
          <w:szCs w:val="20"/>
          <w:lang w:val="sl-SI"/>
        </w:rPr>
        <w:t xml:space="preserve">rednostni nalogi delovne skupine sta: </w:t>
      </w:r>
    </w:p>
    <w:p w14:paraId="20DE5E16" w14:textId="77777777" w:rsidR="004C2CF7" w:rsidRPr="00134894" w:rsidRDefault="004C2CF7" w:rsidP="00212ABF">
      <w:pPr>
        <w:pStyle w:val="Odstavekseznama"/>
        <w:numPr>
          <w:ilvl w:val="0"/>
          <w:numId w:val="5"/>
        </w:numPr>
        <w:jc w:val="both"/>
        <w:rPr>
          <w:rFonts w:cs="Arial"/>
          <w:szCs w:val="20"/>
          <w:lang w:val="sl-SI"/>
        </w:rPr>
      </w:pPr>
      <w:r w:rsidRPr="00134894">
        <w:rPr>
          <w:rFonts w:cs="Arial"/>
          <w:szCs w:val="20"/>
          <w:lang w:val="sl-SI"/>
        </w:rPr>
        <w:t>priprava predloga nacionalnega programa vzgoje in izobraževanja za obdobje 2023-2033</w:t>
      </w:r>
      <w:r w:rsidR="00134894" w:rsidRPr="00134894">
        <w:rPr>
          <w:rFonts w:cs="Arial"/>
          <w:szCs w:val="20"/>
          <w:lang w:val="sl-SI"/>
        </w:rPr>
        <w:t xml:space="preserve"> </w:t>
      </w:r>
      <w:r w:rsidRPr="00134894">
        <w:rPr>
          <w:rFonts w:cs="Arial"/>
          <w:szCs w:val="20"/>
          <w:lang w:val="sl-SI"/>
        </w:rPr>
        <w:t>in</w:t>
      </w:r>
    </w:p>
    <w:p w14:paraId="0DCC3DC0" w14:textId="77777777" w:rsidR="004C2CF7" w:rsidRPr="004C2CF7" w:rsidRDefault="004C2CF7" w:rsidP="00212ABF">
      <w:pPr>
        <w:pStyle w:val="Odstavekseznama"/>
        <w:numPr>
          <w:ilvl w:val="0"/>
          <w:numId w:val="5"/>
        </w:numPr>
        <w:spacing w:after="160"/>
        <w:jc w:val="both"/>
        <w:rPr>
          <w:rFonts w:cs="Arial"/>
          <w:szCs w:val="20"/>
          <w:lang w:val="sl-SI"/>
        </w:rPr>
      </w:pPr>
      <w:r w:rsidRPr="004C2CF7">
        <w:rPr>
          <w:rFonts w:cs="Arial"/>
          <w:szCs w:val="20"/>
          <w:lang w:val="sl-SI"/>
        </w:rPr>
        <w:t>svetovanje ministru, pristojnemu za izobraževanje, glede vprašanj</w:t>
      </w:r>
      <w:r w:rsidR="00202ED6">
        <w:rPr>
          <w:rFonts w:cs="Arial"/>
          <w:szCs w:val="20"/>
          <w:lang w:val="sl-SI"/>
        </w:rPr>
        <w:t>,</w:t>
      </w:r>
      <w:r w:rsidRPr="004C2CF7">
        <w:rPr>
          <w:rFonts w:cs="Arial"/>
          <w:szCs w:val="20"/>
          <w:lang w:val="sl-SI"/>
        </w:rPr>
        <w:t xml:space="preserve"> povezanih z razvojem vzgoje in izobraževanja.</w:t>
      </w:r>
    </w:p>
    <w:p w14:paraId="6F69945D" w14:textId="77777777" w:rsidR="004C2CF7" w:rsidRPr="004C2CF7" w:rsidRDefault="004C2CF7" w:rsidP="00212ABF">
      <w:pPr>
        <w:jc w:val="both"/>
        <w:rPr>
          <w:rFonts w:cs="Arial"/>
          <w:b/>
          <w:szCs w:val="20"/>
          <w:lang w:val="sl-SI"/>
        </w:rPr>
      </w:pPr>
    </w:p>
    <w:p w14:paraId="406D94AB" w14:textId="7722CD47" w:rsidR="004C2CF7" w:rsidRPr="004C2CF7" w:rsidRDefault="004C2CF7" w:rsidP="00212ABF">
      <w:pPr>
        <w:rPr>
          <w:rFonts w:cs="Arial"/>
          <w:szCs w:val="20"/>
          <w:lang w:val="sl-SI"/>
        </w:rPr>
      </w:pPr>
      <w:r w:rsidRPr="004C2CF7">
        <w:rPr>
          <w:rFonts w:cs="Arial"/>
          <w:szCs w:val="20"/>
          <w:lang w:val="sl-SI"/>
        </w:rPr>
        <w:t>Mandat delovne skupine bo trajal do priprave predloga nacionalnega programa vzgoje in izobraževanja.</w:t>
      </w:r>
    </w:p>
    <w:p w14:paraId="46ED38B7" w14:textId="77777777" w:rsidR="004C2CF7" w:rsidRPr="004C2CF7" w:rsidRDefault="004C2CF7" w:rsidP="00212ABF">
      <w:pPr>
        <w:rPr>
          <w:rFonts w:cs="Arial"/>
          <w:szCs w:val="20"/>
          <w:lang w:val="sl-SI"/>
        </w:rPr>
      </w:pPr>
    </w:p>
    <w:p w14:paraId="15A5A118" w14:textId="77777777" w:rsidR="00212ABF" w:rsidRDefault="004C2CF7" w:rsidP="00384CB1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CB1">
        <w:rPr>
          <w:rFonts w:ascii="Arial" w:eastAsiaTheme="minorHAnsi" w:hAnsi="Arial" w:cs="Arial"/>
          <w:sz w:val="20"/>
          <w:szCs w:val="20"/>
          <w:lang w:eastAsia="en-US"/>
        </w:rPr>
        <w:t>Kandidat</w:t>
      </w:r>
      <w:r w:rsidR="0014470D" w:rsidRPr="00384CB1">
        <w:rPr>
          <w:rFonts w:ascii="Arial" w:eastAsiaTheme="minorHAnsi" w:hAnsi="Arial" w:cs="Arial"/>
          <w:sz w:val="20"/>
          <w:szCs w:val="20"/>
          <w:lang w:eastAsia="en-US"/>
        </w:rPr>
        <w:t>i/-</w:t>
      </w:r>
      <w:proofErr w:type="spellStart"/>
      <w:r w:rsidR="0014470D" w:rsidRPr="00384CB1">
        <w:rPr>
          <w:rFonts w:ascii="Arial" w:eastAsiaTheme="minorHAnsi" w:hAnsi="Arial" w:cs="Arial"/>
          <w:sz w:val="20"/>
          <w:szCs w:val="20"/>
          <w:lang w:eastAsia="en-US"/>
        </w:rPr>
        <w:t>ke</w:t>
      </w:r>
      <w:proofErr w:type="spellEnd"/>
      <w:r w:rsidRPr="00384CB1">
        <w:rPr>
          <w:rFonts w:ascii="Arial" w:eastAsiaTheme="minorHAnsi" w:hAnsi="Arial" w:cs="Arial"/>
          <w:sz w:val="20"/>
          <w:szCs w:val="20"/>
          <w:lang w:eastAsia="en-US"/>
        </w:rPr>
        <w:t>, ki se bo</w:t>
      </w:r>
      <w:r w:rsidR="0014470D" w:rsidRPr="00384CB1">
        <w:rPr>
          <w:rFonts w:ascii="Arial" w:eastAsiaTheme="minorHAnsi" w:hAnsi="Arial" w:cs="Arial"/>
          <w:sz w:val="20"/>
          <w:szCs w:val="20"/>
          <w:lang w:eastAsia="en-US"/>
        </w:rPr>
        <w:t>do</w:t>
      </w:r>
      <w:r w:rsidRPr="00384CB1">
        <w:rPr>
          <w:rFonts w:ascii="Arial" w:eastAsiaTheme="minorHAnsi" w:hAnsi="Arial" w:cs="Arial"/>
          <w:sz w:val="20"/>
          <w:szCs w:val="20"/>
          <w:lang w:eastAsia="en-US"/>
        </w:rPr>
        <w:t xml:space="preserve"> javil</w:t>
      </w:r>
      <w:r w:rsidR="0014470D" w:rsidRPr="00384CB1">
        <w:rPr>
          <w:rFonts w:ascii="Arial" w:eastAsiaTheme="minorHAnsi" w:hAnsi="Arial" w:cs="Arial"/>
          <w:sz w:val="20"/>
          <w:szCs w:val="20"/>
          <w:lang w:eastAsia="en-US"/>
        </w:rPr>
        <w:t>i/-e</w:t>
      </w:r>
      <w:r w:rsidRPr="00384CB1">
        <w:rPr>
          <w:rFonts w:ascii="Arial" w:eastAsiaTheme="minorHAnsi" w:hAnsi="Arial" w:cs="Arial"/>
          <w:sz w:val="20"/>
          <w:szCs w:val="20"/>
          <w:lang w:eastAsia="en-US"/>
        </w:rPr>
        <w:t xml:space="preserve"> na javni poziv, mora</w:t>
      </w:r>
      <w:r w:rsidR="0014470D" w:rsidRPr="00384CB1">
        <w:rPr>
          <w:rFonts w:ascii="Arial" w:eastAsiaTheme="minorHAnsi" w:hAnsi="Arial" w:cs="Arial"/>
          <w:sz w:val="20"/>
          <w:szCs w:val="20"/>
          <w:lang w:eastAsia="en-US"/>
        </w:rPr>
        <w:t>jo</w:t>
      </w:r>
      <w:r w:rsidRPr="00384CB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12ABF" w:rsidRPr="00384CB1">
        <w:rPr>
          <w:rFonts w:ascii="Arial" w:eastAsiaTheme="minorHAnsi" w:hAnsi="Arial" w:cs="Arial"/>
          <w:sz w:val="20"/>
          <w:szCs w:val="20"/>
          <w:lang w:eastAsia="en-US"/>
        </w:rPr>
        <w:t>biti strokovnjaki s področja predšolske vzgoje, osnovnošolskega izobraževanja</w:t>
      </w:r>
      <w:r w:rsidR="00384CB1" w:rsidRPr="00384CB1">
        <w:rPr>
          <w:rFonts w:ascii="Arial" w:eastAsiaTheme="minorHAnsi" w:hAnsi="Arial" w:cs="Arial"/>
          <w:sz w:val="20"/>
          <w:szCs w:val="20"/>
          <w:lang w:eastAsia="en-US"/>
        </w:rPr>
        <w:t xml:space="preserve">, nižjega in srednjega poklicnega izobraževanja, srednjega strokovnega in tehniškega izobraževanja, srednjega splošnega izobraževanja ali glasbenega izobraževanja. </w:t>
      </w:r>
    </w:p>
    <w:p w14:paraId="0E21DCAE" w14:textId="77777777" w:rsidR="003032E2" w:rsidRPr="00384CB1" w:rsidRDefault="003032E2" w:rsidP="00384CB1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41BB336" w14:textId="77777777" w:rsidR="004C2CF7" w:rsidRDefault="004C2CF7" w:rsidP="003032E2">
      <w:pPr>
        <w:pStyle w:val="Navadensplet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4C2CF7">
        <w:rPr>
          <w:rFonts w:ascii="Arial" w:hAnsi="Arial" w:cs="Arial"/>
          <w:color w:val="111111"/>
          <w:sz w:val="20"/>
          <w:szCs w:val="20"/>
        </w:rPr>
        <w:t>Pri izbiri kandidatov se bodo poleg zgoraj naveden</w:t>
      </w:r>
      <w:r w:rsidR="00876E6C">
        <w:rPr>
          <w:rFonts w:ascii="Arial" w:hAnsi="Arial" w:cs="Arial"/>
          <w:color w:val="111111"/>
          <w:sz w:val="20"/>
          <w:szCs w:val="20"/>
        </w:rPr>
        <w:t xml:space="preserve">ega </w:t>
      </w:r>
      <w:r w:rsidRPr="004C2CF7">
        <w:rPr>
          <w:rFonts w:ascii="Arial" w:hAnsi="Arial" w:cs="Arial"/>
          <w:color w:val="111111"/>
          <w:sz w:val="20"/>
          <w:szCs w:val="20"/>
        </w:rPr>
        <w:t>pog</w:t>
      </w:r>
      <w:r w:rsidR="00876E6C">
        <w:rPr>
          <w:rFonts w:ascii="Arial" w:hAnsi="Arial" w:cs="Arial"/>
          <w:color w:val="111111"/>
          <w:sz w:val="20"/>
          <w:szCs w:val="20"/>
        </w:rPr>
        <w:t xml:space="preserve">oja </w:t>
      </w:r>
      <w:r w:rsidRPr="004C2CF7">
        <w:rPr>
          <w:rFonts w:ascii="Arial" w:hAnsi="Arial" w:cs="Arial"/>
          <w:color w:val="111111"/>
          <w:sz w:val="20"/>
          <w:szCs w:val="20"/>
        </w:rPr>
        <w:t>upoštevali tudi naslednji kriteriji: </w:t>
      </w:r>
    </w:p>
    <w:p w14:paraId="75B6FAB3" w14:textId="77777777" w:rsidR="00A033DF" w:rsidRPr="00212ABF" w:rsidRDefault="00A033DF" w:rsidP="003032E2">
      <w:pPr>
        <w:numPr>
          <w:ilvl w:val="0"/>
          <w:numId w:val="7"/>
        </w:numPr>
        <w:spacing w:before="100" w:beforeAutospacing="1" w:after="96" w:line="240" w:lineRule="atLeast"/>
        <w:ind w:left="714" w:hanging="357"/>
        <w:contextualSpacing/>
        <w:jc w:val="both"/>
        <w:rPr>
          <w:rFonts w:cs="Arial"/>
          <w:color w:val="111111"/>
          <w:szCs w:val="20"/>
          <w:lang w:val="sl-SI"/>
        </w:rPr>
      </w:pPr>
      <w:r w:rsidRPr="00212ABF">
        <w:rPr>
          <w:rFonts w:cs="Arial"/>
          <w:color w:val="111111"/>
          <w:szCs w:val="20"/>
          <w:lang w:val="sl-SI"/>
        </w:rPr>
        <w:t xml:space="preserve">poznavanje </w:t>
      </w:r>
      <w:r w:rsidR="00B1423E">
        <w:rPr>
          <w:rFonts w:cs="Arial"/>
          <w:color w:val="111111"/>
          <w:szCs w:val="20"/>
          <w:lang w:val="sl-SI"/>
        </w:rPr>
        <w:t xml:space="preserve">aktualne </w:t>
      </w:r>
      <w:r w:rsidRPr="00212ABF">
        <w:rPr>
          <w:rFonts w:cs="Arial"/>
          <w:color w:val="111111"/>
          <w:szCs w:val="20"/>
          <w:lang w:val="sl-SI"/>
        </w:rPr>
        <w:t xml:space="preserve">problematike </w:t>
      </w:r>
      <w:r w:rsidR="00DD40E6">
        <w:rPr>
          <w:rFonts w:cs="Arial"/>
          <w:color w:val="111111"/>
          <w:szCs w:val="20"/>
          <w:lang w:val="sl-SI"/>
        </w:rPr>
        <w:t xml:space="preserve">področja </w:t>
      </w:r>
      <w:r w:rsidRPr="00212ABF">
        <w:rPr>
          <w:rFonts w:cs="Arial"/>
          <w:color w:val="111111"/>
          <w:szCs w:val="20"/>
          <w:lang w:val="sl-SI"/>
        </w:rPr>
        <w:t xml:space="preserve">vzgoje </w:t>
      </w:r>
      <w:r w:rsidR="001A6ABB">
        <w:rPr>
          <w:rFonts w:cs="Arial"/>
          <w:color w:val="111111"/>
          <w:szCs w:val="20"/>
          <w:lang w:val="sl-SI"/>
        </w:rPr>
        <w:t xml:space="preserve">in </w:t>
      </w:r>
      <w:r w:rsidRPr="00212ABF">
        <w:rPr>
          <w:rFonts w:cs="Arial"/>
          <w:color w:val="111111"/>
          <w:szCs w:val="20"/>
          <w:lang w:val="sl-SI"/>
        </w:rPr>
        <w:t>izobraževanja,</w:t>
      </w:r>
    </w:p>
    <w:p w14:paraId="07BCAE4D" w14:textId="77777777" w:rsidR="00A033DF" w:rsidRPr="00876E6C" w:rsidRDefault="00A033DF" w:rsidP="003032E2">
      <w:pPr>
        <w:numPr>
          <w:ilvl w:val="0"/>
          <w:numId w:val="7"/>
        </w:numPr>
        <w:spacing w:line="240" w:lineRule="atLeast"/>
        <w:ind w:left="714" w:hanging="357"/>
        <w:contextualSpacing/>
        <w:jc w:val="both"/>
        <w:textAlignment w:val="baseline"/>
        <w:rPr>
          <w:rFonts w:cs="Arial"/>
          <w:color w:val="111111"/>
          <w:szCs w:val="20"/>
          <w:lang w:val="sl-SI"/>
        </w:rPr>
      </w:pPr>
      <w:r>
        <w:rPr>
          <w:rFonts w:cs="Arial"/>
          <w:color w:val="111111"/>
          <w:szCs w:val="20"/>
          <w:lang w:val="sl-SI"/>
        </w:rPr>
        <w:t xml:space="preserve">aktivno sodelovanje na področju </w:t>
      </w:r>
      <w:r w:rsidR="00B1423E">
        <w:rPr>
          <w:rFonts w:cs="Arial"/>
          <w:color w:val="111111"/>
          <w:szCs w:val="20"/>
          <w:lang w:val="sl-SI"/>
        </w:rPr>
        <w:t xml:space="preserve">razvoja </w:t>
      </w:r>
      <w:r>
        <w:rPr>
          <w:rFonts w:cs="Arial"/>
          <w:color w:val="111111"/>
          <w:szCs w:val="20"/>
          <w:lang w:val="sl-SI"/>
        </w:rPr>
        <w:t xml:space="preserve">vzgoje in izobraževanja v obdobju zadnjih </w:t>
      </w:r>
      <w:r w:rsidR="00B1423E">
        <w:rPr>
          <w:rFonts w:cs="Arial"/>
          <w:color w:val="111111"/>
          <w:szCs w:val="20"/>
          <w:lang w:val="sl-SI"/>
        </w:rPr>
        <w:t>pet</w:t>
      </w:r>
      <w:r>
        <w:rPr>
          <w:rFonts w:cs="Arial"/>
          <w:color w:val="111111"/>
          <w:szCs w:val="20"/>
          <w:lang w:val="sl-SI"/>
        </w:rPr>
        <w:t xml:space="preserve"> let,</w:t>
      </w:r>
    </w:p>
    <w:p w14:paraId="6C776A74" w14:textId="77777777" w:rsidR="00CF4260" w:rsidRDefault="00876E6C" w:rsidP="003032E2">
      <w:pPr>
        <w:numPr>
          <w:ilvl w:val="0"/>
          <w:numId w:val="9"/>
        </w:numPr>
        <w:spacing w:after="360" w:line="240" w:lineRule="atLeast"/>
        <w:ind w:left="714" w:hanging="357"/>
        <w:contextualSpacing/>
        <w:jc w:val="both"/>
        <w:textAlignment w:val="baseline"/>
        <w:rPr>
          <w:rFonts w:cs="Arial"/>
          <w:color w:val="111111"/>
          <w:szCs w:val="20"/>
          <w:lang w:val="sl-SI"/>
        </w:rPr>
      </w:pPr>
      <w:r w:rsidRPr="00B1423E">
        <w:rPr>
          <w:rFonts w:cs="Arial"/>
          <w:color w:val="111111"/>
          <w:szCs w:val="20"/>
          <w:lang w:val="sl-SI"/>
        </w:rPr>
        <w:t xml:space="preserve">dodatna </w:t>
      </w:r>
      <w:r w:rsidR="004C2CF7" w:rsidRPr="00B1423E">
        <w:rPr>
          <w:rFonts w:cs="Arial"/>
          <w:color w:val="111111"/>
          <w:szCs w:val="20"/>
          <w:lang w:val="sl-SI"/>
        </w:rPr>
        <w:t>strokovna znanj</w:t>
      </w:r>
      <w:r w:rsidR="009251BC" w:rsidRPr="00B1423E">
        <w:rPr>
          <w:rFonts w:cs="Arial"/>
          <w:color w:val="111111"/>
          <w:szCs w:val="20"/>
          <w:lang w:val="sl-SI"/>
        </w:rPr>
        <w:t>a in izkušnje s področ</w:t>
      </w:r>
      <w:r w:rsidR="00B1423E" w:rsidRPr="00B1423E">
        <w:rPr>
          <w:rFonts w:cs="Arial"/>
          <w:color w:val="111111"/>
          <w:szCs w:val="20"/>
          <w:lang w:val="sl-SI"/>
        </w:rPr>
        <w:t>ij</w:t>
      </w:r>
      <w:r w:rsidR="009251BC" w:rsidRPr="00B1423E">
        <w:rPr>
          <w:rFonts w:cs="Arial"/>
          <w:color w:val="111111"/>
          <w:szCs w:val="20"/>
          <w:lang w:val="sl-SI"/>
        </w:rPr>
        <w:t xml:space="preserve"> vzgoje in</w:t>
      </w:r>
      <w:r w:rsidR="004C2CF7" w:rsidRPr="00B1423E">
        <w:rPr>
          <w:rFonts w:cs="Arial"/>
          <w:color w:val="111111"/>
          <w:szCs w:val="20"/>
          <w:lang w:val="sl-SI"/>
        </w:rPr>
        <w:t xml:space="preserve"> izobraževanja</w:t>
      </w:r>
      <w:r w:rsidR="00B1423E" w:rsidRPr="00B1423E">
        <w:rPr>
          <w:rFonts w:cs="Arial"/>
          <w:color w:val="111111"/>
          <w:szCs w:val="20"/>
          <w:lang w:val="sl-SI"/>
        </w:rPr>
        <w:t xml:space="preserve"> (p</w:t>
      </w:r>
      <w:r w:rsidRPr="00B1423E">
        <w:rPr>
          <w:rFonts w:cs="Arial"/>
          <w:color w:val="111111"/>
          <w:szCs w:val="20"/>
          <w:lang w:val="sl-SI"/>
        </w:rPr>
        <w:t>oznavanj</w:t>
      </w:r>
      <w:r w:rsidR="00202ED6">
        <w:rPr>
          <w:rFonts w:cs="Arial"/>
          <w:color w:val="111111"/>
          <w:szCs w:val="20"/>
          <w:lang w:val="sl-SI"/>
        </w:rPr>
        <w:t>e</w:t>
      </w:r>
      <w:r w:rsidRPr="00B1423E">
        <w:rPr>
          <w:rFonts w:cs="Arial"/>
          <w:color w:val="111111"/>
          <w:szCs w:val="20"/>
          <w:lang w:val="sl-SI"/>
        </w:rPr>
        <w:t xml:space="preserve"> sistema kurikularne prenove</w:t>
      </w:r>
      <w:r w:rsidR="00B1423E" w:rsidRPr="00B1423E">
        <w:rPr>
          <w:rFonts w:cs="Arial"/>
          <w:color w:val="111111"/>
          <w:szCs w:val="20"/>
          <w:lang w:val="sl-SI"/>
        </w:rPr>
        <w:t xml:space="preserve">, </w:t>
      </w:r>
      <w:r w:rsidRPr="00B1423E">
        <w:rPr>
          <w:rFonts w:cs="Arial"/>
          <w:color w:val="111111"/>
          <w:szCs w:val="20"/>
          <w:lang w:val="sl-SI"/>
        </w:rPr>
        <w:t>zagotavljanj</w:t>
      </w:r>
      <w:r w:rsidR="00202ED6">
        <w:rPr>
          <w:rFonts w:cs="Arial"/>
          <w:color w:val="111111"/>
          <w:szCs w:val="20"/>
          <w:lang w:val="sl-SI"/>
        </w:rPr>
        <w:t>e</w:t>
      </w:r>
      <w:r w:rsidRPr="00B1423E">
        <w:rPr>
          <w:rFonts w:cs="Arial"/>
          <w:color w:val="111111"/>
          <w:szCs w:val="20"/>
          <w:lang w:val="sl-SI"/>
        </w:rPr>
        <w:t xml:space="preserve"> enakopravnih izobraževalnih možnosti</w:t>
      </w:r>
      <w:r w:rsidR="00B1423E" w:rsidRPr="00B1423E">
        <w:rPr>
          <w:rFonts w:cs="Arial"/>
          <w:color w:val="111111"/>
          <w:szCs w:val="20"/>
          <w:lang w:val="sl-SI"/>
        </w:rPr>
        <w:t xml:space="preserve">, </w:t>
      </w:r>
      <w:r w:rsidR="00A033DF" w:rsidRPr="00B1423E">
        <w:rPr>
          <w:rFonts w:cs="Arial"/>
          <w:color w:val="111111"/>
          <w:szCs w:val="20"/>
          <w:lang w:val="sl-SI"/>
        </w:rPr>
        <w:t>digitalizacij</w:t>
      </w:r>
      <w:r w:rsidR="00202ED6">
        <w:rPr>
          <w:rFonts w:cs="Arial"/>
          <w:color w:val="111111"/>
          <w:szCs w:val="20"/>
          <w:lang w:val="sl-SI"/>
        </w:rPr>
        <w:t>a</w:t>
      </w:r>
      <w:r w:rsidR="00B97500">
        <w:rPr>
          <w:rFonts w:cs="Arial"/>
          <w:color w:val="111111"/>
          <w:szCs w:val="20"/>
          <w:lang w:val="sl-SI"/>
        </w:rPr>
        <w:t xml:space="preserve"> vzgoje in izobraževanja</w:t>
      </w:r>
      <w:r w:rsidR="00B1423E" w:rsidRPr="00B1423E">
        <w:rPr>
          <w:rFonts w:cs="Arial"/>
          <w:color w:val="111111"/>
          <w:szCs w:val="20"/>
          <w:lang w:val="sl-SI"/>
        </w:rPr>
        <w:t xml:space="preserve">, </w:t>
      </w:r>
      <w:r w:rsidR="00A033DF" w:rsidRPr="00B1423E">
        <w:rPr>
          <w:rFonts w:cs="Arial"/>
          <w:color w:val="111111"/>
          <w:szCs w:val="20"/>
          <w:lang w:val="sl-SI"/>
        </w:rPr>
        <w:t>preverjanje in ocenjevanje znanja</w:t>
      </w:r>
      <w:r w:rsidR="00B1423E" w:rsidRPr="00B1423E">
        <w:rPr>
          <w:rFonts w:cs="Arial"/>
          <w:color w:val="111111"/>
          <w:szCs w:val="20"/>
          <w:lang w:val="sl-SI"/>
        </w:rPr>
        <w:t xml:space="preserve">, </w:t>
      </w:r>
      <w:r w:rsidR="00A033DF" w:rsidRPr="00B1423E">
        <w:rPr>
          <w:rFonts w:cs="Arial"/>
          <w:color w:val="111111"/>
          <w:szCs w:val="20"/>
          <w:lang w:val="sl-SI"/>
        </w:rPr>
        <w:t>poznavanje področja gibalnega razvoja otrok in mladostnikov</w:t>
      </w:r>
      <w:r w:rsidR="00B1423E" w:rsidRPr="00B1423E">
        <w:rPr>
          <w:rFonts w:cs="Arial"/>
          <w:color w:val="111111"/>
          <w:szCs w:val="20"/>
          <w:lang w:val="sl-SI"/>
        </w:rPr>
        <w:t xml:space="preserve">, </w:t>
      </w:r>
      <w:r w:rsidRPr="00B1423E">
        <w:rPr>
          <w:rFonts w:cs="Arial"/>
          <w:color w:val="111111"/>
          <w:szCs w:val="20"/>
          <w:lang w:val="sl-SI"/>
        </w:rPr>
        <w:t>jezikovnega izobraževanja</w:t>
      </w:r>
      <w:r w:rsidR="00B1423E" w:rsidRPr="00B1423E">
        <w:rPr>
          <w:rFonts w:cs="Arial"/>
          <w:color w:val="111111"/>
          <w:szCs w:val="20"/>
          <w:lang w:val="sl-SI"/>
        </w:rPr>
        <w:t xml:space="preserve">, </w:t>
      </w:r>
      <w:r w:rsidRPr="00B1423E">
        <w:rPr>
          <w:rFonts w:cs="Arial"/>
          <w:color w:val="111111"/>
          <w:szCs w:val="20"/>
          <w:lang w:val="sl-SI"/>
        </w:rPr>
        <w:t>kulturna in umetnostna vzgoja</w:t>
      </w:r>
      <w:r w:rsidR="00B1423E" w:rsidRPr="00B1423E">
        <w:rPr>
          <w:rFonts w:cs="Arial"/>
          <w:color w:val="111111"/>
          <w:szCs w:val="20"/>
          <w:lang w:val="sl-SI"/>
        </w:rPr>
        <w:t xml:space="preserve"> </w:t>
      </w:r>
      <w:r w:rsidR="00B1423E">
        <w:rPr>
          <w:rFonts w:cs="Arial"/>
          <w:color w:val="111111"/>
          <w:szCs w:val="20"/>
          <w:lang w:val="sl-SI"/>
        </w:rPr>
        <w:t>…)</w:t>
      </w:r>
      <w:r w:rsidR="003032E2">
        <w:rPr>
          <w:rFonts w:cs="Arial"/>
          <w:color w:val="111111"/>
          <w:szCs w:val="20"/>
          <w:lang w:val="sl-SI"/>
        </w:rPr>
        <w:t>.</w:t>
      </w:r>
    </w:p>
    <w:p w14:paraId="17696B21" w14:textId="77777777" w:rsidR="00956121" w:rsidRDefault="00956121" w:rsidP="00BD2B30">
      <w:pPr>
        <w:spacing w:after="360"/>
        <w:textAlignment w:val="baseline"/>
        <w:rPr>
          <w:rFonts w:cs="Arial"/>
          <w:color w:val="111111"/>
          <w:szCs w:val="20"/>
          <w:lang w:val="sl-SI"/>
        </w:rPr>
      </w:pPr>
    </w:p>
    <w:p w14:paraId="3C3BE3F8" w14:textId="00AD6788" w:rsidR="00CF4260" w:rsidRDefault="00CF4260" w:rsidP="00BD2B30">
      <w:pPr>
        <w:spacing w:after="360"/>
        <w:textAlignment w:val="baseline"/>
        <w:rPr>
          <w:rFonts w:cs="Arial"/>
          <w:color w:val="111111"/>
          <w:szCs w:val="20"/>
          <w:lang w:val="sl-SI"/>
        </w:rPr>
      </w:pPr>
      <w:r>
        <w:rPr>
          <w:rFonts w:cs="Arial"/>
          <w:color w:val="111111"/>
          <w:szCs w:val="20"/>
          <w:lang w:val="sl-SI"/>
        </w:rPr>
        <w:lastRenderedPageBreak/>
        <w:t>V primeru večjega števila kandidatov bo opravljen izbor, s katerim se bo zasledovalo:</w:t>
      </w:r>
    </w:p>
    <w:p w14:paraId="60A5766F" w14:textId="77777777" w:rsidR="00CF4260" w:rsidRPr="00BD2B30" w:rsidRDefault="00CF4260" w:rsidP="00BD2B30">
      <w:pPr>
        <w:pStyle w:val="Odstavekseznama"/>
        <w:numPr>
          <w:ilvl w:val="1"/>
          <w:numId w:val="10"/>
        </w:numPr>
        <w:spacing w:after="360"/>
        <w:textAlignment w:val="baseline"/>
        <w:rPr>
          <w:rFonts w:cs="Arial"/>
          <w:color w:val="111111"/>
          <w:szCs w:val="20"/>
          <w:lang w:val="sl-SI"/>
        </w:rPr>
      </w:pPr>
      <w:r w:rsidRPr="00BD2B30">
        <w:rPr>
          <w:rFonts w:cs="Arial"/>
          <w:color w:val="111111"/>
          <w:szCs w:val="20"/>
          <w:lang w:val="sl-SI"/>
        </w:rPr>
        <w:t xml:space="preserve">uravnoteženost/enakomerno zastopanost vseh </w:t>
      </w:r>
      <w:r w:rsidR="00B97500">
        <w:rPr>
          <w:rFonts w:cs="Arial"/>
          <w:color w:val="111111"/>
          <w:szCs w:val="20"/>
          <w:lang w:val="sl-SI"/>
        </w:rPr>
        <w:t>ravni</w:t>
      </w:r>
      <w:r w:rsidRPr="00BD2B30">
        <w:rPr>
          <w:rFonts w:cs="Arial"/>
          <w:color w:val="111111"/>
          <w:szCs w:val="20"/>
          <w:lang w:val="sl-SI"/>
        </w:rPr>
        <w:t xml:space="preserve"> vzgoje in izobraževanja (predšolske vzgoje, osnovnega in srednjega šolstva)</w:t>
      </w:r>
      <w:r w:rsidR="003032E2">
        <w:rPr>
          <w:rFonts w:cs="Arial"/>
          <w:color w:val="111111"/>
          <w:szCs w:val="20"/>
          <w:lang w:val="sl-SI"/>
        </w:rPr>
        <w:t>,</w:t>
      </w:r>
    </w:p>
    <w:p w14:paraId="46BD7C41" w14:textId="77777777" w:rsidR="00CF4260" w:rsidRPr="00BD2B30" w:rsidRDefault="00CF4260" w:rsidP="00BD2B30">
      <w:pPr>
        <w:pStyle w:val="Odstavekseznama"/>
        <w:numPr>
          <w:ilvl w:val="1"/>
          <w:numId w:val="10"/>
        </w:numPr>
        <w:spacing w:after="360"/>
        <w:textAlignment w:val="baseline"/>
        <w:rPr>
          <w:rFonts w:cs="Arial"/>
          <w:color w:val="111111"/>
          <w:szCs w:val="20"/>
          <w:lang w:val="sl-SI"/>
        </w:rPr>
      </w:pPr>
      <w:r w:rsidRPr="00BD2B30">
        <w:rPr>
          <w:rFonts w:cs="Arial"/>
          <w:color w:val="111111"/>
          <w:szCs w:val="20"/>
          <w:lang w:val="sl-SI"/>
        </w:rPr>
        <w:t>raznolikost področij delovanja kandidatov.</w:t>
      </w:r>
    </w:p>
    <w:p w14:paraId="6E54B415" w14:textId="77777777" w:rsidR="009251BC" w:rsidRPr="004C2CF7" w:rsidRDefault="009251BC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Vloga</w:t>
      </w:r>
      <w:r w:rsidRPr="004C2CF7">
        <w:rPr>
          <w:rFonts w:cs="Arial"/>
          <w:szCs w:val="20"/>
          <w:lang w:val="sl-SI"/>
        </w:rPr>
        <w:t xml:space="preserve"> mora vsebovati:</w:t>
      </w:r>
    </w:p>
    <w:p w14:paraId="428D8E1A" w14:textId="77777777" w:rsidR="009251BC" w:rsidRPr="004C2CF7" w:rsidRDefault="009251BC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4C2CF7">
        <w:rPr>
          <w:rFonts w:cs="Arial"/>
          <w:szCs w:val="20"/>
          <w:lang w:val="sl-SI"/>
        </w:rPr>
        <w:t>- kratko utemeljitev</w:t>
      </w:r>
      <w:r w:rsidR="00202ED6">
        <w:rPr>
          <w:rFonts w:cs="Arial"/>
          <w:szCs w:val="20"/>
          <w:lang w:val="sl-SI"/>
        </w:rPr>
        <w:t>,</w:t>
      </w:r>
      <w:r w:rsidRPr="004C2CF7">
        <w:rPr>
          <w:rFonts w:cs="Arial"/>
          <w:szCs w:val="20"/>
          <w:lang w:val="sl-SI"/>
        </w:rPr>
        <w:t xml:space="preserve"> zakaj je kandidat/-</w:t>
      </w:r>
      <w:proofErr w:type="spellStart"/>
      <w:r w:rsidRPr="004C2CF7">
        <w:rPr>
          <w:rFonts w:cs="Arial"/>
          <w:szCs w:val="20"/>
          <w:lang w:val="sl-SI"/>
        </w:rPr>
        <w:t>ka</w:t>
      </w:r>
      <w:proofErr w:type="spellEnd"/>
      <w:r w:rsidRPr="004C2CF7">
        <w:rPr>
          <w:rFonts w:cs="Arial"/>
          <w:szCs w:val="20"/>
          <w:lang w:val="sl-SI"/>
        </w:rPr>
        <w:t xml:space="preserve"> primeren/-</w:t>
      </w:r>
      <w:proofErr w:type="spellStart"/>
      <w:r w:rsidR="00202ED6">
        <w:rPr>
          <w:rFonts w:cs="Arial"/>
          <w:szCs w:val="20"/>
          <w:lang w:val="sl-SI"/>
        </w:rPr>
        <w:t>r</w:t>
      </w:r>
      <w:r w:rsidRPr="004C2CF7">
        <w:rPr>
          <w:rFonts w:cs="Arial"/>
          <w:szCs w:val="20"/>
          <w:lang w:val="sl-SI"/>
        </w:rPr>
        <w:t>na</w:t>
      </w:r>
      <w:proofErr w:type="spellEnd"/>
      <w:r w:rsidRPr="004C2CF7">
        <w:rPr>
          <w:rFonts w:cs="Arial"/>
          <w:szCs w:val="20"/>
          <w:lang w:val="sl-SI"/>
        </w:rPr>
        <w:t xml:space="preserve"> za člana/-ico delovne skupine,</w:t>
      </w:r>
    </w:p>
    <w:p w14:paraId="4B915AAE" w14:textId="77777777" w:rsidR="009251BC" w:rsidRPr="004C2CF7" w:rsidRDefault="009251BC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4C2CF7">
        <w:rPr>
          <w:rFonts w:cs="Arial"/>
          <w:szCs w:val="20"/>
          <w:lang w:val="sl-SI"/>
        </w:rPr>
        <w:t xml:space="preserve">- življenjepis na </w:t>
      </w:r>
      <w:proofErr w:type="spellStart"/>
      <w:r w:rsidRPr="004C2CF7">
        <w:rPr>
          <w:rFonts w:cs="Arial"/>
          <w:szCs w:val="20"/>
          <w:lang w:val="sl-SI"/>
        </w:rPr>
        <w:t>Europass</w:t>
      </w:r>
      <w:proofErr w:type="spellEnd"/>
      <w:r w:rsidRPr="004C2CF7">
        <w:rPr>
          <w:rFonts w:cs="Arial"/>
          <w:szCs w:val="20"/>
          <w:lang w:val="sl-SI"/>
        </w:rPr>
        <w:t xml:space="preserve"> obrazcu (PRILOGA I), iz katerega naj bo razvidno strokovno področje</w:t>
      </w:r>
      <w:r w:rsidR="00876E6C">
        <w:rPr>
          <w:rFonts w:cs="Arial"/>
          <w:szCs w:val="20"/>
          <w:lang w:val="sl-SI"/>
        </w:rPr>
        <w:t>, izpolnjevanje kriterijev</w:t>
      </w:r>
      <w:r w:rsidRPr="004C2CF7">
        <w:rPr>
          <w:rFonts w:cs="Arial"/>
          <w:szCs w:val="20"/>
          <w:lang w:val="sl-SI"/>
        </w:rPr>
        <w:t xml:space="preserve"> ter s katero ravnjo izobraževalnega sistema se (je) strokovnjak/-inja pretežno ukvarjal/-a,</w:t>
      </w:r>
    </w:p>
    <w:p w14:paraId="225099E2" w14:textId="77777777" w:rsidR="009251BC" w:rsidRPr="004C2CF7" w:rsidRDefault="009251BC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4C2CF7">
        <w:rPr>
          <w:rFonts w:cs="Arial"/>
          <w:szCs w:val="20"/>
          <w:lang w:val="sl-SI"/>
        </w:rPr>
        <w:t>- soglasje h kandidaturi, ki vsebuje tudi dovoljenje za obdelavo in uporabo osebnih podatkov v skladu z namenom in v zvezi s postopkom imenovanja (PRILOGA II).</w:t>
      </w:r>
    </w:p>
    <w:p w14:paraId="092C3052" w14:textId="77777777" w:rsidR="006A40E3" w:rsidRDefault="006A40E3" w:rsidP="00212ABF">
      <w:pPr>
        <w:jc w:val="both"/>
        <w:rPr>
          <w:rFonts w:cs="Arial"/>
          <w:color w:val="111111"/>
          <w:szCs w:val="20"/>
          <w:lang w:val="sl-SI" w:eastAsia="sl-SI"/>
        </w:rPr>
      </w:pPr>
    </w:p>
    <w:p w14:paraId="7F467C9F" w14:textId="77777777" w:rsidR="00CF4260" w:rsidRPr="00B1423E" w:rsidRDefault="00CF4260" w:rsidP="00BD2B30">
      <w:pPr>
        <w:spacing w:after="360"/>
        <w:textAlignment w:val="baseline"/>
        <w:rPr>
          <w:rFonts w:cs="Arial"/>
          <w:color w:val="111111"/>
          <w:szCs w:val="20"/>
          <w:lang w:val="sl-SI"/>
        </w:rPr>
      </w:pPr>
      <w:r w:rsidRPr="00B1423E">
        <w:rPr>
          <w:rFonts w:cs="Arial"/>
          <w:color w:val="111111"/>
          <w:szCs w:val="20"/>
          <w:lang w:val="sl-SI"/>
        </w:rPr>
        <w:t>Ministrstvo za izobraževanje, znanost in šport lahko vlagatelja pozove k dopolnitvi vloge.</w:t>
      </w:r>
    </w:p>
    <w:p w14:paraId="4E27E0DD" w14:textId="77777777" w:rsidR="004C2CF7" w:rsidRPr="009251BC" w:rsidRDefault="004C2CF7" w:rsidP="00212ABF">
      <w:pPr>
        <w:jc w:val="both"/>
        <w:rPr>
          <w:rFonts w:cs="Arial"/>
          <w:szCs w:val="20"/>
          <w:lang w:val="sl-SI"/>
        </w:rPr>
      </w:pPr>
      <w:r w:rsidRPr="009251BC">
        <w:rPr>
          <w:rFonts w:cs="Arial"/>
          <w:color w:val="111111"/>
          <w:szCs w:val="20"/>
          <w:lang w:val="sl-SI"/>
        </w:rPr>
        <w:t>Kandidati pošljejo vlogo v zaprti ovojnici z označbo: "</w:t>
      </w:r>
      <w:r w:rsidR="009251BC" w:rsidRPr="009251BC">
        <w:rPr>
          <w:rFonts w:eastAsiaTheme="minorHAnsi" w:cs="Arial"/>
          <w:bCs/>
          <w:szCs w:val="20"/>
          <w:lang w:val="sl-SI"/>
        </w:rPr>
        <w:t xml:space="preserve">za </w:t>
      </w:r>
      <w:r w:rsidR="009251BC" w:rsidRPr="009251BC">
        <w:rPr>
          <w:rFonts w:ascii="Arial,Bold" w:eastAsiaTheme="minorHAnsi" w:hAnsi="Arial,Bold" w:cs="Arial,Bold"/>
          <w:bCs/>
          <w:szCs w:val="20"/>
          <w:lang w:val="sl-SI"/>
        </w:rPr>
        <w:t>kandidiranje strokovnjakov/-inj s področja vzgoje in izobraževanja za člane/-</w:t>
      </w:r>
      <w:r w:rsidR="003032E2">
        <w:rPr>
          <w:rFonts w:eastAsiaTheme="minorHAnsi" w:cs="Arial"/>
          <w:bCs/>
          <w:szCs w:val="20"/>
          <w:lang w:val="sl-SI"/>
        </w:rPr>
        <w:t xml:space="preserve">ice </w:t>
      </w:r>
      <w:r w:rsidR="009251BC" w:rsidRPr="009251BC">
        <w:rPr>
          <w:rFonts w:eastAsiaTheme="minorHAnsi" w:cs="Arial"/>
          <w:bCs/>
          <w:szCs w:val="20"/>
          <w:lang w:val="sl-SI"/>
        </w:rPr>
        <w:t xml:space="preserve">delovne skupine </w:t>
      </w:r>
      <w:r w:rsidR="009251BC" w:rsidRPr="009251BC">
        <w:rPr>
          <w:rFonts w:cs="Arial"/>
          <w:szCs w:val="20"/>
          <w:lang w:val="sl-SI"/>
        </w:rPr>
        <w:t>za pripravo nacionalnega programa vzgoje in izobraževanja za obdobje 2023-2033</w:t>
      </w:r>
      <w:r w:rsidR="009251BC">
        <w:rPr>
          <w:rFonts w:cs="Arial"/>
          <w:szCs w:val="20"/>
          <w:lang w:val="sl-SI"/>
        </w:rPr>
        <w:t>«</w:t>
      </w:r>
      <w:r w:rsidR="00202ED6">
        <w:rPr>
          <w:rFonts w:cs="Arial"/>
          <w:szCs w:val="20"/>
          <w:lang w:val="sl-SI"/>
        </w:rPr>
        <w:t>,</w:t>
      </w:r>
      <w:r w:rsidR="009251BC">
        <w:rPr>
          <w:rFonts w:cs="Arial"/>
          <w:szCs w:val="20"/>
          <w:lang w:val="sl-SI"/>
        </w:rPr>
        <w:t xml:space="preserve"> </w:t>
      </w:r>
      <w:r w:rsidRPr="004C2CF7">
        <w:rPr>
          <w:rFonts w:cs="Arial"/>
          <w:color w:val="111111"/>
          <w:szCs w:val="20"/>
          <w:lang w:val="sl-SI"/>
        </w:rPr>
        <w:t xml:space="preserve">in sicer na naslov: Ministrstvo za izobraževanje, znanost in šport, Masarykova cesta 16, Ljubljana, v roku </w:t>
      </w:r>
      <w:r w:rsidR="00B1423E">
        <w:rPr>
          <w:rFonts w:cs="Arial"/>
          <w:color w:val="111111"/>
          <w:szCs w:val="20"/>
          <w:lang w:val="sl-SI"/>
        </w:rPr>
        <w:t>1</w:t>
      </w:r>
      <w:r w:rsidR="005C3817">
        <w:rPr>
          <w:rFonts w:cs="Arial"/>
          <w:color w:val="111111"/>
          <w:szCs w:val="20"/>
          <w:lang w:val="sl-SI"/>
        </w:rPr>
        <w:t>5</w:t>
      </w:r>
      <w:r w:rsidR="00B1423E">
        <w:rPr>
          <w:rFonts w:cs="Arial"/>
          <w:color w:val="111111"/>
          <w:szCs w:val="20"/>
          <w:lang w:val="sl-SI"/>
        </w:rPr>
        <w:t xml:space="preserve"> </w:t>
      </w:r>
      <w:r w:rsidRPr="004C2CF7">
        <w:rPr>
          <w:rFonts w:cs="Arial"/>
          <w:color w:val="111111"/>
          <w:szCs w:val="20"/>
          <w:lang w:val="sl-SI"/>
        </w:rPr>
        <w:t>dni po objavi tega jav</w:t>
      </w:r>
      <w:r w:rsidR="009251BC">
        <w:rPr>
          <w:rFonts w:cs="Arial"/>
          <w:color w:val="111111"/>
          <w:szCs w:val="20"/>
          <w:lang w:val="sl-SI"/>
        </w:rPr>
        <w:t>nega poziva oziroma do preklica</w:t>
      </w:r>
      <w:r w:rsidR="003032E2">
        <w:rPr>
          <w:rFonts w:cs="Arial"/>
          <w:color w:val="111111"/>
          <w:szCs w:val="20"/>
          <w:lang w:val="sl-SI"/>
        </w:rPr>
        <w:t>.</w:t>
      </w:r>
      <w:r w:rsidRPr="004C2CF7">
        <w:rPr>
          <w:rFonts w:cs="Arial"/>
          <w:color w:val="111111"/>
          <w:szCs w:val="20"/>
          <w:lang w:val="sl-SI"/>
        </w:rPr>
        <w:t xml:space="preserve"> Za pisno obliko prijave se šteje tudi elektronska oblika, poslana na elektronski naslov: </w:t>
      </w:r>
      <w:r w:rsidRPr="004C2CF7">
        <w:rPr>
          <w:rStyle w:val="Krepko"/>
          <w:rFonts w:cs="Arial"/>
          <w:color w:val="111111"/>
          <w:szCs w:val="20"/>
          <w:bdr w:val="none" w:sz="0" w:space="0" w:color="auto" w:frame="1"/>
          <w:lang w:val="sl-SI"/>
        </w:rPr>
        <w:t>gp.mizs@gov.si</w:t>
      </w:r>
      <w:r w:rsidRPr="004C2CF7">
        <w:rPr>
          <w:rFonts w:cs="Arial"/>
          <w:color w:val="111111"/>
          <w:szCs w:val="20"/>
          <w:lang w:val="sl-SI"/>
        </w:rPr>
        <w:t>, pri čemer veljavnost prijave ni pogojena z elektronskim podpisom.</w:t>
      </w:r>
    </w:p>
    <w:p w14:paraId="6AEA56EC" w14:textId="77777777" w:rsidR="00B1423E" w:rsidRDefault="00B1423E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3B15975E" w14:textId="71113452" w:rsidR="009251BC" w:rsidRPr="007F2FCC" w:rsidRDefault="009251BC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7F2FCC">
        <w:rPr>
          <w:rFonts w:cs="Arial"/>
          <w:szCs w:val="20"/>
          <w:lang w:val="sl-SI"/>
        </w:rPr>
        <w:t xml:space="preserve">Pri oddaji vloge v elektronski obliki mora biti PRILOGA II (soglasje h kandidaturi) obvezno podpisana </w:t>
      </w:r>
      <w:r w:rsidR="00BA3772" w:rsidRPr="007F2FCC">
        <w:rPr>
          <w:rFonts w:cs="Arial"/>
          <w:szCs w:val="20"/>
          <w:lang w:val="sl-SI"/>
        </w:rPr>
        <w:t xml:space="preserve">lastnoročno </w:t>
      </w:r>
      <w:r w:rsidR="00BA3772">
        <w:rPr>
          <w:rFonts w:cs="Arial"/>
          <w:szCs w:val="20"/>
          <w:lang w:val="sl-SI"/>
        </w:rPr>
        <w:t xml:space="preserve"> ali digitalno </w:t>
      </w:r>
      <w:r w:rsidRPr="007F2FCC">
        <w:rPr>
          <w:rFonts w:cs="Arial"/>
          <w:szCs w:val="20"/>
          <w:lang w:val="sl-SI"/>
        </w:rPr>
        <w:t>in poslana v skenirani ali v fizični obliki na naš naslov</w:t>
      </w:r>
      <w:r w:rsidR="00202ED6" w:rsidRPr="007F2FCC">
        <w:rPr>
          <w:rFonts w:cs="Arial"/>
          <w:szCs w:val="20"/>
          <w:lang w:val="sl-SI"/>
        </w:rPr>
        <w:t>,</w:t>
      </w:r>
      <w:r w:rsidRPr="007F2FCC">
        <w:rPr>
          <w:rFonts w:cs="Arial"/>
          <w:szCs w:val="20"/>
          <w:lang w:val="sl-SI"/>
        </w:rPr>
        <w:t xml:space="preserve"> kot je navedeno zgoraj</w:t>
      </w:r>
      <w:r w:rsidR="00211C4C">
        <w:rPr>
          <w:rFonts w:cs="Arial"/>
          <w:color w:val="FF0000"/>
          <w:szCs w:val="20"/>
          <w:lang w:val="sl-SI"/>
        </w:rPr>
        <w:t xml:space="preserve"> </w:t>
      </w:r>
    </w:p>
    <w:p w14:paraId="465CBFE6" w14:textId="77777777" w:rsidR="009251BC" w:rsidRPr="004C2CF7" w:rsidRDefault="009251BC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6F3AB0B8" w14:textId="77777777" w:rsidR="0014470D" w:rsidRPr="004C2CF7" w:rsidRDefault="0014470D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4C2CF7">
        <w:rPr>
          <w:rFonts w:cs="Arial"/>
          <w:szCs w:val="20"/>
          <w:lang w:val="sl-SI"/>
        </w:rPr>
        <w:t>Za morebitne dodatne informacije se lahko kandidati obrnejo na Kristino Kaučič, tel. št. 01 400</w:t>
      </w:r>
      <w:r w:rsidR="00202ED6">
        <w:rPr>
          <w:rFonts w:cs="Arial"/>
          <w:szCs w:val="20"/>
          <w:lang w:val="sl-SI"/>
        </w:rPr>
        <w:t xml:space="preserve"> </w:t>
      </w:r>
      <w:r w:rsidRPr="004C2CF7">
        <w:rPr>
          <w:rFonts w:cs="Arial"/>
          <w:szCs w:val="20"/>
          <w:lang w:val="sl-SI"/>
        </w:rPr>
        <w:t>5</w:t>
      </w:r>
      <w:r w:rsidR="003032E2">
        <w:rPr>
          <w:rFonts w:cs="Arial"/>
          <w:szCs w:val="20"/>
          <w:lang w:val="sl-SI"/>
        </w:rPr>
        <w:t>755</w:t>
      </w:r>
      <w:r w:rsidR="00202ED6">
        <w:rPr>
          <w:rFonts w:cs="Arial"/>
          <w:szCs w:val="20"/>
          <w:lang w:val="sl-SI"/>
        </w:rPr>
        <w:t>,</w:t>
      </w:r>
      <w:r w:rsidRPr="004C2CF7">
        <w:rPr>
          <w:rFonts w:cs="Arial"/>
          <w:szCs w:val="20"/>
          <w:lang w:val="sl-SI"/>
        </w:rPr>
        <w:t xml:space="preserve"> vsak delovni dan od 9.30 do 10.30 ure.</w:t>
      </w:r>
    </w:p>
    <w:p w14:paraId="399A7EB3" w14:textId="77777777" w:rsidR="009251BC" w:rsidRPr="004C2CF7" w:rsidRDefault="009251BC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76FB7C9B" w14:textId="7F59AF78" w:rsidR="009251BC" w:rsidRPr="004C2CF7" w:rsidRDefault="009251BC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4C2CF7">
        <w:rPr>
          <w:rFonts w:cs="Arial"/>
          <w:szCs w:val="20"/>
          <w:lang w:val="sl-SI"/>
        </w:rPr>
        <w:t xml:space="preserve">Vsi pravočasno prejeti in popolni predlogi strokovnjakov/-inj, ki jih bo ministrstvo prejelo na podlagi javnega poziva, št. </w:t>
      </w:r>
      <w:r w:rsidR="003032E2">
        <w:rPr>
          <w:rFonts w:ascii="Helv" w:eastAsiaTheme="minorHAnsi" w:hAnsi="Helv" w:cs="Helv"/>
          <w:color w:val="000000"/>
          <w:szCs w:val="20"/>
          <w:lang w:val="sl-SI"/>
        </w:rPr>
        <w:t>024-51/2022</w:t>
      </w:r>
      <w:r w:rsidR="00A465A5">
        <w:rPr>
          <w:rFonts w:ascii="Helv" w:eastAsiaTheme="minorHAnsi" w:hAnsi="Helv" w:cs="Helv"/>
          <w:color w:val="000000"/>
          <w:szCs w:val="20"/>
          <w:lang w:val="sl-SI"/>
        </w:rPr>
        <w:t>/1</w:t>
      </w:r>
      <w:r w:rsidR="00202ED6">
        <w:rPr>
          <w:rFonts w:ascii="Helv" w:eastAsiaTheme="minorHAnsi" w:hAnsi="Helv" w:cs="Helv"/>
          <w:color w:val="000000"/>
          <w:szCs w:val="20"/>
          <w:lang w:val="sl-SI"/>
        </w:rPr>
        <w:t xml:space="preserve"> </w:t>
      </w:r>
      <w:r w:rsidRPr="004C2CF7">
        <w:rPr>
          <w:rFonts w:cs="Arial"/>
          <w:szCs w:val="20"/>
          <w:lang w:val="sl-SI"/>
        </w:rPr>
        <w:t>z dne</w:t>
      </w:r>
      <w:r w:rsidR="0026335A">
        <w:rPr>
          <w:rFonts w:cs="Arial"/>
          <w:szCs w:val="20"/>
          <w:lang w:val="sl-SI"/>
        </w:rPr>
        <w:t xml:space="preserve"> 7</w:t>
      </w:r>
      <w:r w:rsidR="003032E2">
        <w:rPr>
          <w:rFonts w:cs="Arial"/>
          <w:szCs w:val="20"/>
          <w:lang w:val="sl-SI"/>
        </w:rPr>
        <w:t>.</w:t>
      </w:r>
      <w:r w:rsidR="00202ED6">
        <w:rPr>
          <w:rFonts w:cs="Arial"/>
          <w:szCs w:val="20"/>
          <w:lang w:val="sl-SI"/>
        </w:rPr>
        <w:t xml:space="preserve"> </w:t>
      </w:r>
      <w:r w:rsidR="0026335A">
        <w:rPr>
          <w:rFonts w:cs="Arial"/>
          <w:szCs w:val="20"/>
          <w:lang w:val="sl-SI"/>
        </w:rPr>
        <w:t>11</w:t>
      </w:r>
      <w:r w:rsidR="003032E2">
        <w:rPr>
          <w:rFonts w:cs="Arial"/>
          <w:szCs w:val="20"/>
          <w:lang w:val="sl-SI"/>
        </w:rPr>
        <w:t>.</w:t>
      </w:r>
      <w:r w:rsidR="00202ED6">
        <w:rPr>
          <w:rFonts w:cs="Arial"/>
          <w:szCs w:val="20"/>
          <w:lang w:val="sl-SI"/>
        </w:rPr>
        <w:t xml:space="preserve"> </w:t>
      </w:r>
      <w:r w:rsidR="003032E2">
        <w:rPr>
          <w:rFonts w:cs="Arial"/>
          <w:szCs w:val="20"/>
          <w:lang w:val="sl-SI"/>
        </w:rPr>
        <w:t>2022</w:t>
      </w:r>
      <w:r w:rsidRPr="004C2CF7">
        <w:rPr>
          <w:rFonts w:cs="Arial"/>
          <w:szCs w:val="20"/>
          <w:lang w:val="sl-SI"/>
        </w:rPr>
        <w:t xml:space="preserve">, bodo upoštevani pri izboru kandidatov/-k za člane/-ice </w:t>
      </w:r>
      <w:r w:rsidR="0014470D">
        <w:rPr>
          <w:rFonts w:cs="Arial"/>
          <w:szCs w:val="20"/>
          <w:lang w:val="sl-SI"/>
        </w:rPr>
        <w:t>delovne skupine.</w:t>
      </w:r>
    </w:p>
    <w:p w14:paraId="28E82F82" w14:textId="77777777" w:rsidR="00343186" w:rsidRDefault="00343186" w:rsidP="001A6ABB">
      <w:pPr>
        <w:pStyle w:val="Navadensplet"/>
        <w:spacing w:before="0" w:beforeAutospacing="0" w:after="0" w:afterAutospacing="0" w:line="260" w:lineRule="atLeast"/>
        <w:textAlignment w:val="baseline"/>
        <w:rPr>
          <w:rFonts w:ascii="Arial" w:hAnsi="Arial" w:cs="Arial"/>
          <w:color w:val="111111"/>
          <w:sz w:val="20"/>
          <w:szCs w:val="20"/>
        </w:rPr>
      </w:pPr>
    </w:p>
    <w:p w14:paraId="6E7368F6" w14:textId="77777777" w:rsidR="004C2CF7" w:rsidRPr="004C2CF7" w:rsidRDefault="004C2CF7" w:rsidP="00212ABF">
      <w:pPr>
        <w:pStyle w:val="Navadensplet"/>
        <w:spacing w:before="0" w:beforeAutospacing="0" w:after="360" w:afterAutospacing="0" w:line="260" w:lineRule="atLeast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4C2CF7">
        <w:rPr>
          <w:rFonts w:ascii="Arial" w:hAnsi="Arial" w:cs="Arial"/>
          <w:color w:val="111111"/>
          <w:sz w:val="20"/>
          <w:szCs w:val="20"/>
        </w:rPr>
        <w:t xml:space="preserve">Kandidati bodo </w:t>
      </w:r>
      <w:r w:rsidR="003F1C21">
        <w:rPr>
          <w:rFonts w:ascii="Arial" w:hAnsi="Arial" w:cs="Arial"/>
          <w:color w:val="111111"/>
          <w:sz w:val="20"/>
          <w:szCs w:val="20"/>
        </w:rPr>
        <w:t xml:space="preserve">v 15 dneh po izteku roka za oddajo kandidature </w:t>
      </w:r>
      <w:r w:rsidRPr="004C2CF7">
        <w:rPr>
          <w:rFonts w:ascii="Arial" w:hAnsi="Arial" w:cs="Arial"/>
          <w:color w:val="111111"/>
          <w:sz w:val="20"/>
          <w:szCs w:val="20"/>
        </w:rPr>
        <w:t xml:space="preserve">obveščeni </w:t>
      </w:r>
      <w:r w:rsidR="003F1C21">
        <w:rPr>
          <w:rFonts w:ascii="Arial" w:hAnsi="Arial" w:cs="Arial"/>
          <w:color w:val="111111"/>
          <w:sz w:val="20"/>
          <w:szCs w:val="20"/>
        </w:rPr>
        <w:t xml:space="preserve">o izboru </w:t>
      </w:r>
      <w:r w:rsidRPr="004C2CF7">
        <w:rPr>
          <w:rFonts w:ascii="Arial" w:hAnsi="Arial" w:cs="Arial"/>
          <w:color w:val="111111"/>
          <w:sz w:val="20"/>
          <w:szCs w:val="20"/>
        </w:rPr>
        <w:t xml:space="preserve">le v primeru imenovanja, ne pa tudi v primeru </w:t>
      </w:r>
      <w:proofErr w:type="spellStart"/>
      <w:r w:rsidRPr="004C2CF7">
        <w:rPr>
          <w:rFonts w:ascii="Arial" w:hAnsi="Arial" w:cs="Arial"/>
          <w:color w:val="111111"/>
          <w:sz w:val="20"/>
          <w:szCs w:val="20"/>
        </w:rPr>
        <w:t>neuvrstitve</w:t>
      </w:r>
      <w:proofErr w:type="spellEnd"/>
      <w:r w:rsidRPr="004C2CF7">
        <w:rPr>
          <w:rFonts w:ascii="Arial" w:hAnsi="Arial" w:cs="Arial"/>
          <w:color w:val="111111"/>
          <w:sz w:val="20"/>
          <w:szCs w:val="20"/>
        </w:rPr>
        <w:t xml:space="preserve"> v nadaljnji postopek in </w:t>
      </w:r>
      <w:proofErr w:type="spellStart"/>
      <w:r w:rsidRPr="004C2CF7">
        <w:rPr>
          <w:rFonts w:ascii="Arial" w:hAnsi="Arial" w:cs="Arial"/>
          <w:color w:val="111111"/>
          <w:sz w:val="20"/>
          <w:szCs w:val="20"/>
        </w:rPr>
        <w:t>neimenovanja</w:t>
      </w:r>
      <w:proofErr w:type="spellEnd"/>
      <w:r w:rsidRPr="004C2CF7">
        <w:rPr>
          <w:rFonts w:ascii="Arial" w:hAnsi="Arial" w:cs="Arial"/>
          <w:color w:val="111111"/>
          <w:sz w:val="20"/>
          <w:szCs w:val="20"/>
        </w:rPr>
        <w:t>. V postopku javnega poziva ni možnosti vlaganja pravnih sredstev.</w:t>
      </w:r>
    </w:p>
    <w:p w14:paraId="5C8EA44B" w14:textId="77777777" w:rsidR="004C2CF7" w:rsidRPr="004C2CF7" w:rsidRDefault="004C2CF7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6741C60F" w14:textId="77777777" w:rsidR="004C2CF7" w:rsidRPr="004C2CF7" w:rsidRDefault="004C2CF7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61580E1B" w14:textId="77777777" w:rsidR="006F0AFE" w:rsidRPr="004C2CF7" w:rsidRDefault="006F0AFE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0A2207CA" w14:textId="77777777" w:rsidR="006F0AFE" w:rsidRPr="004C2CF7" w:rsidRDefault="006F0AFE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56918C06" w14:textId="77777777" w:rsidR="006F0AFE" w:rsidRPr="004C2CF7" w:rsidRDefault="006F0AFE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28B5B280" w14:textId="77777777" w:rsidR="006F0AFE" w:rsidRDefault="0014470D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dr. Igor Papič</w:t>
      </w:r>
    </w:p>
    <w:p w14:paraId="5D8D96B0" w14:textId="77777777" w:rsidR="0014470D" w:rsidRPr="004C2CF7" w:rsidRDefault="0014470D" w:rsidP="00212ABF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 xml:space="preserve">   minister</w:t>
      </w:r>
    </w:p>
    <w:sectPr w:rsidR="0014470D" w:rsidRPr="004C2CF7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C8B85" w14:textId="77777777" w:rsidR="009B28CE" w:rsidRDefault="009B28CE">
      <w:pPr>
        <w:spacing w:line="240" w:lineRule="auto"/>
      </w:pPr>
      <w:r>
        <w:separator/>
      </w:r>
    </w:p>
  </w:endnote>
  <w:endnote w:type="continuationSeparator" w:id="0">
    <w:p w14:paraId="487BE3CC" w14:textId="77777777" w:rsidR="009B28CE" w:rsidRDefault="009B2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1753C" w14:textId="77777777" w:rsidR="009B28CE" w:rsidRDefault="009B28CE">
      <w:pPr>
        <w:spacing w:line="240" w:lineRule="auto"/>
      </w:pPr>
      <w:r>
        <w:separator/>
      </w:r>
    </w:p>
  </w:footnote>
  <w:footnote w:type="continuationSeparator" w:id="0">
    <w:p w14:paraId="35F3232C" w14:textId="77777777" w:rsidR="009B28CE" w:rsidRDefault="009B28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C4819" w14:textId="77777777" w:rsidR="00D9242E" w:rsidRPr="00110CBD" w:rsidRDefault="009B28C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86586" w14:textId="77777777" w:rsidR="00D9242E" w:rsidRPr="008F3500" w:rsidRDefault="00804CA1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642BFB95" wp14:editId="065F6836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52D945F" wp14:editId="10A1AF3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AAA942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436B86DE" w14:textId="77777777" w:rsidR="00D9242E" w:rsidRPr="0028101B" w:rsidRDefault="009B28C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14:paraId="0F21CD8A" w14:textId="77777777" w:rsidR="00960248" w:rsidRDefault="009B28CE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1ED6E746" w14:textId="77777777" w:rsidR="00D9242E" w:rsidRPr="008F3500" w:rsidRDefault="00804CA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Masarykova cesta 16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14:paraId="35732E7D" w14:textId="77777777" w:rsidR="00D9242E" w:rsidRPr="008F3500" w:rsidRDefault="00804CA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14:paraId="1ECB44E2" w14:textId="77777777" w:rsidR="00D9242E" w:rsidRPr="008F3500" w:rsidRDefault="00804CA1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771E52E9" w14:textId="77777777" w:rsidR="00D9242E" w:rsidRPr="008F3500" w:rsidRDefault="009B28C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D1C"/>
    <w:multiLevelType w:val="multilevel"/>
    <w:tmpl w:val="CDF8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26D56"/>
    <w:multiLevelType w:val="hybridMultilevel"/>
    <w:tmpl w:val="73561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41617"/>
    <w:multiLevelType w:val="hybridMultilevel"/>
    <w:tmpl w:val="E32457A2"/>
    <w:lvl w:ilvl="0" w:tplc="2B12D884">
      <w:start w:val="1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0405E"/>
    <w:multiLevelType w:val="multilevel"/>
    <w:tmpl w:val="0B16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E4A91"/>
    <w:multiLevelType w:val="hybridMultilevel"/>
    <w:tmpl w:val="4E50A9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75B9"/>
    <w:multiLevelType w:val="hybridMultilevel"/>
    <w:tmpl w:val="39083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014F"/>
    <w:multiLevelType w:val="multilevel"/>
    <w:tmpl w:val="9EA2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03332"/>
    <w:multiLevelType w:val="hybridMultilevel"/>
    <w:tmpl w:val="B900E3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7555E"/>
    <w:multiLevelType w:val="hybridMultilevel"/>
    <w:tmpl w:val="B900E3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44732"/>
    <w:multiLevelType w:val="hybridMultilevel"/>
    <w:tmpl w:val="101455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261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07"/>
    <w:rsid w:val="0000702F"/>
    <w:rsid w:val="00011322"/>
    <w:rsid w:val="000235DD"/>
    <w:rsid w:val="00034B93"/>
    <w:rsid w:val="00070F66"/>
    <w:rsid w:val="000A1B35"/>
    <w:rsid w:val="000B4107"/>
    <w:rsid w:val="000E4009"/>
    <w:rsid w:val="000E6CC9"/>
    <w:rsid w:val="000E71E0"/>
    <w:rsid w:val="00110FBB"/>
    <w:rsid w:val="001208C6"/>
    <w:rsid w:val="00134894"/>
    <w:rsid w:val="0013699F"/>
    <w:rsid w:val="0014470D"/>
    <w:rsid w:val="001460FA"/>
    <w:rsid w:val="00164931"/>
    <w:rsid w:val="00184B18"/>
    <w:rsid w:val="001A6ABB"/>
    <w:rsid w:val="001B1F7D"/>
    <w:rsid w:val="001C0CB1"/>
    <w:rsid w:val="001D1315"/>
    <w:rsid w:val="001F367B"/>
    <w:rsid w:val="00202ED6"/>
    <w:rsid w:val="00211C4C"/>
    <w:rsid w:val="00212ABF"/>
    <w:rsid w:val="002365A6"/>
    <w:rsid w:val="00243B3C"/>
    <w:rsid w:val="00246C0E"/>
    <w:rsid w:val="0026335A"/>
    <w:rsid w:val="002C33F4"/>
    <w:rsid w:val="002C45E5"/>
    <w:rsid w:val="002D59DC"/>
    <w:rsid w:val="002E3FF7"/>
    <w:rsid w:val="003032E2"/>
    <w:rsid w:val="00343186"/>
    <w:rsid w:val="00347A4A"/>
    <w:rsid w:val="003629D6"/>
    <w:rsid w:val="00366910"/>
    <w:rsid w:val="00384CB1"/>
    <w:rsid w:val="00390FEE"/>
    <w:rsid w:val="003E4A5D"/>
    <w:rsid w:val="003F1C21"/>
    <w:rsid w:val="0041441A"/>
    <w:rsid w:val="00417ED1"/>
    <w:rsid w:val="004A46E1"/>
    <w:rsid w:val="004A5D14"/>
    <w:rsid w:val="004C2CF7"/>
    <w:rsid w:val="004D45C0"/>
    <w:rsid w:val="004F5B17"/>
    <w:rsid w:val="00533F37"/>
    <w:rsid w:val="00542D66"/>
    <w:rsid w:val="005605BC"/>
    <w:rsid w:val="00563E7D"/>
    <w:rsid w:val="0057263E"/>
    <w:rsid w:val="00576321"/>
    <w:rsid w:val="00591A8A"/>
    <w:rsid w:val="005C3817"/>
    <w:rsid w:val="005D22C8"/>
    <w:rsid w:val="005D78ED"/>
    <w:rsid w:val="005E54F0"/>
    <w:rsid w:val="005F5461"/>
    <w:rsid w:val="005F7CE6"/>
    <w:rsid w:val="006161C4"/>
    <w:rsid w:val="00630416"/>
    <w:rsid w:val="00633B54"/>
    <w:rsid w:val="00681EC9"/>
    <w:rsid w:val="00683BE3"/>
    <w:rsid w:val="0069064F"/>
    <w:rsid w:val="006955DC"/>
    <w:rsid w:val="006A40E3"/>
    <w:rsid w:val="006E1347"/>
    <w:rsid w:val="006E3746"/>
    <w:rsid w:val="006E4464"/>
    <w:rsid w:val="006F0AFE"/>
    <w:rsid w:val="007150AC"/>
    <w:rsid w:val="007417A9"/>
    <w:rsid w:val="00750F69"/>
    <w:rsid w:val="00764C34"/>
    <w:rsid w:val="00774173"/>
    <w:rsid w:val="007A3C51"/>
    <w:rsid w:val="007B2BE6"/>
    <w:rsid w:val="007C0D29"/>
    <w:rsid w:val="007E651B"/>
    <w:rsid w:val="007F2FCC"/>
    <w:rsid w:val="00804CA1"/>
    <w:rsid w:val="00804ECC"/>
    <w:rsid w:val="00806B97"/>
    <w:rsid w:val="00833D2F"/>
    <w:rsid w:val="0083471F"/>
    <w:rsid w:val="00837B64"/>
    <w:rsid w:val="00876E6C"/>
    <w:rsid w:val="0088089F"/>
    <w:rsid w:val="00883D23"/>
    <w:rsid w:val="0089113C"/>
    <w:rsid w:val="008A03B1"/>
    <w:rsid w:val="008B2CD9"/>
    <w:rsid w:val="008C090B"/>
    <w:rsid w:val="008D1061"/>
    <w:rsid w:val="008E1775"/>
    <w:rsid w:val="00913479"/>
    <w:rsid w:val="00923D1C"/>
    <w:rsid w:val="009251BC"/>
    <w:rsid w:val="009539F2"/>
    <w:rsid w:val="00956121"/>
    <w:rsid w:val="009866B3"/>
    <w:rsid w:val="00995902"/>
    <w:rsid w:val="009B28CE"/>
    <w:rsid w:val="009B4DF8"/>
    <w:rsid w:val="009D2D8B"/>
    <w:rsid w:val="009D5CDB"/>
    <w:rsid w:val="009F457A"/>
    <w:rsid w:val="00A033DF"/>
    <w:rsid w:val="00A26993"/>
    <w:rsid w:val="00A34C91"/>
    <w:rsid w:val="00A465A5"/>
    <w:rsid w:val="00A712F4"/>
    <w:rsid w:val="00AA15A9"/>
    <w:rsid w:val="00AB5CEF"/>
    <w:rsid w:val="00AD1243"/>
    <w:rsid w:val="00AD6E54"/>
    <w:rsid w:val="00AD7C4C"/>
    <w:rsid w:val="00AE70EA"/>
    <w:rsid w:val="00B000BA"/>
    <w:rsid w:val="00B1423E"/>
    <w:rsid w:val="00B33AB7"/>
    <w:rsid w:val="00B62723"/>
    <w:rsid w:val="00B860A0"/>
    <w:rsid w:val="00B97500"/>
    <w:rsid w:val="00BA02F4"/>
    <w:rsid w:val="00BA3772"/>
    <w:rsid w:val="00BA52FB"/>
    <w:rsid w:val="00BA5BC0"/>
    <w:rsid w:val="00BD0623"/>
    <w:rsid w:val="00BD0ED5"/>
    <w:rsid w:val="00BD191B"/>
    <w:rsid w:val="00BD2B30"/>
    <w:rsid w:val="00BD4F8D"/>
    <w:rsid w:val="00BD7357"/>
    <w:rsid w:val="00BE51E5"/>
    <w:rsid w:val="00BF6837"/>
    <w:rsid w:val="00BF7609"/>
    <w:rsid w:val="00BF7E0F"/>
    <w:rsid w:val="00C240FF"/>
    <w:rsid w:val="00C51665"/>
    <w:rsid w:val="00C63C50"/>
    <w:rsid w:val="00C83C51"/>
    <w:rsid w:val="00C960A4"/>
    <w:rsid w:val="00CB3DED"/>
    <w:rsid w:val="00CC01CC"/>
    <w:rsid w:val="00CC6030"/>
    <w:rsid w:val="00CC66E1"/>
    <w:rsid w:val="00CD71C8"/>
    <w:rsid w:val="00CE0A79"/>
    <w:rsid w:val="00CF4260"/>
    <w:rsid w:val="00D121DB"/>
    <w:rsid w:val="00D14CAE"/>
    <w:rsid w:val="00D900FA"/>
    <w:rsid w:val="00DA7277"/>
    <w:rsid w:val="00DD40E6"/>
    <w:rsid w:val="00DE1AAA"/>
    <w:rsid w:val="00DE6A8C"/>
    <w:rsid w:val="00E03063"/>
    <w:rsid w:val="00E03EB7"/>
    <w:rsid w:val="00E15646"/>
    <w:rsid w:val="00E17918"/>
    <w:rsid w:val="00E25D66"/>
    <w:rsid w:val="00E36E7D"/>
    <w:rsid w:val="00E575A7"/>
    <w:rsid w:val="00E70672"/>
    <w:rsid w:val="00E75B27"/>
    <w:rsid w:val="00E82C04"/>
    <w:rsid w:val="00E83C6B"/>
    <w:rsid w:val="00E9382D"/>
    <w:rsid w:val="00ED4F62"/>
    <w:rsid w:val="00F051CC"/>
    <w:rsid w:val="00F1144B"/>
    <w:rsid w:val="00F31CF5"/>
    <w:rsid w:val="00F36CB4"/>
    <w:rsid w:val="00F50B5A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2E83"/>
  <w15:docId w15:val="{E20943C4-866A-4964-A259-81D021FD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410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B410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B410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0B410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0B4107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0B4107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0B4107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unhideWhenUsed/>
    <w:rsid w:val="000B410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B4107"/>
    <w:pPr>
      <w:ind w:left="720"/>
      <w:contextualSpacing/>
    </w:pPr>
  </w:style>
  <w:style w:type="paragraph" w:customStyle="1" w:styleId="podpisi">
    <w:name w:val="podpisi"/>
    <w:basedOn w:val="Navaden"/>
    <w:qFormat/>
    <w:rsid w:val="00BF7E0F"/>
    <w:pPr>
      <w:tabs>
        <w:tab w:val="left" w:pos="3402"/>
      </w:tabs>
    </w:pPr>
    <w:rPr>
      <w:lang w:val="it-IT"/>
    </w:rPr>
  </w:style>
  <w:style w:type="paragraph" w:customStyle="1" w:styleId="alineazaodstavkom">
    <w:name w:val="alineazaodstavkom"/>
    <w:basedOn w:val="Navaden"/>
    <w:rsid w:val="00BD0ED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BD0ED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vadensplet">
    <w:name w:val="Normal (Web)"/>
    <w:basedOn w:val="Navaden"/>
    <w:uiPriority w:val="99"/>
    <w:unhideWhenUsed/>
    <w:rsid w:val="004C2C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4C2CF7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9251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51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51BC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51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51BC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1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1B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7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16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2DD39A-D627-4D7E-A394-CAD2466F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Katja Križnar</cp:lastModifiedBy>
  <cp:revision>2</cp:revision>
  <cp:lastPrinted>2022-11-04T09:26:00Z</cp:lastPrinted>
  <dcterms:created xsi:type="dcterms:W3CDTF">2022-11-06T15:39:00Z</dcterms:created>
  <dcterms:modified xsi:type="dcterms:W3CDTF">2022-11-06T15:39:00Z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71a23ed42efed562c4803b6670d9981dd1092ec63c88fa1af04d3cc768e6ddba</vt:lpwstr>
  </property>
</Properties>
</file>