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2E451A8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27DF2">
        <w:rPr>
          <w:rFonts w:cs="Arial"/>
          <w:sz w:val="20"/>
        </w:rPr>
        <w:t>477-</w:t>
      </w:r>
      <w:r w:rsidR="00C9470C">
        <w:rPr>
          <w:rFonts w:cs="Arial"/>
          <w:sz w:val="20"/>
        </w:rPr>
        <w:t>265/2016-3130-44</w:t>
      </w:r>
    </w:p>
    <w:p w14:paraId="0FA4A1F7" w14:textId="50F5DD4A" w:rsidR="00CD7B86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9470C">
        <w:rPr>
          <w:rFonts w:cs="Arial"/>
          <w:sz w:val="20"/>
        </w:rPr>
        <w:t>23. 5. 2024</w:t>
      </w:r>
    </w:p>
    <w:p w14:paraId="7801C7A3" w14:textId="77777777" w:rsidR="00C9470C" w:rsidRPr="004F5EA4" w:rsidRDefault="00C9470C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0038EAA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5166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5166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3A4DFAFA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1CE77371" w14:textId="6A90F3DA" w:rsidR="00325A48" w:rsidRPr="004F5EA4" w:rsidRDefault="00C9470C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STANOVANJSKE STAVBE IN DVEH KMETIJSKIH OBJEKTOV NA NASLOVU HUJE 3, OBROV, KI STOJIJO </w:t>
      </w:r>
      <w:r w:rsidR="008F54F0">
        <w:rPr>
          <w:rFonts w:cs="Arial"/>
          <w:b/>
          <w:sz w:val="20"/>
        </w:rPr>
        <w:t xml:space="preserve"> </w:t>
      </w:r>
      <w:r>
        <w:rPr>
          <w:rFonts w:cs="Arial"/>
          <w:b/>
          <w:sz w:val="20"/>
        </w:rPr>
        <w:t>NA PARC. ŠT. 900, K. O. 2567-HUJE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0D431B8E" w14:textId="77777777" w:rsidR="008D4EDA" w:rsidRPr="004F5EA4" w:rsidRDefault="008D4EDA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4DFEE3E6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F54F0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</w:t>
      </w:r>
      <w:r w:rsidR="008F54F0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9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1276"/>
        <w:gridCol w:w="1455"/>
        <w:gridCol w:w="1690"/>
        <w:gridCol w:w="2475"/>
        <w:gridCol w:w="1553"/>
      </w:tblGrid>
      <w:tr w:rsidR="008F54F0" w:rsidRPr="00DA117E" w14:paraId="355E0A2C" w14:textId="77777777" w:rsidTr="008F54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4CCEF856" w14:textId="00BA1775" w:rsidR="008F54F0" w:rsidRPr="00DA117E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81BDB3E" w14:textId="62C65C41" w:rsidR="008F54F0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id. št. stavbe </w:t>
            </w:r>
          </w:p>
        </w:tc>
        <w:tc>
          <w:tcPr>
            <w:tcW w:w="1455" w:type="dxa"/>
            <w:vAlign w:val="center"/>
            <w:hideMark/>
          </w:tcPr>
          <w:p w14:paraId="5DBB7852" w14:textId="1870528E" w:rsidR="008F54F0" w:rsidRPr="00DA117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0" w:type="dxa"/>
            <w:vAlign w:val="center"/>
          </w:tcPr>
          <w:p w14:paraId="7C03D1F4" w14:textId="1A6377C5" w:rsidR="008F54F0" w:rsidRPr="00DA117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475" w:type="dxa"/>
            <w:vAlign w:val="center"/>
            <w:hideMark/>
          </w:tcPr>
          <w:p w14:paraId="399A7A9F" w14:textId="5E8CBFD2" w:rsidR="008F54F0" w:rsidRPr="00DA117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3" w:type="dxa"/>
            <w:vAlign w:val="center"/>
            <w:hideMark/>
          </w:tcPr>
          <w:p w14:paraId="765EFEB3" w14:textId="0D57FB94" w:rsidR="008F54F0" w:rsidRPr="00DA117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8F54F0" w:rsidRPr="00DA117E" w14:paraId="129E9EF4" w14:textId="77777777" w:rsidTr="008F5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69CE0FC3" w14:textId="018E585B" w:rsidR="008F54F0" w:rsidRPr="00DA117E" w:rsidRDefault="00C9470C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14:paraId="2C798613" w14:textId="77777777" w:rsidR="008F54F0" w:rsidRDefault="008F54F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455" w:type="dxa"/>
            <w:vAlign w:val="center"/>
          </w:tcPr>
          <w:p w14:paraId="73B8F83F" w14:textId="6D49154E" w:rsidR="008F54F0" w:rsidRPr="00F25755" w:rsidRDefault="00C9470C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2567-Huje</w:t>
            </w:r>
            <w:r w:rsidR="008F54F0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0" w:type="dxa"/>
            <w:vAlign w:val="center"/>
          </w:tcPr>
          <w:p w14:paraId="1A1886EB" w14:textId="63E8602E" w:rsidR="008F54F0" w:rsidRPr="00F25755" w:rsidRDefault="00C9470C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398,00</w:t>
            </w:r>
            <w:r w:rsidR="008F54F0">
              <w:rPr>
                <w:rFonts w:cs="Arial"/>
                <w:b/>
                <w:bCs/>
                <w:sz w:val="20"/>
              </w:rPr>
              <w:t xml:space="preserve"> </w:t>
            </w:r>
            <w:r w:rsidR="008F54F0" w:rsidRPr="003F78FE">
              <w:rPr>
                <w:rFonts w:cs="Arial"/>
                <w:b/>
                <w:bCs/>
                <w:sz w:val="20"/>
              </w:rPr>
              <w:t>m</w:t>
            </w:r>
            <w:r w:rsidR="008F54F0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475" w:type="dxa"/>
            <w:vAlign w:val="center"/>
          </w:tcPr>
          <w:p w14:paraId="39FCACEE" w14:textId="5AD143D7" w:rsidR="008F54F0" w:rsidRPr="00F25755" w:rsidRDefault="008F54F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3" w:type="dxa"/>
            <w:vAlign w:val="center"/>
          </w:tcPr>
          <w:p w14:paraId="2D82EBD9" w14:textId="03D1CAFD" w:rsidR="008F54F0" w:rsidRPr="00F25755" w:rsidRDefault="008F54F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</w:t>
            </w:r>
            <w:r w:rsidR="00C9470C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8F54F0" w:rsidRPr="00DA117E" w14:paraId="0A6EAD00" w14:textId="77777777" w:rsidTr="008F54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D9E2F3" w:themeFill="accent1" w:themeFillTint="33"/>
            <w:vAlign w:val="center"/>
          </w:tcPr>
          <w:p w14:paraId="6C126410" w14:textId="6ECE1B5A" w:rsidR="008F54F0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F42A5FB" w14:textId="6A3E96D9" w:rsidR="008F54F0" w:rsidRDefault="00C9470C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</w:t>
            </w:r>
            <w:r w:rsidR="008F54F0">
              <w:rPr>
                <w:rFonts w:cs="Arial"/>
                <w:b/>
                <w:bCs/>
                <w:sz w:val="20"/>
              </w:rPr>
              <w:t>, del 1</w:t>
            </w:r>
          </w:p>
        </w:tc>
        <w:tc>
          <w:tcPr>
            <w:tcW w:w="1455" w:type="dxa"/>
            <w:shd w:val="clear" w:color="auto" w:fill="D9E2F3" w:themeFill="accent1" w:themeFillTint="33"/>
            <w:vAlign w:val="center"/>
          </w:tcPr>
          <w:p w14:paraId="18959CF2" w14:textId="418659A8" w:rsidR="008F54F0" w:rsidRPr="000248B7" w:rsidRDefault="00C9470C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2567-Huje</w:t>
            </w:r>
            <w:r w:rsidR="008F54F0" w:rsidRPr="000248B7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0" w:type="dxa"/>
            <w:vAlign w:val="center"/>
          </w:tcPr>
          <w:p w14:paraId="3EB2AF61" w14:textId="7A3980F0" w:rsidR="008F54F0" w:rsidRDefault="00C9470C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104,00</w:t>
            </w:r>
            <w:r w:rsidR="008F54F0">
              <w:rPr>
                <w:rFonts w:cs="Arial"/>
                <w:b/>
                <w:bCs/>
                <w:sz w:val="20"/>
              </w:rPr>
              <w:t xml:space="preserve"> </w:t>
            </w:r>
            <w:r w:rsidR="008F54F0" w:rsidRPr="003F78FE">
              <w:rPr>
                <w:rFonts w:cs="Arial"/>
                <w:b/>
                <w:bCs/>
                <w:sz w:val="20"/>
              </w:rPr>
              <w:t>m</w:t>
            </w:r>
            <w:r w:rsidR="008F54F0"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475" w:type="dxa"/>
            <w:shd w:val="clear" w:color="auto" w:fill="D9E2F3" w:themeFill="accent1" w:themeFillTint="33"/>
            <w:vAlign w:val="center"/>
          </w:tcPr>
          <w:p w14:paraId="67FEF04E" w14:textId="5CA28019" w:rsidR="008F54F0" w:rsidRPr="00F25755" w:rsidRDefault="008F54F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3" w:type="dxa"/>
            <w:vAlign w:val="center"/>
          </w:tcPr>
          <w:p w14:paraId="3A55D8E5" w14:textId="16CEB457" w:rsidR="008F54F0" w:rsidRPr="00F25755" w:rsidRDefault="008F54F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</w:t>
            </w:r>
            <w:r w:rsidR="00C9470C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8F54F0" w:rsidRPr="00DA117E" w14:paraId="7FDCDE11" w14:textId="77777777" w:rsidTr="008F5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75A57C4A" w14:textId="77777777" w:rsidR="008F54F0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89E293A" w14:textId="10FB2B05" w:rsidR="008F54F0" w:rsidRDefault="002D456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7, </w:t>
            </w:r>
            <w:r w:rsidR="008F54F0">
              <w:rPr>
                <w:rFonts w:cs="Arial"/>
                <w:b/>
                <w:bCs/>
                <w:sz w:val="20"/>
              </w:rPr>
              <w:t xml:space="preserve">del 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455" w:type="dxa"/>
            <w:vAlign w:val="center"/>
          </w:tcPr>
          <w:p w14:paraId="16A08A23" w14:textId="7AB97F7A" w:rsidR="008F54F0" w:rsidRPr="000248B7" w:rsidRDefault="002D456A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2567-Huje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0" w:type="dxa"/>
            <w:vAlign w:val="center"/>
          </w:tcPr>
          <w:p w14:paraId="27E0220E" w14:textId="50798A64" w:rsidR="008F54F0" w:rsidRDefault="002D456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150,00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475" w:type="dxa"/>
            <w:vAlign w:val="center"/>
          </w:tcPr>
          <w:p w14:paraId="5C87358C" w14:textId="25BED900" w:rsidR="008F54F0" w:rsidRDefault="002D456A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pomožni kmetijski del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3" w:type="dxa"/>
            <w:vAlign w:val="center"/>
          </w:tcPr>
          <w:p w14:paraId="4A1E1A1E" w14:textId="14E91154" w:rsidR="008F54F0" w:rsidRDefault="008F54F0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</w:t>
            </w:r>
            <w:r w:rsidR="00C9470C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2D456A" w:rsidRPr="00DA117E" w14:paraId="6BDA6E2A" w14:textId="77777777" w:rsidTr="002D456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D9E2F3" w:themeFill="accent1" w:themeFillTint="33"/>
            <w:vAlign w:val="center"/>
          </w:tcPr>
          <w:p w14:paraId="542B4AA2" w14:textId="77777777" w:rsidR="002D456A" w:rsidRDefault="002D456A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BDB1679" w14:textId="0FE53686" w:rsidR="002D456A" w:rsidRDefault="002D456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104, del 1</w:t>
            </w:r>
          </w:p>
        </w:tc>
        <w:tc>
          <w:tcPr>
            <w:tcW w:w="1455" w:type="dxa"/>
            <w:shd w:val="clear" w:color="auto" w:fill="D9E2F3" w:themeFill="accent1" w:themeFillTint="33"/>
            <w:vAlign w:val="center"/>
          </w:tcPr>
          <w:p w14:paraId="3EF9EFD5" w14:textId="492A8EE8" w:rsidR="002D456A" w:rsidRDefault="002D456A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2567-Huje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0" w:type="dxa"/>
            <w:vAlign w:val="center"/>
          </w:tcPr>
          <w:p w14:paraId="157289FC" w14:textId="0DED0F0A" w:rsidR="002D456A" w:rsidRDefault="002D456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29,00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475" w:type="dxa"/>
            <w:shd w:val="clear" w:color="auto" w:fill="D9E2F3" w:themeFill="accent1" w:themeFillTint="33"/>
            <w:vAlign w:val="center"/>
          </w:tcPr>
          <w:p w14:paraId="66244696" w14:textId="2976792B" w:rsidR="002D456A" w:rsidRDefault="002D456A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del stavbe za spravilo pridelka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3" w:type="dxa"/>
            <w:vAlign w:val="center"/>
          </w:tcPr>
          <w:p w14:paraId="18B4D19F" w14:textId="726EF121" w:rsidR="002D456A" w:rsidRDefault="002D456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7D807ECA" w14:textId="77777777" w:rsidR="00B6523D" w:rsidRDefault="00B6523D" w:rsidP="00B6523D">
      <w:pPr>
        <w:spacing w:line="260" w:lineRule="exact"/>
        <w:jc w:val="both"/>
        <w:rPr>
          <w:rFonts w:cs="Arial"/>
          <w:sz w:val="20"/>
        </w:rPr>
      </w:pPr>
    </w:p>
    <w:p w14:paraId="11A0DADB" w14:textId="564AE8E5" w:rsidR="00B6523D" w:rsidRDefault="00917BF7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Nepremično premoženje se nahaja v Občini </w:t>
      </w:r>
      <w:r w:rsidR="00A308CE">
        <w:rPr>
          <w:rFonts w:cs="Arial"/>
          <w:sz w:val="20"/>
        </w:rPr>
        <w:t>Ilirska Bistrica</w:t>
      </w:r>
      <w:r w:rsidR="00D02B46">
        <w:rPr>
          <w:rFonts w:cs="Arial"/>
          <w:sz w:val="20"/>
        </w:rPr>
        <w:t>, po namenski rabi gre za stavbno zemljišče</w:t>
      </w:r>
      <w:r>
        <w:rPr>
          <w:rFonts w:cs="Arial"/>
          <w:sz w:val="20"/>
        </w:rPr>
        <w:t xml:space="preserve">. </w:t>
      </w:r>
      <w:r w:rsidR="000248B7">
        <w:rPr>
          <w:rFonts w:cs="Arial"/>
          <w:sz w:val="20"/>
        </w:rPr>
        <w:t xml:space="preserve">V naravi gre za pozidano stavbno zemljišče, na katerem stoji </w:t>
      </w:r>
      <w:r w:rsidR="00B6523D">
        <w:rPr>
          <w:rFonts w:cs="Arial"/>
          <w:sz w:val="20"/>
        </w:rPr>
        <w:t xml:space="preserve">stanovanjski objekt in dva kmetijska objekta. Dostop do objektov je urejen preko asfaltirane občinske ceste. </w:t>
      </w:r>
    </w:p>
    <w:p w14:paraId="2E757134" w14:textId="62F8B216" w:rsidR="00B6523D" w:rsidRDefault="00B6523D" w:rsidP="00F076C0">
      <w:pPr>
        <w:spacing w:line="260" w:lineRule="exact"/>
        <w:jc w:val="both"/>
        <w:rPr>
          <w:rFonts w:cs="Arial"/>
          <w:sz w:val="20"/>
        </w:rPr>
      </w:pPr>
    </w:p>
    <w:p w14:paraId="44C00CB0" w14:textId="7471090B" w:rsidR="00B6523D" w:rsidRPr="000248B7" w:rsidRDefault="00B6523D" w:rsidP="00B6523D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A308CE">
        <w:rPr>
          <w:rFonts w:cs="Arial"/>
          <w:sz w:val="20"/>
        </w:rPr>
        <w:t xml:space="preserve">tanovanjska </w:t>
      </w:r>
      <w:r w:rsidR="000248B7">
        <w:rPr>
          <w:rFonts w:cs="Arial"/>
          <w:sz w:val="20"/>
        </w:rPr>
        <w:t xml:space="preserve">stavba z id. št. stavbe </w:t>
      </w:r>
      <w:r w:rsidR="00A308CE">
        <w:rPr>
          <w:rFonts w:cs="Arial"/>
          <w:sz w:val="20"/>
        </w:rPr>
        <w:t>4</w:t>
      </w:r>
      <w:r w:rsidR="000248B7">
        <w:rPr>
          <w:rFonts w:cs="Arial"/>
          <w:sz w:val="20"/>
        </w:rPr>
        <w:t xml:space="preserve">, z naslovom </w:t>
      </w:r>
      <w:r w:rsidR="00A308CE">
        <w:rPr>
          <w:rFonts w:cs="Arial"/>
          <w:sz w:val="20"/>
        </w:rPr>
        <w:t>Huje 3, Obrov</w:t>
      </w:r>
      <w:r>
        <w:rPr>
          <w:rFonts w:cs="Arial"/>
          <w:sz w:val="20"/>
        </w:rPr>
        <w:t>, je bila p</w:t>
      </w:r>
      <w:r w:rsidR="000248B7">
        <w:rPr>
          <w:rFonts w:cs="Arial"/>
          <w:sz w:val="20"/>
        </w:rPr>
        <w:t>o podatkih GURS zgrajena leta 19</w:t>
      </w:r>
      <w:r w:rsidR="00A308CE">
        <w:rPr>
          <w:rFonts w:cs="Arial"/>
          <w:sz w:val="20"/>
        </w:rPr>
        <w:t xml:space="preserve">48. </w:t>
      </w:r>
      <w:r w:rsidR="00EB4F32">
        <w:rPr>
          <w:rFonts w:cs="Arial"/>
          <w:sz w:val="20"/>
        </w:rPr>
        <w:t>Leta 1982 je bila pobarvana fasada in zamenjana streha, leta 1985 so bila zamenjana okna. Stanovanjska stavba je že dalj časa zapuščena, voda in elektrika sta izklopljeni, pri vhodu zamaka. V sobi proti cesti je odpadla preklada, ki se je naslonila na okna</w:t>
      </w:r>
      <w:r w:rsidR="006559B3">
        <w:rPr>
          <w:rFonts w:cs="Arial"/>
          <w:sz w:val="20"/>
        </w:rPr>
        <w:t>.</w:t>
      </w:r>
      <w:r w:rsidR="00EB4F32">
        <w:rPr>
          <w:rFonts w:cs="Arial"/>
          <w:sz w:val="20"/>
        </w:rPr>
        <w:t xml:space="preserve"> Stanovanjska stavba je potrebna temeljite obnove. </w:t>
      </w:r>
      <w:r w:rsidRPr="00CA3663">
        <w:rPr>
          <w:rFonts w:cs="Arial"/>
          <w:sz w:val="20"/>
        </w:rPr>
        <w:t xml:space="preserve">Skladno </w:t>
      </w:r>
      <w:r>
        <w:rPr>
          <w:rFonts w:cs="Arial"/>
          <w:sz w:val="20"/>
        </w:rPr>
        <w:t xml:space="preserve">z določili </w:t>
      </w:r>
      <w:r w:rsidRPr="00CA3663">
        <w:rPr>
          <w:rFonts w:cs="Arial"/>
          <w:sz w:val="20"/>
        </w:rPr>
        <w:t xml:space="preserve">Zakona o učinkoviti rabi energije (Uradni list RS, št.158/20) </w:t>
      </w:r>
      <w:r>
        <w:rPr>
          <w:rFonts w:cs="Arial"/>
          <w:sz w:val="20"/>
        </w:rPr>
        <w:t xml:space="preserve">je bila za stavbo </w:t>
      </w:r>
      <w:r w:rsidRPr="000248B7">
        <w:rPr>
          <w:rFonts w:cs="Arial"/>
          <w:sz w:val="20"/>
        </w:rPr>
        <w:t xml:space="preserve">pridobljena energetska izkaznica. Stavba sodi v energetski razred </w:t>
      </w:r>
      <w:r>
        <w:rPr>
          <w:rFonts w:cs="Arial"/>
          <w:sz w:val="20"/>
        </w:rPr>
        <w:t>F</w:t>
      </w:r>
      <w:r w:rsidRPr="000248B7">
        <w:rPr>
          <w:rFonts w:cs="Arial"/>
          <w:sz w:val="20"/>
        </w:rPr>
        <w:t xml:space="preserve"> (</w:t>
      </w:r>
      <w:r>
        <w:rPr>
          <w:rFonts w:cs="Arial"/>
          <w:sz w:val="20"/>
        </w:rPr>
        <w:t>150</w:t>
      </w:r>
      <w:r w:rsidRPr="000248B7">
        <w:rPr>
          <w:rFonts w:cs="Arial"/>
          <w:sz w:val="20"/>
        </w:rPr>
        <w:t>-</w:t>
      </w:r>
      <w:r>
        <w:rPr>
          <w:rFonts w:cs="Arial"/>
          <w:sz w:val="20"/>
        </w:rPr>
        <w:t>21</w:t>
      </w:r>
      <w:r w:rsidRPr="000248B7">
        <w:rPr>
          <w:rFonts w:cs="Arial"/>
          <w:sz w:val="20"/>
        </w:rPr>
        <w:t>0 kWh/ m</w:t>
      </w:r>
      <w:r w:rsidRPr="000248B7">
        <w:rPr>
          <w:rFonts w:cs="Arial"/>
          <w:sz w:val="20"/>
          <w:vertAlign w:val="superscript"/>
        </w:rPr>
        <w:t>2</w:t>
      </w:r>
      <w:r w:rsidRPr="000248B7">
        <w:rPr>
          <w:rFonts w:cs="Arial"/>
          <w:sz w:val="20"/>
        </w:rPr>
        <w:t>a</w:t>
      </w:r>
      <w:r>
        <w:rPr>
          <w:rFonts w:cs="Arial"/>
          <w:sz w:val="20"/>
        </w:rPr>
        <w:t xml:space="preserve">). </w:t>
      </w:r>
    </w:p>
    <w:p w14:paraId="3D7B7A61" w14:textId="77777777" w:rsidR="00B6523D" w:rsidRDefault="00B6523D" w:rsidP="00F076C0">
      <w:pPr>
        <w:spacing w:line="260" w:lineRule="exact"/>
        <w:jc w:val="both"/>
        <w:rPr>
          <w:rFonts w:cs="Arial"/>
          <w:sz w:val="20"/>
        </w:rPr>
      </w:pPr>
    </w:p>
    <w:p w14:paraId="498556AA" w14:textId="7A08C506" w:rsidR="00A308CE" w:rsidRDefault="00EB4F32" w:rsidP="00F076C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del stavbe z id. št. stavbe 7, je bil po podatkih GURS zgrajen leta 1950, objekt je dotrajan. Del stavbe za spravilo pridelka z id. št. stavbe 104 je bil po podatkih GURS zgrajen leta 1950</w:t>
      </w:r>
      <w:r w:rsidR="00B6523D">
        <w:rPr>
          <w:rFonts w:cs="Arial"/>
          <w:sz w:val="20"/>
        </w:rPr>
        <w:t xml:space="preserve"> je dotrajan, v naravi ruševina.</w:t>
      </w:r>
    </w:p>
    <w:p w14:paraId="0B07D03E" w14:textId="77777777" w:rsidR="00A308CE" w:rsidRDefault="00A308CE" w:rsidP="00F076C0">
      <w:pPr>
        <w:spacing w:line="260" w:lineRule="exact"/>
        <w:jc w:val="both"/>
        <w:rPr>
          <w:rFonts w:cs="Arial"/>
          <w:sz w:val="20"/>
        </w:rPr>
      </w:pPr>
    </w:p>
    <w:p w14:paraId="1F52AD5C" w14:textId="0265305E" w:rsidR="0031159A" w:rsidRDefault="00D0722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Nepremično premoženje, ki je predmet prodaje je </w:t>
      </w:r>
      <w:r w:rsidR="00B120D7">
        <w:rPr>
          <w:rFonts w:cs="Arial"/>
          <w:sz w:val="20"/>
        </w:rPr>
        <w:t>zemljiškoknjižno urejen</w:t>
      </w:r>
      <w:r>
        <w:rPr>
          <w:rFonts w:cs="Arial"/>
          <w:sz w:val="20"/>
        </w:rPr>
        <w:t>o</w:t>
      </w:r>
      <w:r w:rsidR="00B120D7">
        <w:rPr>
          <w:rFonts w:cs="Arial"/>
          <w:sz w:val="20"/>
        </w:rPr>
        <w:t xml:space="preserve"> in bremen</w:t>
      </w:r>
      <w:r w:rsidR="000248B7">
        <w:rPr>
          <w:rFonts w:cs="Arial"/>
          <w:sz w:val="20"/>
        </w:rPr>
        <w:t xml:space="preserve"> prost</w:t>
      </w:r>
      <w:r>
        <w:rPr>
          <w:rFonts w:cs="Arial"/>
          <w:sz w:val="20"/>
        </w:rPr>
        <w:t>o</w:t>
      </w:r>
      <w:r w:rsidR="00B120D7">
        <w:rPr>
          <w:rFonts w:cs="Arial"/>
          <w:sz w:val="20"/>
        </w:rPr>
        <w:t>.</w:t>
      </w:r>
      <w:r w:rsidR="00FC2815">
        <w:rPr>
          <w:rFonts w:cs="Arial"/>
          <w:sz w:val="20"/>
        </w:rPr>
        <w:t xml:space="preserve"> 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31EBBAE9" w:rsidR="002E4635" w:rsidRDefault="000248B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 – predsednica </w:t>
      </w:r>
    </w:p>
    <w:p w14:paraId="54877924" w14:textId="7A07119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425236B6" w:rsidR="002E4635" w:rsidRDefault="00611B0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 </w:t>
      </w:r>
      <w:r w:rsidR="002E4635">
        <w:rPr>
          <w:rFonts w:cs="Arial"/>
          <w:sz w:val="20"/>
        </w:rPr>
        <w:t xml:space="preserve">– članica </w:t>
      </w:r>
    </w:p>
    <w:p w14:paraId="4F530B92" w14:textId="42C505D8" w:rsidR="002E4635" w:rsidRDefault="00B120D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08D26572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</w:t>
      </w:r>
      <w:r w:rsidR="000248B7">
        <w:rPr>
          <w:rFonts w:cs="Arial"/>
          <w:sz w:val="20"/>
        </w:rPr>
        <w:t>o premoženje</w:t>
      </w:r>
      <w:r>
        <w:rPr>
          <w:rFonts w:cs="Arial"/>
          <w:sz w:val="20"/>
        </w:rPr>
        <w:t xml:space="preserve">, ki </w:t>
      </w:r>
      <w:r w:rsidR="000248B7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EFFD0B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</w:t>
      </w:r>
      <w:r w:rsidR="00FC2815">
        <w:rPr>
          <w:rFonts w:cs="Arial"/>
          <w:sz w:val="20"/>
        </w:rPr>
        <w:t>ega premoženja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9D72B9E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</w:t>
      </w:r>
      <w:r w:rsidR="00FC2815">
        <w:rPr>
          <w:rFonts w:cs="Arial"/>
          <w:sz w:val="20"/>
        </w:rPr>
        <w:t xml:space="preserve">no premoženje, parc. št. </w:t>
      </w:r>
      <w:r w:rsidR="00324747">
        <w:rPr>
          <w:rFonts w:cs="Arial"/>
          <w:sz w:val="20"/>
        </w:rPr>
        <w:t xml:space="preserve">900, k. o. 2567-Huje, v deležu </w:t>
      </w:r>
      <w:r w:rsidR="00FC2815">
        <w:rPr>
          <w:rFonts w:cs="Arial"/>
          <w:sz w:val="20"/>
        </w:rPr>
        <w:t>1/</w:t>
      </w:r>
      <w:r w:rsidR="00324747">
        <w:rPr>
          <w:rFonts w:cs="Arial"/>
          <w:sz w:val="20"/>
        </w:rPr>
        <w:t>1</w:t>
      </w:r>
      <w:r w:rsidR="00FC2815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324747">
        <w:rPr>
          <w:rFonts w:cs="Arial"/>
          <w:b/>
          <w:bCs/>
          <w:sz w:val="20"/>
          <w:u w:val="single"/>
        </w:rPr>
        <w:t>31</w:t>
      </w:r>
      <w:r w:rsidR="0021355C">
        <w:rPr>
          <w:rFonts w:cs="Arial"/>
          <w:b/>
          <w:bCs/>
          <w:sz w:val="20"/>
          <w:u w:val="single"/>
        </w:rPr>
        <w:t>.000,00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3F40EB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F34118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12B01E8C" w14:textId="35AB9EEF" w:rsidR="0021355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</w:t>
      </w:r>
      <w:r w:rsidR="0021355C">
        <w:rPr>
          <w:rFonts w:cs="Arial"/>
          <w:sz w:val="20"/>
        </w:rPr>
        <w:t xml:space="preserve">no premoženje </w:t>
      </w:r>
      <w:r w:rsidRPr="00FF428C">
        <w:rPr>
          <w:rFonts w:cs="Arial"/>
          <w:sz w:val="20"/>
        </w:rPr>
        <w:t>ponudil najvišjo odkupno ceno</w:t>
      </w:r>
      <w:r w:rsidR="00324747">
        <w:rPr>
          <w:rFonts w:cs="Arial"/>
          <w:sz w:val="20"/>
        </w:rPr>
        <w:t>.</w:t>
      </w:r>
      <w:r w:rsidR="001149DD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E896299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596B83">
        <w:rPr>
          <w:rFonts w:cs="Arial"/>
          <w:sz w:val="20"/>
        </w:rPr>
        <w:t xml:space="preserve">o premoženje </w:t>
      </w:r>
      <w:r w:rsidR="00FF428C" w:rsidRPr="00FF428C">
        <w:rPr>
          <w:rFonts w:cs="Arial"/>
          <w:sz w:val="20"/>
        </w:rPr>
        <w:t>bo prodan</w:t>
      </w:r>
      <w:r w:rsidR="00596B83">
        <w:rPr>
          <w:rFonts w:cs="Arial"/>
          <w:sz w:val="20"/>
        </w:rPr>
        <w:t>o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1149DD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1149DD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6DF980FD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596B83">
        <w:rPr>
          <w:rFonts w:cs="Arial"/>
          <w:b/>
          <w:sz w:val="20"/>
        </w:rPr>
        <w:t>3.</w:t>
      </w:r>
      <w:r w:rsidR="00324747">
        <w:rPr>
          <w:rFonts w:cs="Arial"/>
          <w:b/>
          <w:sz w:val="20"/>
        </w:rPr>
        <w:t>5</w:t>
      </w:r>
      <w:r w:rsidR="00596B83">
        <w:rPr>
          <w:rFonts w:cs="Arial"/>
          <w:b/>
          <w:sz w:val="20"/>
        </w:rPr>
        <w:t>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2643EBA6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E56F67">
        <w:rPr>
          <w:rFonts w:cs="Arial"/>
          <w:sz w:val="20"/>
        </w:rPr>
        <w:t>18 31305-7200013-1534160</w:t>
      </w:r>
      <w:r w:rsidR="00B9731C">
        <w:rPr>
          <w:rFonts w:cs="Arial"/>
          <w:sz w:val="20"/>
        </w:rPr>
        <w:t>4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324747">
        <w:rPr>
          <w:rFonts w:cs="Arial"/>
          <w:sz w:val="20"/>
          <w:u w:val="single"/>
        </w:rPr>
        <w:t>265/2016-3130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1FC409EC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32474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17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2474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B9731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18A92144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1149DD">
        <w:rPr>
          <w:rFonts w:cs="Arial"/>
          <w:sz w:val="20"/>
        </w:rPr>
        <w:t>477-</w:t>
      </w:r>
      <w:r w:rsidR="00324747">
        <w:rPr>
          <w:rFonts w:cs="Arial"/>
          <w:sz w:val="20"/>
        </w:rPr>
        <w:t>265/2016-3130</w:t>
      </w:r>
      <w:r w:rsidR="00E56F6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79B0D08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32474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18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2474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B9731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2024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lastRenderedPageBreak/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777385C7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324747">
        <w:rPr>
          <w:rFonts w:cs="Arial"/>
          <w:b/>
          <w:sz w:val="20"/>
        </w:rPr>
        <w:t>20</w:t>
      </w:r>
      <w:r w:rsidR="00410172">
        <w:rPr>
          <w:rFonts w:cs="Arial"/>
          <w:b/>
          <w:sz w:val="20"/>
        </w:rPr>
        <w:t xml:space="preserve">. </w:t>
      </w:r>
      <w:r w:rsidR="00324747">
        <w:rPr>
          <w:rFonts w:cs="Arial"/>
          <w:b/>
          <w:sz w:val="20"/>
        </w:rPr>
        <w:t>6</w:t>
      </w:r>
      <w:r w:rsidR="00410172">
        <w:rPr>
          <w:rFonts w:cs="Arial"/>
          <w:b/>
          <w:sz w:val="20"/>
        </w:rPr>
        <w:t>. 202</w:t>
      </w:r>
      <w:r w:rsidR="00797F99">
        <w:rPr>
          <w:rFonts w:cs="Arial"/>
          <w:b/>
          <w:sz w:val="20"/>
        </w:rPr>
        <w:t>4</w:t>
      </w:r>
      <w:r w:rsidRPr="00437BD8">
        <w:rPr>
          <w:rFonts w:cs="Arial"/>
          <w:b/>
          <w:sz w:val="20"/>
        </w:rPr>
        <w:t xml:space="preserve"> s pričetkom ob </w:t>
      </w:r>
      <w:r w:rsidR="00797F99">
        <w:rPr>
          <w:rFonts w:cs="Arial"/>
          <w:b/>
          <w:sz w:val="20"/>
        </w:rPr>
        <w:t>1</w:t>
      </w:r>
      <w:r w:rsidR="00324747">
        <w:rPr>
          <w:rFonts w:cs="Arial"/>
          <w:b/>
          <w:sz w:val="20"/>
        </w:rPr>
        <w:t>0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F679952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6A6C4A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>
        <w:rPr>
          <w:rFonts w:cs="Arial"/>
          <w:b/>
          <w:bCs/>
          <w:i/>
          <w:iCs/>
          <w:sz w:val="20"/>
        </w:rPr>
        <w:t>. 477-</w:t>
      </w:r>
      <w:r w:rsidR="00324747">
        <w:rPr>
          <w:rFonts w:cs="Arial"/>
          <w:b/>
          <w:bCs/>
          <w:i/>
          <w:iCs/>
          <w:sz w:val="20"/>
        </w:rPr>
        <w:t>265/2016-3130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324747">
        <w:rPr>
          <w:rFonts w:cs="Arial"/>
          <w:b/>
          <w:bCs/>
          <w:i/>
          <w:iCs/>
          <w:sz w:val="20"/>
        </w:rPr>
        <w:t>18</w:t>
      </w:r>
      <w:r w:rsidR="00CC1C9B">
        <w:rPr>
          <w:rFonts w:cs="Arial"/>
          <w:b/>
          <w:bCs/>
          <w:i/>
          <w:iCs/>
          <w:sz w:val="20"/>
        </w:rPr>
        <w:t xml:space="preserve">. </w:t>
      </w:r>
      <w:r w:rsidR="00324747">
        <w:rPr>
          <w:rFonts w:cs="Arial"/>
          <w:b/>
          <w:bCs/>
          <w:i/>
          <w:iCs/>
          <w:sz w:val="20"/>
        </w:rPr>
        <w:t>6</w:t>
      </w:r>
      <w:r w:rsidR="00CC1C9B">
        <w:rPr>
          <w:rFonts w:cs="Arial"/>
          <w:b/>
          <w:bCs/>
          <w:i/>
          <w:iCs/>
          <w:sz w:val="20"/>
        </w:rPr>
        <w:t>. 2024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BBFA769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8F7F8A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8F7F8A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8F7F8A" w:rsidRPr="00B67DEB">
          <w:rPr>
            <w:rStyle w:val="Hiperpovezava"/>
            <w:rFonts w:cs="Arial"/>
            <w:sz w:val="20"/>
          </w:rPr>
          <w:t>marija.petek@gov.si</w:t>
        </w:r>
      </w:hyperlink>
      <w:r w:rsidR="008F7F8A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37F069AC" w:rsidR="00FF428C" w:rsidRPr="008F7F8A" w:rsidRDefault="008F7F8A" w:rsidP="00961C4D">
      <w:pPr>
        <w:tabs>
          <w:tab w:val="center" w:pos="5670"/>
        </w:tabs>
        <w:jc w:val="center"/>
        <w:rPr>
          <w:rFonts w:cs="Arial"/>
          <w:bCs/>
          <w:sz w:val="20"/>
        </w:rPr>
      </w:pPr>
      <w:r w:rsidRPr="008F7F8A">
        <w:rPr>
          <w:rFonts w:cs="Arial"/>
          <w:bCs/>
          <w:sz w:val="20"/>
        </w:rPr>
        <w:t>mag. Franc Props</w:t>
      </w:r>
    </w:p>
    <w:p w14:paraId="74D26B31" w14:textId="3CEB1641" w:rsidR="008F7F8A" w:rsidRPr="008F7F8A" w:rsidRDefault="008F7F8A" w:rsidP="00961C4D">
      <w:pPr>
        <w:tabs>
          <w:tab w:val="center" w:pos="5670"/>
        </w:tabs>
        <w:jc w:val="center"/>
        <w:rPr>
          <w:rFonts w:cs="Arial"/>
          <w:bCs/>
          <w:sz w:val="20"/>
        </w:rPr>
      </w:pPr>
      <w:r w:rsidRPr="008F7F8A">
        <w:rPr>
          <w:rFonts w:cs="Arial"/>
          <w:bCs/>
          <w:sz w:val="20"/>
        </w:rPr>
        <w:t>minister</w:t>
      </w:r>
    </w:p>
    <w:p w14:paraId="01E090BA" w14:textId="4B0B764C" w:rsidR="00CB327C" w:rsidRDefault="00CB47C2" w:rsidP="00542CD4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 </w:t>
      </w: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BB22BAF" w:rsidR="00FF428C" w:rsidRDefault="006559B3" w:rsidP="00080DB1">
      <w:pPr>
        <w:ind w:right="-54"/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6D429125" wp14:editId="4FC3ACD7">
            <wp:extent cx="2988000" cy="2073600"/>
            <wp:effectExtent l="0" t="0" r="3175" b="3175"/>
            <wp:docPr id="4" name="Slika 4" descr="Na sliki je lokacija nepremičnega premoženj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lokacija nepremičnega premoženja, ki je predmet prodaj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16945973" w14:textId="09F1DF36" w:rsidR="007D5BB0" w:rsidRDefault="006559B3" w:rsidP="006559B3">
      <w:pPr>
        <w:jc w:val="center"/>
        <w:rPr>
          <w:noProof/>
        </w:rPr>
      </w:pPr>
      <w:r w:rsidRPr="006559B3">
        <w:rPr>
          <w:noProof/>
        </w:rPr>
        <w:lastRenderedPageBreak/>
        <w:drawing>
          <wp:inline distT="0" distB="0" distL="0" distR="0" wp14:anchorId="4CCC0317" wp14:editId="24FFAE7F">
            <wp:extent cx="4572000" cy="3456000"/>
            <wp:effectExtent l="0" t="0" r="0" b="0"/>
            <wp:docPr id="5" name="Slika 5" descr="Iz slike je razvidna zunanjost stanovanjsk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Iz slike je razvidna zunanjost stanovanjskega objekt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2504" w14:textId="77777777" w:rsidR="00FE1DBE" w:rsidRDefault="00FE1DBE" w:rsidP="00892A75">
      <w:pPr>
        <w:pStyle w:val="Navadensplet"/>
      </w:pPr>
    </w:p>
    <w:p w14:paraId="0E847F9B" w14:textId="5CBC6E31" w:rsidR="00892A75" w:rsidRDefault="00E9143D" w:rsidP="00892A75">
      <w:pPr>
        <w:pStyle w:val="Navadensplet"/>
      </w:pPr>
      <w:r w:rsidRPr="00E9143D">
        <w:rPr>
          <w:noProof/>
        </w:rPr>
        <w:drawing>
          <wp:inline distT="0" distB="0" distL="0" distR="0" wp14:anchorId="1387B9AE" wp14:editId="35ABF5AA">
            <wp:extent cx="4800600" cy="2714625"/>
            <wp:effectExtent l="0" t="0" r="0" b="9525"/>
            <wp:docPr id="9" name="Slika 9" descr="Na sliki je razvidna odpadla preklada nad okn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razvidna odpadla preklada nad oknom."/>
                    <pic:cNvPicPr/>
                  </pic:nvPicPr>
                  <pic:blipFill rotWithShape="1">
                    <a:blip r:embed="rId13"/>
                    <a:srcRect b="9524"/>
                    <a:stretch/>
                  </pic:blipFill>
                  <pic:spPr bwMode="auto">
                    <a:xfrm>
                      <a:off x="0" y="0"/>
                      <a:ext cx="48006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2C4DE" w14:textId="77777777" w:rsidR="00FE1DBE" w:rsidRDefault="00E9143D" w:rsidP="00E404A7">
      <w:pPr>
        <w:jc w:val="both"/>
        <w:rPr>
          <w:noProof/>
        </w:rPr>
      </w:pPr>
      <w:r w:rsidRPr="00E9143D">
        <w:rPr>
          <w:noProof/>
        </w:rPr>
        <w:lastRenderedPageBreak/>
        <w:drawing>
          <wp:inline distT="0" distB="0" distL="0" distR="0" wp14:anchorId="4621C7D2" wp14:editId="5720606D">
            <wp:extent cx="5396230" cy="7174230"/>
            <wp:effectExtent l="0" t="0" r="0" b="7620"/>
            <wp:docPr id="7" name="Slika 7" descr="Iz slike je razvidna notranjost stanovanjske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Iz slike je razvidna notranjost stanovanjske stavb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43D">
        <w:rPr>
          <w:noProof/>
        </w:rPr>
        <w:t xml:space="preserve"> </w:t>
      </w:r>
      <w:r w:rsidR="006559B3" w:rsidRPr="006559B3">
        <w:rPr>
          <w:noProof/>
        </w:rPr>
        <w:lastRenderedPageBreak/>
        <w:drawing>
          <wp:inline distT="0" distB="0" distL="0" distR="0" wp14:anchorId="2F9EDD13" wp14:editId="57AFF831">
            <wp:extent cx="5155200" cy="6296400"/>
            <wp:effectExtent l="0" t="0" r="7620" b="9525"/>
            <wp:docPr id="6" name="Slika 6" descr="Na sliki je stanovanjska stav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stanovanjska stavb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6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DBE" w:rsidRPr="00FE1DBE">
        <w:rPr>
          <w:noProof/>
        </w:rPr>
        <w:t xml:space="preserve"> </w:t>
      </w:r>
    </w:p>
    <w:p w14:paraId="112F2ADC" w14:textId="2CC05DFF" w:rsidR="00FE1DBE" w:rsidRDefault="00FE1DBE" w:rsidP="00E404A7">
      <w:pPr>
        <w:jc w:val="both"/>
        <w:rPr>
          <w:noProof/>
        </w:rPr>
      </w:pPr>
      <w:r>
        <w:rPr>
          <w:noProof/>
        </w:rPr>
        <w:t>Objekt št. 104</w:t>
      </w:r>
    </w:p>
    <w:p w14:paraId="7DFD32F2" w14:textId="663C6446" w:rsidR="00FE1DBE" w:rsidRDefault="00FE1DBE" w:rsidP="00E404A7">
      <w:pPr>
        <w:jc w:val="both"/>
      </w:pPr>
      <w:r>
        <w:rPr>
          <w:noProof/>
        </w:rPr>
        <w:drawing>
          <wp:inline distT="0" distB="0" distL="0" distR="0" wp14:anchorId="1B6A5B88" wp14:editId="23F4D6F8">
            <wp:extent cx="1893600" cy="2152800"/>
            <wp:effectExtent l="0" t="0" r="0" b="0"/>
            <wp:docPr id="12" name="Slika 12" descr="Na sliki je stavba za spravilo pridelka, ki je v naravi rušev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a sliki je stavba za spravilo pridelka, ki je v naravi ruševi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E4461" w14:textId="35DFB1F0" w:rsidR="007D5BB0" w:rsidRDefault="007D5BB0" w:rsidP="00E404A7">
      <w:pPr>
        <w:jc w:val="both"/>
        <w:rPr>
          <w:noProof/>
        </w:rPr>
      </w:pPr>
    </w:p>
    <w:p w14:paraId="0515E5EA" w14:textId="04AAABDA" w:rsidR="00E9143D" w:rsidRDefault="00FE1DBE" w:rsidP="00E404A7">
      <w:pPr>
        <w:jc w:val="both"/>
        <w:rPr>
          <w:noProof/>
        </w:rPr>
      </w:pPr>
      <w:r>
        <w:rPr>
          <w:noProof/>
        </w:rPr>
        <w:lastRenderedPageBreak/>
        <w:t>Objekt št. 7</w:t>
      </w:r>
    </w:p>
    <w:p w14:paraId="1A5D586D" w14:textId="7E2E2CCB" w:rsidR="00E9143D" w:rsidRDefault="00E9143D" w:rsidP="00E404A7">
      <w:pPr>
        <w:jc w:val="both"/>
        <w:rPr>
          <w:noProof/>
        </w:rPr>
      </w:pPr>
      <w:r w:rsidRPr="00E9143D">
        <w:rPr>
          <w:noProof/>
        </w:rPr>
        <w:drawing>
          <wp:inline distT="0" distB="0" distL="0" distR="0" wp14:anchorId="1EF411E1" wp14:editId="183C4AE2">
            <wp:extent cx="3648075" cy="2514600"/>
            <wp:effectExtent l="0" t="0" r="9525" b="0"/>
            <wp:docPr id="10" name="Slika 10" descr="Na sliki je pomožni kmetijski del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pomožni kmetijski del stavbe."/>
                    <pic:cNvPicPr/>
                  </pic:nvPicPr>
                  <pic:blipFill rotWithShape="1">
                    <a:blip r:embed="rId17"/>
                    <a:srcRect l="3031" r="7691" b="7368"/>
                    <a:stretch/>
                  </pic:blipFill>
                  <pic:spPr bwMode="auto">
                    <a:xfrm>
                      <a:off x="0" y="0"/>
                      <a:ext cx="36480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43D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2D458" w14:textId="77777777" w:rsidR="004D12D1" w:rsidRDefault="004D12D1">
      <w:r>
        <w:separator/>
      </w:r>
    </w:p>
  </w:endnote>
  <w:endnote w:type="continuationSeparator" w:id="0">
    <w:p w14:paraId="6F417F72" w14:textId="77777777" w:rsidR="004D12D1" w:rsidRDefault="004D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414B" w14:textId="77777777" w:rsidR="004D12D1" w:rsidRDefault="004D12D1">
      <w:r>
        <w:separator/>
      </w:r>
    </w:p>
  </w:footnote>
  <w:footnote w:type="continuationSeparator" w:id="0">
    <w:p w14:paraId="0B06108E" w14:textId="77777777" w:rsidR="004D12D1" w:rsidRDefault="004D12D1">
      <w:r>
        <w:continuationSeparator/>
      </w:r>
    </w:p>
  </w:footnote>
  <w:footnote w:id="1">
    <w:p w14:paraId="6B7DEBF5" w14:textId="463F04D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24747">
        <w:rPr>
          <w:rFonts w:ascii="Arial" w:hAnsi="Arial" w:cs="Arial"/>
          <w:i/>
          <w:iCs/>
          <w:sz w:val="18"/>
          <w:szCs w:val="18"/>
        </w:rPr>
        <w:t>17</w:t>
      </w:r>
      <w:r w:rsidR="00B9731C">
        <w:rPr>
          <w:rFonts w:ascii="Arial" w:hAnsi="Arial" w:cs="Arial"/>
          <w:i/>
          <w:iCs/>
          <w:sz w:val="18"/>
          <w:szCs w:val="18"/>
        </w:rPr>
        <w:t xml:space="preserve">. </w:t>
      </w:r>
      <w:r w:rsidR="00324747">
        <w:rPr>
          <w:rFonts w:ascii="Arial" w:hAnsi="Arial" w:cs="Arial"/>
          <w:i/>
          <w:iCs/>
          <w:sz w:val="18"/>
          <w:szCs w:val="18"/>
        </w:rPr>
        <w:t>6</w:t>
      </w:r>
      <w:r w:rsidR="00B9731C">
        <w:rPr>
          <w:rFonts w:ascii="Arial" w:hAnsi="Arial" w:cs="Arial"/>
          <w:i/>
          <w:iCs/>
          <w:sz w:val="18"/>
          <w:szCs w:val="18"/>
        </w:rPr>
        <w:t>. 2024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C3449"/>
    <w:multiLevelType w:val="hybridMultilevel"/>
    <w:tmpl w:val="30BACD1E"/>
    <w:lvl w:ilvl="0" w:tplc="DD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6"/>
  </w:num>
  <w:num w:numId="2" w16cid:durableId="483667542">
    <w:abstractNumId w:val="10"/>
  </w:num>
  <w:num w:numId="3" w16cid:durableId="1587807887">
    <w:abstractNumId w:val="15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4"/>
  </w:num>
  <w:num w:numId="7" w16cid:durableId="43335793">
    <w:abstractNumId w:val="17"/>
  </w:num>
  <w:num w:numId="8" w16cid:durableId="1638560489">
    <w:abstractNumId w:val="25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4"/>
  </w:num>
  <w:num w:numId="12" w16cid:durableId="1684935116">
    <w:abstractNumId w:val="2"/>
  </w:num>
  <w:num w:numId="13" w16cid:durableId="727536570">
    <w:abstractNumId w:val="21"/>
  </w:num>
  <w:num w:numId="14" w16cid:durableId="1550336703">
    <w:abstractNumId w:val="19"/>
  </w:num>
  <w:num w:numId="15" w16cid:durableId="1616404603">
    <w:abstractNumId w:val="7"/>
  </w:num>
  <w:num w:numId="16" w16cid:durableId="1406339702">
    <w:abstractNumId w:val="20"/>
  </w:num>
  <w:num w:numId="17" w16cid:durableId="2074162047">
    <w:abstractNumId w:val="27"/>
  </w:num>
  <w:num w:numId="18" w16cid:durableId="699282398">
    <w:abstractNumId w:val="29"/>
  </w:num>
  <w:num w:numId="19" w16cid:durableId="1036008813">
    <w:abstractNumId w:val="18"/>
  </w:num>
  <w:num w:numId="20" w16cid:durableId="979573249">
    <w:abstractNumId w:val="28"/>
  </w:num>
  <w:num w:numId="21" w16cid:durableId="30499065">
    <w:abstractNumId w:val="3"/>
  </w:num>
  <w:num w:numId="22" w16cid:durableId="1428965407">
    <w:abstractNumId w:val="16"/>
  </w:num>
  <w:num w:numId="23" w16cid:durableId="17310780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3"/>
  </w:num>
  <w:num w:numId="30" w16cid:durableId="1134370821">
    <w:abstractNumId w:val="30"/>
  </w:num>
  <w:num w:numId="31" w16cid:durableId="1340817750">
    <w:abstractNumId w:val="13"/>
  </w:num>
  <w:num w:numId="32" w16cid:durableId="8664040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F"/>
    <w:rsid w:val="00004D90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48B7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49DD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04BD"/>
    <w:rsid w:val="00201517"/>
    <w:rsid w:val="00202378"/>
    <w:rsid w:val="00202A77"/>
    <w:rsid w:val="002106A0"/>
    <w:rsid w:val="002115A9"/>
    <w:rsid w:val="0021355C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FA5"/>
    <w:rsid w:val="00263203"/>
    <w:rsid w:val="00266117"/>
    <w:rsid w:val="002667D0"/>
    <w:rsid w:val="00271CE5"/>
    <w:rsid w:val="00275687"/>
    <w:rsid w:val="002777AC"/>
    <w:rsid w:val="00282020"/>
    <w:rsid w:val="002835BA"/>
    <w:rsid w:val="00286027"/>
    <w:rsid w:val="0029444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155F"/>
    <w:rsid w:val="002C21FF"/>
    <w:rsid w:val="002C4206"/>
    <w:rsid w:val="002C5924"/>
    <w:rsid w:val="002D456A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24747"/>
    <w:rsid w:val="00325A48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93D"/>
    <w:rsid w:val="00437BD8"/>
    <w:rsid w:val="00441A04"/>
    <w:rsid w:val="00442633"/>
    <w:rsid w:val="00444866"/>
    <w:rsid w:val="00445F6E"/>
    <w:rsid w:val="00446898"/>
    <w:rsid w:val="00450112"/>
    <w:rsid w:val="00452853"/>
    <w:rsid w:val="00456295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12D1"/>
    <w:rsid w:val="004D3DD5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91BF9"/>
    <w:rsid w:val="00596B83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59B3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0E07"/>
    <w:rsid w:val="00681366"/>
    <w:rsid w:val="006856C6"/>
    <w:rsid w:val="00686578"/>
    <w:rsid w:val="00692DF2"/>
    <w:rsid w:val="0069597E"/>
    <w:rsid w:val="006A16F4"/>
    <w:rsid w:val="006A6C4A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97F99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8C0"/>
    <w:rsid w:val="008020E2"/>
    <w:rsid w:val="00805058"/>
    <w:rsid w:val="00805ED2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1665"/>
    <w:rsid w:val="008552E4"/>
    <w:rsid w:val="008561B9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2A75"/>
    <w:rsid w:val="00894E2C"/>
    <w:rsid w:val="00895794"/>
    <w:rsid w:val="00897CDC"/>
    <w:rsid w:val="008A3040"/>
    <w:rsid w:val="008A389A"/>
    <w:rsid w:val="008A617C"/>
    <w:rsid w:val="008B2EAD"/>
    <w:rsid w:val="008B7D7B"/>
    <w:rsid w:val="008C5738"/>
    <w:rsid w:val="008C5AB8"/>
    <w:rsid w:val="008D04F0"/>
    <w:rsid w:val="008D4EDA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54F0"/>
    <w:rsid w:val="008F69FB"/>
    <w:rsid w:val="008F7F8A"/>
    <w:rsid w:val="00900F01"/>
    <w:rsid w:val="00901EC5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7BF7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1F9F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08CE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16CB"/>
    <w:rsid w:val="00AF35DD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6523D"/>
    <w:rsid w:val="00B83EEA"/>
    <w:rsid w:val="00B84BCF"/>
    <w:rsid w:val="00B853D2"/>
    <w:rsid w:val="00B8547D"/>
    <w:rsid w:val="00B90DE6"/>
    <w:rsid w:val="00B92C72"/>
    <w:rsid w:val="00B9731C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70C"/>
    <w:rsid w:val="00C973E7"/>
    <w:rsid w:val="00CA19F3"/>
    <w:rsid w:val="00CA3663"/>
    <w:rsid w:val="00CB0324"/>
    <w:rsid w:val="00CB327C"/>
    <w:rsid w:val="00CB47C2"/>
    <w:rsid w:val="00CB4AEF"/>
    <w:rsid w:val="00CB4E53"/>
    <w:rsid w:val="00CC1C9B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2B46"/>
    <w:rsid w:val="00D06962"/>
    <w:rsid w:val="00D06C6D"/>
    <w:rsid w:val="00D07223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43D"/>
    <w:rsid w:val="00E95ECB"/>
    <w:rsid w:val="00E969F9"/>
    <w:rsid w:val="00E97071"/>
    <w:rsid w:val="00EA0F8C"/>
    <w:rsid w:val="00EA17E3"/>
    <w:rsid w:val="00EA2459"/>
    <w:rsid w:val="00EA4D82"/>
    <w:rsid w:val="00EA5D0F"/>
    <w:rsid w:val="00EB195E"/>
    <w:rsid w:val="00EB4F32"/>
    <w:rsid w:val="00EB793D"/>
    <w:rsid w:val="00EC0D8F"/>
    <w:rsid w:val="00EC4050"/>
    <w:rsid w:val="00EC46DE"/>
    <w:rsid w:val="00EC6EF3"/>
    <w:rsid w:val="00EC7D53"/>
    <w:rsid w:val="00ED05C8"/>
    <w:rsid w:val="00ED3B97"/>
    <w:rsid w:val="00ED7780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118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0BAD"/>
    <w:rsid w:val="00FC2539"/>
    <w:rsid w:val="00FC2815"/>
    <w:rsid w:val="00FC399C"/>
    <w:rsid w:val="00FD25A2"/>
    <w:rsid w:val="00FE08C5"/>
    <w:rsid w:val="00FE1DBE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6523D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892A7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112</TotalTime>
  <Pages>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JZP-k.o.Zagorje-mesto</vt:lpstr>
    </vt:vector>
  </TitlesOfParts>
  <Company>Indea d.o.o.</Company>
  <LinksUpToDate>false</LinksUpToDate>
  <CharactersWithSpaces>9856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JZP-k.o.Huje</dc:title>
  <dc:subject/>
  <dc:creator>Marija Petek</dc:creator>
  <cp:keywords/>
  <dc:description/>
  <cp:lastModifiedBy>Marija Petek</cp:lastModifiedBy>
  <cp:revision>26</cp:revision>
  <cp:lastPrinted>2021-07-01T08:51:00Z</cp:lastPrinted>
  <dcterms:created xsi:type="dcterms:W3CDTF">2024-04-12T11:58:00Z</dcterms:created>
  <dcterms:modified xsi:type="dcterms:W3CDTF">2024-05-23T21:42:00Z</dcterms:modified>
</cp:coreProperties>
</file>