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EB295" w14:textId="77777777" w:rsidR="00261D90" w:rsidRPr="004F5EA4" w:rsidRDefault="00261D90" w:rsidP="00E44C83">
      <w:pPr>
        <w:jc w:val="both"/>
        <w:rPr>
          <w:rFonts w:cs="Arial"/>
          <w:sz w:val="20"/>
        </w:rPr>
      </w:pPr>
    </w:p>
    <w:p w14:paraId="4B5FDAD0" w14:textId="55A88E07" w:rsidR="005E6748" w:rsidRPr="004F5EA4" w:rsidRDefault="005E6748" w:rsidP="005E6748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Številka: </w:t>
      </w:r>
      <w:r w:rsidR="00F37A25">
        <w:rPr>
          <w:rFonts w:cs="Arial"/>
          <w:sz w:val="20"/>
        </w:rPr>
        <w:t>4782-98/2024</w:t>
      </w:r>
      <w:r w:rsidR="007D5F32">
        <w:rPr>
          <w:rFonts w:cs="Arial"/>
          <w:sz w:val="20"/>
        </w:rPr>
        <w:t>-3130</w:t>
      </w:r>
      <w:r w:rsidR="0052318C">
        <w:rPr>
          <w:rFonts w:cs="Arial"/>
          <w:sz w:val="20"/>
        </w:rPr>
        <w:t>-1</w:t>
      </w:r>
    </w:p>
    <w:p w14:paraId="375A3E5F" w14:textId="62A6D95E" w:rsidR="005E6748" w:rsidRDefault="005E6748" w:rsidP="005E6748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Datum:   </w:t>
      </w:r>
      <w:r w:rsidR="00F37A25">
        <w:rPr>
          <w:rFonts w:cs="Arial"/>
          <w:sz w:val="20"/>
        </w:rPr>
        <w:t>1</w:t>
      </w:r>
      <w:r w:rsidR="001E51E4">
        <w:rPr>
          <w:rFonts w:cs="Arial"/>
          <w:sz w:val="20"/>
        </w:rPr>
        <w:t>7</w:t>
      </w:r>
      <w:r w:rsidR="00F37A25">
        <w:rPr>
          <w:rFonts w:cs="Arial"/>
          <w:sz w:val="20"/>
        </w:rPr>
        <w:t>. 9. 2024</w:t>
      </w:r>
    </w:p>
    <w:p w14:paraId="60931974" w14:textId="77777777" w:rsidR="00082AAA" w:rsidRPr="004F5EA4" w:rsidRDefault="00082AAA" w:rsidP="005E6748">
      <w:pPr>
        <w:jc w:val="both"/>
        <w:rPr>
          <w:rFonts w:cs="Arial"/>
          <w:sz w:val="20"/>
        </w:rPr>
      </w:pPr>
    </w:p>
    <w:p w14:paraId="1C179011" w14:textId="77777777" w:rsidR="005E6748" w:rsidRPr="004F5EA4" w:rsidRDefault="005E6748" w:rsidP="005E6748">
      <w:pPr>
        <w:jc w:val="both"/>
        <w:rPr>
          <w:rFonts w:cs="Arial"/>
          <w:sz w:val="20"/>
        </w:rPr>
      </w:pPr>
    </w:p>
    <w:p w14:paraId="4EFE8F93" w14:textId="17DC39DF" w:rsidR="005E6748" w:rsidRPr="00271B09" w:rsidRDefault="005E6748" w:rsidP="005E6748">
      <w:pPr>
        <w:jc w:val="both"/>
        <w:rPr>
          <w:rFonts w:cs="Arial"/>
          <w:sz w:val="20"/>
        </w:rPr>
      </w:pPr>
      <w:r w:rsidRPr="008020E2">
        <w:rPr>
          <w:rFonts w:cs="Arial"/>
          <w:sz w:val="20"/>
        </w:rPr>
        <w:t xml:space="preserve">Republika Slovenija, Ministrstvo za javno upravo, Tržaška cesta 21, Ljubljana, </w:t>
      </w:r>
      <w:r w:rsidRPr="00271B09">
        <w:rPr>
          <w:rFonts w:cs="Arial"/>
          <w:sz w:val="20"/>
        </w:rPr>
        <w:t>na podlagi 65. člena Zakona o stvarnem premoženju države in samoupravnih lokalnih skupnosti – ZSPDSLS-1 (Uradni list RS, št. 11/18</w:t>
      </w:r>
      <w:r w:rsidR="009F59A0">
        <w:rPr>
          <w:rFonts w:cs="Arial"/>
          <w:sz w:val="20"/>
        </w:rPr>
        <w:t>, 7</w:t>
      </w:r>
      <w:r w:rsidRPr="00271B09">
        <w:rPr>
          <w:rFonts w:cs="Arial"/>
          <w:sz w:val="20"/>
        </w:rPr>
        <w:t>9/18</w:t>
      </w:r>
      <w:r w:rsidR="009F59A0">
        <w:rPr>
          <w:rFonts w:cs="Arial"/>
          <w:sz w:val="20"/>
        </w:rPr>
        <w:t xml:space="preserve"> in 78/23-ZORR</w:t>
      </w:r>
      <w:r w:rsidRPr="00271B09">
        <w:rPr>
          <w:rFonts w:cs="Arial"/>
          <w:sz w:val="20"/>
        </w:rPr>
        <w:t>) in</w:t>
      </w:r>
      <w:r w:rsidR="00E23020">
        <w:rPr>
          <w:rFonts w:cs="Arial"/>
          <w:sz w:val="20"/>
        </w:rPr>
        <w:t xml:space="preserve"> </w:t>
      </w:r>
      <w:r w:rsidRPr="00271B09">
        <w:rPr>
          <w:rFonts w:cs="Arial"/>
          <w:sz w:val="20"/>
        </w:rPr>
        <w:t>19. člena Uredbe o stvarnem premoženju države in samoupravnih lokalnih skupnosti (Uradni list RS, št. 31/18) objavlja</w:t>
      </w:r>
    </w:p>
    <w:p w14:paraId="16D6EB79" w14:textId="77777777" w:rsidR="005E6748" w:rsidRPr="00271B09" w:rsidRDefault="005E6748" w:rsidP="005E6748">
      <w:pPr>
        <w:jc w:val="both"/>
        <w:rPr>
          <w:rFonts w:cs="Arial"/>
          <w:sz w:val="20"/>
        </w:rPr>
      </w:pPr>
    </w:p>
    <w:p w14:paraId="4E14381B" w14:textId="77777777" w:rsidR="005E6748" w:rsidRPr="004F5EA4" w:rsidRDefault="005E6748" w:rsidP="005E6748">
      <w:pPr>
        <w:jc w:val="center"/>
        <w:rPr>
          <w:rFonts w:cs="Arial"/>
          <w:b/>
          <w:sz w:val="20"/>
        </w:rPr>
      </w:pPr>
    </w:p>
    <w:p w14:paraId="73B2EFAA" w14:textId="4F899FB4" w:rsidR="005E6748" w:rsidRPr="004F5EA4" w:rsidRDefault="005E6748" w:rsidP="005E6748">
      <w:pPr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>NAMERO</w:t>
      </w:r>
      <w:r w:rsidRPr="004F5EA4">
        <w:rPr>
          <w:rFonts w:cs="Arial"/>
          <w:b/>
          <w:sz w:val="20"/>
        </w:rPr>
        <w:t xml:space="preserve"> ZA </w:t>
      </w:r>
      <w:r w:rsidRPr="00271B09">
        <w:rPr>
          <w:rFonts w:cs="Arial"/>
          <w:b/>
          <w:sz w:val="20"/>
        </w:rPr>
        <w:t xml:space="preserve">ODDAJO </w:t>
      </w:r>
      <w:r>
        <w:rPr>
          <w:rFonts w:cs="Arial"/>
          <w:b/>
          <w:sz w:val="20"/>
        </w:rPr>
        <w:t xml:space="preserve">DELA </w:t>
      </w:r>
      <w:r w:rsidRPr="00271B09">
        <w:rPr>
          <w:rFonts w:cs="Arial"/>
          <w:b/>
          <w:sz w:val="20"/>
        </w:rPr>
        <w:t>PROSTORA V POSLOVN</w:t>
      </w:r>
      <w:r w:rsidR="00802CBD">
        <w:rPr>
          <w:rFonts w:cs="Arial"/>
          <w:b/>
          <w:sz w:val="20"/>
        </w:rPr>
        <w:t>I</w:t>
      </w:r>
      <w:r w:rsidR="00E66498">
        <w:rPr>
          <w:rFonts w:cs="Arial"/>
          <w:b/>
          <w:sz w:val="20"/>
        </w:rPr>
        <w:t xml:space="preserve"> </w:t>
      </w:r>
      <w:r w:rsidRPr="00271B09">
        <w:rPr>
          <w:rFonts w:cs="Arial"/>
          <w:b/>
          <w:sz w:val="20"/>
        </w:rPr>
        <w:t>STAVB</w:t>
      </w:r>
      <w:r w:rsidR="003B7DCE">
        <w:rPr>
          <w:rFonts w:cs="Arial"/>
          <w:b/>
          <w:sz w:val="20"/>
        </w:rPr>
        <w:t xml:space="preserve">I </w:t>
      </w:r>
      <w:r w:rsidRPr="00271B09">
        <w:rPr>
          <w:rFonts w:cs="Arial"/>
          <w:b/>
          <w:sz w:val="20"/>
        </w:rPr>
        <w:t xml:space="preserve">NA NASLOVU </w:t>
      </w:r>
      <w:r w:rsidR="00871E36">
        <w:rPr>
          <w:rFonts w:cs="Arial"/>
          <w:b/>
          <w:sz w:val="20"/>
        </w:rPr>
        <w:t>TRŽAŠKA CESTA 19, LJUBLJANA</w:t>
      </w:r>
      <w:r w:rsidR="00A23716">
        <w:rPr>
          <w:rFonts w:cs="Arial"/>
          <w:b/>
          <w:sz w:val="20"/>
        </w:rPr>
        <w:t xml:space="preserve"> </w:t>
      </w:r>
      <w:r w:rsidRPr="00271B09">
        <w:rPr>
          <w:rFonts w:cs="Arial"/>
          <w:b/>
          <w:sz w:val="20"/>
        </w:rPr>
        <w:t xml:space="preserve">V NAJEM </w:t>
      </w:r>
    </w:p>
    <w:p w14:paraId="32A153DB" w14:textId="77777777" w:rsidR="005E6748" w:rsidRDefault="005E6748" w:rsidP="005E6748">
      <w:pPr>
        <w:jc w:val="both"/>
        <w:rPr>
          <w:rFonts w:cs="Arial"/>
          <w:sz w:val="20"/>
        </w:rPr>
      </w:pPr>
    </w:p>
    <w:p w14:paraId="721ABF37" w14:textId="77777777" w:rsidR="005E6748" w:rsidRPr="004F5EA4" w:rsidRDefault="005E6748" w:rsidP="005E6748">
      <w:pPr>
        <w:jc w:val="both"/>
        <w:rPr>
          <w:rFonts w:cs="Arial"/>
          <w:sz w:val="20"/>
        </w:rPr>
      </w:pPr>
    </w:p>
    <w:p w14:paraId="072685D6" w14:textId="77777777" w:rsidR="005E6748" w:rsidRPr="004F5EA4" w:rsidRDefault="005E6748" w:rsidP="005E6748">
      <w:pPr>
        <w:jc w:val="both"/>
        <w:rPr>
          <w:rFonts w:cs="Arial"/>
          <w:b/>
          <w:sz w:val="20"/>
          <w:u w:val="single"/>
        </w:rPr>
      </w:pPr>
      <w:r w:rsidRPr="004F5EA4">
        <w:rPr>
          <w:rFonts w:cs="Arial"/>
          <w:b/>
          <w:sz w:val="20"/>
          <w:u w:val="single"/>
        </w:rPr>
        <w:t>1. Naziv in sedež organizatorja</w:t>
      </w:r>
      <w:r>
        <w:rPr>
          <w:rFonts w:cs="Arial"/>
          <w:b/>
          <w:sz w:val="20"/>
          <w:u w:val="single"/>
        </w:rPr>
        <w:t xml:space="preserve"> oddaje v najem</w:t>
      </w:r>
      <w:r w:rsidRPr="004F5EA4">
        <w:rPr>
          <w:rFonts w:cs="Arial"/>
          <w:b/>
          <w:sz w:val="20"/>
          <w:u w:val="single"/>
        </w:rPr>
        <w:t xml:space="preserve"> </w:t>
      </w:r>
    </w:p>
    <w:p w14:paraId="6BE92919" w14:textId="77777777" w:rsidR="005E6748" w:rsidRPr="004F5EA4" w:rsidRDefault="005E6748" w:rsidP="005E6748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Republika Slovenija, Ministrstvo za javno upravo, Tržaška cesta 21, 1000 Ljubljana.</w:t>
      </w:r>
    </w:p>
    <w:p w14:paraId="6ADA936C" w14:textId="77777777" w:rsidR="005E6748" w:rsidRPr="004F5EA4" w:rsidRDefault="005E6748" w:rsidP="005E6748">
      <w:pPr>
        <w:jc w:val="both"/>
        <w:rPr>
          <w:rFonts w:cs="Arial"/>
          <w:sz w:val="20"/>
        </w:rPr>
      </w:pPr>
    </w:p>
    <w:p w14:paraId="5E569370" w14:textId="77777777" w:rsidR="005E6748" w:rsidRPr="004F5EA4" w:rsidRDefault="005E6748" w:rsidP="005E6748">
      <w:pPr>
        <w:jc w:val="both"/>
        <w:rPr>
          <w:rFonts w:cs="Arial"/>
          <w:b/>
          <w:sz w:val="20"/>
          <w:u w:val="single"/>
        </w:rPr>
      </w:pPr>
      <w:r w:rsidRPr="004F5EA4">
        <w:rPr>
          <w:rFonts w:cs="Arial"/>
          <w:b/>
          <w:sz w:val="20"/>
          <w:u w:val="single"/>
        </w:rPr>
        <w:t xml:space="preserve">2. </w:t>
      </w:r>
      <w:r>
        <w:rPr>
          <w:rFonts w:cs="Arial"/>
          <w:b/>
          <w:sz w:val="20"/>
          <w:u w:val="single"/>
        </w:rPr>
        <w:t>Predmet</w:t>
      </w:r>
      <w:r w:rsidRPr="004F5EA4">
        <w:rPr>
          <w:rFonts w:cs="Arial"/>
          <w:b/>
          <w:sz w:val="20"/>
          <w:u w:val="single"/>
        </w:rPr>
        <w:t xml:space="preserve"> </w:t>
      </w:r>
      <w:r>
        <w:rPr>
          <w:rFonts w:cs="Arial"/>
          <w:b/>
          <w:sz w:val="20"/>
          <w:u w:val="single"/>
        </w:rPr>
        <w:t>oddaje v najem</w:t>
      </w:r>
      <w:r w:rsidRPr="004F5EA4">
        <w:rPr>
          <w:rFonts w:cs="Arial"/>
          <w:b/>
          <w:sz w:val="20"/>
          <w:u w:val="single"/>
        </w:rPr>
        <w:t xml:space="preserve"> </w:t>
      </w:r>
    </w:p>
    <w:p w14:paraId="3CC515FB" w14:textId="2EA4D4D8" w:rsidR="000418EA" w:rsidRPr="008E4322" w:rsidRDefault="000418EA" w:rsidP="008E4322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8E4322">
        <w:rPr>
          <w:rFonts w:cs="Arial"/>
          <w:sz w:val="20"/>
        </w:rPr>
        <w:t>Predmet oddaje v najem je</w:t>
      </w:r>
      <w:r w:rsidRPr="008E4322">
        <w:rPr>
          <w:rFonts w:cs="Arial"/>
          <w:sz w:val="20"/>
          <w:lang w:eastAsia="sl-SI"/>
        </w:rPr>
        <w:t xml:space="preserve"> del poslovnega prostora</w:t>
      </w:r>
      <w:r w:rsidR="008E4322" w:rsidRPr="008E4322">
        <w:rPr>
          <w:rFonts w:cs="Arial"/>
          <w:sz w:val="20"/>
          <w:lang w:eastAsia="sl-SI"/>
        </w:rPr>
        <w:t xml:space="preserve"> </w:t>
      </w:r>
      <w:r w:rsidRPr="008E4322">
        <w:rPr>
          <w:rFonts w:cs="Arial"/>
          <w:sz w:val="20"/>
          <w:lang w:eastAsia="sl-SI"/>
        </w:rPr>
        <w:t xml:space="preserve">v izmeri </w:t>
      </w:r>
      <w:r w:rsidR="003B7DCE" w:rsidRPr="008E4322">
        <w:rPr>
          <w:rFonts w:cs="Arial"/>
          <w:sz w:val="20"/>
          <w:lang w:eastAsia="sl-SI"/>
        </w:rPr>
        <w:t>1</w:t>
      </w:r>
      <w:r w:rsidRPr="008E4322">
        <w:rPr>
          <w:rFonts w:cs="Arial"/>
          <w:sz w:val="20"/>
          <w:lang w:eastAsia="sl-SI"/>
        </w:rPr>
        <w:t>,00 m2, in sicer</w:t>
      </w:r>
      <w:r w:rsidR="003B7DCE" w:rsidRPr="008E4322">
        <w:rPr>
          <w:rFonts w:cs="Arial"/>
          <w:sz w:val="20"/>
          <w:lang w:eastAsia="sl-SI"/>
        </w:rPr>
        <w:t xml:space="preserve"> </w:t>
      </w:r>
      <w:r w:rsidRPr="008E4322">
        <w:rPr>
          <w:rFonts w:cs="Arial"/>
          <w:sz w:val="20"/>
          <w:lang w:eastAsia="sl-SI"/>
        </w:rPr>
        <w:t xml:space="preserve">v </w:t>
      </w:r>
      <w:r w:rsidR="003B7DCE" w:rsidRPr="008E4322">
        <w:rPr>
          <w:rFonts w:cs="Arial"/>
          <w:sz w:val="20"/>
          <w:lang w:eastAsia="sl-SI"/>
        </w:rPr>
        <w:t>pr</w:t>
      </w:r>
      <w:r w:rsidR="00B3552A">
        <w:rPr>
          <w:rFonts w:cs="Arial"/>
          <w:sz w:val="20"/>
          <w:lang w:eastAsia="sl-SI"/>
        </w:rPr>
        <w:t>itličju</w:t>
      </w:r>
      <w:r w:rsidRPr="008E4322">
        <w:rPr>
          <w:rFonts w:cs="Arial"/>
          <w:sz w:val="20"/>
          <w:lang w:eastAsia="sl-SI"/>
        </w:rPr>
        <w:t xml:space="preserve"> stavbe na</w:t>
      </w:r>
      <w:r w:rsidR="003B7DCE" w:rsidRPr="008E4322">
        <w:rPr>
          <w:rFonts w:cs="Arial"/>
          <w:sz w:val="20"/>
          <w:lang w:eastAsia="sl-SI"/>
        </w:rPr>
        <w:t xml:space="preserve"> </w:t>
      </w:r>
      <w:r w:rsidRPr="008E4322">
        <w:rPr>
          <w:rFonts w:cs="Arial"/>
          <w:sz w:val="20"/>
          <w:lang w:eastAsia="sl-SI"/>
        </w:rPr>
        <w:t xml:space="preserve"> </w:t>
      </w:r>
      <w:r w:rsidR="00B3552A">
        <w:rPr>
          <w:rFonts w:cs="Arial"/>
          <w:sz w:val="20"/>
          <w:lang w:eastAsia="sl-SI"/>
        </w:rPr>
        <w:t>naslovu Tržaška cesta 19, Ljubljana</w:t>
      </w:r>
      <w:r w:rsidRPr="008E4322">
        <w:rPr>
          <w:rFonts w:cs="Arial"/>
          <w:sz w:val="20"/>
          <w:lang w:eastAsia="sl-SI"/>
        </w:rPr>
        <w:t>, številka</w:t>
      </w:r>
      <w:r w:rsidR="00F01413">
        <w:rPr>
          <w:rFonts w:cs="Arial"/>
          <w:sz w:val="20"/>
          <w:lang w:eastAsia="sl-SI"/>
        </w:rPr>
        <w:t xml:space="preserve"> stavbe</w:t>
      </w:r>
      <w:r w:rsidRPr="008E4322">
        <w:rPr>
          <w:rFonts w:cs="Arial"/>
          <w:sz w:val="20"/>
          <w:lang w:eastAsia="sl-SI"/>
        </w:rPr>
        <w:t xml:space="preserve"> </w:t>
      </w:r>
      <w:r w:rsidR="00EB0322">
        <w:rPr>
          <w:rFonts w:cs="Arial"/>
          <w:sz w:val="20"/>
          <w:lang w:eastAsia="sl-SI"/>
        </w:rPr>
        <w:t>957</w:t>
      </w:r>
      <w:r w:rsidRPr="008E4322">
        <w:rPr>
          <w:rFonts w:cs="Arial"/>
          <w:sz w:val="20"/>
          <w:lang w:eastAsia="sl-SI"/>
        </w:rPr>
        <w:t xml:space="preserve">, </w:t>
      </w:r>
      <w:proofErr w:type="spellStart"/>
      <w:r w:rsidRPr="008E4322">
        <w:rPr>
          <w:rFonts w:cs="Arial"/>
          <w:sz w:val="20"/>
          <w:lang w:eastAsia="sl-SI"/>
        </w:rPr>
        <w:t>k.o</w:t>
      </w:r>
      <w:proofErr w:type="spellEnd"/>
      <w:r w:rsidRPr="008E4322">
        <w:rPr>
          <w:rFonts w:cs="Arial"/>
          <w:sz w:val="20"/>
          <w:lang w:eastAsia="sl-SI"/>
        </w:rPr>
        <w:t>.</w:t>
      </w:r>
      <w:r w:rsidR="008E4322" w:rsidRPr="008E4322">
        <w:rPr>
          <w:rFonts w:cs="Arial"/>
          <w:sz w:val="20"/>
          <w:lang w:eastAsia="sl-SI"/>
        </w:rPr>
        <w:t xml:space="preserve"> </w:t>
      </w:r>
      <w:r w:rsidR="00EB0322">
        <w:rPr>
          <w:rFonts w:cs="Arial"/>
          <w:sz w:val="20"/>
          <w:lang w:eastAsia="sl-SI"/>
        </w:rPr>
        <w:t>2679 Gradišče II, ID dela stavbe 163</w:t>
      </w:r>
      <w:r w:rsidR="003C2388">
        <w:rPr>
          <w:rFonts w:cs="Arial"/>
          <w:sz w:val="20"/>
          <w:lang w:eastAsia="sl-SI"/>
        </w:rPr>
        <w:t xml:space="preserve"> </w:t>
      </w:r>
      <w:r w:rsidR="008E4322" w:rsidRPr="008E4322">
        <w:rPr>
          <w:rFonts w:cs="Arial"/>
          <w:sz w:val="20"/>
          <w:lang w:eastAsia="sl-SI"/>
        </w:rPr>
        <w:t xml:space="preserve">(prostor z oznako </w:t>
      </w:r>
      <w:r w:rsidR="00E4077A">
        <w:rPr>
          <w:rFonts w:cs="Arial"/>
          <w:sz w:val="20"/>
          <w:lang w:eastAsia="sl-SI"/>
        </w:rPr>
        <w:t xml:space="preserve">X </w:t>
      </w:r>
      <w:r w:rsidR="008E4322" w:rsidRPr="008E4322">
        <w:rPr>
          <w:rFonts w:cs="Arial"/>
          <w:sz w:val="20"/>
          <w:lang w:eastAsia="sl-SI"/>
        </w:rPr>
        <w:t xml:space="preserve">kot </w:t>
      </w:r>
      <w:r w:rsidRPr="008E4322">
        <w:rPr>
          <w:rFonts w:cs="Arial"/>
          <w:sz w:val="20"/>
          <w:lang w:eastAsia="sl-SI"/>
        </w:rPr>
        <w:t>izhaja iz skice lege poslovnega prostora stavbe</w:t>
      </w:r>
      <w:r w:rsidR="00F01413">
        <w:rPr>
          <w:rFonts w:cs="Arial"/>
          <w:sz w:val="20"/>
          <w:lang w:eastAsia="sl-SI"/>
        </w:rPr>
        <w:t>, ki je priloga namere</w:t>
      </w:r>
      <w:r w:rsidRPr="008E4322">
        <w:rPr>
          <w:rFonts w:cs="Arial"/>
          <w:sz w:val="20"/>
          <w:lang w:eastAsia="sl-SI"/>
        </w:rPr>
        <w:t>)</w:t>
      </w:r>
      <w:r w:rsidR="008E4322" w:rsidRPr="008E4322">
        <w:rPr>
          <w:rFonts w:cs="Arial"/>
          <w:sz w:val="20"/>
          <w:lang w:eastAsia="sl-SI"/>
        </w:rPr>
        <w:t xml:space="preserve">, </w:t>
      </w:r>
      <w:r w:rsidRPr="008E4322">
        <w:rPr>
          <w:rFonts w:cs="Arial"/>
          <w:sz w:val="20"/>
          <w:lang w:eastAsia="sl-SI"/>
        </w:rPr>
        <w:t xml:space="preserve">za namen postavitve </w:t>
      </w:r>
      <w:r w:rsidR="008E4322" w:rsidRPr="008E4322">
        <w:rPr>
          <w:rFonts w:cs="Arial"/>
          <w:sz w:val="20"/>
          <w:lang w:eastAsia="sl-SI"/>
        </w:rPr>
        <w:t xml:space="preserve">enega </w:t>
      </w:r>
      <w:r w:rsidRPr="008E4322">
        <w:rPr>
          <w:rFonts w:cs="Arial"/>
          <w:sz w:val="20"/>
          <w:lang w:eastAsia="sl-SI"/>
        </w:rPr>
        <w:t>avtomat</w:t>
      </w:r>
      <w:r w:rsidR="008E4322" w:rsidRPr="008E4322">
        <w:rPr>
          <w:rFonts w:cs="Arial"/>
          <w:sz w:val="20"/>
          <w:lang w:eastAsia="sl-SI"/>
        </w:rPr>
        <w:t>a</w:t>
      </w:r>
      <w:r w:rsidRPr="008E4322">
        <w:rPr>
          <w:rFonts w:cs="Arial"/>
          <w:sz w:val="20"/>
          <w:lang w:eastAsia="sl-SI"/>
        </w:rPr>
        <w:t xml:space="preserve"> </w:t>
      </w:r>
      <w:r w:rsidR="00F57AF3" w:rsidRPr="008E4322">
        <w:rPr>
          <w:rFonts w:cs="Arial"/>
          <w:sz w:val="20"/>
        </w:rPr>
        <w:t>za</w:t>
      </w:r>
      <w:r w:rsidR="00B3552A">
        <w:rPr>
          <w:rFonts w:cs="Arial"/>
          <w:sz w:val="20"/>
        </w:rPr>
        <w:t xml:space="preserve"> prigrizke in hladne napitke</w:t>
      </w:r>
      <w:r w:rsidRPr="008E4322">
        <w:rPr>
          <w:rFonts w:cs="Arial"/>
          <w:sz w:val="20"/>
        </w:rPr>
        <w:t>.</w:t>
      </w:r>
    </w:p>
    <w:p w14:paraId="26C3026C" w14:textId="77777777" w:rsidR="008E4322" w:rsidRDefault="008E4322" w:rsidP="008E4322">
      <w:pPr>
        <w:autoSpaceDE w:val="0"/>
        <w:autoSpaceDN w:val="0"/>
        <w:adjustRightInd w:val="0"/>
        <w:jc w:val="both"/>
        <w:rPr>
          <w:rFonts w:cs="Arial"/>
          <w:color w:val="000000"/>
          <w:sz w:val="20"/>
          <w:lang w:eastAsia="sl-SI"/>
        </w:rPr>
      </w:pPr>
    </w:p>
    <w:p w14:paraId="0730A7C2" w14:textId="048622E9" w:rsidR="008E4322" w:rsidRPr="008E4322" w:rsidRDefault="008E4322" w:rsidP="008E4322">
      <w:pPr>
        <w:autoSpaceDE w:val="0"/>
        <w:autoSpaceDN w:val="0"/>
        <w:adjustRightInd w:val="0"/>
        <w:jc w:val="both"/>
        <w:rPr>
          <w:rFonts w:cs="Arial"/>
          <w:color w:val="000000"/>
          <w:sz w:val="20"/>
          <w:lang w:eastAsia="sl-SI"/>
        </w:rPr>
      </w:pPr>
      <w:r w:rsidRPr="008E4322">
        <w:rPr>
          <w:rFonts w:cs="Arial"/>
          <w:color w:val="000000"/>
          <w:sz w:val="20"/>
          <w:lang w:eastAsia="sl-SI"/>
        </w:rPr>
        <w:t xml:space="preserve">Omejitev oziroma tehnični pogoj je, da se avtomat postavlja v </w:t>
      </w:r>
      <w:r w:rsidR="00B3552A">
        <w:rPr>
          <w:rFonts w:cs="Arial"/>
          <w:color w:val="000000"/>
          <w:sz w:val="20"/>
          <w:lang w:eastAsia="sl-SI"/>
        </w:rPr>
        <w:t xml:space="preserve">prostor, v katerem se že nahaja en avtomat in da je velikost prostora omejena na </w:t>
      </w:r>
      <w:r w:rsidR="00C21808">
        <w:rPr>
          <w:rFonts w:cs="Arial"/>
          <w:color w:val="000000"/>
          <w:sz w:val="20"/>
          <w:lang w:eastAsia="sl-SI"/>
        </w:rPr>
        <w:t xml:space="preserve">cca. </w:t>
      </w:r>
      <w:r w:rsidR="00E4077A">
        <w:rPr>
          <w:rFonts w:cs="Arial"/>
          <w:color w:val="000000"/>
          <w:sz w:val="20"/>
          <w:lang w:eastAsia="sl-SI"/>
        </w:rPr>
        <w:t>4</w:t>
      </w:r>
      <w:r w:rsidR="00C21808">
        <w:rPr>
          <w:rFonts w:cs="Arial"/>
          <w:color w:val="000000"/>
          <w:sz w:val="20"/>
          <w:lang w:eastAsia="sl-SI"/>
        </w:rPr>
        <w:t xml:space="preserve">,00 </w:t>
      </w:r>
      <w:r w:rsidR="00B3552A">
        <w:rPr>
          <w:rFonts w:cs="Arial"/>
          <w:color w:val="000000"/>
          <w:sz w:val="20"/>
          <w:lang w:eastAsia="sl-SI"/>
        </w:rPr>
        <w:t>m2.</w:t>
      </w:r>
    </w:p>
    <w:p w14:paraId="4C9CC8C2" w14:textId="58EE71B9" w:rsidR="005E6748" w:rsidRPr="008335FE" w:rsidRDefault="008E4322" w:rsidP="008E4322">
      <w:pPr>
        <w:jc w:val="both"/>
        <w:rPr>
          <w:rFonts w:cs="Arial"/>
          <w:sz w:val="20"/>
        </w:rPr>
      </w:pPr>
      <w:r>
        <w:rPr>
          <w:rFonts w:ascii="Tms Rmn" w:hAnsi="Tms Rmn" w:cs="Tms Rmn"/>
          <w:color w:val="000000"/>
          <w:sz w:val="24"/>
          <w:szCs w:val="24"/>
          <w:lang w:eastAsia="sl-SI"/>
        </w:rPr>
        <w:t> </w:t>
      </w:r>
    </w:p>
    <w:p w14:paraId="35CEAA0C" w14:textId="77777777" w:rsidR="005E6748" w:rsidRPr="008335FE" w:rsidRDefault="005E6748" w:rsidP="008E4322">
      <w:pPr>
        <w:jc w:val="both"/>
        <w:rPr>
          <w:rFonts w:cs="Arial"/>
          <w:sz w:val="20"/>
        </w:rPr>
      </w:pPr>
      <w:r w:rsidRPr="008335FE">
        <w:rPr>
          <w:rFonts w:cs="Arial"/>
          <w:sz w:val="20"/>
        </w:rPr>
        <w:t xml:space="preserve">Najemna pogodba se sklepa za </w:t>
      </w:r>
      <w:r>
        <w:rPr>
          <w:rFonts w:cs="Arial"/>
          <w:sz w:val="20"/>
        </w:rPr>
        <w:t>nedoločen</w:t>
      </w:r>
      <w:r w:rsidRPr="008335FE">
        <w:rPr>
          <w:rFonts w:cs="Arial"/>
          <w:sz w:val="20"/>
        </w:rPr>
        <w:t xml:space="preserve"> ča</w:t>
      </w:r>
      <w:r>
        <w:rPr>
          <w:rFonts w:cs="Arial"/>
          <w:sz w:val="20"/>
        </w:rPr>
        <w:t>s. Najemna pogodba lahko kadarkoli preneha po sporazumu pogodbenih strank oziroma z odpovedjo</w:t>
      </w:r>
      <w:r w:rsidRPr="008335FE">
        <w:rPr>
          <w:rFonts w:cs="Arial"/>
          <w:sz w:val="20"/>
        </w:rPr>
        <w:t>.</w:t>
      </w:r>
      <w:r>
        <w:rPr>
          <w:rFonts w:cs="Arial"/>
          <w:sz w:val="20"/>
        </w:rPr>
        <w:t xml:space="preserve"> Odpovedni rok je 30 dni.</w:t>
      </w:r>
    </w:p>
    <w:p w14:paraId="545E5398" w14:textId="77777777" w:rsidR="005E6748" w:rsidRPr="008335FE" w:rsidRDefault="005E6748" w:rsidP="008E4322">
      <w:pPr>
        <w:jc w:val="both"/>
        <w:rPr>
          <w:rFonts w:cs="Arial"/>
          <w:sz w:val="20"/>
        </w:rPr>
      </w:pPr>
    </w:p>
    <w:p w14:paraId="41B9C1C4" w14:textId="77777777" w:rsidR="005E6748" w:rsidRPr="008335FE" w:rsidRDefault="005E6748" w:rsidP="005E6748">
      <w:pPr>
        <w:jc w:val="both"/>
        <w:rPr>
          <w:rFonts w:cs="Arial"/>
          <w:sz w:val="20"/>
        </w:rPr>
      </w:pPr>
      <w:r w:rsidRPr="008335FE">
        <w:rPr>
          <w:rFonts w:cs="Arial"/>
          <w:sz w:val="20"/>
        </w:rPr>
        <w:t>Najemna pogodba se bo sklenila na način videno - najeto, zato morebitne reklamacije po sklenitvi pogodbe ne bodo upoštevane.</w:t>
      </w:r>
    </w:p>
    <w:p w14:paraId="0E4B43FD" w14:textId="77777777" w:rsidR="005E6748" w:rsidRPr="008335FE" w:rsidRDefault="005E6748" w:rsidP="005E6748">
      <w:pPr>
        <w:jc w:val="both"/>
        <w:rPr>
          <w:rFonts w:cs="Arial"/>
          <w:sz w:val="20"/>
        </w:rPr>
      </w:pPr>
    </w:p>
    <w:p w14:paraId="787BF4D5" w14:textId="77777777" w:rsidR="005E6748" w:rsidRPr="008335FE" w:rsidRDefault="005E6748" w:rsidP="005E6748">
      <w:pPr>
        <w:jc w:val="both"/>
        <w:rPr>
          <w:rFonts w:cs="Arial"/>
          <w:b/>
          <w:bCs/>
          <w:sz w:val="20"/>
          <w:u w:val="single"/>
        </w:rPr>
      </w:pPr>
      <w:r w:rsidRPr="008335FE">
        <w:rPr>
          <w:rFonts w:cs="Arial"/>
          <w:b/>
          <w:bCs/>
          <w:sz w:val="20"/>
          <w:u w:val="single"/>
        </w:rPr>
        <w:t xml:space="preserve">3. Vrsta pravnega posla in sklenitev pogodbe </w:t>
      </w:r>
    </w:p>
    <w:p w14:paraId="466C8ADC" w14:textId="77777777" w:rsidR="005E6748" w:rsidRPr="008335FE" w:rsidRDefault="005E6748" w:rsidP="005E6748">
      <w:pPr>
        <w:jc w:val="both"/>
        <w:rPr>
          <w:rFonts w:cs="Arial"/>
          <w:sz w:val="20"/>
        </w:rPr>
      </w:pPr>
      <w:r w:rsidRPr="008335FE">
        <w:rPr>
          <w:rFonts w:cs="Arial"/>
          <w:sz w:val="20"/>
        </w:rPr>
        <w:t xml:space="preserve">Oddaja nepremičnine po metodi neposredne pogodbe. </w:t>
      </w:r>
    </w:p>
    <w:p w14:paraId="4D1800F3" w14:textId="77777777" w:rsidR="005E6748" w:rsidRPr="008335FE" w:rsidRDefault="005E6748" w:rsidP="005E6748">
      <w:pPr>
        <w:jc w:val="both"/>
        <w:rPr>
          <w:rFonts w:cs="Arial"/>
          <w:sz w:val="20"/>
        </w:rPr>
      </w:pPr>
    </w:p>
    <w:p w14:paraId="2CE93AC0" w14:textId="69525AA7" w:rsidR="005E6748" w:rsidRPr="008335FE" w:rsidRDefault="005E6748" w:rsidP="005E6748">
      <w:pPr>
        <w:jc w:val="both"/>
        <w:rPr>
          <w:rFonts w:cs="Arial"/>
          <w:sz w:val="20"/>
        </w:rPr>
      </w:pPr>
      <w:r w:rsidRPr="008335FE">
        <w:rPr>
          <w:rFonts w:cs="Arial"/>
          <w:sz w:val="20"/>
        </w:rPr>
        <w:t>Pogodba bo sklenjena s tistim ponudnikom, ki bo ponudil najvišjo najemnino. Pogodba mora biti sklenjena v roku 15 dni po pozivu organizatorja postopka oddaje. V kolikor pogodba ni sklenjena v danem roku</w:t>
      </w:r>
      <w:r w:rsidR="007C63C6">
        <w:rPr>
          <w:rFonts w:cs="Arial"/>
          <w:sz w:val="20"/>
        </w:rPr>
        <w:t>,</w:t>
      </w:r>
      <w:r w:rsidRPr="008335FE">
        <w:rPr>
          <w:rFonts w:cs="Arial"/>
          <w:sz w:val="20"/>
        </w:rPr>
        <w:t xml:space="preserve"> lahko organizator odstopi od sklenitve posla. Vse morebitne stroške v zvezi s sklenitvijo pogodbe plača ponudnik.</w:t>
      </w:r>
    </w:p>
    <w:p w14:paraId="0A7FB4BD" w14:textId="77777777" w:rsidR="005E6748" w:rsidRPr="008335FE" w:rsidRDefault="005E6748" w:rsidP="005E6748">
      <w:pPr>
        <w:jc w:val="both"/>
        <w:rPr>
          <w:rFonts w:cs="Arial"/>
          <w:sz w:val="20"/>
        </w:rPr>
      </w:pPr>
    </w:p>
    <w:p w14:paraId="60457A18" w14:textId="77777777" w:rsidR="005E6748" w:rsidRPr="00DA5F4B" w:rsidRDefault="005E6748" w:rsidP="005E6748">
      <w:pPr>
        <w:jc w:val="both"/>
        <w:rPr>
          <w:rFonts w:cs="Arial"/>
          <w:b/>
          <w:bCs/>
          <w:sz w:val="20"/>
          <w:u w:val="single"/>
        </w:rPr>
      </w:pPr>
      <w:r w:rsidRPr="00DA5F4B">
        <w:rPr>
          <w:rFonts w:cs="Arial"/>
          <w:b/>
          <w:bCs/>
          <w:sz w:val="20"/>
          <w:u w:val="single"/>
        </w:rPr>
        <w:t>4. Ponudbena cena</w:t>
      </w:r>
    </w:p>
    <w:p w14:paraId="6469D6D7" w14:textId="201E7500" w:rsidR="005E6748" w:rsidRPr="008335FE" w:rsidRDefault="005E6748" w:rsidP="005E6748">
      <w:pPr>
        <w:jc w:val="both"/>
        <w:rPr>
          <w:rFonts w:cs="Arial"/>
          <w:sz w:val="20"/>
        </w:rPr>
      </w:pPr>
      <w:r w:rsidRPr="00DA5F4B">
        <w:rPr>
          <w:rFonts w:cs="Arial"/>
          <w:sz w:val="20"/>
        </w:rPr>
        <w:t xml:space="preserve">Ponujena cena za najem </w:t>
      </w:r>
      <w:r w:rsidR="007C63C6">
        <w:rPr>
          <w:rFonts w:cs="Arial"/>
          <w:sz w:val="20"/>
        </w:rPr>
        <w:t>1 m</w:t>
      </w:r>
      <w:r w:rsidR="007C63C6" w:rsidRPr="007C63C6">
        <w:rPr>
          <w:rFonts w:cs="Arial"/>
          <w:sz w:val="20"/>
          <w:vertAlign w:val="superscript"/>
        </w:rPr>
        <w:t>2</w:t>
      </w:r>
      <w:r w:rsidR="007C63C6">
        <w:rPr>
          <w:rFonts w:cs="Arial"/>
          <w:sz w:val="20"/>
        </w:rPr>
        <w:t xml:space="preserve"> </w:t>
      </w:r>
      <w:r w:rsidRPr="00DA5F4B">
        <w:rPr>
          <w:rFonts w:cs="Arial"/>
          <w:sz w:val="20"/>
        </w:rPr>
        <w:t>nepremičnine ne sme biti nižja od 30</w:t>
      </w:r>
      <w:r>
        <w:rPr>
          <w:rFonts w:cs="Arial"/>
          <w:sz w:val="20"/>
        </w:rPr>
        <w:t>,00</w:t>
      </w:r>
      <w:r w:rsidRPr="00DA5F4B">
        <w:rPr>
          <w:rFonts w:cs="Arial"/>
          <w:sz w:val="20"/>
        </w:rPr>
        <w:t xml:space="preserve"> EUR</w:t>
      </w:r>
      <w:r w:rsidR="007C63C6">
        <w:rPr>
          <w:rFonts w:cs="Arial"/>
          <w:sz w:val="20"/>
        </w:rPr>
        <w:t>.</w:t>
      </w:r>
      <w:r w:rsidRPr="00DA5F4B">
        <w:rPr>
          <w:rFonts w:cs="Arial"/>
          <w:sz w:val="20"/>
        </w:rPr>
        <w:t xml:space="preserve"> Stroški porabe električne energije so vključeni v ceno najemnine. Temu znesku je potrebno prišteti še DDV v skladu z določili Zakona o davku na dodano vrednost (Uradni list RS, št. 13/11 – uradno prečiščeno besedilo, 18/11, 78/11, 38/12, 83/12, 86/14</w:t>
      </w:r>
      <w:r w:rsidR="00AC3D17">
        <w:rPr>
          <w:rFonts w:cs="Arial"/>
          <w:sz w:val="20"/>
        </w:rPr>
        <w:t xml:space="preserve">, </w:t>
      </w:r>
      <w:r w:rsidRPr="00DA5F4B">
        <w:rPr>
          <w:rFonts w:cs="Arial"/>
          <w:sz w:val="20"/>
        </w:rPr>
        <w:t>90/15</w:t>
      </w:r>
      <w:r w:rsidR="00AC3D17">
        <w:rPr>
          <w:rFonts w:cs="Arial"/>
          <w:sz w:val="20"/>
        </w:rPr>
        <w:t xml:space="preserve">, 77/18, 59/19, 72/19, 196/21 – </w:t>
      </w:r>
      <w:proofErr w:type="spellStart"/>
      <w:r w:rsidR="00AC3D17">
        <w:rPr>
          <w:rFonts w:cs="Arial"/>
          <w:sz w:val="20"/>
        </w:rPr>
        <w:t>ZDOsk</w:t>
      </w:r>
      <w:proofErr w:type="spellEnd"/>
      <w:r w:rsidR="00AC3D17">
        <w:rPr>
          <w:rFonts w:cs="Arial"/>
          <w:sz w:val="20"/>
        </w:rPr>
        <w:t xml:space="preserve">, 3/22, 29/22 – ZUOPDCE in 40/23 – </w:t>
      </w:r>
      <w:proofErr w:type="spellStart"/>
      <w:r w:rsidR="00AC3D17">
        <w:rPr>
          <w:rFonts w:cs="Arial"/>
          <w:sz w:val="20"/>
        </w:rPr>
        <w:t>ZdavPR</w:t>
      </w:r>
      <w:proofErr w:type="spellEnd"/>
      <w:r w:rsidR="00AC3D17">
        <w:rPr>
          <w:rFonts w:cs="Arial"/>
          <w:sz w:val="20"/>
        </w:rPr>
        <w:t>-B</w:t>
      </w:r>
      <w:r w:rsidRPr="00DA5F4B">
        <w:rPr>
          <w:rFonts w:cs="Arial"/>
          <w:sz w:val="20"/>
        </w:rPr>
        <w:t>).</w:t>
      </w:r>
    </w:p>
    <w:p w14:paraId="4B63D411" w14:textId="77777777" w:rsidR="005E6748" w:rsidRPr="008335FE" w:rsidRDefault="005E6748" w:rsidP="005E6748">
      <w:pPr>
        <w:jc w:val="both"/>
        <w:rPr>
          <w:rFonts w:cs="Arial"/>
          <w:sz w:val="20"/>
        </w:rPr>
      </w:pPr>
    </w:p>
    <w:p w14:paraId="4FCB6179" w14:textId="77777777" w:rsidR="005E6748" w:rsidRPr="008335FE" w:rsidRDefault="005E6748" w:rsidP="005E6748">
      <w:pPr>
        <w:jc w:val="both"/>
        <w:rPr>
          <w:rFonts w:cs="Arial"/>
          <w:sz w:val="20"/>
        </w:rPr>
      </w:pPr>
      <w:r w:rsidRPr="008335FE">
        <w:rPr>
          <w:rFonts w:cs="Arial"/>
          <w:sz w:val="20"/>
        </w:rPr>
        <w:t>Ponudba se odda na obrazcu z vsebino iz Priloge 1 te objave.</w:t>
      </w:r>
    </w:p>
    <w:p w14:paraId="48673BDE" w14:textId="77777777" w:rsidR="005E6748" w:rsidRPr="008335FE" w:rsidRDefault="005E6748" w:rsidP="005E6748">
      <w:pPr>
        <w:jc w:val="both"/>
        <w:rPr>
          <w:rFonts w:cs="Arial"/>
          <w:sz w:val="20"/>
        </w:rPr>
      </w:pPr>
    </w:p>
    <w:p w14:paraId="3B70967B" w14:textId="77777777" w:rsidR="005E6748" w:rsidRPr="008335FE" w:rsidRDefault="005E6748" w:rsidP="005E6748">
      <w:pPr>
        <w:jc w:val="both"/>
        <w:rPr>
          <w:rFonts w:cs="Arial"/>
          <w:b/>
          <w:bCs/>
          <w:sz w:val="20"/>
          <w:u w:val="single"/>
        </w:rPr>
      </w:pPr>
      <w:r w:rsidRPr="008335FE">
        <w:rPr>
          <w:rFonts w:cs="Arial"/>
          <w:b/>
          <w:bCs/>
          <w:sz w:val="20"/>
          <w:u w:val="single"/>
        </w:rPr>
        <w:t xml:space="preserve">5. Načini in rok sklenitve pogodbe </w:t>
      </w:r>
    </w:p>
    <w:p w14:paraId="6949B690" w14:textId="77777777" w:rsidR="005E6748" w:rsidRPr="008335FE" w:rsidRDefault="005E6748" w:rsidP="005E6748">
      <w:pPr>
        <w:jc w:val="both"/>
        <w:rPr>
          <w:rFonts w:cs="Arial"/>
          <w:sz w:val="20"/>
        </w:rPr>
      </w:pPr>
      <w:r w:rsidRPr="008335FE">
        <w:rPr>
          <w:rFonts w:cs="Arial"/>
          <w:sz w:val="20"/>
        </w:rPr>
        <w:t>Pogodba bo sklenjena s tistim ponudnikom, ki bo izpolnjeval vse razpisne pogoje.</w:t>
      </w:r>
    </w:p>
    <w:p w14:paraId="4BED8FE6" w14:textId="064464E1" w:rsidR="005E6748" w:rsidRDefault="005E6748" w:rsidP="005E6748">
      <w:pPr>
        <w:jc w:val="both"/>
        <w:rPr>
          <w:rFonts w:cs="Arial"/>
          <w:sz w:val="20"/>
        </w:rPr>
      </w:pPr>
    </w:p>
    <w:p w14:paraId="08DEAC90" w14:textId="77777777" w:rsidR="00082AAA" w:rsidRPr="008335FE" w:rsidRDefault="00082AAA" w:rsidP="005E6748">
      <w:pPr>
        <w:jc w:val="both"/>
        <w:rPr>
          <w:rFonts w:cs="Arial"/>
          <w:sz w:val="20"/>
        </w:rPr>
      </w:pPr>
    </w:p>
    <w:p w14:paraId="62EACF66" w14:textId="77777777" w:rsidR="00463E0F" w:rsidRDefault="00463E0F" w:rsidP="005E6748">
      <w:pPr>
        <w:jc w:val="both"/>
        <w:rPr>
          <w:rFonts w:cs="Arial"/>
          <w:b/>
          <w:bCs/>
          <w:sz w:val="20"/>
          <w:u w:val="single"/>
        </w:rPr>
      </w:pPr>
    </w:p>
    <w:p w14:paraId="73B63F5F" w14:textId="7219CD6D" w:rsidR="005E6748" w:rsidRPr="008335FE" w:rsidRDefault="005E6748" w:rsidP="005E6748">
      <w:pPr>
        <w:jc w:val="both"/>
        <w:rPr>
          <w:rFonts w:cs="Arial"/>
          <w:b/>
          <w:bCs/>
          <w:sz w:val="20"/>
          <w:u w:val="single"/>
        </w:rPr>
      </w:pPr>
      <w:r w:rsidRPr="008335FE">
        <w:rPr>
          <w:rFonts w:cs="Arial"/>
          <w:b/>
          <w:bCs/>
          <w:sz w:val="20"/>
          <w:u w:val="single"/>
        </w:rPr>
        <w:t>6. Način in rok plačila najemnine</w:t>
      </w:r>
    </w:p>
    <w:p w14:paraId="31AA1107" w14:textId="77777777" w:rsidR="005E6748" w:rsidRPr="008335FE" w:rsidRDefault="005E6748" w:rsidP="005E6748">
      <w:pPr>
        <w:jc w:val="both"/>
        <w:rPr>
          <w:rFonts w:cs="Arial"/>
          <w:sz w:val="20"/>
        </w:rPr>
      </w:pPr>
      <w:r w:rsidRPr="008335FE">
        <w:rPr>
          <w:rFonts w:cs="Arial"/>
          <w:sz w:val="20"/>
        </w:rPr>
        <w:t>Najemnina se mesečno plačuje Ministrstvu za javno upravo na podračun enotnega zakladniškega računa pri Banki Slovenije, na številko, ki bo navedena na izstavljenem računu.</w:t>
      </w:r>
    </w:p>
    <w:p w14:paraId="645C1A93" w14:textId="77777777" w:rsidR="005E6748" w:rsidRPr="008335FE" w:rsidRDefault="005E6748" w:rsidP="005E6748">
      <w:pPr>
        <w:jc w:val="both"/>
        <w:rPr>
          <w:rFonts w:cs="Arial"/>
          <w:sz w:val="20"/>
        </w:rPr>
      </w:pPr>
    </w:p>
    <w:p w14:paraId="3C745BDC" w14:textId="77777777" w:rsidR="005E6748" w:rsidRPr="008335FE" w:rsidRDefault="005E6748" w:rsidP="005E6748">
      <w:pPr>
        <w:jc w:val="both"/>
        <w:rPr>
          <w:rFonts w:cs="Arial"/>
          <w:sz w:val="20"/>
        </w:rPr>
      </w:pPr>
      <w:r w:rsidRPr="008335FE">
        <w:rPr>
          <w:rFonts w:cs="Arial"/>
          <w:sz w:val="20"/>
        </w:rPr>
        <w:t>Organizator bo račun izstavil praviloma do 15. v mesecu za pretekli mesec. Rok plačila računa je 30 dni od dneva izstavitve računa. V primeru zamude plačila je najemnik dolžan plačati zakonske zamudne obresti.</w:t>
      </w:r>
    </w:p>
    <w:p w14:paraId="56F4D452" w14:textId="77777777" w:rsidR="005E6748" w:rsidRPr="008335FE" w:rsidRDefault="005E6748" w:rsidP="005E6748">
      <w:pPr>
        <w:jc w:val="both"/>
        <w:rPr>
          <w:rFonts w:cs="Arial"/>
          <w:sz w:val="20"/>
        </w:rPr>
      </w:pPr>
    </w:p>
    <w:p w14:paraId="09823FFC" w14:textId="77777777" w:rsidR="005E6748" w:rsidRPr="0077046A" w:rsidRDefault="005E6748" w:rsidP="005E6748">
      <w:pPr>
        <w:jc w:val="both"/>
        <w:rPr>
          <w:rFonts w:cs="Arial"/>
          <w:b/>
          <w:bCs/>
          <w:sz w:val="20"/>
          <w:u w:val="single"/>
        </w:rPr>
      </w:pPr>
      <w:r w:rsidRPr="0077046A">
        <w:rPr>
          <w:rFonts w:cs="Arial"/>
          <w:b/>
          <w:bCs/>
          <w:sz w:val="20"/>
          <w:u w:val="single"/>
        </w:rPr>
        <w:t xml:space="preserve">7. Pogoji in način oddaje ponudbe </w:t>
      </w:r>
    </w:p>
    <w:p w14:paraId="64DD5321" w14:textId="0073CF83" w:rsidR="005E6748" w:rsidRPr="00171307" w:rsidRDefault="005E6748" w:rsidP="005E6748">
      <w:pPr>
        <w:jc w:val="both"/>
        <w:rPr>
          <w:rFonts w:cs="Arial"/>
          <w:sz w:val="20"/>
        </w:rPr>
      </w:pPr>
      <w:r w:rsidRPr="00171307">
        <w:rPr>
          <w:rFonts w:cs="Arial"/>
          <w:sz w:val="20"/>
        </w:rPr>
        <w:t xml:space="preserve">Ponudnik mora najkasneje do </w:t>
      </w:r>
      <w:r w:rsidR="00892CEB">
        <w:rPr>
          <w:rFonts w:cs="Arial"/>
          <w:sz w:val="20"/>
        </w:rPr>
        <w:t>1</w:t>
      </w:r>
      <w:r w:rsidR="001E51E4">
        <w:rPr>
          <w:rFonts w:cs="Arial"/>
          <w:sz w:val="20"/>
        </w:rPr>
        <w:t>5</w:t>
      </w:r>
      <w:r w:rsidR="008D1B3D">
        <w:rPr>
          <w:rFonts w:cs="Arial"/>
          <w:sz w:val="20"/>
        </w:rPr>
        <w:t xml:space="preserve">. </w:t>
      </w:r>
      <w:r w:rsidR="00F01413">
        <w:rPr>
          <w:rFonts w:cs="Arial"/>
          <w:sz w:val="20"/>
        </w:rPr>
        <w:t>10</w:t>
      </w:r>
      <w:r w:rsidR="008D1B3D">
        <w:rPr>
          <w:rFonts w:cs="Arial"/>
          <w:sz w:val="20"/>
        </w:rPr>
        <w:t>. 202</w:t>
      </w:r>
      <w:r w:rsidR="00B3552A">
        <w:rPr>
          <w:rFonts w:cs="Arial"/>
          <w:sz w:val="20"/>
        </w:rPr>
        <w:t>4</w:t>
      </w:r>
      <w:r w:rsidRPr="00171307">
        <w:rPr>
          <w:rFonts w:cs="Arial"/>
          <w:sz w:val="20"/>
        </w:rPr>
        <w:t xml:space="preserve"> na elektronski naslov </w:t>
      </w:r>
      <w:hyperlink r:id="rId8" w:history="1">
        <w:r w:rsidRPr="00171307">
          <w:rPr>
            <w:rStyle w:val="Hiperpovezava"/>
            <w:rFonts w:cs="Arial"/>
            <w:sz w:val="20"/>
          </w:rPr>
          <w:t>gp.mju@gov.si</w:t>
        </w:r>
      </w:hyperlink>
      <w:r w:rsidRPr="00171307">
        <w:rPr>
          <w:rFonts w:cs="Arial"/>
          <w:sz w:val="20"/>
        </w:rPr>
        <w:t xml:space="preserve"> ali s priporočeno pošiljko ali osebno na vložišče na naslov: Ministrstvo za javno upravo, Tržaška cesta 21, Ljubljana, z nazivom zadeve »ponudba v zadevi </w:t>
      </w:r>
      <w:r w:rsidR="007D5F32">
        <w:rPr>
          <w:rFonts w:cs="Arial"/>
          <w:sz w:val="20"/>
        </w:rPr>
        <w:t>4782-98/2024-3130</w:t>
      </w:r>
      <w:r w:rsidRPr="00171307">
        <w:rPr>
          <w:rFonts w:cs="Arial"/>
          <w:sz w:val="20"/>
        </w:rPr>
        <w:t xml:space="preserve"> – NE ODPIRAJ« poslati:</w:t>
      </w:r>
    </w:p>
    <w:p w14:paraId="19CAF5C1" w14:textId="77777777" w:rsidR="005E6748" w:rsidRPr="00171307" w:rsidRDefault="005E6748" w:rsidP="005E6748">
      <w:pPr>
        <w:numPr>
          <w:ilvl w:val="0"/>
          <w:numId w:val="23"/>
        </w:numPr>
        <w:spacing w:line="260" w:lineRule="exact"/>
        <w:jc w:val="both"/>
        <w:rPr>
          <w:rFonts w:cs="Arial"/>
          <w:sz w:val="20"/>
        </w:rPr>
      </w:pPr>
      <w:r w:rsidRPr="00171307">
        <w:rPr>
          <w:rFonts w:cs="Arial"/>
          <w:sz w:val="20"/>
        </w:rPr>
        <w:t>izpolnjen in lastnoročno podpisan obrazec, ki je Priloga 1 te objave ter</w:t>
      </w:r>
    </w:p>
    <w:p w14:paraId="1A429BA5" w14:textId="77777777" w:rsidR="005E6748" w:rsidRPr="00171307" w:rsidRDefault="005E6748" w:rsidP="005E6748">
      <w:pPr>
        <w:numPr>
          <w:ilvl w:val="0"/>
          <w:numId w:val="23"/>
        </w:numPr>
        <w:spacing w:line="260" w:lineRule="exact"/>
        <w:jc w:val="both"/>
        <w:rPr>
          <w:rFonts w:cs="Arial"/>
          <w:sz w:val="20"/>
        </w:rPr>
      </w:pPr>
      <w:r w:rsidRPr="00171307">
        <w:rPr>
          <w:rFonts w:cs="Arial"/>
          <w:sz w:val="20"/>
        </w:rPr>
        <w:t>zahtevana dokazila.</w:t>
      </w:r>
    </w:p>
    <w:p w14:paraId="0859DB11" w14:textId="77777777" w:rsidR="005E6748" w:rsidRPr="00171307" w:rsidRDefault="005E6748" w:rsidP="005E6748">
      <w:pPr>
        <w:jc w:val="both"/>
        <w:rPr>
          <w:rFonts w:cs="Arial"/>
          <w:sz w:val="20"/>
        </w:rPr>
      </w:pPr>
    </w:p>
    <w:p w14:paraId="7A35D1A5" w14:textId="102C6ED5" w:rsidR="005E6748" w:rsidRPr="0077046A" w:rsidRDefault="005E6748" w:rsidP="005E6748">
      <w:pPr>
        <w:jc w:val="both"/>
        <w:rPr>
          <w:rFonts w:cs="Arial"/>
          <w:b/>
          <w:bCs/>
          <w:sz w:val="20"/>
        </w:rPr>
      </w:pPr>
      <w:r w:rsidRPr="00171307">
        <w:rPr>
          <w:rFonts w:cs="Arial"/>
          <w:sz w:val="20"/>
        </w:rPr>
        <w:t>Šteje se, da je prijava pravočasna, če je oddana na pošto priporočeno, in prispe na naslov</w:t>
      </w:r>
      <w:r w:rsidRPr="008335FE">
        <w:rPr>
          <w:rFonts w:cs="Arial"/>
          <w:sz w:val="20"/>
        </w:rPr>
        <w:t xml:space="preserve"> organizatorja najkasneje </w:t>
      </w:r>
      <w:r w:rsidRPr="0077046A">
        <w:rPr>
          <w:rFonts w:cs="Arial"/>
          <w:b/>
          <w:bCs/>
          <w:sz w:val="20"/>
        </w:rPr>
        <w:t xml:space="preserve">do </w:t>
      </w:r>
      <w:r w:rsidR="00892CEB">
        <w:rPr>
          <w:rFonts w:cs="Arial"/>
          <w:b/>
          <w:bCs/>
          <w:sz w:val="20"/>
        </w:rPr>
        <w:t>1</w:t>
      </w:r>
      <w:r w:rsidR="001E51E4">
        <w:rPr>
          <w:rFonts w:cs="Arial"/>
          <w:b/>
          <w:bCs/>
          <w:sz w:val="20"/>
        </w:rPr>
        <w:t>5</w:t>
      </w:r>
      <w:r w:rsidR="008D1B3D">
        <w:rPr>
          <w:rFonts w:cs="Arial"/>
          <w:b/>
          <w:bCs/>
          <w:sz w:val="20"/>
        </w:rPr>
        <w:t xml:space="preserve">. </w:t>
      </w:r>
      <w:r w:rsidR="00F01413">
        <w:rPr>
          <w:rFonts w:cs="Arial"/>
          <w:b/>
          <w:bCs/>
          <w:sz w:val="20"/>
        </w:rPr>
        <w:t>10</w:t>
      </w:r>
      <w:r w:rsidR="008D1B3D">
        <w:rPr>
          <w:rFonts w:cs="Arial"/>
          <w:b/>
          <w:bCs/>
          <w:sz w:val="20"/>
        </w:rPr>
        <w:t>. 20</w:t>
      </w:r>
      <w:r w:rsidR="003D3E80">
        <w:rPr>
          <w:rFonts w:cs="Arial"/>
          <w:b/>
          <w:bCs/>
          <w:sz w:val="20"/>
        </w:rPr>
        <w:t>2</w:t>
      </w:r>
      <w:r w:rsidR="00B3552A">
        <w:rPr>
          <w:rFonts w:cs="Arial"/>
          <w:b/>
          <w:bCs/>
          <w:sz w:val="20"/>
        </w:rPr>
        <w:t>4</w:t>
      </w:r>
      <w:r w:rsidRPr="0077046A">
        <w:rPr>
          <w:rFonts w:cs="Arial"/>
          <w:b/>
          <w:bCs/>
          <w:sz w:val="20"/>
        </w:rPr>
        <w:t xml:space="preserve"> do 15:00 ure. Ponudbe, predložene po izteku roka</w:t>
      </w:r>
      <w:r w:rsidR="007A513F">
        <w:rPr>
          <w:rFonts w:cs="Arial"/>
          <w:b/>
          <w:bCs/>
          <w:sz w:val="20"/>
        </w:rPr>
        <w:t xml:space="preserve">, </w:t>
      </w:r>
      <w:r w:rsidRPr="0077046A">
        <w:rPr>
          <w:rFonts w:cs="Arial"/>
          <w:b/>
          <w:bCs/>
          <w:sz w:val="20"/>
        </w:rPr>
        <w:t xml:space="preserve">bodo izločene iz postopka. </w:t>
      </w:r>
    </w:p>
    <w:p w14:paraId="7DB8A92A" w14:textId="77777777" w:rsidR="005E6748" w:rsidRPr="008335FE" w:rsidRDefault="005E6748" w:rsidP="005E6748">
      <w:pPr>
        <w:jc w:val="both"/>
        <w:rPr>
          <w:rFonts w:cs="Arial"/>
          <w:sz w:val="20"/>
        </w:rPr>
      </w:pPr>
    </w:p>
    <w:p w14:paraId="303EA4C6" w14:textId="77777777" w:rsidR="005E6748" w:rsidRPr="008335FE" w:rsidRDefault="005E6748" w:rsidP="005E6748">
      <w:pPr>
        <w:jc w:val="both"/>
        <w:rPr>
          <w:rFonts w:cs="Arial"/>
          <w:sz w:val="20"/>
        </w:rPr>
      </w:pPr>
      <w:r w:rsidRPr="008335FE">
        <w:rPr>
          <w:rFonts w:cs="Arial"/>
          <w:sz w:val="20"/>
        </w:rPr>
        <w:t xml:space="preserve">Odpiranje ponudb </w:t>
      </w:r>
      <w:r w:rsidRPr="0077046A">
        <w:rPr>
          <w:rFonts w:cs="Arial"/>
          <w:b/>
          <w:bCs/>
          <w:sz w:val="20"/>
        </w:rPr>
        <w:t>NE BO javno</w:t>
      </w:r>
      <w:r w:rsidRPr="008335FE">
        <w:rPr>
          <w:rFonts w:cs="Arial"/>
          <w:sz w:val="20"/>
        </w:rPr>
        <w:t>.</w:t>
      </w:r>
    </w:p>
    <w:p w14:paraId="6E4404C9" w14:textId="77777777" w:rsidR="005E6748" w:rsidRPr="008335FE" w:rsidRDefault="005E6748" w:rsidP="005E6748">
      <w:pPr>
        <w:jc w:val="both"/>
        <w:rPr>
          <w:rFonts w:cs="Arial"/>
          <w:sz w:val="20"/>
        </w:rPr>
      </w:pPr>
    </w:p>
    <w:p w14:paraId="42789073" w14:textId="77777777" w:rsidR="005E6748" w:rsidRPr="008335FE" w:rsidRDefault="005E6748" w:rsidP="005E6748">
      <w:pPr>
        <w:jc w:val="both"/>
        <w:rPr>
          <w:rFonts w:cs="Arial"/>
          <w:sz w:val="20"/>
        </w:rPr>
      </w:pPr>
      <w:r w:rsidRPr="008335FE">
        <w:rPr>
          <w:rFonts w:cs="Arial"/>
          <w:sz w:val="20"/>
        </w:rPr>
        <w:t xml:space="preserve">Ponudniki bodo o rezultatih odpiranju ponudb obveščeni na njihov naslov najkasneje </w:t>
      </w:r>
      <w:r>
        <w:rPr>
          <w:rFonts w:cs="Arial"/>
          <w:sz w:val="20"/>
        </w:rPr>
        <w:t>14</w:t>
      </w:r>
      <w:r w:rsidRPr="008335FE">
        <w:rPr>
          <w:rFonts w:cs="Arial"/>
          <w:sz w:val="20"/>
        </w:rPr>
        <w:t xml:space="preserve"> dni po zaključenem odpiranju ponudb.</w:t>
      </w:r>
    </w:p>
    <w:p w14:paraId="264A6851" w14:textId="77777777" w:rsidR="005E6748" w:rsidRDefault="005E6748" w:rsidP="005E6748">
      <w:pPr>
        <w:jc w:val="both"/>
        <w:rPr>
          <w:rFonts w:cs="Arial"/>
          <w:sz w:val="20"/>
        </w:rPr>
      </w:pPr>
    </w:p>
    <w:p w14:paraId="0F90AB6B" w14:textId="77777777" w:rsidR="005E6748" w:rsidRPr="008335FE" w:rsidRDefault="005E6748" w:rsidP="005E6748">
      <w:pPr>
        <w:jc w:val="both"/>
        <w:rPr>
          <w:rFonts w:cs="Arial"/>
          <w:sz w:val="20"/>
        </w:rPr>
      </w:pPr>
      <w:r>
        <w:rPr>
          <w:rFonts w:cs="Arial"/>
          <w:sz w:val="20"/>
        </w:rPr>
        <w:t>V kolikor bo prispelo več enakih ponudb, bo organizirano pogajanje z namenom višanja najemnine.</w:t>
      </w:r>
    </w:p>
    <w:p w14:paraId="3C0CDFFE" w14:textId="77777777" w:rsidR="005E6748" w:rsidRPr="008335FE" w:rsidRDefault="005E6748" w:rsidP="005E6748">
      <w:pPr>
        <w:jc w:val="both"/>
        <w:rPr>
          <w:rFonts w:cs="Arial"/>
          <w:sz w:val="20"/>
        </w:rPr>
      </w:pPr>
    </w:p>
    <w:p w14:paraId="54F9EEFC" w14:textId="77777777" w:rsidR="005E6748" w:rsidRPr="008335FE" w:rsidRDefault="005E6748" w:rsidP="005E6748">
      <w:pPr>
        <w:jc w:val="both"/>
        <w:rPr>
          <w:rFonts w:cs="Arial"/>
          <w:b/>
          <w:bCs/>
          <w:sz w:val="20"/>
          <w:u w:val="single"/>
        </w:rPr>
      </w:pPr>
      <w:r w:rsidRPr="008335FE">
        <w:rPr>
          <w:rFonts w:cs="Arial"/>
          <w:b/>
          <w:bCs/>
          <w:sz w:val="20"/>
          <w:u w:val="single"/>
        </w:rPr>
        <w:t xml:space="preserve">8. Dodatna pojasnila in ogled </w:t>
      </w:r>
    </w:p>
    <w:p w14:paraId="7ACDC367" w14:textId="6B9BC0FF" w:rsidR="00892CEB" w:rsidRDefault="005E6748" w:rsidP="005E6748">
      <w:pPr>
        <w:jc w:val="both"/>
        <w:rPr>
          <w:rFonts w:cs="Arial"/>
          <w:color w:val="000000" w:themeColor="text1"/>
          <w:sz w:val="20"/>
        </w:rPr>
      </w:pPr>
      <w:r w:rsidRPr="008335FE">
        <w:rPr>
          <w:rFonts w:cs="Arial"/>
          <w:sz w:val="20"/>
        </w:rPr>
        <w:t>Ogled prostor</w:t>
      </w:r>
      <w:r w:rsidR="00D32B21">
        <w:rPr>
          <w:rFonts w:cs="Arial"/>
          <w:sz w:val="20"/>
        </w:rPr>
        <w:t>ov</w:t>
      </w:r>
      <w:r w:rsidRPr="008335FE">
        <w:rPr>
          <w:rFonts w:cs="Arial"/>
          <w:sz w:val="20"/>
        </w:rPr>
        <w:t xml:space="preserve"> po dogovoru. Kontaktna oseba za ogled: </w:t>
      </w:r>
      <w:r w:rsidR="00892CEB">
        <w:rPr>
          <w:rFonts w:cs="Arial"/>
          <w:sz w:val="20"/>
        </w:rPr>
        <w:t>Denis Ciriković</w:t>
      </w:r>
      <w:r w:rsidRPr="00185183">
        <w:rPr>
          <w:rFonts w:cs="Arial"/>
          <w:color w:val="000000" w:themeColor="text1"/>
          <w:sz w:val="20"/>
        </w:rPr>
        <w:t xml:space="preserve">: </w:t>
      </w:r>
      <w:r w:rsidR="00E163E2" w:rsidRPr="00185183">
        <w:rPr>
          <w:rFonts w:cs="Arial"/>
          <w:color w:val="000000" w:themeColor="text1"/>
          <w:sz w:val="20"/>
        </w:rPr>
        <w:t>030/</w:t>
      </w:r>
      <w:r w:rsidR="00892CEB">
        <w:rPr>
          <w:rFonts w:cs="Arial"/>
          <w:color w:val="000000" w:themeColor="text1"/>
          <w:sz w:val="20"/>
        </w:rPr>
        <w:t>227-</w:t>
      </w:r>
      <w:r w:rsidR="008E4322">
        <w:rPr>
          <w:rFonts w:cs="Arial"/>
          <w:color w:val="000000" w:themeColor="text1"/>
          <w:sz w:val="20"/>
        </w:rPr>
        <w:t>9</w:t>
      </w:r>
      <w:r w:rsidR="00892CEB">
        <w:rPr>
          <w:rFonts w:cs="Arial"/>
          <w:color w:val="000000" w:themeColor="text1"/>
          <w:sz w:val="20"/>
        </w:rPr>
        <w:t>20</w:t>
      </w:r>
      <w:r w:rsidR="00E163E2" w:rsidRPr="00185183">
        <w:rPr>
          <w:rFonts w:cs="Arial"/>
          <w:color w:val="000000" w:themeColor="text1"/>
          <w:sz w:val="20"/>
        </w:rPr>
        <w:t xml:space="preserve">, </w:t>
      </w:r>
      <w:r w:rsidR="00D32B21">
        <w:rPr>
          <w:rFonts w:cs="Arial"/>
          <w:color w:val="000000" w:themeColor="text1"/>
          <w:sz w:val="20"/>
        </w:rPr>
        <w:t xml:space="preserve">  </w:t>
      </w:r>
      <w:r w:rsidRPr="00185183">
        <w:rPr>
          <w:rFonts w:cs="Arial"/>
          <w:color w:val="000000" w:themeColor="text1"/>
          <w:sz w:val="20"/>
        </w:rPr>
        <w:t xml:space="preserve">e- pošta: </w:t>
      </w:r>
      <w:hyperlink r:id="rId9" w:history="1">
        <w:r w:rsidR="00892CEB" w:rsidRPr="00A75C46">
          <w:rPr>
            <w:rStyle w:val="Hiperpovezava"/>
            <w:rFonts w:cs="Arial"/>
            <w:sz w:val="20"/>
          </w:rPr>
          <w:t>denis.cirikovic@gov.si</w:t>
        </w:r>
      </w:hyperlink>
    </w:p>
    <w:p w14:paraId="50A178E9" w14:textId="77777777" w:rsidR="005E6748" w:rsidRPr="008335FE" w:rsidRDefault="005E6748" w:rsidP="005E6748">
      <w:pPr>
        <w:jc w:val="both"/>
        <w:rPr>
          <w:rFonts w:cs="Arial"/>
          <w:sz w:val="20"/>
        </w:rPr>
      </w:pPr>
    </w:p>
    <w:p w14:paraId="5DA85A3C" w14:textId="63008AF3" w:rsidR="005E6748" w:rsidRPr="008335FE" w:rsidRDefault="005E6748" w:rsidP="005E6748">
      <w:pPr>
        <w:jc w:val="both"/>
        <w:rPr>
          <w:rFonts w:cs="Arial"/>
          <w:sz w:val="20"/>
        </w:rPr>
      </w:pPr>
      <w:r w:rsidRPr="008335FE">
        <w:rPr>
          <w:rFonts w:cs="Arial"/>
          <w:sz w:val="20"/>
        </w:rPr>
        <w:t>Ponudniki lahko postavijo vprašanja in zahteve za dodatna pojasnila glede izvedbe postopka  Tanji Bašelj, telefon: 0</w:t>
      </w:r>
      <w:r w:rsidR="00892CEB">
        <w:rPr>
          <w:rFonts w:cs="Arial"/>
          <w:sz w:val="20"/>
        </w:rPr>
        <w:t>40/672-106</w:t>
      </w:r>
      <w:r w:rsidRPr="008335FE">
        <w:rPr>
          <w:rFonts w:cs="Arial"/>
          <w:sz w:val="20"/>
        </w:rPr>
        <w:t xml:space="preserve">, elektronski naslov: </w:t>
      </w:r>
      <w:hyperlink r:id="rId10" w:history="1">
        <w:r w:rsidR="00892CEB" w:rsidRPr="00A75C46">
          <w:rPr>
            <w:rStyle w:val="Hiperpovezava"/>
            <w:rFonts w:cs="Arial"/>
            <w:sz w:val="20"/>
          </w:rPr>
          <w:t>tanja.baselj@gov.si</w:t>
        </w:r>
      </w:hyperlink>
    </w:p>
    <w:p w14:paraId="1E9A969A" w14:textId="77777777" w:rsidR="005E6748" w:rsidRPr="008335FE" w:rsidRDefault="005E6748" w:rsidP="005E6748">
      <w:pPr>
        <w:jc w:val="both"/>
        <w:rPr>
          <w:rFonts w:cs="Arial"/>
          <w:sz w:val="20"/>
        </w:rPr>
      </w:pPr>
    </w:p>
    <w:p w14:paraId="2B904D84" w14:textId="77777777" w:rsidR="005E6748" w:rsidRPr="008335FE" w:rsidRDefault="005E6748" w:rsidP="005E6748">
      <w:pPr>
        <w:jc w:val="both"/>
        <w:rPr>
          <w:rFonts w:cs="Arial"/>
          <w:b/>
          <w:bCs/>
          <w:sz w:val="20"/>
          <w:u w:val="single"/>
        </w:rPr>
      </w:pPr>
      <w:r w:rsidRPr="008335FE">
        <w:rPr>
          <w:rFonts w:cs="Arial"/>
          <w:b/>
          <w:bCs/>
          <w:sz w:val="20"/>
          <w:u w:val="single"/>
        </w:rPr>
        <w:t>9. Opozorilo</w:t>
      </w:r>
    </w:p>
    <w:p w14:paraId="59FA83F0" w14:textId="59DFC81F" w:rsidR="005E6748" w:rsidRPr="008335FE" w:rsidRDefault="005E6748" w:rsidP="00B8441D">
      <w:pPr>
        <w:jc w:val="both"/>
        <w:rPr>
          <w:rFonts w:cs="Arial"/>
          <w:sz w:val="20"/>
        </w:rPr>
      </w:pPr>
      <w:r w:rsidRPr="008335FE">
        <w:rPr>
          <w:rFonts w:cs="Arial"/>
          <w:sz w:val="20"/>
        </w:rPr>
        <w:t xml:space="preserve">Organizator lahko do sklenitve pravnega posla </w:t>
      </w:r>
      <w:r w:rsidR="00B8441D" w:rsidRPr="008335FE">
        <w:rPr>
          <w:rFonts w:cs="Arial"/>
          <w:sz w:val="20"/>
        </w:rPr>
        <w:t>brez odškodninske odgovornosti</w:t>
      </w:r>
      <w:r w:rsidR="00B8441D">
        <w:rPr>
          <w:rFonts w:cs="Arial"/>
          <w:sz w:val="20"/>
        </w:rPr>
        <w:t xml:space="preserve"> </w:t>
      </w:r>
      <w:r w:rsidRPr="008335FE">
        <w:rPr>
          <w:rFonts w:cs="Arial"/>
          <w:sz w:val="20"/>
        </w:rPr>
        <w:t>postopek zbiranja ponudb ustavi oziroma ne sklene pogodbe z uspelim ponudnikom</w:t>
      </w:r>
      <w:r w:rsidR="00B8441D">
        <w:rPr>
          <w:rFonts w:cs="Arial"/>
          <w:sz w:val="20"/>
        </w:rPr>
        <w:t>.</w:t>
      </w:r>
    </w:p>
    <w:p w14:paraId="7AA476DC" w14:textId="77777777" w:rsidR="005E6748" w:rsidRPr="008335FE" w:rsidRDefault="005E6748" w:rsidP="005E6748">
      <w:pPr>
        <w:jc w:val="both"/>
        <w:rPr>
          <w:rFonts w:cs="Arial"/>
          <w:sz w:val="20"/>
        </w:rPr>
      </w:pPr>
    </w:p>
    <w:p w14:paraId="1270CC9D" w14:textId="77777777" w:rsidR="005E6748" w:rsidRPr="008335FE" w:rsidRDefault="005E6748" w:rsidP="005E6748">
      <w:pPr>
        <w:jc w:val="both"/>
        <w:rPr>
          <w:rFonts w:cs="Arial"/>
          <w:b/>
          <w:bCs/>
          <w:sz w:val="20"/>
          <w:u w:val="single"/>
        </w:rPr>
      </w:pPr>
      <w:r w:rsidRPr="008335FE">
        <w:rPr>
          <w:rFonts w:cs="Arial"/>
          <w:b/>
          <w:bCs/>
          <w:sz w:val="20"/>
          <w:u w:val="single"/>
        </w:rPr>
        <w:t>10. Rok veljavnosti ponudbe</w:t>
      </w:r>
    </w:p>
    <w:p w14:paraId="0C664BBA" w14:textId="77777777" w:rsidR="005E6748" w:rsidRPr="008335FE" w:rsidRDefault="005E6748" w:rsidP="005E6748">
      <w:pPr>
        <w:jc w:val="both"/>
        <w:rPr>
          <w:rFonts w:cs="Arial"/>
          <w:sz w:val="20"/>
        </w:rPr>
      </w:pPr>
      <w:r w:rsidRPr="008335FE">
        <w:rPr>
          <w:rFonts w:cs="Arial"/>
          <w:sz w:val="20"/>
        </w:rPr>
        <w:t>Ponudba mora veljati najmanj 60 dni od dneva odpiranja ponudb.</w:t>
      </w:r>
    </w:p>
    <w:p w14:paraId="4B73C3E2" w14:textId="77777777" w:rsidR="005E6748" w:rsidRPr="008335FE" w:rsidRDefault="005E6748" w:rsidP="005E6748">
      <w:pPr>
        <w:jc w:val="both"/>
        <w:rPr>
          <w:rFonts w:cs="Arial"/>
          <w:sz w:val="20"/>
        </w:rPr>
      </w:pPr>
      <w:r w:rsidRPr="008335FE">
        <w:rPr>
          <w:rFonts w:cs="Arial"/>
          <w:sz w:val="20"/>
        </w:rPr>
        <w:t xml:space="preserve">            </w:t>
      </w:r>
    </w:p>
    <w:p w14:paraId="332EA07A" w14:textId="77777777" w:rsidR="005E6748" w:rsidRPr="008335FE" w:rsidRDefault="005E6748" w:rsidP="005E6748">
      <w:pPr>
        <w:jc w:val="both"/>
        <w:rPr>
          <w:rFonts w:cs="Arial"/>
          <w:b/>
          <w:bCs/>
          <w:sz w:val="20"/>
          <w:u w:val="single"/>
        </w:rPr>
      </w:pPr>
      <w:r w:rsidRPr="008335FE">
        <w:rPr>
          <w:rFonts w:cs="Arial"/>
          <w:b/>
          <w:bCs/>
          <w:sz w:val="20"/>
          <w:u w:val="single"/>
        </w:rPr>
        <w:t>11. Objava obvestila posameznikom po 13. členu Splošne uredbe o varstvu podatkov (GDPR)</w:t>
      </w:r>
    </w:p>
    <w:p w14:paraId="1ECF26F6" w14:textId="77777777" w:rsidR="005E6748" w:rsidRPr="008335FE" w:rsidRDefault="005E6748" w:rsidP="005E6748">
      <w:pPr>
        <w:jc w:val="both"/>
        <w:rPr>
          <w:rFonts w:cs="Arial"/>
          <w:sz w:val="20"/>
        </w:rPr>
      </w:pPr>
      <w:r w:rsidRPr="008335FE">
        <w:rPr>
          <w:rFonts w:cs="Arial"/>
          <w:sz w:val="20"/>
        </w:rPr>
        <w:t xml:space="preserve">Obvestilo posameznikom po 13. členu Splošne uredbe o varstvu podatkov (GDPR) glede obdelave osebnih podatkov v elektronskih zbirkah in zbirkah dokumentarnega gradiva Ministrstva za javno upravo je objavljeno na spletni strani: </w:t>
      </w:r>
    </w:p>
    <w:p w14:paraId="0C167F84" w14:textId="77777777" w:rsidR="005E6748" w:rsidRPr="008335FE" w:rsidRDefault="005E6748" w:rsidP="005E6748">
      <w:pPr>
        <w:jc w:val="both"/>
        <w:rPr>
          <w:rFonts w:cs="Arial"/>
          <w:sz w:val="20"/>
        </w:rPr>
      </w:pPr>
    </w:p>
    <w:p w14:paraId="56269DC1" w14:textId="77777777" w:rsidR="005E6748" w:rsidRPr="008335FE" w:rsidRDefault="000148BB" w:rsidP="005E6748">
      <w:pPr>
        <w:jc w:val="both"/>
        <w:rPr>
          <w:rFonts w:cs="Arial"/>
          <w:sz w:val="20"/>
        </w:rPr>
      </w:pPr>
      <w:hyperlink r:id="rId11" w:history="1">
        <w:r w:rsidR="005E6748" w:rsidRPr="007B5DE2">
          <w:rPr>
            <w:rStyle w:val="Hiperpovezava"/>
            <w:rFonts w:cs="Arial"/>
            <w:sz w:val="20"/>
          </w:rPr>
          <w:t>https://www.gov.si/assets/ministrstva/MJU/DSP/Sistemsko-urejanje/OBVESTILO_ravnanje_s_stvarnim_premozenjem-1.pdf</w:t>
        </w:r>
      </w:hyperlink>
      <w:r w:rsidR="005E6748">
        <w:rPr>
          <w:rFonts w:cs="Arial"/>
          <w:sz w:val="20"/>
        </w:rPr>
        <w:t xml:space="preserve"> </w:t>
      </w:r>
    </w:p>
    <w:p w14:paraId="227ED4CD" w14:textId="77777777" w:rsidR="005E6748" w:rsidRPr="008335FE" w:rsidRDefault="005E6748" w:rsidP="005E6748">
      <w:pPr>
        <w:jc w:val="both"/>
        <w:rPr>
          <w:rFonts w:cs="Arial"/>
          <w:sz w:val="20"/>
        </w:rPr>
      </w:pPr>
    </w:p>
    <w:p w14:paraId="76B66E39" w14:textId="77777777" w:rsidR="005E6748" w:rsidRPr="008335FE" w:rsidRDefault="005E6748" w:rsidP="005E6748">
      <w:pPr>
        <w:jc w:val="both"/>
        <w:rPr>
          <w:rFonts w:cs="Arial"/>
          <w:sz w:val="20"/>
        </w:rPr>
      </w:pPr>
    </w:p>
    <w:p w14:paraId="17162EA7" w14:textId="66D0DA27" w:rsidR="006C11C4" w:rsidRDefault="006C11C4" w:rsidP="0039339A">
      <w:pPr>
        <w:tabs>
          <w:tab w:val="left" w:pos="3402"/>
        </w:tabs>
        <w:spacing w:line="260" w:lineRule="exact"/>
        <w:rPr>
          <w:rFonts w:cs="Arial"/>
          <w:sz w:val="20"/>
        </w:rPr>
      </w:pPr>
      <w:r>
        <w:rPr>
          <w:rFonts w:cs="Arial"/>
          <w:sz w:val="20"/>
        </w:rPr>
        <w:t xml:space="preserve">                                                                     </w:t>
      </w:r>
      <w:r w:rsidR="006F03E2">
        <w:rPr>
          <w:rFonts w:cs="Arial"/>
          <w:sz w:val="20"/>
        </w:rPr>
        <w:t xml:space="preserve">              </w:t>
      </w:r>
      <w:r>
        <w:rPr>
          <w:rFonts w:cs="Arial"/>
          <w:sz w:val="20"/>
        </w:rPr>
        <w:t xml:space="preserve">     </w:t>
      </w:r>
      <w:r w:rsidR="0039339A">
        <w:rPr>
          <w:rFonts w:cs="Arial"/>
          <w:sz w:val="20"/>
        </w:rPr>
        <w:t xml:space="preserve">  mag. Franc </w:t>
      </w:r>
      <w:proofErr w:type="spellStart"/>
      <w:r w:rsidR="0039339A">
        <w:rPr>
          <w:rFonts w:cs="Arial"/>
          <w:sz w:val="20"/>
        </w:rPr>
        <w:t>Props</w:t>
      </w:r>
      <w:proofErr w:type="spellEnd"/>
    </w:p>
    <w:p w14:paraId="099172BF" w14:textId="1283FE62" w:rsidR="0039339A" w:rsidRPr="004838C4" w:rsidRDefault="0039339A" w:rsidP="0039339A">
      <w:pPr>
        <w:tabs>
          <w:tab w:val="left" w:pos="3402"/>
        </w:tabs>
        <w:spacing w:line="260" w:lineRule="exact"/>
        <w:rPr>
          <w:rFonts w:cs="Arial"/>
          <w:sz w:val="20"/>
        </w:rPr>
      </w:pPr>
      <w:r>
        <w:rPr>
          <w:rFonts w:cs="Arial"/>
          <w:sz w:val="20"/>
        </w:rPr>
        <w:t xml:space="preserve">                                                                                   </w:t>
      </w:r>
      <w:r w:rsidR="006F03E2">
        <w:rPr>
          <w:rFonts w:cs="Arial"/>
          <w:sz w:val="20"/>
        </w:rPr>
        <w:t xml:space="preserve">              </w:t>
      </w:r>
      <w:r>
        <w:rPr>
          <w:rFonts w:cs="Arial"/>
          <w:sz w:val="20"/>
        </w:rPr>
        <w:t>minister</w:t>
      </w:r>
    </w:p>
    <w:sectPr w:rsidR="0039339A" w:rsidRPr="004838C4" w:rsidSect="00783310">
      <w:headerReference w:type="default" r:id="rId12"/>
      <w:footerReference w:type="even" r:id="rId13"/>
      <w:footerReference w:type="default" r:id="rId14"/>
      <w:headerReference w:type="first" r:id="rId15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41B6D" w14:textId="77777777" w:rsidR="0030278F" w:rsidRDefault="0030278F">
      <w:r>
        <w:separator/>
      </w:r>
    </w:p>
  </w:endnote>
  <w:endnote w:type="continuationSeparator" w:id="0">
    <w:p w14:paraId="5E98AD70" w14:textId="77777777" w:rsidR="0030278F" w:rsidRDefault="00302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97749" w14:textId="77777777" w:rsidR="00793489" w:rsidRDefault="00793489" w:rsidP="009445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72420EB9" w14:textId="77777777" w:rsidR="00793489" w:rsidRDefault="00793489" w:rsidP="00152339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56283" w14:textId="77777777" w:rsidR="00793489" w:rsidRDefault="00793489" w:rsidP="009445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4</w:t>
    </w:r>
    <w:r>
      <w:rPr>
        <w:rStyle w:val="tevilkastrani"/>
      </w:rPr>
      <w:fldChar w:fldCharType="end"/>
    </w:r>
  </w:p>
  <w:p w14:paraId="7CC13FAF" w14:textId="77777777" w:rsidR="00793489" w:rsidRDefault="00793489" w:rsidP="00152339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ADFED" w14:textId="77777777" w:rsidR="0030278F" w:rsidRDefault="0030278F">
      <w:r>
        <w:separator/>
      </w:r>
    </w:p>
  </w:footnote>
  <w:footnote w:type="continuationSeparator" w:id="0">
    <w:p w14:paraId="5A27ABF6" w14:textId="77777777" w:rsidR="0030278F" w:rsidRDefault="003027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850F4" w14:textId="77777777" w:rsidR="00793489" w:rsidRPr="00110CBD" w:rsidRDefault="0079348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mrea"/>
      <w:tblW w:w="0" w:type="auto"/>
      <w:tblInd w:w="-851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677"/>
      <w:gridCol w:w="4644"/>
    </w:tblGrid>
    <w:tr w:rsidR="00446898" w:rsidRPr="00CC175E" w14:paraId="5B88C528" w14:textId="77777777" w:rsidTr="007C6E67">
      <w:trPr>
        <w:trHeight w:val="980"/>
      </w:trPr>
      <w:tc>
        <w:tcPr>
          <w:tcW w:w="657" w:type="dxa"/>
        </w:tcPr>
        <w:p w14:paraId="6C76C085" w14:textId="77777777" w:rsidR="00446898" w:rsidRDefault="00446898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</w:rPr>
          </w:pPr>
          <w:r>
            <w:rPr>
              <w:noProof/>
            </w:rPr>
            <w:drawing>
              <wp:inline distT="0" distB="0" distL="0" distR="0" wp14:anchorId="3B22F28C" wp14:editId="46BFC60B">
                <wp:extent cx="292735" cy="372110"/>
                <wp:effectExtent l="0" t="0" r="0" b="8890"/>
                <wp:docPr id="1" name="Slika 1" descr="Grb Republike Slovenije&#10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lika 1" descr="Grb Republike Slovenije&#10;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273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44" w:type="dxa"/>
        </w:tcPr>
        <w:p w14:paraId="22C492DF" w14:textId="77777777" w:rsidR="00446898" w:rsidRPr="009076BD" w:rsidRDefault="00446898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color w:val="000000" w:themeColor="text1"/>
              <w:lang w:val="it-IT"/>
            </w:rPr>
          </w:pPr>
          <w:r w:rsidRPr="009076BD">
            <w:rPr>
              <w:rFonts w:ascii="Republika" w:hAnsi="Republika" w:cs="Republika"/>
              <w:color w:val="000000" w:themeColor="text1"/>
              <w:lang w:val="it-IT"/>
            </w:rPr>
            <w:t>REPUBLIKA SLOVENIJA</w:t>
          </w:r>
        </w:p>
        <w:p w14:paraId="6A4345DB" w14:textId="77777777" w:rsidR="00446898" w:rsidRPr="009076BD" w:rsidRDefault="00446898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b/>
              <w:bCs/>
              <w:color w:val="000000" w:themeColor="text1"/>
              <w:sz w:val="12"/>
              <w:szCs w:val="12"/>
              <w:lang w:val="it-IT"/>
            </w:rPr>
          </w:pP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t>MINISTRSTVO ZA JAVNO UPRAVO</w:t>
          </w: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br/>
          </w:r>
        </w:p>
        <w:p w14:paraId="31DBE263" w14:textId="77777777" w:rsidR="00446898" w:rsidRPr="00CC175E" w:rsidRDefault="00446898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16"/>
              <w:szCs w:val="16"/>
              <w:lang w:val="it-IT"/>
            </w:rPr>
          </w:pPr>
        </w:p>
      </w:tc>
    </w:tr>
  </w:tbl>
  <w:p w14:paraId="29007D87" w14:textId="39CFC795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ind w:left="142"/>
      <w:rPr>
        <w:rFonts w:cs="Arial"/>
        <w:sz w:val="16"/>
      </w:rPr>
    </w:pPr>
    <w:r>
      <w:rPr>
        <w:rFonts w:cs="Arial"/>
        <w:sz w:val="16"/>
      </w:rPr>
      <w:t>Tržaška cesta 21, 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 xml:space="preserve">01 478 </w:t>
    </w:r>
    <w:r w:rsidR="005E6748">
      <w:rPr>
        <w:rFonts w:cs="Arial"/>
        <w:sz w:val="16"/>
      </w:rPr>
      <w:t>18 59</w:t>
    </w:r>
  </w:p>
  <w:p w14:paraId="12DC7066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gp.mju@gov.si</w:t>
    </w:r>
  </w:p>
  <w:p w14:paraId="2DD0B00E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www.mju.gov.si</w:t>
    </w:r>
  </w:p>
  <w:p w14:paraId="39FEC900" w14:textId="77777777" w:rsidR="00793489" w:rsidRPr="008F3500" w:rsidRDefault="00793489" w:rsidP="00547AA3">
    <w:pPr>
      <w:pStyle w:val="datumtevilka"/>
    </w:pPr>
    <w:r w:rsidRPr="00A46CCE">
      <w:rPr>
        <w:rFonts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64734"/>
    <w:multiLevelType w:val="hybridMultilevel"/>
    <w:tmpl w:val="C40C79A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5A56B0"/>
    <w:multiLevelType w:val="hybridMultilevel"/>
    <w:tmpl w:val="E1F6198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6417A8"/>
    <w:multiLevelType w:val="hybridMultilevel"/>
    <w:tmpl w:val="9C387EB6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835675"/>
    <w:multiLevelType w:val="hybridMultilevel"/>
    <w:tmpl w:val="15D283B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3346CE"/>
    <w:multiLevelType w:val="hybridMultilevel"/>
    <w:tmpl w:val="7980C3F2"/>
    <w:lvl w:ilvl="0" w:tplc="29AE5B4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057159"/>
    <w:multiLevelType w:val="hybridMultilevel"/>
    <w:tmpl w:val="EC46CB5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50A17524"/>
    <w:multiLevelType w:val="hybridMultilevel"/>
    <w:tmpl w:val="73EA4926"/>
    <w:lvl w:ilvl="0" w:tplc="2BDE713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D64FC5"/>
    <w:multiLevelType w:val="hybridMultilevel"/>
    <w:tmpl w:val="3B548DB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58057F5"/>
    <w:multiLevelType w:val="hybridMultilevel"/>
    <w:tmpl w:val="5AA6286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56CF0803"/>
    <w:multiLevelType w:val="hybridMultilevel"/>
    <w:tmpl w:val="C354E40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DDB6D86"/>
    <w:multiLevelType w:val="hybridMultilevel"/>
    <w:tmpl w:val="E0883F6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CA6FFF"/>
    <w:multiLevelType w:val="hybridMultilevel"/>
    <w:tmpl w:val="9B2C811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68E234B"/>
    <w:multiLevelType w:val="hybridMultilevel"/>
    <w:tmpl w:val="6BFC020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22483F"/>
    <w:multiLevelType w:val="hybridMultilevel"/>
    <w:tmpl w:val="EBB89048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542976"/>
    <w:multiLevelType w:val="hybridMultilevel"/>
    <w:tmpl w:val="2FE6DA16"/>
    <w:lvl w:ilvl="0" w:tplc="5B0A0D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C82FB5"/>
    <w:multiLevelType w:val="hybridMultilevel"/>
    <w:tmpl w:val="C0340078"/>
    <w:lvl w:ilvl="0" w:tplc="D79CF7B0">
      <w:numFmt w:val="bullet"/>
      <w:lvlText w:val="-"/>
      <w:lvlJc w:val="left"/>
      <w:pPr>
        <w:ind w:left="783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 w16cid:durableId="1182089392">
    <w:abstractNumId w:val="18"/>
  </w:num>
  <w:num w:numId="2" w16cid:durableId="444467930">
    <w:abstractNumId w:val="7"/>
  </w:num>
  <w:num w:numId="3" w16cid:durableId="1797094243">
    <w:abstractNumId w:val="9"/>
  </w:num>
  <w:num w:numId="4" w16cid:durableId="1348169464">
    <w:abstractNumId w:val="3"/>
  </w:num>
  <w:num w:numId="5" w16cid:durableId="1347290784">
    <w:abstractNumId w:val="4"/>
  </w:num>
  <w:num w:numId="6" w16cid:durableId="2002656289">
    <w:abstractNumId w:val="16"/>
  </w:num>
  <w:num w:numId="7" w16cid:durableId="1822498972">
    <w:abstractNumId w:val="11"/>
  </w:num>
  <w:num w:numId="8" w16cid:durableId="623460033">
    <w:abstractNumId w:val="17"/>
  </w:num>
  <w:num w:numId="9" w16cid:durableId="403725888">
    <w:abstractNumId w:val="6"/>
  </w:num>
  <w:num w:numId="10" w16cid:durableId="151873102">
    <w:abstractNumId w:val="0"/>
  </w:num>
  <w:num w:numId="11" w16cid:durableId="518395247">
    <w:abstractNumId w:val="8"/>
  </w:num>
  <w:num w:numId="12" w16cid:durableId="911085422">
    <w:abstractNumId w:val="1"/>
  </w:num>
  <w:num w:numId="13" w16cid:durableId="1102184579">
    <w:abstractNumId w:val="15"/>
  </w:num>
  <w:num w:numId="14" w16cid:durableId="1826244455">
    <w:abstractNumId w:val="13"/>
  </w:num>
  <w:num w:numId="15" w16cid:durableId="1013267552">
    <w:abstractNumId w:val="5"/>
  </w:num>
  <w:num w:numId="16" w16cid:durableId="1167556095">
    <w:abstractNumId w:val="14"/>
  </w:num>
  <w:num w:numId="17" w16cid:durableId="2101292282">
    <w:abstractNumId w:val="19"/>
  </w:num>
  <w:num w:numId="18" w16cid:durableId="443039991">
    <w:abstractNumId w:val="21"/>
  </w:num>
  <w:num w:numId="19" w16cid:durableId="706680569">
    <w:abstractNumId w:val="12"/>
  </w:num>
  <w:num w:numId="20" w16cid:durableId="608007754">
    <w:abstractNumId w:val="20"/>
  </w:num>
  <w:num w:numId="21" w16cid:durableId="657610045">
    <w:abstractNumId w:val="2"/>
  </w:num>
  <w:num w:numId="22" w16cid:durableId="236208900">
    <w:abstractNumId w:val="10"/>
  </w:num>
  <w:num w:numId="23" w16cid:durableId="130072197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35033436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607"/>
    <w:rsid w:val="000022D3"/>
    <w:rsid w:val="00004D55"/>
    <w:rsid w:val="000056B2"/>
    <w:rsid w:val="000070AC"/>
    <w:rsid w:val="00012035"/>
    <w:rsid w:val="00013EAB"/>
    <w:rsid w:val="000148BB"/>
    <w:rsid w:val="000203EA"/>
    <w:rsid w:val="000207D3"/>
    <w:rsid w:val="0002232D"/>
    <w:rsid w:val="00022EB4"/>
    <w:rsid w:val="00023A88"/>
    <w:rsid w:val="00027AE0"/>
    <w:rsid w:val="000354DC"/>
    <w:rsid w:val="00037768"/>
    <w:rsid w:val="000418EA"/>
    <w:rsid w:val="00042A86"/>
    <w:rsid w:val="0004350B"/>
    <w:rsid w:val="00044649"/>
    <w:rsid w:val="00046187"/>
    <w:rsid w:val="00062541"/>
    <w:rsid w:val="000628CA"/>
    <w:rsid w:val="00062B89"/>
    <w:rsid w:val="00066DCE"/>
    <w:rsid w:val="000746B7"/>
    <w:rsid w:val="00074954"/>
    <w:rsid w:val="000769BF"/>
    <w:rsid w:val="00082AAA"/>
    <w:rsid w:val="00083F83"/>
    <w:rsid w:val="00087ED3"/>
    <w:rsid w:val="000934BA"/>
    <w:rsid w:val="00097B90"/>
    <w:rsid w:val="000A0B43"/>
    <w:rsid w:val="000A44F5"/>
    <w:rsid w:val="000A7238"/>
    <w:rsid w:val="000B0C16"/>
    <w:rsid w:val="000B21B1"/>
    <w:rsid w:val="000B5A0C"/>
    <w:rsid w:val="000C0AFE"/>
    <w:rsid w:val="000C4445"/>
    <w:rsid w:val="000D2307"/>
    <w:rsid w:val="000D6D65"/>
    <w:rsid w:val="000D6EBE"/>
    <w:rsid w:val="000E27C2"/>
    <w:rsid w:val="000E56AC"/>
    <w:rsid w:val="000F083F"/>
    <w:rsid w:val="000F188B"/>
    <w:rsid w:val="00104C64"/>
    <w:rsid w:val="0010694E"/>
    <w:rsid w:val="0012192D"/>
    <w:rsid w:val="00122202"/>
    <w:rsid w:val="001269F1"/>
    <w:rsid w:val="00132AC3"/>
    <w:rsid w:val="001357B2"/>
    <w:rsid w:val="001364B1"/>
    <w:rsid w:val="001403B2"/>
    <w:rsid w:val="0014090C"/>
    <w:rsid w:val="0014272F"/>
    <w:rsid w:val="001441E1"/>
    <w:rsid w:val="00151D8D"/>
    <w:rsid w:val="00152339"/>
    <w:rsid w:val="00152C83"/>
    <w:rsid w:val="001567F1"/>
    <w:rsid w:val="001576A9"/>
    <w:rsid w:val="00157886"/>
    <w:rsid w:val="00160860"/>
    <w:rsid w:val="00165A9E"/>
    <w:rsid w:val="00166F1C"/>
    <w:rsid w:val="001749EB"/>
    <w:rsid w:val="00176134"/>
    <w:rsid w:val="00182099"/>
    <w:rsid w:val="0018355E"/>
    <w:rsid w:val="00185183"/>
    <w:rsid w:val="001900E9"/>
    <w:rsid w:val="00194838"/>
    <w:rsid w:val="00197B10"/>
    <w:rsid w:val="001A002E"/>
    <w:rsid w:val="001A2932"/>
    <w:rsid w:val="001A53CB"/>
    <w:rsid w:val="001B05C2"/>
    <w:rsid w:val="001B5146"/>
    <w:rsid w:val="001B5274"/>
    <w:rsid w:val="001B71C3"/>
    <w:rsid w:val="001B791B"/>
    <w:rsid w:val="001C1433"/>
    <w:rsid w:val="001C53AF"/>
    <w:rsid w:val="001C6661"/>
    <w:rsid w:val="001C6C37"/>
    <w:rsid w:val="001C7F42"/>
    <w:rsid w:val="001D719E"/>
    <w:rsid w:val="001E0072"/>
    <w:rsid w:val="001E283C"/>
    <w:rsid w:val="001E51E4"/>
    <w:rsid w:val="001E7A0B"/>
    <w:rsid w:val="001F3BCD"/>
    <w:rsid w:val="001F5946"/>
    <w:rsid w:val="001F77F6"/>
    <w:rsid w:val="00201517"/>
    <w:rsid w:val="00202A77"/>
    <w:rsid w:val="002106A0"/>
    <w:rsid w:val="002115A9"/>
    <w:rsid w:val="00214573"/>
    <w:rsid w:val="00214F81"/>
    <w:rsid w:val="00222757"/>
    <w:rsid w:val="002263E9"/>
    <w:rsid w:val="00227465"/>
    <w:rsid w:val="00232953"/>
    <w:rsid w:val="00232B7E"/>
    <w:rsid w:val="00232DFA"/>
    <w:rsid w:val="0023599C"/>
    <w:rsid w:val="00236BEF"/>
    <w:rsid w:val="00237AB8"/>
    <w:rsid w:val="00242B5C"/>
    <w:rsid w:val="0024547A"/>
    <w:rsid w:val="002462A7"/>
    <w:rsid w:val="00252456"/>
    <w:rsid w:val="00261D90"/>
    <w:rsid w:val="00262FA5"/>
    <w:rsid w:val="00263203"/>
    <w:rsid w:val="00266117"/>
    <w:rsid w:val="00271CE5"/>
    <w:rsid w:val="00282020"/>
    <w:rsid w:val="002835BA"/>
    <w:rsid w:val="00286027"/>
    <w:rsid w:val="00294ECF"/>
    <w:rsid w:val="0029627C"/>
    <w:rsid w:val="002A0B09"/>
    <w:rsid w:val="002A26AB"/>
    <w:rsid w:val="002B0538"/>
    <w:rsid w:val="002B2BCB"/>
    <w:rsid w:val="002B390B"/>
    <w:rsid w:val="002B3B24"/>
    <w:rsid w:val="002B3ECA"/>
    <w:rsid w:val="002C21FF"/>
    <w:rsid w:val="002C4206"/>
    <w:rsid w:val="002D61AC"/>
    <w:rsid w:val="002D710D"/>
    <w:rsid w:val="002D71A4"/>
    <w:rsid w:val="002E0C1B"/>
    <w:rsid w:val="002E1ECC"/>
    <w:rsid w:val="002E4C59"/>
    <w:rsid w:val="002E5123"/>
    <w:rsid w:val="002F09A6"/>
    <w:rsid w:val="002F19B9"/>
    <w:rsid w:val="002F29D2"/>
    <w:rsid w:val="002F3CDC"/>
    <w:rsid w:val="002F43C6"/>
    <w:rsid w:val="002F6A68"/>
    <w:rsid w:val="0030278F"/>
    <w:rsid w:val="00307CB4"/>
    <w:rsid w:val="003102C1"/>
    <w:rsid w:val="00314A57"/>
    <w:rsid w:val="00315892"/>
    <w:rsid w:val="00321910"/>
    <w:rsid w:val="00321D44"/>
    <w:rsid w:val="0033019C"/>
    <w:rsid w:val="0033229B"/>
    <w:rsid w:val="0033324A"/>
    <w:rsid w:val="00335E45"/>
    <w:rsid w:val="00342DD4"/>
    <w:rsid w:val="00344E0A"/>
    <w:rsid w:val="00346AD7"/>
    <w:rsid w:val="003533C6"/>
    <w:rsid w:val="00355259"/>
    <w:rsid w:val="003636BF"/>
    <w:rsid w:val="00364F83"/>
    <w:rsid w:val="003654B4"/>
    <w:rsid w:val="003662AF"/>
    <w:rsid w:val="00367FAC"/>
    <w:rsid w:val="0037209C"/>
    <w:rsid w:val="0037479F"/>
    <w:rsid w:val="003771D8"/>
    <w:rsid w:val="003772A0"/>
    <w:rsid w:val="00380DD6"/>
    <w:rsid w:val="00384284"/>
    <w:rsid w:val="003845B4"/>
    <w:rsid w:val="00387607"/>
    <w:rsid w:val="00387B1A"/>
    <w:rsid w:val="00390D23"/>
    <w:rsid w:val="00391D55"/>
    <w:rsid w:val="00393094"/>
    <w:rsid w:val="0039339A"/>
    <w:rsid w:val="003A6A3A"/>
    <w:rsid w:val="003B1C49"/>
    <w:rsid w:val="003B30A8"/>
    <w:rsid w:val="003B3372"/>
    <w:rsid w:val="003B5C61"/>
    <w:rsid w:val="003B7DCE"/>
    <w:rsid w:val="003C2388"/>
    <w:rsid w:val="003C634D"/>
    <w:rsid w:val="003D0F80"/>
    <w:rsid w:val="003D15D3"/>
    <w:rsid w:val="003D2A70"/>
    <w:rsid w:val="003D3E80"/>
    <w:rsid w:val="003D6428"/>
    <w:rsid w:val="003D7C16"/>
    <w:rsid w:val="003D7CBB"/>
    <w:rsid w:val="003E1C74"/>
    <w:rsid w:val="003E1E8F"/>
    <w:rsid w:val="003E4854"/>
    <w:rsid w:val="003E69B7"/>
    <w:rsid w:val="003E7DCE"/>
    <w:rsid w:val="003F5EC6"/>
    <w:rsid w:val="003F75D0"/>
    <w:rsid w:val="004012F9"/>
    <w:rsid w:val="00402ABC"/>
    <w:rsid w:val="0040383E"/>
    <w:rsid w:val="0040755E"/>
    <w:rsid w:val="00413F33"/>
    <w:rsid w:val="0042221C"/>
    <w:rsid w:val="004262B6"/>
    <w:rsid w:val="00426D7E"/>
    <w:rsid w:val="004276C1"/>
    <w:rsid w:val="00430C16"/>
    <w:rsid w:val="004334CE"/>
    <w:rsid w:val="00433CBC"/>
    <w:rsid w:val="00435304"/>
    <w:rsid w:val="00441A04"/>
    <w:rsid w:val="00442633"/>
    <w:rsid w:val="00444866"/>
    <w:rsid w:val="00445F6E"/>
    <w:rsid w:val="00446898"/>
    <w:rsid w:val="00450112"/>
    <w:rsid w:val="004516D7"/>
    <w:rsid w:val="00452853"/>
    <w:rsid w:val="00454008"/>
    <w:rsid w:val="0045722C"/>
    <w:rsid w:val="00463E0F"/>
    <w:rsid w:val="00464756"/>
    <w:rsid w:val="00464DAC"/>
    <w:rsid w:val="0046552B"/>
    <w:rsid w:val="00480477"/>
    <w:rsid w:val="00481860"/>
    <w:rsid w:val="00483A3A"/>
    <w:rsid w:val="00485520"/>
    <w:rsid w:val="00485762"/>
    <w:rsid w:val="00486021"/>
    <w:rsid w:val="00487560"/>
    <w:rsid w:val="0049238A"/>
    <w:rsid w:val="00494C40"/>
    <w:rsid w:val="00495AF8"/>
    <w:rsid w:val="00497CA0"/>
    <w:rsid w:val="004A12F0"/>
    <w:rsid w:val="004A4177"/>
    <w:rsid w:val="004A4742"/>
    <w:rsid w:val="004A544F"/>
    <w:rsid w:val="004A5601"/>
    <w:rsid w:val="004A5B84"/>
    <w:rsid w:val="004A6699"/>
    <w:rsid w:val="004A7DF1"/>
    <w:rsid w:val="004B0C96"/>
    <w:rsid w:val="004B3BC0"/>
    <w:rsid w:val="004B4A03"/>
    <w:rsid w:val="004B4B8F"/>
    <w:rsid w:val="004B6175"/>
    <w:rsid w:val="004B7CBD"/>
    <w:rsid w:val="004C259D"/>
    <w:rsid w:val="004C48C2"/>
    <w:rsid w:val="004C517E"/>
    <w:rsid w:val="004D0731"/>
    <w:rsid w:val="004D4898"/>
    <w:rsid w:val="004E32A5"/>
    <w:rsid w:val="004E6497"/>
    <w:rsid w:val="004E71A1"/>
    <w:rsid w:val="004F1416"/>
    <w:rsid w:val="004F3B43"/>
    <w:rsid w:val="004F463C"/>
    <w:rsid w:val="004F5EA4"/>
    <w:rsid w:val="004F7343"/>
    <w:rsid w:val="00500014"/>
    <w:rsid w:val="0050071E"/>
    <w:rsid w:val="00503BCF"/>
    <w:rsid w:val="005041D1"/>
    <w:rsid w:val="00504B7B"/>
    <w:rsid w:val="00505BE6"/>
    <w:rsid w:val="005174C8"/>
    <w:rsid w:val="0052194C"/>
    <w:rsid w:val="0052318C"/>
    <w:rsid w:val="005259F4"/>
    <w:rsid w:val="00525D3C"/>
    <w:rsid w:val="00526246"/>
    <w:rsid w:val="00530E1D"/>
    <w:rsid w:val="00532318"/>
    <w:rsid w:val="00533139"/>
    <w:rsid w:val="00536B51"/>
    <w:rsid w:val="005376CB"/>
    <w:rsid w:val="00542843"/>
    <w:rsid w:val="00542CD4"/>
    <w:rsid w:val="00545706"/>
    <w:rsid w:val="0054617D"/>
    <w:rsid w:val="0054765B"/>
    <w:rsid w:val="00547AA3"/>
    <w:rsid w:val="00550CD7"/>
    <w:rsid w:val="0055162B"/>
    <w:rsid w:val="00551730"/>
    <w:rsid w:val="00551D4F"/>
    <w:rsid w:val="00552C88"/>
    <w:rsid w:val="0055530C"/>
    <w:rsid w:val="005556F7"/>
    <w:rsid w:val="00556CFF"/>
    <w:rsid w:val="005577CC"/>
    <w:rsid w:val="0056609E"/>
    <w:rsid w:val="00567106"/>
    <w:rsid w:val="005869E9"/>
    <w:rsid w:val="005B1231"/>
    <w:rsid w:val="005B45B7"/>
    <w:rsid w:val="005B4EA7"/>
    <w:rsid w:val="005C4A27"/>
    <w:rsid w:val="005C590D"/>
    <w:rsid w:val="005D0199"/>
    <w:rsid w:val="005D0806"/>
    <w:rsid w:val="005D1EA2"/>
    <w:rsid w:val="005D660D"/>
    <w:rsid w:val="005D6AC2"/>
    <w:rsid w:val="005E143C"/>
    <w:rsid w:val="005E1AEB"/>
    <w:rsid w:val="005E1D3C"/>
    <w:rsid w:val="005E6748"/>
    <w:rsid w:val="005F13CA"/>
    <w:rsid w:val="005F27F3"/>
    <w:rsid w:val="005F4B33"/>
    <w:rsid w:val="005F7574"/>
    <w:rsid w:val="006013D4"/>
    <w:rsid w:val="00601FFC"/>
    <w:rsid w:val="0060358C"/>
    <w:rsid w:val="00603846"/>
    <w:rsid w:val="00603ED6"/>
    <w:rsid w:val="006068CF"/>
    <w:rsid w:val="00606CD8"/>
    <w:rsid w:val="00607F9C"/>
    <w:rsid w:val="00623B06"/>
    <w:rsid w:val="00625C1E"/>
    <w:rsid w:val="0063188F"/>
    <w:rsid w:val="00632253"/>
    <w:rsid w:val="00633D9D"/>
    <w:rsid w:val="00641669"/>
    <w:rsid w:val="00642714"/>
    <w:rsid w:val="00643054"/>
    <w:rsid w:val="00644595"/>
    <w:rsid w:val="006455CE"/>
    <w:rsid w:val="00651288"/>
    <w:rsid w:val="00656088"/>
    <w:rsid w:val="006578CB"/>
    <w:rsid w:val="00657D64"/>
    <w:rsid w:val="00663915"/>
    <w:rsid w:val="00670515"/>
    <w:rsid w:val="00670FBD"/>
    <w:rsid w:val="00681366"/>
    <w:rsid w:val="006856C6"/>
    <w:rsid w:val="00685BEF"/>
    <w:rsid w:val="00686578"/>
    <w:rsid w:val="00692DF2"/>
    <w:rsid w:val="0069597E"/>
    <w:rsid w:val="006B1B87"/>
    <w:rsid w:val="006C11C4"/>
    <w:rsid w:val="006C4A64"/>
    <w:rsid w:val="006D42D9"/>
    <w:rsid w:val="006D42EC"/>
    <w:rsid w:val="006D76B0"/>
    <w:rsid w:val="006E1447"/>
    <w:rsid w:val="006E4FD5"/>
    <w:rsid w:val="006E5F2B"/>
    <w:rsid w:val="006E7EA6"/>
    <w:rsid w:val="006F03E2"/>
    <w:rsid w:val="006F0D4E"/>
    <w:rsid w:val="006F19FB"/>
    <w:rsid w:val="006F2F4A"/>
    <w:rsid w:val="006F471E"/>
    <w:rsid w:val="0070485E"/>
    <w:rsid w:val="00705F0D"/>
    <w:rsid w:val="0070748F"/>
    <w:rsid w:val="0071016C"/>
    <w:rsid w:val="00712172"/>
    <w:rsid w:val="007179E3"/>
    <w:rsid w:val="0072292B"/>
    <w:rsid w:val="00722AE9"/>
    <w:rsid w:val="00723286"/>
    <w:rsid w:val="00727859"/>
    <w:rsid w:val="007306D2"/>
    <w:rsid w:val="00733017"/>
    <w:rsid w:val="00734B95"/>
    <w:rsid w:val="00735669"/>
    <w:rsid w:val="007366B2"/>
    <w:rsid w:val="00740407"/>
    <w:rsid w:val="007434F9"/>
    <w:rsid w:val="00747FA2"/>
    <w:rsid w:val="00752773"/>
    <w:rsid w:val="00752B08"/>
    <w:rsid w:val="007535A5"/>
    <w:rsid w:val="00754A54"/>
    <w:rsid w:val="00757895"/>
    <w:rsid w:val="0076664F"/>
    <w:rsid w:val="007728B2"/>
    <w:rsid w:val="007753E8"/>
    <w:rsid w:val="00776877"/>
    <w:rsid w:val="00777712"/>
    <w:rsid w:val="00780BCC"/>
    <w:rsid w:val="00783158"/>
    <w:rsid w:val="00783310"/>
    <w:rsid w:val="0078373A"/>
    <w:rsid w:val="0079283D"/>
    <w:rsid w:val="00793489"/>
    <w:rsid w:val="007968A0"/>
    <w:rsid w:val="007A4A6D"/>
    <w:rsid w:val="007A513F"/>
    <w:rsid w:val="007A5A4F"/>
    <w:rsid w:val="007B0F27"/>
    <w:rsid w:val="007B2417"/>
    <w:rsid w:val="007B25A6"/>
    <w:rsid w:val="007B3EAC"/>
    <w:rsid w:val="007B718F"/>
    <w:rsid w:val="007C0998"/>
    <w:rsid w:val="007C4FE6"/>
    <w:rsid w:val="007C509A"/>
    <w:rsid w:val="007C63C6"/>
    <w:rsid w:val="007C7745"/>
    <w:rsid w:val="007C7DCC"/>
    <w:rsid w:val="007D1BCF"/>
    <w:rsid w:val="007D5F32"/>
    <w:rsid w:val="007D6B11"/>
    <w:rsid w:val="007D75CF"/>
    <w:rsid w:val="007E14BC"/>
    <w:rsid w:val="007E31EC"/>
    <w:rsid w:val="007E6DC5"/>
    <w:rsid w:val="007F0551"/>
    <w:rsid w:val="007F78C0"/>
    <w:rsid w:val="008020E2"/>
    <w:rsid w:val="00802CBD"/>
    <w:rsid w:val="00805058"/>
    <w:rsid w:val="00806303"/>
    <w:rsid w:val="00812CA9"/>
    <w:rsid w:val="0081443E"/>
    <w:rsid w:val="00814D77"/>
    <w:rsid w:val="0081673D"/>
    <w:rsid w:val="00821E44"/>
    <w:rsid w:val="00822DE9"/>
    <w:rsid w:val="00824F15"/>
    <w:rsid w:val="00830AC0"/>
    <w:rsid w:val="00831202"/>
    <w:rsid w:val="00842530"/>
    <w:rsid w:val="00846C6A"/>
    <w:rsid w:val="00847C53"/>
    <w:rsid w:val="008561B9"/>
    <w:rsid w:val="00871E0C"/>
    <w:rsid w:val="00871E36"/>
    <w:rsid w:val="00874478"/>
    <w:rsid w:val="0088043C"/>
    <w:rsid w:val="008852E0"/>
    <w:rsid w:val="008906C9"/>
    <w:rsid w:val="00890713"/>
    <w:rsid w:val="00891BE1"/>
    <w:rsid w:val="00892CEB"/>
    <w:rsid w:val="00893CED"/>
    <w:rsid w:val="00894E2C"/>
    <w:rsid w:val="008A3040"/>
    <w:rsid w:val="008A389A"/>
    <w:rsid w:val="008A617C"/>
    <w:rsid w:val="008B2EAD"/>
    <w:rsid w:val="008B7D7B"/>
    <w:rsid w:val="008C5738"/>
    <w:rsid w:val="008C5AB8"/>
    <w:rsid w:val="008D04F0"/>
    <w:rsid w:val="008D1B3D"/>
    <w:rsid w:val="008D478D"/>
    <w:rsid w:val="008D616B"/>
    <w:rsid w:val="008E1353"/>
    <w:rsid w:val="008E4322"/>
    <w:rsid w:val="008E4591"/>
    <w:rsid w:val="008E4D90"/>
    <w:rsid w:val="008F3500"/>
    <w:rsid w:val="008F3D5C"/>
    <w:rsid w:val="008F3D83"/>
    <w:rsid w:val="008F4B9F"/>
    <w:rsid w:val="008F4EC5"/>
    <w:rsid w:val="008F69FB"/>
    <w:rsid w:val="00900122"/>
    <w:rsid w:val="00900F01"/>
    <w:rsid w:val="00900FE8"/>
    <w:rsid w:val="009027C4"/>
    <w:rsid w:val="00904402"/>
    <w:rsid w:val="00905D3C"/>
    <w:rsid w:val="00906459"/>
    <w:rsid w:val="00907479"/>
    <w:rsid w:val="00912B98"/>
    <w:rsid w:val="00914C97"/>
    <w:rsid w:val="00914F8E"/>
    <w:rsid w:val="00915D90"/>
    <w:rsid w:val="00915F33"/>
    <w:rsid w:val="00916DDA"/>
    <w:rsid w:val="00924E3C"/>
    <w:rsid w:val="0093149E"/>
    <w:rsid w:val="00935152"/>
    <w:rsid w:val="00942D33"/>
    <w:rsid w:val="0094450C"/>
    <w:rsid w:val="00945D08"/>
    <w:rsid w:val="00946D2B"/>
    <w:rsid w:val="0095240C"/>
    <w:rsid w:val="009577D7"/>
    <w:rsid w:val="00957E05"/>
    <w:rsid w:val="009612BB"/>
    <w:rsid w:val="0096382E"/>
    <w:rsid w:val="00964011"/>
    <w:rsid w:val="009671D7"/>
    <w:rsid w:val="009735FB"/>
    <w:rsid w:val="009751C1"/>
    <w:rsid w:val="009761E1"/>
    <w:rsid w:val="00982BBF"/>
    <w:rsid w:val="00983BBC"/>
    <w:rsid w:val="00984ECE"/>
    <w:rsid w:val="009903A1"/>
    <w:rsid w:val="0099234A"/>
    <w:rsid w:val="0099777D"/>
    <w:rsid w:val="009977DA"/>
    <w:rsid w:val="009A19C6"/>
    <w:rsid w:val="009A2EF4"/>
    <w:rsid w:val="009A54C5"/>
    <w:rsid w:val="009A780F"/>
    <w:rsid w:val="009B0BED"/>
    <w:rsid w:val="009C550F"/>
    <w:rsid w:val="009C7C1C"/>
    <w:rsid w:val="009D748A"/>
    <w:rsid w:val="009E034F"/>
    <w:rsid w:val="009E0ADD"/>
    <w:rsid w:val="009E1D51"/>
    <w:rsid w:val="009E3F45"/>
    <w:rsid w:val="009E6A19"/>
    <w:rsid w:val="009F59A0"/>
    <w:rsid w:val="00A000A8"/>
    <w:rsid w:val="00A11704"/>
    <w:rsid w:val="00A11BBA"/>
    <w:rsid w:val="00A125C5"/>
    <w:rsid w:val="00A1452D"/>
    <w:rsid w:val="00A179CB"/>
    <w:rsid w:val="00A20958"/>
    <w:rsid w:val="00A21655"/>
    <w:rsid w:val="00A23716"/>
    <w:rsid w:val="00A24CD9"/>
    <w:rsid w:val="00A31408"/>
    <w:rsid w:val="00A3471F"/>
    <w:rsid w:val="00A3558D"/>
    <w:rsid w:val="00A409D9"/>
    <w:rsid w:val="00A4236A"/>
    <w:rsid w:val="00A45C0D"/>
    <w:rsid w:val="00A473FB"/>
    <w:rsid w:val="00A5039D"/>
    <w:rsid w:val="00A61918"/>
    <w:rsid w:val="00A64D32"/>
    <w:rsid w:val="00A65CF5"/>
    <w:rsid w:val="00A65EE7"/>
    <w:rsid w:val="00A65FAE"/>
    <w:rsid w:val="00A66867"/>
    <w:rsid w:val="00A66BCA"/>
    <w:rsid w:val="00A67F54"/>
    <w:rsid w:val="00A70133"/>
    <w:rsid w:val="00A73001"/>
    <w:rsid w:val="00A76813"/>
    <w:rsid w:val="00A77A3D"/>
    <w:rsid w:val="00A8075E"/>
    <w:rsid w:val="00A81113"/>
    <w:rsid w:val="00A8112F"/>
    <w:rsid w:val="00A813FF"/>
    <w:rsid w:val="00A82A09"/>
    <w:rsid w:val="00A876CC"/>
    <w:rsid w:val="00A93D92"/>
    <w:rsid w:val="00AA2C31"/>
    <w:rsid w:val="00AA61DD"/>
    <w:rsid w:val="00AA6CA5"/>
    <w:rsid w:val="00AA744E"/>
    <w:rsid w:val="00AA77E7"/>
    <w:rsid w:val="00AB035E"/>
    <w:rsid w:val="00AB38CE"/>
    <w:rsid w:val="00AC3D17"/>
    <w:rsid w:val="00AD2025"/>
    <w:rsid w:val="00AE0E58"/>
    <w:rsid w:val="00AE1429"/>
    <w:rsid w:val="00AE2166"/>
    <w:rsid w:val="00AE22DF"/>
    <w:rsid w:val="00AE316A"/>
    <w:rsid w:val="00AE5398"/>
    <w:rsid w:val="00AF35DD"/>
    <w:rsid w:val="00AF57D7"/>
    <w:rsid w:val="00AF58EE"/>
    <w:rsid w:val="00B00957"/>
    <w:rsid w:val="00B04BC8"/>
    <w:rsid w:val="00B07264"/>
    <w:rsid w:val="00B10ABD"/>
    <w:rsid w:val="00B17141"/>
    <w:rsid w:val="00B25C8E"/>
    <w:rsid w:val="00B27D81"/>
    <w:rsid w:val="00B31575"/>
    <w:rsid w:val="00B33AE7"/>
    <w:rsid w:val="00B3552A"/>
    <w:rsid w:val="00B37162"/>
    <w:rsid w:val="00B51F4B"/>
    <w:rsid w:val="00B523AB"/>
    <w:rsid w:val="00B537B0"/>
    <w:rsid w:val="00B53D68"/>
    <w:rsid w:val="00B5435C"/>
    <w:rsid w:val="00B60B54"/>
    <w:rsid w:val="00B60FD3"/>
    <w:rsid w:val="00B610DF"/>
    <w:rsid w:val="00B61836"/>
    <w:rsid w:val="00B83EEA"/>
    <w:rsid w:val="00B8441D"/>
    <w:rsid w:val="00B84BCF"/>
    <w:rsid w:val="00B853D2"/>
    <w:rsid w:val="00B8547D"/>
    <w:rsid w:val="00B861F1"/>
    <w:rsid w:val="00B90DE6"/>
    <w:rsid w:val="00B92C72"/>
    <w:rsid w:val="00B97E08"/>
    <w:rsid w:val="00BA0EE9"/>
    <w:rsid w:val="00BA2EF1"/>
    <w:rsid w:val="00BA4208"/>
    <w:rsid w:val="00BA5203"/>
    <w:rsid w:val="00BA5694"/>
    <w:rsid w:val="00BB1F36"/>
    <w:rsid w:val="00BB383E"/>
    <w:rsid w:val="00BB38EB"/>
    <w:rsid w:val="00BB7214"/>
    <w:rsid w:val="00BC1EB5"/>
    <w:rsid w:val="00BC5A93"/>
    <w:rsid w:val="00BD16E9"/>
    <w:rsid w:val="00BD18EF"/>
    <w:rsid w:val="00BD302D"/>
    <w:rsid w:val="00BD4013"/>
    <w:rsid w:val="00BD49AE"/>
    <w:rsid w:val="00BD4D54"/>
    <w:rsid w:val="00BF1F22"/>
    <w:rsid w:val="00BF4EF1"/>
    <w:rsid w:val="00BF7D9B"/>
    <w:rsid w:val="00C04BAA"/>
    <w:rsid w:val="00C066EE"/>
    <w:rsid w:val="00C07F64"/>
    <w:rsid w:val="00C103E7"/>
    <w:rsid w:val="00C14BC0"/>
    <w:rsid w:val="00C16688"/>
    <w:rsid w:val="00C1734F"/>
    <w:rsid w:val="00C21350"/>
    <w:rsid w:val="00C21808"/>
    <w:rsid w:val="00C21FBE"/>
    <w:rsid w:val="00C22D37"/>
    <w:rsid w:val="00C23973"/>
    <w:rsid w:val="00C250D5"/>
    <w:rsid w:val="00C26D38"/>
    <w:rsid w:val="00C276D7"/>
    <w:rsid w:val="00C31BE7"/>
    <w:rsid w:val="00C33C5E"/>
    <w:rsid w:val="00C34086"/>
    <w:rsid w:val="00C36C44"/>
    <w:rsid w:val="00C37645"/>
    <w:rsid w:val="00C50208"/>
    <w:rsid w:val="00C569F5"/>
    <w:rsid w:val="00C61358"/>
    <w:rsid w:val="00C72E19"/>
    <w:rsid w:val="00C77797"/>
    <w:rsid w:val="00C8715D"/>
    <w:rsid w:val="00C9191F"/>
    <w:rsid w:val="00C9261E"/>
    <w:rsid w:val="00C92898"/>
    <w:rsid w:val="00CA19F3"/>
    <w:rsid w:val="00CB0047"/>
    <w:rsid w:val="00CB0324"/>
    <w:rsid w:val="00CB4AEF"/>
    <w:rsid w:val="00CB4E53"/>
    <w:rsid w:val="00CC3299"/>
    <w:rsid w:val="00CC60CA"/>
    <w:rsid w:val="00CC619F"/>
    <w:rsid w:val="00CD149E"/>
    <w:rsid w:val="00CD1846"/>
    <w:rsid w:val="00CD796E"/>
    <w:rsid w:val="00CD7B86"/>
    <w:rsid w:val="00CE3D3F"/>
    <w:rsid w:val="00CE60A9"/>
    <w:rsid w:val="00CE7514"/>
    <w:rsid w:val="00CF0CD8"/>
    <w:rsid w:val="00D016DE"/>
    <w:rsid w:val="00D0297B"/>
    <w:rsid w:val="00D06C6D"/>
    <w:rsid w:val="00D100F1"/>
    <w:rsid w:val="00D12B46"/>
    <w:rsid w:val="00D1348D"/>
    <w:rsid w:val="00D173AD"/>
    <w:rsid w:val="00D20ECB"/>
    <w:rsid w:val="00D23886"/>
    <w:rsid w:val="00D248DE"/>
    <w:rsid w:val="00D30724"/>
    <w:rsid w:val="00D32887"/>
    <w:rsid w:val="00D32B21"/>
    <w:rsid w:val="00D34899"/>
    <w:rsid w:val="00D40B47"/>
    <w:rsid w:val="00D40EB7"/>
    <w:rsid w:val="00D42104"/>
    <w:rsid w:val="00D44782"/>
    <w:rsid w:val="00D4528A"/>
    <w:rsid w:val="00D4588D"/>
    <w:rsid w:val="00D5488D"/>
    <w:rsid w:val="00D565B1"/>
    <w:rsid w:val="00D62095"/>
    <w:rsid w:val="00D63FBD"/>
    <w:rsid w:val="00D64859"/>
    <w:rsid w:val="00D64BF2"/>
    <w:rsid w:val="00D66273"/>
    <w:rsid w:val="00D66DB9"/>
    <w:rsid w:val="00D708FE"/>
    <w:rsid w:val="00D73D0B"/>
    <w:rsid w:val="00D767F7"/>
    <w:rsid w:val="00D7738A"/>
    <w:rsid w:val="00D83758"/>
    <w:rsid w:val="00D83C76"/>
    <w:rsid w:val="00D8542D"/>
    <w:rsid w:val="00D91A53"/>
    <w:rsid w:val="00DA5900"/>
    <w:rsid w:val="00DA73C0"/>
    <w:rsid w:val="00DB6859"/>
    <w:rsid w:val="00DB748A"/>
    <w:rsid w:val="00DB7564"/>
    <w:rsid w:val="00DC278C"/>
    <w:rsid w:val="00DC2B5F"/>
    <w:rsid w:val="00DC3590"/>
    <w:rsid w:val="00DC4618"/>
    <w:rsid w:val="00DC5E0B"/>
    <w:rsid w:val="00DC6A71"/>
    <w:rsid w:val="00DC70B5"/>
    <w:rsid w:val="00DD4044"/>
    <w:rsid w:val="00DD7EDD"/>
    <w:rsid w:val="00DE5B46"/>
    <w:rsid w:val="00DF6B6A"/>
    <w:rsid w:val="00E01879"/>
    <w:rsid w:val="00E0357D"/>
    <w:rsid w:val="00E1308A"/>
    <w:rsid w:val="00E1585D"/>
    <w:rsid w:val="00E163E2"/>
    <w:rsid w:val="00E22F05"/>
    <w:rsid w:val="00E23020"/>
    <w:rsid w:val="00E24EC2"/>
    <w:rsid w:val="00E2649E"/>
    <w:rsid w:val="00E33A1B"/>
    <w:rsid w:val="00E36965"/>
    <w:rsid w:val="00E36DF0"/>
    <w:rsid w:val="00E4077A"/>
    <w:rsid w:val="00E41874"/>
    <w:rsid w:val="00E44C83"/>
    <w:rsid w:val="00E4582E"/>
    <w:rsid w:val="00E4661B"/>
    <w:rsid w:val="00E550F0"/>
    <w:rsid w:val="00E628E9"/>
    <w:rsid w:val="00E657A7"/>
    <w:rsid w:val="00E65F70"/>
    <w:rsid w:val="00E66498"/>
    <w:rsid w:val="00E707A6"/>
    <w:rsid w:val="00E7158D"/>
    <w:rsid w:val="00E83A59"/>
    <w:rsid w:val="00E9107B"/>
    <w:rsid w:val="00E9182E"/>
    <w:rsid w:val="00E969F9"/>
    <w:rsid w:val="00E97071"/>
    <w:rsid w:val="00EA0F8C"/>
    <w:rsid w:val="00EA17E3"/>
    <w:rsid w:val="00EA4D82"/>
    <w:rsid w:val="00EA5D0F"/>
    <w:rsid w:val="00EA6C92"/>
    <w:rsid w:val="00EB0322"/>
    <w:rsid w:val="00EB1330"/>
    <w:rsid w:val="00EB195E"/>
    <w:rsid w:val="00EB793D"/>
    <w:rsid w:val="00EC46DE"/>
    <w:rsid w:val="00EC6EF3"/>
    <w:rsid w:val="00EC7D53"/>
    <w:rsid w:val="00ED05C8"/>
    <w:rsid w:val="00ED3B97"/>
    <w:rsid w:val="00ED63BF"/>
    <w:rsid w:val="00ED7BA7"/>
    <w:rsid w:val="00EE26C1"/>
    <w:rsid w:val="00EE46F2"/>
    <w:rsid w:val="00EE4853"/>
    <w:rsid w:val="00EE7522"/>
    <w:rsid w:val="00EF413C"/>
    <w:rsid w:val="00F01413"/>
    <w:rsid w:val="00F04286"/>
    <w:rsid w:val="00F05E5B"/>
    <w:rsid w:val="00F102BF"/>
    <w:rsid w:val="00F121C5"/>
    <w:rsid w:val="00F1242C"/>
    <w:rsid w:val="00F221BB"/>
    <w:rsid w:val="00F23FF3"/>
    <w:rsid w:val="00F240BB"/>
    <w:rsid w:val="00F253A6"/>
    <w:rsid w:val="00F30B63"/>
    <w:rsid w:val="00F32F3B"/>
    <w:rsid w:val="00F34B36"/>
    <w:rsid w:val="00F34D3A"/>
    <w:rsid w:val="00F361AB"/>
    <w:rsid w:val="00F37A25"/>
    <w:rsid w:val="00F46724"/>
    <w:rsid w:val="00F47EDF"/>
    <w:rsid w:val="00F54FF9"/>
    <w:rsid w:val="00F5522F"/>
    <w:rsid w:val="00F5752B"/>
    <w:rsid w:val="00F57656"/>
    <w:rsid w:val="00F57AF3"/>
    <w:rsid w:val="00F57FED"/>
    <w:rsid w:val="00F61B8C"/>
    <w:rsid w:val="00F7010A"/>
    <w:rsid w:val="00F701E9"/>
    <w:rsid w:val="00F73412"/>
    <w:rsid w:val="00F7583C"/>
    <w:rsid w:val="00F76E06"/>
    <w:rsid w:val="00F855E5"/>
    <w:rsid w:val="00F90A3A"/>
    <w:rsid w:val="00F91E94"/>
    <w:rsid w:val="00FA1CCE"/>
    <w:rsid w:val="00FA1E76"/>
    <w:rsid w:val="00FB5633"/>
    <w:rsid w:val="00FB5852"/>
    <w:rsid w:val="00FB5862"/>
    <w:rsid w:val="00FC399C"/>
    <w:rsid w:val="00FC44DA"/>
    <w:rsid w:val="00FD25A2"/>
    <w:rsid w:val="00FE08C5"/>
    <w:rsid w:val="00FE5EC6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"/>
    </o:shapedefaults>
    <o:shapelayout v:ext="edit">
      <o:idmap v:ext="edit" data="2"/>
    </o:shapelayout>
  </w:shapeDefaults>
  <w:doNotEmbedSmartTags/>
  <w:decimalSymbol w:val=","/>
  <w:listSeparator w:val=";"/>
  <w14:docId w14:val="6FACF7B3"/>
  <w15:chartTrackingRefBased/>
  <w15:docId w15:val="{E7B958A8-1374-42AF-9153-BEDEAE0F8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E44C83"/>
    <w:rPr>
      <w:rFonts w:ascii="Arial" w:hAnsi="Arial"/>
      <w:sz w:val="22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152339"/>
  </w:style>
  <w:style w:type="character" w:styleId="Krepko">
    <w:name w:val="Strong"/>
    <w:qFormat/>
    <w:rsid w:val="009903A1"/>
    <w:rPr>
      <w:b/>
      <w:bCs/>
    </w:rPr>
  </w:style>
  <w:style w:type="paragraph" w:styleId="Golobesedilo">
    <w:name w:val="Plain Text"/>
    <w:basedOn w:val="Navaden"/>
    <w:rsid w:val="002E5123"/>
    <w:rPr>
      <w:rFonts w:ascii="Courier New" w:hAnsi="Courier New" w:cs="Courier New"/>
      <w:sz w:val="20"/>
      <w:lang w:eastAsia="sl-SI"/>
    </w:rPr>
  </w:style>
  <w:style w:type="table" w:styleId="Tabelaivobarvna2">
    <w:name w:val="Table Colorful 2"/>
    <w:basedOn w:val="Navadnatabela"/>
    <w:rsid w:val="002E512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esedilooblaka">
    <w:name w:val="Balloon Text"/>
    <w:basedOn w:val="Navaden"/>
    <w:link w:val="BesedilooblakaZnak"/>
    <w:rsid w:val="004F5EA4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4F5EA4"/>
    <w:rPr>
      <w:rFonts w:ascii="Segoe UI" w:hAnsi="Segoe UI" w:cs="Segoe UI"/>
      <w:sz w:val="18"/>
      <w:szCs w:val="18"/>
      <w:lang w:eastAsia="en-US"/>
    </w:rPr>
  </w:style>
  <w:style w:type="character" w:styleId="Pripombasklic">
    <w:name w:val="annotation reference"/>
    <w:rsid w:val="00F221BB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F221BB"/>
    <w:rPr>
      <w:sz w:val="20"/>
    </w:rPr>
  </w:style>
  <w:style w:type="character" w:customStyle="1" w:styleId="PripombabesediloZnak">
    <w:name w:val="Pripomba – besedilo Znak"/>
    <w:link w:val="Pripombabesedilo"/>
    <w:rsid w:val="00F221BB"/>
    <w:rPr>
      <w:rFonts w:ascii="Arial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F221BB"/>
    <w:rPr>
      <w:b/>
      <w:bCs/>
    </w:rPr>
  </w:style>
  <w:style w:type="character" w:customStyle="1" w:styleId="ZadevapripombeZnak">
    <w:name w:val="Zadeva pripombe Znak"/>
    <w:link w:val="Zadevapripombe"/>
    <w:rsid w:val="00F221BB"/>
    <w:rPr>
      <w:rFonts w:ascii="Arial" w:hAnsi="Arial"/>
      <w:b/>
      <w:bCs/>
      <w:lang w:eastAsia="en-US"/>
    </w:rPr>
  </w:style>
  <w:style w:type="table" w:styleId="Tabelasvetlamrea">
    <w:name w:val="Grid Table Light"/>
    <w:basedOn w:val="Navadnatabela"/>
    <w:uiPriority w:val="40"/>
    <w:rsid w:val="00CE60A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CE60A9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GlavaZnak">
    <w:name w:val="Glava Znak"/>
    <w:basedOn w:val="Privzetapisavaodstavka"/>
    <w:link w:val="Glava"/>
    <w:rsid w:val="00446898"/>
    <w:rPr>
      <w:rFonts w:ascii="Arial" w:hAnsi="Arial"/>
      <w:sz w:val="22"/>
      <w:lang w:eastAsia="en-US"/>
    </w:rPr>
  </w:style>
  <w:style w:type="character" w:styleId="Nerazreenaomemba">
    <w:name w:val="Unresolved Mention"/>
    <w:basedOn w:val="Privzetapisavaodstavka"/>
    <w:uiPriority w:val="99"/>
    <w:semiHidden/>
    <w:unhideWhenUsed/>
    <w:rsid w:val="00F47EDF"/>
    <w:rPr>
      <w:color w:val="605E5C"/>
      <w:shd w:val="clear" w:color="auto" w:fill="E1DFDD"/>
    </w:rPr>
  </w:style>
  <w:style w:type="paragraph" w:styleId="Revizija">
    <w:name w:val="Revision"/>
    <w:hidden/>
    <w:uiPriority w:val="99"/>
    <w:semiHidden/>
    <w:rsid w:val="009735FB"/>
    <w:rPr>
      <w:rFonts w:ascii="Arial" w:hAnsi="Arial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6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p.mju@gov.si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si/assets/ministrstva/MJU/DSP/Sistemsko-urejanje/OBVESTILO_ravnanje_s_stvarnim_premozenjem-1.pd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tanja.baselj@gov.si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enis.cirikovic@gov.si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CGP\Predloge%20-%20nove\MPJU%20-%20&#382;upan&#269;i&#269;eva\MPJU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785C5-AB40-46DC-9D91-7C6B0F055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MPJU</Template>
  <TotalTime>0</TotalTime>
  <Pages>2</Pages>
  <Words>703</Words>
  <Characters>4582</Characters>
  <Application>Microsoft Office Word</Application>
  <DocSecurity>4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JZP-parc. št. 1347 k.o. 2207-Bovec</vt:lpstr>
    </vt:vector>
  </TitlesOfParts>
  <Company>Indea d.o.o.</Company>
  <LinksUpToDate>false</LinksUpToDate>
  <CharactersWithSpaces>5275</CharactersWithSpaces>
  <SharedDoc>false</SharedDoc>
  <HLinks>
    <vt:vector size="12" baseType="variant">
      <vt:variant>
        <vt:i4>65601</vt:i4>
      </vt:variant>
      <vt:variant>
        <vt:i4>0</vt:i4>
      </vt:variant>
      <vt:variant>
        <vt:i4>0</vt:i4>
      </vt:variant>
      <vt:variant>
        <vt:i4>5</vt:i4>
      </vt:variant>
      <vt:variant>
        <vt:lpwstr>https://www.gov.si/assets/ministrstva/MJU/DSP/Sistemsko-urejanje/OBVESTILO_ravnanje_s_stvarnim_premozenjem-1.pdf</vt:lpwstr>
      </vt:variant>
      <vt:variant>
        <vt:lpwstr/>
      </vt:variant>
      <vt:variant>
        <vt:i4>8257596</vt:i4>
      </vt:variant>
      <vt:variant>
        <vt:i4>5</vt:i4>
      </vt:variant>
      <vt:variant>
        <vt:i4>0</vt:i4>
      </vt:variant>
      <vt:variant>
        <vt:i4>5</vt:i4>
      </vt:variant>
      <vt:variant>
        <vt:lpwstr>http://www.mju.gov.si/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Oddaja prostora za avtomat Tržaška 19 Ljubljana</dc:title>
  <dc:subject/>
  <dc:creator>Marija Petek</dc:creator>
  <cp:keywords>4782-98/2024</cp:keywords>
  <dc:description/>
  <cp:lastModifiedBy>Nevenka Trček</cp:lastModifiedBy>
  <cp:revision>2</cp:revision>
  <cp:lastPrinted>2019-07-25T11:29:00Z</cp:lastPrinted>
  <dcterms:created xsi:type="dcterms:W3CDTF">2024-09-23T12:05:00Z</dcterms:created>
  <dcterms:modified xsi:type="dcterms:W3CDTF">2024-09-23T12:05:00Z</dcterms:modified>
</cp:coreProperties>
</file>