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F89E" w14:textId="77777777" w:rsidR="00275F40" w:rsidRPr="00F95777" w:rsidRDefault="00275F40" w:rsidP="00275F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777">
        <w:rPr>
          <w:rFonts w:ascii="Arial" w:hAnsi="Arial" w:cs="Arial"/>
          <w:b/>
          <w:bCs/>
          <w:sz w:val="20"/>
          <w:szCs w:val="20"/>
        </w:rPr>
        <w:t>STALIŠČE DELOVNE SKUPINE ZA SPREMLJANJE IZVAJANJA NOVEGA PLAČNEGA SISTEMA</w:t>
      </w:r>
    </w:p>
    <w:p w14:paraId="6FFA81F0" w14:textId="77777777" w:rsidR="00275F40" w:rsidRPr="00F95777" w:rsidRDefault="00275F40" w:rsidP="00275F40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7857CB65" w14:textId="74955E80" w:rsidR="00275F40" w:rsidRPr="00F95777" w:rsidRDefault="00275F40" w:rsidP="00275F40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95777">
        <w:rPr>
          <w:rFonts w:ascii="Arial" w:hAnsi="Arial" w:cs="Arial"/>
          <w:b/>
          <w:bCs/>
          <w:sz w:val="20"/>
          <w:szCs w:val="20"/>
        </w:rPr>
        <w:t xml:space="preserve">Stališče št. </w:t>
      </w:r>
      <w:r w:rsidR="00AA63FD">
        <w:rPr>
          <w:rFonts w:ascii="Arial" w:hAnsi="Arial" w:cs="Arial"/>
          <w:b/>
          <w:bCs/>
          <w:sz w:val="20"/>
          <w:szCs w:val="20"/>
        </w:rPr>
        <w:t>5</w:t>
      </w:r>
      <w:r w:rsidRPr="00F95777">
        <w:rPr>
          <w:rFonts w:ascii="Arial" w:hAnsi="Arial" w:cs="Arial"/>
          <w:b/>
          <w:bCs/>
          <w:sz w:val="20"/>
          <w:szCs w:val="20"/>
        </w:rPr>
        <w:t xml:space="preserve"> – sprejeto na sestanku delovne skupine </w:t>
      </w:r>
      <w:r w:rsidR="002C3FFC">
        <w:rPr>
          <w:rFonts w:ascii="Arial" w:hAnsi="Arial" w:cs="Arial"/>
          <w:b/>
          <w:bCs/>
          <w:sz w:val="20"/>
          <w:szCs w:val="20"/>
        </w:rPr>
        <w:t>19. 3</w:t>
      </w:r>
      <w:r w:rsidRPr="00F95777">
        <w:rPr>
          <w:rFonts w:ascii="Arial" w:hAnsi="Arial" w:cs="Arial"/>
          <w:b/>
          <w:bCs/>
          <w:sz w:val="20"/>
          <w:szCs w:val="20"/>
        </w:rPr>
        <w:t>. 2025</w:t>
      </w:r>
      <w:r w:rsidR="006576BF">
        <w:rPr>
          <w:rFonts w:ascii="Arial" w:hAnsi="Arial" w:cs="Arial"/>
          <w:b/>
          <w:bCs/>
          <w:sz w:val="20"/>
          <w:szCs w:val="20"/>
        </w:rPr>
        <w:t xml:space="preserve"> in </w:t>
      </w:r>
      <w:r w:rsidR="002C3FFC">
        <w:rPr>
          <w:rFonts w:ascii="Arial" w:hAnsi="Arial" w:cs="Arial"/>
          <w:b/>
          <w:bCs/>
          <w:sz w:val="20"/>
          <w:szCs w:val="20"/>
        </w:rPr>
        <w:t>25</w:t>
      </w:r>
      <w:r w:rsidR="006576BF">
        <w:rPr>
          <w:rFonts w:ascii="Arial" w:hAnsi="Arial" w:cs="Arial"/>
          <w:b/>
          <w:bCs/>
          <w:sz w:val="20"/>
          <w:szCs w:val="20"/>
        </w:rPr>
        <w:t>. 3. 2025</w:t>
      </w:r>
    </w:p>
    <w:p w14:paraId="5B22E198" w14:textId="77777777" w:rsidR="00275F40" w:rsidRPr="00F95777" w:rsidRDefault="00275F40" w:rsidP="00275F40">
      <w:pPr>
        <w:rPr>
          <w:rFonts w:ascii="Arial" w:hAnsi="Arial" w:cs="Arial"/>
          <w:b/>
          <w:bCs/>
          <w:sz w:val="20"/>
          <w:szCs w:val="20"/>
        </w:rPr>
      </w:pPr>
    </w:p>
    <w:p w14:paraId="64356074" w14:textId="19091DF9" w:rsidR="00275F40" w:rsidRPr="00F95777" w:rsidRDefault="002C3FFC" w:rsidP="0038175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Prvi odstavek 22. člena ZSTSPJS</w:t>
      </w:r>
    </w:p>
    <w:p w14:paraId="6CC01917" w14:textId="7D62ED04" w:rsidR="002C3FFC" w:rsidRDefault="002C3FFC" w:rsidP="002C3F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prvega odstavka 22. člena ZSTSPJS se lahko ob zaposlitvi v javnem sektorju višje uvrsti tudi javni uslužbenec</w:t>
      </w:r>
      <w:r w:rsidRPr="004B722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B7229">
        <w:rPr>
          <w:rFonts w:ascii="Arial" w:hAnsi="Arial" w:cs="Arial"/>
          <w:sz w:val="20"/>
          <w:szCs w:val="20"/>
        </w:rPr>
        <w:t>ki predhodno ni bil zaposlen v javnem sektorju, če</w:t>
      </w:r>
      <w:r>
        <w:rPr>
          <w:rFonts w:ascii="Arial" w:hAnsi="Arial" w:cs="Arial"/>
          <w:sz w:val="20"/>
          <w:szCs w:val="20"/>
        </w:rPr>
        <w:t xml:space="preserve"> so izpolnjeni vsi pogoji za višjo uvrstitev iz tega odstavka (</w:t>
      </w:r>
      <w:r w:rsidRPr="002C3FFC">
        <w:rPr>
          <w:rFonts w:ascii="Arial" w:hAnsi="Arial" w:cs="Arial"/>
          <w:sz w:val="20"/>
          <w:szCs w:val="20"/>
        </w:rPr>
        <w:t>najmanj toliko let delovne dobe na primerljivih delovnih mestih, kot bi jih v skladu s tretjim odstavkom 25. člena tega zakona potreboval za napredovanja za toliko plačnih razredov, za kolikor ga predstojnik višje uvrsti na podlagi tega odstavka</w:t>
      </w:r>
      <w:r>
        <w:rPr>
          <w:rFonts w:ascii="Arial" w:hAnsi="Arial" w:cs="Arial"/>
          <w:sz w:val="20"/>
          <w:szCs w:val="20"/>
        </w:rPr>
        <w:t xml:space="preserve">, </w:t>
      </w:r>
      <w:r w:rsidRPr="002C3FFC">
        <w:rPr>
          <w:rFonts w:ascii="Arial" w:hAnsi="Arial" w:cs="Arial"/>
          <w:sz w:val="20"/>
          <w:szCs w:val="20"/>
        </w:rPr>
        <w:t>posebna znanja, kompetence, ki so potrebne za uspešno opravljanje dela na tem delovnem mestu in niso pogoj za zasedbo delovnega mesta ali če za to obstajajo drugi utemeljeni razlogi in</w:t>
      </w:r>
      <w:r>
        <w:rPr>
          <w:rFonts w:ascii="Arial" w:hAnsi="Arial" w:cs="Arial"/>
          <w:sz w:val="20"/>
          <w:szCs w:val="20"/>
        </w:rPr>
        <w:t xml:space="preserve"> </w:t>
      </w:r>
      <w:r w:rsidRPr="002C3FFC">
        <w:rPr>
          <w:rFonts w:ascii="Arial" w:hAnsi="Arial" w:cs="Arial"/>
          <w:sz w:val="20"/>
          <w:szCs w:val="20"/>
        </w:rPr>
        <w:t>v letnem finančnem načrtu zagotovljena finančna sredstva v okviru stroškov dela</w:t>
      </w:r>
      <w:r>
        <w:rPr>
          <w:rFonts w:ascii="Arial" w:hAnsi="Arial" w:cs="Arial"/>
          <w:sz w:val="20"/>
          <w:szCs w:val="20"/>
        </w:rPr>
        <w:t>)</w:t>
      </w:r>
      <w:r w:rsidR="004B7229">
        <w:rPr>
          <w:rFonts w:ascii="Arial" w:hAnsi="Arial" w:cs="Arial"/>
          <w:sz w:val="20"/>
          <w:szCs w:val="20"/>
        </w:rPr>
        <w:t>.</w:t>
      </w:r>
    </w:p>
    <w:p w14:paraId="46221090" w14:textId="660A6878" w:rsidR="0052601D" w:rsidRDefault="002C3FFC" w:rsidP="0052601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Določanje kvote (višja uvrstitev po druge</w:t>
      </w:r>
      <w:r w:rsidR="0009338C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 in tretjem odstavku 22. člena ZSTSPJS, pospešeno in zadržano napredovanje) </w:t>
      </w:r>
    </w:p>
    <w:p w14:paraId="6E04E938" w14:textId="77777777" w:rsidR="00E90402" w:rsidRDefault="002C3FFC" w:rsidP="004B7229">
      <w:pPr>
        <w:jc w:val="both"/>
        <w:rPr>
          <w:rFonts w:ascii="Arial" w:hAnsi="Arial" w:cs="Arial"/>
          <w:sz w:val="20"/>
          <w:szCs w:val="20"/>
        </w:rPr>
      </w:pPr>
      <w:r w:rsidRPr="004B7229">
        <w:rPr>
          <w:rFonts w:ascii="Arial" w:hAnsi="Arial" w:cs="Arial"/>
          <w:sz w:val="20"/>
          <w:szCs w:val="20"/>
        </w:rPr>
        <w:t>Pri določanju kvote po petem odstavku odstavek 22. člena ZSTSPJS, tretjem odstavku 26. člena ZST</w:t>
      </w:r>
      <w:r w:rsidR="004B7229">
        <w:rPr>
          <w:rFonts w:ascii="Arial" w:hAnsi="Arial" w:cs="Arial"/>
          <w:sz w:val="20"/>
          <w:szCs w:val="20"/>
        </w:rPr>
        <w:t xml:space="preserve">SPJS </w:t>
      </w:r>
      <w:r w:rsidRPr="004B7229">
        <w:rPr>
          <w:rFonts w:ascii="Arial" w:hAnsi="Arial" w:cs="Arial"/>
          <w:sz w:val="20"/>
          <w:szCs w:val="20"/>
        </w:rPr>
        <w:t>in tretjem odstavku 27. člena ZSTSPJS se upošteva</w:t>
      </w:r>
      <w:r w:rsidR="00F34D49">
        <w:rPr>
          <w:rFonts w:ascii="Arial" w:hAnsi="Arial" w:cs="Arial"/>
          <w:sz w:val="20"/>
          <w:szCs w:val="20"/>
        </w:rPr>
        <w:t xml:space="preserve"> število javnih uslužbencev, ki imajo na dan 1. januarja sklenjeno pogodbo o zaposlitvi</w:t>
      </w:r>
      <w:r w:rsidR="00F34D49" w:rsidRPr="00F34D49">
        <w:rPr>
          <w:rFonts w:ascii="Arial" w:hAnsi="Arial" w:cs="Arial"/>
          <w:sz w:val="20"/>
          <w:szCs w:val="20"/>
        </w:rPr>
        <w:t xml:space="preserve"> </w:t>
      </w:r>
      <w:r w:rsidR="00F34D49" w:rsidRPr="004B7229">
        <w:rPr>
          <w:rFonts w:ascii="Arial" w:hAnsi="Arial" w:cs="Arial"/>
          <w:sz w:val="20"/>
          <w:szCs w:val="20"/>
        </w:rPr>
        <w:t>pri posameznem uporabniku proračuna</w:t>
      </w:r>
      <w:r w:rsidR="00F34D49">
        <w:rPr>
          <w:rFonts w:ascii="Arial" w:hAnsi="Arial" w:cs="Arial"/>
          <w:sz w:val="20"/>
          <w:szCs w:val="20"/>
        </w:rPr>
        <w:t>, ne glede na to, ali so</w:t>
      </w:r>
      <w:r w:rsidR="00F34D49" w:rsidRPr="00F95777">
        <w:rPr>
          <w:rFonts w:ascii="Arial" w:hAnsi="Arial" w:cs="Arial"/>
          <w:sz w:val="20"/>
          <w:szCs w:val="20"/>
        </w:rPr>
        <w:t xml:space="preserve"> zaposleni za nedoločen </w:t>
      </w:r>
      <w:r w:rsidR="00F34D49">
        <w:rPr>
          <w:rFonts w:ascii="Arial" w:hAnsi="Arial" w:cs="Arial"/>
          <w:sz w:val="20"/>
          <w:szCs w:val="20"/>
        </w:rPr>
        <w:t xml:space="preserve">ali določen </w:t>
      </w:r>
      <w:r w:rsidR="00F34D49" w:rsidRPr="00F95777">
        <w:rPr>
          <w:rFonts w:ascii="Arial" w:hAnsi="Arial" w:cs="Arial"/>
          <w:sz w:val="20"/>
          <w:szCs w:val="20"/>
        </w:rPr>
        <w:t>čas</w:t>
      </w:r>
      <w:r w:rsidR="00F34D49">
        <w:rPr>
          <w:rFonts w:ascii="Arial" w:hAnsi="Arial" w:cs="Arial"/>
          <w:sz w:val="20"/>
          <w:szCs w:val="20"/>
        </w:rPr>
        <w:t xml:space="preserve">, </w:t>
      </w:r>
      <w:r w:rsidR="00F34D49" w:rsidRPr="00F95777">
        <w:rPr>
          <w:rFonts w:ascii="Arial" w:hAnsi="Arial" w:cs="Arial"/>
          <w:sz w:val="20"/>
          <w:szCs w:val="20"/>
        </w:rPr>
        <w:t xml:space="preserve">s polnim </w:t>
      </w:r>
      <w:r w:rsidR="00F34D49">
        <w:rPr>
          <w:rFonts w:ascii="Arial" w:hAnsi="Arial" w:cs="Arial"/>
          <w:sz w:val="20"/>
          <w:szCs w:val="20"/>
        </w:rPr>
        <w:t>ali</w:t>
      </w:r>
      <w:r w:rsidR="00F34D49" w:rsidRPr="00F95777">
        <w:rPr>
          <w:rFonts w:ascii="Arial" w:hAnsi="Arial" w:cs="Arial"/>
          <w:sz w:val="20"/>
          <w:szCs w:val="20"/>
        </w:rPr>
        <w:t xml:space="preserve"> krajšim delovnim časom</w:t>
      </w:r>
      <w:r w:rsidR="00F34D49">
        <w:rPr>
          <w:rFonts w:ascii="Arial" w:hAnsi="Arial" w:cs="Arial"/>
          <w:sz w:val="20"/>
          <w:szCs w:val="20"/>
        </w:rPr>
        <w:t xml:space="preserve">. </w:t>
      </w:r>
    </w:p>
    <w:p w14:paraId="1C44F1AD" w14:textId="1CAC75E3" w:rsidR="002C3FFC" w:rsidRPr="004B7229" w:rsidRDefault="00E90402" w:rsidP="004B72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določanju kvote se u</w:t>
      </w:r>
      <w:r w:rsidR="00F34D49">
        <w:rPr>
          <w:rFonts w:ascii="Arial" w:hAnsi="Arial" w:cs="Arial"/>
          <w:sz w:val="20"/>
          <w:szCs w:val="20"/>
        </w:rPr>
        <w:t>poštevajo</w:t>
      </w:r>
      <w:r w:rsidR="00F34D49" w:rsidRPr="004B7229">
        <w:rPr>
          <w:rFonts w:ascii="Arial" w:hAnsi="Arial" w:cs="Arial"/>
          <w:sz w:val="20"/>
          <w:szCs w:val="20"/>
        </w:rPr>
        <w:t xml:space="preserve"> </w:t>
      </w:r>
      <w:r w:rsidR="002C3FFC" w:rsidRPr="004B7229">
        <w:rPr>
          <w:rFonts w:ascii="Arial" w:hAnsi="Arial" w:cs="Arial"/>
          <w:sz w:val="20"/>
          <w:szCs w:val="20"/>
        </w:rPr>
        <w:t xml:space="preserve">tudi pripravniki, javni uslužbenci plačne skupine B, </w:t>
      </w:r>
      <w:r w:rsidR="00C22287">
        <w:rPr>
          <w:rFonts w:ascii="Arial" w:hAnsi="Arial" w:cs="Arial"/>
          <w:sz w:val="20"/>
          <w:szCs w:val="20"/>
        </w:rPr>
        <w:t>oseb</w:t>
      </w:r>
      <w:r>
        <w:rPr>
          <w:rFonts w:ascii="Arial" w:hAnsi="Arial" w:cs="Arial"/>
          <w:sz w:val="20"/>
          <w:szCs w:val="20"/>
        </w:rPr>
        <w:t>e</w:t>
      </w:r>
      <w:r w:rsidR="00C22287">
        <w:rPr>
          <w:rFonts w:ascii="Arial" w:hAnsi="Arial" w:cs="Arial"/>
          <w:sz w:val="20"/>
          <w:szCs w:val="20"/>
        </w:rPr>
        <w:t>, ki sklene</w:t>
      </w:r>
      <w:r>
        <w:rPr>
          <w:rFonts w:ascii="Arial" w:hAnsi="Arial" w:cs="Arial"/>
          <w:sz w:val="20"/>
          <w:szCs w:val="20"/>
        </w:rPr>
        <w:t>jo</w:t>
      </w:r>
      <w:r w:rsidR="00C22287">
        <w:rPr>
          <w:rFonts w:ascii="Arial" w:hAnsi="Arial" w:cs="Arial"/>
          <w:sz w:val="20"/>
          <w:szCs w:val="20"/>
        </w:rPr>
        <w:t xml:space="preserve"> </w:t>
      </w:r>
      <w:r w:rsidR="00C22287" w:rsidRPr="00C22287">
        <w:rPr>
          <w:rFonts w:ascii="Arial" w:hAnsi="Arial" w:cs="Arial"/>
          <w:sz w:val="20"/>
          <w:szCs w:val="20"/>
        </w:rPr>
        <w:t xml:space="preserve">pogodbo o zaposlitvi z delodajalcem </w:t>
      </w:r>
      <w:r w:rsidR="00C22287">
        <w:rPr>
          <w:rFonts w:ascii="Arial" w:hAnsi="Arial" w:cs="Arial"/>
          <w:sz w:val="20"/>
          <w:szCs w:val="20"/>
        </w:rPr>
        <w:t xml:space="preserve">za izvajanje javnih del in </w:t>
      </w:r>
      <w:r w:rsidR="002C3FFC" w:rsidRPr="004B7229">
        <w:rPr>
          <w:rFonts w:ascii="Arial" w:hAnsi="Arial" w:cs="Arial"/>
          <w:sz w:val="20"/>
          <w:szCs w:val="20"/>
        </w:rPr>
        <w:t>javni uslužbenci, ki so zaposleni po posebni pogodbi in nimajo določene plače v skladu z ZSTSPJS (npr. po četrtem odstavku 4. člena ZSTSPJS, 64. člen</w:t>
      </w:r>
      <w:r w:rsidR="00E27CF1">
        <w:rPr>
          <w:rFonts w:ascii="Arial" w:hAnsi="Arial" w:cs="Arial"/>
          <w:sz w:val="20"/>
          <w:szCs w:val="20"/>
        </w:rPr>
        <w:t>u</w:t>
      </w:r>
      <w:r w:rsidR="002C3FFC" w:rsidRPr="004B7229">
        <w:rPr>
          <w:rFonts w:ascii="Arial" w:hAnsi="Arial" w:cs="Arial"/>
          <w:sz w:val="20"/>
          <w:szCs w:val="20"/>
        </w:rPr>
        <w:t xml:space="preserve"> Zakon</w:t>
      </w:r>
      <w:r w:rsidR="004B7229">
        <w:rPr>
          <w:rFonts w:ascii="Arial" w:hAnsi="Arial" w:cs="Arial"/>
          <w:sz w:val="20"/>
          <w:szCs w:val="20"/>
        </w:rPr>
        <w:t>a</w:t>
      </w:r>
      <w:r w:rsidR="002C3FFC" w:rsidRPr="004B7229">
        <w:rPr>
          <w:rFonts w:ascii="Arial" w:hAnsi="Arial" w:cs="Arial"/>
          <w:sz w:val="20"/>
          <w:szCs w:val="20"/>
        </w:rPr>
        <w:t xml:space="preserve"> o znanstvenoraziskovalni in inovacijski dejavnosti (ZZrID))</w:t>
      </w:r>
      <w:r w:rsidR="000D49A4">
        <w:rPr>
          <w:rFonts w:ascii="Arial" w:hAnsi="Arial" w:cs="Arial"/>
          <w:sz w:val="20"/>
          <w:szCs w:val="20"/>
        </w:rPr>
        <w:t>,</w:t>
      </w:r>
      <w:r w:rsidR="002C3FFC" w:rsidRPr="004B7229">
        <w:rPr>
          <w:rFonts w:ascii="Arial" w:hAnsi="Arial" w:cs="Arial"/>
          <w:sz w:val="20"/>
          <w:szCs w:val="20"/>
        </w:rPr>
        <w:t xml:space="preserve"> če imajo na dan 1. januarja sklenjeno pogodbo o zaposlitvi</w:t>
      </w:r>
      <w:r w:rsidR="00F34D49">
        <w:rPr>
          <w:rFonts w:ascii="Arial" w:hAnsi="Arial" w:cs="Arial"/>
          <w:sz w:val="20"/>
          <w:szCs w:val="20"/>
        </w:rPr>
        <w:t>.</w:t>
      </w:r>
    </w:p>
    <w:p w14:paraId="2D26BDF1" w14:textId="77777777" w:rsidR="00067DBA" w:rsidRDefault="002C3FFC" w:rsidP="00067DBA">
      <w:pPr>
        <w:jc w:val="both"/>
        <w:rPr>
          <w:rFonts w:ascii="Arial" w:hAnsi="Arial" w:cs="Arial"/>
          <w:sz w:val="20"/>
          <w:szCs w:val="20"/>
        </w:rPr>
      </w:pPr>
      <w:r w:rsidRPr="004B7229">
        <w:rPr>
          <w:rFonts w:ascii="Arial" w:hAnsi="Arial" w:cs="Arial"/>
          <w:sz w:val="20"/>
          <w:szCs w:val="20"/>
        </w:rPr>
        <w:t xml:space="preserve">Pri določanju kvote se ne </w:t>
      </w:r>
      <w:r w:rsidR="00B21D70">
        <w:rPr>
          <w:rFonts w:ascii="Arial" w:hAnsi="Arial" w:cs="Arial"/>
          <w:sz w:val="20"/>
          <w:szCs w:val="20"/>
        </w:rPr>
        <w:t>upoštevajo</w:t>
      </w:r>
      <w:r w:rsidR="00B21D70" w:rsidRPr="004B7229">
        <w:rPr>
          <w:rFonts w:ascii="Arial" w:hAnsi="Arial" w:cs="Arial"/>
          <w:sz w:val="20"/>
          <w:szCs w:val="20"/>
        </w:rPr>
        <w:t xml:space="preserve"> </w:t>
      </w:r>
      <w:r w:rsidR="00F34D49">
        <w:rPr>
          <w:rFonts w:ascii="Arial" w:hAnsi="Arial" w:cs="Arial"/>
          <w:sz w:val="20"/>
          <w:szCs w:val="20"/>
        </w:rPr>
        <w:t>funkcionarji</w:t>
      </w:r>
      <w:r w:rsidR="000D49A4">
        <w:rPr>
          <w:rFonts w:ascii="Arial" w:hAnsi="Arial" w:cs="Arial"/>
          <w:sz w:val="20"/>
          <w:szCs w:val="20"/>
        </w:rPr>
        <w:t>. Prav tako se ne upoštevajo</w:t>
      </w:r>
      <w:r w:rsidR="00C22287">
        <w:rPr>
          <w:rFonts w:ascii="Arial" w:hAnsi="Arial" w:cs="Arial"/>
          <w:sz w:val="20"/>
          <w:szCs w:val="20"/>
        </w:rPr>
        <w:t xml:space="preserve"> </w:t>
      </w:r>
      <w:r w:rsidRPr="004B7229">
        <w:rPr>
          <w:rFonts w:ascii="Arial" w:hAnsi="Arial" w:cs="Arial"/>
          <w:sz w:val="20"/>
          <w:szCs w:val="20"/>
        </w:rPr>
        <w:t xml:space="preserve">javni uslužbenci, ki jim na dan 1. januarja </w:t>
      </w:r>
      <w:r w:rsidR="004B7229" w:rsidRPr="004B7229">
        <w:rPr>
          <w:rFonts w:ascii="Arial" w:hAnsi="Arial" w:cs="Arial"/>
          <w:sz w:val="20"/>
          <w:szCs w:val="20"/>
        </w:rPr>
        <w:t>mirujejo pravice in obveznosti iz delovnega razmerja</w:t>
      </w:r>
      <w:r w:rsidR="00B21D70">
        <w:rPr>
          <w:rFonts w:ascii="Arial" w:hAnsi="Arial" w:cs="Arial"/>
          <w:sz w:val="20"/>
          <w:szCs w:val="20"/>
        </w:rPr>
        <w:t>,</w:t>
      </w:r>
      <w:r w:rsidR="004B7229" w:rsidRPr="004B7229">
        <w:rPr>
          <w:rFonts w:ascii="Arial" w:hAnsi="Arial" w:cs="Arial"/>
          <w:sz w:val="20"/>
          <w:szCs w:val="20"/>
        </w:rPr>
        <w:t xml:space="preserve"> in </w:t>
      </w:r>
      <w:r w:rsidR="007C46BD">
        <w:rPr>
          <w:rFonts w:ascii="Arial" w:hAnsi="Arial" w:cs="Arial"/>
          <w:sz w:val="20"/>
          <w:szCs w:val="20"/>
        </w:rPr>
        <w:t xml:space="preserve">nimajo sklenjene pogodbe o zaposlitvi </w:t>
      </w:r>
      <w:r w:rsidR="00F34D49">
        <w:rPr>
          <w:rFonts w:ascii="Arial" w:hAnsi="Arial" w:cs="Arial"/>
          <w:sz w:val="20"/>
          <w:szCs w:val="20"/>
        </w:rPr>
        <w:t xml:space="preserve">za drugo delovno mesto </w:t>
      </w:r>
      <w:r w:rsidR="007C46BD">
        <w:rPr>
          <w:rFonts w:ascii="Arial" w:hAnsi="Arial" w:cs="Arial"/>
          <w:sz w:val="20"/>
          <w:szCs w:val="20"/>
        </w:rPr>
        <w:t>pri uporabniku proračuna.</w:t>
      </w:r>
      <w:r w:rsidR="00F34D49">
        <w:rPr>
          <w:rFonts w:ascii="Arial" w:hAnsi="Arial" w:cs="Arial"/>
          <w:sz w:val="20"/>
          <w:szCs w:val="20"/>
        </w:rPr>
        <w:t xml:space="preserve"> </w:t>
      </w:r>
    </w:p>
    <w:p w14:paraId="1401C7F4" w14:textId="1BBCE30E" w:rsidR="000D49A4" w:rsidRDefault="00067DBA" w:rsidP="000D49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ima javni uslužbenec sklenjeno pogodbo o zaposlitvi za več delovnih mest v različnih plačnih podskupinah, se</w:t>
      </w:r>
      <w:r w:rsidR="00E901BB">
        <w:rPr>
          <w:rFonts w:ascii="Arial" w:hAnsi="Arial" w:cs="Arial"/>
          <w:sz w:val="20"/>
          <w:szCs w:val="20"/>
        </w:rPr>
        <w:t xml:space="preserve"> </w:t>
      </w:r>
      <w:r w:rsidR="00E77805" w:rsidRPr="00116760">
        <w:rPr>
          <w:rFonts w:ascii="Arial" w:hAnsi="Arial" w:cs="Arial"/>
          <w:sz w:val="20"/>
          <w:szCs w:val="20"/>
        </w:rPr>
        <w:t>pri računanju kvote na ravni posamezne plačne podskupine</w:t>
      </w:r>
      <w:r w:rsidRPr="001167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upošteva v vsaki plačni podskupini kot en javni uslužbenec. </w:t>
      </w:r>
      <w:r w:rsidR="00CE229B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avni uslužbenec, ki ima sklenjeno pogodbo o zaposlitvi za več delovnih mest v isti plačni </w:t>
      </w:r>
      <w:r w:rsidRPr="00116760">
        <w:rPr>
          <w:rFonts w:ascii="Arial" w:hAnsi="Arial" w:cs="Arial"/>
          <w:sz w:val="20"/>
          <w:szCs w:val="20"/>
        </w:rPr>
        <w:t>podskupini</w:t>
      </w:r>
      <w:r w:rsidR="00F45383" w:rsidRPr="00116760">
        <w:rPr>
          <w:rFonts w:ascii="Arial" w:hAnsi="Arial" w:cs="Arial"/>
          <w:sz w:val="20"/>
          <w:szCs w:val="20"/>
        </w:rPr>
        <w:t>, se šteje za enega javnega uslužbenca</w:t>
      </w:r>
      <w:r w:rsidRPr="0011676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Pri računanju kvote na ravni uporabnika proračuna se javni uslužbenec, ki ima sklenjeno pogodbo o zaposlitvi za več delovnih mest, šteje kot en javni uslužbenec</w:t>
      </w:r>
      <w:r w:rsidR="00385947" w:rsidRPr="00116760">
        <w:rPr>
          <w:rFonts w:ascii="Arial" w:hAnsi="Arial" w:cs="Arial"/>
          <w:sz w:val="20"/>
          <w:szCs w:val="20"/>
        </w:rPr>
        <w:t>, ne glede na to, ali so delovna mesta v isti ali različnih podskupinah</w:t>
      </w:r>
      <w:r>
        <w:rPr>
          <w:rFonts w:ascii="Arial" w:hAnsi="Arial" w:cs="Arial"/>
          <w:sz w:val="20"/>
          <w:szCs w:val="20"/>
        </w:rPr>
        <w:t>.</w:t>
      </w:r>
    </w:p>
    <w:p w14:paraId="4392C8F6" w14:textId="4E5F000D" w:rsidR="002C3FFC" w:rsidRPr="000D49A4" w:rsidRDefault="004B7229" w:rsidP="000D49A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D49A4">
        <w:rPr>
          <w:rFonts w:ascii="Arial" w:hAnsi="Arial" w:cs="Arial"/>
          <w:b/>
          <w:bCs/>
          <w:sz w:val="20"/>
          <w:szCs w:val="20"/>
        </w:rPr>
        <w:t>Spregled izobrazbe – 105. člen ZSTS</w:t>
      </w:r>
      <w:r w:rsidR="00EA238D">
        <w:rPr>
          <w:rFonts w:ascii="Arial" w:hAnsi="Arial" w:cs="Arial"/>
          <w:b/>
          <w:bCs/>
          <w:sz w:val="20"/>
          <w:szCs w:val="20"/>
        </w:rPr>
        <w:t>P</w:t>
      </w:r>
      <w:r w:rsidRPr="000D49A4">
        <w:rPr>
          <w:rFonts w:ascii="Arial" w:hAnsi="Arial" w:cs="Arial"/>
          <w:b/>
          <w:bCs/>
          <w:sz w:val="20"/>
          <w:szCs w:val="20"/>
        </w:rPr>
        <w:t>JS</w:t>
      </w:r>
    </w:p>
    <w:p w14:paraId="2C7944A9" w14:textId="11132C3A" w:rsidR="00AA63FD" w:rsidRDefault="004B7229" w:rsidP="00840A6F">
      <w:pPr>
        <w:jc w:val="both"/>
        <w:rPr>
          <w:rFonts w:ascii="Arial" w:hAnsi="Arial" w:cs="Arial"/>
          <w:sz w:val="20"/>
          <w:szCs w:val="20"/>
        </w:rPr>
      </w:pPr>
      <w:r w:rsidRPr="004B7229">
        <w:rPr>
          <w:rFonts w:ascii="Arial" w:hAnsi="Arial" w:cs="Arial"/>
          <w:sz w:val="20"/>
          <w:szCs w:val="20"/>
        </w:rPr>
        <w:t xml:space="preserve">Če je javni uslužbenec na dan 1. januarja 2025 izpolnjeval vse pogoje za spregled izobrazbe in je delodajalec z njim </w:t>
      </w:r>
      <w:r w:rsidR="00840A6F">
        <w:rPr>
          <w:rFonts w:ascii="Arial" w:hAnsi="Arial" w:cs="Arial"/>
          <w:sz w:val="20"/>
          <w:szCs w:val="20"/>
        </w:rPr>
        <w:t xml:space="preserve">pod pogoji iz 105. člena ZSTSPJS </w:t>
      </w:r>
      <w:r w:rsidRPr="004B7229">
        <w:rPr>
          <w:rFonts w:ascii="Arial" w:hAnsi="Arial" w:cs="Arial"/>
          <w:sz w:val="20"/>
          <w:szCs w:val="20"/>
        </w:rPr>
        <w:t xml:space="preserve">sklenil pogodbo o zaposlitvi </w:t>
      </w:r>
      <w:r w:rsidR="00B21D70">
        <w:rPr>
          <w:rFonts w:ascii="Arial" w:hAnsi="Arial" w:cs="Arial"/>
          <w:sz w:val="20"/>
          <w:szCs w:val="20"/>
        </w:rPr>
        <w:t>za delovno mesto, za katero ne izpolnjuje pogoja izobrazbe</w:t>
      </w:r>
      <w:r w:rsidRPr="004B7229">
        <w:rPr>
          <w:rFonts w:ascii="Arial" w:hAnsi="Arial" w:cs="Arial"/>
          <w:sz w:val="20"/>
          <w:szCs w:val="20"/>
        </w:rPr>
        <w:t xml:space="preserve">, mu lahko delodajalec </w:t>
      </w:r>
      <w:r w:rsidR="00B21D70">
        <w:rPr>
          <w:rFonts w:ascii="Arial" w:hAnsi="Arial" w:cs="Arial"/>
          <w:sz w:val="20"/>
          <w:szCs w:val="20"/>
        </w:rPr>
        <w:t>kasneje</w:t>
      </w:r>
      <w:r w:rsidR="00840A6F">
        <w:rPr>
          <w:rFonts w:ascii="Arial" w:hAnsi="Arial" w:cs="Arial"/>
          <w:sz w:val="20"/>
          <w:szCs w:val="20"/>
        </w:rPr>
        <w:t xml:space="preserve"> pod pogoji iz 105. člena ZSTSPJS</w:t>
      </w:r>
      <w:r w:rsidR="00B21D70">
        <w:rPr>
          <w:rFonts w:ascii="Arial" w:hAnsi="Arial" w:cs="Arial"/>
          <w:sz w:val="20"/>
          <w:szCs w:val="20"/>
        </w:rPr>
        <w:t xml:space="preserve"> ponovno</w:t>
      </w:r>
      <w:r w:rsidR="00B21D70" w:rsidRPr="004B7229">
        <w:rPr>
          <w:rFonts w:ascii="Arial" w:hAnsi="Arial" w:cs="Arial"/>
          <w:sz w:val="20"/>
          <w:szCs w:val="20"/>
        </w:rPr>
        <w:t xml:space="preserve"> </w:t>
      </w:r>
      <w:r w:rsidRPr="004B7229">
        <w:rPr>
          <w:rFonts w:ascii="Arial" w:hAnsi="Arial" w:cs="Arial"/>
          <w:sz w:val="20"/>
          <w:szCs w:val="20"/>
        </w:rPr>
        <w:t xml:space="preserve">ponudi </w:t>
      </w:r>
      <w:r>
        <w:rPr>
          <w:rFonts w:ascii="Arial" w:hAnsi="Arial" w:cs="Arial"/>
          <w:sz w:val="20"/>
          <w:szCs w:val="20"/>
        </w:rPr>
        <w:t xml:space="preserve">sklenitev </w:t>
      </w:r>
      <w:r w:rsidRPr="004B7229">
        <w:rPr>
          <w:rFonts w:ascii="Arial" w:hAnsi="Arial" w:cs="Arial"/>
          <w:sz w:val="20"/>
          <w:szCs w:val="20"/>
        </w:rPr>
        <w:t>pogodb</w:t>
      </w:r>
      <w:r>
        <w:rPr>
          <w:rFonts w:ascii="Arial" w:hAnsi="Arial" w:cs="Arial"/>
          <w:sz w:val="20"/>
          <w:szCs w:val="20"/>
        </w:rPr>
        <w:t>e</w:t>
      </w:r>
      <w:r w:rsidRPr="004B7229">
        <w:rPr>
          <w:rFonts w:ascii="Arial" w:hAnsi="Arial" w:cs="Arial"/>
          <w:sz w:val="20"/>
          <w:szCs w:val="20"/>
        </w:rPr>
        <w:t xml:space="preserve"> o zaposlitvi za drugo delovno mesto</w:t>
      </w:r>
      <w:r w:rsidR="00B21D70">
        <w:rPr>
          <w:rFonts w:ascii="Arial" w:hAnsi="Arial" w:cs="Arial"/>
          <w:sz w:val="20"/>
          <w:szCs w:val="20"/>
        </w:rPr>
        <w:t>, za katero ne izpolnjuje pogoja izobrazbe</w:t>
      </w:r>
      <w:r w:rsidRPr="004B7229">
        <w:rPr>
          <w:rFonts w:ascii="Arial" w:hAnsi="Arial" w:cs="Arial"/>
          <w:sz w:val="20"/>
          <w:szCs w:val="20"/>
        </w:rPr>
        <w:t xml:space="preserve"> (npr. računovodja VI je s 1. januarjem 2025 sklenil pogodbo o zaposlitvi za delovno mesto računovodje VII/1, </w:t>
      </w:r>
      <w:r>
        <w:rPr>
          <w:rFonts w:ascii="Arial" w:hAnsi="Arial" w:cs="Arial"/>
          <w:sz w:val="20"/>
          <w:szCs w:val="20"/>
        </w:rPr>
        <w:t xml:space="preserve">s 1. aprilom 2025 pa bo sklenil pogodbo o zaposlitvi za delovno mesto </w:t>
      </w:r>
      <w:r w:rsidR="00532594">
        <w:rPr>
          <w:rFonts w:ascii="Arial" w:hAnsi="Arial" w:cs="Arial"/>
          <w:sz w:val="20"/>
          <w:szCs w:val="20"/>
        </w:rPr>
        <w:t>glavnega računovodje</w:t>
      </w:r>
      <w:r>
        <w:rPr>
          <w:rFonts w:ascii="Arial" w:hAnsi="Arial" w:cs="Arial"/>
          <w:sz w:val="20"/>
          <w:szCs w:val="20"/>
        </w:rPr>
        <w:t xml:space="preserve"> VII/1</w:t>
      </w:r>
      <w:r w:rsidR="00840A6F">
        <w:rPr>
          <w:rFonts w:ascii="Arial" w:hAnsi="Arial" w:cs="Arial"/>
          <w:sz w:val="20"/>
          <w:szCs w:val="20"/>
        </w:rPr>
        <w:t xml:space="preserve">; varnostnik IV </w:t>
      </w:r>
      <w:r w:rsidR="00840A6F" w:rsidRPr="004B7229">
        <w:rPr>
          <w:rFonts w:ascii="Arial" w:hAnsi="Arial" w:cs="Arial"/>
          <w:sz w:val="20"/>
          <w:szCs w:val="20"/>
        </w:rPr>
        <w:t xml:space="preserve"> je s 1. januarjem 2025 sklenil pogodbo o zaposlitvi za delovno mesto </w:t>
      </w:r>
      <w:r w:rsidR="00840A6F">
        <w:rPr>
          <w:rFonts w:ascii="Arial" w:hAnsi="Arial" w:cs="Arial"/>
          <w:sz w:val="20"/>
          <w:szCs w:val="20"/>
        </w:rPr>
        <w:t>varnostnik V</w:t>
      </w:r>
      <w:r w:rsidR="00840A6F" w:rsidRPr="004B7229">
        <w:rPr>
          <w:rFonts w:ascii="Arial" w:hAnsi="Arial" w:cs="Arial"/>
          <w:sz w:val="20"/>
          <w:szCs w:val="20"/>
        </w:rPr>
        <w:t xml:space="preserve">, </w:t>
      </w:r>
      <w:r w:rsidR="00840A6F">
        <w:rPr>
          <w:rFonts w:ascii="Arial" w:hAnsi="Arial" w:cs="Arial"/>
          <w:sz w:val="20"/>
          <w:szCs w:val="20"/>
        </w:rPr>
        <w:t>s 1. aprilom 2025 pa bo sklenil pogodbo o zaposlitvi za delovno mesto varnostnik VI</w:t>
      </w:r>
      <w:r>
        <w:rPr>
          <w:rFonts w:ascii="Arial" w:hAnsi="Arial" w:cs="Arial"/>
          <w:sz w:val="20"/>
          <w:szCs w:val="20"/>
        </w:rPr>
        <w:t>).</w:t>
      </w:r>
    </w:p>
    <w:p w14:paraId="21800679" w14:textId="3F4C57E3" w:rsidR="007E74D0" w:rsidRPr="007E74D0" w:rsidRDefault="007E74D0" w:rsidP="007E74D0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sectPr w:rsidR="007E74D0" w:rsidRPr="007E74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8514" w14:textId="77777777" w:rsidR="00E25BAB" w:rsidRDefault="00E25BAB" w:rsidP="00CB7D16">
      <w:pPr>
        <w:spacing w:after="0" w:line="240" w:lineRule="auto"/>
      </w:pPr>
      <w:r>
        <w:separator/>
      </w:r>
    </w:p>
  </w:endnote>
  <w:endnote w:type="continuationSeparator" w:id="0">
    <w:p w14:paraId="5D3FD6F2" w14:textId="77777777" w:rsidR="00E25BAB" w:rsidRDefault="00E25BAB" w:rsidP="00CB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345766"/>
      <w:docPartObj>
        <w:docPartGallery w:val="Page Numbers (Bottom of Page)"/>
        <w:docPartUnique/>
      </w:docPartObj>
    </w:sdtPr>
    <w:sdtEndPr/>
    <w:sdtContent>
      <w:p w14:paraId="30F7218E" w14:textId="28699A1B" w:rsidR="00CB7D16" w:rsidRDefault="00CB7D1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E65">
          <w:rPr>
            <w:noProof/>
          </w:rPr>
          <w:t>1</w:t>
        </w:r>
        <w:r>
          <w:fldChar w:fldCharType="end"/>
        </w:r>
      </w:p>
    </w:sdtContent>
  </w:sdt>
  <w:p w14:paraId="7C3472E7" w14:textId="77777777" w:rsidR="00CB7D16" w:rsidRDefault="00CB7D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CA5D" w14:textId="77777777" w:rsidR="00E25BAB" w:rsidRDefault="00E25BAB" w:rsidP="00CB7D16">
      <w:pPr>
        <w:spacing w:after="0" w:line="240" w:lineRule="auto"/>
      </w:pPr>
      <w:r>
        <w:separator/>
      </w:r>
    </w:p>
  </w:footnote>
  <w:footnote w:type="continuationSeparator" w:id="0">
    <w:p w14:paraId="3A657110" w14:textId="77777777" w:rsidR="00E25BAB" w:rsidRDefault="00E25BAB" w:rsidP="00CB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7FA"/>
    <w:multiLevelType w:val="hybridMultilevel"/>
    <w:tmpl w:val="F10E44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1FB"/>
    <w:multiLevelType w:val="hybridMultilevel"/>
    <w:tmpl w:val="A8B822B2"/>
    <w:lvl w:ilvl="0" w:tplc="76842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8C4"/>
    <w:multiLevelType w:val="hybridMultilevel"/>
    <w:tmpl w:val="FEFCD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AA"/>
    <w:multiLevelType w:val="hybridMultilevel"/>
    <w:tmpl w:val="F816131A"/>
    <w:lvl w:ilvl="0" w:tplc="86CA73D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7494E"/>
    <w:multiLevelType w:val="hybridMultilevel"/>
    <w:tmpl w:val="FEFCD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79FF"/>
    <w:multiLevelType w:val="hybridMultilevel"/>
    <w:tmpl w:val="FEFCD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E3636"/>
    <w:multiLevelType w:val="hybridMultilevel"/>
    <w:tmpl w:val="E8823FA6"/>
    <w:lvl w:ilvl="0" w:tplc="0EB6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47EA5"/>
    <w:multiLevelType w:val="hybridMultilevel"/>
    <w:tmpl w:val="9384B9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A341D"/>
    <w:multiLevelType w:val="hybridMultilevel"/>
    <w:tmpl w:val="BD64227C"/>
    <w:lvl w:ilvl="0" w:tplc="991A0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30965">
    <w:abstractNumId w:val="7"/>
  </w:num>
  <w:num w:numId="2" w16cid:durableId="1742486993">
    <w:abstractNumId w:val="0"/>
  </w:num>
  <w:num w:numId="3" w16cid:durableId="853885186">
    <w:abstractNumId w:val="1"/>
  </w:num>
  <w:num w:numId="4" w16cid:durableId="10302147">
    <w:abstractNumId w:val="8"/>
  </w:num>
  <w:num w:numId="5" w16cid:durableId="446628245">
    <w:abstractNumId w:val="4"/>
  </w:num>
  <w:num w:numId="6" w16cid:durableId="1563059070">
    <w:abstractNumId w:val="2"/>
  </w:num>
  <w:num w:numId="7" w16cid:durableId="217671788">
    <w:abstractNumId w:val="3"/>
  </w:num>
  <w:num w:numId="8" w16cid:durableId="1774011051">
    <w:abstractNumId w:val="6"/>
  </w:num>
  <w:num w:numId="9" w16cid:durableId="410390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40"/>
    <w:rsid w:val="00006A12"/>
    <w:rsid w:val="00066702"/>
    <w:rsid w:val="00067DBA"/>
    <w:rsid w:val="00074842"/>
    <w:rsid w:val="00075F74"/>
    <w:rsid w:val="00076B77"/>
    <w:rsid w:val="000772DC"/>
    <w:rsid w:val="0009338C"/>
    <w:rsid w:val="000B4139"/>
    <w:rsid w:val="000C35E9"/>
    <w:rsid w:val="000D1A7E"/>
    <w:rsid w:val="000D49A4"/>
    <w:rsid w:val="000F19F8"/>
    <w:rsid w:val="00101061"/>
    <w:rsid w:val="00116760"/>
    <w:rsid w:val="00147C3A"/>
    <w:rsid w:val="00152433"/>
    <w:rsid w:val="001569C5"/>
    <w:rsid w:val="00173AF4"/>
    <w:rsid w:val="001C3F2B"/>
    <w:rsid w:val="001D6487"/>
    <w:rsid w:val="00217CAF"/>
    <w:rsid w:val="00224572"/>
    <w:rsid w:val="002272DC"/>
    <w:rsid w:val="0023749A"/>
    <w:rsid w:val="0025155E"/>
    <w:rsid w:val="00266BE8"/>
    <w:rsid w:val="00275F40"/>
    <w:rsid w:val="002A0851"/>
    <w:rsid w:val="002B589A"/>
    <w:rsid w:val="002C3FFC"/>
    <w:rsid w:val="003119DF"/>
    <w:rsid w:val="00323148"/>
    <w:rsid w:val="00337161"/>
    <w:rsid w:val="003552E4"/>
    <w:rsid w:val="003675D3"/>
    <w:rsid w:val="00380064"/>
    <w:rsid w:val="0038175D"/>
    <w:rsid w:val="00385947"/>
    <w:rsid w:val="003B60D2"/>
    <w:rsid w:val="003C04D2"/>
    <w:rsid w:val="00404BED"/>
    <w:rsid w:val="00415F53"/>
    <w:rsid w:val="00454D39"/>
    <w:rsid w:val="00475091"/>
    <w:rsid w:val="00485F20"/>
    <w:rsid w:val="00496AB3"/>
    <w:rsid w:val="004B7229"/>
    <w:rsid w:val="004D1600"/>
    <w:rsid w:val="004F3842"/>
    <w:rsid w:val="0051550C"/>
    <w:rsid w:val="0052601D"/>
    <w:rsid w:val="00532594"/>
    <w:rsid w:val="00571184"/>
    <w:rsid w:val="00590D0C"/>
    <w:rsid w:val="005A2669"/>
    <w:rsid w:val="005A3E4B"/>
    <w:rsid w:val="005B1A02"/>
    <w:rsid w:val="005B656E"/>
    <w:rsid w:val="005C2AC2"/>
    <w:rsid w:val="005E5ADF"/>
    <w:rsid w:val="005F4E9A"/>
    <w:rsid w:val="005F7EE8"/>
    <w:rsid w:val="00600B41"/>
    <w:rsid w:val="00605BB5"/>
    <w:rsid w:val="00617A6C"/>
    <w:rsid w:val="00617F89"/>
    <w:rsid w:val="00630B19"/>
    <w:rsid w:val="00634E65"/>
    <w:rsid w:val="00644C51"/>
    <w:rsid w:val="0065091B"/>
    <w:rsid w:val="006576BF"/>
    <w:rsid w:val="00663625"/>
    <w:rsid w:val="00664502"/>
    <w:rsid w:val="0067436F"/>
    <w:rsid w:val="00675A4B"/>
    <w:rsid w:val="00686D76"/>
    <w:rsid w:val="00686EA6"/>
    <w:rsid w:val="006971F4"/>
    <w:rsid w:val="006C070A"/>
    <w:rsid w:val="006D093C"/>
    <w:rsid w:val="006F670E"/>
    <w:rsid w:val="00723425"/>
    <w:rsid w:val="00743161"/>
    <w:rsid w:val="00774C69"/>
    <w:rsid w:val="0077736B"/>
    <w:rsid w:val="007B0C36"/>
    <w:rsid w:val="007C46BD"/>
    <w:rsid w:val="007D665E"/>
    <w:rsid w:val="007E74D0"/>
    <w:rsid w:val="00806ADF"/>
    <w:rsid w:val="00813C9D"/>
    <w:rsid w:val="008363E0"/>
    <w:rsid w:val="00840A6F"/>
    <w:rsid w:val="008668A6"/>
    <w:rsid w:val="00890BA0"/>
    <w:rsid w:val="00891B99"/>
    <w:rsid w:val="008E2ADF"/>
    <w:rsid w:val="00957C55"/>
    <w:rsid w:val="00962C1F"/>
    <w:rsid w:val="00967D4C"/>
    <w:rsid w:val="009C1486"/>
    <w:rsid w:val="009C461E"/>
    <w:rsid w:val="00A24152"/>
    <w:rsid w:val="00A34943"/>
    <w:rsid w:val="00A35642"/>
    <w:rsid w:val="00A437ED"/>
    <w:rsid w:val="00A646E7"/>
    <w:rsid w:val="00A8006D"/>
    <w:rsid w:val="00A815C4"/>
    <w:rsid w:val="00A85D94"/>
    <w:rsid w:val="00A93183"/>
    <w:rsid w:val="00A941CB"/>
    <w:rsid w:val="00A94B86"/>
    <w:rsid w:val="00A94D41"/>
    <w:rsid w:val="00AA39D9"/>
    <w:rsid w:val="00AA63FD"/>
    <w:rsid w:val="00AB5666"/>
    <w:rsid w:val="00AC146D"/>
    <w:rsid w:val="00AC338A"/>
    <w:rsid w:val="00AD031C"/>
    <w:rsid w:val="00B20139"/>
    <w:rsid w:val="00B21D70"/>
    <w:rsid w:val="00B31460"/>
    <w:rsid w:val="00B548D4"/>
    <w:rsid w:val="00B60EFA"/>
    <w:rsid w:val="00B9175B"/>
    <w:rsid w:val="00BA241C"/>
    <w:rsid w:val="00BB387A"/>
    <w:rsid w:val="00BD666C"/>
    <w:rsid w:val="00BE283D"/>
    <w:rsid w:val="00BE6B98"/>
    <w:rsid w:val="00C00D21"/>
    <w:rsid w:val="00C10F25"/>
    <w:rsid w:val="00C14591"/>
    <w:rsid w:val="00C17368"/>
    <w:rsid w:val="00C22287"/>
    <w:rsid w:val="00C43E0E"/>
    <w:rsid w:val="00C6054E"/>
    <w:rsid w:val="00C70572"/>
    <w:rsid w:val="00C831B3"/>
    <w:rsid w:val="00C874A4"/>
    <w:rsid w:val="00CA3C11"/>
    <w:rsid w:val="00CB7D16"/>
    <w:rsid w:val="00CE229B"/>
    <w:rsid w:val="00CE476E"/>
    <w:rsid w:val="00D00D0E"/>
    <w:rsid w:val="00D13191"/>
    <w:rsid w:val="00D30082"/>
    <w:rsid w:val="00D376E7"/>
    <w:rsid w:val="00D412DA"/>
    <w:rsid w:val="00D576EB"/>
    <w:rsid w:val="00D659DB"/>
    <w:rsid w:val="00D81C0B"/>
    <w:rsid w:val="00D91D86"/>
    <w:rsid w:val="00DD2157"/>
    <w:rsid w:val="00E24DC5"/>
    <w:rsid w:val="00E25BAB"/>
    <w:rsid w:val="00E27CF1"/>
    <w:rsid w:val="00E54676"/>
    <w:rsid w:val="00E77805"/>
    <w:rsid w:val="00E779D0"/>
    <w:rsid w:val="00E808AA"/>
    <w:rsid w:val="00E901BB"/>
    <w:rsid w:val="00E90402"/>
    <w:rsid w:val="00EA238D"/>
    <w:rsid w:val="00ED4943"/>
    <w:rsid w:val="00F14046"/>
    <w:rsid w:val="00F17AC9"/>
    <w:rsid w:val="00F23EB2"/>
    <w:rsid w:val="00F34D49"/>
    <w:rsid w:val="00F427D5"/>
    <w:rsid w:val="00F45383"/>
    <w:rsid w:val="00F85C1B"/>
    <w:rsid w:val="00F95777"/>
    <w:rsid w:val="00F96D96"/>
    <w:rsid w:val="00FB2AEC"/>
    <w:rsid w:val="00FB50F6"/>
    <w:rsid w:val="00FB780E"/>
    <w:rsid w:val="00F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8B50"/>
  <w15:chartTrackingRefBased/>
  <w15:docId w15:val="{35F7B76E-48F5-4B78-9CBF-932A725A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5F40"/>
  </w:style>
  <w:style w:type="paragraph" w:styleId="Naslov1">
    <w:name w:val="heading 1"/>
    <w:basedOn w:val="Navaden"/>
    <w:next w:val="Navaden"/>
    <w:link w:val="Naslov1Znak"/>
    <w:uiPriority w:val="9"/>
    <w:qFormat/>
    <w:rsid w:val="00275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7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5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5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5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5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5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5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5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75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75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5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5F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5F4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5F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5F4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5F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5F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75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7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5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75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7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75F4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75F4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75F4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5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5F4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75F40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2B589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B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7D16"/>
  </w:style>
  <w:style w:type="paragraph" w:styleId="Noga">
    <w:name w:val="footer"/>
    <w:basedOn w:val="Navaden"/>
    <w:link w:val="NogaZnak"/>
    <w:uiPriority w:val="99"/>
    <w:unhideWhenUsed/>
    <w:rsid w:val="00CB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3</cp:revision>
  <dcterms:created xsi:type="dcterms:W3CDTF">2025-03-28T07:31:00Z</dcterms:created>
  <dcterms:modified xsi:type="dcterms:W3CDTF">2025-03-28T07:43:00Z</dcterms:modified>
</cp:coreProperties>
</file>