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2440" w14:textId="6CF471CA" w:rsidR="00CC66FD" w:rsidRDefault="00F54BDA" w:rsidP="00A72B73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sl-SI"/>
        </w:rPr>
        <w:drawing>
          <wp:anchor distT="0" distB="0" distL="114300" distR="114300" simplePos="0" relativeHeight="251657728" behindDoc="0" locked="0" layoutInCell="1" allowOverlap="1" wp14:anchorId="3DF2CA30" wp14:editId="7663C7C9">
            <wp:simplePos x="0" y="0"/>
            <wp:positionH relativeFrom="page">
              <wp:posOffset>-37465</wp:posOffset>
            </wp:positionH>
            <wp:positionV relativeFrom="page">
              <wp:posOffset>328295</wp:posOffset>
            </wp:positionV>
            <wp:extent cx="4321810" cy="97218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181F1" w14:textId="77777777" w:rsidR="00A72B73" w:rsidRDefault="00A72B73" w:rsidP="00BB7605">
      <w:pPr>
        <w:spacing w:line="360" w:lineRule="auto"/>
        <w:jc w:val="center"/>
        <w:rPr>
          <w:rFonts w:cs="Arial"/>
          <w:b/>
          <w:szCs w:val="20"/>
        </w:rPr>
      </w:pPr>
    </w:p>
    <w:p w14:paraId="7252DA75" w14:textId="77777777" w:rsidR="00BB7605" w:rsidRDefault="00BB7605" w:rsidP="00BB760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14:paraId="6F93A786" w14:textId="77777777" w:rsidR="00BB2EF6" w:rsidRDefault="00BB7605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prosto delovno mesto </w:t>
      </w:r>
      <w:r w:rsidR="00A70C20">
        <w:rPr>
          <w:rFonts w:cs="Arial"/>
          <w:b/>
          <w:szCs w:val="20"/>
        </w:rPr>
        <w:t>VIŠJI SVETOVALEC</w:t>
      </w:r>
    </w:p>
    <w:p w14:paraId="0E8EA49D" w14:textId="77777777" w:rsidR="00BB7605" w:rsidRDefault="003647CD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(ŠIFRA DM </w:t>
      </w:r>
      <w:r w:rsidR="001E07C7">
        <w:rPr>
          <w:rFonts w:cs="Arial"/>
          <w:b/>
          <w:szCs w:val="20"/>
        </w:rPr>
        <w:t>107</w:t>
      </w:r>
      <w:r w:rsidR="00BB7605">
        <w:rPr>
          <w:rFonts w:cs="Arial"/>
          <w:b/>
          <w:szCs w:val="20"/>
        </w:rPr>
        <w:t>)</w:t>
      </w:r>
    </w:p>
    <w:p w14:paraId="114DC1ED" w14:textId="77777777" w:rsidR="009B124A" w:rsidRPr="009B124A" w:rsidRDefault="009B124A" w:rsidP="00BC05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1E07C7">
        <w:rPr>
          <w:rFonts w:cs="Arial"/>
          <w:b/>
          <w:szCs w:val="20"/>
        </w:rPr>
        <w:t xml:space="preserve">št. </w:t>
      </w:r>
      <w:r w:rsidR="001E07C7">
        <w:rPr>
          <w:rFonts w:cs="Arial"/>
          <w:b/>
          <w:bCs/>
          <w:color w:val="000000"/>
          <w:sz w:val="18"/>
          <w:szCs w:val="18"/>
          <w:lang w:eastAsia="sl-SI"/>
        </w:rPr>
        <w:t>100-</w:t>
      </w:r>
      <w:r w:rsidR="00031392">
        <w:rPr>
          <w:rFonts w:cs="Arial"/>
          <w:b/>
          <w:bCs/>
          <w:color w:val="000000"/>
          <w:sz w:val="18"/>
          <w:szCs w:val="18"/>
          <w:lang w:eastAsia="sl-SI"/>
        </w:rPr>
        <w:t>6</w:t>
      </w:r>
      <w:r w:rsidR="001E07C7">
        <w:rPr>
          <w:rFonts w:cs="Arial"/>
          <w:b/>
          <w:bCs/>
          <w:color w:val="000000"/>
          <w:sz w:val="18"/>
          <w:szCs w:val="18"/>
          <w:lang w:eastAsia="sl-SI"/>
        </w:rPr>
        <w:t>/2023/1</w:t>
      </w:r>
    </w:p>
    <w:p w14:paraId="6F155EFC" w14:textId="77777777" w:rsidR="00BB7605" w:rsidRDefault="00BB7605" w:rsidP="00BB760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21E9EB1A" w14:textId="77777777" w:rsidR="00493ED4" w:rsidRPr="00CC66FD" w:rsidRDefault="00BB7605" w:rsidP="00CC66FD">
      <w:pPr>
        <w:numPr>
          <w:ilvl w:val="0"/>
          <w:numId w:val="9"/>
        </w:numPr>
        <w:spacing w:after="120" w:line="240" w:lineRule="auto"/>
        <w:ind w:left="360" w:firstLine="66"/>
        <w:rPr>
          <w:rFonts w:cs="Arial"/>
          <w:b/>
          <w:szCs w:val="20"/>
        </w:rPr>
      </w:pPr>
      <w:r w:rsidRPr="00CC66FD">
        <w:rPr>
          <w:rFonts w:cs="Arial"/>
          <w:b/>
          <w:szCs w:val="20"/>
        </w:rPr>
        <w:t>Osebni podatki:</w:t>
      </w: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1140D9E5" w14:textId="77777777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A2C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462688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6A32A1C1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94A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E3E770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B7605" w14:paraId="5C7D0DFB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62CC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F055A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08C63423" w14:textId="77777777" w:rsidTr="009B124A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508B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B4AFBA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B124A" w14:paraId="27B43FF5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CAD3B8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290BBE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9065BDE" w14:textId="77777777" w:rsidR="00BB7605" w:rsidRDefault="00BB7605" w:rsidP="00BB760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4971FDEF" w14:textId="77777777" w:rsidTr="0055146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F2087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3D8F9C75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352793F7" w14:textId="77777777" w:rsidR="00BB7605" w:rsidRDefault="00BB7605" w:rsidP="00BB760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14:paraId="059F2EBC" w14:textId="77777777" w:rsidTr="0055146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431E9" w14:textId="77777777"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</w:t>
            </w:r>
            <w:r w:rsidR="00EA515F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14:paraId="00DBA6EB" w14:textId="77777777" w:rsidR="00BB7605" w:rsidRDefault="00BB7605" w:rsidP="00551469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46D09FF7" w14:textId="77777777" w:rsidR="00BB7605" w:rsidRDefault="00BB7605" w:rsidP="00BB760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14:paraId="4054719A" w14:textId="77777777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882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08A2A6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14:paraId="11A39ADA" w14:textId="77777777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96FCBD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6A7F53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C7865CD" w14:textId="77777777" w:rsidR="00BB7605" w:rsidRDefault="00BB7605" w:rsidP="00BB7605">
      <w:pPr>
        <w:rPr>
          <w:rFonts w:cs="Arial"/>
          <w:b/>
          <w:szCs w:val="20"/>
        </w:rPr>
      </w:pPr>
    </w:p>
    <w:p w14:paraId="41E643B0" w14:textId="77777777" w:rsidR="00BB2EF6" w:rsidRDefault="00BB7605" w:rsidP="00BB2EF6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</w:t>
      </w:r>
      <w:r w:rsidR="00BB2EF6">
        <w:rPr>
          <w:rFonts w:cs="Arial"/>
          <w:b/>
          <w:szCs w:val="20"/>
        </w:rPr>
        <w:t>:</w:t>
      </w:r>
    </w:p>
    <w:p w14:paraId="39BF8517" w14:textId="77777777" w:rsidR="00493ED4" w:rsidRPr="00BB2EF6" w:rsidRDefault="00493ED4" w:rsidP="00493ED4">
      <w:pPr>
        <w:spacing w:line="240" w:lineRule="auto"/>
        <w:ind w:left="360"/>
        <w:rPr>
          <w:rFonts w:cs="Arial"/>
          <w:b/>
          <w:szCs w:val="20"/>
        </w:rPr>
      </w:pPr>
    </w:p>
    <w:p w14:paraId="03618825" w14:textId="77777777" w:rsidR="00BB7605" w:rsidRDefault="00BB7605" w:rsidP="009B124A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(</w:t>
      </w:r>
      <w:r w:rsidR="009B124A">
        <w:rPr>
          <w:rFonts w:cs="Arial"/>
          <w:iCs/>
          <w:sz w:val="18"/>
          <w:szCs w:val="18"/>
        </w:rPr>
        <w:t>N</w:t>
      </w:r>
      <w:r>
        <w:rPr>
          <w:rFonts w:cs="Arial"/>
          <w:iCs/>
          <w:sz w:val="18"/>
          <w:szCs w:val="18"/>
        </w:rPr>
        <w:t>avedite vse svoje prejšnje zaposlitve v kronološkem vrstnem redu od trenutne (zadnje) do prve in navedite</w:t>
      </w:r>
      <w:r w:rsidR="00EA515F">
        <w:rPr>
          <w:rFonts w:cs="Arial"/>
          <w:iCs/>
          <w:sz w:val="18"/>
          <w:szCs w:val="18"/>
        </w:rPr>
        <w:t>,</w:t>
      </w:r>
      <w:r>
        <w:rPr>
          <w:rFonts w:cs="Arial"/>
          <w:iCs/>
          <w:sz w:val="18"/>
          <w:szCs w:val="18"/>
        </w:rPr>
        <w:t xml:space="preserve">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</w:t>
      </w:r>
      <w:r w:rsidR="00BB2EF6">
        <w:rPr>
          <w:rFonts w:cs="Arial"/>
          <w:iCs/>
          <w:sz w:val="18"/>
          <w:szCs w:val="18"/>
        </w:rPr>
        <w:t>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458AA7DB" w14:textId="77777777" w:rsidTr="00493E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B09D2D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BB7605" w14:paraId="61271FBB" w14:textId="77777777" w:rsidTr="00493ED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65499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Naziv in naslov delodajalca:</w:t>
            </w:r>
          </w:p>
          <w:p w14:paraId="51F85BD4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3FE7C3BC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394CD678" w14:textId="77777777"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3CC84E5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8133415" w14:textId="77777777"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3C2033D" w14:textId="77777777" w:rsidR="009B124A" w:rsidRDefault="009B124A" w:rsidP="00493ED4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5030D6F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BB7605" w14:paraId="197F8D1F" w14:textId="77777777" w:rsidTr="00493ED4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F942EB" w14:textId="77777777" w:rsidR="00BB7605" w:rsidRDefault="00BB7605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89001F" w14:textId="77777777" w:rsidR="00BB7605" w:rsidRPr="00BB2EF6" w:rsidRDefault="00BB7605" w:rsidP="0055146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 xml:space="preserve">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>mesec/leto):</w:t>
            </w:r>
          </w:p>
          <w:p w14:paraId="77D67B6D" w14:textId="77777777" w:rsidR="00467AA7" w:rsidRDefault="00467AA7" w:rsidP="00BB2EF6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7A4A0073" w14:textId="77777777" w:rsidR="009B124A" w:rsidRDefault="00BB7605" w:rsidP="00BB2EF6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</w:t>
            </w:r>
            <w:r w:rsidR="00BB2EF6" w:rsidRPr="00493ED4">
              <w:rPr>
                <w:rFonts w:cs="Arial"/>
                <w:sz w:val="18"/>
                <w:szCs w:val="18"/>
              </w:rPr>
              <w:t>/dni</w:t>
            </w:r>
            <w:r w:rsidRPr="00493ED4">
              <w:rPr>
                <w:rFonts w:cs="Arial"/>
                <w:sz w:val="18"/>
                <w:szCs w:val="18"/>
              </w:rPr>
              <w:t xml:space="preserve">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040045B9" w14:textId="77777777" w:rsidR="00467AA7" w:rsidRPr="00467AA7" w:rsidRDefault="00493ED4" w:rsidP="00493ED4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BB7605" w14:paraId="67F2A3C0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55999B" w14:textId="77777777" w:rsidR="00BB7605" w:rsidRDefault="00BB7605" w:rsidP="0055146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07C8A196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0F1C9" w14:textId="77777777" w:rsidR="00493ED4" w:rsidRDefault="00493ED4" w:rsidP="00493ED4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40556507" w14:textId="77777777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EBAABE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Zahtevana stopnja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21832308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0A021E28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E4BA3E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06DC61D7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FA2250F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A7493E2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0559FA01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7D8B4FA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7.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7FA3D8FF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BC8AA58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C3BC79C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C659D1D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1493BAC" w14:textId="77777777" w:rsidR="00493ED4" w:rsidRPr="00FC6291" w:rsidRDefault="00493ED4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EE3B2F6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058FF4D6" w14:textId="77777777" w:rsidTr="00493E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119955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14:paraId="693418E9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0EAC83FB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0B4FE5CA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132F334D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14CFDE4D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493ED4" w14:paraId="5056FFCD" w14:textId="77777777" w:rsidTr="00493E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B06671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14:paraId="34A033F7" w14:textId="77777777" w:rsidR="00BB7605" w:rsidRDefault="00BB7605" w:rsidP="00BB760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14:paraId="04B706A9" w14:textId="77777777" w:rsidTr="00792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F65211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BB7605" w14:paraId="5E3B97B5" w14:textId="77777777" w:rsidTr="00BB2EF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872283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Naziv in naslov delodajalca:</w:t>
            </w:r>
          </w:p>
          <w:p w14:paraId="6743EBDD" w14:textId="77777777"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BC6A02" w14:textId="77777777"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4AB46BA7" w14:textId="77777777" w:rsidTr="00BB2EF6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37D173" w14:textId="77777777" w:rsidR="00493ED4" w:rsidRDefault="00493ED4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6AE253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1E7950D0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2F1DFA0E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2C0EB14C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478D271B" w14:textId="77777777" w:rsidTr="007925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92C49B" w14:textId="77777777"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6D13D6ED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20483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647A14F8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92AEC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Zahtevana stopnja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16CC7A4B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1F607E12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3D14650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E8359BC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0163FA3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0942ED9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2FD6247B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54260DE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7.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1E8B0ADA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72C1DBE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7DE5FA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2EC8D80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7FD2DA3" w14:textId="77777777" w:rsidR="00493ED4" w:rsidRPr="00FC6291" w:rsidRDefault="00493ED4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D7C4BF0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4BC0D31F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8365AE" w14:textId="77777777"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5DE09A27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0C86B11F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2645BBC5" w14:textId="77777777"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5C412F4F" w14:textId="77777777"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14:paraId="3F703BE8" w14:textId="77777777" w:rsidR="00BB7605" w:rsidRDefault="00BB7605" w:rsidP="00BB7605">
      <w:pPr>
        <w:rPr>
          <w:rFonts w:cs="Arial"/>
          <w:bCs/>
          <w:szCs w:val="20"/>
        </w:rPr>
      </w:pPr>
    </w:p>
    <w:p w14:paraId="4FB6FF7C" w14:textId="77777777" w:rsidR="00493ED4" w:rsidRDefault="00493ED4" w:rsidP="00BB7605">
      <w:pPr>
        <w:rPr>
          <w:rFonts w:cs="Arial"/>
          <w:bCs/>
          <w:szCs w:val="20"/>
        </w:rPr>
      </w:pPr>
    </w:p>
    <w:p w14:paraId="3A740779" w14:textId="77777777" w:rsidR="00493ED4" w:rsidRDefault="00493ED4" w:rsidP="00BB760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493ED4" w14:paraId="534CB04D" w14:textId="77777777" w:rsidTr="00FA77B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4F751E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493ED4" w14:paraId="0A5BE1F3" w14:textId="77777777" w:rsidTr="00FA77B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1460D9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Naziv in naslov delodajalca:</w:t>
            </w:r>
          </w:p>
          <w:p w14:paraId="68D44DBB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B6E42A" w14:textId="77777777"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14:paraId="6D94B864" w14:textId="77777777" w:rsidTr="00FA77BF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F7CDB8" w14:textId="77777777" w:rsidR="00493ED4" w:rsidRDefault="00493ED4" w:rsidP="00FA77B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9BC64A" w14:textId="77777777"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6512D26F" w14:textId="77777777"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1E1FDD18" w14:textId="77777777"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4771A35B" w14:textId="77777777"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14:paraId="37816C0D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72C877" w14:textId="77777777"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14:paraId="551EE543" w14:textId="77777777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1AFB12" w14:textId="77777777"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14:paraId="31F7AF0E" w14:textId="77777777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E21C5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Zahtevana stopnja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14:paraId="02CAD839" w14:textId="77777777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597241A8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F4DA1A0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03E3791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DE6713E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C9340DF" w14:textId="77777777"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682C93AF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12A9757" w14:textId="77777777"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7.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29FC9443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59D095E5" w14:textId="77777777"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2135DF1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C07A1AC" w14:textId="77777777"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BD20306" w14:textId="77777777" w:rsidR="00493ED4" w:rsidRPr="00FC6291" w:rsidRDefault="00493ED4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AD5AA6B" w14:textId="77777777"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14:paraId="40E92A61" w14:textId="77777777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0370F3" w14:textId="77777777" w:rsidR="00493ED4" w:rsidRDefault="00493ED4" w:rsidP="00FA77BF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4D10CAFB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1847DB93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17BF4875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204B70DF" w14:textId="77777777" w:rsidR="00390A7B" w:rsidRDefault="00390A7B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935CF9D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706A8124" w14:textId="77777777"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14:paraId="4C0B9F15" w14:textId="77777777" w:rsidR="00BB7605" w:rsidRDefault="00BB7605" w:rsidP="00BB760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Opomba: </w:t>
      </w:r>
      <w:r w:rsidR="00BB2EF6">
        <w:rPr>
          <w:rFonts w:cs="Arial"/>
          <w:bCs/>
          <w:szCs w:val="20"/>
        </w:rPr>
        <w:t>D</w:t>
      </w:r>
      <w:r>
        <w:rPr>
          <w:rFonts w:cs="Arial"/>
          <w:bCs/>
          <w:szCs w:val="20"/>
        </w:rPr>
        <w:t>odajte polja po potrebi.</w:t>
      </w:r>
    </w:p>
    <w:p w14:paraId="74E2CC48" w14:textId="77777777" w:rsidR="00BB7605" w:rsidRDefault="00BB7605" w:rsidP="00BB7605">
      <w:pPr>
        <w:rPr>
          <w:rFonts w:cs="Arial"/>
          <w:b/>
          <w:szCs w:val="20"/>
        </w:rPr>
      </w:pPr>
    </w:p>
    <w:p w14:paraId="3BC3D653" w14:textId="77777777" w:rsidR="00390A7B" w:rsidRDefault="00390A7B" w:rsidP="00BB7605">
      <w:pPr>
        <w:rPr>
          <w:rFonts w:cs="Arial"/>
          <w:b/>
          <w:szCs w:val="20"/>
        </w:rPr>
      </w:pPr>
    </w:p>
    <w:p w14:paraId="630204D8" w14:textId="77777777"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14:paraId="5F80B260" w14:textId="77777777" w:rsidR="00BB2EF6" w:rsidRDefault="00BB2EF6" w:rsidP="00BB2EF6">
      <w:pPr>
        <w:spacing w:line="240" w:lineRule="auto"/>
        <w:rPr>
          <w:rFonts w:cs="Arial"/>
          <w:b/>
          <w:szCs w:val="20"/>
        </w:rPr>
      </w:pPr>
    </w:p>
    <w:p w14:paraId="6747F9E5" w14:textId="77777777" w:rsidR="00BB7605" w:rsidRDefault="00BB2E20" w:rsidP="00BB2E20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>Iz</w:t>
      </w:r>
      <w:r w:rsidR="00BB7605">
        <w:rPr>
          <w:rFonts w:cs="Arial"/>
          <w:szCs w:val="20"/>
        </w:rPr>
        <w:t xml:space="preserve">polnite </w:t>
      </w:r>
      <w:r w:rsidR="005E7AE7">
        <w:rPr>
          <w:rFonts w:cs="Arial"/>
          <w:b/>
          <w:szCs w:val="20"/>
        </w:rPr>
        <w:t>podatke o vseh ravneh</w:t>
      </w:r>
      <w:r w:rsidR="00BB7605">
        <w:rPr>
          <w:rFonts w:cs="Arial"/>
          <w:b/>
          <w:szCs w:val="20"/>
        </w:rPr>
        <w:t xml:space="preserve"> izobrazbe</w:t>
      </w:r>
      <w:r w:rsidR="00BB7605">
        <w:rPr>
          <w:rFonts w:cs="Arial"/>
          <w:szCs w:val="20"/>
        </w:rPr>
        <w:t>, ki ste jih pridobili (</w:t>
      </w:r>
      <w:r w:rsidR="00F40E1C">
        <w:rPr>
          <w:rFonts w:cs="Arial"/>
          <w:b/>
          <w:szCs w:val="20"/>
        </w:rPr>
        <w:t>če ste posamezno raven</w:t>
      </w:r>
      <w:r w:rsidR="00BB7605">
        <w:rPr>
          <w:rFonts w:cs="Arial"/>
          <w:b/>
          <w:szCs w:val="20"/>
        </w:rPr>
        <w:t xml:space="preserve"> izobrazbe pridobili na podlagi bolonjskega študija, le-to naved</w:t>
      </w:r>
      <w:r>
        <w:rPr>
          <w:rFonts w:cs="Arial"/>
          <w:b/>
          <w:szCs w:val="20"/>
        </w:rPr>
        <w:t>i</w:t>
      </w:r>
      <w:r w:rsidR="00BB7605">
        <w:rPr>
          <w:rFonts w:cs="Arial"/>
          <w:b/>
          <w:szCs w:val="20"/>
        </w:rPr>
        <w:t>te</w:t>
      </w:r>
      <w:r w:rsidR="00BB7605">
        <w:rPr>
          <w:rFonts w:cs="Arial"/>
          <w:szCs w:val="20"/>
        </w:rPr>
        <w:t>):</w:t>
      </w:r>
    </w:p>
    <w:p w14:paraId="4F4AAB0B" w14:textId="77777777" w:rsidR="00390A7B" w:rsidRPr="00CC66FD" w:rsidRDefault="00390A7B" w:rsidP="00390A7B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 xml:space="preserve">o uvedbi in uporabi klasifikacijskega sistema izobraževanja in usposabljanja (Uradni list RS, </w:t>
      </w:r>
      <w:r w:rsidRPr="00CC66FD">
        <w:rPr>
          <w:rFonts w:cs="Arial"/>
          <w:bCs/>
          <w:shd w:val="clear" w:color="auto" w:fill="FFFFFF"/>
        </w:rPr>
        <w:t>št. </w:t>
      </w:r>
      <w:hyperlink r:id="rId9" w:tgtFrame="_blank" w:tooltip="Uredba o uvedbi in uporabi klasifikacijskega sistema izobraževanja in usposabljanja" w:history="1">
        <w:r w:rsidRPr="00CC66FD">
          <w:rPr>
            <w:rFonts w:cs="Arial"/>
            <w:bCs/>
            <w:shd w:val="clear" w:color="auto" w:fill="FFFFFF"/>
          </w:rPr>
          <w:t>46/06</w:t>
        </w:r>
      </w:hyperlink>
      <w:r w:rsidRPr="00CC66FD">
        <w:rPr>
          <w:rFonts w:cs="Arial"/>
          <w:bCs/>
          <w:shd w:val="clear" w:color="auto" w:fill="FFFFFF"/>
        </w:rPr>
        <w:t> in </w:t>
      </w:r>
      <w:hyperlink r:id="rId10" w:tgtFrame="_blank" w:tooltip="Uredba o spremembah Uredbe o uvedbi in uporabi klasifikacijskega sistema izobraževanja in usposabljanja" w:history="1">
        <w:r w:rsidRPr="00CC66FD">
          <w:rPr>
            <w:rFonts w:cs="Arial"/>
            <w:bCs/>
            <w:shd w:val="clear" w:color="auto" w:fill="FFFFFF"/>
          </w:rPr>
          <w:t>8/17</w:t>
        </w:r>
      </w:hyperlink>
      <w:r w:rsidRPr="00CC66FD">
        <w:rPr>
          <w:rFonts w:cs="Arial"/>
          <w:bCs/>
          <w:shd w:val="clear" w:color="auto" w:fill="FFFFFF"/>
        </w:rPr>
        <w:t>):</w:t>
      </w:r>
    </w:p>
    <w:tbl>
      <w:tblPr>
        <w:tblW w:w="11263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227"/>
        <w:gridCol w:w="6036"/>
      </w:tblGrid>
      <w:tr w:rsidR="00390A7B" w:rsidRPr="00FC6291" w14:paraId="49552EB0" w14:textId="77777777" w:rsidTr="00FA77BF">
        <w:trPr>
          <w:trHeight w:val="1631"/>
        </w:trPr>
        <w:tc>
          <w:tcPr>
            <w:tcW w:w="5216" w:type="dxa"/>
            <w:shd w:val="clear" w:color="auto" w:fill="auto"/>
          </w:tcPr>
          <w:p w14:paraId="7E90B190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5.      srednješolska izobrazba                          </w:t>
            </w:r>
          </w:p>
          <w:p w14:paraId="0FF8E916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6/1    višješolska izobrazba                     </w:t>
            </w:r>
          </w:p>
          <w:p w14:paraId="5B12A990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6/2.   visoka strokovna izobrazba (prejšnja)</w:t>
            </w:r>
          </w:p>
          <w:p w14:paraId="75FFD878" w14:textId="77777777" w:rsidR="00390A7B" w:rsidRPr="00FC6291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</w:t>
            </w:r>
            <w:r w:rsidRPr="00FC6291">
              <w:rPr>
                <w:rFonts w:cs="Arial"/>
                <w:sz w:val="18"/>
                <w:szCs w:val="18"/>
              </w:rPr>
              <w:t>(1. bolonjska stopnja)</w:t>
            </w:r>
          </w:p>
          <w:p w14:paraId="732067A8" w14:textId="77777777" w:rsidR="00390A7B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 visokošolska </w:t>
            </w:r>
            <w:r>
              <w:rPr>
                <w:rFonts w:cs="Arial"/>
                <w:sz w:val="18"/>
                <w:szCs w:val="18"/>
              </w:rPr>
              <w:t>univerzitetna izobrazba (1. bolonjska</w:t>
            </w:r>
          </w:p>
          <w:p w14:paraId="3D357FCF" w14:textId="77777777" w:rsidR="00390A7B" w:rsidRPr="00FC6291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Pr="00FC6291">
              <w:rPr>
                <w:rFonts w:cs="Arial"/>
                <w:sz w:val="18"/>
                <w:szCs w:val="18"/>
              </w:rPr>
              <w:t xml:space="preserve">stopnja)                      </w:t>
            </w:r>
          </w:p>
          <w:p w14:paraId="4874F1B4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24" w:type="dxa"/>
            <w:shd w:val="clear" w:color="auto" w:fill="auto"/>
          </w:tcPr>
          <w:p w14:paraId="4969677F" w14:textId="77777777" w:rsidR="00390A7B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7.    specializacija po visokošolski strokovni izobrazbi </w:t>
            </w:r>
          </w:p>
          <w:p w14:paraId="6BB45C8F" w14:textId="77777777" w:rsidR="00390A7B" w:rsidRPr="00FC6291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14:paraId="014FC999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visokošolska univerzitetna izobrazba (prejšnja)</w:t>
            </w:r>
          </w:p>
          <w:p w14:paraId="6CF59891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</w:t>
            </w:r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 xml:space="preserve">agistrska izobrazba (2. bolonjska stopnja)          </w:t>
            </w:r>
          </w:p>
          <w:p w14:paraId="24EAF667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8     magisterij znanosti (prejšnji)</w:t>
            </w:r>
          </w:p>
          <w:p w14:paraId="64FB98DE" w14:textId="77777777"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9.    doktorat znanosti (prejšnji)</w:t>
            </w:r>
          </w:p>
          <w:p w14:paraId="2324797B" w14:textId="77777777" w:rsidR="00390A7B" w:rsidRPr="00FC6291" w:rsidRDefault="00390A7B" w:rsidP="00FA77BF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doktorat znanosti (3. bolonjska stopnja)</w:t>
            </w:r>
          </w:p>
        </w:tc>
      </w:tr>
    </w:tbl>
    <w:p w14:paraId="63ECE8F5" w14:textId="77777777" w:rsidR="00390A7B" w:rsidRDefault="00390A7B" w:rsidP="00553F02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0C36BC" w14:paraId="3E4BC9BA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1E2BD" w14:textId="77777777" w:rsidR="000C36BC" w:rsidRDefault="000C36BC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41712" w14:textId="77777777" w:rsidR="00390A7B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Naziv </w:t>
            </w:r>
            <w:r w:rsidR="00390A7B">
              <w:rPr>
                <w:rFonts w:cs="Arial"/>
                <w:b/>
                <w:bCs/>
                <w:szCs w:val="20"/>
              </w:rPr>
              <w:t>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05E009" w14:textId="77777777" w:rsidR="00E5613C" w:rsidRDefault="00E5613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32709296" w14:textId="77777777" w:rsidR="000C36BC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44BC0" w14:textId="77777777" w:rsidR="000C36BC" w:rsidRDefault="00390A7B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AD49F" w14:textId="77777777" w:rsidR="000C36BC" w:rsidRPr="002C4332" w:rsidRDefault="00390A7B" w:rsidP="00390A7B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0C36BC" w14:paraId="11F241F8" w14:textId="77777777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C8F9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8E195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052E4F9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7081D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6F0A7D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3F024979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7195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7143B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8FFF0A1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F181E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0D299E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0D15E28A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96DD7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7A481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DBEA2B6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4DC4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33B0E3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14:paraId="2D890B59" w14:textId="77777777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7518" w14:textId="77777777"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8CC98" w14:textId="77777777"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8DC9DF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64428" w14:textId="77777777"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F18BB2" w14:textId="77777777"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D852D72" w14:textId="77777777" w:rsidR="00F3078C" w:rsidRDefault="00F3078C" w:rsidP="00BB7605">
      <w:pPr>
        <w:rPr>
          <w:rFonts w:cs="Arial"/>
          <w:b/>
          <w:color w:val="0000FF"/>
          <w:szCs w:val="20"/>
        </w:rPr>
      </w:pPr>
    </w:p>
    <w:p w14:paraId="792D5FA1" w14:textId="77777777" w:rsidR="00D00740" w:rsidRDefault="00D00740" w:rsidP="00BB7605">
      <w:pPr>
        <w:rPr>
          <w:rFonts w:cs="Arial"/>
          <w:b/>
          <w:color w:val="0000FF"/>
          <w:szCs w:val="20"/>
        </w:rPr>
      </w:pPr>
    </w:p>
    <w:p w14:paraId="5CBA8F02" w14:textId="77777777" w:rsidR="00CC66FD" w:rsidRPr="00CC66FD" w:rsidRDefault="00BB7605" w:rsidP="00CC66FD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 w:rsidRPr="00CC66FD">
        <w:rPr>
          <w:rFonts w:cs="Arial"/>
          <w:b/>
          <w:szCs w:val="20"/>
        </w:rPr>
        <w:t>Funkcionalna znanja:</w:t>
      </w:r>
    </w:p>
    <w:p w14:paraId="7C0D32BD" w14:textId="77777777" w:rsidR="00BB7605" w:rsidRDefault="00BB7605" w:rsidP="00BB7605">
      <w:pPr>
        <w:rPr>
          <w:rFonts w:cs="Arial"/>
          <w:b/>
          <w:szCs w:val="20"/>
        </w:rPr>
      </w:pPr>
    </w:p>
    <w:p w14:paraId="216075E5" w14:textId="77777777" w:rsidR="00BB7605" w:rsidRDefault="00BB7605" w:rsidP="00BB7605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a. </w:t>
      </w:r>
      <w:r w:rsidR="00390A7B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pravljeni izpiti, ki izkazujejo</w:t>
      </w:r>
      <w:r w:rsidR="00390A7B">
        <w:rPr>
          <w:rFonts w:cs="Arial"/>
          <w:b/>
          <w:szCs w:val="20"/>
        </w:rPr>
        <w:t xml:space="preserve"> dodatno</w:t>
      </w:r>
      <w:r>
        <w:rPr>
          <w:rFonts w:cs="Arial"/>
          <w:b/>
          <w:szCs w:val="20"/>
        </w:rPr>
        <w:t xml:space="preserve">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BB7605" w14:paraId="12A18D37" w14:textId="77777777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A823" w14:textId="77777777" w:rsidR="00BB7605" w:rsidRDefault="00BB7605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074E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04D7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BB7605" w14:paraId="3D48A210" w14:textId="77777777" w:rsidTr="000313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3A0A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68147" w14:textId="77777777" w:rsidR="00BB7605" w:rsidRDefault="00BB7605" w:rsidP="009C75D5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A4CFE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08F94403" w14:textId="77777777" w:rsidTr="000313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E07F8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48BDC" w14:textId="77777777" w:rsidR="00BB7605" w:rsidRDefault="00BB7605" w:rsidP="00551469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65DCC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14:paraId="4C3F6741" w14:textId="77777777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2E5F4" w14:textId="77777777"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AAB1" w14:textId="77777777" w:rsidR="00BB7605" w:rsidRDefault="00BB7605" w:rsidP="00551469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D151A" w14:textId="77777777"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3768F62A" w14:textId="77777777" w:rsidR="00CC66FD" w:rsidRDefault="00CC66FD" w:rsidP="00BB7605">
      <w:pPr>
        <w:rPr>
          <w:rFonts w:cs="Arial"/>
          <w:b/>
          <w:color w:val="000000"/>
          <w:szCs w:val="20"/>
        </w:rPr>
      </w:pPr>
    </w:p>
    <w:p w14:paraId="50B88305" w14:textId="77777777" w:rsidR="00BB7605" w:rsidRDefault="00BB7605" w:rsidP="00BB7605">
      <w:pPr>
        <w:spacing w:after="1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b. </w:t>
      </w:r>
      <w:r w:rsidR="00390A7B">
        <w:rPr>
          <w:rFonts w:cs="Arial"/>
          <w:b/>
          <w:color w:val="000000"/>
          <w:szCs w:val="20"/>
        </w:rPr>
        <w:t>D</w:t>
      </w:r>
      <w:r>
        <w:rPr>
          <w:rFonts w:cs="Arial"/>
          <w:b/>
          <w:color w:val="000000"/>
          <w:szCs w:val="20"/>
        </w:rPr>
        <w:t>elo z računalnikom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BB7605" w14:paraId="440B6C3E" w14:textId="77777777" w:rsidTr="0055146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47E2" w14:textId="77777777" w:rsidR="00BB7605" w:rsidRDefault="00BB7605" w:rsidP="0055146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D869D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8202E3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B58DBE" w14:textId="77777777"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BB7605" w14:paraId="2B667216" w14:textId="77777777" w:rsidTr="0055146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446589" w14:textId="77777777"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F7F889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66959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046369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</w:tr>
      <w:tr w:rsidR="00BB7605" w14:paraId="22B5B6E4" w14:textId="77777777" w:rsidTr="0057591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337FA6" w14:textId="77777777"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Spis –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B4CBFD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0263BB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B8C6F6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14:paraId="622480FD" w14:textId="77777777" w:rsidTr="0057591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361568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002AF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3CD7E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7F0D0C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14:paraId="22C36A07" w14:textId="77777777" w:rsidTr="0057591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55EE0" w14:textId="77777777"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7F9C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BD3B0B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EF7C0" w14:textId="77777777"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7605" w14:paraId="2EA98D87" w14:textId="77777777" w:rsidTr="0057591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C749E3" w14:textId="77777777" w:rsidR="00BB7605" w:rsidRDefault="00BB7605" w:rsidP="00551469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6A5DE9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A18253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152FD" w14:textId="77777777"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39A730CF" w14:textId="77777777" w:rsidR="00BB7605" w:rsidRDefault="00BB7605" w:rsidP="00A16D5F">
      <w:pPr>
        <w:spacing w:after="120"/>
        <w:rPr>
          <w:rFonts w:cs="Arial"/>
          <w:b/>
          <w:color w:val="000000"/>
          <w:szCs w:val="20"/>
        </w:rPr>
      </w:pPr>
    </w:p>
    <w:p w14:paraId="5E085AF3" w14:textId="77777777" w:rsidR="00390A7B" w:rsidRDefault="00390A7B" w:rsidP="00390A7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BB2E20" w14:paraId="599255D5" w14:textId="77777777" w:rsidTr="00BB2E20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960FBF" w14:textId="77777777" w:rsidR="00BB2E20" w:rsidRDefault="00BB2E20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E6C257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14:paraId="53BA6709" w14:textId="77777777" w:rsidR="00BB2E20" w:rsidRDefault="00BB2E20" w:rsidP="00BB2E20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0FAB26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14:paraId="41259357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BB2E20" w14:paraId="4376D3DB" w14:textId="77777777" w:rsidTr="00080596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3B56D" w14:textId="77777777" w:rsidR="00BB2E20" w:rsidRDefault="00A72B73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09C3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775EA7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14:paraId="58A63763" w14:textId="77777777" w:rsidTr="00080596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A5253" w14:textId="77777777" w:rsidR="00BB2E20" w:rsidRDefault="00BB2E20" w:rsidP="00FA77BF">
            <w:pPr>
              <w:spacing w:before="60" w:after="60"/>
              <w:rPr>
                <w:rFonts w:cs="Aria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04DB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382311" w14:textId="77777777"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14:paraId="75499CCB" w14:textId="77777777" w:rsidTr="00080596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7C699" w14:textId="77777777" w:rsidR="00BB2E20" w:rsidRDefault="00BB2E20" w:rsidP="00FA77BF">
            <w:pPr>
              <w:spacing w:before="60" w:after="60"/>
              <w:rPr>
                <w:rFonts w:cs="Aria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7AE286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513420" w14:textId="77777777"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24110A9D" w14:textId="77777777" w:rsidR="00390A7B" w:rsidRDefault="00BB2E20" w:rsidP="00BB2E20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14:paraId="3CD0EE0B" w14:textId="77777777" w:rsidR="00A036CD" w:rsidRDefault="00A036CD" w:rsidP="00BB2E20">
      <w:pPr>
        <w:spacing w:line="360" w:lineRule="auto"/>
        <w:rPr>
          <w:rFonts w:cs="Arial"/>
          <w:b/>
          <w:color w:val="000000"/>
          <w:szCs w:val="20"/>
        </w:rPr>
      </w:pPr>
    </w:p>
    <w:p w14:paraId="36490100" w14:textId="77777777" w:rsidR="00BB7605" w:rsidRDefault="009C75D5" w:rsidP="00BB7605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br w:type="page"/>
      </w:r>
      <w:r w:rsidR="00B452F6">
        <w:rPr>
          <w:rFonts w:cs="Arial"/>
          <w:b/>
          <w:color w:val="000000"/>
          <w:szCs w:val="20"/>
        </w:rPr>
        <w:lastRenderedPageBreak/>
        <w:t>č</w:t>
      </w:r>
      <w:r w:rsidR="00BB7605">
        <w:rPr>
          <w:rFonts w:cs="Arial"/>
          <w:b/>
          <w:color w:val="000000"/>
          <w:szCs w:val="20"/>
        </w:rPr>
        <w:t xml:space="preserve">. </w:t>
      </w:r>
      <w:r w:rsidR="00390A7B"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ruga znanja in veščine</w:t>
      </w:r>
    </w:p>
    <w:p w14:paraId="29B83125" w14:textId="77777777" w:rsidR="00BB7605" w:rsidRDefault="00BB7605" w:rsidP="00D00740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</w:t>
      </w:r>
      <w:r w:rsidR="00BB2E20">
        <w:rPr>
          <w:rFonts w:cs="Arial"/>
          <w:color w:val="000000"/>
          <w:sz w:val="18"/>
          <w:szCs w:val="18"/>
        </w:rPr>
        <w:t xml:space="preserve">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1A42319C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7875E6FD" w14:textId="77777777" w:rsidR="005613A1" w:rsidRDefault="005613A1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5E2B7663" w14:textId="77777777" w:rsidR="005613A1" w:rsidRDefault="005613A1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469A52E" w14:textId="77777777" w:rsidR="005613A1" w:rsidRDefault="005613A1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23F2C129" w14:textId="77777777" w:rsidR="005613A1" w:rsidRDefault="005613A1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2E90781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0D1AFE3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77557100" w14:textId="77777777"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23DD0F87" w14:textId="77777777" w:rsidR="00BB7605" w:rsidRDefault="00BB7605" w:rsidP="00BB7605">
      <w:pPr>
        <w:rPr>
          <w:rFonts w:cs="Arial"/>
          <w:color w:val="000000"/>
          <w:szCs w:val="20"/>
        </w:rPr>
      </w:pPr>
    </w:p>
    <w:p w14:paraId="72A971B3" w14:textId="77777777" w:rsidR="00BB2E20" w:rsidRDefault="00BB2E20" w:rsidP="00BB2E20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14:paraId="697BE10D" w14:textId="77777777" w:rsidR="00BB2E20" w:rsidRDefault="00BB2E20" w:rsidP="00BB7605">
      <w:pPr>
        <w:rPr>
          <w:rFonts w:cs="Arial"/>
          <w:color w:val="000000"/>
          <w:szCs w:val="20"/>
        </w:rPr>
      </w:pPr>
    </w:p>
    <w:p w14:paraId="5075A7D5" w14:textId="77777777" w:rsidR="00BB7605" w:rsidRDefault="00BB7605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4CB476BC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E</w:t>
      </w:r>
      <w:r w:rsidR="00EA515F">
        <w:rPr>
          <w:rFonts w:cs="Arial"/>
          <w:color w:val="000000"/>
          <w:szCs w:val="20"/>
        </w:rPr>
        <w:t>uropass življenjepis – priložen</w:t>
      </w:r>
    </w:p>
    <w:p w14:paraId="423BFAC4" w14:textId="77777777"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</w:t>
      </w:r>
      <w:r w:rsidR="00EA515F">
        <w:rPr>
          <w:rFonts w:cs="Arial"/>
          <w:color w:val="000000"/>
          <w:szCs w:val="20"/>
        </w:rPr>
        <w:t>la o izobraževanjih – priložena</w:t>
      </w:r>
    </w:p>
    <w:p w14:paraId="120FFD55" w14:textId="77777777" w:rsidR="00A036CD" w:rsidRDefault="00A036CD" w:rsidP="00BB7605">
      <w:pPr>
        <w:tabs>
          <w:tab w:val="center" w:pos="4536"/>
          <w:tab w:val="right" w:pos="9072"/>
        </w:tabs>
        <w:jc w:val="center"/>
        <w:rPr>
          <w:rFonts w:cs="Arial"/>
          <w:szCs w:val="20"/>
        </w:rPr>
      </w:pPr>
    </w:p>
    <w:p w14:paraId="0A766E57" w14:textId="77777777" w:rsidR="00575914" w:rsidRPr="00080596" w:rsidRDefault="00080596" w:rsidP="00BB7605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 w:rsidRPr="00080596">
        <w:rPr>
          <w:rFonts w:cs="Arial"/>
          <w:b/>
          <w:sz w:val="24"/>
        </w:rPr>
        <w:t>IZJAVA O IZPOLNJEVANJU POGOJEV</w:t>
      </w:r>
    </w:p>
    <w:p w14:paraId="7C73A584" w14:textId="77777777" w:rsidR="00575914" w:rsidRDefault="00575914" w:rsidP="00BB760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E47BE8" w:rsidRPr="00485C71" w14:paraId="69B54E41" w14:textId="77777777" w:rsidTr="00080596">
        <w:trPr>
          <w:trHeight w:hRule="exact" w:val="397"/>
        </w:trPr>
        <w:tc>
          <w:tcPr>
            <w:tcW w:w="1980" w:type="dxa"/>
          </w:tcPr>
          <w:p w14:paraId="7BA1B5B5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05C4CB3B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ECAE0FD" w14:textId="77777777" w:rsidTr="00080596">
        <w:trPr>
          <w:trHeight w:hRule="exact" w:val="397"/>
        </w:trPr>
        <w:tc>
          <w:tcPr>
            <w:tcW w:w="1980" w:type="dxa"/>
          </w:tcPr>
          <w:p w14:paraId="6B87F9D0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879779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15DE2B25" w14:textId="77777777" w:rsidTr="00080596">
        <w:trPr>
          <w:trHeight w:hRule="exact" w:val="397"/>
        </w:trPr>
        <w:tc>
          <w:tcPr>
            <w:tcW w:w="1980" w:type="dxa"/>
          </w:tcPr>
          <w:p w14:paraId="68261031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8102E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42A16929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4C296E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38233137" w14:textId="77777777" w:rsidTr="00080596">
        <w:trPr>
          <w:trHeight w:hRule="exact" w:val="397"/>
        </w:trPr>
        <w:tc>
          <w:tcPr>
            <w:tcW w:w="1980" w:type="dxa"/>
          </w:tcPr>
          <w:p w14:paraId="0729D72D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09DAE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431E0F3A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3AF703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7405C6C0" w14:textId="77777777" w:rsidTr="00080596">
        <w:trPr>
          <w:trHeight w:hRule="exact" w:val="397"/>
        </w:trPr>
        <w:tc>
          <w:tcPr>
            <w:tcW w:w="1980" w:type="dxa"/>
          </w:tcPr>
          <w:p w14:paraId="3923E006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3056263D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2214A0CA" w14:textId="77777777" w:rsidTr="00080596">
        <w:trPr>
          <w:trHeight w:hRule="exact" w:val="397"/>
        </w:trPr>
        <w:tc>
          <w:tcPr>
            <w:tcW w:w="1980" w:type="dxa"/>
          </w:tcPr>
          <w:p w14:paraId="1CA6B6BA" w14:textId="77777777" w:rsidR="00E47BE8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Državljanstvo:</w:t>
            </w:r>
          </w:p>
          <w:p w14:paraId="42BCC48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14:paraId="5ECC4968" w14:textId="77777777" w:rsidR="00E47BE8" w:rsidRDefault="00E47BE8" w:rsidP="00FA77BF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5E28F6DE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14:paraId="6493858D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  <w:p w14:paraId="0A776970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5B9DA068" w14:textId="77777777" w:rsidTr="00080596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C693A94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3BF90766" w14:textId="77777777" w:rsidR="00E47BE8" w:rsidRPr="007268B5" w:rsidRDefault="00E47BE8" w:rsidP="00FA77BF">
            <w:pPr>
              <w:pStyle w:val="Telobesedila"/>
              <w:spacing w:before="120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0E332494" w14:textId="77777777" w:rsidTr="00080596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91F9324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5CB25B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04E4F7CF" w14:textId="77777777" w:rsidTr="00080596">
        <w:trPr>
          <w:trHeight w:hRule="exact" w:val="397"/>
        </w:trPr>
        <w:tc>
          <w:tcPr>
            <w:tcW w:w="3380" w:type="dxa"/>
            <w:gridSpan w:val="2"/>
          </w:tcPr>
          <w:p w14:paraId="5B0EFB3C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C912D9" w14:textId="77777777"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14:paraId="34676FEB" w14:textId="77777777" w:rsidTr="00080596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F038608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39C5D6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14:paraId="32F5203E" w14:textId="77777777" w:rsidTr="00080596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F3D67A7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BE7756" w14:textId="77777777"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A1D4D" w:rsidRPr="00485C71" w14:paraId="0223D297" w14:textId="77777777" w:rsidTr="00080596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0E2CA10" w14:textId="77777777" w:rsidR="002A1D4D" w:rsidRPr="007268B5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6E6BA2" w14:textId="77777777" w:rsidR="002A1D4D" w:rsidRPr="002A1D4D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33529454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21135D2" w14:textId="77777777"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94A7D36" w14:textId="77777777" w:rsidR="00E47BE8" w:rsidRPr="00AE16CE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</w:t>
      </w:r>
      <w:r w:rsidRPr="00AE16CE">
        <w:rPr>
          <w:sz w:val="20"/>
          <w:szCs w:val="20"/>
          <w:lang w:val="sl-SI"/>
        </w:rPr>
        <w:t>, da:</w:t>
      </w:r>
    </w:p>
    <w:p w14:paraId="69B2607D" w14:textId="77777777" w:rsidR="00E47BE8" w:rsidRPr="00AE16CE" w:rsidRDefault="00E47BE8" w:rsidP="00E47BE8">
      <w:pPr>
        <w:jc w:val="both"/>
        <w:rPr>
          <w:rFonts w:cs="Arial"/>
        </w:rPr>
      </w:pPr>
    </w:p>
    <w:p w14:paraId="7B2C88BA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</w:t>
      </w:r>
      <w:r w:rsidR="0058624D">
        <w:rPr>
          <w:rFonts w:cs="Arial"/>
          <w:iCs/>
          <w:szCs w:val="20"/>
        </w:rPr>
        <w:t>-</w:t>
      </w:r>
      <w:r>
        <w:rPr>
          <w:rFonts w:cs="Arial"/>
          <w:iCs/>
          <w:szCs w:val="20"/>
        </w:rPr>
        <w:t>la v vlogi za zaposlitev in na tem obrazcu resnični, točni in popolni ter da za svojo izjavo prevzemam vso materialno in kazensko odgovornost;</w:t>
      </w:r>
    </w:p>
    <w:p w14:paraId="7686484B" w14:textId="77777777" w:rsidR="00A13419" w:rsidRPr="00FA1502" w:rsidRDefault="00AF26C8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lastRenderedPageBreak/>
        <w:t>sem opravil</w:t>
      </w:r>
      <w:r w:rsidR="0058624D">
        <w:rPr>
          <w:rFonts w:cs="Arial"/>
          <w:szCs w:val="20"/>
        </w:rPr>
        <w:t>/-a</w:t>
      </w:r>
      <w:r>
        <w:rPr>
          <w:rFonts w:cs="Arial"/>
          <w:szCs w:val="20"/>
        </w:rPr>
        <w:t xml:space="preserve"> </w:t>
      </w:r>
      <w:r w:rsidRPr="00F51319">
        <w:rPr>
          <w:rFonts w:cs="Arial"/>
          <w:szCs w:val="20"/>
        </w:rPr>
        <w:t>obvezno usposabljanje za imenovanje v naziv</w:t>
      </w:r>
      <w:r>
        <w:rPr>
          <w:rFonts w:cs="Arial"/>
          <w:szCs w:val="20"/>
        </w:rPr>
        <w:t xml:space="preserve"> oziroma ga bom opravil</w:t>
      </w:r>
      <w:r w:rsidR="0058624D">
        <w:rPr>
          <w:rFonts w:cs="Arial"/>
          <w:szCs w:val="20"/>
        </w:rPr>
        <w:t>-/a</w:t>
      </w:r>
      <w:r>
        <w:rPr>
          <w:rFonts w:cs="Arial"/>
          <w:szCs w:val="20"/>
        </w:rPr>
        <w:t xml:space="preserve"> </w:t>
      </w:r>
      <w:r w:rsidRPr="00E3531A">
        <w:rPr>
          <w:szCs w:val="20"/>
        </w:rPr>
        <w:t>v enem letu od sklenitve pogodbe o zaposlitvi</w:t>
      </w:r>
      <w:r>
        <w:rPr>
          <w:szCs w:val="20"/>
        </w:rPr>
        <w:t>;</w:t>
      </w:r>
    </w:p>
    <w:p w14:paraId="189067D9" w14:textId="77777777" w:rsidR="00FA1502" w:rsidRPr="00FA1502" w:rsidRDefault="00F95BF5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>imam pridobljeno osnovno raven znanja angleškega jezika;</w:t>
      </w:r>
    </w:p>
    <w:p w14:paraId="76ECBA62" w14:textId="77777777" w:rsidR="00FA1502" w:rsidRPr="00A13419" w:rsidRDefault="00FA1502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szCs w:val="20"/>
        </w:rPr>
        <w:t>sem opravil/-a strokovni izpit iz upravnega postopka oziroma ga bom opravil/-a v treh mesecih od sklenitve pogodbe o zaposlitvi;</w:t>
      </w:r>
    </w:p>
    <w:p w14:paraId="72B73789" w14:textId="77777777" w:rsidR="00F95BF5" w:rsidRPr="00AF26C8" w:rsidRDefault="00F95BF5" w:rsidP="00F95BF5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dajem soglasje za varnostno preverjanje za izdajo dovoljenj za dostop do tajnih podatkov stopnje tajnosti </w:t>
      </w:r>
      <w:r w:rsidRPr="00E83000">
        <w:rPr>
          <w:rFonts w:cs="Arial"/>
          <w:szCs w:val="20"/>
          <w:lang w:eastAsia="sl-SI"/>
        </w:rPr>
        <w:t>»TAJNO«, »TAJNO – EU« in »TAJNO – NATO«</w:t>
      </w:r>
      <w:r>
        <w:rPr>
          <w:rFonts w:cs="Arial"/>
          <w:szCs w:val="20"/>
          <w:lang w:eastAsia="sl-SI"/>
        </w:rPr>
        <w:t>;</w:t>
      </w:r>
    </w:p>
    <w:p w14:paraId="79DA7F5F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državljan/-ka Republike Slovenije;</w:t>
      </w:r>
    </w:p>
    <w:p w14:paraId="4E556269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 in nisem bil/-a obsojen/-a na nepogojno kazen zapora v trajanju več kot šest mesecev;</w:t>
      </w:r>
    </w:p>
    <w:p w14:paraId="3CAD3C92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14:paraId="5CF9927E" w14:textId="77777777"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za namen tega natečajnega postopka dovoljujem </w:t>
      </w:r>
      <w:r w:rsidR="00A72B73">
        <w:rPr>
          <w:rFonts w:cs="Arial"/>
          <w:iCs/>
          <w:szCs w:val="20"/>
        </w:rPr>
        <w:t xml:space="preserve">Uradu </w:t>
      </w:r>
      <w:r>
        <w:rPr>
          <w:rFonts w:cs="Arial"/>
          <w:iCs/>
          <w:szCs w:val="20"/>
        </w:rPr>
        <w:t>Vlade R</w:t>
      </w:r>
      <w:r w:rsidR="00EA515F">
        <w:rPr>
          <w:rFonts w:cs="Arial"/>
          <w:iCs/>
          <w:szCs w:val="20"/>
        </w:rPr>
        <w:t xml:space="preserve">epublike </w:t>
      </w:r>
      <w:r>
        <w:rPr>
          <w:rFonts w:cs="Arial"/>
          <w:iCs/>
          <w:szCs w:val="20"/>
        </w:rPr>
        <w:t>S</w:t>
      </w:r>
      <w:r w:rsidR="00EA515F">
        <w:rPr>
          <w:rFonts w:cs="Arial"/>
          <w:iCs/>
          <w:szCs w:val="20"/>
        </w:rPr>
        <w:t>lovenije</w:t>
      </w:r>
      <w:r w:rsidR="00A72B73">
        <w:rPr>
          <w:rFonts w:cs="Arial"/>
          <w:iCs/>
          <w:szCs w:val="20"/>
        </w:rPr>
        <w:t xml:space="preserve"> za varovanje tajnih podatkov</w:t>
      </w:r>
      <w:r>
        <w:rPr>
          <w:rFonts w:cs="Arial"/>
          <w:iCs/>
          <w:szCs w:val="20"/>
        </w:rPr>
        <w:t xml:space="preserve"> pridobitev zgoraj navedenih podatkov iz uradnih evidenc.</w:t>
      </w:r>
    </w:p>
    <w:p w14:paraId="6D75C35D" w14:textId="77777777" w:rsidR="00E47BE8" w:rsidRDefault="00E47BE8" w:rsidP="00E47BE8">
      <w:pPr>
        <w:jc w:val="both"/>
        <w:rPr>
          <w:rFonts w:cs="Arial"/>
        </w:rPr>
      </w:pPr>
    </w:p>
    <w:p w14:paraId="59D4AD96" w14:textId="77777777" w:rsidR="00E47BE8" w:rsidRPr="00AE16CE" w:rsidRDefault="00E47BE8" w:rsidP="00E47BE8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E47BE8" w:rsidRPr="00AE16CE" w14:paraId="67055FF1" w14:textId="77777777" w:rsidTr="00FA77BF">
        <w:tc>
          <w:tcPr>
            <w:tcW w:w="1510" w:type="dxa"/>
          </w:tcPr>
          <w:p w14:paraId="4F14356C" w14:textId="77777777" w:rsidR="00E47BE8" w:rsidRPr="00AE16CE" w:rsidRDefault="00E47BE8" w:rsidP="00FA77BF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5525995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534391CE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23D5C28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</w:tr>
      <w:tr w:rsidR="00E47BE8" w:rsidRPr="00AE16CE" w14:paraId="46043287" w14:textId="77777777" w:rsidTr="00FA77BF">
        <w:tc>
          <w:tcPr>
            <w:tcW w:w="1510" w:type="dxa"/>
          </w:tcPr>
          <w:p w14:paraId="543E9297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F8A9639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02B21414" w14:textId="77777777"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4B8F10D" w14:textId="77777777" w:rsidR="00E47BE8" w:rsidRPr="00AE16CE" w:rsidRDefault="00E47BE8" w:rsidP="00FA77BF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l.r.</w:t>
            </w:r>
            <w:r w:rsidRPr="00AE16CE">
              <w:rPr>
                <w:rFonts w:cs="Arial"/>
              </w:rPr>
              <w:t>)</w:t>
            </w:r>
          </w:p>
        </w:tc>
      </w:tr>
    </w:tbl>
    <w:p w14:paraId="2A13355C" w14:textId="77777777" w:rsidR="00E47BE8" w:rsidRPr="00AE16CE" w:rsidRDefault="00E47BE8" w:rsidP="00E47BE8">
      <w:pPr>
        <w:rPr>
          <w:rFonts w:cs="Arial"/>
        </w:rPr>
      </w:pPr>
    </w:p>
    <w:sectPr w:rsidR="00E47BE8" w:rsidRPr="00AE16CE" w:rsidSect="00CC66FD">
      <w:headerReference w:type="default" r:id="rId11"/>
      <w:headerReference w:type="first" r:id="rId12"/>
      <w:pgSz w:w="11900" w:h="16840" w:code="9"/>
      <w:pgMar w:top="1134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9317" w14:textId="77777777" w:rsidR="00104087" w:rsidRDefault="00104087">
      <w:r>
        <w:separator/>
      </w:r>
    </w:p>
  </w:endnote>
  <w:endnote w:type="continuationSeparator" w:id="0">
    <w:p w14:paraId="55B590F1" w14:textId="77777777" w:rsidR="00104087" w:rsidRDefault="001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5D05" w14:textId="77777777" w:rsidR="00104087" w:rsidRDefault="00104087">
      <w:r>
        <w:separator/>
      </w:r>
    </w:p>
  </w:footnote>
  <w:footnote w:type="continuationSeparator" w:id="0">
    <w:p w14:paraId="19BC0259" w14:textId="77777777" w:rsidR="00104087" w:rsidRDefault="001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96F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25E2" w14:textId="77777777" w:rsidR="004924B7" w:rsidRDefault="004924B7" w:rsidP="009B124A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</w:p>
  <w:p w14:paraId="636B156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3FC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850"/>
    <w:multiLevelType w:val="hybridMultilevel"/>
    <w:tmpl w:val="2062C254"/>
    <w:lvl w:ilvl="0" w:tplc="99CEF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0DF"/>
    <w:multiLevelType w:val="hybridMultilevel"/>
    <w:tmpl w:val="23389DE8"/>
    <w:lvl w:ilvl="0" w:tplc="E52C4D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D4A0D"/>
    <w:multiLevelType w:val="hybridMultilevel"/>
    <w:tmpl w:val="C3424DB6"/>
    <w:lvl w:ilvl="0" w:tplc="7EF60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E1EB7"/>
    <w:multiLevelType w:val="hybridMultilevel"/>
    <w:tmpl w:val="177AE2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1D7F"/>
    <w:multiLevelType w:val="hybridMultilevel"/>
    <w:tmpl w:val="72F6A6B4"/>
    <w:lvl w:ilvl="0" w:tplc="5CDCF0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411435808">
    <w:abstractNumId w:val="13"/>
  </w:num>
  <w:num w:numId="2" w16cid:durableId="585697100">
    <w:abstractNumId w:val="6"/>
  </w:num>
  <w:num w:numId="3" w16cid:durableId="656804474">
    <w:abstractNumId w:val="9"/>
  </w:num>
  <w:num w:numId="4" w16cid:durableId="564026951">
    <w:abstractNumId w:val="2"/>
  </w:num>
  <w:num w:numId="5" w16cid:durableId="235357593">
    <w:abstractNumId w:val="3"/>
  </w:num>
  <w:num w:numId="6" w16cid:durableId="1127698129">
    <w:abstractNumId w:val="14"/>
  </w:num>
  <w:num w:numId="7" w16cid:durableId="1611235058">
    <w:abstractNumId w:val="15"/>
  </w:num>
  <w:num w:numId="8" w16cid:durableId="1595701482">
    <w:abstractNumId w:val="4"/>
  </w:num>
  <w:num w:numId="9" w16cid:durableId="1890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24167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30441051">
    <w:abstractNumId w:val="7"/>
  </w:num>
  <w:num w:numId="12" w16cid:durableId="325207875">
    <w:abstractNumId w:val="5"/>
  </w:num>
  <w:num w:numId="13" w16cid:durableId="697782963">
    <w:abstractNumId w:val="1"/>
  </w:num>
  <w:num w:numId="14" w16cid:durableId="1422294325">
    <w:abstractNumId w:val="0"/>
  </w:num>
  <w:num w:numId="15" w16cid:durableId="506870818">
    <w:abstractNumId w:val="8"/>
  </w:num>
  <w:num w:numId="16" w16cid:durableId="646283087">
    <w:abstractNumId w:val="12"/>
  </w:num>
  <w:num w:numId="17" w16cid:durableId="1521702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1392"/>
    <w:rsid w:val="00044635"/>
    <w:rsid w:val="00045040"/>
    <w:rsid w:val="00080596"/>
    <w:rsid w:val="00095617"/>
    <w:rsid w:val="000A7238"/>
    <w:rsid w:val="000C36BC"/>
    <w:rsid w:val="000D4B41"/>
    <w:rsid w:val="00104087"/>
    <w:rsid w:val="001053C9"/>
    <w:rsid w:val="001123A8"/>
    <w:rsid w:val="0012081D"/>
    <w:rsid w:val="00121BB5"/>
    <w:rsid w:val="001235FC"/>
    <w:rsid w:val="00133634"/>
    <w:rsid w:val="001357B2"/>
    <w:rsid w:val="00135892"/>
    <w:rsid w:val="00135B66"/>
    <w:rsid w:val="0015353F"/>
    <w:rsid w:val="0017478F"/>
    <w:rsid w:val="00182C61"/>
    <w:rsid w:val="001A179D"/>
    <w:rsid w:val="001C4068"/>
    <w:rsid w:val="001C5515"/>
    <w:rsid w:val="001D2A65"/>
    <w:rsid w:val="001E07C7"/>
    <w:rsid w:val="00202A77"/>
    <w:rsid w:val="00203C0E"/>
    <w:rsid w:val="00230489"/>
    <w:rsid w:val="00270C6D"/>
    <w:rsid w:val="00271CE5"/>
    <w:rsid w:val="00282020"/>
    <w:rsid w:val="00284FDA"/>
    <w:rsid w:val="002A1A7B"/>
    <w:rsid w:val="002A1D4D"/>
    <w:rsid w:val="002A2B69"/>
    <w:rsid w:val="002B63E6"/>
    <w:rsid w:val="002B688C"/>
    <w:rsid w:val="002D050F"/>
    <w:rsid w:val="002D13BC"/>
    <w:rsid w:val="002E45D3"/>
    <w:rsid w:val="002F4306"/>
    <w:rsid w:val="003063BB"/>
    <w:rsid w:val="0031313C"/>
    <w:rsid w:val="00314581"/>
    <w:rsid w:val="00341EB1"/>
    <w:rsid w:val="003505E8"/>
    <w:rsid w:val="0036046E"/>
    <w:rsid w:val="003636BF"/>
    <w:rsid w:val="003647CD"/>
    <w:rsid w:val="00371442"/>
    <w:rsid w:val="003829D9"/>
    <w:rsid w:val="003845B4"/>
    <w:rsid w:val="00387B1A"/>
    <w:rsid w:val="00390A7B"/>
    <w:rsid w:val="003C5EE5"/>
    <w:rsid w:val="003D333F"/>
    <w:rsid w:val="003D4E9D"/>
    <w:rsid w:val="003D569C"/>
    <w:rsid w:val="003E04AC"/>
    <w:rsid w:val="003E1C74"/>
    <w:rsid w:val="003E591D"/>
    <w:rsid w:val="004242B7"/>
    <w:rsid w:val="004255D7"/>
    <w:rsid w:val="004443BC"/>
    <w:rsid w:val="004657EE"/>
    <w:rsid w:val="004664E0"/>
    <w:rsid w:val="00467AA7"/>
    <w:rsid w:val="004924B7"/>
    <w:rsid w:val="00493ED4"/>
    <w:rsid w:val="004A7D90"/>
    <w:rsid w:val="004B6CC8"/>
    <w:rsid w:val="004C163B"/>
    <w:rsid w:val="004E5F75"/>
    <w:rsid w:val="005154B8"/>
    <w:rsid w:val="00526246"/>
    <w:rsid w:val="00551469"/>
    <w:rsid w:val="00553F02"/>
    <w:rsid w:val="005613A1"/>
    <w:rsid w:val="00567106"/>
    <w:rsid w:val="00572532"/>
    <w:rsid w:val="00575914"/>
    <w:rsid w:val="00585F69"/>
    <w:rsid w:val="0058624D"/>
    <w:rsid w:val="00586412"/>
    <w:rsid w:val="005C1B08"/>
    <w:rsid w:val="005C3B53"/>
    <w:rsid w:val="005D24A6"/>
    <w:rsid w:val="005E1D3C"/>
    <w:rsid w:val="005E7AE7"/>
    <w:rsid w:val="005E7FFA"/>
    <w:rsid w:val="005F5864"/>
    <w:rsid w:val="00625AE6"/>
    <w:rsid w:val="00632253"/>
    <w:rsid w:val="00642714"/>
    <w:rsid w:val="006455CE"/>
    <w:rsid w:val="00645CF0"/>
    <w:rsid w:val="00655841"/>
    <w:rsid w:val="00663899"/>
    <w:rsid w:val="00665F05"/>
    <w:rsid w:val="00691529"/>
    <w:rsid w:val="00693080"/>
    <w:rsid w:val="006B3D7E"/>
    <w:rsid w:val="006B49CC"/>
    <w:rsid w:val="006C76BE"/>
    <w:rsid w:val="006E600D"/>
    <w:rsid w:val="006F133B"/>
    <w:rsid w:val="0073158D"/>
    <w:rsid w:val="00732AC4"/>
    <w:rsid w:val="00733017"/>
    <w:rsid w:val="0075171E"/>
    <w:rsid w:val="00754FE6"/>
    <w:rsid w:val="007667AB"/>
    <w:rsid w:val="00770BDC"/>
    <w:rsid w:val="00783310"/>
    <w:rsid w:val="007925FF"/>
    <w:rsid w:val="00795623"/>
    <w:rsid w:val="007A4A6D"/>
    <w:rsid w:val="007B798C"/>
    <w:rsid w:val="007C58FF"/>
    <w:rsid w:val="007C7E07"/>
    <w:rsid w:val="007D1BCF"/>
    <w:rsid w:val="007D75CF"/>
    <w:rsid w:val="007E0440"/>
    <w:rsid w:val="007E6DC5"/>
    <w:rsid w:val="007F3658"/>
    <w:rsid w:val="007F4ADE"/>
    <w:rsid w:val="007F61C1"/>
    <w:rsid w:val="007F734B"/>
    <w:rsid w:val="00805C26"/>
    <w:rsid w:val="008128D0"/>
    <w:rsid w:val="008141EC"/>
    <w:rsid w:val="00833CE6"/>
    <w:rsid w:val="0083464E"/>
    <w:rsid w:val="00844E6D"/>
    <w:rsid w:val="008504E4"/>
    <w:rsid w:val="00861130"/>
    <w:rsid w:val="0087453F"/>
    <w:rsid w:val="0088043C"/>
    <w:rsid w:val="00884889"/>
    <w:rsid w:val="008906C9"/>
    <w:rsid w:val="008A5554"/>
    <w:rsid w:val="008A58CC"/>
    <w:rsid w:val="008C5738"/>
    <w:rsid w:val="008D04F0"/>
    <w:rsid w:val="008F3500"/>
    <w:rsid w:val="008F4D6C"/>
    <w:rsid w:val="008F7EEB"/>
    <w:rsid w:val="0090126F"/>
    <w:rsid w:val="00924E3C"/>
    <w:rsid w:val="00930F39"/>
    <w:rsid w:val="00954179"/>
    <w:rsid w:val="00954C42"/>
    <w:rsid w:val="009612BB"/>
    <w:rsid w:val="00962797"/>
    <w:rsid w:val="00965DCB"/>
    <w:rsid w:val="00970363"/>
    <w:rsid w:val="00996493"/>
    <w:rsid w:val="00997E24"/>
    <w:rsid w:val="009B124A"/>
    <w:rsid w:val="009C1E1F"/>
    <w:rsid w:val="009C740A"/>
    <w:rsid w:val="009C75D5"/>
    <w:rsid w:val="009D4555"/>
    <w:rsid w:val="009F0D57"/>
    <w:rsid w:val="00A036CD"/>
    <w:rsid w:val="00A125C5"/>
    <w:rsid w:val="00A13419"/>
    <w:rsid w:val="00A16D5F"/>
    <w:rsid w:val="00A2451C"/>
    <w:rsid w:val="00A42953"/>
    <w:rsid w:val="00A54388"/>
    <w:rsid w:val="00A609E3"/>
    <w:rsid w:val="00A65EE7"/>
    <w:rsid w:val="00A70133"/>
    <w:rsid w:val="00A70C20"/>
    <w:rsid w:val="00A72B73"/>
    <w:rsid w:val="00A770A6"/>
    <w:rsid w:val="00A813B1"/>
    <w:rsid w:val="00AA11BE"/>
    <w:rsid w:val="00AA448D"/>
    <w:rsid w:val="00AA4A5E"/>
    <w:rsid w:val="00AB36C4"/>
    <w:rsid w:val="00AC07FB"/>
    <w:rsid w:val="00AC32B2"/>
    <w:rsid w:val="00AC70E7"/>
    <w:rsid w:val="00AC78C0"/>
    <w:rsid w:val="00AF26C8"/>
    <w:rsid w:val="00B03322"/>
    <w:rsid w:val="00B10BA6"/>
    <w:rsid w:val="00B11EDD"/>
    <w:rsid w:val="00B1497A"/>
    <w:rsid w:val="00B17141"/>
    <w:rsid w:val="00B31575"/>
    <w:rsid w:val="00B452F6"/>
    <w:rsid w:val="00B74E8A"/>
    <w:rsid w:val="00B8547D"/>
    <w:rsid w:val="00BB2E20"/>
    <w:rsid w:val="00BB2EF6"/>
    <w:rsid w:val="00BB7605"/>
    <w:rsid w:val="00BC0505"/>
    <w:rsid w:val="00BC0583"/>
    <w:rsid w:val="00BF414A"/>
    <w:rsid w:val="00C04449"/>
    <w:rsid w:val="00C20104"/>
    <w:rsid w:val="00C250D5"/>
    <w:rsid w:val="00C321FF"/>
    <w:rsid w:val="00C32E1A"/>
    <w:rsid w:val="00C35666"/>
    <w:rsid w:val="00C511A3"/>
    <w:rsid w:val="00C72CEF"/>
    <w:rsid w:val="00C75665"/>
    <w:rsid w:val="00C92898"/>
    <w:rsid w:val="00CA1F9D"/>
    <w:rsid w:val="00CA4340"/>
    <w:rsid w:val="00CB3FEC"/>
    <w:rsid w:val="00CC66FD"/>
    <w:rsid w:val="00CD7F63"/>
    <w:rsid w:val="00CE12F5"/>
    <w:rsid w:val="00CE282F"/>
    <w:rsid w:val="00CE46DF"/>
    <w:rsid w:val="00CE5238"/>
    <w:rsid w:val="00CE7514"/>
    <w:rsid w:val="00CF1A80"/>
    <w:rsid w:val="00CF7EBD"/>
    <w:rsid w:val="00D00740"/>
    <w:rsid w:val="00D16AAA"/>
    <w:rsid w:val="00D248DE"/>
    <w:rsid w:val="00D309B9"/>
    <w:rsid w:val="00D31D9C"/>
    <w:rsid w:val="00D3249F"/>
    <w:rsid w:val="00D37A16"/>
    <w:rsid w:val="00D43514"/>
    <w:rsid w:val="00D62C63"/>
    <w:rsid w:val="00D746B7"/>
    <w:rsid w:val="00D810E7"/>
    <w:rsid w:val="00D8542D"/>
    <w:rsid w:val="00D90BFA"/>
    <w:rsid w:val="00DC6A71"/>
    <w:rsid w:val="00DC71AF"/>
    <w:rsid w:val="00DE202C"/>
    <w:rsid w:val="00DF0FCE"/>
    <w:rsid w:val="00DF50FE"/>
    <w:rsid w:val="00DF5365"/>
    <w:rsid w:val="00DF57AE"/>
    <w:rsid w:val="00DF7B3D"/>
    <w:rsid w:val="00E02EC8"/>
    <w:rsid w:val="00E0357D"/>
    <w:rsid w:val="00E06C9F"/>
    <w:rsid w:val="00E37B6A"/>
    <w:rsid w:val="00E43B07"/>
    <w:rsid w:val="00E47BE8"/>
    <w:rsid w:val="00E5613C"/>
    <w:rsid w:val="00E7166D"/>
    <w:rsid w:val="00E76FEF"/>
    <w:rsid w:val="00EA21C1"/>
    <w:rsid w:val="00EA515F"/>
    <w:rsid w:val="00EA66D1"/>
    <w:rsid w:val="00EC1187"/>
    <w:rsid w:val="00ED1C3E"/>
    <w:rsid w:val="00F1606D"/>
    <w:rsid w:val="00F170F3"/>
    <w:rsid w:val="00F203B3"/>
    <w:rsid w:val="00F240BB"/>
    <w:rsid w:val="00F3078C"/>
    <w:rsid w:val="00F40E1C"/>
    <w:rsid w:val="00F51A27"/>
    <w:rsid w:val="00F54BDA"/>
    <w:rsid w:val="00F57FED"/>
    <w:rsid w:val="00F75681"/>
    <w:rsid w:val="00F95BF5"/>
    <w:rsid w:val="00FA1502"/>
    <w:rsid w:val="00FA77BF"/>
    <w:rsid w:val="00FB5164"/>
    <w:rsid w:val="00FC19D3"/>
    <w:rsid w:val="00FD2D0A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4EE1F25"/>
  <w15:chartTrackingRefBased/>
  <w15:docId w15:val="{567FE335-F3C9-4F07-8A7C-269979DA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B7605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customStyle="1" w:styleId="NogaZnak">
    <w:name w:val="Noga Znak"/>
    <w:link w:val="Noga"/>
    <w:rsid w:val="00BB7605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47BE8"/>
    <w:pPr>
      <w:spacing w:before="60" w:after="60" w:line="240" w:lineRule="auto"/>
    </w:pPr>
    <w:rPr>
      <w:iCs/>
      <w:sz w:val="24"/>
      <w:szCs w:val="28"/>
      <w:lang w:val="x-none"/>
    </w:rPr>
  </w:style>
  <w:style w:type="character" w:customStyle="1" w:styleId="TelobesedilaZnak">
    <w:name w:val="Telo besedila Znak"/>
    <w:link w:val="Telobesedila"/>
    <w:rsid w:val="00E47BE8"/>
    <w:rPr>
      <w:rFonts w:ascii="Arial" w:hAnsi="Arial"/>
      <w:iCs/>
      <w:sz w:val="24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rsid w:val="00CC6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C66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7-01-0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19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57AD-66E3-47C2-9865-F714BA37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8947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Janja Pohlin</cp:lastModifiedBy>
  <cp:revision>2</cp:revision>
  <cp:lastPrinted>2018-03-07T12:42:00Z</cp:lastPrinted>
  <dcterms:created xsi:type="dcterms:W3CDTF">2023-05-09T13:01:00Z</dcterms:created>
  <dcterms:modified xsi:type="dcterms:W3CDTF">2023-05-09T13:01:00Z</dcterms:modified>
</cp:coreProperties>
</file>