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D212" w14:textId="77777777" w:rsidR="00A11CB7" w:rsidRPr="008F4796" w:rsidRDefault="00A11CB7" w:rsidP="008F4796">
      <w:pPr>
        <w:spacing w:after="0" w:line="260" w:lineRule="exact"/>
        <w:rPr>
          <w:rFonts w:cs="Arial"/>
        </w:rPr>
      </w:pPr>
    </w:p>
    <w:p w14:paraId="6A55ABAB" w14:textId="63305CFD"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A34CC2">
        <w:rPr>
          <w:rFonts w:cs="Arial"/>
        </w:rPr>
        <w:t>8</w:t>
      </w:r>
      <w:r w:rsidR="00833BE9">
        <w:rPr>
          <w:rFonts w:cs="Arial"/>
        </w:rPr>
        <w:t>7</w:t>
      </w:r>
      <w:r w:rsidR="008A6BC5" w:rsidRPr="008F4796">
        <w:rPr>
          <w:rFonts w:cs="Arial"/>
        </w:rPr>
        <w:t>/202</w:t>
      </w:r>
      <w:r w:rsidR="00833BE9">
        <w:rPr>
          <w:rFonts w:cs="Arial"/>
        </w:rPr>
        <w:t>2</w:t>
      </w:r>
      <w:r w:rsidR="008A6BC5" w:rsidRPr="008F4796">
        <w:rPr>
          <w:rFonts w:cs="Arial"/>
        </w:rPr>
        <w:t>/1</w:t>
      </w:r>
    </w:p>
    <w:p w14:paraId="73A7A29F" w14:textId="70FC92B7"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833BE9">
        <w:rPr>
          <w:rFonts w:cs="Arial"/>
        </w:rPr>
        <w:t>29</w:t>
      </w:r>
      <w:r w:rsidR="00677F9F" w:rsidRPr="008F4796">
        <w:rPr>
          <w:rFonts w:cs="Arial"/>
        </w:rPr>
        <w:t xml:space="preserve">. </w:t>
      </w:r>
      <w:r w:rsidR="00833BE9">
        <w:rPr>
          <w:rFonts w:cs="Arial"/>
        </w:rPr>
        <w:t>7</w:t>
      </w:r>
      <w:r w:rsidR="00677F9F" w:rsidRPr="008F4796">
        <w:rPr>
          <w:rFonts w:cs="Arial"/>
        </w:rPr>
        <w:t>. 202</w:t>
      </w:r>
      <w:r w:rsidR="00833BE9">
        <w:rPr>
          <w:rFonts w:cs="Arial"/>
        </w:rPr>
        <w:t>2</w:t>
      </w:r>
    </w:p>
    <w:p w14:paraId="0116B65C" w14:textId="77777777" w:rsidR="003B2B7E" w:rsidRPr="008F4796" w:rsidRDefault="003B2B7E" w:rsidP="008F4796">
      <w:pPr>
        <w:spacing w:after="0" w:line="260" w:lineRule="exact"/>
        <w:rPr>
          <w:rFonts w:cs="Arial"/>
        </w:rPr>
      </w:pPr>
    </w:p>
    <w:p w14:paraId="27653E1E" w14:textId="77777777" w:rsidR="00833BE9" w:rsidRPr="008F4796" w:rsidRDefault="00833BE9" w:rsidP="00833BE9">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08A5E584" w:rsidR="003B2B7E" w:rsidRPr="008F4796" w:rsidRDefault="00530823" w:rsidP="008F4796">
      <w:pPr>
        <w:spacing w:after="0" w:line="260" w:lineRule="exact"/>
        <w:rPr>
          <w:rFonts w:cs="Arial"/>
          <w:b/>
        </w:rPr>
      </w:pPr>
      <w:r>
        <w:rPr>
          <w:rFonts w:cs="Arial"/>
          <w:b/>
        </w:rPr>
        <w:t>VIŠJI SVETOVALEC</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833BE9">
        <w:rPr>
          <w:rFonts w:cs="Arial"/>
          <w:b/>
        </w:rPr>
        <w:t>59610</w:t>
      </w:r>
      <w:r w:rsidR="003B2B7E" w:rsidRPr="008F4796">
        <w:rPr>
          <w:rFonts w:cs="Arial"/>
          <w:b/>
        </w:rPr>
        <w:t>) v</w:t>
      </w:r>
      <w:r w:rsidR="00F26111">
        <w:rPr>
          <w:b/>
        </w:rPr>
        <w:t xml:space="preserve"> </w:t>
      </w:r>
      <w:r w:rsidR="00833BE9">
        <w:rPr>
          <w:b/>
        </w:rPr>
        <w:t>Službi za mednarodno sodelovanje</w:t>
      </w:r>
      <w:r w:rsidR="008B39BF">
        <w:rPr>
          <w:b/>
        </w:rPr>
        <w:t>.</w:t>
      </w:r>
    </w:p>
    <w:p w14:paraId="774620F4" w14:textId="77777777" w:rsidR="003B2B7E" w:rsidRPr="008F4796" w:rsidRDefault="003B2B7E" w:rsidP="008F4796">
      <w:pPr>
        <w:spacing w:after="0" w:line="260" w:lineRule="exact"/>
        <w:rPr>
          <w:rFonts w:cs="Arial"/>
          <w:b/>
        </w:rPr>
      </w:pPr>
    </w:p>
    <w:p w14:paraId="2DDEB6D8" w14:textId="77777777" w:rsidR="00530823" w:rsidRPr="008F4796" w:rsidRDefault="00530823" w:rsidP="00530823">
      <w:pPr>
        <w:spacing w:after="0" w:line="260" w:lineRule="exact"/>
        <w:rPr>
          <w:rFonts w:cs="Arial"/>
        </w:rPr>
      </w:pPr>
      <w:r w:rsidRPr="008F4796">
        <w:rPr>
          <w:rFonts w:cs="Arial"/>
        </w:rPr>
        <w:t>Kandidati, ki se bodo prijavili na prosto delovno mesto, morajo izpolnjevati naslednje pogoje:</w:t>
      </w:r>
    </w:p>
    <w:p w14:paraId="541956E8" w14:textId="1309241A" w:rsidR="00530823" w:rsidRPr="008F4796" w:rsidRDefault="00530823" w:rsidP="00530823">
      <w:pPr>
        <w:numPr>
          <w:ilvl w:val="0"/>
          <w:numId w:val="3"/>
        </w:numPr>
        <w:spacing w:after="0" w:line="260" w:lineRule="exact"/>
        <w:rPr>
          <w:rFonts w:cs="Arial"/>
        </w:rPr>
      </w:pPr>
      <w:r w:rsidRPr="008F4796">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27E556" w14:textId="2E5DDE78" w:rsidR="00530823" w:rsidRPr="008F4796" w:rsidRDefault="00530823" w:rsidP="00530823">
      <w:pPr>
        <w:numPr>
          <w:ilvl w:val="0"/>
          <w:numId w:val="3"/>
        </w:numPr>
        <w:spacing w:after="0" w:line="260" w:lineRule="exact"/>
        <w:rPr>
          <w:rFonts w:cs="Arial"/>
        </w:rPr>
      </w:pPr>
      <w:r w:rsidRPr="008F4796">
        <w:rPr>
          <w:rFonts w:cs="Arial"/>
        </w:rPr>
        <w:t xml:space="preserve">najmanj </w:t>
      </w:r>
      <w:r w:rsidR="00833BE9">
        <w:rPr>
          <w:rFonts w:cs="Arial"/>
        </w:rPr>
        <w:t>5</w:t>
      </w:r>
      <w:r w:rsidRPr="008F4796">
        <w:rPr>
          <w:rFonts w:cs="Arial"/>
        </w:rPr>
        <w:t xml:space="preserve"> let delovnih izkušenj, </w:t>
      </w:r>
    </w:p>
    <w:p w14:paraId="7495F306" w14:textId="3F252A79" w:rsidR="00530823" w:rsidRDefault="00530823" w:rsidP="00530823">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68FE2B5B" w14:textId="77777777" w:rsidR="00764F1B" w:rsidRPr="00E81118" w:rsidRDefault="00764F1B" w:rsidP="00764F1B">
      <w:pPr>
        <w:numPr>
          <w:ilvl w:val="0"/>
          <w:numId w:val="3"/>
        </w:numPr>
        <w:spacing w:after="0" w:line="260" w:lineRule="exact"/>
        <w:ind w:left="357" w:hanging="357"/>
        <w:rPr>
          <w:rFonts w:cs="Arial"/>
        </w:rPr>
      </w:pPr>
      <w:r w:rsidRPr="00E81118">
        <w:rPr>
          <w:rFonts w:cs="Arial"/>
        </w:rPr>
        <w:t>dovoljenje za dostop do tajnih podatkov stopnje »TAJNO«, »TAJNO – EU«, »TAJNO – NATO),</w:t>
      </w:r>
    </w:p>
    <w:p w14:paraId="379924D7" w14:textId="77777777" w:rsidR="00530823" w:rsidRPr="008F4796" w:rsidRDefault="00530823" w:rsidP="00530823">
      <w:pPr>
        <w:numPr>
          <w:ilvl w:val="0"/>
          <w:numId w:val="3"/>
        </w:numPr>
        <w:spacing w:after="0" w:line="260" w:lineRule="exact"/>
        <w:rPr>
          <w:rFonts w:cs="Arial"/>
        </w:rPr>
      </w:pPr>
      <w:r w:rsidRPr="008F4796">
        <w:rPr>
          <w:rFonts w:cs="Arial"/>
        </w:rPr>
        <w:t>državljanstvo Republike Slovenije,</w:t>
      </w:r>
    </w:p>
    <w:p w14:paraId="09272918" w14:textId="77777777" w:rsidR="00530823" w:rsidRPr="008F4796" w:rsidRDefault="00530823" w:rsidP="00530823">
      <w:pPr>
        <w:numPr>
          <w:ilvl w:val="0"/>
          <w:numId w:val="3"/>
        </w:numPr>
        <w:spacing w:after="0" w:line="260" w:lineRule="exact"/>
        <w:rPr>
          <w:rFonts w:cs="Arial"/>
        </w:rPr>
      </w:pPr>
      <w:r w:rsidRPr="008F4796">
        <w:rPr>
          <w:rFonts w:cs="Arial"/>
        </w:rPr>
        <w:t>znanje uradnega jezika,</w:t>
      </w:r>
    </w:p>
    <w:p w14:paraId="3E604128" w14:textId="77777777" w:rsidR="00530823" w:rsidRPr="008F4796" w:rsidRDefault="00530823" w:rsidP="00530823">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0DB0614B" w14:textId="77777777" w:rsidR="00530823" w:rsidRPr="008F4796" w:rsidRDefault="00530823" w:rsidP="00530823">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641AA4" w:rsidRDefault="003B2B7E" w:rsidP="008F4796">
      <w:pPr>
        <w:spacing w:after="0" w:line="260" w:lineRule="exact"/>
      </w:pPr>
      <w:r w:rsidRPr="00641AA4">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641AA4" w:rsidRDefault="003B2B7E" w:rsidP="008F4796">
      <w:pPr>
        <w:spacing w:after="0" w:line="260" w:lineRule="exact"/>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3D806175" w14:textId="77777777" w:rsidR="00833BE9" w:rsidRDefault="00833BE9" w:rsidP="00833BE9">
      <w:pPr>
        <w:spacing w:after="0"/>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3E2239EA" w14:textId="77777777" w:rsidR="000516F7" w:rsidRDefault="000516F7" w:rsidP="000516F7">
      <w:pPr>
        <w:autoSpaceDE w:val="0"/>
        <w:autoSpaceDN w:val="0"/>
        <w:adjustRightInd w:val="0"/>
        <w:spacing w:after="0" w:line="260" w:lineRule="exact"/>
        <w:rPr>
          <w:rFonts w:cs="Arial"/>
        </w:rPr>
      </w:pPr>
      <w:r w:rsidRPr="002559B7">
        <w:rPr>
          <w:rFonts w:cs="Arial"/>
        </w:rPr>
        <w:lastRenderedPageBreak/>
        <w:t>Kandidat mora imeti dovoljenje za dostop do podatkov stopnje tajnosti »</w:t>
      </w:r>
      <w:r>
        <w:rPr>
          <w:rFonts w:cs="Arial"/>
        </w:rPr>
        <w:t>TAJNO</w:t>
      </w:r>
      <w:r w:rsidRPr="002559B7">
        <w:rPr>
          <w:rFonts w:cs="Arial"/>
        </w:rPr>
        <w:t>«</w:t>
      </w:r>
      <w:r>
        <w:rPr>
          <w:rFonts w:cs="Arial"/>
        </w:rPr>
        <w:t>, »TAJNO – EU«, »TAJNO – NATO«,</w:t>
      </w:r>
      <w:r w:rsidRPr="002559B7">
        <w:rPr>
          <w:rFonts w:cs="Arial"/>
        </w:rPr>
        <w:t xml:space="preserve"> oziroma mora ob prijavi za prosto delovno mesto podati soglasje k varnostnemu preverjanju za izdajo dovoljenja za dostop do tajnih podatkov stopnje tajnosti »</w:t>
      </w:r>
      <w:r>
        <w:rPr>
          <w:rFonts w:cs="Arial"/>
        </w:rPr>
        <w:t>TAJNO</w:t>
      </w:r>
      <w:r w:rsidRPr="002559B7">
        <w:rPr>
          <w:rFonts w:cs="Arial"/>
        </w:rPr>
        <w:t>«</w:t>
      </w:r>
      <w:r>
        <w:rPr>
          <w:rFonts w:cs="Arial"/>
        </w:rPr>
        <w:t>, »TAJNO – EU«, »TAJNO – NATO«</w:t>
      </w:r>
      <w:r w:rsidRPr="002559B7">
        <w:rPr>
          <w:rFonts w:cs="Arial"/>
        </w:rPr>
        <w:t xml:space="preserve">. </w:t>
      </w:r>
    </w:p>
    <w:p w14:paraId="60FADD50" w14:textId="77777777" w:rsidR="00833BE9" w:rsidRDefault="00833BE9" w:rsidP="007450F7">
      <w:pPr>
        <w:spacing w:after="0" w:line="260" w:lineRule="exact"/>
        <w:rPr>
          <w:rFonts w:cs="Arial"/>
        </w:rPr>
      </w:pPr>
    </w:p>
    <w:p w14:paraId="4A74BC55" w14:textId="57821685" w:rsidR="00C75D1B" w:rsidRPr="005A5547" w:rsidRDefault="003B2B7E" w:rsidP="007450F7">
      <w:pPr>
        <w:spacing w:after="0" w:line="260" w:lineRule="exact"/>
        <w:rPr>
          <w:rFonts w:cs="Arial"/>
        </w:rPr>
      </w:pPr>
      <w:r w:rsidRPr="005A5547">
        <w:rPr>
          <w:rFonts w:cs="Arial"/>
        </w:rPr>
        <w:t xml:space="preserve">Naloge delovnega mesta: </w:t>
      </w:r>
    </w:p>
    <w:p w14:paraId="696DCFB7" w14:textId="61B7B69E" w:rsidR="00530823" w:rsidRDefault="00833BE9" w:rsidP="00833BE9">
      <w:pPr>
        <w:numPr>
          <w:ilvl w:val="0"/>
          <w:numId w:val="1"/>
        </w:numPr>
        <w:spacing w:after="0" w:line="260" w:lineRule="exact"/>
        <w:rPr>
          <w:rFonts w:cs="Arial"/>
        </w:rPr>
      </w:pPr>
      <w:r>
        <w:rPr>
          <w:rFonts w:cs="Arial"/>
        </w:rPr>
        <w:t>pripravljanje, usklajevanje in izvajanje aktivnosti na področju mednarodnega sodelovanja,</w:t>
      </w:r>
    </w:p>
    <w:p w14:paraId="5FE5C275" w14:textId="4DD7865C" w:rsidR="00833BE9" w:rsidRDefault="00833BE9" w:rsidP="00833BE9">
      <w:pPr>
        <w:numPr>
          <w:ilvl w:val="0"/>
          <w:numId w:val="1"/>
        </w:numPr>
        <w:spacing w:after="0" w:line="260" w:lineRule="exact"/>
        <w:rPr>
          <w:rFonts w:cs="Arial"/>
        </w:rPr>
      </w:pPr>
      <w:r>
        <w:rPr>
          <w:rFonts w:cs="Arial"/>
        </w:rPr>
        <w:t>priprava stališč glede zakonodajnih in drugih dokumentov in sodelovanje pri drugih aktivnostih v okviru EU,</w:t>
      </w:r>
    </w:p>
    <w:p w14:paraId="604A45B8" w14:textId="049C4B50" w:rsidR="00833BE9" w:rsidRDefault="00833BE9" w:rsidP="00833BE9">
      <w:pPr>
        <w:numPr>
          <w:ilvl w:val="0"/>
          <w:numId w:val="1"/>
        </w:numPr>
        <w:spacing w:after="0" w:line="260" w:lineRule="exact"/>
        <w:rPr>
          <w:rFonts w:cs="Arial"/>
        </w:rPr>
      </w:pPr>
      <w:r>
        <w:rPr>
          <w:rFonts w:cs="Arial"/>
        </w:rPr>
        <w:t>priprava in zastopanje stališč glede zakonodajnih in drugih dokumentov in sodelovanje pri drugih aktivnostih v organih in delovnih telesih mednarodnih organizacij in regionalnih pobud,</w:t>
      </w:r>
    </w:p>
    <w:p w14:paraId="7B01E74B" w14:textId="48FD4EA8" w:rsidR="00833BE9" w:rsidRDefault="00833BE9" w:rsidP="00833BE9">
      <w:pPr>
        <w:numPr>
          <w:ilvl w:val="0"/>
          <w:numId w:val="1"/>
        </w:numPr>
        <w:spacing w:after="0" w:line="260" w:lineRule="exact"/>
        <w:rPr>
          <w:rFonts w:cs="Arial"/>
        </w:rPr>
      </w:pPr>
      <w:r>
        <w:rPr>
          <w:rFonts w:cs="Arial"/>
        </w:rPr>
        <w:t>sodelovanje v pobudah in v projektih s področja bilateralnega, multilateralnega in regionalnega sodelovanja,</w:t>
      </w:r>
    </w:p>
    <w:p w14:paraId="65A9A0FF" w14:textId="570BBB98" w:rsidR="00833BE9" w:rsidRDefault="00833BE9" w:rsidP="008F4796">
      <w:pPr>
        <w:numPr>
          <w:ilvl w:val="0"/>
          <w:numId w:val="1"/>
        </w:numPr>
        <w:spacing w:after="0" w:line="260" w:lineRule="exact"/>
        <w:rPr>
          <w:rFonts w:cs="Arial"/>
        </w:rPr>
      </w:pPr>
      <w:r>
        <w:rPr>
          <w:rFonts w:cs="Arial"/>
        </w:rPr>
        <w:t>samostojna priprava stališč, analiz, mnenj, informacij, poročil, projektov, sistemskih rešitev ter drugih gradiv s področja mednarodnega sodelovanja,</w:t>
      </w:r>
    </w:p>
    <w:p w14:paraId="782898E5" w14:textId="0A99F3E6" w:rsidR="00833BE9" w:rsidRDefault="00833BE9" w:rsidP="008F4796">
      <w:pPr>
        <w:numPr>
          <w:ilvl w:val="0"/>
          <w:numId w:val="1"/>
        </w:numPr>
        <w:spacing w:after="0" w:line="260" w:lineRule="exact"/>
        <w:rPr>
          <w:rFonts w:cs="Arial"/>
        </w:rPr>
      </w:pPr>
      <w:r>
        <w:rPr>
          <w:rFonts w:cs="Arial"/>
        </w:rPr>
        <w:t>sodelovanje v medresorskih delovnih skupinah,</w:t>
      </w:r>
    </w:p>
    <w:p w14:paraId="1FDFE966" w14:textId="2E7D26FA" w:rsidR="00530823" w:rsidRDefault="00530823" w:rsidP="008F4796">
      <w:pPr>
        <w:numPr>
          <w:ilvl w:val="0"/>
          <w:numId w:val="1"/>
        </w:numPr>
        <w:spacing w:after="0" w:line="260" w:lineRule="exact"/>
        <w:rPr>
          <w:rFonts w:cs="Arial"/>
        </w:rPr>
      </w:pPr>
      <w:r>
        <w:rPr>
          <w:rFonts w:cs="Arial"/>
        </w:rPr>
        <w:t xml:space="preserve">opravljanje drugih nalog po navodilu </w:t>
      </w:r>
      <w:r w:rsidR="00833BE9">
        <w:rPr>
          <w:rFonts w:cs="Arial"/>
        </w:rPr>
        <w:t xml:space="preserve">neposrednega </w:t>
      </w:r>
      <w:r>
        <w:rPr>
          <w:rFonts w:cs="Arial"/>
        </w:rPr>
        <w:t>vodje</w:t>
      </w:r>
      <w:r w:rsidR="00C70227">
        <w:rPr>
          <w:rFonts w:cs="Arial"/>
        </w:rPr>
        <w:t>.</w:t>
      </w:r>
    </w:p>
    <w:p w14:paraId="124CFDD8" w14:textId="77777777" w:rsidR="00465CA3" w:rsidRDefault="00465CA3" w:rsidP="00465CA3">
      <w:pPr>
        <w:spacing w:after="0" w:line="260" w:lineRule="exact"/>
        <w:rPr>
          <w:rFonts w:cs="Arial"/>
        </w:rPr>
      </w:pPr>
    </w:p>
    <w:p w14:paraId="3DD7309F" w14:textId="77777777" w:rsidR="00465CA3" w:rsidRPr="00465CA3" w:rsidRDefault="00465CA3" w:rsidP="00465CA3">
      <w:pPr>
        <w:spacing w:after="0"/>
        <w:rPr>
          <w:rFonts w:cs="Arial"/>
          <w:bCs/>
        </w:rPr>
      </w:pPr>
      <w:r w:rsidRPr="00465CA3">
        <w:rPr>
          <w:rFonts w:cs="Arial"/>
          <w:bCs/>
        </w:rPr>
        <w:t>Pri izbiri bodo imeli prednost kandidati s poznavanjem delovanja EU institucij in z izkušnjami na področju mednarodnega sodelovanja.</w:t>
      </w:r>
    </w:p>
    <w:p w14:paraId="0E64C0B9" w14:textId="77777777" w:rsidR="00BA34FD" w:rsidRDefault="00BA34FD" w:rsidP="00BA34FD">
      <w:pPr>
        <w:spacing w:after="0" w:line="260" w:lineRule="exact"/>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FE06B4C"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240ED3">
        <w:rPr>
          <w:rFonts w:cs="Arial"/>
          <w:color w:val="000000"/>
        </w:rPr>
        <w:t>.</w:t>
      </w:r>
      <w:r w:rsidR="00396618">
        <w:rPr>
          <w:rFonts w:cs="Arial"/>
          <w:color w:val="000000"/>
        </w:rPr>
        <w:t xml:space="preserve">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lastRenderedPageBreak/>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2FF2CC80"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C70227">
        <w:rPr>
          <w:rFonts w:cs="Arial"/>
        </w:rPr>
        <w:t>višji svetovalec</w:t>
      </w:r>
      <w:r w:rsidRPr="008F4796">
        <w:rPr>
          <w:rFonts w:cs="Arial"/>
        </w:rPr>
        <w:t xml:space="preserve"> </w:t>
      </w:r>
      <w:r w:rsidR="00925480" w:rsidRPr="008F4796">
        <w:rPr>
          <w:rFonts w:cs="Arial"/>
        </w:rPr>
        <w:t xml:space="preserve">opravljal v uradniškem nazivu </w:t>
      </w:r>
      <w:r w:rsidR="00530823">
        <w:rPr>
          <w:rFonts w:cs="Arial"/>
        </w:rPr>
        <w:t>višji svetovalec II</w:t>
      </w:r>
      <w:r w:rsidR="008B39BF">
        <w:rPr>
          <w:rFonts w:cs="Arial"/>
        </w:rPr>
        <w:t xml:space="preserve">, z možnostjo napredovanja v naziv </w:t>
      </w:r>
      <w:r w:rsidR="00530823">
        <w:rPr>
          <w:rFonts w:cs="Arial"/>
        </w:rPr>
        <w:t>višji svetovalec I.</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0CC0BE79"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w:t>
      </w:r>
      <w:r w:rsidR="008B39BF">
        <w:rPr>
          <w:rFonts w:cs="Arial"/>
        </w:rPr>
        <w:t xml:space="preserve"> </w:t>
      </w:r>
      <w:r w:rsidR="00C70227">
        <w:rPr>
          <w:rFonts w:cs="Arial"/>
        </w:rPr>
        <w:t xml:space="preserve">višji </w:t>
      </w:r>
      <w:r w:rsidR="00C70227" w:rsidRPr="00C70227">
        <w:rPr>
          <w:rFonts w:cs="Arial"/>
        </w:rPr>
        <w:t xml:space="preserve">svetovalec (šifra DM: </w:t>
      </w:r>
      <w:r w:rsidR="00833BE9">
        <w:rPr>
          <w:rFonts w:cs="Arial"/>
        </w:rPr>
        <w:t>59610</w:t>
      </w:r>
      <w:r w:rsidR="00C70227" w:rsidRPr="00C70227">
        <w:rPr>
          <w:rFonts w:cs="Arial"/>
        </w:rPr>
        <w:t>) v</w:t>
      </w:r>
      <w:r w:rsidR="00C70227" w:rsidRPr="00C70227">
        <w:t xml:space="preserve"> </w:t>
      </w:r>
      <w:r w:rsidR="00833BE9">
        <w:t>Službi za mednarodno sodelovanje</w:t>
      </w:r>
      <w:r w:rsidR="00240ED3" w:rsidRPr="00C70227">
        <w:t>,</w:t>
      </w:r>
      <w:r w:rsidR="00E13466" w:rsidRPr="008F4796">
        <w:rPr>
          <w:rFonts w:cs="Arial"/>
        </w:rPr>
        <w:t xml:space="preserve"> </w:t>
      </w:r>
      <w:r w:rsidRPr="008F4796">
        <w:rPr>
          <w:rFonts w:cs="Arial"/>
        </w:rPr>
        <w:t xml:space="preserve">št. </w:t>
      </w:r>
      <w:r w:rsidR="008A6BC5" w:rsidRPr="008F4796">
        <w:rPr>
          <w:rFonts w:cs="Arial"/>
        </w:rPr>
        <w:t>1100-</w:t>
      </w:r>
      <w:r w:rsidR="00A34CC2">
        <w:rPr>
          <w:rFonts w:cs="Arial"/>
        </w:rPr>
        <w:t>8</w:t>
      </w:r>
      <w:r w:rsidR="00833BE9">
        <w:rPr>
          <w:rFonts w:cs="Arial"/>
        </w:rPr>
        <w:t>7/</w:t>
      </w:r>
      <w:r w:rsidR="008A6BC5" w:rsidRPr="008F4796">
        <w:rPr>
          <w:rFonts w:cs="Arial"/>
        </w:rPr>
        <w:t>202</w:t>
      </w:r>
      <w:r w:rsidR="00833BE9">
        <w:rPr>
          <w:rFonts w:cs="Arial"/>
        </w:rPr>
        <w:t>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593662" w:rsidRDefault="00D85840" w:rsidP="008F4796">
      <w:pPr>
        <w:spacing w:after="0" w:line="260" w:lineRule="exact"/>
        <w:rPr>
          <w:rFonts w:cs="Arial"/>
        </w:rPr>
      </w:pPr>
    </w:p>
    <w:p w14:paraId="4DBC8A41" w14:textId="0102CE73" w:rsidR="004C63E2" w:rsidRPr="005A5547" w:rsidRDefault="004C63E2" w:rsidP="004C63E2">
      <w:pPr>
        <w:spacing w:after="0" w:line="260" w:lineRule="exact"/>
        <w:rPr>
          <w:rFonts w:cs="Arial"/>
        </w:rPr>
      </w:pPr>
      <w:r w:rsidRPr="008F4796">
        <w:rPr>
          <w:rFonts w:cs="Arial"/>
        </w:rPr>
        <w:t>Informacije o izvedbi javne objave daje</w:t>
      </w:r>
      <w:r w:rsidRPr="00C84ED6">
        <w:rPr>
          <w:rFonts w:cs="Arial"/>
        </w:rPr>
        <w:t xml:space="preserve"> </w:t>
      </w:r>
      <w:r>
        <w:rPr>
          <w:rFonts w:cs="Arial"/>
        </w:rPr>
        <w:t>Mateja Arko Košec</w:t>
      </w:r>
      <w:r w:rsidRPr="00D364ED">
        <w:rPr>
          <w:rFonts w:cs="Arial"/>
        </w:rPr>
        <w:t>, tel. št.</w:t>
      </w:r>
      <w:r>
        <w:rPr>
          <w:rFonts w:cs="Arial"/>
        </w:rPr>
        <w:t xml:space="preserve"> 01/478 86 18</w:t>
      </w:r>
      <w:r w:rsidRPr="00C84ED6">
        <w:rPr>
          <w:rFonts w:cs="Arial"/>
        </w:rPr>
        <w:t xml:space="preserve">, informacije o delovnem področju </w:t>
      </w:r>
      <w:r w:rsidRPr="00235E59">
        <w:rPr>
          <w:rFonts w:cs="Arial"/>
        </w:rPr>
        <w:t xml:space="preserve">pa </w:t>
      </w:r>
      <w:r>
        <w:rPr>
          <w:rFonts w:cs="Arial"/>
        </w:rPr>
        <w:t>Polona Kobal</w:t>
      </w:r>
      <w:r w:rsidRPr="00235E59">
        <w:t xml:space="preserve">, tel. 01/478 </w:t>
      </w:r>
      <w:r>
        <w:t>8</w:t>
      </w:r>
      <w:r>
        <w:t>7</w:t>
      </w:r>
      <w:r>
        <w:t xml:space="preserve"> 7</w:t>
      </w:r>
      <w:r>
        <w:t>3</w:t>
      </w:r>
      <w:r w:rsidRPr="00235E59">
        <w:t>.</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5F857849" w:rsidR="003B2B7E" w:rsidRPr="008F4796" w:rsidRDefault="00833BE9" w:rsidP="008F4796">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0E3AB714" w14:textId="58C62093" w:rsidR="003B2B7E" w:rsidRPr="008F4796" w:rsidRDefault="003B2B7E" w:rsidP="008F4796">
      <w:pPr>
        <w:spacing w:after="0" w:line="260" w:lineRule="exact"/>
        <w:ind w:left="4536"/>
        <w:rPr>
          <w:rFonts w:cs="Arial"/>
        </w:rPr>
      </w:pPr>
      <w:r w:rsidRPr="008F4796">
        <w:rPr>
          <w:rFonts w:cs="Arial"/>
        </w:rPr>
        <w:t>minis</w:t>
      </w:r>
      <w:r w:rsidR="00833BE9">
        <w:rPr>
          <w:rFonts w:cs="Arial"/>
        </w:rPr>
        <w:t>trica</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lang w:eastAsia="sl-SI"/>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2AB686"/>
    <w:name w:val="WWNum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676E4E"/>
    <w:multiLevelType w:val="multilevel"/>
    <w:tmpl w:val="0E9A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4C08"/>
    <w:multiLevelType w:val="multilevel"/>
    <w:tmpl w:val="13A6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15864"/>
    <w:multiLevelType w:val="hybridMultilevel"/>
    <w:tmpl w:val="71BE27BA"/>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1"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74C01FD"/>
    <w:multiLevelType w:val="multilevel"/>
    <w:tmpl w:val="05D2A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24"/>
  </w:num>
  <w:num w:numId="13">
    <w:abstractNumId w:val="25"/>
  </w:num>
  <w:num w:numId="14">
    <w:abstractNumId w:val="25"/>
  </w:num>
  <w:num w:numId="15">
    <w:abstractNumId w:val="28"/>
  </w:num>
  <w:num w:numId="16">
    <w:abstractNumId w:val="29"/>
  </w:num>
  <w:num w:numId="17">
    <w:abstractNumId w:val="14"/>
  </w:num>
  <w:num w:numId="18">
    <w:abstractNumId w:val="24"/>
  </w:num>
  <w:num w:numId="19">
    <w:abstractNumId w:val="20"/>
  </w:num>
  <w:num w:numId="20">
    <w:abstractNumId w:val="17"/>
  </w:num>
  <w:num w:numId="21">
    <w:abstractNumId w:val="21"/>
  </w:num>
  <w:num w:numId="22">
    <w:abstractNumId w:val="23"/>
  </w:num>
  <w:num w:numId="23">
    <w:abstractNumId w:val="26"/>
  </w:num>
  <w:num w:numId="24">
    <w:abstractNumId w:val="16"/>
  </w:num>
  <w:num w:numId="25">
    <w:abstractNumId w:val="13"/>
  </w:num>
  <w:num w:numId="26">
    <w:abstractNumId w:val="11"/>
  </w:num>
  <w:num w:numId="27">
    <w:abstractNumId w:val="18"/>
  </w:num>
  <w:num w:numId="28">
    <w:abstractNumId w:val="27"/>
  </w:num>
  <w:num w:numId="29">
    <w:abstractNumId w:val="12"/>
  </w:num>
  <w:num w:numId="30">
    <w:abstractNumId w:val="9"/>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55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CF"/>
    <w:rsid w:val="000035C8"/>
    <w:rsid w:val="00033E3A"/>
    <w:rsid w:val="00034EE6"/>
    <w:rsid w:val="000516F7"/>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259C"/>
    <w:rsid w:val="00235E59"/>
    <w:rsid w:val="00240ED3"/>
    <w:rsid w:val="00277B98"/>
    <w:rsid w:val="00277F59"/>
    <w:rsid w:val="002806E1"/>
    <w:rsid w:val="002A0AF5"/>
    <w:rsid w:val="002B404E"/>
    <w:rsid w:val="002D527B"/>
    <w:rsid w:val="002D5396"/>
    <w:rsid w:val="002E0626"/>
    <w:rsid w:val="003365CB"/>
    <w:rsid w:val="00336B53"/>
    <w:rsid w:val="00360CA1"/>
    <w:rsid w:val="00370BF2"/>
    <w:rsid w:val="00381AC4"/>
    <w:rsid w:val="00392323"/>
    <w:rsid w:val="00394610"/>
    <w:rsid w:val="00396618"/>
    <w:rsid w:val="003A1666"/>
    <w:rsid w:val="003B2B7E"/>
    <w:rsid w:val="003C5394"/>
    <w:rsid w:val="003C76B8"/>
    <w:rsid w:val="003E1DEA"/>
    <w:rsid w:val="003E72FF"/>
    <w:rsid w:val="003F691F"/>
    <w:rsid w:val="0042177F"/>
    <w:rsid w:val="00452C3F"/>
    <w:rsid w:val="00454758"/>
    <w:rsid w:val="00465CA3"/>
    <w:rsid w:val="0047014E"/>
    <w:rsid w:val="00490AF2"/>
    <w:rsid w:val="004A32D7"/>
    <w:rsid w:val="004C1ECF"/>
    <w:rsid w:val="004C63E2"/>
    <w:rsid w:val="004D282F"/>
    <w:rsid w:val="004D7DA0"/>
    <w:rsid w:val="004E72CD"/>
    <w:rsid w:val="004F7086"/>
    <w:rsid w:val="00530823"/>
    <w:rsid w:val="00541B78"/>
    <w:rsid w:val="00545297"/>
    <w:rsid w:val="00551A58"/>
    <w:rsid w:val="00567BBD"/>
    <w:rsid w:val="005734DB"/>
    <w:rsid w:val="00575AE6"/>
    <w:rsid w:val="005914A9"/>
    <w:rsid w:val="00593662"/>
    <w:rsid w:val="005A5547"/>
    <w:rsid w:val="005B2897"/>
    <w:rsid w:val="005B5685"/>
    <w:rsid w:val="005D0D3E"/>
    <w:rsid w:val="005D7599"/>
    <w:rsid w:val="005E446A"/>
    <w:rsid w:val="00604B94"/>
    <w:rsid w:val="00620BBD"/>
    <w:rsid w:val="00632948"/>
    <w:rsid w:val="00641AA4"/>
    <w:rsid w:val="00673E6F"/>
    <w:rsid w:val="00677F9F"/>
    <w:rsid w:val="0068163B"/>
    <w:rsid w:val="006A4D8F"/>
    <w:rsid w:val="006B6B39"/>
    <w:rsid w:val="006C0E80"/>
    <w:rsid w:val="006D322C"/>
    <w:rsid w:val="006E5BD5"/>
    <w:rsid w:val="006F1DAD"/>
    <w:rsid w:val="0070046C"/>
    <w:rsid w:val="0073105F"/>
    <w:rsid w:val="007450F7"/>
    <w:rsid w:val="00745D02"/>
    <w:rsid w:val="00764F1B"/>
    <w:rsid w:val="00765278"/>
    <w:rsid w:val="007905E8"/>
    <w:rsid w:val="0079208E"/>
    <w:rsid w:val="00833BE9"/>
    <w:rsid w:val="00837A69"/>
    <w:rsid w:val="00852FBF"/>
    <w:rsid w:val="00853B4A"/>
    <w:rsid w:val="00866D6D"/>
    <w:rsid w:val="00883AD0"/>
    <w:rsid w:val="008A362F"/>
    <w:rsid w:val="008A6BC5"/>
    <w:rsid w:val="008B39BF"/>
    <w:rsid w:val="008B40FB"/>
    <w:rsid w:val="008C1D12"/>
    <w:rsid w:val="008C312F"/>
    <w:rsid w:val="008C4808"/>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CC2"/>
    <w:rsid w:val="00A34DC1"/>
    <w:rsid w:val="00A46F00"/>
    <w:rsid w:val="00A6228A"/>
    <w:rsid w:val="00AA68EE"/>
    <w:rsid w:val="00AC1FD4"/>
    <w:rsid w:val="00AD0882"/>
    <w:rsid w:val="00AD686E"/>
    <w:rsid w:val="00B14449"/>
    <w:rsid w:val="00B150F3"/>
    <w:rsid w:val="00B17475"/>
    <w:rsid w:val="00B2263F"/>
    <w:rsid w:val="00B65A28"/>
    <w:rsid w:val="00B725E9"/>
    <w:rsid w:val="00B862E7"/>
    <w:rsid w:val="00B97D5C"/>
    <w:rsid w:val="00BA34FD"/>
    <w:rsid w:val="00BA4761"/>
    <w:rsid w:val="00BB288F"/>
    <w:rsid w:val="00BC1BA2"/>
    <w:rsid w:val="00BC703B"/>
    <w:rsid w:val="00BD3FAC"/>
    <w:rsid w:val="00C11331"/>
    <w:rsid w:val="00C36BE2"/>
    <w:rsid w:val="00C44C05"/>
    <w:rsid w:val="00C53282"/>
    <w:rsid w:val="00C676A8"/>
    <w:rsid w:val="00C70227"/>
    <w:rsid w:val="00C74BAC"/>
    <w:rsid w:val="00C75D1B"/>
    <w:rsid w:val="00C84ED6"/>
    <w:rsid w:val="00CD328F"/>
    <w:rsid w:val="00CD7D4A"/>
    <w:rsid w:val="00CE260D"/>
    <w:rsid w:val="00CE3BD8"/>
    <w:rsid w:val="00CF3A91"/>
    <w:rsid w:val="00D23C15"/>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75BDD"/>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 w:type="table" w:styleId="Tabelamrea">
    <w:name w:val="Table Grid"/>
    <w:basedOn w:val="Navadnatabela"/>
    <w:uiPriority w:val="39"/>
    <w:rsid w:val="0024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783307177">
      <w:bodyDiv w:val="1"/>
      <w:marLeft w:val="0"/>
      <w:marRight w:val="0"/>
      <w:marTop w:val="0"/>
      <w:marBottom w:val="0"/>
      <w:divBdr>
        <w:top w:val="none" w:sz="0" w:space="0" w:color="auto"/>
        <w:left w:val="none" w:sz="0" w:space="0" w:color="auto"/>
        <w:bottom w:val="none" w:sz="0" w:space="0" w:color="auto"/>
        <w:right w:val="none" w:sz="0" w:space="0" w:color="auto"/>
      </w:divBdr>
    </w:div>
    <w:div w:id="18716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EF44DE-3B8D-454A-A66E-443D38E5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7774</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2022-07-29T10:40:00Z</dcterms:created>
  <dcterms:modified xsi:type="dcterms:W3CDTF">2022-07-29T10:40:00Z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