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4EF7CD1C"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1100-</w:t>
      </w:r>
      <w:r w:rsidR="00130066">
        <w:rPr>
          <w:rFonts w:cs="Arial"/>
        </w:rPr>
        <w:t>68</w:t>
      </w:r>
      <w:r w:rsidR="00BA457E">
        <w:rPr>
          <w:rFonts w:cs="Arial"/>
        </w:rPr>
        <w:t>/20</w:t>
      </w:r>
      <w:r w:rsidR="002632D4">
        <w:rPr>
          <w:rFonts w:cs="Arial"/>
        </w:rPr>
        <w:t>2</w:t>
      </w:r>
      <w:r w:rsidR="00227236">
        <w:rPr>
          <w:rFonts w:cs="Arial"/>
        </w:rPr>
        <w:t>3</w:t>
      </w:r>
      <w:r w:rsidR="00BA457E">
        <w:rPr>
          <w:rFonts w:cs="Arial"/>
        </w:rPr>
        <w:t>/1</w:t>
      </w:r>
    </w:p>
    <w:p w14:paraId="7F0C6037" w14:textId="421064B4"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AE496A">
        <w:rPr>
          <w:rFonts w:cs="Arial"/>
        </w:rPr>
        <w:t>1</w:t>
      </w:r>
      <w:r w:rsidR="0007736C">
        <w:rPr>
          <w:rFonts w:cs="Arial"/>
        </w:rPr>
        <w:t>1</w:t>
      </w:r>
      <w:r w:rsidR="00BB1C60">
        <w:rPr>
          <w:rFonts w:cs="Arial"/>
        </w:rPr>
        <w:t xml:space="preserve">. </w:t>
      </w:r>
      <w:r w:rsidR="0007736C">
        <w:rPr>
          <w:rFonts w:cs="Arial"/>
        </w:rPr>
        <w:t>9</w:t>
      </w:r>
      <w:r w:rsidR="00BB1C60">
        <w:rPr>
          <w:rFonts w:cs="Arial"/>
        </w:rPr>
        <w:t>. 202</w:t>
      </w:r>
      <w:r w:rsidR="00227236">
        <w:rPr>
          <w:rFonts w:cs="Arial"/>
        </w:rPr>
        <w:t>3</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7"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4C056E08"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p>
    <w:p w14:paraId="6FD916BC" w14:textId="77777777" w:rsidR="00337E54" w:rsidRPr="00C44D5F" w:rsidRDefault="00337E54" w:rsidP="00337E54">
      <w:pPr>
        <w:spacing w:after="0"/>
        <w:rPr>
          <w:rFonts w:cs="Arial"/>
          <w:b/>
        </w:rPr>
      </w:pPr>
    </w:p>
    <w:p w14:paraId="57627D1F" w14:textId="4C405E56" w:rsidR="00227236" w:rsidRDefault="00227236" w:rsidP="00227236">
      <w:pPr>
        <w:spacing w:after="0"/>
        <w:rPr>
          <w:rFonts w:cs="Arial"/>
          <w:b/>
        </w:rPr>
      </w:pPr>
      <w:bookmarkStart w:id="0" w:name="_Hlk515607524"/>
      <w:r>
        <w:rPr>
          <w:rFonts w:cs="Arial"/>
          <w:b/>
        </w:rPr>
        <w:t>SEKRETAR</w:t>
      </w:r>
      <w:r w:rsidRPr="00BB3E47">
        <w:rPr>
          <w:rFonts w:cs="Arial"/>
          <w:b/>
        </w:rPr>
        <w:t xml:space="preserve"> (šifra DM </w:t>
      </w:r>
      <w:r w:rsidRPr="00BB1C60">
        <w:rPr>
          <w:rFonts w:cs="Arial"/>
          <w:b/>
        </w:rPr>
        <w:t>5</w:t>
      </w:r>
      <w:r w:rsidR="0007736C">
        <w:rPr>
          <w:rFonts w:cs="Arial"/>
          <w:b/>
        </w:rPr>
        <w:t>9218</w:t>
      </w:r>
      <w:r w:rsidRPr="00BB3E47">
        <w:rPr>
          <w:rFonts w:cs="Arial"/>
          <w:b/>
        </w:rPr>
        <w:t xml:space="preserve">) v </w:t>
      </w:r>
      <w:r w:rsidR="0007736C">
        <w:rPr>
          <w:rFonts w:cs="Arial"/>
          <w:b/>
        </w:rPr>
        <w:t>Sekretariatu</w:t>
      </w:r>
      <w:r>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4870B7C8" w:rsidR="003E6F57" w:rsidRPr="00163057" w:rsidRDefault="00227236" w:rsidP="003E6F57">
      <w:pPr>
        <w:numPr>
          <w:ilvl w:val="0"/>
          <w:numId w:val="29"/>
        </w:numPr>
        <w:tabs>
          <w:tab w:val="clear" w:pos="360"/>
        </w:tab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3412CB">
        <w:rPr>
          <w:rFonts w:cs="Arial"/>
        </w:rPr>
        <w:t>)</w:t>
      </w:r>
      <w:r w:rsidR="003E6F57">
        <w:rPr>
          <w:rFonts w:cs="Arial"/>
        </w:rPr>
        <w:t>;</w:t>
      </w:r>
    </w:p>
    <w:p w14:paraId="35E852FA" w14:textId="35950572" w:rsidR="00BE15F5" w:rsidRDefault="00BE15F5" w:rsidP="00A55B83">
      <w:pPr>
        <w:numPr>
          <w:ilvl w:val="0"/>
          <w:numId w:val="29"/>
        </w:numPr>
        <w:spacing w:after="0"/>
        <w:rPr>
          <w:rFonts w:cs="Arial"/>
        </w:rPr>
      </w:pPr>
      <w:r w:rsidRPr="00452483">
        <w:rPr>
          <w:rFonts w:cs="Arial"/>
        </w:rPr>
        <w:t xml:space="preserve">najmanj </w:t>
      </w:r>
      <w:r w:rsidR="00AE496A">
        <w:rPr>
          <w:rFonts w:cs="Arial"/>
        </w:rPr>
        <w:t>7</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04499010" w14:textId="416285E5" w:rsidR="007F3DE1" w:rsidRPr="007F3DE1" w:rsidRDefault="007F3DE1" w:rsidP="007F3DE1">
      <w:pPr>
        <w:autoSpaceDE w:val="0"/>
        <w:autoSpaceDN w:val="0"/>
        <w:adjustRightInd w:val="0"/>
        <w:spacing w:after="0"/>
        <w:jc w:val="left"/>
        <w:rPr>
          <w:rFonts w:cs="Arial"/>
        </w:rPr>
      </w:pPr>
      <w:r w:rsidRPr="007F3DE1">
        <w:rPr>
          <w:rFonts w:cs="Arial"/>
        </w:rPr>
        <w:t>- neposredna pomoč pri vodenju strokovnih nalog na delu delovnega področja ministrstva</w:t>
      </w:r>
      <w:r w:rsidRPr="007F3DE1">
        <w:rPr>
          <w:rFonts w:cs="Arial"/>
        </w:rPr>
        <w:t>,</w:t>
      </w:r>
    </w:p>
    <w:p w14:paraId="15285A01" w14:textId="7BB783AB" w:rsidR="007F3DE1" w:rsidRPr="007F3DE1" w:rsidRDefault="007F3DE1" w:rsidP="007F3DE1">
      <w:pPr>
        <w:autoSpaceDE w:val="0"/>
        <w:autoSpaceDN w:val="0"/>
        <w:adjustRightInd w:val="0"/>
        <w:spacing w:after="0"/>
        <w:jc w:val="left"/>
        <w:rPr>
          <w:rFonts w:cs="Arial"/>
        </w:rPr>
      </w:pPr>
      <w:r w:rsidRPr="007F3DE1">
        <w:rPr>
          <w:rFonts w:cs="Arial"/>
        </w:rPr>
        <w:t>- vodenje projektnih skupin za najzahtevnejše in ključne projekte</w:t>
      </w:r>
      <w:r w:rsidRPr="007F3DE1">
        <w:rPr>
          <w:rFonts w:cs="Arial"/>
        </w:rPr>
        <w:t>,</w:t>
      </w:r>
    </w:p>
    <w:p w14:paraId="4811A7F0" w14:textId="4A434363" w:rsidR="007F3DE1" w:rsidRPr="007F3DE1" w:rsidRDefault="007F3DE1" w:rsidP="007F3DE1">
      <w:pPr>
        <w:autoSpaceDE w:val="0"/>
        <w:autoSpaceDN w:val="0"/>
        <w:adjustRightInd w:val="0"/>
        <w:spacing w:after="0"/>
        <w:jc w:val="left"/>
        <w:rPr>
          <w:rFonts w:cs="Arial"/>
        </w:rPr>
      </w:pPr>
      <w:r w:rsidRPr="007F3DE1">
        <w:rPr>
          <w:rFonts w:cs="Arial"/>
        </w:rPr>
        <w:t>- samostojno oblikovanje ključnih sistemskih rešitev in drugih najzahtevnejših gradiv</w:t>
      </w:r>
      <w:r w:rsidRPr="007F3DE1">
        <w:rPr>
          <w:rFonts w:cs="Arial"/>
        </w:rPr>
        <w:t>,</w:t>
      </w:r>
    </w:p>
    <w:p w14:paraId="68647847" w14:textId="117D0802" w:rsidR="007F3DE1" w:rsidRPr="007F3DE1" w:rsidRDefault="007F3DE1" w:rsidP="007F3DE1">
      <w:pPr>
        <w:autoSpaceDE w:val="0"/>
        <w:autoSpaceDN w:val="0"/>
        <w:adjustRightInd w:val="0"/>
        <w:spacing w:after="0"/>
        <w:jc w:val="left"/>
        <w:rPr>
          <w:rFonts w:cs="Arial"/>
        </w:rPr>
      </w:pPr>
      <w:r w:rsidRPr="007F3DE1">
        <w:rPr>
          <w:rFonts w:cs="Arial"/>
        </w:rPr>
        <w:t>- opravljanje drugih najzahtevnejših nalog</w:t>
      </w:r>
      <w:r w:rsidRPr="007F3DE1">
        <w:rPr>
          <w:rFonts w:cs="Arial"/>
        </w:rPr>
        <w:t>,</w:t>
      </w:r>
    </w:p>
    <w:p w14:paraId="06C1CC92" w14:textId="611E530F" w:rsidR="009F4300" w:rsidRPr="007F3DE1" w:rsidRDefault="007F3DE1" w:rsidP="007F3DE1">
      <w:pPr>
        <w:spacing w:after="0"/>
        <w:rPr>
          <w:rFonts w:cs="Arial"/>
        </w:rPr>
      </w:pPr>
      <w:r w:rsidRPr="007F3DE1">
        <w:rPr>
          <w:rFonts w:cs="Arial"/>
        </w:rPr>
        <w:t>- zagotavljanje oziroma neposredna pomoč pri zagotavljanju razvoja organizacije</w:t>
      </w:r>
      <w:r w:rsidRPr="007F3DE1">
        <w:rPr>
          <w:rFonts w:cs="Arial"/>
        </w:rPr>
        <w:t>.</w:t>
      </w:r>
    </w:p>
    <w:p w14:paraId="6365545E" w14:textId="77777777" w:rsidR="007F3DE1" w:rsidRDefault="007F3DE1" w:rsidP="007F3DE1">
      <w:pPr>
        <w:spacing w:after="0"/>
        <w:rPr>
          <w:rFonts w:cs="Arial"/>
        </w:rPr>
      </w:pPr>
    </w:p>
    <w:p w14:paraId="18F941A1" w14:textId="62359283"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7B1ED4D8" w:rsidR="00A55B83" w:rsidRDefault="00620B49" w:rsidP="008F189F">
      <w:pPr>
        <w:spacing w:after="0"/>
        <w:rPr>
          <w:rFonts w:cs="Arial"/>
        </w:rPr>
      </w:pPr>
      <w:r w:rsidRPr="00C44D5F">
        <w:rPr>
          <w:rFonts w:cs="Arial"/>
        </w:rPr>
        <w:t xml:space="preserve">Izbrani kandidat bo delo na delovnem mestu opravljal v uradniškem nazivu </w:t>
      </w:r>
      <w:r w:rsidR="009F4300">
        <w:rPr>
          <w:rFonts w:cs="Arial"/>
        </w:rPr>
        <w:t>sekretar</w:t>
      </w:r>
      <w:r w:rsidR="00F53FED">
        <w:rPr>
          <w:rFonts w:cs="Arial"/>
        </w:rPr>
        <w:t>.</w:t>
      </w:r>
    </w:p>
    <w:p w14:paraId="670C70EB" w14:textId="77777777" w:rsidR="00A55B83" w:rsidRDefault="00A55B83" w:rsidP="008F189F">
      <w:pPr>
        <w:spacing w:after="0"/>
        <w:rPr>
          <w:rFonts w:cs="Arial"/>
        </w:rPr>
      </w:pPr>
    </w:p>
    <w:p w14:paraId="6354D211" w14:textId="0DA196BF"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E81815">
        <w:rPr>
          <w:rFonts w:cs="Arial"/>
        </w:rPr>
        <w:t>.</w:t>
      </w:r>
      <w:r w:rsidR="00A50BC8"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745E841D"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CA69A0">
        <w:rPr>
          <w:rFonts w:cs="Arial"/>
        </w:rPr>
        <w:t>sekretar</w:t>
      </w:r>
      <w:r w:rsidR="00BB1C60" w:rsidRPr="00BB1C60">
        <w:rPr>
          <w:rFonts w:cs="Arial"/>
        </w:rPr>
        <w:t xml:space="preserve"> (šifra DM 5</w:t>
      </w:r>
      <w:r w:rsidR="0007736C">
        <w:rPr>
          <w:rFonts w:cs="Arial"/>
        </w:rPr>
        <w:t>9218</w:t>
      </w:r>
      <w:r w:rsidR="00BB1C60" w:rsidRPr="00BB1C60">
        <w:rPr>
          <w:rFonts w:cs="Arial"/>
        </w:rPr>
        <w:t xml:space="preserve">) v </w:t>
      </w:r>
      <w:r w:rsidR="0007736C">
        <w:rPr>
          <w:rFonts w:cs="Arial"/>
        </w:rPr>
        <w:t>Sekretariatu</w:t>
      </w:r>
      <w:r w:rsidR="0024793C" w:rsidRPr="0024793C">
        <w:rPr>
          <w:rFonts w:cs="Arial"/>
        </w:rPr>
        <w:t>,</w:t>
      </w:r>
      <w:r w:rsidRPr="0024793C">
        <w:rPr>
          <w:rFonts w:cs="Arial"/>
        </w:rPr>
        <w:t xml:space="preserve"> št. </w:t>
      </w:r>
      <w:r w:rsidR="00416686" w:rsidRPr="00BA457E">
        <w:rPr>
          <w:rFonts w:cs="Arial"/>
        </w:rPr>
        <w:t>1100-</w:t>
      </w:r>
      <w:r w:rsidR="00130066">
        <w:rPr>
          <w:rFonts w:cs="Arial"/>
        </w:rPr>
        <w:t>68</w:t>
      </w:r>
      <w:r w:rsidR="00416686" w:rsidRPr="00BA457E">
        <w:rPr>
          <w:rFonts w:cs="Arial"/>
        </w:rPr>
        <w:t>/20</w:t>
      </w:r>
      <w:r w:rsidR="002632D4">
        <w:rPr>
          <w:rFonts w:cs="Arial"/>
        </w:rPr>
        <w:t>2</w:t>
      </w:r>
      <w:r w:rsidR="00227236">
        <w:rPr>
          <w:rFonts w:cs="Arial"/>
        </w:rPr>
        <w:t>3</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E81815" w:rsidRPr="00E81815">
        <w:rPr>
          <w:rFonts w:cs="Arial"/>
          <w:b/>
          <w:bCs/>
        </w:rPr>
        <w:t>8</w:t>
      </w:r>
      <w:r w:rsidR="002E1894" w:rsidRPr="00A37ED7">
        <w:rPr>
          <w:rFonts w:cs="Arial"/>
          <w:b/>
          <w:bCs/>
        </w:rPr>
        <w:t xml:space="preserve"> </w:t>
      </w:r>
      <w:r w:rsidRPr="00A37ED7">
        <w:rPr>
          <w:rFonts w:cs="Arial"/>
          <w:b/>
          <w:bCs/>
        </w:rPr>
        <w:t>d</w:t>
      </w:r>
      <w:r w:rsidRPr="00A56E78">
        <w:rPr>
          <w:rFonts w:cs="Arial"/>
          <w:b/>
          <w:bCs/>
        </w:rPr>
        <w:t>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8"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lastRenderedPageBreak/>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44C4C2BD"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07736C">
        <w:rPr>
          <w:rFonts w:cs="Arial"/>
        </w:rPr>
        <w:t>Ksenija Vencelj</w:t>
      </w:r>
      <w:r w:rsidR="002E1894" w:rsidRPr="00A37ED7">
        <w:rPr>
          <w:rFonts w:cs="Arial"/>
        </w:rPr>
        <w:t>,</w:t>
      </w:r>
      <w:r w:rsidR="006E7434" w:rsidRPr="00A37ED7">
        <w:rPr>
          <w:rFonts w:cs="Arial"/>
        </w:rPr>
        <w:t xml:space="preserve"> tel. št. </w:t>
      </w:r>
      <w:r w:rsidR="00273D96" w:rsidRPr="00A37ED7">
        <w:rPr>
          <w:rFonts w:cs="Arial"/>
        </w:rPr>
        <w:t xml:space="preserve">01/478 </w:t>
      </w:r>
      <w:r w:rsidR="00E81815">
        <w:rPr>
          <w:rFonts w:cs="Arial"/>
        </w:rPr>
        <w:t>8</w:t>
      </w:r>
      <w:r w:rsidR="00130066">
        <w:rPr>
          <w:rFonts w:cs="Arial"/>
        </w:rPr>
        <w:t>6 67</w:t>
      </w:r>
      <w:r w:rsidR="00E922A9" w:rsidRPr="00A37ED7">
        <w:rPr>
          <w:bCs/>
        </w:rPr>
        <w:t>.</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5AD894AC" w14:textId="37F495F7" w:rsidR="00AC4EA3" w:rsidRPr="00A345AE" w:rsidRDefault="00EE0B92" w:rsidP="003347A7">
      <w:pPr>
        <w:spacing w:after="0" w:line="260" w:lineRule="exact"/>
        <w:ind w:left="2835" w:hanging="142"/>
        <w:rPr>
          <w:rFonts w:cs="Arial"/>
        </w:rPr>
      </w:pPr>
      <w:r w:rsidRPr="00C44D5F">
        <w:rPr>
          <w:rFonts w:cs="Arial"/>
        </w:rPr>
        <w:tab/>
      </w:r>
      <w:r w:rsidR="00AC4EA3">
        <w:rPr>
          <w:rFonts w:cs="Arial"/>
        </w:rPr>
        <w:t>Po pooblastilu</w:t>
      </w:r>
      <w:r w:rsidR="003347A7">
        <w:rPr>
          <w:rFonts w:cs="Arial"/>
        </w:rPr>
        <w:t xml:space="preserve"> ministrice</w:t>
      </w:r>
      <w:r w:rsidR="00AC4EA3">
        <w:rPr>
          <w:rFonts w:cs="Arial"/>
        </w:rPr>
        <w:t xml:space="preserve">, št. </w:t>
      </w:r>
      <w:r w:rsidR="00130066" w:rsidRPr="005311DE">
        <w:rPr>
          <w:rFonts w:cs="Arial"/>
        </w:rPr>
        <w:t>1004-</w:t>
      </w:r>
      <w:r w:rsidR="00130066">
        <w:rPr>
          <w:rFonts w:cs="Arial"/>
        </w:rPr>
        <w:t>42</w:t>
      </w:r>
      <w:r w:rsidR="00130066" w:rsidRPr="005311DE">
        <w:rPr>
          <w:rFonts w:cs="Arial"/>
        </w:rPr>
        <w:t>/202</w:t>
      </w:r>
      <w:r w:rsidR="00130066">
        <w:rPr>
          <w:rFonts w:cs="Arial"/>
        </w:rPr>
        <w:t>2</w:t>
      </w:r>
      <w:r w:rsidR="00130066" w:rsidRPr="005311DE">
        <w:rPr>
          <w:rFonts w:cs="Arial"/>
        </w:rPr>
        <w:t>/</w:t>
      </w:r>
      <w:r w:rsidR="00130066">
        <w:rPr>
          <w:rFonts w:cs="Arial"/>
        </w:rPr>
        <w:t>94</w:t>
      </w:r>
      <w:r w:rsidR="00130066" w:rsidRPr="005311DE">
        <w:rPr>
          <w:rFonts w:cs="Arial"/>
        </w:rPr>
        <w:t xml:space="preserve"> z dne </w:t>
      </w:r>
      <w:r w:rsidR="00130066">
        <w:rPr>
          <w:rFonts w:cs="Arial"/>
        </w:rPr>
        <w:t>31</w:t>
      </w:r>
      <w:r w:rsidR="00130066" w:rsidRPr="005311DE">
        <w:rPr>
          <w:rFonts w:cs="Arial"/>
        </w:rPr>
        <w:t xml:space="preserve">. </w:t>
      </w:r>
      <w:r w:rsidR="00130066">
        <w:rPr>
          <w:rFonts w:cs="Arial"/>
        </w:rPr>
        <w:t>8</w:t>
      </w:r>
      <w:r w:rsidR="00130066" w:rsidRPr="005311DE">
        <w:rPr>
          <w:rFonts w:cs="Arial"/>
        </w:rPr>
        <w:t>. 202</w:t>
      </w:r>
      <w:r w:rsidR="00130066">
        <w:rPr>
          <w:rFonts w:cs="Arial"/>
        </w:rPr>
        <w:t>3</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EB1A95">
        <w:tc>
          <w:tcPr>
            <w:tcW w:w="3616" w:type="dxa"/>
          </w:tcPr>
          <w:p w14:paraId="28154162" w14:textId="277E1421" w:rsidR="00130066" w:rsidRPr="00BD69BC" w:rsidRDefault="00130066" w:rsidP="00EB1A95">
            <w:pPr>
              <w:pStyle w:val="Noga"/>
              <w:tabs>
                <w:tab w:val="clear" w:pos="4153"/>
                <w:tab w:val="clear" w:pos="8306"/>
                <w:tab w:val="left" w:pos="294"/>
              </w:tabs>
              <w:spacing w:after="0"/>
            </w:pPr>
            <w:r>
              <w:t xml:space="preserve">                                                  Ksenija Vencelj</w:t>
            </w:r>
          </w:p>
        </w:tc>
      </w:tr>
      <w:tr w:rsidR="00130066" w:rsidRPr="00BD69BC" w14:paraId="4138C238" w14:textId="77777777" w:rsidTr="00EB1A95">
        <w:tc>
          <w:tcPr>
            <w:tcW w:w="3616" w:type="dxa"/>
          </w:tcPr>
          <w:p w14:paraId="32249A1B" w14:textId="66F127F9" w:rsidR="00130066" w:rsidRPr="00BD69BC" w:rsidRDefault="00130066" w:rsidP="00EB1A95">
            <w:pPr>
              <w:spacing w:after="0"/>
            </w:pPr>
            <w:r>
              <w:t xml:space="preserve">                                                  </w:t>
            </w:r>
            <w:r w:rsidR="003347A7">
              <w:t>v</w:t>
            </w:r>
            <w:r>
              <w:t>. d. generalnega sekretarja</w:t>
            </w:r>
          </w:p>
        </w:tc>
      </w:tr>
    </w:tbl>
    <w:p w14:paraId="64E6CAAF" w14:textId="15230539" w:rsidR="00486E0C" w:rsidRPr="00C44D5F" w:rsidRDefault="00486E0C" w:rsidP="00130066">
      <w:pPr>
        <w:spacing w:after="0" w:line="260" w:lineRule="exact"/>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2941" w14:textId="77777777" w:rsidR="00E119DD" w:rsidRDefault="00E119DD">
      <w:r>
        <w:separator/>
      </w:r>
    </w:p>
  </w:endnote>
  <w:endnote w:type="continuationSeparator" w:id="0">
    <w:p w14:paraId="5FD5E287" w14:textId="77777777" w:rsidR="00E119DD" w:rsidRDefault="00E1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E240" w14:textId="77777777" w:rsidR="00E119DD" w:rsidRDefault="00E119DD">
      <w:r>
        <w:separator/>
      </w:r>
    </w:p>
  </w:footnote>
  <w:footnote w:type="continuationSeparator" w:id="0">
    <w:p w14:paraId="1AAC61BD" w14:textId="77777777" w:rsidR="00E119DD" w:rsidRDefault="00E11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27"/>
  </w:num>
  <w:num w:numId="2" w16cid:durableId="44766273">
    <w:abstractNumId w:val="29"/>
  </w:num>
  <w:num w:numId="3" w16cid:durableId="1590386549">
    <w:abstractNumId w:val="21"/>
  </w:num>
  <w:num w:numId="4" w16cid:durableId="1938323697">
    <w:abstractNumId w:val="17"/>
  </w:num>
  <w:num w:numId="5" w16cid:durableId="1205750567">
    <w:abstractNumId w:val="22"/>
  </w:num>
  <w:num w:numId="6" w16cid:durableId="1517422636">
    <w:abstractNumId w:val="20"/>
  </w:num>
  <w:num w:numId="7" w16cid:durableId="1574581460">
    <w:abstractNumId w:val="13"/>
  </w:num>
  <w:num w:numId="8" w16cid:durableId="1411273882">
    <w:abstractNumId w:val="14"/>
  </w:num>
  <w:num w:numId="9" w16cid:durableId="1796869814">
    <w:abstractNumId w:val="24"/>
  </w:num>
  <w:num w:numId="10" w16cid:durableId="718287075">
    <w:abstractNumId w:val="23"/>
  </w:num>
  <w:num w:numId="11" w16cid:durableId="1779982570">
    <w:abstractNumId w:val="31"/>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8"/>
  </w:num>
  <w:num w:numId="23" w16cid:durableId="1836802285">
    <w:abstractNumId w:val="15"/>
  </w:num>
  <w:num w:numId="24" w16cid:durableId="1680617805">
    <w:abstractNumId w:val="11"/>
  </w:num>
  <w:num w:numId="25" w16cid:durableId="1985815226">
    <w:abstractNumId w:val="16"/>
  </w:num>
  <w:num w:numId="26" w16cid:durableId="191192069">
    <w:abstractNumId w:val="32"/>
  </w:num>
  <w:num w:numId="27" w16cid:durableId="958145423">
    <w:abstractNumId w:val="28"/>
  </w:num>
  <w:num w:numId="28" w16cid:durableId="343672169">
    <w:abstractNumId w:val="30"/>
  </w:num>
  <w:num w:numId="29" w16cid:durableId="142700883">
    <w:abstractNumId w:val="25"/>
  </w:num>
  <w:num w:numId="30" w16cid:durableId="558634309">
    <w:abstractNumId w:val="26"/>
  </w:num>
  <w:num w:numId="31" w16cid:durableId="1028287925">
    <w:abstractNumId w:val="10"/>
  </w:num>
  <w:num w:numId="32" w16cid:durableId="321394728">
    <w:abstractNumId w:val="12"/>
  </w:num>
  <w:num w:numId="33" w16cid:durableId="15186147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7736C"/>
    <w:rsid w:val="00080CA0"/>
    <w:rsid w:val="0008148B"/>
    <w:rsid w:val="000820BF"/>
    <w:rsid w:val="000879A9"/>
    <w:rsid w:val="00095588"/>
    <w:rsid w:val="000A45AE"/>
    <w:rsid w:val="000B0206"/>
    <w:rsid w:val="000C35A3"/>
    <w:rsid w:val="000E3B31"/>
    <w:rsid w:val="000F318B"/>
    <w:rsid w:val="001013D5"/>
    <w:rsid w:val="00103C66"/>
    <w:rsid w:val="00110A53"/>
    <w:rsid w:val="00113ABA"/>
    <w:rsid w:val="00121124"/>
    <w:rsid w:val="0012723C"/>
    <w:rsid w:val="00130066"/>
    <w:rsid w:val="00131068"/>
    <w:rsid w:val="00137F56"/>
    <w:rsid w:val="00142BBD"/>
    <w:rsid w:val="0014759F"/>
    <w:rsid w:val="0014789C"/>
    <w:rsid w:val="001523B2"/>
    <w:rsid w:val="00160621"/>
    <w:rsid w:val="0016207C"/>
    <w:rsid w:val="0016391F"/>
    <w:rsid w:val="0018373C"/>
    <w:rsid w:val="001B0459"/>
    <w:rsid w:val="001B3815"/>
    <w:rsid w:val="001C1A19"/>
    <w:rsid w:val="001F4513"/>
    <w:rsid w:val="00207981"/>
    <w:rsid w:val="00213E03"/>
    <w:rsid w:val="00223A4F"/>
    <w:rsid w:val="00227195"/>
    <w:rsid w:val="00227236"/>
    <w:rsid w:val="00231F80"/>
    <w:rsid w:val="00241AB2"/>
    <w:rsid w:val="00242AD7"/>
    <w:rsid w:val="00245BFD"/>
    <w:rsid w:val="0024793C"/>
    <w:rsid w:val="00254B5A"/>
    <w:rsid w:val="00254CC4"/>
    <w:rsid w:val="00255D1E"/>
    <w:rsid w:val="002632D4"/>
    <w:rsid w:val="00273D96"/>
    <w:rsid w:val="00283140"/>
    <w:rsid w:val="00291058"/>
    <w:rsid w:val="002A24E7"/>
    <w:rsid w:val="002A3524"/>
    <w:rsid w:val="002C2CB4"/>
    <w:rsid w:val="002D1047"/>
    <w:rsid w:val="002E1894"/>
    <w:rsid w:val="002E2E67"/>
    <w:rsid w:val="002F1E62"/>
    <w:rsid w:val="002F7976"/>
    <w:rsid w:val="003008AE"/>
    <w:rsid w:val="00301FD1"/>
    <w:rsid w:val="003347A7"/>
    <w:rsid w:val="00334948"/>
    <w:rsid w:val="00337E54"/>
    <w:rsid w:val="003412CB"/>
    <w:rsid w:val="00357ED6"/>
    <w:rsid w:val="00371E7D"/>
    <w:rsid w:val="00372097"/>
    <w:rsid w:val="00375375"/>
    <w:rsid w:val="0038215A"/>
    <w:rsid w:val="00385943"/>
    <w:rsid w:val="00386697"/>
    <w:rsid w:val="00396FA5"/>
    <w:rsid w:val="003A0EE2"/>
    <w:rsid w:val="003A1B24"/>
    <w:rsid w:val="003A2A54"/>
    <w:rsid w:val="003D1907"/>
    <w:rsid w:val="003E4CD1"/>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86E0C"/>
    <w:rsid w:val="004B16A7"/>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410E"/>
    <w:rsid w:val="005C11D3"/>
    <w:rsid w:val="005C7898"/>
    <w:rsid w:val="005D0BF9"/>
    <w:rsid w:val="005E0828"/>
    <w:rsid w:val="005E6D35"/>
    <w:rsid w:val="005E750C"/>
    <w:rsid w:val="005F2667"/>
    <w:rsid w:val="005F3856"/>
    <w:rsid w:val="00620B49"/>
    <w:rsid w:val="00632D28"/>
    <w:rsid w:val="0063564E"/>
    <w:rsid w:val="00640A04"/>
    <w:rsid w:val="0065194A"/>
    <w:rsid w:val="00662C8C"/>
    <w:rsid w:val="00673ECE"/>
    <w:rsid w:val="00693FFE"/>
    <w:rsid w:val="006C625F"/>
    <w:rsid w:val="006D4878"/>
    <w:rsid w:val="006D603E"/>
    <w:rsid w:val="006D7712"/>
    <w:rsid w:val="006E3B82"/>
    <w:rsid w:val="006E7434"/>
    <w:rsid w:val="006F246C"/>
    <w:rsid w:val="006F68FA"/>
    <w:rsid w:val="007028C1"/>
    <w:rsid w:val="00710926"/>
    <w:rsid w:val="00714DD9"/>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E1E9C"/>
    <w:rsid w:val="007F07B7"/>
    <w:rsid w:val="007F3DE1"/>
    <w:rsid w:val="00801ED7"/>
    <w:rsid w:val="008028C4"/>
    <w:rsid w:val="00812AF3"/>
    <w:rsid w:val="00815DB3"/>
    <w:rsid w:val="00823BC0"/>
    <w:rsid w:val="00824419"/>
    <w:rsid w:val="00827FB8"/>
    <w:rsid w:val="008328D6"/>
    <w:rsid w:val="00833AD8"/>
    <w:rsid w:val="0084610C"/>
    <w:rsid w:val="00851750"/>
    <w:rsid w:val="00855974"/>
    <w:rsid w:val="00867C24"/>
    <w:rsid w:val="00891605"/>
    <w:rsid w:val="00893AFC"/>
    <w:rsid w:val="00894A68"/>
    <w:rsid w:val="008B20F4"/>
    <w:rsid w:val="008C53A3"/>
    <w:rsid w:val="008C79F0"/>
    <w:rsid w:val="008E5800"/>
    <w:rsid w:val="008F189F"/>
    <w:rsid w:val="008F3C46"/>
    <w:rsid w:val="00910300"/>
    <w:rsid w:val="00910658"/>
    <w:rsid w:val="00910F43"/>
    <w:rsid w:val="00946798"/>
    <w:rsid w:val="00950B85"/>
    <w:rsid w:val="009547C5"/>
    <w:rsid w:val="00962D7C"/>
    <w:rsid w:val="00966C83"/>
    <w:rsid w:val="0099250A"/>
    <w:rsid w:val="009A6C6D"/>
    <w:rsid w:val="009C34E6"/>
    <w:rsid w:val="009C4684"/>
    <w:rsid w:val="009D2E24"/>
    <w:rsid w:val="009E392C"/>
    <w:rsid w:val="009E4491"/>
    <w:rsid w:val="009F2209"/>
    <w:rsid w:val="009F4300"/>
    <w:rsid w:val="009F434F"/>
    <w:rsid w:val="009F7473"/>
    <w:rsid w:val="00A01899"/>
    <w:rsid w:val="00A050D6"/>
    <w:rsid w:val="00A05BA1"/>
    <w:rsid w:val="00A10A36"/>
    <w:rsid w:val="00A12BDF"/>
    <w:rsid w:val="00A14768"/>
    <w:rsid w:val="00A14BE7"/>
    <w:rsid w:val="00A271E0"/>
    <w:rsid w:val="00A27E03"/>
    <w:rsid w:val="00A37ED7"/>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C4EA3"/>
    <w:rsid w:val="00AC58AE"/>
    <w:rsid w:val="00AD6DEB"/>
    <w:rsid w:val="00AE14C0"/>
    <w:rsid w:val="00AE2CC8"/>
    <w:rsid w:val="00AE496A"/>
    <w:rsid w:val="00AE69E1"/>
    <w:rsid w:val="00AF424A"/>
    <w:rsid w:val="00AF486F"/>
    <w:rsid w:val="00B10DF7"/>
    <w:rsid w:val="00B36C16"/>
    <w:rsid w:val="00B45AD0"/>
    <w:rsid w:val="00B463C3"/>
    <w:rsid w:val="00B74782"/>
    <w:rsid w:val="00B90A74"/>
    <w:rsid w:val="00B91F93"/>
    <w:rsid w:val="00B97274"/>
    <w:rsid w:val="00BA0D6A"/>
    <w:rsid w:val="00BA457E"/>
    <w:rsid w:val="00BA66D8"/>
    <w:rsid w:val="00BB1994"/>
    <w:rsid w:val="00BB1C60"/>
    <w:rsid w:val="00BB3E47"/>
    <w:rsid w:val="00BC60C0"/>
    <w:rsid w:val="00BD3FCF"/>
    <w:rsid w:val="00BD4699"/>
    <w:rsid w:val="00BD5A58"/>
    <w:rsid w:val="00BE15F5"/>
    <w:rsid w:val="00BE1669"/>
    <w:rsid w:val="00BE6537"/>
    <w:rsid w:val="00C02BF9"/>
    <w:rsid w:val="00C03331"/>
    <w:rsid w:val="00C0395D"/>
    <w:rsid w:val="00C05DBA"/>
    <w:rsid w:val="00C1040D"/>
    <w:rsid w:val="00C40EA9"/>
    <w:rsid w:val="00C4262E"/>
    <w:rsid w:val="00C44D5F"/>
    <w:rsid w:val="00C57F22"/>
    <w:rsid w:val="00C7211F"/>
    <w:rsid w:val="00C74F22"/>
    <w:rsid w:val="00C90961"/>
    <w:rsid w:val="00C952DF"/>
    <w:rsid w:val="00C95E70"/>
    <w:rsid w:val="00C96AFD"/>
    <w:rsid w:val="00CA06C4"/>
    <w:rsid w:val="00CA09D8"/>
    <w:rsid w:val="00CA2FB6"/>
    <w:rsid w:val="00CA69A0"/>
    <w:rsid w:val="00CB32C3"/>
    <w:rsid w:val="00CB463B"/>
    <w:rsid w:val="00CB49AC"/>
    <w:rsid w:val="00CD0647"/>
    <w:rsid w:val="00CD3CEB"/>
    <w:rsid w:val="00CD5D4C"/>
    <w:rsid w:val="00CD7B5F"/>
    <w:rsid w:val="00CE600E"/>
    <w:rsid w:val="00D03B15"/>
    <w:rsid w:val="00D045A7"/>
    <w:rsid w:val="00D109A1"/>
    <w:rsid w:val="00D24EE6"/>
    <w:rsid w:val="00D3178F"/>
    <w:rsid w:val="00D3351D"/>
    <w:rsid w:val="00D33868"/>
    <w:rsid w:val="00D347A3"/>
    <w:rsid w:val="00D347E4"/>
    <w:rsid w:val="00D37D9A"/>
    <w:rsid w:val="00D56262"/>
    <w:rsid w:val="00D96E23"/>
    <w:rsid w:val="00DB2593"/>
    <w:rsid w:val="00DF50A4"/>
    <w:rsid w:val="00DF7324"/>
    <w:rsid w:val="00E07A47"/>
    <w:rsid w:val="00E10591"/>
    <w:rsid w:val="00E119DD"/>
    <w:rsid w:val="00E20116"/>
    <w:rsid w:val="00E25A31"/>
    <w:rsid w:val="00E4322A"/>
    <w:rsid w:val="00E4548B"/>
    <w:rsid w:val="00E510EF"/>
    <w:rsid w:val="00E53CE5"/>
    <w:rsid w:val="00E53F41"/>
    <w:rsid w:val="00E65332"/>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55C6"/>
    <w:rsid w:val="00F20213"/>
    <w:rsid w:val="00F2419D"/>
    <w:rsid w:val="00F24DE0"/>
    <w:rsid w:val="00F26230"/>
    <w:rsid w:val="00F27200"/>
    <w:rsid w:val="00F340BC"/>
    <w:rsid w:val="00F53FED"/>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semiHidden/>
    <w:unhideWhenUsed/>
    <w:rsid w:val="006C625F"/>
  </w:style>
  <w:style w:type="character" w:customStyle="1" w:styleId="PripombabesediloZnak">
    <w:name w:val="Pripomba – besedilo Znak"/>
    <w:basedOn w:val="Privzetapisavaodstavka"/>
    <w:link w:val="Pripombabesedilo"/>
    <w:uiPriority w:val="99"/>
    <w:semiHidden/>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mailto:gp.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42</TotalTime>
  <Pages>3</Pages>
  <Words>975</Words>
  <Characters>7483</Characters>
  <Application>Microsoft Office Word</Application>
  <DocSecurity>0</DocSecurity>
  <Lines>62</Lines>
  <Paragraphs>16</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8442</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Tanja Pustovrh</cp:lastModifiedBy>
  <cp:revision>5</cp:revision>
  <cp:lastPrinted>2023-07-10T13:25:00Z</cp:lastPrinted>
  <dcterms:created xsi:type="dcterms:W3CDTF">2023-09-11T09:36:00Z</dcterms:created>
  <dcterms:modified xsi:type="dcterms:W3CDTF">2023-09-11T11:25:00Z</dcterms:modified>
</cp:coreProperties>
</file>