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06EA" w14:textId="6CE60572" w:rsidR="0088530A" w:rsidRPr="006A7D8C" w:rsidRDefault="002062E4" w:rsidP="0088530A">
      <w:pPr>
        <w:pStyle w:val="datumtevilka"/>
        <w:spacing w:line="240" w:lineRule="exact"/>
        <w:jc w:val="both"/>
        <w:rPr>
          <w:rFonts w:cs="Arial"/>
          <w:lang w:val="sl-SI"/>
        </w:rPr>
      </w:pPr>
      <w:r w:rsidRPr="006A7D8C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0CFD4EDC" wp14:editId="055566C0">
                <wp:simplePos x="0" y="0"/>
                <wp:positionH relativeFrom="page">
                  <wp:posOffset>1080135</wp:posOffset>
                </wp:positionH>
                <wp:positionV relativeFrom="page">
                  <wp:posOffset>2108835</wp:posOffset>
                </wp:positionV>
                <wp:extent cx="2057400" cy="800100"/>
                <wp:effectExtent l="3810" t="3810" r="0" b="0"/>
                <wp:wrapTopAndBottom/>
                <wp:docPr id="135691198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84CAA" w14:textId="77777777" w:rsidR="0088530A" w:rsidRDefault="0088530A" w:rsidP="0088530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D4E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85.05pt;margin-top:166.05pt;width:162pt;height:63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" o:allowoverlap="f" filled="f" stroked="f">
                <v:textbox inset="0,0,0,0">
                  <w:txbxContent>
                    <w:p w14:paraId="6D484CAA" w14:textId="77777777" w:rsidR="0088530A" w:rsidRDefault="0088530A" w:rsidP="0088530A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88530A">
        <w:rPr>
          <w:rFonts w:cs="Arial"/>
          <w:lang w:val="sl-SI"/>
        </w:rPr>
        <w:t xml:space="preserve">Številka: </w:t>
      </w:r>
      <w:r w:rsidR="0088530A">
        <w:rPr>
          <w:rFonts w:cs="Arial"/>
          <w:lang w:val="sl-SI"/>
        </w:rPr>
        <w:tab/>
        <w:t>007-64/2014-66</w:t>
      </w:r>
    </w:p>
    <w:p w14:paraId="5EE73312" w14:textId="77777777" w:rsidR="0088530A" w:rsidRPr="006A7D8C" w:rsidRDefault="0088530A" w:rsidP="0088530A">
      <w:pPr>
        <w:pStyle w:val="datumtevilka"/>
        <w:spacing w:line="240" w:lineRule="exact"/>
        <w:jc w:val="both"/>
        <w:rPr>
          <w:rFonts w:cs="Arial"/>
          <w:lang w:val="sl-SI"/>
        </w:rPr>
      </w:pPr>
      <w:r w:rsidRPr="006A7D8C">
        <w:rPr>
          <w:rFonts w:cs="Arial"/>
          <w:lang w:val="sl-SI"/>
        </w:rPr>
        <w:t xml:space="preserve">Datum: </w:t>
      </w:r>
      <w:r w:rsidRPr="006A7D8C">
        <w:rPr>
          <w:rFonts w:cs="Arial"/>
          <w:lang w:val="sl-SI"/>
        </w:rPr>
        <w:tab/>
      </w:r>
      <w:r>
        <w:rPr>
          <w:rFonts w:cs="Arial"/>
          <w:lang w:val="sl-SI"/>
        </w:rPr>
        <w:t>18.3.2014</w:t>
      </w:r>
    </w:p>
    <w:p w14:paraId="669F213D" w14:textId="77777777" w:rsidR="0088530A" w:rsidRDefault="0088530A" w:rsidP="0088530A">
      <w:pPr>
        <w:spacing w:line="240" w:lineRule="exact"/>
        <w:jc w:val="both"/>
        <w:rPr>
          <w:rFonts w:cs="Arial"/>
          <w:szCs w:val="20"/>
        </w:rPr>
      </w:pPr>
    </w:p>
    <w:p w14:paraId="01CB09FD" w14:textId="77777777" w:rsidR="0088530A" w:rsidRPr="006A7D8C" w:rsidRDefault="0088530A" w:rsidP="0088530A">
      <w:pPr>
        <w:spacing w:line="240" w:lineRule="exact"/>
        <w:jc w:val="both"/>
        <w:rPr>
          <w:rFonts w:cs="Arial"/>
          <w:szCs w:val="20"/>
        </w:rPr>
      </w:pPr>
    </w:p>
    <w:p w14:paraId="654AE6CE" w14:textId="77777777" w:rsidR="00457B81" w:rsidRDefault="0088530A" w:rsidP="00457B81">
      <w:pPr>
        <w:pStyle w:val="ZADEVA"/>
        <w:spacing w:line="240" w:lineRule="exact"/>
        <w:jc w:val="both"/>
        <w:rPr>
          <w:rFonts w:cs="Arial"/>
          <w:szCs w:val="20"/>
          <w:lang w:val="sl-SI"/>
        </w:rPr>
      </w:pPr>
      <w:r w:rsidRPr="00AD7881">
        <w:rPr>
          <w:rFonts w:cs="Arial"/>
          <w:szCs w:val="20"/>
          <w:lang w:val="sl-SI"/>
        </w:rPr>
        <w:t xml:space="preserve">Zadeva: </w:t>
      </w:r>
      <w:r>
        <w:rPr>
          <w:rFonts w:cs="Arial"/>
          <w:szCs w:val="20"/>
          <w:lang w:val="sl-SI"/>
        </w:rPr>
        <w:t xml:space="preserve">        Prikazovanje števila zaposlenih, financir</w:t>
      </w:r>
      <w:r w:rsidR="00457B81">
        <w:rPr>
          <w:rFonts w:cs="Arial"/>
          <w:szCs w:val="20"/>
          <w:lang w:val="sl-SI"/>
        </w:rPr>
        <w:t>anih iz sredstev prostovoljnega</w:t>
      </w:r>
    </w:p>
    <w:p w14:paraId="05855A03" w14:textId="77777777" w:rsidR="0088530A" w:rsidRPr="00AD7881" w:rsidRDefault="00457B81" w:rsidP="00457B81">
      <w:pPr>
        <w:pStyle w:val="ZADEVA"/>
        <w:spacing w:line="24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</w:t>
      </w:r>
      <w:r w:rsidR="0088530A">
        <w:rPr>
          <w:rFonts w:cs="Arial"/>
          <w:szCs w:val="20"/>
          <w:lang w:val="sl-SI"/>
        </w:rPr>
        <w:t>zdravstvenega zavarovanja</w:t>
      </w:r>
    </w:p>
    <w:p w14:paraId="67DAE228" w14:textId="77777777" w:rsidR="0088530A" w:rsidRDefault="0088530A" w:rsidP="0088530A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14:paraId="5322F3CB" w14:textId="77777777" w:rsidR="00EE04B0" w:rsidRDefault="00EE04B0" w:rsidP="0088530A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14:paraId="7EEF95B9" w14:textId="77777777" w:rsidR="0088530A" w:rsidRPr="006A7D8C" w:rsidRDefault="0088530A" w:rsidP="0088530A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  <w:r w:rsidRPr="006A7D8C">
        <w:rPr>
          <w:rFonts w:cs="Arial"/>
          <w:szCs w:val="20"/>
        </w:rPr>
        <w:t>Spoštovani,</w:t>
      </w:r>
    </w:p>
    <w:p w14:paraId="484FD863" w14:textId="77777777" w:rsidR="0088530A" w:rsidRPr="006A7D8C" w:rsidRDefault="0088530A" w:rsidP="0088530A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14:paraId="3A2D234F" w14:textId="77777777" w:rsidR="0088530A" w:rsidRDefault="0088530A" w:rsidP="0088530A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A7D8C">
        <w:rPr>
          <w:rFonts w:cs="Arial"/>
          <w:szCs w:val="20"/>
        </w:rPr>
        <w:t xml:space="preserve">prejeli smo </w:t>
      </w:r>
      <w:r>
        <w:rPr>
          <w:rFonts w:cs="Arial"/>
          <w:szCs w:val="20"/>
        </w:rPr>
        <w:t xml:space="preserve">vaš dopis, v katerem nas prosite za mnenje, ali javni zdravstveni zavodi prikažejo zaposlene, ki se financirajo iz sredstev prostovoljnega zdravstvenega zavarovanja v okviru nejavnih sredstev za opravljanje javne službe ali </w:t>
      </w:r>
      <w:r w:rsidR="00631B66">
        <w:rPr>
          <w:rFonts w:cs="Arial"/>
          <w:szCs w:val="20"/>
        </w:rPr>
        <w:t>v okviru</w:t>
      </w:r>
      <w:r w:rsidR="00805AE2">
        <w:rPr>
          <w:rFonts w:cs="Arial"/>
          <w:szCs w:val="20"/>
        </w:rPr>
        <w:t xml:space="preserve"> sredstev</w:t>
      </w:r>
      <w:r>
        <w:rPr>
          <w:rFonts w:cs="Arial"/>
          <w:szCs w:val="20"/>
        </w:rPr>
        <w:t xml:space="preserve"> ZZZS in ZPIZ. Navajate, da zavodi v večini prikazujejo ta vir prihodkov na AOP 424 (drugi tekoči prihodki iz naslova izvajanja javne službe).</w:t>
      </w:r>
    </w:p>
    <w:p w14:paraId="70B06344" w14:textId="77777777" w:rsidR="0088530A" w:rsidRDefault="0088530A" w:rsidP="0088530A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9DD122D" w14:textId="77777777" w:rsidR="0088530A" w:rsidRPr="00862597" w:rsidRDefault="0088530A" w:rsidP="0088530A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Sporočamo vam, da je po našem mnenju pravilno prikazovanje zaposlenih, ki se financirajo iz sredstev prostovoljnega zdravstvenega zavarovanja v okviru vira financiranja »nejavna sredstva za opravljanje javne službe«, saj navedenih sredstev ne zagotavlja Zavod za zdravstveno zavarovanje Slovenije, temveč se sredstva zagotavljajo iz plačil zavarovancev. </w:t>
      </w:r>
    </w:p>
    <w:p w14:paraId="710F2688" w14:textId="77777777" w:rsidR="0088530A" w:rsidRDefault="0088530A" w:rsidP="0088530A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D46159B" w14:textId="77777777" w:rsidR="0088530A" w:rsidRDefault="0088530A" w:rsidP="0088530A">
      <w:pPr>
        <w:jc w:val="both"/>
        <w:rPr>
          <w:rFonts w:cs="Arial"/>
          <w:szCs w:val="20"/>
        </w:rPr>
      </w:pPr>
    </w:p>
    <w:p w14:paraId="34B7D239" w14:textId="77777777" w:rsidR="0088530A" w:rsidRPr="006A7D8C" w:rsidRDefault="0088530A" w:rsidP="0088530A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A7D8C">
        <w:rPr>
          <w:rFonts w:cs="Arial"/>
          <w:szCs w:val="20"/>
        </w:rPr>
        <w:t>S spoštovanjem,</w:t>
      </w:r>
    </w:p>
    <w:p w14:paraId="0B089260" w14:textId="77777777" w:rsidR="0088530A" w:rsidRPr="006A7D8C" w:rsidRDefault="0088530A" w:rsidP="0088530A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2E43328" w14:textId="77777777" w:rsidR="0088530A" w:rsidRPr="006A7D8C" w:rsidRDefault="0088530A" w:rsidP="0088530A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78B6DE7" w14:textId="77777777" w:rsidR="0088530A" w:rsidRPr="00B21F4A" w:rsidRDefault="0088530A" w:rsidP="0088530A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B21F4A">
        <w:rPr>
          <w:rFonts w:cs="Arial"/>
          <w:b/>
          <w:szCs w:val="20"/>
        </w:rPr>
        <w:t xml:space="preserve">                                                                                                     Mojca RAMŠAK PEŠEC</w:t>
      </w:r>
    </w:p>
    <w:p w14:paraId="6B043818" w14:textId="77777777" w:rsidR="0088530A" w:rsidRPr="00B21F4A" w:rsidRDefault="0088530A" w:rsidP="0088530A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B21F4A">
        <w:rPr>
          <w:rFonts w:cs="Arial"/>
          <w:b/>
          <w:szCs w:val="20"/>
        </w:rPr>
        <w:t xml:space="preserve">                                                                                                  GENERALNA DIREKTORICA</w:t>
      </w:r>
    </w:p>
    <w:p w14:paraId="1BE8D041" w14:textId="77777777" w:rsidR="0088530A" w:rsidRDefault="0088530A" w:rsidP="0088530A">
      <w:pPr>
        <w:pStyle w:val="podpisi"/>
        <w:jc w:val="both"/>
        <w:rPr>
          <w:rFonts w:cs="Arial"/>
          <w:b/>
          <w:szCs w:val="20"/>
          <w:lang w:val="sl-SI"/>
        </w:rPr>
      </w:pPr>
    </w:p>
    <w:p w14:paraId="4D8A17DE" w14:textId="77777777" w:rsidR="0088530A" w:rsidRDefault="0088530A" w:rsidP="0088530A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</w:p>
    <w:p w14:paraId="45C279B6" w14:textId="77777777" w:rsidR="00EE04B0" w:rsidRDefault="00EE04B0" w:rsidP="0088530A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</w:p>
    <w:p w14:paraId="50C421B1" w14:textId="77777777" w:rsidR="0088530A" w:rsidRPr="006A7D8C" w:rsidRDefault="0088530A" w:rsidP="0088530A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  <w:r w:rsidRPr="006A7D8C">
        <w:rPr>
          <w:rFonts w:cs="Arial"/>
          <w:szCs w:val="20"/>
          <w:lang w:val="sl-SI"/>
        </w:rPr>
        <w:t>Poslano:</w:t>
      </w:r>
    </w:p>
    <w:p w14:paraId="0F4D76B2" w14:textId="77777777" w:rsidR="0088530A" w:rsidRDefault="0088530A" w:rsidP="0088530A">
      <w:pPr>
        <w:numPr>
          <w:ilvl w:val="0"/>
          <w:numId w:val="1"/>
        </w:numPr>
      </w:pPr>
      <w:r w:rsidRPr="00016A96">
        <w:t>naslov</w:t>
      </w:r>
    </w:p>
    <w:p w14:paraId="29CF33A7" w14:textId="77777777" w:rsidR="0088530A" w:rsidRDefault="0088530A"/>
    <w:sectPr w:rsidR="0088530A" w:rsidSect="00313A33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D121" w14:textId="77777777" w:rsidR="00E45346" w:rsidRDefault="00E45346">
      <w:r>
        <w:separator/>
      </w:r>
    </w:p>
  </w:endnote>
  <w:endnote w:type="continuationSeparator" w:id="0">
    <w:p w14:paraId="538D39B2" w14:textId="77777777" w:rsidR="00E45346" w:rsidRDefault="00E4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B5EB" w14:textId="77777777" w:rsidR="00E45346" w:rsidRDefault="00E45346">
      <w:r>
        <w:separator/>
      </w:r>
    </w:p>
  </w:footnote>
  <w:footnote w:type="continuationSeparator" w:id="0">
    <w:p w14:paraId="0C66556F" w14:textId="77777777" w:rsidR="00E45346" w:rsidRDefault="00E4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C223" w14:textId="780011E4" w:rsidR="00313A33" w:rsidRDefault="002062E4" w:rsidP="00313A3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C77AE3A" wp14:editId="5C3B6AD6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" name="Slika 1" descr="Logotip z napisom: Republika Slovenija, Ministrstvo za notranje zade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Logotip z napisom: Republika Slovenija, Ministrstvo za notranje zadev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663C9F9" wp14:editId="6E7E7B84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748697704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492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313A33">
      <w:rPr>
        <w:rFonts w:cs="Arial"/>
        <w:sz w:val="16"/>
      </w:rPr>
      <w:t>DIREKTORAT ZA JAVNI SEKTOR</w:t>
    </w:r>
  </w:p>
  <w:p w14:paraId="43F58DC2" w14:textId="77777777" w:rsidR="00313A33" w:rsidRPr="008F3500" w:rsidRDefault="00313A33" w:rsidP="00313A3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14:paraId="3E4C2B89" w14:textId="77777777" w:rsidR="00313A33" w:rsidRPr="008F3500" w:rsidRDefault="00313A33" w:rsidP="00313A3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14:paraId="0B2EFB5E" w14:textId="77777777" w:rsidR="00313A33" w:rsidRPr="008F3500" w:rsidRDefault="00313A33" w:rsidP="00313A3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14:paraId="246DFB66" w14:textId="77777777" w:rsidR="00313A33" w:rsidRPr="00016A96" w:rsidRDefault="00313A33" w:rsidP="00313A3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www.mnz.gov.si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054A9"/>
    <w:multiLevelType w:val="hybridMultilevel"/>
    <w:tmpl w:val="0B120058"/>
    <w:lvl w:ilvl="0" w:tplc="A45863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203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0A"/>
    <w:rsid w:val="00055DB8"/>
    <w:rsid w:val="00204BA3"/>
    <w:rsid w:val="002062E4"/>
    <w:rsid w:val="00313A33"/>
    <w:rsid w:val="00457B81"/>
    <w:rsid w:val="0046762C"/>
    <w:rsid w:val="004A6B3A"/>
    <w:rsid w:val="00575ACA"/>
    <w:rsid w:val="00631B66"/>
    <w:rsid w:val="007377EE"/>
    <w:rsid w:val="00805AE2"/>
    <w:rsid w:val="0088530A"/>
    <w:rsid w:val="008C53CE"/>
    <w:rsid w:val="00A13FA8"/>
    <w:rsid w:val="00E45346"/>
    <w:rsid w:val="00E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A7027C"/>
  <w15:chartTrackingRefBased/>
  <w15:docId w15:val="{5EBA384D-42CC-4D68-8BE5-DE22B0BE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8530A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88530A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88530A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8530A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8530A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Knez</dc:creator>
  <cp:keywords/>
  <dc:description/>
  <cp:lastModifiedBy>Eva Calligaro</cp:lastModifiedBy>
  <cp:revision>3</cp:revision>
  <dcterms:created xsi:type="dcterms:W3CDTF">2025-03-18T13:57:00Z</dcterms:created>
  <dcterms:modified xsi:type="dcterms:W3CDTF">2025-03-18T13:57:00Z</dcterms:modified>
</cp:coreProperties>
</file>